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73E9C" w14:textId="77777777" w:rsidR="008B73B2" w:rsidRDefault="00000000">
      <w:pPr>
        <w:pStyle w:val="Title"/>
      </w:pPr>
      <w:r>
        <w:rPr>
          <w:spacing w:val="-2"/>
        </w:rPr>
        <w:t>Physics</w:t>
      </w:r>
    </w:p>
    <w:p w14:paraId="272991C2" w14:textId="77777777" w:rsidR="008B73B2" w:rsidRDefault="00000000">
      <w:pPr>
        <w:spacing w:line="1343" w:lineRule="exact"/>
        <w:ind w:left="1361" w:right="2061"/>
        <w:jc w:val="center"/>
        <w:rPr>
          <w:sz w:val="120"/>
        </w:rPr>
      </w:pPr>
      <w:r>
        <w:rPr>
          <w:spacing w:val="48"/>
          <w:sz w:val="120"/>
        </w:rPr>
        <w:t>1983-</w:t>
      </w:r>
      <w:r>
        <w:rPr>
          <w:spacing w:val="-102"/>
          <w:sz w:val="120"/>
        </w:rPr>
        <w:t xml:space="preserve"> </w:t>
      </w:r>
      <w:r>
        <w:rPr>
          <w:spacing w:val="101"/>
          <w:sz w:val="120"/>
        </w:rPr>
        <w:t>200</w:t>
      </w:r>
      <w:r>
        <w:rPr>
          <w:spacing w:val="-4"/>
          <w:sz w:val="120"/>
        </w:rPr>
        <w:t>4</w:t>
      </w:r>
    </w:p>
    <w:p w14:paraId="00C983F7" w14:textId="26F8FD6B" w:rsidR="008B73B2" w:rsidRDefault="00000000">
      <w:pPr>
        <w:spacing w:before="373" w:line="321" w:lineRule="auto"/>
        <w:ind w:left="1361" w:right="1944"/>
        <w:jc w:val="center"/>
        <w:rPr>
          <w:sz w:val="96"/>
        </w:rPr>
      </w:pPr>
      <w:hyperlink r:id="rId7">
        <w:r w:rsidR="00F41C15">
          <w:rPr>
            <w:color w:val="0000FF"/>
            <w:spacing w:val="-2"/>
            <w:sz w:val="96"/>
            <w:u w:val="single" w:color="0000FF"/>
          </w:rPr>
          <w:t>SCHOOLINGS</w:t>
        </w:r>
      </w:hyperlink>
      <w:r>
        <w:rPr>
          <w:color w:val="0000FF"/>
          <w:spacing w:val="-2"/>
          <w:sz w:val="96"/>
        </w:rPr>
        <w:t xml:space="preserve"> </w:t>
      </w:r>
      <w:r>
        <w:rPr>
          <w:spacing w:val="-4"/>
          <w:sz w:val="96"/>
        </w:rPr>
        <w:t>JAMB</w:t>
      </w:r>
    </w:p>
    <w:p w14:paraId="4DD84EF4" w14:textId="77777777" w:rsidR="008B73B2" w:rsidRDefault="00000000">
      <w:pPr>
        <w:spacing w:line="899" w:lineRule="exact"/>
        <w:ind w:left="1361" w:right="1946"/>
        <w:jc w:val="center"/>
        <w:rPr>
          <w:sz w:val="96"/>
        </w:rPr>
      </w:pPr>
      <w:r>
        <w:rPr>
          <w:spacing w:val="-2"/>
          <w:sz w:val="96"/>
        </w:rPr>
        <w:t>Questions</w:t>
      </w:r>
    </w:p>
    <w:p w14:paraId="7E59D7A1" w14:textId="77777777" w:rsidR="008B73B2" w:rsidRDefault="008B73B2">
      <w:pPr>
        <w:spacing w:line="899" w:lineRule="exact"/>
        <w:jc w:val="center"/>
        <w:rPr>
          <w:sz w:val="96"/>
        </w:rPr>
        <w:sectPr w:rsidR="008B73B2">
          <w:footerReference w:type="even" r:id="rId8"/>
          <w:footerReference w:type="default" r:id="rId9"/>
          <w:type w:val="continuous"/>
          <w:pgSz w:w="12240" w:h="15840"/>
          <w:pgMar w:top="640" w:right="580" w:bottom="1000" w:left="800" w:header="0" w:footer="809" w:gutter="0"/>
          <w:pgNumType w:start="655"/>
          <w:cols w:space="720"/>
        </w:sectPr>
      </w:pPr>
    </w:p>
    <w:p w14:paraId="57B243DB" w14:textId="77777777" w:rsidR="008B73B2" w:rsidRDefault="00000000">
      <w:pPr>
        <w:pStyle w:val="Heading1"/>
        <w:tabs>
          <w:tab w:val="left" w:pos="4272"/>
          <w:tab w:val="left" w:pos="10743"/>
        </w:tabs>
      </w:pPr>
      <w:r>
        <w:rPr>
          <w:noProof/>
        </w:rPr>
        <mc:AlternateContent>
          <mc:Choice Requires="wps">
            <w:drawing>
              <wp:anchor distT="0" distB="0" distL="0" distR="0" simplePos="0" relativeHeight="479218176" behindDoc="1" locked="0" layoutInCell="1" allowOverlap="1" wp14:anchorId="2065A3E1" wp14:editId="764CB41E">
                <wp:simplePos x="0" y="0"/>
                <wp:positionH relativeFrom="page">
                  <wp:posOffset>5225160</wp:posOffset>
                </wp:positionH>
                <wp:positionV relativeFrom="paragraph">
                  <wp:posOffset>968559</wp:posOffset>
                </wp:positionV>
                <wp:extent cx="254000" cy="1403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40335"/>
                        </a:xfrm>
                        <a:prstGeom prst="rect">
                          <a:avLst/>
                        </a:prstGeom>
                      </wps:spPr>
                      <wps:txbx>
                        <w:txbxContent>
                          <w:p w14:paraId="1A8D07F4" w14:textId="77777777" w:rsidR="008B73B2" w:rsidRDefault="00000000">
                            <w:pPr>
                              <w:pStyle w:val="BodyText"/>
                              <w:spacing w:line="221" w:lineRule="exact"/>
                            </w:pPr>
                            <w:r>
                              <w:rPr>
                                <w:spacing w:val="-4"/>
                              </w:rPr>
                              <w:t>Cord</w:t>
                            </w:r>
                          </w:p>
                        </w:txbxContent>
                      </wps:txbx>
                      <wps:bodyPr wrap="square" lIns="0" tIns="0" rIns="0" bIns="0" rtlCol="0">
                        <a:noAutofit/>
                      </wps:bodyPr>
                    </wps:wsp>
                  </a:graphicData>
                </a:graphic>
              </wp:anchor>
            </w:drawing>
          </mc:Choice>
          <mc:Fallback>
            <w:pict>
              <v:shapetype w14:anchorId="2065A3E1" id="_x0000_t202" coordsize="21600,21600" o:spt="202" path="m,l,21600r21600,l21600,xe">
                <v:stroke joinstyle="miter"/>
                <v:path gradientshapeok="t" o:connecttype="rect"/>
              </v:shapetype>
              <v:shape id="Textbox 5" o:spid="_x0000_s1026" type="#_x0000_t202" style="position:absolute;left:0;text-align:left;margin-left:411.45pt;margin-top:76.25pt;width:20pt;height:11.05pt;z-index:-2409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" filled="f" stroked="f">
                <v:textbox inset="0,0,0,0">
                  <w:txbxContent>
                    <w:p w14:paraId="1A8D07F4" w14:textId="77777777" w:rsidR="008B73B2" w:rsidRDefault="00000000">
                      <w:pPr>
                        <w:pStyle w:val="BodyText"/>
                        <w:spacing w:line="221" w:lineRule="exact"/>
                      </w:pPr>
                      <w:r>
                        <w:rPr>
                          <w:spacing w:val="-4"/>
                        </w:rPr>
                        <w:t>Cord</w:t>
                      </w:r>
                    </w:p>
                  </w:txbxContent>
                </v:textbox>
                <w10:wrap anchorx="page"/>
              </v:shape>
            </w:pict>
          </mc:Fallback>
        </mc:AlternateContent>
      </w:r>
      <w:r>
        <w:rPr>
          <w:color w:val="FFFFFF"/>
          <w:highlight w:val="black"/>
        </w:rPr>
        <w:tab/>
      </w:r>
      <w:r>
        <w:rPr>
          <w:color w:val="FFFFFF"/>
          <w:spacing w:val="-6"/>
          <w:highlight w:val="black"/>
        </w:rPr>
        <w:t>Physics</w:t>
      </w:r>
      <w:r>
        <w:rPr>
          <w:color w:val="FFFFFF"/>
          <w:spacing w:val="-21"/>
          <w:highlight w:val="black"/>
        </w:rPr>
        <w:t xml:space="preserve"> </w:t>
      </w:r>
      <w:r>
        <w:rPr>
          <w:color w:val="FFFFFF"/>
          <w:spacing w:val="-4"/>
          <w:highlight w:val="black"/>
        </w:rPr>
        <w:t>1983</w:t>
      </w:r>
      <w:r>
        <w:rPr>
          <w:color w:val="FFFFFF"/>
          <w:highlight w:val="black"/>
        </w:rPr>
        <w:tab/>
      </w:r>
    </w:p>
    <w:p w14:paraId="6CE218E0" w14:textId="77777777" w:rsidR="008B73B2" w:rsidRDefault="008B73B2">
      <w:pPr>
        <w:pStyle w:val="BodyText"/>
        <w:spacing w:before="18"/>
      </w:pPr>
    </w:p>
    <w:p w14:paraId="38E12DEE" w14:textId="77777777" w:rsidR="008B73B2" w:rsidRDefault="008B73B2">
      <w:pPr>
        <w:sectPr w:rsidR="008B73B2">
          <w:pgSz w:w="12240" w:h="15840"/>
          <w:pgMar w:top="940" w:right="580" w:bottom="1000" w:left="800" w:header="0" w:footer="813" w:gutter="0"/>
          <w:cols w:space="720"/>
        </w:sectPr>
      </w:pPr>
    </w:p>
    <w:p w14:paraId="31ABD44F" w14:textId="77777777" w:rsidR="008B73B2" w:rsidRDefault="00000000">
      <w:pPr>
        <w:pStyle w:val="ListParagraph"/>
        <w:numPr>
          <w:ilvl w:val="0"/>
          <w:numId w:val="221"/>
        </w:numPr>
        <w:tabs>
          <w:tab w:val="left" w:pos="997"/>
          <w:tab w:val="left" w:pos="1000"/>
        </w:tabs>
        <w:spacing w:before="118" w:line="180" w:lineRule="auto"/>
        <w:ind w:right="38" w:hanging="721"/>
        <w:jc w:val="both"/>
        <w:rPr>
          <w:sz w:val="20"/>
        </w:rPr>
      </w:pPr>
      <w:r>
        <w:rPr>
          <w:sz w:val="20"/>
        </w:rPr>
        <w:t xml:space="preserve">In a resonance tube experiment, a tube of fixed </w:t>
      </w:r>
      <w:r>
        <w:rPr>
          <w:position w:val="-7"/>
          <w:sz w:val="20"/>
        </w:rPr>
        <w:t xml:space="preserve">5. </w:t>
      </w:r>
      <w:r>
        <w:rPr>
          <w:sz w:val="20"/>
        </w:rPr>
        <w:t>length in closed at one end and several turning</w:t>
      </w:r>
    </w:p>
    <w:p w14:paraId="27FCB42A" w14:textId="77777777" w:rsidR="008B73B2" w:rsidRDefault="00000000">
      <w:pPr>
        <w:pStyle w:val="BodyText"/>
        <w:spacing w:before="21" w:line="249" w:lineRule="auto"/>
        <w:ind w:left="1000" w:right="529"/>
        <w:jc w:val="both"/>
      </w:pPr>
      <w:r>
        <w:t>forks of increasing frequency used to obtain resonance</w:t>
      </w:r>
      <w:r>
        <w:rPr>
          <w:spacing w:val="-13"/>
        </w:rPr>
        <w:t xml:space="preserve"> </w:t>
      </w:r>
      <w:r>
        <w:t>at</w:t>
      </w:r>
      <w:r>
        <w:rPr>
          <w:spacing w:val="-12"/>
        </w:rPr>
        <w:t xml:space="preserve"> </w:t>
      </w:r>
      <w:r>
        <w:t>the</w:t>
      </w:r>
      <w:r>
        <w:rPr>
          <w:spacing w:val="-12"/>
        </w:rPr>
        <w:t xml:space="preserve"> </w:t>
      </w:r>
      <w:r>
        <w:t>open</w:t>
      </w:r>
      <w:r>
        <w:rPr>
          <w:spacing w:val="-7"/>
        </w:rPr>
        <w:t xml:space="preserve"> </w:t>
      </w:r>
      <w:r>
        <w:t>end.</w:t>
      </w:r>
      <w:r>
        <w:rPr>
          <w:spacing w:val="-8"/>
        </w:rPr>
        <w:t xml:space="preserve"> </w:t>
      </w:r>
      <w:r>
        <w:t>If</w:t>
      </w:r>
      <w:r>
        <w:rPr>
          <w:spacing w:val="-13"/>
        </w:rPr>
        <w:t xml:space="preserve"> </w:t>
      </w:r>
      <w:r>
        <w:t>the</w:t>
      </w:r>
      <w:r>
        <w:rPr>
          <w:spacing w:val="-8"/>
        </w:rPr>
        <w:t xml:space="preserve"> </w:t>
      </w:r>
      <w:r>
        <w:t>turning</w:t>
      </w:r>
      <w:r>
        <w:rPr>
          <w:spacing w:val="-13"/>
        </w:rPr>
        <w:t xml:space="preserve"> </w:t>
      </w:r>
      <w:r>
        <w:t>fork</w:t>
      </w:r>
      <w:r>
        <w:rPr>
          <w:spacing w:val="-7"/>
        </w:rPr>
        <w:t xml:space="preserve"> </w:t>
      </w:r>
      <w:r>
        <w:t>with the</w:t>
      </w:r>
      <w:r>
        <w:rPr>
          <w:spacing w:val="-9"/>
        </w:rPr>
        <w:t xml:space="preserve"> </w:t>
      </w:r>
      <w:r>
        <w:t>lowest</w:t>
      </w:r>
      <w:r>
        <w:rPr>
          <w:spacing w:val="-3"/>
        </w:rPr>
        <w:t xml:space="preserve"> </w:t>
      </w:r>
      <w:r>
        <w:t>frequency</w:t>
      </w:r>
      <w:r>
        <w:rPr>
          <w:spacing w:val="-13"/>
        </w:rPr>
        <w:t xml:space="preserve"> </w:t>
      </w:r>
      <w:r>
        <w:t>which gave</w:t>
      </w:r>
      <w:r>
        <w:rPr>
          <w:spacing w:val="-13"/>
        </w:rPr>
        <w:t xml:space="preserve"> </w:t>
      </w:r>
      <w:r>
        <w:t>resonance</w:t>
      </w:r>
      <w:r>
        <w:rPr>
          <w:spacing w:val="-3"/>
        </w:rPr>
        <w:t xml:space="preserve"> </w:t>
      </w:r>
      <w:r>
        <w:t>had</w:t>
      </w:r>
      <w:r>
        <w:rPr>
          <w:spacing w:val="-8"/>
        </w:rPr>
        <w:t xml:space="preserve"> </w:t>
      </w:r>
      <w:r>
        <w:t>a frequency ƒ</w:t>
      </w:r>
      <w:r>
        <w:rPr>
          <w:vertAlign w:val="subscript"/>
        </w:rPr>
        <w:t>1</w:t>
      </w:r>
      <w:r>
        <w:t xml:space="preserve"> and the next turning fork to give resonance</w:t>
      </w:r>
      <w:r>
        <w:rPr>
          <w:spacing w:val="-13"/>
        </w:rPr>
        <w:t xml:space="preserve"> </w:t>
      </w:r>
      <w:r>
        <w:t>had</w:t>
      </w:r>
      <w:r>
        <w:rPr>
          <w:spacing w:val="-11"/>
        </w:rPr>
        <w:t xml:space="preserve"> </w:t>
      </w:r>
      <w:r>
        <w:t>a</w:t>
      </w:r>
      <w:r>
        <w:rPr>
          <w:spacing w:val="-5"/>
        </w:rPr>
        <w:t xml:space="preserve"> </w:t>
      </w:r>
      <w:r>
        <w:t>frequency</w:t>
      </w:r>
      <w:r>
        <w:rPr>
          <w:spacing w:val="-21"/>
        </w:rPr>
        <w:t xml:space="preserve"> </w:t>
      </w:r>
      <w:r>
        <w:t>ƒ</w:t>
      </w:r>
      <w:r>
        <w:rPr>
          <w:position w:val="-5"/>
          <w:sz w:val="11"/>
        </w:rPr>
        <w:t>2</w:t>
      </w:r>
      <w:r>
        <w:t>,</w:t>
      </w:r>
      <w:r>
        <w:rPr>
          <w:spacing w:val="-9"/>
        </w:rPr>
        <w:t xml:space="preserve"> </w:t>
      </w:r>
      <w:r>
        <w:t>find</w:t>
      </w:r>
      <w:r>
        <w:rPr>
          <w:spacing w:val="-10"/>
        </w:rPr>
        <w:t xml:space="preserve"> </w:t>
      </w:r>
      <w:r>
        <w:t>the</w:t>
      </w:r>
      <w:r>
        <w:rPr>
          <w:spacing w:val="-5"/>
        </w:rPr>
        <w:t xml:space="preserve"> </w:t>
      </w:r>
      <w:r>
        <w:t>ratio</w:t>
      </w:r>
      <w:r>
        <w:rPr>
          <w:spacing w:val="-13"/>
        </w:rPr>
        <w:t xml:space="preserve"> </w:t>
      </w:r>
      <w:r>
        <w:t>ƒ</w:t>
      </w:r>
      <w:r>
        <w:rPr>
          <w:position w:val="-5"/>
          <w:sz w:val="11"/>
        </w:rPr>
        <w:t>2</w:t>
      </w:r>
      <w:r>
        <w:t>/</w:t>
      </w:r>
      <w:r>
        <w:rPr>
          <w:spacing w:val="-8"/>
        </w:rPr>
        <w:t xml:space="preserve"> </w:t>
      </w:r>
      <w:r>
        <w:rPr>
          <w:spacing w:val="-5"/>
        </w:rPr>
        <w:t>ƒ</w:t>
      </w:r>
      <w:r>
        <w:rPr>
          <w:spacing w:val="-5"/>
          <w:position w:val="-5"/>
          <w:sz w:val="11"/>
        </w:rPr>
        <w:t>1</w:t>
      </w:r>
      <w:r>
        <w:rPr>
          <w:spacing w:val="-5"/>
        </w:rPr>
        <w:t>.</w:t>
      </w:r>
    </w:p>
    <w:tbl>
      <w:tblPr>
        <w:tblW w:w="0" w:type="auto"/>
        <w:tblInd w:w="957" w:type="dxa"/>
        <w:tblLayout w:type="fixed"/>
        <w:tblCellMar>
          <w:left w:w="0" w:type="dxa"/>
          <w:right w:w="0" w:type="dxa"/>
        </w:tblCellMar>
        <w:tblLook w:val="01E0" w:firstRow="1" w:lastRow="1" w:firstColumn="1" w:lastColumn="1" w:noHBand="0" w:noVBand="0"/>
      </w:tblPr>
      <w:tblGrid>
        <w:gridCol w:w="503"/>
        <w:gridCol w:w="742"/>
        <w:gridCol w:w="692"/>
        <w:gridCol w:w="470"/>
      </w:tblGrid>
      <w:tr w:rsidR="008B73B2" w14:paraId="4CB1223B" w14:textId="77777777">
        <w:trPr>
          <w:trHeight w:val="231"/>
        </w:trPr>
        <w:tc>
          <w:tcPr>
            <w:tcW w:w="503" w:type="dxa"/>
          </w:tcPr>
          <w:p w14:paraId="24988474" w14:textId="77777777" w:rsidR="008B73B2" w:rsidRDefault="00000000">
            <w:pPr>
              <w:pStyle w:val="TableParagraph"/>
              <w:spacing w:line="194" w:lineRule="exact"/>
              <w:ind w:left="50"/>
              <w:rPr>
                <w:sz w:val="20"/>
              </w:rPr>
            </w:pPr>
            <w:r>
              <w:rPr>
                <w:spacing w:val="-5"/>
                <w:sz w:val="20"/>
              </w:rPr>
              <w:t>A.</w:t>
            </w:r>
          </w:p>
        </w:tc>
        <w:tc>
          <w:tcPr>
            <w:tcW w:w="742" w:type="dxa"/>
          </w:tcPr>
          <w:p w14:paraId="0A1E1DC7" w14:textId="77777777" w:rsidR="008B73B2" w:rsidRDefault="00000000">
            <w:pPr>
              <w:pStyle w:val="TableParagraph"/>
              <w:spacing w:line="194" w:lineRule="exact"/>
              <w:ind w:left="23" w:right="134"/>
              <w:jc w:val="center"/>
              <w:rPr>
                <w:sz w:val="20"/>
              </w:rPr>
            </w:pPr>
            <w:r>
              <w:rPr>
                <w:spacing w:val="-10"/>
                <w:sz w:val="20"/>
              </w:rPr>
              <w:t>8</w:t>
            </w:r>
          </w:p>
        </w:tc>
        <w:tc>
          <w:tcPr>
            <w:tcW w:w="692" w:type="dxa"/>
          </w:tcPr>
          <w:p w14:paraId="40690148" w14:textId="77777777" w:rsidR="008B73B2" w:rsidRDefault="00000000">
            <w:pPr>
              <w:pStyle w:val="TableParagraph"/>
              <w:spacing w:line="194" w:lineRule="exact"/>
              <w:ind w:right="67"/>
              <w:jc w:val="center"/>
              <w:rPr>
                <w:sz w:val="20"/>
              </w:rPr>
            </w:pPr>
            <w:r>
              <w:rPr>
                <w:spacing w:val="-5"/>
                <w:sz w:val="20"/>
              </w:rPr>
              <w:t>B.</w:t>
            </w:r>
          </w:p>
        </w:tc>
        <w:tc>
          <w:tcPr>
            <w:tcW w:w="470" w:type="dxa"/>
          </w:tcPr>
          <w:p w14:paraId="17630485" w14:textId="77777777" w:rsidR="008B73B2" w:rsidRDefault="00000000">
            <w:pPr>
              <w:pStyle w:val="TableParagraph"/>
              <w:spacing w:line="194" w:lineRule="exact"/>
              <w:ind w:right="97"/>
              <w:jc w:val="right"/>
              <w:rPr>
                <w:sz w:val="20"/>
              </w:rPr>
            </w:pPr>
            <w:r>
              <w:rPr>
                <w:spacing w:val="-10"/>
                <w:sz w:val="20"/>
              </w:rPr>
              <w:t>3</w:t>
            </w:r>
          </w:p>
        </w:tc>
      </w:tr>
      <w:tr w:rsidR="008B73B2" w14:paraId="36979869" w14:textId="77777777">
        <w:trPr>
          <w:trHeight w:val="241"/>
        </w:trPr>
        <w:tc>
          <w:tcPr>
            <w:tcW w:w="503" w:type="dxa"/>
          </w:tcPr>
          <w:p w14:paraId="427B08F3" w14:textId="77777777" w:rsidR="008B73B2" w:rsidRDefault="00000000">
            <w:pPr>
              <w:pStyle w:val="TableParagraph"/>
              <w:ind w:left="50"/>
              <w:rPr>
                <w:sz w:val="20"/>
              </w:rPr>
            </w:pPr>
            <w:r>
              <w:rPr>
                <w:spacing w:val="-5"/>
                <w:sz w:val="20"/>
              </w:rPr>
              <w:t>C.</w:t>
            </w:r>
          </w:p>
        </w:tc>
        <w:tc>
          <w:tcPr>
            <w:tcW w:w="742" w:type="dxa"/>
          </w:tcPr>
          <w:p w14:paraId="0513321D" w14:textId="77777777" w:rsidR="008B73B2" w:rsidRDefault="00000000">
            <w:pPr>
              <w:pStyle w:val="TableParagraph"/>
              <w:ind w:left="23" w:right="134"/>
              <w:jc w:val="center"/>
              <w:rPr>
                <w:sz w:val="20"/>
              </w:rPr>
            </w:pPr>
            <w:r>
              <w:rPr>
                <w:spacing w:val="-10"/>
                <w:sz w:val="20"/>
              </w:rPr>
              <w:t>2</w:t>
            </w:r>
          </w:p>
        </w:tc>
        <w:tc>
          <w:tcPr>
            <w:tcW w:w="692" w:type="dxa"/>
          </w:tcPr>
          <w:p w14:paraId="4C764239" w14:textId="77777777" w:rsidR="008B73B2" w:rsidRDefault="00000000">
            <w:pPr>
              <w:pStyle w:val="TableParagraph"/>
              <w:ind w:left="42" w:right="67"/>
              <w:jc w:val="center"/>
              <w:rPr>
                <w:sz w:val="20"/>
              </w:rPr>
            </w:pPr>
            <w:r>
              <w:rPr>
                <w:spacing w:val="-5"/>
                <w:sz w:val="20"/>
              </w:rPr>
              <w:t>D.</w:t>
            </w:r>
          </w:p>
        </w:tc>
        <w:tc>
          <w:tcPr>
            <w:tcW w:w="470" w:type="dxa"/>
          </w:tcPr>
          <w:p w14:paraId="6FD76DAE" w14:textId="77777777" w:rsidR="008B73B2" w:rsidRDefault="00000000">
            <w:pPr>
              <w:pStyle w:val="TableParagraph"/>
              <w:ind w:right="47"/>
              <w:jc w:val="right"/>
              <w:rPr>
                <w:sz w:val="20"/>
              </w:rPr>
            </w:pPr>
            <w:r>
              <w:rPr>
                <w:spacing w:val="-10"/>
                <w:sz w:val="20"/>
              </w:rPr>
              <w:t>½</w:t>
            </w:r>
          </w:p>
        </w:tc>
      </w:tr>
      <w:tr w:rsidR="008B73B2" w14:paraId="3E5576E6" w14:textId="77777777">
        <w:trPr>
          <w:trHeight w:val="230"/>
        </w:trPr>
        <w:tc>
          <w:tcPr>
            <w:tcW w:w="503" w:type="dxa"/>
          </w:tcPr>
          <w:p w14:paraId="70BEB2B5" w14:textId="77777777" w:rsidR="008B73B2" w:rsidRDefault="00000000">
            <w:pPr>
              <w:pStyle w:val="TableParagraph"/>
              <w:spacing w:line="203" w:lineRule="exact"/>
              <w:ind w:left="50"/>
              <w:rPr>
                <w:sz w:val="20"/>
              </w:rPr>
            </w:pPr>
            <w:r>
              <w:rPr>
                <w:spacing w:val="-5"/>
                <w:sz w:val="20"/>
              </w:rPr>
              <w:t>E.</w:t>
            </w:r>
          </w:p>
        </w:tc>
        <w:tc>
          <w:tcPr>
            <w:tcW w:w="742" w:type="dxa"/>
          </w:tcPr>
          <w:p w14:paraId="5EDABD4B" w14:textId="77777777" w:rsidR="008B73B2" w:rsidRDefault="00000000">
            <w:pPr>
              <w:pStyle w:val="TableParagraph"/>
              <w:spacing w:line="203" w:lineRule="exact"/>
              <w:ind w:left="134" w:right="111"/>
              <w:jc w:val="center"/>
              <w:rPr>
                <w:sz w:val="20"/>
              </w:rPr>
            </w:pPr>
            <w:r>
              <w:rPr>
                <w:spacing w:val="-5"/>
                <w:sz w:val="20"/>
              </w:rPr>
              <w:t>1/3</w:t>
            </w:r>
          </w:p>
        </w:tc>
        <w:tc>
          <w:tcPr>
            <w:tcW w:w="692" w:type="dxa"/>
          </w:tcPr>
          <w:p w14:paraId="089CC3AF" w14:textId="77777777" w:rsidR="008B73B2" w:rsidRDefault="008B73B2">
            <w:pPr>
              <w:pStyle w:val="TableParagraph"/>
              <w:spacing w:line="240" w:lineRule="auto"/>
              <w:rPr>
                <w:sz w:val="16"/>
              </w:rPr>
            </w:pPr>
          </w:p>
        </w:tc>
        <w:tc>
          <w:tcPr>
            <w:tcW w:w="470" w:type="dxa"/>
          </w:tcPr>
          <w:p w14:paraId="010BD776" w14:textId="77777777" w:rsidR="008B73B2" w:rsidRDefault="008B73B2">
            <w:pPr>
              <w:pStyle w:val="TableParagraph"/>
              <w:spacing w:line="240" w:lineRule="auto"/>
              <w:rPr>
                <w:sz w:val="16"/>
              </w:rPr>
            </w:pPr>
          </w:p>
        </w:tc>
      </w:tr>
    </w:tbl>
    <w:p w14:paraId="6FBF35C3" w14:textId="77777777" w:rsidR="008B73B2" w:rsidRDefault="00000000">
      <w:pPr>
        <w:pStyle w:val="ListParagraph"/>
        <w:numPr>
          <w:ilvl w:val="0"/>
          <w:numId w:val="221"/>
        </w:numPr>
        <w:tabs>
          <w:tab w:val="left" w:pos="997"/>
        </w:tabs>
        <w:spacing w:before="221"/>
        <w:ind w:left="997" w:hanging="717"/>
        <w:rPr>
          <w:sz w:val="20"/>
        </w:rPr>
      </w:pPr>
      <w:r>
        <w:rPr>
          <w:sz w:val="20"/>
        </w:rPr>
        <w:t>Which</w:t>
      </w:r>
      <w:r>
        <w:rPr>
          <w:spacing w:val="-5"/>
          <w:sz w:val="20"/>
        </w:rPr>
        <w:t xml:space="preserve"> </w:t>
      </w:r>
      <w:r>
        <w:rPr>
          <w:sz w:val="20"/>
        </w:rPr>
        <w:t>of</w:t>
      </w:r>
      <w:r>
        <w:rPr>
          <w:spacing w:val="-4"/>
          <w:sz w:val="20"/>
        </w:rPr>
        <w:t xml:space="preserve"> </w:t>
      </w:r>
      <w:r>
        <w:rPr>
          <w:sz w:val="20"/>
        </w:rPr>
        <w:t>the</w:t>
      </w:r>
      <w:r>
        <w:rPr>
          <w:spacing w:val="-2"/>
          <w:sz w:val="20"/>
        </w:rPr>
        <w:t xml:space="preserve"> </w:t>
      </w:r>
      <w:r>
        <w:rPr>
          <w:sz w:val="20"/>
        </w:rPr>
        <w:t>following</w:t>
      </w:r>
      <w:r>
        <w:rPr>
          <w:spacing w:val="-4"/>
          <w:sz w:val="20"/>
        </w:rPr>
        <w:t xml:space="preserve"> </w:t>
      </w:r>
      <w:r>
        <w:rPr>
          <w:sz w:val="20"/>
        </w:rPr>
        <w:t>is</w:t>
      </w:r>
      <w:r>
        <w:rPr>
          <w:spacing w:val="-4"/>
          <w:sz w:val="20"/>
        </w:rPr>
        <w:t xml:space="preserve"> </w:t>
      </w:r>
      <w:r>
        <w:rPr>
          <w:sz w:val="20"/>
        </w:rPr>
        <w:t>NOT a</w:t>
      </w:r>
      <w:r>
        <w:rPr>
          <w:spacing w:val="-3"/>
          <w:sz w:val="20"/>
        </w:rPr>
        <w:t xml:space="preserve"> </w:t>
      </w:r>
      <w:r>
        <w:rPr>
          <w:spacing w:val="-2"/>
          <w:sz w:val="20"/>
        </w:rPr>
        <w:t>vectorquantity</w:t>
      </w:r>
    </w:p>
    <w:p w14:paraId="157E67D6" w14:textId="77777777" w:rsidR="008B73B2" w:rsidRDefault="00000000">
      <w:pPr>
        <w:pStyle w:val="ListParagraph"/>
        <w:numPr>
          <w:ilvl w:val="1"/>
          <w:numId w:val="221"/>
        </w:numPr>
        <w:tabs>
          <w:tab w:val="left" w:pos="1337"/>
          <w:tab w:val="left" w:pos="3158"/>
        </w:tabs>
        <w:spacing w:before="11"/>
        <w:ind w:left="1337" w:hanging="339"/>
        <w:rPr>
          <w:sz w:val="20"/>
        </w:rPr>
      </w:pPr>
      <w:r>
        <w:rPr>
          <w:spacing w:val="-2"/>
          <w:sz w:val="20"/>
        </w:rPr>
        <w:t>Force</w:t>
      </w:r>
      <w:r>
        <w:rPr>
          <w:sz w:val="20"/>
        </w:rPr>
        <w:tab/>
        <w:t>B.</w:t>
      </w:r>
      <w:r>
        <w:rPr>
          <w:spacing w:val="10"/>
          <w:sz w:val="20"/>
        </w:rPr>
        <w:t xml:space="preserve"> </w:t>
      </w:r>
      <w:r>
        <w:rPr>
          <w:spacing w:val="-2"/>
          <w:sz w:val="20"/>
        </w:rPr>
        <w:t>Altitude</w:t>
      </w:r>
    </w:p>
    <w:p w14:paraId="2D624918" w14:textId="77777777" w:rsidR="008B73B2" w:rsidRDefault="00000000">
      <w:pPr>
        <w:pStyle w:val="BodyText"/>
        <w:tabs>
          <w:tab w:val="left" w:pos="3158"/>
        </w:tabs>
        <w:spacing w:before="10"/>
        <w:ind w:left="1000"/>
      </w:pPr>
      <w:r>
        <w:t>C.</w:t>
      </w:r>
      <w:r>
        <w:rPr>
          <w:spacing w:val="59"/>
          <w:w w:val="150"/>
        </w:rPr>
        <w:t xml:space="preserve"> </w:t>
      </w:r>
      <w:r>
        <w:rPr>
          <w:spacing w:val="-2"/>
        </w:rPr>
        <w:t>Weight</w:t>
      </w:r>
      <w:r>
        <w:tab/>
        <w:t>D.</w:t>
      </w:r>
      <w:r>
        <w:rPr>
          <w:spacing w:val="15"/>
        </w:rPr>
        <w:t xml:space="preserve"> </w:t>
      </w:r>
      <w:r>
        <w:rPr>
          <w:spacing w:val="-2"/>
        </w:rPr>
        <w:t>Displacement</w:t>
      </w:r>
    </w:p>
    <w:p w14:paraId="2E9AFB15" w14:textId="77777777" w:rsidR="008B73B2" w:rsidRDefault="00000000">
      <w:pPr>
        <w:pStyle w:val="BodyText"/>
        <w:spacing w:before="10"/>
        <w:ind w:left="1000"/>
      </w:pPr>
      <w:r>
        <w:t>E.</w:t>
      </w:r>
      <w:r>
        <w:rPr>
          <w:spacing w:val="41"/>
        </w:rPr>
        <w:t xml:space="preserve">  </w:t>
      </w:r>
      <w:r>
        <w:rPr>
          <w:spacing w:val="-2"/>
        </w:rPr>
        <w:t>Acceleration.</w:t>
      </w:r>
    </w:p>
    <w:p w14:paraId="0A9F148C" w14:textId="77777777" w:rsidR="008B73B2" w:rsidRDefault="008B73B2">
      <w:pPr>
        <w:pStyle w:val="BodyText"/>
        <w:spacing w:before="22"/>
      </w:pPr>
    </w:p>
    <w:p w14:paraId="13E3F004" w14:textId="77777777" w:rsidR="008B73B2" w:rsidRDefault="00000000">
      <w:pPr>
        <w:pStyle w:val="ListParagraph"/>
        <w:numPr>
          <w:ilvl w:val="0"/>
          <w:numId w:val="221"/>
        </w:numPr>
        <w:tabs>
          <w:tab w:val="left" w:pos="431"/>
        </w:tabs>
        <w:spacing w:before="1"/>
        <w:ind w:left="431" w:hanging="151"/>
        <w:rPr>
          <w:sz w:val="20"/>
        </w:rPr>
      </w:pPr>
      <w:r>
        <w:rPr>
          <w:noProof/>
        </w:rPr>
        <mc:AlternateContent>
          <mc:Choice Requires="wpg">
            <w:drawing>
              <wp:anchor distT="0" distB="0" distL="0" distR="0" simplePos="0" relativeHeight="15729664" behindDoc="0" locked="0" layoutInCell="1" allowOverlap="1" wp14:anchorId="77A6EABE" wp14:editId="59886100">
                <wp:simplePos x="0" y="0"/>
                <wp:positionH relativeFrom="page">
                  <wp:posOffset>777240</wp:posOffset>
                </wp:positionH>
                <wp:positionV relativeFrom="paragraph">
                  <wp:posOffset>47474</wp:posOffset>
                </wp:positionV>
                <wp:extent cx="2104390" cy="117221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4390" cy="1172210"/>
                          <a:chOff x="0" y="0"/>
                          <a:chExt cx="2104390" cy="1172210"/>
                        </a:xfrm>
                      </wpg:grpSpPr>
                      <wps:wsp>
                        <wps:cNvPr id="7" name="Graphic 7"/>
                        <wps:cNvSpPr/>
                        <wps:spPr>
                          <a:xfrm>
                            <a:off x="88264" y="561340"/>
                            <a:ext cx="1054735" cy="1270"/>
                          </a:xfrm>
                          <a:custGeom>
                            <a:avLst/>
                            <a:gdLst/>
                            <a:ahLst/>
                            <a:cxnLst/>
                            <a:rect l="l" t="t" r="r" b="b"/>
                            <a:pathLst>
                              <a:path w="1054735">
                                <a:moveTo>
                                  <a:pt x="0" y="0"/>
                                </a:moveTo>
                                <a:lnTo>
                                  <a:pt x="1054734" y="0"/>
                                </a:lnTo>
                              </a:path>
                            </a:pathLst>
                          </a:custGeom>
                          <a:ln w="9144">
                            <a:solidFill>
                              <a:srgbClr val="000000"/>
                            </a:solidFill>
                            <a:prstDash val="solid"/>
                          </a:ln>
                        </wps:spPr>
                        <wps:bodyPr wrap="square" lIns="0" tIns="0" rIns="0" bIns="0" rtlCol="0">
                          <a:prstTxWarp prst="textNoShape">
                            <a:avLst/>
                          </a:prstTxWarp>
                          <a:noAutofit/>
                        </wps:bodyPr>
                      </wps:wsp>
                      <wps:wsp>
                        <wps:cNvPr id="8" name="Graphic 8"/>
                        <wps:cNvSpPr/>
                        <wps:spPr>
                          <a:xfrm>
                            <a:off x="0" y="511809"/>
                            <a:ext cx="91440" cy="100330"/>
                          </a:xfrm>
                          <a:custGeom>
                            <a:avLst/>
                            <a:gdLst/>
                            <a:ahLst/>
                            <a:cxnLst/>
                            <a:rect l="l" t="t" r="r" b="b"/>
                            <a:pathLst>
                              <a:path w="91440" h="100330">
                                <a:moveTo>
                                  <a:pt x="91440" y="0"/>
                                </a:moveTo>
                                <a:lnTo>
                                  <a:pt x="0" y="51435"/>
                                </a:lnTo>
                                <a:lnTo>
                                  <a:pt x="91440" y="100330"/>
                                </a:lnTo>
                                <a:lnTo>
                                  <a:pt x="91440"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1143000" y="561340"/>
                            <a:ext cx="932815" cy="1270"/>
                          </a:xfrm>
                          <a:custGeom>
                            <a:avLst/>
                            <a:gdLst/>
                            <a:ahLst/>
                            <a:cxnLst/>
                            <a:rect l="l" t="t" r="r" b="b"/>
                            <a:pathLst>
                              <a:path w="932815">
                                <a:moveTo>
                                  <a:pt x="0" y="0"/>
                                </a:moveTo>
                                <a:lnTo>
                                  <a:pt x="932815" y="0"/>
                                </a:lnTo>
                              </a:path>
                            </a:pathLst>
                          </a:custGeom>
                          <a:ln w="9144">
                            <a:solidFill>
                              <a:srgbClr val="000000"/>
                            </a:solidFill>
                            <a:prstDash val="sysDash"/>
                          </a:ln>
                        </wps:spPr>
                        <wps:bodyPr wrap="square" lIns="0" tIns="0" rIns="0" bIns="0" rtlCol="0">
                          <a:prstTxWarp prst="textNoShape">
                            <a:avLst/>
                          </a:prstTxWarp>
                          <a:noAutofit/>
                        </wps:bodyPr>
                      </wps:wsp>
                      <wps:wsp>
                        <wps:cNvPr id="10" name="Graphic 10"/>
                        <wps:cNvSpPr/>
                        <wps:spPr>
                          <a:xfrm>
                            <a:off x="1143000" y="45719"/>
                            <a:ext cx="856615" cy="515620"/>
                          </a:xfrm>
                          <a:custGeom>
                            <a:avLst/>
                            <a:gdLst/>
                            <a:ahLst/>
                            <a:cxnLst/>
                            <a:rect l="l" t="t" r="r" b="b"/>
                            <a:pathLst>
                              <a:path w="856615" h="515620">
                                <a:moveTo>
                                  <a:pt x="0" y="515620"/>
                                </a:moveTo>
                                <a:lnTo>
                                  <a:pt x="856615" y="0"/>
                                </a:lnTo>
                              </a:path>
                            </a:pathLst>
                          </a:custGeom>
                          <a:ln w="9144">
                            <a:solidFill>
                              <a:srgbClr val="000000"/>
                            </a:solidFill>
                            <a:prstDash val="solid"/>
                          </a:ln>
                        </wps:spPr>
                        <wps:bodyPr wrap="square" lIns="0" tIns="0" rIns="0" bIns="0" rtlCol="0">
                          <a:prstTxWarp prst="textNoShape">
                            <a:avLst/>
                          </a:prstTxWarp>
                          <a:noAutofit/>
                        </wps:bodyPr>
                      </wps:wsp>
                      <wps:wsp>
                        <wps:cNvPr id="11" name="Graphic 11"/>
                        <wps:cNvSpPr/>
                        <wps:spPr>
                          <a:xfrm>
                            <a:off x="1974850" y="0"/>
                            <a:ext cx="100965" cy="91440"/>
                          </a:xfrm>
                          <a:custGeom>
                            <a:avLst/>
                            <a:gdLst/>
                            <a:ahLst/>
                            <a:cxnLst/>
                            <a:rect l="l" t="t" r="r" b="b"/>
                            <a:pathLst>
                              <a:path w="100965" h="91440">
                                <a:moveTo>
                                  <a:pt x="100965" y="0"/>
                                </a:moveTo>
                                <a:lnTo>
                                  <a:pt x="0" y="6350"/>
                                </a:lnTo>
                                <a:lnTo>
                                  <a:pt x="45720" y="91439"/>
                                </a:lnTo>
                                <a:lnTo>
                                  <a:pt x="100965"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1143000" y="561340"/>
                            <a:ext cx="753110" cy="511809"/>
                          </a:xfrm>
                          <a:custGeom>
                            <a:avLst/>
                            <a:gdLst/>
                            <a:ahLst/>
                            <a:cxnLst/>
                            <a:rect l="l" t="t" r="r" b="b"/>
                            <a:pathLst>
                              <a:path w="753110" h="511809">
                                <a:moveTo>
                                  <a:pt x="0" y="0"/>
                                </a:moveTo>
                                <a:lnTo>
                                  <a:pt x="753110" y="511810"/>
                                </a:lnTo>
                              </a:path>
                            </a:pathLst>
                          </a:custGeom>
                          <a:ln w="9144">
                            <a:solidFill>
                              <a:srgbClr val="000000"/>
                            </a:solidFill>
                            <a:prstDash val="solid"/>
                          </a:ln>
                        </wps:spPr>
                        <wps:bodyPr wrap="square" lIns="0" tIns="0" rIns="0" bIns="0" rtlCol="0">
                          <a:prstTxWarp prst="textNoShape">
                            <a:avLst/>
                          </a:prstTxWarp>
                          <a:noAutofit/>
                        </wps:bodyPr>
                      </wps:wsp>
                      <wps:wsp>
                        <wps:cNvPr id="13" name="Graphic 13"/>
                        <wps:cNvSpPr/>
                        <wps:spPr>
                          <a:xfrm>
                            <a:off x="1871345" y="1029969"/>
                            <a:ext cx="100965" cy="94615"/>
                          </a:xfrm>
                          <a:custGeom>
                            <a:avLst/>
                            <a:gdLst/>
                            <a:ahLst/>
                            <a:cxnLst/>
                            <a:rect l="l" t="t" r="r" b="b"/>
                            <a:pathLst>
                              <a:path w="100965" h="94615">
                                <a:moveTo>
                                  <a:pt x="48894" y="0"/>
                                </a:moveTo>
                                <a:lnTo>
                                  <a:pt x="0" y="81914"/>
                                </a:lnTo>
                                <a:lnTo>
                                  <a:pt x="100964" y="94614"/>
                                </a:lnTo>
                                <a:lnTo>
                                  <a:pt x="4889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0" cstate="print"/>
                          <a:stretch>
                            <a:fillRect/>
                          </a:stretch>
                        </pic:blipFill>
                        <pic:spPr>
                          <a:xfrm>
                            <a:off x="1345564" y="433705"/>
                            <a:ext cx="226694" cy="357504"/>
                          </a:xfrm>
                          <a:prstGeom prst="rect">
                            <a:avLst/>
                          </a:prstGeom>
                        </pic:spPr>
                      </pic:pic>
                      <wps:wsp>
                        <wps:cNvPr id="15" name="Graphic 15"/>
                        <wps:cNvSpPr/>
                        <wps:spPr>
                          <a:xfrm>
                            <a:off x="1499235" y="472439"/>
                            <a:ext cx="210185" cy="326390"/>
                          </a:xfrm>
                          <a:custGeom>
                            <a:avLst/>
                            <a:gdLst/>
                            <a:ahLst/>
                            <a:cxnLst/>
                            <a:rect l="l" t="t" r="r" b="b"/>
                            <a:pathLst>
                              <a:path w="210185" h="326390">
                                <a:moveTo>
                                  <a:pt x="133985" y="0"/>
                                </a:moveTo>
                                <a:lnTo>
                                  <a:pt x="0" y="0"/>
                                </a:lnTo>
                                <a:lnTo>
                                  <a:pt x="0" y="15240"/>
                                </a:lnTo>
                                <a:lnTo>
                                  <a:pt x="133985" y="15240"/>
                                </a:lnTo>
                                <a:lnTo>
                                  <a:pt x="133985" y="0"/>
                                </a:lnTo>
                                <a:close/>
                              </a:path>
                              <a:path w="210185" h="326390">
                                <a:moveTo>
                                  <a:pt x="210185" y="314325"/>
                                </a:moveTo>
                                <a:lnTo>
                                  <a:pt x="88265" y="314325"/>
                                </a:lnTo>
                                <a:lnTo>
                                  <a:pt x="88265" y="326390"/>
                                </a:lnTo>
                                <a:lnTo>
                                  <a:pt x="210185" y="326390"/>
                                </a:lnTo>
                                <a:lnTo>
                                  <a:pt x="210185" y="314325"/>
                                </a:lnTo>
                                <a:close/>
                              </a:path>
                            </a:pathLst>
                          </a:custGeom>
                          <a:solidFill>
                            <a:srgbClr val="000000"/>
                          </a:solidFill>
                        </wps:spPr>
                        <wps:bodyPr wrap="square" lIns="0" tIns="0" rIns="0" bIns="0" rtlCol="0">
                          <a:prstTxWarp prst="textNoShape">
                            <a:avLst/>
                          </a:prstTxWarp>
                          <a:noAutofit/>
                        </wps:bodyPr>
                      </wps:wsp>
                      <wps:wsp>
                        <wps:cNvPr id="16" name="Textbox 16"/>
                        <wps:cNvSpPr txBox="1"/>
                        <wps:spPr>
                          <a:xfrm>
                            <a:off x="1983358" y="111309"/>
                            <a:ext cx="121285" cy="166370"/>
                          </a:xfrm>
                          <a:prstGeom prst="rect">
                            <a:avLst/>
                          </a:prstGeom>
                        </wps:spPr>
                        <wps:txbx>
                          <w:txbxContent>
                            <w:p w14:paraId="00279335" w14:textId="77777777" w:rsidR="008B73B2" w:rsidRDefault="00000000">
                              <w:pPr>
                                <w:spacing w:line="261" w:lineRule="exact"/>
                                <w:rPr>
                                  <w:sz w:val="11"/>
                                </w:rPr>
                              </w:pPr>
                              <w:r>
                                <w:rPr>
                                  <w:spacing w:val="-5"/>
                                  <w:sz w:val="20"/>
                                </w:rPr>
                                <w:t>P</w:t>
                              </w:r>
                              <w:r>
                                <w:rPr>
                                  <w:spacing w:val="-5"/>
                                  <w:position w:val="-5"/>
                                  <w:sz w:val="11"/>
                                </w:rPr>
                                <w:t>1</w:t>
                              </w:r>
                            </w:p>
                          </w:txbxContent>
                        </wps:txbx>
                        <wps:bodyPr wrap="square" lIns="0" tIns="0" rIns="0" bIns="0" rtlCol="0">
                          <a:noAutofit/>
                        </wps:bodyPr>
                      </wps:wsp>
                      <wps:wsp>
                        <wps:cNvPr id="17" name="Textbox 17"/>
                        <wps:cNvSpPr txBox="1"/>
                        <wps:spPr>
                          <a:xfrm>
                            <a:off x="286816" y="408489"/>
                            <a:ext cx="119380" cy="166370"/>
                          </a:xfrm>
                          <a:prstGeom prst="rect">
                            <a:avLst/>
                          </a:prstGeom>
                        </wps:spPr>
                        <wps:txbx>
                          <w:txbxContent>
                            <w:p w14:paraId="0485E307" w14:textId="77777777" w:rsidR="008B73B2" w:rsidRDefault="00000000">
                              <w:pPr>
                                <w:spacing w:line="261" w:lineRule="exact"/>
                                <w:rPr>
                                  <w:sz w:val="11"/>
                                </w:rPr>
                              </w:pPr>
                              <w:r>
                                <w:rPr>
                                  <w:spacing w:val="-5"/>
                                  <w:sz w:val="20"/>
                                </w:rPr>
                                <w:t>P</w:t>
                              </w:r>
                              <w:r>
                                <w:rPr>
                                  <w:spacing w:val="-5"/>
                                  <w:position w:val="-5"/>
                                  <w:sz w:val="11"/>
                                </w:rPr>
                                <w:t>3</w:t>
                              </w:r>
                            </w:p>
                          </w:txbxContent>
                        </wps:txbx>
                        <wps:bodyPr wrap="square" lIns="0" tIns="0" rIns="0" bIns="0" rtlCol="0">
                          <a:noAutofit/>
                        </wps:bodyPr>
                      </wps:wsp>
                      <wps:wsp>
                        <wps:cNvPr id="18" name="Textbox 18"/>
                        <wps:cNvSpPr txBox="1"/>
                        <wps:spPr>
                          <a:xfrm>
                            <a:off x="1172210" y="408489"/>
                            <a:ext cx="104139" cy="140335"/>
                          </a:xfrm>
                          <a:prstGeom prst="rect">
                            <a:avLst/>
                          </a:prstGeom>
                        </wps:spPr>
                        <wps:txbx>
                          <w:txbxContent>
                            <w:p w14:paraId="3A6505F9" w14:textId="77777777" w:rsidR="008B73B2" w:rsidRDefault="00000000">
                              <w:pPr>
                                <w:spacing w:line="221" w:lineRule="exact"/>
                                <w:rPr>
                                  <w:sz w:val="20"/>
                                </w:rPr>
                              </w:pPr>
                              <w:r>
                                <w:rPr>
                                  <w:spacing w:val="-10"/>
                                  <w:sz w:val="20"/>
                                </w:rPr>
                                <w:t>O</w:t>
                              </w:r>
                            </w:p>
                          </w:txbxContent>
                        </wps:txbx>
                        <wps:bodyPr wrap="square" lIns="0" tIns="0" rIns="0" bIns="0" rtlCol="0">
                          <a:noAutofit/>
                        </wps:bodyPr>
                      </wps:wsp>
                      <wps:wsp>
                        <wps:cNvPr id="19" name="Textbox 19"/>
                        <wps:cNvSpPr txBox="1"/>
                        <wps:spPr>
                          <a:xfrm>
                            <a:off x="1522730" y="408489"/>
                            <a:ext cx="217804" cy="464820"/>
                          </a:xfrm>
                          <a:prstGeom prst="rect">
                            <a:avLst/>
                          </a:prstGeom>
                        </wps:spPr>
                        <wps:txbx>
                          <w:txbxContent>
                            <w:p w14:paraId="17530700" w14:textId="77777777" w:rsidR="008B73B2" w:rsidRDefault="00000000">
                              <w:pPr>
                                <w:spacing w:line="261" w:lineRule="exact"/>
                                <w:rPr>
                                  <w:sz w:val="11"/>
                                </w:rPr>
                              </w:pPr>
                              <w:r>
                                <w:rPr>
                                  <w:spacing w:val="-5"/>
                                  <w:sz w:val="20"/>
                                </w:rPr>
                                <w:t>O</w:t>
                              </w:r>
                              <w:r>
                                <w:rPr>
                                  <w:spacing w:val="-5"/>
                                  <w:position w:val="-5"/>
                                  <w:sz w:val="11"/>
                                </w:rPr>
                                <w:t>3</w:t>
                              </w:r>
                            </w:p>
                            <w:p w14:paraId="674047D7" w14:textId="77777777" w:rsidR="008B73B2" w:rsidRDefault="008B73B2">
                              <w:pPr>
                                <w:spacing w:before="73"/>
                                <w:rPr>
                                  <w:sz w:val="11"/>
                                </w:rPr>
                              </w:pPr>
                            </w:p>
                            <w:p w14:paraId="2810EFD4" w14:textId="77777777" w:rsidR="008B73B2" w:rsidRDefault="00000000">
                              <w:pPr>
                                <w:ind w:left="117"/>
                                <w:rPr>
                                  <w:sz w:val="11"/>
                                </w:rPr>
                              </w:pPr>
                              <w:r>
                                <w:rPr>
                                  <w:spacing w:val="-5"/>
                                  <w:sz w:val="20"/>
                                </w:rPr>
                                <w:t>O</w:t>
                              </w:r>
                              <w:r>
                                <w:rPr>
                                  <w:spacing w:val="-5"/>
                                  <w:position w:val="-5"/>
                                  <w:sz w:val="11"/>
                                </w:rPr>
                                <w:t>2</w:t>
                              </w:r>
                            </w:p>
                          </w:txbxContent>
                        </wps:txbx>
                        <wps:bodyPr wrap="square" lIns="0" tIns="0" rIns="0" bIns="0" rtlCol="0">
                          <a:noAutofit/>
                        </wps:bodyPr>
                      </wps:wsp>
                      <wps:wsp>
                        <wps:cNvPr id="20" name="Textbox 20"/>
                        <wps:cNvSpPr txBox="1"/>
                        <wps:spPr>
                          <a:xfrm>
                            <a:off x="1957451" y="1005897"/>
                            <a:ext cx="119380" cy="166370"/>
                          </a:xfrm>
                          <a:prstGeom prst="rect">
                            <a:avLst/>
                          </a:prstGeom>
                        </wps:spPr>
                        <wps:txbx>
                          <w:txbxContent>
                            <w:p w14:paraId="5E0EED54" w14:textId="77777777" w:rsidR="008B73B2" w:rsidRDefault="00000000">
                              <w:pPr>
                                <w:spacing w:line="261" w:lineRule="exact"/>
                                <w:rPr>
                                  <w:sz w:val="11"/>
                                </w:rPr>
                              </w:pPr>
                              <w:r>
                                <w:rPr>
                                  <w:spacing w:val="-5"/>
                                  <w:sz w:val="20"/>
                                </w:rPr>
                                <w:t>P</w:t>
                              </w:r>
                              <w:r>
                                <w:rPr>
                                  <w:spacing w:val="-5"/>
                                  <w:position w:val="-5"/>
                                  <w:sz w:val="11"/>
                                </w:rPr>
                                <w:t>2</w:t>
                              </w:r>
                            </w:p>
                          </w:txbxContent>
                        </wps:txbx>
                        <wps:bodyPr wrap="square" lIns="0" tIns="0" rIns="0" bIns="0" rtlCol="0">
                          <a:noAutofit/>
                        </wps:bodyPr>
                      </wps:wsp>
                    </wpg:wgp>
                  </a:graphicData>
                </a:graphic>
              </wp:anchor>
            </w:drawing>
          </mc:Choice>
          <mc:Fallback>
            <w:pict>
              <v:group w14:anchorId="77A6EABE" id="Group 6" o:spid="_x0000_s1027" style="position:absolute;left:0;text-align:left;margin-left:61.2pt;margin-top:3.75pt;width:165.7pt;height:92.3pt;z-index:15729664;mso-wrap-distance-left:0;mso-wrap-distance-right:0;mso-position-horizontal-relative:page" coordsize="21043,1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">
                <v:shape id="Graphic 7" o:spid="_x0000_s1028" style="position:absolute;left:882;top:5613;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" path="m,l1054734,e" filled="f" strokeweight=".72pt">
                  <v:path arrowok="t"/>
                </v:shape>
                <v:shape id="Graphic 8" o:spid="_x0000_s1029" style="position:absolute;top:5118;width:914;height:1003;visibility:visible;mso-wrap-style:square;v-text-anchor:top" coordsize="9144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" path="m91440,l,51435r91440,48895l91440,xe" fillcolor="black" stroked="f">
                  <v:path arrowok="t"/>
                </v:shape>
                <v:shape id="Graphic 9" o:spid="_x0000_s1030" style="position:absolute;left:11430;top:5613;width:9328;height:13;visibility:visible;mso-wrap-style:square;v-text-anchor:top" coordsize="932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" path="m,l932815,e" filled="f" strokeweight=".72pt">
                  <v:stroke dashstyle="3 1"/>
                  <v:path arrowok="t"/>
                </v:shape>
                <v:shape id="Graphic 10" o:spid="_x0000_s1031" style="position:absolute;left:11430;top:457;width:8566;height:5156;visibility:visible;mso-wrap-style:square;v-text-anchor:top" coordsize="85661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" path="m,515620l856615,e" filled="f" strokeweight=".72pt">
                  <v:path arrowok="t"/>
                </v:shape>
                <v:shape id="Graphic 11" o:spid="_x0000_s1032" style="position:absolute;left:19748;width:1010;height:914;visibility:visible;mso-wrap-style:square;v-text-anchor:top" coordsize="10096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" path="m100965,l,6350,45720,91439,100965,xe" fillcolor="black" stroked="f">
                  <v:path arrowok="t"/>
                </v:shape>
                <v:shape id="Graphic 12" o:spid="_x0000_s1033" style="position:absolute;left:11430;top:5613;width:7531;height:5118;visibility:visible;mso-wrap-style:square;v-text-anchor:top" coordsize="75311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" path="m,l753110,511810e" filled="f" strokeweight=".72pt">
                  <v:path arrowok="t"/>
                </v:shape>
                <v:shape id="Graphic 13" o:spid="_x0000_s1034" style="position:absolute;left:18713;top:10299;width:1010;height:946;visibility:visible;mso-wrap-style:square;v-text-anchor:top" coordsize="10096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" path="m48894,l,81914,100964,94614,4889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5" type="#_x0000_t75" style="position:absolute;left:13455;top:4337;width:226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">
                  <v:imagedata r:id="rId11" o:title=""/>
                </v:shape>
                <v:shape id="Graphic 15" o:spid="_x0000_s1036" style="position:absolute;left:14992;top:4724;width:2102;height:3264;visibility:visible;mso-wrap-style:square;v-text-anchor:top" coordsize="21018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" path="m133985,l,,,15240r133985,l133985,xem210185,314325r-121920,l88265,326390r121920,l210185,314325xe" fillcolor="black" stroked="f">
                  <v:path arrowok="t"/>
                </v:shape>
                <v:shape id="Textbox 16" o:spid="_x0000_s1037" type="#_x0000_t202" style="position:absolute;left:19833;top:1113;width:12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0279335" w14:textId="77777777" w:rsidR="008B73B2" w:rsidRDefault="00000000">
                        <w:pPr>
                          <w:spacing w:line="261" w:lineRule="exact"/>
                          <w:rPr>
                            <w:sz w:val="11"/>
                          </w:rPr>
                        </w:pPr>
                        <w:r>
                          <w:rPr>
                            <w:spacing w:val="-5"/>
                            <w:sz w:val="20"/>
                          </w:rPr>
                          <w:t>P</w:t>
                        </w:r>
                        <w:r>
                          <w:rPr>
                            <w:spacing w:val="-5"/>
                            <w:position w:val="-5"/>
                            <w:sz w:val="11"/>
                          </w:rPr>
                          <w:t>1</w:t>
                        </w:r>
                      </w:p>
                    </w:txbxContent>
                  </v:textbox>
                </v:shape>
                <v:shape id="Textbox 17" o:spid="_x0000_s1038" type="#_x0000_t202" style="position:absolute;left:2868;top:4084;width:1193;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485E307" w14:textId="77777777" w:rsidR="008B73B2" w:rsidRDefault="00000000">
                        <w:pPr>
                          <w:spacing w:line="261" w:lineRule="exact"/>
                          <w:rPr>
                            <w:sz w:val="11"/>
                          </w:rPr>
                        </w:pPr>
                        <w:r>
                          <w:rPr>
                            <w:spacing w:val="-5"/>
                            <w:sz w:val="20"/>
                          </w:rPr>
                          <w:t>P</w:t>
                        </w:r>
                        <w:r>
                          <w:rPr>
                            <w:spacing w:val="-5"/>
                            <w:position w:val="-5"/>
                            <w:sz w:val="11"/>
                          </w:rPr>
                          <w:t>3</w:t>
                        </w:r>
                      </w:p>
                    </w:txbxContent>
                  </v:textbox>
                </v:shape>
                <v:shape id="Textbox 18" o:spid="_x0000_s1039" type="#_x0000_t202" style="position:absolute;left:11722;top:4084;width:104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A6505F9" w14:textId="77777777" w:rsidR="008B73B2" w:rsidRDefault="00000000">
                        <w:pPr>
                          <w:spacing w:line="221" w:lineRule="exact"/>
                          <w:rPr>
                            <w:sz w:val="20"/>
                          </w:rPr>
                        </w:pPr>
                        <w:r>
                          <w:rPr>
                            <w:spacing w:val="-10"/>
                            <w:sz w:val="20"/>
                          </w:rPr>
                          <w:t>O</w:t>
                        </w:r>
                      </w:p>
                    </w:txbxContent>
                  </v:textbox>
                </v:shape>
                <v:shape id="Textbox 19" o:spid="_x0000_s1040" type="#_x0000_t202" style="position:absolute;left:15227;top:4084;width:2178;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7530700" w14:textId="77777777" w:rsidR="008B73B2" w:rsidRDefault="00000000">
                        <w:pPr>
                          <w:spacing w:line="261" w:lineRule="exact"/>
                          <w:rPr>
                            <w:sz w:val="11"/>
                          </w:rPr>
                        </w:pPr>
                        <w:r>
                          <w:rPr>
                            <w:spacing w:val="-5"/>
                            <w:sz w:val="20"/>
                          </w:rPr>
                          <w:t>O</w:t>
                        </w:r>
                        <w:r>
                          <w:rPr>
                            <w:spacing w:val="-5"/>
                            <w:position w:val="-5"/>
                            <w:sz w:val="11"/>
                          </w:rPr>
                          <w:t>3</w:t>
                        </w:r>
                      </w:p>
                      <w:p w14:paraId="674047D7" w14:textId="77777777" w:rsidR="008B73B2" w:rsidRDefault="008B73B2">
                        <w:pPr>
                          <w:spacing w:before="73"/>
                          <w:rPr>
                            <w:sz w:val="11"/>
                          </w:rPr>
                        </w:pPr>
                      </w:p>
                      <w:p w14:paraId="2810EFD4" w14:textId="77777777" w:rsidR="008B73B2" w:rsidRDefault="00000000">
                        <w:pPr>
                          <w:ind w:left="117"/>
                          <w:rPr>
                            <w:sz w:val="11"/>
                          </w:rPr>
                        </w:pPr>
                        <w:r>
                          <w:rPr>
                            <w:spacing w:val="-5"/>
                            <w:sz w:val="20"/>
                          </w:rPr>
                          <w:t>O</w:t>
                        </w:r>
                        <w:r>
                          <w:rPr>
                            <w:spacing w:val="-5"/>
                            <w:position w:val="-5"/>
                            <w:sz w:val="11"/>
                          </w:rPr>
                          <w:t>2</w:t>
                        </w:r>
                      </w:p>
                    </w:txbxContent>
                  </v:textbox>
                </v:shape>
                <v:shape id="Textbox 20" o:spid="_x0000_s1041" type="#_x0000_t202" style="position:absolute;left:19574;top:10058;width:1194;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E0EED54" w14:textId="77777777" w:rsidR="008B73B2" w:rsidRDefault="00000000">
                        <w:pPr>
                          <w:spacing w:line="261" w:lineRule="exact"/>
                          <w:rPr>
                            <w:sz w:val="11"/>
                          </w:rPr>
                        </w:pPr>
                        <w:r>
                          <w:rPr>
                            <w:spacing w:val="-5"/>
                            <w:sz w:val="20"/>
                          </w:rPr>
                          <w:t>P</w:t>
                        </w:r>
                        <w:r>
                          <w:rPr>
                            <w:spacing w:val="-5"/>
                            <w:position w:val="-5"/>
                            <w:sz w:val="11"/>
                          </w:rPr>
                          <w:t>2</w:t>
                        </w:r>
                      </w:p>
                    </w:txbxContent>
                  </v:textbox>
                </v:shape>
                <w10:wrap anchorx="page"/>
              </v:group>
            </w:pict>
          </mc:Fallback>
        </mc:AlternateContent>
      </w:r>
    </w:p>
    <w:p w14:paraId="2A7B82ED" w14:textId="77777777" w:rsidR="008B73B2" w:rsidRDefault="00000000">
      <w:pPr>
        <w:rPr>
          <w:sz w:val="20"/>
        </w:rPr>
      </w:pPr>
      <w:r>
        <w:br w:type="column"/>
      </w:r>
    </w:p>
    <w:p w14:paraId="5F5A7DC9" w14:textId="77777777" w:rsidR="008B73B2" w:rsidRDefault="00000000">
      <w:pPr>
        <w:pStyle w:val="BodyText"/>
        <w:spacing w:before="87"/>
      </w:pPr>
      <w:r>
        <w:rPr>
          <w:noProof/>
        </w:rPr>
        <mc:AlternateContent>
          <mc:Choice Requires="wpg">
            <w:drawing>
              <wp:anchor distT="0" distB="0" distL="0" distR="0" simplePos="0" relativeHeight="487587840" behindDoc="1" locked="0" layoutInCell="1" allowOverlap="1" wp14:anchorId="5FFE1F14" wp14:editId="32FB398D">
                <wp:simplePos x="0" y="0"/>
                <wp:positionH relativeFrom="page">
                  <wp:posOffset>4329938</wp:posOffset>
                </wp:positionH>
                <wp:positionV relativeFrom="paragraph">
                  <wp:posOffset>217097</wp:posOffset>
                </wp:positionV>
                <wp:extent cx="2519045" cy="69913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9045" cy="699135"/>
                          <a:chOff x="0" y="0"/>
                          <a:chExt cx="2519045" cy="699135"/>
                        </a:xfrm>
                      </wpg:grpSpPr>
                      <wps:wsp>
                        <wps:cNvPr id="22" name="Graphic 22"/>
                        <wps:cNvSpPr/>
                        <wps:spPr>
                          <a:xfrm>
                            <a:off x="3937" y="463041"/>
                            <a:ext cx="2514600" cy="4445"/>
                          </a:xfrm>
                          <a:custGeom>
                            <a:avLst/>
                            <a:gdLst/>
                            <a:ahLst/>
                            <a:cxnLst/>
                            <a:rect l="l" t="t" r="r" b="b"/>
                            <a:pathLst>
                              <a:path w="2514600" h="4445">
                                <a:moveTo>
                                  <a:pt x="0" y="0"/>
                                </a:moveTo>
                                <a:lnTo>
                                  <a:pt x="2514600" y="0"/>
                                </a:lnTo>
                              </a:path>
                              <a:path w="2514600" h="4445">
                                <a:moveTo>
                                  <a:pt x="0" y="4445"/>
                                </a:moveTo>
                                <a:lnTo>
                                  <a:pt x="2514600" y="4445"/>
                                </a:lnTo>
                              </a:path>
                            </a:pathLst>
                          </a:custGeom>
                          <a:ln w="4572">
                            <a:solidFill>
                              <a:srgbClr val="000000"/>
                            </a:solidFill>
                            <a:prstDash val="solid"/>
                          </a:ln>
                        </wps:spPr>
                        <wps:bodyPr wrap="square" lIns="0" tIns="0" rIns="0" bIns="0" rtlCol="0">
                          <a:prstTxWarp prst="textNoShape">
                            <a:avLst/>
                          </a:prstTxWarp>
                          <a:noAutofit/>
                        </wps:bodyPr>
                      </wps:wsp>
                      <wps:wsp>
                        <wps:cNvPr id="23" name="Graphic 23"/>
                        <wps:cNvSpPr/>
                        <wps:spPr>
                          <a:xfrm>
                            <a:off x="348741" y="4572"/>
                            <a:ext cx="798830" cy="460375"/>
                          </a:xfrm>
                          <a:custGeom>
                            <a:avLst/>
                            <a:gdLst/>
                            <a:ahLst/>
                            <a:cxnLst/>
                            <a:rect l="l" t="t" r="r" b="b"/>
                            <a:pathLst>
                              <a:path w="798830" h="460375">
                                <a:moveTo>
                                  <a:pt x="798829" y="0"/>
                                </a:moveTo>
                                <a:lnTo>
                                  <a:pt x="0" y="0"/>
                                </a:lnTo>
                                <a:lnTo>
                                  <a:pt x="0" y="460375"/>
                                </a:lnTo>
                                <a:lnTo>
                                  <a:pt x="798829" y="460375"/>
                                </a:lnTo>
                                <a:lnTo>
                                  <a:pt x="798829"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147572" y="349377"/>
                            <a:ext cx="472440" cy="1270"/>
                          </a:xfrm>
                          <a:custGeom>
                            <a:avLst/>
                            <a:gdLst/>
                            <a:ahLst/>
                            <a:cxnLst/>
                            <a:rect l="l" t="t" r="r" b="b"/>
                            <a:pathLst>
                              <a:path w="472440">
                                <a:moveTo>
                                  <a:pt x="0" y="0"/>
                                </a:moveTo>
                                <a:lnTo>
                                  <a:pt x="472439" y="0"/>
                                </a:lnTo>
                              </a:path>
                            </a:pathLst>
                          </a:custGeom>
                          <a:ln w="9144">
                            <a:solidFill>
                              <a:srgbClr val="000000"/>
                            </a:solidFill>
                            <a:prstDash val="solid"/>
                          </a:ln>
                        </wps:spPr>
                        <wps:bodyPr wrap="square" lIns="0" tIns="0" rIns="0" bIns="0" rtlCol="0">
                          <a:prstTxWarp prst="textNoShape">
                            <a:avLst/>
                          </a:prstTxWarp>
                          <a:noAutofit/>
                        </wps:bodyPr>
                      </wps:wsp>
                      <wps:wsp>
                        <wps:cNvPr id="25" name="Graphic 25"/>
                        <wps:cNvSpPr/>
                        <wps:spPr>
                          <a:xfrm>
                            <a:off x="1619377" y="300481"/>
                            <a:ext cx="100330" cy="100330"/>
                          </a:xfrm>
                          <a:custGeom>
                            <a:avLst/>
                            <a:gdLst/>
                            <a:ahLst/>
                            <a:cxnLst/>
                            <a:rect l="l" t="t" r="r" b="b"/>
                            <a:pathLst>
                              <a:path w="100330" h="100330">
                                <a:moveTo>
                                  <a:pt x="0" y="0"/>
                                </a:moveTo>
                                <a:lnTo>
                                  <a:pt x="0" y="100330"/>
                                </a:lnTo>
                                <a:lnTo>
                                  <a:pt x="100330" y="48260"/>
                                </a:lnTo>
                                <a:lnTo>
                                  <a:pt x="0"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4572" y="465581"/>
                            <a:ext cx="2438400" cy="228600"/>
                          </a:xfrm>
                          <a:custGeom>
                            <a:avLst/>
                            <a:gdLst/>
                            <a:ahLst/>
                            <a:cxnLst/>
                            <a:rect l="l" t="t" r="r" b="b"/>
                            <a:pathLst>
                              <a:path w="2438400" h="228600">
                                <a:moveTo>
                                  <a:pt x="228600" y="0"/>
                                </a:moveTo>
                                <a:lnTo>
                                  <a:pt x="0" y="228600"/>
                                </a:lnTo>
                              </a:path>
                              <a:path w="2438400" h="228600">
                                <a:moveTo>
                                  <a:pt x="381000" y="0"/>
                                </a:moveTo>
                                <a:lnTo>
                                  <a:pt x="152400" y="228600"/>
                                </a:lnTo>
                              </a:path>
                              <a:path w="2438400" h="228600">
                                <a:moveTo>
                                  <a:pt x="572769" y="0"/>
                                </a:moveTo>
                                <a:lnTo>
                                  <a:pt x="344169" y="228600"/>
                                </a:lnTo>
                              </a:path>
                              <a:path w="2438400" h="228600">
                                <a:moveTo>
                                  <a:pt x="725169" y="0"/>
                                </a:moveTo>
                                <a:lnTo>
                                  <a:pt x="496569" y="228600"/>
                                </a:lnTo>
                              </a:path>
                              <a:path w="2438400" h="228600">
                                <a:moveTo>
                                  <a:pt x="914400" y="0"/>
                                </a:moveTo>
                                <a:lnTo>
                                  <a:pt x="685800" y="228600"/>
                                </a:lnTo>
                              </a:path>
                              <a:path w="2438400" h="228600">
                                <a:moveTo>
                                  <a:pt x="1143000" y="0"/>
                                </a:moveTo>
                                <a:lnTo>
                                  <a:pt x="914400" y="228600"/>
                                </a:lnTo>
                              </a:path>
                              <a:path w="2438400" h="228600">
                                <a:moveTo>
                                  <a:pt x="1295400" y="0"/>
                                </a:moveTo>
                                <a:lnTo>
                                  <a:pt x="1066800" y="228600"/>
                                </a:lnTo>
                              </a:path>
                              <a:path w="2438400" h="228600">
                                <a:moveTo>
                                  <a:pt x="1487169" y="0"/>
                                </a:moveTo>
                                <a:lnTo>
                                  <a:pt x="1258569" y="228600"/>
                                </a:lnTo>
                              </a:path>
                              <a:path w="2438400" h="228600">
                                <a:moveTo>
                                  <a:pt x="1639569" y="0"/>
                                </a:moveTo>
                                <a:lnTo>
                                  <a:pt x="1410969" y="228600"/>
                                </a:lnTo>
                              </a:path>
                              <a:path w="2438400" h="228600">
                                <a:moveTo>
                                  <a:pt x="1828800" y="0"/>
                                </a:moveTo>
                                <a:lnTo>
                                  <a:pt x="1600200" y="228600"/>
                                </a:lnTo>
                              </a:path>
                              <a:path w="2438400" h="228600">
                                <a:moveTo>
                                  <a:pt x="1981200" y="0"/>
                                </a:moveTo>
                                <a:lnTo>
                                  <a:pt x="1752600" y="228600"/>
                                </a:lnTo>
                              </a:path>
                              <a:path w="2438400" h="228600">
                                <a:moveTo>
                                  <a:pt x="2133600" y="0"/>
                                </a:moveTo>
                                <a:lnTo>
                                  <a:pt x="1905000" y="228600"/>
                                </a:lnTo>
                              </a:path>
                              <a:path w="2438400" h="228600">
                                <a:moveTo>
                                  <a:pt x="2285999" y="0"/>
                                </a:moveTo>
                                <a:lnTo>
                                  <a:pt x="2057400" y="228600"/>
                                </a:lnTo>
                              </a:path>
                              <a:path w="2438400" h="228600">
                                <a:moveTo>
                                  <a:pt x="2438399" y="0"/>
                                </a:moveTo>
                                <a:lnTo>
                                  <a:pt x="2209799" y="228600"/>
                                </a:lnTo>
                              </a:path>
                            </a:pathLst>
                          </a:custGeom>
                          <a:ln w="9144">
                            <a:solidFill>
                              <a:srgbClr val="000000"/>
                            </a:solidFill>
                            <a:prstDash val="solid"/>
                          </a:ln>
                        </wps:spPr>
                        <wps:bodyPr wrap="square" lIns="0" tIns="0" rIns="0" bIns="0" rtlCol="0">
                          <a:prstTxWarp prst="textNoShape">
                            <a:avLst/>
                          </a:prstTxWarp>
                          <a:noAutofit/>
                        </wps:bodyPr>
                      </wps:wsp>
                      <wps:wsp>
                        <wps:cNvPr id="27" name="Textbox 27"/>
                        <wps:cNvSpPr txBox="1"/>
                        <wps:spPr>
                          <a:xfrm>
                            <a:off x="1267078" y="214306"/>
                            <a:ext cx="217170" cy="140335"/>
                          </a:xfrm>
                          <a:prstGeom prst="rect">
                            <a:avLst/>
                          </a:prstGeom>
                        </wps:spPr>
                        <wps:txbx>
                          <w:txbxContent>
                            <w:p w14:paraId="6C920F41" w14:textId="77777777" w:rsidR="008B73B2" w:rsidRDefault="00000000">
                              <w:pPr>
                                <w:spacing w:line="221" w:lineRule="exact"/>
                                <w:rPr>
                                  <w:sz w:val="20"/>
                                </w:rPr>
                              </w:pPr>
                              <w:r>
                                <w:rPr>
                                  <w:spacing w:val="-4"/>
                                  <w:sz w:val="20"/>
                                </w:rPr>
                                <w:t>Pull</w:t>
                              </w:r>
                            </w:p>
                          </w:txbxContent>
                        </wps:txbx>
                        <wps:bodyPr wrap="square" lIns="0" tIns="0" rIns="0" bIns="0" rtlCol="0">
                          <a:noAutofit/>
                        </wps:bodyPr>
                      </wps:wsp>
                      <wps:wsp>
                        <wps:cNvPr id="28" name="Textbox 28"/>
                        <wps:cNvSpPr txBox="1"/>
                        <wps:spPr>
                          <a:xfrm>
                            <a:off x="348741" y="4572"/>
                            <a:ext cx="798830" cy="461009"/>
                          </a:xfrm>
                          <a:prstGeom prst="rect">
                            <a:avLst/>
                          </a:prstGeom>
                          <a:ln w="9144">
                            <a:solidFill>
                              <a:srgbClr val="000000"/>
                            </a:solidFill>
                            <a:prstDash val="solid"/>
                          </a:ln>
                        </wps:spPr>
                        <wps:txbx>
                          <w:txbxContent>
                            <w:p w14:paraId="132742C0" w14:textId="77777777" w:rsidR="008B73B2" w:rsidRDefault="00000000">
                              <w:pPr>
                                <w:spacing w:before="77"/>
                                <w:ind w:left="358"/>
                                <w:rPr>
                                  <w:sz w:val="24"/>
                                </w:rPr>
                              </w:pPr>
                              <w:r>
                                <w:rPr>
                                  <w:spacing w:val="-2"/>
                                  <w:sz w:val="24"/>
                                </w:rPr>
                                <w:t>Brick</w:t>
                              </w:r>
                            </w:p>
                          </w:txbxContent>
                        </wps:txbx>
                        <wps:bodyPr wrap="square" lIns="0" tIns="0" rIns="0" bIns="0" rtlCol="0">
                          <a:noAutofit/>
                        </wps:bodyPr>
                      </wps:wsp>
                    </wpg:wgp>
                  </a:graphicData>
                </a:graphic>
              </wp:anchor>
            </w:drawing>
          </mc:Choice>
          <mc:Fallback>
            <w:pict>
              <v:group w14:anchorId="5FFE1F14" id="Group 21" o:spid="_x0000_s1042" style="position:absolute;margin-left:340.95pt;margin-top:17.1pt;width:198.35pt;height:55.05pt;z-index:-15728640;mso-wrap-distance-left:0;mso-wrap-distance-right:0;mso-position-horizontal-relative:page" coordsize="2519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">
                <v:shape id="Graphic 22" o:spid="_x0000_s1043" style="position:absolute;left:39;top:4630;width:25146;height:44;visibility:visible;mso-wrap-style:square;v-text-anchor:top" coordsize="25146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" path="m,l2514600,em,4445r2514600,e" filled="f" strokeweight=".36pt">
                  <v:path arrowok="t"/>
                </v:shape>
                <v:shape id="Graphic 23" o:spid="_x0000_s1044" style="position:absolute;left:3487;top:45;width:7988;height:4604;visibility:visible;mso-wrap-style:square;v-text-anchor:top" coordsize="79883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" path="m798829,l,,,460375r798829,l798829,xe" stroked="f">
                  <v:path arrowok="t"/>
                </v:shape>
                <v:shape id="Graphic 24" o:spid="_x0000_s1045" style="position:absolute;left:11475;top:3493;width:4725;height:13;visibility:visible;mso-wrap-style:square;v-text-anchor:top" coordsize="472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" path="m,l472439,e" filled="f" strokeweight=".72pt">
                  <v:path arrowok="t"/>
                </v:shape>
                <v:shape id="Graphic 25" o:spid="_x0000_s1046" style="position:absolute;left:16193;top:3004;width:1004;height:1004;visibility:visible;mso-wrap-style:square;v-text-anchor:top" coordsize="1003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" path="m,l,100330,100330,48260,,xe" fillcolor="black" stroked="f">
                  <v:path arrowok="t"/>
                </v:shape>
                <v:shape id="Graphic 26" o:spid="_x0000_s1047" style="position:absolute;left:45;top:4655;width:24384;height:2286;visibility:visible;mso-wrap-style:square;v-text-anchor:top" coordsize="2438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" path="m228600,l,228600em381000,l152400,228600em572769,l344169,228600em725169,l496569,228600em914400,l685800,228600em1143000,l914400,228600em1295400,l1066800,228600em1487169,l1258569,228600em1639569,l1410969,228600em1828800,l1600200,228600em1981200,l1752600,228600em2133600,l1905000,228600em2285999,l2057400,228600em2438399,l2209799,228600e" filled="f" strokeweight=".72pt">
                  <v:path arrowok="t"/>
                </v:shape>
                <v:shape id="Textbox 27" o:spid="_x0000_s1048" type="#_x0000_t202" style="position:absolute;left:12670;top:2143;width:217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C920F41" w14:textId="77777777" w:rsidR="008B73B2" w:rsidRDefault="00000000">
                        <w:pPr>
                          <w:spacing w:line="221" w:lineRule="exact"/>
                          <w:rPr>
                            <w:sz w:val="20"/>
                          </w:rPr>
                        </w:pPr>
                        <w:r>
                          <w:rPr>
                            <w:spacing w:val="-4"/>
                            <w:sz w:val="20"/>
                          </w:rPr>
                          <w:t>Pull</w:t>
                        </w:r>
                      </w:p>
                    </w:txbxContent>
                  </v:textbox>
                </v:shape>
                <v:shape id="Textbox 28" o:spid="_x0000_s1049" type="#_x0000_t202" style="position:absolute;left:3487;top:45;width:798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" filled="f" strokeweight=".72pt">
                  <v:textbox inset="0,0,0,0">
                    <w:txbxContent>
                      <w:p w14:paraId="132742C0" w14:textId="77777777" w:rsidR="008B73B2" w:rsidRDefault="00000000">
                        <w:pPr>
                          <w:spacing w:before="77"/>
                          <w:ind w:left="358"/>
                          <w:rPr>
                            <w:sz w:val="24"/>
                          </w:rPr>
                        </w:pPr>
                        <w:r>
                          <w:rPr>
                            <w:spacing w:val="-2"/>
                            <w:sz w:val="24"/>
                          </w:rPr>
                          <w:t>Brick</w:t>
                        </w:r>
                      </w:p>
                    </w:txbxContent>
                  </v:textbox>
                </v:shape>
                <w10:wrap type="topAndBottom" anchorx="page"/>
              </v:group>
            </w:pict>
          </mc:Fallback>
        </mc:AlternateContent>
      </w:r>
    </w:p>
    <w:p w14:paraId="2D9870FF" w14:textId="77777777" w:rsidR="008B73B2" w:rsidRDefault="00000000">
      <w:pPr>
        <w:pStyle w:val="BodyText"/>
        <w:ind w:left="1679"/>
      </w:pPr>
      <w:r>
        <w:t>Fig.</w:t>
      </w:r>
      <w:r>
        <w:rPr>
          <w:spacing w:val="-6"/>
        </w:rPr>
        <w:t xml:space="preserve"> </w:t>
      </w:r>
      <w:r>
        <w:rPr>
          <w:spacing w:val="-10"/>
        </w:rPr>
        <w:t>2</w:t>
      </w:r>
    </w:p>
    <w:p w14:paraId="4C33AC78" w14:textId="77777777" w:rsidR="008B73B2" w:rsidRDefault="00000000">
      <w:pPr>
        <w:pStyle w:val="BodyText"/>
        <w:spacing w:before="200" w:line="249" w:lineRule="auto"/>
        <w:ind w:left="280" w:right="855"/>
        <w:jc w:val="both"/>
      </w:pPr>
      <w:r>
        <w:t>A</w:t>
      </w:r>
      <w:r>
        <w:rPr>
          <w:spacing w:val="-5"/>
        </w:rPr>
        <w:t xml:space="preserve"> </w:t>
      </w:r>
      <w:r>
        <w:t>brick</w:t>
      </w:r>
      <w:r>
        <w:rPr>
          <w:spacing w:val="-4"/>
        </w:rPr>
        <w:t xml:space="preserve"> </w:t>
      </w:r>
      <w:r>
        <w:t>at</w:t>
      </w:r>
      <w:r>
        <w:rPr>
          <w:spacing w:val="-3"/>
        </w:rPr>
        <w:t xml:space="preserve"> </w:t>
      </w:r>
      <w:r>
        <w:t>rest</w:t>
      </w:r>
      <w:r>
        <w:rPr>
          <w:spacing w:val="-4"/>
        </w:rPr>
        <w:t xml:space="preserve"> </w:t>
      </w:r>
      <w:r>
        <w:t>on</w:t>
      </w:r>
      <w:r>
        <w:rPr>
          <w:spacing w:val="-4"/>
        </w:rPr>
        <w:t xml:space="preserve"> </w:t>
      </w:r>
      <w:r>
        <w:t>a</w:t>
      </w:r>
      <w:r>
        <w:rPr>
          <w:spacing w:val="-2"/>
        </w:rPr>
        <w:t xml:space="preserve"> </w:t>
      </w:r>
      <w:r>
        <w:t>horizontal</w:t>
      </w:r>
      <w:r>
        <w:rPr>
          <w:spacing w:val="-2"/>
        </w:rPr>
        <w:t xml:space="preserve"> </w:t>
      </w:r>
      <w:r>
        <w:t>table</w:t>
      </w:r>
      <w:r>
        <w:rPr>
          <w:spacing w:val="-3"/>
        </w:rPr>
        <w:t xml:space="preserve"> </w:t>
      </w:r>
      <w:r>
        <w:t>is</w:t>
      </w:r>
      <w:r>
        <w:rPr>
          <w:spacing w:val="-4"/>
        </w:rPr>
        <w:t xml:space="preserve"> </w:t>
      </w:r>
      <w:r>
        <w:t>pulled</w:t>
      </w:r>
      <w:r>
        <w:rPr>
          <w:spacing w:val="-2"/>
        </w:rPr>
        <w:t xml:space="preserve"> </w:t>
      </w:r>
      <w:r>
        <w:t>by</w:t>
      </w:r>
      <w:r>
        <w:rPr>
          <w:spacing w:val="-7"/>
        </w:rPr>
        <w:t xml:space="preserve"> </w:t>
      </w:r>
      <w:r>
        <w:t>a horizontal cord, as shown in Fig. 2. The force of friction on the brick</w:t>
      </w:r>
    </w:p>
    <w:p w14:paraId="756C5C85" w14:textId="77777777" w:rsidR="008B73B2" w:rsidRDefault="00000000">
      <w:pPr>
        <w:pStyle w:val="ListParagraph"/>
        <w:numPr>
          <w:ilvl w:val="0"/>
          <w:numId w:val="220"/>
        </w:numPr>
        <w:tabs>
          <w:tab w:val="left" w:pos="997"/>
          <w:tab w:val="left" w:pos="1000"/>
        </w:tabs>
        <w:spacing w:before="0" w:line="252" w:lineRule="auto"/>
        <w:ind w:right="852" w:hanging="720"/>
        <w:jc w:val="both"/>
        <w:rPr>
          <w:sz w:val="20"/>
        </w:rPr>
      </w:pPr>
      <w:r>
        <w:rPr>
          <w:spacing w:val="-2"/>
          <w:sz w:val="20"/>
        </w:rPr>
        <w:t>Increase</w:t>
      </w:r>
      <w:r>
        <w:rPr>
          <w:spacing w:val="-11"/>
          <w:sz w:val="20"/>
        </w:rPr>
        <w:t xml:space="preserve"> </w:t>
      </w:r>
      <w:r>
        <w:rPr>
          <w:spacing w:val="-2"/>
          <w:sz w:val="20"/>
        </w:rPr>
        <w:t>if</w:t>
      </w:r>
      <w:r>
        <w:rPr>
          <w:spacing w:val="-10"/>
          <w:sz w:val="20"/>
        </w:rPr>
        <w:t xml:space="preserve"> </w:t>
      </w:r>
      <w:r>
        <w:rPr>
          <w:spacing w:val="-2"/>
          <w:sz w:val="20"/>
        </w:rPr>
        <w:t>the</w:t>
      </w:r>
      <w:r>
        <w:rPr>
          <w:spacing w:val="-11"/>
          <w:sz w:val="20"/>
        </w:rPr>
        <w:t xml:space="preserve"> </w:t>
      </w:r>
      <w:r>
        <w:rPr>
          <w:spacing w:val="-2"/>
          <w:sz w:val="20"/>
        </w:rPr>
        <w:t>pull</w:t>
      </w:r>
      <w:r>
        <w:rPr>
          <w:spacing w:val="-9"/>
          <w:sz w:val="20"/>
        </w:rPr>
        <w:t xml:space="preserve"> </w:t>
      </w:r>
      <w:r>
        <w:rPr>
          <w:spacing w:val="-2"/>
          <w:sz w:val="20"/>
        </w:rPr>
        <w:t>increases</w:t>
      </w:r>
      <w:r>
        <w:rPr>
          <w:spacing w:val="-7"/>
          <w:sz w:val="20"/>
        </w:rPr>
        <w:t xml:space="preserve"> </w:t>
      </w:r>
      <w:r>
        <w:rPr>
          <w:spacing w:val="-2"/>
          <w:sz w:val="20"/>
        </w:rPr>
        <w:t>but</w:t>
      </w:r>
      <w:r>
        <w:rPr>
          <w:spacing w:val="-8"/>
          <w:sz w:val="20"/>
        </w:rPr>
        <w:t xml:space="preserve"> </w:t>
      </w:r>
      <w:r>
        <w:rPr>
          <w:spacing w:val="-2"/>
          <w:sz w:val="20"/>
        </w:rPr>
        <w:t>the</w:t>
      </w:r>
      <w:r>
        <w:rPr>
          <w:spacing w:val="-11"/>
          <w:sz w:val="20"/>
        </w:rPr>
        <w:t xml:space="preserve"> </w:t>
      </w:r>
      <w:r>
        <w:rPr>
          <w:spacing w:val="-2"/>
          <w:sz w:val="20"/>
        </w:rPr>
        <w:t xml:space="preserve">brick </w:t>
      </w:r>
      <w:r>
        <w:rPr>
          <w:sz w:val="20"/>
        </w:rPr>
        <w:t>does not move.</w:t>
      </w:r>
    </w:p>
    <w:p w14:paraId="59264DDB" w14:textId="77777777" w:rsidR="008B73B2" w:rsidRDefault="00000000">
      <w:pPr>
        <w:pStyle w:val="ListParagraph"/>
        <w:numPr>
          <w:ilvl w:val="0"/>
          <w:numId w:val="220"/>
        </w:numPr>
        <w:tabs>
          <w:tab w:val="left" w:pos="997"/>
        </w:tabs>
        <w:spacing w:before="0" w:line="228" w:lineRule="exact"/>
        <w:ind w:left="997" w:hanging="717"/>
        <w:jc w:val="both"/>
        <w:rPr>
          <w:sz w:val="20"/>
        </w:rPr>
      </w:pPr>
      <w:r>
        <w:rPr>
          <w:spacing w:val="-2"/>
          <w:sz w:val="20"/>
        </w:rPr>
        <w:t>Is</w:t>
      </w:r>
      <w:r>
        <w:rPr>
          <w:spacing w:val="-10"/>
          <w:sz w:val="20"/>
        </w:rPr>
        <w:t xml:space="preserve"> </w:t>
      </w:r>
      <w:r>
        <w:rPr>
          <w:spacing w:val="-2"/>
          <w:sz w:val="20"/>
        </w:rPr>
        <w:t>directly</w:t>
      </w:r>
      <w:r>
        <w:rPr>
          <w:spacing w:val="-19"/>
          <w:sz w:val="20"/>
        </w:rPr>
        <w:t xml:space="preserve"> </w:t>
      </w:r>
      <w:r>
        <w:rPr>
          <w:spacing w:val="-2"/>
          <w:sz w:val="20"/>
        </w:rPr>
        <w:t>horizontal</w:t>
      </w:r>
      <w:r>
        <w:rPr>
          <w:spacing w:val="8"/>
          <w:sz w:val="20"/>
        </w:rPr>
        <w:t xml:space="preserve"> </w:t>
      </w:r>
      <w:r>
        <w:rPr>
          <w:spacing w:val="-2"/>
          <w:sz w:val="20"/>
        </w:rPr>
        <w:t>to</w:t>
      </w:r>
      <w:r>
        <w:rPr>
          <w:spacing w:val="-8"/>
          <w:sz w:val="20"/>
        </w:rPr>
        <w:t xml:space="preserve"> </w:t>
      </w:r>
      <w:r>
        <w:rPr>
          <w:spacing w:val="-2"/>
          <w:sz w:val="20"/>
        </w:rPr>
        <w:t xml:space="preserve">the </w:t>
      </w:r>
      <w:r>
        <w:rPr>
          <w:spacing w:val="-4"/>
          <w:sz w:val="20"/>
        </w:rPr>
        <w:t>right</w:t>
      </w:r>
    </w:p>
    <w:p w14:paraId="2D85A7FF" w14:textId="77777777" w:rsidR="008B73B2" w:rsidRDefault="00000000">
      <w:pPr>
        <w:pStyle w:val="ListParagraph"/>
        <w:numPr>
          <w:ilvl w:val="0"/>
          <w:numId w:val="220"/>
        </w:numPr>
        <w:tabs>
          <w:tab w:val="left" w:pos="997"/>
          <w:tab w:val="left" w:pos="1000"/>
        </w:tabs>
        <w:spacing w:line="247" w:lineRule="auto"/>
        <w:ind w:right="903" w:hanging="720"/>
        <w:rPr>
          <w:sz w:val="20"/>
        </w:rPr>
      </w:pPr>
      <w:r>
        <w:rPr>
          <w:sz w:val="20"/>
        </w:rPr>
        <w:t>Decreases</w:t>
      </w:r>
      <w:r>
        <w:rPr>
          <w:spacing w:val="-7"/>
          <w:sz w:val="20"/>
        </w:rPr>
        <w:t xml:space="preserve"> </w:t>
      </w:r>
      <w:r>
        <w:rPr>
          <w:sz w:val="20"/>
        </w:rPr>
        <w:t>if</w:t>
      </w:r>
      <w:r>
        <w:rPr>
          <w:spacing w:val="-8"/>
          <w:sz w:val="20"/>
        </w:rPr>
        <w:t xml:space="preserve"> </w:t>
      </w:r>
      <w:r>
        <w:rPr>
          <w:sz w:val="20"/>
        </w:rPr>
        <w:t>an</w:t>
      </w:r>
      <w:r>
        <w:rPr>
          <w:spacing w:val="-7"/>
          <w:sz w:val="20"/>
        </w:rPr>
        <w:t xml:space="preserve"> </w:t>
      </w:r>
      <w:r>
        <w:rPr>
          <w:sz w:val="20"/>
        </w:rPr>
        <w:t>identical</w:t>
      </w:r>
      <w:r>
        <w:rPr>
          <w:spacing w:val="-6"/>
          <w:sz w:val="20"/>
        </w:rPr>
        <w:t xml:space="preserve"> </w:t>
      </w:r>
      <w:r>
        <w:rPr>
          <w:sz w:val="20"/>
        </w:rPr>
        <w:t>brick</w:t>
      </w:r>
      <w:r>
        <w:rPr>
          <w:spacing w:val="-2"/>
          <w:sz w:val="20"/>
        </w:rPr>
        <w:t xml:space="preserve"> </w:t>
      </w:r>
      <w:r>
        <w:rPr>
          <w:sz w:val="20"/>
        </w:rPr>
        <w:t>is</w:t>
      </w:r>
      <w:r>
        <w:rPr>
          <w:spacing w:val="-2"/>
          <w:sz w:val="20"/>
        </w:rPr>
        <w:t xml:space="preserve"> </w:t>
      </w:r>
      <w:r>
        <w:rPr>
          <w:sz w:val="20"/>
        </w:rPr>
        <w:t>placed on the first.</w:t>
      </w:r>
    </w:p>
    <w:p w14:paraId="7B8AA884" w14:textId="77777777" w:rsidR="008B73B2" w:rsidRDefault="00000000">
      <w:pPr>
        <w:pStyle w:val="ListParagraph"/>
        <w:numPr>
          <w:ilvl w:val="0"/>
          <w:numId w:val="220"/>
        </w:numPr>
        <w:tabs>
          <w:tab w:val="left" w:pos="997"/>
          <w:tab w:val="left" w:pos="1000"/>
        </w:tabs>
        <w:spacing w:before="4" w:line="247" w:lineRule="auto"/>
        <w:ind w:right="881" w:hanging="720"/>
        <w:rPr>
          <w:sz w:val="20"/>
        </w:rPr>
      </w:pPr>
      <w:r>
        <w:rPr>
          <w:sz w:val="20"/>
        </w:rPr>
        <w:t>Is</w:t>
      </w:r>
      <w:r>
        <w:rPr>
          <w:spacing w:val="-10"/>
          <w:sz w:val="20"/>
        </w:rPr>
        <w:t xml:space="preserve"> </w:t>
      </w:r>
      <w:r>
        <w:rPr>
          <w:sz w:val="20"/>
        </w:rPr>
        <w:t>zero</w:t>
      </w:r>
      <w:r>
        <w:rPr>
          <w:spacing w:val="-12"/>
          <w:sz w:val="20"/>
        </w:rPr>
        <w:t xml:space="preserve"> </w:t>
      </w:r>
      <w:r>
        <w:rPr>
          <w:sz w:val="20"/>
        </w:rPr>
        <w:t>if</w:t>
      </w:r>
      <w:r>
        <w:rPr>
          <w:spacing w:val="-12"/>
          <w:sz w:val="20"/>
        </w:rPr>
        <w:t xml:space="preserve"> </w:t>
      </w:r>
      <w:r>
        <w:rPr>
          <w:sz w:val="20"/>
        </w:rPr>
        <w:t>the</w:t>
      </w:r>
      <w:r>
        <w:rPr>
          <w:spacing w:val="-10"/>
          <w:sz w:val="20"/>
        </w:rPr>
        <w:t xml:space="preserve"> </w:t>
      </w:r>
      <w:r>
        <w:rPr>
          <w:sz w:val="20"/>
        </w:rPr>
        <w:t>brick</w:t>
      </w:r>
      <w:r>
        <w:rPr>
          <w:spacing w:val="-13"/>
          <w:sz w:val="20"/>
        </w:rPr>
        <w:t xml:space="preserve"> </w:t>
      </w:r>
      <w:r>
        <w:rPr>
          <w:sz w:val="20"/>
        </w:rPr>
        <w:t>is</w:t>
      </w:r>
      <w:r>
        <w:rPr>
          <w:spacing w:val="-9"/>
          <w:sz w:val="20"/>
        </w:rPr>
        <w:t xml:space="preserve"> </w:t>
      </w:r>
      <w:r>
        <w:rPr>
          <w:sz w:val="20"/>
        </w:rPr>
        <w:t>pulled</w:t>
      </w:r>
      <w:r>
        <w:rPr>
          <w:spacing w:val="-3"/>
          <w:sz w:val="20"/>
        </w:rPr>
        <w:t xml:space="preserve"> </w:t>
      </w:r>
      <w:r>
        <w:rPr>
          <w:sz w:val="20"/>
        </w:rPr>
        <w:t>hard</w:t>
      </w:r>
      <w:r>
        <w:rPr>
          <w:spacing w:val="-9"/>
          <w:sz w:val="20"/>
        </w:rPr>
        <w:t xml:space="preserve"> </w:t>
      </w:r>
      <w:r>
        <w:rPr>
          <w:sz w:val="20"/>
        </w:rPr>
        <w:t>enough to</w:t>
      </w:r>
      <w:r>
        <w:rPr>
          <w:spacing w:val="-2"/>
          <w:sz w:val="20"/>
        </w:rPr>
        <w:t xml:space="preserve"> </w:t>
      </w:r>
      <w:r>
        <w:rPr>
          <w:sz w:val="20"/>
        </w:rPr>
        <w:t>make it slide.</w:t>
      </w:r>
    </w:p>
    <w:p w14:paraId="116FC9B7" w14:textId="77777777" w:rsidR="008B73B2" w:rsidRDefault="00000000">
      <w:pPr>
        <w:pStyle w:val="ListParagraph"/>
        <w:numPr>
          <w:ilvl w:val="0"/>
          <w:numId w:val="220"/>
        </w:numPr>
        <w:tabs>
          <w:tab w:val="left" w:pos="997"/>
        </w:tabs>
        <w:spacing w:before="6"/>
        <w:ind w:left="997" w:hanging="717"/>
        <w:rPr>
          <w:sz w:val="20"/>
        </w:rPr>
      </w:pPr>
      <w:r>
        <w:rPr>
          <w:sz w:val="20"/>
        </w:rPr>
        <w:t>Change</w:t>
      </w:r>
      <w:r>
        <w:rPr>
          <w:spacing w:val="-3"/>
          <w:sz w:val="20"/>
        </w:rPr>
        <w:t xml:space="preserve"> </w:t>
      </w:r>
      <w:r>
        <w:rPr>
          <w:sz w:val="20"/>
        </w:rPr>
        <w:t>if</w:t>
      </w:r>
      <w:r>
        <w:rPr>
          <w:spacing w:val="-16"/>
          <w:sz w:val="20"/>
        </w:rPr>
        <w:t xml:space="preserve"> </w:t>
      </w:r>
      <w:r>
        <w:rPr>
          <w:sz w:val="20"/>
        </w:rPr>
        <w:t>the</w:t>
      </w:r>
      <w:r>
        <w:rPr>
          <w:spacing w:val="-7"/>
          <w:sz w:val="20"/>
        </w:rPr>
        <w:t xml:space="preserve"> </w:t>
      </w:r>
      <w:r>
        <w:rPr>
          <w:sz w:val="20"/>
        </w:rPr>
        <w:t>brick</w:t>
      </w:r>
      <w:r>
        <w:rPr>
          <w:spacing w:val="-6"/>
          <w:sz w:val="20"/>
        </w:rPr>
        <w:t xml:space="preserve"> </w:t>
      </w:r>
      <w:r>
        <w:rPr>
          <w:sz w:val="20"/>
        </w:rPr>
        <w:t>is</w:t>
      </w:r>
      <w:r>
        <w:rPr>
          <w:spacing w:val="-6"/>
          <w:sz w:val="20"/>
        </w:rPr>
        <w:t xml:space="preserve"> </w:t>
      </w:r>
      <w:r>
        <w:rPr>
          <w:sz w:val="20"/>
        </w:rPr>
        <w:t>turned</w:t>
      </w:r>
      <w:r>
        <w:rPr>
          <w:spacing w:val="-6"/>
          <w:sz w:val="20"/>
        </w:rPr>
        <w:t xml:space="preserve"> </w:t>
      </w:r>
      <w:r>
        <w:rPr>
          <w:sz w:val="20"/>
        </w:rPr>
        <w:t>on</w:t>
      </w:r>
      <w:r>
        <w:rPr>
          <w:spacing w:val="-5"/>
          <w:sz w:val="20"/>
        </w:rPr>
        <w:t xml:space="preserve"> </w:t>
      </w:r>
      <w:r>
        <w:rPr>
          <w:sz w:val="20"/>
        </w:rPr>
        <w:t>its</w:t>
      </w:r>
      <w:r>
        <w:rPr>
          <w:spacing w:val="-7"/>
          <w:sz w:val="20"/>
        </w:rPr>
        <w:t xml:space="preserve"> </w:t>
      </w:r>
      <w:r>
        <w:rPr>
          <w:spacing w:val="-2"/>
          <w:sz w:val="20"/>
        </w:rPr>
        <w:t>side.</w:t>
      </w:r>
    </w:p>
    <w:p w14:paraId="089A2B67" w14:textId="77777777" w:rsidR="008B73B2" w:rsidRDefault="008B73B2">
      <w:pPr>
        <w:rPr>
          <w:sz w:val="20"/>
        </w:rPr>
        <w:sectPr w:rsidR="008B73B2">
          <w:type w:val="continuous"/>
          <w:pgSz w:w="12240" w:h="15840"/>
          <w:pgMar w:top="640" w:right="580" w:bottom="1000" w:left="800" w:header="0" w:footer="813" w:gutter="0"/>
          <w:cols w:num="2" w:space="720" w:equalWidth="0">
            <w:col w:w="5487" w:space="286"/>
            <w:col w:w="5087"/>
          </w:cols>
        </w:sectPr>
      </w:pPr>
    </w:p>
    <w:p w14:paraId="1D7FD18E" w14:textId="77777777" w:rsidR="008B73B2" w:rsidRDefault="008B73B2">
      <w:pPr>
        <w:pStyle w:val="BodyText"/>
        <w:spacing w:before="6"/>
        <w:rPr>
          <w:sz w:val="11"/>
        </w:rPr>
      </w:pPr>
    </w:p>
    <w:p w14:paraId="4B9704D5" w14:textId="77777777" w:rsidR="008B73B2" w:rsidRDefault="008B73B2">
      <w:pPr>
        <w:rPr>
          <w:sz w:val="11"/>
        </w:rPr>
        <w:sectPr w:rsidR="008B73B2">
          <w:type w:val="continuous"/>
          <w:pgSz w:w="12240" w:h="15840"/>
          <w:pgMar w:top="640" w:right="580" w:bottom="1000" w:left="800" w:header="0" w:footer="813" w:gutter="0"/>
          <w:cols w:space="720"/>
        </w:sectPr>
      </w:pPr>
    </w:p>
    <w:p w14:paraId="7BA14DD2" w14:textId="77777777" w:rsidR="008B73B2" w:rsidRDefault="008B73B2">
      <w:pPr>
        <w:pStyle w:val="BodyText"/>
      </w:pPr>
    </w:p>
    <w:p w14:paraId="76336773" w14:textId="77777777" w:rsidR="008B73B2" w:rsidRDefault="008B73B2">
      <w:pPr>
        <w:pStyle w:val="BodyText"/>
      </w:pPr>
    </w:p>
    <w:p w14:paraId="2D1491DA" w14:textId="77777777" w:rsidR="008B73B2" w:rsidRDefault="008B73B2">
      <w:pPr>
        <w:pStyle w:val="BodyText"/>
      </w:pPr>
    </w:p>
    <w:p w14:paraId="092C2167" w14:textId="77777777" w:rsidR="008B73B2" w:rsidRDefault="008B73B2">
      <w:pPr>
        <w:pStyle w:val="BodyText"/>
      </w:pPr>
    </w:p>
    <w:p w14:paraId="7D0A31A6" w14:textId="77777777" w:rsidR="008B73B2" w:rsidRDefault="008B73B2">
      <w:pPr>
        <w:pStyle w:val="BodyText"/>
        <w:spacing w:before="36"/>
      </w:pPr>
    </w:p>
    <w:p w14:paraId="0B1FA737" w14:textId="77777777" w:rsidR="008B73B2" w:rsidRDefault="00000000">
      <w:pPr>
        <w:pStyle w:val="Heading6"/>
        <w:ind w:left="2382"/>
      </w:pPr>
      <w:r>
        <w:t>Fig.</w:t>
      </w:r>
      <w:r>
        <w:rPr>
          <w:spacing w:val="-4"/>
        </w:rPr>
        <w:t xml:space="preserve"> </w:t>
      </w:r>
      <w:r>
        <w:rPr>
          <w:spacing w:val="-10"/>
        </w:rPr>
        <w:t>1</w:t>
      </w:r>
    </w:p>
    <w:p w14:paraId="585EB0D6" w14:textId="77777777" w:rsidR="008B73B2" w:rsidRDefault="00000000">
      <w:pPr>
        <w:pStyle w:val="BodyText"/>
        <w:spacing w:before="10" w:line="249" w:lineRule="auto"/>
        <w:ind w:left="998" w:right="4"/>
        <w:jc w:val="both"/>
      </w:pPr>
      <w:r>
        <w:t>Consider the three forces acting at O and in equilibrium as shown in Fig. 1. Which of the following equation is/are CORRECT?</w:t>
      </w:r>
    </w:p>
    <w:p w14:paraId="43B2E300" w14:textId="77777777" w:rsidR="008B73B2" w:rsidRDefault="00000000">
      <w:pPr>
        <w:pStyle w:val="ListParagraph"/>
        <w:numPr>
          <w:ilvl w:val="1"/>
          <w:numId w:val="220"/>
        </w:numPr>
        <w:tabs>
          <w:tab w:val="left" w:pos="1717"/>
        </w:tabs>
        <w:spacing w:before="19" w:line="244" w:lineRule="exact"/>
        <w:ind w:left="1717" w:hanging="719"/>
        <w:jc w:val="both"/>
        <w:rPr>
          <w:sz w:val="11"/>
        </w:rPr>
      </w:pPr>
      <w:r>
        <w:rPr>
          <w:noProof/>
        </w:rPr>
        <mc:AlternateContent>
          <mc:Choice Requires="wps">
            <w:drawing>
              <wp:anchor distT="0" distB="0" distL="0" distR="0" simplePos="0" relativeHeight="479219200" behindDoc="1" locked="0" layoutInCell="1" allowOverlap="1" wp14:anchorId="6ADBB6A7" wp14:editId="09FB1C1B">
                <wp:simplePos x="0" y="0"/>
                <wp:positionH relativeFrom="page">
                  <wp:posOffset>1913889</wp:posOffset>
                </wp:positionH>
                <wp:positionV relativeFrom="paragraph">
                  <wp:posOffset>66223</wp:posOffset>
                </wp:positionV>
                <wp:extent cx="103505" cy="1524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5240"/>
                        </a:xfrm>
                        <a:custGeom>
                          <a:avLst/>
                          <a:gdLst/>
                          <a:ahLst/>
                          <a:cxnLst/>
                          <a:rect l="l" t="t" r="r" b="b"/>
                          <a:pathLst>
                            <a:path w="103505" h="15240">
                              <a:moveTo>
                                <a:pt x="103505" y="0"/>
                              </a:moveTo>
                              <a:lnTo>
                                <a:pt x="0" y="0"/>
                              </a:lnTo>
                              <a:lnTo>
                                <a:pt x="0" y="15239"/>
                              </a:lnTo>
                              <a:lnTo>
                                <a:pt x="103505" y="15239"/>
                              </a:lnTo>
                              <a:lnTo>
                                <a:pt x="1035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BA04E8" id="Graphic 29" o:spid="_x0000_s1026" style="position:absolute;margin-left:150.7pt;margin-top:5.2pt;width:8.15pt;height:1.2pt;z-index:-24097280;visibility:visible;mso-wrap-style:square;mso-wrap-distance-left:0;mso-wrap-distance-top:0;mso-wrap-distance-right:0;mso-wrap-distance-bottom:0;mso-position-horizontal:absolute;mso-position-horizontal-relative:page;mso-position-vertical:absolute;mso-position-vertical-relative:text;v-text-anchor:top" coordsize="1035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" path="m103505,l,,,15239r103505,l103505,xe" fillcolor="black" stroked="f">
                <v:path arrowok="t"/>
                <w10:wrap anchorx="page"/>
              </v:shape>
            </w:pict>
          </mc:Fallback>
        </mc:AlternateContent>
      </w:r>
      <w:r>
        <w:rPr>
          <w:sz w:val="20"/>
        </w:rPr>
        <w:t>P</w:t>
      </w:r>
      <w:r>
        <w:rPr>
          <w:position w:val="-5"/>
          <w:sz w:val="11"/>
        </w:rPr>
        <w:t>1</w:t>
      </w:r>
      <w:r>
        <w:rPr>
          <w:spacing w:val="-7"/>
          <w:position w:val="-5"/>
          <w:sz w:val="11"/>
        </w:rPr>
        <w:t xml:space="preserve"> </w:t>
      </w:r>
      <w:r>
        <w:rPr>
          <w:sz w:val="20"/>
        </w:rPr>
        <w:t>cos</w:t>
      </w:r>
      <w:r>
        <w:rPr>
          <w:spacing w:val="-13"/>
          <w:sz w:val="20"/>
        </w:rPr>
        <w:t xml:space="preserve"> </w:t>
      </w:r>
      <w:r>
        <w:rPr>
          <w:sz w:val="20"/>
        </w:rPr>
        <w:t>0</w:t>
      </w:r>
      <w:r>
        <w:rPr>
          <w:position w:val="-5"/>
          <w:sz w:val="11"/>
        </w:rPr>
        <w:t>1</w:t>
      </w:r>
      <w:r>
        <w:rPr>
          <w:spacing w:val="-1"/>
          <w:position w:val="-5"/>
          <w:sz w:val="11"/>
        </w:rPr>
        <w:t xml:space="preserve"> </w:t>
      </w:r>
      <w:r>
        <w:rPr>
          <w:sz w:val="20"/>
        </w:rPr>
        <w:t>=</w:t>
      </w:r>
      <w:r>
        <w:rPr>
          <w:spacing w:val="-7"/>
          <w:sz w:val="20"/>
        </w:rPr>
        <w:t xml:space="preserve"> </w:t>
      </w:r>
      <w:r>
        <w:rPr>
          <w:sz w:val="20"/>
        </w:rPr>
        <w:t>P</w:t>
      </w:r>
      <w:r>
        <w:rPr>
          <w:position w:val="-5"/>
          <w:sz w:val="11"/>
        </w:rPr>
        <w:t>1</w:t>
      </w:r>
      <w:r>
        <w:rPr>
          <w:spacing w:val="-4"/>
          <w:position w:val="-5"/>
          <w:sz w:val="11"/>
        </w:rPr>
        <w:t xml:space="preserve"> </w:t>
      </w:r>
      <w:r>
        <w:rPr>
          <w:sz w:val="20"/>
        </w:rPr>
        <w:t>cos</w:t>
      </w:r>
      <w:r>
        <w:rPr>
          <w:strike/>
          <w:spacing w:val="-22"/>
          <w:sz w:val="20"/>
        </w:rPr>
        <w:t xml:space="preserve"> </w:t>
      </w:r>
      <w:r>
        <w:rPr>
          <w:strike/>
          <w:spacing w:val="-5"/>
          <w:sz w:val="20"/>
        </w:rPr>
        <w:t>O</w:t>
      </w:r>
      <w:r>
        <w:rPr>
          <w:spacing w:val="-5"/>
          <w:position w:val="-5"/>
          <w:sz w:val="11"/>
        </w:rPr>
        <w:t>2</w:t>
      </w:r>
    </w:p>
    <w:p w14:paraId="40BB47FF" w14:textId="77777777" w:rsidR="008B73B2" w:rsidRDefault="00000000">
      <w:pPr>
        <w:pStyle w:val="ListParagraph"/>
        <w:numPr>
          <w:ilvl w:val="1"/>
          <w:numId w:val="220"/>
        </w:numPr>
        <w:tabs>
          <w:tab w:val="left" w:pos="1717"/>
        </w:tabs>
        <w:spacing w:before="0" w:line="227" w:lineRule="exact"/>
        <w:ind w:left="1717" w:hanging="719"/>
        <w:rPr>
          <w:sz w:val="11"/>
        </w:rPr>
      </w:pPr>
      <w:r>
        <w:rPr>
          <w:noProof/>
        </w:rPr>
        <mc:AlternateContent>
          <mc:Choice Requires="wps">
            <w:drawing>
              <wp:anchor distT="0" distB="0" distL="0" distR="0" simplePos="0" relativeHeight="479219712" behindDoc="1" locked="0" layoutInCell="1" allowOverlap="1" wp14:anchorId="0171FFF8" wp14:editId="0D757D80">
                <wp:simplePos x="0" y="0"/>
                <wp:positionH relativeFrom="page">
                  <wp:posOffset>2731135</wp:posOffset>
                </wp:positionH>
                <wp:positionV relativeFrom="paragraph">
                  <wp:posOffset>57678</wp:posOffset>
                </wp:positionV>
                <wp:extent cx="149225" cy="1206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12065"/>
                        </a:xfrm>
                        <a:custGeom>
                          <a:avLst/>
                          <a:gdLst/>
                          <a:ahLst/>
                          <a:cxnLst/>
                          <a:rect l="l" t="t" r="r" b="b"/>
                          <a:pathLst>
                            <a:path w="149225" h="12065">
                              <a:moveTo>
                                <a:pt x="149225" y="0"/>
                              </a:moveTo>
                              <a:lnTo>
                                <a:pt x="0" y="0"/>
                              </a:lnTo>
                              <a:lnTo>
                                <a:pt x="0" y="12065"/>
                              </a:lnTo>
                              <a:lnTo>
                                <a:pt x="149225" y="12065"/>
                              </a:lnTo>
                              <a:lnTo>
                                <a:pt x="149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A132EB" id="Graphic 30" o:spid="_x0000_s1026" style="position:absolute;margin-left:215.05pt;margin-top:4.55pt;width:11.75pt;height:.95pt;z-index:-24096768;visibility:visible;mso-wrap-style:square;mso-wrap-distance-left:0;mso-wrap-distance-top:0;mso-wrap-distance-right:0;mso-wrap-distance-bottom:0;mso-position-horizontal:absolute;mso-position-horizontal-relative:page;mso-position-vertical:absolute;mso-position-vertical-relative:text;v-text-anchor:top" coordsize="14922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" path="m149225,l,,,12065r149225,l149225,xe" fillcolor="black" stroked="f">
                <v:path arrowok="t"/>
                <w10:wrap anchorx="page"/>
              </v:shape>
            </w:pict>
          </mc:Fallback>
        </mc:AlternateContent>
      </w:r>
      <w:r>
        <w:rPr>
          <w:noProof/>
        </w:rPr>
        <mc:AlternateContent>
          <mc:Choice Requires="wps">
            <w:drawing>
              <wp:anchor distT="0" distB="0" distL="0" distR="0" simplePos="0" relativeHeight="479220224" behindDoc="1" locked="0" layoutInCell="1" allowOverlap="1" wp14:anchorId="6F5C5803" wp14:editId="44A95F7E">
                <wp:simplePos x="0" y="0"/>
                <wp:positionH relativeFrom="page">
                  <wp:posOffset>2160904</wp:posOffset>
                </wp:positionH>
                <wp:positionV relativeFrom="paragraph">
                  <wp:posOffset>66568</wp:posOffset>
                </wp:positionV>
                <wp:extent cx="118745" cy="1524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5240"/>
                        </a:xfrm>
                        <a:custGeom>
                          <a:avLst/>
                          <a:gdLst/>
                          <a:ahLst/>
                          <a:cxnLst/>
                          <a:rect l="l" t="t" r="r" b="b"/>
                          <a:pathLst>
                            <a:path w="118745" h="15240">
                              <a:moveTo>
                                <a:pt x="118744" y="0"/>
                              </a:moveTo>
                              <a:lnTo>
                                <a:pt x="0" y="0"/>
                              </a:lnTo>
                              <a:lnTo>
                                <a:pt x="0" y="15239"/>
                              </a:lnTo>
                              <a:lnTo>
                                <a:pt x="118744" y="15239"/>
                              </a:lnTo>
                              <a:lnTo>
                                <a:pt x="118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5287E1" id="Graphic 31" o:spid="_x0000_s1026" style="position:absolute;margin-left:170.15pt;margin-top:5.25pt;width:9.35pt;height:1.2pt;z-index:-24096256;visibility:visible;mso-wrap-style:square;mso-wrap-distance-left:0;mso-wrap-distance-top:0;mso-wrap-distance-right:0;mso-wrap-distance-bottom:0;mso-position-horizontal:absolute;mso-position-horizontal-relative:page;mso-position-vertical:absolute;mso-position-vertical-relative:text;v-text-anchor:top" coordsize="1187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" path="m118744,l,,,15239r118744,l118744,xe" fillcolor="black" stroked="f">
                <v:path arrowok="t"/>
                <w10:wrap anchorx="page"/>
              </v:shape>
            </w:pict>
          </mc:Fallback>
        </mc:AlternateContent>
      </w:r>
      <w:r>
        <w:rPr>
          <w:sz w:val="20"/>
        </w:rPr>
        <w:t>P</w:t>
      </w:r>
      <w:r>
        <w:rPr>
          <w:position w:val="-5"/>
          <w:sz w:val="11"/>
        </w:rPr>
        <w:t>3</w:t>
      </w:r>
      <w:r>
        <w:rPr>
          <w:spacing w:val="-1"/>
          <w:position w:val="-5"/>
          <w:sz w:val="11"/>
        </w:rPr>
        <w:t xml:space="preserve"> </w:t>
      </w:r>
      <w:r>
        <w:rPr>
          <w:sz w:val="20"/>
        </w:rPr>
        <w:t>=</w:t>
      </w:r>
      <w:r>
        <w:rPr>
          <w:spacing w:val="-5"/>
          <w:sz w:val="20"/>
        </w:rPr>
        <w:t xml:space="preserve"> </w:t>
      </w:r>
      <w:r>
        <w:rPr>
          <w:sz w:val="20"/>
        </w:rPr>
        <w:t>P</w:t>
      </w:r>
      <w:r>
        <w:rPr>
          <w:position w:val="-5"/>
          <w:sz w:val="11"/>
        </w:rPr>
        <w:t>1</w:t>
      </w:r>
      <w:r>
        <w:rPr>
          <w:spacing w:val="-3"/>
          <w:position w:val="-5"/>
          <w:sz w:val="11"/>
        </w:rPr>
        <w:t xml:space="preserve"> </w:t>
      </w:r>
      <w:r>
        <w:rPr>
          <w:sz w:val="20"/>
        </w:rPr>
        <w:t>cos</w:t>
      </w:r>
      <w:r>
        <w:rPr>
          <w:spacing w:val="-9"/>
          <w:sz w:val="20"/>
        </w:rPr>
        <w:t xml:space="preserve"> </w:t>
      </w:r>
      <w:r>
        <w:rPr>
          <w:sz w:val="20"/>
        </w:rPr>
        <w:t>O</w:t>
      </w:r>
      <w:r>
        <w:rPr>
          <w:position w:val="-5"/>
          <w:sz w:val="11"/>
        </w:rPr>
        <w:t xml:space="preserve">1 </w:t>
      </w:r>
      <w:r>
        <w:rPr>
          <w:sz w:val="20"/>
        </w:rPr>
        <w:t>+</w:t>
      </w:r>
      <w:r>
        <w:rPr>
          <w:spacing w:val="-5"/>
          <w:sz w:val="20"/>
        </w:rPr>
        <w:t xml:space="preserve"> </w:t>
      </w:r>
      <w:r>
        <w:rPr>
          <w:sz w:val="20"/>
        </w:rPr>
        <w:t>P</w:t>
      </w:r>
      <w:r>
        <w:rPr>
          <w:position w:val="-5"/>
          <w:sz w:val="11"/>
        </w:rPr>
        <w:t>2</w:t>
      </w:r>
      <w:r>
        <w:rPr>
          <w:spacing w:val="-3"/>
          <w:position w:val="-5"/>
          <w:sz w:val="11"/>
        </w:rPr>
        <w:t xml:space="preserve"> </w:t>
      </w:r>
      <w:r>
        <w:rPr>
          <w:sz w:val="20"/>
        </w:rPr>
        <w:t>cos</w:t>
      </w:r>
      <w:r>
        <w:rPr>
          <w:spacing w:val="7"/>
          <w:sz w:val="20"/>
        </w:rPr>
        <w:t xml:space="preserve"> </w:t>
      </w:r>
      <w:r>
        <w:rPr>
          <w:spacing w:val="-5"/>
          <w:sz w:val="20"/>
        </w:rPr>
        <w:t>O</w:t>
      </w:r>
      <w:r>
        <w:rPr>
          <w:spacing w:val="-5"/>
          <w:position w:val="-5"/>
          <w:sz w:val="11"/>
        </w:rPr>
        <w:t>2</w:t>
      </w:r>
    </w:p>
    <w:p w14:paraId="6BC5E909" w14:textId="77777777" w:rsidR="008B73B2" w:rsidRDefault="00000000">
      <w:pPr>
        <w:pStyle w:val="ListParagraph"/>
        <w:numPr>
          <w:ilvl w:val="1"/>
          <w:numId w:val="220"/>
        </w:numPr>
        <w:tabs>
          <w:tab w:val="left" w:pos="1717"/>
        </w:tabs>
        <w:spacing w:before="0" w:line="253" w:lineRule="exact"/>
        <w:ind w:left="1717" w:hanging="719"/>
        <w:rPr>
          <w:sz w:val="11"/>
        </w:rPr>
      </w:pPr>
      <w:r>
        <w:rPr>
          <w:noProof/>
        </w:rPr>
        <mc:AlternateContent>
          <mc:Choice Requires="wps">
            <w:drawing>
              <wp:anchor distT="0" distB="0" distL="0" distR="0" simplePos="0" relativeHeight="479220736" behindDoc="1" locked="0" layoutInCell="1" allowOverlap="1" wp14:anchorId="30C13253" wp14:editId="7EB473EA">
                <wp:simplePos x="0" y="0"/>
                <wp:positionH relativeFrom="page">
                  <wp:posOffset>2453639</wp:posOffset>
                </wp:positionH>
                <wp:positionV relativeFrom="paragraph">
                  <wp:posOffset>71775</wp:posOffset>
                </wp:positionV>
                <wp:extent cx="130810" cy="1206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2065"/>
                        </a:xfrm>
                        <a:custGeom>
                          <a:avLst/>
                          <a:gdLst/>
                          <a:ahLst/>
                          <a:cxnLst/>
                          <a:rect l="l" t="t" r="r" b="b"/>
                          <a:pathLst>
                            <a:path w="130810" h="12065">
                              <a:moveTo>
                                <a:pt x="130810" y="0"/>
                              </a:moveTo>
                              <a:lnTo>
                                <a:pt x="0" y="0"/>
                              </a:lnTo>
                              <a:lnTo>
                                <a:pt x="0" y="12065"/>
                              </a:lnTo>
                              <a:lnTo>
                                <a:pt x="130810" y="12065"/>
                              </a:lnTo>
                              <a:lnTo>
                                <a:pt x="1308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B11BD2" id="Graphic 32" o:spid="_x0000_s1026" style="position:absolute;margin-left:193.2pt;margin-top:5.65pt;width:10.3pt;height:.95pt;z-index:-24095744;visibility:visible;mso-wrap-style:square;mso-wrap-distance-left:0;mso-wrap-distance-top:0;mso-wrap-distance-right:0;mso-wrap-distance-bottom:0;mso-position-horizontal:absolute;mso-position-horizontal-relative:page;mso-position-vertical:absolute;mso-position-vertical-relative:text;v-text-anchor:top" coordsize="13081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" path="m130810,l,,,12065r130810,l130810,xe" fillcolor="black" stroked="f">
                <v:path arrowok="t"/>
                <w10:wrap anchorx="page"/>
              </v:shape>
            </w:pict>
          </mc:Fallback>
        </mc:AlternateContent>
      </w:r>
      <w:r>
        <w:rPr>
          <w:noProof/>
        </w:rPr>
        <mc:AlternateContent>
          <mc:Choice Requires="wps">
            <w:drawing>
              <wp:anchor distT="0" distB="0" distL="0" distR="0" simplePos="0" relativeHeight="479221248" behindDoc="1" locked="0" layoutInCell="1" allowOverlap="1" wp14:anchorId="6BCFC912" wp14:editId="1D61BB7D">
                <wp:simplePos x="0" y="0"/>
                <wp:positionH relativeFrom="page">
                  <wp:posOffset>1883410</wp:posOffset>
                </wp:positionH>
                <wp:positionV relativeFrom="paragraph">
                  <wp:posOffset>68601</wp:posOffset>
                </wp:positionV>
                <wp:extent cx="146050" cy="1206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2065"/>
                        </a:xfrm>
                        <a:custGeom>
                          <a:avLst/>
                          <a:gdLst/>
                          <a:ahLst/>
                          <a:cxnLst/>
                          <a:rect l="l" t="t" r="r" b="b"/>
                          <a:pathLst>
                            <a:path w="146050" h="12065">
                              <a:moveTo>
                                <a:pt x="146050" y="0"/>
                              </a:moveTo>
                              <a:lnTo>
                                <a:pt x="0" y="0"/>
                              </a:lnTo>
                              <a:lnTo>
                                <a:pt x="0" y="12064"/>
                              </a:lnTo>
                              <a:lnTo>
                                <a:pt x="146050" y="12064"/>
                              </a:lnTo>
                              <a:lnTo>
                                <a:pt x="146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1117D1" id="Graphic 33" o:spid="_x0000_s1026" style="position:absolute;margin-left:148.3pt;margin-top:5.4pt;width:11.5pt;height:.95pt;z-index:-24095232;visibility:visible;mso-wrap-style:square;mso-wrap-distance-left:0;mso-wrap-distance-top:0;mso-wrap-distance-right:0;mso-wrap-distance-bottom:0;mso-position-horizontal:absolute;mso-position-horizontal-relative:page;mso-position-vertical:absolute;mso-position-vertical-relative:text;v-text-anchor:top" coordsize="14605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" path="m146050,l,,,12064r146050,l146050,xe" fillcolor="black" stroked="f">
                <v:path arrowok="t"/>
                <w10:wrap anchorx="page"/>
              </v:shape>
            </w:pict>
          </mc:Fallback>
        </mc:AlternateContent>
      </w:r>
      <w:r>
        <w:rPr>
          <w:sz w:val="20"/>
        </w:rPr>
        <w:t>P</w:t>
      </w:r>
      <w:r>
        <w:rPr>
          <w:position w:val="-5"/>
          <w:sz w:val="11"/>
        </w:rPr>
        <w:t>1</w:t>
      </w:r>
      <w:r>
        <w:rPr>
          <w:spacing w:val="-1"/>
          <w:position w:val="-5"/>
          <w:sz w:val="11"/>
        </w:rPr>
        <w:t xml:space="preserve"> </w:t>
      </w:r>
      <w:r>
        <w:rPr>
          <w:sz w:val="20"/>
        </w:rPr>
        <w:t>sin</w:t>
      </w:r>
      <w:r>
        <w:rPr>
          <w:spacing w:val="-5"/>
          <w:sz w:val="20"/>
        </w:rPr>
        <w:t xml:space="preserve"> </w:t>
      </w:r>
      <w:r>
        <w:rPr>
          <w:sz w:val="20"/>
        </w:rPr>
        <w:t>O</w:t>
      </w:r>
      <w:r>
        <w:rPr>
          <w:position w:val="-5"/>
          <w:sz w:val="11"/>
        </w:rPr>
        <w:t>1</w:t>
      </w:r>
      <w:r>
        <w:rPr>
          <w:spacing w:val="-1"/>
          <w:position w:val="-5"/>
          <w:sz w:val="11"/>
        </w:rPr>
        <w:t xml:space="preserve"> </w:t>
      </w:r>
      <w:r>
        <w:rPr>
          <w:sz w:val="20"/>
        </w:rPr>
        <w:t>=</w:t>
      </w:r>
      <w:r>
        <w:rPr>
          <w:spacing w:val="-4"/>
          <w:sz w:val="20"/>
        </w:rPr>
        <w:t xml:space="preserve"> </w:t>
      </w:r>
      <w:r>
        <w:rPr>
          <w:sz w:val="20"/>
        </w:rPr>
        <w:t>P</w:t>
      </w:r>
      <w:r>
        <w:rPr>
          <w:position w:val="-5"/>
          <w:sz w:val="11"/>
        </w:rPr>
        <w:t xml:space="preserve">2 </w:t>
      </w:r>
      <w:r>
        <w:rPr>
          <w:sz w:val="20"/>
        </w:rPr>
        <w:t>sin</w:t>
      </w:r>
      <w:r>
        <w:rPr>
          <w:spacing w:val="14"/>
          <w:sz w:val="20"/>
        </w:rPr>
        <w:t xml:space="preserve"> </w:t>
      </w:r>
      <w:r>
        <w:rPr>
          <w:spacing w:val="-5"/>
          <w:sz w:val="20"/>
        </w:rPr>
        <w:t>O</w:t>
      </w:r>
      <w:r>
        <w:rPr>
          <w:spacing w:val="-5"/>
          <w:position w:val="-5"/>
          <w:sz w:val="11"/>
        </w:rPr>
        <w:t>2</w:t>
      </w:r>
    </w:p>
    <w:p w14:paraId="2289F196" w14:textId="77777777" w:rsidR="008B73B2" w:rsidRDefault="00000000">
      <w:pPr>
        <w:pStyle w:val="ListParagraph"/>
        <w:numPr>
          <w:ilvl w:val="2"/>
          <w:numId w:val="220"/>
        </w:numPr>
        <w:tabs>
          <w:tab w:val="left" w:pos="1337"/>
          <w:tab w:val="left" w:pos="2437"/>
          <w:tab w:val="left" w:pos="3878"/>
        </w:tabs>
        <w:spacing w:before="196"/>
        <w:ind w:left="1337" w:hanging="339"/>
        <w:rPr>
          <w:sz w:val="20"/>
        </w:rPr>
      </w:pPr>
      <w:r>
        <w:rPr>
          <w:sz w:val="20"/>
        </w:rPr>
        <w:t xml:space="preserve">I </w:t>
      </w:r>
      <w:r>
        <w:rPr>
          <w:spacing w:val="-4"/>
          <w:sz w:val="20"/>
        </w:rPr>
        <w:t>only</w:t>
      </w:r>
      <w:r>
        <w:rPr>
          <w:sz w:val="20"/>
        </w:rPr>
        <w:tab/>
        <w:t>B.</w:t>
      </w:r>
      <w:r>
        <w:rPr>
          <w:spacing w:val="76"/>
          <w:sz w:val="20"/>
        </w:rPr>
        <w:t xml:space="preserve"> </w:t>
      </w:r>
      <w:r>
        <w:rPr>
          <w:sz w:val="20"/>
        </w:rPr>
        <w:t>II</w:t>
      </w:r>
      <w:r>
        <w:rPr>
          <w:spacing w:val="-7"/>
          <w:sz w:val="20"/>
        </w:rPr>
        <w:t xml:space="preserve"> </w:t>
      </w:r>
      <w:r>
        <w:rPr>
          <w:spacing w:val="-4"/>
          <w:sz w:val="20"/>
        </w:rPr>
        <w:t>only</w:t>
      </w:r>
      <w:r>
        <w:rPr>
          <w:sz w:val="20"/>
        </w:rPr>
        <w:tab/>
        <w:t>C.</w:t>
      </w:r>
      <w:r>
        <w:rPr>
          <w:spacing w:val="-5"/>
          <w:sz w:val="20"/>
        </w:rPr>
        <w:t xml:space="preserve"> </w:t>
      </w:r>
      <w:r>
        <w:rPr>
          <w:sz w:val="20"/>
        </w:rPr>
        <w:t>III</w:t>
      </w:r>
      <w:r>
        <w:rPr>
          <w:spacing w:val="-25"/>
          <w:sz w:val="20"/>
        </w:rPr>
        <w:t xml:space="preserve"> </w:t>
      </w:r>
      <w:r>
        <w:rPr>
          <w:spacing w:val="-4"/>
          <w:sz w:val="20"/>
        </w:rPr>
        <w:t>only</w:t>
      </w:r>
    </w:p>
    <w:p w14:paraId="2105CFF3" w14:textId="77777777" w:rsidR="008B73B2" w:rsidRDefault="00000000">
      <w:pPr>
        <w:pStyle w:val="BodyText"/>
        <w:spacing w:before="10"/>
        <w:ind w:left="998"/>
      </w:pPr>
      <w:r>
        <w:t>D.</w:t>
      </w:r>
      <w:r>
        <w:rPr>
          <w:spacing w:val="-3"/>
        </w:rPr>
        <w:t xml:space="preserve"> </w:t>
      </w:r>
      <w:r>
        <w:t>II</w:t>
      </w:r>
      <w:r>
        <w:rPr>
          <w:spacing w:val="-2"/>
        </w:rPr>
        <w:t xml:space="preserve"> </w:t>
      </w:r>
      <w:r>
        <w:t>and</w:t>
      </w:r>
      <w:r>
        <w:rPr>
          <w:spacing w:val="-1"/>
        </w:rPr>
        <w:t xml:space="preserve"> </w:t>
      </w:r>
      <w:r>
        <w:t>III</w:t>
      </w:r>
      <w:r>
        <w:rPr>
          <w:spacing w:val="-4"/>
        </w:rPr>
        <w:t xml:space="preserve"> </w:t>
      </w:r>
      <w:r>
        <w:t>only</w:t>
      </w:r>
      <w:r>
        <w:rPr>
          <w:spacing w:val="-6"/>
        </w:rPr>
        <w:t xml:space="preserve"> </w:t>
      </w:r>
      <w:r>
        <w:t>E.</w:t>
      </w:r>
      <w:r>
        <w:rPr>
          <w:spacing w:val="-3"/>
        </w:rPr>
        <w:t xml:space="preserve"> </w:t>
      </w:r>
      <w:r>
        <w:t>I</w:t>
      </w:r>
      <w:r>
        <w:rPr>
          <w:spacing w:val="-2"/>
        </w:rPr>
        <w:t xml:space="preserve"> </w:t>
      </w:r>
      <w:r>
        <w:t>and</w:t>
      </w:r>
      <w:r>
        <w:rPr>
          <w:spacing w:val="4"/>
        </w:rPr>
        <w:t xml:space="preserve"> </w:t>
      </w:r>
      <w:r>
        <w:t>III</w:t>
      </w:r>
      <w:r>
        <w:rPr>
          <w:spacing w:val="-2"/>
        </w:rPr>
        <w:t xml:space="preserve"> </w:t>
      </w:r>
      <w:r>
        <w:rPr>
          <w:spacing w:val="-4"/>
        </w:rPr>
        <w:t>only</w:t>
      </w:r>
    </w:p>
    <w:p w14:paraId="7707698D" w14:textId="77777777" w:rsidR="008B73B2" w:rsidRDefault="008B73B2">
      <w:pPr>
        <w:pStyle w:val="BodyText"/>
        <w:spacing w:before="19"/>
      </w:pPr>
    </w:p>
    <w:p w14:paraId="726942FA" w14:textId="77777777" w:rsidR="008B73B2" w:rsidRDefault="00000000">
      <w:pPr>
        <w:pStyle w:val="BodyText"/>
        <w:spacing w:before="1" w:line="249" w:lineRule="auto"/>
        <w:ind w:left="998" w:right="39"/>
        <w:jc w:val="both"/>
      </w:pPr>
      <w:r>
        <w:t>Which</w:t>
      </w:r>
      <w:r>
        <w:rPr>
          <w:spacing w:val="-4"/>
        </w:rPr>
        <w:t xml:space="preserve"> </w:t>
      </w:r>
      <w:r>
        <w:t>of</w:t>
      </w:r>
      <w:r>
        <w:rPr>
          <w:spacing w:val="-4"/>
        </w:rPr>
        <w:t xml:space="preserve"> </w:t>
      </w:r>
      <w:r>
        <w:t>the</w:t>
      </w:r>
      <w:r>
        <w:rPr>
          <w:spacing w:val="-2"/>
        </w:rPr>
        <w:t xml:space="preserve"> </w:t>
      </w:r>
      <w:r>
        <w:t>following</w:t>
      </w:r>
      <w:r>
        <w:rPr>
          <w:spacing w:val="-4"/>
        </w:rPr>
        <w:t xml:space="preserve"> </w:t>
      </w:r>
      <w:r>
        <w:t>statements</w:t>
      </w:r>
      <w:r>
        <w:rPr>
          <w:spacing w:val="-3"/>
        </w:rPr>
        <w:t xml:space="preserve"> </w:t>
      </w:r>
      <w:r>
        <w:t>about</w:t>
      </w:r>
      <w:r>
        <w:rPr>
          <w:spacing w:val="-3"/>
        </w:rPr>
        <w:t xml:space="preserve"> </w:t>
      </w:r>
      <w:r>
        <w:t>friction it NOT correct?</w:t>
      </w:r>
    </w:p>
    <w:p w14:paraId="4B3B5B4B" w14:textId="77777777" w:rsidR="008B73B2" w:rsidRDefault="00000000">
      <w:pPr>
        <w:pStyle w:val="ListParagraph"/>
        <w:numPr>
          <w:ilvl w:val="0"/>
          <w:numId w:val="219"/>
        </w:numPr>
        <w:tabs>
          <w:tab w:val="left" w:pos="1718"/>
        </w:tabs>
        <w:spacing w:before="1" w:line="249" w:lineRule="auto"/>
        <w:ind w:right="10"/>
        <w:jc w:val="both"/>
        <w:rPr>
          <w:sz w:val="20"/>
        </w:rPr>
      </w:pPr>
      <w:r>
        <w:rPr>
          <w:sz w:val="20"/>
        </w:rPr>
        <w:t>The force of kinetic friction is less than the force of static</w:t>
      </w:r>
      <w:r>
        <w:rPr>
          <w:spacing w:val="-12"/>
          <w:sz w:val="20"/>
        </w:rPr>
        <w:t xml:space="preserve"> </w:t>
      </w:r>
      <w:r>
        <w:rPr>
          <w:sz w:val="20"/>
        </w:rPr>
        <w:t>friction.</w:t>
      </w:r>
    </w:p>
    <w:p w14:paraId="3F2A2A6E" w14:textId="77777777" w:rsidR="008B73B2" w:rsidRDefault="00000000">
      <w:pPr>
        <w:pStyle w:val="ListParagraph"/>
        <w:numPr>
          <w:ilvl w:val="0"/>
          <w:numId w:val="219"/>
        </w:numPr>
        <w:tabs>
          <w:tab w:val="left" w:pos="1718"/>
        </w:tabs>
        <w:spacing w:before="2" w:line="249" w:lineRule="auto"/>
        <w:jc w:val="both"/>
        <w:rPr>
          <w:sz w:val="20"/>
        </w:rPr>
      </w:pPr>
      <w:r>
        <w:rPr>
          <w:sz w:val="20"/>
        </w:rPr>
        <w:t>The</w:t>
      </w:r>
      <w:r>
        <w:rPr>
          <w:spacing w:val="-7"/>
          <w:sz w:val="20"/>
        </w:rPr>
        <w:t xml:space="preserve"> </w:t>
      </w:r>
      <w:r>
        <w:rPr>
          <w:sz w:val="20"/>
        </w:rPr>
        <w:t>force</w:t>
      </w:r>
      <w:r>
        <w:rPr>
          <w:spacing w:val="-6"/>
          <w:sz w:val="20"/>
        </w:rPr>
        <w:t xml:space="preserve"> </w:t>
      </w:r>
      <w:r>
        <w:rPr>
          <w:sz w:val="20"/>
        </w:rPr>
        <w:t>of</w:t>
      </w:r>
      <w:r>
        <w:rPr>
          <w:spacing w:val="-12"/>
          <w:sz w:val="20"/>
        </w:rPr>
        <w:t xml:space="preserve"> </w:t>
      </w:r>
      <w:r>
        <w:rPr>
          <w:sz w:val="20"/>
        </w:rPr>
        <w:t>kinetic</w:t>
      </w:r>
      <w:r>
        <w:rPr>
          <w:spacing w:val="-7"/>
          <w:sz w:val="20"/>
        </w:rPr>
        <w:t xml:space="preserve"> </w:t>
      </w:r>
      <w:r>
        <w:rPr>
          <w:sz w:val="20"/>
        </w:rPr>
        <w:t>friction</w:t>
      </w:r>
      <w:r>
        <w:rPr>
          <w:spacing w:val="-7"/>
          <w:sz w:val="20"/>
        </w:rPr>
        <w:t xml:space="preserve"> </w:t>
      </w:r>
      <w:r>
        <w:rPr>
          <w:sz w:val="20"/>
        </w:rPr>
        <w:t xml:space="preserve">betweentwo surfaces is independent of the areas in contact provided the normal reaction is </w:t>
      </w:r>
      <w:r>
        <w:rPr>
          <w:spacing w:val="-2"/>
          <w:sz w:val="20"/>
        </w:rPr>
        <w:t>unchanged.</w:t>
      </w:r>
    </w:p>
    <w:p w14:paraId="4FAAA42A" w14:textId="77777777" w:rsidR="008B73B2" w:rsidRDefault="00000000">
      <w:pPr>
        <w:pStyle w:val="ListParagraph"/>
        <w:numPr>
          <w:ilvl w:val="0"/>
          <w:numId w:val="219"/>
        </w:numPr>
        <w:tabs>
          <w:tab w:val="left" w:pos="1718"/>
        </w:tabs>
        <w:spacing w:before="0" w:line="249" w:lineRule="auto"/>
        <w:jc w:val="both"/>
        <w:rPr>
          <w:sz w:val="20"/>
        </w:rPr>
      </w:pPr>
      <w:r>
        <w:rPr>
          <w:sz w:val="20"/>
        </w:rPr>
        <w:t>The</w:t>
      </w:r>
      <w:r>
        <w:rPr>
          <w:spacing w:val="-13"/>
          <w:sz w:val="20"/>
        </w:rPr>
        <w:t xml:space="preserve"> </w:t>
      </w:r>
      <w:r>
        <w:rPr>
          <w:sz w:val="20"/>
        </w:rPr>
        <w:t>force</w:t>
      </w:r>
      <w:r>
        <w:rPr>
          <w:spacing w:val="-12"/>
          <w:sz w:val="20"/>
        </w:rPr>
        <w:t xml:space="preserve"> </w:t>
      </w:r>
      <w:r>
        <w:rPr>
          <w:sz w:val="20"/>
        </w:rPr>
        <w:t>of</w:t>
      </w:r>
      <w:r>
        <w:rPr>
          <w:spacing w:val="-13"/>
          <w:sz w:val="20"/>
        </w:rPr>
        <w:t xml:space="preserve"> </w:t>
      </w:r>
      <w:r>
        <w:rPr>
          <w:sz w:val="20"/>
        </w:rPr>
        <w:t>rolling</w:t>
      </w:r>
      <w:r>
        <w:rPr>
          <w:spacing w:val="-12"/>
          <w:sz w:val="20"/>
        </w:rPr>
        <w:t xml:space="preserve"> </w:t>
      </w:r>
      <w:r>
        <w:rPr>
          <w:sz w:val="20"/>
        </w:rPr>
        <w:t>friction</w:t>
      </w:r>
      <w:r>
        <w:rPr>
          <w:spacing w:val="-13"/>
          <w:sz w:val="20"/>
        </w:rPr>
        <w:t xml:space="preserve"> </w:t>
      </w:r>
      <w:r>
        <w:rPr>
          <w:sz w:val="20"/>
        </w:rPr>
        <w:t>between</w:t>
      </w:r>
      <w:r>
        <w:rPr>
          <w:spacing w:val="-12"/>
          <w:sz w:val="20"/>
        </w:rPr>
        <w:t xml:space="preserve"> </w:t>
      </w:r>
      <w:r>
        <w:rPr>
          <w:sz w:val="20"/>
        </w:rPr>
        <w:t xml:space="preserve">two surfaces is less than the force of sliding </w:t>
      </w:r>
      <w:r>
        <w:rPr>
          <w:spacing w:val="-2"/>
          <w:sz w:val="20"/>
        </w:rPr>
        <w:t>friction.</w:t>
      </w:r>
    </w:p>
    <w:p w14:paraId="6068AFCE" w14:textId="77777777" w:rsidR="008B73B2" w:rsidRDefault="00000000">
      <w:pPr>
        <w:pStyle w:val="ListParagraph"/>
        <w:numPr>
          <w:ilvl w:val="0"/>
          <w:numId w:val="219"/>
        </w:numPr>
        <w:tabs>
          <w:tab w:val="left" w:pos="1718"/>
        </w:tabs>
        <w:spacing w:before="1" w:line="247" w:lineRule="auto"/>
        <w:jc w:val="both"/>
        <w:rPr>
          <w:sz w:val="20"/>
        </w:rPr>
      </w:pPr>
      <w:r>
        <w:rPr>
          <w:spacing w:val="-2"/>
          <w:sz w:val="20"/>
        </w:rPr>
        <w:t>The</w:t>
      </w:r>
      <w:r>
        <w:rPr>
          <w:spacing w:val="-11"/>
          <w:sz w:val="20"/>
        </w:rPr>
        <w:t xml:space="preserve"> </w:t>
      </w:r>
      <w:r>
        <w:rPr>
          <w:spacing w:val="-2"/>
          <w:sz w:val="20"/>
        </w:rPr>
        <w:t>angle</w:t>
      </w:r>
      <w:r>
        <w:rPr>
          <w:spacing w:val="-10"/>
          <w:sz w:val="20"/>
        </w:rPr>
        <w:t xml:space="preserve"> </w:t>
      </w:r>
      <w:r>
        <w:rPr>
          <w:spacing w:val="-2"/>
          <w:sz w:val="20"/>
        </w:rPr>
        <w:t>of</w:t>
      </w:r>
      <w:r>
        <w:rPr>
          <w:spacing w:val="-11"/>
          <w:sz w:val="20"/>
        </w:rPr>
        <w:t xml:space="preserve"> </w:t>
      </w:r>
      <w:r>
        <w:rPr>
          <w:spacing w:val="-2"/>
          <w:sz w:val="20"/>
        </w:rPr>
        <w:t>friction</w:t>
      </w:r>
      <w:r>
        <w:rPr>
          <w:spacing w:val="-5"/>
          <w:sz w:val="20"/>
        </w:rPr>
        <w:t xml:space="preserve"> </w:t>
      </w:r>
      <w:r>
        <w:rPr>
          <w:spacing w:val="-2"/>
          <w:sz w:val="20"/>
        </w:rPr>
        <w:t>is</w:t>
      </w:r>
      <w:r>
        <w:rPr>
          <w:spacing w:val="-6"/>
          <w:sz w:val="20"/>
        </w:rPr>
        <w:t xml:space="preserve"> </w:t>
      </w:r>
      <w:r>
        <w:rPr>
          <w:spacing w:val="-2"/>
          <w:sz w:val="20"/>
        </w:rPr>
        <w:t>the angle</w:t>
      </w:r>
      <w:r>
        <w:rPr>
          <w:spacing w:val="-11"/>
          <w:sz w:val="20"/>
        </w:rPr>
        <w:t xml:space="preserve"> </w:t>
      </w:r>
      <w:r>
        <w:rPr>
          <w:spacing w:val="-2"/>
          <w:sz w:val="20"/>
        </w:rPr>
        <w:t>between the</w:t>
      </w:r>
      <w:r>
        <w:rPr>
          <w:spacing w:val="-14"/>
          <w:sz w:val="20"/>
        </w:rPr>
        <w:t xml:space="preserve"> </w:t>
      </w:r>
      <w:r>
        <w:rPr>
          <w:spacing w:val="-2"/>
          <w:sz w:val="20"/>
        </w:rPr>
        <w:t>normal</w:t>
      </w:r>
      <w:r>
        <w:rPr>
          <w:spacing w:val="-3"/>
          <w:sz w:val="20"/>
        </w:rPr>
        <w:t xml:space="preserve"> </w:t>
      </w:r>
      <w:r>
        <w:rPr>
          <w:spacing w:val="-2"/>
          <w:sz w:val="20"/>
        </w:rPr>
        <w:t>reaction</w:t>
      </w:r>
      <w:r>
        <w:rPr>
          <w:spacing w:val="-10"/>
          <w:sz w:val="20"/>
        </w:rPr>
        <w:t xml:space="preserve"> </w:t>
      </w:r>
      <w:r>
        <w:rPr>
          <w:spacing w:val="-2"/>
          <w:sz w:val="20"/>
        </w:rPr>
        <w:t>and</w:t>
      </w:r>
      <w:r>
        <w:rPr>
          <w:spacing w:val="-11"/>
          <w:sz w:val="20"/>
        </w:rPr>
        <w:t xml:space="preserve"> </w:t>
      </w:r>
      <w:r>
        <w:rPr>
          <w:spacing w:val="-2"/>
          <w:sz w:val="20"/>
        </w:rPr>
        <w:t>the</w:t>
      </w:r>
      <w:r>
        <w:rPr>
          <w:spacing w:val="-9"/>
          <w:sz w:val="20"/>
        </w:rPr>
        <w:t xml:space="preserve"> </w:t>
      </w:r>
      <w:r>
        <w:rPr>
          <w:spacing w:val="-2"/>
          <w:sz w:val="20"/>
        </w:rPr>
        <w:t>force</w:t>
      </w:r>
      <w:r>
        <w:rPr>
          <w:spacing w:val="-19"/>
          <w:sz w:val="20"/>
        </w:rPr>
        <w:t xml:space="preserve"> </w:t>
      </w:r>
      <w:r>
        <w:rPr>
          <w:spacing w:val="-2"/>
          <w:sz w:val="20"/>
        </w:rPr>
        <w:t>friction.</w:t>
      </w:r>
    </w:p>
    <w:p w14:paraId="2B2D55CB" w14:textId="77777777" w:rsidR="008B73B2" w:rsidRDefault="00000000">
      <w:pPr>
        <w:pStyle w:val="ListParagraph"/>
        <w:numPr>
          <w:ilvl w:val="0"/>
          <w:numId w:val="219"/>
        </w:numPr>
        <w:tabs>
          <w:tab w:val="left" w:pos="1717"/>
        </w:tabs>
        <w:spacing w:before="4"/>
        <w:ind w:left="1717" w:hanging="719"/>
        <w:jc w:val="both"/>
        <w:rPr>
          <w:sz w:val="20"/>
        </w:rPr>
      </w:pPr>
      <w:r>
        <w:rPr>
          <w:sz w:val="20"/>
        </w:rPr>
        <w:t>Friction</w:t>
      </w:r>
      <w:r>
        <w:rPr>
          <w:spacing w:val="-7"/>
          <w:sz w:val="20"/>
        </w:rPr>
        <w:t xml:space="preserve"> </w:t>
      </w:r>
      <w:r>
        <w:rPr>
          <w:sz w:val="20"/>
        </w:rPr>
        <w:t>may</w:t>
      </w:r>
      <w:r>
        <w:rPr>
          <w:spacing w:val="-20"/>
          <w:sz w:val="20"/>
        </w:rPr>
        <w:t xml:space="preserve"> </w:t>
      </w:r>
      <w:r>
        <w:rPr>
          <w:sz w:val="20"/>
        </w:rPr>
        <w:t>be</w:t>
      </w:r>
      <w:r>
        <w:rPr>
          <w:spacing w:val="-8"/>
          <w:sz w:val="20"/>
        </w:rPr>
        <w:t xml:space="preserve"> </w:t>
      </w:r>
      <w:r>
        <w:rPr>
          <w:sz w:val="20"/>
        </w:rPr>
        <w:t>reduced</w:t>
      </w:r>
      <w:r>
        <w:rPr>
          <w:spacing w:val="-9"/>
          <w:sz w:val="20"/>
        </w:rPr>
        <w:t xml:space="preserve"> </w:t>
      </w:r>
      <w:r>
        <w:rPr>
          <w:sz w:val="20"/>
        </w:rPr>
        <w:t>by</w:t>
      </w:r>
      <w:r>
        <w:rPr>
          <w:spacing w:val="-23"/>
          <w:sz w:val="20"/>
        </w:rPr>
        <w:t xml:space="preserve"> </w:t>
      </w:r>
      <w:r>
        <w:rPr>
          <w:spacing w:val="-2"/>
          <w:sz w:val="20"/>
        </w:rPr>
        <w:t>lubrication.</w:t>
      </w:r>
    </w:p>
    <w:p w14:paraId="05410C10" w14:textId="77777777" w:rsidR="008B73B2" w:rsidRDefault="00000000">
      <w:pPr>
        <w:pStyle w:val="ListParagraph"/>
        <w:numPr>
          <w:ilvl w:val="0"/>
          <w:numId w:val="218"/>
        </w:numPr>
        <w:tabs>
          <w:tab w:val="left" w:pos="1051"/>
        </w:tabs>
        <w:spacing w:before="91" w:line="249" w:lineRule="auto"/>
        <w:ind w:right="897"/>
        <w:jc w:val="left"/>
        <w:rPr>
          <w:sz w:val="20"/>
        </w:rPr>
      </w:pPr>
      <w:r>
        <w:br w:type="column"/>
      </w:r>
      <w:r>
        <w:rPr>
          <w:sz w:val="20"/>
        </w:rPr>
        <w:t>The</w:t>
      </w:r>
      <w:r>
        <w:rPr>
          <w:spacing w:val="-6"/>
          <w:sz w:val="20"/>
        </w:rPr>
        <w:t xml:space="preserve"> </w:t>
      </w:r>
      <w:r>
        <w:rPr>
          <w:sz w:val="20"/>
        </w:rPr>
        <w:t>force</w:t>
      </w:r>
      <w:r>
        <w:rPr>
          <w:spacing w:val="-3"/>
          <w:sz w:val="20"/>
        </w:rPr>
        <w:t xml:space="preserve"> </w:t>
      </w:r>
      <w:r>
        <w:rPr>
          <w:sz w:val="20"/>
        </w:rPr>
        <w:t>with</w:t>
      </w:r>
      <w:r>
        <w:rPr>
          <w:spacing w:val="-5"/>
          <w:sz w:val="20"/>
        </w:rPr>
        <w:t xml:space="preserve"> </w:t>
      </w:r>
      <w:r>
        <w:rPr>
          <w:sz w:val="20"/>
        </w:rPr>
        <w:t>which</w:t>
      </w:r>
      <w:r>
        <w:rPr>
          <w:spacing w:val="-7"/>
          <w:sz w:val="20"/>
        </w:rPr>
        <w:t xml:space="preserve"> </w:t>
      </w:r>
      <w:r>
        <w:rPr>
          <w:sz w:val="20"/>
        </w:rPr>
        <w:t>an</w:t>
      </w:r>
      <w:r>
        <w:rPr>
          <w:spacing w:val="-5"/>
          <w:sz w:val="20"/>
        </w:rPr>
        <w:t xml:space="preserve"> </w:t>
      </w:r>
      <w:r>
        <w:rPr>
          <w:sz w:val="20"/>
        </w:rPr>
        <w:t>object</w:t>
      </w:r>
      <w:r>
        <w:rPr>
          <w:spacing w:val="-10"/>
          <w:sz w:val="20"/>
        </w:rPr>
        <w:t xml:space="preserve"> </w:t>
      </w:r>
      <w:r>
        <w:rPr>
          <w:sz w:val="20"/>
        </w:rPr>
        <w:t>is</w:t>
      </w:r>
      <w:r>
        <w:rPr>
          <w:spacing w:val="-2"/>
          <w:sz w:val="20"/>
        </w:rPr>
        <w:t xml:space="preserve"> </w:t>
      </w:r>
      <w:r>
        <w:rPr>
          <w:sz w:val="20"/>
        </w:rPr>
        <w:t>attracted</w:t>
      </w:r>
      <w:r>
        <w:rPr>
          <w:spacing w:val="-5"/>
          <w:sz w:val="20"/>
        </w:rPr>
        <w:t xml:space="preserve"> </w:t>
      </w:r>
      <w:r>
        <w:rPr>
          <w:sz w:val="20"/>
        </w:rPr>
        <w:t>to</w:t>
      </w:r>
      <w:r>
        <w:rPr>
          <w:spacing w:val="-4"/>
          <w:sz w:val="20"/>
        </w:rPr>
        <w:t xml:space="preserve"> </w:t>
      </w:r>
      <w:r>
        <w:rPr>
          <w:sz w:val="20"/>
        </w:rPr>
        <w:t>the earth is called</w:t>
      </w:r>
      <w:r>
        <w:rPr>
          <w:spacing w:val="-3"/>
          <w:sz w:val="20"/>
        </w:rPr>
        <w:t xml:space="preserve"> </w:t>
      </w:r>
      <w:r>
        <w:rPr>
          <w:sz w:val="20"/>
        </w:rPr>
        <w:t>its</w:t>
      </w:r>
    </w:p>
    <w:p w14:paraId="2B7887F2" w14:textId="77777777" w:rsidR="008B73B2" w:rsidRDefault="00000000">
      <w:pPr>
        <w:pStyle w:val="ListParagraph"/>
        <w:numPr>
          <w:ilvl w:val="1"/>
          <w:numId w:val="218"/>
        </w:numPr>
        <w:tabs>
          <w:tab w:val="left" w:pos="1361"/>
        </w:tabs>
        <w:spacing w:before="2"/>
        <w:ind w:left="1361" w:hanging="310"/>
        <w:rPr>
          <w:sz w:val="20"/>
        </w:rPr>
      </w:pPr>
      <w:r>
        <w:rPr>
          <w:sz w:val="20"/>
        </w:rPr>
        <w:t>Acceleration</w:t>
      </w:r>
      <w:r>
        <w:rPr>
          <w:spacing w:val="-7"/>
          <w:sz w:val="20"/>
        </w:rPr>
        <w:t xml:space="preserve"> </w:t>
      </w:r>
      <w:r>
        <w:rPr>
          <w:sz w:val="20"/>
        </w:rPr>
        <w:t>B.</w:t>
      </w:r>
      <w:r>
        <w:rPr>
          <w:spacing w:val="-2"/>
          <w:sz w:val="20"/>
        </w:rPr>
        <w:t xml:space="preserve"> </w:t>
      </w:r>
      <w:r>
        <w:rPr>
          <w:spacing w:val="-4"/>
          <w:sz w:val="20"/>
        </w:rPr>
        <w:t>Mass</w:t>
      </w:r>
    </w:p>
    <w:p w14:paraId="4A04295A" w14:textId="77777777" w:rsidR="008B73B2" w:rsidRDefault="00000000">
      <w:pPr>
        <w:pStyle w:val="BodyText"/>
        <w:tabs>
          <w:tab w:val="left" w:pos="3211"/>
        </w:tabs>
        <w:spacing w:before="10"/>
        <w:ind w:left="1051"/>
      </w:pPr>
      <w:r>
        <w:t>C.</w:t>
      </w:r>
      <w:r>
        <w:rPr>
          <w:spacing w:val="62"/>
        </w:rPr>
        <w:t xml:space="preserve"> </w:t>
      </w:r>
      <w:r>
        <w:rPr>
          <w:spacing w:val="-2"/>
        </w:rPr>
        <w:t>Gravity</w:t>
      </w:r>
      <w:r>
        <w:tab/>
        <w:t>D.</w:t>
      </w:r>
      <w:r>
        <w:rPr>
          <w:spacing w:val="20"/>
        </w:rPr>
        <w:t xml:space="preserve"> </w:t>
      </w:r>
      <w:r>
        <w:rPr>
          <w:spacing w:val="-2"/>
        </w:rPr>
        <w:t>Impulse</w:t>
      </w:r>
    </w:p>
    <w:p w14:paraId="1CB344C1" w14:textId="77777777" w:rsidR="008B73B2" w:rsidRDefault="00000000">
      <w:pPr>
        <w:pStyle w:val="BodyText"/>
        <w:spacing w:before="10"/>
        <w:ind w:left="1051"/>
      </w:pPr>
      <w:r>
        <w:t>E.</w:t>
      </w:r>
      <w:r>
        <w:rPr>
          <w:spacing w:val="-2"/>
        </w:rPr>
        <w:t xml:space="preserve"> Weight.</w:t>
      </w:r>
    </w:p>
    <w:p w14:paraId="24615889" w14:textId="77777777" w:rsidR="008B73B2" w:rsidRDefault="008B73B2">
      <w:pPr>
        <w:pStyle w:val="BodyText"/>
        <w:spacing w:before="20"/>
      </w:pPr>
    </w:p>
    <w:p w14:paraId="458E50FE" w14:textId="77777777" w:rsidR="008B73B2" w:rsidRDefault="00000000">
      <w:pPr>
        <w:pStyle w:val="ListParagraph"/>
        <w:numPr>
          <w:ilvl w:val="0"/>
          <w:numId w:val="218"/>
        </w:numPr>
        <w:tabs>
          <w:tab w:val="left" w:pos="1051"/>
        </w:tabs>
        <w:spacing w:before="0" w:line="249" w:lineRule="auto"/>
        <w:ind w:right="820"/>
        <w:jc w:val="both"/>
        <w:rPr>
          <w:sz w:val="20"/>
        </w:rPr>
      </w:pPr>
      <w:r>
        <w:rPr>
          <w:spacing w:val="-4"/>
          <w:sz w:val="20"/>
        </w:rPr>
        <w:t>The</w:t>
      </w:r>
      <w:r>
        <w:rPr>
          <w:spacing w:val="-9"/>
          <w:sz w:val="20"/>
        </w:rPr>
        <w:t xml:space="preserve"> </w:t>
      </w:r>
      <w:r>
        <w:rPr>
          <w:spacing w:val="-4"/>
          <w:sz w:val="20"/>
        </w:rPr>
        <w:t>refractive</w:t>
      </w:r>
      <w:r>
        <w:rPr>
          <w:spacing w:val="-8"/>
          <w:sz w:val="20"/>
        </w:rPr>
        <w:t xml:space="preserve"> </w:t>
      </w:r>
      <w:r>
        <w:rPr>
          <w:spacing w:val="-4"/>
          <w:sz w:val="20"/>
        </w:rPr>
        <w:t>index</w:t>
      </w:r>
      <w:r>
        <w:rPr>
          <w:spacing w:val="-9"/>
          <w:sz w:val="20"/>
        </w:rPr>
        <w:t xml:space="preserve"> </w:t>
      </w:r>
      <w:r>
        <w:rPr>
          <w:spacing w:val="-4"/>
          <w:sz w:val="20"/>
        </w:rPr>
        <w:t>of</w:t>
      </w:r>
      <w:r>
        <w:rPr>
          <w:spacing w:val="-8"/>
          <w:sz w:val="20"/>
        </w:rPr>
        <w:t xml:space="preserve"> </w:t>
      </w:r>
      <w:r>
        <w:rPr>
          <w:spacing w:val="-4"/>
          <w:sz w:val="20"/>
        </w:rPr>
        <w:t>a</w:t>
      </w:r>
      <w:r>
        <w:rPr>
          <w:spacing w:val="-9"/>
          <w:sz w:val="20"/>
        </w:rPr>
        <w:t xml:space="preserve"> </w:t>
      </w:r>
      <w:r>
        <w:rPr>
          <w:spacing w:val="-4"/>
          <w:sz w:val="20"/>
        </w:rPr>
        <w:t>liquid</w:t>
      </w:r>
      <w:r>
        <w:rPr>
          <w:sz w:val="20"/>
        </w:rPr>
        <w:t xml:space="preserve"> </w:t>
      </w:r>
      <w:r>
        <w:rPr>
          <w:spacing w:val="-4"/>
          <w:sz w:val="20"/>
        </w:rPr>
        <w:t>is</w:t>
      </w:r>
      <w:r>
        <w:rPr>
          <w:spacing w:val="-9"/>
          <w:sz w:val="20"/>
        </w:rPr>
        <w:t xml:space="preserve"> </w:t>
      </w:r>
      <w:r>
        <w:rPr>
          <w:spacing w:val="-4"/>
          <w:sz w:val="20"/>
        </w:rPr>
        <w:t>1.5. If</w:t>
      </w:r>
      <w:r>
        <w:rPr>
          <w:spacing w:val="-6"/>
          <w:sz w:val="20"/>
        </w:rPr>
        <w:t xml:space="preserve"> </w:t>
      </w:r>
      <w:r>
        <w:rPr>
          <w:spacing w:val="-4"/>
          <w:sz w:val="20"/>
        </w:rPr>
        <w:t>the</w:t>
      </w:r>
      <w:r>
        <w:rPr>
          <w:spacing w:val="-6"/>
          <w:sz w:val="20"/>
        </w:rPr>
        <w:t xml:space="preserve"> </w:t>
      </w:r>
      <w:r>
        <w:rPr>
          <w:spacing w:val="-4"/>
          <w:sz w:val="20"/>
        </w:rPr>
        <w:t xml:space="preserve">velocity </w:t>
      </w:r>
      <w:r>
        <w:rPr>
          <w:sz w:val="20"/>
        </w:rPr>
        <w:t>of</w:t>
      </w:r>
      <w:r>
        <w:rPr>
          <w:spacing w:val="-13"/>
          <w:sz w:val="20"/>
        </w:rPr>
        <w:t xml:space="preserve"> </w:t>
      </w:r>
      <w:r>
        <w:rPr>
          <w:sz w:val="20"/>
        </w:rPr>
        <w:t>light</w:t>
      </w:r>
      <w:r>
        <w:rPr>
          <w:spacing w:val="-12"/>
          <w:sz w:val="20"/>
        </w:rPr>
        <w:t xml:space="preserve"> </w:t>
      </w:r>
      <w:r>
        <w:rPr>
          <w:sz w:val="20"/>
        </w:rPr>
        <w:t>in</w:t>
      </w:r>
      <w:r>
        <w:rPr>
          <w:spacing w:val="-13"/>
          <w:sz w:val="20"/>
        </w:rPr>
        <w:t xml:space="preserve"> </w:t>
      </w:r>
      <w:r>
        <w:rPr>
          <w:sz w:val="20"/>
        </w:rPr>
        <w:t>vacuum</w:t>
      </w:r>
      <w:r>
        <w:rPr>
          <w:spacing w:val="-12"/>
          <w:sz w:val="20"/>
        </w:rPr>
        <w:t xml:space="preserve"> </w:t>
      </w:r>
      <w:r>
        <w:rPr>
          <w:sz w:val="20"/>
        </w:rPr>
        <w:t>is</w:t>
      </w:r>
      <w:r>
        <w:rPr>
          <w:spacing w:val="-13"/>
          <w:sz w:val="20"/>
        </w:rPr>
        <w:t xml:space="preserve"> </w:t>
      </w:r>
      <w:r>
        <w:rPr>
          <w:sz w:val="20"/>
        </w:rPr>
        <w:t>3.0</w:t>
      </w:r>
      <w:r>
        <w:rPr>
          <w:spacing w:val="-6"/>
          <w:sz w:val="20"/>
        </w:rPr>
        <w:t xml:space="preserve"> </w:t>
      </w:r>
      <w:r>
        <w:rPr>
          <w:sz w:val="20"/>
        </w:rPr>
        <w:t>x</w:t>
      </w:r>
      <w:r>
        <w:rPr>
          <w:spacing w:val="-10"/>
          <w:sz w:val="20"/>
        </w:rPr>
        <w:t xml:space="preserve"> </w:t>
      </w:r>
      <w:r>
        <w:rPr>
          <w:sz w:val="20"/>
        </w:rPr>
        <w:t>10</w:t>
      </w:r>
      <w:r>
        <w:rPr>
          <w:sz w:val="20"/>
          <w:vertAlign w:val="superscript"/>
        </w:rPr>
        <w:t>8</w:t>
      </w:r>
      <w:r>
        <w:rPr>
          <w:sz w:val="20"/>
        </w:rPr>
        <w:t>m</w:t>
      </w:r>
      <w:r>
        <w:rPr>
          <w:spacing w:val="-7"/>
          <w:sz w:val="20"/>
        </w:rPr>
        <w:t xml:space="preserve"> </w:t>
      </w:r>
      <w:r>
        <w:rPr>
          <w:sz w:val="20"/>
        </w:rPr>
        <w:t>s</w:t>
      </w:r>
      <w:r>
        <w:rPr>
          <w:sz w:val="20"/>
          <w:vertAlign w:val="superscript"/>
        </w:rPr>
        <w:t>-1</w:t>
      </w:r>
      <w:r>
        <w:rPr>
          <w:sz w:val="20"/>
        </w:rPr>
        <w:t>,</w:t>
      </w:r>
      <w:r>
        <w:rPr>
          <w:spacing w:val="-8"/>
          <w:sz w:val="20"/>
        </w:rPr>
        <w:t xml:space="preserve"> </w:t>
      </w:r>
      <w:r>
        <w:rPr>
          <w:sz w:val="20"/>
        </w:rPr>
        <w:t>the</w:t>
      </w:r>
      <w:r>
        <w:rPr>
          <w:spacing w:val="-13"/>
          <w:sz w:val="20"/>
        </w:rPr>
        <w:t xml:space="preserve"> </w:t>
      </w:r>
      <w:r>
        <w:rPr>
          <w:sz w:val="20"/>
        </w:rPr>
        <w:t>velocity</w:t>
      </w:r>
      <w:r>
        <w:rPr>
          <w:spacing w:val="-12"/>
          <w:sz w:val="20"/>
        </w:rPr>
        <w:t xml:space="preserve"> </w:t>
      </w:r>
      <w:r>
        <w:rPr>
          <w:sz w:val="20"/>
        </w:rPr>
        <w:t>of light in the liquid is</w:t>
      </w:r>
    </w:p>
    <w:p w14:paraId="7FC5F636" w14:textId="77777777" w:rsidR="008B73B2" w:rsidRDefault="008B73B2">
      <w:pPr>
        <w:pStyle w:val="BodyText"/>
        <w:spacing w:before="10"/>
      </w:pPr>
    </w:p>
    <w:p w14:paraId="688382EE" w14:textId="77777777" w:rsidR="008B73B2" w:rsidRDefault="00000000">
      <w:pPr>
        <w:pStyle w:val="ListParagraph"/>
        <w:numPr>
          <w:ilvl w:val="1"/>
          <w:numId w:val="218"/>
        </w:numPr>
        <w:tabs>
          <w:tab w:val="left" w:pos="1770"/>
        </w:tabs>
        <w:spacing w:before="0"/>
        <w:ind w:left="1770" w:hanging="719"/>
        <w:rPr>
          <w:sz w:val="20"/>
        </w:rPr>
      </w:pPr>
      <w:r>
        <w:rPr>
          <w:sz w:val="20"/>
        </w:rPr>
        <w:t>1.5</w:t>
      </w:r>
      <w:r>
        <w:rPr>
          <w:spacing w:val="-22"/>
          <w:sz w:val="20"/>
        </w:rPr>
        <w:t xml:space="preserve"> </w:t>
      </w:r>
      <w:r>
        <w:rPr>
          <w:sz w:val="20"/>
        </w:rPr>
        <w:t>x</w:t>
      </w:r>
      <w:r>
        <w:rPr>
          <w:spacing w:val="-12"/>
          <w:sz w:val="20"/>
        </w:rPr>
        <w:t xml:space="preserve"> </w:t>
      </w:r>
      <w:r>
        <w:rPr>
          <w:sz w:val="20"/>
        </w:rPr>
        <w:t>10</w:t>
      </w:r>
      <w:r>
        <w:rPr>
          <w:sz w:val="20"/>
          <w:vertAlign w:val="superscript"/>
        </w:rPr>
        <w:t>3</w:t>
      </w:r>
      <w:r>
        <w:rPr>
          <w:sz w:val="20"/>
        </w:rPr>
        <w:t>m</w:t>
      </w:r>
      <w:r>
        <w:rPr>
          <w:spacing w:val="-20"/>
          <w:sz w:val="20"/>
        </w:rPr>
        <w:t xml:space="preserve"> </w:t>
      </w:r>
      <w:r>
        <w:rPr>
          <w:sz w:val="20"/>
        </w:rPr>
        <w:t>s</w:t>
      </w:r>
      <w:r>
        <w:rPr>
          <w:sz w:val="20"/>
          <w:vertAlign w:val="superscript"/>
        </w:rPr>
        <w:t>-</w:t>
      </w:r>
      <w:r>
        <w:rPr>
          <w:spacing w:val="-10"/>
          <w:sz w:val="20"/>
          <w:vertAlign w:val="superscript"/>
        </w:rPr>
        <w:t>1</w:t>
      </w:r>
    </w:p>
    <w:p w14:paraId="1842D47B" w14:textId="77777777" w:rsidR="008B73B2" w:rsidRDefault="00000000">
      <w:pPr>
        <w:pStyle w:val="ListParagraph"/>
        <w:numPr>
          <w:ilvl w:val="1"/>
          <w:numId w:val="218"/>
        </w:numPr>
        <w:tabs>
          <w:tab w:val="left" w:pos="1770"/>
        </w:tabs>
        <w:spacing w:before="11"/>
        <w:ind w:left="1770" w:hanging="719"/>
        <w:rPr>
          <w:sz w:val="20"/>
        </w:rPr>
      </w:pPr>
      <w:r>
        <w:rPr>
          <w:sz w:val="20"/>
        </w:rPr>
        <w:t>2.0</w:t>
      </w:r>
      <w:r>
        <w:rPr>
          <w:spacing w:val="-22"/>
          <w:sz w:val="20"/>
        </w:rPr>
        <w:t xml:space="preserve"> </w:t>
      </w:r>
      <w:r>
        <w:rPr>
          <w:sz w:val="20"/>
        </w:rPr>
        <w:t>x</w:t>
      </w:r>
      <w:r>
        <w:rPr>
          <w:spacing w:val="-12"/>
          <w:sz w:val="20"/>
        </w:rPr>
        <w:t xml:space="preserve"> </w:t>
      </w:r>
      <w:r>
        <w:rPr>
          <w:sz w:val="20"/>
        </w:rPr>
        <w:t>10</w:t>
      </w:r>
      <w:r>
        <w:rPr>
          <w:sz w:val="20"/>
          <w:vertAlign w:val="superscript"/>
        </w:rPr>
        <w:t>3</w:t>
      </w:r>
      <w:r>
        <w:rPr>
          <w:sz w:val="20"/>
        </w:rPr>
        <w:t>m</w:t>
      </w:r>
      <w:r>
        <w:rPr>
          <w:spacing w:val="-20"/>
          <w:sz w:val="20"/>
        </w:rPr>
        <w:t xml:space="preserve"> </w:t>
      </w:r>
      <w:r>
        <w:rPr>
          <w:sz w:val="20"/>
        </w:rPr>
        <w:t>s</w:t>
      </w:r>
      <w:r>
        <w:rPr>
          <w:sz w:val="20"/>
          <w:vertAlign w:val="superscript"/>
        </w:rPr>
        <w:t>-</w:t>
      </w:r>
      <w:r>
        <w:rPr>
          <w:spacing w:val="-10"/>
          <w:sz w:val="20"/>
          <w:vertAlign w:val="superscript"/>
        </w:rPr>
        <w:t>1</w:t>
      </w:r>
    </w:p>
    <w:p w14:paraId="56DE3B5D" w14:textId="77777777" w:rsidR="008B73B2" w:rsidRDefault="00000000">
      <w:pPr>
        <w:pStyle w:val="ListParagraph"/>
        <w:numPr>
          <w:ilvl w:val="1"/>
          <w:numId w:val="218"/>
        </w:numPr>
        <w:tabs>
          <w:tab w:val="left" w:pos="1770"/>
        </w:tabs>
        <w:ind w:left="1770" w:hanging="719"/>
        <w:rPr>
          <w:sz w:val="20"/>
        </w:rPr>
      </w:pPr>
      <w:r>
        <w:rPr>
          <w:sz w:val="20"/>
        </w:rPr>
        <w:t>3.0</w:t>
      </w:r>
      <w:r>
        <w:rPr>
          <w:spacing w:val="-22"/>
          <w:sz w:val="20"/>
        </w:rPr>
        <w:t xml:space="preserve"> </w:t>
      </w:r>
      <w:r>
        <w:rPr>
          <w:sz w:val="20"/>
        </w:rPr>
        <w:t>x</w:t>
      </w:r>
      <w:r>
        <w:rPr>
          <w:spacing w:val="-12"/>
          <w:sz w:val="20"/>
        </w:rPr>
        <w:t xml:space="preserve"> </w:t>
      </w:r>
      <w:r>
        <w:rPr>
          <w:sz w:val="20"/>
        </w:rPr>
        <w:t>10</w:t>
      </w:r>
      <w:r>
        <w:rPr>
          <w:sz w:val="20"/>
          <w:vertAlign w:val="superscript"/>
        </w:rPr>
        <w:t>3</w:t>
      </w:r>
      <w:r>
        <w:rPr>
          <w:sz w:val="20"/>
        </w:rPr>
        <w:t>m</w:t>
      </w:r>
      <w:r>
        <w:rPr>
          <w:spacing w:val="-20"/>
          <w:sz w:val="20"/>
        </w:rPr>
        <w:t xml:space="preserve"> </w:t>
      </w:r>
      <w:r>
        <w:rPr>
          <w:sz w:val="20"/>
        </w:rPr>
        <w:t>s</w:t>
      </w:r>
      <w:r>
        <w:rPr>
          <w:sz w:val="20"/>
          <w:vertAlign w:val="superscript"/>
        </w:rPr>
        <w:t>-</w:t>
      </w:r>
      <w:r>
        <w:rPr>
          <w:spacing w:val="-10"/>
          <w:sz w:val="20"/>
          <w:vertAlign w:val="superscript"/>
        </w:rPr>
        <w:t>1</w:t>
      </w:r>
    </w:p>
    <w:p w14:paraId="26983FF8" w14:textId="77777777" w:rsidR="008B73B2" w:rsidRDefault="00000000">
      <w:pPr>
        <w:pStyle w:val="ListParagraph"/>
        <w:numPr>
          <w:ilvl w:val="1"/>
          <w:numId w:val="218"/>
        </w:numPr>
        <w:tabs>
          <w:tab w:val="left" w:pos="1770"/>
        </w:tabs>
        <w:ind w:left="1770" w:hanging="719"/>
        <w:rPr>
          <w:sz w:val="20"/>
        </w:rPr>
      </w:pPr>
      <w:r>
        <w:rPr>
          <w:sz w:val="20"/>
        </w:rPr>
        <w:t>4.5</w:t>
      </w:r>
      <w:r>
        <w:rPr>
          <w:spacing w:val="-22"/>
          <w:sz w:val="20"/>
        </w:rPr>
        <w:t xml:space="preserve"> </w:t>
      </w:r>
      <w:r>
        <w:rPr>
          <w:sz w:val="20"/>
        </w:rPr>
        <w:t>x</w:t>
      </w:r>
      <w:r>
        <w:rPr>
          <w:spacing w:val="-12"/>
          <w:sz w:val="20"/>
        </w:rPr>
        <w:t xml:space="preserve"> </w:t>
      </w:r>
      <w:r>
        <w:rPr>
          <w:sz w:val="20"/>
        </w:rPr>
        <w:t>10</w:t>
      </w:r>
      <w:r>
        <w:rPr>
          <w:sz w:val="20"/>
          <w:vertAlign w:val="superscript"/>
        </w:rPr>
        <w:t>3</w:t>
      </w:r>
      <w:r>
        <w:rPr>
          <w:sz w:val="20"/>
        </w:rPr>
        <w:t>m</w:t>
      </w:r>
      <w:r>
        <w:rPr>
          <w:spacing w:val="-20"/>
          <w:sz w:val="20"/>
        </w:rPr>
        <w:t xml:space="preserve"> </w:t>
      </w:r>
      <w:r>
        <w:rPr>
          <w:sz w:val="20"/>
        </w:rPr>
        <w:t>s</w:t>
      </w:r>
      <w:r>
        <w:rPr>
          <w:sz w:val="20"/>
          <w:vertAlign w:val="superscript"/>
        </w:rPr>
        <w:t>-</w:t>
      </w:r>
      <w:r>
        <w:rPr>
          <w:spacing w:val="-10"/>
          <w:sz w:val="20"/>
          <w:vertAlign w:val="superscript"/>
        </w:rPr>
        <w:t>1</w:t>
      </w:r>
    </w:p>
    <w:p w14:paraId="39DAD720" w14:textId="77777777" w:rsidR="008B73B2" w:rsidRDefault="00000000">
      <w:pPr>
        <w:pStyle w:val="ListParagraph"/>
        <w:numPr>
          <w:ilvl w:val="1"/>
          <w:numId w:val="218"/>
        </w:numPr>
        <w:tabs>
          <w:tab w:val="left" w:pos="1770"/>
        </w:tabs>
        <w:ind w:left="1770" w:hanging="719"/>
        <w:rPr>
          <w:sz w:val="20"/>
        </w:rPr>
      </w:pPr>
      <w:r>
        <w:rPr>
          <w:sz w:val="20"/>
        </w:rPr>
        <w:t>9.0</w:t>
      </w:r>
      <w:r>
        <w:rPr>
          <w:spacing w:val="-22"/>
          <w:sz w:val="20"/>
        </w:rPr>
        <w:t xml:space="preserve"> </w:t>
      </w:r>
      <w:r>
        <w:rPr>
          <w:sz w:val="20"/>
        </w:rPr>
        <w:t>x</w:t>
      </w:r>
      <w:r>
        <w:rPr>
          <w:spacing w:val="-12"/>
          <w:sz w:val="20"/>
        </w:rPr>
        <w:t xml:space="preserve"> </w:t>
      </w:r>
      <w:r>
        <w:rPr>
          <w:sz w:val="20"/>
        </w:rPr>
        <w:t>10</w:t>
      </w:r>
      <w:r>
        <w:rPr>
          <w:sz w:val="20"/>
          <w:vertAlign w:val="superscript"/>
        </w:rPr>
        <w:t>3</w:t>
      </w:r>
      <w:r>
        <w:rPr>
          <w:sz w:val="20"/>
        </w:rPr>
        <w:t>m</w:t>
      </w:r>
      <w:r>
        <w:rPr>
          <w:spacing w:val="-20"/>
          <w:sz w:val="20"/>
        </w:rPr>
        <w:t xml:space="preserve"> </w:t>
      </w:r>
      <w:r>
        <w:rPr>
          <w:sz w:val="20"/>
        </w:rPr>
        <w:t>s</w:t>
      </w:r>
      <w:r>
        <w:rPr>
          <w:sz w:val="20"/>
          <w:vertAlign w:val="superscript"/>
        </w:rPr>
        <w:t>-</w:t>
      </w:r>
      <w:r>
        <w:rPr>
          <w:spacing w:val="-10"/>
          <w:sz w:val="20"/>
          <w:vertAlign w:val="superscript"/>
        </w:rPr>
        <w:t>1</w:t>
      </w:r>
    </w:p>
    <w:p w14:paraId="1B7BABC9" w14:textId="77777777" w:rsidR="008B73B2" w:rsidRDefault="008B73B2">
      <w:pPr>
        <w:pStyle w:val="BodyText"/>
        <w:spacing w:before="19"/>
      </w:pPr>
    </w:p>
    <w:p w14:paraId="727A0A98" w14:textId="77777777" w:rsidR="008B73B2" w:rsidRDefault="00000000">
      <w:pPr>
        <w:pStyle w:val="ListParagraph"/>
        <w:numPr>
          <w:ilvl w:val="0"/>
          <w:numId w:val="218"/>
        </w:numPr>
        <w:tabs>
          <w:tab w:val="left" w:pos="1051"/>
        </w:tabs>
        <w:spacing w:before="1" w:line="249" w:lineRule="auto"/>
        <w:ind w:right="847"/>
        <w:jc w:val="both"/>
        <w:rPr>
          <w:sz w:val="20"/>
        </w:rPr>
      </w:pPr>
      <w:r>
        <w:rPr>
          <w:sz w:val="20"/>
        </w:rPr>
        <w:t>If</w:t>
      </w:r>
      <w:r>
        <w:rPr>
          <w:spacing w:val="-13"/>
          <w:sz w:val="20"/>
        </w:rPr>
        <w:t xml:space="preserve"> </w:t>
      </w:r>
      <w:r>
        <w:rPr>
          <w:sz w:val="20"/>
        </w:rPr>
        <w:t>the</w:t>
      </w:r>
      <w:r>
        <w:rPr>
          <w:spacing w:val="-12"/>
          <w:sz w:val="20"/>
        </w:rPr>
        <w:t xml:space="preserve"> </w:t>
      </w:r>
      <w:r>
        <w:rPr>
          <w:sz w:val="20"/>
        </w:rPr>
        <w:t>relative</w:t>
      </w:r>
      <w:r>
        <w:rPr>
          <w:spacing w:val="-13"/>
          <w:sz w:val="20"/>
        </w:rPr>
        <w:t xml:space="preserve"> </w:t>
      </w:r>
      <w:r>
        <w:rPr>
          <w:sz w:val="20"/>
        </w:rPr>
        <w:t>density</w:t>
      </w:r>
      <w:r>
        <w:rPr>
          <w:spacing w:val="-12"/>
          <w:sz w:val="20"/>
        </w:rPr>
        <w:t xml:space="preserve"> </w:t>
      </w:r>
      <w:r>
        <w:rPr>
          <w:sz w:val="20"/>
        </w:rPr>
        <w:t>of</w:t>
      </w:r>
      <w:r>
        <w:rPr>
          <w:spacing w:val="-13"/>
          <w:sz w:val="20"/>
        </w:rPr>
        <w:t xml:space="preserve"> </w:t>
      </w:r>
      <w:r>
        <w:rPr>
          <w:sz w:val="20"/>
        </w:rPr>
        <w:t>a</w:t>
      </w:r>
      <w:r>
        <w:rPr>
          <w:spacing w:val="-12"/>
          <w:sz w:val="20"/>
        </w:rPr>
        <w:t xml:space="preserve"> </w:t>
      </w:r>
      <w:r>
        <w:rPr>
          <w:sz w:val="20"/>
        </w:rPr>
        <w:t>metal</w:t>
      </w:r>
      <w:r>
        <w:rPr>
          <w:spacing w:val="-13"/>
          <w:sz w:val="20"/>
        </w:rPr>
        <w:t xml:space="preserve"> </w:t>
      </w:r>
      <w:r>
        <w:rPr>
          <w:sz w:val="20"/>
        </w:rPr>
        <w:t>is</w:t>
      </w:r>
      <w:r>
        <w:rPr>
          <w:spacing w:val="-12"/>
          <w:sz w:val="20"/>
        </w:rPr>
        <w:t xml:space="preserve"> </w:t>
      </w:r>
      <w:r>
        <w:rPr>
          <w:sz w:val="20"/>
        </w:rPr>
        <w:t>19,</w:t>
      </w:r>
      <w:r>
        <w:rPr>
          <w:spacing w:val="-13"/>
          <w:sz w:val="20"/>
        </w:rPr>
        <w:t xml:space="preserve"> </w:t>
      </w:r>
      <w:r>
        <w:rPr>
          <w:sz w:val="20"/>
        </w:rPr>
        <w:t>what</w:t>
      </w:r>
      <w:r>
        <w:rPr>
          <w:spacing w:val="-12"/>
          <w:sz w:val="20"/>
        </w:rPr>
        <w:t xml:space="preserve"> </w:t>
      </w:r>
      <w:r>
        <w:rPr>
          <w:sz w:val="20"/>
        </w:rPr>
        <w:t>will</w:t>
      </w:r>
      <w:r>
        <w:rPr>
          <w:spacing w:val="-13"/>
          <w:sz w:val="20"/>
        </w:rPr>
        <w:t xml:space="preserve"> </w:t>
      </w:r>
      <w:r>
        <w:rPr>
          <w:sz w:val="20"/>
        </w:rPr>
        <w:t>be the</w:t>
      </w:r>
      <w:r>
        <w:rPr>
          <w:spacing w:val="-13"/>
          <w:sz w:val="20"/>
        </w:rPr>
        <w:t xml:space="preserve"> </w:t>
      </w:r>
      <w:r>
        <w:rPr>
          <w:sz w:val="20"/>
        </w:rPr>
        <w:t>mass</w:t>
      </w:r>
      <w:r>
        <w:rPr>
          <w:spacing w:val="-12"/>
          <w:sz w:val="20"/>
        </w:rPr>
        <w:t xml:space="preserve"> </w:t>
      </w:r>
      <w:r>
        <w:rPr>
          <w:sz w:val="20"/>
        </w:rPr>
        <w:t>of</w:t>
      </w:r>
      <w:r>
        <w:rPr>
          <w:spacing w:val="-13"/>
          <w:sz w:val="20"/>
        </w:rPr>
        <w:t xml:space="preserve"> </w:t>
      </w:r>
      <w:r>
        <w:rPr>
          <w:sz w:val="20"/>
        </w:rPr>
        <w:t>20cm</w:t>
      </w:r>
      <w:r>
        <w:rPr>
          <w:sz w:val="20"/>
          <w:vertAlign w:val="superscript"/>
        </w:rPr>
        <w:t>3</w:t>
      </w:r>
      <w:r>
        <w:rPr>
          <w:spacing w:val="-12"/>
          <w:sz w:val="20"/>
        </w:rPr>
        <w:t xml:space="preserve"> </w:t>
      </w:r>
      <w:r>
        <w:rPr>
          <w:sz w:val="20"/>
        </w:rPr>
        <w:t>of</w:t>
      </w:r>
      <w:r>
        <w:rPr>
          <w:spacing w:val="-13"/>
          <w:sz w:val="20"/>
        </w:rPr>
        <w:t xml:space="preserve"> </w:t>
      </w:r>
      <w:r>
        <w:rPr>
          <w:sz w:val="20"/>
        </w:rPr>
        <w:t>the</w:t>
      </w:r>
      <w:r>
        <w:rPr>
          <w:spacing w:val="-7"/>
          <w:sz w:val="20"/>
        </w:rPr>
        <w:t xml:space="preserve"> </w:t>
      </w:r>
      <w:r>
        <w:rPr>
          <w:sz w:val="20"/>
        </w:rPr>
        <w:t>metal</w:t>
      </w:r>
      <w:r>
        <w:rPr>
          <w:spacing w:val="-4"/>
          <w:sz w:val="20"/>
        </w:rPr>
        <w:t xml:space="preserve"> </w:t>
      </w:r>
      <w:r>
        <w:rPr>
          <w:sz w:val="20"/>
        </w:rPr>
        <w:t>when</w:t>
      </w:r>
      <w:r>
        <w:rPr>
          <w:spacing w:val="-2"/>
          <w:sz w:val="20"/>
        </w:rPr>
        <w:t xml:space="preserve"> </w:t>
      </w:r>
      <w:r>
        <w:rPr>
          <w:sz w:val="20"/>
        </w:rPr>
        <w:t>immersed</w:t>
      </w:r>
      <w:r>
        <w:rPr>
          <w:spacing w:val="-7"/>
          <w:sz w:val="20"/>
        </w:rPr>
        <w:t xml:space="preserve"> </w:t>
      </w:r>
      <w:r>
        <w:rPr>
          <w:sz w:val="20"/>
        </w:rPr>
        <w:t xml:space="preserve">in </w:t>
      </w:r>
      <w:r>
        <w:rPr>
          <w:spacing w:val="-2"/>
          <w:sz w:val="20"/>
        </w:rPr>
        <w:t>water?</w:t>
      </w:r>
    </w:p>
    <w:p w14:paraId="4EF55B7C" w14:textId="77777777" w:rsidR="008B73B2" w:rsidRDefault="00000000">
      <w:pPr>
        <w:pStyle w:val="ListParagraph"/>
        <w:numPr>
          <w:ilvl w:val="1"/>
          <w:numId w:val="218"/>
        </w:numPr>
        <w:tabs>
          <w:tab w:val="left" w:pos="1770"/>
          <w:tab w:val="left" w:pos="3211"/>
          <w:tab w:val="left" w:pos="3931"/>
        </w:tabs>
        <w:spacing w:before="0"/>
        <w:ind w:left="1770" w:hanging="719"/>
        <w:rPr>
          <w:sz w:val="20"/>
        </w:rPr>
      </w:pPr>
      <w:r>
        <w:rPr>
          <w:spacing w:val="-4"/>
          <w:sz w:val="20"/>
        </w:rPr>
        <w:t>380g</w:t>
      </w:r>
      <w:r>
        <w:rPr>
          <w:sz w:val="20"/>
        </w:rPr>
        <w:tab/>
      </w:r>
      <w:r>
        <w:rPr>
          <w:spacing w:val="-5"/>
          <w:sz w:val="20"/>
        </w:rPr>
        <w:t>B.</w:t>
      </w:r>
      <w:r>
        <w:rPr>
          <w:sz w:val="20"/>
        </w:rPr>
        <w:tab/>
      </w:r>
      <w:r>
        <w:rPr>
          <w:spacing w:val="-4"/>
          <w:sz w:val="20"/>
        </w:rPr>
        <w:t>400g</w:t>
      </w:r>
    </w:p>
    <w:p w14:paraId="35C37E09" w14:textId="77777777" w:rsidR="008B73B2" w:rsidRDefault="00000000">
      <w:pPr>
        <w:pStyle w:val="BodyText"/>
        <w:tabs>
          <w:tab w:val="left" w:pos="1770"/>
          <w:tab w:val="left" w:pos="3211"/>
          <w:tab w:val="left" w:pos="4008"/>
        </w:tabs>
        <w:spacing w:before="10"/>
        <w:ind w:left="1051"/>
      </w:pPr>
      <w:r>
        <w:rPr>
          <w:spacing w:val="-5"/>
        </w:rPr>
        <w:t>C.</w:t>
      </w:r>
      <w:r>
        <w:tab/>
      </w:r>
      <w:r>
        <w:rPr>
          <w:spacing w:val="-4"/>
        </w:rPr>
        <w:t>360g</w:t>
      </w:r>
      <w:r>
        <w:tab/>
      </w:r>
      <w:r>
        <w:rPr>
          <w:spacing w:val="-5"/>
        </w:rPr>
        <w:t>D.</w:t>
      </w:r>
      <w:r>
        <w:tab/>
      </w:r>
      <w:r>
        <w:rPr>
          <w:spacing w:val="-5"/>
        </w:rPr>
        <w:t>39g</w:t>
      </w:r>
    </w:p>
    <w:p w14:paraId="27C6FEE1" w14:textId="77777777" w:rsidR="008B73B2" w:rsidRDefault="00000000">
      <w:pPr>
        <w:pStyle w:val="BodyText"/>
        <w:tabs>
          <w:tab w:val="left" w:pos="1770"/>
        </w:tabs>
        <w:spacing w:before="10"/>
        <w:ind w:left="1051"/>
      </w:pPr>
      <w:r>
        <w:rPr>
          <w:spacing w:val="-5"/>
        </w:rPr>
        <w:t>E.</w:t>
      </w:r>
      <w:r>
        <w:tab/>
      </w:r>
      <w:r>
        <w:rPr>
          <w:spacing w:val="-4"/>
        </w:rPr>
        <w:t>180g</w:t>
      </w:r>
    </w:p>
    <w:p w14:paraId="182CCEE3" w14:textId="77777777" w:rsidR="008B73B2" w:rsidRDefault="008B73B2">
      <w:pPr>
        <w:pStyle w:val="BodyText"/>
        <w:spacing w:before="20"/>
      </w:pPr>
    </w:p>
    <w:p w14:paraId="0A09A971" w14:textId="77777777" w:rsidR="008B73B2" w:rsidRDefault="00000000">
      <w:pPr>
        <w:pStyle w:val="ListParagraph"/>
        <w:numPr>
          <w:ilvl w:val="0"/>
          <w:numId w:val="218"/>
        </w:numPr>
        <w:tabs>
          <w:tab w:val="left" w:pos="1051"/>
        </w:tabs>
        <w:spacing w:before="0" w:line="249" w:lineRule="auto"/>
        <w:ind w:right="1042"/>
        <w:jc w:val="left"/>
        <w:rPr>
          <w:sz w:val="20"/>
        </w:rPr>
      </w:pPr>
      <w:r>
        <w:rPr>
          <w:sz w:val="20"/>
        </w:rPr>
        <w:t>Which</w:t>
      </w:r>
      <w:r>
        <w:rPr>
          <w:spacing w:val="-9"/>
          <w:sz w:val="20"/>
        </w:rPr>
        <w:t xml:space="preserve"> </w:t>
      </w:r>
      <w:r>
        <w:rPr>
          <w:sz w:val="20"/>
        </w:rPr>
        <w:t>of</w:t>
      </w:r>
      <w:r>
        <w:rPr>
          <w:spacing w:val="-13"/>
          <w:sz w:val="20"/>
        </w:rPr>
        <w:t xml:space="preserve"> </w:t>
      </w:r>
      <w:r>
        <w:rPr>
          <w:sz w:val="20"/>
        </w:rPr>
        <w:t>the</w:t>
      </w:r>
      <w:r>
        <w:rPr>
          <w:spacing w:val="-6"/>
          <w:sz w:val="20"/>
        </w:rPr>
        <w:t xml:space="preserve"> </w:t>
      </w:r>
      <w:r>
        <w:rPr>
          <w:sz w:val="20"/>
        </w:rPr>
        <w:t>following</w:t>
      </w:r>
      <w:r>
        <w:rPr>
          <w:spacing w:val="-9"/>
          <w:sz w:val="20"/>
        </w:rPr>
        <w:t xml:space="preserve"> </w:t>
      </w:r>
      <w:r>
        <w:rPr>
          <w:sz w:val="20"/>
        </w:rPr>
        <w:t>statements</w:t>
      </w:r>
      <w:r>
        <w:rPr>
          <w:spacing w:val="-9"/>
          <w:sz w:val="20"/>
        </w:rPr>
        <w:t xml:space="preserve"> </w:t>
      </w:r>
      <w:r>
        <w:rPr>
          <w:sz w:val="20"/>
        </w:rPr>
        <w:t>about</w:t>
      </w:r>
      <w:r>
        <w:rPr>
          <w:spacing w:val="-9"/>
          <w:sz w:val="20"/>
        </w:rPr>
        <w:t xml:space="preserve"> </w:t>
      </w:r>
      <w:r>
        <w:rPr>
          <w:sz w:val="20"/>
        </w:rPr>
        <w:t>liquid pressure is NOT correct? The pressure</w:t>
      </w:r>
    </w:p>
    <w:p w14:paraId="2FB618C3" w14:textId="77777777" w:rsidR="008B73B2" w:rsidRDefault="00000000">
      <w:pPr>
        <w:pStyle w:val="ListParagraph"/>
        <w:numPr>
          <w:ilvl w:val="1"/>
          <w:numId w:val="218"/>
        </w:numPr>
        <w:tabs>
          <w:tab w:val="left" w:pos="1771"/>
        </w:tabs>
        <w:spacing w:before="2" w:line="249" w:lineRule="auto"/>
        <w:ind w:left="1771" w:right="1003" w:hanging="720"/>
        <w:rPr>
          <w:sz w:val="20"/>
        </w:rPr>
      </w:pPr>
      <w:r>
        <w:rPr>
          <w:sz w:val="20"/>
        </w:rPr>
        <w:t>At</w:t>
      </w:r>
      <w:r>
        <w:rPr>
          <w:spacing w:val="-6"/>
          <w:sz w:val="20"/>
        </w:rPr>
        <w:t xml:space="preserve"> </w:t>
      </w:r>
      <w:r>
        <w:rPr>
          <w:sz w:val="20"/>
        </w:rPr>
        <w:t>a</w:t>
      </w:r>
      <w:r>
        <w:rPr>
          <w:spacing w:val="-5"/>
          <w:sz w:val="20"/>
        </w:rPr>
        <w:t xml:space="preserve"> </w:t>
      </w:r>
      <w:r>
        <w:rPr>
          <w:sz w:val="20"/>
        </w:rPr>
        <w:t>point</w:t>
      </w:r>
      <w:r>
        <w:rPr>
          <w:spacing w:val="-6"/>
          <w:sz w:val="20"/>
        </w:rPr>
        <w:t xml:space="preserve"> </w:t>
      </w:r>
      <w:r>
        <w:rPr>
          <w:sz w:val="20"/>
        </w:rPr>
        <w:t>in</w:t>
      </w:r>
      <w:r>
        <w:rPr>
          <w:spacing w:val="-6"/>
          <w:sz w:val="20"/>
        </w:rPr>
        <w:t xml:space="preserve"> </w:t>
      </w:r>
      <w:r>
        <w:rPr>
          <w:sz w:val="20"/>
        </w:rPr>
        <w:t>a</w:t>
      </w:r>
      <w:r>
        <w:rPr>
          <w:spacing w:val="-5"/>
          <w:sz w:val="20"/>
        </w:rPr>
        <w:t xml:space="preserve"> </w:t>
      </w:r>
      <w:r>
        <w:rPr>
          <w:sz w:val="20"/>
        </w:rPr>
        <w:t>liquid</w:t>
      </w:r>
      <w:r>
        <w:rPr>
          <w:spacing w:val="-5"/>
          <w:sz w:val="20"/>
        </w:rPr>
        <w:t xml:space="preserve"> </w:t>
      </w:r>
      <w:r>
        <w:rPr>
          <w:sz w:val="20"/>
        </w:rPr>
        <w:t>is</w:t>
      </w:r>
      <w:r>
        <w:rPr>
          <w:spacing w:val="-6"/>
          <w:sz w:val="20"/>
        </w:rPr>
        <w:t xml:space="preserve"> </w:t>
      </w:r>
      <w:r>
        <w:rPr>
          <w:sz w:val="20"/>
        </w:rPr>
        <w:t>proportional</w:t>
      </w:r>
      <w:r>
        <w:rPr>
          <w:spacing w:val="-5"/>
          <w:sz w:val="20"/>
        </w:rPr>
        <w:t xml:space="preserve"> </w:t>
      </w:r>
      <w:r>
        <w:rPr>
          <w:sz w:val="20"/>
        </w:rPr>
        <w:t>to the depth.</w:t>
      </w:r>
    </w:p>
    <w:p w14:paraId="77E0B9F7" w14:textId="77777777" w:rsidR="008B73B2" w:rsidRDefault="00000000">
      <w:pPr>
        <w:pStyle w:val="ListParagraph"/>
        <w:numPr>
          <w:ilvl w:val="1"/>
          <w:numId w:val="218"/>
        </w:numPr>
        <w:tabs>
          <w:tab w:val="left" w:pos="1771"/>
        </w:tabs>
        <w:spacing w:before="0" w:line="249" w:lineRule="auto"/>
        <w:ind w:left="1771" w:right="871" w:hanging="720"/>
        <w:rPr>
          <w:sz w:val="20"/>
        </w:rPr>
      </w:pPr>
      <w:r>
        <w:rPr>
          <w:sz w:val="20"/>
        </w:rPr>
        <w:t>At</w:t>
      </w:r>
      <w:r>
        <w:rPr>
          <w:spacing w:val="-13"/>
          <w:sz w:val="20"/>
        </w:rPr>
        <w:t xml:space="preserve"> </w:t>
      </w:r>
      <w:r>
        <w:rPr>
          <w:sz w:val="20"/>
        </w:rPr>
        <w:t>any</w:t>
      </w:r>
      <w:r>
        <w:rPr>
          <w:spacing w:val="-18"/>
          <w:sz w:val="20"/>
        </w:rPr>
        <w:t xml:space="preserve"> </w:t>
      </w:r>
      <w:r>
        <w:rPr>
          <w:sz w:val="20"/>
        </w:rPr>
        <w:t>point</w:t>
      </w:r>
      <w:r>
        <w:rPr>
          <w:spacing w:val="-12"/>
          <w:sz w:val="20"/>
        </w:rPr>
        <w:t xml:space="preserve"> </w:t>
      </w:r>
      <w:r>
        <w:rPr>
          <w:sz w:val="20"/>
        </w:rPr>
        <w:t>in</w:t>
      </w:r>
      <w:r>
        <w:rPr>
          <w:spacing w:val="-9"/>
          <w:sz w:val="20"/>
        </w:rPr>
        <w:t xml:space="preserve"> </w:t>
      </w:r>
      <w:r>
        <w:rPr>
          <w:sz w:val="20"/>
        </w:rPr>
        <w:t>a</w:t>
      </w:r>
      <w:r>
        <w:rPr>
          <w:spacing w:val="-11"/>
          <w:sz w:val="20"/>
        </w:rPr>
        <w:t xml:space="preserve"> </w:t>
      </w:r>
      <w:r>
        <w:rPr>
          <w:sz w:val="20"/>
        </w:rPr>
        <w:t>liquid</w:t>
      </w:r>
      <w:r>
        <w:rPr>
          <w:spacing w:val="-4"/>
          <w:sz w:val="20"/>
        </w:rPr>
        <w:t xml:space="preserve"> </w:t>
      </w:r>
      <w:r>
        <w:rPr>
          <w:sz w:val="20"/>
        </w:rPr>
        <w:t>is</w:t>
      </w:r>
      <w:r>
        <w:rPr>
          <w:spacing w:val="-13"/>
          <w:sz w:val="20"/>
        </w:rPr>
        <w:t xml:space="preserve"> </w:t>
      </w:r>
      <w:r>
        <w:rPr>
          <w:sz w:val="20"/>
        </w:rPr>
        <w:t>the</w:t>
      </w:r>
      <w:r>
        <w:rPr>
          <w:spacing w:val="-13"/>
          <w:sz w:val="20"/>
        </w:rPr>
        <w:t xml:space="preserve"> </w:t>
      </w:r>
      <w:r>
        <w:rPr>
          <w:sz w:val="20"/>
        </w:rPr>
        <w:t>same</w:t>
      </w:r>
      <w:r>
        <w:rPr>
          <w:spacing w:val="-10"/>
          <w:sz w:val="20"/>
        </w:rPr>
        <w:t xml:space="preserve"> </w:t>
      </w:r>
      <w:r>
        <w:rPr>
          <w:sz w:val="20"/>
        </w:rPr>
        <w:t>at</w:t>
      </w:r>
      <w:r>
        <w:rPr>
          <w:spacing w:val="-9"/>
          <w:sz w:val="20"/>
        </w:rPr>
        <w:t xml:space="preserve"> </w:t>
      </w:r>
      <w:r>
        <w:rPr>
          <w:sz w:val="20"/>
        </w:rPr>
        <w:t>the same</w:t>
      </w:r>
      <w:r>
        <w:rPr>
          <w:spacing w:val="-21"/>
          <w:sz w:val="20"/>
        </w:rPr>
        <w:t xml:space="preserve"> </w:t>
      </w:r>
      <w:r>
        <w:rPr>
          <w:sz w:val="20"/>
        </w:rPr>
        <w:t>level.</w:t>
      </w:r>
    </w:p>
    <w:p w14:paraId="034B43BA" w14:textId="77777777" w:rsidR="008B73B2" w:rsidRDefault="00000000">
      <w:pPr>
        <w:pStyle w:val="ListParagraph"/>
        <w:numPr>
          <w:ilvl w:val="1"/>
          <w:numId w:val="218"/>
        </w:numPr>
        <w:tabs>
          <w:tab w:val="left" w:pos="1771"/>
        </w:tabs>
        <w:spacing w:before="1" w:line="247" w:lineRule="auto"/>
        <w:ind w:left="1771" w:right="867" w:hanging="720"/>
        <w:rPr>
          <w:sz w:val="20"/>
        </w:rPr>
      </w:pPr>
      <w:r>
        <w:rPr>
          <w:sz w:val="20"/>
        </w:rPr>
        <w:t>Is</w:t>
      </w:r>
      <w:r>
        <w:rPr>
          <w:spacing w:val="-3"/>
          <w:sz w:val="20"/>
        </w:rPr>
        <w:t xml:space="preserve"> </w:t>
      </w:r>
      <w:r>
        <w:rPr>
          <w:sz w:val="20"/>
        </w:rPr>
        <w:t>exerted</w:t>
      </w:r>
      <w:r>
        <w:rPr>
          <w:spacing w:val="-2"/>
          <w:sz w:val="20"/>
        </w:rPr>
        <w:t xml:space="preserve"> </w:t>
      </w:r>
      <w:r>
        <w:rPr>
          <w:sz w:val="20"/>
        </w:rPr>
        <w:t>equally</w:t>
      </w:r>
      <w:r>
        <w:rPr>
          <w:spacing w:val="-6"/>
          <w:sz w:val="20"/>
        </w:rPr>
        <w:t xml:space="preserve"> </w:t>
      </w:r>
      <w:r>
        <w:rPr>
          <w:sz w:val="20"/>
        </w:rPr>
        <w:t>in</w:t>
      </w:r>
      <w:r>
        <w:rPr>
          <w:spacing w:val="-3"/>
          <w:sz w:val="20"/>
        </w:rPr>
        <w:t xml:space="preserve"> </w:t>
      </w:r>
      <w:r>
        <w:rPr>
          <w:sz w:val="20"/>
        </w:rPr>
        <w:t>all</w:t>
      </w:r>
      <w:r>
        <w:rPr>
          <w:spacing w:val="-3"/>
          <w:sz w:val="20"/>
        </w:rPr>
        <w:t xml:space="preserve"> </w:t>
      </w:r>
      <w:r>
        <w:rPr>
          <w:sz w:val="20"/>
        </w:rPr>
        <w:t>directionsat</w:t>
      </w:r>
      <w:r>
        <w:rPr>
          <w:spacing w:val="-3"/>
          <w:sz w:val="20"/>
        </w:rPr>
        <w:t xml:space="preserve"> </w:t>
      </w:r>
      <w:r>
        <w:rPr>
          <w:sz w:val="20"/>
        </w:rPr>
        <w:t xml:space="preserve">any </w:t>
      </w:r>
      <w:r>
        <w:rPr>
          <w:spacing w:val="-2"/>
          <w:sz w:val="20"/>
        </w:rPr>
        <w:t>point.</w:t>
      </w:r>
    </w:p>
    <w:p w14:paraId="7971E7F2" w14:textId="77777777" w:rsidR="008B73B2" w:rsidRDefault="00000000">
      <w:pPr>
        <w:pStyle w:val="ListParagraph"/>
        <w:numPr>
          <w:ilvl w:val="1"/>
          <w:numId w:val="218"/>
        </w:numPr>
        <w:tabs>
          <w:tab w:val="left" w:pos="1770"/>
        </w:tabs>
        <w:spacing w:before="18"/>
        <w:ind w:left="1770" w:hanging="719"/>
        <w:rPr>
          <w:sz w:val="20"/>
        </w:rPr>
      </w:pPr>
      <w:r>
        <w:rPr>
          <w:sz w:val="20"/>
        </w:rPr>
        <w:t>Of</w:t>
      </w:r>
      <w:r>
        <w:rPr>
          <w:spacing w:val="-13"/>
          <w:sz w:val="20"/>
        </w:rPr>
        <w:t xml:space="preserve"> </w:t>
      </w:r>
      <w:r>
        <w:rPr>
          <w:sz w:val="20"/>
        </w:rPr>
        <w:t>a</w:t>
      </w:r>
      <w:r>
        <w:rPr>
          <w:spacing w:val="-11"/>
          <w:sz w:val="20"/>
        </w:rPr>
        <w:t xml:space="preserve"> </w:t>
      </w:r>
      <w:r>
        <w:rPr>
          <w:sz w:val="20"/>
        </w:rPr>
        <w:t>liquid</w:t>
      </w:r>
      <w:r>
        <w:rPr>
          <w:spacing w:val="-2"/>
          <w:sz w:val="20"/>
        </w:rPr>
        <w:t xml:space="preserve"> </w:t>
      </w:r>
      <w:r>
        <w:rPr>
          <w:sz w:val="20"/>
        </w:rPr>
        <w:t>at</w:t>
      </w:r>
      <w:r>
        <w:rPr>
          <w:spacing w:val="-9"/>
          <w:sz w:val="20"/>
        </w:rPr>
        <w:t xml:space="preserve"> </w:t>
      </w:r>
      <w:r>
        <w:rPr>
          <w:sz w:val="20"/>
        </w:rPr>
        <w:t>any</w:t>
      </w:r>
      <w:r>
        <w:rPr>
          <w:spacing w:val="-15"/>
          <w:sz w:val="20"/>
        </w:rPr>
        <w:t xml:space="preserve"> </w:t>
      </w:r>
      <w:r>
        <w:rPr>
          <w:sz w:val="20"/>
        </w:rPr>
        <w:t>point</w:t>
      </w:r>
      <w:r>
        <w:rPr>
          <w:spacing w:val="-8"/>
          <w:sz w:val="20"/>
        </w:rPr>
        <w:t xml:space="preserve"> </w:t>
      </w:r>
      <w:r>
        <w:rPr>
          <w:sz w:val="20"/>
        </w:rPr>
        <w:t>on</w:t>
      </w:r>
      <w:r>
        <w:rPr>
          <w:spacing w:val="-10"/>
          <w:sz w:val="20"/>
        </w:rPr>
        <w:t xml:space="preserve"> </w:t>
      </w:r>
      <w:r>
        <w:rPr>
          <w:sz w:val="20"/>
        </w:rPr>
        <w:t>the</w:t>
      </w:r>
      <w:r>
        <w:rPr>
          <w:spacing w:val="-7"/>
          <w:sz w:val="20"/>
        </w:rPr>
        <w:t xml:space="preserve"> </w:t>
      </w:r>
      <w:r>
        <w:rPr>
          <w:sz w:val="20"/>
        </w:rPr>
        <w:t>wall</w:t>
      </w:r>
      <w:r>
        <w:rPr>
          <w:spacing w:val="-5"/>
          <w:sz w:val="20"/>
        </w:rPr>
        <w:t xml:space="preserve"> </w:t>
      </w:r>
      <w:r>
        <w:rPr>
          <w:sz w:val="20"/>
        </w:rPr>
        <w:t>of</w:t>
      </w:r>
      <w:r>
        <w:rPr>
          <w:spacing w:val="-12"/>
          <w:sz w:val="20"/>
        </w:rPr>
        <w:t xml:space="preserve"> </w:t>
      </w:r>
      <w:r>
        <w:rPr>
          <w:spacing w:val="-5"/>
          <w:sz w:val="20"/>
        </w:rPr>
        <w:t>its</w:t>
      </w:r>
    </w:p>
    <w:p w14:paraId="21DC23A8" w14:textId="77777777" w:rsidR="008B73B2" w:rsidRDefault="008B73B2">
      <w:pPr>
        <w:rPr>
          <w:sz w:val="20"/>
        </w:rPr>
        <w:sectPr w:rsidR="008B73B2">
          <w:type w:val="continuous"/>
          <w:pgSz w:w="12240" w:h="15840"/>
          <w:pgMar w:top="640" w:right="580" w:bottom="1000" w:left="800" w:header="0" w:footer="813" w:gutter="0"/>
          <w:cols w:num="2" w:space="720" w:equalWidth="0">
            <w:col w:w="4960" w:space="40"/>
            <w:col w:w="5860"/>
          </w:cols>
        </w:sectPr>
      </w:pPr>
    </w:p>
    <w:p w14:paraId="1550AE70" w14:textId="77777777" w:rsidR="008B73B2" w:rsidRDefault="00000000">
      <w:pPr>
        <w:pStyle w:val="BodyText"/>
        <w:tabs>
          <w:tab w:val="left" w:pos="3177"/>
          <w:tab w:val="left" w:pos="3753"/>
          <w:tab w:val="left" w:pos="4156"/>
          <w:tab w:val="left" w:pos="4473"/>
        </w:tabs>
        <w:spacing w:before="72" w:line="247" w:lineRule="auto"/>
        <w:ind w:left="2080" w:right="53"/>
      </w:pPr>
      <w:r>
        <w:rPr>
          <w:spacing w:val="8"/>
        </w:rPr>
        <w:t>container</w:t>
      </w:r>
      <w:r>
        <w:tab/>
      </w:r>
      <w:r>
        <w:rPr>
          <w:spacing w:val="-4"/>
        </w:rPr>
        <w:t>acts</w:t>
      </w:r>
      <w:r>
        <w:tab/>
      </w:r>
      <w:r>
        <w:rPr>
          <w:spacing w:val="-6"/>
        </w:rPr>
        <w:t>in</w:t>
      </w:r>
      <w:r>
        <w:tab/>
      </w:r>
      <w:r>
        <w:rPr>
          <w:spacing w:val="-10"/>
        </w:rPr>
        <w:t>a</w:t>
      </w:r>
      <w:r>
        <w:tab/>
      </w:r>
      <w:r>
        <w:rPr>
          <w:spacing w:val="-2"/>
        </w:rPr>
        <w:t xml:space="preserve">direction </w:t>
      </w:r>
      <w:r>
        <w:t>perpendicular to thewall.</w:t>
      </w:r>
    </w:p>
    <w:p w14:paraId="5340C053" w14:textId="77777777" w:rsidR="008B73B2" w:rsidRDefault="00000000">
      <w:pPr>
        <w:pStyle w:val="ListParagraph"/>
        <w:numPr>
          <w:ilvl w:val="1"/>
          <w:numId w:val="218"/>
        </w:numPr>
        <w:tabs>
          <w:tab w:val="left" w:pos="2077"/>
          <w:tab w:val="left" w:pos="2080"/>
        </w:tabs>
        <w:spacing w:before="4" w:line="249" w:lineRule="auto"/>
        <w:ind w:left="2080" w:right="5" w:hanging="720"/>
        <w:jc w:val="both"/>
        <w:rPr>
          <w:sz w:val="20"/>
        </w:rPr>
      </w:pPr>
      <w:r>
        <w:rPr>
          <w:sz w:val="20"/>
        </w:rPr>
        <w:t>At a particular depth depends on the shape of the</w:t>
      </w:r>
      <w:r>
        <w:rPr>
          <w:spacing w:val="40"/>
          <w:sz w:val="20"/>
        </w:rPr>
        <w:t xml:space="preserve"> </w:t>
      </w:r>
      <w:r>
        <w:rPr>
          <w:sz w:val="20"/>
        </w:rPr>
        <w:t>vessel.</w:t>
      </w:r>
    </w:p>
    <w:p w14:paraId="761F0E7C" w14:textId="77777777" w:rsidR="008B73B2" w:rsidRDefault="008B73B2">
      <w:pPr>
        <w:pStyle w:val="BodyText"/>
        <w:spacing w:before="12"/>
      </w:pPr>
    </w:p>
    <w:p w14:paraId="207B9F30" w14:textId="77777777" w:rsidR="008B73B2" w:rsidRDefault="00000000">
      <w:pPr>
        <w:pStyle w:val="ListParagraph"/>
        <w:numPr>
          <w:ilvl w:val="0"/>
          <w:numId w:val="218"/>
        </w:numPr>
        <w:tabs>
          <w:tab w:val="left" w:pos="1360"/>
        </w:tabs>
        <w:spacing w:before="0" w:line="249" w:lineRule="auto"/>
        <w:ind w:left="1360" w:hanging="720"/>
        <w:jc w:val="both"/>
        <w:rPr>
          <w:sz w:val="20"/>
        </w:rPr>
      </w:pPr>
      <w:r>
        <w:rPr>
          <w:sz w:val="20"/>
        </w:rPr>
        <w:t>A ship traveling</w:t>
      </w:r>
      <w:r>
        <w:rPr>
          <w:spacing w:val="-1"/>
          <w:sz w:val="20"/>
        </w:rPr>
        <w:t xml:space="preserve"> </w:t>
      </w:r>
      <w:r>
        <w:rPr>
          <w:sz w:val="20"/>
        </w:rPr>
        <w:t>towards a cliff</w:t>
      </w:r>
      <w:r>
        <w:rPr>
          <w:spacing w:val="-1"/>
          <w:sz w:val="20"/>
        </w:rPr>
        <w:t xml:space="preserve"> </w:t>
      </w:r>
      <w:r>
        <w:rPr>
          <w:sz w:val="20"/>
        </w:rPr>
        <w:t xml:space="preserve">receives the echo </w:t>
      </w:r>
      <w:r>
        <w:rPr>
          <w:spacing w:val="-2"/>
          <w:sz w:val="20"/>
        </w:rPr>
        <w:t>of</w:t>
      </w:r>
      <w:r>
        <w:rPr>
          <w:spacing w:val="-11"/>
          <w:sz w:val="20"/>
        </w:rPr>
        <w:t xml:space="preserve"> </w:t>
      </w:r>
      <w:r>
        <w:rPr>
          <w:spacing w:val="-2"/>
          <w:sz w:val="20"/>
        </w:rPr>
        <w:t>its</w:t>
      </w:r>
      <w:r>
        <w:rPr>
          <w:spacing w:val="-10"/>
          <w:sz w:val="20"/>
        </w:rPr>
        <w:t xml:space="preserve"> </w:t>
      </w:r>
      <w:r>
        <w:rPr>
          <w:spacing w:val="-2"/>
          <w:sz w:val="20"/>
        </w:rPr>
        <w:t>whistle</w:t>
      </w:r>
      <w:r>
        <w:rPr>
          <w:spacing w:val="-11"/>
          <w:sz w:val="20"/>
        </w:rPr>
        <w:t xml:space="preserve"> </w:t>
      </w:r>
      <w:r>
        <w:rPr>
          <w:spacing w:val="-2"/>
          <w:sz w:val="20"/>
        </w:rPr>
        <w:t>after</w:t>
      </w:r>
      <w:r>
        <w:rPr>
          <w:sz w:val="20"/>
        </w:rPr>
        <w:t xml:space="preserve"> </w:t>
      </w:r>
      <w:r>
        <w:rPr>
          <w:spacing w:val="-2"/>
          <w:sz w:val="20"/>
        </w:rPr>
        <w:t>3.5 seconds.</w:t>
      </w:r>
      <w:r>
        <w:rPr>
          <w:spacing w:val="-11"/>
          <w:sz w:val="20"/>
        </w:rPr>
        <w:t xml:space="preserve"> </w:t>
      </w:r>
      <w:r>
        <w:rPr>
          <w:spacing w:val="-2"/>
          <w:sz w:val="20"/>
        </w:rPr>
        <w:t>A</w:t>
      </w:r>
      <w:r>
        <w:rPr>
          <w:spacing w:val="-10"/>
          <w:sz w:val="20"/>
        </w:rPr>
        <w:t xml:space="preserve"> </w:t>
      </w:r>
      <w:r>
        <w:rPr>
          <w:spacing w:val="-2"/>
          <w:sz w:val="20"/>
        </w:rPr>
        <w:t>short while</w:t>
      </w:r>
      <w:r>
        <w:rPr>
          <w:spacing w:val="-6"/>
          <w:sz w:val="20"/>
        </w:rPr>
        <w:t xml:space="preserve"> </w:t>
      </w:r>
      <w:r>
        <w:rPr>
          <w:spacing w:val="-2"/>
          <w:sz w:val="20"/>
        </w:rPr>
        <w:t xml:space="preserve">later, </w:t>
      </w:r>
      <w:r>
        <w:rPr>
          <w:sz w:val="20"/>
        </w:rPr>
        <w:t>it</w:t>
      </w:r>
      <w:r>
        <w:rPr>
          <w:spacing w:val="-7"/>
          <w:sz w:val="20"/>
        </w:rPr>
        <w:t xml:space="preserve"> </w:t>
      </w:r>
      <w:r>
        <w:rPr>
          <w:sz w:val="20"/>
        </w:rPr>
        <w:t>receives</w:t>
      </w:r>
      <w:r>
        <w:rPr>
          <w:spacing w:val="-7"/>
          <w:sz w:val="20"/>
        </w:rPr>
        <w:t xml:space="preserve"> </w:t>
      </w:r>
      <w:r>
        <w:rPr>
          <w:sz w:val="20"/>
        </w:rPr>
        <w:t>the</w:t>
      </w:r>
      <w:r>
        <w:rPr>
          <w:spacing w:val="-9"/>
          <w:sz w:val="20"/>
        </w:rPr>
        <w:t xml:space="preserve"> </w:t>
      </w:r>
      <w:r>
        <w:rPr>
          <w:sz w:val="20"/>
        </w:rPr>
        <w:t>echo</w:t>
      </w:r>
      <w:r>
        <w:rPr>
          <w:spacing w:val="-6"/>
          <w:sz w:val="20"/>
        </w:rPr>
        <w:t xml:space="preserve"> </w:t>
      </w:r>
      <w:r>
        <w:rPr>
          <w:sz w:val="20"/>
        </w:rPr>
        <w:t>after</w:t>
      </w:r>
      <w:r>
        <w:rPr>
          <w:spacing w:val="-1"/>
          <w:sz w:val="20"/>
        </w:rPr>
        <w:t xml:space="preserve"> </w:t>
      </w:r>
      <w:r>
        <w:rPr>
          <w:sz w:val="20"/>
        </w:rPr>
        <w:t>2.5</w:t>
      </w:r>
      <w:r>
        <w:rPr>
          <w:spacing w:val="-1"/>
          <w:sz w:val="20"/>
        </w:rPr>
        <w:t xml:space="preserve"> </w:t>
      </w:r>
      <w:r>
        <w:rPr>
          <w:sz w:val="20"/>
        </w:rPr>
        <w:t>seconds. If</w:t>
      </w:r>
      <w:r>
        <w:rPr>
          <w:spacing w:val="-13"/>
          <w:sz w:val="20"/>
        </w:rPr>
        <w:t xml:space="preserve"> </w:t>
      </w:r>
      <w:r>
        <w:rPr>
          <w:sz w:val="20"/>
        </w:rPr>
        <w:t>the</w:t>
      </w:r>
      <w:r>
        <w:rPr>
          <w:spacing w:val="-4"/>
          <w:sz w:val="20"/>
        </w:rPr>
        <w:t xml:space="preserve"> </w:t>
      </w:r>
      <w:r>
        <w:rPr>
          <w:sz w:val="20"/>
        </w:rPr>
        <w:t>speed of</w:t>
      </w:r>
      <w:r>
        <w:rPr>
          <w:spacing w:val="-2"/>
          <w:sz w:val="20"/>
        </w:rPr>
        <w:t xml:space="preserve"> </w:t>
      </w:r>
      <w:r>
        <w:rPr>
          <w:sz w:val="20"/>
        </w:rPr>
        <w:t>sound in air under the prevailing conditions is 250m</w:t>
      </w:r>
      <w:r>
        <w:rPr>
          <w:spacing w:val="-3"/>
          <w:sz w:val="20"/>
        </w:rPr>
        <w:t xml:space="preserve"> </w:t>
      </w:r>
      <w:r>
        <w:rPr>
          <w:sz w:val="20"/>
        </w:rPr>
        <w:t>s</w:t>
      </w:r>
      <w:r>
        <w:rPr>
          <w:sz w:val="20"/>
          <w:vertAlign w:val="superscript"/>
        </w:rPr>
        <w:t>-1</w:t>
      </w:r>
      <w:r>
        <w:rPr>
          <w:sz w:val="20"/>
        </w:rPr>
        <w:t>,</w:t>
      </w:r>
      <w:r>
        <w:rPr>
          <w:spacing w:val="-6"/>
          <w:sz w:val="20"/>
        </w:rPr>
        <w:t xml:space="preserve"> </w:t>
      </w:r>
      <w:r>
        <w:rPr>
          <w:sz w:val="20"/>
        </w:rPr>
        <w:t>how</w:t>
      </w:r>
      <w:r>
        <w:rPr>
          <w:spacing w:val="-12"/>
          <w:sz w:val="20"/>
        </w:rPr>
        <w:t xml:space="preserve"> </w:t>
      </w:r>
      <w:r>
        <w:rPr>
          <w:sz w:val="20"/>
        </w:rPr>
        <w:t>much</w:t>
      </w:r>
      <w:r>
        <w:rPr>
          <w:spacing w:val="-4"/>
          <w:sz w:val="20"/>
        </w:rPr>
        <w:t xml:space="preserve"> </w:t>
      </w:r>
      <w:r>
        <w:rPr>
          <w:sz w:val="20"/>
        </w:rPr>
        <w:t>closer is</w:t>
      </w:r>
      <w:r>
        <w:rPr>
          <w:spacing w:val="-10"/>
          <w:sz w:val="20"/>
        </w:rPr>
        <w:t xml:space="preserve"> </w:t>
      </w:r>
      <w:r>
        <w:rPr>
          <w:sz w:val="20"/>
        </w:rPr>
        <w:t>the</w:t>
      </w:r>
      <w:r>
        <w:rPr>
          <w:spacing w:val="-10"/>
          <w:sz w:val="20"/>
        </w:rPr>
        <w:t xml:space="preserve"> </w:t>
      </w:r>
      <w:r>
        <w:rPr>
          <w:sz w:val="20"/>
        </w:rPr>
        <w:t>ship</w:t>
      </w:r>
      <w:r>
        <w:rPr>
          <w:spacing w:val="-10"/>
          <w:sz w:val="20"/>
        </w:rPr>
        <w:t xml:space="preserve"> </w:t>
      </w:r>
      <w:r>
        <w:rPr>
          <w:sz w:val="20"/>
        </w:rPr>
        <w:t>to</w:t>
      </w:r>
      <w:r>
        <w:rPr>
          <w:spacing w:val="-8"/>
          <w:sz w:val="20"/>
        </w:rPr>
        <w:t xml:space="preserve"> </w:t>
      </w:r>
      <w:r>
        <w:rPr>
          <w:sz w:val="20"/>
        </w:rPr>
        <w:t>the</w:t>
      </w:r>
      <w:r>
        <w:rPr>
          <w:spacing w:val="-8"/>
          <w:sz w:val="20"/>
        </w:rPr>
        <w:t xml:space="preserve"> </w:t>
      </w:r>
      <w:r>
        <w:rPr>
          <w:sz w:val="20"/>
        </w:rPr>
        <w:t>cliff?</w:t>
      </w:r>
    </w:p>
    <w:tbl>
      <w:tblPr>
        <w:tblW w:w="0" w:type="auto"/>
        <w:tblInd w:w="1325" w:type="dxa"/>
        <w:tblLayout w:type="fixed"/>
        <w:tblCellMar>
          <w:left w:w="0" w:type="dxa"/>
          <w:right w:w="0" w:type="dxa"/>
        </w:tblCellMar>
        <w:tblLook w:val="01E0" w:firstRow="1" w:lastRow="1" w:firstColumn="1" w:lastColumn="1" w:noHBand="0" w:noVBand="0"/>
      </w:tblPr>
      <w:tblGrid>
        <w:gridCol w:w="471"/>
        <w:gridCol w:w="958"/>
        <w:gridCol w:w="556"/>
        <w:gridCol w:w="860"/>
      </w:tblGrid>
      <w:tr w:rsidR="008B73B2" w14:paraId="6C0E1A0E" w14:textId="77777777">
        <w:trPr>
          <w:trHeight w:val="229"/>
        </w:trPr>
        <w:tc>
          <w:tcPr>
            <w:tcW w:w="471" w:type="dxa"/>
          </w:tcPr>
          <w:p w14:paraId="4196BCE5" w14:textId="77777777" w:rsidR="008B73B2" w:rsidRDefault="00000000">
            <w:pPr>
              <w:pStyle w:val="TableParagraph"/>
              <w:spacing w:line="209" w:lineRule="exact"/>
              <w:ind w:left="50"/>
              <w:rPr>
                <w:sz w:val="20"/>
              </w:rPr>
            </w:pPr>
            <w:r>
              <w:rPr>
                <w:spacing w:val="-5"/>
                <w:sz w:val="20"/>
              </w:rPr>
              <w:t>A.</w:t>
            </w:r>
          </w:p>
        </w:tc>
        <w:tc>
          <w:tcPr>
            <w:tcW w:w="958" w:type="dxa"/>
          </w:tcPr>
          <w:p w14:paraId="4ED96978" w14:textId="77777777" w:rsidR="008B73B2" w:rsidRDefault="00000000">
            <w:pPr>
              <w:pStyle w:val="TableParagraph"/>
              <w:spacing w:line="209" w:lineRule="exact"/>
              <w:ind w:right="56"/>
              <w:jc w:val="right"/>
              <w:rPr>
                <w:sz w:val="20"/>
              </w:rPr>
            </w:pPr>
            <w:r>
              <w:rPr>
                <w:sz w:val="20"/>
              </w:rPr>
              <w:t xml:space="preserve">10 </w:t>
            </w:r>
            <w:r>
              <w:rPr>
                <w:spacing w:val="-10"/>
                <w:sz w:val="20"/>
              </w:rPr>
              <w:t>m</w:t>
            </w:r>
          </w:p>
        </w:tc>
        <w:tc>
          <w:tcPr>
            <w:tcW w:w="556" w:type="dxa"/>
          </w:tcPr>
          <w:p w14:paraId="05AFF6FD" w14:textId="77777777" w:rsidR="008B73B2" w:rsidRDefault="00000000">
            <w:pPr>
              <w:pStyle w:val="TableParagraph"/>
              <w:spacing w:line="209" w:lineRule="exact"/>
              <w:ind w:left="58"/>
              <w:rPr>
                <w:sz w:val="20"/>
              </w:rPr>
            </w:pPr>
            <w:r>
              <w:rPr>
                <w:spacing w:val="-5"/>
                <w:sz w:val="20"/>
              </w:rPr>
              <w:t>B.</w:t>
            </w:r>
          </w:p>
        </w:tc>
        <w:tc>
          <w:tcPr>
            <w:tcW w:w="860" w:type="dxa"/>
          </w:tcPr>
          <w:p w14:paraId="4AA30BF2" w14:textId="77777777" w:rsidR="008B73B2" w:rsidRDefault="00000000">
            <w:pPr>
              <w:pStyle w:val="TableParagraph"/>
              <w:spacing w:line="209" w:lineRule="exact"/>
              <w:ind w:right="46"/>
              <w:jc w:val="right"/>
              <w:rPr>
                <w:sz w:val="20"/>
              </w:rPr>
            </w:pPr>
            <w:r>
              <w:rPr>
                <w:sz w:val="20"/>
              </w:rPr>
              <w:t xml:space="preserve">125 </w:t>
            </w:r>
            <w:r>
              <w:rPr>
                <w:spacing w:val="-10"/>
                <w:sz w:val="20"/>
              </w:rPr>
              <w:t>m</w:t>
            </w:r>
          </w:p>
        </w:tc>
      </w:tr>
      <w:tr w:rsidR="008B73B2" w14:paraId="1635F159" w14:textId="77777777">
        <w:trPr>
          <w:trHeight w:val="235"/>
        </w:trPr>
        <w:tc>
          <w:tcPr>
            <w:tcW w:w="471" w:type="dxa"/>
          </w:tcPr>
          <w:p w14:paraId="740A6E70" w14:textId="77777777" w:rsidR="008B73B2" w:rsidRDefault="00000000">
            <w:pPr>
              <w:pStyle w:val="TableParagraph"/>
              <w:spacing w:line="215" w:lineRule="exact"/>
              <w:ind w:left="50"/>
              <w:rPr>
                <w:sz w:val="20"/>
              </w:rPr>
            </w:pPr>
            <w:r>
              <w:rPr>
                <w:spacing w:val="-5"/>
                <w:sz w:val="20"/>
              </w:rPr>
              <w:t>C.</w:t>
            </w:r>
          </w:p>
        </w:tc>
        <w:tc>
          <w:tcPr>
            <w:tcW w:w="958" w:type="dxa"/>
          </w:tcPr>
          <w:p w14:paraId="4F3BB97F" w14:textId="77777777" w:rsidR="008B73B2" w:rsidRDefault="00000000">
            <w:pPr>
              <w:pStyle w:val="TableParagraph"/>
              <w:spacing w:line="215" w:lineRule="exact"/>
              <w:ind w:right="68"/>
              <w:jc w:val="right"/>
              <w:rPr>
                <w:sz w:val="20"/>
              </w:rPr>
            </w:pPr>
            <w:r>
              <w:rPr>
                <w:sz w:val="20"/>
              </w:rPr>
              <w:t xml:space="preserve">175 </w:t>
            </w:r>
            <w:r>
              <w:rPr>
                <w:spacing w:val="-10"/>
                <w:sz w:val="20"/>
              </w:rPr>
              <w:t>m</w:t>
            </w:r>
          </w:p>
        </w:tc>
        <w:tc>
          <w:tcPr>
            <w:tcW w:w="556" w:type="dxa"/>
          </w:tcPr>
          <w:p w14:paraId="41480BE3" w14:textId="77777777" w:rsidR="008B73B2" w:rsidRDefault="00000000">
            <w:pPr>
              <w:pStyle w:val="TableParagraph"/>
              <w:spacing w:line="215" w:lineRule="exact"/>
              <w:ind w:left="58"/>
              <w:rPr>
                <w:sz w:val="20"/>
              </w:rPr>
            </w:pPr>
            <w:r>
              <w:rPr>
                <w:spacing w:val="-5"/>
                <w:sz w:val="20"/>
              </w:rPr>
              <w:t>D.</w:t>
            </w:r>
          </w:p>
        </w:tc>
        <w:tc>
          <w:tcPr>
            <w:tcW w:w="860" w:type="dxa"/>
          </w:tcPr>
          <w:p w14:paraId="03FCD9A3" w14:textId="77777777" w:rsidR="008B73B2" w:rsidRDefault="00000000">
            <w:pPr>
              <w:pStyle w:val="TableParagraph"/>
              <w:spacing w:line="215" w:lineRule="exact"/>
              <w:ind w:right="46"/>
              <w:jc w:val="right"/>
              <w:rPr>
                <w:sz w:val="20"/>
              </w:rPr>
            </w:pPr>
            <w:r>
              <w:rPr>
                <w:sz w:val="20"/>
              </w:rPr>
              <w:t xml:space="preserve">350 </w:t>
            </w:r>
            <w:r>
              <w:rPr>
                <w:spacing w:val="-10"/>
                <w:sz w:val="20"/>
              </w:rPr>
              <w:t>m</w:t>
            </w:r>
          </w:p>
        </w:tc>
      </w:tr>
      <w:tr w:rsidR="008B73B2" w14:paraId="15E13D5F" w14:textId="77777777">
        <w:trPr>
          <w:trHeight w:val="226"/>
        </w:trPr>
        <w:tc>
          <w:tcPr>
            <w:tcW w:w="471" w:type="dxa"/>
          </w:tcPr>
          <w:p w14:paraId="2E78A07A" w14:textId="77777777" w:rsidR="008B73B2" w:rsidRDefault="00000000">
            <w:pPr>
              <w:pStyle w:val="TableParagraph"/>
              <w:spacing w:line="207" w:lineRule="exact"/>
              <w:ind w:left="50"/>
              <w:rPr>
                <w:sz w:val="20"/>
              </w:rPr>
            </w:pPr>
            <w:r>
              <w:rPr>
                <w:spacing w:val="-5"/>
                <w:sz w:val="20"/>
              </w:rPr>
              <w:t>E.</w:t>
            </w:r>
          </w:p>
        </w:tc>
        <w:tc>
          <w:tcPr>
            <w:tcW w:w="958" w:type="dxa"/>
          </w:tcPr>
          <w:p w14:paraId="64B12430" w14:textId="77777777" w:rsidR="008B73B2" w:rsidRDefault="00000000">
            <w:pPr>
              <w:pStyle w:val="TableParagraph"/>
              <w:spacing w:line="207" w:lineRule="exact"/>
              <w:ind w:right="68"/>
              <w:jc w:val="right"/>
              <w:rPr>
                <w:sz w:val="20"/>
              </w:rPr>
            </w:pPr>
            <w:r>
              <w:rPr>
                <w:sz w:val="20"/>
              </w:rPr>
              <w:t>1,000</w:t>
            </w:r>
            <w:r>
              <w:rPr>
                <w:spacing w:val="-3"/>
                <w:sz w:val="20"/>
              </w:rPr>
              <w:t xml:space="preserve"> </w:t>
            </w:r>
            <w:r>
              <w:rPr>
                <w:spacing w:val="-10"/>
                <w:sz w:val="20"/>
              </w:rPr>
              <w:t>m</w:t>
            </w:r>
          </w:p>
        </w:tc>
        <w:tc>
          <w:tcPr>
            <w:tcW w:w="556" w:type="dxa"/>
          </w:tcPr>
          <w:p w14:paraId="7AC6244B" w14:textId="77777777" w:rsidR="008B73B2" w:rsidRDefault="008B73B2">
            <w:pPr>
              <w:pStyle w:val="TableParagraph"/>
              <w:spacing w:line="240" w:lineRule="auto"/>
              <w:rPr>
                <w:sz w:val="16"/>
              </w:rPr>
            </w:pPr>
          </w:p>
        </w:tc>
        <w:tc>
          <w:tcPr>
            <w:tcW w:w="860" w:type="dxa"/>
          </w:tcPr>
          <w:p w14:paraId="1E6B4FCD" w14:textId="77777777" w:rsidR="008B73B2" w:rsidRDefault="008B73B2">
            <w:pPr>
              <w:pStyle w:val="TableParagraph"/>
              <w:spacing w:line="240" w:lineRule="auto"/>
              <w:rPr>
                <w:sz w:val="16"/>
              </w:rPr>
            </w:pPr>
          </w:p>
        </w:tc>
      </w:tr>
    </w:tbl>
    <w:p w14:paraId="7CFC2D71" w14:textId="77777777" w:rsidR="008B73B2" w:rsidRDefault="008B73B2">
      <w:pPr>
        <w:pStyle w:val="BodyText"/>
        <w:spacing w:before="39"/>
      </w:pPr>
    </w:p>
    <w:p w14:paraId="71683046" w14:textId="77777777" w:rsidR="008B73B2" w:rsidRDefault="00000000">
      <w:pPr>
        <w:pStyle w:val="ListParagraph"/>
        <w:numPr>
          <w:ilvl w:val="0"/>
          <w:numId w:val="218"/>
        </w:numPr>
        <w:tabs>
          <w:tab w:val="left" w:pos="1359"/>
        </w:tabs>
        <w:spacing w:before="0"/>
        <w:ind w:left="1359" w:hanging="719"/>
        <w:jc w:val="both"/>
        <w:rPr>
          <w:sz w:val="20"/>
        </w:rPr>
      </w:pPr>
      <w:r>
        <w:rPr>
          <w:sz w:val="20"/>
        </w:rPr>
        <w:t>Which</w:t>
      </w:r>
      <w:r>
        <w:rPr>
          <w:spacing w:val="-13"/>
          <w:sz w:val="20"/>
        </w:rPr>
        <w:t xml:space="preserve"> </w:t>
      </w:r>
      <w:r>
        <w:rPr>
          <w:sz w:val="20"/>
        </w:rPr>
        <w:t>of</w:t>
      </w:r>
      <w:r>
        <w:rPr>
          <w:spacing w:val="-14"/>
          <w:sz w:val="20"/>
        </w:rPr>
        <w:t xml:space="preserve"> </w:t>
      </w:r>
      <w:r>
        <w:rPr>
          <w:sz w:val="20"/>
        </w:rPr>
        <w:t>the</w:t>
      </w:r>
      <w:r>
        <w:rPr>
          <w:spacing w:val="-12"/>
          <w:sz w:val="20"/>
        </w:rPr>
        <w:t xml:space="preserve"> </w:t>
      </w:r>
      <w:r>
        <w:rPr>
          <w:sz w:val="20"/>
        </w:rPr>
        <w:t>following</w:t>
      </w:r>
      <w:r>
        <w:rPr>
          <w:spacing w:val="-13"/>
          <w:sz w:val="20"/>
        </w:rPr>
        <w:t xml:space="preserve"> </w:t>
      </w:r>
      <w:r>
        <w:rPr>
          <w:sz w:val="20"/>
        </w:rPr>
        <w:t>is</w:t>
      </w:r>
      <w:r>
        <w:rPr>
          <w:spacing w:val="-12"/>
          <w:sz w:val="20"/>
        </w:rPr>
        <w:t xml:space="preserve"> </w:t>
      </w:r>
      <w:r>
        <w:rPr>
          <w:sz w:val="20"/>
        </w:rPr>
        <w:t>NOT</w:t>
      </w:r>
      <w:r>
        <w:rPr>
          <w:spacing w:val="-10"/>
          <w:sz w:val="20"/>
        </w:rPr>
        <w:t xml:space="preserve"> </w:t>
      </w:r>
      <w:r>
        <w:rPr>
          <w:spacing w:val="-2"/>
          <w:sz w:val="20"/>
        </w:rPr>
        <w:t>correct?</w:t>
      </w:r>
    </w:p>
    <w:p w14:paraId="4510E0BF" w14:textId="77777777" w:rsidR="008B73B2" w:rsidRDefault="00000000">
      <w:pPr>
        <w:pStyle w:val="ListParagraph"/>
        <w:numPr>
          <w:ilvl w:val="0"/>
          <w:numId w:val="217"/>
        </w:numPr>
        <w:tabs>
          <w:tab w:val="left" w:pos="2077"/>
          <w:tab w:val="left" w:pos="2080"/>
        </w:tabs>
        <w:spacing w:line="249" w:lineRule="auto"/>
        <w:ind w:right="21" w:hanging="720"/>
        <w:jc w:val="both"/>
        <w:rPr>
          <w:sz w:val="20"/>
        </w:rPr>
      </w:pPr>
      <w:r>
        <w:rPr>
          <w:sz w:val="20"/>
        </w:rPr>
        <w:t>The pitch of a sound note depends on the frequency of vibrations.</w:t>
      </w:r>
    </w:p>
    <w:p w14:paraId="338AC7D8" w14:textId="77777777" w:rsidR="008B73B2" w:rsidRDefault="00000000">
      <w:pPr>
        <w:pStyle w:val="ListParagraph"/>
        <w:numPr>
          <w:ilvl w:val="0"/>
          <w:numId w:val="217"/>
        </w:numPr>
        <w:tabs>
          <w:tab w:val="left" w:pos="2077"/>
          <w:tab w:val="left" w:pos="2080"/>
        </w:tabs>
        <w:spacing w:before="3" w:line="249" w:lineRule="auto"/>
        <w:ind w:right="5" w:hanging="720"/>
        <w:jc w:val="both"/>
        <w:rPr>
          <w:sz w:val="20"/>
        </w:rPr>
      </w:pPr>
      <w:r>
        <w:rPr>
          <w:sz w:val="20"/>
        </w:rPr>
        <w:t xml:space="preserve">The </w:t>
      </w:r>
      <w:r>
        <w:rPr>
          <w:spacing w:val="10"/>
          <w:sz w:val="20"/>
        </w:rPr>
        <w:t xml:space="preserve">intensity </w:t>
      </w:r>
      <w:r>
        <w:rPr>
          <w:sz w:val="20"/>
        </w:rPr>
        <w:t xml:space="preserve">of a sound note is </w:t>
      </w:r>
      <w:r>
        <w:rPr>
          <w:spacing w:val="11"/>
          <w:sz w:val="20"/>
        </w:rPr>
        <w:t xml:space="preserve">proportional </w:t>
      </w:r>
      <w:r>
        <w:rPr>
          <w:sz w:val="20"/>
        </w:rPr>
        <w:t xml:space="preserve">to the </w:t>
      </w:r>
      <w:r>
        <w:rPr>
          <w:spacing w:val="10"/>
          <w:sz w:val="20"/>
        </w:rPr>
        <w:t xml:space="preserve">amplitude </w:t>
      </w:r>
      <w:r>
        <w:rPr>
          <w:sz w:val="20"/>
        </w:rPr>
        <w:t xml:space="preserve">of </w:t>
      </w:r>
      <w:r>
        <w:rPr>
          <w:spacing w:val="-2"/>
          <w:sz w:val="20"/>
        </w:rPr>
        <w:t>vibrations.</w:t>
      </w:r>
    </w:p>
    <w:p w14:paraId="6E2175BE" w14:textId="77777777" w:rsidR="008B73B2" w:rsidRDefault="00000000">
      <w:pPr>
        <w:pStyle w:val="ListParagraph"/>
        <w:numPr>
          <w:ilvl w:val="0"/>
          <w:numId w:val="217"/>
        </w:numPr>
        <w:tabs>
          <w:tab w:val="left" w:pos="2078"/>
          <w:tab w:val="left" w:pos="2080"/>
        </w:tabs>
        <w:spacing w:before="0" w:line="249" w:lineRule="auto"/>
        <w:ind w:right="6" w:hanging="720"/>
        <w:jc w:val="both"/>
        <w:rPr>
          <w:sz w:val="20"/>
        </w:rPr>
      </w:pPr>
      <w:r>
        <w:rPr>
          <w:sz w:val="20"/>
        </w:rPr>
        <w:t>Beats are produces by two sources of sound because one wave is travelling faster than the other.</w:t>
      </w:r>
    </w:p>
    <w:p w14:paraId="14AEF6C8" w14:textId="77777777" w:rsidR="008B73B2" w:rsidRDefault="00000000">
      <w:pPr>
        <w:pStyle w:val="ListParagraph"/>
        <w:numPr>
          <w:ilvl w:val="0"/>
          <w:numId w:val="217"/>
        </w:numPr>
        <w:tabs>
          <w:tab w:val="left" w:pos="2076"/>
          <w:tab w:val="left" w:pos="2080"/>
        </w:tabs>
        <w:spacing w:before="0" w:line="249" w:lineRule="auto"/>
        <w:ind w:right="5" w:hanging="720"/>
        <w:jc w:val="both"/>
        <w:rPr>
          <w:sz w:val="20"/>
        </w:rPr>
      </w:pPr>
      <w:r>
        <w:rPr>
          <w:sz w:val="20"/>
        </w:rPr>
        <w:t>When two sources of sound of frequencies 500 Hz and 502 Hz are sounded together, a neat frequency of 2 Hz is observed.</w:t>
      </w:r>
    </w:p>
    <w:p w14:paraId="173E1AC5" w14:textId="77777777" w:rsidR="008B73B2" w:rsidRDefault="00000000">
      <w:pPr>
        <w:pStyle w:val="ListParagraph"/>
        <w:numPr>
          <w:ilvl w:val="0"/>
          <w:numId w:val="217"/>
        </w:numPr>
        <w:tabs>
          <w:tab w:val="left" w:pos="2077"/>
          <w:tab w:val="left" w:pos="2080"/>
        </w:tabs>
        <w:spacing w:before="1" w:line="249" w:lineRule="auto"/>
        <w:ind w:right="12" w:hanging="720"/>
        <w:jc w:val="both"/>
        <w:rPr>
          <w:sz w:val="20"/>
        </w:rPr>
      </w:pPr>
      <w:r>
        <w:rPr>
          <w:sz w:val="20"/>
        </w:rPr>
        <w:t>The first harmonic of</w:t>
      </w:r>
      <w:r>
        <w:rPr>
          <w:spacing w:val="-1"/>
          <w:sz w:val="20"/>
        </w:rPr>
        <w:t xml:space="preserve"> </w:t>
      </w:r>
      <w:r>
        <w:rPr>
          <w:sz w:val="20"/>
        </w:rPr>
        <w:t>a note has double the frequency of the fundamental note.</w:t>
      </w:r>
    </w:p>
    <w:tbl>
      <w:tblPr>
        <w:tblW w:w="0" w:type="auto"/>
        <w:tblInd w:w="1325" w:type="dxa"/>
        <w:tblLayout w:type="fixed"/>
        <w:tblCellMar>
          <w:left w:w="0" w:type="dxa"/>
          <w:right w:w="0" w:type="dxa"/>
        </w:tblCellMar>
        <w:tblLook w:val="01E0" w:firstRow="1" w:lastRow="1" w:firstColumn="1" w:lastColumn="1" w:noHBand="0" w:noVBand="0"/>
      </w:tblPr>
      <w:tblGrid>
        <w:gridCol w:w="505"/>
        <w:gridCol w:w="1383"/>
        <w:gridCol w:w="764"/>
        <w:gridCol w:w="1089"/>
      </w:tblGrid>
      <w:tr w:rsidR="008B73B2" w14:paraId="11048891" w14:textId="77777777">
        <w:trPr>
          <w:trHeight w:val="457"/>
        </w:trPr>
        <w:tc>
          <w:tcPr>
            <w:tcW w:w="505" w:type="dxa"/>
          </w:tcPr>
          <w:p w14:paraId="4495AF50" w14:textId="77777777" w:rsidR="008B73B2" w:rsidRDefault="00000000">
            <w:pPr>
              <w:pStyle w:val="TableParagraph"/>
              <w:spacing w:line="221" w:lineRule="exact"/>
              <w:ind w:left="50"/>
              <w:rPr>
                <w:sz w:val="20"/>
              </w:rPr>
            </w:pPr>
            <w:r>
              <w:rPr>
                <w:spacing w:val="-5"/>
                <w:sz w:val="20"/>
              </w:rPr>
              <w:t>A.</w:t>
            </w:r>
          </w:p>
          <w:p w14:paraId="3D736F4C" w14:textId="77777777" w:rsidR="008B73B2" w:rsidRDefault="00000000">
            <w:pPr>
              <w:pStyle w:val="TableParagraph"/>
              <w:spacing w:before="1" w:line="216" w:lineRule="exact"/>
              <w:ind w:left="50"/>
              <w:rPr>
                <w:sz w:val="20"/>
              </w:rPr>
            </w:pPr>
            <w:r>
              <w:rPr>
                <w:spacing w:val="-5"/>
                <w:sz w:val="20"/>
              </w:rPr>
              <w:t>C.</w:t>
            </w:r>
          </w:p>
        </w:tc>
        <w:tc>
          <w:tcPr>
            <w:tcW w:w="1383" w:type="dxa"/>
          </w:tcPr>
          <w:p w14:paraId="10818B48" w14:textId="77777777" w:rsidR="008B73B2" w:rsidRDefault="00000000">
            <w:pPr>
              <w:pStyle w:val="TableParagraph"/>
              <w:spacing w:line="221" w:lineRule="exact"/>
              <w:ind w:left="265"/>
              <w:rPr>
                <w:sz w:val="20"/>
              </w:rPr>
            </w:pPr>
            <w:r>
              <w:rPr>
                <w:sz w:val="20"/>
              </w:rPr>
              <w:t>I</w:t>
            </w:r>
            <w:r>
              <w:rPr>
                <w:spacing w:val="-5"/>
                <w:sz w:val="20"/>
              </w:rPr>
              <w:t xml:space="preserve"> </w:t>
            </w:r>
            <w:r>
              <w:rPr>
                <w:sz w:val="20"/>
              </w:rPr>
              <w:t>and</w:t>
            </w:r>
            <w:r>
              <w:rPr>
                <w:spacing w:val="-20"/>
                <w:sz w:val="20"/>
              </w:rPr>
              <w:t xml:space="preserve"> </w:t>
            </w:r>
            <w:r>
              <w:rPr>
                <w:spacing w:val="-5"/>
                <w:sz w:val="20"/>
              </w:rPr>
              <w:t>II</w:t>
            </w:r>
          </w:p>
          <w:p w14:paraId="54C9065F" w14:textId="77777777" w:rsidR="008B73B2" w:rsidRDefault="00000000">
            <w:pPr>
              <w:pStyle w:val="TableParagraph"/>
              <w:spacing w:before="1" w:line="216" w:lineRule="exact"/>
              <w:ind w:left="265"/>
              <w:rPr>
                <w:sz w:val="20"/>
              </w:rPr>
            </w:pPr>
            <w:r>
              <w:rPr>
                <w:sz w:val="20"/>
              </w:rPr>
              <w:t>I</w:t>
            </w:r>
            <w:r>
              <w:rPr>
                <w:spacing w:val="-5"/>
                <w:sz w:val="20"/>
              </w:rPr>
              <w:t xml:space="preserve"> </w:t>
            </w:r>
            <w:r>
              <w:rPr>
                <w:sz w:val="20"/>
              </w:rPr>
              <w:t>and</w:t>
            </w:r>
            <w:r>
              <w:rPr>
                <w:spacing w:val="-20"/>
                <w:sz w:val="20"/>
              </w:rPr>
              <w:t xml:space="preserve"> </w:t>
            </w:r>
            <w:r>
              <w:rPr>
                <w:spacing w:val="-5"/>
                <w:sz w:val="20"/>
              </w:rPr>
              <w:t>II</w:t>
            </w:r>
          </w:p>
        </w:tc>
        <w:tc>
          <w:tcPr>
            <w:tcW w:w="764" w:type="dxa"/>
          </w:tcPr>
          <w:p w14:paraId="3F0653B6" w14:textId="77777777" w:rsidR="008B73B2" w:rsidRDefault="00000000">
            <w:pPr>
              <w:pStyle w:val="TableParagraph"/>
              <w:spacing w:line="221" w:lineRule="exact"/>
              <w:ind w:left="41" w:right="22"/>
              <w:jc w:val="center"/>
              <w:rPr>
                <w:sz w:val="20"/>
              </w:rPr>
            </w:pPr>
            <w:r>
              <w:rPr>
                <w:spacing w:val="-5"/>
                <w:sz w:val="20"/>
              </w:rPr>
              <w:t>B.</w:t>
            </w:r>
          </w:p>
          <w:p w14:paraId="70C647DA" w14:textId="77777777" w:rsidR="008B73B2" w:rsidRDefault="00000000">
            <w:pPr>
              <w:pStyle w:val="TableParagraph"/>
              <w:spacing w:before="1" w:line="216" w:lineRule="exact"/>
              <w:ind w:left="41"/>
              <w:jc w:val="center"/>
              <w:rPr>
                <w:sz w:val="20"/>
              </w:rPr>
            </w:pPr>
            <w:r>
              <w:rPr>
                <w:spacing w:val="-5"/>
                <w:sz w:val="20"/>
              </w:rPr>
              <w:t>D.</w:t>
            </w:r>
          </w:p>
        </w:tc>
        <w:tc>
          <w:tcPr>
            <w:tcW w:w="1089" w:type="dxa"/>
          </w:tcPr>
          <w:p w14:paraId="01BF7521" w14:textId="77777777" w:rsidR="008B73B2" w:rsidRDefault="00000000">
            <w:pPr>
              <w:pStyle w:val="TableParagraph"/>
              <w:numPr>
                <w:ilvl w:val="0"/>
                <w:numId w:val="216"/>
              </w:numPr>
              <w:tabs>
                <w:tab w:val="left" w:pos="444"/>
              </w:tabs>
              <w:spacing w:line="221" w:lineRule="exact"/>
              <w:ind w:left="444" w:hanging="168"/>
              <w:rPr>
                <w:sz w:val="20"/>
              </w:rPr>
            </w:pPr>
            <w:r>
              <w:rPr>
                <w:spacing w:val="-2"/>
                <w:sz w:val="20"/>
              </w:rPr>
              <w:t>and</w:t>
            </w:r>
            <w:r>
              <w:rPr>
                <w:spacing w:val="-7"/>
                <w:sz w:val="20"/>
              </w:rPr>
              <w:t xml:space="preserve"> </w:t>
            </w:r>
            <w:r>
              <w:rPr>
                <w:spacing w:val="-5"/>
                <w:sz w:val="20"/>
              </w:rPr>
              <w:t>III</w:t>
            </w:r>
          </w:p>
          <w:p w14:paraId="28FD1B14" w14:textId="77777777" w:rsidR="008B73B2" w:rsidRDefault="00000000">
            <w:pPr>
              <w:pStyle w:val="TableParagraph"/>
              <w:numPr>
                <w:ilvl w:val="0"/>
                <w:numId w:val="216"/>
              </w:numPr>
              <w:tabs>
                <w:tab w:val="left" w:pos="502"/>
              </w:tabs>
              <w:spacing w:before="1" w:line="216" w:lineRule="exact"/>
              <w:ind w:left="502" w:hanging="226"/>
              <w:rPr>
                <w:sz w:val="20"/>
              </w:rPr>
            </w:pPr>
            <w:r>
              <w:rPr>
                <w:spacing w:val="-2"/>
                <w:sz w:val="20"/>
              </w:rPr>
              <w:t>and</w:t>
            </w:r>
            <w:r>
              <w:rPr>
                <w:spacing w:val="-7"/>
                <w:sz w:val="20"/>
              </w:rPr>
              <w:t xml:space="preserve"> </w:t>
            </w:r>
            <w:r>
              <w:rPr>
                <w:spacing w:val="-5"/>
                <w:sz w:val="20"/>
              </w:rPr>
              <w:t>IV</w:t>
            </w:r>
          </w:p>
        </w:tc>
      </w:tr>
      <w:tr w:rsidR="008B73B2" w14:paraId="787612B5" w14:textId="77777777">
        <w:trPr>
          <w:trHeight w:val="226"/>
        </w:trPr>
        <w:tc>
          <w:tcPr>
            <w:tcW w:w="505" w:type="dxa"/>
          </w:tcPr>
          <w:p w14:paraId="75F7D2ED" w14:textId="77777777" w:rsidR="008B73B2" w:rsidRDefault="00000000">
            <w:pPr>
              <w:pStyle w:val="TableParagraph"/>
              <w:spacing w:line="207" w:lineRule="exact"/>
              <w:ind w:left="50"/>
              <w:rPr>
                <w:sz w:val="20"/>
              </w:rPr>
            </w:pPr>
            <w:r>
              <w:rPr>
                <w:spacing w:val="-5"/>
                <w:sz w:val="20"/>
              </w:rPr>
              <w:t>E.</w:t>
            </w:r>
          </w:p>
        </w:tc>
        <w:tc>
          <w:tcPr>
            <w:tcW w:w="1383" w:type="dxa"/>
          </w:tcPr>
          <w:p w14:paraId="3F63CD67" w14:textId="77777777" w:rsidR="008B73B2" w:rsidRDefault="00000000">
            <w:pPr>
              <w:pStyle w:val="TableParagraph"/>
              <w:spacing w:line="207" w:lineRule="exact"/>
              <w:ind w:left="265"/>
              <w:rPr>
                <w:sz w:val="20"/>
              </w:rPr>
            </w:pPr>
            <w:r>
              <w:rPr>
                <w:sz w:val="20"/>
              </w:rPr>
              <w:t>IV</w:t>
            </w:r>
            <w:r>
              <w:rPr>
                <w:spacing w:val="-3"/>
                <w:sz w:val="20"/>
              </w:rPr>
              <w:t xml:space="preserve"> </w:t>
            </w:r>
            <w:r>
              <w:rPr>
                <w:sz w:val="20"/>
              </w:rPr>
              <w:t>and</w:t>
            </w:r>
            <w:r>
              <w:rPr>
                <w:spacing w:val="-2"/>
                <w:sz w:val="20"/>
              </w:rPr>
              <w:t xml:space="preserve"> </w:t>
            </w:r>
            <w:r>
              <w:rPr>
                <w:spacing w:val="-5"/>
                <w:sz w:val="20"/>
              </w:rPr>
              <w:t>V.</w:t>
            </w:r>
          </w:p>
        </w:tc>
        <w:tc>
          <w:tcPr>
            <w:tcW w:w="764" w:type="dxa"/>
          </w:tcPr>
          <w:p w14:paraId="72CBB345" w14:textId="77777777" w:rsidR="008B73B2" w:rsidRDefault="008B73B2">
            <w:pPr>
              <w:pStyle w:val="TableParagraph"/>
              <w:spacing w:line="240" w:lineRule="auto"/>
              <w:rPr>
                <w:sz w:val="16"/>
              </w:rPr>
            </w:pPr>
          </w:p>
        </w:tc>
        <w:tc>
          <w:tcPr>
            <w:tcW w:w="1089" w:type="dxa"/>
          </w:tcPr>
          <w:p w14:paraId="0BA94984" w14:textId="77777777" w:rsidR="008B73B2" w:rsidRDefault="008B73B2">
            <w:pPr>
              <w:pStyle w:val="TableParagraph"/>
              <w:spacing w:line="240" w:lineRule="auto"/>
              <w:rPr>
                <w:sz w:val="16"/>
              </w:rPr>
            </w:pPr>
          </w:p>
        </w:tc>
      </w:tr>
    </w:tbl>
    <w:p w14:paraId="64B8AE13" w14:textId="77777777" w:rsidR="008B73B2" w:rsidRDefault="008B73B2">
      <w:pPr>
        <w:pStyle w:val="BodyText"/>
        <w:spacing w:before="46"/>
      </w:pPr>
    </w:p>
    <w:p w14:paraId="1BFB06B7" w14:textId="77777777" w:rsidR="008B73B2" w:rsidRDefault="00000000">
      <w:pPr>
        <w:pStyle w:val="ListParagraph"/>
        <w:numPr>
          <w:ilvl w:val="0"/>
          <w:numId w:val="218"/>
        </w:numPr>
        <w:tabs>
          <w:tab w:val="left" w:pos="1360"/>
        </w:tabs>
        <w:spacing w:before="0" w:line="249" w:lineRule="auto"/>
        <w:ind w:left="1360" w:right="13" w:hanging="720"/>
        <w:jc w:val="both"/>
        <w:rPr>
          <w:sz w:val="20"/>
        </w:rPr>
      </w:pPr>
      <w:r>
        <w:rPr>
          <w:sz w:val="20"/>
        </w:rPr>
        <w:t>Which of the following statements about defects of</w:t>
      </w:r>
      <w:r>
        <w:rPr>
          <w:spacing w:val="-9"/>
          <w:sz w:val="20"/>
        </w:rPr>
        <w:t xml:space="preserve"> </w:t>
      </w:r>
      <w:r>
        <w:rPr>
          <w:sz w:val="20"/>
        </w:rPr>
        <w:t>vision is/ are CORRECT</w:t>
      </w:r>
    </w:p>
    <w:p w14:paraId="083D5EF8" w14:textId="77777777" w:rsidR="008B73B2" w:rsidRDefault="00000000">
      <w:pPr>
        <w:pStyle w:val="ListParagraph"/>
        <w:numPr>
          <w:ilvl w:val="0"/>
          <w:numId w:val="215"/>
        </w:numPr>
        <w:tabs>
          <w:tab w:val="left" w:pos="2077"/>
          <w:tab w:val="left" w:pos="2080"/>
        </w:tabs>
        <w:spacing w:before="0" w:line="249" w:lineRule="auto"/>
        <w:ind w:right="114" w:hanging="720"/>
        <w:rPr>
          <w:sz w:val="20"/>
        </w:rPr>
      </w:pPr>
      <w:r>
        <w:rPr>
          <w:sz w:val="20"/>
        </w:rPr>
        <w:t>For</w:t>
      </w:r>
      <w:r>
        <w:rPr>
          <w:spacing w:val="-13"/>
          <w:sz w:val="20"/>
        </w:rPr>
        <w:t xml:space="preserve"> </w:t>
      </w:r>
      <w:r>
        <w:rPr>
          <w:sz w:val="20"/>
        </w:rPr>
        <w:t>a</w:t>
      </w:r>
      <w:r>
        <w:rPr>
          <w:spacing w:val="-12"/>
          <w:sz w:val="20"/>
        </w:rPr>
        <w:t xml:space="preserve"> </w:t>
      </w:r>
      <w:r>
        <w:rPr>
          <w:sz w:val="20"/>
        </w:rPr>
        <w:t>long</w:t>
      </w:r>
      <w:r>
        <w:rPr>
          <w:spacing w:val="-12"/>
          <w:sz w:val="20"/>
        </w:rPr>
        <w:t xml:space="preserve"> </w:t>
      </w:r>
      <w:r>
        <w:rPr>
          <w:sz w:val="20"/>
        </w:rPr>
        <w:t>sighted</w:t>
      </w:r>
      <w:r>
        <w:rPr>
          <w:spacing w:val="-10"/>
          <w:sz w:val="20"/>
        </w:rPr>
        <w:t xml:space="preserve"> </w:t>
      </w:r>
      <w:r>
        <w:rPr>
          <w:sz w:val="20"/>
        </w:rPr>
        <w:t>person,</w:t>
      </w:r>
      <w:r>
        <w:rPr>
          <w:spacing w:val="-11"/>
          <w:sz w:val="20"/>
        </w:rPr>
        <w:t xml:space="preserve"> </w:t>
      </w:r>
      <w:r>
        <w:rPr>
          <w:sz w:val="20"/>
        </w:rPr>
        <w:t>close</w:t>
      </w:r>
      <w:r>
        <w:rPr>
          <w:spacing w:val="-8"/>
          <w:sz w:val="20"/>
        </w:rPr>
        <w:t xml:space="preserve"> </w:t>
      </w:r>
      <w:r>
        <w:rPr>
          <w:sz w:val="20"/>
        </w:rPr>
        <w:t>objects appear</w:t>
      </w:r>
      <w:r>
        <w:rPr>
          <w:spacing w:val="-13"/>
          <w:sz w:val="20"/>
        </w:rPr>
        <w:t xml:space="preserve"> </w:t>
      </w:r>
      <w:r>
        <w:rPr>
          <w:sz w:val="20"/>
        </w:rPr>
        <w:t>blurred.</w:t>
      </w:r>
    </w:p>
    <w:p w14:paraId="35710452" w14:textId="77777777" w:rsidR="008B73B2" w:rsidRDefault="00000000">
      <w:pPr>
        <w:pStyle w:val="ListParagraph"/>
        <w:numPr>
          <w:ilvl w:val="0"/>
          <w:numId w:val="215"/>
        </w:numPr>
        <w:tabs>
          <w:tab w:val="left" w:pos="2077"/>
          <w:tab w:val="left" w:pos="2080"/>
        </w:tabs>
        <w:spacing w:before="4" w:line="247" w:lineRule="auto"/>
        <w:ind w:right="47" w:hanging="720"/>
        <w:rPr>
          <w:sz w:val="20"/>
        </w:rPr>
      </w:pPr>
      <w:r>
        <w:rPr>
          <w:sz w:val="20"/>
        </w:rPr>
        <w:t>For</w:t>
      </w:r>
      <w:r>
        <w:rPr>
          <w:spacing w:val="-13"/>
          <w:sz w:val="20"/>
        </w:rPr>
        <w:t xml:space="preserve"> </w:t>
      </w:r>
      <w:r>
        <w:rPr>
          <w:sz w:val="20"/>
        </w:rPr>
        <w:t>a</w:t>
      </w:r>
      <w:r>
        <w:rPr>
          <w:spacing w:val="-12"/>
          <w:sz w:val="20"/>
        </w:rPr>
        <w:t xml:space="preserve"> </w:t>
      </w:r>
      <w:r>
        <w:rPr>
          <w:sz w:val="20"/>
        </w:rPr>
        <w:t>sort</w:t>
      </w:r>
      <w:r>
        <w:rPr>
          <w:spacing w:val="-12"/>
          <w:sz w:val="20"/>
        </w:rPr>
        <w:t xml:space="preserve"> </w:t>
      </w:r>
      <w:r>
        <w:rPr>
          <w:sz w:val="20"/>
        </w:rPr>
        <w:t>sighted</w:t>
      </w:r>
      <w:r>
        <w:rPr>
          <w:spacing w:val="-10"/>
          <w:sz w:val="20"/>
        </w:rPr>
        <w:t xml:space="preserve"> </w:t>
      </w:r>
      <w:r>
        <w:rPr>
          <w:sz w:val="20"/>
        </w:rPr>
        <w:t>person,</w:t>
      </w:r>
      <w:r>
        <w:rPr>
          <w:spacing w:val="-11"/>
          <w:sz w:val="20"/>
        </w:rPr>
        <w:t xml:space="preserve"> </w:t>
      </w:r>
      <w:r>
        <w:rPr>
          <w:sz w:val="20"/>
        </w:rPr>
        <w:t>distant</w:t>
      </w:r>
      <w:r>
        <w:rPr>
          <w:spacing w:val="-8"/>
          <w:sz w:val="20"/>
        </w:rPr>
        <w:t xml:space="preserve"> </w:t>
      </w:r>
      <w:r>
        <w:rPr>
          <w:sz w:val="20"/>
        </w:rPr>
        <w:t>objects appear</w:t>
      </w:r>
      <w:r>
        <w:rPr>
          <w:spacing w:val="-13"/>
          <w:sz w:val="20"/>
        </w:rPr>
        <w:t xml:space="preserve"> </w:t>
      </w:r>
      <w:r>
        <w:rPr>
          <w:sz w:val="20"/>
        </w:rPr>
        <w:t>blurred.</w:t>
      </w:r>
    </w:p>
    <w:p w14:paraId="4BBF886B" w14:textId="77777777" w:rsidR="008B73B2" w:rsidRDefault="00000000">
      <w:pPr>
        <w:pStyle w:val="ListParagraph"/>
        <w:numPr>
          <w:ilvl w:val="0"/>
          <w:numId w:val="215"/>
        </w:numPr>
        <w:tabs>
          <w:tab w:val="left" w:pos="2077"/>
          <w:tab w:val="left" w:pos="2080"/>
        </w:tabs>
        <w:spacing w:before="3" w:line="247" w:lineRule="auto"/>
        <w:ind w:right="31" w:hanging="720"/>
        <w:rPr>
          <w:sz w:val="20"/>
        </w:rPr>
      </w:pPr>
      <w:r>
        <w:rPr>
          <w:sz w:val="20"/>
        </w:rPr>
        <w:t>Short</w:t>
      </w:r>
      <w:r>
        <w:rPr>
          <w:spacing w:val="-13"/>
          <w:sz w:val="20"/>
        </w:rPr>
        <w:t xml:space="preserve"> </w:t>
      </w:r>
      <w:r>
        <w:rPr>
          <w:sz w:val="20"/>
        </w:rPr>
        <w:t>sight</w:t>
      </w:r>
      <w:r>
        <w:rPr>
          <w:spacing w:val="-12"/>
          <w:sz w:val="20"/>
        </w:rPr>
        <w:t xml:space="preserve"> </w:t>
      </w:r>
      <w:r>
        <w:rPr>
          <w:sz w:val="20"/>
        </w:rPr>
        <w:t>is</w:t>
      </w:r>
      <w:r>
        <w:rPr>
          <w:spacing w:val="-13"/>
          <w:sz w:val="20"/>
        </w:rPr>
        <w:t xml:space="preserve"> </w:t>
      </w:r>
      <w:r>
        <w:rPr>
          <w:sz w:val="20"/>
        </w:rPr>
        <w:t>corrected</w:t>
      </w:r>
      <w:r>
        <w:rPr>
          <w:spacing w:val="-12"/>
          <w:sz w:val="20"/>
        </w:rPr>
        <w:t xml:space="preserve"> </w:t>
      </w:r>
      <w:r>
        <w:rPr>
          <w:sz w:val="20"/>
        </w:rPr>
        <w:t>by</w:t>
      </w:r>
      <w:r>
        <w:rPr>
          <w:spacing w:val="-25"/>
          <w:sz w:val="20"/>
        </w:rPr>
        <w:t xml:space="preserve"> </w:t>
      </w:r>
      <w:r>
        <w:rPr>
          <w:sz w:val="20"/>
        </w:rPr>
        <w:t>using</w:t>
      </w:r>
      <w:r>
        <w:rPr>
          <w:spacing w:val="-13"/>
          <w:sz w:val="20"/>
        </w:rPr>
        <w:t xml:space="preserve"> </w:t>
      </w:r>
      <w:r>
        <w:rPr>
          <w:sz w:val="20"/>
        </w:rPr>
        <w:t>a</w:t>
      </w:r>
      <w:r>
        <w:rPr>
          <w:spacing w:val="-12"/>
          <w:sz w:val="20"/>
        </w:rPr>
        <w:t xml:space="preserve"> </w:t>
      </w:r>
      <w:r>
        <w:rPr>
          <w:sz w:val="20"/>
        </w:rPr>
        <w:t>pair</w:t>
      </w:r>
      <w:r>
        <w:rPr>
          <w:spacing w:val="-13"/>
          <w:sz w:val="20"/>
        </w:rPr>
        <w:t xml:space="preserve"> </w:t>
      </w:r>
      <w:r>
        <w:rPr>
          <w:sz w:val="20"/>
        </w:rPr>
        <w:t>of converging lenses.</w:t>
      </w:r>
    </w:p>
    <w:p w14:paraId="0DE1476B" w14:textId="77777777" w:rsidR="008B73B2" w:rsidRDefault="008B73B2">
      <w:pPr>
        <w:pStyle w:val="BodyText"/>
        <w:spacing w:before="14"/>
      </w:pPr>
    </w:p>
    <w:p w14:paraId="167D7F7B" w14:textId="77777777" w:rsidR="008B73B2" w:rsidRDefault="00000000">
      <w:pPr>
        <w:pStyle w:val="ListParagraph"/>
        <w:numPr>
          <w:ilvl w:val="1"/>
          <w:numId w:val="215"/>
        </w:numPr>
        <w:tabs>
          <w:tab w:val="left" w:pos="2077"/>
          <w:tab w:val="left" w:pos="3518"/>
          <w:tab w:val="left" w:pos="4238"/>
        </w:tabs>
        <w:spacing w:before="0"/>
        <w:ind w:left="2077" w:hanging="717"/>
        <w:rPr>
          <w:sz w:val="20"/>
        </w:rPr>
      </w:pPr>
      <w:r>
        <w:rPr>
          <w:spacing w:val="-2"/>
          <w:sz w:val="20"/>
        </w:rPr>
        <w:t>I</w:t>
      </w:r>
      <w:r>
        <w:rPr>
          <w:spacing w:val="-15"/>
          <w:sz w:val="20"/>
        </w:rPr>
        <w:t xml:space="preserve"> </w:t>
      </w:r>
      <w:r>
        <w:rPr>
          <w:spacing w:val="-5"/>
          <w:sz w:val="20"/>
        </w:rPr>
        <w:t>onl</w:t>
      </w:r>
      <w:r>
        <w:rPr>
          <w:sz w:val="20"/>
        </w:rPr>
        <w:tab/>
      </w:r>
      <w:r>
        <w:rPr>
          <w:spacing w:val="-5"/>
          <w:sz w:val="20"/>
        </w:rPr>
        <w:t>B.</w:t>
      </w:r>
      <w:r>
        <w:rPr>
          <w:sz w:val="20"/>
        </w:rPr>
        <w:tab/>
        <w:t>II</w:t>
      </w:r>
      <w:r>
        <w:rPr>
          <w:spacing w:val="-13"/>
          <w:sz w:val="20"/>
        </w:rPr>
        <w:t xml:space="preserve"> </w:t>
      </w:r>
      <w:r>
        <w:rPr>
          <w:spacing w:val="-4"/>
          <w:sz w:val="20"/>
        </w:rPr>
        <w:t>only</w:t>
      </w:r>
    </w:p>
    <w:p w14:paraId="67906095" w14:textId="77777777" w:rsidR="008B73B2" w:rsidRDefault="00000000">
      <w:pPr>
        <w:pStyle w:val="ListParagraph"/>
        <w:numPr>
          <w:ilvl w:val="0"/>
          <w:numId w:val="214"/>
        </w:numPr>
        <w:tabs>
          <w:tab w:val="left" w:pos="2077"/>
        </w:tabs>
        <w:ind w:left="2077" w:hanging="717"/>
        <w:rPr>
          <w:sz w:val="20"/>
        </w:rPr>
      </w:pPr>
      <w:r>
        <w:rPr>
          <w:sz w:val="20"/>
        </w:rPr>
        <w:t>I</w:t>
      </w:r>
      <w:r>
        <w:rPr>
          <w:spacing w:val="-4"/>
          <w:sz w:val="20"/>
        </w:rPr>
        <w:t xml:space="preserve"> </w:t>
      </w:r>
      <w:r>
        <w:rPr>
          <w:sz w:val="20"/>
        </w:rPr>
        <w:t>and</w:t>
      </w:r>
      <w:r>
        <w:rPr>
          <w:spacing w:val="-1"/>
          <w:sz w:val="20"/>
        </w:rPr>
        <w:t xml:space="preserve"> </w:t>
      </w:r>
      <w:r>
        <w:rPr>
          <w:sz w:val="20"/>
        </w:rPr>
        <w:t>II</w:t>
      </w:r>
      <w:r>
        <w:rPr>
          <w:spacing w:val="-25"/>
          <w:sz w:val="20"/>
        </w:rPr>
        <w:t xml:space="preserve"> </w:t>
      </w:r>
      <w:r>
        <w:rPr>
          <w:spacing w:val="-5"/>
          <w:sz w:val="20"/>
        </w:rPr>
        <w:t>onl</w:t>
      </w:r>
    </w:p>
    <w:p w14:paraId="28D6183C" w14:textId="77777777" w:rsidR="008B73B2" w:rsidRDefault="00000000">
      <w:pPr>
        <w:pStyle w:val="ListParagraph"/>
        <w:numPr>
          <w:ilvl w:val="0"/>
          <w:numId w:val="214"/>
        </w:numPr>
        <w:tabs>
          <w:tab w:val="left" w:pos="2077"/>
        </w:tabs>
        <w:spacing w:before="11"/>
        <w:ind w:left="2077" w:hanging="717"/>
        <w:rPr>
          <w:sz w:val="20"/>
        </w:rPr>
      </w:pPr>
      <w:r>
        <w:rPr>
          <w:sz w:val="20"/>
        </w:rPr>
        <w:t>II</w:t>
      </w:r>
      <w:r>
        <w:rPr>
          <w:spacing w:val="-3"/>
          <w:sz w:val="20"/>
        </w:rPr>
        <w:t xml:space="preserve"> </w:t>
      </w:r>
      <w:r>
        <w:rPr>
          <w:sz w:val="20"/>
        </w:rPr>
        <w:t>and</w:t>
      </w:r>
      <w:r>
        <w:rPr>
          <w:spacing w:val="-2"/>
          <w:sz w:val="20"/>
        </w:rPr>
        <w:t xml:space="preserve"> IIIonly</w:t>
      </w:r>
    </w:p>
    <w:p w14:paraId="386C830C" w14:textId="77777777" w:rsidR="008B73B2" w:rsidRDefault="00000000">
      <w:pPr>
        <w:pStyle w:val="ListParagraph"/>
        <w:numPr>
          <w:ilvl w:val="0"/>
          <w:numId w:val="214"/>
        </w:numPr>
        <w:tabs>
          <w:tab w:val="left" w:pos="2077"/>
        </w:tabs>
        <w:ind w:left="2077" w:hanging="717"/>
        <w:rPr>
          <w:sz w:val="20"/>
        </w:rPr>
      </w:pPr>
      <w:r>
        <w:rPr>
          <w:sz w:val="20"/>
        </w:rPr>
        <w:t>I,</w:t>
      </w:r>
      <w:r>
        <w:rPr>
          <w:spacing w:val="-3"/>
          <w:sz w:val="20"/>
        </w:rPr>
        <w:t xml:space="preserve"> </w:t>
      </w:r>
      <w:r>
        <w:rPr>
          <w:sz w:val="20"/>
        </w:rPr>
        <w:t>II</w:t>
      </w:r>
      <w:r>
        <w:rPr>
          <w:spacing w:val="-7"/>
          <w:sz w:val="20"/>
        </w:rPr>
        <w:t xml:space="preserve"> </w:t>
      </w:r>
      <w:r>
        <w:rPr>
          <w:spacing w:val="-2"/>
          <w:sz w:val="20"/>
        </w:rPr>
        <w:t>andIII.</w:t>
      </w:r>
    </w:p>
    <w:p w14:paraId="35EC479D" w14:textId="77777777" w:rsidR="008B73B2" w:rsidRDefault="008B73B2">
      <w:pPr>
        <w:pStyle w:val="BodyText"/>
        <w:spacing w:before="20"/>
      </w:pPr>
    </w:p>
    <w:p w14:paraId="44842D39" w14:textId="77777777" w:rsidR="008B73B2" w:rsidRDefault="00000000">
      <w:pPr>
        <w:pStyle w:val="ListParagraph"/>
        <w:numPr>
          <w:ilvl w:val="0"/>
          <w:numId w:val="218"/>
        </w:numPr>
        <w:tabs>
          <w:tab w:val="left" w:pos="1360"/>
        </w:tabs>
        <w:spacing w:before="0" w:line="249" w:lineRule="auto"/>
        <w:ind w:left="1360" w:right="8" w:hanging="720"/>
        <w:jc w:val="both"/>
        <w:rPr>
          <w:sz w:val="20"/>
        </w:rPr>
      </w:pPr>
      <w:r>
        <w:rPr>
          <w:sz w:val="20"/>
        </w:rPr>
        <w:t>The</w:t>
      </w:r>
      <w:r>
        <w:rPr>
          <w:spacing w:val="-12"/>
          <w:sz w:val="20"/>
        </w:rPr>
        <w:t xml:space="preserve"> </w:t>
      </w:r>
      <w:r>
        <w:rPr>
          <w:sz w:val="20"/>
        </w:rPr>
        <w:t>range of</w:t>
      </w:r>
      <w:r>
        <w:rPr>
          <w:spacing w:val="-7"/>
          <w:sz w:val="20"/>
        </w:rPr>
        <w:t xml:space="preserve"> </w:t>
      </w:r>
      <w:r>
        <w:rPr>
          <w:sz w:val="20"/>
        </w:rPr>
        <w:t>wavelengths</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visible</w:t>
      </w:r>
      <w:r>
        <w:rPr>
          <w:spacing w:val="-13"/>
          <w:sz w:val="20"/>
        </w:rPr>
        <w:t xml:space="preserve"> </w:t>
      </w:r>
      <w:r>
        <w:rPr>
          <w:sz w:val="20"/>
        </w:rPr>
        <w:t xml:space="preserve">spectrum </w:t>
      </w:r>
      <w:r>
        <w:rPr>
          <w:spacing w:val="-4"/>
          <w:sz w:val="20"/>
        </w:rPr>
        <w:t>is</w:t>
      </w:r>
      <w:r>
        <w:rPr>
          <w:spacing w:val="-9"/>
          <w:sz w:val="20"/>
        </w:rPr>
        <w:t xml:space="preserve"> </w:t>
      </w:r>
      <w:r>
        <w:rPr>
          <w:spacing w:val="-4"/>
          <w:sz w:val="20"/>
        </w:rPr>
        <w:t>400nm</w:t>
      </w:r>
      <w:r>
        <w:rPr>
          <w:spacing w:val="-8"/>
          <w:sz w:val="20"/>
        </w:rPr>
        <w:t xml:space="preserve"> </w:t>
      </w:r>
      <w:r>
        <w:rPr>
          <w:spacing w:val="-4"/>
          <w:sz w:val="20"/>
        </w:rPr>
        <w:t>–</w:t>
      </w:r>
      <w:r>
        <w:rPr>
          <w:spacing w:val="-3"/>
          <w:sz w:val="20"/>
        </w:rPr>
        <w:t xml:space="preserve"> </w:t>
      </w:r>
      <w:r>
        <w:rPr>
          <w:spacing w:val="-4"/>
          <w:sz w:val="20"/>
        </w:rPr>
        <w:t>700nm.</w:t>
      </w:r>
      <w:r>
        <w:rPr>
          <w:sz w:val="20"/>
        </w:rPr>
        <w:t xml:space="preserve"> </w:t>
      </w:r>
      <w:r>
        <w:rPr>
          <w:spacing w:val="-4"/>
          <w:sz w:val="20"/>
        </w:rPr>
        <w:t>The</w:t>
      </w:r>
      <w:r>
        <w:rPr>
          <w:spacing w:val="-6"/>
          <w:sz w:val="20"/>
        </w:rPr>
        <w:t xml:space="preserve"> </w:t>
      </w:r>
      <w:r>
        <w:rPr>
          <w:spacing w:val="-4"/>
          <w:sz w:val="20"/>
        </w:rPr>
        <w:t>wavelength</w:t>
      </w:r>
      <w:r>
        <w:rPr>
          <w:spacing w:val="-8"/>
          <w:sz w:val="20"/>
        </w:rPr>
        <w:t xml:space="preserve"> </w:t>
      </w:r>
      <w:r>
        <w:rPr>
          <w:spacing w:val="-4"/>
          <w:sz w:val="20"/>
        </w:rPr>
        <w:t>of</w:t>
      </w:r>
      <w:r>
        <w:rPr>
          <w:spacing w:val="-9"/>
          <w:sz w:val="20"/>
        </w:rPr>
        <w:t xml:space="preserve"> </w:t>
      </w:r>
      <w:r>
        <w:rPr>
          <w:spacing w:val="-4"/>
          <w:sz w:val="20"/>
        </w:rPr>
        <w:t xml:space="preserve">gamma rays </w:t>
      </w:r>
      <w:r>
        <w:rPr>
          <w:spacing w:val="-6"/>
          <w:sz w:val="20"/>
        </w:rPr>
        <w:t>is</w:t>
      </w:r>
    </w:p>
    <w:p w14:paraId="1DC7BFB9" w14:textId="77777777" w:rsidR="008B73B2" w:rsidRDefault="00000000">
      <w:pPr>
        <w:pStyle w:val="ListParagraph"/>
        <w:numPr>
          <w:ilvl w:val="1"/>
          <w:numId w:val="218"/>
        </w:numPr>
        <w:tabs>
          <w:tab w:val="left" w:pos="2077"/>
        </w:tabs>
        <w:spacing w:before="2"/>
        <w:ind w:left="2077" w:hanging="717"/>
        <w:rPr>
          <w:sz w:val="20"/>
        </w:rPr>
      </w:pPr>
      <w:r>
        <w:rPr>
          <w:spacing w:val="-4"/>
          <w:sz w:val="20"/>
        </w:rPr>
        <w:t>Longer</w:t>
      </w:r>
      <w:r>
        <w:rPr>
          <w:spacing w:val="-5"/>
          <w:sz w:val="20"/>
        </w:rPr>
        <w:t xml:space="preserve"> </w:t>
      </w:r>
      <w:r>
        <w:rPr>
          <w:spacing w:val="-4"/>
          <w:sz w:val="20"/>
        </w:rPr>
        <w:t>than</w:t>
      </w:r>
      <w:r>
        <w:rPr>
          <w:spacing w:val="-10"/>
          <w:sz w:val="20"/>
        </w:rPr>
        <w:t xml:space="preserve"> </w:t>
      </w:r>
      <w:r>
        <w:rPr>
          <w:spacing w:val="-4"/>
          <w:sz w:val="20"/>
        </w:rPr>
        <w:t>700nm</w:t>
      </w:r>
    </w:p>
    <w:p w14:paraId="1312D1C9" w14:textId="77777777" w:rsidR="008B73B2" w:rsidRDefault="00000000">
      <w:pPr>
        <w:pStyle w:val="ListParagraph"/>
        <w:numPr>
          <w:ilvl w:val="1"/>
          <w:numId w:val="218"/>
        </w:numPr>
        <w:tabs>
          <w:tab w:val="left" w:pos="2077"/>
          <w:tab w:val="left" w:pos="2080"/>
        </w:tabs>
        <w:spacing w:line="247" w:lineRule="auto"/>
        <w:ind w:left="2080" w:right="263" w:hanging="720"/>
        <w:rPr>
          <w:sz w:val="20"/>
        </w:rPr>
      </w:pPr>
      <w:r>
        <w:rPr>
          <w:sz w:val="20"/>
        </w:rPr>
        <w:t xml:space="preserve">Shorter than 700nm but longer than </w:t>
      </w:r>
      <w:r>
        <w:rPr>
          <w:spacing w:val="-2"/>
          <w:sz w:val="20"/>
        </w:rPr>
        <w:t>400nm</w:t>
      </w:r>
    </w:p>
    <w:p w14:paraId="5406BAA0" w14:textId="77777777" w:rsidR="008B73B2" w:rsidRDefault="00000000">
      <w:pPr>
        <w:pStyle w:val="ListParagraph"/>
        <w:numPr>
          <w:ilvl w:val="1"/>
          <w:numId w:val="218"/>
        </w:numPr>
        <w:tabs>
          <w:tab w:val="left" w:pos="2077"/>
        </w:tabs>
        <w:spacing w:before="4"/>
        <w:ind w:left="2077" w:hanging="717"/>
        <w:rPr>
          <w:sz w:val="20"/>
        </w:rPr>
      </w:pPr>
      <w:r>
        <w:rPr>
          <w:spacing w:val="-2"/>
          <w:sz w:val="20"/>
        </w:rPr>
        <w:t>550nm</w:t>
      </w:r>
    </w:p>
    <w:p w14:paraId="21326538" w14:textId="77777777" w:rsidR="008B73B2" w:rsidRDefault="00000000">
      <w:pPr>
        <w:pStyle w:val="ListParagraph"/>
        <w:numPr>
          <w:ilvl w:val="1"/>
          <w:numId w:val="218"/>
        </w:numPr>
        <w:tabs>
          <w:tab w:val="left" w:pos="2077"/>
        </w:tabs>
        <w:ind w:left="2077" w:hanging="717"/>
        <w:rPr>
          <w:sz w:val="20"/>
        </w:rPr>
      </w:pPr>
      <w:r>
        <w:rPr>
          <w:spacing w:val="-4"/>
          <w:sz w:val="20"/>
        </w:rPr>
        <w:t>Shorter</w:t>
      </w:r>
      <w:r>
        <w:rPr>
          <w:spacing w:val="4"/>
          <w:sz w:val="20"/>
        </w:rPr>
        <w:t xml:space="preserve"> </w:t>
      </w:r>
      <w:r>
        <w:rPr>
          <w:spacing w:val="-4"/>
          <w:sz w:val="20"/>
        </w:rPr>
        <w:t>than</w:t>
      </w:r>
      <w:r>
        <w:rPr>
          <w:spacing w:val="-16"/>
          <w:sz w:val="20"/>
        </w:rPr>
        <w:t xml:space="preserve"> </w:t>
      </w:r>
      <w:r>
        <w:rPr>
          <w:spacing w:val="-4"/>
          <w:sz w:val="20"/>
        </w:rPr>
        <w:t>400nm</w:t>
      </w:r>
    </w:p>
    <w:p w14:paraId="2561C7B3" w14:textId="77777777" w:rsidR="008B73B2" w:rsidRDefault="00000000">
      <w:pPr>
        <w:pStyle w:val="ListParagraph"/>
        <w:numPr>
          <w:ilvl w:val="1"/>
          <w:numId w:val="218"/>
        </w:numPr>
        <w:tabs>
          <w:tab w:val="left" w:pos="2077"/>
        </w:tabs>
        <w:ind w:left="2077" w:hanging="717"/>
        <w:rPr>
          <w:sz w:val="20"/>
        </w:rPr>
      </w:pPr>
      <w:r>
        <w:rPr>
          <w:spacing w:val="-2"/>
          <w:sz w:val="20"/>
        </w:rPr>
        <w:t>Infinite</w:t>
      </w:r>
    </w:p>
    <w:p w14:paraId="3336D3E7" w14:textId="77777777" w:rsidR="008B73B2" w:rsidRDefault="00000000">
      <w:pPr>
        <w:pStyle w:val="ListParagraph"/>
        <w:numPr>
          <w:ilvl w:val="0"/>
          <w:numId w:val="218"/>
        </w:numPr>
        <w:tabs>
          <w:tab w:val="left" w:pos="1048"/>
        </w:tabs>
        <w:spacing w:before="72" w:line="249" w:lineRule="auto"/>
        <w:ind w:left="1048" w:right="478" w:hanging="720"/>
        <w:jc w:val="both"/>
        <w:rPr>
          <w:sz w:val="20"/>
        </w:rPr>
      </w:pPr>
      <w:r>
        <w:br w:type="column"/>
      </w:r>
      <w:r>
        <w:rPr>
          <w:sz w:val="20"/>
        </w:rPr>
        <w:t>If the pressure on 1000cm</w:t>
      </w:r>
      <w:r>
        <w:rPr>
          <w:sz w:val="20"/>
          <w:vertAlign w:val="superscript"/>
        </w:rPr>
        <w:t>3</w:t>
      </w:r>
      <w:r>
        <w:rPr>
          <w:sz w:val="20"/>
        </w:rPr>
        <w:t xml:space="preserve"> of an ideal gas is doubled while its Kelvin temperature is halved, then the new volume of the gas will become</w:t>
      </w:r>
    </w:p>
    <w:tbl>
      <w:tblPr>
        <w:tblW w:w="0" w:type="auto"/>
        <w:tblInd w:w="1013" w:type="dxa"/>
        <w:tblLayout w:type="fixed"/>
        <w:tblCellMar>
          <w:left w:w="0" w:type="dxa"/>
          <w:right w:w="0" w:type="dxa"/>
        </w:tblCellMar>
        <w:tblLook w:val="01E0" w:firstRow="1" w:lastRow="1" w:firstColumn="1" w:lastColumn="1" w:noHBand="0" w:noVBand="0"/>
      </w:tblPr>
      <w:tblGrid>
        <w:gridCol w:w="505"/>
        <w:gridCol w:w="1378"/>
        <w:gridCol w:w="977"/>
      </w:tblGrid>
      <w:tr w:rsidR="008B73B2" w14:paraId="5B1B2BD2" w14:textId="77777777">
        <w:trPr>
          <w:trHeight w:val="232"/>
        </w:trPr>
        <w:tc>
          <w:tcPr>
            <w:tcW w:w="505" w:type="dxa"/>
          </w:tcPr>
          <w:p w14:paraId="596C0F65" w14:textId="77777777" w:rsidR="008B73B2" w:rsidRDefault="00000000">
            <w:pPr>
              <w:pStyle w:val="TableParagraph"/>
              <w:spacing w:line="212" w:lineRule="exact"/>
              <w:ind w:left="50"/>
              <w:rPr>
                <w:sz w:val="20"/>
              </w:rPr>
            </w:pPr>
            <w:r>
              <w:rPr>
                <w:spacing w:val="-5"/>
                <w:sz w:val="20"/>
              </w:rPr>
              <w:t>A.</w:t>
            </w:r>
          </w:p>
        </w:tc>
        <w:tc>
          <w:tcPr>
            <w:tcW w:w="1378" w:type="dxa"/>
          </w:tcPr>
          <w:p w14:paraId="219784AA" w14:textId="77777777" w:rsidR="008B73B2" w:rsidRDefault="00000000">
            <w:pPr>
              <w:pStyle w:val="TableParagraph"/>
              <w:spacing w:line="212" w:lineRule="exact"/>
              <w:ind w:left="341"/>
              <w:rPr>
                <w:sz w:val="20"/>
              </w:rPr>
            </w:pPr>
            <w:r>
              <w:rPr>
                <w:sz w:val="20"/>
              </w:rPr>
              <w:t>25 cm</w:t>
            </w:r>
            <w:r>
              <w:rPr>
                <w:sz w:val="20"/>
                <w:vertAlign w:val="superscript"/>
              </w:rPr>
              <w:t>3</w:t>
            </w:r>
            <w:r>
              <w:rPr>
                <w:spacing w:val="4"/>
                <w:sz w:val="20"/>
              </w:rPr>
              <w:t xml:space="preserve"> </w:t>
            </w:r>
            <w:r>
              <w:rPr>
                <w:spacing w:val="-5"/>
                <w:sz w:val="20"/>
              </w:rPr>
              <w:t>B.</w:t>
            </w:r>
          </w:p>
        </w:tc>
        <w:tc>
          <w:tcPr>
            <w:tcW w:w="977" w:type="dxa"/>
          </w:tcPr>
          <w:p w14:paraId="4CC9219C" w14:textId="77777777" w:rsidR="008B73B2" w:rsidRDefault="00000000">
            <w:pPr>
              <w:pStyle w:val="TableParagraph"/>
              <w:spacing w:line="212" w:lineRule="exact"/>
              <w:ind w:right="49"/>
              <w:jc w:val="right"/>
              <w:rPr>
                <w:sz w:val="20"/>
              </w:rPr>
            </w:pPr>
            <w:r>
              <w:rPr>
                <w:sz w:val="20"/>
              </w:rPr>
              <w:t>50</w:t>
            </w:r>
            <w:r>
              <w:rPr>
                <w:spacing w:val="7"/>
                <w:sz w:val="20"/>
              </w:rPr>
              <w:t xml:space="preserve"> </w:t>
            </w:r>
            <w:r>
              <w:rPr>
                <w:spacing w:val="-5"/>
                <w:sz w:val="20"/>
              </w:rPr>
              <w:t>cm</w:t>
            </w:r>
            <w:r>
              <w:rPr>
                <w:spacing w:val="-5"/>
                <w:sz w:val="20"/>
                <w:vertAlign w:val="superscript"/>
              </w:rPr>
              <w:t>3</w:t>
            </w:r>
          </w:p>
        </w:tc>
      </w:tr>
      <w:tr w:rsidR="008B73B2" w14:paraId="64BF1815" w14:textId="77777777">
        <w:trPr>
          <w:trHeight w:val="235"/>
        </w:trPr>
        <w:tc>
          <w:tcPr>
            <w:tcW w:w="505" w:type="dxa"/>
          </w:tcPr>
          <w:p w14:paraId="3C6D0270" w14:textId="77777777" w:rsidR="008B73B2" w:rsidRDefault="00000000">
            <w:pPr>
              <w:pStyle w:val="TableParagraph"/>
              <w:spacing w:line="215" w:lineRule="exact"/>
              <w:ind w:left="50"/>
              <w:rPr>
                <w:sz w:val="20"/>
              </w:rPr>
            </w:pPr>
            <w:r>
              <w:rPr>
                <w:spacing w:val="-5"/>
                <w:sz w:val="20"/>
              </w:rPr>
              <w:t>C.</w:t>
            </w:r>
          </w:p>
        </w:tc>
        <w:tc>
          <w:tcPr>
            <w:tcW w:w="1378" w:type="dxa"/>
          </w:tcPr>
          <w:p w14:paraId="3D0352C9" w14:textId="77777777" w:rsidR="008B73B2" w:rsidRDefault="00000000">
            <w:pPr>
              <w:pStyle w:val="TableParagraph"/>
              <w:spacing w:line="215" w:lineRule="exact"/>
              <w:ind w:left="265"/>
              <w:rPr>
                <w:sz w:val="20"/>
              </w:rPr>
            </w:pPr>
            <w:r>
              <w:rPr>
                <w:sz w:val="20"/>
              </w:rPr>
              <w:t>100</w:t>
            </w:r>
            <w:r>
              <w:rPr>
                <w:spacing w:val="-9"/>
                <w:sz w:val="20"/>
              </w:rPr>
              <w:t xml:space="preserve"> </w:t>
            </w:r>
            <w:r>
              <w:rPr>
                <w:sz w:val="20"/>
              </w:rPr>
              <w:t>cm</w:t>
            </w:r>
            <w:r>
              <w:rPr>
                <w:sz w:val="20"/>
                <w:vertAlign w:val="superscript"/>
              </w:rPr>
              <w:t>3</w:t>
            </w:r>
            <w:r>
              <w:rPr>
                <w:spacing w:val="-7"/>
                <w:sz w:val="20"/>
              </w:rPr>
              <w:t xml:space="preserve"> </w:t>
            </w:r>
            <w:r>
              <w:rPr>
                <w:spacing w:val="-5"/>
                <w:sz w:val="20"/>
              </w:rPr>
              <w:t>D.</w:t>
            </w:r>
          </w:p>
        </w:tc>
        <w:tc>
          <w:tcPr>
            <w:tcW w:w="977" w:type="dxa"/>
          </w:tcPr>
          <w:p w14:paraId="438BC987" w14:textId="77777777" w:rsidR="008B73B2" w:rsidRDefault="00000000">
            <w:pPr>
              <w:pStyle w:val="TableParagraph"/>
              <w:spacing w:line="215" w:lineRule="exact"/>
              <w:ind w:right="49"/>
              <w:jc w:val="right"/>
              <w:rPr>
                <w:sz w:val="20"/>
              </w:rPr>
            </w:pPr>
            <w:r>
              <w:rPr>
                <w:sz w:val="20"/>
              </w:rPr>
              <w:t>200</w:t>
            </w:r>
            <w:r>
              <w:rPr>
                <w:spacing w:val="12"/>
                <w:sz w:val="20"/>
              </w:rPr>
              <w:t xml:space="preserve"> </w:t>
            </w:r>
            <w:r>
              <w:rPr>
                <w:spacing w:val="-5"/>
                <w:sz w:val="20"/>
              </w:rPr>
              <w:t>cm</w:t>
            </w:r>
            <w:r>
              <w:rPr>
                <w:spacing w:val="-5"/>
                <w:sz w:val="20"/>
                <w:vertAlign w:val="superscript"/>
              </w:rPr>
              <w:t>3</w:t>
            </w:r>
          </w:p>
        </w:tc>
      </w:tr>
      <w:tr w:rsidR="008B73B2" w14:paraId="01EE2D5B" w14:textId="77777777">
        <w:trPr>
          <w:trHeight w:val="230"/>
        </w:trPr>
        <w:tc>
          <w:tcPr>
            <w:tcW w:w="505" w:type="dxa"/>
          </w:tcPr>
          <w:p w14:paraId="120BC7E1" w14:textId="77777777" w:rsidR="008B73B2" w:rsidRDefault="00000000">
            <w:pPr>
              <w:pStyle w:val="TableParagraph"/>
              <w:spacing w:line="210" w:lineRule="exact"/>
              <w:ind w:left="50"/>
              <w:rPr>
                <w:sz w:val="20"/>
              </w:rPr>
            </w:pPr>
            <w:r>
              <w:rPr>
                <w:spacing w:val="-5"/>
                <w:sz w:val="20"/>
              </w:rPr>
              <w:t>E.</w:t>
            </w:r>
          </w:p>
        </w:tc>
        <w:tc>
          <w:tcPr>
            <w:tcW w:w="1378" w:type="dxa"/>
          </w:tcPr>
          <w:p w14:paraId="68FFCBF1" w14:textId="77777777" w:rsidR="008B73B2" w:rsidRDefault="00000000">
            <w:pPr>
              <w:pStyle w:val="TableParagraph"/>
              <w:spacing w:line="210" w:lineRule="exact"/>
              <w:ind w:left="265"/>
              <w:rPr>
                <w:sz w:val="20"/>
              </w:rPr>
            </w:pPr>
            <w:r>
              <w:rPr>
                <w:sz w:val="20"/>
              </w:rPr>
              <w:t>400</w:t>
            </w:r>
            <w:r>
              <w:rPr>
                <w:spacing w:val="12"/>
                <w:sz w:val="20"/>
              </w:rPr>
              <w:t xml:space="preserve"> </w:t>
            </w:r>
            <w:r>
              <w:rPr>
                <w:spacing w:val="-5"/>
                <w:sz w:val="20"/>
              </w:rPr>
              <w:t>cm</w:t>
            </w:r>
            <w:r>
              <w:rPr>
                <w:spacing w:val="-5"/>
                <w:sz w:val="20"/>
                <w:vertAlign w:val="superscript"/>
              </w:rPr>
              <w:t>3</w:t>
            </w:r>
          </w:p>
        </w:tc>
        <w:tc>
          <w:tcPr>
            <w:tcW w:w="977" w:type="dxa"/>
          </w:tcPr>
          <w:p w14:paraId="383FC826" w14:textId="77777777" w:rsidR="008B73B2" w:rsidRDefault="008B73B2">
            <w:pPr>
              <w:pStyle w:val="TableParagraph"/>
              <w:spacing w:line="240" w:lineRule="auto"/>
              <w:rPr>
                <w:sz w:val="16"/>
              </w:rPr>
            </w:pPr>
          </w:p>
        </w:tc>
      </w:tr>
    </w:tbl>
    <w:p w14:paraId="294E9D7A" w14:textId="77777777" w:rsidR="008B73B2" w:rsidRDefault="008B73B2">
      <w:pPr>
        <w:pStyle w:val="BodyText"/>
        <w:spacing w:before="33"/>
      </w:pPr>
    </w:p>
    <w:p w14:paraId="47FC2B9C" w14:textId="77777777" w:rsidR="008B73B2" w:rsidRDefault="00000000">
      <w:pPr>
        <w:pStyle w:val="ListParagraph"/>
        <w:numPr>
          <w:ilvl w:val="0"/>
          <w:numId w:val="218"/>
        </w:numPr>
        <w:tabs>
          <w:tab w:val="left" w:pos="1048"/>
        </w:tabs>
        <w:spacing w:before="1" w:line="247" w:lineRule="auto"/>
        <w:ind w:left="1048" w:right="480" w:hanging="720"/>
        <w:jc w:val="both"/>
        <w:rPr>
          <w:sz w:val="20"/>
        </w:rPr>
      </w:pPr>
      <w:r>
        <w:rPr>
          <w:sz w:val="20"/>
        </w:rPr>
        <w:t xml:space="preserve">A train has an initial velocity of 44m/s and an </w:t>
      </w:r>
      <w:r>
        <w:rPr>
          <w:spacing w:val="-4"/>
          <w:sz w:val="20"/>
        </w:rPr>
        <w:t>acceleration</w:t>
      </w:r>
      <w:r>
        <w:rPr>
          <w:spacing w:val="-9"/>
          <w:sz w:val="20"/>
        </w:rPr>
        <w:t xml:space="preserve"> </w:t>
      </w:r>
      <w:r>
        <w:rPr>
          <w:spacing w:val="-4"/>
          <w:sz w:val="20"/>
        </w:rPr>
        <w:t>of</w:t>
      </w:r>
      <w:r>
        <w:rPr>
          <w:spacing w:val="-8"/>
          <w:sz w:val="20"/>
        </w:rPr>
        <w:t xml:space="preserve"> </w:t>
      </w:r>
      <w:r>
        <w:rPr>
          <w:spacing w:val="-4"/>
          <w:sz w:val="20"/>
        </w:rPr>
        <w:t>–4m/s</w:t>
      </w:r>
      <w:r>
        <w:rPr>
          <w:spacing w:val="-4"/>
          <w:sz w:val="20"/>
          <w:vertAlign w:val="superscript"/>
        </w:rPr>
        <w:t>2</w:t>
      </w:r>
      <w:r>
        <w:rPr>
          <w:spacing w:val="-4"/>
          <w:sz w:val="20"/>
        </w:rPr>
        <w:t>. Its</w:t>
      </w:r>
      <w:r>
        <w:rPr>
          <w:sz w:val="20"/>
        </w:rPr>
        <w:t xml:space="preserve"> </w:t>
      </w:r>
      <w:r>
        <w:rPr>
          <w:spacing w:val="-4"/>
          <w:sz w:val="20"/>
        </w:rPr>
        <w:t>velocity</w:t>
      </w:r>
      <w:r>
        <w:rPr>
          <w:spacing w:val="-9"/>
          <w:sz w:val="20"/>
        </w:rPr>
        <w:t xml:space="preserve"> </w:t>
      </w:r>
      <w:r>
        <w:rPr>
          <w:spacing w:val="-4"/>
          <w:sz w:val="20"/>
        </w:rPr>
        <w:t>after</w:t>
      </w:r>
      <w:r>
        <w:rPr>
          <w:spacing w:val="7"/>
          <w:sz w:val="20"/>
        </w:rPr>
        <w:t xml:space="preserve"> </w:t>
      </w:r>
      <w:r>
        <w:rPr>
          <w:spacing w:val="-4"/>
          <w:sz w:val="20"/>
        </w:rPr>
        <w:t>10</w:t>
      </w:r>
      <w:r>
        <w:rPr>
          <w:spacing w:val="-7"/>
          <w:sz w:val="20"/>
        </w:rPr>
        <w:t xml:space="preserve"> </w:t>
      </w:r>
      <w:r>
        <w:rPr>
          <w:spacing w:val="-4"/>
          <w:sz w:val="20"/>
        </w:rPr>
        <w:t xml:space="preserve">seconds </w:t>
      </w:r>
      <w:r>
        <w:rPr>
          <w:spacing w:val="-6"/>
          <w:sz w:val="20"/>
        </w:rPr>
        <w:t>is</w:t>
      </w:r>
    </w:p>
    <w:p w14:paraId="3021EBCB" w14:textId="77777777" w:rsidR="008B73B2" w:rsidRDefault="008B73B2">
      <w:pPr>
        <w:pStyle w:val="BodyText"/>
        <w:spacing w:before="16"/>
      </w:pPr>
    </w:p>
    <w:tbl>
      <w:tblPr>
        <w:tblW w:w="0" w:type="auto"/>
        <w:tblInd w:w="1013" w:type="dxa"/>
        <w:tblLayout w:type="fixed"/>
        <w:tblCellMar>
          <w:left w:w="0" w:type="dxa"/>
          <w:right w:w="0" w:type="dxa"/>
        </w:tblCellMar>
        <w:tblLook w:val="01E0" w:firstRow="1" w:lastRow="1" w:firstColumn="1" w:lastColumn="1" w:noHBand="0" w:noVBand="0"/>
      </w:tblPr>
      <w:tblGrid>
        <w:gridCol w:w="505"/>
        <w:gridCol w:w="1233"/>
        <w:gridCol w:w="918"/>
        <w:gridCol w:w="814"/>
      </w:tblGrid>
      <w:tr w:rsidR="008B73B2" w14:paraId="63F04C74" w14:textId="77777777">
        <w:trPr>
          <w:trHeight w:val="229"/>
        </w:trPr>
        <w:tc>
          <w:tcPr>
            <w:tcW w:w="505" w:type="dxa"/>
          </w:tcPr>
          <w:p w14:paraId="205FA8B5" w14:textId="77777777" w:rsidR="008B73B2" w:rsidRDefault="00000000">
            <w:pPr>
              <w:pStyle w:val="TableParagraph"/>
              <w:spacing w:line="209" w:lineRule="exact"/>
              <w:ind w:left="50"/>
              <w:rPr>
                <w:sz w:val="20"/>
              </w:rPr>
            </w:pPr>
            <w:r>
              <w:rPr>
                <w:spacing w:val="-5"/>
                <w:sz w:val="20"/>
              </w:rPr>
              <w:t>A.</w:t>
            </w:r>
          </w:p>
        </w:tc>
        <w:tc>
          <w:tcPr>
            <w:tcW w:w="1233" w:type="dxa"/>
          </w:tcPr>
          <w:p w14:paraId="10D7F90E" w14:textId="77777777" w:rsidR="008B73B2" w:rsidRDefault="00000000">
            <w:pPr>
              <w:pStyle w:val="TableParagraph"/>
              <w:spacing w:line="209" w:lineRule="exact"/>
              <w:ind w:left="265"/>
              <w:rPr>
                <w:sz w:val="20"/>
              </w:rPr>
            </w:pPr>
            <w:r>
              <w:rPr>
                <w:spacing w:val="-4"/>
                <w:sz w:val="20"/>
              </w:rPr>
              <w:t>2m/s</w:t>
            </w:r>
          </w:p>
        </w:tc>
        <w:tc>
          <w:tcPr>
            <w:tcW w:w="918" w:type="dxa"/>
          </w:tcPr>
          <w:p w14:paraId="487A44A2" w14:textId="77777777" w:rsidR="008B73B2" w:rsidRDefault="00000000">
            <w:pPr>
              <w:pStyle w:val="TableParagraph"/>
              <w:spacing w:line="209" w:lineRule="exact"/>
              <w:ind w:right="300"/>
              <w:jc w:val="right"/>
              <w:rPr>
                <w:sz w:val="20"/>
              </w:rPr>
            </w:pPr>
            <w:r>
              <w:rPr>
                <w:spacing w:val="-5"/>
                <w:sz w:val="20"/>
              </w:rPr>
              <w:t>B.</w:t>
            </w:r>
          </w:p>
        </w:tc>
        <w:tc>
          <w:tcPr>
            <w:tcW w:w="814" w:type="dxa"/>
          </w:tcPr>
          <w:p w14:paraId="15A7DDAF" w14:textId="77777777" w:rsidR="008B73B2" w:rsidRDefault="00000000">
            <w:pPr>
              <w:pStyle w:val="TableParagraph"/>
              <w:spacing w:line="209" w:lineRule="exact"/>
              <w:ind w:left="274"/>
              <w:rPr>
                <w:sz w:val="20"/>
              </w:rPr>
            </w:pPr>
            <w:r>
              <w:rPr>
                <w:spacing w:val="-4"/>
                <w:sz w:val="20"/>
              </w:rPr>
              <w:t>4m/s</w:t>
            </w:r>
          </w:p>
        </w:tc>
      </w:tr>
      <w:tr w:rsidR="008B73B2" w14:paraId="63B5B037" w14:textId="77777777">
        <w:trPr>
          <w:trHeight w:val="235"/>
        </w:trPr>
        <w:tc>
          <w:tcPr>
            <w:tcW w:w="505" w:type="dxa"/>
          </w:tcPr>
          <w:p w14:paraId="14B1DBBB" w14:textId="77777777" w:rsidR="008B73B2" w:rsidRDefault="00000000">
            <w:pPr>
              <w:pStyle w:val="TableParagraph"/>
              <w:spacing w:line="215" w:lineRule="exact"/>
              <w:ind w:left="50"/>
              <w:rPr>
                <w:sz w:val="20"/>
              </w:rPr>
            </w:pPr>
            <w:r>
              <w:rPr>
                <w:spacing w:val="-5"/>
                <w:sz w:val="20"/>
              </w:rPr>
              <w:t>C.</w:t>
            </w:r>
          </w:p>
        </w:tc>
        <w:tc>
          <w:tcPr>
            <w:tcW w:w="1233" w:type="dxa"/>
          </w:tcPr>
          <w:p w14:paraId="06474365" w14:textId="77777777" w:rsidR="008B73B2" w:rsidRDefault="00000000">
            <w:pPr>
              <w:pStyle w:val="TableParagraph"/>
              <w:spacing w:line="215" w:lineRule="exact"/>
              <w:ind w:left="265"/>
              <w:rPr>
                <w:sz w:val="20"/>
              </w:rPr>
            </w:pPr>
            <w:r>
              <w:rPr>
                <w:spacing w:val="-4"/>
                <w:sz w:val="20"/>
              </w:rPr>
              <w:t>8m/s</w:t>
            </w:r>
          </w:p>
        </w:tc>
        <w:tc>
          <w:tcPr>
            <w:tcW w:w="918" w:type="dxa"/>
          </w:tcPr>
          <w:p w14:paraId="76F11E7A" w14:textId="77777777" w:rsidR="008B73B2" w:rsidRDefault="00000000">
            <w:pPr>
              <w:pStyle w:val="TableParagraph"/>
              <w:spacing w:line="215" w:lineRule="exact"/>
              <w:ind w:right="275"/>
              <w:jc w:val="right"/>
              <w:rPr>
                <w:sz w:val="20"/>
              </w:rPr>
            </w:pPr>
            <w:r>
              <w:rPr>
                <w:spacing w:val="-5"/>
                <w:sz w:val="20"/>
              </w:rPr>
              <w:t>D.</w:t>
            </w:r>
          </w:p>
        </w:tc>
        <w:tc>
          <w:tcPr>
            <w:tcW w:w="814" w:type="dxa"/>
          </w:tcPr>
          <w:p w14:paraId="1B2B35A5" w14:textId="77777777" w:rsidR="008B73B2" w:rsidRDefault="00000000">
            <w:pPr>
              <w:pStyle w:val="TableParagraph"/>
              <w:spacing w:line="215" w:lineRule="exact"/>
              <w:ind w:left="274"/>
              <w:rPr>
                <w:sz w:val="20"/>
              </w:rPr>
            </w:pPr>
            <w:r>
              <w:rPr>
                <w:spacing w:val="-2"/>
                <w:sz w:val="20"/>
              </w:rPr>
              <w:t>12m/s</w:t>
            </w:r>
          </w:p>
        </w:tc>
      </w:tr>
      <w:tr w:rsidR="008B73B2" w14:paraId="19F547D2" w14:textId="77777777">
        <w:trPr>
          <w:trHeight w:val="226"/>
        </w:trPr>
        <w:tc>
          <w:tcPr>
            <w:tcW w:w="505" w:type="dxa"/>
          </w:tcPr>
          <w:p w14:paraId="4C360D70" w14:textId="77777777" w:rsidR="008B73B2" w:rsidRDefault="00000000">
            <w:pPr>
              <w:pStyle w:val="TableParagraph"/>
              <w:spacing w:line="207" w:lineRule="exact"/>
              <w:ind w:left="50"/>
              <w:rPr>
                <w:sz w:val="20"/>
              </w:rPr>
            </w:pPr>
            <w:r>
              <w:rPr>
                <w:spacing w:val="-5"/>
                <w:sz w:val="20"/>
              </w:rPr>
              <w:t>E.</w:t>
            </w:r>
          </w:p>
        </w:tc>
        <w:tc>
          <w:tcPr>
            <w:tcW w:w="1233" w:type="dxa"/>
          </w:tcPr>
          <w:p w14:paraId="50AE6B43" w14:textId="77777777" w:rsidR="008B73B2" w:rsidRDefault="00000000">
            <w:pPr>
              <w:pStyle w:val="TableParagraph"/>
              <w:spacing w:line="207" w:lineRule="exact"/>
              <w:ind w:left="265"/>
              <w:rPr>
                <w:sz w:val="20"/>
              </w:rPr>
            </w:pPr>
            <w:r>
              <w:rPr>
                <w:spacing w:val="-2"/>
                <w:sz w:val="20"/>
              </w:rPr>
              <w:t>16m/s.</w:t>
            </w:r>
          </w:p>
        </w:tc>
        <w:tc>
          <w:tcPr>
            <w:tcW w:w="918" w:type="dxa"/>
          </w:tcPr>
          <w:p w14:paraId="4E55C08E" w14:textId="77777777" w:rsidR="008B73B2" w:rsidRDefault="008B73B2">
            <w:pPr>
              <w:pStyle w:val="TableParagraph"/>
              <w:spacing w:line="240" w:lineRule="auto"/>
              <w:rPr>
                <w:sz w:val="16"/>
              </w:rPr>
            </w:pPr>
          </w:p>
        </w:tc>
        <w:tc>
          <w:tcPr>
            <w:tcW w:w="814" w:type="dxa"/>
          </w:tcPr>
          <w:p w14:paraId="4AC8F1E9" w14:textId="77777777" w:rsidR="008B73B2" w:rsidRDefault="008B73B2">
            <w:pPr>
              <w:pStyle w:val="TableParagraph"/>
              <w:spacing w:line="240" w:lineRule="auto"/>
              <w:rPr>
                <w:sz w:val="16"/>
              </w:rPr>
            </w:pPr>
          </w:p>
        </w:tc>
      </w:tr>
    </w:tbl>
    <w:p w14:paraId="71D10466" w14:textId="77777777" w:rsidR="008B73B2" w:rsidRDefault="008B73B2">
      <w:pPr>
        <w:pStyle w:val="BodyText"/>
        <w:spacing w:before="38"/>
      </w:pPr>
    </w:p>
    <w:p w14:paraId="7AA2B756" w14:textId="77777777" w:rsidR="008B73B2" w:rsidRDefault="00000000">
      <w:pPr>
        <w:pStyle w:val="ListParagraph"/>
        <w:numPr>
          <w:ilvl w:val="0"/>
          <w:numId w:val="218"/>
        </w:numPr>
        <w:tabs>
          <w:tab w:val="left" w:pos="1048"/>
        </w:tabs>
        <w:spacing w:before="0" w:line="249" w:lineRule="auto"/>
        <w:ind w:left="1048" w:right="473" w:hanging="720"/>
        <w:jc w:val="both"/>
        <w:rPr>
          <w:sz w:val="20"/>
        </w:rPr>
      </w:pPr>
      <w:r>
        <w:rPr>
          <w:sz w:val="20"/>
        </w:rPr>
        <w:t>Which of the following conditions are necessary and sufficient for total internal reflection to take place</w:t>
      </w:r>
      <w:r>
        <w:rPr>
          <w:spacing w:val="-13"/>
          <w:sz w:val="20"/>
        </w:rPr>
        <w:t xml:space="preserve"> </w:t>
      </w:r>
      <w:r>
        <w:rPr>
          <w:sz w:val="20"/>
        </w:rPr>
        <w:t>at</w:t>
      </w:r>
      <w:r>
        <w:rPr>
          <w:spacing w:val="-8"/>
          <w:sz w:val="20"/>
        </w:rPr>
        <w:t xml:space="preserve"> </w:t>
      </w:r>
      <w:r>
        <w:rPr>
          <w:sz w:val="20"/>
        </w:rPr>
        <w:t>the</w:t>
      </w:r>
      <w:r>
        <w:rPr>
          <w:spacing w:val="-13"/>
          <w:sz w:val="20"/>
        </w:rPr>
        <w:t xml:space="preserve"> </w:t>
      </w:r>
      <w:r>
        <w:rPr>
          <w:sz w:val="20"/>
        </w:rPr>
        <w:t>boundary</w:t>
      </w:r>
      <w:r>
        <w:rPr>
          <w:spacing w:val="-22"/>
          <w:sz w:val="20"/>
        </w:rPr>
        <w:t xml:space="preserve"> </w:t>
      </w:r>
      <w:r>
        <w:rPr>
          <w:sz w:val="20"/>
        </w:rPr>
        <w:t>between</w:t>
      </w:r>
      <w:r>
        <w:rPr>
          <w:spacing w:val="-5"/>
          <w:sz w:val="20"/>
        </w:rPr>
        <w:t xml:space="preserve"> </w:t>
      </w:r>
      <w:r>
        <w:rPr>
          <w:sz w:val="20"/>
        </w:rPr>
        <w:t>two</w:t>
      </w:r>
      <w:r>
        <w:rPr>
          <w:spacing w:val="-12"/>
          <w:sz w:val="20"/>
        </w:rPr>
        <w:t xml:space="preserve"> </w:t>
      </w:r>
      <w:r>
        <w:rPr>
          <w:sz w:val="20"/>
        </w:rPr>
        <w:t>optical</w:t>
      </w:r>
      <w:r>
        <w:rPr>
          <w:spacing w:val="-3"/>
          <w:sz w:val="20"/>
        </w:rPr>
        <w:t xml:space="preserve"> </w:t>
      </w:r>
      <w:r>
        <w:rPr>
          <w:sz w:val="20"/>
        </w:rPr>
        <w:t>media?</w:t>
      </w:r>
    </w:p>
    <w:p w14:paraId="4F6048DD" w14:textId="77777777" w:rsidR="008B73B2" w:rsidRDefault="00000000">
      <w:pPr>
        <w:pStyle w:val="ListParagraph"/>
        <w:numPr>
          <w:ilvl w:val="0"/>
          <w:numId w:val="213"/>
        </w:numPr>
        <w:tabs>
          <w:tab w:val="left" w:pos="1768"/>
        </w:tabs>
        <w:spacing w:before="3" w:line="247" w:lineRule="auto"/>
        <w:ind w:right="502"/>
        <w:rPr>
          <w:sz w:val="20"/>
        </w:rPr>
      </w:pPr>
      <w:r>
        <w:rPr>
          <w:sz w:val="20"/>
        </w:rPr>
        <w:t>Light</w:t>
      </w:r>
      <w:r>
        <w:rPr>
          <w:spacing w:val="32"/>
          <w:sz w:val="20"/>
        </w:rPr>
        <w:t xml:space="preserve"> </w:t>
      </w:r>
      <w:r>
        <w:rPr>
          <w:sz w:val="20"/>
        </w:rPr>
        <w:t>is</w:t>
      </w:r>
      <w:r>
        <w:rPr>
          <w:spacing w:val="35"/>
          <w:sz w:val="20"/>
        </w:rPr>
        <w:t xml:space="preserve"> </w:t>
      </w:r>
      <w:r>
        <w:rPr>
          <w:sz w:val="20"/>
        </w:rPr>
        <w:t>passing</w:t>
      </w:r>
      <w:r>
        <w:rPr>
          <w:spacing w:val="30"/>
          <w:sz w:val="20"/>
        </w:rPr>
        <w:t xml:space="preserve"> </w:t>
      </w:r>
      <w:r>
        <w:rPr>
          <w:sz w:val="20"/>
        </w:rPr>
        <w:t>from</w:t>
      </w:r>
      <w:r>
        <w:rPr>
          <w:spacing w:val="27"/>
          <w:sz w:val="20"/>
        </w:rPr>
        <w:t xml:space="preserve"> </w:t>
      </w:r>
      <w:r>
        <w:rPr>
          <w:sz w:val="20"/>
        </w:rPr>
        <w:t>optically</w:t>
      </w:r>
      <w:r>
        <w:rPr>
          <w:spacing w:val="28"/>
          <w:sz w:val="20"/>
        </w:rPr>
        <w:t xml:space="preserve"> </w:t>
      </w:r>
      <w:r>
        <w:rPr>
          <w:sz w:val="20"/>
        </w:rPr>
        <w:t>denser medium</w:t>
      </w:r>
      <w:r>
        <w:rPr>
          <w:spacing w:val="-7"/>
          <w:sz w:val="20"/>
        </w:rPr>
        <w:t xml:space="preserve"> </w:t>
      </w:r>
      <w:r>
        <w:rPr>
          <w:sz w:val="20"/>
        </w:rPr>
        <w:t>to</w:t>
      </w:r>
      <w:r>
        <w:rPr>
          <w:spacing w:val="-10"/>
          <w:sz w:val="20"/>
        </w:rPr>
        <w:t xml:space="preserve"> </w:t>
      </w:r>
      <w:r>
        <w:rPr>
          <w:sz w:val="20"/>
        </w:rPr>
        <w:t>optically</w:t>
      </w:r>
      <w:r>
        <w:rPr>
          <w:spacing w:val="-8"/>
          <w:sz w:val="20"/>
        </w:rPr>
        <w:t xml:space="preserve"> </w:t>
      </w:r>
      <w:r>
        <w:rPr>
          <w:sz w:val="20"/>
        </w:rPr>
        <w:t>less</w:t>
      </w:r>
      <w:r>
        <w:rPr>
          <w:spacing w:val="-10"/>
          <w:sz w:val="20"/>
        </w:rPr>
        <w:t xml:space="preserve"> </w:t>
      </w:r>
      <w:r>
        <w:rPr>
          <w:sz w:val="20"/>
        </w:rPr>
        <w:t>dense</w:t>
      </w:r>
      <w:r>
        <w:rPr>
          <w:spacing w:val="-7"/>
          <w:sz w:val="20"/>
        </w:rPr>
        <w:t xml:space="preserve"> </w:t>
      </w:r>
      <w:r>
        <w:rPr>
          <w:sz w:val="20"/>
        </w:rPr>
        <w:t>medium.</w:t>
      </w:r>
    </w:p>
    <w:p w14:paraId="3BD83268" w14:textId="77777777" w:rsidR="008B73B2" w:rsidRDefault="00000000">
      <w:pPr>
        <w:pStyle w:val="ListParagraph"/>
        <w:numPr>
          <w:ilvl w:val="0"/>
          <w:numId w:val="213"/>
        </w:numPr>
        <w:tabs>
          <w:tab w:val="left" w:pos="1768"/>
        </w:tabs>
        <w:spacing w:before="4" w:line="247" w:lineRule="auto"/>
        <w:ind w:right="489"/>
        <w:rPr>
          <w:sz w:val="20"/>
        </w:rPr>
      </w:pPr>
      <w:r>
        <w:rPr>
          <w:spacing w:val="-2"/>
          <w:sz w:val="20"/>
        </w:rPr>
        <w:t>Light</w:t>
      </w:r>
      <w:r>
        <w:rPr>
          <w:spacing w:val="-5"/>
          <w:sz w:val="20"/>
        </w:rPr>
        <w:t xml:space="preserve"> </w:t>
      </w:r>
      <w:r>
        <w:rPr>
          <w:spacing w:val="-2"/>
          <w:sz w:val="20"/>
        </w:rPr>
        <w:t>is</w:t>
      </w:r>
      <w:r>
        <w:rPr>
          <w:spacing w:val="-6"/>
          <w:sz w:val="20"/>
        </w:rPr>
        <w:t xml:space="preserve"> </w:t>
      </w:r>
      <w:r>
        <w:rPr>
          <w:spacing w:val="-2"/>
          <w:sz w:val="20"/>
        </w:rPr>
        <w:t>passing</w:t>
      </w:r>
      <w:r>
        <w:rPr>
          <w:spacing w:val="-3"/>
          <w:sz w:val="20"/>
        </w:rPr>
        <w:t xml:space="preserve"> </w:t>
      </w:r>
      <w:r>
        <w:rPr>
          <w:spacing w:val="-2"/>
          <w:sz w:val="20"/>
        </w:rPr>
        <w:t>from</w:t>
      </w:r>
      <w:r>
        <w:rPr>
          <w:spacing w:val="-12"/>
          <w:sz w:val="20"/>
        </w:rPr>
        <w:t xml:space="preserve"> </w:t>
      </w:r>
      <w:r>
        <w:rPr>
          <w:spacing w:val="-2"/>
          <w:sz w:val="20"/>
        </w:rPr>
        <w:t>optically</w:t>
      </w:r>
      <w:r>
        <w:rPr>
          <w:spacing w:val="-9"/>
          <w:sz w:val="20"/>
        </w:rPr>
        <w:t xml:space="preserve"> </w:t>
      </w:r>
      <w:r>
        <w:rPr>
          <w:spacing w:val="-2"/>
          <w:sz w:val="20"/>
        </w:rPr>
        <w:t>less</w:t>
      </w:r>
      <w:r>
        <w:rPr>
          <w:spacing w:val="-12"/>
          <w:sz w:val="20"/>
        </w:rPr>
        <w:t xml:space="preserve"> </w:t>
      </w:r>
      <w:r>
        <w:rPr>
          <w:spacing w:val="-2"/>
          <w:sz w:val="20"/>
        </w:rPr>
        <w:t xml:space="preserve">dense </w:t>
      </w:r>
      <w:r>
        <w:rPr>
          <w:sz w:val="20"/>
        </w:rPr>
        <w:t>medium to optically denser medium.</w:t>
      </w:r>
    </w:p>
    <w:p w14:paraId="70129DBD" w14:textId="77777777" w:rsidR="008B73B2" w:rsidRDefault="00000000">
      <w:pPr>
        <w:pStyle w:val="ListParagraph"/>
        <w:numPr>
          <w:ilvl w:val="0"/>
          <w:numId w:val="213"/>
        </w:numPr>
        <w:tabs>
          <w:tab w:val="left" w:pos="1768"/>
        </w:tabs>
        <w:spacing w:before="6"/>
        <w:rPr>
          <w:sz w:val="20"/>
        </w:rPr>
      </w:pPr>
      <w:r>
        <w:rPr>
          <w:sz w:val="20"/>
        </w:rPr>
        <w:t>Angle</w:t>
      </w:r>
      <w:r>
        <w:rPr>
          <w:spacing w:val="-5"/>
          <w:sz w:val="20"/>
        </w:rPr>
        <w:t xml:space="preserve"> </w:t>
      </w:r>
      <w:r>
        <w:rPr>
          <w:sz w:val="20"/>
        </w:rPr>
        <w:t>of</w:t>
      </w:r>
      <w:r>
        <w:rPr>
          <w:spacing w:val="-7"/>
          <w:sz w:val="20"/>
        </w:rPr>
        <w:t xml:space="preserve"> </w:t>
      </w:r>
      <w:r>
        <w:rPr>
          <w:sz w:val="20"/>
        </w:rPr>
        <w:t>incidence</w:t>
      </w:r>
      <w:r>
        <w:rPr>
          <w:spacing w:val="1"/>
          <w:sz w:val="20"/>
        </w:rPr>
        <w:t xml:space="preserve"> </w:t>
      </w:r>
      <w:r>
        <w:rPr>
          <w:sz w:val="20"/>
        </w:rPr>
        <w:t>is</w:t>
      </w:r>
      <w:r>
        <w:rPr>
          <w:spacing w:val="-12"/>
          <w:sz w:val="20"/>
        </w:rPr>
        <w:t xml:space="preserve"> </w:t>
      </w:r>
      <w:r>
        <w:rPr>
          <w:spacing w:val="-2"/>
          <w:sz w:val="20"/>
        </w:rPr>
        <w:t>greater.</w:t>
      </w:r>
    </w:p>
    <w:p w14:paraId="153A5353" w14:textId="77777777" w:rsidR="008B73B2" w:rsidRDefault="00000000">
      <w:pPr>
        <w:pStyle w:val="ListParagraph"/>
        <w:numPr>
          <w:ilvl w:val="0"/>
          <w:numId w:val="213"/>
        </w:numPr>
        <w:tabs>
          <w:tab w:val="left" w:pos="1768"/>
        </w:tabs>
        <w:spacing w:before="7"/>
        <w:rPr>
          <w:sz w:val="20"/>
        </w:rPr>
      </w:pPr>
      <w:r>
        <w:rPr>
          <w:sz w:val="20"/>
        </w:rPr>
        <w:t>Angle</w:t>
      </w:r>
      <w:r>
        <w:rPr>
          <w:spacing w:val="-9"/>
          <w:sz w:val="20"/>
        </w:rPr>
        <w:t xml:space="preserve"> </w:t>
      </w:r>
      <w:r>
        <w:rPr>
          <w:sz w:val="20"/>
        </w:rPr>
        <w:t>of</w:t>
      </w:r>
      <w:r>
        <w:rPr>
          <w:spacing w:val="-11"/>
          <w:sz w:val="20"/>
        </w:rPr>
        <w:t xml:space="preserve"> </w:t>
      </w:r>
      <w:r>
        <w:rPr>
          <w:sz w:val="20"/>
        </w:rPr>
        <w:t>incidence</w:t>
      </w:r>
      <w:r>
        <w:rPr>
          <w:spacing w:val="-5"/>
          <w:sz w:val="20"/>
        </w:rPr>
        <w:t xml:space="preserve"> </w:t>
      </w:r>
      <w:r>
        <w:rPr>
          <w:sz w:val="20"/>
        </w:rPr>
        <w:t>if</w:t>
      </w:r>
      <w:r>
        <w:rPr>
          <w:spacing w:val="-22"/>
          <w:sz w:val="20"/>
        </w:rPr>
        <w:t xml:space="preserve"> </w:t>
      </w:r>
      <w:r>
        <w:rPr>
          <w:spacing w:val="-2"/>
          <w:sz w:val="20"/>
        </w:rPr>
        <w:t>lesser.</w:t>
      </w:r>
    </w:p>
    <w:p w14:paraId="799B4DC6" w14:textId="77777777" w:rsidR="008B73B2" w:rsidRDefault="008B73B2">
      <w:pPr>
        <w:pStyle w:val="BodyText"/>
        <w:spacing w:before="20"/>
      </w:pPr>
    </w:p>
    <w:p w14:paraId="56038EBA" w14:textId="77777777" w:rsidR="008B73B2" w:rsidRDefault="00000000">
      <w:pPr>
        <w:pStyle w:val="ListParagraph"/>
        <w:numPr>
          <w:ilvl w:val="1"/>
          <w:numId w:val="213"/>
        </w:numPr>
        <w:tabs>
          <w:tab w:val="left" w:pos="1768"/>
        </w:tabs>
        <w:spacing w:before="1"/>
        <w:rPr>
          <w:sz w:val="20"/>
        </w:rPr>
      </w:pPr>
      <w:r>
        <w:rPr>
          <w:sz w:val="20"/>
        </w:rPr>
        <w:t>I and</w:t>
      </w:r>
      <w:r>
        <w:rPr>
          <w:spacing w:val="6"/>
          <w:sz w:val="20"/>
        </w:rPr>
        <w:t xml:space="preserve"> </w:t>
      </w:r>
      <w:r>
        <w:rPr>
          <w:spacing w:val="-2"/>
          <w:sz w:val="20"/>
        </w:rPr>
        <w:t>IIonly</w:t>
      </w:r>
    </w:p>
    <w:p w14:paraId="618761B1" w14:textId="77777777" w:rsidR="008B73B2" w:rsidRDefault="00000000">
      <w:pPr>
        <w:pStyle w:val="ListParagraph"/>
        <w:numPr>
          <w:ilvl w:val="1"/>
          <w:numId w:val="213"/>
        </w:numPr>
        <w:tabs>
          <w:tab w:val="left" w:pos="1768"/>
        </w:tabs>
        <w:rPr>
          <w:sz w:val="20"/>
        </w:rPr>
      </w:pPr>
      <w:r>
        <w:rPr>
          <w:sz w:val="20"/>
        </w:rPr>
        <w:t>II</w:t>
      </w:r>
      <w:r>
        <w:rPr>
          <w:spacing w:val="-5"/>
          <w:sz w:val="20"/>
        </w:rPr>
        <w:t xml:space="preserve"> </w:t>
      </w:r>
      <w:r>
        <w:rPr>
          <w:sz w:val="20"/>
        </w:rPr>
        <w:t>and</w:t>
      </w:r>
      <w:r>
        <w:rPr>
          <w:spacing w:val="-1"/>
          <w:sz w:val="20"/>
        </w:rPr>
        <w:t xml:space="preserve"> </w:t>
      </w:r>
      <w:r>
        <w:rPr>
          <w:sz w:val="20"/>
        </w:rPr>
        <w:t>II</w:t>
      </w:r>
      <w:r>
        <w:rPr>
          <w:spacing w:val="-19"/>
          <w:sz w:val="20"/>
        </w:rPr>
        <w:t xml:space="preserve"> </w:t>
      </w:r>
      <w:r>
        <w:rPr>
          <w:spacing w:val="-4"/>
          <w:sz w:val="20"/>
        </w:rPr>
        <w:t>only</w:t>
      </w:r>
    </w:p>
    <w:p w14:paraId="21BBA143" w14:textId="77777777" w:rsidR="008B73B2" w:rsidRDefault="00000000">
      <w:pPr>
        <w:pStyle w:val="ListParagraph"/>
        <w:numPr>
          <w:ilvl w:val="1"/>
          <w:numId w:val="213"/>
        </w:numPr>
        <w:tabs>
          <w:tab w:val="left" w:pos="1768"/>
        </w:tabs>
        <w:rPr>
          <w:sz w:val="20"/>
        </w:rPr>
      </w:pPr>
      <w:r>
        <w:rPr>
          <w:spacing w:val="-2"/>
          <w:sz w:val="20"/>
        </w:rPr>
        <w:t>III</w:t>
      </w:r>
      <w:r>
        <w:rPr>
          <w:spacing w:val="-14"/>
          <w:sz w:val="20"/>
        </w:rPr>
        <w:t xml:space="preserve"> </w:t>
      </w:r>
      <w:r>
        <w:rPr>
          <w:spacing w:val="-2"/>
          <w:sz w:val="20"/>
        </w:rPr>
        <w:t>and</w:t>
      </w:r>
      <w:r>
        <w:rPr>
          <w:spacing w:val="-3"/>
          <w:sz w:val="20"/>
        </w:rPr>
        <w:t xml:space="preserve"> </w:t>
      </w:r>
      <w:r>
        <w:rPr>
          <w:spacing w:val="-2"/>
          <w:sz w:val="20"/>
        </w:rPr>
        <w:t>IV</w:t>
      </w:r>
      <w:r>
        <w:rPr>
          <w:spacing w:val="-16"/>
          <w:sz w:val="20"/>
        </w:rPr>
        <w:t xml:space="preserve"> </w:t>
      </w:r>
      <w:r>
        <w:rPr>
          <w:spacing w:val="-4"/>
          <w:sz w:val="20"/>
        </w:rPr>
        <w:t>only</w:t>
      </w:r>
    </w:p>
    <w:p w14:paraId="362658A3" w14:textId="77777777" w:rsidR="008B73B2" w:rsidRDefault="00000000">
      <w:pPr>
        <w:pStyle w:val="ListParagraph"/>
        <w:numPr>
          <w:ilvl w:val="1"/>
          <w:numId w:val="213"/>
        </w:numPr>
        <w:tabs>
          <w:tab w:val="left" w:pos="1768"/>
        </w:tabs>
        <w:rPr>
          <w:sz w:val="20"/>
        </w:rPr>
      </w:pPr>
      <w:r>
        <w:rPr>
          <w:sz w:val="20"/>
        </w:rPr>
        <w:t>I and</w:t>
      </w:r>
      <w:r>
        <w:rPr>
          <w:spacing w:val="6"/>
          <w:sz w:val="20"/>
        </w:rPr>
        <w:t xml:space="preserve"> </w:t>
      </w:r>
      <w:r>
        <w:rPr>
          <w:spacing w:val="-2"/>
          <w:sz w:val="20"/>
        </w:rPr>
        <w:t>IIIonly</w:t>
      </w:r>
    </w:p>
    <w:p w14:paraId="7823421F" w14:textId="77777777" w:rsidR="008B73B2" w:rsidRDefault="00000000">
      <w:pPr>
        <w:pStyle w:val="ListParagraph"/>
        <w:numPr>
          <w:ilvl w:val="1"/>
          <w:numId w:val="213"/>
        </w:numPr>
        <w:tabs>
          <w:tab w:val="left" w:pos="1768"/>
        </w:tabs>
        <w:rPr>
          <w:sz w:val="20"/>
        </w:rPr>
      </w:pPr>
      <w:r>
        <w:rPr>
          <w:sz w:val="20"/>
        </w:rPr>
        <w:t>II</w:t>
      </w:r>
      <w:r>
        <w:rPr>
          <w:spacing w:val="-4"/>
          <w:sz w:val="20"/>
        </w:rPr>
        <w:t xml:space="preserve"> </w:t>
      </w:r>
      <w:r>
        <w:rPr>
          <w:sz w:val="20"/>
        </w:rPr>
        <w:t>and</w:t>
      </w:r>
      <w:r>
        <w:rPr>
          <w:spacing w:val="-2"/>
          <w:sz w:val="20"/>
        </w:rPr>
        <w:t xml:space="preserve"> </w:t>
      </w:r>
      <w:r>
        <w:rPr>
          <w:sz w:val="20"/>
        </w:rPr>
        <w:t>Iv</w:t>
      </w:r>
      <w:r>
        <w:rPr>
          <w:spacing w:val="-12"/>
          <w:sz w:val="20"/>
        </w:rPr>
        <w:t xml:space="preserve"> </w:t>
      </w:r>
      <w:r>
        <w:rPr>
          <w:spacing w:val="-4"/>
          <w:sz w:val="20"/>
        </w:rPr>
        <w:t>only</w:t>
      </w:r>
    </w:p>
    <w:p w14:paraId="7BACA874" w14:textId="77777777" w:rsidR="008B73B2" w:rsidRDefault="008B73B2">
      <w:pPr>
        <w:pStyle w:val="BodyText"/>
        <w:spacing w:before="20"/>
      </w:pPr>
    </w:p>
    <w:p w14:paraId="29C75A76" w14:textId="77777777" w:rsidR="008B73B2" w:rsidRDefault="00000000">
      <w:pPr>
        <w:pStyle w:val="ListParagraph"/>
        <w:numPr>
          <w:ilvl w:val="0"/>
          <w:numId w:val="218"/>
        </w:numPr>
        <w:tabs>
          <w:tab w:val="left" w:pos="1048"/>
        </w:tabs>
        <w:spacing w:before="0" w:line="249" w:lineRule="auto"/>
        <w:ind w:left="1048" w:right="483" w:hanging="720"/>
        <w:jc w:val="both"/>
        <w:rPr>
          <w:sz w:val="20"/>
        </w:rPr>
      </w:pPr>
      <w:r>
        <w:rPr>
          <w:sz w:val="20"/>
        </w:rPr>
        <w:t>A</w:t>
      </w:r>
      <w:r>
        <w:rPr>
          <w:spacing w:val="-3"/>
          <w:sz w:val="20"/>
        </w:rPr>
        <w:t xml:space="preserve"> </w:t>
      </w:r>
      <w:r>
        <w:rPr>
          <w:sz w:val="20"/>
        </w:rPr>
        <w:t>man of</w:t>
      </w:r>
      <w:r>
        <w:rPr>
          <w:spacing w:val="-6"/>
          <w:sz w:val="20"/>
        </w:rPr>
        <w:t xml:space="preserve"> </w:t>
      </w:r>
      <w:r>
        <w:rPr>
          <w:sz w:val="20"/>
        </w:rPr>
        <w:t>mass</w:t>
      </w:r>
      <w:r>
        <w:rPr>
          <w:spacing w:val="-3"/>
          <w:sz w:val="20"/>
        </w:rPr>
        <w:t xml:space="preserve"> </w:t>
      </w:r>
      <w:r>
        <w:rPr>
          <w:sz w:val="20"/>
        </w:rPr>
        <w:t>50kg</w:t>
      </w:r>
      <w:r>
        <w:rPr>
          <w:spacing w:val="-4"/>
          <w:sz w:val="20"/>
        </w:rPr>
        <w:t xml:space="preserve"> </w:t>
      </w:r>
      <w:r>
        <w:rPr>
          <w:sz w:val="20"/>
        </w:rPr>
        <w:t>ascends</w:t>
      </w:r>
      <w:r>
        <w:rPr>
          <w:spacing w:val="-1"/>
          <w:sz w:val="20"/>
        </w:rPr>
        <w:t xml:space="preserve"> </w:t>
      </w:r>
      <w:r>
        <w:rPr>
          <w:sz w:val="20"/>
        </w:rPr>
        <w:t>a</w:t>
      </w:r>
      <w:r>
        <w:rPr>
          <w:spacing w:val="-3"/>
          <w:sz w:val="20"/>
        </w:rPr>
        <w:t xml:space="preserve"> </w:t>
      </w:r>
      <w:r>
        <w:rPr>
          <w:sz w:val="20"/>
        </w:rPr>
        <w:t>flight of</w:t>
      </w:r>
      <w:r>
        <w:rPr>
          <w:spacing w:val="-8"/>
          <w:sz w:val="20"/>
        </w:rPr>
        <w:t xml:space="preserve"> </w:t>
      </w:r>
      <w:r>
        <w:rPr>
          <w:sz w:val="20"/>
        </w:rPr>
        <w:t>stairs</w:t>
      </w:r>
      <w:r>
        <w:rPr>
          <w:spacing w:val="-3"/>
          <w:sz w:val="20"/>
        </w:rPr>
        <w:t xml:space="preserve"> </w:t>
      </w:r>
      <w:r>
        <w:rPr>
          <w:sz w:val="20"/>
        </w:rPr>
        <w:t>5m high</w:t>
      </w:r>
      <w:r>
        <w:rPr>
          <w:spacing w:val="-12"/>
          <w:sz w:val="20"/>
        </w:rPr>
        <w:t xml:space="preserve"> </w:t>
      </w:r>
      <w:r>
        <w:rPr>
          <w:sz w:val="20"/>
        </w:rPr>
        <w:t>in</w:t>
      </w:r>
      <w:r>
        <w:rPr>
          <w:spacing w:val="-5"/>
          <w:sz w:val="20"/>
        </w:rPr>
        <w:t xml:space="preserve"> </w:t>
      </w:r>
      <w:r>
        <w:rPr>
          <w:sz w:val="20"/>
        </w:rPr>
        <w:t>5</w:t>
      </w:r>
      <w:r>
        <w:rPr>
          <w:spacing w:val="-5"/>
          <w:sz w:val="20"/>
        </w:rPr>
        <w:t xml:space="preserve"> </w:t>
      </w:r>
      <w:r>
        <w:rPr>
          <w:sz w:val="20"/>
        </w:rPr>
        <w:t>seconds.</w:t>
      </w:r>
      <w:r>
        <w:rPr>
          <w:spacing w:val="-2"/>
          <w:sz w:val="20"/>
        </w:rPr>
        <w:t xml:space="preserve"> </w:t>
      </w:r>
      <w:r>
        <w:rPr>
          <w:sz w:val="20"/>
        </w:rPr>
        <w:t>If</w:t>
      </w:r>
      <w:r>
        <w:rPr>
          <w:spacing w:val="-13"/>
          <w:sz w:val="20"/>
        </w:rPr>
        <w:t xml:space="preserve"> </w:t>
      </w:r>
      <w:r>
        <w:rPr>
          <w:sz w:val="20"/>
        </w:rPr>
        <w:t>acceleration</w:t>
      </w:r>
      <w:r>
        <w:rPr>
          <w:spacing w:val="-4"/>
          <w:sz w:val="20"/>
        </w:rPr>
        <w:t xml:space="preserve"> </w:t>
      </w:r>
      <w:r>
        <w:rPr>
          <w:sz w:val="20"/>
        </w:rPr>
        <w:t>due</w:t>
      </w:r>
      <w:r>
        <w:rPr>
          <w:spacing w:val="-8"/>
          <w:sz w:val="20"/>
        </w:rPr>
        <w:t xml:space="preserve"> </w:t>
      </w:r>
      <w:r>
        <w:rPr>
          <w:sz w:val="20"/>
        </w:rPr>
        <w:t>to</w:t>
      </w:r>
      <w:r>
        <w:rPr>
          <w:spacing w:val="-8"/>
          <w:sz w:val="20"/>
        </w:rPr>
        <w:t xml:space="preserve"> </w:t>
      </w:r>
      <w:r>
        <w:rPr>
          <w:sz w:val="20"/>
        </w:rPr>
        <w:t>gravity</w:t>
      </w:r>
      <w:r>
        <w:rPr>
          <w:spacing w:val="-13"/>
          <w:sz w:val="20"/>
        </w:rPr>
        <w:t xml:space="preserve"> </w:t>
      </w:r>
      <w:r>
        <w:rPr>
          <w:sz w:val="20"/>
        </w:rPr>
        <w:t>is 10m s</w:t>
      </w:r>
      <w:r>
        <w:rPr>
          <w:sz w:val="20"/>
          <w:vertAlign w:val="superscript"/>
        </w:rPr>
        <w:t>-2</w:t>
      </w:r>
      <w:r>
        <w:rPr>
          <w:sz w:val="20"/>
        </w:rPr>
        <w:t>, the power expended</w:t>
      </w:r>
      <w:r>
        <w:rPr>
          <w:spacing w:val="-16"/>
          <w:sz w:val="20"/>
        </w:rPr>
        <w:t xml:space="preserve"> </w:t>
      </w:r>
      <w:r>
        <w:rPr>
          <w:sz w:val="20"/>
        </w:rPr>
        <w:t>is</w:t>
      </w:r>
    </w:p>
    <w:tbl>
      <w:tblPr>
        <w:tblW w:w="0" w:type="auto"/>
        <w:tblInd w:w="1013" w:type="dxa"/>
        <w:tblLayout w:type="fixed"/>
        <w:tblCellMar>
          <w:left w:w="0" w:type="dxa"/>
          <w:right w:w="0" w:type="dxa"/>
        </w:tblCellMar>
        <w:tblLook w:val="01E0" w:firstRow="1" w:lastRow="1" w:firstColumn="1" w:lastColumn="1" w:noHBand="0" w:noVBand="0"/>
      </w:tblPr>
      <w:tblGrid>
        <w:gridCol w:w="505"/>
        <w:gridCol w:w="1211"/>
        <w:gridCol w:w="925"/>
        <w:gridCol w:w="804"/>
      </w:tblGrid>
      <w:tr w:rsidR="008B73B2" w14:paraId="2ED377AE" w14:textId="77777777">
        <w:trPr>
          <w:trHeight w:val="229"/>
        </w:trPr>
        <w:tc>
          <w:tcPr>
            <w:tcW w:w="505" w:type="dxa"/>
          </w:tcPr>
          <w:p w14:paraId="5FE61F22" w14:textId="77777777" w:rsidR="008B73B2" w:rsidRDefault="00000000">
            <w:pPr>
              <w:pStyle w:val="TableParagraph"/>
              <w:spacing w:line="209" w:lineRule="exact"/>
              <w:ind w:left="50"/>
              <w:rPr>
                <w:sz w:val="20"/>
              </w:rPr>
            </w:pPr>
            <w:r>
              <w:rPr>
                <w:spacing w:val="-5"/>
                <w:sz w:val="20"/>
              </w:rPr>
              <w:t>A.</w:t>
            </w:r>
          </w:p>
        </w:tc>
        <w:tc>
          <w:tcPr>
            <w:tcW w:w="1211" w:type="dxa"/>
          </w:tcPr>
          <w:p w14:paraId="1A453305" w14:textId="77777777" w:rsidR="008B73B2" w:rsidRDefault="00000000">
            <w:pPr>
              <w:pStyle w:val="TableParagraph"/>
              <w:spacing w:line="209" w:lineRule="exact"/>
              <w:ind w:left="265"/>
              <w:rPr>
                <w:sz w:val="20"/>
              </w:rPr>
            </w:pPr>
            <w:r>
              <w:rPr>
                <w:spacing w:val="-4"/>
                <w:sz w:val="20"/>
              </w:rPr>
              <w:t>100W</w:t>
            </w:r>
          </w:p>
        </w:tc>
        <w:tc>
          <w:tcPr>
            <w:tcW w:w="925" w:type="dxa"/>
          </w:tcPr>
          <w:p w14:paraId="6BC30E39" w14:textId="77777777" w:rsidR="008B73B2" w:rsidRDefault="00000000">
            <w:pPr>
              <w:pStyle w:val="TableParagraph"/>
              <w:spacing w:line="209" w:lineRule="exact"/>
              <w:ind w:right="283"/>
              <w:jc w:val="right"/>
              <w:rPr>
                <w:sz w:val="20"/>
              </w:rPr>
            </w:pPr>
            <w:r>
              <w:rPr>
                <w:spacing w:val="-5"/>
                <w:sz w:val="20"/>
              </w:rPr>
              <w:t>B.</w:t>
            </w:r>
          </w:p>
        </w:tc>
        <w:tc>
          <w:tcPr>
            <w:tcW w:w="804" w:type="dxa"/>
          </w:tcPr>
          <w:p w14:paraId="35057E85" w14:textId="77777777" w:rsidR="008B73B2" w:rsidRDefault="00000000">
            <w:pPr>
              <w:pStyle w:val="TableParagraph"/>
              <w:spacing w:line="209" w:lineRule="exact"/>
              <w:ind w:right="47"/>
              <w:jc w:val="right"/>
              <w:rPr>
                <w:sz w:val="20"/>
              </w:rPr>
            </w:pPr>
            <w:r>
              <w:rPr>
                <w:spacing w:val="-4"/>
                <w:sz w:val="20"/>
              </w:rPr>
              <w:t>300W</w:t>
            </w:r>
          </w:p>
        </w:tc>
      </w:tr>
      <w:tr w:rsidR="008B73B2" w14:paraId="04AD5452" w14:textId="77777777">
        <w:trPr>
          <w:trHeight w:val="235"/>
        </w:trPr>
        <w:tc>
          <w:tcPr>
            <w:tcW w:w="505" w:type="dxa"/>
          </w:tcPr>
          <w:p w14:paraId="01A30D01" w14:textId="77777777" w:rsidR="008B73B2" w:rsidRDefault="00000000">
            <w:pPr>
              <w:pStyle w:val="TableParagraph"/>
              <w:spacing w:line="215" w:lineRule="exact"/>
              <w:ind w:left="50"/>
              <w:rPr>
                <w:sz w:val="20"/>
              </w:rPr>
            </w:pPr>
            <w:r>
              <w:rPr>
                <w:spacing w:val="-5"/>
                <w:sz w:val="20"/>
              </w:rPr>
              <w:t>C.</w:t>
            </w:r>
          </w:p>
        </w:tc>
        <w:tc>
          <w:tcPr>
            <w:tcW w:w="1211" w:type="dxa"/>
          </w:tcPr>
          <w:p w14:paraId="67369B14" w14:textId="77777777" w:rsidR="008B73B2" w:rsidRDefault="00000000">
            <w:pPr>
              <w:pStyle w:val="TableParagraph"/>
              <w:spacing w:line="215" w:lineRule="exact"/>
              <w:ind w:left="265"/>
              <w:rPr>
                <w:sz w:val="20"/>
              </w:rPr>
            </w:pPr>
            <w:r>
              <w:rPr>
                <w:spacing w:val="-4"/>
                <w:sz w:val="20"/>
              </w:rPr>
              <w:t>250W</w:t>
            </w:r>
          </w:p>
        </w:tc>
        <w:tc>
          <w:tcPr>
            <w:tcW w:w="925" w:type="dxa"/>
          </w:tcPr>
          <w:p w14:paraId="34E8458E" w14:textId="77777777" w:rsidR="008B73B2" w:rsidRDefault="00000000">
            <w:pPr>
              <w:pStyle w:val="TableParagraph"/>
              <w:spacing w:line="215" w:lineRule="exact"/>
              <w:ind w:right="260"/>
              <w:jc w:val="right"/>
              <w:rPr>
                <w:sz w:val="20"/>
              </w:rPr>
            </w:pPr>
            <w:r>
              <w:rPr>
                <w:spacing w:val="-5"/>
                <w:sz w:val="20"/>
              </w:rPr>
              <w:t>D.</w:t>
            </w:r>
          </w:p>
        </w:tc>
        <w:tc>
          <w:tcPr>
            <w:tcW w:w="804" w:type="dxa"/>
          </w:tcPr>
          <w:p w14:paraId="4DC11E1E" w14:textId="77777777" w:rsidR="008B73B2" w:rsidRDefault="00000000">
            <w:pPr>
              <w:pStyle w:val="TableParagraph"/>
              <w:spacing w:line="215" w:lineRule="exact"/>
              <w:ind w:right="47"/>
              <w:jc w:val="right"/>
              <w:rPr>
                <w:sz w:val="20"/>
              </w:rPr>
            </w:pPr>
            <w:r>
              <w:rPr>
                <w:spacing w:val="-4"/>
                <w:sz w:val="20"/>
              </w:rPr>
              <w:t>400W</w:t>
            </w:r>
          </w:p>
        </w:tc>
      </w:tr>
      <w:tr w:rsidR="008B73B2" w14:paraId="00531B09" w14:textId="77777777">
        <w:trPr>
          <w:trHeight w:val="226"/>
        </w:trPr>
        <w:tc>
          <w:tcPr>
            <w:tcW w:w="505" w:type="dxa"/>
          </w:tcPr>
          <w:p w14:paraId="08888517" w14:textId="77777777" w:rsidR="008B73B2" w:rsidRDefault="00000000">
            <w:pPr>
              <w:pStyle w:val="TableParagraph"/>
              <w:spacing w:line="207" w:lineRule="exact"/>
              <w:ind w:left="50"/>
              <w:rPr>
                <w:sz w:val="20"/>
              </w:rPr>
            </w:pPr>
            <w:r>
              <w:rPr>
                <w:spacing w:val="-5"/>
                <w:sz w:val="20"/>
              </w:rPr>
              <w:t>E.</w:t>
            </w:r>
          </w:p>
        </w:tc>
        <w:tc>
          <w:tcPr>
            <w:tcW w:w="1211" w:type="dxa"/>
          </w:tcPr>
          <w:p w14:paraId="786678C7" w14:textId="77777777" w:rsidR="008B73B2" w:rsidRDefault="00000000">
            <w:pPr>
              <w:pStyle w:val="TableParagraph"/>
              <w:spacing w:line="207" w:lineRule="exact"/>
              <w:ind w:left="265"/>
              <w:rPr>
                <w:sz w:val="20"/>
              </w:rPr>
            </w:pPr>
            <w:r>
              <w:rPr>
                <w:spacing w:val="-4"/>
                <w:sz w:val="20"/>
              </w:rPr>
              <w:t>500W</w:t>
            </w:r>
          </w:p>
        </w:tc>
        <w:tc>
          <w:tcPr>
            <w:tcW w:w="925" w:type="dxa"/>
          </w:tcPr>
          <w:p w14:paraId="0E3457B1" w14:textId="77777777" w:rsidR="008B73B2" w:rsidRDefault="008B73B2">
            <w:pPr>
              <w:pStyle w:val="TableParagraph"/>
              <w:spacing w:line="240" w:lineRule="auto"/>
              <w:rPr>
                <w:sz w:val="16"/>
              </w:rPr>
            </w:pPr>
          </w:p>
        </w:tc>
        <w:tc>
          <w:tcPr>
            <w:tcW w:w="804" w:type="dxa"/>
          </w:tcPr>
          <w:p w14:paraId="0914DC46" w14:textId="77777777" w:rsidR="008B73B2" w:rsidRDefault="008B73B2">
            <w:pPr>
              <w:pStyle w:val="TableParagraph"/>
              <w:spacing w:line="240" w:lineRule="auto"/>
              <w:rPr>
                <w:sz w:val="16"/>
              </w:rPr>
            </w:pPr>
          </w:p>
        </w:tc>
      </w:tr>
    </w:tbl>
    <w:p w14:paraId="0F40E531" w14:textId="77777777" w:rsidR="008B73B2" w:rsidRDefault="008B73B2">
      <w:pPr>
        <w:pStyle w:val="BodyText"/>
        <w:spacing w:before="40"/>
      </w:pPr>
    </w:p>
    <w:p w14:paraId="47A52FC4" w14:textId="77777777" w:rsidR="008B73B2" w:rsidRDefault="00000000">
      <w:pPr>
        <w:pStyle w:val="ListParagraph"/>
        <w:numPr>
          <w:ilvl w:val="0"/>
          <w:numId w:val="218"/>
        </w:numPr>
        <w:tabs>
          <w:tab w:val="left" w:pos="1048"/>
        </w:tabs>
        <w:spacing w:before="0" w:line="249" w:lineRule="auto"/>
        <w:ind w:left="1048" w:right="480" w:hanging="720"/>
        <w:jc w:val="both"/>
        <w:rPr>
          <w:sz w:val="20"/>
        </w:rPr>
      </w:pPr>
      <w:r>
        <w:rPr>
          <w:sz w:val="20"/>
        </w:rPr>
        <w:t>Which of the following arrangements in the sequence shown can be used to obtain a pure spectrum of whitelight?</w:t>
      </w:r>
    </w:p>
    <w:p w14:paraId="2726456E" w14:textId="77777777" w:rsidR="008B73B2" w:rsidRDefault="00000000">
      <w:pPr>
        <w:pStyle w:val="ListParagraph"/>
        <w:numPr>
          <w:ilvl w:val="1"/>
          <w:numId w:val="218"/>
        </w:numPr>
        <w:tabs>
          <w:tab w:val="left" w:pos="1768"/>
        </w:tabs>
        <w:spacing w:before="0" w:line="249" w:lineRule="auto"/>
        <w:ind w:left="1768" w:right="492" w:hanging="720"/>
        <w:jc w:val="both"/>
        <w:rPr>
          <w:sz w:val="20"/>
        </w:rPr>
      </w:pPr>
      <w:r>
        <w:rPr>
          <w:sz w:val="20"/>
        </w:rPr>
        <w:t>Source, slit, converging lens, prism, converging lens, screen.</w:t>
      </w:r>
    </w:p>
    <w:p w14:paraId="0242671B" w14:textId="77777777" w:rsidR="008B73B2" w:rsidRDefault="00000000">
      <w:pPr>
        <w:pStyle w:val="ListParagraph"/>
        <w:numPr>
          <w:ilvl w:val="1"/>
          <w:numId w:val="218"/>
        </w:numPr>
        <w:tabs>
          <w:tab w:val="left" w:pos="1768"/>
        </w:tabs>
        <w:spacing w:before="2"/>
        <w:ind w:left="1768" w:hanging="723"/>
        <w:jc w:val="both"/>
        <w:rPr>
          <w:sz w:val="20"/>
        </w:rPr>
      </w:pPr>
      <w:r>
        <w:rPr>
          <w:sz w:val="20"/>
        </w:rPr>
        <w:t>Source,</w:t>
      </w:r>
      <w:r>
        <w:rPr>
          <w:spacing w:val="-11"/>
          <w:sz w:val="20"/>
        </w:rPr>
        <w:t xml:space="preserve"> </w:t>
      </w:r>
      <w:r>
        <w:rPr>
          <w:sz w:val="20"/>
        </w:rPr>
        <w:t>slit,</w:t>
      </w:r>
      <w:r>
        <w:rPr>
          <w:spacing w:val="-6"/>
          <w:sz w:val="20"/>
        </w:rPr>
        <w:t xml:space="preserve"> </w:t>
      </w:r>
      <w:r>
        <w:rPr>
          <w:sz w:val="20"/>
        </w:rPr>
        <w:t>diverging</w:t>
      </w:r>
      <w:r>
        <w:rPr>
          <w:spacing w:val="-7"/>
          <w:sz w:val="20"/>
        </w:rPr>
        <w:t xml:space="preserve"> </w:t>
      </w:r>
      <w:r>
        <w:rPr>
          <w:sz w:val="20"/>
        </w:rPr>
        <w:t>lens,</w:t>
      </w:r>
      <w:r>
        <w:rPr>
          <w:spacing w:val="-13"/>
          <w:sz w:val="20"/>
        </w:rPr>
        <w:t xml:space="preserve"> </w:t>
      </w:r>
      <w:r>
        <w:rPr>
          <w:spacing w:val="-2"/>
          <w:sz w:val="20"/>
        </w:rPr>
        <w:t>screen.</w:t>
      </w:r>
    </w:p>
    <w:p w14:paraId="487A17A1" w14:textId="77777777" w:rsidR="008B73B2" w:rsidRDefault="00000000">
      <w:pPr>
        <w:pStyle w:val="ListParagraph"/>
        <w:numPr>
          <w:ilvl w:val="1"/>
          <w:numId w:val="218"/>
        </w:numPr>
        <w:tabs>
          <w:tab w:val="left" w:pos="1768"/>
        </w:tabs>
        <w:spacing w:line="247" w:lineRule="auto"/>
        <w:ind w:left="1768" w:right="485" w:hanging="720"/>
        <w:jc w:val="both"/>
        <w:rPr>
          <w:sz w:val="20"/>
        </w:rPr>
      </w:pPr>
      <w:r>
        <w:rPr>
          <w:spacing w:val="-4"/>
          <w:sz w:val="20"/>
        </w:rPr>
        <w:t>Source, converging lens,</w:t>
      </w:r>
      <w:r>
        <w:rPr>
          <w:sz w:val="20"/>
        </w:rPr>
        <w:t xml:space="preserve"> </w:t>
      </w:r>
      <w:r>
        <w:rPr>
          <w:spacing w:val="-4"/>
          <w:sz w:val="20"/>
        </w:rPr>
        <w:t>prism,</w:t>
      </w:r>
      <w:r>
        <w:rPr>
          <w:spacing w:val="-9"/>
          <w:sz w:val="20"/>
        </w:rPr>
        <w:t xml:space="preserve"> </w:t>
      </w:r>
      <w:r>
        <w:rPr>
          <w:spacing w:val="-4"/>
          <w:sz w:val="20"/>
        </w:rPr>
        <w:t xml:space="preserve">diverging </w:t>
      </w:r>
      <w:r>
        <w:rPr>
          <w:sz w:val="20"/>
        </w:rPr>
        <w:t>lens, screen.</w:t>
      </w:r>
    </w:p>
    <w:p w14:paraId="0EE94466" w14:textId="77777777" w:rsidR="008B73B2" w:rsidRDefault="00000000">
      <w:pPr>
        <w:pStyle w:val="ListParagraph"/>
        <w:numPr>
          <w:ilvl w:val="1"/>
          <w:numId w:val="218"/>
        </w:numPr>
        <w:tabs>
          <w:tab w:val="left" w:pos="1768"/>
        </w:tabs>
        <w:spacing w:before="4"/>
        <w:ind w:left="1768" w:hanging="723"/>
        <w:jc w:val="both"/>
        <w:rPr>
          <w:sz w:val="20"/>
        </w:rPr>
      </w:pPr>
      <w:r>
        <w:rPr>
          <w:spacing w:val="-2"/>
          <w:sz w:val="20"/>
        </w:rPr>
        <w:t>Source,</w:t>
      </w:r>
      <w:r>
        <w:rPr>
          <w:spacing w:val="-11"/>
          <w:sz w:val="20"/>
        </w:rPr>
        <w:t xml:space="preserve"> </w:t>
      </w:r>
      <w:r>
        <w:rPr>
          <w:spacing w:val="-2"/>
          <w:sz w:val="20"/>
        </w:rPr>
        <w:t>slit,</w:t>
      </w:r>
      <w:r>
        <w:rPr>
          <w:spacing w:val="-6"/>
          <w:sz w:val="20"/>
        </w:rPr>
        <w:t xml:space="preserve"> </w:t>
      </w:r>
      <w:r>
        <w:rPr>
          <w:spacing w:val="-2"/>
          <w:sz w:val="20"/>
        </w:rPr>
        <w:t>prism,</w:t>
      </w:r>
      <w:r>
        <w:rPr>
          <w:spacing w:val="-4"/>
          <w:sz w:val="20"/>
        </w:rPr>
        <w:t xml:space="preserve"> </w:t>
      </w:r>
      <w:r>
        <w:rPr>
          <w:spacing w:val="-2"/>
          <w:sz w:val="20"/>
        </w:rPr>
        <w:t>diverging</w:t>
      </w:r>
      <w:r>
        <w:rPr>
          <w:spacing w:val="-14"/>
          <w:sz w:val="20"/>
        </w:rPr>
        <w:t xml:space="preserve"> </w:t>
      </w:r>
      <w:r>
        <w:rPr>
          <w:spacing w:val="-2"/>
          <w:sz w:val="20"/>
        </w:rPr>
        <w:t>lens,</w:t>
      </w:r>
      <w:r>
        <w:rPr>
          <w:spacing w:val="-5"/>
          <w:sz w:val="20"/>
        </w:rPr>
        <w:t xml:space="preserve"> </w:t>
      </w:r>
      <w:r>
        <w:rPr>
          <w:spacing w:val="-2"/>
          <w:sz w:val="20"/>
        </w:rPr>
        <w:t>screen</w:t>
      </w:r>
    </w:p>
    <w:p w14:paraId="25F1BD6C" w14:textId="77777777" w:rsidR="008B73B2" w:rsidRDefault="008B73B2">
      <w:pPr>
        <w:pStyle w:val="BodyText"/>
        <w:spacing w:before="20"/>
      </w:pPr>
    </w:p>
    <w:p w14:paraId="45FC8CD6" w14:textId="77777777" w:rsidR="008B73B2" w:rsidRDefault="00000000">
      <w:pPr>
        <w:pStyle w:val="ListParagraph"/>
        <w:numPr>
          <w:ilvl w:val="0"/>
          <w:numId w:val="218"/>
        </w:numPr>
        <w:tabs>
          <w:tab w:val="left" w:pos="3271"/>
        </w:tabs>
        <w:spacing w:before="0"/>
        <w:ind w:left="3271" w:hanging="2943"/>
        <w:jc w:val="left"/>
        <w:rPr>
          <w:sz w:val="20"/>
        </w:rPr>
      </w:pPr>
      <w:r>
        <w:rPr>
          <w:noProof/>
        </w:rPr>
        <mc:AlternateContent>
          <mc:Choice Requires="wpg">
            <w:drawing>
              <wp:anchor distT="0" distB="0" distL="0" distR="0" simplePos="0" relativeHeight="479221760" behindDoc="1" locked="0" layoutInCell="1" allowOverlap="1" wp14:anchorId="49627F4E" wp14:editId="62BAA575">
                <wp:simplePos x="0" y="0"/>
                <wp:positionH relativeFrom="page">
                  <wp:posOffset>4228972</wp:posOffset>
                </wp:positionH>
                <wp:positionV relativeFrom="paragraph">
                  <wp:posOffset>84027</wp:posOffset>
                </wp:positionV>
                <wp:extent cx="2075814" cy="124269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814" cy="1242695"/>
                          <a:chOff x="0" y="0"/>
                          <a:chExt cx="2075814" cy="1242695"/>
                        </a:xfrm>
                      </wpg:grpSpPr>
                      <wps:wsp>
                        <wps:cNvPr id="35" name="Graphic 35"/>
                        <wps:cNvSpPr/>
                        <wps:spPr>
                          <a:xfrm>
                            <a:off x="4572" y="189229"/>
                            <a:ext cx="798830" cy="953769"/>
                          </a:xfrm>
                          <a:custGeom>
                            <a:avLst/>
                            <a:gdLst/>
                            <a:ahLst/>
                            <a:cxnLst/>
                            <a:rect l="l" t="t" r="r" b="b"/>
                            <a:pathLst>
                              <a:path w="798830" h="953769">
                                <a:moveTo>
                                  <a:pt x="344804" y="381000"/>
                                </a:moveTo>
                                <a:lnTo>
                                  <a:pt x="344804" y="953769"/>
                                </a:lnTo>
                              </a:path>
                              <a:path w="798830" h="953769">
                                <a:moveTo>
                                  <a:pt x="798829" y="0"/>
                                </a:moveTo>
                                <a:lnTo>
                                  <a:pt x="0" y="0"/>
                                </a:lnTo>
                              </a:path>
                              <a:path w="798830" h="953769">
                                <a:moveTo>
                                  <a:pt x="0" y="0"/>
                                </a:moveTo>
                                <a:lnTo>
                                  <a:pt x="0" y="667385"/>
                                </a:lnTo>
                              </a:path>
                              <a:path w="798830" h="953769">
                                <a:moveTo>
                                  <a:pt x="0" y="667385"/>
                                </a:moveTo>
                                <a:lnTo>
                                  <a:pt x="344804" y="667385"/>
                                </a:lnTo>
                              </a:path>
                              <a:path w="798830" h="953769">
                                <a:moveTo>
                                  <a:pt x="344804" y="953769"/>
                                </a:moveTo>
                                <a:lnTo>
                                  <a:pt x="472439" y="953769"/>
                                </a:lnTo>
                              </a:path>
                            </a:pathLst>
                          </a:custGeom>
                          <a:ln w="9144">
                            <a:solidFill>
                              <a:srgbClr val="000000"/>
                            </a:solidFill>
                            <a:prstDash val="solid"/>
                          </a:ln>
                        </wps:spPr>
                        <wps:bodyPr wrap="square" lIns="0" tIns="0" rIns="0" bIns="0" rtlCol="0">
                          <a:prstTxWarp prst="textNoShape">
                            <a:avLst/>
                          </a:prstTxWarp>
                          <a:noAutofit/>
                        </wps:bodyPr>
                      </wps:wsp>
                      <wps:wsp>
                        <wps:cNvPr id="36" name="Graphic 36"/>
                        <wps:cNvSpPr/>
                        <wps:spPr>
                          <a:xfrm>
                            <a:off x="477012" y="1099819"/>
                            <a:ext cx="100965" cy="81915"/>
                          </a:xfrm>
                          <a:custGeom>
                            <a:avLst/>
                            <a:gdLst/>
                            <a:ahLst/>
                            <a:cxnLst/>
                            <a:rect l="l" t="t" r="r" b="b"/>
                            <a:pathLst>
                              <a:path w="100965" h="81915">
                                <a:moveTo>
                                  <a:pt x="0" y="0"/>
                                </a:moveTo>
                                <a:lnTo>
                                  <a:pt x="0" y="81914"/>
                                </a:lnTo>
                                <a:lnTo>
                                  <a:pt x="100964" y="42544"/>
                                </a:lnTo>
                                <a:lnTo>
                                  <a:pt x="0"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349377" y="189229"/>
                            <a:ext cx="1709420" cy="1048385"/>
                          </a:xfrm>
                          <a:custGeom>
                            <a:avLst/>
                            <a:gdLst/>
                            <a:ahLst/>
                            <a:cxnLst/>
                            <a:rect l="l" t="t" r="r" b="b"/>
                            <a:pathLst>
                              <a:path w="1709420" h="1048385">
                                <a:moveTo>
                                  <a:pt x="340995" y="953769"/>
                                </a:moveTo>
                                <a:lnTo>
                                  <a:pt x="454025" y="1048385"/>
                                </a:lnTo>
                              </a:path>
                              <a:path w="1709420" h="1048385">
                                <a:moveTo>
                                  <a:pt x="454025" y="1048385"/>
                                </a:moveTo>
                                <a:lnTo>
                                  <a:pt x="569595" y="855980"/>
                                </a:lnTo>
                              </a:path>
                              <a:path w="1709420" h="1048385">
                                <a:moveTo>
                                  <a:pt x="569595" y="855980"/>
                                </a:moveTo>
                                <a:lnTo>
                                  <a:pt x="682625" y="1048385"/>
                                </a:lnTo>
                              </a:path>
                              <a:path w="1709420" h="1048385">
                                <a:moveTo>
                                  <a:pt x="682625" y="1048385"/>
                                </a:moveTo>
                                <a:lnTo>
                                  <a:pt x="798195" y="855980"/>
                                </a:lnTo>
                              </a:path>
                              <a:path w="1709420" h="1048385">
                                <a:moveTo>
                                  <a:pt x="798195" y="855980"/>
                                </a:moveTo>
                                <a:lnTo>
                                  <a:pt x="911225" y="1048385"/>
                                </a:lnTo>
                              </a:path>
                              <a:path w="1709420" h="1048385">
                                <a:moveTo>
                                  <a:pt x="911225" y="1048385"/>
                                </a:moveTo>
                                <a:lnTo>
                                  <a:pt x="1023620" y="855980"/>
                                </a:lnTo>
                              </a:path>
                              <a:path w="1709420" h="1048385">
                                <a:moveTo>
                                  <a:pt x="1023620" y="855980"/>
                                </a:moveTo>
                                <a:lnTo>
                                  <a:pt x="1139825" y="953769"/>
                                </a:lnTo>
                                <a:lnTo>
                                  <a:pt x="1480820" y="953769"/>
                                </a:lnTo>
                              </a:path>
                              <a:path w="1709420" h="1048385">
                                <a:moveTo>
                                  <a:pt x="1709420" y="0"/>
                                </a:moveTo>
                                <a:lnTo>
                                  <a:pt x="1709420" y="667385"/>
                                </a:lnTo>
                              </a:path>
                              <a:path w="1709420" h="1048385">
                                <a:moveTo>
                                  <a:pt x="911225" y="0"/>
                                </a:moveTo>
                                <a:lnTo>
                                  <a:pt x="1709420" y="0"/>
                                </a:lnTo>
                              </a:path>
                              <a:path w="1709420" h="1048385">
                                <a:moveTo>
                                  <a:pt x="1480185" y="380365"/>
                                </a:moveTo>
                                <a:lnTo>
                                  <a:pt x="1139189" y="380365"/>
                                </a:lnTo>
                                <a:lnTo>
                                  <a:pt x="1022985" y="285750"/>
                                </a:lnTo>
                                <a:lnTo>
                                  <a:pt x="910589" y="477519"/>
                                </a:lnTo>
                                <a:lnTo>
                                  <a:pt x="797560" y="285750"/>
                                </a:lnTo>
                                <a:lnTo>
                                  <a:pt x="681989" y="477519"/>
                                </a:lnTo>
                                <a:lnTo>
                                  <a:pt x="568960" y="285750"/>
                                </a:lnTo>
                                <a:lnTo>
                                  <a:pt x="453389" y="477519"/>
                                </a:lnTo>
                                <a:lnTo>
                                  <a:pt x="340360" y="380365"/>
                                </a:lnTo>
                                <a:lnTo>
                                  <a:pt x="224789" y="380365"/>
                                </a:lnTo>
                              </a:path>
                              <a:path w="1709420" h="1048385">
                                <a:moveTo>
                                  <a:pt x="0" y="381000"/>
                                </a:moveTo>
                                <a:lnTo>
                                  <a:pt x="127635" y="381000"/>
                                </a:lnTo>
                              </a:path>
                            </a:pathLst>
                          </a:custGeom>
                          <a:ln w="9144">
                            <a:solidFill>
                              <a:srgbClr val="000000"/>
                            </a:solidFill>
                            <a:prstDash val="solid"/>
                          </a:ln>
                        </wps:spPr>
                        <wps:bodyPr wrap="square" lIns="0" tIns="0" rIns="0" bIns="0" rtlCol="0">
                          <a:prstTxWarp prst="textNoShape">
                            <a:avLst/>
                          </a:prstTxWarp>
                          <a:noAutofit/>
                        </wps:bodyPr>
                      </wps:wsp>
                      <wps:wsp>
                        <wps:cNvPr id="38" name="Graphic 38"/>
                        <wps:cNvSpPr/>
                        <wps:spPr>
                          <a:xfrm>
                            <a:off x="477012" y="530225"/>
                            <a:ext cx="100965" cy="82550"/>
                          </a:xfrm>
                          <a:custGeom>
                            <a:avLst/>
                            <a:gdLst/>
                            <a:ahLst/>
                            <a:cxnLst/>
                            <a:rect l="l" t="t" r="r" b="b"/>
                            <a:pathLst>
                              <a:path w="100965" h="82550">
                                <a:moveTo>
                                  <a:pt x="0" y="0"/>
                                </a:moveTo>
                                <a:lnTo>
                                  <a:pt x="0" y="82549"/>
                                </a:lnTo>
                                <a:lnTo>
                                  <a:pt x="100964" y="42544"/>
                                </a:lnTo>
                                <a:lnTo>
                                  <a:pt x="0"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803401" y="0"/>
                            <a:ext cx="344170" cy="381000"/>
                          </a:xfrm>
                          <a:custGeom>
                            <a:avLst/>
                            <a:gdLst/>
                            <a:ahLst/>
                            <a:cxnLst/>
                            <a:rect l="l" t="t" r="r" b="b"/>
                            <a:pathLst>
                              <a:path w="344170" h="381000">
                                <a:moveTo>
                                  <a:pt x="0" y="0"/>
                                </a:moveTo>
                                <a:lnTo>
                                  <a:pt x="0" y="380999"/>
                                </a:lnTo>
                              </a:path>
                              <a:path w="344170" h="381000">
                                <a:moveTo>
                                  <a:pt x="344170" y="0"/>
                                </a:moveTo>
                                <a:lnTo>
                                  <a:pt x="344170" y="380999"/>
                                </a:lnTo>
                              </a:path>
                            </a:pathLst>
                          </a:custGeom>
                          <a:ln w="9144">
                            <a:solidFill>
                              <a:srgbClr val="000000"/>
                            </a:solidFill>
                            <a:prstDash val="solid"/>
                          </a:ln>
                        </wps:spPr>
                        <wps:bodyPr wrap="square" lIns="0" tIns="0" rIns="0" bIns="0" rtlCol="0">
                          <a:prstTxWarp prst="textNoShape">
                            <a:avLst/>
                          </a:prstTxWarp>
                          <a:noAutofit/>
                        </wps:bodyPr>
                      </wps:wsp>
                      <wps:wsp>
                        <wps:cNvPr id="40" name="Graphic 40"/>
                        <wps:cNvSpPr/>
                        <wps:spPr>
                          <a:xfrm>
                            <a:off x="918972" y="189229"/>
                            <a:ext cx="228600" cy="1270"/>
                          </a:xfrm>
                          <a:custGeom>
                            <a:avLst/>
                            <a:gdLst/>
                            <a:ahLst/>
                            <a:cxnLst/>
                            <a:rect l="l" t="t" r="r" b="b"/>
                            <a:pathLst>
                              <a:path w="228600">
                                <a:moveTo>
                                  <a:pt x="0" y="0"/>
                                </a:moveTo>
                                <a:lnTo>
                                  <a:pt x="228600" y="0"/>
                                </a:lnTo>
                              </a:path>
                            </a:pathLst>
                          </a:custGeom>
                          <a:ln w="9144">
                            <a:solidFill>
                              <a:srgbClr val="000000"/>
                            </a:solidFill>
                            <a:prstDash val="sysDash"/>
                          </a:ln>
                        </wps:spPr>
                        <wps:bodyPr wrap="square" lIns="0" tIns="0" rIns="0" bIns="0" rtlCol="0">
                          <a:prstTxWarp prst="textNoShape">
                            <a:avLst/>
                          </a:prstTxWarp>
                          <a:noAutofit/>
                        </wps:bodyPr>
                      </wps:wsp>
                      <wps:wsp>
                        <wps:cNvPr id="41" name="Graphic 41"/>
                        <wps:cNvSpPr/>
                        <wps:spPr>
                          <a:xfrm>
                            <a:off x="918972" y="94614"/>
                            <a:ext cx="341630" cy="191770"/>
                          </a:xfrm>
                          <a:custGeom>
                            <a:avLst/>
                            <a:gdLst/>
                            <a:ahLst/>
                            <a:cxnLst/>
                            <a:rect l="l" t="t" r="r" b="b"/>
                            <a:pathLst>
                              <a:path w="341630" h="191770">
                                <a:moveTo>
                                  <a:pt x="0" y="0"/>
                                </a:moveTo>
                                <a:lnTo>
                                  <a:pt x="0" y="191770"/>
                                </a:lnTo>
                              </a:path>
                              <a:path w="341630" h="191770">
                                <a:moveTo>
                                  <a:pt x="341629" y="0"/>
                                </a:moveTo>
                                <a:lnTo>
                                  <a:pt x="341629" y="191770"/>
                                </a:lnTo>
                              </a:path>
                            </a:pathLst>
                          </a:custGeom>
                          <a:ln w="57912">
                            <a:solidFill>
                              <a:srgbClr val="000000"/>
                            </a:solidFill>
                            <a:prstDash val="solid"/>
                          </a:ln>
                        </wps:spPr>
                        <wps:bodyPr wrap="square" lIns="0" tIns="0" rIns="0" bIns="0" rtlCol="0">
                          <a:prstTxWarp prst="textNoShape">
                            <a:avLst/>
                          </a:prstTxWarp>
                          <a:noAutofit/>
                        </wps:bodyPr>
                      </wps:wsp>
                      <wps:wsp>
                        <wps:cNvPr id="42" name="Graphic 42"/>
                        <wps:cNvSpPr/>
                        <wps:spPr>
                          <a:xfrm>
                            <a:off x="1831720" y="841070"/>
                            <a:ext cx="243840" cy="3175"/>
                          </a:xfrm>
                          <a:custGeom>
                            <a:avLst/>
                            <a:gdLst/>
                            <a:ahLst/>
                            <a:cxnLst/>
                            <a:rect l="l" t="t" r="r" b="b"/>
                            <a:pathLst>
                              <a:path w="243840" h="3175">
                                <a:moveTo>
                                  <a:pt x="243839" y="0"/>
                                </a:moveTo>
                                <a:lnTo>
                                  <a:pt x="0" y="0"/>
                                </a:lnTo>
                                <a:lnTo>
                                  <a:pt x="0" y="3047"/>
                                </a:lnTo>
                                <a:lnTo>
                                  <a:pt x="243839" y="3047"/>
                                </a:lnTo>
                                <a:lnTo>
                                  <a:pt x="2438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DB4958" id="Group 34" o:spid="_x0000_s1026" style="position:absolute;margin-left:333pt;margin-top:6.6pt;width:163.45pt;height:97.85pt;z-index:-24094720;mso-wrap-distance-left:0;mso-wrap-distance-right:0;mso-position-horizontal-relative:page" coordsize="20758,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">
                <v:shape id="Graphic 35" o:spid="_x0000_s1027" style="position:absolute;left:45;top:1892;width:7989;height:9537;visibility:visible;mso-wrap-style:square;v-text-anchor:top" coordsize="798830,95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" path="m344804,381000r,572769em798829,l,em,l,667385em,667385r344804,em344804,953769r127635,e" filled="f" strokeweight=".72pt">
                  <v:path arrowok="t"/>
                </v:shape>
                <v:shape id="Graphic 36" o:spid="_x0000_s1028" style="position:absolute;left:4770;top:10998;width:1009;height:819;visibility:visible;mso-wrap-style:square;v-text-anchor:top" coordsize="10096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" path="m,l,81914,100964,42544,,xe" fillcolor="black" stroked="f">
                  <v:path arrowok="t"/>
                </v:shape>
                <v:shape id="Graphic 37" o:spid="_x0000_s1029" style="position:absolute;left:3493;top:1892;width:17094;height:10484;visibility:visible;mso-wrap-style:square;v-text-anchor:top" coordsize="1709420,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" path="m340995,953769r113030,94616em454025,1048385l569595,855980em569595,855980r113030,192405em682625,1048385l798195,855980em798195,855980r113030,192405em911225,1048385l1023620,855980em1023620,855980r116205,97789l1480820,953769em1709420,r,667385em911225,r798195,em1480185,380365r-340996,l1022985,285750,910589,477519,797560,285750,681989,477519,568960,285750,453389,477519,340360,380365r-115571,em,381000r127635,e" filled="f" strokeweight=".72pt">
                  <v:path arrowok="t"/>
                </v:shape>
                <v:shape id="Graphic 38" o:spid="_x0000_s1030" style="position:absolute;left:4770;top:5302;width:1009;height:825;visibility:visible;mso-wrap-style:square;v-text-anchor:top" coordsize="10096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" path="m,l,82549,100964,42544,,xe" fillcolor="black" stroked="f">
                  <v:path arrowok="t"/>
                </v:shape>
                <v:shape id="Graphic 39" o:spid="_x0000_s1031" style="position:absolute;left:8034;width:3441;height:3810;visibility:visible;mso-wrap-style:square;v-text-anchor:top" coordsize="34417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" path="m,l,380999em344170,r,380999e" filled="f" strokeweight=".72pt">
                  <v:path arrowok="t"/>
                </v:shape>
                <v:shape id="Graphic 40" o:spid="_x0000_s1032" style="position:absolute;left:9189;top:1892;width:2286;height:12;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" path="m,l228600,e" filled="f" strokeweight=".72pt">
                  <v:stroke dashstyle="3 1"/>
                  <v:path arrowok="t"/>
                </v:shape>
                <v:shape id="Graphic 41" o:spid="_x0000_s1033" style="position:absolute;left:9189;top:946;width:3417;height:1917;visibility:visible;mso-wrap-style:square;v-text-anchor:top" coordsize="34163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" path="m,l,191770em341629,r,191770e" filled="f" strokeweight="4.56pt">
                  <v:path arrowok="t"/>
                </v:shape>
                <v:shape id="Graphic 42" o:spid="_x0000_s1034" style="position:absolute;left:18317;top:8410;width:2438;height:32;visibility:visible;mso-wrap-style:square;v-text-anchor:top" coordsize="2438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" path="m243839,l,,,3047r243839,l243839,xe" fillcolor="black" stroked="f">
                  <v:path arrowok="t"/>
                </v:shape>
                <w10:wrap anchorx="page"/>
              </v:group>
            </w:pict>
          </mc:Fallback>
        </mc:AlternateContent>
      </w:r>
      <w:r>
        <w:rPr>
          <w:spacing w:val="-5"/>
          <w:sz w:val="20"/>
        </w:rPr>
        <w:t>10V</w:t>
      </w:r>
    </w:p>
    <w:p w14:paraId="04B3B4DA" w14:textId="77777777" w:rsidR="008B73B2" w:rsidRDefault="008B73B2">
      <w:pPr>
        <w:pStyle w:val="BodyText"/>
      </w:pPr>
    </w:p>
    <w:p w14:paraId="7D2DD121" w14:textId="77777777" w:rsidR="008B73B2" w:rsidRDefault="008B73B2">
      <w:pPr>
        <w:pStyle w:val="BodyText"/>
        <w:spacing w:before="30"/>
      </w:pPr>
    </w:p>
    <w:p w14:paraId="61BCD932" w14:textId="77777777" w:rsidR="008B73B2" w:rsidRDefault="00000000">
      <w:pPr>
        <w:tabs>
          <w:tab w:val="left" w:pos="2771"/>
        </w:tabs>
        <w:ind w:left="1283"/>
        <w:rPr>
          <w:sz w:val="20"/>
        </w:rPr>
      </w:pPr>
      <w:r>
        <w:rPr>
          <w:i/>
          <w:spacing w:val="-5"/>
          <w:sz w:val="20"/>
        </w:rPr>
        <w:t>I</w:t>
      </w:r>
      <w:r>
        <w:rPr>
          <w:spacing w:val="-5"/>
          <w:position w:val="-5"/>
          <w:sz w:val="11"/>
        </w:rPr>
        <w:t>1</w:t>
      </w:r>
      <w:r>
        <w:rPr>
          <w:position w:val="-5"/>
          <w:sz w:val="11"/>
        </w:rPr>
        <w:tab/>
      </w:r>
      <w:r>
        <w:rPr>
          <w:spacing w:val="-5"/>
          <w:sz w:val="20"/>
        </w:rPr>
        <w:t>2Ù</w:t>
      </w:r>
    </w:p>
    <w:p w14:paraId="24E536E5" w14:textId="77777777" w:rsidR="008B73B2" w:rsidRDefault="008B73B2">
      <w:pPr>
        <w:pStyle w:val="BodyText"/>
        <w:spacing w:before="121"/>
      </w:pPr>
    </w:p>
    <w:p w14:paraId="0877BFF8" w14:textId="77777777" w:rsidR="008B73B2" w:rsidRDefault="00000000">
      <w:pPr>
        <w:ind w:right="324"/>
        <w:jc w:val="center"/>
        <w:rPr>
          <w:sz w:val="11"/>
        </w:rPr>
      </w:pPr>
      <w:r>
        <w:rPr>
          <w:noProof/>
        </w:rPr>
        <mc:AlternateContent>
          <mc:Choice Requires="wps">
            <w:drawing>
              <wp:anchor distT="0" distB="0" distL="0" distR="0" simplePos="0" relativeHeight="15733248" behindDoc="0" locked="0" layoutInCell="1" allowOverlap="1" wp14:anchorId="2D6A5657" wp14:editId="637F2377">
                <wp:simplePos x="0" y="0"/>
                <wp:positionH relativeFrom="page">
                  <wp:posOffset>5496433</wp:posOffset>
                </wp:positionH>
                <wp:positionV relativeFrom="paragraph">
                  <wp:posOffset>-91247</wp:posOffset>
                </wp:positionV>
                <wp:extent cx="43815" cy="1403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140335"/>
                        </a:xfrm>
                        <a:prstGeom prst="rect">
                          <a:avLst/>
                        </a:prstGeom>
                      </wps:spPr>
                      <wps:txbx>
                        <w:txbxContent>
                          <w:p w14:paraId="6638D7C4" w14:textId="77777777" w:rsidR="008B73B2" w:rsidRDefault="00000000">
                            <w:pPr>
                              <w:spacing w:line="221" w:lineRule="exact"/>
                              <w:rPr>
                                <w:i/>
                                <w:sz w:val="20"/>
                              </w:rPr>
                            </w:pPr>
                            <w:r>
                              <w:rPr>
                                <w:i/>
                                <w:spacing w:val="-10"/>
                                <w:sz w:val="20"/>
                              </w:rPr>
                              <w:t>I</w:t>
                            </w:r>
                          </w:p>
                        </w:txbxContent>
                      </wps:txbx>
                      <wps:bodyPr wrap="square" lIns="0" tIns="0" rIns="0" bIns="0" rtlCol="0">
                        <a:noAutofit/>
                      </wps:bodyPr>
                    </wps:wsp>
                  </a:graphicData>
                </a:graphic>
              </wp:anchor>
            </w:drawing>
          </mc:Choice>
          <mc:Fallback>
            <w:pict>
              <v:shape w14:anchorId="2D6A5657" id="Textbox 43" o:spid="_x0000_s1050" type="#_x0000_t202" style="position:absolute;left:0;text-align:left;margin-left:432.8pt;margin-top:-7.2pt;width:3.45pt;height:11.0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" filled="f" stroked="f">
                <v:textbox inset="0,0,0,0">
                  <w:txbxContent>
                    <w:p w14:paraId="6638D7C4" w14:textId="77777777" w:rsidR="008B73B2" w:rsidRDefault="00000000">
                      <w:pPr>
                        <w:spacing w:line="221" w:lineRule="exact"/>
                        <w:rPr>
                          <w:i/>
                          <w:sz w:val="20"/>
                        </w:rPr>
                      </w:pPr>
                      <w:r>
                        <w:rPr>
                          <w:i/>
                          <w:spacing w:val="-10"/>
                          <w:sz w:val="20"/>
                        </w:rPr>
                        <w:t>I</w:t>
                      </w:r>
                    </w:p>
                  </w:txbxContent>
                </v:textbox>
                <w10:wrap anchorx="page"/>
              </v:shape>
            </w:pict>
          </mc:Fallback>
        </mc:AlternateContent>
      </w:r>
      <w:r>
        <w:rPr>
          <w:spacing w:val="-10"/>
          <w:sz w:val="11"/>
        </w:rPr>
        <w:t>2</w:t>
      </w:r>
    </w:p>
    <w:p w14:paraId="750C3939" w14:textId="77777777" w:rsidR="008B73B2" w:rsidRDefault="008B73B2">
      <w:pPr>
        <w:jc w:val="center"/>
        <w:rPr>
          <w:sz w:val="11"/>
        </w:rPr>
        <w:sectPr w:rsidR="008B73B2">
          <w:pgSz w:w="12240" w:h="15840"/>
          <w:pgMar w:top="960" w:right="580" w:bottom="1000" w:left="800" w:header="0" w:footer="809" w:gutter="0"/>
          <w:cols w:num="2" w:space="720" w:equalWidth="0">
            <w:col w:w="5328" w:space="40"/>
            <w:col w:w="5492"/>
          </w:cols>
        </w:sectPr>
      </w:pPr>
    </w:p>
    <w:p w14:paraId="70FC3F62" w14:textId="77777777" w:rsidR="008B73B2" w:rsidRDefault="008B73B2">
      <w:pPr>
        <w:pStyle w:val="BodyText"/>
      </w:pPr>
    </w:p>
    <w:p w14:paraId="18188039" w14:textId="77777777" w:rsidR="008B73B2" w:rsidRDefault="008B73B2">
      <w:pPr>
        <w:pStyle w:val="BodyText"/>
        <w:spacing w:before="167"/>
      </w:pPr>
    </w:p>
    <w:p w14:paraId="7EFBDAA7" w14:textId="77777777" w:rsidR="008B73B2" w:rsidRDefault="00000000">
      <w:pPr>
        <w:pStyle w:val="BodyText"/>
        <w:ind w:left="6048"/>
      </w:pPr>
      <w:r>
        <w:rPr>
          <w:noProof/>
        </w:rPr>
        <mc:AlternateContent>
          <mc:Choice Requires="wpg">
            <w:drawing>
              <wp:anchor distT="0" distB="0" distL="0" distR="0" simplePos="0" relativeHeight="15736832" behindDoc="0" locked="0" layoutInCell="1" allowOverlap="1" wp14:anchorId="1F808099" wp14:editId="1FD2246F">
                <wp:simplePos x="0" y="0"/>
                <wp:positionH relativeFrom="page">
                  <wp:posOffset>745362</wp:posOffset>
                </wp:positionH>
                <wp:positionV relativeFrom="paragraph">
                  <wp:posOffset>-400025</wp:posOffset>
                </wp:positionV>
                <wp:extent cx="2129790" cy="222059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9790" cy="2220595"/>
                          <a:chOff x="0" y="0"/>
                          <a:chExt cx="2129790" cy="2220595"/>
                        </a:xfrm>
                      </wpg:grpSpPr>
                      <wps:wsp>
                        <wps:cNvPr id="45" name="Graphic 45"/>
                        <wps:cNvSpPr/>
                        <wps:spPr>
                          <a:xfrm>
                            <a:off x="40767" y="207009"/>
                            <a:ext cx="798830" cy="731520"/>
                          </a:xfrm>
                          <a:custGeom>
                            <a:avLst/>
                            <a:gdLst/>
                            <a:ahLst/>
                            <a:cxnLst/>
                            <a:rect l="l" t="t" r="r" b="b"/>
                            <a:pathLst>
                              <a:path w="798830" h="731520">
                                <a:moveTo>
                                  <a:pt x="798830" y="0"/>
                                </a:moveTo>
                                <a:lnTo>
                                  <a:pt x="0" y="0"/>
                                </a:lnTo>
                              </a:path>
                              <a:path w="798830" h="731520">
                                <a:moveTo>
                                  <a:pt x="0" y="0"/>
                                </a:moveTo>
                                <a:lnTo>
                                  <a:pt x="0" y="731520"/>
                                </a:lnTo>
                              </a:path>
                              <a:path w="798830" h="731520">
                                <a:moveTo>
                                  <a:pt x="0" y="731520"/>
                                </a:moveTo>
                                <a:lnTo>
                                  <a:pt x="341630" y="73152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2" cstate="print"/>
                          <a:stretch>
                            <a:fillRect/>
                          </a:stretch>
                        </pic:blipFill>
                        <pic:spPr>
                          <a:xfrm>
                            <a:off x="380491" y="836294"/>
                            <a:ext cx="350519" cy="216534"/>
                          </a:xfrm>
                          <a:prstGeom prst="rect">
                            <a:avLst/>
                          </a:prstGeom>
                        </pic:spPr>
                      </pic:pic>
                      <wps:wsp>
                        <wps:cNvPr id="47" name="Graphic 47"/>
                        <wps:cNvSpPr/>
                        <wps:spPr>
                          <a:xfrm>
                            <a:off x="839597" y="841375"/>
                            <a:ext cx="914400" cy="207010"/>
                          </a:xfrm>
                          <a:custGeom>
                            <a:avLst/>
                            <a:gdLst/>
                            <a:ahLst/>
                            <a:cxnLst/>
                            <a:rect l="l" t="t" r="r" b="b"/>
                            <a:pathLst>
                              <a:path w="914400" h="207010">
                                <a:moveTo>
                                  <a:pt x="0" y="103504"/>
                                </a:moveTo>
                                <a:lnTo>
                                  <a:pt x="207009" y="103504"/>
                                </a:lnTo>
                              </a:path>
                              <a:path w="914400" h="207010">
                                <a:moveTo>
                                  <a:pt x="914400" y="103504"/>
                                </a:moveTo>
                                <a:lnTo>
                                  <a:pt x="847090" y="0"/>
                                </a:lnTo>
                              </a:path>
                              <a:path w="914400" h="207010">
                                <a:moveTo>
                                  <a:pt x="847090" y="0"/>
                                </a:moveTo>
                                <a:lnTo>
                                  <a:pt x="783590" y="207009"/>
                                </a:lnTo>
                              </a:path>
                              <a:path w="914400" h="207010">
                                <a:moveTo>
                                  <a:pt x="783590" y="207009"/>
                                </a:moveTo>
                                <a:lnTo>
                                  <a:pt x="716279" y="0"/>
                                </a:lnTo>
                              </a:path>
                              <a:path w="914400" h="207010">
                                <a:moveTo>
                                  <a:pt x="716279" y="0"/>
                                </a:moveTo>
                                <a:lnTo>
                                  <a:pt x="652145" y="207009"/>
                                </a:lnTo>
                              </a:path>
                              <a:path w="914400" h="207010">
                                <a:moveTo>
                                  <a:pt x="652145" y="207009"/>
                                </a:moveTo>
                                <a:lnTo>
                                  <a:pt x="588010" y="0"/>
                                </a:lnTo>
                              </a:path>
                              <a:path w="914400" h="207010">
                                <a:moveTo>
                                  <a:pt x="588010" y="0"/>
                                </a:moveTo>
                                <a:lnTo>
                                  <a:pt x="521334" y="207009"/>
                                </a:lnTo>
                              </a:path>
                              <a:path w="914400" h="207010">
                                <a:moveTo>
                                  <a:pt x="521334" y="207009"/>
                                </a:moveTo>
                                <a:lnTo>
                                  <a:pt x="457200" y="103504"/>
                                </a:lnTo>
                              </a:path>
                              <a:path w="914400" h="207010">
                                <a:moveTo>
                                  <a:pt x="457200" y="103504"/>
                                </a:moveTo>
                                <a:lnTo>
                                  <a:pt x="304800" y="103504"/>
                                </a:lnTo>
                              </a:path>
                            </a:pathLst>
                          </a:custGeom>
                          <a:ln w="9144">
                            <a:solidFill>
                              <a:srgbClr val="000000"/>
                            </a:solidFill>
                            <a:prstDash val="solid"/>
                          </a:ln>
                        </wps:spPr>
                        <wps:bodyPr wrap="square" lIns="0" tIns="0" rIns="0" bIns="0" rtlCol="0">
                          <a:prstTxWarp prst="textNoShape">
                            <a:avLst/>
                          </a:prstTxWarp>
                          <a:noAutofit/>
                        </wps:bodyPr>
                      </wps:wsp>
                      <wps:wsp>
                        <wps:cNvPr id="48" name="Graphic 48"/>
                        <wps:cNvSpPr/>
                        <wps:spPr>
                          <a:xfrm>
                            <a:off x="1043432" y="898525"/>
                            <a:ext cx="100330" cy="91440"/>
                          </a:xfrm>
                          <a:custGeom>
                            <a:avLst/>
                            <a:gdLst/>
                            <a:ahLst/>
                            <a:cxnLst/>
                            <a:rect l="l" t="t" r="r" b="b"/>
                            <a:pathLst>
                              <a:path w="100330" h="91440">
                                <a:moveTo>
                                  <a:pt x="0" y="0"/>
                                </a:moveTo>
                                <a:lnTo>
                                  <a:pt x="0" y="91439"/>
                                </a:lnTo>
                                <a:lnTo>
                                  <a:pt x="100330" y="45720"/>
                                </a:lnTo>
                                <a:lnTo>
                                  <a:pt x="0"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839597" y="0"/>
                            <a:ext cx="341630" cy="417195"/>
                          </a:xfrm>
                          <a:custGeom>
                            <a:avLst/>
                            <a:gdLst/>
                            <a:ahLst/>
                            <a:cxnLst/>
                            <a:rect l="l" t="t" r="r" b="b"/>
                            <a:pathLst>
                              <a:path w="341630" h="417195">
                                <a:moveTo>
                                  <a:pt x="0" y="0"/>
                                </a:moveTo>
                                <a:lnTo>
                                  <a:pt x="0" y="417195"/>
                                </a:lnTo>
                              </a:path>
                              <a:path w="341630" h="417195">
                                <a:moveTo>
                                  <a:pt x="341629" y="0"/>
                                </a:moveTo>
                                <a:lnTo>
                                  <a:pt x="341629" y="417195"/>
                                </a:lnTo>
                              </a:path>
                            </a:pathLst>
                          </a:custGeom>
                          <a:ln w="9144">
                            <a:solidFill>
                              <a:srgbClr val="000000"/>
                            </a:solidFill>
                            <a:prstDash val="solid"/>
                          </a:ln>
                        </wps:spPr>
                        <wps:bodyPr wrap="square" lIns="0" tIns="0" rIns="0" bIns="0" rtlCol="0">
                          <a:prstTxWarp prst="textNoShape">
                            <a:avLst/>
                          </a:prstTxWarp>
                          <a:noAutofit/>
                        </wps:bodyPr>
                      </wps:wsp>
                      <wps:wsp>
                        <wps:cNvPr id="50" name="Graphic 50"/>
                        <wps:cNvSpPr/>
                        <wps:spPr>
                          <a:xfrm>
                            <a:off x="952627" y="207009"/>
                            <a:ext cx="228600" cy="1270"/>
                          </a:xfrm>
                          <a:custGeom>
                            <a:avLst/>
                            <a:gdLst/>
                            <a:ahLst/>
                            <a:cxnLst/>
                            <a:rect l="l" t="t" r="r" b="b"/>
                            <a:pathLst>
                              <a:path w="228600">
                                <a:moveTo>
                                  <a:pt x="0" y="0"/>
                                </a:moveTo>
                                <a:lnTo>
                                  <a:pt x="228600" y="0"/>
                                </a:lnTo>
                              </a:path>
                            </a:pathLst>
                          </a:custGeom>
                          <a:ln w="9144">
                            <a:solidFill>
                              <a:srgbClr val="000000"/>
                            </a:solidFill>
                            <a:prstDash val="sysDash"/>
                          </a:ln>
                        </wps:spPr>
                        <wps:bodyPr wrap="square" lIns="0" tIns="0" rIns="0" bIns="0" rtlCol="0">
                          <a:prstTxWarp prst="textNoShape">
                            <a:avLst/>
                          </a:prstTxWarp>
                          <a:noAutofit/>
                        </wps:bodyPr>
                      </wps:wsp>
                      <wps:wsp>
                        <wps:cNvPr id="51" name="Graphic 51"/>
                        <wps:cNvSpPr/>
                        <wps:spPr>
                          <a:xfrm>
                            <a:off x="952627" y="103504"/>
                            <a:ext cx="1270" cy="210185"/>
                          </a:xfrm>
                          <a:custGeom>
                            <a:avLst/>
                            <a:gdLst/>
                            <a:ahLst/>
                            <a:cxnLst/>
                            <a:rect l="l" t="t" r="r" b="b"/>
                            <a:pathLst>
                              <a:path h="210185">
                                <a:moveTo>
                                  <a:pt x="0" y="0"/>
                                </a:moveTo>
                                <a:lnTo>
                                  <a:pt x="0" y="210184"/>
                                </a:lnTo>
                              </a:path>
                            </a:pathLst>
                          </a:custGeom>
                          <a:ln w="57912">
                            <a:solidFill>
                              <a:srgbClr val="000000"/>
                            </a:solidFill>
                            <a:prstDash val="solid"/>
                          </a:ln>
                        </wps:spPr>
                        <wps:bodyPr wrap="square" lIns="0" tIns="0" rIns="0" bIns="0" rtlCol="0">
                          <a:prstTxWarp prst="textNoShape">
                            <a:avLst/>
                          </a:prstTxWarp>
                          <a:noAutofit/>
                        </wps:bodyPr>
                      </wps:wsp>
                      <wps:wsp>
                        <wps:cNvPr id="52" name="Graphic 52"/>
                        <wps:cNvSpPr/>
                        <wps:spPr>
                          <a:xfrm>
                            <a:off x="4572" y="1268094"/>
                            <a:ext cx="798195" cy="862330"/>
                          </a:xfrm>
                          <a:custGeom>
                            <a:avLst/>
                            <a:gdLst/>
                            <a:ahLst/>
                            <a:cxnLst/>
                            <a:rect l="l" t="t" r="r" b="b"/>
                            <a:pathLst>
                              <a:path w="798195" h="862330">
                                <a:moveTo>
                                  <a:pt x="344170" y="344169"/>
                                </a:moveTo>
                                <a:lnTo>
                                  <a:pt x="344170" y="862329"/>
                                </a:lnTo>
                              </a:path>
                              <a:path w="798195" h="862330">
                                <a:moveTo>
                                  <a:pt x="798195" y="0"/>
                                </a:moveTo>
                                <a:lnTo>
                                  <a:pt x="0" y="0"/>
                                </a:lnTo>
                              </a:path>
                              <a:path w="798195" h="862330">
                                <a:moveTo>
                                  <a:pt x="0" y="0"/>
                                </a:moveTo>
                                <a:lnTo>
                                  <a:pt x="0" y="603250"/>
                                </a:lnTo>
                              </a:path>
                              <a:path w="798195" h="862330">
                                <a:moveTo>
                                  <a:pt x="0" y="603250"/>
                                </a:moveTo>
                                <a:lnTo>
                                  <a:pt x="344170" y="603250"/>
                                </a:lnTo>
                              </a:path>
                              <a:path w="798195" h="862330">
                                <a:moveTo>
                                  <a:pt x="344170" y="862329"/>
                                </a:moveTo>
                                <a:lnTo>
                                  <a:pt x="472440" y="862329"/>
                                </a:lnTo>
                              </a:path>
                            </a:pathLst>
                          </a:custGeom>
                          <a:ln w="9144">
                            <a:solidFill>
                              <a:srgbClr val="000000"/>
                            </a:solidFill>
                            <a:prstDash val="solid"/>
                          </a:ln>
                        </wps:spPr>
                        <wps:bodyPr wrap="square" lIns="0" tIns="0" rIns="0" bIns="0" rtlCol="0">
                          <a:prstTxWarp prst="textNoShape">
                            <a:avLst/>
                          </a:prstTxWarp>
                          <a:noAutofit/>
                        </wps:bodyPr>
                      </wps:wsp>
                      <wps:wsp>
                        <wps:cNvPr id="53" name="Graphic 53"/>
                        <wps:cNvSpPr/>
                        <wps:spPr>
                          <a:xfrm>
                            <a:off x="476376" y="2090420"/>
                            <a:ext cx="100330" cy="76200"/>
                          </a:xfrm>
                          <a:custGeom>
                            <a:avLst/>
                            <a:gdLst/>
                            <a:ahLst/>
                            <a:cxnLst/>
                            <a:rect l="l" t="t" r="r" b="b"/>
                            <a:pathLst>
                              <a:path w="100330" h="76200">
                                <a:moveTo>
                                  <a:pt x="0" y="0"/>
                                </a:moveTo>
                                <a:lnTo>
                                  <a:pt x="0" y="76200"/>
                                </a:lnTo>
                                <a:lnTo>
                                  <a:pt x="100329" y="39369"/>
                                </a:lnTo>
                                <a:lnTo>
                                  <a:pt x="0"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348741" y="1268094"/>
                            <a:ext cx="1710055" cy="947419"/>
                          </a:xfrm>
                          <a:custGeom>
                            <a:avLst/>
                            <a:gdLst/>
                            <a:ahLst/>
                            <a:cxnLst/>
                            <a:rect l="l" t="t" r="r" b="b"/>
                            <a:pathLst>
                              <a:path w="1710055" h="947419">
                                <a:moveTo>
                                  <a:pt x="341629" y="862329"/>
                                </a:moveTo>
                                <a:lnTo>
                                  <a:pt x="454025" y="947419"/>
                                </a:lnTo>
                              </a:path>
                              <a:path w="1710055" h="947419">
                                <a:moveTo>
                                  <a:pt x="454025" y="947419"/>
                                </a:moveTo>
                                <a:lnTo>
                                  <a:pt x="570230" y="774064"/>
                                </a:lnTo>
                              </a:path>
                              <a:path w="1710055" h="947419">
                                <a:moveTo>
                                  <a:pt x="570230" y="774064"/>
                                </a:moveTo>
                                <a:lnTo>
                                  <a:pt x="682625" y="947419"/>
                                </a:lnTo>
                              </a:path>
                              <a:path w="1710055" h="947419">
                                <a:moveTo>
                                  <a:pt x="682625" y="947419"/>
                                </a:moveTo>
                                <a:lnTo>
                                  <a:pt x="798830" y="774064"/>
                                </a:lnTo>
                              </a:path>
                              <a:path w="1710055" h="947419">
                                <a:moveTo>
                                  <a:pt x="798830" y="774064"/>
                                </a:moveTo>
                                <a:lnTo>
                                  <a:pt x="911225" y="947419"/>
                                </a:lnTo>
                              </a:path>
                              <a:path w="1710055" h="947419">
                                <a:moveTo>
                                  <a:pt x="911225" y="947419"/>
                                </a:moveTo>
                                <a:lnTo>
                                  <a:pt x="1024255" y="774064"/>
                                </a:lnTo>
                              </a:path>
                              <a:path w="1710055" h="947419">
                                <a:moveTo>
                                  <a:pt x="1024255" y="773429"/>
                                </a:moveTo>
                                <a:lnTo>
                                  <a:pt x="1139825" y="861694"/>
                                </a:lnTo>
                                <a:lnTo>
                                  <a:pt x="1481455" y="861694"/>
                                </a:lnTo>
                              </a:path>
                              <a:path w="1710055" h="947419">
                                <a:moveTo>
                                  <a:pt x="1710055" y="0"/>
                                </a:moveTo>
                                <a:lnTo>
                                  <a:pt x="1710055" y="603250"/>
                                </a:lnTo>
                              </a:path>
                              <a:path w="1710055" h="947419">
                                <a:moveTo>
                                  <a:pt x="911225" y="0"/>
                                </a:moveTo>
                                <a:lnTo>
                                  <a:pt x="1710055" y="0"/>
                                </a:lnTo>
                              </a:path>
                              <a:path w="1710055" h="947419">
                                <a:moveTo>
                                  <a:pt x="1481455" y="343534"/>
                                </a:moveTo>
                                <a:lnTo>
                                  <a:pt x="1139825" y="343534"/>
                                </a:lnTo>
                                <a:lnTo>
                                  <a:pt x="1024255" y="258444"/>
                                </a:lnTo>
                                <a:lnTo>
                                  <a:pt x="911225" y="428625"/>
                                </a:lnTo>
                                <a:lnTo>
                                  <a:pt x="798830" y="258444"/>
                                </a:lnTo>
                                <a:lnTo>
                                  <a:pt x="682625" y="428625"/>
                                </a:lnTo>
                                <a:lnTo>
                                  <a:pt x="570230" y="258444"/>
                                </a:lnTo>
                                <a:lnTo>
                                  <a:pt x="454025" y="428625"/>
                                </a:lnTo>
                                <a:lnTo>
                                  <a:pt x="341629" y="343534"/>
                                </a:lnTo>
                                <a:lnTo>
                                  <a:pt x="225425" y="343534"/>
                                </a:lnTo>
                              </a:path>
                              <a:path w="1710055" h="947419">
                                <a:moveTo>
                                  <a:pt x="0" y="344169"/>
                                </a:moveTo>
                                <a:lnTo>
                                  <a:pt x="128269" y="344169"/>
                                </a:lnTo>
                              </a:path>
                            </a:pathLst>
                          </a:custGeom>
                          <a:ln w="9144">
                            <a:solidFill>
                              <a:srgbClr val="000000"/>
                            </a:solidFill>
                            <a:prstDash val="solid"/>
                          </a:ln>
                        </wps:spPr>
                        <wps:bodyPr wrap="square" lIns="0" tIns="0" rIns="0" bIns="0" rtlCol="0">
                          <a:prstTxWarp prst="textNoShape">
                            <a:avLst/>
                          </a:prstTxWarp>
                          <a:noAutofit/>
                        </wps:bodyPr>
                      </wps:wsp>
                      <wps:wsp>
                        <wps:cNvPr id="55" name="Graphic 55"/>
                        <wps:cNvSpPr/>
                        <wps:spPr>
                          <a:xfrm>
                            <a:off x="476376" y="1575435"/>
                            <a:ext cx="100330" cy="76200"/>
                          </a:xfrm>
                          <a:custGeom>
                            <a:avLst/>
                            <a:gdLst/>
                            <a:ahLst/>
                            <a:cxnLst/>
                            <a:rect l="l" t="t" r="r" b="b"/>
                            <a:pathLst>
                              <a:path w="100330" h="76200">
                                <a:moveTo>
                                  <a:pt x="0" y="0"/>
                                </a:moveTo>
                                <a:lnTo>
                                  <a:pt x="0" y="76200"/>
                                </a:lnTo>
                                <a:lnTo>
                                  <a:pt x="100329" y="36829"/>
                                </a:lnTo>
                                <a:lnTo>
                                  <a:pt x="0"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802766" y="1097280"/>
                            <a:ext cx="344805" cy="344170"/>
                          </a:xfrm>
                          <a:custGeom>
                            <a:avLst/>
                            <a:gdLst/>
                            <a:ahLst/>
                            <a:cxnLst/>
                            <a:rect l="l" t="t" r="r" b="b"/>
                            <a:pathLst>
                              <a:path w="344805" h="344170">
                                <a:moveTo>
                                  <a:pt x="0" y="0"/>
                                </a:moveTo>
                                <a:lnTo>
                                  <a:pt x="0" y="344170"/>
                                </a:lnTo>
                              </a:path>
                              <a:path w="344805" h="344170">
                                <a:moveTo>
                                  <a:pt x="344805" y="0"/>
                                </a:moveTo>
                                <a:lnTo>
                                  <a:pt x="344805" y="344170"/>
                                </a:lnTo>
                              </a:path>
                            </a:pathLst>
                          </a:custGeom>
                          <a:ln w="9144">
                            <a:solidFill>
                              <a:srgbClr val="000000"/>
                            </a:solidFill>
                            <a:prstDash val="solid"/>
                          </a:ln>
                        </wps:spPr>
                        <wps:bodyPr wrap="square" lIns="0" tIns="0" rIns="0" bIns="0" rtlCol="0">
                          <a:prstTxWarp prst="textNoShape">
                            <a:avLst/>
                          </a:prstTxWarp>
                          <a:noAutofit/>
                        </wps:bodyPr>
                      </wps:wsp>
                      <wps:wsp>
                        <wps:cNvPr id="57" name="Graphic 57"/>
                        <wps:cNvSpPr/>
                        <wps:spPr>
                          <a:xfrm>
                            <a:off x="918972" y="1268094"/>
                            <a:ext cx="228600" cy="1270"/>
                          </a:xfrm>
                          <a:custGeom>
                            <a:avLst/>
                            <a:gdLst/>
                            <a:ahLst/>
                            <a:cxnLst/>
                            <a:rect l="l" t="t" r="r" b="b"/>
                            <a:pathLst>
                              <a:path w="228600">
                                <a:moveTo>
                                  <a:pt x="0" y="0"/>
                                </a:moveTo>
                                <a:lnTo>
                                  <a:pt x="228600" y="0"/>
                                </a:lnTo>
                              </a:path>
                            </a:pathLst>
                          </a:custGeom>
                          <a:ln w="9144">
                            <a:solidFill>
                              <a:srgbClr val="000000"/>
                            </a:solidFill>
                            <a:prstDash val="sysDash"/>
                          </a:ln>
                        </wps:spPr>
                        <wps:bodyPr wrap="square" lIns="0" tIns="0" rIns="0" bIns="0" rtlCol="0">
                          <a:prstTxWarp prst="textNoShape">
                            <a:avLst/>
                          </a:prstTxWarp>
                          <a:noAutofit/>
                        </wps:bodyPr>
                      </wps:wsp>
                      <wps:wsp>
                        <wps:cNvPr id="58" name="Graphic 58"/>
                        <wps:cNvSpPr/>
                        <wps:spPr>
                          <a:xfrm>
                            <a:off x="918972" y="1182369"/>
                            <a:ext cx="340995" cy="173990"/>
                          </a:xfrm>
                          <a:custGeom>
                            <a:avLst/>
                            <a:gdLst/>
                            <a:ahLst/>
                            <a:cxnLst/>
                            <a:rect l="l" t="t" r="r" b="b"/>
                            <a:pathLst>
                              <a:path w="340995" h="173990">
                                <a:moveTo>
                                  <a:pt x="0" y="0"/>
                                </a:moveTo>
                                <a:lnTo>
                                  <a:pt x="0" y="173989"/>
                                </a:lnTo>
                              </a:path>
                              <a:path w="340995" h="173990">
                                <a:moveTo>
                                  <a:pt x="340994" y="0"/>
                                </a:moveTo>
                                <a:lnTo>
                                  <a:pt x="340994" y="173989"/>
                                </a:lnTo>
                              </a:path>
                            </a:pathLst>
                          </a:custGeom>
                          <a:ln w="57912">
                            <a:solidFill>
                              <a:srgbClr val="000000"/>
                            </a:solidFill>
                            <a:prstDash val="solid"/>
                          </a:ln>
                        </wps:spPr>
                        <wps:bodyPr wrap="square" lIns="0" tIns="0" rIns="0" bIns="0" rtlCol="0">
                          <a:prstTxWarp prst="textNoShape">
                            <a:avLst/>
                          </a:prstTxWarp>
                          <a:noAutofit/>
                        </wps:bodyPr>
                      </wps:wsp>
                      <wps:wsp>
                        <wps:cNvPr id="59" name="Graphic 59"/>
                        <wps:cNvSpPr/>
                        <wps:spPr>
                          <a:xfrm>
                            <a:off x="1229995" y="104025"/>
                            <a:ext cx="842010" cy="840105"/>
                          </a:xfrm>
                          <a:custGeom>
                            <a:avLst/>
                            <a:gdLst/>
                            <a:ahLst/>
                            <a:cxnLst/>
                            <a:rect l="l" t="t" r="r" b="b"/>
                            <a:pathLst>
                              <a:path w="842010" h="840105">
                                <a:moveTo>
                                  <a:pt x="495604" y="97523"/>
                                </a:moveTo>
                                <a:lnTo>
                                  <a:pt x="85344" y="97523"/>
                                </a:lnTo>
                                <a:lnTo>
                                  <a:pt x="76200" y="97523"/>
                                </a:lnTo>
                                <a:lnTo>
                                  <a:pt x="76200" y="0"/>
                                </a:lnTo>
                                <a:lnTo>
                                  <a:pt x="0" y="0"/>
                                </a:lnTo>
                                <a:lnTo>
                                  <a:pt x="0" y="97523"/>
                                </a:lnTo>
                                <a:lnTo>
                                  <a:pt x="0" y="106667"/>
                                </a:lnTo>
                                <a:lnTo>
                                  <a:pt x="76200" y="106667"/>
                                </a:lnTo>
                                <a:lnTo>
                                  <a:pt x="85344" y="106667"/>
                                </a:lnTo>
                                <a:lnTo>
                                  <a:pt x="495604" y="106667"/>
                                </a:lnTo>
                                <a:lnTo>
                                  <a:pt x="495604" y="97523"/>
                                </a:lnTo>
                                <a:close/>
                              </a:path>
                              <a:path w="842010" h="840105">
                                <a:moveTo>
                                  <a:pt x="504812" y="97523"/>
                                </a:moveTo>
                                <a:lnTo>
                                  <a:pt x="495681" y="97523"/>
                                </a:lnTo>
                                <a:lnTo>
                                  <a:pt x="495681" y="106667"/>
                                </a:lnTo>
                                <a:lnTo>
                                  <a:pt x="504812" y="106667"/>
                                </a:lnTo>
                                <a:lnTo>
                                  <a:pt x="504812" y="97523"/>
                                </a:lnTo>
                                <a:close/>
                              </a:path>
                              <a:path w="842010" h="840105">
                                <a:moveTo>
                                  <a:pt x="841629" y="830834"/>
                                </a:moveTo>
                                <a:lnTo>
                                  <a:pt x="832485" y="830834"/>
                                </a:lnTo>
                                <a:lnTo>
                                  <a:pt x="486537" y="830834"/>
                                </a:lnTo>
                                <a:lnTo>
                                  <a:pt x="486537" y="839965"/>
                                </a:lnTo>
                                <a:lnTo>
                                  <a:pt x="832485" y="839965"/>
                                </a:lnTo>
                                <a:lnTo>
                                  <a:pt x="841629" y="839965"/>
                                </a:lnTo>
                                <a:lnTo>
                                  <a:pt x="841629" y="830834"/>
                                </a:lnTo>
                                <a:close/>
                              </a:path>
                              <a:path w="842010" h="840105">
                                <a:moveTo>
                                  <a:pt x="841629" y="97523"/>
                                </a:moveTo>
                                <a:lnTo>
                                  <a:pt x="832485" y="97523"/>
                                </a:lnTo>
                                <a:lnTo>
                                  <a:pt x="504825" y="97523"/>
                                </a:lnTo>
                                <a:lnTo>
                                  <a:pt x="504825" y="106667"/>
                                </a:lnTo>
                                <a:lnTo>
                                  <a:pt x="832485" y="106667"/>
                                </a:lnTo>
                                <a:lnTo>
                                  <a:pt x="832485" y="830821"/>
                                </a:lnTo>
                                <a:lnTo>
                                  <a:pt x="841629" y="830821"/>
                                </a:lnTo>
                                <a:lnTo>
                                  <a:pt x="841629" y="106667"/>
                                </a:lnTo>
                                <a:lnTo>
                                  <a:pt x="841629" y="97523"/>
                                </a:lnTo>
                                <a:close/>
                              </a:path>
                            </a:pathLst>
                          </a:custGeom>
                          <a:solidFill>
                            <a:srgbClr val="000000"/>
                          </a:solidFill>
                        </wps:spPr>
                        <wps:bodyPr wrap="square" lIns="0" tIns="0" rIns="0" bIns="0" rtlCol="0">
                          <a:prstTxWarp prst="textNoShape">
                            <a:avLst/>
                          </a:prstTxWarp>
                          <a:noAutofit/>
                        </wps:bodyPr>
                      </wps:wsp>
                      <wps:wsp>
                        <wps:cNvPr id="60" name="Textbox 60"/>
                        <wps:cNvSpPr txBox="1"/>
                        <wps:spPr>
                          <a:xfrm>
                            <a:off x="1351914" y="59874"/>
                            <a:ext cx="233045" cy="140335"/>
                          </a:xfrm>
                          <a:prstGeom prst="rect">
                            <a:avLst/>
                          </a:prstGeom>
                        </wps:spPr>
                        <wps:txbx>
                          <w:txbxContent>
                            <w:p w14:paraId="608A57EA" w14:textId="77777777" w:rsidR="008B73B2" w:rsidRDefault="00000000">
                              <w:pPr>
                                <w:spacing w:line="221" w:lineRule="exact"/>
                                <w:rPr>
                                  <w:sz w:val="20"/>
                                </w:rPr>
                              </w:pPr>
                              <w:r>
                                <w:rPr>
                                  <w:spacing w:val="-5"/>
                                  <w:sz w:val="20"/>
                                </w:rPr>
                                <w:t>20V</w:t>
                              </w:r>
                            </w:p>
                          </w:txbxContent>
                        </wps:txbx>
                        <wps:bodyPr wrap="square" lIns="0" tIns="0" rIns="0" bIns="0" rtlCol="0">
                          <a:noAutofit/>
                        </wps:bodyPr>
                      </wps:wsp>
                      <wps:wsp>
                        <wps:cNvPr id="61" name="Textbox 61"/>
                        <wps:cNvSpPr txBox="1"/>
                        <wps:spPr>
                          <a:xfrm>
                            <a:off x="602106" y="698684"/>
                            <a:ext cx="168910" cy="140335"/>
                          </a:xfrm>
                          <a:prstGeom prst="rect">
                            <a:avLst/>
                          </a:prstGeom>
                        </wps:spPr>
                        <wps:txbx>
                          <w:txbxContent>
                            <w:p w14:paraId="752F8DB1" w14:textId="77777777" w:rsidR="008B73B2" w:rsidRDefault="00000000">
                              <w:pPr>
                                <w:spacing w:line="221" w:lineRule="exact"/>
                                <w:rPr>
                                  <w:sz w:val="20"/>
                                </w:rPr>
                              </w:pPr>
                              <w:r>
                                <w:rPr>
                                  <w:spacing w:val="-5"/>
                                  <w:sz w:val="20"/>
                                </w:rPr>
                                <w:t>2Ù</w:t>
                              </w:r>
                            </w:p>
                          </w:txbxContent>
                        </wps:txbx>
                        <wps:bodyPr wrap="square" lIns="0" tIns="0" rIns="0" bIns="0" rtlCol="0">
                          <a:noAutofit/>
                        </wps:bodyPr>
                      </wps:wsp>
                      <wps:wsp>
                        <wps:cNvPr id="62" name="Textbox 62"/>
                        <wps:cNvSpPr txBox="1"/>
                        <wps:spPr>
                          <a:xfrm>
                            <a:off x="1013586" y="701732"/>
                            <a:ext cx="92075" cy="166370"/>
                          </a:xfrm>
                          <a:prstGeom prst="rect">
                            <a:avLst/>
                          </a:prstGeom>
                        </wps:spPr>
                        <wps:txbx>
                          <w:txbxContent>
                            <w:p w14:paraId="26A36B7A" w14:textId="77777777" w:rsidR="008B73B2" w:rsidRDefault="00000000">
                              <w:pPr>
                                <w:spacing w:line="261" w:lineRule="exact"/>
                                <w:rPr>
                                  <w:sz w:val="11"/>
                                </w:rPr>
                              </w:pPr>
                              <w:r>
                                <w:rPr>
                                  <w:i/>
                                  <w:spacing w:val="-5"/>
                                  <w:sz w:val="20"/>
                                </w:rPr>
                                <w:t>I</w:t>
                              </w:r>
                              <w:r>
                                <w:rPr>
                                  <w:spacing w:val="-5"/>
                                  <w:position w:val="-5"/>
                                  <w:sz w:val="11"/>
                                </w:rPr>
                                <w:t>3</w:t>
                              </w:r>
                            </w:p>
                          </w:txbxContent>
                        </wps:txbx>
                        <wps:bodyPr wrap="square" lIns="0" tIns="0" rIns="0" bIns="0" rtlCol="0">
                          <a:noAutofit/>
                        </wps:bodyPr>
                      </wps:wsp>
                      <wps:wsp>
                        <wps:cNvPr id="63" name="Textbox 63"/>
                        <wps:cNvSpPr txBox="1"/>
                        <wps:spPr>
                          <a:xfrm>
                            <a:off x="1379347" y="700208"/>
                            <a:ext cx="168910" cy="140335"/>
                          </a:xfrm>
                          <a:prstGeom prst="rect">
                            <a:avLst/>
                          </a:prstGeom>
                        </wps:spPr>
                        <wps:txbx>
                          <w:txbxContent>
                            <w:p w14:paraId="636F0E14" w14:textId="77777777" w:rsidR="008B73B2" w:rsidRDefault="00000000">
                              <w:pPr>
                                <w:spacing w:line="221" w:lineRule="exact"/>
                                <w:rPr>
                                  <w:sz w:val="20"/>
                                </w:rPr>
                              </w:pPr>
                              <w:r>
                                <w:rPr>
                                  <w:spacing w:val="-5"/>
                                  <w:sz w:val="20"/>
                                </w:rPr>
                                <w:t>1Ù</w:t>
                              </w:r>
                            </w:p>
                          </w:txbxContent>
                        </wps:txbx>
                        <wps:bodyPr wrap="square" lIns="0" tIns="0" rIns="0" bIns="0" rtlCol="0">
                          <a:noAutofit/>
                        </wps:bodyPr>
                      </wps:wsp>
                      <wps:wsp>
                        <wps:cNvPr id="64" name="Textbox 64"/>
                        <wps:cNvSpPr txBox="1"/>
                        <wps:spPr>
                          <a:xfrm>
                            <a:off x="1370202" y="1308284"/>
                            <a:ext cx="233045" cy="140335"/>
                          </a:xfrm>
                          <a:prstGeom prst="rect">
                            <a:avLst/>
                          </a:prstGeom>
                        </wps:spPr>
                        <wps:txbx>
                          <w:txbxContent>
                            <w:p w14:paraId="4B9F0FD5" w14:textId="77777777" w:rsidR="008B73B2" w:rsidRDefault="00000000">
                              <w:pPr>
                                <w:spacing w:line="221" w:lineRule="exact"/>
                                <w:rPr>
                                  <w:sz w:val="20"/>
                                </w:rPr>
                              </w:pPr>
                              <w:r>
                                <w:rPr>
                                  <w:spacing w:val="-5"/>
                                  <w:sz w:val="20"/>
                                </w:rPr>
                                <w:t>20V</w:t>
                              </w:r>
                            </w:p>
                          </w:txbxContent>
                        </wps:txbx>
                        <wps:bodyPr wrap="square" lIns="0" tIns="0" rIns="0" bIns="0" rtlCol="0">
                          <a:noAutofit/>
                        </wps:bodyPr>
                      </wps:wsp>
                      <wps:wsp>
                        <wps:cNvPr id="65" name="Textbox 65"/>
                        <wps:cNvSpPr txBox="1"/>
                        <wps:spPr>
                          <a:xfrm>
                            <a:off x="544194" y="1768532"/>
                            <a:ext cx="92075" cy="166370"/>
                          </a:xfrm>
                          <a:prstGeom prst="rect">
                            <a:avLst/>
                          </a:prstGeom>
                        </wps:spPr>
                        <wps:txbx>
                          <w:txbxContent>
                            <w:p w14:paraId="21249025" w14:textId="77777777" w:rsidR="008B73B2" w:rsidRDefault="00000000">
                              <w:pPr>
                                <w:spacing w:line="261" w:lineRule="exact"/>
                                <w:rPr>
                                  <w:sz w:val="11"/>
                                </w:rPr>
                              </w:pPr>
                              <w:r>
                                <w:rPr>
                                  <w:i/>
                                  <w:spacing w:val="-5"/>
                                  <w:sz w:val="20"/>
                                </w:rPr>
                                <w:t>I</w:t>
                              </w:r>
                              <w:r>
                                <w:rPr>
                                  <w:spacing w:val="-5"/>
                                  <w:position w:val="-5"/>
                                  <w:sz w:val="11"/>
                                </w:rPr>
                                <w:t>4</w:t>
                              </w:r>
                            </w:p>
                          </w:txbxContent>
                        </wps:txbx>
                        <wps:bodyPr wrap="square" lIns="0" tIns="0" rIns="0" bIns="0" rtlCol="0">
                          <a:noAutofit/>
                        </wps:bodyPr>
                      </wps:wsp>
                      <wps:wsp>
                        <wps:cNvPr id="66" name="Textbox 66"/>
                        <wps:cNvSpPr txBox="1"/>
                        <wps:spPr>
                          <a:xfrm>
                            <a:off x="998347" y="1765484"/>
                            <a:ext cx="168910" cy="140335"/>
                          </a:xfrm>
                          <a:prstGeom prst="rect">
                            <a:avLst/>
                          </a:prstGeom>
                        </wps:spPr>
                        <wps:txbx>
                          <w:txbxContent>
                            <w:p w14:paraId="1B097389" w14:textId="77777777" w:rsidR="008B73B2" w:rsidRDefault="00000000">
                              <w:pPr>
                                <w:spacing w:line="221" w:lineRule="exact"/>
                                <w:rPr>
                                  <w:sz w:val="20"/>
                                </w:rPr>
                              </w:pPr>
                              <w:r>
                                <w:rPr>
                                  <w:spacing w:val="-5"/>
                                  <w:sz w:val="20"/>
                                </w:rPr>
                                <w:t>2Ù</w:t>
                              </w:r>
                            </w:p>
                          </w:txbxContent>
                        </wps:txbx>
                        <wps:bodyPr wrap="square" lIns="0" tIns="0" rIns="0" bIns="0" rtlCol="0">
                          <a:noAutofit/>
                        </wps:bodyPr>
                      </wps:wsp>
                      <wps:wsp>
                        <wps:cNvPr id="67" name="Textbox 67"/>
                        <wps:cNvSpPr txBox="1"/>
                        <wps:spPr>
                          <a:xfrm>
                            <a:off x="1718055" y="1765484"/>
                            <a:ext cx="411480" cy="140335"/>
                          </a:xfrm>
                          <a:prstGeom prst="rect">
                            <a:avLst/>
                          </a:prstGeom>
                        </wps:spPr>
                        <wps:txbx>
                          <w:txbxContent>
                            <w:p w14:paraId="68B2803C" w14:textId="77777777" w:rsidR="008B73B2" w:rsidRDefault="00000000">
                              <w:pPr>
                                <w:tabs>
                                  <w:tab w:val="left" w:pos="627"/>
                                </w:tabs>
                                <w:spacing w:line="221" w:lineRule="exact"/>
                                <w:rPr>
                                  <w:sz w:val="20"/>
                                </w:rPr>
                              </w:pPr>
                              <w:r>
                                <w:rPr>
                                  <w:w w:val="99"/>
                                  <w:sz w:val="20"/>
                                  <w:u w:val="single"/>
                                </w:rPr>
                                <w:t xml:space="preserve"> </w:t>
                              </w:r>
                              <w:r>
                                <w:rPr>
                                  <w:sz w:val="20"/>
                                  <w:u w:val="single"/>
                                </w:rPr>
                                <w:tab/>
                              </w:r>
                            </w:p>
                          </w:txbxContent>
                        </wps:txbx>
                        <wps:bodyPr wrap="square" lIns="0" tIns="0" rIns="0" bIns="0" rtlCol="0">
                          <a:noAutofit/>
                        </wps:bodyPr>
                      </wps:wsp>
                    </wpg:wgp>
                  </a:graphicData>
                </a:graphic>
              </wp:anchor>
            </w:drawing>
          </mc:Choice>
          <mc:Fallback>
            <w:pict>
              <v:group w14:anchorId="1F808099" id="Group 44" o:spid="_x0000_s1051" style="position:absolute;left:0;text-align:left;margin-left:58.7pt;margin-top:-31.5pt;width:167.7pt;height:174.85pt;z-index:15736832;mso-wrap-distance-left:0;mso-wrap-distance-right:0;mso-position-horizontal-relative:page" coordsize="21297,2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">
                <v:shape id="Graphic 45" o:spid="_x0000_s1052" style="position:absolute;left:407;top:2070;width:7988;height:7315;visibility:visible;mso-wrap-style:square;v-text-anchor:top" coordsize="79883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" path="m798830,l,em,l,731520em,731520r341630,e" filled="f" strokeweight=".72pt">
                  <v:path arrowok="t"/>
                </v:shape>
                <v:shape id="Image 46" o:spid="_x0000_s1053" type="#_x0000_t75" style="position:absolute;left:3804;top:8362;width:3506;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">
                  <v:imagedata r:id="rId13" o:title=""/>
                </v:shape>
                <v:shape id="Graphic 47" o:spid="_x0000_s1054" style="position:absolute;left:8395;top:8413;width:9144;height:2070;visibility:visible;mso-wrap-style:square;v-text-anchor:top" coordsize="91440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" path="m,103504r207009,em914400,103504l847090,em847090,l783590,207009em783590,207009l716279,em716279,l652145,207009em652145,207009l588010,em588010,l521334,207009em521334,207009l457200,103504em457200,103504r-152400,e" filled="f" strokeweight=".72pt">
                  <v:path arrowok="t"/>
                </v:shape>
                <v:shape id="Graphic 48" o:spid="_x0000_s1055" style="position:absolute;left:10434;top:8985;width:1003;height:914;visibility:visible;mso-wrap-style:square;v-text-anchor:top" coordsize="10033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" path="m,l,91439,100330,45720,,xe" fillcolor="black" stroked="f">
                  <v:path arrowok="t"/>
                </v:shape>
                <v:shape id="Graphic 49" o:spid="_x0000_s1056" style="position:absolute;left:8395;width:3417;height:4171;visibility:visible;mso-wrap-style:square;v-text-anchor:top" coordsize="34163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" path="m,l,417195em341629,r,417195e" filled="f" strokeweight=".72pt">
                  <v:path arrowok="t"/>
                </v:shape>
                <v:shape id="Graphic 50" o:spid="_x0000_s1057" style="position:absolute;left:9526;top:2070;width:2286;height:12;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" path="m,l228600,e" filled="f" strokeweight=".72pt">
                  <v:stroke dashstyle="3 1"/>
                  <v:path arrowok="t"/>
                </v:shape>
                <v:shape id="Graphic 51" o:spid="_x0000_s1058" style="position:absolute;left:9526;top:1035;width:12;height:2101;visibility:visible;mso-wrap-style:square;v-text-anchor:top" coordsize="127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" path="m,l,210184e" filled="f" strokeweight="4.56pt">
                  <v:path arrowok="t"/>
                </v:shape>
                <v:shape id="Graphic 52" o:spid="_x0000_s1059" style="position:absolute;left:45;top:12680;width:7982;height:8624;visibility:visible;mso-wrap-style:square;v-text-anchor:top" coordsize="79819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" path="m344170,344169r,518160em798195,l,em,l,603250em,603250r344170,em344170,862329r128270,e" filled="f" strokeweight=".72pt">
                  <v:path arrowok="t"/>
                </v:shape>
                <v:shape id="Graphic 53" o:spid="_x0000_s1060" style="position:absolute;left:4763;top:20904;width:1004;height:762;visibility:visible;mso-wrap-style:square;v-text-anchor:top" coordsize="1003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" path="m,l,76200,100329,39369,,xe" fillcolor="black" stroked="f">
                  <v:path arrowok="t"/>
                </v:shape>
                <v:shape id="Graphic 54" o:spid="_x0000_s1061" style="position:absolute;left:3487;top:12680;width:17100;height:9475;visibility:visible;mso-wrap-style:square;v-text-anchor:top" coordsize="1710055,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" path="m341629,862329r112396,85090em454025,947419l570230,774064em570230,774064l682625,947419em682625,947419l798830,774064em798830,774064l911225,947419em911225,947419l1024255,774064em1024255,773429r115570,88265l1481455,861694em1710055,r,603250em911225,r798830,em1481455,343534r-341630,l1024255,258444,911225,428625,798830,258444,682625,428625,570230,258444,454025,428625,341629,343534r-116204,em,344169r128269,e" filled="f" strokeweight=".72pt">
                  <v:path arrowok="t"/>
                </v:shape>
                <v:shape id="Graphic 55" o:spid="_x0000_s1062" style="position:absolute;left:4763;top:15754;width:1004;height:762;visibility:visible;mso-wrap-style:square;v-text-anchor:top" coordsize="1003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" path="m,l,76200,100329,36829,,xe" fillcolor="black" stroked="f">
                  <v:path arrowok="t"/>
                </v:shape>
                <v:shape id="Graphic 56" o:spid="_x0000_s1063" style="position:absolute;left:8027;top:10972;width:3448;height:3442;visibility:visible;mso-wrap-style:square;v-text-anchor:top" coordsize="34480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" path="m,l,344170em344805,r,344170e" filled="f" strokeweight=".72pt">
                  <v:path arrowok="t"/>
                </v:shape>
                <v:shape id="Graphic 57" o:spid="_x0000_s1064" style="position:absolute;left:9189;top:12680;width:2286;height:13;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" path="m,l228600,e" filled="f" strokeweight=".72pt">
                  <v:stroke dashstyle="3 1"/>
                  <v:path arrowok="t"/>
                </v:shape>
                <v:shape id="Graphic 58" o:spid="_x0000_s1065" style="position:absolute;left:9189;top:11823;width:3410;height:1740;visibility:visible;mso-wrap-style:square;v-text-anchor:top" coordsize="3409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" path="m,l,173989em340994,r,173989e" filled="f" strokeweight="4.56pt">
                  <v:path arrowok="t"/>
                </v:shape>
                <v:shape id="Graphic 59" o:spid="_x0000_s1066" style="position:absolute;left:12299;top:1040;width:8421;height:8401;visibility:visible;mso-wrap-style:square;v-text-anchor:top" coordsize="84201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" path="m495604,97523r-410260,l76200,97523,76200,,,,,97523r,9144l76200,106667r9144,l495604,106667r,-9144xem504812,97523r-9131,l495681,106667r9131,l504812,97523xem841629,830834r-9144,l486537,830834r,9131l832485,839965r9144,l841629,830834xem841629,97523r-9144,l504825,97523r,9144l832485,106667r,724154l841629,830821r,-724154l841629,97523xe" fillcolor="black" stroked="f">
                  <v:path arrowok="t"/>
                </v:shape>
                <v:shape id="Textbox 60" o:spid="_x0000_s1067" type="#_x0000_t202" style="position:absolute;left:13519;top:598;width:233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08A57EA" w14:textId="77777777" w:rsidR="008B73B2" w:rsidRDefault="00000000">
                        <w:pPr>
                          <w:spacing w:line="221" w:lineRule="exact"/>
                          <w:rPr>
                            <w:sz w:val="20"/>
                          </w:rPr>
                        </w:pPr>
                        <w:r>
                          <w:rPr>
                            <w:spacing w:val="-5"/>
                            <w:sz w:val="20"/>
                          </w:rPr>
                          <w:t>20V</w:t>
                        </w:r>
                      </w:p>
                    </w:txbxContent>
                  </v:textbox>
                </v:shape>
                <v:shape id="Textbox 61" o:spid="_x0000_s1068" type="#_x0000_t202" style="position:absolute;left:6021;top:6986;width:168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52F8DB1" w14:textId="77777777" w:rsidR="008B73B2" w:rsidRDefault="00000000">
                        <w:pPr>
                          <w:spacing w:line="221" w:lineRule="exact"/>
                          <w:rPr>
                            <w:sz w:val="20"/>
                          </w:rPr>
                        </w:pPr>
                        <w:r>
                          <w:rPr>
                            <w:spacing w:val="-5"/>
                            <w:sz w:val="20"/>
                          </w:rPr>
                          <w:t>2Ù</w:t>
                        </w:r>
                      </w:p>
                    </w:txbxContent>
                  </v:textbox>
                </v:shape>
                <v:shape id="Textbox 62" o:spid="_x0000_s1069" type="#_x0000_t202" style="position:absolute;left:10135;top:7017;width:92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6A36B7A" w14:textId="77777777" w:rsidR="008B73B2" w:rsidRDefault="00000000">
                        <w:pPr>
                          <w:spacing w:line="261" w:lineRule="exact"/>
                          <w:rPr>
                            <w:sz w:val="11"/>
                          </w:rPr>
                        </w:pPr>
                        <w:r>
                          <w:rPr>
                            <w:i/>
                            <w:spacing w:val="-5"/>
                            <w:sz w:val="20"/>
                          </w:rPr>
                          <w:t>I</w:t>
                        </w:r>
                        <w:r>
                          <w:rPr>
                            <w:spacing w:val="-5"/>
                            <w:position w:val="-5"/>
                            <w:sz w:val="11"/>
                          </w:rPr>
                          <w:t>3</w:t>
                        </w:r>
                      </w:p>
                    </w:txbxContent>
                  </v:textbox>
                </v:shape>
                <v:shape id="Textbox 63" o:spid="_x0000_s1070" type="#_x0000_t202" style="position:absolute;left:13793;top:7002;width:168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36F0E14" w14:textId="77777777" w:rsidR="008B73B2" w:rsidRDefault="00000000">
                        <w:pPr>
                          <w:spacing w:line="221" w:lineRule="exact"/>
                          <w:rPr>
                            <w:sz w:val="20"/>
                          </w:rPr>
                        </w:pPr>
                        <w:r>
                          <w:rPr>
                            <w:spacing w:val="-5"/>
                            <w:sz w:val="20"/>
                          </w:rPr>
                          <w:t>1Ù</w:t>
                        </w:r>
                      </w:p>
                    </w:txbxContent>
                  </v:textbox>
                </v:shape>
                <v:shape id="Textbox 64" o:spid="_x0000_s1071" type="#_x0000_t202" style="position:absolute;left:13702;top:13082;width:233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B9F0FD5" w14:textId="77777777" w:rsidR="008B73B2" w:rsidRDefault="00000000">
                        <w:pPr>
                          <w:spacing w:line="221" w:lineRule="exact"/>
                          <w:rPr>
                            <w:sz w:val="20"/>
                          </w:rPr>
                        </w:pPr>
                        <w:r>
                          <w:rPr>
                            <w:spacing w:val="-5"/>
                            <w:sz w:val="20"/>
                          </w:rPr>
                          <w:t>20V</w:t>
                        </w:r>
                      </w:p>
                    </w:txbxContent>
                  </v:textbox>
                </v:shape>
                <v:shape id="Textbox 65" o:spid="_x0000_s1072" type="#_x0000_t202" style="position:absolute;left:5441;top:17685;width:92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1249025" w14:textId="77777777" w:rsidR="008B73B2" w:rsidRDefault="00000000">
                        <w:pPr>
                          <w:spacing w:line="261" w:lineRule="exact"/>
                          <w:rPr>
                            <w:sz w:val="11"/>
                          </w:rPr>
                        </w:pPr>
                        <w:r>
                          <w:rPr>
                            <w:i/>
                            <w:spacing w:val="-5"/>
                            <w:sz w:val="20"/>
                          </w:rPr>
                          <w:t>I</w:t>
                        </w:r>
                        <w:r>
                          <w:rPr>
                            <w:spacing w:val="-5"/>
                            <w:position w:val="-5"/>
                            <w:sz w:val="11"/>
                          </w:rPr>
                          <w:t>4</w:t>
                        </w:r>
                      </w:p>
                    </w:txbxContent>
                  </v:textbox>
                </v:shape>
                <v:shape id="Textbox 66" o:spid="_x0000_s1073" type="#_x0000_t202" style="position:absolute;left:9983;top:17654;width:168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B097389" w14:textId="77777777" w:rsidR="008B73B2" w:rsidRDefault="00000000">
                        <w:pPr>
                          <w:spacing w:line="221" w:lineRule="exact"/>
                          <w:rPr>
                            <w:sz w:val="20"/>
                          </w:rPr>
                        </w:pPr>
                        <w:r>
                          <w:rPr>
                            <w:spacing w:val="-5"/>
                            <w:sz w:val="20"/>
                          </w:rPr>
                          <w:t>2Ù</w:t>
                        </w:r>
                      </w:p>
                    </w:txbxContent>
                  </v:textbox>
                </v:shape>
                <v:shape id="Textbox 67" o:spid="_x0000_s1074" type="#_x0000_t202" style="position:absolute;left:17180;top:17654;width:411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B2803C" w14:textId="77777777" w:rsidR="008B73B2" w:rsidRDefault="00000000">
                        <w:pPr>
                          <w:tabs>
                            <w:tab w:val="left" w:pos="627"/>
                          </w:tabs>
                          <w:spacing w:line="221" w:lineRule="exact"/>
                          <w:rPr>
                            <w:sz w:val="20"/>
                          </w:rPr>
                        </w:pPr>
                        <w:r>
                          <w:rPr>
                            <w:w w:val="99"/>
                            <w:sz w:val="20"/>
                            <w:u w:val="single"/>
                          </w:rPr>
                          <w:t xml:space="preserve"> </w:t>
                        </w:r>
                        <w:r>
                          <w:rPr>
                            <w:sz w:val="20"/>
                            <w:u w:val="single"/>
                          </w:rPr>
                          <w:tab/>
                        </w:r>
                      </w:p>
                    </w:txbxContent>
                  </v:textbox>
                </v:shape>
                <w10:wrap anchorx="page"/>
              </v:group>
            </w:pict>
          </mc:Fallback>
        </mc:AlternateContent>
      </w:r>
      <w:r>
        <w:t>currents</w:t>
      </w:r>
      <w:r>
        <w:rPr>
          <w:spacing w:val="-6"/>
        </w:rPr>
        <w:t xml:space="preserve"> </w:t>
      </w:r>
      <w:r>
        <w:t>in</w:t>
      </w:r>
      <w:r>
        <w:rPr>
          <w:spacing w:val="-5"/>
        </w:rPr>
        <w:t xml:space="preserve"> </w:t>
      </w:r>
      <w:r>
        <w:t>each</w:t>
      </w:r>
      <w:r>
        <w:rPr>
          <w:spacing w:val="-6"/>
        </w:rPr>
        <w:t xml:space="preserve"> </w:t>
      </w:r>
      <w:r>
        <w:t>resistor</w:t>
      </w:r>
      <w:r>
        <w:rPr>
          <w:spacing w:val="-4"/>
        </w:rPr>
        <w:t xml:space="preserve"> </w:t>
      </w:r>
      <w:r>
        <w:rPr>
          <w:spacing w:val="-5"/>
        </w:rPr>
        <w:t>is</w:t>
      </w:r>
    </w:p>
    <w:p w14:paraId="1F00319B" w14:textId="77777777" w:rsidR="008B73B2" w:rsidRDefault="00000000">
      <w:pPr>
        <w:pStyle w:val="ListParagraph"/>
        <w:numPr>
          <w:ilvl w:val="1"/>
          <w:numId w:val="218"/>
        </w:numPr>
        <w:tabs>
          <w:tab w:val="left" w:pos="6852"/>
          <w:tab w:val="left" w:pos="8209"/>
          <w:tab w:val="left" w:pos="9013"/>
        </w:tabs>
        <w:rPr>
          <w:sz w:val="20"/>
        </w:rPr>
      </w:pPr>
      <w:r>
        <w:rPr>
          <w:spacing w:val="-2"/>
          <w:sz w:val="20"/>
        </w:rPr>
        <w:t>1</w:t>
      </w:r>
      <w:r>
        <w:rPr>
          <w:spacing w:val="-15"/>
          <w:sz w:val="20"/>
        </w:rPr>
        <w:t xml:space="preserve"> </w:t>
      </w:r>
      <w:r>
        <w:rPr>
          <w:spacing w:val="-12"/>
          <w:sz w:val="20"/>
        </w:rPr>
        <w:t>A</w:t>
      </w:r>
      <w:r>
        <w:rPr>
          <w:sz w:val="20"/>
        </w:rPr>
        <w:tab/>
      </w:r>
      <w:r>
        <w:rPr>
          <w:spacing w:val="-5"/>
          <w:sz w:val="20"/>
        </w:rPr>
        <w:t>B.</w:t>
      </w:r>
      <w:r>
        <w:rPr>
          <w:sz w:val="20"/>
        </w:rPr>
        <w:tab/>
      </w:r>
      <w:r>
        <w:rPr>
          <w:spacing w:val="-2"/>
          <w:sz w:val="20"/>
        </w:rPr>
        <w:t>4</w:t>
      </w:r>
      <w:r>
        <w:rPr>
          <w:spacing w:val="-14"/>
          <w:sz w:val="20"/>
        </w:rPr>
        <w:t xml:space="preserve"> </w:t>
      </w:r>
      <w:r>
        <w:rPr>
          <w:spacing w:val="-10"/>
          <w:sz w:val="20"/>
        </w:rPr>
        <w:t>A</w:t>
      </w:r>
    </w:p>
    <w:p w14:paraId="657BC160" w14:textId="77777777" w:rsidR="008B73B2" w:rsidRDefault="00000000">
      <w:pPr>
        <w:tabs>
          <w:tab w:val="left" w:pos="6768"/>
          <w:tab w:val="left" w:pos="8209"/>
          <w:tab w:val="left" w:pos="8929"/>
        </w:tabs>
        <w:spacing w:before="10"/>
        <w:ind w:left="6048"/>
        <w:rPr>
          <w:sz w:val="20"/>
        </w:rPr>
      </w:pPr>
      <w:r>
        <w:rPr>
          <w:spacing w:val="-5"/>
          <w:sz w:val="20"/>
        </w:rPr>
        <w:t>C.</w:t>
      </w:r>
      <w:r>
        <w:rPr>
          <w:sz w:val="20"/>
        </w:rPr>
        <w:tab/>
      </w:r>
      <w:r>
        <w:rPr>
          <w:spacing w:val="-2"/>
          <w:sz w:val="20"/>
        </w:rPr>
        <w:t>16</w:t>
      </w:r>
      <w:r>
        <w:rPr>
          <w:spacing w:val="-32"/>
          <w:sz w:val="20"/>
        </w:rPr>
        <w:t xml:space="preserve"> </w:t>
      </w:r>
      <w:r>
        <w:rPr>
          <w:spacing w:val="-10"/>
          <w:sz w:val="20"/>
        </w:rPr>
        <w:t>A</w:t>
      </w:r>
      <w:r>
        <w:rPr>
          <w:sz w:val="20"/>
        </w:rPr>
        <w:tab/>
      </w:r>
      <w:r>
        <w:rPr>
          <w:spacing w:val="-5"/>
          <w:sz w:val="20"/>
        </w:rPr>
        <w:t>D.</w:t>
      </w:r>
      <w:r>
        <w:rPr>
          <w:sz w:val="20"/>
        </w:rPr>
        <w:tab/>
      </w:r>
      <w:r>
        <w:rPr>
          <w:spacing w:val="-2"/>
          <w:sz w:val="20"/>
        </w:rPr>
        <w:t>18</w:t>
      </w:r>
      <w:r>
        <w:rPr>
          <w:spacing w:val="-30"/>
          <w:sz w:val="20"/>
        </w:rPr>
        <w:t xml:space="preserve"> </w:t>
      </w:r>
      <w:r>
        <w:rPr>
          <w:spacing w:val="-10"/>
          <w:sz w:val="20"/>
        </w:rPr>
        <w:t>A</w:t>
      </w:r>
    </w:p>
    <w:p w14:paraId="57B6774F" w14:textId="77777777" w:rsidR="008B73B2" w:rsidRDefault="00000000">
      <w:pPr>
        <w:tabs>
          <w:tab w:val="left" w:pos="6768"/>
        </w:tabs>
        <w:spacing w:before="10"/>
        <w:ind w:left="6048"/>
        <w:rPr>
          <w:sz w:val="20"/>
        </w:rPr>
      </w:pPr>
      <w:r>
        <w:rPr>
          <w:spacing w:val="-5"/>
          <w:sz w:val="20"/>
        </w:rPr>
        <w:t>E.</w:t>
      </w:r>
      <w:r>
        <w:rPr>
          <w:sz w:val="20"/>
        </w:rPr>
        <w:tab/>
      </w:r>
      <w:r>
        <w:rPr>
          <w:spacing w:val="-2"/>
          <w:sz w:val="20"/>
        </w:rPr>
        <w:t>36</w:t>
      </w:r>
      <w:r>
        <w:rPr>
          <w:spacing w:val="-32"/>
          <w:sz w:val="20"/>
        </w:rPr>
        <w:t xml:space="preserve"> </w:t>
      </w:r>
      <w:r>
        <w:rPr>
          <w:spacing w:val="-10"/>
          <w:sz w:val="20"/>
        </w:rPr>
        <w:t>A</w:t>
      </w:r>
    </w:p>
    <w:p w14:paraId="0E0C0012" w14:textId="77777777" w:rsidR="008B73B2" w:rsidRDefault="008B73B2">
      <w:pPr>
        <w:pStyle w:val="BodyText"/>
        <w:spacing w:before="20"/>
      </w:pPr>
    </w:p>
    <w:p w14:paraId="7D6B7B5E" w14:textId="77777777" w:rsidR="008B73B2" w:rsidRDefault="00000000">
      <w:pPr>
        <w:pStyle w:val="ListParagraph"/>
        <w:numPr>
          <w:ilvl w:val="0"/>
          <w:numId w:val="212"/>
        </w:numPr>
        <w:tabs>
          <w:tab w:val="left" w:pos="6046"/>
          <w:tab w:val="left" w:pos="6048"/>
        </w:tabs>
        <w:spacing w:before="0" w:line="252" w:lineRule="auto"/>
        <w:ind w:right="857"/>
        <w:jc w:val="both"/>
        <w:rPr>
          <w:sz w:val="20"/>
        </w:rPr>
      </w:pPr>
      <w:r>
        <w:rPr>
          <w:sz w:val="20"/>
        </w:rPr>
        <w:t>In</w:t>
      </w:r>
      <w:r>
        <w:rPr>
          <w:spacing w:val="-13"/>
          <w:sz w:val="20"/>
        </w:rPr>
        <w:t xml:space="preserve"> </w:t>
      </w:r>
      <w:r>
        <w:rPr>
          <w:sz w:val="20"/>
        </w:rPr>
        <w:t>the</w:t>
      </w:r>
      <w:r>
        <w:rPr>
          <w:spacing w:val="-12"/>
          <w:sz w:val="20"/>
        </w:rPr>
        <w:t xml:space="preserve"> </w:t>
      </w:r>
      <w:r>
        <w:rPr>
          <w:sz w:val="20"/>
        </w:rPr>
        <w:t>circuit</w:t>
      </w:r>
      <w:r>
        <w:rPr>
          <w:spacing w:val="-13"/>
          <w:sz w:val="20"/>
        </w:rPr>
        <w:t xml:space="preserve"> </w:t>
      </w:r>
      <w:r>
        <w:rPr>
          <w:sz w:val="20"/>
        </w:rPr>
        <w:t>shown</w:t>
      </w:r>
      <w:r>
        <w:rPr>
          <w:spacing w:val="-12"/>
          <w:sz w:val="20"/>
        </w:rPr>
        <w:t xml:space="preserve"> </w:t>
      </w:r>
      <w:r>
        <w:rPr>
          <w:sz w:val="20"/>
        </w:rPr>
        <w:t>in</w:t>
      </w:r>
      <w:r>
        <w:rPr>
          <w:spacing w:val="-13"/>
          <w:sz w:val="20"/>
        </w:rPr>
        <w:t xml:space="preserve"> </w:t>
      </w:r>
      <w:r>
        <w:rPr>
          <w:sz w:val="20"/>
        </w:rPr>
        <w:t>Fig.</w:t>
      </w:r>
      <w:r>
        <w:rPr>
          <w:spacing w:val="-12"/>
          <w:sz w:val="20"/>
        </w:rPr>
        <w:t xml:space="preserve"> </w:t>
      </w:r>
      <w:r>
        <w:rPr>
          <w:sz w:val="20"/>
        </w:rPr>
        <w:t>4,</w:t>
      </w:r>
      <w:r>
        <w:rPr>
          <w:spacing w:val="-13"/>
          <w:sz w:val="20"/>
        </w:rPr>
        <w:t xml:space="preserve"> </w:t>
      </w:r>
      <w:r>
        <w:rPr>
          <w:sz w:val="20"/>
        </w:rPr>
        <w:t>T</w:t>
      </w:r>
      <w:r>
        <w:rPr>
          <w:spacing w:val="-12"/>
          <w:sz w:val="20"/>
        </w:rPr>
        <w:t xml:space="preserve"> </w:t>
      </w:r>
      <w:r>
        <w:rPr>
          <w:sz w:val="20"/>
        </w:rPr>
        <w:t>is</w:t>
      </w:r>
      <w:r>
        <w:rPr>
          <w:spacing w:val="-13"/>
          <w:sz w:val="20"/>
        </w:rPr>
        <w:t xml:space="preserve"> </w:t>
      </w:r>
      <w:r>
        <w:rPr>
          <w:sz w:val="20"/>
        </w:rPr>
        <w:t>a</w:t>
      </w:r>
      <w:r>
        <w:rPr>
          <w:spacing w:val="-12"/>
          <w:sz w:val="20"/>
        </w:rPr>
        <w:t xml:space="preserve"> </w:t>
      </w:r>
      <w:r>
        <w:rPr>
          <w:sz w:val="20"/>
        </w:rPr>
        <w:t>resistor</w:t>
      </w:r>
      <w:r>
        <w:rPr>
          <w:spacing w:val="-13"/>
          <w:sz w:val="20"/>
        </w:rPr>
        <w:t xml:space="preserve"> </w:t>
      </w:r>
      <w:r>
        <w:rPr>
          <w:sz w:val="20"/>
        </w:rPr>
        <w:t xml:space="preserve">whose </w:t>
      </w:r>
      <w:r>
        <w:rPr>
          <w:spacing w:val="-2"/>
          <w:sz w:val="20"/>
        </w:rPr>
        <w:t>resistance</w:t>
      </w:r>
      <w:r>
        <w:rPr>
          <w:spacing w:val="-11"/>
          <w:sz w:val="20"/>
        </w:rPr>
        <w:t xml:space="preserve"> </w:t>
      </w:r>
      <w:r>
        <w:rPr>
          <w:spacing w:val="-2"/>
          <w:sz w:val="20"/>
        </w:rPr>
        <w:t>falls</w:t>
      </w:r>
      <w:r>
        <w:rPr>
          <w:spacing w:val="-10"/>
          <w:sz w:val="20"/>
        </w:rPr>
        <w:t xml:space="preserve"> </w:t>
      </w:r>
      <w:r>
        <w:rPr>
          <w:spacing w:val="-2"/>
          <w:sz w:val="20"/>
        </w:rPr>
        <w:t>as</w:t>
      </w:r>
      <w:r>
        <w:rPr>
          <w:spacing w:val="-11"/>
          <w:sz w:val="20"/>
        </w:rPr>
        <w:t xml:space="preserve"> </w:t>
      </w:r>
      <w:r>
        <w:rPr>
          <w:spacing w:val="-2"/>
          <w:sz w:val="20"/>
        </w:rPr>
        <w:t>temperature</w:t>
      </w:r>
      <w:r>
        <w:rPr>
          <w:spacing w:val="-10"/>
          <w:sz w:val="20"/>
        </w:rPr>
        <w:t xml:space="preserve"> </w:t>
      </w:r>
      <w:r>
        <w:rPr>
          <w:spacing w:val="-2"/>
          <w:sz w:val="20"/>
        </w:rPr>
        <w:t>increases.</w:t>
      </w:r>
      <w:r>
        <w:rPr>
          <w:spacing w:val="-11"/>
          <w:sz w:val="20"/>
        </w:rPr>
        <w:t xml:space="preserve"> </w:t>
      </w:r>
      <w:r>
        <w:rPr>
          <w:spacing w:val="-2"/>
          <w:sz w:val="20"/>
        </w:rPr>
        <w:t>L</w:t>
      </w:r>
      <w:r>
        <w:rPr>
          <w:spacing w:val="-2"/>
          <w:sz w:val="20"/>
          <w:vertAlign w:val="subscript"/>
        </w:rPr>
        <w:t>1</w:t>
      </w:r>
      <w:r>
        <w:rPr>
          <w:spacing w:val="-10"/>
          <w:sz w:val="20"/>
        </w:rPr>
        <w:t xml:space="preserve"> </w:t>
      </w:r>
      <w:r>
        <w:rPr>
          <w:spacing w:val="-2"/>
          <w:sz w:val="20"/>
        </w:rPr>
        <w:t>and</w:t>
      </w:r>
      <w:r>
        <w:rPr>
          <w:spacing w:val="-11"/>
          <w:sz w:val="20"/>
        </w:rPr>
        <w:t xml:space="preserve"> </w:t>
      </w:r>
      <w:r>
        <w:rPr>
          <w:spacing w:val="-2"/>
          <w:sz w:val="20"/>
        </w:rPr>
        <w:t>L</w:t>
      </w:r>
      <w:r>
        <w:rPr>
          <w:spacing w:val="-10"/>
          <w:sz w:val="20"/>
        </w:rPr>
        <w:t xml:space="preserve"> </w:t>
      </w:r>
      <w:r>
        <w:rPr>
          <w:spacing w:val="-2"/>
          <w:sz w:val="20"/>
          <w:vertAlign w:val="subscript"/>
        </w:rPr>
        <w:t>2</w:t>
      </w:r>
      <w:r>
        <w:rPr>
          <w:spacing w:val="-2"/>
          <w:sz w:val="20"/>
        </w:rPr>
        <w:t xml:space="preserve"> </w:t>
      </w:r>
      <w:r>
        <w:rPr>
          <w:spacing w:val="-4"/>
          <w:sz w:val="20"/>
        </w:rPr>
        <w:t>are</w:t>
      </w:r>
      <w:r>
        <w:rPr>
          <w:spacing w:val="-9"/>
          <w:sz w:val="20"/>
        </w:rPr>
        <w:t xml:space="preserve"> </w:t>
      </w:r>
      <w:r>
        <w:rPr>
          <w:spacing w:val="-4"/>
          <w:sz w:val="20"/>
        </w:rPr>
        <w:t>lamps.</w:t>
      </w:r>
      <w:r>
        <w:rPr>
          <w:spacing w:val="-8"/>
          <w:sz w:val="20"/>
        </w:rPr>
        <w:t xml:space="preserve"> </w:t>
      </w:r>
      <w:r>
        <w:rPr>
          <w:spacing w:val="-4"/>
          <w:sz w:val="20"/>
        </w:rPr>
        <w:t>Assuming</w:t>
      </w:r>
      <w:r>
        <w:rPr>
          <w:spacing w:val="-9"/>
          <w:sz w:val="20"/>
        </w:rPr>
        <w:t xml:space="preserve"> </w:t>
      </w:r>
      <w:r>
        <w:rPr>
          <w:spacing w:val="-4"/>
          <w:sz w:val="20"/>
        </w:rPr>
        <w:t>the</w:t>
      </w:r>
      <w:r>
        <w:rPr>
          <w:spacing w:val="-8"/>
          <w:sz w:val="20"/>
        </w:rPr>
        <w:t xml:space="preserve"> </w:t>
      </w:r>
      <w:r>
        <w:rPr>
          <w:spacing w:val="-4"/>
          <w:sz w:val="20"/>
        </w:rPr>
        <w:t>cell</w:t>
      </w:r>
      <w:r>
        <w:rPr>
          <w:spacing w:val="-3"/>
          <w:sz w:val="20"/>
        </w:rPr>
        <w:t xml:space="preserve"> </w:t>
      </w:r>
      <w:r>
        <w:rPr>
          <w:spacing w:val="-4"/>
          <w:sz w:val="20"/>
        </w:rPr>
        <w:t>has negligible</w:t>
      </w:r>
      <w:r>
        <w:rPr>
          <w:spacing w:val="-9"/>
          <w:sz w:val="20"/>
        </w:rPr>
        <w:t xml:space="preserve"> </w:t>
      </w:r>
      <w:r>
        <w:rPr>
          <w:spacing w:val="-4"/>
          <w:sz w:val="20"/>
        </w:rPr>
        <w:t xml:space="preserve">internal </w:t>
      </w:r>
      <w:r>
        <w:rPr>
          <w:sz w:val="20"/>
        </w:rPr>
        <w:t>resistance, as the temperature of T increases</w:t>
      </w:r>
    </w:p>
    <w:p w14:paraId="1F68B445" w14:textId="77777777" w:rsidR="008B73B2" w:rsidRDefault="00000000">
      <w:pPr>
        <w:pStyle w:val="ListParagraph"/>
        <w:numPr>
          <w:ilvl w:val="1"/>
          <w:numId w:val="212"/>
        </w:numPr>
        <w:tabs>
          <w:tab w:val="left" w:pos="6770"/>
        </w:tabs>
        <w:spacing w:before="21" w:line="148" w:lineRule="exact"/>
        <w:ind w:left="6770" w:hanging="717"/>
        <w:jc w:val="both"/>
        <w:rPr>
          <w:sz w:val="20"/>
        </w:rPr>
      </w:pPr>
      <w:r>
        <w:rPr>
          <w:spacing w:val="-2"/>
          <w:sz w:val="20"/>
        </w:rPr>
        <w:t>L</w:t>
      </w:r>
      <w:r>
        <w:rPr>
          <w:spacing w:val="12"/>
          <w:sz w:val="20"/>
        </w:rPr>
        <w:t xml:space="preserve"> </w:t>
      </w:r>
      <w:r>
        <w:rPr>
          <w:spacing w:val="-2"/>
          <w:sz w:val="20"/>
        </w:rPr>
        <w:t>becomes</w:t>
      </w:r>
      <w:r>
        <w:rPr>
          <w:spacing w:val="-11"/>
          <w:sz w:val="20"/>
        </w:rPr>
        <w:t xml:space="preserve"> </w:t>
      </w:r>
      <w:r>
        <w:rPr>
          <w:spacing w:val="-2"/>
          <w:sz w:val="20"/>
        </w:rPr>
        <w:t>brighter,</w:t>
      </w:r>
      <w:r>
        <w:rPr>
          <w:spacing w:val="-6"/>
          <w:sz w:val="20"/>
        </w:rPr>
        <w:t xml:space="preserve"> </w:t>
      </w:r>
      <w:r>
        <w:rPr>
          <w:spacing w:val="-2"/>
          <w:sz w:val="20"/>
        </w:rPr>
        <w:t>L</w:t>
      </w:r>
      <w:r>
        <w:rPr>
          <w:spacing w:val="23"/>
          <w:sz w:val="20"/>
        </w:rPr>
        <w:t xml:space="preserve"> </w:t>
      </w:r>
      <w:r>
        <w:rPr>
          <w:spacing w:val="-2"/>
          <w:sz w:val="20"/>
        </w:rPr>
        <w:t>becomes</w:t>
      </w:r>
      <w:r>
        <w:rPr>
          <w:spacing w:val="-23"/>
          <w:sz w:val="20"/>
        </w:rPr>
        <w:t xml:space="preserve"> </w:t>
      </w:r>
      <w:r>
        <w:rPr>
          <w:spacing w:val="-2"/>
          <w:sz w:val="20"/>
        </w:rPr>
        <w:t>dimmer.</w:t>
      </w:r>
    </w:p>
    <w:p w14:paraId="0ED87CEF" w14:textId="77777777" w:rsidR="008B73B2" w:rsidRDefault="00000000">
      <w:pPr>
        <w:tabs>
          <w:tab w:val="left" w:pos="8537"/>
        </w:tabs>
        <w:spacing w:line="70" w:lineRule="exact"/>
        <w:ind w:left="6891"/>
        <w:rPr>
          <w:sz w:val="11"/>
        </w:rPr>
      </w:pPr>
      <w:r>
        <w:rPr>
          <w:spacing w:val="-10"/>
          <w:sz w:val="11"/>
        </w:rPr>
        <w:t>1</w:t>
      </w:r>
      <w:r>
        <w:rPr>
          <w:sz w:val="11"/>
        </w:rPr>
        <w:tab/>
      </w:r>
      <w:r>
        <w:rPr>
          <w:spacing w:val="-10"/>
          <w:sz w:val="11"/>
        </w:rPr>
        <w:t>2</w:t>
      </w:r>
    </w:p>
    <w:p w14:paraId="223D8357" w14:textId="77777777" w:rsidR="008B73B2" w:rsidRDefault="008B73B2">
      <w:pPr>
        <w:spacing w:line="70" w:lineRule="exact"/>
        <w:rPr>
          <w:sz w:val="11"/>
        </w:rPr>
        <w:sectPr w:rsidR="008B73B2">
          <w:pgSz w:w="12240" w:h="15840"/>
          <w:pgMar w:top="900" w:right="580" w:bottom="1000" w:left="800" w:header="0" w:footer="813" w:gutter="0"/>
          <w:cols w:space="720"/>
        </w:sectPr>
      </w:pPr>
    </w:p>
    <w:p w14:paraId="2CE46205" w14:textId="77777777" w:rsidR="008B73B2" w:rsidRDefault="008B73B2">
      <w:pPr>
        <w:pStyle w:val="BodyText"/>
      </w:pPr>
    </w:p>
    <w:p w14:paraId="5091233F" w14:textId="77777777" w:rsidR="008B73B2" w:rsidRDefault="008B73B2">
      <w:pPr>
        <w:pStyle w:val="BodyText"/>
        <w:spacing w:before="22"/>
      </w:pPr>
    </w:p>
    <w:p w14:paraId="6B020206" w14:textId="77777777" w:rsidR="008B73B2" w:rsidRDefault="00000000">
      <w:pPr>
        <w:tabs>
          <w:tab w:val="left" w:pos="2123"/>
        </w:tabs>
        <w:spacing w:before="1" w:line="218" w:lineRule="exact"/>
        <w:ind w:left="1230"/>
        <w:rPr>
          <w:sz w:val="20"/>
        </w:rPr>
      </w:pPr>
      <w:r>
        <w:rPr>
          <w:i/>
          <w:spacing w:val="-5"/>
          <w:sz w:val="20"/>
        </w:rPr>
        <w:t>I</w:t>
      </w:r>
      <w:r>
        <w:rPr>
          <w:spacing w:val="-5"/>
          <w:position w:val="-5"/>
          <w:sz w:val="11"/>
        </w:rPr>
        <w:t>5</w:t>
      </w:r>
      <w:r>
        <w:rPr>
          <w:position w:val="-5"/>
          <w:sz w:val="11"/>
        </w:rPr>
        <w:tab/>
      </w:r>
      <w:r>
        <w:rPr>
          <w:spacing w:val="-5"/>
          <w:sz w:val="20"/>
        </w:rPr>
        <w:t>1Ù</w:t>
      </w:r>
    </w:p>
    <w:p w14:paraId="47148DBA" w14:textId="77777777" w:rsidR="008B73B2" w:rsidRDefault="00000000">
      <w:pPr>
        <w:pStyle w:val="BodyText"/>
        <w:spacing w:line="178" w:lineRule="exact"/>
        <w:ind w:left="978"/>
      </w:pPr>
      <w:r>
        <w:t>Fig.</w:t>
      </w:r>
      <w:r>
        <w:rPr>
          <w:spacing w:val="-6"/>
        </w:rPr>
        <w:t xml:space="preserve"> </w:t>
      </w:r>
      <w:r>
        <w:rPr>
          <w:spacing w:val="-5"/>
        </w:rPr>
        <w:t>3.</w:t>
      </w:r>
    </w:p>
    <w:p w14:paraId="7A8DE19F" w14:textId="77777777" w:rsidR="008B73B2" w:rsidRDefault="00000000">
      <w:pPr>
        <w:pStyle w:val="BodyText"/>
        <w:spacing w:before="63"/>
        <w:ind w:left="998"/>
      </w:pPr>
      <w:r>
        <w:t>The</w:t>
      </w:r>
      <w:r>
        <w:rPr>
          <w:spacing w:val="-5"/>
        </w:rPr>
        <w:t xml:space="preserve"> </w:t>
      </w:r>
      <w:r>
        <w:t>diagrams</w:t>
      </w:r>
      <w:r>
        <w:rPr>
          <w:spacing w:val="-5"/>
        </w:rPr>
        <w:t xml:space="preserve"> </w:t>
      </w:r>
      <w:r>
        <w:t>in</w:t>
      </w:r>
      <w:r>
        <w:rPr>
          <w:spacing w:val="-5"/>
        </w:rPr>
        <w:t xml:space="preserve"> </w:t>
      </w:r>
      <w:r>
        <w:t>Fig.3</w:t>
      </w:r>
      <w:r>
        <w:rPr>
          <w:spacing w:val="-4"/>
        </w:rPr>
        <w:t xml:space="preserve"> </w:t>
      </w:r>
      <w:r>
        <w:t>show</w:t>
      </w:r>
      <w:r>
        <w:rPr>
          <w:spacing w:val="-6"/>
        </w:rPr>
        <w:t xml:space="preserve"> </w:t>
      </w:r>
      <w:r>
        <w:t>three</w:t>
      </w:r>
      <w:r>
        <w:rPr>
          <w:spacing w:val="-4"/>
        </w:rPr>
        <w:t xml:space="preserve"> </w:t>
      </w:r>
      <w:r>
        <w:t>circuits.</w:t>
      </w:r>
      <w:r>
        <w:rPr>
          <w:spacing w:val="-4"/>
        </w:rPr>
        <w:t xml:space="preserve"> </w:t>
      </w:r>
      <w:r>
        <w:rPr>
          <w:spacing w:val="-5"/>
        </w:rPr>
        <w:t>The</w:t>
      </w:r>
    </w:p>
    <w:p w14:paraId="301594C9" w14:textId="77777777" w:rsidR="008B73B2" w:rsidRDefault="00000000">
      <w:pPr>
        <w:pStyle w:val="ListParagraph"/>
        <w:numPr>
          <w:ilvl w:val="1"/>
          <w:numId w:val="212"/>
        </w:numPr>
        <w:tabs>
          <w:tab w:val="left" w:pos="1696"/>
        </w:tabs>
        <w:spacing w:before="0" w:line="241" w:lineRule="exact"/>
        <w:ind w:left="1696"/>
        <w:jc w:val="left"/>
        <w:rPr>
          <w:sz w:val="20"/>
        </w:rPr>
      </w:pPr>
      <w:r>
        <w:br w:type="column"/>
      </w:r>
      <w:r>
        <w:rPr>
          <w:sz w:val="20"/>
        </w:rPr>
        <w:t>L</w:t>
      </w:r>
      <w:r>
        <w:rPr>
          <w:position w:val="-5"/>
          <w:sz w:val="11"/>
        </w:rPr>
        <w:t>1</w:t>
      </w:r>
      <w:r>
        <w:rPr>
          <w:spacing w:val="-7"/>
          <w:position w:val="-5"/>
          <w:sz w:val="11"/>
        </w:rPr>
        <w:t xml:space="preserve"> </w:t>
      </w:r>
      <w:r>
        <w:rPr>
          <w:sz w:val="20"/>
        </w:rPr>
        <w:t>and</w:t>
      </w:r>
      <w:r>
        <w:rPr>
          <w:spacing w:val="-10"/>
          <w:sz w:val="20"/>
        </w:rPr>
        <w:t xml:space="preserve"> </w:t>
      </w:r>
      <w:r>
        <w:rPr>
          <w:sz w:val="20"/>
        </w:rPr>
        <w:t>L</w:t>
      </w:r>
      <w:r>
        <w:rPr>
          <w:position w:val="-5"/>
          <w:sz w:val="11"/>
        </w:rPr>
        <w:t>2</w:t>
      </w:r>
      <w:r>
        <w:rPr>
          <w:spacing w:val="-5"/>
          <w:position w:val="-5"/>
          <w:sz w:val="11"/>
        </w:rPr>
        <w:t xml:space="preserve"> </w:t>
      </w:r>
      <w:r>
        <w:rPr>
          <w:sz w:val="20"/>
        </w:rPr>
        <w:t>becomes</w:t>
      </w:r>
      <w:r>
        <w:rPr>
          <w:spacing w:val="-13"/>
          <w:sz w:val="20"/>
        </w:rPr>
        <w:t xml:space="preserve"> </w:t>
      </w:r>
      <w:r>
        <w:rPr>
          <w:spacing w:val="-2"/>
          <w:sz w:val="20"/>
        </w:rPr>
        <w:t>brighter.</w:t>
      </w:r>
    </w:p>
    <w:p w14:paraId="46F9BEF5" w14:textId="77777777" w:rsidR="008B73B2" w:rsidRDefault="00000000">
      <w:pPr>
        <w:pStyle w:val="ListParagraph"/>
        <w:numPr>
          <w:ilvl w:val="1"/>
          <w:numId w:val="212"/>
        </w:numPr>
        <w:tabs>
          <w:tab w:val="left" w:pos="1696"/>
        </w:tabs>
        <w:spacing w:before="0" w:line="230" w:lineRule="exact"/>
        <w:ind w:left="1696"/>
        <w:jc w:val="left"/>
        <w:rPr>
          <w:sz w:val="20"/>
        </w:rPr>
      </w:pPr>
      <w:r>
        <w:rPr>
          <w:spacing w:val="-4"/>
          <w:sz w:val="20"/>
        </w:rPr>
        <w:t>L</w:t>
      </w:r>
      <w:r>
        <w:rPr>
          <w:spacing w:val="-4"/>
          <w:position w:val="-5"/>
          <w:sz w:val="11"/>
        </w:rPr>
        <w:t>1</w:t>
      </w:r>
      <w:r>
        <w:rPr>
          <w:spacing w:val="1"/>
          <w:position w:val="-5"/>
          <w:sz w:val="11"/>
        </w:rPr>
        <w:t xml:space="preserve"> </w:t>
      </w:r>
      <w:r>
        <w:rPr>
          <w:spacing w:val="-4"/>
          <w:sz w:val="20"/>
        </w:rPr>
        <w:t>becomes</w:t>
      </w:r>
      <w:r>
        <w:rPr>
          <w:spacing w:val="-10"/>
          <w:sz w:val="20"/>
        </w:rPr>
        <w:t xml:space="preserve"> </w:t>
      </w:r>
      <w:r>
        <w:rPr>
          <w:spacing w:val="-4"/>
          <w:sz w:val="20"/>
        </w:rPr>
        <w:t>dimmer,</w:t>
      </w:r>
      <w:r>
        <w:rPr>
          <w:spacing w:val="-3"/>
          <w:sz w:val="20"/>
        </w:rPr>
        <w:t xml:space="preserve"> </w:t>
      </w:r>
      <w:r>
        <w:rPr>
          <w:spacing w:val="-4"/>
          <w:sz w:val="20"/>
        </w:rPr>
        <w:t>L</w:t>
      </w:r>
      <w:r>
        <w:rPr>
          <w:spacing w:val="-4"/>
          <w:position w:val="-5"/>
          <w:sz w:val="11"/>
        </w:rPr>
        <w:t>2</w:t>
      </w:r>
      <w:r>
        <w:rPr>
          <w:spacing w:val="1"/>
          <w:position w:val="-5"/>
          <w:sz w:val="11"/>
        </w:rPr>
        <w:t xml:space="preserve"> </w:t>
      </w:r>
      <w:r>
        <w:rPr>
          <w:spacing w:val="-4"/>
          <w:sz w:val="20"/>
        </w:rPr>
        <w:t>becomesbrighter.</w:t>
      </w:r>
    </w:p>
    <w:p w14:paraId="761F91F8" w14:textId="77777777" w:rsidR="008B73B2" w:rsidRDefault="00000000">
      <w:pPr>
        <w:pStyle w:val="ListParagraph"/>
        <w:numPr>
          <w:ilvl w:val="1"/>
          <w:numId w:val="212"/>
        </w:numPr>
        <w:tabs>
          <w:tab w:val="left" w:pos="1696"/>
        </w:tabs>
        <w:spacing w:before="0" w:line="199" w:lineRule="exact"/>
        <w:ind w:left="1696"/>
        <w:jc w:val="left"/>
        <w:rPr>
          <w:sz w:val="20"/>
        </w:rPr>
      </w:pPr>
      <w:r>
        <w:rPr>
          <w:sz w:val="20"/>
        </w:rPr>
        <w:t>L</w:t>
      </w:r>
      <w:r>
        <w:rPr>
          <w:position w:val="-5"/>
          <w:sz w:val="11"/>
        </w:rPr>
        <w:t>1</w:t>
      </w:r>
      <w:r>
        <w:rPr>
          <w:spacing w:val="-7"/>
          <w:position w:val="-5"/>
          <w:sz w:val="11"/>
        </w:rPr>
        <w:t xml:space="preserve"> </w:t>
      </w:r>
      <w:r>
        <w:rPr>
          <w:sz w:val="20"/>
        </w:rPr>
        <w:t>becomes</w:t>
      </w:r>
      <w:r>
        <w:rPr>
          <w:spacing w:val="-13"/>
          <w:sz w:val="20"/>
        </w:rPr>
        <w:t xml:space="preserve"> </w:t>
      </w:r>
      <w:r>
        <w:rPr>
          <w:sz w:val="20"/>
        </w:rPr>
        <w:t>brighter,</w:t>
      </w:r>
      <w:r>
        <w:rPr>
          <w:spacing w:val="-12"/>
          <w:sz w:val="20"/>
        </w:rPr>
        <w:t xml:space="preserve"> </w:t>
      </w:r>
      <w:r>
        <w:rPr>
          <w:sz w:val="20"/>
        </w:rPr>
        <w:t>L</w:t>
      </w:r>
      <w:r>
        <w:rPr>
          <w:position w:val="-5"/>
          <w:sz w:val="11"/>
        </w:rPr>
        <w:t>2</w:t>
      </w:r>
      <w:r>
        <w:rPr>
          <w:spacing w:val="-7"/>
          <w:position w:val="-5"/>
          <w:sz w:val="11"/>
        </w:rPr>
        <w:t xml:space="preserve"> </w:t>
      </w:r>
      <w:r>
        <w:rPr>
          <w:sz w:val="20"/>
        </w:rPr>
        <w:t>does</w:t>
      </w:r>
      <w:r>
        <w:rPr>
          <w:spacing w:val="-12"/>
          <w:sz w:val="20"/>
        </w:rPr>
        <w:t xml:space="preserve"> </w:t>
      </w:r>
      <w:r>
        <w:rPr>
          <w:sz w:val="20"/>
        </w:rPr>
        <w:t>not</w:t>
      </w:r>
      <w:r>
        <w:rPr>
          <w:spacing w:val="-1"/>
          <w:sz w:val="20"/>
        </w:rPr>
        <w:t xml:space="preserve"> </w:t>
      </w:r>
      <w:r>
        <w:rPr>
          <w:spacing w:val="-2"/>
          <w:sz w:val="20"/>
        </w:rPr>
        <w:t>change.</w:t>
      </w:r>
    </w:p>
    <w:p w14:paraId="342FD68C" w14:textId="77777777" w:rsidR="008B73B2" w:rsidRDefault="00000000">
      <w:pPr>
        <w:pStyle w:val="ListParagraph"/>
        <w:numPr>
          <w:ilvl w:val="1"/>
          <w:numId w:val="212"/>
        </w:numPr>
        <w:tabs>
          <w:tab w:val="left" w:pos="1696"/>
        </w:tabs>
        <w:spacing w:before="0" w:line="175" w:lineRule="exact"/>
        <w:ind w:left="1696"/>
        <w:jc w:val="left"/>
        <w:rPr>
          <w:sz w:val="20"/>
        </w:rPr>
      </w:pPr>
      <w:r>
        <w:rPr>
          <w:sz w:val="20"/>
        </w:rPr>
        <w:t>L</w:t>
      </w:r>
      <w:r>
        <w:rPr>
          <w:spacing w:val="30"/>
          <w:sz w:val="20"/>
        </w:rPr>
        <w:t xml:space="preserve"> </w:t>
      </w:r>
      <w:r>
        <w:rPr>
          <w:sz w:val="20"/>
        </w:rPr>
        <w:t>becomes</w:t>
      </w:r>
      <w:r>
        <w:rPr>
          <w:spacing w:val="-12"/>
          <w:sz w:val="20"/>
        </w:rPr>
        <w:t xml:space="preserve"> </w:t>
      </w:r>
      <w:r>
        <w:rPr>
          <w:sz w:val="20"/>
        </w:rPr>
        <w:t>dimmer,</w:t>
      </w:r>
      <w:r>
        <w:rPr>
          <w:spacing w:val="-5"/>
          <w:sz w:val="20"/>
        </w:rPr>
        <w:t xml:space="preserve"> </w:t>
      </w:r>
      <w:r>
        <w:rPr>
          <w:sz w:val="20"/>
        </w:rPr>
        <w:t>L</w:t>
      </w:r>
      <w:r>
        <w:rPr>
          <w:spacing w:val="37"/>
          <w:sz w:val="20"/>
        </w:rPr>
        <w:t xml:space="preserve"> </w:t>
      </w:r>
      <w:r>
        <w:rPr>
          <w:sz w:val="20"/>
        </w:rPr>
        <w:t>does</w:t>
      </w:r>
      <w:r>
        <w:rPr>
          <w:spacing w:val="-12"/>
          <w:sz w:val="20"/>
        </w:rPr>
        <w:t xml:space="preserve"> </w:t>
      </w:r>
      <w:r>
        <w:rPr>
          <w:sz w:val="20"/>
        </w:rPr>
        <w:t>not</w:t>
      </w:r>
      <w:r>
        <w:rPr>
          <w:spacing w:val="-14"/>
          <w:sz w:val="20"/>
        </w:rPr>
        <w:t xml:space="preserve"> </w:t>
      </w:r>
      <w:r>
        <w:rPr>
          <w:spacing w:val="-2"/>
          <w:sz w:val="20"/>
        </w:rPr>
        <w:t>change.</w:t>
      </w:r>
    </w:p>
    <w:p w14:paraId="2A4691A7" w14:textId="77777777" w:rsidR="008B73B2" w:rsidRDefault="00000000">
      <w:pPr>
        <w:tabs>
          <w:tab w:val="left" w:pos="3489"/>
        </w:tabs>
        <w:spacing w:line="123" w:lineRule="exact"/>
        <w:ind w:left="1814"/>
        <w:rPr>
          <w:sz w:val="11"/>
        </w:rPr>
      </w:pPr>
      <w:r>
        <w:rPr>
          <w:spacing w:val="-10"/>
          <w:sz w:val="11"/>
        </w:rPr>
        <w:t>2</w:t>
      </w:r>
      <w:r>
        <w:rPr>
          <w:sz w:val="11"/>
        </w:rPr>
        <w:tab/>
      </w:r>
      <w:r>
        <w:rPr>
          <w:spacing w:val="-10"/>
          <w:sz w:val="11"/>
        </w:rPr>
        <w:t>1</w:t>
      </w:r>
    </w:p>
    <w:p w14:paraId="704E7082" w14:textId="77777777" w:rsidR="008B73B2" w:rsidRDefault="008B73B2">
      <w:pPr>
        <w:spacing w:line="123" w:lineRule="exact"/>
        <w:rPr>
          <w:sz w:val="11"/>
        </w:rPr>
        <w:sectPr w:rsidR="008B73B2">
          <w:type w:val="continuous"/>
          <w:pgSz w:w="12240" w:h="15840"/>
          <w:pgMar w:top="640" w:right="580" w:bottom="1000" w:left="800" w:header="0" w:footer="813" w:gutter="0"/>
          <w:cols w:num="2" w:space="720" w:equalWidth="0">
            <w:col w:w="4773" w:space="302"/>
            <w:col w:w="5785"/>
          </w:cols>
        </w:sectPr>
      </w:pPr>
    </w:p>
    <w:p w14:paraId="0C3F17F3" w14:textId="77777777" w:rsidR="008B73B2" w:rsidRDefault="00000000">
      <w:pPr>
        <w:pStyle w:val="BodyText"/>
        <w:tabs>
          <w:tab w:val="left" w:pos="5328"/>
          <w:tab w:val="left" w:pos="7838"/>
        </w:tabs>
        <w:spacing w:before="12"/>
        <w:ind w:left="998" w:right="2806"/>
      </w:pPr>
      <w:r>
        <w:rPr>
          <w:noProof/>
        </w:rPr>
        <mc:AlternateContent>
          <mc:Choice Requires="wpg">
            <w:drawing>
              <wp:anchor distT="0" distB="0" distL="0" distR="0" simplePos="0" relativeHeight="479223808" behindDoc="1" locked="0" layoutInCell="1" allowOverlap="1" wp14:anchorId="5BCC684D" wp14:editId="4BCA31BB">
                <wp:simplePos x="0" y="0"/>
                <wp:positionH relativeFrom="page">
                  <wp:posOffset>4143883</wp:posOffset>
                </wp:positionH>
                <wp:positionV relativeFrom="paragraph">
                  <wp:posOffset>127372</wp:posOffset>
                </wp:positionV>
                <wp:extent cx="2066925" cy="155575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925" cy="1555750"/>
                          <a:chOff x="0" y="0"/>
                          <a:chExt cx="2066925" cy="1555750"/>
                        </a:xfrm>
                      </wpg:grpSpPr>
                      <wps:wsp>
                        <wps:cNvPr id="69" name="Graphic 69"/>
                        <wps:cNvSpPr/>
                        <wps:spPr>
                          <a:xfrm>
                            <a:off x="1031366" y="4572"/>
                            <a:ext cx="457200" cy="325755"/>
                          </a:xfrm>
                          <a:custGeom>
                            <a:avLst/>
                            <a:gdLst/>
                            <a:ahLst/>
                            <a:cxnLst/>
                            <a:rect l="l" t="t" r="r" b="b"/>
                            <a:pathLst>
                              <a:path w="457200" h="325755">
                                <a:moveTo>
                                  <a:pt x="457200" y="164465"/>
                                </a:moveTo>
                                <a:lnTo>
                                  <a:pt x="451485" y="126365"/>
                                </a:lnTo>
                                <a:lnTo>
                                  <a:pt x="434339" y="92075"/>
                                </a:lnTo>
                                <a:lnTo>
                                  <a:pt x="407670" y="60960"/>
                                </a:lnTo>
                                <a:lnTo>
                                  <a:pt x="372745" y="35560"/>
                                </a:lnTo>
                                <a:lnTo>
                                  <a:pt x="330200" y="16510"/>
                                </a:lnTo>
                                <a:lnTo>
                                  <a:pt x="281939" y="4445"/>
                                </a:lnTo>
                                <a:lnTo>
                                  <a:pt x="228600" y="0"/>
                                </a:lnTo>
                                <a:lnTo>
                                  <a:pt x="176529" y="4445"/>
                                </a:lnTo>
                                <a:lnTo>
                                  <a:pt x="128904" y="16510"/>
                                </a:lnTo>
                                <a:lnTo>
                                  <a:pt x="86360" y="35560"/>
                                </a:lnTo>
                                <a:lnTo>
                                  <a:pt x="50800" y="60960"/>
                                </a:lnTo>
                                <a:lnTo>
                                  <a:pt x="23495" y="90805"/>
                                </a:lnTo>
                                <a:lnTo>
                                  <a:pt x="0" y="161290"/>
                                </a:lnTo>
                                <a:lnTo>
                                  <a:pt x="6350" y="199390"/>
                                </a:lnTo>
                                <a:lnTo>
                                  <a:pt x="23495" y="233680"/>
                                </a:lnTo>
                                <a:lnTo>
                                  <a:pt x="50800" y="264795"/>
                                </a:lnTo>
                                <a:lnTo>
                                  <a:pt x="86360" y="290195"/>
                                </a:lnTo>
                                <a:lnTo>
                                  <a:pt x="128904" y="309245"/>
                                </a:lnTo>
                                <a:lnTo>
                                  <a:pt x="176529" y="321945"/>
                                </a:lnTo>
                                <a:lnTo>
                                  <a:pt x="228600" y="325755"/>
                                </a:lnTo>
                                <a:lnTo>
                                  <a:pt x="281939" y="321945"/>
                                </a:lnTo>
                                <a:lnTo>
                                  <a:pt x="330200" y="309245"/>
                                </a:lnTo>
                                <a:lnTo>
                                  <a:pt x="372745" y="290195"/>
                                </a:lnTo>
                                <a:lnTo>
                                  <a:pt x="407670" y="264795"/>
                                </a:lnTo>
                                <a:lnTo>
                                  <a:pt x="434339" y="234950"/>
                                </a:lnTo>
                                <a:lnTo>
                                  <a:pt x="457200" y="164465"/>
                                </a:lnTo>
                                <a:close/>
                              </a:path>
                            </a:pathLst>
                          </a:custGeom>
                          <a:ln w="9144">
                            <a:solidFill>
                              <a:srgbClr val="000000"/>
                            </a:solidFill>
                            <a:prstDash val="solid"/>
                          </a:ln>
                        </wps:spPr>
                        <wps:bodyPr wrap="square" lIns="0" tIns="0" rIns="0" bIns="0" rtlCol="0">
                          <a:prstTxWarp prst="textNoShape">
                            <a:avLst/>
                          </a:prstTxWarp>
                          <a:noAutofit/>
                        </wps:bodyPr>
                      </wps:wsp>
                      <wps:wsp>
                        <wps:cNvPr id="70" name="Graphic 70"/>
                        <wps:cNvSpPr/>
                        <wps:spPr>
                          <a:xfrm>
                            <a:off x="802766" y="221741"/>
                            <a:ext cx="344805" cy="1270"/>
                          </a:xfrm>
                          <a:custGeom>
                            <a:avLst/>
                            <a:gdLst/>
                            <a:ahLst/>
                            <a:cxnLst/>
                            <a:rect l="l" t="t" r="r" b="b"/>
                            <a:pathLst>
                              <a:path w="344805">
                                <a:moveTo>
                                  <a:pt x="0" y="0"/>
                                </a:moveTo>
                                <a:lnTo>
                                  <a:pt x="344804" y="0"/>
                                </a:lnTo>
                              </a:path>
                            </a:pathLst>
                          </a:custGeom>
                          <a:ln w="9144">
                            <a:solidFill>
                              <a:srgbClr val="000000"/>
                            </a:solidFill>
                            <a:prstDash val="solid"/>
                          </a:ln>
                        </wps:spPr>
                        <wps:bodyPr wrap="square" lIns="0" tIns="0" rIns="0" bIns="0" rtlCol="0">
                          <a:prstTxWarp prst="textNoShape">
                            <a:avLst/>
                          </a:prstTxWarp>
                          <a:noAutofit/>
                        </wps:bodyPr>
                      </wps:wsp>
                      <wps:wsp>
                        <wps:cNvPr id="71" name="Graphic 71"/>
                        <wps:cNvSpPr/>
                        <wps:spPr>
                          <a:xfrm>
                            <a:off x="802766" y="547497"/>
                            <a:ext cx="457200" cy="329565"/>
                          </a:xfrm>
                          <a:custGeom>
                            <a:avLst/>
                            <a:gdLst/>
                            <a:ahLst/>
                            <a:cxnLst/>
                            <a:rect l="l" t="t" r="r" b="b"/>
                            <a:pathLst>
                              <a:path w="457200" h="329565">
                                <a:moveTo>
                                  <a:pt x="457200" y="164464"/>
                                </a:moveTo>
                                <a:lnTo>
                                  <a:pt x="434339" y="92075"/>
                                </a:lnTo>
                                <a:lnTo>
                                  <a:pt x="407670" y="61594"/>
                                </a:lnTo>
                                <a:lnTo>
                                  <a:pt x="372745" y="36194"/>
                                </a:lnTo>
                                <a:lnTo>
                                  <a:pt x="330200" y="16510"/>
                                </a:lnTo>
                                <a:lnTo>
                                  <a:pt x="281939" y="4444"/>
                                </a:lnTo>
                                <a:lnTo>
                                  <a:pt x="228600" y="0"/>
                                </a:lnTo>
                                <a:lnTo>
                                  <a:pt x="176529" y="4444"/>
                                </a:lnTo>
                                <a:lnTo>
                                  <a:pt x="128904" y="16510"/>
                                </a:lnTo>
                                <a:lnTo>
                                  <a:pt x="86360" y="36194"/>
                                </a:lnTo>
                                <a:lnTo>
                                  <a:pt x="50800" y="61594"/>
                                </a:lnTo>
                                <a:lnTo>
                                  <a:pt x="23495" y="92075"/>
                                </a:lnTo>
                                <a:lnTo>
                                  <a:pt x="6350" y="127000"/>
                                </a:lnTo>
                                <a:lnTo>
                                  <a:pt x="0" y="164464"/>
                                </a:lnTo>
                                <a:lnTo>
                                  <a:pt x="6350" y="202564"/>
                                </a:lnTo>
                                <a:lnTo>
                                  <a:pt x="23495" y="237489"/>
                                </a:lnTo>
                                <a:lnTo>
                                  <a:pt x="50800" y="267969"/>
                                </a:lnTo>
                                <a:lnTo>
                                  <a:pt x="86360" y="293369"/>
                                </a:lnTo>
                                <a:lnTo>
                                  <a:pt x="128904" y="312419"/>
                                </a:lnTo>
                                <a:lnTo>
                                  <a:pt x="176529" y="325119"/>
                                </a:lnTo>
                                <a:lnTo>
                                  <a:pt x="228600" y="329564"/>
                                </a:lnTo>
                                <a:lnTo>
                                  <a:pt x="281939" y="325119"/>
                                </a:lnTo>
                                <a:lnTo>
                                  <a:pt x="330200" y="312419"/>
                                </a:lnTo>
                                <a:lnTo>
                                  <a:pt x="372745" y="293369"/>
                                </a:lnTo>
                                <a:lnTo>
                                  <a:pt x="407670" y="267969"/>
                                </a:lnTo>
                                <a:lnTo>
                                  <a:pt x="434339" y="237489"/>
                                </a:lnTo>
                                <a:lnTo>
                                  <a:pt x="451485" y="202564"/>
                                </a:lnTo>
                                <a:lnTo>
                                  <a:pt x="457200" y="164464"/>
                                </a:lnTo>
                                <a:close/>
                              </a:path>
                            </a:pathLst>
                          </a:custGeom>
                          <a:ln w="9144">
                            <a:solidFill>
                              <a:srgbClr val="000000"/>
                            </a:solidFill>
                            <a:prstDash val="solid"/>
                          </a:ln>
                        </wps:spPr>
                        <wps:bodyPr wrap="square" lIns="0" tIns="0" rIns="0" bIns="0" rtlCol="0">
                          <a:prstTxWarp prst="textNoShape">
                            <a:avLst/>
                          </a:prstTxWarp>
                          <a:noAutofit/>
                        </wps:bodyPr>
                      </wps:wsp>
                      <wps:wsp>
                        <wps:cNvPr id="72" name="Graphic 72"/>
                        <wps:cNvSpPr/>
                        <wps:spPr>
                          <a:xfrm>
                            <a:off x="345566" y="767206"/>
                            <a:ext cx="573405" cy="1270"/>
                          </a:xfrm>
                          <a:custGeom>
                            <a:avLst/>
                            <a:gdLst/>
                            <a:ahLst/>
                            <a:cxnLst/>
                            <a:rect l="l" t="t" r="r" b="b"/>
                            <a:pathLst>
                              <a:path w="573405">
                                <a:moveTo>
                                  <a:pt x="0" y="0"/>
                                </a:moveTo>
                                <a:lnTo>
                                  <a:pt x="573404" y="0"/>
                                </a:lnTo>
                              </a:path>
                            </a:pathLst>
                          </a:custGeom>
                          <a:ln w="9144">
                            <a:solidFill>
                              <a:srgbClr val="000000"/>
                            </a:solidFill>
                            <a:prstDash val="solid"/>
                          </a:ln>
                        </wps:spPr>
                        <wps:bodyPr wrap="square" lIns="0" tIns="0" rIns="0" bIns="0" rtlCol="0">
                          <a:prstTxWarp prst="textNoShape">
                            <a:avLst/>
                          </a:prstTxWarp>
                          <a:noAutofit/>
                        </wps:bodyPr>
                      </wps:wsp>
                      <wps:wsp>
                        <wps:cNvPr id="73" name="Graphic 73"/>
                        <wps:cNvSpPr/>
                        <wps:spPr>
                          <a:xfrm>
                            <a:off x="1147572" y="1202816"/>
                            <a:ext cx="1270" cy="216535"/>
                          </a:xfrm>
                          <a:custGeom>
                            <a:avLst/>
                            <a:gdLst/>
                            <a:ahLst/>
                            <a:cxnLst/>
                            <a:rect l="l" t="t" r="r" b="b"/>
                            <a:pathLst>
                              <a:path h="216535">
                                <a:moveTo>
                                  <a:pt x="0" y="0"/>
                                </a:moveTo>
                                <a:lnTo>
                                  <a:pt x="0" y="216535"/>
                                </a:lnTo>
                              </a:path>
                            </a:pathLst>
                          </a:custGeom>
                          <a:ln w="27432">
                            <a:solidFill>
                              <a:srgbClr val="000000"/>
                            </a:solidFill>
                            <a:prstDash val="solid"/>
                          </a:ln>
                        </wps:spPr>
                        <wps:bodyPr wrap="square" lIns="0" tIns="0" rIns="0" bIns="0" rtlCol="0">
                          <a:prstTxWarp prst="textNoShape">
                            <a:avLst/>
                          </a:prstTxWarp>
                          <a:noAutofit/>
                        </wps:bodyPr>
                      </wps:wsp>
                      <wps:wsp>
                        <wps:cNvPr id="74" name="Graphic 74"/>
                        <wps:cNvSpPr/>
                        <wps:spPr>
                          <a:xfrm>
                            <a:off x="4572" y="221741"/>
                            <a:ext cx="2057400" cy="1307465"/>
                          </a:xfrm>
                          <a:custGeom>
                            <a:avLst/>
                            <a:gdLst/>
                            <a:ahLst/>
                            <a:cxnLst/>
                            <a:rect l="l" t="t" r="r" b="b"/>
                            <a:pathLst>
                              <a:path w="2057400" h="1307465">
                                <a:moveTo>
                                  <a:pt x="1143000" y="1087755"/>
                                </a:moveTo>
                                <a:lnTo>
                                  <a:pt x="2057400" y="1087755"/>
                                </a:lnTo>
                              </a:path>
                              <a:path w="2057400" h="1307465">
                                <a:moveTo>
                                  <a:pt x="2057400" y="219075"/>
                                </a:moveTo>
                                <a:lnTo>
                                  <a:pt x="2057400" y="1087755"/>
                                </a:lnTo>
                              </a:path>
                              <a:path w="2057400" h="1307465">
                                <a:moveTo>
                                  <a:pt x="1712595" y="0"/>
                                </a:moveTo>
                                <a:lnTo>
                                  <a:pt x="1712595" y="545465"/>
                                </a:lnTo>
                              </a:path>
                              <a:path w="2057400" h="1307465">
                                <a:moveTo>
                                  <a:pt x="1712595" y="219075"/>
                                </a:moveTo>
                                <a:lnTo>
                                  <a:pt x="2057400" y="219075"/>
                                </a:lnTo>
                              </a:path>
                              <a:path w="2057400" h="1307465">
                                <a:moveTo>
                                  <a:pt x="1712595" y="545465"/>
                                </a:moveTo>
                                <a:lnTo>
                                  <a:pt x="1143000" y="545465"/>
                                </a:lnTo>
                              </a:path>
                              <a:path w="2057400" h="1307465">
                                <a:moveTo>
                                  <a:pt x="1026795" y="871220"/>
                                </a:moveTo>
                                <a:lnTo>
                                  <a:pt x="1026795" y="1307465"/>
                                </a:lnTo>
                              </a:path>
                              <a:path w="2057400" h="1307465">
                                <a:moveTo>
                                  <a:pt x="340995" y="219075"/>
                                </a:moveTo>
                                <a:lnTo>
                                  <a:pt x="0" y="219075"/>
                                </a:lnTo>
                              </a:path>
                              <a:path w="2057400" h="1307465">
                                <a:moveTo>
                                  <a:pt x="0" y="219075"/>
                                </a:moveTo>
                                <a:lnTo>
                                  <a:pt x="0" y="1087755"/>
                                </a:lnTo>
                              </a:path>
                              <a:path w="2057400" h="1307465">
                                <a:moveTo>
                                  <a:pt x="0" y="1087755"/>
                                </a:moveTo>
                                <a:lnTo>
                                  <a:pt x="1026795" y="1087755"/>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14" cstate="print"/>
                          <a:stretch>
                            <a:fillRect/>
                          </a:stretch>
                        </pic:blipFill>
                        <pic:spPr>
                          <a:xfrm>
                            <a:off x="913891" y="652272"/>
                            <a:ext cx="238125" cy="119379"/>
                          </a:xfrm>
                          <a:prstGeom prst="rect">
                            <a:avLst/>
                          </a:prstGeom>
                        </pic:spPr>
                      </pic:pic>
                      <wps:wsp>
                        <wps:cNvPr id="76" name="Graphic 76"/>
                        <wps:cNvSpPr/>
                        <wps:spPr>
                          <a:xfrm>
                            <a:off x="1146936" y="114427"/>
                            <a:ext cx="569595" cy="106680"/>
                          </a:xfrm>
                          <a:custGeom>
                            <a:avLst/>
                            <a:gdLst/>
                            <a:ahLst/>
                            <a:cxnLst/>
                            <a:rect l="l" t="t" r="r" b="b"/>
                            <a:pathLst>
                              <a:path w="569595" h="106680">
                                <a:moveTo>
                                  <a:pt x="0" y="106679"/>
                                </a:moveTo>
                                <a:lnTo>
                                  <a:pt x="27939" y="67944"/>
                                </a:lnTo>
                                <a:lnTo>
                                  <a:pt x="56514" y="33654"/>
                                </a:lnTo>
                                <a:lnTo>
                                  <a:pt x="84454" y="8889"/>
                                </a:lnTo>
                                <a:lnTo>
                                  <a:pt x="112394" y="0"/>
                                </a:lnTo>
                                <a:lnTo>
                                  <a:pt x="141604" y="8889"/>
                                </a:lnTo>
                                <a:lnTo>
                                  <a:pt x="170814" y="33654"/>
                                </a:lnTo>
                                <a:lnTo>
                                  <a:pt x="199389" y="67944"/>
                                </a:lnTo>
                                <a:lnTo>
                                  <a:pt x="228600" y="106679"/>
                                </a:lnTo>
                                <a:lnTo>
                                  <a:pt x="569594" y="106679"/>
                                </a:lnTo>
                              </a:path>
                            </a:pathLst>
                          </a:custGeom>
                          <a:ln w="9144">
                            <a:solidFill>
                              <a:srgbClr val="000000"/>
                            </a:solidFill>
                            <a:prstDash val="solid"/>
                          </a:ln>
                        </wps:spPr>
                        <wps:bodyPr wrap="square" lIns="0" tIns="0" rIns="0" bIns="0" rtlCol="0">
                          <a:prstTxWarp prst="textNoShape">
                            <a:avLst/>
                          </a:prstTxWarp>
                          <a:noAutofit/>
                        </wps:bodyPr>
                      </wps:wsp>
                      <wps:wsp>
                        <wps:cNvPr id="77" name="Graphic 77"/>
                        <wps:cNvSpPr/>
                        <wps:spPr>
                          <a:xfrm>
                            <a:off x="345566" y="221106"/>
                            <a:ext cx="116205" cy="1270"/>
                          </a:xfrm>
                          <a:custGeom>
                            <a:avLst/>
                            <a:gdLst/>
                            <a:ahLst/>
                            <a:cxnLst/>
                            <a:rect l="l" t="t" r="r" b="b"/>
                            <a:pathLst>
                              <a:path w="116205">
                                <a:moveTo>
                                  <a:pt x="0" y="0"/>
                                </a:moveTo>
                                <a:lnTo>
                                  <a:pt x="116204" y="0"/>
                                </a:lnTo>
                              </a:path>
                            </a:pathLst>
                          </a:custGeom>
                          <a:ln w="9144">
                            <a:solidFill>
                              <a:srgbClr val="000000"/>
                            </a:solidFill>
                            <a:prstDash val="solid"/>
                          </a:ln>
                        </wps:spPr>
                        <wps:bodyPr wrap="square" lIns="0" tIns="0" rIns="0" bIns="0" rtlCol="0">
                          <a:prstTxWarp prst="textNoShape">
                            <a:avLst/>
                          </a:prstTxWarp>
                          <a:noAutofit/>
                        </wps:bodyPr>
                      </wps:wsp>
                      <wps:wsp>
                        <wps:cNvPr id="78" name="Textbox 78"/>
                        <wps:cNvSpPr txBox="1"/>
                        <wps:spPr>
                          <a:xfrm>
                            <a:off x="1255013" y="1113339"/>
                            <a:ext cx="128905" cy="166370"/>
                          </a:xfrm>
                          <a:prstGeom prst="rect">
                            <a:avLst/>
                          </a:prstGeom>
                        </wps:spPr>
                        <wps:txbx>
                          <w:txbxContent>
                            <w:p w14:paraId="2F4E1B3D" w14:textId="77777777" w:rsidR="008B73B2" w:rsidRDefault="00000000">
                              <w:pPr>
                                <w:spacing w:line="261" w:lineRule="exact"/>
                                <w:rPr>
                                  <w:sz w:val="11"/>
                                </w:rPr>
                              </w:pPr>
                              <w:r>
                                <w:rPr>
                                  <w:spacing w:val="-5"/>
                                  <w:sz w:val="20"/>
                                </w:rPr>
                                <w:t>L</w:t>
                              </w:r>
                              <w:r>
                                <w:rPr>
                                  <w:spacing w:val="-5"/>
                                  <w:position w:val="-5"/>
                                  <w:sz w:val="11"/>
                                </w:rPr>
                                <w:t>2</w:t>
                              </w:r>
                            </w:p>
                          </w:txbxContent>
                        </wps:txbx>
                        <wps:bodyPr wrap="square" lIns="0" tIns="0" rIns="0" bIns="0" rtlCol="0">
                          <a:noAutofit/>
                        </wps:bodyPr>
                      </wps:wsp>
                      <wps:wsp>
                        <wps:cNvPr id="79" name="Textbox 79"/>
                        <wps:cNvSpPr txBox="1"/>
                        <wps:spPr>
                          <a:xfrm>
                            <a:off x="206502" y="1415091"/>
                            <a:ext cx="314960" cy="140335"/>
                          </a:xfrm>
                          <a:prstGeom prst="rect">
                            <a:avLst/>
                          </a:prstGeom>
                        </wps:spPr>
                        <wps:txbx>
                          <w:txbxContent>
                            <w:p w14:paraId="264B89D7" w14:textId="77777777" w:rsidR="008B73B2" w:rsidRDefault="00000000">
                              <w:pPr>
                                <w:spacing w:line="221" w:lineRule="exact"/>
                                <w:rPr>
                                  <w:sz w:val="20"/>
                                </w:rPr>
                              </w:pPr>
                              <w:r>
                                <w:rPr>
                                  <w:spacing w:val="-7"/>
                                  <w:sz w:val="20"/>
                                </w:rPr>
                                <w:t>Fig.</w:t>
                              </w:r>
                              <w:r>
                                <w:rPr>
                                  <w:spacing w:val="-10"/>
                                  <w:sz w:val="20"/>
                                </w:rPr>
                                <w:t xml:space="preserve"> </w:t>
                              </w:r>
                              <w:r>
                                <w:rPr>
                                  <w:spacing w:val="-5"/>
                                  <w:sz w:val="20"/>
                                </w:rPr>
                                <w:t>4.</w:t>
                              </w:r>
                            </w:p>
                          </w:txbxContent>
                        </wps:txbx>
                        <wps:bodyPr wrap="square" lIns="0" tIns="0" rIns="0" bIns="0" rtlCol="0">
                          <a:noAutofit/>
                        </wps:bodyPr>
                      </wps:wsp>
                      <wps:wsp>
                        <wps:cNvPr id="80" name="Textbox 80"/>
                        <wps:cNvSpPr txBox="1"/>
                        <wps:spPr>
                          <a:xfrm>
                            <a:off x="461137" y="114427"/>
                            <a:ext cx="341630" cy="216535"/>
                          </a:xfrm>
                          <a:prstGeom prst="rect">
                            <a:avLst/>
                          </a:prstGeom>
                          <a:ln w="9144">
                            <a:solidFill>
                              <a:srgbClr val="000000"/>
                            </a:solidFill>
                            <a:prstDash val="solid"/>
                          </a:ln>
                        </wps:spPr>
                        <wps:txbx>
                          <w:txbxContent>
                            <w:p w14:paraId="36D4BBBC" w14:textId="77777777" w:rsidR="008B73B2" w:rsidRDefault="00000000">
                              <w:pPr>
                                <w:spacing w:before="60"/>
                                <w:ind w:left="148"/>
                                <w:rPr>
                                  <w:sz w:val="23"/>
                                </w:rPr>
                              </w:pPr>
                              <w:r>
                                <w:rPr>
                                  <w:spacing w:val="-10"/>
                                  <w:sz w:val="23"/>
                                </w:rPr>
                                <w:t>T</w:t>
                              </w:r>
                            </w:p>
                          </w:txbxContent>
                        </wps:txbx>
                        <wps:bodyPr wrap="square" lIns="0" tIns="0" rIns="0" bIns="0" rtlCol="0">
                          <a:noAutofit/>
                        </wps:bodyPr>
                      </wps:wsp>
                    </wpg:wgp>
                  </a:graphicData>
                </a:graphic>
              </wp:anchor>
            </w:drawing>
          </mc:Choice>
          <mc:Fallback>
            <w:pict>
              <v:group w14:anchorId="5BCC684D" id="Group 68" o:spid="_x0000_s1075" style="position:absolute;left:0;text-align:left;margin-left:326.3pt;margin-top:10.05pt;width:162.75pt;height:122.5pt;z-index:-24092672;mso-wrap-distance-left:0;mso-wrap-distance-right:0;mso-position-horizontal-relative:page" coordsize="20669,15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">
                <v:shape id="Graphic 69" o:spid="_x0000_s1076" style="position:absolute;left:10313;top:45;width:4572;height:3258;visibility:visible;mso-wrap-style:square;v-text-anchor:top" coordsize="45720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" path="m457200,164465r-5715,-38100l434339,92075,407670,60960,372745,35560,330200,16510,281939,4445,228600,,176529,4445,128904,16510,86360,35560,50800,60960,23495,90805,,161290r6350,38100l23495,233680r27305,31115l86360,290195r42544,19050l176529,321945r52071,3810l281939,321945r48261,-12700l372745,290195r34925,-25400l434339,234950r22861,-70485xe" filled="f" strokeweight=".72pt">
                  <v:path arrowok="t"/>
                </v:shape>
                <v:shape id="Graphic 70" o:spid="_x0000_s1077" style="position:absolute;left:8027;top:2217;width:3448;height:13;visibility:visible;mso-wrap-style:square;v-text-anchor:top" coordsize="34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" path="m,l344804,e" filled="f" strokeweight=".72pt">
                  <v:path arrowok="t"/>
                </v:shape>
                <v:shape id="Graphic 71" o:spid="_x0000_s1078" style="position:absolute;left:8027;top:5474;width:4572;height:3296;visibility:visible;mso-wrap-style:square;v-text-anchor:top" coordsize="4572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" path="m457200,164464l434339,92075,407670,61594,372745,36194,330200,16510,281939,4444,228600,,176529,4444,128904,16510,86360,36194,50800,61594,23495,92075,6350,127000,,164464r6350,38100l23495,237489r27305,30480l86360,293369r42544,19050l176529,325119r52071,4445l281939,325119r48261,-12700l372745,293369r34925,-25400l434339,237489r17146,-34925l457200,164464xe" filled="f" strokeweight=".72pt">
                  <v:path arrowok="t"/>
                </v:shape>
                <v:shape id="Graphic 72" o:spid="_x0000_s1079" style="position:absolute;left:3455;top:7672;width:5734;height:12;visibility:visible;mso-wrap-style:square;v-text-anchor:top" coordsize="573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" path="m,l573404,e" filled="f" strokeweight=".72pt">
                  <v:path arrowok="t"/>
                </v:shape>
                <v:shape id="Graphic 73" o:spid="_x0000_s1080" style="position:absolute;left:11475;top:12028;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" path="m,l,216535e" filled="f" strokeweight="2.16pt">
                  <v:path arrowok="t"/>
                </v:shape>
                <v:shape id="Graphic 74" o:spid="_x0000_s1081" style="position:absolute;left:45;top:2217;width:20574;height:13075;visibility:visible;mso-wrap-style:square;v-text-anchor:top" coordsize="2057400,130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" path="m1143000,1087755r914400,em2057400,219075r,868680em1712595,r,545465em1712595,219075r344805,em1712595,545465r-569595,em1026795,871220r,436245em340995,219075l,219075em,219075r,868680em,1087755r1026795,e" filled="f" strokeweight=".72pt">
                  <v:path arrowok="t"/>
                </v:shape>
                <v:shape id="Image 75" o:spid="_x0000_s1082" type="#_x0000_t75" style="position:absolute;left:9138;top:6522;width:2382;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">
                  <v:imagedata r:id="rId15" o:title=""/>
                </v:shape>
                <v:shape id="Graphic 76" o:spid="_x0000_s1083" style="position:absolute;left:11469;top:1144;width:5696;height:1067;visibility:visible;mso-wrap-style:square;v-text-anchor:top" coordsize="56959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" path="m,106679l27939,67944,56514,33654,84454,8889,112394,r29210,8889l170814,33654r28575,34290l228600,106679r340994,e" filled="f" strokeweight=".72pt">
                  <v:path arrowok="t"/>
                </v:shape>
                <v:shape id="Graphic 77" o:spid="_x0000_s1084" style="position:absolute;left:3455;top:2211;width:1162;height:12;visibility:visible;mso-wrap-style:square;v-text-anchor:top" coordsize="116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" path="m,l116204,e" filled="f" strokeweight=".72pt">
                  <v:path arrowok="t"/>
                </v:shape>
                <v:shape id="Textbox 78" o:spid="_x0000_s1085" type="#_x0000_t202" style="position:absolute;left:12550;top:11133;width:128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F4E1B3D" w14:textId="77777777" w:rsidR="008B73B2" w:rsidRDefault="00000000">
                        <w:pPr>
                          <w:spacing w:line="261" w:lineRule="exact"/>
                          <w:rPr>
                            <w:sz w:val="11"/>
                          </w:rPr>
                        </w:pPr>
                        <w:r>
                          <w:rPr>
                            <w:spacing w:val="-5"/>
                            <w:sz w:val="20"/>
                          </w:rPr>
                          <w:t>L</w:t>
                        </w:r>
                        <w:r>
                          <w:rPr>
                            <w:spacing w:val="-5"/>
                            <w:position w:val="-5"/>
                            <w:sz w:val="11"/>
                          </w:rPr>
                          <w:t>2</w:t>
                        </w:r>
                      </w:p>
                    </w:txbxContent>
                  </v:textbox>
                </v:shape>
                <v:shape id="Textbox 79" o:spid="_x0000_s1086" type="#_x0000_t202" style="position:absolute;left:2065;top:14150;width:314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64B89D7" w14:textId="77777777" w:rsidR="008B73B2" w:rsidRDefault="00000000">
                        <w:pPr>
                          <w:spacing w:line="221" w:lineRule="exact"/>
                          <w:rPr>
                            <w:sz w:val="20"/>
                          </w:rPr>
                        </w:pPr>
                        <w:r>
                          <w:rPr>
                            <w:spacing w:val="-7"/>
                            <w:sz w:val="20"/>
                          </w:rPr>
                          <w:t>Fig.</w:t>
                        </w:r>
                        <w:r>
                          <w:rPr>
                            <w:spacing w:val="-10"/>
                            <w:sz w:val="20"/>
                          </w:rPr>
                          <w:t xml:space="preserve"> </w:t>
                        </w:r>
                        <w:r>
                          <w:rPr>
                            <w:spacing w:val="-5"/>
                            <w:sz w:val="20"/>
                          </w:rPr>
                          <w:t>4.</w:t>
                        </w:r>
                      </w:p>
                    </w:txbxContent>
                  </v:textbox>
                </v:shape>
                <v:shape id="Textbox 80" o:spid="_x0000_s1087" type="#_x0000_t202" style="position:absolute;left:4611;top:1144;width:341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" filled="f" strokeweight=".72pt">
                  <v:textbox inset="0,0,0,0">
                    <w:txbxContent>
                      <w:p w14:paraId="36D4BBBC" w14:textId="77777777" w:rsidR="008B73B2" w:rsidRDefault="00000000">
                        <w:pPr>
                          <w:spacing w:before="60"/>
                          <w:ind w:left="148"/>
                          <w:rPr>
                            <w:sz w:val="23"/>
                          </w:rPr>
                        </w:pPr>
                        <w:r>
                          <w:rPr>
                            <w:spacing w:val="-10"/>
                            <w:sz w:val="23"/>
                          </w:rPr>
                          <w:t>T</w:t>
                        </w:r>
                      </w:p>
                    </w:txbxContent>
                  </v:textbox>
                </v:shape>
                <w10:wrap anchorx="page"/>
              </v:group>
            </w:pict>
          </mc:Fallback>
        </mc:AlternateContent>
      </w:r>
      <w:r>
        <w:rPr>
          <w:position w:val="1"/>
        </w:rPr>
        <w:t>internal resistances of the batteriesare negligible.</w:t>
      </w:r>
      <w:r>
        <w:rPr>
          <w:position w:val="1"/>
        </w:rPr>
        <w:tab/>
      </w:r>
      <w:r>
        <w:rPr>
          <w:position w:val="1"/>
        </w:rPr>
        <w:tab/>
      </w:r>
      <w:r>
        <w:rPr>
          <w:spacing w:val="-10"/>
        </w:rPr>
        <w:t>1L</w:t>
      </w:r>
      <w:r>
        <w:t xml:space="preserve"> </w:t>
      </w:r>
      <w:r>
        <w:rPr>
          <w:position w:val="1"/>
        </w:rPr>
        <w:t>Which of the currents is</w:t>
      </w:r>
      <w:r>
        <w:rPr>
          <w:spacing w:val="40"/>
          <w:position w:val="1"/>
        </w:rPr>
        <w:t xml:space="preserve"> </w:t>
      </w:r>
      <w:r>
        <w:rPr>
          <w:position w:val="1"/>
        </w:rPr>
        <w:t>the largest?</w:t>
      </w:r>
      <w:r>
        <w:rPr>
          <w:position w:val="1"/>
        </w:rPr>
        <w:tab/>
      </w:r>
      <w:r>
        <w:rPr>
          <w:spacing w:val="-10"/>
        </w:rPr>
        <w:t>T</w:t>
      </w:r>
    </w:p>
    <w:p w14:paraId="6B868E55" w14:textId="77777777" w:rsidR="008B73B2" w:rsidRDefault="00000000">
      <w:pPr>
        <w:pStyle w:val="ListParagraph"/>
        <w:numPr>
          <w:ilvl w:val="0"/>
          <w:numId w:val="211"/>
        </w:numPr>
        <w:tabs>
          <w:tab w:val="left" w:pos="1717"/>
          <w:tab w:val="left" w:pos="3158"/>
          <w:tab w:val="left" w:pos="3878"/>
        </w:tabs>
        <w:spacing w:before="8" w:line="261" w:lineRule="exact"/>
        <w:ind w:left="1717" w:hanging="719"/>
        <w:rPr>
          <w:i/>
          <w:sz w:val="11"/>
        </w:rPr>
      </w:pPr>
      <w:r>
        <w:rPr>
          <w:i/>
          <w:spacing w:val="-5"/>
          <w:sz w:val="20"/>
        </w:rPr>
        <w:t>I</w:t>
      </w:r>
      <w:r>
        <w:rPr>
          <w:i/>
          <w:spacing w:val="-5"/>
          <w:position w:val="-5"/>
          <w:sz w:val="11"/>
        </w:rPr>
        <w:t>1</w:t>
      </w:r>
      <w:r>
        <w:rPr>
          <w:i/>
          <w:position w:val="-5"/>
          <w:sz w:val="11"/>
        </w:rPr>
        <w:tab/>
      </w:r>
      <w:r>
        <w:rPr>
          <w:spacing w:val="-5"/>
          <w:sz w:val="20"/>
        </w:rPr>
        <w:t>B.</w:t>
      </w:r>
      <w:r>
        <w:rPr>
          <w:sz w:val="20"/>
        </w:rPr>
        <w:tab/>
      </w:r>
      <w:r>
        <w:rPr>
          <w:i/>
          <w:spacing w:val="-5"/>
          <w:sz w:val="20"/>
        </w:rPr>
        <w:t>I</w:t>
      </w:r>
      <w:r>
        <w:rPr>
          <w:i/>
          <w:spacing w:val="-5"/>
          <w:position w:val="-5"/>
          <w:sz w:val="11"/>
        </w:rPr>
        <w:t>2</w:t>
      </w:r>
    </w:p>
    <w:p w14:paraId="240F308B" w14:textId="77777777" w:rsidR="008B73B2" w:rsidRDefault="00000000">
      <w:pPr>
        <w:tabs>
          <w:tab w:val="left" w:pos="1717"/>
          <w:tab w:val="left" w:pos="3158"/>
          <w:tab w:val="left" w:pos="3878"/>
        </w:tabs>
        <w:spacing w:line="236" w:lineRule="exact"/>
        <w:ind w:left="998"/>
        <w:rPr>
          <w:i/>
          <w:sz w:val="11"/>
        </w:rPr>
      </w:pPr>
      <w:r>
        <w:rPr>
          <w:spacing w:val="-5"/>
          <w:sz w:val="20"/>
        </w:rPr>
        <w:t>C.</w:t>
      </w:r>
      <w:r>
        <w:rPr>
          <w:sz w:val="20"/>
        </w:rPr>
        <w:tab/>
      </w:r>
      <w:r>
        <w:rPr>
          <w:i/>
          <w:spacing w:val="-5"/>
          <w:sz w:val="20"/>
        </w:rPr>
        <w:t>I</w:t>
      </w:r>
      <w:r>
        <w:rPr>
          <w:i/>
          <w:spacing w:val="-5"/>
          <w:position w:val="-5"/>
          <w:sz w:val="11"/>
        </w:rPr>
        <w:t>3</w:t>
      </w:r>
      <w:r>
        <w:rPr>
          <w:i/>
          <w:position w:val="-5"/>
          <w:sz w:val="11"/>
        </w:rPr>
        <w:tab/>
      </w:r>
      <w:r>
        <w:rPr>
          <w:spacing w:val="-5"/>
          <w:sz w:val="20"/>
        </w:rPr>
        <w:t>D.</w:t>
      </w:r>
      <w:r>
        <w:rPr>
          <w:sz w:val="20"/>
        </w:rPr>
        <w:tab/>
      </w:r>
      <w:r>
        <w:rPr>
          <w:i/>
          <w:spacing w:val="-5"/>
          <w:sz w:val="20"/>
        </w:rPr>
        <w:t>I</w:t>
      </w:r>
      <w:r>
        <w:rPr>
          <w:i/>
          <w:spacing w:val="-5"/>
          <w:position w:val="-5"/>
          <w:sz w:val="11"/>
        </w:rPr>
        <w:t>4</w:t>
      </w:r>
    </w:p>
    <w:p w14:paraId="75C5FA11" w14:textId="77777777" w:rsidR="008B73B2" w:rsidRDefault="00000000">
      <w:pPr>
        <w:tabs>
          <w:tab w:val="left" w:pos="1717"/>
        </w:tabs>
        <w:spacing w:line="246" w:lineRule="exact"/>
        <w:ind w:left="998"/>
        <w:rPr>
          <w:i/>
          <w:sz w:val="11"/>
        </w:rPr>
      </w:pPr>
      <w:r>
        <w:rPr>
          <w:spacing w:val="-5"/>
          <w:sz w:val="20"/>
        </w:rPr>
        <w:t>E.</w:t>
      </w:r>
      <w:r>
        <w:rPr>
          <w:sz w:val="20"/>
        </w:rPr>
        <w:tab/>
      </w:r>
      <w:r>
        <w:rPr>
          <w:i/>
          <w:spacing w:val="-5"/>
          <w:sz w:val="20"/>
        </w:rPr>
        <w:t>I</w:t>
      </w:r>
      <w:r>
        <w:rPr>
          <w:i/>
          <w:spacing w:val="-5"/>
          <w:position w:val="-5"/>
          <w:sz w:val="11"/>
        </w:rPr>
        <w:t>5</w:t>
      </w:r>
    </w:p>
    <w:p w14:paraId="47175982" w14:textId="77777777" w:rsidR="008B73B2" w:rsidRDefault="00000000">
      <w:pPr>
        <w:pStyle w:val="ListParagraph"/>
        <w:numPr>
          <w:ilvl w:val="0"/>
          <w:numId w:val="218"/>
        </w:numPr>
        <w:tabs>
          <w:tab w:val="left" w:pos="996"/>
          <w:tab w:val="left" w:pos="998"/>
        </w:tabs>
        <w:spacing w:before="195" w:line="249" w:lineRule="auto"/>
        <w:ind w:left="998" w:right="5897"/>
        <w:jc w:val="both"/>
        <w:rPr>
          <w:sz w:val="20"/>
        </w:rPr>
      </w:pPr>
      <w:r>
        <w:rPr>
          <w:sz w:val="20"/>
        </w:rPr>
        <w:t>A</w:t>
      </w:r>
      <w:r>
        <w:rPr>
          <w:spacing w:val="-13"/>
          <w:sz w:val="20"/>
        </w:rPr>
        <w:t xml:space="preserve"> </w:t>
      </w:r>
      <w:r>
        <w:rPr>
          <w:sz w:val="20"/>
        </w:rPr>
        <w:t>milliameter</w:t>
      </w:r>
      <w:r>
        <w:rPr>
          <w:spacing w:val="-12"/>
          <w:sz w:val="20"/>
        </w:rPr>
        <w:t xml:space="preserve"> </w:t>
      </w:r>
      <w:r>
        <w:rPr>
          <w:sz w:val="20"/>
        </w:rPr>
        <w:t>with</w:t>
      </w:r>
      <w:r>
        <w:rPr>
          <w:spacing w:val="-13"/>
          <w:sz w:val="20"/>
        </w:rPr>
        <w:t xml:space="preserve"> </w:t>
      </w:r>
      <w:r>
        <w:rPr>
          <w:sz w:val="20"/>
        </w:rPr>
        <w:t>full</w:t>
      </w:r>
      <w:r>
        <w:rPr>
          <w:spacing w:val="-12"/>
          <w:sz w:val="20"/>
        </w:rPr>
        <w:t xml:space="preserve"> </w:t>
      </w:r>
      <w:r>
        <w:rPr>
          <w:sz w:val="20"/>
        </w:rPr>
        <w:t>scale</w:t>
      </w:r>
      <w:r>
        <w:rPr>
          <w:spacing w:val="-13"/>
          <w:sz w:val="20"/>
        </w:rPr>
        <w:t xml:space="preserve"> </w:t>
      </w:r>
      <w:r>
        <w:rPr>
          <w:sz w:val="20"/>
        </w:rPr>
        <w:t>deflection</w:t>
      </w:r>
      <w:r>
        <w:rPr>
          <w:spacing w:val="-12"/>
          <w:sz w:val="20"/>
        </w:rPr>
        <w:t xml:space="preserve"> </w:t>
      </w:r>
      <w:r>
        <w:rPr>
          <w:sz w:val="20"/>
        </w:rPr>
        <w:t>of</w:t>
      </w:r>
      <w:r>
        <w:rPr>
          <w:spacing w:val="-13"/>
          <w:sz w:val="20"/>
        </w:rPr>
        <w:t xml:space="preserve"> </w:t>
      </w:r>
      <w:r>
        <w:rPr>
          <w:sz w:val="20"/>
        </w:rPr>
        <w:t xml:space="preserve">100mA has an internal resistance of 5 ohms. It would be </w:t>
      </w:r>
      <w:r>
        <w:rPr>
          <w:spacing w:val="-4"/>
          <w:sz w:val="20"/>
        </w:rPr>
        <w:t>converted</w:t>
      </w:r>
      <w:r>
        <w:rPr>
          <w:spacing w:val="-9"/>
          <w:sz w:val="20"/>
        </w:rPr>
        <w:t xml:space="preserve"> </w:t>
      </w:r>
      <w:r>
        <w:rPr>
          <w:spacing w:val="-4"/>
          <w:sz w:val="20"/>
        </w:rPr>
        <w:t>to</w:t>
      </w:r>
      <w:r>
        <w:rPr>
          <w:spacing w:val="-8"/>
          <w:sz w:val="20"/>
        </w:rPr>
        <w:t xml:space="preserve"> </w:t>
      </w:r>
      <w:r>
        <w:rPr>
          <w:spacing w:val="-4"/>
          <w:sz w:val="20"/>
        </w:rPr>
        <w:t>an</w:t>
      </w:r>
      <w:r>
        <w:rPr>
          <w:spacing w:val="-8"/>
          <w:sz w:val="20"/>
        </w:rPr>
        <w:t xml:space="preserve"> </w:t>
      </w:r>
      <w:r>
        <w:rPr>
          <w:spacing w:val="-4"/>
          <w:sz w:val="20"/>
        </w:rPr>
        <w:t>ammeter with</w:t>
      </w:r>
      <w:r>
        <w:rPr>
          <w:spacing w:val="-5"/>
          <w:sz w:val="20"/>
        </w:rPr>
        <w:t xml:space="preserve"> </w:t>
      </w:r>
      <w:r>
        <w:rPr>
          <w:spacing w:val="-4"/>
          <w:sz w:val="20"/>
        </w:rPr>
        <w:t>a</w:t>
      </w:r>
      <w:r>
        <w:rPr>
          <w:spacing w:val="-9"/>
          <w:sz w:val="20"/>
        </w:rPr>
        <w:t xml:space="preserve"> </w:t>
      </w:r>
      <w:r>
        <w:rPr>
          <w:spacing w:val="-4"/>
          <w:sz w:val="20"/>
        </w:rPr>
        <w:t>full</w:t>
      </w:r>
      <w:r>
        <w:rPr>
          <w:spacing w:val="-2"/>
          <w:sz w:val="20"/>
        </w:rPr>
        <w:t xml:space="preserve"> </w:t>
      </w:r>
      <w:r>
        <w:rPr>
          <w:spacing w:val="-4"/>
          <w:sz w:val="20"/>
        </w:rPr>
        <w:t>scale</w:t>
      </w:r>
      <w:r>
        <w:rPr>
          <w:spacing w:val="-9"/>
          <w:sz w:val="20"/>
        </w:rPr>
        <w:t xml:space="preserve"> </w:t>
      </w:r>
      <w:r>
        <w:rPr>
          <w:spacing w:val="-4"/>
          <w:sz w:val="20"/>
        </w:rPr>
        <w:t xml:space="preserve">deflection </w:t>
      </w:r>
      <w:r>
        <w:rPr>
          <w:sz w:val="20"/>
        </w:rPr>
        <w:t>of 1A by connecting a resistance</w:t>
      </w:r>
      <w:r>
        <w:rPr>
          <w:spacing w:val="40"/>
          <w:sz w:val="20"/>
        </w:rPr>
        <w:t xml:space="preserve"> </w:t>
      </w:r>
      <w:r>
        <w:rPr>
          <w:sz w:val="20"/>
        </w:rPr>
        <w:t>of</w:t>
      </w:r>
    </w:p>
    <w:p w14:paraId="65D1A977" w14:textId="77777777" w:rsidR="008B73B2" w:rsidRDefault="008B73B2">
      <w:pPr>
        <w:spacing w:line="249" w:lineRule="auto"/>
        <w:jc w:val="both"/>
        <w:rPr>
          <w:sz w:val="20"/>
        </w:rPr>
        <w:sectPr w:rsidR="008B73B2">
          <w:type w:val="continuous"/>
          <w:pgSz w:w="12240" w:h="15840"/>
          <w:pgMar w:top="640" w:right="580" w:bottom="1000" w:left="800" w:header="0" w:footer="813" w:gutter="0"/>
          <w:cols w:space="720"/>
        </w:sectPr>
      </w:pPr>
    </w:p>
    <w:p w14:paraId="375F20E2" w14:textId="77777777" w:rsidR="008B73B2" w:rsidRDefault="00000000">
      <w:pPr>
        <w:spacing w:before="17"/>
        <w:jc w:val="right"/>
        <w:rPr>
          <w:sz w:val="11"/>
        </w:rPr>
      </w:pPr>
      <w:r>
        <w:rPr>
          <w:sz w:val="9"/>
        </w:rPr>
        <w:t>A.</w:t>
      </w:r>
      <w:r>
        <w:rPr>
          <w:spacing w:val="17"/>
          <w:sz w:val="9"/>
        </w:rPr>
        <w:t xml:space="preserve"> </w:t>
      </w:r>
      <w:r>
        <w:rPr>
          <w:spacing w:val="-10"/>
          <w:sz w:val="11"/>
        </w:rPr>
        <w:t>5</w:t>
      </w:r>
    </w:p>
    <w:p w14:paraId="577D5218" w14:textId="77777777" w:rsidR="008B73B2" w:rsidRDefault="00000000">
      <w:pPr>
        <w:spacing w:line="248" w:lineRule="exact"/>
        <w:jc w:val="right"/>
        <w:rPr>
          <w:sz w:val="11"/>
        </w:rPr>
      </w:pPr>
      <w:r>
        <w:br w:type="column"/>
      </w:r>
      <w:r>
        <w:rPr>
          <w:spacing w:val="-5"/>
          <w:position w:val="6"/>
          <w:sz w:val="20"/>
        </w:rPr>
        <w:t>/</w:t>
      </w:r>
      <w:r>
        <w:rPr>
          <w:spacing w:val="-5"/>
          <w:sz w:val="11"/>
        </w:rPr>
        <w:t>99</w:t>
      </w:r>
    </w:p>
    <w:p w14:paraId="7DC3544E" w14:textId="77777777" w:rsidR="008B73B2" w:rsidRDefault="00000000">
      <w:pPr>
        <w:pStyle w:val="BodyText"/>
        <w:spacing w:before="3"/>
      </w:pPr>
      <w:r>
        <w:br w:type="column"/>
        <w:t>ohm</w:t>
      </w:r>
      <w:r>
        <w:rPr>
          <w:spacing w:val="-6"/>
        </w:rPr>
        <w:t xml:space="preserve"> </w:t>
      </w:r>
      <w:r>
        <w:t>in</w:t>
      </w:r>
      <w:r>
        <w:rPr>
          <w:spacing w:val="4"/>
        </w:rPr>
        <w:t xml:space="preserve"> </w:t>
      </w:r>
      <w:r>
        <w:t>series with</w:t>
      </w:r>
      <w:r>
        <w:rPr>
          <w:spacing w:val="-4"/>
        </w:rPr>
        <w:t xml:space="preserve"> </w:t>
      </w:r>
      <w:r>
        <w:rPr>
          <w:spacing w:val="-5"/>
        </w:rPr>
        <w:t>it</w:t>
      </w:r>
    </w:p>
    <w:p w14:paraId="498642A0" w14:textId="77777777" w:rsidR="008B73B2" w:rsidRDefault="008B73B2">
      <w:pPr>
        <w:sectPr w:rsidR="008B73B2">
          <w:type w:val="continuous"/>
          <w:pgSz w:w="12240" w:h="15840"/>
          <w:pgMar w:top="640" w:right="580" w:bottom="1000" w:left="800" w:header="0" w:footer="813" w:gutter="0"/>
          <w:cols w:num="3" w:space="720" w:equalWidth="0">
            <w:col w:w="1183" w:space="40"/>
            <w:col w:w="728" w:space="38"/>
            <w:col w:w="8871"/>
          </w:cols>
        </w:sectPr>
      </w:pPr>
    </w:p>
    <w:p w14:paraId="3EB6CB91" w14:textId="77777777" w:rsidR="008B73B2" w:rsidRDefault="00000000">
      <w:pPr>
        <w:spacing w:before="10"/>
        <w:jc w:val="right"/>
        <w:rPr>
          <w:sz w:val="11"/>
        </w:rPr>
      </w:pPr>
      <w:r>
        <w:rPr>
          <w:sz w:val="9"/>
        </w:rPr>
        <w:t>B.</w:t>
      </w:r>
      <w:r>
        <w:rPr>
          <w:spacing w:val="1"/>
          <w:sz w:val="9"/>
        </w:rPr>
        <w:t xml:space="preserve"> </w:t>
      </w:r>
      <w:r>
        <w:rPr>
          <w:spacing w:val="-10"/>
          <w:sz w:val="11"/>
        </w:rPr>
        <w:t>5</w:t>
      </w:r>
    </w:p>
    <w:p w14:paraId="05AC528B" w14:textId="77777777" w:rsidR="008B73B2" w:rsidRDefault="00000000">
      <w:pPr>
        <w:pStyle w:val="BodyText"/>
        <w:tabs>
          <w:tab w:val="left" w:pos="4090"/>
          <w:tab w:val="left" w:pos="4847"/>
        </w:tabs>
        <w:spacing w:line="232" w:lineRule="exact"/>
        <w:ind w:left="576"/>
      </w:pPr>
      <w:r>
        <w:br w:type="column"/>
      </w:r>
      <w:r>
        <w:rPr>
          <w:position w:val="2"/>
        </w:rPr>
        <w:t>/</w:t>
      </w:r>
      <w:r>
        <w:rPr>
          <w:position w:val="2"/>
          <w:vertAlign w:val="subscript"/>
        </w:rPr>
        <w:t>99</w:t>
      </w:r>
      <w:r>
        <w:rPr>
          <w:spacing w:val="-13"/>
          <w:position w:val="2"/>
        </w:rPr>
        <w:t xml:space="preserve"> </w:t>
      </w:r>
      <w:r>
        <w:rPr>
          <w:position w:val="1"/>
        </w:rPr>
        <w:t>ohm</w:t>
      </w:r>
      <w:r>
        <w:rPr>
          <w:spacing w:val="-12"/>
          <w:position w:val="1"/>
        </w:rPr>
        <w:t xml:space="preserve"> </w:t>
      </w:r>
      <w:r>
        <w:rPr>
          <w:position w:val="1"/>
        </w:rPr>
        <w:t>in</w:t>
      </w:r>
      <w:r>
        <w:rPr>
          <w:spacing w:val="-13"/>
          <w:position w:val="1"/>
        </w:rPr>
        <w:t xml:space="preserve"> </w:t>
      </w:r>
      <w:r>
        <w:rPr>
          <w:position w:val="1"/>
        </w:rPr>
        <w:t>parallel</w:t>
      </w:r>
      <w:r>
        <w:rPr>
          <w:spacing w:val="-6"/>
          <w:position w:val="1"/>
        </w:rPr>
        <w:t xml:space="preserve"> </w:t>
      </w:r>
      <w:r>
        <w:rPr>
          <w:position w:val="1"/>
        </w:rPr>
        <w:t>with</w:t>
      </w:r>
      <w:r>
        <w:rPr>
          <w:spacing w:val="-12"/>
          <w:position w:val="1"/>
        </w:rPr>
        <w:t xml:space="preserve"> </w:t>
      </w:r>
      <w:r>
        <w:rPr>
          <w:spacing w:val="-5"/>
          <w:position w:val="1"/>
        </w:rPr>
        <w:t>it</w:t>
      </w:r>
      <w:r>
        <w:rPr>
          <w:position w:val="1"/>
        </w:rPr>
        <w:tab/>
      </w:r>
      <w:r>
        <w:rPr>
          <w:spacing w:val="-5"/>
        </w:rPr>
        <w:t>25.</w:t>
      </w:r>
      <w:r>
        <w:tab/>
        <w:t>Which</w:t>
      </w:r>
      <w:r>
        <w:rPr>
          <w:spacing w:val="-5"/>
        </w:rPr>
        <w:t xml:space="preserve"> </w:t>
      </w:r>
      <w:r>
        <w:t>of</w:t>
      </w:r>
      <w:r>
        <w:rPr>
          <w:spacing w:val="-5"/>
        </w:rPr>
        <w:t xml:space="preserve"> </w:t>
      </w:r>
      <w:r>
        <w:t>the</w:t>
      </w:r>
      <w:r>
        <w:rPr>
          <w:spacing w:val="-4"/>
        </w:rPr>
        <w:t xml:space="preserve"> </w:t>
      </w:r>
      <w:r>
        <w:t>diagrams</w:t>
      </w:r>
      <w:r>
        <w:rPr>
          <w:spacing w:val="-5"/>
        </w:rPr>
        <w:t xml:space="preserve"> </w:t>
      </w:r>
      <w:r>
        <w:t>in</w:t>
      </w:r>
      <w:r>
        <w:rPr>
          <w:spacing w:val="-4"/>
        </w:rPr>
        <w:t xml:space="preserve"> </w:t>
      </w:r>
      <w:r>
        <w:t>Fig.</w:t>
      </w:r>
      <w:r>
        <w:rPr>
          <w:spacing w:val="-2"/>
        </w:rPr>
        <w:t xml:space="preserve"> </w:t>
      </w:r>
      <w:r>
        <w:t>5</w:t>
      </w:r>
      <w:r>
        <w:rPr>
          <w:spacing w:val="-3"/>
        </w:rPr>
        <w:t xml:space="preserve"> </w:t>
      </w:r>
      <w:r>
        <w:t>gives</w:t>
      </w:r>
      <w:r>
        <w:rPr>
          <w:spacing w:val="-4"/>
        </w:rPr>
        <w:t xml:space="preserve"> </w:t>
      </w:r>
      <w:r>
        <w:t>the</w:t>
      </w:r>
      <w:r>
        <w:rPr>
          <w:spacing w:val="-4"/>
        </w:rPr>
        <w:t xml:space="preserve"> </w:t>
      </w:r>
      <w:r>
        <w:rPr>
          <w:spacing w:val="-2"/>
        </w:rPr>
        <w:t>correct</w:t>
      </w:r>
    </w:p>
    <w:p w14:paraId="3EE7624E" w14:textId="77777777" w:rsidR="008B73B2" w:rsidRDefault="008B73B2">
      <w:pPr>
        <w:spacing w:line="232" w:lineRule="exact"/>
        <w:sectPr w:rsidR="008B73B2">
          <w:type w:val="continuous"/>
          <w:pgSz w:w="12240" w:h="15840"/>
          <w:pgMar w:top="640" w:right="580" w:bottom="1000" w:left="800" w:header="0" w:footer="813" w:gutter="0"/>
          <w:cols w:num="2" w:space="720" w:equalWidth="0">
            <w:col w:w="1162" w:space="40"/>
            <w:col w:w="9658"/>
          </w:cols>
        </w:sectPr>
      </w:pPr>
    </w:p>
    <w:p w14:paraId="4DB332EF" w14:textId="77777777" w:rsidR="008B73B2" w:rsidRDefault="00000000">
      <w:pPr>
        <w:pStyle w:val="BodyText"/>
        <w:tabs>
          <w:tab w:val="left" w:pos="1717"/>
        </w:tabs>
        <w:spacing w:line="228" w:lineRule="exact"/>
        <w:ind w:left="998"/>
      </w:pPr>
      <w:r>
        <w:rPr>
          <w:noProof/>
        </w:rPr>
        <mc:AlternateContent>
          <mc:Choice Requires="wps">
            <w:drawing>
              <wp:anchor distT="0" distB="0" distL="0" distR="0" simplePos="0" relativeHeight="479226368" behindDoc="1" locked="0" layoutInCell="1" allowOverlap="1" wp14:anchorId="26E2B205" wp14:editId="61D4308C">
                <wp:simplePos x="0" y="0"/>
                <wp:positionH relativeFrom="page">
                  <wp:posOffset>1707133</wp:posOffset>
                </wp:positionH>
                <wp:positionV relativeFrom="paragraph">
                  <wp:posOffset>99256</wp:posOffset>
                </wp:positionV>
                <wp:extent cx="35560" cy="7810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2E8BC18E" w14:textId="77777777" w:rsidR="008B73B2" w:rsidRDefault="00000000">
                            <w:pPr>
                              <w:spacing w:line="122" w:lineRule="exact"/>
                              <w:rPr>
                                <w:sz w:val="11"/>
                              </w:rPr>
                            </w:pPr>
                            <w:r>
                              <w:rPr>
                                <w:spacing w:val="-10"/>
                                <w:sz w:val="11"/>
                              </w:rPr>
                              <w:t>5</w:t>
                            </w:r>
                          </w:p>
                        </w:txbxContent>
                      </wps:txbx>
                      <wps:bodyPr wrap="square" lIns="0" tIns="0" rIns="0" bIns="0" rtlCol="0">
                        <a:noAutofit/>
                      </wps:bodyPr>
                    </wps:wsp>
                  </a:graphicData>
                </a:graphic>
              </wp:anchor>
            </w:drawing>
          </mc:Choice>
          <mc:Fallback>
            <w:pict>
              <v:shape w14:anchorId="26E2B205" id="Textbox 81" o:spid="_x0000_s1088" type="#_x0000_t202" style="position:absolute;left:0;text-align:left;margin-left:134.4pt;margin-top:7.8pt;width:2.8pt;height:6.15pt;z-index:-2409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" filled="f" stroked="f">
                <v:textbox inset="0,0,0,0">
                  <w:txbxContent>
                    <w:p w14:paraId="2E8BC18E" w14:textId="77777777" w:rsidR="008B73B2" w:rsidRDefault="00000000">
                      <w:pPr>
                        <w:spacing w:line="122" w:lineRule="exact"/>
                        <w:rPr>
                          <w:sz w:val="11"/>
                        </w:rPr>
                      </w:pPr>
                      <w:r>
                        <w:rPr>
                          <w:spacing w:val="-10"/>
                          <w:sz w:val="11"/>
                        </w:rPr>
                        <w:t>5</w:t>
                      </w:r>
                    </w:p>
                  </w:txbxContent>
                </v:textbox>
                <w10:wrap anchorx="page"/>
              </v:shape>
            </w:pict>
          </mc:Fallback>
        </mc:AlternateContent>
      </w:r>
      <w:r>
        <w:rPr>
          <w:spacing w:val="-5"/>
          <w:vertAlign w:val="superscript"/>
        </w:rPr>
        <w:t>C.</w:t>
      </w:r>
      <w:r>
        <w:tab/>
      </w:r>
      <w:r>
        <w:rPr>
          <w:vertAlign w:val="superscript"/>
        </w:rPr>
        <w:t>99</w:t>
      </w:r>
      <w:r>
        <w:t>/</w:t>
      </w:r>
      <w:r>
        <w:rPr>
          <w:spacing w:val="13"/>
        </w:rPr>
        <w:t xml:space="preserve"> </w:t>
      </w:r>
      <w:r>
        <w:t>ohm</w:t>
      </w:r>
      <w:r>
        <w:rPr>
          <w:spacing w:val="14"/>
        </w:rPr>
        <w:t xml:space="preserve"> </w:t>
      </w:r>
      <w:r>
        <w:t>in</w:t>
      </w:r>
      <w:r>
        <w:rPr>
          <w:spacing w:val="13"/>
        </w:rPr>
        <w:t xml:space="preserve"> </w:t>
      </w:r>
      <w:r>
        <w:t>parallel</w:t>
      </w:r>
      <w:r>
        <w:rPr>
          <w:spacing w:val="21"/>
        </w:rPr>
        <w:t xml:space="preserve"> </w:t>
      </w:r>
      <w:r>
        <w:rPr>
          <w:spacing w:val="-2"/>
        </w:rPr>
        <w:t>withit</w:t>
      </w:r>
    </w:p>
    <w:p w14:paraId="6EB5EA8A" w14:textId="77777777" w:rsidR="008B73B2" w:rsidRDefault="00000000">
      <w:pPr>
        <w:pStyle w:val="BodyText"/>
        <w:tabs>
          <w:tab w:val="left" w:pos="1717"/>
        </w:tabs>
        <w:spacing w:before="13"/>
        <w:ind w:left="998"/>
      </w:pPr>
      <w:r>
        <w:rPr>
          <w:noProof/>
        </w:rPr>
        <mc:AlternateContent>
          <mc:Choice Requires="wps">
            <w:drawing>
              <wp:anchor distT="0" distB="0" distL="0" distR="0" simplePos="0" relativeHeight="479226880" behindDoc="1" locked="0" layoutInCell="1" allowOverlap="1" wp14:anchorId="245756AF" wp14:editId="45A539A9">
                <wp:simplePos x="0" y="0"/>
                <wp:positionH relativeFrom="page">
                  <wp:posOffset>1710182</wp:posOffset>
                </wp:positionH>
                <wp:positionV relativeFrom="paragraph">
                  <wp:posOffset>106908</wp:posOffset>
                </wp:positionV>
                <wp:extent cx="35560" cy="7810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3C4533F0" w14:textId="77777777" w:rsidR="008B73B2" w:rsidRDefault="00000000">
                            <w:pPr>
                              <w:spacing w:line="122" w:lineRule="exact"/>
                              <w:rPr>
                                <w:sz w:val="11"/>
                              </w:rPr>
                            </w:pPr>
                            <w:r>
                              <w:rPr>
                                <w:spacing w:val="-10"/>
                                <w:sz w:val="11"/>
                              </w:rPr>
                              <w:t>5</w:t>
                            </w:r>
                          </w:p>
                        </w:txbxContent>
                      </wps:txbx>
                      <wps:bodyPr wrap="square" lIns="0" tIns="0" rIns="0" bIns="0" rtlCol="0">
                        <a:noAutofit/>
                      </wps:bodyPr>
                    </wps:wsp>
                  </a:graphicData>
                </a:graphic>
              </wp:anchor>
            </w:drawing>
          </mc:Choice>
          <mc:Fallback>
            <w:pict>
              <v:shape w14:anchorId="245756AF" id="Textbox 82" o:spid="_x0000_s1089" type="#_x0000_t202" style="position:absolute;left:0;text-align:left;margin-left:134.65pt;margin-top:8.4pt;width:2.8pt;height:6.15pt;z-index:-2408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rslgEAACADAAAOAAAAZHJzL2Uyb0RvYy54bWysUsGO0zAQvSPxD5bvNGlRl1X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" filled="f" stroked="f">
                <v:textbox inset="0,0,0,0">
                  <w:txbxContent>
                    <w:p w14:paraId="3C4533F0" w14:textId="77777777" w:rsidR="008B73B2" w:rsidRDefault="00000000">
                      <w:pPr>
                        <w:spacing w:line="122" w:lineRule="exact"/>
                        <w:rPr>
                          <w:sz w:val="11"/>
                        </w:rPr>
                      </w:pPr>
                      <w:r>
                        <w:rPr>
                          <w:spacing w:val="-10"/>
                          <w:sz w:val="11"/>
                        </w:rPr>
                        <w:t>5</w:t>
                      </w:r>
                    </w:p>
                  </w:txbxContent>
                </v:textbox>
                <w10:wrap anchorx="page"/>
              </v:shape>
            </w:pict>
          </mc:Fallback>
        </mc:AlternateContent>
      </w:r>
      <w:r>
        <w:rPr>
          <w:spacing w:val="-5"/>
          <w:vertAlign w:val="superscript"/>
        </w:rPr>
        <w:t>D.</w:t>
      </w:r>
      <w:r>
        <w:tab/>
      </w:r>
      <w:r>
        <w:rPr>
          <w:vertAlign w:val="superscript"/>
        </w:rPr>
        <w:t>99</w:t>
      </w:r>
      <w:r>
        <w:t>/</w:t>
      </w:r>
      <w:r>
        <w:rPr>
          <w:spacing w:val="13"/>
        </w:rPr>
        <w:t xml:space="preserve"> </w:t>
      </w:r>
      <w:r>
        <w:t>ohm</w:t>
      </w:r>
      <w:r>
        <w:rPr>
          <w:spacing w:val="15"/>
        </w:rPr>
        <w:t xml:space="preserve"> </w:t>
      </w:r>
      <w:r>
        <w:t>in</w:t>
      </w:r>
      <w:r>
        <w:rPr>
          <w:spacing w:val="20"/>
        </w:rPr>
        <w:t xml:space="preserve"> </w:t>
      </w:r>
      <w:r>
        <w:t>series</w:t>
      </w:r>
      <w:r>
        <w:rPr>
          <w:spacing w:val="15"/>
        </w:rPr>
        <w:t xml:space="preserve"> </w:t>
      </w:r>
      <w:r>
        <w:t>with</w:t>
      </w:r>
      <w:r>
        <w:rPr>
          <w:spacing w:val="3"/>
        </w:rPr>
        <w:t xml:space="preserve"> </w:t>
      </w:r>
      <w:r>
        <w:rPr>
          <w:spacing w:val="-5"/>
        </w:rPr>
        <w:t>it</w:t>
      </w:r>
    </w:p>
    <w:p w14:paraId="53F3A9AA" w14:textId="77777777" w:rsidR="008B73B2" w:rsidRDefault="00000000">
      <w:pPr>
        <w:pStyle w:val="BodyText"/>
        <w:tabs>
          <w:tab w:val="left" w:pos="1717"/>
        </w:tabs>
        <w:spacing w:before="10"/>
        <w:ind w:left="998"/>
      </w:pPr>
      <w:r>
        <w:rPr>
          <w:spacing w:val="-5"/>
        </w:rPr>
        <w:t>E.</w:t>
      </w:r>
      <w:r>
        <w:tab/>
        <w:t>2</w:t>
      </w:r>
      <w:r>
        <w:rPr>
          <w:spacing w:val="-13"/>
        </w:rPr>
        <w:t xml:space="preserve"> </w:t>
      </w:r>
      <w:r>
        <w:t>ohms</w:t>
      </w:r>
      <w:r>
        <w:rPr>
          <w:spacing w:val="-15"/>
        </w:rPr>
        <w:t xml:space="preserve"> </w:t>
      </w:r>
      <w:r>
        <w:t>in</w:t>
      </w:r>
      <w:r>
        <w:rPr>
          <w:spacing w:val="-12"/>
        </w:rPr>
        <w:t xml:space="preserve"> </w:t>
      </w:r>
      <w:r>
        <w:t>series</w:t>
      </w:r>
      <w:r>
        <w:rPr>
          <w:spacing w:val="-13"/>
        </w:rPr>
        <w:t xml:space="preserve"> </w:t>
      </w:r>
      <w:r>
        <w:t>with</w:t>
      </w:r>
      <w:r>
        <w:rPr>
          <w:spacing w:val="-12"/>
        </w:rPr>
        <w:t xml:space="preserve"> </w:t>
      </w:r>
      <w:r>
        <w:rPr>
          <w:spacing w:val="-5"/>
        </w:rPr>
        <w:t>it</w:t>
      </w:r>
    </w:p>
    <w:p w14:paraId="45C0D093" w14:textId="77777777" w:rsidR="008B73B2" w:rsidRDefault="008B73B2">
      <w:pPr>
        <w:pStyle w:val="BodyText"/>
        <w:spacing w:before="19"/>
      </w:pPr>
    </w:p>
    <w:p w14:paraId="110E6DDF" w14:textId="77777777" w:rsidR="008B73B2" w:rsidRDefault="00000000">
      <w:pPr>
        <w:pStyle w:val="ListParagraph"/>
        <w:numPr>
          <w:ilvl w:val="0"/>
          <w:numId w:val="218"/>
        </w:numPr>
        <w:tabs>
          <w:tab w:val="left" w:pos="996"/>
          <w:tab w:val="left" w:pos="998"/>
        </w:tabs>
        <w:spacing w:before="1" w:line="249" w:lineRule="auto"/>
        <w:ind w:left="998" w:right="38"/>
        <w:jc w:val="both"/>
        <w:rPr>
          <w:sz w:val="20"/>
        </w:rPr>
      </w:pPr>
      <w:r>
        <w:rPr>
          <w:spacing w:val="-2"/>
          <w:sz w:val="20"/>
        </w:rPr>
        <w:t>It</w:t>
      </w:r>
      <w:r>
        <w:rPr>
          <w:spacing w:val="-11"/>
          <w:sz w:val="20"/>
        </w:rPr>
        <w:t xml:space="preserve"> </w:t>
      </w:r>
      <w:r>
        <w:rPr>
          <w:spacing w:val="-2"/>
          <w:sz w:val="20"/>
        </w:rPr>
        <w:t>is</w:t>
      </w:r>
      <w:r>
        <w:rPr>
          <w:spacing w:val="-10"/>
          <w:sz w:val="20"/>
        </w:rPr>
        <w:t xml:space="preserve"> </w:t>
      </w:r>
      <w:r>
        <w:rPr>
          <w:spacing w:val="-2"/>
          <w:sz w:val="20"/>
        </w:rPr>
        <w:t>usual</w:t>
      </w:r>
      <w:r>
        <w:rPr>
          <w:spacing w:val="-11"/>
          <w:sz w:val="20"/>
        </w:rPr>
        <w:t xml:space="preserve"> </w:t>
      </w:r>
      <w:r>
        <w:rPr>
          <w:spacing w:val="-2"/>
          <w:sz w:val="20"/>
        </w:rPr>
        <w:t>to</w:t>
      </w:r>
      <w:r>
        <w:rPr>
          <w:spacing w:val="-10"/>
          <w:sz w:val="20"/>
        </w:rPr>
        <w:t xml:space="preserve"> </w:t>
      </w:r>
      <w:r>
        <w:rPr>
          <w:spacing w:val="-2"/>
          <w:sz w:val="20"/>
        </w:rPr>
        <w:t>transmit</w:t>
      </w:r>
      <w:r>
        <w:rPr>
          <w:spacing w:val="-11"/>
          <w:sz w:val="20"/>
        </w:rPr>
        <w:t xml:space="preserve"> </w:t>
      </w:r>
      <w:r>
        <w:rPr>
          <w:spacing w:val="-2"/>
          <w:sz w:val="20"/>
        </w:rPr>
        <w:t>electric</w:t>
      </w:r>
      <w:r>
        <w:rPr>
          <w:spacing w:val="-10"/>
          <w:sz w:val="20"/>
        </w:rPr>
        <w:t xml:space="preserve"> </w:t>
      </w:r>
      <w:r>
        <w:rPr>
          <w:spacing w:val="-2"/>
          <w:sz w:val="20"/>
        </w:rPr>
        <w:t>power</w:t>
      </w:r>
      <w:r>
        <w:rPr>
          <w:spacing w:val="-11"/>
          <w:sz w:val="20"/>
        </w:rPr>
        <w:t xml:space="preserve"> </w:t>
      </w:r>
      <w:r>
        <w:rPr>
          <w:spacing w:val="-2"/>
          <w:sz w:val="20"/>
        </w:rPr>
        <w:t>at</w:t>
      </w:r>
      <w:r>
        <w:rPr>
          <w:spacing w:val="-10"/>
          <w:sz w:val="20"/>
        </w:rPr>
        <w:t xml:space="preserve"> </w:t>
      </w:r>
      <w:r>
        <w:rPr>
          <w:spacing w:val="-2"/>
          <w:sz w:val="20"/>
        </w:rPr>
        <w:t>high</w:t>
      </w:r>
      <w:r>
        <w:rPr>
          <w:spacing w:val="-10"/>
          <w:sz w:val="20"/>
        </w:rPr>
        <w:t xml:space="preserve"> </w:t>
      </w:r>
      <w:r>
        <w:rPr>
          <w:spacing w:val="-2"/>
          <w:sz w:val="20"/>
        </w:rPr>
        <w:t xml:space="preserve">voltage </w:t>
      </w:r>
      <w:r>
        <w:rPr>
          <w:sz w:val="20"/>
        </w:rPr>
        <w:t>and low current. Which of the following are possible advantages of the method.</w:t>
      </w:r>
    </w:p>
    <w:p w14:paraId="7199CF03" w14:textId="77777777" w:rsidR="008B73B2" w:rsidRDefault="00000000">
      <w:pPr>
        <w:pStyle w:val="ListParagraph"/>
        <w:numPr>
          <w:ilvl w:val="0"/>
          <w:numId w:val="210"/>
        </w:numPr>
        <w:tabs>
          <w:tab w:val="left" w:pos="1718"/>
        </w:tabs>
        <w:spacing w:before="0" w:line="249" w:lineRule="auto"/>
        <w:ind w:right="300"/>
        <w:rPr>
          <w:sz w:val="20"/>
        </w:rPr>
      </w:pPr>
      <w:r>
        <w:rPr>
          <w:sz w:val="20"/>
        </w:rPr>
        <w:t>Heat losses are reduced because the currents aresmall.</w:t>
      </w:r>
    </w:p>
    <w:p w14:paraId="34A79F7A" w14:textId="77777777" w:rsidR="008B73B2" w:rsidRDefault="00000000">
      <w:pPr>
        <w:pStyle w:val="ListParagraph"/>
        <w:numPr>
          <w:ilvl w:val="0"/>
          <w:numId w:val="210"/>
        </w:numPr>
        <w:tabs>
          <w:tab w:val="left" w:pos="1718"/>
        </w:tabs>
        <w:spacing w:before="0" w:line="249" w:lineRule="auto"/>
        <w:ind w:right="278"/>
        <w:rPr>
          <w:sz w:val="20"/>
        </w:rPr>
      </w:pPr>
      <w:r>
        <w:rPr>
          <w:sz w:val="20"/>
        </w:rPr>
        <w:t>Thin</w:t>
      </w:r>
      <w:r>
        <w:rPr>
          <w:spacing w:val="-2"/>
          <w:sz w:val="20"/>
        </w:rPr>
        <w:t xml:space="preserve"> </w:t>
      </w:r>
      <w:r>
        <w:rPr>
          <w:sz w:val="20"/>
        </w:rPr>
        <w:t>wires</w:t>
      </w:r>
      <w:r>
        <w:rPr>
          <w:spacing w:val="-8"/>
          <w:sz w:val="20"/>
        </w:rPr>
        <w:t xml:space="preserve"> </w:t>
      </w:r>
      <w:r>
        <w:rPr>
          <w:sz w:val="20"/>
        </w:rPr>
        <w:t>can</w:t>
      </w:r>
      <w:r>
        <w:rPr>
          <w:spacing w:val="-8"/>
          <w:sz w:val="20"/>
        </w:rPr>
        <w:t xml:space="preserve"> </w:t>
      </w:r>
      <w:r>
        <w:rPr>
          <w:sz w:val="20"/>
        </w:rPr>
        <w:t>be</w:t>
      </w:r>
      <w:r>
        <w:rPr>
          <w:spacing w:val="-11"/>
          <w:sz w:val="20"/>
        </w:rPr>
        <w:t xml:space="preserve"> </w:t>
      </w:r>
      <w:r>
        <w:rPr>
          <w:sz w:val="20"/>
        </w:rPr>
        <w:t>used</w:t>
      </w:r>
      <w:r>
        <w:rPr>
          <w:spacing w:val="-7"/>
          <w:sz w:val="20"/>
        </w:rPr>
        <w:t xml:space="preserve"> </w:t>
      </w:r>
      <w:r>
        <w:rPr>
          <w:sz w:val="20"/>
        </w:rPr>
        <w:t>because</w:t>
      </w:r>
      <w:r>
        <w:rPr>
          <w:spacing w:val="-8"/>
          <w:sz w:val="20"/>
        </w:rPr>
        <w:t xml:space="preserve"> </w:t>
      </w:r>
      <w:r>
        <w:rPr>
          <w:sz w:val="20"/>
        </w:rPr>
        <w:t>small currents are</w:t>
      </w:r>
      <w:r>
        <w:rPr>
          <w:spacing w:val="-6"/>
          <w:sz w:val="20"/>
        </w:rPr>
        <w:t xml:space="preserve"> </w:t>
      </w:r>
      <w:r>
        <w:rPr>
          <w:sz w:val="20"/>
        </w:rPr>
        <w:t>flowing.</w:t>
      </w:r>
    </w:p>
    <w:p w14:paraId="1D9DC8B0" w14:textId="77777777" w:rsidR="008B73B2" w:rsidRDefault="00000000">
      <w:pPr>
        <w:pStyle w:val="ListParagraph"/>
        <w:numPr>
          <w:ilvl w:val="0"/>
          <w:numId w:val="210"/>
        </w:numPr>
        <w:tabs>
          <w:tab w:val="left" w:pos="1718"/>
        </w:tabs>
        <w:spacing w:before="1" w:line="249" w:lineRule="auto"/>
        <w:ind w:right="223"/>
        <w:rPr>
          <w:sz w:val="20"/>
        </w:rPr>
      </w:pPr>
      <w:r>
        <w:rPr>
          <w:sz w:val="20"/>
        </w:rPr>
        <w:t>The</w:t>
      </w:r>
      <w:r>
        <w:rPr>
          <w:spacing w:val="-9"/>
          <w:sz w:val="20"/>
        </w:rPr>
        <w:t xml:space="preserve"> </w:t>
      </w:r>
      <w:r>
        <w:rPr>
          <w:sz w:val="20"/>
        </w:rPr>
        <w:t>power</w:t>
      </w:r>
      <w:r>
        <w:rPr>
          <w:spacing w:val="-12"/>
          <w:sz w:val="20"/>
        </w:rPr>
        <w:t xml:space="preserve"> </w:t>
      </w:r>
      <w:r>
        <w:rPr>
          <w:sz w:val="20"/>
        </w:rPr>
        <w:t>can</w:t>
      </w:r>
      <w:r>
        <w:rPr>
          <w:spacing w:val="-9"/>
          <w:sz w:val="20"/>
        </w:rPr>
        <w:t xml:space="preserve"> </w:t>
      </w:r>
      <w:r>
        <w:rPr>
          <w:sz w:val="20"/>
        </w:rPr>
        <w:t>flow</w:t>
      </w:r>
      <w:r>
        <w:rPr>
          <w:spacing w:val="-9"/>
          <w:sz w:val="20"/>
        </w:rPr>
        <w:t xml:space="preserve"> </w:t>
      </w:r>
      <w:r>
        <w:rPr>
          <w:sz w:val="20"/>
        </w:rPr>
        <w:t>faster</w:t>
      </w:r>
      <w:r>
        <w:rPr>
          <w:spacing w:val="-9"/>
          <w:sz w:val="20"/>
        </w:rPr>
        <w:t xml:space="preserve"> </w:t>
      </w:r>
      <w:r>
        <w:rPr>
          <w:sz w:val="20"/>
        </w:rPr>
        <w:t>because</w:t>
      </w:r>
      <w:r>
        <w:rPr>
          <w:spacing w:val="-7"/>
          <w:sz w:val="20"/>
        </w:rPr>
        <w:t xml:space="preserve"> </w:t>
      </w:r>
      <w:r>
        <w:rPr>
          <w:sz w:val="20"/>
        </w:rPr>
        <w:t>the voltage is high.</w:t>
      </w:r>
    </w:p>
    <w:p w14:paraId="4928D8B6" w14:textId="77777777" w:rsidR="008B73B2" w:rsidRDefault="00000000">
      <w:pPr>
        <w:pStyle w:val="ListParagraph"/>
        <w:numPr>
          <w:ilvl w:val="1"/>
          <w:numId w:val="210"/>
        </w:numPr>
        <w:tabs>
          <w:tab w:val="left" w:pos="1717"/>
        </w:tabs>
        <w:spacing w:before="1"/>
        <w:ind w:left="1717" w:hanging="719"/>
        <w:rPr>
          <w:sz w:val="20"/>
        </w:rPr>
      </w:pPr>
      <w:r>
        <w:rPr>
          <w:sz w:val="20"/>
        </w:rPr>
        <w:t>I</w:t>
      </w:r>
      <w:r>
        <w:rPr>
          <w:spacing w:val="-7"/>
          <w:sz w:val="20"/>
        </w:rPr>
        <w:t xml:space="preserve"> </w:t>
      </w:r>
      <w:r>
        <w:rPr>
          <w:spacing w:val="-4"/>
          <w:sz w:val="20"/>
        </w:rPr>
        <w:t>only</w:t>
      </w:r>
    </w:p>
    <w:p w14:paraId="3F0E909D" w14:textId="77777777" w:rsidR="008B73B2" w:rsidRDefault="00000000">
      <w:pPr>
        <w:pStyle w:val="ListParagraph"/>
        <w:numPr>
          <w:ilvl w:val="1"/>
          <w:numId w:val="210"/>
        </w:numPr>
        <w:tabs>
          <w:tab w:val="left" w:pos="1717"/>
        </w:tabs>
        <w:ind w:left="1717" w:hanging="719"/>
        <w:rPr>
          <w:sz w:val="20"/>
        </w:rPr>
      </w:pPr>
      <w:r>
        <w:rPr>
          <w:sz w:val="20"/>
        </w:rPr>
        <w:t>I and</w:t>
      </w:r>
      <w:r>
        <w:rPr>
          <w:spacing w:val="6"/>
          <w:sz w:val="20"/>
        </w:rPr>
        <w:t xml:space="preserve"> </w:t>
      </w:r>
      <w:r>
        <w:rPr>
          <w:spacing w:val="-2"/>
          <w:sz w:val="20"/>
        </w:rPr>
        <w:t>IIonly</w:t>
      </w:r>
    </w:p>
    <w:p w14:paraId="2CCEB05A" w14:textId="77777777" w:rsidR="008B73B2" w:rsidRDefault="00000000">
      <w:pPr>
        <w:pStyle w:val="ListParagraph"/>
        <w:numPr>
          <w:ilvl w:val="1"/>
          <w:numId w:val="210"/>
        </w:numPr>
        <w:tabs>
          <w:tab w:val="left" w:pos="1717"/>
        </w:tabs>
        <w:spacing w:before="11"/>
        <w:ind w:left="1717" w:hanging="719"/>
        <w:rPr>
          <w:sz w:val="20"/>
        </w:rPr>
      </w:pPr>
      <w:r>
        <w:rPr>
          <w:sz w:val="20"/>
        </w:rPr>
        <w:t>II</w:t>
      </w:r>
      <w:r>
        <w:rPr>
          <w:spacing w:val="-3"/>
          <w:sz w:val="20"/>
        </w:rPr>
        <w:t xml:space="preserve"> </w:t>
      </w:r>
      <w:r>
        <w:rPr>
          <w:sz w:val="20"/>
        </w:rPr>
        <w:t>and</w:t>
      </w:r>
      <w:r>
        <w:rPr>
          <w:spacing w:val="-2"/>
          <w:sz w:val="20"/>
        </w:rPr>
        <w:t xml:space="preserve"> IIIonly</w:t>
      </w:r>
    </w:p>
    <w:p w14:paraId="105033F5" w14:textId="77777777" w:rsidR="008B73B2" w:rsidRDefault="00000000">
      <w:pPr>
        <w:pStyle w:val="ListParagraph"/>
        <w:numPr>
          <w:ilvl w:val="1"/>
          <w:numId w:val="210"/>
        </w:numPr>
        <w:tabs>
          <w:tab w:val="left" w:pos="1717"/>
        </w:tabs>
        <w:ind w:left="1717" w:hanging="719"/>
        <w:rPr>
          <w:sz w:val="20"/>
        </w:rPr>
      </w:pPr>
      <w:r>
        <w:rPr>
          <w:sz w:val="20"/>
        </w:rPr>
        <w:t>I and</w:t>
      </w:r>
      <w:r>
        <w:rPr>
          <w:spacing w:val="6"/>
          <w:sz w:val="20"/>
        </w:rPr>
        <w:t xml:space="preserve"> </w:t>
      </w:r>
      <w:r>
        <w:rPr>
          <w:spacing w:val="-2"/>
          <w:sz w:val="20"/>
        </w:rPr>
        <w:t>IIIonly</w:t>
      </w:r>
    </w:p>
    <w:p w14:paraId="6FE5E783" w14:textId="77777777" w:rsidR="008B73B2" w:rsidRDefault="00000000">
      <w:pPr>
        <w:pStyle w:val="ListParagraph"/>
        <w:numPr>
          <w:ilvl w:val="1"/>
          <w:numId w:val="210"/>
        </w:numPr>
        <w:tabs>
          <w:tab w:val="left" w:pos="1717"/>
        </w:tabs>
        <w:ind w:left="1717" w:hanging="719"/>
        <w:rPr>
          <w:sz w:val="20"/>
        </w:rPr>
      </w:pPr>
      <w:r>
        <w:rPr>
          <w:sz w:val="20"/>
        </w:rPr>
        <w:t>I,</w:t>
      </w:r>
      <w:r>
        <w:rPr>
          <w:spacing w:val="-3"/>
          <w:sz w:val="20"/>
        </w:rPr>
        <w:t xml:space="preserve"> </w:t>
      </w:r>
      <w:r>
        <w:rPr>
          <w:sz w:val="20"/>
        </w:rPr>
        <w:t>II</w:t>
      </w:r>
      <w:r>
        <w:rPr>
          <w:spacing w:val="-7"/>
          <w:sz w:val="20"/>
        </w:rPr>
        <w:t xml:space="preserve"> </w:t>
      </w:r>
      <w:r>
        <w:rPr>
          <w:spacing w:val="-2"/>
          <w:sz w:val="20"/>
        </w:rPr>
        <w:t>andIII.</w:t>
      </w:r>
    </w:p>
    <w:p w14:paraId="61EF7E8E" w14:textId="77777777" w:rsidR="008B73B2" w:rsidRDefault="00000000">
      <w:pPr>
        <w:pStyle w:val="BodyText"/>
        <w:spacing w:before="15" w:line="247" w:lineRule="auto"/>
        <w:ind w:left="997" w:right="2806" w:hanging="721"/>
      </w:pPr>
      <w:r>
        <w:br w:type="column"/>
        <w:t>resultant</w:t>
      </w:r>
      <w:r>
        <w:rPr>
          <w:spacing w:val="-8"/>
        </w:rPr>
        <w:t xml:space="preserve"> </w:t>
      </w:r>
      <w:r>
        <w:t>R</w:t>
      </w:r>
      <w:r>
        <w:rPr>
          <w:spacing w:val="-8"/>
        </w:rPr>
        <w:t xml:space="preserve"> </w:t>
      </w:r>
      <w:r>
        <w:t>of</w:t>
      </w:r>
      <w:r>
        <w:rPr>
          <w:spacing w:val="-9"/>
        </w:rPr>
        <w:t xml:space="preserve"> </w:t>
      </w:r>
      <w:r>
        <w:t>two</w:t>
      </w:r>
      <w:r>
        <w:rPr>
          <w:spacing w:val="-5"/>
        </w:rPr>
        <w:t xml:space="preserve"> </w:t>
      </w:r>
      <w:r>
        <w:t>vectors</w:t>
      </w:r>
      <w:r>
        <w:rPr>
          <w:spacing w:val="-8"/>
        </w:rPr>
        <w:t xml:space="preserve"> </w:t>
      </w:r>
      <w:r>
        <w:t>P</w:t>
      </w:r>
      <w:r>
        <w:rPr>
          <w:spacing w:val="-3"/>
        </w:rPr>
        <w:t xml:space="preserve"> </w:t>
      </w:r>
      <w:r>
        <w:t xml:space="preserve">and </w:t>
      </w:r>
      <w:r>
        <w:rPr>
          <w:spacing w:val="-6"/>
        </w:rPr>
        <w:t>Q?</w:t>
      </w:r>
    </w:p>
    <w:p w14:paraId="3BD6F211" w14:textId="77777777" w:rsidR="008B73B2" w:rsidRDefault="00000000">
      <w:pPr>
        <w:tabs>
          <w:tab w:val="left" w:pos="2221"/>
        </w:tabs>
        <w:spacing w:before="4"/>
        <w:ind w:left="419"/>
        <w:rPr>
          <w:sz w:val="20"/>
        </w:rPr>
      </w:pPr>
      <w:r>
        <w:rPr>
          <w:spacing w:val="-10"/>
          <w:sz w:val="20"/>
        </w:rPr>
        <w:t>P</w:t>
      </w:r>
      <w:r>
        <w:rPr>
          <w:sz w:val="20"/>
        </w:rPr>
        <w:tab/>
      </w:r>
      <w:r>
        <w:rPr>
          <w:spacing w:val="-10"/>
          <w:sz w:val="20"/>
        </w:rPr>
        <w:t>P</w:t>
      </w:r>
    </w:p>
    <w:p w14:paraId="40113FE8" w14:textId="77777777" w:rsidR="008B73B2" w:rsidRDefault="00000000">
      <w:pPr>
        <w:spacing w:before="10"/>
        <w:ind w:left="2759"/>
        <w:rPr>
          <w:sz w:val="20"/>
        </w:rPr>
      </w:pPr>
      <w:r>
        <w:rPr>
          <w:spacing w:val="-10"/>
          <w:sz w:val="20"/>
        </w:rPr>
        <w:t>R</w:t>
      </w:r>
    </w:p>
    <w:p w14:paraId="70CD76ED" w14:textId="77777777" w:rsidR="008B73B2" w:rsidRDefault="00000000">
      <w:pPr>
        <w:tabs>
          <w:tab w:val="right" w:pos="2303"/>
        </w:tabs>
        <w:spacing w:before="250"/>
        <w:ind w:left="462"/>
        <w:rPr>
          <w:sz w:val="20"/>
        </w:rPr>
      </w:pPr>
      <w:r>
        <w:rPr>
          <w:spacing w:val="-10"/>
          <w:sz w:val="20"/>
        </w:rPr>
        <w:t>I</w:t>
      </w:r>
      <w:r>
        <w:rPr>
          <w:sz w:val="20"/>
        </w:rPr>
        <w:tab/>
      </w:r>
      <w:r>
        <w:rPr>
          <w:spacing w:val="-5"/>
          <w:sz w:val="20"/>
        </w:rPr>
        <w:t>II</w:t>
      </w:r>
    </w:p>
    <w:p w14:paraId="15586586" w14:textId="77777777" w:rsidR="008B73B2" w:rsidRDefault="00000000">
      <w:pPr>
        <w:pStyle w:val="BodyText"/>
        <w:spacing w:before="7"/>
        <w:rPr>
          <w:sz w:val="3"/>
        </w:rPr>
      </w:pPr>
      <w:r>
        <w:rPr>
          <w:noProof/>
        </w:rPr>
        <mc:AlternateContent>
          <mc:Choice Requires="wpg">
            <w:drawing>
              <wp:anchor distT="0" distB="0" distL="0" distR="0" simplePos="0" relativeHeight="487592960" behindDoc="1" locked="0" layoutInCell="1" allowOverlap="1" wp14:anchorId="6EA1EA2C" wp14:editId="54A19BC2">
                <wp:simplePos x="0" y="0"/>
                <wp:positionH relativeFrom="page">
                  <wp:posOffset>4071620</wp:posOffset>
                </wp:positionH>
                <wp:positionV relativeFrom="paragraph">
                  <wp:posOffset>50029</wp:posOffset>
                </wp:positionV>
                <wp:extent cx="1196975" cy="72771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975" cy="727710"/>
                          <a:chOff x="0" y="0"/>
                          <a:chExt cx="1196975" cy="727710"/>
                        </a:xfrm>
                      </wpg:grpSpPr>
                      <wps:wsp>
                        <wps:cNvPr id="84" name="Graphic 84"/>
                        <wps:cNvSpPr/>
                        <wps:spPr>
                          <a:xfrm>
                            <a:off x="121920" y="4572"/>
                            <a:ext cx="1069975" cy="646430"/>
                          </a:xfrm>
                          <a:custGeom>
                            <a:avLst/>
                            <a:gdLst/>
                            <a:ahLst/>
                            <a:cxnLst/>
                            <a:rect l="l" t="t" r="r" b="b"/>
                            <a:pathLst>
                              <a:path w="1069975" h="646430">
                                <a:moveTo>
                                  <a:pt x="1069975" y="0"/>
                                </a:moveTo>
                                <a:lnTo>
                                  <a:pt x="0" y="646429"/>
                                </a:lnTo>
                              </a:path>
                            </a:pathLst>
                          </a:custGeom>
                          <a:ln w="9144">
                            <a:solidFill>
                              <a:srgbClr val="000000"/>
                            </a:solidFill>
                            <a:prstDash val="solid"/>
                          </a:ln>
                        </wps:spPr>
                        <wps:bodyPr wrap="square" lIns="0" tIns="0" rIns="0" bIns="0" rtlCol="0">
                          <a:prstTxWarp prst="textNoShape">
                            <a:avLst/>
                          </a:prstTxWarp>
                          <a:noAutofit/>
                        </wps:bodyPr>
                      </wps:wsp>
                      <wps:wsp>
                        <wps:cNvPr id="85" name="Graphic 85"/>
                        <wps:cNvSpPr/>
                        <wps:spPr>
                          <a:xfrm>
                            <a:off x="51435" y="626237"/>
                            <a:ext cx="106680" cy="70485"/>
                          </a:xfrm>
                          <a:custGeom>
                            <a:avLst/>
                            <a:gdLst/>
                            <a:ahLst/>
                            <a:cxnLst/>
                            <a:rect l="l" t="t" r="r" b="b"/>
                            <a:pathLst>
                              <a:path w="106680" h="70485">
                                <a:moveTo>
                                  <a:pt x="39370" y="0"/>
                                </a:moveTo>
                                <a:lnTo>
                                  <a:pt x="0" y="70485"/>
                                </a:lnTo>
                                <a:lnTo>
                                  <a:pt x="106680" y="48895"/>
                                </a:lnTo>
                                <a:lnTo>
                                  <a:pt x="39370"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52069" y="4572"/>
                            <a:ext cx="1139825" cy="688975"/>
                          </a:xfrm>
                          <a:custGeom>
                            <a:avLst/>
                            <a:gdLst/>
                            <a:ahLst/>
                            <a:cxnLst/>
                            <a:rect l="l" t="t" r="r" b="b"/>
                            <a:pathLst>
                              <a:path w="1139825" h="688975">
                                <a:moveTo>
                                  <a:pt x="1139825" y="0"/>
                                </a:moveTo>
                                <a:lnTo>
                                  <a:pt x="0" y="0"/>
                                </a:lnTo>
                              </a:path>
                              <a:path w="1139825" h="688975">
                                <a:moveTo>
                                  <a:pt x="0" y="688975"/>
                                </a:moveTo>
                                <a:lnTo>
                                  <a:pt x="0" y="64134"/>
                                </a:lnTo>
                              </a:path>
                            </a:pathLst>
                          </a:custGeom>
                          <a:ln w="9144">
                            <a:solidFill>
                              <a:srgbClr val="000000"/>
                            </a:solidFill>
                            <a:prstDash val="solid"/>
                          </a:ln>
                        </wps:spPr>
                        <wps:bodyPr wrap="square" lIns="0" tIns="0" rIns="0" bIns="0" rtlCol="0">
                          <a:prstTxWarp prst="textNoShape">
                            <a:avLst/>
                          </a:prstTxWarp>
                          <a:noAutofit/>
                        </wps:bodyPr>
                      </wps:wsp>
                      <wps:wsp>
                        <wps:cNvPr id="87" name="Graphic 87"/>
                        <wps:cNvSpPr/>
                        <wps:spPr>
                          <a:xfrm>
                            <a:off x="0" y="4572"/>
                            <a:ext cx="100330" cy="67310"/>
                          </a:xfrm>
                          <a:custGeom>
                            <a:avLst/>
                            <a:gdLst/>
                            <a:ahLst/>
                            <a:cxnLst/>
                            <a:rect l="l" t="t" r="r" b="b"/>
                            <a:pathLst>
                              <a:path w="100330" h="67310">
                                <a:moveTo>
                                  <a:pt x="52069" y="0"/>
                                </a:moveTo>
                                <a:lnTo>
                                  <a:pt x="0" y="67309"/>
                                </a:lnTo>
                                <a:lnTo>
                                  <a:pt x="100329" y="67309"/>
                                </a:lnTo>
                                <a:lnTo>
                                  <a:pt x="52069"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52069" y="693547"/>
                            <a:ext cx="1042035" cy="1270"/>
                          </a:xfrm>
                          <a:custGeom>
                            <a:avLst/>
                            <a:gdLst/>
                            <a:ahLst/>
                            <a:cxnLst/>
                            <a:rect l="l" t="t" r="r" b="b"/>
                            <a:pathLst>
                              <a:path w="1042035">
                                <a:moveTo>
                                  <a:pt x="0" y="0"/>
                                </a:moveTo>
                                <a:lnTo>
                                  <a:pt x="1042035" y="0"/>
                                </a:lnTo>
                              </a:path>
                            </a:pathLst>
                          </a:custGeom>
                          <a:ln w="9144">
                            <a:solidFill>
                              <a:srgbClr val="000000"/>
                            </a:solidFill>
                            <a:prstDash val="solid"/>
                          </a:ln>
                        </wps:spPr>
                        <wps:bodyPr wrap="square" lIns="0" tIns="0" rIns="0" bIns="0" rtlCol="0">
                          <a:prstTxWarp prst="textNoShape">
                            <a:avLst/>
                          </a:prstTxWarp>
                          <a:noAutofit/>
                        </wps:bodyPr>
                      </wps:wsp>
                      <wps:wsp>
                        <wps:cNvPr id="89" name="Graphic 89"/>
                        <wps:cNvSpPr/>
                        <wps:spPr>
                          <a:xfrm>
                            <a:off x="1090930" y="659891"/>
                            <a:ext cx="100965" cy="67310"/>
                          </a:xfrm>
                          <a:custGeom>
                            <a:avLst/>
                            <a:gdLst/>
                            <a:ahLst/>
                            <a:cxnLst/>
                            <a:rect l="l" t="t" r="r" b="b"/>
                            <a:pathLst>
                              <a:path w="100965" h="67310">
                                <a:moveTo>
                                  <a:pt x="0" y="0"/>
                                </a:moveTo>
                                <a:lnTo>
                                  <a:pt x="0" y="67309"/>
                                </a:lnTo>
                                <a:lnTo>
                                  <a:pt x="100964" y="36829"/>
                                </a:lnTo>
                                <a:lnTo>
                                  <a:pt x="0"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1191894" y="4572"/>
                            <a:ext cx="1270" cy="688975"/>
                          </a:xfrm>
                          <a:custGeom>
                            <a:avLst/>
                            <a:gdLst/>
                            <a:ahLst/>
                            <a:cxnLst/>
                            <a:rect l="l" t="t" r="r" b="b"/>
                            <a:pathLst>
                              <a:path h="688975">
                                <a:moveTo>
                                  <a:pt x="0" y="0"/>
                                </a:moveTo>
                                <a:lnTo>
                                  <a:pt x="0" y="688975"/>
                                </a:lnTo>
                              </a:path>
                            </a:pathLst>
                          </a:custGeom>
                          <a:ln w="9144">
                            <a:solidFill>
                              <a:srgbClr val="000000"/>
                            </a:solidFill>
                            <a:prstDash val="solid"/>
                          </a:ln>
                        </wps:spPr>
                        <wps:bodyPr wrap="square" lIns="0" tIns="0" rIns="0" bIns="0" rtlCol="0">
                          <a:prstTxWarp prst="textNoShape">
                            <a:avLst/>
                          </a:prstTxWarp>
                          <a:noAutofit/>
                        </wps:bodyPr>
                      </wps:wsp>
                      <wps:wsp>
                        <wps:cNvPr id="91" name="Textbox 91"/>
                        <wps:cNvSpPr txBox="1"/>
                        <wps:spPr>
                          <a:xfrm>
                            <a:off x="196469" y="110293"/>
                            <a:ext cx="97155" cy="140335"/>
                          </a:xfrm>
                          <a:prstGeom prst="rect">
                            <a:avLst/>
                          </a:prstGeom>
                        </wps:spPr>
                        <wps:txbx>
                          <w:txbxContent>
                            <w:p w14:paraId="3169EF1A" w14:textId="77777777" w:rsidR="008B73B2" w:rsidRDefault="00000000">
                              <w:pPr>
                                <w:spacing w:line="221" w:lineRule="exact"/>
                                <w:rPr>
                                  <w:sz w:val="20"/>
                                </w:rPr>
                              </w:pPr>
                              <w:r>
                                <w:rPr>
                                  <w:spacing w:val="-10"/>
                                  <w:sz w:val="20"/>
                                </w:rPr>
                                <w:t>R</w:t>
                              </w:r>
                            </w:p>
                          </w:txbxContent>
                        </wps:txbx>
                        <wps:bodyPr wrap="square" lIns="0" tIns="0" rIns="0" bIns="0" rtlCol="0">
                          <a:noAutofit/>
                        </wps:bodyPr>
                      </wps:wsp>
                      <wps:wsp>
                        <wps:cNvPr id="92" name="Textbox 92"/>
                        <wps:cNvSpPr txBox="1"/>
                        <wps:spPr>
                          <a:xfrm>
                            <a:off x="897508" y="262693"/>
                            <a:ext cx="104139" cy="140335"/>
                          </a:xfrm>
                          <a:prstGeom prst="rect">
                            <a:avLst/>
                          </a:prstGeom>
                        </wps:spPr>
                        <wps:txbx>
                          <w:txbxContent>
                            <w:p w14:paraId="3F9CA6E4" w14:textId="77777777" w:rsidR="008B73B2" w:rsidRDefault="00000000">
                              <w:pPr>
                                <w:spacing w:line="221" w:lineRule="exact"/>
                                <w:rPr>
                                  <w:sz w:val="20"/>
                                </w:rPr>
                              </w:pPr>
                              <w:r>
                                <w:rPr>
                                  <w:spacing w:val="-10"/>
                                  <w:sz w:val="20"/>
                                </w:rPr>
                                <w:t>Q</w:t>
                              </w:r>
                            </w:p>
                          </w:txbxContent>
                        </wps:txbx>
                        <wps:bodyPr wrap="square" lIns="0" tIns="0" rIns="0" bIns="0" rtlCol="0">
                          <a:noAutofit/>
                        </wps:bodyPr>
                      </wps:wsp>
                    </wpg:wgp>
                  </a:graphicData>
                </a:graphic>
              </wp:anchor>
            </w:drawing>
          </mc:Choice>
          <mc:Fallback>
            <w:pict>
              <v:group w14:anchorId="6EA1EA2C" id="Group 83" o:spid="_x0000_s1090" style="position:absolute;margin-left:320.6pt;margin-top:3.95pt;width:94.25pt;height:57.3pt;z-index:-15723520;mso-wrap-distance-left:0;mso-wrap-distance-right:0;mso-position-horizontal-relative:page" coordsize="11969,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">
                <v:shape id="Graphic 84" o:spid="_x0000_s1091" style="position:absolute;left:1219;top:45;width:10699;height:6465;visibility:visible;mso-wrap-style:square;v-text-anchor:top" coordsize="106997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" path="m1069975,l,646429e" filled="f" strokeweight=".72pt">
                  <v:path arrowok="t"/>
                </v:shape>
                <v:shape id="Graphic 85" o:spid="_x0000_s1092" style="position:absolute;left:514;top:6262;width:1067;height:705;visibility:visible;mso-wrap-style:square;v-text-anchor:top" coordsize="1066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" path="m39370,l,70485,106680,48895,39370,xe" fillcolor="black" stroked="f">
                  <v:path arrowok="t"/>
                </v:shape>
                <v:shape id="Graphic 86" o:spid="_x0000_s1093" style="position:absolute;left:520;top:45;width:11398;height:6890;visibility:visible;mso-wrap-style:square;v-text-anchor:top" coordsize="1139825,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" path="m1139825,l,em,688975l,64134e" filled="f" strokeweight=".72pt">
                  <v:path arrowok="t"/>
                </v:shape>
                <v:shape id="Graphic 87" o:spid="_x0000_s1094" style="position:absolute;top:45;width:1003;height:673;visibility:visible;mso-wrap-style:square;v-text-anchor:top" coordsize="10033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" path="m52069,l,67309r100329,l52069,xe" fillcolor="black" stroked="f">
                  <v:path arrowok="t"/>
                </v:shape>
                <v:shape id="Graphic 88" o:spid="_x0000_s1095" style="position:absolute;left:520;top:6935;width:10421;height:13;visibility:visible;mso-wrap-style:square;v-text-anchor:top" coordsize="1042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" path="m,l1042035,e" filled="f" strokeweight=".72pt">
                  <v:path arrowok="t"/>
                </v:shape>
                <v:shape id="Graphic 89" o:spid="_x0000_s1096" style="position:absolute;left:10909;top:6598;width:1009;height:674;visibility:visible;mso-wrap-style:square;v-text-anchor:top" coordsize="1009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" path="m,l,67309,100964,36829,,xe" fillcolor="black" stroked="f">
                  <v:path arrowok="t"/>
                </v:shape>
                <v:shape id="Graphic 90" o:spid="_x0000_s1097" style="position:absolute;left:11918;top:45;width:13;height:6890;visibility:visible;mso-wrap-style:square;v-text-anchor:top" coordsize="1270,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" path="m,l,688975e" filled="f" strokeweight=".72pt">
                  <v:path arrowok="t"/>
                </v:shape>
                <v:shape id="Textbox 91" o:spid="_x0000_s1098" type="#_x0000_t202" style="position:absolute;left:1964;top:1102;width:97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169EF1A" w14:textId="77777777" w:rsidR="008B73B2" w:rsidRDefault="00000000">
                        <w:pPr>
                          <w:spacing w:line="221" w:lineRule="exact"/>
                          <w:rPr>
                            <w:sz w:val="20"/>
                          </w:rPr>
                        </w:pPr>
                        <w:r>
                          <w:rPr>
                            <w:spacing w:val="-10"/>
                            <w:sz w:val="20"/>
                          </w:rPr>
                          <w:t>R</w:t>
                        </w:r>
                      </w:p>
                    </w:txbxContent>
                  </v:textbox>
                </v:shape>
                <v:shape id="Textbox 92" o:spid="_x0000_s1099" type="#_x0000_t202" style="position:absolute;left:8975;top:2626;width:104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F9CA6E4" w14:textId="77777777" w:rsidR="008B73B2" w:rsidRDefault="00000000">
                        <w:pPr>
                          <w:spacing w:line="221" w:lineRule="exact"/>
                          <w:rPr>
                            <w:sz w:val="20"/>
                          </w:rPr>
                        </w:pPr>
                        <w:r>
                          <w:rPr>
                            <w:spacing w:val="-10"/>
                            <w:sz w:val="20"/>
                          </w:rPr>
                          <w:t>Q</w:t>
                        </w:r>
                      </w:p>
                    </w:txbxContent>
                  </v:textbox>
                </v:shape>
                <w10:wrap type="topAndBottom" anchorx="page"/>
              </v:group>
            </w:pict>
          </mc:Fallback>
        </mc:AlternateContent>
      </w:r>
      <w:r>
        <w:rPr>
          <w:noProof/>
        </w:rPr>
        <mc:AlternateContent>
          <mc:Choice Requires="wpg">
            <w:drawing>
              <wp:anchor distT="0" distB="0" distL="0" distR="0" simplePos="0" relativeHeight="487593472" behindDoc="1" locked="0" layoutInCell="1" allowOverlap="1" wp14:anchorId="56E15264" wp14:editId="1D22BC45">
                <wp:simplePos x="0" y="0"/>
                <wp:positionH relativeFrom="page">
                  <wp:posOffset>5555615</wp:posOffset>
                </wp:positionH>
                <wp:positionV relativeFrom="paragraph">
                  <wp:posOffset>46981</wp:posOffset>
                </wp:positionV>
                <wp:extent cx="1191895" cy="814069"/>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895" cy="814069"/>
                          <a:chOff x="0" y="0"/>
                          <a:chExt cx="1191895" cy="814069"/>
                        </a:xfrm>
                      </wpg:grpSpPr>
                      <wps:wsp>
                        <wps:cNvPr id="94" name="Graphic 94"/>
                        <wps:cNvSpPr/>
                        <wps:spPr>
                          <a:xfrm>
                            <a:off x="48894" y="79375"/>
                            <a:ext cx="1270" cy="624840"/>
                          </a:xfrm>
                          <a:custGeom>
                            <a:avLst/>
                            <a:gdLst/>
                            <a:ahLst/>
                            <a:cxnLst/>
                            <a:rect l="l" t="t" r="r" b="b"/>
                            <a:pathLst>
                              <a:path h="624840">
                                <a:moveTo>
                                  <a:pt x="0" y="624839"/>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95" name="Graphic 95"/>
                        <wps:cNvSpPr/>
                        <wps:spPr>
                          <a:xfrm>
                            <a:off x="0" y="15240"/>
                            <a:ext cx="100330" cy="67310"/>
                          </a:xfrm>
                          <a:custGeom>
                            <a:avLst/>
                            <a:gdLst/>
                            <a:ahLst/>
                            <a:cxnLst/>
                            <a:rect l="l" t="t" r="r" b="b"/>
                            <a:pathLst>
                              <a:path w="100330" h="67310">
                                <a:moveTo>
                                  <a:pt x="48895" y="0"/>
                                </a:moveTo>
                                <a:lnTo>
                                  <a:pt x="0" y="67310"/>
                                </a:lnTo>
                                <a:lnTo>
                                  <a:pt x="100330" y="67310"/>
                                </a:lnTo>
                                <a:lnTo>
                                  <a:pt x="48895"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48894" y="15240"/>
                            <a:ext cx="1143000" cy="688975"/>
                          </a:xfrm>
                          <a:custGeom>
                            <a:avLst/>
                            <a:gdLst/>
                            <a:ahLst/>
                            <a:cxnLst/>
                            <a:rect l="l" t="t" r="r" b="b"/>
                            <a:pathLst>
                              <a:path w="1143000" h="688975">
                                <a:moveTo>
                                  <a:pt x="0" y="0"/>
                                </a:moveTo>
                                <a:lnTo>
                                  <a:pt x="1142999" y="0"/>
                                </a:lnTo>
                              </a:path>
                              <a:path w="1143000" h="688975">
                                <a:moveTo>
                                  <a:pt x="0" y="688975"/>
                                </a:moveTo>
                                <a:lnTo>
                                  <a:pt x="1045210" y="688975"/>
                                </a:lnTo>
                              </a:path>
                            </a:pathLst>
                          </a:custGeom>
                          <a:ln w="9144">
                            <a:solidFill>
                              <a:srgbClr val="000000"/>
                            </a:solidFill>
                            <a:prstDash val="solid"/>
                          </a:ln>
                        </wps:spPr>
                        <wps:bodyPr wrap="square" lIns="0" tIns="0" rIns="0" bIns="0" rtlCol="0">
                          <a:prstTxWarp prst="textNoShape">
                            <a:avLst/>
                          </a:prstTxWarp>
                          <a:noAutofit/>
                        </wps:bodyPr>
                      </wps:wsp>
                      <wps:wsp>
                        <wps:cNvPr id="97" name="Graphic 97"/>
                        <wps:cNvSpPr/>
                        <wps:spPr>
                          <a:xfrm>
                            <a:off x="1090930" y="670559"/>
                            <a:ext cx="100965" cy="67310"/>
                          </a:xfrm>
                          <a:custGeom>
                            <a:avLst/>
                            <a:gdLst/>
                            <a:ahLst/>
                            <a:cxnLst/>
                            <a:rect l="l" t="t" r="r" b="b"/>
                            <a:pathLst>
                              <a:path w="100965" h="67310">
                                <a:moveTo>
                                  <a:pt x="0" y="0"/>
                                </a:moveTo>
                                <a:lnTo>
                                  <a:pt x="0" y="67310"/>
                                </a:lnTo>
                                <a:lnTo>
                                  <a:pt x="100964" y="36830"/>
                                </a:lnTo>
                                <a:lnTo>
                                  <a:pt x="0"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1176655" y="0"/>
                            <a:ext cx="1270" cy="814069"/>
                          </a:xfrm>
                          <a:custGeom>
                            <a:avLst/>
                            <a:gdLst/>
                            <a:ahLst/>
                            <a:cxnLst/>
                            <a:rect l="l" t="t" r="r" b="b"/>
                            <a:pathLst>
                              <a:path h="814069">
                                <a:moveTo>
                                  <a:pt x="0" y="0"/>
                                </a:moveTo>
                                <a:lnTo>
                                  <a:pt x="0" y="814069"/>
                                </a:lnTo>
                              </a:path>
                            </a:pathLst>
                          </a:custGeom>
                          <a:ln w="9144">
                            <a:solidFill>
                              <a:srgbClr val="000000"/>
                            </a:solidFill>
                            <a:prstDash val="solid"/>
                          </a:ln>
                        </wps:spPr>
                        <wps:bodyPr wrap="square" lIns="0" tIns="0" rIns="0" bIns="0" rtlCol="0">
                          <a:prstTxWarp prst="textNoShape">
                            <a:avLst/>
                          </a:prstTxWarp>
                          <a:noAutofit/>
                        </wps:bodyPr>
                      </wps:wsp>
                      <wps:wsp>
                        <wps:cNvPr id="99" name="Textbox 99"/>
                        <wps:cNvSpPr txBox="1"/>
                        <wps:spPr>
                          <a:xfrm>
                            <a:off x="549275" y="273361"/>
                            <a:ext cx="104139" cy="140335"/>
                          </a:xfrm>
                          <a:prstGeom prst="rect">
                            <a:avLst/>
                          </a:prstGeom>
                        </wps:spPr>
                        <wps:txbx>
                          <w:txbxContent>
                            <w:p w14:paraId="65FAF756" w14:textId="77777777" w:rsidR="008B73B2" w:rsidRDefault="00000000">
                              <w:pPr>
                                <w:spacing w:line="221" w:lineRule="exact"/>
                                <w:rPr>
                                  <w:sz w:val="20"/>
                                </w:rPr>
                              </w:pPr>
                              <w:r>
                                <w:rPr>
                                  <w:spacing w:val="-10"/>
                                  <w:sz w:val="20"/>
                                </w:rPr>
                                <w:t>Q</w:t>
                              </w:r>
                            </w:p>
                          </w:txbxContent>
                        </wps:txbx>
                        <wps:bodyPr wrap="square" lIns="0" tIns="0" rIns="0" bIns="0" rtlCol="0">
                          <a:noAutofit/>
                        </wps:bodyPr>
                      </wps:wsp>
                    </wpg:wgp>
                  </a:graphicData>
                </a:graphic>
              </wp:anchor>
            </w:drawing>
          </mc:Choice>
          <mc:Fallback>
            <w:pict>
              <v:group w14:anchorId="56E15264" id="Group 93" o:spid="_x0000_s1100" style="position:absolute;margin-left:437.45pt;margin-top:3.7pt;width:93.85pt;height:64.1pt;z-index:-15723008;mso-wrap-distance-left:0;mso-wrap-distance-right:0;mso-position-horizontal-relative:page" coordsize="11918,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">
                <v:shape id="Graphic 94" o:spid="_x0000_s1101" style="position:absolute;left:488;top:793;width:13;height:6249;visibility:visible;mso-wrap-style:square;v-text-anchor:top" coordsize="12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" path="m,624839l,e" filled="f" strokeweight=".72pt">
                  <v:path arrowok="t"/>
                </v:shape>
                <v:shape id="Graphic 95" o:spid="_x0000_s1102" style="position:absolute;top:152;width:1003;height:673;visibility:visible;mso-wrap-style:square;v-text-anchor:top" coordsize="10033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" path="m48895,l,67310r100330,l48895,xe" fillcolor="black" stroked="f">
                  <v:path arrowok="t"/>
                </v:shape>
                <v:shape id="Graphic 96" o:spid="_x0000_s1103" style="position:absolute;left:488;top:152;width:11430;height:6890;visibility:visible;mso-wrap-style:square;v-text-anchor:top" coordsize="1143000,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" path="m,l1142999,em,688975r1045210,e" filled="f" strokeweight=".72pt">
                  <v:path arrowok="t"/>
                </v:shape>
                <v:shape id="Graphic 97" o:spid="_x0000_s1104" style="position:absolute;left:10909;top:6705;width:1009;height:673;visibility:visible;mso-wrap-style:square;v-text-anchor:top" coordsize="1009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" path="m,l,67310,100964,36830,,xe" fillcolor="black" stroked="f">
                  <v:path arrowok="t"/>
                </v:shape>
                <v:shape id="Graphic 98" o:spid="_x0000_s1105" style="position:absolute;left:11766;width:13;height:8140;visibility:visible;mso-wrap-style:square;v-text-anchor:top" coordsize="127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" path="m,l,814069e" filled="f" strokeweight=".72pt">
                  <v:path arrowok="t"/>
                </v:shape>
                <v:shape id="Textbox 99" o:spid="_x0000_s1106" type="#_x0000_t202" style="position:absolute;left:5492;top:2733;width:104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5FAF756" w14:textId="77777777" w:rsidR="008B73B2" w:rsidRDefault="00000000">
                        <w:pPr>
                          <w:spacing w:line="221" w:lineRule="exact"/>
                          <w:rPr>
                            <w:sz w:val="20"/>
                          </w:rPr>
                        </w:pPr>
                        <w:r>
                          <w:rPr>
                            <w:spacing w:val="-10"/>
                            <w:sz w:val="20"/>
                          </w:rPr>
                          <w:t>Q</w:t>
                        </w:r>
                      </w:p>
                    </w:txbxContent>
                  </v:textbox>
                </v:shape>
                <w10:wrap type="topAndBottom" anchorx="page"/>
              </v:group>
            </w:pict>
          </mc:Fallback>
        </mc:AlternateContent>
      </w:r>
    </w:p>
    <w:p w14:paraId="7B3B903B" w14:textId="77777777" w:rsidR="008B73B2" w:rsidRDefault="008B73B2">
      <w:pPr>
        <w:pStyle w:val="BodyText"/>
        <w:spacing w:before="85"/>
      </w:pPr>
    </w:p>
    <w:p w14:paraId="37191D5F" w14:textId="77777777" w:rsidR="008B73B2" w:rsidRDefault="00000000">
      <w:pPr>
        <w:tabs>
          <w:tab w:val="left" w:pos="2221"/>
        </w:tabs>
        <w:ind w:left="419"/>
        <w:rPr>
          <w:sz w:val="20"/>
        </w:rPr>
      </w:pPr>
      <w:r>
        <w:rPr>
          <w:spacing w:val="-10"/>
          <w:sz w:val="20"/>
        </w:rPr>
        <w:t>P</w:t>
      </w:r>
      <w:r>
        <w:rPr>
          <w:sz w:val="20"/>
        </w:rPr>
        <w:tab/>
      </w:r>
      <w:r>
        <w:rPr>
          <w:spacing w:val="-10"/>
          <w:sz w:val="20"/>
        </w:rPr>
        <w:t>P</w:t>
      </w:r>
    </w:p>
    <w:p w14:paraId="59889BC1" w14:textId="77777777" w:rsidR="008B73B2" w:rsidRDefault="00000000">
      <w:pPr>
        <w:spacing w:before="10"/>
        <w:ind w:left="1499"/>
        <w:jc w:val="center"/>
        <w:rPr>
          <w:sz w:val="20"/>
        </w:rPr>
      </w:pPr>
      <w:r>
        <w:rPr>
          <w:noProof/>
        </w:rPr>
        <mc:AlternateContent>
          <mc:Choice Requires="wpg">
            <w:drawing>
              <wp:anchor distT="0" distB="0" distL="0" distR="0" simplePos="0" relativeHeight="479224320" behindDoc="1" locked="0" layoutInCell="1" allowOverlap="1" wp14:anchorId="589D52CB" wp14:editId="267E2AA3">
                <wp:simplePos x="0" y="0"/>
                <wp:positionH relativeFrom="page">
                  <wp:posOffset>4071620</wp:posOffset>
                </wp:positionH>
                <wp:positionV relativeFrom="paragraph">
                  <wp:posOffset>124992</wp:posOffset>
                </wp:positionV>
                <wp:extent cx="1197610" cy="73088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7610" cy="730885"/>
                          <a:chOff x="0" y="0"/>
                          <a:chExt cx="1197610" cy="730885"/>
                        </a:xfrm>
                      </wpg:grpSpPr>
                      <wps:wsp>
                        <wps:cNvPr id="101" name="Graphic 101"/>
                        <wps:cNvSpPr/>
                        <wps:spPr>
                          <a:xfrm>
                            <a:off x="52069" y="4572"/>
                            <a:ext cx="1140460" cy="692150"/>
                          </a:xfrm>
                          <a:custGeom>
                            <a:avLst/>
                            <a:gdLst/>
                            <a:ahLst/>
                            <a:cxnLst/>
                            <a:rect l="l" t="t" r="r" b="b"/>
                            <a:pathLst>
                              <a:path w="1140460" h="692150">
                                <a:moveTo>
                                  <a:pt x="1140460" y="0"/>
                                </a:moveTo>
                                <a:lnTo>
                                  <a:pt x="0" y="0"/>
                                </a:lnTo>
                              </a:path>
                              <a:path w="1140460" h="692150">
                                <a:moveTo>
                                  <a:pt x="0" y="692150"/>
                                </a:moveTo>
                                <a:lnTo>
                                  <a:pt x="0" y="67310"/>
                                </a:lnTo>
                              </a:path>
                            </a:pathLst>
                          </a:custGeom>
                          <a:ln w="9144">
                            <a:solidFill>
                              <a:srgbClr val="000000"/>
                            </a:solidFill>
                            <a:prstDash val="solid"/>
                          </a:ln>
                        </wps:spPr>
                        <wps:bodyPr wrap="square" lIns="0" tIns="0" rIns="0" bIns="0" rtlCol="0">
                          <a:prstTxWarp prst="textNoShape">
                            <a:avLst/>
                          </a:prstTxWarp>
                          <a:noAutofit/>
                        </wps:bodyPr>
                      </wps:wsp>
                      <wps:wsp>
                        <wps:cNvPr id="102" name="Graphic 102"/>
                        <wps:cNvSpPr/>
                        <wps:spPr>
                          <a:xfrm>
                            <a:off x="0" y="7747"/>
                            <a:ext cx="100330" cy="67310"/>
                          </a:xfrm>
                          <a:custGeom>
                            <a:avLst/>
                            <a:gdLst/>
                            <a:ahLst/>
                            <a:cxnLst/>
                            <a:rect l="l" t="t" r="r" b="b"/>
                            <a:pathLst>
                              <a:path w="100330" h="67310">
                                <a:moveTo>
                                  <a:pt x="51434" y="0"/>
                                </a:moveTo>
                                <a:lnTo>
                                  <a:pt x="0" y="67310"/>
                                </a:lnTo>
                                <a:lnTo>
                                  <a:pt x="100329" y="67310"/>
                                </a:lnTo>
                                <a:lnTo>
                                  <a:pt x="51434"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52069" y="696722"/>
                            <a:ext cx="1042669" cy="1270"/>
                          </a:xfrm>
                          <a:custGeom>
                            <a:avLst/>
                            <a:gdLst/>
                            <a:ahLst/>
                            <a:cxnLst/>
                            <a:rect l="l" t="t" r="r" b="b"/>
                            <a:pathLst>
                              <a:path w="1042669">
                                <a:moveTo>
                                  <a:pt x="0" y="0"/>
                                </a:moveTo>
                                <a:lnTo>
                                  <a:pt x="1042670" y="0"/>
                                </a:lnTo>
                              </a:path>
                            </a:pathLst>
                          </a:custGeom>
                          <a:ln w="9144">
                            <a:solidFill>
                              <a:srgbClr val="000000"/>
                            </a:solidFill>
                            <a:prstDash val="solid"/>
                          </a:ln>
                        </wps:spPr>
                        <wps:bodyPr wrap="square" lIns="0" tIns="0" rIns="0" bIns="0" rtlCol="0">
                          <a:prstTxWarp prst="textNoShape">
                            <a:avLst/>
                          </a:prstTxWarp>
                          <a:noAutofit/>
                        </wps:bodyPr>
                      </wps:wsp>
                      <wps:wsp>
                        <wps:cNvPr id="104" name="Graphic 104"/>
                        <wps:cNvSpPr/>
                        <wps:spPr>
                          <a:xfrm>
                            <a:off x="1091564" y="663066"/>
                            <a:ext cx="100965" cy="67310"/>
                          </a:xfrm>
                          <a:custGeom>
                            <a:avLst/>
                            <a:gdLst/>
                            <a:ahLst/>
                            <a:cxnLst/>
                            <a:rect l="l" t="t" r="r" b="b"/>
                            <a:pathLst>
                              <a:path w="100965" h="67310">
                                <a:moveTo>
                                  <a:pt x="0" y="0"/>
                                </a:moveTo>
                                <a:lnTo>
                                  <a:pt x="0" y="67310"/>
                                </a:lnTo>
                                <a:lnTo>
                                  <a:pt x="100964" y="33655"/>
                                </a:lnTo>
                                <a:lnTo>
                                  <a:pt x="0"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52069" y="4572"/>
                            <a:ext cx="1140460" cy="692150"/>
                          </a:xfrm>
                          <a:custGeom>
                            <a:avLst/>
                            <a:gdLst/>
                            <a:ahLst/>
                            <a:cxnLst/>
                            <a:rect l="l" t="t" r="r" b="b"/>
                            <a:pathLst>
                              <a:path w="1140460" h="692150">
                                <a:moveTo>
                                  <a:pt x="1140460" y="0"/>
                                </a:moveTo>
                                <a:lnTo>
                                  <a:pt x="1140460" y="692150"/>
                                </a:lnTo>
                              </a:path>
                              <a:path w="1140460" h="692150">
                                <a:moveTo>
                                  <a:pt x="0" y="12700"/>
                                </a:moveTo>
                                <a:lnTo>
                                  <a:pt x="1066800" y="658495"/>
                                </a:lnTo>
                              </a:path>
                            </a:pathLst>
                          </a:custGeom>
                          <a:ln w="9144">
                            <a:solidFill>
                              <a:srgbClr val="000000"/>
                            </a:solidFill>
                            <a:prstDash val="solid"/>
                          </a:ln>
                        </wps:spPr>
                        <wps:bodyPr wrap="square" lIns="0" tIns="0" rIns="0" bIns="0" rtlCol="0">
                          <a:prstTxWarp prst="textNoShape">
                            <a:avLst/>
                          </a:prstTxWarp>
                          <a:noAutofit/>
                        </wps:bodyPr>
                      </wps:wsp>
                      <wps:wsp>
                        <wps:cNvPr id="106" name="Graphic 106"/>
                        <wps:cNvSpPr/>
                        <wps:spPr>
                          <a:xfrm>
                            <a:off x="1085214" y="638301"/>
                            <a:ext cx="106680" cy="69850"/>
                          </a:xfrm>
                          <a:custGeom>
                            <a:avLst/>
                            <a:gdLst/>
                            <a:ahLst/>
                            <a:cxnLst/>
                            <a:rect l="l" t="t" r="r" b="b"/>
                            <a:pathLst>
                              <a:path w="106680" h="69850">
                                <a:moveTo>
                                  <a:pt x="66675" y="0"/>
                                </a:moveTo>
                                <a:lnTo>
                                  <a:pt x="0" y="48894"/>
                                </a:lnTo>
                                <a:lnTo>
                                  <a:pt x="106679" y="69849"/>
                                </a:lnTo>
                                <a:lnTo>
                                  <a:pt x="666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76C080" id="Group 100" o:spid="_x0000_s1026" style="position:absolute;margin-left:320.6pt;margin-top:9.85pt;width:94.3pt;height:57.55pt;z-index:-24092160;mso-wrap-distance-left:0;mso-wrap-distance-right:0;mso-position-horizontal-relative:page" coordsize="11976,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">
                <v:shape id="Graphic 101" o:spid="_x0000_s1027" style="position:absolute;left:520;top:45;width:11405;height:6922;visibility:visible;mso-wrap-style:square;v-text-anchor:top" coordsize="114046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" path="m1140460,l,em,692150l,67310e" filled="f" strokeweight=".72pt">
                  <v:path arrowok="t"/>
                </v:shape>
                <v:shape id="Graphic 102" o:spid="_x0000_s1028" style="position:absolute;top:77;width:1003;height:673;visibility:visible;mso-wrap-style:square;v-text-anchor:top" coordsize="10033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" path="m51434,l,67310r100329,l51434,xe" fillcolor="black" stroked="f">
                  <v:path arrowok="t"/>
                </v:shape>
                <v:shape id="Graphic 103" o:spid="_x0000_s1029" style="position:absolute;left:520;top:6967;width:10427;height:12;visibility:visible;mso-wrap-style:square;v-text-anchor:top" coordsize="10426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" path="m,l1042670,e" filled="f" strokeweight=".72pt">
                  <v:path arrowok="t"/>
                </v:shape>
                <v:shape id="Graphic 104" o:spid="_x0000_s1030" style="position:absolute;left:10915;top:6630;width:1010;height:673;visibility:visible;mso-wrap-style:square;v-text-anchor:top" coordsize="1009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" path="m,l,67310,100964,33655,,xe" fillcolor="black" stroked="f">
                  <v:path arrowok="t"/>
                </v:shape>
                <v:shape id="Graphic 105" o:spid="_x0000_s1031" style="position:absolute;left:520;top:45;width:11405;height:6922;visibility:visible;mso-wrap-style:square;v-text-anchor:top" coordsize="114046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" path="m1140460,r,692150em,12700l1066800,658495e" filled="f" strokeweight=".72pt">
                  <v:path arrowok="t"/>
                </v:shape>
                <v:shape id="Graphic 106" o:spid="_x0000_s1032" style="position:absolute;left:10852;top:6383;width:1066;height:698;visibility:visible;mso-wrap-style:square;v-text-anchor:top" coordsize="10668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" path="m66675,l,48894,106679,69849,66675,xe" fillcolor="black" stroked="f">
                  <v:path arrowok="t"/>
                </v:shape>
                <w10:wrap anchorx="page"/>
              </v:group>
            </w:pict>
          </mc:Fallback>
        </mc:AlternateContent>
      </w:r>
      <w:r>
        <w:rPr>
          <w:noProof/>
        </w:rPr>
        <mc:AlternateContent>
          <mc:Choice Requires="wpg">
            <w:drawing>
              <wp:anchor distT="0" distB="0" distL="0" distR="0" simplePos="0" relativeHeight="15736320" behindDoc="0" locked="0" layoutInCell="1" allowOverlap="1" wp14:anchorId="5136707A" wp14:editId="3085DA2E">
                <wp:simplePos x="0" y="0"/>
                <wp:positionH relativeFrom="page">
                  <wp:posOffset>5556250</wp:posOffset>
                </wp:positionH>
                <wp:positionV relativeFrom="paragraph">
                  <wp:posOffset>129564</wp:posOffset>
                </wp:positionV>
                <wp:extent cx="1219200" cy="72580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725805"/>
                          <a:chOff x="0" y="0"/>
                          <a:chExt cx="1219200" cy="725805"/>
                        </a:xfrm>
                      </wpg:grpSpPr>
                      <wps:wsp>
                        <wps:cNvPr id="108" name="Graphic 108"/>
                        <wps:cNvSpPr/>
                        <wps:spPr>
                          <a:xfrm>
                            <a:off x="78867" y="9270"/>
                            <a:ext cx="1140460" cy="6350"/>
                          </a:xfrm>
                          <a:custGeom>
                            <a:avLst/>
                            <a:gdLst/>
                            <a:ahLst/>
                            <a:cxnLst/>
                            <a:rect l="l" t="t" r="r" b="b"/>
                            <a:pathLst>
                              <a:path w="1140460" h="6350">
                                <a:moveTo>
                                  <a:pt x="1140256" y="0"/>
                                </a:moveTo>
                                <a:lnTo>
                                  <a:pt x="0" y="0"/>
                                </a:lnTo>
                                <a:lnTo>
                                  <a:pt x="0" y="6096"/>
                                </a:lnTo>
                                <a:lnTo>
                                  <a:pt x="1140256" y="6096"/>
                                </a:lnTo>
                                <a:lnTo>
                                  <a:pt x="1140256"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48894" y="67310"/>
                            <a:ext cx="1270" cy="624840"/>
                          </a:xfrm>
                          <a:custGeom>
                            <a:avLst/>
                            <a:gdLst/>
                            <a:ahLst/>
                            <a:cxnLst/>
                            <a:rect l="l" t="t" r="r" b="b"/>
                            <a:pathLst>
                              <a:path h="624840">
                                <a:moveTo>
                                  <a:pt x="0" y="624839"/>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10" name="Graphic 110"/>
                        <wps:cNvSpPr/>
                        <wps:spPr>
                          <a:xfrm>
                            <a:off x="0" y="3175"/>
                            <a:ext cx="100965" cy="67310"/>
                          </a:xfrm>
                          <a:custGeom>
                            <a:avLst/>
                            <a:gdLst/>
                            <a:ahLst/>
                            <a:cxnLst/>
                            <a:rect l="l" t="t" r="r" b="b"/>
                            <a:pathLst>
                              <a:path w="100965" h="67310">
                                <a:moveTo>
                                  <a:pt x="48895" y="0"/>
                                </a:moveTo>
                                <a:lnTo>
                                  <a:pt x="0" y="67310"/>
                                </a:lnTo>
                                <a:lnTo>
                                  <a:pt x="100964" y="67310"/>
                                </a:lnTo>
                                <a:lnTo>
                                  <a:pt x="48895"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48894" y="0"/>
                            <a:ext cx="1143000" cy="692150"/>
                          </a:xfrm>
                          <a:custGeom>
                            <a:avLst/>
                            <a:gdLst/>
                            <a:ahLst/>
                            <a:cxnLst/>
                            <a:rect l="l" t="t" r="r" b="b"/>
                            <a:pathLst>
                              <a:path w="1143000" h="692150">
                                <a:moveTo>
                                  <a:pt x="0" y="692150"/>
                                </a:moveTo>
                                <a:lnTo>
                                  <a:pt x="1045845" y="692150"/>
                                </a:lnTo>
                              </a:path>
                              <a:path w="1143000" h="692150">
                                <a:moveTo>
                                  <a:pt x="1143000" y="0"/>
                                </a:moveTo>
                                <a:lnTo>
                                  <a:pt x="1143000" y="692150"/>
                                </a:lnTo>
                              </a:path>
                            </a:pathLst>
                          </a:custGeom>
                          <a:ln w="9144">
                            <a:solidFill>
                              <a:srgbClr val="000000"/>
                            </a:solidFill>
                            <a:prstDash val="solid"/>
                          </a:ln>
                        </wps:spPr>
                        <wps:bodyPr wrap="square" lIns="0" tIns="0" rIns="0" bIns="0" rtlCol="0">
                          <a:prstTxWarp prst="textNoShape">
                            <a:avLst/>
                          </a:prstTxWarp>
                          <a:noAutofit/>
                        </wps:bodyPr>
                      </wps:wsp>
                      <wps:wsp>
                        <wps:cNvPr id="112" name="Graphic 112"/>
                        <wps:cNvSpPr/>
                        <wps:spPr>
                          <a:xfrm>
                            <a:off x="1090930" y="658494"/>
                            <a:ext cx="100330" cy="67310"/>
                          </a:xfrm>
                          <a:custGeom>
                            <a:avLst/>
                            <a:gdLst/>
                            <a:ahLst/>
                            <a:cxnLst/>
                            <a:rect l="l" t="t" r="r" b="b"/>
                            <a:pathLst>
                              <a:path w="100330" h="67310">
                                <a:moveTo>
                                  <a:pt x="0" y="0"/>
                                </a:moveTo>
                                <a:lnTo>
                                  <a:pt x="0" y="67310"/>
                                </a:lnTo>
                                <a:lnTo>
                                  <a:pt x="100329" y="33655"/>
                                </a:lnTo>
                                <a:lnTo>
                                  <a:pt x="0"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48894" y="55244"/>
                            <a:ext cx="1069975" cy="645795"/>
                          </a:xfrm>
                          <a:custGeom>
                            <a:avLst/>
                            <a:gdLst/>
                            <a:ahLst/>
                            <a:cxnLst/>
                            <a:rect l="l" t="t" r="r" b="b"/>
                            <a:pathLst>
                              <a:path w="1069975" h="645795">
                                <a:moveTo>
                                  <a:pt x="0" y="645795"/>
                                </a:moveTo>
                                <a:lnTo>
                                  <a:pt x="1069975" y="0"/>
                                </a:lnTo>
                              </a:path>
                            </a:pathLst>
                          </a:custGeom>
                          <a:ln w="9144">
                            <a:solidFill>
                              <a:srgbClr val="000000"/>
                            </a:solidFill>
                            <a:prstDash val="solid"/>
                          </a:ln>
                        </wps:spPr>
                        <wps:bodyPr wrap="square" lIns="0" tIns="0" rIns="0" bIns="0" rtlCol="0">
                          <a:prstTxWarp prst="textNoShape">
                            <a:avLst/>
                          </a:prstTxWarp>
                          <a:noAutofit/>
                        </wps:bodyPr>
                      </wps:wsp>
                      <wps:wsp>
                        <wps:cNvPr id="114" name="Graphic 114"/>
                        <wps:cNvSpPr/>
                        <wps:spPr>
                          <a:xfrm>
                            <a:off x="1085214" y="12064"/>
                            <a:ext cx="106680" cy="69850"/>
                          </a:xfrm>
                          <a:custGeom>
                            <a:avLst/>
                            <a:gdLst/>
                            <a:ahLst/>
                            <a:cxnLst/>
                            <a:rect l="l" t="t" r="r" b="b"/>
                            <a:pathLst>
                              <a:path w="106680" h="69850">
                                <a:moveTo>
                                  <a:pt x="106679" y="0"/>
                                </a:moveTo>
                                <a:lnTo>
                                  <a:pt x="0" y="20955"/>
                                </a:lnTo>
                                <a:lnTo>
                                  <a:pt x="67309" y="69850"/>
                                </a:lnTo>
                                <a:lnTo>
                                  <a:pt x="106679"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36830" y="216534"/>
                            <a:ext cx="1139825" cy="1270"/>
                          </a:xfrm>
                          <a:custGeom>
                            <a:avLst/>
                            <a:gdLst/>
                            <a:ahLst/>
                            <a:cxnLst/>
                            <a:rect l="l" t="t" r="r" b="b"/>
                            <a:pathLst>
                              <a:path w="1139825">
                                <a:moveTo>
                                  <a:pt x="0" y="0"/>
                                </a:moveTo>
                                <a:lnTo>
                                  <a:pt x="1139825"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B8C29B" id="Group 107" o:spid="_x0000_s1026" style="position:absolute;margin-left:437.5pt;margin-top:10.2pt;width:96pt;height:57.15pt;z-index:15736320;mso-wrap-distance-left:0;mso-wrap-distance-right:0;mso-position-horizontal-relative:page" coordsize="12192,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">
                <v:shape id="Graphic 108" o:spid="_x0000_s1027" style="position:absolute;left:788;top:92;width:11405;height:64;visibility:visible;mso-wrap-style:square;v-text-anchor:top" coordsize="11404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" path="m1140256,l,,,6096r1140256,l1140256,xe" fillcolor="black" stroked="f">
                  <v:path arrowok="t"/>
                </v:shape>
                <v:shape id="Graphic 109" o:spid="_x0000_s1028" style="position:absolute;left:488;top:673;width:13;height:6248;visibility:visible;mso-wrap-style:square;v-text-anchor:top" coordsize="12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" path="m,624839l,e" filled="f" strokeweight=".72pt">
                  <v:path arrowok="t"/>
                </v:shape>
                <v:shape id="Graphic 110" o:spid="_x0000_s1029" style="position:absolute;top:31;width:1009;height:673;visibility:visible;mso-wrap-style:square;v-text-anchor:top" coordsize="1009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" path="m48895,l,67310r100964,l48895,xe" fillcolor="black" stroked="f">
                  <v:path arrowok="t"/>
                </v:shape>
                <v:shape id="Graphic 111" o:spid="_x0000_s1030" style="position:absolute;left:488;width:11430;height:6921;visibility:visible;mso-wrap-style:square;v-text-anchor:top" coordsize="114300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" path="m,692150r1045845,em1143000,r,692150e" filled="f" strokeweight=".72pt">
                  <v:path arrowok="t"/>
                </v:shape>
                <v:shape id="Graphic 112" o:spid="_x0000_s1031" style="position:absolute;left:10909;top:6584;width:1003;height:674;visibility:visible;mso-wrap-style:square;v-text-anchor:top" coordsize="10033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" path="m,l,67310,100329,33655,,xe" fillcolor="black" stroked="f">
                  <v:path arrowok="t"/>
                </v:shape>
                <v:shape id="Graphic 113" o:spid="_x0000_s1032" style="position:absolute;left:488;top:552;width:10700;height:6458;visibility:visible;mso-wrap-style:square;v-text-anchor:top" coordsize="1069975,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" path="m,645795l1069975,e" filled="f" strokeweight=".72pt">
                  <v:path arrowok="t"/>
                </v:shape>
                <v:shape id="Graphic 114" o:spid="_x0000_s1033" style="position:absolute;left:10852;top:120;width:1066;height:699;visibility:visible;mso-wrap-style:square;v-text-anchor:top" coordsize="10668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" path="m106679,l,20955,67309,69850,106679,xe" fillcolor="black" stroked="f">
                  <v:path arrowok="t"/>
                </v:shape>
                <v:shape id="Graphic 115" o:spid="_x0000_s1034" style="position:absolute;left:368;top:2165;width:11398;height:13;visibility:visible;mso-wrap-style:square;v-text-anchor:top" coordsize="1139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" path="m,l1139825,e" filled="f" strokeweight=".72pt">
                  <v:path arrowok="t"/>
                </v:shape>
                <w10:wrap anchorx="page"/>
              </v:group>
            </w:pict>
          </mc:Fallback>
        </mc:AlternateContent>
      </w:r>
      <w:r>
        <w:rPr>
          <w:spacing w:val="-10"/>
          <w:sz w:val="20"/>
        </w:rPr>
        <w:t>R</w:t>
      </w:r>
    </w:p>
    <w:p w14:paraId="68CC1793" w14:textId="77777777" w:rsidR="008B73B2" w:rsidRDefault="00000000">
      <w:pPr>
        <w:tabs>
          <w:tab w:val="right" w:pos="2349"/>
        </w:tabs>
        <w:spacing w:before="251"/>
        <w:ind w:left="323"/>
        <w:rPr>
          <w:sz w:val="20"/>
        </w:rPr>
      </w:pPr>
      <w:r>
        <w:rPr>
          <w:spacing w:val="-5"/>
          <w:sz w:val="20"/>
        </w:rPr>
        <w:t>III</w:t>
      </w:r>
      <w:r>
        <w:rPr>
          <w:sz w:val="20"/>
        </w:rPr>
        <w:tab/>
      </w:r>
      <w:r>
        <w:rPr>
          <w:spacing w:val="-5"/>
          <w:sz w:val="20"/>
        </w:rPr>
        <w:t>IV</w:t>
      </w:r>
    </w:p>
    <w:p w14:paraId="78B141C8" w14:textId="77777777" w:rsidR="008B73B2" w:rsidRDefault="00000000">
      <w:pPr>
        <w:spacing w:before="10"/>
        <w:ind w:left="1696"/>
        <w:rPr>
          <w:sz w:val="20"/>
        </w:rPr>
      </w:pPr>
      <w:r>
        <w:rPr>
          <w:spacing w:val="-10"/>
          <w:sz w:val="20"/>
        </w:rPr>
        <w:t>R</w:t>
      </w:r>
    </w:p>
    <w:p w14:paraId="43359EA0" w14:textId="77777777" w:rsidR="008B73B2" w:rsidRDefault="008B73B2">
      <w:pPr>
        <w:rPr>
          <w:sz w:val="20"/>
        </w:rPr>
        <w:sectPr w:rsidR="008B73B2">
          <w:type w:val="continuous"/>
          <w:pgSz w:w="12240" w:h="15840"/>
          <w:pgMar w:top="640" w:right="580" w:bottom="1000" w:left="800" w:header="0" w:footer="813" w:gutter="0"/>
          <w:cols w:num="2" w:space="720" w:equalWidth="0">
            <w:col w:w="5006" w:space="45"/>
            <w:col w:w="5809"/>
          </w:cols>
        </w:sectPr>
      </w:pPr>
    </w:p>
    <w:p w14:paraId="7B133B76" w14:textId="77777777" w:rsidR="008B73B2" w:rsidRDefault="008B73B2">
      <w:pPr>
        <w:pStyle w:val="BodyText"/>
        <w:spacing w:before="11"/>
      </w:pPr>
    </w:p>
    <w:p w14:paraId="2BDD07D1" w14:textId="77777777" w:rsidR="008B73B2" w:rsidRDefault="00000000">
      <w:pPr>
        <w:pStyle w:val="ListParagraph"/>
        <w:numPr>
          <w:ilvl w:val="0"/>
          <w:numId w:val="218"/>
        </w:numPr>
        <w:tabs>
          <w:tab w:val="left" w:pos="998"/>
          <w:tab w:val="left" w:pos="5503"/>
        </w:tabs>
        <w:spacing w:before="0" w:line="235" w:lineRule="auto"/>
        <w:ind w:left="998" w:right="38"/>
        <w:jc w:val="left"/>
        <w:rPr>
          <w:sz w:val="20"/>
        </w:rPr>
      </w:pPr>
      <w:r>
        <w:rPr>
          <w:position w:val="1"/>
          <w:sz w:val="20"/>
        </w:rPr>
        <w:t>The linear expansivity if brass is 2 x 10</w:t>
      </w:r>
      <w:r>
        <w:rPr>
          <w:position w:val="1"/>
          <w:sz w:val="20"/>
          <w:vertAlign w:val="superscript"/>
        </w:rPr>
        <w:t>-1</w:t>
      </w:r>
      <w:r>
        <w:rPr>
          <w:spacing w:val="-11"/>
          <w:position w:val="1"/>
          <w:sz w:val="20"/>
        </w:rPr>
        <w:t xml:space="preserve"> </w:t>
      </w:r>
      <w:r>
        <w:rPr>
          <w:position w:val="1"/>
          <w:sz w:val="20"/>
          <w:vertAlign w:val="superscript"/>
        </w:rPr>
        <w:t>0</w:t>
      </w:r>
      <w:r>
        <w:rPr>
          <w:position w:val="1"/>
          <w:sz w:val="20"/>
        </w:rPr>
        <w:t>C</w:t>
      </w:r>
      <w:r>
        <w:rPr>
          <w:position w:val="1"/>
          <w:sz w:val="20"/>
          <w:vertAlign w:val="superscript"/>
        </w:rPr>
        <w:t>-1</w:t>
      </w:r>
      <w:r>
        <w:rPr>
          <w:position w:val="1"/>
          <w:sz w:val="20"/>
        </w:rPr>
        <w:t>. If the</w:t>
      </w:r>
      <w:r>
        <w:rPr>
          <w:position w:val="1"/>
          <w:sz w:val="20"/>
        </w:rPr>
        <w:tab/>
      </w:r>
      <w:r>
        <w:rPr>
          <w:spacing w:val="-10"/>
          <w:sz w:val="20"/>
        </w:rPr>
        <w:t>P</w:t>
      </w:r>
      <w:r>
        <w:rPr>
          <w:sz w:val="20"/>
        </w:rPr>
        <w:t xml:space="preserve"> volume of a piece of</w:t>
      </w:r>
      <w:r>
        <w:rPr>
          <w:spacing w:val="-3"/>
          <w:sz w:val="20"/>
        </w:rPr>
        <w:t xml:space="preserve"> </w:t>
      </w:r>
      <w:r>
        <w:rPr>
          <w:sz w:val="20"/>
        </w:rPr>
        <w:t>brass is 100cm</w:t>
      </w:r>
      <w:r>
        <w:rPr>
          <w:sz w:val="20"/>
          <w:vertAlign w:val="superscript"/>
        </w:rPr>
        <w:t>3</w:t>
      </w:r>
      <w:r>
        <w:rPr>
          <w:sz w:val="20"/>
        </w:rPr>
        <w:t xml:space="preserve"> at 0</w:t>
      </w:r>
      <w:r>
        <w:rPr>
          <w:sz w:val="20"/>
          <w:vertAlign w:val="superscript"/>
        </w:rPr>
        <w:t>0</w:t>
      </w:r>
      <w:r>
        <w:rPr>
          <w:sz w:val="20"/>
        </w:rPr>
        <w:t>C, what</w:t>
      </w:r>
    </w:p>
    <w:p w14:paraId="5981B0C5" w14:textId="77777777" w:rsidR="008B73B2" w:rsidRDefault="00000000">
      <w:pPr>
        <w:pStyle w:val="BodyText"/>
        <w:spacing w:before="11"/>
        <w:ind w:left="998"/>
      </w:pPr>
      <w:r>
        <w:rPr>
          <w:noProof/>
        </w:rPr>
        <mc:AlternateContent>
          <mc:Choice Requires="wpg">
            <w:drawing>
              <wp:anchor distT="0" distB="0" distL="0" distR="0" simplePos="0" relativeHeight="15735808" behindDoc="0" locked="0" layoutInCell="1" allowOverlap="1" wp14:anchorId="1A0FD2BB" wp14:editId="6C14165D">
                <wp:simplePos x="0" y="0"/>
                <wp:positionH relativeFrom="page">
                  <wp:posOffset>4071620</wp:posOffset>
                </wp:positionH>
                <wp:positionV relativeFrom="paragraph">
                  <wp:posOffset>238210</wp:posOffset>
                </wp:positionV>
                <wp:extent cx="1197610" cy="73787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7610" cy="737870"/>
                          <a:chOff x="0" y="0"/>
                          <a:chExt cx="1197610" cy="737870"/>
                        </a:xfrm>
                      </wpg:grpSpPr>
                      <wps:wsp>
                        <wps:cNvPr id="117" name="Graphic 117"/>
                        <wps:cNvSpPr/>
                        <wps:spPr>
                          <a:xfrm>
                            <a:off x="52069" y="12064"/>
                            <a:ext cx="1140460" cy="692150"/>
                          </a:xfrm>
                          <a:custGeom>
                            <a:avLst/>
                            <a:gdLst/>
                            <a:ahLst/>
                            <a:cxnLst/>
                            <a:rect l="l" t="t" r="r" b="b"/>
                            <a:pathLst>
                              <a:path w="1140460" h="692150">
                                <a:moveTo>
                                  <a:pt x="1140460" y="0"/>
                                </a:moveTo>
                                <a:lnTo>
                                  <a:pt x="0" y="0"/>
                                </a:lnTo>
                              </a:path>
                              <a:path w="1140460" h="692150">
                                <a:moveTo>
                                  <a:pt x="0" y="692150"/>
                                </a:moveTo>
                                <a:lnTo>
                                  <a:pt x="0" y="67310"/>
                                </a:lnTo>
                              </a:path>
                            </a:pathLst>
                          </a:custGeom>
                          <a:ln w="9144">
                            <a:solidFill>
                              <a:srgbClr val="000000"/>
                            </a:solidFill>
                            <a:prstDash val="solid"/>
                          </a:ln>
                        </wps:spPr>
                        <wps:bodyPr wrap="square" lIns="0" tIns="0" rIns="0" bIns="0" rtlCol="0">
                          <a:prstTxWarp prst="textNoShape">
                            <a:avLst/>
                          </a:prstTxWarp>
                          <a:noAutofit/>
                        </wps:bodyPr>
                      </wps:wsp>
                      <wps:wsp>
                        <wps:cNvPr id="118" name="Graphic 118"/>
                        <wps:cNvSpPr/>
                        <wps:spPr>
                          <a:xfrm>
                            <a:off x="0" y="12064"/>
                            <a:ext cx="100330" cy="70485"/>
                          </a:xfrm>
                          <a:custGeom>
                            <a:avLst/>
                            <a:gdLst/>
                            <a:ahLst/>
                            <a:cxnLst/>
                            <a:rect l="l" t="t" r="r" b="b"/>
                            <a:pathLst>
                              <a:path w="100330" h="70485">
                                <a:moveTo>
                                  <a:pt x="51434" y="0"/>
                                </a:moveTo>
                                <a:lnTo>
                                  <a:pt x="0" y="70485"/>
                                </a:lnTo>
                                <a:lnTo>
                                  <a:pt x="100329" y="70485"/>
                                </a:lnTo>
                                <a:lnTo>
                                  <a:pt x="51434"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52069" y="704215"/>
                            <a:ext cx="1042669" cy="1270"/>
                          </a:xfrm>
                          <a:custGeom>
                            <a:avLst/>
                            <a:gdLst/>
                            <a:ahLst/>
                            <a:cxnLst/>
                            <a:rect l="l" t="t" r="r" b="b"/>
                            <a:pathLst>
                              <a:path w="1042669">
                                <a:moveTo>
                                  <a:pt x="0" y="0"/>
                                </a:moveTo>
                                <a:lnTo>
                                  <a:pt x="1042670" y="0"/>
                                </a:lnTo>
                              </a:path>
                            </a:pathLst>
                          </a:custGeom>
                          <a:ln w="9144">
                            <a:solidFill>
                              <a:srgbClr val="000000"/>
                            </a:solidFill>
                            <a:prstDash val="solid"/>
                          </a:ln>
                        </wps:spPr>
                        <wps:bodyPr wrap="square" lIns="0" tIns="0" rIns="0" bIns="0" rtlCol="0">
                          <a:prstTxWarp prst="textNoShape">
                            <a:avLst/>
                          </a:prstTxWarp>
                          <a:noAutofit/>
                        </wps:bodyPr>
                      </wps:wsp>
                      <wps:wsp>
                        <wps:cNvPr id="120" name="Graphic 120"/>
                        <wps:cNvSpPr/>
                        <wps:spPr>
                          <a:xfrm>
                            <a:off x="1091564" y="670559"/>
                            <a:ext cx="100965" cy="67310"/>
                          </a:xfrm>
                          <a:custGeom>
                            <a:avLst/>
                            <a:gdLst/>
                            <a:ahLst/>
                            <a:cxnLst/>
                            <a:rect l="l" t="t" r="r" b="b"/>
                            <a:pathLst>
                              <a:path w="100965" h="67310">
                                <a:moveTo>
                                  <a:pt x="0" y="0"/>
                                </a:moveTo>
                                <a:lnTo>
                                  <a:pt x="0" y="67310"/>
                                </a:lnTo>
                                <a:lnTo>
                                  <a:pt x="100964" y="33655"/>
                                </a:lnTo>
                                <a:lnTo>
                                  <a:pt x="0"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622300" y="12064"/>
                            <a:ext cx="570230" cy="692150"/>
                          </a:xfrm>
                          <a:custGeom>
                            <a:avLst/>
                            <a:gdLst/>
                            <a:ahLst/>
                            <a:cxnLst/>
                            <a:rect l="l" t="t" r="r" b="b"/>
                            <a:pathLst>
                              <a:path w="570230" h="692150">
                                <a:moveTo>
                                  <a:pt x="570229" y="0"/>
                                </a:moveTo>
                                <a:lnTo>
                                  <a:pt x="570229" y="692150"/>
                                </a:lnTo>
                              </a:path>
                              <a:path w="570230" h="692150">
                                <a:moveTo>
                                  <a:pt x="0" y="676910"/>
                                </a:moveTo>
                                <a:lnTo>
                                  <a:pt x="0" y="52070"/>
                                </a:lnTo>
                              </a:path>
                            </a:pathLst>
                          </a:custGeom>
                          <a:ln w="9144">
                            <a:solidFill>
                              <a:srgbClr val="000000"/>
                            </a:solidFill>
                            <a:prstDash val="solid"/>
                          </a:ln>
                        </wps:spPr>
                        <wps:bodyPr wrap="square" lIns="0" tIns="0" rIns="0" bIns="0" rtlCol="0">
                          <a:prstTxWarp prst="textNoShape">
                            <a:avLst/>
                          </a:prstTxWarp>
                          <a:noAutofit/>
                        </wps:bodyPr>
                      </wps:wsp>
                      <wps:wsp>
                        <wps:cNvPr id="122" name="Graphic 122"/>
                        <wps:cNvSpPr/>
                        <wps:spPr>
                          <a:xfrm>
                            <a:off x="573405" y="0"/>
                            <a:ext cx="97790" cy="67310"/>
                          </a:xfrm>
                          <a:custGeom>
                            <a:avLst/>
                            <a:gdLst/>
                            <a:ahLst/>
                            <a:cxnLst/>
                            <a:rect l="l" t="t" r="r" b="b"/>
                            <a:pathLst>
                              <a:path w="97790" h="67310">
                                <a:moveTo>
                                  <a:pt x="48895" y="0"/>
                                </a:moveTo>
                                <a:lnTo>
                                  <a:pt x="0" y="67309"/>
                                </a:lnTo>
                                <a:lnTo>
                                  <a:pt x="97789" y="67309"/>
                                </a:lnTo>
                                <a:lnTo>
                                  <a:pt x="488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5FB249" id="Group 116" o:spid="_x0000_s1026" style="position:absolute;margin-left:320.6pt;margin-top:18.75pt;width:94.3pt;height:58.1pt;z-index:15735808;mso-wrap-distance-left:0;mso-wrap-distance-right:0;mso-position-horizontal-relative:page" coordsize="11976,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">
                <v:shape id="Graphic 117" o:spid="_x0000_s1027" style="position:absolute;left:520;top:120;width:11405;height:6922;visibility:visible;mso-wrap-style:square;v-text-anchor:top" coordsize="114046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" path="m1140460,l,em,692150l,67310e" filled="f" strokeweight=".72pt">
                  <v:path arrowok="t"/>
                </v:shape>
                <v:shape id="Graphic 118" o:spid="_x0000_s1028" style="position:absolute;top:120;width:1003;height:705;visibility:visible;mso-wrap-style:square;v-text-anchor:top" coordsize="10033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" path="m51434,l,70485r100329,l51434,xe" fillcolor="black" stroked="f">
                  <v:path arrowok="t"/>
                </v:shape>
                <v:shape id="Graphic 119" o:spid="_x0000_s1029" style="position:absolute;left:520;top:7042;width:10427;height:12;visibility:visible;mso-wrap-style:square;v-text-anchor:top" coordsize="10426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" path="m,l1042670,e" filled="f" strokeweight=".72pt">
                  <v:path arrowok="t"/>
                </v:shape>
                <v:shape id="Graphic 120" o:spid="_x0000_s1030" style="position:absolute;left:10915;top:6705;width:1010;height:673;visibility:visible;mso-wrap-style:square;v-text-anchor:top" coordsize="1009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" path="m,l,67310,100964,33655,,xe" fillcolor="black" stroked="f">
                  <v:path arrowok="t"/>
                </v:shape>
                <v:shape id="Graphic 121" o:spid="_x0000_s1031" style="position:absolute;left:6223;top:120;width:5702;height:6922;visibility:visible;mso-wrap-style:square;v-text-anchor:top" coordsize="57023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" path="m570229,r,692150em,676910l,52070e" filled="f" strokeweight=".72pt">
                  <v:path arrowok="t"/>
                </v:shape>
                <v:shape id="Graphic 122" o:spid="_x0000_s1032" style="position:absolute;left:5734;width:977;height:673;visibility:visible;mso-wrap-style:square;v-text-anchor:top" coordsize="977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" path="m48895,l,67309r97789,l48895,xe" fillcolor="black" stroked="f">
                  <v:path arrowok="t"/>
                </v:shape>
                <w10:wrap anchorx="page"/>
              </v:group>
            </w:pict>
          </mc:Fallback>
        </mc:AlternateContent>
      </w:r>
      <w:r>
        <w:t>will</w:t>
      </w:r>
      <w:r>
        <w:rPr>
          <w:spacing w:val="-5"/>
        </w:rPr>
        <w:t xml:space="preserve"> </w:t>
      </w:r>
      <w:r>
        <w:t>be</w:t>
      </w:r>
      <w:r>
        <w:rPr>
          <w:spacing w:val="-3"/>
        </w:rPr>
        <w:t xml:space="preserve"> </w:t>
      </w:r>
      <w:r>
        <w:t>its</w:t>
      </w:r>
      <w:r>
        <w:rPr>
          <w:spacing w:val="-4"/>
        </w:rPr>
        <w:t xml:space="preserve"> </w:t>
      </w:r>
      <w:r>
        <w:t>volume</w:t>
      </w:r>
      <w:r>
        <w:rPr>
          <w:spacing w:val="-3"/>
        </w:rPr>
        <w:t xml:space="preserve"> </w:t>
      </w:r>
      <w:r>
        <w:t>at</w:t>
      </w:r>
      <w:r>
        <w:rPr>
          <w:spacing w:val="-3"/>
        </w:rPr>
        <w:t xml:space="preserve"> </w:t>
      </w:r>
      <w:r>
        <w:rPr>
          <w:spacing w:val="-2"/>
        </w:rPr>
        <w:t>100</w:t>
      </w:r>
      <w:r>
        <w:rPr>
          <w:spacing w:val="-2"/>
          <w:vertAlign w:val="superscript"/>
        </w:rPr>
        <w:t>0</w:t>
      </w:r>
      <w:r>
        <w:rPr>
          <w:spacing w:val="-2"/>
        </w:rPr>
        <w:t>C?</w:t>
      </w:r>
    </w:p>
    <w:tbl>
      <w:tblPr>
        <w:tblW w:w="0" w:type="auto"/>
        <w:tblInd w:w="955" w:type="dxa"/>
        <w:tblLayout w:type="fixed"/>
        <w:tblCellMar>
          <w:left w:w="0" w:type="dxa"/>
          <w:right w:w="0" w:type="dxa"/>
        </w:tblCellMar>
        <w:tblLook w:val="01E0" w:firstRow="1" w:lastRow="1" w:firstColumn="1" w:lastColumn="1" w:noHBand="0" w:noVBand="0"/>
      </w:tblPr>
      <w:tblGrid>
        <w:gridCol w:w="505"/>
        <w:gridCol w:w="1408"/>
        <w:gridCol w:w="784"/>
        <w:gridCol w:w="1391"/>
        <w:gridCol w:w="506"/>
      </w:tblGrid>
      <w:tr w:rsidR="008B73B2" w14:paraId="7B55152D" w14:textId="77777777">
        <w:trPr>
          <w:trHeight w:val="236"/>
        </w:trPr>
        <w:tc>
          <w:tcPr>
            <w:tcW w:w="505" w:type="dxa"/>
          </w:tcPr>
          <w:p w14:paraId="5F675938" w14:textId="77777777" w:rsidR="008B73B2" w:rsidRDefault="00000000">
            <w:pPr>
              <w:pStyle w:val="TableParagraph"/>
              <w:spacing w:line="216" w:lineRule="exact"/>
              <w:ind w:left="50"/>
              <w:rPr>
                <w:sz w:val="20"/>
              </w:rPr>
            </w:pPr>
            <w:r>
              <w:rPr>
                <w:spacing w:val="-5"/>
                <w:sz w:val="20"/>
              </w:rPr>
              <w:t>A.</w:t>
            </w:r>
          </w:p>
        </w:tc>
        <w:tc>
          <w:tcPr>
            <w:tcW w:w="1408" w:type="dxa"/>
          </w:tcPr>
          <w:p w14:paraId="1AD6A984" w14:textId="77777777" w:rsidR="008B73B2" w:rsidRDefault="00000000">
            <w:pPr>
              <w:pStyle w:val="TableParagraph"/>
              <w:spacing w:line="216" w:lineRule="exact"/>
              <w:ind w:left="336"/>
              <w:rPr>
                <w:sz w:val="20"/>
              </w:rPr>
            </w:pPr>
            <w:r>
              <w:rPr>
                <w:spacing w:val="-5"/>
                <w:sz w:val="20"/>
              </w:rPr>
              <w:t>10.02 cm</w:t>
            </w:r>
            <w:r>
              <w:rPr>
                <w:spacing w:val="-5"/>
                <w:sz w:val="20"/>
                <w:vertAlign w:val="superscript"/>
              </w:rPr>
              <w:t>3</w:t>
            </w:r>
          </w:p>
        </w:tc>
        <w:tc>
          <w:tcPr>
            <w:tcW w:w="784" w:type="dxa"/>
          </w:tcPr>
          <w:p w14:paraId="3831DD35" w14:textId="77777777" w:rsidR="008B73B2" w:rsidRDefault="00000000">
            <w:pPr>
              <w:pStyle w:val="TableParagraph"/>
              <w:spacing w:line="216" w:lineRule="exact"/>
              <w:ind w:right="25"/>
              <w:jc w:val="center"/>
              <w:rPr>
                <w:sz w:val="20"/>
              </w:rPr>
            </w:pPr>
            <w:r>
              <w:rPr>
                <w:spacing w:val="-5"/>
                <w:sz w:val="20"/>
              </w:rPr>
              <w:t>B.</w:t>
            </w:r>
          </w:p>
        </w:tc>
        <w:tc>
          <w:tcPr>
            <w:tcW w:w="1391" w:type="dxa"/>
          </w:tcPr>
          <w:p w14:paraId="6C001331" w14:textId="77777777" w:rsidR="008B73B2" w:rsidRDefault="00000000">
            <w:pPr>
              <w:pStyle w:val="TableParagraph"/>
              <w:spacing w:line="216" w:lineRule="exact"/>
              <w:ind w:left="305"/>
              <w:rPr>
                <w:sz w:val="20"/>
              </w:rPr>
            </w:pPr>
            <w:r>
              <w:rPr>
                <w:spacing w:val="-5"/>
                <w:sz w:val="20"/>
              </w:rPr>
              <w:t>10.04 cm</w:t>
            </w:r>
            <w:r>
              <w:rPr>
                <w:spacing w:val="-5"/>
                <w:sz w:val="20"/>
                <w:vertAlign w:val="superscript"/>
              </w:rPr>
              <w:t>3</w:t>
            </w:r>
          </w:p>
        </w:tc>
        <w:tc>
          <w:tcPr>
            <w:tcW w:w="506" w:type="dxa"/>
          </w:tcPr>
          <w:p w14:paraId="59ED2FF1" w14:textId="77777777" w:rsidR="008B73B2" w:rsidRDefault="00000000">
            <w:pPr>
              <w:pStyle w:val="TableParagraph"/>
              <w:spacing w:before="8" w:line="209" w:lineRule="exact"/>
              <w:ind w:left="311"/>
              <w:rPr>
                <w:sz w:val="20"/>
              </w:rPr>
            </w:pPr>
            <w:r>
              <w:rPr>
                <w:spacing w:val="-10"/>
                <w:sz w:val="20"/>
              </w:rPr>
              <w:t>V</w:t>
            </w:r>
          </w:p>
        </w:tc>
      </w:tr>
      <w:tr w:rsidR="008B73B2" w14:paraId="22797083" w14:textId="77777777">
        <w:trPr>
          <w:trHeight w:val="466"/>
        </w:trPr>
        <w:tc>
          <w:tcPr>
            <w:tcW w:w="505" w:type="dxa"/>
          </w:tcPr>
          <w:p w14:paraId="0A1A5D61" w14:textId="77777777" w:rsidR="008B73B2" w:rsidRDefault="00000000">
            <w:pPr>
              <w:pStyle w:val="TableParagraph"/>
              <w:spacing w:line="227" w:lineRule="exact"/>
              <w:ind w:left="50"/>
              <w:rPr>
                <w:sz w:val="20"/>
              </w:rPr>
            </w:pPr>
            <w:r>
              <w:rPr>
                <w:spacing w:val="-5"/>
                <w:sz w:val="20"/>
              </w:rPr>
              <w:t>C.</w:t>
            </w:r>
          </w:p>
          <w:p w14:paraId="307D19CC" w14:textId="77777777" w:rsidR="008B73B2" w:rsidRDefault="00000000">
            <w:pPr>
              <w:pStyle w:val="TableParagraph"/>
              <w:spacing w:before="10" w:line="210" w:lineRule="exact"/>
              <w:ind w:left="50"/>
              <w:rPr>
                <w:sz w:val="20"/>
              </w:rPr>
            </w:pPr>
            <w:r>
              <w:rPr>
                <w:spacing w:val="-5"/>
                <w:sz w:val="20"/>
              </w:rPr>
              <w:t>E.</w:t>
            </w:r>
          </w:p>
        </w:tc>
        <w:tc>
          <w:tcPr>
            <w:tcW w:w="1408" w:type="dxa"/>
          </w:tcPr>
          <w:p w14:paraId="4A536C7E" w14:textId="77777777" w:rsidR="008B73B2" w:rsidRDefault="00000000">
            <w:pPr>
              <w:pStyle w:val="TableParagraph"/>
              <w:spacing w:line="227" w:lineRule="exact"/>
              <w:ind w:left="336"/>
              <w:rPr>
                <w:sz w:val="20"/>
              </w:rPr>
            </w:pPr>
            <w:r>
              <w:rPr>
                <w:spacing w:val="-5"/>
                <w:sz w:val="20"/>
              </w:rPr>
              <w:t>10.06 cm</w:t>
            </w:r>
            <w:r>
              <w:rPr>
                <w:spacing w:val="-5"/>
                <w:sz w:val="20"/>
                <w:vertAlign w:val="superscript"/>
              </w:rPr>
              <w:t>3</w:t>
            </w:r>
          </w:p>
          <w:p w14:paraId="7D75FF40" w14:textId="77777777" w:rsidR="008B73B2" w:rsidRDefault="00000000">
            <w:pPr>
              <w:pStyle w:val="TableParagraph"/>
              <w:spacing w:before="10" w:line="210" w:lineRule="exact"/>
              <w:ind w:left="264"/>
              <w:rPr>
                <w:sz w:val="20"/>
              </w:rPr>
            </w:pPr>
            <w:r>
              <w:rPr>
                <w:spacing w:val="-8"/>
                <w:sz w:val="20"/>
              </w:rPr>
              <w:t>102.00</w:t>
            </w:r>
            <w:r>
              <w:rPr>
                <w:spacing w:val="-17"/>
                <w:sz w:val="20"/>
              </w:rPr>
              <w:t xml:space="preserve"> </w:t>
            </w:r>
            <w:r>
              <w:rPr>
                <w:spacing w:val="-5"/>
                <w:sz w:val="20"/>
              </w:rPr>
              <w:t>cm</w:t>
            </w:r>
            <w:r>
              <w:rPr>
                <w:spacing w:val="-5"/>
                <w:sz w:val="20"/>
                <w:vertAlign w:val="superscript"/>
              </w:rPr>
              <w:t>3</w:t>
            </w:r>
          </w:p>
        </w:tc>
        <w:tc>
          <w:tcPr>
            <w:tcW w:w="784" w:type="dxa"/>
          </w:tcPr>
          <w:p w14:paraId="32CE4684" w14:textId="77777777" w:rsidR="008B73B2" w:rsidRDefault="00000000">
            <w:pPr>
              <w:pStyle w:val="TableParagraph"/>
              <w:spacing w:line="227" w:lineRule="exact"/>
              <w:ind w:left="18" w:right="25"/>
              <w:jc w:val="center"/>
              <w:rPr>
                <w:sz w:val="20"/>
              </w:rPr>
            </w:pPr>
            <w:r>
              <w:rPr>
                <w:spacing w:val="-5"/>
                <w:sz w:val="20"/>
              </w:rPr>
              <w:t>D.</w:t>
            </w:r>
          </w:p>
        </w:tc>
        <w:tc>
          <w:tcPr>
            <w:tcW w:w="1391" w:type="dxa"/>
          </w:tcPr>
          <w:p w14:paraId="2E7410FE" w14:textId="77777777" w:rsidR="008B73B2" w:rsidRDefault="00000000">
            <w:pPr>
              <w:pStyle w:val="TableParagraph"/>
              <w:spacing w:line="227" w:lineRule="exact"/>
              <w:ind w:left="305"/>
              <w:rPr>
                <w:sz w:val="20"/>
              </w:rPr>
            </w:pPr>
            <w:r>
              <w:rPr>
                <w:spacing w:val="-5"/>
                <w:sz w:val="20"/>
              </w:rPr>
              <w:t>10.20</w:t>
            </w:r>
            <w:r>
              <w:rPr>
                <w:spacing w:val="-10"/>
                <w:sz w:val="20"/>
              </w:rPr>
              <w:t xml:space="preserve"> </w:t>
            </w:r>
            <w:r>
              <w:rPr>
                <w:spacing w:val="-5"/>
                <w:sz w:val="20"/>
              </w:rPr>
              <w:t>cm</w:t>
            </w:r>
            <w:r>
              <w:rPr>
                <w:spacing w:val="-5"/>
                <w:sz w:val="20"/>
                <w:vertAlign w:val="superscript"/>
              </w:rPr>
              <w:t>3</w:t>
            </w:r>
          </w:p>
        </w:tc>
        <w:tc>
          <w:tcPr>
            <w:tcW w:w="506" w:type="dxa"/>
          </w:tcPr>
          <w:p w14:paraId="35BCAE5A" w14:textId="77777777" w:rsidR="008B73B2" w:rsidRDefault="008B73B2">
            <w:pPr>
              <w:pStyle w:val="TableParagraph"/>
              <w:spacing w:line="240" w:lineRule="auto"/>
              <w:rPr>
                <w:sz w:val="18"/>
              </w:rPr>
            </w:pPr>
          </w:p>
        </w:tc>
      </w:tr>
    </w:tbl>
    <w:p w14:paraId="27DE25D0" w14:textId="77777777" w:rsidR="008B73B2" w:rsidRDefault="008B73B2">
      <w:pPr>
        <w:pStyle w:val="BodyText"/>
        <w:spacing w:before="40"/>
      </w:pPr>
    </w:p>
    <w:p w14:paraId="105D5656" w14:textId="77777777" w:rsidR="008B73B2" w:rsidRDefault="00000000">
      <w:pPr>
        <w:pStyle w:val="ListParagraph"/>
        <w:numPr>
          <w:ilvl w:val="0"/>
          <w:numId w:val="218"/>
        </w:numPr>
        <w:tabs>
          <w:tab w:val="left" w:pos="998"/>
        </w:tabs>
        <w:spacing w:before="1" w:line="247" w:lineRule="auto"/>
        <w:ind w:left="998" w:right="725"/>
        <w:jc w:val="left"/>
        <w:rPr>
          <w:sz w:val="20"/>
        </w:rPr>
      </w:pPr>
      <w:r>
        <w:rPr>
          <w:sz w:val="20"/>
        </w:rPr>
        <w:t>A 24V potential difference is applied across a parallel</w:t>
      </w:r>
      <w:r>
        <w:rPr>
          <w:spacing w:val="-8"/>
          <w:sz w:val="20"/>
        </w:rPr>
        <w:t xml:space="preserve"> </w:t>
      </w:r>
      <w:r>
        <w:rPr>
          <w:sz w:val="20"/>
        </w:rPr>
        <w:t>combination</w:t>
      </w:r>
      <w:r>
        <w:rPr>
          <w:spacing w:val="-8"/>
          <w:sz w:val="20"/>
        </w:rPr>
        <w:t xml:space="preserve"> </w:t>
      </w:r>
      <w:r>
        <w:rPr>
          <w:sz w:val="20"/>
        </w:rPr>
        <w:t>of</w:t>
      </w:r>
      <w:r>
        <w:rPr>
          <w:spacing w:val="-13"/>
          <w:sz w:val="20"/>
        </w:rPr>
        <w:t xml:space="preserve"> </w:t>
      </w:r>
      <w:r>
        <w:rPr>
          <w:sz w:val="20"/>
        </w:rPr>
        <w:t>four</w:t>
      </w:r>
      <w:r>
        <w:rPr>
          <w:spacing w:val="-10"/>
          <w:sz w:val="20"/>
        </w:rPr>
        <w:t xml:space="preserve"> </w:t>
      </w:r>
      <w:r>
        <w:rPr>
          <w:sz w:val="20"/>
        </w:rPr>
        <w:t>6-ohm</w:t>
      </w:r>
      <w:r>
        <w:rPr>
          <w:spacing w:val="-12"/>
          <w:sz w:val="20"/>
        </w:rPr>
        <w:t xml:space="preserve"> </w:t>
      </w:r>
      <w:r>
        <w:rPr>
          <w:sz w:val="20"/>
        </w:rPr>
        <w:t>resistors.</w:t>
      </w:r>
      <w:r>
        <w:rPr>
          <w:spacing w:val="-8"/>
          <w:sz w:val="20"/>
        </w:rPr>
        <w:t xml:space="preserve"> </w:t>
      </w:r>
      <w:r>
        <w:rPr>
          <w:sz w:val="20"/>
        </w:rPr>
        <w:t>The</w:t>
      </w:r>
    </w:p>
    <w:p w14:paraId="67C5D670" w14:textId="77777777" w:rsidR="008B73B2" w:rsidRDefault="00000000">
      <w:pPr>
        <w:rPr>
          <w:sz w:val="20"/>
        </w:rPr>
      </w:pPr>
      <w:r>
        <w:br w:type="column"/>
      </w:r>
    </w:p>
    <w:p w14:paraId="2BC0858B" w14:textId="77777777" w:rsidR="008B73B2" w:rsidRDefault="008B73B2">
      <w:pPr>
        <w:pStyle w:val="BodyText"/>
        <w:spacing w:before="30"/>
      </w:pPr>
    </w:p>
    <w:p w14:paraId="13CFECD5" w14:textId="77777777" w:rsidR="008B73B2" w:rsidRDefault="00000000">
      <w:pPr>
        <w:pStyle w:val="BodyText"/>
        <w:tabs>
          <w:tab w:val="left" w:pos="2040"/>
        </w:tabs>
        <w:ind w:right="1744"/>
        <w:jc w:val="center"/>
      </w:pPr>
      <w:r>
        <w:rPr>
          <w:spacing w:val="-10"/>
        </w:rPr>
        <w:t>R</w:t>
      </w:r>
      <w:r>
        <w:tab/>
        <w:t>fig</w:t>
      </w:r>
      <w:r>
        <w:rPr>
          <w:spacing w:val="-6"/>
        </w:rPr>
        <w:t xml:space="preserve"> </w:t>
      </w:r>
      <w:r>
        <w:rPr>
          <w:spacing w:val="-5"/>
        </w:rPr>
        <w:t>5.</w:t>
      </w:r>
    </w:p>
    <w:p w14:paraId="2ABD57DC" w14:textId="77777777" w:rsidR="008B73B2" w:rsidRDefault="008B73B2">
      <w:pPr>
        <w:pStyle w:val="BodyText"/>
        <w:spacing w:before="17"/>
      </w:pPr>
    </w:p>
    <w:p w14:paraId="3CE05A67" w14:textId="77777777" w:rsidR="008B73B2" w:rsidRDefault="00000000">
      <w:pPr>
        <w:spacing w:before="1"/>
        <w:ind w:right="1834"/>
        <w:jc w:val="center"/>
        <w:rPr>
          <w:sz w:val="20"/>
        </w:rPr>
      </w:pPr>
      <w:r>
        <w:rPr>
          <w:spacing w:val="-10"/>
          <w:sz w:val="20"/>
        </w:rPr>
        <w:t>Q</w:t>
      </w:r>
    </w:p>
    <w:p w14:paraId="05F90633" w14:textId="77777777" w:rsidR="008B73B2" w:rsidRDefault="008B73B2">
      <w:pPr>
        <w:jc w:val="center"/>
        <w:rPr>
          <w:sz w:val="20"/>
        </w:rPr>
        <w:sectPr w:rsidR="008B73B2">
          <w:type w:val="continuous"/>
          <w:pgSz w:w="12240" w:h="15840"/>
          <w:pgMar w:top="640" w:right="580" w:bottom="1000" w:left="800" w:header="0" w:footer="813" w:gutter="0"/>
          <w:cols w:num="2" w:space="720" w:equalWidth="0">
            <w:col w:w="5655" w:space="443"/>
            <w:col w:w="4762"/>
          </w:cols>
        </w:sectPr>
      </w:pPr>
    </w:p>
    <w:p w14:paraId="3D6F91C4" w14:textId="77777777" w:rsidR="008B73B2" w:rsidRDefault="00000000">
      <w:pPr>
        <w:pStyle w:val="ListParagraph"/>
        <w:numPr>
          <w:ilvl w:val="0"/>
          <w:numId w:val="10"/>
        </w:numPr>
        <w:tabs>
          <w:tab w:val="left" w:pos="2077"/>
          <w:tab w:val="left" w:pos="3518"/>
          <w:tab w:val="right" w:pos="4346"/>
        </w:tabs>
        <w:spacing w:before="312"/>
        <w:ind w:left="2077" w:hanging="717"/>
        <w:rPr>
          <w:sz w:val="20"/>
        </w:rPr>
      </w:pPr>
      <w:r>
        <w:rPr>
          <w:spacing w:val="-10"/>
          <w:sz w:val="20"/>
        </w:rPr>
        <w:t>I</w:t>
      </w:r>
      <w:r>
        <w:rPr>
          <w:sz w:val="20"/>
        </w:rPr>
        <w:tab/>
      </w:r>
      <w:r>
        <w:rPr>
          <w:spacing w:val="-5"/>
          <w:sz w:val="20"/>
        </w:rPr>
        <w:t>B.</w:t>
      </w:r>
      <w:r>
        <w:rPr>
          <w:sz w:val="20"/>
        </w:rPr>
        <w:tab/>
      </w:r>
      <w:r>
        <w:rPr>
          <w:spacing w:val="-5"/>
          <w:sz w:val="20"/>
        </w:rPr>
        <w:t>II</w:t>
      </w:r>
    </w:p>
    <w:p w14:paraId="7C37F1BA" w14:textId="77777777" w:rsidR="008B73B2" w:rsidRDefault="00000000">
      <w:pPr>
        <w:tabs>
          <w:tab w:val="left" w:pos="2077"/>
          <w:tab w:val="left" w:pos="3518"/>
          <w:tab w:val="right" w:pos="4395"/>
        </w:tabs>
        <w:spacing w:before="11"/>
        <w:ind w:left="1360"/>
        <w:rPr>
          <w:sz w:val="20"/>
        </w:rPr>
      </w:pPr>
      <w:r>
        <w:rPr>
          <w:spacing w:val="-5"/>
          <w:sz w:val="20"/>
        </w:rPr>
        <w:t>C.</w:t>
      </w:r>
      <w:r>
        <w:rPr>
          <w:sz w:val="20"/>
        </w:rPr>
        <w:tab/>
      </w:r>
      <w:r>
        <w:rPr>
          <w:spacing w:val="-5"/>
          <w:sz w:val="20"/>
        </w:rPr>
        <w:t>III</w:t>
      </w:r>
      <w:r>
        <w:rPr>
          <w:sz w:val="20"/>
        </w:rPr>
        <w:tab/>
      </w:r>
      <w:r>
        <w:rPr>
          <w:spacing w:val="-5"/>
          <w:sz w:val="20"/>
        </w:rPr>
        <w:t>D.</w:t>
      </w:r>
      <w:r>
        <w:rPr>
          <w:sz w:val="20"/>
        </w:rPr>
        <w:tab/>
      </w:r>
      <w:r>
        <w:rPr>
          <w:spacing w:val="-5"/>
          <w:sz w:val="20"/>
        </w:rPr>
        <w:t>IV</w:t>
      </w:r>
    </w:p>
    <w:p w14:paraId="0941717F" w14:textId="77777777" w:rsidR="008B73B2" w:rsidRDefault="00000000">
      <w:pPr>
        <w:tabs>
          <w:tab w:val="right" w:pos="2224"/>
        </w:tabs>
        <w:spacing w:before="10"/>
        <w:ind w:left="1360"/>
        <w:rPr>
          <w:sz w:val="20"/>
        </w:rPr>
      </w:pPr>
      <w:r>
        <w:rPr>
          <w:spacing w:val="-5"/>
          <w:sz w:val="20"/>
        </w:rPr>
        <w:t>E.</w:t>
      </w:r>
      <w:r>
        <w:rPr>
          <w:sz w:val="20"/>
        </w:rPr>
        <w:tab/>
      </w:r>
      <w:r>
        <w:rPr>
          <w:spacing w:val="-10"/>
          <w:sz w:val="20"/>
        </w:rPr>
        <w:t>V</w:t>
      </w:r>
    </w:p>
    <w:p w14:paraId="2EABD19B" w14:textId="77777777" w:rsidR="008B73B2" w:rsidRDefault="008B73B2">
      <w:pPr>
        <w:pStyle w:val="BodyText"/>
        <w:spacing w:before="19"/>
      </w:pPr>
    </w:p>
    <w:p w14:paraId="1094F131" w14:textId="77777777" w:rsidR="008B73B2" w:rsidRDefault="00000000">
      <w:pPr>
        <w:pStyle w:val="ListParagraph"/>
        <w:numPr>
          <w:ilvl w:val="0"/>
          <w:numId w:val="209"/>
        </w:numPr>
        <w:tabs>
          <w:tab w:val="left" w:pos="1358"/>
          <w:tab w:val="left" w:pos="1360"/>
        </w:tabs>
        <w:spacing w:before="1" w:line="249" w:lineRule="auto"/>
        <w:jc w:val="both"/>
        <w:rPr>
          <w:sz w:val="20"/>
        </w:rPr>
      </w:pPr>
      <w:r>
        <w:rPr>
          <w:sz w:val="20"/>
        </w:rPr>
        <w:t>The</w:t>
      </w:r>
      <w:r>
        <w:rPr>
          <w:spacing w:val="-13"/>
          <w:sz w:val="20"/>
        </w:rPr>
        <w:t xml:space="preserve"> </w:t>
      </w:r>
      <w:r>
        <w:rPr>
          <w:sz w:val="20"/>
        </w:rPr>
        <w:t>electrochemical</w:t>
      </w:r>
      <w:r>
        <w:rPr>
          <w:spacing w:val="-12"/>
          <w:sz w:val="20"/>
        </w:rPr>
        <w:t xml:space="preserve"> </w:t>
      </w:r>
      <w:r>
        <w:rPr>
          <w:sz w:val="20"/>
        </w:rPr>
        <w:t>equivalent</w:t>
      </w:r>
      <w:r>
        <w:rPr>
          <w:spacing w:val="-13"/>
          <w:sz w:val="20"/>
        </w:rPr>
        <w:t xml:space="preserve"> </w:t>
      </w:r>
      <w:r>
        <w:rPr>
          <w:sz w:val="20"/>
        </w:rPr>
        <w:t>of</w:t>
      </w:r>
      <w:r>
        <w:rPr>
          <w:spacing w:val="-12"/>
          <w:sz w:val="20"/>
        </w:rPr>
        <w:t xml:space="preserve"> </w:t>
      </w:r>
      <w:r>
        <w:rPr>
          <w:sz w:val="20"/>
        </w:rPr>
        <w:t>a</w:t>
      </w:r>
      <w:r>
        <w:rPr>
          <w:spacing w:val="-13"/>
          <w:sz w:val="20"/>
        </w:rPr>
        <w:t xml:space="preserve"> </w:t>
      </w:r>
      <w:r>
        <w:rPr>
          <w:sz w:val="20"/>
        </w:rPr>
        <w:t>metal</w:t>
      </w:r>
      <w:r>
        <w:rPr>
          <w:spacing w:val="-12"/>
          <w:sz w:val="20"/>
        </w:rPr>
        <w:t xml:space="preserve"> </w:t>
      </w:r>
      <w:r>
        <w:rPr>
          <w:sz w:val="20"/>
        </w:rPr>
        <w:t>is</w:t>
      </w:r>
      <w:r>
        <w:rPr>
          <w:spacing w:val="-13"/>
          <w:sz w:val="20"/>
        </w:rPr>
        <w:t xml:space="preserve"> </w:t>
      </w:r>
      <w:r>
        <w:rPr>
          <w:sz w:val="20"/>
        </w:rPr>
        <w:t>0.126 x</w:t>
      </w:r>
      <w:r>
        <w:rPr>
          <w:spacing w:val="-13"/>
          <w:sz w:val="20"/>
        </w:rPr>
        <w:t xml:space="preserve"> </w:t>
      </w:r>
      <w:r>
        <w:rPr>
          <w:sz w:val="20"/>
        </w:rPr>
        <w:t>10</w:t>
      </w:r>
      <w:r>
        <w:rPr>
          <w:sz w:val="20"/>
          <w:vertAlign w:val="superscript"/>
        </w:rPr>
        <w:t>-6</w:t>
      </w:r>
      <w:r>
        <w:rPr>
          <w:spacing w:val="-12"/>
          <w:sz w:val="20"/>
        </w:rPr>
        <w:t xml:space="preserve"> </w:t>
      </w:r>
      <w:r>
        <w:rPr>
          <w:sz w:val="20"/>
        </w:rPr>
        <w:t>kg/C.</w:t>
      </w:r>
      <w:r>
        <w:rPr>
          <w:spacing w:val="-13"/>
          <w:sz w:val="20"/>
        </w:rPr>
        <w:t xml:space="preserve"> </w:t>
      </w:r>
      <w:r>
        <w:rPr>
          <w:sz w:val="20"/>
        </w:rPr>
        <w:t>The</w:t>
      </w:r>
      <w:r>
        <w:rPr>
          <w:spacing w:val="-12"/>
          <w:sz w:val="20"/>
        </w:rPr>
        <w:t xml:space="preserve"> </w:t>
      </w:r>
      <w:r>
        <w:rPr>
          <w:sz w:val="20"/>
        </w:rPr>
        <w:t>mass</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metal</w:t>
      </w:r>
      <w:r>
        <w:rPr>
          <w:spacing w:val="-12"/>
          <w:sz w:val="20"/>
        </w:rPr>
        <w:t xml:space="preserve"> </w:t>
      </w:r>
      <w:r>
        <w:rPr>
          <w:sz w:val="20"/>
        </w:rPr>
        <w:t>that</w:t>
      </w:r>
      <w:r>
        <w:rPr>
          <w:spacing w:val="-13"/>
          <w:sz w:val="20"/>
        </w:rPr>
        <w:t xml:space="preserve"> </w:t>
      </w:r>
      <w:r>
        <w:rPr>
          <w:sz w:val="20"/>
        </w:rPr>
        <w:t>a</w:t>
      </w:r>
      <w:r>
        <w:rPr>
          <w:spacing w:val="-12"/>
          <w:sz w:val="20"/>
        </w:rPr>
        <w:t xml:space="preserve"> </w:t>
      </w:r>
      <w:r>
        <w:rPr>
          <w:sz w:val="20"/>
        </w:rPr>
        <w:t>current</w:t>
      </w:r>
      <w:r>
        <w:rPr>
          <w:spacing w:val="-13"/>
          <w:sz w:val="20"/>
        </w:rPr>
        <w:t xml:space="preserve"> </w:t>
      </w:r>
      <w:r>
        <w:rPr>
          <w:sz w:val="20"/>
        </w:rPr>
        <w:t>of 5A deposit from a suitable bath in 1 hour</w:t>
      </w:r>
      <w:r>
        <w:rPr>
          <w:spacing w:val="-16"/>
          <w:sz w:val="20"/>
        </w:rPr>
        <w:t xml:space="preserve"> </w:t>
      </w:r>
      <w:r>
        <w:rPr>
          <w:sz w:val="20"/>
        </w:rPr>
        <w:t>is</w:t>
      </w:r>
    </w:p>
    <w:p w14:paraId="3CF59C06" w14:textId="77777777" w:rsidR="008B73B2" w:rsidRDefault="00000000">
      <w:pPr>
        <w:pStyle w:val="ListParagraph"/>
        <w:numPr>
          <w:ilvl w:val="1"/>
          <w:numId w:val="209"/>
        </w:numPr>
        <w:tabs>
          <w:tab w:val="left" w:pos="2077"/>
        </w:tabs>
        <w:spacing w:before="0"/>
        <w:ind w:left="2077" w:hanging="717"/>
        <w:rPr>
          <w:sz w:val="20"/>
        </w:rPr>
      </w:pPr>
      <w:r>
        <w:rPr>
          <w:spacing w:val="-6"/>
          <w:sz w:val="20"/>
        </w:rPr>
        <w:t>0.0378</w:t>
      </w:r>
      <w:r>
        <w:rPr>
          <w:spacing w:val="7"/>
          <w:sz w:val="20"/>
        </w:rPr>
        <w:t xml:space="preserve"> </w:t>
      </w:r>
      <w:r>
        <w:rPr>
          <w:spacing w:val="-6"/>
          <w:sz w:val="20"/>
        </w:rPr>
        <w:t>x10</w:t>
      </w:r>
      <w:r>
        <w:rPr>
          <w:spacing w:val="-6"/>
          <w:sz w:val="20"/>
          <w:vertAlign w:val="superscript"/>
        </w:rPr>
        <w:t>-3</w:t>
      </w:r>
      <w:r>
        <w:rPr>
          <w:spacing w:val="-6"/>
          <w:sz w:val="20"/>
        </w:rPr>
        <w:t>kg</w:t>
      </w:r>
    </w:p>
    <w:p w14:paraId="356F6700" w14:textId="77777777" w:rsidR="008B73B2" w:rsidRDefault="00000000">
      <w:pPr>
        <w:pStyle w:val="ListParagraph"/>
        <w:numPr>
          <w:ilvl w:val="1"/>
          <w:numId w:val="209"/>
        </w:numPr>
        <w:tabs>
          <w:tab w:val="left" w:pos="2077"/>
        </w:tabs>
        <w:ind w:left="2077" w:hanging="717"/>
        <w:rPr>
          <w:sz w:val="20"/>
        </w:rPr>
      </w:pPr>
      <w:r>
        <w:rPr>
          <w:spacing w:val="-6"/>
          <w:sz w:val="20"/>
        </w:rPr>
        <w:t>0.227 x</w:t>
      </w:r>
      <w:r>
        <w:rPr>
          <w:spacing w:val="-7"/>
          <w:sz w:val="20"/>
        </w:rPr>
        <w:t xml:space="preserve"> </w:t>
      </w:r>
      <w:r>
        <w:rPr>
          <w:spacing w:val="-6"/>
          <w:sz w:val="20"/>
        </w:rPr>
        <w:t>10</w:t>
      </w:r>
      <w:r>
        <w:rPr>
          <w:spacing w:val="-6"/>
          <w:sz w:val="20"/>
          <w:vertAlign w:val="superscript"/>
        </w:rPr>
        <w:t>-3</w:t>
      </w:r>
      <w:r>
        <w:rPr>
          <w:spacing w:val="-6"/>
          <w:sz w:val="20"/>
        </w:rPr>
        <w:t>kg</w:t>
      </w:r>
    </w:p>
    <w:p w14:paraId="0DCF3628" w14:textId="77777777" w:rsidR="008B73B2" w:rsidRDefault="00000000">
      <w:pPr>
        <w:pStyle w:val="ListParagraph"/>
        <w:numPr>
          <w:ilvl w:val="1"/>
          <w:numId w:val="209"/>
        </w:numPr>
        <w:tabs>
          <w:tab w:val="left" w:pos="2077"/>
        </w:tabs>
        <w:ind w:left="2077" w:hanging="717"/>
        <w:rPr>
          <w:sz w:val="20"/>
        </w:rPr>
      </w:pPr>
      <w:r>
        <w:rPr>
          <w:spacing w:val="-6"/>
          <w:sz w:val="20"/>
        </w:rPr>
        <w:t>0.378 x</w:t>
      </w:r>
      <w:r>
        <w:rPr>
          <w:spacing w:val="-7"/>
          <w:sz w:val="20"/>
        </w:rPr>
        <w:t xml:space="preserve"> </w:t>
      </w:r>
      <w:r>
        <w:rPr>
          <w:spacing w:val="-6"/>
          <w:sz w:val="20"/>
        </w:rPr>
        <w:t>10</w:t>
      </w:r>
      <w:r>
        <w:rPr>
          <w:spacing w:val="-6"/>
          <w:sz w:val="20"/>
          <w:vertAlign w:val="superscript"/>
        </w:rPr>
        <w:t>-3</w:t>
      </w:r>
      <w:r>
        <w:rPr>
          <w:spacing w:val="-6"/>
          <w:sz w:val="20"/>
        </w:rPr>
        <w:t>kg</w:t>
      </w:r>
    </w:p>
    <w:p w14:paraId="615D5720" w14:textId="77777777" w:rsidR="008B73B2" w:rsidRDefault="00000000">
      <w:pPr>
        <w:pStyle w:val="ListParagraph"/>
        <w:numPr>
          <w:ilvl w:val="1"/>
          <w:numId w:val="209"/>
        </w:numPr>
        <w:tabs>
          <w:tab w:val="left" w:pos="2077"/>
        </w:tabs>
        <w:ind w:left="2077" w:hanging="717"/>
        <w:rPr>
          <w:sz w:val="20"/>
        </w:rPr>
      </w:pPr>
      <w:r>
        <w:rPr>
          <w:spacing w:val="-6"/>
          <w:sz w:val="20"/>
        </w:rPr>
        <w:t>0.595 x</w:t>
      </w:r>
      <w:r>
        <w:rPr>
          <w:spacing w:val="-7"/>
          <w:sz w:val="20"/>
        </w:rPr>
        <w:t xml:space="preserve"> </w:t>
      </w:r>
      <w:r>
        <w:rPr>
          <w:spacing w:val="-6"/>
          <w:sz w:val="20"/>
        </w:rPr>
        <w:t>10</w:t>
      </w:r>
      <w:r>
        <w:rPr>
          <w:spacing w:val="-6"/>
          <w:sz w:val="20"/>
          <w:vertAlign w:val="superscript"/>
        </w:rPr>
        <w:t>-3</w:t>
      </w:r>
      <w:r>
        <w:rPr>
          <w:spacing w:val="-6"/>
          <w:sz w:val="20"/>
        </w:rPr>
        <w:t>kg</w:t>
      </w:r>
    </w:p>
    <w:p w14:paraId="54E4421D" w14:textId="77777777" w:rsidR="008B73B2" w:rsidRDefault="00000000">
      <w:pPr>
        <w:pStyle w:val="ListParagraph"/>
        <w:numPr>
          <w:ilvl w:val="1"/>
          <w:numId w:val="209"/>
        </w:numPr>
        <w:tabs>
          <w:tab w:val="left" w:pos="2077"/>
        </w:tabs>
        <w:ind w:left="2077" w:hanging="717"/>
        <w:rPr>
          <w:sz w:val="20"/>
        </w:rPr>
      </w:pPr>
      <w:r>
        <w:rPr>
          <w:spacing w:val="-6"/>
          <w:sz w:val="20"/>
        </w:rPr>
        <w:t>2.268 x</w:t>
      </w:r>
      <w:r>
        <w:rPr>
          <w:spacing w:val="-7"/>
          <w:sz w:val="20"/>
        </w:rPr>
        <w:t xml:space="preserve"> </w:t>
      </w:r>
      <w:r>
        <w:rPr>
          <w:spacing w:val="-6"/>
          <w:sz w:val="20"/>
        </w:rPr>
        <w:t>10</w:t>
      </w:r>
      <w:r>
        <w:rPr>
          <w:spacing w:val="-6"/>
          <w:sz w:val="20"/>
          <w:vertAlign w:val="superscript"/>
        </w:rPr>
        <w:t>-3</w:t>
      </w:r>
      <w:r>
        <w:rPr>
          <w:spacing w:val="-6"/>
          <w:sz w:val="20"/>
        </w:rPr>
        <w:t>kg</w:t>
      </w:r>
    </w:p>
    <w:p w14:paraId="53C9240E" w14:textId="77777777" w:rsidR="008B73B2" w:rsidRDefault="008B73B2">
      <w:pPr>
        <w:pStyle w:val="BodyText"/>
        <w:spacing w:before="20"/>
      </w:pPr>
    </w:p>
    <w:p w14:paraId="66791EE6" w14:textId="77777777" w:rsidR="008B73B2" w:rsidRDefault="00000000">
      <w:pPr>
        <w:pStyle w:val="ListParagraph"/>
        <w:numPr>
          <w:ilvl w:val="0"/>
          <w:numId w:val="209"/>
        </w:numPr>
        <w:tabs>
          <w:tab w:val="left" w:pos="1357"/>
          <w:tab w:val="left" w:pos="1360"/>
        </w:tabs>
        <w:spacing w:before="0" w:line="247" w:lineRule="auto"/>
        <w:ind w:right="53"/>
        <w:rPr>
          <w:sz w:val="20"/>
        </w:rPr>
      </w:pPr>
      <w:r>
        <w:rPr>
          <w:sz w:val="20"/>
        </w:rPr>
        <w:t>Ripples</w:t>
      </w:r>
      <w:r>
        <w:rPr>
          <w:spacing w:val="-5"/>
          <w:sz w:val="20"/>
        </w:rPr>
        <w:t xml:space="preserve"> </w:t>
      </w:r>
      <w:r>
        <w:rPr>
          <w:sz w:val="20"/>
        </w:rPr>
        <w:t>on</w:t>
      </w:r>
      <w:r>
        <w:rPr>
          <w:spacing w:val="-9"/>
          <w:sz w:val="20"/>
        </w:rPr>
        <w:t xml:space="preserve"> </w:t>
      </w:r>
      <w:r>
        <w:rPr>
          <w:sz w:val="20"/>
        </w:rPr>
        <w:t>water</w:t>
      </w:r>
      <w:r>
        <w:rPr>
          <w:spacing w:val="-4"/>
          <w:sz w:val="20"/>
        </w:rPr>
        <w:t xml:space="preserve"> </w:t>
      </w:r>
      <w:r>
        <w:rPr>
          <w:sz w:val="20"/>
        </w:rPr>
        <w:t>aresimilar</w:t>
      </w:r>
      <w:r>
        <w:rPr>
          <w:spacing w:val="-5"/>
          <w:sz w:val="20"/>
        </w:rPr>
        <w:t xml:space="preserve"> </w:t>
      </w:r>
      <w:r>
        <w:rPr>
          <w:sz w:val="20"/>
        </w:rPr>
        <w:t>to</w:t>
      </w:r>
      <w:r>
        <w:rPr>
          <w:spacing w:val="-4"/>
          <w:sz w:val="20"/>
        </w:rPr>
        <w:t xml:space="preserve"> </w:t>
      </w:r>
      <w:r>
        <w:rPr>
          <w:sz w:val="20"/>
        </w:rPr>
        <w:t>light</w:t>
      </w:r>
      <w:r>
        <w:rPr>
          <w:spacing w:val="-2"/>
          <w:sz w:val="20"/>
        </w:rPr>
        <w:t xml:space="preserve"> </w:t>
      </w:r>
      <w:r>
        <w:rPr>
          <w:sz w:val="20"/>
        </w:rPr>
        <w:t>waves</w:t>
      </w:r>
      <w:r>
        <w:rPr>
          <w:spacing w:val="-11"/>
          <w:sz w:val="20"/>
        </w:rPr>
        <w:t xml:space="preserve"> </w:t>
      </w:r>
      <w:r>
        <w:rPr>
          <w:sz w:val="20"/>
        </w:rPr>
        <w:t>in</w:t>
      </w:r>
      <w:r>
        <w:rPr>
          <w:spacing w:val="-7"/>
          <w:sz w:val="20"/>
        </w:rPr>
        <w:t xml:space="preserve"> </w:t>
      </w:r>
      <w:r>
        <w:rPr>
          <w:sz w:val="20"/>
        </w:rPr>
        <w:t>that they both</w:t>
      </w:r>
    </w:p>
    <w:p w14:paraId="4FA35A62" w14:textId="77777777" w:rsidR="008B73B2" w:rsidRDefault="00000000">
      <w:pPr>
        <w:pStyle w:val="ListParagraph"/>
        <w:numPr>
          <w:ilvl w:val="1"/>
          <w:numId w:val="209"/>
        </w:numPr>
        <w:tabs>
          <w:tab w:val="left" w:pos="2077"/>
        </w:tabs>
        <w:spacing w:before="4"/>
        <w:ind w:left="2077" w:hanging="717"/>
        <w:rPr>
          <w:sz w:val="20"/>
        </w:rPr>
      </w:pPr>
      <w:r>
        <w:rPr>
          <w:sz w:val="20"/>
        </w:rPr>
        <w:t>Have</w:t>
      </w:r>
      <w:r>
        <w:rPr>
          <w:spacing w:val="-5"/>
          <w:sz w:val="20"/>
        </w:rPr>
        <w:t xml:space="preserve"> </w:t>
      </w:r>
      <w:r>
        <w:rPr>
          <w:sz w:val="20"/>
        </w:rPr>
        <w:t>the</w:t>
      </w:r>
      <w:r>
        <w:rPr>
          <w:spacing w:val="5"/>
          <w:sz w:val="20"/>
        </w:rPr>
        <w:t xml:space="preserve"> </w:t>
      </w:r>
      <w:r>
        <w:rPr>
          <w:sz w:val="20"/>
        </w:rPr>
        <w:t>same</w:t>
      </w:r>
      <w:r>
        <w:rPr>
          <w:spacing w:val="-25"/>
          <w:sz w:val="20"/>
        </w:rPr>
        <w:t xml:space="preserve"> </w:t>
      </w:r>
      <w:r>
        <w:rPr>
          <w:spacing w:val="-2"/>
          <w:sz w:val="20"/>
        </w:rPr>
        <w:t>wavelength</w:t>
      </w:r>
    </w:p>
    <w:p w14:paraId="48CF52F8" w14:textId="77777777" w:rsidR="008B73B2" w:rsidRDefault="00000000">
      <w:pPr>
        <w:pStyle w:val="ListParagraph"/>
        <w:numPr>
          <w:ilvl w:val="1"/>
          <w:numId w:val="209"/>
        </w:numPr>
        <w:tabs>
          <w:tab w:val="left" w:pos="2077"/>
        </w:tabs>
        <w:ind w:left="2077" w:hanging="717"/>
        <w:rPr>
          <w:sz w:val="20"/>
        </w:rPr>
      </w:pPr>
      <w:r>
        <w:rPr>
          <w:spacing w:val="-2"/>
          <w:sz w:val="20"/>
        </w:rPr>
        <w:t>Are</w:t>
      </w:r>
      <w:r>
        <w:rPr>
          <w:spacing w:val="-19"/>
          <w:sz w:val="20"/>
        </w:rPr>
        <w:t xml:space="preserve"> </w:t>
      </w:r>
      <w:r>
        <w:rPr>
          <w:spacing w:val="-2"/>
          <w:sz w:val="20"/>
        </w:rPr>
        <w:t>longitudinal</w:t>
      </w:r>
    </w:p>
    <w:p w14:paraId="54AEC71D" w14:textId="77777777" w:rsidR="008B73B2" w:rsidRDefault="00000000">
      <w:pPr>
        <w:pStyle w:val="ListParagraph"/>
        <w:numPr>
          <w:ilvl w:val="1"/>
          <w:numId w:val="209"/>
        </w:numPr>
        <w:tabs>
          <w:tab w:val="left" w:pos="2077"/>
        </w:tabs>
        <w:ind w:left="2077" w:hanging="717"/>
        <w:rPr>
          <w:sz w:val="20"/>
        </w:rPr>
      </w:pPr>
      <w:r>
        <w:rPr>
          <w:sz w:val="20"/>
        </w:rPr>
        <w:t>Cannot</w:t>
      </w:r>
      <w:r>
        <w:rPr>
          <w:spacing w:val="-11"/>
          <w:sz w:val="20"/>
        </w:rPr>
        <w:t xml:space="preserve"> </w:t>
      </w:r>
      <w:r>
        <w:rPr>
          <w:sz w:val="20"/>
        </w:rPr>
        <w:t>be</w:t>
      </w:r>
      <w:r>
        <w:rPr>
          <w:spacing w:val="-14"/>
          <w:sz w:val="20"/>
        </w:rPr>
        <w:t xml:space="preserve"> </w:t>
      </w:r>
      <w:r>
        <w:rPr>
          <w:spacing w:val="-2"/>
          <w:sz w:val="20"/>
        </w:rPr>
        <w:t>reflected</w:t>
      </w:r>
    </w:p>
    <w:p w14:paraId="50198744" w14:textId="77777777" w:rsidR="008B73B2" w:rsidRDefault="00000000">
      <w:pPr>
        <w:pStyle w:val="ListParagraph"/>
        <w:numPr>
          <w:ilvl w:val="1"/>
          <w:numId w:val="209"/>
        </w:numPr>
        <w:tabs>
          <w:tab w:val="left" w:pos="2077"/>
        </w:tabs>
        <w:ind w:left="2077" w:hanging="717"/>
        <w:rPr>
          <w:sz w:val="20"/>
        </w:rPr>
      </w:pPr>
      <w:r>
        <w:rPr>
          <w:sz w:val="20"/>
        </w:rPr>
        <w:t>Travel</w:t>
      </w:r>
      <w:r>
        <w:rPr>
          <w:spacing w:val="-5"/>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16"/>
          <w:sz w:val="20"/>
        </w:rPr>
        <w:t xml:space="preserve"> </w:t>
      </w:r>
      <w:r>
        <w:rPr>
          <w:spacing w:val="-4"/>
          <w:sz w:val="20"/>
        </w:rPr>
        <w:t>speed</w:t>
      </w:r>
    </w:p>
    <w:p w14:paraId="7E670C79" w14:textId="77777777" w:rsidR="008B73B2" w:rsidRDefault="00000000">
      <w:pPr>
        <w:pStyle w:val="ListParagraph"/>
        <w:numPr>
          <w:ilvl w:val="1"/>
          <w:numId w:val="209"/>
        </w:numPr>
        <w:tabs>
          <w:tab w:val="left" w:pos="2077"/>
        </w:tabs>
        <w:ind w:left="2077" w:hanging="717"/>
        <w:rPr>
          <w:sz w:val="20"/>
        </w:rPr>
      </w:pPr>
      <w:r>
        <w:rPr>
          <w:sz w:val="20"/>
        </w:rPr>
        <w:t>Can</w:t>
      </w:r>
      <w:r>
        <w:rPr>
          <w:spacing w:val="-11"/>
          <w:sz w:val="20"/>
        </w:rPr>
        <w:t xml:space="preserve"> </w:t>
      </w:r>
      <w:r>
        <w:rPr>
          <w:sz w:val="20"/>
        </w:rPr>
        <w:t>be</w:t>
      </w:r>
      <w:r>
        <w:rPr>
          <w:spacing w:val="-10"/>
          <w:sz w:val="20"/>
        </w:rPr>
        <w:t xml:space="preserve"> </w:t>
      </w:r>
      <w:r>
        <w:rPr>
          <w:sz w:val="20"/>
        </w:rPr>
        <w:t>refracted</w:t>
      </w:r>
      <w:r>
        <w:rPr>
          <w:spacing w:val="-6"/>
          <w:sz w:val="20"/>
        </w:rPr>
        <w:t xml:space="preserve"> </w:t>
      </w:r>
      <w:r>
        <w:rPr>
          <w:sz w:val="20"/>
        </w:rPr>
        <w:t>and</w:t>
      </w:r>
      <w:r>
        <w:rPr>
          <w:spacing w:val="-21"/>
          <w:sz w:val="20"/>
        </w:rPr>
        <w:t xml:space="preserve"> </w:t>
      </w:r>
      <w:r>
        <w:rPr>
          <w:spacing w:val="-2"/>
          <w:sz w:val="20"/>
        </w:rPr>
        <w:t>diffracted.</w:t>
      </w:r>
    </w:p>
    <w:p w14:paraId="525676D1" w14:textId="77777777" w:rsidR="008B73B2" w:rsidRDefault="008B73B2">
      <w:pPr>
        <w:pStyle w:val="BodyText"/>
        <w:spacing w:before="23"/>
      </w:pPr>
    </w:p>
    <w:p w14:paraId="5A190950" w14:textId="77777777" w:rsidR="008B73B2" w:rsidRDefault="00000000">
      <w:pPr>
        <w:pStyle w:val="ListParagraph"/>
        <w:numPr>
          <w:ilvl w:val="0"/>
          <w:numId w:val="209"/>
        </w:numPr>
        <w:tabs>
          <w:tab w:val="left" w:pos="1357"/>
          <w:tab w:val="left" w:pos="1360"/>
        </w:tabs>
        <w:spacing w:before="0" w:line="247" w:lineRule="auto"/>
        <w:ind w:right="126"/>
        <w:rPr>
          <w:sz w:val="20"/>
        </w:rPr>
      </w:pPr>
      <w:r>
        <w:rPr>
          <w:sz w:val="20"/>
        </w:rPr>
        <w:t>A</w:t>
      </w:r>
      <w:r>
        <w:rPr>
          <w:spacing w:val="-9"/>
          <w:sz w:val="20"/>
        </w:rPr>
        <w:t xml:space="preserve"> </w:t>
      </w:r>
      <w:r>
        <w:rPr>
          <w:sz w:val="20"/>
        </w:rPr>
        <w:t>piece</w:t>
      </w:r>
      <w:r>
        <w:rPr>
          <w:spacing w:val="-6"/>
          <w:sz w:val="20"/>
        </w:rPr>
        <w:t xml:space="preserve"> </w:t>
      </w:r>
      <w:r>
        <w:rPr>
          <w:sz w:val="20"/>
        </w:rPr>
        <w:t>of</w:t>
      </w:r>
      <w:r>
        <w:rPr>
          <w:spacing w:val="-11"/>
          <w:sz w:val="20"/>
        </w:rPr>
        <w:t xml:space="preserve"> </w:t>
      </w:r>
      <w:r>
        <w:rPr>
          <w:sz w:val="20"/>
        </w:rPr>
        <w:t>wood</w:t>
      </w:r>
      <w:r>
        <w:rPr>
          <w:spacing w:val="-11"/>
          <w:sz w:val="20"/>
        </w:rPr>
        <w:t xml:space="preserve"> </w:t>
      </w:r>
      <w:r>
        <w:rPr>
          <w:sz w:val="20"/>
        </w:rPr>
        <w:t>is</w:t>
      </w:r>
      <w:r>
        <w:rPr>
          <w:spacing w:val="-4"/>
          <w:sz w:val="20"/>
        </w:rPr>
        <w:t xml:space="preserve"> </w:t>
      </w:r>
      <w:r>
        <w:rPr>
          <w:sz w:val="20"/>
        </w:rPr>
        <w:t>floating</w:t>
      </w:r>
      <w:r>
        <w:rPr>
          <w:spacing w:val="-7"/>
          <w:sz w:val="20"/>
        </w:rPr>
        <w:t xml:space="preserve"> </w:t>
      </w:r>
      <w:r>
        <w:rPr>
          <w:sz w:val="20"/>
        </w:rPr>
        <w:t>on</w:t>
      </w:r>
      <w:r>
        <w:rPr>
          <w:spacing w:val="-8"/>
          <w:sz w:val="20"/>
        </w:rPr>
        <w:t xml:space="preserve"> </w:t>
      </w:r>
      <w:r>
        <w:rPr>
          <w:sz w:val="20"/>
        </w:rPr>
        <w:t>water.</w:t>
      </w:r>
      <w:r>
        <w:rPr>
          <w:spacing w:val="-6"/>
          <w:sz w:val="20"/>
        </w:rPr>
        <w:t xml:space="preserve"> </w:t>
      </w:r>
      <w:r>
        <w:rPr>
          <w:sz w:val="20"/>
        </w:rPr>
        <w:t>The</w:t>
      </w:r>
      <w:r>
        <w:rPr>
          <w:spacing w:val="-3"/>
          <w:sz w:val="20"/>
        </w:rPr>
        <w:t xml:space="preserve"> </w:t>
      </w:r>
      <w:r>
        <w:rPr>
          <w:sz w:val="20"/>
        </w:rPr>
        <w:t>forces acting on the wood are</w:t>
      </w:r>
    </w:p>
    <w:p w14:paraId="0D8736A8" w14:textId="77777777" w:rsidR="008B73B2" w:rsidRDefault="00000000">
      <w:pPr>
        <w:pStyle w:val="ListParagraph"/>
        <w:numPr>
          <w:ilvl w:val="1"/>
          <w:numId w:val="209"/>
        </w:numPr>
        <w:tabs>
          <w:tab w:val="left" w:pos="2077"/>
        </w:tabs>
        <w:spacing w:before="4"/>
        <w:ind w:left="2077" w:hanging="717"/>
        <w:rPr>
          <w:sz w:val="20"/>
        </w:rPr>
      </w:pPr>
      <w:r>
        <w:rPr>
          <w:sz w:val="20"/>
        </w:rPr>
        <w:t>Upthrust</w:t>
      </w:r>
      <w:r>
        <w:rPr>
          <w:spacing w:val="-12"/>
          <w:sz w:val="20"/>
        </w:rPr>
        <w:t xml:space="preserve"> </w:t>
      </w:r>
      <w:r>
        <w:rPr>
          <w:sz w:val="20"/>
        </w:rPr>
        <w:t>and</w:t>
      </w:r>
      <w:r>
        <w:rPr>
          <w:spacing w:val="-12"/>
          <w:sz w:val="20"/>
        </w:rPr>
        <w:t xml:space="preserve"> </w:t>
      </w:r>
      <w:r>
        <w:rPr>
          <w:spacing w:val="-2"/>
          <w:sz w:val="20"/>
        </w:rPr>
        <w:t>reaction.</w:t>
      </w:r>
    </w:p>
    <w:p w14:paraId="1748706C" w14:textId="77777777" w:rsidR="008B73B2" w:rsidRDefault="00000000">
      <w:pPr>
        <w:pStyle w:val="ListParagraph"/>
        <w:numPr>
          <w:ilvl w:val="1"/>
          <w:numId w:val="209"/>
        </w:numPr>
        <w:tabs>
          <w:tab w:val="left" w:pos="2077"/>
        </w:tabs>
        <w:ind w:left="2077" w:hanging="717"/>
        <w:rPr>
          <w:sz w:val="20"/>
        </w:rPr>
      </w:pPr>
      <w:r>
        <w:rPr>
          <w:sz w:val="20"/>
        </w:rPr>
        <w:t>Weight</w:t>
      </w:r>
      <w:r>
        <w:rPr>
          <w:spacing w:val="-13"/>
          <w:sz w:val="20"/>
        </w:rPr>
        <w:t xml:space="preserve"> </w:t>
      </w:r>
      <w:r>
        <w:rPr>
          <w:sz w:val="20"/>
        </w:rPr>
        <w:t>and</w:t>
      </w:r>
      <w:r>
        <w:rPr>
          <w:spacing w:val="-1"/>
          <w:sz w:val="20"/>
        </w:rPr>
        <w:t xml:space="preserve"> </w:t>
      </w:r>
      <w:r>
        <w:rPr>
          <w:spacing w:val="-2"/>
          <w:sz w:val="20"/>
        </w:rPr>
        <w:t>reaction</w:t>
      </w:r>
    </w:p>
    <w:p w14:paraId="510DAB36" w14:textId="77777777" w:rsidR="008B73B2" w:rsidRDefault="00000000">
      <w:pPr>
        <w:pStyle w:val="ListParagraph"/>
        <w:numPr>
          <w:ilvl w:val="1"/>
          <w:numId w:val="209"/>
        </w:numPr>
        <w:tabs>
          <w:tab w:val="left" w:pos="2077"/>
        </w:tabs>
        <w:ind w:left="2077" w:hanging="717"/>
        <w:rPr>
          <w:sz w:val="20"/>
        </w:rPr>
      </w:pPr>
      <w:r>
        <w:rPr>
          <w:sz w:val="20"/>
        </w:rPr>
        <w:t>Weight</w:t>
      </w:r>
      <w:r>
        <w:rPr>
          <w:spacing w:val="29"/>
          <w:sz w:val="20"/>
        </w:rPr>
        <w:t xml:space="preserve"> </w:t>
      </w:r>
      <w:r>
        <w:rPr>
          <w:sz w:val="20"/>
        </w:rPr>
        <w:t>and</w:t>
      </w:r>
      <w:r>
        <w:rPr>
          <w:spacing w:val="-3"/>
          <w:sz w:val="20"/>
        </w:rPr>
        <w:t xml:space="preserve"> </w:t>
      </w:r>
      <w:r>
        <w:rPr>
          <w:spacing w:val="-2"/>
          <w:sz w:val="20"/>
        </w:rPr>
        <w:t>upthrust</w:t>
      </w:r>
    </w:p>
    <w:p w14:paraId="146E1781" w14:textId="77777777" w:rsidR="008B73B2" w:rsidRDefault="00000000">
      <w:pPr>
        <w:pStyle w:val="ListParagraph"/>
        <w:numPr>
          <w:ilvl w:val="1"/>
          <w:numId w:val="209"/>
        </w:numPr>
        <w:tabs>
          <w:tab w:val="left" w:pos="2077"/>
        </w:tabs>
        <w:ind w:left="2077" w:hanging="717"/>
        <w:rPr>
          <w:sz w:val="20"/>
        </w:rPr>
      </w:pPr>
      <w:r>
        <w:rPr>
          <w:sz w:val="20"/>
        </w:rPr>
        <w:t>Upthrsut</w:t>
      </w:r>
      <w:r>
        <w:rPr>
          <w:spacing w:val="42"/>
          <w:sz w:val="20"/>
        </w:rPr>
        <w:t xml:space="preserve"> </w:t>
      </w:r>
      <w:r>
        <w:rPr>
          <w:sz w:val="20"/>
        </w:rPr>
        <w:t>and</w:t>
      </w:r>
      <w:r>
        <w:rPr>
          <w:spacing w:val="12"/>
          <w:sz w:val="20"/>
        </w:rPr>
        <w:t xml:space="preserve"> </w:t>
      </w:r>
      <w:r>
        <w:rPr>
          <w:spacing w:val="-2"/>
          <w:sz w:val="20"/>
        </w:rPr>
        <w:t>viscosity</w:t>
      </w:r>
    </w:p>
    <w:p w14:paraId="5E885E04" w14:textId="77777777" w:rsidR="008B73B2" w:rsidRDefault="00000000">
      <w:pPr>
        <w:pStyle w:val="ListParagraph"/>
        <w:numPr>
          <w:ilvl w:val="1"/>
          <w:numId w:val="209"/>
        </w:numPr>
        <w:tabs>
          <w:tab w:val="left" w:pos="2077"/>
        </w:tabs>
        <w:ind w:left="2077" w:hanging="717"/>
        <w:rPr>
          <w:sz w:val="20"/>
        </w:rPr>
      </w:pPr>
      <w:r>
        <w:rPr>
          <w:sz w:val="20"/>
        </w:rPr>
        <w:t>Weight</w:t>
      </w:r>
      <w:r>
        <w:rPr>
          <w:spacing w:val="33"/>
          <w:sz w:val="20"/>
        </w:rPr>
        <w:t xml:space="preserve"> </w:t>
      </w:r>
      <w:r>
        <w:rPr>
          <w:sz w:val="20"/>
        </w:rPr>
        <w:t>and</w:t>
      </w:r>
      <w:r>
        <w:rPr>
          <w:spacing w:val="1"/>
          <w:sz w:val="20"/>
        </w:rPr>
        <w:t xml:space="preserve"> </w:t>
      </w:r>
      <w:r>
        <w:rPr>
          <w:spacing w:val="-2"/>
          <w:sz w:val="20"/>
        </w:rPr>
        <w:t>viscosity.</w:t>
      </w:r>
    </w:p>
    <w:p w14:paraId="308BBB76" w14:textId="77777777" w:rsidR="008B73B2" w:rsidRDefault="00000000">
      <w:pPr>
        <w:pStyle w:val="BodyText"/>
        <w:spacing w:before="72" w:line="247" w:lineRule="auto"/>
        <w:ind w:left="1038"/>
      </w:pPr>
      <w:r>
        <w:br w:type="column"/>
        <w:t>end.</w:t>
      </w:r>
      <w:r>
        <w:rPr>
          <w:spacing w:val="-7"/>
        </w:rPr>
        <w:t xml:space="preserve"> </w:t>
      </w:r>
      <w:r>
        <w:t>Calculate</w:t>
      </w:r>
      <w:r>
        <w:rPr>
          <w:spacing w:val="-7"/>
        </w:rPr>
        <w:t xml:space="preserve"> </w:t>
      </w:r>
      <w:r>
        <w:t>the</w:t>
      </w:r>
      <w:r>
        <w:rPr>
          <w:spacing w:val="-5"/>
        </w:rPr>
        <w:t xml:space="preserve"> </w:t>
      </w:r>
      <w:r>
        <w:t>unstretched</w:t>
      </w:r>
      <w:r>
        <w:rPr>
          <w:spacing w:val="-6"/>
        </w:rPr>
        <w:t xml:space="preserve"> </w:t>
      </w:r>
      <w:r>
        <w:t>length</w:t>
      </w:r>
      <w:r>
        <w:rPr>
          <w:spacing w:val="-8"/>
        </w:rPr>
        <w:t xml:space="preserve"> </w:t>
      </w:r>
      <w:r>
        <w:t>of</w:t>
      </w:r>
      <w:r>
        <w:rPr>
          <w:spacing w:val="-8"/>
        </w:rPr>
        <w:t xml:space="preserve"> </w:t>
      </w:r>
      <w:r>
        <w:t>the</w:t>
      </w:r>
      <w:r>
        <w:rPr>
          <w:spacing w:val="-7"/>
        </w:rPr>
        <w:t xml:space="preserve"> </w:t>
      </w:r>
      <w:r>
        <w:t>spring assuming Hooke’s law is obeyed.</w:t>
      </w:r>
    </w:p>
    <w:p w14:paraId="7BA368F1" w14:textId="77777777" w:rsidR="008B73B2" w:rsidRDefault="008B73B2">
      <w:pPr>
        <w:pStyle w:val="BodyText"/>
        <w:spacing w:before="14"/>
      </w:pPr>
    </w:p>
    <w:p w14:paraId="46FDE5E7" w14:textId="77777777" w:rsidR="008B73B2" w:rsidRDefault="00000000">
      <w:pPr>
        <w:pStyle w:val="BodyText"/>
        <w:tabs>
          <w:tab w:val="left" w:pos="1830"/>
          <w:tab w:val="left" w:pos="3199"/>
        </w:tabs>
        <w:ind w:left="1038"/>
      </w:pPr>
      <w:r>
        <w:rPr>
          <w:spacing w:val="-5"/>
        </w:rPr>
        <w:t>A.</w:t>
      </w:r>
      <w:r>
        <w:tab/>
      </w:r>
      <w:r>
        <w:rPr>
          <w:spacing w:val="-2"/>
        </w:rPr>
        <w:t>9.33</w:t>
      </w:r>
      <w:r>
        <w:rPr>
          <w:spacing w:val="-14"/>
        </w:rPr>
        <w:t xml:space="preserve"> </w:t>
      </w:r>
      <w:r>
        <w:rPr>
          <w:spacing w:val="-2"/>
        </w:rPr>
        <w:t>cm</w:t>
      </w:r>
      <w:r>
        <w:rPr>
          <w:spacing w:val="-26"/>
        </w:rPr>
        <w:t xml:space="preserve"> </w:t>
      </w:r>
      <w:r>
        <w:rPr>
          <w:spacing w:val="-5"/>
        </w:rPr>
        <w:t>B.</w:t>
      </w:r>
      <w:r>
        <w:tab/>
      </w:r>
      <w:r>
        <w:rPr>
          <w:spacing w:val="-7"/>
        </w:rPr>
        <w:t>10.00</w:t>
      </w:r>
      <w:r>
        <w:rPr>
          <w:spacing w:val="-25"/>
        </w:rPr>
        <w:t xml:space="preserve"> </w:t>
      </w:r>
      <w:r>
        <w:rPr>
          <w:spacing w:val="-5"/>
        </w:rPr>
        <w:t>cm</w:t>
      </w:r>
    </w:p>
    <w:p w14:paraId="1569AE9B" w14:textId="77777777" w:rsidR="008B73B2" w:rsidRDefault="00000000">
      <w:pPr>
        <w:pStyle w:val="BodyText"/>
        <w:tabs>
          <w:tab w:val="left" w:pos="1758"/>
          <w:tab w:val="left" w:pos="3199"/>
        </w:tabs>
        <w:spacing w:before="10"/>
        <w:ind w:left="1038"/>
      </w:pPr>
      <w:r>
        <w:rPr>
          <w:spacing w:val="-5"/>
        </w:rPr>
        <w:t>C.</w:t>
      </w:r>
      <w:r>
        <w:tab/>
      </w:r>
      <w:r>
        <w:rPr>
          <w:spacing w:val="-5"/>
        </w:rPr>
        <w:t>10.66cm</w:t>
      </w:r>
      <w:r>
        <w:rPr>
          <w:spacing w:val="-7"/>
        </w:rPr>
        <w:t xml:space="preserve"> </w:t>
      </w:r>
      <w:r>
        <w:rPr>
          <w:spacing w:val="-5"/>
        </w:rPr>
        <w:t>D.</w:t>
      </w:r>
      <w:r>
        <w:tab/>
      </w:r>
      <w:r>
        <w:rPr>
          <w:spacing w:val="-7"/>
        </w:rPr>
        <w:t>12.00</w:t>
      </w:r>
      <w:r>
        <w:rPr>
          <w:spacing w:val="-25"/>
        </w:rPr>
        <w:t xml:space="preserve"> </w:t>
      </w:r>
      <w:r>
        <w:rPr>
          <w:spacing w:val="-5"/>
        </w:rPr>
        <w:t>cm</w:t>
      </w:r>
    </w:p>
    <w:p w14:paraId="125C2210" w14:textId="77777777" w:rsidR="008B73B2" w:rsidRDefault="00000000">
      <w:pPr>
        <w:pStyle w:val="BodyText"/>
        <w:tabs>
          <w:tab w:val="left" w:pos="1758"/>
        </w:tabs>
        <w:spacing w:before="10"/>
        <w:ind w:left="1038"/>
      </w:pPr>
      <w:r>
        <w:rPr>
          <w:spacing w:val="-5"/>
        </w:rPr>
        <w:t>E.</w:t>
      </w:r>
      <w:r>
        <w:tab/>
      </w:r>
      <w:r>
        <w:rPr>
          <w:spacing w:val="-2"/>
        </w:rPr>
        <w:t>15.00cm</w:t>
      </w:r>
    </w:p>
    <w:p w14:paraId="73938AAA" w14:textId="77777777" w:rsidR="008B73B2" w:rsidRDefault="008B73B2">
      <w:pPr>
        <w:pStyle w:val="BodyText"/>
        <w:spacing w:before="20"/>
      </w:pPr>
    </w:p>
    <w:p w14:paraId="7E3B8734" w14:textId="77777777" w:rsidR="008B73B2" w:rsidRDefault="00000000">
      <w:pPr>
        <w:pStyle w:val="ListParagraph"/>
        <w:numPr>
          <w:ilvl w:val="0"/>
          <w:numId w:val="208"/>
        </w:numPr>
        <w:tabs>
          <w:tab w:val="left" w:pos="1036"/>
          <w:tab w:val="left" w:pos="1038"/>
        </w:tabs>
        <w:spacing w:before="1" w:line="249" w:lineRule="auto"/>
        <w:ind w:right="480"/>
        <w:jc w:val="both"/>
        <w:rPr>
          <w:sz w:val="20"/>
        </w:rPr>
      </w:pPr>
      <w:r>
        <w:rPr>
          <w:sz w:val="20"/>
        </w:rPr>
        <w:t>Each of the diagrams in Fig. 6 represents two current</w:t>
      </w:r>
      <w:r>
        <w:rPr>
          <w:spacing w:val="-4"/>
          <w:sz w:val="20"/>
        </w:rPr>
        <w:t xml:space="preserve"> </w:t>
      </w:r>
      <w:r>
        <w:rPr>
          <w:sz w:val="20"/>
        </w:rPr>
        <w:t>carrying</w:t>
      </w:r>
      <w:r>
        <w:rPr>
          <w:spacing w:val="-5"/>
          <w:sz w:val="20"/>
        </w:rPr>
        <w:t xml:space="preserve"> </w:t>
      </w:r>
      <w:r>
        <w:rPr>
          <w:sz w:val="20"/>
        </w:rPr>
        <w:t>conductors</w:t>
      </w:r>
      <w:r>
        <w:rPr>
          <w:spacing w:val="-12"/>
          <w:sz w:val="20"/>
        </w:rPr>
        <w:t xml:space="preserve"> </w:t>
      </w:r>
      <w:r>
        <w:rPr>
          <w:sz w:val="20"/>
        </w:rPr>
        <w:t>situated</w:t>
      </w:r>
      <w:r>
        <w:rPr>
          <w:spacing w:val="-7"/>
          <w:sz w:val="20"/>
        </w:rPr>
        <w:t xml:space="preserve"> </w:t>
      </w:r>
      <w:r>
        <w:rPr>
          <w:sz w:val="20"/>
        </w:rPr>
        <w:t>close</w:t>
      </w:r>
      <w:r>
        <w:rPr>
          <w:spacing w:val="-4"/>
          <w:sz w:val="20"/>
        </w:rPr>
        <w:t xml:space="preserve"> </w:t>
      </w:r>
      <w:r>
        <w:rPr>
          <w:sz w:val="20"/>
        </w:rPr>
        <w:t>to</w:t>
      </w:r>
      <w:r>
        <w:rPr>
          <w:spacing w:val="-13"/>
          <w:sz w:val="20"/>
        </w:rPr>
        <w:t xml:space="preserve"> </w:t>
      </w:r>
      <w:r>
        <w:rPr>
          <w:sz w:val="20"/>
        </w:rPr>
        <w:t>each other. In which two diagrams are the forces between the two wires attractive?</w:t>
      </w:r>
    </w:p>
    <w:p w14:paraId="4CBEC203" w14:textId="77777777" w:rsidR="008B73B2" w:rsidRDefault="00000000">
      <w:pPr>
        <w:ind w:left="913"/>
        <w:rPr>
          <w:sz w:val="20"/>
        </w:rPr>
      </w:pPr>
      <w:r>
        <w:rPr>
          <w:noProof/>
        </w:rPr>
        <mc:AlternateContent>
          <mc:Choice Requires="wpg">
            <w:drawing>
              <wp:anchor distT="0" distB="0" distL="0" distR="0" simplePos="0" relativeHeight="15739904" behindDoc="0" locked="0" layoutInCell="1" allowOverlap="1" wp14:anchorId="59AAE418" wp14:editId="0BFD65BB">
                <wp:simplePos x="0" y="0"/>
                <wp:positionH relativeFrom="page">
                  <wp:posOffset>4611370</wp:posOffset>
                </wp:positionH>
                <wp:positionV relativeFrom="paragraph">
                  <wp:posOffset>51828</wp:posOffset>
                </wp:positionV>
                <wp:extent cx="1826260" cy="8572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260" cy="85725"/>
                          <a:chOff x="0" y="0"/>
                          <a:chExt cx="1826260" cy="85725"/>
                        </a:xfrm>
                      </wpg:grpSpPr>
                      <wps:wsp>
                        <wps:cNvPr id="124" name="Graphic 124"/>
                        <wps:cNvSpPr/>
                        <wps:spPr>
                          <a:xfrm>
                            <a:off x="0" y="42544"/>
                            <a:ext cx="929640" cy="1270"/>
                          </a:xfrm>
                          <a:custGeom>
                            <a:avLst/>
                            <a:gdLst/>
                            <a:ahLst/>
                            <a:cxnLst/>
                            <a:rect l="l" t="t" r="r" b="b"/>
                            <a:pathLst>
                              <a:path w="929640">
                                <a:moveTo>
                                  <a:pt x="0" y="0"/>
                                </a:moveTo>
                                <a:lnTo>
                                  <a:pt x="929639" y="0"/>
                                </a:lnTo>
                              </a:path>
                            </a:pathLst>
                          </a:custGeom>
                          <a:ln w="9144">
                            <a:solidFill>
                              <a:srgbClr val="000000"/>
                            </a:solidFill>
                            <a:prstDash val="solid"/>
                          </a:ln>
                        </wps:spPr>
                        <wps:bodyPr wrap="square" lIns="0" tIns="0" rIns="0" bIns="0" rtlCol="0">
                          <a:prstTxWarp prst="textNoShape">
                            <a:avLst/>
                          </a:prstTxWarp>
                          <a:noAutofit/>
                        </wps:bodyPr>
                      </wps:wsp>
                      <wps:wsp>
                        <wps:cNvPr id="125" name="Graphic 125"/>
                        <wps:cNvSpPr/>
                        <wps:spPr>
                          <a:xfrm>
                            <a:off x="929639" y="0"/>
                            <a:ext cx="97790" cy="85725"/>
                          </a:xfrm>
                          <a:custGeom>
                            <a:avLst/>
                            <a:gdLst/>
                            <a:ahLst/>
                            <a:cxnLst/>
                            <a:rect l="l" t="t" r="r" b="b"/>
                            <a:pathLst>
                              <a:path w="97790" h="85725">
                                <a:moveTo>
                                  <a:pt x="0" y="0"/>
                                </a:moveTo>
                                <a:lnTo>
                                  <a:pt x="0" y="85725"/>
                                </a:lnTo>
                                <a:lnTo>
                                  <a:pt x="97789" y="42544"/>
                                </a:lnTo>
                                <a:lnTo>
                                  <a:pt x="0"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1027430" y="42544"/>
                            <a:ext cx="798830" cy="1270"/>
                          </a:xfrm>
                          <a:custGeom>
                            <a:avLst/>
                            <a:gdLst/>
                            <a:ahLst/>
                            <a:cxnLst/>
                            <a:rect l="l" t="t" r="r" b="b"/>
                            <a:pathLst>
                              <a:path w="798830">
                                <a:moveTo>
                                  <a:pt x="0" y="0"/>
                                </a:moveTo>
                                <a:lnTo>
                                  <a:pt x="798829"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2851CD" id="Group 123" o:spid="_x0000_s1026" style="position:absolute;margin-left:363.1pt;margin-top:4.1pt;width:143.8pt;height:6.75pt;z-index:15739904;mso-wrap-distance-left:0;mso-wrap-distance-right:0;mso-position-horizontal-relative:page" coordsize="182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">
                <v:shape id="Graphic 124" o:spid="_x0000_s1027" style="position:absolute;top:425;width:9296;height:13;visibility:visible;mso-wrap-style:square;v-text-anchor:top" coordsize="929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" path="m,l929639,e" filled="f" strokeweight=".72pt">
                  <v:path arrowok="t"/>
                </v:shape>
                <v:shape id="Graphic 125" o:spid="_x0000_s1028" style="position:absolute;left:9296;width:978;height:857;visibility:visible;mso-wrap-style:square;v-text-anchor:top" coordsize="9779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" path="m,l,85725,97789,42544,,xe" fillcolor="black" stroked="f">
                  <v:path arrowok="t"/>
                </v:shape>
                <v:shape id="Graphic 126" o:spid="_x0000_s1029" style="position:absolute;left:10274;top:425;width:7988;height:13;visibility:visible;mso-wrap-style:square;v-text-anchor:top" coordsize="798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" path="m,l798829,e" filled="f" strokeweight=".72pt">
                  <v:path arrowok="t"/>
                </v:shape>
                <w10:wrap anchorx="page"/>
              </v:group>
            </w:pict>
          </mc:Fallback>
        </mc:AlternateContent>
      </w:r>
      <w:r>
        <w:rPr>
          <w:spacing w:val="-10"/>
          <w:sz w:val="20"/>
        </w:rPr>
        <w:t>I</w:t>
      </w:r>
    </w:p>
    <w:p w14:paraId="4D25CB20" w14:textId="77777777" w:rsidR="008B73B2" w:rsidRDefault="008B73B2">
      <w:pPr>
        <w:pStyle w:val="BodyText"/>
      </w:pPr>
    </w:p>
    <w:p w14:paraId="3DEE62E4" w14:textId="77777777" w:rsidR="008B73B2" w:rsidRDefault="00000000">
      <w:pPr>
        <w:pStyle w:val="BodyText"/>
        <w:spacing w:before="68"/>
      </w:pPr>
      <w:r>
        <w:rPr>
          <w:noProof/>
        </w:rPr>
        <mc:AlternateContent>
          <mc:Choice Requires="wpg">
            <w:drawing>
              <wp:anchor distT="0" distB="0" distL="0" distR="0" simplePos="0" relativeHeight="487597568" behindDoc="1" locked="0" layoutInCell="1" allowOverlap="1" wp14:anchorId="133477D3" wp14:editId="5EE598AA">
                <wp:simplePos x="0" y="0"/>
                <wp:positionH relativeFrom="page">
                  <wp:posOffset>4611370</wp:posOffset>
                </wp:positionH>
                <wp:positionV relativeFrom="paragraph">
                  <wp:posOffset>204887</wp:posOffset>
                </wp:positionV>
                <wp:extent cx="1826260" cy="8509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260" cy="85090"/>
                          <a:chOff x="0" y="0"/>
                          <a:chExt cx="1826260" cy="85090"/>
                        </a:xfrm>
                      </wpg:grpSpPr>
                      <wps:wsp>
                        <wps:cNvPr id="128" name="Graphic 128"/>
                        <wps:cNvSpPr/>
                        <wps:spPr>
                          <a:xfrm>
                            <a:off x="0" y="42544"/>
                            <a:ext cx="929640" cy="1270"/>
                          </a:xfrm>
                          <a:custGeom>
                            <a:avLst/>
                            <a:gdLst/>
                            <a:ahLst/>
                            <a:cxnLst/>
                            <a:rect l="l" t="t" r="r" b="b"/>
                            <a:pathLst>
                              <a:path w="929640">
                                <a:moveTo>
                                  <a:pt x="0" y="0"/>
                                </a:moveTo>
                                <a:lnTo>
                                  <a:pt x="929639" y="0"/>
                                </a:lnTo>
                              </a:path>
                            </a:pathLst>
                          </a:custGeom>
                          <a:ln w="9144">
                            <a:solidFill>
                              <a:srgbClr val="000000"/>
                            </a:solidFill>
                            <a:prstDash val="solid"/>
                          </a:ln>
                        </wps:spPr>
                        <wps:bodyPr wrap="square" lIns="0" tIns="0" rIns="0" bIns="0" rtlCol="0">
                          <a:prstTxWarp prst="textNoShape">
                            <a:avLst/>
                          </a:prstTxWarp>
                          <a:noAutofit/>
                        </wps:bodyPr>
                      </wps:wsp>
                      <wps:wsp>
                        <wps:cNvPr id="129" name="Graphic 129"/>
                        <wps:cNvSpPr/>
                        <wps:spPr>
                          <a:xfrm>
                            <a:off x="929639" y="0"/>
                            <a:ext cx="97790" cy="85090"/>
                          </a:xfrm>
                          <a:custGeom>
                            <a:avLst/>
                            <a:gdLst/>
                            <a:ahLst/>
                            <a:cxnLst/>
                            <a:rect l="l" t="t" r="r" b="b"/>
                            <a:pathLst>
                              <a:path w="97790" h="85090">
                                <a:moveTo>
                                  <a:pt x="0" y="0"/>
                                </a:moveTo>
                                <a:lnTo>
                                  <a:pt x="0" y="85090"/>
                                </a:lnTo>
                                <a:lnTo>
                                  <a:pt x="97789" y="42545"/>
                                </a:lnTo>
                                <a:lnTo>
                                  <a:pt x="0"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1027430" y="42544"/>
                            <a:ext cx="798830" cy="1270"/>
                          </a:xfrm>
                          <a:custGeom>
                            <a:avLst/>
                            <a:gdLst/>
                            <a:ahLst/>
                            <a:cxnLst/>
                            <a:rect l="l" t="t" r="r" b="b"/>
                            <a:pathLst>
                              <a:path w="798830">
                                <a:moveTo>
                                  <a:pt x="0" y="0"/>
                                </a:moveTo>
                                <a:lnTo>
                                  <a:pt x="798829"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4414B5" id="Group 127" o:spid="_x0000_s1026" style="position:absolute;margin-left:363.1pt;margin-top:16.15pt;width:143.8pt;height:6.7pt;z-index:-15718912;mso-wrap-distance-left:0;mso-wrap-distance-right:0;mso-position-horizontal-relative:page" coordsize="182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">
                <v:shape id="Graphic 128" o:spid="_x0000_s1027" style="position:absolute;top:425;width:9296;height:13;visibility:visible;mso-wrap-style:square;v-text-anchor:top" coordsize="929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" path="m,l929639,e" filled="f" strokeweight=".72pt">
                  <v:path arrowok="t"/>
                </v:shape>
                <v:shape id="Graphic 129" o:spid="_x0000_s1028" style="position:absolute;left:9296;width:978;height:850;visibility:visible;mso-wrap-style:square;v-text-anchor:top" coordsize="9779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" path="m,l,85090,97789,42545,,xe" fillcolor="black" stroked="f">
                  <v:path arrowok="t"/>
                </v:shape>
                <v:shape id="Graphic 130" o:spid="_x0000_s1029" style="position:absolute;left:10274;top:425;width:7988;height:13;visibility:visible;mso-wrap-style:square;v-text-anchor:top" coordsize="798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" path="m,l798829,e" filled="f" strokeweight=".72pt">
                  <v:path arrowok="t"/>
                </v:shape>
                <w10:wrap type="topAndBottom" anchorx="page"/>
              </v:group>
            </w:pict>
          </mc:Fallback>
        </mc:AlternateContent>
      </w:r>
    </w:p>
    <w:p w14:paraId="7D549D9D" w14:textId="77777777" w:rsidR="008B73B2" w:rsidRDefault="008B73B2">
      <w:pPr>
        <w:pStyle w:val="BodyText"/>
      </w:pPr>
    </w:p>
    <w:p w14:paraId="322F999B" w14:textId="77777777" w:rsidR="008B73B2" w:rsidRDefault="008B73B2">
      <w:pPr>
        <w:pStyle w:val="BodyText"/>
        <w:spacing w:before="35"/>
      </w:pPr>
    </w:p>
    <w:p w14:paraId="672495AA" w14:textId="77777777" w:rsidR="008B73B2" w:rsidRDefault="00000000">
      <w:pPr>
        <w:spacing w:before="1"/>
        <w:ind w:left="861"/>
        <w:rPr>
          <w:sz w:val="20"/>
        </w:rPr>
      </w:pPr>
      <w:r>
        <w:rPr>
          <w:noProof/>
        </w:rPr>
        <mc:AlternateContent>
          <mc:Choice Requires="wpg">
            <w:drawing>
              <wp:anchor distT="0" distB="0" distL="0" distR="0" simplePos="0" relativeHeight="15740416" behindDoc="0" locked="0" layoutInCell="1" allowOverlap="1" wp14:anchorId="291EA8BF" wp14:editId="183C6BF3">
                <wp:simplePos x="0" y="0"/>
                <wp:positionH relativeFrom="page">
                  <wp:posOffset>4611370</wp:posOffset>
                </wp:positionH>
                <wp:positionV relativeFrom="paragraph">
                  <wp:posOffset>53999</wp:posOffset>
                </wp:positionV>
                <wp:extent cx="1826260" cy="8509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260" cy="85090"/>
                          <a:chOff x="0" y="0"/>
                          <a:chExt cx="1826260" cy="85090"/>
                        </a:xfrm>
                      </wpg:grpSpPr>
                      <wps:wsp>
                        <wps:cNvPr id="132" name="Graphic 132"/>
                        <wps:cNvSpPr/>
                        <wps:spPr>
                          <a:xfrm>
                            <a:off x="1012189" y="43180"/>
                            <a:ext cx="814069" cy="1270"/>
                          </a:xfrm>
                          <a:custGeom>
                            <a:avLst/>
                            <a:gdLst/>
                            <a:ahLst/>
                            <a:cxnLst/>
                            <a:rect l="l" t="t" r="r" b="b"/>
                            <a:pathLst>
                              <a:path w="814069">
                                <a:moveTo>
                                  <a:pt x="814069" y="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33" name="Graphic 133"/>
                        <wps:cNvSpPr/>
                        <wps:spPr>
                          <a:xfrm>
                            <a:off x="914400" y="0"/>
                            <a:ext cx="100965" cy="85090"/>
                          </a:xfrm>
                          <a:custGeom>
                            <a:avLst/>
                            <a:gdLst/>
                            <a:ahLst/>
                            <a:cxnLst/>
                            <a:rect l="l" t="t" r="r" b="b"/>
                            <a:pathLst>
                              <a:path w="100965" h="85090">
                                <a:moveTo>
                                  <a:pt x="100964" y="0"/>
                                </a:moveTo>
                                <a:lnTo>
                                  <a:pt x="0" y="42544"/>
                                </a:lnTo>
                                <a:lnTo>
                                  <a:pt x="100964" y="85089"/>
                                </a:lnTo>
                                <a:lnTo>
                                  <a:pt x="100964"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0" y="43180"/>
                            <a:ext cx="914400" cy="1270"/>
                          </a:xfrm>
                          <a:custGeom>
                            <a:avLst/>
                            <a:gdLst/>
                            <a:ahLst/>
                            <a:cxnLst/>
                            <a:rect l="l" t="t" r="r" b="b"/>
                            <a:pathLst>
                              <a:path w="914400">
                                <a:moveTo>
                                  <a:pt x="914400" y="0"/>
                                </a:moveTo>
                                <a:lnTo>
                                  <a:pt x="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073E6D" id="Group 131" o:spid="_x0000_s1026" style="position:absolute;margin-left:363.1pt;margin-top:4.25pt;width:143.8pt;height:6.7pt;z-index:15740416;mso-wrap-distance-left:0;mso-wrap-distance-right:0;mso-position-horizontal-relative:page" coordsize="182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">
                <v:shape id="Graphic 132" o:spid="_x0000_s1027" style="position:absolute;left:10121;top:431;width:8141;height:13;visibility:visible;mso-wrap-style:square;v-text-anchor:top" coordsize="8140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" path="m814069,l,e" filled="f" strokeweight=".72pt">
                  <v:path arrowok="t"/>
                </v:shape>
                <v:shape id="Graphic 133" o:spid="_x0000_s1028" style="position:absolute;left:9144;width:1009;height:850;visibility:visible;mso-wrap-style:square;v-text-anchor:top" coordsize="10096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" path="m100964,l,42544,100964,85089,100964,xe" fillcolor="black" stroked="f">
                  <v:path arrowok="t"/>
                </v:shape>
                <v:shape id="Graphic 134" o:spid="_x0000_s1029" style="position:absolute;top:431;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" path="m914400,l,e" filled="f" strokeweight=".72pt">
                  <v:path arrowok="t"/>
                </v:shape>
                <w10:wrap anchorx="page"/>
              </v:group>
            </w:pict>
          </mc:Fallback>
        </mc:AlternateContent>
      </w:r>
      <w:r>
        <w:rPr>
          <w:spacing w:val="-5"/>
          <w:sz w:val="20"/>
        </w:rPr>
        <w:t>II</w:t>
      </w:r>
    </w:p>
    <w:p w14:paraId="018E8A1B" w14:textId="77777777" w:rsidR="008B73B2" w:rsidRDefault="008B73B2">
      <w:pPr>
        <w:pStyle w:val="BodyText"/>
      </w:pPr>
    </w:p>
    <w:p w14:paraId="5454DE23" w14:textId="77777777" w:rsidR="008B73B2" w:rsidRDefault="00000000">
      <w:pPr>
        <w:pStyle w:val="BodyText"/>
        <w:spacing w:before="33"/>
      </w:pPr>
      <w:r>
        <w:rPr>
          <w:noProof/>
        </w:rPr>
        <mc:AlternateContent>
          <mc:Choice Requires="wpg">
            <w:drawing>
              <wp:anchor distT="0" distB="0" distL="0" distR="0" simplePos="0" relativeHeight="487598080" behindDoc="1" locked="0" layoutInCell="1" allowOverlap="1" wp14:anchorId="61060478" wp14:editId="3EE65C77">
                <wp:simplePos x="0" y="0"/>
                <wp:positionH relativeFrom="page">
                  <wp:posOffset>4611370</wp:posOffset>
                </wp:positionH>
                <wp:positionV relativeFrom="paragraph">
                  <wp:posOffset>182294</wp:posOffset>
                </wp:positionV>
                <wp:extent cx="1826260" cy="85090"/>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260" cy="85090"/>
                          <a:chOff x="0" y="0"/>
                          <a:chExt cx="1826260" cy="85090"/>
                        </a:xfrm>
                      </wpg:grpSpPr>
                      <wps:wsp>
                        <wps:cNvPr id="136" name="Graphic 136"/>
                        <wps:cNvSpPr/>
                        <wps:spPr>
                          <a:xfrm>
                            <a:off x="0" y="43180"/>
                            <a:ext cx="929640" cy="1270"/>
                          </a:xfrm>
                          <a:custGeom>
                            <a:avLst/>
                            <a:gdLst/>
                            <a:ahLst/>
                            <a:cxnLst/>
                            <a:rect l="l" t="t" r="r" b="b"/>
                            <a:pathLst>
                              <a:path w="929640">
                                <a:moveTo>
                                  <a:pt x="0" y="0"/>
                                </a:moveTo>
                                <a:lnTo>
                                  <a:pt x="929639" y="0"/>
                                </a:lnTo>
                              </a:path>
                            </a:pathLst>
                          </a:custGeom>
                          <a:ln w="9144">
                            <a:solidFill>
                              <a:srgbClr val="000000"/>
                            </a:solidFill>
                            <a:prstDash val="solid"/>
                          </a:ln>
                        </wps:spPr>
                        <wps:bodyPr wrap="square" lIns="0" tIns="0" rIns="0" bIns="0" rtlCol="0">
                          <a:prstTxWarp prst="textNoShape">
                            <a:avLst/>
                          </a:prstTxWarp>
                          <a:noAutofit/>
                        </wps:bodyPr>
                      </wps:wsp>
                      <wps:wsp>
                        <wps:cNvPr id="137" name="Graphic 137"/>
                        <wps:cNvSpPr/>
                        <wps:spPr>
                          <a:xfrm>
                            <a:off x="929639" y="0"/>
                            <a:ext cx="97790" cy="85090"/>
                          </a:xfrm>
                          <a:custGeom>
                            <a:avLst/>
                            <a:gdLst/>
                            <a:ahLst/>
                            <a:cxnLst/>
                            <a:rect l="l" t="t" r="r" b="b"/>
                            <a:pathLst>
                              <a:path w="97790" h="85090">
                                <a:moveTo>
                                  <a:pt x="0" y="0"/>
                                </a:moveTo>
                                <a:lnTo>
                                  <a:pt x="0" y="85089"/>
                                </a:lnTo>
                                <a:lnTo>
                                  <a:pt x="97789" y="42544"/>
                                </a:lnTo>
                                <a:lnTo>
                                  <a:pt x="0"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1027430" y="43180"/>
                            <a:ext cx="798830" cy="1270"/>
                          </a:xfrm>
                          <a:custGeom>
                            <a:avLst/>
                            <a:gdLst/>
                            <a:ahLst/>
                            <a:cxnLst/>
                            <a:rect l="l" t="t" r="r" b="b"/>
                            <a:pathLst>
                              <a:path w="798830">
                                <a:moveTo>
                                  <a:pt x="0" y="0"/>
                                </a:moveTo>
                                <a:lnTo>
                                  <a:pt x="798829"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5788C3" id="Group 135" o:spid="_x0000_s1026" style="position:absolute;margin-left:363.1pt;margin-top:14.35pt;width:143.8pt;height:6.7pt;z-index:-15718400;mso-wrap-distance-left:0;mso-wrap-distance-right:0;mso-position-horizontal-relative:page" coordsize="182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">
                <v:shape id="Graphic 136" o:spid="_x0000_s1027" style="position:absolute;top:431;width:9296;height:13;visibility:visible;mso-wrap-style:square;v-text-anchor:top" coordsize="929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" path="m,l929639,e" filled="f" strokeweight=".72pt">
                  <v:path arrowok="t"/>
                </v:shape>
                <v:shape id="Graphic 137" o:spid="_x0000_s1028" style="position:absolute;left:9296;width:978;height:850;visibility:visible;mso-wrap-style:square;v-text-anchor:top" coordsize="9779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" path="m,l,85089,97789,42544,,xe" fillcolor="black" stroked="f">
                  <v:path arrowok="t"/>
                </v:shape>
                <v:shape id="Graphic 138" o:spid="_x0000_s1029" style="position:absolute;left:10274;top:431;width:7988;height:13;visibility:visible;mso-wrap-style:square;v-text-anchor:top" coordsize="798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" path="m,l798829,e" filled="f" strokeweight=".72pt">
                  <v:path arrowok="t"/>
                </v:shape>
                <w10:wrap type="topAndBottom" anchorx="page"/>
              </v:group>
            </w:pict>
          </mc:Fallback>
        </mc:AlternateContent>
      </w:r>
    </w:p>
    <w:p w14:paraId="56DAC4A0" w14:textId="77777777" w:rsidR="008B73B2" w:rsidRDefault="008B73B2">
      <w:pPr>
        <w:pStyle w:val="BodyText"/>
      </w:pPr>
    </w:p>
    <w:p w14:paraId="21B60040" w14:textId="77777777" w:rsidR="008B73B2" w:rsidRDefault="008B73B2">
      <w:pPr>
        <w:pStyle w:val="BodyText"/>
        <w:spacing w:before="70"/>
      </w:pPr>
    </w:p>
    <w:p w14:paraId="5E344DB9" w14:textId="77777777" w:rsidR="008B73B2" w:rsidRDefault="00000000">
      <w:pPr>
        <w:ind w:left="1038"/>
        <w:rPr>
          <w:sz w:val="20"/>
        </w:rPr>
      </w:pPr>
      <w:r>
        <w:rPr>
          <w:noProof/>
        </w:rPr>
        <mc:AlternateContent>
          <mc:Choice Requires="wpg">
            <w:drawing>
              <wp:anchor distT="0" distB="0" distL="0" distR="0" simplePos="0" relativeHeight="15740928" behindDoc="0" locked="0" layoutInCell="1" allowOverlap="1" wp14:anchorId="26761826" wp14:editId="1B893842">
                <wp:simplePos x="0" y="0"/>
                <wp:positionH relativeFrom="page">
                  <wp:posOffset>4606797</wp:posOffset>
                </wp:positionH>
                <wp:positionV relativeFrom="paragraph">
                  <wp:posOffset>827302</wp:posOffset>
                </wp:positionV>
                <wp:extent cx="2064385" cy="20447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4385" cy="204470"/>
                          <a:chOff x="0" y="0"/>
                          <a:chExt cx="2064385" cy="204470"/>
                        </a:xfrm>
                      </wpg:grpSpPr>
                      <wps:wsp>
                        <wps:cNvPr id="140" name="Graphic 140"/>
                        <wps:cNvSpPr/>
                        <wps:spPr>
                          <a:xfrm>
                            <a:off x="1016761" y="4572"/>
                            <a:ext cx="1042669" cy="88265"/>
                          </a:xfrm>
                          <a:custGeom>
                            <a:avLst/>
                            <a:gdLst/>
                            <a:ahLst/>
                            <a:cxnLst/>
                            <a:rect l="l" t="t" r="r" b="b"/>
                            <a:pathLst>
                              <a:path w="1042669" h="88265">
                                <a:moveTo>
                                  <a:pt x="1042669" y="0"/>
                                </a:moveTo>
                                <a:lnTo>
                                  <a:pt x="0" y="88264"/>
                                </a:lnTo>
                              </a:path>
                            </a:pathLst>
                          </a:custGeom>
                          <a:ln w="9144">
                            <a:solidFill>
                              <a:srgbClr val="000000"/>
                            </a:solidFill>
                            <a:prstDash val="solid"/>
                          </a:ln>
                        </wps:spPr>
                        <wps:bodyPr wrap="square" lIns="0" tIns="0" rIns="0" bIns="0" rtlCol="0">
                          <a:prstTxWarp prst="textNoShape">
                            <a:avLst/>
                          </a:prstTxWarp>
                          <a:noAutofit/>
                        </wps:bodyPr>
                      </wps:wsp>
                      <wps:wsp>
                        <wps:cNvPr id="141" name="Graphic 141"/>
                        <wps:cNvSpPr/>
                        <wps:spPr>
                          <a:xfrm>
                            <a:off x="918972" y="49657"/>
                            <a:ext cx="104139" cy="85090"/>
                          </a:xfrm>
                          <a:custGeom>
                            <a:avLst/>
                            <a:gdLst/>
                            <a:ahLst/>
                            <a:cxnLst/>
                            <a:rect l="l" t="t" r="r" b="b"/>
                            <a:pathLst>
                              <a:path w="104139" h="85090">
                                <a:moveTo>
                                  <a:pt x="94614" y="0"/>
                                </a:moveTo>
                                <a:lnTo>
                                  <a:pt x="0" y="52069"/>
                                </a:lnTo>
                                <a:lnTo>
                                  <a:pt x="104139" y="85089"/>
                                </a:lnTo>
                                <a:lnTo>
                                  <a:pt x="94614"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4572" y="102362"/>
                            <a:ext cx="914400" cy="97155"/>
                          </a:xfrm>
                          <a:custGeom>
                            <a:avLst/>
                            <a:gdLst/>
                            <a:ahLst/>
                            <a:cxnLst/>
                            <a:rect l="l" t="t" r="r" b="b"/>
                            <a:pathLst>
                              <a:path w="914400" h="97155">
                                <a:moveTo>
                                  <a:pt x="914400" y="0"/>
                                </a:moveTo>
                                <a:lnTo>
                                  <a:pt x="0" y="97154"/>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B70BC9" id="Group 139" o:spid="_x0000_s1026" style="position:absolute;margin-left:362.75pt;margin-top:65.15pt;width:162.55pt;height:16.1pt;z-index:15740928;mso-wrap-distance-left:0;mso-wrap-distance-right:0;mso-position-horizontal-relative:page" coordsize="20643,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">
                <v:shape id="Graphic 140" o:spid="_x0000_s1027" style="position:absolute;left:10167;top:45;width:10427;height:883;visibility:visible;mso-wrap-style:square;v-text-anchor:top" coordsize="1042669,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" path="m1042669,l,88264e" filled="f" strokeweight=".72pt">
                  <v:path arrowok="t"/>
                </v:shape>
                <v:shape id="Graphic 141" o:spid="_x0000_s1028" style="position:absolute;left:9189;top:496;width:1042;height:851;visibility:visible;mso-wrap-style:square;v-text-anchor:top" coordsize="104139,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" path="m94614,l,52069,104139,85089,94614,xe" fillcolor="black" stroked="f">
                  <v:path arrowok="t"/>
                </v:shape>
                <v:shape id="Graphic 142" o:spid="_x0000_s1029" style="position:absolute;left:45;top:1023;width:9144;height:972;visibility:visible;mso-wrap-style:square;v-text-anchor:top" coordsize="91440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" path="m914400,l,97154e" filled="f" strokeweight=".72pt">
                  <v:path arrowok="t"/>
                </v:shape>
                <w10:wrap anchorx="page"/>
              </v:group>
            </w:pict>
          </mc:Fallback>
        </mc:AlternateContent>
      </w:r>
      <w:r>
        <w:rPr>
          <w:spacing w:val="-5"/>
          <w:sz w:val="20"/>
        </w:rPr>
        <w:t>III</w:t>
      </w:r>
    </w:p>
    <w:p w14:paraId="17968E12" w14:textId="77777777" w:rsidR="008B73B2" w:rsidRDefault="00000000">
      <w:pPr>
        <w:pStyle w:val="BodyText"/>
        <w:ind w:left="1273"/>
      </w:pPr>
      <w:r>
        <w:rPr>
          <w:noProof/>
        </w:rPr>
        <mc:AlternateContent>
          <mc:Choice Requires="wpg">
            <w:drawing>
              <wp:inline distT="0" distB="0" distL="0" distR="0" wp14:anchorId="7A3FF644" wp14:editId="02D79B0C">
                <wp:extent cx="1948180" cy="591820"/>
                <wp:effectExtent l="9525" t="0" r="0" b="8254"/>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8180" cy="591820"/>
                          <a:chOff x="0" y="0"/>
                          <a:chExt cx="1948180" cy="591820"/>
                        </a:xfrm>
                      </wpg:grpSpPr>
                      <wps:wsp>
                        <wps:cNvPr id="144" name="Graphic 144"/>
                        <wps:cNvSpPr/>
                        <wps:spPr>
                          <a:xfrm>
                            <a:off x="894841" y="229997"/>
                            <a:ext cx="1048385" cy="356870"/>
                          </a:xfrm>
                          <a:custGeom>
                            <a:avLst/>
                            <a:gdLst/>
                            <a:ahLst/>
                            <a:cxnLst/>
                            <a:rect l="l" t="t" r="r" b="b"/>
                            <a:pathLst>
                              <a:path w="1048385" h="356870">
                                <a:moveTo>
                                  <a:pt x="1048385" y="35687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45" name="Graphic 145"/>
                        <wps:cNvSpPr/>
                        <wps:spPr>
                          <a:xfrm>
                            <a:off x="802766" y="193167"/>
                            <a:ext cx="109855" cy="76200"/>
                          </a:xfrm>
                          <a:custGeom>
                            <a:avLst/>
                            <a:gdLst/>
                            <a:ahLst/>
                            <a:cxnLst/>
                            <a:rect l="l" t="t" r="r" b="b"/>
                            <a:pathLst>
                              <a:path w="109855" h="76200">
                                <a:moveTo>
                                  <a:pt x="109854" y="0"/>
                                </a:moveTo>
                                <a:lnTo>
                                  <a:pt x="0" y="5714"/>
                                </a:lnTo>
                                <a:lnTo>
                                  <a:pt x="73025" y="76200"/>
                                </a:lnTo>
                                <a:lnTo>
                                  <a:pt x="109854"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4572" y="4572"/>
                            <a:ext cx="798830" cy="194945"/>
                          </a:xfrm>
                          <a:custGeom>
                            <a:avLst/>
                            <a:gdLst/>
                            <a:ahLst/>
                            <a:cxnLst/>
                            <a:rect l="l" t="t" r="r" b="b"/>
                            <a:pathLst>
                              <a:path w="798830" h="194945">
                                <a:moveTo>
                                  <a:pt x="798830" y="194945"/>
                                </a:moveTo>
                                <a:lnTo>
                                  <a:pt x="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109334" id="Group 143" o:spid="_x0000_s1026" style="width:153.4pt;height:46.6pt;mso-position-horizontal-relative:char;mso-position-vertical-relative:line" coordsize="19481,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">
                <v:shape id="Graphic 144" o:spid="_x0000_s1027" style="position:absolute;left:8948;top:2299;width:10484;height:3569;visibility:visible;mso-wrap-style:square;v-text-anchor:top" coordsize="104838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" path="m1048385,356870l,e" filled="f" strokeweight=".72pt">
                  <v:path arrowok="t"/>
                </v:shape>
                <v:shape id="Graphic 145" o:spid="_x0000_s1028" style="position:absolute;left:8027;top:1931;width:1099;height:762;visibility:visible;mso-wrap-style:square;v-text-anchor:top" coordsize="10985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" path="m109854,l,5714,73025,76200,109854,xe" fillcolor="black" stroked="f">
                  <v:path arrowok="t"/>
                </v:shape>
                <v:shape id="Graphic 146" o:spid="_x0000_s1029" style="position:absolute;left:45;top:45;width:7989;height:1950;visibility:visible;mso-wrap-style:square;v-text-anchor:top" coordsize="798830,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" path="m798830,194945l,e" filled="f" strokeweight=".72pt">
                  <v:path arrowok="t"/>
                </v:shape>
                <w10:anchorlock/>
              </v:group>
            </w:pict>
          </mc:Fallback>
        </mc:AlternateContent>
      </w:r>
    </w:p>
    <w:p w14:paraId="05D5168B" w14:textId="77777777" w:rsidR="008B73B2" w:rsidRDefault="008B73B2">
      <w:pPr>
        <w:sectPr w:rsidR="008B73B2">
          <w:pgSz w:w="12240" w:h="15840"/>
          <w:pgMar w:top="960" w:right="580" w:bottom="1000" w:left="800" w:header="0" w:footer="809" w:gutter="0"/>
          <w:cols w:num="2" w:space="720" w:equalWidth="0">
            <w:col w:w="5338" w:space="40"/>
            <w:col w:w="5482"/>
          </w:cols>
        </w:sectPr>
      </w:pPr>
    </w:p>
    <w:p w14:paraId="5ACE8958" w14:textId="77777777" w:rsidR="008B73B2" w:rsidRDefault="008B73B2">
      <w:pPr>
        <w:pStyle w:val="BodyText"/>
        <w:spacing w:before="20"/>
      </w:pPr>
    </w:p>
    <w:tbl>
      <w:tblPr>
        <w:tblW w:w="0" w:type="auto"/>
        <w:tblInd w:w="605" w:type="dxa"/>
        <w:tblLayout w:type="fixed"/>
        <w:tblCellMar>
          <w:left w:w="0" w:type="dxa"/>
          <w:right w:w="0" w:type="dxa"/>
        </w:tblCellMar>
        <w:tblLook w:val="01E0" w:firstRow="1" w:lastRow="1" w:firstColumn="1" w:lastColumn="1" w:noHBand="0" w:noVBand="0"/>
      </w:tblPr>
      <w:tblGrid>
        <w:gridCol w:w="535"/>
        <w:gridCol w:w="4702"/>
        <w:gridCol w:w="796"/>
      </w:tblGrid>
      <w:tr w:rsidR="008B73B2" w14:paraId="18BCB997" w14:textId="77777777">
        <w:trPr>
          <w:trHeight w:val="229"/>
        </w:trPr>
        <w:tc>
          <w:tcPr>
            <w:tcW w:w="535" w:type="dxa"/>
          </w:tcPr>
          <w:p w14:paraId="4077CD4F" w14:textId="77777777" w:rsidR="008B73B2" w:rsidRDefault="00000000">
            <w:pPr>
              <w:pStyle w:val="TableParagraph"/>
              <w:spacing w:line="209" w:lineRule="exact"/>
              <w:ind w:left="50"/>
              <w:rPr>
                <w:sz w:val="20"/>
              </w:rPr>
            </w:pPr>
            <w:r>
              <w:rPr>
                <w:spacing w:val="-5"/>
                <w:sz w:val="20"/>
              </w:rPr>
              <w:t>29.</w:t>
            </w:r>
          </w:p>
        </w:tc>
        <w:tc>
          <w:tcPr>
            <w:tcW w:w="4702" w:type="dxa"/>
          </w:tcPr>
          <w:p w14:paraId="4F0C2F75" w14:textId="77777777" w:rsidR="008B73B2" w:rsidRDefault="00000000">
            <w:pPr>
              <w:pStyle w:val="TableParagraph"/>
              <w:spacing w:line="209" w:lineRule="exact"/>
              <w:ind w:left="232"/>
              <w:rPr>
                <w:sz w:val="20"/>
              </w:rPr>
            </w:pPr>
            <w:r>
              <w:rPr>
                <w:sz w:val="20"/>
              </w:rPr>
              <w:t>Of</w:t>
            </w:r>
            <w:r>
              <w:rPr>
                <w:spacing w:val="-6"/>
                <w:sz w:val="20"/>
              </w:rPr>
              <w:t xml:space="preserve"> </w:t>
            </w:r>
            <w:r>
              <w:rPr>
                <w:sz w:val="20"/>
              </w:rPr>
              <w:t>the</w:t>
            </w:r>
            <w:r>
              <w:rPr>
                <w:spacing w:val="-4"/>
                <w:sz w:val="20"/>
              </w:rPr>
              <w:t xml:space="preserve"> </w:t>
            </w:r>
            <w:r>
              <w:rPr>
                <w:sz w:val="20"/>
              </w:rPr>
              <w:t>following</w:t>
            </w:r>
            <w:r>
              <w:rPr>
                <w:spacing w:val="-5"/>
                <w:sz w:val="20"/>
              </w:rPr>
              <w:t xml:space="preserve"> </w:t>
            </w:r>
            <w:r>
              <w:rPr>
                <w:sz w:val="20"/>
              </w:rPr>
              <w:t>derived</w:t>
            </w:r>
            <w:r>
              <w:rPr>
                <w:spacing w:val="-3"/>
                <w:sz w:val="20"/>
              </w:rPr>
              <w:t xml:space="preserve"> </w:t>
            </w:r>
            <w:r>
              <w:rPr>
                <w:sz w:val="20"/>
              </w:rPr>
              <w:t>units,</w:t>
            </w:r>
            <w:r>
              <w:rPr>
                <w:spacing w:val="-4"/>
                <w:sz w:val="20"/>
              </w:rPr>
              <w:t xml:space="preserve"> </w:t>
            </w:r>
            <w:r>
              <w:rPr>
                <w:sz w:val="20"/>
              </w:rPr>
              <w:t>the</w:t>
            </w:r>
            <w:r>
              <w:rPr>
                <w:spacing w:val="-3"/>
                <w:sz w:val="20"/>
              </w:rPr>
              <w:t xml:space="preserve"> </w:t>
            </w:r>
            <w:r>
              <w:rPr>
                <w:sz w:val="20"/>
              </w:rPr>
              <w:t>one</w:t>
            </w:r>
            <w:r>
              <w:rPr>
                <w:spacing w:val="-4"/>
                <w:sz w:val="20"/>
              </w:rPr>
              <w:t xml:space="preserve"> </w:t>
            </w:r>
            <w:r>
              <w:rPr>
                <w:sz w:val="20"/>
              </w:rPr>
              <w:t>that</w:t>
            </w:r>
            <w:r>
              <w:rPr>
                <w:spacing w:val="-4"/>
                <w:sz w:val="20"/>
              </w:rPr>
              <w:t xml:space="preserve"> </w:t>
            </w:r>
            <w:r>
              <w:rPr>
                <w:sz w:val="20"/>
              </w:rPr>
              <w:t>is</w:t>
            </w:r>
            <w:r>
              <w:rPr>
                <w:spacing w:val="-5"/>
                <w:sz w:val="20"/>
              </w:rPr>
              <w:t xml:space="preserve"> not</w:t>
            </w:r>
          </w:p>
        </w:tc>
        <w:tc>
          <w:tcPr>
            <w:tcW w:w="796" w:type="dxa"/>
          </w:tcPr>
          <w:p w14:paraId="21857A97" w14:textId="77777777" w:rsidR="008B73B2" w:rsidRDefault="008B73B2">
            <w:pPr>
              <w:pStyle w:val="TableParagraph"/>
              <w:spacing w:line="240" w:lineRule="auto"/>
              <w:rPr>
                <w:sz w:val="16"/>
              </w:rPr>
            </w:pPr>
          </w:p>
        </w:tc>
      </w:tr>
      <w:tr w:rsidR="008B73B2" w14:paraId="4DDC8300" w14:textId="77777777">
        <w:trPr>
          <w:trHeight w:val="238"/>
        </w:trPr>
        <w:tc>
          <w:tcPr>
            <w:tcW w:w="535" w:type="dxa"/>
          </w:tcPr>
          <w:p w14:paraId="1B289B51" w14:textId="77777777" w:rsidR="008B73B2" w:rsidRDefault="008B73B2">
            <w:pPr>
              <w:pStyle w:val="TableParagraph"/>
              <w:spacing w:line="240" w:lineRule="auto"/>
              <w:rPr>
                <w:sz w:val="16"/>
              </w:rPr>
            </w:pPr>
          </w:p>
        </w:tc>
        <w:tc>
          <w:tcPr>
            <w:tcW w:w="4702" w:type="dxa"/>
          </w:tcPr>
          <w:p w14:paraId="7FDB3482" w14:textId="77777777" w:rsidR="008B73B2" w:rsidRDefault="00000000">
            <w:pPr>
              <w:pStyle w:val="TableParagraph"/>
              <w:spacing w:line="219" w:lineRule="exact"/>
              <w:ind w:left="232"/>
              <w:rPr>
                <w:sz w:val="20"/>
              </w:rPr>
            </w:pPr>
            <w:r>
              <w:rPr>
                <w:sz w:val="20"/>
              </w:rPr>
              <w:t>a</w:t>
            </w:r>
            <w:r>
              <w:rPr>
                <w:spacing w:val="-4"/>
                <w:sz w:val="20"/>
              </w:rPr>
              <w:t xml:space="preserve"> </w:t>
            </w:r>
            <w:r>
              <w:rPr>
                <w:sz w:val="20"/>
              </w:rPr>
              <w:t>unit</w:t>
            </w:r>
            <w:r>
              <w:rPr>
                <w:spacing w:val="-4"/>
                <w:sz w:val="20"/>
              </w:rPr>
              <w:t xml:space="preserve"> </w:t>
            </w:r>
            <w:r>
              <w:rPr>
                <w:sz w:val="20"/>
              </w:rPr>
              <w:t>of</w:t>
            </w:r>
            <w:r>
              <w:rPr>
                <w:spacing w:val="-5"/>
                <w:sz w:val="20"/>
              </w:rPr>
              <w:t xml:space="preserve"> </w:t>
            </w:r>
            <w:r>
              <w:rPr>
                <w:sz w:val="20"/>
              </w:rPr>
              <w:t>power</w:t>
            </w:r>
            <w:r>
              <w:rPr>
                <w:spacing w:val="-2"/>
                <w:sz w:val="20"/>
              </w:rPr>
              <w:t xml:space="preserve"> </w:t>
            </w:r>
            <w:r>
              <w:rPr>
                <w:spacing w:val="-5"/>
                <w:sz w:val="20"/>
              </w:rPr>
              <w:t>is</w:t>
            </w:r>
          </w:p>
        </w:tc>
        <w:tc>
          <w:tcPr>
            <w:tcW w:w="796" w:type="dxa"/>
          </w:tcPr>
          <w:p w14:paraId="177A6760" w14:textId="77777777" w:rsidR="008B73B2" w:rsidRDefault="008B73B2">
            <w:pPr>
              <w:pStyle w:val="TableParagraph"/>
              <w:spacing w:line="240" w:lineRule="auto"/>
              <w:rPr>
                <w:sz w:val="16"/>
              </w:rPr>
            </w:pPr>
          </w:p>
        </w:tc>
      </w:tr>
      <w:tr w:rsidR="008B73B2" w14:paraId="4377A14B" w14:textId="77777777">
        <w:trPr>
          <w:trHeight w:val="240"/>
        </w:trPr>
        <w:tc>
          <w:tcPr>
            <w:tcW w:w="535" w:type="dxa"/>
          </w:tcPr>
          <w:p w14:paraId="1F9A6886" w14:textId="77777777" w:rsidR="008B73B2" w:rsidRDefault="008B73B2">
            <w:pPr>
              <w:pStyle w:val="TableParagraph"/>
              <w:spacing w:line="240" w:lineRule="auto"/>
              <w:rPr>
                <w:sz w:val="16"/>
              </w:rPr>
            </w:pPr>
          </w:p>
        </w:tc>
        <w:tc>
          <w:tcPr>
            <w:tcW w:w="4702" w:type="dxa"/>
          </w:tcPr>
          <w:p w14:paraId="01A8A823" w14:textId="77777777" w:rsidR="008B73B2" w:rsidRDefault="00000000">
            <w:pPr>
              <w:pStyle w:val="TableParagraph"/>
              <w:tabs>
                <w:tab w:val="left" w:pos="952"/>
              </w:tabs>
              <w:spacing w:line="220" w:lineRule="exact"/>
              <w:ind w:left="232"/>
              <w:rPr>
                <w:sz w:val="20"/>
              </w:rPr>
            </w:pPr>
            <w:r>
              <w:rPr>
                <w:spacing w:val="-5"/>
                <w:sz w:val="20"/>
              </w:rPr>
              <w:t>A.</w:t>
            </w:r>
            <w:r>
              <w:rPr>
                <w:sz w:val="20"/>
              </w:rPr>
              <w:tab/>
            </w:r>
            <w:r>
              <w:rPr>
                <w:spacing w:val="-2"/>
                <w:sz w:val="20"/>
              </w:rPr>
              <w:t>Joule/second</w:t>
            </w:r>
          </w:p>
        </w:tc>
        <w:tc>
          <w:tcPr>
            <w:tcW w:w="796" w:type="dxa"/>
          </w:tcPr>
          <w:p w14:paraId="3E46F6D2" w14:textId="77777777" w:rsidR="008B73B2" w:rsidRDefault="00000000">
            <w:pPr>
              <w:pStyle w:val="TableParagraph"/>
              <w:spacing w:line="220" w:lineRule="exact"/>
              <w:ind w:right="48"/>
              <w:jc w:val="right"/>
              <w:rPr>
                <w:sz w:val="20"/>
              </w:rPr>
            </w:pPr>
            <w:r>
              <w:rPr>
                <w:spacing w:val="-5"/>
                <w:sz w:val="20"/>
              </w:rPr>
              <w:t>IV</w:t>
            </w:r>
          </w:p>
        </w:tc>
      </w:tr>
      <w:tr w:rsidR="008B73B2" w14:paraId="61BDBCAD" w14:textId="77777777">
        <w:trPr>
          <w:trHeight w:val="236"/>
        </w:trPr>
        <w:tc>
          <w:tcPr>
            <w:tcW w:w="535" w:type="dxa"/>
          </w:tcPr>
          <w:p w14:paraId="5F7398BB" w14:textId="77777777" w:rsidR="008B73B2" w:rsidRDefault="008B73B2">
            <w:pPr>
              <w:pStyle w:val="TableParagraph"/>
              <w:spacing w:line="240" w:lineRule="auto"/>
              <w:rPr>
                <w:sz w:val="16"/>
              </w:rPr>
            </w:pPr>
          </w:p>
        </w:tc>
        <w:tc>
          <w:tcPr>
            <w:tcW w:w="4702" w:type="dxa"/>
          </w:tcPr>
          <w:p w14:paraId="70B719A5" w14:textId="77777777" w:rsidR="008B73B2" w:rsidRDefault="00000000">
            <w:pPr>
              <w:pStyle w:val="TableParagraph"/>
              <w:tabs>
                <w:tab w:val="left" w:pos="952"/>
              </w:tabs>
              <w:spacing w:line="216" w:lineRule="exact"/>
              <w:ind w:left="232"/>
              <w:rPr>
                <w:sz w:val="20"/>
              </w:rPr>
            </w:pPr>
            <w:r>
              <w:rPr>
                <w:spacing w:val="-5"/>
                <w:sz w:val="20"/>
              </w:rPr>
              <w:t>B.</w:t>
            </w:r>
            <w:r>
              <w:rPr>
                <w:sz w:val="20"/>
              </w:rPr>
              <w:tab/>
            </w:r>
            <w:r>
              <w:rPr>
                <w:spacing w:val="-2"/>
                <w:sz w:val="20"/>
              </w:rPr>
              <w:t>Ampere/volt</w:t>
            </w:r>
          </w:p>
        </w:tc>
        <w:tc>
          <w:tcPr>
            <w:tcW w:w="796" w:type="dxa"/>
          </w:tcPr>
          <w:p w14:paraId="3B5FB55E" w14:textId="77777777" w:rsidR="008B73B2" w:rsidRDefault="008B73B2">
            <w:pPr>
              <w:pStyle w:val="TableParagraph"/>
              <w:spacing w:line="240" w:lineRule="auto"/>
              <w:rPr>
                <w:sz w:val="16"/>
              </w:rPr>
            </w:pPr>
          </w:p>
        </w:tc>
      </w:tr>
      <w:tr w:rsidR="008B73B2" w14:paraId="1E8AD5D0" w14:textId="77777777">
        <w:trPr>
          <w:trHeight w:val="240"/>
        </w:trPr>
        <w:tc>
          <w:tcPr>
            <w:tcW w:w="535" w:type="dxa"/>
          </w:tcPr>
          <w:p w14:paraId="46FC1768" w14:textId="77777777" w:rsidR="008B73B2" w:rsidRDefault="008B73B2">
            <w:pPr>
              <w:pStyle w:val="TableParagraph"/>
              <w:spacing w:line="240" w:lineRule="auto"/>
              <w:rPr>
                <w:sz w:val="16"/>
              </w:rPr>
            </w:pPr>
          </w:p>
        </w:tc>
        <w:tc>
          <w:tcPr>
            <w:tcW w:w="4702" w:type="dxa"/>
          </w:tcPr>
          <w:p w14:paraId="501AD376" w14:textId="77777777" w:rsidR="008B73B2" w:rsidRDefault="00000000">
            <w:pPr>
              <w:pStyle w:val="TableParagraph"/>
              <w:tabs>
                <w:tab w:val="left" w:pos="952"/>
              </w:tabs>
              <w:spacing w:before="4" w:line="216" w:lineRule="exact"/>
              <w:ind w:left="232"/>
              <w:rPr>
                <w:sz w:val="20"/>
              </w:rPr>
            </w:pPr>
            <w:r>
              <w:rPr>
                <w:spacing w:val="-5"/>
                <w:sz w:val="20"/>
              </w:rPr>
              <w:t>C.</w:t>
            </w:r>
            <w:r>
              <w:rPr>
                <w:sz w:val="20"/>
              </w:rPr>
              <w:tab/>
            </w:r>
            <w:r>
              <w:rPr>
                <w:spacing w:val="-2"/>
                <w:sz w:val="20"/>
              </w:rPr>
              <w:t>Amphere</w:t>
            </w:r>
            <w:r>
              <w:rPr>
                <w:spacing w:val="-2"/>
                <w:sz w:val="20"/>
                <w:vertAlign w:val="superscript"/>
              </w:rPr>
              <w:t>2</w:t>
            </w:r>
            <w:r>
              <w:rPr>
                <w:spacing w:val="-2"/>
                <w:sz w:val="20"/>
              </w:rPr>
              <w:t>volt</w:t>
            </w:r>
          </w:p>
        </w:tc>
        <w:tc>
          <w:tcPr>
            <w:tcW w:w="796" w:type="dxa"/>
          </w:tcPr>
          <w:p w14:paraId="302F382D" w14:textId="77777777" w:rsidR="008B73B2" w:rsidRDefault="008B73B2">
            <w:pPr>
              <w:pStyle w:val="TableParagraph"/>
              <w:spacing w:line="240" w:lineRule="auto"/>
              <w:rPr>
                <w:sz w:val="16"/>
              </w:rPr>
            </w:pPr>
          </w:p>
        </w:tc>
      </w:tr>
      <w:tr w:rsidR="008B73B2" w14:paraId="773D93FF" w14:textId="77777777">
        <w:trPr>
          <w:trHeight w:val="237"/>
        </w:trPr>
        <w:tc>
          <w:tcPr>
            <w:tcW w:w="535" w:type="dxa"/>
          </w:tcPr>
          <w:p w14:paraId="4F3960A2" w14:textId="77777777" w:rsidR="008B73B2" w:rsidRDefault="008B73B2">
            <w:pPr>
              <w:pStyle w:val="TableParagraph"/>
              <w:spacing w:line="240" w:lineRule="auto"/>
              <w:rPr>
                <w:sz w:val="16"/>
              </w:rPr>
            </w:pPr>
          </w:p>
        </w:tc>
        <w:tc>
          <w:tcPr>
            <w:tcW w:w="4702" w:type="dxa"/>
          </w:tcPr>
          <w:p w14:paraId="673CF90C" w14:textId="77777777" w:rsidR="008B73B2" w:rsidRDefault="00000000">
            <w:pPr>
              <w:pStyle w:val="TableParagraph"/>
              <w:tabs>
                <w:tab w:val="left" w:pos="952"/>
              </w:tabs>
              <w:spacing w:before="4" w:line="213" w:lineRule="exact"/>
              <w:ind w:left="232"/>
              <w:rPr>
                <w:sz w:val="20"/>
              </w:rPr>
            </w:pPr>
            <w:r>
              <w:rPr>
                <w:spacing w:val="-5"/>
                <w:sz w:val="20"/>
              </w:rPr>
              <w:t>D.</w:t>
            </w:r>
            <w:r>
              <w:rPr>
                <w:sz w:val="20"/>
              </w:rPr>
              <w:tab/>
            </w:r>
            <w:r>
              <w:rPr>
                <w:spacing w:val="-2"/>
                <w:sz w:val="20"/>
              </w:rPr>
              <w:t>Ohm</w:t>
            </w:r>
            <w:r>
              <w:rPr>
                <w:spacing w:val="-2"/>
                <w:sz w:val="20"/>
                <w:vertAlign w:val="superscript"/>
              </w:rPr>
              <w:t>2</w:t>
            </w:r>
            <w:r>
              <w:rPr>
                <w:spacing w:val="-2"/>
                <w:sz w:val="20"/>
              </w:rPr>
              <w:t>/volt</w:t>
            </w:r>
          </w:p>
        </w:tc>
        <w:tc>
          <w:tcPr>
            <w:tcW w:w="796" w:type="dxa"/>
          </w:tcPr>
          <w:p w14:paraId="292B252A" w14:textId="77777777" w:rsidR="008B73B2" w:rsidRDefault="008B73B2">
            <w:pPr>
              <w:pStyle w:val="TableParagraph"/>
              <w:spacing w:line="240" w:lineRule="auto"/>
              <w:rPr>
                <w:sz w:val="16"/>
              </w:rPr>
            </w:pPr>
          </w:p>
        </w:tc>
      </w:tr>
      <w:tr w:rsidR="008B73B2" w14:paraId="0B952D90" w14:textId="77777777">
        <w:trPr>
          <w:trHeight w:val="231"/>
        </w:trPr>
        <w:tc>
          <w:tcPr>
            <w:tcW w:w="535" w:type="dxa"/>
          </w:tcPr>
          <w:p w14:paraId="10639261" w14:textId="77777777" w:rsidR="008B73B2" w:rsidRDefault="008B73B2">
            <w:pPr>
              <w:pStyle w:val="TableParagraph"/>
              <w:spacing w:line="240" w:lineRule="auto"/>
              <w:rPr>
                <w:sz w:val="16"/>
              </w:rPr>
            </w:pPr>
          </w:p>
        </w:tc>
        <w:tc>
          <w:tcPr>
            <w:tcW w:w="4702" w:type="dxa"/>
          </w:tcPr>
          <w:p w14:paraId="56F346B7" w14:textId="77777777" w:rsidR="008B73B2" w:rsidRDefault="00000000">
            <w:pPr>
              <w:pStyle w:val="TableParagraph"/>
              <w:tabs>
                <w:tab w:val="left" w:pos="952"/>
              </w:tabs>
              <w:spacing w:before="2" w:line="210" w:lineRule="exact"/>
              <w:ind w:left="232"/>
              <w:rPr>
                <w:sz w:val="20"/>
              </w:rPr>
            </w:pPr>
            <w:r>
              <w:rPr>
                <w:spacing w:val="-5"/>
                <w:sz w:val="20"/>
              </w:rPr>
              <w:t>E.</w:t>
            </w:r>
            <w:r>
              <w:rPr>
                <w:sz w:val="20"/>
              </w:rPr>
              <w:tab/>
            </w:r>
            <w:r>
              <w:rPr>
                <w:spacing w:val="-2"/>
                <w:sz w:val="20"/>
              </w:rPr>
              <w:t>Volts</w:t>
            </w:r>
            <w:r>
              <w:rPr>
                <w:spacing w:val="-2"/>
                <w:sz w:val="20"/>
                <w:vertAlign w:val="superscript"/>
              </w:rPr>
              <w:t>2</w:t>
            </w:r>
            <w:r>
              <w:rPr>
                <w:spacing w:val="-2"/>
                <w:sz w:val="20"/>
              </w:rPr>
              <w:t>/ohm.</w:t>
            </w:r>
          </w:p>
        </w:tc>
        <w:tc>
          <w:tcPr>
            <w:tcW w:w="796" w:type="dxa"/>
          </w:tcPr>
          <w:p w14:paraId="4DECAC27" w14:textId="77777777" w:rsidR="008B73B2" w:rsidRDefault="008B73B2">
            <w:pPr>
              <w:pStyle w:val="TableParagraph"/>
              <w:spacing w:line="240" w:lineRule="auto"/>
              <w:rPr>
                <w:sz w:val="16"/>
              </w:rPr>
            </w:pPr>
          </w:p>
        </w:tc>
      </w:tr>
    </w:tbl>
    <w:p w14:paraId="7501952C" w14:textId="77777777" w:rsidR="008B73B2" w:rsidRDefault="008B73B2">
      <w:pPr>
        <w:pStyle w:val="BodyText"/>
        <w:spacing w:before="39"/>
      </w:pPr>
    </w:p>
    <w:p w14:paraId="58C4AB19" w14:textId="77777777" w:rsidR="008B73B2" w:rsidRDefault="00000000">
      <w:pPr>
        <w:pStyle w:val="ListParagraph"/>
        <w:numPr>
          <w:ilvl w:val="0"/>
          <w:numId w:val="207"/>
        </w:numPr>
        <w:tabs>
          <w:tab w:val="left" w:pos="1357"/>
          <w:tab w:val="left" w:pos="1360"/>
        </w:tabs>
        <w:spacing w:before="0" w:line="247" w:lineRule="auto"/>
        <w:ind w:right="5580" w:hanging="720"/>
        <w:rPr>
          <w:sz w:val="20"/>
        </w:rPr>
      </w:pPr>
      <w:r>
        <w:rPr>
          <w:noProof/>
        </w:rPr>
        <mc:AlternateContent>
          <mc:Choice Requires="wpg">
            <w:drawing>
              <wp:anchor distT="0" distB="0" distL="0" distR="0" simplePos="0" relativeHeight="15741440" behindDoc="0" locked="0" layoutInCell="1" allowOverlap="1" wp14:anchorId="2463D714" wp14:editId="253EEB31">
                <wp:simplePos x="0" y="0"/>
                <wp:positionH relativeFrom="page">
                  <wp:posOffset>4835397</wp:posOffset>
                </wp:positionH>
                <wp:positionV relativeFrom="paragraph">
                  <wp:posOffset>-243757</wp:posOffset>
                </wp:positionV>
                <wp:extent cx="2064385" cy="20193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4385" cy="201930"/>
                          <a:chOff x="0" y="0"/>
                          <a:chExt cx="2064385" cy="201930"/>
                        </a:xfrm>
                      </wpg:grpSpPr>
                      <wps:wsp>
                        <wps:cNvPr id="148" name="Graphic 148"/>
                        <wps:cNvSpPr/>
                        <wps:spPr>
                          <a:xfrm>
                            <a:off x="1016761" y="4572"/>
                            <a:ext cx="1042669" cy="88265"/>
                          </a:xfrm>
                          <a:custGeom>
                            <a:avLst/>
                            <a:gdLst/>
                            <a:ahLst/>
                            <a:cxnLst/>
                            <a:rect l="l" t="t" r="r" b="b"/>
                            <a:pathLst>
                              <a:path w="1042669" h="88265">
                                <a:moveTo>
                                  <a:pt x="1042669" y="0"/>
                                </a:moveTo>
                                <a:lnTo>
                                  <a:pt x="0" y="88264"/>
                                </a:lnTo>
                              </a:path>
                            </a:pathLst>
                          </a:custGeom>
                          <a:ln w="9144">
                            <a:solidFill>
                              <a:srgbClr val="000000"/>
                            </a:solidFill>
                            <a:prstDash val="solid"/>
                          </a:ln>
                        </wps:spPr>
                        <wps:bodyPr wrap="square" lIns="0" tIns="0" rIns="0" bIns="0" rtlCol="0">
                          <a:prstTxWarp prst="textNoShape">
                            <a:avLst/>
                          </a:prstTxWarp>
                          <a:noAutofit/>
                        </wps:bodyPr>
                      </wps:wsp>
                      <wps:wsp>
                        <wps:cNvPr id="149" name="Graphic 149"/>
                        <wps:cNvSpPr/>
                        <wps:spPr>
                          <a:xfrm>
                            <a:off x="918972" y="50292"/>
                            <a:ext cx="104139" cy="85725"/>
                          </a:xfrm>
                          <a:custGeom>
                            <a:avLst/>
                            <a:gdLst/>
                            <a:ahLst/>
                            <a:cxnLst/>
                            <a:rect l="l" t="t" r="r" b="b"/>
                            <a:pathLst>
                              <a:path w="104139" h="85725">
                                <a:moveTo>
                                  <a:pt x="94614" y="0"/>
                                </a:moveTo>
                                <a:lnTo>
                                  <a:pt x="0" y="52070"/>
                                </a:lnTo>
                                <a:lnTo>
                                  <a:pt x="104139" y="85725"/>
                                </a:lnTo>
                                <a:lnTo>
                                  <a:pt x="94614"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4572" y="102362"/>
                            <a:ext cx="914400" cy="94615"/>
                          </a:xfrm>
                          <a:custGeom>
                            <a:avLst/>
                            <a:gdLst/>
                            <a:ahLst/>
                            <a:cxnLst/>
                            <a:rect l="l" t="t" r="r" b="b"/>
                            <a:pathLst>
                              <a:path w="914400" h="94615">
                                <a:moveTo>
                                  <a:pt x="914400" y="0"/>
                                </a:moveTo>
                                <a:lnTo>
                                  <a:pt x="0" y="94614"/>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629F9F" id="Group 147" o:spid="_x0000_s1026" style="position:absolute;margin-left:380.75pt;margin-top:-19.2pt;width:162.55pt;height:15.9pt;z-index:15741440;mso-wrap-distance-left:0;mso-wrap-distance-right:0;mso-position-horizontal-relative:page" coordsize="20643,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">
                <v:shape id="Graphic 148" o:spid="_x0000_s1027" style="position:absolute;left:10167;top:45;width:10427;height:883;visibility:visible;mso-wrap-style:square;v-text-anchor:top" coordsize="1042669,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" path="m1042669,l,88264e" filled="f" strokeweight=".72pt">
                  <v:path arrowok="t"/>
                </v:shape>
                <v:shape id="Graphic 149" o:spid="_x0000_s1028" style="position:absolute;left:9189;top:502;width:1042;height:858;visibility:visible;mso-wrap-style:square;v-text-anchor:top" coordsize="10413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" path="m94614,l,52070,104139,85725,94614,xe" fillcolor="black" stroked="f">
                  <v:path arrowok="t"/>
                </v:shape>
                <v:shape id="Graphic 150" o:spid="_x0000_s1029" style="position:absolute;left:45;top:1023;width:9144;height:946;visibility:visible;mso-wrap-style:square;v-text-anchor:top" coordsize="91440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" path="m914400,l,94614e" filled="f" strokeweight=".72pt">
                  <v:path arrowok="t"/>
                </v:shape>
                <w10:wrap anchorx="page"/>
              </v:group>
            </w:pict>
          </mc:Fallback>
        </mc:AlternateContent>
      </w:r>
      <w:r>
        <w:rPr>
          <w:noProof/>
        </w:rPr>
        <mc:AlternateContent>
          <mc:Choice Requires="wpg">
            <w:drawing>
              <wp:anchor distT="0" distB="0" distL="0" distR="0" simplePos="0" relativeHeight="15741952" behindDoc="0" locked="0" layoutInCell="1" allowOverlap="1" wp14:anchorId="79D187DF" wp14:editId="76566461">
                <wp:simplePos x="0" y="0"/>
                <wp:positionH relativeFrom="page">
                  <wp:posOffset>4835397</wp:posOffset>
                </wp:positionH>
                <wp:positionV relativeFrom="paragraph">
                  <wp:posOffset>-728262</wp:posOffset>
                </wp:positionV>
                <wp:extent cx="2064385" cy="20129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4385" cy="201295"/>
                          <a:chOff x="0" y="0"/>
                          <a:chExt cx="2064385" cy="201295"/>
                        </a:xfrm>
                      </wpg:grpSpPr>
                      <wps:wsp>
                        <wps:cNvPr id="152" name="Graphic 152"/>
                        <wps:cNvSpPr/>
                        <wps:spPr>
                          <a:xfrm>
                            <a:off x="4572" y="4572"/>
                            <a:ext cx="817244" cy="85090"/>
                          </a:xfrm>
                          <a:custGeom>
                            <a:avLst/>
                            <a:gdLst/>
                            <a:ahLst/>
                            <a:cxnLst/>
                            <a:rect l="l" t="t" r="r" b="b"/>
                            <a:pathLst>
                              <a:path w="817244" h="85090">
                                <a:moveTo>
                                  <a:pt x="0" y="0"/>
                                </a:moveTo>
                                <a:lnTo>
                                  <a:pt x="817244" y="85089"/>
                                </a:lnTo>
                              </a:path>
                            </a:pathLst>
                          </a:custGeom>
                          <a:ln w="9144">
                            <a:solidFill>
                              <a:srgbClr val="000000"/>
                            </a:solidFill>
                            <a:prstDash val="solid"/>
                          </a:ln>
                        </wps:spPr>
                        <wps:bodyPr wrap="square" lIns="0" tIns="0" rIns="0" bIns="0" rtlCol="0">
                          <a:prstTxWarp prst="textNoShape">
                            <a:avLst/>
                          </a:prstTxWarp>
                          <a:noAutofit/>
                        </wps:bodyPr>
                      </wps:wsp>
                      <wps:wsp>
                        <wps:cNvPr id="153" name="Graphic 153"/>
                        <wps:cNvSpPr/>
                        <wps:spPr>
                          <a:xfrm>
                            <a:off x="812291" y="47117"/>
                            <a:ext cx="106680" cy="85725"/>
                          </a:xfrm>
                          <a:custGeom>
                            <a:avLst/>
                            <a:gdLst/>
                            <a:ahLst/>
                            <a:cxnLst/>
                            <a:rect l="l" t="t" r="r" b="b"/>
                            <a:pathLst>
                              <a:path w="106680" h="85725">
                                <a:moveTo>
                                  <a:pt x="12700" y="0"/>
                                </a:moveTo>
                                <a:lnTo>
                                  <a:pt x="0" y="85725"/>
                                </a:lnTo>
                                <a:lnTo>
                                  <a:pt x="106680" y="52069"/>
                                </a:lnTo>
                                <a:lnTo>
                                  <a:pt x="12700"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918972" y="99186"/>
                            <a:ext cx="1140460" cy="97155"/>
                          </a:xfrm>
                          <a:custGeom>
                            <a:avLst/>
                            <a:gdLst/>
                            <a:ahLst/>
                            <a:cxnLst/>
                            <a:rect l="l" t="t" r="r" b="b"/>
                            <a:pathLst>
                              <a:path w="1140460" h="97155">
                                <a:moveTo>
                                  <a:pt x="0" y="0"/>
                                </a:moveTo>
                                <a:lnTo>
                                  <a:pt x="1140459" y="97155"/>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FBC30F" id="Group 151" o:spid="_x0000_s1026" style="position:absolute;margin-left:380.75pt;margin-top:-57.35pt;width:162.55pt;height:15.85pt;z-index:15741952;mso-wrap-distance-left:0;mso-wrap-distance-right:0;mso-position-horizontal-relative:page" coordsize="20643,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">
                <v:shape id="Graphic 152" o:spid="_x0000_s1027" style="position:absolute;left:45;top:45;width:8173;height:851;visibility:visible;mso-wrap-style:square;v-text-anchor:top" coordsize="817244,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" path="m,l817244,85089e" filled="f" strokeweight=".72pt">
                  <v:path arrowok="t"/>
                </v:shape>
                <v:shape id="Graphic 153" o:spid="_x0000_s1028" style="position:absolute;left:8122;top:471;width:1067;height:857;visibility:visible;mso-wrap-style:square;v-text-anchor:top" coordsize="1066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" path="m12700,l,85725,106680,52069,12700,xe" fillcolor="black" stroked="f">
                  <v:path arrowok="t"/>
                </v:shape>
                <v:shape id="Graphic 154" o:spid="_x0000_s1029" style="position:absolute;left:9189;top:991;width:11405;height:972;visibility:visible;mso-wrap-style:square;v-text-anchor:top" coordsize="114046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" path="m,l1140459,97155e" filled="f" strokeweight=".72pt">
                  <v:path arrowok="t"/>
                </v:shape>
                <w10:wrap anchorx="page"/>
              </v:group>
            </w:pict>
          </mc:Fallback>
        </mc:AlternateContent>
      </w:r>
      <w:r>
        <w:rPr>
          <w:noProof/>
        </w:rPr>
        <mc:AlternateContent>
          <mc:Choice Requires="wpg">
            <w:drawing>
              <wp:anchor distT="0" distB="0" distL="0" distR="0" simplePos="0" relativeHeight="15742464" behindDoc="0" locked="0" layoutInCell="1" allowOverlap="1" wp14:anchorId="6B55CC81" wp14:editId="55936706">
                <wp:simplePos x="0" y="0"/>
                <wp:positionH relativeFrom="page">
                  <wp:posOffset>4885690</wp:posOffset>
                </wp:positionH>
                <wp:positionV relativeFrom="paragraph">
                  <wp:posOffset>114509</wp:posOffset>
                </wp:positionV>
                <wp:extent cx="1545590" cy="110871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5590" cy="1108710"/>
                          <a:chOff x="0" y="0"/>
                          <a:chExt cx="1545590" cy="1108710"/>
                        </a:xfrm>
                      </wpg:grpSpPr>
                      <wps:wsp>
                        <wps:cNvPr id="156" name="Graphic 156"/>
                        <wps:cNvSpPr/>
                        <wps:spPr>
                          <a:xfrm>
                            <a:off x="52069" y="0"/>
                            <a:ext cx="1270" cy="496570"/>
                          </a:xfrm>
                          <a:custGeom>
                            <a:avLst/>
                            <a:gdLst/>
                            <a:ahLst/>
                            <a:cxnLst/>
                            <a:rect l="l" t="t" r="r" b="b"/>
                            <a:pathLst>
                              <a:path h="496570">
                                <a:moveTo>
                                  <a:pt x="0" y="0"/>
                                </a:moveTo>
                                <a:lnTo>
                                  <a:pt x="0" y="496569"/>
                                </a:lnTo>
                              </a:path>
                            </a:pathLst>
                          </a:custGeom>
                          <a:ln w="9144">
                            <a:solidFill>
                              <a:srgbClr val="000000"/>
                            </a:solidFill>
                            <a:prstDash val="solid"/>
                          </a:ln>
                        </wps:spPr>
                        <wps:bodyPr wrap="square" lIns="0" tIns="0" rIns="0" bIns="0" rtlCol="0">
                          <a:prstTxWarp prst="textNoShape">
                            <a:avLst/>
                          </a:prstTxWarp>
                          <a:noAutofit/>
                        </wps:bodyPr>
                      </wps:wsp>
                      <wps:wsp>
                        <wps:cNvPr id="157" name="Graphic 157"/>
                        <wps:cNvSpPr/>
                        <wps:spPr>
                          <a:xfrm>
                            <a:off x="0" y="496569"/>
                            <a:ext cx="100965" cy="85725"/>
                          </a:xfrm>
                          <a:custGeom>
                            <a:avLst/>
                            <a:gdLst/>
                            <a:ahLst/>
                            <a:cxnLst/>
                            <a:rect l="l" t="t" r="r" b="b"/>
                            <a:pathLst>
                              <a:path w="100965" h="85725">
                                <a:moveTo>
                                  <a:pt x="100964" y="0"/>
                                </a:moveTo>
                                <a:lnTo>
                                  <a:pt x="0" y="0"/>
                                </a:lnTo>
                                <a:lnTo>
                                  <a:pt x="52070" y="85725"/>
                                </a:lnTo>
                                <a:lnTo>
                                  <a:pt x="100964"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52069" y="581659"/>
                            <a:ext cx="819785" cy="484505"/>
                          </a:xfrm>
                          <a:custGeom>
                            <a:avLst/>
                            <a:gdLst/>
                            <a:ahLst/>
                            <a:cxnLst/>
                            <a:rect l="l" t="t" r="r" b="b"/>
                            <a:pathLst>
                              <a:path w="819785" h="484505">
                                <a:moveTo>
                                  <a:pt x="0" y="0"/>
                                </a:moveTo>
                                <a:lnTo>
                                  <a:pt x="0" y="484505"/>
                                </a:lnTo>
                                <a:lnTo>
                                  <a:pt x="819785" y="484505"/>
                                </a:lnTo>
                              </a:path>
                            </a:pathLst>
                          </a:custGeom>
                          <a:ln w="9144">
                            <a:solidFill>
                              <a:srgbClr val="000000"/>
                            </a:solidFill>
                            <a:prstDash val="solid"/>
                          </a:ln>
                        </wps:spPr>
                        <wps:bodyPr wrap="square" lIns="0" tIns="0" rIns="0" bIns="0" rtlCol="0">
                          <a:prstTxWarp prst="textNoShape">
                            <a:avLst/>
                          </a:prstTxWarp>
                          <a:noAutofit/>
                        </wps:bodyPr>
                      </wps:wsp>
                      <wps:wsp>
                        <wps:cNvPr id="159" name="Graphic 159"/>
                        <wps:cNvSpPr/>
                        <wps:spPr>
                          <a:xfrm>
                            <a:off x="871855" y="1023619"/>
                            <a:ext cx="100965" cy="85090"/>
                          </a:xfrm>
                          <a:custGeom>
                            <a:avLst/>
                            <a:gdLst/>
                            <a:ahLst/>
                            <a:cxnLst/>
                            <a:rect l="l" t="t" r="r" b="b"/>
                            <a:pathLst>
                              <a:path w="100965" h="85090">
                                <a:moveTo>
                                  <a:pt x="0" y="0"/>
                                </a:moveTo>
                                <a:lnTo>
                                  <a:pt x="0" y="85090"/>
                                </a:lnTo>
                                <a:lnTo>
                                  <a:pt x="100964" y="42545"/>
                                </a:lnTo>
                                <a:lnTo>
                                  <a:pt x="0"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972819" y="1066800"/>
                            <a:ext cx="572770" cy="1270"/>
                          </a:xfrm>
                          <a:custGeom>
                            <a:avLst/>
                            <a:gdLst/>
                            <a:ahLst/>
                            <a:cxnLst/>
                            <a:rect l="l" t="t" r="r" b="b"/>
                            <a:pathLst>
                              <a:path w="572770">
                                <a:moveTo>
                                  <a:pt x="0" y="0"/>
                                </a:moveTo>
                                <a:lnTo>
                                  <a:pt x="572769"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D073E6" id="Group 155" o:spid="_x0000_s1026" style="position:absolute;margin-left:384.7pt;margin-top:9pt;width:121.7pt;height:87.3pt;z-index:15742464;mso-wrap-distance-left:0;mso-wrap-distance-right:0;mso-position-horizontal-relative:page" coordsize="15455,1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">
                <v:shape id="Graphic 156" o:spid="_x0000_s1027" style="position:absolute;left:520;width:13;height:4965;visibility:visible;mso-wrap-style:square;v-text-anchor:top" coordsize="127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" path="m,l,496569e" filled="f" strokeweight=".72pt">
                  <v:path arrowok="t"/>
                </v:shape>
                <v:shape id="Graphic 157" o:spid="_x0000_s1028" style="position:absolute;top:4965;width:1009;height:857;visibility:visible;mso-wrap-style:square;v-text-anchor:top" coordsize="1009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" path="m100964,l,,52070,85725,100964,xe" fillcolor="black" stroked="f">
                  <v:path arrowok="t"/>
                </v:shape>
                <v:shape id="Graphic 158" o:spid="_x0000_s1029" style="position:absolute;left:520;top:5816;width:8198;height:4845;visibility:visible;mso-wrap-style:square;v-text-anchor:top" coordsize="81978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" path="m,l,484505r819785,e" filled="f" strokeweight=".72pt">
                  <v:path arrowok="t"/>
                </v:shape>
                <v:shape id="Graphic 159" o:spid="_x0000_s1030" style="position:absolute;left:8718;top:10236;width:1010;height:851;visibility:visible;mso-wrap-style:square;v-text-anchor:top" coordsize="10096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" path="m,l,85090,100964,42545,,xe" fillcolor="black" stroked="f">
                  <v:path arrowok="t"/>
                </v:shape>
                <v:shape id="Graphic 160" o:spid="_x0000_s1031" style="position:absolute;left:9728;top:10668;width:5727;height:12;visibility:visible;mso-wrap-style:square;v-text-anchor:top" coordsize="572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" path="m,l572769,e" filled="f" strokeweight=".72pt">
                  <v:path arrowok="t"/>
                </v:shape>
                <w10:wrap anchorx="page"/>
              </v:group>
            </w:pict>
          </mc:Fallback>
        </mc:AlternateContent>
      </w:r>
      <w:r>
        <w:rPr>
          <w:sz w:val="20"/>
        </w:rPr>
        <w:t>A</w:t>
      </w:r>
      <w:r>
        <w:rPr>
          <w:spacing w:val="-4"/>
          <w:sz w:val="20"/>
        </w:rPr>
        <w:t xml:space="preserve"> </w:t>
      </w:r>
      <w:r>
        <w:rPr>
          <w:sz w:val="20"/>
        </w:rPr>
        <w:t>force</w:t>
      </w:r>
      <w:r>
        <w:rPr>
          <w:spacing w:val="-3"/>
          <w:sz w:val="20"/>
        </w:rPr>
        <w:t xml:space="preserve"> </w:t>
      </w:r>
      <w:r>
        <w:rPr>
          <w:sz w:val="20"/>
        </w:rPr>
        <w:t>of</w:t>
      </w:r>
      <w:r>
        <w:rPr>
          <w:spacing w:val="-10"/>
          <w:sz w:val="20"/>
        </w:rPr>
        <w:t xml:space="preserve"> </w:t>
      </w:r>
      <w:r>
        <w:rPr>
          <w:sz w:val="20"/>
        </w:rPr>
        <w:t>16N</w:t>
      </w:r>
      <w:r>
        <w:rPr>
          <w:spacing w:val="-4"/>
          <w:sz w:val="20"/>
        </w:rPr>
        <w:t xml:space="preserve"> </w:t>
      </w:r>
      <w:r>
        <w:rPr>
          <w:sz w:val="20"/>
        </w:rPr>
        <w:t>applied</w:t>
      </w:r>
      <w:r>
        <w:rPr>
          <w:spacing w:val="-3"/>
          <w:sz w:val="20"/>
        </w:rPr>
        <w:t xml:space="preserve"> </w:t>
      </w:r>
      <w:r>
        <w:rPr>
          <w:sz w:val="20"/>
        </w:rPr>
        <w:t>to</w:t>
      </w:r>
      <w:r>
        <w:rPr>
          <w:spacing w:val="-3"/>
          <w:sz w:val="20"/>
        </w:rPr>
        <w:t xml:space="preserve"> </w:t>
      </w:r>
      <w:r>
        <w:rPr>
          <w:sz w:val="20"/>
        </w:rPr>
        <w:t>a</w:t>
      </w:r>
      <w:r>
        <w:rPr>
          <w:spacing w:val="-6"/>
          <w:sz w:val="20"/>
        </w:rPr>
        <w:t xml:space="preserve"> </w:t>
      </w:r>
      <w:r>
        <w:rPr>
          <w:sz w:val="20"/>
        </w:rPr>
        <w:t>4.0kg</w:t>
      </w:r>
      <w:r>
        <w:rPr>
          <w:spacing w:val="-5"/>
          <w:sz w:val="20"/>
        </w:rPr>
        <w:t xml:space="preserve"> </w:t>
      </w:r>
      <w:r>
        <w:rPr>
          <w:sz w:val="20"/>
        </w:rPr>
        <w:t>block</w:t>
      </w:r>
      <w:r>
        <w:rPr>
          <w:spacing w:val="-1"/>
          <w:sz w:val="20"/>
        </w:rPr>
        <w:t xml:space="preserve"> </w:t>
      </w:r>
      <w:r>
        <w:rPr>
          <w:sz w:val="20"/>
        </w:rPr>
        <w:t>that is</w:t>
      </w:r>
      <w:r>
        <w:rPr>
          <w:spacing w:val="-5"/>
          <w:sz w:val="20"/>
        </w:rPr>
        <w:t xml:space="preserve"> </w:t>
      </w:r>
      <w:r>
        <w:rPr>
          <w:sz w:val="20"/>
        </w:rPr>
        <w:t>at rest on a smooth horizontal surface. What is</w:t>
      </w:r>
      <w:r>
        <w:rPr>
          <w:spacing w:val="-17"/>
          <w:sz w:val="20"/>
        </w:rPr>
        <w:t xml:space="preserve"> </w:t>
      </w:r>
      <w:r>
        <w:rPr>
          <w:sz w:val="20"/>
        </w:rPr>
        <w:t>the</w:t>
      </w:r>
    </w:p>
    <w:p w14:paraId="0BE4D080" w14:textId="77777777" w:rsidR="008B73B2" w:rsidRDefault="00000000">
      <w:pPr>
        <w:pStyle w:val="BodyText"/>
        <w:tabs>
          <w:tab w:val="left" w:pos="6413"/>
        </w:tabs>
        <w:spacing w:before="6" w:after="8"/>
        <w:ind w:left="1360"/>
      </w:pPr>
      <w:r>
        <w:t>velocity</w:t>
      </w:r>
      <w:r>
        <w:rPr>
          <w:spacing w:val="-5"/>
        </w:rPr>
        <w:t xml:space="preserve"> </w:t>
      </w:r>
      <w:r>
        <w:t>of</w:t>
      </w:r>
      <w:r>
        <w:rPr>
          <w:spacing w:val="-7"/>
        </w:rPr>
        <w:t xml:space="preserve"> </w:t>
      </w:r>
      <w:r>
        <w:t>the</w:t>
      </w:r>
      <w:r>
        <w:rPr>
          <w:spacing w:val="5"/>
        </w:rPr>
        <w:t xml:space="preserve"> </w:t>
      </w:r>
      <w:r>
        <w:t>block</w:t>
      </w:r>
      <w:r>
        <w:rPr>
          <w:spacing w:val="-1"/>
        </w:rPr>
        <w:t xml:space="preserve"> </w:t>
      </w:r>
      <w:r>
        <w:t>at</w:t>
      </w:r>
      <w:r>
        <w:rPr>
          <w:spacing w:val="3"/>
        </w:rPr>
        <w:t xml:space="preserve"> </w:t>
      </w:r>
      <w:r>
        <w:rPr>
          <w:i/>
        </w:rPr>
        <w:t>t</w:t>
      </w:r>
      <w:r>
        <w:rPr>
          <w:i/>
          <w:spacing w:val="-1"/>
        </w:rPr>
        <w:t xml:space="preserve"> </w:t>
      </w:r>
      <w:r>
        <w:t>=</w:t>
      </w:r>
      <w:r>
        <w:rPr>
          <w:spacing w:val="7"/>
        </w:rPr>
        <w:t xml:space="preserve"> </w:t>
      </w:r>
      <w:r>
        <w:t>5</w:t>
      </w:r>
      <w:r>
        <w:rPr>
          <w:spacing w:val="11"/>
        </w:rPr>
        <w:t xml:space="preserve"> </w:t>
      </w:r>
      <w:r>
        <w:rPr>
          <w:spacing w:val="-2"/>
        </w:rPr>
        <w:t>seconds?</w:t>
      </w:r>
      <w:r>
        <w:tab/>
      </w:r>
      <w:r>
        <w:rPr>
          <w:spacing w:val="-10"/>
        </w:rPr>
        <w:t>V</w:t>
      </w:r>
    </w:p>
    <w:tbl>
      <w:tblPr>
        <w:tblW w:w="0" w:type="auto"/>
        <w:tblInd w:w="1325" w:type="dxa"/>
        <w:tblLayout w:type="fixed"/>
        <w:tblCellMar>
          <w:left w:w="0" w:type="dxa"/>
          <w:right w:w="0" w:type="dxa"/>
        </w:tblCellMar>
        <w:tblLook w:val="01E0" w:firstRow="1" w:lastRow="1" w:firstColumn="1" w:lastColumn="1" w:noHBand="0" w:noVBand="0"/>
      </w:tblPr>
      <w:tblGrid>
        <w:gridCol w:w="489"/>
        <w:gridCol w:w="1235"/>
        <w:gridCol w:w="913"/>
        <w:gridCol w:w="849"/>
      </w:tblGrid>
      <w:tr w:rsidR="008B73B2" w14:paraId="089943CE" w14:textId="77777777">
        <w:trPr>
          <w:trHeight w:val="229"/>
        </w:trPr>
        <w:tc>
          <w:tcPr>
            <w:tcW w:w="489" w:type="dxa"/>
          </w:tcPr>
          <w:p w14:paraId="641F7FFC" w14:textId="77777777" w:rsidR="008B73B2" w:rsidRDefault="00000000">
            <w:pPr>
              <w:pStyle w:val="TableParagraph"/>
              <w:spacing w:line="209" w:lineRule="exact"/>
              <w:ind w:left="50"/>
              <w:rPr>
                <w:sz w:val="20"/>
              </w:rPr>
            </w:pPr>
            <w:r>
              <w:rPr>
                <w:spacing w:val="-5"/>
                <w:sz w:val="20"/>
              </w:rPr>
              <w:t>A.</w:t>
            </w:r>
          </w:p>
        </w:tc>
        <w:tc>
          <w:tcPr>
            <w:tcW w:w="1235" w:type="dxa"/>
          </w:tcPr>
          <w:p w14:paraId="277DDD4F" w14:textId="77777777" w:rsidR="008B73B2" w:rsidRDefault="00000000">
            <w:pPr>
              <w:pStyle w:val="TableParagraph"/>
              <w:spacing w:line="209" w:lineRule="exact"/>
              <w:ind w:right="440"/>
              <w:jc w:val="right"/>
              <w:rPr>
                <w:sz w:val="20"/>
              </w:rPr>
            </w:pPr>
            <w:r>
              <w:rPr>
                <w:sz w:val="20"/>
              </w:rPr>
              <w:t xml:space="preserve">4 </w:t>
            </w:r>
            <w:r>
              <w:rPr>
                <w:spacing w:val="-5"/>
                <w:sz w:val="20"/>
              </w:rPr>
              <w:t>m/s</w:t>
            </w:r>
          </w:p>
        </w:tc>
        <w:tc>
          <w:tcPr>
            <w:tcW w:w="913" w:type="dxa"/>
          </w:tcPr>
          <w:p w14:paraId="229FF5B8" w14:textId="77777777" w:rsidR="008B73B2" w:rsidRDefault="00000000">
            <w:pPr>
              <w:pStyle w:val="TableParagraph"/>
              <w:spacing w:line="209" w:lineRule="exact"/>
              <w:ind w:right="281"/>
              <w:jc w:val="right"/>
              <w:rPr>
                <w:sz w:val="20"/>
              </w:rPr>
            </w:pPr>
            <w:r>
              <w:rPr>
                <w:spacing w:val="-5"/>
                <w:sz w:val="20"/>
              </w:rPr>
              <w:t>B.</w:t>
            </w:r>
          </w:p>
        </w:tc>
        <w:tc>
          <w:tcPr>
            <w:tcW w:w="849" w:type="dxa"/>
          </w:tcPr>
          <w:p w14:paraId="6DA25B66" w14:textId="77777777" w:rsidR="008B73B2" w:rsidRDefault="00000000">
            <w:pPr>
              <w:pStyle w:val="TableParagraph"/>
              <w:spacing w:line="209" w:lineRule="exact"/>
              <w:ind w:right="47"/>
              <w:jc w:val="right"/>
              <w:rPr>
                <w:sz w:val="20"/>
              </w:rPr>
            </w:pPr>
            <w:r>
              <w:rPr>
                <w:sz w:val="20"/>
              </w:rPr>
              <w:t xml:space="preserve">10 </w:t>
            </w:r>
            <w:r>
              <w:rPr>
                <w:spacing w:val="-5"/>
                <w:sz w:val="20"/>
              </w:rPr>
              <w:t>m/s</w:t>
            </w:r>
          </w:p>
        </w:tc>
      </w:tr>
      <w:tr w:rsidR="008B73B2" w14:paraId="63C04B51" w14:textId="77777777">
        <w:trPr>
          <w:trHeight w:val="236"/>
        </w:trPr>
        <w:tc>
          <w:tcPr>
            <w:tcW w:w="489" w:type="dxa"/>
          </w:tcPr>
          <w:p w14:paraId="7ACAF11A" w14:textId="77777777" w:rsidR="008B73B2" w:rsidRDefault="00000000">
            <w:pPr>
              <w:pStyle w:val="TableParagraph"/>
              <w:spacing w:line="216" w:lineRule="exact"/>
              <w:ind w:left="50"/>
              <w:rPr>
                <w:sz w:val="20"/>
              </w:rPr>
            </w:pPr>
            <w:r>
              <w:rPr>
                <w:spacing w:val="-5"/>
                <w:sz w:val="20"/>
              </w:rPr>
              <w:t>C.</w:t>
            </w:r>
          </w:p>
        </w:tc>
        <w:tc>
          <w:tcPr>
            <w:tcW w:w="1235" w:type="dxa"/>
          </w:tcPr>
          <w:p w14:paraId="56906649" w14:textId="77777777" w:rsidR="008B73B2" w:rsidRDefault="00000000">
            <w:pPr>
              <w:pStyle w:val="TableParagraph"/>
              <w:spacing w:line="216" w:lineRule="exact"/>
              <w:ind w:right="445"/>
              <w:jc w:val="right"/>
              <w:rPr>
                <w:sz w:val="20"/>
              </w:rPr>
            </w:pPr>
            <w:r>
              <w:rPr>
                <w:sz w:val="20"/>
              </w:rPr>
              <w:t xml:space="preserve">20 </w:t>
            </w:r>
            <w:r>
              <w:rPr>
                <w:spacing w:val="-5"/>
                <w:sz w:val="20"/>
              </w:rPr>
              <w:t>m/s</w:t>
            </w:r>
          </w:p>
        </w:tc>
        <w:tc>
          <w:tcPr>
            <w:tcW w:w="913" w:type="dxa"/>
          </w:tcPr>
          <w:p w14:paraId="7CB0D176" w14:textId="77777777" w:rsidR="008B73B2" w:rsidRDefault="00000000">
            <w:pPr>
              <w:pStyle w:val="TableParagraph"/>
              <w:spacing w:line="216" w:lineRule="exact"/>
              <w:ind w:right="259"/>
              <w:jc w:val="right"/>
              <w:rPr>
                <w:sz w:val="20"/>
              </w:rPr>
            </w:pPr>
            <w:r>
              <w:rPr>
                <w:spacing w:val="-5"/>
                <w:sz w:val="20"/>
              </w:rPr>
              <w:t>D.</w:t>
            </w:r>
          </w:p>
        </w:tc>
        <w:tc>
          <w:tcPr>
            <w:tcW w:w="849" w:type="dxa"/>
          </w:tcPr>
          <w:p w14:paraId="26609EFE" w14:textId="77777777" w:rsidR="008B73B2" w:rsidRDefault="00000000">
            <w:pPr>
              <w:pStyle w:val="TableParagraph"/>
              <w:spacing w:line="216" w:lineRule="exact"/>
              <w:ind w:right="47"/>
              <w:jc w:val="right"/>
              <w:rPr>
                <w:sz w:val="20"/>
              </w:rPr>
            </w:pPr>
            <w:r>
              <w:rPr>
                <w:sz w:val="20"/>
              </w:rPr>
              <w:t xml:space="preserve">50 </w:t>
            </w:r>
            <w:r>
              <w:rPr>
                <w:spacing w:val="-5"/>
                <w:sz w:val="20"/>
              </w:rPr>
              <w:t>m/s</w:t>
            </w:r>
          </w:p>
        </w:tc>
      </w:tr>
      <w:tr w:rsidR="008B73B2" w14:paraId="2860B1D8" w14:textId="77777777">
        <w:trPr>
          <w:trHeight w:val="227"/>
        </w:trPr>
        <w:tc>
          <w:tcPr>
            <w:tcW w:w="489" w:type="dxa"/>
          </w:tcPr>
          <w:p w14:paraId="6316427B" w14:textId="77777777" w:rsidR="008B73B2" w:rsidRDefault="00000000">
            <w:pPr>
              <w:pStyle w:val="TableParagraph"/>
              <w:spacing w:line="208" w:lineRule="exact"/>
              <w:ind w:left="50"/>
              <w:rPr>
                <w:sz w:val="20"/>
              </w:rPr>
            </w:pPr>
            <w:r>
              <w:rPr>
                <w:spacing w:val="-5"/>
                <w:sz w:val="20"/>
              </w:rPr>
              <w:t>E.</w:t>
            </w:r>
          </w:p>
        </w:tc>
        <w:tc>
          <w:tcPr>
            <w:tcW w:w="1235" w:type="dxa"/>
          </w:tcPr>
          <w:p w14:paraId="680163A4" w14:textId="77777777" w:rsidR="008B73B2" w:rsidRDefault="00000000">
            <w:pPr>
              <w:pStyle w:val="TableParagraph"/>
              <w:spacing w:line="208" w:lineRule="exact"/>
              <w:ind w:right="445"/>
              <w:jc w:val="right"/>
              <w:rPr>
                <w:sz w:val="20"/>
              </w:rPr>
            </w:pPr>
            <w:r>
              <w:rPr>
                <w:sz w:val="20"/>
              </w:rPr>
              <w:t xml:space="preserve">80 </w:t>
            </w:r>
            <w:r>
              <w:rPr>
                <w:spacing w:val="-5"/>
                <w:sz w:val="20"/>
              </w:rPr>
              <w:t>m/s</w:t>
            </w:r>
          </w:p>
        </w:tc>
        <w:tc>
          <w:tcPr>
            <w:tcW w:w="913" w:type="dxa"/>
          </w:tcPr>
          <w:p w14:paraId="18586731" w14:textId="77777777" w:rsidR="008B73B2" w:rsidRDefault="008B73B2">
            <w:pPr>
              <w:pStyle w:val="TableParagraph"/>
              <w:spacing w:line="240" w:lineRule="auto"/>
              <w:rPr>
                <w:sz w:val="16"/>
              </w:rPr>
            </w:pPr>
          </w:p>
        </w:tc>
        <w:tc>
          <w:tcPr>
            <w:tcW w:w="849" w:type="dxa"/>
          </w:tcPr>
          <w:p w14:paraId="127B89C3" w14:textId="77777777" w:rsidR="008B73B2" w:rsidRDefault="008B73B2">
            <w:pPr>
              <w:pStyle w:val="TableParagraph"/>
              <w:spacing w:line="240" w:lineRule="auto"/>
              <w:rPr>
                <w:sz w:val="16"/>
              </w:rPr>
            </w:pPr>
          </w:p>
        </w:tc>
      </w:tr>
    </w:tbl>
    <w:p w14:paraId="20936132" w14:textId="77777777" w:rsidR="008B73B2" w:rsidRDefault="008B73B2">
      <w:pPr>
        <w:pStyle w:val="BodyText"/>
        <w:spacing w:before="9"/>
        <w:rPr>
          <w:sz w:val="14"/>
        </w:rPr>
      </w:pPr>
    </w:p>
    <w:p w14:paraId="510477B5" w14:textId="77777777" w:rsidR="008B73B2" w:rsidRDefault="008B73B2">
      <w:pPr>
        <w:rPr>
          <w:sz w:val="14"/>
        </w:rPr>
        <w:sectPr w:rsidR="008B73B2">
          <w:type w:val="continuous"/>
          <w:pgSz w:w="12240" w:h="15840"/>
          <w:pgMar w:top="640" w:right="580" w:bottom="1000" w:left="800" w:header="0" w:footer="809" w:gutter="0"/>
          <w:cols w:space="720"/>
        </w:sectPr>
      </w:pPr>
    </w:p>
    <w:p w14:paraId="33712B9A" w14:textId="77777777" w:rsidR="008B73B2" w:rsidRDefault="00000000">
      <w:pPr>
        <w:pStyle w:val="ListParagraph"/>
        <w:numPr>
          <w:ilvl w:val="0"/>
          <w:numId w:val="207"/>
        </w:numPr>
        <w:tabs>
          <w:tab w:val="left" w:pos="1358"/>
          <w:tab w:val="left" w:pos="1360"/>
        </w:tabs>
        <w:spacing w:before="99" w:line="249" w:lineRule="auto"/>
        <w:ind w:right="38" w:hanging="720"/>
        <w:jc w:val="both"/>
        <w:rPr>
          <w:sz w:val="20"/>
        </w:rPr>
      </w:pPr>
      <w:r>
        <w:rPr>
          <w:sz w:val="20"/>
        </w:rPr>
        <w:t>1,000 identical drops of</w:t>
      </w:r>
      <w:r>
        <w:rPr>
          <w:spacing w:val="-3"/>
          <w:sz w:val="20"/>
        </w:rPr>
        <w:t xml:space="preserve"> </w:t>
      </w:r>
      <w:r>
        <w:rPr>
          <w:sz w:val="20"/>
        </w:rPr>
        <w:t>oil of</w:t>
      </w:r>
      <w:r>
        <w:rPr>
          <w:spacing w:val="-6"/>
          <w:sz w:val="20"/>
        </w:rPr>
        <w:t xml:space="preserve"> </w:t>
      </w:r>
      <w:r>
        <w:rPr>
          <w:sz w:val="20"/>
        </w:rPr>
        <w:t>density</w:t>
      </w:r>
      <w:r>
        <w:rPr>
          <w:spacing w:val="-1"/>
          <w:sz w:val="20"/>
        </w:rPr>
        <w:t xml:space="preserve"> </w:t>
      </w:r>
      <w:r>
        <w:rPr>
          <w:sz w:val="20"/>
        </w:rPr>
        <w:t>5000kg/m</w:t>
      </w:r>
      <w:r>
        <w:rPr>
          <w:sz w:val="20"/>
          <w:vertAlign w:val="superscript"/>
        </w:rPr>
        <w:t>3</w:t>
      </w:r>
      <w:r>
        <w:rPr>
          <w:sz w:val="20"/>
        </w:rPr>
        <w:t xml:space="preserve"> have a total mass of</w:t>
      </w:r>
      <w:r>
        <w:rPr>
          <w:spacing w:val="-2"/>
          <w:sz w:val="20"/>
        </w:rPr>
        <w:t xml:space="preserve"> </w:t>
      </w:r>
      <w:r>
        <w:rPr>
          <w:sz w:val="20"/>
        </w:rPr>
        <w:t>5 x 10</w:t>
      </w:r>
      <w:r>
        <w:rPr>
          <w:sz w:val="20"/>
          <w:vertAlign w:val="superscript"/>
        </w:rPr>
        <w:t>-4</w:t>
      </w:r>
      <w:r>
        <w:rPr>
          <w:sz w:val="20"/>
        </w:rPr>
        <w:t>kg. One of the drops forms a thin film of area 0.5m</w:t>
      </w:r>
      <w:r>
        <w:rPr>
          <w:sz w:val="20"/>
          <w:vertAlign w:val="superscript"/>
        </w:rPr>
        <w:t>2</w:t>
      </w:r>
      <w:r>
        <w:rPr>
          <w:sz w:val="20"/>
        </w:rPr>
        <w:t xml:space="preserve"> on water. The thickness of</w:t>
      </w:r>
      <w:r>
        <w:rPr>
          <w:spacing w:val="-1"/>
          <w:sz w:val="20"/>
        </w:rPr>
        <w:t xml:space="preserve"> </w:t>
      </w:r>
      <w:r>
        <w:rPr>
          <w:sz w:val="20"/>
        </w:rPr>
        <w:t>the film is</w:t>
      </w:r>
    </w:p>
    <w:p w14:paraId="17A28C6A" w14:textId="77777777" w:rsidR="008B73B2" w:rsidRDefault="00000000">
      <w:pPr>
        <w:pStyle w:val="ListParagraph"/>
        <w:numPr>
          <w:ilvl w:val="1"/>
          <w:numId w:val="207"/>
        </w:numPr>
        <w:tabs>
          <w:tab w:val="left" w:pos="2076"/>
        </w:tabs>
        <w:spacing w:before="1"/>
        <w:ind w:left="2076" w:hanging="716"/>
        <w:jc w:val="both"/>
        <w:rPr>
          <w:sz w:val="20"/>
        </w:rPr>
      </w:pPr>
      <w:r>
        <w:rPr>
          <w:sz w:val="20"/>
        </w:rPr>
        <w:t>2</w:t>
      </w:r>
      <w:r>
        <w:rPr>
          <w:spacing w:val="-28"/>
          <w:sz w:val="20"/>
        </w:rPr>
        <w:t xml:space="preserve"> </w:t>
      </w:r>
      <w:r>
        <w:rPr>
          <w:sz w:val="20"/>
        </w:rPr>
        <w:t>x</w:t>
      </w:r>
      <w:r>
        <w:rPr>
          <w:spacing w:val="-24"/>
          <w:sz w:val="20"/>
        </w:rPr>
        <w:t xml:space="preserve"> </w:t>
      </w:r>
      <w:r>
        <w:rPr>
          <w:sz w:val="20"/>
        </w:rPr>
        <w:t>10</w:t>
      </w:r>
      <w:r>
        <w:rPr>
          <w:sz w:val="20"/>
          <w:vertAlign w:val="superscript"/>
        </w:rPr>
        <w:t>-8</w:t>
      </w:r>
      <w:r>
        <w:rPr>
          <w:sz w:val="20"/>
        </w:rPr>
        <w:t>m</w:t>
      </w:r>
      <w:r>
        <w:rPr>
          <w:spacing w:val="-16"/>
          <w:sz w:val="20"/>
        </w:rPr>
        <w:t xml:space="preserve"> </w:t>
      </w:r>
      <w:r>
        <w:rPr>
          <w:sz w:val="20"/>
        </w:rPr>
        <w:t>B.</w:t>
      </w:r>
      <w:r>
        <w:rPr>
          <w:spacing w:val="66"/>
          <w:sz w:val="20"/>
        </w:rPr>
        <w:t xml:space="preserve">    </w:t>
      </w:r>
      <w:r>
        <w:rPr>
          <w:sz w:val="20"/>
        </w:rPr>
        <w:t>2</w:t>
      </w:r>
      <w:r>
        <w:rPr>
          <w:spacing w:val="-18"/>
          <w:sz w:val="20"/>
        </w:rPr>
        <w:t xml:space="preserve"> </w:t>
      </w:r>
      <w:r>
        <w:rPr>
          <w:sz w:val="20"/>
        </w:rPr>
        <w:t>x</w:t>
      </w:r>
      <w:r>
        <w:rPr>
          <w:spacing w:val="-16"/>
          <w:sz w:val="20"/>
        </w:rPr>
        <w:t xml:space="preserve"> </w:t>
      </w:r>
      <w:r>
        <w:rPr>
          <w:sz w:val="20"/>
        </w:rPr>
        <w:t>10</w:t>
      </w:r>
      <w:r>
        <w:rPr>
          <w:sz w:val="20"/>
          <w:vertAlign w:val="superscript"/>
        </w:rPr>
        <w:t>-</w:t>
      </w:r>
      <w:r>
        <w:rPr>
          <w:spacing w:val="-5"/>
          <w:sz w:val="20"/>
          <w:vertAlign w:val="superscript"/>
        </w:rPr>
        <w:t>9</w:t>
      </w:r>
      <w:r>
        <w:rPr>
          <w:spacing w:val="-5"/>
          <w:sz w:val="20"/>
        </w:rPr>
        <w:t>m</w:t>
      </w:r>
    </w:p>
    <w:p w14:paraId="51F16D56" w14:textId="77777777" w:rsidR="008B73B2" w:rsidRDefault="00000000">
      <w:pPr>
        <w:pStyle w:val="BodyText"/>
        <w:tabs>
          <w:tab w:val="left" w:pos="2077"/>
        </w:tabs>
        <w:spacing w:before="7"/>
        <w:ind w:left="1360"/>
        <w:jc w:val="both"/>
      </w:pPr>
      <w:r>
        <w:rPr>
          <w:spacing w:val="-5"/>
        </w:rPr>
        <w:t>C.</w:t>
      </w:r>
      <w:r>
        <w:tab/>
        <w:t>2</w:t>
      </w:r>
      <w:r>
        <w:rPr>
          <w:spacing w:val="-28"/>
        </w:rPr>
        <w:t xml:space="preserve"> </w:t>
      </w:r>
      <w:r>
        <w:t>x</w:t>
      </w:r>
      <w:r>
        <w:rPr>
          <w:spacing w:val="-24"/>
        </w:rPr>
        <w:t xml:space="preserve"> </w:t>
      </w:r>
      <w:r>
        <w:t>10</w:t>
      </w:r>
      <w:r>
        <w:rPr>
          <w:vertAlign w:val="superscript"/>
        </w:rPr>
        <w:t>-7</w:t>
      </w:r>
      <w:r>
        <w:t>m</w:t>
      </w:r>
      <w:r>
        <w:rPr>
          <w:spacing w:val="-13"/>
        </w:rPr>
        <w:t xml:space="preserve"> </w:t>
      </w:r>
      <w:r>
        <w:t>D.</w:t>
      </w:r>
      <w:r>
        <w:rPr>
          <w:spacing w:val="74"/>
          <w:w w:val="150"/>
        </w:rPr>
        <w:t xml:space="preserve">   </w:t>
      </w:r>
      <w:r>
        <w:t>3</w:t>
      </w:r>
      <w:r>
        <w:rPr>
          <w:spacing w:val="-27"/>
        </w:rPr>
        <w:t xml:space="preserve"> </w:t>
      </w:r>
      <w:r>
        <w:t>x</w:t>
      </w:r>
      <w:r>
        <w:rPr>
          <w:spacing w:val="-24"/>
        </w:rPr>
        <w:t xml:space="preserve"> </w:t>
      </w:r>
      <w:r>
        <w:t>10</w:t>
      </w:r>
      <w:r>
        <w:rPr>
          <w:vertAlign w:val="superscript"/>
        </w:rPr>
        <w:t>-</w:t>
      </w:r>
      <w:r>
        <w:rPr>
          <w:spacing w:val="-7"/>
          <w:vertAlign w:val="superscript"/>
        </w:rPr>
        <w:t>9</w:t>
      </w:r>
      <w:r>
        <w:rPr>
          <w:spacing w:val="-7"/>
        </w:rPr>
        <w:t>m</w:t>
      </w:r>
    </w:p>
    <w:p w14:paraId="35FC6A3D" w14:textId="77777777" w:rsidR="008B73B2" w:rsidRDefault="00000000">
      <w:pPr>
        <w:spacing w:before="109"/>
        <w:rPr>
          <w:sz w:val="20"/>
        </w:rPr>
      </w:pPr>
      <w:r>
        <w:br w:type="column"/>
      </w:r>
    </w:p>
    <w:p w14:paraId="2F847283" w14:textId="77777777" w:rsidR="008B73B2" w:rsidRDefault="00000000">
      <w:pPr>
        <w:pStyle w:val="BodyText"/>
        <w:ind w:right="271"/>
        <w:jc w:val="right"/>
      </w:pPr>
      <w:r>
        <w:t>Fig</w:t>
      </w:r>
      <w:r>
        <w:rPr>
          <w:spacing w:val="-1"/>
        </w:rPr>
        <w:t xml:space="preserve"> </w:t>
      </w:r>
      <w:r>
        <w:rPr>
          <w:spacing w:val="-5"/>
        </w:rPr>
        <w:t>.6</w:t>
      </w:r>
    </w:p>
    <w:p w14:paraId="0729E8F4" w14:textId="77777777" w:rsidR="008B73B2" w:rsidRDefault="00000000">
      <w:pPr>
        <w:pStyle w:val="BodyText"/>
        <w:tabs>
          <w:tab w:val="left" w:pos="1357"/>
        </w:tabs>
        <w:spacing w:before="10"/>
        <w:ind w:left="640"/>
      </w:pPr>
      <w:r>
        <w:rPr>
          <w:spacing w:val="-5"/>
        </w:rPr>
        <w:t>A.</w:t>
      </w:r>
      <w:r>
        <w:tab/>
        <w:t>I</w:t>
      </w:r>
      <w:r>
        <w:rPr>
          <w:spacing w:val="-5"/>
        </w:rPr>
        <w:t xml:space="preserve"> </w:t>
      </w:r>
      <w:r>
        <w:t>and</w:t>
      </w:r>
      <w:r>
        <w:rPr>
          <w:spacing w:val="-30"/>
        </w:rPr>
        <w:t xml:space="preserve"> </w:t>
      </w:r>
      <w:r>
        <w:rPr>
          <w:spacing w:val="-10"/>
        </w:rPr>
        <w:t>V</w:t>
      </w:r>
    </w:p>
    <w:p w14:paraId="6DDA988D" w14:textId="77777777" w:rsidR="008B73B2" w:rsidRDefault="00000000">
      <w:pPr>
        <w:pStyle w:val="BodyText"/>
        <w:tabs>
          <w:tab w:val="left" w:pos="1357"/>
        </w:tabs>
        <w:spacing w:before="10"/>
        <w:ind w:left="640"/>
      </w:pPr>
      <w:r>
        <w:rPr>
          <w:spacing w:val="-5"/>
        </w:rPr>
        <w:t>C.</w:t>
      </w:r>
      <w:r>
        <w:tab/>
        <w:t>II</w:t>
      </w:r>
      <w:r>
        <w:rPr>
          <w:spacing w:val="-12"/>
        </w:rPr>
        <w:t xml:space="preserve"> </w:t>
      </w:r>
      <w:r>
        <w:t>and</w:t>
      </w:r>
      <w:r>
        <w:rPr>
          <w:spacing w:val="-18"/>
        </w:rPr>
        <w:t xml:space="preserve"> </w:t>
      </w:r>
      <w:r>
        <w:rPr>
          <w:spacing w:val="-10"/>
        </w:rPr>
        <w:t>IVD.</w:t>
      </w:r>
    </w:p>
    <w:p w14:paraId="761B5719" w14:textId="77777777" w:rsidR="008B73B2" w:rsidRDefault="00000000">
      <w:pPr>
        <w:pStyle w:val="BodyText"/>
        <w:tabs>
          <w:tab w:val="left" w:pos="1357"/>
        </w:tabs>
        <w:spacing w:before="10"/>
        <w:ind w:left="640"/>
      </w:pPr>
      <w:r>
        <w:rPr>
          <w:spacing w:val="-5"/>
        </w:rPr>
        <w:t>E.</w:t>
      </w:r>
      <w:r>
        <w:tab/>
        <w:t>III</w:t>
      </w:r>
      <w:r>
        <w:rPr>
          <w:spacing w:val="-6"/>
        </w:rPr>
        <w:t xml:space="preserve"> </w:t>
      </w:r>
      <w:r>
        <w:t>and</w:t>
      </w:r>
      <w:r>
        <w:rPr>
          <w:spacing w:val="-32"/>
        </w:rPr>
        <w:t xml:space="preserve"> </w:t>
      </w:r>
      <w:r>
        <w:rPr>
          <w:spacing w:val="-5"/>
        </w:rPr>
        <w:t>IV</w:t>
      </w:r>
    </w:p>
    <w:p w14:paraId="11E96048" w14:textId="77777777" w:rsidR="008B73B2" w:rsidRDefault="00000000">
      <w:pPr>
        <w:rPr>
          <w:sz w:val="20"/>
        </w:rPr>
      </w:pPr>
      <w:r>
        <w:br w:type="column"/>
      </w:r>
    </w:p>
    <w:p w14:paraId="411F69EC" w14:textId="77777777" w:rsidR="008B73B2" w:rsidRDefault="008B73B2">
      <w:pPr>
        <w:pStyle w:val="BodyText"/>
        <w:spacing w:before="119"/>
      </w:pPr>
    </w:p>
    <w:p w14:paraId="6D2F4C50" w14:textId="77777777" w:rsidR="008B73B2" w:rsidRDefault="00000000">
      <w:pPr>
        <w:pStyle w:val="BodyText"/>
        <w:tabs>
          <w:tab w:val="left" w:pos="1247"/>
        </w:tabs>
        <w:spacing w:line="247" w:lineRule="auto"/>
        <w:ind w:left="527" w:right="925"/>
      </w:pPr>
      <w:r>
        <w:rPr>
          <w:spacing w:val="-6"/>
        </w:rPr>
        <w:t>B.</w:t>
      </w:r>
      <w:r>
        <w:tab/>
      </w:r>
      <w:r>
        <w:rPr>
          <w:spacing w:val="-2"/>
        </w:rPr>
        <w:t>I</w:t>
      </w:r>
      <w:r>
        <w:rPr>
          <w:spacing w:val="-11"/>
        </w:rPr>
        <w:t xml:space="preserve"> </w:t>
      </w:r>
      <w:r>
        <w:rPr>
          <w:spacing w:val="-2"/>
        </w:rPr>
        <w:t>and</w:t>
      </w:r>
      <w:r>
        <w:rPr>
          <w:spacing w:val="-10"/>
        </w:rPr>
        <w:t xml:space="preserve"> </w:t>
      </w:r>
      <w:r>
        <w:rPr>
          <w:spacing w:val="-2"/>
        </w:rPr>
        <w:t xml:space="preserve">III </w:t>
      </w:r>
      <w:r>
        <w:t>II andV</w:t>
      </w:r>
    </w:p>
    <w:p w14:paraId="4A8F8123" w14:textId="77777777" w:rsidR="008B73B2" w:rsidRDefault="008B73B2">
      <w:pPr>
        <w:spacing w:line="247" w:lineRule="auto"/>
        <w:sectPr w:rsidR="008B73B2">
          <w:type w:val="continuous"/>
          <w:pgSz w:w="12240" w:h="15840"/>
          <w:pgMar w:top="640" w:right="580" w:bottom="1000" w:left="800" w:header="0" w:footer="809" w:gutter="0"/>
          <w:cols w:num="3" w:space="720" w:equalWidth="0">
            <w:col w:w="5369" w:space="408"/>
            <w:col w:w="2232" w:space="40"/>
            <w:col w:w="2811"/>
          </w:cols>
        </w:sectPr>
      </w:pPr>
    </w:p>
    <w:p w14:paraId="7E5A0117" w14:textId="77777777" w:rsidR="008B73B2" w:rsidRDefault="00000000">
      <w:pPr>
        <w:pStyle w:val="BodyText"/>
        <w:tabs>
          <w:tab w:val="left" w:pos="2077"/>
        </w:tabs>
        <w:spacing w:before="10"/>
        <w:ind w:left="1360"/>
      </w:pPr>
      <w:r>
        <w:rPr>
          <w:spacing w:val="-5"/>
        </w:rPr>
        <w:t>E.</w:t>
      </w:r>
      <w:r>
        <w:tab/>
      </w:r>
      <w:r>
        <w:rPr>
          <w:spacing w:val="-6"/>
        </w:rPr>
        <w:t>2.8x</w:t>
      </w:r>
      <w:r>
        <w:rPr>
          <w:spacing w:val="2"/>
        </w:rPr>
        <w:t xml:space="preserve"> </w:t>
      </w:r>
      <w:r>
        <w:rPr>
          <w:spacing w:val="-6"/>
        </w:rPr>
        <w:t>10</w:t>
      </w:r>
      <w:r>
        <w:rPr>
          <w:spacing w:val="-6"/>
          <w:vertAlign w:val="superscript"/>
        </w:rPr>
        <w:t>-8</w:t>
      </w:r>
      <w:r>
        <w:rPr>
          <w:spacing w:val="-6"/>
        </w:rPr>
        <w:t>m.</w:t>
      </w:r>
    </w:p>
    <w:p w14:paraId="5DE8C657" w14:textId="77777777" w:rsidR="008B73B2" w:rsidRDefault="008B73B2">
      <w:pPr>
        <w:pStyle w:val="BodyText"/>
        <w:spacing w:before="20"/>
      </w:pPr>
    </w:p>
    <w:p w14:paraId="460DE287" w14:textId="77777777" w:rsidR="008B73B2" w:rsidRDefault="00000000">
      <w:pPr>
        <w:pStyle w:val="ListParagraph"/>
        <w:numPr>
          <w:ilvl w:val="0"/>
          <w:numId w:val="207"/>
        </w:numPr>
        <w:tabs>
          <w:tab w:val="left" w:pos="1358"/>
          <w:tab w:val="left" w:pos="1360"/>
        </w:tabs>
        <w:spacing w:before="0" w:line="249" w:lineRule="auto"/>
        <w:ind w:hanging="720"/>
        <w:jc w:val="both"/>
        <w:rPr>
          <w:sz w:val="20"/>
        </w:rPr>
      </w:pPr>
      <w:r>
        <w:rPr>
          <w:spacing w:val="-2"/>
          <w:sz w:val="20"/>
        </w:rPr>
        <w:t>The</w:t>
      </w:r>
      <w:r>
        <w:rPr>
          <w:spacing w:val="-11"/>
          <w:sz w:val="20"/>
        </w:rPr>
        <w:t xml:space="preserve"> </w:t>
      </w:r>
      <w:r>
        <w:rPr>
          <w:spacing w:val="-2"/>
          <w:sz w:val="20"/>
        </w:rPr>
        <w:t>total</w:t>
      </w:r>
      <w:r>
        <w:rPr>
          <w:spacing w:val="-10"/>
          <w:sz w:val="20"/>
        </w:rPr>
        <w:t xml:space="preserve"> </w:t>
      </w:r>
      <w:r>
        <w:rPr>
          <w:spacing w:val="-2"/>
          <w:sz w:val="20"/>
        </w:rPr>
        <w:t>length</w:t>
      </w:r>
      <w:r>
        <w:rPr>
          <w:spacing w:val="-11"/>
          <w:sz w:val="20"/>
        </w:rPr>
        <w:t xml:space="preserve"> </w:t>
      </w:r>
      <w:r>
        <w:rPr>
          <w:spacing w:val="-2"/>
          <w:sz w:val="20"/>
        </w:rPr>
        <w:t>of</w:t>
      </w:r>
      <w:r>
        <w:rPr>
          <w:spacing w:val="-10"/>
          <w:sz w:val="20"/>
        </w:rPr>
        <w:t xml:space="preserve"> </w:t>
      </w:r>
      <w:r>
        <w:rPr>
          <w:spacing w:val="-2"/>
          <w:sz w:val="20"/>
        </w:rPr>
        <w:t>a</w:t>
      </w:r>
      <w:r>
        <w:rPr>
          <w:spacing w:val="-11"/>
          <w:sz w:val="20"/>
        </w:rPr>
        <w:t xml:space="preserve"> </w:t>
      </w:r>
      <w:r>
        <w:rPr>
          <w:spacing w:val="-2"/>
          <w:sz w:val="20"/>
        </w:rPr>
        <w:t>spring</w:t>
      </w:r>
      <w:r>
        <w:rPr>
          <w:sz w:val="20"/>
        </w:rPr>
        <w:t xml:space="preserve"> </w:t>
      </w:r>
      <w:r>
        <w:rPr>
          <w:spacing w:val="-2"/>
          <w:sz w:val="20"/>
        </w:rPr>
        <w:t>when</w:t>
      </w:r>
      <w:r>
        <w:rPr>
          <w:spacing w:val="-11"/>
          <w:sz w:val="20"/>
        </w:rPr>
        <w:t xml:space="preserve"> </w:t>
      </w:r>
      <w:r>
        <w:rPr>
          <w:spacing w:val="-2"/>
          <w:sz w:val="20"/>
        </w:rPr>
        <w:t>a mass</w:t>
      </w:r>
      <w:r>
        <w:rPr>
          <w:spacing w:val="-8"/>
          <w:sz w:val="20"/>
        </w:rPr>
        <w:t xml:space="preserve"> </w:t>
      </w:r>
      <w:r>
        <w:rPr>
          <w:spacing w:val="-2"/>
          <w:sz w:val="20"/>
        </w:rPr>
        <w:t>of</w:t>
      </w:r>
      <w:r>
        <w:rPr>
          <w:spacing w:val="-11"/>
          <w:sz w:val="20"/>
        </w:rPr>
        <w:t xml:space="preserve"> </w:t>
      </w:r>
      <w:r>
        <w:rPr>
          <w:spacing w:val="-2"/>
          <w:sz w:val="20"/>
        </w:rPr>
        <w:t>200g</w:t>
      </w:r>
      <w:r>
        <w:rPr>
          <w:spacing w:val="-10"/>
          <w:sz w:val="20"/>
        </w:rPr>
        <w:t xml:space="preserve"> </w:t>
      </w:r>
      <w:r>
        <w:rPr>
          <w:spacing w:val="-2"/>
          <w:sz w:val="20"/>
        </w:rPr>
        <w:t xml:space="preserve">is </w:t>
      </w:r>
      <w:r>
        <w:rPr>
          <w:sz w:val="20"/>
        </w:rPr>
        <w:t>hung</w:t>
      </w:r>
      <w:r>
        <w:rPr>
          <w:spacing w:val="-11"/>
          <w:sz w:val="20"/>
        </w:rPr>
        <w:t xml:space="preserve"> </w:t>
      </w:r>
      <w:r>
        <w:rPr>
          <w:sz w:val="20"/>
        </w:rPr>
        <w:t>from</w:t>
      </w:r>
      <w:r>
        <w:rPr>
          <w:spacing w:val="-12"/>
          <w:sz w:val="20"/>
        </w:rPr>
        <w:t xml:space="preserve"> </w:t>
      </w:r>
      <w:r>
        <w:rPr>
          <w:sz w:val="20"/>
        </w:rPr>
        <w:t>its</w:t>
      </w:r>
      <w:r>
        <w:rPr>
          <w:spacing w:val="-12"/>
          <w:sz w:val="20"/>
        </w:rPr>
        <w:t xml:space="preserve"> </w:t>
      </w:r>
      <w:r>
        <w:rPr>
          <w:sz w:val="20"/>
        </w:rPr>
        <w:t>end</w:t>
      </w:r>
      <w:r>
        <w:rPr>
          <w:spacing w:val="-10"/>
          <w:sz w:val="20"/>
        </w:rPr>
        <w:t xml:space="preserve"> </w:t>
      </w:r>
      <w:r>
        <w:rPr>
          <w:sz w:val="20"/>
        </w:rPr>
        <w:t>is</w:t>
      </w:r>
      <w:r>
        <w:rPr>
          <w:spacing w:val="-13"/>
          <w:sz w:val="20"/>
        </w:rPr>
        <w:t xml:space="preserve"> </w:t>
      </w:r>
      <w:r>
        <w:rPr>
          <w:sz w:val="20"/>
        </w:rPr>
        <w:t>14cm,</w:t>
      </w:r>
      <w:r>
        <w:rPr>
          <w:spacing w:val="-2"/>
          <w:sz w:val="20"/>
        </w:rPr>
        <w:t xml:space="preserve"> </w:t>
      </w:r>
      <w:r>
        <w:rPr>
          <w:sz w:val="20"/>
        </w:rPr>
        <w:t>while</w:t>
      </w:r>
      <w:r>
        <w:rPr>
          <w:spacing w:val="-13"/>
          <w:sz w:val="20"/>
        </w:rPr>
        <w:t xml:space="preserve"> </w:t>
      </w:r>
      <w:r>
        <w:rPr>
          <w:sz w:val="20"/>
        </w:rPr>
        <w:t>its</w:t>
      </w:r>
      <w:r>
        <w:rPr>
          <w:spacing w:val="-12"/>
          <w:sz w:val="20"/>
        </w:rPr>
        <w:t xml:space="preserve"> </w:t>
      </w:r>
      <w:r>
        <w:rPr>
          <w:sz w:val="20"/>
        </w:rPr>
        <w:t>total</w:t>
      </w:r>
      <w:r>
        <w:rPr>
          <w:spacing w:val="-9"/>
          <w:sz w:val="20"/>
        </w:rPr>
        <w:t xml:space="preserve"> </w:t>
      </w:r>
      <w:r>
        <w:rPr>
          <w:sz w:val="20"/>
        </w:rPr>
        <w:t>length</w:t>
      </w:r>
      <w:r>
        <w:rPr>
          <w:spacing w:val="-8"/>
          <w:sz w:val="20"/>
        </w:rPr>
        <w:t xml:space="preserve"> </w:t>
      </w:r>
      <w:r>
        <w:rPr>
          <w:sz w:val="20"/>
        </w:rPr>
        <w:t>is 16cm</w:t>
      </w:r>
      <w:r>
        <w:rPr>
          <w:spacing w:val="-13"/>
          <w:sz w:val="20"/>
        </w:rPr>
        <w:t xml:space="preserve"> </w:t>
      </w:r>
      <w:r>
        <w:rPr>
          <w:sz w:val="20"/>
        </w:rPr>
        <w:t>when a</w:t>
      </w:r>
      <w:r>
        <w:rPr>
          <w:spacing w:val="-7"/>
          <w:sz w:val="20"/>
        </w:rPr>
        <w:t xml:space="preserve"> </w:t>
      </w:r>
      <w:r>
        <w:rPr>
          <w:sz w:val="20"/>
        </w:rPr>
        <w:t>mass</w:t>
      </w:r>
      <w:r>
        <w:rPr>
          <w:spacing w:val="-13"/>
          <w:sz w:val="20"/>
        </w:rPr>
        <w:t xml:space="preserve"> </w:t>
      </w:r>
      <w:r>
        <w:rPr>
          <w:sz w:val="20"/>
        </w:rPr>
        <w:t>of</w:t>
      </w:r>
      <w:r>
        <w:rPr>
          <w:spacing w:val="-18"/>
          <w:sz w:val="20"/>
        </w:rPr>
        <w:t xml:space="preserve"> </w:t>
      </w:r>
      <w:r>
        <w:rPr>
          <w:sz w:val="20"/>
        </w:rPr>
        <w:t>30kg</w:t>
      </w:r>
      <w:r>
        <w:rPr>
          <w:spacing w:val="-6"/>
          <w:sz w:val="20"/>
        </w:rPr>
        <w:t xml:space="preserve"> </w:t>
      </w:r>
      <w:r>
        <w:rPr>
          <w:sz w:val="20"/>
        </w:rPr>
        <w:t>is</w:t>
      </w:r>
      <w:r>
        <w:rPr>
          <w:spacing w:val="-12"/>
          <w:sz w:val="20"/>
        </w:rPr>
        <w:t xml:space="preserve"> </w:t>
      </w:r>
      <w:r>
        <w:rPr>
          <w:sz w:val="20"/>
        </w:rPr>
        <w:t>hung</w:t>
      </w:r>
      <w:r>
        <w:rPr>
          <w:spacing w:val="-10"/>
          <w:sz w:val="20"/>
        </w:rPr>
        <w:t xml:space="preserve"> </w:t>
      </w:r>
      <w:r>
        <w:rPr>
          <w:sz w:val="20"/>
        </w:rPr>
        <w:t>from</w:t>
      </w:r>
      <w:r>
        <w:rPr>
          <w:spacing w:val="-4"/>
          <w:sz w:val="20"/>
        </w:rPr>
        <w:t xml:space="preserve"> </w:t>
      </w:r>
      <w:r>
        <w:rPr>
          <w:sz w:val="20"/>
        </w:rPr>
        <w:t>the</w:t>
      </w:r>
      <w:r>
        <w:rPr>
          <w:spacing w:val="-13"/>
          <w:sz w:val="20"/>
        </w:rPr>
        <w:t xml:space="preserve"> </w:t>
      </w:r>
      <w:r>
        <w:rPr>
          <w:sz w:val="20"/>
        </w:rPr>
        <w:t>same</w:t>
      </w:r>
    </w:p>
    <w:p w14:paraId="1DB8369A" w14:textId="77777777" w:rsidR="008B73B2" w:rsidRDefault="00000000">
      <w:pPr>
        <w:pStyle w:val="ListParagraph"/>
        <w:numPr>
          <w:ilvl w:val="0"/>
          <w:numId w:val="208"/>
        </w:numPr>
        <w:tabs>
          <w:tab w:val="left" w:pos="1077"/>
          <w:tab w:val="left" w:pos="1233"/>
          <w:tab w:val="left" w:pos="1953"/>
        </w:tabs>
        <w:spacing w:before="13" w:line="247" w:lineRule="auto"/>
        <w:ind w:left="1233" w:right="482" w:hanging="876"/>
        <w:jc w:val="right"/>
        <w:rPr>
          <w:sz w:val="20"/>
        </w:rPr>
      </w:pPr>
      <w:r>
        <w:br w:type="column"/>
      </w:r>
      <w:r>
        <w:rPr>
          <w:sz w:val="20"/>
        </w:rPr>
        <w:t>Which</w:t>
      </w:r>
      <w:r>
        <w:rPr>
          <w:spacing w:val="-13"/>
          <w:sz w:val="20"/>
        </w:rPr>
        <w:t xml:space="preserve"> </w:t>
      </w:r>
      <w:r>
        <w:rPr>
          <w:sz w:val="20"/>
        </w:rPr>
        <w:t>of</w:t>
      </w:r>
      <w:r>
        <w:rPr>
          <w:spacing w:val="-16"/>
          <w:sz w:val="20"/>
        </w:rPr>
        <w:t xml:space="preserve"> </w:t>
      </w:r>
      <w:r>
        <w:rPr>
          <w:sz w:val="20"/>
        </w:rPr>
        <w:t>the</w:t>
      </w:r>
      <w:r>
        <w:rPr>
          <w:spacing w:val="-12"/>
          <w:sz w:val="20"/>
        </w:rPr>
        <w:t xml:space="preserve"> </w:t>
      </w:r>
      <w:r>
        <w:rPr>
          <w:sz w:val="20"/>
        </w:rPr>
        <w:t>following</w:t>
      </w:r>
      <w:r>
        <w:rPr>
          <w:spacing w:val="-13"/>
          <w:sz w:val="20"/>
        </w:rPr>
        <w:t xml:space="preserve"> </w:t>
      </w:r>
      <w:r>
        <w:rPr>
          <w:sz w:val="20"/>
        </w:rPr>
        <w:t>statements</w:t>
      </w:r>
      <w:r>
        <w:rPr>
          <w:spacing w:val="-15"/>
          <w:sz w:val="20"/>
        </w:rPr>
        <w:t xml:space="preserve"> </w:t>
      </w:r>
      <w:r>
        <w:rPr>
          <w:sz w:val="20"/>
        </w:rPr>
        <w:t>is</w:t>
      </w:r>
      <w:r>
        <w:rPr>
          <w:spacing w:val="-13"/>
          <w:sz w:val="20"/>
        </w:rPr>
        <w:t xml:space="preserve"> </w:t>
      </w:r>
      <w:r>
        <w:rPr>
          <w:sz w:val="20"/>
        </w:rPr>
        <w:t xml:space="preserve">CORRECT? </w:t>
      </w:r>
      <w:r>
        <w:rPr>
          <w:spacing w:val="-10"/>
          <w:sz w:val="20"/>
        </w:rPr>
        <w:t>I</w:t>
      </w:r>
      <w:r>
        <w:rPr>
          <w:sz w:val="20"/>
        </w:rPr>
        <w:tab/>
        <w:t>The</w:t>
      </w:r>
      <w:r>
        <w:rPr>
          <w:spacing w:val="-5"/>
          <w:sz w:val="20"/>
        </w:rPr>
        <w:t xml:space="preserve"> </w:t>
      </w:r>
      <w:r>
        <w:rPr>
          <w:sz w:val="20"/>
        </w:rPr>
        <w:t>mass</w:t>
      </w:r>
      <w:r>
        <w:rPr>
          <w:spacing w:val="-3"/>
          <w:sz w:val="20"/>
        </w:rPr>
        <w:t xml:space="preserve"> </w:t>
      </w:r>
      <w:r>
        <w:rPr>
          <w:sz w:val="20"/>
        </w:rPr>
        <w:t>number</w:t>
      </w:r>
      <w:r>
        <w:rPr>
          <w:spacing w:val="-4"/>
          <w:sz w:val="20"/>
        </w:rPr>
        <w:t xml:space="preserve"> </w:t>
      </w:r>
      <w:r>
        <w:rPr>
          <w:sz w:val="20"/>
        </w:rPr>
        <w:t>is</w:t>
      </w:r>
      <w:r>
        <w:rPr>
          <w:spacing w:val="-6"/>
          <w:sz w:val="20"/>
        </w:rPr>
        <w:t xml:space="preserve"> </w:t>
      </w:r>
      <w:r>
        <w:rPr>
          <w:sz w:val="20"/>
        </w:rPr>
        <w:t>equal</w:t>
      </w:r>
      <w:r>
        <w:rPr>
          <w:spacing w:val="-5"/>
          <w:sz w:val="20"/>
        </w:rPr>
        <w:t xml:space="preserve"> </w:t>
      </w:r>
      <w:r>
        <w:rPr>
          <w:sz w:val="20"/>
        </w:rPr>
        <w:t>to</w:t>
      </w:r>
      <w:r>
        <w:rPr>
          <w:spacing w:val="33"/>
          <w:sz w:val="20"/>
        </w:rPr>
        <w:t xml:space="preserve"> </w:t>
      </w:r>
      <w:r>
        <w:rPr>
          <w:sz w:val="20"/>
        </w:rPr>
        <w:t>the</w:t>
      </w:r>
      <w:r>
        <w:rPr>
          <w:spacing w:val="20"/>
          <w:sz w:val="20"/>
        </w:rPr>
        <w:t xml:space="preserve"> </w:t>
      </w:r>
      <w:r>
        <w:rPr>
          <w:sz w:val="20"/>
        </w:rPr>
        <w:t>total number of protrons and electrons in an</w:t>
      </w:r>
    </w:p>
    <w:p w14:paraId="3F137874" w14:textId="77777777" w:rsidR="008B73B2" w:rsidRDefault="00000000">
      <w:pPr>
        <w:pStyle w:val="BodyText"/>
        <w:spacing w:before="4"/>
        <w:ind w:left="1778"/>
      </w:pPr>
      <w:r>
        <w:rPr>
          <w:spacing w:val="-2"/>
        </w:rPr>
        <w:t>atom.</w:t>
      </w:r>
    </w:p>
    <w:p w14:paraId="6900D10E" w14:textId="77777777" w:rsidR="008B73B2" w:rsidRDefault="00000000">
      <w:pPr>
        <w:pStyle w:val="ListParagraph"/>
        <w:numPr>
          <w:ilvl w:val="0"/>
          <w:numId w:val="206"/>
        </w:numPr>
        <w:tabs>
          <w:tab w:val="left" w:pos="1778"/>
        </w:tabs>
        <w:spacing w:line="249" w:lineRule="auto"/>
        <w:ind w:right="520"/>
        <w:rPr>
          <w:sz w:val="20"/>
        </w:rPr>
      </w:pPr>
      <w:r>
        <w:rPr>
          <w:spacing w:val="-4"/>
          <w:sz w:val="20"/>
        </w:rPr>
        <w:t>The</w:t>
      </w:r>
      <w:r>
        <w:rPr>
          <w:spacing w:val="-23"/>
          <w:sz w:val="20"/>
        </w:rPr>
        <w:t xml:space="preserve"> </w:t>
      </w:r>
      <w:r>
        <w:rPr>
          <w:spacing w:val="-4"/>
          <w:sz w:val="20"/>
        </w:rPr>
        <w:t>atomic</w:t>
      </w:r>
      <w:r>
        <w:rPr>
          <w:spacing w:val="-12"/>
          <w:sz w:val="20"/>
        </w:rPr>
        <w:t xml:space="preserve"> </w:t>
      </w:r>
      <w:r>
        <w:rPr>
          <w:spacing w:val="-4"/>
          <w:sz w:val="20"/>
        </w:rPr>
        <w:t>number</w:t>
      </w:r>
      <w:r>
        <w:rPr>
          <w:spacing w:val="-9"/>
          <w:sz w:val="20"/>
        </w:rPr>
        <w:t xml:space="preserve"> </w:t>
      </w:r>
      <w:r>
        <w:rPr>
          <w:spacing w:val="-4"/>
          <w:sz w:val="20"/>
        </w:rPr>
        <w:t>is</w:t>
      </w:r>
      <w:r>
        <w:rPr>
          <w:spacing w:val="-13"/>
          <w:sz w:val="20"/>
        </w:rPr>
        <w:t xml:space="preserve"> </w:t>
      </w:r>
      <w:r>
        <w:rPr>
          <w:spacing w:val="-4"/>
          <w:sz w:val="20"/>
        </w:rPr>
        <w:t>equal</w:t>
      </w:r>
      <w:r>
        <w:rPr>
          <w:spacing w:val="-15"/>
          <w:sz w:val="20"/>
        </w:rPr>
        <w:t xml:space="preserve"> </w:t>
      </w:r>
      <w:r>
        <w:rPr>
          <w:spacing w:val="-4"/>
          <w:sz w:val="20"/>
        </w:rPr>
        <w:t>to</w:t>
      </w:r>
      <w:r>
        <w:rPr>
          <w:spacing w:val="-9"/>
          <w:sz w:val="20"/>
        </w:rPr>
        <w:t xml:space="preserve"> </w:t>
      </w:r>
      <w:r>
        <w:rPr>
          <w:spacing w:val="-4"/>
          <w:sz w:val="20"/>
        </w:rPr>
        <w:t>the</w:t>
      </w:r>
      <w:r>
        <w:rPr>
          <w:spacing w:val="-20"/>
          <w:sz w:val="20"/>
        </w:rPr>
        <w:t xml:space="preserve"> </w:t>
      </w:r>
      <w:r>
        <w:rPr>
          <w:spacing w:val="-4"/>
          <w:sz w:val="20"/>
        </w:rPr>
        <w:t xml:space="preserve">number </w:t>
      </w:r>
      <w:r>
        <w:rPr>
          <w:sz w:val="20"/>
        </w:rPr>
        <w:t>of protrons in an atom</w:t>
      </w:r>
    </w:p>
    <w:p w14:paraId="5F60FAE6" w14:textId="77777777" w:rsidR="008B73B2" w:rsidRDefault="008B73B2">
      <w:pPr>
        <w:spacing w:line="249" w:lineRule="auto"/>
        <w:rPr>
          <w:sz w:val="20"/>
        </w:rPr>
        <w:sectPr w:rsidR="008B73B2">
          <w:type w:val="continuous"/>
          <w:pgSz w:w="12240" w:h="15840"/>
          <w:pgMar w:top="640" w:right="580" w:bottom="1000" w:left="800" w:header="0" w:footer="809" w:gutter="0"/>
          <w:cols w:num="2" w:space="720" w:equalWidth="0">
            <w:col w:w="5318" w:space="40"/>
            <w:col w:w="5502"/>
          </w:cols>
        </w:sectPr>
      </w:pPr>
    </w:p>
    <w:p w14:paraId="26862A37" w14:textId="77777777" w:rsidR="008B73B2" w:rsidRDefault="00000000">
      <w:pPr>
        <w:pStyle w:val="ListParagraph"/>
        <w:numPr>
          <w:ilvl w:val="0"/>
          <w:numId w:val="206"/>
        </w:numPr>
        <w:tabs>
          <w:tab w:val="left" w:pos="1717"/>
          <w:tab w:val="left" w:pos="1720"/>
        </w:tabs>
        <w:spacing w:before="72" w:line="249" w:lineRule="auto"/>
        <w:ind w:left="1720" w:right="5904"/>
        <w:jc w:val="both"/>
        <w:rPr>
          <w:sz w:val="20"/>
        </w:rPr>
      </w:pPr>
      <w:r>
        <w:rPr>
          <w:noProof/>
        </w:rPr>
        <mc:AlternateContent>
          <mc:Choice Requires="wpg">
            <w:drawing>
              <wp:anchor distT="0" distB="0" distL="0" distR="0" simplePos="0" relativeHeight="15744000" behindDoc="0" locked="0" layoutInCell="1" allowOverlap="1" wp14:anchorId="12E43C41" wp14:editId="58E852BE">
                <wp:simplePos x="0" y="0"/>
                <wp:positionH relativeFrom="page">
                  <wp:posOffset>4122292</wp:posOffset>
                </wp:positionH>
                <wp:positionV relativeFrom="paragraph">
                  <wp:posOffset>429259</wp:posOffset>
                </wp:positionV>
                <wp:extent cx="1951355" cy="147574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1355" cy="1475740"/>
                          <a:chOff x="0" y="0"/>
                          <a:chExt cx="1951355" cy="1475740"/>
                        </a:xfrm>
                      </wpg:grpSpPr>
                      <wps:wsp>
                        <wps:cNvPr id="162" name="Graphic 162"/>
                        <wps:cNvSpPr/>
                        <wps:spPr>
                          <a:xfrm>
                            <a:off x="4572" y="295275"/>
                            <a:ext cx="1941830" cy="737870"/>
                          </a:xfrm>
                          <a:custGeom>
                            <a:avLst/>
                            <a:gdLst/>
                            <a:ahLst/>
                            <a:cxnLst/>
                            <a:rect l="l" t="t" r="r" b="b"/>
                            <a:pathLst>
                              <a:path w="1941830" h="737870">
                                <a:moveTo>
                                  <a:pt x="484505" y="0"/>
                                </a:moveTo>
                                <a:lnTo>
                                  <a:pt x="0" y="737870"/>
                                </a:lnTo>
                                <a:lnTo>
                                  <a:pt x="1454150" y="737870"/>
                                </a:lnTo>
                                <a:lnTo>
                                  <a:pt x="1941830" y="0"/>
                                </a:lnTo>
                                <a:lnTo>
                                  <a:pt x="484505" y="0"/>
                                </a:lnTo>
                                <a:close/>
                              </a:path>
                            </a:pathLst>
                          </a:custGeom>
                          <a:ln w="9143">
                            <a:solidFill>
                              <a:srgbClr val="000000"/>
                            </a:solidFill>
                            <a:prstDash val="solid"/>
                          </a:ln>
                        </wps:spPr>
                        <wps:bodyPr wrap="square" lIns="0" tIns="0" rIns="0" bIns="0" rtlCol="0">
                          <a:prstTxWarp prst="textNoShape">
                            <a:avLst/>
                          </a:prstTxWarp>
                          <a:noAutofit/>
                        </wps:bodyPr>
                      </wps:wsp>
                      <wps:wsp>
                        <wps:cNvPr id="163" name="Graphic 163"/>
                        <wps:cNvSpPr/>
                        <wps:spPr>
                          <a:xfrm>
                            <a:off x="1032002" y="213359"/>
                            <a:ext cx="1270" cy="304800"/>
                          </a:xfrm>
                          <a:custGeom>
                            <a:avLst/>
                            <a:gdLst/>
                            <a:ahLst/>
                            <a:cxnLst/>
                            <a:rect l="l" t="t" r="r" b="b"/>
                            <a:pathLst>
                              <a:path h="304800">
                                <a:moveTo>
                                  <a:pt x="0" y="30480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64" name="Graphic 164"/>
                        <wps:cNvSpPr/>
                        <wps:spPr>
                          <a:xfrm>
                            <a:off x="983107" y="149225"/>
                            <a:ext cx="97790" cy="63500"/>
                          </a:xfrm>
                          <a:custGeom>
                            <a:avLst/>
                            <a:gdLst/>
                            <a:ahLst/>
                            <a:cxnLst/>
                            <a:rect l="l" t="t" r="r" b="b"/>
                            <a:pathLst>
                              <a:path w="97790" h="63500">
                                <a:moveTo>
                                  <a:pt x="48895" y="0"/>
                                </a:moveTo>
                                <a:lnTo>
                                  <a:pt x="0" y="63500"/>
                                </a:lnTo>
                                <a:lnTo>
                                  <a:pt x="97789" y="63500"/>
                                </a:lnTo>
                                <a:lnTo>
                                  <a:pt x="48895"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1032002" y="0"/>
                            <a:ext cx="1270" cy="1475740"/>
                          </a:xfrm>
                          <a:custGeom>
                            <a:avLst/>
                            <a:gdLst/>
                            <a:ahLst/>
                            <a:cxnLst/>
                            <a:rect l="l" t="t" r="r" b="b"/>
                            <a:pathLst>
                              <a:path h="1475740">
                                <a:moveTo>
                                  <a:pt x="0" y="149860"/>
                                </a:moveTo>
                                <a:lnTo>
                                  <a:pt x="0" y="0"/>
                                </a:lnTo>
                              </a:path>
                              <a:path h="1475740">
                                <a:moveTo>
                                  <a:pt x="0" y="1033780"/>
                                </a:moveTo>
                                <a:lnTo>
                                  <a:pt x="0" y="147574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16" cstate="print"/>
                          <a:stretch>
                            <a:fillRect/>
                          </a:stretch>
                        </pic:blipFill>
                        <pic:spPr>
                          <a:xfrm>
                            <a:off x="906907" y="633730"/>
                            <a:ext cx="128270" cy="170815"/>
                          </a:xfrm>
                          <a:prstGeom prst="rect">
                            <a:avLst/>
                          </a:prstGeom>
                        </pic:spPr>
                      </pic:pic>
                      <wps:wsp>
                        <wps:cNvPr id="167" name="Textbox 167"/>
                        <wps:cNvSpPr txBox="1"/>
                        <wps:spPr>
                          <a:xfrm>
                            <a:off x="1081532" y="535743"/>
                            <a:ext cx="83185" cy="140335"/>
                          </a:xfrm>
                          <a:prstGeom prst="rect">
                            <a:avLst/>
                          </a:prstGeom>
                        </wps:spPr>
                        <wps:txbx>
                          <w:txbxContent>
                            <w:p w14:paraId="6DE0959E" w14:textId="77777777" w:rsidR="008B73B2" w:rsidRDefault="00000000">
                              <w:pPr>
                                <w:spacing w:line="221" w:lineRule="exact"/>
                                <w:rPr>
                                  <w:sz w:val="20"/>
                                </w:rPr>
                              </w:pPr>
                              <w:r>
                                <w:rPr>
                                  <w:spacing w:val="-10"/>
                                  <w:sz w:val="20"/>
                                </w:rPr>
                                <w:t>P</w:t>
                              </w:r>
                            </w:p>
                          </w:txbxContent>
                        </wps:txbx>
                        <wps:bodyPr wrap="square" lIns="0" tIns="0" rIns="0" bIns="0" rtlCol="0">
                          <a:noAutofit/>
                        </wps:bodyPr>
                      </wps:wsp>
                      <wps:wsp>
                        <wps:cNvPr id="168" name="Textbox 168"/>
                        <wps:cNvSpPr txBox="1"/>
                        <wps:spPr>
                          <a:xfrm>
                            <a:off x="1078483" y="1297743"/>
                            <a:ext cx="97155" cy="140335"/>
                          </a:xfrm>
                          <a:prstGeom prst="rect">
                            <a:avLst/>
                          </a:prstGeom>
                        </wps:spPr>
                        <wps:txbx>
                          <w:txbxContent>
                            <w:p w14:paraId="27EDB685" w14:textId="77777777" w:rsidR="008B73B2" w:rsidRDefault="00000000">
                              <w:pPr>
                                <w:spacing w:line="221" w:lineRule="exact"/>
                                <w:rPr>
                                  <w:sz w:val="20"/>
                                </w:rPr>
                              </w:pPr>
                              <w:r>
                                <w:rPr>
                                  <w:spacing w:val="-10"/>
                                  <w:sz w:val="20"/>
                                </w:rPr>
                                <w:t>R</w:t>
                              </w:r>
                            </w:p>
                          </w:txbxContent>
                        </wps:txbx>
                        <wps:bodyPr wrap="square" lIns="0" tIns="0" rIns="0" bIns="0" rtlCol="0">
                          <a:noAutofit/>
                        </wps:bodyPr>
                      </wps:wsp>
                    </wpg:wgp>
                  </a:graphicData>
                </a:graphic>
              </wp:anchor>
            </w:drawing>
          </mc:Choice>
          <mc:Fallback>
            <w:pict>
              <v:group w14:anchorId="12E43C41" id="Group 161" o:spid="_x0000_s1107" style="position:absolute;left:0;text-align:left;margin-left:324.6pt;margin-top:33.8pt;width:153.65pt;height:116.2pt;z-index:15744000;mso-wrap-distance-left:0;mso-wrap-distance-right:0;mso-position-horizontal-relative:page" coordsize="19513,1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">
                <v:shape id="Graphic 162" o:spid="_x0000_s1108" style="position:absolute;left:45;top:2952;width:19419;height:7379;visibility:visible;mso-wrap-style:square;v-text-anchor:top" coordsize="1941830,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" path="m484505,l,737870r1454150,l1941830,,484505,xe" filled="f" strokeweight=".25397mm">
                  <v:path arrowok="t"/>
                </v:shape>
                <v:shape id="Graphic 163" o:spid="_x0000_s1109" style="position:absolute;left:10320;top:2133;width:12;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" path="m,304800l,e" filled="f" strokeweight=".72pt">
                  <v:path arrowok="t"/>
                </v:shape>
                <v:shape id="Graphic 164" o:spid="_x0000_s1110" style="position:absolute;left:9831;top:1492;width:977;height:635;visibility:visible;mso-wrap-style:square;v-text-anchor:top" coordsize="9779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" path="m48895,l,63500r97789,l48895,xe" fillcolor="black" stroked="f">
                  <v:path arrowok="t"/>
                </v:shape>
                <v:shape id="Graphic 165" o:spid="_x0000_s1111" style="position:absolute;left:10320;width:12;height:14757;visibility:visible;mso-wrap-style:square;v-text-anchor:top" coordsize="1270,14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" path="m,149860l,em,1033780r,441960e" filled="f" strokeweight=".72pt">
                  <v:path arrowok="t"/>
                </v:shape>
                <v:shape id="Image 166" o:spid="_x0000_s1112" type="#_x0000_t75" style="position:absolute;left:9069;top:6337;width:1282;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">
                  <v:imagedata r:id="rId17" o:title=""/>
                </v:shape>
                <v:shape id="Textbox 167" o:spid="_x0000_s1113" type="#_x0000_t202" style="position:absolute;left:10815;top:5357;width:83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DE0959E" w14:textId="77777777" w:rsidR="008B73B2" w:rsidRDefault="00000000">
                        <w:pPr>
                          <w:spacing w:line="221" w:lineRule="exact"/>
                          <w:rPr>
                            <w:sz w:val="20"/>
                          </w:rPr>
                        </w:pPr>
                        <w:r>
                          <w:rPr>
                            <w:spacing w:val="-10"/>
                            <w:sz w:val="20"/>
                          </w:rPr>
                          <w:t>P</w:t>
                        </w:r>
                      </w:p>
                    </w:txbxContent>
                  </v:textbox>
                </v:shape>
                <v:shape id="Textbox 168" o:spid="_x0000_s1114" type="#_x0000_t202" style="position:absolute;left:10784;top:12977;width:97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7EDB685" w14:textId="77777777" w:rsidR="008B73B2" w:rsidRDefault="00000000">
                        <w:pPr>
                          <w:spacing w:line="221" w:lineRule="exact"/>
                          <w:rPr>
                            <w:sz w:val="20"/>
                          </w:rPr>
                        </w:pPr>
                        <w:r>
                          <w:rPr>
                            <w:spacing w:val="-10"/>
                            <w:sz w:val="20"/>
                          </w:rPr>
                          <w:t>R</w:t>
                        </w:r>
                      </w:p>
                    </w:txbxContent>
                  </v:textbox>
                </v:shape>
                <w10:wrap anchorx="page"/>
              </v:group>
            </w:pict>
          </mc:Fallback>
        </mc:AlternateContent>
      </w:r>
      <w:r>
        <w:rPr>
          <w:sz w:val="20"/>
        </w:rPr>
        <w:t>The number of electrons in an atom is equal</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total</w:t>
      </w:r>
      <w:r>
        <w:rPr>
          <w:spacing w:val="-1"/>
          <w:sz w:val="20"/>
        </w:rPr>
        <w:t xml:space="preserve"> </w:t>
      </w:r>
      <w:r>
        <w:rPr>
          <w:sz w:val="20"/>
        </w:rPr>
        <w:t>number</w:t>
      </w:r>
      <w:r>
        <w:rPr>
          <w:spacing w:val="-2"/>
          <w:sz w:val="20"/>
        </w:rPr>
        <w:t xml:space="preserve"> </w:t>
      </w:r>
      <w:r>
        <w:rPr>
          <w:sz w:val="20"/>
        </w:rPr>
        <w:t>of</w:t>
      </w:r>
      <w:r>
        <w:rPr>
          <w:spacing w:val="-2"/>
          <w:sz w:val="20"/>
        </w:rPr>
        <w:t xml:space="preserve"> </w:t>
      </w:r>
      <w:r>
        <w:rPr>
          <w:sz w:val="20"/>
        </w:rPr>
        <w:t>protons and neutrons in the nucleus.</w:t>
      </w:r>
    </w:p>
    <w:tbl>
      <w:tblPr>
        <w:tblW w:w="0" w:type="auto"/>
        <w:tblInd w:w="965" w:type="dxa"/>
        <w:tblLayout w:type="fixed"/>
        <w:tblCellMar>
          <w:left w:w="0" w:type="dxa"/>
          <w:right w:w="0" w:type="dxa"/>
        </w:tblCellMar>
        <w:tblLook w:val="01E0" w:firstRow="1" w:lastRow="1" w:firstColumn="1" w:lastColumn="1" w:noHBand="0" w:noVBand="0"/>
      </w:tblPr>
      <w:tblGrid>
        <w:gridCol w:w="505"/>
        <w:gridCol w:w="1573"/>
        <w:gridCol w:w="592"/>
        <w:gridCol w:w="1307"/>
      </w:tblGrid>
      <w:tr w:rsidR="008B73B2" w14:paraId="7988AE24" w14:textId="77777777">
        <w:trPr>
          <w:trHeight w:val="229"/>
        </w:trPr>
        <w:tc>
          <w:tcPr>
            <w:tcW w:w="505" w:type="dxa"/>
          </w:tcPr>
          <w:p w14:paraId="040E3F99" w14:textId="77777777" w:rsidR="008B73B2" w:rsidRDefault="00000000">
            <w:pPr>
              <w:pStyle w:val="TableParagraph"/>
              <w:spacing w:line="209" w:lineRule="exact"/>
              <w:ind w:left="50"/>
              <w:rPr>
                <w:sz w:val="20"/>
              </w:rPr>
            </w:pPr>
            <w:r>
              <w:rPr>
                <w:spacing w:val="-5"/>
                <w:sz w:val="20"/>
              </w:rPr>
              <w:t>A.</w:t>
            </w:r>
          </w:p>
        </w:tc>
        <w:tc>
          <w:tcPr>
            <w:tcW w:w="1573" w:type="dxa"/>
          </w:tcPr>
          <w:p w14:paraId="31AA8C3A" w14:textId="77777777" w:rsidR="008B73B2" w:rsidRDefault="00000000">
            <w:pPr>
              <w:pStyle w:val="TableParagraph"/>
              <w:spacing w:line="209" w:lineRule="exact"/>
              <w:ind w:left="264"/>
              <w:rPr>
                <w:sz w:val="20"/>
              </w:rPr>
            </w:pPr>
            <w:r>
              <w:rPr>
                <w:sz w:val="20"/>
              </w:rPr>
              <w:t>I</w:t>
            </w:r>
            <w:r>
              <w:rPr>
                <w:spacing w:val="-1"/>
                <w:sz w:val="20"/>
              </w:rPr>
              <w:t xml:space="preserve"> </w:t>
            </w:r>
            <w:r>
              <w:rPr>
                <w:spacing w:val="-4"/>
                <w:sz w:val="20"/>
              </w:rPr>
              <w:t>only</w:t>
            </w:r>
          </w:p>
        </w:tc>
        <w:tc>
          <w:tcPr>
            <w:tcW w:w="592" w:type="dxa"/>
          </w:tcPr>
          <w:p w14:paraId="76D25706" w14:textId="77777777" w:rsidR="008B73B2" w:rsidRDefault="00000000">
            <w:pPr>
              <w:pStyle w:val="TableParagraph"/>
              <w:spacing w:line="209" w:lineRule="exact"/>
              <w:ind w:right="139"/>
              <w:jc w:val="center"/>
              <w:rPr>
                <w:sz w:val="20"/>
              </w:rPr>
            </w:pPr>
            <w:r>
              <w:rPr>
                <w:spacing w:val="-5"/>
                <w:sz w:val="20"/>
              </w:rPr>
              <w:t>B.</w:t>
            </w:r>
          </w:p>
        </w:tc>
        <w:tc>
          <w:tcPr>
            <w:tcW w:w="1307" w:type="dxa"/>
          </w:tcPr>
          <w:p w14:paraId="7E6165BB" w14:textId="77777777" w:rsidR="008B73B2" w:rsidRDefault="00000000">
            <w:pPr>
              <w:pStyle w:val="TableParagraph"/>
              <w:spacing w:line="209" w:lineRule="exact"/>
              <w:ind w:left="260"/>
              <w:rPr>
                <w:sz w:val="20"/>
              </w:rPr>
            </w:pPr>
            <w:r>
              <w:rPr>
                <w:sz w:val="20"/>
              </w:rPr>
              <w:t>II</w:t>
            </w:r>
            <w:r>
              <w:rPr>
                <w:spacing w:val="-2"/>
                <w:sz w:val="20"/>
              </w:rPr>
              <w:t xml:space="preserve"> </w:t>
            </w:r>
            <w:r>
              <w:rPr>
                <w:spacing w:val="-4"/>
                <w:sz w:val="20"/>
              </w:rPr>
              <w:t>only</w:t>
            </w:r>
          </w:p>
        </w:tc>
      </w:tr>
      <w:tr w:rsidR="008B73B2" w14:paraId="3E32FF48" w14:textId="77777777">
        <w:trPr>
          <w:trHeight w:val="236"/>
        </w:trPr>
        <w:tc>
          <w:tcPr>
            <w:tcW w:w="505" w:type="dxa"/>
          </w:tcPr>
          <w:p w14:paraId="0B8D9AFC" w14:textId="77777777" w:rsidR="008B73B2" w:rsidRDefault="00000000">
            <w:pPr>
              <w:pStyle w:val="TableParagraph"/>
              <w:spacing w:line="216" w:lineRule="exact"/>
              <w:ind w:left="50"/>
              <w:rPr>
                <w:sz w:val="20"/>
              </w:rPr>
            </w:pPr>
            <w:r>
              <w:rPr>
                <w:spacing w:val="-5"/>
                <w:sz w:val="20"/>
              </w:rPr>
              <w:t>C.</w:t>
            </w:r>
          </w:p>
        </w:tc>
        <w:tc>
          <w:tcPr>
            <w:tcW w:w="1573" w:type="dxa"/>
          </w:tcPr>
          <w:p w14:paraId="527F6B6B" w14:textId="77777777" w:rsidR="008B73B2" w:rsidRDefault="00000000">
            <w:pPr>
              <w:pStyle w:val="TableParagraph"/>
              <w:spacing w:line="216" w:lineRule="exact"/>
              <w:ind w:left="264"/>
              <w:rPr>
                <w:sz w:val="20"/>
              </w:rPr>
            </w:pPr>
            <w:r>
              <w:rPr>
                <w:sz w:val="20"/>
              </w:rPr>
              <w:t>III</w:t>
            </w:r>
            <w:r>
              <w:rPr>
                <w:spacing w:val="-2"/>
                <w:sz w:val="20"/>
              </w:rPr>
              <w:t xml:space="preserve"> </w:t>
            </w:r>
            <w:r>
              <w:rPr>
                <w:spacing w:val="-4"/>
                <w:sz w:val="20"/>
              </w:rPr>
              <w:t>only</w:t>
            </w:r>
          </w:p>
        </w:tc>
        <w:tc>
          <w:tcPr>
            <w:tcW w:w="592" w:type="dxa"/>
          </w:tcPr>
          <w:p w14:paraId="7D48D8B6" w14:textId="77777777" w:rsidR="008B73B2" w:rsidRDefault="00000000">
            <w:pPr>
              <w:pStyle w:val="TableParagraph"/>
              <w:spacing w:line="216" w:lineRule="exact"/>
              <w:ind w:left="9" w:right="139"/>
              <w:jc w:val="center"/>
              <w:rPr>
                <w:sz w:val="20"/>
              </w:rPr>
            </w:pPr>
            <w:r>
              <w:rPr>
                <w:spacing w:val="-5"/>
                <w:sz w:val="20"/>
              </w:rPr>
              <w:t>D.</w:t>
            </w:r>
          </w:p>
        </w:tc>
        <w:tc>
          <w:tcPr>
            <w:tcW w:w="1307" w:type="dxa"/>
          </w:tcPr>
          <w:p w14:paraId="6EAEAD15" w14:textId="77777777" w:rsidR="008B73B2" w:rsidRDefault="00000000">
            <w:pPr>
              <w:pStyle w:val="TableParagraph"/>
              <w:spacing w:line="216" w:lineRule="exact"/>
              <w:ind w:left="260"/>
              <w:rPr>
                <w:sz w:val="20"/>
              </w:rPr>
            </w:pPr>
            <w:r>
              <w:rPr>
                <w:sz w:val="20"/>
              </w:rPr>
              <w:t>I</w:t>
            </w:r>
            <w:r>
              <w:rPr>
                <w:spacing w:val="-2"/>
                <w:sz w:val="20"/>
              </w:rPr>
              <w:t xml:space="preserve"> </w:t>
            </w:r>
            <w:r>
              <w:rPr>
                <w:sz w:val="20"/>
              </w:rPr>
              <w:t>and</w:t>
            </w:r>
            <w:r>
              <w:rPr>
                <w:spacing w:val="-1"/>
                <w:sz w:val="20"/>
              </w:rPr>
              <w:t xml:space="preserve"> </w:t>
            </w:r>
            <w:r>
              <w:rPr>
                <w:sz w:val="20"/>
              </w:rPr>
              <w:t>II</w:t>
            </w:r>
            <w:r>
              <w:rPr>
                <w:spacing w:val="-2"/>
                <w:sz w:val="20"/>
              </w:rPr>
              <w:t xml:space="preserve"> </w:t>
            </w:r>
            <w:r>
              <w:rPr>
                <w:spacing w:val="-4"/>
                <w:sz w:val="20"/>
              </w:rPr>
              <w:t>only</w:t>
            </w:r>
          </w:p>
        </w:tc>
      </w:tr>
      <w:tr w:rsidR="008B73B2" w14:paraId="6882B527" w14:textId="77777777">
        <w:trPr>
          <w:trHeight w:val="227"/>
        </w:trPr>
        <w:tc>
          <w:tcPr>
            <w:tcW w:w="505" w:type="dxa"/>
          </w:tcPr>
          <w:p w14:paraId="4578425A" w14:textId="77777777" w:rsidR="008B73B2" w:rsidRDefault="00000000">
            <w:pPr>
              <w:pStyle w:val="TableParagraph"/>
              <w:spacing w:line="208" w:lineRule="exact"/>
              <w:ind w:left="50"/>
              <w:rPr>
                <w:sz w:val="20"/>
              </w:rPr>
            </w:pPr>
            <w:r>
              <w:rPr>
                <w:spacing w:val="-5"/>
                <w:sz w:val="20"/>
              </w:rPr>
              <w:t>E.</w:t>
            </w:r>
          </w:p>
        </w:tc>
        <w:tc>
          <w:tcPr>
            <w:tcW w:w="1573" w:type="dxa"/>
          </w:tcPr>
          <w:p w14:paraId="31963E54" w14:textId="77777777" w:rsidR="008B73B2" w:rsidRDefault="00000000">
            <w:pPr>
              <w:pStyle w:val="TableParagraph"/>
              <w:spacing w:line="208" w:lineRule="exact"/>
              <w:ind w:left="264"/>
              <w:rPr>
                <w:sz w:val="20"/>
              </w:rPr>
            </w:pPr>
            <w:r>
              <w:rPr>
                <w:sz w:val="20"/>
              </w:rPr>
              <w:t>II</w:t>
            </w:r>
            <w:r>
              <w:rPr>
                <w:spacing w:val="-3"/>
                <w:sz w:val="20"/>
              </w:rPr>
              <w:t xml:space="preserve"> </w:t>
            </w:r>
            <w:r>
              <w:rPr>
                <w:sz w:val="20"/>
              </w:rPr>
              <w:t>and</w:t>
            </w:r>
            <w:r>
              <w:rPr>
                <w:spacing w:val="-1"/>
                <w:sz w:val="20"/>
              </w:rPr>
              <w:t xml:space="preserve"> </w:t>
            </w:r>
            <w:r>
              <w:rPr>
                <w:sz w:val="20"/>
              </w:rPr>
              <w:t>III</w:t>
            </w:r>
            <w:r>
              <w:rPr>
                <w:spacing w:val="-5"/>
                <w:sz w:val="20"/>
              </w:rPr>
              <w:t xml:space="preserve"> </w:t>
            </w:r>
            <w:r>
              <w:rPr>
                <w:spacing w:val="-2"/>
                <w:sz w:val="20"/>
              </w:rPr>
              <w:t>only.</w:t>
            </w:r>
          </w:p>
        </w:tc>
        <w:tc>
          <w:tcPr>
            <w:tcW w:w="592" w:type="dxa"/>
          </w:tcPr>
          <w:p w14:paraId="6BE1E8DD" w14:textId="77777777" w:rsidR="008B73B2" w:rsidRDefault="008B73B2">
            <w:pPr>
              <w:pStyle w:val="TableParagraph"/>
              <w:spacing w:line="240" w:lineRule="auto"/>
              <w:rPr>
                <w:sz w:val="16"/>
              </w:rPr>
            </w:pPr>
          </w:p>
        </w:tc>
        <w:tc>
          <w:tcPr>
            <w:tcW w:w="1307" w:type="dxa"/>
          </w:tcPr>
          <w:p w14:paraId="54AF6A02" w14:textId="77777777" w:rsidR="008B73B2" w:rsidRDefault="008B73B2">
            <w:pPr>
              <w:pStyle w:val="TableParagraph"/>
              <w:spacing w:line="240" w:lineRule="auto"/>
              <w:rPr>
                <w:sz w:val="16"/>
              </w:rPr>
            </w:pPr>
          </w:p>
        </w:tc>
      </w:tr>
    </w:tbl>
    <w:p w14:paraId="796C7E9E" w14:textId="77777777" w:rsidR="008B73B2" w:rsidRDefault="008B73B2">
      <w:pPr>
        <w:pStyle w:val="BodyText"/>
        <w:spacing w:before="5"/>
        <w:rPr>
          <w:sz w:val="15"/>
        </w:rPr>
      </w:pPr>
    </w:p>
    <w:p w14:paraId="5242715A" w14:textId="77777777" w:rsidR="008B73B2" w:rsidRDefault="008B73B2">
      <w:pPr>
        <w:rPr>
          <w:sz w:val="15"/>
        </w:rPr>
        <w:sectPr w:rsidR="008B73B2">
          <w:pgSz w:w="12240" w:h="15840"/>
          <w:pgMar w:top="960" w:right="580" w:bottom="1000" w:left="800" w:header="0" w:footer="813" w:gutter="0"/>
          <w:cols w:space="720"/>
        </w:sectPr>
      </w:pPr>
    </w:p>
    <w:p w14:paraId="5A037092" w14:textId="77777777" w:rsidR="008B73B2" w:rsidRDefault="00000000">
      <w:pPr>
        <w:pStyle w:val="ListParagraph"/>
        <w:numPr>
          <w:ilvl w:val="0"/>
          <w:numId w:val="208"/>
        </w:numPr>
        <w:tabs>
          <w:tab w:val="left" w:pos="997"/>
          <w:tab w:val="left" w:pos="1000"/>
        </w:tabs>
        <w:spacing w:before="91" w:line="247" w:lineRule="auto"/>
        <w:ind w:left="1000" w:right="160" w:hanging="721"/>
        <w:rPr>
          <w:sz w:val="20"/>
        </w:rPr>
      </w:pPr>
      <w:r>
        <w:rPr>
          <w:sz w:val="20"/>
        </w:rPr>
        <w:t>A</w:t>
      </w:r>
      <w:r>
        <w:rPr>
          <w:spacing w:val="-5"/>
          <w:sz w:val="20"/>
        </w:rPr>
        <w:t xml:space="preserve"> </w:t>
      </w:r>
      <w:r>
        <w:rPr>
          <w:sz w:val="20"/>
        </w:rPr>
        <w:t>short</w:t>
      </w:r>
      <w:r>
        <w:rPr>
          <w:spacing w:val="-4"/>
          <w:sz w:val="20"/>
        </w:rPr>
        <w:t xml:space="preserve"> </w:t>
      </w:r>
      <w:r>
        <w:rPr>
          <w:sz w:val="20"/>
        </w:rPr>
        <w:t>response</w:t>
      </w:r>
      <w:r>
        <w:rPr>
          <w:spacing w:val="-3"/>
          <w:sz w:val="20"/>
        </w:rPr>
        <w:t xml:space="preserve"> </w:t>
      </w:r>
      <w:r>
        <w:rPr>
          <w:sz w:val="20"/>
        </w:rPr>
        <w:t>time</w:t>
      </w:r>
      <w:r>
        <w:rPr>
          <w:spacing w:val="-3"/>
          <w:sz w:val="20"/>
        </w:rPr>
        <w:t xml:space="preserve"> </w:t>
      </w:r>
      <w:r>
        <w:rPr>
          <w:sz w:val="20"/>
        </w:rPr>
        <w:t>is</w:t>
      </w:r>
      <w:r>
        <w:rPr>
          <w:spacing w:val="-4"/>
          <w:sz w:val="20"/>
        </w:rPr>
        <w:t xml:space="preserve"> </w:t>
      </w:r>
      <w:r>
        <w:rPr>
          <w:sz w:val="20"/>
        </w:rPr>
        <w:t>obtained</w:t>
      </w:r>
      <w:r>
        <w:rPr>
          <w:spacing w:val="-2"/>
          <w:sz w:val="20"/>
        </w:rPr>
        <w:t xml:space="preserve"> </w:t>
      </w:r>
      <w:r>
        <w:rPr>
          <w:sz w:val="20"/>
        </w:rPr>
        <w:t>in</w:t>
      </w:r>
      <w:r>
        <w:rPr>
          <w:spacing w:val="-5"/>
          <w:sz w:val="20"/>
        </w:rPr>
        <w:t xml:space="preserve"> </w:t>
      </w:r>
      <w:r>
        <w:rPr>
          <w:sz w:val="20"/>
        </w:rPr>
        <w:t>a liquid-in- glass thermometer when the</w:t>
      </w:r>
    </w:p>
    <w:p w14:paraId="510279F0" w14:textId="77777777" w:rsidR="008B73B2" w:rsidRDefault="00000000">
      <w:pPr>
        <w:pStyle w:val="ListParagraph"/>
        <w:numPr>
          <w:ilvl w:val="1"/>
          <w:numId w:val="208"/>
        </w:numPr>
        <w:tabs>
          <w:tab w:val="left" w:pos="1717"/>
        </w:tabs>
        <w:spacing w:before="3"/>
        <w:ind w:left="1717" w:hanging="717"/>
        <w:rPr>
          <w:sz w:val="20"/>
        </w:rPr>
      </w:pPr>
      <w:r>
        <w:rPr>
          <w:spacing w:val="-2"/>
          <w:sz w:val="20"/>
        </w:rPr>
        <w:t>Bulb</w:t>
      </w:r>
      <w:r>
        <w:rPr>
          <w:spacing w:val="-16"/>
          <w:sz w:val="20"/>
        </w:rPr>
        <w:t xml:space="preserve"> </w:t>
      </w:r>
      <w:r>
        <w:rPr>
          <w:spacing w:val="-2"/>
          <w:sz w:val="20"/>
        </w:rPr>
        <w:t>is</w:t>
      </w:r>
      <w:r>
        <w:rPr>
          <w:spacing w:val="-17"/>
          <w:sz w:val="20"/>
        </w:rPr>
        <w:t xml:space="preserve"> </w:t>
      </w:r>
      <w:r>
        <w:rPr>
          <w:spacing w:val="-2"/>
          <w:sz w:val="20"/>
        </w:rPr>
        <w:t>large</w:t>
      </w:r>
      <w:r>
        <w:rPr>
          <w:spacing w:val="-10"/>
          <w:sz w:val="20"/>
        </w:rPr>
        <w:t xml:space="preserve"> </w:t>
      </w:r>
      <w:r>
        <w:rPr>
          <w:spacing w:val="-2"/>
          <w:sz w:val="20"/>
        </w:rPr>
        <w:t>and</w:t>
      </w:r>
      <w:r>
        <w:rPr>
          <w:spacing w:val="-12"/>
          <w:sz w:val="20"/>
        </w:rPr>
        <w:t xml:space="preserve"> </w:t>
      </w:r>
      <w:r>
        <w:rPr>
          <w:spacing w:val="-2"/>
          <w:sz w:val="20"/>
        </w:rPr>
        <w:t>thick-walled.</w:t>
      </w:r>
    </w:p>
    <w:p w14:paraId="670CD16A" w14:textId="77777777" w:rsidR="008B73B2" w:rsidRDefault="00000000">
      <w:pPr>
        <w:pStyle w:val="ListParagraph"/>
        <w:numPr>
          <w:ilvl w:val="1"/>
          <w:numId w:val="208"/>
        </w:numPr>
        <w:tabs>
          <w:tab w:val="left" w:pos="1717"/>
        </w:tabs>
        <w:ind w:left="1717" w:hanging="717"/>
        <w:rPr>
          <w:sz w:val="20"/>
        </w:rPr>
      </w:pPr>
      <w:r>
        <w:rPr>
          <w:spacing w:val="-2"/>
          <w:sz w:val="20"/>
        </w:rPr>
        <w:t>Stem</w:t>
      </w:r>
      <w:r>
        <w:rPr>
          <w:spacing w:val="-10"/>
          <w:sz w:val="20"/>
        </w:rPr>
        <w:t xml:space="preserve"> </w:t>
      </w:r>
      <w:r>
        <w:rPr>
          <w:spacing w:val="-2"/>
          <w:sz w:val="20"/>
        </w:rPr>
        <w:t>is</w:t>
      </w:r>
      <w:r>
        <w:rPr>
          <w:spacing w:val="-12"/>
          <w:sz w:val="20"/>
        </w:rPr>
        <w:t xml:space="preserve"> </w:t>
      </w:r>
      <w:r>
        <w:rPr>
          <w:spacing w:val="-2"/>
          <w:sz w:val="20"/>
        </w:rPr>
        <w:t>long</w:t>
      </w:r>
      <w:r>
        <w:rPr>
          <w:spacing w:val="-1"/>
          <w:sz w:val="20"/>
        </w:rPr>
        <w:t xml:space="preserve"> </w:t>
      </w:r>
      <w:r>
        <w:rPr>
          <w:spacing w:val="-2"/>
          <w:sz w:val="20"/>
        </w:rPr>
        <w:t>and</w:t>
      </w:r>
      <w:r>
        <w:rPr>
          <w:spacing w:val="-6"/>
          <w:sz w:val="20"/>
        </w:rPr>
        <w:t xml:space="preserve"> </w:t>
      </w:r>
      <w:r>
        <w:rPr>
          <w:spacing w:val="-4"/>
          <w:sz w:val="20"/>
        </w:rPr>
        <w:t>thin.</w:t>
      </w:r>
    </w:p>
    <w:p w14:paraId="71CAB88E" w14:textId="77777777" w:rsidR="008B73B2" w:rsidRDefault="00000000">
      <w:pPr>
        <w:pStyle w:val="ListParagraph"/>
        <w:numPr>
          <w:ilvl w:val="1"/>
          <w:numId w:val="208"/>
        </w:numPr>
        <w:tabs>
          <w:tab w:val="left" w:pos="1717"/>
        </w:tabs>
        <w:ind w:left="1717" w:hanging="717"/>
        <w:rPr>
          <w:sz w:val="20"/>
        </w:rPr>
      </w:pPr>
      <w:r>
        <w:rPr>
          <w:spacing w:val="-2"/>
          <w:sz w:val="20"/>
        </w:rPr>
        <w:t>Bulb</w:t>
      </w:r>
      <w:r>
        <w:rPr>
          <w:spacing w:val="-23"/>
          <w:sz w:val="20"/>
        </w:rPr>
        <w:t xml:space="preserve"> </w:t>
      </w:r>
      <w:r>
        <w:rPr>
          <w:spacing w:val="-2"/>
          <w:sz w:val="20"/>
        </w:rPr>
        <w:t>is</w:t>
      </w:r>
      <w:r>
        <w:rPr>
          <w:spacing w:val="-18"/>
          <w:sz w:val="20"/>
        </w:rPr>
        <w:t xml:space="preserve"> </w:t>
      </w:r>
      <w:r>
        <w:rPr>
          <w:spacing w:val="-2"/>
          <w:sz w:val="20"/>
        </w:rPr>
        <w:t>small</w:t>
      </w:r>
      <w:r>
        <w:rPr>
          <w:spacing w:val="-6"/>
          <w:sz w:val="20"/>
        </w:rPr>
        <w:t xml:space="preserve"> </w:t>
      </w:r>
      <w:r>
        <w:rPr>
          <w:spacing w:val="-2"/>
          <w:sz w:val="20"/>
        </w:rPr>
        <w:t>and</w:t>
      </w:r>
      <w:r>
        <w:rPr>
          <w:spacing w:val="-12"/>
          <w:sz w:val="20"/>
        </w:rPr>
        <w:t xml:space="preserve"> </w:t>
      </w:r>
      <w:r>
        <w:rPr>
          <w:spacing w:val="-2"/>
          <w:sz w:val="20"/>
        </w:rPr>
        <w:t>thick-walled.</w:t>
      </w:r>
    </w:p>
    <w:p w14:paraId="091712C1" w14:textId="77777777" w:rsidR="008B73B2" w:rsidRDefault="00000000">
      <w:pPr>
        <w:pStyle w:val="ListParagraph"/>
        <w:numPr>
          <w:ilvl w:val="1"/>
          <w:numId w:val="208"/>
        </w:numPr>
        <w:tabs>
          <w:tab w:val="left" w:pos="1717"/>
        </w:tabs>
        <w:spacing w:before="11"/>
        <w:ind w:left="1717" w:hanging="717"/>
        <w:rPr>
          <w:sz w:val="20"/>
        </w:rPr>
      </w:pPr>
      <w:r>
        <w:rPr>
          <w:spacing w:val="-2"/>
          <w:sz w:val="20"/>
        </w:rPr>
        <w:t>Bulb</w:t>
      </w:r>
      <w:r>
        <w:rPr>
          <w:spacing w:val="-12"/>
          <w:sz w:val="20"/>
        </w:rPr>
        <w:t xml:space="preserve"> </w:t>
      </w:r>
      <w:r>
        <w:rPr>
          <w:spacing w:val="-2"/>
          <w:sz w:val="20"/>
        </w:rPr>
        <w:t>is</w:t>
      </w:r>
      <w:r>
        <w:rPr>
          <w:spacing w:val="-14"/>
          <w:sz w:val="20"/>
        </w:rPr>
        <w:t xml:space="preserve"> </w:t>
      </w:r>
      <w:r>
        <w:rPr>
          <w:spacing w:val="-2"/>
          <w:sz w:val="20"/>
        </w:rPr>
        <w:t>high</w:t>
      </w:r>
      <w:r>
        <w:rPr>
          <w:sz w:val="20"/>
        </w:rPr>
        <w:t xml:space="preserve"> </w:t>
      </w:r>
      <w:r>
        <w:rPr>
          <w:spacing w:val="-2"/>
          <w:sz w:val="20"/>
        </w:rPr>
        <w:t>densityand</w:t>
      </w:r>
      <w:r>
        <w:rPr>
          <w:spacing w:val="-3"/>
          <w:sz w:val="20"/>
        </w:rPr>
        <w:t xml:space="preserve"> </w:t>
      </w:r>
      <w:r>
        <w:rPr>
          <w:spacing w:val="-2"/>
          <w:sz w:val="20"/>
        </w:rPr>
        <w:t>the</w:t>
      </w:r>
      <w:r>
        <w:rPr>
          <w:spacing w:val="-6"/>
          <w:sz w:val="20"/>
        </w:rPr>
        <w:t xml:space="preserve"> </w:t>
      </w:r>
      <w:r>
        <w:rPr>
          <w:spacing w:val="-2"/>
          <w:sz w:val="20"/>
        </w:rPr>
        <w:t>bore</w:t>
      </w:r>
      <w:r>
        <w:rPr>
          <w:spacing w:val="-4"/>
          <w:sz w:val="20"/>
        </w:rPr>
        <w:t xml:space="preserve"> </w:t>
      </w:r>
      <w:r>
        <w:rPr>
          <w:spacing w:val="-2"/>
          <w:sz w:val="20"/>
        </w:rPr>
        <w:t>is</w:t>
      </w:r>
      <w:r>
        <w:rPr>
          <w:spacing w:val="-8"/>
          <w:sz w:val="20"/>
        </w:rPr>
        <w:t xml:space="preserve"> </w:t>
      </w:r>
      <w:r>
        <w:rPr>
          <w:spacing w:val="-2"/>
          <w:sz w:val="20"/>
        </w:rPr>
        <w:t>large.</w:t>
      </w:r>
    </w:p>
    <w:p w14:paraId="553730A2" w14:textId="77777777" w:rsidR="008B73B2" w:rsidRDefault="00000000">
      <w:pPr>
        <w:pStyle w:val="ListParagraph"/>
        <w:numPr>
          <w:ilvl w:val="1"/>
          <w:numId w:val="208"/>
        </w:numPr>
        <w:tabs>
          <w:tab w:val="left" w:pos="1717"/>
          <w:tab w:val="left" w:pos="1720"/>
        </w:tabs>
        <w:spacing w:line="249" w:lineRule="auto"/>
        <w:ind w:left="1720" w:right="74" w:hanging="720"/>
        <w:rPr>
          <w:sz w:val="20"/>
        </w:rPr>
      </w:pPr>
      <w:r>
        <w:rPr>
          <w:spacing w:val="-4"/>
          <w:sz w:val="20"/>
        </w:rPr>
        <w:t>Bulb</w:t>
      </w:r>
      <w:r>
        <w:rPr>
          <w:spacing w:val="-23"/>
          <w:sz w:val="20"/>
        </w:rPr>
        <w:t xml:space="preserve"> </w:t>
      </w:r>
      <w:r>
        <w:rPr>
          <w:spacing w:val="-4"/>
          <w:sz w:val="20"/>
        </w:rPr>
        <w:t>is</w:t>
      </w:r>
      <w:r>
        <w:rPr>
          <w:spacing w:val="-22"/>
          <w:sz w:val="20"/>
        </w:rPr>
        <w:t xml:space="preserve"> </w:t>
      </w:r>
      <w:r>
        <w:rPr>
          <w:spacing w:val="-4"/>
          <w:sz w:val="20"/>
        </w:rPr>
        <w:t>thin-walled</w:t>
      </w:r>
      <w:r>
        <w:rPr>
          <w:spacing w:val="-18"/>
          <w:sz w:val="20"/>
        </w:rPr>
        <w:t xml:space="preserve"> </w:t>
      </w:r>
      <w:r>
        <w:rPr>
          <w:spacing w:val="-4"/>
          <w:sz w:val="20"/>
        </w:rPr>
        <w:t>and</w:t>
      </w:r>
      <w:r>
        <w:rPr>
          <w:spacing w:val="-18"/>
          <w:sz w:val="20"/>
        </w:rPr>
        <w:t xml:space="preserve"> </w:t>
      </w:r>
      <w:r>
        <w:rPr>
          <w:spacing w:val="-4"/>
          <w:sz w:val="20"/>
        </w:rPr>
        <w:t>the</w:t>
      </w:r>
      <w:r>
        <w:rPr>
          <w:spacing w:val="-16"/>
          <w:sz w:val="20"/>
        </w:rPr>
        <w:t xml:space="preserve"> </w:t>
      </w:r>
      <w:r>
        <w:rPr>
          <w:spacing w:val="-4"/>
          <w:sz w:val="20"/>
        </w:rPr>
        <w:t>liquid</w:t>
      </w:r>
      <w:r>
        <w:rPr>
          <w:spacing w:val="-18"/>
          <w:sz w:val="20"/>
        </w:rPr>
        <w:t xml:space="preserve"> </w:t>
      </w:r>
      <w:r>
        <w:rPr>
          <w:spacing w:val="-4"/>
          <w:sz w:val="20"/>
        </w:rPr>
        <w:t>is</w:t>
      </w:r>
      <w:r>
        <w:rPr>
          <w:spacing w:val="-18"/>
          <w:sz w:val="20"/>
        </w:rPr>
        <w:t xml:space="preserve"> </w:t>
      </w:r>
      <w:r>
        <w:rPr>
          <w:spacing w:val="-4"/>
          <w:sz w:val="20"/>
        </w:rPr>
        <w:t>a</w:t>
      </w:r>
      <w:r>
        <w:rPr>
          <w:spacing w:val="-9"/>
          <w:sz w:val="20"/>
        </w:rPr>
        <w:t xml:space="preserve"> </w:t>
      </w:r>
      <w:r>
        <w:rPr>
          <w:spacing w:val="-4"/>
          <w:sz w:val="20"/>
        </w:rPr>
        <w:t xml:space="preserve">good </w:t>
      </w:r>
      <w:r>
        <w:rPr>
          <w:sz w:val="20"/>
        </w:rPr>
        <w:t>conductor of heat.</w:t>
      </w:r>
    </w:p>
    <w:p w14:paraId="41518B5F" w14:textId="77777777" w:rsidR="008B73B2" w:rsidRDefault="008B73B2">
      <w:pPr>
        <w:pStyle w:val="BodyText"/>
        <w:spacing w:before="12"/>
      </w:pPr>
    </w:p>
    <w:p w14:paraId="705C9127" w14:textId="77777777" w:rsidR="008B73B2" w:rsidRDefault="00000000">
      <w:pPr>
        <w:pStyle w:val="ListParagraph"/>
        <w:numPr>
          <w:ilvl w:val="0"/>
          <w:numId w:val="208"/>
        </w:numPr>
        <w:tabs>
          <w:tab w:val="left" w:pos="998"/>
          <w:tab w:val="left" w:pos="1000"/>
        </w:tabs>
        <w:spacing w:before="0" w:line="249" w:lineRule="auto"/>
        <w:ind w:left="1000" w:right="38" w:hanging="721"/>
        <w:jc w:val="both"/>
        <w:rPr>
          <w:sz w:val="20"/>
        </w:rPr>
      </w:pPr>
      <w:r>
        <w:rPr>
          <w:sz w:val="20"/>
        </w:rPr>
        <w:t>A machine has a velocity ratio of 5. It requires a 50kg weight to overcome a 200kg weight. The efficiency</w:t>
      </w:r>
      <w:r>
        <w:rPr>
          <w:spacing w:val="-13"/>
          <w:sz w:val="20"/>
        </w:rPr>
        <w:t xml:space="preserve"> </w:t>
      </w:r>
      <w:r>
        <w:rPr>
          <w:sz w:val="20"/>
        </w:rPr>
        <w:t>is</w:t>
      </w:r>
    </w:p>
    <w:p w14:paraId="2A39769C" w14:textId="77777777" w:rsidR="008B73B2" w:rsidRDefault="00000000">
      <w:pPr>
        <w:rPr>
          <w:sz w:val="20"/>
        </w:rPr>
      </w:pPr>
      <w:r>
        <w:br w:type="column"/>
      </w:r>
    </w:p>
    <w:p w14:paraId="798818CF" w14:textId="77777777" w:rsidR="008B73B2" w:rsidRDefault="008B73B2">
      <w:pPr>
        <w:pStyle w:val="BodyText"/>
      </w:pPr>
    </w:p>
    <w:p w14:paraId="752CAABE" w14:textId="77777777" w:rsidR="008B73B2" w:rsidRDefault="008B73B2">
      <w:pPr>
        <w:pStyle w:val="BodyText"/>
      </w:pPr>
    </w:p>
    <w:p w14:paraId="4D9F2A71" w14:textId="77777777" w:rsidR="008B73B2" w:rsidRDefault="008B73B2">
      <w:pPr>
        <w:pStyle w:val="BodyText"/>
      </w:pPr>
    </w:p>
    <w:p w14:paraId="6E2C0EC9" w14:textId="77777777" w:rsidR="008B73B2" w:rsidRDefault="008B73B2">
      <w:pPr>
        <w:pStyle w:val="BodyText"/>
      </w:pPr>
    </w:p>
    <w:p w14:paraId="2B4017C7" w14:textId="77777777" w:rsidR="008B73B2" w:rsidRDefault="008B73B2">
      <w:pPr>
        <w:pStyle w:val="BodyText"/>
        <w:spacing w:before="151"/>
      </w:pPr>
    </w:p>
    <w:p w14:paraId="54DCF05A" w14:textId="77777777" w:rsidR="008B73B2" w:rsidRDefault="00000000">
      <w:pPr>
        <w:pStyle w:val="BodyText"/>
        <w:ind w:left="1679"/>
        <w:jc w:val="both"/>
      </w:pPr>
      <w:r>
        <w:t>Fig.</w:t>
      </w:r>
      <w:r>
        <w:rPr>
          <w:spacing w:val="-6"/>
        </w:rPr>
        <w:t xml:space="preserve"> </w:t>
      </w:r>
      <w:r>
        <w:rPr>
          <w:spacing w:val="-10"/>
        </w:rPr>
        <w:t>7</w:t>
      </w:r>
    </w:p>
    <w:p w14:paraId="3AFD9C57" w14:textId="77777777" w:rsidR="008B73B2" w:rsidRDefault="00000000">
      <w:pPr>
        <w:pStyle w:val="BodyText"/>
        <w:spacing w:before="10" w:line="249" w:lineRule="auto"/>
        <w:ind w:left="280" w:right="847"/>
        <w:jc w:val="both"/>
      </w:pPr>
      <w:r>
        <w:t>In</w:t>
      </w:r>
      <w:r>
        <w:rPr>
          <w:spacing w:val="-13"/>
        </w:rPr>
        <w:t xml:space="preserve"> </w:t>
      </w:r>
      <w:r>
        <w:t>Fig.</w:t>
      </w:r>
      <w:r>
        <w:rPr>
          <w:spacing w:val="-12"/>
        </w:rPr>
        <w:t xml:space="preserve"> </w:t>
      </w:r>
      <w:r>
        <w:t>7</w:t>
      </w:r>
      <w:r>
        <w:rPr>
          <w:spacing w:val="-13"/>
        </w:rPr>
        <w:t xml:space="preserve"> </w:t>
      </w:r>
      <w:r>
        <w:t>above,</w:t>
      </w:r>
      <w:r>
        <w:rPr>
          <w:spacing w:val="-12"/>
        </w:rPr>
        <w:t xml:space="preserve"> </w:t>
      </w:r>
      <w:r>
        <w:t>QR</w:t>
      </w:r>
      <w:r>
        <w:rPr>
          <w:spacing w:val="-13"/>
        </w:rPr>
        <w:t xml:space="preserve"> </w:t>
      </w:r>
      <w:r>
        <w:t>is</w:t>
      </w:r>
      <w:r>
        <w:rPr>
          <w:spacing w:val="-12"/>
        </w:rPr>
        <w:t xml:space="preserve"> </w:t>
      </w:r>
      <w:r>
        <w:t>a</w:t>
      </w:r>
      <w:r>
        <w:rPr>
          <w:spacing w:val="-13"/>
        </w:rPr>
        <w:t xml:space="preserve"> </w:t>
      </w:r>
      <w:r>
        <w:t>vertical</w:t>
      </w:r>
      <w:r>
        <w:rPr>
          <w:spacing w:val="-12"/>
        </w:rPr>
        <w:t xml:space="preserve"> </w:t>
      </w:r>
      <w:r>
        <w:t>conductor</w:t>
      </w:r>
      <w:r>
        <w:rPr>
          <w:spacing w:val="-13"/>
        </w:rPr>
        <w:t xml:space="preserve"> </w:t>
      </w:r>
      <w:r>
        <w:t>and</w:t>
      </w:r>
      <w:r>
        <w:rPr>
          <w:spacing w:val="-12"/>
        </w:rPr>
        <w:t xml:space="preserve"> </w:t>
      </w:r>
      <w:r>
        <w:t>the current I flows from R to Q. P is a point on the horizontal plane and it to the South of the wire. The</w:t>
      </w:r>
      <w:r>
        <w:rPr>
          <w:spacing w:val="-12"/>
        </w:rPr>
        <w:t xml:space="preserve"> </w:t>
      </w:r>
      <w:r>
        <w:t>direction of</w:t>
      </w:r>
      <w:r>
        <w:rPr>
          <w:spacing w:val="-13"/>
        </w:rPr>
        <w:t xml:space="preserve"> </w:t>
      </w:r>
      <w:r>
        <w:t>the</w:t>
      </w:r>
      <w:r>
        <w:rPr>
          <w:spacing w:val="-8"/>
        </w:rPr>
        <w:t xml:space="preserve"> </w:t>
      </w:r>
      <w:r>
        <w:t>magnetic</w:t>
      </w:r>
      <w:r>
        <w:rPr>
          <w:spacing w:val="-7"/>
        </w:rPr>
        <w:t xml:space="preserve"> </w:t>
      </w:r>
      <w:r>
        <w:t>filed</w:t>
      </w:r>
      <w:r>
        <w:rPr>
          <w:spacing w:val="-3"/>
        </w:rPr>
        <w:t xml:space="preserve"> </w:t>
      </w:r>
      <w:r>
        <w:t>at</w:t>
      </w:r>
      <w:r>
        <w:rPr>
          <w:spacing w:val="-2"/>
        </w:rPr>
        <w:t xml:space="preserve"> </w:t>
      </w:r>
      <w:r>
        <w:t>P</w:t>
      </w:r>
      <w:r>
        <w:rPr>
          <w:spacing w:val="-9"/>
        </w:rPr>
        <w:t xml:space="preserve"> </w:t>
      </w:r>
      <w:r>
        <w:t>due</w:t>
      </w:r>
      <w:r>
        <w:rPr>
          <w:spacing w:val="-6"/>
        </w:rPr>
        <w:t xml:space="preserve"> </w:t>
      </w:r>
      <w:r>
        <w:t>to</w:t>
      </w:r>
      <w:r>
        <w:rPr>
          <w:spacing w:val="-8"/>
        </w:rPr>
        <w:t xml:space="preserve"> </w:t>
      </w:r>
      <w:r>
        <w:t>the current</w:t>
      </w:r>
      <w:r>
        <w:rPr>
          <w:spacing w:val="-5"/>
        </w:rPr>
        <w:t xml:space="preserve"> </w:t>
      </w:r>
      <w:r>
        <w:t>is</w:t>
      </w:r>
    </w:p>
    <w:p w14:paraId="2E6381CF" w14:textId="77777777" w:rsidR="008B73B2" w:rsidRDefault="008B73B2">
      <w:pPr>
        <w:spacing w:line="249" w:lineRule="auto"/>
        <w:jc w:val="both"/>
        <w:sectPr w:rsidR="008B73B2">
          <w:type w:val="continuous"/>
          <w:pgSz w:w="12240" w:h="15840"/>
          <w:pgMar w:top="640" w:right="580" w:bottom="1000" w:left="800" w:header="0" w:footer="813" w:gutter="0"/>
          <w:cols w:num="2" w:space="720" w:equalWidth="0">
            <w:col w:w="5001" w:space="773"/>
            <w:col w:w="5086"/>
          </w:cols>
        </w:sectPr>
      </w:pPr>
    </w:p>
    <w:tbl>
      <w:tblPr>
        <w:tblW w:w="0" w:type="auto"/>
        <w:tblInd w:w="965" w:type="dxa"/>
        <w:tblLayout w:type="fixed"/>
        <w:tblCellMar>
          <w:left w:w="0" w:type="dxa"/>
          <w:right w:w="0" w:type="dxa"/>
        </w:tblCellMar>
        <w:tblLook w:val="01E0" w:firstRow="1" w:lastRow="1" w:firstColumn="1" w:lastColumn="1" w:noHBand="0" w:noVBand="0"/>
      </w:tblPr>
      <w:tblGrid>
        <w:gridCol w:w="505"/>
        <w:gridCol w:w="1149"/>
        <w:gridCol w:w="1002"/>
        <w:gridCol w:w="1525"/>
        <w:gridCol w:w="1377"/>
        <w:gridCol w:w="1424"/>
        <w:gridCol w:w="877"/>
        <w:gridCol w:w="589"/>
      </w:tblGrid>
      <w:tr w:rsidR="008B73B2" w14:paraId="150F70A2" w14:textId="77777777">
        <w:trPr>
          <w:trHeight w:val="229"/>
        </w:trPr>
        <w:tc>
          <w:tcPr>
            <w:tcW w:w="505" w:type="dxa"/>
          </w:tcPr>
          <w:p w14:paraId="3A77B1A0" w14:textId="77777777" w:rsidR="008B73B2" w:rsidRDefault="00000000">
            <w:pPr>
              <w:pStyle w:val="TableParagraph"/>
              <w:spacing w:line="209" w:lineRule="exact"/>
              <w:ind w:left="50"/>
              <w:rPr>
                <w:sz w:val="20"/>
              </w:rPr>
            </w:pPr>
            <w:r>
              <w:rPr>
                <w:spacing w:val="-5"/>
                <w:sz w:val="20"/>
              </w:rPr>
              <w:t>A.</w:t>
            </w:r>
          </w:p>
        </w:tc>
        <w:tc>
          <w:tcPr>
            <w:tcW w:w="1149" w:type="dxa"/>
          </w:tcPr>
          <w:p w14:paraId="1CE60F49" w14:textId="77777777" w:rsidR="008B73B2" w:rsidRDefault="00000000">
            <w:pPr>
              <w:pStyle w:val="TableParagraph"/>
              <w:spacing w:line="209" w:lineRule="exact"/>
              <w:ind w:right="537"/>
              <w:jc w:val="right"/>
              <w:rPr>
                <w:sz w:val="20"/>
              </w:rPr>
            </w:pPr>
            <w:r>
              <w:rPr>
                <w:spacing w:val="-5"/>
                <w:sz w:val="20"/>
              </w:rPr>
              <w:t>4%</w:t>
            </w:r>
          </w:p>
        </w:tc>
        <w:tc>
          <w:tcPr>
            <w:tcW w:w="1002" w:type="dxa"/>
          </w:tcPr>
          <w:p w14:paraId="40E513EC" w14:textId="77777777" w:rsidR="008B73B2" w:rsidRDefault="00000000">
            <w:pPr>
              <w:pStyle w:val="TableParagraph"/>
              <w:spacing w:line="209" w:lineRule="exact"/>
              <w:ind w:right="300"/>
              <w:jc w:val="right"/>
              <w:rPr>
                <w:sz w:val="20"/>
              </w:rPr>
            </w:pPr>
            <w:r>
              <w:rPr>
                <w:spacing w:val="-5"/>
                <w:sz w:val="20"/>
              </w:rPr>
              <w:t>B.</w:t>
            </w:r>
          </w:p>
        </w:tc>
        <w:tc>
          <w:tcPr>
            <w:tcW w:w="1525" w:type="dxa"/>
          </w:tcPr>
          <w:p w14:paraId="2F3A2B9D" w14:textId="77777777" w:rsidR="008B73B2" w:rsidRDefault="00000000">
            <w:pPr>
              <w:pStyle w:val="TableParagraph"/>
              <w:spacing w:line="209" w:lineRule="exact"/>
              <w:ind w:left="351"/>
              <w:rPr>
                <w:sz w:val="20"/>
              </w:rPr>
            </w:pPr>
            <w:r>
              <w:rPr>
                <w:spacing w:val="-5"/>
                <w:sz w:val="20"/>
              </w:rPr>
              <w:t>5%</w:t>
            </w:r>
          </w:p>
        </w:tc>
        <w:tc>
          <w:tcPr>
            <w:tcW w:w="1377" w:type="dxa"/>
          </w:tcPr>
          <w:p w14:paraId="65A7E892" w14:textId="77777777" w:rsidR="008B73B2" w:rsidRDefault="00000000">
            <w:pPr>
              <w:pStyle w:val="TableParagraph"/>
              <w:spacing w:line="209" w:lineRule="exact"/>
              <w:ind w:right="266"/>
              <w:jc w:val="right"/>
              <w:rPr>
                <w:sz w:val="20"/>
              </w:rPr>
            </w:pPr>
            <w:r>
              <w:rPr>
                <w:spacing w:val="-5"/>
                <w:sz w:val="20"/>
              </w:rPr>
              <w:t>A.</w:t>
            </w:r>
          </w:p>
        </w:tc>
        <w:tc>
          <w:tcPr>
            <w:tcW w:w="1424" w:type="dxa"/>
          </w:tcPr>
          <w:p w14:paraId="75920E44" w14:textId="77777777" w:rsidR="008B73B2" w:rsidRDefault="00000000">
            <w:pPr>
              <w:pStyle w:val="TableParagraph"/>
              <w:spacing w:line="209" w:lineRule="exact"/>
              <w:ind w:left="260"/>
              <w:rPr>
                <w:sz w:val="20"/>
              </w:rPr>
            </w:pPr>
            <w:r>
              <w:rPr>
                <w:sz w:val="20"/>
              </w:rPr>
              <w:t>Upward</w:t>
            </w:r>
            <w:r>
              <w:rPr>
                <w:spacing w:val="-7"/>
                <w:sz w:val="20"/>
              </w:rPr>
              <w:t xml:space="preserve"> </w:t>
            </w:r>
            <w:r>
              <w:rPr>
                <w:spacing w:val="-5"/>
                <w:sz w:val="20"/>
              </w:rPr>
              <w:t>B.</w:t>
            </w:r>
          </w:p>
        </w:tc>
        <w:tc>
          <w:tcPr>
            <w:tcW w:w="877" w:type="dxa"/>
          </w:tcPr>
          <w:p w14:paraId="7F3A2FC0" w14:textId="77777777" w:rsidR="008B73B2" w:rsidRDefault="00000000">
            <w:pPr>
              <w:pStyle w:val="TableParagraph"/>
              <w:spacing w:line="209" w:lineRule="exact"/>
              <w:ind w:left="276"/>
              <w:rPr>
                <w:sz w:val="20"/>
              </w:rPr>
            </w:pPr>
            <w:r>
              <w:rPr>
                <w:spacing w:val="-2"/>
                <w:sz w:val="20"/>
              </w:rPr>
              <w:t>North</w:t>
            </w:r>
          </w:p>
        </w:tc>
        <w:tc>
          <w:tcPr>
            <w:tcW w:w="589" w:type="dxa"/>
          </w:tcPr>
          <w:p w14:paraId="7646CC10" w14:textId="77777777" w:rsidR="008B73B2" w:rsidRDefault="008B73B2">
            <w:pPr>
              <w:pStyle w:val="TableParagraph"/>
              <w:spacing w:line="240" w:lineRule="auto"/>
              <w:rPr>
                <w:sz w:val="16"/>
              </w:rPr>
            </w:pPr>
          </w:p>
        </w:tc>
      </w:tr>
      <w:tr w:rsidR="008B73B2" w14:paraId="0AA10B1E" w14:textId="77777777">
        <w:trPr>
          <w:trHeight w:val="235"/>
        </w:trPr>
        <w:tc>
          <w:tcPr>
            <w:tcW w:w="505" w:type="dxa"/>
          </w:tcPr>
          <w:p w14:paraId="0C60C335" w14:textId="77777777" w:rsidR="008B73B2" w:rsidRDefault="00000000">
            <w:pPr>
              <w:pStyle w:val="TableParagraph"/>
              <w:spacing w:line="215" w:lineRule="exact"/>
              <w:ind w:left="50"/>
              <w:rPr>
                <w:sz w:val="20"/>
              </w:rPr>
            </w:pPr>
            <w:r>
              <w:rPr>
                <w:spacing w:val="-5"/>
                <w:sz w:val="20"/>
              </w:rPr>
              <w:t>C.</w:t>
            </w:r>
          </w:p>
        </w:tc>
        <w:tc>
          <w:tcPr>
            <w:tcW w:w="1149" w:type="dxa"/>
          </w:tcPr>
          <w:p w14:paraId="772D7F40" w14:textId="77777777" w:rsidR="008B73B2" w:rsidRDefault="00000000">
            <w:pPr>
              <w:pStyle w:val="TableParagraph"/>
              <w:spacing w:line="215" w:lineRule="exact"/>
              <w:ind w:right="513"/>
              <w:jc w:val="right"/>
              <w:rPr>
                <w:sz w:val="20"/>
              </w:rPr>
            </w:pPr>
            <w:r>
              <w:rPr>
                <w:spacing w:val="-5"/>
                <w:sz w:val="20"/>
              </w:rPr>
              <w:t>40%</w:t>
            </w:r>
          </w:p>
        </w:tc>
        <w:tc>
          <w:tcPr>
            <w:tcW w:w="1002" w:type="dxa"/>
          </w:tcPr>
          <w:p w14:paraId="2777A087" w14:textId="77777777" w:rsidR="008B73B2" w:rsidRDefault="00000000">
            <w:pPr>
              <w:pStyle w:val="TableParagraph"/>
              <w:spacing w:line="215" w:lineRule="exact"/>
              <w:ind w:right="275"/>
              <w:jc w:val="right"/>
              <w:rPr>
                <w:sz w:val="20"/>
              </w:rPr>
            </w:pPr>
            <w:r>
              <w:rPr>
                <w:spacing w:val="-5"/>
                <w:sz w:val="20"/>
              </w:rPr>
              <w:t>D.</w:t>
            </w:r>
          </w:p>
        </w:tc>
        <w:tc>
          <w:tcPr>
            <w:tcW w:w="1525" w:type="dxa"/>
          </w:tcPr>
          <w:p w14:paraId="335632A3" w14:textId="77777777" w:rsidR="008B73B2" w:rsidRDefault="00000000">
            <w:pPr>
              <w:pStyle w:val="TableParagraph"/>
              <w:spacing w:line="215" w:lineRule="exact"/>
              <w:ind w:left="274"/>
              <w:rPr>
                <w:sz w:val="20"/>
              </w:rPr>
            </w:pPr>
            <w:r>
              <w:rPr>
                <w:spacing w:val="-5"/>
                <w:sz w:val="20"/>
              </w:rPr>
              <w:t>50%</w:t>
            </w:r>
          </w:p>
        </w:tc>
        <w:tc>
          <w:tcPr>
            <w:tcW w:w="1377" w:type="dxa"/>
          </w:tcPr>
          <w:p w14:paraId="0CE157A8" w14:textId="77777777" w:rsidR="008B73B2" w:rsidRDefault="00000000">
            <w:pPr>
              <w:pStyle w:val="TableParagraph"/>
              <w:spacing w:line="215" w:lineRule="exact"/>
              <w:ind w:right="317"/>
              <w:jc w:val="right"/>
              <w:rPr>
                <w:sz w:val="20"/>
              </w:rPr>
            </w:pPr>
            <w:r>
              <w:rPr>
                <w:spacing w:val="-5"/>
                <w:sz w:val="20"/>
              </w:rPr>
              <w:t>C.</w:t>
            </w:r>
          </w:p>
        </w:tc>
        <w:tc>
          <w:tcPr>
            <w:tcW w:w="1424" w:type="dxa"/>
          </w:tcPr>
          <w:p w14:paraId="3BEC839A" w14:textId="77777777" w:rsidR="008B73B2" w:rsidRDefault="00000000">
            <w:pPr>
              <w:pStyle w:val="TableParagraph"/>
              <w:spacing w:line="215" w:lineRule="exact"/>
              <w:ind w:left="260"/>
              <w:rPr>
                <w:sz w:val="20"/>
              </w:rPr>
            </w:pPr>
            <w:r>
              <w:rPr>
                <w:spacing w:val="-2"/>
                <w:sz w:val="20"/>
              </w:rPr>
              <w:t>South</w:t>
            </w:r>
          </w:p>
        </w:tc>
        <w:tc>
          <w:tcPr>
            <w:tcW w:w="877" w:type="dxa"/>
          </w:tcPr>
          <w:p w14:paraId="7B816DEE" w14:textId="77777777" w:rsidR="008B73B2" w:rsidRDefault="00000000">
            <w:pPr>
              <w:pStyle w:val="TableParagraph"/>
              <w:spacing w:line="215" w:lineRule="exact"/>
              <w:ind w:left="276"/>
              <w:rPr>
                <w:sz w:val="20"/>
              </w:rPr>
            </w:pPr>
            <w:r>
              <w:rPr>
                <w:spacing w:val="-5"/>
                <w:sz w:val="20"/>
              </w:rPr>
              <w:t>D.</w:t>
            </w:r>
          </w:p>
        </w:tc>
        <w:tc>
          <w:tcPr>
            <w:tcW w:w="589" w:type="dxa"/>
          </w:tcPr>
          <w:p w14:paraId="2F632C23" w14:textId="77777777" w:rsidR="008B73B2" w:rsidRDefault="00000000">
            <w:pPr>
              <w:pStyle w:val="TableParagraph"/>
              <w:spacing w:line="215" w:lineRule="exact"/>
              <w:ind w:left="122"/>
              <w:rPr>
                <w:sz w:val="20"/>
              </w:rPr>
            </w:pPr>
            <w:r>
              <w:rPr>
                <w:spacing w:val="-4"/>
                <w:sz w:val="20"/>
              </w:rPr>
              <w:t>West</w:t>
            </w:r>
          </w:p>
        </w:tc>
      </w:tr>
      <w:tr w:rsidR="008B73B2" w14:paraId="16A28C5C" w14:textId="77777777">
        <w:trPr>
          <w:trHeight w:val="226"/>
        </w:trPr>
        <w:tc>
          <w:tcPr>
            <w:tcW w:w="505" w:type="dxa"/>
          </w:tcPr>
          <w:p w14:paraId="5F342D8D" w14:textId="77777777" w:rsidR="008B73B2" w:rsidRDefault="00000000">
            <w:pPr>
              <w:pStyle w:val="TableParagraph"/>
              <w:spacing w:line="207" w:lineRule="exact"/>
              <w:ind w:left="50"/>
              <w:rPr>
                <w:sz w:val="20"/>
              </w:rPr>
            </w:pPr>
            <w:r>
              <w:rPr>
                <w:spacing w:val="-5"/>
                <w:sz w:val="20"/>
              </w:rPr>
              <w:t>E.</w:t>
            </w:r>
          </w:p>
        </w:tc>
        <w:tc>
          <w:tcPr>
            <w:tcW w:w="1149" w:type="dxa"/>
          </w:tcPr>
          <w:p w14:paraId="6FC46824" w14:textId="77777777" w:rsidR="008B73B2" w:rsidRDefault="00000000">
            <w:pPr>
              <w:pStyle w:val="TableParagraph"/>
              <w:spacing w:line="207" w:lineRule="exact"/>
              <w:ind w:right="513"/>
              <w:jc w:val="right"/>
              <w:rPr>
                <w:sz w:val="20"/>
              </w:rPr>
            </w:pPr>
            <w:r>
              <w:rPr>
                <w:spacing w:val="-5"/>
                <w:sz w:val="20"/>
              </w:rPr>
              <w:t>80%</w:t>
            </w:r>
          </w:p>
        </w:tc>
        <w:tc>
          <w:tcPr>
            <w:tcW w:w="1002" w:type="dxa"/>
          </w:tcPr>
          <w:p w14:paraId="5CDC18D3" w14:textId="77777777" w:rsidR="008B73B2" w:rsidRDefault="008B73B2">
            <w:pPr>
              <w:pStyle w:val="TableParagraph"/>
              <w:spacing w:line="240" w:lineRule="auto"/>
              <w:rPr>
                <w:sz w:val="16"/>
              </w:rPr>
            </w:pPr>
          </w:p>
        </w:tc>
        <w:tc>
          <w:tcPr>
            <w:tcW w:w="1525" w:type="dxa"/>
          </w:tcPr>
          <w:p w14:paraId="02B1384A" w14:textId="77777777" w:rsidR="008B73B2" w:rsidRDefault="008B73B2">
            <w:pPr>
              <w:pStyle w:val="TableParagraph"/>
              <w:spacing w:line="240" w:lineRule="auto"/>
              <w:rPr>
                <w:sz w:val="16"/>
              </w:rPr>
            </w:pPr>
          </w:p>
        </w:tc>
        <w:tc>
          <w:tcPr>
            <w:tcW w:w="1377" w:type="dxa"/>
          </w:tcPr>
          <w:p w14:paraId="63C915FE" w14:textId="77777777" w:rsidR="008B73B2" w:rsidRDefault="00000000">
            <w:pPr>
              <w:pStyle w:val="TableParagraph"/>
              <w:spacing w:line="207" w:lineRule="exact"/>
              <w:ind w:right="335"/>
              <w:jc w:val="right"/>
              <w:rPr>
                <w:sz w:val="20"/>
              </w:rPr>
            </w:pPr>
            <w:r>
              <w:rPr>
                <w:spacing w:val="-5"/>
                <w:sz w:val="20"/>
              </w:rPr>
              <w:t>E.</w:t>
            </w:r>
          </w:p>
        </w:tc>
        <w:tc>
          <w:tcPr>
            <w:tcW w:w="1424" w:type="dxa"/>
          </w:tcPr>
          <w:p w14:paraId="345DAA70" w14:textId="77777777" w:rsidR="008B73B2" w:rsidRDefault="00000000">
            <w:pPr>
              <w:pStyle w:val="TableParagraph"/>
              <w:spacing w:line="207" w:lineRule="exact"/>
              <w:ind w:left="260"/>
              <w:rPr>
                <w:sz w:val="20"/>
              </w:rPr>
            </w:pPr>
            <w:r>
              <w:rPr>
                <w:spacing w:val="-4"/>
                <w:sz w:val="20"/>
              </w:rPr>
              <w:t>East</w:t>
            </w:r>
          </w:p>
        </w:tc>
        <w:tc>
          <w:tcPr>
            <w:tcW w:w="877" w:type="dxa"/>
          </w:tcPr>
          <w:p w14:paraId="08604A28" w14:textId="77777777" w:rsidR="008B73B2" w:rsidRDefault="008B73B2">
            <w:pPr>
              <w:pStyle w:val="TableParagraph"/>
              <w:spacing w:line="240" w:lineRule="auto"/>
              <w:rPr>
                <w:sz w:val="16"/>
              </w:rPr>
            </w:pPr>
          </w:p>
        </w:tc>
        <w:tc>
          <w:tcPr>
            <w:tcW w:w="589" w:type="dxa"/>
          </w:tcPr>
          <w:p w14:paraId="71098E3C" w14:textId="77777777" w:rsidR="008B73B2" w:rsidRDefault="008B73B2">
            <w:pPr>
              <w:pStyle w:val="TableParagraph"/>
              <w:spacing w:line="240" w:lineRule="auto"/>
              <w:rPr>
                <w:sz w:val="16"/>
              </w:rPr>
            </w:pPr>
          </w:p>
        </w:tc>
      </w:tr>
    </w:tbl>
    <w:p w14:paraId="74EF62EF" w14:textId="77777777" w:rsidR="008B73B2" w:rsidRDefault="008B73B2">
      <w:pPr>
        <w:pStyle w:val="BodyText"/>
        <w:spacing w:before="6"/>
        <w:rPr>
          <w:sz w:val="15"/>
        </w:rPr>
      </w:pPr>
    </w:p>
    <w:p w14:paraId="1EB36FE6" w14:textId="77777777" w:rsidR="008B73B2" w:rsidRDefault="008B73B2">
      <w:pPr>
        <w:rPr>
          <w:sz w:val="15"/>
        </w:rPr>
        <w:sectPr w:rsidR="008B73B2">
          <w:type w:val="continuous"/>
          <w:pgSz w:w="12240" w:h="15840"/>
          <w:pgMar w:top="640" w:right="580" w:bottom="1000" w:left="800" w:header="0" w:footer="813" w:gutter="0"/>
          <w:cols w:space="720"/>
        </w:sectPr>
      </w:pPr>
    </w:p>
    <w:p w14:paraId="64D894CF" w14:textId="77777777" w:rsidR="008B73B2" w:rsidRDefault="00000000">
      <w:pPr>
        <w:pStyle w:val="ListParagraph"/>
        <w:numPr>
          <w:ilvl w:val="0"/>
          <w:numId w:val="208"/>
        </w:numPr>
        <w:tabs>
          <w:tab w:val="left" w:pos="998"/>
          <w:tab w:val="left" w:pos="1000"/>
        </w:tabs>
        <w:spacing w:before="91" w:line="249" w:lineRule="auto"/>
        <w:ind w:left="1000" w:right="42" w:hanging="721"/>
        <w:jc w:val="both"/>
        <w:rPr>
          <w:sz w:val="20"/>
        </w:rPr>
      </w:pPr>
      <w:r>
        <w:rPr>
          <w:sz w:val="20"/>
        </w:rPr>
        <w:t>If</w:t>
      </w:r>
      <w:r>
        <w:rPr>
          <w:spacing w:val="-13"/>
          <w:sz w:val="20"/>
        </w:rPr>
        <w:t xml:space="preserve"> </w:t>
      </w:r>
      <w:r>
        <w:rPr>
          <w:sz w:val="20"/>
        </w:rPr>
        <w:t>the</w:t>
      </w:r>
      <w:r>
        <w:rPr>
          <w:spacing w:val="-12"/>
          <w:sz w:val="20"/>
        </w:rPr>
        <w:t xml:space="preserve"> </w:t>
      </w:r>
      <w:r>
        <w:rPr>
          <w:sz w:val="20"/>
        </w:rPr>
        <w:t>normal</w:t>
      </w:r>
      <w:r>
        <w:rPr>
          <w:spacing w:val="-12"/>
          <w:sz w:val="20"/>
        </w:rPr>
        <w:t xml:space="preserve"> </w:t>
      </w:r>
      <w:r>
        <w:rPr>
          <w:sz w:val="20"/>
        </w:rPr>
        <w:t>atmospheric</w:t>
      </w:r>
      <w:r>
        <w:rPr>
          <w:spacing w:val="-13"/>
          <w:sz w:val="20"/>
        </w:rPr>
        <w:t xml:space="preserve"> </w:t>
      </w:r>
      <w:r>
        <w:rPr>
          <w:sz w:val="20"/>
        </w:rPr>
        <w:t>pressure</w:t>
      </w:r>
      <w:r>
        <w:rPr>
          <w:spacing w:val="-12"/>
          <w:sz w:val="20"/>
        </w:rPr>
        <w:t xml:space="preserve"> </w:t>
      </w:r>
      <w:r>
        <w:rPr>
          <w:sz w:val="20"/>
        </w:rPr>
        <w:t>in</w:t>
      </w:r>
      <w:r>
        <w:rPr>
          <w:spacing w:val="-2"/>
          <w:sz w:val="20"/>
        </w:rPr>
        <w:t xml:space="preserve"> </w:t>
      </w:r>
      <w:r>
        <w:rPr>
          <w:sz w:val="20"/>
        </w:rPr>
        <w:t>a</w:t>
      </w:r>
      <w:r>
        <w:rPr>
          <w:spacing w:val="-9"/>
          <w:sz w:val="20"/>
        </w:rPr>
        <w:t xml:space="preserve"> </w:t>
      </w:r>
      <w:r>
        <w:rPr>
          <w:sz w:val="20"/>
        </w:rPr>
        <w:t>laboratory supports</w:t>
      </w:r>
      <w:r>
        <w:rPr>
          <w:spacing w:val="-13"/>
          <w:sz w:val="20"/>
        </w:rPr>
        <w:t xml:space="preserve"> </w:t>
      </w:r>
      <w:r>
        <w:rPr>
          <w:sz w:val="20"/>
        </w:rPr>
        <w:t>a</w:t>
      </w:r>
      <w:r>
        <w:rPr>
          <w:spacing w:val="-12"/>
          <w:sz w:val="20"/>
        </w:rPr>
        <w:t xml:space="preserve"> </w:t>
      </w:r>
      <w:r>
        <w:rPr>
          <w:sz w:val="20"/>
        </w:rPr>
        <w:t>column of</w:t>
      </w:r>
      <w:r>
        <w:rPr>
          <w:spacing w:val="-13"/>
          <w:sz w:val="20"/>
        </w:rPr>
        <w:t xml:space="preserve"> </w:t>
      </w:r>
      <w:r>
        <w:rPr>
          <w:sz w:val="20"/>
        </w:rPr>
        <w:t>mercury</w:t>
      </w:r>
      <w:r>
        <w:rPr>
          <w:spacing w:val="-12"/>
          <w:sz w:val="20"/>
        </w:rPr>
        <w:t xml:space="preserve"> </w:t>
      </w:r>
      <w:r>
        <w:rPr>
          <w:sz w:val="20"/>
        </w:rPr>
        <w:t>0.76m</w:t>
      </w:r>
      <w:r>
        <w:rPr>
          <w:spacing w:val="-10"/>
          <w:sz w:val="20"/>
        </w:rPr>
        <w:t xml:space="preserve"> </w:t>
      </w:r>
      <w:r>
        <w:rPr>
          <w:sz w:val="20"/>
        </w:rPr>
        <w:t>high and</w:t>
      </w:r>
      <w:r>
        <w:rPr>
          <w:spacing w:val="-6"/>
          <w:sz w:val="20"/>
        </w:rPr>
        <w:t xml:space="preserve"> </w:t>
      </w:r>
      <w:r>
        <w:rPr>
          <w:sz w:val="20"/>
        </w:rPr>
        <w:t>the relative</w:t>
      </w:r>
      <w:r>
        <w:rPr>
          <w:spacing w:val="-13"/>
          <w:sz w:val="20"/>
        </w:rPr>
        <w:t xml:space="preserve"> </w:t>
      </w:r>
      <w:r>
        <w:rPr>
          <w:sz w:val="20"/>
        </w:rPr>
        <w:t>density</w:t>
      </w:r>
      <w:r>
        <w:rPr>
          <w:spacing w:val="-12"/>
          <w:sz w:val="20"/>
        </w:rPr>
        <w:t xml:space="preserve"> </w:t>
      </w:r>
      <w:r>
        <w:rPr>
          <w:sz w:val="20"/>
        </w:rPr>
        <w:t>of</w:t>
      </w:r>
      <w:r>
        <w:rPr>
          <w:spacing w:val="-13"/>
          <w:sz w:val="20"/>
        </w:rPr>
        <w:t xml:space="preserve"> </w:t>
      </w:r>
      <w:r>
        <w:rPr>
          <w:sz w:val="20"/>
        </w:rPr>
        <w:t>mercury</w:t>
      </w:r>
      <w:r>
        <w:rPr>
          <w:spacing w:val="-12"/>
          <w:sz w:val="20"/>
        </w:rPr>
        <w:t xml:space="preserve"> </w:t>
      </w:r>
      <w:r>
        <w:rPr>
          <w:sz w:val="20"/>
        </w:rPr>
        <w:t>is</w:t>
      </w:r>
      <w:r>
        <w:rPr>
          <w:spacing w:val="-13"/>
          <w:sz w:val="20"/>
        </w:rPr>
        <w:t xml:space="preserve"> </w:t>
      </w:r>
      <w:r>
        <w:rPr>
          <w:sz w:val="20"/>
        </w:rPr>
        <w:t>13.8,</w:t>
      </w:r>
      <w:r>
        <w:rPr>
          <w:spacing w:val="-12"/>
          <w:sz w:val="20"/>
        </w:rPr>
        <w:t xml:space="preserve"> </w:t>
      </w:r>
      <w:r>
        <w:rPr>
          <w:sz w:val="20"/>
        </w:rPr>
        <w:t>then</w:t>
      </w:r>
      <w:r>
        <w:rPr>
          <w:spacing w:val="-13"/>
          <w:sz w:val="20"/>
        </w:rPr>
        <w:t xml:space="preserve"> </w:t>
      </w:r>
      <w:r>
        <w:rPr>
          <w:sz w:val="20"/>
        </w:rPr>
        <w:t>the</w:t>
      </w:r>
      <w:r>
        <w:rPr>
          <w:spacing w:val="-12"/>
          <w:sz w:val="20"/>
        </w:rPr>
        <w:t xml:space="preserve"> </w:t>
      </w:r>
      <w:r>
        <w:rPr>
          <w:sz w:val="20"/>
        </w:rPr>
        <w:t>height of</w:t>
      </w:r>
      <w:r>
        <w:rPr>
          <w:spacing w:val="-9"/>
          <w:sz w:val="20"/>
        </w:rPr>
        <w:t xml:space="preserve"> </w:t>
      </w:r>
      <w:r>
        <w:rPr>
          <w:sz w:val="20"/>
        </w:rPr>
        <w:t>water</w:t>
      </w:r>
      <w:r>
        <w:rPr>
          <w:spacing w:val="-2"/>
          <w:sz w:val="20"/>
        </w:rPr>
        <w:t xml:space="preserve"> </w:t>
      </w:r>
      <w:r>
        <w:rPr>
          <w:sz w:val="20"/>
        </w:rPr>
        <w:t>column</w:t>
      </w:r>
      <w:r>
        <w:rPr>
          <w:spacing w:val="-3"/>
          <w:sz w:val="20"/>
        </w:rPr>
        <w:t xml:space="preserve"> </w:t>
      </w:r>
      <w:r>
        <w:rPr>
          <w:sz w:val="20"/>
        </w:rPr>
        <w:t>which</w:t>
      </w:r>
      <w:r>
        <w:rPr>
          <w:spacing w:val="-5"/>
          <w:sz w:val="20"/>
        </w:rPr>
        <w:t xml:space="preserve"> </w:t>
      </w:r>
      <w:r>
        <w:rPr>
          <w:sz w:val="20"/>
        </w:rPr>
        <w:t>atmospheric</w:t>
      </w:r>
      <w:r>
        <w:rPr>
          <w:spacing w:val="-5"/>
          <w:sz w:val="20"/>
        </w:rPr>
        <w:t xml:space="preserve"> </w:t>
      </w:r>
      <w:r>
        <w:rPr>
          <w:sz w:val="20"/>
        </w:rPr>
        <w:t>pressure</w:t>
      </w:r>
      <w:r>
        <w:rPr>
          <w:spacing w:val="-3"/>
          <w:sz w:val="20"/>
        </w:rPr>
        <w:t xml:space="preserve"> </w:t>
      </w:r>
      <w:r>
        <w:rPr>
          <w:sz w:val="20"/>
        </w:rPr>
        <w:t>will support</w:t>
      </w:r>
      <w:r>
        <w:rPr>
          <w:spacing w:val="-5"/>
          <w:sz w:val="20"/>
        </w:rPr>
        <w:t xml:space="preserve"> </w:t>
      </w:r>
      <w:r>
        <w:rPr>
          <w:sz w:val="20"/>
        </w:rPr>
        <w:t>in the</w:t>
      </w:r>
      <w:r>
        <w:rPr>
          <w:spacing w:val="-3"/>
          <w:sz w:val="20"/>
        </w:rPr>
        <w:t xml:space="preserve"> </w:t>
      </w:r>
      <w:r>
        <w:rPr>
          <w:sz w:val="20"/>
        </w:rPr>
        <w:t>same</w:t>
      </w:r>
      <w:r>
        <w:rPr>
          <w:spacing w:val="-8"/>
          <w:sz w:val="20"/>
        </w:rPr>
        <w:t xml:space="preserve"> </w:t>
      </w:r>
      <w:r>
        <w:rPr>
          <w:sz w:val="20"/>
        </w:rPr>
        <w:t>laboratory</w:t>
      </w:r>
      <w:r>
        <w:rPr>
          <w:spacing w:val="-16"/>
          <w:sz w:val="20"/>
        </w:rPr>
        <w:t xml:space="preserve"> </w:t>
      </w:r>
      <w:r>
        <w:rPr>
          <w:sz w:val="20"/>
        </w:rPr>
        <w:t>at the</w:t>
      </w:r>
      <w:r>
        <w:rPr>
          <w:spacing w:val="-3"/>
          <w:sz w:val="20"/>
        </w:rPr>
        <w:t xml:space="preserve"> </w:t>
      </w:r>
      <w:r>
        <w:rPr>
          <w:sz w:val="20"/>
        </w:rPr>
        <w:t>same</w:t>
      </w:r>
      <w:r>
        <w:rPr>
          <w:spacing w:val="-10"/>
          <w:sz w:val="20"/>
        </w:rPr>
        <w:t xml:space="preserve"> </w:t>
      </w:r>
      <w:r>
        <w:rPr>
          <w:sz w:val="20"/>
        </w:rPr>
        <w:t>time</w:t>
      </w:r>
      <w:r>
        <w:rPr>
          <w:spacing w:val="-7"/>
          <w:sz w:val="20"/>
        </w:rPr>
        <w:t xml:space="preserve"> </w:t>
      </w:r>
      <w:r>
        <w:rPr>
          <w:sz w:val="20"/>
        </w:rPr>
        <w:t>is</w:t>
      </w:r>
    </w:p>
    <w:p w14:paraId="63D1A343" w14:textId="77777777" w:rsidR="008B73B2" w:rsidRDefault="00000000">
      <w:pPr>
        <w:pStyle w:val="ListParagraph"/>
        <w:numPr>
          <w:ilvl w:val="1"/>
          <w:numId w:val="208"/>
        </w:numPr>
        <w:tabs>
          <w:tab w:val="left" w:pos="1789"/>
          <w:tab w:val="left" w:pos="3158"/>
          <w:tab w:val="left" w:pos="3878"/>
        </w:tabs>
        <w:spacing w:before="0" w:line="229" w:lineRule="exact"/>
        <w:ind w:left="1789" w:hanging="789"/>
        <w:jc w:val="both"/>
        <w:rPr>
          <w:sz w:val="20"/>
        </w:rPr>
      </w:pPr>
      <w:r>
        <w:rPr>
          <w:spacing w:val="-2"/>
          <w:sz w:val="20"/>
        </w:rPr>
        <w:t>0</w:t>
      </w:r>
      <w:r>
        <w:rPr>
          <w:spacing w:val="-19"/>
          <w:sz w:val="20"/>
        </w:rPr>
        <w:t xml:space="preserve"> </w:t>
      </w:r>
      <w:r>
        <w:rPr>
          <w:spacing w:val="-10"/>
          <w:sz w:val="20"/>
        </w:rPr>
        <w:t>m</w:t>
      </w:r>
      <w:r>
        <w:rPr>
          <w:sz w:val="20"/>
        </w:rPr>
        <w:tab/>
      </w:r>
      <w:r>
        <w:rPr>
          <w:spacing w:val="-5"/>
          <w:sz w:val="20"/>
        </w:rPr>
        <w:t>B.</w:t>
      </w:r>
      <w:r>
        <w:rPr>
          <w:sz w:val="20"/>
        </w:rPr>
        <w:tab/>
      </w:r>
      <w:r>
        <w:rPr>
          <w:spacing w:val="-5"/>
          <w:sz w:val="20"/>
        </w:rPr>
        <w:t>10m</w:t>
      </w:r>
    </w:p>
    <w:p w14:paraId="7C7127EA" w14:textId="77777777" w:rsidR="008B73B2" w:rsidRDefault="00000000">
      <w:pPr>
        <w:pStyle w:val="ListParagraph"/>
        <w:numPr>
          <w:ilvl w:val="0"/>
          <w:numId w:val="205"/>
        </w:numPr>
        <w:tabs>
          <w:tab w:val="left" w:pos="1717"/>
        </w:tabs>
        <w:ind w:left="1717" w:hanging="717"/>
        <w:rPr>
          <w:sz w:val="20"/>
        </w:rPr>
      </w:pPr>
      <w:r>
        <w:rPr>
          <w:spacing w:val="-5"/>
          <w:sz w:val="20"/>
        </w:rPr>
        <w:t>13m</w:t>
      </w:r>
    </w:p>
    <w:p w14:paraId="1C152F66" w14:textId="77777777" w:rsidR="008B73B2" w:rsidRDefault="00000000">
      <w:pPr>
        <w:pStyle w:val="ListParagraph"/>
        <w:numPr>
          <w:ilvl w:val="0"/>
          <w:numId w:val="205"/>
        </w:numPr>
        <w:tabs>
          <w:tab w:val="left" w:pos="1717"/>
        </w:tabs>
        <w:spacing w:before="11"/>
        <w:ind w:left="1717" w:hanging="717"/>
        <w:rPr>
          <w:sz w:val="20"/>
        </w:rPr>
      </w:pPr>
      <w:r>
        <w:rPr>
          <w:spacing w:val="-5"/>
          <w:sz w:val="20"/>
        </w:rPr>
        <w:t>14m</w:t>
      </w:r>
    </w:p>
    <w:p w14:paraId="73C82B67" w14:textId="77777777" w:rsidR="008B73B2" w:rsidRDefault="00000000">
      <w:pPr>
        <w:pStyle w:val="ListParagraph"/>
        <w:numPr>
          <w:ilvl w:val="0"/>
          <w:numId w:val="205"/>
        </w:numPr>
        <w:tabs>
          <w:tab w:val="left" w:pos="1717"/>
        </w:tabs>
        <w:ind w:left="1717" w:hanging="717"/>
        <w:rPr>
          <w:sz w:val="20"/>
        </w:rPr>
      </w:pPr>
      <w:r>
        <w:rPr>
          <w:spacing w:val="-5"/>
          <w:sz w:val="20"/>
        </w:rPr>
        <w:t>18m</w:t>
      </w:r>
    </w:p>
    <w:p w14:paraId="6135F5F8" w14:textId="77777777" w:rsidR="008B73B2" w:rsidRDefault="008B73B2">
      <w:pPr>
        <w:pStyle w:val="BodyText"/>
        <w:spacing w:before="19"/>
      </w:pPr>
    </w:p>
    <w:p w14:paraId="6E2A0621" w14:textId="77777777" w:rsidR="008B73B2" w:rsidRDefault="00000000">
      <w:pPr>
        <w:pStyle w:val="ListParagraph"/>
        <w:numPr>
          <w:ilvl w:val="0"/>
          <w:numId w:val="208"/>
        </w:numPr>
        <w:tabs>
          <w:tab w:val="left" w:pos="998"/>
          <w:tab w:val="left" w:pos="1000"/>
        </w:tabs>
        <w:spacing w:before="1" w:line="249" w:lineRule="auto"/>
        <w:ind w:left="1000" w:right="38" w:hanging="721"/>
        <w:jc w:val="both"/>
        <w:rPr>
          <w:sz w:val="20"/>
        </w:rPr>
      </w:pPr>
      <w:r>
        <w:rPr>
          <w:spacing w:val="-6"/>
          <w:sz w:val="20"/>
        </w:rPr>
        <w:t>An</w:t>
      </w:r>
      <w:r>
        <w:rPr>
          <w:spacing w:val="-7"/>
          <w:sz w:val="20"/>
        </w:rPr>
        <w:t xml:space="preserve"> </w:t>
      </w:r>
      <w:r>
        <w:rPr>
          <w:spacing w:val="-6"/>
          <w:sz w:val="20"/>
        </w:rPr>
        <w:t>electric current</w:t>
      </w:r>
      <w:r>
        <w:rPr>
          <w:spacing w:val="-7"/>
          <w:sz w:val="20"/>
        </w:rPr>
        <w:t xml:space="preserve"> </w:t>
      </w:r>
      <w:r>
        <w:rPr>
          <w:spacing w:val="-6"/>
          <w:sz w:val="20"/>
        </w:rPr>
        <w:t>of 3A</w:t>
      </w:r>
      <w:r>
        <w:rPr>
          <w:spacing w:val="-7"/>
          <w:sz w:val="20"/>
        </w:rPr>
        <w:t xml:space="preserve"> </w:t>
      </w:r>
      <w:r>
        <w:rPr>
          <w:spacing w:val="-6"/>
          <w:sz w:val="20"/>
        </w:rPr>
        <w:t>flowing through</w:t>
      </w:r>
      <w:r>
        <w:rPr>
          <w:spacing w:val="2"/>
          <w:sz w:val="20"/>
        </w:rPr>
        <w:t xml:space="preserve"> </w:t>
      </w:r>
      <w:r>
        <w:rPr>
          <w:spacing w:val="-6"/>
          <w:sz w:val="20"/>
        </w:rPr>
        <w:t>an</w:t>
      </w:r>
      <w:r>
        <w:rPr>
          <w:spacing w:val="12"/>
          <w:sz w:val="20"/>
        </w:rPr>
        <w:t xml:space="preserve"> </w:t>
      </w:r>
      <w:r>
        <w:rPr>
          <w:spacing w:val="-6"/>
          <w:sz w:val="20"/>
        </w:rPr>
        <w:t xml:space="preserve">electric </w:t>
      </w:r>
      <w:r>
        <w:rPr>
          <w:sz w:val="20"/>
        </w:rPr>
        <w:t xml:space="preserve">heating element of resistance 20 embedded in </w:t>
      </w:r>
      <w:r>
        <w:rPr>
          <w:spacing w:val="-2"/>
          <w:sz w:val="20"/>
        </w:rPr>
        <w:t>1,000g</w:t>
      </w:r>
      <w:r>
        <w:rPr>
          <w:spacing w:val="-11"/>
          <w:sz w:val="20"/>
        </w:rPr>
        <w:t xml:space="preserve"> </w:t>
      </w:r>
      <w:r>
        <w:rPr>
          <w:spacing w:val="-2"/>
          <w:sz w:val="20"/>
        </w:rPr>
        <w:t>of</w:t>
      </w:r>
      <w:r>
        <w:rPr>
          <w:spacing w:val="-10"/>
          <w:sz w:val="20"/>
        </w:rPr>
        <w:t xml:space="preserve"> </w:t>
      </w:r>
      <w:r>
        <w:rPr>
          <w:spacing w:val="-2"/>
          <w:sz w:val="20"/>
        </w:rPr>
        <w:t>an</w:t>
      </w:r>
      <w:r>
        <w:rPr>
          <w:spacing w:val="-9"/>
          <w:sz w:val="20"/>
        </w:rPr>
        <w:t xml:space="preserve"> </w:t>
      </w:r>
      <w:r>
        <w:rPr>
          <w:spacing w:val="-2"/>
          <w:sz w:val="20"/>
        </w:rPr>
        <w:t>oil</w:t>
      </w:r>
      <w:r>
        <w:rPr>
          <w:spacing w:val="-7"/>
          <w:sz w:val="20"/>
        </w:rPr>
        <w:t xml:space="preserve"> </w:t>
      </w:r>
      <w:r>
        <w:rPr>
          <w:spacing w:val="-2"/>
          <w:sz w:val="20"/>
        </w:rPr>
        <w:t>raises</w:t>
      </w:r>
      <w:r>
        <w:rPr>
          <w:spacing w:val="-11"/>
          <w:sz w:val="20"/>
        </w:rPr>
        <w:t xml:space="preserve"> </w:t>
      </w:r>
      <w:r>
        <w:rPr>
          <w:spacing w:val="-2"/>
          <w:sz w:val="20"/>
        </w:rPr>
        <w:t>the</w:t>
      </w:r>
      <w:r>
        <w:rPr>
          <w:sz w:val="20"/>
        </w:rPr>
        <w:t xml:space="preserve"> </w:t>
      </w:r>
      <w:r>
        <w:rPr>
          <w:spacing w:val="-2"/>
          <w:sz w:val="20"/>
        </w:rPr>
        <w:t>temperature</w:t>
      </w:r>
      <w:r>
        <w:rPr>
          <w:spacing w:val="-6"/>
          <w:sz w:val="20"/>
        </w:rPr>
        <w:t xml:space="preserve"> </w:t>
      </w:r>
      <w:r>
        <w:rPr>
          <w:spacing w:val="-2"/>
          <w:sz w:val="20"/>
        </w:rPr>
        <w:t>of</w:t>
      </w:r>
      <w:r>
        <w:rPr>
          <w:spacing w:val="-11"/>
          <w:sz w:val="20"/>
        </w:rPr>
        <w:t xml:space="preserve"> </w:t>
      </w:r>
      <w:r>
        <w:rPr>
          <w:spacing w:val="-2"/>
          <w:sz w:val="20"/>
        </w:rPr>
        <w:t>the</w:t>
      </w:r>
      <w:r>
        <w:rPr>
          <w:spacing w:val="-4"/>
          <w:sz w:val="20"/>
        </w:rPr>
        <w:t xml:space="preserve"> </w:t>
      </w:r>
      <w:r>
        <w:rPr>
          <w:spacing w:val="-2"/>
          <w:sz w:val="20"/>
        </w:rPr>
        <w:t>oil</w:t>
      </w:r>
      <w:r>
        <w:rPr>
          <w:spacing w:val="-8"/>
          <w:sz w:val="20"/>
        </w:rPr>
        <w:t xml:space="preserve"> </w:t>
      </w:r>
      <w:r>
        <w:rPr>
          <w:spacing w:val="-2"/>
          <w:sz w:val="20"/>
        </w:rPr>
        <w:t xml:space="preserve">by </w:t>
      </w:r>
      <w:r>
        <w:rPr>
          <w:sz w:val="20"/>
        </w:rPr>
        <w:t>10</w:t>
      </w:r>
      <w:r>
        <w:rPr>
          <w:sz w:val="20"/>
          <w:vertAlign w:val="superscript"/>
        </w:rPr>
        <w:t>0</w:t>
      </w:r>
      <w:r>
        <w:rPr>
          <w:sz w:val="20"/>
        </w:rPr>
        <w:t>C</w:t>
      </w:r>
      <w:r>
        <w:rPr>
          <w:spacing w:val="-10"/>
          <w:sz w:val="20"/>
        </w:rPr>
        <w:t xml:space="preserve"> </w:t>
      </w:r>
      <w:r>
        <w:rPr>
          <w:sz w:val="20"/>
        </w:rPr>
        <w:t>in</w:t>
      </w:r>
      <w:r>
        <w:rPr>
          <w:spacing w:val="-10"/>
          <w:sz w:val="20"/>
        </w:rPr>
        <w:t xml:space="preserve"> </w:t>
      </w:r>
      <w:r>
        <w:rPr>
          <w:sz w:val="20"/>
        </w:rPr>
        <w:t>10</w:t>
      </w:r>
      <w:r>
        <w:rPr>
          <w:spacing w:val="-7"/>
          <w:sz w:val="20"/>
        </w:rPr>
        <w:t xml:space="preserve"> </w:t>
      </w:r>
      <w:r>
        <w:rPr>
          <w:sz w:val="20"/>
        </w:rPr>
        <w:t>seconds,</w:t>
      </w:r>
      <w:r>
        <w:rPr>
          <w:spacing w:val="-12"/>
          <w:sz w:val="20"/>
        </w:rPr>
        <w:t xml:space="preserve"> </w:t>
      </w:r>
      <w:r>
        <w:rPr>
          <w:sz w:val="20"/>
        </w:rPr>
        <w:t>then</w:t>
      </w:r>
      <w:r>
        <w:rPr>
          <w:spacing w:val="-10"/>
          <w:sz w:val="20"/>
        </w:rPr>
        <w:t xml:space="preserve"> </w:t>
      </w:r>
      <w:r>
        <w:rPr>
          <w:sz w:val="20"/>
        </w:rPr>
        <w:t>the</w:t>
      </w:r>
      <w:r>
        <w:rPr>
          <w:spacing w:val="-6"/>
          <w:sz w:val="20"/>
        </w:rPr>
        <w:t xml:space="preserve"> </w:t>
      </w:r>
      <w:r>
        <w:rPr>
          <w:sz w:val="20"/>
        </w:rPr>
        <w:t>specific</w:t>
      </w:r>
      <w:r>
        <w:rPr>
          <w:spacing w:val="-12"/>
          <w:sz w:val="20"/>
        </w:rPr>
        <w:t xml:space="preserve"> </w:t>
      </w:r>
      <w:r>
        <w:rPr>
          <w:sz w:val="20"/>
        </w:rPr>
        <w:t>heatcapacity of the oil is</w:t>
      </w:r>
    </w:p>
    <w:p w14:paraId="5D3A146D" w14:textId="77777777" w:rsidR="008B73B2" w:rsidRDefault="00000000">
      <w:pPr>
        <w:pStyle w:val="ListParagraph"/>
        <w:numPr>
          <w:ilvl w:val="1"/>
          <w:numId w:val="208"/>
        </w:numPr>
        <w:tabs>
          <w:tab w:val="left" w:pos="1717"/>
          <w:tab w:val="left" w:pos="3158"/>
        </w:tabs>
        <w:spacing w:before="1"/>
        <w:ind w:left="1717" w:hanging="717"/>
        <w:rPr>
          <w:sz w:val="20"/>
        </w:rPr>
      </w:pPr>
      <w:r>
        <w:rPr>
          <w:sz w:val="20"/>
        </w:rPr>
        <w:t>1.8</w:t>
      </w:r>
      <w:r>
        <w:rPr>
          <w:spacing w:val="74"/>
          <w:sz w:val="20"/>
        </w:rPr>
        <w:t xml:space="preserve"> </w:t>
      </w:r>
      <w:r>
        <w:rPr>
          <w:sz w:val="20"/>
        </w:rPr>
        <w:t>J/g</w:t>
      </w:r>
      <w:r>
        <w:rPr>
          <w:spacing w:val="55"/>
          <w:sz w:val="20"/>
        </w:rPr>
        <w:t xml:space="preserve"> </w:t>
      </w:r>
      <w:r>
        <w:rPr>
          <w:spacing w:val="-5"/>
          <w:sz w:val="20"/>
        </w:rPr>
        <w:t>B.</w:t>
      </w:r>
      <w:r>
        <w:rPr>
          <w:sz w:val="20"/>
        </w:rPr>
        <w:tab/>
        <w:t>0.6</w:t>
      </w:r>
      <w:r>
        <w:rPr>
          <w:spacing w:val="24"/>
          <w:sz w:val="20"/>
        </w:rPr>
        <w:t xml:space="preserve"> </w:t>
      </w:r>
      <w:r>
        <w:rPr>
          <w:spacing w:val="-5"/>
          <w:sz w:val="20"/>
        </w:rPr>
        <w:t>J/g</w:t>
      </w:r>
    </w:p>
    <w:p w14:paraId="182E7DEE" w14:textId="77777777" w:rsidR="008B73B2" w:rsidRDefault="00000000">
      <w:pPr>
        <w:pStyle w:val="BodyText"/>
        <w:tabs>
          <w:tab w:val="left" w:pos="1717"/>
          <w:tab w:val="left" w:pos="3158"/>
          <w:tab w:val="left" w:pos="3878"/>
        </w:tabs>
        <w:spacing w:before="10"/>
        <w:ind w:left="998"/>
      </w:pPr>
      <w:r>
        <w:rPr>
          <w:spacing w:val="-5"/>
        </w:rPr>
        <w:t>C.</w:t>
      </w:r>
      <w:r>
        <w:tab/>
      </w:r>
      <w:r>
        <w:rPr>
          <w:spacing w:val="-2"/>
        </w:rPr>
        <w:t>0.18</w:t>
      </w:r>
      <w:r>
        <w:rPr>
          <w:spacing w:val="-12"/>
        </w:rPr>
        <w:t xml:space="preserve"> </w:t>
      </w:r>
      <w:r>
        <w:rPr>
          <w:spacing w:val="-2"/>
        </w:rPr>
        <w:t>J/g</w:t>
      </w:r>
      <w:r>
        <w:rPr>
          <w:spacing w:val="-5"/>
        </w:rPr>
        <w:t xml:space="preserve"> </w:t>
      </w:r>
      <w:r>
        <w:rPr>
          <w:spacing w:val="-5"/>
          <w:vertAlign w:val="superscript"/>
        </w:rPr>
        <w:t>0</w:t>
      </w:r>
      <w:r>
        <w:rPr>
          <w:spacing w:val="-5"/>
        </w:rPr>
        <w:t>C</w:t>
      </w:r>
      <w:r>
        <w:tab/>
      </w:r>
      <w:r>
        <w:rPr>
          <w:spacing w:val="-5"/>
        </w:rPr>
        <w:t>D.</w:t>
      </w:r>
      <w:r>
        <w:tab/>
        <w:t>1.8</w:t>
      </w:r>
      <w:r>
        <w:rPr>
          <w:spacing w:val="49"/>
        </w:rPr>
        <w:t xml:space="preserve"> </w:t>
      </w:r>
      <w:r>
        <w:t>J/g</w:t>
      </w:r>
      <w:r>
        <w:rPr>
          <w:spacing w:val="49"/>
        </w:rPr>
        <w:t xml:space="preserve"> </w:t>
      </w:r>
      <w:r>
        <w:rPr>
          <w:spacing w:val="-5"/>
          <w:vertAlign w:val="superscript"/>
        </w:rPr>
        <w:t>0</w:t>
      </w:r>
      <w:r>
        <w:rPr>
          <w:spacing w:val="-5"/>
        </w:rPr>
        <w:t>C</w:t>
      </w:r>
    </w:p>
    <w:p w14:paraId="4AA1CF41" w14:textId="77777777" w:rsidR="008B73B2" w:rsidRDefault="00000000">
      <w:pPr>
        <w:pStyle w:val="BodyText"/>
        <w:tabs>
          <w:tab w:val="left" w:pos="1717"/>
        </w:tabs>
        <w:spacing w:before="10"/>
        <w:ind w:left="998"/>
      </w:pPr>
      <w:r>
        <w:rPr>
          <w:spacing w:val="-5"/>
        </w:rPr>
        <w:t>E.</w:t>
      </w:r>
      <w:r>
        <w:tab/>
        <w:t>0.06</w:t>
      </w:r>
      <w:r>
        <w:rPr>
          <w:spacing w:val="-4"/>
        </w:rPr>
        <w:t xml:space="preserve"> </w:t>
      </w:r>
      <w:r>
        <w:t>J/g</w:t>
      </w:r>
      <w:r>
        <w:rPr>
          <w:spacing w:val="-29"/>
        </w:rPr>
        <w:t xml:space="preserve"> </w:t>
      </w:r>
      <w:r>
        <w:rPr>
          <w:spacing w:val="-5"/>
          <w:vertAlign w:val="superscript"/>
        </w:rPr>
        <w:t>0</w:t>
      </w:r>
      <w:r>
        <w:rPr>
          <w:spacing w:val="-5"/>
        </w:rPr>
        <w:t>C</w:t>
      </w:r>
    </w:p>
    <w:p w14:paraId="3C98C881" w14:textId="77777777" w:rsidR="008B73B2" w:rsidRDefault="008B73B2">
      <w:pPr>
        <w:pStyle w:val="BodyText"/>
        <w:spacing w:before="20"/>
      </w:pPr>
    </w:p>
    <w:p w14:paraId="4C50D92D" w14:textId="77777777" w:rsidR="008B73B2" w:rsidRDefault="00000000">
      <w:pPr>
        <w:pStyle w:val="ListParagraph"/>
        <w:numPr>
          <w:ilvl w:val="0"/>
          <w:numId w:val="208"/>
        </w:numPr>
        <w:tabs>
          <w:tab w:val="left" w:pos="996"/>
          <w:tab w:val="left" w:pos="998"/>
        </w:tabs>
        <w:spacing w:before="0" w:line="249" w:lineRule="auto"/>
        <w:ind w:left="998" w:right="52" w:hanging="721"/>
        <w:jc w:val="both"/>
        <w:rPr>
          <w:sz w:val="20"/>
        </w:rPr>
      </w:pPr>
      <w:r>
        <w:rPr>
          <w:sz w:val="20"/>
        </w:rPr>
        <w:t>The</w:t>
      </w:r>
      <w:r>
        <w:rPr>
          <w:spacing w:val="-2"/>
          <w:sz w:val="20"/>
        </w:rPr>
        <w:t xml:space="preserve"> </w:t>
      </w:r>
      <w:r>
        <w:rPr>
          <w:sz w:val="20"/>
        </w:rPr>
        <w:t>difference</w:t>
      </w:r>
      <w:r>
        <w:rPr>
          <w:spacing w:val="-2"/>
          <w:sz w:val="20"/>
        </w:rPr>
        <w:t xml:space="preserve"> </w:t>
      </w:r>
      <w:r>
        <w:rPr>
          <w:sz w:val="20"/>
        </w:rPr>
        <w:t>of</w:t>
      </w:r>
      <w:r>
        <w:rPr>
          <w:spacing w:val="-9"/>
          <w:sz w:val="20"/>
        </w:rPr>
        <w:t xml:space="preserve"> </w:t>
      </w:r>
      <w:r>
        <w:rPr>
          <w:sz w:val="20"/>
        </w:rPr>
        <w:t>potential</w:t>
      </w:r>
      <w:r>
        <w:rPr>
          <w:spacing w:val="-2"/>
          <w:sz w:val="20"/>
        </w:rPr>
        <w:t xml:space="preserve"> </w:t>
      </w:r>
      <w:r>
        <w:rPr>
          <w:sz w:val="20"/>
        </w:rPr>
        <w:t>between</w:t>
      </w:r>
      <w:r>
        <w:rPr>
          <w:spacing w:val="-8"/>
          <w:sz w:val="20"/>
        </w:rPr>
        <w:t xml:space="preserve"> </w:t>
      </w:r>
      <w:r>
        <w:rPr>
          <w:sz w:val="20"/>
        </w:rPr>
        <w:t>the terminals of a cell is 2.2 volts. When a 4 ohm resistor is connected across the terminals of this cell, the potential</w:t>
      </w:r>
      <w:r>
        <w:rPr>
          <w:spacing w:val="-13"/>
          <w:sz w:val="20"/>
        </w:rPr>
        <w:t xml:space="preserve"> </w:t>
      </w:r>
      <w:r>
        <w:rPr>
          <w:sz w:val="20"/>
        </w:rPr>
        <w:t>difference</w:t>
      </w:r>
      <w:r>
        <w:rPr>
          <w:spacing w:val="-12"/>
          <w:sz w:val="20"/>
        </w:rPr>
        <w:t xml:space="preserve"> </w:t>
      </w:r>
      <w:r>
        <w:rPr>
          <w:sz w:val="20"/>
        </w:rPr>
        <w:t>is</w:t>
      </w:r>
      <w:r>
        <w:rPr>
          <w:spacing w:val="-11"/>
          <w:sz w:val="20"/>
        </w:rPr>
        <w:t xml:space="preserve"> </w:t>
      </w:r>
      <w:r>
        <w:rPr>
          <w:sz w:val="20"/>
        </w:rPr>
        <w:t>2</w:t>
      </w:r>
      <w:r>
        <w:rPr>
          <w:spacing w:val="-13"/>
          <w:sz w:val="20"/>
        </w:rPr>
        <w:t xml:space="preserve"> </w:t>
      </w:r>
      <w:r>
        <w:rPr>
          <w:sz w:val="20"/>
        </w:rPr>
        <w:t>volts.</w:t>
      </w:r>
      <w:r>
        <w:rPr>
          <w:spacing w:val="-6"/>
          <w:sz w:val="20"/>
        </w:rPr>
        <w:t xml:space="preserve"> </w:t>
      </w:r>
      <w:r>
        <w:rPr>
          <w:sz w:val="20"/>
        </w:rPr>
        <w:t>What</w:t>
      </w:r>
      <w:r>
        <w:rPr>
          <w:spacing w:val="-8"/>
          <w:sz w:val="20"/>
        </w:rPr>
        <w:t xml:space="preserve"> </w:t>
      </w:r>
      <w:r>
        <w:rPr>
          <w:sz w:val="20"/>
        </w:rPr>
        <w:t>is</w:t>
      </w:r>
      <w:r>
        <w:rPr>
          <w:spacing w:val="-7"/>
          <w:sz w:val="20"/>
        </w:rPr>
        <w:t xml:space="preserve"> </w:t>
      </w:r>
      <w:r>
        <w:rPr>
          <w:sz w:val="20"/>
        </w:rPr>
        <w:t>the</w:t>
      </w:r>
      <w:r>
        <w:rPr>
          <w:spacing w:val="-13"/>
          <w:sz w:val="20"/>
        </w:rPr>
        <w:t xml:space="preserve"> </w:t>
      </w:r>
      <w:r>
        <w:rPr>
          <w:sz w:val="20"/>
        </w:rPr>
        <w:t>internal resistance of the</w:t>
      </w:r>
      <w:r>
        <w:rPr>
          <w:spacing w:val="-2"/>
          <w:sz w:val="20"/>
        </w:rPr>
        <w:t xml:space="preserve"> </w:t>
      </w:r>
      <w:r>
        <w:rPr>
          <w:sz w:val="20"/>
        </w:rPr>
        <w:t>cell?</w:t>
      </w:r>
    </w:p>
    <w:p w14:paraId="54A864CB" w14:textId="77777777" w:rsidR="008B73B2" w:rsidRDefault="00000000">
      <w:pPr>
        <w:pStyle w:val="ListParagraph"/>
        <w:numPr>
          <w:ilvl w:val="1"/>
          <w:numId w:val="208"/>
        </w:numPr>
        <w:tabs>
          <w:tab w:val="left" w:pos="1717"/>
          <w:tab w:val="left" w:pos="3158"/>
          <w:tab w:val="left" w:pos="3878"/>
        </w:tabs>
        <w:spacing w:before="0"/>
        <w:ind w:left="1717" w:hanging="719"/>
        <w:rPr>
          <w:sz w:val="20"/>
        </w:rPr>
      </w:pPr>
      <w:r>
        <w:rPr>
          <w:spacing w:val="-2"/>
          <w:sz w:val="20"/>
        </w:rPr>
        <w:t>0.10</w:t>
      </w:r>
      <w:r>
        <w:rPr>
          <w:spacing w:val="-14"/>
          <w:sz w:val="20"/>
        </w:rPr>
        <w:t xml:space="preserve"> </w:t>
      </w:r>
      <w:r>
        <w:rPr>
          <w:spacing w:val="-4"/>
          <w:sz w:val="20"/>
        </w:rPr>
        <w:t>ohms</w:t>
      </w:r>
      <w:r>
        <w:rPr>
          <w:sz w:val="20"/>
        </w:rPr>
        <w:tab/>
      </w:r>
      <w:r>
        <w:rPr>
          <w:spacing w:val="-5"/>
          <w:sz w:val="20"/>
        </w:rPr>
        <w:t>B.</w:t>
      </w:r>
      <w:r>
        <w:rPr>
          <w:sz w:val="20"/>
        </w:rPr>
        <w:tab/>
      </w:r>
      <w:r>
        <w:rPr>
          <w:spacing w:val="-2"/>
          <w:sz w:val="20"/>
        </w:rPr>
        <w:t>0.25</w:t>
      </w:r>
      <w:r>
        <w:rPr>
          <w:spacing w:val="-16"/>
          <w:sz w:val="20"/>
        </w:rPr>
        <w:t xml:space="preserve"> </w:t>
      </w:r>
      <w:r>
        <w:rPr>
          <w:spacing w:val="-4"/>
          <w:sz w:val="20"/>
        </w:rPr>
        <w:t>ohms</w:t>
      </w:r>
    </w:p>
    <w:p w14:paraId="5B2FAA98" w14:textId="77777777" w:rsidR="008B73B2" w:rsidRDefault="00000000">
      <w:pPr>
        <w:pStyle w:val="BodyText"/>
        <w:tabs>
          <w:tab w:val="left" w:pos="1717"/>
          <w:tab w:val="left" w:pos="3158"/>
          <w:tab w:val="left" w:pos="3878"/>
        </w:tabs>
        <w:spacing w:before="10"/>
        <w:ind w:left="998"/>
      </w:pPr>
      <w:r>
        <w:rPr>
          <w:spacing w:val="-5"/>
        </w:rPr>
        <w:t>C.</w:t>
      </w:r>
      <w:r>
        <w:tab/>
      </w:r>
      <w:r>
        <w:rPr>
          <w:spacing w:val="-2"/>
        </w:rPr>
        <w:t>0.40</w:t>
      </w:r>
      <w:r>
        <w:rPr>
          <w:spacing w:val="-14"/>
        </w:rPr>
        <w:t xml:space="preserve"> </w:t>
      </w:r>
      <w:r>
        <w:rPr>
          <w:spacing w:val="-4"/>
        </w:rPr>
        <w:t>ohms</w:t>
      </w:r>
      <w:r>
        <w:tab/>
      </w:r>
      <w:r>
        <w:rPr>
          <w:spacing w:val="-5"/>
        </w:rPr>
        <w:t>D.</w:t>
      </w:r>
      <w:r>
        <w:tab/>
      </w:r>
      <w:r>
        <w:rPr>
          <w:spacing w:val="-2"/>
        </w:rPr>
        <w:t>2.50</w:t>
      </w:r>
      <w:r>
        <w:rPr>
          <w:spacing w:val="-16"/>
        </w:rPr>
        <w:t xml:space="preserve"> </w:t>
      </w:r>
      <w:r>
        <w:rPr>
          <w:spacing w:val="-4"/>
        </w:rPr>
        <w:t>ohms</w:t>
      </w:r>
    </w:p>
    <w:p w14:paraId="4EB063CE" w14:textId="77777777" w:rsidR="008B73B2" w:rsidRDefault="00000000">
      <w:pPr>
        <w:pStyle w:val="BodyText"/>
        <w:tabs>
          <w:tab w:val="left" w:pos="1717"/>
        </w:tabs>
        <w:spacing w:before="10"/>
        <w:ind w:left="998"/>
      </w:pPr>
      <w:r>
        <w:rPr>
          <w:spacing w:val="-5"/>
        </w:rPr>
        <w:t>E.</w:t>
      </w:r>
      <w:r>
        <w:tab/>
      </w:r>
      <w:r>
        <w:rPr>
          <w:spacing w:val="-2"/>
        </w:rPr>
        <w:t>4.00</w:t>
      </w:r>
      <w:r>
        <w:rPr>
          <w:spacing w:val="-11"/>
        </w:rPr>
        <w:t xml:space="preserve"> </w:t>
      </w:r>
      <w:r>
        <w:rPr>
          <w:spacing w:val="-2"/>
        </w:rPr>
        <w:t>ohms.</w:t>
      </w:r>
    </w:p>
    <w:p w14:paraId="5FF1C6D4" w14:textId="77777777" w:rsidR="008B73B2" w:rsidRDefault="00000000">
      <w:pPr>
        <w:pStyle w:val="ListParagraph"/>
        <w:numPr>
          <w:ilvl w:val="0"/>
          <w:numId w:val="204"/>
        </w:numPr>
        <w:tabs>
          <w:tab w:val="left" w:pos="998"/>
          <w:tab w:val="left" w:pos="1000"/>
        </w:tabs>
        <w:spacing w:before="91" w:line="247" w:lineRule="auto"/>
        <w:ind w:right="840"/>
        <w:jc w:val="both"/>
        <w:rPr>
          <w:sz w:val="20"/>
        </w:rPr>
      </w:pPr>
      <w:r>
        <w:br w:type="column"/>
      </w:r>
      <w:r>
        <w:rPr>
          <w:sz w:val="20"/>
        </w:rPr>
        <w:t>Which</w:t>
      </w:r>
      <w:r>
        <w:rPr>
          <w:spacing w:val="-1"/>
          <w:sz w:val="20"/>
        </w:rPr>
        <w:t xml:space="preserve"> </w:t>
      </w:r>
      <w:r>
        <w:rPr>
          <w:sz w:val="20"/>
        </w:rPr>
        <w:t>of</w:t>
      </w:r>
      <w:r>
        <w:rPr>
          <w:spacing w:val="-6"/>
          <w:sz w:val="20"/>
        </w:rPr>
        <w:t xml:space="preserve"> </w:t>
      </w:r>
      <w:r>
        <w:rPr>
          <w:sz w:val="20"/>
        </w:rPr>
        <w:t>the following</w:t>
      </w:r>
      <w:r>
        <w:rPr>
          <w:spacing w:val="-2"/>
          <w:sz w:val="20"/>
        </w:rPr>
        <w:t xml:space="preserve"> </w:t>
      </w:r>
      <w:r>
        <w:rPr>
          <w:sz w:val="20"/>
        </w:rPr>
        <w:t>best</w:t>
      </w:r>
      <w:r>
        <w:rPr>
          <w:spacing w:val="-1"/>
          <w:sz w:val="20"/>
        </w:rPr>
        <w:t xml:space="preserve"> </w:t>
      </w:r>
      <w:r>
        <w:rPr>
          <w:sz w:val="20"/>
        </w:rPr>
        <w:t>describes the energy changes which take place when a steam engine drives a generator which lights a lamp?</w:t>
      </w:r>
    </w:p>
    <w:p w14:paraId="5965898E" w14:textId="77777777" w:rsidR="008B73B2" w:rsidRDefault="00000000">
      <w:pPr>
        <w:pStyle w:val="ListParagraph"/>
        <w:numPr>
          <w:ilvl w:val="1"/>
          <w:numId w:val="204"/>
        </w:numPr>
        <w:tabs>
          <w:tab w:val="left" w:pos="1720"/>
          <w:tab w:val="left" w:pos="1763"/>
        </w:tabs>
        <w:spacing w:before="33" w:line="222" w:lineRule="exact"/>
        <w:ind w:left="1720" w:right="1035"/>
        <w:jc w:val="both"/>
        <w:rPr>
          <w:position w:val="2"/>
          <w:sz w:val="20"/>
        </w:rPr>
      </w:pPr>
      <w:r>
        <w:rPr>
          <w:position w:val="2"/>
          <w:sz w:val="20"/>
        </w:rPr>
        <w:tab/>
        <w:t>Heat</w:t>
      </w:r>
      <w:r>
        <w:rPr>
          <w:spacing w:val="40"/>
          <w:position w:val="2"/>
          <w:sz w:val="20"/>
        </w:rPr>
        <w:t xml:space="preserve"> </w:t>
      </w:r>
      <w:r>
        <w:rPr>
          <w:noProof/>
          <w:spacing w:val="-15"/>
          <w:sz w:val="20"/>
        </w:rPr>
        <w:drawing>
          <wp:inline distT="0" distB="0" distL="0" distR="0" wp14:anchorId="63BB27A6" wp14:editId="1DED0956">
            <wp:extent cx="360045" cy="13716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8" cstate="print"/>
                    <a:stretch>
                      <a:fillRect/>
                    </a:stretch>
                  </pic:blipFill>
                  <pic:spPr>
                    <a:xfrm>
                      <a:off x="0" y="0"/>
                      <a:ext cx="360045" cy="137160"/>
                    </a:xfrm>
                    <a:prstGeom prst="rect">
                      <a:avLst/>
                    </a:prstGeom>
                  </pic:spPr>
                </pic:pic>
              </a:graphicData>
            </a:graphic>
          </wp:inline>
        </w:drawing>
      </w:r>
      <w:r>
        <w:rPr>
          <w:spacing w:val="40"/>
          <w:position w:val="2"/>
          <w:sz w:val="20"/>
        </w:rPr>
        <w:t xml:space="preserve"> </w:t>
      </w:r>
      <w:r>
        <w:rPr>
          <w:position w:val="2"/>
          <w:sz w:val="20"/>
        </w:rPr>
        <w:t>Light</w:t>
      </w:r>
      <w:r>
        <w:rPr>
          <w:spacing w:val="-13"/>
          <w:position w:val="2"/>
          <w:sz w:val="20"/>
        </w:rPr>
        <w:t xml:space="preserve"> </w:t>
      </w:r>
      <w:r>
        <w:rPr>
          <w:noProof/>
          <w:spacing w:val="-17"/>
          <w:position w:val="3"/>
          <w:sz w:val="20"/>
        </w:rPr>
        <w:drawing>
          <wp:inline distT="0" distB="0" distL="0" distR="0" wp14:anchorId="298BEFA7" wp14:editId="7875911D">
            <wp:extent cx="360679" cy="13716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9" cstate="print"/>
                    <a:stretch>
                      <a:fillRect/>
                    </a:stretch>
                  </pic:blipFill>
                  <pic:spPr>
                    <a:xfrm>
                      <a:off x="0" y="0"/>
                      <a:ext cx="360679" cy="137160"/>
                    </a:xfrm>
                    <a:prstGeom prst="rect">
                      <a:avLst/>
                    </a:prstGeom>
                  </pic:spPr>
                </pic:pic>
              </a:graphicData>
            </a:graphic>
          </wp:inline>
        </w:drawing>
      </w:r>
      <w:r>
        <w:rPr>
          <w:spacing w:val="38"/>
          <w:position w:val="2"/>
          <w:sz w:val="20"/>
        </w:rPr>
        <w:t xml:space="preserve"> </w:t>
      </w:r>
      <w:r>
        <w:rPr>
          <w:position w:val="2"/>
          <w:sz w:val="20"/>
        </w:rPr>
        <w:t xml:space="preserve">Sound </w:t>
      </w:r>
      <w:r>
        <w:rPr>
          <w:spacing w:val="-2"/>
          <w:sz w:val="20"/>
        </w:rPr>
        <w:t>Kinetic</w:t>
      </w:r>
    </w:p>
    <w:p w14:paraId="275B04EC" w14:textId="77777777" w:rsidR="008B73B2" w:rsidRDefault="00000000">
      <w:pPr>
        <w:pStyle w:val="ListParagraph"/>
        <w:numPr>
          <w:ilvl w:val="1"/>
          <w:numId w:val="204"/>
        </w:numPr>
        <w:tabs>
          <w:tab w:val="left" w:pos="1717"/>
          <w:tab w:val="left" w:pos="2646"/>
          <w:tab w:val="left" w:pos="3158"/>
        </w:tabs>
        <w:spacing w:before="208" w:line="249" w:lineRule="auto"/>
        <w:ind w:left="2646" w:right="1146" w:hanging="1649"/>
        <w:rPr>
          <w:sz w:val="20"/>
        </w:rPr>
      </w:pPr>
      <w:r>
        <w:rPr>
          <w:noProof/>
        </w:rPr>
        <mc:AlternateContent>
          <mc:Choice Requires="wpg">
            <w:drawing>
              <wp:anchor distT="0" distB="0" distL="0" distR="0" simplePos="0" relativeHeight="479232000" behindDoc="1" locked="0" layoutInCell="1" allowOverlap="1" wp14:anchorId="514CEF42" wp14:editId="0F839C35">
                <wp:simplePos x="0" y="0"/>
                <wp:positionH relativeFrom="page">
                  <wp:posOffset>5007609</wp:posOffset>
                </wp:positionH>
                <wp:positionV relativeFrom="paragraph">
                  <wp:posOffset>132421</wp:posOffset>
                </wp:positionV>
                <wp:extent cx="661670" cy="29845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670" cy="298450"/>
                          <a:chOff x="0" y="0"/>
                          <a:chExt cx="661670" cy="298450"/>
                        </a:xfrm>
                      </wpg:grpSpPr>
                      <wps:wsp>
                        <wps:cNvPr id="172" name="Graphic 172"/>
                        <wps:cNvSpPr/>
                        <wps:spPr>
                          <a:xfrm>
                            <a:off x="301625" y="73025"/>
                            <a:ext cx="356870" cy="12700"/>
                          </a:xfrm>
                          <a:custGeom>
                            <a:avLst/>
                            <a:gdLst/>
                            <a:ahLst/>
                            <a:cxnLst/>
                            <a:rect l="l" t="t" r="r" b="b"/>
                            <a:pathLst>
                              <a:path w="356870" h="12700">
                                <a:moveTo>
                                  <a:pt x="356870" y="0"/>
                                </a:moveTo>
                                <a:lnTo>
                                  <a:pt x="0" y="0"/>
                                </a:lnTo>
                                <a:lnTo>
                                  <a:pt x="0" y="12700"/>
                                </a:lnTo>
                                <a:lnTo>
                                  <a:pt x="356870" y="12700"/>
                                </a:lnTo>
                                <a:lnTo>
                                  <a:pt x="3568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20" cstate="print"/>
                          <a:stretch>
                            <a:fillRect/>
                          </a:stretch>
                        </pic:blipFill>
                        <pic:spPr>
                          <a:xfrm>
                            <a:off x="557530" y="0"/>
                            <a:ext cx="104139" cy="137160"/>
                          </a:xfrm>
                          <a:prstGeom prst="rect">
                            <a:avLst/>
                          </a:prstGeom>
                        </pic:spPr>
                      </pic:pic>
                      <wps:wsp>
                        <wps:cNvPr id="174" name="Graphic 174"/>
                        <wps:cNvSpPr/>
                        <wps:spPr>
                          <a:xfrm>
                            <a:off x="0" y="231140"/>
                            <a:ext cx="356870" cy="12700"/>
                          </a:xfrm>
                          <a:custGeom>
                            <a:avLst/>
                            <a:gdLst/>
                            <a:ahLst/>
                            <a:cxnLst/>
                            <a:rect l="l" t="t" r="r" b="b"/>
                            <a:pathLst>
                              <a:path w="356870" h="12700">
                                <a:moveTo>
                                  <a:pt x="356870" y="0"/>
                                </a:moveTo>
                                <a:lnTo>
                                  <a:pt x="0" y="0"/>
                                </a:lnTo>
                                <a:lnTo>
                                  <a:pt x="0" y="12699"/>
                                </a:lnTo>
                                <a:lnTo>
                                  <a:pt x="356870" y="12699"/>
                                </a:lnTo>
                                <a:lnTo>
                                  <a:pt x="3568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21" cstate="print"/>
                          <a:stretch>
                            <a:fillRect/>
                          </a:stretch>
                        </pic:blipFill>
                        <pic:spPr>
                          <a:xfrm>
                            <a:off x="255904" y="161289"/>
                            <a:ext cx="104139" cy="137160"/>
                          </a:xfrm>
                          <a:prstGeom prst="rect">
                            <a:avLst/>
                          </a:prstGeom>
                        </pic:spPr>
                      </pic:pic>
                    </wpg:wgp>
                  </a:graphicData>
                </a:graphic>
              </wp:anchor>
            </w:drawing>
          </mc:Choice>
          <mc:Fallback>
            <w:pict>
              <v:group w14:anchorId="66F95DF7" id="Group 171" o:spid="_x0000_s1026" style="position:absolute;margin-left:394.3pt;margin-top:10.45pt;width:52.1pt;height:23.5pt;z-index:-24084480;mso-wrap-distance-left:0;mso-wrap-distance-right:0;mso-position-horizontal-relative:page" coordsize="6616,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">
                <v:shape id="Graphic 172" o:spid="_x0000_s1027" style="position:absolute;left:3016;top:730;width:3568;height:127;visibility:visible;mso-wrap-style:square;v-text-anchor:top" coordsize="356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" path="m356870,l,,,12700r356870,l356870,xe" fillcolor="black" stroked="f">
                  <v:path arrowok="t"/>
                </v:shape>
                <v:shape id="Image 173" o:spid="_x0000_s1028" type="#_x0000_t75" style="position:absolute;left:5575;width:1041;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">
                  <v:imagedata r:id="rId22" o:title=""/>
                </v:shape>
                <v:shape id="Graphic 174" o:spid="_x0000_s1029" style="position:absolute;top:2311;width:3568;height:127;visibility:visible;mso-wrap-style:square;v-text-anchor:top" coordsize="356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" path="m356870,l,,,12699r356870,l356870,xe" fillcolor="black" stroked="f">
                  <v:path arrowok="t"/>
                </v:shape>
                <v:shape id="Image 175" o:spid="_x0000_s1030" type="#_x0000_t75" style="position:absolute;left:2559;top:1612;width:104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">
                  <v:imagedata r:id="rId23" o:title=""/>
                </v:shape>
                <w10:wrap anchorx="page"/>
              </v:group>
            </w:pict>
          </mc:Fallback>
        </mc:AlternateContent>
      </w:r>
      <w:r>
        <w:rPr>
          <w:spacing w:val="-2"/>
          <w:sz w:val="20"/>
        </w:rPr>
        <w:t>Kinetic</w:t>
      </w:r>
      <w:r>
        <w:rPr>
          <w:sz w:val="20"/>
        </w:rPr>
        <w:tab/>
      </w:r>
      <w:r>
        <w:rPr>
          <w:sz w:val="20"/>
        </w:rPr>
        <w:tab/>
        <w:t>Light</w:t>
      </w:r>
      <w:r>
        <w:rPr>
          <w:spacing w:val="-4"/>
          <w:sz w:val="20"/>
        </w:rPr>
        <w:t xml:space="preserve"> </w:t>
      </w:r>
      <w:r>
        <w:rPr>
          <w:noProof/>
          <w:spacing w:val="22"/>
          <w:position w:val="1"/>
          <w:sz w:val="20"/>
        </w:rPr>
        <w:drawing>
          <wp:inline distT="0" distB="0" distL="0" distR="0" wp14:anchorId="470C5FF1" wp14:editId="40C96D5A">
            <wp:extent cx="360045" cy="137160"/>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24" cstate="print"/>
                    <a:stretch>
                      <a:fillRect/>
                    </a:stretch>
                  </pic:blipFill>
                  <pic:spPr>
                    <a:xfrm>
                      <a:off x="0" y="0"/>
                      <a:ext cx="360045" cy="137160"/>
                    </a:xfrm>
                    <a:prstGeom prst="rect">
                      <a:avLst/>
                    </a:prstGeom>
                  </pic:spPr>
                </pic:pic>
              </a:graphicData>
            </a:graphic>
          </wp:inline>
        </w:drawing>
      </w:r>
      <w:r>
        <w:rPr>
          <w:spacing w:val="-10"/>
          <w:sz w:val="20"/>
        </w:rPr>
        <w:t xml:space="preserve"> </w:t>
      </w:r>
      <w:r>
        <w:rPr>
          <w:sz w:val="20"/>
        </w:rPr>
        <w:t xml:space="preserve">Heat </w:t>
      </w:r>
      <w:r>
        <w:rPr>
          <w:spacing w:val="-2"/>
          <w:sz w:val="20"/>
        </w:rPr>
        <w:t>Electricity</w:t>
      </w:r>
    </w:p>
    <w:p w14:paraId="69D8A0A2" w14:textId="77777777" w:rsidR="008B73B2" w:rsidRDefault="00000000">
      <w:pPr>
        <w:pStyle w:val="ListParagraph"/>
        <w:numPr>
          <w:ilvl w:val="1"/>
          <w:numId w:val="204"/>
        </w:numPr>
        <w:tabs>
          <w:tab w:val="left" w:pos="1717"/>
          <w:tab w:val="left" w:pos="2212"/>
          <w:tab w:val="left" w:pos="2687"/>
        </w:tabs>
        <w:spacing w:before="215" w:line="247" w:lineRule="auto"/>
        <w:ind w:left="2212" w:right="1083" w:hanging="1215"/>
        <w:rPr>
          <w:sz w:val="20"/>
        </w:rPr>
      </w:pPr>
      <w:r>
        <w:rPr>
          <w:noProof/>
        </w:rPr>
        <mc:AlternateContent>
          <mc:Choice Requires="wpg">
            <w:drawing>
              <wp:anchor distT="0" distB="0" distL="0" distR="0" simplePos="0" relativeHeight="479232512" behindDoc="1" locked="0" layoutInCell="1" allowOverlap="1" wp14:anchorId="0A74F682" wp14:editId="4421806A">
                <wp:simplePos x="0" y="0"/>
                <wp:positionH relativeFrom="page">
                  <wp:posOffset>4751704</wp:posOffset>
                </wp:positionH>
                <wp:positionV relativeFrom="paragraph">
                  <wp:posOffset>128077</wp:posOffset>
                </wp:positionV>
                <wp:extent cx="652780" cy="30797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780" cy="307975"/>
                          <a:chOff x="0" y="0"/>
                          <a:chExt cx="652780" cy="307975"/>
                        </a:xfrm>
                      </wpg:grpSpPr>
                      <wps:wsp>
                        <wps:cNvPr id="178" name="Graphic 178"/>
                        <wps:cNvSpPr/>
                        <wps:spPr>
                          <a:xfrm>
                            <a:off x="292734" y="73025"/>
                            <a:ext cx="356870" cy="12700"/>
                          </a:xfrm>
                          <a:custGeom>
                            <a:avLst/>
                            <a:gdLst/>
                            <a:ahLst/>
                            <a:cxnLst/>
                            <a:rect l="l" t="t" r="r" b="b"/>
                            <a:pathLst>
                              <a:path w="356870" h="12700">
                                <a:moveTo>
                                  <a:pt x="356870" y="0"/>
                                </a:moveTo>
                                <a:lnTo>
                                  <a:pt x="0" y="0"/>
                                </a:lnTo>
                                <a:lnTo>
                                  <a:pt x="0" y="12700"/>
                                </a:lnTo>
                                <a:lnTo>
                                  <a:pt x="356870" y="12700"/>
                                </a:lnTo>
                                <a:lnTo>
                                  <a:pt x="3568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25" cstate="print"/>
                          <a:stretch>
                            <a:fillRect/>
                          </a:stretch>
                        </pic:blipFill>
                        <pic:spPr>
                          <a:xfrm>
                            <a:off x="548640" y="0"/>
                            <a:ext cx="104139" cy="137160"/>
                          </a:xfrm>
                          <a:prstGeom prst="rect">
                            <a:avLst/>
                          </a:prstGeom>
                        </pic:spPr>
                      </pic:pic>
                      <wps:wsp>
                        <wps:cNvPr id="180" name="Graphic 180"/>
                        <wps:cNvSpPr/>
                        <wps:spPr>
                          <a:xfrm>
                            <a:off x="0" y="243840"/>
                            <a:ext cx="356870" cy="12700"/>
                          </a:xfrm>
                          <a:custGeom>
                            <a:avLst/>
                            <a:gdLst/>
                            <a:ahLst/>
                            <a:cxnLst/>
                            <a:rect l="l" t="t" r="r" b="b"/>
                            <a:pathLst>
                              <a:path w="356870" h="12700">
                                <a:moveTo>
                                  <a:pt x="356870" y="0"/>
                                </a:moveTo>
                                <a:lnTo>
                                  <a:pt x="0" y="0"/>
                                </a:lnTo>
                                <a:lnTo>
                                  <a:pt x="0" y="12699"/>
                                </a:lnTo>
                                <a:lnTo>
                                  <a:pt x="356870" y="12699"/>
                                </a:lnTo>
                                <a:lnTo>
                                  <a:pt x="3568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26" cstate="print"/>
                          <a:stretch>
                            <a:fillRect/>
                          </a:stretch>
                        </pic:blipFill>
                        <pic:spPr>
                          <a:xfrm>
                            <a:off x="252729" y="173354"/>
                            <a:ext cx="106679" cy="134620"/>
                          </a:xfrm>
                          <a:prstGeom prst="rect">
                            <a:avLst/>
                          </a:prstGeom>
                        </pic:spPr>
                      </pic:pic>
                    </wpg:wgp>
                  </a:graphicData>
                </a:graphic>
              </wp:anchor>
            </w:drawing>
          </mc:Choice>
          <mc:Fallback>
            <w:pict>
              <v:group w14:anchorId="3EB5415B" id="Group 177" o:spid="_x0000_s1026" style="position:absolute;margin-left:374.15pt;margin-top:10.1pt;width:51.4pt;height:24.25pt;z-index:-24083968;mso-wrap-distance-left:0;mso-wrap-distance-right:0;mso-position-horizontal-relative:page" coordsize="6527,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">
                <v:shape id="Graphic 178" o:spid="_x0000_s1027" style="position:absolute;left:2927;top:730;width:3569;height:127;visibility:visible;mso-wrap-style:square;v-text-anchor:top" coordsize="356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" path="m356870,l,,,12700r356870,l356870,xe" fillcolor="black" stroked="f">
                  <v:path arrowok="t"/>
                </v:shape>
                <v:shape id="Image 179" o:spid="_x0000_s1028" type="#_x0000_t75" style="position:absolute;left:5486;width:1041;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">
                  <v:imagedata r:id="rId27" o:title=""/>
                </v:shape>
                <v:shape id="Graphic 180" o:spid="_x0000_s1029" style="position:absolute;top:2438;width:3568;height:127;visibility:visible;mso-wrap-style:square;v-text-anchor:top" coordsize="356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" path="m356870,l,,,12699r356870,l356870,xe" fillcolor="black" stroked="f">
                  <v:path arrowok="t"/>
                </v:shape>
                <v:shape id="Image 181" o:spid="_x0000_s1030" type="#_x0000_t75" style="position:absolute;left:2527;top:1733;width:106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">
                  <v:imagedata r:id="rId28" o:title=""/>
                </v:shape>
                <w10:wrap anchorx="page"/>
              </v:group>
            </w:pict>
          </mc:Fallback>
        </mc:AlternateContent>
      </w:r>
      <w:r>
        <w:rPr>
          <w:spacing w:val="-4"/>
          <w:sz w:val="20"/>
        </w:rPr>
        <w:t>Heat</w:t>
      </w:r>
      <w:r>
        <w:rPr>
          <w:sz w:val="20"/>
        </w:rPr>
        <w:tab/>
      </w:r>
      <w:r>
        <w:rPr>
          <w:sz w:val="20"/>
        </w:rPr>
        <w:tab/>
      </w:r>
      <w:r>
        <w:rPr>
          <w:spacing w:val="-2"/>
          <w:sz w:val="20"/>
        </w:rPr>
        <w:t>Kinetic</w:t>
      </w:r>
      <w:r>
        <w:rPr>
          <w:spacing w:val="-6"/>
          <w:sz w:val="20"/>
        </w:rPr>
        <w:t xml:space="preserve"> </w:t>
      </w:r>
      <w:r>
        <w:rPr>
          <w:noProof/>
          <w:spacing w:val="16"/>
          <w:sz w:val="20"/>
        </w:rPr>
        <w:drawing>
          <wp:inline distT="0" distB="0" distL="0" distR="0" wp14:anchorId="54483C45" wp14:editId="723D1421">
            <wp:extent cx="360044" cy="13462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29" cstate="print"/>
                    <a:stretch>
                      <a:fillRect/>
                    </a:stretch>
                  </pic:blipFill>
                  <pic:spPr>
                    <a:xfrm>
                      <a:off x="0" y="0"/>
                      <a:ext cx="360044" cy="134620"/>
                    </a:xfrm>
                    <a:prstGeom prst="rect">
                      <a:avLst/>
                    </a:prstGeom>
                  </pic:spPr>
                </pic:pic>
              </a:graphicData>
            </a:graphic>
          </wp:inline>
        </w:drawing>
      </w:r>
      <w:r>
        <w:rPr>
          <w:spacing w:val="-2"/>
          <w:sz w:val="20"/>
        </w:rPr>
        <w:t xml:space="preserve">Electricity </w:t>
      </w:r>
      <w:r>
        <w:rPr>
          <w:sz w:val="20"/>
        </w:rPr>
        <w:t>Heat and Light</w:t>
      </w:r>
    </w:p>
    <w:p w14:paraId="36974AF5" w14:textId="77777777" w:rsidR="008B73B2" w:rsidRDefault="00000000">
      <w:pPr>
        <w:pStyle w:val="ListParagraph"/>
        <w:numPr>
          <w:ilvl w:val="1"/>
          <w:numId w:val="204"/>
        </w:numPr>
        <w:tabs>
          <w:tab w:val="left" w:pos="1717"/>
        </w:tabs>
        <w:spacing w:before="195"/>
        <w:ind w:left="1717" w:hanging="717"/>
        <w:rPr>
          <w:sz w:val="20"/>
        </w:rPr>
      </w:pPr>
      <w:r>
        <w:rPr>
          <w:spacing w:val="-4"/>
          <w:sz w:val="20"/>
        </w:rPr>
        <w:t>Electricity</w:t>
      </w:r>
      <w:r>
        <w:rPr>
          <w:spacing w:val="-11"/>
          <w:sz w:val="20"/>
        </w:rPr>
        <w:t xml:space="preserve"> </w:t>
      </w:r>
      <w:r>
        <w:rPr>
          <w:noProof/>
          <w:spacing w:val="-12"/>
          <w:position w:val="2"/>
          <w:sz w:val="20"/>
        </w:rPr>
        <w:drawing>
          <wp:inline distT="0" distB="0" distL="0" distR="0" wp14:anchorId="2C3A39DD" wp14:editId="50CAA123">
            <wp:extent cx="362585" cy="13716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30" cstate="print"/>
                    <a:stretch>
                      <a:fillRect/>
                    </a:stretch>
                  </pic:blipFill>
                  <pic:spPr>
                    <a:xfrm>
                      <a:off x="0" y="0"/>
                      <a:ext cx="362585" cy="137160"/>
                    </a:xfrm>
                    <a:prstGeom prst="rect">
                      <a:avLst/>
                    </a:prstGeom>
                  </pic:spPr>
                </pic:pic>
              </a:graphicData>
            </a:graphic>
          </wp:inline>
        </w:drawing>
      </w:r>
      <w:r>
        <w:rPr>
          <w:spacing w:val="-10"/>
          <w:sz w:val="20"/>
        </w:rPr>
        <w:t xml:space="preserve"> </w:t>
      </w:r>
      <w:r>
        <w:rPr>
          <w:spacing w:val="-4"/>
          <w:sz w:val="20"/>
        </w:rPr>
        <w:t>Kinetic</w:t>
      </w:r>
      <w:r>
        <w:rPr>
          <w:spacing w:val="29"/>
          <w:sz w:val="20"/>
        </w:rPr>
        <w:t xml:space="preserve"> </w:t>
      </w:r>
      <w:r>
        <w:rPr>
          <w:noProof/>
          <w:spacing w:val="-24"/>
          <w:sz w:val="20"/>
        </w:rPr>
        <w:drawing>
          <wp:inline distT="0" distB="0" distL="0" distR="0" wp14:anchorId="08948AFE" wp14:editId="45A4EC7E">
            <wp:extent cx="360679" cy="13462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31" cstate="print"/>
                    <a:stretch>
                      <a:fillRect/>
                    </a:stretch>
                  </pic:blipFill>
                  <pic:spPr>
                    <a:xfrm>
                      <a:off x="0" y="0"/>
                      <a:ext cx="360679" cy="134620"/>
                    </a:xfrm>
                    <a:prstGeom prst="rect">
                      <a:avLst/>
                    </a:prstGeom>
                  </pic:spPr>
                </pic:pic>
              </a:graphicData>
            </a:graphic>
          </wp:inline>
        </w:drawing>
      </w:r>
      <w:r>
        <w:rPr>
          <w:spacing w:val="-4"/>
          <w:sz w:val="20"/>
        </w:rPr>
        <w:t>Heat</w:t>
      </w:r>
    </w:p>
    <w:p w14:paraId="65236641" w14:textId="77777777" w:rsidR="008B73B2" w:rsidRDefault="00000000">
      <w:pPr>
        <w:pStyle w:val="BodyText"/>
        <w:spacing w:before="10"/>
        <w:ind w:right="2541"/>
        <w:jc w:val="right"/>
      </w:pPr>
      <w:r>
        <w:rPr>
          <w:noProof/>
          <w:position w:val="-2"/>
        </w:rPr>
        <w:drawing>
          <wp:inline distT="0" distB="0" distL="0" distR="0" wp14:anchorId="63117CC8" wp14:editId="30ECEAC9">
            <wp:extent cx="360679" cy="13716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32" cstate="print"/>
                    <a:stretch>
                      <a:fillRect/>
                    </a:stretch>
                  </pic:blipFill>
                  <pic:spPr>
                    <a:xfrm>
                      <a:off x="0" y="0"/>
                      <a:ext cx="360679" cy="137160"/>
                    </a:xfrm>
                    <a:prstGeom prst="rect">
                      <a:avLst/>
                    </a:prstGeom>
                  </pic:spPr>
                </pic:pic>
              </a:graphicData>
            </a:graphic>
          </wp:inline>
        </w:drawing>
      </w:r>
      <w:r>
        <w:t xml:space="preserve"> Light</w:t>
      </w:r>
    </w:p>
    <w:p w14:paraId="1A16AFDF" w14:textId="77777777" w:rsidR="008B73B2" w:rsidRDefault="00000000">
      <w:pPr>
        <w:pStyle w:val="ListParagraph"/>
        <w:numPr>
          <w:ilvl w:val="1"/>
          <w:numId w:val="204"/>
        </w:numPr>
        <w:tabs>
          <w:tab w:val="left" w:pos="1717"/>
        </w:tabs>
        <w:spacing w:before="199"/>
        <w:ind w:left="1717" w:hanging="717"/>
        <w:rPr>
          <w:sz w:val="20"/>
        </w:rPr>
      </w:pPr>
      <w:r>
        <w:rPr>
          <w:sz w:val="20"/>
        </w:rPr>
        <w:t>Heat</w:t>
      </w:r>
      <w:r>
        <w:rPr>
          <w:spacing w:val="-13"/>
          <w:sz w:val="20"/>
        </w:rPr>
        <w:t xml:space="preserve"> </w:t>
      </w:r>
      <w:r>
        <w:rPr>
          <w:noProof/>
          <w:spacing w:val="-4"/>
          <w:position w:val="2"/>
          <w:sz w:val="20"/>
        </w:rPr>
        <w:drawing>
          <wp:inline distT="0" distB="0" distL="0" distR="0" wp14:anchorId="0BF7EA9A" wp14:editId="40EFD7A8">
            <wp:extent cx="360044" cy="13716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33" cstate="print"/>
                    <a:stretch>
                      <a:fillRect/>
                    </a:stretch>
                  </pic:blipFill>
                  <pic:spPr>
                    <a:xfrm>
                      <a:off x="0" y="0"/>
                      <a:ext cx="360044" cy="137160"/>
                    </a:xfrm>
                    <a:prstGeom prst="rect">
                      <a:avLst/>
                    </a:prstGeom>
                  </pic:spPr>
                </pic:pic>
              </a:graphicData>
            </a:graphic>
          </wp:inline>
        </w:drawing>
      </w:r>
      <w:r>
        <w:rPr>
          <w:spacing w:val="-17"/>
          <w:sz w:val="20"/>
        </w:rPr>
        <w:t xml:space="preserve"> </w:t>
      </w:r>
      <w:r>
        <w:rPr>
          <w:sz w:val="20"/>
        </w:rPr>
        <w:t>Sound</w:t>
      </w:r>
      <w:r>
        <w:rPr>
          <w:spacing w:val="70"/>
          <w:sz w:val="20"/>
        </w:rPr>
        <w:t xml:space="preserve"> </w:t>
      </w:r>
      <w:r>
        <w:rPr>
          <w:noProof/>
          <w:spacing w:val="-17"/>
          <w:sz w:val="20"/>
        </w:rPr>
        <w:drawing>
          <wp:inline distT="0" distB="0" distL="0" distR="0" wp14:anchorId="4C312D55" wp14:editId="15A505E6">
            <wp:extent cx="360044" cy="134620"/>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34" cstate="print"/>
                    <a:stretch>
                      <a:fillRect/>
                    </a:stretch>
                  </pic:blipFill>
                  <pic:spPr>
                    <a:xfrm>
                      <a:off x="0" y="0"/>
                      <a:ext cx="360044" cy="134620"/>
                    </a:xfrm>
                    <a:prstGeom prst="rect">
                      <a:avLst/>
                    </a:prstGeom>
                  </pic:spPr>
                </pic:pic>
              </a:graphicData>
            </a:graphic>
          </wp:inline>
        </w:drawing>
      </w:r>
      <w:r>
        <w:rPr>
          <w:spacing w:val="-12"/>
          <w:sz w:val="20"/>
        </w:rPr>
        <w:t xml:space="preserve"> </w:t>
      </w:r>
      <w:r>
        <w:rPr>
          <w:spacing w:val="-2"/>
          <w:sz w:val="20"/>
        </w:rPr>
        <w:t>Kinetic</w:t>
      </w:r>
    </w:p>
    <w:p w14:paraId="7365B2D5" w14:textId="77777777" w:rsidR="008B73B2" w:rsidRDefault="00000000">
      <w:pPr>
        <w:pStyle w:val="BodyText"/>
        <w:spacing w:before="10"/>
        <w:ind w:right="2570"/>
        <w:jc w:val="right"/>
      </w:pPr>
      <w:r>
        <w:rPr>
          <w:noProof/>
          <w:position w:val="-2"/>
        </w:rPr>
        <w:drawing>
          <wp:inline distT="0" distB="0" distL="0" distR="0" wp14:anchorId="76E0113B" wp14:editId="0D020BFB">
            <wp:extent cx="360044" cy="13716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35" cstate="print"/>
                    <a:stretch>
                      <a:fillRect/>
                    </a:stretch>
                  </pic:blipFill>
                  <pic:spPr>
                    <a:xfrm>
                      <a:off x="0" y="0"/>
                      <a:ext cx="360044" cy="137160"/>
                    </a:xfrm>
                    <a:prstGeom prst="rect">
                      <a:avLst/>
                    </a:prstGeom>
                  </pic:spPr>
                </pic:pic>
              </a:graphicData>
            </a:graphic>
          </wp:inline>
        </w:drawing>
      </w:r>
      <w:r>
        <w:rPr>
          <w:spacing w:val="40"/>
        </w:rPr>
        <w:t xml:space="preserve"> </w:t>
      </w:r>
      <w:r>
        <w:t>Electricity.</w:t>
      </w:r>
    </w:p>
    <w:p w14:paraId="1F8A97C2" w14:textId="77777777" w:rsidR="008B73B2" w:rsidRDefault="008B73B2">
      <w:pPr>
        <w:pStyle w:val="BodyText"/>
        <w:spacing w:before="20"/>
      </w:pPr>
    </w:p>
    <w:p w14:paraId="22ECA30D" w14:textId="77777777" w:rsidR="008B73B2" w:rsidRDefault="00000000">
      <w:pPr>
        <w:pStyle w:val="ListParagraph"/>
        <w:numPr>
          <w:ilvl w:val="0"/>
          <w:numId w:val="204"/>
        </w:numPr>
        <w:tabs>
          <w:tab w:val="left" w:pos="996"/>
          <w:tab w:val="left" w:pos="998"/>
        </w:tabs>
        <w:spacing w:before="0" w:line="249" w:lineRule="auto"/>
        <w:ind w:left="998" w:right="838"/>
        <w:jc w:val="both"/>
        <w:rPr>
          <w:sz w:val="20"/>
        </w:rPr>
      </w:pPr>
      <w:r>
        <w:rPr>
          <w:spacing w:val="-2"/>
          <w:sz w:val="20"/>
        </w:rPr>
        <w:t>Which</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following</w:t>
      </w:r>
      <w:r>
        <w:rPr>
          <w:spacing w:val="-10"/>
          <w:sz w:val="20"/>
        </w:rPr>
        <w:t xml:space="preserve"> </w:t>
      </w:r>
      <w:r>
        <w:rPr>
          <w:spacing w:val="-2"/>
          <w:sz w:val="20"/>
        </w:rPr>
        <w:t>statements</w:t>
      </w:r>
      <w:r>
        <w:rPr>
          <w:spacing w:val="-4"/>
          <w:sz w:val="20"/>
        </w:rPr>
        <w:t xml:space="preserve"> </w:t>
      </w:r>
      <w:r>
        <w:rPr>
          <w:spacing w:val="-2"/>
          <w:sz w:val="20"/>
        </w:rPr>
        <w:t>clearly</w:t>
      </w:r>
      <w:r>
        <w:rPr>
          <w:spacing w:val="-10"/>
          <w:sz w:val="20"/>
        </w:rPr>
        <w:t xml:space="preserve"> </w:t>
      </w:r>
      <w:r>
        <w:rPr>
          <w:spacing w:val="-2"/>
          <w:sz w:val="20"/>
        </w:rPr>
        <w:t xml:space="preserve">describe </w:t>
      </w:r>
      <w:r>
        <w:rPr>
          <w:sz w:val="20"/>
        </w:rPr>
        <w:t>the behaviour of the fire alarm shown in Fig. 8 below</w:t>
      </w:r>
      <w:r>
        <w:rPr>
          <w:spacing w:val="-13"/>
          <w:sz w:val="20"/>
        </w:rPr>
        <w:t xml:space="preserve"> </w:t>
      </w:r>
      <w:r>
        <w:rPr>
          <w:sz w:val="20"/>
        </w:rPr>
        <w:t>given</w:t>
      </w:r>
      <w:r>
        <w:rPr>
          <w:spacing w:val="-12"/>
          <w:sz w:val="20"/>
        </w:rPr>
        <w:t xml:space="preserve"> </w:t>
      </w:r>
      <w:r>
        <w:rPr>
          <w:sz w:val="20"/>
        </w:rPr>
        <w:t>that</w:t>
      </w:r>
      <w:r>
        <w:rPr>
          <w:spacing w:val="-13"/>
          <w:sz w:val="20"/>
        </w:rPr>
        <w:t xml:space="preserve"> </w:t>
      </w:r>
      <w:r>
        <w:rPr>
          <w:sz w:val="20"/>
        </w:rPr>
        <w:t>the</w:t>
      </w:r>
      <w:r>
        <w:rPr>
          <w:spacing w:val="-12"/>
          <w:sz w:val="20"/>
        </w:rPr>
        <w:t xml:space="preserve"> </w:t>
      </w:r>
      <w:r>
        <w:rPr>
          <w:sz w:val="20"/>
        </w:rPr>
        <w:t>linear</w:t>
      </w:r>
      <w:r>
        <w:rPr>
          <w:spacing w:val="-13"/>
          <w:sz w:val="20"/>
        </w:rPr>
        <w:t xml:space="preserve"> </w:t>
      </w:r>
      <w:r>
        <w:rPr>
          <w:sz w:val="20"/>
        </w:rPr>
        <w:t>expansivities</w:t>
      </w:r>
      <w:r>
        <w:rPr>
          <w:spacing w:val="-12"/>
          <w:sz w:val="20"/>
        </w:rPr>
        <w:t xml:space="preserve"> </w:t>
      </w:r>
      <w:r>
        <w:rPr>
          <w:sz w:val="20"/>
        </w:rPr>
        <w:t>of</w:t>
      </w:r>
      <w:r>
        <w:rPr>
          <w:spacing w:val="-13"/>
          <w:sz w:val="20"/>
        </w:rPr>
        <w:t xml:space="preserve"> </w:t>
      </w:r>
      <w:r>
        <w:rPr>
          <w:sz w:val="20"/>
        </w:rPr>
        <w:t>copper and steel are 2.0 x 10</w:t>
      </w:r>
      <w:r>
        <w:rPr>
          <w:sz w:val="20"/>
          <w:vertAlign w:val="superscript"/>
        </w:rPr>
        <w:t>-5</w:t>
      </w:r>
      <w:r>
        <w:rPr>
          <w:sz w:val="20"/>
        </w:rPr>
        <w:t>/</w:t>
      </w:r>
      <w:r>
        <w:rPr>
          <w:sz w:val="20"/>
          <w:vertAlign w:val="superscript"/>
        </w:rPr>
        <w:t>0</w:t>
      </w:r>
      <w:r>
        <w:rPr>
          <w:sz w:val="20"/>
        </w:rPr>
        <w:t>C and 1.2 x 10</w:t>
      </w:r>
      <w:r>
        <w:rPr>
          <w:sz w:val="20"/>
          <w:vertAlign w:val="superscript"/>
        </w:rPr>
        <w:t>-5</w:t>
      </w:r>
      <w:r>
        <w:rPr>
          <w:sz w:val="20"/>
        </w:rPr>
        <w:t>/</w:t>
      </w:r>
      <w:r>
        <w:rPr>
          <w:sz w:val="20"/>
          <w:vertAlign w:val="superscript"/>
        </w:rPr>
        <w:t>0</w:t>
      </w:r>
      <w:r>
        <w:rPr>
          <w:sz w:val="20"/>
        </w:rPr>
        <w:t xml:space="preserve">C </w:t>
      </w:r>
      <w:r>
        <w:rPr>
          <w:spacing w:val="-2"/>
          <w:sz w:val="20"/>
        </w:rPr>
        <w:t>respectively?</w:t>
      </w:r>
    </w:p>
    <w:p w14:paraId="6B37FEB0" w14:textId="77777777" w:rsidR="008B73B2" w:rsidRDefault="008B73B2">
      <w:pPr>
        <w:spacing w:line="249" w:lineRule="auto"/>
        <w:jc w:val="both"/>
        <w:rPr>
          <w:sz w:val="20"/>
        </w:rPr>
        <w:sectPr w:rsidR="008B73B2">
          <w:type w:val="continuous"/>
          <w:pgSz w:w="12240" w:h="15840"/>
          <w:pgMar w:top="640" w:right="580" w:bottom="1000" w:left="800" w:header="0" w:footer="813" w:gutter="0"/>
          <w:cols w:num="2" w:space="720" w:equalWidth="0">
            <w:col w:w="5013" w:space="40"/>
            <w:col w:w="5807"/>
          </w:cols>
        </w:sectPr>
      </w:pPr>
    </w:p>
    <w:p w14:paraId="5E32A564" w14:textId="77777777" w:rsidR="008B73B2" w:rsidRDefault="008B73B2">
      <w:pPr>
        <w:pStyle w:val="BodyText"/>
        <w:spacing w:before="23"/>
      </w:pPr>
    </w:p>
    <w:p w14:paraId="57FFC61E" w14:textId="77777777" w:rsidR="008B73B2" w:rsidRDefault="00000000">
      <w:pPr>
        <w:pStyle w:val="ListParagraph"/>
        <w:numPr>
          <w:ilvl w:val="0"/>
          <w:numId w:val="208"/>
        </w:numPr>
        <w:tabs>
          <w:tab w:val="left" w:pos="2279"/>
        </w:tabs>
        <w:spacing w:before="0"/>
        <w:ind w:left="2279" w:hanging="2002"/>
        <w:rPr>
          <w:sz w:val="20"/>
        </w:rPr>
      </w:pPr>
      <w:r>
        <w:rPr>
          <w:noProof/>
        </w:rPr>
        <mc:AlternateContent>
          <mc:Choice Requires="wpg">
            <w:drawing>
              <wp:anchor distT="0" distB="0" distL="0" distR="0" simplePos="0" relativeHeight="15744512" behindDoc="0" locked="0" layoutInCell="1" allowOverlap="1" wp14:anchorId="2292664A" wp14:editId="656AF102">
                <wp:simplePos x="0" y="0"/>
                <wp:positionH relativeFrom="page">
                  <wp:posOffset>4094988</wp:posOffset>
                </wp:positionH>
                <wp:positionV relativeFrom="paragraph">
                  <wp:posOffset>-686921</wp:posOffset>
                </wp:positionV>
                <wp:extent cx="2519680" cy="128714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9680" cy="1287145"/>
                          <a:chOff x="0" y="0"/>
                          <a:chExt cx="2519680" cy="1287145"/>
                        </a:xfrm>
                      </wpg:grpSpPr>
                      <wps:wsp>
                        <wps:cNvPr id="190" name="Graphic 190"/>
                        <wps:cNvSpPr/>
                        <wps:spPr>
                          <a:xfrm>
                            <a:off x="4572" y="4572"/>
                            <a:ext cx="685800" cy="1033144"/>
                          </a:xfrm>
                          <a:custGeom>
                            <a:avLst/>
                            <a:gdLst/>
                            <a:ahLst/>
                            <a:cxnLst/>
                            <a:rect l="l" t="t" r="r" b="b"/>
                            <a:pathLst>
                              <a:path w="685800" h="1033144">
                                <a:moveTo>
                                  <a:pt x="0" y="228600"/>
                                </a:moveTo>
                                <a:lnTo>
                                  <a:pt x="344169" y="228600"/>
                                </a:lnTo>
                              </a:path>
                              <a:path w="685800" h="1033144">
                                <a:moveTo>
                                  <a:pt x="0" y="228600"/>
                                </a:moveTo>
                                <a:lnTo>
                                  <a:pt x="0" y="1033145"/>
                                </a:lnTo>
                              </a:path>
                              <a:path w="685800" h="1033144">
                                <a:moveTo>
                                  <a:pt x="0" y="1033145"/>
                                </a:moveTo>
                                <a:lnTo>
                                  <a:pt x="685800" y="1033145"/>
                                </a:lnTo>
                              </a:path>
                              <a:path w="685800" h="1033144">
                                <a:moveTo>
                                  <a:pt x="344169" y="0"/>
                                </a:moveTo>
                                <a:lnTo>
                                  <a:pt x="344169" y="460375"/>
                                </a:lnTo>
                              </a:path>
                            </a:pathLst>
                          </a:custGeom>
                          <a:ln w="9144">
                            <a:solidFill>
                              <a:srgbClr val="000000"/>
                            </a:solidFill>
                            <a:prstDash val="solid"/>
                          </a:ln>
                        </wps:spPr>
                        <wps:bodyPr wrap="square" lIns="0" tIns="0" rIns="0" bIns="0" rtlCol="0">
                          <a:prstTxWarp prst="textNoShape">
                            <a:avLst/>
                          </a:prstTxWarp>
                          <a:noAutofit/>
                        </wps:bodyPr>
                      </wps:wsp>
                      <wps:wsp>
                        <wps:cNvPr id="191" name="Graphic 191"/>
                        <wps:cNvSpPr/>
                        <wps:spPr>
                          <a:xfrm>
                            <a:off x="461772" y="120777"/>
                            <a:ext cx="1270" cy="228600"/>
                          </a:xfrm>
                          <a:custGeom>
                            <a:avLst/>
                            <a:gdLst/>
                            <a:ahLst/>
                            <a:cxnLst/>
                            <a:rect l="l" t="t" r="r" b="b"/>
                            <a:pathLst>
                              <a:path h="228600">
                                <a:moveTo>
                                  <a:pt x="0" y="0"/>
                                </a:moveTo>
                                <a:lnTo>
                                  <a:pt x="0" y="228600"/>
                                </a:lnTo>
                              </a:path>
                            </a:pathLst>
                          </a:custGeom>
                          <a:ln w="76200">
                            <a:solidFill>
                              <a:srgbClr val="000000"/>
                            </a:solidFill>
                            <a:prstDash val="solid"/>
                          </a:ln>
                        </wps:spPr>
                        <wps:bodyPr wrap="square" lIns="0" tIns="0" rIns="0" bIns="0" rtlCol="0">
                          <a:prstTxWarp prst="textNoShape">
                            <a:avLst/>
                          </a:prstTxWarp>
                          <a:noAutofit/>
                        </wps:bodyPr>
                      </wps:wsp>
                      <wps:wsp>
                        <wps:cNvPr id="192" name="Graphic 192"/>
                        <wps:cNvSpPr/>
                        <wps:spPr>
                          <a:xfrm>
                            <a:off x="461772" y="233172"/>
                            <a:ext cx="2057400" cy="804545"/>
                          </a:xfrm>
                          <a:custGeom>
                            <a:avLst/>
                            <a:gdLst/>
                            <a:ahLst/>
                            <a:cxnLst/>
                            <a:rect l="l" t="t" r="r" b="b"/>
                            <a:pathLst>
                              <a:path w="2057400" h="804545">
                                <a:moveTo>
                                  <a:pt x="0" y="0"/>
                                </a:moveTo>
                                <a:lnTo>
                                  <a:pt x="344169" y="0"/>
                                </a:lnTo>
                              </a:path>
                              <a:path w="2057400" h="804545">
                                <a:moveTo>
                                  <a:pt x="344169" y="804545"/>
                                </a:moveTo>
                                <a:lnTo>
                                  <a:pt x="2057399" y="804545"/>
                                </a:lnTo>
                              </a:path>
                            </a:pathLst>
                          </a:custGeom>
                          <a:ln w="9144">
                            <a:solidFill>
                              <a:srgbClr val="000000"/>
                            </a:solidFill>
                            <a:prstDash val="solid"/>
                          </a:ln>
                        </wps:spPr>
                        <wps:bodyPr wrap="square" lIns="0" tIns="0" rIns="0" bIns="0" rtlCol="0">
                          <a:prstTxWarp prst="textNoShape">
                            <a:avLst/>
                          </a:prstTxWarp>
                          <a:noAutofit/>
                        </wps:bodyPr>
                      </wps:wsp>
                      <wps:wsp>
                        <wps:cNvPr id="193" name="Graphic 193"/>
                        <wps:cNvSpPr/>
                        <wps:spPr>
                          <a:xfrm>
                            <a:off x="690372" y="805941"/>
                            <a:ext cx="116205" cy="460375"/>
                          </a:xfrm>
                          <a:custGeom>
                            <a:avLst/>
                            <a:gdLst/>
                            <a:ahLst/>
                            <a:cxnLst/>
                            <a:rect l="l" t="t" r="r" b="b"/>
                            <a:pathLst>
                              <a:path w="116205" h="460375">
                                <a:moveTo>
                                  <a:pt x="0" y="460375"/>
                                </a:moveTo>
                                <a:lnTo>
                                  <a:pt x="116204" y="460375"/>
                                </a:lnTo>
                                <a:lnTo>
                                  <a:pt x="116204" y="0"/>
                                </a:lnTo>
                                <a:lnTo>
                                  <a:pt x="0" y="0"/>
                                </a:lnTo>
                                <a:lnTo>
                                  <a:pt x="0" y="460375"/>
                                </a:lnTo>
                                <a:close/>
                              </a:path>
                            </a:pathLst>
                          </a:custGeom>
                          <a:ln w="9144">
                            <a:solidFill>
                              <a:srgbClr val="000000"/>
                            </a:solidFill>
                            <a:prstDash val="solid"/>
                          </a:ln>
                        </wps:spPr>
                        <wps:bodyPr wrap="square" lIns="0" tIns="0" rIns="0" bIns="0" rtlCol="0">
                          <a:prstTxWarp prst="textNoShape">
                            <a:avLst/>
                          </a:prstTxWarp>
                          <a:noAutofit/>
                        </wps:bodyPr>
                      </wps:wsp>
                      <wps:wsp>
                        <wps:cNvPr id="194" name="Graphic 194"/>
                        <wps:cNvSpPr/>
                        <wps:spPr>
                          <a:xfrm>
                            <a:off x="805941" y="233172"/>
                            <a:ext cx="1713230" cy="917575"/>
                          </a:xfrm>
                          <a:custGeom>
                            <a:avLst/>
                            <a:gdLst/>
                            <a:ahLst/>
                            <a:cxnLst/>
                            <a:rect l="l" t="t" r="r" b="b"/>
                            <a:pathLst>
                              <a:path w="1713230" h="917575">
                                <a:moveTo>
                                  <a:pt x="0" y="688975"/>
                                </a:moveTo>
                                <a:lnTo>
                                  <a:pt x="1713229" y="688975"/>
                                </a:lnTo>
                              </a:path>
                              <a:path w="1713230" h="917575">
                                <a:moveTo>
                                  <a:pt x="0" y="917575"/>
                                </a:moveTo>
                                <a:lnTo>
                                  <a:pt x="1713229" y="917575"/>
                                </a:lnTo>
                              </a:path>
                              <a:path w="1713230" h="917575">
                                <a:moveTo>
                                  <a:pt x="685800" y="0"/>
                                </a:moveTo>
                                <a:lnTo>
                                  <a:pt x="1597660" y="0"/>
                                </a:lnTo>
                              </a:path>
                              <a:path w="1713230" h="917575">
                                <a:moveTo>
                                  <a:pt x="1597660" y="0"/>
                                </a:moveTo>
                                <a:lnTo>
                                  <a:pt x="1597660" y="231775"/>
                                </a:lnTo>
                              </a:path>
                            </a:pathLst>
                          </a:custGeom>
                          <a:ln w="9144">
                            <a:solidFill>
                              <a:srgbClr val="000000"/>
                            </a:solidFill>
                            <a:prstDash val="solid"/>
                          </a:ln>
                        </wps:spPr>
                        <wps:bodyPr wrap="square" lIns="0" tIns="0" rIns="0" bIns="0" rtlCol="0">
                          <a:prstTxWarp prst="textNoShape">
                            <a:avLst/>
                          </a:prstTxWarp>
                          <a:noAutofit/>
                        </wps:bodyPr>
                      </wps:wsp>
                      <wps:wsp>
                        <wps:cNvPr id="195" name="Graphic 195"/>
                        <wps:cNvSpPr/>
                        <wps:spPr>
                          <a:xfrm>
                            <a:off x="2403601" y="464947"/>
                            <a:ext cx="1270" cy="457200"/>
                          </a:xfrm>
                          <a:custGeom>
                            <a:avLst/>
                            <a:gdLst/>
                            <a:ahLst/>
                            <a:cxnLst/>
                            <a:rect l="l" t="t" r="r" b="b"/>
                            <a:pathLst>
                              <a:path h="457200">
                                <a:moveTo>
                                  <a:pt x="0" y="0"/>
                                </a:moveTo>
                                <a:lnTo>
                                  <a:pt x="0" y="228600"/>
                                </a:lnTo>
                              </a:path>
                              <a:path h="457200">
                                <a:moveTo>
                                  <a:pt x="0" y="341630"/>
                                </a:moveTo>
                                <a:lnTo>
                                  <a:pt x="0" y="457200"/>
                                </a:lnTo>
                              </a:path>
                            </a:pathLst>
                          </a:custGeom>
                          <a:ln w="76200">
                            <a:solidFill>
                              <a:srgbClr val="000000"/>
                            </a:solidFill>
                            <a:prstDash val="solid"/>
                          </a:ln>
                        </wps:spPr>
                        <wps:bodyPr wrap="square" lIns="0" tIns="0" rIns="0" bIns="0" rtlCol="0">
                          <a:prstTxWarp prst="textNoShape">
                            <a:avLst/>
                          </a:prstTxWarp>
                          <a:noAutofit/>
                        </wps:bodyPr>
                      </wps:wsp>
                      <wps:wsp>
                        <wps:cNvPr id="196" name="Textbox 196"/>
                        <wps:cNvSpPr txBox="1"/>
                        <wps:spPr>
                          <a:xfrm>
                            <a:off x="907669" y="689794"/>
                            <a:ext cx="386715" cy="140335"/>
                          </a:xfrm>
                          <a:prstGeom prst="rect">
                            <a:avLst/>
                          </a:prstGeom>
                        </wps:spPr>
                        <wps:txbx>
                          <w:txbxContent>
                            <w:p w14:paraId="75F2869B" w14:textId="77777777" w:rsidR="008B73B2" w:rsidRDefault="00000000">
                              <w:pPr>
                                <w:spacing w:line="221" w:lineRule="exact"/>
                                <w:rPr>
                                  <w:sz w:val="20"/>
                                </w:rPr>
                              </w:pPr>
                              <w:r>
                                <w:rPr>
                                  <w:spacing w:val="-2"/>
                                  <w:sz w:val="20"/>
                                </w:rPr>
                                <w:t>Copper</w:t>
                              </w:r>
                            </w:p>
                          </w:txbxContent>
                        </wps:txbx>
                        <wps:bodyPr wrap="square" lIns="0" tIns="0" rIns="0" bIns="0" rtlCol="0">
                          <a:noAutofit/>
                        </wps:bodyPr>
                      </wps:wsp>
                      <wps:wsp>
                        <wps:cNvPr id="197" name="Textbox 197"/>
                        <wps:cNvSpPr txBox="1"/>
                        <wps:spPr>
                          <a:xfrm>
                            <a:off x="892428" y="1146943"/>
                            <a:ext cx="83185" cy="140335"/>
                          </a:xfrm>
                          <a:prstGeom prst="rect">
                            <a:avLst/>
                          </a:prstGeom>
                        </wps:spPr>
                        <wps:txbx>
                          <w:txbxContent>
                            <w:p w14:paraId="7A139D33" w14:textId="77777777" w:rsidR="008B73B2" w:rsidRDefault="00000000">
                              <w:pPr>
                                <w:spacing w:line="221" w:lineRule="exact"/>
                                <w:rPr>
                                  <w:sz w:val="20"/>
                                </w:rPr>
                              </w:pPr>
                              <w:r>
                                <w:rPr>
                                  <w:spacing w:val="-10"/>
                                  <w:sz w:val="20"/>
                                </w:rPr>
                                <w:t>P</w:t>
                              </w:r>
                            </w:p>
                          </w:txbxContent>
                        </wps:txbx>
                        <wps:bodyPr wrap="square" lIns="0" tIns="0" rIns="0" bIns="0" rtlCol="0">
                          <a:noAutofit/>
                        </wps:bodyPr>
                      </wps:wsp>
                      <wps:wsp>
                        <wps:cNvPr id="198" name="Textbox 198"/>
                        <wps:cNvSpPr txBox="1"/>
                        <wps:spPr>
                          <a:xfrm>
                            <a:off x="1370964" y="1146943"/>
                            <a:ext cx="266065" cy="140335"/>
                          </a:xfrm>
                          <a:prstGeom prst="rect">
                            <a:avLst/>
                          </a:prstGeom>
                        </wps:spPr>
                        <wps:txbx>
                          <w:txbxContent>
                            <w:p w14:paraId="77054B0F" w14:textId="77777777" w:rsidR="008B73B2" w:rsidRDefault="00000000">
                              <w:pPr>
                                <w:spacing w:line="221" w:lineRule="exact"/>
                                <w:rPr>
                                  <w:sz w:val="20"/>
                                </w:rPr>
                              </w:pPr>
                              <w:r>
                                <w:rPr>
                                  <w:spacing w:val="-2"/>
                                  <w:sz w:val="20"/>
                                </w:rPr>
                                <w:t>Steel</w:t>
                              </w:r>
                            </w:p>
                          </w:txbxContent>
                        </wps:txbx>
                        <wps:bodyPr wrap="square" lIns="0" tIns="0" rIns="0" bIns="0" rtlCol="0">
                          <a:noAutofit/>
                        </wps:bodyPr>
                      </wps:wsp>
                      <wps:wsp>
                        <wps:cNvPr id="199" name="Textbox 199"/>
                        <wps:cNvSpPr txBox="1"/>
                        <wps:spPr>
                          <a:xfrm>
                            <a:off x="2118105" y="1146943"/>
                            <a:ext cx="104139" cy="140335"/>
                          </a:xfrm>
                          <a:prstGeom prst="rect">
                            <a:avLst/>
                          </a:prstGeom>
                        </wps:spPr>
                        <wps:txbx>
                          <w:txbxContent>
                            <w:p w14:paraId="040C38EF" w14:textId="77777777" w:rsidR="008B73B2" w:rsidRDefault="00000000">
                              <w:pPr>
                                <w:spacing w:line="221" w:lineRule="exact"/>
                                <w:rPr>
                                  <w:sz w:val="20"/>
                                </w:rPr>
                              </w:pPr>
                              <w:r>
                                <w:rPr>
                                  <w:spacing w:val="-10"/>
                                  <w:sz w:val="20"/>
                                </w:rPr>
                                <w:t>Q</w:t>
                              </w:r>
                            </w:p>
                          </w:txbxContent>
                        </wps:txbx>
                        <wps:bodyPr wrap="square" lIns="0" tIns="0" rIns="0" bIns="0" rtlCol="0">
                          <a:noAutofit/>
                        </wps:bodyPr>
                      </wps:wsp>
                      <wps:wsp>
                        <wps:cNvPr id="200" name="Textbox 200"/>
                        <wps:cNvSpPr txBox="1"/>
                        <wps:spPr>
                          <a:xfrm>
                            <a:off x="805941" y="4572"/>
                            <a:ext cx="685800" cy="460375"/>
                          </a:xfrm>
                          <a:prstGeom prst="rect">
                            <a:avLst/>
                          </a:prstGeom>
                          <a:ln w="9144">
                            <a:solidFill>
                              <a:srgbClr val="000000"/>
                            </a:solidFill>
                            <a:prstDash val="solid"/>
                          </a:ln>
                        </wps:spPr>
                        <wps:txbx>
                          <w:txbxContent>
                            <w:p w14:paraId="28B6795D" w14:textId="77777777" w:rsidR="008B73B2" w:rsidRDefault="00000000">
                              <w:pPr>
                                <w:spacing w:before="77" w:line="242" w:lineRule="auto"/>
                                <w:ind w:left="354" w:right="156" w:hanging="192"/>
                                <w:rPr>
                                  <w:sz w:val="24"/>
                                </w:rPr>
                              </w:pPr>
                              <w:r>
                                <w:rPr>
                                  <w:spacing w:val="-2"/>
                                  <w:sz w:val="24"/>
                                </w:rPr>
                                <w:t xml:space="preserve">Electric </w:t>
                              </w:r>
                              <w:r>
                                <w:rPr>
                                  <w:spacing w:val="-4"/>
                                  <w:sz w:val="24"/>
                                </w:rPr>
                                <w:t>bell</w:t>
                              </w:r>
                            </w:p>
                          </w:txbxContent>
                        </wps:txbx>
                        <wps:bodyPr wrap="square" lIns="0" tIns="0" rIns="0" bIns="0" rtlCol="0">
                          <a:noAutofit/>
                        </wps:bodyPr>
                      </wps:wsp>
                    </wpg:wgp>
                  </a:graphicData>
                </a:graphic>
              </wp:anchor>
            </w:drawing>
          </mc:Choice>
          <mc:Fallback>
            <w:pict>
              <v:group w14:anchorId="2292664A" id="Group 189" o:spid="_x0000_s1115" style="position:absolute;left:0;text-align:left;margin-left:322.45pt;margin-top:-54.1pt;width:198.4pt;height:101.35pt;z-index:15744512;mso-wrap-distance-left:0;mso-wrap-distance-right:0;mso-position-horizontal-relative:page" coordsize="25196,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">
                <v:shape id="Graphic 190" o:spid="_x0000_s1116" style="position:absolute;left:45;top:45;width:6858;height:10332;visibility:visible;mso-wrap-style:square;v-text-anchor:top" coordsize="685800,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" path="m,228600r344169,em,228600r,804545em,1033145r685800,em344169,r,460375e" filled="f" strokeweight=".72pt">
                  <v:path arrowok="t"/>
                </v:shape>
                <v:shape id="Graphic 191" o:spid="_x0000_s1117" style="position:absolute;left:4617;top:1207;width:13;height:2286;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" path="m,l,228600e" filled="f" strokeweight="6pt">
                  <v:path arrowok="t"/>
                </v:shape>
                <v:shape id="Graphic 192" o:spid="_x0000_s1118" style="position:absolute;left:4617;top:2331;width:20574;height:8046;visibility:visible;mso-wrap-style:square;v-text-anchor:top" coordsize="2057400,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" path="m,l344169,em344169,804545r1713230,e" filled="f" strokeweight=".72pt">
                  <v:path arrowok="t"/>
                </v:shape>
                <v:shape id="Graphic 193" o:spid="_x0000_s1119" style="position:absolute;left:6903;top:8059;width:1162;height:4604;visibility:visible;mso-wrap-style:square;v-text-anchor:top" coordsize="11620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" path="m,460375r116204,l116204,,,,,460375xe" filled="f" strokeweight=".72pt">
                  <v:path arrowok="t"/>
                </v:shape>
                <v:shape id="Graphic 194" o:spid="_x0000_s1120" style="position:absolute;left:8059;top:2331;width:17132;height:9176;visibility:visible;mso-wrap-style:square;v-text-anchor:top" coordsize="1713230,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" path="m,688975r1713229,em,917575r1713229,em685800,r911860,em1597660,r,231775e" filled="f" strokeweight=".72pt">
                  <v:path arrowok="t"/>
                </v:shape>
                <v:shape id="Graphic 195" o:spid="_x0000_s1121" style="position:absolute;left:24036;top:4649;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" path="m,l,228600em,341630l,457200e" filled="f" strokeweight="6pt">
                  <v:path arrowok="t"/>
                </v:shape>
                <v:shape id="Textbox 196" o:spid="_x0000_s1122" type="#_x0000_t202" style="position:absolute;left:9076;top:6897;width:386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5F2869B" w14:textId="77777777" w:rsidR="008B73B2" w:rsidRDefault="00000000">
                        <w:pPr>
                          <w:spacing w:line="221" w:lineRule="exact"/>
                          <w:rPr>
                            <w:sz w:val="20"/>
                          </w:rPr>
                        </w:pPr>
                        <w:r>
                          <w:rPr>
                            <w:spacing w:val="-2"/>
                            <w:sz w:val="20"/>
                          </w:rPr>
                          <w:t>Copper</w:t>
                        </w:r>
                      </w:p>
                    </w:txbxContent>
                  </v:textbox>
                </v:shape>
                <v:shape id="Textbox 197" o:spid="_x0000_s1123" type="#_x0000_t202" style="position:absolute;left:8924;top:11469;width:83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A139D33" w14:textId="77777777" w:rsidR="008B73B2" w:rsidRDefault="00000000">
                        <w:pPr>
                          <w:spacing w:line="221" w:lineRule="exact"/>
                          <w:rPr>
                            <w:sz w:val="20"/>
                          </w:rPr>
                        </w:pPr>
                        <w:r>
                          <w:rPr>
                            <w:spacing w:val="-10"/>
                            <w:sz w:val="20"/>
                          </w:rPr>
                          <w:t>P</w:t>
                        </w:r>
                      </w:p>
                    </w:txbxContent>
                  </v:textbox>
                </v:shape>
                <v:shape id="Textbox 198" o:spid="_x0000_s1124" type="#_x0000_t202" style="position:absolute;left:13709;top:11469;width:266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7054B0F" w14:textId="77777777" w:rsidR="008B73B2" w:rsidRDefault="00000000">
                        <w:pPr>
                          <w:spacing w:line="221" w:lineRule="exact"/>
                          <w:rPr>
                            <w:sz w:val="20"/>
                          </w:rPr>
                        </w:pPr>
                        <w:r>
                          <w:rPr>
                            <w:spacing w:val="-2"/>
                            <w:sz w:val="20"/>
                          </w:rPr>
                          <w:t>Steel</w:t>
                        </w:r>
                      </w:p>
                    </w:txbxContent>
                  </v:textbox>
                </v:shape>
                <v:shape id="Textbox 199" o:spid="_x0000_s1125" type="#_x0000_t202" style="position:absolute;left:21181;top:11469;width:104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40C38EF" w14:textId="77777777" w:rsidR="008B73B2" w:rsidRDefault="00000000">
                        <w:pPr>
                          <w:spacing w:line="221" w:lineRule="exact"/>
                          <w:rPr>
                            <w:sz w:val="20"/>
                          </w:rPr>
                        </w:pPr>
                        <w:r>
                          <w:rPr>
                            <w:spacing w:val="-10"/>
                            <w:sz w:val="20"/>
                          </w:rPr>
                          <w:t>Q</w:t>
                        </w:r>
                      </w:p>
                    </w:txbxContent>
                  </v:textbox>
                </v:shape>
                <v:shape id="Textbox 200" o:spid="_x0000_s1126" type="#_x0000_t202" style="position:absolute;left:8059;top:45;width:6858;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" filled="f" strokeweight=".72pt">
                  <v:textbox inset="0,0,0,0">
                    <w:txbxContent>
                      <w:p w14:paraId="28B6795D" w14:textId="77777777" w:rsidR="008B73B2" w:rsidRDefault="00000000">
                        <w:pPr>
                          <w:spacing w:before="77" w:line="242" w:lineRule="auto"/>
                          <w:ind w:left="354" w:right="156" w:hanging="192"/>
                          <w:rPr>
                            <w:sz w:val="24"/>
                          </w:rPr>
                        </w:pPr>
                        <w:r>
                          <w:rPr>
                            <w:spacing w:val="-2"/>
                            <w:sz w:val="24"/>
                          </w:rPr>
                          <w:t xml:space="preserve">Electric </w:t>
                        </w:r>
                        <w:r>
                          <w:rPr>
                            <w:spacing w:val="-4"/>
                            <w:sz w:val="24"/>
                          </w:rPr>
                          <w:t>bell</w:t>
                        </w:r>
                      </w:p>
                    </w:txbxContent>
                  </v:textbox>
                </v:shape>
                <w10:wrap anchorx="page"/>
              </v:group>
            </w:pict>
          </mc:Fallback>
        </mc:AlternateContent>
      </w:r>
      <w:r>
        <w:rPr>
          <w:spacing w:val="-10"/>
          <w:sz w:val="20"/>
        </w:rPr>
        <w:t>Q</w:t>
      </w:r>
    </w:p>
    <w:p w14:paraId="0A60501B" w14:textId="77777777" w:rsidR="008B73B2" w:rsidRDefault="00000000">
      <w:pPr>
        <w:spacing w:before="10"/>
        <w:ind w:left="2435"/>
        <w:rPr>
          <w:i/>
          <w:sz w:val="20"/>
        </w:rPr>
      </w:pPr>
      <w:r>
        <w:rPr>
          <w:i/>
          <w:spacing w:val="-10"/>
          <w:sz w:val="20"/>
        </w:rPr>
        <w:t>I</w:t>
      </w:r>
    </w:p>
    <w:p w14:paraId="2BEDE22B" w14:textId="77777777" w:rsidR="008B73B2" w:rsidRDefault="008B73B2">
      <w:pPr>
        <w:pStyle w:val="BodyText"/>
        <w:rPr>
          <w:i/>
        </w:rPr>
      </w:pPr>
    </w:p>
    <w:p w14:paraId="600A549A" w14:textId="77777777" w:rsidR="008B73B2" w:rsidRDefault="008B73B2">
      <w:pPr>
        <w:pStyle w:val="BodyText"/>
        <w:rPr>
          <w:i/>
        </w:rPr>
      </w:pPr>
    </w:p>
    <w:p w14:paraId="075C6EA4" w14:textId="77777777" w:rsidR="008B73B2" w:rsidRDefault="008B73B2">
      <w:pPr>
        <w:pStyle w:val="BodyText"/>
        <w:spacing w:before="37"/>
        <w:rPr>
          <w:i/>
        </w:rPr>
      </w:pPr>
    </w:p>
    <w:p w14:paraId="000D4321" w14:textId="77777777" w:rsidR="008B73B2" w:rsidRDefault="00000000">
      <w:pPr>
        <w:pStyle w:val="BodyText"/>
        <w:ind w:right="2595"/>
        <w:jc w:val="right"/>
      </w:pPr>
      <w:r>
        <w:t>Fig.</w:t>
      </w:r>
      <w:r>
        <w:rPr>
          <w:spacing w:val="-6"/>
        </w:rPr>
        <w:t xml:space="preserve"> </w:t>
      </w:r>
      <w:r>
        <w:rPr>
          <w:spacing w:val="-5"/>
        </w:rPr>
        <w:t>8.</w:t>
      </w:r>
    </w:p>
    <w:p w14:paraId="17D4E949" w14:textId="77777777" w:rsidR="008B73B2" w:rsidRDefault="008B73B2">
      <w:pPr>
        <w:jc w:val="right"/>
        <w:sectPr w:rsidR="008B73B2">
          <w:type w:val="continuous"/>
          <w:pgSz w:w="12240" w:h="15840"/>
          <w:pgMar w:top="640" w:right="580" w:bottom="1000" w:left="800" w:header="0" w:footer="813" w:gutter="0"/>
          <w:cols w:space="720"/>
        </w:sectPr>
      </w:pPr>
    </w:p>
    <w:p w14:paraId="5E065402" w14:textId="77777777" w:rsidR="008B73B2" w:rsidRDefault="00000000">
      <w:pPr>
        <w:pStyle w:val="ListParagraph"/>
        <w:numPr>
          <w:ilvl w:val="0"/>
          <w:numId w:val="203"/>
        </w:numPr>
        <w:tabs>
          <w:tab w:val="left" w:pos="2077"/>
          <w:tab w:val="left" w:pos="2080"/>
        </w:tabs>
        <w:spacing w:before="73" w:line="247" w:lineRule="auto"/>
        <w:ind w:right="185" w:hanging="720"/>
        <w:rPr>
          <w:sz w:val="20"/>
        </w:rPr>
      </w:pPr>
      <w:r>
        <w:rPr>
          <w:sz w:val="20"/>
        </w:rPr>
        <w:t>The</w:t>
      </w:r>
      <w:r>
        <w:rPr>
          <w:spacing w:val="-7"/>
          <w:sz w:val="20"/>
        </w:rPr>
        <w:t xml:space="preserve"> </w:t>
      </w:r>
      <w:r>
        <w:rPr>
          <w:sz w:val="20"/>
        </w:rPr>
        <w:t>bimetallic</w:t>
      </w:r>
      <w:r>
        <w:rPr>
          <w:spacing w:val="-7"/>
          <w:sz w:val="20"/>
        </w:rPr>
        <w:t xml:space="preserve"> </w:t>
      </w:r>
      <w:r>
        <w:rPr>
          <w:sz w:val="20"/>
        </w:rPr>
        <w:t>strip</w:t>
      </w:r>
      <w:r>
        <w:rPr>
          <w:spacing w:val="-4"/>
          <w:sz w:val="20"/>
        </w:rPr>
        <w:t xml:space="preserve"> </w:t>
      </w:r>
      <w:r>
        <w:rPr>
          <w:sz w:val="20"/>
        </w:rPr>
        <w:t>will</w:t>
      </w:r>
      <w:r>
        <w:rPr>
          <w:spacing w:val="-5"/>
          <w:sz w:val="20"/>
        </w:rPr>
        <w:t xml:space="preserve"> </w:t>
      </w:r>
      <w:r>
        <w:rPr>
          <w:sz w:val="20"/>
        </w:rPr>
        <w:t>not</w:t>
      </w:r>
      <w:r>
        <w:rPr>
          <w:spacing w:val="-4"/>
          <w:sz w:val="20"/>
        </w:rPr>
        <w:t xml:space="preserve"> </w:t>
      </w:r>
      <w:r>
        <w:rPr>
          <w:sz w:val="20"/>
        </w:rPr>
        <w:t>be</w:t>
      </w:r>
      <w:r>
        <w:rPr>
          <w:spacing w:val="-11"/>
          <w:sz w:val="20"/>
        </w:rPr>
        <w:t xml:space="preserve"> </w:t>
      </w:r>
      <w:r>
        <w:rPr>
          <w:sz w:val="20"/>
        </w:rPr>
        <w:t>able</w:t>
      </w:r>
      <w:r>
        <w:rPr>
          <w:spacing w:val="-7"/>
          <w:sz w:val="20"/>
        </w:rPr>
        <w:t xml:space="preserve"> </w:t>
      </w:r>
      <w:r>
        <w:rPr>
          <w:sz w:val="20"/>
        </w:rPr>
        <w:t>to close the circuit when there is fire</w:t>
      </w:r>
    </w:p>
    <w:p w14:paraId="33D1CAF4" w14:textId="77777777" w:rsidR="008B73B2" w:rsidRDefault="00000000">
      <w:pPr>
        <w:pStyle w:val="ListParagraph"/>
        <w:numPr>
          <w:ilvl w:val="0"/>
          <w:numId w:val="203"/>
        </w:numPr>
        <w:tabs>
          <w:tab w:val="left" w:pos="2077"/>
          <w:tab w:val="left" w:pos="2080"/>
        </w:tabs>
        <w:spacing w:before="7" w:line="247" w:lineRule="auto"/>
        <w:ind w:right="35" w:hanging="720"/>
        <w:rPr>
          <w:sz w:val="20"/>
        </w:rPr>
      </w:pPr>
      <w:r>
        <w:rPr>
          <w:sz w:val="20"/>
        </w:rPr>
        <w:t>The</w:t>
      </w:r>
      <w:r>
        <w:rPr>
          <w:spacing w:val="-6"/>
          <w:sz w:val="20"/>
        </w:rPr>
        <w:t xml:space="preserve"> </w:t>
      </w:r>
      <w:r>
        <w:rPr>
          <w:sz w:val="20"/>
        </w:rPr>
        <w:t>bimetallic</w:t>
      </w:r>
      <w:r>
        <w:rPr>
          <w:spacing w:val="-6"/>
          <w:sz w:val="20"/>
        </w:rPr>
        <w:t xml:space="preserve"> </w:t>
      </w:r>
      <w:r>
        <w:rPr>
          <w:sz w:val="20"/>
        </w:rPr>
        <w:t>strip</w:t>
      </w:r>
      <w:r>
        <w:rPr>
          <w:spacing w:val="-4"/>
          <w:sz w:val="20"/>
        </w:rPr>
        <w:t xml:space="preserve"> </w:t>
      </w:r>
      <w:r>
        <w:rPr>
          <w:sz w:val="20"/>
        </w:rPr>
        <w:t>will</w:t>
      </w:r>
      <w:r>
        <w:rPr>
          <w:spacing w:val="-7"/>
          <w:sz w:val="20"/>
        </w:rPr>
        <w:t xml:space="preserve"> </w:t>
      </w:r>
      <w:r>
        <w:rPr>
          <w:sz w:val="20"/>
        </w:rPr>
        <w:t>close</w:t>
      </w:r>
      <w:r>
        <w:rPr>
          <w:spacing w:val="-5"/>
          <w:sz w:val="20"/>
        </w:rPr>
        <w:t xml:space="preserve"> </w:t>
      </w:r>
      <w:r>
        <w:rPr>
          <w:sz w:val="20"/>
        </w:rPr>
        <w:t>thecircuit when there is</w:t>
      </w:r>
      <w:r>
        <w:rPr>
          <w:spacing w:val="-14"/>
          <w:sz w:val="20"/>
        </w:rPr>
        <w:t xml:space="preserve"> </w:t>
      </w:r>
      <w:r>
        <w:rPr>
          <w:sz w:val="20"/>
        </w:rPr>
        <w:t>fire</w:t>
      </w:r>
    </w:p>
    <w:p w14:paraId="1263CE6E" w14:textId="77777777" w:rsidR="008B73B2" w:rsidRDefault="00000000">
      <w:pPr>
        <w:pStyle w:val="ListParagraph"/>
        <w:numPr>
          <w:ilvl w:val="0"/>
          <w:numId w:val="203"/>
        </w:numPr>
        <w:tabs>
          <w:tab w:val="left" w:pos="2077"/>
          <w:tab w:val="left" w:pos="2080"/>
        </w:tabs>
        <w:spacing w:before="1" w:line="249" w:lineRule="auto"/>
        <w:ind w:right="40" w:hanging="720"/>
        <w:rPr>
          <w:sz w:val="20"/>
        </w:rPr>
      </w:pPr>
      <w:r>
        <w:rPr>
          <w:sz w:val="20"/>
        </w:rPr>
        <w:t>If</w:t>
      </w:r>
      <w:r>
        <w:rPr>
          <w:spacing w:val="-9"/>
          <w:sz w:val="20"/>
        </w:rPr>
        <w:t xml:space="preserve"> </w:t>
      </w:r>
      <w:r>
        <w:rPr>
          <w:sz w:val="20"/>
        </w:rPr>
        <w:t>the</w:t>
      </w:r>
      <w:r>
        <w:rPr>
          <w:spacing w:val="-7"/>
          <w:sz w:val="20"/>
        </w:rPr>
        <w:t xml:space="preserve"> </w:t>
      </w:r>
      <w:r>
        <w:rPr>
          <w:sz w:val="20"/>
        </w:rPr>
        <w:t>copper</w:t>
      </w:r>
      <w:r>
        <w:rPr>
          <w:spacing w:val="-6"/>
          <w:sz w:val="20"/>
        </w:rPr>
        <w:t xml:space="preserve"> </w:t>
      </w:r>
      <w:r>
        <w:rPr>
          <w:sz w:val="20"/>
        </w:rPr>
        <w:t>and</w:t>
      </w:r>
      <w:r>
        <w:rPr>
          <w:spacing w:val="-6"/>
          <w:sz w:val="20"/>
        </w:rPr>
        <w:t xml:space="preserve"> </w:t>
      </w:r>
      <w:r>
        <w:rPr>
          <w:sz w:val="20"/>
        </w:rPr>
        <w:t>steel</w:t>
      </w:r>
      <w:r>
        <w:rPr>
          <w:spacing w:val="-7"/>
          <w:sz w:val="20"/>
        </w:rPr>
        <w:t xml:space="preserve"> </w:t>
      </w:r>
      <w:r>
        <w:rPr>
          <w:sz w:val="20"/>
        </w:rPr>
        <w:t>are</w:t>
      </w:r>
      <w:r>
        <w:rPr>
          <w:spacing w:val="-7"/>
          <w:sz w:val="20"/>
        </w:rPr>
        <w:t xml:space="preserve"> </w:t>
      </w:r>
      <w:r>
        <w:rPr>
          <w:sz w:val="20"/>
        </w:rPr>
        <w:t>interchanged, the circuit will close when there is</w:t>
      </w:r>
      <w:r>
        <w:rPr>
          <w:spacing w:val="-2"/>
          <w:sz w:val="20"/>
        </w:rPr>
        <w:t xml:space="preserve"> </w:t>
      </w:r>
      <w:r>
        <w:rPr>
          <w:sz w:val="20"/>
        </w:rPr>
        <w:t>fire.</w:t>
      </w:r>
    </w:p>
    <w:p w14:paraId="19F318FF" w14:textId="77777777" w:rsidR="008B73B2" w:rsidRDefault="00000000">
      <w:pPr>
        <w:pStyle w:val="ListParagraph"/>
        <w:numPr>
          <w:ilvl w:val="1"/>
          <w:numId w:val="203"/>
        </w:numPr>
        <w:tabs>
          <w:tab w:val="left" w:pos="2077"/>
          <w:tab w:val="left" w:pos="3518"/>
          <w:tab w:val="left" w:pos="4238"/>
        </w:tabs>
        <w:spacing w:before="2"/>
        <w:ind w:left="2077" w:hanging="717"/>
        <w:rPr>
          <w:sz w:val="20"/>
        </w:rPr>
      </w:pPr>
      <w:r>
        <w:rPr>
          <w:sz w:val="20"/>
        </w:rPr>
        <w:t>I</w:t>
      </w:r>
      <w:r>
        <w:rPr>
          <w:spacing w:val="-5"/>
          <w:sz w:val="20"/>
        </w:rPr>
        <w:t xml:space="preserve"> </w:t>
      </w:r>
      <w:r>
        <w:rPr>
          <w:spacing w:val="-4"/>
          <w:sz w:val="20"/>
        </w:rPr>
        <w:t>only</w:t>
      </w:r>
      <w:r>
        <w:rPr>
          <w:sz w:val="20"/>
        </w:rPr>
        <w:tab/>
      </w:r>
      <w:r>
        <w:rPr>
          <w:spacing w:val="-5"/>
          <w:sz w:val="20"/>
        </w:rPr>
        <w:t>B.</w:t>
      </w:r>
      <w:r>
        <w:rPr>
          <w:sz w:val="20"/>
        </w:rPr>
        <w:tab/>
        <w:t>II</w:t>
      </w:r>
      <w:r>
        <w:rPr>
          <w:spacing w:val="-13"/>
          <w:sz w:val="20"/>
        </w:rPr>
        <w:t xml:space="preserve"> </w:t>
      </w:r>
      <w:r>
        <w:rPr>
          <w:spacing w:val="-4"/>
          <w:sz w:val="20"/>
        </w:rPr>
        <w:t>only</w:t>
      </w:r>
    </w:p>
    <w:p w14:paraId="1E12A99C" w14:textId="77777777" w:rsidR="008B73B2" w:rsidRDefault="00000000">
      <w:pPr>
        <w:pStyle w:val="BodyText"/>
        <w:tabs>
          <w:tab w:val="left" w:pos="2077"/>
          <w:tab w:val="left" w:pos="3518"/>
          <w:tab w:val="left" w:pos="4238"/>
        </w:tabs>
        <w:spacing w:before="10"/>
        <w:ind w:left="1360"/>
      </w:pPr>
      <w:r>
        <w:rPr>
          <w:spacing w:val="-5"/>
        </w:rPr>
        <w:t>C.</w:t>
      </w:r>
      <w:r>
        <w:tab/>
      </w:r>
      <w:r>
        <w:rPr>
          <w:spacing w:val="-2"/>
        </w:rPr>
        <w:t>III</w:t>
      </w:r>
      <w:r>
        <w:rPr>
          <w:spacing w:val="-12"/>
        </w:rPr>
        <w:t xml:space="preserve"> </w:t>
      </w:r>
      <w:r>
        <w:rPr>
          <w:spacing w:val="-4"/>
        </w:rPr>
        <w:t>only</w:t>
      </w:r>
      <w:r>
        <w:tab/>
      </w:r>
      <w:r>
        <w:rPr>
          <w:spacing w:val="-5"/>
        </w:rPr>
        <w:t>D.</w:t>
      </w:r>
      <w:r>
        <w:tab/>
        <w:t>I</w:t>
      </w:r>
      <w:r>
        <w:rPr>
          <w:spacing w:val="-5"/>
        </w:rPr>
        <w:t xml:space="preserve"> </w:t>
      </w:r>
      <w:r>
        <w:t>and</w:t>
      </w:r>
      <w:r>
        <w:rPr>
          <w:spacing w:val="-18"/>
        </w:rPr>
        <w:t xml:space="preserve"> </w:t>
      </w:r>
      <w:r>
        <w:rPr>
          <w:spacing w:val="-5"/>
        </w:rPr>
        <w:t>III</w:t>
      </w:r>
    </w:p>
    <w:p w14:paraId="4D017746" w14:textId="77777777" w:rsidR="008B73B2" w:rsidRDefault="00000000">
      <w:pPr>
        <w:pStyle w:val="BodyText"/>
        <w:tabs>
          <w:tab w:val="left" w:pos="2077"/>
        </w:tabs>
        <w:spacing w:before="10"/>
        <w:ind w:left="1360"/>
      </w:pPr>
      <w:r>
        <w:rPr>
          <w:spacing w:val="-5"/>
        </w:rPr>
        <w:t>E.</w:t>
      </w:r>
      <w:r>
        <w:tab/>
        <w:t>II</w:t>
      </w:r>
      <w:r>
        <w:rPr>
          <w:spacing w:val="-6"/>
        </w:rPr>
        <w:t xml:space="preserve"> </w:t>
      </w:r>
      <w:r>
        <w:t>and</w:t>
      </w:r>
      <w:r>
        <w:rPr>
          <w:spacing w:val="-27"/>
        </w:rPr>
        <w:t xml:space="preserve"> </w:t>
      </w:r>
      <w:r>
        <w:rPr>
          <w:spacing w:val="-5"/>
        </w:rPr>
        <w:t>III</w:t>
      </w:r>
    </w:p>
    <w:p w14:paraId="4C499BB6" w14:textId="77777777" w:rsidR="008B73B2" w:rsidRDefault="008B73B2">
      <w:pPr>
        <w:pStyle w:val="BodyText"/>
        <w:spacing w:before="14"/>
      </w:pPr>
    </w:p>
    <w:p w14:paraId="3EE76272" w14:textId="77777777" w:rsidR="008B73B2" w:rsidRDefault="00000000">
      <w:pPr>
        <w:pStyle w:val="ListParagraph"/>
        <w:numPr>
          <w:ilvl w:val="0"/>
          <w:numId w:val="204"/>
        </w:numPr>
        <w:tabs>
          <w:tab w:val="left" w:pos="1140"/>
          <w:tab w:val="left" w:pos="1358"/>
        </w:tabs>
        <w:spacing w:before="0" w:line="240" w:lineRule="exact"/>
        <w:ind w:left="1358" w:hanging="720"/>
        <w:jc w:val="both"/>
        <w:rPr>
          <w:b/>
          <w:sz w:val="20"/>
        </w:rPr>
      </w:pPr>
      <w:r>
        <w:rPr>
          <w:sz w:val="20"/>
        </w:rPr>
        <w:t>Four</w:t>
      </w:r>
      <w:r>
        <w:rPr>
          <w:spacing w:val="-3"/>
          <w:sz w:val="20"/>
        </w:rPr>
        <w:t xml:space="preserve"> </w:t>
      </w:r>
      <w:r>
        <w:rPr>
          <w:sz w:val="20"/>
        </w:rPr>
        <w:t>equal resistors</w:t>
      </w:r>
      <w:r>
        <w:rPr>
          <w:spacing w:val="-1"/>
          <w:sz w:val="20"/>
        </w:rPr>
        <w:t xml:space="preserve"> </w:t>
      </w:r>
      <w:r>
        <w:rPr>
          <w:sz w:val="20"/>
        </w:rPr>
        <w:t>R</w:t>
      </w:r>
      <w:r>
        <w:rPr>
          <w:position w:val="-5"/>
          <w:sz w:val="11"/>
        </w:rPr>
        <w:t>1</w:t>
      </w:r>
      <w:r>
        <w:rPr>
          <w:sz w:val="20"/>
        </w:rPr>
        <w:t>, R</w:t>
      </w:r>
      <w:r>
        <w:rPr>
          <w:position w:val="-5"/>
          <w:sz w:val="11"/>
        </w:rPr>
        <w:t>2</w:t>
      </w:r>
      <w:r>
        <w:rPr>
          <w:sz w:val="20"/>
        </w:rPr>
        <w:t>,</w:t>
      </w:r>
      <w:r>
        <w:rPr>
          <w:spacing w:val="-6"/>
          <w:sz w:val="20"/>
        </w:rPr>
        <w:t xml:space="preserve"> </w:t>
      </w:r>
      <w:r>
        <w:rPr>
          <w:sz w:val="20"/>
        </w:rPr>
        <w:t>R</w:t>
      </w:r>
      <w:r>
        <w:rPr>
          <w:position w:val="-5"/>
          <w:sz w:val="11"/>
        </w:rPr>
        <w:t>3</w:t>
      </w:r>
      <w:r>
        <w:rPr>
          <w:spacing w:val="32"/>
          <w:position w:val="-5"/>
          <w:sz w:val="11"/>
        </w:rPr>
        <w:t xml:space="preserve"> </w:t>
      </w:r>
      <w:r>
        <w:rPr>
          <w:sz w:val="20"/>
        </w:rPr>
        <w:t>and R</w:t>
      </w:r>
      <w:r>
        <w:rPr>
          <w:position w:val="-5"/>
          <w:sz w:val="11"/>
        </w:rPr>
        <w:t>4</w:t>
      </w:r>
      <w:r>
        <w:rPr>
          <w:spacing w:val="30"/>
          <w:position w:val="-5"/>
          <w:sz w:val="11"/>
        </w:rPr>
        <w:t xml:space="preserve"> </w:t>
      </w:r>
      <w:r>
        <w:rPr>
          <w:sz w:val="20"/>
        </w:rPr>
        <w:t xml:space="preserve">are connected </w:t>
      </w:r>
      <w:r>
        <w:rPr>
          <w:spacing w:val="-2"/>
          <w:sz w:val="20"/>
        </w:rPr>
        <w:t>in</w:t>
      </w:r>
      <w:r>
        <w:rPr>
          <w:spacing w:val="-11"/>
          <w:sz w:val="20"/>
        </w:rPr>
        <w:t xml:space="preserve"> </w:t>
      </w:r>
      <w:r>
        <w:rPr>
          <w:spacing w:val="-2"/>
          <w:sz w:val="20"/>
        </w:rPr>
        <w:t>series</w:t>
      </w:r>
      <w:r>
        <w:rPr>
          <w:spacing w:val="-10"/>
          <w:sz w:val="20"/>
        </w:rPr>
        <w:t xml:space="preserve"> </w:t>
      </w:r>
      <w:r>
        <w:rPr>
          <w:spacing w:val="-2"/>
          <w:sz w:val="20"/>
        </w:rPr>
        <w:t>as</w:t>
      </w:r>
      <w:r>
        <w:rPr>
          <w:spacing w:val="-11"/>
          <w:sz w:val="20"/>
        </w:rPr>
        <w:t xml:space="preserve"> </w:t>
      </w:r>
      <w:r>
        <w:rPr>
          <w:spacing w:val="-2"/>
          <w:sz w:val="20"/>
        </w:rPr>
        <w:t>shown</w:t>
      </w:r>
      <w:r>
        <w:rPr>
          <w:spacing w:val="-10"/>
          <w:sz w:val="20"/>
        </w:rPr>
        <w:t xml:space="preserve"> </w:t>
      </w:r>
      <w:r>
        <w:rPr>
          <w:spacing w:val="-2"/>
          <w:sz w:val="20"/>
        </w:rPr>
        <w:t>in</w:t>
      </w:r>
      <w:r>
        <w:rPr>
          <w:spacing w:val="-11"/>
          <w:sz w:val="20"/>
        </w:rPr>
        <w:t xml:space="preserve"> </w:t>
      </w:r>
      <w:r>
        <w:rPr>
          <w:spacing w:val="-2"/>
          <w:sz w:val="20"/>
        </w:rPr>
        <w:t>Fig</w:t>
      </w:r>
      <w:r>
        <w:rPr>
          <w:spacing w:val="-10"/>
          <w:sz w:val="20"/>
        </w:rPr>
        <w:t xml:space="preserve"> </w:t>
      </w:r>
      <w:r>
        <w:rPr>
          <w:spacing w:val="-2"/>
          <w:sz w:val="20"/>
        </w:rPr>
        <w:t>9</w:t>
      </w:r>
      <w:r>
        <w:rPr>
          <w:spacing w:val="-11"/>
          <w:sz w:val="20"/>
        </w:rPr>
        <w:t xml:space="preserve"> </w:t>
      </w:r>
      <w:r>
        <w:rPr>
          <w:spacing w:val="-2"/>
          <w:sz w:val="20"/>
        </w:rPr>
        <w:t>below.</w:t>
      </w:r>
      <w:r>
        <w:rPr>
          <w:spacing w:val="-10"/>
          <w:sz w:val="20"/>
        </w:rPr>
        <w:t xml:space="preserve"> </w:t>
      </w:r>
      <w:r>
        <w:rPr>
          <w:spacing w:val="-2"/>
          <w:sz w:val="20"/>
        </w:rPr>
        <w:t>V</w:t>
      </w:r>
      <w:r>
        <w:rPr>
          <w:spacing w:val="-2"/>
          <w:position w:val="-5"/>
          <w:sz w:val="11"/>
        </w:rPr>
        <w:t>1</w:t>
      </w:r>
      <w:r>
        <w:rPr>
          <w:spacing w:val="-2"/>
          <w:sz w:val="20"/>
        </w:rPr>
        <w:t>,</w:t>
      </w:r>
      <w:r>
        <w:rPr>
          <w:spacing w:val="-11"/>
          <w:sz w:val="20"/>
        </w:rPr>
        <w:t xml:space="preserve"> </w:t>
      </w:r>
      <w:r>
        <w:rPr>
          <w:spacing w:val="-2"/>
          <w:sz w:val="20"/>
        </w:rPr>
        <w:t>V</w:t>
      </w:r>
      <w:r>
        <w:rPr>
          <w:spacing w:val="-2"/>
          <w:position w:val="-5"/>
          <w:sz w:val="11"/>
        </w:rPr>
        <w:t>2</w:t>
      </w:r>
      <w:r>
        <w:rPr>
          <w:spacing w:val="-4"/>
          <w:position w:val="-5"/>
          <w:sz w:val="11"/>
        </w:rPr>
        <w:t xml:space="preserve"> </w:t>
      </w:r>
      <w:r>
        <w:rPr>
          <w:spacing w:val="-2"/>
          <w:sz w:val="20"/>
        </w:rPr>
        <w:t>and</w:t>
      </w:r>
      <w:r>
        <w:rPr>
          <w:spacing w:val="-10"/>
          <w:sz w:val="20"/>
        </w:rPr>
        <w:t xml:space="preserve"> </w:t>
      </w:r>
      <w:r>
        <w:rPr>
          <w:spacing w:val="-2"/>
          <w:sz w:val="20"/>
        </w:rPr>
        <w:t>V</w:t>
      </w:r>
      <w:r>
        <w:rPr>
          <w:spacing w:val="-2"/>
          <w:position w:val="-5"/>
          <w:sz w:val="11"/>
        </w:rPr>
        <w:t>3</w:t>
      </w:r>
      <w:r>
        <w:rPr>
          <w:spacing w:val="13"/>
          <w:position w:val="-5"/>
          <w:sz w:val="11"/>
        </w:rPr>
        <w:t xml:space="preserve"> </w:t>
      </w:r>
      <w:r>
        <w:rPr>
          <w:spacing w:val="-2"/>
          <w:sz w:val="20"/>
        </w:rPr>
        <w:t xml:space="preserve">are </w:t>
      </w:r>
      <w:r>
        <w:rPr>
          <w:sz w:val="20"/>
        </w:rPr>
        <w:t>voltmeters connected as indicated. Which of the following</w:t>
      </w:r>
      <w:r>
        <w:rPr>
          <w:spacing w:val="-8"/>
          <w:sz w:val="20"/>
        </w:rPr>
        <w:t xml:space="preserve"> </w:t>
      </w:r>
      <w:r>
        <w:rPr>
          <w:sz w:val="20"/>
        </w:rPr>
        <w:t>relations is</w:t>
      </w:r>
      <w:r>
        <w:rPr>
          <w:spacing w:val="-2"/>
          <w:sz w:val="20"/>
        </w:rPr>
        <w:t xml:space="preserve"> </w:t>
      </w:r>
      <w:r>
        <w:rPr>
          <w:b/>
          <w:sz w:val="20"/>
        </w:rPr>
        <w:t>CORRECT?</w:t>
      </w:r>
    </w:p>
    <w:p w14:paraId="4DB87446" w14:textId="77777777" w:rsidR="008B73B2" w:rsidRDefault="00000000">
      <w:pPr>
        <w:pStyle w:val="ListParagraph"/>
        <w:numPr>
          <w:ilvl w:val="1"/>
          <w:numId w:val="204"/>
        </w:numPr>
        <w:tabs>
          <w:tab w:val="left" w:pos="2077"/>
        </w:tabs>
        <w:spacing w:before="27" w:line="246" w:lineRule="exact"/>
        <w:ind w:left="2077" w:hanging="719"/>
        <w:rPr>
          <w:sz w:val="20"/>
        </w:rPr>
      </w:pPr>
      <w:r>
        <w:rPr>
          <w:sz w:val="20"/>
        </w:rPr>
        <w:t>V</w:t>
      </w:r>
      <w:r>
        <w:rPr>
          <w:position w:val="-5"/>
          <w:sz w:val="11"/>
        </w:rPr>
        <w:t xml:space="preserve">1 </w:t>
      </w:r>
      <w:r>
        <w:rPr>
          <w:sz w:val="20"/>
        </w:rPr>
        <w:t>=</w:t>
      </w:r>
      <w:r>
        <w:rPr>
          <w:spacing w:val="-2"/>
          <w:sz w:val="20"/>
        </w:rPr>
        <w:t xml:space="preserve"> </w:t>
      </w:r>
      <w:r>
        <w:rPr>
          <w:sz w:val="20"/>
        </w:rPr>
        <w:t>V</w:t>
      </w:r>
      <w:r>
        <w:rPr>
          <w:position w:val="-5"/>
          <w:sz w:val="11"/>
        </w:rPr>
        <w:t xml:space="preserve">3 </w:t>
      </w:r>
      <w:r>
        <w:rPr>
          <w:sz w:val="20"/>
        </w:rPr>
        <w:t>=</w:t>
      </w:r>
      <w:r>
        <w:rPr>
          <w:spacing w:val="-2"/>
          <w:sz w:val="20"/>
          <w:u w:val="single"/>
        </w:rPr>
        <w:t xml:space="preserve"> </w:t>
      </w:r>
      <w:r>
        <w:rPr>
          <w:sz w:val="20"/>
          <w:u w:val="single"/>
        </w:rPr>
        <w:t>V</w:t>
      </w:r>
      <w:r>
        <w:rPr>
          <w:position w:val="-5"/>
          <w:sz w:val="11"/>
          <w:u w:val="single"/>
        </w:rPr>
        <w:t>2</w:t>
      </w:r>
      <w:r>
        <w:rPr>
          <w:spacing w:val="2"/>
          <w:position w:val="-5"/>
          <w:sz w:val="11"/>
          <w:u w:val="single"/>
        </w:rPr>
        <w:t xml:space="preserve"> </w:t>
      </w:r>
      <w:r>
        <w:rPr>
          <w:spacing w:val="-10"/>
          <w:position w:val="-5"/>
          <w:sz w:val="11"/>
        </w:rPr>
        <w:t>.</w:t>
      </w:r>
    </w:p>
    <w:p w14:paraId="3851787F" w14:textId="77777777" w:rsidR="008B73B2" w:rsidRDefault="00000000">
      <w:pPr>
        <w:pStyle w:val="BodyText"/>
        <w:spacing w:line="205" w:lineRule="exact"/>
        <w:ind w:left="952"/>
        <w:jc w:val="center"/>
      </w:pPr>
      <w:r>
        <w:rPr>
          <w:spacing w:val="-10"/>
        </w:rPr>
        <w:t>2</w:t>
      </w:r>
    </w:p>
    <w:p w14:paraId="28887C86" w14:textId="77777777" w:rsidR="008B73B2" w:rsidRDefault="00000000">
      <w:pPr>
        <w:pStyle w:val="ListParagraph"/>
        <w:numPr>
          <w:ilvl w:val="1"/>
          <w:numId w:val="204"/>
        </w:numPr>
        <w:tabs>
          <w:tab w:val="left" w:pos="2077"/>
        </w:tabs>
        <w:spacing w:before="30" w:line="168" w:lineRule="exact"/>
        <w:ind w:left="2077" w:hanging="717"/>
        <w:rPr>
          <w:sz w:val="20"/>
        </w:rPr>
      </w:pPr>
      <w:r>
        <w:rPr>
          <w:spacing w:val="-2"/>
          <w:sz w:val="20"/>
        </w:rPr>
        <w:t>V</w:t>
      </w:r>
      <w:r>
        <w:rPr>
          <w:spacing w:val="-2"/>
          <w:position w:val="-5"/>
          <w:sz w:val="11"/>
        </w:rPr>
        <w:t>1</w:t>
      </w:r>
      <w:r>
        <w:rPr>
          <w:spacing w:val="-9"/>
          <w:position w:val="-5"/>
          <w:sz w:val="11"/>
        </w:rPr>
        <w:t xml:space="preserve"> </w:t>
      </w:r>
      <w:r>
        <w:rPr>
          <w:spacing w:val="-2"/>
          <w:sz w:val="20"/>
        </w:rPr>
        <w:t>=</w:t>
      </w:r>
      <w:r>
        <w:rPr>
          <w:spacing w:val="-16"/>
          <w:sz w:val="20"/>
        </w:rPr>
        <w:t xml:space="preserve"> </w:t>
      </w:r>
      <w:r>
        <w:rPr>
          <w:spacing w:val="-2"/>
          <w:sz w:val="20"/>
        </w:rPr>
        <w:t>2V</w:t>
      </w:r>
      <w:r>
        <w:rPr>
          <w:spacing w:val="-2"/>
          <w:position w:val="-5"/>
          <w:sz w:val="11"/>
        </w:rPr>
        <w:t>2</w:t>
      </w:r>
      <w:r>
        <w:rPr>
          <w:spacing w:val="-14"/>
          <w:position w:val="-5"/>
          <w:sz w:val="11"/>
        </w:rPr>
        <w:t xml:space="preserve"> </w:t>
      </w:r>
      <w:r>
        <w:rPr>
          <w:spacing w:val="-2"/>
          <w:sz w:val="20"/>
        </w:rPr>
        <w:t>=V</w:t>
      </w:r>
      <w:r>
        <w:rPr>
          <w:spacing w:val="-2"/>
          <w:position w:val="-5"/>
          <w:sz w:val="11"/>
        </w:rPr>
        <w:t>3</w:t>
      </w:r>
      <w:r>
        <w:rPr>
          <w:spacing w:val="51"/>
          <w:position w:val="-5"/>
          <w:sz w:val="11"/>
        </w:rPr>
        <w:t xml:space="preserve"> </w:t>
      </w:r>
      <w:r>
        <w:rPr>
          <w:spacing w:val="-12"/>
          <w:position w:val="-8"/>
          <w:sz w:val="13"/>
        </w:rPr>
        <w:t>2</w:t>
      </w:r>
    </w:p>
    <w:p w14:paraId="171DF919" w14:textId="77777777" w:rsidR="008B73B2" w:rsidRDefault="00000000">
      <w:pPr>
        <w:pStyle w:val="BodyText"/>
        <w:tabs>
          <w:tab w:val="left" w:pos="1775"/>
        </w:tabs>
        <w:spacing w:before="90"/>
        <w:ind w:left="1055"/>
      </w:pPr>
      <w:r>
        <w:br w:type="column"/>
      </w:r>
      <w:r>
        <w:rPr>
          <w:spacing w:val="-5"/>
        </w:rPr>
        <w:t>E.</w:t>
      </w:r>
      <w:r>
        <w:tab/>
      </w:r>
      <w:r>
        <w:rPr>
          <w:spacing w:val="-2"/>
        </w:rPr>
        <w:t>Highlymagnified.</w:t>
      </w:r>
    </w:p>
    <w:p w14:paraId="73E9F471" w14:textId="77777777" w:rsidR="008B73B2" w:rsidRDefault="008B73B2">
      <w:pPr>
        <w:pStyle w:val="BodyText"/>
        <w:spacing w:before="22"/>
      </w:pPr>
    </w:p>
    <w:p w14:paraId="71539460" w14:textId="77777777" w:rsidR="008B73B2" w:rsidRDefault="00000000">
      <w:pPr>
        <w:pStyle w:val="ListParagraph"/>
        <w:numPr>
          <w:ilvl w:val="0"/>
          <w:numId w:val="202"/>
        </w:numPr>
        <w:tabs>
          <w:tab w:val="left" w:pos="1053"/>
          <w:tab w:val="left" w:pos="1055"/>
        </w:tabs>
        <w:spacing w:before="1" w:line="249" w:lineRule="auto"/>
        <w:ind w:right="469"/>
        <w:jc w:val="both"/>
        <w:rPr>
          <w:sz w:val="20"/>
        </w:rPr>
      </w:pPr>
      <w:r>
        <w:rPr>
          <w:spacing w:val="-4"/>
          <w:sz w:val="20"/>
        </w:rPr>
        <w:t>The</w:t>
      </w:r>
      <w:r>
        <w:rPr>
          <w:spacing w:val="-9"/>
          <w:sz w:val="20"/>
        </w:rPr>
        <w:t xml:space="preserve"> </w:t>
      </w:r>
      <w:r>
        <w:rPr>
          <w:spacing w:val="-4"/>
          <w:sz w:val="20"/>
        </w:rPr>
        <w:t>speed</w:t>
      </w:r>
      <w:r>
        <w:rPr>
          <w:spacing w:val="-8"/>
          <w:sz w:val="20"/>
        </w:rPr>
        <w:t xml:space="preserve"> </w:t>
      </w:r>
      <w:r>
        <w:rPr>
          <w:spacing w:val="-4"/>
          <w:sz w:val="20"/>
        </w:rPr>
        <w:t>of</w:t>
      </w:r>
      <w:r>
        <w:rPr>
          <w:spacing w:val="-9"/>
          <w:sz w:val="20"/>
        </w:rPr>
        <w:t xml:space="preserve"> </w:t>
      </w:r>
      <w:r>
        <w:rPr>
          <w:spacing w:val="-4"/>
          <w:sz w:val="20"/>
        </w:rPr>
        <w:t>light</w:t>
      </w:r>
      <w:r>
        <w:rPr>
          <w:spacing w:val="-8"/>
          <w:sz w:val="20"/>
        </w:rPr>
        <w:t xml:space="preserve"> </w:t>
      </w:r>
      <w:r>
        <w:rPr>
          <w:spacing w:val="-4"/>
          <w:sz w:val="20"/>
        </w:rPr>
        <w:t>in</w:t>
      </w:r>
      <w:r>
        <w:rPr>
          <w:spacing w:val="-9"/>
          <w:sz w:val="20"/>
        </w:rPr>
        <w:t xml:space="preserve"> </w:t>
      </w:r>
      <w:r>
        <w:rPr>
          <w:spacing w:val="-4"/>
          <w:sz w:val="20"/>
        </w:rPr>
        <w:t>vacuum</w:t>
      </w:r>
      <w:r>
        <w:rPr>
          <w:spacing w:val="-8"/>
          <w:sz w:val="20"/>
        </w:rPr>
        <w:t xml:space="preserve"> </w:t>
      </w:r>
      <w:r>
        <w:rPr>
          <w:spacing w:val="-4"/>
          <w:sz w:val="20"/>
        </w:rPr>
        <w:t>is</w:t>
      </w:r>
      <w:r>
        <w:rPr>
          <w:spacing w:val="-9"/>
          <w:sz w:val="20"/>
        </w:rPr>
        <w:t xml:space="preserve"> </w:t>
      </w:r>
      <w:r>
        <w:rPr>
          <w:spacing w:val="-4"/>
          <w:sz w:val="20"/>
        </w:rPr>
        <w:t>3.0</w:t>
      </w:r>
      <w:r>
        <w:rPr>
          <w:spacing w:val="-8"/>
          <w:sz w:val="20"/>
        </w:rPr>
        <w:t xml:space="preserve"> </w:t>
      </w:r>
      <w:r>
        <w:rPr>
          <w:spacing w:val="-4"/>
          <w:sz w:val="20"/>
        </w:rPr>
        <w:t>x</w:t>
      </w:r>
      <w:r>
        <w:rPr>
          <w:spacing w:val="-9"/>
          <w:sz w:val="20"/>
        </w:rPr>
        <w:t xml:space="preserve"> </w:t>
      </w:r>
      <w:r>
        <w:rPr>
          <w:spacing w:val="-4"/>
          <w:sz w:val="20"/>
        </w:rPr>
        <w:t>10</w:t>
      </w:r>
      <w:r>
        <w:rPr>
          <w:spacing w:val="-4"/>
          <w:sz w:val="20"/>
          <w:vertAlign w:val="superscript"/>
        </w:rPr>
        <w:t>8</w:t>
      </w:r>
      <w:r>
        <w:rPr>
          <w:spacing w:val="-4"/>
          <w:sz w:val="20"/>
        </w:rPr>
        <w:t>m</w:t>
      </w:r>
      <w:r>
        <w:rPr>
          <w:spacing w:val="-8"/>
          <w:sz w:val="20"/>
        </w:rPr>
        <w:t xml:space="preserve"> </w:t>
      </w:r>
      <w:r>
        <w:rPr>
          <w:spacing w:val="-4"/>
          <w:sz w:val="20"/>
        </w:rPr>
        <w:t>s</w:t>
      </w:r>
      <w:r>
        <w:rPr>
          <w:spacing w:val="-4"/>
          <w:sz w:val="20"/>
          <w:vertAlign w:val="superscript"/>
        </w:rPr>
        <w:t>-1</w:t>
      </w:r>
      <w:r>
        <w:rPr>
          <w:spacing w:val="-4"/>
          <w:sz w:val="20"/>
        </w:rPr>
        <w:t>.</w:t>
      </w:r>
      <w:r>
        <w:rPr>
          <w:spacing w:val="-7"/>
          <w:sz w:val="20"/>
        </w:rPr>
        <w:t xml:space="preserve"> </w:t>
      </w:r>
      <w:r>
        <w:rPr>
          <w:spacing w:val="-4"/>
          <w:sz w:val="20"/>
        </w:rPr>
        <w:t>If</w:t>
      </w:r>
      <w:r>
        <w:rPr>
          <w:spacing w:val="-9"/>
          <w:sz w:val="20"/>
        </w:rPr>
        <w:t xml:space="preserve"> </w:t>
      </w:r>
      <w:r>
        <w:rPr>
          <w:spacing w:val="-4"/>
          <w:sz w:val="20"/>
        </w:rPr>
        <w:t xml:space="preserve">the </w:t>
      </w:r>
      <w:r>
        <w:rPr>
          <w:sz w:val="20"/>
        </w:rPr>
        <w:t>refractive</w:t>
      </w:r>
      <w:r>
        <w:rPr>
          <w:spacing w:val="-2"/>
          <w:sz w:val="20"/>
        </w:rPr>
        <w:t xml:space="preserve"> </w:t>
      </w:r>
      <w:r>
        <w:rPr>
          <w:sz w:val="20"/>
        </w:rPr>
        <w:t>index</w:t>
      </w:r>
      <w:r>
        <w:rPr>
          <w:spacing w:val="-1"/>
          <w:sz w:val="20"/>
        </w:rPr>
        <w:t xml:space="preserve"> </w:t>
      </w:r>
      <w:r>
        <w:rPr>
          <w:sz w:val="20"/>
        </w:rPr>
        <w:t>of</w:t>
      </w:r>
      <w:r>
        <w:rPr>
          <w:spacing w:val="-8"/>
          <w:sz w:val="20"/>
        </w:rPr>
        <w:t xml:space="preserve"> </w:t>
      </w:r>
      <w:r>
        <w:rPr>
          <w:sz w:val="20"/>
        </w:rPr>
        <w:t>a</w:t>
      </w:r>
      <w:r>
        <w:rPr>
          <w:spacing w:val="-4"/>
          <w:sz w:val="20"/>
        </w:rPr>
        <w:t xml:space="preserve"> </w:t>
      </w:r>
      <w:r>
        <w:rPr>
          <w:sz w:val="20"/>
        </w:rPr>
        <w:t>transparent</w:t>
      </w:r>
      <w:r>
        <w:rPr>
          <w:spacing w:val="-2"/>
          <w:sz w:val="20"/>
        </w:rPr>
        <w:t xml:space="preserve"> </w:t>
      </w:r>
      <w:r>
        <w:rPr>
          <w:sz w:val="20"/>
        </w:rPr>
        <w:t>liquid</w:t>
      </w:r>
      <w:r>
        <w:rPr>
          <w:spacing w:val="-1"/>
          <w:sz w:val="20"/>
        </w:rPr>
        <w:t xml:space="preserve"> </w:t>
      </w:r>
      <w:r>
        <w:rPr>
          <w:sz w:val="20"/>
        </w:rPr>
        <w:t>is</w:t>
      </w:r>
      <w:r>
        <w:rPr>
          <w:spacing w:val="-3"/>
          <w:sz w:val="20"/>
        </w:rPr>
        <w:t xml:space="preserve"> </w:t>
      </w:r>
      <w:r>
        <w:rPr>
          <w:sz w:val="20"/>
        </w:rPr>
        <w:t>4/3</w:t>
      </w:r>
      <w:r>
        <w:rPr>
          <w:spacing w:val="-1"/>
          <w:sz w:val="20"/>
        </w:rPr>
        <w:t xml:space="preserve"> </w:t>
      </w:r>
      <w:r>
        <w:rPr>
          <w:sz w:val="20"/>
        </w:rPr>
        <w:t>then the speed of light in the liquid</w:t>
      </w:r>
      <w:r>
        <w:rPr>
          <w:spacing w:val="-2"/>
          <w:sz w:val="20"/>
        </w:rPr>
        <w:t xml:space="preserve"> </w:t>
      </w:r>
      <w:r>
        <w:rPr>
          <w:sz w:val="20"/>
        </w:rPr>
        <w:t>is</w:t>
      </w:r>
    </w:p>
    <w:p w14:paraId="2E70147F" w14:textId="77777777" w:rsidR="008B73B2" w:rsidRDefault="00000000">
      <w:pPr>
        <w:pStyle w:val="ListParagraph"/>
        <w:numPr>
          <w:ilvl w:val="1"/>
          <w:numId w:val="202"/>
        </w:numPr>
        <w:tabs>
          <w:tab w:val="left" w:pos="1775"/>
        </w:tabs>
        <w:spacing w:before="0"/>
        <w:rPr>
          <w:sz w:val="20"/>
        </w:rPr>
      </w:pPr>
      <w:r>
        <w:rPr>
          <w:spacing w:val="-2"/>
          <w:sz w:val="20"/>
        </w:rPr>
        <w:t>0.44</w:t>
      </w:r>
      <w:r>
        <w:rPr>
          <w:spacing w:val="-15"/>
          <w:sz w:val="20"/>
        </w:rPr>
        <w:t xml:space="preserve"> </w:t>
      </w:r>
      <w:r>
        <w:rPr>
          <w:spacing w:val="-2"/>
          <w:sz w:val="20"/>
        </w:rPr>
        <w:t>x</w:t>
      </w:r>
      <w:r>
        <w:rPr>
          <w:spacing w:val="-12"/>
          <w:sz w:val="20"/>
        </w:rPr>
        <w:t xml:space="preserve"> </w:t>
      </w:r>
      <w:r>
        <w:rPr>
          <w:spacing w:val="-2"/>
          <w:sz w:val="20"/>
        </w:rPr>
        <w:t>10</w:t>
      </w:r>
      <w:r>
        <w:rPr>
          <w:spacing w:val="-2"/>
          <w:sz w:val="20"/>
          <w:vertAlign w:val="superscript"/>
        </w:rPr>
        <w:t>8</w:t>
      </w:r>
      <w:r>
        <w:rPr>
          <w:spacing w:val="-2"/>
          <w:sz w:val="20"/>
        </w:rPr>
        <w:t>m</w:t>
      </w:r>
      <w:r>
        <w:rPr>
          <w:spacing w:val="-18"/>
          <w:sz w:val="20"/>
        </w:rPr>
        <w:t xml:space="preserve"> </w:t>
      </w:r>
      <w:r>
        <w:rPr>
          <w:spacing w:val="-2"/>
          <w:sz w:val="20"/>
        </w:rPr>
        <w:t>s</w:t>
      </w:r>
      <w:r>
        <w:rPr>
          <w:spacing w:val="-2"/>
          <w:sz w:val="20"/>
          <w:vertAlign w:val="superscript"/>
        </w:rPr>
        <w:t>-</w:t>
      </w:r>
      <w:r>
        <w:rPr>
          <w:spacing w:val="-10"/>
          <w:sz w:val="20"/>
          <w:vertAlign w:val="superscript"/>
        </w:rPr>
        <w:t>1</w:t>
      </w:r>
    </w:p>
    <w:p w14:paraId="1CCF1C16" w14:textId="77777777" w:rsidR="008B73B2" w:rsidRDefault="00000000">
      <w:pPr>
        <w:pStyle w:val="ListParagraph"/>
        <w:numPr>
          <w:ilvl w:val="1"/>
          <w:numId w:val="202"/>
        </w:numPr>
        <w:tabs>
          <w:tab w:val="left" w:pos="1775"/>
        </w:tabs>
        <w:rPr>
          <w:sz w:val="20"/>
        </w:rPr>
      </w:pPr>
      <w:r>
        <w:rPr>
          <w:spacing w:val="-2"/>
          <w:sz w:val="20"/>
        </w:rPr>
        <w:t>2.25</w:t>
      </w:r>
      <w:r>
        <w:rPr>
          <w:spacing w:val="-15"/>
          <w:sz w:val="20"/>
        </w:rPr>
        <w:t xml:space="preserve"> </w:t>
      </w:r>
      <w:r>
        <w:rPr>
          <w:spacing w:val="-2"/>
          <w:sz w:val="20"/>
        </w:rPr>
        <w:t>x</w:t>
      </w:r>
      <w:r>
        <w:rPr>
          <w:spacing w:val="-12"/>
          <w:sz w:val="20"/>
        </w:rPr>
        <w:t xml:space="preserve"> </w:t>
      </w:r>
      <w:r>
        <w:rPr>
          <w:spacing w:val="-2"/>
          <w:sz w:val="20"/>
        </w:rPr>
        <w:t>10</w:t>
      </w:r>
      <w:r>
        <w:rPr>
          <w:spacing w:val="-2"/>
          <w:sz w:val="20"/>
          <w:vertAlign w:val="superscript"/>
        </w:rPr>
        <w:t>8</w:t>
      </w:r>
      <w:r>
        <w:rPr>
          <w:spacing w:val="-2"/>
          <w:sz w:val="20"/>
        </w:rPr>
        <w:t>m</w:t>
      </w:r>
      <w:r>
        <w:rPr>
          <w:spacing w:val="-18"/>
          <w:sz w:val="20"/>
        </w:rPr>
        <w:t xml:space="preserve"> </w:t>
      </w:r>
      <w:r>
        <w:rPr>
          <w:spacing w:val="-2"/>
          <w:sz w:val="20"/>
        </w:rPr>
        <w:t>s</w:t>
      </w:r>
      <w:r>
        <w:rPr>
          <w:spacing w:val="-2"/>
          <w:sz w:val="20"/>
          <w:vertAlign w:val="superscript"/>
        </w:rPr>
        <w:t>-</w:t>
      </w:r>
      <w:r>
        <w:rPr>
          <w:spacing w:val="-10"/>
          <w:sz w:val="20"/>
          <w:vertAlign w:val="superscript"/>
        </w:rPr>
        <w:t>1</w:t>
      </w:r>
    </w:p>
    <w:p w14:paraId="50754A90" w14:textId="77777777" w:rsidR="008B73B2" w:rsidRDefault="00000000">
      <w:pPr>
        <w:pStyle w:val="ListParagraph"/>
        <w:numPr>
          <w:ilvl w:val="1"/>
          <w:numId w:val="202"/>
        </w:numPr>
        <w:tabs>
          <w:tab w:val="left" w:pos="1775"/>
        </w:tabs>
        <w:rPr>
          <w:sz w:val="20"/>
        </w:rPr>
      </w:pPr>
      <w:r>
        <w:rPr>
          <w:sz w:val="20"/>
        </w:rPr>
        <w:t>3.0</w:t>
      </w:r>
      <w:r>
        <w:rPr>
          <w:spacing w:val="-22"/>
          <w:sz w:val="20"/>
        </w:rPr>
        <w:t xml:space="preserve"> </w:t>
      </w:r>
      <w:r>
        <w:rPr>
          <w:sz w:val="20"/>
        </w:rPr>
        <w:t>x</w:t>
      </w:r>
      <w:r>
        <w:rPr>
          <w:spacing w:val="-12"/>
          <w:sz w:val="20"/>
        </w:rPr>
        <w:t xml:space="preserve"> </w:t>
      </w:r>
      <w:r>
        <w:rPr>
          <w:sz w:val="20"/>
        </w:rPr>
        <w:t>10</w:t>
      </w:r>
      <w:r>
        <w:rPr>
          <w:sz w:val="20"/>
          <w:vertAlign w:val="superscript"/>
        </w:rPr>
        <w:t>8</w:t>
      </w:r>
      <w:r>
        <w:rPr>
          <w:sz w:val="20"/>
        </w:rPr>
        <w:t>m</w:t>
      </w:r>
      <w:r>
        <w:rPr>
          <w:spacing w:val="-20"/>
          <w:sz w:val="20"/>
        </w:rPr>
        <w:t xml:space="preserve"> </w:t>
      </w:r>
      <w:r>
        <w:rPr>
          <w:sz w:val="20"/>
        </w:rPr>
        <w:t>s</w:t>
      </w:r>
      <w:r>
        <w:rPr>
          <w:sz w:val="20"/>
          <w:vertAlign w:val="superscript"/>
        </w:rPr>
        <w:t>-</w:t>
      </w:r>
      <w:r>
        <w:rPr>
          <w:spacing w:val="-10"/>
          <w:sz w:val="20"/>
          <w:vertAlign w:val="superscript"/>
        </w:rPr>
        <w:t>1</w:t>
      </w:r>
    </w:p>
    <w:p w14:paraId="3EBA5699" w14:textId="77777777" w:rsidR="008B73B2" w:rsidRDefault="00000000">
      <w:pPr>
        <w:pStyle w:val="ListParagraph"/>
        <w:numPr>
          <w:ilvl w:val="1"/>
          <w:numId w:val="202"/>
        </w:numPr>
        <w:tabs>
          <w:tab w:val="left" w:pos="1775"/>
        </w:tabs>
        <w:rPr>
          <w:sz w:val="20"/>
        </w:rPr>
      </w:pPr>
      <w:r>
        <w:rPr>
          <w:sz w:val="20"/>
        </w:rPr>
        <w:t>4.0</w:t>
      </w:r>
      <w:r>
        <w:rPr>
          <w:spacing w:val="-22"/>
          <w:sz w:val="20"/>
        </w:rPr>
        <w:t xml:space="preserve"> </w:t>
      </w:r>
      <w:r>
        <w:rPr>
          <w:sz w:val="20"/>
        </w:rPr>
        <w:t>x</w:t>
      </w:r>
      <w:r>
        <w:rPr>
          <w:spacing w:val="-12"/>
          <w:sz w:val="20"/>
        </w:rPr>
        <w:t xml:space="preserve"> </w:t>
      </w:r>
      <w:r>
        <w:rPr>
          <w:sz w:val="20"/>
        </w:rPr>
        <w:t>10</w:t>
      </w:r>
      <w:r>
        <w:rPr>
          <w:sz w:val="20"/>
          <w:vertAlign w:val="superscript"/>
        </w:rPr>
        <w:t>8</w:t>
      </w:r>
      <w:r>
        <w:rPr>
          <w:sz w:val="20"/>
        </w:rPr>
        <w:t>m</w:t>
      </w:r>
      <w:r>
        <w:rPr>
          <w:spacing w:val="-20"/>
          <w:sz w:val="20"/>
        </w:rPr>
        <w:t xml:space="preserve"> </w:t>
      </w:r>
      <w:r>
        <w:rPr>
          <w:sz w:val="20"/>
        </w:rPr>
        <w:t>s</w:t>
      </w:r>
      <w:r>
        <w:rPr>
          <w:sz w:val="20"/>
          <w:vertAlign w:val="superscript"/>
        </w:rPr>
        <w:t>-</w:t>
      </w:r>
      <w:r>
        <w:rPr>
          <w:spacing w:val="-10"/>
          <w:sz w:val="20"/>
          <w:vertAlign w:val="superscript"/>
        </w:rPr>
        <w:t>1</w:t>
      </w:r>
    </w:p>
    <w:p w14:paraId="0D98EEB9" w14:textId="77777777" w:rsidR="008B73B2" w:rsidRDefault="00000000">
      <w:pPr>
        <w:pStyle w:val="ListParagraph"/>
        <w:numPr>
          <w:ilvl w:val="1"/>
          <w:numId w:val="202"/>
        </w:numPr>
        <w:tabs>
          <w:tab w:val="left" w:pos="1775"/>
        </w:tabs>
        <w:rPr>
          <w:sz w:val="20"/>
        </w:rPr>
      </w:pPr>
      <w:r>
        <w:rPr>
          <w:spacing w:val="-2"/>
          <w:sz w:val="20"/>
        </w:rPr>
        <w:t>4.33</w:t>
      </w:r>
      <w:r>
        <w:rPr>
          <w:spacing w:val="-13"/>
          <w:sz w:val="20"/>
        </w:rPr>
        <w:t xml:space="preserve"> </w:t>
      </w:r>
      <w:r>
        <w:rPr>
          <w:spacing w:val="-2"/>
          <w:sz w:val="20"/>
        </w:rPr>
        <w:t>x</w:t>
      </w:r>
      <w:r>
        <w:rPr>
          <w:spacing w:val="-9"/>
          <w:sz w:val="20"/>
        </w:rPr>
        <w:t xml:space="preserve"> </w:t>
      </w:r>
      <w:r>
        <w:rPr>
          <w:spacing w:val="-2"/>
          <w:sz w:val="20"/>
        </w:rPr>
        <w:t>10</w:t>
      </w:r>
      <w:r>
        <w:rPr>
          <w:spacing w:val="-2"/>
          <w:sz w:val="20"/>
          <w:vertAlign w:val="superscript"/>
        </w:rPr>
        <w:t>8</w:t>
      </w:r>
      <w:r>
        <w:rPr>
          <w:spacing w:val="-2"/>
          <w:sz w:val="20"/>
        </w:rPr>
        <w:t>m</w:t>
      </w:r>
      <w:r>
        <w:rPr>
          <w:spacing w:val="-15"/>
          <w:sz w:val="20"/>
        </w:rPr>
        <w:t xml:space="preserve"> </w:t>
      </w:r>
      <w:r>
        <w:rPr>
          <w:spacing w:val="-2"/>
          <w:sz w:val="20"/>
        </w:rPr>
        <w:t>s</w:t>
      </w:r>
      <w:r>
        <w:rPr>
          <w:spacing w:val="-2"/>
          <w:sz w:val="20"/>
          <w:vertAlign w:val="superscript"/>
        </w:rPr>
        <w:t>-</w:t>
      </w:r>
      <w:r>
        <w:rPr>
          <w:spacing w:val="-10"/>
          <w:sz w:val="20"/>
          <w:vertAlign w:val="superscript"/>
        </w:rPr>
        <w:t>1</w:t>
      </w:r>
    </w:p>
    <w:p w14:paraId="3F0AD918" w14:textId="77777777" w:rsidR="008B73B2" w:rsidRDefault="008B73B2">
      <w:pPr>
        <w:pStyle w:val="BodyText"/>
        <w:spacing w:before="20"/>
      </w:pPr>
    </w:p>
    <w:p w14:paraId="1E3735CD" w14:textId="77777777" w:rsidR="008B73B2" w:rsidRDefault="00000000">
      <w:pPr>
        <w:pStyle w:val="ListParagraph"/>
        <w:numPr>
          <w:ilvl w:val="0"/>
          <w:numId w:val="202"/>
        </w:numPr>
        <w:tabs>
          <w:tab w:val="left" w:pos="1053"/>
          <w:tab w:val="left" w:pos="1055"/>
        </w:tabs>
        <w:spacing w:before="0" w:line="249" w:lineRule="auto"/>
        <w:ind w:right="482"/>
        <w:jc w:val="both"/>
        <w:rPr>
          <w:sz w:val="20"/>
        </w:rPr>
      </w:pPr>
      <w:r>
        <w:rPr>
          <w:spacing w:val="-4"/>
          <w:sz w:val="20"/>
        </w:rPr>
        <w:t>If</w:t>
      </w:r>
      <w:r>
        <w:rPr>
          <w:spacing w:val="-9"/>
          <w:sz w:val="20"/>
        </w:rPr>
        <w:t xml:space="preserve"> </w:t>
      </w:r>
      <w:r>
        <w:rPr>
          <w:spacing w:val="-4"/>
          <w:sz w:val="20"/>
        </w:rPr>
        <w:t>the</w:t>
      </w:r>
      <w:r>
        <w:rPr>
          <w:spacing w:val="-8"/>
          <w:sz w:val="20"/>
        </w:rPr>
        <w:t xml:space="preserve"> </w:t>
      </w:r>
      <w:r>
        <w:rPr>
          <w:spacing w:val="-4"/>
          <w:sz w:val="20"/>
        </w:rPr>
        <w:t>force</w:t>
      </w:r>
      <w:r>
        <w:rPr>
          <w:spacing w:val="-9"/>
          <w:sz w:val="20"/>
        </w:rPr>
        <w:t xml:space="preserve"> </w:t>
      </w:r>
      <w:r>
        <w:rPr>
          <w:spacing w:val="-4"/>
          <w:sz w:val="20"/>
        </w:rPr>
        <w:t>on</w:t>
      </w:r>
      <w:r>
        <w:rPr>
          <w:spacing w:val="-8"/>
          <w:sz w:val="20"/>
        </w:rPr>
        <w:t xml:space="preserve"> </w:t>
      </w:r>
      <w:r>
        <w:rPr>
          <w:spacing w:val="-4"/>
          <w:sz w:val="20"/>
        </w:rPr>
        <w:t>a</w:t>
      </w:r>
      <w:r>
        <w:rPr>
          <w:spacing w:val="-9"/>
          <w:sz w:val="20"/>
        </w:rPr>
        <w:t xml:space="preserve"> </w:t>
      </w:r>
      <w:r>
        <w:rPr>
          <w:spacing w:val="-4"/>
          <w:sz w:val="20"/>
        </w:rPr>
        <w:t>charge</w:t>
      </w:r>
      <w:r>
        <w:rPr>
          <w:spacing w:val="-8"/>
          <w:sz w:val="20"/>
        </w:rPr>
        <w:t xml:space="preserve"> </w:t>
      </w:r>
      <w:r>
        <w:rPr>
          <w:spacing w:val="-4"/>
          <w:sz w:val="20"/>
        </w:rPr>
        <w:t>of</w:t>
      </w:r>
      <w:r>
        <w:rPr>
          <w:spacing w:val="-9"/>
          <w:sz w:val="20"/>
        </w:rPr>
        <w:t xml:space="preserve"> </w:t>
      </w:r>
      <w:r>
        <w:rPr>
          <w:spacing w:val="-4"/>
          <w:sz w:val="20"/>
        </w:rPr>
        <w:t>0.2</w:t>
      </w:r>
      <w:r>
        <w:rPr>
          <w:spacing w:val="-8"/>
          <w:sz w:val="20"/>
        </w:rPr>
        <w:t xml:space="preserve"> </w:t>
      </w:r>
      <w:r>
        <w:rPr>
          <w:spacing w:val="-4"/>
          <w:sz w:val="20"/>
        </w:rPr>
        <w:t>coulomb</w:t>
      </w:r>
      <w:r>
        <w:rPr>
          <w:spacing w:val="-9"/>
          <w:sz w:val="20"/>
        </w:rPr>
        <w:t xml:space="preserve"> </w:t>
      </w:r>
      <w:r>
        <w:rPr>
          <w:spacing w:val="-4"/>
          <w:sz w:val="20"/>
        </w:rPr>
        <w:t>in</w:t>
      </w:r>
      <w:r>
        <w:rPr>
          <w:spacing w:val="-8"/>
          <w:sz w:val="20"/>
        </w:rPr>
        <w:t xml:space="preserve"> </w:t>
      </w:r>
      <w:r>
        <w:rPr>
          <w:spacing w:val="-4"/>
          <w:sz w:val="20"/>
        </w:rPr>
        <w:t>an</w:t>
      </w:r>
      <w:r>
        <w:rPr>
          <w:spacing w:val="-9"/>
          <w:sz w:val="20"/>
        </w:rPr>
        <w:t xml:space="preserve"> </w:t>
      </w:r>
      <w:r>
        <w:rPr>
          <w:spacing w:val="-4"/>
          <w:sz w:val="20"/>
        </w:rPr>
        <w:t xml:space="preserve">electric </w:t>
      </w:r>
      <w:r>
        <w:rPr>
          <w:sz w:val="20"/>
        </w:rPr>
        <w:t>field is 4N, then the electric field intensity of</w:t>
      </w:r>
      <w:r>
        <w:rPr>
          <w:spacing w:val="-2"/>
          <w:sz w:val="20"/>
        </w:rPr>
        <w:t xml:space="preserve"> </w:t>
      </w:r>
      <w:r>
        <w:rPr>
          <w:sz w:val="20"/>
        </w:rPr>
        <w:t>the field</w:t>
      </w:r>
      <w:r>
        <w:rPr>
          <w:spacing w:val="-20"/>
          <w:sz w:val="20"/>
        </w:rPr>
        <w:t xml:space="preserve"> </w:t>
      </w:r>
      <w:r>
        <w:rPr>
          <w:sz w:val="20"/>
        </w:rPr>
        <w:t>is</w:t>
      </w:r>
    </w:p>
    <w:p w14:paraId="4717C945" w14:textId="77777777" w:rsidR="008B73B2" w:rsidRDefault="00000000">
      <w:pPr>
        <w:pStyle w:val="ListParagraph"/>
        <w:numPr>
          <w:ilvl w:val="1"/>
          <w:numId w:val="202"/>
        </w:numPr>
        <w:tabs>
          <w:tab w:val="left" w:pos="1847"/>
          <w:tab w:val="left" w:pos="3216"/>
          <w:tab w:val="left" w:pos="4013"/>
        </w:tabs>
        <w:spacing w:before="0"/>
        <w:ind w:left="1847" w:hanging="792"/>
        <w:rPr>
          <w:sz w:val="20"/>
        </w:rPr>
      </w:pPr>
      <w:r>
        <w:rPr>
          <w:spacing w:val="-5"/>
          <w:sz w:val="20"/>
        </w:rPr>
        <w:t>0.8</w:t>
      </w:r>
      <w:r>
        <w:rPr>
          <w:sz w:val="20"/>
        </w:rPr>
        <w:tab/>
      </w:r>
      <w:r>
        <w:rPr>
          <w:spacing w:val="-5"/>
          <w:sz w:val="20"/>
        </w:rPr>
        <w:t>B.</w:t>
      </w:r>
      <w:r>
        <w:rPr>
          <w:sz w:val="20"/>
        </w:rPr>
        <w:tab/>
      </w:r>
      <w:r>
        <w:rPr>
          <w:spacing w:val="-2"/>
          <w:sz w:val="20"/>
        </w:rPr>
        <w:t>0.8</w:t>
      </w:r>
      <w:r>
        <w:rPr>
          <w:spacing w:val="-14"/>
          <w:sz w:val="20"/>
        </w:rPr>
        <w:t xml:space="preserve"> </w:t>
      </w:r>
      <w:r>
        <w:rPr>
          <w:spacing w:val="-5"/>
          <w:sz w:val="20"/>
        </w:rPr>
        <w:t>N/C</w:t>
      </w:r>
    </w:p>
    <w:p w14:paraId="76914710" w14:textId="77777777" w:rsidR="008B73B2" w:rsidRDefault="00000000">
      <w:pPr>
        <w:tabs>
          <w:tab w:val="left" w:pos="1775"/>
          <w:tab w:val="left" w:pos="3293"/>
        </w:tabs>
        <w:spacing w:before="10"/>
        <w:ind w:left="1055"/>
        <w:rPr>
          <w:sz w:val="20"/>
        </w:rPr>
      </w:pPr>
      <w:r>
        <w:rPr>
          <w:spacing w:val="-5"/>
          <w:sz w:val="20"/>
        </w:rPr>
        <w:t>C.</w:t>
      </w:r>
      <w:r>
        <w:rPr>
          <w:sz w:val="20"/>
        </w:rPr>
        <w:tab/>
      </w:r>
      <w:r>
        <w:rPr>
          <w:spacing w:val="-6"/>
          <w:sz w:val="20"/>
        </w:rPr>
        <w:t>20.0</w:t>
      </w:r>
      <w:r>
        <w:rPr>
          <w:spacing w:val="-28"/>
          <w:sz w:val="20"/>
        </w:rPr>
        <w:t xml:space="preserve"> </w:t>
      </w:r>
      <w:r>
        <w:rPr>
          <w:spacing w:val="-6"/>
          <w:sz w:val="20"/>
        </w:rPr>
        <w:t>N/C</w:t>
      </w:r>
      <w:r>
        <w:rPr>
          <w:spacing w:val="-9"/>
          <w:sz w:val="20"/>
        </w:rPr>
        <w:t xml:space="preserve"> </w:t>
      </w:r>
      <w:r>
        <w:rPr>
          <w:spacing w:val="-6"/>
          <w:sz w:val="20"/>
        </w:rPr>
        <w:t>D.</w:t>
      </w:r>
      <w:r>
        <w:rPr>
          <w:sz w:val="20"/>
        </w:rPr>
        <w:tab/>
      </w:r>
      <w:r>
        <w:rPr>
          <w:spacing w:val="-2"/>
          <w:sz w:val="20"/>
        </w:rPr>
        <w:t>4.2</w:t>
      </w:r>
      <w:r>
        <w:rPr>
          <w:spacing w:val="-11"/>
          <w:sz w:val="20"/>
        </w:rPr>
        <w:t xml:space="preserve"> </w:t>
      </w:r>
      <w:r>
        <w:rPr>
          <w:spacing w:val="-5"/>
          <w:sz w:val="20"/>
        </w:rPr>
        <w:t>N/C</w:t>
      </w:r>
    </w:p>
    <w:p w14:paraId="3E601957" w14:textId="77777777" w:rsidR="008B73B2" w:rsidRDefault="00000000">
      <w:pPr>
        <w:tabs>
          <w:tab w:val="left" w:pos="1775"/>
        </w:tabs>
        <w:spacing w:before="10" w:line="170" w:lineRule="exact"/>
        <w:ind w:left="1055"/>
        <w:rPr>
          <w:sz w:val="20"/>
        </w:rPr>
      </w:pPr>
      <w:r>
        <w:rPr>
          <w:spacing w:val="-5"/>
          <w:sz w:val="20"/>
        </w:rPr>
        <w:t>E.</w:t>
      </w:r>
      <w:r>
        <w:rPr>
          <w:sz w:val="20"/>
        </w:rPr>
        <w:tab/>
      </w:r>
      <w:r>
        <w:rPr>
          <w:spacing w:val="-7"/>
          <w:sz w:val="20"/>
        </w:rPr>
        <w:t>20.0</w:t>
      </w:r>
      <w:r>
        <w:rPr>
          <w:spacing w:val="-28"/>
          <w:sz w:val="20"/>
        </w:rPr>
        <w:t xml:space="preserve"> </w:t>
      </w:r>
      <w:r>
        <w:rPr>
          <w:spacing w:val="-5"/>
          <w:sz w:val="20"/>
        </w:rPr>
        <w:t>C/N</w:t>
      </w:r>
    </w:p>
    <w:p w14:paraId="07B8E112" w14:textId="77777777" w:rsidR="008B73B2" w:rsidRDefault="008B73B2">
      <w:pPr>
        <w:spacing w:line="170" w:lineRule="exact"/>
        <w:rPr>
          <w:sz w:val="20"/>
        </w:rPr>
        <w:sectPr w:rsidR="008B73B2">
          <w:pgSz w:w="12240" w:h="15840"/>
          <w:pgMar w:top="940" w:right="580" w:bottom="1000" w:left="800" w:header="0" w:footer="809" w:gutter="0"/>
          <w:cols w:num="2" w:space="720" w:equalWidth="0">
            <w:col w:w="5320" w:space="40"/>
            <w:col w:w="5500"/>
          </w:cols>
        </w:sectPr>
      </w:pPr>
    </w:p>
    <w:p w14:paraId="5A9F276F" w14:textId="77777777" w:rsidR="008B73B2" w:rsidRDefault="00000000">
      <w:pPr>
        <w:pStyle w:val="ListParagraph"/>
        <w:numPr>
          <w:ilvl w:val="1"/>
          <w:numId w:val="204"/>
        </w:numPr>
        <w:tabs>
          <w:tab w:val="left" w:pos="2077"/>
        </w:tabs>
        <w:spacing w:before="0" w:line="200" w:lineRule="exact"/>
        <w:ind w:left="2077" w:hanging="719"/>
        <w:rPr>
          <w:sz w:val="20"/>
        </w:rPr>
      </w:pPr>
      <w:r>
        <w:rPr>
          <w:sz w:val="20"/>
        </w:rPr>
        <w:t>V</w:t>
      </w:r>
      <w:r>
        <w:rPr>
          <w:spacing w:val="-2"/>
          <w:sz w:val="20"/>
        </w:rPr>
        <w:t xml:space="preserve"> </w:t>
      </w:r>
      <w:r>
        <w:rPr>
          <w:sz w:val="20"/>
        </w:rPr>
        <w:t>=</w:t>
      </w:r>
      <w:r>
        <w:rPr>
          <w:spacing w:val="-1"/>
          <w:sz w:val="20"/>
        </w:rPr>
        <w:t xml:space="preserve"> </w:t>
      </w:r>
      <w:r>
        <w:rPr>
          <w:sz w:val="20"/>
        </w:rPr>
        <w:t>½</w:t>
      </w:r>
      <w:r>
        <w:rPr>
          <w:spacing w:val="-2"/>
          <w:sz w:val="20"/>
        </w:rPr>
        <w:t xml:space="preserve"> </w:t>
      </w:r>
      <w:r>
        <w:rPr>
          <w:sz w:val="20"/>
        </w:rPr>
        <w:t>V</w:t>
      </w:r>
      <w:r>
        <w:rPr>
          <w:spacing w:val="-2"/>
          <w:sz w:val="20"/>
        </w:rPr>
        <w:t xml:space="preserve"> </w:t>
      </w:r>
      <w:r>
        <w:rPr>
          <w:sz w:val="20"/>
        </w:rPr>
        <w:t>=</w:t>
      </w:r>
      <w:r>
        <w:rPr>
          <w:spacing w:val="7"/>
          <w:sz w:val="20"/>
        </w:rPr>
        <w:t xml:space="preserve"> </w:t>
      </w:r>
      <w:r>
        <w:rPr>
          <w:spacing w:val="-12"/>
          <w:sz w:val="20"/>
        </w:rPr>
        <w:t>V</w:t>
      </w:r>
    </w:p>
    <w:p w14:paraId="26B8BA7F" w14:textId="77777777" w:rsidR="008B73B2" w:rsidRDefault="00000000">
      <w:pPr>
        <w:tabs>
          <w:tab w:val="left" w:pos="2778"/>
        </w:tabs>
        <w:spacing w:line="105" w:lineRule="exact"/>
        <w:ind w:left="2219"/>
        <w:rPr>
          <w:sz w:val="11"/>
        </w:rPr>
      </w:pPr>
      <w:r>
        <w:rPr>
          <w:spacing w:val="-10"/>
          <w:sz w:val="11"/>
        </w:rPr>
        <w:t>1</w:t>
      </w:r>
      <w:r>
        <w:rPr>
          <w:sz w:val="11"/>
        </w:rPr>
        <w:tab/>
      </w:r>
      <w:r>
        <w:rPr>
          <w:spacing w:val="-10"/>
          <w:sz w:val="11"/>
        </w:rPr>
        <w:t>3</w:t>
      </w:r>
    </w:p>
    <w:p w14:paraId="17D76691" w14:textId="77777777" w:rsidR="008B73B2" w:rsidRDefault="00000000">
      <w:pPr>
        <w:pStyle w:val="ListParagraph"/>
        <w:numPr>
          <w:ilvl w:val="1"/>
          <w:numId w:val="204"/>
        </w:numPr>
        <w:tabs>
          <w:tab w:val="left" w:pos="2077"/>
        </w:tabs>
        <w:spacing w:line="242" w:lineRule="exact"/>
        <w:ind w:left="2077" w:hanging="719"/>
        <w:rPr>
          <w:sz w:val="20"/>
        </w:rPr>
      </w:pPr>
      <w:r>
        <w:rPr>
          <w:spacing w:val="-2"/>
          <w:sz w:val="20"/>
        </w:rPr>
        <w:t>V</w:t>
      </w:r>
      <w:r>
        <w:rPr>
          <w:spacing w:val="-2"/>
          <w:position w:val="-5"/>
          <w:sz w:val="11"/>
        </w:rPr>
        <w:t>1</w:t>
      </w:r>
      <w:r>
        <w:rPr>
          <w:spacing w:val="-9"/>
          <w:position w:val="-5"/>
          <w:sz w:val="11"/>
        </w:rPr>
        <w:t xml:space="preserve"> </w:t>
      </w:r>
      <w:r>
        <w:rPr>
          <w:spacing w:val="-2"/>
          <w:sz w:val="20"/>
        </w:rPr>
        <w:t>-</w:t>
      </w:r>
      <w:r>
        <w:rPr>
          <w:spacing w:val="-3"/>
          <w:sz w:val="20"/>
        </w:rPr>
        <w:t xml:space="preserve"> </w:t>
      </w:r>
      <w:r>
        <w:rPr>
          <w:spacing w:val="-2"/>
          <w:sz w:val="20"/>
        </w:rPr>
        <w:t>V</w:t>
      </w:r>
      <w:r>
        <w:rPr>
          <w:spacing w:val="-2"/>
          <w:position w:val="-5"/>
          <w:sz w:val="11"/>
        </w:rPr>
        <w:t>3</w:t>
      </w:r>
      <w:r>
        <w:rPr>
          <w:spacing w:val="-9"/>
          <w:position w:val="-5"/>
          <w:sz w:val="11"/>
        </w:rPr>
        <w:t xml:space="preserve"> </w:t>
      </w:r>
      <w:r>
        <w:rPr>
          <w:spacing w:val="-5"/>
          <w:sz w:val="20"/>
        </w:rPr>
        <w:t>=V</w:t>
      </w:r>
      <w:r>
        <w:rPr>
          <w:spacing w:val="-5"/>
          <w:position w:val="-5"/>
          <w:sz w:val="11"/>
        </w:rPr>
        <w:t>2</w:t>
      </w:r>
    </w:p>
    <w:p w14:paraId="3D8686A4" w14:textId="77777777" w:rsidR="008B73B2" w:rsidRDefault="00000000">
      <w:pPr>
        <w:pStyle w:val="ListParagraph"/>
        <w:numPr>
          <w:ilvl w:val="1"/>
          <w:numId w:val="204"/>
        </w:numPr>
        <w:tabs>
          <w:tab w:val="left" w:pos="2077"/>
        </w:tabs>
        <w:spacing w:before="0" w:line="224" w:lineRule="exact"/>
        <w:ind w:left="2077" w:hanging="719"/>
        <w:rPr>
          <w:sz w:val="20"/>
        </w:rPr>
      </w:pPr>
      <w:r>
        <w:rPr>
          <w:sz w:val="20"/>
        </w:rPr>
        <w:t>V</w:t>
      </w:r>
      <w:r>
        <w:rPr>
          <w:position w:val="-5"/>
          <w:sz w:val="11"/>
        </w:rPr>
        <w:t>2</w:t>
      </w:r>
      <w:r>
        <w:rPr>
          <w:spacing w:val="-1"/>
          <w:position w:val="-5"/>
          <w:sz w:val="11"/>
        </w:rPr>
        <w:t xml:space="preserve"> </w:t>
      </w:r>
      <w:r>
        <w:rPr>
          <w:sz w:val="20"/>
        </w:rPr>
        <w:t>–</w:t>
      </w:r>
      <w:r>
        <w:rPr>
          <w:spacing w:val="-3"/>
          <w:sz w:val="20"/>
        </w:rPr>
        <w:t xml:space="preserve"> </w:t>
      </w:r>
      <w:r>
        <w:rPr>
          <w:position w:val="-5"/>
          <w:sz w:val="11"/>
        </w:rPr>
        <w:t>V</w:t>
      </w:r>
      <w:r>
        <w:rPr>
          <w:sz w:val="20"/>
        </w:rPr>
        <w:t>1</w:t>
      </w:r>
      <w:r>
        <w:rPr>
          <w:spacing w:val="-11"/>
          <w:sz w:val="20"/>
        </w:rPr>
        <w:t xml:space="preserve"> </w:t>
      </w:r>
      <w:r>
        <w:rPr>
          <w:sz w:val="20"/>
        </w:rPr>
        <w:t>=</w:t>
      </w:r>
      <w:r>
        <w:rPr>
          <w:spacing w:val="-4"/>
          <w:sz w:val="20"/>
          <w:u w:val="single"/>
        </w:rPr>
        <w:t xml:space="preserve"> </w:t>
      </w:r>
      <w:r>
        <w:rPr>
          <w:sz w:val="20"/>
          <w:u w:val="single"/>
        </w:rPr>
        <w:t>V</w:t>
      </w:r>
      <w:r>
        <w:rPr>
          <w:position w:val="-5"/>
          <w:sz w:val="11"/>
          <w:u w:val="single"/>
        </w:rPr>
        <w:t>3</w:t>
      </w:r>
      <w:r>
        <w:rPr>
          <w:spacing w:val="4"/>
          <w:position w:val="-5"/>
          <w:sz w:val="11"/>
          <w:u w:val="single"/>
        </w:rPr>
        <w:t xml:space="preserve"> </w:t>
      </w:r>
      <w:r>
        <w:rPr>
          <w:spacing w:val="-10"/>
          <w:position w:val="-5"/>
          <w:sz w:val="11"/>
        </w:rPr>
        <w:t>.</w:t>
      </w:r>
    </w:p>
    <w:p w14:paraId="6CE823BB" w14:textId="77777777" w:rsidR="008B73B2" w:rsidRDefault="00000000">
      <w:pPr>
        <w:pStyle w:val="BodyText"/>
        <w:spacing w:line="212" w:lineRule="exact"/>
        <w:ind w:left="923"/>
        <w:jc w:val="center"/>
      </w:pPr>
      <w:r>
        <w:rPr>
          <w:spacing w:val="-10"/>
        </w:rPr>
        <w:t>2</w:t>
      </w:r>
    </w:p>
    <w:p w14:paraId="20AFBB31" w14:textId="77777777" w:rsidR="008B73B2" w:rsidRDefault="008B73B2">
      <w:pPr>
        <w:pStyle w:val="BodyText"/>
      </w:pPr>
    </w:p>
    <w:p w14:paraId="10ACFCD4" w14:textId="77777777" w:rsidR="008B73B2" w:rsidRDefault="008B73B2">
      <w:pPr>
        <w:pStyle w:val="BodyText"/>
        <w:spacing w:before="27"/>
      </w:pPr>
    </w:p>
    <w:p w14:paraId="576C0311" w14:textId="77777777" w:rsidR="008B73B2" w:rsidRDefault="00000000">
      <w:pPr>
        <w:pStyle w:val="ListParagraph"/>
        <w:numPr>
          <w:ilvl w:val="0"/>
          <w:numId w:val="204"/>
        </w:numPr>
        <w:tabs>
          <w:tab w:val="left" w:pos="1358"/>
        </w:tabs>
        <w:spacing w:before="1" w:line="247" w:lineRule="auto"/>
        <w:ind w:left="1358" w:right="27" w:hanging="720"/>
        <w:jc w:val="left"/>
        <w:rPr>
          <w:sz w:val="20"/>
        </w:rPr>
      </w:pPr>
      <w:r>
        <w:rPr>
          <w:sz w:val="20"/>
        </w:rPr>
        <w:t>Which</w:t>
      </w:r>
      <w:r>
        <w:rPr>
          <w:spacing w:val="-5"/>
          <w:sz w:val="20"/>
        </w:rPr>
        <w:t xml:space="preserve"> </w:t>
      </w:r>
      <w:r>
        <w:rPr>
          <w:sz w:val="20"/>
        </w:rPr>
        <w:t>of</w:t>
      </w:r>
      <w:r>
        <w:rPr>
          <w:spacing w:val="-6"/>
          <w:sz w:val="20"/>
        </w:rPr>
        <w:t xml:space="preserve"> </w:t>
      </w:r>
      <w:r>
        <w:rPr>
          <w:sz w:val="20"/>
        </w:rPr>
        <w:t>the</w:t>
      </w:r>
      <w:r>
        <w:rPr>
          <w:spacing w:val="-3"/>
          <w:sz w:val="20"/>
        </w:rPr>
        <w:t xml:space="preserve"> </w:t>
      </w:r>
      <w:r>
        <w:rPr>
          <w:sz w:val="20"/>
        </w:rPr>
        <w:t>following</w:t>
      </w:r>
      <w:r>
        <w:rPr>
          <w:spacing w:val="-3"/>
          <w:sz w:val="20"/>
        </w:rPr>
        <w:t xml:space="preserve"> </w:t>
      </w:r>
      <w:r>
        <w:rPr>
          <w:sz w:val="20"/>
        </w:rPr>
        <w:t>may</w:t>
      </w:r>
      <w:r>
        <w:rPr>
          <w:spacing w:val="-5"/>
          <w:sz w:val="20"/>
        </w:rPr>
        <w:t xml:space="preserve"> </w:t>
      </w:r>
      <w:r>
        <w:rPr>
          <w:sz w:val="20"/>
        </w:rPr>
        <w:t>be</w:t>
      </w:r>
      <w:r>
        <w:rPr>
          <w:spacing w:val="-8"/>
          <w:sz w:val="20"/>
        </w:rPr>
        <w:t xml:space="preserve"> </w:t>
      </w:r>
      <w:r>
        <w:rPr>
          <w:sz w:val="20"/>
        </w:rPr>
        <w:t>used</w:t>
      </w:r>
      <w:r>
        <w:rPr>
          <w:spacing w:val="-3"/>
          <w:sz w:val="20"/>
        </w:rPr>
        <w:t xml:space="preserve"> </w:t>
      </w:r>
      <w:r>
        <w:rPr>
          <w:sz w:val="20"/>
        </w:rPr>
        <w:t>todetermine relative humidityin a physics laboratory?</w:t>
      </w:r>
    </w:p>
    <w:p w14:paraId="65BE89E7" w14:textId="77777777" w:rsidR="008B73B2" w:rsidRDefault="00000000">
      <w:pPr>
        <w:pStyle w:val="ListParagraph"/>
        <w:numPr>
          <w:ilvl w:val="0"/>
          <w:numId w:val="201"/>
        </w:numPr>
        <w:tabs>
          <w:tab w:val="left" w:pos="2077"/>
        </w:tabs>
        <w:spacing w:before="3"/>
        <w:ind w:left="2077" w:hanging="719"/>
        <w:rPr>
          <w:sz w:val="20"/>
        </w:rPr>
      </w:pPr>
      <w:r>
        <w:rPr>
          <w:spacing w:val="-2"/>
          <w:sz w:val="20"/>
        </w:rPr>
        <w:t>Manometer</w:t>
      </w:r>
    </w:p>
    <w:p w14:paraId="59BD3DE1" w14:textId="77777777" w:rsidR="008B73B2" w:rsidRDefault="00000000">
      <w:pPr>
        <w:pStyle w:val="ListParagraph"/>
        <w:numPr>
          <w:ilvl w:val="0"/>
          <w:numId w:val="201"/>
        </w:numPr>
        <w:tabs>
          <w:tab w:val="left" w:pos="2077"/>
        </w:tabs>
        <w:spacing w:before="11"/>
        <w:ind w:left="2077" w:hanging="717"/>
        <w:rPr>
          <w:sz w:val="20"/>
        </w:rPr>
      </w:pPr>
      <w:r>
        <w:rPr>
          <w:sz w:val="20"/>
        </w:rPr>
        <w:t>Wet-and-dry</w:t>
      </w:r>
      <w:r>
        <w:rPr>
          <w:spacing w:val="-11"/>
          <w:sz w:val="20"/>
        </w:rPr>
        <w:t xml:space="preserve"> </w:t>
      </w:r>
      <w:r>
        <w:rPr>
          <w:sz w:val="20"/>
        </w:rPr>
        <w:t>bulb</w:t>
      </w:r>
      <w:r>
        <w:rPr>
          <w:spacing w:val="-5"/>
          <w:sz w:val="20"/>
        </w:rPr>
        <w:t xml:space="preserve"> </w:t>
      </w:r>
      <w:r>
        <w:rPr>
          <w:spacing w:val="-2"/>
          <w:sz w:val="20"/>
        </w:rPr>
        <w:t>hygrometer</w:t>
      </w:r>
    </w:p>
    <w:p w14:paraId="4BFBCE35" w14:textId="77777777" w:rsidR="008B73B2" w:rsidRDefault="00000000">
      <w:pPr>
        <w:pStyle w:val="ListParagraph"/>
        <w:numPr>
          <w:ilvl w:val="0"/>
          <w:numId w:val="201"/>
        </w:numPr>
        <w:tabs>
          <w:tab w:val="left" w:pos="2077"/>
        </w:tabs>
        <w:ind w:left="2077" w:hanging="717"/>
        <w:rPr>
          <w:sz w:val="20"/>
        </w:rPr>
      </w:pPr>
      <w:r>
        <w:rPr>
          <w:spacing w:val="-4"/>
          <w:sz w:val="20"/>
        </w:rPr>
        <w:t>Hair</w:t>
      </w:r>
      <w:r>
        <w:rPr>
          <w:spacing w:val="-5"/>
          <w:sz w:val="20"/>
        </w:rPr>
        <w:t xml:space="preserve"> </w:t>
      </w:r>
      <w:r>
        <w:rPr>
          <w:spacing w:val="-2"/>
          <w:sz w:val="20"/>
        </w:rPr>
        <w:t>hygrometer</w:t>
      </w:r>
    </w:p>
    <w:p w14:paraId="1622AF8F" w14:textId="77777777" w:rsidR="008B73B2" w:rsidRDefault="00000000">
      <w:pPr>
        <w:pStyle w:val="ListParagraph"/>
        <w:numPr>
          <w:ilvl w:val="0"/>
          <w:numId w:val="201"/>
        </w:numPr>
        <w:tabs>
          <w:tab w:val="left" w:pos="2077"/>
        </w:tabs>
        <w:ind w:left="2077" w:hanging="717"/>
        <w:rPr>
          <w:sz w:val="20"/>
        </w:rPr>
      </w:pPr>
      <w:r>
        <w:rPr>
          <w:spacing w:val="-2"/>
          <w:sz w:val="20"/>
        </w:rPr>
        <w:t>A</w:t>
      </w:r>
      <w:r>
        <w:rPr>
          <w:spacing w:val="-17"/>
          <w:sz w:val="20"/>
        </w:rPr>
        <w:t xml:space="preserve"> </w:t>
      </w:r>
      <w:r>
        <w:rPr>
          <w:spacing w:val="-2"/>
          <w:sz w:val="20"/>
        </w:rPr>
        <w:t>hydrometer</w:t>
      </w:r>
    </w:p>
    <w:p w14:paraId="4BB5AE6E" w14:textId="77777777" w:rsidR="008B73B2" w:rsidRDefault="008B73B2">
      <w:pPr>
        <w:pStyle w:val="BodyText"/>
        <w:spacing w:before="20"/>
      </w:pPr>
    </w:p>
    <w:p w14:paraId="13F1959E" w14:textId="77777777" w:rsidR="008B73B2" w:rsidRDefault="00000000">
      <w:pPr>
        <w:pStyle w:val="ListParagraph"/>
        <w:numPr>
          <w:ilvl w:val="1"/>
          <w:numId w:val="201"/>
        </w:numPr>
        <w:tabs>
          <w:tab w:val="left" w:pos="2077"/>
        </w:tabs>
        <w:spacing w:before="0"/>
        <w:ind w:left="2077" w:hanging="717"/>
        <w:rPr>
          <w:sz w:val="20"/>
        </w:rPr>
      </w:pPr>
      <w:r>
        <w:rPr>
          <w:sz w:val="20"/>
        </w:rPr>
        <w:t>I</w:t>
      </w:r>
      <w:r>
        <w:rPr>
          <w:spacing w:val="-7"/>
          <w:sz w:val="20"/>
        </w:rPr>
        <w:t xml:space="preserve"> </w:t>
      </w:r>
      <w:r>
        <w:rPr>
          <w:spacing w:val="-4"/>
          <w:sz w:val="20"/>
        </w:rPr>
        <w:t>only</w:t>
      </w:r>
    </w:p>
    <w:p w14:paraId="36059834" w14:textId="77777777" w:rsidR="008B73B2" w:rsidRDefault="00000000">
      <w:pPr>
        <w:pStyle w:val="ListParagraph"/>
        <w:numPr>
          <w:ilvl w:val="1"/>
          <w:numId w:val="201"/>
        </w:numPr>
        <w:tabs>
          <w:tab w:val="left" w:pos="2077"/>
        </w:tabs>
        <w:ind w:left="2077" w:hanging="717"/>
        <w:rPr>
          <w:sz w:val="20"/>
        </w:rPr>
      </w:pPr>
      <w:r>
        <w:rPr>
          <w:sz w:val="20"/>
        </w:rPr>
        <w:t>II</w:t>
      </w:r>
      <w:r>
        <w:rPr>
          <w:spacing w:val="-3"/>
          <w:sz w:val="20"/>
        </w:rPr>
        <w:t xml:space="preserve"> </w:t>
      </w:r>
      <w:r>
        <w:rPr>
          <w:sz w:val="20"/>
        </w:rPr>
        <w:t>and</w:t>
      </w:r>
      <w:r>
        <w:rPr>
          <w:spacing w:val="-2"/>
          <w:sz w:val="20"/>
        </w:rPr>
        <w:t xml:space="preserve"> IIIonly</w:t>
      </w:r>
    </w:p>
    <w:p w14:paraId="0FACD983" w14:textId="77777777" w:rsidR="008B73B2" w:rsidRDefault="00000000">
      <w:pPr>
        <w:pStyle w:val="ListParagraph"/>
        <w:numPr>
          <w:ilvl w:val="1"/>
          <w:numId w:val="201"/>
        </w:numPr>
        <w:tabs>
          <w:tab w:val="left" w:pos="2077"/>
        </w:tabs>
        <w:ind w:left="2077" w:hanging="717"/>
        <w:rPr>
          <w:sz w:val="20"/>
        </w:rPr>
      </w:pPr>
      <w:r>
        <w:rPr>
          <w:sz w:val="20"/>
        </w:rPr>
        <w:t>II</w:t>
      </w:r>
      <w:r>
        <w:rPr>
          <w:spacing w:val="-13"/>
          <w:sz w:val="20"/>
        </w:rPr>
        <w:t xml:space="preserve"> </w:t>
      </w:r>
      <w:r>
        <w:rPr>
          <w:spacing w:val="-4"/>
          <w:sz w:val="20"/>
        </w:rPr>
        <w:t>only</w:t>
      </w:r>
    </w:p>
    <w:p w14:paraId="7521292A" w14:textId="77777777" w:rsidR="008B73B2" w:rsidRDefault="00000000">
      <w:pPr>
        <w:pStyle w:val="ListParagraph"/>
        <w:numPr>
          <w:ilvl w:val="1"/>
          <w:numId w:val="201"/>
        </w:numPr>
        <w:tabs>
          <w:tab w:val="left" w:pos="2077"/>
        </w:tabs>
        <w:ind w:left="2077" w:hanging="717"/>
        <w:rPr>
          <w:sz w:val="20"/>
        </w:rPr>
      </w:pPr>
      <w:r>
        <w:rPr>
          <w:spacing w:val="-2"/>
          <w:sz w:val="20"/>
        </w:rPr>
        <w:t>III</w:t>
      </w:r>
      <w:r>
        <w:rPr>
          <w:spacing w:val="-12"/>
          <w:sz w:val="20"/>
        </w:rPr>
        <w:t xml:space="preserve"> </w:t>
      </w:r>
      <w:r>
        <w:rPr>
          <w:spacing w:val="-4"/>
          <w:sz w:val="20"/>
        </w:rPr>
        <w:t>only</w:t>
      </w:r>
    </w:p>
    <w:p w14:paraId="14352167" w14:textId="77777777" w:rsidR="008B73B2" w:rsidRDefault="00000000">
      <w:pPr>
        <w:pStyle w:val="ListParagraph"/>
        <w:numPr>
          <w:ilvl w:val="1"/>
          <w:numId w:val="201"/>
        </w:numPr>
        <w:tabs>
          <w:tab w:val="left" w:pos="2077"/>
        </w:tabs>
        <w:ind w:left="2077" w:hanging="717"/>
        <w:rPr>
          <w:sz w:val="20"/>
        </w:rPr>
      </w:pPr>
      <w:r>
        <w:rPr>
          <w:spacing w:val="-2"/>
          <w:sz w:val="20"/>
        </w:rPr>
        <w:t>II,</w:t>
      </w:r>
      <w:r>
        <w:rPr>
          <w:spacing w:val="-9"/>
          <w:sz w:val="20"/>
        </w:rPr>
        <w:t xml:space="preserve"> </w:t>
      </w:r>
      <w:r>
        <w:rPr>
          <w:spacing w:val="-2"/>
          <w:sz w:val="20"/>
        </w:rPr>
        <w:t>III</w:t>
      </w:r>
      <w:r>
        <w:rPr>
          <w:spacing w:val="-8"/>
          <w:sz w:val="20"/>
        </w:rPr>
        <w:t xml:space="preserve"> </w:t>
      </w:r>
      <w:r>
        <w:rPr>
          <w:spacing w:val="-2"/>
          <w:sz w:val="20"/>
        </w:rPr>
        <w:t>and</w:t>
      </w:r>
      <w:r>
        <w:rPr>
          <w:spacing w:val="-7"/>
          <w:sz w:val="20"/>
        </w:rPr>
        <w:t xml:space="preserve"> </w:t>
      </w:r>
      <w:r>
        <w:rPr>
          <w:spacing w:val="-2"/>
          <w:sz w:val="20"/>
        </w:rPr>
        <w:t>IV</w:t>
      </w:r>
      <w:r>
        <w:rPr>
          <w:spacing w:val="-13"/>
          <w:sz w:val="20"/>
        </w:rPr>
        <w:t xml:space="preserve"> </w:t>
      </w:r>
      <w:r>
        <w:rPr>
          <w:spacing w:val="-4"/>
          <w:sz w:val="20"/>
        </w:rPr>
        <w:t>only</w:t>
      </w:r>
    </w:p>
    <w:p w14:paraId="554F2AAF" w14:textId="77777777" w:rsidR="008B73B2" w:rsidRDefault="008B73B2">
      <w:pPr>
        <w:pStyle w:val="BodyText"/>
        <w:spacing w:before="20"/>
      </w:pPr>
    </w:p>
    <w:p w14:paraId="5925533D" w14:textId="77777777" w:rsidR="008B73B2" w:rsidRDefault="00000000">
      <w:pPr>
        <w:pStyle w:val="ListParagraph"/>
        <w:numPr>
          <w:ilvl w:val="0"/>
          <w:numId w:val="204"/>
        </w:numPr>
        <w:tabs>
          <w:tab w:val="left" w:pos="857"/>
        </w:tabs>
        <w:spacing w:before="0"/>
        <w:ind w:left="857" w:hanging="219"/>
        <w:jc w:val="left"/>
        <w:rPr>
          <w:sz w:val="20"/>
        </w:rPr>
      </w:pPr>
      <w:r>
        <w:rPr>
          <w:noProof/>
        </w:rPr>
        <w:drawing>
          <wp:anchor distT="0" distB="0" distL="0" distR="0" simplePos="0" relativeHeight="15745024" behindDoc="0" locked="0" layoutInCell="1" allowOverlap="1" wp14:anchorId="52ACC88B" wp14:editId="49966F23">
            <wp:simplePos x="0" y="0"/>
            <wp:positionH relativeFrom="page">
              <wp:posOffset>1600026</wp:posOffset>
            </wp:positionH>
            <wp:positionV relativeFrom="paragraph">
              <wp:posOffset>13919</wp:posOffset>
            </wp:positionV>
            <wp:extent cx="1663492" cy="1755139"/>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36" cstate="print"/>
                    <a:stretch>
                      <a:fillRect/>
                    </a:stretch>
                  </pic:blipFill>
                  <pic:spPr>
                    <a:xfrm>
                      <a:off x="0" y="0"/>
                      <a:ext cx="1663492" cy="1755139"/>
                    </a:xfrm>
                    <a:prstGeom prst="rect">
                      <a:avLst/>
                    </a:prstGeom>
                  </pic:spPr>
                </pic:pic>
              </a:graphicData>
            </a:graphic>
          </wp:anchor>
        </w:drawing>
      </w:r>
    </w:p>
    <w:p w14:paraId="07F738EF" w14:textId="77777777" w:rsidR="008B73B2" w:rsidRDefault="008B73B2">
      <w:pPr>
        <w:pStyle w:val="BodyText"/>
      </w:pPr>
    </w:p>
    <w:p w14:paraId="324FE046" w14:textId="77777777" w:rsidR="008B73B2" w:rsidRDefault="008B73B2">
      <w:pPr>
        <w:pStyle w:val="BodyText"/>
      </w:pPr>
    </w:p>
    <w:p w14:paraId="3D5BA0CA" w14:textId="77777777" w:rsidR="008B73B2" w:rsidRDefault="008B73B2">
      <w:pPr>
        <w:pStyle w:val="BodyText"/>
      </w:pPr>
    </w:p>
    <w:p w14:paraId="7F344A88" w14:textId="77777777" w:rsidR="008B73B2" w:rsidRDefault="008B73B2">
      <w:pPr>
        <w:pStyle w:val="BodyText"/>
      </w:pPr>
    </w:p>
    <w:p w14:paraId="141C4BDB" w14:textId="77777777" w:rsidR="008B73B2" w:rsidRDefault="008B73B2">
      <w:pPr>
        <w:pStyle w:val="BodyText"/>
      </w:pPr>
    </w:p>
    <w:p w14:paraId="1C96BB32" w14:textId="77777777" w:rsidR="008B73B2" w:rsidRDefault="008B73B2">
      <w:pPr>
        <w:pStyle w:val="BodyText"/>
      </w:pPr>
    </w:p>
    <w:p w14:paraId="5D982E33" w14:textId="77777777" w:rsidR="008B73B2" w:rsidRDefault="008B73B2">
      <w:pPr>
        <w:pStyle w:val="BodyText"/>
      </w:pPr>
    </w:p>
    <w:p w14:paraId="32314DD8" w14:textId="77777777" w:rsidR="008B73B2" w:rsidRDefault="008B73B2">
      <w:pPr>
        <w:pStyle w:val="BodyText"/>
      </w:pPr>
    </w:p>
    <w:p w14:paraId="28841FDA" w14:textId="77777777" w:rsidR="008B73B2" w:rsidRDefault="008B73B2">
      <w:pPr>
        <w:pStyle w:val="BodyText"/>
      </w:pPr>
    </w:p>
    <w:p w14:paraId="6FC6B380" w14:textId="77777777" w:rsidR="008B73B2" w:rsidRDefault="008B73B2">
      <w:pPr>
        <w:pStyle w:val="BodyText"/>
      </w:pPr>
    </w:p>
    <w:p w14:paraId="34E13661" w14:textId="77777777" w:rsidR="008B73B2" w:rsidRDefault="008B73B2">
      <w:pPr>
        <w:pStyle w:val="BodyText"/>
        <w:spacing w:before="121"/>
      </w:pPr>
    </w:p>
    <w:p w14:paraId="3EEFEAE6" w14:textId="77777777" w:rsidR="008B73B2" w:rsidRDefault="00000000">
      <w:pPr>
        <w:pStyle w:val="BodyText"/>
        <w:spacing w:line="249" w:lineRule="auto"/>
        <w:ind w:left="1358"/>
        <w:jc w:val="both"/>
      </w:pPr>
      <w:r>
        <w:t>PQ</w:t>
      </w:r>
      <w:r>
        <w:rPr>
          <w:spacing w:val="-13"/>
        </w:rPr>
        <w:t xml:space="preserve"> </w:t>
      </w:r>
      <w:r>
        <w:t>is</w:t>
      </w:r>
      <w:r>
        <w:rPr>
          <w:spacing w:val="-12"/>
        </w:rPr>
        <w:t xml:space="preserve"> </w:t>
      </w:r>
      <w:r>
        <w:t>a</w:t>
      </w:r>
      <w:r>
        <w:rPr>
          <w:spacing w:val="-13"/>
        </w:rPr>
        <w:t xml:space="preserve"> </w:t>
      </w:r>
      <w:r>
        <w:t>thin</w:t>
      </w:r>
      <w:r>
        <w:rPr>
          <w:spacing w:val="-12"/>
        </w:rPr>
        <w:t xml:space="preserve"> </w:t>
      </w:r>
      <w:r>
        <w:t>rod</w:t>
      </w:r>
      <w:r>
        <w:rPr>
          <w:spacing w:val="-13"/>
        </w:rPr>
        <w:t xml:space="preserve"> </w:t>
      </w:r>
      <w:r>
        <w:t>on</w:t>
      </w:r>
      <w:r>
        <w:rPr>
          <w:spacing w:val="-12"/>
        </w:rPr>
        <w:t xml:space="preserve"> </w:t>
      </w:r>
      <w:r>
        <w:t>a</w:t>
      </w:r>
      <w:r>
        <w:rPr>
          <w:spacing w:val="-13"/>
        </w:rPr>
        <w:t xml:space="preserve"> </w:t>
      </w:r>
      <w:r>
        <w:t>horizontal</w:t>
      </w:r>
      <w:r>
        <w:rPr>
          <w:spacing w:val="-12"/>
        </w:rPr>
        <w:t xml:space="preserve"> </w:t>
      </w:r>
      <w:r>
        <w:t>table,</w:t>
      </w:r>
      <w:r>
        <w:rPr>
          <w:spacing w:val="-13"/>
        </w:rPr>
        <w:t xml:space="preserve"> </w:t>
      </w:r>
      <w:r>
        <w:t>RS</w:t>
      </w:r>
      <w:r>
        <w:rPr>
          <w:spacing w:val="-12"/>
        </w:rPr>
        <w:t xml:space="preserve"> </w:t>
      </w:r>
      <w:r>
        <w:t>is</w:t>
      </w:r>
      <w:r>
        <w:rPr>
          <w:spacing w:val="-13"/>
        </w:rPr>
        <w:t xml:space="preserve"> </w:t>
      </w:r>
      <w:r>
        <w:t>a</w:t>
      </w:r>
      <w:r>
        <w:rPr>
          <w:spacing w:val="-12"/>
        </w:rPr>
        <w:t xml:space="preserve"> </w:t>
      </w:r>
      <w:r>
        <w:t>plane mirror</w:t>
      </w:r>
      <w:r>
        <w:rPr>
          <w:spacing w:val="-11"/>
        </w:rPr>
        <w:t xml:space="preserve"> </w:t>
      </w:r>
      <w:r>
        <w:t>inclined</w:t>
      </w:r>
      <w:r>
        <w:rPr>
          <w:spacing w:val="-7"/>
        </w:rPr>
        <w:t xml:space="preserve"> </w:t>
      </w:r>
      <w:r>
        <w:t>at</w:t>
      </w:r>
      <w:r>
        <w:rPr>
          <w:spacing w:val="-9"/>
        </w:rPr>
        <w:t xml:space="preserve"> </w:t>
      </w:r>
      <w:r>
        <w:t>45</w:t>
      </w:r>
      <w:r>
        <w:rPr>
          <w:vertAlign w:val="superscript"/>
        </w:rPr>
        <w:t>0</w:t>
      </w:r>
      <w:r>
        <w:t>C</w:t>
      </w:r>
      <w:r>
        <w:rPr>
          <w:spacing w:val="-10"/>
        </w:rPr>
        <w:t xml:space="preserve"> </w:t>
      </w:r>
      <w:r>
        <w:t>to</w:t>
      </w:r>
      <w:r>
        <w:rPr>
          <w:spacing w:val="-13"/>
        </w:rPr>
        <w:t xml:space="preserve"> </w:t>
      </w:r>
      <w:r>
        <w:t>the</w:t>
      </w:r>
      <w:r>
        <w:rPr>
          <w:spacing w:val="-9"/>
        </w:rPr>
        <w:t xml:space="preserve"> </w:t>
      </w:r>
      <w:r>
        <w:t>horizontal</w:t>
      </w:r>
      <w:r>
        <w:rPr>
          <w:spacing w:val="-8"/>
        </w:rPr>
        <w:t xml:space="preserve"> </w:t>
      </w:r>
      <w:r>
        <w:t>as</w:t>
      </w:r>
      <w:r>
        <w:rPr>
          <w:spacing w:val="-11"/>
        </w:rPr>
        <w:t xml:space="preserve"> </w:t>
      </w:r>
      <w:r>
        <w:t>shown in Fig. 10 above.</w:t>
      </w:r>
      <w:r>
        <w:rPr>
          <w:spacing w:val="-3"/>
        </w:rPr>
        <w:t xml:space="preserve"> </w:t>
      </w:r>
      <w:r>
        <w:t>The image of</w:t>
      </w:r>
      <w:r>
        <w:rPr>
          <w:spacing w:val="-2"/>
        </w:rPr>
        <w:t xml:space="preserve"> </w:t>
      </w:r>
      <w:r>
        <w:t>PQ as seen in the mirror by the eye, Tis</w:t>
      </w:r>
    </w:p>
    <w:p w14:paraId="15135439" w14:textId="77777777" w:rsidR="008B73B2" w:rsidRDefault="00000000">
      <w:pPr>
        <w:pStyle w:val="ListParagraph"/>
        <w:numPr>
          <w:ilvl w:val="1"/>
          <w:numId w:val="204"/>
        </w:numPr>
        <w:tabs>
          <w:tab w:val="left" w:pos="2077"/>
        </w:tabs>
        <w:spacing w:before="1"/>
        <w:ind w:left="2077" w:hanging="719"/>
        <w:rPr>
          <w:sz w:val="20"/>
        </w:rPr>
      </w:pPr>
      <w:r>
        <w:rPr>
          <w:spacing w:val="-2"/>
          <w:sz w:val="20"/>
        </w:rPr>
        <w:t>Horizontal</w:t>
      </w:r>
    </w:p>
    <w:p w14:paraId="2192B9F1" w14:textId="77777777" w:rsidR="008B73B2" w:rsidRDefault="00000000">
      <w:pPr>
        <w:pStyle w:val="ListParagraph"/>
        <w:numPr>
          <w:ilvl w:val="1"/>
          <w:numId w:val="204"/>
        </w:numPr>
        <w:tabs>
          <w:tab w:val="left" w:pos="2077"/>
        </w:tabs>
        <w:ind w:left="2077" w:hanging="717"/>
        <w:rPr>
          <w:sz w:val="20"/>
        </w:rPr>
      </w:pPr>
      <w:r>
        <w:rPr>
          <w:spacing w:val="-4"/>
          <w:sz w:val="20"/>
        </w:rPr>
        <w:t>Parallel</w:t>
      </w:r>
      <w:r>
        <w:rPr>
          <w:spacing w:val="-12"/>
          <w:sz w:val="20"/>
        </w:rPr>
        <w:t xml:space="preserve"> </w:t>
      </w:r>
      <w:r>
        <w:rPr>
          <w:spacing w:val="-4"/>
          <w:sz w:val="20"/>
        </w:rPr>
        <w:t>to</w:t>
      </w:r>
      <w:r>
        <w:rPr>
          <w:spacing w:val="-13"/>
          <w:sz w:val="20"/>
        </w:rPr>
        <w:t xml:space="preserve"> </w:t>
      </w:r>
      <w:r>
        <w:rPr>
          <w:spacing w:val="-4"/>
          <w:sz w:val="20"/>
        </w:rPr>
        <w:t>the</w:t>
      </w:r>
      <w:r>
        <w:rPr>
          <w:spacing w:val="-11"/>
          <w:sz w:val="20"/>
        </w:rPr>
        <w:t xml:space="preserve"> </w:t>
      </w:r>
      <w:r>
        <w:rPr>
          <w:spacing w:val="-4"/>
          <w:sz w:val="20"/>
        </w:rPr>
        <w:t>mirror</w:t>
      </w:r>
    </w:p>
    <w:p w14:paraId="14F424FA" w14:textId="77777777" w:rsidR="008B73B2" w:rsidRDefault="00000000">
      <w:pPr>
        <w:pStyle w:val="ListParagraph"/>
        <w:numPr>
          <w:ilvl w:val="1"/>
          <w:numId w:val="204"/>
        </w:numPr>
        <w:tabs>
          <w:tab w:val="left" w:pos="2077"/>
        </w:tabs>
        <w:ind w:left="2077" w:hanging="717"/>
        <w:rPr>
          <w:sz w:val="20"/>
        </w:rPr>
      </w:pPr>
      <w:r>
        <w:rPr>
          <w:spacing w:val="-4"/>
          <w:sz w:val="20"/>
        </w:rPr>
        <w:t>At</w:t>
      </w:r>
      <w:r>
        <w:rPr>
          <w:spacing w:val="-9"/>
          <w:sz w:val="20"/>
        </w:rPr>
        <w:t xml:space="preserve"> </w:t>
      </w:r>
      <w:r>
        <w:rPr>
          <w:spacing w:val="-2"/>
          <w:sz w:val="20"/>
        </w:rPr>
        <w:t>infinity</w:t>
      </w:r>
    </w:p>
    <w:p w14:paraId="753B36CD" w14:textId="77777777" w:rsidR="008B73B2" w:rsidRDefault="00000000">
      <w:pPr>
        <w:pStyle w:val="ListParagraph"/>
        <w:numPr>
          <w:ilvl w:val="1"/>
          <w:numId w:val="204"/>
        </w:numPr>
        <w:tabs>
          <w:tab w:val="left" w:pos="2077"/>
        </w:tabs>
        <w:ind w:left="2077" w:hanging="717"/>
        <w:rPr>
          <w:sz w:val="20"/>
        </w:rPr>
      </w:pPr>
      <w:r>
        <w:rPr>
          <w:spacing w:val="-2"/>
          <w:sz w:val="20"/>
        </w:rPr>
        <w:t>Vertical</w:t>
      </w:r>
    </w:p>
    <w:p w14:paraId="7BB24836" w14:textId="77777777" w:rsidR="008B73B2" w:rsidRDefault="00000000">
      <w:pPr>
        <w:spacing w:before="82"/>
        <w:rPr>
          <w:sz w:val="20"/>
        </w:rPr>
      </w:pPr>
      <w:r>
        <w:br w:type="column"/>
      </w:r>
    </w:p>
    <w:p w14:paraId="018935A2" w14:textId="77777777" w:rsidR="008B73B2" w:rsidRDefault="00000000">
      <w:pPr>
        <w:pStyle w:val="ListParagraph"/>
        <w:numPr>
          <w:ilvl w:val="0"/>
          <w:numId w:val="202"/>
        </w:numPr>
        <w:tabs>
          <w:tab w:val="left" w:pos="1055"/>
        </w:tabs>
        <w:spacing w:before="1" w:line="247" w:lineRule="auto"/>
        <w:ind w:right="796"/>
        <w:rPr>
          <w:sz w:val="20"/>
        </w:rPr>
      </w:pPr>
      <w:r>
        <w:rPr>
          <w:sz w:val="20"/>
        </w:rPr>
        <w:t>The specific latent heat of</w:t>
      </w:r>
      <w:r>
        <w:rPr>
          <w:spacing w:val="-6"/>
          <w:sz w:val="20"/>
        </w:rPr>
        <w:t xml:space="preserve"> </w:t>
      </w:r>
      <w:r>
        <w:rPr>
          <w:sz w:val="20"/>
        </w:rPr>
        <w:t>vapourization of</w:t>
      </w:r>
      <w:r>
        <w:rPr>
          <w:spacing w:val="-1"/>
          <w:sz w:val="20"/>
        </w:rPr>
        <w:t xml:space="preserve"> </w:t>
      </w:r>
      <w:r>
        <w:rPr>
          <w:sz w:val="20"/>
        </w:rPr>
        <w:t>a substance is always</w:t>
      </w:r>
    </w:p>
    <w:p w14:paraId="07DB3EA1" w14:textId="77777777" w:rsidR="008B73B2" w:rsidRDefault="00000000">
      <w:pPr>
        <w:pStyle w:val="ListParagraph"/>
        <w:numPr>
          <w:ilvl w:val="1"/>
          <w:numId w:val="202"/>
        </w:numPr>
        <w:tabs>
          <w:tab w:val="left" w:pos="1775"/>
        </w:tabs>
        <w:spacing w:before="1"/>
        <w:rPr>
          <w:sz w:val="20"/>
        </w:rPr>
      </w:pPr>
      <w:r>
        <w:rPr>
          <w:spacing w:val="-4"/>
          <w:sz w:val="20"/>
        </w:rPr>
        <w:t>Less</w:t>
      </w:r>
      <w:r>
        <w:rPr>
          <w:spacing w:val="-20"/>
          <w:sz w:val="20"/>
        </w:rPr>
        <w:t xml:space="preserve"> </w:t>
      </w:r>
      <w:r>
        <w:rPr>
          <w:spacing w:val="-4"/>
          <w:sz w:val="20"/>
        </w:rPr>
        <w:t>than</w:t>
      </w:r>
      <w:r>
        <w:rPr>
          <w:spacing w:val="4"/>
          <w:sz w:val="20"/>
        </w:rPr>
        <w:t xml:space="preserve"> </w:t>
      </w:r>
      <w:r>
        <w:rPr>
          <w:spacing w:val="-4"/>
          <w:sz w:val="20"/>
        </w:rPr>
        <w:t>its</w:t>
      </w:r>
      <w:r>
        <w:rPr>
          <w:spacing w:val="-5"/>
          <w:sz w:val="20"/>
        </w:rPr>
        <w:t xml:space="preserve"> </w:t>
      </w:r>
      <w:r>
        <w:rPr>
          <w:spacing w:val="-4"/>
          <w:sz w:val="20"/>
        </w:rPr>
        <w:t>specific</w:t>
      </w:r>
      <w:r>
        <w:rPr>
          <w:spacing w:val="-18"/>
          <w:sz w:val="20"/>
        </w:rPr>
        <w:t xml:space="preserve"> </w:t>
      </w:r>
      <w:r>
        <w:rPr>
          <w:spacing w:val="-4"/>
          <w:sz w:val="20"/>
        </w:rPr>
        <w:t>latent</w:t>
      </w:r>
      <w:r>
        <w:rPr>
          <w:spacing w:val="-6"/>
          <w:sz w:val="20"/>
        </w:rPr>
        <w:t xml:space="preserve"> </w:t>
      </w:r>
      <w:r>
        <w:rPr>
          <w:spacing w:val="-4"/>
          <w:sz w:val="20"/>
        </w:rPr>
        <w:t>heat</w:t>
      </w:r>
      <w:r>
        <w:rPr>
          <w:spacing w:val="2"/>
          <w:sz w:val="20"/>
        </w:rPr>
        <w:t xml:space="preserve"> </w:t>
      </w:r>
      <w:r>
        <w:rPr>
          <w:spacing w:val="-4"/>
          <w:sz w:val="20"/>
        </w:rPr>
        <w:t>of</w:t>
      </w:r>
      <w:r>
        <w:rPr>
          <w:spacing w:val="-21"/>
          <w:sz w:val="20"/>
        </w:rPr>
        <w:t xml:space="preserve"> </w:t>
      </w:r>
      <w:r>
        <w:rPr>
          <w:spacing w:val="-4"/>
          <w:sz w:val="20"/>
        </w:rPr>
        <w:t>fusion.</w:t>
      </w:r>
    </w:p>
    <w:p w14:paraId="00FE5181" w14:textId="77777777" w:rsidR="008B73B2" w:rsidRDefault="00000000">
      <w:pPr>
        <w:pStyle w:val="ListParagraph"/>
        <w:numPr>
          <w:ilvl w:val="1"/>
          <w:numId w:val="202"/>
        </w:numPr>
        <w:tabs>
          <w:tab w:val="left" w:pos="1775"/>
        </w:tabs>
        <w:spacing w:before="12"/>
        <w:rPr>
          <w:sz w:val="20"/>
        </w:rPr>
      </w:pPr>
      <w:r>
        <w:rPr>
          <w:sz w:val="20"/>
        </w:rPr>
        <w:t>Greater</w:t>
      </w:r>
      <w:r>
        <w:rPr>
          <w:spacing w:val="-6"/>
          <w:sz w:val="20"/>
        </w:rPr>
        <w:t xml:space="preserve"> </w:t>
      </w:r>
      <w:r>
        <w:rPr>
          <w:sz w:val="20"/>
        </w:rPr>
        <w:t>than</w:t>
      </w:r>
      <w:r>
        <w:rPr>
          <w:spacing w:val="-6"/>
          <w:sz w:val="20"/>
        </w:rPr>
        <w:t xml:space="preserve"> </w:t>
      </w:r>
      <w:r>
        <w:rPr>
          <w:sz w:val="20"/>
        </w:rPr>
        <w:t>its</w:t>
      </w:r>
      <w:r>
        <w:rPr>
          <w:spacing w:val="-5"/>
          <w:sz w:val="20"/>
        </w:rPr>
        <w:t xml:space="preserve"> </w:t>
      </w:r>
      <w:r>
        <w:rPr>
          <w:sz w:val="20"/>
        </w:rPr>
        <w:t>specific</w:t>
      </w:r>
      <w:r>
        <w:rPr>
          <w:spacing w:val="-4"/>
          <w:sz w:val="20"/>
        </w:rPr>
        <w:t xml:space="preserve"> </w:t>
      </w:r>
      <w:r>
        <w:rPr>
          <w:sz w:val="20"/>
        </w:rPr>
        <w:t>heat</w:t>
      </w:r>
      <w:r>
        <w:rPr>
          <w:spacing w:val="-2"/>
          <w:sz w:val="20"/>
        </w:rPr>
        <w:t xml:space="preserve"> </w:t>
      </w:r>
      <w:r>
        <w:rPr>
          <w:sz w:val="20"/>
        </w:rPr>
        <w:t>of</w:t>
      </w:r>
      <w:r>
        <w:rPr>
          <w:spacing w:val="-26"/>
          <w:sz w:val="20"/>
        </w:rPr>
        <w:t xml:space="preserve"> </w:t>
      </w:r>
      <w:r>
        <w:rPr>
          <w:spacing w:val="-2"/>
          <w:sz w:val="20"/>
        </w:rPr>
        <w:t>fusion.</w:t>
      </w:r>
    </w:p>
    <w:p w14:paraId="37896485" w14:textId="77777777" w:rsidR="008B73B2" w:rsidRDefault="00000000">
      <w:pPr>
        <w:pStyle w:val="ListParagraph"/>
        <w:numPr>
          <w:ilvl w:val="1"/>
          <w:numId w:val="202"/>
        </w:numPr>
        <w:tabs>
          <w:tab w:val="left" w:pos="1775"/>
        </w:tabs>
        <w:rPr>
          <w:sz w:val="20"/>
        </w:rPr>
      </w:pPr>
      <w:r>
        <w:rPr>
          <w:sz w:val="20"/>
        </w:rPr>
        <w:t>Equal</w:t>
      </w:r>
      <w:r>
        <w:rPr>
          <w:spacing w:val="-4"/>
          <w:sz w:val="20"/>
        </w:rPr>
        <w:t xml:space="preserve"> </w:t>
      </w:r>
      <w:r>
        <w:rPr>
          <w:sz w:val="20"/>
        </w:rPr>
        <w:t>to</w:t>
      </w:r>
      <w:r>
        <w:rPr>
          <w:spacing w:val="-3"/>
          <w:sz w:val="20"/>
        </w:rPr>
        <w:t xml:space="preserve"> </w:t>
      </w:r>
      <w:r>
        <w:rPr>
          <w:sz w:val="20"/>
        </w:rPr>
        <w:t>its</w:t>
      </w:r>
      <w:r>
        <w:rPr>
          <w:spacing w:val="-4"/>
          <w:sz w:val="20"/>
        </w:rPr>
        <w:t xml:space="preserve"> </w:t>
      </w:r>
      <w:r>
        <w:rPr>
          <w:sz w:val="20"/>
        </w:rPr>
        <w:t>specific</w:t>
      </w:r>
      <w:r>
        <w:rPr>
          <w:spacing w:val="-3"/>
          <w:sz w:val="20"/>
        </w:rPr>
        <w:t xml:space="preserve"> </w:t>
      </w:r>
      <w:r>
        <w:rPr>
          <w:sz w:val="20"/>
        </w:rPr>
        <w:t>latent</w:t>
      </w:r>
      <w:r>
        <w:rPr>
          <w:spacing w:val="-5"/>
          <w:sz w:val="20"/>
        </w:rPr>
        <w:t xml:space="preserve"> </w:t>
      </w:r>
      <w:r>
        <w:rPr>
          <w:sz w:val="20"/>
        </w:rPr>
        <w:t>heat</w:t>
      </w:r>
      <w:r>
        <w:rPr>
          <w:spacing w:val="-1"/>
          <w:sz w:val="20"/>
        </w:rPr>
        <w:t xml:space="preserve"> </w:t>
      </w:r>
      <w:r>
        <w:rPr>
          <w:spacing w:val="-2"/>
          <w:sz w:val="20"/>
        </w:rPr>
        <w:t>offusion</w:t>
      </w:r>
    </w:p>
    <w:p w14:paraId="2CE20950" w14:textId="77777777" w:rsidR="008B73B2" w:rsidRDefault="00000000">
      <w:pPr>
        <w:pStyle w:val="ListParagraph"/>
        <w:numPr>
          <w:ilvl w:val="1"/>
          <w:numId w:val="202"/>
        </w:numPr>
        <w:tabs>
          <w:tab w:val="left" w:pos="1775"/>
        </w:tabs>
        <w:spacing w:before="11" w:line="249" w:lineRule="auto"/>
        <w:ind w:right="509"/>
        <w:rPr>
          <w:sz w:val="20"/>
        </w:rPr>
      </w:pPr>
      <w:r>
        <w:rPr>
          <w:sz w:val="20"/>
        </w:rPr>
        <w:t>All</w:t>
      </w:r>
      <w:r>
        <w:rPr>
          <w:spacing w:val="-6"/>
          <w:sz w:val="20"/>
        </w:rPr>
        <w:t xml:space="preserve"> </w:t>
      </w:r>
      <w:r>
        <w:rPr>
          <w:sz w:val="20"/>
        </w:rPr>
        <w:t>of</w:t>
      </w:r>
      <w:r>
        <w:rPr>
          <w:spacing w:val="-11"/>
          <w:sz w:val="20"/>
        </w:rPr>
        <w:t xml:space="preserve"> </w:t>
      </w:r>
      <w:r>
        <w:rPr>
          <w:sz w:val="20"/>
        </w:rPr>
        <w:t>the</w:t>
      </w:r>
      <w:r>
        <w:rPr>
          <w:spacing w:val="-5"/>
          <w:sz w:val="20"/>
        </w:rPr>
        <w:t xml:space="preserve"> </w:t>
      </w:r>
      <w:r>
        <w:rPr>
          <w:sz w:val="20"/>
        </w:rPr>
        <w:t>above</w:t>
      </w:r>
      <w:r>
        <w:rPr>
          <w:spacing w:val="-11"/>
          <w:sz w:val="20"/>
        </w:rPr>
        <w:t xml:space="preserve"> </w:t>
      </w:r>
      <w:r>
        <w:rPr>
          <w:sz w:val="20"/>
        </w:rPr>
        <w:t>depending</w:t>
      </w:r>
      <w:r>
        <w:rPr>
          <w:spacing w:val="-6"/>
          <w:sz w:val="20"/>
        </w:rPr>
        <w:t xml:space="preserve"> </w:t>
      </w:r>
      <w:r>
        <w:rPr>
          <w:sz w:val="20"/>
        </w:rPr>
        <w:t>on</w:t>
      </w:r>
      <w:r>
        <w:rPr>
          <w:spacing w:val="-11"/>
          <w:sz w:val="20"/>
        </w:rPr>
        <w:t xml:space="preserve"> </w:t>
      </w:r>
      <w:r>
        <w:rPr>
          <w:sz w:val="20"/>
        </w:rPr>
        <w:t>thenature of the substance</w:t>
      </w:r>
    </w:p>
    <w:p w14:paraId="768C183A" w14:textId="77777777" w:rsidR="008B73B2" w:rsidRDefault="00000000">
      <w:pPr>
        <w:pStyle w:val="ListParagraph"/>
        <w:numPr>
          <w:ilvl w:val="1"/>
          <w:numId w:val="202"/>
        </w:numPr>
        <w:tabs>
          <w:tab w:val="left" w:pos="1775"/>
        </w:tabs>
        <w:spacing w:before="0" w:line="229" w:lineRule="exact"/>
        <w:rPr>
          <w:sz w:val="20"/>
        </w:rPr>
      </w:pPr>
      <w:r>
        <w:rPr>
          <w:sz w:val="20"/>
        </w:rPr>
        <w:t>None</w:t>
      </w:r>
      <w:r>
        <w:rPr>
          <w:spacing w:val="-3"/>
          <w:sz w:val="20"/>
        </w:rPr>
        <w:t xml:space="preserve"> </w:t>
      </w:r>
      <w:r>
        <w:rPr>
          <w:sz w:val="20"/>
        </w:rPr>
        <w:t>of</w:t>
      </w:r>
      <w:r>
        <w:rPr>
          <w:spacing w:val="-8"/>
          <w:sz w:val="20"/>
        </w:rPr>
        <w:t xml:space="preserve"> </w:t>
      </w:r>
      <w:r>
        <w:rPr>
          <w:sz w:val="20"/>
        </w:rPr>
        <w:t>the</w:t>
      </w:r>
      <w:r>
        <w:rPr>
          <w:spacing w:val="23"/>
          <w:sz w:val="20"/>
        </w:rPr>
        <w:t xml:space="preserve"> </w:t>
      </w:r>
      <w:r>
        <w:rPr>
          <w:spacing w:val="-4"/>
          <w:sz w:val="20"/>
        </w:rPr>
        <w:t>above</w:t>
      </w:r>
    </w:p>
    <w:p w14:paraId="778A64EC" w14:textId="77777777" w:rsidR="008B73B2" w:rsidRDefault="008B73B2">
      <w:pPr>
        <w:pStyle w:val="BodyText"/>
        <w:spacing w:before="19"/>
      </w:pPr>
    </w:p>
    <w:p w14:paraId="134EBBAE" w14:textId="77777777" w:rsidR="008B73B2" w:rsidRDefault="00000000">
      <w:pPr>
        <w:pStyle w:val="ListParagraph"/>
        <w:numPr>
          <w:ilvl w:val="0"/>
          <w:numId w:val="202"/>
        </w:numPr>
        <w:tabs>
          <w:tab w:val="left" w:pos="1055"/>
        </w:tabs>
        <w:spacing w:before="1"/>
        <w:rPr>
          <w:sz w:val="20"/>
        </w:rPr>
      </w:pPr>
      <w:r>
        <w:rPr>
          <w:sz w:val="20"/>
        </w:rPr>
        <w:t>Longitudinal</w:t>
      </w:r>
      <w:r>
        <w:rPr>
          <w:spacing w:val="-5"/>
          <w:sz w:val="20"/>
        </w:rPr>
        <w:t xml:space="preserve"> </w:t>
      </w:r>
      <w:r>
        <w:rPr>
          <w:sz w:val="20"/>
        </w:rPr>
        <w:t>waves</w:t>
      </w:r>
      <w:r>
        <w:rPr>
          <w:spacing w:val="-8"/>
          <w:sz w:val="20"/>
        </w:rPr>
        <w:t xml:space="preserve"> </w:t>
      </w:r>
      <w:r>
        <w:rPr>
          <w:sz w:val="20"/>
        </w:rPr>
        <w:t>do</w:t>
      </w:r>
      <w:r>
        <w:rPr>
          <w:spacing w:val="-6"/>
          <w:sz w:val="20"/>
        </w:rPr>
        <w:t xml:space="preserve"> </w:t>
      </w:r>
      <w:r>
        <w:rPr>
          <w:spacing w:val="-2"/>
          <w:sz w:val="20"/>
        </w:rPr>
        <w:t>notexhibit</w:t>
      </w:r>
    </w:p>
    <w:p w14:paraId="4E82C51F" w14:textId="77777777" w:rsidR="008B73B2" w:rsidRDefault="00000000">
      <w:pPr>
        <w:pStyle w:val="ListParagraph"/>
        <w:numPr>
          <w:ilvl w:val="1"/>
          <w:numId w:val="202"/>
        </w:numPr>
        <w:tabs>
          <w:tab w:val="left" w:pos="1775"/>
          <w:tab w:val="left" w:pos="3215"/>
          <w:tab w:val="left" w:pos="3935"/>
        </w:tabs>
        <w:rPr>
          <w:sz w:val="20"/>
        </w:rPr>
      </w:pPr>
      <w:r>
        <w:rPr>
          <w:spacing w:val="-2"/>
          <w:sz w:val="20"/>
        </w:rPr>
        <w:t>Refraction</w:t>
      </w:r>
      <w:r>
        <w:rPr>
          <w:sz w:val="20"/>
        </w:rPr>
        <w:tab/>
      </w:r>
      <w:r>
        <w:rPr>
          <w:spacing w:val="-5"/>
          <w:sz w:val="20"/>
        </w:rPr>
        <w:t>B.</w:t>
      </w:r>
      <w:r>
        <w:rPr>
          <w:sz w:val="20"/>
        </w:rPr>
        <w:tab/>
      </w:r>
      <w:r>
        <w:rPr>
          <w:spacing w:val="-2"/>
          <w:sz w:val="20"/>
        </w:rPr>
        <w:t>Reflection</w:t>
      </w:r>
    </w:p>
    <w:p w14:paraId="09D117F9" w14:textId="77777777" w:rsidR="008B73B2" w:rsidRDefault="00000000">
      <w:pPr>
        <w:pStyle w:val="BodyText"/>
        <w:tabs>
          <w:tab w:val="left" w:pos="1775"/>
          <w:tab w:val="left" w:pos="3215"/>
          <w:tab w:val="left" w:pos="3935"/>
        </w:tabs>
        <w:spacing w:before="10"/>
        <w:ind w:left="1055"/>
      </w:pPr>
      <w:r>
        <w:rPr>
          <w:spacing w:val="-5"/>
        </w:rPr>
        <w:t>C.</w:t>
      </w:r>
      <w:r>
        <w:tab/>
      </w:r>
      <w:r>
        <w:rPr>
          <w:spacing w:val="-2"/>
        </w:rPr>
        <w:t>Diffraction</w:t>
      </w:r>
      <w:r>
        <w:tab/>
      </w:r>
      <w:r>
        <w:rPr>
          <w:spacing w:val="-5"/>
        </w:rPr>
        <w:t>D.</w:t>
      </w:r>
      <w:r>
        <w:tab/>
      </w:r>
      <w:r>
        <w:rPr>
          <w:spacing w:val="-2"/>
        </w:rPr>
        <w:t>Polarization</w:t>
      </w:r>
    </w:p>
    <w:p w14:paraId="3591598A" w14:textId="77777777" w:rsidR="008B73B2" w:rsidRDefault="00000000">
      <w:pPr>
        <w:pStyle w:val="BodyText"/>
        <w:tabs>
          <w:tab w:val="left" w:pos="1775"/>
        </w:tabs>
        <w:spacing w:before="10"/>
        <w:ind w:left="1055"/>
      </w:pPr>
      <w:r>
        <w:rPr>
          <w:spacing w:val="-5"/>
        </w:rPr>
        <w:t>E.</w:t>
      </w:r>
      <w:r>
        <w:tab/>
      </w:r>
      <w:r>
        <w:rPr>
          <w:spacing w:val="-2"/>
        </w:rPr>
        <w:t>Rarefaction</w:t>
      </w:r>
    </w:p>
    <w:p w14:paraId="2424D1CF" w14:textId="77777777" w:rsidR="008B73B2" w:rsidRDefault="008B73B2">
      <w:pPr>
        <w:pStyle w:val="BodyText"/>
        <w:spacing w:before="20"/>
      </w:pPr>
    </w:p>
    <w:p w14:paraId="3391C166" w14:textId="77777777" w:rsidR="008B73B2" w:rsidRDefault="00000000">
      <w:pPr>
        <w:pStyle w:val="ListParagraph"/>
        <w:numPr>
          <w:ilvl w:val="0"/>
          <w:numId w:val="202"/>
        </w:numPr>
        <w:tabs>
          <w:tab w:val="left" w:pos="554"/>
        </w:tabs>
        <w:spacing w:before="0"/>
        <w:ind w:left="554" w:hanging="219"/>
        <w:rPr>
          <w:sz w:val="20"/>
        </w:rPr>
      </w:pPr>
      <w:r>
        <w:rPr>
          <w:noProof/>
        </w:rPr>
        <w:drawing>
          <wp:anchor distT="0" distB="0" distL="0" distR="0" simplePos="0" relativeHeight="15745536" behindDoc="0" locked="0" layoutInCell="1" allowOverlap="1" wp14:anchorId="2B32681C" wp14:editId="47D0BE35">
            <wp:simplePos x="0" y="0"/>
            <wp:positionH relativeFrom="page">
              <wp:posOffset>4876125</wp:posOffset>
            </wp:positionH>
            <wp:positionV relativeFrom="paragraph">
              <wp:posOffset>56809</wp:posOffset>
            </wp:positionV>
            <wp:extent cx="1356399" cy="1371345"/>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37" cstate="print"/>
                    <a:stretch>
                      <a:fillRect/>
                    </a:stretch>
                  </pic:blipFill>
                  <pic:spPr>
                    <a:xfrm>
                      <a:off x="0" y="0"/>
                      <a:ext cx="1356399" cy="1371345"/>
                    </a:xfrm>
                    <a:prstGeom prst="rect">
                      <a:avLst/>
                    </a:prstGeom>
                  </pic:spPr>
                </pic:pic>
              </a:graphicData>
            </a:graphic>
          </wp:anchor>
        </w:drawing>
      </w:r>
    </w:p>
    <w:p w14:paraId="79B53FAA" w14:textId="77777777" w:rsidR="008B73B2" w:rsidRDefault="008B73B2">
      <w:pPr>
        <w:pStyle w:val="BodyText"/>
      </w:pPr>
    </w:p>
    <w:p w14:paraId="39586641" w14:textId="77777777" w:rsidR="008B73B2" w:rsidRDefault="008B73B2">
      <w:pPr>
        <w:pStyle w:val="BodyText"/>
      </w:pPr>
    </w:p>
    <w:p w14:paraId="0F578B15" w14:textId="77777777" w:rsidR="008B73B2" w:rsidRDefault="008B73B2">
      <w:pPr>
        <w:pStyle w:val="BodyText"/>
      </w:pPr>
    </w:p>
    <w:p w14:paraId="2C7F5256" w14:textId="77777777" w:rsidR="008B73B2" w:rsidRDefault="008B73B2">
      <w:pPr>
        <w:pStyle w:val="BodyText"/>
      </w:pPr>
    </w:p>
    <w:p w14:paraId="2B867F71" w14:textId="77777777" w:rsidR="008B73B2" w:rsidRDefault="008B73B2">
      <w:pPr>
        <w:pStyle w:val="BodyText"/>
      </w:pPr>
    </w:p>
    <w:p w14:paraId="61D3CF7E" w14:textId="77777777" w:rsidR="008B73B2" w:rsidRDefault="008B73B2">
      <w:pPr>
        <w:pStyle w:val="BodyText"/>
      </w:pPr>
    </w:p>
    <w:p w14:paraId="15CBEC84" w14:textId="77777777" w:rsidR="008B73B2" w:rsidRDefault="008B73B2">
      <w:pPr>
        <w:pStyle w:val="BodyText"/>
      </w:pPr>
    </w:p>
    <w:p w14:paraId="4B3D5254" w14:textId="77777777" w:rsidR="008B73B2" w:rsidRDefault="008B73B2">
      <w:pPr>
        <w:pStyle w:val="BodyText"/>
      </w:pPr>
    </w:p>
    <w:p w14:paraId="0A8C3A35" w14:textId="77777777" w:rsidR="008B73B2" w:rsidRDefault="008B73B2">
      <w:pPr>
        <w:pStyle w:val="BodyText"/>
        <w:spacing w:before="100"/>
      </w:pPr>
    </w:p>
    <w:p w14:paraId="40A1C6FD" w14:textId="77777777" w:rsidR="008B73B2" w:rsidRDefault="00000000">
      <w:pPr>
        <w:pStyle w:val="BodyText"/>
        <w:spacing w:line="249" w:lineRule="auto"/>
        <w:ind w:left="1055" w:right="480"/>
        <w:jc w:val="both"/>
      </w:pPr>
      <w:r>
        <w:t>Fig. 11 above shows an inverted U-tube with the open</w:t>
      </w:r>
      <w:r>
        <w:rPr>
          <w:spacing w:val="-13"/>
        </w:rPr>
        <w:t xml:space="preserve"> </w:t>
      </w:r>
      <w:r>
        <w:t>end,</w:t>
      </w:r>
      <w:r>
        <w:rPr>
          <w:spacing w:val="-12"/>
        </w:rPr>
        <w:t xml:space="preserve"> </w:t>
      </w:r>
      <w:r>
        <w:t>O</w:t>
      </w:r>
      <w:r>
        <w:rPr>
          <w:spacing w:val="-13"/>
        </w:rPr>
        <w:t xml:space="preserve"> </w:t>
      </w:r>
      <w:r>
        <w:t>of</w:t>
      </w:r>
      <w:r>
        <w:rPr>
          <w:spacing w:val="-12"/>
        </w:rPr>
        <w:t xml:space="preserve"> </w:t>
      </w:r>
      <w:r>
        <w:t>one</w:t>
      </w:r>
      <w:r>
        <w:rPr>
          <w:spacing w:val="-13"/>
        </w:rPr>
        <w:t xml:space="preserve"> </w:t>
      </w:r>
      <w:r>
        <w:t>limb</w:t>
      </w:r>
      <w:r>
        <w:rPr>
          <w:spacing w:val="-12"/>
        </w:rPr>
        <w:t xml:space="preserve"> </w:t>
      </w:r>
      <w:r>
        <w:t>below</w:t>
      </w:r>
      <w:r>
        <w:rPr>
          <w:spacing w:val="-13"/>
        </w:rPr>
        <w:t xml:space="preserve"> </w:t>
      </w:r>
      <w:r>
        <w:t>the</w:t>
      </w:r>
      <w:r>
        <w:rPr>
          <w:spacing w:val="-12"/>
        </w:rPr>
        <w:t xml:space="preserve"> </w:t>
      </w:r>
      <w:r>
        <w:t>level,</w:t>
      </w:r>
      <w:r>
        <w:rPr>
          <w:spacing w:val="-13"/>
        </w:rPr>
        <w:t xml:space="preserve"> </w:t>
      </w:r>
      <w:r>
        <w:t>W,</w:t>
      </w:r>
      <w:r>
        <w:rPr>
          <w:spacing w:val="-12"/>
        </w:rPr>
        <w:t xml:space="preserve"> </w:t>
      </w:r>
      <w:r>
        <w:t>of</w:t>
      </w:r>
      <w:r>
        <w:rPr>
          <w:spacing w:val="-13"/>
        </w:rPr>
        <w:t xml:space="preserve"> </w:t>
      </w:r>
      <w:r>
        <w:t>the water</w:t>
      </w:r>
      <w:r>
        <w:rPr>
          <w:spacing w:val="-13"/>
        </w:rPr>
        <w:t xml:space="preserve"> </w:t>
      </w:r>
      <w:r>
        <w:t>in</w:t>
      </w:r>
      <w:r>
        <w:rPr>
          <w:spacing w:val="-12"/>
        </w:rPr>
        <w:t xml:space="preserve"> </w:t>
      </w:r>
      <w:r>
        <w:t>a</w:t>
      </w:r>
      <w:r>
        <w:rPr>
          <w:spacing w:val="-13"/>
        </w:rPr>
        <w:t xml:space="preserve"> </w:t>
      </w:r>
      <w:r>
        <w:t>tank.</w:t>
      </w:r>
      <w:r>
        <w:rPr>
          <w:spacing w:val="-12"/>
        </w:rPr>
        <w:t xml:space="preserve"> </w:t>
      </w:r>
      <w:r>
        <w:t>In</w:t>
      </w:r>
      <w:r>
        <w:rPr>
          <w:spacing w:val="-13"/>
        </w:rPr>
        <w:t xml:space="preserve"> </w:t>
      </w:r>
      <w:r>
        <w:t>order</w:t>
      </w:r>
      <w:r>
        <w:rPr>
          <w:spacing w:val="-12"/>
        </w:rPr>
        <w:t xml:space="preserve"> </w:t>
      </w:r>
      <w:r>
        <w:t>that</w:t>
      </w:r>
      <w:r>
        <w:rPr>
          <w:spacing w:val="-13"/>
        </w:rPr>
        <w:t xml:space="preserve"> </w:t>
      </w:r>
      <w:r>
        <w:t>water</w:t>
      </w:r>
      <w:r>
        <w:rPr>
          <w:spacing w:val="-12"/>
        </w:rPr>
        <w:t xml:space="preserve"> </w:t>
      </w:r>
      <w:r>
        <w:t>should</w:t>
      </w:r>
      <w:r>
        <w:rPr>
          <w:spacing w:val="-13"/>
        </w:rPr>
        <w:t xml:space="preserve"> </w:t>
      </w:r>
      <w:r>
        <w:t>begin</w:t>
      </w:r>
      <w:r>
        <w:rPr>
          <w:spacing w:val="-12"/>
        </w:rPr>
        <w:t xml:space="preserve"> </w:t>
      </w:r>
      <w:r>
        <w:t>to flow from the tank it is necessary that</w:t>
      </w:r>
    </w:p>
    <w:p w14:paraId="195BB98B" w14:textId="77777777" w:rsidR="008B73B2" w:rsidRDefault="00000000">
      <w:pPr>
        <w:pStyle w:val="ListParagraph"/>
        <w:numPr>
          <w:ilvl w:val="1"/>
          <w:numId w:val="202"/>
        </w:numPr>
        <w:tabs>
          <w:tab w:val="left" w:pos="1775"/>
        </w:tabs>
        <w:spacing w:before="4" w:line="247" w:lineRule="auto"/>
        <w:ind w:right="499"/>
        <w:jc w:val="both"/>
        <w:rPr>
          <w:sz w:val="20"/>
        </w:rPr>
      </w:pPr>
      <w:r>
        <w:rPr>
          <w:spacing w:val="-4"/>
          <w:sz w:val="20"/>
        </w:rPr>
        <w:t>The</w:t>
      </w:r>
      <w:r>
        <w:rPr>
          <w:spacing w:val="-9"/>
          <w:sz w:val="20"/>
        </w:rPr>
        <w:t xml:space="preserve"> </w:t>
      </w:r>
      <w:r>
        <w:rPr>
          <w:spacing w:val="-4"/>
          <w:sz w:val="20"/>
        </w:rPr>
        <w:t>U-tube</w:t>
      </w:r>
      <w:r>
        <w:rPr>
          <w:spacing w:val="-6"/>
          <w:sz w:val="20"/>
        </w:rPr>
        <w:t xml:space="preserve"> </w:t>
      </w:r>
      <w:r>
        <w:rPr>
          <w:spacing w:val="-4"/>
          <w:sz w:val="20"/>
        </w:rPr>
        <w:t>is</w:t>
      </w:r>
      <w:r>
        <w:rPr>
          <w:spacing w:val="-9"/>
          <w:sz w:val="20"/>
        </w:rPr>
        <w:t xml:space="preserve"> </w:t>
      </w:r>
      <w:r>
        <w:rPr>
          <w:spacing w:val="-4"/>
          <w:sz w:val="20"/>
        </w:rPr>
        <w:t>completelyfilled with</w:t>
      </w:r>
      <w:r>
        <w:rPr>
          <w:spacing w:val="-6"/>
          <w:sz w:val="20"/>
        </w:rPr>
        <w:t xml:space="preserve"> </w:t>
      </w:r>
      <w:r>
        <w:rPr>
          <w:spacing w:val="-4"/>
          <w:sz w:val="20"/>
        </w:rPr>
        <w:t xml:space="preserve">water </w:t>
      </w:r>
      <w:r>
        <w:rPr>
          <w:sz w:val="20"/>
        </w:rPr>
        <w:t>and P should be higher than</w:t>
      </w:r>
      <w:r>
        <w:rPr>
          <w:spacing w:val="40"/>
          <w:sz w:val="20"/>
        </w:rPr>
        <w:t xml:space="preserve"> </w:t>
      </w:r>
      <w:r>
        <w:rPr>
          <w:sz w:val="20"/>
        </w:rPr>
        <w:t>W.</w:t>
      </w:r>
    </w:p>
    <w:p w14:paraId="6EE9D6F8" w14:textId="77777777" w:rsidR="008B73B2" w:rsidRDefault="00000000">
      <w:pPr>
        <w:pStyle w:val="ListParagraph"/>
        <w:numPr>
          <w:ilvl w:val="1"/>
          <w:numId w:val="202"/>
        </w:numPr>
        <w:tabs>
          <w:tab w:val="left" w:pos="1775"/>
        </w:tabs>
        <w:spacing w:before="2"/>
        <w:jc w:val="both"/>
        <w:rPr>
          <w:sz w:val="20"/>
        </w:rPr>
      </w:pPr>
      <w:r>
        <w:rPr>
          <w:sz w:val="20"/>
        </w:rPr>
        <w:t>P</w:t>
      </w:r>
      <w:r>
        <w:rPr>
          <w:spacing w:val="-2"/>
          <w:sz w:val="20"/>
        </w:rPr>
        <w:t xml:space="preserve"> </w:t>
      </w:r>
      <w:r>
        <w:rPr>
          <w:sz w:val="20"/>
        </w:rPr>
        <w:t>should</w:t>
      </w:r>
      <w:r>
        <w:rPr>
          <w:spacing w:val="-3"/>
          <w:sz w:val="20"/>
        </w:rPr>
        <w:t xml:space="preserve"> </w:t>
      </w:r>
      <w:r>
        <w:rPr>
          <w:sz w:val="20"/>
        </w:rPr>
        <w:t>be</w:t>
      </w:r>
      <w:r>
        <w:rPr>
          <w:spacing w:val="-9"/>
          <w:sz w:val="20"/>
        </w:rPr>
        <w:t xml:space="preserve"> </w:t>
      </w:r>
      <w:r>
        <w:rPr>
          <w:sz w:val="20"/>
        </w:rPr>
        <w:t>lower</w:t>
      </w:r>
      <w:r>
        <w:rPr>
          <w:spacing w:val="-2"/>
          <w:sz w:val="20"/>
        </w:rPr>
        <w:t xml:space="preserve"> </w:t>
      </w:r>
      <w:r>
        <w:rPr>
          <w:sz w:val="20"/>
        </w:rPr>
        <w:t>than</w:t>
      </w:r>
      <w:r>
        <w:rPr>
          <w:spacing w:val="-5"/>
          <w:sz w:val="20"/>
        </w:rPr>
        <w:t xml:space="preserve"> </w:t>
      </w:r>
      <w:r>
        <w:rPr>
          <w:sz w:val="20"/>
        </w:rPr>
        <w:t>O</w:t>
      </w:r>
      <w:r>
        <w:rPr>
          <w:spacing w:val="-2"/>
          <w:sz w:val="20"/>
        </w:rPr>
        <w:t xml:space="preserve"> </w:t>
      </w:r>
      <w:r>
        <w:rPr>
          <w:sz w:val="20"/>
        </w:rPr>
        <w:t xml:space="preserve">and </w:t>
      </w:r>
      <w:r>
        <w:rPr>
          <w:spacing w:val="-10"/>
          <w:sz w:val="20"/>
        </w:rPr>
        <w:t>W</w:t>
      </w:r>
    </w:p>
    <w:p w14:paraId="1BE8E141" w14:textId="77777777" w:rsidR="008B73B2" w:rsidRDefault="00000000">
      <w:pPr>
        <w:pStyle w:val="ListParagraph"/>
        <w:numPr>
          <w:ilvl w:val="1"/>
          <w:numId w:val="202"/>
        </w:numPr>
        <w:tabs>
          <w:tab w:val="left" w:pos="1775"/>
        </w:tabs>
        <w:spacing w:before="12" w:line="247" w:lineRule="auto"/>
        <w:ind w:right="491"/>
        <w:jc w:val="both"/>
        <w:rPr>
          <w:sz w:val="20"/>
        </w:rPr>
      </w:pPr>
      <w:r>
        <w:rPr>
          <w:sz w:val="20"/>
        </w:rPr>
        <w:t>P should be</w:t>
      </w:r>
      <w:r>
        <w:rPr>
          <w:spacing w:val="-5"/>
          <w:sz w:val="20"/>
        </w:rPr>
        <w:t xml:space="preserve"> </w:t>
      </w:r>
      <w:r>
        <w:rPr>
          <w:sz w:val="20"/>
        </w:rPr>
        <w:t>lower than W and O</w:t>
      </w:r>
      <w:r>
        <w:rPr>
          <w:spacing w:val="-1"/>
          <w:sz w:val="20"/>
        </w:rPr>
        <w:t xml:space="preserve"> </w:t>
      </w:r>
      <w:r>
        <w:rPr>
          <w:sz w:val="20"/>
        </w:rPr>
        <w:t>should reach to the bottom of the</w:t>
      </w:r>
      <w:r>
        <w:rPr>
          <w:spacing w:val="40"/>
          <w:sz w:val="20"/>
        </w:rPr>
        <w:t xml:space="preserve"> </w:t>
      </w:r>
      <w:r>
        <w:rPr>
          <w:sz w:val="20"/>
        </w:rPr>
        <w:t>vessel.</w:t>
      </w:r>
    </w:p>
    <w:p w14:paraId="50164983" w14:textId="77777777" w:rsidR="008B73B2" w:rsidRDefault="00000000">
      <w:pPr>
        <w:pStyle w:val="ListParagraph"/>
        <w:numPr>
          <w:ilvl w:val="1"/>
          <w:numId w:val="202"/>
        </w:numPr>
        <w:tabs>
          <w:tab w:val="left" w:pos="1775"/>
        </w:tabs>
        <w:spacing w:before="6" w:line="247" w:lineRule="auto"/>
        <w:ind w:right="499"/>
        <w:jc w:val="both"/>
        <w:rPr>
          <w:sz w:val="20"/>
        </w:rPr>
      </w:pPr>
      <w:r>
        <w:rPr>
          <w:spacing w:val="-4"/>
          <w:sz w:val="20"/>
        </w:rPr>
        <w:t>The</w:t>
      </w:r>
      <w:r>
        <w:rPr>
          <w:spacing w:val="-9"/>
          <w:sz w:val="20"/>
        </w:rPr>
        <w:t xml:space="preserve"> </w:t>
      </w:r>
      <w:r>
        <w:rPr>
          <w:spacing w:val="-4"/>
          <w:sz w:val="20"/>
        </w:rPr>
        <w:t>U-tube</w:t>
      </w:r>
      <w:r>
        <w:rPr>
          <w:spacing w:val="-6"/>
          <w:sz w:val="20"/>
        </w:rPr>
        <w:t xml:space="preserve"> </w:t>
      </w:r>
      <w:r>
        <w:rPr>
          <w:spacing w:val="-4"/>
          <w:sz w:val="20"/>
        </w:rPr>
        <w:t>is</w:t>
      </w:r>
      <w:r>
        <w:rPr>
          <w:spacing w:val="-9"/>
          <w:sz w:val="20"/>
        </w:rPr>
        <w:t xml:space="preserve"> </w:t>
      </w:r>
      <w:r>
        <w:rPr>
          <w:spacing w:val="-4"/>
          <w:sz w:val="20"/>
        </w:rPr>
        <w:t>completelyfilled with</w:t>
      </w:r>
      <w:r>
        <w:rPr>
          <w:spacing w:val="-6"/>
          <w:sz w:val="20"/>
        </w:rPr>
        <w:t xml:space="preserve"> </w:t>
      </w:r>
      <w:r>
        <w:rPr>
          <w:spacing w:val="-4"/>
          <w:sz w:val="20"/>
        </w:rPr>
        <w:t xml:space="preserve">water </w:t>
      </w:r>
      <w:r>
        <w:rPr>
          <w:sz w:val="20"/>
        </w:rPr>
        <w:t>and P should be lower than W.</w:t>
      </w:r>
    </w:p>
    <w:p w14:paraId="020F0AB3" w14:textId="77777777" w:rsidR="008B73B2" w:rsidRDefault="00000000">
      <w:pPr>
        <w:pStyle w:val="ListParagraph"/>
        <w:numPr>
          <w:ilvl w:val="1"/>
          <w:numId w:val="202"/>
        </w:numPr>
        <w:tabs>
          <w:tab w:val="left" w:pos="1775"/>
        </w:tabs>
        <w:spacing w:before="4" w:line="249" w:lineRule="auto"/>
        <w:ind w:right="477"/>
        <w:jc w:val="both"/>
        <w:rPr>
          <w:sz w:val="20"/>
        </w:rPr>
      </w:pPr>
      <w:r>
        <w:rPr>
          <w:spacing w:val="-4"/>
          <w:sz w:val="20"/>
        </w:rPr>
        <w:t>The</w:t>
      </w:r>
      <w:r>
        <w:rPr>
          <w:spacing w:val="-9"/>
          <w:sz w:val="20"/>
        </w:rPr>
        <w:t xml:space="preserve"> </w:t>
      </w:r>
      <w:r>
        <w:rPr>
          <w:spacing w:val="-4"/>
          <w:sz w:val="20"/>
        </w:rPr>
        <w:t>U-tube</w:t>
      </w:r>
      <w:r>
        <w:rPr>
          <w:spacing w:val="-8"/>
          <w:sz w:val="20"/>
        </w:rPr>
        <w:t xml:space="preserve"> </w:t>
      </w:r>
      <w:r>
        <w:rPr>
          <w:spacing w:val="-4"/>
          <w:sz w:val="20"/>
        </w:rPr>
        <w:t>is</w:t>
      </w:r>
      <w:r>
        <w:rPr>
          <w:spacing w:val="-9"/>
          <w:sz w:val="20"/>
        </w:rPr>
        <w:t xml:space="preserve"> </w:t>
      </w:r>
      <w:r>
        <w:rPr>
          <w:spacing w:val="-4"/>
          <w:sz w:val="20"/>
        </w:rPr>
        <w:t>completely</w:t>
      </w:r>
      <w:r>
        <w:rPr>
          <w:spacing w:val="-8"/>
          <w:sz w:val="20"/>
        </w:rPr>
        <w:t xml:space="preserve"> </w:t>
      </w:r>
      <w:r>
        <w:rPr>
          <w:spacing w:val="-4"/>
          <w:sz w:val="20"/>
        </w:rPr>
        <w:t>filled</w:t>
      </w:r>
      <w:r>
        <w:rPr>
          <w:spacing w:val="-9"/>
          <w:sz w:val="20"/>
        </w:rPr>
        <w:t xml:space="preserve"> </w:t>
      </w:r>
      <w:r>
        <w:rPr>
          <w:spacing w:val="-4"/>
          <w:sz w:val="20"/>
        </w:rPr>
        <w:t>with</w:t>
      </w:r>
      <w:r>
        <w:rPr>
          <w:spacing w:val="-8"/>
          <w:sz w:val="20"/>
        </w:rPr>
        <w:t xml:space="preserve"> </w:t>
      </w:r>
      <w:r>
        <w:rPr>
          <w:spacing w:val="-4"/>
          <w:sz w:val="20"/>
        </w:rPr>
        <w:t xml:space="preserve">water </w:t>
      </w:r>
      <w:r>
        <w:rPr>
          <w:sz w:val="20"/>
        </w:rPr>
        <w:t xml:space="preserve">and O should reach the bottom of the </w:t>
      </w:r>
      <w:r>
        <w:rPr>
          <w:spacing w:val="-2"/>
          <w:sz w:val="20"/>
        </w:rPr>
        <w:t>vessel.</w:t>
      </w:r>
    </w:p>
    <w:p w14:paraId="161A1BEB" w14:textId="77777777" w:rsidR="008B73B2" w:rsidRDefault="008B73B2">
      <w:pPr>
        <w:spacing w:line="249" w:lineRule="auto"/>
        <w:jc w:val="both"/>
        <w:rPr>
          <w:sz w:val="20"/>
        </w:rPr>
        <w:sectPr w:rsidR="008B73B2">
          <w:type w:val="continuous"/>
          <w:pgSz w:w="12240" w:h="15840"/>
          <w:pgMar w:top="640" w:right="580" w:bottom="1000" w:left="800" w:header="0" w:footer="809" w:gutter="0"/>
          <w:cols w:num="2" w:space="720" w:equalWidth="0">
            <w:col w:w="5321" w:space="40"/>
            <w:col w:w="5499"/>
          </w:cols>
        </w:sectPr>
      </w:pPr>
    </w:p>
    <w:p w14:paraId="02ADC445" w14:textId="77777777" w:rsidR="008B73B2" w:rsidRDefault="00000000">
      <w:pPr>
        <w:pStyle w:val="Heading1"/>
        <w:tabs>
          <w:tab w:val="left" w:pos="3902"/>
          <w:tab w:val="left" w:pos="9999"/>
        </w:tabs>
      </w:pP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1984</w:t>
      </w:r>
      <w:r>
        <w:rPr>
          <w:color w:val="FFFFFF"/>
          <w:highlight w:val="black"/>
        </w:rPr>
        <w:tab/>
      </w:r>
    </w:p>
    <w:p w14:paraId="5F4F3087" w14:textId="77777777" w:rsidR="008B73B2" w:rsidRDefault="008B73B2">
      <w:pPr>
        <w:pStyle w:val="BodyText"/>
        <w:spacing w:before="186"/>
      </w:pPr>
    </w:p>
    <w:p w14:paraId="7C05A45A" w14:textId="77777777" w:rsidR="008B73B2" w:rsidRDefault="008B73B2">
      <w:pPr>
        <w:sectPr w:rsidR="008B73B2">
          <w:pgSz w:w="12240" w:h="15840"/>
          <w:pgMar w:top="940" w:right="580" w:bottom="1000" w:left="800" w:header="0" w:footer="813" w:gutter="0"/>
          <w:cols w:space="720"/>
        </w:sectPr>
      </w:pPr>
    </w:p>
    <w:p w14:paraId="7F7F0475" w14:textId="77777777" w:rsidR="008B73B2" w:rsidRDefault="00000000">
      <w:pPr>
        <w:pStyle w:val="ListParagraph"/>
        <w:numPr>
          <w:ilvl w:val="0"/>
          <w:numId w:val="200"/>
        </w:numPr>
        <w:tabs>
          <w:tab w:val="left" w:pos="997"/>
          <w:tab w:val="left" w:pos="1000"/>
        </w:tabs>
        <w:spacing w:before="91" w:line="249" w:lineRule="auto"/>
        <w:ind w:right="42" w:hanging="721"/>
        <w:jc w:val="both"/>
        <w:rPr>
          <w:sz w:val="20"/>
        </w:rPr>
      </w:pPr>
      <w:r>
        <w:rPr>
          <w:sz w:val="20"/>
        </w:rPr>
        <w:t>The distance travelled by</w:t>
      </w:r>
      <w:r>
        <w:rPr>
          <w:spacing w:val="-2"/>
          <w:sz w:val="20"/>
        </w:rPr>
        <w:t xml:space="preserve"> </w:t>
      </w:r>
      <w:r>
        <w:rPr>
          <w:sz w:val="20"/>
        </w:rPr>
        <w:t xml:space="preserve">a particle starting from </w:t>
      </w:r>
      <w:r>
        <w:rPr>
          <w:spacing w:val="-2"/>
          <w:sz w:val="20"/>
        </w:rPr>
        <w:t>rest</w:t>
      </w:r>
      <w:r>
        <w:rPr>
          <w:spacing w:val="-11"/>
          <w:sz w:val="20"/>
        </w:rPr>
        <w:t xml:space="preserve"> </w:t>
      </w:r>
      <w:r>
        <w:rPr>
          <w:spacing w:val="-2"/>
          <w:sz w:val="20"/>
        </w:rPr>
        <w:t>is</w:t>
      </w:r>
      <w:r>
        <w:rPr>
          <w:spacing w:val="-10"/>
          <w:sz w:val="20"/>
        </w:rPr>
        <w:t xml:space="preserve"> </w:t>
      </w:r>
      <w:r>
        <w:rPr>
          <w:spacing w:val="-2"/>
          <w:sz w:val="20"/>
        </w:rPr>
        <w:t>plotted</w:t>
      </w:r>
      <w:r>
        <w:rPr>
          <w:spacing w:val="-11"/>
          <w:sz w:val="20"/>
        </w:rPr>
        <w:t xml:space="preserve"> </w:t>
      </w:r>
      <w:r>
        <w:rPr>
          <w:spacing w:val="-2"/>
          <w:sz w:val="20"/>
        </w:rPr>
        <w:t>against</w:t>
      </w:r>
      <w:r>
        <w:rPr>
          <w:spacing w:val="-10"/>
          <w:sz w:val="20"/>
        </w:rPr>
        <w:t xml:space="preserve"> </w:t>
      </w:r>
      <w:r>
        <w:rPr>
          <w:spacing w:val="-2"/>
          <w:sz w:val="20"/>
        </w:rPr>
        <w:t>the</w:t>
      </w:r>
      <w:r>
        <w:rPr>
          <w:spacing w:val="-11"/>
          <w:sz w:val="20"/>
        </w:rPr>
        <w:t xml:space="preserve"> </w:t>
      </w:r>
      <w:r>
        <w:rPr>
          <w:spacing w:val="-2"/>
          <w:sz w:val="20"/>
        </w:rPr>
        <w:t>square</w:t>
      </w:r>
      <w:r>
        <w:rPr>
          <w:spacing w:val="-10"/>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time</w:t>
      </w:r>
      <w:r>
        <w:rPr>
          <w:spacing w:val="-11"/>
          <w:sz w:val="20"/>
        </w:rPr>
        <w:t xml:space="preserve"> </w:t>
      </w:r>
      <w:r>
        <w:rPr>
          <w:spacing w:val="-2"/>
          <w:sz w:val="20"/>
        </w:rPr>
        <w:t xml:space="preserve">elapsed </w:t>
      </w:r>
      <w:r>
        <w:rPr>
          <w:sz w:val="20"/>
        </w:rPr>
        <w:t>from</w:t>
      </w:r>
      <w:r>
        <w:rPr>
          <w:spacing w:val="-13"/>
          <w:sz w:val="20"/>
        </w:rPr>
        <w:t xml:space="preserve"> </w:t>
      </w:r>
      <w:r>
        <w:rPr>
          <w:sz w:val="20"/>
        </w:rPr>
        <w:t>the</w:t>
      </w:r>
      <w:r>
        <w:rPr>
          <w:spacing w:val="-12"/>
          <w:sz w:val="20"/>
        </w:rPr>
        <w:t xml:space="preserve"> </w:t>
      </w:r>
      <w:r>
        <w:rPr>
          <w:sz w:val="20"/>
        </w:rPr>
        <w:t>commencement</w:t>
      </w:r>
      <w:r>
        <w:rPr>
          <w:spacing w:val="-13"/>
          <w:sz w:val="20"/>
        </w:rPr>
        <w:t xml:space="preserve"> </w:t>
      </w:r>
      <w:r>
        <w:rPr>
          <w:sz w:val="20"/>
        </w:rPr>
        <w:t>of</w:t>
      </w:r>
      <w:r>
        <w:rPr>
          <w:spacing w:val="-12"/>
          <w:sz w:val="20"/>
        </w:rPr>
        <w:t xml:space="preserve"> </w:t>
      </w:r>
      <w:r>
        <w:rPr>
          <w:sz w:val="20"/>
        </w:rPr>
        <w:t>motion.</w:t>
      </w:r>
      <w:r>
        <w:rPr>
          <w:spacing w:val="-7"/>
          <w:sz w:val="20"/>
        </w:rPr>
        <w:t xml:space="preserve"> </w:t>
      </w:r>
      <w:r>
        <w:rPr>
          <w:sz w:val="20"/>
        </w:rPr>
        <w:t>The</w:t>
      </w:r>
      <w:r>
        <w:rPr>
          <w:spacing w:val="-12"/>
          <w:sz w:val="20"/>
        </w:rPr>
        <w:t xml:space="preserve"> </w:t>
      </w:r>
      <w:r>
        <w:rPr>
          <w:sz w:val="20"/>
        </w:rPr>
        <w:t xml:space="preserve">resulting </w:t>
      </w:r>
      <w:r>
        <w:rPr>
          <w:spacing w:val="-2"/>
          <w:sz w:val="20"/>
        </w:rPr>
        <w:t>graph</w:t>
      </w:r>
      <w:r>
        <w:rPr>
          <w:spacing w:val="-11"/>
          <w:sz w:val="20"/>
        </w:rPr>
        <w:t xml:space="preserve"> </w:t>
      </w:r>
      <w:r>
        <w:rPr>
          <w:spacing w:val="-2"/>
          <w:sz w:val="20"/>
        </w:rPr>
        <w:t>is</w:t>
      </w:r>
      <w:r>
        <w:rPr>
          <w:spacing w:val="-10"/>
          <w:sz w:val="20"/>
        </w:rPr>
        <w:t xml:space="preserve"> </w:t>
      </w:r>
      <w:r>
        <w:rPr>
          <w:spacing w:val="-2"/>
          <w:sz w:val="20"/>
        </w:rPr>
        <w:t>linear.</w:t>
      </w:r>
      <w:r>
        <w:rPr>
          <w:spacing w:val="-11"/>
          <w:sz w:val="20"/>
        </w:rPr>
        <w:t xml:space="preserve"> </w:t>
      </w:r>
      <w:r>
        <w:rPr>
          <w:spacing w:val="-2"/>
          <w:sz w:val="20"/>
        </w:rPr>
        <w:t>The</w:t>
      </w:r>
      <w:r>
        <w:rPr>
          <w:spacing w:val="-10"/>
          <w:sz w:val="20"/>
        </w:rPr>
        <w:t xml:space="preserve"> </w:t>
      </w:r>
      <w:r>
        <w:rPr>
          <w:spacing w:val="-2"/>
          <w:sz w:val="20"/>
        </w:rPr>
        <w:t>slope</w:t>
      </w:r>
      <w:r>
        <w:rPr>
          <w:spacing w:val="-11"/>
          <w:sz w:val="20"/>
        </w:rPr>
        <w:t xml:space="preserve"> </w:t>
      </w:r>
      <w:r>
        <w:rPr>
          <w:spacing w:val="-2"/>
          <w:sz w:val="20"/>
        </w:rPr>
        <w:t>of</w:t>
      </w:r>
      <w:r>
        <w:rPr>
          <w:spacing w:val="-10"/>
          <w:sz w:val="20"/>
        </w:rPr>
        <w:t xml:space="preserve"> </w:t>
      </w:r>
      <w:r>
        <w:rPr>
          <w:spacing w:val="-2"/>
          <w:sz w:val="20"/>
        </w:rPr>
        <w:t>this</w:t>
      </w:r>
      <w:r>
        <w:rPr>
          <w:spacing w:val="-11"/>
          <w:sz w:val="20"/>
        </w:rPr>
        <w:t xml:space="preserve"> </w:t>
      </w:r>
      <w:r>
        <w:rPr>
          <w:spacing w:val="-2"/>
          <w:sz w:val="20"/>
        </w:rPr>
        <w:t>graph</w:t>
      </w:r>
      <w:r>
        <w:rPr>
          <w:spacing w:val="-10"/>
          <w:sz w:val="20"/>
        </w:rPr>
        <w:t xml:space="preserve"> </w:t>
      </w:r>
      <w:r>
        <w:rPr>
          <w:spacing w:val="-2"/>
          <w:sz w:val="20"/>
        </w:rPr>
        <w:t>is</w:t>
      </w:r>
      <w:r>
        <w:rPr>
          <w:spacing w:val="-11"/>
          <w:sz w:val="20"/>
        </w:rPr>
        <w:t xml:space="preserve"> </w:t>
      </w:r>
      <w:r>
        <w:rPr>
          <w:spacing w:val="-2"/>
          <w:sz w:val="20"/>
        </w:rPr>
        <w:t>a</w:t>
      </w:r>
      <w:r>
        <w:rPr>
          <w:spacing w:val="-10"/>
          <w:sz w:val="20"/>
        </w:rPr>
        <w:t xml:space="preserve"> </w:t>
      </w:r>
      <w:r>
        <w:rPr>
          <w:spacing w:val="-2"/>
          <w:sz w:val="20"/>
        </w:rPr>
        <w:t xml:space="preserve">measure </w:t>
      </w:r>
      <w:r>
        <w:rPr>
          <w:spacing w:val="-6"/>
          <w:sz w:val="20"/>
        </w:rPr>
        <w:t>of</w:t>
      </w:r>
    </w:p>
    <w:p w14:paraId="46DAEEC5" w14:textId="77777777" w:rsidR="008B73B2" w:rsidRDefault="00000000">
      <w:pPr>
        <w:pStyle w:val="ListParagraph"/>
        <w:numPr>
          <w:ilvl w:val="1"/>
          <w:numId w:val="200"/>
        </w:numPr>
        <w:tabs>
          <w:tab w:val="left" w:pos="1717"/>
        </w:tabs>
        <w:spacing w:before="0" w:line="229" w:lineRule="exact"/>
        <w:ind w:left="1717" w:hanging="717"/>
        <w:rPr>
          <w:sz w:val="20"/>
        </w:rPr>
      </w:pPr>
      <w:r>
        <w:rPr>
          <w:spacing w:val="-2"/>
          <w:sz w:val="20"/>
        </w:rPr>
        <w:t>Initial</w:t>
      </w:r>
      <w:r>
        <w:rPr>
          <w:spacing w:val="-5"/>
          <w:sz w:val="20"/>
        </w:rPr>
        <w:t xml:space="preserve"> </w:t>
      </w:r>
      <w:r>
        <w:rPr>
          <w:spacing w:val="-2"/>
          <w:sz w:val="20"/>
        </w:rPr>
        <w:t>displacement</w:t>
      </w:r>
    </w:p>
    <w:p w14:paraId="5806D58E" w14:textId="77777777" w:rsidR="008B73B2" w:rsidRDefault="00000000">
      <w:pPr>
        <w:pStyle w:val="ListParagraph"/>
        <w:numPr>
          <w:ilvl w:val="1"/>
          <w:numId w:val="200"/>
        </w:numPr>
        <w:tabs>
          <w:tab w:val="left" w:pos="1717"/>
        </w:tabs>
        <w:spacing w:before="12"/>
        <w:ind w:left="1717" w:hanging="717"/>
        <w:rPr>
          <w:sz w:val="20"/>
        </w:rPr>
      </w:pPr>
      <w:r>
        <w:rPr>
          <w:spacing w:val="-2"/>
          <w:sz w:val="20"/>
        </w:rPr>
        <w:t>Initial</w:t>
      </w:r>
      <w:r>
        <w:rPr>
          <w:spacing w:val="-7"/>
          <w:sz w:val="20"/>
        </w:rPr>
        <w:t xml:space="preserve"> </w:t>
      </w:r>
      <w:r>
        <w:rPr>
          <w:spacing w:val="-2"/>
          <w:sz w:val="20"/>
        </w:rPr>
        <w:t>velocity</w:t>
      </w:r>
    </w:p>
    <w:p w14:paraId="193B8832" w14:textId="77777777" w:rsidR="008B73B2" w:rsidRDefault="00000000">
      <w:pPr>
        <w:pStyle w:val="ListParagraph"/>
        <w:numPr>
          <w:ilvl w:val="1"/>
          <w:numId w:val="200"/>
        </w:numPr>
        <w:tabs>
          <w:tab w:val="left" w:pos="1717"/>
        </w:tabs>
        <w:ind w:left="1717" w:hanging="717"/>
        <w:rPr>
          <w:sz w:val="20"/>
        </w:rPr>
      </w:pPr>
      <w:r>
        <w:rPr>
          <w:spacing w:val="-2"/>
          <w:sz w:val="20"/>
        </w:rPr>
        <w:t>Acceleration</w:t>
      </w:r>
    </w:p>
    <w:p w14:paraId="1BE4B750" w14:textId="77777777" w:rsidR="008B73B2" w:rsidRDefault="00000000">
      <w:pPr>
        <w:pStyle w:val="ListParagraph"/>
        <w:numPr>
          <w:ilvl w:val="1"/>
          <w:numId w:val="200"/>
        </w:numPr>
        <w:tabs>
          <w:tab w:val="left" w:pos="1717"/>
        </w:tabs>
        <w:spacing w:before="11"/>
        <w:ind w:left="1717" w:hanging="717"/>
        <w:rPr>
          <w:sz w:val="20"/>
        </w:rPr>
      </w:pPr>
      <w:r>
        <w:rPr>
          <w:sz w:val="20"/>
        </w:rPr>
        <w:t>Half</w:t>
      </w:r>
      <w:r>
        <w:rPr>
          <w:spacing w:val="-5"/>
          <w:sz w:val="20"/>
        </w:rPr>
        <w:t xml:space="preserve"> </w:t>
      </w:r>
      <w:r>
        <w:rPr>
          <w:spacing w:val="-2"/>
          <w:sz w:val="20"/>
        </w:rPr>
        <w:t>theacceleration</w:t>
      </w:r>
    </w:p>
    <w:p w14:paraId="3059470A" w14:textId="77777777" w:rsidR="008B73B2" w:rsidRDefault="00000000">
      <w:pPr>
        <w:pStyle w:val="ListParagraph"/>
        <w:numPr>
          <w:ilvl w:val="1"/>
          <w:numId w:val="200"/>
        </w:numPr>
        <w:tabs>
          <w:tab w:val="left" w:pos="1717"/>
        </w:tabs>
        <w:ind w:left="1717" w:hanging="717"/>
        <w:rPr>
          <w:sz w:val="20"/>
        </w:rPr>
      </w:pPr>
      <w:r>
        <w:rPr>
          <w:sz w:val="20"/>
        </w:rPr>
        <w:t>Half</w:t>
      </w:r>
      <w:r>
        <w:rPr>
          <w:spacing w:val="-4"/>
          <w:sz w:val="20"/>
        </w:rPr>
        <w:t xml:space="preserve"> </w:t>
      </w:r>
      <w:r>
        <w:rPr>
          <w:sz w:val="20"/>
        </w:rPr>
        <w:t>the</w:t>
      </w:r>
      <w:r>
        <w:rPr>
          <w:spacing w:val="-3"/>
          <w:sz w:val="20"/>
        </w:rPr>
        <w:t xml:space="preserve"> </w:t>
      </w:r>
      <w:r>
        <w:rPr>
          <w:spacing w:val="-2"/>
          <w:sz w:val="20"/>
        </w:rPr>
        <w:t>initialvelocity</w:t>
      </w:r>
    </w:p>
    <w:p w14:paraId="6C070F57" w14:textId="77777777" w:rsidR="008B73B2" w:rsidRDefault="008B73B2">
      <w:pPr>
        <w:pStyle w:val="BodyText"/>
        <w:spacing w:before="17"/>
      </w:pPr>
    </w:p>
    <w:p w14:paraId="65E46C19" w14:textId="77777777" w:rsidR="008B73B2" w:rsidRDefault="008B73B2">
      <w:pPr>
        <w:pStyle w:val="ListParagraph"/>
        <w:numPr>
          <w:ilvl w:val="0"/>
          <w:numId w:val="200"/>
        </w:numPr>
        <w:tabs>
          <w:tab w:val="left" w:pos="431"/>
        </w:tabs>
        <w:spacing w:before="0"/>
        <w:ind w:left="431" w:hanging="151"/>
        <w:rPr>
          <w:sz w:val="20"/>
        </w:rPr>
      </w:pPr>
    </w:p>
    <w:p w14:paraId="0713DFB7" w14:textId="77777777" w:rsidR="008B73B2" w:rsidRDefault="00000000">
      <w:pPr>
        <w:tabs>
          <w:tab w:val="left" w:pos="3650"/>
        </w:tabs>
        <w:spacing w:before="11"/>
        <w:ind w:left="880"/>
        <w:rPr>
          <w:sz w:val="20"/>
        </w:rPr>
      </w:pPr>
      <w:r>
        <w:rPr>
          <w:spacing w:val="-10"/>
          <w:sz w:val="20"/>
        </w:rPr>
        <w:t>P</w:t>
      </w:r>
      <w:r>
        <w:rPr>
          <w:sz w:val="20"/>
        </w:rPr>
        <w:tab/>
      </w:r>
      <w:r>
        <w:rPr>
          <w:spacing w:val="-10"/>
          <w:sz w:val="20"/>
        </w:rPr>
        <w:t>T</w:t>
      </w:r>
    </w:p>
    <w:p w14:paraId="207A20C9" w14:textId="77777777" w:rsidR="008B73B2" w:rsidRDefault="00000000">
      <w:pPr>
        <w:tabs>
          <w:tab w:val="left" w:pos="3247"/>
        </w:tabs>
        <w:spacing w:before="12"/>
        <w:ind w:left="2236"/>
        <w:rPr>
          <w:sz w:val="20"/>
        </w:rPr>
      </w:pPr>
      <w:r>
        <w:rPr>
          <w:noProof/>
        </w:rPr>
        <mc:AlternateContent>
          <mc:Choice Requires="wpg">
            <w:drawing>
              <wp:anchor distT="0" distB="0" distL="0" distR="0" simplePos="0" relativeHeight="479235072" behindDoc="1" locked="0" layoutInCell="1" allowOverlap="1" wp14:anchorId="2E1DCE66" wp14:editId="4883DC0C">
                <wp:simplePos x="0" y="0"/>
                <wp:positionH relativeFrom="page">
                  <wp:posOffset>685800</wp:posOffset>
                </wp:positionH>
                <wp:positionV relativeFrom="paragraph">
                  <wp:posOffset>73674</wp:posOffset>
                </wp:positionV>
                <wp:extent cx="2292350" cy="67691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350" cy="676910"/>
                          <a:chOff x="0" y="0"/>
                          <a:chExt cx="2292350" cy="676910"/>
                        </a:xfrm>
                      </wpg:grpSpPr>
                      <wps:wsp>
                        <wps:cNvPr id="204" name="Graphic 204"/>
                        <wps:cNvSpPr/>
                        <wps:spPr>
                          <a:xfrm>
                            <a:off x="3175" y="103504"/>
                            <a:ext cx="2286000" cy="472440"/>
                          </a:xfrm>
                          <a:custGeom>
                            <a:avLst/>
                            <a:gdLst/>
                            <a:ahLst/>
                            <a:cxnLst/>
                            <a:rect l="l" t="t" r="r" b="b"/>
                            <a:pathLst>
                              <a:path w="2286000" h="472440">
                                <a:moveTo>
                                  <a:pt x="0" y="0"/>
                                </a:moveTo>
                                <a:lnTo>
                                  <a:pt x="2286000" y="0"/>
                                </a:lnTo>
                              </a:path>
                              <a:path w="2286000" h="472440">
                                <a:moveTo>
                                  <a:pt x="1143000" y="0"/>
                                </a:moveTo>
                                <a:lnTo>
                                  <a:pt x="1143000" y="472439"/>
                                </a:lnTo>
                              </a:path>
                            </a:pathLst>
                          </a:custGeom>
                          <a:ln w="9144">
                            <a:solidFill>
                              <a:srgbClr val="000000"/>
                            </a:solidFill>
                            <a:prstDash val="solid"/>
                          </a:ln>
                        </wps:spPr>
                        <wps:bodyPr wrap="square" lIns="0" tIns="0" rIns="0" bIns="0" rtlCol="0">
                          <a:prstTxWarp prst="textNoShape">
                            <a:avLst/>
                          </a:prstTxWarp>
                          <a:noAutofit/>
                        </wps:bodyPr>
                      </wps:wsp>
                      <wps:wsp>
                        <wps:cNvPr id="205" name="Graphic 205"/>
                        <wps:cNvSpPr/>
                        <wps:spPr>
                          <a:xfrm>
                            <a:off x="1097280" y="575944"/>
                            <a:ext cx="97790" cy="100965"/>
                          </a:xfrm>
                          <a:custGeom>
                            <a:avLst/>
                            <a:gdLst/>
                            <a:ahLst/>
                            <a:cxnLst/>
                            <a:rect l="l" t="t" r="r" b="b"/>
                            <a:pathLst>
                              <a:path w="97790" h="100965">
                                <a:moveTo>
                                  <a:pt x="97789" y="0"/>
                                </a:moveTo>
                                <a:lnTo>
                                  <a:pt x="0" y="0"/>
                                </a:lnTo>
                                <a:lnTo>
                                  <a:pt x="48894" y="100964"/>
                                </a:lnTo>
                                <a:lnTo>
                                  <a:pt x="97789"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1944370" y="103504"/>
                            <a:ext cx="1270" cy="472440"/>
                          </a:xfrm>
                          <a:custGeom>
                            <a:avLst/>
                            <a:gdLst/>
                            <a:ahLst/>
                            <a:cxnLst/>
                            <a:rect l="l" t="t" r="r" b="b"/>
                            <a:pathLst>
                              <a:path h="472440">
                                <a:moveTo>
                                  <a:pt x="0" y="0"/>
                                </a:moveTo>
                                <a:lnTo>
                                  <a:pt x="0" y="472439"/>
                                </a:lnTo>
                              </a:path>
                            </a:pathLst>
                          </a:custGeom>
                          <a:ln w="9144">
                            <a:solidFill>
                              <a:srgbClr val="000000"/>
                            </a:solidFill>
                            <a:prstDash val="solid"/>
                          </a:ln>
                        </wps:spPr>
                        <wps:bodyPr wrap="square" lIns="0" tIns="0" rIns="0" bIns="0" rtlCol="0">
                          <a:prstTxWarp prst="textNoShape">
                            <a:avLst/>
                          </a:prstTxWarp>
                          <a:noAutofit/>
                        </wps:bodyPr>
                      </wps:wsp>
                      <wps:wsp>
                        <wps:cNvPr id="207" name="Graphic 207"/>
                        <wps:cNvSpPr/>
                        <wps:spPr>
                          <a:xfrm>
                            <a:off x="1895475" y="575944"/>
                            <a:ext cx="100330" cy="100965"/>
                          </a:xfrm>
                          <a:custGeom>
                            <a:avLst/>
                            <a:gdLst/>
                            <a:ahLst/>
                            <a:cxnLst/>
                            <a:rect l="l" t="t" r="r" b="b"/>
                            <a:pathLst>
                              <a:path w="100330" h="100965">
                                <a:moveTo>
                                  <a:pt x="100330" y="0"/>
                                </a:moveTo>
                                <a:lnTo>
                                  <a:pt x="0" y="0"/>
                                </a:lnTo>
                                <a:lnTo>
                                  <a:pt x="48260" y="100964"/>
                                </a:lnTo>
                                <a:lnTo>
                                  <a:pt x="1003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38" cstate="print"/>
                          <a:stretch>
                            <a:fillRect/>
                          </a:stretch>
                        </pic:blipFill>
                        <pic:spPr>
                          <a:xfrm>
                            <a:off x="1254125" y="99060"/>
                            <a:ext cx="238125" cy="238125"/>
                          </a:xfrm>
                          <a:prstGeom prst="rect">
                            <a:avLst/>
                          </a:prstGeom>
                        </pic:spPr>
                      </pic:pic>
                      <wps:wsp>
                        <wps:cNvPr id="209" name="Graphic 209"/>
                        <wps:cNvSpPr/>
                        <wps:spPr>
                          <a:xfrm>
                            <a:off x="0" y="0"/>
                            <a:ext cx="2292350" cy="201930"/>
                          </a:xfrm>
                          <a:custGeom>
                            <a:avLst/>
                            <a:gdLst/>
                            <a:ahLst/>
                            <a:cxnLst/>
                            <a:rect l="l" t="t" r="r" b="b"/>
                            <a:pathLst>
                              <a:path w="2292350" h="201930">
                                <a:moveTo>
                                  <a:pt x="12065" y="6350"/>
                                </a:moveTo>
                                <a:lnTo>
                                  <a:pt x="0" y="6350"/>
                                </a:lnTo>
                                <a:lnTo>
                                  <a:pt x="0" y="170815"/>
                                </a:lnTo>
                                <a:lnTo>
                                  <a:pt x="12065" y="170815"/>
                                </a:lnTo>
                                <a:lnTo>
                                  <a:pt x="12065" y="6350"/>
                                </a:lnTo>
                                <a:close/>
                              </a:path>
                              <a:path w="2292350" h="201930">
                                <a:moveTo>
                                  <a:pt x="2292350" y="0"/>
                                </a:moveTo>
                                <a:lnTo>
                                  <a:pt x="2279650" y="0"/>
                                </a:lnTo>
                                <a:lnTo>
                                  <a:pt x="2279650" y="201307"/>
                                </a:lnTo>
                                <a:lnTo>
                                  <a:pt x="2292350" y="201307"/>
                                </a:lnTo>
                                <a:lnTo>
                                  <a:pt x="22923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7A385F" id="Group 203" o:spid="_x0000_s1026" style="position:absolute;margin-left:54pt;margin-top:5.8pt;width:180.5pt;height:53.3pt;z-index:-24081408;mso-wrap-distance-left:0;mso-wrap-distance-right:0;mso-position-horizontal-relative:page" coordsize="22923,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">
                <v:shape id="Graphic 204" o:spid="_x0000_s1027" style="position:absolute;left:31;top:1035;width:22860;height:4724;visibility:visible;mso-wrap-style:square;v-text-anchor:top" coordsize="228600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" path="m,l2286000,em1143000,r,472439e" filled="f" strokeweight=".72pt">
                  <v:path arrowok="t"/>
                </v:shape>
                <v:shape id="Graphic 205" o:spid="_x0000_s1028" style="position:absolute;left:10972;top:5759;width:978;height:1010;visibility:visible;mso-wrap-style:square;v-text-anchor:top" coordsize="9779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" path="m97789,l,,48894,100964,97789,xe" fillcolor="black" stroked="f">
                  <v:path arrowok="t"/>
                </v:shape>
                <v:shape id="Graphic 206" o:spid="_x0000_s1029" style="position:absolute;left:19443;top:1035;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" path="m,l,472439e" filled="f" strokeweight=".72pt">
                  <v:path arrowok="t"/>
                </v:shape>
                <v:shape id="Graphic 207" o:spid="_x0000_s1030" style="position:absolute;left:18954;top:5759;width:1004;height:1010;visibility:visible;mso-wrap-style:square;v-text-anchor:top" coordsize="10033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" path="m100330,l,,48260,100964,100330,xe" fillcolor="black" stroked="f">
                  <v:path arrowok="t"/>
                </v:shape>
                <v:shape id="Image 208" o:spid="_x0000_s1031" type="#_x0000_t75" style="position:absolute;left:12541;top:990;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">
                  <v:imagedata r:id="rId39" o:title=""/>
                </v:shape>
                <v:shape id="Graphic 209" o:spid="_x0000_s1032" style="position:absolute;width:22923;height:2019;visibility:visible;mso-wrap-style:square;v-text-anchor:top" coordsize="2292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" path="m12065,6350l,6350,,170815r12065,l12065,6350xem2292350,r-12700,l2279650,201307r12700,l2292350,xe" fillcolor="black" stroked="f">
                  <v:path arrowok="t"/>
                </v:shape>
                <w10:wrap anchorx="page"/>
              </v:group>
            </w:pict>
          </mc:Fallback>
        </mc:AlternateContent>
      </w:r>
      <w:r>
        <w:rPr>
          <w:sz w:val="20"/>
        </w:rPr>
        <w:t>Q</w:t>
      </w:r>
      <w:r>
        <w:rPr>
          <w:spacing w:val="62"/>
          <w:w w:val="150"/>
          <w:sz w:val="20"/>
        </w:rPr>
        <w:t xml:space="preserve"> </w:t>
      </w:r>
      <w:r>
        <w:rPr>
          <w:spacing w:val="-10"/>
          <w:sz w:val="20"/>
        </w:rPr>
        <w:t>R</w:t>
      </w:r>
      <w:r>
        <w:rPr>
          <w:sz w:val="20"/>
        </w:rPr>
        <w:tab/>
      </w:r>
      <w:r>
        <w:rPr>
          <w:spacing w:val="-10"/>
          <w:sz w:val="20"/>
        </w:rPr>
        <w:t>S</w:t>
      </w:r>
    </w:p>
    <w:p w14:paraId="0848866E" w14:textId="77777777" w:rsidR="008B73B2" w:rsidRDefault="008B73B2">
      <w:pPr>
        <w:pStyle w:val="BodyText"/>
      </w:pPr>
    </w:p>
    <w:p w14:paraId="6159E168" w14:textId="77777777" w:rsidR="008B73B2" w:rsidRDefault="008B73B2">
      <w:pPr>
        <w:pStyle w:val="BodyText"/>
      </w:pPr>
    </w:p>
    <w:p w14:paraId="50293C81" w14:textId="77777777" w:rsidR="008B73B2" w:rsidRDefault="008B73B2">
      <w:pPr>
        <w:pStyle w:val="BodyText"/>
        <w:spacing w:before="38"/>
      </w:pPr>
    </w:p>
    <w:p w14:paraId="59030604" w14:textId="77777777" w:rsidR="008B73B2" w:rsidRDefault="00000000">
      <w:pPr>
        <w:tabs>
          <w:tab w:val="left" w:pos="3446"/>
        </w:tabs>
        <w:ind w:left="2154"/>
        <w:rPr>
          <w:sz w:val="20"/>
        </w:rPr>
      </w:pPr>
      <w:r>
        <w:rPr>
          <w:spacing w:val="-4"/>
          <w:sz w:val="20"/>
        </w:rPr>
        <w:t>0.1N</w:t>
      </w:r>
      <w:r>
        <w:rPr>
          <w:sz w:val="20"/>
        </w:rPr>
        <w:tab/>
      </w:r>
      <w:r>
        <w:rPr>
          <w:spacing w:val="-4"/>
          <w:sz w:val="20"/>
        </w:rPr>
        <w:t>0.4N</w:t>
      </w:r>
    </w:p>
    <w:p w14:paraId="640AA988" w14:textId="77777777" w:rsidR="008B73B2" w:rsidRDefault="00000000">
      <w:pPr>
        <w:pStyle w:val="BodyText"/>
        <w:spacing w:before="10"/>
        <w:ind w:left="1578"/>
      </w:pPr>
      <w:r>
        <w:t>Fig.</w:t>
      </w:r>
      <w:r>
        <w:rPr>
          <w:spacing w:val="-6"/>
        </w:rPr>
        <w:t xml:space="preserve"> </w:t>
      </w:r>
      <w:r>
        <w:rPr>
          <w:spacing w:val="-10"/>
        </w:rPr>
        <w:t>1</w:t>
      </w:r>
    </w:p>
    <w:p w14:paraId="0816BDB2" w14:textId="77777777" w:rsidR="008B73B2" w:rsidRDefault="008B73B2">
      <w:pPr>
        <w:pStyle w:val="BodyText"/>
        <w:spacing w:before="20"/>
      </w:pPr>
    </w:p>
    <w:p w14:paraId="6B780FBB" w14:textId="77777777" w:rsidR="008B73B2" w:rsidRDefault="00000000">
      <w:pPr>
        <w:pStyle w:val="BodyText"/>
        <w:spacing w:line="249" w:lineRule="auto"/>
        <w:ind w:left="1000" w:right="38"/>
        <w:jc w:val="both"/>
      </w:pPr>
      <w:r>
        <w:t>In</w:t>
      </w:r>
      <w:r>
        <w:rPr>
          <w:spacing w:val="-4"/>
        </w:rPr>
        <w:t xml:space="preserve"> </w:t>
      </w:r>
      <w:r>
        <w:t>Fig. 1,</w:t>
      </w:r>
      <w:r>
        <w:rPr>
          <w:spacing w:val="-8"/>
        </w:rPr>
        <w:t xml:space="preserve"> </w:t>
      </w:r>
      <w:r>
        <w:t>PT</w:t>
      </w:r>
      <w:r>
        <w:rPr>
          <w:spacing w:val="-1"/>
        </w:rPr>
        <w:t xml:space="preserve"> </w:t>
      </w:r>
      <w:r>
        <w:t>is</w:t>
      </w:r>
      <w:r>
        <w:rPr>
          <w:spacing w:val="-13"/>
        </w:rPr>
        <w:t xml:space="preserve"> </w:t>
      </w:r>
      <w:r>
        <w:t>a uniform</w:t>
      </w:r>
      <w:r>
        <w:rPr>
          <w:spacing w:val="-9"/>
        </w:rPr>
        <w:t xml:space="preserve"> </w:t>
      </w:r>
      <w:r>
        <w:t>metre</w:t>
      </w:r>
      <w:r>
        <w:rPr>
          <w:spacing w:val="-8"/>
        </w:rPr>
        <w:t xml:space="preserve"> </w:t>
      </w:r>
      <w:r>
        <w:t>rule</w:t>
      </w:r>
      <w:r>
        <w:rPr>
          <w:spacing w:val="-8"/>
        </w:rPr>
        <w:t xml:space="preserve"> </w:t>
      </w:r>
      <w:r>
        <w:t>pivoted</w:t>
      </w:r>
      <w:r>
        <w:rPr>
          <w:spacing w:val="-2"/>
        </w:rPr>
        <w:t xml:space="preserve"> </w:t>
      </w:r>
      <w:r>
        <w:t>at</w:t>
      </w:r>
      <w:r>
        <w:rPr>
          <w:spacing w:val="-4"/>
        </w:rPr>
        <w:t xml:space="preserve"> </w:t>
      </w:r>
      <w:r>
        <w:t xml:space="preserve">R, the 70cm mark. Two forces 0.1N and 0.4N are </w:t>
      </w:r>
      <w:r>
        <w:rPr>
          <w:spacing w:val="-2"/>
        </w:rPr>
        <w:t>applied</w:t>
      </w:r>
      <w:r>
        <w:rPr>
          <w:spacing w:val="-11"/>
        </w:rPr>
        <w:t xml:space="preserve"> </w:t>
      </w:r>
      <w:r>
        <w:rPr>
          <w:spacing w:val="-2"/>
        </w:rPr>
        <w:t>at</w:t>
      </w:r>
      <w:r>
        <w:rPr>
          <w:spacing w:val="-10"/>
        </w:rPr>
        <w:t xml:space="preserve"> </w:t>
      </w:r>
      <w:r>
        <w:rPr>
          <w:spacing w:val="-2"/>
        </w:rPr>
        <w:t>Q,</w:t>
      </w:r>
      <w:r>
        <w:rPr>
          <w:spacing w:val="-11"/>
        </w:rPr>
        <w:t xml:space="preserve"> </w:t>
      </w:r>
      <w:r>
        <w:rPr>
          <w:spacing w:val="-2"/>
        </w:rPr>
        <w:t>the</w:t>
      </w:r>
      <w:r>
        <w:rPr>
          <w:spacing w:val="-10"/>
        </w:rPr>
        <w:t xml:space="preserve"> </w:t>
      </w:r>
      <w:r>
        <w:rPr>
          <w:spacing w:val="-2"/>
        </w:rPr>
        <w:t>60cm</w:t>
      </w:r>
      <w:r>
        <w:rPr>
          <w:spacing w:val="-11"/>
        </w:rPr>
        <w:t xml:space="preserve"> </w:t>
      </w:r>
      <w:r>
        <w:rPr>
          <w:spacing w:val="-2"/>
        </w:rPr>
        <w:t>mark</w:t>
      </w:r>
      <w:r>
        <w:rPr>
          <w:spacing w:val="-10"/>
        </w:rPr>
        <w:t xml:space="preserve"> </w:t>
      </w:r>
      <w:r>
        <w:rPr>
          <w:spacing w:val="-2"/>
        </w:rPr>
        <w:t>and</w:t>
      </w:r>
      <w:r>
        <w:rPr>
          <w:spacing w:val="-11"/>
        </w:rPr>
        <w:t xml:space="preserve"> </w:t>
      </w:r>
      <w:r>
        <w:rPr>
          <w:spacing w:val="-2"/>
        </w:rPr>
        <w:t>S.</w:t>
      </w:r>
      <w:r>
        <w:rPr>
          <w:spacing w:val="-10"/>
        </w:rPr>
        <w:t xml:space="preserve"> </w:t>
      </w:r>
      <w:r>
        <w:rPr>
          <w:spacing w:val="-2"/>
        </w:rPr>
        <w:t>the</w:t>
      </w:r>
      <w:r>
        <w:rPr>
          <w:spacing w:val="-11"/>
        </w:rPr>
        <w:t xml:space="preserve"> </w:t>
      </w:r>
      <w:r>
        <w:rPr>
          <w:spacing w:val="-2"/>
        </w:rPr>
        <w:t>85cm</w:t>
      </w:r>
      <w:r>
        <w:rPr>
          <w:spacing w:val="-10"/>
        </w:rPr>
        <w:t xml:space="preserve"> </w:t>
      </w:r>
      <w:r>
        <w:rPr>
          <w:spacing w:val="-2"/>
        </w:rPr>
        <w:t>mark. If</w:t>
      </w:r>
      <w:r>
        <w:rPr>
          <w:spacing w:val="-11"/>
        </w:rPr>
        <w:t xml:space="preserve"> </w:t>
      </w:r>
      <w:r>
        <w:rPr>
          <w:spacing w:val="-2"/>
        </w:rPr>
        <w:t>the</w:t>
      </w:r>
      <w:r>
        <w:rPr>
          <w:spacing w:val="-10"/>
        </w:rPr>
        <w:t xml:space="preserve"> </w:t>
      </w:r>
      <w:r>
        <w:rPr>
          <w:spacing w:val="-2"/>
        </w:rPr>
        <w:t>metre</w:t>
      </w:r>
      <w:r>
        <w:rPr>
          <w:spacing w:val="-11"/>
        </w:rPr>
        <w:t xml:space="preserve"> </w:t>
      </w:r>
      <w:r>
        <w:rPr>
          <w:spacing w:val="-2"/>
        </w:rPr>
        <w:t>rule</w:t>
      </w:r>
      <w:r>
        <w:rPr>
          <w:spacing w:val="-10"/>
        </w:rPr>
        <w:t xml:space="preserve"> </w:t>
      </w:r>
      <w:r>
        <w:rPr>
          <w:spacing w:val="-2"/>
        </w:rPr>
        <w:t>is</w:t>
      </w:r>
      <w:r>
        <w:rPr>
          <w:spacing w:val="-11"/>
        </w:rPr>
        <w:t xml:space="preserve"> </w:t>
      </w:r>
      <w:r>
        <w:rPr>
          <w:spacing w:val="-2"/>
        </w:rPr>
        <w:t>kept</w:t>
      </w:r>
      <w:r>
        <w:rPr>
          <w:spacing w:val="-10"/>
        </w:rPr>
        <w:t xml:space="preserve"> </w:t>
      </w:r>
      <w:r>
        <w:rPr>
          <w:spacing w:val="-2"/>
        </w:rPr>
        <w:t>in</w:t>
      </w:r>
      <w:r>
        <w:rPr>
          <w:spacing w:val="-11"/>
        </w:rPr>
        <w:t xml:space="preserve"> </w:t>
      </w:r>
      <w:r>
        <w:rPr>
          <w:spacing w:val="-2"/>
        </w:rPr>
        <w:t>equilibrium</w:t>
      </w:r>
      <w:r>
        <w:rPr>
          <w:spacing w:val="-10"/>
        </w:rPr>
        <w:t xml:space="preserve"> </w:t>
      </w:r>
      <w:r>
        <w:rPr>
          <w:spacing w:val="-2"/>
        </w:rPr>
        <w:t>by</w:t>
      </w:r>
      <w:r>
        <w:rPr>
          <w:spacing w:val="-11"/>
        </w:rPr>
        <w:t xml:space="preserve"> </w:t>
      </w:r>
      <w:r>
        <w:rPr>
          <w:spacing w:val="-2"/>
        </w:rPr>
        <w:t>the</w:t>
      </w:r>
      <w:r>
        <w:rPr>
          <w:spacing w:val="-10"/>
        </w:rPr>
        <w:t xml:space="preserve"> </w:t>
      </w:r>
      <w:r>
        <w:rPr>
          <w:spacing w:val="-2"/>
        </w:rPr>
        <w:t xml:space="preserve">forces </w:t>
      </w:r>
      <w:r>
        <w:t>and</w:t>
      </w:r>
      <w:r>
        <w:rPr>
          <w:spacing w:val="-13"/>
        </w:rPr>
        <w:t xml:space="preserve"> </w:t>
      </w:r>
      <w:r>
        <w:t>its</w:t>
      </w:r>
      <w:r>
        <w:rPr>
          <w:spacing w:val="-4"/>
        </w:rPr>
        <w:t xml:space="preserve"> </w:t>
      </w:r>
      <w:r>
        <w:t>weight,</w:t>
      </w:r>
      <w:r>
        <w:rPr>
          <w:spacing w:val="-8"/>
        </w:rPr>
        <w:t xml:space="preserve"> </w:t>
      </w:r>
      <w:r>
        <w:t>then</w:t>
      </w:r>
      <w:r>
        <w:rPr>
          <w:spacing w:val="-3"/>
        </w:rPr>
        <w:t xml:space="preserve"> </w:t>
      </w:r>
      <w:r>
        <w:t>the</w:t>
      </w:r>
      <w:r>
        <w:rPr>
          <w:spacing w:val="-11"/>
        </w:rPr>
        <w:t xml:space="preserve"> </w:t>
      </w:r>
      <w:r>
        <w:t>weight of</w:t>
      </w:r>
      <w:r>
        <w:rPr>
          <w:spacing w:val="-18"/>
        </w:rPr>
        <w:t xml:space="preserve"> </w:t>
      </w:r>
      <w:r>
        <w:t>the</w:t>
      </w:r>
      <w:r>
        <w:rPr>
          <w:spacing w:val="-14"/>
        </w:rPr>
        <w:t xml:space="preserve"> </w:t>
      </w:r>
      <w:r>
        <w:t>metre</w:t>
      </w:r>
      <w:r>
        <w:rPr>
          <w:spacing w:val="-9"/>
        </w:rPr>
        <w:t xml:space="preserve"> </w:t>
      </w:r>
      <w:r>
        <w:t>rule</w:t>
      </w:r>
      <w:r>
        <w:rPr>
          <w:spacing w:val="-13"/>
        </w:rPr>
        <w:t xml:space="preserve"> </w:t>
      </w:r>
      <w:r>
        <w:t>is</w:t>
      </w:r>
    </w:p>
    <w:p w14:paraId="7800705E" w14:textId="77777777" w:rsidR="008B73B2" w:rsidRDefault="00000000">
      <w:pPr>
        <w:pStyle w:val="ListParagraph"/>
        <w:numPr>
          <w:ilvl w:val="0"/>
          <w:numId w:val="199"/>
        </w:numPr>
        <w:tabs>
          <w:tab w:val="left" w:pos="997"/>
          <w:tab w:val="left" w:pos="1000"/>
        </w:tabs>
        <w:spacing w:before="149" w:line="247" w:lineRule="auto"/>
        <w:ind w:right="1057" w:hanging="721"/>
        <w:jc w:val="left"/>
        <w:rPr>
          <w:sz w:val="20"/>
        </w:rPr>
      </w:pPr>
      <w:r>
        <w:br w:type="column"/>
      </w:r>
      <w:r>
        <w:rPr>
          <w:sz w:val="20"/>
        </w:rPr>
        <w:t>For</w:t>
      </w:r>
      <w:r>
        <w:rPr>
          <w:spacing w:val="-10"/>
          <w:sz w:val="20"/>
        </w:rPr>
        <w:t xml:space="preserve"> </w:t>
      </w:r>
      <w:r>
        <w:rPr>
          <w:sz w:val="20"/>
        </w:rPr>
        <w:t>a</w:t>
      </w:r>
      <w:r>
        <w:rPr>
          <w:spacing w:val="-9"/>
          <w:sz w:val="20"/>
        </w:rPr>
        <w:t xml:space="preserve"> </w:t>
      </w:r>
      <w:r>
        <w:rPr>
          <w:sz w:val="20"/>
        </w:rPr>
        <w:t>concave</w:t>
      </w:r>
      <w:r>
        <w:rPr>
          <w:spacing w:val="-5"/>
          <w:sz w:val="20"/>
        </w:rPr>
        <w:t xml:space="preserve"> </w:t>
      </w:r>
      <w:r>
        <w:rPr>
          <w:sz w:val="20"/>
        </w:rPr>
        <w:t>mirror</w:t>
      </w:r>
      <w:r>
        <w:rPr>
          <w:spacing w:val="-7"/>
          <w:sz w:val="20"/>
        </w:rPr>
        <w:t xml:space="preserve"> </w:t>
      </w:r>
      <w:r>
        <w:rPr>
          <w:sz w:val="20"/>
        </w:rPr>
        <w:t>to</w:t>
      </w:r>
      <w:r>
        <w:rPr>
          <w:spacing w:val="-6"/>
          <w:sz w:val="20"/>
        </w:rPr>
        <w:t xml:space="preserve"> </w:t>
      </w:r>
      <w:r>
        <w:rPr>
          <w:sz w:val="20"/>
        </w:rPr>
        <w:t>form</w:t>
      </w:r>
      <w:r>
        <w:rPr>
          <w:spacing w:val="-10"/>
          <w:sz w:val="20"/>
        </w:rPr>
        <w:t xml:space="preserve"> </w:t>
      </w:r>
      <w:r>
        <w:rPr>
          <w:sz w:val="20"/>
        </w:rPr>
        <w:t>a</w:t>
      </w:r>
      <w:r>
        <w:rPr>
          <w:spacing w:val="-7"/>
          <w:sz w:val="20"/>
        </w:rPr>
        <w:t xml:space="preserve"> </w:t>
      </w:r>
      <w:r>
        <w:rPr>
          <w:sz w:val="20"/>
        </w:rPr>
        <w:t>real</w:t>
      </w:r>
      <w:r>
        <w:rPr>
          <w:spacing w:val="-8"/>
          <w:sz w:val="20"/>
        </w:rPr>
        <w:t xml:space="preserve"> </w:t>
      </w:r>
      <w:r>
        <w:rPr>
          <w:sz w:val="20"/>
        </w:rPr>
        <w:t>diminished image, the object must be</w:t>
      </w:r>
      <w:r>
        <w:rPr>
          <w:spacing w:val="-8"/>
          <w:sz w:val="20"/>
        </w:rPr>
        <w:t xml:space="preserve"> </w:t>
      </w:r>
      <w:r>
        <w:rPr>
          <w:sz w:val="20"/>
        </w:rPr>
        <w:t>placed</w:t>
      </w:r>
    </w:p>
    <w:p w14:paraId="43E3B4AB" w14:textId="77777777" w:rsidR="008B73B2" w:rsidRDefault="00000000">
      <w:pPr>
        <w:pStyle w:val="ListParagraph"/>
        <w:numPr>
          <w:ilvl w:val="1"/>
          <w:numId w:val="199"/>
        </w:numPr>
        <w:tabs>
          <w:tab w:val="left" w:pos="1717"/>
        </w:tabs>
        <w:spacing w:before="3"/>
        <w:ind w:left="1717" w:hanging="717"/>
        <w:rPr>
          <w:sz w:val="20"/>
        </w:rPr>
      </w:pPr>
      <w:r>
        <w:rPr>
          <w:spacing w:val="-4"/>
          <w:sz w:val="20"/>
        </w:rPr>
        <w:t>Behind</w:t>
      </w:r>
      <w:r>
        <w:rPr>
          <w:sz w:val="20"/>
        </w:rPr>
        <w:t xml:space="preserve"> </w:t>
      </w:r>
      <w:r>
        <w:rPr>
          <w:spacing w:val="-2"/>
          <w:sz w:val="20"/>
        </w:rPr>
        <w:t>themirror</w:t>
      </w:r>
    </w:p>
    <w:p w14:paraId="1196DAF7" w14:textId="77777777" w:rsidR="008B73B2" w:rsidRDefault="00000000">
      <w:pPr>
        <w:pStyle w:val="ListParagraph"/>
        <w:numPr>
          <w:ilvl w:val="1"/>
          <w:numId w:val="199"/>
        </w:numPr>
        <w:tabs>
          <w:tab w:val="left" w:pos="1717"/>
        </w:tabs>
        <w:spacing w:before="11"/>
        <w:ind w:left="1717" w:hanging="717"/>
        <w:rPr>
          <w:sz w:val="20"/>
        </w:rPr>
      </w:pPr>
      <w:r>
        <w:rPr>
          <w:sz w:val="20"/>
        </w:rPr>
        <w:t>Between</w:t>
      </w:r>
      <w:r>
        <w:rPr>
          <w:spacing w:val="-13"/>
          <w:sz w:val="20"/>
        </w:rPr>
        <w:t xml:space="preserve"> </w:t>
      </w:r>
      <w:r>
        <w:rPr>
          <w:sz w:val="20"/>
        </w:rPr>
        <w:t>the</w:t>
      </w:r>
      <w:r>
        <w:rPr>
          <w:spacing w:val="-10"/>
          <w:sz w:val="20"/>
        </w:rPr>
        <w:t xml:space="preserve"> </w:t>
      </w:r>
      <w:r>
        <w:rPr>
          <w:sz w:val="20"/>
        </w:rPr>
        <w:t>mirror</w:t>
      </w:r>
      <w:r>
        <w:rPr>
          <w:spacing w:val="-10"/>
          <w:sz w:val="20"/>
        </w:rPr>
        <w:t xml:space="preserve"> </w:t>
      </w:r>
      <w:r>
        <w:rPr>
          <w:sz w:val="20"/>
        </w:rPr>
        <w:t>and</w:t>
      </w:r>
      <w:r>
        <w:rPr>
          <w:spacing w:val="-9"/>
          <w:sz w:val="20"/>
        </w:rPr>
        <w:t xml:space="preserve"> </w:t>
      </w:r>
      <w:r>
        <w:rPr>
          <w:spacing w:val="-2"/>
          <w:sz w:val="20"/>
        </w:rPr>
        <w:t>infocus</w:t>
      </w:r>
    </w:p>
    <w:p w14:paraId="635AFD36" w14:textId="77777777" w:rsidR="008B73B2" w:rsidRDefault="00000000">
      <w:pPr>
        <w:pStyle w:val="ListParagraph"/>
        <w:numPr>
          <w:ilvl w:val="1"/>
          <w:numId w:val="199"/>
        </w:numPr>
        <w:tabs>
          <w:tab w:val="left" w:pos="1717"/>
          <w:tab w:val="left" w:pos="1720"/>
        </w:tabs>
        <w:spacing w:line="249" w:lineRule="auto"/>
        <w:ind w:left="1720" w:right="1116" w:hanging="720"/>
        <w:rPr>
          <w:sz w:val="20"/>
        </w:rPr>
      </w:pPr>
      <w:r>
        <w:rPr>
          <w:sz w:val="20"/>
        </w:rPr>
        <w:t>Between</w:t>
      </w:r>
      <w:r>
        <w:rPr>
          <w:spacing w:val="-1"/>
          <w:sz w:val="20"/>
        </w:rPr>
        <w:t xml:space="preserve"> </w:t>
      </w:r>
      <w:r>
        <w:rPr>
          <w:sz w:val="20"/>
        </w:rPr>
        <w:t xml:space="preserve">the focus and the center of </w:t>
      </w:r>
      <w:r>
        <w:rPr>
          <w:spacing w:val="-2"/>
          <w:sz w:val="20"/>
        </w:rPr>
        <w:t>curvature</w:t>
      </w:r>
    </w:p>
    <w:p w14:paraId="34B0E566" w14:textId="77777777" w:rsidR="008B73B2" w:rsidRDefault="00000000">
      <w:pPr>
        <w:pStyle w:val="ListParagraph"/>
        <w:numPr>
          <w:ilvl w:val="1"/>
          <w:numId w:val="199"/>
        </w:numPr>
        <w:tabs>
          <w:tab w:val="left" w:pos="1717"/>
        </w:tabs>
        <w:spacing w:before="1"/>
        <w:ind w:left="1717" w:hanging="717"/>
        <w:rPr>
          <w:sz w:val="20"/>
        </w:rPr>
      </w:pPr>
      <w:r>
        <w:rPr>
          <w:sz w:val="20"/>
        </w:rPr>
        <w:t>At</w:t>
      </w:r>
      <w:r>
        <w:rPr>
          <w:spacing w:val="-5"/>
          <w:sz w:val="20"/>
        </w:rPr>
        <w:t xml:space="preserve"> </w:t>
      </w:r>
      <w:r>
        <w:rPr>
          <w:sz w:val="20"/>
        </w:rPr>
        <w:t>the</w:t>
      </w:r>
      <w:r>
        <w:rPr>
          <w:spacing w:val="-3"/>
          <w:sz w:val="20"/>
        </w:rPr>
        <w:t xml:space="preserve"> </w:t>
      </w:r>
      <w:r>
        <w:rPr>
          <w:sz w:val="20"/>
        </w:rPr>
        <w:t>center</w:t>
      </w:r>
      <w:r>
        <w:rPr>
          <w:spacing w:val="-2"/>
          <w:sz w:val="20"/>
        </w:rPr>
        <w:t xml:space="preserve"> </w:t>
      </w:r>
      <w:r>
        <w:rPr>
          <w:sz w:val="20"/>
        </w:rPr>
        <w:t>of</w:t>
      </w:r>
      <w:r>
        <w:rPr>
          <w:spacing w:val="14"/>
          <w:sz w:val="20"/>
        </w:rPr>
        <w:t xml:space="preserve"> </w:t>
      </w:r>
      <w:r>
        <w:rPr>
          <w:spacing w:val="-2"/>
          <w:sz w:val="20"/>
        </w:rPr>
        <w:t>curvature</w:t>
      </w:r>
    </w:p>
    <w:p w14:paraId="015D394C" w14:textId="77777777" w:rsidR="008B73B2" w:rsidRDefault="00000000">
      <w:pPr>
        <w:pStyle w:val="ListParagraph"/>
        <w:numPr>
          <w:ilvl w:val="1"/>
          <w:numId w:val="199"/>
        </w:numPr>
        <w:tabs>
          <w:tab w:val="left" w:pos="1717"/>
          <w:tab w:val="left" w:pos="1720"/>
        </w:tabs>
        <w:spacing w:line="247" w:lineRule="auto"/>
        <w:ind w:left="1720" w:right="981" w:hanging="720"/>
        <w:rPr>
          <w:sz w:val="20"/>
        </w:rPr>
      </w:pPr>
      <w:r>
        <w:rPr>
          <w:sz w:val="20"/>
        </w:rPr>
        <w:t>At</w:t>
      </w:r>
      <w:r>
        <w:rPr>
          <w:spacing w:val="-8"/>
          <w:sz w:val="20"/>
        </w:rPr>
        <w:t xml:space="preserve"> </w:t>
      </w:r>
      <w:r>
        <w:rPr>
          <w:sz w:val="20"/>
        </w:rPr>
        <w:t>a</w:t>
      </w:r>
      <w:r>
        <w:rPr>
          <w:spacing w:val="-7"/>
          <w:sz w:val="20"/>
        </w:rPr>
        <w:t xml:space="preserve"> </w:t>
      </w:r>
      <w:r>
        <w:rPr>
          <w:sz w:val="20"/>
        </w:rPr>
        <w:t>distance</w:t>
      </w:r>
      <w:r>
        <w:rPr>
          <w:spacing w:val="-4"/>
          <w:sz w:val="20"/>
        </w:rPr>
        <w:t xml:space="preserve"> </w:t>
      </w:r>
      <w:r>
        <w:rPr>
          <w:sz w:val="20"/>
        </w:rPr>
        <w:t>greater</w:t>
      </w:r>
      <w:r>
        <w:rPr>
          <w:spacing w:val="-6"/>
          <w:sz w:val="20"/>
        </w:rPr>
        <w:t xml:space="preserve"> </w:t>
      </w:r>
      <w:r>
        <w:rPr>
          <w:sz w:val="20"/>
        </w:rPr>
        <w:t>than</w:t>
      </w:r>
      <w:r>
        <w:rPr>
          <w:spacing w:val="-8"/>
          <w:sz w:val="20"/>
        </w:rPr>
        <w:t xml:space="preserve"> </w:t>
      </w:r>
      <w:r>
        <w:rPr>
          <w:sz w:val="20"/>
        </w:rPr>
        <w:t>the</w:t>
      </w:r>
      <w:r>
        <w:rPr>
          <w:spacing w:val="-7"/>
          <w:sz w:val="20"/>
        </w:rPr>
        <w:t xml:space="preserve"> </w:t>
      </w:r>
      <w:r>
        <w:rPr>
          <w:sz w:val="20"/>
        </w:rPr>
        <w:t>radius</w:t>
      </w:r>
      <w:r>
        <w:rPr>
          <w:spacing w:val="-4"/>
          <w:sz w:val="20"/>
        </w:rPr>
        <w:t xml:space="preserve"> </w:t>
      </w:r>
      <w:r>
        <w:rPr>
          <w:sz w:val="20"/>
        </w:rPr>
        <w:t xml:space="preserve">of </w:t>
      </w:r>
      <w:r>
        <w:rPr>
          <w:spacing w:val="-2"/>
          <w:sz w:val="20"/>
        </w:rPr>
        <w:t>curvature.</w:t>
      </w:r>
    </w:p>
    <w:p w14:paraId="706BD7C5" w14:textId="77777777" w:rsidR="008B73B2" w:rsidRDefault="008B73B2">
      <w:pPr>
        <w:pStyle w:val="BodyText"/>
        <w:spacing w:before="14"/>
      </w:pPr>
    </w:p>
    <w:p w14:paraId="7441A57D" w14:textId="77777777" w:rsidR="008B73B2" w:rsidRDefault="00000000">
      <w:pPr>
        <w:pStyle w:val="ListParagraph"/>
        <w:numPr>
          <w:ilvl w:val="0"/>
          <w:numId w:val="199"/>
        </w:numPr>
        <w:tabs>
          <w:tab w:val="left" w:pos="997"/>
        </w:tabs>
        <w:spacing w:before="0"/>
        <w:ind w:left="997" w:hanging="717"/>
        <w:jc w:val="left"/>
        <w:rPr>
          <w:sz w:val="20"/>
        </w:rPr>
      </w:pPr>
      <w:r>
        <w:rPr>
          <w:sz w:val="20"/>
        </w:rPr>
        <w:t>The</w:t>
      </w:r>
      <w:r>
        <w:rPr>
          <w:spacing w:val="-10"/>
          <w:sz w:val="20"/>
        </w:rPr>
        <w:t xml:space="preserve"> </w:t>
      </w:r>
      <w:r>
        <w:rPr>
          <w:sz w:val="20"/>
        </w:rPr>
        <w:t>unit</w:t>
      </w:r>
      <w:r>
        <w:rPr>
          <w:spacing w:val="-8"/>
          <w:sz w:val="20"/>
        </w:rPr>
        <w:t xml:space="preserve"> </w:t>
      </w:r>
      <w:r>
        <w:rPr>
          <w:sz w:val="20"/>
        </w:rPr>
        <w:t>quantity</w:t>
      </w:r>
      <w:r>
        <w:rPr>
          <w:spacing w:val="-14"/>
          <w:sz w:val="20"/>
        </w:rPr>
        <w:t xml:space="preserve"> </w:t>
      </w:r>
      <w:r>
        <w:rPr>
          <w:sz w:val="20"/>
        </w:rPr>
        <w:t>of</w:t>
      </w:r>
      <w:r>
        <w:rPr>
          <w:spacing w:val="-12"/>
          <w:sz w:val="20"/>
        </w:rPr>
        <w:t xml:space="preserve"> </w:t>
      </w:r>
      <w:r>
        <w:rPr>
          <w:sz w:val="20"/>
        </w:rPr>
        <w:t>electricity</w:t>
      </w:r>
      <w:r>
        <w:rPr>
          <w:spacing w:val="-19"/>
          <w:sz w:val="20"/>
        </w:rPr>
        <w:t xml:space="preserve"> </w:t>
      </w:r>
      <w:r>
        <w:rPr>
          <w:sz w:val="20"/>
        </w:rPr>
        <w:t>is</w:t>
      </w:r>
      <w:r>
        <w:rPr>
          <w:spacing w:val="-4"/>
          <w:sz w:val="20"/>
        </w:rPr>
        <w:t xml:space="preserve"> </w:t>
      </w:r>
      <w:r>
        <w:rPr>
          <w:spacing w:val="-2"/>
          <w:sz w:val="20"/>
        </w:rPr>
        <w:t>called</w:t>
      </w:r>
    </w:p>
    <w:p w14:paraId="15769AA2" w14:textId="77777777" w:rsidR="008B73B2" w:rsidRDefault="00000000">
      <w:pPr>
        <w:pStyle w:val="ListParagraph"/>
        <w:numPr>
          <w:ilvl w:val="1"/>
          <w:numId w:val="199"/>
        </w:numPr>
        <w:tabs>
          <w:tab w:val="left" w:pos="1717"/>
        </w:tabs>
        <w:spacing w:before="11"/>
        <w:ind w:left="1717" w:hanging="717"/>
        <w:rPr>
          <w:sz w:val="20"/>
        </w:rPr>
      </w:pPr>
      <w:r>
        <w:rPr>
          <w:spacing w:val="-2"/>
          <w:sz w:val="20"/>
        </w:rPr>
        <w:t>The</w:t>
      </w:r>
      <w:r>
        <w:rPr>
          <w:spacing w:val="-12"/>
          <w:sz w:val="20"/>
        </w:rPr>
        <w:t xml:space="preserve"> </w:t>
      </w:r>
      <w:r>
        <w:rPr>
          <w:spacing w:val="-2"/>
          <w:sz w:val="20"/>
        </w:rPr>
        <w:t>ampere</w:t>
      </w:r>
    </w:p>
    <w:p w14:paraId="0216F3D3" w14:textId="77777777" w:rsidR="008B73B2" w:rsidRDefault="00000000">
      <w:pPr>
        <w:pStyle w:val="ListParagraph"/>
        <w:numPr>
          <w:ilvl w:val="1"/>
          <w:numId w:val="199"/>
        </w:numPr>
        <w:tabs>
          <w:tab w:val="left" w:pos="1717"/>
        </w:tabs>
        <w:ind w:left="1717" w:hanging="717"/>
        <w:rPr>
          <w:sz w:val="20"/>
        </w:rPr>
      </w:pPr>
      <w:r>
        <w:rPr>
          <w:sz w:val="20"/>
        </w:rPr>
        <w:t>The</w:t>
      </w:r>
      <w:r>
        <w:rPr>
          <w:spacing w:val="-4"/>
          <w:sz w:val="20"/>
        </w:rPr>
        <w:t xml:space="preserve"> volt</w:t>
      </w:r>
    </w:p>
    <w:p w14:paraId="45949741" w14:textId="77777777" w:rsidR="008B73B2" w:rsidRDefault="00000000">
      <w:pPr>
        <w:pStyle w:val="ListParagraph"/>
        <w:numPr>
          <w:ilvl w:val="1"/>
          <w:numId w:val="199"/>
        </w:numPr>
        <w:tabs>
          <w:tab w:val="left" w:pos="1717"/>
        </w:tabs>
        <w:ind w:left="1717" w:hanging="717"/>
        <w:rPr>
          <w:sz w:val="20"/>
        </w:rPr>
      </w:pPr>
      <w:r>
        <w:rPr>
          <w:sz w:val="20"/>
        </w:rPr>
        <w:t>The</w:t>
      </w:r>
      <w:r>
        <w:rPr>
          <w:spacing w:val="-4"/>
          <w:sz w:val="20"/>
        </w:rPr>
        <w:t xml:space="preserve"> </w:t>
      </w:r>
      <w:r>
        <w:rPr>
          <w:spacing w:val="-2"/>
          <w:sz w:val="20"/>
        </w:rPr>
        <w:t>coulomb</w:t>
      </w:r>
    </w:p>
    <w:p w14:paraId="707B7BE5" w14:textId="77777777" w:rsidR="008B73B2" w:rsidRDefault="00000000">
      <w:pPr>
        <w:pStyle w:val="ListParagraph"/>
        <w:numPr>
          <w:ilvl w:val="1"/>
          <w:numId w:val="199"/>
        </w:numPr>
        <w:tabs>
          <w:tab w:val="left" w:pos="1717"/>
        </w:tabs>
        <w:ind w:left="1717" w:hanging="717"/>
        <w:rPr>
          <w:sz w:val="20"/>
        </w:rPr>
      </w:pPr>
      <w:r>
        <w:rPr>
          <w:spacing w:val="-2"/>
          <w:sz w:val="20"/>
        </w:rPr>
        <w:t>The</w:t>
      </w:r>
      <w:r>
        <w:rPr>
          <w:spacing w:val="-17"/>
          <w:sz w:val="20"/>
        </w:rPr>
        <w:t xml:space="preserve"> </w:t>
      </w:r>
      <w:r>
        <w:rPr>
          <w:spacing w:val="-2"/>
          <w:sz w:val="20"/>
        </w:rPr>
        <w:t>ammeter</w:t>
      </w:r>
    </w:p>
    <w:p w14:paraId="4C4CE485" w14:textId="77777777" w:rsidR="008B73B2" w:rsidRDefault="00000000">
      <w:pPr>
        <w:pStyle w:val="ListParagraph"/>
        <w:numPr>
          <w:ilvl w:val="1"/>
          <w:numId w:val="199"/>
        </w:numPr>
        <w:tabs>
          <w:tab w:val="left" w:pos="1717"/>
        </w:tabs>
        <w:ind w:left="1717" w:hanging="717"/>
        <w:rPr>
          <w:sz w:val="20"/>
        </w:rPr>
      </w:pPr>
      <w:r>
        <w:rPr>
          <w:spacing w:val="-5"/>
          <w:sz w:val="20"/>
        </w:rPr>
        <w:t xml:space="preserve">Electromotive </w:t>
      </w:r>
      <w:r>
        <w:rPr>
          <w:spacing w:val="-2"/>
          <w:sz w:val="20"/>
        </w:rPr>
        <w:t>force.</w:t>
      </w:r>
    </w:p>
    <w:p w14:paraId="3CE7A48C" w14:textId="77777777" w:rsidR="008B73B2" w:rsidRDefault="008B73B2">
      <w:pPr>
        <w:pStyle w:val="BodyText"/>
        <w:spacing w:before="20"/>
      </w:pPr>
    </w:p>
    <w:p w14:paraId="1DA06DB9" w14:textId="77777777" w:rsidR="008B73B2" w:rsidRDefault="00000000">
      <w:pPr>
        <w:pStyle w:val="ListParagraph"/>
        <w:numPr>
          <w:ilvl w:val="0"/>
          <w:numId w:val="199"/>
        </w:numPr>
        <w:tabs>
          <w:tab w:val="left" w:pos="997"/>
        </w:tabs>
        <w:spacing w:before="0"/>
        <w:ind w:left="997" w:hanging="717"/>
        <w:jc w:val="left"/>
        <w:rPr>
          <w:sz w:val="20"/>
        </w:rPr>
      </w:pPr>
      <w:r>
        <w:rPr>
          <w:sz w:val="20"/>
        </w:rPr>
        <w:t>The</w:t>
      </w:r>
      <w:r>
        <w:rPr>
          <w:spacing w:val="-5"/>
          <w:sz w:val="20"/>
        </w:rPr>
        <w:t xml:space="preserve"> </w:t>
      </w:r>
      <w:r>
        <w:rPr>
          <w:sz w:val="20"/>
        </w:rPr>
        <w:t>resistance</w:t>
      </w:r>
      <w:r>
        <w:rPr>
          <w:spacing w:val="-4"/>
          <w:sz w:val="20"/>
        </w:rPr>
        <w:t xml:space="preserve"> </w:t>
      </w:r>
      <w:r>
        <w:rPr>
          <w:sz w:val="20"/>
        </w:rPr>
        <w:t>of</w:t>
      </w:r>
      <w:r>
        <w:rPr>
          <w:spacing w:val="-11"/>
          <w:sz w:val="20"/>
        </w:rPr>
        <w:t xml:space="preserve"> </w:t>
      </w:r>
      <w:r>
        <w:rPr>
          <w:sz w:val="20"/>
        </w:rPr>
        <w:t>a</w:t>
      </w:r>
      <w:r>
        <w:rPr>
          <w:spacing w:val="-3"/>
          <w:sz w:val="20"/>
        </w:rPr>
        <w:t xml:space="preserve"> </w:t>
      </w:r>
      <w:r>
        <w:rPr>
          <w:sz w:val="20"/>
        </w:rPr>
        <w:t>wire</w:t>
      </w:r>
      <w:r>
        <w:rPr>
          <w:spacing w:val="-5"/>
          <w:sz w:val="20"/>
        </w:rPr>
        <w:t xml:space="preserve"> </w:t>
      </w:r>
      <w:r>
        <w:rPr>
          <w:sz w:val="20"/>
        </w:rPr>
        <w:t>depends</w:t>
      </w:r>
      <w:r>
        <w:rPr>
          <w:spacing w:val="-1"/>
          <w:sz w:val="20"/>
        </w:rPr>
        <w:t xml:space="preserve"> </w:t>
      </w:r>
      <w:r>
        <w:rPr>
          <w:spacing w:val="-5"/>
          <w:sz w:val="20"/>
        </w:rPr>
        <w:t>on</w:t>
      </w:r>
    </w:p>
    <w:p w14:paraId="2E9E0409" w14:textId="77777777" w:rsidR="008B73B2" w:rsidRDefault="00000000">
      <w:pPr>
        <w:pStyle w:val="ListParagraph"/>
        <w:numPr>
          <w:ilvl w:val="1"/>
          <w:numId w:val="199"/>
        </w:numPr>
        <w:tabs>
          <w:tab w:val="left" w:pos="1717"/>
        </w:tabs>
        <w:ind w:left="1717" w:hanging="717"/>
        <w:rPr>
          <w:sz w:val="20"/>
        </w:rPr>
      </w:pPr>
      <w:r>
        <w:rPr>
          <w:sz w:val="20"/>
        </w:rPr>
        <w:t>The</w:t>
      </w:r>
      <w:r>
        <w:rPr>
          <w:spacing w:val="-5"/>
          <w:sz w:val="20"/>
        </w:rPr>
        <w:t xml:space="preserve"> </w:t>
      </w:r>
      <w:r>
        <w:rPr>
          <w:sz w:val="20"/>
        </w:rPr>
        <w:t>length</w:t>
      </w:r>
      <w:r>
        <w:rPr>
          <w:spacing w:val="-5"/>
          <w:sz w:val="20"/>
        </w:rPr>
        <w:t xml:space="preserve"> </w:t>
      </w:r>
      <w:r>
        <w:rPr>
          <w:sz w:val="20"/>
        </w:rPr>
        <w:t>of</w:t>
      </w:r>
      <w:r>
        <w:rPr>
          <w:spacing w:val="-10"/>
          <w:sz w:val="20"/>
        </w:rPr>
        <w:t xml:space="preserve"> </w:t>
      </w:r>
      <w:r>
        <w:rPr>
          <w:spacing w:val="-2"/>
          <w:sz w:val="20"/>
        </w:rPr>
        <w:t>thewire</w:t>
      </w:r>
    </w:p>
    <w:p w14:paraId="7F0D9F16" w14:textId="77777777" w:rsidR="008B73B2" w:rsidRDefault="00000000">
      <w:pPr>
        <w:pStyle w:val="ListParagraph"/>
        <w:numPr>
          <w:ilvl w:val="1"/>
          <w:numId w:val="199"/>
        </w:numPr>
        <w:tabs>
          <w:tab w:val="left" w:pos="1717"/>
        </w:tabs>
        <w:ind w:left="1717" w:hanging="717"/>
        <w:rPr>
          <w:sz w:val="20"/>
        </w:rPr>
      </w:pPr>
      <w:r>
        <w:rPr>
          <w:spacing w:val="-2"/>
          <w:sz w:val="20"/>
        </w:rPr>
        <w:t>The</w:t>
      </w:r>
      <w:r>
        <w:rPr>
          <w:spacing w:val="-17"/>
          <w:sz w:val="20"/>
        </w:rPr>
        <w:t xml:space="preserve"> </w:t>
      </w:r>
      <w:r>
        <w:rPr>
          <w:spacing w:val="-2"/>
          <w:sz w:val="20"/>
        </w:rPr>
        <w:t>diameter</w:t>
      </w:r>
      <w:r>
        <w:rPr>
          <w:spacing w:val="-7"/>
          <w:sz w:val="20"/>
        </w:rPr>
        <w:t xml:space="preserve"> </w:t>
      </w:r>
      <w:r>
        <w:rPr>
          <w:spacing w:val="-2"/>
          <w:sz w:val="20"/>
        </w:rPr>
        <w:t>of</w:t>
      </w:r>
      <w:r>
        <w:rPr>
          <w:spacing w:val="-13"/>
          <w:sz w:val="20"/>
        </w:rPr>
        <w:t xml:space="preserve"> </w:t>
      </w:r>
      <w:r>
        <w:rPr>
          <w:spacing w:val="-2"/>
          <w:sz w:val="20"/>
        </w:rPr>
        <w:t>the</w:t>
      </w:r>
      <w:r>
        <w:rPr>
          <w:spacing w:val="-14"/>
          <w:sz w:val="20"/>
        </w:rPr>
        <w:t xml:space="preserve"> </w:t>
      </w:r>
      <w:r>
        <w:rPr>
          <w:spacing w:val="-4"/>
          <w:sz w:val="20"/>
        </w:rPr>
        <w:t>wire</w:t>
      </w:r>
    </w:p>
    <w:p w14:paraId="489D1CAE" w14:textId="77777777" w:rsidR="008B73B2" w:rsidRDefault="00000000">
      <w:pPr>
        <w:pStyle w:val="ListParagraph"/>
        <w:numPr>
          <w:ilvl w:val="1"/>
          <w:numId w:val="199"/>
        </w:numPr>
        <w:tabs>
          <w:tab w:val="left" w:pos="1717"/>
        </w:tabs>
        <w:ind w:left="1717" w:hanging="717"/>
        <w:rPr>
          <w:sz w:val="20"/>
        </w:rPr>
      </w:pPr>
      <w:r>
        <w:rPr>
          <w:spacing w:val="-2"/>
          <w:sz w:val="20"/>
        </w:rPr>
        <w:t>The</w:t>
      </w:r>
      <w:r>
        <w:rPr>
          <w:spacing w:val="-11"/>
          <w:sz w:val="20"/>
        </w:rPr>
        <w:t xml:space="preserve"> </w:t>
      </w:r>
      <w:r>
        <w:rPr>
          <w:spacing w:val="-2"/>
          <w:sz w:val="20"/>
        </w:rPr>
        <w:t>temperature</w:t>
      </w:r>
      <w:r>
        <w:rPr>
          <w:spacing w:val="-9"/>
          <w:sz w:val="20"/>
        </w:rPr>
        <w:t xml:space="preserve"> </w:t>
      </w:r>
      <w:r>
        <w:rPr>
          <w:spacing w:val="-2"/>
          <w:sz w:val="20"/>
        </w:rPr>
        <w:t>of</w:t>
      </w:r>
      <w:r>
        <w:rPr>
          <w:spacing w:val="-11"/>
          <w:sz w:val="20"/>
        </w:rPr>
        <w:t xml:space="preserve"> </w:t>
      </w:r>
      <w:r>
        <w:rPr>
          <w:spacing w:val="-2"/>
          <w:sz w:val="20"/>
        </w:rPr>
        <w:t xml:space="preserve">the </w:t>
      </w:r>
      <w:r>
        <w:rPr>
          <w:spacing w:val="-4"/>
          <w:sz w:val="20"/>
        </w:rPr>
        <w:t>wire</w:t>
      </w:r>
    </w:p>
    <w:p w14:paraId="4E622BA2" w14:textId="77777777" w:rsidR="008B73B2" w:rsidRDefault="00000000">
      <w:pPr>
        <w:pStyle w:val="ListParagraph"/>
        <w:numPr>
          <w:ilvl w:val="1"/>
          <w:numId w:val="199"/>
        </w:numPr>
        <w:tabs>
          <w:tab w:val="left" w:pos="1717"/>
        </w:tabs>
        <w:ind w:left="1717" w:hanging="717"/>
        <w:rPr>
          <w:sz w:val="20"/>
        </w:rPr>
      </w:pPr>
      <w:r>
        <w:rPr>
          <w:sz w:val="20"/>
        </w:rPr>
        <w:t>The</w:t>
      </w:r>
      <w:r>
        <w:rPr>
          <w:spacing w:val="-7"/>
          <w:sz w:val="20"/>
        </w:rPr>
        <w:t xml:space="preserve"> </w:t>
      </w:r>
      <w:r>
        <w:rPr>
          <w:sz w:val="20"/>
        </w:rPr>
        <w:t>resistivity</w:t>
      </w:r>
      <w:r>
        <w:rPr>
          <w:spacing w:val="-6"/>
          <w:sz w:val="20"/>
        </w:rPr>
        <w:t xml:space="preserve"> </w:t>
      </w:r>
      <w:r>
        <w:rPr>
          <w:sz w:val="20"/>
        </w:rPr>
        <w:t>of</w:t>
      </w:r>
      <w:r>
        <w:rPr>
          <w:spacing w:val="-11"/>
          <w:sz w:val="20"/>
        </w:rPr>
        <w:t xml:space="preserve"> </w:t>
      </w:r>
      <w:r>
        <w:rPr>
          <w:spacing w:val="-2"/>
          <w:sz w:val="20"/>
        </w:rPr>
        <w:t>thewire</w:t>
      </w:r>
    </w:p>
    <w:p w14:paraId="2730B953" w14:textId="77777777" w:rsidR="008B73B2" w:rsidRDefault="00000000">
      <w:pPr>
        <w:pStyle w:val="ListParagraph"/>
        <w:numPr>
          <w:ilvl w:val="1"/>
          <w:numId w:val="199"/>
        </w:numPr>
        <w:tabs>
          <w:tab w:val="left" w:pos="1717"/>
        </w:tabs>
        <w:ind w:left="1717" w:hanging="717"/>
        <w:rPr>
          <w:sz w:val="20"/>
        </w:rPr>
      </w:pPr>
      <w:r>
        <w:rPr>
          <w:sz w:val="20"/>
        </w:rPr>
        <w:t>All</w:t>
      </w:r>
      <w:r>
        <w:rPr>
          <w:spacing w:val="-3"/>
          <w:sz w:val="20"/>
        </w:rPr>
        <w:t xml:space="preserve"> </w:t>
      </w:r>
      <w:r>
        <w:rPr>
          <w:sz w:val="20"/>
        </w:rPr>
        <w:t>of</w:t>
      </w:r>
      <w:r>
        <w:rPr>
          <w:spacing w:val="-8"/>
          <w:sz w:val="20"/>
        </w:rPr>
        <w:t xml:space="preserve"> </w:t>
      </w:r>
      <w:r>
        <w:rPr>
          <w:sz w:val="20"/>
        </w:rPr>
        <w:t>the</w:t>
      </w:r>
      <w:r>
        <w:rPr>
          <w:spacing w:val="1"/>
          <w:sz w:val="20"/>
        </w:rPr>
        <w:t xml:space="preserve"> </w:t>
      </w:r>
      <w:r>
        <w:rPr>
          <w:spacing w:val="-2"/>
          <w:sz w:val="20"/>
        </w:rPr>
        <w:t>above.</w:t>
      </w:r>
    </w:p>
    <w:p w14:paraId="134265F8" w14:textId="77777777" w:rsidR="008B73B2" w:rsidRDefault="008B73B2">
      <w:pPr>
        <w:pStyle w:val="BodyText"/>
        <w:spacing w:before="20"/>
      </w:pPr>
    </w:p>
    <w:p w14:paraId="754E9323" w14:textId="77777777" w:rsidR="008B73B2" w:rsidRDefault="00000000">
      <w:pPr>
        <w:pStyle w:val="ListParagraph"/>
        <w:numPr>
          <w:ilvl w:val="0"/>
          <w:numId w:val="199"/>
        </w:numPr>
        <w:tabs>
          <w:tab w:val="left" w:pos="997"/>
          <w:tab w:val="left" w:pos="1000"/>
        </w:tabs>
        <w:spacing w:before="0" w:line="252" w:lineRule="auto"/>
        <w:ind w:right="871" w:hanging="721"/>
        <w:jc w:val="left"/>
        <w:rPr>
          <w:sz w:val="20"/>
        </w:rPr>
      </w:pPr>
      <w:r>
        <w:rPr>
          <w:sz w:val="20"/>
        </w:rPr>
        <w:t>What</w:t>
      </w:r>
      <w:r>
        <w:rPr>
          <w:spacing w:val="-10"/>
          <w:sz w:val="20"/>
        </w:rPr>
        <w:t xml:space="preserve"> </w:t>
      </w:r>
      <w:r>
        <w:rPr>
          <w:sz w:val="20"/>
        </w:rPr>
        <w:t>is</w:t>
      </w:r>
      <w:r>
        <w:rPr>
          <w:spacing w:val="-13"/>
          <w:sz w:val="20"/>
        </w:rPr>
        <w:t xml:space="preserve"> </w:t>
      </w:r>
      <w:r>
        <w:rPr>
          <w:sz w:val="20"/>
        </w:rPr>
        <w:t>the</w:t>
      </w:r>
      <w:r>
        <w:rPr>
          <w:spacing w:val="-8"/>
          <w:sz w:val="20"/>
        </w:rPr>
        <w:t xml:space="preserve"> </w:t>
      </w:r>
      <w:r>
        <w:rPr>
          <w:sz w:val="20"/>
        </w:rPr>
        <w:t>resistance</w:t>
      </w:r>
      <w:r>
        <w:rPr>
          <w:spacing w:val="-10"/>
          <w:sz w:val="20"/>
        </w:rPr>
        <w:t xml:space="preserve"> </w:t>
      </w:r>
      <w:r>
        <w:rPr>
          <w:sz w:val="20"/>
        </w:rPr>
        <w:t>of</w:t>
      </w:r>
      <w:r>
        <w:rPr>
          <w:spacing w:val="-18"/>
          <w:sz w:val="20"/>
        </w:rPr>
        <w:t xml:space="preserve"> </w:t>
      </w:r>
      <w:r>
        <w:rPr>
          <w:sz w:val="20"/>
        </w:rPr>
        <w:t>the</w:t>
      </w:r>
      <w:r>
        <w:rPr>
          <w:spacing w:val="-10"/>
          <w:sz w:val="20"/>
        </w:rPr>
        <w:t xml:space="preserve"> </w:t>
      </w:r>
      <w:r>
        <w:rPr>
          <w:sz w:val="20"/>
        </w:rPr>
        <w:t>circuit</w:t>
      </w:r>
      <w:r>
        <w:rPr>
          <w:spacing w:val="-7"/>
          <w:sz w:val="20"/>
        </w:rPr>
        <w:t xml:space="preserve"> </w:t>
      </w:r>
      <w:r>
        <w:rPr>
          <w:sz w:val="20"/>
        </w:rPr>
        <w:t>shown</w:t>
      </w:r>
      <w:r>
        <w:rPr>
          <w:spacing w:val="-7"/>
          <w:sz w:val="20"/>
        </w:rPr>
        <w:t xml:space="preserve"> </w:t>
      </w:r>
      <w:r>
        <w:rPr>
          <w:sz w:val="20"/>
        </w:rPr>
        <w:t>in</w:t>
      </w:r>
      <w:r>
        <w:rPr>
          <w:spacing w:val="-4"/>
          <w:sz w:val="20"/>
        </w:rPr>
        <w:t xml:space="preserve"> </w:t>
      </w:r>
      <w:r>
        <w:rPr>
          <w:sz w:val="20"/>
        </w:rPr>
        <w:t xml:space="preserve">Fig. </w:t>
      </w:r>
      <w:r>
        <w:rPr>
          <w:spacing w:val="-6"/>
          <w:sz w:val="20"/>
        </w:rPr>
        <w:t>2.</w:t>
      </w:r>
    </w:p>
    <w:p w14:paraId="626FA0D2" w14:textId="77777777" w:rsidR="008B73B2" w:rsidRDefault="008B73B2">
      <w:pPr>
        <w:spacing w:line="252" w:lineRule="auto"/>
        <w:rPr>
          <w:sz w:val="20"/>
        </w:rPr>
        <w:sectPr w:rsidR="008B73B2">
          <w:type w:val="continuous"/>
          <w:pgSz w:w="12240" w:h="15840"/>
          <w:pgMar w:top="640" w:right="580" w:bottom="1000" w:left="800" w:header="0" w:footer="813" w:gutter="0"/>
          <w:cols w:num="2" w:space="720" w:equalWidth="0">
            <w:col w:w="5007" w:space="63"/>
            <w:col w:w="5790"/>
          </w:cols>
        </w:sectPr>
      </w:pPr>
    </w:p>
    <w:p w14:paraId="6F7982E9" w14:textId="77777777" w:rsidR="008B73B2" w:rsidRDefault="00000000">
      <w:pPr>
        <w:pStyle w:val="BodyText"/>
        <w:spacing w:line="228" w:lineRule="exact"/>
        <w:ind w:left="7116"/>
      </w:pPr>
      <w:r>
        <w:rPr>
          <w:noProof/>
        </w:rPr>
        <mc:AlternateContent>
          <mc:Choice Requires="wpg">
            <w:drawing>
              <wp:anchor distT="0" distB="0" distL="0" distR="0" simplePos="0" relativeHeight="15746560" behindDoc="0" locked="0" layoutInCell="1" allowOverlap="1" wp14:anchorId="059D8CA8" wp14:editId="0829C9C6">
                <wp:simplePos x="0" y="0"/>
                <wp:positionH relativeFrom="page">
                  <wp:posOffset>4008120</wp:posOffset>
                </wp:positionH>
                <wp:positionV relativeFrom="paragraph">
                  <wp:posOffset>138671</wp:posOffset>
                </wp:positionV>
                <wp:extent cx="2559050" cy="138430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9050" cy="1384300"/>
                          <a:chOff x="0" y="0"/>
                          <a:chExt cx="2559050" cy="1384300"/>
                        </a:xfrm>
                      </wpg:grpSpPr>
                      <wps:wsp>
                        <wps:cNvPr id="211" name="Graphic 211"/>
                        <wps:cNvSpPr/>
                        <wps:spPr>
                          <a:xfrm>
                            <a:off x="42544" y="120142"/>
                            <a:ext cx="798830" cy="1270"/>
                          </a:xfrm>
                          <a:custGeom>
                            <a:avLst/>
                            <a:gdLst/>
                            <a:ahLst/>
                            <a:cxnLst/>
                            <a:rect l="l" t="t" r="r" b="b"/>
                            <a:pathLst>
                              <a:path w="798830">
                                <a:moveTo>
                                  <a:pt x="0" y="0"/>
                                </a:moveTo>
                                <a:lnTo>
                                  <a:pt x="798830"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40" cstate="print"/>
                          <a:stretch>
                            <a:fillRect/>
                          </a:stretch>
                        </pic:blipFill>
                        <pic:spPr>
                          <a:xfrm>
                            <a:off x="0" y="74423"/>
                            <a:ext cx="88900" cy="91438"/>
                          </a:xfrm>
                          <a:prstGeom prst="rect">
                            <a:avLst/>
                          </a:prstGeom>
                        </pic:spPr>
                      </pic:pic>
                      <wps:wsp>
                        <wps:cNvPr id="213" name="Graphic 213"/>
                        <wps:cNvSpPr/>
                        <wps:spPr>
                          <a:xfrm>
                            <a:off x="42544" y="4572"/>
                            <a:ext cx="2395855" cy="1258570"/>
                          </a:xfrm>
                          <a:custGeom>
                            <a:avLst/>
                            <a:gdLst/>
                            <a:ahLst/>
                            <a:cxnLst/>
                            <a:rect l="l" t="t" r="r" b="b"/>
                            <a:pathLst>
                              <a:path w="2395855" h="1258570">
                                <a:moveTo>
                                  <a:pt x="1484630" y="115569"/>
                                </a:moveTo>
                                <a:lnTo>
                                  <a:pt x="2395855" y="115569"/>
                                </a:lnTo>
                              </a:path>
                              <a:path w="2395855" h="1258570">
                                <a:moveTo>
                                  <a:pt x="457200" y="115569"/>
                                </a:moveTo>
                                <a:lnTo>
                                  <a:pt x="457200" y="572769"/>
                                </a:lnTo>
                                <a:lnTo>
                                  <a:pt x="798830" y="572769"/>
                                </a:lnTo>
                                <a:lnTo>
                                  <a:pt x="914400" y="685800"/>
                                </a:lnTo>
                                <a:lnTo>
                                  <a:pt x="1027430" y="457200"/>
                                </a:lnTo>
                                <a:lnTo>
                                  <a:pt x="1143000" y="685800"/>
                                </a:lnTo>
                                <a:lnTo>
                                  <a:pt x="1256030" y="457200"/>
                                </a:lnTo>
                                <a:lnTo>
                                  <a:pt x="1368425" y="685800"/>
                                </a:lnTo>
                                <a:lnTo>
                                  <a:pt x="1484630" y="457200"/>
                                </a:lnTo>
                                <a:lnTo>
                                  <a:pt x="1597025" y="572769"/>
                                </a:lnTo>
                              </a:path>
                              <a:path w="2395855" h="1258570">
                                <a:moveTo>
                                  <a:pt x="798830" y="115569"/>
                                </a:moveTo>
                                <a:lnTo>
                                  <a:pt x="914400" y="0"/>
                                </a:lnTo>
                              </a:path>
                              <a:path w="2395855" h="1258570">
                                <a:moveTo>
                                  <a:pt x="914400" y="0"/>
                                </a:moveTo>
                                <a:lnTo>
                                  <a:pt x="1027430" y="228600"/>
                                </a:lnTo>
                              </a:path>
                              <a:path w="2395855" h="1258570">
                                <a:moveTo>
                                  <a:pt x="1027430" y="228600"/>
                                </a:moveTo>
                                <a:lnTo>
                                  <a:pt x="1143000" y="0"/>
                                </a:lnTo>
                              </a:path>
                              <a:path w="2395855" h="1258570">
                                <a:moveTo>
                                  <a:pt x="1143000" y="0"/>
                                </a:moveTo>
                                <a:lnTo>
                                  <a:pt x="1256030" y="228600"/>
                                </a:lnTo>
                              </a:path>
                              <a:path w="2395855" h="1258570">
                                <a:moveTo>
                                  <a:pt x="1256030" y="228600"/>
                                </a:moveTo>
                                <a:lnTo>
                                  <a:pt x="1368425" y="0"/>
                                </a:lnTo>
                              </a:path>
                              <a:path w="2395855" h="1258570">
                                <a:moveTo>
                                  <a:pt x="1368425" y="0"/>
                                </a:moveTo>
                                <a:lnTo>
                                  <a:pt x="1484630" y="115569"/>
                                </a:lnTo>
                              </a:path>
                              <a:path w="2395855" h="1258570">
                                <a:moveTo>
                                  <a:pt x="0" y="1258569"/>
                                </a:moveTo>
                                <a:lnTo>
                                  <a:pt x="798830" y="1258569"/>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41" cstate="print"/>
                          <a:stretch>
                            <a:fillRect/>
                          </a:stretch>
                        </pic:blipFill>
                        <pic:spPr>
                          <a:xfrm>
                            <a:off x="0" y="1220598"/>
                            <a:ext cx="88900" cy="88898"/>
                          </a:xfrm>
                          <a:prstGeom prst="rect">
                            <a:avLst/>
                          </a:prstGeom>
                        </pic:spPr>
                      </pic:pic>
                      <wps:wsp>
                        <wps:cNvPr id="215" name="Graphic 215"/>
                        <wps:cNvSpPr/>
                        <wps:spPr>
                          <a:xfrm>
                            <a:off x="841375" y="348741"/>
                            <a:ext cx="1712595" cy="1030605"/>
                          </a:xfrm>
                          <a:custGeom>
                            <a:avLst/>
                            <a:gdLst/>
                            <a:ahLst/>
                            <a:cxnLst/>
                            <a:rect l="l" t="t" r="r" b="b"/>
                            <a:pathLst>
                              <a:path w="1712595" h="1030605">
                                <a:moveTo>
                                  <a:pt x="0" y="914400"/>
                                </a:moveTo>
                                <a:lnTo>
                                  <a:pt x="115569" y="1030605"/>
                                </a:lnTo>
                              </a:path>
                              <a:path w="1712595" h="1030605">
                                <a:moveTo>
                                  <a:pt x="115569" y="1030605"/>
                                </a:moveTo>
                                <a:lnTo>
                                  <a:pt x="228600" y="802005"/>
                                </a:lnTo>
                              </a:path>
                              <a:path w="1712595" h="1030605">
                                <a:moveTo>
                                  <a:pt x="228600" y="802005"/>
                                </a:moveTo>
                                <a:lnTo>
                                  <a:pt x="344169" y="1030605"/>
                                </a:lnTo>
                              </a:path>
                              <a:path w="1712595" h="1030605">
                                <a:moveTo>
                                  <a:pt x="344169" y="1030605"/>
                                </a:moveTo>
                                <a:lnTo>
                                  <a:pt x="457200" y="802005"/>
                                </a:lnTo>
                              </a:path>
                              <a:path w="1712595" h="1030605">
                                <a:moveTo>
                                  <a:pt x="457200" y="802005"/>
                                </a:moveTo>
                                <a:lnTo>
                                  <a:pt x="569594" y="1030605"/>
                                </a:lnTo>
                              </a:path>
                              <a:path w="1712595" h="1030605">
                                <a:moveTo>
                                  <a:pt x="569594" y="1030605"/>
                                </a:moveTo>
                                <a:lnTo>
                                  <a:pt x="685800" y="802005"/>
                                </a:lnTo>
                              </a:path>
                              <a:path w="1712595" h="1030605">
                                <a:moveTo>
                                  <a:pt x="685164" y="801370"/>
                                </a:moveTo>
                                <a:lnTo>
                                  <a:pt x="797559" y="913764"/>
                                </a:lnTo>
                                <a:lnTo>
                                  <a:pt x="1596389" y="913764"/>
                                </a:lnTo>
                              </a:path>
                              <a:path w="1712595" h="1030605">
                                <a:moveTo>
                                  <a:pt x="1597025" y="570230"/>
                                </a:moveTo>
                                <a:lnTo>
                                  <a:pt x="1597025" y="914400"/>
                                </a:lnTo>
                              </a:path>
                              <a:path w="1712595" h="1030605">
                                <a:moveTo>
                                  <a:pt x="1597025" y="0"/>
                                </a:moveTo>
                                <a:lnTo>
                                  <a:pt x="1483994" y="94614"/>
                                </a:lnTo>
                                <a:lnTo>
                                  <a:pt x="1712595" y="189230"/>
                                </a:lnTo>
                                <a:lnTo>
                                  <a:pt x="1483994" y="287020"/>
                                </a:lnTo>
                                <a:lnTo>
                                  <a:pt x="1712595" y="381000"/>
                                </a:lnTo>
                                <a:lnTo>
                                  <a:pt x="1483994" y="475614"/>
                                </a:lnTo>
                                <a:lnTo>
                                  <a:pt x="1712595" y="570230"/>
                                </a:lnTo>
                                <a:lnTo>
                                  <a:pt x="1597025" y="570230"/>
                                </a:lnTo>
                              </a:path>
                            </a:pathLst>
                          </a:custGeom>
                          <a:ln w="9144">
                            <a:solidFill>
                              <a:srgbClr val="000000"/>
                            </a:solidFill>
                            <a:prstDash val="solid"/>
                          </a:ln>
                        </wps:spPr>
                        <wps:bodyPr wrap="square" lIns="0" tIns="0" rIns="0" bIns="0" rtlCol="0">
                          <a:prstTxWarp prst="textNoShape">
                            <a:avLst/>
                          </a:prstTxWarp>
                          <a:noAutofit/>
                        </wps:bodyPr>
                      </wps:wsp>
                      <wps:wsp>
                        <wps:cNvPr id="216" name="Graphic 216"/>
                        <wps:cNvSpPr/>
                        <wps:spPr>
                          <a:xfrm>
                            <a:off x="2438400" y="113792"/>
                            <a:ext cx="12700" cy="222885"/>
                          </a:xfrm>
                          <a:custGeom>
                            <a:avLst/>
                            <a:gdLst/>
                            <a:ahLst/>
                            <a:cxnLst/>
                            <a:rect l="l" t="t" r="r" b="b"/>
                            <a:pathLst>
                              <a:path w="12700" h="222885">
                                <a:moveTo>
                                  <a:pt x="12700" y="0"/>
                                </a:moveTo>
                                <a:lnTo>
                                  <a:pt x="0" y="0"/>
                                </a:lnTo>
                                <a:lnTo>
                                  <a:pt x="0" y="222885"/>
                                </a:lnTo>
                                <a:lnTo>
                                  <a:pt x="12700" y="222885"/>
                                </a:lnTo>
                                <a:lnTo>
                                  <a:pt x="12700" y="0"/>
                                </a:lnTo>
                                <a:close/>
                              </a:path>
                            </a:pathLst>
                          </a:custGeom>
                          <a:solidFill>
                            <a:srgbClr val="000000"/>
                          </a:solidFill>
                        </wps:spPr>
                        <wps:bodyPr wrap="square" lIns="0" tIns="0" rIns="0" bIns="0" rtlCol="0">
                          <a:prstTxWarp prst="textNoShape">
                            <a:avLst/>
                          </a:prstTxWarp>
                          <a:noAutofit/>
                        </wps:bodyPr>
                      </wps:wsp>
                      <wps:wsp>
                        <wps:cNvPr id="217" name="Textbox 217"/>
                        <wps:cNvSpPr txBox="1"/>
                        <wps:spPr>
                          <a:xfrm>
                            <a:off x="1046352" y="321367"/>
                            <a:ext cx="379095" cy="140335"/>
                          </a:xfrm>
                          <a:prstGeom prst="rect">
                            <a:avLst/>
                          </a:prstGeom>
                        </wps:spPr>
                        <wps:txbx>
                          <w:txbxContent>
                            <w:p w14:paraId="619DC553" w14:textId="77777777" w:rsidR="008B73B2" w:rsidRDefault="00000000">
                              <w:pPr>
                                <w:spacing w:line="221" w:lineRule="exact"/>
                                <w:rPr>
                                  <w:sz w:val="20"/>
                                </w:rPr>
                              </w:pPr>
                              <w:r>
                                <w:rPr>
                                  <w:spacing w:val="-2"/>
                                  <w:sz w:val="20"/>
                                </w:rPr>
                                <w:t>2Ohms</w:t>
                              </w:r>
                            </w:p>
                          </w:txbxContent>
                        </wps:txbx>
                        <wps:bodyPr wrap="square" lIns="0" tIns="0" rIns="0" bIns="0" rtlCol="0">
                          <a:noAutofit/>
                        </wps:bodyPr>
                      </wps:wsp>
                      <wps:wsp>
                        <wps:cNvPr id="218" name="Textbox 218"/>
                        <wps:cNvSpPr txBox="1"/>
                        <wps:spPr>
                          <a:xfrm>
                            <a:off x="1808733" y="626167"/>
                            <a:ext cx="410845" cy="140335"/>
                          </a:xfrm>
                          <a:prstGeom prst="rect">
                            <a:avLst/>
                          </a:prstGeom>
                        </wps:spPr>
                        <wps:txbx>
                          <w:txbxContent>
                            <w:p w14:paraId="4FBF85FA" w14:textId="77777777" w:rsidR="008B73B2" w:rsidRDefault="00000000">
                              <w:pPr>
                                <w:spacing w:line="221" w:lineRule="exact"/>
                                <w:rPr>
                                  <w:sz w:val="20"/>
                                </w:rPr>
                              </w:pPr>
                              <w:r>
                                <w:rPr>
                                  <w:sz w:val="20"/>
                                </w:rPr>
                                <w:t xml:space="preserve">3 </w:t>
                              </w:r>
                              <w:r>
                                <w:rPr>
                                  <w:spacing w:val="-4"/>
                                  <w:sz w:val="20"/>
                                </w:rPr>
                                <w:t>Ohms</w:t>
                              </w:r>
                            </w:p>
                          </w:txbxContent>
                        </wps:txbx>
                        <wps:bodyPr wrap="square" lIns="0" tIns="0" rIns="0" bIns="0" rtlCol="0">
                          <a:noAutofit/>
                        </wps:bodyPr>
                      </wps:wsp>
                      <wps:wsp>
                        <wps:cNvPr id="219" name="Textbox 219"/>
                        <wps:cNvSpPr txBox="1"/>
                        <wps:spPr>
                          <a:xfrm>
                            <a:off x="1046352" y="930967"/>
                            <a:ext cx="379095" cy="140335"/>
                          </a:xfrm>
                          <a:prstGeom prst="rect">
                            <a:avLst/>
                          </a:prstGeom>
                        </wps:spPr>
                        <wps:txbx>
                          <w:txbxContent>
                            <w:p w14:paraId="341C8834" w14:textId="77777777" w:rsidR="008B73B2" w:rsidRDefault="00000000">
                              <w:pPr>
                                <w:spacing w:line="221" w:lineRule="exact"/>
                                <w:rPr>
                                  <w:sz w:val="20"/>
                                </w:rPr>
                              </w:pPr>
                              <w:r>
                                <w:rPr>
                                  <w:spacing w:val="-2"/>
                                  <w:sz w:val="20"/>
                                </w:rPr>
                                <w:t>4Ohms</w:t>
                              </w:r>
                            </w:p>
                          </w:txbxContent>
                        </wps:txbx>
                        <wps:bodyPr wrap="square" lIns="0" tIns="0" rIns="0" bIns="0" rtlCol="0">
                          <a:noAutofit/>
                        </wps:bodyPr>
                      </wps:wsp>
                    </wpg:wgp>
                  </a:graphicData>
                </a:graphic>
              </wp:anchor>
            </w:drawing>
          </mc:Choice>
          <mc:Fallback>
            <w:pict>
              <v:group w14:anchorId="059D8CA8" id="Group 210" o:spid="_x0000_s1127" style="position:absolute;left:0;text-align:left;margin-left:315.6pt;margin-top:10.9pt;width:201.5pt;height:109pt;z-index:15746560;mso-wrap-distance-left:0;mso-wrap-distance-right:0;mso-position-horizontal-relative:page" coordsize="25590,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">
                <v:shape id="Graphic 211" o:spid="_x0000_s1128" style="position:absolute;left:425;top:1201;width:7988;height:13;visibility:visible;mso-wrap-style:square;v-text-anchor:top" coordsize="798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" path="m,l798830,e" filled="f" strokeweight=".72pt">
                  <v:path arrowok="t"/>
                </v:shape>
                <v:shape id="Image 212" o:spid="_x0000_s1129" type="#_x0000_t75" style="position:absolute;top:744;width:889;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">
                  <v:imagedata r:id="rId42" o:title=""/>
                </v:shape>
                <v:shape id="Graphic 213" o:spid="_x0000_s1130" style="position:absolute;left:425;top:45;width:23958;height:12586;visibility:visible;mso-wrap-style:square;v-text-anchor:top" coordsize="2395855,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" path="m1484630,115569r911225,em457200,115569r,457200l798830,572769,914400,685800,1027430,457200r115570,228600l1256030,457200r112395,228600l1484630,457200r112395,115569em798830,115569l914400,em914400,r113030,228600em1027430,228600l1143000,em1143000,r113030,228600em1256030,228600l1368425,em1368425,r116205,115569em,1258569r798830,e" filled="f" strokeweight=".72pt">
                  <v:path arrowok="t"/>
                </v:shape>
                <v:shape id="Image 214" o:spid="_x0000_s1131" type="#_x0000_t75" style="position:absolute;top:12205;width:88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">
                  <v:imagedata r:id="rId43" o:title=""/>
                </v:shape>
                <v:shape id="Graphic 215" o:spid="_x0000_s1132" style="position:absolute;left:8413;top:3487;width:17126;height:10306;visibility:visible;mso-wrap-style:square;v-text-anchor:top" coordsize="1712595,10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" path="m,914400r115569,116205em115569,1030605l228600,802005em228600,802005r115569,228600em344169,1030605l457200,802005em457200,802005r112394,228600em569594,1030605l685800,802005em685164,801370l797559,913764r798830,em1597025,570230r,344170em1597025,l1483994,94614r228601,94616l1483994,287020r228601,93980l1483994,475614r228601,94616l1597025,570230e" filled="f" strokeweight=".72pt">
                  <v:path arrowok="t"/>
                </v:shape>
                <v:shape id="Graphic 216" o:spid="_x0000_s1133" style="position:absolute;left:24384;top:1137;width:127;height:2229;visibility:visible;mso-wrap-style:square;v-text-anchor:top" coordsize="1270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" path="m12700,l,,,222885r12700,l12700,xe" fillcolor="black" stroked="f">
                  <v:path arrowok="t"/>
                </v:shape>
                <v:shape id="Textbox 217" o:spid="_x0000_s1134" type="#_x0000_t202" style="position:absolute;left:10463;top:3213;width:379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619DC553" w14:textId="77777777" w:rsidR="008B73B2" w:rsidRDefault="00000000">
                        <w:pPr>
                          <w:spacing w:line="221" w:lineRule="exact"/>
                          <w:rPr>
                            <w:sz w:val="20"/>
                          </w:rPr>
                        </w:pPr>
                        <w:r>
                          <w:rPr>
                            <w:spacing w:val="-2"/>
                            <w:sz w:val="20"/>
                          </w:rPr>
                          <w:t>2Ohms</w:t>
                        </w:r>
                      </w:p>
                    </w:txbxContent>
                  </v:textbox>
                </v:shape>
                <v:shape id="Textbox 218" o:spid="_x0000_s1135" type="#_x0000_t202" style="position:absolute;left:18087;top:6261;width:410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FBF85FA" w14:textId="77777777" w:rsidR="008B73B2" w:rsidRDefault="00000000">
                        <w:pPr>
                          <w:spacing w:line="221" w:lineRule="exact"/>
                          <w:rPr>
                            <w:sz w:val="20"/>
                          </w:rPr>
                        </w:pPr>
                        <w:r>
                          <w:rPr>
                            <w:sz w:val="20"/>
                          </w:rPr>
                          <w:t xml:space="preserve">3 </w:t>
                        </w:r>
                        <w:r>
                          <w:rPr>
                            <w:spacing w:val="-4"/>
                            <w:sz w:val="20"/>
                          </w:rPr>
                          <w:t>Ohms</w:t>
                        </w:r>
                      </w:p>
                    </w:txbxContent>
                  </v:textbox>
                </v:shape>
                <v:shape id="Textbox 219" o:spid="_x0000_s1136" type="#_x0000_t202" style="position:absolute;left:10463;top:9309;width:379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41C8834" w14:textId="77777777" w:rsidR="008B73B2" w:rsidRDefault="00000000">
                        <w:pPr>
                          <w:spacing w:line="221" w:lineRule="exact"/>
                          <w:rPr>
                            <w:sz w:val="20"/>
                          </w:rPr>
                        </w:pPr>
                        <w:r>
                          <w:rPr>
                            <w:spacing w:val="-2"/>
                            <w:sz w:val="20"/>
                          </w:rPr>
                          <w:t>4Ohms</w:t>
                        </w:r>
                      </w:p>
                    </w:txbxContent>
                  </v:textbox>
                </v:shape>
                <w10:wrap anchorx="page"/>
              </v:group>
            </w:pict>
          </mc:Fallback>
        </mc:AlternateContent>
      </w:r>
      <w:r>
        <w:rPr>
          <w:noProof/>
        </w:rPr>
        <mc:AlternateContent>
          <mc:Choice Requires="wps">
            <w:drawing>
              <wp:anchor distT="0" distB="0" distL="0" distR="0" simplePos="0" relativeHeight="15747584" behindDoc="0" locked="0" layoutInCell="1" allowOverlap="1" wp14:anchorId="462E6202" wp14:editId="7C72BF97">
                <wp:simplePos x="0" y="0"/>
                <wp:positionH relativeFrom="page">
                  <wp:posOffset>1078026</wp:posOffset>
                </wp:positionH>
                <wp:positionV relativeFrom="paragraph">
                  <wp:posOffset>-190963</wp:posOffset>
                </wp:positionV>
                <wp:extent cx="2285365" cy="43815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4381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238"/>
                              <w:gridCol w:w="890"/>
                              <w:gridCol w:w="850"/>
                            </w:tblGrid>
                            <w:tr w:rsidR="008B73B2" w14:paraId="36B67EB6" w14:textId="77777777">
                              <w:trPr>
                                <w:trHeight w:val="229"/>
                              </w:trPr>
                              <w:tc>
                                <w:tcPr>
                                  <w:tcW w:w="505" w:type="dxa"/>
                                </w:tcPr>
                                <w:p w14:paraId="71F51FF4" w14:textId="77777777" w:rsidR="008B73B2" w:rsidRDefault="00000000">
                                  <w:pPr>
                                    <w:pStyle w:val="TableParagraph"/>
                                    <w:spacing w:line="209" w:lineRule="exact"/>
                                    <w:ind w:left="50"/>
                                    <w:rPr>
                                      <w:sz w:val="20"/>
                                    </w:rPr>
                                  </w:pPr>
                                  <w:r>
                                    <w:rPr>
                                      <w:spacing w:val="-5"/>
                                      <w:sz w:val="20"/>
                                    </w:rPr>
                                    <w:t>A.</w:t>
                                  </w:r>
                                </w:p>
                              </w:tc>
                              <w:tc>
                                <w:tcPr>
                                  <w:tcW w:w="1238" w:type="dxa"/>
                                </w:tcPr>
                                <w:p w14:paraId="63D7C694" w14:textId="77777777" w:rsidR="008B73B2" w:rsidRDefault="00000000">
                                  <w:pPr>
                                    <w:pStyle w:val="TableParagraph"/>
                                    <w:spacing w:line="209" w:lineRule="exact"/>
                                    <w:ind w:left="264"/>
                                    <w:rPr>
                                      <w:sz w:val="20"/>
                                    </w:rPr>
                                  </w:pPr>
                                  <w:r>
                                    <w:rPr>
                                      <w:sz w:val="20"/>
                                    </w:rPr>
                                    <w:t>0.25</w:t>
                                  </w:r>
                                  <w:r>
                                    <w:rPr>
                                      <w:spacing w:val="-1"/>
                                      <w:sz w:val="20"/>
                                    </w:rPr>
                                    <w:t xml:space="preserve"> </w:t>
                                  </w:r>
                                  <w:r>
                                    <w:rPr>
                                      <w:spacing w:val="-10"/>
                                      <w:sz w:val="20"/>
                                    </w:rPr>
                                    <w:t>N</w:t>
                                  </w:r>
                                </w:p>
                              </w:tc>
                              <w:tc>
                                <w:tcPr>
                                  <w:tcW w:w="890" w:type="dxa"/>
                                </w:tcPr>
                                <w:p w14:paraId="67EA0E2E" w14:textId="77777777" w:rsidR="008B73B2" w:rsidRDefault="00000000">
                                  <w:pPr>
                                    <w:pStyle w:val="TableParagraph"/>
                                    <w:spacing w:line="209" w:lineRule="exact"/>
                                    <w:ind w:left="186" w:right="42"/>
                                    <w:jc w:val="center"/>
                                    <w:rPr>
                                      <w:sz w:val="20"/>
                                    </w:rPr>
                                  </w:pPr>
                                  <w:r>
                                    <w:rPr>
                                      <w:spacing w:val="-5"/>
                                      <w:sz w:val="20"/>
                                    </w:rPr>
                                    <w:t>B.</w:t>
                                  </w:r>
                                </w:p>
                              </w:tc>
                              <w:tc>
                                <w:tcPr>
                                  <w:tcW w:w="850" w:type="dxa"/>
                                </w:tcPr>
                                <w:p w14:paraId="192EE290" w14:textId="77777777" w:rsidR="008B73B2" w:rsidRDefault="00000000">
                                  <w:pPr>
                                    <w:pStyle w:val="TableParagraph"/>
                                    <w:spacing w:line="209" w:lineRule="exact"/>
                                    <w:ind w:right="52"/>
                                    <w:jc w:val="right"/>
                                    <w:rPr>
                                      <w:sz w:val="20"/>
                                    </w:rPr>
                                  </w:pPr>
                                  <w:r>
                                    <w:rPr>
                                      <w:sz w:val="20"/>
                                    </w:rPr>
                                    <w:t>0.30</w:t>
                                  </w:r>
                                  <w:r>
                                    <w:rPr>
                                      <w:spacing w:val="-1"/>
                                      <w:sz w:val="20"/>
                                    </w:rPr>
                                    <w:t xml:space="preserve"> </w:t>
                                  </w:r>
                                  <w:r>
                                    <w:rPr>
                                      <w:spacing w:val="-10"/>
                                      <w:sz w:val="20"/>
                                    </w:rPr>
                                    <w:t>N</w:t>
                                  </w:r>
                                </w:p>
                              </w:tc>
                            </w:tr>
                            <w:tr w:rsidR="008B73B2" w14:paraId="5F81B6F9" w14:textId="77777777">
                              <w:trPr>
                                <w:trHeight w:val="235"/>
                              </w:trPr>
                              <w:tc>
                                <w:tcPr>
                                  <w:tcW w:w="505" w:type="dxa"/>
                                </w:tcPr>
                                <w:p w14:paraId="1227E223" w14:textId="77777777" w:rsidR="008B73B2" w:rsidRDefault="00000000">
                                  <w:pPr>
                                    <w:pStyle w:val="TableParagraph"/>
                                    <w:spacing w:line="215" w:lineRule="exact"/>
                                    <w:ind w:left="50"/>
                                    <w:rPr>
                                      <w:sz w:val="20"/>
                                    </w:rPr>
                                  </w:pPr>
                                  <w:r>
                                    <w:rPr>
                                      <w:spacing w:val="-5"/>
                                      <w:sz w:val="20"/>
                                    </w:rPr>
                                    <w:t>C.</w:t>
                                  </w:r>
                                </w:p>
                              </w:tc>
                              <w:tc>
                                <w:tcPr>
                                  <w:tcW w:w="1238" w:type="dxa"/>
                                </w:tcPr>
                                <w:p w14:paraId="1F1B2046" w14:textId="77777777" w:rsidR="008B73B2" w:rsidRDefault="00000000">
                                  <w:pPr>
                                    <w:pStyle w:val="TableParagraph"/>
                                    <w:spacing w:line="215" w:lineRule="exact"/>
                                    <w:ind w:left="264"/>
                                    <w:rPr>
                                      <w:sz w:val="20"/>
                                    </w:rPr>
                                  </w:pPr>
                                  <w:r>
                                    <w:rPr>
                                      <w:sz w:val="20"/>
                                    </w:rPr>
                                    <w:t>0.35</w:t>
                                  </w:r>
                                  <w:r>
                                    <w:rPr>
                                      <w:spacing w:val="-1"/>
                                      <w:sz w:val="20"/>
                                    </w:rPr>
                                    <w:t xml:space="preserve"> </w:t>
                                  </w:r>
                                  <w:r>
                                    <w:rPr>
                                      <w:spacing w:val="-10"/>
                                      <w:sz w:val="20"/>
                                    </w:rPr>
                                    <w:t>N</w:t>
                                  </w:r>
                                </w:p>
                              </w:tc>
                              <w:tc>
                                <w:tcPr>
                                  <w:tcW w:w="890" w:type="dxa"/>
                                </w:tcPr>
                                <w:p w14:paraId="6EB1E2D0" w14:textId="77777777" w:rsidR="008B73B2" w:rsidRDefault="00000000">
                                  <w:pPr>
                                    <w:pStyle w:val="TableParagraph"/>
                                    <w:spacing w:line="215" w:lineRule="exact"/>
                                    <w:ind w:left="186"/>
                                    <w:jc w:val="center"/>
                                    <w:rPr>
                                      <w:sz w:val="20"/>
                                    </w:rPr>
                                  </w:pPr>
                                  <w:r>
                                    <w:rPr>
                                      <w:spacing w:val="-5"/>
                                      <w:sz w:val="20"/>
                                    </w:rPr>
                                    <w:t>D.</w:t>
                                  </w:r>
                                </w:p>
                              </w:tc>
                              <w:tc>
                                <w:tcPr>
                                  <w:tcW w:w="850" w:type="dxa"/>
                                </w:tcPr>
                                <w:p w14:paraId="3957270C" w14:textId="77777777" w:rsidR="008B73B2" w:rsidRDefault="00000000">
                                  <w:pPr>
                                    <w:pStyle w:val="TableParagraph"/>
                                    <w:spacing w:line="215" w:lineRule="exact"/>
                                    <w:ind w:right="52"/>
                                    <w:jc w:val="right"/>
                                    <w:rPr>
                                      <w:sz w:val="20"/>
                                    </w:rPr>
                                  </w:pPr>
                                  <w:r>
                                    <w:rPr>
                                      <w:sz w:val="20"/>
                                    </w:rPr>
                                    <w:t>0.50</w:t>
                                  </w:r>
                                  <w:r>
                                    <w:rPr>
                                      <w:spacing w:val="-1"/>
                                      <w:sz w:val="20"/>
                                    </w:rPr>
                                    <w:t xml:space="preserve"> </w:t>
                                  </w:r>
                                  <w:r>
                                    <w:rPr>
                                      <w:spacing w:val="-10"/>
                                      <w:sz w:val="20"/>
                                    </w:rPr>
                                    <w:t>N</w:t>
                                  </w:r>
                                </w:p>
                              </w:tc>
                            </w:tr>
                            <w:tr w:rsidR="008B73B2" w14:paraId="460C5BC8" w14:textId="77777777">
                              <w:trPr>
                                <w:trHeight w:val="226"/>
                              </w:trPr>
                              <w:tc>
                                <w:tcPr>
                                  <w:tcW w:w="505" w:type="dxa"/>
                                </w:tcPr>
                                <w:p w14:paraId="0E555077" w14:textId="77777777" w:rsidR="008B73B2" w:rsidRDefault="00000000">
                                  <w:pPr>
                                    <w:pStyle w:val="TableParagraph"/>
                                    <w:spacing w:line="207" w:lineRule="exact"/>
                                    <w:ind w:left="50"/>
                                    <w:rPr>
                                      <w:sz w:val="20"/>
                                    </w:rPr>
                                  </w:pPr>
                                  <w:r>
                                    <w:rPr>
                                      <w:spacing w:val="-5"/>
                                      <w:sz w:val="20"/>
                                    </w:rPr>
                                    <w:t>E.</w:t>
                                  </w:r>
                                </w:p>
                              </w:tc>
                              <w:tc>
                                <w:tcPr>
                                  <w:tcW w:w="1238" w:type="dxa"/>
                                </w:tcPr>
                                <w:p w14:paraId="79FCAF2E" w14:textId="77777777" w:rsidR="008B73B2" w:rsidRDefault="00000000">
                                  <w:pPr>
                                    <w:pStyle w:val="TableParagraph"/>
                                    <w:spacing w:line="207" w:lineRule="exact"/>
                                    <w:ind w:left="264"/>
                                    <w:rPr>
                                      <w:sz w:val="20"/>
                                    </w:rPr>
                                  </w:pPr>
                                  <w:r>
                                    <w:rPr>
                                      <w:sz w:val="20"/>
                                    </w:rPr>
                                    <w:t>0.56</w:t>
                                  </w:r>
                                  <w:r>
                                    <w:rPr>
                                      <w:spacing w:val="-1"/>
                                      <w:sz w:val="20"/>
                                    </w:rPr>
                                    <w:t xml:space="preserve"> </w:t>
                                  </w:r>
                                  <w:r>
                                    <w:rPr>
                                      <w:spacing w:val="-10"/>
                                      <w:sz w:val="20"/>
                                    </w:rPr>
                                    <w:t>N</w:t>
                                  </w:r>
                                </w:p>
                              </w:tc>
                              <w:tc>
                                <w:tcPr>
                                  <w:tcW w:w="890" w:type="dxa"/>
                                </w:tcPr>
                                <w:p w14:paraId="6DD982A0" w14:textId="77777777" w:rsidR="008B73B2" w:rsidRDefault="008B73B2">
                                  <w:pPr>
                                    <w:pStyle w:val="TableParagraph"/>
                                    <w:spacing w:line="240" w:lineRule="auto"/>
                                    <w:rPr>
                                      <w:sz w:val="16"/>
                                    </w:rPr>
                                  </w:pPr>
                                </w:p>
                              </w:tc>
                              <w:tc>
                                <w:tcPr>
                                  <w:tcW w:w="850" w:type="dxa"/>
                                </w:tcPr>
                                <w:p w14:paraId="4C752B56" w14:textId="77777777" w:rsidR="008B73B2" w:rsidRDefault="008B73B2">
                                  <w:pPr>
                                    <w:pStyle w:val="TableParagraph"/>
                                    <w:spacing w:line="240" w:lineRule="auto"/>
                                    <w:rPr>
                                      <w:sz w:val="16"/>
                                    </w:rPr>
                                  </w:pPr>
                                </w:p>
                              </w:tc>
                            </w:tr>
                          </w:tbl>
                          <w:p w14:paraId="6329E3D1" w14:textId="77777777" w:rsidR="008B73B2" w:rsidRDefault="008B73B2">
                            <w:pPr>
                              <w:pStyle w:val="BodyText"/>
                            </w:pPr>
                          </w:p>
                        </w:txbxContent>
                      </wps:txbx>
                      <wps:bodyPr wrap="square" lIns="0" tIns="0" rIns="0" bIns="0" rtlCol="0">
                        <a:noAutofit/>
                      </wps:bodyPr>
                    </wps:wsp>
                  </a:graphicData>
                </a:graphic>
              </wp:anchor>
            </w:drawing>
          </mc:Choice>
          <mc:Fallback>
            <w:pict>
              <v:shape w14:anchorId="462E6202" id="Textbox 220" o:spid="_x0000_s1137" type="#_x0000_t202" style="position:absolute;left:0;text-align:left;margin-left:84.9pt;margin-top:-15.05pt;width:179.95pt;height:34.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238"/>
                        <w:gridCol w:w="890"/>
                        <w:gridCol w:w="850"/>
                      </w:tblGrid>
                      <w:tr w:rsidR="008B73B2" w14:paraId="36B67EB6" w14:textId="77777777">
                        <w:trPr>
                          <w:trHeight w:val="229"/>
                        </w:trPr>
                        <w:tc>
                          <w:tcPr>
                            <w:tcW w:w="505" w:type="dxa"/>
                          </w:tcPr>
                          <w:p w14:paraId="71F51FF4" w14:textId="77777777" w:rsidR="008B73B2" w:rsidRDefault="00000000">
                            <w:pPr>
                              <w:pStyle w:val="TableParagraph"/>
                              <w:spacing w:line="209" w:lineRule="exact"/>
                              <w:ind w:left="50"/>
                              <w:rPr>
                                <w:sz w:val="20"/>
                              </w:rPr>
                            </w:pPr>
                            <w:r>
                              <w:rPr>
                                <w:spacing w:val="-5"/>
                                <w:sz w:val="20"/>
                              </w:rPr>
                              <w:t>A.</w:t>
                            </w:r>
                          </w:p>
                        </w:tc>
                        <w:tc>
                          <w:tcPr>
                            <w:tcW w:w="1238" w:type="dxa"/>
                          </w:tcPr>
                          <w:p w14:paraId="63D7C694" w14:textId="77777777" w:rsidR="008B73B2" w:rsidRDefault="00000000">
                            <w:pPr>
                              <w:pStyle w:val="TableParagraph"/>
                              <w:spacing w:line="209" w:lineRule="exact"/>
                              <w:ind w:left="264"/>
                              <w:rPr>
                                <w:sz w:val="20"/>
                              </w:rPr>
                            </w:pPr>
                            <w:r>
                              <w:rPr>
                                <w:sz w:val="20"/>
                              </w:rPr>
                              <w:t>0.25</w:t>
                            </w:r>
                            <w:r>
                              <w:rPr>
                                <w:spacing w:val="-1"/>
                                <w:sz w:val="20"/>
                              </w:rPr>
                              <w:t xml:space="preserve"> </w:t>
                            </w:r>
                            <w:r>
                              <w:rPr>
                                <w:spacing w:val="-10"/>
                                <w:sz w:val="20"/>
                              </w:rPr>
                              <w:t>N</w:t>
                            </w:r>
                          </w:p>
                        </w:tc>
                        <w:tc>
                          <w:tcPr>
                            <w:tcW w:w="890" w:type="dxa"/>
                          </w:tcPr>
                          <w:p w14:paraId="67EA0E2E" w14:textId="77777777" w:rsidR="008B73B2" w:rsidRDefault="00000000">
                            <w:pPr>
                              <w:pStyle w:val="TableParagraph"/>
                              <w:spacing w:line="209" w:lineRule="exact"/>
                              <w:ind w:left="186" w:right="42"/>
                              <w:jc w:val="center"/>
                              <w:rPr>
                                <w:sz w:val="20"/>
                              </w:rPr>
                            </w:pPr>
                            <w:r>
                              <w:rPr>
                                <w:spacing w:val="-5"/>
                                <w:sz w:val="20"/>
                              </w:rPr>
                              <w:t>B.</w:t>
                            </w:r>
                          </w:p>
                        </w:tc>
                        <w:tc>
                          <w:tcPr>
                            <w:tcW w:w="850" w:type="dxa"/>
                          </w:tcPr>
                          <w:p w14:paraId="192EE290" w14:textId="77777777" w:rsidR="008B73B2" w:rsidRDefault="00000000">
                            <w:pPr>
                              <w:pStyle w:val="TableParagraph"/>
                              <w:spacing w:line="209" w:lineRule="exact"/>
                              <w:ind w:right="52"/>
                              <w:jc w:val="right"/>
                              <w:rPr>
                                <w:sz w:val="20"/>
                              </w:rPr>
                            </w:pPr>
                            <w:r>
                              <w:rPr>
                                <w:sz w:val="20"/>
                              </w:rPr>
                              <w:t>0.30</w:t>
                            </w:r>
                            <w:r>
                              <w:rPr>
                                <w:spacing w:val="-1"/>
                                <w:sz w:val="20"/>
                              </w:rPr>
                              <w:t xml:space="preserve"> </w:t>
                            </w:r>
                            <w:r>
                              <w:rPr>
                                <w:spacing w:val="-10"/>
                                <w:sz w:val="20"/>
                              </w:rPr>
                              <w:t>N</w:t>
                            </w:r>
                          </w:p>
                        </w:tc>
                      </w:tr>
                      <w:tr w:rsidR="008B73B2" w14:paraId="5F81B6F9" w14:textId="77777777">
                        <w:trPr>
                          <w:trHeight w:val="235"/>
                        </w:trPr>
                        <w:tc>
                          <w:tcPr>
                            <w:tcW w:w="505" w:type="dxa"/>
                          </w:tcPr>
                          <w:p w14:paraId="1227E223" w14:textId="77777777" w:rsidR="008B73B2" w:rsidRDefault="00000000">
                            <w:pPr>
                              <w:pStyle w:val="TableParagraph"/>
                              <w:spacing w:line="215" w:lineRule="exact"/>
                              <w:ind w:left="50"/>
                              <w:rPr>
                                <w:sz w:val="20"/>
                              </w:rPr>
                            </w:pPr>
                            <w:r>
                              <w:rPr>
                                <w:spacing w:val="-5"/>
                                <w:sz w:val="20"/>
                              </w:rPr>
                              <w:t>C.</w:t>
                            </w:r>
                          </w:p>
                        </w:tc>
                        <w:tc>
                          <w:tcPr>
                            <w:tcW w:w="1238" w:type="dxa"/>
                          </w:tcPr>
                          <w:p w14:paraId="1F1B2046" w14:textId="77777777" w:rsidR="008B73B2" w:rsidRDefault="00000000">
                            <w:pPr>
                              <w:pStyle w:val="TableParagraph"/>
                              <w:spacing w:line="215" w:lineRule="exact"/>
                              <w:ind w:left="264"/>
                              <w:rPr>
                                <w:sz w:val="20"/>
                              </w:rPr>
                            </w:pPr>
                            <w:r>
                              <w:rPr>
                                <w:sz w:val="20"/>
                              </w:rPr>
                              <w:t>0.35</w:t>
                            </w:r>
                            <w:r>
                              <w:rPr>
                                <w:spacing w:val="-1"/>
                                <w:sz w:val="20"/>
                              </w:rPr>
                              <w:t xml:space="preserve"> </w:t>
                            </w:r>
                            <w:r>
                              <w:rPr>
                                <w:spacing w:val="-10"/>
                                <w:sz w:val="20"/>
                              </w:rPr>
                              <w:t>N</w:t>
                            </w:r>
                          </w:p>
                        </w:tc>
                        <w:tc>
                          <w:tcPr>
                            <w:tcW w:w="890" w:type="dxa"/>
                          </w:tcPr>
                          <w:p w14:paraId="6EB1E2D0" w14:textId="77777777" w:rsidR="008B73B2" w:rsidRDefault="00000000">
                            <w:pPr>
                              <w:pStyle w:val="TableParagraph"/>
                              <w:spacing w:line="215" w:lineRule="exact"/>
                              <w:ind w:left="186"/>
                              <w:jc w:val="center"/>
                              <w:rPr>
                                <w:sz w:val="20"/>
                              </w:rPr>
                            </w:pPr>
                            <w:r>
                              <w:rPr>
                                <w:spacing w:val="-5"/>
                                <w:sz w:val="20"/>
                              </w:rPr>
                              <w:t>D.</w:t>
                            </w:r>
                          </w:p>
                        </w:tc>
                        <w:tc>
                          <w:tcPr>
                            <w:tcW w:w="850" w:type="dxa"/>
                          </w:tcPr>
                          <w:p w14:paraId="3957270C" w14:textId="77777777" w:rsidR="008B73B2" w:rsidRDefault="00000000">
                            <w:pPr>
                              <w:pStyle w:val="TableParagraph"/>
                              <w:spacing w:line="215" w:lineRule="exact"/>
                              <w:ind w:right="52"/>
                              <w:jc w:val="right"/>
                              <w:rPr>
                                <w:sz w:val="20"/>
                              </w:rPr>
                            </w:pPr>
                            <w:r>
                              <w:rPr>
                                <w:sz w:val="20"/>
                              </w:rPr>
                              <w:t>0.50</w:t>
                            </w:r>
                            <w:r>
                              <w:rPr>
                                <w:spacing w:val="-1"/>
                                <w:sz w:val="20"/>
                              </w:rPr>
                              <w:t xml:space="preserve"> </w:t>
                            </w:r>
                            <w:r>
                              <w:rPr>
                                <w:spacing w:val="-10"/>
                                <w:sz w:val="20"/>
                              </w:rPr>
                              <w:t>N</w:t>
                            </w:r>
                          </w:p>
                        </w:tc>
                      </w:tr>
                      <w:tr w:rsidR="008B73B2" w14:paraId="460C5BC8" w14:textId="77777777">
                        <w:trPr>
                          <w:trHeight w:val="226"/>
                        </w:trPr>
                        <w:tc>
                          <w:tcPr>
                            <w:tcW w:w="505" w:type="dxa"/>
                          </w:tcPr>
                          <w:p w14:paraId="0E555077" w14:textId="77777777" w:rsidR="008B73B2" w:rsidRDefault="00000000">
                            <w:pPr>
                              <w:pStyle w:val="TableParagraph"/>
                              <w:spacing w:line="207" w:lineRule="exact"/>
                              <w:ind w:left="50"/>
                              <w:rPr>
                                <w:sz w:val="20"/>
                              </w:rPr>
                            </w:pPr>
                            <w:r>
                              <w:rPr>
                                <w:spacing w:val="-5"/>
                                <w:sz w:val="20"/>
                              </w:rPr>
                              <w:t>E.</w:t>
                            </w:r>
                          </w:p>
                        </w:tc>
                        <w:tc>
                          <w:tcPr>
                            <w:tcW w:w="1238" w:type="dxa"/>
                          </w:tcPr>
                          <w:p w14:paraId="79FCAF2E" w14:textId="77777777" w:rsidR="008B73B2" w:rsidRDefault="00000000">
                            <w:pPr>
                              <w:pStyle w:val="TableParagraph"/>
                              <w:spacing w:line="207" w:lineRule="exact"/>
                              <w:ind w:left="264"/>
                              <w:rPr>
                                <w:sz w:val="20"/>
                              </w:rPr>
                            </w:pPr>
                            <w:r>
                              <w:rPr>
                                <w:sz w:val="20"/>
                              </w:rPr>
                              <w:t>0.56</w:t>
                            </w:r>
                            <w:r>
                              <w:rPr>
                                <w:spacing w:val="-1"/>
                                <w:sz w:val="20"/>
                              </w:rPr>
                              <w:t xml:space="preserve"> </w:t>
                            </w:r>
                            <w:r>
                              <w:rPr>
                                <w:spacing w:val="-10"/>
                                <w:sz w:val="20"/>
                              </w:rPr>
                              <w:t>N</w:t>
                            </w:r>
                          </w:p>
                        </w:tc>
                        <w:tc>
                          <w:tcPr>
                            <w:tcW w:w="890" w:type="dxa"/>
                          </w:tcPr>
                          <w:p w14:paraId="6DD982A0" w14:textId="77777777" w:rsidR="008B73B2" w:rsidRDefault="008B73B2">
                            <w:pPr>
                              <w:pStyle w:val="TableParagraph"/>
                              <w:spacing w:line="240" w:lineRule="auto"/>
                              <w:rPr>
                                <w:sz w:val="16"/>
                              </w:rPr>
                            </w:pPr>
                          </w:p>
                        </w:tc>
                        <w:tc>
                          <w:tcPr>
                            <w:tcW w:w="850" w:type="dxa"/>
                          </w:tcPr>
                          <w:p w14:paraId="4C752B56" w14:textId="77777777" w:rsidR="008B73B2" w:rsidRDefault="008B73B2">
                            <w:pPr>
                              <w:pStyle w:val="TableParagraph"/>
                              <w:spacing w:line="240" w:lineRule="auto"/>
                              <w:rPr>
                                <w:sz w:val="16"/>
                              </w:rPr>
                            </w:pPr>
                          </w:p>
                        </w:tc>
                      </w:tr>
                    </w:tbl>
                    <w:p w14:paraId="6329E3D1" w14:textId="77777777" w:rsidR="008B73B2" w:rsidRDefault="008B73B2">
                      <w:pPr>
                        <w:pStyle w:val="BodyText"/>
                      </w:pPr>
                    </w:p>
                  </w:txbxContent>
                </v:textbox>
                <w10:wrap anchorx="page"/>
              </v:shape>
            </w:pict>
          </mc:Fallback>
        </mc:AlternateContent>
      </w:r>
      <w:r>
        <w:rPr>
          <w:spacing w:val="-2"/>
        </w:rPr>
        <w:t>2Ohms</w:t>
      </w:r>
    </w:p>
    <w:p w14:paraId="23A010B1" w14:textId="77777777" w:rsidR="008B73B2" w:rsidRDefault="008B73B2">
      <w:pPr>
        <w:pStyle w:val="BodyText"/>
        <w:spacing w:before="111"/>
      </w:pPr>
    </w:p>
    <w:p w14:paraId="4EAD2D71" w14:textId="77777777" w:rsidR="008B73B2" w:rsidRDefault="008B73B2">
      <w:pPr>
        <w:sectPr w:rsidR="008B73B2">
          <w:type w:val="continuous"/>
          <w:pgSz w:w="12240" w:h="15840"/>
          <w:pgMar w:top="640" w:right="580" w:bottom="1000" w:left="800" w:header="0" w:footer="813" w:gutter="0"/>
          <w:cols w:space="720"/>
        </w:sectPr>
      </w:pPr>
    </w:p>
    <w:p w14:paraId="64B52B67" w14:textId="77777777" w:rsidR="008B73B2" w:rsidRDefault="00000000">
      <w:pPr>
        <w:pStyle w:val="ListParagraph"/>
        <w:numPr>
          <w:ilvl w:val="0"/>
          <w:numId w:val="200"/>
        </w:numPr>
        <w:tabs>
          <w:tab w:val="left" w:pos="997"/>
          <w:tab w:val="left" w:pos="1000"/>
        </w:tabs>
        <w:spacing w:before="91" w:line="249" w:lineRule="auto"/>
        <w:ind w:right="51" w:hanging="721"/>
        <w:jc w:val="both"/>
        <w:rPr>
          <w:sz w:val="20"/>
        </w:rPr>
      </w:pPr>
      <w:r>
        <w:rPr>
          <w:sz w:val="20"/>
        </w:rPr>
        <w:t xml:space="preserve">For which of the underlisted quantities is the derived unit </w:t>
      </w:r>
      <w:r>
        <w:rPr>
          <w:i/>
          <w:sz w:val="20"/>
        </w:rPr>
        <w:t>ML</w:t>
      </w:r>
      <w:r>
        <w:rPr>
          <w:i/>
          <w:sz w:val="20"/>
          <w:vertAlign w:val="superscript"/>
        </w:rPr>
        <w:t>2</w:t>
      </w:r>
      <w:r>
        <w:rPr>
          <w:i/>
          <w:sz w:val="20"/>
        </w:rPr>
        <w:t>T</w:t>
      </w:r>
      <w:r>
        <w:rPr>
          <w:i/>
          <w:sz w:val="20"/>
          <w:vertAlign w:val="superscript"/>
        </w:rPr>
        <w:t>-2</w:t>
      </w:r>
      <w:r>
        <w:rPr>
          <w:i/>
          <w:spacing w:val="-15"/>
          <w:sz w:val="20"/>
        </w:rPr>
        <w:t xml:space="preserve"> </w:t>
      </w:r>
      <w:r>
        <w:rPr>
          <w:sz w:val="20"/>
        </w:rPr>
        <w:t>correct?</w:t>
      </w:r>
    </w:p>
    <w:p w14:paraId="154F0914" w14:textId="77777777" w:rsidR="008B73B2" w:rsidRDefault="00000000">
      <w:pPr>
        <w:pStyle w:val="ListParagraph"/>
        <w:numPr>
          <w:ilvl w:val="0"/>
          <w:numId w:val="198"/>
        </w:numPr>
        <w:tabs>
          <w:tab w:val="left" w:pos="1717"/>
        </w:tabs>
        <w:spacing w:before="0" w:line="229" w:lineRule="exact"/>
        <w:ind w:left="1717" w:hanging="719"/>
        <w:rPr>
          <w:sz w:val="20"/>
        </w:rPr>
      </w:pPr>
      <w:r>
        <w:rPr>
          <w:sz w:val="20"/>
        </w:rPr>
        <w:t>Moment</w:t>
      </w:r>
      <w:r>
        <w:rPr>
          <w:spacing w:val="-6"/>
          <w:sz w:val="20"/>
        </w:rPr>
        <w:t xml:space="preserve"> </w:t>
      </w:r>
      <w:r>
        <w:rPr>
          <w:sz w:val="20"/>
        </w:rPr>
        <w:t>of</w:t>
      </w:r>
      <w:r>
        <w:rPr>
          <w:spacing w:val="-10"/>
          <w:sz w:val="20"/>
        </w:rPr>
        <w:t xml:space="preserve"> </w:t>
      </w:r>
      <w:r>
        <w:rPr>
          <w:sz w:val="20"/>
        </w:rPr>
        <w:t>a</w:t>
      </w:r>
      <w:r>
        <w:rPr>
          <w:spacing w:val="-13"/>
          <w:sz w:val="20"/>
        </w:rPr>
        <w:t xml:space="preserve"> </w:t>
      </w:r>
      <w:r>
        <w:rPr>
          <w:spacing w:val="-2"/>
          <w:sz w:val="20"/>
        </w:rPr>
        <w:t>force</w:t>
      </w:r>
    </w:p>
    <w:p w14:paraId="141C0502" w14:textId="77777777" w:rsidR="008B73B2" w:rsidRDefault="00000000">
      <w:pPr>
        <w:pStyle w:val="ListParagraph"/>
        <w:numPr>
          <w:ilvl w:val="0"/>
          <w:numId w:val="198"/>
        </w:numPr>
        <w:tabs>
          <w:tab w:val="left" w:pos="1717"/>
        </w:tabs>
        <w:ind w:left="1717" w:hanging="719"/>
        <w:rPr>
          <w:sz w:val="20"/>
        </w:rPr>
      </w:pPr>
      <w:r>
        <w:rPr>
          <w:spacing w:val="-4"/>
          <w:sz w:val="20"/>
        </w:rPr>
        <w:t>Work</w:t>
      </w:r>
    </w:p>
    <w:p w14:paraId="11F8CECF" w14:textId="77777777" w:rsidR="008B73B2" w:rsidRDefault="00000000">
      <w:pPr>
        <w:pStyle w:val="ListParagraph"/>
        <w:numPr>
          <w:ilvl w:val="0"/>
          <w:numId w:val="198"/>
        </w:numPr>
        <w:tabs>
          <w:tab w:val="left" w:pos="1717"/>
        </w:tabs>
        <w:ind w:left="1717" w:hanging="719"/>
        <w:rPr>
          <w:sz w:val="20"/>
        </w:rPr>
      </w:pPr>
      <w:r>
        <w:rPr>
          <w:spacing w:val="-2"/>
          <w:sz w:val="20"/>
        </w:rPr>
        <w:t>Acceleration</w:t>
      </w:r>
    </w:p>
    <w:p w14:paraId="11228DB4" w14:textId="77777777" w:rsidR="008B73B2" w:rsidRDefault="008B73B2">
      <w:pPr>
        <w:pStyle w:val="BodyText"/>
        <w:spacing w:before="20"/>
      </w:pPr>
    </w:p>
    <w:p w14:paraId="75A2F633" w14:textId="77777777" w:rsidR="008B73B2" w:rsidRDefault="00000000">
      <w:pPr>
        <w:pStyle w:val="ListParagraph"/>
        <w:numPr>
          <w:ilvl w:val="1"/>
          <w:numId w:val="198"/>
        </w:numPr>
        <w:tabs>
          <w:tab w:val="left" w:pos="1717"/>
          <w:tab w:val="left" w:pos="3158"/>
          <w:tab w:val="left" w:pos="3878"/>
        </w:tabs>
        <w:spacing w:before="0"/>
        <w:ind w:left="1717" w:hanging="719"/>
        <w:rPr>
          <w:sz w:val="20"/>
        </w:rPr>
      </w:pPr>
      <w:r>
        <w:rPr>
          <w:sz w:val="20"/>
        </w:rPr>
        <w:t>I</w:t>
      </w:r>
      <w:r>
        <w:rPr>
          <w:spacing w:val="-5"/>
          <w:sz w:val="20"/>
        </w:rPr>
        <w:t xml:space="preserve"> </w:t>
      </w:r>
      <w:r>
        <w:rPr>
          <w:spacing w:val="-4"/>
          <w:sz w:val="20"/>
        </w:rPr>
        <w:t>only</w:t>
      </w:r>
      <w:r>
        <w:rPr>
          <w:sz w:val="20"/>
        </w:rPr>
        <w:tab/>
      </w:r>
      <w:r>
        <w:rPr>
          <w:spacing w:val="-5"/>
          <w:sz w:val="20"/>
        </w:rPr>
        <w:t>B.</w:t>
      </w:r>
      <w:r>
        <w:rPr>
          <w:sz w:val="20"/>
        </w:rPr>
        <w:tab/>
        <w:t>II</w:t>
      </w:r>
      <w:r>
        <w:rPr>
          <w:spacing w:val="-8"/>
          <w:sz w:val="20"/>
        </w:rPr>
        <w:t xml:space="preserve"> </w:t>
      </w:r>
      <w:r>
        <w:rPr>
          <w:spacing w:val="-4"/>
          <w:sz w:val="20"/>
        </w:rPr>
        <w:t>only</w:t>
      </w:r>
    </w:p>
    <w:p w14:paraId="07CBEB22" w14:textId="77777777" w:rsidR="008B73B2" w:rsidRDefault="00000000">
      <w:pPr>
        <w:pStyle w:val="BodyText"/>
        <w:tabs>
          <w:tab w:val="left" w:pos="1717"/>
          <w:tab w:val="left" w:pos="3158"/>
          <w:tab w:val="left" w:pos="3878"/>
        </w:tabs>
        <w:spacing w:before="10"/>
        <w:ind w:left="998"/>
      </w:pPr>
      <w:r>
        <w:rPr>
          <w:spacing w:val="-5"/>
        </w:rPr>
        <w:t>C.</w:t>
      </w:r>
      <w:r>
        <w:tab/>
      </w:r>
      <w:r>
        <w:rPr>
          <w:spacing w:val="-2"/>
        </w:rPr>
        <w:t>III</w:t>
      </w:r>
      <w:r>
        <w:rPr>
          <w:spacing w:val="-12"/>
        </w:rPr>
        <w:t xml:space="preserve"> </w:t>
      </w:r>
      <w:r>
        <w:rPr>
          <w:spacing w:val="-4"/>
        </w:rPr>
        <w:t>only</w:t>
      </w:r>
      <w:r>
        <w:tab/>
      </w:r>
      <w:r>
        <w:rPr>
          <w:spacing w:val="-5"/>
        </w:rPr>
        <w:t>D.</w:t>
      </w:r>
      <w:r>
        <w:tab/>
        <w:t>I</w:t>
      </w:r>
      <w:r>
        <w:rPr>
          <w:spacing w:val="-5"/>
        </w:rPr>
        <w:t xml:space="preserve"> </w:t>
      </w:r>
      <w:r>
        <w:t>and</w:t>
      </w:r>
      <w:r>
        <w:rPr>
          <w:spacing w:val="-18"/>
        </w:rPr>
        <w:t xml:space="preserve"> </w:t>
      </w:r>
      <w:r>
        <w:rPr>
          <w:spacing w:val="-5"/>
        </w:rPr>
        <w:t>II</w:t>
      </w:r>
    </w:p>
    <w:p w14:paraId="35081A58" w14:textId="77777777" w:rsidR="008B73B2" w:rsidRDefault="00000000">
      <w:pPr>
        <w:pStyle w:val="BodyText"/>
        <w:tabs>
          <w:tab w:val="left" w:pos="1717"/>
        </w:tabs>
        <w:spacing w:before="10"/>
        <w:ind w:left="998"/>
      </w:pPr>
      <w:r>
        <w:rPr>
          <w:spacing w:val="-5"/>
        </w:rPr>
        <w:t>E.</w:t>
      </w:r>
      <w:r>
        <w:tab/>
        <w:t>II</w:t>
      </w:r>
      <w:r>
        <w:rPr>
          <w:spacing w:val="-6"/>
        </w:rPr>
        <w:t xml:space="preserve"> </w:t>
      </w:r>
      <w:r>
        <w:t>and</w:t>
      </w:r>
      <w:r>
        <w:rPr>
          <w:spacing w:val="-27"/>
        </w:rPr>
        <w:t xml:space="preserve"> </w:t>
      </w:r>
      <w:r>
        <w:rPr>
          <w:spacing w:val="-5"/>
        </w:rPr>
        <w:t>III</w:t>
      </w:r>
    </w:p>
    <w:p w14:paraId="12E77524" w14:textId="77777777" w:rsidR="008B73B2" w:rsidRDefault="008B73B2">
      <w:pPr>
        <w:pStyle w:val="BodyText"/>
        <w:spacing w:before="20"/>
      </w:pPr>
    </w:p>
    <w:p w14:paraId="5485B161" w14:textId="77777777" w:rsidR="008B73B2" w:rsidRDefault="00000000">
      <w:pPr>
        <w:pStyle w:val="ListParagraph"/>
        <w:numPr>
          <w:ilvl w:val="0"/>
          <w:numId w:val="200"/>
        </w:numPr>
        <w:tabs>
          <w:tab w:val="left" w:pos="998"/>
        </w:tabs>
        <w:spacing w:before="0" w:line="249" w:lineRule="auto"/>
        <w:ind w:left="998" w:right="38" w:hanging="721"/>
        <w:jc w:val="both"/>
        <w:rPr>
          <w:sz w:val="20"/>
        </w:rPr>
      </w:pPr>
      <w:r>
        <w:rPr>
          <w:sz w:val="20"/>
        </w:rPr>
        <w:t xml:space="preserve">What volume of alcohol with a density of 8.4 x </w:t>
      </w:r>
      <w:r>
        <w:rPr>
          <w:spacing w:val="-6"/>
          <w:sz w:val="20"/>
        </w:rPr>
        <w:t>10</w:t>
      </w:r>
      <w:r>
        <w:rPr>
          <w:spacing w:val="-6"/>
          <w:sz w:val="20"/>
          <w:vertAlign w:val="superscript"/>
        </w:rPr>
        <w:t>2</w:t>
      </w:r>
      <w:r>
        <w:rPr>
          <w:spacing w:val="-6"/>
          <w:sz w:val="20"/>
        </w:rPr>
        <w:t>kg</w:t>
      </w:r>
      <w:r>
        <w:rPr>
          <w:spacing w:val="-7"/>
          <w:sz w:val="20"/>
        </w:rPr>
        <w:t xml:space="preserve"> </w:t>
      </w:r>
      <w:r>
        <w:rPr>
          <w:spacing w:val="-6"/>
          <w:sz w:val="20"/>
        </w:rPr>
        <w:t>m</w:t>
      </w:r>
      <w:r>
        <w:rPr>
          <w:spacing w:val="-6"/>
          <w:sz w:val="20"/>
          <w:vertAlign w:val="superscript"/>
        </w:rPr>
        <w:t>-3</w:t>
      </w:r>
      <w:r>
        <w:rPr>
          <w:spacing w:val="-6"/>
          <w:sz w:val="20"/>
        </w:rPr>
        <w:t xml:space="preserve"> will</w:t>
      </w:r>
      <w:r>
        <w:rPr>
          <w:spacing w:val="-3"/>
          <w:sz w:val="20"/>
        </w:rPr>
        <w:t xml:space="preserve"> </w:t>
      </w:r>
      <w:r>
        <w:rPr>
          <w:spacing w:val="-6"/>
          <w:sz w:val="20"/>
        </w:rPr>
        <w:t>have the</w:t>
      </w:r>
      <w:r>
        <w:rPr>
          <w:spacing w:val="-7"/>
          <w:sz w:val="20"/>
        </w:rPr>
        <w:t xml:space="preserve"> </w:t>
      </w:r>
      <w:r>
        <w:rPr>
          <w:spacing w:val="-6"/>
          <w:sz w:val="20"/>
        </w:rPr>
        <w:t>same mass</w:t>
      </w:r>
      <w:r>
        <w:rPr>
          <w:spacing w:val="-4"/>
          <w:sz w:val="20"/>
        </w:rPr>
        <w:t xml:space="preserve"> </w:t>
      </w:r>
      <w:r>
        <w:rPr>
          <w:spacing w:val="-6"/>
          <w:sz w:val="20"/>
        </w:rPr>
        <w:t>as</w:t>
      </w:r>
      <w:r>
        <w:rPr>
          <w:spacing w:val="-7"/>
          <w:sz w:val="20"/>
        </w:rPr>
        <w:t xml:space="preserve"> </w:t>
      </w:r>
      <w:r>
        <w:rPr>
          <w:spacing w:val="-6"/>
          <w:sz w:val="20"/>
        </w:rPr>
        <w:t>4.2m</w:t>
      </w:r>
      <w:r>
        <w:rPr>
          <w:spacing w:val="-6"/>
          <w:sz w:val="20"/>
          <w:vertAlign w:val="superscript"/>
        </w:rPr>
        <w:t>3</w:t>
      </w:r>
      <w:r>
        <w:rPr>
          <w:spacing w:val="-6"/>
          <w:sz w:val="20"/>
        </w:rPr>
        <w:t xml:space="preserve"> of</w:t>
      </w:r>
      <w:r>
        <w:rPr>
          <w:spacing w:val="-7"/>
          <w:sz w:val="20"/>
        </w:rPr>
        <w:t xml:space="preserve"> </w:t>
      </w:r>
      <w:r>
        <w:rPr>
          <w:spacing w:val="-6"/>
          <w:sz w:val="20"/>
        </w:rPr>
        <w:t xml:space="preserve">petrol </w:t>
      </w:r>
      <w:r>
        <w:rPr>
          <w:sz w:val="20"/>
        </w:rPr>
        <w:t>whose density</w:t>
      </w:r>
      <w:r>
        <w:rPr>
          <w:spacing w:val="-4"/>
          <w:sz w:val="20"/>
        </w:rPr>
        <w:t xml:space="preserve"> </w:t>
      </w:r>
      <w:r>
        <w:rPr>
          <w:sz w:val="20"/>
        </w:rPr>
        <w:t>is 7.2 x 10</w:t>
      </w:r>
      <w:r>
        <w:rPr>
          <w:sz w:val="20"/>
          <w:vertAlign w:val="superscript"/>
        </w:rPr>
        <w:t>2</w:t>
      </w:r>
      <w:r>
        <w:rPr>
          <w:sz w:val="20"/>
        </w:rPr>
        <w:t>kg m</w:t>
      </w:r>
      <w:r>
        <w:rPr>
          <w:sz w:val="20"/>
          <w:vertAlign w:val="superscript"/>
        </w:rPr>
        <w:t>-3</w:t>
      </w:r>
      <w:r>
        <w:rPr>
          <w:sz w:val="20"/>
        </w:rPr>
        <w:t>?</w:t>
      </w:r>
    </w:p>
    <w:tbl>
      <w:tblPr>
        <w:tblW w:w="0" w:type="auto"/>
        <w:tblInd w:w="965" w:type="dxa"/>
        <w:tblLayout w:type="fixed"/>
        <w:tblCellMar>
          <w:left w:w="0" w:type="dxa"/>
          <w:right w:w="0" w:type="dxa"/>
        </w:tblCellMar>
        <w:tblLook w:val="01E0" w:firstRow="1" w:lastRow="1" w:firstColumn="1" w:lastColumn="1" w:noHBand="0" w:noVBand="0"/>
      </w:tblPr>
      <w:tblGrid>
        <w:gridCol w:w="505"/>
        <w:gridCol w:w="1236"/>
        <w:gridCol w:w="875"/>
        <w:gridCol w:w="830"/>
      </w:tblGrid>
      <w:tr w:rsidR="008B73B2" w14:paraId="155A81B7" w14:textId="77777777">
        <w:trPr>
          <w:trHeight w:val="232"/>
        </w:trPr>
        <w:tc>
          <w:tcPr>
            <w:tcW w:w="505" w:type="dxa"/>
          </w:tcPr>
          <w:p w14:paraId="27F2C522" w14:textId="77777777" w:rsidR="008B73B2" w:rsidRDefault="00000000">
            <w:pPr>
              <w:pStyle w:val="TableParagraph"/>
              <w:spacing w:line="213" w:lineRule="exact"/>
              <w:ind w:left="50"/>
              <w:rPr>
                <w:sz w:val="20"/>
              </w:rPr>
            </w:pPr>
            <w:r>
              <w:rPr>
                <w:spacing w:val="-5"/>
                <w:sz w:val="20"/>
              </w:rPr>
              <w:t>A.</w:t>
            </w:r>
          </w:p>
        </w:tc>
        <w:tc>
          <w:tcPr>
            <w:tcW w:w="1236" w:type="dxa"/>
          </w:tcPr>
          <w:p w14:paraId="27817C99" w14:textId="77777777" w:rsidR="008B73B2" w:rsidRDefault="00000000">
            <w:pPr>
              <w:pStyle w:val="TableParagraph"/>
              <w:spacing w:line="213" w:lineRule="exact"/>
              <w:ind w:left="264"/>
              <w:rPr>
                <w:sz w:val="20"/>
              </w:rPr>
            </w:pPr>
            <w:r>
              <w:rPr>
                <w:sz w:val="20"/>
              </w:rPr>
              <w:t>1.4</w:t>
            </w:r>
            <w:r>
              <w:rPr>
                <w:spacing w:val="11"/>
                <w:sz w:val="20"/>
              </w:rPr>
              <w:t xml:space="preserve"> </w:t>
            </w:r>
            <w:r>
              <w:rPr>
                <w:spacing w:val="-5"/>
                <w:sz w:val="20"/>
              </w:rPr>
              <w:t>m</w:t>
            </w:r>
            <w:r>
              <w:rPr>
                <w:spacing w:val="-5"/>
                <w:sz w:val="20"/>
                <w:vertAlign w:val="superscript"/>
              </w:rPr>
              <w:t>3</w:t>
            </w:r>
          </w:p>
        </w:tc>
        <w:tc>
          <w:tcPr>
            <w:tcW w:w="875" w:type="dxa"/>
          </w:tcPr>
          <w:p w14:paraId="2D95CBDB" w14:textId="77777777" w:rsidR="008B73B2" w:rsidRDefault="00000000">
            <w:pPr>
              <w:pStyle w:val="TableParagraph"/>
              <w:spacing w:line="213" w:lineRule="exact"/>
              <w:ind w:left="205" w:right="42"/>
              <w:jc w:val="center"/>
              <w:rPr>
                <w:sz w:val="20"/>
              </w:rPr>
            </w:pPr>
            <w:r>
              <w:rPr>
                <w:spacing w:val="-5"/>
                <w:sz w:val="20"/>
              </w:rPr>
              <w:t>B.</w:t>
            </w:r>
          </w:p>
        </w:tc>
        <w:tc>
          <w:tcPr>
            <w:tcW w:w="830" w:type="dxa"/>
          </w:tcPr>
          <w:p w14:paraId="66BA54F7" w14:textId="77777777" w:rsidR="008B73B2" w:rsidRDefault="00000000">
            <w:pPr>
              <w:pStyle w:val="TableParagraph"/>
              <w:spacing w:line="213" w:lineRule="exact"/>
              <w:ind w:right="49"/>
              <w:jc w:val="right"/>
              <w:rPr>
                <w:sz w:val="20"/>
              </w:rPr>
            </w:pPr>
            <w:r>
              <w:rPr>
                <w:sz w:val="20"/>
              </w:rPr>
              <w:t>3.6</w:t>
            </w:r>
            <w:r>
              <w:rPr>
                <w:spacing w:val="11"/>
                <w:sz w:val="20"/>
              </w:rPr>
              <w:t xml:space="preserve"> </w:t>
            </w:r>
            <w:r>
              <w:rPr>
                <w:spacing w:val="-5"/>
                <w:sz w:val="20"/>
              </w:rPr>
              <w:t>m</w:t>
            </w:r>
            <w:r>
              <w:rPr>
                <w:spacing w:val="-5"/>
                <w:sz w:val="20"/>
                <w:vertAlign w:val="superscript"/>
              </w:rPr>
              <w:t>3</w:t>
            </w:r>
          </w:p>
        </w:tc>
      </w:tr>
      <w:tr w:rsidR="008B73B2" w14:paraId="3849A008" w14:textId="77777777">
        <w:trPr>
          <w:trHeight w:val="235"/>
        </w:trPr>
        <w:tc>
          <w:tcPr>
            <w:tcW w:w="505" w:type="dxa"/>
          </w:tcPr>
          <w:p w14:paraId="4C2F183B" w14:textId="77777777" w:rsidR="008B73B2" w:rsidRDefault="00000000">
            <w:pPr>
              <w:pStyle w:val="TableParagraph"/>
              <w:spacing w:line="215" w:lineRule="exact"/>
              <w:ind w:left="50"/>
              <w:rPr>
                <w:sz w:val="20"/>
              </w:rPr>
            </w:pPr>
            <w:r>
              <w:rPr>
                <w:spacing w:val="-5"/>
                <w:sz w:val="20"/>
              </w:rPr>
              <w:t>C.</w:t>
            </w:r>
          </w:p>
        </w:tc>
        <w:tc>
          <w:tcPr>
            <w:tcW w:w="1236" w:type="dxa"/>
          </w:tcPr>
          <w:p w14:paraId="45C1659A" w14:textId="77777777" w:rsidR="008B73B2" w:rsidRDefault="00000000">
            <w:pPr>
              <w:pStyle w:val="TableParagraph"/>
              <w:spacing w:line="215" w:lineRule="exact"/>
              <w:ind w:left="264"/>
              <w:rPr>
                <w:sz w:val="20"/>
              </w:rPr>
            </w:pPr>
            <w:r>
              <w:rPr>
                <w:sz w:val="20"/>
              </w:rPr>
              <w:t>4.9</w:t>
            </w:r>
            <w:r>
              <w:rPr>
                <w:spacing w:val="11"/>
                <w:sz w:val="20"/>
              </w:rPr>
              <w:t xml:space="preserve"> </w:t>
            </w:r>
            <w:r>
              <w:rPr>
                <w:spacing w:val="-5"/>
                <w:sz w:val="20"/>
              </w:rPr>
              <w:t>m</w:t>
            </w:r>
            <w:r>
              <w:rPr>
                <w:spacing w:val="-5"/>
                <w:sz w:val="20"/>
                <w:vertAlign w:val="superscript"/>
              </w:rPr>
              <w:t>3</w:t>
            </w:r>
          </w:p>
        </w:tc>
        <w:tc>
          <w:tcPr>
            <w:tcW w:w="875" w:type="dxa"/>
          </w:tcPr>
          <w:p w14:paraId="27639A71" w14:textId="77777777" w:rsidR="008B73B2" w:rsidRDefault="00000000">
            <w:pPr>
              <w:pStyle w:val="TableParagraph"/>
              <w:spacing w:line="215" w:lineRule="exact"/>
              <w:ind w:left="205"/>
              <w:jc w:val="center"/>
              <w:rPr>
                <w:sz w:val="20"/>
              </w:rPr>
            </w:pPr>
            <w:r>
              <w:rPr>
                <w:spacing w:val="-5"/>
                <w:sz w:val="20"/>
              </w:rPr>
              <w:t>D.</w:t>
            </w:r>
          </w:p>
        </w:tc>
        <w:tc>
          <w:tcPr>
            <w:tcW w:w="830" w:type="dxa"/>
          </w:tcPr>
          <w:p w14:paraId="33289E32" w14:textId="77777777" w:rsidR="008B73B2" w:rsidRDefault="00000000">
            <w:pPr>
              <w:pStyle w:val="TableParagraph"/>
              <w:spacing w:line="215" w:lineRule="exact"/>
              <w:ind w:right="49"/>
              <w:jc w:val="right"/>
              <w:rPr>
                <w:sz w:val="20"/>
              </w:rPr>
            </w:pPr>
            <w:r>
              <w:rPr>
                <w:sz w:val="20"/>
              </w:rPr>
              <w:t>5.0</w:t>
            </w:r>
            <w:r>
              <w:rPr>
                <w:spacing w:val="11"/>
                <w:sz w:val="20"/>
              </w:rPr>
              <w:t xml:space="preserve"> </w:t>
            </w:r>
            <w:r>
              <w:rPr>
                <w:spacing w:val="-5"/>
                <w:sz w:val="20"/>
              </w:rPr>
              <w:t>m</w:t>
            </w:r>
            <w:r>
              <w:rPr>
                <w:spacing w:val="-5"/>
                <w:sz w:val="20"/>
                <w:vertAlign w:val="superscript"/>
              </w:rPr>
              <w:t>3</w:t>
            </w:r>
          </w:p>
        </w:tc>
      </w:tr>
      <w:tr w:rsidR="008B73B2" w14:paraId="5558571D" w14:textId="77777777">
        <w:trPr>
          <w:trHeight w:val="230"/>
        </w:trPr>
        <w:tc>
          <w:tcPr>
            <w:tcW w:w="505" w:type="dxa"/>
          </w:tcPr>
          <w:p w14:paraId="7B8D31C3" w14:textId="77777777" w:rsidR="008B73B2" w:rsidRDefault="00000000">
            <w:pPr>
              <w:pStyle w:val="TableParagraph"/>
              <w:spacing w:line="210" w:lineRule="exact"/>
              <w:ind w:left="50"/>
              <w:rPr>
                <w:sz w:val="20"/>
              </w:rPr>
            </w:pPr>
            <w:r>
              <w:rPr>
                <w:spacing w:val="-5"/>
                <w:sz w:val="20"/>
              </w:rPr>
              <w:t>E.</w:t>
            </w:r>
          </w:p>
        </w:tc>
        <w:tc>
          <w:tcPr>
            <w:tcW w:w="1236" w:type="dxa"/>
          </w:tcPr>
          <w:p w14:paraId="72BB0464" w14:textId="77777777" w:rsidR="008B73B2" w:rsidRDefault="00000000">
            <w:pPr>
              <w:pStyle w:val="TableParagraph"/>
              <w:spacing w:line="210" w:lineRule="exact"/>
              <w:ind w:left="264"/>
              <w:rPr>
                <w:sz w:val="20"/>
              </w:rPr>
            </w:pPr>
            <w:r>
              <w:rPr>
                <w:sz w:val="20"/>
              </w:rPr>
              <w:t>5.8</w:t>
            </w:r>
            <w:r>
              <w:rPr>
                <w:spacing w:val="11"/>
                <w:sz w:val="20"/>
              </w:rPr>
              <w:t xml:space="preserve"> </w:t>
            </w:r>
            <w:r>
              <w:rPr>
                <w:spacing w:val="-5"/>
                <w:sz w:val="20"/>
              </w:rPr>
              <w:t>m</w:t>
            </w:r>
            <w:r>
              <w:rPr>
                <w:spacing w:val="-5"/>
                <w:sz w:val="20"/>
                <w:vertAlign w:val="superscript"/>
              </w:rPr>
              <w:t>3</w:t>
            </w:r>
          </w:p>
        </w:tc>
        <w:tc>
          <w:tcPr>
            <w:tcW w:w="875" w:type="dxa"/>
          </w:tcPr>
          <w:p w14:paraId="0BA46897" w14:textId="77777777" w:rsidR="008B73B2" w:rsidRDefault="008B73B2">
            <w:pPr>
              <w:pStyle w:val="TableParagraph"/>
              <w:spacing w:line="240" w:lineRule="auto"/>
              <w:rPr>
                <w:sz w:val="16"/>
              </w:rPr>
            </w:pPr>
          </w:p>
        </w:tc>
        <w:tc>
          <w:tcPr>
            <w:tcW w:w="830" w:type="dxa"/>
          </w:tcPr>
          <w:p w14:paraId="3D4D30DD" w14:textId="77777777" w:rsidR="008B73B2" w:rsidRDefault="008B73B2">
            <w:pPr>
              <w:pStyle w:val="TableParagraph"/>
              <w:spacing w:line="240" w:lineRule="auto"/>
              <w:rPr>
                <w:sz w:val="16"/>
              </w:rPr>
            </w:pPr>
          </w:p>
        </w:tc>
      </w:tr>
    </w:tbl>
    <w:p w14:paraId="3912E2A8" w14:textId="77777777" w:rsidR="008B73B2" w:rsidRDefault="008B73B2">
      <w:pPr>
        <w:pStyle w:val="BodyText"/>
        <w:spacing w:before="34"/>
      </w:pPr>
    </w:p>
    <w:p w14:paraId="248E08D2" w14:textId="77777777" w:rsidR="008B73B2" w:rsidRDefault="00000000">
      <w:pPr>
        <w:pStyle w:val="ListParagraph"/>
        <w:numPr>
          <w:ilvl w:val="0"/>
          <w:numId w:val="200"/>
        </w:numPr>
        <w:tabs>
          <w:tab w:val="left" w:pos="998"/>
        </w:tabs>
        <w:spacing w:before="0" w:line="249" w:lineRule="auto"/>
        <w:ind w:left="998" w:right="81" w:hanging="721"/>
        <w:rPr>
          <w:sz w:val="20"/>
        </w:rPr>
      </w:pPr>
      <w:r>
        <w:rPr>
          <w:sz w:val="20"/>
        </w:rPr>
        <w:t>For</w:t>
      </w:r>
      <w:r>
        <w:rPr>
          <w:spacing w:val="-13"/>
          <w:sz w:val="20"/>
        </w:rPr>
        <w:t xml:space="preserve"> </w:t>
      </w:r>
      <w:r>
        <w:rPr>
          <w:sz w:val="20"/>
        </w:rPr>
        <w:t>correcting</w:t>
      </w:r>
      <w:r>
        <w:rPr>
          <w:spacing w:val="-12"/>
          <w:sz w:val="20"/>
        </w:rPr>
        <w:t xml:space="preserve"> </w:t>
      </w:r>
      <w:r>
        <w:rPr>
          <w:sz w:val="20"/>
        </w:rPr>
        <w:t>long</w:t>
      </w:r>
      <w:r>
        <w:rPr>
          <w:spacing w:val="-13"/>
          <w:sz w:val="20"/>
        </w:rPr>
        <w:t xml:space="preserve"> </w:t>
      </w:r>
      <w:r>
        <w:rPr>
          <w:sz w:val="20"/>
        </w:rPr>
        <w:t>sight</w:t>
      </w:r>
      <w:r>
        <w:rPr>
          <w:spacing w:val="-12"/>
          <w:sz w:val="20"/>
        </w:rPr>
        <w:t xml:space="preserve"> </w:t>
      </w:r>
      <w:r>
        <w:rPr>
          <w:sz w:val="20"/>
        </w:rPr>
        <w:t>defects</w:t>
      </w:r>
      <w:r>
        <w:rPr>
          <w:spacing w:val="-15"/>
          <w:sz w:val="20"/>
        </w:rPr>
        <w:t xml:space="preserve"> </w:t>
      </w:r>
      <w:r>
        <w:rPr>
          <w:sz w:val="20"/>
        </w:rPr>
        <w:t>in</w:t>
      </w:r>
      <w:r>
        <w:rPr>
          <w:spacing w:val="-13"/>
          <w:sz w:val="20"/>
        </w:rPr>
        <w:t xml:space="preserve"> </w:t>
      </w:r>
      <w:r>
        <w:rPr>
          <w:sz w:val="20"/>
        </w:rPr>
        <w:t>the</w:t>
      </w:r>
      <w:r>
        <w:rPr>
          <w:spacing w:val="-12"/>
          <w:sz w:val="20"/>
        </w:rPr>
        <w:t xml:space="preserve"> </w:t>
      </w:r>
      <w:r>
        <w:rPr>
          <w:sz w:val="20"/>
        </w:rPr>
        <w:t>human</w:t>
      </w:r>
      <w:r>
        <w:rPr>
          <w:spacing w:val="-13"/>
          <w:sz w:val="20"/>
        </w:rPr>
        <w:t xml:space="preserve"> </w:t>
      </w:r>
      <w:r>
        <w:rPr>
          <w:sz w:val="20"/>
        </w:rPr>
        <w:t>eye we require</w:t>
      </w:r>
      <w:r>
        <w:rPr>
          <w:spacing w:val="-9"/>
          <w:sz w:val="20"/>
        </w:rPr>
        <w:t xml:space="preserve"> </w:t>
      </w:r>
      <w:r>
        <w:rPr>
          <w:sz w:val="20"/>
        </w:rPr>
        <w:t>a</w:t>
      </w:r>
    </w:p>
    <w:p w14:paraId="77F52632" w14:textId="77777777" w:rsidR="008B73B2" w:rsidRDefault="00000000">
      <w:pPr>
        <w:pStyle w:val="ListParagraph"/>
        <w:numPr>
          <w:ilvl w:val="1"/>
          <w:numId w:val="200"/>
        </w:numPr>
        <w:tabs>
          <w:tab w:val="left" w:pos="1717"/>
        </w:tabs>
        <w:spacing w:before="0" w:line="229" w:lineRule="exact"/>
        <w:ind w:left="1717" w:hanging="719"/>
        <w:rPr>
          <w:sz w:val="20"/>
        </w:rPr>
      </w:pPr>
      <w:r>
        <w:rPr>
          <w:spacing w:val="-2"/>
          <w:sz w:val="20"/>
        </w:rPr>
        <w:t>Converging</w:t>
      </w:r>
      <w:r>
        <w:rPr>
          <w:spacing w:val="-1"/>
          <w:sz w:val="20"/>
        </w:rPr>
        <w:t xml:space="preserve"> </w:t>
      </w:r>
      <w:r>
        <w:rPr>
          <w:spacing w:val="-4"/>
          <w:sz w:val="20"/>
        </w:rPr>
        <w:t>lens</w:t>
      </w:r>
    </w:p>
    <w:p w14:paraId="12C73810" w14:textId="77777777" w:rsidR="008B73B2" w:rsidRDefault="00000000">
      <w:pPr>
        <w:pStyle w:val="ListParagraph"/>
        <w:numPr>
          <w:ilvl w:val="1"/>
          <w:numId w:val="200"/>
        </w:numPr>
        <w:tabs>
          <w:tab w:val="left" w:pos="1717"/>
        </w:tabs>
        <w:ind w:left="1717" w:hanging="719"/>
        <w:rPr>
          <w:sz w:val="20"/>
        </w:rPr>
      </w:pPr>
      <w:r>
        <w:rPr>
          <w:spacing w:val="-2"/>
          <w:sz w:val="20"/>
        </w:rPr>
        <w:t>Diverging</w:t>
      </w:r>
      <w:r>
        <w:rPr>
          <w:spacing w:val="-4"/>
          <w:sz w:val="20"/>
        </w:rPr>
        <w:t xml:space="preserve"> lens</w:t>
      </w:r>
    </w:p>
    <w:p w14:paraId="7FBE86DD" w14:textId="77777777" w:rsidR="008B73B2" w:rsidRDefault="00000000">
      <w:pPr>
        <w:pStyle w:val="ListParagraph"/>
        <w:numPr>
          <w:ilvl w:val="1"/>
          <w:numId w:val="200"/>
        </w:numPr>
        <w:tabs>
          <w:tab w:val="left" w:pos="1717"/>
        </w:tabs>
        <w:ind w:left="1717" w:hanging="719"/>
        <w:rPr>
          <w:sz w:val="20"/>
        </w:rPr>
      </w:pPr>
      <w:r>
        <w:rPr>
          <w:spacing w:val="-2"/>
          <w:sz w:val="20"/>
        </w:rPr>
        <w:t>Microscope</w:t>
      </w:r>
    </w:p>
    <w:p w14:paraId="4B48D04F" w14:textId="77777777" w:rsidR="008B73B2" w:rsidRDefault="00000000">
      <w:pPr>
        <w:pStyle w:val="ListParagraph"/>
        <w:numPr>
          <w:ilvl w:val="1"/>
          <w:numId w:val="200"/>
        </w:numPr>
        <w:tabs>
          <w:tab w:val="left" w:pos="1717"/>
        </w:tabs>
        <w:ind w:left="1717" w:hanging="719"/>
        <w:rPr>
          <w:sz w:val="20"/>
        </w:rPr>
      </w:pPr>
      <w:r>
        <w:rPr>
          <w:spacing w:val="-2"/>
          <w:sz w:val="20"/>
        </w:rPr>
        <w:t>Periscope</w:t>
      </w:r>
    </w:p>
    <w:p w14:paraId="436C42A3" w14:textId="77777777" w:rsidR="008B73B2" w:rsidRDefault="00000000">
      <w:pPr>
        <w:pStyle w:val="ListParagraph"/>
        <w:numPr>
          <w:ilvl w:val="1"/>
          <w:numId w:val="200"/>
        </w:numPr>
        <w:tabs>
          <w:tab w:val="left" w:pos="1717"/>
        </w:tabs>
        <w:ind w:left="1717" w:hanging="719"/>
        <w:rPr>
          <w:sz w:val="20"/>
        </w:rPr>
      </w:pPr>
      <w:r>
        <w:rPr>
          <w:sz w:val="20"/>
        </w:rPr>
        <w:t>Plain</w:t>
      </w:r>
      <w:r>
        <w:rPr>
          <w:spacing w:val="-6"/>
          <w:sz w:val="20"/>
        </w:rPr>
        <w:t xml:space="preserve"> </w:t>
      </w:r>
      <w:r>
        <w:rPr>
          <w:sz w:val="20"/>
        </w:rPr>
        <w:t>glass</w:t>
      </w:r>
      <w:r>
        <w:rPr>
          <w:spacing w:val="-9"/>
          <w:sz w:val="20"/>
        </w:rPr>
        <w:t xml:space="preserve"> </w:t>
      </w:r>
      <w:r>
        <w:rPr>
          <w:spacing w:val="-2"/>
          <w:sz w:val="20"/>
        </w:rPr>
        <w:t>sheet.</w:t>
      </w:r>
    </w:p>
    <w:p w14:paraId="2B453C2F" w14:textId="77777777" w:rsidR="008B73B2" w:rsidRDefault="00000000">
      <w:pPr>
        <w:rPr>
          <w:sz w:val="20"/>
        </w:rPr>
      </w:pPr>
      <w:r>
        <w:br w:type="column"/>
      </w:r>
    </w:p>
    <w:p w14:paraId="1A22B02B" w14:textId="77777777" w:rsidR="008B73B2" w:rsidRDefault="008B73B2">
      <w:pPr>
        <w:pStyle w:val="BodyText"/>
      </w:pPr>
    </w:p>
    <w:p w14:paraId="3FCD13F9" w14:textId="77777777" w:rsidR="008B73B2" w:rsidRDefault="008B73B2">
      <w:pPr>
        <w:pStyle w:val="BodyText"/>
      </w:pPr>
    </w:p>
    <w:p w14:paraId="398413B2" w14:textId="77777777" w:rsidR="008B73B2" w:rsidRDefault="008B73B2">
      <w:pPr>
        <w:pStyle w:val="BodyText"/>
      </w:pPr>
    </w:p>
    <w:p w14:paraId="1AF45E25" w14:textId="77777777" w:rsidR="008B73B2" w:rsidRDefault="008B73B2">
      <w:pPr>
        <w:pStyle w:val="BodyText"/>
      </w:pPr>
    </w:p>
    <w:p w14:paraId="2BCC7A0C" w14:textId="77777777" w:rsidR="008B73B2" w:rsidRDefault="008B73B2">
      <w:pPr>
        <w:pStyle w:val="BodyText"/>
      </w:pPr>
    </w:p>
    <w:p w14:paraId="5E72F892" w14:textId="77777777" w:rsidR="008B73B2" w:rsidRDefault="008B73B2">
      <w:pPr>
        <w:pStyle w:val="BodyText"/>
        <w:spacing w:before="219"/>
      </w:pPr>
    </w:p>
    <w:p w14:paraId="7BB6ED8D" w14:textId="77777777" w:rsidR="008B73B2" w:rsidRDefault="00000000">
      <w:pPr>
        <w:pStyle w:val="BodyText"/>
        <w:ind w:right="558"/>
        <w:jc w:val="center"/>
      </w:pPr>
      <w:r>
        <w:t>Fig.</w:t>
      </w:r>
      <w:r>
        <w:rPr>
          <w:spacing w:val="-6"/>
        </w:rPr>
        <w:t xml:space="preserve"> </w:t>
      </w:r>
      <w:r>
        <w:rPr>
          <w:spacing w:val="-10"/>
        </w:rPr>
        <w:t>2</w:t>
      </w:r>
    </w:p>
    <w:p w14:paraId="33C4255F" w14:textId="77777777" w:rsidR="008B73B2" w:rsidRDefault="008B73B2">
      <w:pPr>
        <w:pStyle w:val="BodyText"/>
        <w:spacing w:before="20"/>
      </w:pPr>
    </w:p>
    <w:p w14:paraId="06DA7DC4" w14:textId="77777777" w:rsidR="008B73B2" w:rsidRDefault="00000000">
      <w:pPr>
        <w:pStyle w:val="ListParagraph"/>
        <w:numPr>
          <w:ilvl w:val="0"/>
          <w:numId w:val="197"/>
        </w:numPr>
        <w:tabs>
          <w:tab w:val="left" w:pos="1837"/>
          <w:tab w:val="left" w:pos="3158"/>
          <w:tab w:val="left" w:pos="3912"/>
        </w:tabs>
        <w:spacing w:before="0"/>
        <w:ind w:left="1837" w:hanging="837"/>
        <w:rPr>
          <w:sz w:val="20"/>
        </w:rPr>
      </w:pPr>
      <w:r>
        <w:rPr>
          <w:sz w:val="20"/>
        </w:rPr>
        <w:t>4</w:t>
      </w:r>
      <w:r>
        <w:rPr>
          <w:spacing w:val="-5"/>
          <w:sz w:val="20"/>
        </w:rPr>
        <w:t xml:space="preserve"> </w:t>
      </w:r>
      <w:r>
        <w:rPr>
          <w:spacing w:val="-4"/>
          <w:sz w:val="20"/>
        </w:rPr>
        <w:t>Ohms</w:t>
      </w:r>
      <w:r>
        <w:rPr>
          <w:sz w:val="20"/>
        </w:rPr>
        <w:tab/>
      </w:r>
      <w:r>
        <w:rPr>
          <w:spacing w:val="-5"/>
          <w:sz w:val="20"/>
        </w:rPr>
        <w:t>B.</w:t>
      </w:r>
      <w:r>
        <w:rPr>
          <w:sz w:val="20"/>
        </w:rPr>
        <w:tab/>
      </w:r>
      <w:r>
        <w:rPr>
          <w:spacing w:val="-2"/>
          <w:sz w:val="20"/>
        </w:rPr>
        <w:t>11</w:t>
      </w:r>
      <w:r>
        <w:rPr>
          <w:spacing w:val="-18"/>
          <w:sz w:val="20"/>
        </w:rPr>
        <w:t xml:space="preserve"> </w:t>
      </w:r>
      <w:r>
        <w:rPr>
          <w:spacing w:val="-4"/>
          <w:sz w:val="20"/>
        </w:rPr>
        <w:t>Ohms</w:t>
      </w:r>
    </w:p>
    <w:p w14:paraId="071769ED" w14:textId="77777777" w:rsidR="008B73B2" w:rsidRDefault="00000000">
      <w:pPr>
        <w:pStyle w:val="BodyText"/>
        <w:tabs>
          <w:tab w:val="left" w:pos="1717"/>
          <w:tab w:val="left" w:pos="3158"/>
          <w:tab w:val="left" w:pos="3878"/>
        </w:tabs>
        <w:spacing w:before="11"/>
        <w:ind w:left="1000"/>
      </w:pPr>
      <w:r>
        <w:rPr>
          <w:noProof/>
        </w:rPr>
        <mc:AlternateContent>
          <mc:Choice Requires="wps">
            <w:drawing>
              <wp:anchor distT="0" distB="0" distL="0" distR="0" simplePos="0" relativeHeight="479236096" behindDoc="1" locked="0" layoutInCell="1" allowOverlap="1" wp14:anchorId="592CEE07" wp14:editId="2BB46B38">
                <wp:simplePos x="0" y="0"/>
                <wp:positionH relativeFrom="page">
                  <wp:posOffset>4929504</wp:posOffset>
                </wp:positionH>
                <wp:positionV relativeFrom="paragraph">
                  <wp:posOffset>105647</wp:posOffset>
                </wp:positionV>
                <wp:extent cx="1407160" cy="7810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78105"/>
                        </a:xfrm>
                        <a:prstGeom prst="rect">
                          <a:avLst/>
                        </a:prstGeom>
                      </wps:spPr>
                      <wps:txbx>
                        <w:txbxContent>
                          <w:p w14:paraId="30792F33" w14:textId="77777777" w:rsidR="008B73B2" w:rsidRDefault="00000000">
                            <w:pPr>
                              <w:tabs>
                                <w:tab w:val="left" w:pos="2160"/>
                              </w:tabs>
                              <w:spacing w:line="122" w:lineRule="exact"/>
                              <w:rPr>
                                <w:sz w:val="11"/>
                              </w:rPr>
                            </w:pPr>
                            <w:r>
                              <w:rPr>
                                <w:spacing w:val="-10"/>
                                <w:sz w:val="11"/>
                              </w:rPr>
                              <w:t>5</w:t>
                            </w:r>
                            <w:r>
                              <w:rPr>
                                <w:sz w:val="11"/>
                              </w:rPr>
                              <w:tab/>
                            </w:r>
                            <w:r>
                              <w:rPr>
                                <w:spacing w:val="-10"/>
                                <w:sz w:val="11"/>
                              </w:rPr>
                              <w:t>4</w:t>
                            </w:r>
                          </w:p>
                        </w:txbxContent>
                      </wps:txbx>
                      <wps:bodyPr wrap="square" lIns="0" tIns="0" rIns="0" bIns="0" rtlCol="0">
                        <a:noAutofit/>
                      </wps:bodyPr>
                    </wps:wsp>
                  </a:graphicData>
                </a:graphic>
              </wp:anchor>
            </w:drawing>
          </mc:Choice>
          <mc:Fallback>
            <w:pict>
              <v:shape w14:anchorId="592CEE07" id="Textbox 221" o:spid="_x0000_s1138" type="#_x0000_t202" style="position:absolute;left:0;text-align:left;margin-left:388.15pt;margin-top:8.3pt;width:110.8pt;height:6.15pt;z-index:-2408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" filled="f" stroked="f">
                <v:textbox inset="0,0,0,0">
                  <w:txbxContent>
                    <w:p w14:paraId="30792F33" w14:textId="77777777" w:rsidR="008B73B2" w:rsidRDefault="00000000">
                      <w:pPr>
                        <w:tabs>
                          <w:tab w:val="left" w:pos="2160"/>
                        </w:tabs>
                        <w:spacing w:line="122" w:lineRule="exact"/>
                        <w:rPr>
                          <w:sz w:val="11"/>
                        </w:rPr>
                      </w:pPr>
                      <w:r>
                        <w:rPr>
                          <w:spacing w:val="-10"/>
                          <w:sz w:val="11"/>
                        </w:rPr>
                        <w:t>5</w:t>
                      </w:r>
                      <w:r>
                        <w:rPr>
                          <w:sz w:val="11"/>
                        </w:rPr>
                        <w:tab/>
                      </w:r>
                      <w:r>
                        <w:rPr>
                          <w:spacing w:val="-10"/>
                          <w:sz w:val="11"/>
                        </w:rPr>
                        <w:t>4</w:t>
                      </w:r>
                    </w:p>
                  </w:txbxContent>
                </v:textbox>
                <w10:wrap anchorx="page"/>
              </v:shape>
            </w:pict>
          </mc:Fallback>
        </mc:AlternateContent>
      </w:r>
      <w:r>
        <w:rPr>
          <w:spacing w:val="-5"/>
        </w:rPr>
        <w:t>C.</w:t>
      </w:r>
      <w:r>
        <w:tab/>
      </w:r>
      <w:r>
        <w:rPr>
          <w:vertAlign w:val="superscript"/>
        </w:rPr>
        <w:t>19</w:t>
      </w:r>
      <w:r>
        <w:t>/</w:t>
      </w:r>
      <w:r>
        <w:rPr>
          <w:spacing w:val="12"/>
        </w:rPr>
        <w:t xml:space="preserve"> </w:t>
      </w:r>
      <w:r>
        <w:rPr>
          <w:spacing w:val="-4"/>
        </w:rPr>
        <w:t>Ohms</w:t>
      </w:r>
      <w:r>
        <w:tab/>
      </w:r>
      <w:r>
        <w:rPr>
          <w:spacing w:val="-5"/>
        </w:rPr>
        <w:t>D.</w:t>
      </w:r>
      <w:r>
        <w:tab/>
      </w:r>
      <w:r>
        <w:rPr>
          <w:vertAlign w:val="superscript"/>
        </w:rPr>
        <w:t>17</w:t>
      </w:r>
      <w:r>
        <w:t>/</w:t>
      </w:r>
      <w:r>
        <w:rPr>
          <w:spacing w:val="46"/>
        </w:rPr>
        <w:t xml:space="preserve"> </w:t>
      </w:r>
      <w:r>
        <w:rPr>
          <w:spacing w:val="-4"/>
        </w:rPr>
        <w:t>Ohms</w:t>
      </w:r>
    </w:p>
    <w:p w14:paraId="28475289" w14:textId="77777777" w:rsidR="008B73B2" w:rsidRDefault="00000000">
      <w:pPr>
        <w:pStyle w:val="BodyText"/>
        <w:tabs>
          <w:tab w:val="left" w:pos="1876"/>
        </w:tabs>
        <w:spacing w:before="10"/>
        <w:ind w:left="997"/>
      </w:pPr>
      <w:r>
        <w:rPr>
          <w:spacing w:val="-5"/>
        </w:rPr>
        <w:t>E.</w:t>
      </w:r>
      <w:r>
        <w:tab/>
      </w:r>
      <w:r>
        <w:rPr>
          <w:spacing w:val="-4"/>
        </w:rPr>
        <w:t>8Ohms</w:t>
      </w:r>
    </w:p>
    <w:p w14:paraId="53361667" w14:textId="77777777" w:rsidR="008B73B2" w:rsidRDefault="008B73B2">
      <w:pPr>
        <w:pStyle w:val="BodyText"/>
        <w:spacing w:before="19"/>
      </w:pPr>
    </w:p>
    <w:p w14:paraId="5D0655F1" w14:textId="77777777" w:rsidR="008B73B2" w:rsidRDefault="00000000">
      <w:pPr>
        <w:pStyle w:val="ListParagraph"/>
        <w:numPr>
          <w:ilvl w:val="0"/>
          <w:numId w:val="199"/>
        </w:numPr>
        <w:tabs>
          <w:tab w:val="left" w:pos="995"/>
          <w:tab w:val="left" w:pos="997"/>
        </w:tabs>
        <w:spacing w:before="1" w:line="249" w:lineRule="auto"/>
        <w:ind w:left="997" w:right="832" w:hanging="721"/>
        <w:jc w:val="both"/>
        <w:rPr>
          <w:sz w:val="20"/>
        </w:rPr>
      </w:pPr>
      <w:r>
        <w:rPr>
          <w:sz w:val="20"/>
        </w:rPr>
        <w:t>Two cells, each of e.m.f. 1.5V and an internal resistance 2Ohms are connected in parallel. Calculate the current flowing when the cells are connected to a 1 Ohms</w:t>
      </w:r>
      <w:r>
        <w:rPr>
          <w:spacing w:val="-6"/>
          <w:sz w:val="20"/>
        </w:rPr>
        <w:t xml:space="preserve"> </w:t>
      </w:r>
      <w:r>
        <w:rPr>
          <w:sz w:val="20"/>
        </w:rPr>
        <w:t>resistor.</w:t>
      </w:r>
    </w:p>
    <w:tbl>
      <w:tblPr>
        <w:tblW w:w="0" w:type="auto"/>
        <w:tblInd w:w="965" w:type="dxa"/>
        <w:tblLayout w:type="fixed"/>
        <w:tblCellMar>
          <w:left w:w="0" w:type="dxa"/>
          <w:right w:w="0" w:type="dxa"/>
        </w:tblCellMar>
        <w:tblLook w:val="01E0" w:firstRow="1" w:lastRow="1" w:firstColumn="1" w:lastColumn="1" w:noHBand="0" w:noVBand="0"/>
      </w:tblPr>
      <w:tblGrid>
        <w:gridCol w:w="485"/>
        <w:gridCol w:w="1415"/>
        <w:gridCol w:w="793"/>
        <w:gridCol w:w="1128"/>
      </w:tblGrid>
      <w:tr w:rsidR="008B73B2" w14:paraId="37A79EC5" w14:textId="77777777">
        <w:trPr>
          <w:trHeight w:val="229"/>
        </w:trPr>
        <w:tc>
          <w:tcPr>
            <w:tcW w:w="485" w:type="dxa"/>
          </w:tcPr>
          <w:p w14:paraId="571BE74D" w14:textId="77777777" w:rsidR="008B73B2" w:rsidRDefault="00000000">
            <w:pPr>
              <w:pStyle w:val="TableParagraph"/>
              <w:spacing w:line="209" w:lineRule="exact"/>
              <w:ind w:left="50"/>
              <w:rPr>
                <w:sz w:val="20"/>
              </w:rPr>
            </w:pPr>
            <w:r>
              <w:rPr>
                <w:spacing w:val="-5"/>
                <w:sz w:val="20"/>
              </w:rPr>
              <w:t>A.</w:t>
            </w:r>
          </w:p>
        </w:tc>
        <w:tc>
          <w:tcPr>
            <w:tcW w:w="1415" w:type="dxa"/>
          </w:tcPr>
          <w:p w14:paraId="64854C43" w14:textId="77777777" w:rsidR="008B73B2" w:rsidRDefault="00000000">
            <w:pPr>
              <w:pStyle w:val="TableParagraph"/>
              <w:spacing w:line="209" w:lineRule="exact"/>
              <w:ind w:right="290"/>
              <w:jc w:val="right"/>
              <w:rPr>
                <w:sz w:val="20"/>
              </w:rPr>
            </w:pPr>
            <w:r>
              <w:rPr>
                <w:sz w:val="20"/>
              </w:rPr>
              <w:t>0.75</w:t>
            </w:r>
            <w:r>
              <w:rPr>
                <w:spacing w:val="-1"/>
                <w:sz w:val="20"/>
              </w:rPr>
              <w:t xml:space="preserve"> </w:t>
            </w:r>
            <w:r>
              <w:rPr>
                <w:spacing w:val="-4"/>
                <w:sz w:val="20"/>
              </w:rPr>
              <w:t>Ohms</w:t>
            </w:r>
          </w:p>
        </w:tc>
        <w:tc>
          <w:tcPr>
            <w:tcW w:w="793" w:type="dxa"/>
          </w:tcPr>
          <w:p w14:paraId="68CB97A1" w14:textId="77777777" w:rsidR="008B73B2" w:rsidRDefault="00000000">
            <w:pPr>
              <w:pStyle w:val="TableParagraph"/>
              <w:spacing w:line="209" w:lineRule="exact"/>
              <w:ind w:left="109" w:right="141"/>
              <w:jc w:val="center"/>
              <w:rPr>
                <w:sz w:val="20"/>
              </w:rPr>
            </w:pPr>
            <w:r>
              <w:rPr>
                <w:spacing w:val="-5"/>
                <w:sz w:val="20"/>
              </w:rPr>
              <w:t>B.</w:t>
            </w:r>
          </w:p>
        </w:tc>
        <w:tc>
          <w:tcPr>
            <w:tcW w:w="1128" w:type="dxa"/>
          </w:tcPr>
          <w:p w14:paraId="6584EDE7" w14:textId="77777777" w:rsidR="008B73B2" w:rsidRDefault="00000000">
            <w:pPr>
              <w:pStyle w:val="TableParagraph"/>
              <w:spacing w:line="209" w:lineRule="exact"/>
              <w:ind w:right="46"/>
              <w:jc w:val="right"/>
              <w:rPr>
                <w:sz w:val="20"/>
              </w:rPr>
            </w:pPr>
            <w:r>
              <w:rPr>
                <w:sz w:val="20"/>
              </w:rPr>
              <w:t>1.5</w:t>
            </w:r>
            <w:r>
              <w:rPr>
                <w:spacing w:val="-1"/>
                <w:sz w:val="20"/>
              </w:rPr>
              <w:t xml:space="preserve"> </w:t>
            </w:r>
            <w:r>
              <w:rPr>
                <w:spacing w:val="-4"/>
                <w:sz w:val="20"/>
              </w:rPr>
              <w:t>Ohms</w:t>
            </w:r>
          </w:p>
        </w:tc>
      </w:tr>
      <w:tr w:rsidR="008B73B2" w14:paraId="7A5A501B" w14:textId="77777777">
        <w:trPr>
          <w:trHeight w:val="235"/>
        </w:trPr>
        <w:tc>
          <w:tcPr>
            <w:tcW w:w="485" w:type="dxa"/>
          </w:tcPr>
          <w:p w14:paraId="3482BBF7" w14:textId="77777777" w:rsidR="008B73B2" w:rsidRDefault="00000000">
            <w:pPr>
              <w:pStyle w:val="TableParagraph"/>
              <w:spacing w:line="215" w:lineRule="exact"/>
              <w:ind w:left="50"/>
              <w:rPr>
                <w:sz w:val="20"/>
              </w:rPr>
            </w:pPr>
            <w:r>
              <w:rPr>
                <w:spacing w:val="-5"/>
                <w:sz w:val="20"/>
              </w:rPr>
              <w:t>C.</w:t>
            </w:r>
          </w:p>
        </w:tc>
        <w:tc>
          <w:tcPr>
            <w:tcW w:w="1415" w:type="dxa"/>
          </w:tcPr>
          <w:p w14:paraId="1671C8C0" w14:textId="77777777" w:rsidR="008B73B2" w:rsidRDefault="00000000">
            <w:pPr>
              <w:pStyle w:val="TableParagraph"/>
              <w:spacing w:line="215" w:lineRule="exact"/>
              <w:ind w:right="283"/>
              <w:jc w:val="right"/>
              <w:rPr>
                <w:sz w:val="20"/>
              </w:rPr>
            </w:pPr>
            <w:r>
              <w:rPr>
                <w:sz w:val="20"/>
              </w:rPr>
              <w:t>0.5</w:t>
            </w:r>
            <w:r>
              <w:rPr>
                <w:spacing w:val="-1"/>
                <w:sz w:val="20"/>
              </w:rPr>
              <w:t xml:space="preserve"> </w:t>
            </w:r>
            <w:r>
              <w:rPr>
                <w:spacing w:val="-4"/>
                <w:sz w:val="20"/>
              </w:rPr>
              <w:t>Ohms</w:t>
            </w:r>
          </w:p>
        </w:tc>
        <w:tc>
          <w:tcPr>
            <w:tcW w:w="793" w:type="dxa"/>
          </w:tcPr>
          <w:p w14:paraId="262F354F" w14:textId="77777777" w:rsidR="008B73B2" w:rsidRDefault="00000000">
            <w:pPr>
              <w:pStyle w:val="TableParagraph"/>
              <w:spacing w:line="215" w:lineRule="exact"/>
              <w:ind w:left="109" w:right="113"/>
              <w:jc w:val="center"/>
              <w:rPr>
                <w:sz w:val="20"/>
              </w:rPr>
            </w:pPr>
            <w:r>
              <w:rPr>
                <w:spacing w:val="-5"/>
                <w:sz w:val="20"/>
              </w:rPr>
              <w:t>D.</w:t>
            </w:r>
          </w:p>
        </w:tc>
        <w:tc>
          <w:tcPr>
            <w:tcW w:w="1128" w:type="dxa"/>
          </w:tcPr>
          <w:p w14:paraId="7C1CDD14" w14:textId="77777777" w:rsidR="008B73B2" w:rsidRDefault="00000000">
            <w:pPr>
              <w:pStyle w:val="TableParagraph"/>
              <w:spacing w:line="215" w:lineRule="exact"/>
              <w:ind w:right="46"/>
              <w:jc w:val="right"/>
              <w:rPr>
                <w:sz w:val="20"/>
              </w:rPr>
            </w:pPr>
            <w:r>
              <w:rPr>
                <w:sz w:val="20"/>
              </w:rPr>
              <w:t>1.0</w:t>
            </w:r>
            <w:r>
              <w:rPr>
                <w:spacing w:val="-1"/>
                <w:sz w:val="20"/>
              </w:rPr>
              <w:t xml:space="preserve"> </w:t>
            </w:r>
            <w:r>
              <w:rPr>
                <w:spacing w:val="-4"/>
                <w:sz w:val="20"/>
              </w:rPr>
              <w:t>Ohms</w:t>
            </w:r>
          </w:p>
        </w:tc>
      </w:tr>
      <w:tr w:rsidR="008B73B2" w14:paraId="7AAB6604" w14:textId="77777777">
        <w:trPr>
          <w:trHeight w:val="226"/>
        </w:trPr>
        <w:tc>
          <w:tcPr>
            <w:tcW w:w="485" w:type="dxa"/>
          </w:tcPr>
          <w:p w14:paraId="75C02825" w14:textId="77777777" w:rsidR="008B73B2" w:rsidRDefault="00000000">
            <w:pPr>
              <w:pStyle w:val="TableParagraph"/>
              <w:spacing w:line="207" w:lineRule="exact"/>
              <w:ind w:left="50"/>
              <w:rPr>
                <w:sz w:val="20"/>
              </w:rPr>
            </w:pPr>
            <w:r>
              <w:rPr>
                <w:spacing w:val="-5"/>
                <w:sz w:val="20"/>
              </w:rPr>
              <w:t>E.</w:t>
            </w:r>
          </w:p>
        </w:tc>
        <w:tc>
          <w:tcPr>
            <w:tcW w:w="1415" w:type="dxa"/>
          </w:tcPr>
          <w:p w14:paraId="67D11BE2" w14:textId="77777777" w:rsidR="008B73B2" w:rsidRDefault="00000000">
            <w:pPr>
              <w:pStyle w:val="TableParagraph"/>
              <w:spacing w:line="207" w:lineRule="exact"/>
              <w:ind w:right="283"/>
              <w:jc w:val="right"/>
              <w:rPr>
                <w:sz w:val="20"/>
              </w:rPr>
            </w:pPr>
            <w:r>
              <w:rPr>
                <w:sz w:val="20"/>
              </w:rPr>
              <w:t>0.6</w:t>
            </w:r>
            <w:r>
              <w:rPr>
                <w:spacing w:val="-1"/>
                <w:sz w:val="20"/>
              </w:rPr>
              <w:t xml:space="preserve"> </w:t>
            </w:r>
            <w:r>
              <w:rPr>
                <w:spacing w:val="-4"/>
                <w:sz w:val="20"/>
              </w:rPr>
              <w:t>Ohms</w:t>
            </w:r>
          </w:p>
        </w:tc>
        <w:tc>
          <w:tcPr>
            <w:tcW w:w="793" w:type="dxa"/>
          </w:tcPr>
          <w:p w14:paraId="5C27A476" w14:textId="77777777" w:rsidR="008B73B2" w:rsidRDefault="008B73B2">
            <w:pPr>
              <w:pStyle w:val="TableParagraph"/>
              <w:spacing w:line="240" w:lineRule="auto"/>
              <w:rPr>
                <w:sz w:val="16"/>
              </w:rPr>
            </w:pPr>
          </w:p>
        </w:tc>
        <w:tc>
          <w:tcPr>
            <w:tcW w:w="1128" w:type="dxa"/>
          </w:tcPr>
          <w:p w14:paraId="77DD2A44" w14:textId="77777777" w:rsidR="008B73B2" w:rsidRDefault="008B73B2">
            <w:pPr>
              <w:pStyle w:val="TableParagraph"/>
              <w:spacing w:line="240" w:lineRule="auto"/>
              <w:rPr>
                <w:sz w:val="16"/>
              </w:rPr>
            </w:pPr>
          </w:p>
        </w:tc>
      </w:tr>
    </w:tbl>
    <w:p w14:paraId="1C759646" w14:textId="77777777" w:rsidR="008B73B2" w:rsidRDefault="008B73B2">
      <w:pPr>
        <w:pStyle w:val="BodyText"/>
        <w:spacing w:before="38"/>
      </w:pPr>
    </w:p>
    <w:p w14:paraId="6612C7C8" w14:textId="77777777" w:rsidR="008B73B2" w:rsidRDefault="00000000">
      <w:pPr>
        <w:pStyle w:val="ListParagraph"/>
        <w:numPr>
          <w:ilvl w:val="0"/>
          <w:numId w:val="199"/>
        </w:numPr>
        <w:tabs>
          <w:tab w:val="left" w:pos="995"/>
          <w:tab w:val="left" w:pos="997"/>
        </w:tabs>
        <w:spacing w:before="0" w:line="249" w:lineRule="auto"/>
        <w:ind w:left="997" w:right="840" w:hanging="721"/>
        <w:jc w:val="both"/>
        <w:rPr>
          <w:sz w:val="20"/>
        </w:rPr>
      </w:pPr>
      <w:r>
        <w:rPr>
          <w:sz w:val="20"/>
        </w:rPr>
        <w:t>Which of the following components is NOT contained in a dry cell?A</w:t>
      </w:r>
    </w:p>
    <w:p w14:paraId="79872104" w14:textId="77777777" w:rsidR="008B73B2" w:rsidRDefault="008B73B2">
      <w:pPr>
        <w:spacing w:line="249" w:lineRule="auto"/>
        <w:jc w:val="both"/>
        <w:rPr>
          <w:sz w:val="20"/>
        </w:rPr>
        <w:sectPr w:rsidR="008B73B2">
          <w:type w:val="continuous"/>
          <w:pgSz w:w="12240" w:h="15840"/>
          <w:pgMar w:top="640" w:right="580" w:bottom="1000" w:left="800" w:header="0" w:footer="813" w:gutter="0"/>
          <w:cols w:num="2" w:space="720" w:equalWidth="0">
            <w:col w:w="5009" w:space="61"/>
            <w:col w:w="5790"/>
          </w:cols>
        </w:sectPr>
      </w:pPr>
    </w:p>
    <w:p w14:paraId="500A7CBB" w14:textId="77777777" w:rsidR="008B73B2" w:rsidRDefault="00000000">
      <w:pPr>
        <w:pStyle w:val="ListParagraph"/>
        <w:numPr>
          <w:ilvl w:val="1"/>
          <w:numId w:val="199"/>
        </w:numPr>
        <w:tabs>
          <w:tab w:val="left" w:pos="2077"/>
        </w:tabs>
        <w:spacing w:before="72"/>
        <w:ind w:left="2077" w:hanging="717"/>
        <w:rPr>
          <w:sz w:val="20"/>
        </w:rPr>
      </w:pPr>
      <w:r>
        <w:rPr>
          <w:sz w:val="20"/>
        </w:rPr>
        <w:t>Carbon</w:t>
      </w:r>
      <w:r>
        <w:rPr>
          <w:spacing w:val="-2"/>
          <w:sz w:val="20"/>
        </w:rPr>
        <w:t xml:space="preserve"> </w:t>
      </w:r>
      <w:r>
        <w:rPr>
          <w:spacing w:val="-5"/>
          <w:sz w:val="20"/>
        </w:rPr>
        <w:t>rod</w:t>
      </w:r>
    </w:p>
    <w:p w14:paraId="3D5FE986" w14:textId="77777777" w:rsidR="008B73B2" w:rsidRDefault="00000000">
      <w:pPr>
        <w:pStyle w:val="ListParagraph"/>
        <w:numPr>
          <w:ilvl w:val="1"/>
          <w:numId w:val="199"/>
        </w:numPr>
        <w:tabs>
          <w:tab w:val="left" w:pos="2077"/>
        </w:tabs>
        <w:ind w:left="2077" w:hanging="717"/>
        <w:rPr>
          <w:sz w:val="20"/>
        </w:rPr>
      </w:pPr>
      <w:r>
        <w:rPr>
          <w:sz w:val="20"/>
        </w:rPr>
        <w:t>Paste</w:t>
      </w:r>
      <w:r>
        <w:rPr>
          <w:spacing w:val="-12"/>
          <w:sz w:val="20"/>
        </w:rPr>
        <w:t xml:space="preserve"> </w:t>
      </w:r>
      <w:r>
        <w:rPr>
          <w:sz w:val="20"/>
        </w:rPr>
        <w:t>of</w:t>
      </w:r>
      <w:r>
        <w:rPr>
          <w:spacing w:val="-13"/>
          <w:sz w:val="20"/>
        </w:rPr>
        <w:t xml:space="preserve"> </w:t>
      </w:r>
      <w:r>
        <w:rPr>
          <w:sz w:val="20"/>
        </w:rPr>
        <w:t>magnesium</w:t>
      </w:r>
      <w:r>
        <w:rPr>
          <w:spacing w:val="-24"/>
          <w:sz w:val="20"/>
        </w:rPr>
        <w:t xml:space="preserve"> </w:t>
      </w:r>
      <w:r>
        <w:rPr>
          <w:spacing w:val="-2"/>
          <w:sz w:val="20"/>
        </w:rPr>
        <w:t>dioxide</w:t>
      </w:r>
    </w:p>
    <w:p w14:paraId="238EA07C" w14:textId="77777777" w:rsidR="008B73B2" w:rsidRDefault="00000000">
      <w:pPr>
        <w:pStyle w:val="ListParagraph"/>
        <w:numPr>
          <w:ilvl w:val="1"/>
          <w:numId w:val="199"/>
        </w:numPr>
        <w:tabs>
          <w:tab w:val="left" w:pos="2077"/>
        </w:tabs>
        <w:spacing w:before="11"/>
        <w:ind w:left="2077" w:hanging="717"/>
        <w:rPr>
          <w:sz w:val="20"/>
        </w:rPr>
      </w:pPr>
      <w:r>
        <w:rPr>
          <w:sz w:val="20"/>
        </w:rPr>
        <w:t>Paste</w:t>
      </w:r>
      <w:r>
        <w:rPr>
          <w:spacing w:val="-4"/>
          <w:sz w:val="20"/>
        </w:rPr>
        <w:t xml:space="preserve"> </w:t>
      </w:r>
      <w:r>
        <w:rPr>
          <w:sz w:val="20"/>
        </w:rPr>
        <w:t>of</w:t>
      </w:r>
      <w:r>
        <w:rPr>
          <w:spacing w:val="-9"/>
          <w:sz w:val="20"/>
        </w:rPr>
        <w:t xml:space="preserve"> </w:t>
      </w:r>
      <w:r>
        <w:rPr>
          <w:spacing w:val="-2"/>
          <w:sz w:val="20"/>
        </w:rPr>
        <w:t>ammoniumchloride</w:t>
      </w:r>
    </w:p>
    <w:p w14:paraId="31AF709E" w14:textId="77777777" w:rsidR="008B73B2" w:rsidRDefault="00000000">
      <w:pPr>
        <w:pStyle w:val="ListParagraph"/>
        <w:numPr>
          <w:ilvl w:val="1"/>
          <w:numId w:val="199"/>
        </w:numPr>
        <w:tabs>
          <w:tab w:val="left" w:pos="2077"/>
        </w:tabs>
        <w:ind w:left="2077" w:hanging="717"/>
        <w:rPr>
          <w:sz w:val="20"/>
        </w:rPr>
      </w:pPr>
      <w:r>
        <w:rPr>
          <w:sz w:val="20"/>
        </w:rPr>
        <w:t>Zinc</w:t>
      </w:r>
      <w:r>
        <w:rPr>
          <w:spacing w:val="4"/>
          <w:sz w:val="20"/>
        </w:rPr>
        <w:t xml:space="preserve"> </w:t>
      </w:r>
      <w:r>
        <w:rPr>
          <w:spacing w:val="-4"/>
          <w:sz w:val="20"/>
        </w:rPr>
        <w:t>case</w:t>
      </w:r>
    </w:p>
    <w:p w14:paraId="32802063" w14:textId="77777777" w:rsidR="008B73B2" w:rsidRDefault="00000000">
      <w:pPr>
        <w:pStyle w:val="ListParagraph"/>
        <w:numPr>
          <w:ilvl w:val="1"/>
          <w:numId w:val="199"/>
        </w:numPr>
        <w:tabs>
          <w:tab w:val="left" w:pos="2077"/>
        </w:tabs>
        <w:ind w:left="2077" w:hanging="717"/>
        <w:rPr>
          <w:sz w:val="20"/>
        </w:rPr>
      </w:pPr>
      <w:r>
        <w:rPr>
          <w:sz w:val="20"/>
        </w:rPr>
        <w:t>Copper</w:t>
      </w:r>
      <w:r>
        <w:rPr>
          <w:spacing w:val="-9"/>
          <w:sz w:val="20"/>
        </w:rPr>
        <w:t xml:space="preserve"> </w:t>
      </w:r>
      <w:r>
        <w:rPr>
          <w:spacing w:val="-4"/>
          <w:sz w:val="20"/>
        </w:rPr>
        <w:t>rod.</w:t>
      </w:r>
    </w:p>
    <w:p w14:paraId="78673846" w14:textId="77777777" w:rsidR="008B73B2" w:rsidRDefault="00000000">
      <w:pPr>
        <w:pStyle w:val="ListParagraph"/>
        <w:numPr>
          <w:ilvl w:val="0"/>
          <w:numId w:val="199"/>
        </w:numPr>
        <w:tabs>
          <w:tab w:val="left" w:pos="1357"/>
          <w:tab w:val="left" w:pos="1360"/>
        </w:tabs>
        <w:spacing w:line="247" w:lineRule="auto"/>
        <w:ind w:left="1360" w:right="726" w:hanging="720"/>
        <w:jc w:val="left"/>
        <w:rPr>
          <w:sz w:val="20"/>
        </w:rPr>
      </w:pPr>
      <w:r>
        <w:rPr>
          <w:sz w:val="20"/>
        </w:rPr>
        <w:t>Which</w:t>
      </w:r>
      <w:r>
        <w:rPr>
          <w:spacing w:val="-9"/>
          <w:sz w:val="20"/>
        </w:rPr>
        <w:t xml:space="preserve"> </w:t>
      </w:r>
      <w:r>
        <w:rPr>
          <w:sz w:val="20"/>
        </w:rPr>
        <w:t>of</w:t>
      </w:r>
      <w:r>
        <w:rPr>
          <w:spacing w:val="-13"/>
          <w:sz w:val="20"/>
        </w:rPr>
        <w:t xml:space="preserve"> </w:t>
      </w:r>
      <w:r>
        <w:rPr>
          <w:sz w:val="20"/>
        </w:rPr>
        <w:t>the</w:t>
      </w:r>
      <w:r>
        <w:rPr>
          <w:spacing w:val="-6"/>
          <w:sz w:val="20"/>
        </w:rPr>
        <w:t xml:space="preserve"> </w:t>
      </w:r>
      <w:r>
        <w:rPr>
          <w:sz w:val="20"/>
        </w:rPr>
        <w:t>following</w:t>
      </w:r>
      <w:r>
        <w:rPr>
          <w:spacing w:val="-9"/>
          <w:sz w:val="20"/>
        </w:rPr>
        <w:t xml:space="preserve"> </w:t>
      </w:r>
      <w:r>
        <w:rPr>
          <w:sz w:val="20"/>
        </w:rPr>
        <w:t>can</w:t>
      </w:r>
      <w:r>
        <w:rPr>
          <w:spacing w:val="-7"/>
          <w:sz w:val="20"/>
        </w:rPr>
        <w:t xml:space="preserve"> </w:t>
      </w:r>
      <w:r>
        <w:rPr>
          <w:sz w:val="20"/>
        </w:rPr>
        <w:t>be</w:t>
      </w:r>
      <w:r>
        <w:rPr>
          <w:spacing w:val="-12"/>
          <w:sz w:val="20"/>
        </w:rPr>
        <w:t xml:space="preserve"> </w:t>
      </w:r>
      <w:r>
        <w:rPr>
          <w:sz w:val="20"/>
        </w:rPr>
        <w:t>described as high tension transmission?</w:t>
      </w:r>
    </w:p>
    <w:p w14:paraId="2AE6CC1E" w14:textId="77777777" w:rsidR="008B73B2" w:rsidRDefault="00000000">
      <w:pPr>
        <w:pStyle w:val="ListParagraph"/>
        <w:numPr>
          <w:ilvl w:val="1"/>
          <w:numId w:val="199"/>
        </w:numPr>
        <w:tabs>
          <w:tab w:val="left" w:pos="2077"/>
        </w:tabs>
        <w:spacing w:before="4"/>
        <w:ind w:left="2077" w:hanging="717"/>
        <w:rPr>
          <w:sz w:val="20"/>
        </w:rPr>
      </w:pPr>
      <w:r>
        <w:rPr>
          <w:sz w:val="20"/>
        </w:rPr>
        <w:t>High</w:t>
      </w:r>
      <w:r>
        <w:rPr>
          <w:spacing w:val="-4"/>
          <w:sz w:val="20"/>
        </w:rPr>
        <w:t xml:space="preserve"> </w:t>
      </w:r>
      <w:r>
        <w:rPr>
          <w:sz w:val="20"/>
        </w:rPr>
        <w:t>resistance</w:t>
      </w:r>
      <w:r>
        <w:rPr>
          <w:spacing w:val="-1"/>
          <w:sz w:val="20"/>
        </w:rPr>
        <w:t xml:space="preserve"> </w:t>
      </w:r>
      <w:r>
        <w:rPr>
          <w:sz w:val="20"/>
        </w:rPr>
        <w:t>and</w:t>
      </w:r>
      <w:r>
        <w:rPr>
          <w:spacing w:val="3"/>
          <w:sz w:val="20"/>
        </w:rPr>
        <w:t xml:space="preserve"> </w:t>
      </w:r>
      <w:r>
        <w:rPr>
          <w:sz w:val="20"/>
        </w:rPr>
        <w:t>low</w:t>
      </w:r>
      <w:r>
        <w:rPr>
          <w:spacing w:val="-11"/>
          <w:sz w:val="20"/>
        </w:rPr>
        <w:t xml:space="preserve"> </w:t>
      </w:r>
      <w:r>
        <w:rPr>
          <w:spacing w:val="-2"/>
          <w:sz w:val="20"/>
        </w:rPr>
        <w:t>voltage</w:t>
      </w:r>
    </w:p>
    <w:p w14:paraId="733169F2" w14:textId="77777777" w:rsidR="008B73B2" w:rsidRDefault="00000000">
      <w:pPr>
        <w:pStyle w:val="ListParagraph"/>
        <w:numPr>
          <w:ilvl w:val="1"/>
          <w:numId w:val="199"/>
        </w:numPr>
        <w:tabs>
          <w:tab w:val="left" w:pos="2077"/>
        </w:tabs>
        <w:ind w:left="2077" w:hanging="717"/>
        <w:rPr>
          <w:sz w:val="20"/>
        </w:rPr>
      </w:pPr>
      <w:r>
        <w:rPr>
          <w:sz w:val="20"/>
        </w:rPr>
        <w:t>Low</w:t>
      </w:r>
      <w:r>
        <w:rPr>
          <w:spacing w:val="-13"/>
          <w:sz w:val="20"/>
        </w:rPr>
        <w:t xml:space="preserve"> </w:t>
      </w:r>
      <w:r>
        <w:rPr>
          <w:sz w:val="20"/>
        </w:rPr>
        <w:t>current</w:t>
      </w:r>
      <w:r>
        <w:rPr>
          <w:spacing w:val="-7"/>
          <w:sz w:val="20"/>
        </w:rPr>
        <w:t xml:space="preserve"> </w:t>
      </w:r>
      <w:r>
        <w:rPr>
          <w:sz w:val="20"/>
        </w:rPr>
        <w:t>and</w:t>
      </w:r>
      <w:r>
        <w:rPr>
          <w:spacing w:val="-5"/>
          <w:sz w:val="20"/>
        </w:rPr>
        <w:t xml:space="preserve"> </w:t>
      </w:r>
      <w:r>
        <w:rPr>
          <w:sz w:val="20"/>
        </w:rPr>
        <w:t>high</w:t>
      </w:r>
      <w:r>
        <w:rPr>
          <w:spacing w:val="-9"/>
          <w:sz w:val="20"/>
        </w:rPr>
        <w:t xml:space="preserve"> </w:t>
      </w:r>
      <w:r>
        <w:rPr>
          <w:spacing w:val="-2"/>
          <w:sz w:val="20"/>
        </w:rPr>
        <w:t>voltage</w:t>
      </w:r>
    </w:p>
    <w:p w14:paraId="49BA5AF4" w14:textId="77777777" w:rsidR="008B73B2" w:rsidRDefault="00000000">
      <w:pPr>
        <w:pStyle w:val="ListParagraph"/>
        <w:numPr>
          <w:ilvl w:val="1"/>
          <w:numId w:val="199"/>
        </w:numPr>
        <w:tabs>
          <w:tab w:val="left" w:pos="2077"/>
        </w:tabs>
        <w:ind w:left="2077" w:hanging="717"/>
        <w:rPr>
          <w:sz w:val="20"/>
        </w:rPr>
      </w:pPr>
      <w:r>
        <w:rPr>
          <w:sz w:val="20"/>
        </w:rPr>
        <w:t>High</w:t>
      </w:r>
      <w:r>
        <w:rPr>
          <w:spacing w:val="-5"/>
          <w:sz w:val="20"/>
        </w:rPr>
        <w:t xml:space="preserve"> </w:t>
      </w:r>
      <w:r>
        <w:rPr>
          <w:sz w:val="20"/>
        </w:rPr>
        <w:t>current</w:t>
      </w:r>
      <w:r>
        <w:rPr>
          <w:spacing w:val="-4"/>
          <w:sz w:val="20"/>
        </w:rPr>
        <w:t xml:space="preserve"> </w:t>
      </w:r>
      <w:r>
        <w:rPr>
          <w:sz w:val="20"/>
        </w:rPr>
        <w:t>and</w:t>
      </w:r>
      <w:r>
        <w:rPr>
          <w:spacing w:val="-3"/>
          <w:sz w:val="20"/>
        </w:rPr>
        <w:t xml:space="preserve"> </w:t>
      </w:r>
      <w:r>
        <w:rPr>
          <w:sz w:val="20"/>
        </w:rPr>
        <w:t>low</w:t>
      </w:r>
      <w:r>
        <w:rPr>
          <w:spacing w:val="-1"/>
          <w:sz w:val="20"/>
        </w:rPr>
        <w:t xml:space="preserve"> </w:t>
      </w:r>
      <w:r>
        <w:rPr>
          <w:spacing w:val="-2"/>
          <w:sz w:val="20"/>
        </w:rPr>
        <w:t>voltage</w:t>
      </w:r>
    </w:p>
    <w:p w14:paraId="0D402E2B" w14:textId="77777777" w:rsidR="008B73B2" w:rsidRDefault="00000000">
      <w:pPr>
        <w:pStyle w:val="ListParagraph"/>
        <w:numPr>
          <w:ilvl w:val="1"/>
          <w:numId w:val="199"/>
        </w:numPr>
        <w:tabs>
          <w:tab w:val="left" w:pos="2077"/>
        </w:tabs>
        <w:ind w:left="2077" w:hanging="717"/>
        <w:rPr>
          <w:sz w:val="20"/>
        </w:rPr>
      </w:pPr>
      <w:r>
        <w:rPr>
          <w:sz w:val="20"/>
        </w:rPr>
        <w:t>High</w:t>
      </w:r>
      <w:r>
        <w:rPr>
          <w:spacing w:val="-6"/>
          <w:sz w:val="20"/>
        </w:rPr>
        <w:t xml:space="preserve"> </w:t>
      </w:r>
      <w:r>
        <w:rPr>
          <w:sz w:val="20"/>
        </w:rPr>
        <w:t>voltage</w:t>
      </w:r>
      <w:r>
        <w:rPr>
          <w:spacing w:val="-4"/>
          <w:sz w:val="20"/>
        </w:rPr>
        <w:t xml:space="preserve"> </w:t>
      </w:r>
      <w:r>
        <w:rPr>
          <w:sz w:val="20"/>
        </w:rPr>
        <w:t>and</w:t>
      </w:r>
      <w:r>
        <w:rPr>
          <w:spacing w:val="-3"/>
          <w:sz w:val="20"/>
        </w:rPr>
        <w:t xml:space="preserve"> </w:t>
      </w:r>
      <w:r>
        <w:rPr>
          <w:sz w:val="20"/>
        </w:rPr>
        <w:t>zero</w:t>
      </w:r>
      <w:r>
        <w:rPr>
          <w:spacing w:val="-1"/>
          <w:sz w:val="20"/>
        </w:rPr>
        <w:t xml:space="preserve"> </w:t>
      </w:r>
      <w:r>
        <w:rPr>
          <w:spacing w:val="-2"/>
          <w:sz w:val="20"/>
        </w:rPr>
        <w:t>current</w:t>
      </w:r>
    </w:p>
    <w:p w14:paraId="7237CDD5" w14:textId="77777777" w:rsidR="008B73B2" w:rsidRDefault="00000000">
      <w:pPr>
        <w:pStyle w:val="ListParagraph"/>
        <w:numPr>
          <w:ilvl w:val="1"/>
          <w:numId w:val="199"/>
        </w:numPr>
        <w:tabs>
          <w:tab w:val="left" w:pos="2077"/>
        </w:tabs>
        <w:ind w:left="2077" w:hanging="717"/>
        <w:rPr>
          <w:sz w:val="20"/>
        </w:rPr>
      </w:pPr>
      <w:r>
        <w:rPr>
          <w:sz w:val="20"/>
        </w:rPr>
        <w:t>High</w:t>
      </w:r>
      <w:r>
        <w:rPr>
          <w:spacing w:val="-6"/>
          <w:sz w:val="20"/>
        </w:rPr>
        <w:t xml:space="preserve"> </w:t>
      </w:r>
      <w:r>
        <w:rPr>
          <w:sz w:val="20"/>
        </w:rPr>
        <w:t>current</w:t>
      </w:r>
      <w:r>
        <w:rPr>
          <w:spacing w:val="-5"/>
          <w:sz w:val="20"/>
        </w:rPr>
        <w:t xml:space="preserve"> </w:t>
      </w:r>
      <w:r>
        <w:rPr>
          <w:sz w:val="20"/>
        </w:rPr>
        <w:t>and</w:t>
      </w:r>
      <w:r>
        <w:rPr>
          <w:spacing w:val="-4"/>
          <w:sz w:val="20"/>
        </w:rPr>
        <w:t xml:space="preserve"> </w:t>
      </w:r>
      <w:r>
        <w:rPr>
          <w:spacing w:val="-2"/>
          <w:sz w:val="20"/>
        </w:rPr>
        <w:t>lowresistance.</w:t>
      </w:r>
    </w:p>
    <w:p w14:paraId="61E056A5" w14:textId="77777777" w:rsidR="008B73B2" w:rsidRDefault="008B73B2">
      <w:pPr>
        <w:pStyle w:val="BodyText"/>
        <w:spacing w:before="19"/>
      </w:pPr>
    </w:p>
    <w:p w14:paraId="7668D1ED" w14:textId="77777777" w:rsidR="008B73B2" w:rsidRDefault="00000000">
      <w:pPr>
        <w:pStyle w:val="ListParagraph"/>
        <w:numPr>
          <w:ilvl w:val="0"/>
          <w:numId w:val="199"/>
        </w:numPr>
        <w:tabs>
          <w:tab w:val="left" w:pos="1358"/>
          <w:tab w:val="left" w:pos="1360"/>
        </w:tabs>
        <w:spacing w:before="1" w:line="249" w:lineRule="auto"/>
        <w:ind w:left="1360" w:hanging="720"/>
        <w:jc w:val="both"/>
        <w:rPr>
          <w:sz w:val="20"/>
        </w:rPr>
      </w:pPr>
      <w:r>
        <w:rPr>
          <w:sz w:val="20"/>
        </w:rPr>
        <w:t>All the heat generated in</w:t>
      </w:r>
      <w:r>
        <w:rPr>
          <w:spacing w:val="-1"/>
          <w:sz w:val="20"/>
        </w:rPr>
        <w:t xml:space="preserve"> </w:t>
      </w:r>
      <w:r>
        <w:rPr>
          <w:sz w:val="20"/>
        </w:rPr>
        <w:t>a 5 ohms resistor by</w:t>
      </w:r>
      <w:r>
        <w:rPr>
          <w:spacing w:val="-8"/>
          <w:sz w:val="20"/>
        </w:rPr>
        <w:t xml:space="preserve"> </w:t>
      </w:r>
      <w:r>
        <w:rPr>
          <w:sz w:val="20"/>
        </w:rPr>
        <w:t>2A flowing</w:t>
      </w:r>
      <w:r>
        <w:rPr>
          <w:spacing w:val="-1"/>
          <w:sz w:val="20"/>
        </w:rPr>
        <w:t xml:space="preserve"> </w:t>
      </w:r>
      <w:r>
        <w:rPr>
          <w:sz w:val="20"/>
        </w:rPr>
        <w:t>for</w:t>
      </w:r>
      <w:r>
        <w:rPr>
          <w:spacing w:val="-10"/>
          <w:sz w:val="20"/>
        </w:rPr>
        <w:t xml:space="preserve"> </w:t>
      </w:r>
      <w:r>
        <w:rPr>
          <w:sz w:val="20"/>
        </w:rPr>
        <w:t>30</w:t>
      </w:r>
      <w:r>
        <w:rPr>
          <w:spacing w:val="-2"/>
          <w:sz w:val="20"/>
        </w:rPr>
        <w:t xml:space="preserve"> </w:t>
      </w:r>
      <w:r>
        <w:rPr>
          <w:sz w:val="20"/>
        </w:rPr>
        <w:t>seconds</w:t>
      </w:r>
      <w:r>
        <w:rPr>
          <w:spacing w:val="-3"/>
          <w:sz w:val="20"/>
        </w:rPr>
        <w:t xml:space="preserve"> </w:t>
      </w:r>
      <w:r>
        <w:rPr>
          <w:sz w:val="20"/>
        </w:rPr>
        <w:t>is</w:t>
      </w:r>
      <w:r>
        <w:rPr>
          <w:spacing w:val="-3"/>
          <w:sz w:val="20"/>
        </w:rPr>
        <w:t xml:space="preserve"> </w:t>
      </w:r>
      <w:r>
        <w:rPr>
          <w:sz w:val="20"/>
        </w:rPr>
        <w:t>used to evaporate</w:t>
      </w:r>
      <w:r>
        <w:rPr>
          <w:spacing w:val="-2"/>
          <w:sz w:val="20"/>
        </w:rPr>
        <w:t xml:space="preserve"> </w:t>
      </w:r>
      <w:r>
        <w:rPr>
          <w:sz w:val="20"/>
        </w:rPr>
        <w:t>5g</w:t>
      </w:r>
      <w:r>
        <w:rPr>
          <w:spacing w:val="-5"/>
          <w:sz w:val="20"/>
        </w:rPr>
        <w:t xml:space="preserve"> </w:t>
      </w:r>
      <w:r>
        <w:rPr>
          <w:sz w:val="20"/>
        </w:rPr>
        <w:t>of liquid</w:t>
      </w:r>
      <w:r>
        <w:rPr>
          <w:spacing w:val="-8"/>
          <w:sz w:val="20"/>
        </w:rPr>
        <w:t xml:space="preserve"> </w:t>
      </w:r>
      <w:r>
        <w:rPr>
          <w:sz w:val="20"/>
        </w:rPr>
        <w:t>at</w:t>
      </w:r>
      <w:r>
        <w:rPr>
          <w:spacing w:val="-1"/>
          <w:sz w:val="20"/>
        </w:rPr>
        <w:t xml:space="preserve"> </w:t>
      </w:r>
      <w:r>
        <w:rPr>
          <w:sz w:val="20"/>
        </w:rPr>
        <w:t>its boiling</w:t>
      </w:r>
      <w:r>
        <w:rPr>
          <w:spacing w:val="-2"/>
          <w:sz w:val="20"/>
        </w:rPr>
        <w:t xml:space="preserve"> </w:t>
      </w:r>
      <w:r>
        <w:rPr>
          <w:sz w:val="20"/>
        </w:rPr>
        <w:t>point.</w:t>
      </w:r>
      <w:r>
        <w:rPr>
          <w:spacing w:val="-1"/>
          <w:sz w:val="20"/>
        </w:rPr>
        <w:t xml:space="preserve"> </w:t>
      </w:r>
      <w:r>
        <w:rPr>
          <w:sz w:val="20"/>
        </w:rPr>
        <w:t>Which of</w:t>
      </w:r>
      <w:r>
        <w:rPr>
          <w:spacing w:val="-7"/>
          <w:sz w:val="20"/>
        </w:rPr>
        <w:t xml:space="preserve"> </w:t>
      </w:r>
      <w:r>
        <w:rPr>
          <w:sz w:val="20"/>
        </w:rPr>
        <w:t>the</w:t>
      </w:r>
      <w:r>
        <w:rPr>
          <w:spacing w:val="-13"/>
          <w:sz w:val="20"/>
        </w:rPr>
        <w:t xml:space="preserve"> </w:t>
      </w:r>
      <w:r>
        <w:rPr>
          <w:sz w:val="20"/>
        </w:rPr>
        <w:t>following is the correct value of the specific latent heat of the</w:t>
      </w:r>
      <w:r>
        <w:rPr>
          <w:spacing w:val="-14"/>
          <w:sz w:val="20"/>
        </w:rPr>
        <w:t xml:space="preserve"> </w:t>
      </w:r>
      <w:r>
        <w:rPr>
          <w:sz w:val="20"/>
        </w:rPr>
        <w:t>liquid?</w:t>
      </w:r>
    </w:p>
    <w:p w14:paraId="2E4A7712" w14:textId="77777777" w:rsidR="008B73B2" w:rsidRDefault="00000000">
      <w:pPr>
        <w:pStyle w:val="ListParagraph"/>
        <w:numPr>
          <w:ilvl w:val="1"/>
          <w:numId w:val="199"/>
        </w:numPr>
        <w:tabs>
          <w:tab w:val="left" w:pos="2195"/>
          <w:tab w:val="left" w:pos="3518"/>
          <w:tab w:val="left" w:pos="4464"/>
        </w:tabs>
        <w:spacing w:before="2"/>
        <w:ind w:left="2195" w:hanging="835"/>
        <w:rPr>
          <w:sz w:val="20"/>
        </w:rPr>
      </w:pPr>
      <w:r>
        <w:rPr>
          <w:spacing w:val="-2"/>
          <w:sz w:val="20"/>
        </w:rPr>
        <w:t>120</w:t>
      </w:r>
      <w:r>
        <w:rPr>
          <w:spacing w:val="-13"/>
          <w:sz w:val="20"/>
        </w:rPr>
        <w:t xml:space="preserve"> </w:t>
      </w:r>
      <w:r>
        <w:rPr>
          <w:spacing w:val="-10"/>
          <w:sz w:val="20"/>
        </w:rPr>
        <w:t>J</w:t>
      </w:r>
      <w:r>
        <w:rPr>
          <w:sz w:val="20"/>
        </w:rPr>
        <w:tab/>
      </w:r>
      <w:r>
        <w:rPr>
          <w:spacing w:val="-5"/>
          <w:sz w:val="20"/>
        </w:rPr>
        <w:t>B.</w:t>
      </w:r>
      <w:r>
        <w:rPr>
          <w:sz w:val="20"/>
        </w:rPr>
        <w:tab/>
        <w:t>60</w:t>
      </w:r>
      <w:r>
        <w:rPr>
          <w:spacing w:val="1"/>
          <w:sz w:val="20"/>
        </w:rPr>
        <w:t xml:space="preserve"> </w:t>
      </w:r>
      <w:r>
        <w:rPr>
          <w:sz w:val="20"/>
        </w:rPr>
        <w:t>J</w:t>
      </w:r>
      <w:r>
        <w:rPr>
          <w:spacing w:val="1"/>
          <w:sz w:val="20"/>
        </w:rPr>
        <w:t xml:space="preserve"> </w:t>
      </w:r>
      <w:r>
        <w:rPr>
          <w:sz w:val="20"/>
        </w:rPr>
        <w:t>g</w:t>
      </w:r>
      <w:r>
        <w:rPr>
          <w:sz w:val="20"/>
          <w:vertAlign w:val="superscript"/>
        </w:rPr>
        <w:t>-</w:t>
      </w:r>
      <w:r>
        <w:rPr>
          <w:spacing w:val="-10"/>
          <w:sz w:val="20"/>
          <w:vertAlign w:val="superscript"/>
        </w:rPr>
        <w:t>1</w:t>
      </w:r>
    </w:p>
    <w:p w14:paraId="79C6BEAF" w14:textId="77777777" w:rsidR="008B73B2" w:rsidRDefault="00000000">
      <w:pPr>
        <w:pStyle w:val="BodyText"/>
        <w:tabs>
          <w:tab w:val="left" w:pos="2195"/>
          <w:tab w:val="left" w:pos="3518"/>
          <w:tab w:val="left" w:pos="4238"/>
        </w:tabs>
        <w:spacing w:before="10"/>
        <w:ind w:left="1360"/>
      </w:pPr>
      <w:r>
        <w:rPr>
          <w:spacing w:val="-5"/>
        </w:rPr>
        <w:t>C.</w:t>
      </w:r>
      <w:r>
        <w:tab/>
        <w:t>120</w:t>
      </w:r>
      <w:r>
        <w:rPr>
          <w:spacing w:val="-7"/>
        </w:rPr>
        <w:t xml:space="preserve"> </w:t>
      </w:r>
      <w:r>
        <w:t>J</w:t>
      </w:r>
      <w:r>
        <w:rPr>
          <w:spacing w:val="1"/>
        </w:rPr>
        <w:t xml:space="preserve"> </w:t>
      </w:r>
      <w:r>
        <w:t>g</w:t>
      </w:r>
      <w:r>
        <w:rPr>
          <w:vertAlign w:val="superscript"/>
        </w:rPr>
        <w:t>-</w:t>
      </w:r>
      <w:r>
        <w:rPr>
          <w:spacing w:val="-10"/>
          <w:vertAlign w:val="superscript"/>
        </w:rPr>
        <w:t>1</w:t>
      </w:r>
      <w:r>
        <w:tab/>
      </w:r>
      <w:r>
        <w:rPr>
          <w:spacing w:val="-5"/>
        </w:rPr>
        <w:t>D.</w:t>
      </w:r>
      <w:r>
        <w:tab/>
      </w:r>
      <w:r>
        <w:rPr>
          <w:spacing w:val="-4"/>
        </w:rPr>
        <w:t>1</w:t>
      </w:r>
      <w:r>
        <w:rPr>
          <w:spacing w:val="-25"/>
        </w:rPr>
        <w:t xml:space="preserve"> </w:t>
      </w:r>
      <w:r>
        <w:rPr>
          <w:spacing w:val="-4"/>
        </w:rPr>
        <w:t>500</w:t>
      </w:r>
      <w:r>
        <w:rPr>
          <w:spacing w:val="-23"/>
        </w:rPr>
        <w:t xml:space="preserve"> </w:t>
      </w:r>
      <w:r>
        <w:rPr>
          <w:spacing w:val="-10"/>
        </w:rPr>
        <w:t>J</w:t>
      </w:r>
    </w:p>
    <w:p w14:paraId="588E34E9" w14:textId="77777777" w:rsidR="008B73B2" w:rsidRDefault="00000000">
      <w:pPr>
        <w:pStyle w:val="BodyText"/>
        <w:tabs>
          <w:tab w:val="left" w:pos="2077"/>
        </w:tabs>
        <w:spacing w:before="10"/>
        <w:ind w:left="1360"/>
      </w:pPr>
      <w:r>
        <w:rPr>
          <w:spacing w:val="-5"/>
        </w:rPr>
        <w:t>E.</w:t>
      </w:r>
      <w:r>
        <w:tab/>
        <w:t>1</w:t>
      </w:r>
      <w:r>
        <w:rPr>
          <w:spacing w:val="5"/>
        </w:rPr>
        <w:t xml:space="preserve"> </w:t>
      </w:r>
      <w:r>
        <w:t>500</w:t>
      </w:r>
      <w:r>
        <w:rPr>
          <w:spacing w:val="3"/>
        </w:rPr>
        <w:t xml:space="preserve"> </w:t>
      </w:r>
      <w:r>
        <w:t>Jg</w:t>
      </w:r>
      <w:r>
        <w:rPr>
          <w:vertAlign w:val="superscript"/>
        </w:rPr>
        <w:t>-</w:t>
      </w:r>
      <w:r>
        <w:rPr>
          <w:spacing w:val="-10"/>
          <w:vertAlign w:val="superscript"/>
        </w:rPr>
        <w:t>1</w:t>
      </w:r>
    </w:p>
    <w:p w14:paraId="6290B9DD" w14:textId="77777777" w:rsidR="008B73B2" w:rsidRDefault="008B73B2">
      <w:pPr>
        <w:pStyle w:val="BodyText"/>
        <w:spacing w:before="20"/>
      </w:pPr>
    </w:p>
    <w:p w14:paraId="653750B7" w14:textId="77777777" w:rsidR="008B73B2" w:rsidRDefault="00000000">
      <w:pPr>
        <w:pStyle w:val="ListParagraph"/>
        <w:numPr>
          <w:ilvl w:val="0"/>
          <w:numId w:val="199"/>
        </w:numPr>
        <w:tabs>
          <w:tab w:val="left" w:pos="1358"/>
          <w:tab w:val="left" w:pos="1360"/>
        </w:tabs>
        <w:spacing w:before="0" w:line="247" w:lineRule="auto"/>
        <w:ind w:left="1360" w:right="1" w:hanging="720"/>
        <w:jc w:val="both"/>
        <w:rPr>
          <w:sz w:val="20"/>
        </w:rPr>
      </w:pPr>
      <w:r>
        <w:rPr>
          <w:sz w:val="20"/>
        </w:rPr>
        <w:t>When vibration occurs in an air column, the distance</w:t>
      </w:r>
      <w:r>
        <w:rPr>
          <w:spacing w:val="-13"/>
          <w:sz w:val="20"/>
        </w:rPr>
        <w:t xml:space="preserve"> </w:t>
      </w:r>
      <w:r>
        <w:rPr>
          <w:sz w:val="20"/>
        </w:rPr>
        <w:t>between</w:t>
      </w:r>
      <w:r>
        <w:rPr>
          <w:spacing w:val="-12"/>
          <w:sz w:val="20"/>
        </w:rPr>
        <w:t xml:space="preserve"> </w:t>
      </w:r>
      <w:r>
        <w:rPr>
          <w:sz w:val="20"/>
        </w:rPr>
        <w:t>a</w:t>
      </w:r>
      <w:r>
        <w:rPr>
          <w:spacing w:val="-9"/>
          <w:sz w:val="20"/>
        </w:rPr>
        <w:t xml:space="preserve"> </w:t>
      </w:r>
      <w:r>
        <w:rPr>
          <w:sz w:val="20"/>
        </w:rPr>
        <w:t>node</w:t>
      </w:r>
      <w:r>
        <w:rPr>
          <w:spacing w:val="-13"/>
          <w:sz w:val="20"/>
        </w:rPr>
        <w:t xml:space="preserve"> </w:t>
      </w:r>
      <w:r>
        <w:rPr>
          <w:sz w:val="20"/>
        </w:rPr>
        <w:t>and</w:t>
      </w:r>
      <w:r>
        <w:rPr>
          <w:spacing w:val="-11"/>
          <w:sz w:val="20"/>
        </w:rPr>
        <w:t xml:space="preserve"> </w:t>
      </w:r>
      <w:r>
        <w:rPr>
          <w:sz w:val="20"/>
        </w:rPr>
        <w:t>an</w:t>
      </w:r>
      <w:r>
        <w:rPr>
          <w:spacing w:val="-8"/>
          <w:sz w:val="20"/>
        </w:rPr>
        <w:t xml:space="preserve"> </w:t>
      </w:r>
      <w:r>
        <w:rPr>
          <w:sz w:val="20"/>
        </w:rPr>
        <w:t>antinodes</w:t>
      </w:r>
      <w:r>
        <w:rPr>
          <w:spacing w:val="-9"/>
          <w:sz w:val="20"/>
        </w:rPr>
        <w:t xml:space="preserve"> </w:t>
      </w:r>
      <w:r>
        <w:rPr>
          <w:sz w:val="20"/>
        </w:rPr>
        <w:t>is</w:t>
      </w:r>
      <w:r>
        <w:rPr>
          <w:spacing w:val="-13"/>
          <w:sz w:val="20"/>
        </w:rPr>
        <w:t xml:space="preserve"> </w:t>
      </w:r>
      <w:r>
        <w:rPr>
          <w:sz w:val="20"/>
        </w:rPr>
        <w:t xml:space="preserve">equal </w:t>
      </w:r>
      <w:r>
        <w:rPr>
          <w:spacing w:val="5"/>
          <w:sz w:val="20"/>
        </w:rPr>
        <w:t>to</w:t>
      </w:r>
    </w:p>
    <w:p w14:paraId="162058DF" w14:textId="77777777" w:rsidR="008B73B2" w:rsidRDefault="00000000">
      <w:pPr>
        <w:pStyle w:val="ListParagraph"/>
        <w:numPr>
          <w:ilvl w:val="1"/>
          <w:numId w:val="199"/>
        </w:numPr>
        <w:tabs>
          <w:tab w:val="left" w:pos="2077"/>
        </w:tabs>
        <w:spacing w:before="7"/>
        <w:ind w:left="2077" w:hanging="717"/>
        <w:rPr>
          <w:sz w:val="20"/>
        </w:rPr>
      </w:pPr>
      <w:r>
        <w:rPr>
          <w:sz w:val="20"/>
        </w:rPr>
        <w:t>One-quarter</w:t>
      </w:r>
      <w:r>
        <w:rPr>
          <w:spacing w:val="-4"/>
          <w:sz w:val="20"/>
        </w:rPr>
        <w:t xml:space="preserve"> </w:t>
      </w:r>
      <w:r>
        <w:rPr>
          <w:sz w:val="20"/>
        </w:rPr>
        <w:t>of</w:t>
      </w:r>
      <w:r>
        <w:rPr>
          <w:spacing w:val="-10"/>
          <w:sz w:val="20"/>
        </w:rPr>
        <w:t xml:space="preserve"> </w:t>
      </w:r>
      <w:r>
        <w:rPr>
          <w:sz w:val="20"/>
        </w:rPr>
        <w:t>the</w:t>
      </w:r>
      <w:r>
        <w:rPr>
          <w:spacing w:val="-10"/>
          <w:sz w:val="20"/>
        </w:rPr>
        <w:t xml:space="preserve"> </w:t>
      </w:r>
      <w:r>
        <w:rPr>
          <w:spacing w:val="-2"/>
          <w:sz w:val="20"/>
        </w:rPr>
        <w:t>wavelength</w:t>
      </w:r>
    </w:p>
    <w:p w14:paraId="71FE1510" w14:textId="77777777" w:rsidR="008B73B2" w:rsidRDefault="00000000">
      <w:pPr>
        <w:pStyle w:val="ListParagraph"/>
        <w:numPr>
          <w:ilvl w:val="1"/>
          <w:numId w:val="199"/>
        </w:numPr>
        <w:tabs>
          <w:tab w:val="left" w:pos="2077"/>
        </w:tabs>
        <w:ind w:left="2077" w:hanging="717"/>
        <w:rPr>
          <w:sz w:val="20"/>
        </w:rPr>
      </w:pPr>
      <w:r>
        <w:rPr>
          <w:sz w:val="20"/>
        </w:rPr>
        <w:t>One-half</w:t>
      </w:r>
      <w:r>
        <w:rPr>
          <w:spacing w:val="-5"/>
          <w:sz w:val="20"/>
        </w:rPr>
        <w:t xml:space="preserve"> </w:t>
      </w:r>
      <w:r>
        <w:rPr>
          <w:sz w:val="20"/>
        </w:rPr>
        <w:t>of</w:t>
      </w:r>
      <w:r>
        <w:rPr>
          <w:spacing w:val="-8"/>
          <w:sz w:val="20"/>
        </w:rPr>
        <w:t xml:space="preserve"> </w:t>
      </w:r>
      <w:r>
        <w:rPr>
          <w:sz w:val="20"/>
        </w:rPr>
        <w:t>the</w:t>
      </w:r>
      <w:r>
        <w:rPr>
          <w:spacing w:val="-3"/>
          <w:sz w:val="20"/>
        </w:rPr>
        <w:t xml:space="preserve"> </w:t>
      </w:r>
      <w:r>
        <w:rPr>
          <w:spacing w:val="-2"/>
          <w:sz w:val="20"/>
        </w:rPr>
        <w:t>wavelength</w:t>
      </w:r>
    </w:p>
    <w:p w14:paraId="3B7AED8A" w14:textId="77777777" w:rsidR="008B73B2" w:rsidRDefault="00000000">
      <w:pPr>
        <w:pStyle w:val="ListParagraph"/>
        <w:numPr>
          <w:ilvl w:val="1"/>
          <w:numId w:val="199"/>
        </w:numPr>
        <w:tabs>
          <w:tab w:val="left" w:pos="2077"/>
        </w:tabs>
        <w:ind w:left="2077" w:hanging="717"/>
        <w:rPr>
          <w:sz w:val="20"/>
        </w:rPr>
      </w:pPr>
      <w:r>
        <w:rPr>
          <w:sz w:val="20"/>
        </w:rPr>
        <w:t>The</w:t>
      </w:r>
      <w:r>
        <w:rPr>
          <w:spacing w:val="8"/>
          <w:sz w:val="20"/>
        </w:rPr>
        <w:t xml:space="preserve"> </w:t>
      </w:r>
      <w:r>
        <w:rPr>
          <w:spacing w:val="-2"/>
          <w:sz w:val="20"/>
        </w:rPr>
        <w:t>wavelength</w:t>
      </w:r>
    </w:p>
    <w:p w14:paraId="75F7A22B" w14:textId="77777777" w:rsidR="008B73B2" w:rsidRDefault="00000000">
      <w:pPr>
        <w:pStyle w:val="ListParagraph"/>
        <w:numPr>
          <w:ilvl w:val="1"/>
          <w:numId w:val="199"/>
        </w:numPr>
        <w:tabs>
          <w:tab w:val="left" w:pos="2077"/>
        </w:tabs>
        <w:ind w:left="2077" w:hanging="717"/>
        <w:rPr>
          <w:sz w:val="20"/>
        </w:rPr>
      </w:pPr>
      <w:r>
        <w:rPr>
          <w:spacing w:val="-2"/>
          <w:sz w:val="20"/>
        </w:rPr>
        <w:t>Twice</w:t>
      </w:r>
      <w:r>
        <w:rPr>
          <w:spacing w:val="-11"/>
          <w:sz w:val="20"/>
        </w:rPr>
        <w:t xml:space="preserve"> </w:t>
      </w:r>
      <w:r>
        <w:rPr>
          <w:spacing w:val="-2"/>
          <w:sz w:val="20"/>
        </w:rPr>
        <w:t>the</w:t>
      </w:r>
      <w:r>
        <w:rPr>
          <w:spacing w:val="-3"/>
          <w:sz w:val="20"/>
        </w:rPr>
        <w:t xml:space="preserve"> </w:t>
      </w:r>
      <w:r>
        <w:rPr>
          <w:spacing w:val="-2"/>
          <w:sz w:val="20"/>
        </w:rPr>
        <w:t>wavelength</w:t>
      </w:r>
    </w:p>
    <w:p w14:paraId="3815400F" w14:textId="77777777" w:rsidR="008B73B2" w:rsidRDefault="00000000">
      <w:pPr>
        <w:pStyle w:val="ListParagraph"/>
        <w:numPr>
          <w:ilvl w:val="1"/>
          <w:numId w:val="199"/>
        </w:numPr>
        <w:tabs>
          <w:tab w:val="left" w:pos="2077"/>
        </w:tabs>
        <w:ind w:left="2077" w:hanging="717"/>
        <w:rPr>
          <w:sz w:val="20"/>
        </w:rPr>
      </w:pPr>
      <w:r>
        <w:rPr>
          <w:spacing w:val="-2"/>
          <w:sz w:val="20"/>
        </w:rPr>
        <w:t>Four-times</w:t>
      </w:r>
      <w:r>
        <w:rPr>
          <w:spacing w:val="6"/>
          <w:sz w:val="20"/>
        </w:rPr>
        <w:t xml:space="preserve"> </w:t>
      </w:r>
      <w:r>
        <w:rPr>
          <w:spacing w:val="-2"/>
          <w:sz w:val="20"/>
        </w:rPr>
        <w:t>the</w:t>
      </w:r>
      <w:r>
        <w:rPr>
          <w:spacing w:val="-13"/>
          <w:sz w:val="20"/>
        </w:rPr>
        <w:t xml:space="preserve"> </w:t>
      </w:r>
      <w:r>
        <w:rPr>
          <w:spacing w:val="-2"/>
          <w:sz w:val="20"/>
        </w:rPr>
        <w:t>wavelength.</w:t>
      </w:r>
    </w:p>
    <w:p w14:paraId="224763C8" w14:textId="77777777" w:rsidR="008B73B2" w:rsidRDefault="008B73B2">
      <w:pPr>
        <w:pStyle w:val="BodyText"/>
        <w:spacing w:before="20"/>
      </w:pPr>
    </w:p>
    <w:p w14:paraId="27CBAB73" w14:textId="77777777" w:rsidR="008B73B2" w:rsidRDefault="00000000">
      <w:pPr>
        <w:pStyle w:val="ListParagraph"/>
        <w:numPr>
          <w:ilvl w:val="0"/>
          <w:numId w:val="199"/>
        </w:numPr>
        <w:tabs>
          <w:tab w:val="left" w:pos="1357"/>
        </w:tabs>
        <w:spacing w:before="0"/>
        <w:ind w:left="1357" w:hanging="717"/>
        <w:jc w:val="left"/>
        <w:rPr>
          <w:i/>
          <w:sz w:val="20"/>
        </w:rPr>
      </w:pPr>
      <w:r>
        <w:rPr>
          <w:sz w:val="20"/>
        </w:rPr>
        <w:t>Which</w:t>
      </w:r>
      <w:r>
        <w:rPr>
          <w:spacing w:val="-6"/>
          <w:sz w:val="20"/>
        </w:rPr>
        <w:t xml:space="preserve"> </w:t>
      </w:r>
      <w:r>
        <w:rPr>
          <w:sz w:val="20"/>
        </w:rPr>
        <w:t>of</w:t>
      </w:r>
      <w:r>
        <w:rPr>
          <w:spacing w:val="-10"/>
          <w:sz w:val="20"/>
        </w:rPr>
        <w:t xml:space="preserve"> </w:t>
      </w:r>
      <w:r>
        <w:rPr>
          <w:sz w:val="20"/>
        </w:rPr>
        <w:t>the</w:t>
      </w:r>
      <w:r>
        <w:rPr>
          <w:spacing w:val="-2"/>
          <w:sz w:val="20"/>
        </w:rPr>
        <w:t xml:space="preserve"> </w:t>
      </w:r>
      <w:r>
        <w:rPr>
          <w:sz w:val="20"/>
        </w:rPr>
        <w:t>following</w:t>
      </w:r>
      <w:r>
        <w:rPr>
          <w:spacing w:val="-6"/>
          <w:sz w:val="20"/>
        </w:rPr>
        <w:t xml:space="preserve"> </w:t>
      </w:r>
      <w:r>
        <w:rPr>
          <w:sz w:val="20"/>
        </w:rPr>
        <w:t>statements</w:t>
      </w:r>
      <w:r>
        <w:rPr>
          <w:spacing w:val="-5"/>
          <w:sz w:val="20"/>
        </w:rPr>
        <w:t xml:space="preserve"> </w:t>
      </w:r>
      <w:r>
        <w:rPr>
          <w:sz w:val="20"/>
        </w:rPr>
        <w:t>is</w:t>
      </w:r>
      <w:r>
        <w:rPr>
          <w:spacing w:val="-6"/>
          <w:sz w:val="20"/>
        </w:rPr>
        <w:t xml:space="preserve"> </w:t>
      </w:r>
      <w:r>
        <w:rPr>
          <w:sz w:val="20"/>
        </w:rPr>
        <w:t>(are)</w:t>
      </w:r>
      <w:r>
        <w:rPr>
          <w:spacing w:val="18"/>
          <w:sz w:val="20"/>
        </w:rPr>
        <w:t xml:space="preserve"> </w:t>
      </w:r>
      <w:r>
        <w:rPr>
          <w:i/>
          <w:spacing w:val="-5"/>
          <w:sz w:val="20"/>
        </w:rPr>
        <w:t>NOT</w:t>
      </w:r>
    </w:p>
    <w:p w14:paraId="4B7D32AB" w14:textId="77777777" w:rsidR="008B73B2" w:rsidRDefault="00000000">
      <w:pPr>
        <w:pStyle w:val="BodyText"/>
        <w:spacing w:before="11"/>
        <w:ind w:left="1360"/>
      </w:pPr>
      <w:r>
        <w:rPr>
          <w:spacing w:val="-2"/>
        </w:rPr>
        <w:t>correct?</w:t>
      </w:r>
    </w:p>
    <w:p w14:paraId="1D0DA66F" w14:textId="77777777" w:rsidR="008B73B2" w:rsidRDefault="00000000">
      <w:pPr>
        <w:pStyle w:val="ListParagraph"/>
        <w:numPr>
          <w:ilvl w:val="0"/>
          <w:numId w:val="196"/>
        </w:numPr>
        <w:tabs>
          <w:tab w:val="left" w:pos="2077"/>
          <w:tab w:val="left" w:pos="2080"/>
        </w:tabs>
        <w:spacing w:line="249" w:lineRule="auto"/>
        <w:ind w:right="24" w:hanging="720"/>
        <w:rPr>
          <w:sz w:val="20"/>
        </w:rPr>
      </w:pPr>
      <w:r>
        <w:rPr>
          <w:sz w:val="20"/>
        </w:rPr>
        <w:t>Pressure</w:t>
      </w:r>
      <w:r>
        <w:rPr>
          <w:spacing w:val="-9"/>
          <w:sz w:val="20"/>
        </w:rPr>
        <w:t xml:space="preserve"> </w:t>
      </w:r>
      <w:r>
        <w:rPr>
          <w:sz w:val="20"/>
        </w:rPr>
        <w:t>changes</w:t>
      </w:r>
      <w:r>
        <w:rPr>
          <w:spacing w:val="-10"/>
          <w:sz w:val="20"/>
        </w:rPr>
        <w:t xml:space="preserve"> </w:t>
      </w:r>
      <w:r>
        <w:rPr>
          <w:sz w:val="20"/>
        </w:rPr>
        <w:t>do</w:t>
      </w:r>
      <w:r>
        <w:rPr>
          <w:spacing w:val="-9"/>
          <w:sz w:val="20"/>
        </w:rPr>
        <w:t xml:space="preserve"> </w:t>
      </w:r>
      <w:r>
        <w:rPr>
          <w:sz w:val="20"/>
        </w:rPr>
        <w:t>not</w:t>
      </w:r>
      <w:r>
        <w:rPr>
          <w:spacing w:val="-8"/>
          <w:sz w:val="20"/>
        </w:rPr>
        <w:t xml:space="preserve"> </w:t>
      </w:r>
      <w:r>
        <w:rPr>
          <w:sz w:val="20"/>
        </w:rPr>
        <w:t>affect</w:t>
      </w:r>
      <w:r>
        <w:rPr>
          <w:spacing w:val="-11"/>
          <w:sz w:val="20"/>
        </w:rPr>
        <w:t xml:space="preserve"> </w:t>
      </w:r>
      <w:r>
        <w:rPr>
          <w:sz w:val="20"/>
        </w:rPr>
        <w:t>the</w:t>
      </w:r>
      <w:r>
        <w:rPr>
          <w:spacing w:val="-4"/>
          <w:sz w:val="20"/>
        </w:rPr>
        <w:t xml:space="preserve"> </w:t>
      </w:r>
      <w:r>
        <w:rPr>
          <w:sz w:val="20"/>
        </w:rPr>
        <w:t>speed of sound in air</w:t>
      </w:r>
    </w:p>
    <w:p w14:paraId="2FB6C1C6" w14:textId="77777777" w:rsidR="008B73B2" w:rsidRDefault="00000000">
      <w:pPr>
        <w:pStyle w:val="ListParagraph"/>
        <w:numPr>
          <w:ilvl w:val="0"/>
          <w:numId w:val="196"/>
        </w:numPr>
        <w:tabs>
          <w:tab w:val="left" w:pos="2077"/>
          <w:tab w:val="left" w:pos="2080"/>
        </w:tabs>
        <w:spacing w:before="0" w:line="249" w:lineRule="auto"/>
        <w:ind w:right="228" w:hanging="720"/>
        <w:rPr>
          <w:sz w:val="20"/>
        </w:rPr>
      </w:pPr>
      <w:r>
        <w:rPr>
          <w:sz w:val="20"/>
        </w:rPr>
        <w:t>The velocity of</w:t>
      </w:r>
      <w:r>
        <w:rPr>
          <w:spacing w:val="-2"/>
          <w:sz w:val="20"/>
        </w:rPr>
        <w:t xml:space="preserve"> </w:t>
      </w:r>
      <w:r>
        <w:rPr>
          <w:sz w:val="20"/>
        </w:rPr>
        <w:t xml:space="preserve">sound increases with </w:t>
      </w:r>
      <w:r>
        <w:rPr>
          <w:spacing w:val="-2"/>
          <w:sz w:val="20"/>
        </w:rPr>
        <w:t>temperature</w:t>
      </w:r>
    </w:p>
    <w:p w14:paraId="11348D6B" w14:textId="77777777" w:rsidR="008B73B2" w:rsidRDefault="00000000">
      <w:pPr>
        <w:pStyle w:val="ListParagraph"/>
        <w:numPr>
          <w:ilvl w:val="0"/>
          <w:numId w:val="196"/>
        </w:numPr>
        <w:tabs>
          <w:tab w:val="left" w:pos="2077"/>
          <w:tab w:val="left" w:pos="2080"/>
        </w:tabs>
        <w:spacing w:before="0" w:line="249" w:lineRule="auto"/>
        <w:ind w:right="132" w:hanging="720"/>
        <w:rPr>
          <w:sz w:val="20"/>
        </w:rPr>
      </w:pPr>
      <w:r>
        <w:rPr>
          <w:sz w:val="20"/>
        </w:rPr>
        <w:t>The</w:t>
      </w:r>
      <w:r>
        <w:rPr>
          <w:spacing w:val="-6"/>
          <w:sz w:val="20"/>
        </w:rPr>
        <w:t xml:space="preserve"> </w:t>
      </w:r>
      <w:r>
        <w:rPr>
          <w:sz w:val="20"/>
        </w:rPr>
        <w:t>quantity</w:t>
      </w:r>
      <w:r>
        <w:rPr>
          <w:spacing w:val="-8"/>
          <w:sz w:val="20"/>
        </w:rPr>
        <w:t xml:space="preserve"> </w:t>
      </w:r>
      <w:r>
        <w:rPr>
          <w:sz w:val="20"/>
        </w:rPr>
        <w:t>of</w:t>
      </w:r>
      <w:r>
        <w:rPr>
          <w:spacing w:val="-12"/>
          <w:sz w:val="20"/>
        </w:rPr>
        <w:t xml:space="preserve"> </w:t>
      </w:r>
      <w:r>
        <w:rPr>
          <w:sz w:val="20"/>
        </w:rPr>
        <w:t>a</w:t>
      </w:r>
      <w:r>
        <w:rPr>
          <w:spacing w:val="-6"/>
          <w:sz w:val="20"/>
        </w:rPr>
        <w:t xml:space="preserve"> </w:t>
      </w:r>
      <w:r>
        <w:rPr>
          <w:sz w:val="20"/>
        </w:rPr>
        <w:t>note</w:t>
      </w:r>
      <w:r>
        <w:rPr>
          <w:spacing w:val="-6"/>
          <w:sz w:val="20"/>
        </w:rPr>
        <w:t xml:space="preserve"> </w:t>
      </w:r>
      <w:r>
        <w:rPr>
          <w:sz w:val="20"/>
        </w:rPr>
        <w:t>depends</w:t>
      </w:r>
      <w:r>
        <w:rPr>
          <w:spacing w:val="-7"/>
          <w:sz w:val="20"/>
        </w:rPr>
        <w:t xml:space="preserve"> </w:t>
      </w:r>
      <w:r>
        <w:rPr>
          <w:sz w:val="20"/>
        </w:rPr>
        <w:t>only</w:t>
      </w:r>
      <w:r>
        <w:rPr>
          <w:spacing w:val="-8"/>
          <w:sz w:val="20"/>
        </w:rPr>
        <w:t xml:space="preserve"> </w:t>
      </w:r>
      <w:r>
        <w:rPr>
          <w:sz w:val="20"/>
        </w:rPr>
        <w:t>on its frequency.</w:t>
      </w:r>
    </w:p>
    <w:p w14:paraId="2821F619" w14:textId="77777777" w:rsidR="008B73B2" w:rsidRDefault="00000000">
      <w:pPr>
        <w:pStyle w:val="BodyText"/>
        <w:tabs>
          <w:tab w:val="left" w:pos="1770"/>
        </w:tabs>
        <w:spacing w:before="72"/>
        <w:ind w:left="1050"/>
      </w:pPr>
      <w:r>
        <w:br w:type="column"/>
      </w:r>
      <w:r>
        <w:rPr>
          <w:spacing w:val="-5"/>
        </w:rPr>
        <w:t>E.</w:t>
      </w:r>
      <w:r>
        <w:tab/>
        <w:t>Has</w:t>
      </w:r>
      <w:r>
        <w:rPr>
          <w:spacing w:val="-13"/>
        </w:rPr>
        <w:t xml:space="preserve"> </w:t>
      </w:r>
      <w:r>
        <w:t>a</w:t>
      </w:r>
      <w:r>
        <w:rPr>
          <w:spacing w:val="-11"/>
        </w:rPr>
        <w:t xml:space="preserve"> </w:t>
      </w:r>
      <w:r>
        <w:t>relative</w:t>
      </w:r>
      <w:r>
        <w:rPr>
          <w:spacing w:val="-13"/>
        </w:rPr>
        <w:t xml:space="preserve"> </w:t>
      </w:r>
      <w:r>
        <w:t>of</w:t>
      </w:r>
      <w:r>
        <w:rPr>
          <w:spacing w:val="-13"/>
        </w:rPr>
        <w:t xml:space="preserve"> </w:t>
      </w:r>
      <w:r>
        <w:t>fifty</w:t>
      </w:r>
      <w:r>
        <w:rPr>
          <w:spacing w:val="-17"/>
        </w:rPr>
        <w:t xml:space="preserve"> </w:t>
      </w:r>
      <w:r>
        <w:rPr>
          <w:spacing w:val="-2"/>
        </w:rPr>
        <w:t>percent.</w:t>
      </w:r>
    </w:p>
    <w:p w14:paraId="39EAE7B6" w14:textId="77777777" w:rsidR="008B73B2" w:rsidRDefault="008B73B2">
      <w:pPr>
        <w:pStyle w:val="BodyText"/>
        <w:spacing w:before="20"/>
      </w:pPr>
    </w:p>
    <w:p w14:paraId="03C807AA" w14:textId="77777777" w:rsidR="008B73B2" w:rsidRDefault="00000000">
      <w:pPr>
        <w:pStyle w:val="ListParagraph"/>
        <w:numPr>
          <w:ilvl w:val="0"/>
          <w:numId w:val="195"/>
        </w:numPr>
        <w:tabs>
          <w:tab w:val="left" w:pos="1048"/>
          <w:tab w:val="left" w:pos="1050"/>
        </w:tabs>
        <w:spacing w:before="1" w:line="249" w:lineRule="auto"/>
        <w:ind w:right="477"/>
        <w:jc w:val="both"/>
        <w:rPr>
          <w:sz w:val="20"/>
        </w:rPr>
      </w:pPr>
      <w:r>
        <w:rPr>
          <w:sz w:val="20"/>
        </w:rPr>
        <w:t xml:space="preserve">The lower and upper fixed points marked on a mercury-in-glass thermometer are 210mm apart. </w:t>
      </w:r>
      <w:r>
        <w:rPr>
          <w:spacing w:val="-4"/>
          <w:sz w:val="20"/>
        </w:rPr>
        <w:t>The</w:t>
      </w:r>
      <w:r>
        <w:rPr>
          <w:spacing w:val="-9"/>
          <w:sz w:val="20"/>
        </w:rPr>
        <w:t xml:space="preserve"> </w:t>
      </w:r>
      <w:r>
        <w:rPr>
          <w:spacing w:val="-4"/>
          <w:sz w:val="20"/>
        </w:rPr>
        <w:t>end</w:t>
      </w:r>
      <w:r>
        <w:rPr>
          <w:spacing w:val="-8"/>
          <w:sz w:val="20"/>
        </w:rPr>
        <w:t xml:space="preserve"> </w:t>
      </w:r>
      <w:r>
        <w:rPr>
          <w:spacing w:val="-4"/>
          <w:sz w:val="20"/>
        </w:rPr>
        <w:t>of</w:t>
      </w:r>
      <w:r>
        <w:rPr>
          <w:spacing w:val="-9"/>
          <w:sz w:val="20"/>
        </w:rPr>
        <w:t xml:space="preserve"> </w:t>
      </w:r>
      <w:r>
        <w:rPr>
          <w:spacing w:val="-4"/>
          <w:sz w:val="20"/>
        </w:rPr>
        <w:t>the</w:t>
      </w:r>
      <w:r>
        <w:rPr>
          <w:spacing w:val="-8"/>
          <w:sz w:val="20"/>
        </w:rPr>
        <w:t xml:space="preserve"> </w:t>
      </w:r>
      <w:r>
        <w:rPr>
          <w:spacing w:val="-4"/>
          <w:sz w:val="20"/>
        </w:rPr>
        <w:t>mercury</w:t>
      </w:r>
      <w:r>
        <w:rPr>
          <w:spacing w:val="-9"/>
          <w:sz w:val="20"/>
        </w:rPr>
        <w:t xml:space="preserve"> </w:t>
      </w:r>
      <w:r>
        <w:rPr>
          <w:spacing w:val="-4"/>
          <w:sz w:val="20"/>
        </w:rPr>
        <w:t>column</w:t>
      </w:r>
      <w:r>
        <w:rPr>
          <w:spacing w:val="-8"/>
          <w:sz w:val="20"/>
        </w:rPr>
        <w:t xml:space="preserve"> </w:t>
      </w:r>
      <w:r>
        <w:rPr>
          <w:spacing w:val="-4"/>
          <w:sz w:val="20"/>
        </w:rPr>
        <w:t>in</w:t>
      </w:r>
      <w:r>
        <w:rPr>
          <w:spacing w:val="-9"/>
          <w:sz w:val="20"/>
        </w:rPr>
        <w:t xml:space="preserve"> </w:t>
      </w:r>
      <w:r>
        <w:rPr>
          <w:spacing w:val="-4"/>
          <w:sz w:val="20"/>
        </w:rPr>
        <w:t>the</w:t>
      </w:r>
      <w:r>
        <w:rPr>
          <w:spacing w:val="-8"/>
          <w:sz w:val="20"/>
        </w:rPr>
        <w:t xml:space="preserve"> </w:t>
      </w:r>
      <w:r>
        <w:rPr>
          <w:spacing w:val="-4"/>
          <w:sz w:val="20"/>
        </w:rPr>
        <w:t>tube</w:t>
      </w:r>
      <w:r>
        <w:rPr>
          <w:spacing w:val="-6"/>
          <w:sz w:val="20"/>
        </w:rPr>
        <w:t xml:space="preserve"> </w:t>
      </w:r>
      <w:r>
        <w:rPr>
          <w:spacing w:val="-4"/>
          <w:sz w:val="20"/>
        </w:rPr>
        <w:t>is</w:t>
      </w:r>
      <w:r>
        <w:rPr>
          <w:spacing w:val="-8"/>
          <w:sz w:val="20"/>
        </w:rPr>
        <w:t xml:space="preserve"> </w:t>
      </w:r>
      <w:r>
        <w:rPr>
          <w:spacing w:val="-4"/>
          <w:sz w:val="20"/>
        </w:rPr>
        <w:t xml:space="preserve">49mm </w:t>
      </w:r>
      <w:r>
        <w:rPr>
          <w:sz w:val="20"/>
        </w:rPr>
        <w:t>above</w:t>
      </w:r>
      <w:r>
        <w:rPr>
          <w:spacing w:val="-13"/>
          <w:sz w:val="20"/>
        </w:rPr>
        <w:t xml:space="preserve"> </w:t>
      </w:r>
      <w:r>
        <w:rPr>
          <w:sz w:val="20"/>
        </w:rPr>
        <w:t>the</w:t>
      </w:r>
      <w:r>
        <w:rPr>
          <w:spacing w:val="-12"/>
          <w:sz w:val="20"/>
        </w:rPr>
        <w:t xml:space="preserve"> </w:t>
      </w:r>
      <w:r>
        <w:rPr>
          <w:sz w:val="20"/>
        </w:rPr>
        <w:t>lower</w:t>
      </w:r>
      <w:r>
        <w:rPr>
          <w:spacing w:val="-13"/>
          <w:sz w:val="20"/>
        </w:rPr>
        <w:t xml:space="preserve"> </w:t>
      </w:r>
      <w:r>
        <w:rPr>
          <w:sz w:val="20"/>
        </w:rPr>
        <w:t>fixed</w:t>
      </w:r>
      <w:r>
        <w:rPr>
          <w:spacing w:val="-12"/>
          <w:sz w:val="20"/>
        </w:rPr>
        <w:t xml:space="preserve"> </w:t>
      </w:r>
      <w:r>
        <w:rPr>
          <w:sz w:val="20"/>
        </w:rPr>
        <w:t>point</w:t>
      </w:r>
      <w:r>
        <w:rPr>
          <w:spacing w:val="-10"/>
          <w:sz w:val="20"/>
        </w:rPr>
        <w:t xml:space="preserve"> </w:t>
      </w:r>
      <w:r>
        <w:rPr>
          <w:sz w:val="20"/>
        </w:rPr>
        <w:t>in</w:t>
      </w:r>
      <w:r>
        <w:rPr>
          <w:spacing w:val="-1"/>
          <w:sz w:val="20"/>
        </w:rPr>
        <w:t xml:space="preserve"> </w:t>
      </w:r>
      <w:r>
        <w:rPr>
          <w:sz w:val="20"/>
        </w:rPr>
        <w:t>a</w:t>
      </w:r>
      <w:r>
        <w:rPr>
          <w:spacing w:val="-11"/>
          <w:sz w:val="20"/>
        </w:rPr>
        <w:t xml:space="preserve"> </w:t>
      </w:r>
      <w:r>
        <w:rPr>
          <w:sz w:val="20"/>
        </w:rPr>
        <w:t>room.</w:t>
      </w:r>
      <w:r>
        <w:rPr>
          <w:spacing w:val="-10"/>
          <w:sz w:val="20"/>
        </w:rPr>
        <w:t xml:space="preserve"> </w:t>
      </w:r>
      <w:r>
        <w:rPr>
          <w:sz w:val="20"/>
        </w:rPr>
        <w:t>What</w:t>
      </w:r>
      <w:r>
        <w:rPr>
          <w:spacing w:val="-7"/>
          <w:sz w:val="20"/>
        </w:rPr>
        <w:t xml:space="preserve"> </w:t>
      </w:r>
      <w:r>
        <w:rPr>
          <w:sz w:val="20"/>
        </w:rPr>
        <w:t>is</w:t>
      </w:r>
      <w:r>
        <w:rPr>
          <w:spacing w:val="-13"/>
          <w:sz w:val="20"/>
        </w:rPr>
        <w:t xml:space="preserve"> </w:t>
      </w:r>
      <w:r>
        <w:rPr>
          <w:sz w:val="20"/>
        </w:rPr>
        <w:t>the temperature of the room in degreesCelsius?</w:t>
      </w:r>
    </w:p>
    <w:p w14:paraId="2BDAB05E" w14:textId="77777777" w:rsidR="008B73B2" w:rsidRDefault="00000000">
      <w:pPr>
        <w:pStyle w:val="ListParagraph"/>
        <w:numPr>
          <w:ilvl w:val="1"/>
          <w:numId w:val="195"/>
        </w:numPr>
        <w:tabs>
          <w:tab w:val="left" w:pos="1770"/>
          <w:tab w:val="left" w:pos="3211"/>
        </w:tabs>
        <w:spacing w:before="0" w:line="229" w:lineRule="exact"/>
        <w:rPr>
          <w:sz w:val="20"/>
        </w:rPr>
      </w:pPr>
      <w:r>
        <w:rPr>
          <w:sz w:val="20"/>
        </w:rPr>
        <w:t>55.3</w:t>
      </w:r>
      <w:r>
        <w:rPr>
          <w:sz w:val="20"/>
          <w:vertAlign w:val="superscript"/>
        </w:rPr>
        <w:t>0</w:t>
      </w:r>
      <w:r>
        <w:rPr>
          <w:sz w:val="20"/>
        </w:rPr>
        <w:t>C</w:t>
      </w:r>
      <w:r>
        <w:rPr>
          <w:spacing w:val="39"/>
          <w:sz w:val="20"/>
        </w:rPr>
        <w:t xml:space="preserve">  </w:t>
      </w:r>
      <w:r>
        <w:rPr>
          <w:spacing w:val="-5"/>
          <w:sz w:val="20"/>
        </w:rPr>
        <w:t>B.</w:t>
      </w:r>
      <w:r>
        <w:rPr>
          <w:sz w:val="20"/>
        </w:rPr>
        <w:tab/>
      </w:r>
      <w:r>
        <w:rPr>
          <w:spacing w:val="-7"/>
          <w:sz w:val="20"/>
        </w:rPr>
        <w:t>23.3</w:t>
      </w:r>
      <w:r>
        <w:rPr>
          <w:spacing w:val="-8"/>
          <w:sz w:val="20"/>
        </w:rPr>
        <w:t xml:space="preserve"> </w:t>
      </w:r>
      <w:r>
        <w:rPr>
          <w:spacing w:val="-5"/>
          <w:sz w:val="20"/>
          <w:vertAlign w:val="superscript"/>
        </w:rPr>
        <w:t>0</w:t>
      </w:r>
      <w:r>
        <w:rPr>
          <w:spacing w:val="-5"/>
          <w:sz w:val="20"/>
        </w:rPr>
        <w:t>C</w:t>
      </w:r>
    </w:p>
    <w:p w14:paraId="7FACD50B" w14:textId="77777777" w:rsidR="008B73B2" w:rsidRDefault="00000000">
      <w:pPr>
        <w:tabs>
          <w:tab w:val="left" w:pos="1770"/>
          <w:tab w:val="left" w:pos="3211"/>
        </w:tabs>
        <w:spacing w:before="10"/>
        <w:ind w:left="1050"/>
        <w:rPr>
          <w:sz w:val="20"/>
        </w:rPr>
      </w:pPr>
      <w:r>
        <w:rPr>
          <w:spacing w:val="-5"/>
          <w:sz w:val="20"/>
        </w:rPr>
        <w:t>C.</w:t>
      </w:r>
      <w:r>
        <w:rPr>
          <w:sz w:val="20"/>
        </w:rPr>
        <w:tab/>
        <w:t>49.0</w:t>
      </w:r>
      <w:r>
        <w:rPr>
          <w:sz w:val="20"/>
          <w:vertAlign w:val="superscript"/>
        </w:rPr>
        <w:t>0</w:t>
      </w:r>
      <w:r>
        <w:rPr>
          <w:sz w:val="20"/>
        </w:rPr>
        <w:t>C</w:t>
      </w:r>
      <w:r>
        <w:rPr>
          <w:spacing w:val="40"/>
          <w:sz w:val="20"/>
        </w:rPr>
        <w:t xml:space="preserve">  </w:t>
      </w:r>
      <w:r>
        <w:rPr>
          <w:spacing w:val="-5"/>
          <w:sz w:val="20"/>
        </w:rPr>
        <w:t>D.</w:t>
      </w:r>
      <w:r>
        <w:rPr>
          <w:sz w:val="20"/>
        </w:rPr>
        <w:tab/>
      </w:r>
      <w:r>
        <w:rPr>
          <w:spacing w:val="-7"/>
          <w:sz w:val="20"/>
        </w:rPr>
        <w:t>16.1</w:t>
      </w:r>
      <w:r>
        <w:rPr>
          <w:spacing w:val="-11"/>
          <w:sz w:val="20"/>
        </w:rPr>
        <w:t xml:space="preserve"> </w:t>
      </w:r>
      <w:r>
        <w:rPr>
          <w:spacing w:val="-5"/>
          <w:sz w:val="20"/>
          <w:vertAlign w:val="superscript"/>
        </w:rPr>
        <w:t>0</w:t>
      </w:r>
      <w:r>
        <w:rPr>
          <w:spacing w:val="-5"/>
          <w:sz w:val="20"/>
        </w:rPr>
        <w:t>C</w:t>
      </w:r>
    </w:p>
    <w:p w14:paraId="24761177" w14:textId="77777777" w:rsidR="008B73B2" w:rsidRDefault="00000000">
      <w:pPr>
        <w:tabs>
          <w:tab w:val="left" w:pos="1770"/>
        </w:tabs>
        <w:spacing w:before="10"/>
        <w:ind w:left="1050"/>
        <w:rPr>
          <w:sz w:val="20"/>
        </w:rPr>
      </w:pPr>
      <w:r>
        <w:rPr>
          <w:spacing w:val="-5"/>
          <w:sz w:val="20"/>
        </w:rPr>
        <w:t>E.</w:t>
      </w:r>
      <w:r>
        <w:rPr>
          <w:sz w:val="20"/>
        </w:rPr>
        <w:tab/>
      </w:r>
      <w:r>
        <w:rPr>
          <w:spacing w:val="-2"/>
          <w:sz w:val="20"/>
        </w:rPr>
        <w:t>76.7</w:t>
      </w:r>
      <w:r>
        <w:rPr>
          <w:spacing w:val="-2"/>
          <w:sz w:val="20"/>
          <w:vertAlign w:val="superscript"/>
        </w:rPr>
        <w:t>0</w:t>
      </w:r>
      <w:r>
        <w:rPr>
          <w:spacing w:val="-2"/>
          <w:sz w:val="20"/>
        </w:rPr>
        <w:t>C</w:t>
      </w:r>
    </w:p>
    <w:p w14:paraId="6088CF7B" w14:textId="77777777" w:rsidR="008B73B2" w:rsidRDefault="008B73B2">
      <w:pPr>
        <w:pStyle w:val="BodyText"/>
        <w:spacing w:before="22"/>
      </w:pPr>
    </w:p>
    <w:p w14:paraId="7B8C85EF" w14:textId="77777777" w:rsidR="008B73B2" w:rsidRDefault="00000000">
      <w:pPr>
        <w:pStyle w:val="ListParagraph"/>
        <w:numPr>
          <w:ilvl w:val="0"/>
          <w:numId w:val="195"/>
        </w:numPr>
        <w:tabs>
          <w:tab w:val="left" w:pos="1050"/>
        </w:tabs>
        <w:spacing w:before="0" w:line="247" w:lineRule="auto"/>
        <w:ind w:right="501"/>
        <w:rPr>
          <w:sz w:val="20"/>
        </w:rPr>
      </w:pPr>
      <w:r>
        <w:rPr>
          <w:sz w:val="20"/>
        </w:rPr>
        <w:t>If</w:t>
      </w:r>
      <w:r>
        <w:rPr>
          <w:spacing w:val="-6"/>
          <w:sz w:val="20"/>
        </w:rPr>
        <w:t xml:space="preserve"> </w:t>
      </w:r>
      <w:r>
        <w:rPr>
          <w:sz w:val="20"/>
        </w:rPr>
        <w:t>a</w:t>
      </w:r>
      <w:r>
        <w:rPr>
          <w:spacing w:val="-4"/>
          <w:sz w:val="20"/>
        </w:rPr>
        <w:t xml:space="preserve"> </w:t>
      </w:r>
      <w:r>
        <w:rPr>
          <w:sz w:val="20"/>
        </w:rPr>
        <w:t>solid</w:t>
      </w:r>
      <w:r>
        <w:rPr>
          <w:spacing w:val="-4"/>
          <w:sz w:val="20"/>
        </w:rPr>
        <w:t xml:space="preserve"> </w:t>
      </w:r>
      <w:r>
        <w:rPr>
          <w:sz w:val="20"/>
        </w:rPr>
        <w:t>changes</w:t>
      </w:r>
      <w:r>
        <w:rPr>
          <w:spacing w:val="-5"/>
          <w:sz w:val="20"/>
        </w:rPr>
        <w:t xml:space="preserve"> </w:t>
      </w:r>
      <w:r>
        <w:rPr>
          <w:sz w:val="20"/>
        </w:rPr>
        <w:t>directly</w:t>
      </w:r>
      <w:r>
        <w:rPr>
          <w:spacing w:val="-2"/>
          <w:sz w:val="20"/>
        </w:rPr>
        <w:t xml:space="preserve"> </w:t>
      </w:r>
      <w:r>
        <w:rPr>
          <w:sz w:val="20"/>
        </w:rPr>
        <w:t>into a</w:t>
      </w:r>
      <w:r>
        <w:rPr>
          <w:spacing w:val="-4"/>
          <w:sz w:val="20"/>
        </w:rPr>
        <w:t xml:space="preserve"> </w:t>
      </w:r>
      <w:r>
        <w:rPr>
          <w:sz w:val="20"/>
        </w:rPr>
        <w:t>gas</w:t>
      </w:r>
      <w:r>
        <w:rPr>
          <w:spacing w:val="-2"/>
          <w:sz w:val="20"/>
        </w:rPr>
        <w:t xml:space="preserve"> </w:t>
      </w:r>
      <w:r>
        <w:rPr>
          <w:sz w:val="20"/>
        </w:rPr>
        <w:t>when</w:t>
      </w:r>
      <w:r>
        <w:rPr>
          <w:spacing w:val="-5"/>
          <w:sz w:val="20"/>
        </w:rPr>
        <w:t xml:space="preserve"> </w:t>
      </w:r>
      <w:r>
        <w:rPr>
          <w:sz w:val="20"/>
        </w:rPr>
        <w:t>heat</w:t>
      </w:r>
      <w:r>
        <w:rPr>
          <w:spacing w:val="-5"/>
          <w:sz w:val="20"/>
        </w:rPr>
        <w:t xml:space="preserve"> </w:t>
      </w:r>
      <w:r>
        <w:rPr>
          <w:sz w:val="20"/>
        </w:rPr>
        <w:t>is applied the process is called</w:t>
      </w:r>
    </w:p>
    <w:p w14:paraId="58FB2360" w14:textId="77777777" w:rsidR="008B73B2" w:rsidRDefault="00000000">
      <w:pPr>
        <w:pStyle w:val="ListParagraph"/>
        <w:numPr>
          <w:ilvl w:val="1"/>
          <w:numId w:val="195"/>
        </w:numPr>
        <w:tabs>
          <w:tab w:val="left" w:pos="1770"/>
        </w:tabs>
        <w:spacing w:before="4"/>
        <w:rPr>
          <w:sz w:val="20"/>
        </w:rPr>
      </w:pPr>
      <w:r>
        <w:rPr>
          <w:spacing w:val="-2"/>
          <w:sz w:val="20"/>
        </w:rPr>
        <w:t>Vaporization</w:t>
      </w:r>
    </w:p>
    <w:p w14:paraId="3588F5F6" w14:textId="77777777" w:rsidR="008B73B2" w:rsidRDefault="00000000">
      <w:pPr>
        <w:pStyle w:val="ListParagraph"/>
        <w:numPr>
          <w:ilvl w:val="1"/>
          <w:numId w:val="195"/>
        </w:numPr>
        <w:tabs>
          <w:tab w:val="left" w:pos="1770"/>
        </w:tabs>
        <w:rPr>
          <w:sz w:val="20"/>
        </w:rPr>
      </w:pPr>
      <w:r>
        <w:rPr>
          <w:spacing w:val="-2"/>
          <w:sz w:val="20"/>
        </w:rPr>
        <w:t>Evaporation</w:t>
      </w:r>
    </w:p>
    <w:p w14:paraId="6250C145" w14:textId="77777777" w:rsidR="008B73B2" w:rsidRDefault="00000000">
      <w:pPr>
        <w:pStyle w:val="ListParagraph"/>
        <w:numPr>
          <w:ilvl w:val="1"/>
          <w:numId w:val="195"/>
        </w:numPr>
        <w:tabs>
          <w:tab w:val="left" w:pos="1770"/>
        </w:tabs>
        <w:rPr>
          <w:sz w:val="20"/>
        </w:rPr>
      </w:pPr>
      <w:r>
        <w:rPr>
          <w:spacing w:val="-2"/>
          <w:sz w:val="20"/>
        </w:rPr>
        <w:t>Sublimation</w:t>
      </w:r>
    </w:p>
    <w:p w14:paraId="4F136B47" w14:textId="77777777" w:rsidR="008B73B2" w:rsidRDefault="00000000">
      <w:pPr>
        <w:pStyle w:val="ListParagraph"/>
        <w:numPr>
          <w:ilvl w:val="1"/>
          <w:numId w:val="195"/>
        </w:numPr>
        <w:tabs>
          <w:tab w:val="left" w:pos="1770"/>
        </w:tabs>
        <w:spacing w:before="11"/>
        <w:rPr>
          <w:sz w:val="20"/>
        </w:rPr>
      </w:pPr>
      <w:r>
        <w:rPr>
          <w:spacing w:val="-2"/>
          <w:sz w:val="20"/>
        </w:rPr>
        <w:t>Ionization</w:t>
      </w:r>
    </w:p>
    <w:p w14:paraId="37075C42" w14:textId="77777777" w:rsidR="008B73B2" w:rsidRDefault="00000000">
      <w:pPr>
        <w:pStyle w:val="ListParagraph"/>
        <w:numPr>
          <w:ilvl w:val="1"/>
          <w:numId w:val="195"/>
        </w:numPr>
        <w:tabs>
          <w:tab w:val="left" w:pos="1770"/>
        </w:tabs>
        <w:rPr>
          <w:sz w:val="20"/>
        </w:rPr>
      </w:pPr>
      <w:r>
        <w:rPr>
          <w:spacing w:val="-2"/>
          <w:sz w:val="20"/>
        </w:rPr>
        <w:t>Conversion.</w:t>
      </w:r>
    </w:p>
    <w:p w14:paraId="306B252C" w14:textId="77777777" w:rsidR="008B73B2" w:rsidRDefault="008B73B2">
      <w:pPr>
        <w:pStyle w:val="BodyText"/>
        <w:spacing w:before="19"/>
      </w:pPr>
    </w:p>
    <w:p w14:paraId="197DD09E" w14:textId="77777777" w:rsidR="008B73B2" w:rsidRDefault="00000000">
      <w:pPr>
        <w:pStyle w:val="ListParagraph"/>
        <w:numPr>
          <w:ilvl w:val="0"/>
          <w:numId w:val="195"/>
        </w:numPr>
        <w:tabs>
          <w:tab w:val="left" w:pos="1048"/>
          <w:tab w:val="left" w:pos="1050"/>
        </w:tabs>
        <w:spacing w:before="1" w:line="249" w:lineRule="auto"/>
        <w:ind w:right="477"/>
        <w:jc w:val="both"/>
        <w:rPr>
          <w:sz w:val="20"/>
        </w:rPr>
      </w:pPr>
      <w:r>
        <w:rPr>
          <w:spacing w:val="-2"/>
          <w:sz w:val="20"/>
        </w:rPr>
        <w:t>A</w:t>
      </w:r>
      <w:r>
        <w:rPr>
          <w:spacing w:val="-11"/>
          <w:sz w:val="20"/>
        </w:rPr>
        <w:t xml:space="preserve"> </w:t>
      </w:r>
      <w:r>
        <w:rPr>
          <w:spacing w:val="-2"/>
          <w:sz w:val="20"/>
        </w:rPr>
        <w:t>plane</w:t>
      </w:r>
      <w:r>
        <w:rPr>
          <w:spacing w:val="-10"/>
          <w:sz w:val="20"/>
        </w:rPr>
        <w:t xml:space="preserve"> </w:t>
      </w:r>
      <w:r>
        <w:rPr>
          <w:spacing w:val="-2"/>
          <w:sz w:val="20"/>
        </w:rPr>
        <w:t>inclined</w:t>
      </w:r>
      <w:r>
        <w:rPr>
          <w:spacing w:val="-11"/>
          <w:sz w:val="20"/>
        </w:rPr>
        <w:t xml:space="preserve"> </w:t>
      </w:r>
      <w:r>
        <w:rPr>
          <w:spacing w:val="-2"/>
          <w:sz w:val="20"/>
        </w:rPr>
        <w:t>at</w:t>
      </w:r>
      <w:r>
        <w:rPr>
          <w:spacing w:val="-10"/>
          <w:sz w:val="20"/>
        </w:rPr>
        <w:t xml:space="preserve"> </w:t>
      </w:r>
      <w:r>
        <w:rPr>
          <w:spacing w:val="-2"/>
          <w:sz w:val="20"/>
        </w:rPr>
        <w:t>an</w:t>
      </w:r>
      <w:r>
        <w:rPr>
          <w:spacing w:val="-11"/>
          <w:sz w:val="20"/>
        </w:rPr>
        <w:t xml:space="preserve"> </w:t>
      </w:r>
      <w:r>
        <w:rPr>
          <w:spacing w:val="-2"/>
          <w:sz w:val="20"/>
        </w:rPr>
        <w:t>angle</w:t>
      </w:r>
      <w:r>
        <w:rPr>
          <w:spacing w:val="-10"/>
          <w:sz w:val="20"/>
        </w:rPr>
        <w:t xml:space="preserve"> </w:t>
      </w:r>
      <w:r>
        <w:rPr>
          <w:spacing w:val="-2"/>
          <w:sz w:val="20"/>
        </w:rPr>
        <w:t>of</w:t>
      </w:r>
      <w:r>
        <w:rPr>
          <w:spacing w:val="-11"/>
          <w:sz w:val="20"/>
        </w:rPr>
        <w:t xml:space="preserve"> </w:t>
      </w:r>
      <w:r>
        <w:rPr>
          <w:spacing w:val="-2"/>
          <w:sz w:val="20"/>
        </w:rPr>
        <w:t>30</w:t>
      </w:r>
      <w:r>
        <w:rPr>
          <w:spacing w:val="-2"/>
          <w:sz w:val="20"/>
          <w:vertAlign w:val="superscript"/>
        </w:rPr>
        <w:t>0</w:t>
      </w:r>
      <w:r>
        <w:rPr>
          <w:spacing w:val="-10"/>
          <w:sz w:val="20"/>
        </w:rPr>
        <w:t xml:space="preserve"> </w:t>
      </w:r>
      <w:r>
        <w:rPr>
          <w:spacing w:val="-2"/>
          <w:sz w:val="20"/>
        </w:rPr>
        <w:t>to</w:t>
      </w:r>
      <w:r>
        <w:rPr>
          <w:spacing w:val="-11"/>
          <w:sz w:val="20"/>
        </w:rPr>
        <w:t xml:space="preserve"> </w:t>
      </w:r>
      <w:r>
        <w:rPr>
          <w:spacing w:val="-2"/>
          <w:sz w:val="20"/>
        </w:rPr>
        <w:t>the</w:t>
      </w:r>
      <w:r>
        <w:rPr>
          <w:spacing w:val="-10"/>
          <w:sz w:val="20"/>
        </w:rPr>
        <w:t xml:space="preserve"> </w:t>
      </w:r>
      <w:r>
        <w:rPr>
          <w:spacing w:val="-2"/>
          <w:sz w:val="20"/>
        </w:rPr>
        <w:t xml:space="preserve">horizontal </w:t>
      </w:r>
      <w:r>
        <w:rPr>
          <w:sz w:val="20"/>
        </w:rPr>
        <w:t>has</w:t>
      </w:r>
      <w:r>
        <w:rPr>
          <w:spacing w:val="-13"/>
          <w:sz w:val="20"/>
        </w:rPr>
        <w:t xml:space="preserve"> </w:t>
      </w:r>
      <w:r>
        <w:rPr>
          <w:sz w:val="20"/>
        </w:rPr>
        <w:t>an</w:t>
      </w:r>
      <w:r>
        <w:rPr>
          <w:spacing w:val="-8"/>
          <w:sz w:val="20"/>
        </w:rPr>
        <w:t xml:space="preserve"> </w:t>
      </w:r>
      <w:r>
        <w:rPr>
          <w:sz w:val="20"/>
        </w:rPr>
        <w:t>efficiency</w:t>
      </w:r>
      <w:r>
        <w:rPr>
          <w:spacing w:val="-13"/>
          <w:sz w:val="20"/>
        </w:rPr>
        <w:t xml:space="preserve"> </w:t>
      </w:r>
      <w:r>
        <w:rPr>
          <w:sz w:val="20"/>
        </w:rPr>
        <w:t>of</w:t>
      </w:r>
      <w:r>
        <w:rPr>
          <w:spacing w:val="-12"/>
          <w:sz w:val="20"/>
        </w:rPr>
        <w:t xml:space="preserve"> </w:t>
      </w:r>
      <w:r>
        <w:rPr>
          <w:sz w:val="20"/>
        </w:rPr>
        <w:t>60%.</w:t>
      </w:r>
      <w:r>
        <w:rPr>
          <w:spacing w:val="-4"/>
          <w:sz w:val="20"/>
        </w:rPr>
        <w:t xml:space="preserve"> </w:t>
      </w:r>
      <w:r>
        <w:rPr>
          <w:sz w:val="20"/>
        </w:rPr>
        <w:t>The</w:t>
      </w:r>
      <w:r>
        <w:rPr>
          <w:spacing w:val="-13"/>
          <w:sz w:val="20"/>
        </w:rPr>
        <w:t xml:space="preserve"> </w:t>
      </w:r>
      <w:r>
        <w:rPr>
          <w:sz w:val="20"/>
        </w:rPr>
        <w:t>force parallel</w:t>
      </w:r>
      <w:r>
        <w:rPr>
          <w:spacing w:val="-8"/>
          <w:sz w:val="20"/>
        </w:rPr>
        <w:t xml:space="preserve"> </w:t>
      </w:r>
      <w:r>
        <w:rPr>
          <w:sz w:val="20"/>
        </w:rPr>
        <w:t>to</w:t>
      </w:r>
      <w:r>
        <w:rPr>
          <w:spacing w:val="-12"/>
          <w:sz w:val="20"/>
        </w:rPr>
        <w:t xml:space="preserve"> </w:t>
      </w:r>
      <w:r>
        <w:rPr>
          <w:sz w:val="20"/>
        </w:rPr>
        <w:t>the plane required to push a load of</w:t>
      </w:r>
      <w:r>
        <w:rPr>
          <w:spacing w:val="-1"/>
          <w:sz w:val="20"/>
        </w:rPr>
        <w:t xml:space="preserve"> </w:t>
      </w:r>
      <w:r>
        <w:rPr>
          <w:sz w:val="20"/>
        </w:rPr>
        <w:t>120N uniformly up the plane is</w:t>
      </w:r>
    </w:p>
    <w:p w14:paraId="0AB909C1" w14:textId="77777777" w:rsidR="008B73B2" w:rsidRDefault="00000000">
      <w:pPr>
        <w:pStyle w:val="ListParagraph"/>
        <w:numPr>
          <w:ilvl w:val="1"/>
          <w:numId w:val="195"/>
        </w:numPr>
        <w:tabs>
          <w:tab w:val="left" w:pos="1847"/>
          <w:tab w:val="left" w:pos="3211"/>
          <w:tab w:val="left" w:pos="3931"/>
        </w:tabs>
        <w:spacing w:before="1"/>
        <w:ind w:left="1847" w:hanging="797"/>
        <w:rPr>
          <w:sz w:val="20"/>
        </w:rPr>
      </w:pPr>
      <w:r>
        <w:rPr>
          <w:spacing w:val="-2"/>
          <w:sz w:val="20"/>
        </w:rPr>
        <w:t>60</w:t>
      </w:r>
      <w:r>
        <w:rPr>
          <w:spacing w:val="-18"/>
          <w:sz w:val="20"/>
        </w:rPr>
        <w:t xml:space="preserve"> </w:t>
      </w:r>
      <w:r>
        <w:rPr>
          <w:spacing w:val="-10"/>
          <w:sz w:val="20"/>
        </w:rPr>
        <w:t>N</w:t>
      </w:r>
      <w:r>
        <w:rPr>
          <w:sz w:val="20"/>
        </w:rPr>
        <w:tab/>
      </w:r>
      <w:r>
        <w:rPr>
          <w:spacing w:val="-5"/>
          <w:sz w:val="20"/>
        </w:rPr>
        <w:t>B.</w:t>
      </w:r>
      <w:r>
        <w:rPr>
          <w:sz w:val="20"/>
        </w:rPr>
        <w:tab/>
      </w:r>
      <w:r>
        <w:rPr>
          <w:spacing w:val="-5"/>
          <w:sz w:val="20"/>
        </w:rPr>
        <w:t>100</w:t>
      </w:r>
      <w:r>
        <w:rPr>
          <w:spacing w:val="-30"/>
          <w:sz w:val="20"/>
        </w:rPr>
        <w:t xml:space="preserve"> </w:t>
      </w:r>
      <w:r>
        <w:rPr>
          <w:spacing w:val="-10"/>
          <w:sz w:val="20"/>
        </w:rPr>
        <w:t>N</w:t>
      </w:r>
    </w:p>
    <w:p w14:paraId="77B7E81C" w14:textId="77777777" w:rsidR="008B73B2" w:rsidRDefault="00000000">
      <w:pPr>
        <w:tabs>
          <w:tab w:val="left" w:pos="1770"/>
          <w:tab w:val="left" w:pos="3211"/>
          <w:tab w:val="left" w:pos="3931"/>
        </w:tabs>
        <w:spacing w:before="10"/>
        <w:ind w:left="1050"/>
        <w:rPr>
          <w:sz w:val="20"/>
        </w:rPr>
      </w:pPr>
      <w:r>
        <w:rPr>
          <w:spacing w:val="-5"/>
          <w:sz w:val="20"/>
        </w:rPr>
        <w:t>C.</w:t>
      </w:r>
      <w:r>
        <w:rPr>
          <w:sz w:val="20"/>
        </w:rPr>
        <w:tab/>
      </w:r>
      <w:r>
        <w:rPr>
          <w:spacing w:val="-5"/>
          <w:sz w:val="20"/>
        </w:rPr>
        <w:t>120</w:t>
      </w:r>
      <w:r>
        <w:rPr>
          <w:spacing w:val="-32"/>
          <w:sz w:val="20"/>
        </w:rPr>
        <w:t xml:space="preserve"> </w:t>
      </w:r>
      <w:r>
        <w:rPr>
          <w:spacing w:val="-10"/>
          <w:sz w:val="20"/>
        </w:rPr>
        <w:t>N</w:t>
      </w:r>
      <w:r>
        <w:rPr>
          <w:sz w:val="20"/>
        </w:rPr>
        <w:tab/>
      </w:r>
      <w:r>
        <w:rPr>
          <w:spacing w:val="-5"/>
          <w:sz w:val="20"/>
        </w:rPr>
        <w:t>D.</w:t>
      </w:r>
      <w:r>
        <w:rPr>
          <w:sz w:val="20"/>
        </w:rPr>
        <w:tab/>
      </w:r>
      <w:r>
        <w:rPr>
          <w:spacing w:val="-5"/>
          <w:sz w:val="20"/>
        </w:rPr>
        <w:t>200</w:t>
      </w:r>
      <w:r>
        <w:rPr>
          <w:spacing w:val="-30"/>
          <w:sz w:val="20"/>
        </w:rPr>
        <w:t xml:space="preserve"> </w:t>
      </w:r>
      <w:r>
        <w:rPr>
          <w:spacing w:val="-10"/>
          <w:sz w:val="20"/>
        </w:rPr>
        <w:t>N</w:t>
      </w:r>
    </w:p>
    <w:p w14:paraId="65506072" w14:textId="77777777" w:rsidR="008B73B2" w:rsidRDefault="00000000">
      <w:pPr>
        <w:tabs>
          <w:tab w:val="left" w:pos="1770"/>
        </w:tabs>
        <w:spacing w:before="10"/>
        <w:ind w:left="1050"/>
        <w:rPr>
          <w:sz w:val="20"/>
        </w:rPr>
      </w:pPr>
      <w:r>
        <w:rPr>
          <w:spacing w:val="-5"/>
          <w:sz w:val="20"/>
        </w:rPr>
        <w:t>E.</w:t>
      </w:r>
      <w:r>
        <w:rPr>
          <w:sz w:val="20"/>
        </w:rPr>
        <w:tab/>
      </w:r>
      <w:r>
        <w:rPr>
          <w:spacing w:val="-5"/>
          <w:sz w:val="20"/>
        </w:rPr>
        <w:t>240</w:t>
      </w:r>
      <w:r>
        <w:rPr>
          <w:spacing w:val="-32"/>
          <w:sz w:val="20"/>
        </w:rPr>
        <w:t xml:space="preserve"> </w:t>
      </w:r>
      <w:r>
        <w:rPr>
          <w:spacing w:val="-10"/>
          <w:sz w:val="20"/>
        </w:rPr>
        <w:t>N</w:t>
      </w:r>
    </w:p>
    <w:p w14:paraId="5790F35E" w14:textId="77777777" w:rsidR="008B73B2" w:rsidRDefault="008B73B2">
      <w:pPr>
        <w:pStyle w:val="BodyText"/>
        <w:spacing w:before="19"/>
      </w:pPr>
    </w:p>
    <w:p w14:paraId="6ED543F3" w14:textId="77777777" w:rsidR="008B73B2" w:rsidRDefault="00000000">
      <w:pPr>
        <w:pStyle w:val="ListParagraph"/>
        <w:numPr>
          <w:ilvl w:val="0"/>
          <w:numId w:val="195"/>
        </w:numPr>
        <w:tabs>
          <w:tab w:val="left" w:pos="1048"/>
          <w:tab w:val="left" w:pos="1050"/>
        </w:tabs>
        <w:spacing w:before="1" w:line="249" w:lineRule="auto"/>
        <w:ind w:right="474"/>
        <w:jc w:val="both"/>
        <w:rPr>
          <w:sz w:val="20"/>
        </w:rPr>
      </w:pPr>
      <w:r>
        <w:rPr>
          <w:sz w:val="20"/>
        </w:rPr>
        <w:t>A</w:t>
      </w:r>
      <w:r>
        <w:rPr>
          <w:spacing w:val="-1"/>
          <w:sz w:val="20"/>
        </w:rPr>
        <w:t xml:space="preserve"> </w:t>
      </w:r>
      <w:r>
        <w:rPr>
          <w:sz w:val="20"/>
        </w:rPr>
        <w:t>body</w:t>
      </w:r>
      <w:r>
        <w:rPr>
          <w:spacing w:val="-2"/>
          <w:sz w:val="20"/>
        </w:rPr>
        <w:t xml:space="preserve"> </w:t>
      </w:r>
      <w:r>
        <w:rPr>
          <w:sz w:val="20"/>
        </w:rPr>
        <w:t>of mass 5kg initially at rest is acted upon by</w:t>
      </w:r>
      <w:r>
        <w:rPr>
          <w:spacing w:val="-13"/>
          <w:sz w:val="20"/>
        </w:rPr>
        <w:t xml:space="preserve"> </w:t>
      </w:r>
      <w:r>
        <w:rPr>
          <w:sz w:val="20"/>
        </w:rPr>
        <w:t>two</w:t>
      </w:r>
      <w:r>
        <w:rPr>
          <w:spacing w:val="-12"/>
          <w:sz w:val="20"/>
        </w:rPr>
        <w:t xml:space="preserve"> </w:t>
      </w:r>
      <w:r>
        <w:rPr>
          <w:sz w:val="20"/>
        </w:rPr>
        <w:t>mutually</w:t>
      </w:r>
      <w:r>
        <w:rPr>
          <w:spacing w:val="-13"/>
          <w:sz w:val="20"/>
        </w:rPr>
        <w:t xml:space="preserve"> </w:t>
      </w:r>
      <w:r>
        <w:rPr>
          <w:sz w:val="20"/>
        </w:rPr>
        <w:t>perpendicular</w:t>
      </w:r>
      <w:r>
        <w:rPr>
          <w:spacing w:val="-12"/>
          <w:sz w:val="20"/>
        </w:rPr>
        <w:t xml:space="preserve"> </w:t>
      </w:r>
      <w:r>
        <w:rPr>
          <w:sz w:val="20"/>
        </w:rPr>
        <w:t>forces</w:t>
      </w:r>
      <w:r>
        <w:rPr>
          <w:spacing w:val="-13"/>
          <w:sz w:val="20"/>
        </w:rPr>
        <w:t xml:space="preserve"> </w:t>
      </w:r>
      <w:r>
        <w:rPr>
          <w:sz w:val="20"/>
        </w:rPr>
        <w:t>12N</w:t>
      </w:r>
      <w:r>
        <w:rPr>
          <w:spacing w:val="-12"/>
          <w:sz w:val="20"/>
        </w:rPr>
        <w:t xml:space="preserve"> </w:t>
      </w:r>
      <w:r>
        <w:rPr>
          <w:sz w:val="20"/>
        </w:rPr>
        <w:t>and</w:t>
      </w:r>
      <w:r>
        <w:rPr>
          <w:spacing w:val="-13"/>
          <w:sz w:val="20"/>
        </w:rPr>
        <w:t xml:space="preserve"> </w:t>
      </w:r>
      <w:r>
        <w:rPr>
          <w:sz w:val="20"/>
        </w:rPr>
        <w:t xml:space="preserve">5N as shown in Fig. 3. If the particle moves in the direction QA, calculate the magnitude of the </w:t>
      </w:r>
      <w:r>
        <w:rPr>
          <w:spacing w:val="-2"/>
          <w:sz w:val="20"/>
        </w:rPr>
        <w:t>acceleration.</w:t>
      </w:r>
    </w:p>
    <w:p w14:paraId="069CA336" w14:textId="77777777" w:rsidR="008B73B2" w:rsidRDefault="00000000">
      <w:pPr>
        <w:pStyle w:val="ListParagraph"/>
        <w:numPr>
          <w:ilvl w:val="1"/>
          <w:numId w:val="195"/>
        </w:numPr>
        <w:tabs>
          <w:tab w:val="left" w:pos="1770"/>
          <w:tab w:val="left" w:pos="3211"/>
        </w:tabs>
        <w:spacing w:before="2"/>
        <w:rPr>
          <w:sz w:val="20"/>
        </w:rPr>
      </w:pPr>
      <w:r>
        <w:rPr>
          <w:spacing w:val="-4"/>
          <w:sz w:val="20"/>
        </w:rPr>
        <w:t>0.40m</w:t>
      </w:r>
      <w:r>
        <w:rPr>
          <w:spacing w:val="-21"/>
          <w:sz w:val="20"/>
        </w:rPr>
        <w:t xml:space="preserve"> </w:t>
      </w:r>
      <w:r>
        <w:rPr>
          <w:spacing w:val="-4"/>
          <w:sz w:val="20"/>
        </w:rPr>
        <w:t>s</w:t>
      </w:r>
      <w:r>
        <w:rPr>
          <w:spacing w:val="-4"/>
          <w:sz w:val="20"/>
          <w:vertAlign w:val="superscript"/>
        </w:rPr>
        <w:t>-2</w:t>
      </w:r>
      <w:r>
        <w:rPr>
          <w:spacing w:val="-19"/>
          <w:sz w:val="20"/>
        </w:rPr>
        <w:t xml:space="preserve"> </w:t>
      </w:r>
      <w:r>
        <w:rPr>
          <w:spacing w:val="-5"/>
          <w:sz w:val="20"/>
        </w:rPr>
        <w:t>B.</w:t>
      </w:r>
      <w:r>
        <w:rPr>
          <w:sz w:val="20"/>
        </w:rPr>
        <w:tab/>
      </w:r>
      <w:r>
        <w:rPr>
          <w:spacing w:val="-6"/>
          <w:sz w:val="20"/>
        </w:rPr>
        <w:t>1.40m</w:t>
      </w:r>
      <w:r>
        <w:rPr>
          <w:spacing w:val="2"/>
          <w:sz w:val="20"/>
        </w:rPr>
        <w:t xml:space="preserve"> </w:t>
      </w:r>
      <w:r>
        <w:rPr>
          <w:spacing w:val="-6"/>
          <w:sz w:val="20"/>
        </w:rPr>
        <w:t>s</w:t>
      </w:r>
      <w:r>
        <w:rPr>
          <w:spacing w:val="-6"/>
          <w:sz w:val="20"/>
          <w:vertAlign w:val="superscript"/>
        </w:rPr>
        <w:t>-</w:t>
      </w:r>
      <w:r>
        <w:rPr>
          <w:spacing w:val="-10"/>
          <w:sz w:val="20"/>
          <w:vertAlign w:val="superscript"/>
        </w:rPr>
        <w:t>2</w:t>
      </w:r>
    </w:p>
    <w:p w14:paraId="422E11AE" w14:textId="77777777" w:rsidR="008B73B2" w:rsidRDefault="00000000">
      <w:pPr>
        <w:pStyle w:val="BodyText"/>
        <w:tabs>
          <w:tab w:val="left" w:pos="1770"/>
          <w:tab w:val="left" w:pos="3211"/>
        </w:tabs>
        <w:spacing w:before="7"/>
        <w:ind w:left="1050"/>
      </w:pPr>
      <w:r>
        <w:rPr>
          <w:spacing w:val="-5"/>
        </w:rPr>
        <w:t>C.</w:t>
      </w:r>
      <w:r>
        <w:tab/>
      </w:r>
      <w:r>
        <w:rPr>
          <w:spacing w:val="-4"/>
        </w:rPr>
        <w:t>0.26m</w:t>
      </w:r>
      <w:r>
        <w:rPr>
          <w:spacing w:val="-21"/>
        </w:rPr>
        <w:t xml:space="preserve"> </w:t>
      </w:r>
      <w:r>
        <w:rPr>
          <w:spacing w:val="-4"/>
        </w:rPr>
        <w:t>s</w:t>
      </w:r>
      <w:r>
        <w:rPr>
          <w:spacing w:val="-4"/>
          <w:vertAlign w:val="superscript"/>
        </w:rPr>
        <w:t>-2</w:t>
      </w:r>
      <w:r>
        <w:rPr>
          <w:spacing w:val="-19"/>
        </w:rPr>
        <w:t xml:space="preserve"> </w:t>
      </w:r>
      <w:r>
        <w:rPr>
          <w:spacing w:val="-5"/>
        </w:rPr>
        <w:t>D.</w:t>
      </w:r>
      <w:r>
        <w:tab/>
      </w:r>
      <w:r>
        <w:rPr>
          <w:spacing w:val="-10"/>
        </w:rPr>
        <w:t>2.60m</w:t>
      </w:r>
      <w:r>
        <w:rPr>
          <w:spacing w:val="-2"/>
        </w:rPr>
        <w:t xml:space="preserve"> </w:t>
      </w:r>
      <w:r>
        <w:rPr>
          <w:spacing w:val="-10"/>
        </w:rPr>
        <w:t>s</w:t>
      </w:r>
      <w:r>
        <w:rPr>
          <w:spacing w:val="-10"/>
          <w:vertAlign w:val="superscript"/>
        </w:rPr>
        <w:t>-2</w:t>
      </w:r>
    </w:p>
    <w:p w14:paraId="7C69097D" w14:textId="77777777" w:rsidR="008B73B2" w:rsidRDefault="00000000">
      <w:pPr>
        <w:pStyle w:val="BodyText"/>
        <w:tabs>
          <w:tab w:val="left" w:pos="1770"/>
        </w:tabs>
        <w:spacing w:before="10"/>
        <w:ind w:left="1050"/>
      </w:pPr>
      <w:r>
        <w:rPr>
          <w:spacing w:val="-5"/>
        </w:rPr>
        <w:t>E.</w:t>
      </w:r>
      <w:r>
        <w:tab/>
      </w:r>
      <w:r>
        <w:rPr>
          <w:spacing w:val="-6"/>
        </w:rPr>
        <w:t>3.40m</w:t>
      </w:r>
      <w:r>
        <w:rPr>
          <w:spacing w:val="-14"/>
        </w:rPr>
        <w:t xml:space="preserve"> </w:t>
      </w:r>
      <w:r>
        <w:rPr>
          <w:spacing w:val="-6"/>
        </w:rPr>
        <w:t>s</w:t>
      </w:r>
      <w:r>
        <w:rPr>
          <w:spacing w:val="-6"/>
          <w:vertAlign w:val="superscript"/>
        </w:rPr>
        <w:t>-</w:t>
      </w:r>
      <w:r>
        <w:rPr>
          <w:spacing w:val="-10"/>
          <w:vertAlign w:val="superscript"/>
        </w:rPr>
        <w:t>2</w:t>
      </w:r>
    </w:p>
    <w:p w14:paraId="649DF2F9" w14:textId="77777777" w:rsidR="008B73B2" w:rsidRDefault="008B73B2">
      <w:pPr>
        <w:pStyle w:val="BodyText"/>
        <w:spacing w:before="20"/>
      </w:pPr>
    </w:p>
    <w:p w14:paraId="1A7F3052" w14:textId="77777777" w:rsidR="008B73B2" w:rsidRDefault="00000000">
      <w:pPr>
        <w:ind w:right="199"/>
        <w:jc w:val="center"/>
        <w:rPr>
          <w:sz w:val="20"/>
        </w:rPr>
      </w:pPr>
      <w:r>
        <w:rPr>
          <w:noProof/>
        </w:rPr>
        <mc:AlternateContent>
          <mc:Choice Requires="wpg">
            <w:drawing>
              <wp:anchor distT="0" distB="0" distL="0" distR="0" simplePos="0" relativeHeight="479237632" behindDoc="1" locked="0" layoutInCell="1" allowOverlap="1" wp14:anchorId="438213AB" wp14:editId="7039562B">
                <wp:simplePos x="0" y="0"/>
                <wp:positionH relativeFrom="page">
                  <wp:posOffset>4547234</wp:posOffset>
                </wp:positionH>
                <wp:positionV relativeFrom="paragraph">
                  <wp:posOffset>159774</wp:posOffset>
                </wp:positionV>
                <wp:extent cx="1533525" cy="99250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992505"/>
                          <a:chOff x="0" y="0"/>
                          <a:chExt cx="1533525" cy="992505"/>
                        </a:xfrm>
                      </wpg:grpSpPr>
                      <wps:wsp>
                        <wps:cNvPr id="223" name="Graphic 223"/>
                        <wps:cNvSpPr/>
                        <wps:spPr>
                          <a:xfrm>
                            <a:off x="52069" y="412876"/>
                            <a:ext cx="1270" cy="539750"/>
                          </a:xfrm>
                          <a:custGeom>
                            <a:avLst/>
                            <a:gdLst/>
                            <a:ahLst/>
                            <a:cxnLst/>
                            <a:rect l="l" t="t" r="r" b="b"/>
                            <a:pathLst>
                              <a:path h="539750">
                                <a:moveTo>
                                  <a:pt x="0" y="53975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24" name="Graphic 224"/>
                        <wps:cNvSpPr/>
                        <wps:spPr>
                          <a:xfrm>
                            <a:off x="0" y="348741"/>
                            <a:ext cx="100330" cy="67310"/>
                          </a:xfrm>
                          <a:custGeom>
                            <a:avLst/>
                            <a:gdLst/>
                            <a:ahLst/>
                            <a:cxnLst/>
                            <a:rect l="l" t="t" r="r" b="b"/>
                            <a:pathLst>
                              <a:path w="100330" h="67310">
                                <a:moveTo>
                                  <a:pt x="51435" y="0"/>
                                </a:moveTo>
                                <a:lnTo>
                                  <a:pt x="0" y="67309"/>
                                </a:lnTo>
                                <a:lnTo>
                                  <a:pt x="100329" y="67309"/>
                                </a:lnTo>
                                <a:lnTo>
                                  <a:pt x="51435"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52069" y="4572"/>
                            <a:ext cx="1481455" cy="978535"/>
                          </a:xfrm>
                          <a:custGeom>
                            <a:avLst/>
                            <a:gdLst/>
                            <a:ahLst/>
                            <a:cxnLst/>
                            <a:rect l="l" t="t" r="r" b="b"/>
                            <a:pathLst>
                              <a:path w="1481455" h="978535">
                                <a:moveTo>
                                  <a:pt x="0" y="344170"/>
                                </a:moveTo>
                                <a:lnTo>
                                  <a:pt x="0" y="42545"/>
                                </a:lnTo>
                              </a:path>
                              <a:path w="1481455" h="978535">
                                <a:moveTo>
                                  <a:pt x="798830" y="978535"/>
                                </a:moveTo>
                                <a:lnTo>
                                  <a:pt x="1481455" y="978535"/>
                                </a:lnTo>
                              </a:path>
                              <a:path w="1481455" h="978535">
                                <a:moveTo>
                                  <a:pt x="0" y="978535"/>
                                </a:moveTo>
                                <a:lnTo>
                                  <a:pt x="1368425"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44" cstate="print"/>
                          <a:stretch>
                            <a:fillRect/>
                          </a:stretch>
                        </pic:blipFill>
                        <pic:spPr>
                          <a:xfrm>
                            <a:off x="273050" y="825627"/>
                            <a:ext cx="135254" cy="161925"/>
                          </a:xfrm>
                          <a:prstGeom prst="rect">
                            <a:avLst/>
                          </a:prstGeom>
                        </pic:spPr>
                      </pic:pic>
                      <wps:wsp>
                        <wps:cNvPr id="227" name="Graphic 227"/>
                        <wps:cNvSpPr/>
                        <wps:spPr>
                          <a:xfrm>
                            <a:off x="52069" y="979295"/>
                            <a:ext cx="829310" cy="12700"/>
                          </a:xfrm>
                          <a:custGeom>
                            <a:avLst/>
                            <a:gdLst/>
                            <a:ahLst/>
                            <a:cxnLst/>
                            <a:rect l="l" t="t" r="r" b="b"/>
                            <a:pathLst>
                              <a:path w="829310" h="12700">
                                <a:moveTo>
                                  <a:pt x="829310" y="0"/>
                                </a:moveTo>
                                <a:lnTo>
                                  <a:pt x="0" y="0"/>
                                </a:lnTo>
                                <a:lnTo>
                                  <a:pt x="0" y="12701"/>
                                </a:lnTo>
                                <a:lnTo>
                                  <a:pt x="829310" y="12701"/>
                                </a:lnTo>
                                <a:lnTo>
                                  <a:pt x="8293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454330" id="Group 222" o:spid="_x0000_s1026" style="position:absolute;margin-left:358.05pt;margin-top:12.6pt;width:120.75pt;height:78.15pt;z-index:-24078848;mso-wrap-distance-left:0;mso-wrap-distance-right:0;mso-position-horizontal-relative:page" coordsize="15335,9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">
                <v:shape id="Graphic 223" o:spid="_x0000_s1027" style="position:absolute;left:520;top:4128;width:13;height:5398;visibility:visible;mso-wrap-style:square;v-text-anchor:top" coordsize="127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" path="m,539750l,e" filled="f" strokeweight=".72pt">
                  <v:path arrowok="t"/>
                </v:shape>
                <v:shape id="Graphic 224" o:spid="_x0000_s1028" style="position:absolute;top:3487;width:1003;height:673;visibility:visible;mso-wrap-style:square;v-text-anchor:top" coordsize="10033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" path="m51435,l,67309r100329,l51435,xe" fillcolor="black" stroked="f">
                  <v:path arrowok="t"/>
                </v:shape>
                <v:shape id="Graphic 225" o:spid="_x0000_s1029" style="position:absolute;left:520;top:45;width:14815;height:9786;visibility:visible;mso-wrap-style:square;v-text-anchor:top" coordsize="1481455,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" path="m,344170l,42545em798830,978535r682625,em,978535l1368425,e" filled="f" strokeweight=".72pt">
                  <v:path arrowok="t"/>
                </v:shape>
                <v:shape id="Image 226" o:spid="_x0000_s1030" type="#_x0000_t75" style="position:absolute;left:2730;top:8256;width:135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">
                  <v:imagedata r:id="rId45" o:title=""/>
                </v:shape>
                <v:shape id="Graphic 227" o:spid="_x0000_s1031" style="position:absolute;left:520;top:9792;width:8293;height:127;visibility:visible;mso-wrap-style:square;v-text-anchor:top" coordsize="8293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" path="m829310,l,,,12701r829310,l829310,xe" fillcolor="black" stroked="f">
                  <v:path arrowok="t"/>
                </v:shape>
                <w10:wrap anchorx="page"/>
              </v:group>
            </w:pict>
          </mc:Fallback>
        </mc:AlternateContent>
      </w:r>
      <w:r>
        <w:rPr>
          <w:spacing w:val="-10"/>
          <w:sz w:val="20"/>
        </w:rPr>
        <w:t>A</w:t>
      </w:r>
    </w:p>
    <w:p w14:paraId="1C6D88EA" w14:textId="77777777" w:rsidR="008B73B2" w:rsidRDefault="008B73B2">
      <w:pPr>
        <w:pStyle w:val="BodyText"/>
        <w:spacing w:before="20"/>
      </w:pPr>
    </w:p>
    <w:p w14:paraId="312A4BA8" w14:textId="77777777" w:rsidR="008B73B2" w:rsidRDefault="00000000">
      <w:pPr>
        <w:ind w:left="628"/>
        <w:rPr>
          <w:sz w:val="20"/>
        </w:rPr>
      </w:pPr>
      <w:r>
        <w:rPr>
          <w:spacing w:val="-5"/>
          <w:sz w:val="20"/>
        </w:rPr>
        <w:t>12N</w:t>
      </w:r>
    </w:p>
    <w:p w14:paraId="3EA52CEB" w14:textId="77777777" w:rsidR="008B73B2" w:rsidRDefault="008B73B2">
      <w:pPr>
        <w:rPr>
          <w:sz w:val="20"/>
        </w:rPr>
        <w:sectPr w:rsidR="008B73B2">
          <w:pgSz w:w="12240" w:h="15840"/>
          <w:pgMar w:top="960" w:right="580" w:bottom="1000" w:left="800" w:header="0" w:footer="809" w:gutter="0"/>
          <w:cols w:num="2" w:space="720" w:equalWidth="0">
            <w:col w:w="5325" w:space="40"/>
            <w:col w:w="5495"/>
          </w:cols>
        </w:sectPr>
      </w:pPr>
    </w:p>
    <w:p w14:paraId="61B918BF" w14:textId="77777777" w:rsidR="008B73B2" w:rsidRDefault="008B73B2">
      <w:pPr>
        <w:pStyle w:val="BodyText"/>
        <w:spacing w:before="11"/>
        <w:rPr>
          <w:sz w:val="12"/>
        </w:rPr>
      </w:pPr>
    </w:p>
    <w:p w14:paraId="14F74E60" w14:textId="77777777" w:rsidR="008B73B2" w:rsidRDefault="008B73B2">
      <w:pPr>
        <w:rPr>
          <w:sz w:val="12"/>
        </w:rPr>
        <w:sectPr w:rsidR="008B73B2">
          <w:type w:val="continuous"/>
          <w:pgSz w:w="12240" w:h="15840"/>
          <w:pgMar w:top="640" w:right="580" w:bottom="1000" w:left="800" w:header="0" w:footer="809" w:gutter="0"/>
          <w:cols w:space="720"/>
        </w:sectPr>
      </w:pPr>
    </w:p>
    <w:p w14:paraId="6E867D6F" w14:textId="77777777" w:rsidR="008B73B2" w:rsidRDefault="00000000">
      <w:pPr>
        <w:pStyle w:val="BodyText"/>
        <w:tabs>
          <w:tab w:val="left" w:pos="2077"/>
          <w:tab w:val="left" w:pos="3110"/>
          <w:tab w:val="left" w:pos="3518"/>
        </w:tabs>
        <w:spacing w:before="91"/>
        <w:ind w:left="1360"/>
      </w:pPr>
      <w:r>
        <w:rPr>
          <w:spacing w:val="-5"/>
        </w:rPr>
        <w:t>A.</w:t>
      </w:r>
      <w:r>
        <w:tab/>
        <w:t>I</w:t>
      </w:r>
      <w:r>
        <w:rPr>
          <w:spacing w:val="-5"/>
        </w:rPr>
        <w:t xml:space="preserve"> </w:t>
      </w:r>
      <w:r>
        <w:rPr>
          <w:spacing w:val="-4"/>
        </w:rPr>
        <w:t>only</w:t>
      </w:r>
      <w:r>
        <w:tab/>
      </w:r>
      <w:r>
        <w:rPr>
          <w:spacing w:val="-5"/>
        </w:rPr>
        <w:t>B.</w:t>
      </w:r>
      <w:r>
        <w:tab/>
        <w:t>II</w:t>
      </w:r>
      <w:r>
        <w:rPr>
          <w:spacing w:val="-13"/>
        </w:rPr>
        <w:t xml:space="preserve"> </w:t>
      </w:r>
      <w:r>
        <w:rPr>
          <w:spacing w:val="-4"/>
        </w:rPr>
        <w:t>only</w:t>
      </w:r>
    </w:p>
    <w:p w14:paraId="3886ECE2" w14:textId="77777777" w:rsidR="008B73B2" w:rsidRDefault="00000000">
      <w:pPr>
        <w:pStyle w:val="BodyText"/>
        <w:tabs>
          <w:tab w:val="left" w:pos="2077"/>
          <w:tab w:val="left" w:pos="3110"/>
          <w:tab w:val="left" w:pos="3518"/>
        </w:tabs>
        <w:spacing w:before="10"/>
        <w:ind w:left="1360"/>
      </w:pPr>
      <w:r>
        <w:rPr>
          <w:spacing w:val="-5"/>
        </w:rPr>
        <w:t>C.</w:t>
      </w:r>
      <w:r>
        <w:tab/>
      </w:r>
      <w:r>
        <w:rPr>
          <w:spacing w:val="-2"/>
        </w:rPr>
        <w:t>III</w:t>
      </w:r>
      <w:r>
        <w:rPr>
          <w:spacing w:val="-12"/>
        </w:rPr>
        <w:t xml:space="preserve"> </w:t>
      </w:r>
      <w:r>
        <w:rPr>
          <w:spacing w:val="-4"/>
        </w:rPr>
        <w:t>only</w:t>
      </w:r>
      <w:r>
        <w:tab/>
      </w:r>
      <w:r>
        <w:rPr>
          <w:spacing w:val="-5"/>
        </w:rPr>
        <w:t>D.</w:t>
      </w:r>
      <w:r>
        <w:tab/>
        <w:t>I and</w:t>
      </w:r>
      <w:r>
        <w:rPr>
          <w:spacing w:val="6"/>
        </w:rPr>
        <w:t xml:space="preserve"> </w:t>
      </w:r>
      <w:r>
        <w:rPr>
          <w:spacing w:val="-2"/>
        </w:rPr>
        <w:t>IIIonly</w:t>
      </w:r>
    </w:p>
    <w:p w14:paraId="2B3A60C3" w14:textId="77777777" w:rsidR="008B73B2" w:rsidRDefault="00000000">
      <w:pPr>
        <w:pStyle w:val="BodyText"/>
        <w:tabs>
          <w:tab w:val="left" w:pos="2077"/>
        </w:tabs>
        <w:spacing w:before="12"/>
        <w:ind w:left="1360"/>
      </w:pPr>
      <w:r>
        <w:rPr>
          <w:spacing w:val="-5"/>
        </w:rPr>
        <w:t>E.</w:t>
      </w:r>
      <w:r>
        <w:tab/>
        <w:t>II</w:t>
      </w:r>
      <w:r>
        <w:rPr>
          <w:spacing w:val="-3"/>
        </w:rPr>
        <w:t xml:space="preserve"> </w:t>
      </w:r>
      <w:r>
        <w:t>and</w:t>
      </w:r>
      <w:r>
        <w:rPr>
          <w:spacing w:val="-2"/>
        </w:rPr>
        <w:t xml:space="preserve"> IIIonly.</w:t>
      </w:r>
    </w:p>
    <w:p w14:paraId="799ED754" w14:textId="77777777" w:rsidR="008B73B2" w:rsidRDefault="008B73B2">
      <w:pPr>
        <w:pStyle w:val="BodyText"/>
        <w:spacing w:before="21"/>
      </w:pPr>
    </w:p>
    <w:p w14:paraId="5DB79E16" w14:textId="77777777" w:rsidR="008B73B2" w:rsidRDefault="00000000">
      <w:pPr>
        <w:pStyle w:val="ListParagraph"/>
        <w:numPr>
          <w:ilvl w:val="0"/>
          <w:numId w:val="199"/>
        </w:numPr>
        <w:tabs>
          <w:tab w:val="left" w:pos="1358"/>
          <w:tab w:val="left" w:pos="1360"/>
        </w:tabs>
        <w:spacing w:before="0" w:line="249" w:lineRule="auto"/>
        <w:ind w:left="1360" w:hanging="720"/>
        <w:jc w:val="both"/>
        <w:rPr>
          <w:sz w:val="20"/>
        </w:rPr>
      </w:pPr>
      <w:r>
        <w:rPr>
          <w:sz w:val="20"/>
        </w:rPr>
        <w:t xml:space="preserve">Of two identical turning forks with natural </w:t>
      </w:r>
      <w:r>
        <w:rPr>
          <w:spacing w:val="-2"/>
          <w:sz w:val="20"/>
        </w:rPr>
        <w:t>frequency</w:t>
      </w:r>
      <w:r>
        <w:rPr>
          <w:spacing w:val="-11"/>
          <w:sz w:val="20"/>
        </w:rPr>
        <w:t xml:space="preserve"> </w:t>
      </w:r>
      <w:r>
        <w:rPr>
          <w:spacing w:val="-2"/>
          <w:sz w:val="20"/>
        </w:rPr>
        <w:t>256</w:t>
      </w:r>
      <w:r>
        <w:rPr>
          <w:spacing w:val="-10"/>
          <w:sz w:val="20"/>
        </w:rPr>
        <w:t xml:space="preserve"> </w:t>
      </w:r>
      <w:r>
        <w:rPr>
          <w:spacing w:val="-2"/>
          <w:sz w:val="20"/>
        </w:rPr>
        <w:t>Hz,</w:t>
      </w:r>
      <w:r>
        <w:rPr>
          <w:spacing w:val="-11"/>
          <w:sz w:val="20"/>
        </w:rPr>
        <w:t xml:space="preserve"> </w:t>
      </w:r>
      <w:r>
        <w:rPr>
          <w:spacing w:val="-2"/>
          <w:sz w:val="20"/>
        </w:rPr>
        <w:t>one</w:t>
      </w:r>
      <w:r>
        <w:rPr>
          <w:spacing w:val="-6"/>
          <w:sz w:val="20"/>
        </w:rPr>
        <w:t xml:space="preserve"> </w:t>
      </w:r>
      <w:r>
        <w:rPr>
          <w:spacing w:val="-2"/>
          <w:sz w:val="20"/>
        </w:rPr>
        <w:t>is</w:t>
      </w:r>
      <w:r>
        <w:rPr>
          <w:spacing w:val="-11"/>
          <w:sz w:val="20"/>
        </w:rPr>
        <w:t xml:space="preserve"> </w:t>
      </w:r>
      <w:r>
        <w:rPr>
          <w:spacing w:val="-2"/>
          <w:sz w:val="20"/>
        </w:rPr>
        <w:t>loaded</w:t>
      </w:r>
      <w:r>
        <w:rPr>
          <w:sz w:val="20"/>
        </w:rPr>
        <w:t xml:space="preserve"> </w:t>
      </w:r>
      <w:r>
        <w:rPr>
          <w:spacing w:val="-2"/>
          <w:sz w:val="20"/>
        </w:rPr>
        <w:t>so</w:t>
      </w:r>
      <w:r>
        <w:rPr>
          <w:spacing w:val="-11"/>
          <w:sz w:val="20"/>
        </w:rPr>
        <w:t xml:space="preserve"> </w:t>
      </w:r>
      <w:r>
        <w:rPr>
          <w:spacing w:val="-2"/>
          <w:sz w:val="20"/>
        </w:rPr>
        <w:t>that</w:t>
      </w:r>
      <w:r>
        <w:rPr>
          <w:spacing w:val="-7"/>
          <w:sz w:val="20"/>
        </w:rPr>
        <w:t xml:space="preserve"> </w:t>
      </w:r>
      <w:r>
        <w:rPr>
          <w:spacing w:val="-2"/>
          <w:sz w:val="20"/>
        </w:rPr>
        <w:t>4 beats</w:t>
      </w:r>
      <w:r>
        <w:rPr>
          <w:spacing w:val="-11"/>
          <w:sz w:val="20"/>
        </w:rPr>
        <w:t xml:space="preserve"> </w:t>
      </w:r>
      <w:r>
        <w:rPr>
          <w:spacing w:val="-2"/>
          <w:sz w:val="20"/>
        </w:rPr>
        <w:t xml:space="preserve">per </w:t>
      </w:r>
      <w:r>
        <w:rPr>
          <w:sz w:val="20"/>
        </w:rPr>
        <w:t>second</w:t>
      </w:r>
      <w:r>
        <w:rPr>
          <w:spacing w:val="-13"/>
          <w:sz w:val="20"/>
        </w:rPr>
        <w:t xml:space="preserve"> </w:t>
      </w:r>
      <w:r>
        <w:rPr>
          <w:sz w:val="20"/>
        </w:rPr>
        <w:t>are</w:t>
      </w:r>
      <w:r>
        <w:rPr>
          <w:spacing w:val="-9"/>
          <w:sz w:val="20"/>
        </w:rPr>
        <w:t xml:space="preserve"> </w:t>
      </w:r>
      <w:r>
        <w:rPr>
          <w:sz w:val="20"/>
        </w:rPr>
        <w:t>heard</w:t>
      </w:r>
      <w:r>
        <w:rPr>
          <w:spacing w:val="-7"/>
          <w:sz w:val="20"/>
        </w:rPr>
        <w:t xml:space="preserve"> </w:t>
      </w:r>
      <w:r>
        <w:rPr>
          <w:sz w:val="20"/>
        </w:rPr>
        <w:t>when</w:t>
      </w:r>
      <w:r>
        <w:rPr>
          <w:spacing w:val="-5"/>
          <w:sz w:val="20"/>
        </w:rPr>
        <w:t xml:space="preserve"> </w:t>
      </w:r>
      <w:r>
        <w:rPr>
          <w:sz w:val="20"/>
        </w:rPr>
        <w:t>they</w:t>
      </w:r>
      <w:r>
        <w:rPr>
          <w:spacing w:val="-13"/>
          <w:sz w:val="20"/>
        </w:rPr>
        <w:t xml:space="preserve"> </w:t>
      </w:r>
      <w:r>
        <w:rPr>
          <w:sz w:val="20"/>
        </w:rPr>
        <w:t>are</w:t>
      </w:r>
      <w:r>
        <w:rPr>
          <w:spacing w:val="-8"/>
          <w:sz w:val="20"/>
        </w:rPr>
        <w:t xml:space="preserve"> </w:t>
      </w:r>
      <w:r>
        <w:rPr>
          <w:sz w:val="20"/>
        </w:rPr>
        <w:t>sounded</w:t>
      </w:r>
      <w:r>
        <w:rPr>
          <w:spacing w:val="-9"/>
          <w:sz w:val="20"/>
        </w:rPr>
        <w:t xml:space="preserve"> </w:t>
      </w:r>
      <w:r>
        <w:rPr>
          <w:sz w:val="20"/>
        </w:rPr>
        <w:t>together. What</w:t>
      </w:r>
      <w:r>
        <w:rPr>
          <w:spacing w:val="-6"/>
          <w:sz w:val="20"/>
        </w:rPr>
        <w:t xml:space="preserve"> </w:t>
      </w:r>
      <w:r>
        <w:rPr>
          <w:sz w:val="20"/>
        </w:rPr>
        <w:t>is the</w:t>
      </w:r>
      <w:r>
        <w:rPr>
          <w:spacing w:val="-8"/>
          <w:sz w:val="20"/>
        </w:rPr>
        <w:t xml:space="preserve"> </w:t>
      </w:r>
      <w:r>
        <w:rPr>
          <w:sz w:val="20"/>
        </w:rPr>
        <w:t>frequency</w:t>
      </w:r>
      <w:r>
        <w:rPr>
          <w:spacing w:val="-6"/>
          <w:sz w:val="20"/>
        </w:rPr>
        <w:t xml:space="preserve"> </w:t>
      </w:r>
      <w:r>
        <w:rPr>
          <w:sz w:val="20"/>
        </w:rPr>
        <w:t>of</w:t>
      </w:r>
      <w:r>
        <w:rPr>
          <w:spacing w:val="-15"/>
          <w:sz w:val="20"/>
        </w:rPr>
        <w:t xml:space="preserve"> </w:t>
      </w:r>
      <w:r>
        <w:rPr>
          <w:sz w:val="20"/>
        </w:rPr>
        <w:t>the</w:t>
      </w:r>
      <w:r>
        <w:rPr>
          <w:spacing w:val="-1"/>
          <w:sz w:val="20"/>
        </w:rPr>
        <w:t xml:space="preserve"> </w:t>
      </w:r>
      <w:r>
        <w:rPr>
          <w:sz w:val="20"/>
        </w:rPr>
        <w:t>loaded</w:t>
      </w:r>
      <w:r>
        <w:rPr>
          <w:spacing w:val="-4"/>
          <w:sz w:val="20"/>
        </w:rPr>
        <w:t xml:space="preserve"> </w:t>
      </w:r>
      <w:r>
        <w:rPr>
          <w:sz w:val="20"/>
        </w:rPr>
        <w:t>turning fork?</w:t>
      </w:r>
    </w:p>
    <w:p w14:paraId="68389379" w14:textId="77777777" w:rsidR="008B73B2" w:rsidRDefault="00000000">
      <w:pPr>
        <w:pStyle w:val="ListParagraph"/>
        <w:numPr>
          <w:ilvl w:val="1"/>
          <w:numId w:val="199"/>
        </w:numPr>
        <w:tabs>
          <w:tab w:val="left" w:pos="2077"/>
          <w:tab w:val="left" w:pos="3518"/>
          <w:tab w:val="left" w:pos="4238"/>
        </w:tabs>
        <w:spacing w:before="0" w:line="228" w:lineRule="exact"/>
        <w:ind w:left="2077" w:hanging="717"/>
        <w:jc w:val="both"/>
        <w:rPr>
          <w:sz w:val="20"/>
        </w:rPr>
      </w:pPr>
      <w:r>
        <w:rPr>
          <w:spacing w:val="-2"/>
          <w:sz w:val="20"/>
        </w:rPr>
        <w:t>260Hz</w:t>
      </w:r>
      <w:r>
        <w:rPr>
          <w:sz w:val="20"/>
        </w:rPr>
        <w:tab/>
      </w:r>
      <w:r>
        <w:rPr>
          <w:spacing w:val="-5"/>
          <w:sz w:val="20"/>
        </w:rPr>
        <w:t>B.</w:t>
      </w:r>
      <w:r>
        <w:rPr>
          <w:sz w:val="20"/>
        </w:rPr>
        <w:tab/>
      </w:r>
      <w:r>
        <w:rPr>
          <w:spacing w:val="-5"/>
          <w:sz w:val="20"/>
        </w:rPr>
        <w:t>252</w:t>
      </w:r>
      <w:r>
        <w:rPr>
          <w:spacing w:val="-32"/>
          <w:sz w:val="20"/>
        </w:rPr>
        <w:t xml:space="preserve"> </w:t>
      </w:r>
      <w:r>
        <w:rPr>
          <w:spacing w:val="-5"/>
          <w:sz w:val="20"/>
        </w:rPr>
        <w:t>Hz</w:t>
      </w:r>
    </w:p>
    <w:p w14:paraId="5D7E6EDC" w14:textId="77777777" w:rsidR="008B73B2" w:rsidRDefault="00000000">
      <w:pPr>
        <w:pStyle w:val="BodyText"/>
        <w:tabs>
          <w:tab w:val="left" w:pos="2077"/>
          <w:tab w:val="left" w:pos="3518"/>
          <w:tab w:val="left" w:pos="4238"/>
        </w:tabs>
        <w:spacing w:before="10"/>
        <w:ind w:left="1360"/>
        <w:jc w:val="both"/>
      </w:pPr>
      <w:r>
        <w:rPr>
          <w:spacing w:val="-5"/>
        </w:rPr>
        <w:t>C.</w:t>
      </w:r>
      <w:r>
        <w:tab/>
      </w:r>
      <w:r>
        <w:rPr>
          <w:spacing w:val="-2"/>
        </w:rPr>
        <w:t>248Hz</w:t>
      </w:r>
      <w:r>
        <w:tab/>
      </w:r>
      <w:r>
        <w:rPr>
          <w:spacing w:val="-5"/>
        </w:rPr>
        <w:t>D.</w:t>
      </w:r>
      <w:r>
        <w:tab/>
      </w:r>
      <w:r>
        <w:rPr>
          <w:spacing w:val="-5"/>
        </w:rPr>
        <w:t>264</w:t>
      </w:r>
      <w:r>
        <w:rPr>
          <w:spacing w:val="-32"/>
        </w:rPr>
        <w:t xml:space="preserve"> </w:t>
      </w:r>
      <w:r>
        <w:rPr>
          <w:spacing w:val="-5"/>
        </w:rPr>
        <w:t>Hz</w:t>
      </w:r>
    </w:p>
    <w:p w14:paraId="566FC8F5" w14:textId="77777777" w:rsidR="008B73B2" w:rsidRDefault="00000000">
      <w:pPr>
        <w:pStyle w:val="BodyText"/>
        <w:tabs>
          <w:tab w:val="left" w:pos="2077"/>
        </w:tabs>
        <w:spacing w:before="10"/>
        <w:ind w:left="1360"/>
        <w:jc w:val="both"/>
      </w:pPr>
      <w:r>
        <w:rPr>
          <w:spacing w:val="-5"/>
        </w:rPr>
        <w:t>E.</w:t>
      </w:r>
      <w:r>
        <w:tab/>
      </w:r>
      <w:r>
        <w:rPr>
          <w:spacing w:val="-2"/>
        </w:rPr>
        <w:t>258Hz</w:t>
      </w:r>
    </w:p>
    <w:p w14:paraId="197D5372" w14:textId="77777777" w:rsidR="008B73B2" w:rsidRDefault="00000000">
      <w:pPr>
        <w:pStyle w:val="ListParagraph"/>
        <w:numPr>
          <w:ilvl w:val="0"/>
          <w:numId w:val="199"/>
        </w:numPr>
        <w:tabs>
          <w:tab w:val="left" w:pos="1356"/>
          <w:tab w:val="left" w:pos="1360"/>
        </w:tabs>
        <w:spacing w:line="249" w:lineRule="auto"/>
        <w:ind w:left="1360" w:right="339" w:hanging="720"/>
        <w:jc w:val="both"/>
        <w:rPr>
          <w:sz w:val="20"/>
        </w:rPr>
      </w:pPr>
      <w:r>
        <w:rPr>
          <w:sz w:val="20"/>
        </w:rPr>
        <w:t>Dew</w:t>
      </w:r>
      <w:r>
        <w:rPr>
          <w:spacing w:val="-5"/>
          <w:sz w:val="20"/>
        </w:rPr>
        <w:t xml:space="preserve"> </w:t>
      </w:r>
      <w:r>
        <w:rPr>
          <w:sz w:val="20"/>
        </w:rPr>
        <w:t>point is the temperature at which water vapour in the atmosphere</w:t>
      </w:r>
    </w:p>
    <w:p w14:paraId="77F6FA3A" w14:textId="77777777" w:rsidR="008B73B2" w:rsidRDefault="00000000">
      <w:pPr>
        <w:rPr>
          <w:sz w:val="20"/>
        </w:rPr>
      </w:pPr>
      <w:r>
        <w:br w:type="column"/>
      </w:r>
    </w:p>
    <w:p w14:paraId="58EA7DA7" w14:textId="77777777" w:rsidR="008B73B2" w:rsidRDefault="008B73B2">
      <w:pPr>
        <w:pStyle w:val="BodyText"/>
        <w:spacing w:before="111"/>
      </w:pPr>
    </w:p>
    <w:p w14:paraId="36E34FCD" w14:textId="77777777" w:rsidR="008B73B2" w:rsidRDefault="00000000">
      <w:pPr>
        <w:ind w:left="878"/>
        <w:rPr>
          <w:sz w:val="20"/>
        </w:rPr>
      </w:pPr>
      <w:r>
        <w:rPr>
          <w:spacing w:val="-10"/>
          <w:sz w:val="20"/>
        </w:rPr>
        <w:t>O</w:t>
      </w:r>
    </w:p>
    <w:p w14:paraId="49794709" w14:textId="77777777" w:rsidR="008B73B2" w:rsidRDefault="008B73B2">
      <w:pPr>
        <w:pStyle w:val="BodyText"/>
      </w:pPr>
    </w:p>
    <w:p w14:paraId="4CA6FCC2" w14:textId="77777777" w:rsidR="008B73B2" w:rsidRDefault="008B73B2">
      <w:pPr>
        <w:pStyle w:val="BodyText"/>
      </w:pPr>
    </w:p>
    <w:p w14:paraId="3D3B8C2C" w14:textId="77777777" w:rsidR="008B73B2" w:rsidRDefault="008B73B2">
      <w:pPr>
        <w:pStyle w:val="BodyText"/>
        <w:spacing w:before="40"/>
      </w:pPr>
    </w:p>
    <w:p w14:paraId="307D4AD4" w14:textId="77777777" w:rsidR="008B73B2" w:rsidRDefault="008B73B2">
      <w:pPr>
        <w:pStyle w:val="ListParagraph"/>
        <w:numPr>
          <w:ilvl w:val="0"/>
          <w:numId w:val="195"/>
        </w:numPr>
        <w:tabs>
          <w:tab w:val="left" w:pos="549"/>
        </w:tabs>
        <w:spacing w:before="0"/>
        <w:ind w:left="549" w:hanging="219"/>
        <w:rPr>
          <w:sz w:val="20"/>
        </w:rPr>
      </w:pPr>
    </w:p>
    <w:p w14:paraId="51AC6E7F" w14:textId="77777777" w:rsidR="008B73B2" w:rsidRDefault="008B73B2">
      <w:pPr>
        <w:pStyle w:val="BodyText"/>
        <w:spacing w:before="20"/>
      </w:pPr>
    </w:p>
    <w:p w14:paraId="5F17E2EA" w14:textId="77777777" w:rsidR="008B73B2" w:rsidRDefault="00000000">
      <w:pPr>
        <w:pStyle w:val="BodyText"/>
        <w:ind w:left="911"/>
      </w:pPr>
      <w:r>
        <w:rPr>
          <w:spacing w:val="-5"/>
        </w:rPr>
        <w:t>20</w:t>
      </w:r>
    </w:p>
    <w:p w14:paraId="3269109D" w14:textId="77777777" w:rsidR="008B73B2" w:rsidRDefault="008B73B2">
      <w:pPr>
        <w:pStyle w:val="BodyText"/>
      </w:pPr>
    </w:p>
    <w:p w14:paraId="03AF1634" w14:textId="77777777" w:rsidR="008B73B2" w:rsidRDefault="008B73B2">
      <w:pPr>
        <w:pStyle w:val="BodyText"/>
        <w:spacing w:before="33"/>
      </w:pPr>
    </w:p>
    <w:p w14:paraId="6EF38116" w14:textId="77777777" w:rsidR="008B73B2" w:rsidRDefault="00000000">
      <w:pPr>
        <w:pStyle w:val="BodyText"/>
        <w:ind w:left="954"/>
      </w:pPr>
      <w:r>
        <w:rPr>
          <w:noProof/>
        </w:rPr>
        <mc:AlternateContent>
          <mc:Choice Requires="wpg">
            <w:drawing>
              <wp:anchor distT="0" distB="0" distL="0" distR="0" simplePos="0" relativeHeight="15749120" behindDoc="0" locked="0" layoutInCell="1" allowOverlap="1" wp14:anchorId="62ABA1A9" wp14:editId="6D65BBEA">
                <wp:simplePos x="0" y="0"/>
                <wp:positionH relativeFrom="page">
                  <wp:posOffset>4179696</wp:posOffset>
                </wp:positionH>
                <wp:positionV relativeFrom="paragraph">
                  <wp:posOffset>-148399</wp:posOffset>
                </wp:positionV>
                <wp:extent cx="288925" cy="62166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 cy="621665"/>
                          <a:chOff x="0" y="0"/>
                          <a:chExt cx="288925" cy="621665"/>
                        </a:xfrm>
                      </wpg:grpSpPr>
                      <wps:wsp>
                        <wps:cNvPr id="229" name="Graphic 229"/>
                        <wps:cNvSpPr/>
                        <wps:spPr>
                          <a:xfrm>
                            <a:off x="136397" y="179704"/>
                            <a:ext cx="1270" cy="441959"/>
                          </a:xfrm>
                          <a:custGeom>
                            <a:avLst/>
                            <a:gdLst/>
                            <a:ahLst/>
                            <a:cxnLst/>
                            <a:rect l="l" t="t" r="r" b="b"/>
                            <a:pathLst>
                              <a:path h="441959">
                                <a:moveTo>
                                  <a:pt x="0" y="441959"/>
                                </a:moveTo>
                                <a:lnTo>
                                  <a:pt x="0" y="0"/>
                                </a:lnTo>
                              </a:path>
                            </a:pathLst>
                          </a:custGeom>
                          <a:ln w="15240">
                            <a:solidFill>
                              <a:srgbClr val="000000"/>
                            </a:solidFill>
                            <a:prstDash val="solid"/>
                          </a:ln>
                        </wps:spPr>
                        <wps:bodyPr wrap="square" lIns="0" tIns="0" rIns="0" bIns="0" rtlCol="0">
                          <a:prstTxWarp prst="textNoShape">
                            <a:avLst/>
                          </a:prstTxWarp>
                          <a:noAutofit/>
                        </wps:bodyPr>
                      </wps:wsp>
                      <wps:wsp>
                        <wps:cNvPr id="230" name="Graphic 230"/>
                        <wps:cNvSpPr/>
                        <wps:spPr>
                          <a:xfrm>
                            <a:off x="87502" y="0"/>
                            <a:ext cx="100330" cy="182880"/>
                          </a:xfrm>
                          <a:custGeom>
                            <a:avLst/>
                            <a:gdLst/>
                            <a:ahLst/>
                            <a:cxnLst/>
                            <a:rect l="l" t="t" r="r" b="b"/>
                            <a:pathLst>
                              <a:path w="100330" h="182880">
                                <a:moveTo>
                                  <a:pt x="48895" y="0"/>
                                </a:moveTo>
                                <a:lnTo>
                                  <a:pt x="0" y="182880"/>
                                </a:lnTo>
                                <a:lnTo>
                                  <a:pt x="100329" y="182880"/>
                                </a:lnTo>
                                <a:lnTo>
                                  <a:pt x="48895" y="0"/>
                                </a:lnTo>
                                <a:close/>
                              </a:path>
                            </a:pathLst>
                          </a:custGeom>
                          <a:solidFill>
                            <a:srgbClr val="000000"/>
                          </a:solidFill>
                        </wps:spPr>
                        <wps:bodyPr wrap="square" lIns="0" tIns="0" rIns="0" bIns="0" rtlCol="0">
                          <a:prstTxWarp prst="textNoShape">
                            <a:avLst/>
                          </a:prstTxWarp>
                          <a:noAutofit/>
                        </wps:bodyPr>
                      </wps:wsp>
                      <wps:wsp>
                        <wps:cNvPr id="231" name="Textbox 231"/>
                        <wps:cNvSpPr txBox="1"/>
                        <wps:spPr>
                          <a:xfrm>
                            <a:off x="0" y="0"/>
                            <a:ext cx="288925" cy="621665"/>
                          </a:xfrm>
                          <a:prstGeom prst="rect">
                            <a:avLst/>
                          </a:prstGeom>
                        </wps:spPr>
                        <wps:txbx>
                          <w:txbxContent>
                            <w:p w14:paraId="141994D3" w14:textId="77777777" w:rsidR="008B73B2" w:rsidRDefault="008B73B2">
                              <w:pPr>
                                <w:rPr>
                                  <w:sz w:val="20"/>
                                </w:rPr>
                              </w:pPr>
                            </w:p>
                            <w:p w14:paraId="346F15AE" w14:textId="77777777" w:rsidR="008B73B2" w:rsidRDefault="008B73B2">
                              <w:pPr>
                                <w:spacing w:before="11"/>
                                <w:rPr>
                                  <w:sz w:val="20"/>
                                </w:rPr>
                              </w:pPr>
                            </w:p>
                            <w:p w14:paraId="249F8270" w14:textId="77777777" w:rsidR="008B73B2" w:rsidRDefault="00000000">
                              <w:pPr>
                                <w:spacing w:line="249" w:lineRule="auto"/>
                                <w:ind w:left="47" w:hanging="48"/>
                                <w:rPr>
                                  <w:sz w:val="20"/>
                                </w:rPr>
                              </w:pPr>
                              <w:r>
                                <w:rPr>
                                  <w:spacing w:val="-2"/>
                                  <w:sz w:val="20"/>
                                </w:rPr>
                                <w:t xml:space="preserve">Force </w:t>
                              </w:r>
                              <w:r>
                                <w:rPr>
                                  <w:spacing w:val="-4"/>
                                  <w:sz w:val="20"/>
                                </w:rPr>
                                <w:t>(N)</w:t>
                              </w:r>
                            </w:p>
                          </w:txbxContent>
                        </wps:txbx>
                        <wps:bodyPr wrap="square" lIns="0" tIns="0" rIns="0" bIns="0" rtlCol="0">
                          <a:noAutofit/>
                        </wps:bodyPr>
                      </wps:wsp>
                    </wpg:wgp>
                  </a:graphicData>
                </a:graphic>
              </wp:anchor>
            </w:drawing>
          </mc:Choice>
          <mc:Fallback>
            <w:pict>
              <v:group w14:anchorId="62ABA1A9" id="Group 228" o:spid="_x0000_s1139" style="position:absolute;left:0;text-align:left;margin-left:329.1pt;margin-top:-11.7pt;width:22.75pt;height:48.95pt;z-index:15749120;mso-wrap-distance-left:0;mso-wrap-distance-right:0;mso-position-horizontal-relative:page" coordsize="2889,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">
                <v:shape id="Graphic 229" o:spid="_x0000_s1140" style="position:absolute;left:1363;top:1797;width:13;height:4419;visibility:visible;mso-wrap-style:square;v-text-anchor:top" coordsize="127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" path="m,441959l,e" filled="f" strokeweight="1.2pt">
                  <v:path arrowok="t"/>
                </v:shape>
                <v:shape id="Graphic 230" o:spid="_x0000_s1141" style="position:absolute;left:875;width:1003;height:1828;visibility:visible;mso-wrap-style:square;v-text-anchor:top" coordsize="10033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" path="m48895,l,182880r100329,l48895,xe" fillcolor="black" stroked="f">
                  <v:path arrowok="t"/>
                </v:shape>
                <v:shape id="Textbox 231" o:spid="_x0000_s1142" type="#_x0000_t202" style="position:absolute;width:2889;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41994D3" w14:textId="77777777" w:rsidR="008B73B2" w:rsidRDefault="008B73B2">
                        <w:pPr>
                          <w:rPr>
                            <w:sz w:val="20"/>
                          </w:rPr>
                        </w:pPr>
                      </w:p>
                      <w:p w14:paraId="346F15AE" w14:textId="77777777" w:rsidR="008B73B2" w:rsidRDefault="008B73B2">
                        <w:pPr>
                          <w:spacing w:before="11"/>
                          <w:rPr>
                            <w:sz w:val="20"/>
                          </w:rPr>
                        </w:pPr>
                      </w:p>
                      <w:p w14:paraId="249F8270" w14:textId="77777777" w:rsidR="008B73B2" w:rsidRDefault="00000000">
                        <w:pPr>
                          <w:spacing w:line="249" w:lineRule="auto"/>
                          <w:ind w:left="47" w:hanging="48"/>
                          <w:rPr>
                            <w:sz w:val="20"/>
                          </w:rPr>
                        </w:pPr>
                        <w:r>
                          <w:rPr>
                            <w:spacing w:val="-2"/>
                            <w:sz w:val="20"/>
                          </w:rPr>
                          <w:t xml:space="preserve">Force </w:t>
                        </w:r>
                        <w:r>
                          <w:rPr>
                            <w:spacing w:val="-4"/>
                            <w:sz w:val="20"/>
                          </w:rPr>
                          <w:t>(N)</w:t>
                        </w:r>
                      </w:p>
                    </w:txbxContent>
                  </v:textbox>
                </v:shape>
                <w10:wrap anchorx="page"/>
              </v:group>
            </w:pict>
          </mc:Fallback>
        </mc:AlternateContent>
      </w:r>
      <w:r>
        <w:rPr>
          <w:spacing w:val="-5"/>
        </w:rPr>
        <w:t>10</w:t>
      </w:r>
    </w:p>
    <w:p w14:paraId="0EAC0BAD" w14:textId="77777777" w:rsidR="008B73B2" w:rsidRDefault="00000000">
      <w:pPr>
        <w:spacing w:before="100"/>
        <w:rPr>
          <w:sz w:val="20"/>
        </w:rPr>
      </w:pPr>
      <w:r>
        <w:br w:type="column"/>
      </w:r>
    </w:p>
    <w:p w14:paraId="7948A7DD" w14:textId="77777777" w:rsidR="008B73B2" w:rsidRDefault="00000000">
      <w:pPr>
        <w:pStyle w:val="BodyText"/>
        <w:spacing w:before="1"/>
        <w:ind w:left="291"/>
      </w:pPr>
      <w:r>
        <w:rPr>
          <w:spacing w:val="-10"/>
        </w:rPr>
        <w:t>è</w:t>
      </w:r>
    </w:p>
    <w:p w14:paraId="735CB614" w14:textId="77777777" w:rsidR="008B73B2" w:rsidRDefault="008B73B2">
      <w:pPr>
        <w:pStyle w:val="BodyText"/>
        <w:spacing w:before="20"/>
      </w:pPr>
    </w:p>
    <w:p w14:paraId="46C21394" w14:textId="77777777" w:rsidR="008B73B2" w:rsidRDefault="00000000">
      <w:pPr>
        <w:ind w:left="675"/>
        <w:rPr>
          <w:sz w:val="20"/>
        </w:rPr>
      </w:pPr>
      <w:r>
        <w:rPr>
          <w:spacing w:val="-5"/>
          <w:sz w:val="20"/>
        </w:rPr>
        <w:t>5N</w:t>
      </w:r>
    </w:p>
    <w:p w14:paraId="1E75E76A" w14:textId="77777777" w:rsidR="008B73B2" w:rsidRDefault="00000000">
      <w:pPr>
        <w:pStyle w:val="BodyText"/>
        <w:spacing w:before="10"/>
        <w:ind w:left="1236"/>
      </w:pPr>
      <w:r>
        <w:t>Fig.</w:t>
      </w:r>
      <w:r>
        <w:rPr>
          <w:spacing w:val="-6"/>
        </w:rPr>
        <w:t xml:space="preserve"> </w:t>
      </w:r>
      <w:r>
        <w:rPr>
          <w:spacing w:val="-10"/>
        </w:rPr>
        <w:t>3</w:t>
      </w:r>
    </w:p>
    <w:p w14:paraId="2C3B8E66" w14:textId="77777777" w:rsidR="008B73B2" w:rsidRDefault="008B73B2">
      <w:pPr>
        <w:pStyle w:val="BodyText"/>
      </w:pPr>
    </w:p>
    <w:p w14:paraId="03D29E13" w14:textId="77777777" w:rsidR="008B73B2" w:rsidRDefault="008B73B2">
      <w:pPr>
        <w:pStyle w:val="BodyText"/>
        <w:spacing w:before="12"/>
      </w:pPr>
    </w:p>
    <w:p w14:paraId="4206E929" w14:textId="77777777" w:rsidR="008B73B2" w:rsidRDefault="00000000">
      <w:pPr>
        <w:pStyle w:val="BodyText"/>
        <w:ind w:left="51"/>
      </w:pPr>
      <w:r>
        <w:rPr>
          <w:noProof/>
        </w:rPr>
        <mc:AlternateContent>
          <mc:Choice Requires="wpg">
            <w:drawing>
              <wp:inline distT="0" distB="0" distL="0" distR="0" wp14:anchorId="72E6F2F2" wp14:editId="21032055">
                <wp:extent cx="2059305" cy="905510"/>
                <wp:effectExtent l="9525" t="0" r="0" b="889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9305" cy="905510"/>
                          <a:chOff x="0" y="0"/>
                          <a:chExt cx="2059305" cy="905510"/>
                        </a:xfrm>
                      </wpg:grpSpPr>
                      <wps:wsp>
                        <wps:cNvPr id="233" name="Graphic 233"/>
                        <wps:cNvSpPr/>
                        <wps:spPr>
                          <a:xfrm>
                            <a:off x="0" y="0"/>
                            <a:ext cx="2054225" cy="905510"/>
                          </a:xfrm>
                          <a:custGeom>
                            <a:avLst/>
                            <a:gdLst/>
                            <a:ahLst/>
                            <a:cxnLst/>
                            <a:rect l="l" t="t" r="r" b="b"/>
                            <a:pathLst>
                              <a:path w="2054225" h="905510">
                                <a:moveTo>
                                  <a:pt x="112394" y="0"/>
                                </a:moveTo>
                                <a:lnTo>
                                  <a:pt x="112394" y="905509"/>
                                </a:lnTo>
                              </a:path>
                              <a:path w="2054225" h="905510">
                                <a:moveTo>
                                  <a:pt x="112394" y="829309"/>
                                </a:moveTo>
                                <a:lnTo>
                                  <a:pt x="2054224" y="829309"/>
                                </a:lnTo>
                              </a:path>
                              <a:path w="2054225" h="905510">
                                <a:moveTo>
                                  <a:pt x="569594" y="753109"/>
                                </a:moveTo>
                                <a:lnTo>
                                  <a:pt x="569594" y="905509"/>
                                </a:lnTo>
                              </a:path>
                              <a:path w="2054225" h="905510">
                                <a:moveTo>
                                  <a:pt x="1483994" y="753109"/>
                                </a:moveTo>
                                <a:lnTo>
                                  <a:pt x="1483994" y="905509"/>
                                </a:lnTo>
                              </a:path>
                              <a:path w="2054225" h="905510">
                                <a:moveTo>
                                  <a:pt x="1026794" y="753109"/>
                                </a:moveTo>
                                <a:lnTo>
                                  <a:pt x="1026794" y="905509"/>
                                </a:lnTo>
                              </a:path>
                              <a:path w="2054225" h="905510">
                                <a:moveTo>
                                  <a:pt x="2054224" y="753109"/>
                                </a:moveTo>
                                <a:lnTo>
                                  <a:pt x="2054224" y="905509"/>
                                </a:lnTo>
                              </a:path>
                              <a:path w="2054225" h="905510">
                                <a:moveTo>
                                  <a:pt x="0" y="527049"/>
                                </a:moveTo>
                                <a:lnTo>
                                  <a:pt x="228600" y="527049"/>
                                </a:lnTo>
                              </a:path>
                              <a:path w="2054225" h="905510">
                                <a:moveTo>
                                  <a:pt x="0" y="225424"/>
                                </a:moveTo>
                                <a:lnTo>
                                  <a:pt x="228600" y="225424"/>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05396C" id="Group 232" o:spid="_x0000_s1026" style="width:162.15pt;height:71.3pt;mso-position-horizontal-relative:char;mso-position-vertical-relative:line" coordsize="20593,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">
                <v:shape id="Graphic 233" o:spid="_x0000_s1027" style="position:absolute;width:20542;height:9055;visibility:visible;mso-wrap-style:square;v-text-anchor:top" coordsize="2054225,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" path="m112394,r,905509em112394,829309r1941830,em569594,753109r,152400em1483994,753109r,152400em1026794,753109r,152400em2054224,753109r,152400em,527049r228600,em,225424r228600,e" filled="f" strokeweight=".72pt">
                  <v:path arrowok="t"/>
                </v:shape>
                <w10:anchorlock/>
              </v:group>
            </w:pict>
          </mc:Fallback>
        </mc:AlternateContent>
      </w:r>
    </w:p>
    <w:p w14:paraId="1E2BB4D2" w14:textId="77777777" w:rsidR="008B73B2" w:rsidRDefault="008B73B2">
      <w:pPr>
        <w:sectPr w:rsidR="008B73B2">
          <w:type w:val="continuous"/>
          <w:pgSz w:w="12240" w:h="15840"/>
          <w:pgMar w:top="640" w:right="580" w:bottom="1000" w:left="800" w:header="0" w:footer="809" w:gutter="0"/>
          <w:cols w:num="3" w:space="720" w:equalWidth="0">
            <w:col w:w="5325" w:space="40"/>
            <w:col w:w="1157" w:space="39"/>
            <w:col w:w="4299"/>
          </w:cols>
        </w:sectPr>
      </w:pPr>
    </w:p>
    <w:p w14:paraId="0DC4977C" w14:textId="77777777" w:rsidR="008B73B2" w:rsidRDefault="00000000">
      <w:pPr>
        <w:pStyle w:val="ListParagraph"/>
        <w:numPr>
          <w:ilvl w:val="0"/>
          <w:numId w:val="194"/>
        </w:numPr>
        <w:tabs>
          <w:tab w:val="left" w:pos="2077"/>
        </w:tabs>
        <w:spacing w:before="0" w:line="210" w:lineRule="exact"/>
        <w:ind w:left="2077" w:hanging="717"/>
        <w:rPr>
          <w:sz w:val="20"/>
        </w:rPr>
      </w:pPr>
      <w:r>
        <w:rPr>
          <w:sz w:val="20"/>
        </w:rPr>
        <w:t>Turns</w:t>
      </w:r>
      <w:r>
        <w:rPr>
          <w:spacing w:val="8"/>
          <w:sz w:val="20"/>
        </w:rPr>
        <w:t xml:space="preserve"> </w:t>
      </w:r>
      <w:r>
        <w:rPr>
          <w:sz w:val="20"/>
        </w:rPr>
        <w:t>into</w:t>
      </w:r>
      <w:r>
        <w:rPr>
          <w:spacing w:val="-21"/>
          <w:sz w:val="20"/>
        </w:rPr>
        <w:t xml:space="preserve"> </w:t>
      </w:r>
      <w:r>
        <w:rPr>
          <w:spacing w:val="-2"/>
          <w:sz w:val="20"/>
        </w:rPr>
        <w:t>steam</w:t>
      </w:r>
    </w:p>
    <w:p w14:paraId="49F4368E" w14:textId="77777777" w:rsidR="008B73B2" w:rsidRDefault="00000000">
      <w:pPr>
        <w:pStyle w:val="ListParagraph"/>
        <w:numPr>
          <w:ilvl w:val="0"/>
          <w:numId w:val="194"/>
        </w:numPr>
        <w:tabs>
          <w:tab w:val="left" w:pos="2077"/>
        </w:tabs>
        <w:ind w:left="2077" w:hanging="717"/>
        <w:rPr>
          <w:sz w:val="20"/>
        </w:rPr>
      </w:pPr>
      <w:r>
        <w:rPr>
          <w:sz w:val="20"/>
        </w:rPr>
        <w:t>Solidifies</w:t>
      </w:r>
      <w:r>
        <w:rPr>
          <w:spacing w:val="-8"/>
          <w:sz w:val="20"/>
        </w:rPr>
        <w:t xml:space="preserve"> </w:t>
      </w:r>
      <w:r>
        <w:rPr>
          <w:sz w:val="20"/>
        </w:rPr>
        <w:t>into</w:t>
      </w:r>
      <w:r>
        <w:rPr>
          <w:spacing w:val="-5"/>
          <w:sz w:val="20"/>
        </w:rPr>
        <w:t xml:space="preserve"> </w:t>
      </w:r>
      <w:r>
        <w:rPr>
          <w:spacing w:val="-2"/>
          <w:sz w:val="20"/>
        </w:rPr>
        <w:t>icepellets</w:t>
      </w:r>
    </w:p>
    <w:p w14:paraId="38DDBC81" w14:textId="77777777" w:rsidR="008B73B2" w:rsidRDefault="00000000">
      <w:pPr>
        <w:pStyle w:val="ListParagraph"/>
        <w:numPr>
          <w:ilvl w:val="0"/>
          <w:numId w:val="194"/>
        </w:numPr>
        <w:tabs>
          <w:tab w:val="left" w:pos="2077"/>
        </w:tabs>
        <w:ind w:left="2077" w:hanging="717"/>
        <w:rPr>
          <w:sz w:val="20"/>
        </w:rPr>
      </w:pPr>
      <w:r>
        <w:rPr>
          <w:sz w:val="20"/>
        </w:rPr>
        <w:t>First</w:t>
      </w:r>
      <w:r>
        <w:rPr>
          <w:spacing w:val="-8"/>
          <w:sz w:val="20"/>
        </w:rPr>
        <w:t xml:space="preserve"> </w:t>
      </w:r>
      <w:r>
        <w:rPr>
          <w:sz w:val="20"/>
        </w:rPr>
        <w:t>condenses</w:t>
      </w:r>
      <w:r>
        <w:rPr>
          <w:spacing w:val="-3"/>
          <w:sz w:val="20"/>
        </w:rPr>
        <w:t xml:space="preserve"> </w:t>
      </w:r>
      <w:r>
        <w:rPr>
          <w:sz w:val="20"/>
        </w:rPr>
        <w:t>into</w:t>
      </w:r>
      <w:r>
        <w:rPr>
          <w:spacing w:val="3"/>
          <w:sz w:val="20"/>
        </w:rPr>
        <w:t xml:space="preserve"> </w:t>
      </w:r>
      <w:r>
        <w:rPr>
          <w:sz w:val="20"/>
        </w:rPr>
        <w:t>liquid</w:t>
      </w:r>
      <w:r>
        <w:rPr>
          <w:spacing w:val="-13"/>
          <w:sz w:val="20"/>
        </w:rPr>
        <w:t xml:space="preserve"> </w:t>
      </w:r>
      <w:r>
        <w:rPr>
          <w:spacing w:val="-4"/>
          <w:sz w:val="20"/>
        </w:rPr>
        <w:t>form</w:t>
      </w:r>
    </w:p>
    <w:p w14:paraId="2D956F51" w14:textId="77777777" w:rsidR="008B73B2" w:rsidRDefault="00000000">
      <w:pPr>
        <w:pStyle w:val="ListParagraph"/>
        <w:numPr>
          <w:ilvl w:val="0"/>
          <w:numId w:val="194"/>
        </w:numPr>
        <w:tabs>
          <w:tab w:val="left" w:pos="2077"/>
        </w:tabs>
        <w:ind w:left="2077" w:hanging="717"/>
        <w:rPr>
          <w:sz w:val="20"/>
        </w:rPr>
      </w:pPr>
      <w:r>
        <w:rPr>
          <w:sz w:val="20"/>
        </w:rPr>
        <w:t>Is</w:t>
      </w:r>
      <w:r>
        <w:rPr>
          <w:spacing w:val="-5"/>
          <w:sz w:val="20"/>
        </w:rPr>
        <w:t xml:space="preserve"> </w:t>
      </w:r>
      <w:r>
        <w:rPr>
          <w:sz w:val="20"/>
        </w:rPr>
        <w:t>just</w:t>
      </w:r>
      <w:r>
        <w:rPr>
          <w:spacing w:val="-5"/>
          <w:sz w:val="20"/>
        </w:rPr>
        <w:t xml:space="preserve"> </w:t>
      </w:r>
      <w:r>
        <w:rPr>
          <w:sz w:val="20"/>
        </w:rPr>
        <w:t>sufficient</w:t>
      </w:r>
      <w:r>
        <w:rPr>
          <w:spacing w:val="-4"/>
          <w:sz w:val="20"/>
        </w:rPr>
        <w:t xml:space="preserve"> </w:t>
      </w:r>
      <w:r>
        <w:rPr>
          <w:sz w:val="20"/>
        </w:rPr>
        <w:t>to</w:t>
      </w:r>
      <w:r>
        <w:rPr>
          <w:spacing w:val="-3"/>
          <w:sz w:val="20"/>
        </w:rPr>
        <w:t xml:space="preserve"> </w:t>
      </w:r>
      <w:r>
        <w:rPr>
          <w:sz w:val="20"/>
        </w:rPr>
        <w:t>cause</w:t>
      </w:r>
      <w:r>
        <w:rPr>
          <w:spacing w:val="31"/>
          <w:sz w:val="20"/>
        </w:rPr>
        <w:t xml:space="preserve"> </w:t>
      </w:r>
      <w:r>
        <w:rPr>
          <w:spacing w:val="-2"/>
          <w:sz w:val="20"/>
        </w:rPr>
        <w:t>cooling</w:t>
      </w:r>
    </w:p>
    <w:p w14:paraId="58DC30B8" w14:textId="77777777" w:rsidR="008B73B2" w:rsidRDefault="00000000">
      <w:pPr>
        <w:pStyle w:val="BodyText"/>
        <w:tabs>
          <w:tab w:val="left" w:pos="628"/>
          <w:tab w:val="left" w:pos="1310"/>
          <w:tab w:val="left" w:pos="2045"/>
          <w:tab w:val="left" w:pos="2918"/>
        </w:tabs>
        <w:spacing w:line="210" w:lineRule="exact"/>
        <w:ind w:right="865"/>
        <w:jc w:val="right"/>
      </w:pPr>
      <w:r>
        <w:br w:type="column"/>
      </w:r>
      <w:r>
        <w:rPr>
          <w:spacing w:val="-10"/>
        </w:rPr>
        <w:t>0</w:t>
      </w:r>
      <w:r>
        <w:tab/>
      </w:r>
      <w:r>
        <w:rPr>
          <w:spacing w:val="-10"/>
        </w:rPr>
        <w:t>5</w:t>
      </w:r>
      <w:r>
        <w:tab/>
        <w:t>1</w:t>
      </w:r>
      <w:r>
        <w:rPr>
          <w:spacing w:val="-2"/>
        </w:rPr>
        <w:t xml:space="preserve"> </w:t>
      </w:r>
      <w:r>
        <w:rPr>
          <w:spacing w:val="-10"/>
        </w:rPr>
        <w:t>0</w:t>
      </w:r>
      <w:r>
        <w:tab/>
      </w:r>
      <w:r>
        <w:rPr>
          <w:spacing w:val="-5"/>
        </w:rPr>
        <w:t>15</w:t>
      </w:r>
      <w:r>
        <w:tab/>
      </w:r>
      <w:r>
        <w:rPr>
          <w:spacing w:val="-5"/>
        </w:rPr>
        <w:t>20</w:t>
      </w:r>
    </w:p>
    <w:p w14:paraId="1245E8D3" w14:textId="77777777" w:rsidR="008B73B2" w:rsidRDefault="00000000">
      <w:pPr>
        <w:pStyle w:val="BodyText"/>
        <w:tabs>
          <w:tab w:val="left" w:pos="1138"/>
        </w:tabs>
        <w:spacing w:before="10"/>
        <w:ind w:right="811"/>
        <w:jc w:val="right"/>
      </w:pPr>
      <w:r>
        <w:rPr>
          <w:spacing w:val="-2"/>
        </w:rPr>
        <w:t>Fig.</w:t>
      </w:r>
      <w:r>
        <w:rPr>
          <w:spacing w:val="-6"/>
        </w:rPr>
        <w:t xml:space="preserve"> </w:t>
      </w:r>
      <w:r>
        <w:rPr>
          <w:spacing w:val="-10"/>
        </w:rPr>
        <w:t>4</w:t>
      </w:r>
      <w:r>
        <w:tab/>
        <w:t xml:space="preserve">Distance </w:t>
      </w:r>
      <w:r>
        <w:rPr>
          <w:spacing w:val="-5"/>
        </w:rPr>
        <w:t>(m)</w:t>
      </w:r>
    </w:p>
    <w:p w14:paraId="1F01A24C" w14:textId="77777777" w:rsidR="008B73B2" w:rsidRDefault="008B73B2">
      <w:pPr>
        <w:jc w:val="right"/>
        <w:sectPr w:rsidR="008B73B2">
          <w:type w:val="continuous"/>
          <w:pgSz w:w="12240" w:h="15840"/>
          <w:pgMar w:top="640" w:right="580" w:bottom="1000" w:left="800" w:header="0" w:footer="809" w:gutter="0"/>
          <w:cols w:num="2" w:space="720" w:equalWidth="0">
            <w:col w:w="4789" w:space="723"/>
            <w:col w:w="5348"/>
          </w:cols>
        </w:sectPr>
      </w:pPr>
    </w:p>
    <w:p w14:paraId="1CBC0791" w14:textId="77777777" w:rsidR="008B73B2" w:rsidRDefault="00000000">
      <w:pPr>
        <w:pStyle w:val="BodyText"/>
        <w:spacing w:before="72" w:line="247" w:lineRule="auto"/>
        <w:ind w:left="1000"/>
      </w:pPr>
      <w:r>
        <w:t>body</w:t>
      </w:r>
      <w:r>
        <w:rPr>
          <w:spacing w:val="-8"/>
        </w:rPr>
        <w:t xml:space="preserve"> </w:t>
      </w:r>
      <w:r>
        <w:t>by</w:t>
      </w:r>
      <w:r>
        <w:rPr>
          <w:spacing w:val="-8"/>
        </w:rPr>
        <w:t xml:space="preserve"> </w:t>
      </w:r>
      <w:r>
        <w:t>the</w:t>
      </w:r>
      <w:r>
        <w:rPr>
          <w:spacing w:val="-4"/>
        </w:rPr>
        <w:t xml:space="preserve"> </w:t>
      </w:r>
      <w:r>
        <w:t>force</w:t>
      </w:r>
      <w:r>
        <w:rPr>
          <w:spacing w:val="-4"/>
        </w:rPr>
        <w:t xml:space="preserve"> </w:t>
      </w:r>
      <w:r>
        <w:t>during</w:t>
      </w:r>
      <w:r>
        <w:rPr>
          <w:spacing w:val="-5"/>
        </w:rPr>
        <w:t xml:space="preserve"> </w:t>
      </w:r>
      <w:r>
        <w:t>the</w:t>
      </w:r>
      <w:r>
        <w:rPr>
          <w:spacing w:val="-4"/>
        </w:rPr>
        <w:t xml:space="preserve"> </w:t>
      </w:r>
      <w:r>
        <w:t>first</w:t>
      </w:r>
      <w:r>
        <w:rPr>
          <w:spacing w:val="-5"/>
        </w:rPr>
        <w:t xml:space="preserve"> </w:t>
      </w:r>
      <w:r>
        <w:t>10</w:t>
      </w:r>
      <w:r>
        <w:rPr>
          <w:spacing w:val="-3"/>
        </w:rPr>
        <w:t xml:space="preserve"> </w:t>
      </w:r>
      <w:r>
        <w:t>metres</w:t>
      </w:r>
      <w:r>
        <w:rPr>
          <w:spacing w:val="-5"/>
        </w:rPr>
        <w:t xml:space="preserve"> </w:t>
      </w:r>
      <w:r>
        <w:t>of motion is</w:t>
      </w:r>
    </w:p>
    <w:p w14:paraId="747B03DD" w14:textId="77777777" w:rsidR="008B73B2" w:rsidRDefault="00000000">
      <w:pPr>
        <w:tabs>
          <w:tab w:val="left" w:pos="1717"/>
          <w:tab w:val="left" w:pos="3158"/>
          <w:tab w:val="left" w:pos="3878"/>
        </w:tabs>
        <w:spacing w:before="4"/>
        <w:ind w:left="1000"/>
        <w:rPr>
          <w:sz w:val="20"/>
        </w:rPr>
      </w:pPr>
      <w:r>
        <w:rPr>
          <w:spacing w:val="-5"/>
          <w:sz w:val="20"/>
        </w:rPr>
        <w:t>A.</w:t>
      </w:r>
      <w:r>
        <w:rPr>
          <w:sz w:val="20"/>
        </w:rPr>
        <w:tab/>
      </w:r>
      <w:r>
        <w:rPr>
          <w:spacing w:val="-5"/>
          <w:sz w:val="20"/>
        </w:rPr>
        <w:t>100</w:t>
      </w:r>
      <w:r>
        <w:rPr>
          <w:spacing w:val="-28"/>
          <w:sz w:val="20"/>
        </w:rPr>
        <w:t xml:space="preserve"> </w:t>
      </w:r>
      <w:r>
        <w:rPr>
          <w:spacing w:val="-10"/>
          <w:sz w:val="20"/>
        </w:rPr>
        <w:t>J</w:t>
      </w:r>
      <w:r>
        <w:rPr>
          <w:sz w:val="20"/>
        </w:rPr>
        <w:tab/>
      </w:r>
      <w:r>
        <w:rPr>
          <w:spacing w:val="-5"/>
          <w:sz w:val="20"/>
        </w:rPr>
        <w:t>B.</w:t>
      </w:r>
      <w:r>
        <w:rPr>
          <w:sz w:val="20"/>
        </w:rPr>
        <w:tab/>
      </w:r>
      <w:r>
        <w:rPr>
          <w:spacing w:val="-5"/>
          <w:sz w:val="20"/>
        </w:rPr>
        <w:t>150</w:t>
      </w:r>
      <w:r>
        <w:rPr>
          <w:spacing w:val="-28"/>
          <w:sz w:val="20"/>
        </w:rPr>
        <w:t xml:space="preserve"> </w:t>
      </w:r>
      <w:r>
        <w:rPr>
          <w:spacing w:val="-10"/>
          <w:sz w:val="20"/>
        </w:rPr>
        <w:t>J</w:t>
      </w:r>
    </w:p>
    <w:p w14:paraId="2E502C59"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5"/>
          <w:sz w:val="20"/>
        </w:rPr>
        <w:t>200</w:t>
      </w:r>
      <w:r>
        <w:rPr>
          <w:spacing w:val="-28"/>
          <w:sz w:val="20"/>
        </w:rPr>
        <w:t xml:space="preserve"> </w:t>
      </w:r>
      <w:r>
        <w:rPr>
          <w:spacing w:val="-10"/>
          <w:sz w:val="20"/>
        </w:rPr>
        <w:t>J</w:t>
      </w:r>
      <w:r>
        <w:rPr>
          <w:sz w:val="20"/>
        </w:rPr>
        <w:tab/>
      </w:r>
      <w:r>
        <w:rPr>
          <w:spacing w:val="-5"/>
          <w:sz w:val="20"/>
        </w:rPr>
        <w:t>D.</w:t>
      </w:r>
      <w:r>
        <w:rPr>
          <w:sz w:val="20"/>
        </w:rPr>
        <w:tab/>
      </w:r>
      <w:r>
        <w:rPr>
          <w:spacing w:val="-5"/>
          <w:sz w:val="20"/>
        </w:rPr>
        <w:t>300</w:t>
      </w:r>
      <w:r>
        <w:rPr>
          <w:spacing w:val="-28"/>
          <w:sz w:val="20"/>
        </w:rPr>
        <w:t xml:space="preserve"> </w:t>
      </w:r>
      <w:r>
        <w:rPr>
          <w:spacing w:val="-10"/>
          <w:sz w:val="20"/>
        </w:rPr>
        <w:t>J</w:t>
      </w:r>
    </w:p>
    <w:p w14:paraId="54C21DEF" w14:textId="77777777" w:rsidR="008B73B2" w:rsidRDefault="00000000">
      <w:pPr>
        <w:tabs>
          <w:tab w:val="left" w:pos="1717"/>
        </w:tabs>
        <w:spacing w:before="10"/>
        <w:ind w:left="1000"/>
        <w:rPr>
          <w:sz w:val="20"/>
        </w:rPr>
      </w:pPr>
      <w:r>
        <w:rPr>
          <w:spacing w:val="-5"/>
          <w:sz w:val="20"/>
        </w:rPr>
        <w:t>E.</w:t>
      </w:r>
      <w:r>
        <w:rPr>
          <w:sz w:val="20"/>
        </w:rPr>
        <w:tab/>
      </w:r>
      <w:r>
        <w:rPr>
          <w:spacing w:val="-5"/>
          <w:sz w:val="20"/>
        </w:rPr>
        <w:t>600</w:t>
      </w:r>
      <w:r>
        <w:rPr>
          <w:spacing w:val="-28"/>
          <w:sz w:val="20"/>
        </w:rPr>
        <w:t xml:space="preserve"> </w:t>
      </w:r>
      <w:r>
        <w:rPr>
          <w:spacing w:val="-10"/>
          <w:sz w:val="20"/>
        </w:rPr>
        <w:t>J</w:t>
      </w:r>
    </w:p>
    <w:p w14:paraId="36033E3B" w14:textId="77777777" w:rsidR="008B73B2" w:rsidRDefault="008B73B2">
      <w:pPr>
        <w:pStyle w:val="BodyText"/>
        <w:spacing w:before="20"/>
      </w:pPr>
    </w:p>
    <w:p w14:paraId="35772032" w14:textId="77777777" w:rsidR="008B73B2" w:rsidRDefault="00000000">
      <w:pPr>
        <w:pStyle w:val="ListParagraph"/>
        <w:numPr>
          <w:ilvl w:val="0"/>
          <w:numId w:val="195"/>
        </w:numPr>
        <w:tabs>
          <w:tab w:val="left" w:pos="997"/>
        </w:tabs>
        <w:spacing w:before="0"/>
        <w:ind w:left="997" w:hanging="717"/>
        <w:rPr>
          <w:sz w:val="20"/>
        </w:rPr>
      </w:pPr>
      <w:r>
        <w:rPr>
          <w:spacing w:val="-2"/>
          <w:sz w:val="20"/>
        </w:rPr>
        <w:t>A</w:t>
      </w:r>
      <w:r>
        <w:rPr>
          <w:spacing w:val="-15"/>
          <w:sz w:val="20"/>
        </w:rPr>
        <w:t xml:space="preserve"> </w:t>
      </w:r>
      <w:r>
        <w:rPr>
          <w:spacing w:val="-2"/>
          <w:sz w:val="20"/>
        </w:rPr>
        <w:t>simple</w:t>
      </w:r>
      <w:r>
        <w:rPr>
          <w:spacing w:val="-15"/>
          <w:sz w:val="20"/>
        </w:rPr>
        <w:t xml:space="preserve"> </w:t>
      </w:r>
      <w:r>
        <w:rPr>
          <w:spacing w:val="-2"/>
          <w:sz w:val="20"/>
        </w:rPr>
        <w:t>pendulum,</w:t>
      </w:r>
      <w:r>
        <w:rPr>
          <w:sz w:val="20"/>
        </w:rPr>
        <w:t xml:space="preserve"> </w:t>
      </w:r>
      <w:r>
        <w:rPr>
          <w:spacing w:val="-2"/>
          <w:sz w:val="20"/>
        </w:rPr>
        <w:t>0.6m</w:t>
      </w:r>
      <w:r>
        <w:rPr>
          <w:spacing w:val="-13"/>
          <w:sz w:val="20"/>
        </w:rPr>
        <w:t xml:space="preserve"> </w:t>
      </w:r>
      <w:r>
        <w:rPr>
          <w:spacing w:val="-2"/>
          <w:sz w:val="20"/>
        </w:rPr>
        <w:t>long,</w:t>
      </w:r>
      <w:r>
        <w:rPr>
          <w:spacing w:val="-5"/>
          <w:sz w:val="20"/>
        </w:rPr>
        <w:t xml:space="preserve"> </w:t>
      </w:r>
      <w:r>
        <w:rPr>
          <w:spacing w:val="-2"/>
          <w:sz w:val="20"/>
        </w:rPr>
        <w:t>has</w:t>
      </w:r>
      <w:r>
        <w:rPr>
          <w:spacing w:val="-16"/>
          <w:sz w:val="20"/>
        </w:rPr>
        <w:t xml:space="preserve"> </w:t>
      </w:r>
      <w:r>
        <w:rPr>
          <w:spacing w:val="-2"/>
          <w:sz w:val="20"/>
        </w:rPr>
        <w:t>a</w:t>
      </w:r>
      <w:r>
        <w:rPr>
          <w:spacing w:val="-4"/>
          <w:sz w:val="20"/>
        </w:rPr>
        <w:t xml:space="preserve"> </w:t>
      </w:r>
      <w:r>
        <w:rPr>
          <w:spacing w:val="-2"/>
          <w:sz w:val="20"/>
        </w:rPr>
        <w:t>period</w:t>
      </w:r>
      <w:r>
        <w:rPr>
          <w:spacing w:val="-10"/>
          <w:sz w:val="20"/>
        </w:rPr>
        <w:t xml:space="preserve"> </w:t>
      </w:r>
      <w:r>
        <w:rPr>
          <w:spacing w:val="-2"/>
          <w:sz w:val="20"/>
        </w:rPr>
        <w:t>of</w:t>
      </w:r>
      <w:r>
        <w:rPr>
          <w:spacing w:val="-17"/>
          <w:sz w:val="20"/>
        </w:rPr>
        <w:t xml:space="preserve"> </w:t>
      </w:r>
      <w:r>
        <w:rPr>
          <w:spacing w:val="-5"/>
          <w:sz w:val="20"/>
        </w:rPr>
        <w:t>1.5</w:t>
      </w:r>
    </w:p>
    <w:p w14:paraId="361AF1EF" w14:textId="77777777" w:rsidR="008B73B2" w:rsidRDefault="00000000">
      <w:pPr>
        <w:pStyle w:val="BodyText"/>
        <w:spacing w:line="240" w:lineRule="atLeast"/>
        <w:ind w:left="1000" w:right="122"/>
      </w:pPr>
      <w:r>
        <w:t>s.</w:t>
      </w:r>
      <w:r>
        <w:rPr>
          <w:spacing w:val="-3"/>
        </w:rPr>
        <w:t xml:space="preserve"> </w:t>
      </w:r>
      <w:r>
        <w:t>what</w:t>
      </w:r>
      <w:r>
        <w:rPr>
          <w:spacing w:val="-5"/>
        </w:rPr>
        <w:t xml:space="preserve"> </w:t>
      </w:r>
      <w:r>
        <w:t>is</w:t>
      </w:r>
      <w:r>
        <w:rPr>
          <w:spacing w:val="-6"/>
        </w:rPr>
        <w:t xml:space="preserve"> </w:t>
      </w:r>
      <w:r>
        <w:t>the</w:t>
      </w:r>
      <w:r>
        <w:rPr>
          <w:spacing w:val="-5"/>
        </w:rPr>
        <w:t xml:space="preserve"> </w:t>
      </w:r>
      <w:r>
        <w:t>period</w:t>
      </w:r>
      <w:r>
        <w:rPr>
          <w:spacing w:val="-4"/>
        </w:rPr>
        <w:t xml:space="preserve"> </w:t>
      </w:r>
      <w:r>
        <w:t>of</w:t>
      </w:r>
      <w:r>
        <w:rPr>
          <w:spacing w:val="-7"/>
        </w:rPr>
        <w:t xml:space="preserve"> </w:t>
      </w:r>
      <w:r>
        <w:t>a</w:t>
      </w:r>
      <w:r>
        <w:rPr>
          <w:spacing w:val="-5"/>
        </w:rPr>
        <w:t xml:space="preserve"> </w:t>
      </w:r>
      <w:r>
        <w:t>similar</w:t>
      </w:r>
      <w:r>
        <w:rPr>
          <w:spacing w:val="-4"/>
        </w:rPr>
        <w:t xml:space="preserve"> </w:t>
      </w:r>
      <w:r>
        <w:t>pendulum</w:t>
      </w:r>
      <w:r>
        <w:rPr>
          <w:spacing w:val="-7"/>
        </w:rPr>
        <w:t xml:space="preserve"> </w:t>
      </w:r>
      <w:r>
        <w:t>0.4m long in the same location?</w:t>
      </w:r>
    </w:p>
    <w:p w14:paraId="42C03A83" w14:textId="77777777" w:rsidR="008B73B2" w:rsidRDefault="00000000">
      <w:pPr>
        <w:pStyle w:val="BodyText"/>
        <w:tabs>
          <w:tab w:val="left" w:pos="1717"/>
          <w:tab w:val="left" w:pos="3158"/>
        </w:tabs>
        <w:spacing w:line="154" w:lineRule="exact"/>
        <w:ind w:left="1000"/>
      </w:pPr>
      <w:r>
        <w:rPr>
          <w:noProof/>
        </w:rPr>
        <w:drawing>
          <wp:anchor distT="0" distB="0" distL="0" distR="0" simplePos="0" relativeHeight="479238656" behindDoc="1" locked="0" layoutInCell="1" allowOverlap="1" wp14:anchorId="0FFC1E72" wp14:editId="5628AC6B">
            <wp:simplePos x="0" y="0"/>
            <wp:positionH relativeFrom="page">
              <wp:posOffset>2663825</wp:posOffset>
            </wp:positionH>
            <wp:positionV relativeFrom="paragraph">
              <wp:posOffset>8977</wp:posOffset>
            </wp:positionV>
            <wp:extent cx="106680" cy="91440"/>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46" cstate="print"/>
                    <a:stretch>
                      <a:fillRect/>
                    </a:stretch>
                  </pic:blipFill>
                  <pic:spPr>
                    <a:xfrm>
                      <a:off x="0" y="0"/>
                      <a:ext cx="106680" cy="91440"/>
                    </a:xfrm>
                    <a:prstGeom prst="rect">
                      <a:avLst/>
                    </a:prstGeom>
                  </pic:spPr>
                </pic:pic>
              </a:graphicData>
            </a:graphic>
          </wp:anchor>
        </w:drawing>
      </w:r>
      <w:r>
        <w:rPr>
          <w:spacing w:val="-5"/>
        </w:rPr>
        <w:t>A.</w:t>
      </w:r>
      <w:r>
        <w:tab/>
        <w:t>1.4</w:t>
      </w:r>
      <w:r>
        <w:rPr>
          <w:noProof/>
          <w:spacing w:val="-5"/>
          <w:position w:val="-3"/>
        </w:rPr>
        <w:drawing>
          <wp:inline distT="0" distB="0" distL="0" distR="0" wp14:anchorId="716B56C4" wp14:editId="3DEC8B7F">
            <wp:extent cx="109219" cy="87984"/>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47" cstate="print"/>
                    <a:stretch>
                      <a:fillRect/>
                    </a:stretch>
                  </pic:blipFill>
                  <pic:spPr>
                    <a:xfrm>
                      <a:off x="0" y="0"/>
                      <a:ext cx="109219" cy="87984"/>
                    </a:xfrm>
                    <a:prstGeom prst="rect">
                      <a:avLst/>
                    </a:prstGeom>
                  </pic:spPr>
                </pic:pic>
              </a:graphicData>
            </a:graphic>
          </wp:inline>
        </w:drawing>
      </w:r>
      <w:r>
        <w:rPr>
          <w:position w:val="-3"/>
          <w:vertAlign w:val="superscript"/>
        </w:rPr>
        <w:t>2</w:t>
      </w:r>
      <w:r>
        <w:t>/</w:t>
      </w:r>
      <w:r>
        <w:rPr>
          <w:spacing w:val="35"/>
        </w:rPr>
        <w:t xml:space="preserve"> </w:t>
      </w:r>
      <w:r>
        <w:t>s</w:t>
      </w:r>
      <w:r>
        <w:rPr>
          <w:spacing w:val="-11"/>
        </w:rPr>
        <w:t xml:space="preserve"> </w:t>
      </w:r>
      <w:r>
        <w:rPr>
          <w:spacing w:val="-5"/>
        </w:rPr>
        <w:t>B.</w:t>
      </w:r>
      <w:r>
        <w:tab/>
        <w:t>1.5</w:t>
      </w:r>
      <w:r>
        <w:rPr>
          <w:spacing w:val="26"/>
        </w:rPr>
        <w:t xml:space="preserve"> </w:t>
      </w:r>
      <w:r>
        <w:rPr>
          <w:spacing w:val="-5"/>
          <w:vertAlign w:val="superscript"/>
        </w:rPr>
        <w:t>3</w:t>
      </w:r>
      <w:r>
        <w:rPr>
          <w:spacing w:val="-5"/>
        </w:rPr>
        <w:t>/</w:t>
      </w:r>
    </w:p>
    <w:p w14:paraId="63918183" w14:textId="77777777" w:rsidR="008B73B2" w:rsidRDefault="00000000">
      <w:pPr>
        <w:tabs>
          <w:tab w:val="left" w:pos="3595"/>
        </w:tabs>
        <w:spacing w:line="101" w:lineRule="exact"/>
        <w:ind w:left="2222"/>
        <w:rPr>
          <w:sz w:val="11"/>
        </w:rPr>
      </w:pPr>
      <w:r>
        <w:rPr>
          <w:spacing w:val="-10"/>
          <w:sz w:val="11"/>
        </w:rPr>
        <w:t>3</w:t>
      </w:r>
      <w:r>
        <w:rPr>
          <w:sz w:val="11"/>
        </w:rPr>
        <w:tab/>
      </w:r>
      <w:r>
        <w:rPr>
          <w:spacing w:val="-10"/>
          <w:sz w:val="11"/>
        </w:rPr>
        <w:t>2</w:t>
      </w:r>
    </w:p>
    <w:p w14:paraId="60227B32" w14:textId="77777777" w:rsidR="008B73B2" w:rsidRDefault="00000000">
      <w:pPr>
        <w:pStyle w:val="BodyText"/>
        <w:tabs>
          <w:tab w:val="left" w:pos="1717"/>
          <w:tab w:val="left" w:pos="3158"/>
          <w:tab w:val="left" w:pos="3878"/>
        </w:tabs>
        <w:spacing w:line="223" w:lineRule="exact"/>
        <w:ind w:left="998"/>
      </w:pPr>
      <w:r>
        <w:rPr>
          <w:spacing w:val="-5"/>
        </w:rPr>
        <w:t>C.</w:t>
      </w:r>
      <w:r>
        <w:tab/>
      </w:r>
      <w:r>
        <w:rPr>
          <w:spacing w:val="-2"/>
        </w:rPr>
        <w:t>2.25</w:t>
      </w:r>
      <w:r>
        <w:rPr>
          <w:spacing w:val="-16"/>
        </w:rPr>
        <w:t xml:space="preserve"> </w:t>
      </w:r>
      <w:r>
        <w:rPr>
          <w:spacing w:val="-10"/>
        </w:rPr>
        <w:t>s</w:t>
      </w:r>
      <w:r>
        <w:tab/>
      </w:r>
      <w:r>
        <w:rPr>
          <w:spacing w:val="-5"/>
        </w:rPr>
        <w:t>D.</w:t>
      </w:r>
      <w:r>
        <w:tab/>
      </w:r>
      <w:r>
        <w:rPr>
          <w:spacing w:val="-2"/>
        </w:rPr>
        <w:t>1.00</w:t>
      </w:r>
      <w:r>
        <w:rPr>
          <w:spacing w:val="-16"/>
        </w:rPr>
        <w:t xml:space="preserve"> </w:t>
      </w:r>
      <w:r>
        <w:rPr>
          <w:spacing w:val="-10"/>
        </w:rPr>
        <w:t>s</w:t>
      </w:r>
    </w:p>
    <w:p w14:paraId="25DD09A1" w14:textId="77777777" w:rsidR="008B73B2" w:rsidRDefault="00000000">
      <w:pPr>
        <w:pStyle w:val="BodyText"/>
        <w:tabs>
          <w:tab w:val="left" w:pos="1717"/>
        </w:tabs>
        <w:spacing w:before="13"/>
        <w:ind w:left="998"/>
      </w:pPr>
      <w:r>
        <w:rPr>
          <w:spacing w:val="-5"/>
        </w:rPr>
        <w:t>E.</w:t>
      </w:r>
      <w:r>
        <w:tab/>
      </w:r>
      <w:r>
        <w:rPr>
          <w:spacing w:val="-2"/>
        </w:rPr>
        <w:t>2.00</w:t>
      </w:r>
      <w:r>
        <w:rPr>
          <w:spacing w:val="-16"/>
        </w:rPr>
        <w:t xml:space="preserve"> </w:t>
      </w:r>
      <w:r>
        <w:rPr>
          <w:spacing w:val="-10"/>
        </w:rPr>
        <w:t>s</w:t>
      </w:r>
    </w:p>
    <w:p w14:paraId="2BC71E83" w14:textId="77777777" w:rsidR="008B73B2" w:rsidRDefault="008B73B2">
      <w:pPr>
        <w:pStyle w:val="BodyText"/>
        <w:spacing w:before="20"/>
      </w:pPr>
    </w:p>
    <w:p w14:paraId="10EA43D6" w14:textId="77777777" w:rsidR="008B73B2" w:rsidRDefault="00000000">
      <w:pPr>
        <w:pStyle w:val="BodyText"/>
        <w:spacing w:line="249" w:lineRule="auto"/>
        <w:ind w:left="998" w:right="38"/>
        <w:jc w:val="both"/>
      </w:pPr>
      <w:r>
        <w:t>A</w:t>
      </w:r>
      <w:r>
        <w:rPr>
          <w:spacing w:val="-4"/>
        </w:rPr>
        <w:t xml:space="preserve"> </w:t>
      </w:r>
      <w:r>
        <w:t>force</w:t>
      </w:r>
      <w:r>
        <w:rPr>
          <w:spacing w:val="-3"/>
        </w:rPr>
        <w:t xml:space="preserve"> </w:t>
      </w:r>
      <w:r>
        <w:t>varying</w:t>
      </w:r>
      <w:r>
        <w:rPr>
          <w:spacing w:val="-4"/>
        </w:rPr>
        <w:t xml:space="preserve"> </w:t>
      </w:r>
      <w:r>
        <w:t>linearly</w:t>
      </w:r>
      <w:r>
        <w:rPr>
          <w:spacing w:val="-3"/>
        </w:rPr>
        <w:t xml:space="preserve"> </w:t>
      </w:r>
      <w:r>
        <w:t>with</w:t>
      </w:r>
      <w:r>
        <w:rPr>
          <w:spacing w:val="-4"/>
        </w:rPr>
        <w:t xml:space="preserve"> </w:t>
      </w:r>
      <w:r>
        <w:t>the</w:t>
      </w:r>
      <w:r>
        <w:rPr>
          <w:spacing w:val="-4"/>
        </w:rPr>
        <w:t xml:space="preserve"> </w:t>
      </w:r>
      <w:r>
        <w:t>distance</w:t>
      </w:r>
      <w:r>
        <w:rPr>
          <w:spacing w:val="-3"/>
        </w:rPr>
        <w:t xml:space="preserve"> </w:t>
      </w:r>
      <w:r>
        <w:t>acts</w:t>
      </w:r>
      <w:r>
        <w:rPr>
          <w:spacing w:val="-4"/>
        </w:rPr>
        <w:t xml:space="preserve"> </w:t>
      </w:r>
      <w:r>
        <w:t>on a body</w:t>
      </w:r>
      <w:r>
        <w:rPr>
          <w:spacing w:val="-2"/>
        </w:rPr>
        <w:t xml:space="preserve"> </w:t>
      </w:r>
      <w:r>
        <w:t>as shown in</w:t>
      </w:r>
      <w:r>
        <w:rPr>
          <w:spacing w:val="-1"/>
        </w:rPr>
        <w:t xml:space="preserve"> </w:t>
      </w:r>
      <w:r>
        <w:t>Fig. 4. The work</w:t>
      </w:r>
      <w:r>
        <w:rPr>
          <w:spacing w:val="-1"/>
        </w:rPr>
        <w:t xml:space="preserve"> </w:t>
      </w:r>
      <w:r>
        <w:t>done on</w:t>
      </w:r>
      <w:r>
        <w:rPr>
          <w:spacing w:val="-1"/>
        </w:rPr>
        <w:t xml:space="preserve"> </w:t>
      </w:r>
      <w:r>
        <w:t>the body by the force during the first 10 metres of motion is</w:t>
      </w:r>
    </w:p>
    <w:p w14:paraId="06391DB8" w14:textId="77777777" w:rsidR="008B73B2" w:rsidRDefault="00000000">
      <w:pPr>
        <w:tabs>
          <w:tab w:val="left" w:pos="1717"/>
          <w:tab w:val="left" w:pos="3158"/>
          <w:tab w:val="left" w:pos="3878"/>
        </w:tabs>
        <w:spacing w:before="1"/>
        <w:ind w:left="998"/>
        <w:rPr>
          <w:sz w:val="20"/>
        </w:rPr>
      </w:pPr>
      <w:r>
        <w:rPr>
          <w:spacing w:val="-5"/>
          <w:sz w:val="20"/>
        </w:rPr>
        <w:t>A.</w:t>
      </w:r>
      <w:r>
        <w:rPr>
          <w:sz w:val="20"/>
        </w:rPr>
        <w:tab/>
      </w:r>
      <w:r>
        <w:rPr>
          <w:spacing w:val="-5"/>
          <w:sz w:val="20"/>
        </w:rPr>
        <w:t>100</w:t>
      </w:r>
      <w:r>
        <w:rPr>
          <w:spacing w:val="-28"/>
          <w:sz w:val="20"/>
        </w:rPr>
        <w:t xml:space="preserve"> </w:t>
      </w:r>
      <w:r>
        <w:rPr>
          <w:spacing w:val="-10"/>
          <w:sz w:val="20"/>
        </w:rPr>
        <w:t>J</w:t>
      </w:r>
      <w:r>
        <w:rPr>
          <w:sz w:val="20"/>
        </w:rPr>
        <w:tab/>
      </w:r>
      <w:r>
        <w:rPr>
          <w:spacing w:val="-5"/>
          <w:sz w:val="20"/>
        </w:rPr>
        <w:t>B.</w:t>
      </w:r>
      <w:r>
        <w:rPr>
          <w:sz w:val="20"/>
        </w:rPr>
        <w:tab/>
      </w:r>
      <w:r>
        <w:rPr>
          <w:spacing w:val="-5"/>
          <w:sz w:val="20"/>
        </w:rPr>
        <w:t>150</w:t>
      </w:r>
      <w:r>
        <w:rPr>
          <w:spacing w:val="-28"/>
          <w:sz w:val="20"/>
        </w:rPr>
        <w:t xml:space="preserve"> </w:t>
      </w:r>
      <w:r>
        <w:rPr>
          <w:spacing w:val="-10"/>
          <w:sz w:val="20"/>
        </w:rPr>
        <w:t>J</w:t>
      </w:r>
    </w:p>
    <w:p w14:paraId="5835DF6E" w14:textId="77777777" w:rsidR="008B73B2" w:rsidRDefault="00000000">
      <w:pPr>
        <w:tabs>
          <w:tab w:val="left" w:pos="1717"/>
          <w:tab w:val="left" w:pos="3158"/>
          <w:tab w:val="left" w:pos="3878"/>
        </w:tabs>
        <w:spacing w:before="10"/>
        <w:ind w:left="998"/>
        <w:rPr>
          <w:sz w:val="20"/>
        </w:rPr>
      </w:pPr>
      <w:r>
        <w:rPr>
          <w:spacing w:val="-5"/>
          <w:sz w:val="20"/>
        </w:rPr>
        <w:t>C.</w:t>
      </w:r>
      <w:r>
        <w:rPr>
          <w:sz w:val="20"/>
        </w:rPr>
        <w:tab/>
      </w:r>
      <w:r>
        <w:rPr>
          <w:spacing w:val="-5"/>
          <w:sz w:val="20"/>
        </w:rPr>
        <w:t>200</w:t>
      </w:r>
      <w:r>
        <w:rPr>
          <w:spacing w:val="-28"/>
          <w:sz w:val="20"/>
        </w:rPr>
        <w:t xml:space="preserve"> </w:t>
      </w:r>
      <w:r>
        <w:rPr>
          <w:spacing w:val="-10"/>
          <w:sz w:val="20"/>
        </w:rPr>
        <w:t>J</w:t>
      </w:r>
      <w:r>
        <w:rPr>
          <w:sz w:val="20"/>
        </w:rPr>
        <w:tab/>
      </w:r>
      <w:r>
        <w:rPr>
          <w:spacing w:val="-5"/>
          <w:sz w:val="20"/>
        </w:rPr>
        <w:t>D.</w:t>
      </w:r>
      <w:r>
        <w:rPr>
          <w:sz w:val="20"/>
        </w:rPr>
        <w:tab/>
      </w:r>
      <w:r>
        <w:rPr>
          <w:spacing w:val="-5"/>
          <w:sz w:val="20"/>
        </w:rPr>
        <w:t>300</w:t>
      </w:r>
      <w:r>
        <w:rPr>
          <w:spacing w:val="-28"/>
          <w:sz w:val="20"/>
        </w:rPr>
        <w:t xml:space="preserve"> </w:t>
      </w:r>
      <w:r>
        <w:rPr>
          <w:spacing w:val="-10"/>
          <w:sz w:val="20"/>
        </w:rPr>
        <w:t>J</w:t>
      </w:r>
    </w:p>
    <w:p w14:paraId="25C952A8" w14:textId="77777777" w:rsidR="008B73B2" w:rsidRDefault="00000000">
      <w:pPr>
        <w:tabs>
          <w:tab w:val="left" w:pos="1717"/>
        </w:tabs>
        <w:spacing w:before="10"/>
        <w:ind w:left="998"/>
        <w:rPr>
          <w:sz w:val="20"/>
        </w:rPr>
      </w:pPr>
      <w:r>
        <w:rPr>
          <w:spacing w:val="-5"/>
          <w:sz w:val="20"/>
        </w:rPr>
        <w:t>E.</w:t>
      </w:r>
      <w:r>
        <w:rPr>
          <w:sz w:val="20"/>
        </w:rPr>
        <w:tab/>
      </w:r>
      <w:r>
        <w:rPr>
          <w:spacing w:val="-5"/>
          <w:sz w:val="20"/>
        </w:rPr>
        <w:t>600</w:t>
      </w:r>
      <w:r>
        <w:rPr>
          <w:spacing w:val="-28"/>
          <w:sz w:val="20"/>
        </w:rPr>
        <w:t xml:space="preserve"> </w:t>
      </w:r>
      <w:r>
        <w:rPr>
          <w:spacing w:val="-10"/>
          <w:sz w:val="20"/>
        </w:rPr>
        <w:t>J</w:t>
      </w:r>
    </w:p>
    <w:p w14:paraId="3774CCC0" w14:textId="77777777" w:rsidR="008B73B2" w:rsidRDefault="008B73B2">
      <w:pPr>
        <w:pStyle w:val="BodyText"/>
        <w:spacing w:before="20"/>
      </w:pPr>
    </w:p>
    <w:p w14:paraId="16DFB3CD" w14:textId="77777777" w:rsidR="008B73B2" w:rsidRDefault="00000000">
      <w:pPr>
        <w:pStyle w:val="ListParagraph"/>
        <w:numPr>
          <w:ilvl w:val="0"/>
          <w:numId w:val="193"/>
        </w:numPr>
        <w:tabs>
          <w:tab w:val="left" w:pos="997"/>
        </w:tabs>
        <w:spacing w:before="1"/>
        <w:ind w:left="997" w:hanging="720"/>
        <w:rPr>
          <w:sz w:val="20"/>
        </w:rPr>
      </w:pPr>
      <w:r>
        <w:rPr>
          <w:spacing w:val="-2"/>
          <w:sz w:val="20"/>
        </w:rPr>
        <w:t>A</w:t>
      </w:r>
      <w:r>
        <w:rPr>
          <w:spacing w:val="-15"/>
          <w:sz w:val="20"/>
        </w:rPr>
        <w:t xml:space="preserve"> </w:t>
      </w:r>
      <w:r>
        <w:rPr>
          <w:spacing w:val="-2"/>
          <w:sz w:val="20"/>
        </w:rPr>
        <w:t>simple</w:t>
      </w:r>
      <w:r>
        <w:rPr>
          <w:spacing w:val="-15"/>
          <w:sz w:val="20"/>
        </w:rPr>
        <w:t xml:space="preserve"> </w:t>
      </w:r>
      <w:r>
        <w:rPr>
          <w:spacing w:val="-2"/>
          <w:sz w:val="20"/>
        </w:rPr>
        <w:t>pendulum, 0.6m</w:t>
      </w:r>
      <w:r>
        <w:rPr>
          <w:spacing w:val="-12"/>
          <w:sz w:val="20"/>
        </w:rPr>
        <w:t xml:space="preserve"> </w:t>
      </w:r>
      <w:r>
        <w:rPr>
          <w:spacing w:val="-2"/>
          <w:sz w:val="20"/>
        </w:rPr>
        <w:t>long,</w:t>
      </w:r>
      <w:r>
        <w:rPr>
          <w:spacing w:val="-6"/>
          <w:sz w:val="20"/>
        </w:rPr>
        <w:t xml:space="preserve"> </w:t>
      </w:r>
      <w:r>
        <w:rPr>
          <w:spacing w:val="-2"/>
          <w:sz w:val="20"/>
        </w:rPr>
        <w:t>has</w:t>
      </w:r>
      <w:r>
        <w:rPr>
          <w:spacing w:val="-15"/>
          <w:sz w:val="20"/>
        </w:rPr>
        <w:t xml:space="preserve"> </w:t>
      </w:r>
      <w:r>
        <w:rPr>
          <w:spacing w:val="-2"/>
          <w:sz w:val="20"/>
        </w:rPr>
        <w:t>a</w:t>
      </w:r>
      <w:r>
        <w:rPr>
          <w:spacing w:val="-1"/>
          <w:sz w:val="20"/>
        </w:rPr>
        <w:t xml:space="preserve"> </w:t>
      </w:r>
      <w:r>
        <w:rPr>
          <w:spacing w:val="-2"/>
          <w:sz w:val="20"/>
        </w:rPr>
        <w:t>period</w:t>
      </w:r>
      <w:r>
        <w:rPr>
          <w:spacing w:val="-10"/>
          <w:sz w:val="20"/>
        </w:rPr>
        <w:t xml:space="preserve"> </w:t>
      </w:r>
      <w:r>
        <w:rPr>
          <w:spacing w:val="-2"/>
          <w:sz w:val="20"/>
        </w:rPr>
        <w:t>of</w:t>
      </w:r>
      <w:r>
        <w:rPr>
          <w:spacing w:val="-17"/>
          <w:sz w:val="20"/>
        </w:rPr>
        <w:t xml:space="preserve"> </w:t>
      </w:r>
      <w:r>
        <w:rPr>
          <w:spacing w:val="-5"/>
          <w:sz w:val="20"/>
        </w:rPr>
        <w:t>1.5</w:t>
      </w:r>
    </w:p>
    <w:p w14:paraId="1F016EFB" w14:textId="77777777" w:rsidR="008B73B2" w:rsidRDefault="00000000">
      <w:pPr>
        <w:pStyle w:val="BodyText"/>
        <w:spacing w:before="10" w:line="247" w:lineRule="auto"/>
        <w:ind w:left="998"/>
      </w:pPr>
      <w:r>
        <w:t>s.</w:t>
      </w:r>
      <w:r>
        <w:rPr>
          <w:spacing w:val="-3"/>
        </w:rPr>
        <w:t xml:space="preserve"> </w:t>
      </w:r>
      <w:r>
        <w:t>what</w:t>
      </w:r>
      <w:r>
        <w:rPr>
          <w:spacing w:val="-5"/>
        </w:rPr>
        <w:t xml:space="preserve"> </w:t>
      </w:r>
      <w:r>
        <w:t>is</w:t>
      </w:r>
      <w:r>
        <w:rPr>
          <w:spacing w:val="-6"/>
        </w:rPr>
        <w:t xml:space="preserve"> </w:t>
      </w:r>
      <w:r>
        <w:t>the</w:t>
      </w:r>
      <w:r>
        <w:rPr>
          <w:spacing w:val="-5"/>
        </w:rPr>
        <w:t xml:space="preserve"> </w:t>
      </w:r>
      <w:r>
        <w:t>period</w:t>
      </w:r>
      <w:r>
        <w:rPr>
          <w:spacing w:val="-4"/>
        </w:rPr>
        <w:t xml:space="preserve"> </w:t>
      </w:r>
      <w:r>
        <w:t>of</w:t>
      </w:r>
      <w:r>
        <w:rPr>
          <w:spacing w:val="-7"/>
        </w:rPr>
        <w:t xml:space="preserve"> </w:t>
      </w:r>
      <w:r>
        <w:t>a</w:t>
      </w:r>
      <w:r>
        <w:rPr>
          <w:spacing w:val="-5"/>
        </w:rPr>
        <w:t xml:space="preserve"> </w:t>
      </w:r>
      <w:r>
        <w:t>similar</w:t>
      </w:r>
      <w:r>
        <w:rPr>
          <w:spacing w:val="-4"/>
        </w:rPr>
        <w:t xml:space="preserve"> </w:t>
      </w:r>
      <w:r>
        <w:t>pendulum</w:t>
      </w:r>
      <w:r>
        <w:rPr>
          <w:spacing w:val="-7"/>
        </w:rPr>
        <w:t xml:space="preserve"> </w:t>
      </w:r>
      <w:r>
        <w:t>0.4m long in the same location?</w:t>
      </w:r>
    </w:p>
    <w:p w14:paraId="150B4CCE" w14:textId="77777777" w:rsidR="008B73B2" w:rsidRDefault="00000000">
      <w:pPr>
        <w:spacing w:before="82"/>
        <w:rPr>
          <w:sz w:val="20"/>
        </w:rPr>
      </w:pPr>
      <w:r>
        <w:br w:type="column"/>
      </w:r>
    </w:p>
    <w:p w14:paraId="6D8E4876" w14:textId="77777777" w:rsidR="008B73B2" w:rsidRDefault="00000000">
      <w:pPr>
        <w:pStyle w:val="ListParagraph"/>
        <w:numPr>
          <w:ilvl w:val="0"/>
          <w:numId w:val="192"/>
        </w:numPr>
        <w:tabs>
          <w:tab w:val="left" w:pos="996"/>
          <w:tab w:val="left" w:pos="998"/>
        </w:tabs>
        <w:spacing w:before="0" w:line="249" w:lineRule="auto"/>
        <w:ind w:right="836"/>
        <w:jc w:val="both"/>
        <w:rPr>
          <w:sz w:val="20"/>
        </w:rPr>
      </w:pPr>
      <w:r>
        <w:rPr>
          <w:spacing w:val="-4"/>
          <w:sz w:val="20"/>
        </w:rPr>
        <w:t>A</w:t>
      </w:r>
      <w:r>
        <w:rPr>
          <w:spacing w:val="-9"/>
          <w:sz w:val="20"/>
        </w:rPr>
        <w:t xml:space="preserve"> </w:t>
      </w:r>
      <w:r>
        <w:rPr>
          <w:spacing w:val="-4"/>
          <w:sz w:val="20"/>
        </w:rPr>
        <w:t>particle</w:t>
      </w:r>
      <w:r>
        <w:rPr>
          <w:spacing w:val="-8"/>
          <w:sz w:val="20"/>
        </w:rPr>
        <w:t xml:space="preserve"> </w:t>
      </w:r>
      <w:r>
        <w:rPr>
          <w:spacing w:val="-4"/>
          <w:sz w:val="20"/>
        </w:rPr>
        <w:t>moves</w:t>
      </w:r>
      <w:r>
        <w:rPr>
          <w:spacing w:val="-9"/>
          <w:sz w:val="20"/>
        </w:rPr>
        <w:t xml:space="preserve"> </w:t>
      </w:r>
      <w:r>
        <w:rPr>
          <w:spacing w:val="-4"/>
          <w:sz w:val="20"/>
        </w:rPr>
        <w:t>in</w:t>
      </w:r>
      <w:r>
        <w:rPr>
          <w:spacing w:val="-7"/>
          <w:sz w:val="20"/>
        </w:rPr>
        <w:t xml:space="preserve"> </w:t>
      </w:r>
      <w:r>
        <w:rPr>
          <w:spacing w:val="-4"/>
          <w:sz w:val="20"/>
        </w:rPr>
        <w:t>a</w:t>
      </w:r>
      <w:r>
        <w:rPr>
          <w:spacing w:val="-6"/>
          <w:sz w:val="20"/>
        </w:rPr>
        <w:t xml:space="preserve"> </w:t>
      </w:r>
      <w:r>
        <w:rPr>
          <w:spacing w:val="-4"/>
          <w:sz w:val="20"/>
        </w:rPr>
        <w:t>circular</w:t>
      </w:r>
      <w:r>
        <w:rPr>
          <w:sz w:val="20"/>
        </w:rPr>
        <w:t xml:space="preserve"> </w:t>
      </w:r>
      <w:r>
        <w:rPr>
          <w:spacing w:val="-4"/>
          <w:sz w:val="20"/>
        </w:rPr>
        <w:t>orbit</w:t>
      </w:r>
      <w:r>
        <w:rPr>
          <w:spacing w:val="-1"/>
          <w:sz w:val="20"/>
        </w:rPr>
        <w:t xml:space="preserve"> </w:t>
      </w:r>
      <w:r>
        <w:rPr>
          <w:spacing w:val="-4"/>
          <w:sz w:val="20"/>
        </w:rPr>
        <w:t>of</w:t>
      </w:r>
      <w:r>
        <w:rPr>
          <w:spacing w:val="-9"/>
          <w:sz w:val="20"/>
        </w:rPr>
        <w:t xml:space="preserve"> </w:t>
      </w:r>
      <w:r>
        <w:rPr>
          <w:spacing w:val="-4"/>
          <w:sz w:val="20"/>
        </w:rPr>
        <w:t>radius</w:t>
      </w:r>
      <w:r>
        <w:rPr>
          <w:spacing w:val="-6"/>
          <w:sz w:val="20"/>
        </w:rPr>
        <w:t xml:space="preserve"> </w:t>
      </w:r>
      <w:r>
        <w:rPr>
          <w:spacing w:val="-4"/>
          <w:sz w:val="20"/>
        </w:rPr>
        <w:t xml:space="preserve">0.02m. </w:t>
      </w:r>
      <w:r>
        <w:rPr>
          <w:sz w:val="20"/>
        </w:rPr>
        <w:t>If</w:t>
      </w:r>
      <w:r>
        <w:rPr>
          <w:spacing w:val="-13"/>
          <w:sz w:val="20"/>
        </w:rPr>
        <w:t xml:space="preserve"> </w:t>
      </w:r>
      <w:r>
        <w:rPr>
          <w:sz w:val="20"/>
        </w:rPr>
        <w:t>the</w:t>
      </w:r>
      <w:r>
        <w:rPr>
          <w:spacing w:val="-12"/>
          <w:sz w:val="20"/>
        </w:rPr>
        <w:t xml:space="preserve"> </w:t>
      </w:r>
      <w:r>
        <w:rPr>
          <w:sz w:val="20"/>
        </w:rPr>
        <w:t>speed</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particle</w:t>
      </w:r>
      <w:r>
        <w:rPr>
          <w:spacing w:val="-12"/>
          <w:sz w:val="20"/>
        </w:rPr>
        <w:t xml:space="preserve"> </w:t>
      </w:r>
      <w:r>
        <w:rPr>
          <w:sz w:val="20"/>
        </w:rPr>
        <w:t>is</w:t>
      </w:r>
      <w:r>
        <w:rPr>
          <w:spacing w:val="-13"/>
          <w:sz w:val="20"/>
        </w:rPr>
        <w:t xml:space="preserve"> </w:t>
      </w:r>
      <w:r>
        <w:rPr>
          <w:sz w:val="20"/>
        </w:rPr>
        <w:t>0.8</w:t>
      </w:r>
      <w:r>
        <w:rPr>
          <w:sz w:val="20"/>
          <w:vertAlign w:val="superscript"/>
        </w:rPr>
        <w:t>8</w:t>
      </w:r>
      <w:r>
        <w:rPr>
          <w:sz w:val="20"/>
        </w:rPr>
        <w:t>m</w:t>
      </w:r>
      <w:r>
        <w:rPr>
          <w:spacing w:val="-12"/>
          <w:sz w:val="20"/>
        </w:rPr>
        <w:t xml:space="preserve"> </w:t>
      </w:r>
      <w:r>
        <w:rPr>
          <w:sz w:val="20"/>
        </w:rPr>
        <w:t>s</w:t>
      </w:r>
      <w:r>
        <w:rPr>
          <w:sz w:val="20"/>
          <w:vertAlign w:val="superscript"/>
        </w:rPr>
        <w:t>-1</w:t>
      </w:r>
      <w:r>
        <w:rPr>
          <w:sz w:val="20"/>
        </w:rPr>
        <w:t>,</w:t>
      </w:r>
      <w:r>
        <w:rPr>
          <w:spacing w:val="-13"/>
          <w:sz w:val="20"/>
        </w:rPr>
        <w:t xml:space="preserve"> </w:t>
      </w:r>
      <w:r>
        <w:rPr>
          <w:sz w:val="20"/>
        </w:rPr>
        <w:t>calculate</w:t>
      </w:r>
      <w:r>
        <w:rPr>
          <w:spacing w:val="-12"/>
          <w:sz w:val="20"/>
        </w:rPr>
        <w:t xml:space="preserve"> </w:t>
      </w:r>
      <w:r>
        <w:rPr>
          <w:sz w:val="20"/>
        </w:rPr>
        <w:t>its frequency in cycles per second.</w:t>
      </w:r>
    </w:p>
    <w:p w14:paraId="067EB79A" w14:textId="77777777" w:rsidR="008B73B2" w:rsidRDefault="00000000">
      <w:pPr>
        <w:pStyle w:val="ListParagraph"/>
        <w:numPr>
          <w:ilvl w:val="1"/>
          <w:numId w:val="192"/>
        </w:numPr>
        <w:tabs>
          <w:tab w:val="left" w:pos="1715"/>
          <w:tab w:val="left" w:pos="3156"/>
          <w:tab w:val="left" w:pos="3876"/>
        </w:tabs>
        <w:spacing w:before="1"/>
        <w:ind w:hanging="717"/>
        <w:rPr>
          <w:sz w:val="20"/>
        </w:rPr>
      </w:pPr>
      <w:r>
        <w:rPr>
          <w:spacing w:val="-5"/>
          <w:sz w:val="20"/>
        </w:rPr>
        <w:t>2.0</w:t>
      </w:r>
      <w:r>
        <w:rPr>
          <w:sz w:val="20"/>
        </w:rPr>
        <w:tab/>
      </w:r>
      <w:r>
        <w:rPr>
          <w:spacing w:val="-5"/>
          <w:sz w:val="20"/>
        </w:rPr>
        <w:t>B.</w:t>
      </w:r>
      <w:r>
        <w:rPr>
          <w:sz w:val="20"/>
        </w:rPr>
        <w:tab/>
      </w:r>
      <w:r>
        <w:rPr>
          <w:spacing w:val="-5"/>
          <w:sz w:val="20"/>
        </w:rPr>
        <w:t>7.0</w:t>
      </w:r>
    </w:p>
    <w:p w14:paraId="4656559A" w14:textId="77777777" w:rsidR="008B73B2" w:rsidRDefault="00000000">
      <w:pPr>
        <w:tabs>
          <w:tab w:val="left" w:pos="1715"/>
          <w:tab w:val="left" w:pos="3156"/>
          <w:tab w:val="left" w:pos="3876"/>
        </w:tabs>
        <w:spacing w:before="10"/>
        <w:ind w:left="998"/>
        <w:rPr>
          <w:sz w:val="20"/>
        </w:rPr>
      </w:pPr>
      <w:r>
        <w:rPr>
          <w:spacing w:val="-5"/>
          <w:sz w:val="20"/>
        </w:rPr>
        <w:t>C.</w:t>
      </w:r>
      <w:r>
        <w:rPr>
          <w:sz w:val="20"/>
        </w:rPr>
        <w:tab/>
      </w:r>
      <w:r>
        <w:rPr>
          <w:spacing w:val="-5"/>
          <w:sz w:val="20"/>
        </w:rPr>
        <w:t>8.8</w:t>
      </w:r>
      <w:r>
        <w:rPr>
          <w:sz w:val="20"/>
        </w:rPr>
        <w:tab/>
      </w:r>
      <w:r>
        <w:rPr>
          <w:spacing w:val="-5"/>
          <w:sz w:val="20"/>
        </w:rPr>
        <w:t>D.</w:t>
      </w:r>
      <w:r>
        <w:rPr>
          <w:sz w:val="20"/>
        </w:rPr>
        <w:tab/>
      </w:r>
      <w:r>
        <w:rPr>
          <w:spacing w:val="-4"/>
          <w:sz w:val="20"/>
        </w:rPr>
        <w:t>14.0</w:t>
      </w:r>
    </w:p>
    <w:p w14:paraId="791ED9CC" w14:textId="77777777" w:rsidR="008B73B2" w:rsidRDefault="00000000">
      <w:pPr>
        <w:tabs>
          <w:tab w:val="right" w:pos="2033"/>
        </w:tabs>
        <w:spacing w:before="10"/>
        <w:ind w:left="998"/>
        <w:rPr>
          <w:sz w:val="20"/>
        </w:rPr>
      </w:pPr>
      <w:r>
        <w:rPr>
          <w:spacing w:val="-5"/>
          <w:sz w:val="20"/>
        </w:rPr>
        <w:t>E.</w:t>
      </w:r>
      <w:r>
        <w:rPr>
          <w:sz w:val="20"/>
        </w:rPr>
        <w:tab/>
      </w:r>
      <w:r>
        <w:rPr>
          <w:spacing w:val="-4"/>
          <w:sz w:val="20"/>
        </w:rPr>
        <w:t>17.6</w:t>
      </w:r>
    </w:p>
    <w:p w14:paraId="2F9653AF" w14:textId="77777777" w:rsidR="008B73B2" w:rsidRDefault="008B73B2">
      <w:pPr>
        <w:pStyle w:val="BodyText"/>
        <w:spacing w:before="20"/>
      </w:pPr>
    </w:p>
    <w:p w14:paraId="35151BB2" w14:textId="77777777" w:rsidR="008B73B2" w:rsidRDefault="00000000">
      <w:pPr>
        <w:pStyle w:val="ListParagraph"/>
        <w:numPr>
          <w:ilvl w:val="0"/>
          <w:numId w:val="192"/>
        </w:numPr>
        <w:tabs>
          <w:tab w:val="left" w:pos="720"/>
        </w:tabs>
        <w:spacing w:before="0" w:line="201" w:lineRule="exact"/>
        <w:ind w:left="720" w:right="845" w:hanging="720"/>
        <w:rPr>
          <w:sz w:val="20"/>
        </w:rPr>
      </w:pPr>
      <w:r>
        <w:rPr>
          <w:sz w:val="20"/>
        </w:rPr>
        <w:t>Heat</w:t>
      </w:r>
      <w:r>
        <w:rPr>
          <w:spacing w:val="-4"/>
          <w:sz w:val="20"/>
        </w:rPr>
        <w:t xml:space="preserve"> </w:t>
      </w:r>
      <w:r>
        <w:rPr>
          <w:sz w:val="20"/>
        </w:rPr>
        <w:t>is</w:t>
      </w:r>
      <w:r>
        <w:rPr>
          <w:spacing w:val="-4"/>
          <w:sz w:val="20"/>
        </w:rPr>
        <w:t xml:space="preserve"> </w:t>
      </w:r>
      <w:r>
        <w:rPr>
          <w:sz w:val="20"/>
        </w:rPr>
        <w:t>supplied</w:t>
      </w:r>
      <w:r>
        <w:rPr>
          <w:spacing w:val="-2"/>
          <w:sz w:val="20"/>
        </w:rPr>
        <w:t xml:space="preserve"> </w:t>
      </w:r>
      <w:r>
        <w:rPr>
          <w:sz w:val="20"/>
        </w:rPr>
        <w:t>uniformly</w:t>
      </w:r>
      <w:r>
        <w:rPr>
          <w:spacing w:val="-4"/>
          <w:sz w:val="20"/>
        </w:rPr>
        <w:t xml:space="preserve"> </w:t>
      </w:r>
      <w:r>
        <w:rPr>
          <w:sz w:val="20"/>
        </w:rPr>
        <w:t>at</w:t>
      </w:r>
      <w:r>
        <w:rPr>
          <w:spacing w:val="1"/>
          <w:sz w:val="20"/>
        </w:rPr>
        <w:t xml:space="preserve"> </w:t>
      </w:r>
      <w:r>
        <w:rPr>
          <w:sz w:val="20"/>
        </w:rPr>
        <w:t>the</w:t>
      </w:r>
      <w:r>
        <w:rPr>
          <w:spacing w:val="2"/>
          <w:sz w:val="20"/>
        </w:rPr>
        <w:t xml:space="preserve"> </w:t>
      </w:r>
      <w:r>
        <w:rPr>
          <w:sz w:val="20"/>
        </w:rPr>
        <w:t>rate</w:t>
      </w:r>
      <w:r>
        <w:rPr>
          <w:spacing w:val="3"/>
          <w:sz w:val="20"/>
        </w:rPr>
        <w:t xml:space="preserve"> </w:t>
      </w:r>
      <w:r>
        <w:rPr>
          <w:sz w:val="20"/>
        </w:rPr>
        <w:t>of</w:t>
      </w:r>
      <w:r>
        <w:rPr>
          <w:spacing w:val="-8"/>
          <w:sz w:val="20"/>
        </w:rPr>
        <w:t xml:space="preserve"> </w:t>
      </w:r>
      <w:r>
        <w:rPr>
          <w:sz w:val="20"/>
        </w:rPr>
        <w:t>100W</w:t>
      </w:r>
      <w:r>
        <w:rPr>
          <w:spacing w:val="-13"/>
          <w:sz w:val="20"/>
        </w:rPr>
        <w:t xml:space="preserve"> </w:t>
      </w:r>
      <w:r>
        <w:rPr>
          <w:spacing w:val="-5"/>
          <w:sz w:val="20"/>
        </w:rPr>
        <w:t>to</w:t>
      </w:r>
    </w:p>
    <w:p w14:paraId="05D43B35" w14:textId="77777777" w:rsidR="008B73B2" w:rsidRDefault="00000000">
      <w:pPr>
        <w:pStyle w:val="BodyText"/>
        <w:spacing w:line="201" w:lineRule="exact"/>
        <w:ind w:right="849"/>
        <w:jc w:val="right"/>
      </w:pPr>
      <w:r>
        <w:t>1.0</w:t>
      </w:r>
      <w:r>
        <w:rPr>
          <w:spacing w:val="3"/>
        </w:rPr>
        <w:t xml:space="preserve"> </w:t>
      </w:r>
      <w:r>
        <w:t>x</w:t>
      </w:r>
      <w:r>
        <w:rPr>
          <w:spacing w:val="47"/>
        </w:rPr>
        <w:t xml:space="preserve"> </w:t>
      </w:r>
      <w:r>
        <w:t>10</w:t>
      </w:r>
      <w:r>
        <w:rPr>
          <w:vertAlign w:val="superscript"/>
        </w:rPr>
        <w:t>-2</w:t>
      </w:r>
      <w:r>
        <w:t>kg</w:t>
      </w:r>
      <w:r>
        <w:rPr>
          <w:spacing w:val="47"/>
        </w:rPr>
        <w:t xml:space="preserve"> </w:t>
      </w:r>
      <w:r>
        <w:t>of</w:t>
      </w:r>
      <w:r>
        <w:rPr>
          <w:spacing w:val="-2"/>
        </w:rPr>
        <w:t xml:space="preserve"> </w:t>
      </w:r>
      <w:r>
        <w:t>a</w:t>
      </w:r>
      <w:r>
        <w:rPr>
          <w:spacing w:val="50"/>
        </w:rPr>
        <w:t xml:space="preserve"> </w:t>
      </w:r>
      <w:r>
        <w:t>liquid</w:t>
      </w:r>
      <w:r>
        <w:rPr>
          <w:spacing w:val="58"/>
        </w:rPr>
        <w:t xml:space="preserve"> </w:t>
      </w:r>
      <w:r>
        <w:t>for</w:t>
      </w:r>
      <w:r>
        <w:rPr>
          <w:spacing w:val="47"/>
        </w:rPr>
        <w:t xml:space="preserve"> </w:t>
      </w:r>
      <w:r>
        <w:t>20</w:t>
      </w:r>
      <w:r>
        <w:rPr>
          <w:spacing w:val="49"/>
        </w:rPr>
        <w:t xml:space="preserve"> </w:t>
      </w:r>
      <w:r>
        <w:t>seconds.</w:t>
      </w:r>
      <w:r>
        <w:rPr>
          <w:spacing w:val="48"/>
        </w:rPr>
        <w:t xml:space="preserve"> </w:t>
      </w:r>
      <w:r>
        <w:t>If</w:t>
      </w:r>
      <w:r>
        <w:rPr>
          <w:spacing w:val="15"/>
        </w:rPr>
        <w:t xml:space="preserve"> </w:t>
      </w:r>
      <w:r>
        <w:rPr>
          <w:spacing w:val="-5"/>
        </w:rPr>
        <w:t>the</w:t>
      </w:r>
    </w:p>
    <w:p w14:paraId="39F014EE" w14:textId="77777777" w:rsidR="008B73B2" w:rsidRDefault="00000000">
      <w:pPr>
        <w:pStyle w:val="BodyText"/>
        <w:spacing w:before="84" w:line="247" w:lineRule="auto"/>
        <w:ind w:left="998" w:right="511"/>
      </w:pPr>
      <w:r>
        <w:t>temperature</w:t>
      </w:r>
      <w:r>
        <w:rPr>
          <w:spacing w:val="-5"/>
        </w:rPr>
        <w:t xml:space="preserve"> </w:t>
      </w:r>
      <w:r>
        <w:t>of</w:t>
      </w:r>
      <w:r>
        <w:rPr>
          <w:spacing w:val="-7"/>
        </w:rPr>
        <w:t xml:space="preserve"> </w:t>
      </w:r>
      <w:r>
        <w:t>the</w:t>
      </w:r>
      <w:r>
        <w:rPr>
          <w:spacing w:val="-5"/>
        </w:rPr>
        <w:t xml:space="preserve"> </w:t>
      </w:r>
      <w:r>
        <w:t>liquid</w:t>
      </w:r>
      <w:r>
        <w:rPr>
          <w:spacing w:val="-4"/>
        </w:rPr>
        <w:t xml:space="preserve"> </w:t>
      </w:r>
      <w:r>
        <w:t>rises</w:t>
      </w:r>
      <w:r>
        <w:rPr>
          <w:spacing w:val="-3"/>
        </w:rPr>
        <w:t xml:space="preserve"> </w:t>
      </w:r>
      <w:r>
        <w:t>by</w:t>
      </w:r>
      <w:r>
        <w:rPr>
          <w:spacing w:val="-9"/>
        </w:rPr>
        <w:t xml:space="preserve"> </w:t>
      </w:r>
      <w:r>
        <w:t>5</w:t>
      </w:r>
      <w:r>
        <w:rPr>
          <w:vertAlign w:val="superscript"/>
        </w:rPr>
        <w:t>0</w:t>
      </w:r>
      <w:r>
        <w:t>C,</w:t>
      </w:r>
      <w:r>
        <w:rPr>
          <w:spacing w:val="-5"/>
        </w:rPr>
        <w:t xml:space="preserve"> </w:t>
      </w:r>
      <w:r>
        <w:t>then</w:t>
      </w:r>
      <w:r>
        <w:rPr>
          <w:spacing w:val="-6"/>
        </w:rPr>
        <w:t xml:space="preserve"> </w:t>
      </w:r>
      <w:r>
        <w:t>the specific heat capacity of the liquid is</w:t>
      </w:r>
    </w:p>
    <w:p w14:paraId="4A5FBC89" w14:textId="77777777" w:rsidR="008B73B2" w:rsidRDefault="00000000">
      <w:pPr>
        <w:pStyle w:val="ListParagraph"/>
        <w:numPr>
          <w:ilvl w:val="0"/>
          <w:numId w:val="191"/>
        </w:numPr>
        <w:tabs>
          <w:tab w:val="left" w:pos="1253"/>
        </w:tabs>
        <w:spacing w:before="4"/>
        <w:ind w:left="1253" w:hanging="255"/>
        <w:rPr>
          <w:sz w:val="20"/>
        </w:rPr>
      </w:pPr>
      <w:r>
        <w:rPr>
          <w:sz w:val="20"/>
        </w:rPr>
        <w:t>2.0</w:t>
      </w:r>
      <w:r>
        <w:rPr>
          <w:spacing w:val="13"/>
          <w:sz w:val="20"/>
        </w:rPr>
        <w:t xml:space="preserve"> </w:t>
      </w:r>
      <w:r>
        <w:rPr>
          <w:sz w:val="20"/>
        </w:rPr>
        <w:t>x</w:t>
      </w:r>
      <w:r>
        <w:rPr>
          <w:spacing w:val="13"/>
          <w:sz w:val="20"/>
        </w:rPr>
        <w:t xml:space="preserve"> </w:t>
      </w:r>
      <w:r>
        <w:rPr>
          <w:sz w:val="20"/>
        </w:rPr>
        <w:t>10</w:t>
      </w:r>
      <w:r>
        <w:rPr>
          <w:sz w:val="20"/>
          <w:vertAlign w:val="superscript"/>
        </w:rPr>
        <w:t>2</w:t>
      </w:r>
      <w:r>
        <w:rPr>
          <w:sz w:val="20"/>
        </w:rPr>
        <w:t>J</w:t>
      </w:r>
      <w:r>
        <w:rPr>
          <w:spacing w:val="13"/>
          <w:sz w:val="20"/>
        </w:rPr>
        <w:t xml:space="preserve"> </w:t>
      </w:r>
      <w:r>
        <w:rPr>
          <w:sz w:val="20"/>
        </w:rPr>
        <w:t>kg</w:t>
      </w:r>
      <w:r>
        <w:rPr>
          <w:sz w:val="20"/>
          <w:vertAlign w:val="superscript"/>
        </w:rPr>
        <w:t>-1</w:t>
      </w:r>
      <w:r>
        <w:rPr>
          <w:spacing w:val="15"/>
          <w:sz w:val="20"/>
        </w:rPr>
        <w:t xml:space="preserve"> </w:t>
      </w:r>
      <w:r>
        <w:rPr>
          <w:sz w:val="20"/>
        </w:rPr>
        <w:t>K</w:t>
      </w:r>
      <w:r>
        <w:rPr>
          <w:sz w:val="20"/>
          <w:vertAlign w:val="superscript"/>
        </w:rPr>
        <w:t>-</w:t>
      </w:r>
      <w:r>
        <w:rPr>
          <w:spacing w:val="-10"/>
          <w:sz w:val="20"/>
          <w:vertAlign w:val="superscript"/>
        </w:rPr>
        <w:t>1</w:t>
      </w:r>
    </w:p>
    <w:p w14:paraId="55D0B7F3" w14:textId="77777777" w:rsidR="008B73B2" w:rsidRDefault="00000000">
      <w:pPr>
        <w:pStyle w:val="ListParagraph"/>
        <w:numPr>
          <w:ilvl w:val="0"/>
          <w:numId w:val="191"/>
        </w:numPr>
        <w:tabs>
          <w:tab w:val="left" w:pos="1241"/>
        </w:tabs>
        <w:spacing w:before="3"/>
        <w:ind w:left="1241" w:hanging="243"/>
        <w:rPr>
          <w:sz w:val="20"/>
        </w:rPr>
      </w:pPr>
      <w:r>
        <w:rPr>
          <w:sz w:val="20"/>
        </w:rPr>
        <w:t>2.0</w:t>
      </w:r>
      <w:r>
        <w:rPr>
          <w:spacing w:val="12"/>
          <w:sz w:val="20"/>
        </w:rPr>
        <w:t xml:space="preserve"> </w:t>
      </w:r>
      <w:r>
        <w:rPr>
          <w:sz w:val="20"/>
        </w:rPr>
        <w:t>x</w:t>
      </w:r>
      <w:r>
        <w:rPr>
          <w:spacing w:val="15"/>
          <w:sz w:val="20"/>
        </w:rPr>
        <w:t xml:space="preserve"> </w:t>
      </w:r>
      <w:r>
        <w:rPr>
          <w:sz w:val="20"/>
        </w:rPr>
        <w:t>10</w:t>
      </w:r>
      <w:r>
        <w:rPr>
          <w:sz w:val="20"/>
          <w:vertAlign w:val="superscript"/>
        </w:rPr>
        <w:t>2</w:t>
      </w:r>
      <w:r>
        <w:rPr>
          <w:sz w:val="20"/>
        </w:rPr>
        <w:t>J</w:t>
      </w:r>
      <w:r>
        <w:rPr>
          <w:spacing w:val="14"/>
          <w:sz w:val="20"/>
        </w:rPr>
        <w:t xml:space="preserve"> </w:t>
      </w:r>
      <w:r>
        <w:rPr>
          <w:sz w:val="20"/>
        </w:rPr>
        <w:t>kg</w:t>
      </w:r>
      <w:r>
        <w:rPr>
          <w:sz w:val="20"/>
          <w:vertAlign w:val="superscript"/>
        </w:rPr>
        <w:t>-</w:t>
      </w:r>
      <w:r>
        <w:rPr>
          <w:spacing w:val="-12"/>
          <w:sz w:val="20"/>
          <w:vertAlign w:val="superscript"/>
        </w:rPr>
        <w:t>1</w:t>
      </w:r>
    </w:p>
    <w:p w14:paraId="432DB97F" w14:textId="77777777" w:rsidR="008B73B2" w:rsidRDefault="00000000">
      <w:pPr>
        <w:pStyle w:val="ListParagraph"/>
        <w:numPr>
          <w:ilvl w:val="0"/>
          <w:numId w:val="191"/>
        </w:numPr>
        <w:tabs>
          <w:tab w:val="left" w:pos="1241"/>
        </w:tabs>
        <w:ind w:left="1241" w:hanging="243"/>
        <w:rPr>
          <w:sz w:val="20"/>
        </w:rPr>
      </w:pPr>
      <w:r>
        <w:rPr>
          <w:sz w:val="20"/>
        </w:rPr>
        <w:t>4.0</w:t>
      </w:r>
      <w:r>
        <w:rPr>
          <w:spacing w:val="11"/>
          <w:sz w:val="20"/>
        </w:rPr>
        <w:t xml:space="preserve"> </w:t>
      </w:r>
      <w:r>
        <w:rPr>
          <w:sz w:val="20"/>
        </w:rPr>
        <w:t>x</w:t>
      </w:r>
      <w:r>
        <w:rPr>
          <w:spacing w:val="14"/>
          <w:sz w:val="20"/>
        </w:rPr>
        <w:t xml:space="preserve"> </w:t>
      </w:r>
      <w:r>
        <w:rPr>
          <w:sz w:val="20"/>
        </w:rPr>
        <w:t>10</w:t>
      </w:r>
      <w:r>
        <w:rPr>
          <w:sz w:val="20"/>
          <w:vertAlign w:val="superscript"/>
        </w:rPr>
        <w:t>4</w:t>
      </w:r>
      <w:r>
        <w:rPr>
          <w:sz w:val="20"/>
        </w:rPr>
        <w:t>J</w:t>
      </w:r>
      <w:r>
        <w:rPr>
          <w:spacing w:val="13"/>
          <w:sz w:val="20"/>
        </w:rPr>
        <w:t xml:space="preserve"> </w:t>
      </w:r>
      <w:r>
        <w:rPr>
          <w:sz w:val="20"/>
        </w:rPr>
        <w:t>kg</w:t>
      </w:r>
      <w:r>
        <w:rPr>
          <w:sz w:val="20"/>
          <w:vertAlign w:val="superscript"/>
        </w:rPr>
        <w:t>-1</w:t>
      </w:r>
      <w:r>
        <w:rPr>
          <w:spacing w:val="16"/>
          <w:sz w:val="20"/>
        </w:rPr>
        <w:t xml:space="preserve"> </w:t>
      </w:r>
      <w:r>
        <w:rPr>
          <w:sz w:val="20"/>
        </w:rPr>
        <w:t>K</w:t>
      </w:r>
      <w:r>
        <w:rPr>
          <w:sz w:val="20"/>
          <w:vertAlign w:val="superscript"/>
        </w:rPr>
        <w:t>-</w:t>
      </w:r>
      <w:r>
        <w:rPr>
          <w:spacing w:val="-10"/>
          <w:sz w:val="20"/>
          <w:vertAlign w:val="superscript"/>
        </w:rPr>
        <w:t>1</w:t>
      </w:r>
    </w:p>
    <w:p w14:paraId="4C321D45" w14:textId="77777777" w:rsidR="008B73B2" w:rsidRDefault="00000000">
      <w:pPr>
        <w:pStyle w:val="ListParagraph"/>
        <w:numPr>
          <w:ilvl w:val="0"/>
          <w:numId w:val="191"/>
        </w:numPr>
        <w:tabs>
          <w:tab w:val="left" w:pos="1253"/>
        </w:tabs>
        <w:ind w:left="1253" w:hanging="255"/>
        <w:rPr>
          <w:sz w:val="20"/>
        </w:rPr>
      </w:pPr>
      <w:r>
        <w:rPr>
          <w:sz w:val="20"/>
        </w:rPr>
        <w:t>4.0</w:t>
      </w:r>
      <w:r>
        <w:rPr>
          <w:spacing w:val="14"/>
          <w:sz w:val="20"/>
        </w:rPr>
        <w:t xml:space="preserve"> </w:t>
      </w:r>
      <w:r>
        <w:rPr>
          <w:sz w:val="20"/>
        </w:rPr>
        <w:t>x</w:t>
      </w:r>
      <w:r>
        <w:rPr>
          <w:spacing w:val="14"/>
          <w:sz w:val="20"/>
        </w:rPr>
        <w:t xml:space="preserve"> </w:t>
      </w:r>
      <w:r>
        <w:rPr>
          <w:sz w:val="20"/>
        </w:rPr>
        <w:t>10</w:t>
      </w:r>
      <w:r>
        <w:rPr>
          <w:sz w:val="20"/>
          <w:vertAlign w:val="superscript"/>
        </w:rPr>
        <w:t>4</w:t>
      </w:r>
      <w:r>
        <w:rPr>
          <w:sz w:val="20"/>
        </w:rPr>
        <w:t>J</w:t>
      </w:r>
      <w:r>
        <w:rPr>
          <w:spacing w:val="13"/>
          <w:sz w:val="20"/>
        </w:rPr>
        <w:t xml:space="preserve"> </w:t>
      </w:r>
      <w:r>
        <w:rPr>
          <w:sz w:val="20"/>
        </w:rPr>
        <w:t>kg</w:t>
      </w:r>
      <w:r>
        <w:rPr>
          <w:sz w:val="20"/>
          <w:vertAlign w:val="superscript"/>
        </w:rPr>
        <w:t>-</w:t>
      </w:r>
      <w:r>
        <w:rPr>
          <w:spacing w:val="-10"/>
          <w:sz w:val="20"/>
          <w:vertAlign w:val="superscript"/>
        </w:rPr>
        <w:t>1</w:t>
      </w:r>
    </w:p>
    <w:p w14:paraId="3999BBA1" w14:textId="77777777" w:rsidR="008B73B2" w:rsidRDefault="00000000">
      <w:pPr>
        <w:pStyle w:val="ListParagraph"/>
        <w:numPr>
          <w:ilvl w:val="0"/>
          <w:numId w:val="191"/>
        </w:numPr>
        <w:tabs>
          <w:tab w:val="left" w:pos="1354"/>
        </w:tabs>
        <w:ind w:left="1354" w:hanging="356"/>
        <w:rPr>
          <w:sz w:val="20"/>
        </w:rPr>
      </w:pPr>
      <w:r>
        <w:rPr>
          <w:sz w:val="20"/>
        </w:rPr>
        <w:t>8.4</w:t>
      </w:r>
      <w:r>
        <w:rPr>
          <w:spacing w:val="-10"/>
          <w:sz w:val="20"/>
        </w:rPr>
        <w:t xml:space="preserve"> </w:t>
      </w:r>
      <w:r>
        <w:rPr>
          <w:sz w:val="20"/>
        </w:rPr>
        <w:t>x</w:t>
      </w:r>
      <w:r>
        <w:rPr>
          <w:spacing w:val="-2"/>
          <w:sz w:val="20"/>
        </w:rPr>
        <w:t xml:space="preserve"> </w:t>
      </w:r>
      <w:r>
        <w:rPr>
          <w:sz w:val="20"/>
        </w:rPr>
        <w:t>10</w:t>
      </w:r>
      <w:r>
        <w:rPr>
          <w:sz w:val="20"/>
          <w:vertAlign w:val="superscript"/>
        </w:rPr>
        <w:t>3</w:t>
      </w:r>
      <w:r>
        <w:rPr>
          <w:sz w:val="20"/>
        </w:rPr>
        <w:t>J</w:t>
      </w:r>
      <w:r>
        <w:rPr>
          <w:spacing w:val="-14"/>
          <w:sz w:val="20"/>
        </w:rPr>
        <w:t xml:space="preserve"> </w:t>
      </w:r>
      <w:r>
        <w:rPr>
          <w:sz w:val="20"/>
        </w:rPr>
        <w:t>kg</w:t>
      </w:r>
      <w:r>
        <w:rPr>
          <w:sz w:val="20"/>
          <w:vertAlign w:val="superscript"/>
        </w:rPr>
        <w:t>-1</w:t>
      </w:r>
      <w:r>
        <w:rPr>
          <w:spacing w:val="-14"/>
          <w:sz w:val="20"/>
        </w:rPr>
        <w:t xml:space="preserve"> </w:t>
      </w:r>
      <w:r>
        <w:rPr>
          <w:sz w:val="20"/>
        </w:rPr>
        <w:t>K</w:t>
      </w:r>
      <w:r>
        <w:rPr>
          <w:sz w:val="20"/>
          <w:vertAlign w:val="superscript"/>
        </w:rPr>
        <w:t>-</w:t>
      </w:r>
      <w:r>
        <w:rPr>
          <w:spacing w:val="-10"/>
          <w:sz w:val="20"/>
          <w:vertAlign w:val="superscript"/>
        </w:rPr>
        <w:t>1</w:t>
      </w:r>
    </w:p>
    <w:p w14:paraId="59BFE7FA" w14:textId="77777777" w:rsidR="008B73B2" w:rsidRDefault="008B73B2">
      <w:pPr>
        <w:pStyle w:val="BodyText"/>
        <w:spacing w:before="20"/>
      </w:pPr>
    </w:p>
    <w:p w14:paraId="32334F84" w14:textId="77777777" w:rsidR="008B73B2" w:rsidRDefault="00000000">
      <w:pPr>
        <w:pStyle w:val="ListParagraph"/>
        <w:numPr>
          <w:ilvl w:val="0"/>
          <w:numId w:val="192"/>
        </w:numPr>
        <w:tabs>
          <w:tab w:val="left" w:pos="818"/>
          <w:tab w:val="left" w:pos="998"/>
        </w:tabs>
        <w:spacing w:before="1" w:line="249" w:lineRule="auto"/>
        <w:ind w:right="845"/>
        <w:jc w:val="both"/>
        <w:rPr>
          <w:sz w:val="20"/>
        </w:rPr>
      </w:pPr>
      <w:r>
        <w:rPr>
          <w:sz w:val="20"/>
        </w:rPr>
        <w:t>A given mass of an ideal gas occupies a volume V at a temperature T and under a pressure P.</w:t>
      </w:r>
      <w:r>
        <w:rPr>
          <w:spacing w:val="-13"/>
          <w:sz w:val="20"/>
        </w:rPr>
        <w:t xml:space="preserve"> </w:t>
      </w:r>
      <w:r>
        <w:rPr>
          <w:sz w:val="20"/>
        </w:rPr>
        <w:t>If the pressure is increase to 2P and the temperature reduced to 1/2T, then the percentage change in the volume of the gas is</w:t>
      </w:r>
    </w:p>
    <w:p w14:paraId="757E51CB" w14:textId="77777777" w:rsidR="008B73B2" w:rsidRDefault="00000000">
      <w:pPr>
        <w:pStyle w:val="ListParagraph"/>
        <w:numPr>
          <w:ilvl w:val="1"/>
          <w:numId w:val="192"/>
        </w:numPr>
        <w:tabs>
          <w:tab w:val="left" w:pos="1883"/>
          <w:tab w:val="left" w:pos="3156"/>
          <w:tab w:val="left" w:pos="3952"/>
        </w:tabs>
        <w:spacing w:before="1"/>
        <w:ind w:left="1883" w:hanging="885"/>
        <w:jc w:val="both"/>
        <w:rPr>
          <w:sz w:val="20"/>
        </w:rPr>
      </w:pPr>
      <w:r>
        <w:rPr>
          <w:sz w:val="20"/>
        </w:rPr>
        <w:t>0</w:t>
      </w:r>
      <w:r>
        <w:rPr>
          <w:spacing w:val="-7"/>
          <w:sz w:val="20"/>
        </w:rPr>
        <w:t xml:space="preserve"> </w:t>
      </w:r>
      <w:r>
        <w:rPr>
          <w:spacing w:val="-12"/>
          <w:sz w:val="20"/>
        </w:rPr>
        <w:t>%</w:t>
      </w:r>
      <w:r>
        <w:rPr>
          <w:sz w:val="20"/>
        </w:rPr>
        <w:tab/>
      </w:r>
      <w:r>
        <w:rPr>
          <w:spacing w:val="-5"/>
          <w:sz w:val="20"/>
        </w:rPr>
        <w:t>B.</w:t>
      </w:r>
      <w:r>
        <w:rPr>
          <w:sz w:val="20"/>
        </w:rPr>
        <w:tab/>
      </w:r>
      <w:r>
        <w:rPr>
          <w:spacing w:val="-2"/>
          <w:sz w:val="20"/>
        </w:rPr>
        <w:t>25</w:t>
      </w:r>
      <w:r>
        <w:rPr>
          <w:spacing w:val="-13"/>
          <w:sz w:val="20"/>
        </w:rPr>
        <w:t xml:space="preserve"> </w:t>
      </w:r>
      <w:r>
        <w:rPr>
          <w:spacing w:val="-10"/>
          <w:sz w:val="20"/>
        </w:rPr>
        <w:t>%</w:t>
      </w:r>
    </w:p>
    <w:p w14:paraId="0A14C698" w14:textId="77777777" w:rsidR="008B73B2" w:rsidRDefault="008B73B2">
      <w:pPr>
        <w:jc w:val="both"/>
        <w:rPr>
          <w:sz w:val="20"/>
        </w:rPr>
        <w:sectPr w:rsidR="008B73B2">
          <w:pgSz w:w="12240" w:h="15840"/>
          <w:pgMar w:top="960" w:right="580" w:bottom="1000" w:left="800" w:header="0" w:footer="813" w:gutter="0"/>
          <w:cols w:num="2" w:space="720" w:equalWidth="0">
            <w:col w:w="4995" w:space="61"/>
            <w:col w:w="5804"/>
          </w:cols>
        </w:sectPr>
      </w:pPr>
    </w:p>
    <w:tbl>
      <w:tblPr>
        <w:tblW w:w="0" w:type="auto"/>
        <w:tblInd w:w="965" w:type="dxa"/>
        <w:tblLayout w:type="fixed"/>
        <w:tblCellMar>
          <w:left w:w="0" w:type="dxa"/>
          <w:right w:w="0" w:type="dxa"/>
        </w:tblCellMar>
        <w:tblLook w:val="01E0" w:firstRow="1" w:lastRow="1" w:firstColumn="1" w:lastColumn="1" w:noHBand="0" w:noVBand="0"/>
      </w:tblPr>
      <w:tblGrid>
        <w:gridCol w:w="505"/>
        <w:gridCol w:w="1317"/>
        <w:gridCol w:w="839"/>
        <w:gridCol w:w="1595"/>
        <w:gridCol w:w="1257"/>
        <w:gridCol w:w="1269"/>
        <w:gridCol w:w="935"/>
        <w:gridCol w:w="832"/>
      </w:tblGrid>
      <w:tr w:rsidR="008B73B2" w14:paraId="599E355C" w14:textId="77777777">
        <w:trPr>
          <w:trHeight w:val="233"/>
        </w:trPr>
        <w:tc>
          <w:tcPr>
            <w:tcW w:w="505" w:type="dxa"/>
          </w:tcPr>
          <w:p w14:paraId="5A1373C8" w14:textId="77777777" w:rsidR="008B73B2" w:rsidRDefault="00000000">
            <w:pPr>
              <w:pStyle w:val="TableParagraph"/>
              <w:spacing w:line="213" w:lineRule="exact"/>
              <w:ind w:left="50"/>
              <w:rPr>
                <w:sz w:val="20"/>
              </w:rPr>
            </w:pPr>
            <w:r>
              <w:rPr>
                <w:spacing w:val="-5"/>
                <w:sz w:val="20"/>
              </w:rPr>
              <w:t>A.</w:t>
            </w:r>
          </w:p>
        </w:tc>
        <w:tc>
          <w:tcPr>
            <w:tcW w:w="1317" w:type="dxa"/>
          </w:tcPr>
          <w:p w14:paraId="374DB332" w14:textId="77777777" w:rsidR="008B73B2" w:rsidRDefault="00000000">
            <w:pPr>
              <w:pStyle w:val="TableParagraph"/>
              <w:spacing w:line="193" w:lineRule="exact"/>
              <w:ind w:left="264"/>
              <w:rPr>
                <w:sz w:val="20"/>
              </w:rPr>
            </w:pPr>
            <w:r>
              <w:rPr>
                <w:sz w:val="20"/>
              </w:rPr>
              <w:t>1.4</w:t>
            </w:r>
            <w:r>
              <w:rPr>
                <w:spacing w:val="-1"/>
                <w:sz w:val="20"/>
              </w:rPr>
              <w:t xml:space="preserve"> </w:t>
            </w:r>
            <w:r>
              <w:rPr>
                <w:sz w:val="20"/>
              </w:rPr>
              <w:t>“</w:t>
            </w:r>
            <w:r>
              <w:rPr>
                <w:spacing w:val="-2"/>
                <w:sz w:val="20"/>
              </w:rPr>
              <w:t xml:space="preserve"> </w:t>
            </w:r>
            <w:r>
              <w:rPr>
                <w:sz w:val="20"/>
                <w:vertAlign w:val="superscript"/>
              </w:rPr>
              <w:t>2</w:t>
            </w:r>
            <w:r>
              <w:rPr>
                <w:sz w:val="20"/>
              </w:rPr>
              <w:t>/</w:t>
            </w:r>
            <w:r>
              <w:rPr>
                <w:spacing w:val="-2"/>
                <w:sz w:val="20"/>
              </w:rPr>
              <w:t xml:space="preserve"> </w:t>
            </w:r>
            <w:r>
              <w:rPr>
                <w:spacing w:val="-10"/>
                <w:sz w:val="20"/>
              </w:rPr>
              <w:t>s</w:t>
            </w:r>
          </w:p>
          <w:p w14:paraId="3AE06273" w14:textId="77777777" w:rsidR="008B73B2" w:rsidRDefault="00000000">
            <w:pPr>
              <w:pStyle w:val="TableParagraph"/>
              <w:spacing w:line="21" w:lineRule="exact"/>
              <w:ind w:left="348"/>
              <w:jc w:val="center"/>
              <w:rPr>
                <w:sz w:val="11"/>
              </w:rPr>
            </w:pPr>
            <w:r>
              <w:rPr>
                <w:spacing w:val="-10"/>
                <w:sz w:val="11"/>
              </w:rPr>
              <w:t>3</w:t>
            </w:r>
          </w:p>
        </w:tc>
        <w:tc>
          <w:tcPr>
            <w:tcW w:w="839" w:type="dxa"/>
          </w:tcPr>
          <w:p w14:paraId="4D2DB516" w14:textId="77777777" w:rsidR="008B73B2" w:rsidRDefault="00000000">
            <w:pPr>
              <w:pStyle w:val="TableParagraph"/>
              <w:spacing w:line="213" w:lineRule="exact"/>
              <w:ind w:left="103" w:right="28"/>
              <w:jc w:val="center"/>
              <w:rPr>
                <w:sz w:val="20"/>
              </w:rPr>
            </w:pPr>
            <w:r>
              <w:rPr>
                <w:spacing w:val="-5"/>
                <w:sz w:val="20"/>
              </w:rPr>
              <w:t>B.</w:t>
            </w:r>
          </w:p>
        </w:tc>
        <w:tc>
          <w:tcPr>
            <w:tcW w:w="1595" w:type="dxa"/>
          </w:tcPr>
          <w:p w14:paraId="6D88E8A1" w14:textId="77777777" w:rsidR="008B73B2" w:rsidRDefault="00000000">
            <w:pPr>
              <w:pStyle w:val="TableParagraph"/>
              <w:spacing w:line="193" w:lineRule="exact"/>
              <w:ind w:left="269"/>
              <w:rPr>
                <w:sz w:val="20"/>
              </w:rPr>
            </w:pPr>
            <w:r>
              <w:rPr>
                <w:sz w:val="20"/>
              </w:rPr>
              <w:t>1.5</w:t>
            </w:r>
            <w:r>
              <w:rPr>
                <w:spacing w:val="9"/>
                <w:sz w:val="20"/>
              </w:rPr>
              <w:t xml:space="preserve"> </w:t>
            </w:r>
            <w:r>
              <w:rPr>
                <w:spacing w:val="-5"/>
                <w:sz w:val="20"/>
              </w:rPr>
              <w:t>“</w:t>
            </w:r>
            <w:r>
              <w:rPr>
                <w:spacing w:val="-5"/>
                <w:sz w:val="20"/>
                <w:vertAlign w:val="superscript"/>
              </w:rPr>
              <w:t>3</w:t>
            </w:r>
            <w:r>
              <w:rPr>
                <w:spacing w:val="-5"/>
                <w:sz w:val="20"/>
              </w:rPr>
              <w:t>/</w:t>
            </w:r>
          </w:p>
          <w:p w14:paraId="385147F3" w14:textId="77777777" w:rsidR="008B73B2" w:rsidRDefault="00000000">
            <w:pPr>
              <w:pStyle w:val="TableParagraph"/>
              <w:spacing w:line="21" w:lineRule="exact"/>
              <w:ind w:right="48"/>
              <w:jc w:val="center"/>
              <w:rPr>
                <w:sz w:val="11"/>
              </w:rPr>
            </w:pPr>
            <w:r>
              <w:rPr>
                <w:spacing w:val="-10"/>
                <w:sz w:val="11"/>
              </w:rPr>
              <w:t>2</w:t>
            </w:r>
          </w:p>
        </w:tc>
        <w:tc>
          <w:tcPr>
            <w:tcW w:w="1257" w:type="dxa"/>
          </w:tcPr>
          <w:p w14:paraId="2141F8A4" w14:textId="77777777" w:rsidR="008B73B2" w:rsidRDefault="00000000">
            <w:pPr>
              <w:pStyle w:val="TableParagraph"/>
              <w:spacing w:line="213" w:lineRule="exact"/>
              <w:ind w:right="272"/>
              <w:jc w:val="right"/>
              <w:rPr>
                <w:sz w:val="20"/>
              </w:rPr>
            </w:pPr>
            <w:r>
              <w:rPr>
                <w:spacing w:val="-5"/>
                <w:sz w:val="20"/>
              </w:rPr>
              <w:t>C.</w:t>
            </w:r>
          </w:p>
        </w:tc>
        <w:tc>
          <w:tcPr>
            <w:tcW w:w="1269" w:type="dxa"/>
          </w:tcPr>
          <w:p w14:paraId="7AEC6A5D" w14:textId="77777777" w:rsidR="008B73B2" w:rsidRDefault="00000000">
            <w:pPr>
              <w:pStyle w:val="TableParagraph"/>
              <w:spacing w:line="213" w:lineRule="exact"/>
              <w:ind w:right="477"/>
              <w:jc w:val="right"/>
              <w:rPr>
                <w:sz w:val="20"/>
              </w:rPr>
            </w:pPr>
            <w:r>
              <w:rPr>
                <w:sz w:val="20"/>
              </w:rPr>
              <w:t xml:space="preserve">75 </w:t>
            </w:r>
            <w:r>
              <w:rPr>
                <w:spacing w:val="-10"/>
                <w:sz w:val="20"/>
              </w:rPr>
              <w:t>%</w:t>
            </w:r>
          </w:p>
        </w:tc>
        <w:tc>
          <w:tcPr>
            <w:tcW w:w="935" w:type="dxa"/>
          </w:tcPr>
          <w:p w14:paraId="5AB97A3A" w14:textId="77777777" w:rsidR="008B73B2" w:rsidRDefault="00000000">
            <w:pPr>
              <w:pStyle w:val="TableParagraph"/>
              <w:spacing w:line="213" w:lineRule="exact"/>
              <w:ind w:left="476"/>
              <w:rPr>
                <w:sz w:val="20"/>
              </w:rPr>
            </w:pPr>
            <w:r>
              <w:rPr>
                <w:spacing w:val="-5"/>
                <w:sz w:val="20"/>
              </w:rPr>
              <w:t>D.</w:t>
            </w:r>
          </w:p>
        </w:tc>
        <w:tc>
          <w:tcPr>
            <w:tcW w:w="832" w:type="dxa"/>
          </w:tcPr>
          <w:p w14:paraId="1892FA6F" w14:textId="77777777" w:rsidR="008B73B2" w:rsidRDefault="00000000">
            <w:pPr>
              <w:pStyle w:val="TableParagraph"/>
              <w:spacing w:line="213" w:lineRule="exact"/>
              <w:ind w:left="264"/>
              <w:rPr>
                <w:sz w:val="20"/>
              </w:rPr>
            </w:pPr>
            <w:r>
              <w:rPr>
                <w:sz w:val="20"/>
              </w:rPr>
              <w:t xml:space="preserve">300 </w:t>
            </w:r>
            <w:r>
              <w:rPr>
                <w:spacing w:val="-10"/>
                <w:sz w:val="20"/>
              </w:rPr>
              <w:t>%</w:t>
            </w:r>
          </w:p>
        </w:tc>
      </w:tr>
      <w:tr w:rsidR="008B73B2" w14:paraId="66F2EDB1" w14:textId="77777777">
        <w:trPr>
          <w:trHeight w:val="225"/>
        </w:trPr>
        <w:tc>
          <w:tcPr>
            <w:tcW w:w="505" w:type="dxa"/>
          </w:tcPr>
          <w:p w14:paraId="2571FDBD" w14:textId="77777777" w:rsidR="008B73B2" w:rsidRDefault="00000000">
            <w:pPr>
              <w:pStyle w:val="TableParagraph"/>
              <w:ind w:left="50"/>
              <w:rPr>
                <w:sz w:val="20"/>
              </w:rPr>
            </w:pPr>
            <w:r>
              <w:rPr>
                <w:spacing w:val="-5"/>
                <w:sz w:val="20"/>
              </w:rPr>
              <w:t>C.</w:t>
            </w:r>
          </w:p>
        </w:tc>
        <w:tc>
          <w:tcPr>
            <w:tcW w:w="1317" w:type="dxa"/>
          </w:tcPr>
          <w:p w14:paraId="2120040B" w14:textId="77777777" w:rsidR="008B73B2" w:rsidRDefault="00000000">
            <w:pPr>
              <w:pStyle w:val="TableParagraph"/>
              <w:ind w:left="264"/>
              <w:rPr>
                <w:sz w:val="20"/>
              </w:rPr>
            </w:pPr>
            <w:r>
              <w:rPr>
                <w:sz w:val="20"/>
              </w:rPr>
              <w:t>2.25</w:t>
            </w:r>
            <w:r>
              <w:rPr>
                <w:spacing w:val="-1"/>
                <w:sz w:val="20"/>
              </w:rPr>
              <w:t xml:space="preserve"> </w:t>
            </w:r>
            <w:r>
              <w:rPr>
                <w:spacing w:val="-10"/>
                <w:sz w:val="20"/>
              </w:rPr>
              <w:t>s</w:t>
            </w:r>
          </w:p>
        </w:tc>
        <w:tc>
          <w:tcPr>
            <w:tcW w:w="839" w:type="dxa"/>
          </w:tcPr>
          <w:p w14:paraId="6447DF4E" w14:textId="77777777" w:rsidR="008B73B2" w:rsidRDefault="00000000">
            <w:pPr>
              <w:pStyle w:val="TableParagraph"/>
              <w:ind w:left="103"/>
              <w:jc w:val="center"/>
              <w:rPr>
                <w:sz w:val="20"/>
              </w:rPr>
            </w:pPr>
            <w:r>
              <w:rPr>
                <w:spacing w:val="-5"/>
                <w:sz w:val="20"/>
              </w:rPr>
              <w:t>D.</w:t>
            </w:r>
          </w:p>
        </w:tc>
        <w:tc>
          <w:tcPr>
            <w:tcW w:w="1595" w:type="dxa"/>
          </w:tcPr>
          <w:p w14:paraId="344E8DDA" w14:textId="77777777" w:rsidR="008B73B2" w:rsidRDefault="00000000">
            <w:pPr>
              <w:pStyle w:val="TableParagraph"/>
              <w:ind w:left="269"/>
              <w:rPr>
                <w:sz w:val="20"/>
              </w:rPr>
            </w:pPr>
            <w:r>
              <w:rPr>
                <w:sz w:val="20"/>
              </w:rPr>
              <w:t>1.00</w:t>
            </w:r>
            <w:r>
              <w:rPr>
                <w:spacing w:val="-1"/>
                <w:sz w:val="20"/>
              </w:rPr>
              <w:t xml:space="preserve"> </w:t>
            </w:r>
            <w:r>
              <w:rPr>
                <w:spacing w:val="-10"/>
                <w:sz w:val="20"/>
              </w:rPr>
              <w:t>s</w:t>
            </w:r>
          </w:p>
        </w:tc>
        <w:tc>
          <w:tcPr>
            <w:tcW w:w="1257" w:type="dxa"/>
          </w:tcPr>
          <w:p w14:paraId="44A4A7DB" w14:textId="77777777" w:rsidR="008B73B2" w:rsidRDefault="00000000">
            <w:pPr>
              <w:pStyle w:val="TableParagraph"/>
              <w:ind w:right="290"/>
              <w:jc w:val="right"/>
              <w:rPr>
                <w:sz w:val="20"/>
              </w:rPr>
            </w:pPr>
            <w:r>
              <w:rPr>
                <w:spacing w:val="-5"/>
                <w:sz w:val="20"/>
              </w:rPr>
              <w:t>E.</w:t>
            </w:r>
          </w:p>
        </w:tc>
        <w:tc>
          <w:tcPr>
            <w:tcW w:w="1269" w:type="dxa"/>
          </w:tcPr>
          <w:p w14:paraId="7BC85738" w14:textId="77777777" w:rsidR="008B73B2" w:rsidRDefault="00000000">
            <w:pPr>
              <w:pStyle w:val="TableParagraph"/>
              <w:ind w:right="475"/>
              <w:jc w:val="right"/>
              <w:rPr>
                <w:sz w:val="20"/>
              </w:rPr>
            </w:pPr>
            <w:r>
              <w:rPr>
                <w:sz w:val="20"/>
              </w:rPr>
              <w:t xml:space="preserve">400 </w:t>
            </w:r>
            <w:r>
              <w:rPr>
                <w:spacing w:val="-10"/>
                <w:sz w:val="20"/>
              </w:rPr>
              <w:t>%</w:t>
            </w:r>
          </w:p>
        </w:tc>
        <w:tc>
          <w:tcPr>
            <w:tcW w:w="935" w:type="dxa"/>
          </w:tcPr>
          <w:p w14:paraId="4FC6F74E" w14:textId="77777777" w:rsidR="008B73B2" w:rsidRDefault="008B73B2">
            <w:pPr>
              <w:pStyle w:val="TableParagraph"/>
              <w:spacing w:line="240" w:lineRule="auto"/>
              <w:rPr>
                <w:sz w:val="16"/>
              </w:rPr>
            </w:pPr>
          </w:p>
        </w:tc>
        <w:tc>
          <w:tcPr>
            <w:tcW w:w="832" w:type="dxa"/>
          </w:tcPr>
          <w:p w14:paraId="1F0A3DD6" w14:textId="77777777" w:rsidR="008B73B2" w:rsidRDefault="008B73B2">
            <w:pPr>
              <w:pStyle w:val="TableParagraph"/>
              <w:spacing w:line="240" w:lineRule="auto"/>
              <w:rPr>
                <w:sz w:val="16"/>
              </w:rPr>
            </w:pPr>
          </w:p>
        </w:tc>
      </w:tr>
    </w:tbl>
    <w:p w14:paraId="10958CED" w14:textId="77777777" w:rsidR="008B73B2" w:rsidRDefault="008B73B2">
      <w:pPr>
        <w:pStyle w:val="BodyText"/>
        <w:spacing w:before="4"/>
        <w:rPr>
          <w:sz w:val="15"/>
        </w:rPr>
      </w:pPr>
    </w:p>
    <w:p w14:paraId="544C099B" w14:textId="77777777" w:rsidR="008B73B2" w:rsidRDefault="008B73B2">
      <w:pPr>
        <w:rPr>
          <w:sz w:val="15"/>
        </w:rPr>
        <w:sectPr w:rsidR="008B73B2">
          <w:type w:val="continuous"/>
          <w:pgSz w:w="12240" w:h="15840"/>
          <w:pgMar w:top="640" w:right="580" w:bottom="1000" w:left="800" w:header="0" w:footer="813" w:gutter="0"/>
          <w:cols w:space="720"/>
        </w:sectPr>
      </w:pPr>
    </w:p>
    <w:p w14:paraId="04197147" w14:textId="77777777" w:rsidR="008B73B2" w:rsidRDefault="00000000">
      <w:pPr>
        <w:pStyle w:val="ListParagraph"/>
        <w:numPr>
          <w:ilvl w:val="0"/>
          <w:numId w:val="193"/>
        </w:numPr>
        <w:tabs>
          <w:tab w:val="left" w:pos="847"/>
          <w:tab w:val="left" w:pos="998"/>
        </w:tabs>
        <w:spacing w:before="91" w:line="249" w:lineRule="auto"/>
        <w:ind w:right="38"/>
        <w:jc w:val="both"/>
        <w:rPr>
          <w:sz w:val="20"/>
        </w:rPr>
      </w:pPr>
      <w:r>
        <w:rPr>
          <w:sz w:val="20"/>
        </w:rPr>
        <w:t>A</w:t>
      </w:r>
      <w:r>
        <w:rPr>
          <w:spacing w:val="-5"/>
          <w:sz w:val="20"/>
        </w:rPr>
        <w:t xml:space="preserve"> </w:t>
      </w:r>
      <w:r>
        <w:rPr>
          <w:sz w:val="20"/>
        </w:rPr>
        <w:t>small</w:t>
      </w:r>
      <w:r>
        <w:rPr>
          <w:spacing w:val="-3"/>
          <w:sz w:val="20"/>
        </w:rPr>
        <w:t xml:space="preserve"> </w:t>
      </w:r>
      <w:r>
        <w:rPr>
          <w:sz w:val="20"/>
        </w:rPr>
        <w:t>steel</w:t>
      </w:r>
      <w:r>
        <w:rPr>
          <w:spacing w:val="-7"/>
          <w:sz w:val="20"/>
        </w:rPr>
        <w:t xml:space="preserve"> </w:t>
      </w:r>
      <w:r>
        <w:rPr>
          <w:sz w:val="20"/>
        </w:rPr>
        <w:t>needle</w:t>
      </w:r>
      <w:r>
        <w:rPr>
          <w:spacing w:val="-3"/>
          <w:sz w:val="20"/>
        </w:rPr>
        <w:t xml:space="preserve"> </w:t>
      </w:r>
      <w:r>
        <w:rPr>
          <w:sz w:val="20"/>
        </w:rPr>
        <w:t>is carefully floated</w:t>
      </w:r>
      <w:r>
        <w:rPr>
          <w:spacing w:val="-8"/>
          <w:sz w:val="20"/>
        </w:rPr>
        <w:t xml:space="preserve"> </w:t>
      </w:r>
      <w:r>
        <w:rPr>
          <w:sz w:val="20"/>
        </w:rPr>
        <w:t>on</w:t>
      </w:r>
      <w:r>
        <w:rPr>
          <w:spacing w:val="-8"/>
          <w:sz w:val="20"/>
        </w:rPr>
        <w:t xml:space="preserve"> </w:t>
      </w:r>
      <w:r>
        <w:rPr>
          <w:sz w:val="20"/>
        </w:rPr>
        <w:t>water</w:t>
      </w:r>
      <w:r>
        <w:rPr>
          <w:spacing w:val="-6"/>
          <w:sz w:val="20"/>
        </w:rPr>
        <w:t xml:space="preserve"> </w:t>
      </w:r>
      <w:r>
        <w:rPr>
          <w:sz w:val="20"/>
        </w:rPr>
        <w:t>in a beaker. When a few drops of kerosene are introduced</w:t>
      </w:r>
      <w:r>
        <w:rPr>
          <w:spacing w:val="-7"/>
          <w:sz w:val="20"/>
        </w:rPr>
        <w:t xml:space="preserve"> </w:t>
      </w:r>
      <w:r>
        <w:rPr>
          <w:sz w:val="20"/>
        </w:rPr>
        <w:t>into</w:t>
      </w:r>
      <w:r>
        <w:rPr>
          <w:spacing w:val="-5"/>
          <w:sz w:val="20"/>
        </w:rPr>
        <w:t xml:space="preserve"> </w:t>
      </w:r>
      <w:r>
        <w:rPr>
          <w:sz w:val="20"/>
        </w:rPr>
        <w:t>the</w:t>
      </w:r>
      <w:r>
        <w:rPr>
          <w:spacing w:val="-8"/>
          <w:sz w:val="20"/>
        </w:rPr>
        <w:t xml:space="preserve"> </w:t>
      </w:r>
      <w:r>
        <w:rPr>
          <w:sz w:val="20"/>
        </w:rPr>
        <w:t>water</w:t>
      </w:r>
      <w:r>
        <w:rPr>
          <w:spacing w:val="-3"/>
          <w:sz w:val="20"/>
        </w:rPr>
        <w:t xml:space="preserve"> </w:t>
      </w:r>
      <w:r>
        <w:rPr>
          <w:sz w:val="20"/>
        </w:rPr>
        <w:t>the</w:t>
      </w:r>
      <w:r>
        <w:rPr>
          <w:spacing w:val="-10"/>
          <w:sz w:val="20"/>
        </w:rPr>
        <w:t xml:space="preserve"> </w:t>
      </w:r>
      <w:r>
        <w:rPr>
          <w:sz w:val="20"/>
        </w:rPr>
        <w:t>needle</w:t>
      </w:r>
      <w:r>
        <w:rPr>
          <w:spacing w:val="-1"/>
          <w:sz w:val="20"/>
        </w:rPr>
        <w:t xml:space="preserve"> </w:t>
      </w:r>
      <w:r>
        <w:rPr>
          <w:sz w:val="20"/>
        </w:rPr>
        <w:t>sinks.</w:t>
      </w:r>
      <w:r>
        <w:rPr>
          <w:spacing w:val="-6"/>
          <w:sz w:val="20"/>
        </w:rPr>
        <w:t xml:space="preserve"> </w:t>
      </w:r>
      <w:r>
        <w:rPr>
          <w:sz w:val="20"/>
        </w:rPr>
        <w:t xml:space="preserve">Which </w:t>
      </w:r>
      <w:r>
        <w:rPr>
          <w:spacing w:val="-2"/>
          <w:sz w:val="20"/>
        </w:rPr>
        <w:t>of</w:t>
      </w:r>
      <w:r>
        <w:rPr>
          <w:spacing w:val="-11"/>
          <w:sz w:val="20"/>
        </w:rPr>
        <w:t xml:space="preserve"> </w:t>
      </w:r>
      <w:r>
        <w:rPr>
          <w:spacing w:val="-2"/>
          <w:sz w:val="20"/>
        </w:rPr>
        <w:t>the</w:t>
      </w:r>
      <w:r>
        <w:rPr>
          <w:spacing w:val="-10"/>
          <w:sz w:val="20"/>
        </w:rPr>
        <w:t xml:space="preserve"> </w:t>
      </w:r>
      <w:r>
        <w:rPr>
          <w:spacing w:val="-2"/>
          <w:sz w:val="20"/>
        </w:rPr>
        <w:t>following</w:t>
      </w:r>
      <w:r>
        <w:rPr>
          <w:spacing w:val="-11"/>
          <w:sz w:val="20"/>
        </w:rPr>
        <w:t xml:space="preserve"> </w:t>
      </w:r>
      <w:r>
        <w:rPr>
          <w:spacing w:val="-2"/>
          <w:sz w:val="20"/>
        </w:rPr>
        <w:t>statements</w:t>
      </w:r>
      <w:r>
        <w:rPr>
          <w:spacing w:val="-10"/>
          <w:sz w:val="20"/>
        </w:rPr>
        <w:t xml:space="preserve"> </w:t>
      </w:r>
      <w:r>
        <w:rPr>
          <w:spacing w:val="-2"/>
          <w:sz w:val="20"/>
        </w:rPr>
        <w:t>correctly</w:t>
      </w:r>
      <w:r>
        <w:rPr>
          <w:spacing w:val="-11"/>
          <w:sz w:val="20"/>
        </w:rPr>
        <w:t xml:space="preserve"> </w:t>
      </w:r>
      <w:r>
        <w:rPr>
          <w:spacing w:val="-2"/>
          <w:sz w:val="20"/>
        </w:rPr>
        <w:t>explain(s)</w:t>
      </w:r>
      <w:r>
        <w:rPr>
          <w:spacing w:val="-10"/>
          <w:sz w:val="20"/>
        </w:rPr>
        <w:t xml:space="preserve"> </w:t>
      </w:r>
      <w:r>
        <w:rPr>
          <w:spacing w:val="-2"/>
          <w:sz w:val="20"/>
        </w:rPr>
        <w:t>the observation?</w:t>
      </w:r>
    </w:p>
    <w:p w14:paraId="5F1B6ED5" w14:textId="77777777" w:rsidR="008B73B2" w:rsidRDefault="00000000">
      <w:pPr>
        <w:pStyle w:val="BodyText"/>
        <w:tabs>
          <w:tab w:val="left" w:pos="1797"/>
        </w:tabs>
        <w:spacing w:before="2"/>
        <w:ind w:left="1077"/>
        <w:jc w:val="both"/>
      </w:pPr>
      <w:r>
        <w:rPr>
          <w:spacing w:val="-10"/>
        </w:rPr>
        <w:t>I</w:t>
      </w:r>
      <w:r>
        <w:tab/>
        <w:t>There</w:t>
      </w:r>
      <w:r>
        <w:rPr>
          <w:spacing w:val="-4"/>
        </w:rPr>
        <w:t xml:space="preserve"> </w:t>
      </w:r>
      <w:r>
        <w:t>is</w:t>
      </w:r>
      <w:r>
        <w:rPr>
          <w:spacing w:val="-5"/>
        </w:rPr>
        <w:t xml:space="preserve"> </w:t>
      </w:r>
      <w:r>
        <w:t>a</w:t>
      </w:r>
      <w:r>
        <w:rPr>
          <w:spacing w:val="-3"/>
        </w:rPr>
        <w:t xml:space="preserve"> </w:t>
      </w:r>
      <w:r>
        <w:t>tension</w:t>
      </w:r>
      <w:r>
        <w:rPr>
          <w:spacing w:val="-4"/>
        </w:rPr>
        <w:t xml:space="preserve"> </w:t>
      </w:r>
      <w:r>
        <w:t>on</w:t>
      </w:r>
      <w:r>
        <w:rPr>
          <w:spacing w:val="-9"/>
        </w:rPr>
        <w:t xml:space="preserve"> </w:t>
      </w:r>
      <w:r>
        <w:t>the</w:t>
      </w:r>
      <w:r>
        <w:rPr>
          <w:spacing w:val="19"/>
        </w:rPr>
        <w:t xml:space="preserve"> </w:t>
      </w:r>
      <w:r>
        <w:t>water</w:t>
      </w:r>
      <w:r>
        <w:rPr>
          <w:spacing w:val="8"/>
        </w:rPr>
        <w:t xml:space="preserve"> </w:t>
      </w:r>
      <w:r>
        <w:rPr>
          <w:spacing w:val="-2"/>
        </w:rPr>
        <w:t>surface.</w:t>
      </w:r>
    </w:p>
    <w:p w14:paraId="3A77CA81" w14:textId="77777777" w:rsidR="008B73B2" w:rsidRDefault="00000000">
      <w:pPr>
        <w:pStyle w:val="BodyText"/>
        <w:tabs>
          <w:tab w:val="left" w:pos="1900"/>
        </w:tabs>
        <w:spacing w:before="8" w:line="247" w:lineRule="auto"/>
        <w:ind w:left="1838" w:right="52" w:hanging="658"/>
        <w:jc w:val="both"/>
      </w:pPr>
      <w:r>
        <w:rPr>
          <w:spacing w:val="-6"/>
        </w:rPr>
        <w:t>II</w:t>
      </w:r>
      <w:r>
        <w:tab/>
      </w:r>
      <w:r>
        <w:tab/>
        <w:t>Kerosene</w:t>
      </w:r>
      <w:r>
        <w:rPr>
          <w:spacing w:val="-13"/>
        </w:rPr>
        <w:t xml:space="preserve"> </w:t>
      </w:r>
      <w:r>
        <w:t>reduces</w:t>
      </w:r>
      <w:r>
        <w:rPr>
          <w:spacing w:val="-12"/>
        </w:rPr>
        <w:t xml:space="preserve"> </w:t>
      </w:r>
      <w:r>
        <w:t>the</w:t>
      </w:r>
      <w:r>
        <w:rPr>
          <w:spacing w:val="-13"/>
        </w:rPr>
        <w:t xml:space="preserve"> </w:t>
      </w:r>
      <w:r>
        <w:t>density</w:t>
      </w:r>
      <w:r>
        <w:rPr>
          <w:spacing w:val="-12"/>
        </w:rPr>
        <w:t xml:space="preserve"> </w:t>
      </w:r>
      <w:r>
        <w:t>of</w:t>
      </w:r>
      <w:r>
        <w:rPr>
          <w:spacing w:val="14"/>
        </w:rPr>
        <w:t xml:space="preserve"> </w:t>
      </w:r>
      <w:r>
        <w:t>water so</w:t>
      </w:r>
      <w:r>
        <w:rPr>
          <w:spacing w:val="-7"/>
        </w:rPr>
        <w:t xml:space="preserve"> </w:t>
      </w:r>
      <w:r>
        <w:t>that</w:t>
      </w:r>
      <w:r>
        <w:rPr>
          <w:spacing w:val="-8"/>
        </w:rPr>
        <w:t xml:space="preserve"> </w:t>
      </w:r>
      <w:r>
        <w:t>the</w:t>
      </w:r>
      <w:r>
        <w:rPr>
          <w:spacing w:val="-7"/>
        </w:rPr>
        <w:t xml:space="preserve"> </w:t>
      </w:r>
      <w:r>
        <w:t>needle</w:t>
      </w:r>
      <w:r>
        <w:rPr>
          <w:spacing w:val="-6"/>
        </w:rPr>
        <w:t xml:space="preserve"> </w:t>
      </w:r>
      <w:r>
        <w:t>becomes</w:t>
      </w:r>
      <w:r>
        <w:rPr>
          <w:spacing w:val="-12"/>
        </w:rPr>
        <w:t xml:space="preserve"> </w:t>
      </w:r>
      <w:r>
        <w:t>denser</w:t>
      </w:r>
      <w:r>
        <w:rPr>
          <w:spacing w:val="6"/>
        </w:rPr>
        <w:t xml:space="preserve"> </w:t>
      </w:r>
      <w:r>
        <w:rPr>
          <w:spacing w:val="-4"/>
        </w:rPr>
        <w:t>than</w:t>
      </w:r>
    </w:p>
    <w:p w14:paraId="20A08AA3" w14:textId="77777777" w:rsidR="008B73B2" w:rsidRDefault="00000000">
      <w:pPr>
        <w:pStyle w:val="BodyText"/>
        <w:spacing w:before="4"/>
        <w:ind w:left="1718"/>
      </w:pPr>
      <w:r>
        <w:rPr>
          <w:spacing w:val="-2"/>
        </w:rPr>
        <w:t>water.</w:t>
      </w:r>
    </w:p>
    <w:p w14:paraId="49F3458A" w14:textId="77777777" w:rsidR="008B73B2" w:rsidRDefault="00000000">
      <w:pPr>
        <w:pStyle w:val="BodyText"/>
        <w:tabs>
          <w:tab w:val="left" w:pos="1717"/>
        </w:tabs>
        <w:spacing w:before="10" w:line="249" w:lineRule="auto"/>
        <w:ind w:left="1718" w:right="107" w:hanging="720"/>
      </w:pPr>
      <w:r>
        <w:rPr>
          <w:spacing w:val="-4"/>
        </w:rPr>
        <w:t>III</w:t>
      </w:r>
      <w:r>
        <w:tab/>
        <w:t>Kerosene</w:t>
      </w:r>
      <w:r>
        <w:rPr>
          <w:spacing w:val="-9"/>
        </w:rPr>
        <w:t xml:space="preserve"> </w:t>
      </w:r>
      <w:r>
        <w:t>reduces</w:t>
      </w:r>
      <w:r>
        <w:rPr>
          <w:spacing w:val="-10"/>
        </w:rPr>
        <w:t xml:space="preserve"> </w:t>
      </w:r>
      <w:r>
        <w:t>the</w:t>
      </w:r>
      <w:r>
        <w:rPr>
          <w:spacing w:val="-9"/>
        </w:rPr>
        <w:t xml:space="preserve"> </w:t>
      </w:r>
      <w:r>
        <w:t>surface</w:t>
      </w:r>
      <w:r>
        <w:rPr>
          <w:spacing w:val="-9"/>
        </w:rPr>
        <w:t xml:space="preserve"> </w:t>
      </w:r>
      <w:r>
        <w:t>tension</w:t>
      </w:r>
      <w:r>
        <w:rPr>
          <w:spacing w:val="-7"/>
        </w:rPr>
        <w:t xml:space="preserve"> </w:t>
      </w:r>
      <w:r>
        <w:t xml:space="preserve">of </w:t>
      </w:r>
      <w:r>
        <w:rPr>
          <w:spacing w:val="-2"/>
        </w:rPr>
        <w:t>water.</w:t>
      </w:r>
    </w:p>
    <w:p w14:paraId="14BF8D10" w14:textId="77777777" w:rsidR="008B73B2" w:rsidRDefault="008B73B2">
      <w:pPr>
        <w:pStyle w:val="BodyText"/>
        <w:spacing w:before="11"/>
      </w:pPr>
    </w:p>
    <w:p w14:paraId="13934EB2" w14:textId="77777777" w:rsidR="008B73B2" w:rsidRDefault="00000000">
      <w:pPr>
        <w:pStyle w:val="ListParagraph"/>
        <w:numPr>
          <w:ilvl w:val="0"/>
          <w:numId w:val="9"/>
        </w:numPr>
        <w:tabs>
          <w:tab w:val="left" w:pos="1717"/>
          <w:tab w:val="left" w:pos="3158"/>
          <w:tab w:val="left" w:pos="3878"/>
        </w:tabs>
        <w:spacing w:before="1"/>
        <w:ind w:left="1717" w:hanging="719"/>
        <w:rPr>
          <w:sz w:val="20"/>
        </w:rPr>
      </w:pPr>
      <w:r>
        <w:rPr>
          <w:sz w:val="20"/>
        </w:rPr>
        <w:t>I</w:t>
      </w:r>
      <w:r>
        <w:rPr>
          <w:spacing w:val="-5"/>
          <w:sz w:val="20"/>
        </w:rPr>
        <w:t xml:space="preserve"> </w:t>
      </w:r>
      <w:r>
        <w:rPr>
          <w:spacing w:val="-4"/>
          <w:sz w:val="20"/>
        </w:rPr>
        <w:t>only</w:t>
      </w:r>
      <w:r>
        <w:rPr>
          <w:sz w:val="20"/>
        </w:rPr>
        <w:tab/>
      </w:r>
      <w:r>
        <w:rPr>
          <w:spacing w:val="-5"/>
          <w:sz w:val="20"/>
        </w:rPr>
        <w:t>B.</w:t>
      </w:r>
      <w:r>
        <w:rPr>
          <w:sz w:val="20"/>
        </w:rPr>
        <w:tab/>
        <w:t>II</w:t>
      </w:r>
      <w:r>
        <w:rPr>
          <w:spacing w:val="-13"/>
          <w:sz w:val="20"/>
        </w:rPr>
        <w:t xml:space="preserve"> </w:t>
      </w:r>
      <w:r>
        <w:rPr>
          <w:spacing w:val="-4"/>
          <w:sz w:val="20"/>
        </w:rPr>
        <w:t>only</w:t>
      </w:r>
    </w:p>
    <w:p w14:paraId="153EB8C4" w14:textId="77777777" w:rsidR="008B73B2" w:rsidRDefault="00000000">
      <w:pPr>
        <w:pStyle w:val="BodyText"/>
        <w:tabs>
          <w:tab w:val="left" w:pos="1717"/>
          <w:tab w:val="left" w:pos="3158"/>
          <w:tab w:val="left" w:pos="3878"/>
        </w:tabs>
        <w:spacing w:before="12"/>
        <w:ind w:left="998"/>
      </w:pPr>
      <w:r>
        <w:rPr>
          <w:spacing w:val="-5"/>
        </w:rPr>
        <w:t>C.</w:t>
      </w:r>
      <w:r>
        <w:tab/>
      </w:r>
      <w:r>
        <w:rPr>
          <w:spacing w:val="-2"/>
        </w:rPr>
        <w:t>III</w:t>
      </w:r>
      <w:r>
        <w:rPr>
          <w:spacing w:val="-12"/>
        </w:rPr>
        <w:t xml:space="preserve"> </w:t>
      </w:r>
      <w:r>
        <w:rPr>
          <w:spacing w:val="-4"/>
        </w:rPr>
        <w:t>only</w:t>
      </w:r>
      <w:r>
        <w:tab/>
      </w:r>
      <w:r>
        <w:rPr>
          <w:spacing w:val="-5"/>
        </w:rPr>
        <w:t>D.</w:t>
      </w:r>
      <w:r>
        <w:tab/>
        <w:t>I</w:t>
      </w:r>
      <w:r>
        <w:rPr>
          <w:spacing w:val="-5"/>
        </w:rPr>
        <w:t xml:space="preserve"> </w:t>
      </w:r>
      <w:r>
        <w:t>and</w:t>
      </w:r>
      <w:r>
        <w:rPr>
          <w:spacing w:val="-25"/>
        </w:rPr>
        <w:t xml:space="preserve"> </w:t>
      </w:r>
      <w:r>
        <w:rPr>
          <w:spacing w:val="-5"/>
        </w:rPr>
        <w:t>II</w:t>
      </w:r>
    </w:p>
    <w:p w14:paraId="2242F03A" w14:textId="77777777" w:rsidR="008B73B2" w:rsidRDefault="00000000">
      <w:pPr>
        <w:pStyle w:val="BodyText"/>
        <w:tabs>
          <w:tab w:val="left" w:pos="1717"/>
        </w:tabs>
        <w:spacing w:before="10"/>
        <w:ind w:left="998"/>
      </w:pPr>
      <w:r>
        <w:rPr>
          <w:spacing w:val="-5"/>
        </w:rPr>
        <w:t>E.</w:t>
      </w:r>
      <w:r>
        <w:tab/>
        <w:t>I</w:t>
      </w:r>
      <w:r>
        <w:rPr>
          <w:spacing w:val="-5"/>
        </w:rPr>
        <w:t xml:space="preserve"> </w:t>
      </w:r>
      <w:r>
        <w:t>and</w:t>
      </w:r>
      <w:r>
        <w:rPr>
          <w:spacing w:val="-18"/>
        </w:rPr>
        <w:t xml:space="preserve"> </w:t>
      </w:r>
      <w:r>
        <w:rPr>
          <w:spacing w:val="-5"/>
        </w:rPr>
        <w:t>III</w:t>
      </w:r>
    </w:p>
    <w:p w14:paraId="7D069D4F" w14:textId="77777777" w:rsidR="008B73B2" w:rsidRDefault="008B73B2">
      <w:pPr>
        <w:pStyle w:val="BodyText"/>
        <w:spacing w:before="20"/>
      </w:pPr>
    </w:p>
    <w:p w14:paraId="01CDE167" w14:textId="77777777" w:rsidR="008B73B2" w:rsidRDefault="00000000">
      <w:pPr>
        <w:pStyle w:val="ListParagraph"/>
        <w:numPr>
          <w:ilvl w:val="0"/>
          <w:numId w:val="193"/>
        </w:numPr>
        <w:tabs>
          <w:tab w:val="left" w:pos="998"/>
        </w:tabs>
        <w:spacing w:before="0" w:line="249" w:lineRule="auto"/>
        <w:ind w:right="216"/>
        <w:rPr>
          <w:sz w:val="20"/>
        </w:rPr>
      </w:pPr>
      <w:r>
        <w:rPr>
          <w:sz w:val="20"/>
        </w:rPr>
        <w:t>Which</w:t>
      </w:r>
      <w:r>
        <w:rPr>
          <w:spacing w:val="-8"/>
          <w:sz w:val="20"/>
        </w:rPr>
        <w:t xml:space="preserve"> </w:t>
      </w:r>
      <w:r>
        <w:rPr>
          <w:sz w:val="20"/>
        </w:rPr>
        <w:t>of</w:t>
      </w:r>
      <w:r>
        <w:rPr>
          <w:spacing w:val="-13"/>
          <w:sz w:val="20"/>
        </w:rPr>
        <w:t xml:space="preserve"> </w:t>
      </w:r>
      <w:r>
        <w:rPr>
          <w:sz w:val="20"/>
        </w:rPr>
        <w:t>the</w:t>
      </w:r>
      <w:r>
        <w:rPr>
          <w:spacing w:val="-5"/>
          <w:sz w:val="20"/>
        </w:rPr>
        <w:t xml:space="preserve"> </w:t>
      </w:r>
      <w:r>
        <w:rPr>
          <w:sz w:val="20"/>
        </w:rPr>
        <w:t>following</w:t>
      </w:r>
      <w:r>
        <w:rPr>
          <w:spacing w:val="-8"/>
          <w:sz w:val="20"/>
        </w:rPr>
        <w:t xml:space="preserve"> </w:t>
      </w:r>
      <w:r>
        <w:rPr>
          <w:sz w:val="20"/>
        </w:rPr>
        <w:t>statements</w:t>
      </w:r>
      <w:r>
        <w:rPr>
          <w:spacing w:val="-8"/>
          <w:sz w:val="20"/>
        </w:rPr>
        <w:t xml:space="preserve"> </w:t>
      </w:r>
      <w:r>
        <w:rPr>
          <w:sz w:val="20"/>
        </w:rPr>
        <w:t>describes</w:t>
      </w:r>
      <w:r>
        <w:rPr>
          <w:spacing w:val="-8"/>
          <w:sz w:val="20"/>
        </w:rPr>
        <w:t xml:space="preserve"> </w:t>
      </w:r>
      <w:r>
        <w:rPr>
          <w:sz w:val="20"/>
        </w:rPr>
        <w:t>an atom</w:t>
      </w:r>
      <w:r>
        <w:rPr>
          <w:spacing w:val="-16"/>
          <w:sz w:val="20"/>
        </w:rPr>
        <w:t xml:space="preserve"> </w:t>
      </w:r>
      <w:r>
        <w:rPr>
          <w:sz w:val="20"/>
        </w:rPr>
        <w:t>accurately?</w:t>
      </w:r>
    </w:p>
    <w:p w14:paraId="524CF014" w14:textId="77777777" w:rsidR="008B73B2" w:rsidRDefault="00000000">
      <w:pPr>
        <w:pStyle w:val="ListParagraph"/>
        <w:numPr>
          <w:ilvl w:val="1"/>
          <w:numId w:val="193"/>
        </w:numPr>
        <w:tabs>
          <w:tab w:val="left" w:pos="1717"/>
        </w:tabs>
        <w:spacing w:before="2"/>
        <w:ind w:left="1717" w:hanging="719"/>
        <w:rPr>
          <w:sz w:val="20"/>
        </w:rPr>
      </w:pPr>
      <w:r>
        <w:rPr>
          <w:spacing w:val="-2"/>
          <w:sz w:val="20"/>
        </w:rPr>
        <w:t>Atoms</w:t>
      </w:r>
      <w:r>
        <w:rPr>
          <w:spacing w:val="-4"/>
          <w:sz w:val="20"/>
        </w:rPr>
        <w:t xml:space="preserve"> </w:t>
      </w:r>
      <w:r>
        <w:rPr>
          <w:spacing w:val="-2"/>
          <w:sz w:val="20"/>
        </w:rPr>
        <w:t>of</w:t>
      </w:r>
      <w:r>
        <w:rPr>
          <w:spacing w:val="-15"/>
          <w:sz w:val="20"/>
        </w:rPr>
        <w:t xml:space="preserve"> </w:t>
      </w:r>
      <w:r>
        <w:rPr>
          <w:spacing w:val="-2"/>
          <w:sz w:val="20"/>
        </w:rPr>
        <w:t>all</w:t>
      </w:r>
      <w:r>
        <w:rPr>
          <w:sz w:val="20"/>
        </w:rPr>
        <w:t xml:space="preserve"> </w:t>
      </w:r>
      <w:r>
        <w:rPr>
          <w:spacing w:val="-2"/>
          <w:sz w:val="20"/>
        </w:rPr>
        <w:t>elements</w:t>
      </w:r>
      <w:r>
        <w:rPr>
          <w:spacing w:val="-7"/>
          <w:sz w:val="20"/>
        </w:rPr>
        <w:t xml:space="preserve"> </w:t>
      </w:r>
      <w:r>
        <w:rPr>
          <w:spacing w:val="-2"/>
          <w:sz w:val="20"/>
        </w:rPr>
        <w:t>are</w:t>
      </w:r>
      <w:r>
        <w:rPr>
          <w:spacing w:val="-10"/>
          <w:sz w:val="20"/>
        </w:rPr>
        <w:t xml:space="preserve"> </w:t>
      </w:r>
      <w:r>
        <w:rPr>
          <w:spacing w:val="-2"/>
          <w:sz w:val="20"/>
        </w:rPr>
        <w:t>identical</w:t>
      </w:r>
    </w:p>
    <w:p w14:paraId="6CA309EE" w14:textId="77777777" w:rsidR="008B73B2" w:rsidRDefault="00000000">
      <w:pPr>
        <w:pStyle w:val="ListParagraph"/>
        <w:numPr>
          <w:ilvl w:val="1"/>
          <w:numId w:val="193"/>
        </w:numPr>
        <w:tabs>
          <w:tab w:val="left" w:pos="1718"/>
        </w:tabs>
        <w:spacing w:line="247" w:lineRule="auto"/>
        <w:ind w:right="80"/>
        <w:rPr>
          <w:sz w:val="20"/>
        </w:rPr>
      </w:pPr>
      <w:r>
        <w:rPr>
          <w:sz w:val="20"/>
        </w:rPr>
        <w:t>An</w:t>
      </w:r>
      <w:r>
        <w:rPr>
          <w:spacing w:val="-8"/>
          <w:sz w:val="20"/>
        </w:rPr>
        <w:t xml:space="preserve"> </w:t>
      </w:r>
      <w:r>
        <w:rPr>
          <w:sz w:val="20"/>
        </w:rPr>
        <w:t>atom</w:t>
      </w:r>
      <w:r>
        <w:rPr>
          <w:spacing w:val="-10"/>
          <w:sz w:val="20"/>
        </w:rPr>
        <w:t xml:space="preserve"> </w:t>
      </w:r>
      <w:r>
        <w:rPr>
          <w:sz w:val="20"/>
        </w:rPr>
        <w:t>contains</w:t>
      </w:r>
      <w:r>
        <w:rPr>
          <w:spacing w:val="-8"/>
          <w:sz w:val="20"/>
        </w:rPr>
        <w:t xml:space="preserve"> </w:t>
      </w:r>
      <w:r>
        <w:rPr>
          <w:sz w:val="20"/>
        </w:rPr>
        <w:t>a</w:t>
      </w:r>
      <w:r>
        <w:rPr>
          <w:spacing w:val="-7"/>
          <w:sz w:val="20"/>
        </w:rPr>
        <w:t xml:space="preserve"> </w:t>
      </w:r>
      <w:r>
        <w:rPr>
          <w:sz w:val="20"/>
        </w:rPr>
        <w:t>nucleus</w:t>
      </w:r>
      <w:r>
        <w:rPr>
          <w:spacing w:val="-8"/>
          <w:sz w:val="20"/>
        </w:rPr>
        <w:t xml:space="preserve"> </w:t>
      </w:r>
      <w:r>
        <w:rPr>
          <w:sz w:val="20"/>
        </w:rPr>
        <w:t>and</w:t>
      </w:r>
      <w:r>
        <w:rPr>
          <w:spacing w:val="-6"/>
          <w:sz w:val="20"/>
        </w:rPr>
        <w:t xml:space="preserve"> </w:t>
      </w:r>
      <w:r>
        <w:rPr>
          <w:sz w:val="20"/>
        </w:rPr>
        <w:t>number of electrons.</w:t>
      </w:r>
    </w:p>
    <w:p w14:paraId="45C0D810" w14:textId="77777777" w:rsidR="008B73B2" w:rsidRDefault="00000000">
      <w:pPr>
        <w:pStyle w:val="ListParagraph"/>
        <w:numPr>
          <w:ilvl w:val="1"/>
          <w:numId w:val="193"/>
        </w:numPr>
        <w:tabs>
          <w:tab w:val="left" w:pos="1718"/>
        </w:tabs>
        <w:spacing w:before="7" w:line="247" w:lineRule="auto"/>
        <w:ind w:right="79"/>
        <w:rPr>
          <w:sz w:val="20"/>
        </w:rPr>
      </w:pPr>
      <w:r>
        <w:rPr>
          <w:sz w:val="20"/>
        </w:rPr>
        <w:t>Due</w:t>
      </w:r>
      <w:r>
        <w:rPr>
          <w:spacing w:val="-14"/>
          <w:sz w:val="20"/>
        </w:rPr>
        <w:t xml:space="preserve"> </w:t>
      </w:r>
      <w:r>
        <w:rPr>
          <w:sz w:val="20"/>
        </w:rPr>
        <w:t>to</w:t>
      </w:r>
      <w:r>
        <w:rPr>
          <w:spacing w:val="-18"/>
          <w:sz w:val="20"/>
        </w:rPr>
        <w:t xml:space="preserve"> </w:t>
      </w:r>
      <w:r>
        <w:rPr>
          <w:sz w:val="20"/>
        </w:rPr>
        <w:t>the</w:t>
      </w:r>
      <w:r>
        <w:rPr>
          <w:spacing w:val="-13"/>
          <w:sz w:val="20"/>
        </w:rPr>
        <w:t xml:space="preserve"> </w:t>
      </w:r>
      <w:r>
        <w:rPr>
          <w:sz w:val="20"/>
        </w:rPr>
        <w:t>electrons</w:t>
      </w:r>
      <w:r>
        <w:rPr>
          <w:spacing w:val="-16"/>
          <w:sz w:val="20"/>
        </w:rPr>
        <w:t xml:space="preserve"> </w:t>
      </w:r>
      <w:r>
        <w:rPr>
          <w:sz w:val="20"/>
        </w:rPr>
        <w:t>in</w:t>
      </w:r>
      <w:r>
        <w:rPr>
          <w:spacing w:val="-12"/>
          <w:sz w:val="20"/>
        </w:rPr>
        <w:t xml:space="preserve"> </w:t>
      </w:r>
      <w:r>
        <w:rPr>
          <w:sz w:val="20"/>
        </w:rPr>
        <w:t>the</w:t>
      </w:r>
      <w:r>
        <w:rPr>
          <w:spacing w:val="-13"/>
          <w:sz w:val="20"/>
        </w:rPr>
        <w:t xml:space="preserve"> </w:t>
      </w:r>
      <w:r>
        <w:rPr>
          <w:sz w:val="20"/>
        </w:rPr>
        <w:t>atom,</w:t>
      </w:r>
      <w:r>
        <w:rPr>
          <w:spacing w:val="-12"/>
          <w:sz w:val="20"/>
        </w:rPr>
        <w:t xml:space="preserve"> </w:t>
      </w:r>
      <w:r>
        <w:rPr>
          <w:sz w:val="20"/>
        </w:rPr>
        <w:t>an</w:t>
      </w:r>
      <w:r>
        <w:rPr>
          <w:spacing w:val="-13"/>
          <w:sz w:val="20"/>
        </w:rPr>
        <w:t xml:space="preserve"> </w:t>
      </w:r>
      <w:r>
        <w:rPr>
          <w:sz w:val="20"/>
        </w:rPr>
        <w:t>atom is negatively charged.</w:t>
      </w:r>
    </w:p>
    <w:p w14:paraId="122DA72C" w14:textId="77777777" w:rsidR="008B73B2" w:rsidRDefault="00000000">
      <w:pPr>
        <w:pStyle w:val="ListParagraph"/>
        <w:numPr>
          <w:ilvl w:val="1"/>
          <w:numId w:val="193"/>
        </w:numPr>
        <w:tabs>
          <w:tab w:val="left" w:pos="1718"/>
        </w:tabs>
        <w:spacing w:before="1" w:line="249" w:lineRule="auto"/>
        <w:ind w:right="292"/>
        <w:rPr>
          <w:sz w:val="20"/>
        </w:rPr>
      </w:pPr>
      <w:r>
        <w:rPr>
          <w:sz w:val="20"/>
        </w:rPr>
        <w:t>Electrons</w:t>
      </w:r>
      <w:r>
        <w:rPr>
          <w:spacing w:val="-19"/>
          <w:sz w:val="20"/>
        </w:rPr>
        <w:t xml:space="preserve"> </w:t>
      </w:r>
      <w:r>
        <w:rPr>
          <w:sz w:val="20"/>
        </w:rPr>
        <w:t>in</w:t>
      </w:r>
      <w:r>
        <w:rPr>
          <w:spacing w:val="-13"/>
          <w:sz w:val="20"/>
        </w:rPr>
        <w:t xml:space="preserve"> </w:t>
      </w:r>
      <w:r>
        <w:rPr>
          <w:sz w:val="20"/>
        </w:rPr>
        <w:t>the</w:t>
      </w:r>
      <w:r>
        <w:rPr>
          <w:spacing w:val="-19"/>
          <w:sz w:val="20"/>
        </w:rPr>
        <w:t xml:space="preserve"> </w:t>
      </w:r>
      <w:r>
        <w:rPr>
          <w:sz w:val="20"/>
        </w:rPr>
        <w:t>atom</w:t>
      </w:r>
      <w:r>
        <w:rPr>
          <w:spacing w:val="-13"/>
          <w:sz w:val="20"/>
        </w:rPr>
        <w:t xml:space="preserve"> </w:t>
      </w:r>
      <w:r>
        <w:rPr>
          <w:sz w:val="20"/>
        </w:rPr>
        <w:t>move</w:t>
      </w:r>
      <w:r>
        <w:rPr>
          <w:spacing w:val="-12"/>
          <w:sz w:val="20"/>
        </w:rPr>
        <w:t xml:space="preserve"> </w:t>
      </w:r>
      <w:r>
        <w:rPr>
          <w:sz w:val="20"/>
        </w:rPr>
        <w:t>in</w:t>
      </w:r>
      <w:r>
        <w:rPr>
          <w:spacing w:val="-13"/>
          <w:sz w:val="20"/>
        </w:rPr>
        <w:t xml:space="preserve"> </w:t>
      </w:r>
      <w:r>
        <w:rPr>
          <w:sz w:val="20"/>
        </w:rPr>
        <w:t>circular orbits round the</w:t>
      </w:r>
      <w:r>
        <w:rPr>
          <w:spacing w:val="40"/>
          <w:sz w:val="20"/>
        </w:rPr>
        <w:t xml:space="preserve"> </w:t>
      </w:r>
      <w:r>
        <w:rPr>
          <w:sz w:val="20"/>
        </w:rPr>
        <w:t>nucleus.</w:t>
      </w:r>
    </w:p>
    <w:p w14:paraId="7C72EFCA" w14:textId="77777777" w:rsidR="008B73B2" w:rsidRDefault="00000000">
      <w:pPr>
        <w:pStyle w:val="ListParagraph"/>
        <w:numPr>
          <w:ilvl w:val="0"/>
          <w:numId w:val="192"/>
        </w:numPr>
        <w:tabs>
          <w:tab w:val="left" w:pos="995"/>
          <w:tab w:val="left" w:pos="997"/>
        </w:tabs>
        <w:spacing w:before="91" w:line="247" w:lineRule="auto"/>
        <w:ind w:left="997" w:right="854"/>
        <w:jc w:val="both"/>
        <w:rPr>
          <w:sz w:val="20"/>
        </w:rPr>
      </w:pPr>
      <w:r>
        <w:br w:type="column"/>
      </w:r>
      <w:r>
        <w:rPr>
          <w:sz w:val="20"/>
        </w:rPr>
        <w:t xml:space="preserve">Which of the following properties of matter </w:t>
      </w:r>
      <w:r>
        <w:rPr>
          <w:i/>
          <w:spacing w:val="-6"/>
          <w:sz w:val="20"/>
        </w:rPr>
        <w:t>CANNOT</w:t>
      </w:r>
      <w:r>
        <w:rPr>
          <w:i/>
          <w:sz w:val="20"/>
        </w:rPr>
        <w:t xml:space="preserve"> </w:t>
      </w:r>
      <w:r>
        <w:rPr>
          <w:spacing w:val="-6"/>
          <w:sz w:val="20"/>
        </w:rPr>
        <w:t>be utilized</w:t>
      </w:r>
      <w:r>
        <w:rPr>
          <w:sz w:val="20"/>
        </w:rPr>
        <w:t xml:space="preserve"> </w:t>
      </w:r>
      <w:r>
        <w:rPr>
          <w:spacing w:val="-6"/>
          <w:sz w:val="20"/>
        </w:rPr>
        <w:t>for</w:t>
      </w:r>
      <w:r>
        <w:rPr>
          <w:sz w:val="20"/>
        </w:rPr>
        <w:t xml:space="preserve"> </w:t>
      </w:r>
      <w:r>
        <w:rPr>
          <w:spacing w:val="-6"/>
          <w:sz w:val="20"/>
        </w:rPr>
        <w:t xml:space="preserve">temperature measurement? </w:t>
      </w:r>
      <w:r>
        <w:rPr>
          <w:spacing w:val="-4"/>
          <w:sz w:val="20"/>
        </w:rPr>
        <w:t>The</w:t>
      </w:r>
    </w:p>
    <w:p w14:paraId="60660A0C" w14:textId="77777777" w:rsidR="008B73B2" w:rsidRDefault="00000000">
      <w:pPr>
        <w:pStyle w:val="ListParagraph"/>
        <w:numPr>
          <w:ilvl w:val="1"/>
          <w:numId w:val="192"/>
        </w:numPr>
        <w:tabs>
          <w:tab w:val="left" w:pos="1717"/>
        </w:tabs>
        <w:spacing w:before="8"/>
        <w:ind w:left="1717" w:hanging="720"/>
        <w:rPr>
          <w:sz w:val="20"/>
        </w:rPr>
      </w:pPr>
      <w:r>
        <w:rPr>
          <w:sz w:val="20"/>
        </w:rPr>
        <w:t>Length</w:t>
      </w:r>
      <w:r>
        <w:rPr>
          <w:spacing w:val="-6"/>
          <w:sz w:val="20"/>
        </w:rPr>
        <w:t xml:space="preserve"> </w:t>
      </w:r>
      <w:r>
        <w:rPr>
          <w:sz w:val="20"/>
        </w:rPr>
        <w:t>of</w:t>
      </w:r>
      <w:r>
        <w:rPr>
          <w:spacing w:val="-9"/>
          <w:sz w:val="20"/>
        </w:rPr>
        <w:t xml:space="preserve"> </w:t>
      </w:r>
      <w:r>
        <w:rPr>
          <w:sz w:val="20"/>
        </w:rPr>
        <w:t>a</w:t>
      </w:r>
      <w:r>
        <w:rPr>
          <w:spacing w:val="-5"/>
          <w:sz w:val="20"/>
        </w:rPr>
        <w:t xml:space="preserve"> </w:t>
      </w:r>
      <w:r>
        <w:rPr>
          <w:spacing w:val="-2"/>
          <w:sz w:val="20"/>
        </w:rPr>
        <w:t>liquidcolumn</w:t>
      </w:r>
    </w:p>
    <w:p w14:paraId="459C5D54" w14:textId="77777777" w:rsidR="008B73B2" w:rsidRDefault="00000000">
      <w:pPr>
        <w:pStyle w:val="ListParagraph"/>
        <w:numPr>
          <w:ilvl w:val="1"/>
          <w:numId w:val="192"/>
        </w:numPr>
        <w:tabs>
          <w:tab w:val="left" w:pos="1717"/>
        </w:tabs>
        <w:spacing w:before="7"/>
        <w:ind w:left="1717" w:hanging="720"/>
        <w:rPr>
          <w:sz w:val="20"/>
        </w:rPr>
      </w:pPr>
      <w:r>
        <w:rPr>
          <w:sz w:val="20"/>
        </w:rPr>
        <w:t>Volume</w:t>
      </w:r>
      <w:r>
        <w:rPr>
          <w:spacing w:val="-13"/>
          <w:sz w:val="20"/>
        </w:rPr>
        <w:t xml:space="preserve"> </w:t>
      </w:r>
      <w:r>
        <w:rPr>
          <w:sz w:val="20"/>
        </w:rPr>
        <w:t>of</w:t>
      </w:r>
      <w:r>
        <w:rPr>
          <w:spacing w:val="-12"/>
          <w:sz w:val="20"/>
        </w:rPr>
        <w:t xml:space="preserve"> </w:t>
      </w:r>
      <w:r>
        <w:rPr>
          <w:sz w:val="20"/>
        </w:rPr>
        <w:t>a</w:t>
      </w:r>
      <w:r>
        <w:rPr>
          <w:spacing w:val="-11"/>
          <w:sz w:val="20"/>
        </w:rPr>
        <w:t xml:space="preserve"> </w:t>
      </w:r>
      <w:r>
        <w:rPr>
          <w:sz w:val="20"/>
        </w:rPr>
        <w:t>gas</w:t>
      </w:r>
      <w:r>
        <w:rPr>
          <w:spacing w:val="-9"/>
          <w:sz w:val="20"/>
        </w:rPr>
        <w:t xml:space="preserve"> </w:t>
      </w:r>
      <w:r>
        <w:rPr>
          <w:sz w:val="20"/>
        </w:rPr>
        <w:t>at</w:t>
      </w:r>
      <w:r>
        <w:rPr>
          <w:spacing w:val="-9"/>
          <w:sz w:val="20"/>
        </w:rPr>
        <w:t xml:space="preserve"> </w:t>
      </w:r>
      <w:r>
        <w:rPr>
          <w:sz w:val="20"/>
        </w:rPr>
        <w:t>constant</w:t>
      </w:r>
      <w:r>
        <w:rPr>
          <w:spacing w:val="-12"/>
          <w:sz w:val="20"/>
        </w:rPr>
        <w:t xml:space="preserve"> </w:t>
      </w:r>
      <w:r>
        <w:rPr>
          <w:spacing w:val="-2"/>
          <w:sz w:val="20"/>
        </w:rPr>
        <w:t>pressure.</w:t>
      </w:r>
    </w:p>
    <w:p w14:paraId="1AB539BB" w14:textId="77777777" w:rsidR="008B73B2" w:rsidRDefault="00000000">
      <w:pPr>
        <w:pStyle w:val="ListParagraph"/>
        <w:numPr>
          <w:ilvl w:val="1"/>
          <w:numId w:val="192"/>
        </w:numPr>
        <w:tabs>
          <w:tab w:val="left" w:pos="1717"/>
        </w:tabs>
        <w:ind w:left="1717" w:hanging="720"/>
        <w:rPr>
          <w:sz w:val="20"/>
        </w:rPr>
      </w:pPr>
      <w:r>
        <w:rPr>
          <w:sz w:val="20"/>
        </w:rPr>
        <w:t>Pressure</w:t>
      </w:r>
      <w:r>
        <w:rPr>
          <w:spacing w:val="-4"/>
          <w:sz w:val="20"/>
        </w:rPr>
        <w:t xml:space="preserve"> </w:t>
      </w:r>
      <w:r>
        <w:rPr>
          <w:sz w:val="20"/>
        </w:rPr>
        <w:t>of</w:t>
      </w:r>
      <w:r>
        <w:rPr>
          <w:spacing w:val="-10"/>
          <w:sz w:val="20"/>
        </w:rPr>
        <w:t xml:space="preserve"> </w:t>
      </w:r>
      <w:r>
        <w:rPr>
          <w:sz w:val="20"/>
        </w:rPr>
        <w:t>a</w:t>
      </w:r>
      <w:r>
        <w:rPr>
          <w:spacing w:val="-4"/>
          <w:sz w:val="20"/>
        </w:rPr>
        <w:t xml:space="preserve"> </w:t>
      </w:r>
      <w:r>
        <w:rPr>
          <w:sz w:val="20"/>
        </w:rPr>
        <w:t>gas</w:t>
      </w:r>
      <w:r>
        <w:rPr>
          <w:spacing w:val="-5"/>
          <w:sz w:val="20"/>
        </w:rPr>
        <w:t xml:space="preserve"> </w:t>
      </w:r>
      <w:r>
        <w:rPr>
          <w:sz w:val="20"/>
        </w:rPr>
        <w:t>at</w:t>
      </w:r>
      <w:r>
        <w:rPr>
          <w:spacing w:val="-5"/>
          <w:sz w:val="20"/>
        </w:rPr>
        <w:t xml:space="preserve"> </w:t>
      </w:r>
      <w:r>
        <w:rPr>
          <w:sz w:val="20"/>
        </w:rPr>
        <w:t>constant</w:t>
      </w:r>
      <w:r>
        <w:rPr>
          <w:spacing w:val="29"/>
          <w:sz w:val="20"/>
        </w:rPr>
        <w:t xml:space="preserve"> </w:t>
      </w:r>
      <w:r>
        <w:rPr>
          <w:spacing w:val="-2"/>
          <w:sz w:val="20"/>
        </w:rPr>
        <w:t>volume</w:t>
      </w:r>
    </w:p>
    <w:p w14:paraId="35748916" w14:textId="77777777" w:rsidR="008B73B2" w:rsidRDefault="00000000">
      <w:pPr>
        <w:pStyle w:val="ListParagraph"/>
        <w:numPr>
          <w:ilvl w:val="1"/>
          <w:numId w:val="192"/>
        </w:numPr>
        <w:tabs>
          <w:tab w:val="left" w:pos="1717"/>
        </w:tabs>
        <w:ind w:left="1717" w:hanging="720"/>
        <w:rPr>
          <w:sz w:val="20"/>
        </w:rPr>
      </w:pPr>
      <w:r>
        <w:rPr>
          <w:spacing w:val="-2"/>
          <w:sz w:val="20"/>
        </w:rPr>
        <w:t>Resistance</w:t>
      </w:r>
      <w:r>
        <w:rPr>
          <w:spacing w:val="-10"/>
          <w:sz w:val="20"/>
        </w:rPr>
        <w:t xml:space="preserve"> </w:t>
      </w:r>
      <w:r>
        <w:rPr>
          <w:spacing w:val="-2"/>
          <w:sz w:val="20"/>
        </w:rPr>
        <w:t>of</w:t>
      </w:r>
      <w:r>
        <w:rPr>
          <w:spacing w:val="-23"/>
          <w:sz w:val="20"/>
        </w:rPr>
        <w:t xml:space="preserve"> </w:t>
      </w:r>
      <w:r>
        <w:rPr>
          <w:spacing w:val="-2"/>
          <w:sz w:val="20"/>
        </w:rPr>
        <w:t>a</w:t>
      </w:r>
      <w:r>
        <w:rPr>
          <w:spacing w:val="1"/>
          <w:sz w:val="20"/>
        </w:rPr>
        <w:t xml:space="preserve"> </w:t>
      </w:r>
      <w:r>
        <w:rPr>
          <w:spacing w:val="-2"/>
          <w:sz w:val="20"/>
        </w:rPr>
        <w:t>metallic</w:t>
      </w:r>
      <w:r>
        <w:rPr>
          <w:spacing w:val="-6"/>
          <w:sz w:val="20"/>
        </w:rPr>
        <w:t xml:space="preserve"> </w:t>
      </w:r>
      <w:r>
        <w:rPr>
          <w:spacing w:val="-4"/>
          <w:sz w:val="20"/>
        </w:rPr>
        <w:t>wire</w:t>
      </w:r>
    </w:p>
    <w:p w14:paraId="52BBD5C7" w14:textId="77777777" w:rsidR="008B73B2" w:rsidRDefault="00000000">
      <w:pPr>
        <w:pStyle w:val="ListParagraph"/>
        <w:numPr>
          <w:ilvl w:val="1"/>
          <w:numId w:val="192"/>
        </w:numPr>
        <w:tabs>
          <w:tab w:val="left" w:pos="1717"/>
        </w:tabs>
        <w:spacing w:line="249" w:lineRule="auto"/>
        <w:ind w:left="1717" w:right="1237" w:hanging="720"/>
        <w:rPr>
          <w:sz w:val="20"/>
        </w:rPr>
      </w:pPr>
      <w:r>
        <w:rPr>
          <w:sz w:val="20"/>
        </w:rPr>
        <w:t>Current</w:t>
      </w:r>
      <w:r>
        <w:rPr>
          <w:spacing w:val="-9"/>
          <w:sz w:val="20"/>
        </w:rPr>
        <w:t xml:space="preserve"> </w:t>
      </w:r>
      <w:r>
        <w:rPr>
          <w:sz w:val="20"/>
        </w:rPr>
        <w:t>produced</w:t>
      </w:r>
      <w:r>
        <w:rPr>
          <w:spacing w:val="-6"/>
          <w:sz w:val="20"/>
        </w:rPr>
        <w:t xml:space="preserve"> </w:t>
      </w:r>
      <w:r>
        <w:rPr>
          <w:sz w:val="20"/>
        </w:rPr>
        <w:t>in</w:t>
      </w:r>
      <w:r>
        <w:rPr>
          <w:spacing w:val="-5"/>
          <w:sz w:val="20"/>
        </w:rPr>
        <w:t xml:space="preserve"> </w:t>
      </w:r>
      <w:r>
        <w:rPr>
          <w:sz w:val="20"/>
        </w:rPr>
        <w:t>a</w:t>
      </w:r>
      <w:r>
        <w:rPr>
          <w:spacing w:val="-9"/>
          <w:sz w:val="20"/>
        </w:rPr>
        <w:t xml:space="preserve"> </w:t>
      </w:r>
      <w:r>
        <w:rPr>
          <w:sz w:val="20"/>
        </w:rPr>
        <w:t xml:space="preserve">photoelectric </w:t>
      </w:r>
      <w:r>
        <w:rPr>
          <w:spacing w:val="-2"/>
          <w:sz w:val="20"/>
        </w:rPr>
        <w:t>effect.</w:t>
      </w:r>
    </w:p>
    <w:p w14:paraId="0B050365" w14:textId="77777777" w:rsidR="008B73B2" w:rsidRDefault="008B73B2">
      <w:pPr>
        <w:pStyle w:val="BodyText"/>
        <w:spacing w:before="12"/>
      </w:pPr>
    </w:p>
    <w:p w14:paraId="5A5FF3D6" w14:textId="77777777" w:rsidR="008B73B2" w:rsidRDefault="00000000">
      <w:pPr>
        <w:pStyle w:val="ListParagraph"/>
        <w:numPr>
          <w:ilvl w:val="0"/>
          <w:numId w:val="192"/>
        </w:numPr>
        <w:tabs>
          <w:tab w:val="left" w:pos="997"/>
        </w:tabs>
        <w:spacing w:before="0" w:line="252" w:lineRule="auto"/>
        <w:ind w:left="997" w:right="851"/>
        <w:jc w:val="left"/>
        <w:rPr>
          <w:sz w:val="20"/>
        </w:rPr>
      </w:pPr>
      <w:r>
        <w:rPr>
          <w:noProof/>
        </w:rPr>
        <mc:AlternateContent>
          <mc:Choice Requires="wps">
            <w:drawing>
              <wp:anchor distT="0" distB="0" distL="0" distR="0" simplePos="0" relativeHeight="479240192" behindDoc="1" locked="0" layoutInCell="1" allowOverlap="1" wp14:anchorId="36B06F5D" wp14:editId="29AD0FAA">
                <wp:simplePos x="0" y="0"/>
                <wp:positionH relativeFrom="page">
                  <wp:posOffset>6161278</wp:posOffset>
                </wp:positionH>
                <wp:positionV relativeFrom="paragraph">
                  <wp:posOffset>245256</wp:posOffset>
                </wp:positionV>
                <wp:extent cx="489584" cy="7810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78105"/>
                        </a:xfrm>
                        <a:prstGeom prst="rect">
                          <a:avLst/>
                        </a:prstGeom>
                      </wps:spPr>
                      <wps:txbx>
                        <w:txbxContent>
                          <w:p w14:paraId="5B0B9107" w14:textId="77777777" w:rsidR="008B73B2" w:rsidRDefault="00000000">
                            <w:pPr>
                              <w:tabs>
                                <w:tab w:val="left" w:pos="359"/>
                                <w:tab w:val="left" w:pos="715"/>
                              </w:tabs>
                              <w:spacing w:line="122" w:lineRule="exact"/>
                              <w:rPr>
                                <w:sz w:val="11"/>
                              </w:rPr>
                            </w:pPr>
                            <w:r>
                              <w:rPr>
                                <w:spacing w:val="-10"/>
                                <w:sz w:val="11"/>
                              </w:rPr>
                              <w:t>ƒ</w:t>
                            </w:r>
                            <w:r>
                              <w:rPr>
                                <w:sz w:val="11"/>
                              </w:rPr>
                              <w:tab/>
                            </w:r>
                            <w:r>
                              <w:rPr>
                                <w:spacing w:val="-10"/>
                                <w:sz w:val="11"/>
                              </w:rPr>
                              <w:t>v</w:t>
                            </w:r>
                            <w:r>
                              <w:rPr>
                                <w:sz w:val="11"/>
                              </w:rPr>
                              <w:tab/>
                            </w:r>
                            <w:r>
                              <w:rPr>
                                <w:spacing w:val="-10"/>
                                <w:sz w:val="11"/>
                              </w:rPr>
                              <w:t>u</w:t>
                            </w:r>
                          </w:p>
                        </w:txbxContent>
                      </wps:txbx>
                      <wps:bodyPr wrap="square" lIns="0" tIns="0" rIns="0" bIns="0" rtlCol="0">
                        <a:noAutofit/>
                      </wps:bodyPr>
                    </wps:wsp>
                  </a:graphicData>
                </a:graphic>
              </wp:anchor>
            </w:drawing>
          </mc:Choice>
          <mc:Fallback>
            <w:pict>
              <v:shape w14:anchorId="36B06F5D" id="Textbox 236" o:spid="_x0000_s1143" type="#_x0000_t202" style="position:absolute;left:0;text-align:left;margin-left:485.15pt;margin-top:19.3pt;width:38.55pt;height:6.15pt;z-index:-2407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" filled="f" stroked="f">
                <v:textbox inset="0,0,0,0">
                  <w:txbxContent>
                    <w:p w14:paraId="5B0B9107" w14:textId="77777777" w:rsidR="008B73B2" w:rsidRDefault="00000000">
                      <w:pPr>
                        <w:tabs>
                          <w:tab w:val="left" w:pos="359"/>
                          <w:tab w:val="left" w:pos="715"/>
                        </w:tabs>
                        <w:spacing w:line="122" w:lineRule="exact"/>
                        <w:rPr>
                          <w:sz w:val="11"/>
                        </w:rPr>
                      </w:pPr>
                      <w:r>
                        <w:rPr>
                          <w:spacing w:val="-10"/>
                          <w:sz w:val="11"/>
                        </w:rPr>
                        <w:t>ƒ</w:t>
                      </w:r>
                      <w:r>
                        <w:rPr>
                          <w:sz w:val="11"/>
                        </w:rPr>
                        <w:tab/>
                      </w:r>
                      <w:r>
                        <w:rPr>
                          <w:spacing w:val="-10"/>
                          <w:sz w:val="11"/>
                        </w:rPr>
                        <w:t>v</w:t>
                      </w:r>
                      <w:r>
                        <w:rPr>
                          <w:sz w:val="11"/>
                        </w:rPr>
                        <w:tab/>
                      </w:r>
                      <w:r>
                        <w:rPr>
                          <w:spacing w:val="-10"/>
                          <w:sz w:val="11"/>
                        </w:rPr>
                        <w:t>u</w:t>
                      </w:r>
                    </w:p>
                  </w:txbxContent>
                </v:textbox>
                <w10:wrap anchorx="page"/>
              </v:shape>
            </w:pict>
          </mc:Fallback>
        </mc:AlternateContent>
      </w:r>
      <w:r>
        <w:rPr>
          <w:sz w:val="20"/>
        </w:rPr>
        <w:t>The image and object distances of a converging mirror are related by</w:t>
      </w:r>
      <w:r>
        <w:rPr>
          <w:spacing w:val="-3"/>
          <w:sz w:val="20"/>
        </w:rPr>
        <w:t xml:space="preserve"> </w:t>
      </w:r>
      <w:r>
        <w:rPr>
          <w:sz w:val="20"/>
        </w:rPr>
        <w:t xml:space="preserve">the equation </w:t>
      </w:r>
      <w:r>
        <w:rPr>
          <w:sz w:val="20"/>
          <w:vertAlign w:val="superscript"/>
        </w:rPr>
        <w:t>1</w:t>
      </w:r>
      <w:r>
        <w:rPr>
          <w:sz w:val="20"/>
        </w:rPr>
        <w:t xml:space="preserve">/ = </w:t>
      </w:r>
      <w:r>
        <w:rPr>
          <w:sz w:val="20"/>
          <w:vertAlign w:val="superscript"/>
        </w:rPr>
        <w:t>1</w:t>
      </w:r>
      <w:r>
        <w:rPr>
          <w:sz w:val="20"/>
        </w:rPr>
        <w:t xml:space="preserve">/ + </w:t>
      </w:r>
      <w:r>
        <w:rPr>
          <w:sz w:val="20"/>
          <w:vertAlign w:val="superscript"/>
        </w:rPr>
        <w:t>1</w:t>
      </w:r>
      <w:r>
        <w:rPr>
          <w:sz w:val="20"/>
        </w:rPr>
        <w:t>/ and the</w:t>
      </w:r>
      <w:r>
        <w:rPr>
          <w:spacing w:val="-1"/>
          <w:sz w:val="20"/>
        </w:rPr>
        <w:t xml:space="preserve"> </w:t>
      </w:r>
      <w:r>
        <w:rPr>
          <w:sz w:val="20"/>
        </w:rPr>
        <w:t>magnification</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image</w:t>
      </w:r>
      <w:r>
        <w:rPr>
          <w:spacing w:val="-3"/>
          <w:sz w:val="20"/>
        </w:rPr>
        <w:t xml:space="preserve"> </w:t>
      </w:r>
      <w:r>
        <w:rPr>
          <w:sz w:val="20"/>
        </w:rPr>
        <w:t>is</w:t>
      </w:r>
      <w:r>
        <w:rPr>
          <w:spacing w:val="-2"/>
          <w:sz w:val="20"/>
        </w:rPr>
        <w:t xml:space="preserve"> </w:t>
      </w:r>
      <w:r>
        <w:rPr>
          <w:sz w:val="20"/>
        </w:rPr>
        <w:t>m</w:t>
      </w:r>
      <w:r>
        <w:rPr>
          <w:spacing w:val="-5"/>
          <w:sz w:val="20"/>
        </w:rPr>
        <w:t xml:space="preserve"> </w:t>
      </w:r>
      <w:r>
        <w:rPr>
          <w:sz w:val="20"/>
        </w:rPr>
        <w:t>=</w:t>
      </w:r>
      <w:r>
        <w:rPr>
          <w:spacing w:val="-1"/>
          <w:sz w:val="20"/>
        </w:rPr>
        <w:t xml:space="preserve"> </w:t>
      </w:r>
      <w:r>
        <w:rPr>
          <w:sz w:val="20"/>
        </w:rPr>
        <w:t>v/u.</w:t>
      </w:r>
      <w:r>
        <w:rPr>
          <w:spacing w:val="-3"/>
          <w:sz w:val="20"/>
        </w:rPr>
        <w:t xml:space="preserve"> </w:t>
      </w:r>
      <w:r>
        <w:rPr>
          <w:sz w:val="20"/>
        </w:rPr>
        <w:t>Which of</w:t>
      </w:r>
      <w:r>
        <w:rPr>
          <w:spacing w:val="80"/>
          <w:sz w:val="20"/>
        </w:rPr>
        <w:t xml:space="preserve"> </w:t>
      </w:r>
      <w:r>
        <w:rPr>
          <w:sz w:val="20"/>
        </w:rPr>
        <w:t>the</w:t>
      </w:r>
      <w:r>
        <w:rPr>
          <w:spacing w:val="80"/>
          <w:sz w:val="20"/>
        </w:rPr>
        <w:t xml:space="preserve"> </w:t>
      </w:r>
      <w:r>
        <w:rPr>
          <w:sz w:val="20"/>
        </w:rPr>
        <w:t>graphs</w:t>
      </w:r>
      <w:r>
        <w:rPr>
          <w:spacing w:val="80"/>
          <w:sz w:val="20"/>
        </w:rPr>
        <w:t xml:space="preserve"> </w:t>
      </w:r>
      <w:r>
        <w:rPr>
          <w:sz w:val="20"/>
        </w:rPr>
        <w:t>below</w:t>
      </w:r>
      <w:r>
        <w:rPr>
          <w:spacing w:val="80"/>
          <w:sz w:val="20"/>
        </w:rPr>
        <w:t xml:space="preserve"> </w:t>
      </w:r>
      <w:r>
        <w:rPr>
          <w:sz w:val="20"/>
        </w:rPr>
        <w:t>represents</w:t>
      </w:r>
      <w:r>
        <w:rPr>
          <w:spacing w:val="80"/>
          <w:sz w:val="20"/>
        </w:rPr>
        <w:t xml:space="preserve"> </w:t>
      </w:r>
      <w:r>
        <w:rPr>
          <w:sz w:val="20"/>
        </w:rPr>
        <w:t>the</w:t>
      </w:r>
      <w:r>
        <w:rPr>
          <w:spacing w:val="80"/>
          <w:sz w:val="20"/>
        </w:rPr>
        <w:t xml:space="preserve"> </w:t>
      </w:r>
      <w:r>
        <w:rPr>
          <w:sz w:val="20"/>
        </w:rPr>
        <w:t>relation between m and v?</w:t>
      </w:r>
    </w:p>
    <w:p w14:paraId="2E1A30C9" w14:textId="77777777" w:rsidR="008B73B2" w:rsidRDefault="008B73B2">
      <w:pPr>
        <w:pStyle w:val="BodyText"/>
      </w:pPr>
    </w:p>
    <w:p w14:paraId="3DCE52E8" w14:textId="77777777" w:rsidR="008B73B2" w:rsidRDefault="00000000">
      <w:pPr>
        <w:pStyle w:val="ListParagraph"/>
        <w:numPr>
          <w:ilvl w:val="1"/>
          <w:numId w:val="192"/>
        </w:numPr>
        <w:tabs>
          <w:tab w:val="left" w:pos="2197"/>
        </w:tabs>
        <w:spacing w:before="0"/>
        <w:ind w:left="2197" w:hanging="1521"/>
        <w:rPr>
          <w:sz w:val="20"/>
        </w:rPr>
      </w:pPr>
      <w:r>
        <w:rPr>
          <w:spacing w:val="-5"/>
          <w:sz w:val="20"/>
        </w:rPr>
        <w:t>D.</w:t>
      </w:r>
    </w:p>
    <w:p w14:paraId="2F4F577D" w14:textId="77777777" w:rsidR="008B73B2" w:rsidRDefault="00000000">
      <w:pPr>
        <w:tabs>
          <w:tab w:val="left" w:pos="2293"/>
        </w:tabs>
        <w:spacing w:before="11"/>
        <w:ind w:left="873"/>
        <w:rPr>
          <w:i/>
          <w:sz w:val="20"/>
        </w:rPr>
      </w:pPr>
      <w:r>
        <w:rPr>
          <w:noProof/>
        </w:rPr>
        <mc:AlternateContent>
          <mc:Choice Requires="wpg">
            <w:drawing>
              <wp:anchor distT="0" distB="0" distL="0" distR="0" simplePos="0" relativeHeight="15750144" behindDoc="0" locked="0" layoutInCell="1" allowOverlap="1" wp14:anchorId="6F3EAE2B" wp14:editId="52AC976A">
                <wp:simplePos x="0" y="0"/>
                <wp:positionH relativeFrom="page">
                  <wp:posOffset>4381372</wp:posOffset>
                </wp:positionH>
                <wp:positionV relativeFrom="paragraph">
                  <wp:posOffset>206788</wp:posOffset>
                </wp:positionV>
                <wp:extent cx="919480" cy="126238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1262380"/>
                          <a:chOff x="0" y="0"/>
                          <a:chExt cx="919480" cy="1262380"/>
                        </a:xfrm>
                      </wpg:grpSpPr>
                      <wps:wsp>
                        <wps:cNvPr id="238" name="Graphic 238"/>
                        <wps:cNvSpPr/>
                        <wps:spPr>
                          <a:xfrm>
                            <a:off x="4572" y="0"/>
                            <a:ext cx="914400" cy="1262380"/>
                          </a:xfrm>
                          <a:custGeom>
                            <a:avLst/>
                            <a:gdLst/>
                            <a:ahLst/>
                            <a:cxnLst/>
                            <a:rect l="l" t="t" r="r" b="b"/>
                            <a:pathLst>
                              <a:path w="914400" h="1262380">
                                <a:moveTo>
                                  <a:pt x="0" y="0"/>
                                </a:moveTo>
                                <a:lnTo>
                                  <a:pt x="0" y="1262379"/>
                                </a:lnTo>
                              </a:path>
                              <a:path w="914400" h="1262380">
                                <a:moveTo>
                                  <a:pt x="0" y="688974"/>
                                </a:moveTo>
                                <a:lnTo>
                                  <a:pt x="914400" y="688974"/>
                                </a:lnTo>
                              </a:path>
                              <a:path w="914400" h="1262380">
                                <a:moveTo>
                                  <a:pt x="0" y="460374"/>
                                </a:moveTo>
                                <a:lnTo>
                                  <a:pt x="685800" y="116204"/>
                                </a:lnTo>
                              </a:path>
                            </a:pathLst>
                          </a:custGeom>
                          <a:ln w="9144">
                            <a:solidFill>
                              <a:srgbClr val="000000"/>
                            </a:solidFill>
                            <a:prstDash val="solid"/>
                          </a:ln>
                        </wps:spPr>
                        <wps:bodyPr wrap="square" lIns="0" tIns="0" rIns="0" bIns="0" rtlCol="0">
                          <a:prstTxWarp prst="textNoShape">
                            <a:avLst/>
                          </a:prstTxWarp>
                          <a:noAutofit/>
                        </wps:bodyPr>
                      </wps:wsp>
                      <wps:wsp>
                        <wps:cNvPr id="239" name="Textbox 239"/>
                        <wps:cNvSpPr txBox="1"/>
                        <wps:spPr>
                          <a:xfrm>
                            <a:off x="639063" y="401504"/>
                            <a:ext cx="107314" cy="165735"/>
                          </a:xfrm>
                          <a:prstGeom prst="rect">
                            <a:avLst/>
                          </a:prstGeom>
                        </wps:spPr>
                        <wps:txbx>
                          <w:txbxContent>
                            <w:p w14:paraId="357C1C1E" w14:textId="77777777" w:rsidR="008B73B2" w:rsidRDefault="00000000">
                              <w:pPr>
                                <w:spacing w:before="10"/>
                                <w:ind w:left="20"/>
                                <w:rPr>
                                  <w:i/>
                                  <w:sz w:val="20"/>
                                </w:rPr>
                              </w:pPr>
                              <w:r>
                                <w:rPr>
                                  <w:i/>
                                  <w:spacing w:val="-10"/>
                                  <w:sz w:val="20"/>
                                </w:rPr>
                                <w:t>v</w:t>
                              </w:r>
                            </w:p>
                          </w:txbxContent>
                        </wps:txbx>
                        <wps:bodyPr wrap="square" lIns="0" tIns="0" rIns="0" bIns="0" rtlCol="0">
                          <a:noAutofit/>
                        </wps:bodyPr>
                      </wps:wsp>
                    </wpg:wgp>
                  </a:graphicData>
                </a:graphic>
              </wp:anchor>
            </w:drawing>
          </mc:Choice>
          <mc:Fallback>
            <w:pict>
              <v:group w14:anchorId="6F3EAE2B" id="Group 237" o:spid="_x0000_s1144" style="position:absolute;left:0;text-align:left;margin-left:345pt;margin-top:16.3pt;width:72.4pt;height:99.4pt;z-index:15750144;mso-wrap-distance-left:0;mso-wrap-distance-right:0;mso-position-horizontal-relative:page" coordsize="9194,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">
                <v:shape id="Graphic 238" o:spid="_x0000_s1145" style="position:absolute;left:45;width:9144;height:12623;visibility:visible;mso-wrap-style:square;v-text-anchor:top" coordsize="91440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" path="m,l,1262379em,688974r914400,em,460374l685800,116204e" filled="f" strokeweight=".72pt">
                  <v:path arrowok="t"/>
                </v:shape>
                <v:shape id="Textbox 239" o:spid="_x0000_s1146" type="#_x0000_t202" style="position:absolute;left:6390;top:4015;width:107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57C1C1E" w14:textId="77777777" w:rsidR="008B73B2" w:rsidRDefault="00000000">
                        <w:pPr>
                          <w:spacing w:before="10"/>
                          <w:ind w:left="20"/>
                          <w:rPr>
                            <w:i/>
                            <w:sz w:val="20"/>
                          </w:rPr>
                        </w:pPr>
                        <w:r>
                          <w:rPr>
                            <w:i/>
                            <w:spacing w:val="-10"/>
                            <w:sz w:val="20"/>
                          </w:rPr>
                          <w:t>v</w:t>
                        </w:r>
                      </w:p>
                    </w:txbxContent>
                  </v:textbox>
                </v:shape>
                <w10:wrap anchorx="page"/>
              </v:group>
            </w:pict>
          </mc:Fallback>
        </mc:AlternateContent>
      </w:r>
      <w:r>
        <w:rPr>
          <w:noProof/>
        </w:rPr>
        <mc:AlternateContent>
          <mc:Choice Requires="wpg">
            <w:drawing>
              <wp:anchor distT="0" distB="0" distL="0" distR="0" simplePos="0" relativeHeight="15750656" behindDoc="0" locked="0" layoutInCell="1" allowOverlap="1" wp14:anchorId="423997A6" wp14:editId="367B827D">
                <wp:simplePos x="0" y="0"/>
                <wp:positionH relativeFrom="page">
                  <wp:posOffset>5637403</wp:posOffset>
                </wp:positionH>
                <wp:positionV relativeFrom="paragraph">
                  <wp:posOffset>202216</wp:posOffset>
                </wp:positionV>
                <wp:extent cx="923925" cy="138303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1383030"/>
                          <a:chOff x="0" y="0"/>
                          <a:chExt cx="923925" cy="1383030"/>
                        </a:xfrm>
                      </wpg:grpSpPr>
                      <wps:wsp>
                        <wps:cNvPr id="241" name="Graphic 241"/>
                        <wps:cNvSpPr/>
                        <wps:spPr>
                          <a:xfrm>
                            <a:off x="4572" y="4572"/>
                            <a:ext cx="914400" cy="1377950"/>
                          </a:xfrm>
                          <a:custGeom>
                            <a:avLst/>
                            <a:gdLst/>
                            <a:ahLst/>
                            <a:cxnLst/>
                            <a:rect l="l" t="t" r="r" b="b"/>
                            <a:pathLst>
                              <a:path w="914400" h="1377950">
                                <a:moveTo>
                                  <a:pt x="0" y="0"/>
                                </a:moveTo>
                                <a:lnTo>
                                  <a:pt x="0" y="1377949"/>
                                </a:lnTo>
                              </a:path>
                              <a:path w="914400" h="1377950">
                                <a:moveTo>
                                  <a:pt x="0" y="688974"/>
                                </a:moveTo>
                                <a:lnTo>
                                  <a:pt x="914400" y="688974"/>
                                </a:lnTo>
                              </a:path>
                              <a:path w="914400" h="1377950">
                                <a:moveTo>
                                  <a:pt x="0" y="688974"/>
                                </a:moveTo>
                                <a:lnTo>
                                  <a:pt x="914400" y="0"/>
                                </a:lnTo>
                              </a:path>
                            </a:pathLst>
                          </a:custGeom>
                          <a:ln w="9144">
                            <a:solidFill>
                              <a:srgbClr val="000000"/>
                            </a:solidFill>
                            <a:prstDash val="solid"/>
                          </a:ln>
                        </wps:spPr>
                        <wps:bodyPr wrap="square" lIns="0" tIns="0" rIns="0" bIns="0" rtlCol="0">
                          <a:prstTxWarp prst="textNoShape">
                            <a:avLst/>
                          </a:prstTxWarp>
                          <a:noAutofit/>
                        </wps:bodyPr>
                      </wps:wsp>
                      <wps:wsp>
                        <wps:cNvPr id="242" name="Textbox 242"/>
                        <wps:cNvSpPr txBox="1"/>
                        <wps:spPr>
                          <a:xfrm>
                            <a:off x="346583" y="406076"/>
                            <a:ext cx="107314" cy="165735"/>
                          </a:xfrm>
                          <a:prstGeom prst="rect">
                            <a:avLst/>
                          </a:prstGeom>
                        </wps:spPr>
                        <wps:txbx>
                          <w:txbxContent>
                            <w:p w14:paraId="06031F94" w14:textId="77777777" w:rsidR="008B73B2" w:rsidRDefault="00000000">
                              <w:pPr>
                                <w:spacing w:before="10"/>
                                <w:ind w:left="20"/>
                                <w:rPr>
                                  <w:i/>
                                  <w:sz w:val="20"/>
                                </w:rPr>
                              </w:pPr>
                              <w:r>
                                <w:rPr>
                                  <w:i/>
                                  <w:spacing w:val="-10"/>
                                  <w:sz w:val="20"/>
                                </w:rPr>
                                <w:t>v</w:t>
                              </w:r>
                            </w:p>
                          </w:txbxContent>
                        </wps:txbx>
                        <wps:bodyPr wrap="square" lIns="0" tIns="0" rIns="0" bIns="0" rtlCol="0">
                          <a:noAutofit/>
                        </wps:bodyPr>
                      </wps:wsp>
                    </wpg:wgp>
                  </a:graphicData>
                </a:graphic>
              </wp:anchor>
            </w:drawing>
          </mc:Choice>
          <mc:Fallback>
            <w:pict>
              <v:group w14:anchorId="423997A6" id="Group 240" o:spid="_x0000_s1147" style="position:absolute;left:0;text-align:left;margin-left:443.9pt;margin-top:15.9pt;width:72.75pt;height:108.9pt;z-index:15750656;mso-wrap-distance-left:0;mso-wrap-distance-right:0;mso-position-horizontal-relative:page" coordsize="9239,1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">
                <v:shape id="Graphic 241" o:spid="_x0000_s1148" style="position:absolute;left:45;top:45;width:9144;height:13780;visibility:visible;mso-wrap-style:square;v-text-anchor:top" coordsize="9144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" path="m,l,1377949em,688974r914400,em,688974l914400,e" filled="f" strokeweight=".72pt">
                  <v:path arrowok="t"/>
                </v:shape>
                <v:shape id="Textbox 242" o:spid="_x0000_s1149" type="#_x0000_t202" style="position:absolute;left:3465;top:4060;width:107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6031F94" w14:textId="77777777" w:rsidR="008B73B2" w:rsidRDefault="00000000">
                        <w:pPr>
                          <w:spacing w:before="10"/>
                          <w:ind w:left="20"/>
                          <w:rPr>
                            <w:i/>
                            <w:sz w:val="20"/>
                          </w:rPr>
                        </w:pPr>
                        <w:r>
                          <w:rPr>
                            <w:i/>
                            <w:spacing w:val="-10"/>
                            <w:sz w:val="20"/>
                          </w:rPr>
                          <w:t>v</w:t>
                        </w:r>
                      </w:p>
                    </w:txbxContent>
                  </v:textbox>
                </v:shape>
                <w10:wrap anchorx="page"/>
              </v:group>
            </w:pict>
          </mc:Fallback>
        </mc:AlternateContent>
      </w:r>
      <w:r>
        <w:rPr>
          <w:i/>
          <w:spacing w:val="-10"/>
          <w:sz w:val="20"/>
        </w:rPr>
        <w:t>m</w:t>
      </w:r>
      <w:r>
        <w:rPr>
          <w:i/>
          <w:sz w:val="20"/>
        </w:rPr>
        <w:tab/>
      </w:r>
      <w:r>
        <w:rPr>
          <w:i/>
          <w:spacing w:val="-10"/>
          <w:sz w:val="20"/>
        </w:rPr>
        <w:t>m</w:t>
      </w:r>
    </w:p>
    <w:p w14:paraId="11DC1BA6" w14:textId="77777777" w:rsidR="008B73B2" w:rsidRDefault="008B73B2">
      <w:pPr>
        <w:rPr>
          <w:sz w:val="20"/>
        </w:rPr>
        <w:sectPr w:rsidR="008B73B2">
          <w:type w:val="continuous"/>
          <w:pgSz w:w="12240" w:h="15840"/>
          <w:pgMar w:top="640" w:right="580" w:bottom="1000" w:left="800" w:header="0" w:footer="813" w:gutter="0"/>
          <w:cols w:num="2" w:space="720" w:equalWidth="0">
            <w:col w:w="5005" w:space="45"/>
            <w:col w:w="5810"/>
          </w:cols>
        </w:sectPr>
      </w:pPr>
    </w:p>
    <w:p w14:paraId="441D5C7D" w14:textId="77777777" w:rsidR="008B73B2" w:rsidRDefault="008B73B2">
      <w:pPr>
        <w:pStyle w:val="BodyText"/>
        <w:spacing w:before="11"/>
        <w:rPr>
          <w:i/>
        </w:rPr>
      </w:pPr>
    </w:p>
    <w:tbl>
      <w:tblPr>
        <w:tblW w:w="0" w:type="auto"/>
        <w:tblInd w:w="965" w:type="dxa"/>
        <w:tblLayout w:type="fixed"/>
        <w:tblCellMar>
          <w:left w:w="0" w:type="dxa"/>
          <w:right w:w="0" w:type="dxa"/>
        </w:tblCellMar>
        <w:tblLook w:val="01E0" w:firstRow="1" w:lastRow="1" w:firstColumn="1" w:lastColumn="1" w:noHBand="0" w:noVBand="0"/>
      </w:tblPr>
      <w:tblGrid>
        <w:gridCol w:w="505"/>
        <w:gridCol w:w="1429"/>
        <w:gridCol w:w="722"/>
        <w:gridCol w:w="1035"/>
      </w:tblGrid>
      <w:tr w:rsidR="008B73B2" w14:paraId="2B7D5405" w14:textId="77777777">
        <w:trPr>
          <w:trHeight w:val="229"/>
        </w:trPr>
        <w:tc>
          <w:tcPr>
            <w:tcW w:w="505" w:type="dxa"/>
          </w:tcPr>
          <w:p w14:paraId="3571EF31" w14:textId="77777777" w:rsidR="008B73B2" w:rsidRDefault="00000000">
            <w:pPr>
              <w:pStyle w:val="TableParagraph"/>
              <w:spacing w:line="209" w:lineRule="exact"/>
              <w:ind w:left="50"/>
              <w:rPr>
                <w:sz w:val="20"/>
              </w:rPr>
            </w:pPr>
            <w:r>
              <w:rPr>
                <w:spacing w:val="-5"/>
                <w:sz w:val="20"/>
              </w:rPr>
              <w:t>A.</w:t>
            </w:r>
          </w:p>
        </w:tc>
        <w:tc>
          <w:tcPr>
            <w:tcW w:w="1429" w:type="dxa"/>
          </w:tcPr>
          <w:p w14:paraId="6EF20516" w14:textId="77777777" w:rsidR="008B73B2" w:rsidRDefault="00000000">
            <w:pPr>
              <w:pStyle w:val="TableParagraph"/>
              <w:spacing w:line="209" w:lineRule="exact"/>
              <w:ind w:left="264"/>
              <w:rPr>
                <w:sz w:val="20"/>
              </w:rPr>
            </w:pPr>
            <w:r>
              <w:rPr>
                <w:sz w:val="20"/>
              </w:rPr>
              <w:t>I</w:t>
            </w:r>
            <w:r>
              <w:rPr>
                <w:spacing w:val="-3"/>
                <w:sz w:val="20"/>
              </w:rPr>
              <w:t xml:space="preserve"> </w:t>
            </w:r>
            <w:r>
              <w:rPr>
                <w:sz w:val="20"/>
              </w:rPr>
              <w:t>and</w:t>
            </w:r>
            <w:r>
              <w:rPr>
                <w:spacing w:val="-1"/>
                <w:sz w:val="20"/>
              </w:rPr>
              <w:t xml:space="preserve"> </w:t>
            </w:r>
            <w:r>
              <w:rPr>
                <w:spacing w:val="-5"/>
                <w:sz w:val="20"/>
              </w:rPr>
              <w:t>II</w:t>
            </w:r>
          </w:p>
        </w:tc>
        <w:tc>
          <w:tcPr>
            <w:tcW w:w="722" w:type="dxa"/>
          </w:tcPr>
          <w:p w14:paraId="55BA1879" w14:textId="77777777" w:rsidR="008B73B2" w:rsidRDefault="00000000">
            <w:pPr>
              <w:pStyle w:val="TableParagraph"/>
              <w:spacing w:line="209" w:lineRule="exact"/>
              <w:ind w:left="20" w:right="9"/>
              <w:jc w:val="center"/>
              <w:rPr>
                <w:sz w:val="20"/>
              </w:rPr>
            </w:pPr>
            <w:r>
              <w:rPr>
                <w:spacing w:val="-5"/>
                <w:sz w:val="20"/>
              </w:rPr>
              <w:t>B.</w:t>
            </w:r>
          </w:p>
        </w:tc>
        <w:tc>
          <w:tcPr>
            <w:tcW w:w="1035" w:type="dxa"/>
          </w:tcPr>
          <w:p w14:paraId="5F49C0FB" w14:textId="77777777" w:rsidR="008B73B2" w:rsidRDefault="00000000">
            <w:pPr>
              <w:pStyle w:val="TableParagraph"/>
              <w:spacing w:line="209" w:lineRule="exact"/>
              <w:ind w:right="50"/>
              <w:jc w:val="right"/>
              <w:rPr>
                <w:sz w:val="20"/>
              </w:rPr>
            </w:pPr>
            <w:r>
              <w:rPr>
                <w:sz w:val="20"/>
              </w:rPr>
              <w:t>II</w:t>
            </w:r>
            <w:r>
              <w:rPr>
                <w:spacing w:val="-3"/>
                <w:sz w:val="20"/>
              </w:rPr>
              <w:t xml:space="preserve"> </w:t>
            </w:r>
            <w:r>
              <w:rPr>
                <w:sz w:val="20"/>
              </w:rPr>
              <w:t>and</w:t>
            </w:r>
            <w:r>
              <w:rPr>
                <w:spacing w:val="-2"/>
                <w:sz w:val="20"/>
              </w:rPr>
              <w:t xml:space="preserve"> </w:t>
            </w:r>
            <w:r>
              <w:rPr>
                <w:spacing w:val="-5"/>
                <w:sz w:val="20"/>
              </w:rPr>
              <w:t>III</w:t>
            </w:r>
          </w:p>
        </w:tc>
      </w:tr>
      <w:tr w:rsidR="008B73B2" w14:paraId="76CDEAA5" w14:textId="77777777">
        <w:trPr>
          <w:trHeight w:val="235"/>
        </w:trPr>
        <w:tc>
          <w:tcPr>
            <w:tcW w:w="505" w:type="dxa"/>
          </w:tcPr>
          <w:p w14:paraId="020D20CE" w14:textId="77777777" w:rsidR="008B73B2" w:rsidRDefault="00000000">
            <w:pPr>
              <w:pStyle w:val="TableParagraph"/>
              <w:spacing w:line="215" w:lineRule="exact"/>
              <w:ind w:left="50"/>
              <w:rPr>
                <w:sz w:val="20"/>
              </w:rPr>
            </w:pPr>
            <w:r>
              <w:rPr>
                <w:spacing w:val="-5"/>
                <w:sz w:val="20"/>
              </w:rPr>
              <w:t>C.</w:t>
            </w:r>
          </w:p>
        </w:tc>
        <w:tc>
          <w:tcPr>
            <w:tcW w:w="1429" w:type="dxa"/>
          </w:tcPr>
          <w:p w14:paraId="4CB04245" w14:textId="77777777" w:rsidR="008B73B2" w:rsidRDefault="00000000">
            <w:pPr>
              <w:pStyle w:val="TableParagraph"/>
              <w:spacing w:line="215" w:lineRule="exact"/>
              <w:ind w:left="264"/>
              <w:rPr>
                <w:sz w:val="20"/>
              </w:rPr>
            </w:pPr>
            <w:r>
              <w:rPr>
                <w:sz w:val="20"/>
              </w:rPr>
              <w:t>III</w:t>
            </w:r>
            <w:r>
              <w:rPr>
                <w:spacing w:val="-3"/>
                <w:sz w:val="20"/>
              </w:rPr>
              <w:t xml:space="preserve"> </w:t>
            </w:r>
            <w:r>
              <w:rPr>
                <w:sz w:val="20"/>
              </w:rPr>
              <w:t>and</w:t>
            </w:r>
            <w:r>
              <w:rPr>
                <w:spacing w:val="-2"/>
                <w:sz w:val="20"/>
              </w:rPr>
              <w:t xml:space="preserve"> </w:t>
            </w:r>
            <w:r>
              <w:rPr>
                <w:spacing w:val="-5"/>
                <w:sz w:val="20"/>
              </w:rPr>
              <w:t>IV</w:t>
            </w:r>
          </w:p>
        </w:tc>
        <w:tc>
          <w:tcPr>
            <w:tcW w:w="722" w:type="dxa"/>
          </w:tcPr>
          <w:p w14:paraId="20EB3D31" w14:textId="77777777" w:rsidR="008B73B2" w:rsidRDefault="00000000">
            <w:pPr>
              <w:pStyle w:val="TableParagraph"/>
              <w:spacing w:line="215" w:lineRule="exact"/>
              <w:ind w:left="20"/>
              <w:jc w:val="center"/>
              <w:rPr>
                <w:sz w:val="20"/>
              </w:rPr>
            </w:pPr>
            <w:r>
              <w:rPr>
                <w:spacing w:val="-5"/>
                <w:sz w:val="20"/>
              </w:rPr>
              <w:t>D.</w:t>
            </w:r>
          </w:p>
        </w:tc>
        <w:tc>
          <w:tcPr>
            <w:tcW w:w="1035" w:type="dxa"/>
          </w:tcPr>
          <w:p w14:paraId="7B974F66" w14:textId="77777777" w:rsidR="008B73B2" w:rsidRDefault="00000000">
            <w:pPr>
              <w:pStyle w:val="TableParagraph"/>
              <w:spacing w:line="215" w:lineRule="exact"/>
              <w:ind w:right="49"/>
              <w:jc w:val="right"/>
              <w:rPr>
                <w:sz w:val="20"/>
              </w:rPr>
            </w:pPr>
            <w:r>
              <w:rPr>
                <w:sz w:val="20"/>
              </w:rPr>
              <w:t>II</w:t>
            </w:r>
            <w:r>
              <w:rPr>
                <w:spacing w:val="-3"/>
                <w:sz w:val="20"/>
              </w:rPr>
              <w:t xml:space="preserve"> </w:t>
            </w:r>
            <w:r>
              <w:rPr>
                <w:sz w:val="20"/>
              </w:rPr>
              <w:t>and</w:t>
            </w:r>
            <w:r>
              <w:rPr>
                <w:spacing w:val="-2"/>
                <w:sz w:val="20"/>
              </w:rPr>
              <w:t xml:space="preserve"> </w:t>
            </w:r>
            <w:r>
              <w:rPr>
                <w:spacing w:val="-5"/>
                <w:sz w:val="20"/>
              </w:rPr>
              <w:t>IV</w:t>
            </w:r>
          </w:p>
        </w:tc>
      </w:tr>
      <w:tr w:rsidR="008B73B2" w14:paraId="639D9B09" w14:textId="77777777">
        <w:trPr>
          <w:trHeight w:val="226"/>
        </w:trPr>
        <w:tc>
          <w:tcPr>
            <w:tcW w:w="505" w:type="dxa"/>
          </w:tcPr>
          <w:p w14:paraId="54AFC00A" w14:textId="77777777" w:rsidR="008B73B2" w:rsidRDefault="00000000">
            <w:pPr>
              <w:pStyle w:val="TableParagraph"/>
              <w:spacing w:line="207" w:lineRule="exact"/>
              <w:ind w:left="50"/>
              <w:rPr>
                <w:sz w:val="20"/>
              </w:rPr>
            </w:pPr>
            <w:r>
              <w:rPr>
                <w:spacing w:val="-5"/>
                <w:sz w:val="20"/>
              </w:rPr>
              <w:t>E.</w:t>
            </w:r>
          </w:p>
        </w:tc>
        <w:tc>
          <w:tcPr>
            <w:tcW w:w="1429" w:type="dxa"/>
          </w:tcPr>
          <w:p w14:paraId="75672276" w14:textId="77777777" w:rsidR="008B73B2" w:rsidRDefault="00000000">
            <w:pPr>
              <w:pStyle w:val="TableParagraph"/>
              <w:spacing w:line="207" w:lineRule="exact"/>
              <w:ind w:left="264"/>
              <w:rPr>
                <w:sz w:val="20"/>
              </w:rPr>
            </w:pPr>
            <w:r>
              <w:rPr>
                <w:sz w:val="20"/>
              </w:rPr>
              <w:t>I,</w:t>
            </w:r>
            <w:r>
              <w:rPr>
                <w:spacing w:val="-3"/>
                <w:sz w:val="20"/>
              </w:rPr>
              <w:t xml:space="preserve"> </w:t>
            </w:r>
            <w:r>
              <w:rPr>
                <w:sz w:val="20"/>
              </w:rPr>
              <w:t>II</w:t>
            </w:r>
            <w:r>
              <w:rPr>
                <w:spacing w:val="-2"/>
                <w:sz w:val="20"/>
              </w:rPr>
              <w:t xml:space="preserve"> </w:t>
            </w:r>
            <w:r>
              <w:rPr>
                <w:sz w:val="20"/>
              </w:rPr>
              <w:t>and</w:t>
            </w:r>
            <w:r>
              <w:rPr>
                <w:spacing w:val="-1"/>
                <w:sz w:val="20"/>
              </w:rPr>
              <w:t xml:space="preserve"> </w:t>
            </w:r>
            <w:r>
              <w:rPr>
                <w:spacing w:val="-5"/>
                <w:sz w:val="20"/>
              </w:rPr>
              <w:t>III</w:t>
            </w:r>
          </w:p>
        </w:tc>
        <w:tc>
          <w:tcPr>
            <w:tcW w:w="722" w:type="dxa"/>
          </w:tcPr>
          <w:p w14:paraId="10A1F91D" w14:textId="77777777" w:rsidR="008B73B2" w:rsidRDefault="008B73B2">
            <w:pPr>
              <w:pStyle w:val="TableParagraph"/>
              <w:spacing w:line="240" w:lineRule="auto"/>
              <w:rPr>
                <w:sz w:val="16"/>
              </w:rPr>
            </w:pPr>
          </w:p>
        </w:tc>
        <w:tc>
          <w:tcPr>
            <w:tcW w:w="1035" w:type="dxa"/>
          </w:tcPr>
          <w:p w14:paraId="30DE84E9" w14:textId="77777777" w:rsidR="008B73B2" w:rsidRDefault="008B73B2">
            <w:pPr>
              <w:pStyle w:val="TableParagraph"/>
              <w:spacing w:line="240" w:lineRule="auto"/>
              <w:rPr>
                <w:sz w:val="16"/>
              </w:rPr>
            </w:pPr>
          </w:p>
        </w:tc>
      </w:tr>
    </w:tbl>
    <w:p w14:paraId="3051918C" w14:textId="77777777" w:rsidR="008B73B2" w:rsidRDefault="008B73B2">
      <w:pPr>
        <w:rPr>
          <w:sz w:val="16"/>
        </w:rPr>
        <w:sectPr w:rsidR="008B73B2">
          <w:type w:val="continuous"/>
          <w:pgSz w:w="12240" w:h="15840"/>
          <w:pgMar w:top="640" w:right="580" w:bottom="1000" w:left="800" w:header="0" w:footer="813" w:gutter="0"/>
          <w:cols w:space="720"/>
        </w:sectPr>
      </w:pPr>
    </w:p>
    <w:p w14:paraId="44496334" w14:textId="77777777" w:rsidR="008B73B2" w:rsidRDefault="00000000">
      <w:pPr>
        <w:pStyle w:val="BodyText"/>
        <w:tabs>
          <w:tab w:val="left" w:pos="5636"/>
          <w:tab w:val="left" w:pos="6356"/>
        </w:tabs>
        <w:spacing w:before="72"/>
        <w:ind w:right="1097"/>
        <w:jc w:val="right"/>
      </w:pPr>
      <w:r>
        <w:rPr>
          <w:noProof/>
        </w:rPr>
        <mc:AlternateContent>
          <mc:Choice Requires="wpg">
            <w:drawing>
              <wp:anchor distT="0" distB="0" distL="0" distR="0" simplePos="0" relativeHeight="479240704" behindDoc="1" locked="0" layoutInCell="1" allowOverlap="1" wp14:anchorId="3B49BE51" wp14:editId="1716F927">
                <wp:simplePos x="0" y="0"/>
                <wp:positionH relativeFrom="page">
                  <wp:posOffset>1406397</wp:posOffset>
                </wp:positionH>
                <wp:positionV relativeFrom="paragraph">
                  <wp:posOffset>50349</wp:posOffset>
                </wp:positionV>
                <wp:extent cx="975360" cy="127825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1278255"/>
                          <a:chOff x="0" y="0"/>
                          <a:chExt cx="975360" cy="1278255"/>
                        </a:xfrm>
                      </wpg:grpSpPr>
                      <wps:wsp>
                        <wps:cNvPr id="244" name="Graphic 244"/>
                        <wps:cNvSpPr/>
                        <wps:spPr>
                          <a:xfrm>
                            <a:off x="4572" y="16325"/>
                            <a:ext cx="914400" cy="1261745"/>
                          </a:xfrm>
                          <a:custGeom>
                            <a:avLst/>
                            <a:gdLst/>
                            <a:ahLst/>
                            <a:cxnLst/>
                            <a:rect l="l" t="t" r="r" b="b"/>
                            <a:pathLst>
                              <a:path w="914400" h="1261745">
                                <a:moveTo>
                                  <a:pt x="0" y="0"/>
                                </a:moveTo>
                                <a:lnTo>
                                  <a:pt x="0" y="1261745"/>
                                </a:lnTo>
                              </a:path>
                              <a:path w="914400" h="1261745">
                                <a:moveTo>
                                  <a:pt x="0" y="688975"/>
                                </a:moveTo>
                                <a:lnTo>
                                  <a:pt x="914400" y="688975"/>
                                </a:lnTo>
                              </a:path>
                              <a:path w="914400" h="1261745">
                                <a:moveTo>
                                  <a:pt x="0" y="79375"/>
                                </a:moveTo>
                                <a:lnTo>
                                  <a:pt x="685800" y="649604"/>
                                </a:lnTo>
                              </a:path>
                            </a:pathLst>
                          </a:custGeom>
                          <a:ln w="9144">
                            <a:solidFill>
                              <a:srgbClr val="000000"/>
                            </a:solidFill>
                            <a:prstDash val="solid"/>
                          </a:ln>
                        </wps:spPr>
                        <wps:bodyPr wrap="square" lIns="0" tIns="0" rIns="0" bIns="0" rtlCol="0">
                          <a:prstTxWarp prst="textNoShape">
                            <a:avLst/>
                          </a:prstTxWarp>
                          <a:noAutofit/>
                        </wps:bodyPr>
                      </wps:wsp>
                      <wps:wsp>
                        <wps:cNvPr id="245" name="Textbox 245"/>
                        <wps:cNvSpPr txBox="1"/>
                        <wps:spPr>
                          <a:xfrm>
                            <a:off x="852424" y="0"/>
                            <a:ext cx="122555" cy="140335"/>
                          </a:xfrm>
                          <a:prstGeom prst="rect">
                            <a:avLst/>
                          </a:prstGeom>
                        </wps:spPr>
                        <wps:txbx>
                          <w:txbxContent>
                            <w:p w14:paraId="4B89AFAD" w14:textId="77777777" w:rsidR="008B73B2" w:rsidRDefault="00000000">
                              <w:pPr>
                                <w:spacing w:line="221" w:lineRule="exact"/>
                                <w:rPr>
                                  <w:sz w:val="20"/>
                                </w:rPr>
                              </w:pPr>
                              <w:r>
                                <w:rPr>
                                  <w:spacing w:val="-5"/>
                                  <w:sz w:val="20"/>
                                </w:rPr>
                                <w:t>E.</w:t>
                              </w:r>
                            </w:p>
                          </w:txbxContent>
                        </wps:txbx>
                        <wps:bodyPr wrap="square" lIns="0" tIns="0" rIns="0" bIns="0" rtlCol="0">
                          <a:noAutofit/>
                        </wps:bodyPr>
                      </wps:wsp>
                      <wps:wsp>
                        <wps:cNvPr id="246" name="Textbox 246"/>
                        <wps:cNvSpPr txBox="1"/>
                        <wps:spPr>
                          <a:xfrm>
                            <a:off x="635508" y="749554"/>
                            <a:ext cx="107314" cy="165735"/>
                          </a:xfrm>
                          <a:prstGeom prst="rect">
                            <a:avLst/>
                          </a:prstGeom>
                        </wps:spPr>
                        <wps:txbx>
                          <w:txbxContent>
                            <w:p w14:paraId="4324A19F" w14:textId="77777777" w:rsidR="008B73B2" w:rsidRDefault="00000000">
                              <w:pPr>
                                <w:spacing w:before="10"/>
                                <w:ind w:left="20"/>
                                <w:rPr>
                                  <w:i/>
                                  <w:sz w:val="20"/>
                                </w:rPr>
                              </w:pPr>
                              <w:r>
                                <w:rPr>
                                  <w:i/>
                                  <w:spacing w:val="-10"/>
                                  <w:sz w:val="20"/>
                                </w:rPr>
                                <w:t>v</w:t>
                              </w:r>
                            </w:p>
                          </w:txbxContent>
                        </wps:txbx>
                        <wps:bodyPr wrap="square" lIns="0" tIns="0" rIns="0" bIns="0" rtlCol="0">
                          <a:noAutofit/>
                        </wps:bodyPr>
                      </wps:wsp>
                    </wpg:wgp>
                  </a:graphicData>
                </a:graphic>
              </wp:anchor>
            </w:drawing>
          </mc:Choice>
          <mc:Fallback>
            <w:pict>
              <v:group w14:anchorId="3B49BE51" id="Group 243" o:spid="_x0000_s1150" style="position:absolute;left:0;text-align:left;margin-left:110.75pt;margin-top:3.95pt;width:76.8pt;height:100.65pt;z-index:-24075776;mso-wrap-distance-left:0;mso-wrap-distance-right:0;mso-position-horizontal-relative:page" coordsize="9753,1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">
                <v:shape id="Graphic 244" o:spid="_x0000_s1151" style="position:absolute;left:45;top:163;width:9144;height:12617;visibility:visible;mso-wrap-style:square;v-text-anchor:top" coordsize="914400,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" path="m,l,1261745em,688975r914400,em,79375l685800,649604e" filled="f" strokeweight=".72pt">
                  <v:path arrowok="t"/>
                </v:shape>
                <v:shape id="Textbox 245" o:spid="_x0000_s1152" type="#_x0000_t202" style="position:absolute;left:8524;width:12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4B89AFAD" w14:textId="77777777" w:rsidR="008B73B2" w:rsidRDefault="00000000">
                        <w:pPr>
                          <w:spacing w:line="221" w:lineRule="exact"/>
                          <w:rPr>
                            <w:sz w:val="20"/>
                          </w:rPr>
                        </w:pPr>
                        <w:r>
                          <w:rPr>
                            <w:spacing w:val="-5"/>
                            <w:sz w:val="20"/>
                          </w:rPr>
                          <w:t>E.</w:t>
                        </w:r>
                      </w:p>
                    </w:txbxContent>
                  </v:textbox>
                </v:shape>
                <v:shape id="Textbox 246" o:spid="_x0000_s1153" type="#_x0000_t202" style="position:absolute;left:6355;top:7495;width:107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4324A19F" w14:textId="77777777" w:rsidR="008B73B2" w:rsidRDefault="00000000">
                        <w:pPr>
                          <w:spacing w:before="10"/>
                          <w:ind w:left="20"/>
                          <w:rPr>
                            <w:i/>
                            <w:sz w:val="20"/>
                          </w:rPr>
                        </w:pPr>
                        <w:r>
                          <w:rPr>
                            <w:i/>
                            <w:spacing w:val="-10"/>
                            <w:sz w:val="20"/>
                          </w:rPr>
                          <w:t>v</w:t>
                        </w:r>
                      </w:p>
                    </w:txbxContent>
                  </v:textbox>
                </v:shape>
                <w10:wrap anchorx="page"/>
              </v:group>
            </w:pict>
          </mc:Fallback>
        </mc:AlternateContent>
      </w:r>
      <w:r>
        <w:rPr>
          <w:noProof/>
        </w:rPr>
        <mc:AlternateContent>
          <mc:Choice Requires="wpg">
            <w:drawing>
              <wp:anchor distT="0" distB="0" distL="0" distR="0" simplePos="0" relativeHeight="479241216" behindDoc="1" locked="0" layoutInCell="1" allowOverlap="1" wp14:anchorId="67610AD5" wp14:editId="10E97A07">
                <wp:simplePos x="0" y="0"/>
                <wp:positionH relativeFrom="page">
                  <wp:posOffset>2662427</wp:posOffset>
                </wp:positionH>
                <wp:positionV relativeFrom="paragraph">
                  <wp:posOffset>66675</wp:posOffset>
                </wp:positionV>
                <wp:extent cx="942340" cy="137477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340" cy="1374775"/>
                          <a:chOff x="0" y="0"/>
                          <a:chExt cx="942340" cy="1374775"/>
                        </a:xfrm>
                      </wpg:grpSpPr>
                      <wps:wsp>
                        <wps:cNvPr id="248" name="Graphic 248"/>
                        <wps:cNvSpPr/>
                        <wps:spPr>
                          <a:xfrm>
                            <a:off x="4572" y="0"/>
                            <a:ext cx="932815" cy="1374775"/>
                          </a:xfrm>
                          <a:custGeom>
                            <a:avLst/>
                            <a:gdLst/>
                            <a:ahLst/>
                            <a:cxnLst/>
                            <a:rect l="l" t="t" r="r" b="b"/>
                            <a:pathLst>
                              <a:path w="932815" h="1374775">
                                <a:moveTo>
                                  <a:pt x="0" y="0"/>
                                </a:moveTo>
                                <a:lnTo>
                                  <a:pt x="0" y="1374775"/>
                                </a:lnTo>
                              </a:path>
                              <a:path w="932815" h="1374775">
                                <a:moveTo>
                                  <a:pt x="0" y="688975"/>
                                </a:moveTo>
                                <a:lnTo>
                                  <a:pt x="914400" y="688975"/>
                                </a:lnTo>
                              </a:path>
                              <a:path w="932815" h="1374775">
                                <a:moveTo>
                                  <a:pt x="133985" y="78740"/>
                                </a:moveTo>
                                <a:lnTo>
                                  <a:pt x="130810" y="132715"/>
                                </a:lnTo>
                                <a:lnTo>
                                  <a:pt x="128269" y="186054"/>
                                </a:lnTo>
                                <a:lnTo>
                                  <a:pt x="127635" y="238125"/>
                                </a:lnTo>
                                <a:lnTo>
                                  <a:pt x="130175" y="288925"/>
                                </a:lnTo>
                                <a:lnTo>
                                  <a:pt x="135889" y="338454"/>
                                </a:lnTo>
                                <a:lnTo>
                                  <a:pt x="146050" y="384809"/>
                                </a:lnTo>
                                <a:lnTo>
                                  <a:pt x="161289" y="427990"/>
                                </a:lnTo>
                                <a:lnTo>
                                  <a:pt x="182244" y="467995"/>
                                </a:lnTo>
                                <a:lnTo>
                                  <a:pt x="210819" y="504190"/>
                                </a:lnTo>
                                <a:lnTo>
                                  <a:pt x="247014" y="535940"/>
                                </a:lnTo>
                                <a:lnTo>
                                  <a:pt x="320039" y="570865"/>
                                </a:lnTo>
                                <a:lnTo>
                                  <a:pt x="366394" y="584834"/>
                                </a:lnTo>
                                <a:lnTo>
                                  <a:pt x="417830" y="596265"/>
                                </a:lnTo>
                                <a:lnTo>
                                  <a:pt x="473075" y="605790"/>
                                </a:lnTo>
                                <a:lnTo>
                                  <a:pt x="530860" y="614045"/>
                                </a:lnTo>
                                <a:lnTo>
                                  <a:pt x="589914" y="621029"/>
                                </a:lnTo>
                                <a:lnTo>
                                  <a:pt x="648970" y="626109"/>
                                </a:lnTo>
                                <a:lnTo>
                                  <a:pt x="706120" y="631190"/>
                                </a:lnTo>
                                <a:lnTo>
                                  <a:pt x="761364" y="635000"/>
                                </a:lnTo>
                                <a:lnTo>
                                  <a:pt x="812800" y="638175"/>
                                </a:lnTo>
                                <a:lnTo>
                                  <a:pt x="859789" y="641350"/>
                                </a:lnTo>
                                <a:lnTo>
                                  <a:pt x="899795" y="645159"/>
                                </a:lnTo>
                                <a:lnTo>
                                  <a:pt x="932814" y="648970"/>
                                </a:lnTo>
                              </a:path>
                            </a:pathLst>
                          </a:custGeom>
                          <a:ln w="9144">
                            <a:solidFill>
                              <a:srgbClr val="000000"/>
                            </a:solidFill>
                            <a:prstDash val="solid"/>
                          </a:ln>
                        </wps:spPr>
                        <wps:bodyPr wrap="square" lIns="0" tIns="0" rIns="0" bIns="0" rtlCol="0">
                          <a:prstTxWarp prst="textNoShape">
                            <a:avLst/>
                          </a:prstTxWarp>
                          <a:noAutofit/>
                        </wps:bodyPr>
                      </wps:wsp>
                      <wps:wsp>
                        <wps:cNvPr id="249" name="Textbox 249"/>
                        <wps:cNvSpPr txBox="1"/>
                        <wps:spPr>
                          <a:xfrm>
                            <a:off x="343027" y="733228"/>
                            <a:ext cx="107314" cy="165735"/>
                          </a:xfrm>
                          <a:prstGeom prst="rect">
                            <a:avLst/>
                          </a:prstGeom>
                        </wps:spPr>
                        <wps:txbx>
                          <w:txbxContent>
                            <w:p w14:paraId="4C4B1607" w14:textId="77777777" w:rsidR="008B73B2" w:rsidRDefault="00000000">
                              <w:pPr>
                                <w:spacing w:before="10"/>
                                <w:ind w:left="20"/>
                                <w:rPr>
                                  <w:i/>
                                  <w:sz w:val="20"/>
                                </w:rPr>
                              </w:pPr>
                              <w:r>
                                <w:rPr>
                                  <w:i/>
                                  <w:spacing w:val="-10"/>
                                  <w:sz w:val="20"/>
                                </w:rPr>
                                <w:t>v</w:t>
                              </w:r>
                            </w:p>
                          </w:txbxContent>
                        </wps:txbx>
                        <wps:bodyPr wrap="square" lIns="0" tIns="0" rIns="0" bIns="0" rtlCol="0">
                          <a:noAutofit/>
                        </wps:bodyPr>
                      </wps:wsp>
                    </wpg:wgp>
                  </a:graphicData>
                </a:graphic>
              </wp:anchor>
            </w:drawing>
          </mc:Choice>
          <mc:Fallback>
            <w:pict>
              <v:group w14:anchorId="67610AD5" id="Group 247" o:spid="_x0000_s1154" style="position:absolute;left:0;text-align:left;margin-left:209.65pt;margin-top:5.25pt;width:74.2pt;height:108.25pt;z-index:-24075264;mso-wrap-distance-left:0;mso-wrap-distance-right:0;mso-position-horizontal-relative:page" coordsize="9423,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">
                <v:shape id="Graphic 248" o:spid="_x0000_s1155" style="position:absolute;left:45;width:9328;height:13747;visibility:visible;mso-wrap-style:square;v-text-anchor:top" coordsize="932815,137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" path="m,l,1374775em,688975r914400,em133985,78740r-3175,53975l128269,186054r-634,52071l130175,288925r5714,49529l146050,384809r15239,43181l182244,467995r28575,36195l247014,535940r73025,34925l366394,584834r51436,11431l473075,605790r57785,8255l589914,621029r59056,5080l706120,631190r55244,3810l812800,638175r46989,3175l899795,645159r33019,3811e" filled="f" strokeweight=".72pt">
                  <v:path arrowok="t"/>
                </v:shape>
                <v:shape id="Textbox 249" o:spid="_x0000_s1156" type="#_x0000_t202" style="position:absolute;left:3430;top:7332;width:107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4C4B1607" w14:textId="77777777" w:rsidR="008B73B2" w:rsidRDefault="00000000">
                        <w:pPr>
                          <w:spacing w:before="10"/>
                          <w:ind w:left="20"/>
                          <w:rPr>
                            <w:i/>
                            <w:sz w:val="20"/>
                          </w:rPr>
                        </w:pPr>
                        <w:r>
                          <w:rPr>
                            <w:i/>
                            <w:spacing w:val="-10"/>
                            <w:sz w:val="20"/>
                          </w:rPr>
                          <w:t>v</w:t>
                        </w:r>
                      </w:p>
                    </w:txbxContent>
                  </v:textbox>
                </v:shape>
                <w10:wrap anchorx="page"/>
              </v:group>
            </w:pict>
          </mc:Fallback>
        </mc:AlternateContent>
      </w:r>
      <w:r>
        <w:rPr>
          <w:spacing w:val="-10"/>
        </w:rPr>
        <w:t>B</w:t>
      </w:r>
      <w:r>
        <w:tab/>
      </w:r>
      <w:r>
        <w:rPr>
          <w:spacing w:val="-5"/>
        </w:rPr>
        <w:t>C.</w:t>
      </w:r>
      <w:r>
        <w:tab/>
        <w:t>Increasing</w:t>
      </w:r>
      <w:r>
        <w:rPr>
          <w:spacing w:val="-7"/>
        </w:rPr>
        <w:t xml:space="preserve"> </w:t>
      </w:r>
      <w:r>
        <w:t>the</w:t>
      </w:r>
      <w:r>
        <w:rPr>
          <w:spacing w:val="4"/>
        </w:rPr>
        <w:t xml:space="preserve"> </w:t>
      </w:r>
      <w:r>
        <w:t>speed</w:t>
      </w:r>
      <w:r>
        <w:rPr>
          <w:spacing w:val="-3"/>
        </w:rPr>
        <w:t xml:space="preserve"> </w:t>
      </w:r>
      <w:r>
        <w:t>of</w:t>
      </w:r>
      <w:r>
        <w:rPr>
          <w:spacing w:val="-21"/>
        </w:rPr>
        <w:t xml:space="preserve"> </w:t>
      </w:r>
      <w:r>
        <w:rPr>
          <w:spacing w:val="-2"/>
        </w:rPr>
        <w:t>rotation.</w:t>
      </w:r>
    </w:p>
    <w:p w14:paraId="4E6F9656" w14:textId="77777777" w:rsidR="008B73B2" w:rsidRDefault="00000000">
      <w:pPr>
        <w:pStyle w:val="BodyText"/>
        <w:tabs>
          <w:tab w:val="left" w:pos="1973"/>
          <w:tab w:val="left" w:pos="5175"/>
          <w:tab w:val="left" w:pos="5895"/>
        </w:tabs>
        <w:spacing w:before="10"/>
        <w:ind w:right="1175"/>
        <w:jc w:val="right"/>
      </w:pPr>
      <w:r>
        <w:rPr>
          <w:i/>
          <w:spacing w:val="-10"/>
        </w:rPr>
        <w:t>m</w:t>
      </w:r>
      <w:r>
        <w:rPr>
          <w:i/>
        </w:rPr>
        <w:tab/>
      </w:r>
      <w:r>
        <w:rPr>
          <w:i/>
          <w:spacing w:val="-10"/>
        </w:rPr>
        <w:t>m</w:t>
      </w:r>
      <w:r>
        <w:rPr>
          <w:i/>
        </w:rPr>
        <w:tab/>
      </w:r>
      <w:r>
        <w:rPr>
          <w:spacing w:val="-5"/>
        </w:rPr>
        <w:t>D.</w:t>
      </w:r>
      <w:r>
        <w:tab/>
      </w:r>
      <w:r>
        <w:rPr>
          <w:spacing w:val="-2"/>
        </w:rPr>
        <w:t>Making</w:t>
      </w:r>
      <w:r>
        <w:rPr>
          <w:spacing w:val="-1"/>
        </w:rPr>
        <w:t xml:space="preserve"> </w:t>
      </w:r>
      <w:r>
        <w:rPr>
          <w:spacing w:val="-2"/>
        </w:rPr>
        <w:t>the</w:t>
      </w:r>
      <w:r>
        <w:rPr>
          <w:spacing w:val="2"/>
        </w:rPr>
        <w:t xml:space="preserve"> </w:t>
      </w:r>
      <w:r>
        <w:rPr>
          <w:spacing w:val="-2"/>
        </w:rPr>
        <w:t>field</w:t>
      </w:r>
      <w:r>
        <w:t xml:space="preserve"> </w:t>
      </w:r>
      <w:r>
        <w:rPr>
          <w:spacing w:val="-2"/>
        </w:rPr>
        <w:t>magnet</w:t>
      </w:r>
      <w:r>
        <w:rPr>
          <w:spacing w:val="-16"/>
        </w:rPr>
        <w:t xml:space="preserve"> </w:t>
      </w:r>
      <w:r>
        <w:rPr>
          <w:spacing w:val="-2"/>
        </w:rPr>
        <w:t>longer.</w:t>
      </w:r>
    </w:p>
    <w:p w14:paraId="29E72FEB" w14:textId="77777777" w:rsidR="008B73B2" w:rsidRDefault="00000000">
      <w:pPr>
        <w:pStyle w:val="BodyText"/>
        <w:tabs>
          <w:tab w:val="left" w:pos="719"/>
        </w:tabs>
        <w:spacing w:before="11"/>
        <w:ind w:right="1053"/>
        <w:jc w:val="right"/>
      </w:pPr>
      <w:r>
        <w:rPr>
          <w:spacing w:val="-5"/>
        </w:rPr>
        <w:t>E.</w:t>
      </w:r>
      <w:r>
        <w:tab/>
        <w:t>Using</w:t>
      </w:r>
      <w:r>
        <w:rPr>
          <w:spacing w:val="-6"/>
        </w:rPr>
        <w:t xml:space="preserve"> </w:t>
      </w:r>
      <w:r>
        <w:t>low</w:t>
      </w:r>
      <w:r>
        <w:rPr>
          <w:spacing w:val="-6"/>
        </w:rPr>
        <w:t xml:space="preserve"> </w:t>
      </w:r>
      <w:r>
        <w:t>resistance</w:t>
      </w:r>
      <w:r>
        <w:rPr>
          <w:spacing w:val="-4"/>
        </w:rPr>
        <w:t xml:space="preserve"> </w:t>
      </w:r>
      <w:r>
        <w:t>copper</w:t>
      </w:r>
      <w:r>
        <w:rPr>
          <w:spacing w:val="-7"/>
        </w:rPr>
        <w:t xml:space="preserve"> </w:t>
      </w:r>
      <w:r>
        <w:rPr>
          <w:spacing w:val="-2"/>
        </w:rPr>
        <w:t>coil.</w:t>
      </w:r>
    </w:p>
    <w:p w14:paraId="25261992" w14:textId="77777777" w:rsidR="008B73B2" w:rsidRDefault="008B73B2">
      <w:pPr>
        <w:pStyle w:val="BodyText"/>
      </w:pPr>
    </w:p>
    <w:p w14:paraId="41AFCFA7" w14:textId="77777777" w:rsidR="008B73B2" w:rsidRDefault="008B73B2">
      <w:pPr>
        <w:pStyle w:val="BodyText"/>
        <w:spacing w:before="29"/>
      </w:pPr>
    </w:p>
    <w:p w14:paraId="10BE1CCD" w14:textId="77777777" w:rsidR="008B73B2" w:rsidRDefault="00000000">
      <w:pPr>
        <w:tabs>
          <w:tab w:val="left" w:pos="6782"/>
        </w:tabs>
        <w:spacing w:before="1"/>
        <w:ind w:left="5693"/>
        <w:rPr>
          <w:sz w:val="20"/>
        </w:rPr>
      </w:pPr>
      <w:r>
        <w:rPr>
          <w:noProof/>
        </w:rPr>
        <mc:AlternateContent>
          <mc:Choice Requires="wps">
            <w:drawing>
              <wp:anchor distT="0" distB="0" distL="0" distR="0" simplePos="0" relativeHeight="15756288" behindDoc="0" locked="0" layoutInCell="1" allowOverlap="1" wp14:anchorId="67FB208D" wp14:editId="281CC267">
                <wp:simplePos x="0" y="0"/>
                <wp:positionH relativeFrom="page">
                  <wp:posOffset>4544695</wp:posOffset>
                </wp:positionH>
                <wp:positionV relativeFrom="paragraph">
                  <wp:posOffset>198182</wp:posOffset>
                </wp:positionV>
                <wp:extent cx="341630" cy="91757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917575"/>
                        </a:xfrm>
                        <a:prstGeom prst="rect">
                          <a:avLst/>
                        </a:prstGeom>
                        <a:ln w="9144">
                          <a:solidFill>
                            <a:srgbClr val="000000"/>
                          </a:solidFill>
                          <a:prstDash val="solid"/>
                        </a:ln>
                      </wps:spPr>
                      <wps:txbx>
                        <w:txbxContent>
                          <w:p w14:paraId="41B1BBED" w14:textId="77777777" w:rsidR="008B73B2" w:rsidRDefault="00000000">
                            <w:pPr>
                              <w:spacing w:before="69"/>
                              <w:ind w:left="7"/>
                              <w:jc w:val="center"/>
                              <w:rPr>
                                <w:sz w:val="24"/>
                              </w:rPr>
                            </w:pPr>
                            <w:r>
                              <w:rPr>
                                <w:spacing w:val="-10"/>
                                <w:sz w:val="24"/>
                              </w:rPr>
                              <w:t>S</w:t>
                            </w:r>
                          </w:p>
                          <w:p w14:paraId="5A834A8A" w14:textId="77777777" w:rsidR="008B73B2" w:rsidRDefault="008B73B2">
                            <w:pPr>
                              <w:pStyle w:val="BodyText"/>
                              <w:rPr>
                                <w:sz w:val="24"/>
                              </w:rPr>
                            </w:pPr>
                          </w:p>
                          <w:p w14:paraId="79CF68FF" w14:textId="77777777" w:rsidR="008B73B2" w:rsidRDefault="008B73B2">
                            <w:pPr>
                              <w:pStyle w:val="BodyText"/>
                              <w:spacing w:before="259"/>
                              <w:rPr>
                                <w:sz w:val="24"/>
                              </w:rPr>
                            </w:pPr>
                          </w:p>
                          <w:p w14:paraId="24FBE8D0" w14:textId="77777777" w:rsidR="008B73B2" w:rsidRDefault="00000000">
                            <w:pPr>
                              <w:spacing w:line="274" w:lineRule="exact"/>
                              <w:ind w:left="7"/>
                              <w:jc w:val="center"/>
                              <w:rPr>
                                <w:sz w:val="24"/>
                              </w:rPr>
                            </w:pPr>
                            <w:r>
                              <w:rPr>
                                <w:spacing w:val="-10"/>
                                <w:sz w:val="24"/>
                              </w:rPr>
                              <w:t>N</w:t>
                            </w:r>
                          </w:p>
                        </w:txbxContent>
                      </wps:txbx>
                      <wps:bodyPr wrap="square" lIns="0" tIns="0" rIns="0" bIns="0" rtlCol="0">
                        <a:noAutofit/>
                      </wps:bodyPr>
                    </wps:wsp>
                  </a:graphicData>
                </a:graphic>
              </wp:anchor>
            </w:drawing>
          </mc:Choice>
          <mc:Fallback>
            <w:pict>
              <v:shape w14:anchorId="67FB208D" id="Textbox 250" o:spid="_x0000_s1157" type="#_x0000_t202" style="position:absolute;left:0;text-align:left;margin-left:357.85pt;margin-top:15.6pt;width:26.9pt;height:72.2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" filled="f" strokeweight=".72pt">
                <v:path arrowok="t"/>
                <v:textbox inset="0,0,0,0">
                  <w:txbxContent>
                    <w:p w14:paraId="41B1BBED" w14:textId="77777777" w:rsidR="008B73B2" w:rsidRDefault="00000000">
                      <w:pPr>
                        <w:spacing w:before="69"/>
                        <w:ind w:left="7"/>
                        <w:jc w:val="center"/>
                        <w:rPr>
                          <w:sz w:val="24"/>
                        </w:rPr>
                      </w:pPr>
                      <w:r>
                        <w:rPr>
                          <w:spacing w:val="-10"/>
                          <w:sz w:val="24"/>
                        </w:rPr>
                        <w:t>S</w:t>
                      </w:r>
                    </w:p>
                    <w:p w14:paraId="5A834A8A" w14:textId="77777777" w:rsidR="008B73B2" w:rsidRDefault="008B73B2">
                      <w:pPr>
                        <w:pStyle w:val="BodyText"/>
                        <w:rPr>
                          <w:sz w:val="24"/>
                        </w:rPr>
                      </w:pPr>
                    </w:p>
                    <w:p w14:paraId="79CF68FF" w14:textId="77777777" w:rsidR="008B73B2" w:rsidRDefault="008B73B2">
                      <w:pPr>
                        <w:pStyle w:val="BodyText"/>
                        <w:spacing w:before="259"/>
                        <w:rPr>
                          <w:sz w:val="24"/>
                        </w:rPr>
                      </w:pPr>
                    </w:p>
                    <w:p w14:paraId="24FBE8D0" w14:textId="77777777" w:rsidR="008B73B2" w:rsidRDefault="00000000">
                      <w:pPr>
                        <w:spacing w:line="274" w:lineRule="exact"/>
                        <w:ind w:left="7"/>
                        <w:jc w:val="center"/>
                        <w:rPr>
                          <w:sz w:val="24"/>
                        </w:rPr>
                      </w:pPr>
                      <w:r>
                        <w:rPr>
                          <w:spacing w:val="-10"/>
                          <w:sz w:val="24"/>
                        </w:rPr>
                        <w:t>N</w:t>
                      </w:r>
                    </w:p>
                  </w:txbxContent>
                </v:textbox>
                <w10:wrap anchorx="page"/>
              </v:shape>
            </w:pict>
          </mc:Fallback>
        </mc:AlternateContent>
      </w:r>
      <w:r>
        <w:rPr>
          <w:spacing w:val="-5"/>
          <w:sz w:val="20"/>
        </w:rPr>
        <w:t>34.</w:t>
      </w:r>
      <w:r>
        <w:rPr>
          <w:sz w:val="20"/>
        </w:rPr>
        <w:tab/>
      </w:r>
      <w:r>
        <w:rPr>
          <w:spacing w:val="-10"/>
          <w:sz w:val="20"/>
        </w:rPr>
        <w:t>I</w:t>
      </w:r>
    </w:p>
    <w:p w14:paraId="6863A3DC" w14:textId="77777777" w:rsidR="008B73B2" w:rsidRDefault="008B73B2">
      <w:pPr>
        <w:pStyle w:val="BodyText"/>
        <w:spacing w:before="20"/>
      </w:pPr>
    </w:p>
    <w:p w14:paraId="51922263" w14:textId="77777777" w:rsidR="008B73B2" w:rsidRDefault="00000000">
      <w:pPr>
        <w:ind w:right="3148"/>
        <w:jc w:val="right"/>
        <w:rPr>
          <w:sz w:val="20"/>
        </w:rPr>
      </w:pPr>
      <w:r>
        <w:rPr>
          <w:spacing w:val="-5"/>
          <w:sz w:val="20"/>
        </w:rPr>
        <w:t>II</w:t>
      </w:r>
    </w:p>
    <w:p w14:paraId="6E3E0648" w14:textId="77777777" w:rsidR="008B73B2" w:rsidRDefault="008B73B2">
      <w:pPr>
        <w:pStyle w:val="BodyText"/>
        <w:spacing w:before="20"/>
      </w:pPr>
    </w:p>
    <w:p w14:paraId="5C83DB96" w14:textId="77777777" w:rsidR="008B73B2" w:rsidRDefault="00000000">
      <w:pPr>
        <w:ind w:left="1026"/>
        <w:rPr>
          <w:sz w:val="20"/>
        </w:rPr>
      </w:pPr>
      <w:r>
        <w:rPr>
          <w:noProof/>
        </w:rPr>
        <mc:AlternateContent>
          <mc:Choice Requires="wpg">
            <w:drawing>
              <wp:anchor distT="0" distB="0" distL="0" distR="0" simplePos="0" relativeHeight="15755264" behindDoc="0" locked="0" layoutInCell="1" allowOverlap="1" wp14:anchorId="725AA296" wp14:editId="1A1C450A">
                <wp:simplePos x="0" y="0"/>
                <wp:positionH relativeFrom="page">
                  <wp:posOffset>1177797</wp:posOffset>
                </wp:positionH>
                <wp:positionV relativeFrom="paragraph">
                  <wp:posOffset>144059</wp:posOffset>
                </wp:positionV>
                <wp:extent cx="1186180" cy="134620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346200"/>
                          <a:chOff x="0" y="0"/>
                          <a:chExt cx="1186180" cy="1346200"/>
                        </a:xfrm>
                      </wpg:grpSpPr>
                      <wps:wsp>
                        <wps:cNvPr id="252" name="Graphic 252"/>
                        <wps:cNvSpPr/>
                        <wps:spPr>
                          <a:xfrm>
                            <a:off x="4572" y="86556"/>
                            <a:ext cx="1027430" cy="1259205"/>
                          </a:xfrm>
                          <a:custGeom>
                            <a:avLst/>
                            <a:gdLst/>
                            <a:ahLst/>
                            <a:cxnLst/>
                            <a:rect l="l" t="t" r="r" b="b"/>
                            <a:pathLst>
                              <a:path w="1027430" h="1259205">
                                <a:moveTo>
                                  <a:pt x="228600" y="0"/>
                                </a:moveTo>
                                <a:lnTo>
                                  <a:pt x="228600" y="1259205"/>
                                </a:lnTo>
                              </a:path>
                              <a:path w="1027430" h="1259205">
                                <a:moveTo>
                                  <a:pt x="1027430" y="441960"/>
                                </a:moveTo>
                                <a:lnTo>
                                  <a:pt x="0" y="1130935"/>
                                </a:lnTo>
                              </a:path>
                            </a:pathLst>
                          </a:custGeom>
                          <a:ln w="9144">
                            <a:solidFill>
                              <a:srgbClr val="000000"/>
                            </a:solidFill>
                            <a:prstDash val="solid"/>
                          </a:ln>
                        </wps:spPr>
                        <wps:bodyPr wrap="square" lIns="0" tIns="0" rIns="0" bIns="0" rtlCol="0">
                          <a:prstTxWarp prst="textNoShape">
                            <a:avLst/>
                          </a:prstTxWarp>
                          <a:noAutofit/>
                        </wps:bodyPr>
                      </wps:wsp>
                      <wps:wsp>
                        <wps:cNvPr id="253" name="Textbox 253"/>
                        <wps:cNvSpPr txBox="1"/>
                        <wps:spPr>
                          <a:xfrm>
                            <a:off x="99060" y="0"/>
                            <a:ext cx="142240" cy="165735"/>
                          </a:xfrm>
                          <a:prstGeom prst="rect">
                            <a:avLst/>
                          </a:prstGeom>
                        </wps:spPr>
                        <wps:txbx>
                          <w:txbxContent>
                            <w:p w14:paraId="1B62A2B3" w14:textId="77777777" w:rsidR="008B73B2" w:rsidRDefault="00000000">
                              <w:pPr>
                                <w:spacing w:before="10"/>
                                <w:ind w:left="20"/>
                                <w:rPr>
                                  <w:i/>
                                  <w:sz w:val="20"/>
                                </w:rPr>
                              </w:pPr>
                              <w:r>
                                <w:rPr>
                                  <w:i/>
                                  <w:spacing w:val="-10"/>
                                  <w:sz w:val="20"/>
                                </w:rPr>
                                <w:t>m</w:t>
                              </w:r>
                            </w:p>
                          </w:txbxContent>
                        </wps:txbx>
                        <wps:bodyPr wrap="square" lIns="0" tIns="0" rIns="0" bIns="0" rtlCol="0">
                          <a:noAutofit/>
                        </wps:bodyPr>
                      </wps:wsp>
                      <wps:wsp>
                        <wps:cNvPr id="254" name="Textbox 254"/>
                        <wps:cNvSpPr txBox="1"/>
                        <wps:spPr>
                          <a:xfrm>
                            <a:off x="220979" y="609600"/>
                            <a:ext cx="965200" cy="165735"/>
                          </a:xfrm>
                          <a:prstGeom prst="rect">
                            <a:avLst/>
                          </a:prstGeom>
                        </wps:spPr>
                        <wps:txbx>
                          <w:txbxContent>
                            <w:p w14:paraId="0A8CD6F2" w14:textId="77777777" w:rsidR="008B73B2" w:rsidRDefault="00000000">
                              <w:pPr>
                                <w:tabs>
                                  <w:tab w:val="left" w:pos="1037"/>
                                  <w:tab w:val="left" w:pos="1459"/>
                                </w:tabs>
                                <w:spacing w:before="10"/>
                                <w:ind w:left="20"/>
                                <w:rPr>
                                  <w:i/>
                                  <w:sz w:val="20"/>
                                </w:rPr>
                              </w:pPr>
                              <w:r>
                                <w:rPr>
                                  <w:i/>
                                  <w:sz w:val="20"/>
                                  <w:u w:val="single"/>
                                </w:rPr>
                                <w:tab/>
                              </w:r>
                              <w:r>
                                <w:rPr>
                                  <w:i/>
                                  <w:spacing w:val="-10"/>
                                  <w:sz w:val="20"/>
                                  <w:u w:val="single"/>
                                </w:rPr>
                                <w:t>v</w:t>
                              </w:r>
                              <w:r>
                                <w:rPr>
                                  <w:i/>
                                  <w:sz w:val="20"/>
                                  <w:u w:val="single"/>
                                </w:rPr>
                                <w:tab/>
                              </w:r>
                            </w:p>
                          </w:txbxContent>
                        </wps:txbx>
                        <wps:bodyPr wrap="square" lIns="0" tIns="0" rIns="0" bIns="0" rtlCol="0">
                          <a:noAutofit/>
                        </wps:bodyPr>
                      </wps:wsp>
                    </wpg:wgp>
                  </a:graphicData>
                </a:graphic>
              </wp:anchor>
            </w:drawing>
          </mc:Choice>
          <mc:Fallback>
            <w:pict>
              <v:group w14:anchorId="725AA296" id="Group 251" o:spid="_x0000_s1158" style="position:absolute;left:0;text-align:left;margin-left:92.75pt;margin-top:11.35pt;width:93.4pt;height:106pt;z-index:15755264;mso-wrap-distance-left:0;mso-wrap-distance-right:0;mso-position-horizontal-relative:page" coordsize="11861,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">
                <v:shape id="Graphic 252" o:spid="_x0000_s1159" style="position:absolute;left:45;top:865;width:10275;height:12592;visibility:visible;mso-wrap-style:square;v-text-anchor:top" coordsize="102743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" path="m228600,r,1259205em1027430,441960l,1130935e" filled="f" strokeweight=".72pt">
                  <v:path arrowok="t"/>
                </v:shape>
                <v:shape id="Textbox 253" o:spid="_x0000_s1160" type="#_x0000_t202" style="position:absolute;left:990;width:142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1B62A2B3" w14:textId="77777777" w:rsidR="008B73B2" w:rsidRDefault="00000000">
                        <w:pPr>
                          <w:spacing w:before="10"/>
                          <w:ind w:left="20"/>
                          <w:rPr>
                            <w:i/>
                            <w:sz w:val="20"/>
                          </w:rPr>
                        </w:pPr>
                        <w:r>
                          <w:rPr>
                            <w:i/>
                            <w:spacing w:val="-10"/>
                            <w:sz w:val="20"/>
                          </w:rPr>
                          <w:t>m</w:t>
                        </w:r>
                      </w:p>
                    </w:txbxContent>
                  </v:textbox>
                </v:shape>
                <v:shape id="Textbox 254" o:spid="_x0000_s1161" type="#_x0000_t202" style="position:absolute;left:2209;top:6096;width:9652;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0A8CD6F2" w14:textId="77777777" w:rsidR="008B73B2" w:rsidRDefault="00000000">
                        <w:pPr>
                          <w:tabs>
                            <w:tab w:val="left" w:pos="1037"/>
                            <w:tab w:val="left" w:pos="1459"/>
                          </w:tabs>
                          <w:spacing w:before="10"/>
                          <w:ind w:left="20"/>
                          <w:rPr>
                            <w:i/>
                            <w:sz w:val="20"/>
                          </w:rPr>
                        </w:pPr>
                        <w:r>
                          <w:rPr>
                            <w:i/>
                            <w:sz w:val="20"/>
                            <w:u w:val="single"/>
                          </w:rPr>
                          <w:tab/>
                        </w:r>
                        <w:r>
                          <w:rPr>
                            <w:i/>
                            <w:spacing w:val="-10"/>
                            <w:sz w:val="20"/>
                            <w:u w:val="single"/>
                          </w:rPr>
                          <w:t>v</w:t>
                        </w:r>
                        <w:r>
                          <w:rPr>
                            <w:i/>
                            <w:sz w:val="20"/>
                            <w:u w:val="single"/>
                          </w:rPr>
                          <w:tab/>
                        </w:r>
                      </w:p>
                    </w:txbxContent>
                  </v:textbox>
                </v:shape>
                <w10:wrap anchorx="page"/>
              </v:group>
            </w:pict>
          </mc:Fallback>
        </mc:AlternateContent>
      </w:r>
      <w:r>
        <w:rPr>
          <w:spacing w:val="-5"/>
          <w:sz w:val="20"/>
        </w:rPr>
        <w:t>C..</w:t>
      </w:r>
    </w:p>
    <w:p w14:paraId="498BE4D4" w14:textId="77777777" w:rsidR="008B73B2" w:rsidRDefault="008B73B2">
      <w:pPr>
        <w:pStyle w:val="BodyText"/>
      </w:pPr>
    </w:p>
    <w:p w14:paraId="16D682F8" w14:textId="77777777" w:rsidR="008B73B2" w:rsidRDefault="008B73B2">
      <w:pPr>
        <w:pStyle w:val="BodyText"/>
      </w:pPr>
    </w:p>
    <w:p w14:paraId="3E6B116D" w14:textId="77777777" w:rsidR="008B73B2" w:rsidRDefault="008B73B2">
      <w:pPr>
        <w:pStyle w:val="BodyText"/>
      </w:pPr>
    </w:p>
    <w:p w14:paraId="2C885851" w14:textId="77777777" w:rsidR="008B73B2" w:rsidRDefault="008B73B2">
      <w:pPr>
        <w:pStyle w:val="BodyText"/>
      </w:pPr>
    </w:p>
    <w:p w14:paraId="05B0ED7A" w14:textId="77777777" w:rsidR="008B73B2" w:rsidRDefault="008B73B2">
      <w:pPr>
        <w:pStyle w:val="BodyText"/>
        <w:spacing w:before="60"/>
      </w:pPr>
    </w:p>
    <w:p w14:paraId="6F9310D3" w14:textId="77777777" w:rsidR="008B73B2" w:rsidRDefault="00000000">
      <w:pPr>
        <w:ind w:left="7133"/>
        <w:rPr>
          <w:sz w:val="20"/>
        </w:rPr>
      </w:pPr>
      <w:r>
        <w:rPr>
          <w:spacing w:val="-5"/>
          <w:sz w:val="20"/>
        </w:rPr>
        <w:t>III</w:t>
      </w:r>
    </w:p>
    <w:p w14:paraId="77F94EA2" w14:textId="77777777" w:rsidR="008B73B2" w:rsidRDefault="008B73B2">
      <w:pPr>
        <w:pStyle w:val="BodyText"/>
        <w:spacing w:before="170"/>
      </w:pPr>
    </w:p>
    <w:p w14:paraId="324A90EB" w14:textId="77777777" w:rsidR="008B73B2" w:rsidRDefault="008B73B2">
      <w:pPr>
        <w:sectPr w:rsidR="008B73B2">
          <w:pgSz w:w="12240" w:h="15840"/>
          <w:pgMar w:top="960" w:right="580" w:bottom="1000" w:left="800" w:header="0" w:footer="809" w:gutter="0"/>
          <w:cols w:space="720"/>
        </w:sectPr>
      </w:pPr>
    </w:p>
    <w:p w14:paraId="71A648C8" w14:textId="77777777" w:rsidR="008B73B2" w:rsidRDefault="008B73B2">
      <w:pPr>
        <w:pStyle w:val="BodyText"/>
      </w:pPr>
    </w:p>
    <w:p w14:paraId="13431074" w14:textId="77777777" w:rsidR="008B73B2" w:rsidRDefault="008B73B2">
      <w:pPr>
        <w:pStyle w:val="BodyText"/>
        <w:spacing w:before="110"/>
      </w:pPr>
    </w:p>
    <w:p w14:paraId="0EDAE5EB" w14:textId="77777777" w:rsidR="008B73B2" w:rsidRDefault="00000000">
      <w:pPr>
        <w:pStyle w:val="ListParagraph"/>
        <w:numPr>
          <w:ilvl w:val="0"/>
          <w:numId w:val="192"/>
        </w:numPr>
        <w:tabs>
          <w:tab w:val="left" w:pos="1358"/>
          <w:tab w:val="left" w:pos="1360"/>
        </w:tabs>
        <w:spacing w:before="1" w:line="249" w:lineRule="auto"/>
        <w:ind w:left="1360" w:hanging="720"/>
        <w:jc w:val="both"/>
        <w:rPr>
          <w:sz w:val="20"/>
        </w:rPr>
      </w:pPr>
      <w:r>
        <w:rPr>
          <w:sz w:val="20"/>
        </w:rPr>
        <w:t xml:space="preserve">Which of the following statements about the </w:t>
      </w:r>
      <w:r>
        <w:rPr>
          <w:spacing w:val="-2"/>
          <w:sz w:val="20"/>
        </w:rPr>
        <w:t>compound</w:t>
      </w:r>
      <w:r>
        <w:rPr>
          <w:spacing w:val="-7"/>
          <w:sz w:val="20"/>
        </w:rPr>
        <w:t xml:space="preserve"> </w:t>
      </w:r>
      <w:r>
        <w:rPr>
          <w:spacing w:val="-2"/>
          <w:sz w:val="20"/>
        </w:rPr>
        <w:t>microscope</w:t>
      </w:r>
      <w:r>
        <w:rPr>
          <w:spacing w:val="-7"/>
          <w:sz w:val="20"/>
        </w:rPr>
        <w:t xml:space="preserve"> </w:t>
      </w:r>
      <w:r>
        <w:rPr>
          <w:spacing w:val="-2"/>
          <w:sz w:val="20"/>
        </w:rPr>
        <w:t>and</w:t>
      </w:r>
      <w:r>
        <w:rPr>
          <w:spacing w:val="-3"/>
          <w:sz w:val="20"/>
        </w:rPr>
        <w:t xml:space="preserve"> </w:t>
      </w:r>
      <w:r>
        <w:rPr>
          <w:spacing w:val="-2"/>
          <w:sz w:val="20"/>
        </w:rPr>
        <w:t xml:space="preserve">astronomical telescope </w:t>
      </w:r>
      <w:r>
        <w:rPr>
          <w:sz w:val="20"/>
        </w:rPr>
        <w:t>is (are)</w:t>
      </w:r>
      <w:r>
        <w:rPr>
          <w:spacing w:val="-6"/>
          <w:sz w:val="20"/>
        </w:rPr>
        <w:t xml:space="preserve"> </w:t>
      </w:r>
      <w:r>
        <w:rPr>
          <w:sz w:val="20"/>
        </w:rPr>
        <w:t>correct?</w:t>
      </w:r>
    </w:p>
    <w:p w14:paraId="7EB32F8D" w14:textId="77777777" w:rsidR="008B73B2" w:rsidRDefault="00000000">
      <w:pPr>
        <w:pStyle w:val="ListParagraph"/>
        <w:numPr>
          <w:ilvl w:val="0"/>
          <w:numId w:val="190"/>
        </w:numPr>
        <w:tabs>
          <w:tab w:val="left" w:pos="2077"/>
          <w:tab w:val="left" w:pos="2080"/>
        </w:tabs>
        <w:spacing w:before="0" w:line="249" w:lineRule="auto"/>
        <w:ind w:right="691" w:hanging="720"/>
        <w:rPr>
          <w:sz w:val="20"/>
        </w:rPr>
      </w:pPr>
      <w:r>
        <w:rPr>
          <w:sz w:val="20"/>
        </w:rPr>
        <w:t>The final image of</w:t>
      </w:r>
      <w:r>
        <w:rPr>
          <w:spacing w:val="-5"/>
          <w:sz w:val="20"/>
        </w:rPr>
        <w:t xml:space="preserve"> </w:t>
      </w:r>
      <w:r>
        <w:rPr>
          <w:sz w:val="20"/>
        </w:rPr>
        <w:t xml:space="preserve">a compound </w:t>
      </w:r>
      <w:r>
        <w:rPr>
          <w:spacing w:val="-2"/>
          <w:sz w:val="20"/>
        </w:rPr>
        <w:t>microscope</w:t>
      </w:r>
      <w:r>
        <w:rPr>
          <w:spacing w:val="-6"/>
          <w:sz w:val="20"/>
        </w:rPr>
        <w:t xml:space="preserve"> </w:t>
      </w:r>
      <w:r>
        <w:rPr>
          <w:spacing w:val="-2"/>
          <w:sz w:val="20"/>
        </w:rPr>
        <w:t>is</w:t>
      </w:r>
      <w:r>
        <w:rPr>
          <w:spacing w:val="-5"/>
          <w:sz w:val="20"/>
        </w:rPr>
        <w:t xml:space="preserve"> </w:t>
      </w:r>
      <w:r>
        <w:rPr>
          <w:spacing w:val="-2"/>
          <w:sz w:val="20"/>
        </w:rPr>
        <w:t>located</w:t>
      </w:r>
      <w:r>
        <w:rPr>
          <w:spacing w:val="-3"/>
          <w:sz w:val="20"/>
        </w:rPr>
        <w:t xml:space="preserve"> </w:t>
      </w:r>
      <w:r>
        <w:rPr>
          <w:spacing w:val="-2"/>
          <w:sz w:val="20"/>
        </w:rPr>
        <w:t>at</w:t>
      </w:r>
      <w:r>
        <w:rPr>
          <w:spacing w:val="-24"/>
          <w:sz w:val="20"/>
        </w:rPr>
        <w:t xml:space="preserve"> </w:t>
      </w:r>
      <w:r>
        <w:rPr>
          <w:spacing w:val="-2"/>
          <w:sz w:val="20"/>
        </w:rPr>
        <w:t>infinity.</w:t>
      </w:r>
    </w:p>
    <w:p w14:paraId="3B34237E" w14:textId="77777777" w:rsidR="008B73B2" w:rsidRDefault="00000000">
      <w:pPr>
        <w:pStyle w:val="ListParagraph"/>
        <w:numPr>
          <w:ilvl w:val="0"/>
          <w:numId w:val="190"/>
        </w:numPr>
        <w:tabs>
          <w:tab w:val="left" w:pos="2077"/>
          <w:tab w:val="left" w:pos="2080"/>
        </w:tabs>
        <w:spacing w:before="1" w:line="247" w:lineRule="auto"/>
        <w:ind w:right="247" w:hanging="720"/>
        <w:rPr>
          <w:sz w:val="20"/>
        </w:rPr>
      </w:pPr>
      <w:r>
        <w:rPr>
          <w:sz w:val="20"/>
        </w:rPr>
        <w:t>The final image of the astronomical telescope is always erect.</w:t>
      </w:r>
    </w:p>
    <w:p w14:paraId="5A426892" w14:textId="77777777" w:rsidR="008B73B2" w:rsidRDefault="00000000">
      <w:pPr>
        <w:pStyle w:val="ListParagraph"/>
        <w:numPr>
          <w:ilvl w:val="0"/>
          <w:numId w:val="190"/>
        </w:numPr>
        <w:tabs>
          <w:tab w:val="left" w:pos="2077"/>
          <w:tab w:val="left" w:pos="2080"/>
        </w:tabs>
        <w:spacing w:before="4" w:line="247" w:lineRule="auto"/>
        <w:ind w:right="41" w:hanging="720"/>
        <w:rPr>
          <w:sz w:val="20"/>
        </w:rPr>
      </w:pPr>
      <w:r>
        <w:rPr>
          <w:sz w:val="20"/>
        </w:rPr>
        <w:t>The objective lens of a compound</w:t>
      </w:r>
      <w:r>
        <w:rPr>
          <w:spacing w:val="40"/>
          <w:sz w:val="20"/>
        </w:rPr>
        <w:t xml:space="preserve"> </w:t>
      </w:r>
      <w:r>
        <w:rPr>
          <w:sz w:val="20"/>
        </w:rPr>
        <w:t>microscope</w:t>
      </w:r>
      <w:r>
        <w:rPr>
          <w:spacing w:val="-13"/>
          <w:sz w:val="20"/>
        </w:rPr>
        <w:t xml:space="preserve"> </w:t>
      </w:r>
      <w:r>
        <w:rPr>
          <w:sz w:val="20"/>
        </w:rPr>
        <w:t>has</w:t>
      </w:r>
      <w:r>
        <w:rPr>
          <w:spacing w:val="-12"/>
          <w:sz w:val="20"/>
        </w:rPr>
        <w:t xml:space="preserve"> </w:t>
      </w:r>
      <w:r>
        <w:rPr>
          <w:sz w:val="20"/>
        </w:rPr>
        <w:t>a</w:t>
      </w:r>
      <w:r>
        <w:rPr>
          <w:spacing w:val="-13"/>
          <w:sz w:val="20"/>
        </w:rPr>
        <w:t xml:space="preserve"> </w:t>
      </w:r>
      <w:r>
        <w:rPr>
          <w:sz w:val="20"/>
        </w:rPr>
        <w:t>very</w:t>
      </w:r>
      <w:r>
        <w:rPr>
          <w:spacing w:val="-25"/>
          <w:sz w:val="20"/>
        </w:rPr>
        <w:t xml:space="preserve"> </w:t>
      </w:r>
      <w:r>
        <w:rPr>
          <w:sz w:val="20"/>
        </w:rPr>
        <w:t>short</w:t>
      </w:r>
      <w:r>
        <w:rPr>
          <w:spacing w:val="-12"/>
          <w:sz w:val="20"/>
        </w:rPr>
        <w:t xml:space="preserve"> </w:t>
      </w:r>
      <w:r>
        <w:rPr>
          <w:sz w:val="20"/>
        </w:rPr>
        <w:t>focal</w:t>
      </w:r>
      <w:r>
        <w:rPr>
          <w:spacing w:val="-13"/>
          <w:sz w:val="20"/>
        </w:rPr>
        <w:t xml:space="preserve"> </w:t>
      </w:r>
      <w:r>
        <w:rPr>
          <w:sz w:val="20"/>
        </w:rPr>
        <w:t>length.</w:t>
      </w:r>
    </w:p>
    <w:p w14:paraId="40B29409" w14:textId="77777777" w:rsidR="008B73B2" w:rsidRDefault="008B73B2">
      <w:pPr>
        <w:pStyle w:val="BodyText"/>
        <w:spacing w:before="17"/>
      </w:pPr>
    </w:p>
    <w:p w14:paraId="1DE605CC" w14:textId="77777777" w:rsidR="008B73B2" w:rsidRDefault="00000000">
      <w:pPr>
        <w:pStyle w:val="ListParagraph"/>
        <w:numPr>
          <w:ilvl w:val="1"/>
          <w:numId w:val="190"/>
        </w:numPr>
        <w:tabs>
          <w:tab w:val="left" w:pos="2077"/>
          <w:tab w:val="left" w:pos="3518"/>
          <w:tab w:val="left" w:pos="4238"/>
        </w:tabs>
        <w:spacing w:before="0"/>
        <w:ind w:left="2077" w:hanging="717"/>
        <w:rPr>
          <w:sz w:val="20"/>
        </w:rPr>
      </w:pPr>
      <w:r>
        <w:rPr>
          <w:sz w:val="20"/>
        </w:rPr>
        <w:t>I</w:t>
      </w:r>
      <w:r>
        <w:rPr>
          <w:spacing w:val="-5"/>
          <w:sz w:val="20"/>
        </w:rPr>
        <w:t xml:space="preserve"> </w:t>
      </w:r>
      <w:r>
        <w:rPr>
          <w:spacing w:val="-4"/>
          <w:sz w:val="20"/>
        </w:rPr>
        <w:t>only</w:t>
      </w:r>
      <w:r>
        <w:rPr>
          <w:sz w:val="20"/>
        </w:rPr>
        <w:tab/>
      </w:r>
      <w:r>
        <w:rPr>
          <w:spacing w:val="-5"/>
          <w:sz w:val="20"/>
        </w:rPr>
        <w:t>B.</w:t>
      </w:r>
      <w:r>
        <w:rPr>
          <w:sz w:val="20"/>
        </w:rPr>
        <w:tab/>
        <w:t>II</w:t>
      </w:r>
      <w:r>
        <w:rPr>
          <w:spacing w:val="-13"/>
          <w:sz w:val="20"/>
        </w:rPr>
        <w:t xml:space="preserve"> </w:t>
      </w:r>
      <w:r>
        <w:rPr>
          <w:spacing w:val="-4"/>
          <w:sz w:val="20"/>
        </w:rPr>
        <w:t>only</w:t>
      </w:r>
    </w:p>
    <w:p w14:paraId="1C792580" w14:textId="77777777" w:rsidR="008B73B2" w:rsidRDefault="00000000">
      <w:pPr>
        <w:pStyle w:val="BodyText"/>
        <w:tabs>
          <w:tab w:val="left" w:pos="2077"/>
          <w:tab w:val="left" w:pos="3518"/>
          <w:tab w:val="left" w:pos="4238"/>
        </w:tabs>
        <w:spacing w:before="10"/>
        <w:ind w:left="1360"/>
      </w:pPr>
      <w:r>
        <w:rPr>
          <w:spacing w:val="-5"/>
        </w:rPr>
        <w:t>C.</w:t>
      </w:r>
      <w:r>
        <w:tab/>
      </w:r>
      <w:r>
        <w:rPr>
          <w:spacing w:val="-2"/>
        </w:rPr>
        <w:t>III</w:t>
      </w:r>
      <w:r>
        <w:rPr>
          <w:spacing w:val="-12"/>
        </w:rPr>
        <w:t xml:space="preserve"> </w:t>
      </w:r>
      <w:r>
        <w:rPr>
          <w:spacing w:val="-4"/>
        </w:rPr>
        <w:t>only</w:t>
      </w:r>
      <w:r>
        <w:tab/>
      </w:r>
      <w:r>
        <w:rPr>
          <w:spacing w:val="-5"/>
        </w:rPr>
        <w:t>D.</w:t>
      </w:r>
      <w:r>
        <w:tab/>
        <w:t>I</w:t>
      </w:r>
      <w:r>
        <w:rPr>
          <w:spacing w:val="-5"/>
        </w:rPr>
        <w:t xml:space="preserve"> </w:t>
      </w:r>
      <w:r>
        <w:t>and</w:t>
      </w:r>
      <w:r>
        <w:rPr>
          <w:spacing w:val="-18"/>
        </w:rPr>
        <w:t xml:space="preserve"> </w:t>
      </w:r>
      <w:r>
        <w:rPr>
          <w:spacing w:val="-5"/>
        </w:rPr>
        <w:t>III</w:t>
      </w:r>
    </w:p>
    <w:p w14:paraId="6EA0506D" w14:textId="77777777" w:rsidR="008B73B2" w:rsidRDefault="00000000">
      <w:pPr>
        <w:pStyle w:val="BodyText"/>
        <w:tabs>
          <w:tab w:val="left" w:pos="2077"/>
        </w:tabs>
        <w:spacing w:before="10"/>
        <w:ind w:left="1360"/>
      </w:pPr>
      <w:r>
        <w:rPr>
          <w:spacing w:val="-5"/>
        </w:rPr>
        <w:t>E.</w:t>
      </w:r>
      <w:r>
        <w:tab/>
        <w:t>II</w:t>
      </w:r>
      <w:r>
        <w:rPr>
          <w:spacing w:val="-6"/>
        </w:rPr>
        <w:t xml:space="preserve"> </w:t>
      </w:r>
      <w:r>
        <w:t>and</w:t>
      </w:r>
      <w:r>
        <w:rPr>
          <w:spacing w:val="-27"/>
        </w:rPr>
        <w:t xml:space="preserve"> </w:t>
      </w:r>
      <w:r>
        <w:rPr>
          <w:spacing w:val="-5"/>
        </w:rPr>
        <w:t>III</w:t>
      </w:r>
    </w:p>
    <w:p w14:paraId="173A56E4" w14:textId="77777777" w:rsidR="008B73B2" w:rsidRDefault="008B73B2">
      <w:pPr>
        <w:pStyle w:val="BodyText"/>
        <w:spacing w:before="20"/>
      </w:pPr>
    </w:p>
    <w:p w14:paraId="342434E2" w14:textId="77777777" w:rsidR="008B73B2" w:rsidRDefault="00000000">
      <w:pPr>
        <w:pStyle w:val="ListParagraph"/>
        <w:numPr>
          <w:ilvl w:val="0"/>
          <w:numId w:val="192"/>
        </w:numPr>
        <w:tabs>
          <w:tab w:val="left" w:pos="1358"/>
          <w:tab w:val="left" w:pos="1360"/>
        </w:tabs>
        <w:spacing w:before="0" w:line="249" w:lineRule="auto"/>
        <w:ind w:left="1360" w:right="10" w:hanging="720"/>
        <w:jc w:val="both"/>
        <w:rPr>
          <w:sz w:val="20"/>
        </w:rPr>
      </w:pPr>
      <w:r>
        <w:rPr>
          <w:sz w:val="20"/>
        </w:rPr>
        <w:t xml:space="preserve">A coin is placed at the bottom of a cube of glass </w:t>
      </w:r>
      <w:r>
        <w:rPr>
          <w:i/>
          <w:sz w:val="20"/>
        </w:rPr>
        <w:t>t</w:t>
      </w:r>
      <w:r>
        <w:rPr>
          <w:sz w:val="20"/>
        </w:rPr>
        <w:t>cm</w:t>
      </w:r>
      <w:r>
        <w:rPr>
          <w:spacing w:val="-6"/>
          <w:sz w:val="20"/>
        </w:rPr>
        <w:t xml:space="preserve"> </w:t>
      </w:r>
      <w:r>
        <w:rPr>
          <w:sz w:val="20"/>
        </w:rPr>
        <w:t>thick.</w:t>
      </w:r>
      <w:r>
        <w:rPr>
          <w:spacing w:val="-3"/>
          <w:sz w:val="20"/>
        </w:rPr>
        <w:t xml:space="preserve"> </w:t>
      </w:r>
      <w:r>
        <w:rPr>
          <w:sz w:val="20"/>
        </w:rPr>
        <w:t>If</w:t>
      </w:r>
      <w:r>
        <w:rPr>
          <w:spacing w:val="-4"/>
          <w:sz w:val="20"/>
        </w:rPr>
        <w:t xml:space="preserve"> </w:t>
      </w:r>
      <w:r>
        <w:rPr>
          <w:sz w:val="20"/>
        </w:rPr>
        <w:t>the</w:t>
      </w:r>
      <w:r>
        <w:rPr>
          <w:spacing w:val="-3"/>
          <w:sz w:val="20"/>
        </w:rPr>
        <w:t xml:space="preserve"> </w:t>
      </w:r>
      <w:r>
        <w:rPr>
          <w:sz w:val="20"/>
        </w:rPr>
        <w:t>refraction</w:t>
      </w:r>
      <w:r>
        <w:rPr>
          <w:spacing w:val="-4"/>
          <w:sz w:val="20"/>
        </w:rPr>
        <w:t xml:space="preserve"> </w:t>
      </w:r>
      <w:r>
        <w:rPr>
          <w:sz w:val="20"/>
        </w:rPr>
        <w:t>index</w:t>
      </w:r>
      <w:r>
        <w:rPr>
          <w:spacing w:val="-4"/>
          <w:sz w:val="20"/>
        </w:rPr>
        <w:t xml:space="preserve"> </w:t>
      </w:r>
      <w:r>
        <w:rPr>
          <w:sz w:val="20"/>
        </w:rPr>
        <w:t>of</w:t>
      </w:r>
      <w:r>
        <w:rPr>
          <w:spacing w:val="-4"/>
          <w:sz w:val="20"/>
        </w:rPr>
        <w:t xml:space="preserve"> </w:t>
      </w:r>
      <w:r>
        <w:rPr>
          <w:sz w:val="20"/>
        </w:rPr>
        <w:t>the glass</w:t>
      </w:r>
      <w:r>
        <w:rPr>
          <w:spacing w:val="-3"/>
          <w:sz w:val="20"/>
        </w:rPr>
        <w:t xml:space="preserve"> </w:t>
      </w:r>
      <w:r>
        <w:rPr>
          <w:sz w:val="20"/>
        </w:rPr>
        <w:t>is ø, how high does the coin appear to be raised to an observer looking perpendicularly into the glass?</w:t>
      </w:r>
    </w:p>
    <w:p w14:paraId="6C0D8396" w14:textId="77777777" w:rsidR="008B73B2" w:rsidRDefault="00000000">
      <w:pPr>
        <w:pStyle w:val="ListParagraph"/>
        <w:numPr>
          <w:ilvl w:val="1"/>
          <w:numId w:val="192"/>
        </w:numPr>
        <w:tabs>
          <w:tab w:val="left" w:pos="2077"/>
        </w:tabs>
        <w:spacing w:before="0" w:line="226" w:lineRule="exact"/>
        <w:ind w:left="2077" w:hanging="717"/>
        <w:jc w:val="both"/>
        <w:rPr>
          <w:sz w:val="20"/>
        </w:rPr>
      </w:pPr>
      <w:r>
        <w:rPr>
          <w:spacing w:val="-1"/>
          <w:sz w:val="20"/>
          <w:u w:val="single"/>
        </w:rPr>
        <w:t xml:space="preserve"> </w:t>
      </w:r>
      <w:r>
        <w:rPr>
          <w:sz w:val="20"/>
          <w:u w:val="single"/>
        </w:rPr>
        <w:t>1</w:t>
      </w:r>
      <w:r>
        <w:rPr>
          <w:spacing w:val="27"/>
          <w:sz w:val="20"/>
          <w:u w:val="single"/>
        </w:rPr>
        <w:t xml:space="preserve"> </w:t>
      </w:r>
      <w:r>
        <w:rPr>
          <w:spacing w:val="-10"/>
          <w:sz w:val="20"/>
          <w:u w:val="single"/>
        </w:rPr>
        <w:t>.</w:t>
      </w:r>
    </w:p>
    <w:p w14:paraId="5D7E0841" w14:textId="77777777" w:rsidR="008B73B2" w:rsidRDefault="00000000">
      <w:pPr>
        <w:pStyle w:val="BodyText"/>
        <w:spacing w:before="12"/>
        <w:ind w:left="2176"/>
        <w:jc w:val="both"/>
      </w:pPr>
      <w:r>
        <w:t>t</w:t>
      </w:r>
      <w:r>
        <w:rPr>
          <w:spacing w:val="-1"/>
        </w:rPr>
        <w:t xml:space="preserve"> </w:t>
      </w:r>
      <w:r>
        <w:t xml:space="preserve">– </w:t>
      </w:r>
      <w:r>
        <w:rPr>
          <w:spacing w:val="-10"/>
        </w:rPr>
        <w:t>ø</w:t>
      </w:r>
    </w:p>
    <w:p w14:paraId="470F7BB5" w14:textId="77777777" w:rsidR="008B73B2" w:rsidRDefault="00000000">
      <w:pPr>
        <w:rPr>
          <w:sz w:val="20"/>
        </w:rPr>
      </w:pPr>
      <w:r>
        <w:br w:type="column"/>
      </w:r>
    </w:p>
    <w:p w14:paraId="38099D48" w14:textId="77777777" w:rsidR="008B73B2" w:rsidRDefault="008B73B2">
      <w:pPr>
        <w:pStyle w:val="BodyText"/>
      </w:pPr>
    </w:p>
    <w:p w14:paraId="63E3946B" w14:textId="77777777" w:rsidR="008B73B2" w:rsidRDefault="008B73B2">
      <w:pPr>
        <w:pStyle w:val="BodyText"/>
      </w:pPr>
    </w:p>
    <w:p w14:paraId="2CC1AEBB" w14:textId="77777777" w:rsidR="008B73B2" w:rsidRDefault="008B73B2">
      <w:pPr>
        <w:pStyle w:val="BodyText"/>
      </w:pPr>
    </w:p>
    <w:p w14:paraId="1D58F7F4" w14:textId="77777777" w:rsidR="008B73B2" w:rsidRDefault="008B73B2">
      <w:pPr>
        <w:pStyle w:val="BodyText"/>
      </w:pPr>
    </w:p>
    <w:p w14:paraId="792D1212" w14:textId="77777777" w:rsidR="008B73B2" w:rsidRDefault="008B73B2">
      <w:pPr>
        <w:pStyle w:val="BodyText"/>
      </w:pPr>
    </w:p>
    <w:p w14:paraId="511B32DA" w14:textId="77777777" w:rsidR="008B73B2" w:rsidRDefault="008B73B2">
      <w:pPr>
        <w:pStyle w:val="BodyText"/>
      </w:pPr>
    </w:p>
    <w:p w14:paraId="1B7AA7D8" w14:textId="77777777" w:rsidR="008B73B2" w:rsidRDefault="008B73B2">
      <w:pPr>
        <w:pStyle w:val="BodyText"/>
      </w:pPr>
    </w:p>
    <w:p w14:paraId="4B85CA5B" w14:textId="77777777" w:rsidR="008B73B2" w:rsidRDefault="008B73B2">
      <w:pPr>
        <w:pStyle w:val="BodyText"/>
      </w:pPr>
    </w:p>
    <w:p w14:paraId="66B0EA6F" w14:textId="77777777" w:rsidR="008B73B2" w:rsidRDefault="008B73B2">
      <w:pPr>
        <w:pStyle w:val="BodyText"/>
      </w:pPr>
    </w:p>
    <w:p w14:paraId="2C1E9B50" w14:textId="77777777" w:rsidR="008B73B2" w:rsidRDefault="008B73B2">
      <w:pPr>
        <w:pStyle w:val="BodyText"/>
      </w:pPr>
    </w:p>
    <w:p w14:paraId="2D3910A0" w14:textId="77777777" w:rsidR="008B73B2" w:rsidRDefault="008B73B2">
      <w:pPr>
        <w:pStyle w:val="BodyText"/>
      </w:pPr>
    </w:p>
    <w:p w14:paraId="013F8553" w14:textId="77777777" w:rsidR="008B73B2" w:rsidRDefault="008B73B2">
      <w:pPr>
        <w:pStyle w:val="BodyText"/>
      </w:pPr>
    </w:p>
    <w:p w14:paraId="7CEA614B" w14:textId="77777777" w:rsidR="008B73B2" w:rsidRDefault="008B73B2">
      <w:pPr>
        <w:pStyle w:val="BodyText"/>
      </w:pPr>
    </w:p>
    <w:p w14:paraId="46A37787" w14:textId="77777777" w:rsidR="008B73B2" w:rsidRDefault="008B73B2">
      <w:pPr>
        <w:pStyle w:val="BodyText"/>
        <w:spacing w:before="1"/>
      </w:pPr>
    </w:p>
    <w:p w14:paraId="082D5009" w14:textId="77777777" w:rsidR="008B73B2" w:rsidRDefault="00000000">
      <w:pPr>
        <w:pStyle w:val="BodyText"/>
        <w:ind w:left="325"/>
      </w:pPr>
      <w:r>
        <w:rPr>
          <w:spacing w:val="-13"/>
        </w:rPr>
        <w:t>35.</w:t>
      </w:r>
    </w:p>
    <w:p w14:paraId="4D642284" w14:textId="77777777" w:rsidR="008B73B2" w:rsidRDefault="00000000">
      <w:pPr>
        <w:pStyle w:val="BodyText"/>
        <w:spacing w:before="91" w:line="249" w:lineRule="auto"/>
        <w:ind w:left="1208" w:right="2964" w:hanging="96"/>
        <w:jc w:val="center"/>
      </w:pPr>
      <w:r>
        <w:br w:type="column"/>
      </w:r>
      <w:r>
        <w:rPr>
          <w:spacing w:val="-2"/>
        </w:rPr>
        <w:t>Earth’s magnetic field</w:t>
      </w:r>
    </w:p>
    <w:p w14:paraId="158CF31A" w14:textId="77777777" w:rsidR="008B73B2" w:rsidRDefault="008B73B2">
      <w:pPr>
        <w:pStyle w:val="BodyText"/>
      </w:pPr>
    </w:p>
    <w:p w14:paraId="5B56FB6B" w14:textId="77777777" w:rsidR="008B73B2" w:rsidRDefault="008B73B2">
      <w:pPr>
        <w:pStyle w:val="BodyText"/>
        <w:spacing w:before="19"/>
      </w:pPr>
    </w:p>
    <w:p w14:paraId="32F822F2" w14:textId="77777777" w:rsidR="008B73B2" w:rsidRDefault="00000000">
      <w:pPr>
        <w:pStyle w:val="BodyText"/>
        <w:spacing w:before="1"/>
        <w:ind w:left="1179"/>
      </w:pPr>
      <w:r>
        <w:rPr>
          <w:noProof/>
        </w:rPr>
        <mc:AlternateContent>
          <mc:Choice Requires="wpg">
            <w:drawing>
              <wp:anchor distT="0" distB="0" distL="0" distR="0" simplePos="0" relativeHeight="15753728" behindDoc="0" locked="0" layoutInCell="1" allowOverlap="1" wp14:anchorId="49913D84" wp14:editId="63F1C339">
                <wp:simplePos x="0" y="0"/>
                <wp:positionH relativeFrom="page">
                  <wp:posOffset>4267200</wp:posOffset>
                </wp:positionH>
                <wp:positionV relativeFrom="paragraph">
                  <wp:posOffset>-1058016</wp:posOffset>
                </wp:positionV>
                <wp:extent cx="100330" cy="917575"/>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917575"/>
                          <a:chOff x="0" y="0"/>
                          <a:chExt cx="100330" cy="917575"/>
                        </a:xfrm>
                      </wpg:grpSpPr>
                      <wps:wsp>
                        <wps:cNvPr id="256" name="Graphic 256"/>
                        <wps:cNvSpPr/>
                        <wps:spPr>
                          <a:xfrm>
                            <a:off x="48894" y="445134"/>
                            <a:ext cx="1270" cy="472440"/>
                          </a:xfrm>
                          <a:custGeom>
                            <a:avLst/>
                            <a:gdLst/>
                            <a:ahLst/>
                            <a:cxnLst/>
                            <a:rect l="l" t="t" r="r" b="b"/>
                            <a:pathLst>
                              <a:path h="472440">
                                <a:moveTo>
                                  <a:pt x="0" y="472439"/>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57" name="Graphic 257"/>
                        <wps:cNvSpPr/>
                        <wps:spPr>
                          <a:xfrm>
                            <a:off x="0" y="344170"/>
                            <a:ext cx="100330" cy="100965"/>
                          </a:xfrm>
                          <a:custGeom>
                            <a:avLst/>
                            <a:gdLst/>
                            <a:ahLst/>
                            <a:cxnLst/>
                            <a:rect l="l" t="t" r="r" b="b"/>
                            <a:pathLst>
                              <a:path w="100330" h="100965">
                                <a:moveTo>
                                  <a:pt x="48895" y="0"/>
                                </a:moveTo>
                                <a:lnTo>
                                  <a:pt x="0" y="100965"/>
                                </a:lnTo>
                                <a:lnTo>
                                  <a:pt x="100329" y="100965"/>
                                </a:lnTo>
                                <a:lnTo>
                                  <a:pt x="48895" y="0"/>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48894" y="0"/>
                            <a:ext cx="1270" cy="344170"/>
                          </a:xfrm>
                          <a:custGeom>
                            <a:avLst/>
                            <a:gdLst/>
                            <a:ahLst/>
                            <a:cxnLst/>
                            <a:rect l="l" t="t" r="r" b="b"/>
                            <a:pathLst>
                              <a:path h="344170">
                                <a:moveTo>
                                  <a:pt x="0" y="344169"/>
                                </a:moveTo>
                                <a:lnTo>
                                  <a:pt x="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93183F" id="Group 255" o:spid="_x0000_s1026" style="position:absolute;margin-left:336pt;margin-top:-83.3pt;width:7.9pt;height:72.25pt;z-index:15753728;mso-wrap-distance-left:0;mso-wrap-distance-right:0;mso-position-horizontal-relative:page" coordsize="1003,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">
                <v:shape id="Graphic 256" o:spid="_x0000_s1027" style="position:absolute;left:488;top:4451;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" path="m,472439l,e" filled="f" strokeweight=".72pt">
                  <v:path arrowok="t"/>
                </v:shape>
                <v:shape id="Graphic 257" o:spid="_x0000_s1028" style="position:absolute;top:3441;width:1003;height:1010;visibility:visible;mso-wrap-style:square;v-text-anchor:top" coordsize="10033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" path="m48895,l,100965r100329,l48895,xe" fillcolor="black" stroked="f">
                  <v:path arrowok="t"/>
                </v:shape>
                <v:shape id="Graphic 258" o:spid="_x0000_s1029" style="position:absolute;left:488;width:13;height:3441;visibility:visible;mso-wrap-style:square;v-text-anchor:top" coordsize="12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" path="m,344169l,e" filled="f" strokeweight=".72pt">
                  <v:path arrowok="t"/>
                </v:shape>
                <w10:wrap anchorx="page"/>
              </v:group>
            </w:pict>
          </mc:Fallback>
        </mc:AlternateContent>
      </w:r>
      <w:r>
        <w:rPr>
          <w:noProof/>
        </w:rPr>
        <mc:AlternateContent>
          <mc:Choice Requires="wpg">
            <w:drawing>
              <wp:anchor distT="0" distB="0" distL="0" distR="0" simplePos="0" relativeHeight="15754240" behindDoc="0" locked="0" layoutInCell="1" allowOverlap="1" wp14:anchorId="4CDB4C7B" wp14:editId="1411DE4E">
                <wp:simplePos x="0" y="0"/>
                <wp:positionH relativeFrom="page">
                  <wp:posOffset>4611370</wp:posOffset>
                </wp:positionH>
                <wp:positionV relativeFrom="paragraph">
                  <wp:posOffset>-1058016</wp:posOffset>
                </wp:positionV>
                <wp:extent cx="97790" cy="91757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17575"/>
                          <a:chOff x="0" y="0"/>
                          <a:chExt cx="97790" cy="917575"/>
                        </a:xfrm>
                      </wpg:grpSpPr>
                      <wps:wsp>
                        <wps:cNvPr id="260" name="Graphic 260"/>
                        <wps:cNvSpPr/>
                        <wps:spPr>
                          <a:xfrm>
                            <a:off x="48894" y="445134"/>
                            <a:ext cx="1270" cy="472440"/>
                          </a:xfrm>
                          <a:custGeom>
                            <a:avLst/>
                            <a:gdLst/>
                            <a:ahLst/>
                            <a:cxnLst/>
                            <a:rect l="l" t="t" r="r" b="b"/>
                            <a:pathLst>
                              <a:path h="472440">
                                <a:moveTo>
                                  <a:pt x="0" y="472439"/>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61" name="Graphic 261"/>
                        <wps:cNvSpPr/>
                        <wps:spPr>
                          <a:xfrm>
                            <a:off x="0" y="344170"/>
                            <a:ext cx="97790" cy="100965"/>
                          </a:xfrm>
                          <a:custGeom>
                            <a:avLst/>
                            <a:gdLst/>
                            <a:ahLst/>
                            <a:cxnLst/>
                            <a:rect l="l" t="t" r="r" b="b"/>
                            <a:pathLst>
                              <a:path w="97790" h="100965">
                                <a:moveTo>
                                  <a:pt x="48894" y="0"/>
                                </a:moveTo>
                                <a:lnTo>
                                  <a:pt x="0" y="100965"/>
                                </a:lnTo>
                                <a:lnTo>
                                  <a:pt x="97789" y="100965"/>
                                </a:lnTo>
                                <a:lnTo>
                                  <a:pt x="48894"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48894" y="0"/>
                            <a:ext cx="1270" cy="344170"/>
                          </a:xfrm>
                          <a:custGeom>
                            <a:avLst/>
                            <a:gdLst/>
                            <a:ahLst/>
                            <a:cxnLst/>
                            <a:rect l="l" t="t" r="r" b="b"/>
                            <a:pathLst>
                              <a:path h="344170">
                                <a:moveTo>
                                  <a:pt x="0" y="344169"/>
                                </a:moveTo>
                                <a:lnTo>
                                  <a:pt x="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555819" id="Group 259" o:spid="_x0000_s1026" style="position:absolute;margin-left:363.1pt;margin-top:-83.3pt;width:7.7pt;height:72.25pt;z-index:15754240;mso-wrap-distance-left:0;mso-wrap-distance-right:0;mso-position-horizontal-relative:page" coordsize="977,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">
                <v:shape id="Graphic 260" o:spid="_x0000_s1027" style="position:absolute;left:488;top:4451;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" path="m,472439l,e" filled="f" strokeweight=".72pt">
                  <v:path arrowok="t"/>
                </v:shape>
                <v:shape id="Graphic 261" o:spid="_x0000_s1028" style="position:absolute;top:3441;width:977;height:1010;visibility:visible;mso-wrap-style:square;v-text-anchor:top" coordsize="9779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" path="m48894,l,100965r97789,l48894,xe" fillcolor="black" stroked="f">
                  <v:path arrowok="t"/>
                </v:shape>
                <v:shape id="Graphic 262" o:spid="_x0000_s1029" style="position:absolute;left:488;width:13;height:3441;visibility:visible;mso-wrap-style:square;v-text-anchor:top" coordsize="12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" path="m,344169l,e" filled="f" strokeweight=".72pt">
                  <v:path arrowok="t"/>
                </v:shape>
                <w10:wrap anchorx="page"/>
              </v:group>
            </w:pict>
          </mc:Fallback>
        </mc:AlternateContent>
      </w:r>
      <w:r>
        <w:rPr>
          <w:noProof/>
        </w:rPr>
        <mc:AlternateContent>
          <mc:Choice Requires="wpg">
            <w:drawing>
              <wp:anchor distT="0" distB="0" distL="0" distR="0" simplePos="0" relativeHeight="15754752" behindDoc="0" locked="0" layoutInCell="1" allowOverlap="1" wp14:anchorId="0C8A2517" wp14:editId="2ABD9329">
                <wp:simplePos x="0" y="0"/>
                <wp:positionH relativeFrom="page">
                  <wp:posOffset>4953000</wp:posOffset>
                </wp:positionH>
                <wp:positionV relativeFrom="paragraph">
                  <wp:posOffset>-1058016</wp:posOffset>
                </wp:positionV>
                <wp:extent cx="100330" cy="91757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917575"/>
                          <a:chOff x="0" y="0"/>
                          <a:chExt cx="100330" cy="917575"/>
                        </a:xfrm>
                      </wpg:grpSpPr>
                      <wps:wsp>
                        <wps:cNvPr id="264" name="Graphic 264"/>
                        <wps:cNvSpPr/>
                        <wps:spPr>
                          <a:xfrm>
                            <a:off x="48894" y="445134"/>
                            <a:ext cx="1270" cy="472440"/>
                          </a:xfrm>
                          <a:custGeom>
                            <a:avLst/>
                            <a:gdLst/>
                            <a:ahLst/>
                            <a:cxnLst/>
                            <a:rect l="l" t="t" r="r" b="b"/>
                            <a:pathLst>
                              <a:path h="472440">
                                <a:moveTo>
                                  <a:pt x="0" y="472439"/>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65" name="Graphic 265"/>
                        <wps:cNvSpPr/>
                        <wps:spPr>
                          <a:xfrm>
                            <a:off x="0" y="344170"/>
                            <a:ext cx="100330" cy="100965"/>
                          </a:xfrm>
                          <a:custGeom>
                            <a:avLst/>
                            <a:gdLst/>
                            <a:ahLst/>
                            <a:cxnLst/>
                            <a:rect l="l" t="t" r="r" b="b"/>
                            <a:pathLst>
                              <a:path w="100330" h="100965">
                                <a:moveTo>
                                  <a:pt x="48895" y="0"/>
                                </a:moveTo>
                                <a:lnTo>
                                  <a:pt x="0" y="100965"/>
                                </a:lnTo>
                                <a:lnTo>
                                  <a:pt x="100329" y="100965"/>
                                </a:lnTo>
                                <a:lnTo>
                                  <a:pt x="48895"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48894" y="0"/>
                            <a:ext cx="1270" cy="344170"/>
                          </a:xfrm>
                          <a:custGeom>
                            <a:avLst/>
                            <a:gdLst/>
                            <a:ahLst/>
                            <a:cxnLst/>
                            <a:rect l="l" t="t" r="r" b="b"/>
                            <a:pathLst>
                              <a:path h="344170">
                                <a:moveTo>
                                  <a:pt x="0" y="344169"/>
                                </a:moveTo>
                                <a:lnTo>
                                  <a:pt x="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3FF826" id="Group 263" o:spid="_x0000_s1026" style="position:absolute;margin-left:390pt;margin-top:-83.3pt;width:7.9pt;height:72.25pt;z-index:15754752;mso-wrap-distance-left:0;mso-wrap-distance-right:0;mso-position-horizontal-relative:page" coordsize="1003,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">
                <v:shape id="Graphic 264" o:spid="_x0000_s1027" style="position:absolute;left:488;top:4451;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" path="m,472439l,e" filled="f" strokeweight=".72pt">
                  <v:path arrowok="t"/>
                </v:shape>
                <v:shape id="Graphic 265" o:spid="_x0000_s1028" style="position:absolute;top:3441;width:1003;height:1010;visibility:visible;mso-wrap-style:square;v-text-anchor:top" coordsize="10033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" path="m48895,l,100965r100329,l48895,xe" fillcolor="black" stroked="f">
                  <v:path arrowok="t"/>
                </v:shape>
                <v:shape id="Graphic 266" o:spid="_x0000_s1029" style="position:absolute;left:488;width:13;height:3441;visibility:visible;mso-wrap-style:square;v-text-anchor:top" coordsize="12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" path="m,344169l,e" filled="f" strokeweight=".72pt">
                  <v:path arrowok="t"/>
                </v:shape>
                <w10:wrap anchorx="page"/>
              </v:group>
            </w:pict>
          </mc:Fallback>
        </mc:AlternateContent>
      </w:r>
      <w:r>
        <w:t>Fig.</w:t>
      </w:r>
      <w:r>
        <w:rPr>
          <w:spacing w:val="-6"/>
        </w:rPr>
        <w:t xml:space="preserve"> </w:t>
      </w:r>
      <w:r>
        <w:rPr>
          <w:spacing w:val="-10"/>
        </w:rPr>
        <w:t>5</w:t>
      </w:r>
    </w:p>
    <w:p w14:paraId="7461670B" w14:textId="77777777" w:rsidR="008B73B2" w:rsidRDefault="008B73B2">
      <w:pPr>
        <w:pStyle w:val="BodyText"/>
        <w:spacing w:before="19"/>
      </w:pPr>
    </w:p>
    <w:p w14:paraId="57BAF5A0" w14:textId="77777777" w:rsidR="008B73B2" w:rsidRDefault="00000000">
      <w:pPr>
        <w:pStyle w:val="BodyText"/>
        <w:spacing w:before="1" w:line="249" w:lineRule="auto"/>
        <w:ind w:left="459" w:right="482"/>
        <w:jc w:val="both"/>
      </w:pPr>
      <w:r>
        <w:rPr>
          <w:spacing w:val="-4"/>
        </w:rPr>
        <w:t>A</w:t>
      </w:r>
      <w:r>
        <w:rPr>
          <w:spacing w:val="-11"/>
        </w:rPr>
        <w:t xml:space="preserve"> </w:t>
      </w:r>
      <w:r>
        <w:rPr>
          <w:spacing w:val="-4"/>
        </w:rPr>
        <w:t>short</w:t>
      </w:r>
      <w:r>
        <w:rPr>
          <w:spacing w:val="-8"/>
        </w:rPr>
        <w:t xml:space="preserve"> </w:t>
      </w:r>
      <w:r>
        <w:rPr>
          <w:spacing w:val="-4"/>
        </w:rPr>
        <w:t>bar</w:t>
      </w:r>
      <w:r>
        <w:rPr>
          <w:spacing w:val="-9"/>
        </w:rPr>
        <w:t xml:space="preserve"> </w:t>
      </w:r>
      <w:r>
        <w:rPr>
          <w:spacing w:val="-4"/>
        </w:rPr>
        <w:t>magnet</w:t>
      </w:r>
      <w:r>
        <w:rPr>
          <w:spacing w:val="-8"/>
        </w:rPr>
        <w:t xml:space="preserve"> </w:t>
      </w:r>
      <w:r>
        <w:rPr>
          <w:spacing w:val="-4"/>
        </w:rPr>
        <w:t>is</w:t>
      </w:r>
      <w:r>
        <w:rPr>
          <w:spacing w:val="-9"/>
        </w:rPr>
        <w:t xml:space="preserve"> </w:t>
      </w:r>
      <w:r>
        <w:rPr>
          <w:spacing w:val="-4"/>
        </w:rPr>
        <w:t>placed</w:t>
      </w:r>
      <w:r>
        <w:rPr>
          <w:spacing w:val="-8"/>
        </w:rPr>
        <w:t xml:space="preserve"> </w:t>
      </w:r>
      <w:r>
        <w:rPr>
          <w:spacing w:val="-4"/>
        </w:rPr>
        <w:t>in</w:t>
      </w:r>
      <w:r>
        <w:rPr>
          <w:spacing w:val="-8"/>
        </w:rPr>
        <w:t xml:space="preserve"> </w:t>
      </w:r>
      <w:r>
        <w:rPr>
          <w:spacing w:val="-4"/>
        </w:rPr>
        <w:t>the</w:t>
      </w:r>
      <w:r>
        <w:rPr>
          <w:spacing w:val="-9"/>
        </w:rPr>
        <w:t xml:space="preserve"> </w:t>
      </w:r>
      <w:r>
        <w:rPr>
          <w:spacing w:val="-4"/>
        </w:rPr>
        <w:t>earth’s</w:t>
      </w:r>
      <w:r>
        <w:rPr>
          <w:spacing w:val="-8"/>
        </w:rPr>
        <w:t xml:space="preserve"> </w:t>
      </w:r>
      <w:r>
        <w:rPr>
          <w:spacing w:val="-4"/>
        </w:rPr>
        <w:t xml:space="preserve">magnetic </w:t>
      </w:r>
      <w:r>
        <w:t>field</w:t>
      </w:r>
      <w:r>
        <w:rPr>
          <w:spacing w:val="-13"/>
        </w:rPr>
        <w:t xml:space="preserve"> </w:t>
      </w:r>
      <w:r>
        <w:t>as</w:t>
      </w:r>
      <w:r>
        <w:rPr>
          <w:spacing w:val="-12"/>
        </w:rPr>
        <w:t xml:space="preserve"> </w:t>
      </w:r>
      <w:r>
        <w:t>shown</w:t>
      </w:r>
      <w:r>
        <w:rPr>
          <w:spacing w:val="-13"/>
        </w:rPr>
        <w:t xml:space="preserve"> </w:t>
      </w:r>
      <w:r>
        <w:t>in</w:t>
      </w:r>
      <w:r>
        <w:rPr>
          <w:spacing w:val="-12"/>
        </w:rPr>
        <w:t xml:space="preserve"> </w:t>
      </w:r>
      <w:r>
        <w:t>Fig.</w:t>
      </w:r>
      <w:r>
        <w:rPr>
          <w:spacing w:val="-13"/>
        </w:rPr>
        <w:t xml:space="preserve"> </w:t>
      </w:r>
      <w:r>
        <w:t>5.</w:t>
      </w:r>
      <w:r>
        <w:rPr>
          <w:spacing w:val="-12"/>
        </w:rPr>
        <w:t xml:space="preserve"> </w:t>
      </w:r>
      <w:r>
        <w:t>Which</w:t>
      </w:r>
      <w:r>
        <w:rPr>
          <w:spacing w:val="-13"/>
        </w:rPr>
        <w:t xml:space="preserve"> </w:t>
      </w:r>
      <w:r>
        <w:t>of</w:t>
      </w:r>
      <w:r>
        <w:rPr>
          <w:spacing w:val="-12"/>
        </w:rPr>
        <w:t xml:space="preserve"> </w:t>
      </w:r>
      <w:r>
        <w:t>the</w:t>
      </w:r>
      <w:r>
        <w:rPr>
          <w:spacing w:val="-13"/>
        </w:rPr>
        <w:t xml:space="preserve"> </w:t>
      </w:r>
      <w:r>
        <w:t>points</w:t>
      </w:r>
      <w:r>
        <w:rPr>
          <w:spacing w:val="-12"/>
        </w:rPr>
        <w:t xml:space="preserve"> </w:t>
      </w:r>
      <w:r>
        <w:t>II</w:t>
      </w:r>
      <w:r>
        <w:rPr>
          <w:spacing w:val="-13"/>
        </w:rPr>
        <w:t xml:space="preserve"> </w:t>
      </w:r>
      <w:r>
        <w:t>and II is (are) possible position(s) of a natural point?</w:t>
      </w:r>
    </w:p>
    <w:p w14:paraId="3A6DD2DE" w14:textId="77777777" w:rsidR="008B73B2" w:rsidRDefault="00000000">
      <w:pPr>
        <w:pStyle w:val="ListParagraph"/>
        <w:numPr>
          <w:ilvl w:val="0"/>
          <w:numId w:val="189"/>
        </w:numPr>
        <w:tabs>
          <w:tab w:val="left" w:pos="1179"/>
          <w:tab w:val="left" w:pos="2620"/>
          <w:tab w:val="left" w:pos="3340"/>
        </w:tabs>
        <w:spacing w:before="0"/>
        <w:jc w:val="left"/>
        <w:rPr>
          <w:sz w:val="20"/>
        </w:rPr>
      </w:pPr>
      <w:r>
        <w:rPr>
          <w:sz w:val="20"/>
        </w:rPr>
        <w:t>I</w:t>
      </w:r>
      <w:r>
        <w:rPr>
          <w:spacing w:val="-5"/>
          <w:sz w:val="20"/>
        </w:rPr>
        <w:t xml:space="preserve"> </w:t>
      </w:r>
      <w:r>
        <w:rPr>
          <w:spacing w:val="-4"/>
          <w:sz w:val="20"/>
        </w:rPr>
        <w:t>only</w:t>
      </w:r>
      <w:r>
        <w:rPr>
          <w:sz w:val="20"/>
        </w:rPr>
        <w:tab/>
      </w:r>
      <w:r>
        <w:rPr>
          <w:spacing w:val="-5"/>
          <w:sz w:val="20"/>
        </w:rPr>
        <w:t>B.</w:t>
      </w:r>
      <w:r>
        <w:rPr>
          <w:sz w:val="20"/>
        </w:rPr>
        <w:tab/>
        <w:t>II</w:t>
      </w:r>
      <w:r>
        <w:rPr>
          <w:spacing w:val="-8"/>
          <w:sz w:val="20"/>
        </w:rPr>
        <w:t xml:space="preserve"> </w:t>
      </w:r>
      <w:r>
        <w:rPr>
          <w:spacing w:val="-4"/>
          <w:sz w:val="20"/>
        </w:rPr>
        <w:t>only</w:t>
      </w:r>
    </w:p>
    <w:p w14:paraId="223F5D07" w14:textId="77777777" w:rsidR="008B73B2" w:rsidRDefault="00000000">
      <w:pPr>
        <w:pStyle w:val="BodyText"/>
        <w:tabs>
          <w:tab w:val="left" w:pos="1179"/>
          <w:tab w:val="left" w:pos="2620"/>
          <w:tab w:val="left" w:pos="3340"/>
        </w:tabs>
        <w:spacing w:before="10"/>
        <w:ind w:left="459"/>
      </w:pPr>
      <w:r>
        <w:rPr>
          <w:spacing w:val="-5"/>
        </w:rPr>
        <w:t>C.</w:t>
      </w:r>
      <w:r>
        <w:tab/>
      </w:r>
      <w:r>
        <w:rPr>
          <w:spacing w:val="-2"/>
        </w:rPr>
        <w:t>III</w:t>
      </w:r>
      <w:r>
        <w:rPr>
          <w:spacing w:val="-12"/>
        </w:rPr>
        <w:t xml:space="preserve"> </w:t>
      </w:r>
      <w:r>
        <w:rPr>
          <w:spacing w:val="-4"/>
        </w:rPr>
        <w:t>only</w:t>
      </w:r>
      <w:r>
        <w:tab/>
      </w:r>
      <w:r>
        <w:rPr>
          <w:spacing w:val="-5"/>
        </w:rPr>
        <w:t>D.</w:t>
      </w:r>
      <w:r>
        <w:tab/>
        <w:t>I</w:t>
      </w:r>
      <w:r>
        <w:rPr>
          <w:spacing w:val="-5"/>
        </w:rPr>
        <w:t xml:space="preserve"> </w:t>
      </w:r>
      <w:r>
        <w:t>and</w:t>
      </w:r>
      <w:r>
        <w:rPr>
          <w:spacing w:val="-18"/>
        </w:rPr>
        <w:t xml:space="preserve"> </w:t>
      </w:r>
      <w:r>
        <w:rPr>
          <w:spacing w:val="-5"/>
        </w:rPr>
        <w:t>II</w:t>
      </w:r>
    </w:p>
    <w:p w14:paraId="73E088DE" w14:textId="77777777" w:rsidR="008B73B2" w:rsidRDefault="00000000">
      <w:pPr>
        <w:pStyle w:val="BodyText"/>
        <w:tabs>
          <w:tab w:val="left" w:pos="1179"/>
        </w:tabs>
        <w:spacing w:before="10"/>
        <w:ind w:left="459"/>
      </w:pPr>
      <w:r>
        <w:rPr>
          <w:spacing w:val="-5"/>
        </w:rPr>
        <w:t>E.</w:t>
      </w:r>
      <w:r>
        <w:tab/>
        <w:t>I,</w:t>
      </w:r>
      <w:r>
        <w:rPr>
          <w:spacing w:val="-2"/>
        </w:rPr>
        <w:t xml:space="preserve"> </w:t>
      </w:r>
      <w:r>
        <w:t>II</w:t>
      </w:r>
      <w:r>
        <w:rPr>
          <w:spacing w:val="-1"/>
        </w:rPr>
        <w:t xml:space="preserve"> </w:t>
      </w:r>
      <w:r>
        <w:rPr>
          <w:spacing w:val="-2"/>
        </w:rPr>
        <w:t>andIII</w:t>
      </w:r>
    </w:p>
    <w:p w14:paraId="07EF96C0" w14:textId="77777777" w:rsidR="008B73B2" w:rsidRDefault="008B73B2">
      <w:pPr>
        <w:sectPr w:rsidR="008B73B2">
          <w:type w:val="continuous"/>
          <w:pgSz w:w="12240" w:h="15840"/>
          <w:pgMar w:top="640" w:right="580" w:bottom="1000" w:left="800" w:header="0" w:footer="809" w:gutter="0"/>
          <w:cols w:num="3" w:space="720" w:equalWidth="0">
            <w:col w:w="5331" w:space="40"/>
            <w:col w:w="546" w:space="39"/>
            <w:col w:w="4904"/>
          </w:cols>
        </w:sectPr>
      </w:pPr>
    </w:p>
    <w:p w14:paraId="0D76FF06" w14:textId="77777777" w:rsidR="008B73B2" w:rsidRDefault="008B73B2">
      <w:pPr>
        <w:pStyle w:val="BodyText"/>
        <w:spacing w:before="1"/>
        <w:rPr>
          <w:sz w:val="14"/>
        </w:rPr>
      </w:pPr>
    </w:p>
    <w:p w14:paraId="2922304B" w14:textId="77777777" w:rsidR="008B73B2" w:rsidRDefault="008B73B2">
      <w:pPr>
        <w:rPr>
          <w:sz w:val="14"/>
        </w:rPr>
        <w:sectPr w:rsidR="008B73B2">
          <w:type w:val="continuous"/>
          <w:pgSz w:w="12240" w:h="15840"/>
          <w:pgMar w:top="640" w:right="580" w:bottom="1000" w:left="800" w:header="0" w:footer="809" w:gutter="0"/>
          <w:cols w:space="720"/>
        </w:sectPr>
      </w:pPr>
    </w:p>
    <w:p w14:paraId="1FA3800B" w14:textId="77777777" w:rsidR="008B73B2" w:rsidRDefault="00000000">
      <w:pPr>
        <w:pStyle w:val="ListParagraph"/>
        <w:numPr>
          <w:ilvl w:val="0"/>
          <w:numId w:val="189"/>
        </w:numPr>
        <w:tabs>
          <w:tab w:val="left" w:pos="2077"/>
        </w:tabs>
        <w:spacing w:before="91"/>
        <w:ind w:left="2077" w:hanging="719"/>
        <w:jc w:val="left"/>
        <w:rPr>
          <w:sz w:val="20"/>
        </w:rPr>
      </w:pPr>
      <w:r>
        <w:rPr>
          <w:sz w:val="20"/>
          <w:u w:val="single"/>
        </w:rPr>
        <w:t>t(ø</w:t>
      </w:r>
      <w:r>
        <w:rPr>
          <w:spacing w:val="-3"/>
          <w:sz w:val="20"/>
          <w:u w:val="single"/>
        </w:rPr>
        <w:t xml:space="preserve"> </w:t>
      </w:r>
      <w:r>
        <w:rPr>
          <w:sz w:val="20"/>
          <w:u w:val="single"/>
        </w:rPr>
        <w:t>–</w:t>
      </w:r>
      <w:r>
        <w:rPr>
          <w:spacing w:val="-20"/>
          <w:sz w:val="20"/>
          <w:u w:val="single"/>
        </w:rPr>
        <w:t xml:space="preserve"> </w:t>
      </w:r>
      <w:r>
        <w:rPr>
          <w:spacing w:val="-5"/>
          <w:sz w:val="20"/>
          <w:u w:val="single"/>
        </w:rPr>
        <w:t>1)</w:t>
      </w:r>
    </w:p>
    <w:p w14:paraId="5E73F4D2" w14:textId="77777777" w:rsidR="008B73B2" w:rsidRDefault="00000000">
      <w:pPr>
        <w:pStyle w:val="BodyText"/>
        <w:spacing w:before="7"/>
        <w:ind w:left="2315"/>
      </w:pPr>
      <w:r>
        <w:rPr>
          <w:spacing w:val="-10"/>
        </w:rPr>
        <w:t>ø</w:t>
      </w:r>
    </w:p>
    <w:p w14:paraId="2183F96D" w14:textId="77777777" w:rsidR="008B73B2" w:rsidRDefault="00000000">
      <w:pPr>
        <w:pStyle w:val="ListParagraph"/>
        <w:numPr>
          <w:ilvl w:val="0"/>
          <w:numId w:val="189"/>
        </w:numPr>
        <w:tabs>
          <w:tab w:val="left" w:pos="2077"/>
        </w:tabs>
        <w:spacing w:before="8"/>
        <w:ind w:left="2077" w:hanging="717"/>
        <w:jc w:val="left"/>
        <w:rPr>
          <w:sz w:val="20"/>
        </w:rPr>
      </w:pPr>
      <w:r>
        <w:rPr>
          <w:sz w:val="20"/>
        </w:rPr>
        <w:t>t&gt;ý</w:t>
      </w:r>
      <w:r>
        <w:rPr>
          <w:spacing w:val="-5"/>
          <w:sz w:val="20"/>
        </w:rPr>
        <w:t xml:space="preserve"> </w:t>
      </w:r>
      <w:r>
        <w:rPr>
          <w:sz w:val="20"/>
        </w:rPr>
        <w:t>1 +</w:t>
      </w:r>
      <w:r>
        <w:rPr>
          <w:spacing w:val="43"/>
          <w:sz w:val="20"/>
        </w:rPr>
        <w:t xml:space="preserve"> </w:t>
      </w:r>
      <w:r>
        <w:rPr>
          <w:spacing w:val="-2"/>
          <w:sz w:val="20"/>
          <w:vertAlign w:val="superscript"/>
        </w:rPr>
        <w:t>1</w:t>
      </w:r>
      <w:r>
        <w:rPr>
          <w:spacing w:val="-2"/>
          <w:sz w:val="20"/>
        </w:rPr>
        <w:t>/ø?ý</w:t>
      </w:r>
    </w:p>
    <w:p w14:paraId="5F049BF8" w14:textId="77777777" w:rsidR="008B73B2" w:rsidRDefault="008B73B2">
      <w:pPr>
        <w:pStyle w:val="BodyText"/>
        <w:spacing w:before="23"/>
      </w:pPr>
    </w:p>
    <w:p w14:paraId="4EE05CF9" w14:textId="77777777" w:rsidR="008B73B2" w:rsidRDefault="00000000">
      <w:pPr>
        <w:pStyle w:val="ListParagraph"/>
        <w:numPr>
          <w:ilvl w:val="0"/>
          <w:numId w:val="189"/>
        </w:numPr>
        <w:tabs>
          <w:tab w:val="left" w:pos="719"/>
        </w:tabs>
        <w:spacing w:before="0"/>
        <w:ind w:left="719" w:right="2946" w:hanging="719"/>
        <w:rPr>
          <w:sz w:val="20"/>
        </w:rPr>
      </w:pPr>
      <w:r>
        <w:rPr>
          <w:spacing w:val="29"/>
          <w:sz w:val="20"/>
          <w:u w:val="single"/>
        </w:rPr>
        <w:t xml:space="preserve"> </w:t>
      </w:r>
      <w:r>
        <w:rPr>
          <w:sz w:val="20"/>
          <w:u w:val="single"/>
        </w:rPr>
        <w:t>t</w:t>
      </w:r>
      <w:r>
        <w:rPr>
          <w:spacing w:val="43"/>
          <w:sz w:val="20"/>
          <w:u w:val="single"/>
        </w:rPr>
        <w:t xml:space="preserve"> </w:t>
      </w:r>
      <w:r>
        <w:rPr>
          <w:spacing w:val="-10"/>
          <w:sz w:val="20"/>
          <w:u w:val="single"/>
        </w:rPr>
        <w:t>.</w:t>
      </w:r>
    </w:p>
    <w:p w14:paraId="105B9B2B" w14:textId="77777777" w:rsidR="008B73B2" w:rsidRDefault="00000000">
      <w:pPr>
        <w:pStyle w:val="BodyText"/>
        <w:spacing w:before="10"/>
        <w:ind w:right="3029"/>
        <w:jc w:val="right"/>
      </w:pPr>
      <w:r>
        <w:rPr>
          <w:spacing w:val="-10"/>
        </w:rPr>
        <w:t>ø</w:t>
      </w:r>
    </w:p>
    <w:p w14:paraId="255C8AE1" w14:textId="77777777" w:rsidR="008B73B2" w:rsidRDefault="008B73B2">
      <w:pPr>
        <w:pStyle w:val="BodyText"/>
        <w:spacing w:before="20"/>
      </w:pPr>
    </w:p>
    <w:p w14:paraId="6A488D70" w14:textId="77777777" w:rsidR="008B73B2" w:rsidRDefault="00000000">
      <w:pPr>
        <w:pStyle w:val="ListParagraph"/>
        <w:numPr>
          <w:ilvl w:val="0"/>
          <w:numId w:val="189"/>
        </w:numPr>
        <w:tabs>
          <w:tab w:val="left" w:pos="2077"/>
        </w:tabs>
        <w:spacing w:before="0"/>
        <w:ind w:left="2077" w:hanging="717"/>
        <w:jc w:val="left"/>
        <w:rPr>
          <w:sz w:val="20"/>
        </w:rPr>
      </w:pPr>
      <w:r>
        <w:rPr>
          <w:spacing w:val="-10"/>
          <w:sz w:val="20"/>
        </w:rPr>
        <w:t>t</w:t>
      </w:r>
    </w:p>
    <w:p w14:paraId="7C66E843" w14:textId="77777777" w:rsidR="008B73B2" w:rsidRDefault="008B73B2">
      <w:pPr>
        <w:pStyle w:val="BodyText"/>
        <w:spacing w:before="25"/>
      </w:pPr>
    </w:p>
    <w:p w14:paraId="12E945BC" w14:textId="77777777" w:rsidR="008B73B2" w:rsidRDefault="00000000">
      <w:pPr>
        <w:pStyle w:val="ListParagraph"/>
        <w:numPr>
          <w:ilvl w:val="0"/>
          <w:numId w:val="192"/>
        </w:numPr>
        <w:tabs>
          <w:tab w:val="left" w:pos="1358"/>
          <w:tab w:val="left" w:pos="1360"/>
        </w:tabs>
        <w:spacing w:before="0" w:line="249" w:lineRule="auto"/>
        <w:ind w:left="1360" w:hanging="720"/>
        <w:jc w:val="both"/>
        <w:rPr>
          <w:sz w:val="20"/>
        </w:rPr>
      </w:pPr>
      <w:r>
        <w:rPr>
          <w:sz w:val="20"/>
        </w:rPr>
        <w:t>The electromotive force obtained from a simple dynamo may be increased by</w:t>
      </w:r>
    </w:p>
    <w:p w14:paraId="1A24E649" w14:textId="77777777" w:rsidR="008B73B2" w:rsidRDefault="00000000">
      <w:pPr>
        <w:pStyle w:val="ListParagraph"/>
        <w:numPr>
          <w:ilvl w:val="1"/>
          <w:numId w:val="192"/>
        </w:numPr>
        <w:tabs>
          <w:tab w:val="left" w:pos="2077"/>
          <w:tab w:val="left" w:pos="2080"/>
        </w:tabs>
        <w:spacing w:before="0" w:line="249" w:lineRule="auto"/>
        <w:ind w:left="2080" w:right="1" w:hanging="720"/>
        <w:jc w:val="both"/>
        <w:rPr>
          <w:sz w:val="20"/>
        </w:rPr>
      </w:pPr>
      <w:r>
        <w:rPr>
          <w:sz w:val="20"/>
        </w:rPr>
        <w:t>Increasing</w:t>
      </w:r>
      <w:r>
        <w:rPr>
          <w:spacing w:val="-13"/>
          <w:sz w:val="20"/>
        </w:rPr>
        <w:t xml:space="preserve"> </w:t>
      </w:r>
      <w:r>
        <w:rPr>
          <w:sz w:val="20"/>
        </w:rPr>
        <w:t>the</w:t>
      </w:r>
      <w:r>
        <w:rPr>
          <w:spacing w:val="-12"/>
          <w:sz w:val="20"/>
        </w:rPr>
        <w:t xml:space="preserve"> </w:t>
      </w:r>
      <w:r>
        <w:rPr>
          <w:sz w:val="20"/>
        </w:rPr>
        <w:t>cross-sectional</w:t>
      </w:r>
      <w:r>
        <w:rPr>
          <w:spacing w:val="-13"/>
          <w:sz w:val="20"/>
        </w:rPr>
        <w:t xml:space="preserve"> </w:t>
      </w:r>
      <w:r>
        <w:rPr>
          <w:sz w:val="20"/>
        </w:rPr>
        <w:t>area</w:t>
      </w:r>
      <w:r>
        <w:rPr>
          <w:spacing w:val="-12"/>
          <w:sz w:val="20"/>
        </w:rPr>
        <w:t xml:space="preserve"> </w:t>
      </w:r>
      <w:r>
        <w:rPr>
          <w:sz w:val="20"/>
        </w:rPr>
        <w:t>of</w:t>
      </w:r>
      <w:r>
        <w:rPr>
          <w:spacing w:val="-13"/>
          <w:sz w:val="20"/>
        </w:rPr>
        <w:t xml:space="preserve"> </w:t>
      </w:r>
      <w:r>
        <w:rPr>
          <w:sz w:val="20"/>
        </w:rPr>
        <w:t xml:space="preserve">the </w:t>
      </w:r>
      <w:r>
        <w:rPr>
          <w:spacing w:val="-4"/>
          <w:sz w:val="20"/>
        </w:rPr>
        <w:t>coil.</w:t>
      </w:r>
    </w:p>
    <w:p w14:paraId="14A33FB6" w14:textId="77777777" w:rsidR="008B73B2" w:rsidRDefault="00000000">
      <w:pPr>
        <w:pStyle w:val="ListParagraph"/>
        <w:numPr>
          <w:ilvl w:val="1"/>
          <w:numId w:val="192"/>
        </w:numPr>
        <w:tabs>
          <w:tab w:val="left" w:pos="2077"/>
          <w:tab w:val="left" w:pos="2080"/>
        </w:tabs>
        <w:spacing w:before="1" w:line="249" w:lineRule="auto"/>
        <w:ind w:left="2080" w:hanging="720"/>
        <w:jc w:val="both"/>
        <w:rPr>
          <w:sz w:val="20"/>
        </w:rPr>
      </w:pPr>
      <w:r>
        <w:rPr>
          <w:sz w:val="20"/>
        </w:rPr>
        <w:t>Winding</w:t>
      </w:r>
      <w:r>
        <w:rPr>
          <w:spacing w:val="-12"/>
          <w:sz w:val="20"/>
        </w:rPr>
        <w:t xml:space="preserve"> </w:t>
      </w:r>
      <w:r>
        <w:rPr>
          <w:sz w:val="20"/>
        </w:rPr>
        <w:t>the</w:t>
      </w:r>
      <w:r>
        <w:rPr>
          <w:spacing w:val="-1"/>
          <w:sz w:val="20"/>
        </w:rPr>
        <w:t xml:space="preserve"> </w:t>
      </w:r>
      <w:r>
        <w:rPr>
          <w:sz w:val="20"/>
        </w:rPr>
        <w:t>coil on</w:t>
      </w:r>
      <w:r>
        <w:rPr>
          <w:spacing w:val="-7"/>
          <w:sz w:val="20"/>
        </w:rPr>
        <w:t xml:space="preserve"> </w:t>
      </w:r>
      <w:r>
        <w:rPr>
          <w:sz w:val="20"/>
        </w:rPr>
        <w:t>a</w:t>
      </w:r>
      <w:r>
        <w:rPr>
          <w:spacing w:val="-4"/>
          <w:sz w:val="20"/>
        </w:rPr>
        <w:t xml:space="preserve"> </w:t>
      </w:r>
      <w:r>
        <w:rPr>
          <w:sz w:val="20"/>
        </w:rPr>
        <w:t>soft-iron</w:t>
      </w:r>
      <w:r>
        <w:rPr>
          <w:spacing w:val="-13"/>
          <w:sz w:val="20"/>
        </w:rPr>
        <w:t xml:space="preserve"> </w:t>
      </w:r>
      <w:r>
        <w:rPr>
          <w:sz w:val="20"/>
        </w:rPr>
        <w:t>armature so as to increase the magnetic flux through the coil.</w:t>
      </w:r>
    </w:p>
    <w:p w14:paraId="55CFDDA4" w14:textId="77777777" w:rsidR="008B73B2" w:rsidRDefault="00000000">
      <w:pPr>
        <w:spacing w:before="103"/>
        <w:rPr>
          <w:sz w:val="20"/>
        </w:rPr>
      </w:pPr>
      <w:r>
        <w:br w:type="column"/>
      </w:r>
    </w:p>
    <w:p w14:paraId="2276C315" w14:textId="77777777" w:rsidR="008B73B2" w:rsidRDefault="00000000">
      <w:pPr>
        <w:tabs>
          <w:tab w:val="left" w:pos="2059"/>
        </w:tabs>
        <w:ind w:left="1104"/>
        <w:rPr>
          <w:sz w:val="20"/>
        </w:rPr>
      </w:pPr>
      <w:r>
        <w:rPr>
          <w:sz w:val="20"/>
        </w:rPr>
        <w:t xml:space="preserve">4 </w:t>
      </w:r>
      <w:r>
        <w:rPr>
          <w:spacing w:val="-5"/>
          <w:sz w:val="20"/>
        </w:rPr>
        <w:t>UF</w:t>
      </w:r>
      <w:r>
        <w:rPr>
          <w:sz w:val="20"/>
        </w:rPr>
        <w:tab/>
        <w:t>2</w:t>
      </w:r>
      <w:r>
        <w:rPr>
          <w:spacing w:val="-2"/>
          <w:sz w:val="20"/>
        </w:rPr>
        <w:t xml:space="preserve"> </w:t>
      </w:r>
      <w:r>
        <w:rPr>
          <w:spacing w:val="-5"/>
          <w:sz w:val="20"/>
        </w:rPr>
        <w:t>UF</w:t>
      </w:r>
    </w:p>
    <w:p w14:paraId="4126C2B0" w14:textId="77777777" w:rsidR="008B73B2" w:rsidRDefault="008B73B2">
      <w:pPr>
        <w:pStyle w:val="BodyText"/>
        <w:spacing w:before="21"/>
      </w:pPr>
    </w:p>
    <w:p w14:paraId="0707AD69" w14:textId="77777777" w:rsidR="008B73B2" w:rsidRDefault="00000000">
      <w:pPr>
        <w:pStyle w:val="BodyText"/>
        <w:ind w:left="1781"/>
      </w:pPr>
      <w:r>
        <w:rPr>
          <w:noProof/>
        </w:rPr>
        <mc:AlternateContent>
          <mc:Choice Requires="wps">
            <w:drawing>
              <wp:anchor distT="0" distB="0" distL="0" distR="0" simplePos="0" relativeHeight="479241728" behindDoc="1" locked="0" layoutInCell="1" allowOverlap="1" wp14:anchorId="45C36163" wp14:editId="737BF678">
                <wp:simplePos x="0" y="0"/>
                <wp:positionH relativeFrom="page">
                  <wp:posOffset>4578350</wp:posOffset>
                </wp:positionH>
                <wp:positionV relativeFrom="paragraph">
                  <wp:posOffset>-1762529</wp:posOffset>
                </wp:positionV>
                <wp:extent cx="685800" cy="149034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490345"/>
                        </a:xfrm>
                        <a:custGeom>
                          <a:avLst/>
                          <a:gdLst/>
                          <a:ahLst/>
                          <a:cxnLst/>
                          <a:rect l="l" t="t" r="r" b="b"/>
                          <a:pathLst>
                            <a:path w="685800" h="1490345">
                              <a:moveTo>
                                <a:pt x="685164" y="115570"/>
                              </a:moveTo>
                              <a:lnTo>
                                <a:pt x="227964" y="115570"/>
                              </a:lnTo>
                              <a:lnTo>
                                <a:pt x="227964" y="1261110"/>
                              </a:lnTo>
                            </a:path>
                            <a:path w="685800" h="1490345">
                              <a:moveTo>
                                <a:pt x="685800" y="0"/>
                              </a:moveTo>
                              <a:lnTo>
                                <a:pt x="685800" y="344805"/>
                              </a:lnTo>
                            </a:path>
                            <a:path w="685800" h="1490345">
                              <a:moveTo>
                                <a:pt x="685800" y="688975"/>
                              </a:moveTo>
                              <a:lnTo>
                                <a:pt x="228600" y="688975"/>
                              </a:lnTo>
                            </a:path>
                            <a:path w="685800" h="1490345">
                              <a:moveTo>
                                <a:pt x="685800" y="573405"/>
                              </a:moveTo>
                              <a:lnTo>
                                <a:pt x="685800" y="917575"/>
                              </a:lnTo>
                            </a:path>
                            <a:path w="685800" h="1490345">
                              <a:moveTo>
                                <a:pt x="685800" y="1261745"/>
                              </a:moveTo>
                              <a:lnTo>
                                <a:pt x="0" y="1261745"/>
                              </a:lnTo>
                            </a:path>
                            <a:path w="685800" h="1490345">
                              <a:moveTo>
                                <a:pt x="685800" y="1146175"/>
                              </a:moveTo>
                              <a:lnTo>
                                <a:pt x="685800" y="1490345"/>
                              </a:lnTo>
                            </a:path>
                            <a:path w="685800" h="1490345">
                              <a:moveTo>
                                <a:pt x="0" y="1146175"/>
                              </a:moveTo>
                              <a:lnTo>
                                <a:pt x="0" y="1490345"/>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25363B" id="Graphic 267" o:spid="_x0000_s1026" style="position:absolute;margin-left:360.5pt;margin-top:-138.8pt;width:54pt;height:117.35pt;z-index:-24074752;visibility:visible;mso-wrap-style:square;mso-wrap-distance-left:0;mso-wrap-distance-top:0;mso-wrap-distance-right:0;mso-wrap-distance-bottom:0;mso-position-horizontal:absolute;mso-position-horizontal-relative:page;mso-position-vertical:absolute;mso-position-vertical-relative:text;v-text-anchor:top" coordsize="685800,14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" path="m685164,115570r-457200,l227964,1261110em685800,r,344805em685800,688975r-457200,em685800,573405r,344170em685800,1261745l,1261745em685800,1146175r,344170em,1146175r,344170e" filled="f" strokeweight=".72pt">
                <v:path arrowok="t"/>
                <w10:wrap anchorx="page"/>
              </v:shape>
            </w:pict>
          </mc:Fallback>
        </mc:AlternateContent>
      </w:r>
      <w:r>
        <w:rPr>
          <w:noProof/>
        </w:rPr>
        <mc:AlternateContent>
          <mc:Choice Requires="wpg">
            <w:drawing>
              <wp:anchor distT="0" distB="0" distL="0" distR="0" simplePos="0" relativeHeight="479242240" behindDoc="1" locked="0" layoutInCell="1" allowOverlap="1" wp14:anchorId="75AB3BD2" wp14:editId="4522EC96">
                <wp:simplePos x="0" y="0"/>
                <wp:positionH relativeFrom="page">
                  <wp:posOffset>5371972</wp:posOffset>
                </wp:positionH>
                <wp:positionV relativeFrom="paragraph">
                  <wp:posOffset>-1823305</wp:posOffset>
                </wp:positionV>
                <wp:extent cx="1193800" cy="155130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0" cy="1551305"/>
                          <a:chOff x="0" y="0"/>
                          <a:chExt cx="1193800" cy="1551305"/>
                        </a:xfrm>
                      </wpg:grpSpPr>
                      <wps:wsp>
                        <wps:cNvPr id="269" name="Graphic 269"/>
                        <wps:cNvSpPr/>
                        <wps:spPr>
                          <a:xfrm>
                            <a:off x="4572" y="60775"/>
                            <a:ext cx="1143000" cy="1261745"/>
                          </a:xfrm>
                          <a:custGeom>
                            <a:avLst/>
                            <a:gdLst/>
                            <a:ahLst/>
                            <a:cxnLst/>
                            <a:rect l="l" t="t" r="r" b="b"/>
                            <a:pathLst>
                              <a:path w="1143000" h="1261745">
                                <a:moveTo>
                                  <a:pt x="0" y="116205"/>
                                </a:moveTo>
                                <a:lnTo>
                                  <a:pt x="457200" y="116205"/>
                                </a:lnTo>
                              </a:path>
                              <a:path w="1143000" h="1261745">
                                <a:moveTo>
                                  <a:pt x="0" y="0"/>
                                </a:moveTo>
                                <a:lnTo>
                                  <a:pt x="0" y="344805"/>
                                </a:lnTo>
                              </a:path>
                              <a:path w="1143000" h="1261745">
                                <a:moveTo>
                                  <a:pt x="0" y="688975"/>
                                </a:moveTo>
                                <a:lnTo>
                                  <a:pt x="457200" y="688975"/>
                                </a:lnTo>
                              </a:path>
                              <a:path w="1143000" h="1261745">
                                <a:moveTo>
                                  <a:pt x="0" y="573405"/>
                                </a:moveTo>
                                <a:lnTo>
                                  <a:pt x="0" y="917575"/>
                                </a:lnTo>
                              </a:path>
                              <a:path w="1143000" h="1261745">
                                <a:moveTo>
                                  <a:pt x="0" y="1261745"/>
                                </a:moveTo>
                                <a:lnTo>
                                  <a:pt x="1143000" y="1261745"/>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48" cstate="print"/>
                          <a:stretch>
                            <a:fillRect/>
                          </a:stretch>
                        </pic:blipFill>
                        <pic:spPr>
                          <a:xfrm>
                            <a:off x="1101852" y="1276800"/>
                            <a:ext cx="91438" cy="91439"/>
                          </a:xfrm>
                          <a:prstGeom prst="rect">
                            <a:avLst/>
                          </a:prstGeom>
                        </pic:spPr>
                      </pic:pic>
                      <wps:wsp>
                        <wps:cNvPr id="271" name="Graphic 271"/>
                        <wps:cNvSpPr/>
                        <wps:spPr>
                          <a:xfrm>
                            <a:off x="4572" y="176980"/>
                            <a:ext cx="457200" cy="1374140"/>
                          </a:xfrm>
                          <a:custGeom>
                            <a:avLst/>
                            <a:gdLst/>
                            <a:ahLst/>
                            <a:cxnLst/>
                            <a:rect l="l" t="t" r="r" b="b"/>
                            <a:pathLst>
                              <a:path w="457200" h="1374140">
                                <a:moveTo>
                                  <a:pt x="0" y="1029969"/>
                                </a:moveTo>
                                <a:lnTo>
                                  <a:pt x="0" y="1374139"/>
                                </a:lnTo>
                              </a:path>
                              <a:path w="457200" h="1374140">
                                <a:moveTo>
                                  <a:pt x="457200" y="0"/>
                                </a:moveTo>
                                <a:lnTo>
                                  <a:pt x="457200" y="1145539"/>
                                </a:lnTo>
                              </a:path>
                            </a:pathLst>
                          </a:custGeom>
                          <a:ln w="9144">
                            <a:solidFill>
                              <a:srgbClr val="000000"/>
                            </a:solidFill>
                            <a:prstDash val="solid"/>
                          </a:ln>
                        </wps:spPr>
                        <wps:bodyPr wrap="square" lIns="0" tIns="0" rIns="0" bIns="0" rtlCol="0">
                          <a:prstTxWarp prst="textNoShape">
                            <a:avLst/>
                          </a:prstTxWarp>
                          <a:noAutofit/>
                        </wps:bodyPr>
                      </wps:wsp>
                      <wps:wsp>
                        <wps:cNvPr id="272" name="Textbox 272"/>
                        <wps:cNvSpPr txBox="1"/>
                        <wps:spPr>
                          <a:xfrm>
                            <a:off x="157987" y="0"/>
                            <a:ext cx="270510" cy="140335"/>
                          </a:xfrm>
                          <a:prstGeom prst="rect">
                            <a:avLst/>
                          </a:prstGeom>
                        </wps:spPr>
                        <wps:txbx>
                          <w:txbxContent>
                            <w:p w14:paraId="2FC230BD" w14:textId="77777777" w:rsidR="008B73B2" w:rsidRDefault="00000000">
                              <w:pPr>
                                <w:spacing w:line="221" w:lineRule="exact"/>
                                <w:rPr>
                                  <w:sz w:val="20"/>
                                </w:rPr>
                              </w:pPr>
                              <w:r>
                                <w:rPr>
                                  <w:sz w:val="20"/>
                                </w:rPr>
                                <w:t xml:space="preserve">4 </w:t>
                              </w:r>
                              <w:r>
                                <w:rPr>
                                  <w:spacing w:val="-5"/>
                                  <w:sz w:val="20"/>
                                </w:rPr>
                                <w:t>UF</w:t>
                              </w:r>
                            </w:p>
                          </w:txbxContent>
                        </wps:txbx>
                        <wps:bodyPr wrap="square" lIns="0" tIns="0" rIns="0" bIns="0" rtlCol="0">
                          <a:noAutofit/>
                        </wps:bodyPr>
                      </wps:wsp>
                      <wps:wsp>
                        <wps:cNvPr id="273" name="Textbox 273"/>
                        <wps:cNvSpPr txBox="1"/>
                        <wps:spPr>
                          <a:xfrm>
                            <a:off x="51307" y="609600"/>
                            <a:ext cx="270510" cy="140335"/>
                          </a:xfrm>
                          <a:prstGeom prst="rect">
                            <a:avLst/>
                          </a:prstGeom>
                        </wps:spPr>
                        <wps:txbx>
                          <w:txbxContent>
                            <w:p w14:paraId="41AA3600" w14:textId="77777777" w:rsidR="008B73B2" w:rsidRDefault="00000000">
                              <w:pPr>
                                <w:spacing w:line="221" w:lineRule="exact"/>
                                <w:rPr>
                                  <w:sz w:val="20"/>
                                </w:rPr>
                              </w:pPr>
                              <w:r>
                                <w:rPr>
                                  <w:sz w:val="20"/>
                                </w:rPr>
                                <w:t xml:space="preserve">3 </w:t>
                              </w:r>
                              <w:r>
                                <w:rPr>
                                  <w:spacing w:val="-5"/>
                                  <w:sz w:val="20"/>
                                </w:rPr>
                                <w:t>UF</w:t>
                              </w:r>
                            </w:p>
                          </w:txbxContent>
                        </wps:txbx>
                        <wps:bodyPr wrap="square" lIns="0" tIns="0" rIns="0" bIns="0" rtlCol="0">
                          <a:noAutofit/>
                        </wps:bodyPr>
                      </wps:wsp>
                    </wpg:wgp>
                  </a:graphicData>
                </a:graphic>
              </wp:anchor>
            </w:drawing>
          </mc:Choice>
          <mc:Fallback>
            <w:pict>
              <v:group w14:anchorId="75AB3BD2" id="Group 268" o:spid="_x0000_s1162" style="position:absolute;left:0;text-align:left;margin-left:423pt;margin-top:-143.55pt;width:94pt;height:122.15pt;z-index:-24074240;mso-wrap-distance-left:0;mso-wrap-distance-right:0;mso-position-horizontal-relative:page" coordsize="11938,1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">
                <v:shape id="Graphic 269" o:spid="_x0000_s1163" style="position:absolute;left:45;top:607;width:11430;height:12618;visibility:visible;mso-wrap-style:square;v-text-anchor:top" coordsize="1143000,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" path="m,116205r457200,em,l,344805em,688975r457200,em,573405l,917575em,1261745r1143000,e" filled="f" strokeweight=".72pt">
                  <v:path arrowok="t"/>
                </v:shape>
                <v:shape id="Image 270" o:spid="_x0000_s1164" type="#_x0000_t75" style="position:absolute;left:11018;top:12768;width:91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">
                  <v:imagedata r:id="rId49" o:title=""/>
                </v:shape>
                <v:shape id="Graphic 271" o:spid="_x0000_s1165" style="position:absolute;left:45;top:1769;width:4572;height:13742;visibility:visible;mso-wrap-style:square;v-text-anchor:top" coordsize="457200,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" path="m,1029969r,344170em457200,r,1145539e" filled="f" strokeweight=".72pt">
                  <v:path arrowok="t"/>
                </v:shape>
                <v:shape id="Textbox 272" o:spid="_x0000_s1166" type="#_x0000_t202" style="position:absolute;left:1579;width:270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2FC230BD" w14:textId="77777777" w:rsidR="008B73B2" w:rsidRDefault="00000000">
                        <w:pPr>
                          <w:spacing w:line="221" w:lineRule="exact"/>
                          <w:rPr>
                            <w:sz w:val="20"/>
                          </w:rPr>
                        </w:pPr>
                        <w:r>
                          <w:rPr>
                            <w:sz w:val="20"/>
                          </w:rPr>
                          <w:t xml:space="preserve">4 </w:t>
                        </w:r>
                        <w:r>
                          <w:rPr>
                            <w:spacing w:val="-5"/>
                            <w:sz w:val="20"/>
                          </w:rPr>
                          <w:t>UF</w:t>
                        </w:r>
                      </w:p>
                    </w:txbxContent>
                  </v:textbox>
                </v:shape>
                <v:shape id="Textbox 273" o:spid="_x0000_s1167" type="#_x0000_t202" style="position:absolute;left:513;top:6096;width:270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1AA3600" w14:textId="77777777" w:rsidR="008B73B2" w:rsidRDefault="00000000">
                        <w:pPr>
                          <w:spacing w:line="221" w:lineRule="exact"/>
                          <w:rPr>
                            <w:sz w:val="20"/>
                          </w:rPr>
                        </w:pPr>
                        <w:r>
                          <w:rPr>
                            <w:sz w:val="20"/>
                          </w:rPr>
                          <w:t xml:space="preserve">3 </w:t>
                        </w:r>
                        <w:r>
                          <w:rPr>
                            <w:spacing w:val="-5"/>
                            <w:sz w:val="20"/>
                          </w:rPr>
                          <w:t>UF</w:t>
                        </w:r>
                      </w:p>
                    </w:txbxContent>
                  </v:textbox>
                </v:shape>
                <w10:wrap anchorx="page"/>
              </v:group>
            </w:pict>
          </mc:Fallback>
        </mc:AlternateContent>
      </w:r>
      <w:r>
        <w:rPr>
          <w:noProof/>
        </w:rPr>
        <mc:AlternateContent>
          <mc:Choice Requires="wpg">
            <w:drawing>
              <wp:anchor distT="0" distB="0" distL="0" distR="0" simplePos="0" relativeHeight="15755776" behindDoc="0" locked="0" layoutInCell="1" allowOverlap="1" wp14:anchorId="67DB15B9" wp14:editId="5ADD553D">
                <wp:simplePos x="0" y="0"/>
                <wp:positionH relativeFrom="page">
                  <wp:posOffset>4077970</wp:posOffset>
                </wp:positionH>
                <wp:positionV relativeFrom="paragraph">
                  <wp:posOffset>-616989</wp:posOffset>
                </wp:positionV>
                <wp:extent cx="389255" cy="34417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255" cy="344170"/>
                          <a:chOff x="0" y="0"/>
                          <a:chExt cx="389255" cy="344170"/>
                        </a:xfrm>
                      </wpg:grpSpPr>
                      <wps:wsp>
                        <wps:cNvPr id="275" name="Graphic 275"/>
                        <wps:cNvSpPr/>
                        <wps:spPr>
                          <a:xfrm>
                            <a:off x="43180" y="0"/>
                            <a:ext cx="340995" cy="344170"/>
                          </a:xfrm>
                          <a:custGeom>
                            <a:avLst/>
                            <a:gdLst/>
                            <a:ahLst/>
                            <a:cxnLst/>
                            <a:rect l="l" t="t" r="r" b="b"/>
                            <a:pathLst>
                              <a:path w="340995" h="344170">
                                <a:moveTo>
                                  <a:pt x="340995" y="0"/>
                                </a:moveTo>
                                <a:lnTo>
                                  <a:pt x="340995" y="344170"/>
                                </a:lnTo>
                              </a:path>
                              <a:path w="340995" h="344170">
                                <a:moveTo>
                                  <a:pt x="340995" y="115570"/>
                                </a:moveTo>
                                <a:lnTo>
                                  <a:pt x="0" y="11557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50" cstate="print"/>
                          <a:stretch>
                            <a:fillRect/>
                          </a:stretch>
                        </pic:blipFill>
                        <pic:spPr>
                          <a:xfrm>
                            <a:off x="0" y="69850"/>
                            <a:ext cx="88900" cy="91439"/>
                          </a:xfrm>
                          <a:prstGeom prst="rect">
                            <a:avLst/>
                          </a:prstGeom>
                        </pic:spPr>
                      </pic:pic>
                    </wpg:wgp>
                  </a:graphicData>
                </a:graphic>
              </wp:anchor>
            </w:drawing>
          </mc:Choice>
          <mc:Fallback>
            <w:pict>
              <v:group w14:anchorId="2844CCEE" id="Group 274" o:spid="_x0000_s1026" style="position:absolute;margin-left:321.1pt;margin-top:-48.6pt;width:30.65pt;height:27.1pt;z-index:15755776;mso-wrap-distance-left:0;mso-wrap-distance-right:0;mso-position-horizontal-relative:page" coordsize="389255,3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">
                <v:shape id="Graphic 275" o:spid="_x0000_s1027" style="position:absolute;left:43180;width:340995;height:344170;visibility:visible;mso-wrap-style:square;v-text-anchor:top" coordsize="3409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" path="m340995,r,344170em340995,115570l,115570e" filled="f" strokeweight=".72pt">
                  <v:path arrowok="t"/>
                </v:shape>
                <v:shape id="Image 276" o:spid="_x0000_s1028" type="#_x0000_t75" style="position:absolute;top:69850;width:88900;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">
                  <v:imagedata r:id="rId51" o:title=""/>
                </v:shape>
                <w10:wrap anchorx="page"/>
              </v:group>
            </w:pict>
          </mc:Fallback>
        </mc:AlternateContent>
      </w:r>
      <w:r>
        <w:t>Fig.</w:t>
      </w:r>
      <w:r>
        <w:rPr>
          <w:spacing w:val="-6"/>
        </w:rPr>
        <w:t xml:space="preserve"> </w:t>
      </w:r>
      <w:r>
        <w:rPr>
          <w:spacing w:val="-10"/>
        </w:rPr>
        <w:t>6</w:t>
      </w:r>
    </w:p>
    <w:p w14:paraId="4C9455F5" w14:textId="77777777" w:rsidR="008B73B2" w:rsidRDefault="008B73B2">
      <w:pPr>
        <w:pStyle w:val="BodyText"/>
        <w:spacing w:before="20"/>
      </w:pPr>
    </w:p>
    <w:p w14:paraId="71B27669" w14:textId="77777777" w:rsidR="008B73B2" w:rsidRDefault="00000000">
      <w:pPr>
        <w:pStyle w:val="BodyText"/>
        <w:spacing w:line="249" w:lineRule="auto"/>
        <w:ind w:left="1061"/>
      </w:pPr>
      <w:r>
        <w:t>In</w:t>
      </w:r>
      <w:r>
        <w:rPr>
          <w:spacing w:val="37"/>
        </w:rPr>
        <w:t xml:space="preserve"> </w:t>
      </w:r>
      <w:r>
        <w:t>the</w:t>
      </w:r>
      <w:r>
        <w:rPr>
          <w:spacing w:val="40"/>
        </w:rPr>
        <w:t xml:space="preserve"> </w:t>
      </w:r>
      <w:r>
        <w:t>circuit</w:t>
      </w:r>
      <w:r>
        <w:rPr>
          <w:spacing w:val="38"/>
        </w:rPr>
        <w:t xml:space="preserve"> </w:t>
      </w:r>
      <w:r>
        <w:t>in</w:t>
      </w:r>
      <w:r>
        <w:rPr>
          <w:spacing w:val="37"/>
        </w:rPr>
        <w:t xml:space="preserve"> </w:t>
      </w:r>
      <w:r>
        <w:t>Fig.</w:t>
      </w:r>
      <w:r>
        <w:rPr>
          <w:spacing w:val="38"/>
        </w:rPr>
        <w:t xml:space="preserve"> </w:t>
      </w:r>
      <w:r>
        <w:t>6,</w:t>
      </w:r>
      <w:r>
        <w:rPr>
          <w:spacing w:val="38"/>
        </w:rPr>
        <w:t xml:space="preserve"> </w:t>
      </w:r>
      <w:r>
        <w:t>calculate</w:t>
      </w:r>
      <w:r>
        <w:rPr>
          <w:spacing w:val="38"/>
        </w:rPr>
        <w:t xml:space="preserve"> </w:t>
      </w:r>
      <w:r>
        <w:t>the</w:t>
      </w:r>
      <w:r>
        <w:rPr>
          <w:spacing w:val="38"/>
        </w:rPr>
        <w:t xml:space="preserve"> </w:t>
      </w:r>
      <w:r>
        <w:t>effective capacitance between X and Y.</w:t>
      </w:r>
    </w:p>
    <w:p w14:paraId="66759540" w14:textId="77777777" w:rsidR="008B73B2" w:rsidRDefault="00000000">
      <w:pPr>
        <w:pStyle w:val="ListParagraph"/>
        <w:numPr>
          <w:ilvl w:val="0"/>
          <w:numId w:val="188"/>
        </w:numPr>
        <w:tabs>
          <w:tab w:val="left" w:pos="2006"/>
        </w:tabs>
        <w:spacing w:before="1"/>
        <w:ind w:left="2006" w:hanging="945"/>
        <w:rPr>
          <w:sz w:val="20"/>
        </w:rPr>
      </w:pPr>
      <w:r>
        <w:rPr>
          <w:sz w:val="20"/>
        </w:rPr>
        <w:t>¾</w:t>
      </w:r>
      <w:r>
        <w:rPr>
          <w:spacing w:val="-3"/>
          <w:sz w:val="20"/>
        </w:rPr>
        <w:t xml:space="preserve"> </w:t>
      </w:r>
      <w:r>
        <w:rPr>
          <w:spacing w:val="-5"/>
          <w:sz w:val="20"/>
        </w:rPr>
        <w:t>UF</w:t>
      </w:r>
    </w:p>
    <w:p w14:paraId="47EBA2DF" w14:textId="77777777" w:rsidR="008B73B2" w:rsidRDefault="00000000">
      <w:pPr>
        <w:pStyle w:val="ListParagraph"/>
        <w:numPr>
          <w:ilvl w:val="0"/>
          <w:numId w:val="188"/>
        </w:numPr>
        <w:tabs>
          <w:tab w:val="left" w:pos="1778"/>
        </w:tabs>
        <w:ind w:left="1778" w:hanging="719"/>
        <w:rPr>
          <w:sz w:val="20"/>
        </w:rPr>
      </w:pPr>
      <w:r>
        <w:rPr>
          <w:noProof/>
        </w:rPr>
        <mc:AlternateContent>
          <mc:Choice Requires="wps">
            <w:drawing>
              <wp:anchor distT="0" distB="0" distL="0" distR="0" simplePos="0" relativeHeight="479245824" behindDoc="1" locked="0" layoutInCell="1" allowOverlap="1" wp14:anchorId="781BE8BD" wp14:editId="61BC83DC">
                <wp:simplePos x="0" y="0"/>
                <wp:positionH relativeFrom="page">
                  <wp:posOffset>5240401</wp:posOffset>
                </wp:positionH>
                <wp:positionV relativeFrom="paragraph">
                  <wp:posOffset>105589</wp:posOffset>
                </wp:positionV>
                <wp:extent cx="73660" cy="7810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78105"/>
                        </a:xfrm>
                        <a:prstGeom prst="rect">
                          <a:avLst/>
                        </a:prstGeom>
                      </wps:spPr>
                      <wps:txbx>
                        <w:txbxContent>
                          <w:p w14:paraId="5A707AB0" w14:textId="77777777" w:rsidR="008B73B2" w:rsidRDefault="00000000">
                            <w:pPr>
                              <w:spacing w:line="122" w:lineRule="exact"/>
                              <w:rPr>
                                <w:sz w:val="11"/>
                              </w:rPr>
                            </w:pPr>
                            <w:r>
                              <w:rPr>
                                <w:spacing w:val="-5"/>
                                <w:sz w:val="11"/>
                              </w:rPr>
                              <w:t>13</w:t>
                            </w:r>
                          </w:p>
                        </w:txbxContent>
                      </wps:txbx>
                      <wps:bodyPr wrap="square" lIns="0" tIns="0" rIns="0" bIns="0" rtlCol="0">
                        <a:noAutofit/>
                      </wps:bodyPr>
                    </wps:wsp>
                  </a:graphicData>
                </a:graphic>
              </wp:anchor>
            </w:drawing>
          </mc:Choice>
          <mc:Fallback>
            <w:pict>
              <v:shape w14:anchorId="781BE8BD" id="Textbox 277" o:spid="_x0000_s1168" type="#_x0000_t202" style="position:absolute;left:0;text-align:left;margin-left:412.65pt;margin-top:8.3pt;width:5.8pt;height:6.15pt;z-index:-2407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" filled="f" stroked="f">
                <v:textbox inset="0,0,0,0">
                  <w:txbxContent>
                    <w:p w14:paraId="5A707AB0" w14:textId="77777777" w:rsidR="008B73B2" w:rsidRDefault="00000000">
                      <w:pPr>
                        <w:spacing w:line="122" w:lineRule="exact"/>
                        <w:rPr>
                          <w:sz w:val="11"/>
                        </w:rPr>
                      </w:pPr>
                      <w:r>
                        <w:rPr>
                          <w:spacing w:val="-5"/>
                          <w:sz w:val="11"/>
                        </w:rPr>
                        <w:t>13</w:t>
                      </w:r>
                    </w:p>
                  </w:txbxContent>
                </v:textbox>
                <w10:wrap anchorx="page"/>
              </v:shape>
            </w:pict>
          </mc:Fallback>
        </mc:AlternateContent>
      </w:r>
      <w:r>
        <w:rPr>
          <w:sz w:val="20"/>
        </w:rPr>
        <w:t>2</w:t>
      </w:r>
      <w:r>
        <w:rPr>
          <w:spacing w:val="3"/>
          <w:sz w:val="20"/>
        </w:rPr>
        <w:t xml:space="preserve"> </w:t>
      </w:r>
      <w:r>
        <w:rPr>
          <w:sz w:val="20"/>
          <w:vertAlign w:val="superscript"/>
        </w:rPr>
        <w:t>10</w:t>
      </w:r>
      <w:r>
        <w:rPr>
          <w:sz w:val="20"/>
        </w:rPr>
        <w:t>/</w:t>
      </w:r>
      <w:r>
        <w:rPr>
          <w:spacing w:val="52"/>
          <w:sz w:val="20"/>
        </w:rPr>
        <w:t xml:space="preserve"> </w:t>
      </w:r>
      <w:r>
        <w:rPr>
          <w:spacing w:val="-5"/>
          <w:sz w:val="20"/>
        </w:rPr>
        <w:t>UF</w:t>
      </w:r>
    </w:p>
    <w:p w14:paraId="35D4310F" w14:textId="77777777" w:rsidR="008B73B2" w:rsidRDefault="00000000">
      <w:pPr>
        <w:pStyle w:val="ListParagraph"/>
        <w:numPr>
          <w:ilvl w:val="0"/>
          <w:numId w:val="188"/>
        </w:numPr>
        <w:tabs>
          <w:tab w:val="left" w:pos="2030"/>
        </w:tabs>
        <w:ind w:left="2030" w:hanging="969"/>
        <w:rPr>
          <w:sz w:val="20"/>
        </w:rPr>
      </w:pPr>
      <w:r>
        <w:rPr>
          <w:sz w:val="20"/>
        </w:rPr>
        <w:t>12</w:t>
      </w:r>
      <w:r>
        <w:rPr>
          <w:spacing w:val="-2"/>
          <w:sz w:val="20"/>
        </w:rPr>
        <w:t xml:space="preserve"> </w:t>
      </w:r>
      <w:r>
        <w:rPr>
          <w:spacing w:val="-5"/>
          <w:sz w:val="20"/>
        </w:rPr>
        <w:t>UF</w:t>
      </w:r>
    </w:p>
    <w:p w14:paraId="286AE371" w14:textId="77777777" w:rsidR="008B73B2" w:rsidRDefault="00000000">
      <w:pPr>
        <w:pStyle w:val="ListParagraph"/>
        <w:numPr>
          <w:ilvl w:val="0"/>
          <w:numId w:val="188"/>
        </w:numPr>
        <w:tabs>
          <w:tab w:val="left" w:pos="1781"/>
        </w:tabs>
        <w:ind w:left="1781" w:hanging="720"/>
        <w:rPr>
          <w:sz w:val="20"/>
        </w:rPr>
      </w:pPr>
      <w:r>
        <w:rPr>
          <w:noProof/>
        </w:rPr>
        <mc:AlternateContent>
          <mc:Choice Requires="wps">
            <w:drawing>
              <wp:anchor distT="0" distB="0" distL="0" distR="0" simplePos="0" relativeHeight="479246336" behindDoc="1" locked="0" layoutInCell="1" allowOverlap="1" wp14:anchorId="181B69AA" wp14:editId="6EB150F5">
                <wp:simplePos x="0" y="0"/>
                <wp:positionH relativeFrom="page">
                  <wp:posOffset>5240401</wp:posOffset>
                </wp:positionH>
                <wp:positionV relativeFrom="paragraph">
                  <wp:posOffset>105614</wp:posOffset>
                </wp:positionV>
                <wp:extent cx="73660" cy="7810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78105"/>
                        </a:xfrm>
                        <a:prstGeom prst="rect">
                          <a:avLst/>
                        </a:prstGeom>
                      </wps:spPr>
                      <wps:txbx>
                        <w:txbxContent>
                          <w:p w14:paraId="60C2FA9D" w14:textId="77777777" w:rsidR="008B73B2" w:rsidRDefault="00000000">
                            <w:pPr>
                              <w:spacing w:line="122" w:lineRule="exact"/>
                              <w:rPr>
                                <w:sz w:val="11"/>
                              </w:rPr>
                            </w:pPr>
                            <w:r>
                              <w:rPr>
                                <w:spacing w:val="-5"/>
                                <w:sz w:val="11"/>
                              </w:rPr>
                              <w:t>13</w:t>
                            </w:r>
                          </w:p>
                        </w:txbxContent>
                      </wps:txbx>
                      <wps:bodyPr wrap="square" lIns="0" tIns="0" rIns="0" bIns="0" rtlCol="0">
                        <a:noAutofit/>
                      </wps:bodyPr>
                    </wps:wsp>
                  </a:graphicData>
                </a:graphic>
              </wp:anchor>
            </w:drawing>
          </mc:Choice>
          <mc:Fallback>
            <w:pict>
              <v:shape w14:anchorId="181B69AA" id="Textbox 278" o:spid="_x0000_s1169" type="#_x0000_t202" style="position:absolute;left:0;text-align:left;margin-left:412.65pt;margin-top:8.3pt;width:5.8pt;height:6.15pt;z-index:-2407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" filled="f" stroked="f">
                <v:textbox inset="0,0,0,0">
                  <w:txbxContent>
                    <w:p w14:paraId="60C2FA9D" w14:textId="77777777" w:rsidR="008B73B2" w:rsidRDefault="00000000">
                      <w:pPr>
                        <w:spacing w:line="122" w:lineRule="exact"/>
                        <w:rPr>
                          <w:sz w:val="11"/>
                        </w:rPr>
                      </w:pPr>
                      <w:r>
                        <w:rPr>
                          <w:spacing w:val="-5"/>
                          <w:sz w:val="11"/>
                        </w:rPr>
                        <w:t>13</w:t>
                      </w:r>
                    </w:p>
                  </w:txbxContent>
                </v:textbox>
                <w10:wrap anchorx="page"/>
              </v:shape>
            </w:pict>
          </mc:Fallback>
        </mc:AlternateContent>
      </w:r>
      <w:r>
        <w:rPr>
          <w:sz w:val="20"/>
        </w:rPr>
        <w:t>4</w:t>
      </w:r>
      <w:r>
        <w:rPr>
          <w:spacing w:val="3"/>
          <w:sz w:val="20"/>
        </w:rPr>
        <w:t xml:space="preserve"> </w:t>
      </w:r>
      <w:r>
        <w:rPr>
          <w:sz w:val="20"/>
          <w:vertAlign w:val="superscript"/>
        </w:rPr>
        <w:t>12</w:t>
      </w:r>
      <w:r>
        <w:rPr>
          <w:sz w:val="20"/>
        </w:rPr>
        <w:t>/</w:t>
      </w:r>
      <w:r>
        <w:rPr>
          <w:spacing w:val="52"/>
          <w:sz w:val="20"/>
        </w:rPr>
        <w:t xml:space="preserve"> </w:t>
      </w:r>
      <w:r>
        <w:rPr>
          <w:spacing w:val="-5"/>
          <w:sz w:val="20"/>
        </w:rPr>
        <w:t>UF</w:t>
      </w:r>
    </w:p>
    <w:p w14:paraId="27A43B79" w14:textId="77777777" w:rsidR="008B73B2" w:rsidRDefault="00000000">
      <w:pPr>
        <w:pStyle w:val="ListParagraph"/>
        <w:numPr>
          <w:ilvl w:val="0"/>
          <w:numId w:val="188"/>
        </w:numPr>
        <w:tabs>
          <w:tab w:val="left" w:pos="2030"/>
        </w:tabs>
        <w:spacing w:before="11"/>
        <w:ind w:left="2030" w:hanging="969"/>
        <w:rPr>
          <w:sz w:val="20"/>
        </w:rPr>
      </w:pPr>
      <w:r>
        <w:rPr>
          <w:sz w:val="20"/>
        </w:rPr>
        <w:t>13</w:t>
      </w:r>
      <w:r>
        <w:rPr>
          <w:spacing w:val="-2"/>
          <w:sz w:val="20"/>
        </w:rPr>
        <w:t xml:space="preserve"> </w:t>
      </w:r>
      <w:r>
        <w:rPr>
          <w:spacing w:val="-5"/>
          <w:sz w:val="20"/>
        </w:rPr>
        <w:t>UF</w:t>
      </w:r>
    </w:p>
    <w:p w14:paraId="628A4721" w14:textId="77777777" w:rsidR="008B73B2" w:rsidRDefault="008B73B2">
      <w:pPr>
        <w:pStyle w:val="BodyText"/>
        <w:spacing w:before="19"/>
      </w:pPr>
    </w:p>
    <w:p w14:paraId="6DD7A356" w14:textId="77777777" w:rsidR="008B73B2" w:rsidRDefault="00000000">
      <w:pPr>
        <w:pStyle w:val="BodyText"/>
        <w:tabs>
          <w:tab w:val="left" w:pos="907"/>
        </w:tabs>
        <w:spacing w:line="247" w:lineRule="auto"/>
        <w:ind w:left="1061" w:right="515" w:hanging="720"/>
      </w:pPr>
      <w:r>
        <w:rPr>
          <w:spacing w:val="-4"/>
        </w:rPr>
        <w:t>36.</w:t>
      </w:r>
      <w:r>
        <w:tab/>
      </w:r>
      <w:r>
        <w:rPr>
          <w:spacing w:val="-4"/>
        </w:rPr>
        <w:t>Agun</w:t>
      </w:r>
      <w:r>
        <w:t xml:space="preserve"> </w:t>
      </w:r>
      <w:r>
        <w:rPr>
          <w:spacing w:val="-4"/>
        </w:rPr>
        <w:t>of</w:t>
      </w:r>
      <w:r>
        <w:rPr>
          <w:spacing w:val="-19"/>
        </w:rPr>
        <w:t xml:space="preserve"> </w:t>
      </w:r>
      <w:r>
        <w:rPr>
          <w:spacing w:val="-4"/>
        </w:rPr>
        <w:t>mass</w:t>
      </w:r>
      <w:r>
        <w:rPr>
          <w:spacing w:val="-15"/>
        </w:rPr>
        <w:t xml:space="preserve"> </w:t>
      </w:r>
      <w:r>
        <w:rPr>
          <w:spacing w:val="-4"/>
        </w:rPr>
        <w:t>2.0kg</w:t>
      </w:r>
      <w:r>
        <w:rPr>
          <w:spacing w:val="-7"/>
        </w:rPr>
        <w:t xml:space="preserve"> </w:t>
      </w:r>
      <w:r>
        <w:rPr>
          <w:spacing w:val="-4"/>
        </w:rPr>
        <w:t>fires</w:t>
      </w:r>
      <w:r>
        <w:rPr>
          <w:spacing w:val="-12"/>
        </w:rPr>
        <w:t xml:space="preserve"> </w:t>
      </w:r>
      <w:r>
        <w:rPr>
          <w:spacing w:val="-4"/>
        </w:rPr>
        <w:t>a</w:t>
      </w:r>
      <w:r>
        <w:rPr>
          <w:spacing w:val="-6"/>
        </w:rPr>
        <w:t xml:space="preserve"> </w:t>
      </w:r>
      <w:r>
        <w:rPr>
          <w:spacing w:val="-4"/>
        </w:rPr>
        <w:t>bullet</w:t>
      </w:r>
      <w:r>
        <w:rPr>
          <w:spacing w:val="-14"/>
        </w:rPr>
        <w:t xml:space="preserve"> </w:t>
      </w:r>
      <w:r>
        <w:rPr>
          <w:spacing w:val="-4"/>
        </w:rPr>
        <w:t>of</w:t>
      </w:r>
      <w:r>
        <w:rPr>
          <w:spacing w:val="-24"/>
        </w:rPr>
        <w:t xml:space="preserve"> </w:t>
      </w:r>
      <w:r>
        <w:rPr>
          <w:spacing w:val="-4"/>
        </w:rPr>
        <w:t>mass</w:t>
      </w:r>
      <w:r>
        <w:rPr>
          <w:spacing w:val="-7"/>
        </w:rPr>
        <w:t xml:space="preserve"> </w:t>
      </w:r>
      <w:r>
        <w:rPr>
          <w:spacing w:val="-4"/>
        </w:rPr>
        <w:t>1.6</w:t>
      </w:r>
      <w:r>
        <w:rPr>
          <w:spacing w:val="-13"/>
        </w:rPr>
        <w:t xml:space="preserve"> </w:t>
      </w:r>
      <w:r>
        <w:rPr>
          <w:spacing w:val="-4"/>
        </w:rPr>
        <w:t>x</w:t>
      </w:r>
      <w:r>
        <w:rPr>
          <w:spacing w:val="-10"/>
        </w:rPr>
        <w:t xml:space="preserve"> </w:t>
      </w:r>
      <w:r>
        <w:rPr>
          <w:spacing w:val="-4"/>
        </w:rPr>
        <w:t>10</w:t>
      </w:r>
      <w:r>
        <w:rPr>
          <w:spacing w:val="-4"/>
          <w:vertAlign w:val="superscript"/>
        </w:rPr>
        <w:t>-2</w:t>
      </w:r>
      <w:r>
        <w:rPr>
          <w:spacing w:val="-4"/>
        </w:rPr>
        <w:t xml:space="preserve">kg </w:t>
      </w:r>
      <w:r>
        <w:t>due</w:t>
      </w:r>
      <w:r>
        <w:rPr>
          <w:spacing w:val="-13"/>
        </w:rPr>
        <w:t xml:space="preserve"> </w:t>
      </w:r>
      <w:r>
        <w:t>East.</w:t>
      </w:r>
      <w:r>
        <w:rPr>
          <w:spacing w:val="-5"/>
        </w:rPr>
        <w:t xml:space="preserve"> </w:t>
      </w:r>
      <w:r>
        <w:t>If</w:t>
      </w:r>
      <w:r>
        <w:rPr>
          <w:spacing w:val="-16"/>
        </w:rPr>
        <w:t xml:space="preserve"> </w:t>
      </w:r>
      <w:r>
        <w:t>the</w:t>
      </w:r>
      <w:r>
        <w:rPr>
          <w:spacing w:val="-11"/>
        </w:rPr>
        <w:t xml:space="preserve"> </w:t>
      </w:r>
      <w:r>
        <w:t>bullet</w:t>
      </w:r>
      <w:r>
        <w:rPr>
          <w:spacing w:val="-4"/>
        </w:rPr>
        <w:t xml:space="preserve"> </w:t>
      </w:r>
      <w:r>
        <w:t>leaves</w:t>
      </w:r>
      <w:r>
        <w:rPr>
          <w:spacing w:val="-9"/>
        </w:rPr>
        <w:t xml:space="preserve"> </w:t>
      </w:r>
      <w:r>
        <w:t>the</w:t>
      </w:r>
      <w:r>
        <w:rPr>
          <w:spacing w:val="-12"/>
        </w:rPr>
        <w:t xml:space="preserve"> </w:t>
      </w:r>
      <w:r>
        <w:t>nozzle</w:t>
      </w:r>
      <w:r>
        <w:rPr>
          <w:spacing w:val="-11"/>
        </w:rPr>
        <w:t xml:space="preserve"> </w:t>
      </w:r>
      <w:r>
        <w:t>of</w:t>
      </w:r>
      <w:r>
        <w:rPr>
          <w:spacing w:val="-13"/>
        </w:rPr>
        <w:t xml:space="preserve"> </w:t>
      </w:r>
      <w:r>
        <w:t>the</w:t>
      </w:r>
      <w:r>
        <w:rPr>
          <w:spacing w:val="-10"/>
        </w:rPr>
        <w:t xml:space="preserve"> </w:t>
      </w:r>
      <w:r>
        <w:rPr>
          <w:spacing w:val="-5"/>
        </w:rPr>
        <w:t>gun</w:t>
      </w:r>
    </w:p>
    <w:p w14:paraId="04A21F18" w14:textId="77777777" w:rsidR="008B73B2" w:rsidRDefault="008B73B2">
      <w:pPr>
        <w:spacing w:line="247" w:lineRule="auto"/>
        <w:sectPr w:rsidR="008B73B2">
          <w:type w:val="continuous"/>
          <w:pgSz w:w="12240" w:h="15840"/>
          <w:pgMar w:top="640" w:right="580" w:bottom="1000" w:left="800" w:header="0" w:footer="809" w:gutter="0"/>
          <w:cols w:num="2" w:space="720" w:equalWidth="0">
            <w:col w:w="5315" w:space="40"/>
            <w:col w:w="5505"/>
          </w:cols>
        </w:sectPr>
      </w:pPr>
    </w:p>
    <w:tbl>
      <w:tblPr>
        <w:tblW w:w="0" w:type="auto"/>
        <w:tblInd w:w="237" w:type="dxa"/>
        <w:tblLayout w:type="fixed"/>
        <w:tblCellMar>
          <w:left w:w="0" w:type="dxa"/>
          <w:right w:w="0" w:type="dxa"/>
        </w:tblCellMar>
        <w:tblLook w:val="01E0" w:firstRow="1" w:lastRow="1" w:firstColumn="1" w:lastColumn="1" w:noHBand="0" w:noVBand="0"/>
      </w:tblPr>
      <w:tblGrid>
        <w:gridCol w:w="529"/>
        <w:gridCol w:w="4391"/>
        <w:gridCol w:w="649"/>
        <w:gridCol w:w="4220"/>
      </w:tblGrid>
      <w:tr w:rsidR="008B73B2" w14:paraId="41D5DBCC" w14:textId="77777777">
        <w:trPr>
          <w:trHeight w:val="473"/>
        </w:trPr>
        <w:tc>
          <w:tcPr>
            <w:tcW w:w="529" w:type="dxa"/>
            <w:vMerge w:val="restart"/>
          </w:tcPr>
          <w:p w14:paraId="5A8F9124" w14:textId="77777777" w:rsidR="008B73B2" w:rsidRDefault="008B73B2">
            <w:pPr>
              <w:pStyle w:val="TableParagraph"/>
              <w:spacing w:line="240" w:lineRule="auto"/>
              <w:rPr>
                <w:sz w:val="18"/>
              </w:rPr>
            </w:pPr>
          </w:p>
        </w:tc>
        <w:tc>
          <w:tcPr>
            <w:tcW w:w="4391" w:type="dxa"/>
          </w:tcPr>
          <w:p w14:paraId="50BFFF79" w14:textId="77777777" w:rsidR="008B73B2" w:rsidRDefault="00000000">
            <w:pPr>
              <w:pStyle w:val="TableParagraph"/>
              <w:spacing w:line="228" w:lineRule="exact"/>
              <w:ind w:left="241"/>
              <w:rPr>
                <w:sz w:val="20"/>
              </w:rPr>
            </w:pPr>
            <w:r>
              <w:rPr>
                <w:sz w:val="20"/>
              </w:rPr>
              <w:t>with</w:t>
            </w:r>
            <w:r>
              <w:rPr>
                <w:spacing w:val="-4"/>
                <w:sz w:val="20"/>
              </w:rPr>
              <w:t xml:space="preserve"> </w:t>
            </w:r>
            <w:r>
              <w:rPr>
                <w:sz w:val="20"/>
              </w:rPr>
              <w:t>a</w:t>
            </w:r>
            <w:r>
              <w:rPr>
                <w:spacing w:val="-2"/>
                <w:sz w:val="20"/>
              </w:rPr>
              <w:t xml:space="preserve"> </w:t>
            </w:r>
            <w:r>
              <w:rPr>
                <w:sz w:val="20"/>
              </w:rPr>
              <w:t>velocity</w:t>
            </w:r>
            <w:r>
              <w:rPr>
                <w:spacing w:val="-6"/>
                <w:sz w:val="20"/>
              </w:rPr>
              <w:t xml:space="preserve"> </w:t>
            </w:r>
            <w:r>
              <w:rPr>
                <w:sz w:val="20"/>
              </w:rPr>
              <w:t>of</w:t>
            </w:r>
            <w:r>
              <w:rPr>
                <w:spacing w:val="-5"/>
                <w:sz w:val="20"/>
              </w:rPr>
              <w:t xml:space="preserve"> </w:t>
            </w:r>
            <w:r>
              <w:rPr>
                <w:sz w:val="20"/>
              </w:rPr>
              <w:t>150m</w:t>
            </w:r>
            <w:r>
              <w:rPr>
                <w:spacing w:val="-6"/>
                <w:sz w:val="20"/>
              </w:rPr>
              <w:t xml:space="preserve"> </w:t>
            </w:r>
            <w:r>
              <w:rPr>
                <w:sz w:val="20"/>
              </w:rPr>
              <w:t>s</w:t>
            </w:r>
            <w:r>
              <w:rPr>
                <w:sz w:val="20"/>
                <w:vertAlign w:val="superscript"/>
              </w:rPr>
              <w:t>-1</w:t>
            </w:r>
            <w:r>
              <w:rPr>
                <w:sz w:val="20"/>
              </w:rPr>
              <w:t>, what</w:t>
            </w:r>
            <w:r>
              <w:rPr>
                <w:spacing w:val="-3"/>
                <w:sz w:val="20"/>
              </w:rPr>
              <w:t xml:space="preserve"> </w:t>
            </w:r>
            <w:r>
              <w:rPr>
                <w:sz w:val="20"/>
              </w:rPr>
              <w:t>is</w:t>
            </w:r>
            <w:r>
              <w:rPr>
                <w:spacing w:val="-3"/>
                <w:sz w:val="20"/>
              </w:rPr>
              <w:t xml:space="preserve"> </w:t>
            </w:r>
            <w:r>
              <w:rPr>
                <w:sz w:val="20"/>
              </w:rPr>
              <w:t>the</w:t>
            </w:r>
            <w:r>
              <w:rPr>
                <w:spacing w:val="-3"/>
                <w:sz w:val="20"/>
              </w:rPr>
              <w:t xml:space="preserve"> </w:t>
            </w:r>
            <w:r>
              <w:rPr>
                <w:spacing w:val="-2"/>
                <w:sz w:val="20"/>
              </w:rPr>
              <w:t>recoil</w:t>
            </w:r>
          </w:p>
          <w:p w14:paraId="70B8A649" w14:textId="77777777" w:rsidR="008B73B2" w:rsidRDefault="00000000">
            <w:pPr>
              <w:pStyle w:val="TableParagraph"/>
              <w:spacing w:before="7" w:line="217" w:lineRule="exact"/>
              <w:ind w:left="241"/>
              <w:rPr>
                <w:sz w:val="20"/>
              </w:rPr>
            </w:pPr>
            <w:r>
              <w:rPr>
                <w:sz w:val="20"/>
              </w:rPr>
              <w:t>velocity</w:t>
            </w:r>
            <w:r>
              <w:rPr>
                <w:spacing w:val="-7"/>
                <w:sz w:val="20"/>
              </w:rPr>
              <w:t xml:space="preserve"> </w:t>
            </w:r>
            <w:r>
              <w:rPr>
                <w:sz w:val="20"/>
              </w:rPr>
              <w:t>of</w:t>
            </w:r>
            <w:r>
              <w:rPr>
                <w:spacing w:val="-5"/>
                <w:sz w:val="20"/>
              </w:rPr>
              <w:t xml:space="preserve"> </w:t>
            </w:r>
            <w:r>
              <w:rPr>
                <w:sz w:val="20"/>
              </w:rPr>
              <w:t>the</w:t>
            </w:r>
            <w:r>
              <w:rPr>
                <w:spacing w:val="-1"/>
                <w:sz w:val="20"/>
              </w:rPr>
              <w:t xml:space="preserve"> </w:t>
            </w:r>
            <w:r>
              <w:rPr>
                <w:spacing w:val="-4"/>
                <w:sz w:val="20"/>
              </w:rPr>
              <w:t>gun?</w:t>
            </w:r>
          </w:p>
        </w:tc>
        <w:tc>
          <w:tcPr>
            <w:tcW w:w="649" w:type="dxa"/>
          </w:tcPr>
          <w:p w14:paraId="76D03CD8" w14:textId="77777777" w:rsidR="008B73B2" w:rsidRDefault="00000000">
            <w:pPr>
              <w:pStyle w:val="TableParagraph"/>
              <w:spacing w:line="228" w:lineRule="exact"/>
              <w:ind w:left="21" w:right="86"/>
              <w:jc w:val="center"/>
              <w:rPr>
                <w:sz w:val="20"/>
              </w:rPr>
            </w:pPr>
            <w:r>
              <w:rPr>
                <w:spacing w:val="-5"/>
                <w:sz w:val="20"/>
              </w:rPr>
              <w:t>42.</w:t>
            </w:r>
          </w:p>
        </w:tc>
        <w:tc>
          <w:tcPr>
            <w:tcW w:w="4220" w:type="dxa"/>
          </w:tcPr>
          <w:p w14:paraId="2DBB3443" w14:textId="77777777" w:rsidR="008B73B2" w:rsidRDefault="00000000">
            <w:pPr>
              <w:pStyle w:val="TableParagraph"/>
              <w:spacing w:line="228" w:lineRule="exact"/>
              <w:ind w:left="249"/>
              <w:rPr>
                <w:sz w:val="20"/>
              </w:rPr>
            </w:pPr>
            <w:r>
              <w:rPr>
                <w:sz w:val="20"/>
              </w:rPr>
              <w:t>Cathode</w:t>
            </w:r>
            <w:r>
              <w:rPr>
                <w:spacing w:val="-6"/>
                <w:sz w:val="20"/>
              </w:rPr>
              <w:t xml:space="preserve"> </w:t>
            </w:r>
            <w:r>
              <w:rPr>
                <w:sz w:val="20"/>
              </w:rPr>
              <w:t>rays</w:t>
            </w:r>
            <w:r>
              <w:rPr>
                <w:spacing w:val="-6"/>
                <w:sz w:val="20"/>
              </w:rPr>
              <w:t xml:space="preserve"> </w:t>
            </w:r>
            <w:r>
              <w:rPr>
                <w:spacing w:val="-5"/>
                <w:sz w:val="20"/>
              </w:rPr>
              <w:t>are</w:t>
            </w:r>
          </w:p>
          <w:p w14:paraId="01D0C9AE" w14:textId="77777777" w:rsidR="008B73B2" w:rsidRDefault="00000000">
            <w:pPr>
              <w:pStyle w:val="TableParagraph"/>
              <w:numPr>
                <w:ilvl w:val="0"/>
                <w:numId w:val="187"/>
              </w:numPr>
              <w:tabs>
                <w:tab w:val="left" w:pos="969"/>
              </w:tabs>
              <w:spacing w:before="10" w:line="215" w:lineRule="exact"/>
              <w:ind w:hanging="717"/>
              <w:rPr>
                <w:sz w:val="20"/>
              </w:rPr>
            </w:pPr>
            <w:r>
              <w:rPr>
                <w:sz w:val="20"/>
              </w:rPr>
              <w:t>High-energy</w:t>
            </w:r>
            <w:r>
              <w:rPr>
                <w:spacing w:val="-13"/>
                <w:sz w:val="20"/>
              </w:rPr>
              <w:t xml:space="preserve"> </w:t>
            </w:r>
            <w:r>
              <w:rPr>
                <w:spacing w:val="-2"/>
                <w:sz w:val="20"/>
              </w:rPr>
              <w:t>electromagneticwaves</w:t>
            </w:r>
          </w:p>
        </w:tc>
      </w:tr>
      <w:tr w:rsidR="008B73B2" w14:paraId="4E7AC882" w14:textId="77777777">
        <w:trPr>
          <w:trHeight w:val="1203"/>
        </w:trPr>
        <w:tc>
          <w:tcPr>
            <w:tcW w:w="529" w:type="dxa"/>
            <w:vMerge/>
            <w:tcBorders>
              <w:top w:val="nil"/>
            </w:tcBorders>
          </w:tcPr>
          <w:p w14:paraId="445DF4CF" w14:textId="77777777" w:rsidR="008B73B2" w:rsidRDefault="008B73B2">
            <w:pPr>
              <w:rPr>
                <w:sz w:val="2"/>
                <w:szCs w:val="2"/>
              </w:rPr>
            </w:pPr>
          </w:p>
        </w:tc>
        <w:tc>
          <w:tcPr>
            <w:tcW w:w="4391" w:type="dxa"/>
          </w:tcPr>
          <w:p w14:paraId="63856F8E" w14:textId="77777777" w:rsidR="008B73B2" w:rsidRDefault="00000000">
            <w:pPr>
              <w:pStyle w:val="TableParagraph"/>
              <w:numPr>
                <w:ilvl w:val="0"/>
                <w:numId w:val="186"/>
              </w:numPr>
              <w:tabs>
                <w:tab w:val="left" w:pos="958"/>
              </w:tabs>
              <w:spacing w:before="3" w:line="240" w:lineRule="auto"/>
              <w:ind w:left="958" w:hanging="717"/>
              <w:rPr>
                <w:sz w:val="20"/>
              </w:rPr>
            </w:pPr>
            <w:r>
              <w:rPr>
                <w:sz w:val="20"/>
              </w:rPr>
              <w:t>150</w:t>
            </w:r>
            <w:r>
              <w:rPr>
                <w:spacing w:val="-3"/>
                <w:sz w:val="20"/>
              </w:rPr>
              <w:t xml:space="preserve"> </w:t>
            </w:r>
            <w:r>
              <w:rPr>
                <w:sz w:val="20"/>
              </w:rPr>
              <w:t>m</w:t>
            </w:r>
            <w:r>
              <w:rPr>
                <w:spacing w:val="-6"/>
                <w:sz w:val="20"/>
              </w:rPr>
              <w:t xml:space="preserve"> </w:t>
            </w:r>
            <w:r>
              <w:rPr>
                <w:sz w:val="20"/>
              </w:rPr>
              <w:t>s</w:t>
            </w:r>
            <w:r>
              <w:rPr>
                <w:sz w:val="20"/>
                <w:vertAlign w:val="superscript"/>
              </w:rPr>
              <w:t>-1</w:t>
            </w:r>
            <w:r>
              <w:rPr>
                <w:spacing w:val="-3"/>
                <w:sz w:val="20"/>
              </w:rPr>
              <w:t xml:space="preserve"> </w:t>
            </w:r>
            <w:r>
              <w:rPr>
                <w:sz w:val="20"/>
              </w:rPr>
              <w:t>due</w:t>
            </w:r>
            <w:r>
              <w:rPr>
                <w:spacing w:val="-33"/>
                <w:sz w:val="20"/>
              </w:rPr>
              <w:t xml:space="preserve"> </w:t>
            </w:r>
            <w:r>
              <w:rPr>
                <w:spacing w:val="-4"/>
                <w:sz w:val="20"/>
              </w:rPr>
              <w:t>West</w:t>
            </w:r>
          </w:p>
          <w:p w14:paraId="111589EF" w14:textId="77777777" w:rsidR="008B73B2" w:rsidRDefault="00000000">
            <w:pPr>
              <w:pStyle w:val="TableParagraph"/>
              <w:numPr>
                <w:ilvl w:val="0"/>
                <w:numId w:val="186"/>
              </w:numPr>
              <w:tabs>
                <w:tab w:val="left" w:pos="958"/>
              </w:tabs>
              <w:spacing w:before="10" w:line="240" w:lineRule="auto"/>
              <w:ind w:left="958" w:hanging="717"/>
              <w:rPr>
                <w:sz w:val="20"/>
              </w:rPr>
            </w:pPr>
            <w:r>
              <w:rPr>
                <w:sz w:val="20"/>
              </w:rPr>
              <w:t>1.2</w:t>
            </w:r>
            <w:r>
              <w:rPr>
                <w:spacing w:val="-10"/>
                <w:sz w:val="20"/>
              </w:rPr>
              <w:t xml:space="preserve"> </w:t>
            </w:r>
            <w:r>
              <w:rPr>
                <w:sz w:val="20"/>
              </w:rPr>
              <w:t>x</w:t>
            </w:r>
            <w:r>
              <w:rPr>
                <w:spacing w:val="-8"/>
                <w:sz w:val="20"/>
              </w:rPr>
              <w:t xml:space="preserve"> </w:t>
            </w:r>
            <w:r>
              <w:rPr>
                <w:sz w:val="20"/>
              </w:rPr>
              <w:t>10</w:t>
            </w:r>
            <w:r>
              <w:rPr>
                <w:sz w:val="20"/>
                <w:vertAlign w:val="superscript"/>
              </w:rPr>
              <w:t>-4</w:t>
            </w:r>
            <w:r>
              <w:rPr>
                <w:spacing w:val="-12"/>
                <w:sz w:val="20"/>
              </w:rPr>
              <w:t xml:space="preserve"> </w:t>
            </w:r>
            <w:r>
              <w:rPr>
                <w:sz w:val="20"/>
              </w:rPr>
              <w:t>m</w:t>
            </w:r>
            <w:r>
              <w:rPr>
                <w:spacing w:val="-3"/>
                <w:sz w:val="20"/>
              </w:rPr>
              <w:t xml:space="preserve"> </w:t>
            </w:r>
            <w:r>
              <w:rPr>
                <w:sz w:val="20"/>
              </w:rPr>
              <w:t>s</w:t>
            </w:r>
            <w:r>
              <w:rPr>
                <w:sz w:val="20"/>
                <w:vertAlign w:val="superscript"/>
              </w:rPr>
              <w:t>-1</w:t>
            </w:r>
            <w:r>
              <w:rPr>
                <w:spacing w:val="-13"/>
                <w:sz w:val="20"/>
              </w:rPr>
              <w:t xml:space="preserve"> </w:t>
            </w:r>
            <w:r>
              <w:rPr>
                <w:sz w:val="20"/>
              </w:rPr>
              <w:t>due</w:t>
            </w:r>
            <w:r>
              <w:rPr>
                <w:spacing w:val="-12"/>
                <w:sz w:val="20"/>
              </w:rPr>
              <w:t xml:space="preserve"> </w:t>
            </w:r>
            <w:r>
              <w:rPr>
                <w:spacing w:val="-4"/>
                <w:sz w:val="20"/>
              </w:rPr>
              <w:t>West.</w:t>
            </w:r>
          </w:p>
          <w:p w14:paraId="02594628" w14:textId="77777777" w:rsidR="008B73B2" w:rsidRDefault="00000000">
            <w:pPr>
              <w:pStyle w:val="TableParagraph"/>
              <w:numPr>
                <w:ilvl w:val="0"/>
                <w:numId w:val="186"/>
              </w:numPr>
              <w:tabs>
                <w:tab w:val="left" w:pos="958"/>
              </w:tabs>
              <w:spacing w:before="10" w:line="240" w:lineRule="auto"/>
              <w:ind w:left="958" w:hanging="717"/>
              <w:rPr>
                <w:sz w:val="20"/>
              </w:rPr>
            </w:pPr>
            <w:r>
              <w:rPr>
                <w:sz w:val="20"/>
              </w:rPr>
              <w:t>1.2</w:t>
            </w:r>
            <w:r>
              <w:rPr>
                <w:spacing w:val="-2"/>
                <w:sz w:val="20"/>
              </w:rPr>
              <w:t xml:space="preserve"> </w:t>
            </w:r>
            <w:r>
              <w:rPr>
                <w:sz w:val="20"/>
              </w:rPr>
              <w:t>m</w:t>
            </w:r>
            <w:r>
              <w:rPr>
                <w:spacing w:val="-6"/>
                <w:sz w:val="20"/>
              </w:rPr>
              <w:t xml:space="preserve"> </w:t>
            </w:r>
            <w:r>
              <w:rPr>
                <w:sz w:val="20"/>
              </w:rPr>
              <w:t>s</w:t>
            </w:r>
            <w:r>
              <w:rPr>
                <w:sz w:val="20"/>
                <w:vertAlign w:val="superscript"/>
              </w:rPr>
              <w:t>-1</w:t>
            </w:r>
            <w:r>
              <w:rPr>
                <w:spacing w:val="-2"/>
                <w:sz w:val="20"/>
              </w:rPr>
              <w:t xml:space="preserve"> </w:t>
            </w:r>
            <w:r>
              <w:rPr>
                <w:sz w:val="20"/>
              </w:rPr>
              <w:t>due</w:t>
            </w:r>
            <w:r>
              <w:rPr>
                <w:spacing w:val="-9"/>
                <w:sz w:val="20"/>
              </w:rPr>
              <w:t xml:space="preserve"> </w:t>
            </w:r>
            <w:r>
              <w:rPr>
                <w:spacing w:val="-4"/>
                <w:sz w:val="20"/>
              </w:rPr>
              <w:t>West</w:t>
            </w:r>
          </w:p>
          <w:p w14:paraId="35E52614" w14:textId="77777777" w:rsidR="008B73B2" w:rsidRDefault="00000000">
            <w:pPr>
              <w:pStyle w:val="TableParagraph"/>
              <w:numPr>
                <w:ilvl w:val="0"/>
                <w:numId w:val="186"/>
              </w:numPr>
              <w:tabs>
                <w:tab w:val="left" w:pos="958"/>
              </w:tabs>
              <w:spacing w:before="10" w:line="240" w:lineRule="auto"/>
              <w:ind w:left="958" w:hanging="717"/>
              <w:rPr>
                <w:sz w:val="20"/>
              </w:rPr>
            </w:pPr>
            <w:r>
              <w:rPr>
                <w:sz w:val="20"/>
              </w:rPr>
              <w:t>1.2</w:t>
            </w:r>
            <w:r>
              <w:rPr>
                <w:spacing w:val="-3"/>
                <w:sz w:val="20"/>
              </w:rPr>
              <w:t xml:space="preserve"> </w:t>
            </w:r>
            <w:r>
              <w:rPr>
                <w:sz w:val="20"/>
              </w:rPr>
              <w:t>m</w:t>
            </w:r>
            <w:r>
              <w:rPr>
                <w:spacing w:val="-7"/>
                <w:sz w:val="20"/>
              </w:rPr>
              <w:t xml:space="preserve"> </w:t>
            </w:r>
            <w:r>
              <w:rPr>
                <w:sz w:val="20"/>
              </w:rPr>
              <w:t>s</w:t>
            </w:r>
            <w:r>
              <w:rPr>
                <w:sz w:val="20"/>
                <w:vertAlign w:val="superscript"/>
              </w:rPr>
              <w:t>-1</w:t>
            </w:r>
            <w:r>
              <w:rPr>
                <w:spacing w:val="-2"/>
                <w:sz w:val="20"/>
              </w:rPr>
              <w:t xml:space="preserve"> </w:t>
            </w:r>
            <w:r>
              <w:rPr>
                <w:sz w:val="20"/>
              </w:rPr>
              <w:t>due</w:t>
            </w:r>
            <w:r>
              <w:rPr>
                <w:spacing w:val="-28"/>
                <w:sz w:val="20"/>
              </w:rPr>
              <w:t xml:space="preserve"> </w:t>
            </w:r>
            <w:r>
              <w:rPr>
                <w:spacing w:val="-4"/>
                <w:sz w:val="20"/>
              </w:rPr>
              <w:t>East</w:t>
            </w:r>
          </w:p>
          <w:p w14:paraId="32F293ED" w14:textId="77777777" w:rsidR="008B73B2" w:rsidRDefault="00000000">
            <w:pPr>
              <w:pStyle w:val="TableParagraph"/>
              <w:numPr>
                <w:ilvl w:val="0"/>
                <w:numId w:val="186"/>
              </w:numPr>
              <w:tabs>
                <w:tab w:val="left" w:pos="958"/>
              </w:tabs>
              <w:spacing w:before="10" w:line="221" w:lineRule="exact"/>
              <w:ind w:left="958" w:hanging="717"/>
              <w:rPr>
                <w:sz w:val="20"/>
              </w:rPr>
            </w:pPr>
            <w:r>
              <w:rPr>
                <w:sz w:val="20"/>
              </w:rPr>
              <w:t>150</w:t>
            </w:r>
            <w:r>
              <w:rPr>
                <w:spacing w:val="-6"/>
                <w:sz w:val="20"/>
              </w:rPr>
              <w:t xml:space="preserve"> </w:t>
            </w:r>
            <w:r>
              <w:rPr>
                <w:sz w:val="20"/>
              </w:rPr>
              <w:t>m</w:t>
            </w:r>
            <w:r>
              <w:rPr>
                <w:spacing w:val="-8"/>
                <w:sz w:val="20"/>
              </w:rPr>
              <w:t xml:space="preserve"> </w:t>
            </w:r>
            <w:r>
              <w:rPr>
                <w:sz w:val="20"/>
              </w:rPr>
              <w:t>s</w:t>
            </w:r>
            <w:r>
              <w:rPr>
                <w:sz w:val="20"/>
                <w:vertAlign w:val="superscript"/>
              </w:rPr>
              <w:t>-1</w:t>
            </w:r>
            <w:r>
              <w:rPr>
                <w:spacing w:val="-9"/>
                <w:sz w:val="20"/>
              </w:rPr>
              <w:t xml:space="preserve"> </w:t>
            </w:r>
            <w:r>
              <w:rPr>
                <w:sz w:val="20"/>
              </w:rPr>
              <w:t>due</w:t>
            </w:r>
            <w:r>
              <w:rPr>
                <w:spacing w:val="-26"/>
                <w:sz w:val="20"/>
              </w:rPr>
              <w:t xml:space="preserve"> </w:t>
            </w:r>
            <w:r>
              <w:rPr>
                <w:spacing w:val="-4"/>
                <w:sz w:val="20"/>
              </w:rPr>
              <w:t>East</w:t>
            </w:r>
          </w:p>
        </w:tc>
        <w:tc>
          <w:tcPr>
            <w:tcW w:w="649" w:type="dxa"/>
          </w:tcPr>
          <w:p w14:paraId="1F21C098" w14:textId="77777777" w:rsidR="008B73B2" w:rsidRDefault="008B73B2">
            <w:pPr>
              <w:pStyle w:val="TableParagraph"/>
              <w:spacing w:line="240" w:lineRule="auto"/>
              <w:rPr>
                <w:sz w:val="18"/>
              </w:rPr>
            </w:pPr>
          </w:p>
        </w:tc>
        <w:tc>
          <w:tcPr>
            <w:tcW w:w="4220" w:type="dxa"/>
          </w:tcPr>
          <w:p w14:paraId="6CE6445C" w14:textId="77777777" w:rsidR="008B73B2" w:rsidRDefault="00000000">
            <w:pPr>
              <w:pStyle w:val="TableParagraph"/>
              <w:numPr>
                <w:ilvl w:val="0"/>
                <w:numId w:val="185"/>
              </w:numPr>
              <w:tabs>
                <w:tab w:val="left" w:pos="969"/>
              </w:tabs>
              <w:spacing w:before="5" w:line="240" w:lineRule="auto"/>
              <w:ind w:hanging="717"/>
              <w:rPr>
                <w:sz w:val="20"/>
              </w:rPr>
            </w:pPr>
            <w:r>
              <w:rPr>
                <w:spacing w:val="-2"/>
                <w:sz w:val="20"/>
              </w:rPr>
              <w:t>Protons</w:t>
            </w:r>
          </w:p>
          <w:p w14:paraId="58D95FA7" w14:textId="77777777" w:rsidR="008B73B2" w:rsidRDefault="00000000">
            <w:pPr>
              <w:pStyle w:val="TableParagraph"/>
              <w:numPr>
                <w:ilvl w:val="0"/>
                <w:numId w:val="185"/>
              </w:numPr>
              <w:tabs>
                <w:tab w:val="left" w:pos="969"/>
              </w:tabs>
              <w:spacing w:before="10" w:line="240" w:lineRule="auto"/>
              <w:ind w:hanging="717"/>
              <w:rPr>
                <w:sz w:val="20"/>
              </w:rPr>
            </w:pPr>
            <w:r>
              <w:rPr>
                <w:sz w:val="20"/>
              </w:rPr>
              <w:t>Streams</w:t>
            </w:r>
            <w:r>
              <w:rPr>
                <w:spacing w:val="-13"/>
                <w:sz w:val="20"/>
              </w:rPr>
              <w:t xml:space="preserve"> </w:t>
            </w:r>
            <w:r>
              <w:rPr>
                <w:sz w:val="20"/>
              </w:rPr>
              <w:t>of</w:t>
            </w:r>
            <w:r>
              <w:rPr>
                <w:spacing w:val="-26"/>
                <w:sz w:val="20"/>
              </w:rPr>
              <w:t xml:space="preserve"> </w:t>
            </w:r>
            <w:r>
              <w:rPr>
                <w:spacing w:val="-2"/>
                <w:sz w:val="20"/>
              </w:rPr>
              <w:t>electrons</w:t>
            </w:r>
          </w:p>
          <w:p w14:paraId="2637689B" w14:textId="77777777" w:rsidR="008B73B2" w:rsidRDefault="00000000">
            <w:pPr>
              <w:pStyle w:val="TableParagraph"/>
              <w:numPr>
                <w:ilvl w:val="0"/>
                <w:numId w:val="185"/>
              </w:numPr>
              <w:tabs>
                <w:tab w:val="left" w:pos="969"/>
              </w:tabs>
              <w:spacing w:before="10" w:line="240" w:lineRule="auto"/>
              <w:ind w:hanging="717"/>
              <w:rPr>
                <w:sz w:val="20"/>
              </w:rPr>
            </w:pPr>
            <w:r>
              <w:rPr>
                <w:spacing w:val="-2"/>
                <w:sz w:val="20"/>
              </w:rPr>
              <w:t>Neutrons</w:t>
            </w:r>
          </w:p>
          <w:p w14:paraId="36B4BB1B" w14:textId="77777777" w:rsidR="008B73B2" w:rsidRDefault="00000000">
            <w:pPr>
              <w:pStyle w:val="TableParagraph"/>
              <w:numPr>
                <w:ilvl w:val="0"/>
                <w:numId w:val="185"/>
              </w:numPr>
              <w:tabs>
                <w:tab w:val="left" w:pos="969"/>
              </w:tabs>
              <w:spacing w:before="10" w:line="240" w:lineRule="auto"/>
              <w:ind w:hanging="717"/>
              <w:rPr>
                <w:sz w:val="20"/>
              </w:rPr>
            </w:pPr>
            <w:r>
              <w:rPr>
                <w:sz w:val="20"/>
              </w:rPr>
              <w:t>Radio</w:t>
            </w:r>
            <w:r>
              <w:rPr>
                <w:spacing w:val="6"/>
                <w:sz w:val="20"/>
              </w:rPr>
              <w:t xml:space="preserve"> </w:t>
            </w:r>
            <w:r>
              <w:rPr>
                <w:spacing w:val="-2"/>
                <w:sz w:val="20"/>
              </w:rPr>
              <w:t>waves</w:t>
            </w:r>
          </w:p>
        </w:tc>
      </w:tr>
      <w:tr w:rsidR="008B73B2" w14:paraId="09A32595" w14:textId="77777777">
        <w:trPr>
          <w:trHeight w:val="469"/>
        </w:trPr>
        <w:tc>
          <w:tcPr>
            <w:tcW w:w="529" w:type="dxa"/>
          </w:tcPr>
          <w:p w14:paraId="576B0AED" w14:textId="77777777" w:rsidR="008B73B2" w:rsidRDefault="008B73B2">
            <w:pPr>
              <w:pStyle w:val="TableParagraph"/>
              <w:spacing w:before="9" w:line="240" w:lineRule="auto"/>
              <w:rPr>
                <w:sz w:val="20"/>
              </w:rPr>
            </w:pPr>
          </w:p>
          <w:p w14:paraId="408F0EEC" w14:textId="77777777" w:rsidR="008B73B2" w:rsidRDefault="00000000">
            <w:pPr>
              <w:pStyle w:val="TableParagraph"/>
              <w:spacing w:line="210" w:lineRule="exact"/>
              <w:ind w:left="50"/>
              <w:rPr>
                <w:sz w:val="20"/>
              </w:rPr>
            </w:pPr>
            <w:r>
              <w:rPr>
                <w:spacing w:val="-5"/>
                <w:sz w:val="20"/>
              </w:rPr>
              <w:t>37.</w:t>
            </w:r>
          </w:p>
        </w:tc>
        <w:tc>
          <w:tcPr>
            <w:tcW w:w="4391" w:type="dxa"/>
          </w:tcPr>
          <w:p w14:paraId="4B3C51FE" w14:textId="77777777" w:rsidR="008B73B2" w:rsidRDefault="008B73B2">
            <w:pPr>
              <w:pStyle w:val="TableParagraph"/>
              <w:spacing w:before="9" w:line="240" w:lineRule="auto"/>
              <w:rPr>
                <w:sz w:val="20"/>
              </w:rPr>
            </w:pPr>
          </w:p>
          <w:p w14:paraId="64226A71" w14:textId="77777777" w:rsidR="008B73B2" w:rsidRDefault="00000000">
            <w:pPr>
              <w:pStyle w:val="TableParagraph"/>
              <w:spacing w:line="210" w:lineRule="exact"/>
              <w:ind w:left="241"/>
              <w:rPr>
                <w:sz w:val="20"/>
              </w:rPr>
            </w:pPr>
            <w:r>
              <w:rPr>
                <w:sz w:val="20"/>
              </w:rPr>
              <w:t>Normal</w:t>
            </w:r>
            <w:r>
              <w:rPr>
                <w:spacing w:val="-4"/>
                <w:sz w:val="20"/>
              </w:rPr>
              <w:t xml:space="preserve"> </w:t>
            </w:r>
            <w:r>
              <w:rPr>
                <w:sz w:val="20"/>
              </w:rPr>
              <w:t>atmospheric</w:t>
            </w:r>
            <w:r>
              <w:rPr>
                <w:spacing w:val="-4"/>
                <w:sz w:val="20"/>
              </w:rPr>
              <w:t xml:space="preserve"> </w:t>
            </w:r>
            <w:r>
              <w:rPr>
                <w:sz w:val="20"/>
              </w:rPr>
              <w:t>pressure at sea-level</w:t>
            </w:r>
            <w:r>
              <w:rPr>
                <w:spacing w:val="-3"/>
                <w:sz w:val="20"/>
              </w:rPr>
              <w:t xml:space="preserve"> </w:t>
            </w:r>
            <w:r>
              <w:rPr>
                <w:sz w:val="20"/>
              </w:rPr>
              <w:t>is</w:t>
            </w:r>
            <w:r>
              <w:rPr>
                <w:spacing w:val="-5"/>
                <w:sz w:val="20"/>
              </w:rPr>
              <w:t xml:space="preserve"> </w:t>
            </w:r>
            <w:r>
              <w:rPr>
                <w:spacing w:val="-4"/>
                <w:sz w:val="20"/>
              </w:rPr>
              <w:t>10</w:t>
            </w:r>
            <w:r>
              <w:rPr>
                <w:spacing w:val="-4"/>
                <w:sz w:val="20"/>
                <w:vertAlign w:val="superscript"/>
              </w:rPr>
              <w:t>5</w:t>
            </w:r>
            <w:r>
              <w:rPr>
                <w:spacing w:val="-4"/>
                <w:sz w:val="20"/>
              </w:rPr>
              <w:t>N</w:t>
            </w:r>
          </w:p>
        </w:tc>
        <w:tc>
          <w:tcPr>
            <w:tcW w:w="649" w:type="dxa"/>
          </w:tcPr>
          <w:p w14:paraId="175A63D8" w14:textId="77777777" w:rsidR="008B73B2" w:rsidRDefault="00000000">
            <w:pPr>
              <w:pStyle w:val="TableParagraph"/>
              <w:spacing w:before="1" w:line="240" w:lineRule="auto"/>
              <w:ind w:left="21" w:right="86"/>
              <w:jc w:val="center"/>
              <w:rPr>
                <w:sz w:val="20"/>
              </w:rPr>
            </w:pPr>
            <w:r>
              <w:rPr>
                <w:spacing w:val="-5"/>
                <w:sz w:val="20"/>
              </w:rPr>
              <w:t>43.</w:t>
            </w:r>
          </w:p>
        </w:tc>
        <w:tc>
          <w:tcPr>
            <w:tcW w:w="4220" w:type="dxa"/>
          </w:tcPr>
          <w:p w14:paraId="01B51370" w14:textId="77777777" w:rsidR="008B73B2" w:rsidRDefault="00000000">
            <w:pPr>
              <w:pStyle w:val="TableParagraph"/>
              <w:spacing w:before="1" w:line="240" w:lineRule="auto"/>
              <w:ind w:left="249"/>
              <w:rPr>
                <w:sz w:val="20"/>
              </w:rPr>
            </w:pPr>
            <w:r>
              <w:rPr>
                <w:spacing w:val="-4"/>
                <w:sz w:val="20"/>
              </w:rPr>
              <w:t>A</w:t>
            </w:r>
            <w:r>
              <w:rPr>
                <w:spacing w:val="-5"/>
                <w:sz w:val="20"/>
              </w:rPr>
              <w:t xml:space="preserve"> </w:t>
            </w:r>
            <w:r>
              <w:rPr>
                <w:spacing w:val="-4"/>
                <w:sz w:val="20"/>
              </w:rPr>
              <w:t>device</w:t>
            </w:r>
            <w:r>
              <w:rPr>
                <w:spacing w:val="-2"/>
                <w:sz w:val="20"/>
              </w:rPr>
              <w:t xml:space="preserve"> </w:t>
            </w:r>
            <w:r>
              <w:rPr>
                <w:spacing w:val="-4"/>
                <w:sz w:val="20"/>
              </w:rPr>
              <w:t>that</w:t>
            </w:r>
            <w:r>
              <w:rPr>
                <w:sz w:val="20"/>
              </w:rPr>
              <w:t xml:space="preserve"> </w:t>
            </w:r>
            <w:r>
              <w:rPr>
                <w:spacing w:val="-4"/>
                <w:sz w:val="20"/>
              </w:rPr>
              <w:t>converts</w:t>
            </w:r>
            <w:r>
              <w:rPr>
                <w:spacing w:val="-6"/>
                <w:sz w:val="20"/>
              </w:rPr>
              <w:t xml:space="preserve"> </w:t>
            </w:r>
            <w:r>
              <w:rPr>
                <w:spacing w:val="-4"/>
                <w:sz w:val="20"/>
              </w:rPr>
              <w:t>sound</w:t>
            </w:r>
            <w:r>
              <w:rPr>
                <w:sz w:val="20"/>
              </w:rPr>
              <w:t xml:space="preserve"> </w:t>
            </w:r>
            <w:r>
              <w:rPr>
                <w:spacing w:val="-4"/>
                <w:sz w:val="20"/>
              </w:rPr>
              <w:t>energy</w:t>
            </w:r>
            <w:r>
              <w:rPr>
                <w:spacing w:val="-15"/>
                <w:sz w:val="20"/>
              </w:rPr>
              <w:t xml:space="preserve"> </w:t>
            </w:r>
            <w:r>
              <w:rPr>
                <w:spacing w:val="-4"/>
                <w:sz w:val="20"/>
              </w:rPr>
              <w:t>into</w:t>
            </w:r>
            <w:r>
              <w:rPr>
                <w:spacing w:val="-3"/>
                <w:sz w:val="20"/>
              </w:rPr>
              <w:t xml:space="preserve"> </w:t>
            </w:r>
            <w:r>
              <w:rPr>
                <w:spacing w:val="-4"/>
                <w:sz w:val="20"/>
              </w:rPr>
              <w:t>electrical</w:t>
            </w:r>
          </w:p>
          <w:p w14:paraId="1AB76B7C" w14:textId="77777777" w:rsidR="008B73B2" w:rsidRDefault="00000000">
            <w:pPr>
              <w:pStyle w:val="TableParagraph"/>
              <w:spacing w:before="8" w:line="210" w:lineRule="exact"/>
              <w:ind w:left="252"/>
              <w:rPr>
                <w:sz w:val="20"/>
              </w:rPr>
            </w:pPr>
            <w:r>
              <w:rPr>
                <w:sz w:val="20"/>
              </w:rPr>
              <w:t>energy</w:t>
            </w:r>
            <w:r>
              <w:rPr>
                <w:spacing w:val="1"/>
                <w:sz w:val="20"/>
              </w:rPr>
              <w:t xml:space="preserve"> </w:t>
            </w:r>
            <w:r>
              <w:rPr>
                <w:spacing w:val="-5"/>
                <w:sz w:val="20"/>
              </w:rPr>
              <w:t>is</w:t>
            </w:r>
          </w:p>
        </w:tc>
      </w:tr>
    </w:tbl>
    <w:p w14:paraId="52E56BB7" w14:textId="77777777" w:rsidR="008B73B2" w:rsidRDefault="008B73B2">
      <w:pPr>
        <w:spacing w:line="210" w:lineRule="exact"/>
        <w:rPr>
          <w:sz w:val="20"/>
        </w:rPr>
        <w:sectPr w:rsidR="008B73B2">
          <w:pgSz w:w="12240" w:h="15840"/>
          <w:pgMar w:top="1020" w:right="580" w:bottom="1000" w:left="800" w:header="0" w:footer="813" w:gutter="0"/>
          <w:cols w:space="720"/>
        </w:sectPr>
      </w:pPr>
    </w:p>
    <w:p w14:paraId="46623A39" w14:textId="77777777" w:rsidR="008B73B2" w:rsidRDefault="00000000">
      <w:pPr>
        <w:pStyle w:val="BodyText"/>
        <w:spacing w:before="25" w:line="249" w:lineRule="auto"/>
        <w:ind w:left="1000"/>
        <w:jc w:val="both"/>
      </w:pPr>
      <w:r>
        <w:t>m</w:t>
      </w:r>
      <w:r>
        <w:rPr>
          <w:vertAlign w:val="superscript"/>
        </w:rPr>
        <w:t>-2</w:t>
      </w:r>
      <w:r>
        <w:t xml:space="preserve"> and the acceleration due to gravity is approximately 10m s</w:t>
      </w:r>
      <w:r>
        <w:rPr>
          <w:vertAlign w:val="superscript"/>
        </w:rPr>
        <w:t>-1</w:t>
      </w:r>
      <w:r>
        <w:t>. If the atmosphere has a uniform density of 1kg m</w:t>
      </w:r>
      <w:r>
        <w:rPr>
          <w:vertAlign w:val="superscript"/>
        </w:rPr>
        <w:t>-3</w:t>
      </w:r>
      <w:r>
        <w:t>, its height is</w:t>
      </w:r>
    </w:p>
    <w:p w14:paraId="41608861" w14:textId="77777777" w:rsidR="008B73B2" w:rsidRDefault="00000000">
      <w:pPr>
        <w:pStyle w:val="ListParagraph"/>
        <w:numPr>
          <w:ilvl w:val="0"/>
          <w:numId w:val="184"/>
        </w:numPr>
        <w:tabs>
          <w:tab w:val="left" w:pos="2082"/>
        </w:tabs>
        <w:spacing w:before="0"/>
        <w:ind w:hanging="1084"/>
        <w:rPr>
          <w:sz w:val="20"/>
        </w:rPr>
      </w:pPr>
      <w:r>
        <w:rPr>
          <w:sz w:val="20"/>
        </w:rPr>
        <w:t>100</w:t>
      </w:r>
      <w:r>
        <w:rPr>
          <w:spacing w:val="-12"/>
          <w:sz w:val="20"/>
        </w:rPr>
        <w:t xml:space="preserve"> </w:t>
      </w:r>
      <w:r>
        <w:rPr>
          <w:spacing w:val="-10"/>
          <w:sz w:val="20"/>
        </w:rPr>
        <w:t>m</w:t>
      </w:r>
    </w:p>
    <w:p w14:paraId="2F5CCBC1" w14:textId="77777777" w:rsidR="008B73B2" w:rsidRDefault="00000000">
      <w:pPr>
        <w:pStyle w:val="ListParagraph"/>
        <w:numPr>
          <w:ilvl w:val="0"/>
          <w:numId w:val="184"/>
        </w:numPr>
        <w:tabs>
          <w:tab w:val="left" w:pos="1991"/>
        </w:tabs>
        <w:ind w:left="1991" w:hanging="991"/>
        <w:rPr>
          <w:sz w:val="20"/>
        </w:rPr>
      </w:pPr>
      <w:r>
        <w:rPr>
          <w:spacing w:val="-2"/>
          <w:sz w:val="20"/>
        </w:rPr>
        <w:t>1000</w:t>
      </w:r>
      <w:r>
        <w:rPr>
          <w:spacing w:val="-6"/>
          <w:sz w:val="20"/>
        </w:rPr>
        <w:t xml:space="preserve"> </w:t>
      </w:r>
      <w:r>
        <w:rPr>
          <w:spacing w:val="-10"/>
          <w:sz w:val="20"/>
        </w:rPr>
        <w:t>m</w:t>
      </w:r>
    </w:p>
    <w:p w14:paraId="16016EC7" w14:textId="77777777" w:rsidR="008B73B2" w:rsidRDefault="00000000">
      <w:pPr>
        <w:pStyle w:val="ListParagraph"/>
        <w:numPr>
          <w:ilvl w:val="0"/>
          <w:numId w:val="184"/>
        </w:numPr>
        <w:tabs>
          <w:tab w:val="left" w:pos="1861"/>
        </w:tabs>
        <w:ind w:left="1861" w:hanging="861"/>
        <w:rPr>
          <w:sz w:val="20"/>
        </w:rPr>
      </w:pPr>
      <w:r>
        <w:rPr>
          <w:sz w:val="20"/>
        </w:rPr>
        <w:t>10</w:t>
      </w:r>
      <w:r>
        <w:rPr>
          <w:spacing w:val="-11"/>
          <w:sz w:val="20"/>
        </w:rPr>
        <w:t xml:space="preserve"> </w:t>
      </w:r>
      <w:r>
        <w:rPr>
          <w:sz w:val="20"/>
        </w:rPr>
        <w:t>000</w:t>
      </w:r>
      <w:r>
        <w:rPr>
          <w:spacing w:val="-25"/>
          <w:sz w:val="20"/>
        </w:rPr>
        <w:t xml:space="preserve"> </w:t>
      </w:r>
      <w:r>
        <w:rPr>
          <w:spacing w:val="-10"/>
          <w:sz w:val="20"/>
        </w:rPr>
        <w:t>m</w:t>
      </w:r>
    </w:p>
    <w:p w14:paraId="50037C98" w14:textId="77777777" w:rsidR="008B73B2" w:rsidRDefault="00000000">
      <w:pPr>
        <w:pStyle w:val="ListParagraph"/>
        <w:numPr>
          <w:ilvl w:val="0"/>
          <w:numId w:val="184"/>
        </w:numPr>
        <w:tabs>
          <w:tab w:val="left" w:pos="1787"/>
        </w:tabs>
        <w:ind w:left="1787" w:hanging="787"/>
        <w:rPr>
          <w:sz w:val="20"/>
        </w:rPr>
      </w:pPr>
      <w:r>
        <w:rPr>
          <w:spacing w:val="-4"/>
          <w:sz w:val="20"/>
        </w:rPr>
        <w:t>100</w:t>
      </w:r>
      <w:r>
        <w:rPr>
          <w:spacing w:val="-7"/>
          <w:sz w:val="20"/>
        </w:rPr>
        <w:t xml:space="preserve"> </w:t>
      </w:r>
      <w:r>
        <w:rPr>
          <w:spacing w:val="-4"/>
          <w:sz w:val="20"/>
        </w:rPr>
        <w:t>000</w:t>
      </w:r>
      <w:r>
        <w:rPr>
          <w:spacing w:val="-32"/>
          <w:sz w:val="20"/>
        </w:rPr>
        <w:t xml:space="preserve"> </w:t>
      </w:r>
      <w:r>
        <w:rPr>
          <w:spacing w:val="-10"/>
          <w:sz w:val="20"/>
        </w:rPr>
        <w:t>m</w:t>
      </w:r>
    </w:p>
    <w:p w14:paraId="30CFA4D1" w14:textId="77777777" w:rsidR="008B73B2" w:rsidRDefault="00000000">
      <w:pPr>
        <w:pStyle w:val="ListParagraph"/>
        <w:numPr>
          <w:ilvl w:val="0"/>
          <w:numId w:val="184"/>
        </w:numPr>
        <w:tabs>
          <w:tab w:val="left" w:pos="1717"/>
        </w:tabs>
        <w:spacing w:before="11"/>
        <w:ind w:left="1717" w:hanging="717"/>
        <w:rPr>
          <w:sz w:val="20"/>
        </w:rPr>
      </w:pPr>
      <w:r>
        <w:rPr>
          <w:spacing w:val="-7"/>
          <w:sz w:val="20"/>
        </w:rPr>
        <w:t xml:space="preserve">1000 </w:t>
      </w:r>
      <w:r>
        <w:rPr>
          <w:spacing w:val="-4"/>
          <w:sz w:val="20"/>
        </w:rPr>
        <w:t>000m</w:t>
      </w:r>
    </w:p>
    <w:p w14:paraId="28F2B859" w14:textId="77777777" w:rsidR="008B73B2" w:rsidRDefault="008B73B2">
      <w:pPr>
        <w:pStyle w:val="BodyText"/>
        <w:spacing w:before="20"/>
      </w:pPr>
    </w:p>
    <w:p w14:paraId="029700AF" w14:textId="77777777" w:rsidR="008B73B2" w:rsidRDefault="00000000">
      <w:pPr>
        <w:pStyle w:val="ListParagraph"/>
        <w:numPr>
          <w:ilvl w:val="0"/>
          <w:numId w:val="183"/>
        </w:numPr>
        <w:tabs>
          <w:tab w:val="left" w:pos="997"/>
          <w:tab w:val="left" w:pos="1000"/>
        </w:tabs>
        <w:spacing w:before="0" w:line="249" w:lineRule="auto"/>
        <w:ind w:right="48" w:hanging="721"/>
        <w:rPr>
          <w:sz w:val="20"/>
        </w:rPr>
      </w:pPr>
      <w:r>
        <w:rPr>
          <w:sz w:val="20"/>
        </w:rPr>
        <w:t>Which</w:t>
      </w:r>
      <w:r>
        <w:rPr>
          <w:spacing w:val="-13"/>
          <w:sz w:val="20"/>
        </w:rPr>
        <w:t xml:space="preserve"> </w:t>
      </w:r>
      <w:r>
        <w:rPr>
          <w:sz w:val="20"/>
        </w:rPr>
        <w:t>of</w:t>
      </w:r>
      <w:r>
        <w:rPr>
          <w:spacing w:val="-16"/>
          <w:sz w:val="20"/>
        </w:rPr>
        <w:t xml:space="preserve"> </w:t>
      </w:r>
      <w:r>
        <w:rPr>
          <w:sz w:val="20"/>
        </w:rPr>
        <w:t>the</w:t>
      </w:r>
      <w:r>
        <w:rPr>
          <w:spacing w:val="-12"/>
          <w:sz w:val="20"/>
        </w:rPr>
        <w:t xml:space="preserve"> </w:t>
      </w:r>
      <w:r>
        <w:rPr>
          <w:sz w:val="20"/>
        </w:rPr>
        <w:t>following</w:t>
      </w:r>
      <w:r>
        <w:rPr>
          <w:spacing w:val="-13"/>
          <w:sz w:val="20"/>
        </w:rPr>
        <w:t xml:space="preserve"> </w:t>
      </w:r>
      <w:r>
        <w:rPr>
          <w:sz w:val="20"/>
        </w:rPr>
        <w:t>is</w:t>
      </w:r>
      <w:r>
        <w:rPr>
          <w:spacing w:val="-12"/>
          <w:sz w:val="20"/>
        </w:rPr>
        <w:t xml:space="preserve"> </w:t>
      </w:r>
      <w:r>
        <w:rPr>
          <w:sz w:val="20"/>
        </w:rPr>
        <w:t>a</w:t>
      </w:r>
      <w:r>
        <w:rPr>
          <w:spacing w:val="-13"/>
          <w:sz w:val="20"/>
        </w:rPr>
        <w:t xml:space="preserve"> </w:t>
      </w:r>
      <w:r>
        <w:rPr>
          <w:sz w:val="20"/>
        </w:rPr>
        <w:t>correct</w:t>
      </w:r>
      <w:r>
        <w:rPr>
          <w:spacing w:val="-12"/>
          <w:sz w:val="20"/>
        </w:rPr>
        <w:t xml:space="preserve"> </w:t>
      </w:r>
      <w:r>
        <w:rPr>
          <w:sz w:val="20"/>
        </w:rPr>
        <w:t>explanation</w:t>
      </w:r>
      <w:r>
        <w:rPr>
          <w:spacing w:val="-10"/>
          <w:sz w:val="20"/>
        </w:rPr>
        <w:t xml:space="preserve"> </w:t>
      </w:r>
      <w:r>
        <w:rPr>
          <w:sz w:val="20"/>
        </w:rPr>
        <w:t>of the inertia of a body?</w:t>
      </w:r>
    </w:p>
    <w:p w14:paraId="7601DE96" w14:textId="77777777" w:rsidR="008B73B2" w:rsidRDefault="00000000">
      <w:pPr>
        <w:pStyle w:val="ListParagraph"/>
        <w:numPr>
          <w:ilvl w:val="1"/>
          <w:numId w:val="183"/>
        </w:numPr>
        <w:tabs>
          <w:tab w:val="left" w:pos="1717"/>
        </w:tabs>
        <w:spacing w:before="2"/>
        <w:ind w:left="1717" w:hanging="717"/>
        <w:rPr>
          <w:sz w:val="20"/>
        </w:rPr>
      </w:pPr>
      <w:r>
        <w:rPr>
          <w:sz w:val="20"/>
        </w:rPr>
        <w:t>Ability</w:t>
      </w:r>
      <w:r>
        <w:rPr>
          <w:spacing w:val="-4"/>
          <w:sz w:val="20"/>
        </w:rPr>
        <w:t xml:space="preserve"> </w:t>
      </w:r>
      <w:r>
        <w:rPr>
          <w:sz w:val="20"/>
        </w:rPr>
        <w:t>to</w:t>
      </w:r>
      <w:r>
        <w:rPr>
          <w:spacing w:val="-2"/>
          <w:sz w:val="20"/>
        </w:rPr>
        <w:t xml:space="preserve"> </w:t>
      </w:r>
      <w:r>
        <w:rPr>
          <w:sz w:val="20"/>
        </w:rPr>
        <w:t>overcome</w:t>
      </w:r>
      <w:r>
        <w:rPr>
          <w:spacing w:val="-1"/>
          <w:sz w:val="20"/>
        </w:rPr>
        <w:t xml:space="preserve"> </w:t>
      </w:r>
      <w:r>
        <w:rPr>
          <w:sz w:val="20"/>
        </w:rPr>
        <w:t>the</w:t>
      </w:r>
      <w:r>
        <w:rPr>
          <w:spacing w:val="3"/>
          <w:sz w:val="20"/>
        </w:rPr>
        <w:t xml:space="preserve"> </w:t>
      </w:r>
      <w:r>
        <w:rPr>
          <w:spacing w:val="-2"/>
          <w:sz w:val="20"/>
        </w:rPr>
        <w:t>earth’sgravity</w:t>
      </w:r>
    </w:p>
    <w:p w14:paraId="40C5165B" w14:textId="77777777" w:rsidR="008B73B2" w:rsidRDefault="00000000">
      <w:pPr>
        <w:pStyle w:val="ListParagraph"/>
        <w:numPr>
          <w:ilvl w:val="1"/>
          <w:numId w:val="183"/>
        </w:numPr>
        <w:tabs>
          <w:tab w:val="left" w:pos="1717"/>
        </w:tabs>
        <w:ind w:left="1717" w:hanging="717"/>
        <w:rPr>
          <w:sz w:val="20"/>
        </w:rPr>
      </w:pPr>
      <w:r>
        <w:rPr>
          <w:sz w:val="20"/>
        </w:rPr>
        <w:t>Reluctance</w:t>
      </w:r>
      <w:r>
        <w:rPr>
          <w:spacing w:val="-5"/>
          <w:sz w:val="20"/>
        </w:rPr>
        <w:t xml:space="preserve"> </w:t>
      </w:r>
      <w:r>
        <w:rPr>
          <w:sz w:val="20"/>
        </w:rPr>
        <w:t>to</w:t>
      </w:r>
      <w:r>
        <w:rPr>
          <w:spacing w:val="-3"/>
          <w:sz w:val="20"/>
        </w:rPr>
        <w:t xml:space="preserve"> </w:t>
      </w:r>
      <w:r>
        <w:rPr>
          <w:sz w:val="20"/>
        </w:rPr>
        <w:t>stop</w:t>
      </w:r>
      <w:r>
        <w:rPr>
          <w:spacing w:val="27"/>
          <w:sz w:val="20"/>
        </w:rPr>
        <w:t xml:space="preserve"> </w:t>
      </w:r>
      <w:r>
        <w:rPr>
          <w:spacing w:val="-2"/>
          <w:sz w:val="20"/>
        </w:rPr>
        <w:t>moving</w:t>
      </w:r>
    </w:p>
    <w:p w14:paraId="63F7872F" w14:textId="77777777" w:rsidR="008B73B2" w:rsidRDefault="00000000">
      <w:pPr>
        <w:pStyle w:val="ListParagraph"/>
        <w:numPr>
          <w:ilvl w:val="1"/>
          <w:numId w:val="183"/>
        </w:numPr>
        <w:tabs>
          <w:tab w:val="left" w:pos="1717"/>
        </w:tabs>
        <w:ind w:left="1717" w:hanging="717"/>
        <w:rPr>
          <w:sz w:val="20"/>
        </w:rPr>
      </w:pPr>
      <w:r>
        <w:rPr>
          <w:sz w:val="20"/>
        </w:rPr>
        <w:t>Readiness</w:t>
      </w:r>
      <w:r>
        <w:rPr>
          <w:spacing w:val="-5"/>
          <w:sz w:val="20"/>
        </w:rPr>
        <w:t xml:space="preserve"> </w:t>
      </w:r>
      <w:r>
        <w:rPr>
          <w:sz w:val="20"/>
        </w:rPr>
        <w:t>to</w:t>
      </w:r>
      <w:r>
        <w:rPr>
          <w:spacing w:val="-3"/>
          <w:sz w:val="20"/>
        </w:rPr>
        <w:t xml:space="preserve"> </w:t>
      </w:r>
      <w:r>
        <w:rPr>
          <w:sz w:val="20"/>
        </w:rPr>
        <w:t>start</w:t>
      </w:r>
      <w:r>
        <w:rPr>
          <w:spacing w:val="35"/>
          <w:sz w:val="20"/>
        </w:rPr>
        <w:t xml:space="preserve"> </w:t>
      </w:r>
      <w:r>
        <w:rPr>
          <w:spacing w:val="-2"/>
          <w:sz w:val="20"/>
        </w:rPr>
        <w:t>moving</w:t>
      </w:r>
    </w:p>
    <w:p w14:paraId="2A0A0605" w14:textId="77777777" w:rsidR="008B73B2" w:rsidRDefault="00000000">
      <w:pPr>
        <w:pStyle w:val="ListParagraph"/>
        <w:numPr>
          <w:ilvl w:val="1"/>
          <w:numId w:val="183"/>
        </w:numPr>
        <w:tabs>
          <w:tab w:val="left" w:pos="1717"/>
          <w:tab w:val="left" w:pos="1720"/>
        </w:tabs>
        <w:spacing w:line="249" w:lineRule="auto"/>
        <w:ind w:left="1720" w:right="21" w:hanging="720"/>
        <w:jc w:val="both"/>
        <w:rPr>
          <w:sz w:val="20"/>
        </w:rPr>
      </w:pPr>
      <w:r>
        <w:rPr>
          <w:sz w:val="20"/>
        </w:rPr>
        <w:t>Reluctance to start moving and its readiness to stop moving once it has begun to</w:t>
      </w:r>
      <w:r>
        <w:rPr>
          <w:spacing w:val="40"/>
          <w:sz w:val="20"/>
        </w:rPr>
        <w:t xml:space="preserve"> </w:t>
      </w:r>
      <w:r>
        <w:rPr>
          <w:sz w:val="20"/>
        </w:rPr>
        <w:t>move</w:t>
      </w:r>
    </w:p>
    <w:p w14:paraId="5D95AF87" w14:textId="77777777" w:rsidR="008B73B2" w:rsidRDefault="00000000">
      <w:pPr>
        <w:pStyle w:val="ListParagraph"/>
        <w:numPr>
          <w:ilvl w:val="1"/>
          <w:numId w:val="183"/>
        </w:numPr>
        <w:tabs>
          <w:tab w:val="left" w:pos="1717"/>
          <w:tab w:val="left" w:pos="1720"/>
        </w:tabs>
        <w:spacing w:before="0" w:line="249" w:lineRule="auto"/>
        <w:ind w:left="1720" w:right="17" w:hanging="720"/>
        <w:jc w:val="both"/>
        <w:rPr>
          <w:sz w:val="20"/>
        </w:rPr>
      </w:pPr>
      <w:r>
        <w:rPr>
          <w:sz w:val="20"/>
        </w:rPr>
        <w:t>Reluctance to start moving and its reluctance to stop moving once it has begun to move.</w:t>
      </w:r>
    </w:p>
    <w:p w14:paraId="527BB358" w14:textId="77777777" w:rsidR="008B73B2" w:rsidRDefault="008B73B2">
      <w:pPr>
        <w:pStyle w:val="BodyText"/>
        <w:spacing w:before="12"/>
      </w:pPr>
    </w:p>
    <w:p w14:paraId="6E9C26FC" w14:textId="77777777" w:rsidR="008B73B2" w:rsidRDefault="00000000">
      <w:pPr>
        <w:pStyle w:val="ListParagraph"/>
        <w:numPr>
          <w:ilvl w:val="0"/>
          <w:numId w:val="183"/>
        </w:numPr>
        <w:tabs>
          <w:tab w:val="left" w:pos="998"/>
          <w:tab w:val="left" w:pos="1000"/>
        </w:tabs>
        <w:spacing w:before="1" w:line="247" w:lineRule="auto"/>
        <w:ind w:right="18" w:hanging="721"/>
        <w:jc w:val="both"/>
        <w:rPr>
          <w:sz w:val="20"/>
        </w:rPr>
      </w:pPr>
      <w:r>
        <w:rPr>
          <w:sz w:val="20"/>
        </w:rPr>
        <w:t>If</w:t>
      </w:r>
      <w:r>
        <w:rPr>
          <w:spacing w:val="-13"/>
          <w:sz w:val="20"/>
        </w:rPr>
        <w:t xml:space="preserve"> </w:t>
      </w:r>
      <w:r>
        <w:rPr>
          <w:sz w:val="20"/>
        </w:rPr>
        <w:t>a</w:t>
      </w:r>
      <w:r>
        <w:rPr>
          <w:spacing w:val="-12"/>
          <w:sz w:val="20"/>
        </w:rPr>
        <w:t xml:space="preserve"> </w:t>
      </w:r>
      <w:r>
        <w:rPr>
          <w:sz w:val="20"/>
        </w:rPr>
        <w:t>water</w:t>
      </w:r>
      <w:r>
        <w:rPr>
          <w:spacing w:val="-13"/>
          <w:sz w:val="20"/>
        </w:rPr>
        <w:t xml:space="preserve"> </w:t>
      </w:r>
      <w:r>
        <w:rPr>
          <w:sz w:val="20"/>
        </w:rPr>
        <w:t>pump</w:t>
      </w:r>
      <w:r>
        <w:rPr>
          <w:spacing w:val="-12"/>
          <w:sz w:val="20"/>
        </w:rPr>
        <w:t xml:space="preserve"> </w:t>
      </w:r>
      <w:r>
        <w:rPr>
          <w:sz w:val="20"/>
        </w:rPr>
        <w:t>at</w:t>
      </w:r>
      <w:r>
        <w:rPr>
          <w:spacing w:val="-13"/>
          <w:sz w:val="20"/>
        </w:rPr>
        <w:t xml:space="preserve"> </w:t>
      </w:r>
      <w:r>
        <w:rPr>
          <w:sz w:val="20"/>
        </w:rPr>
        <w:t>Kainji</w:t>
      </w:r>
      <w:r>
        <w:rPr>
          <w:spacing w:val="-12"/>
          <w:sz w:val="20"/>
        </w:rPr>
        <w:t xml:space="preserve"> </w:t>
      </w:r>
      <w:r>
        <w:rPr>
          <w:sz w:val="20"/>
        </w:rPr>
        <w:t>Dam</w:t>
      </w:r>
      <w:r>
        <w:rPr>
          <w:spacing w:val="-13"/>
          <w:sz w:val="20"/>
        </w:rPr>
        <w:t xml:space="preserve"> </w:t>
      </w:r>
      <w:r>
        <w:rPr>
          <w:sz w:val="20"/>
        </w:rPr>
        <w:t>is</w:t>
      </w:r>
      <w:r>
        <w:rPr>
          <w:spacing w:val="-12"/>
          <w:sz w:val="20"/>
        </w:rPr>
        <w:t xml:space="preserve"> </w:t>
      </w:r>
      <w:r>
        <w:rPr>
          <w:sz w:val="20"/>
        </w:rPr>
        <w:t>capable</w:t>
      </w:r>
      <w:r>
        <w:rPr>
          <w:spacing w:val="-13"/>
          <w:sz w:val="20"/>
        </w:rPr>
        <w:t xml:space="preserve"> </w:t>
      </w:r>
      <w:r>
        <w:rPr>
          <w:sz w:val="20"/>
        </w:rPr>
        <w:t>of</w:t>
      </w:r>
      <w:r>
        <w:rPr>
          <w:spacing w:val="-12"/>
          <w:sz w:val="20"/>
        </w:rPr>
        <w:t xml:space="preserve"> </w:t>
      </w:r>
      <w:r>
        <w:rPr>
          <w:sz w:val="20"/>
        </w:rPr>
        <w:t xml:space="preserve">lifting </w:t>
      </w:r>
      <w:r>
        <w:rPr>
          <w:spacing w:val="-4"/>
          <w:sz w:val="20"/>
        </w:rPr>
        <w:t>1000kg</w:t>
      </w:r>
      <w:r>
        <w:rPr>
          <w:spacing w:val="-9"/>
          <w:sz w:val="20"/>
        </w:rPr>
        <w:t xml:space="preserve"> </w:t>
      </w:r>
      <w:r>
        <w:rPr>
          <w:spacing w:val="-4"/>
          <w:sz w:val="20"/>
        </w:rPr>
        <w:t>of</w:t>
      </w:r>
      <w:r>
        <w:rPr>
          <w:spacing w:val="-8"/>
          <w:sz w:val="20"/>
        </w:rPr>
        <w:t xml:space="preserve"> </w:t>
      </w:r>
      <w:r>
        <w:rPr>
          <w:spacing w:val="-4"/>
          <w:sz w:val="20"/>
        </w:rPr>
        <w:t>water</w:t>
      </w:r>
      <w:r>
        <w:rPr>
          <w:spacing w:val="-9"/>
          <w:sz w:val="20"/>
        </w:rPr>
        <w:t xml:space="preserve"> </w:t>
      </w:r>
      <w:r>
        <w:rPr>
          <w:spacing w:val="-4"/>
          <w:sz w:val="20"/>
        </w:rPr>
        <w:t>through</w:t>
      </w:r>
      <w:r>
        <w:rPr>
          <w:spacing w:val="-8"/>
          <w:sz w:val="20"/>
        </w:rPr>
        <w:t xml:space="preserve"> </w:t>
      </w:r>
      <w:r>
        <w:rPr>
          <w:spacing w:val="-4"/>
          <w:sz w:val="20"/>
        </w:rPr>
        <w:t>a</w:t>
      </w:r>
      <w:r>
        <w:rPr>
          <w:spacing w:val="-7"/>
          <w:sz w:val="20"/>
        </w:rPr>
        <w:t xml:space="preserve"> </w:t>
      </w:r>
      <w:r>
        <w:rPr>
          <w:spacing w:val="-4"/>
          <w:sz w:val="20"/>
        </w:rPr>
        <w:t>vertical</w:t>
      </w:r>
      <w:r>
        <w:rPr>
          <w:spacing w:val="-6"/>
          <w:sz w:val="20"/>
        </w:rPr>
        <w:t xml:space="preserve"> </w:t>
      </w:r>
      <w:r>
        <w:rPr>
          <w:spacing w:val="-4"/>
          <w:sz w:val="20"/>
        </w:rPr>
        <w:t>height</w:t>
      </w:r>
      <w:r>
        <w:rPr>
          <w:sz w:val="20"/>
        </w:rPr>
        <w:t xml:space="preserve"> </w:t>
      </w:r>
      <w:r>
        <w:rPr>
          <w:spacing w:val="-4"/>
          <w:sz w:val="20"/>
        </w:rPr>
        <w:t>of</w:t>
      </w:r>
      <w:r>
        <w:rPr>
          <w:spacing w:val="-9"/>
          <w:sz w:val="20"/>
        </w:rPr>
        <w:t xml:space="preserve"> </w:t>
      </w:r>
      <w:r>
        <w:rPr>
          <w:spacing w:val="-4"/>
          <w:sz w:val="20"/>
        </w:rPr>
        <w:t xml:space="preserve">10m in </w:t>
      </w:r>
      <w:r>
        <w:rPr>
          <w:sz w:val="20"/>
        </w:rPr>
        <w:t>10s, the power of the pump is</w:t>
      </w:r>
    </w:p>
    <w:p w14:paraId="77908096" w14:textId="77777777" w:rsidR="008B73B2" w:rsidRDefault="00000000">
      <w:pPr>
        <w:pStyle w:val="ListParagraph"/>
        <w:numPr>
          <w:ilvl w:val="1"/>
          <w:numId w:val="183"/>
        </w:numPr>
        <w:tabs>
          <w:tab w:val="left" w:pos="1794"/>
          <w:tab w:val="left" w:pos="3158"/>
          <w:tab w:val="left" w:pos="3878"/>
        </w:tabs>
        <w:spacing w:before="7"/>
        <w:ind w:left="1794" w:hanging="794"/>
        <w:rPr>
          <w:sz w:val="20"/>
        </w:rPr>
      </w:pPr>
      <w:r>
        <w:rPr>
          <w:spacing w:val="-2"/>
          <w:sz w:val="20"/>
        </w:rPr>
        <w:t>1.0</w:t>
      </w:r>
      <w:r>
        <w:rPr>
          <w:spacing w:val="-11"/>
          <w:sz w:val="20"/>
        </w:rPr>
        <w:t xml:space="preserve"> </w:t>
      </w:r>
      <w:r>
        <w:rPr>
          <w:spacing w:val="-7"/>
          <w:sz w:val="20"/>
        </w:rPr>
        <w:t>kW</w:t>
      </w:r>
      <w:r>
        <w:rPr>
          <w:sz w:val="20"/>
        </w:rPr>
        <w:tab/>
      </w:r>
      <w:r>
        <w:rPr>
          <w:spacing w:val="-5"/>
          <w:sz w:val="20"/>
        </w:rPr>
        <w:t>B.</w:t>
      </w:r>
      <w:r>
        <w:rPr>
          <w:sz w:val="20"/>
        </w:rPr>
        <w:tab/>
      </w:r>
      <w:r>
        <w:rPr>
          <w:spacing w:val="-6"/>
          <w:sz w:val="20"/>
        </w:rPr>
        <w:t>10.0</w:t>
      </w:r>
      <w:r>
        <w:rPr>
          <w:spacing w:val="-18"/>
          <w:sz w:val="20"/>
        </w:rPr>
        <w:t xml:space="preserve"> </w:t>
      </w:r>
      <w:r>
        <w:rPr>
          <w:spacing w:val="-5"/>
          <w:sz w:val="20"/>
        </w:rPr>
        <w:t>kW</w:t>
      </w:r>
    </w:p>
    <w:p w14:paraId="7DA2022F" w14:textId="77777777" w:rsidR="008B73B2" w:rsidRDefault="00000000">
      <w:pPr>
        <w:pStyle w:val="BodyText"/>
        <w:tabs>
          <w:tab w:val="left" w:pos="1717"/>
          <w:tab w:val="left" w:pos="3158"/>
          <w:tab w:val="left" w:pos="3878"/>
        </w:tabs>
        <w:spacing w:before="10"/>
        <w:ind w:left="1000"/>
      </w:pPr>
      <w:r>
        <w:rPr>
          <w:spacing w:val="-5"/>
        </w:rPr>
        <w:t>C.</w:t>
      </w:r>
      <w:r>
        <w:tab/>
      </w:r>
      <w:r>
        <w:rPr>
          <w:spacing w:val="-6"/>
        </w:rPr>
        <w:t>12.5</w:t>
      </w:r>
      <w:r>
        <w:rPr>
          <w:spacing w:val="-23"/>
        </w:rPr>
        <w:t xml:space="preserve"> </w:t>
      </w:r>
      <w:r>
        <w:rPr>
          <w:spacing w:val="-5"/>
        </w:rPr>
        <w:t>kW</w:t>
      </w:r>
      <w:r>
        <w:tab/>
      </w:r>
      <w:r>
        <w:rPr>
          <w:spacing w:val="-5"/>
        </w:rPr>
        <w:t>D.</w:t>
      </w:r>
      <w:r>
        <w:tab/>
      </w:r>
      <w:r>
        <w:rPr>
          <w:spacing w:val="-6"/>
        </w:rPr>
        <w:t>15.0</w:t>
      </w:r>
      <w:r>
        <w:rPr>
          <w:spacing w:val="-18"/>
        </w:rPr>
        <w:t xml:space="preserve"> </w:t>
      </w:r>
      <w:r>
        <w:rPr>
          <w:spacing w:val="-5"/>
        </w:rPr>
        <w:t>kW</w:t>
      </w:r>
    </w:p>
    <w:p w14:paraId="4B3AC37A" w14:textId="77777777" w:rsidR="008B73B2" w:rsidRDefault="00000000">
      <w:pPr>
        <w:pStyle w:val="BodyText"/>
        <w:tabs>
          <w:tab w:val="left" w:pos="1717"/>
        </w:tabs>
        <w:spacing w:before="10"/>
        <w:ind w:left="1000"/>
      </w:pPr>
      <w:r>
        <w:rPr>
          <w:spacing w:val="-5"/>
        </w:rPr>
        <w:t>E.</w:t>
      </w:r>
      <w:r>
        <w:tab/>
      </w:r>
      <w:r>
        <w:rPr>
          <w:spacing w:val="-6"/>
        </w:rPr>
        <w:t>20.0</w:t>
      </w:r>
      <w:r>
        <w:rPr>
          <w:spacing w:val="-23"/>
        </w:rPr>
        <w:t xml:space="preserve"> </w:t>
      </w:r>
      <w:r>
        <w:rPr>
          <w:spacing w:val="-5"/>
        </w:rPr>
        <w:t>kW</w:t>
      </w:r>
    </w:p>
    <w:p w14:paraId="286A09A5" w14:textId="77777777" w:rsidR="008B73B2" w:rsidRDefault="00000000">
      <w:pPr>
        <w:pStyle w:val="ListParagraph"/>
        <w:numPr>
          <w:ilvl w:val="0"/>
          <w:numId w:val="182"/>
        </w:numPr>
        <w:tabs>
          <w:tab w:val="left" w:pos="1717"/>
        </w:tabs>
        <w:spacing w:before="25"/>
        <w:ind w:left="1717" w:hanging="717"/>
        <w:rPr>
          <w:sz w:val="20"/>
        </w:rPr>
      </w:pPr>
      <w:r>
        <w:br w:type="column"/>
      </w:r>
      <w:r>
        <w:rPr>
          <w:sz w:val="20"/>
        </w:rPr>
        <w:t>The</w:t>
      </w:r>
      <w:r>
        <w:rPr>
          <w:spacing w:val="-4"/>
          <w:sz w:val="20"/>
        </w:rPr>
        <w:t xml:space="preserve"> </w:t>
      </w:r>
      <w:r>
        <w:rPr>
          <w:sz w:val="20"/>
        </w:rPr>
        <w:t>horn</w:t>
      </w:r>
      <w:r>
        <w:rPr>
          <w:spacing w:val="-4"/>
          <w:sz w:val="20"/>
        </w:rPr>
        <w:t xml:space="preserve"> </w:t>
      </w:r>
      <w:r>
        <w:rPr>
          <w:sz w:val="20"/>
        </w:rPr>
        <w:t>of</w:t>
      </w:r>
      <w:r>
        <w:rPr>
          <w:spacing w:val="-9"/>
          <w:sz w:val="20"/>
        </w:rPr>
        <w:t xml:space="preserve"> </w:t>
      </w:r>
      <w:r>
        <w:rPr>
          <w:sz w:val="20"/>
        </w:rPr>
        <w:t>a</w:t>
      </w:r>
      <w:r>
        <w:rPr>
          <w:spacing w:val="-3"/>
          <w:sz w:val="20"/>
        </w:rPr>
        <w:t xml:space="preserve"> </w:t>
      </w:r>
      <w:r>
        <w:rPr>
          <w:spacing w:val="-2"/>
          <w:sz w:val="20"/>
        </w:rPr>
        <w:t>motorcar</w:t>
      </w:r>
    </w:p>
    <w:p w14:paraId="0700CF1E" w14:textId="77777777" w:rsidR="008B73B2" w:rsidRDefault="00000000">
      <w:pPr>
        <w:pStyle w:val="ListParagraph"/>
        <w:numPr>
          <w:ilvl w:val="0"/>
          <w:numId w:val="182"/>
        </w:numPr>
        <w:tabs>
          <w:tab w:val="left" w:pos="1717"/>
        </w:tabs>
        <w:ind w:left="1717" w:hanging="717"/>
        <w:rPr>
          <w:sz w:val="20"/>
        </w:rPr>
      </w:pPr>
      <w:r>
        <w:rPr>
          <w:sz w:val="20"/>
        </w:rPr>
        <w:t>An</w:t>
      </w:r>
      <w:r>
        <w:rPr>
          <w:spacing w:val="-10"/>
          <w:sz w:val="20"/>
        </w:rPr>
        <w:t xml:space="preserve"> </w:t>
      </w:r>
      <w:r>
        <w:rPr>
          <w:sz w:val="20"/>
        </w:rPr>
        <w:t>A.C.</w:t>
      </w:r>
      <w:r>
        <w:rPr>
          <w:spacing w:val="-26"/>
          <w:sz w:val="20"/>
        </w:rPr>
        <w:t xml:space="preserve"> </w:t>
      </w:r>
      <w:r>
        <w:rPr>
          <w:spacing w:val="-2"/>
          <w:sz w:val="20"/>
        </w:rPr>
        <w:t>generator</w:t>
      </w:r>
    </w:p>
    <w:p w14:paraId="45167303" w14:textId="77777777" w:rsidR="008B73B2" w:rsidRDefault="00000000">
      <w:pPr>
        <w:pStyle w:val="ListParagraph"/>
        <w:numPr>
          <w:ilvl w:val="0"/>
          <w:numId w:val="182"/>
        </w:numPr>
        <w:tabs>
          <w:tab w:val="left" w:pos="1717"/>
        </w:tabs>
        <w:ind w:left="1717" w:hanging="717"/>
        <w:rPr>
          <w:sz w:val="20"/>
        </w:rPr>
      </w:pPr>
      <w:r>
        <w:rPr>
          <w:spacing w:val="-2"/>
          <w:sz w:val="20"/>
        </w:rPr>
        <w:t>A</w:t>
      </w:r>
      <w:r>
        <w:rPr>
          <w:spacing w:val="-14"/>
          <w:sz w:val="20"/>
        </w:rPr>
        <w:t xml:space="preserve"> </w:t>
      </w:r>
      <w:r>
        <w:rPr>
          <w:spacing w:val="-2"/>
          <w:sz w:val="20"/>
        </w:rPr>
        <w:t>microphone</w:t>
      </w:r>
    </w:p>
    <w:p w14:paraId="09470E03" w14:textId="77777777" w:rsidR="008B73B2" w:rsidRDefault="00000000">
      <w:pPr>
        <w:pStyle w:val="ListParagraph"/>
        <w:numPr>
          <w:ilvl w:val="0"/>
          <w:numId w:val="182"/>
        </w:numPr>
        <w:tabs>
          <w:tab w:val="left" w:pos="1717"/>
        </w:tabs>
        <w:ind w:left="1717" w:hanging="717"/>
        <w:rPr>
          <w:sz w:val="20"/>
        </w:rPr>
      </w:pPr>
      <w:r>
        <w:rPr>
          <w:sz w:val="20"/>
        </w:rPr>
        <w:t>The</w:t>
      </w:r>
      <w:r>
        <w:rPr>
          <w:spacing w:val="-7"/>
          <w:sz w:val="20"/>
        </w:rPr>
        <w:t xml:space="preserve"> </w:t>
      </w:r>
      <w:r>
        <w:rPr>
          <w:sz w:val="20"/>
        </w:rPr>
        <w:t>telephone</w:t>
      </w:r>
      <w:r>
        <w:rPr>
          <w:spacing w:val="-12"/>
          <w:sz w:val="20"/>
        </w:rPr>
        <w:t xml:space="preserve"> </w:t>
      </w:r>
      <w:r>
        <w:rPr>
          <w:spacing w:val="-2"/>
          <w:sz w:val="20"/>
        </w:rPr>
        <w:t>earpiece</w:t>
      </w:r>
    </w:p>
    <w:p w14:paraId="05F14D5A" w14:textId="77777777" w:rsidR="008B73B2" w:rsidRDefault="00000000">
      <w:pPr>
        <w:pStyle w:val="ListParagraph"/>
        <w:numPr>
          <w:ilvl w:val="0"/>
          <w:numId w:val="182"/>
        </w:numPr>
        <w:tabs>
          <w:tab w:val="left" w:pos="1717"/>
        </w:tabs>
        <w:ind w:left="1717" w:hanging="717"/>
        <w:rPr>
          <w:sz w:val="20"/>
        </w:rPr>
      </w:pPr>
      <w:r>
        <w:rPr>
          <w:spacing w:val="-2"/>
          <w:sz w:val="20"/>
        </w:rPr>
        <w:t>A</w:t>
      </w:r>
      <w:r>
        <w:rPr>
          <w:spacing w:val="-24"/>
          <w:sz w:val="20"/>
        </w:rPr>
        <w:t xml:space="preserve"> </w:t>
      </w:r>
      <w:r>
        <w:rPr>
          <w:spacing w:val="-2"/>
          <w:sz w:val="20"/>
        </w:rPr>
        <w:t>loudspeaker.</w:t>
      </w:r>
    </w:p>
    <w:p w14:paraId="15313B62" w14:textId="77777777" w:rsidR="008B73B2" w:rsidRDefault="008B73B2">
      <w:pPr>
        <w:pStyle w:val="BodyText"/>
        <w:spacing w:before="23"/>
      </w:pPr>
    </w:p>
    <w:p w14:paraId="1CBFCF3C" w14:textId="77777777" w:rsidR="008B73B2" w:rsidRDefault="00000000">
      <w:pPr>
        <w:pStyle w:val="ListParagraph"/>
        <w:numPr>
          <w:ilvl w:val="0"/>
          <w:numId w:val="181"/>
        </w:numPr>
        <w:tabs>
          <w:tab w:val="left" w:pos="997"/>
          <w:tab w:val="left" w:pos="1000"/>
          <w:tab w:val="left" w:pos="1717"/>
        </w:tabs>
        <w:spacing w:before="0" w:line="249" w:lineRule="auto"/>
        <w:ind w:right="2949" w:hanging="721"/>
        <w:jc w:val="left"/>
        <w:rPr>
          <w:sz w:val="20"/>
        </w:rPr>
      </w:pPr>
      <w:r>
        <w:rPr>
          <w:sz w:val="20"/>
        </w:rPr>
        <w:t>Which</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 xml:space="preserve">following </w:t>
      </w:r>
      <w:r>
        <w:rPr>
          <w:spacing w:val="-10"/>
          <w:sz w:val="20"/>
        </w:rPr>
        <w:t>I</w:t>
      </w:r>
      <w:r>
        <w:rPr>
          <w:sz w:val="20"/>
        </w:rPr>
        <w:tab/>
      </w:r>
      <w:r>
        <w:rPr>
          <w:spacing w:val="-2"/>
          <w:sz w:val="20"/>
        </w:rPr>
        <w:t>â-particles</w:t>
      </w:r>
    </w:p>
    <w:p w14:paraId="057DDFDB" w14:textId="77777777" w:rsidR="008B73B2" w:rsidRDefault="00000000">
      <w:pPr>
        <w:pStyle w:val="ListParagraph"/>
        <w:numPr>
          <w:ilvl w:val="0"/>
          <w:numId w:val="180"/>
        </w:numPr>
        <w:tabs>
          <w:tab w:val="left" w:pos="1717"/>
        </w:tabs>
        <w:spacing w:before="0" w:line="227" w:lineRule="exact"/>
        <w:ind w:left="1717" w:hanging="717"/>
        <w:rPr>
          <w:sz w:val="20"/>
        </w:rPr>
      </w:pPr>
      <w:r>
        <w:rPr>
          <w:spacing w:val="-2"/>
          <w:sz w:val="20"/>
        </w:rPr>
        <w:t>Protons</w:t>
      </w:r>
    </w:p>
    <w:p w14:paraId="49018ABB" w14:textId="77777777" w:rsidR="008B73B2" w:rsidRDefault="00000000">
      <w:pPr>
        <w:pStyle w:val="ListParagraph"/>
        <w:numPr>
          <w:ilvl w:val="0"/>
          <w:numId w:val="180"/>
        </w:numPr>
        <w:tabs>
          <w:tab w:val="left" w:pos="1717"/>
        </w:tabs>
        <w:spacing w:before="12"/>
        <w:ind w:left="1717" w:hanging="717"/>
        <w:rPr>
          <w:sz w:val="20"/>
        </w:rPr>
      </w:pPr>
      <w:r>
        <w:rPr>
          <w:spacing w:val="-2"/>
          <w:sz w:val="20"/>
        </w:rPr>
        <w:t>Neutrons</w:t>
      </w:r>
    </w:p>
    <w:p w14:paraId="5B340E49" w14:textId="77777777" w:rsidR="008B73B2" w:rsidRDefault="00000000">
      <w:pPr>
        <w:pStyle w:val="ListParagraph"/>
        <w:numPr>
          <w:ilvl w:val="0"/>
          <w:numId w:val="180"/>
        </w:numPr>
        <w:tabs>
          <w:tab w:val="left" w:pos="1717"/>
        </w:tabs>
        <w:ind w:left="1717" w:hanging="717"/>
        <w:rPr>
          <w:sz w:val="20"/>
        </w:rPr>
      </w:pPr>
      <w:r>
        <w:rPr>
          <w:spacing w:val="-2"/>
          <w:sz w:val="20"/>
        </w:rPr>
        <w:t>á-particles</w:t>
      </w:r>
    </w:p>
    <w:p w14:paraId="7714E500" w14:textId="77777777" w:rsidR="008B73B2" w:rsidRDefault="00000000">
      <w:pPr>
        <w:pStyle w:val="BodyText"/>
        <w:spacing w:before="10"/>
        <w:ind w:left="1000"/>
      </w:pPr>
      <w:r>
        <w:t>may</w:t>
      </w:r>
      <w:r>
        <w:rPr>
          <w:spacing w:val="-8"/>
        </w:rPr>
        <w:t xml:space="preserve"> </w:t>
      </w:r>
      <w:r>
        <w:t>be</w:t>
      </w:r>
      <w:r>
        <w:rPr>
          <w:spacing w:val="-1"/>
        </w:rPr>
        <w:t xml:space="preserve"> </w:t>
      </w:r>
      <w:r>
        <w:t>found</w:t>
      </w:r>
      <w:r>
        <w:rPr>
          <w:spacing w:val="-2"/>
        </w:rPr>
        <w:t xml:space="preserve"> </w:t>
      </w:r>
      <w:r>
        <w:t>in</w:t>
      </w:r>
      <w:r>
        <w:rPr>
          <w:spacing w:val="-5"/>
        </w:rPr>
        <w:t xml:space="preserve"> </w:t>
      </w:r>
      <w:r>
        <w:t>light</w:t>
      </w:r>
      <w:r>
        <w:rPr>
          <w:spacing w:val="-5"/>
        </w:rPr>
        <w:t xml:space="preserve"> </w:t>
      </w:r>
      <w:r>
        <w:rPr>
          <w:spacing w:val="-2"/>
        </w:rPr>
        <w:t>nuclei?</w:t>
      </w:r>
    </w:p>
    <w:p w14:paraId="77A23313" w14:textId="77777777" w:rsidR="008B73B2" w:rsidRDefault="00000000">
      <w:pPr>
        <w:pStyle w:val="ListParagraph"/>
        <w:numPr>
          <w:ilvl w:val="1"/>
          <w:numId w:val="180"/>
        </w:numPr>
        <w:tabs>
          <w:tab w:val="left" w:pos="1717"/>
        </w:tabs>
        <w:ind w:left="1717" w:hanging="717"/>
        <w:rPr>
          <w:sz w:val="20"/>
        </w:rPr>
      </w:pPr>
      <w:r>
        <w:rPr>
          <w:sz w:val="20"/>
        </w:rPr>
        <w:t>I</w:t>
      </w:r>
      <w:r>
        <w:rPr>
          <w:spacing w:val="-5"/>
          <w:sz w:val="20"/>
        </w:rPr>
        <w:t xml:space="preserve"> </w:t>
      </w:r>
      <w:r>
        <w:rPr>
          <w:sz w:val="20"/>
        </w:rPr>
        <w:t>and</w:t>
      </w:r>
      <w:r>
        <w:rPr>
          <w:spacing w:val="-27"/>
          <w:sz w:val="20"/>
        </w:rPr>
        <w:t xml:space="preserve"> </w:t>
      </w:r>
      <w:r>
        <w:rPr>
          <w:spacing w:val="-5"/>
          <w:sz w:val="20"/>
        </w:rPr>
        <w:t>II</w:t>
      </w:r>
    </w:p>
    <w:p w14:paraId="248E4655" w14:textId="77777777" w:rsidR="008B73B2" w:rsidRDefault="00000000">
      <w:pPr>
        <w:pStyle w:val="ListParagraph"/>
        <w:numPr>
          <w:ilvl w:val="1"/>
          <w:numId w:val="180"/>
        </w:numPr>
        <w:tabs>
          <w:tab w:val="left" w:pos="1717"/>
        </w:tabs>
        <w:ind w:left="1717" w:hanging="717"/>
        <w:rPr>
          <w:sz w:val="20"/>
        </w:rPr>
      </w:pPr>
      <w:r>
        <w:rPr>
          <w:sz w:val="20"/>
        </w:rPr>
        <w:t>I</w:t>
      </w:r>
      <w:r>
        <w:rPr>
          <w:spacing w:val="-5"/>
          <w:sz w:val="20"/>
        </w:rPr>
        <w:t xml:space="preserve"> </w:t>
      </w:r>
      <w:r>
        <w:rPr>
          <w:sz w:val="20"/>
        </w:rPr>
        <w:t>and</w:t>
      </w:r>
      <w:r>
        <w:rPr>
          <w:spacing w:val="-18"/>
          <w:sz w:val="20"/>
        </w:rPr>
        <w:t xml:space="preserve"> </w:t>
      </w:r>
      <w:r>
        <w:rPr>
          <w:spacing w:val="-5"/>
          <w:sz w:val="20"/>
        </w:rPr>
        <w:t>III</w:t>
      </w:r>
    </w:p>
    <w:p w14:paraId="012CEA0C" w14:textId="77777777" w:rsidR="008B73B2" w:rsidRDefault="00000000">
      <w:pPr>
        <w:pStyle w:val="ListParagraph"/>
        <w:numPr>
          <w:ilvl w:val="1"/>
          <w:numId w:val="180"/>
        </w:numPr>
        <w:tabs>
          <w:tab w:val="left" w:pos="1717"/>
        </w:tabs>
        <w:ind w:left="1717" w:hanging="717"/>
        <w:rPr>
          <w:sz w:val="20"/>
        </w:rPr>
      </w:pPr>
      <w:r>
        <w:rPr>
          <w:sz w:val="20"/>
        </w:rPr>
        <w:t>II</w:t>
      </w:r>
      <w:r>
        <w:rPr>
          <w:spacing w:val="-12"/>
          <w:sz w:val="20"/>
        </w:rPr>
        <w:t xml:space="preserve"> </w:t>
      </w:r>
      <w:r>
        <w:rPr>
          <w:sz w:val="20"/>
        </w:rPr>
        <w:t>and</w:t>
      </w:r>
      <w:r>
        <w:rPr>
          <w:spacing w:val="-18"/>
          <w:sz w:val="20"/>
        </w:rPr>
        <w:t xml:space="preserve"> </w:t>
      </w:r>
      <w:r>
        <w:rPr>
          <w:spacing w:val="-5"/>
          <w:sz w:val="20"/>
        </w:rPr>
        <w:t>IV</w:t>
      </w:r>
    </w:p>
    <w:p w14:paraId="331B868F" w14:textId="77777777" w:rsidR="008B73B2" w:rsidRDefault="00000000">
      <w:pPr>
        <w:pStyle w:val="ListParagraph"/>
        <w:numPr>
          <w:ilvl w:val="1"/>
          <w:numId w:val="180"/>
        </w:numPr>
        <w:tabs>
          <w:tab w:val="left" w:pos="1717"/>
        </w:tabs>
        <w:ind w:left="1717" w:hanging="717"/>
        <w:rPr>
          <w:sz w:val="20"/>
        </w:rPr>
      </w:pPr>
      <w:r>
        <w:rPr>
          <w:sz w:val="20"/>
        </w:rPr>
        <w:t>II</w:t>
      </w:r>
      <w:r>
        <w:rPr>
          <w:spacing w:val="-6"/>
          <w:sz w:val="20"/>
        </w:rPr>
        <w:t xml:space="preserve"> </w:t>
      </w:r>
      <w:r>
        <w:rPr>
          <w:sz w:val="20"/>
        </w:rPr>
        <w:t>and</w:t>
      </w:r>
      <w:r>
        <w:rPr>
          <w:spacing w:val="-17"/>
          <w:sz w:val="20"/>
        </w:rPr>
        <w:t xml:space="preserve"> </w:t>
      </w:r>
      <w:r>
        <w:rPr>
          <w:spacing w:val="-5"/>
          <w:sz w:val="20"/>
        </w:rPr>
        <w:t>III</w:t>
      </w:r>
    </w:p>
    <w:p w14:paraId="4205D845" w14:textId="77777777" w:rsidR="008B73B2" w:rsidRDefault="00000000">
      <w:pPr>
        <w:pStyle w:val="ListParagraph"/>
        <w:numPr>
          <w:ilvl w:val="1"/>
          <w:numId w:val="180"/>
        </w:numPr>
        <w:tabs>
          <w:tab w:val="left" w:pos="1717"/>
        </w:tabs>
        <w:ind w:left="1717" w:hanging="717"/>
        <w:rPr>
          <w:sz w:val="20"/>
        </w:rPr>
      </w:pPr>
      <w:r>
        <w:rPr>
          <w:sz w:val="20"/>
        </w:rPr>
        <w:t>I,</w:t>
      </w:r>
      <w:r>
        <w:rPr>
          <w:spacing w:val="-10"/>
          <w:sz w:val="20"/>
        </w:rPr>
        <w:t xml:space="preserve"> </w:t>
      </w:r>
      <w:r>
        <w:rPr>
          <w:sz w:val="20"/>
        </w:rPr>
        <w:t>II,</w:t>
      </w:r>
      <w:r>
        <w:rPr>
          <w:spacing w:val="-2"/>
          <w:sz w:val="20"/>
        </w:rPr>
        <w:t xml:space="preserve"> andIII.</w:t>
      </w:r>
    </w:p>
    <w:p w14:paraId="75469682" w14:textId="77777777" w:rsidR="008B73B2" w:rsidRDefault="008B73B2">
      <w:pPr>
        <w:pStyle w:val="BodyText"/>
        <w:spacing w:before="20"/>
      </w:pPr>
    </w:p>
    <w:p w14:paraId="3008EDAB" w14:textId="77777777" w:rsidR="008B73B2" w:rsidRDefault="00000000">
      <w:pPr>
        <w:pStyle w:val="ListParagraph"/>
        <w:numPr>
          <w:ilvl w:val="0"/>
          <w:numId w:val="181"/>
        </w:numPr>
        <w:tabs>
          <w:tab w:val="left" w:pos="998"/>
          <w:tab w:val="left" w:pos="1000"/>
        </w:tabs>
        <w:spacing w:before="0" w:line="249" w:lineRule="auto"/>
        <w:ind w:right="835" w:hanging="721"/>
        <w:jc w:val="both"/>
        <w:rPr>
          <w:sz w:val="20"/>
        </w:rPr>
      </w:pPr>
      <w:r>
        <w:rPr>
          <w:spacing w:val="-4"/>
          <w:sz w:val="20"/>
        </w:rPr>
        <w:t>Radio</w:t>
      </w:r>
      <w:r>
        <w:rPr>
          <w:spacing w:val="-9"/>
          <w:sz w:val="20"/>
        </w:rPr>
        <w:t xml:space="preserve"> </w:t>
      </w:r>
      <w:r>
        <w:rPr>
          <w:spacing w:val="-4"/>
          <w:sz w:val="20"/>
        </w:rPr>
        <w:t>waves</w:t>
      </w:r>
      <w:r>
        <w:rPr>
          <w:spacing w:val="-8"/>
          <w:sz w:val="20"/>
        </w:rPr>
        <w:t xml:space="preserve"> </w:t>
      </w:r>
      <w:r>
        <w:rPr>
          <w:spacing w:val="-4"/>
          <w:sz w:val="20"/>
        </w:rPr>
        <w:t>have</w:t>
      </w:r>
      <w:r>
        <w:rPr>
          <w:spacing w:val="-9"/>
          <w:sz w:val="20"/>
        </w:rPr>
        <w:t xml:space="preserve"> </w:t>
      </w:r>
      <w:r>
        <w:rPr>
          <w:spacing w:val="-4"/>
          <w:sz w:val="20"/>
        </w:rPr>
        <w:t>a</w:t>
      </w:r>
      <w:r>
        <w:rPr>
          <w:spacing w:val="-8"/>
          <w:sz w:val="20"/>
        </w:rPr>
        <w:t xml:space="preserve"> </w:t>
      </w:r>
      <w:r>
        <w:rPr>
          <w:spacing w:val="-4"/>
          <w:sz w:val="20"/>
        </w:rPr>
        <w:t>velocity</w:t>
      </w:r>
      <w:r>
        <w:rPr>
          <w:spacing w:val="-9"/>
          <w:sz w:val="20"/>
        </w:rPr>
        <w:t xml:space="preserve"> </w:t>
      </w:r>
      <w:r>
        <w:rPr>
          <w:spacing w:val="-4"/>
          <w:sz w:val="20"/>
        </w:rPr>
        <w:t>of</w:t>
      </w:r>
      <w:r>
        <w:rPr>
          <w:spacing w:val="-8"/>
          <w:sz w:val="20"/>
        </w:rPr>
        <w:t xml:space="preserve"> </w:t>
      </w:r>
      <w:r>
        <w:rPr>
          <w:spacing w:val="-4"/>
          <w:sz w:val="20"/>
        </w:rPr>
        <w:t>3</w:t>
      </w:r>
      <w:r>
        <w:rPr>
          <w:spacing w:val="-9"/>
          <w:sz w:val="20"/>
        </w:rPr>
        <w:t xml:space="preserve"> </w:t>
      </w:r>
      <w:r>
        <w:rPr>
          <w:spacing w:val="-4"/>
          <w:sz w:val="20"/>
        </w:rPr>
        <w:t>x</w:t>
      </w:r>
      <w:r>
        <w:rPr>
          <w:spacing w:val="-8"/>
          <w:sz w:val="20"/>
        </w:rPr>
        <w:t xml:space="preserve"> </w:t>
      </w:r>
      <w:r>
        <w:rPr>
          <w:spacing w:val="-4"/>
          <w:sz w:val="20"/>
        </w:rPr>
        <w:t>10</w:t>
      </w:r>
      <w:r>
        <w:rPr>
          <w:spacing w:val="-4"/>
          <w:sz w:val="20"/>
          <w:vertAlign w:val="superscript"/>
        </w:rPr>
        <w:t>8</w:t>
      </w:r>
      <w:r>
        <w:rPr>
          <w:spacing w:val="-4"/>
          <w:sz w:val="20"/>
        </w:rPr>
        <w:t>m</w:t>
      </w:r>
      <w:r>
        <w:rPr>
          <w:spacing w:val="-9"/>
          <w:sz w:val="20"/>
        </w:rPr>
        <w:t xml:space="preserve"> </w:t>
      </w:r>
      <w:r>
        <w:rPr>
          <w:spacing w:val="-4"/>
          <w:sz w:val="20"/>
        </w:rPr>
        <w:t>s</w:t>
      </w:r>
      <w:r>
        <w:rPr>
          <w:spacing w:val="-4"/>
          <w:sz w:val="20"/>
          <w:vertAlign w:val="superscript"/>
        </w:rPr>
        <w:t>-1</w:t>
      </w:r>
      <w:r>
        <w:rPr>
          <w:spacing w:val="-4"/>
          <w:sz w:val="20"/>
        </w:rPr>
        <w:t>.</w:t>
      </w:r>
      <w:r>
        <w:rPr>
          <w:spacing w:val="-8"/>
          <w:sz w:val="20"/>
        </w:rPr>
        <w:t xml:space="preserve"> </w:t>
      </w:r>
      <w:r>
        <w:rPr>
          <w:spacing w:val="-4"/>
          <w:sz w:val="20"/>
        </w:rPr>
        <w:t>A</w:t>
      </w:r>
      <w:r>
        <w:rPr>
          <w:spacing w:val="-9"/>
          <w:sz w:val="20"/>
        </w:rPr>
        <w:t xml:space="preserve"> </w:t>
      </w:r>
      <w:r>
        <w:rPr>
          <w:spacing w:val="-4"/>
          <w:sz w:val="20"/>
        </w:rPr>
        <w:t xml:space="preserve">radio </w:t>
      </w:r>
      <w:r>
        <w:rPr>
          <w:sz w:val="20"/>
        </w:rPr>
        <w:t>station sends out a broadcast on a frequency of 800 kHz. The wavelength of the broadcast</w:t>
      </w:r>
      <w:r>
        <w:rPr>
          <w:spacing w:val="-12"/>
          <w:sz w:val="20"/>
        </w:rPr>
        <w:t xml:space="preserve"> </w:t>
      </w:r>
      <w:r>
        <w:rPr>
          <w:sz w:val="20"/>
        </w:rPr>
        <w:t>is</w:t>
      </w:r>
    </w:p>
    <w:p w14:paraId="61927716" w14:textId="77777777" w:rsidR="008B73B2" w:rsidRDefault="00000000">
      <w:pPr>
        <w:pStyle w:val="ListParagraph"/>
        <w:numPr>
          <w:ilvl w:val="1"/>
          <w:numId w:val="181"/>
        </w:numPr>
        <w:tabs>
          <w:tab w:val="left" w:pos="1717"/>
        </w:tabs>
        <w:spacing w:before="1"/>
        <w:ind w:left="1717" w:hanging="717"/>
        <w:rPr>
          <w:sz w:val="20"/>
        </w:rPr>
      </w:pPr>
      <w:r>
        <w:rPr>
          <w:spacing w:val="-2"/>
          <w:sz w:val="20"/>
        </w:rPr>
        <w:t>375.0m</w:t>
      </w:r>
    </w:p>
    <w:p w14:paraId="4AEF6926" w14:textId="77777777" w:rsidR="008B73B2" w:rsidRDefault="00000000">
      <w:pPr>
        <w:pStyle w:val="ListParagraph"/>
        <w:numPr>
          <w:ilvl w:val="1"/>
          <w:numId w:val="181"/>
        </w:numPr>
        <w:tabs>
          <w:tab w:val="left" w:pos="1717"/>
        </w:tabs>
        <w:ind w:left="1717" w:hanging="717"/>
        <w:rPr>
          <w:sz w:val="20"/>
        </w:rPr>
      </w:pPr>
      <w:r>
        <w:rPr>
          <w:spacing w:val="-2"/>
          <w:sz w:val="20"/>
        </w:rPr>
        <w:t>267.0m</w:t>
      </w:r>
    </w:p>
    <w:p w14:paraId="5DA1AEB2" w14:textId="77777777" w:rsidR="008B73B2" w:rsidRDefault="00000000">
      <w:pPr>
        <w:pStyle w:val="ListParagraph"/>
        <w:numPr>
          <w:ilvl w:val="1"/>
          <w:numId w:val="181"/>
        </w:numPr>
        <w:tabs>
          <w:tab w:val="left" w:pos="1717"/>
        </w:tabs>
        <w:ind w:left="1717" w:hanging="717"/>
        <w:rPr>
          <w:sz w:val="20"/>
        </w:rPr>
      </w:pPr>
      <w:r>
        <w:rPr>
          <w:spacing w:val="-2"/>
          <w:sz w:val="20"/>
        </w:rPr>
        <w:t>240.0m</w:t>
      </w:r>
    </w:p>
    <w:p w14:paraId="1EB7BEFA" w14:textId="77777777" w:rsidR="008B73B2" w:rsidRDefault="00000000">
      <w:pPr>
        <w:pStyle w:val="ListParagraph"/>
        <w:numPr>
          <w:ilvl w:val="1"/>
          <w:numId w:val="181"/>
        </w:numPr>
        <w:tabs>
          <w:tab w:val="left" w:pos="1787"/>
        </w:tabs>
        <w:ind w:left="1787" w:hanging="787"/>
        <w:rPr>
          <w:sz w:val="20"/>
        </w:rPr>
      </w:pPr>
      <w:r>
        <w:rPr>
          <w:spacing w:val="-6"/>
          <w:sz w:val="20"/>
        </w:rPr>
        <w:t>37.5</w:t>
      </w:r>
      <w:r>
        <w:rPr>
          <w:spacing w:val="-18"/>
          <w:sz w:val="20"/>
        </w:rPr>
        <w:t xml:space="preserve"> </w:t>
      </w:r>
      <w:r>
        <w:rPr>
          <w:spacing w:val="-10"/>
          <w:sz w:val="20"/>
        </w:rPr>
        <w:t>m</w:t>
      </w:r>
    </w:p>
    <w:p w14:paraId="0A264E45" w14:textId="77777777" w:rsidR="008B73B2" w:rsidRDefault="00000000">
      <w:pPr>
        <w:pStyle w:val="ListParagraph"/>
        <w:numPr>
          <w:ilvl w:val="1"/>
          <w:numId w:val="181"/>
        </w:numPr>
        <w:tabs>
          <w:tab w:val="left" w:pos="1787"/>
        </w:tabs>
        <w:ind w:left="1787" w:hanging="787"/>
        <w:rPr>
          <w:sz w:val="20"/>
        </w:rPr>
      </w:pPr>
      <w:r>
        <w:rPr>
          <w:spacing w:val="-6"/>
          <w:sz w:val="20"/>
        </w:rPr>
        <w:t>26.7</w:t>
      </w:r>
      <w:r>
        <w:rPr>
          <w:spacing w:val="-18"/>
          <w:sz w:val="20"/>
        </w:rPr>
        <w:t xml:space="preserve"> </w:t>
      </w:r>
      <w:r>
        <w:rPr>
          <w:spacing w:val="-10"/>
          <w:sz w:val="20"/>
        </w:rPr>
        <w:t>m</w:t>
      </w:r>
    </w:p>
    <w:p w14:paraId="7A95718C" w14:textId="77777777" w:rsidR="008B73B2" w:rsidRDefault="008B73B2">
      <w:pPr>
        <w:rPr>
          <w:sz w:val="20"/>
        </w:rPr>
        <w:sectPr w:rsidR="008B73B2">
          <w:type w:val="continuous"/>
          <w:pgSz w:w="12240" w:h="15840"/>
          <w:pgMar w:top="640" w:right="580" w:bottom="1000" w:left="800" w:header="0" w:footer="813" w:gutter="0"/>
          <w:cols w:num="2" w:space="720" w:equalWidth="0">
            <w:col w:w="4983" w:space="68"/>
            <w:col w:w="5809"/>
          </w:cols>
        </w:sectPr>
      </w:pPr>
    </w:p>
    <w:p w14:paraId="523208CF" w14:textId="77777777" w:rsidR="008B73B2" w:rsidRDefault="00000000">
      <w:pPr>
        <w:pStyle w:val="BodyText"/>
        <w:spacing w:before="10"/>
        <w:ind w:left="3161"/>
      </w:pPr>
      <w:r>
        <w:t>(g</w:t>
      </w:r>
      <w:r>
        <w:rPr>
          <w:spacing w:val="10"/>
        </w:rPr>
        <w:t xml:space="preserve"> </w:t>
      </w:r>
      <w:r>
        <w:t>=</w:t>
      </w:r>
      <w:r>
        <w:rPr>
          <w:spacing w:val="13"/>
        </w:rPr>
        <w:t xml:space="preserve"> </w:t>
      </w:r>
      <w:r>
        <w:t>10m</w:t>
      </w:r>
      <w:r>
        <w:rPr>
          <w:spacing w:val="10"/>
        </w:rPr>
        <w:t xml:space="preserve"> </w:t>
      </w:r>
      <w:r>
        <w:t>s</w:t>
      </w:r>
      <w:r>
        <w:rPr>
          <w:vertAlign w:val="superscript"/>
        </w:rPr>
        <w:t>-</w:t>
      </w:r>
      <w:r>
        <w:rPr>
          <w:spacing w:val="-5"/>
          <w:vertAlign w:val="superscript"/>
        </w:rPr>
        <w:t>2</w:t>
      </w:r>
      <w:r>
        <w:rPr>
          <w:spacing w:val="-5"/>
        </w:rPr>
        <w:t>)</w:t>
      </w:r>
    </w:p>
    <w:p w14:paraId="6488DE44" w14:textId="77777777" w:rsidR="008B73B2" w:rsidRDefault="008B73B2">
      <w:pPr>
        <w:pStyle w:val="BodyText"/>
        <w:spacing w:before="19"/>
      </w:pPr>
    </w:p>
    <w:p w14:paraId="71C3B436" w14:textId="77777777" w:rsidR="008B73B2" w:rsidRDefault="00000000">
      <w:pPr>
        <w:pStyle w:val="ListParagraph"/>
        <w:numPr>
          <w:ilvl w:val="0"/>
          <w:numId w:val="183"/>
        </w:numPr>
        <w:tabs>
          <w:tab w:val="left" w:pos="997"/>
          <w:tab w:val="left" w:pos="1000"/>
        </w:tabs>
        <w:spacing w:before="1" w:line="247" w:lineRule="auto"/>
        <w:ind w:right="38" w:hanging="721"/>
        <w:rPr>
          <w:sz w:val="20"/>
        </w:rPr>
      </w:pPr>
      <w:r>
        <w:rPr>
          <w:spacing w:val="-2"/>
          <w:sz w:val="20"/>
        </w:rPr>
        <w:t>What</w:t>
      </w:r>
      <w:r>
        <w:rPr>
          <w:spacing w:val="-12"/>
          <w:sz w:val="20"/>
        </w:rPr>
        <w:t xml:space="preserve"> </w:t>
      </w:r>
      <w:r>
        <w:rPr>
          <w:spacing w:val="-2"/>
          <w:sz w:val="20"/>
        </w:rPr>
        <w:t>is</w:t>
      </w:r>
      <w:r>
        <w:rPr>
          <w:spacing w:val="-18"/>
          <w:sz w:val="20"/>
        </w:rPr>
        <w:t xml:space="preserve"> </w:t>
      </w:r>
      <w:r>
        <w:rPr>
          <w:spacing w:val="-2"/>
          <w:sz w:val="20"/>
        </w:rPr>
        <w:t>the</w:t>
      </w:r>
      <w:r>
        <w:rPr>
          <w:spacing w:val="-11"/>
          <w:sz w:val="20"/>
        </w:rPr>
        <w:t xml:space="preserve"> </w:t>
      </w:r>
      <w:r>
        <w:rPr>
          <w:spacing w:val="-2"/>
          <w:sz w:val="20"/>
        </w:rPr>
        <w:t>apparent</w:t>
      </w:r>
      <w:r>
        <w:rPr>
          <w:spacing w:val="-12"/>
          <w:sz w:val="20"/>
        </w:rPr>
        <w:t xml:space="preserve"> </w:t>
      </w:r>
      <w:r>
        <w:rPr>
          <w:spacing w:val="-2"/>
          <w:sz w:val="20"/>
        </w:rPr>
        <w:t>colour</w:t>
      </w:r>
      <w:r>
        <w:rPr>
          <w:spacing w:val="-10"/>
          <w:sz w:val="20"/>
        </w:rPr>
        <w:t xml:space="preserve"> </w:t>
      </w:r>
      <w:r>
        <w:rPr>
          <w:spacing w:val="-2"/>
          <w:sz w:val="20"/>
        </w:rPr>
        <w:t>of</w:t>
      </w:r>
      <w:r>
        <w:rPr>
          <w:spacing w:val="-21"/>
          <w:sz w:val="20"/>
        </w:rPr>
        <w:t xml:space="preserve"> </w:t>
      </w:r>
      <w:r>
        <w:rPr>
          <w:spacing w:val="-2"/>
          <w:sz w:val="20"/>
        </w:rPr>
        <w:t>a</w:t>
      </w:r>
      <w:r>
        <w:rPr>
          <w:spacing w:val="-11"/>
          <w:sz w:val="20"/>
        </w:rPr>
        <w:t xml:space="preserve"> </w:t>
      </w:r>
      <w:r>
        <w:rPr>
          <w:spacing w:val="-2"/>
          <w:sz w:val="20"/>
        </w:rPr>
        <w:t>RED</w:t>
      </w:r>
      <w:r>
        <w:rPr>
          <w:spacing w:val="-19"/>
          <w:sz w:val="20"/>
        </w:rPr>
        <w:t xml:space="preserve"> </w:t>
      </w:r>
      <w:r>
        <w:rPr>
          <w:spacing w:val="-2"/>
          <w:sz w:val="20"/>
        </w:rPr>
        <w:t>SHIRT</w:t>
      </w:r>
      <w:r>
        <w:rPr>
          <w:spacing w:val="-21"/>
          <w:sz w:val="20"/>
        </w:rPr>
        <w:t xml:space="preserve"> </w:t>
      </w:r>
      <w:r>
        <w:rPr>
          <w:spacing w:val="-2"/>
          <w:sz w:val="20"/>
        </w:rPr>
        <w:t xml:space="preserve">when </w:t>
      </w:r>
      <w:r>
        <w:rPr>
          <w:sz w:val="20"/>
        </w:rPr>
        <w:t>viewed in PURE green</w:t>
      </w:r>
      <w:r>
        <w:rPr>
          <w:spacing w:val="-2"/>
          <w:sz w:val="20"/>
        </w:rPr>
        <w:t xml:space="preserve"> </w:t>
      </w:r>
      <w:r>
        <w:rPr>
          <w:sz w:val="20"/>
        </w:rPr>
        <w:t>light?</w:t>
      </w:r>
    </w:p>
    <w:p w14:paraId="7BE56FD4" w14:textId="77777777" w:rsidR="008B73B2" w:rsidRDefault="00000000">
      <w:pPr>
        <w:pStyle w:val="ListParagraph"/>
        <w:numPr>
          <w:ilvl w:val="1"/>
          <w:numId w:val="183"/>
        </w:numPr>
        <w:tabs>
          <w:tab w:val="left" w:pos="1717"/>
          <w:tab w:val="left" w:pos="3158"/>
          <w:tab w:val="left" w:pos="3878"/>
        </w:tabs>
        <w:spacing w:before="3"/>
        <w:ind w:left="1717" w:hanging="717"/>
        <w:rPr>
          <w:sz w:val="20"/>
        </w:rPr>
      </w:pPr>
      <w:r>
        <w:rPr>
          <w:spacing w:val="-5"/>
          <w:sz w:val="20"/>
        </w:rPr>
        <w:t>Red</w:t>
      </w:r>
      <w:r>
        <w:rPr>
          <w:sz w:val="20"/>
        </w:rPr>
        <w:tab/>
      </w:r>
      <w:r>
        <w:rPr>
          <w:spacing w:val="-5"/>
          <w:sz w:val="20"/>
        </w:rPr>
        <w:t>B.</w:t>
      </w:r>
      <w:r>
        <w:rPr>
          <w:sz w:val="20"/>
        </w:rPr>
        <w:tab/>
      </w:r>
      <w:r>
        <w:rPr>
          <w:spacing w:val="-4"/>
          <w:sz w:val="20"/>
        </w:rPr>
        <w:t>Green</w:t>
      </w:r>
    </w:p>
    <w:p w14:paraId="2C000DBB" w14:textId="77777777" w:rsidR="008B73B2" w:rsidRDefault="00000000">
      <w:pPr>
        <w:pStyle w:val="BodyText"/>
        <w:tabs>
          <w:tab w:val="left" w:pos="1717"/>
          <w:tab w:val="left" w:pos="3158"/>
          <w:tab w:val="left" w:pos="3878"/>
        </w:tabs>
        <w:spacing w:before="11"/>
        <w:ind w:left="1000"/>
      </w:pPr>
      <w:r>
        <w:rPr>
          <w:spacing w:val="-5"/>
        </w:rPr>
        <w:t>C.</w:t>
      </w:r>
      <w:r>
        <w:tab/>
      </w:r>
      <w:r>
        <w:rPr>
          <w:spacing w:val="-2"/>
        </w:rPr>
        <w:t>Yellow</w:t>
      </w:r>
      <w:r>
        <w:tab/>
      </w:r>
      <w:r>
        <w:rPr>
          <w:spacing w:val="-5"/>
        </w:rPr>
        <w:t>D.</w:t>
      </w:r>
      <w:r>
        <w:tab/>
      </w:r>
      <w:r>
        <w:rPr>
          <w:spacing w:val="-4"/>
        </w:rPr>
        <w:t>Black</w:t>
      </w:r>
    </w:p>
    <w:p w14:paraId="191B8033" w14:textId="77777777" w:rsidR="008B73B2" w:rsidRDefault="00000000">
      <w:pPr>
        <w:pStyle w:val="BodyText"/>
        <w:tabs>
          <w:tab w:val="left" w:pos="1717"/>
        </w:tabs>
        <w:spacing w:before="10"/>
        <w:ind w:left="1000"/>
      </w:pPr>
      <w:r>
        <w:rPr>
          <w:spacing w:val="-5"/>
        </w:rPr>
        <w:t>E.</w:t>
      </w:r>
      <w:r>
        <w:tab/>
      </w:r>
      <w:r>
        <w:rPr>
          <w:spacing w:val="-4"/>
        </w:rPr>
        <w:t>Blue</w:t>
      </w:r>
    </w:p>
    <w:p w14:paraId="4F11E005" w14:textId="77777777" w:rsidR="008B73B2" w:rsidRDefault="008B73B2">
      <w:pPr>
        <w:pStyle w:val="BodyText"/>
        <w:spacing w:before="20"/>
      </w:pPr>
    </w:p>
    <w:p w14:paraId="7BCC0232" w14:textId="77777777" w:rsidR="008B73B2" w:rsidRDefault="00000000">
      <w:pPr>
        <w:pStyle w:val="ListParagraph"/>
        <w:numPr>
          <w:ilvl w:val="0"/>
          <w:numId w:val="183"/>
        </w:numPr>
        <w:tabs>
          <w:tab w:val="left" w:pos="997"/>
          <w:tab w:val="left" w:pos="1000"/>
        </w:tabs>
        <w:spacing w:before="0" w:line="249" w:lineRule="auto"/>
        <w:ind w:right="99" w:hanging="721"/>
        <w:rPr>
          <w:sz w:val="20"/>
        </w:rPr>
      </w:pPr>
      <w:r>
        <w:rPr>
          <w:sz w:val="20"/>
        </w:rPr>
        <w:t>The</w:t>
      </w:r>
      <w:r>
        <w:rPr>
          <w:spacing w:val="-6"/>
          <w:sz w:val="20"/>
        </w:rPr>
        <w:t xml:space="preserve"> </w:t>
      </w:r>
      <w:r>
        <w:rPr>
          <w:sz w:val="20"/>
        </w:rPr>
        <w:t>spectrum</w:t>
      </w:r>
      <w:r>
        <w:rPr>
          <w:spacing w:val="-8"/>
          <w:sz w:val="20"/>
        </w:rPr>
        <w:t xml:space="preserve"> </w:t>
      </w:r>
      <w:r>
        <w:rPr>
          <w:sz w:val="20"/>
        </w:rPr>
        <w:t>of</w:t>
      </w:r>
      <w:r>
        <w:rPr>
          <w:spacing w:val="-9"/>
          <w:sz w:val="20"/>
        </w:rPr>
        <w:t xml:space="preserve"> </w:t>
      </w:r>
      <w:r>
        <w:rPr>
          <w:sz w:val="20"/>
        </w:rPr>
        <w:t>white</w:t>
      </w:r>
      <w:r>
        <w:rPr>
          <w:spacing w:val="-6"/>
          <w:sz w:val="20"/>
        </w:rPr>
        <w:t xml:space="preserve"> </w:t>
      </w:r>
      <w:r>
        <w:rPr>
          <w:sz w:val="20"/>
        </w:rPr>
        <w:t>light consists</w:t>
      </w:r>
      <w:r>
        <w:rPr>
          <w:spacing w:val="-7"/>
          <w:sz w:val="20"/>
        </w:rPr>
        <w:t xml:space="preserve"> </w:t>
      </w:r>
      <w:r>
        <w:rPr>
          <w:sz w:val="20"/>
        </w:rPr>
        <w:t>of</w:t>
      </w:r>
      <w:r>
        <w:rPr>
          <w:spacing w:val="-11"/>
          <w:sz w:val="20"/>
        </w:rPr>
        <w:t xml:space="preserve"> </w:t>
      </w:r>
      <w:r>
        <w:rPr>
          <w:sz w:val="20"/>
        </w:rPr>
        <w:t>coloured lights arranged in the following order</w:t>
      </w:r>
    </w:p>
    <w:p w14:paraId="5C7D24F5" w14:textId="77777777" w:rsidR="008B73B2" w:rsidRDefault="00000000">
      <w:pPr>
        <w:pStyle w:val="ListParagraph"/>
        <w:numPr>
          <w:ilvl w:val="1"/>
          <w:numId w:val="183"/>
        </w:numPr>
        <w:tabs>
          <w:tab w:val="left" w:pos="1717"/>
          <w:tab w:val="left" w:pos="1720"/>
        </w:tabs>
        <w:spacing w:before="2" w:line="247" w:lineRule="auto"/>
        <w:ind w:left="1720" w:right="118" w:hanging="720"/>
        <w:rPr>
          <w:sz w:val="20"/>
        </w:rPr>
      </w:pPr>
      <w:r>
        <w:rPr>
          <w:sz w:val="20"/>
        </w:rPr>
        <w:t>Blue,</w:t>
      </w:r>
      <w:r>
        <w:rPr>
          <w:spacing w:val="-13"/>
          <w:sz w:val="20"/>
        </w:rPr>
        <w:t xml:space="preserve"> </w:t>
      </w:r>
      <w:r>
        <w:rPr>
          <w:sz w:val="20"/>
        </w:rPr>
        <w:t>red,</w:t>
      </w:r>
      <w:r>
        <w:rPr>
          <w:spacing w:val="-12"/>
          <w:sz w:val="20"/>
        </w:rPr>
        <w:t xml:space="preserve"> </w:t>
      </w:r>
      <w:r>
        <w:rPr>
          <w:sz w:val="20"/>
        </w:rPr>
        <w:t>green.</w:t>
      </w:r>
      <w:r>
        <w:rPr>
          <w:spacing w:val="-13"/>
          <w:sz w:val="20"/>
        </w:rPr>
        <w:t xml:space="preserve"> </w:t>
      </w:r>
      <w:r>
        <w:rPr>
          <w:sz w:val="20"/>
        </w:rPr>
        <w:t>Yellow,</w:t>
      </w:r>
      <w:r>
        <w:rPr>
          <w:spacing w:val="-14"/>
          <w:sz w:val="20"/>
        </w:rPr>
        <w:t xml:space="preserve"> </w:t>
      </w:r>
      <w:r>
        <w:rPr>
          <w:sz w:val="20"/>
        </w:rPr>
        <w:t>indigo,</w:t>
      </w:r>
      <w:r>
        <w:rPr>
          <w:spacing w:val="-12"/>
          <w:sz w:val="20"/>
        </w:rPr>
        <w:t xml:space="preserve"> </w:t>
      </w:r>
      <w:r>
        <w:rPr>
          <w:sz w:val="20"/>
        </w:rPr>
        <w:t xml:space="preserve">violet, </w:t>
      </w:r>
      <w:r>
        <w:rPr>
          <w:spacing w:val="-2"/>
          <w:sz w:val="20"/>
        </w:rPr>
        <w:t>orange.</w:t>
      </w:r>
    </w:p>
    <w:p w14:paraId="47FFC151" w14:textId="77777777" w:rsidR="008B73B2" w:rsidRDefault="00000000">
      <w:pPr>
        <w:pStyle w:val="ListParagraph"/>
        <w:numPr>
          <w:ilvl w:val="1"/>
          <w:numId w:val="183"/>
        </w:numPr>
        <w:tabs>
          <w:tab w:val="left" w:pos="1717"/>
          <w:tab w:val="left" w:pos="1720"/>
        </w:tabs>
        <w:spacing w:before="6" w:line="247" w:lineRule="auto"/>
        <w:ind w:left="1720" w:right="49" w:hanging="720"/>
        <w:rPr>
          <w:sz w:val="20"/>
        </w:rPr>
      </w:pPr>
      <w:r>
        <w:rPr>
          <w:spacing w:val="-2"/>
          <w:sz w:val="20"/>
        </w:rPr>
        <w:t>Red,</w:t>
      </w:r>
      <w:r>
        <w:rPr>
          <w:spacing w:val="-11"/>
          <w:sz w:val="20"/>
        </w:rPr>
        <w:t xml:space="preserve"> </w:t>
      </w:r>
      <w:r>
        <w:rPr>
          <w:spacing w:val="-2"/>
          <w:sz w:val="20"/>
        </w:rPr>
        <w:t>orange,</w:t>
      </w:r>
      <w:r>
        <w:rPr>
          <w:spacing w:val="-3"/>
          <w:sz w:val="20"/>
        </w:rPr>
        <w:t xml:space="preserve"> </w:t>
      </w:r>
      <w:r>
        <w:rPr>
          <w:spacing w:val="-2"/>
          <w:sz w:val="20"/>
        </w:rPr>
        <w:t>yellow,</w:t>
      </w:r>
      <w:r>
        <w:rPr>
          <w:spacing w:val="-11"/>
          <w:sz w:val="20"/>
        </w:rPr>
        <w:t xml:space="preserve"> </w:t>
      </w:r>
      <w:r>
        <w:rPr>
          <w:spacing w:val="-2"/>
          <w:sz w:val="20"/>
        </w:rPr>
        <w:t>green,</w:t>
      </w:r>
      <w:r>
        <w:rPr>
          <w:spacing w:val="-4"/>
          <w:sz w:val="20"/>
        </w:rPr>
        <w:t xml:space="preserve"> </w:t>
      </w:r>
      <w:r>
        <w:rPr>
          <w:spacing w:val="-2"/>
          <w:sz w:val="20"/>
        </w:rPr>
        <w:t>blue,</w:t>
      </w:r>
      <w:r>
        <w:rPr>
          <w:spacing w:val="-3"/>
          <w:sz w:val="20"/>
        </w:rPr>
        <w:t xml:space="preserve"> </w:t>
      </w:r>
      <w:r>
        <w:rPr>
          <w:spacing w:val="-2"/>
          <w:sz w:val="20"/>
        </w:rPr>
        <w:t>indigo, violet.</w:t>
      </w:r>
    </w:p>
    <w:p w14:paraId="39A812FF" w14:textId="77777777" w:rsidR="008B73B2" w:rsidRDefault="00000000">
      <w:pPr>
        <w:pStyle w:val="ListParagraph"/>
        <w:numPr>
          <w:ilvl w:val="1"/>
          <w:numId w:val="183"/>
        </w:numPr>
        <w:tabs>
          <w:tab w:val="left" w:pos="1717"/>
          <w:tab w:val="left" w:pos="1720"/>
        </w:tabs>
        <w:spacing w:before="1" w:line="249" w:lineRule="auto"/>
        <w:ind w:left="1720" w:right="49" w:hanging="720"/>
        <w:rPr>
          <w:sz w:val="20"/>
        </w:rPr>
      </w:pPr>
      <w:r>
        <w:rPr>
          <w:spacing w:val="-2"/>
          <w:sz w:val="20"/>
        </w:rPr>
        <w:t>Red,</w:t>
      </w:r>
      <w:r>
        <w:rPr>
          <w:spacing w:val="-11"/>
          <w:sz w:val="20"/>
        </w:rPr>
        <w:t xml:space="preserve"> </w:t>
      </w:r>
      <w:r>
        <w:rPr>
          <w:spacing w:val="-2"/>
          <w:sz w:val="20"/>
        </w:rPr>
        <w:t>orange, yellow,</w:t>
      </w:r>
      <w:r>
        <w:rPr>
          <w:spacing w:val="-11"/>
          <w:sz w:val="20"/>
        </w:rPr>
        <w:t xml:space="preserve"> </w:t>
      </w:r>
      <w:r>
        <w:rPr>
          <w:spacing w:val="-2"/>
          <w:sz w:val="20"/>
        </w:rPr>
        <w:t>indigo,</w:t>
      </w:r>
      <w:r>
        <w:rPr>
          <w:spacing w:val="-4"/>
          <w:sz w:val="20"/>
        </w:rPr>
        <w:t xml:space="preserve"> </w:t>
      </w:r>
      <w:r>
        <w:rPr>
          <w:spacing w:val="-2"/>
          <w:sz w:val="20"/>
        </w:rPr>
        <w:t>green,</w:t>
      </w:r>
      <w:r>
        <w:rPr>
          <w:spacing w:val="-4"/>
          <w:sz w:val="20"/>
        </w:rPr>
        <w:t xml:space="preserve"> </w:t>
      </w:r>
      <w:r>
        <w:rPr>
          <w:spacing w:val="-2"/>
          <w:sz w:val="20"/>
        </w:rPr>
        <w:t>blue, violet.</w:t>
      </w:r>
    </w:p>
    <w:p w14:paraId="7FEDA0EA" w14:textId="77777777" w:rsidR="008B73B2" w:rsidRDefault="00000000">
      <w:pPr>
        <w:pStyle w:val="ListParagraph"/>
        <w:numPr>
          <w:ilvl w:val="1"/>
          <w:numId w:val="183"/>
        </w:numPr>
        <w:tabs>
          <w:tab w:val="left" w:pos="1717"/>
          <w:tab w:val="left" w:pos="1720"/>
        </w:tabs>
        <w:spacing w:before="5" w:line="247" w:lineRule="auto"/>
        <w:ind w:left="1720" w:right="167" w:hanging="720"/>
        <w:rPr>
          <w:sz w:val="20"/>
        </w:rPr>
      </w:pPr>
      <w:r>
        <w:rPr>
          <w:sz w:val="20"/>
        </w:rPr>
        <w:t>Indigo,</w:t>
      </w:r>
      <w:r>
        <w:rPr>
          <w:spacing w:val="-13"/>
          <w:sz w:val="20"/>
        </w:rPr>
        <w:t xml:space="preserve"> </w:t>
      </w:r>
      <w:r>
        <w:rPr>
          <w:sz w:val="20"/>
        </w:rPr>
        <w:t>green,</w:t>
      </w:r>
      <w:r>
        <w:rPr>
          <w:spacing w:val="-12"/>
          <w:sz w:val="20"/>
        </w:rPr>
        <w:t xml:space="preserve"> </w:t>
      </w:r>
      <w:r>
        <w:rPr>
          <w:sz w:val="20"/>
        </w:rPr>
        <w:t>blue,</w:t>
      </w:r>
      <w:r>
        <w:rPr>
          <w:spacing w:val="-13"/>
          <w:sz w:val="20"/>
        </w:rPr>
        <w:t xml:space="preserve"> </w:t>
      </w:r>
      <w:r>
        <w:rPr>
          <w:sz w:val="20"/>
        </w:rPr>
        <w:t>violet,</w:t>
      </w:r>
      <w:r>
        <w:rPr>
          <w:spacing w:val="-12"/>
          <w:sz w:val="20"/>
        </w:rPr>
        <w:t xml:space="preserve"> </w:t>
      </w:r>
      <w:r>
        <w:rPr>
          <w:sz w:val="20"/>
        </w:rPr>
        <w:t>yellow,</w:t>
      </w:r>
      <w:r>
        <w:rPr>
          <w:spacing w:val="-13"/>
          <w:sz w:val="20"/>
        </w:rPr>
        <w:t xml:space="preserve"> </w:t>
      </w:r>
      <w:r>
        <w:rPr>
          <w:sz w:val="20"/>
        </w:rPr>
        <w:t xml:space="preserve">red, </w:t>
      </w:r>
      <w:r>
        <w:rPr>
          <w:spacing w:val="-2"/>
          <w:sz w:val="20"/>
        </w:rPr>
        <w:t>orange.</w:t>
      </w:r>
    </w:p>
    <w:p w14:paraId="5A4340DE" w14:textId="77777777" w:rsidR="008B73B2" w:rsidRDefault="00000000">
      <w:pPr>
        <w:pStyle w:val="ListParagraph"/>
        <w:numPr>
          <w:ilvl w:val="1"/>
          <w:numId w:val="183"/>
        </w:numPr>
        <w:tabs>
          <w:tab w:val="left" w:pos="1717"/>
          <w:tab w:val="left" w:pos="1720"/>
        </w:tabs>
        <w:spacing w:before="3" w:line="249" w:lineRule="auto"/>
        <w:ind w:left="1720" w:right="39" w:hanging="720"/>
        <w:rPr>
          <w:sz w:val="20"/>
        </w:rPr>
      </w:pPr>
      <w:r>
        <w:rPr>
          <w:spacing w:val="-6"/>
          <w:sz w:val="20"/>
        </w:rPr>
        <w:t>Yellow,</w:t>
      </w:r>
      <w:r>
        <w:rPr>
          <w:spacing w:val="-14"/>
          <w:sz w:val="20"/>
        </w:rPr>
        <w:t xml:space="preserve"> </w:t>
      </w:r>
      <w:r>
        <w:rPr>
          <w:spacing w:val="-6"/>
          <w:sz w:val="20"/>
        </w:rPr>
        <w:t>blue, green,</w:t>
      </w:r>
      <w:r>
        <w:rPr>
          <w:sz w:val="20"/>
        </w:rPr>
        <w:t xml:space="preserve"> </w:t>
      </w:r>
      <w:r>
        <w:rPr>
          <w:spacing w:val="-6"/>
          <w:sz w:val="20"/>
        </w:rPr>
        <w:t>violet, orange,</w:t>
      </w:r>
      <w:r>
        <w:rPr>
          <w:spacing w:val="-25"/>
          <w:sz w:val="20"/>
        </w:rPr>
        <w:t xml:space="preserve"> </w:t>
      </w:r>
      <w:r>
        <w:rPr>
          <w:spacing w:val="-6"/>
          <w:sz w:val="20"/>
        </w:rPr>
        <w:t xml:space="preserve">indigo, </w:t>
      </w:r>
      <w:r>
        <w:rPr>
          <w:spacing w:val="-4"/>
          <w:sz w:val="20"/>
        </w:rPr>
        <w:t>red.</w:t>
      </w:r>
    </w:p>
    <w:p w14:paraId="611C7B42" w14:textId="77777777" w:rsidR="008B73B2" w:rsidRDefault="00000000">
      <w:pPr>
        <w:pStyle w:val="ListParagraph"/>
        <w:numPr>
          <w:ilvl w:val="0"/>
          <w:numId w:val="181"/>
        </w:numPr>
        <w:tabs>
          <w:tab w:val="left" w:pos="499"/>
        </w:tabs>
        <w:ind w:left="499" w:hanging="219"/>
        <w:jc w:val="left"/>
        <w:rPr>
          <w:sz w:val="20"/>
        </w:rPr>
      </w:pPr>
      <w:r>
        <w:br w:type="column"/>
      </w:r>
    </w:p>
    <w:p w14:paraId="1CB1816C" w14:textId="77777777" w:rsidR="008B73B2" w:rsidRDefault="00000000">
      <w:pPr>
        <w:rPr>
          <w:sz w:val="20"/>
        </w:rPr>
      </w:pPr>
      <w:r>
        <w:br w:type="column"/>
      </w:r>
    </w:p>
    <w:p w14:paraId="60BEDC08" w14:textId="77777777" w:rsidR="008B73B2" w:rsidRDefault="008B73B2">
      <w:pPr>
        <w:pStyle w:val="BodyText"/>
      </w:pPr>
    </w:p>
    <w:p w14:paraId="150C09E8" w14:textId="77777777" w:rsidR="008B73B2" w:rsidRDefault="008B73B2">
      <w:pPr>
        <w:pStyle w:val="BodyText"/>
      </w:pPr>
    </w:p>
    <w:p w14:paraId="09E4CB72" w14:textId="77777777" w:rsidR="008B73B2" w:rsidRDefault="008B73B2">
      <w:pPr>
        <w:pStyle w:val="BodyText"/>
      </w:pPr>
    </w:p>
    <w:p w14:paraId="295D96CD" w14:textId="77777777" w:rsidR="008B73B2" w:rsidRDefault="008B73B2">
      <w:pPr>
        <w:pStyle w:val="BodyText"/>
      </w:pPr>
    </w:p>
    <w:p w14:paraId="066F0DC5" w14:textId="77777777" w:rsidR="008B73B2" w:rsidRDefault="008B73B2">
      <w:pPr>
        <w:pStyle w:val="BodyText"/>
      </w:pPr>
    </w:p>
    <w:p w14:paraId="6D6FE321" w14:textId="77777777" w:rsidR="008B73B2" w:rsidRDefault="008B73B2">
      <w:pPr>
        <w:pStyle w:val="BodyText"/>
      </w:pPr>
    </w:p>
    <w:p w14:paraId="78695B67" w14:textId="77777777" w:rsidR="008B73B2" w:rsidRDefault="008B73B2">
      <w:pPr>
        <w:pStyle w:val="BodyText"/>
      </w:pPr>
    </w:p>
    <w:p w14:paraId="7CE46657" w14:textId="77777777" w:rsidR="008B73B2" w:rsidRDefault="008B73B2">
      <w:pPr>
        <w:pStyle w:val="BodyText"/>
      </w:pPr>
    </w:p>
    <w:p w14:paraId="61371569" w14:textId="77777777" w:rsidR="008B73B2" w:rsidRDefault="008B73B2">
      <w:pPr>
        <w:pStyle w:val="BodyText"/>
      </w:pPr>
    </w:p>
    <w:p w14:paraId="193D3616" w14:textId="77777777" w:rsidR="008B73B2" w:rsidRDefault="008B73B2">
      <w:pPr>
        <w:pStyle w:val="BodyText"/>
      </w:pPr>
    </w:p>
    <w:p w14:paraId="5C50B4C5" w14:textId="77777777" w:rsidR="008B73B2" w:rsidRDefault="008B73B2">
      <w:pPr>
        <w:pStyle w:val="BodyText"/>
      </w:pPr>
    </w:p>
    <w:p w14:paraId="1F33CE0C" w14:textId="77777777" w:rsidR="008B73B2" w:rsidRDefault="008B73B2">
      <w:pPr>
        <w:pStyle w:val="BodyText"/>
        <w:spacing w:before="140"/>
      </w:pPr>
    </w:p>
    <w:p w14:paraId="21746C17" w14:textId="77777777" w:rsidR="008B73B2" w:rsidRDefault="00000000">
      <w:pPr>
        <w:pStyle w:val="BodyText"/>
        <w:spacing w:line="249" w:lineRule="auto"/>
        <w:ind w:left="280" w:right="842"/>
        <w:jc w:val="both"/>
      </w:pPr>
      <w:r>
        <w:rPr>
          <w:noProof/>
        </w:rPr>
        <mc:AlternateContent>
          <mc:Choice Requires="wpg">
            <w:drawing>
              <wp:anchor distT="0" distB="0" distL="0" distR="0" simplePos="0" relativeHeight="15757824" behindDoc="0" locked="0" layoutInCell="1" allowOverlap="1" wp14:anchorId="237BBBAB" wp14:editId="5CDB61EA">
                <wp:simplePos x="0" y="0"/>
                <wp:positionH relativeFrom="page">
                  <wp:posOffset>4067683</wp:posOffset>
                </wp:positionH>
                <wp:positionV relativeFrom="paragraph">
                  <wp:posOffset>-1824366</wp:posOffset>
                </wp:positionV>
                <wp:extent cx="1950720" cy="1703705"/>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0720" cy="1703705"/>
                          <a:chOff x="0" y="0"/>
                          <a:chExt cx="1950720" cy="1703705"/>
                        </a:xfrm>
                      </wpg:grpSpPr>
                      <wps:wsp>
                        <wps:cNvPr id="280" name="Graphic 280"/>
                        <wps:cNvSpPr/>
                        <wps:spPr>
                          <a:xfrm>
                            <a:off x="4572" y="97732"/>
                            <a:ext cx="1941195" cy="1605915"/>
                          </a:xfrm>
                          <a:custGeom>
                            <a:avLst/>
                            <a:gdLst/>
                            <a:ahLst/>
                            <a:cxnLst/>
                            <a:rect l="l" t="t" r="r" b="b"/>
                            <a:pathLst>
                              <a:path w="1941195" h="1605915">
                                <a:moveTo>
                                  <a:pt x="572770" y="115570"/>
                                </a:moveTo>
                                <a:lnTo>
                                  <a:pt x="685800" y="228600"/>
                                </a:lnTo>
                              </a:path>
                              <a:path w="1941195" h="1605915">
                                <a:moveTo>
                                  <a:pt x="0" y="344170"/>
                                </a:moveTo>
                                <a:lnTo>
                                  <a:pt x="0" y="1374775"/>
                                </a:lnTo>
                              </a:path>
                              <a:path w="1941195" h="1605915">
                                <a:moveTo>
                                  <a:pt x="0" y="1374775"/>
                                </a:moveTo>
                                <a:lnTo>
                                  <a:pt x="801370" y="1374775"/>
                                </a:lnTo>
                              </a:path>
                              <a:path w="1941195" h="1605915">
                                <a:moveTo>
                                  <a:pt x="801370" y="1146175"/>
                                </a:moveTo>
                                <a:lnTo>
                                  <a:pt x="801370" y="1605914"/>
                                </a:lnTo>
                              </a:path>
                              <a:path w="1941195" h="1605915">
                                <a:moveTo>
                                  <a:pt x="0" y="344170"/>
                                </a:moveTo>
                                <a:lnTo>
                                  <a:pt x="344170" y="344170"/>
                                </a:lnTo>
                              </a:path>
                              <a:path w="1941195" h="1605915">
                                <a:moveTo>
                                  <a:pt x="344170" y="115570"/>
                                </a:moveTo>
                                <a:lnTo>
                                  <a:pt x="344170" y="801369"/>
                                </a:lnTo>
                              </a:path>
                              <a:path w="1941195" h="1605915">
                                <a:moveTo>
                                  <a:pt x="685800" y="228600"/>
                                </a:moveTo>
                                <a:lnTo>
                                  <a:pt x="801370" y="0"/>
                                </a:lnTo>
                              </a:path>
                              <a:path w="1941195" h="1605915">
                                <a:moveTo>
                                  <a:pt x="914400" y="228600"/>
                                </a:moveTo>
                                <a:lnTo>
                                  <a:pt x="1026795" y="0"/>
                                </a:lnTo>
                              </a:path>
                              <a:path w="1941195" h="1605915">
                                <a:moveTo>
                                  <a:pt x="801370" y="0"/>
                                </a:moveTo>
                                <a:lnTo>
                                  <a:pt x="914400" y="228600"/>
                                </a:lnTo>
                              </a:path>
                              <a:path w="1941195" h="1605915">
                                <a:moveTo>
                                  <a:pt x="1026795" y="1261745"/>
                                </a:moveTo>
                                <a:lnTo>
                                  <a:pt x="1026795" y="1490345"/>
                                </a:lnTo>
                              </a:path>
                              <a:path w="1941195" h="1605915">
                                <a:moveTo>
                                  <a:pt x="1026795" y="1374775"/>
                                </a:moveTo>
                                <a:lnTo>
                                  <a:pt x="1941195" y="1374775"/>
                                </a:lnTo>
                                <a:lnTo>
                                  <a:pt x="1941195" y="344170"/>
                                </a:lnTo>
                              </a:path>
                              <a:path w="1941195" h="1605915">
                                <a:moveTo>
                                  <a:pt x="1941195" y="344170"/>
                                </a:moveTo>
                                <a:lnTo>
                                  <a:pt x="1600200" y="344170"/>
                                </a:lnTo>
                              </a:path>
                              <a:path w="1941195" h="1605915">
                                <a:moveTo>
                                  <a:pt x="1600200" y="115570"/>
                                </a:moveTo>
                                <a:lnTo>
                                  <a:pt x="1600200" y="801369"/>
                                </a:lnTo>
                              </a:path>
                              <a:path w="1941195" h="1605915">
                                <a:moveTo>
                                  <a:pt x="1026795" y="0"/>
                                </a:moveTo>
                                <a:lnTo>
                                  <a:pt x="1143000" y="228600"/>
                                </a:lnTo>
                              </a:path>
                              <a:path w="1941195" h="1605915">
                                <a:moveTo>
                                  <a:pt x="1143000" y="228600"/>
                                </a:moveTo>
                                <a:lnTo>
                                  <a:pt x="1255395" y="0"/>
                                </a:lnTo>
                              </a:path>
                              <a:path w="1941195" h="1605915">
                                <a:moveTo>
                                  <a:pt x="1255395" y="0"/>
                                </a:moveTo>
                                <a:lnTo>
                                  <a:pt x="1371600" y="115570"/>
                                </a:lnTo>
                              </a:path>
                              <a:path w="1941195" h="1605915">
                                <a:moveTo>
                                  <a:pt x="344170" y="115570"/>
                                </a:moveTo>
                                <a:lnTo>
                                  <a:pt x="572770" y="115570"/>
                                </a:lnTo>
                              </a:path>
                              <a:path w="1941195" h="1605915">
                                <a:moveTo>
                                  <a:pt x="1371600" y="115570"/>
                                </a:moveTo>
                                <a:lnTo>
                                  <a:pt x="1600200" y="115570"/>
                                </a:lnTo>
                              </a:path>
                              <a:path w="1941195" h="1605915">
                                <a:moveTo>
                                  <a:pt x="572770" y="800735"/>
                                </a:moveTo>
                                <a:lnTo>
                                  <a:pt x="685800" y="916939"/>
                                </a:lnTo>
                                <a:lnTo>
                                  <a:pt x="801370" y="688339"/>
                                </a:lnTo>
                                <a:lnTo>
                                  <a:pt x="914400" y="916939"/>
                                </a:lnTo>
                                <a:lnTo>
                                  <a:pt x="1026795" y="688339"/>
                                </a:lnTo>
                                <a:lnTo>
                                  <a:pt x="1143000" y="916939"/>
                                </a:lnTo>
                                <a:lnTo>
                                  <a:pt x="1255395" y="688339"/>
                                </a:lnTo>
                                <a:lnTo>
                                  <a:pt x="1371600" y="800735"/>
                                </a:lnTo>
                              </a:path>
                              <a:path w="1941195" h="1605915">
                                <a:moveTo>
                                  <a:pt x="344170" y="801369"/>
                                </a:moveTo>
                                <a:lnTo>
                                  <a:pt x="572770" y="801369"/>
                                </a:lnTo>
                              </a:path>
                              <a:path w="1941195" h="1605915">
                                <a:moveTo>
                                  <a:pt x="1371600" y="801369"/>
                                </a:moveTo>
                                <a:lnTo>
                                  <a:pt x="1600200" y="801369"/>
                                </a:lnTo>
                              </a:path>
                              <a:path w="1941195" h="1605915">
                                <a:moveTo>
                                  <a:pt x="914400" y="1146175"/>
                                </a:moveTo>
                                <a:lnTo>
                                  <a:pt x="914400" y="1605914"/>
                                </a:lnTo>
                              </a:path>
                            </a:pathLst>
                          </a:custGeom>
                          <a:ln w="9144">
                            <a:solidFill>
                              <a:srgbClr val="000000"/>
                            </a:solidFill>
                            <a:prstDash val="solid"/>
                          </a:ln>
                        </wps:spPr>
                        <wps:bodyPr wrap="square" lIns="0" tIns="0" rIns="0" bIns="0" rtlCol="0">
                          <a:prstTxWarp prst="textNoShape">
                            <a:avLst/>
                          </a:prstTxWarp>
                          <a:noAutofit/>
                        </wps:bodyPr>
                      </wps:wsp>
                      <wps:wsp>
                        <wps:cNvPr id="281" name="Textbox 281"/>
                        <wps:cNvSpPr txBox="1"/>
                        <wps:spPr>
                          <a:xfrm>
                            <a:off x="889253" y="0"/>
                            <a:ext cx="436880" cy="1053465"/>
                          </a:xfrm>
                          <a:prstGeom prst="rect">
                            <a:avLst/>
                          </a:prstGeom>
                        </wps:spPr>
                        <wps:txbx>
                          <w:txbxContent>
                            <w:p w14:paraId="52052DC0" w14:textId="77777777" w:rsidR="008B73B2" w:rsidRDefault="00000000">
                              <w:pPr>
                                <w:spacing w:line="221" w:lineRule="exact"/>
                                <w:ind w:left="57"/>
                                <w:rPr>
                                  <w:sz w:val="20"/>
                                </w:rPr>
                              </w:pPr>
                              <w:r>
                                <w:rPr>
                                  <w:spacing w:val="-10"/>
                                  <w:sz w:val="20"/>
                                </w:rPr>
                                <w:t>X</w:t>
                              </w:r>
                            </w:p>
                            <w:p w14:paraId="2BB8F84A" w14:textId="77777777" w:rsidR="008B73B2" w:rsidRDefault="008B73B2">
                              <w:pPr>
                                <w:spacing w:before="22"/>
                                <w:rPr>
                                  <w:sz w:val="20"/>
                                </w:rPr>
                              </w:pPr>
                            </w:p>
                            <w:p w14:paraId="721A0B0B" w14:textId="77777777" w:rsidR="008B73B2" w:rsidRDefault="00000000">
                              <w:pPr>
                                <w:spacing w:line="501" w:lineRule="auto"/>
                                <w:ind w:left="143" w:right="101" w:hanging="144"/>
                                <w:rPr>
                                  <w:sz w:val="20"/>
                                </w:rPr>
                              </w:pPr>
                              <w:r>
                                <w:rPr>
                                  <w:spacing w:val="-2"/>
                                  <w:sz w:val="20"/>
                                </w:rPr>
                                <w:t xml:space="preserve">4Ohms </w:t>
                              </w:r>
                              <w:r>
                                <w:rPr>
                                  <w:spacing w:val="-10"/>
                                  <w:sz w:val="20"/>
                                </w:rPr>
                                <w:t>Y</w:t>
                              </w:r>
                            </w:p>
                            <w:p w14:paraId="6C268EDE" w14:textId="77777777" w:rsidR="008B73B2" w:rsidRDefault="00000000">
                              <w:pPr>
                                <w:spacing w:line="224" w:lineRule="exact"/>
                                <w:ind w:left="91"/>
                                <w:rPr>
                                  <w:sz w:val="20"/>
                                </w:rPr>
                              </w:pPr>
                              <w:r>
                                <w:rPr>
                                  <w:spacing w:val="-2"/>
                                  <w:sz w:val="20"/>
                                </w:rPr>
                                <w:t>6Ohms</w:t>
                              </w:r>
                            </w:p>
                          </w:txbxContent>
                        </wps:txbx>
                        <wps:bodyPr wrap="square" lIns="0" tIns="0" rIns="0" bIns="0" rtlCol="0">
                          <a:noAutofit/>
                        </wps:bodyPr>
                      </wps:wsp>
                      <wps:wsp>
                        <wps:cNvPr id="282" name="Textbox 282"/>
                        <wps:cNvSpPr txBox="1"/>
                        <wps:spPr>
                          <a:xfrm>
                            <a:off x="1197102" y="1524380"/>
                            <a:ext cx="295910" cy="140335"/>
                          </a:xfrm>
                          <a:prstGeom prst="rect">
                            <a:avLst/>
                          </a:prstGeom>
                        </wps:spPr>
                        <wps:txbx>
                          <w:txbxContent>
                            <w:p w14:paraId="2A3B8572" w14:textId="77777777" w:rsidR="008B73B2" w:rsidRDefault="00000000">
                              <w:pPr>
                                <w:spacing w:line="221" w:lineRule="exact"/>
                                <w:rPr>
                                  <w:sz w:val="20"/>
                                </w:rPr>
                              </w:pPr>
                              <w:r>
                                <w:rPr>
                                  <w:spacing w:val="-5"/>
                                  <w:sz w:val="20"/>
                                </w:rPr>
                                <w:t>Fig.</w:t>
                              </w:r>
                              <w:r>
                                <w:rPr>
                                  <w:spacing w:val="-6"/>
                                  <w:sz w:val="20"/>
                                </w:rPr>
                                <w:t xml:space="preserve"> </w:t>
                              </w:r>
                              <w:r>
                                <w:rPr>
                                  <w:spacing w:val="-10"/>
                                  <w:sz w:val="20"/>
                                </w:rPr>
                                <w:t>7</w:t>
                              </w:r>
                            </w:p>
                          </w:txbxContent>
                        </wps:txbx>
                        <wps:bodyPr wrap="square" lIns="0" tIns="0" rIns="0" bIns="0" rtlCol="0">
                          <a:noAutofit/>
                        </wps:bodyPr>
                      </wps:wsp>
                    </wpg:wgp>
                  </a:graphicData>
                </a:graphic>
              </wp:anchor>
            </w:drawing>
          </mc:Choice>
          <mc:Fallback>
            <w:pict>
              <v:group w14:anchorId="237BBBAB" id="Group 279" o:spid="_x0000_s1170" style="position:absolute;left:0;text-align:left;margin-left:320.3pt;margin-top:-143.65pt;width:153.6pt;height:134.15pt;z-index:15757824;mso-wrap-distance-left:0;mso-wrap-distance-right:0;mso-position-horizontal-relative:page" coordsize="19507,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">
                <v:shape id="Graphic 280" o:spid="_x0000_s1171" style="position:absolute;left:45;top:977;width:19412;height:16059;visibility:visible;mso-wrap-style:square;v-text-anchor:top" coordsize="1941195,16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" path="m572770,115570l685800,228600em,344170l,1374775em,1374775r801370,em801370,1146175r,459739em,344170r344170,em344170,115570r,685799em685800,228600l801370,em914400,228600l1026795,em801370,l914400,228600em1026795,1261745r,228600em1026795,1374775r914400,l1941195,344170em1941195,344170r-340995,em1600200,115570r,685799em1026795,r116205,228600em1143000,228600l1255395,em1255395,r116205,115570em344170,115570r228600,em1371600,115570r228600,em572770,800735l685800,916939,801370,688339,914400,916939,1026795,688339r116205,228600l1255395,688339r116205,112396em344170,801369r228600,em1371600,801369r228600,em914400,1146175r,459739e" filled="f" strokeweight=".72pt">
                  <v:path arrowok="t"/>
                </v:shape>
                <v:shape id="Textbox 281" o:spid="_x0000_s1172" type="#_x0000_t202" style="position:absolute;left:8892;width:4369;height:10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52052DC0" w14:textId="77777777" w:rsidR="008B73B2" w:rsidRDefault="00000000">
                        <w:pPr>
                          <w:spacing w:line="221" w:lineRule="exact"/>
                          <w:ind w:left="57"/>
                          <w:rPr>
                            <w:sz w:val="20"/>
                          </w:rPr>
                        </w:pPr>
                        <w:r>
                          <w:rPr>
                            <w:spacing w:val="-10"/>
                            <w:sz w:val="20"/>
                          </w:rPr>
                          <w:t>X</w:t>
                        </w:r>
                      </w:p>
                      <w:p w14:paraId="2BB8F84A" w14:textId="77777777" w:rsidR="008B73B2" w:rsidRDefault="008B73B2">
                        <w:pPr>
                          <w:spacing w:before="22"/>
                          <w:rPr>
                            <w:sz w:val="20"/>
                          </w:rPr>
                        </w:pPr>
                      </w:p>
                      <w:p w14:paraId="721A0B0B" w14:textId="77777777" w:rsidR="008B73B2" w:rsidRDefault="00000000">
                        <w:pPr>
                          <w:spacing w:line="501" w:lineRule="auto"/>
                          <w:ind w:left="143" w:right="101" w:hanging="144"/>
                          <w:rPr>
                            <w:sz w:val="20"/>
                          </w:rPr>
                        </w:pPr>
                        <w:r>
                          <w:rPr>
                            <w:spacing w:val="-2"/>
                            <w:sz w:val="20"/>
                          </w:rPr>
                          <w:t xml:space="preserve">4Ohms </w:t>
                        </w:r>
                        <w:r>
                          <w:rPr>
                            <w:spacing w:val="-10"/>
                            <w:sz w:val="20"/>
                          </w:rPr>
                          <w:t>Y</w:t>
                        </w:r>
                      </w:p>
                      <w:p w14:paraId="6C268EDE" w14:textId="77777777" w:rsidR="008B73B2" w:rsidRDefault="00000000">
                        <w:pPr>
                          <w:spacing w:line="224" w:lineRule="exact"/>
                          <w:ind w:left="91"/>
                          <w:rPr>
                            <w:sz w:val="20"/>
                          </w:rPr>
                        </w:pPr>
                        <w:r>
                          <w:rPr>
                            <w:spacing w:val="-2"/>
                            <w:sz w:val="20"/>
                          </w:rPr>
                          <w:t>6Ohms</w:t>
                        </w:r>
                      </w:p>
                    </w:txbxContent>
                  </v:textbox>
                </v:shape>
                <v:shape id="Textbox 282" o:spid="_x0000_s1173" type="#_x0000_t202" style="position:absolute;left:11971;top:15243;width:295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A3B8572" w14:textId="77777777" w:rsidR="008B73B2" w:rsidRDefault="00000000">
                        <w:pPr>
                          <w:spacing w:line="221" w:lineRule="exact"/>
                          <w:rPr>
                            <w:sz w:val="20"/>
                          </w:rPr>
                        </w:pPr>
                        <w:r>
                          <w:rPr>
                            <w:spacing w:val="-5"/>
                            <w:sz w:val="20"/>
                          </w:rPr>
                          <w:t>Fig.</w:t>
                        </w:r>
                        <w:r>
                          <w:rPr>
                            <w:spacing w:val="-6"/>
                            <w:sz w:val="20"/>
                          </w:rPr>
                          <w:t xml:space="preserve"> </w:t>
                        </w:r>
                        <w:r>
                          <w:rPr>
                            <w:spacing w:val="-10"/>
                            <w:sz w:val="20"/>
                          </w:rPr>
                          <w:t>7</w:t>
                        </w:r>
                      </w:p>
                    </w:txbxContent>
                  </v:textbox>
                </v:shape>
                <w10:wrap anchorx="page"/>
              </v:group>
            </w:pict>
          </mc:Fallback>
        </mc:AlternateContent>
      </w:r>
      <w:r>
        <w:t>In the diagram above (Fig. 7), X and Y are resistances</w:t>
      </w:r>
      <w:r>
        <w:rPr>
          <w:spacing w:val="-1"/>
        </w:rPr>
        <w:t xml:space="preserve"> </w:t>
      </w:r>
      <w:r>
        <w:t>45 ohms</w:t>
      </w:r>
      <w:r>
        <w:rPr>
          <w:spacing w:val="-1"/>
        </w:rPr>
        <w:t xml:space="preserve"> </w:t>
      </w:r>
      <w:r>
        <w:t>and 65 ohms</w:t>
      </w:r>
      <w:r>
        <w:rPr>
          <w:spacing w:val="-1"/>
        </w:rPr>
        <w:t xml:space="preserve"> </w:t>
      </w:r>
      <w:r>
        <w:t>respectively. If power dissipation in X is 10W, then power dissipation in Y is</w:t>
      </w:r>
    </w:p>
    <w:p w14:paraId="0A637E02" w14:textId="77777777" w:rsidR="008B73B2" w:rsidRDefault="008B73B2">
      <w:pPr>
        <w:pStyle w:val="BodyText"/>
        <w:spacing w:before="6"/>
      </w:pPr>
    </w:p>
    <w:p w14:paraId="25E5C96D" w14:textId="77777777" w:rsidR="008B73B2" w:rsidRDefault="00000000">
      <w:pPr>
        <w:pStyle w:val="ListParagraph"/>
        <w:numPr>
          <w:ilvl w:val="1"/>
          <w:numId w:val="181"/>
        </w:numPr>
        <w:tabs>
          <w:tab w:val="left" w:pos="1081"/>
          <w:tab w:val="left" w:pos="2440"/>
          <w:tab w:val="left" w:pos="3242"/>
        </w:tabs>
        <w:spacing w:before="0"/>
        <w:ind w:left="1081" w:hanging="799"/>
        <w:rPr>
          <w:sz w:val="20"/>
        </w:rPr>
      </w:pPr>
      <w:r>
        <w:rPr>
          <w:sz w:val="20"/>
        </w:rPr>
        <w:t>2.4</w:t>
      </w:r>
      <w:r>
        <w:rPr>
          <w:spacing w:val="-12"/>
          <w:sz w:val="20"/>
        </w:rPr>
        <w:t xml:space="preserve"> </w:t>
      </w:r>
      <w:r>
        <w:rPr>
          <w:spacing w:val="-10"/>
          <w:sz w:val="20"/>
        </w:rPr>
        <w:t>W</w:t>
      </w:r>
      <w:r>
        <w:rPr>
          <w:sz w:val="20"/>
        </w:rPr>
        <w:tab/>
      </w:r>
      <w:r>
        <w:rPr>
          <w:spacing w:val="-5"/>
          <w:sz w:val="20"/>
        </w:rPr>
        <w:t>B.</w:t>
      </w:r>
      <w:r>
        <w:rPr>
          <w:sz w:val="20"/>
        </w:rPr>
        <w:tab/>
        <w:t>4.0</w:t>
      </w:r>
      <w:r>
        <w:rPr>
          <w:spacing w:val="-12"/>
          <w:sz w:val="20"/>
        </w:rPr>
        <w:t xml:space="preserve"> </w:t>
      </w:r>
      <w:r>
        <w:rPr>
          <w:spacing w:val="-10"/>
          <w:sz w:val="20"/>
        </w:rPr>
        <w:t>W</w:t>
      </w:r>
    </w:p>
    <w:p w14:paraId="7B6D2500" w14:textId="77777777" w:rsidR="008B73B2" w:rsidRDefault="00000000">
      <w:pPr>
        <w:tabs>
          <w:tab w:val="left" w:pos="1081"/>
          <w:tab w:val="left" w:pos="2440"/>
          <w:tab w:val="left" w:pos="3242"/>
        </w:tabs>
        <w:spacing w:before="11"/>
        <w:ind w:left="282"/>
        <w:rPr>
          <w:sz w:val="20"/>
        </w:rPr>
      </w:pPr>
      <w:r>
        <w:rPr>
          <w:spacing w:val="-5"/>
          <w:sz w:val="20"/>
        </w:rPr>
        <w:t>C.</w:t>
      </w:r>
      <w:r>
        <w:rPr>
          <w:sz w:val="20"/>
        </w:rPr>
        <w:tab/>
        <w:t>6.0</w:t>
      </w:r>
      <w:r>
        <w:rPr>
          <w:spacing w:val="-12"/>
          <w:sz w:val="20"/>
        </w:rPr>
        <w:t xml:space="preserve"> W</w:t>
      </w:r>
      <w:r>
        <w:rPr>
          <w:sz w:val="20"/>
        </w:rPr>
        <w:tab/>
      </w:r>
      <w:r>
        <w:rPr>
          <w:spacing w:val="-5"/>
          <w:sz w:val="20"/>
        </w:rPr>
        <w:t>D.</w:t>
      </w:r>
      <w:r>
        <w:rPr>
          <w:sz w:val="20"/>
        </w:rPr>
        <w:tab/>
        <w:t>6.7</w:t>
      </w:r>
      <w:r>
        <w:rPr>
          <w:spacing w:val="-12"/>
          <w:sz w:val="20"/>
        </w:rPr>
        <w:t xml:space="preserve"> </w:t>
      </w:r>
      <w:r>
        <w:rPr>
          <w:spacing w:val="-10"/>
          <w:sz w:val="20"/>
        </w:rPr>
        <w:t>W</w:t>
      </w:r>
    </w:p>
    <w:p w14:paraId="25315901" w14:textId="77777777" w:rsidR="008B73B2" w:rsidRDefault="00000000">
      <w:pPr>
        <w:tabs>
          <w:tab w:val="left" w:pos="999"/>
        </w:tabs>
        <w:spacing w:before="10"/>
        <w:ind w:left="282"/>
        <w:rPr>
          <w:sz w:val="20"/>
        </w:rPr>
      </w:pPr>
      <w:r>
        <w:rPr>
          <w:spacing w:val="-5"/>
          <w:sz w:val="20"/>
        </w:rPr>
        <w:t>E.</w:t>
      </w:r>
      <w:r>
        <w:rPr>
          <w:sz w:val="20"/>
        </w:rPr>
        <w:tab/>
      </w:r>
      <w:r>
        <w:rPr>
          <w:spacing w:val="-6"/>
          <w:sz w:val="20"/>
        </w:rPr>
        <w:t>15.0</w:t>
      </w:r>
      <w:r>
        <w:rPr>
          <w:spacing w:val="-18"/>
          <w:sz w:val="20"/>
        </w:rPr>
        <w:t xml:space="preserve"> </w:t>
      </w:r>
      <w:r>
        <w:rPr>
          <w:spacing w:val="-12"/>
          <w:sz w:val="20"/>
        </w:rPr>
        <w:t>W</w:t>
      </w:r>
    </w:p>
    <w:p w14:paraId="71303355" w14:textId="77777777" w:rsidR="008B73B2" w:rsidRDefault="008B73B2">
      <w:pPr>
        <w:rPr>
          <w:sz w:val="20"/>
        </w:rPr>
        <w:sectPr w:rsidR="008B73B2">
          <w:type w:val="continuous"/>
          <w:pgSz w:w="12240" w:h="15840"/>
          <w:pgMar w:top="640" w:right="580" w:bottom="1000" w:left="800" w:header="0" w:footer="813" w:gutter="0"/>
          <w:cols w:num="3" w:space="720" w:equalWidth="0">
            <w:col w:w="4964" w:space="89"/>
            <w:col w:w="541" w:space="177"/>
            <w:col w:w="5089"/>
          </w:cols>
        </w:sectPr>
      </w:pPr>
    </w:p>
    <w:p w14:paraId="612E3804" w14:textId="77777777" w:rsidR="008B73B2" w:rsidRDefault="00000000">
      <w:pPr>
        <w:pStyle w:val="ListParagraph"/>
        <w:numPr>
          <w:ilvl w:val="0"/>
          <w:numId w:val="181"/>
        </w:numPr>
        <w:tabs>
          <w:tab w:val="left" w:pos="1358"/>
          <w:tab w:val="left" w:pos="1360"/>
        </w:tabs>
        <w:spacing w:before="72" w:line="249" w:lineRule="auto"/>
        <w:ind w:left="1360" w:hanging="720"/>
        <w:jc w:val="both"/>
        <w:rPr>
          <w:sz w:val="20"/>
        </w:rPr>
      </w:pPr>
      <w:r>
        <w:rPr>
          <w:sz w:val="20"/>
        </w:rPr>
        <w:t>What is the cost of running five 50W lamps and four</w:t>
      </w:r>
      <w:r>
        <w:rPr>
          <w:spacing w:val="-1"/>
          <w:sz w:val="20"/>
        </w:rPr>
        <w:t xml:space="preserve"> </w:t>
      </w:r>
      <w:r>
        <w:rPr>
          <w:sz w:val="20"/>
        </w:rPr>
        <w:t>100W</w:t>
      </w:r>
      <w:r>
        <w:rPr>
          <w:spacing w:val="-1"/>
          <w:sz w:val="20"/>
        </w:rPr>
        <w:t xml:space="preserve"> </w:t>
      </w:r>
      <w:r>
        <w:rPr>
          <w:sz w:val="20"/>
        </w:rPr>
        <w:t>lamps for</w:t>
      </w:r>
      <w:r>
        <w:rPr>
          <w:spacing w:val="-7"/>
          <w:sz w:val="20"/>
        </w:rPr>
        <w:t xml:space="preserve"> </w:t>
      </w:r>
      <w:r>
        <w:rPr>
          <w:sz w:val="20"/>
        </w:rPr>
        <w:t>10</w:t>
      </w:r>
      <w:r>
        <w:rPr>
          <w:spacing w:val="-1"/>
          <w:sz w:val="20"/>
        </w:rPr>
        <w:t xml:space="preserve"> </w:t>
      </w:r>
      <w:r>
        <w:rPr>
          <w:sz w:val="20"/>
        </w:rPr>
        <w:t>hours if electricalenergy costs 2 kobo per</w:t>
      </w:r>
      <w:r>
        <w:rPr>
          <w:spacing w:val="40"/>
          <w:sz w:val="20"/>
        </w:rPr>
        <w:t xml:space="preserve"> </w:t>
      </w:r>
      <w:r>
        <w:rPr>
          <w:sz w:val="20"/>
        </w:rPr>
        <w:t>kWh?</w:t>
      </w:r>
    </w:p>
    <w:p w14:paraId="4527E046" w14:textId="77777777" w:rsidR="008B73B2" w:rsidRDefault="008B73B2">
      <w:pPr>
        <w:pStyle w:val="BodyText"/>
        <w:spacing w:before="10"/>
      </w:pPr>
    </w:p>
    <w:tbl>
      <w:tblPr>
        <w:tblW w:w="0" w:type="auto"/>
        <w:tblInd w:w="1325" w:type="dxa"/>
        <w:tblLayout w:type="fixed"/>
        <w:tblCellMar>
          <w:left w:w="0" w:type="dxa"/>
          <w:right w:w="0" w:type="dxa"/>
        </w:tblCellMar>
        <w:tblLook w:val="01E0" w:firstRow="1" w:lastRow="1" w:firstColumn="1" w:lastColumn="1" w:noHBand="0" w:noVBand="0"/>
      </w:tblPr>
      <w:tblGrid>
        <w:gridCol w:w="467"/>
        <w:gridCol w:w="1341"/>
        <w:gridCol w:w="859"/>
        <w:gridCol w:w="993"/>
      </w:tblGrid>
      <w:tr w:rsidR="008B73B2" w14:paraId="04516B52" w14:textId="77777777">
        <w:trPr>
          <w:trHeight w:val="229"/>
        </w:trPr>
        <w:tc>
          <w:tcPr>
            <w:tcW w:w="467" w:type="dxa"/>
          </w:tcPr>
          <w:p w14:paraId="25D3A9B5" w14:textId="77777777" w:rsidR="008B73B2" w:rsidRDefault="00000000">
            <w:pPr>
              <w:pStyle w:val="TableParagraph"/>
              <w:spacing w:line="209" w:lineRule="exact"/>
              <w:ind w:left="50"/>
              <w:rPr>
                <w:sz w:val="20"/>
              </w:rPr>
            </w:pPr>
            <w:r>
              <w:rPr>
                <w:spacing w:val="-5"/>
                <w:sz w:val="20"/>
              </w:rPr>
              <w:t>A.</w:t>
            </w:r>
          </w:p>
        </w:tc>
        <w:tc>
          <w:tcPr>
            <w:tcW w:w="1341" w:type="dxa"/>
          </w:tcPr>
          <w:p w14:paraId="44225B25" w14:textId="77777777" w:rsidR="008B73B2" w:rsidRDefault="00000000">
            <w:pPr>
              <w:pStyle w:val="TableParagraph"/>
              <w:spacing w:line="209" w:lineRule="exact"/>
              <w:ind w:right="356"/>
              <w:jc w:val="right"/>
              <w:rPr>
                <w:sz w:val="20"/>
              </w:rPr>
            </w:pPr>
            <w:r>
              <w:rPr>
                <w:strike/>
                <w:sz w:val="20"/>
              </w:rPr>
              <w:t>N</w:t>
            </w:r>
            <w:r>
              <w:rPr>
                <w:spacing w:val="-2"/>
                <w:sz w:val="20"/>
              </w:rPr>
              <w:t xml:space="preserve"> </w:t>
            </w:r>
            <w:r>
              <w:rPr>
                <w:spacing w:val="-4"/>
                <w:sz w:val="20"/>
              </w:rPr>
              <w:t>0.65</w:t>
            </w:r>
          </w:p>
        </w:tc>
        <w:tc>
          <w:tcPr>
            <w:tcW w:w="859" w:type="dxa"/>
          </w:tcPr>
          <w:p w14:paraId="750F84D6" w14:textId="77777777" w:rsidR="008B73B2" w:rsidRDefault="00000000">
            <w:pPr>
              <w:pStyle w:val="TableParagraph"/>
              <w:spacing w:line="209" w:lineRule="exact"/>
              <w:ind w:left="87" w:right="42"/>
              <w:jc w:val="center"/>
              <w:rPr>
                <w:sz w:val="20"/>
              </w:rPr>
            </w:pPr>
            <w:r>
              <w:rPr>
                <w:spacing w:val="-5"/>
                <w:sz w:val="20"/>
              </w:rPr>
              <w:t>B.</w:t>
            </w:r>
          </w:p>
        </w:tc>
        <w:tc>
          <w:tcPr>
            <w:tcW w:w="993" w:type="dxa"/>
          </w:tcPr>
          <w:p w14:paraId="6F68033F" w14:textId="77777777" w:rsidR="008B73B2" w:rsidRDefault="00000000">
            <w:pPr>
              <w:pStyle w:val="TableParagraph"/>
              <w:spacing w:line="209" w:lineRule="exact"/>
              <w:ind w:right="47"/>
              <w:jc w:val="right"/>
              <w:rPr>
                <w:sz w:val="20"/>
              </w:rPr>
            </w:pPr>
            <w:r>
              <w:rPr>
                <w:strike/>
                <w:sz w:val="20"/>
              </w:rPr>
              <w:t>N</w:t>
            </w:r>
            <w:r>
              <w:rPr>
                <w:spacing w:val="-2"/>
                <w:sz w:val="20"/>
              </w:rPr>
              <w:t xml:space="preserve"> </w:t>
            </w:r>
            <w:r>
              <w:rPr>
                <w:spacing w:val="-4"/>
                <w:sz w:val="20"/>
              </w:rPr>
              <w:t>0.13</w:t>
            </w:r>
          </w:p>
        </w:tc>
      </w:tr>
      <w:tr w:rsidR="008B73B2" w14:paraId="00A93178" w14:textId="77777777">
        <w:trPr>
          <w:trHeight w:val="235"/>
        </w:trPr>
        <w:tc>
          <w:tcPr>
            <w:tcW w:w="467" w:type="dxa"/>
          </w:tcPr>
          <w:p w14:paraId="428EDDC3" w14:textId="77777777" w:rsidR="008B73B2" w:rsidRDefault="00000000">
            <w:pPr>
              <w:pStyle w:val="TableParagraph"/>
              <w:spacing w:line="215" w:lineRule="exact"/>
              <w:ind w:left="50"/>
              <w:rPr>
                <w:sz w:val="20"/>
              </w:rPr>
            </w:pPr>
            <w:r>
              <w:rPr>
                <w:spacing w:val="-5"/>
                <w:sz w:val="20"/>
              </w:rPr>
              <w:t>C.</w:t>
            </w:r>
          </w:p>
        </w:tc>
        <w:tc>
          <w:tcPr>
            <w:tcW w:w="1341" w:type="dxa"/>
          </w:tcPr>
          <w:p w14:paraId="7DDE6BC9" w14:textId="77777777" w:rsidR="008B73B2" w:rsidRDefault="00000000">
            <w:pPr>
              <w:pStyle w:val="TableParagraph"/>
              <w:spacing w:line="215" w:lineRule="exact"/>
              <w:ind w:right="356"/>
              <w:jc w:val="right"/>
              <w:rPr>
                <w:sz w:val="20"/>
              </w:rPr>
            </w:pPr>
            <w:r>
              <w:rPr>
                <w:strike/>
                <w:sz w:val="20"/>
              </w:rPr>
              <w:t>N</w:t>
            </w:r>
            <w:r>
              <w:rPr>
                <w:spacing w:val="-2"/>
                <w:sz w:val="20"/>
              </w:rPr>
              <w:t xml:space="preserve"> </w:t>
            </w:r>
            <w:r>
              <w:rPr>
                <w:spacing w:val="-4"/>
                <w:sz w:val="20"/>
              </w:rPr>
              <w:t>3.90</w:t>
            </w:r>
          </w:p>
        </w:tc>
        <w:tc>
          <w:tcPr>
            <w:tcW w:w="859" w:type="dxa"/>
          </w:tcPr>
          <w:p w14:paraId="58D9F814" w14:textId="77777777" w:rsidR="008B73B2" w:rsidRDefault="00000000">
            <w:pPr>
              <w:pStyle w:val="TableParagraph"/>
              <w:spacing w:line="215" w:lineRule="exact"/>
              <w:ind w:left="87"/>
              <w:jc w:val="center"/>
              <w:rPr>
                <w:sz w:val="20"/>
              </w:rPr>
            </w:pPr>
            <w:r>
              <w:rPr>
                <w:spacing w:val="-5"/>
                <w:sz w:val="20"/>
              </w:rPr>
              <w:t>D.</w:t>
            </w:r>
          </w:p>
        </w:tc>
        <w:tc>
          <w:tcPr>
            <w:tcW w:w="993" w:type="dxa"/>
          </w:tcPr>
          <w:p w14:paraId="3D0EED0F" w14:textId="77777777" w:rsidR="008B73B2" w:rsidRDefault="00000000">
            <w:pPr>
              <w:pStyle w:val="TableParagraph"/>
              <w:spacing w:line="215" w:lineRule="exact"/>
              <w:ind w:right="55"/>
              <w:jc w:val="right"/>
              <w:rPr>
                <w:sz w:val="20"/>
              </w:rPr>
            </w:pPr>
            <w:r>
              <w:rPr>
                <w:strike/>
                <w:sz w:val="20"/>
              </w:rPr>
              <w:t>N</w:t>
            </w:r>
            <w:r>
              <w:rPr>
                <w:spacing w:val="-2"/>
                <w:sz w:val="20"/>
              </w:rPr>
              <w:t xml:space="preserve"> 39.00</w:t>
            </w:r>
          </w:p>
        </w:tc>
      </w:tr>
      <w:tr w:rsidR="008B73B2" w14:paraId="6D338E92" w14:textId="77777777">
        <w:trPr>
          <w:trHeight w:val="226"/>
        </w:trPr>
        <w:tc>
          <w:tcPr>
            <w:tcW w:w="467" w:type="dxa"/>
          </w:tcPr>
          <w:p w14:paraId="75DB73F9" w14:textId="77777777" w:rsidR="008B73B2" w:rsidRDefault="00000000">
            <w:pPr>
              <w:pStyle w:val="TableParagraph"/>
              <w:spacing w:line="207" w:lineRule="exact"/>
              <w:ind w:left="50"/>
              <w:rPr>
                <w:sz w:val="20"/>
              </w:rPr>
            </w:pPr>
            <w:r>
              <w:rPr>
                <w:spacing w:val="-10"/>
                <w:sz w:val="20"/>
              </w:rPr>
              <w:t>E</w:t>
            </w:r>
          </w:p>
        </w:tc>
        <w:tc>
          <w:tcPr>
            <w:tcW w:w="1341" w:type="dxa"/>
          </w:tcPr>
          <w:p w14:paraId="7EFD1E2D" w14:textId="77777777" w:rsidR="008B73B2" w:rsidRDefault="00000000">
            <w:pPr>
              <w:pStyle w:val="TableParagraph"/>
              <w:spacing w:line="207" w:lineRule="exact"/>
              <w:ind w:right="366"/>
              <w:jc w:val="right"/>
              <w:rPr>
                <w:sz w:val="20"/>
              </w:rPr>
            </w:pPr>
            <w:r>
              <w:rPr>
                <w:strike/>
                <w:sz w:val="20"/>
              </w:rPr>
              <w:t>N</w:t>
            </w:r>
            <w:r>
              <w:rPr>
                <w:spacing w:val="-2"/>
                <w:sz w:val="20"/>
              </w:rPr>
              <w:t xml:space="preserve"> 234.00</w:t>
            </w:r>
          </w:p>
        </w:tc>
        <w:tc>
          <w:tcPr>
            <w:tcW w:w="859" w:type="dxa"/>
          </w:tcPr>
          <w:p w14:paraId="4F7BA05A" w14:textId="77777777" w:rsidR="008B73B2" w:rsidRDefault="008B73B2">
            <w:pPr>
              <w:pStyle w:val="TableParagraph"/>
              <w:spacing w:line="240" w:lineRule="auto"/>
              <w:rPr>
                <w:sz w:val="16"/>
              </w:rPr>
            </w:pPr>
          </w:p>
        </w:tc>
        <w:tc>
          <w:tcPr>
            <w:tcW w:w="993" w:type="dxa"/>
          </w:tcPr>
          <w:p w14:paraId="54C38E36" w14:textId="77777777" w:rsidR="008B73B2" w:rsidRDefault="008B73B2">
            <w:pPr>
              <w:pStyle w:val="TableParagraph"/>
              <w:spacing w:line="240" w:lineRule="auto"/>
              <w:rPr>
                <w:sz w:val="16"/>
              </w:rPr>
            </w:pPr>
          </w:p>
        </w:tc>
      </w:tr>
    </w:tbl>
    <w:p w14:paraId="6DF178E3" w14:textId="77777777" w:rsidR="008B73B2" w:rsidRDefault="008B73B2">
      <w:pPr>
        <w:pStyle w:val="BodyText"/>
        <w:spacing w:before="40"/>
      </w:pPr>
    </w:p>
    <w:p w14:paraId="63B7946C" w14:textId="77777777" w:rsidR="008B73B2" w:rsidRDefault="00000000">
      <w:pPr>
        <w:pStyle w:val="ListParagraph"/>
        <w:numPr>
          <w:ilvl w:val="0"/>
          <w:numId w:val="181"/>
        </w:numPr>
        <w:tabs>
          <w:tab w:val="left" w:pos="1358"/>
          <w:tab w:val="left" w:pos="1360"/>
        </w:tabs>
        <w:spacing w:before="0" w:line="247" w:lineRule="auto"/>
        <w:ind w:left="1360" w:right="8" w:hanging="720"/>
        <w:jc w:val="both"/>
        <w:rPr>
          <w:sz w:val="20"/>
        </w:rPr>
      </w:pPr>
      <w:r>
        <w:rPr>
          <w:sz w:val="20"/>
        </w:rPr>
        <w:t xml:space="preserve">Which of the following statements is (are) </w:t>
      </w:r>
      <w:r>
        <w:rPr>
          <w:i/>
          <w:sz w:val="20"/>
        </w:rPr>
        <w:t xml:space="preserve">NOT </w:t>
      </w:r>
      <w:r>
        <w:rPr>
          <w:sz w:val="20"/>
        </w:rPr>
        <w:t>true about the emission of photoelectrons from metallic</w:t>
      </w:r>
      <w:r>
        <w:rPr>
          <w:spacing w:val="-19"/>
          <w:sz w:val="20"/>
        </w:rPr>
        <w:t xml:space="preserve"> </w:t>
      </w:r>
      <w:r>
        <w:rPr>
          <w:sz w:val="20"/>
        </w:rPr>
        <w:t>surfaces?</w:t>
      </w:r>
    </w:p>
    <w:p w14:paraId="14C5EC19" w14:textId="77777777" w:rsidR="008B73B2" w:rsidRDefault="00000000">
      <w:pPr>
        <w:pStyle w:val="ListParagraph"/>
        <w:numPr>
          <w:ilvl w:val="0"/>
          <w:numId w:val="179"/>
        </w:numPr>
        <w:tabs>
          <w:tab w:val="left" w:pos="2077"/>
          <w:tab w:val="left" w:pos="2080"/>
        </w:tabs>
        <w:spacing w:before="7" w:line="247" w:lineRule="auto"/>
        <w:ind w:right="9" w:hanging="720"/>
        <w:jc w:val="both"/>
        <w:rPr>
          <w:sz w:val="20"/>
        </w:rPr>
      </w:pPr>
      <w:r>
        <w:rPr>
          <w:sz w:val="20"/>
        </w:rPr>
        <w:t xml:space="preserve">All metallic surfaces emit the same </w:t>
      </w:r>
      <w:r>
        <w:rPr>
          <w:spacing w:val="-2"/>
          <w:sz w:val="20"/>
        </w:rPr>
        <w:t>number</w:t>
      </w:r>
      <w:r>
        <w:rPr>
          <w:spacing w:val="-11"/>
          <w:sz w:val="20"/>
        </w:rPr>
        <w:t xml:space="preserve"> </w:t>
      </w:r>
      <w:r>
        <w:rPr>
          <w:spacing w:val="-2"/>
          <w:sz w:val="20"/>
        </w:rPr>
        <w:t>of</w:t>
      </w:r>
      <w:r>
        <w:rPr>
          <w:spacing w:val="-10"/>
          <w:sz w:val="20"/>
        </w:rPr>
        <w:t xml:space="preserve"> </w:t>
      </w:r>
      <w:r>
        <w:rPr>
          <w:spacing w:val="-2"/>
          <w:sz w:val="20"/>
        </w:rPr>
        <w:t>photoelectrons</w:t>
      </w:r>
      <w:r>
        <w:rPr>
          <w:spacing w:val="-11"/>
          <w:sz w:val="20"/>
        </w:rPr>
        <w:t xml:space="preserve"> </w:t>
      </w:r>
      <w:r>
        <w:rPr>
          <w:spacing w:val="-2"/>
          <w:sz w:val="20"/>
        </w:rPr>
        <w:t>in</w:t>
      </w:r>
      <w:r>
        <w:rPr>
          <w:spacing w:val="-8"/>
          <w:sz w:val="20"/>
        </w:rPr>
        <w:t xml:space="preserve"> </w:t>
      </w:r>
      <w:r>
        <w:rPr>
          <w:spacing w:val="-2"/>
          <w:sz w:val="20"/>
        </w:rPr>
        <w:t>a</w:t>
      </w:r>
      <w:r>
        <w:rPr>
          <w:spacing w:val="-4"/>
          <w:sz w:val="20"/>
        </w:rPr>
        <w:t xml:space="preserve"> </w:t>
      </w:r>
      <w:r>
        <w:rPr>
          <w:spacing w:val="-2"/>
          <w:sz w:val="20"/>
        </w:rPr>
        <w:t>givenlight.</w:t>
      </w:r>
    </w:p>
    <w:p w14:paraId="07FF2E09" w14:textId="77777777" w:rsidR="008B73B2" w:rsidRDefault="00000000">
      <w:pPr>
        <w:pStyle w:val="ListParagraph"/>
        <w:numPr>
          <w:ilvl w:val="0"/>
          <w:numId w:val="179"/>
        </w:numPr>
        <w:tabs>
          <w:tab w:val="left" w:pos="2077"/>
          <w:tab w:val="left" w:pos="2080"/>
        </w:tabs>
        <w:spacing w:before="6" w:line="247" w:lineRule="auto"/>
        <w:ind w:right="10" w:hanging="720"/>
        <w:jc w:val="both"/>
        <w:rPr>
          <w:sz w:val="20"/>
        </w:rPr>
      </w:pPr>
      <w:r>
        <w:rPr>
          <w:sz w:val="20"/>
        </w:rPr>
        <w:t>Most metallic surfaces in visible and infrared</w:t>
      </w:r>
      <w:r>
        <w:rPr>
          <w:spacing w:val="-17"/>
          <w:sz w:val="20"/>
        </w:rPr>
        <w:t xml:space="preserve"> </w:t>
      </w:r>
      <w:r>
        <w:rPr>
          <w:sz w:val="20"/>
        </w:rPr>
        <w:t>light.</w:t>
      </w:r>
    </w:p>
    <w:p w14:paraId="6395D686" w14:textId="77777777" w:rsidR="008B73B2" w:rsidRDefault="00000000">
      <w:pPr>
        <w:pStyle w:val="ListParagraph"/>
        <w:numPr>
          <w:ilvl w:val="0"/>
          <w:numId w:val="179"/>
        </w:numPr>
        <w:tabs>
          <w:tab w:val="left" w:pos="2075"/>
          <w:tab w:val="left" w:pos="2080"/>
        </w:tabs>
        <w:spacing w:before="4" w:line="249" w:lineRule="auto"/>
        <w:ind w:hanging="720"/>
        <w:jc w:val="both"/>
        <w:rPr>
          <w:sz w:val="20"/>
        </w:rPr>
      </w:pPr>
      <w:r>
        <w:rPr>
          <w:spacing w:val="-6"/>
          <w:sz w:val="20"/>
        </w:rPr>
        <w:t>A metallic surface</w:t>
      </w:r>
      <w:r>
        <w:rPr>
          <w:sz w:val="20"/>
        </w:rPr>
        <w:t xml:space="preserve"> </w:t>
      </w:r>
      <w:r>
        <w:rPr>
          <w:spacing w:val="-6"/>
          <w:sz w:val="20"/>
        </w:rPr>
        <w:t xml:space="preserve">emits photoelectric only </w:t>
      </w:r>
      <w:r>
        <w:rPr>
          <w:spacing w:val="-2"/>
          <w:sz w:val="20"/>
        </w:rPr>
        <w:t>if</w:t>
      </w:r>
      <w:r>
        <w:rPr>
          <w:spacing w:val="-11"/>
          <w:sz w:val="20"/>
        </w:rPr>
        <w:t xml:space="preserve"> </w:t>
      </w:r>
      <w:r>
        <w:rPr>
          <w:spacing w:val="-2"/>
          <w:sz w:val="20"/>
        </w:rPr>
        <w:t>frequency</w:t>
      </w:r>
      <w:r>
        <w:rPr>
          <w:spacing w:val="-10"/>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incident</w:t>
      </w:r>
      <w:r>
        <w:rPr>
          <w:spacing w:val="-11"/>
          <w:sz w:val="20"/>
        </w:rPr>
        <w:t xml:space="preserve"> </w:t>
      </w:r>
      <w:r>
        <w:rPr>
          <w:spacing w:val="-2"/>
          <w:sz w:val="20"/>
        </w:rPr>
        <w:t>light</w:t>
      </w:r>
      <w:r>
        <w:rPr>
          <w:spacing w:val="-1"/>
          <w:sz w:val="20"/>
        </w:rPr>
        <w:t xml:space="preserve"> </w:t>
      </w:r>
      <w:r>
        <w:rPr>
          <w:spacing w:val="-2"/>
          <w:sz w:val="20"/>
        </w:rPr>
        <w:t>is</w:t>
      </w:r>
      <w:r>
        <w:rPr>
          <w:spacing w:val="-6"/>
          <w:sz w:val="20"/>
        </w:rPr>
        <w:t xml:space="preserve"> </w:t>
      </w:r>
      <w:r>
        <w:rPr>
          <w:spacing w:val="-2"/>
          <w:sz w:val="20"/>
        </w:rPr>
        <w:t xml:space="preserve">higher </w:t>
      </w:r>
      <w:r>
        <w:rPr>
          <w:sz w:val="20"/>
        </w:rPr>
        <w:t xml:space="preserve">than its own characteristic threshold </w:t>
      </w:r>
      <w:r>
        <w:rPr>
          <w:spacing w:val="-2"/>
          <w:sz w:val="20"/>
        </w:rPr>
        <w:t>frequency.</w:t>
      </w:r>
    </w:p>
    <w:p w14:paraId="0653C8EC" w14:textId="77777777" w:rsidR="008B73B2" w:rsidRDefault="008B73B2">
      <w:pPr>
        <w:pStyle w:val="BodyText"/>
        <w:spacing w:before="11"/>
      </w:pPr>
    </w:p>
    <w:p w14:paraId="574FAAF9" w14:textId="77777777" w:rsidR="008B73B2" w:rsidRDefault="00000000">
      <w:pPr>
        <w:pStyle w:val="ListParagraph"/>
        <w:numPr>
          <w:ilvl w:val="1"/>
          <w:numId w:val="179"/>
        </w:numPr>
        <w:tabs>
          <w:tab w:val="left" w:pos="2077"/>
          <w:tab w:val="left" w:pos="3518"/>
          <w:tab w:val="left" w:pos="4238"/>
        </w:tabs>
        <w:spacing w:before="1"/>
        <w:ind w:left="2077" w:hanging="717"/>
        <w:rPr>
          <w:sz w:val="20"/>
        </w:rPr>
      </w:pPr>
      <w:r>
        <w:rPr>
          <w:sz w:val="20"/>
        </w:rPr>
        <w:t>I</w:t>
      </w:r>
      <w:r>
        <w:rPr>
          <w:spacing w:val="-5"/>
          <w:sz w:val="20"/>
        </w:rPr>
        <w:t xml:space="preserve"> </w:t>
      </w:r>
      <w:r>
        <w:rPr>
          <w:spacing w:val="-4"/>
          <w:sz w:val="20"/>
        </w:rPr>
        <w:t>only</w:t>
      </w:r>
      <w:r>
        <w:rPr>
          <w:sz w:val="20"/>
        </w:rPr>
        <w:tab/>
      </w:r>
      <w:r>
        <w:rPr>
          <w:spacing w:val="-5"/>
          <w:sz w:val="20"/>
        </w:rPr>
        <w:t>B.</w:t>
      </w:r>
      <w:r>
        <w:rPr>
          <w:sz w:val="20"/>
        </w:rPr>
        <w:tab/>
        <w:t>II</w:t>
      </w:r>
      <w:r>
        <w:rPr>
          <w:spacing w:val="-13"/>
          <w:sz w:val="20"/>
        </w:rPr>
        <w:t xml:space="preserve"> </w:t>
      </w:r>
      <w:r>
        <w:rPr>
          <w:spacing w:val="-4"/>
          <w:sz w:val="20"/>
        </w:rPr>
        <w:t>only</w:t>
      </w:r>
    </w:p>
    <w:p w14:paraId="265EF6DD" w14:textId="77777777" w:rsidR="008B73B2" w:rsidRDefault="00000000">
      <w:pPr>
        <w:pStyle w:val="BodyText"/>
        <w:tabs>
          <w:tab w:val="left" w:pos="2077"/>
          <w:tab w:val="left" w:pos="3518"/>
          <w:tab w:val="left" w:pos="4238"/>
        </w:tabs>
        <w:spacing w:before="10"/>
        <w:ind w:left="1360"/>
      </w:pPr>
      <w:r>
        <w:rPr>
          <w:spacing w:val="-5"/>
        </w:rPr>
        <w:t>C.</w:t>
      </w:r>
      <w:r>
        <w:tab/>
      </w:r>
      <w:r>
        <w:rPr>
          <w:spacing w:val="-2"/>
        </w:rPr>
        <w:t>I</w:t>
      </w:r>
      <w:r>
        <w:rPr>
          <w:spacing w:val="-15"/>
        </w:rPr>
        <w:t xml:space="preserve"> </w:t>
      </w:r>
      <w:r>
        <w:rPr>
          <w:spacing w:val="-2"/>
        </w:rPr>
        <w:t>and</w:t>
      </w:r>
      <w:r>
        <w:rPr>
          <w:spacing w:val="-7"/>
        </w:rPr>
        <w:t xml:space="preserve"> </w:t>
      </w:r>
      <w:r>
        <w:rPr>
          <w:spacing w:val="-5"/>
        </w:rPr>
        <w:t>II</w:t>
      </w:r>
      <w:r>
        <w:tab/>
      </w:r>
      <w:r>
        <w:rPr>
          <w:spacing w:val="-5"/>
        </w:rPr>
        <w:t>D.</w:t>
      </w:r>
      <w:r>
        <w:tab/>
        <w:t>II</w:t>
      </w:r>
      <w:r>
        <w:rPr>
          <w:spacing w:val="-6"/>
        </w:rPr>
        <w:t xml:space="preserve"> </w:t>
      </w:r>
      <w:r>
        <w:t>and</w:t>
      </w:r>
      <w:r>
        <w:rPr>
          <w:spacing w:val="-27"/>
        </w:rPr>
        <w:t xml:space="preserve"> </w:t>
      </w:r>
      <w:r>
        <w:rPr>
          <w:spacing w:val="-5"/>
        </w:rPr>
        <w:t>III</w:t>
      </w:r>
    </w:p>
    <w:p w14:paraId="24313F0C" w14:textId="77777777" w:rsidR="008B73B2" w:rsidRDefault="00000000">
      <w:pPr>
        <w:pStyle w:val="BodyText"/>
        <w:tabs>
          <w:tab w:val="left" w:pos="2077"/>
        </w:tabs>
        <w:spacing w:before="10"/>
        <w:ind w:left="1360"/>
      </w:pPr>
      <w:r>
        <w:rPr>
          <w:spacing w:val="-5"/>
        </w:rPr>
        <w:t>E.</w:t>
      </w:r>
      <w:r>
        <w:tab/>
      </w:r>
      <w:r>
        <w:rPr>
          <w:spacing w:val="-2"/>
        </w:rPr>
        <w:t>III</w:t>
      </w:r>
      <w:r>
        <w:rPr>
          <w:spacing w:val="-12"/>
        </w:rPr>
        <w:t xml:space="preserve"> </w:t>
      </w:r>
      <w:r>
        <w:rPr>
          <w:spacing w:val="-4"/>
        </w:rPr>
        <w:t>only</w:t>
      </w:r>
    </w:p>
    <w:p w14:paraId="104C8322" w14:textId="77777777" w:rsidR="008B73B2" w:rsidRDefault="008B73B2">
      <w:pPr>
        <w:pStyle w:val="BodyText"/>
        <w:spacing w:before="20"/>
      </w:pPr>
    </w:p>
    <w:p w14:paraId="624F65AC" w14:textId="77777777" w:rsidR="008B73B2" w:rsidRDefault="00000000">
      <w:pPr>
        <w:pStyle w:val="ListParagraph"/>
        <w:numPr>
          <w:ilvl w:val="0"/>
          <w:numId w:val="181"/>
        </w:numPr>
        <w:tabs>
          <w:tab w:val="left" w:pos="1358"/>
          <w:tab w:val="left" w:pos="1360"/>
        </w:tabs>
        <w:spacing w:before="0" w:line="249" w:lineRule="auto"/>
        <w:ind w:left="1360" w:right="6" w:hanging="720"/>
        <w:jc w:val="both"/>
        <w:rPr>
          <w:sz w:val="20"/>
        </w:rPr>
      </w:pPr>
      <w:r>
        <w:rPr>
          <w:sz w:val="20"/>
        </w:rPr>
        <w:t>A galvanometer of</w:t>
      </w:r>
      <w:r>
        <w:rPr>
          <w:spacing w:val="-3"/>
          <w:sz w:val="20"/>
        </w:rPr>
        <w:t xml:space="preserve"> </w:t>
      </w:r>
      <w:r>
        <w:rPr>
          <w:sz w:val="20"/>
        </w:rPr>
        <w:t>resistance 5.0Ù has full-scale deflection</w:t>
      </w:r>
      <w:r>
        <w:rPr>
          <w:spacing w:val="-3"/>
          <w:sz w:val="20"/>
        </w:rPr>
        <w:t xml:space="preserve"> </w:t>
      </w:r>
      <w:r>
        <w:rPr>
          <w:sz w:val="20"/>
        </w:rPr>
        <w:t>for</w:t>
      </w:r>
      <w:r>
        <w:rPr>
          <w:spacing w:val="-3"/>
          <w:sz w:val="20"/>
        </w:rPr>
        <w:t xml:space="preserve"> </w:t>
      </w:r>
      <w:r>
        <w:rPr>
          <w:sz w:val="20"/>
        </w:rPr>
        <w:t>a</w:t>
      </w:r>
      <w:r>
        <w:rPr>
          <w:spacing w:val="-3"/>
          <w:sz w:val="20"/>
        </w:rPr>
        <w:t xml:space="preserve"> </w:t>
      </w:r>
      <w:r>
        <w:rPr>
          <w:sz w:val="20"/>
        </w:rPr>
        <w:t>current</w:t>
      </w:r>
      <w:r>
        <w:rPr>
          <w:spacing w:val="-3"/>
          <w:sz w:val="20"/>
        </w:rPr>
        <w:t xml:space="preserve"> </w:t>
      </w:r>
      <w:r>
        <w:rPr>
          <w:sz w:val="20"/>
        </w:rPr>
        <w:t>of</w:t>
      </w:r>
      <w:r>
        <w:rPr>
          <w:spacing w:val="-4"/>
          <w:sz w:val="20"/>
        </w:rPr>
        <w:t xml:space="preserve"> </w:t>
      </w:r>
      <w:r>
        <w:rPr>
          <w:sz w:val="20"/>
        </w:rPr>
        <w:t>100mA. Howwould</w:t>
      </w:r>
      <w:r>
        <w:rPr>
          <w:spacing w:val="-3"/>
          <w:sz w:val="20"/>
        </w:rPr>
        <w:t xml:space="preserve"> </w:t>
      </w:r>
      <w:r>
        <w:rPr>
          <w:sz w:val="20"/>
        </w:rPr>
        <w:t>its range</w:t>
      </w:r>
      <w:r>
        <w:rPr>
          <w:spacing w:val="-13"/>
          <w:sz w:val="20"/>
        </w:rPr>
        <w:t xml:space="preserve"> </w:t>
      </w:r>
      <w:r>
        <w:rPr>
          <w:sz w:val="20"/>
        </w:rPr>
        <w:t>be</w:t>
      </w:r>
      <w:r>
        <w:rPr>
          <w:spacing w:val="-10"/>
          <w:sz w:val="20"/>
        </w:rPr>
        <w:t xml:space="preserve"> </w:t>
      </w:r>
      <w:r>
        <w:rPr>
          <w:sz w:val="20"/>
        </w:rPr>
        <w:t>extended to</w:t>
      </w:r>
      <w:r>
        <w:rPr>
          <w:spacing w:val="-10"/>
          <w:sz w:val="20"/>
        </w:rPr>
        <w:t xml:space="preserve"> </w:t>
      </w:r>
      <w:r>
        <w:rPr>
          <w:sz w:val="20"/>
        </w:rPr>
        <w:t>1.0A</w:t>
      </w:r>
      <w:r>
        <w:rPr>
          <w:spacing w:val="-5"/>
          <w:sz w:val="20"/>
        </w:rPr>
        <w:t xml:space="preserve"> </w:t>
      </w:r>
      <w:r>
        <w:rPr>
          <w:sz w:val="20"/>
        </w:rPr>
        <w:t>by</w:t>
      </w:r>
      <w:r>
        <w:rPr>
          <w:spacing w:val="-13"/>
          <w:sz w:val="20"/>
        </w:rPr>
        <w:t xml:space="preserve"> </w:t>
      </w:r>
      <w:r>
        <w:rPr>
          <w:sz w:val="20"/>
        </w:rPr>
        <w:t>placing</w:t>
      </w:r>
      <w:r>
        <w:rPr>
          <w:spacing w:val="-2"/>
          <w:sz w:val="20"/>
        </w:rPr>
        <w:t xml:space="preserve"> </w:t>
      </w:r>
      <w:r>
        <w:rPr>
          <w:sz w:val="20"/>
        </w:rPr>
        <w:t>a</w:t>
      </w:r>
      <w:r>
        <w:rPr>
          <w:spacing w:val="-3"/>
          <w:sz w:val="20"/>
        </w:rPr>
        <w:t xml:space="preserve"> </w:t>
      </w:r>
      <w:r>
        <w:rPr>
          <w:sz w:val="20"/>
        </w:rPr>
        <w:t xml:space="preserve">resistance </w:t>
      </w:r>
      <w:r>
        <w:rPr>
          <w:spacing w:val="-6"/>
          <w:sz w:val="20"/>
        </w:rPr>
        <w:t>of</w:t>
      </w:r>
    </w:p>
    <w:p w14:paraId="1AFC6BC7" w14:textId="77777777" w:rsidR="008B73B2" w:rsidRDefault="00000000">
      <w:pPr>
        <w:pStyle w:val="BodyText"/>
        <w:tabs>
          <w:tab w:val="left" w:pos="2077"/>
        </w:tabs>
        <w:spacing w:before="1"/>
        <w:ind w:left="1360"/>
        <w:jc w:val="both"/>
      </w:pPr>
      <w:r>
        <w:rPr>
          <w:noProof/>
        </w:rPr>
        <mc:AlternateContent>
          <mc:Choice Requires="wps">
            <w:drawing>
              <wp:anchor distT="0" distB="0" distL="0" distR="0" simplePos="0" relativeHeight="479247360" behindDoc="1" locked="0" layoutInCell="1" allowOverlap="1" wp14:anchorId="67484332" wp14:editId="5A46B24C">
                <wp:simplePos x="0" y="0"/>
                <wp:positionH relativeFrom="page">
                  <wp:posOffset>1902205</wp:posOffset>
                </wp:positionH>
                <wp:positionV relativeFrom="paragraph">
                  <wp:posOffset>99346</wp:posOffset>
                </wp:positionV>
                <wp:extent cx="35560" cy="7810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3A90B878" w14:textId="77777777" w:rsidR="008B73B2" w:rsidRDefault="00000000">
                            <w:pPr>
                              <w:spacing w:line="122" w:lineRule="exact"/>
                              <w:rPr>
                                <w:sz w:val="11"/>
                              </w:rPr>
                            </w:pPr>
                            <w:r>
                              <w:rPr>
                                <w:spacing w:val="-10"/>
                                <w:sz w:val="11"/>
                              </w:rPr>
                              <w:t>9</w:t>
                            </w:r>
                          </w:p>
                        </w:txbxContent>
                      </wps:txbx>
                      <wps:bodyPr wrap="square" lIns="0" tIns="0" rIns="0" bIns="0" rtlCol="0">
                        <a:noAutofit/>
                      </wps:bodyPr>
                    </wps:wsp>
                  </a:graphicData>
                </a:graphic>
              </wp:anchor>
            </w:drawing>
          </mc:Choice>
          <mc:Fallback>
            <w:pict>
              <v:shape w14:anchorId="67484332" id="Textbox 283" o:spid="_x0000_s1174" type="#_x0000_t202" style="position:absolute;left:0;text-align:left;margin-left:149.8pt;margin-top:7.8pt;width:2.8pt;height:6.15pt;z-index:-2406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" filled="f" stroked="f">
                <v:textbox inset="0,0,0,0">
                  <w:txbxContent>
                    <w:p w14:paraId="3A90B878" w14:textId="77777777" w:rsidR="008B73B2" w:rsidRDefault="00000000">
                      <w:pPr>
                        <w:spacing w:line="122" w:lineRule="exact"/>
                        <w:rPr>
                          <w:sz w:val="11"/>
                        </w:rPr>
                      </w:pPr>
                      <w:r>
                        <w:rPr>
                          <w:spacing w:val="-10"/>
                          <w:sz w:val="11"/>
                        </w:rPr>
                        <w:t>9</w:t>
                      </w:r>
                    </w:p>
                  </w:txbxContent>
                </v:textbox>
                <w10:wrap anchorx="page"/>
              </v:shape>
            </w:pict>
          </mc:Fallback>
        </mc:AlternateContent>
      </w:r>
      <w:r>
        <w:rPr>
          <w:spacing w:val="-5"/>
          <w:vertAlign w:val="superscript"/>
        </w:rPr>
        <w:t>A.</w:t>
      </w:r>
      <w:r>
        <w:tab/>
      </w:r>
      <w:r>
        <w:rPr>
          <w:vertAlign w:val="superscript"/>
        </w:rPr>
        <w:t>5</w:t>
      </w:r>
      <w:r>
        <w:t>/</w:t>
      </w:r>
      <w:r>
        <w:rPr>
          <w:spacing w:val="10"/>
        </w:rPr>
        <w:t xml:space="preserve"> </w:t>
      </w:r>
      <w:r>
        <w:t>Ohms</w:t>
      </w:r>
      <w:r>
        <w:rPr>
          <w:spacing w:val="11"/>
        </w:rPr>
        <w:t xml:space="preserve"> </w:t>
      </w:r>
      <w:r>
        <w:t>in</w:t>
      </w:r>
      <w:r>
        <w:rPr>
          <w:spacing w:val="15"/>
        </w:rPr>
        <w:t xml:space="preserve"> </w:t>
      </w:r>
      <w:r>
        <w:rPr>
          <w:spacing w:val="-2"/>
        </w:rPr>
        <w:t>parallel</w:t>
      </w:r>
    </w:p>
    <w:p w14:paraId="60BF612C" w14:textId="77777777" w:rsidR="008B73B2" w:rsidRDefault="00000000">
      <w:pPr>
        <w:spacing w:before="124" w:after="24"/>
        <w:rPr>
          <w:sz w:val="20"/>
        </w:rPr>
      </w:pPr>
      <w:r>
        <w:br w:type="column"/>
      </w:r>
    </w:p>
    <w:p w14:paraId="28FFB173" w14:textId="77777777" w:rsidR="008B73B2" w:rsidRDefault="00000000">
      <w:pPr>
        <w:pStyle w:val="BodyText"/>
        <w:ind w:left="943"/>
      </w:pPr>
      <w:r>
        <w:rPr>
          <w:noProof/>
        </w:rPr>
        <w:drawing>
          <wp:inline distT="0" distB="0" distL="0" distR="0" wp14:anchorId="65330558" wp14:editId="7160E4D8">
            <wp:extent cx="2502698" cy="1545526"/>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52" cstate="print"/>
                    <a:stretch>
                      <a:fillRect/>
                    </a:stretch>
                  </pic:blipFill>
                  <pic:spPr>
                    <a:xfrm>
                      <a:off x="0" y="0"/>
                      <a:ext cx="2502698" cy="1545526"/>
                    </a:xfrm>
                    <a:prstGeom prst="rect">
                      <a:avLst/>
                    </a:prstGeom>
                  </pic:spPr>
                </pic:pic>
              </a:graphicData>
            </a:graphic>
          </wp:inline>
        </w:drawing>
      </w:r>
    </w:p>
    <w:p w14:paraId="744741CB" w14:textId="77777777" w:rsidR="008B73B2" w:rsidRDefault="00000000">
      <w:pPr>
        <w:pStyle w:val="ListParagraph"/>
        <w:numPr>
          <w:ilvl w:val="0"/>
          <w:numId w:val="181"/>
        </w:numPr>
        <w:tabs>
          <w:tab w:val="left" w:pos="1049"/>
          <w:tab w:val="left" w:pos="1051"/>
        </w:tabs>
        <w:spacing w:before="109" w:line="249" w:lineRule="auto"/>
        <w:ind w:left="1051" w:right="476" w:hanging="720"/>
        <w:jc w:val="both"/>
        <w:rPr>
          <w:sz w:val="20"/>
        </w:rPr>
      </w:pPr>
      <w:r>
        <w:rPr>
          <w:spacing w:val="-2"/>
          <w:sz w:val="20"/>
        </w:rPr>
        <w:t>Fig</w:t>
      </w:r>
      <w:r>
        <w:rPr>
          <w:spacing w:val="-11"/>
          <w:sz w:val="20"/>
        </w:rPr>
        <w:t xml:space="preserve"> </w:t>
      </w:r>
      <w:r>
        <w:rPr>
          <w:spacing w:val="-2"/>
          <w:sz w:val="20"/>
        </w:rPr>
        <w:t>8</w:t>
      </w:r>
      <w:r>
        <w:rPr>
          <w:spacing w:val="-10"/>
          <w:sz w:val="20"/>
        </w:rPr>
        <w:t xml:space="preserve"> </w:t>
      </w:r>
      <w:r>
        <w:rPr>
          <w:spacing w:val="-2"/>
          <w:sz w:val="20"/>
        </w:rPr>
        <w:t>above</w:t>
      </w:r>
      <w:r>
        <w:rPr>
          <w:spacing w:val="-11"/>
          <w:sz w:val="20"/>
        </w:rPr>
        <w:t xml:space="preserve"> </w:t>
      </w:r>
      <w:r>
        <w:rPr>
          <w:spacing w:val="-2"/>
          <w:sz w:val="20"/>
        </w:rPr>
        <w:t>represents</w:t>
      </w:r>
      <w:r>
        <w:rPr>
          <w:spacing w:val="-10"/>
          <w:sz w:val="20"/>
        </w:rPr>
        <w:t xml:space="preserve"> </w:t>
      </w:r>
      <w:r>
        <w:rPr>
          <w:spacing w:val="-2"/>
          <w:sz w:val="20"/>
        </w:rPr>
        <w:t>an</w:t>
      </w:r>
      <w:r>
        <w:rPr>
          <w:spacing w:val="-3"/>
          <w:sz w:val="20"/>
        </w:rPr>
        <w:t xml:space="preserve"> </w:t>
      </w:r>
      <w:r>
        <w:rPr>
          <w:spacing w:val="-2"/>
          <w:sz w:val="20"/>
        </w:rPr>
        <w:t>insulated cylindrical</w:t>
      </w:r>
      <w:r>
        <w:rPr>
          <w:spacing w:val="-9"/>
          <w:sz w:val="20"/>
        </w:rPr>
        <w:t xml:space="preserve"> </w:t>
      </w:r>
      <w:r>
        <w:rPr>
          <w:spacing w:val="-2"/>
          <w:sz w:val="20"/>
        </w:rPr>
        <w:t xml:space="preserve">coil </w:t>
      </w:r>
      <w:r>
        <w:rPr>
          <w:sz w:val="20"/>
        </w:rPr>
        <w:t>or copper wire wound round a paper tube. The ends of the coil are connected to a sensitive galvanometer. When a magnet was plunged into the coil it was observed that the galvanometer needle gave a deflection. Which of</w:t>
      </w:r>
      <w:r>
        <w:rPr>
          <w:spacing w:val="-4"/>
          <w:sz w:val="20"/>
        </w:rPr>
        <w:t xml:space="preserve"> </w:t>
      </w:r>
      <w:r>
        <w:rPr>
          <w:sz w:val="20"/>
        </w:rPr>
        <w:t>the following correctly</w:t>
      </w:r>
      <w:r>
        <w:rPr>
          <w:spacing w:val="-10"/>
          <w:sz w:val="20"/>
        </w:rPr>
        <w:t xml:space="preserve"> </w:t>
      </w:r>
      <w:r>
        <w:rPr>
          <w:sz w:val="20"/>
        </w:rPr>
        <w:t>describes this experiment?</w:t>
      </w:r>
    </w:p>
    <w:p w14:paraId="6CB411B6" w14:textId="77777777" w:rsidR="008B73B2" w:rsidRDefault="008B73B2">
      <w:pPr>
        <w:pStyle w:val="BodyText"/>
        <w:spacing w:before="12"/>
      </w:pPr>
    </w:p>
    <w:p w14:paraId="531874D1" w14:textId="77777777" w:rsidR="008B73B2" w:rsidRDefault="00000000">
      <w:pPr>
        <w:pStyle w:val="ListParagraph"/>
        <w:numPr>
          <w:ilvl w:val="1"/>
          <w:numId w:val="181"/>
        </w:numPr>
        <w:tabs>
          <w:tab w:val="left" w:pos="1771"/>
        </w:tabs>
        <w:spacing w:before="0" w:line="249" w:lineRule="auto"/>
        <w:ind w:left="1771" w:right="496" w:hanging="720"/>
        <w:jc w:val="both"/>
        <w:rPr>
          <w:sz w:val="20"/>
        </w:rPr>
      </w:pPr>
      <w:r>
        <w:rPr>
          <w:sz w:val="20"/>
        </w:rPr>
        <w:t xml:space="preserve">The effect </w:t>
      </w:r>
      <w:r>
        <w:rPr>
          <w:spacing w:val="11"/>
          <w:sz w:val="20"/>
        </w:rPr>
        <w:t xml:space="preserve">illustrated </w:t>
      </w:r>
      <w:r>
        <w:rPr>
          <w:sz w:val="20"/>
        </w:rPr>
        <w:t xml:space="preserve">is </w:t>
      </w:r>
      <w:r>
        <w:rPr>
          <w:spacing w:val="10"/>
          <w:sz w:val="20"/>
        </w:rPr>
        <w:t xml:space="preserve">induced </w:t>
      </w:r>
      <w:r>
        <w:rPr>
          <w:sz w:val="20"/>
        </w:rPr>
        <w:t>electromotive</w:t>
      </w:r>
      <w:r>
        <w:rPr>
          <w:spacing w:val="-13"/>
          <w:sz w:val="20"/>
        </w:rPr>
        <w:t xml:space="preserve"> </w:t>
      </w:r>
      <w:r>
        <w:rPr>
          <w:sz w:val="20"/>
        </w:rPr>
        <w:t>force.</w:t>
      </w:r>
    </w:p>
    <w:p w14:paraId="6C465FF2" w14:textId="77777777" w:rsidR="008B73B2" w:rsidRDefault="00000000">
      <w:pPr>
        <w:pStyle w:val="ListParagraph"/>
        <w:numPr>
          <w:ilvl w:val="1"/>
          <w:numId w:val="181"/>
        </w:numPr>
        <w:tabs>
          <w:tab w:val="left" w:pos="1771"/>
        </w:tabs>
        <w:spacing w:before="2" w:line="249" w:lineRule="auto"/>
        <w:ind w:left="1771" w:right="485" w:hanging="720"/>
        <w:jc w:val="both"/>
        <w:rPr>
          <w:sz w:val="20"/>
        </w:rPr>
      </w:pPr>
      <w:r>
        <w:rPr>
          <w:sz w:val="20"/>
        </w:rPr>
        <w:t>The strength of the current produced is inversely</w:t>
      </w:r>
      <w:r>
        <w:rPr>
          <w:spacing w:val="-1"/>
          <w:sz w:val="20"/>
        </w:rPr>
        <w:t xml:space="preserve"> </w:t>
      </w:r>
      <w:r>
        <w:rPr>
          <w:sz w:val="20"/>
        </w:rPr>
        <w:t xml:space="preserve">proportional to the speed with </w:t>
      </w:r>
      <w:r>
        <w:rPr>
          <w:spacing w:val="-2"/>
          <w:sz w:val="20"/>
        </w:rPr>
        <w:t>which</w:t>
      </w:r>
      <w:r>
        <w:rPr>
          <w:spacing w:val="-13"/>
          <w:sz w:val="20"/>
        </w:rPr>
        <w:t xml:space="preserve"> </w:t>
      </w:r>
      <w:r>
        <w:rPr>
          <w:spacing w:val="-2"/>
          <w:sz w:val="20"/>
        </w:rPr>
        <w:t>the</w:t>
      </w:r>
      <w:r>
        <w:rPr>
          <w:spacing w:val="-8"/>
          <w:sz w:val="20"/>
        </w:rPr>
        <w:t xml:space="preserve"> </w:t>
      </w:r>
      <w:r>
        <w:rPr>
          <w:spacing w:val="-2"/>
          <w:sz w:val="20"/>
        </w:rPr>
        <w:t>magnet</w:t>
      </w:r>
      <w:r>
        <w:rPr>
          <w:spacing w:val="-8"/>
          <w:sz w:val="20"/>
        </w:rPr>
        <w:t xml:space="preserve"> </w:t>
      </w:r>
      <w:r>
        <w:rPr>
          <w:spacing w:val="-2"/>
          <w:sz w:val="20"/>
        </w:rPr>
        <w:t>is</w:t>
      </w:r>
      <w:r>
        <w:rPr>
          <w:spacing w:val="-18"/>
          <w:sz w:val="20"/>
        </w:rPr>
        <w:t xml:space="preserve"> </w:t>
      </w:r>
      <w:r>
        <w:rPr>
          <w:spacing w:val="-2"/>
          <w:sz w:val="20"/>
        </w:rPr>
        <w:t>plunged</w:t>
      </w:r>
      <w:r>
        <w:rPr>
          <w:spacing w:val="-12"/>
          <w:sz w:val="20"/>
        </w:rPr>
        <w:t xml:space="preserve"> </w:t>
      </w:r>
      <w:r>
        <w:rPr>
          <w:spacing w:val="-2"/>
          <w:sz w:val="20"/>
        </w:rPr>
        <w:t>into</w:t>
      </w:r>
      <w:r>
        <w:rPr>
          <w:spacing w:val="-13"/>
          <w:sz w:val="20"/>
        </w:rPr>
        <w:t xml:space="preserve"> </w:t>
      </w:r>
      <w:r>
        <w:rPr>
          <w:spacing w:val="-2"/>
          <w:sz w:val="20"/>
        </w:rPr>
        <w:t>the</w:t>
      </w:r>
      <w:r>
        <w:rPr>
          <w:spacing w:val="-17"/>
          <w:sz w:val="20"/>
        </w:rPr>
        <w:t xml:space="preserve"> </w:t>
      </w:r>
      <w:r>
        <w:rPr>
          <w:spacing w:val="-2"/>
          <w:sz w:val="20"/>
        </w:rPr>
        <w:t>coil.</w:t>
      </w:r>
    </w:p>
    <w:p w14:paraId="62DBC7F0" w14:textId="77777777" w:rsidR="008B73B2" w:rsidRDefault="00000000">
      <w:pPr>
        <w:pStyle w:val="ListParagraph"/>
        <w:numPr>
          <w:ilvl w:val="1"/>
          <w:numId w:val="181"/>
        </w:numPr>
        <w:tabs>
          <w:tab w:val="left" w:pos="1771"/>
        </w:tabs>
        <w:spacing w:before="0" w:line="249" w:lineRule="auto"/>
        <w:ind w:left="1771" w:right="480" w:hanging="720"/>
        <w:jc w:val="both"/>
        <w:rPr>
          <w:sz w:val="20"/>
        </w:rPr>
      </w:pPr>
      <w:r>
        <w:rPr>
          <w:sz w:val="20"/>
        </w:rPr>
        <w:t>The direction of the current is always such</w:t>
      </w:r>
      <w:r>
        <w:rPr>
          <w:spacing w:val="-8"/>
          <w:sz w:val="20"/>
        </w:rPr>
        <w:t xml:space="preserve"> </w:t>
      </w:r>
      <w:r>
        <w:rPr>
          <w:sz w:val="20"/>
        </w:rPr>
        <w:t>as</w:t>
      </w:r>
      <w:r>
        <w:rPr>
          <w:spacing w:val="-13"/>
          <w:sz w:val="20"/>
        </w:rPr>
        <w:t xml:space="preserve"> </w:t>
      </w:r>
      <w:r>
        <w:rPr>
          <w:sz w:val="20"/>
        </w:rPr>
        <w:t>to</w:t>
      </w:r>
      <w:r>
        <w:rPr>
          <w:spacing w:val="-12"/>
          <w:sz w:val="20"/>
        </w:rPr>
        <w:t xml:space="preserve"> </w:t>
      </w:r>
      <w:r>
        <w:rPr>
          <w:sz w:val="20"/>
        </w:rPr>
        <w:t>enhance</w:t>
      </w:r>
      <w:r>
        <w:rPr>
          <w:spacing w:val="-13"/>
          <w:sz w:val="20"/>
        </w:rPr>
        <w:t xml:space="preserve"> </w:t>
      </w:r>
      <w:r>
        <w:rPr>
          <w:sz w:val="20"/>
        </w:rPr>
        <w:t>the</w:t>
      </w:r>
      <w:r>
        <w:rPr>
          <w:spacing w:val="-6"/>
          <w:sz w:val="20"/>
        </w:rPr>
        <w:t xml:space="preserve"> </w:t>
      </w:r>
      <w:r>
        <w:rPr>
          <w:sz w:val="20"/>
        </w:rPr>
        <w:t>change</w:t>
      </w:r>
      <w:r>
        <w:rPr>
          <w:spacing w:val="-11"/>
          <w:sz w:val="20"/>
        </w:rPr>
        <w:t xml:space="preserve"> </w:t>
      </w:r>
      <w:r>
        <w:rPr>
          <w:sz w:val="20"/>
        </w:rPr>
        <w:t xml:space="preserve">producing </w:t>
      </w:r>
      <w:r>
        <w:rPr>
          <w:spacing w:val="-4"/>
          <w:sz w:val="20"/>
        </w:rPr>
        <w:t>it.</w:t>
      </w:r>
    </w:p>
    <w:p w14:paraId="24923A4D" w14:textId="77777777" w:rsidR="008B73B2" w:rsidRDefault="00000000">
      <w:pPr>
        <w:pStyle w:val="ListParagraph"/>
        <w:numPr>
          <w:ilvl w:val="1"/>
          <w:numId w:val="181"/>
        </w:numPr>
        <w:tabs>
          <w:tab w:val="left" w:pos="1771"/>
        </w:tabs>
        <w:spacing w:before="0"/>
        <w:ind w:left="1771" w:hanging="723"/>
        <w:jc w:val="both"/>
        <w:rPr>
          <w:sz w:val="20"/>
        </w:rPr>
      </w:pPr>
      <w:r>
        <w:rPr>
          <w:sz w:val="20"/>
        </w:rPr>
        <w:t>The</w:t>
      </w:r>
      <w:r>
        <w:rPr>
          <w:spacing w:val="18"/>
          <w:sz w:val="20"/>
        </w:rPr>
        <w:t xml:space="preserve"> </w:t>
      </w:r>
      <w:r>
        <w:rPr>
          <w:sz w:val="20"/>
        </w:rPr>
        <w:t>galvanometer</w:t>
      </w:r>
      <w:r>
        <w:rPr>
          <w:spacing w:val="23"/>
          <w:sz w:val="20"/>
        </w:rPr>
        <w:t xml:space="preserve"> </w:t>
      </w:r>
      <w:r>
        <w:rPr>
          <w:sz w:val="20"/>
        </w:rPr>
        <w:t>gave</w:t>
      </w:r>
      <w:r>
        <w:rPr>
          <w:spacing w:val="14"/>
          <w:sz w:val="20"/>
        </w:rPr>
        <w:t xml:space="preserve"> </w:t>
      </w:r>
      <w:r>
        <w:rPr>
          <w:sz w:val="20"/>
        </w:rPr>
        <w:t>a</w:t>
      </w:r>
      <w:r>
        <w:rPr>
          <w:spacing w:val="2"/>
          <w:sz w:val="20"/>
        </w:rPr>
        <w:t xml:space="preserve"> </w:t>
      </w:r>
      <w:r>
        <w:rPr>
          <w:spacing w:val="-2"/>
          <w:sz w:val="20"/>
        </w:rPr>
        <w:t>permanent</w:t>
      </w:r>
    </w:p>
    <w:p w14:paraId="18D355F8" w14:textId="77777777" w:rsidR="008B73B2" w:rsidRDefault="008B73B2">
      <w:pPr>
        <w:jc w:val="both"/>
        <w:rPr>
          <w:sz w:val="20"/>
        </w:rPr>
        <w:sectPr w:rsidR="008B73B2">
          <w:pgSz w:w="12240" w:h="15840"/>
          <w:pgMar w:top="960" w:right="580" w:bottom="1000" w:left="800" w:header="0" w:footer="809" w:gutter="0"/>
          <w:cols w:num="2" w:space="720" w:equalWidth="0">
            <w:col w:w="5325" w:space="40"/>
            <w:col w:w="5495"/>
          </w:cols>
        </w:sectPr>
      </w:pPr>
    </w:p>
    <w:p w14:paraId="7E95D532" w14:textId="77777777" w:rsidR="008B73B2" w:rsidRDefault="00000000">
      <w:pPr>
        <w:pStyle w:val="ListParagraph"/>
        <w:numPr>
          <w:ilvl w:val="2"/>
          <w:numId w:val="181"/>
        </w:numPr>
        <w:tabs>
          <w:tab w:val="left" w:pos="107"/>
        </w:tabs>
        <w:spacing w:before="26"/>
        <w:ind w:left="107" w:hanging="107"/>
        <w:jc w:val="right"/>
        <w:rPr>
          <w:sz w:val="9"/>
        </w:rPr>
      </w:pPr>
      <w:r>
        <w:rPr>
          <w:spacing w:val="-10"/>
          <w:sz w:val="11"/>
        </w:rPr>
        <w:t>9</w:t>
      </w:r>
    </w:p>
    <w:p w14:paraId="5520D1A7" w14:textId="77777777" w:rsidR="008B73B2" w:rsidRDefault="00000000">
      <w:pPr>
        <w:pStyle w:val="BodyText"/>
        <w:tabs>
          <w:tab w:val="left" w:pos="5576"/>
        </w:tabs>
        <w:spacing w:before="10"/>
        <w:ind w:left="576"/>
      </w:pPr>
      <w:r>
        <w:br w:type="column"/>
        <w:t>/</w:t>
      </w:r>
      <w:r>
        <w:rPr>
          <w:vertAlign w:val="subscript"/>
        </w:rPr>
        <w:t>5</w:t>
      </w:r>
      <w:r>
        <w:rPr>
          <w:spacing w:val="27"/>
        </w:rPr>
        <w:t xml:space="preserve"> </w:t>
      </w:r>
      <w:r>
        <w:t>Ohms</w:t>
      </w:r>
      <w:r>
        <w:rPr>
          <w:spacing w:val="-4"/>
        </w:rPr>
        <w:t xml:space="preserve"> </w:t>
      </w:r>
      <w:r>
        <w:t>in</w:t>
      </w:r>
      <w:r>
        <w:rPr>
          <w:spacing w:val="-5"/>
        </w:rPr>
        <w:t xml:space="preserve"> </w:t>
      </w:r>
      <w:r>
        <w:rPr>
          <w:spacing w:val="-2"/>
        </w:rPr>
        <w:t>series</w:t>
      </w:r>
      <w:r>
        <w:tab/>
      </w:r>
      <w:r>
        <w:rPr>
          <w:spacing w:val="-2"/>
        </w:rPr>
        <w:t>deflection.</w:t>
      </w:r>
    </w:p>
    <w:p w14:paraId="6717E27C" w14:textId="77777777" w:rsidR="008B73B2" w:rsidRDefault="008B73B2">
      <w:pPr>
        <w:sectPr w:rsidR="008B73B2">
          <w:type w:val="continuous"/>
          <w:pgSz w:w="12240" w:h="15840"/>
          <w:pgMar w:top="640" w:right="580" w:bottom="1000" w:left="800" w:header="0" w:footer="809" w:gutter="0"/>
          <w:cols w:num="2" w:space="720" w:equalWidth="0">
            <w:col w:w="1522" w:space="40"/>
            <w:col w:w="9298"/>
          </w:cols>
        </w:sectPr>
      </w:pPr>
    </w:p>
    <w:p w14:paraId="1A58A1B1" w14:textId="77777777" w:rsidR="008B73B2" w:rsidRDefault="00000000">
      <w:pPr>
        <w:pStyle w:val="ListParagraph"/>
        <w:numPr>
          <w:ilvl w:val="2"/>
          <w:numId w:val="181"/>
        </w:numPr>
        <w:tabs>
          <w:tab w:val="left" w:pos="2077"/>
        </w:tabs>
        <w:spacing w:before="8"/>
        <w:ind w:left="2077" w:hanging="719"/>
        <w:rPr>
          <w:sz w:val="20"/>
        </w:rPr>
      </w:pPr>
      <w:r>
        <w:rPr>
          <w:sz w:val="20"/>
        </w:rPr>
        <w:t>45</w:t>
      </w:r>
      <w:r>
        <w:rPr>
          <w:spacing w:val="-10"/>
          <w:sz w:val="20"/>
        </w:rPr>
        <w:t xml:space="preserve"> </w:t>
      </w:r>
      <w:r>
        <w:rPr>
          <w:sz w:val="20"/>
        </w:rPr>
        <w:t>Ohms</w:t>
      </w:r>
      <w:r>
        <w:rPr>
          <w:spacing w:val="-5"/>
          <w:sz w:val="20"/>
        </w:rPr>
        <w:t xml:space="preserve"> </w:t>
      </w:r>
      <w:r>
        <w:rPr>
          <w:sz w:val="20"/>
        </w:rPr>
        <w:t>in</w:t>
      </w:r>
      <w:r>
        <w:rPr>
          <w:spacing w:val="-7"/>
          <w:sz w:val="20"/>
        </w:rPr>
        <w:t xml:space="preserve"> </w:t>
      </w:r>
      <w:r>
        <w:rPr>
          <w:spacing w:val="-2"/>
          <w:sz w:val="20"/>
        </w:rPr>
        <w:t>parallel</w:t>
      </w:r>
    </w:p>
    <w:p w14:paraId="553FB354" w14:textId="77777777" w:rsidR="008B73B2" w:rsidRDefault="00000000">
      <w:pPr>
        <w:pStyle w:val="ListParagraph"/>
        <w:numPr>
          <w:ilvl w:val="2"/>
          <w:numId w:val="181"/>
        </w:numPr>
        <w:tabs>
          <w:tab w:val="left" w:pos="2077"/>
        </w:tabs>
        <w:spacing w:before="12"/>
        <w:ind w:left="2077" w:hanging="717"/>
        <w:rPr>
          <w:sz w:val="20"/>
        </w:rPr>
      </w:pPr>
      <w:r>
        <w:rPr>
          <w:sz w:val="20"/>
        </w:rPr>
        <w:t>45</w:t>
      </w:r>
      <w:r>
        <w:rPr>
          <w:spacing w:val="-4"/>
          <w:sz w:val="20"/>
        </w:rPr>
        <w:t xml:space="preserve"> </w:t>
      </w:r>
      <w:r>
        <w:rPr>
          <w:sz w:val="20"/>
        </w:rPr>
        <w:t>Ohms</w:t>
      </w:r>
      <w:r>
        <w:rPr>
          <w:spacing w:val="-5"/>
          <w:sz w:val="20"/>
        </w:rPr>
        <w:t xml:space="preserve"> </w:t>
      </w:r>
      <w:r>
        <w:rPr>
          <w:spacing w:val="-2"/>
          <w:sz w:val="20"/>
        </w:rPr>
        <w:t>inseries</w:t>
      </w:r>
    </w:p>
    <w:p w14:paraId="07CF87EB" w14:textId="77777777" w:rsidR="008B73B2" w:rsidRDefault="00000000">
      <w:pPr>
        <w:pStyle w:val="BodyText"/>
        <w:tabs>
          <w:tab w:val="left" w:pos="2077"/>
        </w:tabs>
        <w:spacing w:before="10"/>
        <w:ind w:left="1360"/>
      </w:pPr>
      <w:r>
        <w:rPr>
          <w:noProof/>
        </w:rPr>
        <mc:AlternateContent>
          <mc:Choice Requires="wps">
            <w:drawing>
              <wp:anchor distT="0" distB="0" distL="0" distR="0" simplePos="0" relativeHeight="479247872" behindDoc="1" locked="0" layoutInCell="1" allowOverlap="1" wp14:anchorId="2D38378B" wp14:editId="60B799C0">
                <wp:simplePos x="0" y="0"/>
                <wp:positionH relativeFrom="page">
                  <wp:posOffset>1899157</wp:posOffset>
                </wp:positionH>
                <wp:positionV relativeFrom="paragraph">
                  <wp:posOffset>105365</wp:posOffset>
                </wp:positionV>
                <wp:extent cx="35560" cy="7810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2231067A" w14:textId="77777777" w:rsidR="008B73B2" w:rsidRDefault="00000000">
                            <w:pPr>
                              <w:spacing w:line="122" w:lineRule="exact"/>
                              <w:rPr>
                                <w:sz w:val="11"/>
                              </w:rPr>
                            </w:pPr>
                            <w:r>
                              <w:rPr>
                                <w:spacing w:val="-10"/>
                                <w:sz w:val="11"/>
                              </w:rPr>
                              <w:t>5</w:t>
                            </w:r>
                          </w:p>
                        </w:txbxContent>
                      </wps:txbx>
                      <wps:bodyPr wrap="square" lIns="0" tIns="0" rIns="0" bIns="0" rtlCol="0">
                        <a:noAutofit/>
                      </wps:bodyPr>
                    </wps:wsp>
                  </a:graphicData>
                </a:graphic>
              </wp:anchor>
            </w:drawing>
          </mc:Choice>
          <mc:Fallback>
            <w:pict>
              <v:shape w14:anchorId="2D38378B" id="Textbox 285" o:spid="_x0000_s1175" type="#_x0000_t202" style="position:absolute;left:0;text-align:left;margin-left:149.55pt;margin-top:8.3pt;width:2.8pt;height:6.15pt;z-index:-2406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l3lwEAACADAAAOAAAAZHJzL2Uyb0RvYy54bWysUsGO0zAQvSPxD5bvNOlCl1X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" filled="f" stroked="f">
                <v:textbox inset="0,0,0,0">
                  <w:txbxContent>
                    <w:p w14:paraId="2231067A" w14:textId="77777777" w:rsidR="008B73B2" w:rsidRDefault="00000000">
                      <w:pPr>
                        <w:spacing w:line="122" w:lineRule="exact"/>
                        <w:rPr>
                          <w:sz w:val="11"/>
                        </w:rPr>
                      </w:pPr>
                      <w:r>
                        <w:rPr>
                          <w:spacing w:val="-10"/>
                          <w:sz w:val="11"/>
                        </w:rPr>
                        <w:t>5</w:t>
                      </w:r>
                    </w:p>
                  </w:txbxContent>
                </v:textbox>
                <w10:wrap anchorx="page"/>
              </v:shape>
            </w:pict>
          </mc:Fallback>
        </mc:AlternateContent>
      </w:r>
      <w:r>
        <w:rPr>
          <w:spacing w:val="-5"/>
          <w:vertAlign w:val="superscript"/>
        </w:rPr>
        <w:t>E.</w:t>
      </w:r>
      <w:r>
        <w:tab/>
      </w:r>
      <w:r>
        <w:rPr>
          <w:vertAlign w:val="superscript"/>
        </w:rPr>
        <w:t>9</w:t>
      </w:r>
      <w:r>
        <w:t>/</w:t>
      </w:r>
      <w:r>
        <w:rPr>
          <w:spacing w:val="10"/>
        </w:rPr>
        <w:t xml:space="preserve"> </w:t>
      </w:r>
      <w:r>
        <w:t>Ohms</w:t>
      </w:r>
      <w:r>
        <w:rPr>
          <w:spacing w:val="12"/>
        </w:rPr>
        <w:t xml:space="preserve"> </w:t>
      </w:r>
      <w:r>
        <w:t>in</w:t>
      </w:r>
      <w:r>
        <w:rPr>
          <w:spacing w:val="5"/>
        </w:rPr>
        <w:t xml:space="preserve"> </w:t>
      </w:r>
      <w:r>
        <w:rPr>
          <w:spacing w:val="-2"/>
        </w:rPr>
        <w:t>parallel.</w:t>
      </w:r>
    </w:p>
    <w:p w14:paraId="3F9DF326" w14:textId="77777777" w:rsidR="008B73B2" w:rsidRDefault="00000000">
      <w:pPr>
        <w:pStyle w:val="ListParagraph"/>
        <w:numPr>
          <w:ilvl w:val="2"/>
          <w:numId w:val="181"/>
        </w:numPr>
        <w:tabs>
          <w:tab w:val="left" w:pos="2075"/>
          <w:tab w:val="left" w:pos="2078"/>
        </w:tabs>
        <w:spacing w:before="17" w:line="249" w:lineRule="auto"/>
        <w:ind w:left="2078" w:right="477" w:hanging="720"/>
        <w:jc w:val="both"/>
        <w:rPr>
          <w:sz w:val="20"/>
        </w:rPr>
      </w:pPr>
      <w:r>
        <w:br w:type="column"/>
      </w:r>
      <w:r>
        <w:rPr>
          <w:spacing w:val="-2"/>
          <w:sz w:val="20"/>
        </w:rPr>
        <w:t>On</w:t>
      </w:r>
      <w:r>
        <w:rPr>
          <w:spacing w:val="-11"/>
          <w:sz w:val="20"/>
        </w:rPr>
        <w:t xml:space="preserve"> </w:t>
      </w:r>
      <w:r>
        <w:rPr>
          <w:spacing w:val="-2"/>
          <w:sz w:val="20"/>
        </w:rPr>
        <w:t>removing</w:t>
      </w:r>
      <w:r>
        <w:rPr>
          <w:spacing w:val="-10"/>
          <w:sz w:val="20"/>
        </w:rPr>
        <w:t xml:space="preserve"> </w:t>
      </w:r>
      <w:r>
        <w:rPr>
          <w:spacing w:val="-2"/>
          <w:sz w:val="20"/>
        </w:rPr>
        <w:t>the</w:t>
      </w:r>
      <w:r>
        <w:rPr>
          <w:spacing w:val="-11"/>
          <w:sz w:val="20"/>
        </w:rPr>
        <w:t xml:space="preserve"> </w:t>
      </w:r>
      <w:r>
        <w:rPr>
          <w:spacing w:val="-2"/>
          <w:sz w:val="20"/>
        </w:rPr>
        <w:t>magnet</w:t>
      </w:r>
      <w:r>
        <w:rPr>
          <w:spacing w:val="-10"/>
          <w:sz w:val="20"/>
        </w:rPr>
        <w:t xml:space="preserve"> </w:t>
      </w:r>
      <w:r>
        <w:rPr>
          <w:spacing w:val="-2"/>
          <w:sz w:val="20"/>
        </w:rPr>
        <w:t>from</w:t>
      </w:r>
      <w:r>
        <w:rPr>
          <w:spacing w:val="-11"/>
          <w:sz w:val="20"/>
        </w:rPr>
        <w:t xml:space="preserve"> </w:t>
      </w:r>
      <w:r>
        <w:rPr>
          <w:spacing w:val="-2"/>
          <w:sz w:val="20"/>
        </w:rPr>
        <w:t>the</w:t>
      </w:r>
      <w:r>
        <w:rPr>
          <w:spacing w:val="-10"/>
          <w:sz w:val="20"/>
        </w:rPr>
        <w:t xml:space="preserve"> </w:t>
      </w:r>
      <w:r>
        <w:rPr>
          <w:spacing w:val="-2"/>
          <w:sz w:val="20"/>
        </w:rPr>
        <w:t>coil</w:t>
      </w:r>
      <w:r>
        <w:rPr>
          <w:spacing w:val="-11"/>
          <w:sz w:val="20"/>
        </w:rPr>
        <w:t xml:space="preserve"> </w:t>
      </w:r>
      <w:r>
        <w:rPr>
          <w:spacing w:val="-2"/>
          <w:sz w:val="20"/>
        </w:rPr>
        <w:t xml:space="preserve">the </w:t>
      </w:r>
      <w:r>
        <w:rPr>
          <w:sz w:val="20"/>
        </w:rPr>
        <w:t xml:space="preserve">galvanometer deflected in the same </w:t>
      </w:r>
      <w:r>
        <w:rPr>
          <w:spacing w:val="-2"/>
          <w:sz w:val="20"/>
        </w:rPr>
        <w:t>direction.</w:t>
      </w:r>
    </w:p>
    <w:p w14:paraId="2985DC29" w14:textId="77777777" w:rsidR="008B73B2" w:rsidRDefault="008B73B2">
      <w:pPr>
        <w:spacing w:line="249" w:lineRule="auto"/>
        <w:jc w:val="both"/>
        <w:rPr>
          <w:sz w:val="20"/>
        </w:rPr>
        <w:sectPr w:rsidR="008B73B2">
          <w:type w:val="continuous"/>
          <w:pgSz w:w="12240" w:h="15840"/>
          <w:pgMar w:top="640" w:right="580" w:bottom="1000" w:left="800" w:header="0" w:footer="809" w:gutter="0"/>
          <w:cols w:num="2" w:space="720" w:equalWidth="0">
            <w:col w:w="3739" w:space="1321"/>
            <w:col w:w="5800"/>
          </w:cols>
        </w:sectPr>
      </w:pPr>
    </w:p>
    <w:p w14:paraId="0F5BE531" w14:textId="77777777" w:rsidR="008B73B2" w:rsidRDefault="008B73B2">
      <w:pPr>
        <w:pStyle w:val="BodyText"/>
        <w:spacing w:before="149"/>
        <w:rPr>
          <w:sz w:val="48"/>
        </w:rPr>
      </w:pPr>
    </w:p>
    <w:p w14:paraId="5374498A" w14:textId="77777777" w:rsidR="008B73B2" w:rsidRDefault="00000000">
      <w:pPr>
        <w:pStyle w:val="Heading1"/>
        <w:tabs>
          <w:tab w:val="left" w:pos="4262"/>
          <w:tab w:val="left" w:pos="10359"/>
        </w:tabs>
        <w:spacing w:before="0"/>
        <w:ind w:left="640"/>
      </w:pPr>
      <w:r>
        <w:rPr>
          <w:color w:val="FFFFFF"/>
          <w:highlight w:val="black"/>
        </w:rPr>
        <w:tab/>
      </w:r>
      <w:r>
        <w:rPr>
          <w:color w:val="FFFFFF"/>
          <w:spacing w:val="-6"/>
          <w:highlight w:val="black"/>
        </w:rPr>
        <w:t>Physics</w:t>
      </w:r>
      <w:r>
        <w:rPr>
          <w:color w:val="FFFFFF"/>
          <w:spacing w:val="-21"/>
          <w:highlight w:val="black"/>
        </w:rPr>
        <w:t xml:space="preserve"> </w:t>
      </w:r>
      <w:r>
        <w:rPr>
          <w:color w:val="FFFFFF"/>
          <w:spacing w:val="-4"/>
          <w:highlight w:val="black"/>
        </w:rPr>
        <w:t>1985</w:t>
      </w:r>
      <w:r>
        <w:rPr>
          <w:color w:val="FFFFFF"/>
          <w:highlight w:val="black"/>
        </w:rPr>
        <w:tab/>
      </w:r>
    </w:p>
    <w:p w14:paraId="2F360A93" w14:textId="77777777" w:rsidR="008B73B2" w:rsidRDefault="008B73B2">
      <w:pPr>
        <w:pStyle w:val="BodyText"/>
      </w:pPr>
    </w:p>
    <w:p w14:paraId="47408244" w14:textId="77777777" w:rsidR="008B73B2" w:rsidRDefault="008B73B2">
      <w:pPr>
        <w:pStyle w:val="BodyText"/>
        <w:spacing w:before="172"/>
      </w:pPr>
    </w:p>
    <w:p w14:paraId="10D254E1" w14:textId="77777777" w:rsidR="008B73B2" w:rsidRDefault="008B73B2">
      <w:pPr>
        <w:sectPr w:rsidR="008B73B2">
          <w:type w:val="continuous"/>
          <w:pgSz w:w="12240" w:h="15840"/>
          <w:pgMar w:top="640" w:right="580" w:bottom="1000" w:left="800" w:header="0" w:footer="809" w:gutter="0"/>
          <w:cols w:space="720"/>
        </w:sectPr>
      </w:pPr>
    </w:p>
    <w:p w14:paraId="700EFDF9" w14:textId="77777777" w:rsidR="008B73B2" w:rsidRDefault="00000000">
      <w:pPr>
        <w:pStyle w:val="ListParagraph"/>
        <w:numPr>
          <w:ilvl w:val="0"/>
          <w:numId w:val="178"/>
        </w:numPr>
        <w:tabs>
          <w:tab w:val="left" w:pos="1290"/>
        </w:tabs>
        <w:spacing w:before="91" w:line="249" w:lineRule="auto"/>
        <w:ind w:right="38"/>
        <w:jc w:val="left"/>
        <w:rPr>
          <w:sz w:val="20"/>
        </w:rPr>
      </w:pPr>
      <w:r>
        <w:rPr>
          <w:sz w:val="20"/>
        </w:rPr>
        <w:t>Which</w:t>
      </w:r>
      <w:r>
        <w:rPr>
          <w:spacing w:val="-6"/>
          <w:sz w:val="20"/>
        </w:rPr>
        <w:t xml:space="preserve"> </w:t>
      </w:r>
      <w:r>
        <w:rPr>
          <w:sz w:val="20"/>
        </w:rPr>
        <w:t>of</w:t>
      </w:r>
      <w:r>
        <w:rPr>
          <w:spacing w:val="-11"/>
          <w:sz w:val="20"/>
        </w:rPr>
        <w:t xml:space="preserve"> </w:t>
      </w:r>
      <w:r>
        <w:rPr>
          <w:sz w:val="20"/>
        </w:rPr>
        <w:t>the</w:t>
      </w:r>
      <w:r>
        <w:rPr>
          <w:spacing w:val="-4"/>
          <w:sz w:val="20"/>
        </w:rPr>
        <w:t xml:space="preserve"> </w:t>
      </w:r>
      <w:r>
        <w:rPr>
          <w:sz w:val="20"/>
        </w:rPr>
        <w:t>following</w:t>
      </w:r>
      <w:r>
        <w:rPr>
          <w:spacing w:val="-5"/>
          <w:sz w:val="20"/>
        </w:rPr>
        <w:t xml:space="preserve"> </w:t>
      </w:r>
      <w:r>
        <w:rPr>
          <w:sz w:val="20"/>
        </w:rPr>
        <w:t xml:space="preserve">is </w:t>
      </w:r>
      <w:r>
        <w:rPr>
          <w:i/>
          <w:sz w:val="20"/>
        </w:rPr>
        <w:t>NOT</w:t>
      </w:r>
      <w:r>
        <w:rPr>
          <w:i/>
          <w:spacing w:val="-5"/>
          <w:sz w:val="20"/>
        </w:rPr>
        <w:t xml:space="preserve"> </w:t>
      </w:r>
      <w:r>
        <w:rPr>
          <w:sz w:val="20"/>
        </w:rPr>
        <w:t>a</w:t>
      </w:r>
      <w:r>
        <w:rPr>
          <w:spacing w:val="-5"/>
          <w:sz w:val="20"/>
        </w:rPr>
        <w:t xml:space="preserve"> </w:t>
      </w:r>
      <w:r>
        <w:rPr>
          <w:sz w:val="20"/>
        </w:rPr>
        <w:t>fundamental</w:t>
      </w:r>
      <w:r>
        <w:rPr>
          <w:spacing w:val="-6"/>
          <w:sz w:val="20"/>
        </w:rPr>
        <w:t xml:space="preserve"> </w:t>
      </w:r>
      <w:r>
        <w:rPr>
          <w:sz w:val="20"/>
        </w:rPr>
        <w:t xml:space="preserve">S.I. </w:t>
      </w:r>
      <w:r>
        <w:rPr>
          <w:spacing w:val="-2"/>
          <w:sz w:val="20"/>
        </w:rPr>
        <w:t>unit?</w:t>
      </w:r>
    </w:p>
    <w:p w14:paraId="0A32292E" w14:textId="77777777" w:rsidR="008B73B2" w:rsidRDefault="00000000">
      <w:pPr>
        <w:pStyle w:val="ListParagraph"/>
        <w:numPr>
          <w:ilvl w:val="1"/>
          <w:numId w:val="178"/>
        </w:numPr>
        <w:tabs>
          <w:tab w:val="left" w:pos="2010"/>
          <w:tab w:val="left" w:pos="3451"/>
          <w:tab w:val="left" w:pos="4171"/>
        </w:tabs>
        <w:spacing w:before="0" w:line="229" w:lineRule="exact"/>
        <w:rPr>
          <w:sz w:val="20"/>
        </w:rPr>
      </w:pPr>
      <w:r>
        <w:rPr>
          <w:spacing w:val="-2"/>
          <w:sz w:val="20"/>
        </w:rPr>
        <w:t>Metre</w:t>
      </w:r>
      <w:r>
        <w:rPr>
          <w:sz w:val="20"/>
        </w:rPr>
        <w:tab/>
      </w:r>
      <w:r>
        <w:rPr>
          <w:spacing w:val="-5"/>
          <w:sz w:val="20"/>
        </w:rPr>
        <w:t>B.</w:t>
      </w:r>
      <w:r>
        <w:rPr>
          <w:sz w:val="20"/>
        </w:rPr>
        <w:tab/>
      </w:r>
      <w:r>
        <w:rPr>
          <w:spacing w:val="-2"/>
          <w:sz w:val="20"/>
        </w:rPr>
        <w:t>Ampere</w:t>
      </w:r>
    </w:p>
    <w:p w14:paraId="41627698" w14:textId="77777777" w:rsidR="008B73B2" w:rsidRDefault="00000000">
      <w:pPr>
        <w:pStyle w:val="BodyText"/>
        <w:tabs>
          <w:tab w:val="left" w:pos="2010"/>
          <w:tab w:val="left" w:pos="3451"/>
          <w:tab w:val="left" w:pos="4171"/>
        </w:tabs>
        <w:spacing w:before="10"/>
        <w:ind w:left="1290"/>
      </w:pPr>
      <w:r>
        <w:rPr>
          <w:spacing w:val="-5"/>
        </w:rPr>
        <w:t>C.</w:t>
      </w:r>
      <w:r>
        <w:tab/>
      </w:r>
      <w:r>
        <w:rPr>
          <w:spacing w:val="-2"/>
        </w:rPr>
        <w:t>Kelvin</w:t>
      </w:r>
      <w:r>
        <w:tab/>
      </w:r>
      <w:r>
        <w:rPr>
          <w:spacing w:val="-5"/>
        </w:rPr>
        <w:t>D.</w:t>
      </w:r>
      <w:r>
        <w:tab/>
      </w:r>
      <w:r>
        <w:rPr>
          <w:spacing w:val="-2"/>
        </w:rPr>
        <w:t>Second</w:t>
      </w:r>
    </w:p>
    <w:p w14:paraId="796C777D" w14:textId="77777777" w:rsidR="008B73B2" w:rsidRDefault="00000000">
      <w:pPr>
        <w:pStyle w:val="BodyText"/>
        <w:tabs>
          <w:tab w:val="left" w:pos="2010"/>
        </w:tabs>
        <w:spacing w:before="10"/>
        <w:ind w:left="1290"/>
      </w:pPr>
      <w:r>
        <w:rPr>
          <w:spacing w:val="-5"/>
        </w:rPr>
        <w:t>E.</w:t>
      </w:r>
      <w:r>
        <w:tab/>
      </w:r>
      <w:r>
        <w:rPr>
          <w:spacing w:val="-2"/>
        </w:rPr>
        <w:t>Radian</w:t>
      </w:r>
    </w:p>
    <w:p w14:paraId="5130E12F" w14:textId="77777777" w:rsidR="008B73B2" w:rsidRDefault="008B73B2">
      <w:pPr>
        <w:pStyle w:val="BodyText"/>
        <w:spacing w:before="23"/>
      </w:pPr>
    </w:p>
    <w:p w14:paraId="5B3B9BC5" w14:textId="77777777" w:rsidR="008B73B2" w:rsidRDefault="00000000">
      <w:pPr>
        <w:pStyle w:val="ListParagraph"/>
        <w:numPr>
          <w:ilvl w:val="0"/>
          <w:numId w:val="178"/>
        </w:numPr>
        <w:tabs>
          <w:tab w:val="left" w:pos="1290"/>
        </w:tabs>
        <w:spacing w:before="0" w:line="247" w:lineRule="auto"/>
        <w:ind w:right="225"/>
        <w:jc w:val="left"/>
        <w:rPr>
          <w:sz w:val="20"/>
        </w:rPr>
      </w:pPr>
      <w:r>
        <w:rPr>
          <w:sz w:val="20"/>
        </w:rPr>
        <w:t>A</w:t>
      </w:r>
      <w:r>
        <w:rPr>
          <w:spacing w:val="-7"/>
          <w:sz w:val="20"/>
        </w:rPr>
        <w:t xml:space="preserve"> </w:t>
      </w:r>
      <w:r>
        <w:rPr>
          <w:sz w:val="20"/>
        </w:rPr>
        <w:t>simple</w:t>
      </w:r>
      <w:r>
        <w:rPr>
          <w:spacing w:val="-5"/>
          <w:sz w:val="20"/>
        </w:rPr>
        <w:t xml:space="preserve"> </w:t>
      </w:r>
      <w:r>
        <w:rPr>
          <w:sz w:val="20"/>
        </w:rPr>
        <w:t>pendulum</w:t>
      </w:r>
      <w:r>
        <w:rPr>
          <w:spacing w:val="-7"/>
          <w:sz w:val="20"/>
        </w:rPr>
        <w:t xml:space="preserve"> </w:t>
      </w:r>
      <w:r>
        <w:rPr>
          <w:sz w:val="20"/>
        </w:rPr>
        <w:t>with</w:t>
      </w:r>
      <w:r>
        <w:rPr>
          <w:spacing w:val="-7"/>
          <w:sz w:val="20"/>
        </w:rPr>
        <w:t xml:space="preserve"> </w:t>
      </w:r>
      <w:r>
        <w:rPr>
          <w:sz w:val="20"/>
        </w:rPr>
        <w:t>a</w:t>
      </w:r>
      <w:r>
        <w:rPr>
          <w:spacing w:val="-5"/>
          <w:sz w:val="20"/>
        </w:rPr>
        <w:t xml:space="preserve"> </w:t>
      </w:r>
      <w:r>
        <w:rPr>
          <w:sz w:val="20"/>
        </w:rPr>
        <w:t>period of</w:t>
      </w:r>
      <w:r>
        <w:rPr>
          <w:spacing w:val="-10"/>
          <w:sz w:val="20"/>
        </w:rPr>
        <w:t xml:space="preserve"> </w:t>
      </w:r>
      <w:r>
        <w:rPr>
          <w:sz w:val="20"/>
        </w:rPr>
        <w:t>2.0s</w:t>
      </w:r>
      <w:r>
        <w:rPr>
          <w:spacing w:val="-6"/>
          <w:sz w:val="20"/>
        </w:rPr>
        <w:t xml:space="preserve"> </w:t>
      </w:r>
      <w:r>
        <w:rPr>
          <w:sz w:val="20"/>
        </w:rPr>
        <w:t>has</w:t>
      </w:r>
      <w:r>
        <w:rPr>
          <w:spacing w:val="-6"/>
          <w:sz w:val="20"/>
        </w:rPr>
        <w:t xml:space="preserve"> </w:t>
      </w:r>
      <w:r>
        <w:rPr>
          <w:sz w:val="20"/>
        </w:rPr>
        <w:t>its length doubled. Its new period is</w:t>
      </w:r>
    </w:p>
    <w:p w14:paraId="18D3AA49" w14:textId="77777777" w:rsidR="008B73B2" w:rsidRDefault="008B73B2">
      <w:pPr>
        <w:pStyle w:val="BodyText"/>
        <w:spacing w:before="13"/>
      </w:pPr>
    </w:p>
    <w:p w14:paraId="0B388492" w14:textId="77777777" w:rsidR="008B73B2" w:rsidRDefault="00000000">
      <w:pPr>
        <w:pStyle w:val="ListParagraph"/>
        <w:numPr>
          <w:ilvl w:val="1"/>
          <w:numId w:val="178"/>
        </w:numPr>
        <w:tabs>
          <w:tab w:val="left" w:pos="2010"/>
          <w:tab w:val="left" w:pos="3451"/>
          <w:tab w:val="left" w:pos="4171"/>
        </w:tabs>
        <w:spacing w:before="1"/>
        <w:rPr>
          <w:sz w:val="20"/>
        </w:rPr>
      </w:pPr>
      <w:r>
        <w:rPr>
          <w:spacing w:val="-2"/>
          <w:sz w:val="20"/>
        </w:rPr>
        <w:t>1.00</w:t>
      </w:r>
      <w:r>
        <w:rPr>
          <w:spacing w:val="-16"/>
          <w:sz w:val="20"/>
        </w:rPr>
        <w:t xml:space="preserve"> </w:t>
      </w:r>
      <w:r>
        <w:rPr>
          <w:spacing w:val="-10"/>
          <w:sz w:val="20"/>
        </w:rPr>
        <w:t>s</w:t>
      </w:r>
      <w:r>
        <w:rPr>
          <w:sz w:val="20"/>
        </w:rPr>
        <w:tab/>
      </w:r>
      <w:r>
        <w:rPr>
          <w:spacing w:val="-5"/>
          <w:sz w:val="20"/>
        </w:rPr>
        <w:t>B.</w:t>
      </w:r>
      <w:r>
        <w:rPr>
          <w:sz w:val="20"/>
        </w:rPr>
        <w:tab/>
      </w:r>
      <w:r>
        <w:rPr>
          <w:spacing w:val="-2"/>
          <w:sz w:val="20"/>
        </w:rPr>
        <w:t>1.41</w:t>
      </w:r>
      <w:r>
        <w:rPr>
          <w:spacing w:val="-21"/>
          <w:sz w:val="20"/>
        </w:rPr>
        <w:t xml:space="preserve"> </w:t>
      </w:r>
      <w:r>
        <w:rPr>
          <w:spacing w:val="-10"/>
          <w:sz w:val="20"/>
        </w:rPr>
        <w:t>s</w:t>
      </w:r>
    </w:p>
    <w:p w14:paraId="1242848C" w14:textId="77777777" w:rsidR="008B73B2" w:rsidRDefault="00000000">
      <w:pPr>
        <w:pStyle w:val="BodyText"/>
        <w:tabs>
          <w:tab w:val="left" w:pos="2010"/>
          <w:tab w:val="left" w:pos="3451"/>
          <w:tab w:val="left" w:pos="4171"/>
        </w:tabs>
        <w:spacing w:before="10"/>
        <w:ind w:left="1290"/>
      </w:pPr>
      <w:r>
        <w:rPr>
          <w:spacing w:val="-5"/>
        </w:rPr>
        <w:t>C.</w:t>
      </w:r>
      <w:r>
        <w:tab/>
      </w:r>
      <w:r>
        <w:rPr>
          <w:spacing w:val="-2"/>
        </w:rPr>
        <w:t>0.35</w:t>
      </w:r>
      <w:r>
        <w:rPr>
          <w:spacing w:val="-16"/>
        </w:rPr>
        <w:t xml:space="preserve"> </w:t>
      </w:r>
      <w:r>
        <w:rPr>
          <w:spacing w:val="-10"/>
        </w:rPr>
        <w:t>s</w:t>
      </w:r>
      <w:r>
        <w:tab/>
      </w:r>
      <w:r>
        <w:rPr>
          <w:spacing w:val="-5"/>
        </w:rPr>
        <w:t>D.</w:t>
      </w:r>
      <w:r>
        <w:tab/>
      </w:r>
      <w:r>
        <w:rPr>
          <w:spacing w:val="-2"/>
        </w:rPr>
        <w:t>2.83</w:t>
      </w:r>
      <w:r>
        <w:rPr>
          <w:spacing w:val="-21"/>
        </w:rPr>
        <w:t xml:space="preserve"> </w:t>
      </w:r>
      <w:r>
        <w:rPr>
          <w:spacing w:val="-10"/>
        </w:rPr>
        <w:t>s</w:t>
      </w:r>
    </w:p>
    <w:p w14:paraId="1CE3A87B" w14:textId="77777777" w:rsidR="008B73B2" w:rsidRDefault="00000000">
      <w:pPr>
        <w:pStyle w:val="BodyText"/>
        <w:tabs>
          <w:tab w:val="left" w:pos="2010"/>
        </w:tabs>
        <w:spacing w:before="10"/>
        <w:ind w:left="1290"/>
      </w:pPr>
      <w:r>
        <w:rPr>
          <w:spacing w:val="-5"/>
        </w:rPr>
        <w:t>E.</w:t>
      </w:r>
      <w:r>
        <w:tab/>
      </w:r>
      <w:r>
        <w:rPr>
          <w:spacing w:val="-2"/>
        </w:rPr>
        <w:t>4.00</w:t>
      </w:r>
      <w:r>
        <w:rPr>
          <w:spacing w:val="-16"/>
        </w:rPr>
        <w:t xml:space="preserve"> </w:t>
      </w:r>
      <w:r>
        <w:rPr>
          <w:spacing w:val="-10"/>
        </w:rPr>
        <w:t>s</w:t>
      </w:r>
    </w:p>
    <w:p w14:paraId="64C3444F" w14:textId="77777777" w:rsidR="008B73B2" w:rsidRDefault="008B73B2">
      <w:pPr>
        <w:pStyle w:val="BodyText"/>
        <w:spacing w:before="19"/>
      </w:pPr>
    </w:p>
    <w:p w14:paraId="32206B6F" w14:textId="77777777" w:rsidR="008B73B2" w:rsidRDefault="00000000">
      <w:pPr>
        <w:pStyle w:val="ListParagraph"/>
        <w:numPr>
          <w:ilvl w:val="0"/>
          <w:numId w:val="178"/>
        </w:numPr>
        <w:tabs>
          <w:tab w:val="left" w:pos="1290"/>
        </w:tabs>
        <w:spacing w:before="1" w:line="249" w:lineRule="auto"/>
        <w:ind w:right="117"/>
        <w:jc w:val="left"/>
        <w:rPr>
          <w:sz w:val="20"/>
        </w:rPr>
      </w:pPr>
      <w:r>
        <w:rPr>
          <w:sz w:val="20"/>
        </w:rPr>
        <w:t>Which</w:t>
      </w:r>
      <w:r>
        <w:rPr>
          <w:spacing w:val="-6"/>
          <w:sz w:val="20"/>
        </w:rPr>
        <w:t xml:space="preserve"> </w:t>
      </w:r>
      <w:r>
        <w:rPr>
          <w:sz w:val="20"/>
        </w:rPr>
        <w:t>of</w:t>
      </w:r>
      <w:r>
        <w:rPr>
          <w:spacing w:val="-10"/>
          <w:sz w:val="20"/>
        </w:rPr>
        <w:t xml:space="preserve"> </w:t>
      </w:r>
      <w:r>
        <w:rPr>
          <w:sz w:val="20"/>
        </w:rPr>
        <w:t>the</w:t>
      </w:r>
      <w:r>
        <w:rPr>
          <w:spacing w:val="-3"/>
          <w:sz w:val="20"/>
        </w:rPr>
        <w:t xml:space="preserve"> </w:t>
      </w:r>
      <w:r>
        <w:rPr>
          <w:sz w:val="20"/>
        </w:rPr>
        <w:t>following</w:t>
      </w:r>
      <w:r>
        <w:rPr>
          <w:spacing w:val="-6"/>
          <w:sz w:val="20"/>
        </w:rPr>
        <w:t xml:space="preserve"> </w:t>
      </w:r>
      <w:r>
        <w:rPr>
          <w:sz w:val="20"/>
        </w:rPr>
        <w:t>statements</w:t>
      </w:r>
      <w:r>
        <w:rPr>
          <w:spacing w:val="-4"/>
          <w:sz w:val="20"/>
        </w:rPr>
        <w:t xml:space="preserve"> </w:t>
      </w:r>
      <w:r>
        <w:rPr>
          <w:sz w:val="20"/>
        </w:rPr>
        <w:t>are true about the spring balance and the chemicalbalance?</w:t>
      </w:r>
    </w:p>
    <w:p w14:paraId="20C647E9" w14:textId="77777777" w:rsidR="008B73B2" w:rsidRDefault="00000000">
      <w:pPr>
        <w:pStyle w:val="ListParagraph"/>
        <w:numPr>
          <w:ilvl w:val="0"/>
          <w:numId w:val="177"/>
        </w:numPr>
        <w:tabs>
          <w:tab w:val="left" w:pos="1290"/>
        </w:tabs>
        <w:spacing w:before="91" w:line="249" w:lineRule="auto"/>
        <w:ind w:right="492"/>
        <w:jc w:val="both"/>
        <w:rPr>
          <w:sz w:val="20"/>
        </w:rPr>
      </w:pPr>
      <w:r>
        <w:br w:type="column"/>
      </w:r>
      <w:r>
        <w:rPr>
          <w:sz w:val="20"/>
        </w:rPr>
        <w:t>Both</w:t>
      </w:r>
      <w:r>
        <w:rPr>
          <w:spacing w:val="-7"/>
          <w:sz w:val="20"/>
        </w:rPr>
        <w:t xml:space="preserve"> </w:t>
      </w:r>
      <w:r>
        <w:rPr>
          <w:sz w:val="20"/>
        </w:rPr>
        <w:t>are</w:t>
      </w:r>
      <w:r>
        <w:rPr>
          <w:spacing w:val="-5"/>
          <w:sz w:val="20"/>
        </w:rPr>
        <w:t xml:space="preserve"> </w:t>
      </w:r>
      <w:r>
        <w:rPr>
          <w:sz w:val="20"/>
        </w:rPr>
        <w:t>used</w:t>
      </w:r>
      <w:r>
        <w:rPr>
          <w:spacing w:val="-4"/>
          <w:sz w:val="20"/>
        </w:rPr>
        <w:t xml:space="preserve"> </w:t>
      </w:r>
      <w:r>
        <w:rPr>
          <w:sz w:val="20"/>
        </w:rPr>
        <w:t>to</w:t>
      </w:r>
      <w:r>
        <w:rPr>
          <w:spacing w:val="-2"/>
          <w:sz w:val="20"/>
        </w:rPr>
        <w:t xml:space="preserve"> </w:t>
      </w:r>
      <w:r>
        <w:rPr>
          <w:sz w:val="20"/>
        </w:rPr>
        <w:t>measure</w:t>
      </w:r>
      <w:r>
        <w:rPr>
          <w:spacing w:val="-2"/>
          <w:sz w:val="20"/>
        </w:rPr>
        <w:t xml:space="preserve"> </w:t>
      </w:r>
      <w:r>
        <w:rPr>
          <w:sz w:val="20"/>
        </w:rPr>
        <w:t>the mass</w:t>
      </w:r>
      <w:r>
        <w:rPr>
          <w:spacing w:val="-5"/>
          <w:sz w:val="20"/>
        </w:rPr>
        <w:t xml:space="preserve"> </w:t>
      </w:r>
      <w:r>
        <w:rPr>
          <w:sz w:val="20"/>
        </w:rPr>
        <w:t>of</w:t>
      </w:r>
      <w:r>
        <w:rPr>
          <w:spacing w:val="-11"/>
          <w:sz w:val="20"/>
        </w:rPr>
        <w:t xml:space="preserve"> </w:t>
      </w:r>
      <w:r>
        <w:rPr>
          <w:sz w:val="20"/>
        </w:rPr>
        <w:t xml:space="preserve">an </w:t>
      </w:r>
      <w:r>
        <w:rPr>
          <w:spacing w:val="-2"/>
          <w:sz w:val="20"/>
        </w:rPr>
        <w:t>object.</w:t>
      </w:r>
    </w:p>
    <w:p w14:paraId="71C16D2A" w14:textId="77777777" w:rsidR="008B73B2" w:rsidRDefault="00000000">
      <w:pPr>
        <w:pStyle w:val="ListParagraph"/>
        <w:numPr>
          <w:ilvl w:val="0"/>
          <w:numId w:val="177"/>
        </w:numPr>
        <w:tabs>
          <w:tab w:val="left" w:pos="1290"/>
        </w:tabs>
        <w:spacing w:before="0" w:line="252" w:lineRule="auto"/>
        <w:ind w:right="483"/>
        <w:jc w:val="both"/>
        <w:rPr>
          <w:sz w:val="20"/>
        </w:rPr>
      </w:pPr>
      <w:r>
        <w:rPr>
          <w:sz w:val="20"/>
        </w:rPr>
        <w:t>Either of them may be used to measure the weight of an object.</w:t>
      </w:r>
    </w:p>
    <w:p w14:paraId="2485D4F4" w14:textId="77777777" w:rsidR="008B73B2" w:rsidRDefault="00000000">
      <w:pPr>
        <w:pStyle w:val="ListParagraph"/>
        <w:numPr>
          <w:ilvl w:val="0"/>
          <w:numId w:val="177"/>
        </w:numPr>
        <w:tabs>
          <w:tab w:val="left" w:pos="1288"/>
          <w:tab w:val="left" w:pos="1290"/>
        </w:tabs>
        <w:spacing w:before="0" w:line="249" w:lineRule="auto"/>
        <w:ind w:right="484"/>
        <w:jc w:val="both"/>
        <w:rPr>
          <w:sz w:val="20"/>
        </w:rPr>
      </w:pPr>
      <w:r>
        <w:rPr>
          <w:spacing w:val="-2"/>
          <w:sz w:val="20"/>
        </w:rPr>
        <w:t>The</w:t>
      </w:r>
      <w:r>
        <w:rPr>
          <w:spacing w:val="-11"/>
          <w:sz w:val="20"/>
        </w:rPr>
        <w:t xml:space="preserve"> </w:t>
      </w:r>
      <w:r>
        <w:rPr>
          <w:spacing w:val="-2"/>
          <w:sz w:val="20"/>
        </w:rPr>
        <w:t>spring</w:t>
      </w:r>
      <w:r>
        <w:rPr>
          <w:spacing w:val="-10"/>
          <w:sz w:val="20"/>
        </w:rPr>
        <w:t xml:space="preserve"> </w:t>
      </w:r>
      <w:r>
        <w:rPr>
          <w:spacing w:val="-2"/>
          <w:sz w:val="20"/>
        </w:rPr>
        <w:t>balance</w:t>
      </w:r>
      <w:r>
        <w:rPr>
          <w:spacing w:val="-11"/>
          <w:sz w:val="20"/>
        </w:rPr>
        <w:t xml:space="preserve"> </w:t>
      </w:r>
      <w:r>
        <w:rPr>
          <w:spacing w:val="-2"/>
          <w:sz w:val="20"/>
        </w:rPr>
        <w:t>works</w:t>
      </w:r>
      <w:r>
        <w:rPr>
          <w:spacing w:val="-10"/>
          <w:sz w:val="20"/>
        </w:rPr>
        <w:t xml:space="preserve"> </w:t>
      </w:r>
      <w:r>
        <w:rPr>
          <w:spacing w:val="-2"/>
          <w:sz w:val="20"/>
        </w:rPr>
        <w:t>on</w:t>
      </w:r>
      <w:r>
        <w:rPr>
          <w:spacing w:val="-11"/>
          <w:sz w:val="20"/>
        </w:rPr>
        <w:t xml:space="preserve"> </w:t>
      </w:r>
      <w:r>
        <w:rPr>
          <w:spacing w:val="-2"/>
          <w:sz w:val="20"/>
        </w:rPr>
        <w:t>the</w:t>
      </w:r>
      <w:r>
        <w:rPr>
          <w:spacing w:val="-10"/>
          <w:sz w:val="20"/>
        </w:rPr>
        <w:t xml:space="preserve"> </w:t>
      </w:r>
      <w:r>
        <w:rPr>
          <w:spacing w:val="-2"/>
          <w:sz w:val="20"/>
        </w:rPr>
        <w:t xml:space="preserve">principle </w:t>
      </w:r>
      <w:r>
        <w:rPr>
          <w:spacing w:val="-6"/>
          <w:sz w:val="20"/>
        </w:rPr>
        <w:t>of</w:t>
      </w:r>
      <w:r>
        <w:rPr>
          <w:spacing w:val="-9"/>
          <w:sz w:val="20"/>
        </w:rPr>
        <w:t xml:space="preserve"> </w:t>
      </w:r>
      <w:r>
        <w:rPr>
          <w:spacing w:val="-6"/>
          <w:sz w:val="20"/>
        </w:rPr>
        <w:t>Hooke’s law</w:t>
      </w:r>
      <w:r>
        <w:rPr>
          <w:spacing w:val="-7"/>
          <w:sz w:val="20"/>
        </w:rPr>
        <w:t xml:space="preserve"> </w:t>
      </w:r>
      <w:r>
        <w:rPr>
          <w:spacing w:val="-6"/>
          <w:sz w:val="20"/>
        </w:rPr>
        <w:t>while the</w:t>
      </w:r>
      <w:r>
        <w:rPr>
          <w:spacing w:val="-7"/>
          <w:sz w:val="20"/>
        </w:rPr>
        <w:t xml:space="preserve"> </w:t>
      </w:r>
      <w:r>
        <w:rPr>
          <w:spacing w:val="-6"/>
          <w:sz w:val="20"/>
        </w:rPr>
        <w:t xml:space="preserve">chemical balance </w:t>
      </w:r>
      <w:r>
        <w:rPr>
          <w:sz w:val="20"/>
        </w:rPr>
        <w:t>works on the principle of moments.</w:t>
      </w:r>
    </w:p>
    <w:p w14:paraId="3D474F4F" w14:textId="77777777" w:rsidR="008B73B2" w:rsidRDefault="00000000">
      <w:pPr>
        <w:pStyle w:val="ListParagraph"/>
        <w:numPr>
          <w:ilvl w:val="0"/>
          <w:numId w:val="177"/>
        </w:numPr>
        <w:tabs>
          <w:tab w:val="left" w:pos="1288"/>
          <w:tab w:val="left" w:pos="1290"/>
        </w:tabs>
        <w:spacing w:before="0" w:line="247" w:lineRule="auto"/>
        <w:ind w:right="488"/>
        <w:jc w:val="both"/>
        <w:rPr>
          <w:sz w:val="20"/>
        </w:rPr>
      </w:pPr>
      <w:r>
        <w:rPr>
          <w:sz w:val="20"/>
        </w:rPr>
        <w:t>A</w:t>
      </w:r>
      <w:r>
        <w:rPr>
          <w:spacing w:val="-13"/>
          <w:sz w:val="20"/>
        </w:rPr>
        <w:t xml:space="preserve"> </w:t>
      </w:r>
      <w:r>
        <w:rPr>
          <w:sz w:val="20"/>
        </w:rPr>
        <w:t>change</w:t>
      </w:r>
      <w:r>
        <w:rPr>
          <w:spacing w:val="-12"/>
          <w:sz w:val="20"/>
        </w:rPr>
        <w:t xml:space="preserve"> </w:t>
      </w:r>
      <w:r>
        <w:rPr>
          <w:sz w:val="20"/>
        </w:rPr>
        <w:t>in</w:t>
      </w:r>
      <w:r>
        <w:rPr>
          <w:spacing w:val="-13"/>
          <w:sz w:val="20"/>
        </w:rPr>
        <w:t xml:space="preserve"> </w:t>
      </w:r>
      <w:r>
        <w:rPr>
          <w:sz w:val="20"/>
        </w:rPr>
        <w:t>gravity</w:t>
      </w:r>
      <w:r>
        <w:rPr>
          <w:spacing w:val="-12"/>
          <w:sz w:val="20"/>
        </w:rPr>
        <w:t xml:space="preserve"> </w:t>
      </w:r>
      <w:r>
        <w:rPr>
          <w:sz w:val="20"/>
        </w:rPr>
        <w:t>changes</w:t>
      </w:r>
      <w:r>
        <w:rPr>
          <w:spacing w:val="-13"/>
          <w:sz w:val="20"/>
        </w:rPr>
        <w:t xml:space="preserve"> </w:t>
      </w:r>
      <w:r>
        <w:rPr>
          <w:sz w:val="20"/>
        </w:rPr>
        <w:t>the</w:t>
      </w:r>
      <w:r>
        <w:rPr>
          <w:spacing w:val="-12"/>
          <w:sz w:val="20"/>
        </w:rPr>
        <w:t xml:space="preserve"> </w:t>
      </w:r>
      <w:r>
        <w:rPr>
          <w:sz w:val="20"/>
        </w:rPr>
        <w:t>readings of a spring balance but not that of a chemical</w:t>
      </w:r>
      <w:r>
        <w:rPr>
          <w:spacing w:val="-14"/>
          <w:sz w:val="20"/>
        </w:rPr>
        <w:t xml:space="preserve"> </w:t>
      </w:r>
      <w:r>
        <w:rPr>
          <w:sz w:val="20"/>
        </w:rPr>
        <w:t>balance.</w:t>
      </w:r>
    </w:p>
    <w:p w14:paraId="73BA6C27" w14:textId="77777777" w:rsidR="008B73B2" w:rsidRDefault="00000000">
      <w:pPr>
        <w:pStyle w:val="ListParagraph"/>
        <w:numPr>
          <w:ilvl w:val="1"/>
          <w:numId w:val="177"/>
        </w:numPr>
        <w:tabs>
          <w:tab w:val="left" w:pos="1290"/>
          <w:tab w:val="left" w:pos="2731"/>
          <w:tab w:val="left" w:pos="3451"/>
        </w:tabs>
        <w:spacing w:before="6"/>
        <w:rPr>
          <w:sz w:val="20"/>
        </w:rPr>
      </w:pPr>
      <w:r>
        <w:rPr>
          <w:spacing w:val="-2"/>
          <w:sz w:val="20"/>
        </w:rPr>
        <w:t>I</w:t>
      </w:r>
      <w:r>
        <w:rPr>
          <w:spacing w:val="-20"/>
          <w:sz w:val="20"/>
        </w:rPr>
        <w:t xml:space="preserve"> </w:t>
      </w:r>
      <w:r>
        <w:rPr>
          <w:spacing w:val="-2"/>
          <w:sz w:val="20"/>
        </w:rPr>
        <w:t>and</w:t>
      </w:r>
      <w:r>
        <w:rPr>
          <w:spacing w:val="-14"/>
          <w:sz w:val="20"/>
        </w:rPr>
        <w:t xml:space="preserve"> </w:t>
      </w:r>
      <w:r>
        <w:rPr>
          <w:spacing w:val="-5"/>
          <w:sz w:val="20"/>
        </w:rPr>
        <w:t>IV</w:t>
      </w:r>
      <w:r>
        <w:rPr>
          <w:sz w:val="20"/>
        </w:rPr>
        <w:tab/>
      </w:r>
      <w:r>
        <w:rPr>
          <w:spacing w:val="-5"/>
          <w:sz w:val="20"/>
        </w:rPr>
        <w:t>B.</w:t>
      </w:r>
      <w:r>
        <w:rPr>
          <w:sz w:val="20"/>
        </w:rPr>
        <w:tab/>
        <w:t>II</w:t>
      </w:r>
      <w:r>
        <w:rPr>
          <w:spacing w:val="-6"/>
          <w:sz w:val="20"/>
        </w:rPr>
        <w:t xml:space="preserve"> </w:t>
      </w:r>
      <w:r>
        <w:rPr>
          <w:sz w:val="20"/>
        </w:rPr>
        <w:t>and</w:t>
      </w:r>
      <w:r>
        <w:rPr>
          <w:spacing w:val="-27"/>
          <w:sz w:val="20"/>
        </w:rPr>
        <w:t xml:space="preserve"> </w:t>
      </w:r>
      <w:r>
        <w:rPr>
          <w:spacing w:val="-5"/>
          <w:sz w:val="20"/>
        </w:rPr>
        <w:t>III</w:t>
      </w:r>
    </w:p>
    <w:p w14:paraId="51D407EE" w14:textId="77777777" w:rsidR="008B73B2" w:rsidRDefault="00000000">
      <w:pPr>
        <w:pStyle w:val="BodyText"/>
        <w:tabs>
          <w:tab w:val="left" w:pos="1290"/>
          <w:tab w:val="left" w:pos="2731"/>
          <w:tab w:val="left" w:pos="3451"/>
        </w:tabs>
        <w:spacing w:before="10"/>
        <w:ind w:left="570"/>
      </w:pPr>
      <w:r>
        <w:rPr>
          <w:spacing w:val="-5"/>
        </w:rPr>
        <w:t>C.</w:t>
      </w:r>
      <w:r>
        <w:tab/>
      </w:r>
      <w:r>
        <w:rPr>
          <w:spacing w:val="-2"/>
        </w:rPr>
        <w:t>III</w:t>
      </w:r>
      <w:r>
        <w:rPr>
          <w:spacing w:val="-19"/>
        </w:rPr>
        <w:t xml:space="preserve"> </w:t>
      </w:r>
      <w:r>
        <w:rPr>
          <w:spacing w:val="-2"/>
        </w:rPr>
        <w:t>and</w:t>
      </w:r>
      <w:r>
        <w:rPr>
          <w:spacing w:val="-7"/>
        </w:rPr>
        <w:t xml:space="preserve"> IV</w:t>
      </w:r>
      <w:r>
        <w:tab/>
      </w:r>
      <w:r>
        <w:rPr>
          <w:spacing w:val="-5"/>
        </w:rPr>
        <w:t>D.</w:t>
      </w:r>
      <w:r>
        <w:tab/>
      </w:r>
      <w:r>
        <w:rPr>
          <w:spacing w:val="-2"/>
        </w:rPr>
        <w:t>I,</w:t>
      </w:r>
      <w:r>
        <w:rPr>
          <w:spacing w:val="-9"/>
        </w:rPr>
        <w:t xml:space="preserve"> </w:t>
      </w:r>
      <w:r>
        <w:rPr>
          <w:spacing w:val="-2"/>
        </w:rPr>
        <w:t>II,</w:t>
      </w:r>
      <w:r>
        <w:rPr>
          <w:spacing w:val="-6"/>
        </w:rPr>
        <w:t xml:space="preserve"> </w:t>
      </w:r>
      <w:r>
        <w:rPr>
          <w:spacing w:val="-2"/>
        </w:rPr>
        <w:t>and</w:t>
      </w:r>
      <w:r>
        <w:rPr>
          <w:spacing w:val="-14"/>
        </w:rPr>
        <w:t xml:space="preserve"> </w:t>
      </w:r>
      <w:r>
        <w:rPr>
          <w:spacing w:val="-5"/>
        </w:rPr>
        <w:t>III</w:t>
      </w:r>
    </w:p>
    <w:p w14:paraId="4E4127BA" w14:textId="77777777" w:rsidR="008B73B2" w:rsidRDefault="00000000">
      <w:pPr>
        <w:pStyle w:val="BodyText"/>
        <w:tabs>
          <w:tab w:val="left" w:pos="1290"/>
        </w:tabs>
        <w:spacing w:before="10"/>
        <w:ind w:left="570"/>
      </w:pPr>
      <w:r>
        <w:rPr>
          <w:spacing w:val="-5"/>
        </w:rPr>
        <w:t>E.</w:t>
      </w:r>
      <w:r>
        <w:tab/>
        <w:t>I</w:t>
      </w:r>
      <w:r>
        <w:rPr>
          <w:spacing w:val="-5"/>
        </w:rPr>
        <w:t xml:space="preserve"> </w:t>
      </w:r>
      <w:r>
        <w:t>and</w:t>
      </w:r>
      <w:r>
        <w:rPr>
          <w:spacing w:val="-18"/>
        </w:rPr>
        <w:t xml:space="preserve"> </w:t>
      </w:r>
      <w:r>
        <w:rPr>
          <w:spacing w:val="-4"/>
        </w:rPr>
        <w:t>III.</w:t>
      </w:r>
    </w:p>
    <w:p w14:paraId="349DE47C" w14:textId="77777777" w:rsidR="008B73B2" w:rsidRDefault="008B73B2">
      <w:pPr>
        <w:sectPr w:rsidR="008B73B2">
          <w:type w:val="continuous"/>
          <w:pgSz w:w="12240" w:h="15840"/>
          <w:pgMar w:top="640" w:right="580" w:bottom="1000" w:left="800" w:header="0" w:footer="809" w:gutter="0"/>
          <w:cols w:num="2" w:space="720" w:equalWidth="0">
            <w:col w:w="5340" w:space="505"/>
            <w:col w:w="5015"/>
          </w:cols>
        </w:sectPr>
      </w:pPr>
    </w:p>
    <w:p w14:paraId="285341B0" w14:textId="77777777" w:rsidR="008B73B2" w:rsidRDefault="00000000">
      <w:pPr>
        <w:pStyle w:val="ListParagraph"/>
        <w:numPr>
          <w:ilvl w:val="0"/>
          <w:numId w:val="178"/>
        </w:numPr>
        <w:tabs>
          <w:tab w:val="left" w:pos="997"/>
          <w:tab w:val="left" w:pos="1000"/>
        </w:tabs>
        <w:spacing w:before="72" w:line="247" w:lineRule="auto"/>
        <w:ind w:left="1000" w:right="370" w:hanging="721"/>
        <w:jc w:val="both"/>
        <w:rPr>
          <w:sz w:val="20"/>
        </w:rPr>
      </w:pPr>
      <w:r>
        <w:rPr>
          <w:sz w:val="20"/>
        </w:rPr>
        <w:t xml:space="preserve">Which of the following types of motion are </w:t>
      </w:r>
      <w:r>
        <w:rPr>
          <w:spacing w:val="-2"/>
          <w:sz w:val="20"/>
        </w:rPr>
        <w:t>oscillatory?</w:t>
      </w:r>
    </w:p>
    <w:p w14:paraId="1D0BD235" w14:textId="77777777" w:rsidR="008B73B2" w:rsidRDefault="00000000">
      <w:pPr>
        <w:pStyle w:val="ListParagraph"/>
        <w:numPr>
          <w:ilvl w:val="0"/>
          <w:numId w:val="176"/>
        </w:numPr>
        <w:tabs>
          <w:tab w:val="left" w:pos="1717"/>
        </w:tabs>
        <w:spacing w:before="4"/>
        <w:ind w:left="1717" w:hanging="717"/>
        <w:jc w:val="both"/>
        <w:rPr>
          <w:sz w:val="20"/>
        </w:rPr>
      </w:pPr>
      <w:r>
        <w:rPr>
          <w:sz w:val="20"/>
        </w:rPr>
        <w:t>A</w:t>
      </w:r>
      <w:r>
        <w:rPr>
          <w:spacing w:val="-6"/>
          <w:sz w:val="20"/>
        </w:rPr>
        <w:t xml:space="preserve"> </w:t>
      </w:r>
      <w:r>
        <w:rPr>
          <w:sz w:val="20"/>
        </w:rPr>
        <w:t>driving</w:t>
      </w:r>
      <w:r>
        <w:rPr>
          <w:spacing w:val="-5"/>
          <w:sz w:val="20"/>
        </w:rPr>
        <w:t xml:space="preserve"> </w:t>
      </w:r>
      <w:r>
        <w:rPr>
          <w:sz w:val="20"/>
        </w:rPr>
        <w:t>board</w:t>
      </w:r>
      <w:r>
        <w:rPr>
          <w:spacing w:val="-2"/>
          <w:sz w:val="20"/>
        </w:rPr>
        <w:t xml:space="preserve"> </w:t>
      </w:r>
      <w:r>
        <w:rPr>
          <w:sz w:val="20"/>
        </w:rPr>
        <w:t>when</w:t>
      </w:r>
      <w:r>
        <w:rPr>
          <w:spacing w:val="-5"/>
          <w:sz w:val="20"/>
        </w:rPr>
        <w:t xml:space="preserve"> </w:t>
      </w:r>
      <w:r>
        <w:rPr>
          <w:sz w:val="20"/>
        </w:rPr>
        <w:t>used</w:t>
      </w:r>
      <w:r>
        <w:rPr>
          <w:spacing w:val="1"/>
          <w:sz w:val="20"/>
        </w:rPr>
        <w:t xml:space="preserve"> </w:t>
      </w:r>
      <w:r>
        <w:rPr>
          <w:sz w:val="20"/>
        </w:rPr>
        <w:t>by</w:t>
      </w:r>
      <w:r>
        <w:rPr>
          <w:spacing w:val="-9"/>
          <w:sz w:val="20"/>
        </w:rPr>
        <w:t xml:space="preserve"> </w:t>
      </w:r>
      <w:r>
        <w:rPr>
          <w:spacing w:val="-2"/>
          <w:sz w:val="20"/>
        </w:rPr>
        <w:t>adriver.</w:t>
      </w:r>
    </w:p>
    <w:p w14:paraId="698C09DA" w14:textId="77777777" w:rsidR="008B73B2" w:rsidRDefault="00000000">
      <w:pPr>
        <w:pStyle w:val="ListParagraph"/>
        <w:numPr>
          <w:ilvl w:val="0"/>
          <w:numId w:val="176"/>
        </w:numPr>
        <w:tabs>
          <w:tab w:val="left" w:pos="1717"/>
          <w:tab w:val="left" w:pos="1720"/>
        </w:tabs>
        <w:spacing w:line="249" w:lineRule="auto"/>
        <w:ind w:left="1720" w:right="71" w:hanging="720"/>
        <w:jc w:val="both"/>
        <w:rPr>
          <w:sz w:val="20"/>
        </w:rPr>
      </w:pPr>
      <w:r>
        <w:rPr>
          <w:spacing w:val="-6"/>
          <w:sz w:val="20"/>
        </w:rPr>
        <w:t>The</w:t>
      </w:r>
      <w:r>
        <w:rPr>
          <w:spacing w:val="-7"/>
          <w:sz w:val="20"/>
        </w:rPr>
        <w:t xml:space="preserve"> </w:t>
      </w:r>
      <w:r>
        <w:rPr>
          <w:spacing w:val="-6"/>
          <w:sz w:val="20"/>
        </w:rPr>
        <w:t>motion of</w:t>
      </w:r>
      <w:r>
        <w:rPr>
          <w:spacing w:val="-7"/>
          <w:sz w:val="20"/>
        </w:rPr>
        <w:t xml:space="preserve"> </w:t>
      </w:r>
      <w:r>
        <w:rPr>
          <w:spacing w:val="-6"/>
          <w:sz w:val="20"/>
        </w:rPr>
        <w:t>the balance</w:t>
      </w:r>
      <w:r>
        <w:rPr>
          <w:spacing w:val="-7"/>
          <w:sz w:val="20"/>
        </w:rPr>
        <w:t xml:space="preserve"> </w:t>
      </w:r>
      <w:r>
        <w:rPr>
          <w:spacing w:val="-6"/>
          <w:sz w:val="20"/>
        </w:rPr>
        <w:t>wheel of</w:t>
      </w:r>
      <w:r>
        <w:rPr>
          <w:spacing w:val="-7"/>
          <w:sz w:val="20"/>
        </w:rPr>
        <w:t xml:space="preserve"> </w:t>
      </w:r>
      <w:r>
        <w:rPr>
          <w:spacing w:val="-6"/>
          <w:sz w:val="20"/>
        </w:rPr>
        <w:t xml:space="preserve">a wrist </w:t>
      </w:r>
      <w:r>
        <w:rPr>
          <w:spacing w:val="-2"/>
          <w:sz w:val="20"/>
        </w:rPr>
        <w:t>watch.</w:t>
      </w:r>
    </w:p>
    <w:p w14:paraId="3C62DECA" w14:textId="77777777" w:rsidR="008B73B2" w:rsidRDefault="00000000">
      <w:pPr>
        <w:pStyle w:val="ListParagraph"/>
        <w:numPr>
          <w:ilvl w:val="0"/>
          <w:numId w:val="176"/>
        </w:numPr>
        <w:tabs>
          <w:tab w:val="left" w:pos="1715"/>
          <w:tab w:val="left" w:pos="1720"/>
        </w:tabs>
        <w:spacing w:before="2" w:line="247" w:lineRule="auto"/>
        <w:ind w:left="1720" w:right="110" w:hanging="720"/>
        <w:jc w:val="both"/>
        <w:rPr>
          <w:sz w:val="20"/>
        </w:rPr>
      </w:pPr>
      <w:r>
        <w:rPr>
          <w:sz w:val="20"/>
        </w:rPr>
        <w:t>The</w:t>
      </w:r>
      <w:r>
        <w:rPr>
          <w:spacing w:val="-6"/>
          <w:sz w:val="20"/>
        </w:rPr>
        <w:t xml:space="preserve"> </w:t>
      </w:r>
      <w:r>
        <w:rPr>
          <w:sz w:val="20"/>
        </w:rPr>
        <w:t>motion</w:t>
      </w:r>
      <w:r>
        <w:rPr>
          <w:spacing w:val="-6"/>
          <w:sz w:val="20"/>
        </w:rPr>
        <w:t xml:space="preserve"> </w:t>
      </w:r>
      <w:r>
        <w:rPr>
          <w:sz w:val="20"/>
        </w:rPr>
        <w:t>of</w:t>
      </w:r>
      <w:r>
        <w:rPr>
          <w:spacing w:val="-11"/>
          <w:sz w:val="20"/>
        </w:rPr>
        <w:t xml:space="preserve"> </w:t>
      </w:r>
      <w:r>
        <w:rPr>
          <w:sz w:val="20"/>
        </w:rPr>
        <w:t>the</w:t>
      </w:r>
      <w:r>
        <w:rPr>
          <w:spacing w:val="-6"/>
          <w:sz w:val="20"/>
        </w:rPr>
        <w:t xml:space="preserve"> </w:t>
      </w:r>
      <w:r>
        <w:rPr>
          <w:sz w:val="20"/>
        </w:rPr>
        <w:t>turn-table</w:t>
      </w:r>
      <w:r>
        <w:rPr>
          <w:spacing w:val="-6"/>
          <w:sz w:val="20"/>
        </w:rPr>
        <w:t xml:space="preserve"> </w:t>
      </w:r>
      <w:r>
        <w:rPr>
          <w:sz w:val="20"/>
        </w:rPr>
        <w:t>of</w:t>
      </w:r>
      <w:r>
        <w:rPr>
          <w:spacing w:val="-11"/>
          <w:sz w:val="20"/>
        </w:rPr>
        <w:t xml:space="preserve"> </w:t>
      </w:r>
      <w:r>
        <w:rPr>
          <w:sz w:val="20"/>
        </w:rPr>
        <w:t>a</w:t>
      </w:r>
      <w:r>
        <w:rPr>
          <w:spacing w:val="-6"/>
          <w:sz w:val="20"/>
        </w:rPr>
        <w:t xml:space="preserve"> </w:t>
      </w:r>
      <w:r>
        <w:rPr>
          <w:sz w:val="20"/>
        </w:rPr>
        <w:t xml:space="preserve">record </w:t>
      </w:r>
      <w:r>
        <w:rPr>
          <w:spacing w:val="-2"/>
          <w:sz w:val="20"/>
        </w:rPr>
        <w:t>player.</w:t>
      </w:r>
    </w:p>
    <w:p w14:paraId="3809C91E" w14:textId="77777777" w:rsidR="008B73B2" w:rsidRDefault="00000000">
      <w:pPr>
        <w:pStyle w:val="ListParagraph"/>
        <w:numPr>
          <w:ilvl w:val="0"/>
          <w:numId w:val="176"/>
        </w:numPr>
        <w:tabs>
          <w:tab w:val="left" w:pos="1716"/>
          <w:tab w:val="left" w:pos="1720"/>
        </w:tabs>
        <w:spacing w:before="6" w:line="247" w:lineRule="auto"/>
        <w:ind w:left="1720" w:right="145" w:hanging="720"/>
        <w:jc w:val="both"/>
        <w:rPr>
          <w:sz w:val="20"/>
        </w:rPr>
      </w:pPr>
      <w:r>
        <w:rPr>
          <w:sz w:val="20"/>
        </w:rPr>
        <w:t>The motion of the center of a ten kobo piece</w:t>
      </w:r>
      <w:r>
        <w:rPr>
          <w:spacing w:val="-4"/>
          <w:sz w:val="20"/>
        </w:rPr>
        <w:t xml:space="preserve"> </w:t>
      </w:r>
      <w:r>
        <w:rPr>
          <w:sz w:val="20"/>
        </w:rPr>
        <w:t>as</w:t>
      </w:r>
      <w:r>
        <w:rPr>
          <w:spacing w:val="-5"/>
          <w:sz w:val="20"/>
        </w:rPr>
        <w:t xml:space="preserve"> </w:t>
      </w:r>
      <w:r>
        <w:rPr>
          <w:sz w:val="20"/>
        </w:rPr>
        <w:t>it</w:t>
      </w:r>
      <w:r>
        <w:rPr>
          <w:spacing w:val="-5"/>
          <w:sz w:val="20"/>
        </w:rPr>
        <w:t xml:space="preserve"> </w:t>
      </w:r>
      <w:r>
        <w:rPr>
          <w:sz w:val="20"/>
        </w:rPr>
        <w:t>rolls</w:t>
      </w:r>
      <w:r>
        <w:rPr>
          <w:spacing w:val="-5"/>
          <w:sz w:val="20"/>
        </w:rPr>
        <w:t xml:space="preserve"> </w:t>
      </w:r>
      <w:r>
        <w:rPr>
          <w:sz w:val="20"/>
        </w:rPr>
        <w:t>down</w:t>
      </w:r>
      <w:r>
        <w:rPr>
          <w:spacing w:val="-5"/>
          <w:sz w:val="20"/>
        </w:rPr>
        <w:t xml:space="preserve"> </w:t>
      </w:r>
      <w:r>
        <w:rPr>
          <w:sz w:val="20"/>
        </w:rPr>
        <w:t>an</w:t>
      </w:r>
      <w:r>
        <w:rPr>
          <w:spacing w:val="-5"/>
          <w:sz w:val="20"/>
        </w:rPr>
        <w:t xml:space="preserve"> </w:t>
      </w:r>
      <w:r>
        <w:rPr>
          <w:sz w:val="20"/>
        </w:rPr>
        <w:t>inclinedplane.</w:t>
      </w:r>
    </w:p>
    <w:p w14:paraId="6A7566A7" w14:textId="77777777" w:rsidR="008B73B2" w:rsidRDefault="00000000">
      <w:pPr>
        <w:pStyle w:val="ListParagraph"/>
        <w:numPr>
          <w:ilvl w:val="0"/>
          <w:numId w:val="175"/>
        </w:numPr>
        <w:tabs>
          <w:tab w:val="left" w:pos="1717"/>
          <w:tab w:val="left" w:pos="1720"/>
        </w:tabs>
        <w:spacing w:before="2" w:line="249" w:lineRule="auto"/>
        <w:ind w:right="38" w:hanging="720"/>
        <w:jc w:val="both"/>
        <w:rPr>
          <w:sz w:val="20"/>
        </w:rPr>
      </w:pPr>
      <w:r>
        <w:rPr>
          <w:sz w:val="20"/>
        </w:rPr>
        <w:t>The motion of the needle of a D.C. ammeter</w:t>
      </w:r>
      <w:r>
        <w:rPr>
          <w:spacing w:val="-13"/>
          <w:sz w:val="20"/>
        </w:rPr>
        <w:t xml:space="preserve"> </w:t>
      </w:r>
      <w:r>
        <w:rPr>
          <w:sz w:val="20"/>
        </w:rPr>
        <w:t>into</w:t>
      </w:r>
      <w:r>
        <w:rPr>
          <w:spacing w:val="-12"/>
          <w:sz w:val="20"/>
        </w:rPr>
        <w:t xml:space="preserve"> </w:t>
      </w:r>
      <w:r>
        <w:rPr>
          <w:sz w:val="20"/>
        </w:rPr>
        <w:t>which</w:t>
      </w:r>
      <w:r>
        <w:rPr>
          <w:spacing w:val="-13"/>
          <w:sz w:val="20"/>
        </w:rPr>
        <w:t xml:space="preserve"> </w:t>
      </w:r>
      <w:r>
        <w:rPr>
          <w:sz w:val="20"/>
        </w:rPr>
        <w:t>a</w:t>
      </w:r>
      <w:r>
        <w:rPr>
          <w:spacing w:val="-12"/>
          <w:sz w:val="20"/>
        </w:rPr>
        <w:t xml:space="preserve"> </w:t>
      </w:r>
      <w:r>
        <w:rPr>
          <w:sz w:val="20"/>
        </w:rPr>
        <w:t>low</w:t>
      </w:r>
      <w:r>
        <w:rPr>
          <w:spacing w:val="-13"/>
          <w:sz w:val="20"/>
        </w:rPr>
        <w:t xml:space="preserve"> </w:t>
      </w:r>
      <w:r>
        <w:rPr>
          <w:sz w:val="20"/>
        </w:rPr>
        <w:t>A.C.</w:t>
      </w:r>
      <w:r>
        <w:rPr>
          <w:spacing w:val="-12"/>
          <w:sz w:val="20"/>
        </w:rPr>
        <w:t xml:space="preserve"> </w:t>
      </w:r>
      <w:r>
        <w:rPr>
          <w:sz w:val="20"/>
        </w:rPr>
        <w:t>current</w:t>
      </w:r>
      <w:r>
        <w:rPr>
          <w:spacing w:val="-13"/>
          <w:sz w:val="20"/>
        </w:rPr>
        <w:t xml:space="preserve"> </w:t>
      </w:r>
      <w:r>
        <w:rPr>
          <w:sz w:val="20"/>
        </w:rPr>
        <w:t xml:space="preserve">is </w:t>
      </w:r>
      <w:r>
        <w:rPr>
          <w:spacing w:val="-2"/>
          <w:sz w:val="20"/>
        </w:rPr>
        <w:t>passed.</w:t>
      </w:r>
    </w:p>
    <w:p w14:paraId="34EFFDF1" w14:textId="77777777" w:rsidR="008B73B2" w:rsidRDefault="00000000">
      <w:pPr>
        <w:pStyle w:val="ListParagraph"/>
        <w:numPr>
          <w:ilvl w:val="1"/>
          <w:numId w:val="175"/>
        </w:numPr>
        <w:tabs>
          <w:tab w:val="left" w:pos="1717"/>
          <w:tab w:val="left" w:pos="3158"/>
          <w:tab w:val="left" w:pos="3878"/>
        </w:tabs>
        <w:spacing w:before="2"/>
        <w:ind w:left="1717" w:hanging="717"/>
        <w:rPr>
          <w:sz w:val="20"/>
        </w:rPr>
      </w:pPr>
      <w:r>
        <w:rPr>
          <w:sz w:val="20"/>
        </w:rPr>
        <w:t>I and</w:t>
      </w:r>
      <w:r>
        <w:rPr>
          <w:spacing w:val="-11"/>
          <w:sz w:val="20"/>
        </w:rPr>
        <w:t xml:space="preserve"> </w:t>
      </w:r>
      <w:r>
        <w:rPr>
          <w:sz w:val="20"/>
        </w:rPr>
        <w:t>II</w:t>
      </w:r>
      <w:r>
        <w:rPr>
          <w:spacing w:val="-4"/>
          <w:sz w:val="20"/>
        </w:rPr>
        <w:t xml:space="preserve"> only</w:t>
      </w:r>
      <w:r>
        <w:rPr>
          <w:sz w:val="20"/>
        </w:rPr>
        <w:tab/>
      </w:r>
      <w:r>
        <w:rPr>
          <w:spacing w:val="-5"/>
          <w:sz w:val="20"/>
        </w:rPr>
        <w:t>B.</w:t>
      </w:r>
      <w:r>
        <w:rPr>
          <w:sz w:val="20"/>
        </w:rPr>
        <w:tab/>
        <w:t>I,</w:t>
      </w:r>
      <w:r>
        <w:rPr>
          <w:spacing w:val="-2"/>
          <w:sz w:val="20"/>
        </w:rPr>
        <w:t xml:space="preserve"> </w:t>
      </w:r>
      <w:r>
        <w:rPr>
          <w:sz w:val="20"/>
        </w:rPr>
        <w:t>II</w:t>
      </w:r>
      <w:r>
        <w:rPr>
          <w:spacing w:val="-1"/>
          <w:sz w:val="20"/>
        </w:rPr>
        <w:t xml:space="preserve"> </w:t>
      </w:r>
      <w:r>
        <w:rPr>
          <w:spacing w:val="-2"/>
          <w:sz w:val="20"/>
        </w:rPr>
        <w:t>andIII</w:t>
      </w:r>
    </w:p>
    <w:p w14:paraId="75EDE841" w14:textId="77777777" w:rsidR="008B73B2" w:rsidRDefault="00000000">
      <w:pPr>
        <w:pStyle w:val="BodyText"/>
        <w:tabs>
          <w:tab w:val="left" w:pos="1717"/>
          <w:tab w:val="left" w:pos="3158"/>
          <w:tab w:val="left" w:pos="3878"/>
        </w:tabs>
        <w:spacing w:before="10"/>
        <w:ind w:left="1000"/>
      </w:pPr>
      <w:r>
        <w:rPr>
          <w:spacing w:val="-5"/>
        </w:rPr>
        <w:t>C.</w:t>
      </w:r>
      <w:r>
        <w:tab/>
        <w:t>II,</w:t>
      </w:r>
      <w:r>
        <w:rPr>
          <w:spacing w:val="3"/>
        </w:rPr>
        <w:t xml:space="preserve"> </w:t>
      </w:r>
      <w:r>
        <w:t>IIIand</w:t>
      </w:r>
      <w:r>
        <w:rPr>
          <w:spacing w:val="-15"/>
        </w:rPr>
        <w:t xml:space="preserve"> </w:t>
      </w:r>
      <w:r>
        <w:rPr>
          <w:spacing w:val="-5"/>
        </w:rPr>
        <w:t>IV</w:t>
      </w:r>
      <w:r>
        <w:tab/>
      </w:r>
      <w:r>
        <w:rPr>
          <w:spacing w:val="-5"/>
        </w:rPr>
        <w:t>D.</w:t>
      </w:r>
      <w:r>
        <w:tab/>
        <w:t>I,</w:t>
      </w:r>
      <w:r>
        <w:rPr>
          <w:spacing w:val="-6"/>
        </w:rPr>
        <w:t xml:space="preserve"> </w:t>
      </w:r>
      <w:r>
        <w:t>II</w:t>
      </w:r>
      <w:r>
        <w:rPr>
          <w:spacing w:val="-8"/>
        </w:rPr>
        <w:t xml:space="preserve"> </w:t>
      </w:r>
      <w:r>
        <w:t>and</w:t>
      </w:r>
      <w:r>
        <w:rPr>
          <w:spacing w:val="-33"/>
        </w:rPr>
        <w:t xml:space="preserve"> </w:t>
      </w:r>
      <w:r>
        <w:rPr>
          <w:spacing w:val="-10"/>
        </w:rPr>
        <w:t>V</w:t>
      </w:r>
    </w:p>
    <w:p w14:paraId="42F4006C" w14:textId="77777777" w:rsidR="008B73B2" w:rsidRDefault="00000000">
      <w:pPr>
        <w:pStyle w:val="BodyText"/>
        <w:tabs>
          <w:tab w:val="left" w:pos="1717"/>
        </w:tabs>
        <w:spacing w:before="10"/>
        <w:ind w:left="1000"/>
      </w:pPr>
      <w:r>
        <w:rPr>
          <w:spacing w:val="-5"/>
        </w:rPr>
        <w:t>E.</w:t>
      </w:r>
      <w:r>
        <w:tab/>
      </w:r>
      <w:r>
        <w:rPr>
          <w:spacing w:val="-6"/>
        </w:rPr>
        <w:t>III,</w:t>
      </w:r>
      <w:r>
        <w:rPr>
          <w:spacing w:val="-25"/>
        </w:rPr>
        <w:t xml:space="preserve"> </w:t>
      </w:r>
      <w:r>
        <w:rPr>
          <w:spacing w:val="-6"/>
        </w:rPr>
        <w:t>IV,</w:t>
      </w:r>
      <w:r>
        <w:rPr>
          <w:spacing w:val="-23"/>
        </w:rPr>
        <w:t xml:space="preserve"> </w:t>
      </w:r>
      <w:r>
        <w:rPr>
          <w:spacing w:val="-6"/>
        </w:rPr>
        <w:t>and</w:t>
      </w:r>
      <w:r>
        <w:rPr>
          <w:spacing w:val="-24"/>
        </w:rPr>
        <w:t xml:space="preserve"> </w:t>
      </w:r>
      <w:r>
        <w:rPr>
          <w:spacing w:val="-6"/>
        </w:rPr>
        <w:t>V.</w:t>
      </w:r>
    </w:p>
    <w:p w14:paraId="25C0FDFC" w14:textId="77777777" w:rsidR="008B73B2" w:rsidRDefault="008B73B2">
      <w:pPr>
        <w:pStyle w:val="BodyText"/>
        <w:spacing w:before="21"/>
      </w:pPr>
    </w:p>
    <w:p w14:paraId="77DC82B6" w14:textId="77777777" w:rsidR="008B73B2" w:rsidRDefault="00000000">
      <w:pPr>
        <w:pStyle w:val="ListParagraph"/>
        <w:numPr>
          <w:ilvl w:val="0"/>
          <w:numId w:val="178"/>
        </w:numPr>
        <w:tabs>
          <w:tab w:val="left" w:pos="431"/>
        </w:tabs>
        <w:spacing w:before="0"/>
        <w:ind w:left="431" w:hanging="151"/>
        <w:jc w:val="left"/>
        <w:rPr>
          <w:sz w:val="20"/>
        </w:rPr>
      </w:pPr>
      <w:r>
        <w:rPr>
          <w:noProof/>
        </w:rPr>
        <mc:AlternateContent>
          <mc:Choice Requires="wpg">
            <w:drawing>
              <wp:anchor distT="0" distB="0" distL="0" distR="0" simplePos="0" relativeHeight="15759360" behindDoc="0" locked="0" layoutInCell="1" allowOverlap="1" wp14:anchorId="7E9234CF" wp14:editId="4A00F624">
                <wp:simplePos x="0" y="0"/>
                <wp:positionH relativeFrom="page">
                  <wp:posOffset>1071117</wp:posOffset>
                </wp:positionH>
                <wp:positionV relativeFrom="paragraph">
                  <wp:posOffset>-49580</wp:posOffset>
                </wp:positionV>
                <wp:extent cx="2532380" cy="218122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2380" cy="2181225"/>
                          <a:chOff x="0" y="0"/>
                          <a:chExt cx="2532380" cy="2181225"/>
                        </a:xfrm>
                      </wpg:grpSpPr>
                      <wps:wsp>
                        <wps:cNvPr id="287" name="Graphic 287"/>
                        <wps:cNvSpPr/>
                        <wps:spPr>
                          <a:xfrm>
                            <a:off x="17272" y="0"/>
                            <a:ext cx="2514600" cy="2176145"/>
                          </a:xfrm>
                          <a:custGeom>
                            <a:avLst/>
                            <a:gdLst/>
                            <a:ahLst/>
                            <a:cxnLst/>
                            <a:rect l="l" t="t" r="r" b="b"/>
                            <a:pathLst>
                              <a:path w="2514600" h="2176145">
                                <a:moveTo>
                                  <a:pt x="0" y="0"/>
                                </a:moveTo>
                                <a:lnTo>
                                  <a:pt x="0" y="2176145"/>
                                </a:lnTo>
                              </a:path>
                              <a:path w="2514600" h="2176145">
                                <a:moveTo>
                                  <a:pt x="0" y="2160905"/>
                                </a:moveTo>
                                <a:lnTo>
                                  <a:pt x="2514600" y="2160905"/>
                                </a:lnTo>
                              </a:path>
                            </a:pathLst>
                          </a:custGeom>
                          <a:ln w="9144">
                            <a:solidFill>
                              <a:srgbClr val="000000"/>
                            </a:solidFill>
                            <a:prstDash val="solid"/>
                          </a:ln>
                        </wps:spPr>
                        <wps:bodyPr wrap="square" lIns="0" tIns="0" rIns="0" bIns="0" rtlCol="0">
                          <a:prstTxWarp prst="textNoShape">
                            <a:avLst/>
                          </a:prstTxWarp>
                          <a:noAutofit/>
                        </wps:bodyPr>
                      </wps:wsp>
                      <wps:wsp>
                        <wps:cNvPr id="288" name="Graphic 288"/>
                        <wps:cNvSpPr/>
                        <wps:spPr>
                          <a:xfrm>
                            <a:off x="17272" y="115570"/>
                            <a:ext cx="685800" cy="1270"/>
                          </a:xfrm>
                          <a:custGeom>
                            <a:avLst/>
                            <a:gdLst/>
                            <a:ahLst/>
                            <a:cxnLst/>
                            <a:rect l="l" t="t" r="r" b="b"/>
                            <a:pathLst>
                              <a:path w="685800">
                                <a:moveTo>
                                  <a:pt x="0" y="0"/>
                                </a:moveTo>
                                <a:lnTo>
                                  <a:pt x="685799" y="0"/>
                                </a:lnTo>
                              </a:path>
                            </a:pathLst>
                          </a:custGeom>
                          <a:ln w="9144">
                            <a:solidFill>
                              <a:srgbClr val="000000"/>
                            </a:solidFill>
                            <a:prstDash val="sysDash"/>
                          </a:ln>
                        </wps:spPr>
                        <wps:bodyPr wrap="square" lIns="0" tIns="0" rIns="0" bIns="0" rtlCol="0">
                          <a:prstTxWarp prst="textNoShape">
                            <a:avLst/>
                          </a:prstTxWarp>
                          <a:noAutofit/>
                        </wps:bodyPr>
                      </wps:wsp>
                      <wps:wsp>
                        <wps:cNvPr id="289" name="Graphic 289"/>
                        <wps:cNvSpPr/>
                        <wps:spPr>
                          <a:xfrm>
                            <a:off x="4572" y="115570"/>
                            <a:ext cx="2182495" cy="2060575"/>
                          </a:xfrm>
                          <a:custGeom>
                            <a:avLst/>
                            <a:gdLst/>
                            <a:ahLst/>
                            <a:cxnLst/>
                            <a:rect l="l" t="t" r="r" b="b"/>
                            <a:pathLst>
                              <a:path w="2182495" h="2060575">
                                <a:moveTo>
                                  <a:pt x="698499" y="0"/>
                                </a:moveTo>
                                <a:lnTo>
                                  <a:pt x="12700" y="1831975"/>
                                </a:lnTo>
                              </a:path>
                              <a:path w="2182495" h="2060575">
                                <a:moveTo>
                                  <a:pt x="0" y="1722120"/>
                                </a:moveTo>
                                <a:lnTo>
                                  <a:pt x="12700" y="1831975"/>
                                </a:lnTo>
                                <a:lnTo>
                                  <a:pt x="94615" y="1755775"/>
                                </a:lnTo>
                              </a:path>
                              <a:path w="2182495" h="2060575">
                                <a:moveTo>
                                  <a:pt x="698499" y="0"/>
                                </a:moveTo>
                                <a:lnTo>
                                  <a:pt x="1384299" y="0"/>
                                </a:lnTo>
                              </a:path>
                              <a:path w="2182495" h="2060575">
                                <a:moveTo>
                                  <a:pt x="1384299" y="0"/>
                                </a:moveTo>
                                <a:lnTo>
                                  <a:pt x="2182495" y="2060575"/>
                                </a:lnTo>
                              </a:path>
                              <a:path w="2182495" h="2060575">
                                <a:moveTo>
                                  <a:pt x="356869" y="1932304"/>
                                </a:moveTo>
                                <a:lnTo>
                                  <a:pt x="356869" y="2045335"/>
                                </a:lnTo>
                              </a:path>
                              <a:path w="2182495" h="2060575">
                                <a:moveTo>
                                  <a:pt x="698499" y="1932304"/>
                                </a:moveTo>
                                <a:lnTo>
                                  <a:pt x="698499" y="2045335"/>
                                </a:lnTo>
                              </a:path>
                              <a:path w="2182495" h="2060575">
                                <a:moveTo>
                                  <a:pt x="1039495" y="1932304"/>
                                </a:moveTo>
                                <a:lnTo>
                                  <a:pt x="1039495" y="2045335"/>
                                </a:lnTo>
                              </a:path>
                              <a:path w="2182495" h="2060575">
                                <a:moveTo>
                                  <a:pt x="1384299" y="1932304"/>
                                </a:moveTo>
                                <a:lnTo>
                                  <a:pt x="1384299" y="2045335"/>
                                </a:lnTo>
                              </a:path>
                              <a:path w="2182495" h="2060575">
                                <a:moveTo>
                                  <a:pt x="1725295" y="1932304"/>
                                </a:moveTo>
                                <a:lnTo>
                                  <a:pt x="1725295" y="2045335"/>
                                </a:lnTo>
                              </a:path>
                              <a:path w="2182495" h="2060575">
                                <a:moveTo>
                                  <a:pt x="12700" y="1359535"/>
                                </a:moveTo>
                                <a:lnTo>
                                  <a:pt x="128269" y="1359535"/>
                                </a:lnTo>
                              </a:path>
                              <a:path w="2182495" h="2060575">
                                <a:moveTo>
                                  <a:pt x="12700" y="899160"/>
                                </a:moveTo>
                                <a:lnTo>
                                  <a:pt x="128269" y="899160"/>
                                </a:lnTo>
                              </a:path>
                              <a:path w="2182495" h="2060575">
                                <a:moveTo>
                                  <a:pt x="12700" y="457200"/>
                                </a:moveTo>
                                <a:lnTo>
                                  <a:pt x="128269" y="457200"/>
                                </a:lnTo>
                              </a:path>
                            </a:pathLst>
                          </a:custGeom>
                          <a:ln w="9144">
                            <a:solidFill>
                              <a:srgbClr val="000000"/>
                            </a:solidFill>
                            <a:prstDash val="solid"/>
                          </a:ln>
                        </wps:spPr>
                        <wps:bodyPr wrap="square" lIns="0" tIns="0" rIns="0" bIns="0" rtlCol="0">
                          <a:prstTxWarp prst="textNoShape">
                            <a:avLst/>
                          </a:prstTxWarp>
                          <a:noAutofit/>
                        </wps:bodyPr>
                      </wps:wsp>
                      <wps:wsp>
                        <wps:cNvPr id="290" name="Graphic 290"/>
                        <wps:cNvSpPr/>
                        <wps:spPr>
                          <a:xfrm>
                            <a:off x="703072" y="115570"/>
                            <a:ext cx="1270" cy="1947545"/>
                          </a:xfrm>
                          <a:custGeom>
                            <a:avLst/>
                            <a:gdLst/>
                            <a:ahLst/>
                            <a:cxnLst/>
                            <a:rect l="l" t="t" r="r" b="b"/>
                            <a:pathLst>
                              <a:path h="1947545">
                                <a:moveTo>
                                  <a:pt x="0" y="0"/>
                                </a:moveTo>
                                <a:lnTo>
                                  <a:pt x="0" y="1947545"/>
                                </a:lnTo>
                              </a:path>
                            </a:pathLst>
                          </a:custGeom>
                          <a:ln w="9144">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09FF9467" id="Group 286" o:spid="_x0000_s1026" style="position:absolute;margin-left:84.35pt;margin-top:-3.9pt;width:199.4pt;height:171.75pt;z-index:15759360;mso-wrap-distance-left:0;mso-wrap-distance-right:0;mso-position-horizontal-relative:page" coordsize="25323,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">
                <v:shape id="Graphic 287" o:spid="_x0000_s1027" style="position:absolute;left:172;width:25146;height:21761;visibility:visible;mso-wrap-style:square;v-text-anchor:top" coordsize="2514600,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" path="m,l,2176145em,2160905r2514600,e" filled="f" strokeweight=".72pt">
                  <v:path arrowok="t"/>
                </v:shape>
                <v:shape id="Graphic 288" o:spid="_x0000_s1028" style="position:absolute;left:172;top:1155;width:6858;height:13;visibility:visible;mso-wrap-style:square;v-text-anchor:top" coordsize="68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" path="m,l685799,e" filled="f" strokeweight=".72pt">
                  <v:stroke dashstyle="3 1"/>
                  <v:path arrowok="t"/>
                </v:shape>
                <v:shape id="Graphic 289" o:spid="_x0000_s1029" style="position:absolute;left:45;top:1155;width:21825;height:20606;visibility:visible;mso-wrap-style:square;v-text-anchor:top" coordsize="2182495,206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" path="m698499,l12700,1831975em,1722120r12700,109855l94615,1755775em698499,r685800,em1384299,r798196,2060575em356869,1932304r,113031em698499,1932304r,113031em1039495,1932304r,113031em1384299,1932304r,113031em1725295,1932304r,113031em12700,1359535r115569,em12700,899160r115569,em12700,457200r115569,e" filled="f" strokeweight=".72pt">
                  <v:path arrowok="t"/>
                </v:shape>
                <v:shape id="Graphic 290" o:spid="_x0000_s1030" style="position:absolute;left:7030;top:1155;width:13;height:19476;visibility:visible;mso-wrap-style:square;v-text-anchor:top" coordsize="1270,194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" path="m,l,1947545e" filled="f" strokeweight=".72pt">
                  <v:stroke dashstyle="3 1"/>
                  <v:path arrowok="t"/>
                </v:shape>
                <w10:wrap anchorx="page"/>
              </v:group>
            </w:pict>
          </mc:Fallback>
        </mc:AlternateContent>
      </w:r>
    </w:p>
    <w:p w14:paraId="618F7BF9" w14:textId="77777777" w:rsidR="008B73B2" w:rsidRDefault="00000000">
      <w:pPr>
        <w:pStyle w:val="BodyText"/>
        <w:spacing w:before="10"/>
        <w:ind w:left="676"/>
      </w:pPr>
      <w:r>
        <w:rPr>
          <w:spacing w:val="-5"/>
        </w:rPr>
        <w:t>10</w:t>
      </w:r>
    </w:p>
    <w:p w14:paraId="5893E309" w14:textId="77777777" w:rsidR="008B73B2" w:rsidRDefault="008B73B2">
      <w:pPr>
        <w:pStyle w:val="BodyText"/>
        <w:spacing w:before="20"/>
      </w:pPr>
    </w:p>
    <w:p w14:paraId="3C79B978" w14:textId="77777777" w:rsidR="008B73B2" w:rsidRDefault="00000000">
      <w:pPr>
        <w:pStyle w:val="BodyText"/>
        <w:ind w:left="779"/>
      </w:pPr>
      <w:r>
        <w:rPr>
          <w:spacing w:val="-10"/>
        </w:rPr>
        <w:t>8</w:t>
      </w:r>
    </w:p>
    <w:p w14:paraId="24CD0B55" w14:textId="77777777" w:rsidR="008B73B2" w:rsidRDefault="008B73B2">
      <w:pPr>
        <w:pStyle w:val="BodyText"/>
        <w:spacing w:before="20"/>
      </w:pPr>
    </w:p>
    <w:p w14:paraId="69389471" w14:textId="77777777" w:rsidR="008B73B2" w:rsidRDefault="00000000">
      <w:pPr>
        <w:pStyle w:val="BodyText"/>
        <w:spacing w:line="249" w:lineRule="auto"/>
        <w:ind w:left="280" w:right="4067"/>
      </w:pPr>
      <w:r>
        <w:rPr>
          <w:spacing w:val="-8"/>
        </w:rPr>
        <w:t xml:space="preserve">Velocity </w:t>
      </w:r>
      <w:r>
        <w:rPr>
          <w:spacing w:val="-2"/>
        </w:rPr>
        <w:t>(ms</w:t>
      </w:r>
      <w:r>
        <w:rPr>
          <w:spacing w:val="-2"/>
          <w:vertAlign w:val="superscript"/>
        </w:rPr>
        <w:t>-1</w:t>
      </w:r>
      <w:r>
        <w:rPr>
          <w:spacing w:val="-2"/>
        </w:rPr>
        <w:t>)</w:t>
      </w:r>
      <w:r>
        <w:rPr>
          <w:spacing w:val="-1"/>
        </w:rPr>
        <w:t xml:space="preserve"> </w:t>
      </w:r>
      <w:r>
        <w:rPr>
          <w:spacing w:val="-10"/>
        </w:rPr>
        <w:t>6</w:t>
      </w:r>
    </w:p>
    <w:p w14:paraId="3AA3A7B7" w14:textId="77777777" w:rsidR="008B73B2" w:rsidRDefault="008B73B2">
      <w:pPr>
        <w:pStyle w:val="BodyText"/>
      </w:pPr>
    </w:p>
    <w:p w14:paraId="3365EA34" w14:textId="77777777" w:rsidR="008B73B2" w:rsidRDefault="008B73B2">
      <w:pPr>
        <w:pStyle w:val="BodyText"/>
        <w:spacing w:before="21"/>
      </w:pPr>
    </w:p>
    <w:p w14:paraId="67D694BF" w14:textId="77777777" w:rsidR="008B73B2" w:rsidRDefault="00000000">
      <w:pPr>
        <w:pStyle w:val="BodyText"/>
        <w:spacing w:before="1"/>
        <w:ind w:left="736"/>
      </w:pPr>
      <w:r>
        <w:rPr>
          <w:spacing w:val="-10"/>
        </w:rPr>
        <w:t>4</w:t>
      </w:r>
    </w:p>
    <w:p w14:paraId="2E1544A5" w14:textId="77777777" w:rsidR="008B73B2" w:rsidRDefault="008B73B2">
      <w:pPr>
        <w:pStyle w:val="BodyText"/>
        <w:spacing w:before="20"/>
      </w:pPr>
    </w:p>
    <w:p w14:paraId="00F73EF1" w14:textId="77777777" w:rsidR="008B73B2" w:rsidRDefault="00000000">
      <w:pPr>
        <w:pStyle w:val="BodyText"/>
        <w:ind w:left="779"/>
      </w:pPr>
      <w:r>
        <w:rPr>
          <w:spacing w:val="-10"/>
        </w:rPr>
        <w:t>2</w:t>
      </w:r>
    </w:p>
    <w:p w14:paraId="28366497" w14:textId="77777777" w:rsidR="008B73B2" w:rsidRDefault="00000000">
      <w:pPr>
        <w:pStyle w:val="ListParagraph"/>
        <w:numPr>
          <w:ilvl w:val="0"/>
          <w:numId w:val="174"/>
        </w:numPr>
        <w:tabs>
          <w:tab w:val="left" w:pos="997"/>
          <w:tab w:val="left" w:pos="1000"/>
        </w:tabs>
        <w:spacing w:before="72" w:line="249" w:lineRule="auto"/>
        <w:ind w:right="840" w:hanging="721"/>
        <w:jc w:val="both"/>
        <w:rPr>
          <w:sz w:val="20"/>
        </w:rPr>
      </w:pPr>
      <w:r>
        <w:br w:type="column"/>
      </w:r>
      <w:r>
        <w:rPr>
          <w:spacing w:val="-6"/>
          <w:sz w:val="20"/>
        </w:rPr>
        <w:t>A</w:t>
      </w:r>
      <w:r>
        <w:rPr>
          <w:spacing w:val="-7"/>
          <w:sz w:val="20"/>
        </w:rPr>
        <w:t xml:space="preserve"> </w:t>
      </w:r>
      <w:r>
        <w:rPr>
          <w:spacing w:val="-6"/>
          <w:sz w:val="20"/>
        </w:rPr>
        <w:t>metal block</w:t>
      </w:r>
      <w:r>
        <w:rPr>
          <w:spacing w:val="-7"/>
          <w:sz w:val="20"/>
        </w:rPr>
        <w:t xml:space="preserve"> </w:t>
      </w:r>
      <w:r>
        <w:rPr>
          <w:spacing w:val="-6"/>
          <w:sz w:val="20"/>
        </w:rPr>
        <w:t>of mass</w:t>
      </w:r>
      <w:r>
        <w:rPr>
          <w:spacing w:val="-7"/>
          <w:sz w:val="20"/>
        </w:rPr>
        <w:t xml:space="preserve"> </w:t>
      </w:r>
      <w:r>
        <w:rPr>
          <w:spacing w:val="-6"/>
          <w:sz w:val="20"/>
        </w:rPr>
        <w:t>5kg lies</w:t>
      </w:r>
      <w:r>
        <w:rPr>
          <w:spacing w:val="-7"/>
          <w:sz w:val="20"/>
        </w:rPr>
        <w:t xml:space="preserve"> </w:t>
      </w:r>
      <w:r>
        <w:rPr>
          <w:spacing w:val="-6"/>
          <w:sz w:val="20"/>
        </w:rPr>
        <w:t>on a</w:t>
      </w:r>
      <w:r>
        <w:rPr>
          <w:spacing w:val="-2"/>
          <w:sz w:val="20"/>
        </w:rPr>
        <w:t xml:space="preserve"> </w:t>
      </w:r>
      <w:r>
        <w:rPr>
          <w:spacing w:val="-6"/>
          <w:sz w:val="20"/>
        </w:rPr>
        <w:t>rough</w:t>
      </w:r>
      <w:r>
        <w:rPr>
          <w:spacing w:val="-5"/>
          <w:sz w:val="20"/>
        </w:rPr>
        <w:t xml:space="preserve"> </w:t>
      </w:r>
      <w:r>
        <w:rPr>
          <w:spacing w:val="-6"/>
          <w:sz w:val="20"/>
        </w:rPr>
        <w:t xml:space="preserve">horizontal </w:t>
      </w:r>
      <w:r>
        <w:rPr>
          <w:sz w:val="20"/>
        </w:rPr>
        <w:t>platform.</w:t>
      </w:r>
      <w:r>
        <w:rPr>
          <w:spacing w:val="-13"/>
          <w:sz w:val="20"/>
        </w:rPr>
        <w:t xml:space="preserve"> </w:t>
      </w:r>
      <w:r>
        <w:rPr>
          <w:sz w:val="20"/>
        </w:rPr>
        <w:t>If</w:t>
      </w:r>
      <w:r>
        <w:rPr>
          <w:spacing w:val="-12"/>
          <w:sz w:val="20"/>
        </w:rPr>
        <w:t xml:space="preserve"> </w:t>
      </w:r>
      <w:r>
        <w:rPr>
          <w:sz w:val="20"/>
        </w:rPr>
        <w:t>a</w:t>
      </w:r>
      <w:r>
        <w:rPr>
          <w:spacing w:val="-13"/>
          <w:sz w:val="20"/>
        </w:rPr>
        <w:t xml:space="preserve"> </w:t>
      </w:r>
      <w:r>
        <w:rPr>
          <w:sz w:val="20"/>
        </w:rPr>
        <w:t>horizontal</w:t>
      </w:r>
      <w:r>
        <w:rPr>
          <w:spacing w:val="-10"/>
          <w:sz w:val="20"/>
        </w:rPr>
        <w:t xml:space="preserve"> </w:t>
      </w:r>
      <w:r>
        <w:rPr>
          <w:sz w:val="20"/>
        </w:rPr>
        <w:t>force</w:t>
      </w:r>
      <w:r>
        <w:rPr>
          <w:spacing w:val="-11"/>
          <w:sz w:val="20"/>
        </w:rPr>
        <w:t xml:space="preserve"> </w:t>
      </w:r>
      <w:r>
        <w:rPr>
          <w:sz w:val="20"/>
        </w:rPr>
        <w:t>of</w:t>
      </w:r>
      <w:r>
        <w:rPr>
          <w:spacing w:val="-13"/>
          <w:sz w:val="20"/>
        </w:rPr>
        <w:t xml:space="preserve"> </w:t>
      </w:r>
      <w:r>
        <w:rPr>
          <w:sz w:val="20"/>
        </w:rPr>
        <w:t>8N</w:t>
      </w:r>
      <w:r>
        <w:rPr>
          <w:spacing w:val="-9"/>
          <w:sz w:val="20"/>
        </w:rPr>
        <w:t xml:space="preserve"> </w:t>
      </w:r>
      <w:r>
        <w:rPr>
          <w:sz w:val="20"/>
        </w:rPr>
        <w:t>applied</w:t>
      </w:r>
      <w:r>
        <w:rPr>
          <w:spacing w:val="-10"/>
          <w:sz w:val="20"/>
        </w:rPr>
        <w:t xml:space="preserve"> </w:t>
      </w:r>
      <w:r>
        <w:rPr>
          <w:sz w:val="20"/>
        </w:rPr>
        <w:t>to</w:t>
      </w:r>
      <w:r>
        <w:rPr>
          <w:spacing w:val="-13"/>
          <w:sz w:val="20"/>
        </w:rPr>
        <w:t xml:space="preserve"> </w:t>
      </w:r>
      <w:r>
        <w:rPr>
          <w:sz w:val="20"/>
        </w:rPr>
        <w:t xml:space="preserve">the block through its centre of mass just slides the block on the platform, then the coefficient of </w:t>
      </w:r>
      <w:r>
        <w:rPr>
          <w:spacing w:val="-4"/>
          <w:sz w:val="20"/>
        </w:rPr>
        <w:t>limiting</w:t>
      </w:r>
      <w:r>
        <w:rPr>
          <w:spacing w:val="-9"/>
          <w:sz w:val="20"/>
        </w:rPr>
        <w:t xml:space="preserve"> </w:t>
      </w:r>
      <w:r>
        <w:rPr>
          <w:spacing w:val="-4"/>
          <w:sz w:val="20"/>
        </w:rPr>
        <w:t>friction</w:t>
      </w:r>
      <w:r>
        <w:rPr>
          <w:sz w:val="20"/>
        </w:rPr>
        <w:t xml:space="preserve"> </w:t>
      </w:r>
      <w:r>
        <w:rPr>
          <w:spacing w:val="-4"/>
          <w:sz w:val="20"/>
        </w:rPr>
        <w:t>between</w:t>
      </w:r>
      <w:r>
        <w:rPr>
          <w:spacing w:val="-8"/>
          <w:sz w:val="20"/>
        </w:rPr>
        <w:t xml:space="preserve"> </w:t>
      </w:r>
      <w:r>
        <w:rPr>
          <w:spacing w:val="-4"/>
          <w:sz w:val="20"/>
        </w:rPr>
        <w:t>the</w:t>
      </w:r>
      <w:r>
        <w:rPr>
          <w:spacing w:val="-6"/>
          <w:sz w:val="20"/>
        </w:rPr>
        <w:t xml:space="preserve"> </w:t>
      </w:r>
      <w:r>
        <w:rPr>
          <w:spacing w:val="-4"/>
          <w:sz w:val="20"/>
        </w:rPr>
        <w:t>block</w:t>
      </w:r>
      <w:r>
        <w:rPr>
          <w:spacing w:val="-9"/>
          <w:sz w:val="20"/>
        </w:rPr>
        <w:t xml:space="preserve"> </w:t>
      </w:r>
      <w:r>
        <w:rPr>
          <w:spacing w:val="-4"/>
          <w:sz w:val="20"/>
        </w:rPr>
        <w:t>and the</w:t>
      </w:r>
      <w:r>
        <w:rPr>
          <w:spacing w:val="-9"/>
          <w:sz w:val="20"/>
        </w:rPr>
        <w:t xml:space="preserve"> </w:t>
      </w:r>
      <w:r>
        <w:rPr>
          <w:spacing w:val="-4"/>
          <w:sz w:val="20"/>
        </w:rPr>
        <w:t xml:space="preserve">platform </w:t>
      </w:r>
      <w:r>
        <w:rPr>
          <w:spacing w:val="-6"/>
          <w:sz w:val="20"/>
        </w:rPr>
        <w:t>is</w:t>
      </w:r>
    </w:p>
    <w:p w14:paraId="49BDC1CF" w14:textId="77777777" w:rsidR="008B73B2" w:rsidRDefault="00000000">
      <w:pPr>
        <w:pStyle w:val="ListParagraph"/>
        <w:numPr>
          <w:ilvl w:val="1"/>
          <w:numId w:val="174"/>
        </w:numPr>
        <w:tabs>
          <w:tab w:val="left" w:pos="1717"/>
          <w:tab w:val="left" w:pos="3158"/>
          <w:tab w:val="right" w:pos="4196"/>
        </w:tabs>
        <w:spacing w:before="1"/>
        <w:ind w:left="1717" w:hanging="717"/>
        <w:rPr>
          <w:sz w:val="20"/>
        </w:rPr>
      </w:pPr>
      <w:r>
        <w:rPr>
          <w:spacing w:val="-4"/>
          <w:sz w:val="20"/>
        </w:rPr>
        <w:t>0.16</w:t>
      </w:r>
      <w:r>
        <w:rPr>
          <w:sz w:val="20"/>
        </w:rPr>
        <w:tab/>
      </w:r>
      <w:r>
        <w:rPr>
          <w:spacing w:val="-5"/>
          <w:sz w:val="20"/>
        </w:rPr>
        <w:t>B.</w:t>
      </w:r>
      <w:r>
        <w:rPr>
          <w:sz w:val="20"/>
        </w:rPr>
        <w:tab/>
      </w:r>
      <w:r>
        <w:rPr>
          <w:spacing w:val="-4"/>
          <w:sz w:val="20"/>
        </w:rPr>
        <w:t>0.63</w:t>
      </w:r>
    </w:p>
    <w:p w14:paraId="0FC0F616" w14:textId="77777777" w:rsidR="008B73B2" w:rsidRDefault="00000000">
      <w:pPr>
        <w:tabs>
          <w:tab w:val="left" w:pos="1717"/>
          <w:tab w:val="left" w:pos="3158"/>
          <w:tab w:val="right" w:pos="4196"/>
        </w:tabs>
        <w:spacing w:before="10"/>
        <w:ind w:left="1000"/>
        <w:rPr>
          <w:sz w:val="20"/>
        </w:rPr>
      </w:pPr>
      <w:r>
        <w:rPr>
          <w:spacing w:val="-5"/>
          <w:sz w:val="20"/>
        </w:rPr>
        <w:t>C.</w:t>
      </w:r>
      <w:r>
        <w:rPr>
          <w:sz w:val="20"/>
        </w:rPr>
        <w:tab/>
      </w:r>
      <w:r>
        <w:rPr>
          <w:spacing w:val="-4"/>
          <w:sz w:val="20"/>
        </w:rPr>
        <w:t>0.80</w:t>
      </w:r>
      <w:r>
        <w:rPr>
          <w:sz w:val="20"/>
        </w:rPr>
        <w:tab/>
      </w:r>
      <w:r>
        <w:rPr>
          <w:spacing w:val="-5"/>
          <w:sz w:val="20"/>
        </w:rPr>
        <w:t>D.</w:t>
      </w:r>
      <w:r>
        <w:rPr>
          <w:sz w:val="20"/>
        </w:rPr>
        <w:tab/>
      </w:r>
      <w:r>
        <w:rPr>
          <w:spacing w:val="-4"/>
          <w:sz w:val="20"/>
        </w:rPr>
        <w:t>1.60</w:t>
      </w:r>
    </w:p>
    <w:p w14:paraId="78AD578C" w14:textId="77777777" w:rsidR="008B73B2" w:rsidRDefault="00000000">
      <w:pPr>
        <w:tabs>
          <w:tab w:val="left" w:pos="1717"/>
        </w:tabs>
        <w:spacing w:before="10"/>
        <w:ind w:left="1000"/>
        <w:rPr>
          <w:sz w:val="20"/>
        </w:rPr>
      </w:pPr>
      <w:r>
        <w:rPr>
          <w:spacing w:val="-5"/>
          <w:sz w:val="20"/>
        </w:rPr>
        <w:t>E.</w:t>
      </w:r>
      <w:r>
        <w:rPr>
          <w:sz w:val="20"/>
        </w:rPr>
        <w:tab/>
      </w:r>
      <w:r>
        <w:rPr>
          <w:spacing w:val="-4"/>
          <w:sz w:val="20"/>
        </w:rPr>
        <w:t>2.00</w:t>
      </w:r>
    </w:p>
    <w:p w14:paraId="2D04807C" w14:textId="77777777" w:rsidR="008B73B2" w:rsidRDefault="008B73B2">
      <w:pPr>
        <w:pStyle w:val="BodyText"/>
        <w:spacing w:before="20"/>
      </w:pPr>
    </w:p>
    <w:p w14:paraId="20C1DACF" w14:textId="77777777" w:rsidR="008B73B2" w:rsidRDefault="00000000">
      <w:pPr>
        <w:pStyle w:val="ListParagraph"/>
        <w:numPr>
          <w:ilvl w:val="0"/>
          <w:numId w:val="174"/>
        </w:numPr>
        <w:tabs>
          <w:tab w:val="left" w:pos="997"/>
        </w:tabs>
        <w:spacing w:before="0"/>
        <w:ind w:left="997" w:hanging="717"/>
        <w:jc w:val="left"/>
        <w:rPr>
          <w:sz w:val="20"/>
        </w:rPr>
      </w:pPr>
      <w:r>
        <w:rPr>
          <w:sz w:val="20"/>
        </w:rPr>
        <w:t>Which</w:t>
      </w:r>
      <w:r>
        <w:rPr>
          <w:spacing w:val="-10"/>
          <w:sz w:val="20"/>
        </w:rPr>
        <w:t xml:space="preserve"> </w:t>
      </w:r>
      <w:r>
        <w:rPr>
          <w:sz w:val="20"/>
        </w:rPr>
        <w:t>of</w:t>
      </w:r>
      <w:r>
        <w:rPr>
          <w:spacing w:val="-12"/>
          <w:sz w:val="20"/>
        </w:rPr>
        <w:t xml:space="preserve"> </w:t>
      </w:r>
      <w:r>
        <w:rPr>
          <w:sz w:val="20"/>
        </w:rPr>
        <w:t>the</w:t>
      </w:r>
      <w:r>
        <w:rPr>
          <w:spacing w:val="-11"/>
          <w:sz w:val="20"/>
        </w:rPr>
        <w:t xml:space="preserve"> </w:t>
      </w:r>
      <w:r>
        <w:rPr>
          <w:sz w:val="20"/>
        </w:rPr>
        <w:t>following</w:t>
      </w:r>
      <w:r>
        <w:rPr>
          <w:spacing w:val="-9"/>
          <w:sz w:val="20"/>
        </w:rPr>
        <w:t xml:space="preserve"> </w:t>
      </w:r>
      <w:r>
        <w:rPr>
          <w:sz w:val="20"/>
        </w:rPr>
        <w:t>is</w:t>
      </w:r>
      <w:r>
        <w:rPr>
          <w:spacing w:val="-9"/>
          <w:sz w:val="20"/>
        </w:rPr>
        <w:t xml:space="preserve"> </w:t>
      </w:r>
      <w:r>
        <w:rPr>
          <w:i/>
          <w:sz w:val="20"/>
        </w:rPr>
        <w:t>NOT</w:t>
      </w:r>
      <w:r>
        <w:rPr>
          <w:i/>
          <w:spacing w:val="-13"/>
          <w:sz w:val="20"/>
        </w:rPr>
        <w:t xml:space="preserve"> </w:t>
      </w:r>
      <w:r>
        <w:rPr>
          <w:sz w:val="20"/>
        </w:rPr>
        <w:t>a</w:t>
      </w:r>
      <w:r>
        <w:rPr>
          <w:spacing w:val="-4"/>
          <w:sz w:val="20"/>
        </w:rPr>
        <w:t xml:space="preserve"> </w:t>
      </w:r>
      <w:r>
        <w:rPr>
          <w:spacing w:val="-2"/>
          <w:sz w:val="20"/>
        </w:rPr>
        <w:t>force?</w:t>
      </w:r>
    </w:p>
    <w:p w14:paraId="47F3EECC" w14:textId="77777777" w:rsidR="008B73B2" w:rsidRDefault="008B73B2">
      <w:pPr>
        <w:pStyle w:val="BodyText"/>
        <w:spacing w:before="20"/>
      </w:pPr>
    </w:p>
    <w:p w14:paraId="741CD967" w14:textId="77777777" w:rsidR="008B73B2" w:rsidRDefault="00000000">
      <w:pPr>
        <w:pStyle w:val="ListParagraph"/>
        <w:numPr>
          <w:ilvl w:val="1"/>
          <w:numId w:val="174"/>
        </w:numPr>
        <w:tabs>
          <w:tab w:val="left" w:pos="1717"/>
        </w:tabs>
        <w:spacing w:before="0"/>
        <w:ind w:left="1717" w:hanging="717"/>
        <w:rPr>
          <w:sz w:val="20"/>
        </w:rPr>
      </w:pPr>
      <w:r>
        <w:rPr>
          <w:spacing w:val="-2"/>
          <w:sz w:val="20"/>
        </w:rPr>
        <w:t>Friction</w:t>
      </w:r>
    </w:p>
    <w:p w14:paraId="11CD47B2" w14:textId="77777777" w:rsidR="008B73B2" w:rsidRDefault="00000000">
      <w:pPr>
        <w:pStyle w:val="ListParagraph"/>
        <w:numPr>
          <w:ilvl w:val="1"/>
          <w:numId w:val="174"/>
        </w:numPr>
        <w:tabs>
          <w:tab w:val="left" w:pos="1717"/>
        </w:tabs>
        <w:ind w:left="1717" w:hanging="717"/>
        <w:rPr>
          <w:sz w:val="20"/>
        </w:rPr>
      </w:pPr>
      <w:r>
        <w:rPr>
          <w:spacing w:val="-2"/>
          <w:sz w:val="20"/>
        </w:rPr>
        <w:t>Tension</w:t>
      </w:r>
    </w:p>
    <w:p w14:paraId="0B443422" w14:textId="77777777" w:rsidR="008B73B2" w:rsidRDefault="00000000">
      <w:pPr>
        <w:pStyle w:val="ListParagraph"/>
        <w:numPr>
          <w:ilvl w:val="1"/>
          <w:numId w:val="174"/>
        </w:numPr>
        <w:tabs>
          <w:tab w:val="left" w:pos="1717"/>
        </w:tabs>
        <w:ind w:left="1717" w:hanging="717"/>
        <w:rPr>
          <w:sz w:val="20"/>
        </w:rPr>
      </w:pPr>
      <w:r>
        <w:rPr>
          <w:spacing w:val="-2"/>
          <w:sz w:val="20"/>
        </w:rPr>
        <w:t>Upthrust</w:t>
      </w:r>
    </w:p>
    <w:p w14:paraId="5290C63B" w14:textId="77777777" w:rsidR="008B73B2" w:rsidRDefault="00000000">
      <w:pPr>
        <w:pStyle w:val="ListParagraph"/>
        <w:numPr>
          <w:ilvl w:val="1"/>
          <w:numId w:val="174"/>
        </w:numPr>
        <w:tabs>
          <w:tab w:val="left" w:pos="1717"/>
        </w:tabs>
        <w:ind w:left="1717" w:hanging="717"/>
        <w:rPr>
          <w:sz w:val="20"/>
        </w:rPr>
      </w:pPr>
      <w:r>
        <w:rPr>
          <w:spacing w:val="-2"/>
          <w:sz w:val="20"/>
        </w:rPr>
        <w:t>Weight</w:t>
      </w:r>
    </w:p>
    <w:p w14:paraId="1711A306" w14:textId="77777777" w:rsidR="008B73B2" w:rsidRDefault="00000000">
      <w:pPr>
        <w:pStyle w:val="ListParagraph"/>
        <w:numPr>
          <w:ilvl w:val="1"/>
          <w:numId w:val="174"/>
        </w:numPr>
        <w:tabs>
          <w:tab w:val="left" w:pos="1717"/>
        </w:tabs>
        <w:ind w:left="1717" w:hanging="717"/>
        <w:rPr>
          <w:sz w:val="20"/>
        </w:rPr>
      </w:pPr>
      <w:r>
        <w:rPr>
          <w:spacing w:val="-2"/>
          <w:sz w:val="20"/>
        </w:rPr>
        <w:t>Impulse.</w:t>
      </w:r>
    </w:p>
    <w:p w14:paraId="1AA7CBA3" w14:textId="77777777" w:rsidR="008B73B2" w:rsidRDefault="008B73B2">
      <w:pPr>
        <w:pStyle w:val="BodyText"/>
        <w:spacing w:before="20"/>
      </w:pPr>
    </w:p>
    <w:p w14:paraId="323BF75E" w14:textId="77777777" w:rsidR="008B73B2" w:rsidRDefault="00000000">
      <w:pPr>
        <w:pStyle w:val="ListParagraph"/>
        <w:numPr>
          <w:ilvl w:val="0"/>
          <w:numId w:val="174"/>
        </w:numPr>
        <w:tabs>
          <w:tab w:val="left" w:pos="998"/>
          <w:tab w:val="left" w:pos="1000"/>
        </w:tabs>
        <w:spacing w:before="1" w:line="249" w:lineRule="auto"/>
        <w:ind w:right="847" w:hanging="721"/>
        <w:jc w:val="both"/>
        <w:rPr>
          <w:sz w:val="20"/>
        </w:rPr>
      </w:pPr>
      <w:r>
        <w:rPr>
          <w:spacing w:val="-2"/>
          <w:sz w:val="20"/>
        </w:rPr>
        <w:t>Two</w:t>
      </w:r>
      <w:r>
        <w:rPr>
          <w:spacing w:val="-11"/>
          <w:sz w:val="20"/>
        </w:rPr>
        <w:t xml:space="preserve"> </w:t>
      </w:r>
      <w:r>
        <w:rPr>
          <w:spacing w:val="-2"/>
          <w:sz w:val="20"/>
        </w:rPr>
        <w:t>masses</w:t>
      </w:r>
      <w:r>
        <w:rPr>
          <w:spacing w:val="-10"/>
          <w:sz w:val="20"/>
        </w:rPr>
        <w:t xml:space="preserve"> </w:t>
      </w:r>
      <w:r>
        <w:rPr>
          <w:spacing w:val="-2"/>
          <w:sz w:val="20"/>
        </w:rPr>
        <w:t>40g</w:t>
      </w:r>
      <w:r>
        <w:rPr>
          <w:spacing w:val="-11"/>
          <w:sz w:val="20"/>
        </w:rPr>
        <w:t xml:space="preserve"> </w:t>
      </w:r>
      <w:r>
        <w:rPr>
          <w:spacing w:val="-2"/>
          <w:sz w:val="20"/>
        </w:rPr>
        <w:t>and</w:t>
      </w:r>
      <w:r>
        <w:rPr>
          <w:spacing w:val="-10"/>
          <w:sz w:val="20"/>
        </w:rPr>
        <w:t xml:space="preserve"> </w:t>
      </w:r>
      <w:r>
        <w:rPr>
          <w:spacing w:val="-2"/>
          <w:sz w:val="20"/>
        </w:rPr>
        <w:t>60g</w:t>
      </w:r>
      <w:r>
        <w:rPr>
          <w:spacing w:val="-11"/>
          <w:sz w:val="20"/>
        </w:rPr>
        <w:t xml:space="preserve"> </w:t>
      </w:r>
      <w:r>
        <w:rPr>
          <w:spacing w:val="-2"/>
          <w:sz w:val="20"/>
        </w:rPr>
        <w:t>respectively,</w:t>
      </w:r>
      <w:r>
        <w:rPr>
          <w:spacing w:val="-10"/>
          <w:sz w:val="20"/>
        </w:rPr>
        <w:t xml:space="preserve"> </w:t>
      </w:r>
      <w:r>
        <w:rPr>
          <w:spacing w:val="-2"/>
          <w:sz w:val="20"/>
        </w:rPr>
        <w:t>are</w:t>
      </w:r>
      <w:r>
        <w:rPr>
          <w:spacing w:val="-11"/>
          <w:sz w:val="20"/>
        </w:rPr>
        <w:t xml:space="preserve"> </w:t>
      </w:r>
      <w:r>
        <w:rPr>
          <w:spacing w:val="-2"/>
          <w:sz w:val="20"/>
        </w:rPr>
        <w:t xml:space="preserve">attached </w:t>
      </w:r>
      <w:r>
        <w:rPr>
          <w:sz w:val="20"/>
        </w:rPr>
        <w:t>firmly</w:t>
      </w:r>
      <w:r>
        <w:rPr>
          <w:spacing w:val="-13"/>
          <w:sz w:val="20"/>
        </w:rPr>
        <w:t xml:space="preserve"> </w:t>
      </w:r>
      <w:r>
        <w:rPr>
          <w:sz w:val="20"/>
        </w:rPr>
        <w:t>to</w:t>
      </w:r>
      <w:r>
        <w:rPr>
          <w:spacing w:val="-12"/>
          <w:sz w:val="20"/>
        </w:rPr>
        <w:t xml:space="preserve"> </w:t>
      </w:r>
      <w:r>
        <w:rPr>
          <w:sz w:val="20"/>
        </w:rPr>
        <w:t>the</w:t>
      </w:r>
      <w:r>
        <w:rPr>
          <w:spacing w:val="-10"/>
          <w:sz w:val="20"/>
        </w:rPr>
        <w:t xml:space="preserve"> </w:t>
      </w:r>
      <w:r>
        <w:rPr>
          <w:sz w:val="20"/>
        </w:rPr>
        <w:t>ends</w:t>
      </w:r>
      <w:r>
        <w:rPr>
          <w:spacing w:val="-12"/>
          <w:sz w:val="20"/>
        </w:rPr>
        <w:t xml:space="preserve"> </w:t>
      </w:r>
      <w:r>
        <w:rPr>
          <w:sz w:val="20"/>
        </w:rPr>
        <w:t>of</w:t>
      </w:r>
      <w:r>
        <w:rPr>
          <w:spacing w:val="-13"/>
          <w:sz w:val="20"/>
        </w:rPr>
        <w:t xml:space="preserve"> </w:t>
      </w:r>
      <w:r>
        <w:rPr>
          <w:sz w:val="20"/>
        </w:rPr>
        <w:t>a light</w:t>
      </w:r>
      <w:r>
        <w:rPr>
          <w:spacing w:val="-4"/>
          <w:sz w:val="20"/>
        </w:rPr>
        <w:t xml:space="preserve"> </w:t>
      </w:r>
      <w:r>
        <w:rPr>
          <w:sz w:val="20"/>
        </w:rPr>
        <w:t>metre</w:t>
      </w:r>
      <w:r>
        <w:rPr>
          <w:spacing w:val="-10"/>
          <w:sz w:val="20"/>
        </w:rPr>
        <w:t xml:space="preserve"> </w:t>
      </w:r>
      <w:r>
        <w:rPr>
          <w:sz w:val="20"/>
        </w:rPr>
        <w:t>rule. The</w:t>
      </w:r>
      <w:r>
        <w:rPr>
          <w:spacing w:val="-11"/>
          <w:sz w:val="20"/>
        </w:rPr>
        <w:t xml:space="preserve"> </w:t>
      </w:r>
      <w:r>
        <w:rPr>
          <w:sz w:val="20"/>
        </w:rPr>
        <w:t>centre of gravity of the system</w:t>
      </w:r>
      <w:r>
        <w:rPr>
          <w:spacing w:val="40"/>
          <w:sz w:val="20"/>
        </w:rPr>
        <w:t xml:space="preserve"> </w:t>
      </w:r>
      <w:r>
        <w:rPr>
          <w:sz w:val="20"/>
        </w:rPr>
        <w:t>is</w:t>
      </w:r>
    </w:p>
    <w:p w14:paraId="418DB21B" w14:textId="77777777" w:rsidR="008B73B2" w:rsidRDefault="008B73B2">
      <w:pPr>
        <w:pStyle w:val="BodyText"/>
        <w:spacing w:before="9"/>
      </w:pPr>
    </w:p>
    <w:p w14:paraId="73F6914B" w14:textId="77777777" w:rsidR="008B73B2" w:rsidRDefault="00000000">
      <w:pPr>
        <w:pStyle w:val="ListParagraph"/>
        <w:numPr>
          <w:ilvl w:val="1"/>
          <w:numId w:val="174"/>
        </w:numPr>
        <w:tabs>
          <w:tab w:val="left" w:pos="1717"/>
        </w:tabs>
        <w:spacing w:before="1"/>
        <w:ind w:left="1717" w:hanging="717"/>
        <w:rPr>
          <w:sz w:val="20"/>
        </w:rPr>
      </w:pPr>
      <w:r>
        <w:rPr>
          <w:spacing w:val="-2"/>
          <w:sz w:val="20"/>
        </w:rPr>
        <w:t>At</w:t>
      </w:r>
      <w:r>
        <w:rPr>
          <w:spacing w:val="-8"/>
          <w:sz w:val="20"/>
        </w:rPr>
        <w:t xml:space="preserve"> </w:t>
      </w:r>
      <w:r>
        <w:rPr>
          <w:spacing w:val="-2"/>
          <w:sz w:val="20"/>
        </w:rPr>
        <w:t>the</w:t>
      </w:r>
      <w:r>
        <w:rPr>
          <w:spacing w:val="-4"/>
          <w:sz w:val="20"/>
        </w:rPr>
        <w:t xml:space="preserve"> </w:t>
      </w:r>
      <w:r>
        <w:rPr>
          <w:spacing w:val="-2"/>
          <w:sz w:val="20"/>
        </w:rPr>
        <w:t>mid-point</w:t>
      </w:r>
      <w:r>
        <w:rPr>
          <w:spacing w:val="-1"/>
          <w:sz w:val="20"/>
        </w:rPr>
        <w:t xml:space="preserve"> </w:t>
      </w:r>
      <w:r>
        <w:rPr>
          <w:spacing w:val="-2"/>
          <w:sz w:val="20"/>
        </w:rPr>
        <w:t>of</w:t>
      </w:r>
      <w:r>
        <w:rPr>
          <w:spacing w:val="-18"/>
          <w:sz w:val="20"/>
        </w:rPr>
        <w:t xml:space="preserve"> </w:t>
      </w:r>
      <w:r>
        <w:rPr>
          <w:spacing w:val="-2"/>
          <w:sz w:val="20"/>
        </w:rPr>
        <w:t>the</w:t>
      </w:r>
      <w:r>
        <w:rPr>
          <w:spacing w:val="-4"/>
          <w:sz w:val="20"/>
        </w:rPr>
        <w:t xml:space="preserve"> </w:t>
      </w:r>
      <w:r>
        <w:rPr>
          <w:spacing w:val="-2"/>
          <w:sz w:val="20"/>
        </w:rPr>
        <w:t>metre</w:t>
      </w:r>
      <w:r>
        <w:rPr>
          <w:spacing w:val="-11"/>
          <w:sz w:val="20"/>
        </w:rPr>
        <w:t xml:space="preserve"> </w:t>
      </w:r>
      <w:r>
        <w:rPr>
          <w:spacing w:val="-4"/>
          <w:sz w:val="20"/>
        </w:rPr>
        <w:t>rule</w:t>
      </w:r>
    </w:p>
    <w:p w14:paraId="5530E221" w14:textId="77777777" w:rsidR="008B73B2" w:rsidRDefault="00000000">
      <w:pPr>
        <w:pStyle w:val="ListParagraph"/>
        <w:numPr>
          <w:ilvl w:val="1"/>
          <w:numId w:val="174"/>
        </w:numPr>
        <w:tabs>
          <w:tab w:val="left" w:pos="1717"/>
        </w:tabs>
        <w:ind w:left="1717" w:hanging="717"/>
        <w:rPr>
          <w:sz w:val="20"/>
        </w:rPr>
      </w:pPr>
      <w:r>
        <w:rPr>
          <w:spacing w:val="-2"/>
          <w:sz w:val="20"/>
        </w:rPr>
        <w:t>40cm</w:t>
      </w:r>
      <w:r>
        <w:rPr>
          <w:spacing w:val="-21"/>
          <w:sz w:val="20"/>
        </w:rPr>
        <w:t xml:space="preserve"> </w:t>
      </w:r>
      <w:r>
        <w:rPr>
          <w:spacing w:val="-2"/>
          <w:sz w:val="20"/>
        </w:rPr>
        <w:t>from</w:t>
      </w:r>
      <w:r>
        <w:rPr>
          <w:spacing w:val="-17"/>
          <w:sz w:val="20"/>
        </w:rPr>
        <w:t xml:space="preserve"> </w:t>
      </w:r>
      <w:r>
        <w:rPr>
          <w:spacing w:val="-2"/>
          <w:sz w:val="20"/>
        </w:rPr>
        <w:t>the</w:t>
      </w:r>
      <w:r>
        <w:rPr>
          <w:spacing w:val="-8"/>
          <w:sz w:val="20"/>
        </w:rPr>
        <w:t xml:space="preserve"> </w:t>
      </w:r>
      <w:r>
        <w:rPr>
          <w:spacing w:val="-2"/>
          <w:sz w:val="20"/>
        </w:rPr>
        <w:t>lighter</w:t>
      </w:r>
      <w:r>
        <w:rPr>
          <w:spacing w:val="-6"/>
          <w:sz w:val="20"/>
        </w:rPr>
        <w:t xml:space="preserve"> </w:t>
      </w:r>
      <w:r>
        <w:rPr>
          <w:spacing w:val="-4"/>
          <w:sz w:val="20"/>
        </w:rPr>
        <w:t>mass</w:t>
      </w:r>
    </w:p>
    <w:p w14:paraId="4F5FFDCE" w14:textId="77777777" w:rsidR="008B73B2" w:rsidRDefault="00000000">
      <w:pPr>
        <w:pStyle w:val="ListParagraph"/>
        <w:numPr>
          <w:ilvl w:val="1"/>
          <w:numId w:val="174"/>
        </w:numPr>
        <w:tabs>
          <w:tab w:val="left" w:pos="1717"/>
        </w:tabs>
        <w:ind w:left="1717" w:hanging="717"/>
        <w:rPr>
          <w:sz w:val="20"/>
        </w:rPr>
      </w:pPr>
      <w:r>
        <w:rPr>
          <w:spacing w:val="-2"/>
          <w:sz w:val="20"/>
        </w:rPr>
        <w:t>40cm</w:t>
      </w:r>
      <w:r>
        <w:rPr>
          <w:spacing w:val="-13"/>
          <w:sz w:val="20"/>
        </w:rPr>
        <w:t xml:space="preserve"> </w:t>
      </w:r>
      <w:r>
        <w:rPr>
          <w:spacing w:val="-2"/>
          <w:sz w:val="20"/>
        </w:rPr>
        <w:t>from</w:t>
      </w:r>
      <w:r>
        <w:rPr>
          <w:spacing w:val="-14"/>
          <w:sz w:val="20"/>
        </w:rPr>
        <w:t xml:space="preserve"> </w:t>
      </w:r>
      <w:r>
        <w:rPr>
          <w:spacing w:val="-2"/>
          <w:sz w:val="20"/>
        </w:rPr>
        <w:t>the</w:t>
      </w:r>
      <w:r>
        <w:rPr>
          <w:spacing w:val="-4"/>
          <w:sz w:val="20"/>
        </w:rPr>
        <w:t xml:space="preserve"> </w:t>
      </w:r>
      <w:r>
        <w:rPr>
          <w:spacing w:val="-2"/>
          <w:sz w:val="20"/>
        </w:rPr>
        <w:t>heavier</w:t>
      </w:r>
      <w:r>
        <w:rPr>
          <w:spacing w:val="-3"/>
          <w:sz w:val="20"/>
        </w:rPr>
        <w:t xml:space="preserve"> </w:t>
      </w:r>
      <w:r>
        <w:rPr>
          <w:spacing w:val="-4"/>
          <w:sz w:val="20"/>
        </w:rPr>
        <w:t>mass</w:t>
      </w:r>
    </w:p>
    <w:p w14:paraId="30989E4E" w14:textId="77777777" w:rsidR="008B73B2" w:rsidRDefault="00000000">
      <w:pPr>
        <w:pStyle w:val="ListParagraph"/>
        <w:numPr>
          <w:ilvl w:val="1"/>
          <w:numId w:val="174"/>
        </w:numPr>
        <w:tabs>
          <w:tab w:val="left" w:pos="1717"/>
        </w:tabs>
        <w:ind w:left="1717" w:hanging="717"/>
        <w:rPr>
          <w:sz w:val="20"/>
        </w:rPr>
      </w:pPr>
      <w:r>
        <w:rPr>
          <w:spacing w:val="-2"/>
          <w:sz w:val="20"/>
        </w:rPr>
        <w:t>60cm</w:t>
      </w:r>
      <w:r>
        <w:rPr>
          <w:spacing w:val="-13"/>
          <w:sz w:val="20"/>
        </w:rPr>
        <w:t xml:space="preserve"> </w:t>
      </w:r>
      <w:r>
        <w:rPr>
          <w:spacing w:val="-2"/>
          <w:sz w:val="20"/>
        </w:rPr>
        <w:t>from</w:t>
      </w:r>
      <w:r>
        <w:rPr>
          <w:spacing w:val="-14"/>
          <w:sz w:val="20"/>
        </w:rPr>
        <w:t xml:space="preserve"> </w:t>
      </w:r>
      <w:r>
        <w:rPr>
          <w:spacing w:val="-2"/>
          <w:sz w:val="20"/>
        </w:rPr>
        <w:t>the</w:t>
      </w:r>
      <w:r>
        <w:rPr>
          <w:spacing w:val="-4"/>
          <w:sz w:val="20"/>
        </w:rPr>
        <w:t xml:space="preserve"> </w:t>
      </w:r>
      <w:r>
        <w:rPr>
          <w:spacing w:val="-2"/>
          <w:sz w:val="20"/>
        </w:rPr>
        <w:t>heavier</w:t>
      </w:r>
      <w:r>
        <w:rPr>
          <w:spacing w:val="-3"/>
          <w:sz w:val="20"/>
        </w:rPr>
        <w:t xml:space="preserve"> </w:t>
      </w:r>
      <w:r>
        <w:rPr>
          <w:spacing w:val="-4"/>
          <w:sz w:val="20"/>
        </w:rPr>
        <w:t>mass</w:t>
      </w:r>
    </w:p>
    <w:p w14:paraId="69FDE156" w14:textId="77777777" w:rsidR="008B73B2" w:rsidRDefault="00000000">
      <w:pPr>
        <w:pStyle w:val="ListParagraph"/>
        <w:numPr>
          <w:ilvl w:val="1"/>
          <w:numId w:val="174"/>
        </w:numPr>
        <w:tabs>
          <w:tab w:val="left" w:pos="1717"/>
          <w:tab w:val="left" w:pos="1720"/>
        </w:tabs>
        <w:spacing w:before="12" w:line="247" w:lineRule="auto"/>
        <w:ind w:left="1720" w:right="949" w:hanging="720"/>
        <w:rPr>
          <w:sz w:val="20"/>
        </w:rPr>
      </w:pPr>
      <w:r>
        <w:rPr>
          <w:sz w:val="20"/>
        </w:rPr>
        <w:t>indeterminate</w:t>
      </w:r>
      <w:r>
        <w:rPr>
          <w:spacing w:val="-11"/>
          <w:sz w:val="20"/>
        </w:rPr>
        <w:t xml:space="preserve"> </w:t>
      </w:r>
      <w:r>
        <w:rPr>
          <w:sz w:val="20"/>
        </w:rPr>
        <w:t>because</w:t>
      </w:r>
      <w:r>
        <w:rPr>
          <w:spacing w:val="-11"/>
          <w:sz w:val="20"/>
        </w:rPr>
        <w:t xml:space="preserve"> </w:t>
      </w:r>
      <w:r>
        <w:rPr>
          <w:sz w:val="20"/>
        </w:rPr>
        <w:t>the</w:t>
      </w:r>
      <w:r>
        <w:rPr>
          <w:spacing w:val="-9"/>
          <w:sz w:val="20"/>
        </w:rPr>
        <w:t xml:space="preserve"> </w:t>
      </w:r>
      <w:r>
        <w:rPr>
          <w:sz w:val="20"/>
        </w:rPr>
        <w:t>metre-rule</w:t>
      </w:r>
      <w:r>
        <w:rPr>
          <w:spacing w:val="-11"/>
          <w:sz w:val="20"/>
        </w:rPr>
        <w:t xml:space="preserve"> </w:t>
      </w:r>
      <w:r>
        <w:rPr>
          <w:sz w:val="20"/>
        </w:rPr>
        <w:t xml:space="preserve">is </w:t>
      </w:r>
      <w:r>
        <w:rPr>
          <w:spacing w:val="-2"/>
          <w:sz w:val="20"/>
        </w:rPr>
        <w:t>light.</w:t>
      </w:r>
    </w:p>
    <w:p w14:paraId="4BBA99A0" w14:textId="77777777" w:rsidR="008B73B2" w:rsidRDefault="008B73B2">
      <w:pPr>
        <w:spacing w:line="247" w:lineRule="auto"/>
        <w:rPr>
          <w:sz w:val="20"/>
        </w:rPr>
        <w:sectPr w:rsidR="008B73B2">
          <w:pgSz w:w="12240" w:h="15840"/>
          <w:pgMar w:top="960" w:right="580" w:bottom="1000" w:left="800" w:header="0" w:footer="813" w:gutter="0"/>
          <w:cols w:num="2" w:space="720" w:equalWidth="0">
            <w:col w:w="4997" w:space="53"/>
            <w:col w:w="5810"/>
          </w:cols>
        </w:sectPr>
      </w:pPr>
    </w:p>
    <w:p w14:paraId="50A472DB" w14:textId="77777777" w:rsidR="008B73B2" w:rsidRDefault="008B73B2">
      <w:pPr>
        <w:pStyle w:val="BodyText"/>
        <w:spacing w:before="3"/>
        <w:rPr>
          <w:sz w:val="13"/>
        </w:rPr>
      </w:pPr>
    </w:p>
    <w:p w14:paraId="4FD70C55" w14:textId="77777777" w:rsidR="008B73B2" w:rsidRDefault="008B73B2">
      <w:pPr>
        <w:rPr>
          <w:sz w:val="13"/>
        </w:rPr>
        <w:sectPr w:rsidR="008B73B2">
          <w:type w:val="continuous"/>
          <w:pgSz w:w="12240" w:h="15840"/>
          <w:pgMar w:top="640" w:right="580" w:bottom="1000" w:left="800" w:header="0" w:footer="813" w:gutter="0"/>
          <w:cols w:space="720"/>
        </w:sectPr>
      </w:pPr>
    </w:p>
    <w:p w14:paraId="0800EB61" w14:textId="77777777" w:rsidR="008B73B2" w:rsidRDefault="008B73B2">
      <w:pPr>
        <w:pStyle w:val="BodyText"/>
        <w:spacing w:before="102"/>
      </w:pPr>
    </w:p>
    <w:p w14:paraId="26529B31" w14:textId="77777777" w:rsidR="008B73B2" w:rsidRDefault="00000000">
      <w:pPr>
        <w:pStyle w:val="BodyText"/>
        <w:tabs>
          <w:tab w:val="left" w:pos="1410"/>
          <w:tab w:val="left" w:pos="1919"/>
          <w:tab w:val="left" w:pos="2423"/>
        </w:tabs>
        <w:ind w:left="822"/>
      </w:pPr>
      <w:r>
        <w:rPr>
          <w:spacing w:val="-10"/>
        </w:rPr>
        <w:t>0</w:t>
      </w:r>
      <w:r>
        <w:tab/>
      </w:r>
      <w:r>
        <w:rPr>
          <w:spacing w:val="-10"/>
        </w:rPr>
        <w:t>1</w:t>
      </w:r>
      <w:r>
        <w:tab/>
      </w:r>
      <w:r>
        <w:rPr>
          <w:spacing w:val="-10"/>
        </w:rPr>
        <w:t>2</w:t>
      </w:r>
      <w:r>
        <w:tab/>
      </w:r>
      <w:r>
        <w:rPr>
          <w:spacing w:val="-10"/>
        </w:rPr>
        <w:t>3</w:t>
      </w:r>
    </w:p>
    <w:p w14:paraId="4A186E0F" w14:textId="77777777" w:rsidR="008B73B2" w:rsidRDefault="00000000">
      <w:pPr>
        <w:pStyle w:val="BodyText"/>
        <w:spacing w:before="10"/>
        <w:ind w:left="2022"/>
      </w:pPr>
      <w:r>
        <w:t>Time</w:t>
      </w:r>
      <w:r>
        <w:rPr>
          <w:spacing w:val="-7"/>
        </w:rPr>
        <w:t xml:space="preserve"> </w:t>
      </w:r>
      <w:r>
        <w:rPr>
          <w:spacing w:val="-5"/>
        </w:rPr>
        <w:t>(s)</w:t>
      </w:r>
    </w:p>
    <w:p w14:paraId="26430553" w14:textId="77777777" w:rsidR="008B73B2" w:rsidRDefault="00000000">
      <w:pPr>
        <w:spacing w:before="102"/>
        <w:rPr>
          <w:sz w:val="20"/>
        </w:rPr>
      </w:pPr>
      <w:r>
        <w:br w:type="column"/>
      </w:r>
    </w:p>
    <w:p w14:paraId="74300CC1" w14:textId="77777777" w:rsidR="008B73B2" w:rsidRDefault="00000000">
      <w:pPr>
        <w:pStyle w:val="BodyText"/>
        <w:tabs>
          <w:tab w:val="left" w:pos="787"/>
          <w:tab w:val="left" w:pos="1473"/>
        </w:tabs>
        <w:ind w:left="239"/>
      </w:pPr>
      <w:r>
        <w:rPr>
          <w:spacing w:val="-10"/>
        </w:rPr>
        <w:t>4</w:t>
      </w:r>
      <w:r>
        <w:tab/>
      </w:r>
      <w:r>
        <w:rPr>
          <w:spacing w:val="-10"/>
        </w:rPr>
        <w:t>5</w:t>
      </w:r>
      <w:r>
        <w:tab/>
      </w:r>
      <w:r>
        <w:rPr>
          <w:spacing w:val="-10"/>
        </w:rPr>
        <w:t>6</w:t>
      </w:r>
    </w:p>
    <w:p w14:paraId="72662C84" w14:textId="77777777" w:rsidR="008B73B2" w:rsidRDefault="008B73B2">
      <w:pPr>
        <w:pStyle w:val="BodyText"/>
        <w:spacing w:before="20"/>
      </w:pPr>
    </w:p>
    <w:p w14:paraId="54C6AD14" w14:textId="77777777" w:rsidR="008B73B2" w:rsidRDefault="00000000">
      <w:pPr>
        <w:pStyle w:val="BodyText"/>
        <w:ind w:left="38"/>
      </w:pPr>
      <w:r>
        <w:t>Fig</w:t>
      </w:r>
      <w:r>
        <w:rPr>
          <w:spacing w:val="-5"/>
        </w:rPr>
        <w:t xml:space="preserve"> </w:t>
      </w:r>
      <w:r>
        <w:rPr>
          <w:spacing w:val="-10"/>
        </w:rPr>
        <w:t>1</w:t>
      </w:r>
    </w:p>
    <w:p w14:paraId="64EAAC1C" w14:textId="77777777" w:rsidR="008B73B2" w:rsidRDefault="00000000">
      <w:pPr>
        <w:pStyle w:val="ListParagraph"/>
        <w:numPr>
          <w:ilvl w:val="0"/>
          <w:numId w:val="174"/>
        </w:numPr>
        <w:tabs>
          <w:tab w:val="left" w:pos="1032"/>
        </w:tabs>
        <w:spacing w:before="91"/>
        <w:ind w:left="1032" w:hanging="210"/>
        <w:jc w:val="left"/>
        <w:rPr>
          <w:sz w:val="18"/>
        </w:rPr>
      </w:pPr>
      <w:r>
        <w:br w:type="column"/>
      </w:r>
    </w:p>
    <w:p w14:paraId="19D991D4" w14:textId="77777777" w:rsidR="008B73B2" w:rsidRDefault="008B73B2">
      <w:pPr>
        <w:pStyle w:val="BodyText"/>
      </w:pPr>
    </w:p>
    <w:p w14:paraId="4ABC3BD2" w14:textId="77777777" w:rsidR="008B73B2" w:rsidRDefault="008B73B2">
      <w:pPr>
        <w:pStyle w:val="BodyText"/>
        <w:spacing w:before="31"/>
      </w:pPr>
    </w:p>
    <w:p w14:paraId="324FBDE8" w14:textId="77777777" w:rsidR="008B73B2" w:rsidRDefault="00000000">
      <w:pPr>
        <w:ind w:right="1004"/>
        <w:jc w:val="right"/>
        <w:rPr>
          <w:sz w:val="20"/>
        </w:rPr>
      </w:pPr>
      <w:r>
        <w:rPr>
          <w:noProof/>
        </w:rPr>
        <mc:AlternateContent>
          <mc:Choice Requires="wpg">
            <w:drawing>
              <wp:anchor distT="0" distB="0" distL="0" distR="0" simplePos="0" relativeHeight="479248896" behindDoc="1" locked="0" layoutInCell="1" allowOverlap="1" wp14:anchorId="21EF902E" wp14:editId="7E7B0B06">
                <wp:simplePos x="0" y="0"/>
                <wp:positionH relativeFrom="page">
                  <wp:posOffset>4030853</wp:posOffset>
                </wp:positionH>
                <wp:positionV relativeFrom="paragraph">
                  <wp:posOffset>-75992</wp:posOffset>
                </wp:positionV>
                <wp:extent cx="2484755" cy="184467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755" cy="1844675"/>
                          <a:chOff x="0" y="0"/>
                          <a:chExt cx="2484755" cy="1844675"/>
                        </a:xfrm>
                      </wpg:grpSpPr>
                      <wps:wsp>
                        <wps:cNvPr id="292" name="Graphic 292"/>
                        <wps:cNvSpPr/>
                        <wps:spPr>
                          <a:xfrm>
                            <a:off x="4572" y="632587"/>
                            <a:ext cx="2399030" cy="862330"/>
                          </a:xfrm>
                          <a:custGeom>
                            <a:avLst/>
                            <a:gdLst/>
                            <a:ahLst/>
                            <a:cxnLst/>
                            <a:rect l="l" t="t" r="r" b="b"/>
                            <a:pathLst>
                              <a:path w="2399030" h="862330">
                                <a:moveTo>
                                  <a:pt x="0" y="405130"/>
                                </a:moveTo>
                                <a:lnTo>
                                  <a:pt x="2399029" y="405130"/>
                                </a:lnTo>
                              </a:path>
                              <a:path w="2399030" h="862330">
                                <a:moveTo>
                                  <a:pt x="0" y="405130"/>
                                </a:moveTo>
                                <a:lnTo>
                                  <a:pt x="0" y="289560"/>
                                </a:lnTo>
                              </a:path>
                              <a:path w="2399030" h="862330">
                                <a:moveTo>
                                  <a:pt x="344804" y="405130"/>
                                </a:moveTo>
                                <a:lnTo>
                                  <a:pt x="344804" y="289560"/>
                                </a:lnTo>
                              </a:path>
                              <a:path w="2399030" h="862330">
                                <a:moveTo>
                                  <a:pt x="344804" y="405130"/>
                                </a:moveTo>
                                <a:lnTo>
                                  <a:pt x="344804" y="862330"/>
                                </a:lnTo>
                              </a:path>
                              <a:path w="2399030" h="862330">
                                <a:moveTo>
                                  <a:pt x="802004" y="405130"/>
                                </a:moveTo>
                                <a:lnTo>
                                  <a:pt x="802004" y="289560"/>
                                </a:lnTo>
                              </a:path>
                              <a:path w="2399030" h="862330">
                                <a:moveTo>
                                  <a:pt x="2057400" y="405130"/>
                                </a:moveTo>
                                <a:lnTo>
                                  <a:pt x="2057400" y="289560"/>
                                </a:lnTo>
                              </a:path>
                              <a:path w="2399030" h="862330">
                                <a:moveTo>
                                  <a:pt x="2399029" y="405130"/>
                                </a:moveTo>
                                <a:lnTo>
                                  <a:pt x="2399029" y="289560"/>
                                </a:lnTo>
                              </a:path>
                              <a:path w="2399030" h="862330">
                                <a:moveTo>
                                  <a:pt x="802004" y="405130"/>
                                </a:moveTo>
                                <a:lnTo>
                                  <a:pt x="1405254" y="0"/>
                                </a:lnTo>
                              </a:path>
                            </a:pathLst>
                          </a:custGeom>
                          <a:ln w="9144">
                            <a:solidFill>
                              <a:srgbClr val="000000"/>
                            </a:solidFill>
                            <a:prstDash val="solid"/>
                          </a:ln>
                        </wps:spPr>
                        <wps:bodyPr wrap="square" lIns="0" tIns="0" rIns="0" bIns="0" rtlCol="0">
                          <a:prstTxWarp prst="textNoShape">
                            <a:avLst/>
                          </a:prstTxWarp>
                          <a:noAutofit/>
                        </wps:bodyPr>
                      </wps:wsp>
                      <wps:wsp>
                        <wps:cNvPr id="293" name="Graphic 293"/>
                        <wps:cNvSpPr/>
                        <wps:spPr>
                          <a:xfrm>
                            <a:off x="1379347" y="580516"/>
                            <a:ext cx="113030" cy="94615"/>
                          </a:xfrm>
                          <a:custGeom>
                            <a:avLst/>
                            <a:gdLst/>
                            <a:ahLst/>
                            <a:cxnLst/>
                            <a:rect l="l" t="t" r="r" b="b"/>
                            <a:pathLst>
                              <a:path w="113030" h="94615">
                                <a:moveTo>
                                  <a:pt x="113029" y="0"/>
                                </a:moveTo>
                                <a:lnTo>
                                  <a:pt x="0" y="12700"/>
                                </a:lnTo>
                                <a:lnTo>
                                  <a:pt x="54610" y="94614"/>
                                </a:lnTo>
                                <a:lnTo>
                                  <a:pt x="113029" y="0"/>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1489202" y="4572"/>
                            <a:ext cx="914400" cy="573405"/>
                          </a:xfrm>
                          <a:custGeom>
                            <a:avLst/>
                            <a:gdLst/>
                            <a:ahLst/>
                            <a:cxnLst/>
                            <a:rect l="l" t="t" r="r" b="b"/>
                            <a:pathLst>
                              <a:path w="914400" h="573405">
                                <a:moveTo>
                                  <a:pt x="0" y="573405"/>
                                </a:moveTo>
                                <a:lnTo>
                                  <a:pt x="914400" y="0"/>
                                </a:lnTo>
                              </a:path>
                            </a:pathLst>
                          </a:custGeom>
                          <a:ln w="9144">
                            <a:solidFill>
                              <a:srgbClr val="000000"/>
                            </a:solidFill>
                            <a:prstDash val="solid"/>
                          </a:ln>
                        </wps:spPr>
                        <wps:bodyPr wrap="square" lIns="0" tIns="0" rIns="0" bIns="0" rtlCol="0">
                          <a:prstTxWarp prst="textNoShape">
                            <a:avLst/>
                          </a:prstTxWarp>
                          <a:noAutofit/>
                        </wps:bodyPr>
                      </wps:wsp>
                      <wps:wsp>
                        <wps:cNvPr id="295" name="Graphic 295"/>
                        <wps:cNvSpPr/>
                        <wps:spPr>
                          <a:xfrm>
                            <a:off x="1945767" y="1037716"/>
                            <a:ext cx="228600" cy="228600"/>
                          </a:xfrm>
                          <a:custGeom>
                            <a:avLst/>
                            <a:gdLst/>
                            <a:ahLst/>
                            <a:cxnLst/>
                            <a:rect l="l" t="t" r="r" b="b"/>
                            <a:pathLst>
                              <a:path w="228600" h="228600">
                                <a:moveTo>
                                  <a:pt x="115569" y="0"/>
                                </a:moveTo>
                                <a:lnTo>
                                  <a:pt x="228600" y="228600"/>
                                </a:lnTo>
                                <a:lnTo>
                                  <a:pt x="0" y="228600"/>
                                </a:lnTo>
                                <a:lnTo>
                                  <a:pt x="115569" y="0"/>
                                </a:lnTo>
                                <a:close/>
                              </a:path>
                            </a:pathLst>
                          </a:custGeom>
                          <a:ln w="9144">
                            <a:solidFill>
                              <a:srgbClr val="000000"/>
                            </a:solidFill>
                            <a:prstDash val="solid"/>
                          </a:ln>
                        </wps:spPr>
                        <wps:bodyPr wrap="square" lIns="0" tIns="0" rIns="0" bIns="0" rtlCol="0">
                          <a:prstTxWarp prst="textNoShape">
                            <a:avLst/>
                          </a:prstTxWarp>
                          <a:noAutofit/>
                        </wps:bodyPr>
                      </wps:wsp>
                      <wps:wsp>
                        <wps:cNvPr id="296" name="Graphic 296"/>
                        <wps:cNvSpPr/>
                        <wps:spPr>
                          <a:xfrm>
                            <a:off x="1147572" y="809116"/>
                            <a:ext cx="1270" cy="228600"/>
                          </a:xfrm>
                          <a:custGeom>
                            <a:avLst/>
                            <a:gdLst/>
                            <a:ahLst/>
                            <a:cxnLst/>
                            <a:rect l="l" t="t" r="r" b="b"/>
                            <a:pathLst>
                              <a:path h="228600">
                                <a:moveTo>
                                  <a:pt x="0" y="0"/>
                                </a:moveTo>
                                <a:lnTo>
                                  <a:pt x="0" y="67310"/>
                                </a:lnTo>
                                <a:lnTo>
                                  <a:pt x="0" y="113664"/>
                                </a:lnTo>
                                <a:lnTo>
                                  <a:pt x="0" y="160019"/>
                                </a:lnTo>
                                <a:lnTo>
                                  <a:pt x="0" y="228600"/>
                                </a:lnTo>
                              </a:path>
                            </a:pathLst>
                          </a:custGeom>
                          <a:ln w="9144">
                            <a:solidFill>
                              <a:srgbClr val="000000"/>
                            </a:solidFill>
                            <a:prstDash val="solid"/>
                          </a:ln>
                        </wps:spPr>
                        <wps:bodyPr wrap="square" lIns="0" tIns="0" rIns="0" bIns="0" rtlCol="0">
                          <a:prstTxWarp prst="textNoShape">
                            <a:avLst/>
                          </a:prstTxWarp>
                          <a:noAutofit/>
                        </wps:bodyPr>
                      </wps:wsp>
                      <wps:wsp>
                        <wps:cNvPr id="297" name="Textbox 297"/>
                        <wps:cNvSpPr txBox="1"/>
                        <wps:spPr>
                          <a:xfrm>
                            <a:off x="346963" y="842448"/>
                            <a:ext cx="140970" cy="140335"/>
                          </a:xfrm>
                          <a:prstGeom prst="rect">
                            <a:avLst/>
                          </a:prstGeom>
                        </wps:spPr>
                        <wps:txbx>
                          <w:txbxContent>
                            <w:p w14:paraId="13779ED3" w14:textId="77777777" w:rsidR="008B73B2" w:rsidRDefault="00000000">
                              <w:pPr>
                                <w:spacing w:line="221" w:lineRule="exact"/>
                                <w:rPr>
                                  <w:sz w:val="20"/>
                                </w:rPr>
                              </w:pPr>
                              <w:r>
                                <w:rPr>
                                  <w:spacing w:val="-5"/>
                                  <w:sz w:val="20"/>
                                </w:rPr>
                                <w:t>10</w:t>
                              </w:r>
                            </w:p>
                          </w:txbxContent>
                        </wps:txbx>
                        <wps:bodyPr wrap="square" lIns="0" tIns="0" rIns="0" bIns="0" rtlCol="0">
                          <a:noAutofit/>
                        </wps:bodyPr>
                      </wps:wsp>
                      <wps:wsp>
                        <wps:cNvPr id="298" name="Textbox 298"/>
                        <wps:cNvSpPr txBox="1"/>
                        <wps:spPr>
                          <a:xfrm>
                            <a:off x="761491" y="837635"/>
                            <a:ext cx="537845" cy="145415"/>
                          </a:xfrm>
                          <a:prstGeom prst="rect">
                            <a:avLst/>
                          </a:prstGeom>
                        </wps:spPr>
                        <wps:txbx>
                          <w:txbxContent>
                            <w:p w14:paraId="0D078C33" w14:textId="77777777" w:rsidR="008B73B2" w:rsidRDefault="00000000">
                              <w:pPr>
                                <w:tabs>
                                  <w:tab w:val="left" w:pos="566"/>
                                </w:tabs>
                                <w:spacing w:line="228" w:lineRule="exact"/>
                                <w:rPr>
                                  <w:sz w:val="20"/>
                                </w:rPr>
                              </w:pPr>
                              <w:r>
                                <w:rPr>
                                  <w:spacing w:val="-5"/>
                                  <w:sz w:val="20"/>
                                </w:rPr>
                                <w:t>20</w:t>
                              </w:r>
                              <w:r>
                                <w:rPr>
                                  <w:sz w:val="20"/>
                                </w:rPr>
                                <w:tab/>
                              </w:r>
                              <w:r>
                                <w:rPr>
                                  <w:spacing w:val="-5"/>
                                  <w:sz w:val="20"/>
                                </w:rPr>
                                <w:t>30</w:t>
                              </w:r>
                              <w:r>
                                <w:rPr>
                                  <w:spacing w:val="-5"/>
                                  <w:sz w:val="20"/>
                                  <w:vertAlign w:val="superscript"/>
                                </w:rPr>
                                <w:t>0</w:t>
                              </w:r>
                            </w:p>
                          </w:txbxContent>
                        </wps:txbx>
                        <wps:bodyPr wrap="square" lIns="0" tIns="0" rIns="0" bIns="0" rtlCol="0">
                          <a:noAutofit/>
                        </wps:bodyPr>
                      </wps:wsp>
                      <wps:wsp>
                        <wps:cNvPr id="299" name="Textbox 299"/>
                        <wps:cNvSpPr txBox="1"/>
                        <wps:spPr>
                          <a:xfrm>
                            <a:off x="1993264" y="842448"/>
                            <a:ext cx="140970" cy="140335"/>
                          </a:xfrm>
                          <a:prstGeom prst="rect">
                            <a:avLst/>
                          </a:prstGeom>
                        </wps:spPr>
                        <wps:txbx>
                          <w:txbxContent>
                            <w:p w14:paraId="3B0B7688" w14:textId="77777777" w:rsidR="008B73B2" w:rsidRDefault="00000000">
                              <w:pPr>
                                <w:spacing w:line="221" w:lineRule="exact"/>
                                <w:rPr>
                                  <w:sz w:val="20"/>
                                </w:rPr>
                              </w:pPr>
                              <w:r>
                                <w:rPr>
                                  <w:spacing w:val="-5"/>
                                  <w:sz w:val="20"/>
                                </w:rPr>
                                <w:t>80</w:t>
                              </w:r>
                            </w:p>
                          </w:txbxContent>
                        </wps:txbx>
                        <wps:bodyPr wrap="square" lIns="0" tIns="0" rIns="0" bIns="0" rtlCol="0">
                          <a:noAutofit/>
                        </wps:bodyPr>
                      </wps:wsp>
                      <wps:wsp>
                        <wps:cNvPr id="300" name="Textbox 300"/>
                        <wps:cNvSpPr txBox="1"/>
                        <wps:spPr>
                          <a:xfrm>
                            <a:off x="36067" y="994848"/>
                            <a:ext cx="125730" cy="140335"/>
                          </a:xfrm>
                          <a:prstGeom prst="rect">
                            <a:avLst/>
                          </a:prstGeom>
                        </wps:spPr>
                        <wps:txbx>
                          <w:txbxContent>
                            <w:p w14:paraId="4016E26C" w14:textId="77777777" w:rsidR="008B73B2" w:rsidRDefault="00000000">
                              <w:pPr>
                                <w:spacing w:line="221" w:lineRule="exact"/>
                                <w:rPr>
                                  <w:sz w:val="20"/>
                                </w:rPr>
                              </w:pPr>
                              <w:r>
                                <w:rPr>
                                  <w:spacing w:val="-10"/>
                                  <w:sz w:val="20"/>
                                </w:rPr>
                                <w:t>M</w:t>
                              </w:r>
                            </w:p>
                          </w:txbxContent>
                        </wps:txbx>
                        <wps:bodyPr wrap="square" lIns="0" tIns="0" rIns="0" bIns="0" rtlCol="0">
                          <a:noAutofit/>
                        </wps:bodyPr>
                      </wps:wsp>
                      <wps:wsp>
                        <wps:cNvPr id="301" name="Textbox 301"/>
                        <wps:cNvSpPr txBox="1"/>
                        <wps:spPr>
                          <a:xfrm>
                            <a:off x="353059" y="1147248"/>
                            <a:ext cx="90170" cy="140335"/>
                          </a:xfrm>
                          <a:prstGeom prst="rect">
                            <a:avLst/>
                          </a:prstGeom>
                        </wps:spPr>
                        <wps:txbx>
                          <w:txbxContent>
                            <w:p w14:paraId="18D4A0CD" w14:textId="77777777" w:rsidR="008B73B2" w:rsidRDefault="00000000">
                              <w:pPr>
                                <w:spacing w:line="221" w:lineRule="exact"/>
                                <w:rPr>
                                  <w:sz w:val="20"/>
                                </w:rPr>
                              </w:pPr>
                              <w:r>
                                <w:rPr>
                                  <w:spacing w:val="-10"/>
                                  <w:sz w:val="20"/>
                                </w:rPr>
                                <w:t>L</w:t>
                              </w:r>
                            </w:p>
                          </w:txbxContent>
                        </wps:txbx>
                        <wps:bodyPr wrap="square" lIns="0" tIns="0" rIns="0" bIns="0" rtlCol="0">
                          <a:noAutofit/>
                        </wps:bodyPr>
                      </wps:wsp>
                      <wps:wsp>
                        <wps:cNvPr id="302" name="Textbox 302"/>
                        <wps:cNvSpPr txBox="1"/>
                        <wps:spPr>
                          <a:xfrm>
                            <a:off x="743204" y="1147248"/>
                            <a:ext cx="97155" cy="140335"/>
                          </a:xfrm>
                          <a:prstGeom prst="rect">
                            <a:avLst/>
                          </a:prstGeom>
                        </wps:spPr>
                        <wps:txbx>
                          <w:txbxContent>
                            <w:p w14:paraId="46E4A430" w14:textId="77777777" w:rsidR="008B73B2" w:rsidRDefault="00000000">
                              <w:pPr>
                                <w:spacing w:line="221" w:lineRule="exact"/>
                                <w:rPr>
                                  <w:sz w:val="20"/>
                                </w:rPr>
                              </w:pPr>
                              <w:r>
                                <w:rPr>
                                  <w:spacing w:val="-10"/>
                                  <w:sz w:val="20"/>
                                </w:rPr>
                                <w:t>R</w:t>
                              </w:r>
                            </w:p>
                          </w:txbxContent>
                        </wps:txbx>
                        <wps:bodyPr wrap="square" lIns="0" tIns="0" rIns="0" bIns="0" rtlCol="0">
                          <a:noAutofit/>
                        </wps:bodyPr>
                      </wps:wsp>
                      <wps:wsp>
                        <wps:cNvPr id="303" name="Textbox 303"/>
                        <wps:cNvSpPr txBox="1"/>
                        <wps:spPr>
                          <a:xfrm>
                            <a:off x="2380360" y="1147248"/>
                            <a:ext cx="104139" cy="140335"/>
                          </a:xfrm>
                          <a:prstGeom prst="rect">
                            <a:avLst/>
                          </a:prstGeom>
                        </wps:spPr>
                        <wps:txbx>
                          <w:txbxContent>
                            <w:p w14:paraId="3E12F309" w14:textId="77777777" w:rsidR="008B73B2" w:rsidRDefault="00000000">
                              <w:pPr>
                                <w:spacing w:line="221" w:lineRule="exact"/>
                                <w:rPr>
                                  <w:sz w:val="20"/>
                                </w:rPr>
                              </w:pPr>
                              <w:r>
                                <w:rPr>
                                  <w:spacing w:val="-10"/>
                                  <w:sz w:val="20"/>
                                </w:rPr>
                                <w:t>O</w:t>
                              </w:r>
                            </w:p>
                          </w:txbxContent>
                        </wps:txbx>
                        <wps:bodyPr wrap="square" lIns="0" tIns="0" rIns="0" bIns="0" rtlCol="0">
                          <a:noAutofit/>
                        </wps:bodyPr>
                      </wps:wsp>
                      <wps:wsp>
                        <wps:cNvPr id="304" name="Textbox 304"/>
                        <wps:cNvSpPr txBox="1"/>
                        <wps:spPr>
                          <a:xfrm>
                            <a:off x="120142" y="1494916"/>
                            <a:ext cx="570230" cy="344805"/>
                          </a:xfrm>
                          <a:prstGeom prst="rect">
                            <a:avLst/>
                          </a:prstGeom>
                          <a:ln w="9144">
                            <a:solidFill>
                              <a:srgbClr val="000000"/>
                            </a:solidFill>
                            <a:prstDash val="solid"/>
                          </a:ln>
                        </wps:spPr>
                        <wps:txbx>
                          <w:txbxContent>
                            <w:p w14:paraId="0F10F882" w14:textId="77777777" w:rsidR="008B73B2" w:rsidRDefault="00000000">
                              <w:pPr>
                                <w:spacing w:before="78"/>
                                <w:ind w:left="205"/>
                                <w:rPr>
                                  <w:sz w:val="24"/>
                                </w:rPr>
                              </w:pPr>
                              <w:r>
                                <w:rPr>
                                  <w:spacing w:val="-4"/>
                                  <w:sz w:val="24"/>
                                </w:rPr>
                                <w:t>30kg</w:t>
                              </w:r>
                            </w:p>
                          </w:txbxContent>
                        </wps:txbx>
                        <wps:bodyPr wrap="square" lIns="0" tIns="0" rIns="0" bIns="0" rtlCol="0">
                          <a:noAutofit/>
                        </wps:bodyPr>
                      </wps:wsp>
                    </wpg:wgp>
                  </a:graphicData>
                </a:graphic>
              </wp:anchor>
            </w:drawing>
          </mc:Choice>
          <mc:Fallback>
            <w:pict>
              <v:group w14:anchorId="21EF902E" id="Group 291" o:spid="_x0000_s1176" style="position:absolute;left:0;text-align:left;margin-left:317.4pt;margin-top:-6pt;width:195.65pt;height:145.25pt;z-index:-24067584;mso-wrap-distance-left:0;mso-wrap-distance-right:0;mso-position-horizontal-relative:page" coordsize="24847,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">
                <v:shape id="Graphic 292" o:spid="_x0000_s1177" style="position:absolute;left:45;top:6325;width:23991;height:8624;visibility:visible;mso-wrap-style:square;v-text-anchor:top" coordsize="239903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" path="m,405130r2399029,em,405130l,289560em344804,405130r,-115570em344804,405130r,457200em802004,405130r,-115570em2057400,405130r,-115570em2399029,405130r,-115570em802004,405130l1405254,e" filled="f" strokeweight=".72pt">
                  <v:path arrowok="t"/>
                </v:shape>
                <v:shape id="Graphic 293" o:spid="_x0000_s1178" style="position:absolute;left:13793;top:5805;width:1130;height:946;visibility:visible;mso-wrap-style:square;v-text-anchor:top" coordsize="11303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" path="m113029,l,12700,54610,94614,113029,xe" fillcolor="black" stroked="f">
                  <v:path arrowok="t"/>
                </v:shape>
                <v:shape id="Graphic 294" o:spid="_x0000_s1179" style="position:absolute;left:14892;top:45;width:9144;height:5734;visibility:visible;mso-wrap-style:square;v-text-anchor:top" coordsize="91440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" path="m,573405l914400,e" filled="f" strokeweight=".72pt">
                  <v:path arrowok="t"/>
                </v:shape>
                <v:shape id="Graphic 295" o:spid="_x0000_s1180" style="position:absolute;left:19457;top:103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" path="m115569,l228600,228600,,228600,115569,xe" filled="f" strokeweight=".72pt">
                  <v:path arrowok="t"/>
                </v:shape>
                <v:shape id="Graphic 296" o:spid="_x0000_s1181" style="position:absolute;left:11475;top:8091;width:13;height:2286;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" path="m,l,67310r,46354l,160019r,68581e" filled="f" strokeweight=".72pt">
                  <v:path arrowok="t"/>
                </v:shape>
                <v:shape id="Textbox 297" o:spid="_x0000_s1182" type="#_x0000_t202" style="position:absolute;left:3469;top:8424;width:14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13779ED3" w14:textId="77777777" w:rsidR="008B73B2" w:rsidRDefault="00000000">
                        <w:pPr>
                          <w:spacing w:line="221" w:lineRule="exact"/>
                          <w:rPr>
                            <w:sz w:val="20"/>
                          </w:rPr>
                        </w:pPr>
                        <w:r>
                          <w:rPr>
                            <w:spacing w:val="-5"/>
                            <w:sz w:val="20"/>
                          </w:rPr>
                          <w:t>10</w:t>
                        </w:r>
                      </w:p>
                    </w:txbxContent>
                  </v:textbox>
                </v:shape>
                <v:shape id="Textbox 298" o:spid="_x0000_s1183" type="#_x0000_t202" style="position:absolute;left:7614;top:8376;width:53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D078C33" w14:textId="77777777" w:rsidR="008B73B2" w:rsidRDefault="00000000">
                        <w:pPr>
                          <w:tabs>
                            <w:tab w:val="left" w:pos="566"/>
                          </w:tabs>
                          <w:spacing w:line="228" w:lineRule="exact"/>
                          <w:rPr>
                            <w:sz w:val="20"/>
                          </w:rPr>
                        </w:pPr>
                        <w:r>
                          <w:rPr>
                            <w:spacing w:val="-5"/>
                            <w:sz w:val="20"/>
                          </w:rPr>
                          <w:t>20</w:t>
                        </w:r>
                        <w:r>
                          <w:rPr>
                            <w:sz w:val="20"/>
                          </w:rPr>
                          <w:tab/>
                        </w:r>
                        <w:r>
                          <w:rPr>
                            <w:spacing w:val="-5"/>
                            <w:sz w:val="20"/>
                          </w:rPr>
                          <w:t>30</w:t>
                        </w:r>
                        <w:r>
                          <w:rPr>
                            <w:spacing w:val="-5"/>
                            <w:sz w:val="20"/>
                            <w:vertAlign w:val="superscript"/>
                          </w:rPr>
                          <w:t>0</w:t>
                        </w:r>
                      </w:p>
                    </w:txbxContent>
                  </v:textbox>
                </v:shape>
                <v:shape id="Textbox 299" o:spid="_x0000_s1184" type="#_x0000_t202" style="position:absolute;left:19932;top:8424;width:14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3B0B7688" w14:textId="77777777" w:rsidR="008B73B2" w:rsidRDefault="00000000">
                        <w:pPr>
                          <w:spacing w:line="221" w:lineRule="exact"/>
                          <w:rPr>
                            <w:sz w:val="20"/>
                          </w:rPr>
                        </w:pPr>
                        <w:r>
                          <w:rPr>
                            <w:spacing w:val="-5"/>
                            <w:sz w:val="20"/>
                          </w:rPr>
                          <w:t>80</w:t>
                        </w:r>
                      </w:p>
                    </w:txbxContent>
                  </v:textbox>
                </v:shape>
                <v:shape id="Textbox 300" o:spid="_x0000_s1185" type="#_x0000_t202" style="position:absolute;left:360;top:9948;width:125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016E26C" w14:textId="77777777" w:rsidR="008B73B2" w:rsidRDefault="00000000">
                        <w:pPr>
                          <w:spacing w:line="221" w:lineRule="exact"/>
                          <w:rPr>
                            <w:sz w:val="20"/>
                          </w:rPr>
                        </w:pPr>
                        <w:r>
                          <w:rPr>
                            <w:spacing w:val="-10"/>
                            <w:sz w:val="20"/>
                          </w:rPr>
                          <w:t>M</w:t>
                        </w:r>
                      </w:p>
                    </w:txbxContent>
                  </v:textbox>
                </v:shape>
                <v:shape id="Textbox 301" o:spid="_x0000_s1186" type="#_x0000_t202" style="position:absolute;left:3530;top:11472;width:90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8D4A0CD" w14:textId="77777777" w:rsidR="008B73B2" w:rsidRDefault="00000000">
                        <w:pPr>
                          <w:spacing w:line="221" w:lineRule="exact"/>
                          <w:rPr>
                            <w:sz w:val="20"/>
                          </w:rPr>
                        </w:pPr>
                        <w:r>
                          <w:rPr>
                            <w:spacing w:val="-10"/>
                            <w:sz w:val="20"/>
                          </w:rPr>
                          <w:t>L</w:t>
                        </w:r>
                      </w:p>
                    </w:txbxContent>
                  </v:textbox>
                </v:shape>
                <v:shape id="Textbox 302" o:spid="_x0000_s1187" type="#_x0000_t202" style="position:absolute;left:7432;top:11472;width:97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6E4A430" w14:textId="77777777" w:rsidR="008B73B2" w:rsidRDefault="00000000">
                        <w:pPr>
                          <w:spacing w:line="221" w:lineRule="exact"/>
                          <w:rPr>
                            <w:sz w:val="20"/>
                          </w:rPr>
                        </w:pPr>
                        <w:r>
                          <w:rPr>
                            <w:spacing w:val="-10"/>
                            <w:sz w:val="20"/>
                          </w:rPr>
                          <w:t>R</w:t>
                        </w:r>
                      </w:p>
                    </w:txbxContent>
                  </v:textbox>
                </v:shape>
                <v:shape id="Textbox 303" o:spid="_x0000_s1188" type="#_x0000_t202" style="position:absolute;left:23803;top:11472;width:104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E12F309" w14:textId="77777777" w:rsidR="008B73B2" w:rsidRDefault="00000000">
                        <w:pPr>
                          <w:spacing w:line="221" w:lineRule="exact"/>
                          <w:rPr>
                            <w:sz w:val="20"/>
                          </w:rPr>
                        </w:pPr>
                        <w:r>
                          <w:rPr>
                            <w:spacing w:val="-10"/>
                            <w:sz w:val="20"/>
                          </w:rPr>
                          <w:t>O</w:t>
                        </w:r>
                      </w:p>
                    </w:txbxContent>
                  </v:textbox>
                </v:shape>
                <v:shape id="Textbox 304" o:spid="_x0000_s1189" type="#_x0000_t202" style="position:absolute;left:1201;top:14949;width:5702;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" filled="f" strokeweight=".72pt">
                  <v:textbox inset="0,0,0,0">
                    <w:txbxContent>
                      <w:p w14:paraId="0F10F882" w14:textId="77777777" w:rsidR="008B73B2" w:rsidRDefault="00000000">
                        <w:pPr>
                          <w:spacing w:before="78"/>
                          <w:ind w:left="205"/>
                          <w:rPr>
                            <w:sz w:val="24"/>
                          </w:rPr>
                        </w:pPr>
                        <w:r>
                          <w:rPr>
                            <w:spacing w:val="-4"/>
                            <w:sz w:val="24"/>
                          </w:rPr>
                          <w:t>30kg</w:t>
                        </w:r>
                      </w:p>
                    </w:txbxContent>
                  </v:textbox>
                </v:shape>
                <w10:wrap anchorx="page"/>
              </v:group>
            </w:pict>
          </mc:Fallback>
        </mc:AlternateContent>
      </w:r>
      <w:r>
        <w:rPr>
          <w:spacing w:val="-10"/>
          <w:sz w:val="20"/>
        </w:rPr>
        <w:t>P</w:t>
      </w:r>
    </w:p>
    <w:p w14:paraId="38354639" w14:textId="77777777" w:rsidR="008B73B2" w:rsidRDefault="008B73B2">
      <w:pPr>
        <w:jc w:val="right"/>
        <w:rPr>
          <w:sz w:val="20"/>
        </w:rPr>
        <w:sectPr w:rsidR="008B73B2">
          <w:type w:val="continuous"/>
          <w:pgSz w:w="12240" w:h="15840"/>
          <w:pgMar w:top="640" w:right="580" w:bottom="1000" w:left="800" w:header="0" w:footer="813" w:gutter="0"/>
          <w:cols w:num="3" w:space="720" w:equalWidth="0">
            <w:col w:w="2703" w:space="40"/>
            <w:col w:w="1614" w:space="148"/>
            <w:col w:w="6355"/>
          </w:cols>
        </w:sectPr>
      </w:pPr>
    </w:p>
    <w:p w14:paraId="6ED3C37C" w14:textId="77777777" w:rsidR="008B73B2" w:rsidRDefault="00000000">
      <w:pPr>
        <w:pStyle w:val="BodyText"/>
        <w:spacing w:before="10" w:line="249" w:lineRule="auto"/>
        <w:ind w:left="1000" w:right="5900"/>
        <w:jc w:val="both"/>
      </w:pPr>
      <w:r>
        <w:t>The graph</w:t>
      </w:r>
      <w:r>
        <w:rPr>
          <w:spacing w:val="-1"/>
        </w:rPr>
        <w:t xml:space="preserve"> </w:t>
      </w:r>
      <w:r>
        <w:t>Fig. 1 above</w:t>
      </w:r>
      <w:r>
        <w:rPr>
          <w:spacing w:val="-6"/>
        </w:rPr>
        <w:t xml:space="preserve"> </w:t>
      </w:r>
      <w:r>
        <w:t>describes</w:t>
      </w:r>
      <w:r>
        <w:rPr>
          <w:spacing w:val="-1"/>
        </w:rPr>
        <w:t xml:space="preserve"> </w:t>
      </w:r>
      <w:r>
        <w:t>the motion</w:t>
      </w:r>
      <w:r>
        <w:rPr>
          <w:spacing w:val="-1"/>
        </w:rPr>
        <w:t xml:space="preserve"> </w:t>
      </w:r>
      <w:r>
        <w:t>of</w:t>
      </w:r>
      <w:r>
        <w:rPr>
          <w:spacing w:val="-2"/>
        </w:rPr>
        <w:t xml:space="preserve"> </w:t>
      </w:r>
      <w:r>
        <w:t xml:space="preserve">a </w:t>
      </w:r>
      <w:r>
        <w:rPr>
          <w:spacing w:val="-2"/>
        </w:rPr>
        <w:t>particle.</w:t>
      </w:r>
      <w:r>
        <w:rPr>
          <w:spacing w:val="-8"/>
        </w:rPr>
        <w:t xml:space="preserve"> </w:t>
      </w:r>
      <w:r>
        <w:rPr>
          <w:spacing w:val="-2"/>
        </w:rPr>
        <w:t>The</w:t>
      </w:r>
      <w:r>
        <w:rPr>
          <w:spacing w:val="-5"/>
        </w:rPr>
        <w:t xml:space="preserve"> </w:t>
      </w:r>
      <w:r>
        <w:rPr>
          <w:spacing w:val="-2"/>
        </w:rPr>
        <w:t>acceleration of</w:t>
      </w:r>
      <w:r>
        <w:rPr>
          <w:spacing w:val="-11"/>
        </w:rPr>
        <w:t xml:space="preserve"> </w:t>
      </w:r>
      <w:r>
        <w:rPr>
          <w:spacing w:val="-2"/>
        </w:rPr>
        <w:t>the</w:t>
      </w:r>
      <w:r>
        <w:rPr>
          <w:spacing w:val="-10"/>
        </w:rPr>
        <w:t xml:space="preserve"> </w:t>
      </w:r>
      <w:r>
        <w:rPr>
          <w:spacing w:val="-2"/>
        </w:rPr>
        <w:t>particle</w:t>
      </w:r>
      <w:r>
        <w:rPr>
          <w:spacing w:val="-4"/>
        </w:rPr>
        <w:t xml:space="preserve"> </w:t>
      </w:r>
      <w:r>
        <w:rPr>
          <w:spacing w:val="-2"/>
        </w:rPr>
        <w:t>during</w:t>
      </w:r>
      <w:r>
        <w:rPr>
          <w:spacing w:val="-4"/>
        </w:rPr>
        <w:t xml:space="preserve"> </w:t>
      </w:r>
      <w:r>
        <w:rPr>
          <w:spacing w:val="-2"/>
        </w:rPr>
        <w:t xml:space="preserve">the </w:t>
      </w:r>
      <w:r>
        <w:t>motion</w:t>
      </w:r>
      <w:r>
        <w:rPr>
          <w:spacing w:val="-7"/>
        </w:rPr>
        <w:t xml:space="preserve"> </w:t>
      </w:r>
      <w:r>
        <w:t>is</w:t>
      </w:r>
    </w:p>
    <w:p w14:paraId="4CFF5086" w14:textId="77777777" w:rsidR="008B73B2" w:rsidRDefault="00000000">
      <w:pPr>
        <w:pStyle w:val="ListParagraph"/>
        <w:numPr>
          <w:ilvl w:val="1"/>
          <w:numId w:val="174"/>
        </w:numPr>
        <w:tabs>
          <w:tab w:val="left" w:pos="1794"/>
          <w:tab w:val="left" w:pos="3158"/>
          <w:tab w:val="left" w:pos="3960"/>
        </w:tabs>
        <w:spacing w:before="0"/>
        <w:ind w:left="1794" w:hanging="796"/>
        <w:rPr>
          <w:sz w:val="20"/>
        </w:rPr>
      </w:pPr>
      <w:r>
        <w:rPr>
          <w:spacing w:val="-2"/>
          <w:sz w:val="20"/>
        </w:rPr>
        <w:t>0.00m</w:t>
      </w:r>
      <w:r>
        <w:rPr>
          <w:spacing w:val="-10"/>
          <w:sz w:val="20"/>
        </w:rPr>
        <w:t xml:space="preserve"> </w:t>
      </w:r>
      <w:r>
        <w:rPr>
          <w:spacing w:val="-7"/>
          <w:sz w:val="20"/>
        </w:rPr>
        <w:t>s</w:t>
      </w:r>
      <w:r>
        <w:rPr>
          <w:spacing w:val="-7"/>
          <w:sz w:val="20"/>
          <w:vertAlign w:val="superscript"/>
        </w:rPr>
        <w:t>2</w:t>
      </w:r>
      <w:r>
        <w:rPr>
          <w:sz w:val="20"/>
        </w:rPr>
        <w:tab/>
      </w:r>
      <w:r>
        <w:rPr>
          <w:spacing w:val="-5"/>
          <w:sz w:val="20"/>
        </w:rPr>
        <w:t>B.</w:t>
      </w:r>
      <w:r>
        <w:rPr>
          <w:sz w:val="20"/>
        </w:rPr>
        <w:tab/>
      </w:r>
      <w:r>
        <w:rPr>
          <w:spacing w:val="-6"/>
          <w:sz w:val="20"/>
        </w:rPr>
        <w:t>0.25m</w:t>
      </w:r>
      <w:r>
        <w:rPr>
          <w:spacing w:val="-5"/>
          <w:sz w:val="20"/>
        </w:rPr>
        <w:t xml:space="preserve"> </w:t>
      </w:r>
      <w:r>
        <w:rPr>
          <w:spacing w:val="-6"/>
          <w:sz w:val="20"/>
        </w:rPr>
        <w:t>s</w:t>
      </w:r>
      <w:r>
        <w:rPr>
          <w:spacing w:val="-6"/>
          <w:sz w:val="20"/>
          <w:vertAlign w:val="superscript"/>
        </w:rPr>
        <w:t>-</w:t>
      </w:r>
      <w:r>
        <w:rPr>
          <w:spacing w:val="-10"/>
          <w:sz w:val="20"/>
          <w:vertAlign w:val="superscript"/>
        </w:rPr>
        <w:t>2</w:t>
      </w:r>
    </w:p>
    <w:p w14:paraId="79C114D8" w14:textId="77777777" w:rsidR="008B73B2" w:rsidRDefault="00000000">
      <w:pPr>
        <w:pStyle w:val="BodyText"/>
        <w:tabs>
          <w:tab w:val="left" w:pos="1794"/>
          <w:tab w:val="left" w:pos="3158"/>
          <w:tab w:val="left" w:pos="3960"/>
        </w:tabs>
        <w:spacing w:before="10"/>
        <w:ind w:left="998"/>
      </w:pPr>
      <w:r>
        <w:rPr>
          <w:spacing w:val="-5"/>
        </w:rPr>
        <w:t>C.</w:t>
      </w:r>
      <w:r>
        <w:tab/>
      </w:r>
      <w:r>
        <w:rPr>
          <w:spacing w:val="-2"/>
        </w:rPr>
        <w:t>4.00m</w:t>
      </w:r>
      <w:r>
        <w:rPr>
          <w:spacing w:val="-13"/>
        </w:rPr>
        <w:t xml:space="preserve"> </w:t>
      </w:r>
      <w:r>
        <w:rPr>
          <w:spacing w:val="-2"/>
        </w:rPr>
        <w:t>s-</w:t>
      </w:r>
      <w:r>
        <w:rPr>
          <w:spacing w:val="-10"/>
          <w:vertAlign w:val="superscript"/>
        </w:rPr>
        <w:t>2</w:t>
      </w:r>
      <w:r>
        <w:tab/>
      </w:r>
      <w:r>
        <w:rPr>
          <w:spacing w:val="-5"/>
        </w:rPr>
        <w:t>D.</w:t>
      </w:r>
      <w:r>
        <w:tab/>
      </w:r>
      <w:r>
        <w:rPr>
          <w:spacing w:val="-6"/>
        </w:rPr>
        <w:t>8.00m</w:t>
      </w:r>
      <w:r>
        <w:t xml:space="preserve"> </w:t>
      </w:r>
      <w:r>
        <w:rPr>
          <w:spacing w:val="-6"/>
        </w:rPr>
        <w:t>s</w:t>
      </w:r>
      <w:r>
        <w:rPr>
          <w:spacing w:val="-6"/>
          <w:vertAlign w:val="superscript"/>
        </w:rPr>
        <w:t>-</w:t>
      </w:r>
      <w:r>
        <w:rPr>
          <w:spacing w:val="-10"/>
          <w:vertAlign w:val="superscript"/>
        </w:rPr>
        <w:t>2</w:t>
      </w:r>
    </w:p>
    <w:p w14:paraId="7F499F72" w14:textId="77777777" w:rsidR="008B73B2" w:rsidRDefault="00000000">
      <w:pPr>
        <w:pStyle w:val="BodyText"/>
        <w:tabs>
          <w:tab w:val="left" w:pos="1717"/>
          <w:tab w:val="left" w:pos="9824"/>
        </w:tabs>
        <w:spacing w:before="10"/>
        <w:ind w:left="998"/>
      </w:pPr>
      <w:r>
        <w:rPr>
          <w:spacing w:val="-5"/>
        </w:rPr>
        <w:t>E.</w:t>
      </w:r>
      <w:r>
        <w:tab/>
      </w:r>
      <w:r>
        <w:rPr>
          <w:spacing w:val="-4"/>
        </w:rPr>
        <w:t>10.00m</w:t>
      </w:r>
      <w:r>
        <w:rPr>
          <w:spacing w:val="-12"/>
        </w:rPr>
        <w:t xml:space="preserve"> </w:t>
      </w:r>
      <w:r>
        <w:rPr>
          <w:spacing w:val="-4"/>
        </w:rPr>
        <w:t>s</w:t>
      </w:r>
      <w:r>
        <w:rPr>
          <w:spacing w:val="-4"/>
          <w:vertAlign w:val="superscript"/>
        </w:rPr>
        <w:t>-</w:t>
      </w:r>
      <w:r>
        <w:rPr>
          <w:spacing w:val="-10"/>
          <w:vertAlign w:val="superscript"/>
        </w:rPr>
        <w:t>2</w:t>
      </w:r>
      <w:r>
        <w:tab/>
      </w:r>
      <w:r>
        <w:rPr>
          <w:spacing w:val="-10"/>
        </w:rPr>
        <w:t>N</w:t>
      </w:r>
    </w:p>
    <w:p w14:paraId="4676D7B8" w14:textId="77777777" w:rsidR="008B73B2" w:rsidRDefault="008B73B2">
      <w:pPr>
        <w:pStyle w:val="BodyText"/>
        <w:spacing w:before="10"/>
        <w:rPr>
          <w:sz w:val="13"/>
        </w:rPr>
      </w:pPr>
    </w:p>
    <w:p w14:paraId="583E78B2" w14:textId="77777777" w:rsidR="008B73B2" w:rsidRDefault="008B73B2">
      <w:pPr>
        <w:rPr>
          <w:sz w:val="13"/>
        </w:rPr>
        <w:sectPr w:rsidR="008B73B2">
          <w:type w:val="continuous"/>
          <w:pgSz w:w="12240" w:h="15840"/>
          <w:pgMar w:top="640" w:right="580" w:bottom="1000" w:left="800" w:header="0" w:footer="813" w:gutter="0"/>
          <w:cols w:space="720"/>
        </w:sectPr>
      </w:pPr>
    </w:p>
    <w:p w14:paraId="6FA9301C" w14:textId="77777777" w:rsidR="008B73B2" w:rsidRDefault="00000000">
      <w:pPr>
        <w:pStyle w:val="ListParagraph"/>
        <w:numPr>
          <w:ilvl w:val="0"/>
          <w:numId w:val="178"/>
        </w:numPr>
        <w:tabs>
          <w:tab w:val="left" w:pos="998"/>
        </w:tabs>
        <w:spacing w:before="91" w:line="249" w:lineRule="auto"/>
        <w:ind w:left="998" w:right="68" w:hanging="721"/>
        <w:jc w:val="both"/>
        <w:rPr>
          <w:sz w:val="20"/>
        </w:rPr>
      </w:pPr>
      <w:r>
        <w:rPr>
          <w:sz w:val="20"/>
        </w:rPr>
        <w:t>If</w:t>
      </w:r>
      <w:r>
        <w:rPr>
          <w:spacing w:val="-13"/>
          <w:sz w:val="20"/>
        </w:rPr>
        <w:t xml:space="preserve"> </w:t>
      </w:r>
      <w:r>
        <w:rPr>
          <w:sz w:val="20"/>
        </w:rPr>
        <w:t>a</w:t>
      </w:r>
      <w:r>
        <w:rPr>
          <w:spacing w:val="-5"/>
          <w:sz w:val="20"/>
        </w:rPr>
        <w:t xml:space="preserve"> </w:t>
      </w:r>
      <w:r>
        <w:rPr>
          <w:sz w:val="20"/>
        </w:rPr>
        <w:t>car starts</w:t>
      </w:r>
      <w:r>
        <w:rPr>
          <w:spacing w:val="-9"/>
          <w:sz w:val="20"/>
        </w:rPr>
        <w:t xml:space="preserve"> </w:t>
      </w:r>
      <w:r>
        <w:rPr>
          <w:sz w:val="20"/>
        </w:rPr>
        <w:t>from</w:t>
      </w:r>
      <w:r>
        <w:rPr>
          <w:spacing w:val="-13"/>
          <w:sz w:val="20"/>
        </w:rPr>
        <w:t xml:space="preserve"> </w:t>
      </w:r>
      <w:r>
        <w:rPr>
          <w:sz w:val="20"/>
        </w:rPr>
        <w:t>rest</w:t>
      </w:r>
      <w:r>
        <w:rPr>
          <w:spacing w:val="-10"/>
          <w:sz w:val="20"/>
        </w:rPr>
        <w:t xml:space="preserve"> </w:t>
      </w:r>
      <w:r>
        <w:rPr>
          <w:sz w:val="20"/>
        </w:rPr>
        <w:t>and</w:t>
      </w:r>
      <w:r>
        <w:rPr>
          <w:spacing w:val="-1"/>
          <w:sz w:val="20"/>
        </w:rPr>
        <w:t xml:space="preserve"> </w:t>
      </w:r>
      <w:r>
        <w:rPr>
          <w:sz w:val="20"/>
        </w:rPr>
        <w:t>moves</w:t>
      </w:r>
      <w:r>
        <w:rPr>
          <w:spacing w:val="-10"/>
          <w:sz w:val="20"/>
        </w:rPr>
        <w:t xml:space="preserve"> </w:t>
      </w:r>
      <w:r>
        <w:rPr>
          <w:sz w:val="20"/>
        </w:rPr>
        <w:t>with</w:t>
      </w:r>
      <w:r>
        <w:rPr>
          <w:spacing w:val="-2"/>
          <w:sz w:val="20"/>
        </w:rPr>
        <w:t xml:space="preserve"> </w:t>
      </w:r>
      <w:r>
        <w:rPr>
          <w:sz w:val="20"/>
        </w:rPr>
        <w:t>a</w:t>
      </w:r>
      <w:r>
        <w:rPr>
          <w:spacing w:val="-5"/>
          <w:sz w:val="20"/>
        </w:rPr>
        <w:t xml:space="preserve"> </w:t>
      </w:r>
      <w:r>
        <w:rPr>
          <w:sz w:val="20"/>
        </w:rPr>
        <w:t xml:space="preserve">uniform </w:t>
      </w:r>
      <w:r>
        <w:rPr>
          <w:spacing w:val="-2"/>
          <w:sz w:val="20"/>
        </w:rPr>
        <w:t>acceleration</w:t>
      </w:r>
      <w:r>
        <w:rPr>
          <w:spacing w:val="-11"/>
          <w:sz w:val="20"/>
        </w:rPr>
        <w:t xml:space="preserve"> </w:t>
      </w:r>
      <w:r>
        <w:rPr>
          <w:spacing w:val="-2"/>
          <w:sz w:val="20"/>
        </w:rPr>
        <w:t>of</w:t>
      </w:r>
      <w:r>
        <w:rPr>
          <w:spacing w:val="-10"/>
          <w:sz w:val="20"/>
        </w:rPr>
        <w:t xml:space="preserve"> </w:t>
      </w:r>
      <w:r>
        <w:rPr>
          <w:spacing w:val="-2"/>
          <w:sz w:val="20"/>
        </w:rPr>
        <w:t>10m</w:t>
      </w:r>
      <w:r>
        <w:rPr>
          <w:spacing w:val="-11"/>
          <w:sz w:val="20"/>
        </w:rPr>
        <w:t xml:space="preserve"> </w:t>
      </w:r>
      <w:r>
        <w:rPr>
          <w:spacing w:val="-2"/>
          <w:sz w:val="20"/>
        </w:rPr>
        <w:t>s</w:t>
      </w:r>
      <w:r>
        <w:rPr>
          <w:spacing w:val="-2"/>
          <w:sz w:val="20"/>
          <w:vertAlign w:val="superscript"/>
        </w:rPr>
        <w:t>-2</w:t>
      </w:r>
      <w:r>
        <w:rPr>
          <w:spacing w:val="-10"/>
          <w:sz w:val="20"/>
        </w:rPr>
        <w:t xml:space="preserve"> </w:t>
      </w:r>
      <w:r>
        <w:rPr>
          <w:spacing w:val="-2"/>
          <w:sz w:val="20"/>
        </w:rPr>
        <w:t>for</w:t>
      </w:r>
      <w:r>
        <w:rPr>
          <w:spacing w:val="-11"/>
          <w:sz w:val="20"/>
        </w:rPr>
        <w:t xml:space="preserve"> </w:t>
      </w:r>
      <w:r>
        <w:rPr>
          <w:spacing w:val="-2"/>
          <w:sz w:val="20"/>
        </w:rPr>
        <w:t>ten</w:t>
      </w:r>
      <w:r>
        <w:rPr>
          <w:spacing w:val="-10"/>
          <w:sz w:val="20"/>
        </w:rPr>
        <w:t xml:space="preserve"> </w:t>
      </w:r>
      <w:r>
        <w:rPr>
          <w:spacing w:val="-2"/>
          <w:sz w:val="20"/>
        </w:rPr>
        <w:t>seconds,</w:t>
      </w:r>
      <w:r>
        <w:rPr>
          <w:spacing w:val="-11"/>
          <w:sz w:val="20"/>
        </w:rPr>
        <w:t xml:space="preserve"> </w:t>
      </w:r>
      <w:r>
        <w:rPr>
          <w:spacing w:val="-2"/>
          <w:sz w:val="20"/>
        </w:rPr>
        <w:t xml:space="preserve">thedistance </w:t>
      </w:r>
      <w:r>
        <w:rPr>
          <w:sz w:val="20"/>
        </w:rPr>
        <w:t>it covers in the last one second of the motion is</w:t>
      </w:r>
    </w:p>
    <w:p w14:paraId="48A78E25" w14:textId="77777777" w:rsidR="008B73B2" w:rsidRDefault="00000000">
      <w:pPr>
        <w:pStyle w:val="ListParagraph"/>
        <w:numPr>
          <w:ilvl w:val="1"/>
          <w:numId w:val="178"/>
        </w:numPr>
        <w:tabs>
          <w:tab w:val="left" w:pos="2039"/>
          <w:tab w:val="left" w:pos="3158"/>
          <w:tab w:val="left" w:pos="3984"/>
        </w:tabs>
        <w:spacing w:before="0" w:line="228" w:lineRule="exact"/>
        <w:ind w:left="2039" w:hanging="1041"/>
        <w:rPr>
          <w:sz w:val="20"/>
        </w:rPr>
      </w:pPr>
      <w:r>
        <w:rPr>
          <w:sz w:val="20"/>
        </w:rPr>
        <w:t>95</w:t>
      </w:r>
      <w:r>
        <w:rPr>
          <w:spacing w:val="-12"/>
          <w:sz w:val="20"/>
        </w:rPr>
        <w:t xml:space="preserve"> </w:t>
      </w:r>
      <w:r>
        <w:rPr>
          <w:spacing w:val="-10"/>
          <w:sz w:val="20"/>
        </w:rPr>
        <w:t>m</w:t>
      </w:r>
      <w:r>
        <w:rPr>
          <w:sz w:val="20"/>
        </w:rPr>
        <w:tab/>
      </w:r>
      <w:r>
        <w:rPr>
          <w:spacing w:val="-5"/>
          <w:sz w:val="20"/>
        </w:rPr>
        <w:t>B.</w:t>
      </w:r>
      <w:r>
        <w:rPr>
          <w:sz w:val="20"/>
        </w:rPr>
        <w:tab/>
      </w:r>
      <w:r>
        <w:rPr>
          <w:spacing w:val="-5"/>
          <w:sz w:val="20"/>
        </w:rPr>
        <w:t>100</w:t>
      </w:r>
      <w:r>
        <w:rPr>
          <w:spacing w:val="-21"/>
          <w:sz w:val="20"/>
        </w:rPr>
        <w:t xml:space="preserve"> </w:t>
      </w:r>
      <w:r>
        <w:rPr>
          <w:spacing w:val="-10"/>
          <w:sz w:val="20"/>
        </w:rPr>
        <w:t>m</w:t>
      </w:r>
    </w:p>
    <w:p w14:paraId="5F04F18A" w14:textId="77777777" w:rsidR="008B73B2" w:rsidRDefault="00000000">
      <w:pPr>
        <w:pStyle w:val="BodyText"/>
        <w:tabs>
          <w:tab w:val="left" w:pos="1943"/>
          <w:tab w:val="left" w:pos="3158"/>
          <w:tab w:val="left" w:pos="3984"/>
        </w:tabs>
        <w:spacing w:before="13"/>
        <w:ind w:left="998"/>
      </w:pPr>
      <w:r>
        <w:rPr>
          <w:spacing w:val="-5"/>
        </w:rPr>
        <w:t>C.</w:t>
      </w:r>
      <w:r>
        <w:tab/>
      </w:r>
      <w:r>
        <w:rPr>
          <w:spacing w:val="-5"/>
        </w:rPr>
        <w:t>500</w:t>
      </w:r>
      <w:r>
        <w:rPr>
          <w:spacing w:val="-19"/>
        </w:rPr>
        <w:t xml:space="preserve"> </w:t>
      </w:r>
      <w:r>
        <w:rPr>
          <w:spacing w:val="-10"/>
        </w:rPr>
        <w:t>m</w:t>
      </w:r>
      <w:r>
        <w:tab/>
      </w:r>
      <w:r>
        <w:rPr>
          <w:spacing w:val="-5"/>
        </w:rPr>
        <w:t>D.</w:t>
      </w:r>
      <w:r>
        <w:tab/>
      </w:r>
      <w:r>
        <w:rPr>
          <w:spacing w:val="-5"/>
        </w:rPr>
        <w:t>905</w:t>
      </w:r>
      <w:r>
        <w:rPr>
          <w:spacing w:val="-21"/>
        </w:rPr>
        <w:t xml:space="preserve"> </w:t>
      </w:r>
      <w:r>
        <w:rPr>
          <w:spacing w:val="-10"/>
        </w:rPr>
        <w:t>m</w:t>
      </w:r>
    </w:p>
    <w:p w14:paraId="5BB31BA4" w14:textId="77777777" w:rsidR="008B73B2" w:rsidRDefault="00000000">
      <w:pPr>
        <w:pStyle w:val="BodyText"/>
        <w:tabs>
          <w:tab w:val="left" w:pos="1837"/>
        </w:tabs>
        <w:spacing w:before="10"/>
        <w:ind w:left="998"/>
      </w:pPr>
      <w:r>
        <w:rPr>
          <w:spacing w:val="-5"/>
        </w:rPr>
        <w:t>E.</w:t>
      </w:r>
      <w:r>
        <w:tab/>
      </w:r>
      <w:r>
        <w:rPr>
          <w:spacing w:val="-4"/>
        </w:rPr>
        <w:t>1</w:t>
      </w:r>
      <w:r>
        <w:rPr>
          <w:spacing w:val="-30"/>
        </w:rPr>
        <w:t xml:space="preserve"> </w:t>
      </w:r>
      <w:r>
        <w:rPr>
          <w:spacing w:val="-4"/>
        </w:rPr>
        <w:t>000</w:t>
      </w:r>
      <w:r>
        <w:rPr>
          <w:spacing w:val="-32"/>
        </w:rPr>
        <w:t xml:space="preserve"> </w:t>
      </w:r>
      <w:r>
        <w:rPr>
          <w:spacing w:val="-10"/>
        </w:rPr>
        <w:t>m</w:t>
      </w:r>
    </w:p>
    <w:p w14:paraId="01383A9F" w14:textId="77777777" w:rsidR="008B73B2" w:rsidRDefault="008B73B2">
      <w:pPr>
        <w:pStyle w:val="BodyText"/>
        <w:spacing w:before="19"/>
      </w:pPr>
    </w:p>
    <w:p w14:paraId="652DA9A5" w14:textId="77777777" w:rsidR="008B73B2" w:rsidRDefault="00000000">
      <w:pPr>
        <w:pStyle w:val="ListParagraph"/>
        <w:numPr>
          <w:ilvl w:val="0"/>
          <w:numId w:val="178"/>
        </w:numPr>
        <w:tabs>
          <w:tab w:val="left" w:pos="998"/>
        </w:tabs>
        <w:spacing w:before="1" w:line="249" w:lineRule="auto"/>
        <w:ind w:left="998" w:right="38" w:hanging="721"/>
        <w:jc w:val="both"/>
        <w:rPr>
          <w:sz w:val="20"/>
        </w:rPr>
      </w:pPr>
      <w:r>
        <w:rPr>
          <w:sz w:val="20"/>
        </w:rPr>
        <w:t>A block of mass 2.0kg resting on a smooth horizontal plane is acted upon simultaneously by two-forces,</w:t>
      </w:r>
      <w:r>
        <w:rPr>
          <w:spacing w:val="-13"/>
          <w:sz w:val="20"/>
        </w:rPr>
        <w:t xml:space="preserve"> </w:t>
      </w:r>
      <w:r>
        <w:rPr>
          <w:sz w:val="20"/>
        </w:rPr>
        <w:t>10N</w:t>
      </w:r>
      <w:r>
        <w:rPr>
          <w:spacing w:val="-12"/>
          <w:sz w:val="20"/>
        </w:rPr>
        <w:t xml:space="preserve"> </w:t>
      </w:r>
      <w:r>
        <w:rPr>
          <w:sz w:val="20"/>
        </w:rPr>
        <w:t>due</w:t>
      </w:r>
      <w:r>
        <w:rPr>
          <w:spacing w:val="-13"/>
          <w:sz w:val="20"/>
        </w:rPr>
        <w:t xml:space="preserve"> </w:t>
      </w:r>
      <w:r>
        <w:rPr>
          <w:sz w:val="20"/>
        </w:rPr>
        <w:t>North</w:t>
      </w:r>
      <w:r>
        <w:rPr>
          <w:spacing w:val="-12"/>
          <w:sz w:val="20"/>
        </w:rPr>
        <w:t xml:space="preserve"> </w:t>
      </w:r>
      <w:r>
        <w:rPr>
          <w:sz w:val="20"/>
        </w:rPr>
        <w:t>and</w:t>
      </w:r>
      <w:r>
        <w:rPr>
          <w:spacing w:val="-13"/>
          <w:sz w:val="20"/>
        </w:rPr>
        <w:t xml:space="preserve"> </w:t>
      </w:r>
      <w:r>
        <w:rPr>
          <w:sz w:val="20"/>
        </w:rPr>
        <w:t>10N</w:t>
      </w:r>
      <w:r>
        <w:rPr>
          <w:spacing w:val="-12"/>
          <w:sz w:val="20"/>
        </w:rPr>
        <w:t xml:space="preserve"> </w:t>
      </w:r>
      <w:r>
        <w:rPr>
          <w:sz w:val="20"/>
        </w:rPr>
        <w:t>due</w:t>
      </w:r>
      <w:r>
        <w:rPr>
          <w:spacing w:val="-13"/>
          <w:sz w:val="20"/>
        </w:rPr>
        <w:t xml:space="preserve"> </w:t>
      </w:r>
      <w:r>
        <w:rPr>
          <w:sz w:val="20"/>
        </w:rPr>
        <w:t>East.</w:t>
      </w:r>
      <w:r>
        <w:rPr>
          <w:spacing w:val="-12"/>
          <w:sz w:val="20"/>
        </w:rPr>
        <w:t xml:space="preserve"> </w:t>
      </w:r>
      <w:r>
        <w:rPr>
          <w:sz w:val="20"/>
        </w:rPr>
        <w:t>The magnitude of the acceleration produced by the forces on the block is</w:t>
      </w:r>
    </w:p>
    <w:p w14:paraId="23D20E83" w14:textId="77777777" w:rsidR="008B73B2" w:rsidRDefault="00000000">
      <w:pPr>
        <w:pStyle w:val="ListParagraph"/>
        <w:numPr>
          <w:ilvl w:val="1"/>
          <w:numId w:val="178"/>
        </w:numPr>
        <w:tabs>
          <w:tab w:val="left" w:pos="1799"/>
          <w:tab w:val="left" w:pos="3158"/>
          <w:tab w:val="left" w:pos="3960"/>
        </w:tabs>
        <w:spacing w:before="1"/>
        <w:ind w:left="1799" w:hanging="801"/>
        <w:rPr>
          <w:sz w:val="20"/>
        </w:rPr>
      </w:pPr>
      <w:r>
        <w:rPr>
          <w:spacing w:val="-2"/>
          <w:sz w:val="20"/>
        </w:rPr>
        <w:t>0.10m</w:t>
      </w:r>
      <w:r>
        <w:rPr>
          <w:spacing w:val="-7"/>
          <w:sz w:val="20"/>
        </w:rPr>
        <w:t xml:space="preserve"> </w:t>
      </w:r>
      <w:r>
        <w:rPr>
          <w:spacing w:val="-2"/>
          <w:sz w:val="20"/>
        </w:rPr>
        <w:t>s</w:t>
      </w:r>
      <w:r>
        <w:rPr>
          <w:spacing w:val="-2"/>
          <w:sz w:val="20"/>
          <w:vertAlign w:val="superscript"/>
        </w:rPr>
        <w:t>-</w:t>
      </w:r>
      <w:r>
        <w:rPr>
          <w:spacing w:val="-10"/>
          <w:sz w:val="20"/>
          <w:vertAlign w:val="superscript"/>
        </w:rPr>
        <w:t>2</w:t>
      </w:r>
      <w:r>
        <w:rPr>
          <w:sz w:val="20"/>
        </w:rPr>
        <w:tab/>
      </w:r>
      <w:r>
        <w:rPr>
          <w:spacing w:val="-5"/>
          <w:sz w:val="20"/>
        </w:rPr>
        <w:t>B.</w:t>
      </w:r>
      <w:r>
        <w:rPr>
          <w:sz w:val="20"/>
        </w:rPr>
        <w:tab/>
      </w:r>
      <w:r>
        <w:rPr>
          <w:spacing w:val="-4"/>
          <w:sz w:val="20"/>
        </w:rPr>
        <w:t>7.05m</w:t>
      </w:r>
      <w:r>
        <w:rPr>
          <w:spacing w:val="12"/>
          <w:sz w:val="20"/>
        </w:rPr>
        <w:t xml:space="preserve"> </w:t>
      </w:r>
      <w:r>
        <w:rPr>
          <w:spacing w:val="-4"/>
          <w:sz w:val="20"/>
        </w:rPr>
        <w:t>s</w:t>
      </w:r>
      <w:r>
        <w:rPr>
          <w:spacing w:val="-4"/>
          <w:sz w:val="20"/>
          <w:vertAlign w:val="superscript"/>
        </w:rPr>
        <w:t>-</w:t>
      </w:r>
      <w:r>
        <w:rPr>
          <w:spacing w:val="-10"/>
          <w:sz w:val="20"/>
          <w:vertAlign w:val="superscript"/>
        </w:rPr>
        <w:t>2</w:t>
      </w:r>
    </w:p>
    <w:p w14:paraId="4C83884A" w14:textId="77777777" w:rsidR="008B73B2" w:rsidRDefault="00000000">
      <w:pPr>
        <w:pStyle w:val="BodyText"/>
        <w:tabs>
          <w:tab w:val="left" w:pos="1717"/>
          <w:tab w:val="left" w:pos="3158"/>
          <w:tab w:val="left" w:pos="3878"/>
        </w:tabs>
        <w:spacing w:before="8"/>
        <w:ind w:left="998"/>
      </w:pPr>
      <w:r>
        <w:rPr>
          <w:spacing w:val="-5"/>
        </w:rPr>
        <w:t>C.</w:t>
      </w:r>
      <w:r>
        <w:tab/>
      </w:r>
      <w:r>
        <w:rPr>
          <w:spacing w:val="-2"/>
        </w:rPr>
        <w:t>10.00m</w:t>
      </w:r>
      <w:r>
        <w:rPr>
          <w:spacing w:val="-7"/>
        </w:rPr>
        <w:t xml:space="preserve"> </w:t>
      </w:r>
      <w:r>
        <w:rPr>
          <w:spacing w:val="-2"/>
        </w:rPr>
        <w:t>s</w:t>
      </w:r>
      <w:r>
        <w:rPr>
          <w:spacing w:val="-2"/>
          <w:vertAlign w:val="superscript"/>
        </w:rPr>
        <w:t>-</w:t>
      </w:r>
      <w:r>
        <w:rPr>
          <w:spacing w:val="-10"/>
          <w:vertAlign w:val="superscript"/>
        </w:rPr>
        <w:t>2</w:t>
      </w:r>
      <w:r>
        <w:tab/>
      </w:r>
      <w:r>
        <w:rPr>
          <w:spacing w:val="-5"/>
        </w:rPr>
        <w:t>D.</w:t>
      </w:r>
      <w:r>
        <w:tab/>
      </w:r>
      <w:r>
        <w:rPr>
          <w:spacing w:val="-6"/>
        </w:rPr>
        <w:t>14.10m</w:t>
      </w:r>
      <w:r>
        <w:rPr>
          <w:spacing w:val="13"/>
        </w:rPr>
        <w:t xml:space="preserve"> </w:t>
      </w:r>
      <w:r>
        <w:rPr>
          <w:spacing w:val="-6"/>
        </w:rPr>
        <w:t>s</w:t>
      </w:r>
      <w:r>
        <w:rPr>
          <w:spacing w:val="-6"/>
          <w:vertAlign w:val="superscript"/>
        </w:rPr>
        <w:t>-</w:t>
      </w:r>
      <w:r>
        <w:rPr>
          <w:spacing w:val="-10"/>
          <w:vertAlign w:val="superscript"/>
        </w:rPr>
        <w:t>2</w:t>
      </w:r>
    </w:p>
    <w:p w14:paraId="6D104A68" w14:textId="77777777" w:rsidR="008B73B2" w:rsidRDefault="00000000">
      <w:pPr>
        <w:pStyle w:val="BodyText"/>
        <w:tabs>
          <w:tab w:val="left" w:pos="1717"/>
        </w:tabs>
        <w:spacing w:before="10"/>
        <w:ind w:left="998"/>
      </w:pPr>
      <w:r>
        <w:rPr>
          <w:spacing w:val="-5"/>
        </w:rPr>
        <w:t>E.</w:t>
      </w:r>
      <w:r>
        <w:tab/>
      </w:r>
      <w:r>
        <w:rPr>
          <w:spacing w:val="-6"/>
        </w:rPr>
        <w:t>20.00m</w:t>
      </w:r>
      <w:r>
        <w:rPr>
          <w:spacing w:val="-9"/>
        </w:rPr>
        <w:t xml:space="preserve"> </w:t>
      </w:r>
      <w:r>
        <w:rPr>
          <w:spacing w:val="-6"/>
        </w:rPr>
        <w:t>s</w:t>
      </w:r>
      <w:r>
        <w:rPr>
          <w:spacing w:val="-6"/>
          <w:vertAlign w:val="superscript"/>
        </w:rPr>
        <w:t>-</w:t>
      </w:r>
      <w:r>
        <w:rPr>
          <w:spacing w:val="-10"/>
          <w:vertAlign w:val="superscript"/>
        </w:rPr>
        <w:t>2</w:t>
      </w:r>
    </w:p>
    <w:p w14:paraId="25037B95" w14:textId="77777777" w:rsidR="008B73B2" w:rsidRDefault="00000000">
      <w:pPr>
        <w:rPr>
          <w:sz w:val="20"/>
        </w:rPr>
      </w:pPr>
      <w:r>
        <w:br w:type="column"/>
      </w:r>
    </w:p>
    <w:p w14:paraId="11A8CA17" w14:textId="77777777" w:rsidR="008B73B2" w:rsidRDefault="008B73B2">
      <w:pPr>
        <w:pStyle w:val="BodyText"/>
      </w:pPr>
    </w:p>
    <w:p w14:paraId="135D885C" w14:textId="77777777" w:rsidR="008B73B2" w:rsidRDefault="008B73B2">
      <w:pPr>
        <w:pStyle w:val="BodyText"/>
      </w:pPr>
    </w:p>
    <w:p w14:paraId="0644E726" w14:textId="77777777" w:rsidR="008B73B2" w:rsidRDefault="008B73B2">
      <w:pPr>
        <w:pStyle w:val="BodyText"/>
      </w:pPr>
    </w:p>
    <w:p w14:paraId="1C645959" w14:textId="77777777" w:rsidR="008B73B2" w:rsidRDefault="008B73B2">
      <w:pPr>
        <w:pStyle w:val="BodyText"/>
      </w:pPr>
    </w:p>
    <w:p w14:paraId="50C47C2E" w14:textId="77777777" w:rsidR="008B73B2" w:rsidRDefault="008B73B2">
      <w:pPr>
        <w:pStyle w:val="BodyText"/>
      </w:pPr>
    </w:p>
    <w:p w14:paraId="1CDCCA2E" w14:textId="77777777" w:rsidR="008B73B2" w:rsidRDefault="008B73B2">
      <w:pPr>
        <w:pStyle w:val="BodyText"/>
      </w:pPr>
    </w:p>
    <w:p w14:paraId="5D44F58A" w14:textId="77777777" w:rsidR="008B73B2" w:rsidRDefault="008B73B2">
      <w:pPr>
        <w:pStyle w:val="BodyText"/>
      </w:pPr>
    </w:p>
    <w:p w14:paraId="398C9D21" w14:textId="77777777" w:rsidR="008B73B2" w:rsidRDefault="008B73B2">
      <w:pPr>
        <w:pStyle w:val="BodyText"/>
      </w:pPr>
    </w:p>
    <w:p w14:paraId="6274C757" w14:textId="77777777" w:rsidR="008B73B2" w:rsidRDefault="008B73B2">
      <w:pPr>
        <w:pStyle w:val="BodyText"/>
      </w:pPr>
    </w:p>
    <w:p w14:paraId="351031F8" w14:textId="77777777" w:rsidR="008B73B2" w:rsidRDefault="008B73B2">
      <w:pPr>
        <w:pStyle w:val="BodyText"/>
      </w:pPr>
    </w:p>
    <w:p w14:paraId="4959B702" w14:textId="77777777" w:rsidR="008B73B2" w:rsidRDefault="008B73B2">
      <w:pPr>
        <w:pStyle w:val="BodyText"/>
      </w:pPr>
    </w:p>
    <w:p w14:paraId="11CE9F3F" w14:textId="77777777" w:rsidR="008B73B2" w:rsidRDefault="008B73B2">
      <w:pPr>
        <w:pStyle w:val="BodyText"/>
      </w:pPr>
    </w:p>
    <w:p w14:paraId="3EBFED5B" w14:textId="77777777" w:rsidR="008B73B2" w:rsidRDefault="008B73B2">
      <w:pPr>
        <w:pStyle w:val="BodyText"/>
      </w:pPr>
    </w:p>
    <w:p w14:paraId="6401A21C" w14:textId="77777777" w:rsidR="008B73B2" w:rsidRDefault="008B73B2">
      <w:pPr>
        <w:pStyle w:val="BodyText"/>
      </w:pPr>
    </w:p>
    <w:p w14:paraId="2DB4F526" w14:textId="77777777" w:rsidR="008B73B2" w:rsidRDefault="008B73B2">
      <w:pPr>
        <w:pStyle w:val="BodyText"/>
        <w:spacing w:before="11"/>
      </w:pPr>
    </w:p>
    <w:p w14:paraId="122D78A4" w14:textId="77777777" w:rsidR="008B73B2" w:rsidRDefault="008B73B2">
      <w:pPr>
        <w:pStyle w:val="ListParagraph"/>
        <w:numPr>
          <w:ilvl w:val="0"/>
          <w:numId w:val="174"/>
        </w:numPr>
        <w:tabs>
          <w:tab w:val="left" w:pos="496"/>
        </w:tabs>
        <w:spacing w:before="0"/>
        <w:ind w:left="496" w:hanging="219"/>
        <w:jc w:val="left"/>
        <w:rPr>
          <w:sz w:val="18"/>
        </w:rPr>
      </w:pPr>
    </w:p>
    <w:p w14:paraId="7579EA24" w14:textId="77777777" w:rsidR="008B73B2" w:rsidRDefault="00000000">
      <w:pPr>
        <w:rPr>
          <w:sz w:val="20"/>
        </w:rPr>
      </w:pPr>
      <w:r>
        <w:br w:type="column"/>
      </w:r>
    </w:p>
    <w:p w14:paraId="61185A9E" w14:textId="77777777" w:rsidR="008B73B2" w:rsidRDefault="008B73B2">
      <w:pPr>
        <w:pStyle w:val="BodyText"/>
        <w:spacing w:before="110"/>
      </w:pPr>
    </w:p>
    <w:p w14:paraId="7E593CD5" w14:textId="77777777" w:rsidR="008B73B2" w:rsidRDefault="00000000">
      <w:pPr>
        <w:pStyle w:val="BodyText"/>
        <w:spacing w:before="1"/>
        <w:ind w:right="1276"/>
        <w:jc w:val="center"/>
      </w:pPr>
      <w:r>
        <w:t>Fig</w:t>
      </w:r>
      <w:r>
        <w:rPr>
          <w:spacing w:val="-5"/>
        </w:rPr>
        <w:t xml:space="preserve"> </w:t>
      </w:r>
      <w:r>
        <w:rPr>
          <w:spacing w:val="-10"/>
        </w:rPr>
        <w:t>2</w:t>
      </w:r>
    </w:p>
    <w:p w14:paraId="407FA4A0" w14:textId="77777777" w:rsidR="008B73B2" w:rsidRDefault="008B73B2">
      <w:pPr>
        <w:pStyle w:val="BodyText"/>
        <w:spacing w:before="20"/>
      </w:pPr>
    </w:p>
    <w:p w14:paraId="7BDB61AB" w14:textId="77777777" w:rsidR="008B73B2" w:rsidRDefault="00000000">
      <w:pPr>
        <w:pStyle w:val="BodyText"/>
        <w:spacing w:line="249" w:lineRule="auto"/>
        <w:ind w:left="280" w:right="846"/>
        <w:jc w:val="both"/>
      </w:pPr>
      <w:r>
        <w:t>In</w:t>
      </w:r>
      <w:r>
        <w:rPr>
          <w:spacing w:val="-3"/>
        </w:rPr>
        <w:t xml:space="preserve"> </w:t>
      </w:r>
      <w:r>
        <w:t>Fig.</w:t>
      </w:r>
      <w:r>
        <w:rPr>
          <w:spacing w:val="-2"/>
        </w:rPr>
        <w:t xml:space="preserve"> </w:t>
      </w:r>
      <w:r>
        <w:t>2 above.</w:t>
      </w:r>
      <w:r>
        <w:rPr>
          <w:spacing w:val="-8"/>
        </w:rPr>
        <w:t xml:space="preserve"> </w:t>
      </w:r>
      <w:r>
        <w:t>MN</w:t>
      </w:r>
      <w:r>
        <w:rPr>
          <w:spacing w:val="-2"/>
        </w:rPr>
        <w:t xml:space="preserve"> </w:t>
      </w:r>
      <w:r>
        <w:t>is</w:t>
      </w:r>
      <w:r>
        <w:rPr>
          <w:spacing w:val="-3"/>
        </w:rPr>
        <w:t xml:space="preserve"> </w:t>
      </w:r>
      <w:r>
        <w:t>a</w:t>
      </w:r>
      <w:r>
        <w:rPr>
          <w:spacing w:val="-1"/>
        </w:rPr>
        <w:t xml:space="preserve"> </w:t>
      </w:r>
      <w:r>
        <w:t>light uniform</w:t>
      </w:r>
      <w:r>
        <w:rPr>
          <w:spacing w:val="-1"/>
        </w:rPr>
        <w:t xml:space="preserve"> </w:t>
      </w:r>
      <w:r>
        <w:t xml:space="preserve">metre rule </w:t>
      </w:r>
      <w:r>
        <w:rPr>
          <w:spacing w:val="-2"/>
        </w:rPr>
        <w:t>pivoted</w:t>
      </w:r>
      <w:r>
        <w:rPr>
          <w:spacing w:val="-11"/>
        </w:rPr>
        <w:t xml:space="preserve"> </w:t>
      </w:r>
      <w:r>
        <w:rPr>
          <w:spacing w:val="-2"/>
        </w:rPr>
        <w:t>at</w:t>
      </w:r>
      <w:r>
        <w:rPr>
          <w:spacing w:val="-10"/>
        </w:rPr>
        <w:t xml:space="preserve"> </w:t>
      </w:r>
      <w:r>
        <w:rPr>
          <w:spacing w:val="-2"/>
        </w:rPr>
        <w:t>O,</w:t>
      </w:r>
      <w:r>
        <w:rPr>
          <w:spacing w:val="-11"/>
        </w:rPr>
        <w:t xml:space="preserve"> </w:t>
      </w:r>
      <w:r>
        <w:rPr>
          <w:spacing w:val="-2"/>
        </w:rPr>
        <w:t>the</w:t>
      </w:r>
      <w:r>
        <w:rPr>
          <w:spacing w:val="-10"/>
        </w:rPr>
        <w:t xml:space="preserve"> </w:t>
      </w:r>
      <w:r>
        <w:rPr>
          <w:spacing w:val="-2"/>
        </w:rPr>
        <w:t>80cm</w:t>
      </w:r>
      <w:r>
        <w:rPr>
          <w:spacing w:val="-9"/>
        </w:rPr>
        <w:t xml:space="preserve"> </w:t>
      </w:r>
      <w:r>
        <w:rPr>
          <w:spacing w:val="-2"/>
        </w:rPr>
        <w:t>mark.</w:t>
      </w:r>
      <w:r>
        <w:rPr>
          <w:spacing w:val="-5"/>
        </w:rPr>
        <w:t xml:space="preserve"> </w:t>
      </w:r>
      <w:r>
        <w:rPr>
          <w:spacing w:val="-2"/>
        </w:rPr>
        <w:t>A</w:t>
      </w:r>
      <w:r>
        <w:rPr>
          <w:spacing w:val="-11"/>
        </w:rPr>
        <w:t xml:space="preserve"> </w:t>
      </w:r>
      <w:r>
        <w:rPr>
          <w:spacing w:val="-2"/>
        </w:rPr>
        <w:t>load</w:t>
      </w:r>
      <w:r>
        <w:rPr>
          <w:spacing w:val="-9"/>
        </w:rPr>
        <w:t xml:space="preserve"> </w:t>
      </w:r>
      <w:r>
        <w:rPr>
          <w:spacing w:val="-2"/>
        </w:rPr>
        <w:t>of</w:t>
      </w:r>
      <w:r>
        <w:rPr>
          <w:spacing w:val="-10"/>
        </w:rPr>
        <w:t xml:space="preserve"> </w:t>
      </w:r>
      <w:r>
        <w:rPr>
          <w:spacing w:val="-2"/>
        </w:rPr>
        <w:t>mass</w:t>
      </w:r>
      <w:r>
        <w:rPr>
          <w:spacing w:val="-9"/>
        </w:rPr>
        <w:t xml:space="preserve"> </w:t>
      </w:r>
      <w:r>
        <w:rPr>
          <w:spacing w:val="-2"/>
        </w:rPr>
        <w:t>3.0kg is</w:t>
      </w:r>
      <w:r>
        <w:rPr>
          <w:spacing w:val="-11"/>
        </w:rPr>
        <w:t xml:space="preserve"> </w:t>
      </w:r>
      <w:r>
        <w:rPr>
          <w:spacing w:val="-2"/>
        </w:rPr>
        <w:t>suspended</w:t>
      </w:r>
      <w:r>
        <w:rPr>
          <w:spacing w:val="-10"/>
        </w:rPr>
        <w:t xml:space="preserve"> </w:t>
      </w:r>
      <w:r>
        <w:rPr>
          <w:spacing w:val="-2"/>
        </w:rPr>
        <w:t>on</w:t>
      </w:r>
      <w:r>
        <w:rPr>
          <w:spacing w:val="-11"/>
        </w:rPr>
        <w:t xml:space="preserve"> </w:t>
      </w:r>
      <w:r>
        <w:rPr>
          <w:spacing w:val="-2"/>
        </w:rPr>
        <w:t>the</w:t>
      </w:r>
      <w:r>
        <w:rPr>
          <w:spacing w:val="-10"/>
        </w:rPr>
        <w:t xml:space="preserve"> </w:t>
      </w:r>
      <w:r>
        <w:rPr>
          <w:spacing w:val="-2"/>
        </w:rPr>
        <w:t>rule</w:t>
      </w:r>
      <w:r>
        <w:rPr>
          <w:spacing w:val="-11"/>
        </w:rPr>
        <w:t xml:space="preserve"> </w:t>
      </w:r>
      <w:r>
        <w:rPr>
          <w:spacing w:val="-2"/>
        </w:rPr>
        <w:t>at</w:t>
      </w:r>
      <w:r>
        <w:rPr>
          <w:spacing w:val="-10"/>
        </w:rPr>
        <w:t xml:space="preserve"> </w:t>
      </w:r>
      <w:r>
        <w:rPr>
          <w:spacing w:val="-2"/>
        </w:rPr>
        <w:t>L,</w:t>
      </w:r>
      <w:r>
        <w:rPr>
          <w:spacing w:val="-11"/>
        </w:rPr>
        <w:t xml:space="preserve"> </w:t>
      </w:r>
      <w:r>
        <w:rPr>
          <w:spacing w:val="-2"/>
        </w:rPr>
        <w:t>the</w:t>
      </w:r>
      <w:r>
        <w:rPr>
          <w:spacing w:val="-10"/>
        </w:rPr>
        <w:t xml:space="preserve"> </w:t>
      </w:r>
      <w:r>
        <w:rPr>
          <w:spacing w:val="-2"/>
        </w:rPr>
        <w:t>10cm</w:t>
      </w:r>
      <w:r>
        <w:rPr>
          <w:spacing w:val="-11"/>
        </w:rPr>
        <w:t xml:space="preserve"> </w:t>
      </w:r>
      <w:r>
        <w:rPr>
          <w:spacing w:val="-2"/>
        </w:rPr>
        <w:t>mark.</w:t>
      </w:r>
      <w:r>
        <w:rPr>
          <w:spacing w:val="-6"/>
        </w:rPr>
        <w:t xml:space="preserve"> </w:t>
      </w:r>
      <w:r>
        <w:rPr>
          <w:spacing w:val="-2"/>
        </w:rPr>
        <w:t>If</w:t>
      </w:r>
      <w:r>
        <w:rPr>
          <w:spacing w:val="-10"/>
        </w:rPr>
        <w:t xml:space="preserve"> </w:t>
      </w:r>
      <w:r>
        <w:rPr>
          <w:spacing w:val="-2"/>
        </w:rPr>
        <w:t>the rule</w:t>
      </w:r>
      <w:r>
        <w:rPr>
          <w:spacing w:val="-11"/>
        </w:rPr>
        <w:t xml:space="preserve"> </w:t>
      </w:r>
      <w:r>
        <w:rPr>
          <w:spacing w:val="-2"/>
        </w:rPr>
        <w:t>is</w:t>
      </w:r>
      <w:r>
        <w:rPr>
          <w:spacing w:val="-10"/>
        </w:rPr>
        <w:t xml:space="preserve"> </w:t>
      </w:r>
      <w:r>
        <w:rPr>
          <w:spacing w:val="-2"/>
        </w:rPr>
        <w:t>kept</w:t>
      </w:r>
      <w:r>
        <w:rPr>
          <w:spacing w:val="-11"/>
        </w:rPr>
        <w:t xml:space="preserve"> </w:t>
      </w:r>
      <w:r>
        <w:rPr>
          <w:spacing w:val="-2"/>
        </w:rPr>
        <w:t>in</w:t>
      </w:r>
      <w:r>
        <w:rPr>
          <w:spacing w:val="-10"/>
        </w:rPr>
        <w:t xml:space="preserve"> </w:t>
      </w:r>
      <w:r>
        <w:rPr>
          <w:spacing w:val="-2"/>
        </w:rPr>
        <w:t>equilibrium</w:t>
      </w:r>
      <w:r>
        <w:rPr>
          <w:spacing w:val="-11"/>
        </w:rPr>
        <w:t xml:space="preserve"> </w:t>
      </w:r>
      <w:r>
        <w:rPr>
          <w:spacing w:val="-2"/>
        </w:rPr>
        <w:t>by</w:t>
      </w:r>
      <w:r>
        <w:rPr>
          <w:spacing w:val="-10"/>
        </w:rPr>
        <w:t xml:space="preserve"> </w:t>
      </w:r>
      <w:r>
        <w:rPr>
          <w:spacing w:val="-2"/>
        </w:rPr>
        <w:t>a</w:t>
      </w:r>
      <w:r>
        <w:rPr>
          <w:spacing w:val="-11"/>
        </w:rPr>
        <w:t xml:space="preserve"> </w:t>
      </w:r>
      <w:r>
        <w:rPr>
          <w:spacing w:val="-2"/>
        </w:rPr>
        <w:t>string</w:t>
      </w:r>
      <w:r>
        <w:rPr>
          <w:spacing w:val="-10"/>
        </w:rPr>
        <w:t xml:space="preserve"> </w:t>
      </w:r>
      <w:r>
        <w:rPr>
          <w:spacing w:val="-2"/>
        </w:rPr>
        <w:t>RP,</w:t>
      </w:r>
      <w:r>
        <w:rPr>
          <w:spacing w:val="-11"/>
        </w:rPr>
        <w:t xml:space="preserve"> </w:t>
      </w:r>
      <w:r>
        <w:rPr>
          <w:spacing w:val="-2"/>
        </w:rPr>
        <w:t>fixed</w:t>
      </w:r>
      <w:r>
        <w:rPr>
          <w:spacing w:val="-10"/>
        </w:rPr>
        <w:t xml:space="preserve"> </w:t>
      </w:r>
      <w:r>
        <w:rPr>
          <w:spacing w:val="-2"/>
        </w:rPr>
        <w:t>at</w:t>
      </w:r>
      <w:r>
        <w:rPr>
          <w:spacing w:val="-11"/>
        </w:rPr>
        <w:t xml:space="preserve"> </w:t>
      </w:r>
      <w:r>
        <w:rPr>
          <w:spacing w:val="-2"/>
        </w:rPr>
        <w:t xml:space="preserve">P </w:t>
      </w:r>
      <w:r>
        <w:t>and</w:t>
      </w:r>
      <w:r>
        <w:rPr>
          <w:spacing w:val="-7"/>
        </w:rPr>
        <w:t xml:space="preserve"> </w:t>
      </w:r>
      <w:r>
        <w:t>attached</w:t>
      </w:r>
      <w:r>
        <w:rPr>
          <w:spacing w:val="-2"/>
        </w:rPr>
        <w:t xml:space="preserve"> </w:t>
      </w:r>
      <w:r>
        <w:t>to</w:t>
      </w:r>
      <w:r>
        <w:rPr>
          <w:spacing w:val="-11"/>
        </w:rPr>
        <w:t xml:space="preserve"> </w:t>
      </w:r>
      <w:r>
        <w:t>the</w:t>
      </w:r>
      <w:r>
        <w:rPr>
          <w:spacing w:val="-12"/>
        </w:rPr>
        <w:t xml:space="preserve"> </w:t>
      </w:r>
      <w:r>
        <w:t>rule</w:t>
      </w:r>
      <w:r>
        <w:rPr>
          <w:spacing w:val="-9"/>
        </w:rPr>
        <w:t xml:space="preserve"> </w:t>
      </w:r>
      <w:r>
        <w:t>at</w:t>
      </w:r>
      <w:r>
        <w:rPr>
          <w:spacing w:val="-1"/>
        </w:rPr>
        <w:t xml:space="preserve"> </w:t>
      </w:r>
      <w:r>
        <w:t>R,</w:t>
      </w:r>
      <w:r>
        <w:rPr>
          <w:spacing w:val="-7"/>
        </w:rPr>
        <w:t xml:space="preserve"> </w:t>
      </w:r>
      <w:r>
        <w:t>the</w:t>
      </w:r>
      <w:r>
        <w:rPr>
          <w:spacing w:val="-12"/>
        </w:rPr>
        <w:t xml:space="preserve"> </w:t>
      </w:r>
      <w:r>
        <w:t>20cm</w:t>
      </w:r>
      <w:r>
        <w:rPr>
          <w:spacing w:val="-2"/>
        </w:rPr>
        <w:t xml:space="preserve"> </w:t>
      </w:r>
      <w:r>
        <w:t>mark,</w:t>
      </w:r>
      <w:r>
        <w:rPr>
          <w:spacing w:val="-7"/>
        </w:rPr>
        <w:t xml:space="preserve"> </w:t>
      </w:r>
      <w:r>
        <w:t>then the tension T in the string is</w:t>
      </w:r>
    </w:p>
    <w:p w14:paraId="2A3ECB44" w14:textId="77777777" w:rsidR="008B73B2" w:rsidRDefault="008B73B2">
      <w:pPr>
        <w:pStyle w:val="BodyText"/>
        <w:spacing w:before="10"/>
      </w:pPr>
    </w:p>
    <w:p w14:paraId="4608CA24" w14:textId="77777777" w:rsidR="008B73B2" w:rsidRDefault="00000000">
      <w:pPr>
        <w:tabs>
          <w:tab w:val="left" w:pos="1295"/>
          <w:tab w:val="left" w:pos="2438"/>
          <w:tab w:val="left" w:pos="3455"/>
        </w:tabs>
        <w:ind w:left="277"/>
        <w:rPr>
          <w:sz w:val="20"/>
        </w:rPr>
      </w:pPr>
      <w:r>
        <w:rPr>
          <w:spacing w:val="-5"/>
          <w:sz w:val="20"/>
        </w:rPr>
        <w:t>A.</w:t>
      </w:r>
      <w:r>
        <w:rPr>
          <w:sz w:val="20"/>
        </w:rPr>
        <w:tab/>
        <w:t xml:space="preserve">25 </w:t>
      </w:r>
      <w:r>
        <w:rPr>
          <w:spacing w:val="-10"/>
          <w:sz w:val="20"/>
        </w:rPr>
        <w:t>N</w:t>
      </w:r>
      <w:r>
        <w:rPr>
          <w:sz w:val="20"/>
        </w:rPr>
        <w:tab/>
      </w:r>
      <w:r>
        <w:rPr>
          <w:spacing w:val="-5"/>
          <w:sz w:val="20"/>
        </w:rPr>
        <w:t>B.</w:t>
      </w:r>
      <w:r>
        <w:rPr>
          <w:sz w:val="20"/>
        </w:rPr>
        <w:tab/>
        <w:t>50</w:t>
      </w:r>
      <w:r>
        <w:rPr>
          <w:spacing w:val="-9"/>
          <w:sz w:val="20"/>
        </w:rPr>
        <w:t xml:space="preserve"> </w:t>
      </w:r>
      <w:r>
        <w:rPr>
          <w:spacing w:val="-10"/>
          <w:sz w:val="20"/>
        </w:rPr>
        <w:t>N</w:t>
      </w:r>
    </w:p>
    <w:p w14:paraId="5A3FAA22" w14:textId="77777777" w:rsidR="008B73B2" w:rsidRDefault="00000000">
      <w:pPr>
        <w:tabs>
          <w:tab w:val="left" w:pos="1206"/>
          <w:tab w:val="left" w:pos="2438"/>
          <w:tab w:val="left" w:pos="3230"/>
        </w:tabs>
        <w:spacing w:before="10"/>
        <w:ind w:left="280"/>
        <w:rPr>
          <w:sz w:val="20"/>
        </w:rPr>
      </w:pPr>
      <w:r>
        <w:rPr>
          <w:spacing w:val="-5"/>
          <w:sz w:val="20"/>
        </w:rPr>
        <w:t>C.</w:t>
      </w:r>
      <w:r>
        <w:rPr>
          <w:sz w:val="20"/>
        </w:rPr>
        <w:tab/>
        <w:t>250</w:t>
      </w:r>
      <w:r>
        <w:rPr>
          <w:spacing w:val="-12"/>
          <w:sz w:val="20"/>
        </w:rPr>
        <w:t xml:space="preserve"> </w:t>
      </w:r>
      <w:r>
        <w:rPr>
          <w:spacing w:val="-10"/>
          <w:sz w:val="20"/>
        </w:rPr>
        <w:t>N</w:t>
      </w:r>
      <w:r>
        <w:rPr>
          <w:sz w:val="20"/>
        </w:rPr>
        <w:tab/>
      </w:r>
      <w:r>
        <w:rPr>
          <w:spacing w:val="-5"/>
          <w:sz w:val="20"/>
        </w:rPr>
        <w:t>D.</w:t>
      </w:r>
      <w:r>
        <w:rPr>
          <w:sz w:val="20"/>
        </w:rPr>
        <w:tab/>
        <w:t>5</w:t>
      </w:r>
      <w:r>
        <w:rPr>
          <w:spacing w:val="-3"/>
          <w:sz w:val="20"/>
        </w:rPr>
        <w:t xml:space="preserve"> </w:t>
      </w:r>
      <w:r>
        <w:rPr>
          <w:sz w:val="20"/>
        </w:rPr>
        <w:t>000</w:t>
      </w:r>
      <w:r>
        <w:rPr>
          <w:spacing w:val="-27"/>
          <w:sz w:val="20"/>
        </w:rPr>
        <w:t xml:space="preserve"> </w:t>
      </w:r>
      <w:r>
        <w:rPr>
          <w:spacing w:val="-10"/>
          <w:sz w:val="20"/>
        </w:rPr>
        <w:t>N</w:t>
      </w:r>
    </w:p>
    <w:p w14:paraId="576EB922" w14:textId="77777777" w:rsidR="008B73B2" w:rsidRDefault="00000000">
      <w:pPr>
        <w:tabs>
          <w:tab w:val="left" w:pos="997"/>
        </w:tabs>
        <w:spacing w:before="10"/>
        <w:ind w:left="280"/>
        <w:rPr>
          <w:sz w:val="20"/>
        </w:rPr>
      </w:pPr>
      <w:r>
        <w:rPr>
          <w:spacing w:val="-5"/>
          <w:sz w:val="20"/>
        </w:rPr>
        <w:t>E.</w:t>
      </w:r>
      <w:r>
        <w:rPr>
          <w:sz w:val="20"/>
        </w:rPr>
        <w:tab/>
      </w:r>
      <w:r>
        <w:rPr>
          <w:spacing w:val="-4"/>
          <w:sz w:val="20"/>
        </w:rPr>
        <w:t>25</w:t>
      </w:r>
      <w:r>
        <w:rPr>
          <w:spacing w:val="-30"/>
          <w:sz w:val="20"/>
        </w:rPr>
        <w:t xml:space="preserve"> </w:t>
      </w:r>
      <w:r>
        <w:rPr>
          <w:spacing w:val="-4"/>
          <w:sz w:val="20"/>
        </w:rPr>
        <w:t>000</w:t>
      </w:r>
      <w:r>
        <w:rPr>
          <w:spacing w:val="-24"/>
          <w:sz w:val="20"/>
        </w:rPr>
        <w:t xml:space="preserve"> </w:t>
      </w:r>
      <w:r>
        <w:rPr>
          <w:spacing w:val="-10"/>
          <w:sz w:val="20"/>
        </w:rPr>
        <w:t>N</w:t>
      </w:r>
    </w:p>
    <w:p w14:paraId="4DC144F0" w14:textId="77777777" w:rsidR="008B73B2" w:rsidRDefault="008B73B2">
      <w:pPr>
        <w:pStyle w:val="BodyText"/>
        <w:spacing w:before="23"/>
      </w:pPr>
    </w:p>
    <w:p w14:paraId="0A7E8122" w14:textId="77777777" w:rsidR="008B73B2" w:rsidRDefault="00000000">
      <w:pPr>
        <w:pStyle w:val="BodyText"/>
        <w:spacing w:line="247" w:lineRule="auto"/>
        <w:ind w:left="280" w:right="852"/>
        <w:jc w:val="both"/>
      </w:pPr>
      <w:r>
        <w:t>A 0.05kg bullet traveling at 500m s</w:t>
      </w:r>
      <w:r>
        <w:rPr>
          <w:vertAlign w:val="superscript"/>
        </w:rPr>
        <w:t>-1</w:t>
      </w:r>
      <w:r>
        <w:t xml:space="preserve"> horizontal strikes</w:t>
      </w:r>
      <w:r>
        <w:rPr>
          <w:spacing w:val="-20"/>
        </w:rPr>
        <w:t xml:space="preserve"> </w:t>
      </w:r>
      <w:r>
        <w:t>a</w:t>
      </w:r>
      <w:r>
        <w:rPr>
          <w:spacing w:val="-13"/>
        </w:rPr>
        <w:t xml:space="preserve"> </w:t>
      </w:r>
      <w:r>
        <w:t>thick</w:t>
      </w:r>
      <w:r>
        <w:rPr>
          <w:spacing w:val="-13"/>
        </w:rPr>
        <w:t xml:space="preserve"> </w:t>
      </w:r>
      <w:r>
        <w:t>vertical</w:t>
      </w:r>
      <w:r>
        <w:rPr>
          <w:spacing w:val="-17"/>
        </w:rPr>
        <w:t xml:space="preserve"> </w:t>
      </w:r>
      <w:r>
        <w:t>wall.</w:t>
      </w:r>
      <w:r>
        <w:rPr>
          <w:spacing w:val="-23"/>
        </w:rPr>
        <w:t xml:space="preserve"> </w:t>
      </w:r>
      <w:r>
        <w:t>Aload</w:t>
      </w:r>
      <w:r>
        <w:rPr>
          <w:spacing w:val="-15"/>
        </w:rPr>
        <w:t xml:space="preserve"> </w:t>
      </w:r>
      <w:r>
        <w:t>of</w:t>
      </w:r>
      <w:r>
        <w:rPr>
          <w:spacing w:val="-28"/>
        </w:rPr>
        <w:t xml:space="preserve"> </w:t>
      </w:r>
      <w:r>
        <w:t>mass</w:t>
      </w:r>
      <w:r>
        <w:rPr>
          <w:spacing w:val="-15"/>
        </w:rPr>
        <w:t xml:space="preserve"> </w:t>
      </w:r>
      <w:r>
        <w:t>3.0kg</w:t>
      </w:r>
      <w:r>
        <w:rPr>
          <w:spacing w:val="-17"/>
        </w:rPr>
        <w:t xml:space="preserve"> </w:t>
      </w:r>
      <w:r>
        <w:t>is</w:t>
      </w:r>
    </w:p>
    <w:p w14:paraId="322CB5F1" w14:textId="77777777" w:rsidR="008B73B2" w:rsidRDefault="008B73B2">
      <w:pPr>
        <w:spacing w:line="247" w:lineRule="auto"/>
        <w:jc w:val="both"/>
        <w:sectPr w:rsidR="008B73B2">
          <w:type w:val="continuous"/>
          <w:pgSz w:w="12240" w:h="15840"/>
          <w:pgMar w:top="640" w:right="580" w:bottom="1000" w:left="800" w:header="0" w:footer="813" w:gutter="0"/>
          <w:cols w:num="3" w:space="720" w:equalWidth="0">
            <w:col w:w="5008" w:space="45"/>
            <w:col w:w="538" w:space="180"/>
            <w:col w:w="5089"/>
          </w:cols>
        </w:sectPr>
      </w:pPr>
    </w:p>
    <w:p w14:paraId="784CA80D" w14:textId="77777777" w:rsidR="008B73B2" w:rsidRDefault="00000000">
      <w:pPr>
        <w:pStyle w:val="BodyText"/>
        <w:spacing w:before="72" w:line="249" w:lineRule="auto"/>
        <w:ind w:left="1360" w:right="23"/>
        <w:jc w:val="both"/>
      </w:pPr>
      <w:r>
        <w:t>suspended on</w:t>
      </w:r>
      <w:r>
        <w:rPr>
          <w:spacing w:val="-7"/>
        </w:rPr>
        <w:t xml:space="preserve"> </w:t>
      </w:r>
      <w:r>
        <w:t>the</w:t>
      </w:r>
      <w:r>
        <w:rPr>
          <w:spacing w:val="-1"/>
        </w:rPr>
        <w:t xml:space="preserve"> </w:t>
      </w:r>
      <w:r>
        <w:t>rule</w:t>
      </w:r>
      <w:r>
        <w:rPr>
          <w:spacing w:val="-1"/>
        </w:rPr>
        <w:t xml:space="preserve"> </w:t>
      </w:r>
      <w:r>
        <w:t>at L,</w:t>
      </w:r>
      <w:r>
        <w:rPr>
          <w:spacing w:val="-1"/>
        </w:rPr>
        <w:t xml:space="preserve"> </w:t>
      </w:r>
      <w:r>
        <w:t>the</w:t>
      </w:r>
      <w:r>
        <w:rPr>
          <w:spacing w:val="-1"/>
        </w:rPr>
        <w:t xml:space="preserve"> </w:t>
      </w:r>
      <w:r>
        <w:t>10cm</w:t>
      </w:r>
      <w:r>
        <w:rPr>
          <w:spacing w:val="-2"/>
        </w:rPr>
        <w:t xml:space="preserve"> </w:t>
      </w:r>
      <w:r>
        <w:t>mark.</w:t>
      </w:r>
      <w:r>
        <w:rPr>
          <w:spacing w:val="-1"/>
        </w:rPr>
        <w:t xml:space="preserve"> </w:t>
      </w:r>
      <w:r>
        <w:t xml:space="preserve">If the </w:t>
      </w:r>
      <w:r>
        <w:rPr>
          <w:spacing w:val="-2"/>
        </w:rPr>
        <w:t>rule</w:t>
      </w:r>
      <w:r>
        <w:rPr>
          <w:spacing w:val="-11"/>
        </w:rPr>
        <w:t xml:space="preserve"> </w:t>
      </w:r>
      <w:r>
        <w:rPr>
          <w:spacing w:val="-2"/>
        </w:rPr>
        <w:t>is</w:t>
      </w:r>
      <w:r>
        <w:rPr>
          <w:spacing w:val="-10"/>
        </w:rPr>
        <w:t xml:space="preserve"> </w:t>
      </w:r>
      <w:r>
        <w:rPr>
          <w:spacing w:val="-2"/>
        </w:rPr>
        <w:t>kept</w:t>
      </w:r>
      <w:r>
        <w:rPr>
          <w:spacing w:val="-11"/>
        </w:rPr>
        <w:t xml:space="preserve"> </w:t>
      </w:r>
      <w:r>
        <w:rPr>
          <w:spacing w:val="-2"/>
        </w:rPr>
        <w:t>in</w:t>
      </w:r>
      <w:r>
        <w:rPr>
          <w:spacing w:val="-10"/>
        </w:rPr>
        <w:t xml:space="preserve"> </w:t>
      </w:r>
      <w:r>
        <w:rPr>
          <w:spacing w:val="-2"/>
        </w:rPr>
        <w:t>equilibrium</w:t>
      </w:r>
      <w:r>
        <w:rPr>
          <w:spacing w:val="-11"/>
        </w:rPr>
        <w:t xml:space="preserve"> </w:t>
      </w:r>
      <w:r>
        <w:rPr>
          <w:spacing w:val="-2"/>
        </w:rPr>
        <w:t>by</w:t>
      </w:r>
      <w:r>
        <w:rPr>
          <w:spacing w:val="-10"/>
        </w:rPr>
        <w:t xml:space="preserve"> </w:t>
      </w:r>
      <w:r>
        <w:rPr>
          <w:spacing w:val="-2"/>
        </w:rPr>
        <w:t>a</w:t>
      </w:r>
      <w:r>
        <w:rPr>
          <w:spacing w:val="-11"/>
        </w:rPr>
        <w:t xml:space="preserve"> </w:t>
      </w:r>
      <w:r>
        <w:rPr>
          <w:spacing w:val="-2"/>
        </w:rPr>
        <w:t>string</w:t>
      </w:r>
      <w:r>
        <w:rPr>
          <w:spacing w:val="-10"/>
        </w:rPr>
        <w:t xml:space="preserve"> </w:t>
      </w:r>
      <w:r>
        <w:rPr>
          <w:spacing w:val="-2"/>
        </w:rPr>
        <w:t>RP,</w:t>
      </w:r>
      <w:r>
        <w:rPr>
          <w:spacing w:val="-11"/>
        </w:rPr>
        <w:t xml:space="preserve"> </w:t>
      </w:r>
      <w:r>
        <w:rPr>
          <w:spacing w:val="-2"/>
        </w:rPr>
        <w:t>fixed</w:t>
      </w:r>
      <w:r>
        <w:rPr>
          <w:spacing w:val="-10"/>
        </w:rPr>
        <w:t xml:space="preserve"> </w:t>
      </w:r>
      <w:r>
        <w:rPr>
          <w:spacing w:val="-2"/>
        </w:rPr>
        <w:t>at</w:t>
      </w:r>
      <w:r>
        <w:rPr>
          <w:spacing w:val="-11"/>
        </w:rPr>
        <w:t xml:space="preserve"> </w:t>
      </w:r>
      <w:r>
        <w:rPr>
          <w:spacing w:val="-2"/>
        </w:rPr>
        <w:t xml:space="preserve">P </w:t>
      </w:r>
      <w:r>
        <w:t>and</w:t>
      </w:r>
      <w:r>
        <w:rPr>
          <w:spacing w:val="-6"/>
        </w:rPr>
        <w:t xml:space="preserve"> </w:t>
      </w:r>
      <w:r>
        <w:t>attached</w:t>
      </w:r>
      <w:r>
        <w:rPr>
          <w:spacing w:val="-2"/>
        </w:rPr>
        <w:t xml:space="preserve"> </w:t>
      </w:r>
      <w:r>
        <w:t>to</w:t>
      </w:r>
      <w:r>
        <w:rPr>
          <w:spacing w:val="-11"/>
        </w:rPr>
        <w:t xml:space="preserve"> </w:t>
      </w:r>
      <w:r>
        <w:t>the</w:t>
      </w:r>
      <w:r>
        <w:rPr>
          <w:spacing w:val="-12"/>
        </w:rPr>
        <w:t xml:space="preserve"> </w:t>
      </w:r>
      <w:r>
        <w:t>rule</w:t>
      </w:r>
      <w:r>
        <w:rPr>
          <w:spacing w:val="-9"/>
        </w:rPr>
        <w:t xml:space="preserve"> </w:t>
      </w:r>
      <w:r>
        <w:t>at</w:t>
      </w:r>
      <w:r>
        <w:rPr>
          <w:spacing w:val="-1"/>
        </w:rPr>
        <w:t xml:space="preserve"> </w:t>
      </w:r>
      <w:r>
        <w:t>R,</w:t>
      </w:r>
      <w:r>
        <w:rPr>
          <w:spacing w:val="-7"/>
        </w:rPr>
        <w:t xml:space="preserve"> </w:t>
      </w:r>
      <w:r>
        <w:t>the</w:t>
      </w:r>
      <w:r>
        <w:rPr>
          <w:spacing w:val="-12"/>
        </w:rPr>
        <w:t xml:space="preserve"> </w:t>
      </w:r>
      <w:r>
        <w:t>20cm</w:t>
      </w:r>
      <w:r>
        <w:rPr>
          <w:spacing w:val="-2"/>
        </w:rPr>
        <w:t xml:space="preserve"> </w:t>
      </w:r>
      <w:r>
        <w:t>mark,</w:t>
      </w:r>
      <w:r>
        <w:rPr>
          <w:spacing w:val="-7"/>
        </w:rPr>
        <w:t xml:space="preserve"> </w:t>
      </w:r>
      <w:r>
        <w:t>then tension T in the string is</w:t>
      </w:r>
    </w:p>
    <w:p w14:paraId="2FD80232" w14:textId="77777777" w:rsidR="008B73B2" w:rsidRDefault="00000000">
      <w:pPr>
        <w:tabs>
          <w:tab w:val="left" w:pos="2375"/>
          <w:tab w:val="left" w:pos="3518"/>
          <w:tab w:val="left" w:pos="4536"/>
        </w:tabs>
        <w:spacing w:before="1"/>
        <w:ind w:left="1358"/>
        <w:rPr>
          <w:sz w:val="20"/>
        </w:rPr>
      </w:pPr>
      <w:r>
        <w:rPr>
          <w:spacing w:val="-5"/>
          <w:sz w:val="20"/>
        </w:rPr>
        <w:t>A.</w:t>
      </w:r>
      <w:r>
        <w:rPr>
          <w:sz w:val="20"/>
        </w:rPr>
        <w:tab/>
        <w:t xml:space="preserve">25 </w:t>
      </w:r>
      <w:r>
        <w:rPr>
          <w:spacing w:val="-10"/>
          <w:sz w:val="20"/>
        </w:rPr>
        <w:t>N</w:t>
      </w:r>
      <w:r>
        <w:rPr>
          <w:sz w:val="20"/>
        </w:rPr>
        <w:tab/>
      </w:r>
      <w:r>
        <w:rPr>
          <w:spacing w:val="-5"/>
          <w:sz w:val="20"/>
        </w:rPr>
        <w:t>B.</w:t>
      </w:r>
      <w:r>
        <w:rPr>
          <w:sz w:val="20"/>
        </w:rPr>
        <w:tab/>
        <w:t>50</w:t>
      </w:r>
      <w:r>
        <w:rPr>
          <w:spacing w:val="-9"/>
          <w:sz w:val="20"/>
        </w:rPr>
        <w:t xml:space="preserve"> </w:t>
      </w:r>
      <w:r>
        <w:rPr>
          <w:spacing w:val="-10"/>
          <w:sz w:val="20"/>
        </w:rPr>
        <w:t>N</w:t>
      </w:r>
    </w:p>
    <w:p w14:paraId="0CD8FB3A" w14:textId="77777777" w:rsidR="008B73B2" w:rsidRDefault="00000000">
      <w:pPr>
        <w:tabs>
          <w:tab w:val="left" w:pos="2286"/>
          <w:tab w:val="left" w:pos="3518"/>
          <w:tab w:val="left" w:pos="4310"/>
        </w:tabs>
        <w:spacing w:before="10"/>
        <w:ind w:left="1360"/>
        <w:rPr>
          <w:sz w:val="20"/>
        </w:rPr>
      </w:pPr>
      <w:r>
        <w:rPr>
          <w:spacing w:val="-5"/>
          <w:sz w:val="20"/>
        </w:rPr>
        <w:t>C.</w:t>
      </w:r>
      <w:r>
        <w:rPr>
          <w:sz w:val="20"/>
        </w:rPr>
        <w:tab/>
        <w:t>250</w:t>
      </w:r>
      <w:r>
        <w:rPr>
          <w:spacing w:val="-12"/>
          <w:sz w:val="20"/>
        </w:rPr>
        <w:t xml:space="preserve"> </w:t>
      </w:r>
      <w:r>
        <w:rPr>
          <w:spacing w:val="-10"/>
          <w:sz w:val="20"/>
        </w:rPr>
        <w:t>N</w:t>
      </w:r>
      <w:r>
        <w:rPr>
          <w:sz w:val="20"/>
        </w:rPr>
        <w:tab/>
      </w:r>
      <w:r>
        <w:rPr>
          <w:spacing w:val="-5"/>
          <w:sz w:val="20"/>
        </w:rPr>
        <w:t>D.</w:t>
      </w:r>
      <w:r>
        <w:rPr>
          <w:sz w:val="20"/>
        </w:rPr>
        <w:tab/>
        <w:t>5</w:t>
      </w:r>
      <w:r>
        <w:rPr>
          <w:spacing w:val="-3"/>
          <w:sz w:val="20"/>
        </w:rPr>
        <w:t xml:space="preserve"> </w:t>
      </w:r>
      <w:r>
        <w:rPr>
          <w:sz w:val="20"/>
        </w:rPr>
        <w:t>000</w:t>
      </w:r>
      <w:r>
        <w:rPr>
          <w:spacing w:val="-27"/>
          <w:sz w:val="20"/>
        </w:rPr>
        <w:t xml:space="preserve"> </w:t>
      </w:r>
      <w:r>
        <w:rPr>
          <w:spacing w:val="-10"/>
          <w:sz w:val="20"/>
        </w:rPr>
        <w:t>N</w:t>
      </w:r>
    </w:p>
    <w:p w14:paraId="7B2AA959" w14:textId="77777777" w:rsidR="008B73B2" w:rsidRDefault="00000000">
      <w:pPr>
        <w:tabs>
          <w:tab w:val="left" w:pos="2077"/>
        </w:tabs>
        <w:spacing w:before="11"/>
        <w:ind w:left="1360"/>
        <w:rPr>
          <w:sz w:val="20"/>
        </w:rPr>
      </w:pPr>
      <w:r>
        <w:rPr>
          <w:spacing w:val="-5"/>
          <w:sz w:val="20"/>
        </w:rPr>
        <w:t>E.</w:t>
      </w:r>
      <w:r>
        <w:rPr>
          <w:sz w:val="20"/>
        </w:rPr>
        <w:tab/>
      </w:r>
      <w:r>
        <w:rPr>
          <w:spacing w:val="-4"/>
          <w:sz w:val="20"/>
        </w:rPr>
        <w:t>25</w:t>
      </w:r>
      <w:r>
        <w:rPr>
          <w:spacing w:val="-30"/>
          <w:sz w:val="20"/>
        </w:rPr>
        <w:t xml:space="preserve"> </w:t>
      </w:r>
      <w:r>
        <w:rPr>
          <w:spacing w:val="-4"/>
          <w:sz w:val="20"/>
        </w:rPr>
        <w:t>000</w:t>
      </w:r>
      <w:r>
        <w:rPr>
          <w:spacing w:val="-24"/>
          <w:sz w:val="20"/>
        </w:rPr>
        <w:t xml:space="preserve"> </w:t>
      </w:r>
      <w:r>
        <w:rPr>
          <w:spacing w:val="-10"/>
          <w:sz w:val="20"/>
        </w:rPr>
        <w:t>N</w:t>
      </w:r>
    </w:p>
    <w:p w14:paraId="2EAFADE6" w14:textId="77777777" w:rsidR="008B73B2" w:rsidRDefault="008B73B2">
      <w:pPr>
        <w:pStyle w:val="BodyText"/>
        <w:spacing w:before="19"/>
      </w:pPr>
    </w:p>
    <w:p w14:paraId="24AF200E" w14:textId="77777777" w:rsidR="008B73B2" w:rsidRDefault="00000000">
      <w:pPr>
        <w:pStyle w:val="ListParagraph"/>
        <w:numPr>
          <w:ilvl w:val="0"/>
          <w:numId w:val="174"/>
        </w:numPr>
        <w:tabs>
          <w:tab w:val="left" w:pos="1358"/>
          <w:tab w:val="left" w:pos="1360"/>
        </w:tabs>
        <w:spacing w:before="1" w:line="249" w:lineRule="auto"/>
        <w:ind w:left="1360" w:right="29" w:hanging="720"/>
        <w:jc w:val="both"/>
        <w:rPr>
          <w:sz w:val="20"/>
        </w:rPr>
      </w:pPr>
      <w:r>
        <w:rPr>
          <w:sz w:val="20"/>
        </w:rPr>
        <w:t xml:space="preserve">A force of 100N stretches an elastic string to a </w:t>
      </w:r>
      <w:r>
        <w:rPr>
          <w:spacing w:val="-2"/>
          <w:sz w:val="20"/>
        </w:rPr>
        <w:t>total</w:t>
      </w:r>
      <w:r>
        <w:rPr>
          <w:spacing w:val="-11"/>
          <w:sz w:val="20"/>
        </w:rPr>
        <w:t xml:space="preserve"> </w:t>
      </w:r>
      <w:r>
        <w:rPr>
          <w:spacing w:val="-2"/>
          <w:sz w:val="20"/>
        </w:rPr>
        <w:t>length</w:t>
      </w:r>
      <w:r>
        <w:rPr>
          <w:spacing w:val="-10"/>
          <w:sz w:val="20"/>
        </w:rPr>
        <w:t xml:space="preserve"> </w:t>
      </w:r>
      <w:r>
        <w:rPr>
          <w:spacing w:val="-2"/>
          <w:sz w:val="20"/>
        </w:rPr>
        <w:t>of</w:t>
      </w:r>
      <w:r>
        <w:rPr>
          <w:spacing w:val="-11"/>
          <w:sz w:val="20"/>
        </w:rPr>
        <w:t xml:space="preserve"> </w:t>
      </w:r>
      <w:r>
        <w:rPr>
          <w:spacing w:val="-2"/>
          <w:sz w:val="20"/>
        </w:rPr>
        <w:t>20cm.</w:t>
      </w:r>
      <w:r>
        <w:rPr>
          <w:spacing w:val="-10"/>
          <w:sz w:val="20"/>
        </w:rPr>
        <w:t xml:space="preserve"> </w:t>
      </w:r>
      <w:r>
        <w:rPr>
          <w:spacing w:val="-2"/>
          <w:sz w:val="20"/>
        </w:rPr>
        <w:t>If</w:t>
      </w:r>
      <w:r>
        <w:rPr>
          <w:spacing w:val="-11"/>
          <w:sz w:val="20"/>
        </w:rPr>
        <w:t xml:space="preserve"> </w:t>
      </w:r>
      <w:r>
        <w:rPr>
          <w:spacing w:val="-2"/>
          <w:sz w:val="20"/>
        </w:rPr>
        <w:t>an</w:t>
      </w:r>
      <w:r>
        <w:rPr>
          <w:spacing w:val="-10"/>
          <w:sz w:val="20"/>
        </w:rPr>
        <w:t xml:space="preserve"> </w:t>
      </w:r>
      <w:r>
        <w:rPr>
          <w:spacing w:val="-2"/>
          <w:sz w:val="20"/>
        </w:rPr>
        <w:t>additional</w:t>
      </w:r>
      <w:r>
        <w:rPr>
          <w:spacing w:val="-11"/>
          <w:sz w:val="20"/>
        </w:rPr>
        <w:t xml:space="preserve"> </w:t>
      </w:r>
      <w:r>
        <w:rPr>
          <w:spacing w:val="-2"/>
          <w:sz w:val="20"/>
        </w:rPr>
        <w:t>force</w:t>
      </w:r>
      <w:r>
        <w:rPr>
          <w:spacing w:val="-10"/>
          <w:sz w:val="20"/>
        </w:rPr>
        <w:t xml:space="preserve"> </w:t>
      </w:r>
      <w:r>
        <w:rPr>
          <w:spacing w:val="-2"/>
          <w:sz w:val="20"/>
        </w:rPr>
        <w:t>of</w:t>
      </w:r>
      <w:r>
        <w:rPr>
          <w:spacing w:val="-11"/>
          <w:sz w:val="20"/>
        </w:rPr>
        <w:t xml:space="preserve"> </w:t>
      </w:r>
      <w:r>
        <w:rPr>
          <w:spacing w:val="-2"/>
          <w:sz w:val="20"/>
        </w:rPr>
        <w:t xml:space="preserve">100N </w:t>
      </w:r>
      <w:r>
        <w:rPr>
          <w:sz w:val="20"/>
        </w:rPr>
        <w:t>stretches the string 5cm further, find the natural length of the</w:t>
      </w:r>
      <w:r>
        <w:rPr>
          <w:spacing w:val="-5"/>
          <w:sz w:val="20"/>
        </w:rPr>
        <w:t xml:space="preserve"> </w:t>
      </w:r>
      <w:r>
        <w:rPr>
          <w:sz w:val="20"/>
        </w:rPr>
        <w:t>string.</w:t>
      </w:r>
    </w:p>
    <w:p w14:paraId="6D6D8835" w14:textId="77777777" w:rsidR="008B73B2" w:rsidRDefault="00000000">
      <w:pPr>
        <w:pStyle w:val="ListParagraph"/>
        <w:numPr>
          <w:ilvl w:val="1"/>
          <w:numId w:val="174"/>
        </w:numPr>
        <w:tabs>
          <w:tab w:val="left" w:pos="2077"/>
          <w:tab w:val="left" w:pos="3518"/>
          <w:tab w:val="left" w:pos="4238"/>
        </w:tabs>
        <w:spacing w:before="0"/>
        <w:ind w:left="2077" w:hanging="717"/>
        <w:rPr>
          <w:sz w:val="20"/>
        </w:rPr>
      </w:pPr>
      <w:r>
        <w:rPr>
          <w:spacing w:val="-3"/>
          <w:sz w:val="20"/>
        </w:rPr>
        <w:t>15</w:t>
      </w:r>
      <w:r>
        <w:rPr>
          <w:spacing w:val="-30"/>
          <w:sz w:val="20"/>
        </w:rPr>
        <w:t xml:space="preserve"> </w:t>
      </w:r>
      <w:r>
        <w:rPr>
          <w:spacing w:val="-5"/>
          <w:sz w:val="20"/>
        </w:rPr>
        <w:t>cm</w:t>
      </w:r>
      <w:r>
        <w:rPr>
          <w:sz w:val="20"/>
        </w:rPr>
        <w:tab/>
      </w:r>
      <w:r>
        <w:rPr>
          <w:spacing w:val="-5"/>
          <w:sz w:val="20"/>
        </w:rPr>
        <w:t>B.</w:t>
      </w:r>
      <w:r>
        <w:rPr>
          <w:sz w:val="20"/>
        </w:rPr>
        <w:tab/>
      </w:r>
      <w:r>
        <w:rPr>
          <w:spacing w:val="-3"/>
          <w:sz w:val="20"/>
        </w:rPr>
        <w:t>12</w:t>
      </w:r>
      <w:r>
        <w:rPr>
          <w:spacing w:val="-28"/>
          <w:sz w:val="20"/>
        </w:rPr>
        <w:t xml:space="preserve"> </w:t>
      </w:r>
      <w:r>
        <w:rPr>
          <w:spacing w:val="-7"/>
          <w:sz w:val="20"/>
        </w:rPr>
        <w:t>cm</w:t>
      </w:r>
    </w:p>
    <w:p w14:paraId="1E0F5244" w14:textId="77777777" w:rsidR="008B73B2" w:rsidRDefault="00000000">
      <w:pPr>
        <w:pStyle w:val="BodyText"/>
        <w:tabs>
          <w:tab w:val="left" w:pos="2077"/>
          <w:tab w:val="left" w:pos="3518"/>
          <w:tab w:val="left" w:pos="4315"/>
        </w:tabs>
        <w:spacing w:before="10"/>
        <w:ind w:left="1360"/>
      </w:pPr>
      <w:r>
        <w:rPr>
          <w:spacing w:val="-5"/>
        </w:rPr>
        <w:t>C.</w:t>
      </w:r>
      <w:r>
        <w:tab/>
      </w:r>
      <w:r>
        <w:rPr>
          <w:spacing w:val="-3"/>
        </w:rPr>
        <w:t>10</w:t>
      </w:r>
      <w:r>
        <w:rPr>
          <w:spacing w:val="-30"/>
        </w:rPr>
        <w:t xml:space="preserve"> </w:t>
      </w:r>
      <w:r>
        <w:rPr>
          <w:spacing w:val="-5"/>
        </w:rPr>
        <w:t>cm</w:t>
      </w:r>
      <w:r>
        <w:tab/>
      </w:r>
      <w:r>
        <w:rPr>
          <w:spacing w:val="-5"/>
        </w:rPr>
        <w:t>D.</w:t>
      </w:r>
      <w:r>
        <w:tab/>
      </w:r>
      <w:r>
        <w:rPr>
          <w:spacing w:val="-2"/>
        </w:rPr>
        <w:t>8</w:t>
      </w:r>
      <w:r>
        <w:rPr>
          <w:spacing w:val="-14"/>
        </w:rPr>
        <w:t xml:space="preserve"> </w:t>
      </w:r>
      <w:r>
        <w:rPr>
          <w:spacing w:val="-5"/>
        </w:rPr>
        <w:t>cm</w:t>
      </w:r>
    </w:p>
    <w:p w14:paraId="4CD3BBAA" w14:textId="77777777" w:rsidR="008B73B2" w:rsidRDefault="00000000">
      <w:pPr>
        <w:pStyle w:val="BodyText"/>
        <w:tabs>
          <w:tab w:val="left" w:pos="2154"/>
        </w:tabs>
        <w:spacing w:before="10"/>
        <w:ind w:left="1360"/>
      </w:pPr>
      <w:r>
        <w:rPr>
          <w:spacing w:val="-5"/>
        </w:rPr>
        <w:t>E.</w:t>
      </w:r>
      <w:r>
        <w:tab/>
      </w:r>
      <w:r>
        <w:rPr>
          <w:spacing w:val="-2"/>
        </w:rPr>
        <w:t>5</w:t>
      </w:r>
      <w:r>
        <w:rPr>
          <w:spacing w:val="-15"/>
        </w:rPr>
        <w:t xml:space="preserve"> </w:t>
      </w:r>
      <w:r>
        <w:rPr>
          <w:spacing w:val="-5"/>
        </w:rPr>
        <w:t>cm</w:t>
      </w:r>
    </w:p>
    <w:p w14:paraId="71D3551A" w14:textId="77777777" w:rsidR="008B73B2" w:rsidRDefault="00000000">
      <w:pPr>
        <w:pStyle w:val="ListParagraph"/>
        <w:numPr>
          <w:ilvl w:val="0"/>
          <w:numId w:val="174"/>
        </w:numPr>
        <w:tabs>
          <w:tab w:val="left" w:pos="1358"/>
          <w:tab w:val="left" w:pos="1360"/>
        </w:tabs>
        <w:spacing w:before="131" w:line="249" w:lineRule="auto"/>
        <w:ind w:left="1360" w:right="20" w:hanging="720"/>
        <w:jc w:val="both"/>
        <w:rPr>
          <w:sz w:val="20"/>
        </w:rPr>
      </w:pPr>
      <w:r>
        <w:rPr>
          <w:noProof/>
        </w:rPr>
        <mc:AlternateContent>
          <mc:Choice Requires="wps">
            <w:drawing>
              <wp:anchor distT="0" distB="0" distL="0" distR="0" simplePos="0" relativeHeight="15763968" behindDoc="0" locked="0" layoutInCell="1" allowOverlap="1" wp14:anchorId="5162EEF9" wp14:editId="5B76A1CB">
                <wp:simplePos x="0" y="0"/>
                <wp:positionH relativeFrom="page">
                  <wp:posOffset>1306575</wp:posOffset>
                </wp:positionH>
                <wp:positionV relativeFrom="paragraph">
                  <wp:posOffset>837558</wp:posOffset>
                </wp:positionV>
                <wp:extent cx="2162810" cy="43815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4381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139"/>
                              <w:gridCol w:w="988"/>
                              <w:gridCol w:w="656"/>
                            </w:tblGrid>
                            <w:tr w:rsidR="008B73B2" w14:paraId="7C36541F" w14:textId="77777777">
                              <w:trPr>
                                <w:trHeight w:val="229"/>
                              </w:trPr>
                              <w:tc>
                                <w:tcPr>
                                  <w:tcW w:w="505" w:type="dxa"/>
                                </w:tcPr>
                                <w:p w14:paraId="1ED5478D" w14:textId="77777777" w:rsidR="008B73B2" w:rsidRDefault="00000000">
                                  <w:pPr>
                                    <w:pStyle w:val="TableParagraph"/>
                                    <w:spacing w:line="209" w:lineRule="exact"/>
                                    <w:ind w:left="50"/>
                                    <w:rPr>
                                      <w:sz w:val="20"/>
                                    </w:rPr>
                                  </w:pPr>
                                  <w:r>
                                    <w:rPr>
                                      <w:spacing w:val="-5"/>
                                      <w:sz w:val="20"/>
                                    </w:rPr>
                                    <w:t>A.</w:t>
                                  </w:r>
                                </w:p>
                              </w:tc>
                              <w:tc>
                                <w:tcPr>
                                  <w:tcW w:w="1139" w:type="dxa"/>
                                </w:tcPr>
                                <w:p w14:paraId="7726A072" w14:textId="77777777" w:rsidR="008B73B2" w:rsidRDefault="00000000">
                                  <w:pPr>
                                    <w:pStyle w:val="TableParagraph"/>
                                    <w:spacing w:line="209" w:lineRule="exact"/>
                                    <w:ind w:left="265"/>
                                    <w:rPr>
                                      <w:sz w:val="20"/>
                                    </w:rPr>
                                  </w:pPr>
                                  <w:r>
                                    <w:rPr>
                                      <w:spacing w:val="-4"/>
                                      <w:sz w:val="20"/>
                                    </w:rPr>
                                    <w:t>0.50</w:t>
                                  </w:r>
                                </w:p>
                              </w:tc>
                              <w:tc>
                                <w:tcPr>
                                  <w:tcW w:w="988" w:type="dxa"/>
                                </w:tcPr>
                                <w:p w14:paraId="1FE62669" w14:textId="77777777" w:rsidR="008B73B2" w:rsidRDefault="00000000">
                                  <w:pPr>
                                    <w:pStyle w:val="TableParagraph"/>
                                    <w:spacing w:line="209" w:lineRule="exact"/>
                                    <w:ind w:right="279"/>
                                    <w:jc w:val="right"/>
                                    <w:rPr>
                                      <w:sz w:val="20"/>
                                    </w:rPr>
                                  </w:pPr>
                                  <w:r>
                                    <w:rPr>
                                      <w:spacing w:val="-5"/>
                                      <w:sz w:val="20"/>
                                    </w:rPr>
                                    <w:t>B.</w:t>
                                  </w:r>
                                </w:p>
                              </w:tc>
                              <w:tc>
                                <w:tcPr>
                                  <w:tcW w:w="656" w:type="dxa"/>
                                </w:tcPr>
                                <w:p w14:paraId="5B5C3A52" w14:textId="77777777" w:rsidR="008B73B2" w:rsidRDefault="00000000">
                                  <w:pPr>
                                    <w:pStyle w:val="TableParagraph"/>
                                    <w:spacing w:line="209" w:lineRule="exact"/>
                                    <w:ind w:right="50"/>
                                    <w:jc w:val="right"/>
                                    <w:rPr>
                                      <w:sz w:val="20"/>
                                    </w:rPr>
                                  </w:pPr>
                                  <w:r>
                                    <w:rPr>
                                      <w:spacing w:val="-4"/>
                                      <w:sz w:val="20"/>
                                    </w:rPr>
                                    <w:t>0.60</w:t>
                                  </w:r>
                                </w:p>
                              </w:tc>
                            </w:tr>
                            <w:tr w:rsidR="008B73B2" w14:paraId="1D3C862F" w14:textId="77777777">
                              <w:trPr>
                                <w:trHeight w:val="235"/>
                              </w:trPr>
                              <w:tc>
                                <w:tcPr>
                                  <w:tcW w:w="505" w:type="dxa"/>
                                </w:tcPr>
                                <w:p w14:paraId="4B461E86" w14:textId="77777777" w:rsidR="008B73B2" w:rsidRDefault="00000000">
                                  <w:pPr>
                                    <w:pStyle w:val="TableParagraph"/>
                                    <w:spacing w:line="215" w:lineRule="exact"/>
                                    <w:ind w:left="50"/>
                                    <w:rPr>
                                      <w:sz w:val="20"/>
                                    </w:rPr>
                                  </w:pPr>
                                  <w:r>
                                    <w:rPr>
                                      <w:spacing w:val="-5"/>
                                      <w:sz w:val="20"/>
                                    </w:rPr>
                                    <w:t>C.</w:t>
                                  </w:r>
                                </w:p>
                              </w:tc>
                              <w:tc>
                                <w:tcPr>
                                  <w:tcW w:w="1139" w:type="dxa"/>
                                </w:tcPr>
                                <w:p w14:paraId="5C0DDEDC" w14:textId="77777777" w:rsidR="008B73B2" w:rsidRDefault="00000000">
                                  <w:pPr>
                                    <w:pStyle w:val="TableParagraph"/>
                                    <w:spacing w:line="215" w:lineRule="exact"/>
                                    <w:ind w:left="265"/>
                                    <w:rPr>
                                      <w:sz w:val="20"/>
                                    </w:rPr>
                                  </w:pPr>
                                  <w:r>
                                    <w:rPr>
                                      <w:spacing w:val="-4"/>
                                      <w:sz w:val="20"/>
                                    </w:rPr>
                                    <w:t>1.67</w:t>
                                  </w:r>
                                </w:p>
                              </w:tc>
                              <w:tc>
                                <w:tcPr>
                                  <w:tcW w:w="988" w:type="dxa"/>
                                </w:tcPr>
                                <w:p w14:paraId="1B2B7225" w14:textId="77777777" w:rsidR="008B73B2" w:rsidRDefault="00000000">
                                  <w:pPr>
                                    <w:pStyle w:val="TableParagraph"/>
                                    <w:spacing w:line="215" w:lineRule="exact"/>
                                    <w:ind w:right="254"/>
                                    <w:jc w:val="right"/>
                                    <w:rPr>
                                      <w:sz w:val="20"/>
                                    </w:rPr>
                                  </w:pPr>
                                  <w:r>
                                    <w:rPr>
                                      <w:spacing w:val="-5"/>
                                      <w:sz w:val="20"/>
                                    </w:rPr>
                                    <w:t>D.</w:t>
                                  </w:r>
                                </w:p>
                              </w:tc>
                              <w:tc>
                                <w:tcPr>
                                  <w:tcW w:w="656" w:type="dxa"/>
                                </w:tcPr>
                                <w:p w14:paraId="6CC6AF35" w14:textId="77777777" w:rsidR="008B73B2" w:rsidRDefault="00000000">
                                  <w:pPr>
                                    <w:pStyle w:val="TableParagraph"/>
                                    <w:spacing w:line="215" w:lineRule="exact"/>
                                    <w:ind w:right="50"/>
                                    <w:jc w:val="right"/>
                                    <w:rPr>
                                      <w:sz w:val="20"/>
                                    </w:rPr>
                                  </w:pPr>
                                  <w:r>
                                    <w:rPr>
                                      <w:spacing w:val="-4"/>
                                      <w:sz w:val="20"/>
                                    </w:rPr>
                                    <w:t>2.00</w:t>
                                  </w:r>
                                </w:p>
                              </w:tc>
                            </w:tr>
                            <w:tr w:rsidR="008B73B2" w14:paraId="2AA312C8" w14:textId="77777777">
                              <w:trPr>
                                <w:trHeight w:val="226"/>
                              </w:trPr>
                              <w:tc>
                                <w:tcPr>
                                  <w:tcW w:w="505" w:type="dxa"/>
                                </w:tcPr>
                                <w:p w14:paraId="35F46B5A" w14:textId="77777777" w:rsidR="008B73B2" w:rsidRDefault="00000000">
                                  <w:pPr>
                                    <w:pStyle w:val="TableParagraph"/>
                                    <w:spacing w:line="207" w:lineRule="exact"/>
                                    <w:ind w:left="50"/>
                                    <w:rPr>
                                      <w:sz w:val="20"/>
                                    </w:rPr>
                                  </w:pPr>
                                  <w:r>
                                    <w:rPr>
                                      <w:spacing w:val="-5"/>
                                      <w:sz w:val="20"/>
                                    </w:rPr>
                                    <w:t>E.</w:t>
                                  </w:r>
                                </w:p>
                              </w:tc>
                              <w:tc>
                                <w:tcPr>
                                  <w:tcW w:w="1139" w:type="dxa"/>
                                </w:tcPr>
                                <w:p w14:paraId="7CC730F6" w14:textId="77777777" w:rsidR="008B73B2" w:rsidRDefault="00000000">
                                  <w:pPr>
                                    <w:pStyle w:val="TableParagraph"/>
                                    <w:spacing w:line="207" w:lineRule="exact"/>
                                    <w:ind w:left="265"/>
                                    <w:rPr>
                                      <w:sz w:val="20"/>
                                    </w:rPr>
                                  </w:pPr>
                                  <w:r>
                                    <w:rPr>
                                      <w:spacing w:val="-4"/>
                                      <w:sz w:val="20"/>
                                    </w:rPr>
                                    <w:t>3.00</w:t>
                                  </w:r>
                                </w:p>
                              </w:tc>
                              <w:tc>
                                <w:tcPr>
                                  <w:tcW w:w="988" w:type="dxa"/>
                                </w:tcPr>
                                <w:p w14:paraId="00AE4256" w14:textId="77777777" w:rsidR="008B73B2" w:rsidRDefault="008B73B2">
                                  <w:pPr>
                                    <w:pStyle w:val="TableParagraph"/>
                                    <w:spacing w:line="240" w:lineRule="auto"/>
                                    <w:rPr>
                                      <w:sz w:val="16"/>
                                    </w:rPr>
                                  </w:pPr>
                                </w:p>
                              </w:tc>
                              <w:tc>
                                <w:tcPr>
                                  <w:tcW w:w="656" w:type="dxa"/>
                                </w:tcPr>
                                <w:p w14:paraId="38337F2F" w14:textId="77777777" w:rsidR="008B73B2" w:rsidRDefault="008B73B2">
                                  <w:pPr>
                                    <w:pStyle w:val="TableParagraph"/>
                                    <w:spacing w:line="240" w:lineRule="auto"/>
                                    <w:rPr>
                                      <w:sz w:val="16"/>
                                    </w:rPr>
                                  </w:pPr>
                                </w:p>
                              </w:tc>
                            </w:tr>
                          </w:tbl>
                          <w:p w14:paraId="4D144664" w14:textId="77777777" w:rsidR="008B73B2" w:rsidRDefault="008B73B2">
                            <w:pPr>
                              <w:pStyle w:val="BodyText"/>
                            </w:pPr>
                          </w:p>
                        </w:txbxContent>
                      </wps:txbx>
                      <wps:bodyPr wrap="square" lIns="0" tIns="0" rIns="0" bIns="0" rtlCol="0">
                        <a:noAutofit/>
                      </wps:bodyPr>
                    </wps:wsp>
                  </a:graphicData>
                </a:graphic>
              </wp:anchor>
            </w:drawing>
          </mc:Choice>
          <mc:Fallback>
            <w:pict>
              <v:shape w14:anchorId="5162EEF9" id="Textbox 305" o:spid="_x0000_s1190" type="#_x0000_t202" style="position:absolute;left:0;text-align:left;margin-left:102.9pt;margin-top:65.95pt;width:170.3pt;height:34.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&#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139"/>
                        <w:gridCol w:w="988"/>
                        <w:gridCol w:w="656"/>
                      </w:tblGrid>
                      <w:tr w:rsidR="008B73B2" w14:paraId="7C36541F" w14:textId="77777777">
                        <w:trPr>
                          <w:trHeight w:val="229"/>
                        </w:trPr>
                        <w:tc>
                          <w:tcPr>
                            <w:tcW w:w="505" w:type="dxa"/>
                          </w:tcPr>
                          <w:p w14:paraId="1ED5478D" w14:textId="77777777" w:rsidR="008B73B2" w:rsidRDefault="00000000">
                            <w:pPr>
                              <w:pStyle w:val="TableParagraph"/>
                              <w:spacing w:line="209" w:lineRule="exact"/>
                              <w:ind w:left="50"/>
                              <w:rPr>
                                <w:sz w:val="20"/>
                              </w:rPr>
                            </w:pPr>
                            <w:r>
                              <w:rPr>
                                <w:spacing w:val="-5"/>
                                <w:sz w:val="20"/>
                              </w:rPr>
                              <w:t>A.</w:t>
                            </w:r>
                          </w:p>
                        </w:tc>
                        <w:tc>
                          <w:tcPr>
                            <w:tcW w:w="1139" w:type="dxa"/>
                          </w:tcPr>
                          <w:p w14:paraId="7726A072" w14:textId="77777777" w:rsidR="008B73B2" w:rsidRDefault="00000000">
                            <w:pPr>
                              <w:pStyle w:val="TableParagraph"/>
                              <w:spacing w:line="209" w:lineRule="exact"/>
                              <w:ind w:left="265"/>
                              <w:rPr>
                                <w:sz w:val="20"/>
                              </w:rPr>
                            </w:pPr>
                            <w:r>
                              <w:rPr>
                                <w:spacing w:val="-4"/>
                                <w:sz w:val="20"/>
                              </w:rPr>
                              <w:t>0.50</w:t>
                            </w:r>
                          </w:p>
                        </w:tc>
                        <w:tc>
                          <w:tcPr>
                            <w:tcW w:w="988" w:type="dxa"/>
                          </w:tcPr>
                          <w:p w14:paraId="1FE62669" w14:textId="77777777" w:rsidR="008B73B2" w:rsidRDefault="00000000">
                            <w:pPr>
                              <w:pStyle w:val="TableParagraph"/>
                              <w:spacing w:line="209" w:lineRule="exact"/>
                              <w:ind w:right="279"/>
                              <w:jc w:val="right"/>
                              <w:rPr>
                                <w:sz w:val="20"/>
                              </w:rPr>
                            </w:pPr>
                            <w:r>
                              <w:rPr>
                                <w:spacing w:val="-5"/>
                                <w:sz w:val="20"/>
                              </w:rPr>
                              <w:t>B.</w:t>
                            </w:r>
                          </w:p>
                        </w:tc>
                        <w:tc>
                          <w:tcPr>
                            <w:tcW w:w="656" w:type="dxa"/>
                          </w:tcPr>
                          <w:p w14:paraId="5B5C3A52" w14:textId="77777777" w:rsidR="008B73B2" w:rsidRDefault="00000000">
                            <w:pPr>
                              <w:pStyle w:val="TableParagraph"/>
                              <w:spacing w:line="209" w:lineRule="exact"/>
                              <w:ind w:right="50"/>
                              <w:jc w:val="right"/>
                              <w:rPr>
                                <w:sz w:val="20"/>
                              </w:rPr>
                            </w:pPr>
                            <w:r>
                              <w:rPr>
                                <w:spacing w:val="-4"/>
                                <w:sz w:val="20"/>
                              </w:rPr>
                              <w:t>0.60</w:t>
                            </w:r>
                          </w:p>
                        </w:tc>
                      </w:tr>
                      <w:tr w:rsidR="008B73B2" w14:paraId="1D3C862F" w14:textId="77777777">
                        <w:trPr>
                          <w:trHeight w:val="235"/>
                        </w:trPr>
                        <w:tc>
                          <w:tcPr>
                            <w:tcW w:w="505" w:type="dxa"/>
                          </w:tcPr>
                          <w:p w14:paraId="4B461E86" w14:textId="77777777" w:rsidR="008B73B2" w:rsidRDefault="00000000">
                            <w:pPr>
                              <w:pStyle w:val="TableParagraph"/>
                              <w:spacing w:line="215" w:lineRule="exact"/>
                              <w:ind w:left="50"/>
                              <w:rPr>
                                <w:sz w:val="20"/>
                              </w:rPr>
                            </w:pPr>
                            <w:r>
                              <w:rPr>
                                <w:spacing w:val="-5"/>
                                <w:sz w:val="20"/>
                              </w:rPr>
                              <w:t>C.</w:t>
                            </w:r>
                          </w:p>
                        </w:tc>
                        <w:tc>
                          <w:tcPr>
                            <w:tcW w:w="1139" w:type="dxa"/>
                          </w:tcPr>
                          <w:p w14:paraId="5C0DDEDC" w14:textId="77777777" w:rsidR="008B73B2" w:rsidRDefault="00000000">
                            <w:pPr>
                              <w:pStyle w:val="TableParagraph"/>
                              <w:spacing w:line="215" w:lineRule="exact"/>
                              <w:ind w:left="265"/>
                              <w:rPr>
                                <w:sz w:val="20"/>
                              </w:rPr>
                            </w:pPr>
                            <w:r>
                              <w:rPr>
                                <w:spacing w:val="-4"/>
                                <w:sz w:val="20"/>
                              </w:rPr>
                              <w:t>1.67</w:t>
                            </w:r>
                          </w:p>
                        </w:tc>
                        <w:tc>
                          <w:tcPr>
                            <w:tcW w:w="988" w:type="dxa"/>
                          </w:tcPr>
                          <w:p w14:paraId="1B2B7225" w14:textId="77777777" w:rsidR="008B73B2" w:rsidRDefault="00000000">
                            <w:pPr>
                              <w:pStyle w:val="TableParagraph"/>
                              <w:spacing w:line="215" w:lineRule="exact"/>
                              <w:ind w:right="254"/>
                              <w:jc w:val="right"/>
                              <w:rPr>
                                <w:sz w:val="20"/>
                              </w:rPr>
                            </w:pPr>
                            <w:r>
                              <w:rPr>
                                <w:spacing w:val="-5"/>
                                <w:sz w:val="20"/>
                              </w:rPr>
                              <w:t>D.</w:t>
                            </w:r>
                          </w:p>
                        </w:tc>
                        <w:tc>
                          <w:tcPr>
                            <w:tcW w:w="656" w:type="dxa"/>
                          </w:tcPr>
                          <w:p w14:paraId="6CC6AF35" w14:textId="77777777" w:rsidR="008B73B2" w:rsidRDefault="00000000">
                            <w:pPr>
                              <w:pStyle w:val="TableParagraph"/>
                              <w:spacing w:line="215" w:lineRule="exact"/>
                              <w:ind w:right="50"/>
                              <w:jc w:val="right"/>
                              <w:rPr>
                                <w:sz w:val="20"/>
                              </w:rPr>
                            </w:pPr>
                            <w:r>
                              <w:rPr>
                                <w:spacing w:val="-4"/>
                                <w:sz w:val="20"/>
                              </w:rPr>
                              <w:t>2.00</w:t>
                            </w:r>
                          </w:p>
                        </w:tc>
                      </w:tr>
                      <w:tr w:rsidR="008B73B2" w14:paraId="2AA312C8" w14:textId="77777777">
                        <w:trPr>
                          <w:trHeight w:val="226"/>
                        </w:trPr>
                        <w:tc>
                          <w:tcPr>
                            <w:tcW w:w="505" w:type="dxa"/>
                          </w:tcPr>
                          <w:p w14:paraId="35F46B5A" w14:textId="77777777" w:rsidR="008B73B2" w:rsidRDefault="00000000">
                            <w:pPr>
                              <w:pStyle w:val="TableParagraph"/>
                              <w:spacing w:line="207" w:lineRule="exact"/>
                              <w:ind w:left="50"/>
                              <w:rPr>
                                <w:sz w:val="20"/>
                              </w:rPr>
                            </w:pPr>
                            <w:r>
                              <w:rPr>
                                <w:spacing w:val="-5"/>
                                <w:sz w:val="20"/>
                              </w:rPr>
                              <w:t>E.</w:t>
                            </w:r>
                          </w:p>
                        </w:tc>
                        <w:tc>
                          <w:tcPr>
                            <w:tcW w:w="1139" w:type="dxa"/>
                          </w:tcPr>
                          <w:p w14:paraId="7CC730F6" w14:textId="77777777" w:rsidR="008B73B2" w:rsidRDefault="00000000">
                            <w:pPr>
                              <w:pStyle w:val="TableParagraph"/>
                              <w:spacing w:line="207" w:lineRule="exact"/>
                              <w:ind w:left="265"/>
                              <w:rPr>
                                <w:sz w:val="20"/>
                              </w:rPr>
                            </w:pPr>
                            <w:r>
                              <w:rPr>
                                <w:spacing w:val="-4"/>
                                <w:sz w:val="20"/>
                              </w:rPr>
                              <w:t>3.00</w:t>
                            </w:r>
                          </w:p>
                        </w:tc>
                        <w:tc>
                          <w:tcPr>
                            <w:tcW w:w="988" w:type="dxa"/>
                          </w:tcPr>
                          <w:p w14:paraId="00AE4256" w14:textId="77777777" w:rsidR="008B73B2" w:rsidRDefault="008B73B2">
                            <w:pPr>
                              <w:pStyle w:val="TableParagraph"/>
                              <w:spacing w:line="240" w:lineRule="auto"/>
                              <w:rPr>
                                <w:sz w:val="16"/>
                              </w:rPr>
                            </w:pPr>
                          </w:p>
                        </w:tc>
                        <w:tc>
                          <w:tcPr>
                            <w:tcW w:w="656" w:type="dxa"/>
                          </w:tcPr>
                          <w:p w14:paraId="38337F2F" w14:textId="77777777" w:rsidR="008B73B2" w:rsidRDefault="008B73B2">
                            <w:pPr>
                              <w:pStyle w:val="TableParagraph"/>
                              <w:spacing w:line="240" w:lineRule="auto"/>
                              <w:rPr>
                                <w:sz w:val="16"/>
                              </w:rPr>
                            </w:pPr>
                          </w:p>
                        </w:tc>
                      </w:tr>
                    </w:tbl>
                    <w:p w14:paraId="4D144664" w14:textId="77777777" w:rsidR="008B73B2" w:rsidRDefault="008B73B2">
                      <w:pPr>
                        <w:pStyle w:val="BodyText"/>
                      </w:pPr>
                    </w:p>
                  </w:txbxContent>
                </v:textbox>
                <w10:wrap anchorx="page"/>
              </v:shape>
            </w:pict>
          </mc:Fallback>
        </mc:AlternateContent>
      </w:r>
      <w:r>
        <w:rPr>
          <w:sz w:val="20"/>
        </w:rPr>
        <w:t>Two</w:t>
      </w:r>
      <w:r>
        <w:rPr>
          <w:spacing w:val="-9"/>
          <w:sz w:val="20"/>
        </w:rPr>
        <w:t xml:space="preserve"> </w:t>
      </w:r>
      <w:r>
        <w:rPr>
          <w:sz w:val="20"/>
        </w:rPr>
        <w:t>drivers G and H are at depths 20m</w:t>
      </w:r>
      <w:r>
        <w:rPr>
          <w:spacing w:val="-1"/>
          <w:sz w:val="20"/>
        </w:rPr>
        <w:t xml:space="preserve"> </w:t>
      </w:r>
      <w:r>
        <w:rPr>
          <w:sz w:val="20"/>
        </w:rPr>
        <w:t>and 40m respectivelybelow</w:t>
      </w:r>
      <w:r>
        <w:rPr>
          <w:spacing w:val="-13"/>
          <w:sz w:val="20"/>
        </w:rPr>
        <w:t xml:space="preserve"> </w:t>
      </w:r>
      <w:r>
        <w:rPr>
          <w:sz w:val="20"/>
        </w:rPr>
        <w:t>the</w:t>
      </w:r>
      <w:r>
        <w:rPr>
          <w:spacing w:val="-12"/>
          <w:sz w:val="20"/>
        </w:rPr>
        <w:t xml:space="preserve"> </w:t>
      </w:r>
      <w:r>
        <w:rPr>
          <w:sz w:val="20"/>
        </w:rPr>
        <w:t>water</w:t>
      </w:r>
      <w:r>
        <w:rPr>
          <w:spacing w:val="-13"/>
          <w:sz w:val="20"/>
        </w:rPr>
        <w:t xml:space="preserve"> </w:t>
      </w:r>
      <w:r>
        <w:rPr>
          <w:sz w:val="20"/>
        </w:rPr>
        <w:t>surface</w:t>
      </w:r>
      <w:r>
        <w:rPr>
          <w:spacing w:val="-12"/>
          <w:sz w:val="20"/>
        </w:rPr>
        <w:t xml:space="preserve"> </w:t>
      </w:r>
      <w:r>
        <w:rPr>
          <w:sz w:val="20"/>
        </w:rPr>
        <w:t>in</w:t>
      </w:r>
      <w:r>
        <w:rPr>
          <w:spacing w:val="-13"/>
          <w:sz w:val="20"/>
        </w:rPr>
        <w:t xml:space="preserve"> </w:t>
      </w:r>
      <w:r>
        <w:rPr>
          <w:sz w:val="20"/>
        </w:rPr>
        <w:t>a</w:t>
      </w:r>
      <w:r>
        <w:rPr>
          <w:spacing w:val="-9"/>
          <w:sz w:val="20"/>
        </w:rPr>
        <w:t xml:space="preserve"> </w:t>
      </w:r>
      <w:r>
        <w:rPr>
          <w:sz w:val="20"/>
        </w:rPr>
        <w:t>lake.</w:t>
      </w:r>
      <w:r>
        <w:rPr>
          <w:spacing w:val="-10"/>
          <w:sz w:val="20"/>
        </w:rPr>
        <w:t xml:space="preserve"> </w:t>
      </w:r>
      <w:r>
        <w:rPr>
          <w:sz w:val="20"/>
        </w:rPr>
        <w:t xml:space="preserve">The </w:t>
      </w:r>
      <w:r>
        <w:rPr>
          <w:spacing w:val="-2"/>
          <w:sz w:val="20"/>
        </w:rPr>
        <w:t>pressure</w:t>
      </w:r>
      <w:r>
        <w:rPr>
          <w:spacing w:val="-11"/>
          <w:sz w:val="20"/>
        </w:rPr>
        <w:t xml:space="preserve"> </w:t>
      </w:r>
      <w:r>
        <w:rPr>
          <w:spacing w:val="-2"/>
          <w:sz w:val="20"/>
        </w:rPr>
        <w:t>on</w:t>
      </w:r>
      <w:r>
        <w:rPr>
          <w:spacing w:val="-10"/>
          <w:sz w:val="20"/>
        </w:rPr>
        <w:t xml:space="preserve"> </w:t>
      </w:r>
      <w:r>
        <w:rPr>
          <w:spacing w:val="-2"/>
          <w:sz w:val="20"/>
        </w:rPr>
        <w:t>G</w:t>
      </w:r>
      <w:r>
        <w:rPr>
          <w:spacing w:val="-11"/>
          <w:sz w:val="20"/>
        </w:rPr>
        <w:t xml:space="preserve"> </w:t>
      </w:r>
      <w:r>
        <w:rPr>
          <w:spacing w:val="-2"/>
          <w:sz w:val="20"/>
        </w:rPr>
        <w:t>is</w:t>
      </w:r>
      <w:r>
        <w:rPr>
          <w:spacing w:val="-9"/>
          <w:sz w:val="20"/>
        </w:rPr>
        <w:t xml:space="preserve"> </w:t>
      </w:r>
      <w:r>
        <w:rPr>
          <w:spacing w:val="-2"/>
          <w:sz w:val="20"/>
        </w:rPr>
        <w:t>P</w:t>
      </w:r>
      <w:r>
        <w:rPr>
          <w:spacing w:val="-2"/>
          <w:sz w:val="20"/>
          <w:vertAlign w:val="subscript"/>
        </w:rPr>
        <w:t>1</w:t>
      </w:r>
      <w:r>
        <w:rPr>
          <w:spacing w:val="-6"/>
          <w:sz w:val="20"/>
        </w:rPr>
        <w:t xml:space="preserve"> </w:t>
      </w:r>
      <w:r>
        <w:rPr>
          <w:spacing w:val="-2"/>
          <w:sz w:val="20"/>
        </w:rPr>
        <w:t>while</w:t>
      </w:r>
      <w:r>
        <w:rPr>
          <w:spacing w:val="-3"/>
          <w:sz w:val="20"/>
        </w:rPr>
        <w:t xml:space="preserve"> </w:t>
      </w:r>
      <w:r>
        <w:rPr>
          <w:spacing w:val="-2"/>
          <w:sz w:val="20"/>
        </w:rPr>
        <w:t>the</w:t>
      </w:r>
      <w:r>
        <w:rPr>
          <w:spacing w:val="-10"/>
          <w:sz w:val="20"/>
        </w:rPr>
        <w:t xml:space="preserve"> </w:t>
      </w:r>
      <w:r>
        <w:rPr>
          <w:spacing w:val="-2"/>
          <w:sz w:val="20"/>
        </w:rPr>
        <w:t>pressure</w:t>
      </w:r>
      <w:r>
        <w:rPr>
          <w:spacing w:val="-10"/>
          <w:sz w:val="20"/>
        </w:rPr>
        <w:t xml:space="preserve"> </w:t>
      </w:r>
      <w:r>
        <w:rPr>
          <w:spacing w:val="-2"/>
          <w:sz w:val="20"/>
        </w:rPr>
        <w:t>on</w:t>
      </w:r>
      <w:r>
        <w:rPr>
          <w:spacing w:val="-8"/>
          <w:sz w:val="20"/>
        </w:rPr>
        <w:t xml:space="preserve"> </w:t>
      </w:r>
      <w:r>
        <w:rPr>
          <w:spacing w:val="-2"/>
          <w:sz w:val="20"/>
        </w:rPr>
        <w:t>H</w:t>
      </w:r>
      <w:r>
        <w:rPr>
          <w:spacing w:val="-9"/>
          <w:sz w:val="20"/>
        </w:rPr>
        <w:t xml:space="preserve"> </w:t>
      </w:r>
      <w:r>
        <w:rPr>
          <w:spacing w:val="-2"/>
          <w:sz w:val="20"/>
        </w:rPr>
        <w:t>is</w:t>
      </w:r>
      <w:r>
        <w:rPr>
          <w:spacing w:val="-11"/>
          <w:sz w:val="20"/>
        </w:rPr>
        <w:t xml:space="preserve"> </w:t>
      </w:r>
      <w:r>
        <w:rPr>
          <w:spacing w:val="-2"/>
          <w:sz w:val="20"/>
        </w:rPr>
        <w:t>P</w:t>
      </w:r>
      <w:r>
        <w:rPr>
          <w:spacing w:val="-2"/>
          <w:sz w:val="20"/>
          <w:vertAlign w:val="subscript"/>
        </w:rPr>
        <w:t>1</w:t>
      </w:r>
      <w:r>
        <w:rPr>
          <w:spacing w:val="-2"/>
          <w:sz w:val="20"/>
        </w:rPr>
        <w:t>.</w:t>
      </w:r>
      <w:r>
        <w:rPr>
          <w:spacing w:val="-8"/>
          <w:sz w:val="20"/>
        </w:rPr>
        <w:t xml:space="preserve"> </w:t>
      </w:r>
      <w:r>
        <w:rPr>
          <w:spacing w:val="-2"/>
          <w:sz w:val="20"/>
        </w:rPr>
        <w:t xml:space="preserve">If </w:t>
      </w:r>
      <w:r>
        <w:rPr>
          <w:sz w:val="20"/>
        </w:rPr>
        <w:t>the atmospheric pressure is equivalent to 10m of water, then the value of P</w:t>
      </w:r>
      <w:r>
        <w:rPr>
          <w:position w:val="-5"/>
          <w:sz w:val="11"/>
        </w:rPr>
        <w:t>2</w:t>
      </w:r>
      <w:r>
        <w:rPr>
          <w:sz w:val="20"/>
        </w:rPr>
        <w:t>/P</w:t>
      </w:r>
      <w:r>
        <w:rPr>
          <w:position w:val="-5"/>
          <w:sz w:val="11"/>
        </w:rPr>
        <w:t xml:space="preserve">1 </w:t>
      </w:r>
      <w:r>
        <w:rPr>
          <w:sz w:val="20"/>
        </w:rPr>
        <w:t>is</w:t>
      </w:r>
    </w:p>
    <w:p w14:paraId="5374B94F" w14:textId="77777777" w:rsidR="008B73B2" w:rsidRDefault="008B73B2">
      <w:pPr>
        <w:pStyle w:val="BodyText"/>
      </w:pPr>
    </w:p>
    <w:p w14:paraId="3FF5F712" w14:textId="77777777" w:rsidR="008B73B2" w:rsidRDefault="008B73B2">
      <w:pPr>
        <w:pStyle w:val="BodyText"/>
      </w:pPr>
    </w:p>
    <w:p w14:paraId="5A14528B" w14:textId="77777777" w:rsidR="008B73B2" w:rsidRDefault="008B73B2">
      <w:pPr>
        <w:pStyle w:val="BodyText"/>
        <w:spacing w:before="111"/>
      </w:pPr>
    </w:p>
    <w:p w14:paraId="58AF72A4" w14:textId="77777777" w:rsidR="008B73B2" w:rsidRDefault="00000000">
      <w:pPr>
        <w:pStyle w:val="ListParagraph"/>
        <w:numPr>
          <w:ilvl w:val="0"/>
          <w:numId w:val="174"/>
        </w:numPr>
        <w:tabs>
          <w:tab w:val="left" w:pos="1356"/>
          <w:tab w:val="left" w:pos="1358"/>
        </w:tabs>
        <w:spacing w:before="0" w:line="249" w:lineRule="auto"/>
        <w:ind w:left="1358" w:hanging="720"/>
        <w:jc w:val="both"/>
        <w:rPr>
          <w:sz w:val="20"/>
        </w:rPr>
      </w:pPr>
      <w:r>
        <w:rPr>
          <w:sz w:val="20"/>
        </w:rPr>
        <w:t xml:space="preserve">The areas of the effort and load pistons of a </w:t>
      </w:r>
      <w:r>
        <w:rPr>
          <w:spacing w:val="-2"/>
          <w:sz w:val="20"/>
        </w:rPr>
        <w:t>hydraulic</w:t>
      </w:r>
      <w:r>
        <w:rPr>
          <w:spacing w:val="-11"/>
          <w:sz w:val="20"/>
        </w:rPr>
        <w:t xml:space="preserve"> </w:t>
      </w:r>
      <w:r>
        <w:rPr>
          <w:spacing w:val="-2"/>
          <w:sz w:val="20"/>
        </w:rPr>
        <w:t>press</w:t>
      </w:r>
      <w:r>
        <w:rPr>
          <w:spacing w:val="-10"/>
          <w:sz w:val="20"/>
        </w:rPr>
        <w:t xml:space="preserve"> </w:t>
      </w:r>
      <w:r>
        <w:rPr>
          <w:spacing w:val="-2"/>
          <w:sz w:val="20"/>
        </w:rPr>
        <w:t>are</w:t>
      </w:r>
      <w:r>
        <w:rPr>
          <w:spacing w:val="-11"/>
          <w:sz w:val="20"/>
        </w:rPr>
        <w:t xml:space="preserve"> </w:t>
      </w:r>
      <w:r>
        <w:rPr>
          <w:spacing w:val="-2"/>
          <w:sz w:val="20"/>
        </w:rPr>
        <w:t>0.5m</w:t>
      </w:r>
      <w:r>
        <w:rPr>
          <w:spacing w:val="-2"/>
          <w:sz w:val="20"/>
          <w:vertAlign w:val="superscript"/>
        </w:rPr>
        <w:t>2</w:t>
      </w:r>
      <w:r>
        <w:rPr>
          <w:spacing w:val="-10"/>
          <w:sz w:val="20"/>
        </w:rPr>
        <w:t xml:space="preserve"> </w:t>
      </w:r>
      <w:r>
        <w:rPr>
          <w:spacing w:val="-2"/>
          <w:sz w:val="20"/>
        </w:rPr>
        <w:t>and</w:t>
      </w:r>
      <w:r>
        <w:rPr>
          <w:spacing w:val="-11"/>
          <w:sz w:val="20"/>
        </w:rPr>
        <w:t xml:space="preserve"> </w:t>
      </w:r>
      <w:r>
        <w:rPr>
          <w:spacing w:val="-2"/>
          <w:sz w:val="20"/>
        </w:rPr>
        <w:t>5m</w:t>
      </w:r>
      <w:r>
        <w:rPr>
          <w:spacing w:val="-2"/>
          <w:sz w:val="20"/>
          <w:vertAlign w:val="superscript"/>
        </w:rPr>
        <w:t>2</w:t>
      </w:r>
      <w:r>
        <w:rPr>
          <w:spacing w:val="-10"/>
          <w:sz w:val="20"/>
        </w:rPr>
        <w:t xml:space="preserve"> </w:t>
      </w:r>
      <w:r>
        <w:rPr>
          <w:spacing w:val="-2"/>
          <w:sz w:val="20"/>
        </w:rPr>
        <w:t>respectively.</w:t>
      </w:r>
      <w:r>
        <w:rPr>
          <w:spacing w:val="-11"/>
          <w:sz w:val="20"/>
        </w:rPr>
        <w:t xml:space="preserve"> </w:t>
      </w:r>
      <w:r>
        <w:rPr>
          <w:spacing w:val="-2"/>
          <w:sz w:val="20"/>
        </w:rPr>
        <w:t>If</w:t>
      </w:r>
      <w:r>
        <w:rPr>
          <w:spacing w:val="-10"/>
          <w:sz w:val="20"/>
        </w:rPr>
        <w:t xml:space="preserve"> </w:t>
      </w:r>
      <w:r>
        <w:rPr>
          <w:spacing w:val="-2"/>
          <w:sz w:val="20"/>
        </w:rPr>
        <w:t xml:space="preserve">a </w:t>
      </w:r>
      <w:r>
        <w:rPr>
          <w:sz w:val="20"/>
        </w:rPr>
        <w:t>force</w:t>
      </w:r>
      <w:r>
        <w:rPr>
          <w:spacing w:val="-13"/>
          <w:sz w:val="20"/>
        </w:rPr>
        <w:t xml:space="preserve"> </w:t>
      </w:r>
      <w:r>
        <w:rPr>
          <w:sz w:val="20"/>
        </w:rPr>
        <w:t>F</w:t>
      </w:r>
      <w:r>
        <w:rPr>
          <w:sz w:val="20"/>
          <w:vertAlign w:val="subscript"/>
        </w:rPr>
        <w:t>1</w:t>
      </w:r>
      <w:r>
        <w:rPr>
          <w:spacing w:val="-12"/>
          <w:sz w:val="20"/>
        </w:rPr>
        <w:t xml:space="preserve"> </w:t>
      </w:r>
      <w:r>
        <w:rPr>
          <w:sz w:val="20"/>
        </w:rPr>
        <w:t>of</w:t>
      </w:r>
      <w:r>
        <w:rPr>
          <w:spacing w:val="-13"/>
          <w:sz w:val="20"/>
        </w:rPr>
        <w:t xml:space="preserve"> </w:t>
      </w:r>
      <w:r>
        <w:rPr>
          <w:sz w:val="20"/>
        </w:rPr>
        <w:t>100N</w:t>
      </w:r>
      <w:r>
        <w:rPr>
          <w:spacing w:val="-12"/>
          <w:sz w:val="20"/>
        </w:rPr>
        <w:t xml:space="preserve"> </w:t>
      </w:r>
      <w:r>
        <w:rPr>
          <w:sz w:val="20"/>
        </w:rPr>
        <w:t>is</w:t>
      </w:r>
      <w:r>
        <w:rPr>
          <w:spacing w:val="-13"/>
          <w:sz w:val="20"/>
        </w:rPr>
        <w:t xml:space="preserve"> </w:t>
      </w:r>
      <w:r>
        <w:rPr>
          <w:sz w:val="20"/>
        </w:rPr>
        <w:t>applied</w:t>
      </w:r>
      <w:r>
        <w:rPr>
          <w:spacing w:val="-12"/>
          <w:sz w:val="20"/>
        </w:rPr>
        <w:t xml:space="preserve"> </w:t>
      </w:r>
      <w:r>
        <w:rPr>
          <w:sz w:val="20"/>
        </w:rPr>
        <w:t>on</w:t>
      </w:r>
      <w:r>
        <w:rPr>
          <w:spacing w:val="-13"/>
          <w:sz w:val="20"/>
        </w:rPr>
        <w:t xml:space="preserve"> </w:t>
      </w:r>
      <w:r>
        <w:rPr>
          <w:sz w:val="20"/>
        </w:rPr>
        <w:t>the</w:t>
      </w:r>
      <w:r>
        <w:rPr>
          <w:spacing w:val="-12"/>
          <w:sz w:val="20"/>
        </w:rPr>
        <w:t xml:space="preserve"> </w:t>
      </w:r>
      <w:r>
        <w:rPr>
          <w:sz w:val="20"/>
        </w:rPr>
        <w:t>effort</w:t>
      </w:r>
      <w:r>
        <w:rPr>
          <w:spacing w:val="-13"/>
          <w:sz w:val="20"/>
        </w:rPr>
        <w:t xml:space="preserve"> </w:t>
      </w:r>
      <w:r>
        <w:rPr>
          <w:sz w:val="20"/>
        </w:rPr>
        <w:t>piston,</w:t>
      </w:r>
      <w:r>
        <w:rPr>
          <w:spacing w:val="-12"/>
          <w:sz w:val="20"/>
        </w:rPr>
        <w:t xml:space="preserve"> </w:t>
      </w:r>
      <w:r>
        <w:rPr>
          <w:sz w:val="20"/>
        </w:rPr>
        <w:t>the force F</w:t>
      </w:r>
      <w:r>
        <w:rPr>
          <w:sz w:val="20"/>
          <w:vertAlign w:val="subscript"/>
        </w:rPr>
        <w:t>2</w:t>
      </w:r>
      <w:r>
        <w:rPr>
          <w:spacing w:val="-5"/>
          <w:sz w:val="20"/>
        </w:rPr>
        <w:t xml:space="preserve"> </w:t>
      </w:r>
      <w:r>
        <w:rPr>
          <w:sz w:val="20"/>
        </w:rPr>
        <w:t>on the load is</w:t>
      </w:r>
    </w:p>
    <w:p w14:paraId="5DCDD6BE" w14:textId="77777777" w:rsidR="008B73B2" w:rsidRDefault="00000000">
      <w:pPr>
        <w:pStyle w:val="ListParagraph"/>
        <w:numPr>
          <w:ilvl w:val="1"/>
          <w:numId w:val="174"/>
        </w:numPr>
        <w:tabs>
          <w:tab w:val="left" w:pos="2286"/>
          <w:tab w:val="left" w:pos="3518"/>
          <w:tab w:val="left" w:pos="4351"/>
        </w:tabs>
        <w:spacing w:before="4"/>
        <w:ind w:left="2286" w:hanging="928"/>
        <w:rPr>
          <w:sz w:val="20"/>
        </w:rPr>
      </w:pPr>
      <w:r>
        <w:rPr>
          <w:sz w:val="20"/>
        </w:rPr>
        <w:t>10</w:t>
      </w:r>
      <w:r>
        <w:rPr>
          <w:spacing w:val="-2"/>
          <w:sz w:val="20"/>
        </w:rPr>
        <w:t xml:space="preserve"> </w:t>
      </w:r>
      <w:r>
        <w:rPr>
          <w:spacing w:val="-10"/>
          <w:sz w:val="20"/>
        </w:rPr>
        <w:t>N</w:t>
      </w:r>
      <w:r>
        <w:rPr>
          <w:sz w:val="20"/>
        </w:rPr>
        <w:tab/>
      </w:r>
      <w:r>
        <w:rPr>
          <w:spacing w:val="-5"/>
          <w:sz w:val="20"/>
        </w:rPr>
        <w:t>B.</w:t>
      </w:r>
      <w:r>
        <w:rPr>
          <w:sz w:val="20"/>
        </w:rPr>
        <w:tab/>
      </w:r>
      <w:r>
        <w:rPr>
          <w:spacing w:val="-2"/>
          <w:sz w:val="20"/>
        </w:rPr>
        <w:t>100</w:t>
      </w:r>
      <w:r>
        <w:rPr>
          <w:spacing w:val="-15"/>
          <w:sz w:val="20"/>
        </w:rPr>
        <w:t xml:space="preserve"> </w:t>
      </w:r>
      <w:r>
        <w:rPr>
          <w:spacing w:val="-10"/>
          <w:sz w:val="20"/>
        </w:rPr>
        <w:t>N</w:t>
      </w:r>
    </w:p>
    <w:p w14:paraId="3CB416B5" w14:textId="77777777" w:rsidR="008B73B2" w:rsidRDefault="00000000">
      <w:pPr>
        <w:tabs>
          <w:tab w:val="left" w:pos="2190"/>
          <w:tab w:val="left" w:pos="3518"/>
          <w:tab w:val="left" w:pos="4238"/>
        </w:tabs>
        <w:spacing w:before="10"/>
        <w:ind w:left="1360"/>
        <w:rPr>
          <w:sz w:val="20"/>
        </w:rPr>
      </w:pPr>
      <w:r>
        <w:rPr>
          <w:spacing w:val="-5"/>
          <w:sz w:val="20"/>
        </w:rPr>
        <w:t>C.</w:t>
      </w:r>
      <w:r>
        <w:rPr>
          <w:sz w:val="20"/>
        </w:rPr>
        <w:tab/>
      </w:r>
      <w:r>
        <w:rPr>
          <w:spacing w:val="-2"/>
          <w:sz w:val="20"/>
        </w:rPr>
        <w:t>500</w:t>
      </w:r>
      <w:r>
        <w:rPr>
          <w:spacing w:val="-13"/>
          <w:sz w:val="20"/>
        </w:rPr>
        <w:t xml:space="preserve"> </w:t>
      </w:r>
      <w:r>
        <w:rPr>
          <w:spacing w:val="-10"/>
          <w:sz w:val="20"/>
        </w:rPr>
        <w:t>N</w:t>
      </w:r>
      <w:r>
        <w:rPr>
          <w:sz w:val="20"/>
        </w:rPr>
        <w:tab/>
      </w:r>
      <w:r>
        <w:rPr>
          <w:spacing w:val="-5"/>
          <w:sz w:val="20"/>
        </w:rPr>
        <w:t>D.</w:t>
      </w:r>
      <w:r>
        <w:rPr>
          <w:sz w:val="20"/>
        </w:rPr>
        <w:tab/>
        <w:t>1000</w:t>
      </w:r>
      <w:r>
        <w:rPr>
          <w:spacing w:val="-10"/>
          <w:sz w:val="20"/>
        </w:rPr>
        <w:t xml:space="preserve"> N</w:t>
      </w:r>
    </w:p>
    <w:p w14:paraId="63D7F5DE" w14:textId="77777777" w:rsidR="008B73B2" w:rsidRDefault="00000000">
      <w:pPr>
        <w:tabs>
          <w:tab w:val="left" w:pos="2077"/>
        </w:tabs>
        <w:spacing w:before="10"/>
        <w:ind w:left="1360"/>
        <w:rPr>
          <w:sz w:val="20"/>
        </w:rPr>
      </w:pPr>
      <w:r>
        <w:rPr>
          <w:spacing w:val="-5"/>
          <w:sz w:val="20"/>
        </w:rPr>
        <w:t>E.</w:t>
      </w:r>
      <w:r>
        <w:rPr>
          <w:sz w:val="20"/>
        </w:rPr>
        <w:tab/>
      </w:r>
      <w:r>
        <w:rPr>
          <w:spacing w:val="-4"/>
          <w:sz w:val="20"/>
        </w:rPr>
        <w:t>5</w:t>
      </w:r>
      <w:r>
        <w:rPr>
          <w:spacing w:val="-24"/>
          <w:sz w:val="20"/>
        </w:rPr>
        <w:t xml:space="preserve"> </w:t>
      </w:r>
      <w:r>
        <w:rPr>
          <w:spacing w:val="-4"/>
          <w:sz w:val="20"/>
        </w:rPr>
        <w:t>000</w:t>
      </w:r>
      <w:r>
        <w:rPr>
          <w:spacing w:val="-24"/>
          <w:sz w:val="20"/>
        </w:rPr>
        <w:t xml:space="preserve"> </w:t>
      </w:r>
      <w:r>
        <w:rPr>
          <w:spacing w:val="-10"/>
          <w:sz w:val="20"/>
        </w:rPr>
        <w:t>N</w:t>
      </w:r>
    </w:p>
    <w:p w14:paraId="6F0036DD" w14:textId="77777777" w:rsidR="008B73B2" w:rsidRDefault="008B73B2">
      <w:pPr>
        <w:pStyle w:val="BodyText"/>
        <w:spacing w:before="20"/>
      </w:pPr>
    </w:p>
    <w:p w14:paraId="7645A7BB" w14:textId="77777777" w:rsidR="008B73B2" w:rsidRDefault="00000000">
      <w:pPr>
        <w:pStyle w:val="ListParagraph"/>
        <w:numPr>
          <w:ilvl w:val="0"/>
          <w:numId w:val="174"/>
        </w:numPr>
        <w:tabs>
          <w:tab w:val="left" w:pos="1356"/>
          <w:tab w:val="left" w:pos="1358"/>
        </w:tabs>
        <w:spacing w:before="0" w:line="249" w:lineRule="auto"/>
        <w:ind w:left="1358" w:hanging="720"/>
        <w:jc w:val="both"/>
        <w:rPr>
          <w:sz w:val="20"/>
        </w:rPr>
      </w:pPr>
      <w:r>
        <w:rPr>
          <w:sz w:val="20"/>
        </w:rPr>
        <w:t>A</w:t>
      </w:r>
      <w:r>
        <w:rPr>
          <w:spacing w:val="-6"/>
          <w:sz w:val="20"/>
        </w:rPr>
        <w:t xml:space="preserve"> </w:t>
      </w:r>
      <w:r>
        <w:rPr>
          <w:sz w:val="20"/>
        </w:rPr>
        <w:t>metal</w:t>
      </w:r>
      <w:r>
        <w:rPr>
          <w:spacing w:val="-3"/>
          <w:sz w:val="20"/>
        </w:rPr>
        <w:t xml:space="preserve"> </w:t>
      </w:r>
      <w:r>
        <w:rPr>
          <w:sz w:val="20"/>
        </w:rPr>
        <w:t>cube</w:t>
      </w:r>
      <w:r>
        <w:rPr>
          <w:spacing w:val="-8"/>
          <w:sz w:val="20"/>
        </w:rPr>
        <w:t xml:space="preserve"> </w:t>
      </w:r>
      <w:r>
        <w:rPr>
          <w:sz w:val="20"/>
        </w:rPr>
        <w:t>of</w:t>
      </w:r>
      <w:r>
        <w:rPr>
          <w:spacing w:val="-9"/>
          <w:sz w:val="20"/>
        </w:rPr>
        <w:t xml:space="preserve"> </w:t>
      </w:r>
      <w:r>
        <w:rPr>
          <w:sz w:val="20"/>
        </w:rPr>
        <w:t>volume</w:t>
      </w:r>
      <w:r>
        <w:rPr>
          <w:spacing w:val="-4"/>
          <w:sz w:val="20"/>
        </w:rPr>
        <w:t xml:space="preserve"> </w:t>
      </w:r>
      <w:r>
        <w:rPr>
          <w:sz w:val="20"/>
        </w:rPr>
        <w:t>10</w:t>
      </w:r>
      <w:r>
        <w:rPr>
          <w:sz w:val="20"/>
          <w:vertAlign w:val="superscript"/>
        </w:rPr>
        <w:t>3</w:t>
      </w:r>
      <w:r>
        <w:rPr>
          <w:sz w:val="20"/>
        </w:rPr>
        <w:t>mm</w:t>
      </w:r>
      <w:r>
        <w:rPr>
          <w:sz w:val="20"/>
          <w:vertAlign w:val="superscript"/>
        </w:rPr>
        <w:t>3</w:t>
      </w:r>
      <w:r>
        <w:rPr>
          <w:spacing w:val="-4"/>
          <w:sz w:val="20"/>
        </w:rPr>
        <w:t xml:space="preserve"> </w:t>
      </w:r>
      <w:r>
        <w:rPr>
          <w:sz w:val="20"/>
        </w:rPr>
        <w:t>is</w:t>
      </w:r>
      <w:r>
        <w:rPr>
          <w:spacing w:val="-5"/>
          <w:sz w:val="20"/>
        </w:rPr>
        <w:t xml:space="preserve"> </w:t>
      </w:r>
      <w:r>
        <w:rPr>
          <w:sz w:val="20"/>
        </w:rPr>
        <w:t>lowered</w:t>
      </w:r>
      <w:r>
        <w:rPr>
          <w:spacing w:val="-2"/>
          <w:sz w:val="20"/>
        </w:rPr>
        <w:t xml:space="preserve"> </w:t>
      </w:r>
      <w:r>
        <w:rPr>
          <w:sz w:val="20"/>
        </w:rPr>
        <w:t>into</w:t>
      </w:r>
      <w:r>
        <w:rPr>
          <w:spacing w:val="-13"/>
          <w:sz w:val="20"/>
        </w:rPr>
        <w:t xml:space="preserve"> </w:t>
      </w:r>
      <w:r>
        <w:rPr>
          <w:sz w:val="20"/>
        </w:rPr>
        <w:t xml:space="preserve">a </w:t>
      </w:r>
      <w:r>
        <w:rPr>
          <w:spacing w:val="-2"/>
          <w:sz w:val="20"/>
        </w:rPr>
        <w:t>measuring</w:t>
      </w:r>
      <w:r>
        <w:rPr>
          <w:spacing w:val="-11"/>
          <w:sz w:val="20"/>
        </w:rPr>
        <w:t xml:space="preserve"> </w:t>
      </w:r>
      <w:r>
        <w:rPr>
          <w:spacing w:val="-2"/>
          <w:sz w:val="20"/>
        </w:rPr>
        <w:t>cylinder</w:t>
      </w:r>
      <w:r>
        <w:rPr>
          <w:spacing w:val="-10"/>
          <w:sz w:val="20"/>
        </w:rPr>
        <w:t xml:space="preserve"> </w:t>
      </w:r>
      <w:r>
        <w:rPr>
          <w:spacing w:val="-2"/>
          <w:sz w:val="20"/>
        </w:rPr>
        <w:t>containing</w:t>
      </w:r>
      <w:r>
        <w:rPr>
          <w:spacing w:val="-11"/>
          <w:sz w:val="20"/>
        </w:rPr>
        <w:t xml:space="preserve"> </w:t>
      </w:r>
      <w:r>
        <w:rPr>
          <w:spacing w:val="-2"/>
          <w:sz w:val="20"/>
        </w:rPr>
        <w:t>water.</w:t>
      </w:r>
      <w:r>
        <w:rPr>
          <w:spacing w:val="-10"/>
          <w:sz w:val="20"/>
        </w:rPr>
        <w:t xml:space="preserve"> </w:t>
      </w:r>
      <w:r>
        <w:rPr>
          <w:spacing w:val="-2"/>
          <w:sz w:val="20"/>
        </w:rPr>
        <w:t>If</w:t>
      </w:r>
      <w:r>
        <w:rPr>
          <w:spacing w:val="-11"/>
          <w:sz w:val="20"/>
        </w:rPr>
        <w:t xml:space="preserve"> </w:t>
      </w:r>
      <w:r>
        <w:rPr>
          <w:spacing w:val="-2"/>
          <w:sz w:val="20"/>
        </w:rPr>
        <w:t>the</w:t>
      </w:r>
      <w:r>
        <w:rPr>
          <w:spacing w:val="-10"/>
          <w:sz w:val="20"/>
        </w:rPr>
        <w:t xml:space="preserve"> </w:t>
      </w:r>
      <w:r>
        <w:rPr>
          <w:spacing w:val="-2"/>
          <w:sz w:val="20"/>
        </w:rPr>
        <w:t xml:space="preserve">internal </w:t>
      </w:r>
      <w:r>
        <w:rPr>
          <w:spacing w:val="-4"/>
          <w:sz w:val="20"/>
        </w:rPr>
        <w:t>cross-sectional</w:t>
      </w:r>
      <w:r>
        <w:rPr>
          <w:spacing w:val="-9"/>
          <w:sz w:val="20"/>
        </w:rPr>
        <w:t xml:space="preserve"> </w:t>
      </w:r>
      <w:r>
        <w:rPr>
          <w:spacing w:val="-4"/>
          <w:sz w:val="20"/>
        </w:rPr>
        <w:t>area</w:t>
      </w:r>
      <w:r>
        <w:rPr>
          <w:spacing w:val="-8"/>
          <w:sz w:val="20"/>
        </w:rPr>
        <w:t xml:space="preserve"> </w:t>
      </w:r>
      <w:r>
        <w:rPr>
          <w:spacing w:val="-4"/>
          <w:sz w:val="20"/>
        </w:rPr>
        <w:t>of</w:t>
      </w:r>
      <w:r>
        <w:rPr>
          <w:spacing w:val="-9"/>
          <w:sz w:val="20"/>
        </w:rPr>
        <w:t xml:space="preserve"> </w:t>
      </w:r>
      <w:r>
        <w:rPr>
          <w:spacing w:val="-4"/>
          <w:sz w:val="20"/>
        </w:rPr>
        <w:t>the</w:t>
      </w:r>
      <w:r>
        <w:rPr>
          <w:spacing w:val="-8"/>
          <w:sz w:val="20"/>
        </w:rPr>
        <w:t xml:space="preserve"> </w:t>
      </w:r>
      <w:r>
        <w:rPr>
          <w:spacing w:val="-4"/>
          <w:sz w:val="20"/>
        </w:rPr>
        <w:t>cylinder</w:t>
      </w:r>
      <w:r>
        <w:rPr>
          <w:spacing w:val="-9"/>
          <w:sz w:val="20"/>
        </w:rPr>
        <w:t xml:space="preserve"> </w:t>
      </w:r>
      <w:r>
        <w:rPr>
          <w:spacing w:val="-4"/>
          <w:sz w:val="20"/>
        </w:rPr>
        <w:t>is</w:t>
      </w:r>
      <w:r>
        <w:rPr>
          <w:spacing w:val="-8"/>
          <w:sz w:val="20"/>
        </w:rPr>
        <w:t xml:space="preserve"> </w:t>
      </w:r>
      <w:r>
        <w:rPr>
          <w:spacing w:val="-4"/>
          <w:sz w:val="20"/>
        </w:rPr>
        <w:t>1.5</w:t>
      </w:r>
      <w:r>
        <w:rPr>
          <w:spacing w:val="-9"/>
          <w:sz w:val="20"/>
        </w:rPr>
        <w:t xml:space="preserve"> </w:t>
      </w:r>
      <w:r>
        <w:rPr>
          <w:spacing w:val="-4"/>
          <w:sz w:val="20"/>
        </w:rPr>
        <w:t>x</w:t>
      </w:r>
      <w:r>
        <w:rPr>
          <w:spacing w:val="-8"/>
          <w:sz w:val="20"/>
        </w:rPr>
        <w:t xml:space="preserve"> </w:t>
      </w:r>
      <w:r>
        <w:rPr>
          <w:spacing w:val="-4"/>
          <w:sz w:val="20"/>
        </w:rPr>
        <w:t>10</w:t>
      </w:r>
      <w:r>
        <w:rPr>
          <w:spacing w:val="-4"/>
          <w:sz w:val="20"/>
          <w:vertAlign w:val="superscript"/>
        </w:rPr>
        <w:t>2</w:t>
      </w:r>
      <w:r>
        <w:rPr>
          <w:spacing w:val="-9"/>
          <w:sz w:val="20"/>
        </w:rPr>
        <w:t xml:space="preserve"> </w:t>
      </w:r>
      <w:r>
        <w:rPr>
          <w:spacing w:val="-4"/>
          <w:sz w:val="20"/>
        </w:rPr>
        <w:t>mm</w:t>
      </w:r>
      <w:r>
        <w:rPr>
          <w:spacing w:val="-4"/>
          <w:sz w:val="20"/>
          <w:vertAlign w:val="superscript"/>
        </w:rPr>
        <w:t>2</w:t>
      </w:r>
      <w:r>
        <w:rPr>
          <w:spacing w:val="-4"/>
          <w:sz w:val="20"/>
        </w:rPr>
        <w:t xml:space="preserve">, </w:t>
      </w:r>
      <w:r>
        <w:rPr>
          <w:sz w:val="20"/>
        </w:rPr>
        <w:t xml:space="preserve">by how much does the water level rise in the </w:t>
      </w:r>
      <w:r>
        <w:rPr>
          <w:spacing w:val="-2"/>
          <w:sz w:val="20"/>
        </w:rPr>
        <w:t>cylinder?</w:t>
      </w:r>
    </w:p>
    <w:p w14:paraId="69409D0E" w14:textId="77777777" w:rsidR="008B73B2" w:rsidRDefault="00000000">
      <w:pPr>
        <w:pStyle w:val="ListParagraph"/>
        <w:numPr>
          <w:ilvl w:val="0"/>
          <w:numId w:val="173"/>
        </w:numPr>
        <w:tabs>
          <w:tab w:val="left" w:pos="1028"/>
        </w:tabs>
        <w:spacing w:before="72" w:line="249" w:lineRule="auto"/>
        <w:ind w:right="496"/>
        <w:jc w:val="left"/>
        <w:rPr>
          <w:sz w:val="20"/>
        </w:rPr>
      </w:pPr>
      <w:r>
        <w:br w:type="column"/>
      </w:r>
      <w:r>
        <w:rPr>
          <w:sz w:val="20"/>
        </w:rPr>
        <w:t>Two</w:t>
      </w:r>
      <w:r>
        <w:rPr>
          <w:spacing w:val="-18"/>
          <w:sz w:val="20"/>
        </w:rPr>
        <w:t xml:space="preserve"> </w:t>
      </w:r>
      <w:r>
        <w:rPr>
          <w:sz w:val="20"/>
        </w:rPr>
        <w:t>liquids,</w:t>
      </w:r>
      <w:r>
        <w:rPr>
          <w:spacing w:val="-13"/>
          <w:sz w:val="20"/>
        </w:rPr>
        <w:t xml:space="preserve"> </w:t>
      </w:r>
      <w:r>
        <w:rPr>
          <w:sz w:val="20"/>
        </w:rPr>
        <w:t>P</w:t>
      </w:r>
      <w:r>
        <w:rPr>
          <w:spacing w:val="-12"/>
          <w:sz w:val="20"/>
        </w:rPr>
        <w:t xml:space="preserve"> </w:t>
      </w:r>
      <w:r>
        <w:rPr>
          <w:sz w:val="20"/>
        </w:rPr>
        <w:t>at</w:t>
      </w:r>
      <w:r>
        <w:rPr>
          <w:spacing w:val="-13"/>
          <w:sz w:val="20"/>
        </w:rPr>
        <w:t xml:space="preserve"> </w:t>
      </w:r>
      <w:r>
        <w:rPr>
          <w:sz w:val="20"/>
        </w:rPr>
        <w:t>a</w:t>
      </w:r>
      <w:r>
        <w:rPr>
          <w:spacing w:val="-12"/>
          <w:sz w:val="20"/>
        </w:rPr>
        <w:t xml:space="preserve"> </w:t>
      </w:r>
      <w:r>
        <w:rPr>
          <w:sz w:val="20"/>
        </w:rPr>
        <w:t>temperature</w:t>
      </w:r>
      <w:r>
        <w:rPr>
          <w:spacing w:val="-10"/>
          <w:sz w:val="20"/>
        </w:rPr>
        <w:t xml:space="preserve"> </w:t>
      </w:r>
      <w:r>
        <w:rPr>
          <w:sz w:val="20"/>
        </w:rPr>
        <w:t>of</w:t>
      </w:r>
      <w:r>
        <w:rPr>
          <w:spacing w:val="-14"/>
          <w:sz w:val="20"/>
        </w:rPr>
        <w:t xml:space="preserve"> </w:t>
      </w:r>
      <w:r>
        <w:rPr>
          <w:sz w:val="20"/>
        </w:rPr>
        <w:t>20</w:t>
      </w:r>
      <w:r>
        <w:rPr>
          <w:sz w:val="20"/>
          <w:vertAlign w:val="superscript"/>
        </w:rPr>
        <w:t>0</w:t>
      </w:r>
      <w:r>
        <w:rPr>
          <w:sz w:val="20"/>
        </w:rPr>
        <w:t>C</w:t>
      </w:r>
      <w:r>
        <w:rPr>
          <w:spacing w:val="-13"/>
          <w:sz w:val="20"/>
        </w:rPr>
        <w:t xml:space="preserve"> </w:t>
      </w:r>
      <w:r>
        <w:rPr>
          <w:sz w:val="20"/>
        </w:rPr>
        <w:t>and</w:t>
      </w:r>
      <w:r>
        <w:rPr>
          <w:spacing w:val="-11"/>
          <w:sz w:val="20"/>
        </w:rPr>
        <w:t xml:space="preserve"> </w:t>
      </w:r>
      <w:r>
        <w:rPr>
          <w:sz w:val="20"/>
        </w:rPr>
        <w:t>Q</w:t>
      </w:r>
      <w:r>
        <w:rPr>
          <w:spacing w:val="-8"/>
          <w:sz w:val="20"/>
        </w:rPr>
        <w:t xml:space="preserve"> </w:t>
      </w:r>
      <w:r>
        <w:rPr>
          <w:sz w:val="20"/>
        </w:rPr>
        <w:t>at</w:t>
      </w:r>
      <w:r>
        <w:rPr>
          <w:spacing w:val="-11"/>
          <w:sz w:val="20"/>
        </w:rPr>
        <w:t xml:space="preserve"> </w:t>
      </w:r>
      <w:r>
        <w:rPr>
          <w:sz w:val="20"/>
        </w:rPr>
        <w:t>a temperature</w:t>
      </w:r>
      <w:r>
        <w:rPr>
          <w:spacing w:val="-5"/>
          <w:sz w:val="20"/>
        </w:rPr>
        <w:t xml:space="preserve"> </w:t>
      </w:r>
      <w:r>
        <w:rPr>
          <w:sz w:val="20"/>
        </w:rPr>
        <w:t>of</w:t>
      </w:r>
      <w:r>
        <w:rPr>
          <w:spacing w:val="-11"/>
          <w:sz w:val="20"/>
        </w:rPr>
        <w:t xml:space="preserve"> </w:t>
      </w:r>
      <w:r>
        <w:rPr>
          <w:sz w:val="20"/>
        </w:rPr>
        <w:t>80</w:t>
      </w:r>
      <w:r>
        <w:rPr>
          <w:sz w:val="20"/>
          <w:vertAlign w:val="superscript"/>
        </w:rPr>
        <w:t>0</w:t>
      </w:r>
      <w:r>
        <w:rPr>
          <w:sz w:val="20"/>
        </w:rPr>
        <w:t>C</w:t>
      </w:r>
      <w:r>
        <w:rPr>
          <w:spacing w:val="-6"/>
          <w:sz w:val="20"/>
        </w:rPr>
        <w:t xml:space="preserve"> </w:t>
      </w:r>
      <w:r>
        <w:rPr>
          <w:sz w:val="20"/>
        </w:rPr>
        <w:t>have</w:t>
      </w:r>
      <w:r>
        <w:rPr>
          <w:spacing w:val="-4"/>
          <w:sz w:val="20"/>
        </w:rPr>
        <w:t xml:space="preserve"> </w:t>
      </w:r>
      <w:r>
        <w:rPr>
          <w:sz w:val="20"/>
        </w:rPr>
        <w:t>specific</w:t>
      </w:r>
      <w:r>
        <w:rPr>
          <w:spacing w:val="-4"/>
          <w:sz w:val="20"/>
        </w:rPr>
        <w:t xml:space="preserve"> </w:t>
      </w:r>
      <w:r>
        <w:rPr>
          <w:sz w:val="20"/>
        </w:rPr>
        <w:t>heat</w:t>
      </w:r>
      <w:r>
        <w:rPr>
          <w:spacing w:val="-6"/>
          <w:sz w:val="20"/>
        </w:rPr>
        <w:t xml:space="preserve"> </w:t>
      </w:r>
      <w:r>
        <w:rPr>
          <w:sz w:val="20"/>
        </w:rPr>
        <w:t>capacities of 1.0J kg</w:t>
      </w:r>
      <w:r>
        <w:rPr>
          <w:sz w:val="20"/>
          <w:vertAlign w:val="superscript"/>
        </w:rPr>
        <w:t>-1</w:t>
      </w:r>
      <w:r>
        <w:rPr>
          <w:sz w:val="20"/>
        </w:rPr>
        <w:t xml:space="preserve"> </w:t>
      </w:r>
      <w:r>
        <w:rPr>
          <w:sz w:val="20"/>
          <w:vertAlign w:val="superscript"/>
        </w:rPr>
        <w:t>0</w:t>
      </w:r>
      <w:r>
        <w:rPr>
          <w:sz w:val="20"/>
        </w:rPr>
        <w:t>C</w:t>
      </w:r>
      <w:r>
        <w:rPr>
          <w:sz w:val="20"/>
          <w:vertAlign w:val="superscript"/>
        </w:rPr>
        <w:t>-1</w:t>
      </w:r>
      <w:r>
        <w:rPr>
          <w:sz w:val="20"/>
        </w:rPr>
        <w:t xml:space="preserve"> and 1.5J kg</w:t>
      </w:r>
      <w:r>
        <w:rPr>
          <w:sz w:val="20"/>
          <w:vertAlign w:val="superscript"/>
        </w:rPr>
        <w:t>-1</w:t>
      </w:r>
      <w:r>
        <w:rPr>
          <w:sz w:val="20"/>
        </w:rPr>
        <w:t xml:space="preserve"> </w:t>
      </w:r>
      <w:r>
        <w:rPr>
          <w:sz w:val="20"/>
          <w:vertAlign w:val="superscript"/>
        </w:rPr>
        <w:t>0</w:t>
      </w:r>
      <w:r>
        <w:rPr>
          <w:sz w:val="20"/>
        </w:rPr>
        <w:t>C</w:t>
      </w:r>
      <w:r>
        <w:rPr>
          <w:sz w:val="20"/>
          <w:vertAlign w:val="superscript"/>
        </w:rPr>
        <w:t>-1</w:t>
      </w:r>
      <w:r>
        <w:rPr>
          <w:sz w:val="20"/>
        </w:rPr>
        <w:t xml:space="preserve"> respectively. </w:t>
      </w:r>
      <w:r>
        <w:rPr>
          <w:spacing w:val="-55"/>
          <w:sz w:val="20"/>
        </w:rPr>
        <w:t>If</w:t>
      </w:r>
      <w:r>
        <w:rPr>
          <w:sz w:val="20"/>
        </w:rPr>
        <w:t xml:space="preserve"> equal masses of P and Q are mixed in a lagged calorimeter, then the equilibrium temperature is</w:t>
      </w:r>
    </w:p>
    <w:p w14:paraId="6ED6001E" w14:textId="77777777" w:rsidR="008B73B2" w:rsidRDefault="00000000">
      <w:pPr>
        <w:pStyle w:val="ListParagraph"/>
        <w:numPr>
          <w:ilvl w:val="1"/>
          <w:numId w:val="173"/>
        </w:numPr>
        <w:tabs>
          <w:tab w:val="left" w:pos="1748"/>
          <w:tab w:val="left" w:pos="3189"/>
          <w:tab w:val="left" w:pos="3909"/>
        </w:tabs>
        <w:spacing w:before="0" w:line="227" w:lineRule="exact"/>
        <w:ind w:left="1748" w:hanging="720"/>
        <w:rPr>
          <w:sz w:val="20"/>
        </w:rPr>
      </w:pPr>
      <w:r>
        <w:rPr>
          <w:spacing w:val="-4"/>
          <w:sz w:val="20"/>
        </w:rPr>
        <w:t>44</w:t>
      </w:r>
      <w:r>
        <w:rPr>
          <w:spacing w:val="-4"/>
          <w:sz w:val="20"/>
          <w:vertAlign w:val="superscript"/>
        </w:rPr>
        <w:t>0</w:t>
      </w:r>
      <w:r>
        <w:rPr>
          <w:spacing w:val="-4"/>
          <w:sz w:val="20"/>
        </w:rPr>
        <w:t>C</w:t>
      </w:r>
      <w:r>
        <w:rPr>
          <w:sz w:val="20"/>
        </w:rPr>
        <w:tab/>
      </w:r>
      <w:r>
        <w:rPr>
          <w:spacing w:val="-5"/>
          <w:sz w:val="20"/>
        </w:rPr>
        <w:t>B.</w:t>
      </w:r>
      <w:r>
        <w:rPr>
          <w:sz w:val="20"/>
        </w:rPr>
        <w:tab/>
      </w:r>
      <w:r>
        <w:rPr>
          <w:spacing w:val="-4"/>
          <w:sz w:val="20"/>
        </w:rPr>
        <w:t>50</w:t>
      </w:r>
      <w:r>
        <w:rPr>
          <w:spacing w:val="-4"/>
          <w:sz w:val="20"/>
          <w:vertAlign w:val="superscript"/>
        </w:rPr>
        <w:t>0</w:t>
      </w:r>
      <w:r>
        <w:rPr>
          <w:spacing w:val="-4"/>
          <w:sz w:val="20"/>
        </w:rPr>
        <w:t>C</w:t>
      </w:r>
    </w:p>
    <w:p w14:paraId="22CF7D88" w14:textId="77777777" w:rsidR="008B73B2" w:rsidRDefault="00000000">
      <w:pPr>
        <w:tabs>
          <w:tab w:val="left" w:pos="1748"/>
          <w:tab w:val="left" w:pos="3189"/>
          <w:tab w:val="left" w:pos="3909"/>
        </w:tabs>
        <w:spacing w:before="13"/>
        <w:ind w:left="1028"/>
        <w:rPr>
          <w:sz w:val="20"/>
        </w:rPr>
      </w:pPr>
      <w:r>
        <w:rPr>
          <w:spacing w:val="-5"/>
          <w:sz w:val="20"/>
        </w:rPr>
        <w:t>C.</w:t>
      </w:r>
      <w:r>
        <w:rPr>
          <w:sz w:val="20"/>
        </w:rPr>
        <w:tab/>
      </w:r>
      <w:r>
        <w:rPr>
          <w:spacing w:val="-4"/>
          <w:sz w:val="20"/>
        </w:rPr>
        <w:t>56</w:t>
      </w:r>
      <w:r>
        <w:rPr>
          <w:spacing w:val="-4"/>
          <w:sz w:val="20"/>
          <w:vertAlign w:val="superscript"/>
        </w:rPr>
        <w:t>0</w:t>
      </w:r>
      <w:r>
        <w:rPr>
          <w:spacing w:val="-4"/>
          <w:sz w:val="20"/>
        </w:rPr>
        <w:t>C</w:t>
      </w:r>
      <w:r>
        <w:rPr>
          <w:sz w:val="20"/>
        </w:rPr>
        <w:tab/>
      </w:r>
      <w:r>
        <w:rPr>
          <w:spacing w:val="-5"/>
          <w:sz w:val="20"/>
        </w:rPr>
        <w:t>D.</w:t>
      </w:r>
      <w:r>
        <w:rPr>
          <w:sz w:val="20"/>
        </w:rPr>
        <w:tab/>
      </w:r>
      <w:r>
        <w:rPr>
          <w:spacing w:val="-4"/>
          <w:sz w:val="20"/>
        </w:rPr>
        <w:t>60</w:t>
      </w:r>
      <w:r>
        <w:rPr>
          <w:spacing w:val="-4"/>
          <w:sz w:val="20"/>
          <w:vertAlign w:val="superscript"/>
        </w:rPr>
        <w:t>0</w:t>
      </w:r>
      <w:r>
        <w:rPr>
          <w:spacing w:val="-4"/>
          <w:sz w:val="20"/>
        </w:rPr>
        <w:t>C</w:t>
      </w:r>
    </w:p>
    <w:p w14:paraId="0D0F7CFC" w14:textId="77777777" w:rsidR="008B73B2" w:rsidRDefault="00000000">
      <w:pPr>
        <w:tabs>
          <w:tab w:val="left" w:pos="1748"/>
        </w:tabs>
        <w:spacing w:before="10"/>
        <w:ind w:left="1028"/>
        <w:rPr>
          <w:sz w:val="20"/>
        </w:rPr>
      </w:pPr>
      <w:r>
        <w:rPr>
          <w:spacing w:val="-5"/>
          <w:sz w:val="20"/>
        </w:rPr>
        <w:t>E.</w:t>
      </w:r>
      <w:r>
        <w:rPr>
          <w:sz w:val="20"/>
        </w:rPr>
        <w:tab/>
      </w:r>
      <w:r>
        <w:rPr>
          <w:spacing w:val="-4"/>
          <w:sz w:val="20"/>
        </w:rPr>
        <w:t>70</w:t>
      </w:r>
      <w:r>
        <w:rPr>
          <w:spacing w:val="-4"/>
          <w:sz w:val="20"/>
          <w:vertAlign w:val="superscript"/>
        </w:rPr>
        <w:t>0</w:t>
      </w:r>
      <w:r>
        <w:rPr>
          <w:spacing w:val="-4"/>
          <w:sz w:val="20"/>
        </w:rPr>
        <w:t>C</w:t>
      </w:r>
    </w:p>
    <w:p w14:paraId="263A9A54" w14:textId="77777777" w:rsidR="008B73B2" w:rsidRDefault="008B73B2">
      <w:pPr>
        <w:pStyle w:val="BodyText"/>
        <w:spacing w:before="19"/>
      </w:pPr>
    </w:p>
    <w:p w14:paraId="313F46A2" w14:textId="77777777" w:rsidR="008B73B2" w:rsidRDefault="00000000">
      <w:pPr>
        <w:pStyle w:val="ListParagraph"/>
        <w:numPr>
          <w:ilvl w:val="0"/>
          <w:numId w:val="173"/>
        </w:numPr>
        <w:tabs>
          <w:tab w:val="left" w:pos="1026"/>
          <w:tab w:val="left" w:pos="1028"/>
        </w:tabs>
        <w:spacing w:before="1" w:line="249" w:lineRule="auto"/>
        <w:ind w:right="475"/>
        <w:jc w:val="both"/>
        <w:rPr>
          <w:sz w:val="20"/>
        </w:rPr>
      </w:pPr>
      <w:r>
        <w:rPr>
          <w:sz w:val="20"/>
        </w:rPr>
        <w:t>A</w:t>
      </w:r>
      <w:r>
        <w:rPr>
          <w:spacing w:val="-13"/>
          <w:sz w:val="20"/>
        </w:rPr>
        <w:t xml:space="preserve"> </w:t>
      </w:r>
      <w:r>
        <w:rPr>
          <w:sz w:val="20"/>
        </w:rPr>
        <w:t>quantity</w:t>
      </w:r>
      <w:r>
        <w:rPr>
          <w:spacing w:val="-12"/>
          <w:sz w:val="20"/>
        </w:rPr>
        <w:t xml:space="preserve"> </w:t>
      </w:r>
      <w:r>
        <w:rPr>
          <w:sz w:val="20"/>
        </w:rPr>
        <w:t>of</w:t>
      </w:r>
      <w:r>
        <w:rPr>
          <w:spacing w:val="-13"/>
          <w:sz w:val="20"/>
        </w:rPr>
        <w:t xml:space="preserve"> </w:t>
      </w:r>
      <w:r>
        <w:rPr>
          <w:sz w:val="20"/>
        </w:rPr>
        <w:t>gas</w:t>
      </w:r>
      <w:r>
        <w:rPr>
          <w:spacing w:val="-12"/>
          <w:sz w:val="20"/>
        </w:rPr>
        <w:t xml:space="preserve"> </w:t>
      </w:r>
      <w:r>
        <w:rPr>
          <w:sz w:val="20"/>
        </w:rPr>
        <w:t>occupies</w:t>
      </w:r>
      <w:r>
        <w:rPr>
          <w:spacing w:val="-13"/>
          <w:sz w:val="20"/>
        </w:rPr>
        <w:t xml:space="preserve"> </w:t>
      </w:r>
      <w:r>
        <w:rPr>
          <w:sz w:val="20"/>
        </w:rPr>
        <w:t>a</w:t>
      </w:r>
      <w:r>
        <w:rPr>
          <w:spacing w:val="-5"/>
          <w:sz w:val="20"/>
        </w:rPr>
        <w:t xml:space="preserve"> </w:t>
      </w:r>
      <w:r>
        <w:rPr>
          <w:sz w:val="20"/>
        </w:rPr>
        <w:t>certain volume</w:t>
      </w:r>
      <w:r>
        <w:rPr>
          <w:spacing w:val="-4"/>
          <w:sz w:val="20"/>
        </w:rPr>
        <w:t xml:space="preserve"> </w:t>
      </w:r>
      <w:r>
        <w:rPr>
          <w:sz w:val="20"/>
        </w:rPr>
        <w:t>when the temperature is – 73</w:t>
      </w:r>
      <w:r>
        <w:rPr>
          <w:sz w:val="20"/>
          <w:vertAlign w:val="superscript"/>
        </w:rPr>
        <w:t>0</w:t>
      </w:r>
      <w:r>
        <w:rPr>
          <w:sz w:val="20"/>
        </w:rPr>
        <w:t>C and the pressure is 1</w:t>
      </w:r>
      <w:r>
        <w:rPr>
          <w:b/>
          <w:sz w:val="20"/>
        </w:rPr>
        <w:t>.</w:t>
      </w:r>
      <w:r>
        <w:rPr>
          <w:sz w:val="20"/>
        </w:rPr>
        <w:t>5 atmospheres. If the pressure is increased to 4</w:t>
      </w:r>
      <w:r>
        <w:rPr>
          <w:b/>
          <w:sz w:val="20"/>
        </w:rPr>
        <w:t>.</w:t>
      </w:r>
      <w:r>
        <w:rPr>
          <w:sz w:val="20"/>
        </w:rPr>
        <w:t>5 atmospheres</w:t>
      </w:r>
      <w:r>
        <w:rPr>
          <w:spacing w:val="-13"/>
          <w:sz w:val="20"/>
        </w:rPr>
        <w:t xml:space="preserve"> </w:t>
      </w:r>
      <w:r>
        <w:rPr>
          <w:sz w:val="20"/>
        </w:rPr>
        <w:t>and</w:t>
      </w:r>
      <w:r>
        <w:rPr>
          <w:spacing w:val="-8"/>
          <w:sz w:val="20"/>
        </w:rPr>
        <w:t xml:space="preserve"> </w:t>
      </w:r>
      <w:r>
        <w:rPr>
          <w:sz w:val="20"/>
        </w:rPr>
        <w:t>the</w:t>
      </w:r>
      <w:r>
        <w:rPr>
          <w:spacing w:val="-5"/>
          <w:sz w:val="20"/>
        </w:rPr>
        <w:t xml:space="preserve"> </w:t>
      </w:r>
      <w:r>
        <w:rPr>
          <w:sz w:val="20"/>
        </w:rPr>
        <w:t>volume</w:t>
      </w:r>
      <w:r>
        <w:rPr>
          <w:spacing w:val="-11"/>
          <w:sz w:val="20"/>
        </w:rPr>
        <w:t xml:space="preserve"> </w:t>
      </w:r>
      <w:r>
        <w:rPr>
          <w:sz w:val="20"/>
        </w:rPr>
        <w:t>is</w:t>
      </w:r>
      <w:r>
        <w:rPr>
          <w:spacing w:val="-13"/>
          <w:sz w:val="20"/>
        </w:rPr>
        <w:t xml:space="preserve"> </w:t>
      </w:r>
      <w:r>
        <w:rPr>
          <w:sz w:val="20"/>
        </w:rPr>
        <w:t>halved</w:t>
      </w:r>
      <w:r>
        <w:rPr>
          <w:spacing w:val="-8"/>
          <w:sz w:val="20"/>
        </w:rPr>
        <w:t xml:space="preserve"> </w:t>
      </w:r>
      <w:r>
        <w:rPr>
          <w:sz w:val="20"/>
        </w:rPr>
        <w:t>at</w:t>
      </w:r>
      <w:r>
        <w:rPr>
          <w:spacing w:val="-4"/>
          <w:sz w:val="20"/>
        </w:rPr>
        <w:t xml:space="preserve"> </w:t>
      </w:r>
      <w:r>
        <w:rPr>
          <w:sz w:val="20"/>
        </w:rPr>
        <w:t>the</w:t>
      </w:r>
      <w:r>
        <w:rPr>
          <w:spacing w:val="-12"/>
          <w:sz w:val="20"/>
        </w:rPr>
        <w:t xml:space="preserve"> </w:t>
      </w:r>
      <w:r>
        <w:rPr>
          <w:sz w:val="20"/>
        </w:rPr>
        <w:t>same time,</w:t>
      </w:r>
      <w:r>
        <w:rPr>
          <w:spacing w:val="-13"/>
          <w:sz w:val="20"/>
        </w:rPr>
        <w:t xml:space="preserve"> </w:t>
      </w:r>
      <w:r>
        <w:rPr>
          <w:sz w:val="20"/>
        </w:rPr>
        <w:t>what</w:t>
      </w:r>
      <w:r>
        <w:rPr>
          <w:spacing w:val="-12"/>
          <w:sz w:val="20"/>
        </w:rPr>
        <w:t xml:space="preserve"> </w:t>
      </w:r>
      <w:r>
        <w:rPr>
          <w:sz w:val="20"/>
        </w:rPr>
        <w:t>will</w:t>
      </w:r>
      <w:r>
        <w:rPr>
          <w:spacing w:val="-8"/>
          <w:sz w:val="20"/>
        </w:rPr>
        <w:t xml:space="preserve"> </w:t>
      </w:r>
      <w:r>
        <w:rPr>
          <w:sz w:val="20"/>
        </w:rPr>
        <w:t>be</w:t>
      </w:r>
      <w:r>
        <w:rPr>
          <w:spacing w:val="-19"/>
          <w:sz w:val="20"/>
        </w:rPr>
        <w:t xml:space="preserve"> </w:t>
      </w:r>
      <w:r>
        <w:rPr>
          <w:sz w:val="20"/>
        </w:rPr>
        <w:t>the</w:t>
      </w:r>
      <w:r>
        <w:rPr>
          <w:spacing w:val="-13"/>
          <w:sz w:val="20"/>
        </w:rPr>
        <w:t xml:space="preserve"> </w:t>
      </w:r>
      <w:r>
        <w:rPr>
          <w:sz w:val="20"/>
        </w:rPr>
        <w:t>new</w:t>
      </w:r>
      <w:r>
        <w:rPr>
          <w:spacing w:val="-14"/>
          <w:sz w:val="20"/>
        </w:rPr>
        <w:t xml:space="preserve"> </w:t>
      </w:r>
      <w:r>
        <w:rPr>
          <w:sz w:val="20"/>
        </w:rPr>
        <w:t>temperature</w:t>
      </w:r>
      <w:r>
        <w:rPr>
          <w:spacing w:val="-8"/>
          <w:sz w:val="20"/>
        </w:rPr>
        <w:t xml:space="preserve"> </w:t>
      </w:r>
      <w:r>
        <w:rPr>
          <w:sz w:val="20"/>
        </w:rPr>
        <w:t>of</w:t>
      </w:r>
      <w:r>
        <w:rPr>
          <w:spacing w:val="-16"/>
          <w:sz w:val="20"/>
        </w:rPr>
        <w:t xml:space="preserve"> </w:t>
      </w:r>
      <w:r>
        <w:rPr>
          <w:sz w:val="20"/>
        </w:rPr>
        <w:t>the</w:t>
      </w:r>
      <w:r>
        <w:rPr>
          <w:spacing w:val="-13"/>
          <w:sz w:val="20"/>
        </w:rPr>
        <w:t xml:space="preserve"> </w:t>
      </w:r>
      <w:r>
        <w:rPr>
          <w:sz w:val="20"/>
        </w:rPr>
        <w:t>gas?</w:t>
      </w:r>
    </w:p>
    <w:p w14:paraId="63857E94" w14:textId="77777777" w:rsidR="008B73B2" w:rsidRDefault="00000000">
      <w:pPr>
        <w:pStyle w:val="ListParagraph"/>
        <w:numPr>
          <w:ilvl w:val="1"/>
          <w:numId w:val="173"/>
        </w:numPr>
        <w:tabs>
          <w:tab w:val="left" w:pos="1748"/>
          <w:tab w:val="left" w:pos="3189"/>
          <w:tab w:val="left" w:pos="3909"/>
        </w:tabs>
        <w:spacing w:before="0" w:line="227" w:lineRule="exact"/>
        <w:ind w:left="1748" w:hanging="720"/>
        <w:jc w:val="both"/>
        <w:rPr>
          <w:sz w:val="20"/>
        </w:rPr>
      </w:pPr>
      <w:r>
        <w:rPr>
          <w:spacing w:val="-2"/>
          <w:sz w:val="20"/>
        </w:rPr>
        <w:t>573</w:t>
      </w:r>
      <w:r>
        <w:rPr>
          <w:spacing w:val="-2"/>
          <w:sz w:val="20"/>
          <w:vertAlign w:val="superscript"/>
        </w:rPr>
        <w:t>0</w:t>
      </w:r>
      <w:r>
        <w:rPr>
          <w:spacing w:val="-2"/>
          <w:sz w:val="20"/>
        </w:rPr>
        <w:t>C</w:t>
      </w:r>
      <w:r>
        <w:rPr>
          <w:sz w:val="20"/>
        </w:rPr>
        <w:tab/>
      </w:r>
      <w:r>
        <w:rPr>
          <w:spacing w:val="-5"/>
          <w:sz w:val="20"/>
        </w:rPr>
        <w:t>B.</w:t>
      </w:r>
      <w:r>
        <w:rPr>
          <w:sz w:val="20"/>
        </w:rPr>
        <w:tab/>
      </w:r>
      <w:r>
        <w:rPr>
          <w:spacing w:val="-2"/>
          <w:sz w:val="20"/>
        </w:rPr>
        <w:t>327</w:t>
      </w:r>
      <w:r>
        <w:rPr>
          <w:spacing w:val="-2"/>
          <w:sz w:val="20"/>
          <w:vertAlign w:val="superscript"/>
        </w:rPr>
        <w:t>0</w:t>
      </w:r>
      <w:r>
        <w:rPr>
          <w:spacing w:val="-2"/>
          <w:sz w:val="20"/>
        </w:rPr>
        <w:t>C</w:t>
      </w:r>
    </w:p>
    <w:p w14:paraId="1355E9C8" w14:textId="77777777" w:rsidR="008B73B2" w:rsidRDefault="00000000">
      <w:pPr>
        <w:tabs>
          <w:tab w:val="left" w:pos="1748"/>
          <w:tab w:val="left" w:pos="3189"/>
          <w:tab w:val="left" w:pos="3909"/>
        </w:tabs>
        <w:spacing w:before="14"/>
        <w:ind w:left="1028"/>
        <w:jc w:val="both"/>
        <w:rPr>
          <w:sz w:val="20"/>
        </w:rPr>
      </w:pPr>
      <w:r>
        <w:rPr>
          <w:spacing w:val="-5"/>
          <w:sz w:val="20"/>
        </w:rPr>
        <w:t>C.</w:t>
      </w:r>
      <w:r>
        <w:rPr>
          <w:sz w:val="20"/>
        </w:rPr>
        <w:tab/>
      </w:r>
      <w:r>
        <w:rPr>
          <w:spacing w:val="-2"/>
          <w:sz w:val="20"/>
        </w:rPr>
        <w:t>300</w:t>
      </w:r>
      <w:r>
        <w:rPr>
          <w:spacing w:val="-2"/>
          <w:sz w:val="20"/>
          <w:vertAlign w:val="superscript"/>
        </w:rPr>
        <w:t>0</w:t>
      </w:r>
      <w:r>
        <w:rPr>
          <w:spacing w:val="-2"/>
          <w:sz w:val="20"/>
        </w:rPr>
        <w:t>C</w:t>
      </w:r>
      <w:r>
        <w:rPr>
          <w:sz w:val="20"/>
        </w:rPr>
        <w:tab/>
      </w:r>
      <w:r>
        <w:rPr>
          <w:spacing w:val="-5"/>
          <w:sz w:val="20"/>
        </w:rPr>
        <w:t>D.</w:t>
      </w:r>
      <w:r>
        <w:rPr>
          <w:sz w:val="20"/>
        </w:rPr>
        <w:tab/>
      </w:r>
      <w:r>
        <w:rPr>
          <w:spacing w:val="-4"/>
          <w:sz w:val="20"/>
        </w:rPr>
        <w:t>110</w:t>
      </w:r>
      <w:r>
        <w:rPr>
          <w:spacing w:val="-4"/>
          <w:sz w:val="20"/>
          <w:vertAlign w:val="superscript"/>
        </w:rPr>
        <w:t>0</w:t>
      </w:r>
      <w:r>
        <w:rPr>
          <w:spacing w:val="-4"/>
          <w:sz w:val="20"/>
        </w:rPr>
        <w:t>C</w:t>
      </w:r>
    </w:p>
    <w:p w14:paraId="61F6545A" w14:textId="77777777" w:rsidR="008B73B2" w:rsidRDefault="00000000">
      <w:pPr>
        <w:tabs>
          <w:tab w:val="left" w:pos="1820"/>
        </w:tabs>
        <w:spacing w:before="11"/>
        <w:ind w:left="1028"/>
        <w:rPr>
          <w:sz w:val="20"/>
        </w:rPr>
      </w:pPr>
      <w:r>
        <w:rPr>
          <w:spacing w:val="-5"/>
          <w:sz w:val="20"/>
        </w:rPr>
        <w:t>E.</w:t>
      </w:r>
      <w:r>
        <w:rPr>
          <w:sz w:val="20"/>
        </w:rPr>
        <w:tab/>
      </w:r>
      <w:r>
        <w:rPr>
          <w:spacing w:val="-4"/>
          <w:sz w:val="20"/>
        </w:rPr>
        <w:t>27</w:t>
      </w:r>
      <w:r>
        <w:rPr>
          <w:spacing w:val="-4"/>
          <w:sz w:val="20"/>
          <w:vertAlign w:val="superscript"/>
        </w:rPr>
        <w:t>0</w:t>
      </w:r>
      <w:r>
        <w:rPr>
          <w:spacing w:val="-4"/>
          <w:sz w:val="20"/>
        </w:rPr>
        <w:t>C</w:t>
      </w:r>
    </w:p>
    <w:p w14:paraId="420EF176" w14:textId="77777777" w:rsidR="008B73B2" w:rsidRDefault="008B73B2">
      <w:pPr>
        <w:pStyle w:val="BodyText"/>
        <w:spacing w:before="20"/>
      </w:pPr>
    </w:p>
    <w:p w14:paraId="525223DE" w14:textId="77777777" w:rsidR="008B73B2" w:rsidRDefault="00000000">
      <w:pPr>
        <w:pStyle w:val="ListParagraph"/>
        <w:numPr>
          <w:ilvl w:val="0"/>
          <w:numId w:val="173"/>
        </w:numPr>
        <w:tabs>
          <w:tab w:val="left" w:pos="1026"/>
          <w:tab w:val="left" w:pos="1028"/>
        </w:tabs>
        <w:spacing w:before="0" w:line="249" w:lineRule="auto"/>
        <w:ind w:right="477"/>
        <w:jc w:val="both"/>
        <w:rPr>
          <w:sz w:val="20"/>
        </w:rPr>
      </w:pPr>
      <w:r>
        <w:rPr>
          <w:sz w:val="20"/>
        </w:rPr>
        <w:t>In a gas experiment, the pressure of the gas is plotted</w:t>
      </w:r>
      <w:r>
        <w:rPr>
          <w:spacing w:val="-13"/>
          <w:sz w:val="20"/>
        </w:rPr>
        <w:t xml:space="preserve"> </w:t>
      </w:r>
      <w:r>
        <w:rPr>
          <w:sz w:val="20"/>
        </w:rPr>
        <w:t>against</w:t>
      </w:r>
      <w:r>
        <w:rPr>
          <w:spacing w:val="-9"/>
          <w:sz w:val="20"/>
        </w:rPr>
        <w:t xml:space="preserve"> </w:t>
      </w:r>
      <w:r>
        <w:rPr>
          <w:sz w:val="20"/>
        </w:rPr>
        <w:t>the</w:t>
      </w:r>
      <w:r>
        <w:rPr>
          <w:spacing w:val="-6"/>
          <w:sz w:val="20"/>
        </w:rPr>
        <w:t xml:space="preserve"> </w:t>
      </w:r>
      <w:r>
        <w:rPr>
          <w:sz w:val="20"/>
        </w:rPr>
        <w:t>reciprocal</w:t>
      </w:r>
      <w:r>
        <w:rPr>
          <w:spacing w:val="-1"/>
          <w:sz w:val="20"/>
        </w:rPr>
        <w:t xml:space="preserve"> </w:t>
      </w:r>
      <w:r>
        <w:rPr>
          <w:sz w:val="20"/>
        </w:rPr>
        <w:t>of</w:t>
      </w:r>
      <w:r>
        <w:rPr>
          <w:spacing w:val="-13"/>
          <w:sz w:val="20"/>
        </w:rPr>
        <w:t xml:space="preserve"> </w:t>
      </w:r>
      <w:r>
        <w:rPr>
          <w:sz w:val="20"/>
        </w:rPr>
        <w:t>the</w:t>
      </w:r>
      <w:r>
        <w:rPr>
          <w:spacing w:val="-4"/>
          <w:sz w:val="20"/>
        </w:rPr>
        <w:t xml:space="preserve"> </w:t>
      </w:r>
      <w:r>
        <w:rPr>
          <w:sz w:val="20"/>
        </w:rPr>
        <w:t>volume</w:t>
      </w:r>
      <w:r>
        <w:rPr>
          <w:spacing w:val="-5"/>
          <w:sz w:val="20"/>
        </w:rPr>
        <w:t xml:space="preserve"> </w:t>
      </w:r>
      <w:r>
        <w:rPr>
          <w:sz w:val="20"/>
        </w:rPr>
        <w:t>of</w:t>
      </w:r>
      <w:r>
        <w:rPr>
          <w:spacing w:val="-13"/>
          <w:sz w:val="20"/>
        </w:rPr>
        <w:t xml:space="preserve"> </w:t>
      </w:r>
      <w:r>
        <w:rPr>
          <w:sz w:val="20"/>
        </w:rPr>
        <w:t xml:space="preserve">the </w:t>
      </w:r>
      <w:r>
        <w:rPr>
          <w:spacing w:val="-2"/>
          <w:sz w:val="20"/>
        </w:rPr>
        <w:t>gas</w:t>
      </w:r>
      <w:r>
        <w:rPr>
          <w:spacing w:val="-11"/>
          <w:sz w:val="20"/>
        </w:rPr>
        <w:t xml:space="preserve"> </w:t>
      </w:r>
      <w:r>
        <w:rPr>
          <w:spacing w:val="-2"/>
          <w:sz w:val="20"/>
        </w:rPr>
        <w:t>at</w:t>
      </w:r>
      <w:r>
        <w:rPr>
          <w:spacing w:val="-8"/>
          <w:sz w:val="20"/>
        </w:rPr>
        <w:t xml:space="preserve"> </w:t>
      </w:r>
      <w:r>
        <w:rPr>
          <w:spacing w:val="-2"/>
          <w:sz w:val="20"/>
        </w:rPr>
        <w:t>a</w:t>
      </w:r>
      <w:r>
        <w:rPr>
          <w:spacing w:val="-3"/>
          <w:sz w:val="20"/>
        </w:rPr>
        <w:t xml:space="preserve"> </w:t>
      </w:r>
      <w:r>
        <w:rPr>
          <w:spacing w:val="-2"/>
          <w:sz w:val="20"/>
        </w:rPr>
        <w:t>constant</w:t>
      </w:r>
      <w:r>
        <w:rPr>
          <w:spacing w:val="-9"/>
          <w:sz w:val="20"/>
        </w:rPr>
        <w:t xml:space="preserve"> </w:t>
      </w:r>
      <w:r>
        <w:rPr>
          <w:spacing w:val="-2"/>
          <w:sz w:val="20"/>
        </w:rPr>
        <w:t>temperature. The</w:t>
      </w:r>
      <w:r>
        <w:rPr>
          <w:spacing w:val="-11"/>
          <w:sz w:val="20"/>
        </w:rPr>
        <w:t xml:space="preserve"> </w:t>
      </w:r>
      <w:r>
        <w:rPr>
          <w:spacing w:val="-2"/>
          <w:sz w:val="20"/>
        </w:rPr>
        <w:t>unit</w:t>
      </w:r>
      <w:r>
        <w:rPr>
          <w:spacing w:val="-3"/>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 xml:space="preserve">slope </w:t>
      </w:r>
      <w:r>
        <w:rPr>
          <w:sz w:val="20"/>
        </w:rPr>
        <w:t>of the resulting curve is</w:t>
      </w:r>
    </w:p>
    <w:tbl>
      <w:tblPr>
        <w:tblW w:w="0" w:type="auto"/>
        <w:tblInd w:w="993" w:type="dxa"/>
        <w:tblLayout w:type="fixed"/>
        <w:tblCellMar>
          <w:left w:w="0" w:type="dxa"/>
          <w:right w:w="0" w:type="dxa"/>
        </w:tblCellMar>
        <w:tblLook w:val="01E0" w:firstRow="1" w:lastRow="1" w:firstColumn="1" w:lastColumn="1" w:noHBand="0" w:noVBand="0"/>
      </w:tblPr>
      <w:tblGrid>
        <w:gridCol w:w="505"/>
        <w:gridCol w:w="1459"/>
        <w:gridCol w:w="703"/>
        <w:gridCol w:w="1049"/>
      </w:tblGrid>
      <w:tr w:rsidR="008B73B2" w14:paraId="04D05EE4" w14:textId="77777777">
        <w:trPr>
          <w:trHeight w:val="225"/>
        </w:trPr>
        <w:tc>
          <w:tcPr>
            <w:tcW w:w="505" w:type="dxa"/>
          </w:tcPr>
          <w:p w14:paraId="3436D9FC" w14:textId="77777777" w:rsidR="008B73B2" w:rsidRDefault="00000000">
            <w:pPr>
              <w:pStyle w:val="TableParagraph"/>
              <w:ind w:left="50"/>
              <w:rPr>
                <w:sz w:val="20"/>
              </w:rPr>
            </w:pPr>
            <w:r>
              <w:rPr>
                <w:spacing w:val="-5"/>
                <w:sz w:val="20"/>
              </w:rPr>
              <w:t>A.</w:t>
            </w:r>
          </w:p>
        </w:tc>
        <w:tc>
          <w:tcPr>
            <w:tcW w:w="1459" w:type="dxa"/>
          </w:tcPr>
          <w:p w14:paraId="37556653" w14:textId="77777777" w:rsidR="008B73B2" w:rsidRDefault="00000000">
            <w:pPr>
              <w:pStyle w:val="TableParagraph"/>
              <w:ind w:left="265"/>
              <w:rPr>
                <w:sz w:val="20"/>
              </w:rPr>
            </w:pPr>
            <w:r>
              <w:rPr>
                <w:spacing w:val="-2"/>
                <w:sz w:val="20"/>
              </w:rPr>
              <w:t>Force</w:t>
            </w:r>
          </w:p>
        </w:tc>
        <w:tc>
          <w:tcPr>
            <w:tcW w:w="703" w:type="dxa"/>
          </w:tcPr>
          <w:p w14:paraId="62434675" w14:textId="77777777" w:rsidR="008B73B2" w:rsidRDefault="00000000">
            <w:pPr>
              <w:pStyle w:val="TableParagraph"/>
              <w:ind w:left="52" w:right="74"/>
              <w:jc w:val="center"/>
              <w:rPr>
                <w:sz w:val="20"/>
              </w:rPr>
            </w:pPr>
            <w:r>
              <w:rPr>
                <w:spacing w:val="-5"/>
                <w:sz w:val="20"/>
              </w:rPr>
              <w:t>B.</w:t>
            </w:r>
          </w:p>
        </w:tc>
        <w:tc>
          <w:tcPr>
            <w:tcW w:w="1049" w:type="dxa"/>
          </w:tcPr>
          <w:p w14:paraId="49F2DB35" w14:textId="77777777" w:rsidR="008B73B2" w:rsidRDefault="00000000">
            <w:pPr>
              <w:pStyle w:val="TableParagraph"/>
              <w:ind w:right="118"/>
              <w:jc w:val="right"/>
              <w:rPr>
                <w:sz w:val="20"/>
              </w:rPr>
            </w:pPr>
            <w:r>
              <w:rPr>
                <w:spacing w:val="-2"/>
                <w:sz w:val="20"/>
              </w:rPr>
              <w:t>Force/m</w:t>
            </w:r>
          </w:p>
        </w:tc>
      </w:tr>
      <w:tr w:rsidR="008B73B2" w14:paraId="4249B73C" w14:textId="77777777">
        <w:trPr>
          <w:trHeight w:val="235"/>
        </w:trPr>
        <w:tc>
          <w:tcPr>
            <w:tcW w:w="505" w:type="dxa"/>
          </w:tcPr>
          <w:p w14:paraId="48D5141D" w14:textId="77777777" w:rsidR="008B73B2" w:rsidRDefault="00000000">
            <w:pPr>
              <w:pStyle w:val="TableParagraph"/>
              <w:spacing w:line="215" w:lineRule="exact"/>
              <w:ind w:left="50"/>
              <w:rPr>
                <w:sz w:val="20"/>
              </w:rPr>
            </w:pPr>
            <w:r>
              <w:rPr>
                <w:spacing w:val="-5"/>
                <w:sz w:val="20"/>
              </w:rPr>
              <w:t>C.</w:t>
            </w:r>
          </w:p>
        </w:tc>
        <w:tc>
          <w:tcPr>
            <w:tcW w:w="1459" w:type="dxa"/>
          </w:tcPr>
          <w:p w14:paraId="31717AB9" w14:textId="77777777" w:rsidR="008B73B2" w:rsidRDefault="00000000">
            <w:pPr>
              <w:pStyle w:val="TableParagraph"/>
              <w:spacing w:line="215" w:lineRule="exact"/>
              <w:ind w:left="265"/>
              <w:rPr>
                <w:sz w:val="20"/>
              </w:rPr>
            </w:pPr>
            <w:r>
              <w:rPr>
                <w:spacing w:val="-4"/>
                <w:sz w:val="20"/>
              </w:rPr>
              <w:t>Work</w:t>
            </w:r>
          </w:p>
        </w:tc>
        <w:tc>
          <w:tcPr>
            <w:tcW w:w="703" w:type="dxa"/>
          </w:tcPr>
          <w:p w14:paraId="697DCB0B" w14:textId="77777777" w:rsidR="008B73B2" w:rsidRDefault="00000000">
            <w:pPr>
              <w:pStyle w:val="TableParagraph"/>
              <w:spacing w:line="215" w:lineRule="exact"/>
              <w:ind w:left="52" w:right="65"/>
              <w:jc w:val="center"/>
              <w:rPr>
                <w:sz w:val="20"/>
              </w:rPr>
            </w:pPr>
            <w:r>
              <w:rPr>
                <w:spacing w:val="-5"/>
                <w:sz w:val="20"/>
              </w:rPr>
              <w:t>D.</w:t>
            </w:r>
          </w:p>
        </w:tc>
        <w:tc>
          <w:tcPr>
            <w:tcW w:w="1049" w:type="dxa"/>
          </w:tcPr>
          <w:p w14:paraId="19E35BE9" w14:textId="77777777" w:rsidR="008B73B2" w:rsidRDefault="00000000">
            <w:pPr>
              <w:pStyle w:val="TableParagraph"/>
              <w:spacing w:line="215" w:lineRule="exact"/>
              <w:ind w:right="48"/>
              <w:jc w:val="right"/>
              <w:rPr>
                <w:sz w:val="20"/>
              </w:rPr>
            </w:pPr>
            <w:r>
              <w:rPr>
                <w:spacing w:val="-2"/>
                <w:sz w:val="20"/>
              </w:rPr>
              <w:t>Force/m</w:t>
            </w:r>
            <w:r>
              <w:rPr>
                <w:spacing w:val="-2"/>
                <w:sz w:val="20"/>
                <w:vertAlign w:val="superscript"/>
              </w:rPr>
              <w:t>3</w:t>
            </w:r>
          </w:p>
        </w:tc>
      </w:tr>
      <w:tr w:rsidR="008B73B2" w14:paraId="0EB34714" w14:textId="77777777">
        <w:trPr>
          <w:trHeight w:val="230"/>
        </w:trPr>
        <w:tc>
          <w:tcPr>
            <w:tcW w:w="505" w:type="dxa"/>
          </w:tcPr>
          <w:p w14:paraId="21075E7A" w14:textId="77777777" w:rsidR="008B73B2" w:rsidRDefault="00000000">
            <w:pPr>
              <w:pStyle w:val="TableParagraph"/>
              <w:spacing w:line="210" w:lineRule="exact"/>
              <w:ind w:left="50"/>
              <w:rPr>
                <w:sz w:val="20"/>
              </w:rPr>
            </w:pPr>
            <w:r>
              <w:rPr>
                <w:spacing w:val="-5"/>
                <w:sz w:val="20"/>
              </w:rPr>
              <w:t>E.</w:t>
            </w:r>
          </w:p>
        </w:tc>
        <w:tc>
          <w:tcPr>
            <w:tcW w:w="1459" w:type="dxa"/>
          </w:tcPr>
          <w:p w14:paraId="32C03474" w14:textId="77777777" w:rsidR="008B73B2" w:rsidRDefault="00000000">
            <w:pPr>
              <w:pStyle w:val="TableParagraph"/>
              <w:spacing w:line="210" w:lineRule="exact"/>
              <w:ind w:left="265"/>
              <w:rPr>
                <w:sz w:val="20"/>
              </w:rPr>
            </w:pPr>
            <w:r>
              <w:rPr>
                <w:spacing w:val="-2"/>
                <w:sz w:val="20"/>
              </w:rPr>
              <w:t>Energy/m</w:t>
            </w:r>
            <w:r>
              <w:rPr>
                <w:spacing w:val="-2"/>
                <w:sz w:val="20"/>
                <w:vertAlign w:val="superscript"/>
              </w:rPr>
              <w:t>2</w:t>
            </w:r>
            <w:r>
              <w:rPr>
                <w:spacing w:val="-2"/>
                <w:sz w:val="20"/>
              </w:rPr>
              <w:t>.</w:t>
            </w:r>
          </w:p>
        </w:tc>
        <w:tc>
          <w:tcPr>
            <w:tcW w:w="703" w:type="dxa"/>
          </w:tcPr>
          <w:p w14:paraId="12A92095" w14:textId="77777777" w:rsidR="008B73B2" w:rsidRDefault="008B73B2">
            <w:pPr>
              <w:pStyle w:val="TableParagraph"/>
              <w:spacing w:line="240" w:lineRule="auto"/>
              <w:rPr>
                <w:sz w:val="16"/>
              </w:rPr>
            </w:pPr>
          </w:p>
        </w:tc>
        <w:tc>
          <w:tcPr>
            <w:tcW w:w="1049" w:type="dxa"/>
          </w:tcPr>
          <w:p w14:paraId="7D53B0D1" w14:textId="77777777" w:rsidR="008B73B2" w:rsidRDefault="008B73B2">
            <w:pPr>
              <w:pStyle w:val="TableParagraph"/>
              <w:spacing w:line="240" w:lineRule="auto"/>
              <w:rPr>
                <w:sz w:val="16"/>
              </w:rPr>
            </w:pPr>
          </w:p>
        </w:tc>
      </w:tr>
    </w:tbl>
    <w:p w14:paraId="0EBA7534" w14:textId="77777777" w:rsidR="008B73B2" w:rsidRDefault="008B73B2">
      <w:pPr>
        <w:pStyle w:val="BodyText"/>
        <w:spacing w:before="38"/>
      </w:pPr>
    </w:p>
    <w:p w14:paraId="222F0271" w14:textId="77777777" w:rsidR="008B73B2" w:rsidRDefault="00000000">
      <w:pPr>
        <w:pStyle w:val="ListParagraph"/>
        <w:numPr>
          <w:ilvl w:val="0"/>
          <w:numId w:val="173"/>
        </w:numPr>
        <w:tabs>
          <w:tab w:val="left" w:pos="1028"/>
        </w:tabs>
        <w:spacing w:before="1"/>
        <w:jc w:val="left"/>
        <w:rPr>
          <w:sz w:val="20"/>
        </w:rPr>
      </w:pPr>
      <w:r>
        <w:rPr>
          <w:sz w:val="20"/>
        </w:rPr>
        <w:t>Water</w:t>
      </w:r>
      <w:r>
        <w:rPr>
          <w:spacing w:val="-13"/>
          <w:sz w:val="20"/>
        </w:rPr>
        <w:t xml:space="preserve"> </w:t>
      </w:r>
      <w:r>
        <w:rPr>
          <w:sz w:val="20"/>
        </w:rPr>
        <w:t>shows</w:t>
      </w:r>
      <w:r>
        <w:rPr>
          <w:spacing w:val="-12"/>
          <w:sz w:val="20"/>
        </w:rPr>
        <w:t xml:space="preserve"> </w:t>
      </w:r>
      <w:r>
        <w:rPr>
          <w:sz w:val="20"/>
        </w:rPr>
        <w:t>anomalous</w:t>
      </w:r>
      <w:r>
        <w:rPr>
          <w:spacing w:val="12"/>
          <w:sz w:val="20"/>
        </w:rPr>
        <w:t xml:space="preserve"> </w:t>
      </w:r>
      <w:r>
        <w:rPr>
          <w:spacing w:val="-2"/>
          <w:sz w:val="20"/>
        </w:rPr>
        <w:t>behaviour</w:t>
      </w:r>
    </w:p>
    <w:p w14:paraId="007D6586" w14:textId="77777777" w:rsidR="008B73B2" w:rsidRDefault="00000000">
      <w:pPr>
        <w:pStyle w:val="ListParagraph"/>
        <w:numPr>
          <w:ilvl w:val="1"/>
          <w:numId w:val="173"/>
        </w:numPr>
        <w:tabs>
          <w:tab w:val="left" w:pos="1748"/>
        </w:tabs>
        <w:ind w:left="1748" w:hanging="720"/>
        <w:rPr>
          <w:sz w:val="20"/>
        </w:rPr>
      </w:pPr>
      <w:r>
        <w:rPr>
          <w:spacing w:val="-2"/>
          <w:sz w:val="20"/>
        </w:rPr>
        <w:t>Below</w:t>
      </w:r>
      <w:r>
        <w:rPr>
          <w:spacing w:val="-23"/>
          <w:sz w:val="20"/>
        </w:rPr>
        <w:t xml:space="preserve"> </w:t>
      </w:r>
      <w:r>
        <w:rPr>
          <w:spacing w:val="-5"/>
          <w:sz w:val="20"/>
        </w:rPr>
        <w:t>0</w:t>
      </w:r>
      <w:r>
        <w:rPr>
          <w:spacing w:val="-5"/>
          <w:sz w:val="20"/>
          <w:vertAlign w:val="superscript"/>
        </w:rPr>
        <w:t>0</w:t>
      </w:r>
      <w:r>
        <w:rPr>
          <w:spacing w:val="-5"/>
          <w:sz w:val="20"/>
        </w:rPr>
        <w:t>C</w:t>
      </w:r>
    </w:p>
    <w:p w14:paraId="65AC6932" w14:textId="77777777" w:rsidR="008B73B2" w:rsidRDefault="00000000">
      <w:pPr>
        <w:pStyle w:val="ListParagraph"/>
        <w:numPr>
          <w:ilvl w:val="1"/>
          <w:numId w:val="173"/>
        </w:numPr>
        <w:tabs>
          <w:tab w:val="left" w:pos="1748"/>
        </w:tabs>
        <w:ind w:left="1748" w:hanging="720"/>
        <w:rPr>
          <w:sz w:val="20"/>
        </w:rPr>
      </w:pPr>
      <w:r>
        <w:rPr>
          <w:sz w:val="20"/>
        </w:rPr>
        <w:t>Between</w:t>
      </w:r>
      <w:r>
        <w:rPr>
          <w:spacing w:val="3"/>
          <w:sz w:val="20"/>
        </w:rPr>
        <w:t xml:space="preserve"> </w:t>
      </w:r>
      <w:r>
        <w:rPr>
          <w:sz w:val="20"/>
        </w:rPr>
        <w:t>0</w:t>
      </w:r>
      <w:r>
        <w:rPr>
          <w:sz w:val="20"/>
          <w:vertAlign w:val="superscript"/>
        </w:rPr>
        <w:t>0</w:t>
      </w:r>
      <w:r>
        <w:rPr>
          <w:sz w:val="20"/>
        </w:rPr>
        <w:t>C</w:t>
      </w:r>
      <w:r>
        <w:rPr>
          <w:spacing w:val="12"/>
          <w:sz w:val="20"/>
        </w:rPr>
        <w:t xml:space="preserve"> </w:t>
      </w:r>
      <w:r>
        <w:rPr>
          <w:sz w:val="20"/>
        </w:rPr>
        <w:t>and</w:t>
      </w:r>
      <w:r>
        <w:rPr>
          <w:spacing w:val="-22"/>
          <w:sz w:val="20"/>
        </w:rPr>
        <w:t xml:space="preserve"> </w:t>
      </w:r>
      <w:r>
        <w:rPr>
          <w:spacing w:val="-5"/>
          <w:sz w:val="20"/>
        </w:rPr>
        <w:t>4</w:t>
      </w:r>
      <w:r>
        <w:rPr>
          <w:spacing w:val="-5"/>
          <w:sz w:val="20"/>
          <w:vertAlign w:val="superscript"/>
        </w:rPr>
        <w:t>0</w:t>
      </w:r>
      <w:r>
        <w:rPr>
          <w:spacing w:val="-5"/>
          <w:sz w:val="20"/>
        </w:rPr>
        <w:t>C</w:t>
      </w:r>
    </w:p>
    <w:p w14:paraId="224C80C1" w14:textId="77777777" w:rsidR="008B73B2" w:rsidRDefault="00000000">
      <w:pPr>
        <w:pStyle w:val="ListParagraph"/>
        <w:numPr>
          <w:ilvl w:val="1"/>
          <w:numId w:val="173"/>
        </w:numPr>
        <w:tabs>
          <w:tab w:val="left" w:pos="1748"/>
        </w:tabs>
        <w:ind w:left="1748" w:hanging="720"/>
        <w:rPr>
          <w:sz w:val="20"/>
        </w:rPr>
      </w:pPr>
      <w:r>
        <w:rPr>
          <w:sz w:val="20"/>
        </w:rPr>
        <w:t>At</w:t>
      </w:r>
      <w:r>
        <w:rPr>
          <w:spacing w:val="-11"/>
          <w:sz w:val="20"/>
        </w:rPr>
        <w:t xml:space="preserve"> </w:t>
      </w:r>
      <w:r>
        <w:rPr>
          <w:sz w:val="20"/>
        </w:rPr>
        <w:t>exactly</w:t>
      </w:r>
      <w:r>
        <w:rPr>
          <w:spacing w:val="-29"/>
          <w:sz w:val="20"/>
        </w:rPr>
        <w:t xml:space="preserve"> </w:t>
      </w:r>
      <w:r>
        <w:rPr>
          <w:spacing w:val="-5"/>
          <w:sz w:val="20"/>
        </w:rPr>
        <w:t>4</w:t>
      </w:r>
      <w:r>
        <w:rPr>
          <w:spacing w:val="-5"/>
          <w:sz w:val="20"/>
          <w:vertAlign w:val="superscript"/>
        </w:rPr>
        <w:t>0</w:t>
      </w:r>
      <w:r>
        <w:rPr>
          <w:spacing w:val="-5"/>
          <w:sz w:val="20"/>
        </w:rPr>
        <w:t>C</w:t>
      </w:r>
    </w:p>
    <w:p w14:paraId="6BF42608" w14:textId="77777777" w:rsidR="008B73B2" w:rsidRDefault="00000000">
      <w:pPr>
        <w:pStyle w:val="ListParagraph"/>
        <w:numPr>
          <w:ilvl w:val="1"/>
          <w:numId w:val="173"/>
        </w:numPr>
        <w:tabs>
          <w:tab w:val="left" w:pos="1748"/>
        </w:tabs>
        <w:ind w:left="1748" w:hanging="720"/>
        <w:rPr>
          <w:sz w:val="20"/>
        </w:rPr>
      </w:pPr>
      <w:r>
        <w:rPr>
          <w:sz w:val="20"/>
        </w:rPr>
        <w:t>Between</w:t>
      </w:r>
      <w:r>
        <w:rPr>
          <w:spacing w:val="3"/>
          <w:sz w:val="20"/>
        </w:rPr>
        <w:t xml:space="preserve"> </w:t>
      </w:r>
      <w:r>
        <w:rPr>
          <w:sz w:val="20"/>
        </w:rPr>
        <w:t>4</w:t>
      </w:r>
      <w:r>
        <w:rPr>
          <w:sz w:val="20"/>
          <w:vertAlign w:val="superscript"/>
        </w:rPr>
        <w:t>0</w:t>
      </w:r>
      <w:r>
        <w:rPr>
          <w:sz w:val="20"/>
        </w:rPr>
        <w:t>C</w:t>
      </w:r>
      <w:r>
        <w:rPr>
          <w:spacing w:val="13"/>
          <w:sz w:val="20"/>
        </w:rPr>
        <w:t xml:space="preserve"> </w:t>
      </w:r>
      <w:r>
        <w:rPr>
          <w:sz w:val="20"/>
        </w:rPr>
        <w:t>and</w:t>
      </w:r>
      <w:r>
        <w:rPr>
          <w:spacing w:val="-28"/>
          <w:sz w:val="20"/>
        </w:rPr>
        <w:t xml:space="preserve"> </w:t>
      </w:r>
      <w:r>
        <w:rPr>
          <w:spacing w:val="-4"/>
          <w:sz w:val="20"/>
        </w:rPr>
        <w:t>100</w:t>
      </w:r>
      <w:r>
        <w:rPr>
          <w:spacing w:val="-4"/>
          <w:sz w:val="20"/>
          <w:vertAlign w:val="superscript"/>
        </w:rPr>
        <w:t>0</w:t>
      </w:r>
      <w:r>
        <w:rPr>
          <w:spacing w:val="-4"/>
          <w:sz w:val="20"/>
        </w:rPr>
        <w:t>C</w:t>
      </w:r>
    </w:p>
    <w:p w14:paraId="1063EA69" w14:textId="77777777" w:rsidR="008B73B2" w:rsidRDefault="00000000">
      <w:pPr>
        <w:pStyle w:val="ListParagraph"/>
        <w:numPr>
          <w:ilvl w:val="1"/>
          <w:numId w:val="173"/>
        </w:numPr>
        <w:tabs>
          <w:tab w:val="left" w:pos="1748"/>
        </w:tabs>
        <w:ind w:left="1748" w:hanging="720"/>
        <w:rPr>
          <w:sz w:val="20"/>
        </w:rPr>
      </w:pPr>
      <w:r>
        <w:rPr>
          <w:sz w:val="20"/>
        </w:rPr>
        <w:t>Above</w:t>
      </w:r>
      <w:r>
        <w:rPr>
          <w:spacing w:val="-6"/>
          <w:sz w:val="20"/>
        </w:rPr>
        <w:t xml:space="preserve"> </w:t>
      </w:r>
      <w:r>
        <w:rPr>
          <w:spacing w:val="-2"/>
          <w:sz w:val="20"/>
        </w:rPr>
        <w:t>100</w:t>
      </w:r>
      <w:r>
        <w:rPr>
          <w:spacing w:val="-2"/>
          <w:sz w:val="20"/>
          <w:vertAlign w:val="superscript"/>
        </w:rPr>
        <w:t>0</w:t>
      </w:r>
      <w:r>
        <w:rPr>
          <w:spacing w:val="-2"/>
          <w:sz w:val="20"/>
        </w:rPr>
        <w:t>C</w:t>
      </w:r>
    </w:p>
    <w:p w14:paraId="64246807" w14:textId="77777777" w:rsidR="008B73B2" w:rsidRDefault="008B73B2">
      <w:pPr>
        <w:pStyle w:val="BodyText"/>
        <w:spacing w:before="20"/>
      </w:pPr>
    </w:p>
    <w:p w14:paraId="63B7C2FC" w14:textId="77777777" w:rsidR="008B73B2" w:rsidRDefault="00000000">
      <w:pPr>
        <w:pStyle w:val="ListParagraph"/>
        <w:numPr>
          <w:ilvl w:val="0"/>
          <w:numId w:val="173"/>
        </w:numPr>
        <w:tabs>
          <w:tab w:val="left" w:pos="1026"/>
          <w:tab w:val="left" w:pos="1028"/>
        </w:tabs>
        <w:spacing w:before="0" w:line="249" w:lineRule="auto"/>
        <w:ind w:right="482"/>
        <w:jc w:val="both"/>
        <w:rPr>
          <w:sz w:val="20"/>
        </w:rPr>
      </w:pPr>
      <w:r>
        <w:rPr>
          <w:spacing w:val="-2"/>
          <w:sz w:val="20"/>
        </w:rPr>
        <w:t>Two</w:t>
      </w:r>
      <w:r>
        <w:rPr>
          <w:spacing w:val="-11"/>
          <w:sz w:val="20"/>
        </w:rPr>
        <w:t xml:space="preserve"> </w:t>
      </w:r>
      <w:r>
        <w:rPr>
          <w:spacing w:val="-2"/>
          <w:sz w:val="20"/>
        </w:rPr>
        <w:t>thermos</w:t>
      </w:r>
      <w:r>
        <w:rPr>
          <w:spacing w:val="-10"/>
          <w:sz w:val="20"/>
        </w:rPr>
        <w:t xml:space="preserve"> </w:t>
      </w:r>
      <w:r>
        <w:rPr>
          <w:spacing w:val="-2"/>
          <w:sz w:val="20"/>
        </w:rPr>
        <w:t>flasks</w:t>
      </w:r>
      <w:r>
        <w:rPr>
          <w:spacing w:val="-7"/>
          <w:sz w:val="20"/>
        </w:rPr>
        <w:t xml:space="preserve"> </w:t>
      </w:r>
      <w:r>
        <w:rPr>
          <w:spacing w:val="-2"/>
          <w:sz w:val="20"/>
        </w:rPr>
        <w:t>of</w:t>
      </w:r>
      <w:r>
        <w:rPr>
          <w:spacing w:val="-10"/>
          <w:sz w:val="20"/>
        </w:rPr>
        <w:t xml:space="preserve"> </w:t>
      </w:r>
      <w:r>
        <w:rPr>
          <w:spacing w:val="-2"/>
          <w:sz w:val="20"/>
        </w:rPr>
        <w:t>volume</w:t>
      </w:r>
      <w:r>
        <w:rPr>
          <w:spacing w:val="-5"/>
          <w:sz w:val="20"/>
        </w:rPr>
        <w:t xml:space="preserve"> </w:t>
      </w:r>
      <w:r>
        <w:rPr>
          <w:i/>
          <w:spacing w:val="-2"/>
          <w:sz w:val="20"/>
        </w:rPr>
        <w:t xml:space="preserve">Vx </w:t>
      </w:r>
      <w:r>
        <w:rPr>
          <w:spacing w:val="-2"/>
          <w:sz w:val="20"/>
        </w:rPr>
        <w:t>and</w:t>
      </w:r>
      <w:r>
        <w:rPr>
          <w:spacing w:val="-5"/>
          <w:sz w:val="20"/>
        </w:rPr>
        <w:t xml:space="preserve"> </w:t>
      </w:r>
      <w:r>
        <w:rPr>
          <w:i/>
          <w:spacing w:val="-2"/>
          <w:sz w:val="20"/>
        </w:rPr>
        <w:t>Vy</w:t>
      </w:r>
      <w:r>
        <w:rPr>
          <w:i/>
          <w:spacing w:val="-11"/>
          <w:sz w:val="20"/>
        </w:rPr>
        <w:t xml:space="preserve"> </w:t>
      </w:r>
      <w:r>
        <w:rPr>
          <w:spacing w:val="-2"/>
          <w:sz w:val="20"/>
        </w:rPr>
        <w:t>are</w:t>
      </w:r>
      <w:r>
        <w:rPr>
          <w:spacing w:val="-10"/>
          <w:sz w:val="20"/>
        </w:rPr>
        <w:t xml:space="preserve"> </w:t>
      </w:r>
      <w:r>
        <w:rPr>
          <w:spacing w:val="-2"/>
          <w:sz w:val="20"/>
        </w:rPr>
        <w:t xml:space="preserve">filled </w:t>
      </w:r>
      <w:r>
        <w:rPr>
          <w:sz w:val="20"/>
        </w:rPr>
        <w:t>with</w:t>
      </w:r>
      <w:r>
        <w:rPr>
          <w:spacing w:val="-4"/>
          <w:sz w:val="20"/>
        </w:rPr>
        <w:t xml:space="preserve"> </w:t>
      </w:r>
      <w:r>
        <w:rPr>
          <w:sz w:val="20"/>
        </w:rPr>
        <w:t>liquid</w:t>
      </w:r>
      <w:r>
        <w:rPr>
          <w:spacing w:val="-1"/>
          <w:sz w:val="20"/>
        </w:rPr>
        <w:t xml:space="preserve"> </w:t>
      </w:r>
      <w:r>
        <w:rPr>
          <w:sz w:val="20"/>
        </w:rPr>
        <w:t>water</w:t>
      </w:r>
      <w:r>
        <w:rPr>
          <w:spacing w:val="-2"/>
          <w:sz w:val="20"/>
        </w:rPr>
        <w:t xml:space="preserve"> </w:t>
      </w:r>
      <w:r>
        <w:rPr>
          <w:sz w:val="20"/>
        </w:rPr>
        <w:t>at</w:t>
      </w:r>
      <w:r>
        <w:rPr>
          <w:spacing w:val="-1"/>
          <w:sz w:val="20"/>
        </w:rPr>
        <w:t xml:space="preserve"> </w:t>
      </w:r>
      <w:r>
        <w:rPr>
          <w:sz w:val="20"/>
        </w:rPr>
        <w:t>an initial</w:t>
      </w:r>
      <w:r>
        <w:rPr>
          <w:spacing w:val="-3"/>
          <w:sz w:val="20"/>
        </w:rPr>
        <w:t xml:space="preserve"> </w:t>
      </w:r>
      <w:r>
        <w:rPr>
          <w:sz w:val="20"/>
        </w:rPr>
        <w:t>temperature</w:t>
      </w:r>
      <w:r>
        <w:rPr>
          <w:spacing w:val="-1"/>
          <w:sz w:val="20"/>
        </w:rPr>
        <w:t xml:space="preserve"> </w:t>
      </w:r>
      <w:r>
        <w:rPr>
          <w:sz w:val="20"/>
        </w:rPr>
        <w:t>of</w:t>
      </w:r>
      <w:r>
        <w:rPr>
          <w:spacing w:val="-9"/>
          <w:sz w:val="20"/>
        </w:rPr>
        <w:t xml:space="preserve"> </w:t>
      </w:r>
      <w:r>
        <w:rPr>
          <w:sz w:val="20"/>
        </w:rPr>
        <w:t>0</w:t>
      </w:r>
      <w:r>
        <w:rPr>
          <w:sz w:val="20"/>
          <w:vertAlign w:val="superscript"/>
        </w:rPr>
        <w:t>0</w:t>
      </w:r>
      <w:r>
        <w:rPr>
          <w:sz w:val="20"/>
        </w:rPr>
        <w:t xml:space="preserve">C. After some time the temperatures were found to be </w:t>
      </w:r>
      <w:r>
        <w:rPr>
          <w:i/>
          <w:sz w:val="20"/>
        </w:rPr>
        <w:t xml:space="preserve">èx, èy </w:t>
      </w:r>
      <w:r>
        <w:rPr>
          <w:sz w:val="20"/>
        </w:rPr>
        <w:t>respectively . given that</w:t>
      </w:r>
    </w:p>
    <w:p w14:paraId="1BC033B6" w14:textId="77777777" w:rsidR="008B73B2" w:rsidRDefault="008B73B2">
      <w:pPr>
        <w:spacing w:line="249" w:lineRule="auto"/>
        <w:jc w:val="both"/>
        <w:rPr>
          <w:sz w:val="20"/>
        </w:rPr>
        <w:sectPr w:rsidR="008B73B2">
          <w:pgSz w:w="12240" w:h="15840"/>
          <w:pgMar w:top="960" w:right="580" w:bottom="1000" w:left="800" w:header="0" w:footer="809" w:gutter="0"/>
          <w:cols w:num="2" w:space="720" w:equalWidth="0">
            <w:col w:w="5348" w:space="40"/>
            <w:col w:w="5472"/>
          </w:cols>
        </w:sectPr>
      </w:pPr>
    </w:p>
    <w:p w14:paraId="378C91C1" w14:textId="77777777" w:rsidR="008B73B2" w:rsidRDefault="00000000">
      <w:pPr>
        <w:pStyle w:val="ListParagraph"/>
        <w:numPr>
          <w:ilvl w:val="1"/>
          <w:numId w:val="173"/>
        </w:numPr>
        <w:tabs>
          <w:tab w:val="left" w:pos="2077"/>
          <w:tab w:val="left" w:pos="3518"/>
          <w:tab w:val="left" w:pos="4238"/>
          <w:tab w:val="left" w:pos="7178"/>
        </w:tabs>
        <w:spacing w:before="1"/>
        <w:ind w:left="2077" w:hanging="717"/>
        <w:rPr>
          <w:position w:val="1"/>
          <w:sz w:val="20"/>
        </w:rPr>
      </w:pPr>
      <w:r>
        <w:rPr>
          <w:noProof/>
        </w:rPr>
        <mc:AlternateContent>
          <mc:Choice Requires="wps">
            <w:drawing>
              <wp:anchor distT="0" distB="0" distL="0" distR="0" simplePos="0" relativeHeight="479249920" behindDoc="1" locked="0" layoutInCell="1" allowOverlap="1" wp14:anchorId="7129D2B1" wp14:editId="6C84CA5B">
                <wp:simplePos x="0" y="0"/>
                <wp:positionH relativeFrom="page">
                  <wp:posOffset>5766561</wp:posOffset>
                </wp:positionH>
                <wp:positionV relativeFrom="paragraph">
                  <wp:posOffset>101605</wp:posOffset>
                </wp:positionV>
                <wp:extent cx="40005" cy="7810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78105"/>
                        </a:xfrm>
                        <a:prstGeom prst="rect">
                          <a:avLst/>
                        </a:prstGeom>
                      </wps:spPr>
                      <wps:txbx>
                        <w:txbxContent>
                          <w:p w14:paraId="4DB7E9D8" w14:textId="77777777" w:rsidR="008B73B2" w:rsidRDefault="00000000">
                            <w:pPr>
                              <w:spacing w:line="122" w:lineRule="exact"/>
                              <w:rPr>
                                <w:sz w:val="11"/>
                              </w:rPr>
                            </w:pPr>
                            <w:r>
                              <w:rPr>
                                <w:spacing w:val="-10"/>
                                <w:sz w:val="11"/>
                              </w:rPr>
                              <w:t>=</w:t>
                            </w:r>
                          </w:p>
                        </w:txbxContent>
                      </wps:txbx>
                      <wps:bodyPr wrap="square" lIns="0" tIns="0" rIns="0" bIns="0" rtlCol="0">
                        <a:noAutofit/>
                      </wps:bodyPr>
                    </wps:wsp>
                  </a:graphicData>
                </a:graphic>
              </wp:anchor>
            </w:drawing>
          </mc:Choice>
          <mc:Fallback>
            <w:pict>
              <v:shape w14:anchorId="7129D2B1" id="Textbox 306" o:spid="_x0000_s1191" type="#_x0000_t202" style="position:absolute;left:0;text-align:left;margin-left:454.05pt;margin-top:8pt;width:3.15pt;height:6.15pt;z-index:-2406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" filled="f" stroked="f">
                <v:textbox inset="0,0,0,0">
                  <w:txbxContent>
                    <w:p w14:paraId="4DB7E9D8" w14:textId="77777777" w:rsidR="008B73B2" w:rsidRDefault="00000000">
                      <w:pPr>
                        <w:spacing w:line="122" w:lineRule="exact"/>
                        <w:rPr>
                          <w:sz w:val="11"/>
                        </w:rPr>
                      </w:pPr>
                      <w:r>
                        <w:rPr>
                          <w:spacing w:val="-10"/>
                          <w:sz w:val="11"/>
                        </w:rPr>
                        <w:t>=</w:t>
                      </w:r>
                    </w:p>
                  </w:txbxContent>
                </v:textbox>
                <w10:wrap anchorx="page"/>
              </v:shape>
            </w:pict>
          </mc:Fallback>
        </mc:AlternateContent>
      </w:r>
      <w:r>
        <w:rPr>
          <w:spacing w:val="-7"/>
          <w:position w:val="1"/>
          <w:sz w:val="20"/>
        </w:rPr>
        <w:t>6.67</w:t>
      </w:r>
      <w:r>
        <w:rPr>
          <w:spacing w:val="-6"/>
          <w:position w:val="1"/>
          <w:sz w:val="20"/>
        </w:rPr>
        <w:t xml:space="preserve"> </w:t>
      </w:r>
      <w:r>
        <w:rPr>
          <w:spacing w:val="-2"/>
          <w:position w:val="1"/>
          <w:sz w:val="20"/>
        </w:rPr>
        <w:t>x10</w:t>
      </w:r>
      <w:r>
        <w:rPr>
          <w:spacing w:val="-2"/>
          <w:position w:val="1"/>
          <w:sz w:val="20"/>
          <w:vertAlign w:val="superscript"/>
        </w:rPr>
        <w:t>0</w:t>
      </w:r>
      <w:r>
        <w:rPr>
          <w:spacing w:val="-2"/>
          <w:position w:val="1"/>
          <w:sz w:val="20"/>
        </w:rPr>
        <w:t>mm</w:t>
      </w:r>
      <w:r>
        <w:rPr>
          <w:position w:val="1"/>
          <w:sz w:val="20"/>
        </w:rPr>
        <w:tab/>
      </w:r>
      <w:r>
        <w:rPr>
          <w:spacing w:val="-5"/>
          <w:position w:val="1"/>
          <w:sz w:val="20"/>
        </w:rPr>
        <w:t>B.</w:t>
      </w:r>
      <w:r>
        <w:rPr>
          <w:position w:val="1"/>
          <w:sz w:val="20"/>
        </w:rPr>
        <w:tab/>
      </w:r>
      <w:r>
        <w:rPr>
          <w:spacing w:val="-6"/>
          <w:position w:val="1"/>
          <w:sz w:val="20"/>
        </w:rPr>
        <w:t>8.50</w:t>
      </w:r>
      <w:r>
        <w:rPr>
          <w:spacing w:val="-21"/>
          <w:position w:val="1"/>
          <w:sz w:val="20"/>
        </w:rPr>
        <w:t xml:space="preserve"> </w:t>
      </w:r>
      <w:r>
        <w:rPr>
          <w:spacing w:val="-6"/>
          <w:position w:val="1"/>
          <w:sz w:val="20"/>
        </w:rPr>
        <w:t>x</w:t>
      </w:r>
      <w:r>
        <w:rPr>
          <w:spacing w:val="-18"/>
          <w:position w:val="1"/>
          <w:sz w:val="20"/>
        </w:rPr>
        <w:t xml:space="preserve"> </w:t>
      </w:r>
      <w:r>
        <w:rPr>
          <w:spacing w:val="-6"/>
          <w:position w:val="1"/>
          <w:sz w:val="20"/>
        </w:rPr>
        <w:t>10</w:t>
      </w:r>
      <w:r>
        <w:rPr>
          <w:spacing w:val="-6"/>
          <w:position w:val="1"/>
          <w:sz w:val="20"/>
          <w:vertAlign w:val="superscript"/>
        </w:rPr>
        <w:t>2</w:t>
      </w:r>
      <w:r>
        <w:rPr>
          <w:spacing w:val="-25"/>
          <w:position w:val="1"/>
          <w:sz w:val="20"/>
        </w:rPr>
        <w:t xml:space="preserve"> </w:t>
      </w:r>
      <w:r>
        <w:rPr>
          <w:spacing w:val="-6"/>
          <w:position w:val="1"/>
          <w:sz w:val="20"/>
        </w:rPr>
        <w:t>mm</w:t>
      </w:r>
      <w:r>
        <w:rPr>
          <w:position w:val="1"/>
          <w:sz w:val="20"/>
        </w:rPr>
        <w:tab/>
      </w:r>
      <w:r>
        <w:rPr>
          <w:i/>
          <w:spacing w:val="40"/>
          <w:position w:val="1"/>
          <w:sz w:val="20"/>
          <w:u w:val="single"/>
        </w:rPr>
        <w:t xml:space="preserve"> </w:t>
      </w:r>
      <w:r>
        <w:rPr>
          <w:i/>
          <w:position w:val="1"/>
          <w:sz w:val="20"/>
          <w:u w:val="single"/>
        </w:rPr>
        <w:t>Vx</w:t>
      </w:r>
      <w:r>
        <w:rPr>
          <w:i/>
          <w:spacing w:val="-1"/>
          <w:position w:val="1"/>
          <w:sz w:val="20"/>
        </w:rPr>
        <w:t xml:space="preserve"> </w:t>
      </w:r>
      <w:r>
        <w:rPr>
          <w:position w:val="1"/>
          <w:sz w:val="20"/>
          <w:vertAlign w:val="subscript"/>
        </w:rPr>
        <w:t>=</w:t>
      </w:r>
      <w:r>
        <w:rPr>
          <w:spacing w:val="-19"/>
          <w:position w:val="1"/>
          <w:sz w:val="20"/>
        </w:rPr>
        <w:t xml:space="preserve"> </w:t>
      </w:r>
      <w:r>
        <w:rPr>
          <w:position w:val="1"/>
          <w:sz w:val="20"/>
          <w:vertAlign w:val="subscript"/>
        </w:rPr>
        <w:t>2</w:t>
      </w:r>
      <w:r>
        <w:rPr>
          <w:spacing w:val="-19"/>
          <w:position w:val="1"/>
          <w:sz w:val="20"/>
        </w:rPr>
        <w:t xml:space="preserve"> </w:t>
      </w:r>
      <w:r>
        <w:rPr>
          <w:position w:val="1"/>
          <w:sz w:val="20"/>
          <w:vertAlign w:val="subscript"/>
        </w:rPr>
        <w:t>and</w:t>
      </w:r>
      <w:r>
        <w:rPr>
          <w:spacing w:val="17"/>
          <w:position w:val="1"/>
          <w:sz w:val="20"/>
        </w:rPr>
        <w:t xml:space="preserve"> </w:t>
      </w:r>
      <w:r>
        <w:rPr>
          <w:i/>
          <w:spacing w:val="40"/>
          <w:sz w:val="20"/>
          <w:u w:val="single"/>
        </w:rPr>
        <w:t xml:space="preserve"> </w:t>
      </w:r>
      <w:r>
        <w:rPr>
          <w:i/>
          <w:sz w:val="20"/>
          <w:u w:val="single"/>
        </w:rPr>
        <w:t>èx</w:t>
      </w:r>
      <w:r>
        <w:rPr>
          <w:i/>
          <w:spacing w:val="80"/>
          <w:sz w:val="20"/>
        </w:rPr>
        <w:t xml:space="preserve"> </w:t>
      </w:r>
      <w:r>
        <w:rPr>
          <w:sz w:val="20"/>
        </w:rPr>
        <w:t>½</w:t>
      </w:r>
    </w:p>
    <w:p w14:paraId="26C05B47" w14:textId="77777777" w:rsidR="008B73B2" w:rsidRDefault="008B73B2">
      <w:pPr>
        <w:rPr>
          <w:sz w:val="20"/>
        </w:rPr>
        <w:sectPr w:rsidR="008B73B2">
          <w:type w:val="continuous"/>
          <w:pgSz w:w="12240" w:h="15840"/>
          <w:pgMar w:top="640" w:right="580" w:bottom="1000" w:left="800" w:header="0" w:footer="809" w:gutter="0"/>
          <w:cols w:space="720"/>
        </w:sectPr>
      </w:pPr>
    </w:p>
    <w:p w14:paraId="3C7A752E" w14:textId="77777777" w:rsidR="008B73B2" w:rsidRDefault="00000000">
      <w:pPr>
        <w:pStyle w:val="BodyText"/>
        <w:tabs>
          <w:tab w:val="left" w:pos="2077"/>
          <w:tab w:val="left" w:pos="3518"/>
          <w:tab w:val="left" w:pos="4238"/>
        </w:tabs>
        <w:spacing w:before="8"/>
        <w:ind w:left="1360"/>
      </w:pPr>
      <w:r>
        <w:rPr>
          <w:spacing w:val="-5"/>
        </w:rPr>
        <w:t>C.</w:t>
      </w:r>
      <w:r>
        <w:tab/>
      </w:r>
      <w:r>
        <w:rPr>
          <w:spacing w:val="-7"/>
        </w:rPr>
        <w:t>1.15</w:t>
      </w:r>
      <w:r>
        <w:rPr>
          <w:spacing w:val="-6"/>
        </w:rPr>
        <w:t xml:space="preserve"> </w:t>
      </w:r>
      <w:r>
        <w:rPr>
          <w:spacing w:val="-2"/>
        </w:rPr>
        <w:t>x10</w:t>
      </w:r>
      <w:r>
        <w:rPr>
          <w:spacing w:val="-2"/>
          <w:vertAlign w:val="superscript"/>
        </w:rPr>
        <w:t>3</w:t>
      </w:r>
      <w:r>
        <w:rPr>
          <w:spacing w:val="-2"/>
        </w:rPr>
        <w:t>mm</w:t>
      </w:r>
      <w:r>
        <w:tab/>
      </w:r>
      <w:r>
        <w:rPr>
          <w:spacing w:val="-5"/>
        </w:rPr>
        <w:t>D.</w:t>
      </w:r>
      <w:r>
        <w:tab/>
      </w:r>
      <w:r>
        <w:rPr>
          <w:spacing w:val="-6"/>
        </w:rPr>
        <w:t>2.50</w:t>
      </w:r>
      <w:r>
        <w:rPr>
          <w:spacing w:val="-21"/>
        </w:rPr>
        <w:t xml:space="preserve"> </w:t>
      </w:r>
      <w:r>
        <w:rPr>
          <w:spacing w:val="-6"/>
        </w:rPr>
        <w:t>x</w:t>
      </w:r>
      <w:r>
        <w:rPr>
          <w:spacing w:val="-14"/>
        </w:rPr>
        <w:t xml:space="preserve"> </w:t>
      </w:r>
      <w:r>
        <w:rPr>
          <w:spacing w:val="-6"/>
        </w:rPr>
        <w:t>10</w:t>
      </w:r>
      <w:r>
        <w:rPr>
          <w:spacing w:val="-6"/>
          <w:vertAlign w:val="superscript"/>
        </w:rPr>
        <w:t>3</w:t>
      </w:r>
      <w:r>
        <w:rPr>
          <w:spacing w:val="-26"/>
        </w:rPr>
        <w:t xml:space="preserve"> </w:t>
      </w:r>
      <w:r>
        <w:rPr>
          <w:spacing w:val="-16"/>
        </w:rPr>
        <w:t>mm</w:t>
      </w:r>
    </w:p>
    <w:p w14:paraId="40EE3D01" w14:textId="77777777" w:rsidR="008B73B2" w:rsidRDefault="00000000">
      <w:pPr>
        <w:pStyle w:val="BodyText"/>
        <w:tabs>
          <w:tab w:val="left" w:pos="2077"/>
        </w:tabs>
        <w:spacing w:before="8"/>
        <w:ind w:left="1360"/>
      </w:pPr>
      <w:r>
        <w:rPr>
          <w:spacing w:val="-5"/>
        </w:rPr>
        <w:t>E.</w:t>
      </w:r>
      <w:r>
        <w:tab/>
      </w:r>
      <w:r>
        <w:rPr>
          <w:spacing w:val="-6"/>
        </w:rPr>
        <w:t>1.50</w:t>
      </w:r>
      <w:r>
        <w:rPr>
          <w:spacing w:val="-27"/>
        </w:rPr>
        <w:t xml:space="preserve"> </w:t>
      </w:r>
      <w:r>
        <w:rPr>
          <w:spacing w:val="-6"/>
        </w:rPr>
        <w:t>x</w:t>
      </w:r>
      <w:r>
        <w:rPr>
          <w:spacing w:val="-25"/>
        </w:rPr>
        <w:t xml:space="preserve"> </w:t>
      </w:r>
      <w:r>
        <w:rPr>
          <w:spacing w:val="-6"/>
        </w:rPr>
        <w:t>10</w:t>
      </w:r>
      <w:r>
        <w:rPr>
          <w:spacing w:val="-6"/>
          <w:vertAlign w:val="superscript"/>
        </w:rPr>
        <w:t>5</w:t>
      </w:r>
      <w:r>
        <w:rPr>
          <w:spacing w:val="-6"/>
        </w:rPr>
        <w:t>mm</w:t>
      </w:r>
    </w:p>
    <w:p w14:paraId="0EA71A4B" w14:textId="77777777" w:rsidR="008B73B2" w:rsidRDefault="00000000">
      <w:pPr>
        <w:tabs>
          <w:tab w:val="left" w:pos="1133"/>
        </w:tabs>
        <w:spacing w:line="229" w:lineRule="exact"/>
        <w:ind w:right="493"/>
        <w:jc w:val="center"/>
        <w:rPr>
          <w:i/>
          <w:sz w:val="20"/>
        </w:rPr>
      </w:pPr>
      <w:r>
        <w:br w:type="column"/>
      </w:r>
      <w:r>
        <w:rPr>
          <w:i/>
          <w:spacing w:val="-5"/>
          <w:sz w:val="20"/>
        </w:rPr>
        <w:t>Vy</w:t>
      </w:r>
      <w:r>
        <w:rPr>
          <w:i/>
          <w:sz w:val="20"/>
        </w:rPr>
        <w:tab/>
      </w:r>
      <w:r>
        <w:rPr>
          <w:i/>
          <w:spacing w:val="-5"/>
          <w:sz w:val="20"/>
        </w:rPr>
        <w:t>èy</w:t>
      </w:r>
    </w:p>
    <w:p w14:paraId="3BA87B4D" w14:textId="77777777" w:rsidR="008B73B2" w:rsidRDefault="00000000">
      <w:pPr>
        <w:pStyle w:val="BodyText"/>
        <w:spacing w:before="12"/>
        <w:ind w:left="540" w:right="493"/>
        <w:jc w:val="center"/>
      </w:pPr>
      <w:r>
        <w:t>The</w:t>
      </w:r>
      <w:r>
        <w:rPr>
          <w:spacing w:val="-4"/>
        </w:rPr>
        <w:t xml:space="preserve"> </w:t>
      </w:r>
      <w:r>
        <w:t>ratio</w:t>
      </w:r>
      <w:r>
        <w:rPr>
          <w:spacing w:val="-3"/>
        </w:rPr>
        <w:t xml:space="preserve"> </w:t>
      </w:r>
      <w:r>
        <w:t>of</w:t>
      </w:r>
      <w:r>
        <w:rPr>
          <w:spacing w:val="-5"/>
        </w:rPr>
        <w:t xml:space="preserve"> </w:t>
      </w:r>
      <w:r>
        <w:t>the</w:t>
      </w:r>
      <w:r>
        <w:rPr>
          <w:spacing w:val="-4"/>
        </w:rPr>
        <w:t xml:space="preserve"> </w:t>
      </w:r>
      <w:r>
        <w:t>heat</w:t>
      </w:r>
      <w:r>
        <w:rPr>
          <w:spacing w:val="-5"/>
        </w:rPr>
        <w:t xml:space="preserve"> </w:t>
      </w:r>
      <w:r>
        <w:t>flow</w:t>
      </w:r>
      <w:r>
        <w:rPr>
          <w:spacing w:val="-5"/>
        </w:rPr>
        <w:t xml:space="preserve"> </w:t>
      </w:r>
      <w:r>
        <w:t>into</w:t>
      </w:r>
      <w:r>
        <w:rPr>
          <w:spacing w:val="-1"/>
        </w:rPr>
        <w:t xml:space="preserve"> </w:t>
      </w:r>
      <w:r>
        <w:t>the</w:t>
      </w:r>
      <w:r>
        <w:rPr>
          <w:spacing w:val="-4"/>
        </w:rPr>
        <w:t xml:space="preserve"> </w:t>
      </w:r>
      <w:r>
        <w:t>flasks</w:t>
      </w:r>
      <w:r>
        <w:rPr>
          <w:spacing w:val="-5"/>
        </w:rPr>
        <w:t xml:space="preserve"> is</w:t>
      </w:r>
    </w:p>
    <w:p w14:paraId="498EFA76" w14:textId="77777777" w:rsidR="008B73B2" w:rsidRDefault="008B73B2">
      <w:pPr>
        <w:jc w:val="center"/>
        <w:sectPr w:rsidR="008B73B2">
          <w:type w:val="continuous"/>
          <w:pgSz w:w="12240" w:h="15840"/>
          <w:pgMar w:top="640" w:right="580" w:bottom="1000" w:left="800" w:header="0" w:footer="809" w:gutter="0"/>
          <w:cols w:num="2" w:space="720" w:equalWidth="0">
            <w:col w:w="5284" w:space="40"/>
            <w:col w:w="5536"/>
          </w:cols>
        </w:sectPr>
      </w:pPr>
    </w:p>
    <w:p w14:paraId="0D2B5145" w14:textId="77777777" w:rsidR="008B73B2" w:rsidRDefault="008B73B2">
      <w:pPr>
        <w:pStyle w:val="BodyText"/>
        <w:spacing w:before="12"/>
      </w:pPr>
    </w:p>
    <w:p w14:paraId="51D973B8" w14:textId="77777777" w:rsidR="008B73B2" w:rsidRDefault="00000000">
      <w:pPr>
        <w:pStyle w:val="ListParagraph"/>
        <w:numPr>
          <w:ilvl w:val="0"/>
          <w:numId w:val="174"/>
        </w:numPr>
        <w:tabs>
          <w:tab w:val="left" w:pos="1357"/>
          <w:tab w:val="left" w:pos="6415"/>
          <w:tab w:val="left" w:pos="7133"/>
          <w:tab w:val="left" w:pos="8576"/>
          <w:tab w:val="left" w:pos="9293"/>
        </w:tabs>
        <w:spacing w:before="0"/>
        <w:ind w:left="1357" w:hanging="717"/>
        <w:jc w:val="left"/>
        <w:rPr>
          <w:sz w:val="20"/>
        </w:rPr>
      </w:pPr>
      <w:r>
        <w:rPr>
          <w:noProof/>
        </w:rPr>
        <mc:AlternateContent>
          <mc:Choice Requires="wps">
            <w:drawing>
              <wp:anchor distT="0" distB="0" distL="0" distR="0" simplePos="0" relativeHeight="479249408" behindDoc="1" locked="0" layoutInCell="1" allowOverlap="1" wp14:anchorId="3D540137" wp14:editId="5ABF7412">
                <wp:simplePos x="0" y="0"/>
                <wp:positionH relativeFrom="page">
                  <wp:posOffset>5118480</wp:posOffset>
                </wp:positionH>
                <wp:positionV relativeFrom="paragraph">
                  <wp:posOffset>105338</wp:posOffset>
                </wp:positionV>
                <wp:extent cx="35560" cy="7810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5332BD87" w14:textId="77777777" w:rsidR="008B73B2" w:rsidRDefault="00000000">
                            <w:pPr>
                              <w:spacing w:line="122" w:lineRule="exact"/>
                              <w:rPr>
                                <w:sz w:val="11"/>
                              </w:rPr>
                            </w:pPr>
                            <w:r>
                              <w:rPr>
                                <w:spacing w:val="-10"/>
                                <w:sz w:val="11"/>
                              </w:rPr>
                              <w:t>4</w:t>
                            </w:r>
                          </w:p>
                        </w:txbxContent>
                      </wps:txbx>
                      <wps:bodyPr wrap="square" lIns="0" tIns="0" rIns="0" bIns="0" rtlCol="0">
                        <a:noAutofit/>
                      </wps:bodyPr>
                    </wps:wsp>
                  </a:graphicData>
                </a:graphic>
              </wp:anchor>
            </w:drawing>
          </mc:Choice>
          <mc:Fallback>
            <w:pict>
              <v:shape w14:anchorId="3D540137" id="Textbox 307" o:spid="_x0000_s1192" type="#_x0000_t202" style="position:absolute;left:0;text-align:left;margin-left:403.05pt;margin-top:8.3pt;width:2.8pt;height:6.15pt;z-index:-2406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klQEAACADAAAOAAAAZHJzL2Uyb0RvYy54bWysUsGO0zAQvSPxD5bvNOmillX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" filled="f" stroked="f">
                <v:textbox inset="0,0,0,0">
                  <w:txbxContent>
                    <w:p w14:paraId="5332BD87" w14:textId="77777777" w:rsidR="008B73B2" w:rsidRDefault="00000000">
                      <w:pPr>
                        <w:spacing w:line="122" w:lineRule="exact"/>
                        <w:rPr>
                          <w:sz w:val="11"/>
                        </w:rPr>
                      </w:pPr>
                      <w:r>
                        <w:rPr>
                          <w:spacing w:val="-10"/>
                          <w:sz w:val="11"/>
                        </w:rPr>
                        <w:t>4</w:t>
                      </w:r>
                    </w:p>
                  </w:txbxContent>
                </v:textbox>
                <w10:wrap anchorx="page"/>
              </v:shape>
            </w:pict>
          </mc:Fallback>
        </mc:AlternateContent>
      </w:r>
      <w:r>
        <w:rPr>
          <w:spacing w:val="-4"/>
          <w:sz w:val="20"/>
        </w:rPr>
        <w:t>A</w:t>
      </w:r>
      <w:r>
        <w:rPr>
          <w:spacing w:val="-13"/>
          <w:sz w:val="20"/>
        </w:rPr>
        <w:t xml:space="preserve"> </w:t>
      </w:r>
      <w:r>
        <w:rPr>
          <w:spacing w:val="-4"/>
          <w:sz w:val="20"/>
        </w:rPr>
        <w:t>uniform cylindrical</w:t>
      </w:r>
      <w:r>
        <w:rPr>
          <w:spacing w:val="-7"/>
          <w:sz w:val="20"/>
        </w:rPr>
        <w:t xml:space="preserve"> </w:t>
      </w:r>
      <w:r>
        <w:rPr>
          <w:spacing w:val="-4"/>
          <w:sz w:val="20"/>
        </w:rPr>
        <w:t>block</w:t>
      </w:r>
      <w:r>
        <w:rPr>
          <w:spacing w:val="-16"/>
          <w:sz w:val="20"/>
        </w:rPr>
        <w:t xml:space="preserve"> </w:t>
      </w:r>
      <w:r>
        <w:rPr>
          <w:spacing w:val="-4"/>
          <w:sz w:val="20"/>
        </w:rPr>
        <w:t>of</w:t>
      </w:r>
      <w:r>
        <w:rPr>
          <w:spacing w:val="-23"/>
          <w:sz w:val="20"/>
        </w:rPr>
        <w:t xml:space="preserve"> </w:t>
      </w:r>
      <w:r>
        <w:rPr>
          <w:spacing w:val="-4"/>
          <w:sz w:val="20"/>
        </w:rPr>
        <w:t>wood</w:t>
      </w:r>
      <w:r>
        <w:rPr>
          <w:spacing w:val="-13"/>
          <w:sz w:val="20"/>
        </w:rPr>
        <w:t xml:space="preserve"> </w:t>
      </w:r>
      <w:r>
        <w:rPr>
          <w:spacing w:val="-4"/>
          <w:sz w:val="20"/>
        </w:rPr>
        <w:t>floats</w:t>
      </w:r>
      <w:r>
        <w:rPr>
          <w:spacing w:val="-10"/>
          <w:sz w:val="20"/>
        </w:rPr>
        <w:t xml:space="preserve"> </w:t>
      </w:r>
      <w:r>
        <w:rPr>
          <w:spacing w:val="-4"/>
          <w:sz w:val="20"/>
        </w:rPr>
        <w:t>in</w:t>
      </w:r>
      <w:r>
        <w:rPr>
          <w:spacing w:val="-2"/>
          <w:sz w:val="20"/>
        </w:rPr>
        <w:t xml:space="preserve"> </w:t>
      </w:r>
      <w:r>
        <w:rPr>
          <w:spacing w:val="-4"/>
          <w:sz w:val="20"/>
        </w:rPr>
        <w:t>water</w:t>
      </w:r>
      <w:r>
        <w:rPr>
          <w:sz w:val="20"/>
        </w:rPr>
        <w:tab/>
      </w:r>
      <w:r>
        <w:rPr>
          <w:spacing w:val="-5"/>
          <w:sz w:val="20"/>
        </w:rPr>
        <w:t>A.</w:t>
      </w:r>
      <w:r>
        <w:rPr>
          <w:sz w:val="20"/>
        </w:rPr>
        <w:tab/>
      </w:r>
      <w:r>
        <w:rPr>
          <w:spacing w:val="-5"/>
          <w:sz w:val="20"/>
          <w:vertAlign w:val="superscript"/>
        </w:rPr>
        <w:t>1</w:t>
      </w:r>
      <w:r>
        <w:rPr>
          <w:spacing w:val="-5"/>
          <w:sz w:val="20"/>
        </w:rPr>
        <w:t>/</w:t>
      </w:r>
      <w:r>
        <w:rPr>
          <w:sz w:val="20"/>
        </w:rPr>
        <w:tab/>
      </w:r>
      <w:r>
        <w:rPr>
          <w:spacing w:val="-5"/>
          <w:sz w:val="20"/>
        </w:rPr>
        <w:t>B.</w:t>
      </w:r>
      <w:r>
        <w:rPr>
          <w:sz w:val="20"/>
        </w:rPr>
        <w:tab/>
      </w:r>
      <w:r>
        <w:rPr>
          <w:spacing w:val="-10"/>
          <w:sz w:val="20"/>
        </w:rPr>
        <w:t>½</w:t>
      </w:r>
    </w:p>
    <w:p w14:paraId="1E3947C4" w14:textId="77777777" w:rsidR="008B73B2" w:rsidRDefault="008B73B2">
      <w:pPr>
        <w:rPr>
          <w:sz w:val="20"/>
        </w:rPr>
        <w:sectPr w:rsidR="008B73B2">
          <w:type w:val="continuous"/>
          <w:pgSz w:w="12240" w:h="15840"/>
          <w:pgMar w:top="640" w:right="580" w:bottom="1000" w:left="800" w:header="0" w:footer="809" w:gutter="0"/>
          <w:cols w:space="720"/>
        </w:sectPr>
      </w:pPr>
    </w:p>
    <w:p w14:paraId="1682EF97" w14:textId="77777777" w:rsidR="008B73B2" w:rsidRDefault="00000000">
      <w:pPr>
        <w:pStyle w:val="BodyText"/>
        <w:spacing w:before="10" w:line="249" w:lineRule="auto"/>
        <w:ind w:left="1360"/>
        <w:jc w:val="both"/>
      </w:pPr>
      <w:r>
        <w:t>with</w:t>
      </w:r>
      <w:r>
        <w:rPr>
          <w:spacing w:val="-13"/>
        </w:rPr>
        <w:t xml:space="preserve"> </w:t>
      </w:r>
      <w:r>
        <w:t>one-third</w:t>
      </w:r>
      <w:r>
        <w:rPr>
          <w:spacing w:val="-1"/>
        </w:rPr>
        <w:t xml:space="preserve"> </w:t>
      </w:r>
      <w:r>
        <w:t>of</w:t>
      </w:r>
      <w:r>
        <w:rPr>
          <w:spacing w:val="-4"/>
        </w:rPr>
        <w:t xml:space="preserve"> </w:t>
      </w:r>
      <w:r>
        <w:t>its</w:t>
      </w:r>
      <w:r>
        <w:rPr>
          <w:spacing w:val="-1"/>
        </w:rPr>
        <w:t xml:space="preserve"> </w:t>
      </w:r>
      <w:r>
        <w:t>height</w:t>
      </w:r>
      <w:r>
        <w:rPr>
          <w:spacing w:val="-1"/>
        </w:rPr>
        <w:t xml:space="preserve"> </w:t>
      </w:r>
      <w:r>
        <w:t>above</w:t>
      </w:r>
      <w:r>
        <w:rPr>
          <w:spacing w:val="-3"/>
        </w:rPr>
        <w:t xml:space="preserve"> </w:t>
      </w:r>
      <w:r>
        <w:t>the water</w:t>
      </w:r>
      <w:r>
        <w:rPr>
          <w:spacing w:val="-13"/>
        </w:rPr>
        <w:t xml:space="preserve"> </w:t>
      </w:r>
      <w:r>
        <w:t>level. In</w:t>
      </w:r>
      <w:r>
        <w:rPr>
          <w:spacing w:val="-13"/>
        </w:rPr>
        <w:t xml:space="preserve"> </w:t>
      </w:r>
      <w:r>
        <w:t>a</w:t>
      </w:r>
      <w:r>
        <w:rPr>
          <w:spacing w:val="-12"/>
        </w:rPr>
        <w:t xml:space="preserve"> </w:t>
      </w:r>
      <w:r>
        <w:t>liquid</w:t>
      </w:r>
      <w:r>
        <w:rPr>
          <w:spacing w:val="-13"/>
        </w:rPr>
        <w:t xml:space="preserve"> </w:t>
      </w:r>
      <w:r>
        <w:t>of</w:t>
      </w:r>
      <w:r>
        <w:rPr>
          <w:spacing w:val="-12"/>
        </w:rPr>
        <w:t xml:space="preserve"> </w:t>
      </w:r>
      <w:r>
        <w:t>relative</w:t>
      </w:r>
      <w:r>
        <w:rPr>
          <w:spacing w:val="-13"/>
        </w:rPr>
        <w:t xml:space="preserve"> </w:t>
      </w:r>
      <w:r>
        <w:t>density</w:t>
      </w:r>
      <w:r>
        <w:rPr>
          <w:spacing w:val="-12"/>
        </w:rPr>
        <w:t xml:space="preserve"> </w:t>
      </w:r>
      <w:r>
        <w:t>0.8,</w:t>
      </w:r>
      <w:r>
        <w:rPr>
          <w:spacing w:val="-13"/>
        </w:rPr>
        <w:t xml:space="preserve"> </w:t>
      </w:r>
      <w:r>
        <w:t>What</w:t>
      </w:r>
      <w:r>
        <w:rPr>
          <w:spacing w:val="-12"/>
        </w:rPr>
        <w:t xml:space="preserve"> </w:t>
      </w:r>
      <w:r>
        <w:t>fraction</w:t>
      </w:r>
      <w:r>
        <w:rPr>
          <w:spacing w:val="-13"/>
        </w:rPr>
        <w:t xml:space="preserve"> </w:t>
      </w:r>
      <w:r>
        <w:t>of its height will be above the liquid level?</w:t>
      </w:r>
    </w:p>
    <w:p w14:paraId="382E2EFA" w14:textId="77777777" w:rsidR="008B73B2" w:rsidRDefault="00000000">
      <w:pPr>
        <w:tabs>
          <w:tab w:val="left" w:pos="1780"/>
          <w:tab w:val="left" w:pos="3220"/>
          <w:tab w:val="right" w:pos="4040"/>
        </w:tabs>
        <w:spacing w:before="10"/>
        <w:ind w:left="1060"/>
        <w:rPr>
          <w:sz w:val="20"/>
        </w:rPr>
      </w:pPr>
      <w:r>
        <w:br w:type="column"/>
      </w:r>
      <w:r>
        <w:rPr>
          <w:spacing w:val="-5"/>
          <w:sz w:val="20"/>
        </w:rPr>
        <w:t>C.</w:t>
      </w:r>
      <w:r>
        <w:rPr>
          <w:sz w:val="20"/>
        </w:rPr>
        <w:tab/>
      </w:r>
      <w:r>
        <w:rPr>
          <w:spacing w:val="-10"/>
          <w:sz w:val="20"/>
        </w:rPr>
        <w:t>4</w:t>
      </w:r>
      <w:r>
        <w:rPr>
          <w:sz w:val="20"/>
        </w:rPr>
        <w:tab/>
      </w:r>
      <w:r>
        <w:rPr>
          <w:spacing w:val="-5"/>
          <w:sz w:val="20"/>
        </w:rPr>
        <w:t>D.</w:t>
      </w:r>
      <w:r>
        <w:rPr>
          <w:sz w:val="20"/>
        </w:rPr>
        <w:tab/>
      </w:r>
      <w:r>
        <w:rPr>
          <w:spacing w:val="-10"/>
          <w:sz w:val="20"/>
        </w:rPr>
        <w:t>1</w:t>
      </w:r>
    </w:p>
    <w:p w14:paraId="5ECCEC5C" w14:textId="77777777" w:rsidR="008B73B2" w:rsidRDefault="00000000">
      <w:pPr>
        <w:tabs>
          <w:tab w:val="right" w:pos="1879"/>
        </w:tabs>
        <w:spacing w:before="10"/>
        <w:ind w:left="1060"/>
        <w:rPr>
          <w:sz w:val="20"/>
        </w:rPr>
      </w:pPr>
      <w:r>
        <w:rPr>
          <w:spacing w:val="-5"/>
          <w:sz w:val="20"/>
        </w:rPr>
        <w:t>E.</w:t>
      </w:r>
      <w:r>
        <w:rPr>
          <w:sz w:val="20"/>
        </w:rPr>
        <w:tab/>
      </w:r>
      <w:r>
        <w:rPr>
          <w:spacing w:val="-10"/>
          <w:sz w:val="20"/>
        </w:rPr>
        <w:t>2</w:t>
      </w:r>
    </w:p>
    <w:p w14:paraId="76946075" w14:textId="77777777" w:rsidR="008B73B2" w:rsidRDefault="008B73B2">
      <w:pPr>
        <w:rPr>
          <w:sz w:val="20"/>
        </w:rPr>
        <w:sectPr w:rsidR="008B73B2">
          <w:type w:val="continuous"/>
          <w:pgSz w:w="12240" w:h="15840"/>
          <w:pgMar w:top="640" w:right="580" w:bottom="1000" w:left="800" w:header="0" w:footer="809" w:gutter="0"/>
          <w:cols w:num="2" w:space="720" w:equalWidth="0">
            <w:col w:w="5316" w:space="40"/>
            <w:col w:w="5504"/>
          </w:cols>
        </w:sectPr>
      </w:pPr>
    </w:p>
    <w:p w14:paraId="35455CF2" w14:textId="77777777" w:rsidR="008B73B2" w:rsidRDefault="00000000">
      <w:pPr>
        <w:pStyle w:val="ListParagraph"/>
        <w:numPr>
          <w:ilvl w:val="0"/>
          <w:numId w:val="172"/>
        </w:numPr>
        <w:tabs>
          <w:tab w:val="left" w:pos="2077"/>
        </w:tabs>
        <w:spacing w:before="4"/>
        <w:ind w:left="2077" w:hanging="717"/>
        <w:jc w:val="left"/>
        <w:rPr>
          <w:sz w:val="20"/>
        </w:rPr>
      </w:pPr>
      <w:r>
        <w:rPr>
          <w:noProof/>
        </w:rPr>
        <mc:AlternateContent>
          <mc:Choice Requires="wps">
            <w:drawing>
              <wp:anchor distT="0" distB="0" distL="0" distR="0" simplePos="0" relativeHeight="15761408" behindDoc="0" locked="0" layoutInCell="1" allowOverlap="1" wp14:anchorId="7DD4AF40" wp14:editId="63542CD9">
                <wp:simplePos x="0" y="0"/>
                <wp:positionH relativeFrom="page">
                  <wp:posOffset>1908301</wp:posOffset>
                </wp:positionH>
                <wp:positionV relativeFrom="paragraph">
                  <wp:posOffset>101198</wp:posOffset>
                </wp:positionV>
                <wp:extent cx="35560" cy="7810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2B08D316" w14:textId="77777777" w:rsidR="008B73B2" w:rsidRDefault="00000000">
                            <w:pPr>
                              <w:spacing w:line="122" w:lineRule="exact"/>
                              <w:rPr>
                                <w:sz w:val="11"/>
                              </w:rPr>
                            </w:pPr>
                            <w:r>
                              <w:rPr>
                                <w:spacing w:val="-10"/>
                                <w:sz w:val="11"/>
                              </w:rPr>
                              <w:t>6</w:t>
                            </w:r>
                          </w:p>
                        </w:txbxContent>
                      </wps:txbx>
                      <wps:bodyPr wrap="square" lIns="0" tIns="0" rIns="0" bIns="0" rtlCol="0">
                        <a:noAutofit/>
                      </wps:bodyPr>
                    </wps:wsp>
                  </a:graphicData>
                </a:graphic>
              </wp:anchor>
            </w:drawing>
          </mc:Choice>
          <mc:Fallback>
            <w:pict>
              <v:shape w14:anchorId="7DD4AF40" id="Textbox 308" o:spid="_x0000_s1193" type="#_x0000_t202" style="position:absolute;left:0;text-align:left;margin-left:150.25pt;margin-top:7.95pt;width:2.8pt;height:6.1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p2lgEAACADAAAOAAAAZHJzL2Uyb0RvYy54bWysUsGO0zAQvSPxD5bvNOmillX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" filled="f" stroked="f">
                <v:textbox inset="0,0,0,0">
                  <w:txbxContent>
                    <w:p w14:paraId="2B08D316" w14:textId="77777777" w:rsidR="008B73B2" w:rsidRDefault="00000000">
                      <w:pPr>
                        <w:spacing w:line="122" w:lineRule="exact"/>
                        <w:rPr>
                          <w:sz w:val="11"/>
                        </w:rPr>
                      </w:pPr>
                      <w:r>
                        <w:rPr>
                          <w:spacing w:val="-10"/>
                          <w:sz w:val="11"/>
                        </w:rPr>
                        <w:t>6</w:t>
                      </w:r>
                    </w:p>
                  </w:txbxContent>
                </v:textbox>
                <w10:wrap anchorx="page"/>
              </v:shape>
            </w:pict>
          </mc:Fallback>
        </mc:AlternateContent>
      </w:r>
      <w:r>
        <w:rPr>
          <w:spacing w:val="-5"/>
          <w:sz w:val="20"/>
          <w:vertAlign w:val="superscript"/>
        </w:rPr>
        <w:t>1</w:t>
      </w:r>
      <w:r>
        <w:rPr>
          <w:spacing w:val="-5"/>
          <w:sz w:val="20"/>
        </w:rPr>
        <w:t>/</w:t>
      </w:r>
    </w:p>
    <w:p w14:paraId="410B6DE1" w14:textId="77777777" w:rsidR="008B73B2" w:rsidRDefault="00000000">
      <w:pPr>
        <w:tabs>
          <w:tab w:val="left" w:pos="2077"/>
        </w:tabs>
        <w:spacing w:before="10"/>
        <w:ind w:left="1360"/>
        <w:rPr>
          <w:sz w:val="20"/>
        </w:rPr>
      </w:pPr>
      <w:r>
        <w:rPr>
          <w:noProof/>
        </w:rPr>
        <mc:AlternateContent>
          <mc:Choice Requires="wps">
            <w:drawing>
              <wp:anchor distT="0" distB="0" distL="0" distR="0" simplePos="0" relativeHeight="15761920" behindDoc="0" locked="0" layoutInCell="1" allowOverlap="1" wp14:anchorId="2F4971C0" wp14:editId="2F9DA253">
                <wp:simplePos x="0" y="0"/>
                <wp:positionH relativeFrom="page">
                  <wp:posOffset>1908301</wp:posOffset>
                </wp:positionH>
                <wp:positionV relativeFrom="paragraph">
                  <wp:posOffset>105020</wp:posOffset>
                </wp:positionV>
                <wp:extent cx="35560" cy="7810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0BFE49F0" w14:textId="77777777" w:rsidR="008B73B2" w:rsidRDefault="00000000">
                            <w:pPr>
                              <w:spacing w:line="122" w:lineRule="exact"/>
                              <w:rPr>
                                <w:sz w:val="11"/>
                              </w:rPr>
                            </w:pPr>
                            <w:r>
                              <w:rPr>
                                <w:spacing w:val="-10"/>
                                <w:sz w:val="11"/>
                              </w:rPr>
                              <w:t>3</w:t>
                            </w:r>
                          </w:p>
                        </w:txbxContent>
                      </wps:txbx>
                      <wps:bodyPr wrap="square" lIns="0" tIns="0" rIns="0" bIns="0" rtlCol="0">
                        <a:noAutofit/>
                      </wps:bodyPr>
                    </wps:wsp>
                  </a:graphicData>
                </a:graphic>
              </wp:anchor>
            </w:drawing>
          </mc:Choice>
          <mc:Fallback>
            <w:pict>
              <v:shape w14:anchorId="2F4971C0" id="Textbox 309" o:spid="_x0000_s1194" type="#_x0000_t202" style="position:absolute;left:0;text-align:left;margin-left:150.25pt;margin-top:8.25pt;width:2.8pt;height:6.1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" filled="f" stroked="f">
                <v:textbox inset="0,0,0,0">
                  <w:txbxContent>
                    <w:p w14:paraId="0BFE49F0" w14:textId="77777777" w:rsidR="008B73B2" w:rsidRDefault="00000000">
                      <w:pPr>
                        <w:spacing w:line="122" w:lineRule="exact"/>
                        <w:rPr>
                          <w:sz w:val="11"/>
                        </w:rPr>
                      </w:pPr>
                      <w:r>
                        <w:rPr>
                          <w:spacing w:val="-10"/>
                          <w:sz w:val="11"/>
                        </w:rPr>
                        <w:t>3</w:t>
                      </w:r>
                    </w:p>
                  </w:txbxContent>
                </v:textbox>
                <w10:wrap anchorx="page"/>
              </v:shape>
            </w:pict>
          </mc:Fallback>
        </mc:AlternateContent>
      </w:r>
      <w:r>
        <w:rPr>
          <w:spacing w:val="-5"/>
          <w:sz w:val="20"/>
        </w:rPr>
        <w:t>C.</w:t>
      </w:r>
      <w:r>
        <w:rPr>
          <w:sz w:val="20"/>
        </w:rPr>
        <w:tab/>
      </w:r>
      <w:r>
        <w:rPr>
          <w:spacing w:val="-5"/>
          <w:sz w:val="20"/>
          <w:vertAlign w:val="superscript"/>
        </w:rPr>
        <w:t>1</w:t>
      </w:r>
      <w:r>
        <w:rPr>
          <w:spacing w:val="-5"/>
          <w:sz w:val="20"/>
        </w:rPr>
        <w:t>/</w:t>
      </w:r>
    </w:p>
    <w:p w14:paraId="6E8332E4" w14:textId="77777777" w:rsidR="008B73B2" w:rsidRDefault="00000000">
      <w:pPr>
        <w:tabs>
          <w:tab w:val="left" w:pos="2077"/>
        </w:tabs>
        <w:spacing w:before="10"/>
        <w:ind w:left="1360"/>
        <w:rPr>
          <w:sz w:val="20"/>
        </w:rPr>
      </w:pPr>
      <w:r>
        <w:rPr>
          <w:noProof/>
        </w:rPr>
        <mc:AlternateContent>
          <mc:Choice Requires="wps">
            <w:drawing>
              <wp:anchor distT="0" distB="0" distL="0" distR="0" simplePos="0" relativeHeight="15762432" behindDoc="0" locked="0" layoutInCell="1" allowOverlap="1" wp14:anchorId="4D69203F" wp14:editId="5506DF69">
                <wp:simplePos x="0" y="0"/>
                <wp:positionH relativeFrom="page">
                  <wp:posOffset>1908301</wp:posOffset>
                </wp:positionH>
                <wp:positionV relativeFrom="paragraph">
                  <wp:posOffset>105033</wp:posOffset>
                </wp:positionV>
                <wp:extent cx="35560" cy="7810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5606371D" w14:textId="77777777" w:rsidR="008B73B2" w:rsidRDefault="00000000">
                            <w:pPr>
                              <w:spacing w:line="122" w:lineRule="exact"/>
                              <w:rPr>
                                <w:sz w:val="11"/>
                              </w:rPr>
                            </w:pPr>
                            <w:r>
                              <w:rPr>
                                <w:spacing w:val="-10"/>
                                <w:sz w:val="11"/>
                              </w:rPr>
                              <w:t>6</w:t>
                            </w:r>
                          </w:p>
                        </w:txbxContent>
                      </wps:txbx>
                      <wps:bodyPr wrap="square" lIns="0" tIns="0" rIns="0" bIns="0" rtlCol="0">
                        <a:noAutofit/>
                      </wps:bodyPr>
                    </wps:wsp>
                  </a:graphicData>
                </a:graphic>
              </wp:anchor>
            </w:drawing>
          </mc:Choice>
          <mc:Fallback>
            <w:pict>
              <v:shape w14:anchorId="4D69203F" id="Textbox 310" o:spid="_x0000_s1195" type="#_x0000_t202" style="position:absolute;left:0;text-align:left;margin-left:150.25pt;margin-top:8.25pt;width:2.8pt;height:6.1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" filled="f" stroked="f">
                <v:textbox inset="0,0,0,0">
                  <w:txbxContent>
                    <w:p w14:paraId="5606371D" w14:textId="77777777" w:rsidR="008B73B2" w:rsidRDefault="00000000">
                      <w:pPr>
                        <w:spacing w:line="122" w:lineRule="exact"/>
                        <w:rPr>
                          <w:sz w:val="11"/>
                        </w:rPr>
                      </w:pPr>
                      <w:r>
                        <w:rPr>
                          <w:spacing w:val="-10"/>
                          <w:sz w:val="11"/>
                        </w:rPr>
                        <w:t>6</w:t>
                      </w:r>
                    </w:p>
                  </w:txbxContent>
                </v:textbox>
                <w10:wrap anchorx="page"/>
              </v:shape>
            </w:pict>
          </mc:Fallback>
        </mc:AlternateContent>
      </w:r>
      <w:r>
        <w:rPr>
          <w:spacing w:val="-5"/>
          <w:sz w:val="20"/>
        </w:rPr>
        <w:t>E.</w:t>
      </w:r>
      <w:r>
        <w:rPr>
          <w:sz w:val="20"/>
        </w:rPr>
        <w:tab/>
      </w:r>
      <w:r>
        <w:rPr>
          <w:spacing w:val="-5"/>
          <w:sz w:val="20"/>
          <w:vertAlign w:val="superscript"/>
        </w:rPr>
        <w:t>5</w:t>
      </w:r>
      <w:r>
        <w:rPr>
          <w:spacing w:val="-5"/>
          <w:sz w:val="20"/>
        </w:rPr>
        <w:t>/</w:t>
      </w:r>
    </w:p>
    <w:p w14:paraId="3A445315" w14:textId="77777777" w:rsidR="008B73B2" w:rsidRDefault="00000000">
      <w:pPr>
        <w:pStyle w:val="ListParagraph"/>
        <w:numPr>
          <w:ilvl w:val="0"/>
          <w:numId w:val="172"/>
        </w:numPr>
        <w:tabs>
          <w:tab w:val="left" w:pos="1220"/>
        </w:tabs>
        <w:spacing w:before="4"/>
        <w:ind w:left="1220" w:hanging="721"/>
        <w:jc w:val="left"/>
        <w:rPr>
          <w:sz w:val="20"/>
        </w:rPr>
      </w:pPr>
      <w:r>
        <w:br w:type="column"/>
      </w:r>
      <w:r>
        <w:rPr>
          <w:spacing w:val="-5"/>
          <w:sz w:val="20"/>
          <w:vertAlign w:val="superscript"/>
        </w:rPr>
        <w:t>1</w:t>
      </w:r>
      <w:r>
        <w:rPr>
          <w:spacing w:val="-5"/>
          <w:sz w:val="20"/>
        </w:rPr>
        <w:t>/</w:t>
      </w:r>
    </w:p>
    <w:p w14:paraId="6A342903" w14:textId="77777777" w:rsidR="008B73B2" w:rsidRDefault="00000000">
      <w:pPr>
        <w:tabs>
          <w:tab w:val="left" w:pos="1220"/>
        </w:tabs>
        <w:spacing w:before="10"/>
        <w:ind w:left="499"/>
        <w:rPr>
          <w:sz w:val="20"/>
        </w:rPr>
      </w:pPr>
      <w:r>
        <w:rPr>
          <w:noProof/>
        </w:rPr>
        <mc:AlternateContent>
          <mc:Choice Requires="wps">
            <w:drawing>
              <wp:anchor distT="0" distB="0" distL="0" distR="0" simplePos="0" relativeHeight="15762944" behindDoc="0" locked="0" layoutInCell="1" allowOverlap="1" wp14:anchorId="03B5A6C6" wp14:editId="6ACBB56C">
                <wp:simplePos x="0" y="0"/>
                <wp:positionH relativeFrom="page">
                  <wp:posOffset>2823082</wp:posOffset>
                </wp:positionH>
                <wp:positionV relativeFrom="paragraph">
                  <wp:posOffset>-47379</wp:posOffset>
                </wp:positionV>
                <wp:extent cx="35560" cy="7810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2A2B3790" w14:textId="77777777" w:rsidR="008B73B2" w:rsidRDefault="00000000">
                            <w:pPr>
                              <w:spacing w:line="122" w:lineRule="exact"/>
                              <w:rPr>
                                <w:sz w:val="11"/>
                              </w:rPr>
                            </w:pPr>
                            <w:r>
                              <w:rPr>
                                <w:spacing w:val="-10"/>
                                <w:sz w:val="11"/>
                              </w:rPr>
                              <w:t>5</w:t>
                            </w:r>
                          </w:p>
                        </w:txbxContent>
                      </wps:txbx>
                      <wps:bodyPr wrap="square" lIns="0" tIns="0" rIns="0" bIns="0" rtlCol="0">
                        <a:noAutofit/>
                      </wps:bodyPr>
                    </wps:wsp>
                  </a:graphicData>
                </a:graphic>
              </wp:anchor>
            </w:drawing>
          </mc:Choice>
          <mc:Fallback>
            <w:pict>
              <v:shape w14:anchorId="03B5A6C6" id="Textbox 311" o:spid="_x0000_s1196" type="#_x0000_t202" style="position:absolute;left:0;text-align:left;margin-left:222.3pt;margin-top:-3.75pt;width:2.8pt;height:6.1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" filled="f" stroked="f">
                <v:textbox inset="0,0,0,0">
                  <w:txbxContent>
                    <w:p w14:paraId="2A2B3790" w14:textId="77777777" w:rsidR="008B73B2" w:rsidRDefault="00000000">
                      <w:pPr>
                        <w:spacing w:line="122" w:lineRule="exact"/>
                        <w:rPr>
                          <w:sz w:val="11"/>
                        </w:rPr>
                      </w:pPr>
                      <w:r>
                        <w:rPr>
                          <w:spacing w:val="-10"/>
                          <w:sz w:val="11"/>
                        </w:rPr>
                        <w:t>5</w:t>
                      </w:r>
                    </w:p>
                  </w:txbxContent>
                </v:textbox>
                <w10:wrap anchorx="page"/>
              </v:shape>
            </w:pict>
          </mc:Fallback>
        </mc:AlternateContent>
      </w:r>
      <w:r>
        <w:rPr>
          <w:noProof/>
        </w:rPr>
        <mc:AlternateContent>
          <mc:Choice Requires="wps">
            <w:drawing>
              <wp:anchor distT="0" distB="0" distL="0" distR="0" simplePos="0" relativeHeight="15763456" behindDoc="0" locked="0" layoutInCell="1" allowOverlap="1" wp14:anchorId="23FBD29E" wp14:editId="0ECBBDE9">
                <wp:simplePos x="0" y="0"/>
                <wp:positionH relativeFrom="page">
                  <wp:posOffset>2823082</wp:posOffset>
                </wp:positionH>
                <wp:positionV relativeFrom="paragraph">
                  <wp:posOffset>105020</wp:posOffset>
                </wp:positionV>
                <wp:extent cx="35560" cy="7810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1DDF60F3" w14:textId="77777777" w:rsidR="008B73B2" w:rsidRDefault="00000000">
                            <w:pPr>
                              <w:spacing w:line="122" w:lineRule="exact"/>
                              <w:rPr>
                                <w:sz w:val="11"/>
                              </w:rPr>
                            </w:pPr>
                            <w:r>
                              <w:rPr>
                                <w:spacing w:val="-10"/>
                                <w:sz w:val="11"/>
                              </w:rPr>
                              <w:t>5</w:t>
                            </w:r>
                          </w:p>
                        </w:txbxContent>
                      </wps:txbx>
                      <wps:bodyPr wrap="square" lIns="0" tIns="0" rIns="0" bIns="0" rtlCol="0">
                        <a:noAutofit/>
                      </wps:bodyPr>
                    </wps:wsp>
                  </a:graphicData>
                </a:graphic>
              </wp:anchor>
            </w:drawing>
          </mc:Choice>
          <mc:Fallback>
            <w:pict>
              <v:shape w14:anchorId="23FBD29E" id="Textbox 312" o:spid="_x0000_s1197" type="#_x0000_t202" style="position:absolute;left:0;text-align:left;margin-left:222.3pt;margin-top:8.25pt;width:2.8pt;height:6.1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" filled="f" stroked="f">
                <v:textbox inset="0,0,0,0">
                  <w:txbxContent>
                    <w:p w14:paraId="1DDF60F3" w14:textId="77777777" w:rsidR="008B73B2" w:rsidRDefault="00000000">
                      <w:pPr>
                        <w:spacing w:line="122" w:lineRule="exact"/>
                        <w:rPr>
                          <w:sz w:val="11"/>
                        </w:rPr>
                      </w:pPr>
                      <w:r>
                        <w:rPr>
                          <w:spacing w:val="-10"/>
                          <w:sz w:val="11"/>
                        </w:rPr>
                        <w:t>5</w:t>
                      </w:r>
                    </w:p>
                  </w:txbxContent>
                </v:textbox>
                <w10:wrap anchorx="page"/>
              </v:shape>
            </w:pict>
          </mc:Fallback>
        </mc:AlternateContent>
      </w:r>
      <w:r>
        <w:rPr>
          <w:spacing w:val="-5"/>
          <w:sz w:val="20"/>
        </w:rPr>
        <w:t>D.</w:t>
      </w:r>
      <w:r>
        <w:rPr>
          <w:sz w:val="20"/>
        </w:rPr>
        <w:tab/>
      </w:r>
      <w:r>
        <w:rPr>
          <w:spacing w:val="-5"/>
          <w:sz w:val="20"/>
          <w:vertAlign w:val="superscript"/>
        </w:rPr>
        <w:t>4</w:t>
      </w:r>
      <w:r>
        <w:rPr>
          <w:spacing w:val="-5"/>
          <w:sz w:val="20"/>
        </w:rPr>
        <w:t>/</w:t>
      </w:r>
    </w:p>
    <w:p w14:paraId="6E1656DE" w14:textId="77777777" w:rsidR="008B73B2" w:rsidRDefault="00000000">
      <w:pPr>
        <w:pStyle w:val="ListParagraph"/>
        <w:numPr>
          <w:ilvl w:val="0"/>
          <w:numId w:val="173"/>
        </w:numPr>
        <w:tabs>
          <w:tab w:val="left" w:pos="2077"/>
        </w:tabs>
        <w:spacing w:before="4"/>
        <w:ind w:left="2077" w:hanging="717"/>
        <w:jc w:val="left"/>
        <w:rPr>
          <w:sz w:val="20"/>
        </w:rPr>
      </w:pPr>
      <w:r>
        <w:br w:type="column"/>
      </w:r>
      <w:r>
        <w:rPr>
          <w:sz w:val="20"/>
        </w:rPr>
        <w:t>A</w:t>
      </w:r>
      <w:r>
        <w:rPr>
          <w:spacing w:val="-11"/>
          <w:sz w:val="20"/>
        </w:rPr>
        <w:t xml:space="preserve"> </w:t>
      </w:r>
      <w:r>
        <w:rPr>
          <w:sz w:val="20"/>
        </w:rPr>
        <w:t>good</w:t>
      </w:r>
      <w:r>
        <w:rPr>
          <w:spacing w:val="-5"/>
          <w:sz w:val="20"/>
        </w:rPr>
        <w:t xml:space="preserve"> </w:t>
      </w:r>
      <w:r>
        <w:rPr>
          <w:sz w:val="20"/>
        </w:rPr>
        <w:t>calorimeter</w:t>
      </w:r>
      <w:r>
        <w:rPr>
          <w:spacing w:val="-5"/>
          <w:sz w:val="20"/>
        </w:rPr>
        <w:t xml:space="preserve"> </w:t>
      </w:r>
      <w:r>
        <w:rPr>
          <w:sz w:val="20"/>
        </w:rPr>
        <w:t>should</w:t>
      </w:r>
      <w:r>
        <w:rPr>
          <w:spacing w:val="-3"/>
          <w:sz w:val="20"/>
        </w:rPr>
        <w:t xml:space="preserve"> </w:t>
      </w:r>
      <w:r>
        <w:rPr>
          <w:sz w:val="20"/>
        </w:rPr>
        <w:t>be</w:t>
      </w:r>
      <w:r>
        <w:rPr>
          <w:spacing w:val="-12"/>
          <w:sz w:val="20"/>
        </w:rPr>
        <w:t xml:space="preserve"> </w:t>
      </w:r>
      <w:r>
        <w:rPr>
          <w:spacing w:val="-5"/>
          <w:sz w:val="20"/>
        </w:rPr>
        <w:t>of</w:t>
      </w:r>
    </w:p>
    <w:p w14:paraId="6A0F695F" w14:textId="77777777" w:rsidR="008B73B2" w:rsidRDefault="00000000">
      <w:pPr>
        <w:pStyle w:val="ListParagraph"/>
        <w:numPr>
          <w:ilvl w:val="1"/>
          <w:numId w:val="173"/>
        </w:numPr>
        <w:tabs>
          <w:tab w:val="left" w:pos="2797"/>
          <w:tab w:val="left" w:pos="2800"/>
        </w:tabs>
        <w:spacing w:line="247" w:lineRule="auto"/>
        <w:ind w:left="2800" w:right="533" w:hanging="720"/>
        <w:rPr>
          <w:sz w:val="20"/>
        </w:rPr>
      </w:pPr>
      <w:r>
        <w:rPr>
          <w:sz w:val="20"/>
        </w:rPr>
        <w:t>Low</w:t>
      </w:r>
      <w:r>
        <w:rPr>
          <w:spacing w:val="-13"/>
          <w:sz w:val="20"/>
        </w:rPr>
        <w:t xml:space="preserve"> </w:t>
      </w:r>
      <w:r>
        <w:rPr>
          <w:sz w:val="20"/>
        </w:rPr>
        <w:t>specific</w:t>
      </w:r>
      <w:r>
        <w:rPr>
          <w:spacing w:val="-9"/>
          <w:sz w:val="20"/>
        </w:rPr>
        <w:t xml:space="preserve"> </w:t>
      </w:r>
      <w:r>
        <w:rPr>
          <w:sz w:val="20"/>
        </w:rPr>
        <w:t>heat</w:t>
      </w:r>
      <w:r>
        <w:rPr>
          <w:spacing w:val="-8"/>
          <w:sz w:val="20"/>
        </w:rPr>
        <w:t xml:space="preserve"> </w:t>
      </w:r>
      <w:r>
        <w:rPr>
          <w:sz w:val="20"/>
        </w:rPr>
        <w:t>capacity</w:t>
      </w:r>
      <w:r>
        <w:rPr>
          <w:spacing w:val="-8"/>
          <w:sz w:val="20"/>
        </w:rPr>
        <w:t xml:space="preserve"> </w:t>
      </w:r>
      <w:r>
        <w:rPr>
          <w:sz w:val="20"/>
        </w:rPr>
        <w:t>and</w:t>
      </w:r>
      <w:r>
        <w:rPr>
          <w:spacing w:val="-7"/>
          <w:sz w:val="20"/>
        </w:rPr>
        <w:t xml:space="preserve"> </w:t>
      </w:r>
      <w:r>
        <w:rPr>
          <w:sz w:val="20"/>
        </w:rPr>
        <w:t>low</w:t>
      </w:r>
      <w:r>
        <w:rPr>
          <w:spacing w:val="-12"/>
          <w:sz w:val="20"/>
        </w:rPr>
        <w:t xml:space="preserve"> </w:t>
      </w:r>
      <w:r>
        <w:rPr>
          <w:sz w:val="20"/>
        </w:rPr>
        <w:t xml:space="preserve">heat </w:t>
      </w:r>
      <w:r>
        <w:rPr>
          <w:spacing w:val="-2"/>
          <w:sz w:val="20"/>
        </w:rPr>
        <w:t>conductivity.</w:t>
      </w:r>
    </w:p>
    <w:p w14:paraId="6C4A62E9" w14:textId="77777777" w:rsidR="008B73B2" w:rsidRDefault="00000000">
      <w:pPr>
        <w:pStyle w:val="ListParagraph"/>
        <w:numPr>
          <w:ilvl w:val="1"/>
          <w:numId w:val="173"/>
        </w:numPr>
        <w:tabs>
          <w:tab w:val="left" w:pos="2797"/>
        </w:tabs>
        <w:spacing w:before="3"/>
        <w:ind w:left="2797" w:hanging="717"/>
        <w:rPr>
          <w:sz w:val="20"/>
        </w:rPr>
      </w:pPr>
      <w:r>
        <w:rPr>
          <w:spacing w:val="-2"/>
          <w:sz w:val="20"/>
        </w:rPr>
        <w:t>Low</w:t>
      </w:r>
      <w:r>
        <w:rPr>
          <w:spacing w:val="-22"/>
          <w:sz w:val="20"/>
        </w:rPr>
        <w:t xml:space="preserve"> </w:t>
      </w:r>
      <w:r>
        <w:rPr>
          <w:spacing w:val="-2"/>
          <w:sz w:val="20"/>
        </w:rPr>
        <w:t>specific</w:t>
      </w:r>
      <w:r>
        <w:rPr>
          <w:spacing w:val="-1"/>
          <w:sz w:val="20"/>
        </w:rPr>
        <w:t xml:space="preserve"> </w:t>
      </w:r>
      <w:r>
        <w:rPr>
          <w:spacing w:val="-2"/>
          <w:sz w:val="20"/>
        </w:rPr>
        <w:t>heat</w:t>
      </w:r>
      <w:r>
        <w:rPr>
          <w:spacing w:val="-5"/>
          <w:sz w:val="20"/>
        </w:rPr>
        <w:t xml:space="preserve"> </w:t>
      </w:r>
      <w:r>
        <w:rPr>
          <w:spacing w:val="-2"/>
          <w:sz w:val="20"/>
        </w:rPr>
        <w:t>capacity</w:t>
      </w:r>
      <w:r>
        <w:rPr>
          <w:spacing w:val="-19"/>
          <w:sz w:val="20"/>
        </w:rPr>
        <w:t xml:space="preserve"> </w:t>
      </w:r>
      <w:r>
        <w:rPr>
          <w:spacing w:val="-2"/>
          <w:sz w:val="20"/>
        </w:rPr>
        <w:t>and</w:t>
      </w:r>
      <w:r>
        <w:rPr>
          <w:spacing w:val="9"/>
          <w:sz w:val="20"/>
        </w:rPr>
        <w:t xml:space="preserve"> </w:t>
      </w:r>
      <w:r>
        <w:rPr>
          <w:spacing w:val="-2"/>
          <w:sz w:val="20"/>
        </w:rPr>
        <w:t>high</w:t>
      </w:r>
      <w:r>
        <w:rPr>
          <w:sz w:val="20"/>
        </w:rPr>
        <w:t xml:space="preserve"> </w:t>
      </w:r>
      <w:r>
        <w:rPr>
          <w:spacing w:val="-4"/>
          <w:sz w:val="20"/>
        </w:rPr>
        <w:t>heat</w:t>
      </w:r>
    </w:p>
    <w:p w14:paraId="7CC17914" w14:textId="77777777" w:rsidR="008B73B2" w:rsidRDefault="008B73B2">
      <w:pPr>
        <w:rPr>
          <w:sz w:val="20"/>
        </w:rPr>
        <w:sectPr w:rsidR="008B73B2">
          <w:type w:val="continuous"/>
          <w:pgSz w:w="12240" w:h="15840"/>
          <w:pgMar w:top="640" w:right="580" w:bottom="1000" w:left="800" w:header="0" w:footer="809" w:gutter="0"/>
          <w:cols w:num="3" w:space="720" w:equalWidth="0">
            <w:col w:w="2261" w:space="40"/>
            <w:col w:w="1441" w:space="593"/>
            <w:col w:w="6525"/>
          </w:cols>
        </w:sectPr>
      </w:pPr>
    </w:p>
    <w:p w14:paraId="254EFEF6" w14:textId="77777777" w:rsidR="008B73B2" w:rsidRDefault="00000000">
      <w:pPr>
        <w:pStyle w:val="ListParagraph"/>
        <w:numPr>
          <w:ilvl w:val="0"/>
          <w:numId w:val="174"/>
        </w:numPr>
        <w:tabs>
          <w:tab w:val="left" w:pos="1356"/>
          <w:tab w:val="left" w:pos="1358"/>
        </w:tabs>
        <w:spacing w:line="249" w:lineRule="auto"/>
        <w:ind w:left="1358" w:right="38" w:hanging="720"/>
        <w:jc w:val="both"/>
        <w:rPr>
          <w:sz w:val="20"/>
        </w:rPr>
      </w:pPr>
      <w:r>
        <w:rPr>
          <w:spacing w:val="-6"/>
          <w:sz w:val="20"/>
        </w:rPr>
        <w:t>A</w:t>
      </w:r>
      <w:r>
        <w:rPr>
          <w:spacing w:val="-7"/>
          <w:sz w:val="20"/>
        </w:rPr>
        <w:t xml:space="preserve"> </w:t>
      </w:r>
      <w:r>
        <w:rPr>
          <w:spacing w:val="-6"/>
          <w:sz w:val="20"/>
        </w:rPr>
        <w:t>thin aluminum</w:t>
      </w:r>
      <w:r>
        <w:rPr>
          <w:spacing w:val="-3"/>
          <w:sz w:val="20"/>
        </w:rPr>
        <w:t xml:space="preserve"> </w:t>
      </w:r>
      <w:r>
        <w:rPr>
          <w:spacing w:val="-6"/>
          <w:sz w:val="20"/>
        </w:rPr>
        <w:t>plate</w:t>
      </w:r>
      <w:r>
        <w:rPr>
          <w:spacing w:val="-3"/>
          <w:sz w:val="20"/>
        </w:rPr>
        <w:t xml:space="preserve"> </w:t>
      </w:r>
      <w:r>
        <w:rPr>
          <w:spacing w:val="-6"/>
          <w:sz w:val="20"/>
        </w:rPr>
        <w:t>has a</w:t>
      </w:r>
      <w:r>
        <w:rPr>
          <w:sz w:val="20"/>
        </w:rPr>
        <w:t xml:space="preserve"> </w:t>
      </w:r>
      <w:r>
        <w:rPr>
          <w:spacing w:val="-6"/>
          <w:sz w:val="20"/>
        </w:rPr>
        <w:t>surface</w:t>
      </w:r>
      <w:r>
        <w:rPr>
          <w:spacing w:val="-7"/>
          <w:sz w:val="20"/>
        </w:rPr>
        <w:t xml:space="preserve"> </w:t>
      </w:r>
      <w:r>
        <w:rPr>
          <w:spacing w:val="-6"/>
          <w:sz w:val="20"/>
        </w:rPr>
        <w:t>area</w:t>
      </w:r>
      <w:r>
        <w:rPr>
          <w:sz w:val="20"/>
        </w:rPr>
        <w:t xml:space="preserve"> </w:t>
      </w:r>
      <w:r>
        <w:rPr>
          <w:spacing w:val="-6"/>
          <w:sz w:val="20"/>
        </w:rPr>
        <w:t>of</w:t>
      </w:r>
      <w:r>
        <w:rPr>
          <w:spacing w:val="-7"/>
          <w:sz w:val="20"/>
        </w:rPr>
        <w:t xml:space="preserve"> </w:t>
      </w:r>
      <w:r>
        <w:rPr>
          <w:spacing w:val="-6"/>
          <w:sz w:val="20"/>
        </w:rPr>
        <w:t>1,500m</w:t>
      </w:r>
      <w:r>
        <w:rPr>
          <w:spacing w:val="-6"/>
          <w:sz w:val="20"/>
          <w:vertAlign w:val="superscript"/>
        </w:rPr>
        <w:t>2</w:t>
      </w:r>
      <w:r>
        <w:rPr>
          <w:spacing w:val="-6"/>
          <w:sz w:val="20"/>
        </w:rPr>
        <w:t xml:space="preserve"> </w:t>
      </w:r>
      <w:r>
        <w:rPr>
          <w:sz w:val="20"/>
        </w:rPr>
        <w:t>at 20</w:t>
      </w:r>
      <w:r>
        <w:rPr>
          <w:sz w:val="20"/>
          <w:vertAlign w:val="superscript"/>
        </w:rPr>
        <w:t>0</w:t>
      </w:r>
      <w:r>
        <w:rPr>
          <w:sz w:val="20"/>
        </w:rPr>
        <w:t>C. What will be its surface area when it is cooled to – 20</w:t>
      </w:r>
      <w:r>
        <w:rPr>
          <w:sz w:val="20"/>
          <w:vertAlign w:val="superscript"/>
        </w:rPr>
        <w:t>0</w:t>
      </w:r>
      <w:r>
        <w:rPr>
          <w:sz w:val="20"/>
        </w:rPr>
        <w:t>C?</w:t>
      </w:r>
    </w:p>
    <w:p w14:paraId="6297DF3C" w14:textId="77777777" w:rsidR="008B73B2" w:rsidRDefault="00000000">
      <w:pPr>
        <w:pStyle w:val="BodyText"/>
        <w:spacing w:line="249" w:lineRule="auto"/>
        <w:ind w:left="1358" w:right="33"/>
      </w:pPr>
      <w:r>
        <w:rPr>
          <w:spacing w:val="-2"/>
        </w:rPr>
        <w:t>(Takethe</w:t>
      </w:r>
      <w:r>
        <w:rPr>
          <w:spacing w:val="-14"/>
        </w:rPr>
        <w:t xml:space="preserve"> </w:t>
      </w:r>
      <w:r>
        <w:rPr>
          <w:spacing w:val="-2"/>
        </w:rPr>
        <w:t>linear expansivity</w:t>
      </w:r>
      <w:r>
        <w:rPr>
          <w:spacing w:val="-22"/>
        </w:rPr>
        <w:t xml:space="preserve"> </w:t>
      </w:r>
      <w:r>
        <w:rPr>
          <w:spacing w:val="-2"/>
        </w:rPr>
        <w:t>of</w:t>
      </w:r>
      <w:r>
        <w:rPr>
          <w:spacing w:val="-16"/>
        </w:rPr>
        <w:t xml:space="preserve"> </w:t>
      </w:r>
      <w:r>
        <w:rPr>
          <w:spacing w:val="-2"/>
        </w:rPr>
        <w:t>aluminium</w:t>
      </w:r>
      <w:r>
        <w:rPr>
          <w:spacing w:val="-9"/>
        </w:rPr>
        <w:t xml:space="preserve"> </w:t>
      </w:r>
      <w:r>
        <w:rPr>
          <w:spacing w:val="-2"/>
        </w:rPr>
        <w:t>to</w:t>
      </w:r>
      <w:r>
        <w:rPr>
          <w:spacing w:val="-10"/>
        </w:rPr>
        <w:t xml:space="preserve"> </w:t>
      </w:r>
      <w:r>
        <w:rPr>
          <w:spacing w:val="-2"/>
        </w:rPr>
        <w:t>be</w:t>
      </w:r>
      <w:r>
        <w:rPr>
          <w:spacing w:val="-16"/>
        </w:rPr>
        <w:t xml:space="preserve"> </w:t>
      </w:r>
      <w:r>
        <w:rPr>
          <w:spacing w:val="-2"/>
        </w:rPr>
        <w:t xml:space="preserve">2.5 </w:t>
      </w:r>
      <w:r>
        <w:t>x 10</w:t>
      </w:r>
      <w:r>
        <w:rPr>
          <w:vertAlign w:val="superscript"/>
        </w:rPr>
        <w:t>-5</w:t>
      </w:r>
      <w:r>
        <w:t>K</w:t>
      </w:r>
      <w:r>
        <w:rPr>
          <w:vertAlign w:val="superscript"/>
        </w:rPr>
        <w:t>-1</w:t>
      </w:r>
      <w:r>
        <w:t>)</w:t>
      </w:r>
    </w:p>
    <w:p w14:paraId="775BDFA7" w14:textId="77777777" w:rsidR="008B73B2" w:rsidRDefault="00000000">
      <w:pPr>
        <w:pStyle w:val="ListParagraph"/>
        <w:numPr>
          <w:ilvl w:val="1"/>
          <w:numId w:val="174"/>
        </w:numPr>
        <w:tabs>
          <w:tab w:val="left" w:pos="2077"/>
          <w:tab w:val="left" w:pos="3518"/>
          <w:tab w:val="left" w:pos="4238"/>
        </w:tabs>
        <w:spacing w:before="2"/>
        <w:ind w:left="2077" w:hanging="719"/>
        <w:rPr>
          <w:sz w:val="20"/>
        </w:rPr>
      </w:pPr>
      <w:r>
        <w:rPr>
          <w:spacing w:val="-2"/>
          <w:sz w:val="20"/>
        </w:rPr>
        <w:t>1.503m</w:t>
      </w:r>
      <w:r>
        <w:rPr>
          <w:spacing w:val="-2"/>
          <w:sz w:val="20"/>
          <w:vertAlign w:val="superscript"/>
        </w:rPr>
        <w:t>2</w:t>
      </w:r>
      <w:r>
        <w:rPr>
          <w:sz w:val="20"/>
        </w:rPr>
        <w:tab/>
      </w:r>
      <w:r>
        <w:rPr>
          <w:spacing w:val="-5"/>
          <w:sz w:val="20"/>
        </w:rPr>
        <w:t>B.</w:t>
      </w:r>
      <w:r>
        <w:rPr>
          <w:sz w:val="20"/>
        </w:rPr>
        <w:tab/>
      </w:r>
      <w:r>
        <w:rPr>
          <w:spacing w:val="-8"/>
          <w:sz w:val="20"/>
        </w:rPr>
        <w:t>1.500</w:t>
      </w:r>
      <w:r>
        <w:rPr>
          <w:spacing w:val="-13"/>
          <w:sz w:val="20"/>
        </w:rPr>
        <w:t xml:space="preserve"> </w:t>
      </w:r>
      <w:r>
        <w:rPr>
          <w:spacing w:val="-5"/>
          <w:sz w:val="20"/>
        </w:rPr>
        <w:t>m</w:t>
      </w:r>
      <w:r>
        <w:rPr>
          <w:spacing w:val="-5"/>
          <w:sz w:val="20"/>
          <w:vertAlign w:val="superscript"/>
        </w:rPr>
        <w:t>2</w:t>
      </w:r>
    </w:p>
    <w:p w14:paraId="1AA00839" w14:textId="77777777" w:rsidR="008B73B2" w:rsidRDefault="00000000">
      <w:pPr>
        <w:pStyle w:val="BodyText"/>
        <w:tabs>
          <w:tab w:val="left" w:pos="2077"/>
          <w:tab w:val="left" w:pos="3518"/>
          <w:tab w:val="left" w:pos="4238"/>
        </w:tabs>
        <w:spacing w:before="10"/>
        <w:ind w:left="1358"/>
      </w:pPr>
      <w:r>
        <w:rPr>
          <w:spacing w:val="-5"/>
        </w:rPr>
        <w:t>C.</w:t>
      </w:r>
      <w:r>
        <w:tab/>
      </w:r>
      <w:r>
        <w:rPr>
          <w:spacing w:val="-2"/>
        </w:rPr>
        <w:t>1.498m</w:t>
      </w:r>
      <w:r>
        <w:rPr>
          <w:spacing w:val="-2"/>
          <w:vertAlign w:val="superscript"/>
        </w:rPr>
        <w:t>2</w:t>
      </w:r>
      <w:r>
        <w:tab/>
      </w:r>
      <w:r>
        <w:rPr>
          <w:spacing w:val="-5"/>
        </w:rPr>
        <w:t>D.</w:t>
      </w:r>
      <w:r>
        <w:tab/>
      </w:r>
      <w:r>
        <w:rPr>
          <w:spacing w:val="-8"/>
        </w:rPr>
        <w:t>1.497</w:t>
      </w:r>
      <w:r>
        <w:rPr>
          <w:spacing w:val="-13"/>
        </w:rPr>
        <w:t xml:space="preserve"> </w:t>
      </w:r>
      <w:r>
        <w:rPr>
          <w:spacing w:val="-5"/>
        </w:rPr>
        <w:t>m</w:t>
      </w:r>
      <w:r>
        <w:rPr>
          <w:spacing w:val="-5"/>
          <w:vertAlign w:val="superscript"/>
        </w:rPr>
        <w:t>2</w:t>
      </w:r>
    </w:p>
    <w:p w14:paraId="0868449B" w14:textId="77777777" w:rsidR="008B73B2" w:rsidRDefault="00000000">
      <w:pPr>
        <w:pStyle w:val="BodyText"/>
        <w:tabs>
          <w:tab w:val="left" w:pos="2077"/>
        </w:tabs>
        <w:spacing w:before="10"/>
        <w:ind w:left="1358"/>
      </w:pPr>
      <w:r>
        <w:rPr>
          <w:spacing w:val="-5"/>
        </w:rPr>
        <w:t>E.</w:t>
      </w:r>
      <w:r>
        <w:tab/>
      </w:r>
      <w:r>
        <w:rPr>
          <w:spacing w:val="-2"/>
        </w:rPr>
        <w:t>1.490m</w:t>
      </w:r>
      <w:r>
        <w:rPr>
          <w:spacing w:val="-2"/>
          <w:vertAlign w:val="superscript"/>
        </w:rPr>
        <w:t>2</w:t>
      </w:r>
    </w:p>
    <w:p w14:paraId="231CB63E" w14:textId="77777777" w:rsidR="008B73B2" w:rsidRDefault="00000000">
      <w:pPr>
        <w:pStyle w:val="BodyText"/>
        <w:spacing w:before="10"/>
        <w:ind w:left="1358"/>
      </w:pPr>
      <w:r>
        <w:br w:type="column"/>
      </w:r>
      <w:r>
        <w:rPr>
          <w:spacing w:val="-2"/>
        </w:rPr>
        <w:t>conductivity.</w:t>
      </w:r>
    </w:p>
    <w:p w14:paraId="1F882A63" w14:textId="77777777" w:rsidR="008B73B2" w:rsidRDefault="00000000">
      <w:pPr>
        <w:pStyle w:val="ListParagraph"/>
        <w:numPr>
          <w:ilvl w:val="0"/>
          <w:numId w:val="172"/>
        </w:numPr>
        <w:tabs>
          <w:tab w:val="left" w:pos="1355"/>
          <w:tab w:val="left" w:pos="1358"/>
        </w:tabs>
        <w:spacing w:line="247" w:lineRule="auto"/>
        <w:ind w:left="1358" w:right="520" w:hanging="720"/>
        <w:jc w:val="left"/>
        <w:rPr>
          <w:sz w:val="20"/>
        </w:rPr>
      </w:pPr>
      <w:r>
        <w:rPr>
          <w:sz w:val="20"/>
        </w:rPr>
        <w:t>High</w:t>
      </w:r>
      <w:r>
        <w:rPr>
          <w:spacing w:val="-6"/>
          <w:sz w:val="20"/>
        </w:rPr>
        <w:t xml:space="preserve"> </w:t>
      </w:r>
      <w:r>
        <w:rPr>
          <w:sz w:val="20"/>
        </w:rPr>
        <w:t>specific</w:t>
      </w:r>
      <w:r>
        <w:rPr>
          <w:spacing w:val="-5"/>
          <w:sz w:val="20"/>
        </w:rPr>
        <w:t xml:space="preserve"> </w:t>
      </w:r>
      <w:r>
        <w:rPr>
          <w:sz w:val="20"/>
        </w:rPr>
        <w:t>heat</w:t>
      </w:r>
      <w:r>
        <w:rPr>
          <w:spacing w:val="-6"/>
          <w:sz w:val="20"/>
        </w:rPr>
        <w:t xml:space="preserve"> </w:t>
      </w:r>
      <w:r>
        <w:rPr>
          <w:sz w:val="20"/>
        </w:rPr>
        <w:t>capacity</w:t>
      </w:r>
      <w:r>
        <w:rPr>
          <w:spacing w:val="-6"/>
          <w:sz w:val="20"/>
        </w:rPr>
        <w:t xml:space="preserve"> </w:t>
      </w:r>
      <w:r>
        <w:rPr>
          <w:sz w:val="20"/>
        </w:rPr>
        <w:t>and</w:t>
      </w:r>
      <w:r>
        <w:rPr>
          <w:spacing w:val="-4"/>
          <w:sz w:val="20"/>
        </w:rPr>
        <w:t xml:space="preserve"> </w:t>
      </w:r>
      <w:r>
        <w:rPr>
          <w:sz w:val="20"/>
        </w:rPr>
        <w:t xml:space="preserve">lowheat </w:t>
      </w:r>
      <w:r>
        <w:rPr>
          <w:spacing w:val="-2"/>
          <w:sz w:val="20"/>
        </w:rPr>
        <w:t>conductivity</w:t>
      </w:r>
    </w:p>
    <w:p w14:paraId="45CEE4D7" w14:textId="77777777" w:rsidR="008B73B2" w:rsidRDefault="00000000">
      <w:pPr>
        <w:pStyle w:val="ListParagraph"/>
        <w:numPr>
          <w:ilvl w:val="0"/>
          <w:numId w:val="172"/>
        </w:numPr>
        <w:tabs>
          <w:tab w:val="left" w:pos="1355"/>
          <w:tab w:val="left" w:pos="1358"/>
        </w:tabs>
        <w:spacing w:before="7" w:line="247" w:lineRule="auto"/>
        <w:ind w:left="1358" w:right="520" w:hanging="720"/>
        <w:jc w:val="left"/>
        <w:rPr>
          <w:sz w:val="20"/>
        </w:rPr>
      </w:pPr>
      <w:r>
        <w:rPr>
          <w:sz w:val="20"/>
        </w:rPr>
        <w:t>High</w:t>
      </w:r>
      <w:r>
        <w:rPr>
          <w:spacing w:val="-6"/>
          <w:sz w:val="20"/>
        </w:rPr>
        <w:t xml:space="preserve"> </w:t>
      </w:r>
      <w:r>
        <w:rPr>
          <w:sz w:val="20"/>
        </w:rPr>
        <w:t>specific</w:t>
      </w:r>
      <w:r>
        <w:rPr>
          <w:spacing w:val="-5"/>
          <w:sz w:val="20"/>
        </w:rPr>
        <w:t xml:space="preserve"> </w:t>
      </w:r>
      <w:r>
        <w:rPr>
          <w:sz w:val="20"/>
        </w:rPr>
        <w:t>heat</w:t>
      </w:r>
      <w:r>
        <w:rPr>
          <w:spacing w:val="-6"/>
          <w:sz w:val="20"/>
        </w:rPr>
        <w:t xml:space="preserve"> </w:t>
      </w:r>
      <w:r>
        <w:rPr>
          <w:sz w:val="20"/>
        </w:rPr>
        <w:t>capacity</w:t>
      </w:r>
      <w:r>
        <w:rPr>
          <w:spacing w:val="-6"/>
          <w:sz w:val="20"/>
        </w:rPr>
        <w:t xml:space="preserve"> </w:t>
      </w:r>
      <w:r>
        <w:rPr>
          <w:sz w:val="20"/>
        </w:rPr>
        <w:t>and</w:t>
      </w:r>
      <w:r>
        <w:rPr>
          <w:spacing w:val="-4"/>
          <w:sz w:val="20"/>
        </w:rPr>
        <w:t xml:space="preserve"> </w:t>
      </w:r>
      <w:r>
        <w:rPr>
          <w:sz w:val="20"/>
        </w:rPr>
        <w:t xml:space="preserve">lowheat </w:t>
      </w:r>
      <w:r>
        <w:rPr>
          <w:spacing w:val="-2"/>
          <w:sz w:val="20"/>
        </w:rPr>
        <w:t>conductivity,</w:t>
      </w:r>
    </w:p>
    <w:p w14:paraId="2D2DF3E2" w14:textId="77777777" w:rsidR="008B73B2" w:rsidRDefault="00000000">
      <w:pPr>
        <w:pStyle w:val="ListParagraph"/>
        <w:numPr>
          <w:ilvl w:val="0"/>
          <w:numId w:val="172"/>
        </w:numPr>
        <w:tabs>
          <w:tab w:val="left" w:pos="1355"/>
        </w:tabs>
        <w:spacing w:before="3"/>
        <w:ind w:left="1355" w:hanging="717"/>
        <w:jc w:val="left"/>
        <w:rPr>
          <w:sz w:val="20"/>
        </w:rPr>
      </w:pPr>
      <w:r>
        <w:rPr>
          <w:sz w:val="20"/>
        </w:rPr>
        <w:t>Dull</w:t>
      </w:r>
      <w:r>
        <w:rPr>
          <w:spacing w:val="-5"/>
          <w:sz w:val="20"/>
        </w:rPr>
        <w:t xml:space="preserve"> </w:t>
      </w:r>
      <w:r>
        <w:rPr>
          <w:sz w:val="20"/>
        </w:rPr>
        <w:t>surface</w:t>
      </w:r>
      <w:r>
        <w:rPr>
          <w:spacing w:val="-4"/>
          <w:sz w:val="20"/>
        </w:rPr>
        <w:t xml:space="preserve"> </w:t>
      </w:r>
      <w:r>
        <w:rPr>
          <w:sz w:val="20"/>
        </w:rPr>
        <w:t>and</w:t>
      </w:r>
      <w:r>
        <w:rPr>
          <w:spacing w:val="-3"/>
          <w:sz w:val="20"/>
        </w:rPr>
        <w:t xml:space="preserve"> </w:t>
      </w:r>
      <w:r>
        <w:rPr>
          <w:sz w:val="20"/>
        </w:rPr>
        <w:t>low</w:t>
      </w:r>
      <w:r>
        <w:rPr>
          <w:spacing w:val="-6"/>
          <w:sz w:val="20"/>
        </w:rPr>
        <w:t xml:space="preserve"> </w:t>
      </w:r>
      <w:r>
        <w:rPr>
          <w:spacing w:val="-2"/>
          <w:sz w:val="20"/>
        </w:rPr>
        <w:t>heatconductivity.</w:t>
      </w:r>
    </w:p>
    <w:p w14:paraId="56F1EE88" w14:textId="77777777" w:rsidR="008B73B2" w:rsidRDefault="008B73B2">
      <w:pPr>
        <w:rPr>
          <w:sz w:val="20"/>
        </w:rPr>
        <w:sectPr w:rsidR="008B73B2">
          <w:type w:val="continuous"/>
          <w:pgSz w:w="12240" w:h="15840"/>
          <w:pgMar w:top="640" w:right="580" w:bottom="1000" w:left="800" w:header="0" w:footer="809" w:gutter="0"/>
          <w:cols w:num="2" w:space="720" w:equalWidth="0">
            <w:col w:w="5362" w:space="416"/>
            <w:col w:w="5082"/>
          </w:cols>
        </w:sectPr>
      </w:pPr>
    </w:p>
    <w:p w14:paraId="1A58B18C" w14:textId="77777777" w:rsidR="008B73B2" w:rsidRDefault="00000000">
      <w:pPr>
        <w:pStyle w:val="ListParagraph"/>
        <w:numPr>
          <w:ilvl w:val="0"/>
          <w:numId w:val="173"/>
        </w:numPr>
        <w:tabs>
          <w:tab w:val="left" w:pos="997"/>
        </w:tabs>
        <w:spacing w:before="72"/>
        <w:ind w:left="997" w:hanging="717"/>
        <w:jc w:val="left"/>
        <w:rPr>
          <w:sz w:val="20"/>
        </w:rPr>
      </w:pPr>
      <w:r>
        <w:rPr>
          <w:spacing w:val="-2"/>
          <w:sz w:val="20"/>
        </w:rPr>
        <w:t>Which</w:t>
      </w:r>
      <w:r>
        <w:rPr>
          <w:spacing w:val="-11"/>
          <w:sz w:val="20"/>
        </w:rPr>
        <w:t xml:space="preserve"> </w:t>
      </w:r>
      <w:r>
        <w:rPr>
          <w:spacing w:val="-2"/>
          <w:sz w:val="20"/>
        </w:rPr>
        <w:t>of</w:t>
      </w:r>
      <w:r>
        <w:rPr>
          <w:spacing w:val="-18"/>
          <w:sz w:val="20"/>
        </w:rPr>
        <w:t xml:space="preserve"> </w:t>
      </w:r>
      <w:r>
        <w:rPr>
          <w:spacing w:val="-2"/>
          <w:sz w:val="20"/>
        </w:rPr>
        <w:t>the</w:t>
      </w:r>
      <w:r>
        <w:rPr>
          <w:spacing w:val="-10"/>
          <w:sz w:val="20"/>
        </w:rPr>
        <w:t xml:space="preserve"> </w:t>
      </w:r>
      <w:r>
        <w:rPr>
          <w:spacing w:val="-2"/>
          <w:sz w:val="20"/>
        </w:rPr>
        <w:t>following</w:t>
      </w:r>
      <w:r>
        <w:rPr>
          <w:spacing w:val="-13"/>
          <w:sz w:val="20"/>
        </w:rPr>
        <w:t xml:space="preserve"> </w:t>
      </w:r>
      <w:r>
        <w:rPr>
          <w:spacing w:val="-2"/>
          <w:sz w:val="20"/>
        </w:rPr>
        <w:t>statements</w:t>
      </w:r>
      <w:r>
        <w:rPr>
          <w:spacing w:val="-12"/>
          <w:sz w:val="20"/>
        </w:rPr>
        <w:t xml:space="preserve"> </w:t>
      </w:r>
      <w:r>
        <w:rPr>
          <w:spacing w:val="-2"/>
          <w:sz w:val="20"/>
        </w:rPr>
        <w:t>is</w:t>
      </w:r>
      <w:r>
        <w:rPr>
          <w:spacing w:val="-18"/>
          <w:sz w:val="20"/>
        </w:rPr>
        <w:t xml:space="preserve"> </w:t>
      </w:r>
      <w:r>
        <w:rPr>
          <w:i/>
          <w:spacing w:val="-2"/>
          <w:sz w:val="20"/>
        </w:rPr>
        <w:t>NOT</w:t>
      </w:r>
      <w:r>
        <w:rPr>
          <w:i/>
          <w:spacing w:val="-12"/>
          <w:sz w:val="20"/>
        </w:rPr>
        <w:t xml:space="preserve"> </w:t>
      </w:r>
      <w:r>
        <w:rPr>
          <w:spacing w:val="-2"/>
          <w:sz w:val="20"/>
        </w:rPr>
        <w:t>correct?</w:t>
      </w:r>
    </w:p>
    <w:p w14:paraId="57A00F0A" w14:textId="77777777" w:rsidR="008B73B2" w:rsidRDefault="008B73B2">
      <w:pPr>
        <w:pStyle w:val="BodyText"/>
        <w:spacing w:before="20"/>
      </w:pPr>
    </w:p>
    <w:p w14:paraId="326DE1E7" w14:textId="77777777" w:rsidR="008B73B2" w:rsidRDefault="00000000">
      <w:pPr>
        <w:pStyle w:val="ListParagraph"/>
        <w:numPr>
          <w:ilvl w:val="1"/>
          <w:numId w:val="173"/>
        </w:numPr>
        <w:tabs>
          <w:tab w:val="left" w:pos="1717"/>
          <w:tab w:val="left" w:pos="1720"/>
        </w:tabs>
        <w:spacing w:before="1" w:line="249" w:lineRule="auto"/>
        <w:ind w:left="1720" w:right="16" w:hanging="720"/>
        <w:jc w:val="both"/>
        <w:rPr>
          <w:sz w:val="20"/>
        </w:rPr>
      </w:pPr>
      <w:r>
        <w:rPr>
          <w:sz w:val="20"/>
        </w:rPr>
        <w:t xml:space="preserve">Boiling occurs when the </w:t>
      </w:r>
      <w:r>
        <w:rPr>
          <w:spacing w:val="9"/>
          <w:sz w:val="20"/>
        </w:rPr>
        <w:t xml:space="preserve">saturated </w:t>
      </w:r>
      <w:r>
        <w:rPr>
          <w:sz w:val="20"/>
        </w:rPr>
        <w:t>vapour pressure of the liquid involved equals the externalpressure.</w:t>
      </w:r>
    </w:p>
    <w:p w14:paraId="3C802AA4" w14:textId="77777777" w:rsidR="008B73B2" w:rsidRDefault="00000000">
      <w:pPr>
        <w:pStyle w:val="ListParagraph"/>
        <w:numPr>
          <w:ilvl w:val="1"/>
          <w:numId w:val="173"/>
        </w:numPr>
        <w:tabs>
          <w:tab w:val="left" w:pos="1717"/>
          <w:tab w:val="left" w:pos="1720"/>
        </w:tabs>
        <w:spacing w:before="0" w:line="249" w:lineRule="auto"/>
        <w:ind w:left="1720" w:right="17" w:hanging="720"/>
        <w:jc w:val="both"/>
        <w:rPr>
          <w:sz w:val="20"/>
        </w:rPr>
      </w:pPr>
      <w:r>
        <w:rPr>
          <w:sz w:val="20"/>
        </w:rPr>
        <w:t>Both the boiling point and the saturated vapour</w:t>
      </w:r>
      <w:r>
        <w:rPr>
          <w:spacing w:val="-3"/>
          <w:sz w:val="20"/>
        </w:rPr>
        <w:t xml:space="preserve"> </w:t>
      </w:r>
      <w:r>
        <w:rPr>
          <w:sz w:val="20"/>
        </w:rPr>
        <w:t>pressure</w:t>
      </w:r>
      <w:r>
        <w:rPr>
          <w:spacing w:val="-2"/>
          <w:sz w:val="20"/>
        </w:rPr>
        <w:t xml:space="preserve"> </w:t>
      </w:r>
      <w:r>
        <w:rPr>
          <w:sz w:val="20"/>
        </w:rPr>
        <w:t>of</w:t>
      </w:r>
      <w:r>
        <w:rPr>
          <w:spacing w:val="-10"/>
          <w:sz w:val="20"/>
        </w:rPr>
        <w:t xml:space="preserve"> </w:t>
      </w:r>
      <w:r>
        <w:rPr>
          <w:sz w:val="20"/>
        </w:rPr>
        <w:t>a</w:t>
      </w:r>
      <w:r>
        <w:rPr>
          <w:spacing w:val="-2"/>
          <w:sz w:val="20"/>
        </w:rPr>
        <w:t xml:space="preserve"> </w:t>
      </w:r>
      <w:r>
        <w:rPr>
          <w:sz w:val="20"/>
        </w:rPr>
        <w:t>given</w:t>
      </w:r>
      <w:r>
        <w:rPr>
          <w:spacing w:val="-2"/>
          <w:sz w:val="20"/>
        </w:rPr>
        <w:t xml:space="preserve"> </w:t>
      </w:r>
      <w:r>
        <w:rPr>
          <w:sz w:val="20"/>
        </w:rPr>
        <w:t>liquiddepend on the external pressure.</w:t>
      </w:r>
    </w:p>
    <w:p w14:paraId="1BF0B99C" w14:textId="77777777" w:rsidR="008B73B2" w:rsidRDefault="00000000">
      <w:pPr>
        <w:pStyle w:val="ListParagraph"/>
        <w:numPr>
          <w:ilvl w:val="1"/>
          <w:numId w:val="173"/>
        </w:numPr>
        <w:tabs>
          <w:tab w:val="left" w:pos="1717"/>
          <w:tab w:val="left" w:pos="1720"/>
        </w:tabs>
        <w:spacing w:before="2" w:line="247" w:lineRule="auto"/>
        <w:ind w:left="1720" w:right="29" w:hanging="720"/>
        <w:jc w:val="both"/>
        <w:rPr>
          <w:sz w:val="20"/>
        </w:rPr>
      </w:pPr>
      <w:r>
        <w:rPr>
          <w:sz w:val="20"/>
        </w:rPr>
        <w:t>The</w:t>
      </w:r>
      <w:r>
        <w:rPr>
          <w:spacing w:val="-9"/>
          <w:sz w:val="20"/>
        </w:rPr>
        <w:t xml:space="preserve"> </w:t>
      </w:r>
      <w:r>
        <w:rPr>
          <w:sz w:val="20"/>
        </w:rPr>
        <w:t>saturated</w:t>
      </w:r>
      <w:r>
        <w:rPr>
          <w:spacing w:val="-5"/>
          <w:sz w:val="20"/>
        </w:rPr>
        <w:t xml:space="preserve"> </w:t>
      </w:r>
      <w:r>
        <w:rPr>
          <w:sz w:val="20"/>
        </w:rPr>
        <w:t>vapour</w:t>
      </w:r>
      <w:r>
        <w:rPr>
          <w:spacing w:val="-9"/>
          <w:sz w:val="20"/>
        </w:rPr>
        <w:t xml:space="preserve"> </w:t>
      </w:r>
      <w:r>
        <w:rPr>
          <w:sz w:val="20"/>
        </w:rPr>
        <w:t>pressure</w:t>
      </w:r>
      <w:r>
        <w:rPr>
          <w:spacing w:val="-9"/>
          <w:sz w:val="20"/>
        </w:rPr>
        <w:t xml:space="preserve"> </w:t>
      </w:r>
      <w:r>
        <w:rPr>
          <w:sz w:val="20"/>
        </w:rPr>
        <w:t>rises</w:t>
      </w:r>
      <w:r>
        <w:rPr>
          <w:spacing w:val="-7"/>
          <w:sz w:val="20"/>
        </w:rPr>
        <w:t xml:space="preserve"> </w:t>
      </w:r>
      <w:r>
        <w:rPr>
          <w:sz w:val="20"/>
        </w:rPr>
        <w:t>with increase in</w:t>
      </w:r>
      <w:r>
        <w:rPr>
          <w:spacing w:val="-12"/>
          <w:sz w:val="20"/>
        </w:rPr>
        <w:t xml:space="preserve"> </w:t>
      </w:r>
      <w:r>
        <w:rPr>
          <w:sz w:val="20"/>
        </w:rPr>
        <w:t>temperature.</w:t>
      </w:r>
    </w:p>
    <w:p w14:paraId="7D0D5BF4" w14:textId="77777777" w:rsidR="008B73B2" w:rsidRDefault="00000000">
      <w:pPr>
        <w:pStyle w:val="ListParagraph"/>
        <w:numPr>
          <w:ilvl w:val="1"/>
          <w:numId w:val="173"/>
        </w:numPr>
        <w:tabs>
          <w:tab w:val="left" w:pos="1717"/>
          <w:tab w:val="left" w:pos="1720"/>
        </w:tabs>
        <w:spacing w:before="4" w:line="249" w:lineRule="auto"/>
        <w:ind w:left="1720" w:hanging="720"/>
        <w:jc w:val="both"/>
        <w:rPr>
          <w:sz w:val="20"/>
        </w:rPr>
      </w:pPr>
      <w:r>
        <w:rPr>
          <w:sz w:val="20"/>
        </w:rPr>
        <w:t xml:space="preserve">The </w:t>
      </w:r>
      <w:r>
        <w:rPr>
          <w:spacing w:val="10"/>
          <w:sz w:val="20"/>
        </w:rPr>
        <w:t xml:space="preserve">saturated </w:t>
      </w:r>
      <w:r>
        <w:rPr>
          <w:sz w:val="20"/>
        </w:rPr>
        <w:t xml:space="preserve">vapour </w:t>
      </w:r>
      <w:r>
        <w:rPr>
          <w:spacing w:val="10"/>
          <w:sz w:val="20"/>
        </w:rPr>
        <w:t xml:space="preserve">pressure </w:t>
      </w:r>
      <w:r>
        <w:rPr>
          <w:sz w:val="20"/>
        </w:rPr>
        <w:t>is independent of</w:t>
      </w:r>
      <w:r>
        <w:rPr>
          <w:spacing w:val="-2"/>
          <w:sz w:val="20"/>
        </w:rPr>
        <w:t xml:space="preserve"> </w:t>
      </w:r>
      <w:r>
        <w:rPr>
          <w:sz w:val="20"/>
        </w:rPr>
        <w:t>the volume available for the vapour.</w:t>
      </w:r>
    </w:p>
    <w:p w14:paraId="048D8805" w14:textId="77777777" w:rsidR="008B73B2" w:rsidRDefault="00000000">
      <w:pPr>
        <w:pStyle w:val="ListParagraph"/>
        <w:numPr>
          <w:ilvl w:val="1"/>
          <w:numId w:val="173"/>
        </w:numPr>
        <w:tabs>
          <w:tab w:val="left" w:pos="1717"/>
          <w:tab w:val="left" w:pos="1720"/>
        </w:tabs>
        <w:spacing w:before="0" w:line="249" w:lineRule="auto"/>
        <w:ind w:left="1720" w:right="27" w:hanging="720"/>
        <w:jc w:val="both"/>
        <w:rPr>
          <w:sz w:val="20"/>
        </w:rPr>
      </w:pPr>
      <w:r>
        <w:rPr>
          <w:sz w:val="20"/>
        </w:rPr>
        <w:t>It is possible to boil water at a lower temperature than 100</w:t>
      </w:r>
      <w:r>
        <w:rPr>
          <w:sz w:val="20"/>
          <w:vertAlign w:val="superscript"/>
        </w:rPr>
        <w:t>0</w:t>
      </w:r>
      <w:r>
        <w:rPr>
          <w:sz w:val="20"/>
        </w:rPr>
        <w:t>C</w:t>
      </w:r>
      <w:r>
        <w:rPr>
          <w:spacing w:val="-2"/>
          <w:sz w:val="20"/>
        </w:rPr>
        <w:t xml:space="preserve"> </w:t>
      </w:r>
      <w:r>
        <w:rPr>
          <w:sz w:val="20"/>
        </w:rPr>
        <w:t>at high</w:t>
      </w:r>
      <w:r>
        <w:rPr>
          <w:spacing w:val="-25"/>
          <w:sz w:val="20"/>
        </w:rPr>
        <w:t xml:space="preserve"> </w:t>
      </w:r>
      <w:r>
        <w:rPr>
          <w:sz w:val="20"/>
        </w:rPr>
        <w:t>altitude.</w:t>
      </w:r>
    </w:p>
    <w:p w14:paraId="44A7DC57" w14:textId="77777777" w:rsidR="008B73B2" w:rsidRDefault="008B73B2">
      <w:pPr>
        <w:pStyle w:val="BodyText"/>
        <w:spacing w:before="12"/>
      </w:pPr>
    </w:p>
    <w:p w14:paraId="76BCDC1B" w14:textId="77777777" w:rsidR="008B73B2" w:rsidRDefault="00000000">
      <w:pPr>
        <w:pStyle w:val="ListParagraph"/>
        <w:numPr>
          <w:ilvl w:val="0"/>
          <w:numId w:val="173"/>
        </w:numPr>
        <w:tabs>
          <w:tab w:val="left" w:pos="997"/>
          <w:tab w:val="left" w:pos="1000"/>
        </w:tabs>
        <w:spacing w:before="0" w:line="247" w:lineRule="auto"/>
        <w:ind w:left="1000" w:right="79" w:hanging="721"/>
        <w:jc w:val="left"/>
        <w:rPr>
          <w:sz w:val="20"/>
        </w:rPr>
      </w:pPr>
      <w:r>
        <w:rPr>
          <w:sz w:val="20"/>
        </w:rPr>
        <w:t>Which</w:t>
      </w:r>
      <w:r>
        <w:rPr>
          <w:spacing w:val="-10"/>
          <w:sz w:val="20"/>
        </w:rPr>
        <w:t xml:space="preserve"> </w:t>
      </w:r>
      <w:r>
        <w:rPr>
          <w:sz w:val="20"/>
        </w:rPr>
        <w:t>of</w:t>
      </w:r>
      <w:r>
        <w:rPr>
          <w:spacing w:val="-13"/>
          <w:sz w:val="20"/>
        </w:rPr>
        <w:t xml:space="preserve"> </w:t>
      </w:r>
      <w:r>
        <w:rPr>
          <w:sz w:val="20"/>
        </w:rPr>
        <w:t>the</w:t>
      </w:r>
      <w:r>
        <w:rPr>
          <w:spacing w:val="-6"/>
          <w:sz w:val="20"/>
        </w:rPr>
        <w:t xml:space="preserve"> </w:t>
      </w:r>
      <w:r>
        <w:rPr>
          <w:sz w:val="20"/>
        </w:rPr>
        <w:t>following</w:t>
      </w:r>
      <w:r>
        <w:rPr>
          <w:spacing w:val="-9"/>
          <w:sz w:val="20"/>
        </w:rPr>
        <w:t xml:space="preserve"> </w:t>
      </w:r>
      <w:r>
        <w:rPr>
          <w:sz w:val="20"/>
        </w:rPr>
        <w:t>phenomena</w:t>
      </w:r>
      <w:r>
        <w:rPr>
          <w:spacing w:val="-4"/>
          <w:sz w:val="20"/>
        </w:rPr>
        <w:t xml:space="preserve"> </w:t>
      </w:r>
      <w:r>
        <w:rPr>
          <w:i/>
          <w:sz w:val="20"/>
        </w:rPr>
        <w:t>CANNOT</w:t>
      </w:r>
      <w:r>
        <w:rPr>
          <w:i/>
          <w:spacing w:val="-9"/>
          <w:sz w:val="20"/>
        </w:rPr>
        <w:t xml:space="preserve"> </w:t>
      </w:r>
      <w:r>
        <w:rPr>
          <w:sz w:val="20"/>
        </w:rPr>
        <w:t>be explained by the molecular theory of matter?</w:t>
      </w:r>
    </w:p>
    <w:p w14:paraId="4654E43B" w14:textId="77777777" w:rsidR="008B73B2" w:rsidRDefault="00000000">
      <w:pPr>
        <w:pStyle w:val="ListParagraph"/>
        <w:numPr>
          <w:ilvl w:val="1"/>
          <w:numId w:val="173"/>
        </w:numPr>
        <w:tabs>
          <w:tab w:val="left" w:pos="1717"/>
          <w:tab w:val="left" w:pos="3158"/>
          <w:tab w:val="left" w:pos="3878"/>
        </w:tabs>
        <w:spacing w:before="4"/>
        <w:ind w:left="1717" w:hanging="717"/>
        <w:rPr>
          <w:sz w:val="20"/>
        </w:rPr>
      </w:pPr>
      <w:r>
        <w:rPr>
          <w:spacing w:val="-2"/>
          <w:sz w:val="20"/>
        </w:rPr>
        <w:t>Expansion</w:t>
      </w:r>
      <w:r>
        <w:rPr>
          <w:sz w:val="20"/>
        </w:rPr>
        <w:tab/>
      </w:r>
      <w:r>
        <w:rPr>
          <w:spacing w:val="-5"/>
          <w:sz w:val="20"/>
        </w:rPr>
        <w:t>B.</w:t>
      </w:r>
      <w:r>
        <w:rPr>
          <w:sz w:val="20"/>
        </w:rPr>
        <w:tab/>
      </w:r>
      <w:r>
        <w:rPr>
          <w:spacing w:val="-2"/>
          <w:sz w:val="20"/>
        </w:rPr>
        <w:t>Conduction</w:t>
      </w:r>
    </w:p>
    <w:p w14:paraId="41C47EFB"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Convection</w:t>
      </w:r>
      <w:r>
        <w:tab/>
      </w:r>
      <w:r>
        <w:rPr>
          <w:spacing w:val="-5"/>
        </w:rPr>
        <w:t>D.</w:t>
      </w:r>
      <w:r>
        <w:tab/>
      </w:r>
      <w:r>
        <w:rPr>
          <w:spacing w:val="-2"/>
        </w:rPr>
        <w:t>Radiation</w:t>
      </w:r>
    </w:p>
    <w:p w14:paraId="2A482AF7" w14:textId="77777777" w:rsidR="008B73B2" w:rsidRDefault="00000000">
      <w:pPr>
        <w:pStyle w:val="BodyText"/>
        <w:tabs>
          <w:tab w:val="left" w:pos="1717"/>
        </w:tabs>
        <w:spacing w:before="10"/>
        <w:ind w:left="1000"/>
      </w:pPr>
      <w:r>
        <w:rPr>
          <w:spacing w:val="-5"/>
        </w:rPr>
        <w:t>E.</w:t>
      </w:r>
      <w:r>
        <w:tab/>
      </w:r>
      <w:r>
        <w:rPr>
          <w:spacing w:val="-2"/>
        </w:rPr>
        <w:t>Evaporation.</w:t>
      </w:r>
    </w:p>
    <w:p w14:paraId="2DA52005" w14:textId="77777777" w:rsidR="008B73B2" w:rsidRDefault="008B73B2">
      <w:pPr>
        <w:pStyle w:val="BodyText"/>
        <w:spacing w:before="20"/>
      </w:pPr>
    </w:p>
    <w:p w14:paraId="32CA34F0" w14:textId="77777777" w:rsidR="008B73B2" w:rsidRDefault="00000000">
      <w:pPr>
        <w:pStyle w:val="ListParagraph"/>
        <w:numPr>
          <w:ilvl w:val="0"/>
          <w:numId w:val="173"/>
        </w:numPr>
        <w:tabs>
          <w:tab w:val="left" w:pos="998"/>
          <w:tab w:val="left" w:pos="1000"/>
        </w:tabs>
        <w:spacing w:before="0" w:line="249" w:lineRule="auto"/>
        <w:ind w:left="1000" w:right="12" w:hanging="721"/>
        <w:jc w:val="both"/>
        <w:rPr>
          <w:sz w:val="20"/>
        </w:rPr>
      </w:pPr>
      <w:r>
        <w:rPr>
          <w:sz w:val="20"/>
        </w:rPr>
        <w:t>In</w:t>
      </w:r>
      <w:r>
        <w:rPr>
          <w:spacing w:val="-3"/>
          <w:sz w:val="20"/>
        </w:rPr>
        <w:t xml:space="preserve"> </w:t>
      </w:r>
      <w:r>
        <w:rPr>
          <w:sz w:val="20"/>
        </w:rPr>
        <w:t>order</w:t>
      </w:r>
      <w:r>
        <w:rPr>
          <w:spacing w:val="-1"/>
          <w:sz w:val="20"/>
        </w:rPr>
        <w:t xml:space="preserve"> </w:t>
      </w:r>
      <w:r>
        <w:rPr>
          <w:sz w:val="20"/>
        </w:rPr>
        <w:t>to</w:t>
      </w:r>
      <w:r>
        <w:rPr>
          <w:spacing w:val="-1"/>
          <w:sz w:val="20"/>
        </w:rPr>
        <w:t xml:space="preserve"> </w:t>
      </w:r>
      <w:r>
        <w:rPr>
          <w:sz w:val="20"/>
        </w:rPr>
        <w:t>find</w:t>
      </w:r>
      <w:r>
        <w:rPr>
          <w:spacing w:val="-1"/>
          <w:sz w:val="20"/>
        </w:rPr>
        <w:t xml:space="preserve"> </w:t>
      </w:r>
      <w:r>
        <w:rPr>
          <w:sz w:val="20"/>
        </w:rPr>
        <w:t>the</w:t>
      </w:r>
      <w:r>
        <w:rPr>
          <w:spacing w:val="-2"/>
          <w:sz w:val="20"/>
        </w:rPr>
        <w:t xml:space="preserve"> </w:t>
      </w:r>
      <w:r>
        <w:rPr>
          <w:sz w:val="20"/>
        </w:rPr>
        <w:t>depth of</w:t>
      </w:r>
      <w:r>
        <w:rPr>
          <w:spacing w:val="-7"/>
          <w:sz w:val="20"/>
        </w:rPr>
        <w:t xml:space="preserve"> </w:t>
      </w:r>
      <w:r>
        <w:rPr>
          <w:sz w:val="20"/>
        </w:rPr>
        <w:t>the</w:t>
      </w:r>
      <w:r>
        <w:rPr>
          <w:spacing w:val="-2"/>
          <w:sz w:val="20"/>
        </w:rPr>
        <w:t xml:space="preserve"> </w:t>
      </w:r>
      <w:r>
        <w:rPr>
          <w:sz w:val="20"/>
        </w:rPr>
        <w:t>sea.</w:t>
      </w:r>
      <w:r>
        <w:rPr>
          <w:spacing w:val="-2"/>
          <w:sz w:val="20"/>
        </w:rPr>
        <w:t xml:space="preserve"> </w:t>
      </w:r>
      <w:r>
        <w:rPr>
          <w:sz w:val="20"/>
        </w:rPr>
        <w:t>A</w:t>
      </w:r>
      <w:r>
        <w:rPr>
          <w:spacing w:val="-4"/>
          <w:sz w:val="20"/>
        </w:rPr>
        <w:t xml:space="preserve"> </w:t>
      </w:r>
      <w:r>
        <w:rPr>
          <w:sz w:val="20"/>
        </w:rPr>
        <w:t>ship</w:t>
      </w:r>
      <w:r>
        <w:rPr>
          <w:spacing w:val="-1"/>
          <w:sz w:val="20"/>
        </w:rPr>
        <w:t xml:space="preserve"> </w:t>
      </w:r>
      <w:r>
        <w:rPr>
          <w:sz w:val="20"/>
        </w:rPr>
        <w:t xml:space="preserve">sends out a sound wave and receives an echo after one </w:t>
      </w:r>
      <w:r>
        <w:rPr>
          <w:spacing w:val="-4"/>
          <w:sz w:val="20"/>
        </w:rPr>
        <w:t>second.</w:t>
      </w:r>
      <w:r>
        <w:rPr>
          <w:spacing w:val="-9"/>
          <w:sz w:val="20"/>
        </w:rPr>
        <w:t xml:space="preserve"> </w:t>
      </w:r>
      <w:r>
        <w:rPr>
          <w:spacing w:val="-4"/>
          <w:sz w:val="20"/>
        </w:rPr>
        <w:t>If</w:t>
      </w:r>
      <w:r>
        <w:rPr>
          <w:spacing w:val="-8"/>
          <w:sz w:val="20"/>
        </w:rPr>
        <w:t xml:space="preserve"> </w:t>
      </w:r>
      <w:r>
        <w:rPr>
          <w:spacing w:val="-4"/>
          <w:sz w:val="20"/>
        </w:rPr>
        <w:t>the</w:t>
      </w:r>
      <w:r>
        <w:rPr>
          <w:spacing w:val="-9"/>
          <w:sz w:val="20"/>
        </w:rPr>
        <w:t xml:space="preserve"> </w:t>
      </w:r>
      <w:r>
        <w:rPr>
          <w:spacing w:val="-4"/>
          <w:sz w:val="20"/>
        </w:rPr>
        <w:t>velocity</w:t>
      </w:r>
      <w:r>
        <w:rPr>
          <w:spacing w:val="-8"/>
          <w:sz w:val="20"/>
        </w:rPr>
        <w:t xml:space="preserve"> </w:t>
      </w:r>
      <w:r>
        <w:rPr>
          <w:spacing w:val="-4"/>
          <w:sz w:val="20"/>
        </w:rPr>
        <w:t>of</w:t>
      </w:r>
      <w:r>
        <w:rPr>
          <w:spacing w:val="-9"/>
          <w:sz w:val="20"/>
        </w:rPr>
        <w:t xml:space="preserve"> </w:t>
      </w:r>
      <w:r>
        <w:rPr>
          <w:spacing w:val="-4"/>
          <w:sz w:val="20"/>
        </w:rPr>
        <w:t>sound</w:t>
      </w:r>
      <w:r>
        <w:rPr>
          <w:spacing w:val="-8"/>
          <w:sz w:val="20"/>
        </w:rPr>
        <w:t xml:space="preserve"> </w:t>
      </w:r>
      <w:r>
        <w:rPr>
          <w:spacing w:val="-4"/>
          <w:sz w:val="20"/>
        </w:rPr>
        <w:t>in</w:t>
      </w:r>
      <w:r>
        <w:rPr>
          <w:spacing w:val="-9"/>
          <w:sz w:val="20"/>
        </w:rPr>
        <w:t xml:space="preserve"> </w:t>
      </w:r>
      <w:r>
        <w:rPr>
          <w:spacing w:val="-4"/>
          <w:sz w:val="20"/>
        </w:rPr>
        <w:t>water</w:t>
      </w:r>
      <w:r>
        <w:rPr>
          <w:spacing w:val="-8"/>
          <w:sz w:val="20"/>
        </w:rPr>
        <w:t xml:space="preserve"> </w:t>
      </w:r>
      <w:r>
        <w:rPr>
          <w:spacing w:val="-4"/>
          <w:sz w:val="20"/>
        </w:rPr>
        <w:t>is</w:t>
      </w:r>
      <w:r>
        <w:rPr>
          <w:spacing w:val="-9"/>
          <w:sz w:val="20"/>
        </w:rPr>
        <w:t xml:space="preserve"> </w:t>
      </w:r>
      <w:r>
        <w:rPr>
          <w:spacing w:val="-4"/>
          <w:sz w:val="20"/>
        </w:rPr>
        <w:t xml:space="preserve">1500m/s, </w:t>
      </w:r>
      <w:r>
        <w:rPr>
          <w:sz w:val="20"/>
        </w:rPr>
        <w:t>what is the depth of the sea?</w:t>
      </w:r>
    </w:p>
    <w:p w14:paraId="125D9BDB" w14:textId="77777777" w:rsidR="008B73B2" w:rsidRDefault="00000000">
      <w:pPr>
        <w:pStyle w:val="ListParagraph"/>
        <w:numPr>
          <w:ilvl w:val="1"/>
          <w:numId w:val="173"/>
        </w:numPr>
        <w:tabs>
          <w:tab w:val="left" w:pos="1717"/>
          <w:tab w:val="left" w:pos="3158"/>
          <w:tab w:val="left" w:pos="3878"/>
        </w:tabs>
        <w:spacing w:before="1"/>
        <w:ind w:left="1717" w:hanging="717"/>
        <w:rPr>
          <w:sz w:val="20"/>
        </w:rPr>
      </w:pPr>
      <w:r>
        <w:rPr>
          <w:spacing w:val="-2"/>
          <w:sz w:val="20"/>
        </w:rPr>
        <w:t>0.75km</w:t>
      </w:r>
      <w:r>
        <w:rPr>
          <w:sz w:val="20"/>
        </w:rPr>
        <w:tab/>
      </w:r>
      <w:r>
        <w:rPr>
          <w:spacing w:val="-5"/>
          <w:sz w:val="20"/>
        </w:rPr>
        <w:t>B.</w:t>
      </w:r>
      <w:r>
        <w:rPr>
          <w:sz w:val="20"/>
        </w:rPr>
        <w:tab/>
      </w:r>
      <w:r>
        <w:rPr>
          <w:spacing w:val="-2"/>
          <w:sz w:val="20"/>
        </w:rPr>
        <w:t>1.50km</w:t>
      </w:r>
    </w:p>
    <w:p w14:paraId="2C30CAAB"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2.20km</w:t>
      </w:r>
      <w:r>
        <w:tab/>
      </w:r>
      <w:r>
        <w:rPr>
          <w:spacing w:val="-5"/>
        </w:rPr>
        <w:t>D.</w:t>
      </w:r>
      <w:r>
        <w:tab/>
      </w:r>
      <w:r>
        <w:rPr>
          <w:spacing w:val="-2"/>
        </w:rPr>
        <w:t>3.00km</w:t>
      </w:r>
    </w:p>
    <w:p w14:paraId="66DBDF1B" w14:textId="77777777" w:rsidR="008B73B2" w:rsidRDefault="00000000">
      <w:pPr>
        <w:pStyle w:val="BodyText"/>
        <w:tabs>
          <w:tab w:val="left" w:pos="1717"/>
        </w:tabs>
        <w:spacing w:before="10"/>
        <w:ind w:left="1000"/>
      </w:pPr>
      <w:r>
        <w:rPr>
          <w:spacing w:val="-5"/>
        </w:rPr>
        <w:t>E.</w:t>
      </w:r>
      <w:r>
        <w:tab/>
      </w:r>
      <w:r>
        <w:rPr>
          <w:spacing w:val="-2"/>
        </w:rPr>
        <w:t>3.75km</w:t>
      </w:r>
    </w:p>
    <w:p w14:paraId="1C0AF89C" w14:textId="77777777" w:rsidR="008B73B2" w:rsidRDefault="008B73B2">
      <w:pPr>
        <w:pStyle w:val="BodyText"/>
        <w:spacing w:before="20"/>
      </w:pPr>
    </w:p>
    <w:p w14:paraId="6BF03E6E" w14:textId="77777777" w:rsidR="008B73B2" w:rsidRDefault="00000000">
      <w:pPr>
        <w:pStyle w:val="ListParagraph"/>
        <w:numPr>
          <w:ilvl w:val="0"/>
          <w:numId w:val="173"/>
        </w:numPr>
        <w:tabs>
          <w:tab w:val="left" w:pos="997"/>
        </w:tabs>
        <w:spacing w:before="1"/>
        <w:ind w:left="997" w:hanging="717"/>
        <w:jc w:val="left"/>
        <w:rPr>
          <w:sz w:val="20"/>
        </w:rPr>
      </w:pPr>
      <w:r>
        <w:rPr>
          <w:sz w:val="20"/>
        </w:rPr>
        <w:t>When</w:t>
      </w:r>
      <w:r>
        <w:rPr>
          <w:spacing w:val="-13"/>
          <w:sz w:val="20"/>
        </w:rPr>
        <w:t xml:space="preserve"> </w:t>
      </w:r>
      <w:r>
        <w:rPr>
          <w:sz w:val="20"/>
        </w:rPr>
        <w:t>a</w:t>
      </w:r>
      <w:r>
        <w:rPr>
          <w:spacing w:val="-6"/>
          <w:sz w:val="20"/>
        </w:rPr>
        <w:t xml:space="preserve"> </w:t>
      </w:r>
      <w:r>
        <w:rPr>
          <w:sz w:val="20"/>
        </w:rPr>
        <w:t>sound</w:t>
      </w:r>
      <w:r>
        <w:rPr>
          <w:spacing w:val="-6"/>
          <w:sz w:val="20"/>
        </w:rPr>
        <w:t xml:space="preserve"> </w:t>
      </w:r>
      <w:r>
        <w:rPr>
          <w:sz w:val="20"/>
        </w:rPr>
        <w:t>wave</w:t>
      </w:r>
      <w:r>
        <w:rPr>
          <w:spacing w:val="-13"/>
          <w:sz w:val="20"/>
        </w:rPr>
        <w:t xml:space="preserve"> </w:t>
      </w:r>
      <w:r>
        <w:rPr>
          <w:sz w:val="20"/>
        </w:rPr>
        <w:t>passes</w:t>
      </w:r>
      <w:r>
        <w:rPr>
          <w:spacing w:val="-8"/>
          <w:sz w:val="20"/>
        </w:rPr>
        <w:t xml:space="preserve"> </w:t>
      </w:r>
      <w:r>
        <w:rPr>
          <w:sz w:val="20"/>
        </w:rPr>
        <w:t>from</w:t>
      </w:r>
      <w:r>
        <w:rPr>
          <w:spacing w:val="-13"/>
          <w:sz w:val="20"/>
        </w:rPr>
        <w:t xml:space="preserve"> </w:t>
      </w:r>
      <w:r>
        <w:rPr>
          <w:sz w:val="20"/>
        </w:rPr>
        <w:t>air</w:t>
      </w:r>
      <w:r>
        <w:rPr>
          <w:spacing w:val="-5"/>
          <w:sz w:val="20"/>
        </w:rPr>
        <w:t xml:space="preserve"> </w:t>
      </w:r>
      <w:r>
        <w:rPr>
          <w:sz w:val="20"/>
        </w:rPr>
        <w:t>into</w:t>
      </w:r>
      <w:r>
        <w:rPr>
          <w:spacing w:val="-8"/>
          <w:sz w:val="20"/>
        </w:rPr>
        <w:t xml:space="preserve"> </w:t>
      </w:r>
      <w:r>
        <w:rPr>
          <w:sz w:val="20"/>
        </w:rPr>
        <w:t>water</w:t>
      </w:r>
      <w:r>
        <w:rPr>
          <w:spacing w:val="-4"/>
          <w:sz w:val="20"/>
        </w:rPr>
        <w:t xml:space="preserve"> </w:t>
      </w:r>
      <w:r>
        <w:rPr>
          <w:spacing w:val="-5"/>
          <w:sz w:val="20"/>
        </w:rPr>
        <w:t>its</w:t>
      </w:r>
    </w:p>
    <w:p w14:paraId="7A97DFEB" w14:textId="77777777" w:rsidR="008B73B2" w:rsidRDefault="00000000">
      <w:pPr>
        <w:pStyle w:val="ListParagraph"/>
        <w:numPr>
          <w:ilvl w:val="1"/>
          <w:numId w:val="173"/>
        </w:numPr>
        <w:tabs>
          <w:tab w:val="left" w:pos="1717"/>
          <w:tab w:val="left" w:pos="1720"/>
        </w:tabs>
        <w:spacing w:line="249" w:lineRule="auto"/>
        <w:ind w:left="1720" w:right="322" w:hanging="720"/>
        <w:rPr>
          <w:sz w:val="20"/>
        </w:rPr>
      </w:pPr>
      <w:r>
        <w:rPr>
          <w:sz w:val="20"/>
        </w:rPr>
        <w:t>Speed</w:t>
      </w:r>
      <w:r>
        <w:rPr>
          <w:spacing w:val="-6"/>
          <w:sz w:val="20"/>
        </w:rPr>
        <w:t xml:space="preserve"> </w:t>
      </w:r>
      <w:r>
        <w:rPr>
          <w:sz w:val="20"/>
        </w:rPr>
        <w:t>and</w:t>
      </w:r>
      <w:r>
        <w:rPr>
          <w:spacing w:val="-2"/>
          <w:sz w:val="20"/>
        </w:rPr>
        <w:t xml:space="preserve"> </w:t>
      </w:r>
      <w:r>
        <w:rPr>
          <w:sz w:val="20"/>
        </w:rPr>
        <w:t>frequency</w:t>
      </w:r>
      <w:r>
        <w:rPr>
          <w:spacing w:val="-8"/>
          <w:sz w:val="20"/>
        </w:rPr>
        <w:t xml:space="preserve"> </w:t>
      </w:r>
      <w:r>
        <w:rPr>
          <w:sz w:val="20"/>
        </w:rPr>
        <w:t>increase</w:t>
      </w:r>
      <w:r>
        <w:rPr>
          <w:spacing w:val="-7"/>
          <w:sz w:val="20"/>
        </w:rPr>
        <w:t xml:space="preserve"> </w:t>
      </w:r>
      <w:r>
        <w:rPr>
          <w:sz w:val="20"/>
        </w:rPr>
        <w:t>but</w:t>
      </w:r>
      <w:r>
        <w:rPr>
          <w:spacing w:val="-8"/>
          <w:sz w:val="20"/>
        </w:rPr>
        <w:t xml:space="preserve"> </w:t>
      </w:r>
      <w:r>
        <w:rPr>
          <w:sz w:val="20"/>
        </w:rPr>
        <w:t>its wavelength remains the</w:t>
      </w:r>
      <w:r>
        <w:rPr>
          <w:spacing w:val="-7"/>
          <w:sz w:val="20"/>
        </w:rPr>
        <w:t xml:space="preserve"> </w:t>
      </w:r>
      <w:r>
        <w:rPr>
          <w:sz w:val="20"/>
        </w:rPr>
        <w:t>same.</w:t>
      </w:r>
    </w:p>
    <w:p w14:paraId="2F76322F" w14:textId="77777777" w:rsidR="008B73B2" w:rsidRDefault="00000000">
      <w:pPr>
        <w:pStyle w:val="ListParagraph"/>
        <w:numPr>
          <w:ilvl w:val="1"/>
          <w:numId w:val="173"/>
        </w:numPr>
        <w:tabs>
          <w:tab w:val="left" w:pos="1717"/>
          <w:tab w:val="left" w:pos="1720"/>
        </w:tabs>
        <w:spacing w:before="0" w:line="249" w:lineRule="auto"/>
        <w:ind w:left="1720" w:right="198" w:hanging="720"/>
        <w:rPr>
          <w:sz w:val="20"/>
        </w:rPr>
      </w:pPr>
      <w:r>
        <w:rPr>
          <w:sz w:val="20"/>
        </w:rPr>
        <w:t>Speed</w:t>
      </w:r>
      <w:r>
        <w:rPr>
          <w:spacing w:val="-6"/>
          <w:sz w:val="20"/>
        </w:rPr>
        <w:t xml:space="preserve"> </w:t>
      </w:r>
      <w:r>
        <w:rPr>
          <w:sz w:val="20"/>
        </w:rPr>
        <w:t>and wavelength</w:t>
      </w:r>
      <w:r>
        <w:rPr>
          <w:spacing w:val="-8"/>
          <w:sz w:val="20"/>
        </w:rPr>
        <w:t xml:space="preserve"> </w:t>
      </w:r>
      <w:r>
        <w:rPr>
          <w:sz w:val="20"/>
        </w:rPr>
        <w:t>increase</w:t>
      </w:r>
      <w:r>
        <w:rPr>
          <w:spacing w:val="-7"/>
          <w:sz w:val="20"/>
        </w:rPr>
        <w:t xml:space="preserve"> </w:t>
      </w:r>
      <w:r>
        <w:rPr>
          <w:sz w:val="20"/>
        </w:rPr>
        <w:t>but</w:t>
      </w:r>
      <w:r>
        <w:rPr>
          <w:spacing w:val="-8"/>
          <w:sz w:val="20"/>
        </w:rPr>
        <w:t xml:space="preserve"> </w:t>
      </w:r>
      <w:r>
        <w:rPr>
          <w:sz w:val="20"/>
        </w:rPr>
        <w:t>its frequency remains thesame</w:t>
      </w:r>
    </w:p>
    <w:p w14:paraId="646FF9A2" w14:textId="77777777" w:rsidR="008B73B2" w:rsidRDefault="00000000">
      <w:pPr>
        <w:pStyle w:val="ListParagraph"/>
        <w:numPr>
          <w:ilvl w:val="1"/>
          <w:numId w:val="173"/>
        </w:numPr>
        <w:tabs>
          <w:tab w:val="left" w:pos="1717"/>
        </w:tabs>
        <w:spacing w:before="0"/>
        <w:ind w:left="1717" w:hanging="717"/>
        <w:rPr>
          <w:sz w:val="20"/>
        </w:rPr>
      </w:pPr>
      <w:r>
        <w:rPr>
          <w:sz w:val="20"/>
        </w:rPr>
        <w:t>Speed</w:t>
      </w:r>
      <w:r>
        <w:rPr>
          <w:spacing w:val="28"/>
          <w:sz w:val="20"/>
        </w:rPr>
        <w:t xml:space="preserve"> </w:t>
      </w:r>
      <w:r>
        <w:rPr>
          <w:spacing w:val="-2"/>
          <w:sz w:val="20"/>
        </w:rPr>
        <w:t>decreases.</w:t>
      </w:r>
    </w:p>
    <w:p w14:paraId="36C89D69" w14:textId="77777777" w:rsidR="008B73B2" w:rsidRDefault="00000000">
      <w:pPr>
        <w:pStyle w:val="ListParagraph"/>
        <w:numPr>
          <w:ilvl w:val="1"/>
          <w:numId w:val="173"/>
        </w:numPr>
        <w:tabs>
          <w:tab w:val="left" w:pos="1717"/>
          <w:tab w:val="left" w:pos="1720"/>
        </w:tabs>
        <w:spacing w:before="11" w:line="249" w:lineRule="auto"/>
        <w:ind w:left="1720" w:right="34" w:hanging="720"/>
        <w:rPr>
          <w:sz w:val="20"/>
        </w:rPr>
      </w:pPr>
      <w:r>
        <w:rPr>
          <w:spacing w:val="-2"/>
          <w:sz w:val="20"/>
        </w:rPr>
        <w:t>Speed</w:t>
      </w:r>
      <w:r>
        <w:rPr>
          <w:spacing w:val="-11"/>
          <w:sz w:val="20"/>
        </w:rPr>
        <w:t xml:space="preserve"> </w:t>
      </w:r>
      <w:r>
        <w:rPr>
          <w:spacing w:val="-2"/>
          <w:sz w:val="20"/>
        </w:rPr>
        <w:t>remains</w:t>
      </w:r>
      <w:r>
        <w:rPr>
          <w:spacing w:val="-11"/>
          <w:sz w:val="20"/>
        </w:rPr>
        <w:t xml:space="preserve"> </w:t>
      </w:r>
      <w:r>
        <w:rPr>
          <w:spacing w:val="-2"/>
          <w:sz w:val="20"/>
        </w:rPr>
        <w:t>the</w:t>
      </w:r>
      <w:r>
        <w:rPr>
          <w:spacing w:val="-10"/>
          <w:sz w:val="20"/>
        </w:rPr>
        <w:t xml:space="preserve"> </w:t>
      </w:r>
      <w:r>
        <w:rPr>
          <w:spacing w:val="-2"/>
          <w:sz w:val="20"/>
        </w:rPr>
        <w:t>same</w:t>
      </w:r>
      <w:r>
        <w:rPr>
          <w:spacing w:val="-12"/>
          <w:sz w:val="20"/>
        </w:rPr>
        <w:t xml:space="preserve"> </w:t>
      </w:r>
      <w:r>
        <w:rPr>
          <w:spacing w:val="-2"/>
          <w:sz w:val="20"/>
        </w:rPr>
        <w:t>but</w:t>
      </w:r>
      <w:r>
        <w:rPr>
          <w:spacing w:val="-11"/>
          <w:sz w:val="20"/>
        </w:rPr>
        <w:t xml:space="preserve"> </w:t>
      </w:r>
      <w:r>
        <w:rPr>
          <w:spacing w:val="-2"/>
          <w:sz w:val="20"/>
        </w:rPr>
        <w:t>its</w:t>
      </w:r>
      <w:r>
        <w:rPr>
          <w:spacing w:val="-10"/>
          <w:sz w:val="20"/>
        </w:rPr>
        <w:t xml:space="preserve"> </w:t>
      </w:r>
      <w:r>
        <w:rPr>
          <w:spacing w:val="-2"/>
          <w:sz w:val="20"/>
        </w:rPr>
        <w:t xml:space="preserve">frequency </w:t>
      </w:r>
      <w:r>
        <w:rPr>
          <w:sz w:val="20"/>
        </w:rPr>
        <w:t>and wavelength change.</w:t>
      </w:r>
    </w:p>
    <w:p w14:paraId="494B8BA7" w14:textId="77777777" w:rsidR="008B73B2" w:rsidRDefault="00000000">
      <w:pPr>
        <w:pStyle w:val="ListParagraph"/>
        <w:numPr>
          <w:ilvl w:val="1"/>
          <w:numId w:val="173"/>
        </w:numPr>
        <w:tabs>
          <w:tab w:val="left" w:pos="1717"/>
          <w:tab w:val="left" w:pos="1720"/>
        </w:tabs>
        <w:spacing w:before="1" w:line="249" w:lineRule="auto"/>
        <w:ind w:left="1720" w:right="238" w:hanging="720"/>
        <w:rPr>
          <w:sz w:val="20"/>
        </w:rPr>
      </w:pPr>
      <w:r>
        <w:rPr>
          <w:sz w:val="20"/>
        </w:rPr>
        <w:t>Speed</w:t>
      </w:r>
      <w:r>
        <w:rPr>
          <w:spacing w:val="-5"/>
          <w:sz w:val="20"/>
        </w:rPr>
        <w:t xml:space="preserve"> </w:t>
      </w:r>
      <w:r>
        <w:rPr>
          <w:sz w:val="20"/>
        </w:rPr>
        <w:t>increases</w:t>
      </w:r>
      <w:r>
        <w:rPr>
          <w:spacing w:val="-7"/>
          <w:sz w:val="20"/>
        </w:rPr>
        <w:t xml:space="preserve"> </w:t>
      </w:r>
      <w:r>
        <w:rPr>
          <w:sz w:val="20"/>
        </w:rPr>
        <w:t>but</w:t>
      </w:r>
      <w:r>
        <w:rPr>
          <w:spacing w:val="-4"/>
          <w:sz w:val="20"/>
        </w:rPr>
        <w:t xml:space="preserve"> </w:t>
      </w:r>
      <w:r>
        <w:rPr>
          <w:sz w:val="20"/>
        </w:rPr>
        <w:t>its frequency</w:t>
      </w:r>
      <w:r>
        <w:rPr>
          <w:spacing w:val="-9"/>
          <w:sz w:val="20"/>
        </w:rPr>
        <w:t xml:space="preserve"> </w:t>
      </w:r>
      <w:r>
        <w:rPr>
          <w:sz w:val="20"/>
        </w:rPr>
        <w:t>and wavelength decrease.</w:t>
      </w:r>
    </w:p>
    <w:p w14:paraId="72395C95" w14:textId="77777777" w:rsidR="008B73B2" w:rsidRDefault="008B73B2">
      <w:pPr>
        <w:pStyle w:val="BodyText"/>
        <w:spacing w:before="12"/>
      </w:pPr>
    </w:p>
    <w:p w14:paraId="1DA1B4F2" w14:textId="77777777" w:rsidR="008B73B2" w:rsidRDefault="00000000">
      <w:pPr>
        <w:pStyle w:val="ListParagraph"/>
        <w:numPr>
          <w:ilvl w:val="0"/>
          <w:numId w:val="173"/>
        </w:numPr>
        <w:tabs>
          <w:tab w:val="left" w:pos="998"/>
          <w:tab w:val="left" w:pos="1000"/>
        </w:tabs>
        <w:spacing w:before="0" w:line="247" w:lineRule="auto"/>
        <w:ind w:left="1000" w:right="1" w:hanging="721"/>
        <w:jc w:val="both"/>
        <w:rPr>
          <w:sz w:val="20"/>
        </w:rPr>
      </w:pPr>
      <w:r>
        <w:rPr>
          <w:spacing w:val="-4"/>
          <w:sz w:val="20"/>
        </w:rPr>
        <w:t>If</w:t>
      </w:r>
      <w:r>
        <w:rPr>
          <w:spacing w:val="-9"/>
          <w:sz w:val="20"/>
        </w:rPr>
        <w:t xml:space="preserve"> </w:t>
      </w:r>
      <w:r>
        <w:rPr>
          <w:spacing w:val="-4"/>
          <w:sz w:val="20"/>
        </w:rPr>
        <w:t>the</w:t>
      </w:r>
      <w:r>
        <w:rPr>
          <w:spacing w:val="-8"/>
          <w:sz w:val="20"/>
        </w:rPr>
        <w:t xml:space="preserve"> </w:t>
      </w:r>
      <w:r>
        <w:rPr>
          <w:spacing w:val="-4"/>
          <w:sz w:val="20"/>
        </w:rPr>
        <w:t>fundamental</w:t>
      </w:r>
      <w:r>
        <w:rPr>
          <w:spacing w:val="4"/>
          <w:sz w:val="20"/>
        </w:rPr>
        <w:t xml:space="preserve"> </w:t>
      </w:r>
      <w:r>
        <w:rPr>
          <w:spacing w:val="-4"/>
          <w:sz w:val="20"/>
        </w:rPr>
        <w:t>frequency</w:t>
      </w:r>
      <w:r>
        <w:rPr>
          <w:spacing w:val="-9"/>
          <w:sz w:val="20"/>
        </w:rPr>
        <w:t xml:space="preserve"> </w:t>
      </w:r>
      <w:r>
        <w:rPr>
          <w:spacing w:val="-4"/>
          <w:sz w:val="20"/>
        </w:rPr>
        <w:t>of</w:t>
      </w:r>
      <w:r>
        <w:rPr>
          <w:spacing w:val="-8"/>
          <w:sz w:val="20"/>
        </w:rPr>
        <w:t xml:space="preserve"> </w:t>
      </w:r>
      <w:r>
        <w:rPr>
          <w:spacing w:val="-4"/>
          <w:sz w:val="20"/>
        </w:rPr>
        <w:t>a</w:t>
      </w:r>
      <w:r>
        <w:rPr>
          <w:sz w:val="20"/>
        </w:rPr>
        <w:t xml:space="preserve"> </w:t>
      </w:r>
      <w:r>
        <w:rPr>
          <w:spacing w:val="-4"/>
          <w:sz w:val="20"/>
        </w:rPr>
        <w:t>closed pipe</w:t>
      </w:r>
      <w:r>
        <w:rPr>
          <w:spacing w:val="-5"/>
          <w:sz w:val="20"/>
        </w:rPr>
        <w:t xml:space="preserve"> </w:t>
      </w:r>
      <w:r>
        <w:rPr>
          <w:spacing w:val="-4"/>
          <w:sz w:val="20"/>
        </w:rPr>
        <w:t xml:space="preserve">organ </w:t>
      </w:r>
      <w:r>
        <w:rPr>
          <w:sz w:val="20"/>
        </w:rPr>
        <w:t>on a day when the speed of sound is 340m s</w:t>
      </w:r>
      <w:r>
        <w:rPr>
          <w:sz w:val="20"/>
          <w:vertAlign w:val="superscript"/>
        </w:rPr>
        <w:t>-1</w:t>
      </w:r>
      <w:r>
        <w:rPr>
          <w:sz w:val="20"/>
        </w:rPr>
        <w:t xml:space="preserve"> is 170 Hz, then the length of</w:t>
      </w:r>
      <w:r>
        <w:rPr>
          <w:spacing w:val="-7"/>
          <w:sz w:val="20"/>
        </w:rPr>
        <w:t xml:space="preserve"> </w:t>
      </w:r>
      <w:r>
        <w:rPr>
          <w:sz w:val="20"/>
        </w:rPr>
        <w:t>the pipe is</w:t>
      </w:r>
    </w:p>
    <w:p w14:paraId="5FA76248" w14:textId="77777777" w:rsidR="008B73B2" w:rsidRDefault="00000000">
      <w:pPr>
        <w:pStyle w:val="ListParagraph"/>
        <w:numPr>
          <w:ilvl w:val="1"/>
          <w:numId w:val="173"/>
        </w:numPr>
        <w:tabs>
          <w:tab w:val="left" w:pos="1787"/>
          <w:tab w:val="left" w:pos="3158"/>
          <w:tab w:val="left" w:pos="3948"/>
        </w:tabs>
        <w:spacing w:before="5"/>
        <w:ind w:left="1787" w:hanging="789"/>
        <w:rPr>
          <w:sz w:val="20"/>
        </w:rPr>
      </w:pPr>
      <w:r>
        <w:rPr>
          <w:spacing w:val="-4"/>
          <w:sz w:val="20"/>
        </w:rPr>
        <w:t>50cm</w:t>
      </w:r>
      <w:r>
        <w:rPr>
          <w:sz w:val="20"/>
        </w:rPr>
        <w:tab/>
      </w:r>
      <w:r>
        <w:rPr>
          <w:spacing w:val="-5"/>
          <w:sz w:val="20"/>
        </w:rPr>
        <w:t>B.</w:t>
      </w:r>
      <w:r>
        <w:rPr>
          <w:sz w:val="20"/>
        </w:rPr>
        <w:tab/>
      </w:r>
      <w:r>
        <w:rPr>
          <w:spacing w:val="-4"/>
          <w:sz w:val="20"/>
        </w:rPr>
        <w:t>70cm</w:t>
      </w:r>
    </w:p>
    <w:p w14:paraId="3372511A"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100cm</w:t>
      </w:r>
      <w:r>
        <w:tab/>
      </w:r>
      <w:r>
        <w:rPr>
          <w:spacing w:val="-5"/>
        </w:rPr>
        <w:t>D.</w:t>
      </w:r>
      <w:r>
        <w:tab/>
      </w:r>
      <w:r>
        <w:rPr>
          <w:spacing w:val="-4"/>
        </w:rPr>
        <w:t>150cm</w:t>
      </w:r>
    </w:p>
    <w:p w14:paraId="439E3055" w14:textId="77777777" w:rsidR="008B73B2" w:rsidRDefault="00000000">
      <w:pPr>
        <w:pStyle w:val="BodyText"/>
        <w:tabs>
          <w:tab w:val="left" w:pos="1717"/>
        </w:tabs>
        <w:spacing w:before="10"/>
        <w:ind w:left="1000"/>
      </w:pPr>
      <w:r>
        <w:rPr>
          <w:spacing w:val="-5"/>
        </w:rPr>
        <w:t>E.</w:t>
      </w:r>
      <w:r>
        <w:tab/>
      </w:r>
      <w:r>
        <w:rPr>
          <w:spacing w:val="-2"/>
        </w:rPr>
        <w:t>200cm</w:t>
      </w:r>
    </w:p>
    <w:p w14:paraId="26B0F736" w14:textId="77777777" w:rsidR="008B73B2" w:rsidRDefault="008B73B2">
      <w:pPr>
        <w:pStyle w:val="BodyText"/>
        <w:spacing w:before="22"/>
      </w:pPr>
    </w:p>
    <w:p w14:paraId="6E088D49" w14:textId="77777777" w:rsidR="008B73B2" w:rsidRDefault="00000000">
      <w:pPr>
        <w:pStyle w:val="ListParagraph"/>
        <w:numPr>
          <w:ilvl w:val="0"/>
          <w:numId w:val="173"/>
        </w:numPr>
        <w:tabs>
          <w:tab w:val="left" w:pos="997"/>
          <w:tab w:val="left" w:pos="1000"/>
        </w:tabs>
        <w:spacing w:before="0" w:line="247" w:lineRule="auto"/>
        <w:ind w:left="1000" w:right="271" w:hanging="721"/>
        <w:jc w:val="left"/>
        <w:rPr>
          <w:sz w:val="20"/>
        </w:rPr>
      </w:pPr>
      <w:r>
        <w:rPr>
          <w:sz w:val="20"/>
        </w:rPr>
        <w:t>An</w:t>
      </w:r>
      <w:r>
        <w:rPr>
          <w:spacing w:val="-8"/>
          <w:sz w:val="20"/>
        </w:rPr>
        <w:t xml:space="preserve"> </w:t>
      </w:r>
      <w:r>
        <w:rPr>
          <w:sz w:val="20"/>
        </w:rPr>
        <w:t>object</w:t>
      </w:r>
      <w:r>
        <w:rPr>
          <w:spacing w:val="-13"/>
          <w:sz w:val="20"/>
        </w:rPr>
        <w:t xml:space="preserve"> </w:t>
      </w:r>
      <w:r>
        <w:rPr>
          <w:sz w:val="20"/>
        </w:rPr>
        <w:t>is</w:t>
      </w:r>
      <w:r>
        <w:rPr>
          <w:spacing w:val="-7"/>
          <w:sz w:val="20"/>
        </w:rPr>
        <w:t xml:space="preserve"> </w:t>
      </w:r>
      <w:r>
        <w:rPr>
          <w:sz w:val="20"/>
        </w:rPr>
        <w:t>placed</w:t>
      </w:r>
      <w:r>
        <w:rPr>
          <w:spacing w:val="-6"/>
          <w:sz w:val="20"/>
        </w:rPr>
        <w:t xml:space="preserve"> </w:t>
      </w:r>
      <w:r>
        <w:rPr>
          <w:sz w:val="20"/>
        </w:rPr>
        <w:t>15cm</w:t>
      </w:r>
      <w:r>
        <w:rPr>
          <w:spacing w:val="-10"/>
          <w:sz w:val="20"/>
        </w:rPr>
        <w:t xml:space="preserve"> </w:t>
      </w:r>
      <w:r>
        <w:rPr>
          <w:sz w:val="20"/>
        </w:rPr>
        <w:t>in</w:t>
      </w:r>
      <w:r>
        <w:rPr>
          <w:spacing w:val="-6"/>
          <w:sz w:val="20"/>
        </w:rPr>
        <w:t xml:space="preserve"> </w:t>
      </w:r>
      <w:r>
        <w:rPr>
          <w:sz w:val="20"/>
        </w:rPr>
        <w:t>front</w:t>
      </w:r>
      <w:r>
        <w:rPr>
          <w:spacing w:val="-4"/>
          <w:sz w:val="20"/>
        </w:rPr>
        <w:t xml:space="preserve"> </w:t>
      </w:r>
      <w:r>
        <w:rPr>
          <w:sz w:val="20"/>
        </w:rPr>
        <w:t>of</w:t>
      </w:r>
      <w:r>
        <w:rPr>
          <w:spacing w:val="-12"/>
          <w:sz w:val="20"/>
        </w:rPr>
        <w:t xml:space="preserve"> </w:t>
      </w:r>
      <w:r>
        <w:rPr>
          <w:sz w:val="20"/>
        </w:rPr>
        <w:t>a</w:t>
      </w:r>
      <w:r>
        <w:rPr>
          <w:spacing w:val="-7"/>
          <w:sz w:val="20"/>
        </w:rPr>
        <w:t xml:space="preserve"> </w:t>
      </w:r>
      <w:r>
        <w:rPr>
          <w:sz w:val="20"/>
        </w:rPr>
        <w:t>concave mirror of</w:t>
      </w:r>
      <w:r>
        <w:rPr>
          <w:spacing w:val="-8"/>
          <w:sz w:val="20"/>
        </w:rPr>
        <w:t xml:space="preserve"> </w:t>
      </w:r>
      <w:r>
        <w:rPr>
          <w:sz w:val="20"/>
        </w:rPr>
        <w:t>radius</w:t>
      </w:r>
      <w:r>
        <w:rPr>
          <w:spacing w:val="-7"/>
          <w:sz w:val="20"/>
        </w:rPr>
        <w:t xml:space="preserve"> </w:t>
      </w:r>
      <w:r>
        <w:rPr>
          <w:sz w:val="20"/>
        </w:rPr>
        <w:t>40cm. The</w:t>
      </w:r>
      <w:r>
        <w:rPr>
          <w:spacing w:val="-4"/>
          <w:sz w:val="20"/>
        </w:rPr>
        <w:t xml:space="preserve"> </w:t>
      </w:r>
      <w:r>
        <w:rPr>
          <w:sz w:val="20"/>
        </w:rPr>
        <w:t>image formed</w:t>
      </w:r>
      <w:r>
        <w:rPr>
          <w:spacing w:val="-4"/>
          <w:sz w:val="20"/>
        </w:rPr>
        <w:t xml:space="preserve"> </w:t>
      </w:r>
      <w:r>
        <w:rPr>
          <w:sz w:val="20"/>
        </w:rPr>
        <w:t>is</w:t>
      </w:r>
    </w:p>
    <w:p w14:paraId="59210BF9" w14:textId="77777777" w:rsidR="008B73B2" w:rsidRDefault="00000000">
      <w:pPr>
        <w:pStyle w:val="ListParagraph"/>
        <w:numPr>
          <w:ilvl w:val="1"/>
          <w:numId w:val="173"/>
        </w:numPr>
        <w:tabs>
          <w:tab w:val="left" w:pos="1358"/>
        </w:tabs>
        <w:spacing w:before="4"/>
        <w:ind w:left="1358" w:hanging="358"/>
        <w:rPr>
          <w:sz w:val="20"/>
        </w:rPr>
      </w:pPr>
      <w:r>
        <w:rPr>
          <w:spacing w:val="-4"/>
          <w:sz w:val="20"/>
        </w:rPr>
        <w:t>Virtual</w:t>
      </w:r>
      <w:r>
        <w:rPr>
          <w:spacing w:val="-19"/>
          <w:sz w:val="20"/>
        </w:rPr>
        <w:t xml:space="preserve"> </w:t>
      </w:r>
      <w:r>
        <w:rPr>
          <w:spacing w:val="-4"/>
          <w:sz w:val="20"/>
        </w:rPr>
        <w:t>and</w:t>
      </w:r>
      <w:r>
        <w:rPr>
          <w:spacing w:val="-8"/>
          <w:sz w:val="20"/>
        </w:rPr>
        <w:t xml:space="preserve"> </w:t>
      </w:r>
      <w:r>
        <w:rPr>
          <w:spacing w:val="-4"/>
          <w:sz w:val="20"/>
        </w:rPr>
        <w:t>60cm</w:t>
      </w:r>
      <w:r>
        <w:rPr>
          <w:spacing w:val="-9"/>
          <w:sz w:val="20"/>
        </w:rPr>
        <w:t xml:space="preserve"> </w:t>
      </w:r>
      <w:r>
        <w:rPr>
          <w:spacing w:val="-4"/>
          <w:sz w:val="20"/>
        </w:rPr>
        <w:t>behind</w:t>
      </w:r>
      <w:r>
        <w:rPr>
          <w:spacing w:val="-8"/>
          <w:sz w:val="20"/>
        </w:rPr>
        <w:t xml:space="preserve"> </w:t>
      </w:r>
      <w:r>
        <w:rPr>
          <w:spacing w:val="-4"/>
          <w:sz w:val="20"/>
        </w:rPr>
        <w:t>the</w:t>
      </w:r>
      <w:r>
        <w:rPr>
          <w:spacing w:val="-9"/>
          <w:sz w:val="20"/>
        </w:rPr>
        <w:t xml:space="preserve"> </w:t>
      </w:r>
      <w:r>
        <w:rPr>
          <w:spacing w:val="-4"/>
          <w:sz w:val="20"/>
        </w:rPr>
        <w:t>mirror</w:t>
      </w:r>
    </w:p>
    <w:p w14:paraId="63D5435F" w14:textId="77777777" w:rsidR="008B73B2" w:rsidRDefault="00000000">
      <w:pPr>
        <w:pStyle w:val="ListParagraph"/>
        <w:numPr>
          <w:ilvl w:val="1"/>
          <w:numId w:val="173"/>
        </w:numPr>
        <w:tabs>
          <w:tab w:val="left" w:pos="1359"/>
        </w:tabs>
        <w:ind w:left="1359" w:hanging="359"/>
        <w:rPr>
          <w:sz w:val="20"/>
        </w:rPr>
      </w:pPr>
      <w:r>
        <w:rPr>
          <w:spacing w:val="-2"/>
          <w:sz w:val="20"/>
        </w:rPr>
        <w:t>Real</w:t>
      </w:r>
      <w:r>
        <w:rPr>
          <w:spacing w:val="-17"/>
          <w:sz w:val="20"/>
        </w:rPr>
        <w:t xml:space="preserve"> </w:t>
      </w:r>
      <w:r>
        <w:rPr>
          <w:spacing w:val="-2"/>
          <w:sz w:val="20"/>
        </w:rPr>
        <w:t>and</w:t>
      </w:r>
      <w:r>
        <w:rPr>
          <w:spacing w:val="-11"/>
          <w:sz w:val="20"/>
        </w:rPr>
        <w:t xml:space="preserve"> </w:t>
      </w:r>
      <w:r>
        <w:rPr>
          <w:spacing w:val="-2"/>
          <w:sz w:val="20"/>
        </w:rPr>
        <w:t>60cm</w:t>
      </w:r>
      <w:r>
        <w:rPr>
          <w:spacing w:val="-20"/>
          <w:sz w:val="20"/>
        </w:rPr>
        <w:t xml:space="preserve"> </w:t>
      </w:r>
      <w:r>
        <w:rPr>
          <w:spacing w:val="-2"/>
          <w:sz w:val="20"/>
        </w:rPr>
        <w:t>in</w:t>
      </w:r>
      <w:r>
        <w:rPr>
          <w:spacing w:val="-11"/>
          <w:sz w:val="20"/>
        </w:rPr>
        <w:t xml:space="preserve"> </w:t>
      </w:r>
      <w:r>
        <w:rPr>
          <w:spacing w:val="-2"/>
          <w:sz w:val="20"/>
        </w:rPr>
        <w:t>front</w:t>
      </w:r>
      <w:r>
        <w:rPr>
          <w:spacing w:val="-13"/>
          <w:sz w:val="20"/>
        </w:rPr>
        <w:t xml:space="preserve"> </w:t>
      </w:r>
      <w:r>
        <w:rPr>
          <w:spacing w:val="-2"/>
          <w:sz w:val="20"/>
        </w:rPr>
        <w:t>of</w:t>
      </w:r>
      <w:r>
        <w:rPr>
          <w:spacing w:val="-20"/>
          <w:sz w:val="20"/>
        </w:rPr>
        <w:t xml:space="preserve"> </w:t>
      </w:r>
      <w:r>
        <w:rPr>
          <w:spacing w:val="-2"/>
          <w:sz w:val="20"/>
        </w:rPr>
        <w:t>the</w:t>
      </w:r>
      <w:r>
        <w:rPr>
          <w:spacing w:val="-12"/>
          <w:sz w:val="20"/>
        </w:rPr>
        <w:t xml:space="preserve"> </w:t>
      </w:r>
      <w:r>
        <w:rPr>
          <w:spacing w:val="-2"/>
          <w:sz w:val="20"/>
        </w:rPr>
        <w:t>mirror</w:t>
      </w:r>
    </w:p>
    <w:p w14:paraId="07866D48" w14:textId="77777777" w:rsidR="008B73B2" w:rsidRDefault="00000000">
      <w:pPr>
        <w:pStyle w:val="ListParagraph"/>
        <w:numPr>
          <w:ilvl w:val="1"/>
          <w:numId w:val="173"/>
        </w:numPr>
        <w:tabs>
          <w:tab w:val="left" w:pos="1358"/>
        </w:tabs>
        <w:ind w:left="1358" w:hanging="358"/>
        <w:rPr>
          <w:sz w:val="20"/>
        </w:rPr>
      </w:pPr>
      <w:r>
        <w:rPr>
          <w:spacing w:val="-2"/>
          <w:sz w:val="20"/>
        </w:rPr>
        <w:t>Virtual</w:t>
      </w:r>
      <w:r>
        <w:rPr>
          <w:spacing w:val="-11"/>
          <w:sz w:val="20"/>
        </w:rPr>
        <w:t xml:space="preserve"> </w:t>
      </w:r>
      <w:r>
        <w:rPr>
          <w:spacing w:val="-2"/>
          <w:sz w:val="20"/>
        </w:rPr>
        <w:t>and</w:t>
      </w:r>
      <w:r>
        <w:rPr>
          <w:spacing w:val="-8"/>
          <w:sz w:val="20"/>
        </w:rPr>
        <w:t xml:space="preserve"> </w:t>
      </w:r>
      <w:r>
        <w:rPr>
          <w:spacing w:val="-2"/>
          <w:sz w:val="20"/>
        </w:rPr>
        <w:t>at</w:t>
      </w:r>
      <w:r>
        <w:rPr>
          <w:spacing w:val="-26"/>
          <w:sz w:val="20"/>
        </w:rPr>
        <w:t xml:space="preserve"> </w:t>
      </w:r>
      <w:r>
        <w:rPr>
          <w:spacing w:val="-2"/>
          <w:sz w:val="20"/>
        </w:rPr>
        <w:t>infinity</w:t>
      </w:r>
    </w:p>
    <w:p w14:paraId="4B1B077F" w14:textId="77777777" w:rsidR="008B73B2" w:rsidRDefault="00000000">
      <w:pPr>
        <w:pStyle w:val="ListParagraph"/>
        <w:numPr>
          <w:ilvl w:val="1"/>
          <w:numId w:val="173"/>
        </w:numPr>
        <w:tabs>
          <w:tab w:val="left" w:pos="1358"/>
        </w:tabs>
        <w:ind w:left="1358" w:hanging="358"/>
        <w:rPr>
          <w:sz w:val="20"/>
        </w:rPr>
      </w:pPr>
      <w:r>
        <w:rPr>
          <w:sz w:val="20"/>
        </w:rPr>
        <w:t>Real</w:t>
      </w:r>
      <w:r>
        <w:rPr>
          <w:spacing w:val="-8"/>
          <w:sz w:val="20"/>
        </w:rPr>
        <w:t xml:space="preserve"> </w:t>
      </w:r>
      <w:r>
        <w:rPr>
          <w:sz w:val="20"/>
        </w:rPr>
        <w:t>and</w:t>
      </w:r>
      <w:r>
        <w:rPr>
          <w:spacing w:val="-3"/>
          <w:sz w:val="20"/>
        </w:rPr>
        <w:t xml:space="preserve"> </w:t>
      </w:r>
      <w:r>
        <w:rPr>
          <w:sz w:val="20"/>
        </w:rPr>
        <w:t>at</w:t>
      </w:r>
      <w:r>
        <w:rPr>
          <w:spacing w:val="-18"/>
          <w:sz w:val="20"/>
        </w:rPr>
        <w:t xml:space="preserve"> </w:t>
      </w:r>
      <w:r>
        <w:rPr>
          <w:spacing w:val="-2"/>
          <w:sz w:val="20"/>
        </w:rPr>
        <w:t>infinity</w:t>
      </w:r>
    </w:p>
    <w:p w14:paraId="66FB70A5" w14:textId="77777777" w:rsidR="008B73B2" w:rsidRDefault="00000000">
      <w:pPr>
        <w:pStyle w:val="ListParagraph"/>
        <w:numPr>
          <w:ilvl w:val="1"/>
          <w:numId w:val="173"/>
        </w:numPr>
        <w:tabs>
          <w:tab w:val="left" w:pos="1356"/>
        </w:tabs>
        <w:ind w:left="1356" w:hanging="356"/>
        <w:rPr>
          <w:sz w:val="20"/>
        </w:rPr>
      </w:pPr>
      <w:r>
        <w:rPr>
          <w:spacing w:val="-4"/>
          <w:sz w:val="20"/>
        </w:rPr>
        <w:t>Virtual</w:t>
      </w:r>
      <w:r>
        <w:rPr>
          <w:spacing w:val="-23"/>
          <w:sz w:val="20"/>
        </w:rPr>
        <w:t xml:space="preserve"> </w:t>
      </w:r>
      <w:r>
        <w:rPr>
          <w:spacing w:val="-4"/>
          <w:sz w:val="20"/>
        </w:rPr>
        <w:t>and</w:t>
      </w:r>
      <w:r>
        <w:rPr>
          <w:spacing w:val="-18"/>
          <w:sz w:val="20"/>
        </w:rPr>
        <w:t xml:space="preserve"> </w:t>
      </w:r>
      <w:r>
        <w:rPr>
          <w:spacing w:val="-4"/>
          <w:sz w:val="20"/>
        </w:rPr>
        <w:t>40cm</w:t>
      </w:r>
      <w:r>
        <w:rPr>
          <w:spacing w:val="-19"/>
          <w:sz w:val="20"/>
        </w:rPr>
        <w:t xml:space="preserve"> </w:t>
      </w:r>
      <w:r>
        <w:rPr>
          <w:spacing w:val="-4"/>
          <w:sz w:val="20"/>
        </w:rPr>
        <w:t>from</w:t>
      </w:r>
      <w:r>
        <w:rPr>
          <w:spacing w:val="-20"/>
          <w:sz w:val="20"/>
        </w:rPr>
        <w:t xml:space="preserve"> </w:t>
      </w:r>
      <w:r>
        <w:rPr>
          <w:spacing w:val="-4"/>
          <w:sz w:val="20"/>
        </w:rPr>
        <w:t>the</w:t>
      </w:r>
      <w:r>
        <w:rPr>
          <w:spacing w:val="-19"/>
          <w:sz w:val="20"/>
        </w:rPr>
        <w:t xml:space="preserve"> </w:t>
      </w:r>
      <w:r>
        <w:rPr>
          <w:spacing w:val="-4"/>
          <w:sz w:val="20"/>
        </w:rPr>
        <w:t>mirror.</w:t>
      </w:r>
    </w:p>
    <w:p w14:paraId="571D5E27" w14:textId="77777777" w:rsidR="008B73B2" w:rsidRDefault="00000000">
      <w:pPr>
        <w:pStyle w:val="ListParagraph"/>
        <w:numPr>
          <w:ilvl w:val="0"/>
          <w:numId w:val="173"/>
        </w:numPr>
        <w:tabs>
          <w:tab w:val="left" w:pos="1000"/>
          <w:tab w:val="left" w:pos="1002"/>
        </w:tabs>
        <w:spacing w:before="72" w:line="247" w:lineRule="auto"/>
        <w:ind w:left="1002" w:right="1206" w:hanging="721"/>
        <w:jc w:val="left"/>
        <w:rPr>
          <w:sz w:val="20"/>
        </w:rPr>
      </w:pPr>
      <w:r>
        <w:br w:type="column"/>
      </w:r>
      <w:r>
        <w:rPr>
          <w:sz w:val="20"/>
        </w:rPr>
        <w:t>A</w:t>
      </w:r>
      <w:r>
        <w:rPr>
          <w:spacing w:val="-5"/>
          <w:sz w:val="20"/>
        </w:rPr>
        <w:t xml:space="preserve"> </w:t>
      </w:r>
      <w:r>
        <w:rPr>
          <w:sz w:val="20"/>
        </w:rPr>
        <w:t>45</w:t>
      </w:r>
      <w:r>
        <w:rPr>
          <w:sz w:val="20"/>
          <w:vertAlign w:val="superscript"/>
        </w:rPr>
        <w:t>0</w:t>
      </w:r>
      <w:r>
        <w:rPr>
          <w:spacing w:val="-3"/>
          <w:sz w:val="20"/>
        </w:rPr>
        <w:t xml:space="preserve"> </w:t>
      </w:r>
      <w:r>
        <w:rPr>
          <w:sz w:val="20"/>
        </w:rPr>
        <w:t>triangular glass</w:t>
      </w:r>
      <w:r>
        <w:rPr>
          <w:spacing w:val="-4"/>
          <w:sz w:val="20"/>
        </w:rPr>
        <w:t xml:space="preserve"> </w:t>
      </w:r>
      <w:r>
        <w:rPr>
          <w:sz w:val="20"/>
        </w:rPr>
        <w:t>prism</w:t>
      </w:r>
      <w:r>
        <w:rPr>
          <w:spacing w:val="-7"/>
          <w:sz w:val="20"/>
        </w:rPr>
        <w:t xml:space="preserve"> </w:t>
      </w:r>
      <w:r>
        <w:rPr>
          <w:sz w:val="20"/>
        </w:rPr>
        <w:t>can</w:t>
      </w:r>
      <w:r>
        <w:rPr>
          <w:spacing w:val="-4"/>
          <w:sz w:val="20"/>
        </w:rPr>
        <w:t xml:space="preserve"> </w:t>
      </w:r>
      <w:r>
        <w:rPr>
          <w:sz w:val="20"/>
        </w:rPr>
        <w:t>be</w:t>
      </w:r>
      <w:r>
        <w:rPr>
          <w:spacing w:val="-3"/>
          <w:sz w:val="20"/>
        </w:rPr>
        <w:t xml:space="preserve"> </w:t>
      </w:r>
      <w:r>
        <w:rPr>
          <w:sz w:val="20"/>
        </w:rPr>
        <w:t>used</w:t>
      </w:r>
      <w:r>
        <w:rPr>
          <w:spacing w:val="-2"/>
          <w:sz w:val="20"/>
        </w:rPr>
        <w:t xml:space="preserve"> </w:t>
      </w:r>
      <w:r>
        <w:rPr>
          <w:sz w:val="20"/>
        </w:rPr>
        <w:t>as</w:t>
      </w:r>
      <w:r>
        <w:rPr>
          <w:spacing w:val="-1"/>
          <w:sz w:val="20"/>
        </w:rPr>
        <w:t xml:space="preserve"> </w:t>
      </w:r>
      <w:r>
        <w:rPr>
          <w:sz w:val="20"/>
        </w:rPr>
        <w:t>a reflector of light because</w:t>
      </w:r>
    </w:p>
    <w:p w14:paraId="1CB1F3CF" w14:textId="77777777" w:rsidR="008B73B2" w:rsidRDefault="00000000">
      <w:pPr>
        <w:pStyle w:val="ListParagraph"/>
        <w:numPr>
          <w:ilvl w:val="1"/>
          <w:numId w:val="173"/>
        </w:numPr>
        <w:tabs>
          <w:tab w:val="left" w:pos="1720"/>
          <w:tab w:val="left" w:pos="1722"/>
        </w:tabs>
        <w:spacing w:before="4" w:line="249" w:lineRule="auto"/>
        <w:ind w:left="1722" w:right="1061" w:hanging="720"/>
        <w:rPr>
          <w:sz w:val="20"/>
        </w:rPr>
      </w:pPr>
      <w:r>
        <w:rPr>
          <w:sz w:val="20"/>
        </w:rPr>
        <w:t>Refraction</w:t>
      </w:r>
      <w:r>
        <w:rPr>
          <w:spacing w:val="-8"/>
          <w:sz w:val="20"/>
        </w:rPr>
        <w:t xml:space="preserve"> </w:t>
      </w:r>
      <w:r>
        <w:rPr>
          <w:sz w:val="20"/>
        </w:rPr>
        <w:t>never</w:t>
      </w:r>
      <w:r>
        <w:rPr>
          <w:spacing w:val="-6"/>
          <w:sz w:val="20"/>
        </w:rPr>
        <w:t xml:space="preserve"> </w:t>
      </w:r>
      <w:r>
        <w:rPr>
          <w:sz w:val="20"/>
        </w:rPr>
        <w:t>takes</w:t>
      </w:r>
      <w:r>
        <w:rPr>
          <w:spacing w:val="-8"/>
          <w:sz w:val="20"/>
        </w:rPr>
        <w:t xml:space="preserve"> </w:t>
      </w:r>
      <w:r>
        <w:rPr>
          <w:sz w:val="20"/>
        </w:rPr>
        <w:t>place</w:t>
      </w:r>
      <w:r>
        <w:rPr>
          <w:spacing w:val="-7"/>
          <w:sz w:val="20"/>
        </w:rPr>
        <w:t xml:space="preserve"> </w:t>
      </w:r>
      <w:r>
        <w:rPr>
          <w:sz w:val="20"/>
        </w:rPr>
        <w:t>in</w:t>
      </w:r>
      <w:r>
        <w:rPr>
          <w:spacing w:val="-9"/>
          <w:sz w:val="20"/>
        </w:rPr>
        <w:t xml:space="preserve"> </w:t>
      </w:r>
      <w:r>
        <w:rPr>
          <w:sz w:val="20"/>
        </w:rPr>
        <w:t>such</w:t>
      </w:r>
      <w:r>
        <w:rPr>
          <w:spacing w:val="-8"/>
          <w:sz w:val="20"/>
        </w:rPr>
        <w:t xml:space="preserve"> </w:t>
      </w:r>
      <w:r>
        <w:rPr>
          <w:sz w:val="20"/>
        </w:rPr>
        <w:t xml:space="preserve">a </w:t>
      </w:r>
      <w:r>
        <w:rPr>
          <w:spacing w:val="-2"/>
          <w:sz w:val="20"/>
        </w:rPr>
        <w:t>prism</w:t>
      </w:r>
    </w:p>
    <w:p w14:paraId="71E3066A" w14:textId="77777777" w:rsidR="008B73B2" w:rsidRDefault="00000000">
      <w:pPr>
        <w:pStyle w:val="ListParagraph"/>
        <w:numPr>
          <w:ilvl w:val="1"/>
          <w:numId w:val="173"/>
        </w:numPr>
        <w:tabs>
          <w:tab w:val="left" w:pos="1720"/>
          <w:tab w:val="left" w:pos="1722"/>
        </w:tabs>
        <w:spacing w:before="2" w:line="247" w:lineRule="auto"/>
        <w:ind w:left="1722" w:right="902" w:hanging="720"/>
        <w:rPr>
          <w:sz w:val="20"/>
        </w:rPr>
      </w:pPr>
      <w:r>
        <w:rPr>
          <w:sz w:val="20"/>
        </w:rPr>
        <w:t>The</w:t>
      </w:r>
      <w:r>
        <w:rPr>
          <w:spacing w:val="-5"/>
          <w:sz w:val="20"/>
        </w:rPr>
        <w:t xml:space="preserve"> </w:t>
      </w:r>
      <w:r>
        <w:rPr>
          <w:sz w:val="20"/>
        </w:rPr>
        <w:t>angle of</w:t>
      </w:r>
      <w:r>
        <w:rPr>
          <w:spacing w:val="-10"/>
          <w:sz w:val="20"/>
        </w:rPr>
        <w:t xml:space="preserve"> </w:t>
      </w:r>
      <w:r>
        <w:rPr>
          <w:sz w:val="20"/>
        </w:rPr>
        <w:t>reflection</w:t>
      </w:r>
      <w:r>
        <w:rPr>
          <w:spacing w:val="-6"/>
          <w:sz w:val="20"/>
        </w:rPr>
        <w:t xml:space="preserve"> </w:t>
      </w:r>
      <w:r>
        <w:rPr>
          <w:sz w:val="20"/>
        </w:rPr>
        <w:t>equals</w:t>
      </w:r>
      <w:r>
        <w:rPr>
          <w:spacing w:val="-2"/>
          <w:sz w:val="20"/>
        </w:rPr>
        <w:t xml:space="preserve"> </w:t>
      </w:r>
      <w:r>
        <w:rPr>
          <w:sz w:val="20"/>
        </w:rPr>
        <w:t>the angle of</w:t>
      </w:r>
      <w:r>
        <w:rPr>
          <w:spacing w:val="-16"/>
          <w:sz w:val="20"/>
        </w:rPr>
        <w:t xml:space="preserve"> </w:t>
      </w:r>
      <w:r>
        <w:rPr>
          <w:sz w:val="20"/>
        </w:rPr>
        <w:t>incidence.</w:t>
      </w:r>
    </w:p>
    <w:p w14:paraId="2D7A15E2" w14:textId="77777777" w:rsidR="008B73B2" w:rsidRDefault="00000000">
      <w:pPr>
        <w:pStyle w:val="ListParagraph"/>
        <w:numPr>
          <w:ilvl w:val="1"/>
          <w:numId w:val="173"/>
        </w:numPr>
        <w:tabs>
          <w:tab w:val="left" w:pos="1720"/>
          <w:tab w:val="left" w:pos="1722"/>
        </w:tabs>
        <w:spacing w:before="6" w:line="247" w:lineRule="auto"/>
        <w:ind w:left="1722" w:right="869" w:hanging="720"/>
        <w:rPr>
          <w:sz w:val="20"/>
        </w:rPr>
      </w:pPr>
      <w:r>
        <w:rPr>
          <w:sz w:val="20"/>
        </w:rPr>
        <w:t>The</w:t>
      </w:r>
      <w:r>
        <w:rPr>
          <w:spacing w:val="-5"/>
          <w:sz w:val="20"/>
        </w:rPr>
        <w:t xml:space="preserve"> </w:t>
      </w:r>
      <w:r>
        <w:rPr>
          <w:sz w:val="20"/>
        </w:rPr>
        <w:t>refractive</w:t>
      </w:r>
      <w:r>
        <w:rPr>
          <w:spacing w:val="-5"/>
          <w:sz w:val="20"/>
        </w:rPr>
        <w:t xml:space="preserve"> </w:t>
      </w:r>
      <w:r>
        <w:rPr>
          <w:sz w:val="20"/>
        </w:rPr>
        <w:t>index</w:t>
      </w:r>
      <w:r>
        <w:rPr>
          <w:spacing w:val="-4"/>
          <w:sz w:val="20"/>
        </w:rPr>
        <w:t xml:space="preserve"> </w:t>
      </w:r>
      <w:r>
        <w:rPr>
          <w:sz w:val="20"/>
        </w:rPr>
        <w:t>of</w:t>
      </w:r>
      <w:r>
        <w:rPr>
          <w:spacing w:val="-10"/>
          <w:sz w:val="20"/>
        </w:rPr>
        <w:t xml:space="preserve"> </w:t>
      </w:r>
      <w:r>
        <w:rPr>
          <w:sz w:val="20"/>
        </w:rPr>
        <w:t>glass</w:t>
      </w:r>
      <w:r>
        <w:rPr>
          <w:spacing w:val="-6"/>
          <w:sz w:val="20"/>
        </w:rPr>
        <w:t xml:space="preserve"> </w:t>
      </w:r>
      <w:r>
        <w:rPr>
          <w:sz w:val="20"/>
        </w:rPr>
        <w:t>is</w:t>
      </w:r>
      <w:r>
        <w:rPr>
          <w:spacing w:val="-6"/>
          <w:sz w:val="20"/>
        </w:rPr>
        <w:t xml:space="preserve"> </w:t>
      </w:r>
      <w:r>
        <w:rPr>
          <w:sz w:val="20"/>
        </w:rPr>
        <w:t>less</w:t>
      </w:r>
      <w:r>
        <w:rPr>
          <w:spacing w:val="-3"/>
          <w:sz w:val="20"/>
        </w:rPr>
        <w:t xml:space="preserve"> </w:t>
      </w:r>
      <w:r>
        <w:rPr>
          <w:sz w:val="20"/>
        </w:rPr>
        <w:t xml:space="preserve">than </w:t>
      </w:r>
      <w:r>
        <w:rPr>
          <w:spacing w:val="-10"/>
          <w:sz w:val="20"/>
        </w:rPr>
        <w:t>1</w:t>
      </w:r>
    </w:p>
    <w:p w14:paraId="3FA63EDE" w14:textId="77777777" w:rsidR="008B73B2" w:rsidRDefault="00000000">
      <w:pPr>
        <w:pStyle w:val="ListParagraph"/>
        <w:numPr>
          <w:ilvl w:val="1"/>
          <w:numId w:val="173"/>
        </w:numPr>
        <w:tabs>
          <w:tab w:val="left" w:pos="1720"/>
        </w:tabs>
        <w:spacing w:before="2"/>
        <w:ind w:left="1720"/>
        <w:rPr>
          <w:sz w:val="20"/>
        </w:rPr>
      </w:pPr>
      <w:r>
        <w:rPr>
          <w:sz w:val="20"/>
        </w:rPr>
        <w:t>It</w:t>
      </w:r>
      <w:r>
        <w:rPr>
          <w:spacing w:val="-3"/>
          <w:sz w:val="20"/>
        </w:rPr>
        <w:t xml:space="preserve"> </w:t>
      </w:r>
      <w:r>
        <w:rPr>
          <w:sz w:val="20"/>
        </w:rPr>
        <w:t>is</w:t>
      </w:r>
      <w:r>
        <w:rPr>
          <w:spacing w:val="-11"/>
          <w:sz w:val="20"/>
        </w:rPr>
        <w:t xml:space="preserve"> </w:t>
      </w:r>
      <w:r>
        <w:rPr>
          <w:spacing w:val="-2"/>
          <w:sz w:val="20"/>
        </w:rPr>
        <w:t>transparent</w:t>
      </w:r>
    </w:p>
    <w:p w14:paraId="67C6943A" w14:textId="77777777" w:rsidR="008B73B2" w:rsidRDefault="00000000">
      <w:pPr>
        <w:pStyle w:val="ListParagraph"/>
        <w:numPr>
          <w:ilvl w:val="1"/>
          <w:numId w:val="173"/>
        </w:numPr>
        <w:tabs>
          <w:tab w:val="left" w:pos="1720"/>
          <w:tab w:val="left" w:pos="1722"/>
        </w:tabs>
        <w:spacing w:before="12" w:line="247" w:lineRule="auto"/>
        <w:ind w:left="1722" w:right="1035" w:hanging="720"/>
        <w:rPr>
          <w:sz w:val="20"/>
        </w:rPr>
      </w:pPr>
      <w:r>
        <w:rPr>
          <w:sz w:val="20"/>
        </w:rPr>
        <w:t>The</w:t>
      </w:r>
      <w:r>
        <w:rPr>
          <w:spacing w:val="-6"/>
          <w:sz w:val="20"/>
        </w:rPr>
        <w:t xml:space="preserve"> </w:t>
      </w:r>
      <w:r>
        <w:rPr>
          <w:sz w:val="20"/>
        </w:rPr>
        <w:t>critical</w:t>
      </w:r>
      <w:r>
        <w:rPr>
          <w:spacing w:val="-6"/>
          <w:sz w:val="20"/>
        </w:rPr>
        <w:t xml:space="preserve"> </w:t>
      </w:r>
      <w:r>
        <w:rPr>
          <w:sz w:val="20"/>
        </w:rPr>
        <w:t>angle</w:t>
      </w:r>
      <w:r>
        <w:rPr>
          <w:spacing w:val="-3"/>
          <w:sz w:val="20"/>
        </w:rPr>
        <w:t xml:space="preserve"> </w:t>
      </w:r>
      <w:r>
        <w:rPr>
          <w:sz w:val="20"/>
        </w:rPr>
        <w:t>for</w:t>
      </w:r>
      <w:r>
        <w:rPr>
          <w:spacing w:val="-12"/>
          <w:sz w:val="20"/>
        </w:rPr>
        <w:t xml:space="preserve"> </w:t>
      </w:r>
      <w:r>
        <w:rPr>
          <w:sz w:val="20"/>
        </w:rPr>
        <w:t>glass</w:t>
      </w:r>
      <w:r>
        <w:rPr>
          <w:spacing w:val="-7"/>
          <w:sz w:val="20"/>
        </w:rPr>
        <w:t xml:space="preserve"> </w:t>
      </w:r>
      <w:r>
        <w:rPr>
          <w:sz w:val="20"/>
        </w:rPr>
        <w:t>is</w:t>
      </w:r>
      <w:r>
        <w:rPr>
          <w:spacing w:val="-7"/>
          <w:sz w:val="20"/>
        </w:rPr>
        <w:t xml:space="preserve"> </w:t>
      </w:r>
      <w:r>
        <w:rPr>
          <w:sz w:val="20"/>
        </w:rPr>
        <w:t>less</w:t>
      </w:r>
      <w:r>
        <w:rPr>
          <w:spacing w:val="-6"/>
          <w:sz w:val="20"/>
        </w:rPr>
        <w:t xml:space="preserve"> </w:t>
      </w:r>
      <w:r>
        <w:rPr>
          <w:sz w:val="20"/>
        </w:rPr>
        <w:t xml:space="preserve">than </w:t>
      </w:r>
      <w:r>
        <w:rPr>
          <w:spacing w:val="-4"/>
          <w:sz w:val="20"/>
        </w:rPr>
        <w:t>45</w:t>
      </w:r>
      <w:r>
        <w:rPr>
          <w:spacing w:val="-4"/>
          <w:sz w:val="20"/>
          <w:vertAlign w:val="superscript"/>
        </w:rPr>
        <w:t>0</w:t>
      </w:r>
    </w:p>
    <w:p w14:paraId="48315D25" w14:textId="77777777" w:rsidR="008B73B2" w:rsidRDefault="008B73B2">
      <w:pPr>
        <w:pStyle w:val="BodyText"/>
        <w:spacing w:before="14"/>
      </w:pPr>
    </w:p>
    <w:p w14:paraId="28CF39BF" w14:textId="77777777" w:rsidR="008B73B2" w:rsidRDefault="00000000">
      <w:pPr>
        <w:pStyle w:val="ListParagraph"/>
        <w:numPr>
          <w:ilvl w:val="0"/>
          <w:numId w:val="173"/>
        </w:numPr>
        <w:tabs>
          <w:tab w:val="left" w:pos="1000"/>
          <w:tab w:val="left" w:pos="1002"/>
          <w:tab w:val="left" w:pos="1720"/>
        </w:tabs>
        <w:spacing w:before="0" w:line="249" w:lineRule="auto"/>
        <w:ind w:left="1002" w:right="877" w:hanging="721"/>
        <w:jc w:val="left"/>
        <w:rPr>
          <w:sz w:val="20"/>
        </w:rPr>
      </w:pPr>
      <w:r>
        <w:rPr>
          <w:spacing w:val="-2"/>
          <w:sz w:val="20"/>
        </w:rPr>
        <w:t>A</w:t>
      </w:r>
      <w:r>
        <w:rPr>
          <w:spacing w:val="-22"/>
          <w:sz w:val="20"/>
        </w:rPr>
        <w:t xml:space="preserve"> </w:t>
      </w:r>
      <w:r>
        <w:rPr>
          <w:spacing w:val="-2"/>
          <w:sz w:val="20"/>
        </w:rPr>
        <w:t>convex</w:t>
      </w:r>
      <w:r>
        <w:rPr>
          <w:spacing w:val="-25"/>
          <w:sz w:val="20"/>
        </w:rPr>
        <w:t xml:space="preserve"> </w:t>
      </w:r>
      <w:r>
        <w:rPr>
          <w:spacing w:val="-2"/>
          <w:sz w:val="20"/>
        </w:rPr>
        <w:t>mirror</w:t>
      </w:r>
      <w:r>
        <w:rPr>
          <w:spacing w:val="-11"/>
          <w:sz w:val="20"/>
        </w:rPr>
        <w:t xml:space="preserve"> </w:t>
      </w:r>
      <w:r>
        <w:rPr>
          <w:spacing w:val="-2"/>
          <w:sz w:val="20"/>
        </w:rPr>
        <w:t>is</w:t>
      </w:r>
      <w:r>
        <w:rPr>
          <w:spacing w:val="-20"/>
          <w:sz w:val="20"/>
        </w:rPr>
        <w:t xml:space="preserve"> </w:t>
      </w:r>
      <w:r>
        <w:rPr>
          <w:spacing w:val="-2"/>
          <w:sz w:val="20"/>
        </w:rPr>
        <w:t>used</w:t>
      </w:r>
      <w:r>
        <w:rPr>
          <w:spacing w:val="-23"/>
          <w:sz w:val="20"/>
        </w:rPr>
        <w:t xml:space="preserve"> </w:t>
      </w:r>
      <w:r>
        <w:rPr>
          <w:spacing w:val="-2"/>
          <w:sz w:val="20"/>
        </w:rPr>
        <w:t>as</w:t>
      </w:r>
      <w:r>
        <w:rPr>
          <w:spacing w:val="-20"/>
          <w:sz w:val="20"/>
        </w:rPr>
        <w:t xml:space="preserve"> </w:t>
      </w:r>
      <w:r>
        <w:rPr>
          <w:spacing w:val="-2"/>
          <w:sz w:val="20"/>
        </w:rPr>
        <w:t>a</w:t>
      </w:r>
      <w:r>
        <w:rPr>
          <w:spacing w:val="-11"/>
          <w:sz w:val="20"/>
        </w:rPr>
        <w:t xml:space="preserve"> </w:t>
      </w:r>
      <w:r>
        <w:rPr>
          <w:spacing w:val="-2"/>
          <w:sz w:val="20"/>
        </w:rPr>
        <w:t>driving</w:t>
      </w:r>
      <w:r>
        <w:rPr>
          <w:spacing w:val="-15"/>
          <w:sz w:val="20"/>
        </w:rPr>
        <w:t xml:space="preserve"> </w:t>
      </w:r>
      <w:r>
        <w:rPr>
          <w:spacing w:val="-2"/>
          <w:sz w:val="20"/>
        </w:rPr>
        <w:t>mirror</w:t>
      </w:r>
      <w:r>
        <w:rPr>
          <w:spacing w:val="-10"/>
          <w:sz w:val="20"/>
        </w:rPr>
        <w:t xml:space="preserve"> </w:t>
      </w:r>
      <w:r>
        <w:rPr>
          <w:spacing w:val="-2"/>
          <w:sz w:val="20"/>
        </w:rPr>
        <w:t xml:space="preserve">because </w:t>
      </w:r>
      <w:r>
        <w:rPr>
          <w:spacing w:val="-10"/>
          <w:sz w:val="20"/>
        </w:rPr>
        <w:t>I</w:t>
      </w:r>
      <w:r>
        <w:rPr>
          <w:sz w:val="20"/>
        </w:rPr>
        <w:tab/>
        <w:t>Its image iserect</w:t>
      </w:r>
    </w:p>
    <w:p w14:paraId="30E71E0B" w14:textId="77777777" w:rsidR="008B73B2" w:rsidRDefault="00000000">
      <w:pPr>
        <w:pStyle w:val="ListParagraph"/>
        <w:numPr>
          <w:ilvl w:val="0"/>
          <w:numId w:val="171"/>
        </w:numPr>
        <w:tabs>
          <w:tab w:val="left" w:pos="1720"/>
        </w:tabs>
        <w:spacing w:before="2"/>
        <w:rPr>
          <w:sz w:val="20"/>
        </w:rPr>
      </w:pPr>
      <w:r>
        <w:rPr>
          <w:sz w:val="20"/>
        </w:rPr>
        <w:t>It</w:t>
      </w:r>
      <w:r>
        <w:rPr>
          <w:spacing w:val="-12"/>
          <w:sz w:val="20"/>
        </w:rPr>
        <w:t xml:space="preserve"> </w:t>
      </w:r>
      <w:r>
        <w:rPr>
          <w:sz w:val="20"/>
        </w:rPr>
        <w:t>has</w:t>
      </w:r>
      <w:r>
        <w:rPr>
          <w:spacing w:val="-5"/>
          <w:sz w:val="20"/>
        </w:rPr>
        <w:t xml:space="preserve"> </w:t>
      </w:r>
      <w:r>
        <w:rPr>
          <w:sz w:val="20"/>
        </w:rPr>
        <w:t>a</w:t>
      </w:r>
      <w:r>
        <w:rPr>
          <w:spacing w:val="-11"/>
          <w:sz w:val="20"/>
        </w:rPr>
        <w:t xml:space="preserve"> </w:t>
      </w:r>
      <w:r>
        <w:rPr>
          <w:sz w:val="20"/>
        </w:rPr>
        <w:t>large</w:t>
      </w:r>
      <w:r>
        <w:rPr>
          <w:spacing w:val="-13"/>
          <w:sz w:val="20"/>
        </w:rPr>
        <w:t xml:space="preserve"> </w:t>
      </w:r>
      <w:r>
        <w:rPr>
          <w:sz w:val="20"/>
        </w:rPr>
        <w:t>field</w:t>
      </w:r>
      <w:r>
        <w:rPr>
          <w:spacing w:val="-1"/>
          <w:sz w:val="20"/>
        </w:rPr>
        <w:t xml:space="preserve"> </w:t>
      </w:r>
      <w:r>
        <w:rPr>
          <w:sz w:val="20"/>
        </w:rPr>
        <w:t>of</w:t>
      </w:r>
      <w:r>
        <w:rPr>
          <w:spacing w:val="-21"/>
          <w:sz w:val="20"/>
        </w:rPr>
        <w:t xml:space="preserve"> </w:t>
      </w:r>
      <w:r>
        <w:rPr>
          <w:spacing w:val="-4"/>
          <w:sz w:val="20"/>
        </w:rPr>
        <w:t>view</w:t>
      </w:r>
    </w:p>
    <w:p w14:paraId="2D7854AE" w14:textId="77777777" w:rsidR="008B73B2" w:rsidRDefault="00000000">
      <w:pPr>
        <w:pStyle w:val="ListParagraph"/>
        <w:numPr>
          <w:ilvl w:val="0"/>
          <w:numId w:val="171"/>
        </w:numPr>
        <w:tabs>
          <w:tab w:val="left" w:pos="1720"/>
        </w:tabs>
        <w:spacing w:line="249" w:lineRule="auto"/>
        <w:ind w:left="1002" w:right="1873" w:firstLine="0"/>
        <w:rPr>
          <w:sz w:val="20"/>
        </w:rPr>
      </w:pPr>
      <w:r>
        <w:rPr>
          <w:sz w:val="20"/>
        </w:rPr>
        <w:t>It has a long focal length Identify</w:t>
      </w:r>
      <w:r>
        <w:rPr>
          <w:spacing w:val="-13"/>
          <w:sz w:val="20"/>
        </w:rPr>
        <w:t xml:space="preserve"> </w:t>
      </w:r>
      <w:r>
        <w:rPr>
          <w:sz w:val="20"/>
        </w:rPr>
        <w:t>the</w:t>
      </w:r>
      <w:r>
        <w:rPr>
          <w:spacing w:val="-12"/>
          <w:sz w:val="20"/>
        </w:rPr>
        <w:t xml:space="preserve"> </w:t>
      </w:r>
      <w:r>
        <w:rPr>
          <w:i/>
          <w:sz w:val="20"/>
        </w:rPr>
        <w:t>CORRECT</w:t>
      </w:r>
      <w:r>
        <w:rPr>
          <w:i/>
          <w:spacing w:val="-21"/>
          <w:sz w:val="20"/>
        </w:rPr>
        <w:t xml:space="preserve"> </w:t>
      </w:r>
      <w:r>
        <w:rPr>
          <w:sz w:val="20"/>
        </w:rPr>
        <w:t>statement(s).</w:t>
      </w:r>
    </w:p>
    <w:p w14:paraId="7C555207" w14:textId="77777777" w:rsidR="008B73B2" w:rsidRDefault="00000000">
      <w:pPr>
        <w:pStyle w:val="ListParagraph"/>
        <w:numPr>
          <w:ilvl w:val="1"/>
          <w:numId w:val="171"/>
        </w:numPr>
        <w:tabs>
          <w:tab w:val="left" w:pos="1720"/>
        </w:tabs>
        <w:spacing w:before="0"/>
        <w:rPr>
          <w:sz w:val="20"/>
        </w:rPr>
      </w:pPr>
      <w:r>
        <w:rPr>
          <w:sz w:val="20"/>
        </w:rPr>
        <w:t>I and</w:t>
      </w:r>
      <w:r>
        <w:rPr>
          <w:spacing w:val="6"/>
          <w:sz w:val="20"/>
        </w:rPr>
        <w:t xml:space="preserve"> </w:t>
      </w:r>
      <w:r>
        <w:rPr>
          <w:spacing w:val="-2"/>
          <w:sz w:val="20"/>
        </w:rPr>
        <w:t>IIIonly</w:t>
      </w:r>
    </w:p>
    <w:p w14:paraId="7038C6EF" w14:textId="77777777" w:rsidR="008B73B2" w:rsidRDefault="00000000">
      <w:pPr>
        <w:pStyle w:val="ListParagraph"/>
        <w:numPr>
          <w:ilvl w:val="1"/>
          <w:numId w:val="171"/>
        </w:numPr>
        <w:tabs>
          <w:tab w:val="left" w:pos="1720"/>
        </w:tabs>
        <w:rPr>
          <w:sz w:val="20"/>
        </w:rPr>
      </w:pPr>
      <w:r>
        <w:rPr>
          <w:sz w:val="20"/>
        </w:rPr>
        <w:t>I and</w:t>
      </w:r>
      <w:r>
        <w:rPr>
          <w:spacing w:val="6"/>
          <w:sz w:val="20"/>
        </w:rPr>
        <w:t xml:space="preserve"> </w:t>
      </w:r>
      <w:r>
        <w:rPr>
          <w:spacing w:val="-2"/>
          <w:sz w:val="20"/>
        </w:rPr>
        <w:t>IIonly</w:t>
      </w:r>
    </w:p>
    <w:p w14:paraId="4D34AA59" w14:textId="77777777" w:rsidR="008B73B2" w:rsidRDefault="00000000">
      <w:pPr>
        <w:pStyle w:val="ListParagraph"/>
        <w:numPr>
          <w:ilvl w:val="1"/>
          <w:numId w:val="171"/>
        </w:numPr>
        <w:tabs>
          <w:tab w:val="left" w:pos="1720"/>
        </w:tabs>
        <w:rPr>
          <w:sz w:val="20"/>
        </w:rPr>
      </w:pPr>
      <w:r>
        <w:rPr>
          <w:sz w:val="20"/>
        </w:rPr>
        <w:t>II</w:t>
      </w:r>
      <w:r>
        <w:rPr>
          <w:spacing w:val="-3"/>
          <w:sz w:val="20"/>
        </w:rPr>
        <w:t xml:space="preserve"> </w:t>
      </w:r>
      <w:r>
        <w:rPr>
          <w:sz w:val="20"/>
        </w:rPr>
        <w:t>and</w:t>
      </w:r>
      <w:r>
        <w:rPr>
          <w:spacing w:val="-2"/>
          <w:sz w:val="20"/>
        </w:rPr>
        <w:t xml:space="preserve"> IIIonly</w:t>
      </w:r>
    </w:p>
    <w:p w14:paraId="7877E4FB" w14:textId="77777777" w:rsidR="008B73B2" w:rsidRDefault="00000000">
      <w:pPr>
        <w:pStyle w:val="ListParagraph"/>
        <w:numPr>
          <w:ilvl w:val="1"/>
          <w:numId w:val="171"/>
        </w:numPr>
        <w:tabs>
          <w:tab w:val="left" w:pos="1720"/>
        </w:tabs>
        <w:rPr>
          <w:sz w:val="20"/>
        </w:rPr>
      </w:pPr>
      <w:r>
        <w:rPr>
          <w:sz w:val="20"/>
        </w:rPr>
        <w:t>I,</w:t>
      </w:r>
      <w:r>
        <w:rPr>
          <w:spacing w:val="-13"/>
          <w:sz w:val="20"/>
        </w:rPr>
        <w:t xml:space="preserve"> </w:t>
      </w:r>
      <w:r>
        <w:rPr>
          <w:sz w:val="20"/>
        </w:rPr>
        <w:t>II</w:t>
      </w:r>
      <w:r>
        <w:rPr>
          <w:spacing w:val="-12"/>
          <w:sz w:val="20"/>
        </w:rPr>
        <w:t xml:space="preserve"> </w:t>
      </w:r>
      <w:r>
        <w:rPr>
          <w:sz w:val="20"/>
        </w:rPr>
        <w:t>and</w:t>
      </w:r>
      <w:r>
        <w:rPr>
          <w:spacing w:val="-10"/>
          <w:sz w:val="20"/>
        </w:rPr>
        <w:t xml:space="preserve"> </w:t>
      </w:r>
      <w:r>
        <w:rPr>
          <w:sz w:val="20"/>
        </w:rPr>
        <w:t>III</w:t>
      </w:r>
      <w:r>
        <w:rPr>
          <w:spacing w:val="-13"/>
          <w:sz w:val="20"/>
        </w:rPr>
        <w:t xml:space="preserve"> </w:t>
      </w:r>
      <w:r>
        <w:rPr>
          <w:spacing w:val="-4"/>
          <w:sz w:val="20"/>
        </w:rPr>
        <w:t>only</w:t>
      </w:r>
    </w:p>
    <w:p w14:paraId="2A986A6B" w14:textId="77777777" w:rsidR="008B73B2" w:rsidRDefault="00000000">
      <w:pPr>
        <w:pStyle w:val="ListParagraph"/>
        <w:numPr>
          <w:ilvl w:val="1"/>
          <w:numId w:val="171"/>
        </w:numPr>
        <w:tabs>
          <w:tab w:val="left" w:pos="1720"/>
        </w:tabs>
        <w:rPr>
          <w:sz w:val="20"/>
        </w:rPr>
      </w:pPr>
      <w:r>
        <w:rPr>
          <w:sz w:val="20"/>
        </w:rPr>
        <w:t>I</w:t>
      </w:r>
      <w:r>
        <w:rPr>
          <w:spacing w:val="-7"/>
          <w:sz w:val="20"/>
        </w:rPr>
        <w:t xml:space="preserve"> </w:t>
      </w:r>
      <w:r>
        <w:rPr>
          <w:spacing w:val="-4"/>
          <w:sz w:val="20"/>
        </w:rPr>
        <w:t>only</w:t>
      </w:r>
    </w:p>
    <w:p w14:paraId="343760D1" w14:textId="77777777" w:rsidR="008B73B2" w:rsidRDefault="008B73B2">
      <w:pPr>
        <w:pStyle w:val="BodyText"/>
        <w:spacing w:before="19"/>
      </w:pPr>
    </w:p>
    <w:p w14:paraId="4B89F283" w14:textId="77777777" w:rsidR="008B73B2" w:rsidRDefault="00000000">
      <w:pPr>
        <w:pStyle w:val="ListParagraph"/>
        <w:numPr>
          <w:ilvl w:val="0"/>
          <w:numId w:val="173"/>
        </w:numPr>
        <w:tabs>
          <w:tab w:val="left" w:pos="1000"/>
          <w:tab w:val="left" w:pos="1002"/>
        </w:tabs>
        <w:spacing w:before="1" w:line="249" w:lineRule="auto"/>
        <w:ind w:left="1002" w:right="837" w:hanging="721"/>
        <w:jc w:val="both"/>
        <w:rPr>
          <w:sz w:val="20"/>
        </w:rPr>
      </w:pPr>
      <w:r>
        <w:rPr>
          <w:spacing w:val="-2"/>
          <w:sz w:val="20"/>
        </w:rPr>
        <w:t>Two</w:t>
      </w:r>
      <w:r>
        <w:rPr>
          <w:spacing w:val="-11"/>
          <w:sz w:val="20"/>
        </w:rPr>
        <w:t xml:space="preserve"> </w:t>
      </w:r>
      <w:r>
        <w:rPr>
          <w:spacing w:val="-2"/>
          <w:sz w:val="20"/>
        </w:rPr>
        <w:t>rays</w:t>
      </w:r>
      <w:r>
        <w:rPr>
          <w:spacing w:val="-10"/>
          <w:sz w:val="20"/>
        </w:rPr>
        <w:t xml:space="preserve"> </w:t>
      </w:r>
      <w:r>
        <w:rPr>
          <w:spacing w:val="-2"/>
          <w:sz w:val="20"/>
        </w:rPr>
        <w:t>of</w:t>
      </w:r>
      <w:r>
        <w:rPr>
          <w:spacing w:val="-11"/>
          <w:sz w:val="20"/>
        </w:rPr>
        <w:t xml:space="preserve"> </w:t>
      </w:r>
      <w:r>
        <w:rPr>
          <w:spacing w:val="-2"/>
          <w:sz w:val="20"/>
        </w:rPr>
        <w:t>light</w:t>
      </w:r>
      <w:r>
        <w:rPr>
          <w:spacing w:val="-10"/>
          <w:sz w:val="20"/>
        </w:rPr>
        <w:t xml:space="preserve"> </w:t>
      </w:r>
      <w:r>
        <w:rPr>
          <w:spacing w:val="-2"/>
          <w:sz w:val="20"/>
        </w:rPr>
        <w:t>from</w:t>
      </w:r>
      <w:r>
        <w:rPr>
          <w:spacing w:val="-11"/>
          <w:sz w:val="20"/>
        </w:rPr>
        <w:t xml:space="preserve"> </w:t>
      </w:r>
      <w:r>
        <w:rPr>
          <w:spacing w:val="-2"/>
          <w:sz w:val="20"/>
        </w:rPr>
        <w:t>a</w:t>
      </w:r>
      <w:r>
        <w:rPr>
          <w:spacing w:val="-10"/>
          <w:sz w:val="20"/>
        </w:rPr>
        <w:t xml:space="preserve"> </w:t>
      </w:r>
      <w:r>
        <w:rPr>
          <w:spacing w:val="-2"/>
          <w:sz w:val="20"/>
        </w:rPr>
        <w:t>point</w:t>
      </w:r>
      <w:r>
        <w:rPr>
          <w:sz w:val="20"/>
        </w:rPr>
        <w:t xml:space="preserve"> </w:t>
      </w:r>
      <w:r>
        <w:rPr>
          <w:spacing w:val="-2"/>
          <w:sz w:val="20"/>
        </w:rPr>
        <w:t>below</w:t>
      </w:r>
      <w:r>
        <w:rPr>
          <w:spacing w:val="-11"/>
          <w:sz w:val="20"/>
        </w:rPr>
        <w:t xml:space="preserve"> </w:t>
      </w:r>
      <w:r>
        <w:rPr>
          <w:spacing w:val="-2"/>
          <w:sz w:val="20"/>
        </w:rPr>
        <w:t>the surface</w:t>
      </w:r>
      <w:r>
        <w:rPr>
          <w:spacing w:val="-10"/>
          <w:sz w:val="20"/>
        </w:rPr>
        <w:t xml:space="preserve"> </w:t>
      </w:r>
      <w:r>
        <w:rPr>
          <w:spacing w:val="-2"/>
          <w:sz w:val="20"/>
        </w:rPr>
        <w:t xml:space="preserve">of </w:t>
      </w:r>
      <w:r>
        <w:rPr>
          <w:sz w:val="20"/>
        </w:rPr>
        <w:t>water are equally inclined to the vertical and are inclined</w:t>
      </w:r>
      <w:r>
        <w:rPr>
          <w:spacing w:val="-1"/>
          <w:sz w:val="20"/>
        </w:rPr>
        <w:t xml:space="preserve"> </w:t>
      </w:r>
      <w:r>
        <w:rPr>
          <w:sz w:val="20"/>
        </w:rPr>
        <w:t>to</w:t>
      </w:r>
      <w:r>
        <w:rPr>
          <w:spacing w:val="-1"/>
          <w:sz w:val="20"/>
        </w:rPr>
        <w:t xml:space="preserve"> </w:t>
      </w:r>
      <w:r>
        <w:rPr>
          <w:sz w:val="20"/>
        </w:rPr>
        <w:t>each</w:t>
      </w:r>
      <w:r>
        <w:rPr>
          <w:spacing w:val="-3"/>
          <w:sz w:val="20"/>
        </w:rPr>
        <w:t xml:space="preserve"> </w:t>
      </w:r>
      <w:r>
        <w:rPr>
          <w:sz w:val="20"/>
        </w:rPr>
        <w:t>other</w:t>
      </w:r>
      <w:r>
        <w:rPr>
          <w:spacing w:val="-1"/>
          <w:sz w:val="20"/>
        </w:rPr>
        <w:t xml:space="preserve"> </w:t>
      </w:r>
      <w:r>
        <w:rPr>
          <w:sz w:val="20"/>
        </w:rPr>
        <w:t>at</w:t>
      </w:r>
      <w:r>
        <w:rPr>
          <w:spacing w:val="-4"/>
          <w:sz w:val="20"/>
        </w:rPr>
        <w:t xml:space="preserve"> </w:t>
      </w:r>
      <w:r>
        <w:rPr>
          <w:sz w:val="20"/>
        </w:rPr>
        <w:t>60</w:t>
      </w:r>
      <w:r>
        <w:rPr>
          <w:sz w:val="20"/>
          <w:vertAlign w:val="superscript"/>
        </w:rPr>
        <w:t>0</w:t>
      </w:r>
      <w:r>
        <w:rPr>
          <w:spacing w:val="-4"/>
          <w:sz w:val="20"/>
        </w:rPr>
        <w:t xml:space="preserve"> </w:t>
      </w:r>
      <w:r>
        <w:rPr>
          <w:sz w:val="20"/>
        </w:rPr>
        <w:t>in</w:t>
      </w:r>
      <w:r>
        <w:rPr>
          <w:spacing w:val="-1"/>
          <w:sz w:val="20"/>
        </w:rPr>
        <w:t xml:space="preserve"> </w:t>
      </w:r>
      <w:r>
        <w:rPr>
          <w:sz w:val="20"/>
        </w:rPr>
        <w:t>water.</w:t>
      </w:r>
      <w:r>
        <w:rPr>
          <w:spacing w:val="-2"/>
          <w:sz w:val="20"/>
        </w:rPr>
        <w:t xml:space="preserve"> </w:t>
      </w:r>
      <w:r>
        <w:rPr>
          <w:sz w:val="20"/>
        </w:rPr>
        <w:t>What</w:t>
      </w:r>
      <w:r>
        <w:rPr>
          <w:spacing w:val="-2"/>
          <w:sz w:val="20"/>
        </w:rPr>
        <w:t xml:space="preserve"> </w:t>
      </w:r>
      <w:r>
        <w:rPr>
          <w:sz w:val="20"/>
        </w:rPr>
        <w:t>is</w:t>
      </w:r>
      <w:r>
        <w:rPr>
          <w:spacing w:val="-3"/>
          <w:sz w:val="20"/>
        </w:rPr>
        <w:t xml:space="preserve"> </w:t>
      </w:r>
      <w:r>
        <w:rPr>
          <w:sz w:val="20"/>
        </w:rPr>
        <w:t xml:space="preserve">the angle between the rays when they emerge into </w:t>
      </w:r>
      <w:r>
        <w:rPr>
          <w:spacing w:val="-4"/>
          <w:sz w:val="20"/>
        </w:rPr>
        <w:t>air?</w:t>
      </w:r>
    </w:p>
    <w:p w14:paraId="06297B76" w14:textId="77777777" w:rsidR="008B73B2" w:rsidRDefault="00000000">
      <w:pPr>
        <w:pStyle w:val="BodyText"/>
        <w:spacing w:before="1"/>
        <w:ind w:left="1002"/>
      </w:pPr>
      <w:r>
        <w:rPr>
          <w:spacing w:val="-2"/>
        </w:rPr>
        <w:t>(Take</w:t>
      </w:r>
      <w:r>
        <w:rPr>
          <w:spacing w:val="-14"/>
        </w:rPr>
        <w:t xml:space="preserve"> </w:t>
      </w:r>
      <w:r>
        <w:rPr>
          <w:spacing w:val="-2"/>
        </w:rPr>
        <w:t>the</w:t>
      </w:r>
      <w:r>
        <w:rPr>
          <w:spacing w:val="-6"/>
        </w:rPr>
        <w:t xml:space="preserve"> </w:t>
      </w:r>
      <w:r>
        <w:rPr>
          <w:spacing w:val="-2"/>
        </w:rPr>
        <w:t>refractive index</w:t>
      </w:r>
      <w:r>
        <w:rPr>
          <w:spacing w:val="-7"/>
        </w:rPr>
        <w:t xml:space="preserve"> </w:t>
      </w:r>
      <w:r>
        <w:rPr>
          <w:spacing w:val="-2"/>
        </w:rPr>
        <w:t>of</w:t>
      </w:r>
      <w:r>
        <w:rPr>
          <w:spacing w:val="-12"/>
        </w:rPr>
        <w:t xml:space="preserve"> </w:t>
      </w:r>
      <w:r>
        <w:rPr>
          <w:spacing w:val="-2"/>
        </w:rPr>
        <w:t>water</w:t>
      </w:r>
      <w:r>
        <w:rPr>
          <w:spacing w:val="-1"/>
        </w:rPr>
        <w:t xml:space="preserve"> </w:t>
      </w:r>
      <w:r>
        <w:rPr>
          <w:spacing w:val="-2"/>
        </w:rPr>
        <w:t>to</w:t>
      </w:r>
      <w:r>
        <w:t xml:space="preserve"> </w:t>
      </w:r>
      <w:r>
        <w:rPr>
          <w:spacing w:val="-2"/>
        </w:rPr>
        <w:t>be</w:t>
      </w:r>
      <w:r>
        <w:rPr>
          <w:spacing w:val="-11"/>
        </w:rPr>
        <w:t xml:space="preserve"> </w:t>
      </w:r>
      <w:r>
        <w:rPr>
          <w:spacing w:val="-4"/>
        </w:rPr>
        <w:t>4/3)</w:t>
      </w:r>
    </w:p>
    <w:p w14:paraId="0072189D" w14:textId="77777777" w:rsidR="008B73B2" w:rsidRDefault="00000000">
      <w:pPr>
        <w:pStyle w:val="ListParagraph"/>
        <w:numPr>
          <w:ilvl w:val="1"/>
          <w:numId w:val="173"/>
        </w:numPr>
        <w:tabs>
          <w:tab w:val="left" w:pos="1720"/>
          <w:tab w:val="left" w:pos="3160"/>
          <w:tab w:val="right" w:pos="4264"/>
        </w:tabs>
        <w:ind w:left="1720"/>
        <w:rPr>
          <w:sz w:val="20"/>
        </w:rPr>
      </w:pPr>
      <w:r>
        <w:rPr>
          <w:spacing w:val="-2"/>
          <w:sz w:val="20"/>
        </w:rPr>
        <w:t>41.8</w:t>
      </w:r>
      <w:r>
        <w:rPr>
          <w:spacing w:val="-2"/>
          <w:sz w:val="20"/>
          <w:vertAlign w:val="superscript"/>
        </w:rPr>
        <w:t>0</w:t>
      </w:r>
      <w:r>
        <w:rPr>
          <w:sz w:val="20"/>
        </w:rPr>
        <w:tab/>
      </w:r>
      <w:r>
        <w:rPr>
          <w:spacing w:val="-5"/>
          <w:sz w:val="20"/>
        </w:rPr>
        <w:t>B.</w:t>
      </w:r>
      <w:r>
        <w:rPr>
          <w:sz w:val="20"/>
        </w:rPr>
        <w:tab/>
      </w:r>
      <w:r>
        <w:rPr>
          <w:spacing w:val="-4"/>
          <w:sz w:val="20"/>
        </w:rPr>
        <w:t>44.1</w:t>
      </w:r>
      <w:r>
        <w:rPr>
          <w:spacing w:val="-4"/>
          <w:sz w:val="20"/>
          <w:vertAlign w:val="superscript"/>
        </w:rPr>
        <w:t>0</w:t>
      </w:r>
    </w:p>
    <w:p w14:paraId="34270219" w14:textId="77777777" w:rsidR="008B73B2" w:rsidRDefault="00000000">
      <w:pPr>
        <w:tabs>
          <w:tab w:val="left" w:pos="1720"/>
          <w:tab w:val="left" w:pos="3160"/>
          <w:tab w:val="right" w:pos="4279"/>
        </w:tabs>
        <w:spacing w:before="8"/>
        <w:ind w:left="1002"/>
        <w:rPr>
          <w:sz w:val="20"/>
        </w:rPr>
      </w:pPr>
      <w:r>
        <w:rPr>
          <w:spacing w:val="-5"/>
          <w:sz w:val="20"/>
        </w:rPr>
        <w:t>C.</w:t>
      </w:r>
      <w:r>
        <w:rPr>
          <w:sz w:val="20"/>
        </w:rPr>
        <w:tab/>
      </w:r>
      <w:r>
        <w:rPr>
          <w:spacing w:val="-2"/>
          <w:sz w:val="20"/>
        </w:rPr>
        <w:t>60.0</w:t>
      </w:r>
      <w:r>
        <w:rPr>
          <w:spacing w:val="-2"/>
          <w:sz w:val="20"/>
          <w:vertAlign w:val="superscript"/>
        </w:rPr>
        <w:t>0</w:t>
      </w:r>
      <w:r>
        <w:rPr>
          <w:sz w:val="20"/>
        </w:rPr>
        <w:tab/>
      </w:r>
      <w:r>
        <w:rPr>
          <w:spacing w:val="-5"/>
          <w:sz w:val="20"/>
        </w:rPr>
        <w:t>D.</w:t>
      </w:r>
      <w:r>
        <w:rPr>
          <w:sz w:val="20"/>
        </w:rPr>
        <w:tab/>
      </w:r>
      <w:r>
        <w:rPr>
          <w:spacing w:val="-4"/>
          <w:sz w:val="20"/>
        </w:rPr>
        <w:t>83.6</w:t>
      </w:r>
      <w:r>
        <w:rPr>
          <w:spacing w:val="-4"/>
          <w:sz w:val="20"/>
          <w:vertAlign w:val="superscript"/>
        </w:rPr>
        <w:t>0</w:t>
      </w:r>
    </w:p>
    <w:p w14:paraId="5788425D" w14:textId="77777777" w:rsidR="008B73B2" w:rsidRDefault="00000000">
      <w:pPr>
        <w:tabs>
          <w:tab w:val="left" w:pos="1720"/>
        </w:tabs>
        <w:spacing w:before="13"/>
        <w:ind w:left="1002"/>
        <w:rPr>
          <w:sz w:val="20"/>
        </w:rPr>
      </w:pPr>
      <w:r>
        <w:rPr>
          <w:spacing w:val="-5"/>
          <w:sz w:val="20"/>
        </w:rPr>
        <w:t>E.</w:t>
      </w:r>
      <w:r>
        <w:rPr>
          <w:sz w:val="20"/>
        </w:rPr>
        <w:tab/>
      </w:r>
      <w:r>
        <w:rPr>
          <w:spacing w:val="-2"/>
          <w:sz w:val="20"/>
        </w:rPr>
        <w:t>120.</w:t>
      </w:r>
      <w:r>
        <w:rPr>
          <w:spacing w:val="-2"/>
          <w:sz w:val="20"/>
          <w:vertAlign w:val="superscript"/>
        </w:rPr>
        <w:t>0</w:t>
      </w:r>
      <w:r>
        <w:rPr>
          <w:spacing w:val="-2"/>
          <w:sz w:val="20"/>
        </w:rPr>
        <w:t>.</w:t>
      </w:r>
    </w:p>
    <w:p w14:paraId="2166C17E" w14:textId="77777777" w:rsidR="008B73B2" w:rsidRDefault="008B73B2">
      <w:pPr>
        <w:pStyle w:val="BodyText"/>
        <w:spacing w:before="20"/>
      </w:pPr>
    </w:p>
    <w:p w14:paraId="7E19B684" w14:textId="77777777" w:rsidR="008B73B2" w:rsidRDefault="00000000">
      <w:pPr>
        <w:pStyle w:val="ListParagraph"/>
        <w:numPr>
          <w:ilvl w:val="0"/>
          <w:numId w:val="173"/>
        </w:numPr>
        <w:tabs>
          <w:tab w:val="left" w:pos="998"/>
          <w:tab w:val="left" w:pos="1000"/>
        </w:tabs>
        <w:spacing w:before="0" w:line="249" w:lineRule="auto"/>
        <w:ind w:left="1000" w:right="848" w:hanging="721"/>
        <w:jc w:val="both"/>
        <w:rPr>
          <w:sz w:val="20"/>
        </w:rPr>
      </w:pPr>
      <w:r>
        <w:rPr>
          <w:sz w:val="20"/>
        </w:rPr>
        <w:t>A</w:t>
      </w:r>
      <w:r>
        <w:rPr>
          <w:spacing w:val="-13"/>
          <w:sz w:val="20"/>
        </w:rPr>
        <w:t xml:space="preserve"> </w:t>
      </w:r>
      <w:r>
        <w:rPr>
          <w:sz w:val="20"/>
        </w:rPr>
        <w:t>narrow beam</w:t>
      </w:r>
      <w:r>
        <w:rPr>
          <w:spacing w:val="-3"/>
          <w:sz w:val="20"/>
        </w:rPr>
        <w:t xml:space="preserve"> </w:t>
      </w:r>
      <w:r>
        <w:rPr>
          <w:sz w:val="20"/>
        </w:rPr>
        <w:t>of</w:t>
      </w:r>
      <w:r>
        <w:rPr>
          <w:spacing w:val="-4"/>
          <w:sz w:val="20"/>
        </w:rPr>
        <w:t xml:space="preserve"> </w:t>
      </w:r>
      <w:r>
        <w:rPr>
          <w:sz w:val="20"/>
        </w:rPr>
        <w:t>white light can</w:t>
      </w:r>
      <w:r>
        <w:rPr>
          <w:spacing w:val="-1"/>
          <w:sz w:val="20"/>
        </w:rPr>
        <w:t xml:space="preserve"> </w:t>
      </w:r>
      <w:r>
        <w:rPr>
          <w:sz w:val="20"/>
        </w:rPr>
        <w:t>be</w:t>
      </w:r>
      <w:r>
        <w:rPr>
          <w:spacing w:val="-4"/>
          <w:sz w:val="20"/>
        </w:rPr>
        <w:t xml:space="preserve"> </w:t>
      </w:r>
      <w:r>
        <w:rPr>
          <w:sz w:val="20"/>
        </w:rPr>
        <w:t>split up</w:t>
      </w:r>
      <w:r>
        <w:rPr>
          <w:spacing w:val="-13"/>
          <w:sz w:val="20"/>
        </w:rPr>
        <w:t xml:space="preserve"> </w:t>
      </w:r>
      <w:r>
        <w:rPr>
          <w:sz w:val="20"/>
        </w:rPr>
        <w:t>into different colours by a glass prism. The correct explanation is</w:t>
      </w:r>
      <w:r>
        <w:rPr>
          <w:spacing w:val="-9"/>
          <w:sz w:val="20"/>
        </w:rPr>
        <w:t xml:space="preserve"> </w:t>
      </w:r>
      <w:r>
        <w:rPr>
          <w:sz w:val="20"/>
        </w:rPr>
        <w:t>that</w:t>
      </w:r>
    </w:p>
    <w:p w14:paraId="3B7BEB8D" w14:textId="77777777" w:rsidR="008B73B2" w:rsidRDefault="00000000">
      <w:pPr>
        <w:pStyle w:val="ListParagraph"/>
        <w:numPr>
          <w:ilvl w:val="1"/>
          <w:numId w:val="173"/>
        </w:numPr>
        <w:tabs>
          <w:tab w:val="left" w:pos="1361"/>
        </w:tabs>
        <w:spacing w:before="0"/>
        <w:ind w:left="1361" w:hanging="361"/>
        <w:jc w:val="both"/>
        <w:rPr>
          <w:sz w:val="20"/>
        </w:rPr>
      </w:pPr>
      <w:r>
        <w:rPr>
          <w:spacing w:val="-2"/>
          <w:sz w:val="20"/>
        </w:rPr>
        <w:t>White</w:t>
      </w:r>
      <w:r>
        <w:rPr>
          <w:spacing w:val="-7"/>
          <w:sz w:val="20"/>
        </w:rPr>
        <w:t xml:space="preserve"> </w:t>
      </w:r>
      <w:r>
        <w:rPr>
          <w:spacing w:val="-2"/>
          <w:sz w:val="20"/>
        </w:rPr>
        <w:t>light</w:t>
      </w:r>
      <w:r>
        <w:rPr>
          <w:spacing w:val="-3"/>
          <w:sz w:val="20"/>
        </w:rPr>
        <w:t xml:space="preserve"> </w:t>
      </w:r>
      <w:r>
        <w:rPr>
          <w:spacing w:val="-2"/>
          <w:sz w:val="20"/>
        </w:rPr>
        <w:t>is</w:t>
      </w:r>
      <w:r>
        <w:rPr>
          <w:spacing w:val="3"/>
          <w:sz w:val="20"/>
        </w:rPr>
        <w:t xml:space="preserve"> </w:t>
      </w:r>
      <w:r>
        <w:rPr>
          <w:spacing w:val="-2"/>
          <w:sz w:val="20"/>
        </w:rPr>
        <w:t>an</w:t>
      </w:r>
      <w:r>
        <w:rPr>
          <w:spacing w:val="1"/>
          <w:sz w:val="20"/>
        </w:rPr>
        <w:t xml:space="preserve"> </w:t>
      </w:r>
      <w:r>
        <w:rPr>
          <w:spacing w:val="-2"/>
          <w:sz w:val="20"/>
        </w:rPr>
        <w:t>electromagnetic</w:t>
      </w:r>
      <w:r>
        <w:rPr>
          <w:spacing w:val="1"/>
          <w:sz w:val="20"/>
        </w:rPr>
        <w:t xml:space="preserve"> </w:t>
      </w:r>
      <w:r>
        <w:rPr>
          <w:spacing w:val="-4"/>
          <w:sz w:val="20"/>
        </w:rPr>
        <w:t>wave</w:t>
      </w:r>
    </w:p>
    <w:p w14:paraId="1C0854F8" w14:textId="77777777" w:rsidR="008B73B2" w:rsidRDefault="00000000">
      <w:pPr>
        <w:pStyle w:val="ListParagraph"/>
        <w:numPr>
          <w:ilvl w:val="1"/>
          <w:numId w:val="173"/>
        </w:numPr>
        <w:tabs>
          <w:tab w:val="left" w:pos="1361"/>
        </w:tabs>
        <w:ind w:left="1361" w:hanging="361"/>
        <w:jc w:val="both"/>
        <w:rPr>
          <w:sz w:val="20"/>
        </w:rPr>
      </w:pPr>
      <w:r>
        <w:rPr>
          <w:spacing w:val="-2"/>
          <w:sz w:val="20"/>
        </w:rPr>
        <w:t>The</w:t>
      </w:r>
      <w:r>
        <w:rPr>
          <w:spacing w:val="-19"/>
          <w:sz w:val="20"/>
        </w:rPr>
        <w:t xml:space="preserve"> </w:t>
      </w:r>
      <w:r>
        <w:rPr>
          <w:spacing w:val="-2"/>
          <w:sz w:val="20"/>
        </w:rPr>
        <w:t>prism</w:t>
      </w:r>
      <w:r>
        <w:rPr>
          <w:spacing w:val="-14"/>
          <w:sz w:val="20"/>
        </w:rPr>
        <w:t xml:space="preserve"> </w:t>
      </w:r>
      <w:r>
        <w:rPr>
          <w:spacing w:val="-2"/>
          <w:sz w:val="20"/>
        </w:rPr>
        <w:t>has</w:t>
      </w:r>
      <w:r>
        <w:rPr>
          <w:spacing w:val="-11"/>
          <w:sz w:val="20"/>
        </w:rPr>
        <w:t xml:space="preserve"> </w:t>
      </w:r>
      <w:r>
        <w:rPr>
          <w:spacing w:val="-2"/>
          <w:sz w:val="20"/>
        </w:rPr>
        <w:t>all</w:t>
      </w:r>
      <w:r>
        <w:rPr>
          <w:spacing w:val="-14"/>
          <w:sz w:val="20"/>
        </w:rPr>
        <w:t xml:space="preserve"> </w:t>
      </w:r>
      <w:r>
        <w:rPr>
          <w:spacing w:val="-2"/>
          <w:sz w:val="20"/>
        </w:rPr>
        <w:t>the</w:t>
      </w:r>
      <w:r>
        <w:rPr>
          <w:spacing w:val="-13"/>
          <w:sz w:val="20"/>
        </w:rPr>
        <w:t xml:space="preserve"> </w:t>
      </w:r>
      <w:r>
        <w:rPr>
          <w:spacing w:val="-2"/>
          <w:sz w:val="20"/>
        </w:rPr>
        <w:t>colours</w:t>
      </w:r>
      <w:r>
        <w:rPr>
          <w:spacing w:val="-24"/>
          <w:sz w:val="20"/>
        </w:rPr>
        <w:t xml:space="preserve"> </w:t>
      </w:r>
      <w:r>
        <w:rPr>
          <w:spacing w:val="-2"/>
          <w:sz w:val="20"/>
        </w:rPr>
        <w:t>of</w:t>
      </w:r>
      <w:r>
        <w:rPr>
          <w:spacing w:val="-17"/>
          <w:sz w:val="20"/>
        </w:rPr>
        <w:t xml:space="preserve"> </w:t>
      </w:r>
      <w:r>
        <w:rPr>
          <w:spacing w:val="-2"/>
          <w:sz w:val="20"/>
        </w:rPr>
        <w:t>the</w:t>
      </w:r>
      <w:r>
        <w:rPr>
          <w:spacing w:val="-15"/>
          <w:sz w:val="20"/>
        </w:rPr>
        <w:t xml:space="preserve"> </w:t>
      </w:r>
      <w:r>
        <w:rPr>
          <w:spacing w:val="-2"/>
          <w:sz w:val="20"/>
        </w:rPr>
        <w:t>white</w:t>
      </w:r>
      <w:r>
        <w:rPr>
          <w:spacing w:val="-19"/>
          <w:sz w:val="20"/>
        </w:rPr>
        <w:t xml:space="preserve"> </w:t>
      </w:r>
      <w:r>
        <w:rPr>
          <w:spacing w:val="-4"/>
          <w:sz w:val="20"/>
        </w:rPr>
        <w:t>light</w:t>
      </w:r>
    </w:p>
    <w:p w14:paraId="06B07248" w14:textId="77777777" w:rsidR="008B73B2" w:rsidRDefault="00000000">
      <w:pPr>
        <w:pStyle w:val="ListParagraph"/>
        <w:numPr>
          <w:ilvl w:val="1"/>
          <w:numId w:val="173"/>
        </w:numPr>
        <w:tabs>
          <w:tab w:val="left" w:pos="1358"/>
          <w:tab w:val="left" w:pos="1360"/>
        </w:tabs>
        <w:spacing w:line="247" w:lineRule="auto"/>
        <w:ind w:left="1360" w:right="1078" w:hanging="360"/>
        <w:rPr>
          <w:sz w:val="20"/>
        </w:rPr>
      </w:pPr>
      <w:r>
        <w:rPr>
          <w:sz w:val="20"/>
        </w:rPr>
        <w:t>White light has undergone total internal reflection in the</w:t>
      </w:r>
      <w:r>
        <w:rPr>
          <w:spacing w:val="-6"/>
          <w:sz w:val="20"/>
        </w:rPr>
        <w:t xml:space="preserve"> </w:t>
      </w:r>
      <w:r>
        <w:rPr>
          <w:sz w:val="20"/>
        </w:rPr>
        <w:t>prism</w:t>
      </w:r>
    </w:p>
    <w:p w14:paraId="3A1CF2DF" w14:textId="77777777" w:rsidR="008B73B2" w:rsidRDefault="00000000">
      <w:pPr>
        <w:pStyle w:val="ListParagraph"/>
        <w:numPr>
          <w:ilvl w:val="1"/>
          <w:numId w:val="173"/>
        </w:numPr>
        <w:tabs>
          <w:tab w:val="left" w:pos="1358"/>
          <w:tab w:val="left" w:pos="1360"/>
        </w:tabs>
        <w:spacing w:before="6" w:line="247" w:lineRule="auto"/>
        <w:ind w:left="1360" w:right="1046" w:hanging="360"/>
        <w:rPr>
          <w:sz w:val="20"/>
        </w:rPr>
      </w:pPr>
      <w:r>
        <w:rPr>
          <w:sz w:val="20"/>
        </w:rPr>
        <w:t>Different</w:t>
      </w:r>
      <w:r>
        <w:rPr>
          <w:spacing w:val="-8"/>
          <w:sz w:val="20"/>
        </w:rPr>
        <w:t xml:space="preserve"> </w:t>
      </w:r>
      <w:r>
        <w:rPr>
          <w:sz w:val="20"/>
        </w:rPr>
        <w:t>colours</w:t>
      </w:r>
      <w:r>
        <w:rPr>
          <w:spacing w:val="-7"/>
          <w:sz w:val="20"/>
        </w:rPr>
        <w:t xml:space="preserve"> </w:t>
      </w:r>
      <w:r>
        <w:rPr>
          <w:sz w:val="20"/>
        </w:rPr>
        <w:t>of</w:t>
      </w:r>
      <w:r>
        <w:rPr>
          <w:spacing w:val="-11"/>
          <w:sz w:val="20"/>
        </w:rPr>
        <w:t xml:space="preserve"> </w:t>
      </w:r>
      <w:r>
        <w:rPr>
          <w:sz w:val="20"/>
        </w:rPr>
        <w:t>white</w:t>
      </w:r>
      <w:r>
        <w:rPr>
          <w:spacing w:val="-7"/>
          <w:sz w:val="20"/>
        </w:rPr>
        <w:t xml:space="preserve"> </w:t>
      </w:r>
      <w:r>
        <w:rPr>
          <w:sz w:val="20"/>
        </w:rPr>
        <w:t>light</w:t>
      </w:r>
      <w:r>
        <w:rPr>
          <w:spacing w:val="-8"/>
          <w:sz w:val="20"/>
        </w:rPr>
        <w:t xml:space="preserve"> </w:t>
      </w:r>
      <w:r>
        <w:rPr>
          <w:sz w:val="20"/>
        </w:rPr>
        <w:t>travel</w:t>
      </w:r>
      <w:r>
        <w:rPr>
          <w:spacing w:val="-6"/>
          <w:sz w:val="20"/>
        </w:rPr>
        <w:t xml:space="preserve"> </w:t>
      </w:r>
      <w:r>
        <w:rPr>
          <w:sz w:val="20"/>
        </w:rPr>
        <w:t>with different speeds in glass.</w:t>
      </w:r>
    </w:p>
    <w:p w14:paraId="039E3021" w14:textId="77777777" w:rsidR="008B73B2" w:rsidRDefault="00000000">
      <w:pPr>
        <w:pStyle w:val="ListParagraph"/>
        <w:numPr>
          <w:ilvl w:val="1"/>
          <w:numId w:val="173"/>
        </w:numPr>
        <w:tabs>
          <w:tab w:val="left" w:pos="1360"/>
        </w:tabs>
        <w:spacing w:before="6" w:line="247" w:lineRule="auto"/>
        <w:ind w:left="1360" w:right="899" w:hanging="360"/>
        <w:rPr>
          <w:sz w:val="20"/>
        </w:rPr>
      </w:pPr>
      <w:r>
        <w:rPr>
          <w:sz w:val="20"/>
        </w:rPr>
        <w:t>White</w:t>
      </w:r>
      <w:r>
        <w:rPr>
          <w:spacing w:val="-13"/>
          <w:sz w:val="20"/>
        </w:rPr>
        <w:t xml:space="preserve"> </w:t>
      </w:r>
      <w:r>
        <w:rPr>
          <w:sz w:val="20"/>
        </w:rPr>
        <w:t>light</w:t>
      </w:r>
      <w:r>
        <w:rPr>
          <w:spacing w:val="-8"/>
          <w:sz w:val="20"/>
        </w:rPr>
        <w:t xml:space="preserve"> </w:t>
      </w:r>
      <w:r>
        <w:rPr>
          <w:sz w:val="20"/>
        </w:rPr>
        <w:t>consists</w:t>
      </w:r>
      <w:r>
        <w:rPr>
          <w:spacing w:val="-11"/>
          <w:sz w:val="20"/>
        </w:rPr>
        <w:t xml:space="preserve"> </w:t>
      </w:r>
      <w:r>
        <w:rPr>
          <w:sz w:val="20"/>
        </w:rPr>
        <w:t>of</w:t>
      </w:r>
      <w:r>
        <w:rPr>
          <w:spacing w:val="-13"/>
          <w:sz w:val="20"/>
        </w:rPr>
        <w:t xml:space="preserve"> </w:t>
      </w:r>
      <w:r>
        <w:rPr>
          <w:sz w:val="20"/>
        </w:rPr>
        <w:t>yellow,</w:t>
      </w:r>
      <w:r>
        <w:rPr>
          <w:spacing w:val="-12"/>
          <w:sz w:val="20"/>
        </w:rPr>
        <w:t xml:space="preserve"> </w:t>
      </w:r>
      <w:r>
        <w:rPr>
          <w:sz w:val="20"/>
        </w:rPr>
        <w:t>green</w:t>
      </w:r>
      <w:r>
        <w:rPr>
          <w:spacing w:val="-12"/>
          <w:sz w:val="20"/>
        </w:rPr>
        <w:t xml:space="preserve"> </w:t>
      </w:r>
      <w:r>
        <w:rPr>
          <w:sz w:val="20"/>
        </w:rPr>
        <w:t>and</w:t>
      </w:r>
      <w:r>
        <w:rPr>
          <w:spacing w:val="-10"/>
          <w:sz w:val="20"/>
        </w:rPr>
        <w:t xml:space="preserve"> </w:t>
      </w:r>
      <w:r>
        <w:rPr>
          <w:sz w:val="20"/>
        </w:rPr>
        <w:t xml:space="preserve">red </w:t>
      </w:r>
      <w:r>
        <w:rPr>
          <w:spacing w:val="-2"/>
          <w:sz w:val="20"/>
        </w:rPr>
        <w:t>colours.</w:t>
      </w:r>
    </w:p>
    <w:p w14:paraId="66A910AB" w14:textId="77777777" w:rsidR="008B73B2" w:rsidRDefault="008B73B2">
      <w:pPr>
        <w:pStyle w:val="BodyText"/>
        <w:spacing w:before="15"/>
      </w:pPr>
    </w:p>
    <w:p w14:paraId="7EF1502D" w14:textId="77777777" w:rsidR="008B73B2" w:rsidRDefault="00000000">
      <w:pPr>
        <w:pStyle w:val="ListParagraph"/>
        <w:numPr>
          <w:ilvl w:val="0"/>
          <w:numId w:val="173"/>
        </w:numPr>
        <w:tabs>
          <w:tab w:val="left" w:pos="998"/>
          <w:tab w:val="left" w:pos="1000"/>
        </w:tabs>
        <w:spacing w:before="0" w:line="249" w:lineRule="auto"/>
        <w:ind w:left="1000" w:right="847" w:hanging="721"/>
        <w:jc w:val="both"/>
        <w:rPr>
          <w:sz w:val="20"/>
        </w:rPr>
      </w:pPr>
      <w:r>
        <w:rPr>
          <w:sz w:val="20"/>
        </w:rPr>
        <w:t>A charge of one coulomb liberates 0.0033g of copper</w:t>
      </w:r>
      <w:r>
        <w:rPr>
          <w:spacing w:val="-13"/>
          <w:sz w:val="20"/>
        </w:rPr>
        <w:t xml:space="preserve"> </w:t>
      </w:r>
      <w:r>
        <w:rPr>
          <w:sz w:val="20"/>
        </w:rPr>
        <w:t>in</w:t>
      </w:r>
      <w:r>
        <w:rPr>
          <w:spacing w:val="-12"/>
          <w:sz w:val="20"/>
        </w:rPr>
        <w:t xml:space="preserve"> </w:t>
      </w:r>
      <w:r>
        <w:rPr>
          <w:sz w:val="20"/>
        </w:rPr>
        <w:t>an</w:t>
      </w:r>
      <w:r>
        <w:rPr>
          <w:spacing w:val="-6"/>
          <w:sz w:val="20"/>
        </w:rPr>
        <w:t xml:space="preserve"> </w:t>
      </w:r>
      <w:r>
        <w:rPr>
          <w:sz w:val="20"/>
        </w:rPr>
        <w:t>electrolytic</w:t>
      </w:r>
      <w:r>
        <w:rPr>
          <w:spacing w:val="-12"/>
          <w:sz w:val="20"/>
        </w:rPr>
        <w:t xml:space="preserve"> </w:t>
      </w:r>
      <w:r>
        <w:rPr>
          <w:sz w:val="20"/>
        </w:rPr>
        <w:t>process.</w:t>
      </w:r>
      <w:r>
        <w:rPr>
          <w:spacing w:val="-8"/>
          <w:sz w:val="20"/>
        </w:rPr>
        <w:t xml:space="preserve"> </w:t>
      </w:r>
      <w:r>
        <w:rPr>
          <w:sz w:val="20"/>
        </w:rPr>
        <w:t>How</w:t>
      </w:r>
      <w:r>
        <w:rPr>
          <w:spacing w:val="-13"/>
          <w:sz w:val="20"/>
        </w:rPr>
        <w:t xml:space="preserve"> </w:t>
      </w:r>
      <w:r>
        <w:rPr>
          <w:sz w:val="20"/>
        </w:rPr>
        <w:t>long</w:t>
      </w:r>
      <w:r>
        <w:rPr>
          <w:spacing w:val="-6"/>
          <w:sz w:val="20"/>
        </w:rPr>
        <w:t xml:space="preserve"> </w:t>
      </w:r>
      <w:r>
        <w:rPr>
          <w:sz w:val="20"/>
        </w:rPr>
        <w:t>will</w:t>
      </w:r>
      <w:r>
        <w:rPr>
          <w:spacing w:val="-13"/>
          <w:sz w:val="20"/>
        </w:rPr>
        <w:t xml:space="preserve"> </w:t>
      </w:r>
      <w:r>
        <w:rPr>
          <w:sz w:val="20"/>
        </w:rPr>
        <w:t>it take</w:t>
      </w:r>
      <w:r>
        <w:rPr>
          <w:spacing w:val="-13"/>
          <w:sz w:val="20"/>
        </w:rPr>
        <w:t xml:space="preserve"> </w:t>
      </w:r>
      <w:r>
        <w:rPr>
          <w:sz w:val="20"/>
        </w:rPr>
        <w:t>a</w:t>
      </w:r>
      <w:r>
        <w:rPr>
          <w:spacing w:val="-9"/>
          <w:sz w:val="20"/>
        </w:rPr>
        <w:t xml:space="preserve"> </w:t>
      </w:r>
      <w:r>
        <w:rPr>
          <w:sz w:val="20"/>
        </w:rPr>
        <w:t>current</w:t>
      </w:r>
      <w:r>
        <w:rPr>
          <w:spacing w:val="-1"/>
          <w:sz w:val="20"/>
        </w:rPr>
        <w:t xml:space="preserve"> </w:t>
      </w:r>
      <w:r>
        <w:rPr>
          <w:sz w:val="20"/>
        </w:rPr>
        <w:t>of</w:t>
      </w:r>
      <w:r>
        <w:rPr>
          <w:spacing w:val="-2"/>
          <w:sz w:val="20"/>
        </w:rPr>
        <w:t xml:space="preserve"> </w:t>
      </w:r>
      <w:r>
        <w:rPr>
          <w:sz w:val="20"/>
        </w:rPr>
        <w:t>2A</w:t>
      </w:r>
      <w:r>
        <w:rPr>
          <w:spacing w:val="-3"/>
          <w:sz w:val="20"/>
        </w:rPr>
        <w:t xml:space="preserve"> </w:t>
      </w:r>
      <w:r>
        <w:rPr>
          <w:sz w:val="20"/>
        </w:rPr>
        <w:t>to</w:t>
      </w:r>
      <w:r>
        <w:rPr>
          <w:spacing w:val="-1"/>
          <w:sz w:val="20"/>
        </w:rPr>
        <w:t xml:space="preserve"> </w:t>
      </w:r>
      <w:r>
        <w:rPr>
          <w:sz w:val="20"/>
        </w:rPr>
        <w:t>liberate</w:t>
      </w:r>
      <w:r>
        <w:rPr>
          <w:spacing w:val="-13"/>
          <w:sz w:val="20"/>
        </w:rPr>
        <w:t xml:space="preserve"> </w:t>
      </w:r>
      <w:r>
        <w:rPr>
          <w:sz w:val="20"/>
        </w:rPr>
        <w:t>1.98g</w:t>
      </w:r>
      <w:r>
        <w:rPr>
          <w:spacing w:val="-1"/>
          <w:sz w:val="20"/>
        </w:rPr>
        <w:t xml:space="preserve"> </w:t>
      </w:r>
      <w:r>
        <w:rPr>
          <w:sz w:val="20"/>
        </w:rPr>
        <w:t>of</w:t>
      </w:r>
      <w:r>
        <w:rPr>
          <w:spacing w:val="-7"/>
          <w:sz w:val="20"/>
        </w:rPr>
        <w:t xml:space="preserve"> </w:t>
      </w:r>
      <w:r>
        <w:rPr>
          <w:sz w:val="20"/>
        </w:rPr>
        <w:t>copper</w:t>
      </w:r>
      <w:r>
        <w:rPr>
          <w:spacing w:val="-1"/>
          <w:sz w:val="20"/>
        </w:rPr>
        <w:t xml:space="preserve"> </w:t>
      </w:r>
      <w:r>
        <w:rPr>
          <w:sz w:val="20"/>
        </w:rPr>
        <w:t>in such a process.</w:t>
      </w:r>
    </w:p>
    <w:p w14:paraId="0A9DC94F" w14:textId="77777777" w:rsidR="008B73B2" w:rsidRDefault="00000000">
      <w:pPr>
        <w:pStyle w:val="ListParagraph"/>
        <w:numPr>
          <w:ilvl w:val="1"/>
          <w:numId w:val="173"/>
        </w:numPr>
        <w:tabs>
          <w:tab w:val="left" w:pos="1888"/>
          <w:tab w:val="left" w:pos="3160"/>
          <w:tab w:val="left" w:pos="3962"/>
        </w:tabs>
        <w:spacing w:before="1"/>
        <w:ind w:left="1888" w:hanging="888"/>
        <w:rPr>
          <w:sz w:val="20"/>
        </w:rPr>
      </w:pPr>
      <w:r>
        <w:rPr>
          <w:sz w:val="20"/>
        </w:rPr>
        <w:t>5</w:t>
      </w:r>
      <w:r>
        <w:rPr>
          <w:spacing w:val="-7"/>
          <w:sz w:val="20"/>
        </w:rPr>
        <w:t xml:space="preserve"> </w:t>
      </w:r>
      <w:r>
        <w:rPr>
          <w:spacing w:val="-2"/>
          <w:sz w:val="20"/>
        </w:rPr>
        <w:t>minutes</w:t>
      </w:r>
      <w:r>
        <w:rPr>
          <w:sz w:val="20"/>
        </w:rPr>
        <w:tab/>
      </w:r>
      <w:r>
        <w:rPr>
          <w:spacing w:val="-5"/>
          <w:sz w:val="20"/>
        </w:rPr>
        <w:t>B.</w:t>
      </w:r>
      <w:r>
        <w:rPr>
          <w:sz w:val="20"/>
        </w:rPr>
        <w:tab/>
        <w:t>30</w:t>
      </w:r>
      <w:r>
        <w:rPr>
          <w:spacing w:val="-12"/>
          <w:sz w:val="20"/>
        </w:rPr>
        <w:t xml:space="preserve"> </w:t>
      </w:r>
      <w:r>
        <w:rPr>
          <w:spacing w:val="-2"/>
          <w:sz w:val="20"/>
        </w:rPr>
        <w:t>minutes</w:t>
      </w:r>
    </w:p>
    <w:p w14:paraId="62409205" w14:textId="77777777" w:rsidR="008B73B2" w:rsidRDefault="00000000">
      <w:pPr>
        <w:pStyle w:val="BodyText"/>
        <w:tabs>
          <w:tab w:val="left" w:pos="1801"/>
          <w:tab w:val="left" w:pos="3160"/>
          <w:tab w:val="left" w:pos="3962"/>
        </w:tabs>
        <w:spacing w:before="10"/>
        <w:ind w:left="1000"/>
      </w:pPr>
      <w:r>
        <w:rPr>
          <w:spacing w:val="-5"/>
        </w:rPr>
        <w:t>C.</w:t>
      </w:r>
      <w:r>
        <w:tab/>
        <w:t>50</w:t>
      </w:r>
      <w:r>
        <w:rPr>
          <w:spacing w:val="-12"/>
        </w:rPr>
        <w:t xml:space="preserve"> </w:t>
      </w:r>
      <w:r>
        <w:rPr>
          <w:spacing w:val="-2"/>
        </w:rPr>
        <w:t>minutes</w:t>
      </w:r>
      <w:r>
        <w:tab/>
      </w:r>
      <w:r>
        <w:rPr>
          <w:spacing w:val="-5"/>
        </w:rPr>
        <w:t>D.</w:t>
      </w:r>
      <w:r>
        <w:tab/>
        <w:t>60</w:t>
      </w:r>
      <w:r>
        <w:rPr>
          <w:spacing w:val="-14"/>
        </w:rPr>
        <w:t xml:space="preserve"> </w:t>
      </w:r>
      <w:r>
        <w:rPr>
          <w:spacing w:val="-2"/>
        </w:rPr>
        <w:t>minutes</w:t>
      </w:r>
    </w:p>
    <w:p w14:paraId="622EBE1A" w14:textId="77777777" w:rsidR="008B73B2" w:rsidRDefault="00000000">
      <w:pPr>
        <w:pStyle w:val="BodyText"/>
        <w:tabs>
          <w:tab w:val="left" w:pos="1720"/>
        </w:tabs>
        <w:spacing w:before="10"/>
        <w:ind w:left="1000"/>
      </w:pPr>
      <w:r>
        <w:rPr>
          <w:spacing w:val="-5"/>
        </w:rPr>
        <w:t>E.</w:t>
      </w:r>
      <w:r>
        <w:tab/>
        <w:t>120</w:t>
      </w:r>
      <w:r>
        <w:rPr>
          <w:spacing w:val="-9"/>
        </w:rPr>
        <w:t xml:space="preserve"> </w:t>
      </w:r>
      <w:r>
        <w:rPr>
          <w:spacing w:val="-2"/>
        </w:rPr>
        <w:t>minutes</w:t>
      </w:r>
    </w:p>
    <w:p w14:paraId="363FE80D" w14:textId="77777777" w:rsidR="008B73B2" w:rsidRDefault="008B73B2">
      <w:pPr>
        <w:pStyle w:val="BodyText"/>
        <w:spacing w:before="20"/>
      </w:pPr>
    </w:p>
    <w:p w14:paraId="4CB6172F" w14:textId="77777777" w:rsidR="008B73B2" w:rsidRDefault="00000000">
      <w:pPr>
        <w:pStyle w:val="ListParagraph"/>
        <w:numPr>
          <w:ilvl w:val="0"/>
          <w:numId w:val="173"/>
        </w:numPr>
        <w:tabs>
          <w:tab w:val="left" w:pos="998"/>
          <w:tab w:val="left" w:pos="1000"/>
        </w:tabs>
        <w:spacing w:before="0" w:line="249" w:lineRule="auto"/>
        <w:ind w:left="1000" w:right="840" w:hanging="721"/>
        <w:jc w:val="both"/>
        <w:rPr>
          <w:sz w:val="20"/>
        </w:rPr>
      </w:pPr>
      <w:r>
        <w:rPr>
          <w:sz w:val="20"/>
        </w:rPr>
        <w:t>If the distance between two stationary charged particles is doubled, the magnitude of the electrostatic force between them will be</w:t>
      </w:r>
    </w:p>
    <w:p w14:paraId="00A44576" w14:textId="77777777" w:rsidR="008B73B2" w:rsidRDefault="008B73B2">
      <w:pPr>
        <w:spacing w:line="249" w:lineRule="auto"/>
        <w:jc w:val="both"/>
        <w:rPr>
          <w:sz w:val="20"/>
        </w:rPr>
        <w:sectPr w:rsidR="008B73B2">
          <w:pgSz w:w="12240" w:h="15840"/>
          <w:pgMar w:top="960" w:right="580" w:bottom="1000" w:left="800" w:header="0" w:footer="813" w:gutter="0"/>
          <w:cols w:num="2" w:space="720" w:equalWidth="0">
            <w:col w:w="4977" w:space="73"/>
            <w:col w:w="5810"/>
          </w:cols>
        </w:sectPr>
      </w:pPr>
    </w:p>
    <w:p w14:paraId="39097C1C" w14:textId="77777777" w:rsidR="008B73B2" w:rsidRDefault="00000000">
      <w:pPr>
        <w:pStyle w:val="ListParagraph"/>
        <w:numPr>
          <w:ilvl w:val="1"/>
          <w:numId w:val="173"/>
        </w:numPr>
        <w:tabs>
          <w:tab w:val="left" w:pos="2077"/>
          <w:tab w:val="left" w:pos="2080"/>
        </w:tabs>
        <w:spacing w:before="72" w:line="247" w:lineRule="auto"/>
        <w:ind w:right="89" w:hanging="720"/>
        <w:rPr>
          <w:sz w:val="20"/>
        </w:rPr>
      </w:pPr>
      <w:r>
        <w:rPr>
          <w:sz w:val="20"/>
        </w:rPr>
        <w:t>Passing</w:t>
      </w:r>
      <w:r>
        <w:rPr>
          <w:spacing w:val="-9"/>
          <w:sz w:val="20"/>
        </w:rPr>
        <w:t xml:space="preserve"> </w:t>
      </w:r>
      <w:r>
        <w:rPr>
          <w:sz w:val="20"/>
        </w:rPr>
        <w:t>on</w:t>
      </w:r>
      <w:r>
        <w:rPr>
          <w:spacing w:val="-13"/>
          <w:sz w:val="20"/>
        </w:rPr>
        <w:t xml:space="preserve"> </w:t>
      </w:r>
      <w:r>
        <w:rPr>
          <w:sz w:val="20"/>
        </w:rPr>
        <w:t>an</w:t>
      </w:r>
      <w:r>
        <w:rPr>
          <w:spacing w:val="-8"/>
          <w:sz w:val="20"/>
        </w:rPr>
        <w:t xml:space="preserve"> </w:t>
      </w:r>
      <w:r>
        <w:rPr>
          <w:sz w:val="20"/>
        </w:rPr>
        <w:t>electric</w:t>
      </w:r>
      <w:r>
        <w:rPr>
          <w:spacing w:val="-8"/>
          <w:sz w:val="20"/>
        </w:rPr>
        <w:t xml:space="preserve"> </w:t>
      </w:r>
      <w:r>
        <w:rPr>
          <w:sz w:val="20"/>
        </w:rPr>
        <w:t>current</w:t>
      </w:r>
      <w:r>
        <w:rPr>
          <w:spacing w:val="-9"/>
          <w:sz w:val="20"/>
        </w:rPr>
        <w:t xml:space="preserve"> </w:t>
      </w:r>
      <w:r>
        <w:rPr>
          <w:sz w:val="20"/>
        </w:rPr>
        <w:t>through</w:t>
      </w:r>
      <w:r>
        <w:rPr>
          <w:spacing w:val="-9"/>
          <w:sz w:val="20"/>
        </w:rPr>
        <w:t xml:space="preserve"> </w:t>
      </w:r>
      <w:r>
        <w:rPr>
          <w:sz w:val="20"/>
        </w:rPr>
        <w:t xml:space="preserve">a </w:t>
      </w:r>
      <w:r>
        <w:rPr>
          <w:spacing w:val="-2"/>
          <w:sz w:val="20"/>
        </w:rPr>
        <w:t>solenoid.</w:t>
      </w:r>
    </w:p>
    <w:p w14:paraId="3BEB1983" w14:textId="77777777" w:rsidR="008B73B2" w:rsidRDefault="00000000">
      <w:pPr>
        <w:pStyle w:val="ListParagraph"/>
        <w:numPr>
          <w:ilvl w:val="1"/>
          <w:numId w:val="173"/>
        </w:numPr>
        <w:tabs>
          <w:tab w:val="left" w:pos="2077"/>
          <w:tab w:val="left" w:pos="2080"/>
        </w:tabs>
        <w:spacing w:before="4" w:line="249" w:lineRule="auto"/>
        <w:ind w:right="80" w:hanging="720"/>
        <w:rPr>
          <w:sz w:val="20"/>
        </w:rPr>
      </w:pPr>
      <w:r>
        <w:rPr>
          <w:sz w:val="20"/>
        </w:rPr>
        <w:t>Repeated</w:t>
      </w:r>
      <w:r>
        <w:rPr>
          <w:spacing w:val="-11"/>
          <w:sz w:val="20"/>
        </w:rPr>
        <w:t xml:space="preserve"> </w:t>
      </w:r>
      <w:r>
        <w:rPr>
          <w:sz w:val="20"/>
        </w:rPr>
        <w:t>stroking</w:t>
      </w:r>
      <w:r>
        <w:rPr>
          <w:spacing w:val="-9"/>
          <w:sz w:val="20"/>
        </w:rPr>
        <w:t xml:space="preserve"> </w:t>
      </w:r>
      <w:r>
        <w:rPr>
          <w:sz w:val="20"/>
        </w:rPr>
        <w:t>of</w:t>
      </w:r>
      <w:r>
        <w:rPr>
          <w:spacing w:val="-13"/>
          <w:sz w:val="20"/>
        </w:rPr>
        <w:t xml:space="preserve"> </w:t>
      </w:r>
      <w:r>
        <w:rPr>
          <w:sz w:val="20"/>
        </w:rPr>
        <w:t>the</w:t>
      </w:r>
      <w:r>
        <w:rPr>
          <w:spacing w:val="-10"/>
          <w:sz w:val="20"/>
        </w:rPr>
        <w:t xml:space="preserve"> </w:t>
      </w:r>
      <w:r>
        <w:rPr>
          <w:sz w:val="20"/>
        </w:rPr>
        <w:t>specimen</w:t>
      </w:r>
      <w:r>
        <w:rPr>
          <w:spacing w:val="-7"/>
          <w:sz w:val="20"/>
        </w:rPr>
        <w:t xml:space="preserve"> </w:t>
      </w:r>
      <w:r>
        <w:rPr>
          <w:sz w:val="20"/>
        </w:rPr>
        <w:t>with a</w:t>
      </w:r>
      <w:r>
        <w:rPr>
          <w:spacing w:val="-14"/>
          <w:sz w:val="20"/>
        </w:rPr>
        <w:t xml:space="preserve"> </w:t>
      </w:r>
      <w:r>
        <w:rPr>
          <w:sz w:val="20"/>
        </w:rPr>
        <w:t>magnet</w:t>
      </w:r>
    </w:p>
    <w:p w14:paraId="453E85A4" w14:textId="77777777" w:rsidR="008B73B2" w:rsidRDefault="00000000">
      <w:pPr>
        <w:pStyle w:val="ListParagraph"/>
        <w:numPr>
          <w:ilvl w:val="1"/>
          <w:numId w:val="173"/>
        </w:numPr>
        <w:tabs>
          <w:tab w:val="left" w:pos="2077"/>
          <w:tab w:val="left" w:pos="2080"/>
        </w:tabs>
        <w:spacing w:before="2" w:line="247" w:lineRule="auto"/>
        <w:ind w:right="233" w:hanging="720"/>
        <w:rPr>
          <w:sz w:val="20"/>
        </w:rPr>
      </w:pPr>
      <w:r>
        <w:rPr>
          <w:sz w:val="20"/>
        </w:rPr>
        <w:t>Repeated</w:t>
      </w:r>
      <w:r>
        <w:rPr>
          <w:spacing w:val="-2"/>
          <w:sz w:val="20"/>
        </w:rPr>
        <w:t xml:space="preserve"> </w:t>
      </w:r>
      <w:r>
        <w:rPr>
          <w:sz w:val="20"/>
        </w:rPr>
        <w:t>stroking of</w:t>
      </w:r>
      <w:r>
        <w:rPr>
          <w:spacing w:val="-5"/>
          <w:sz w:val="20"/>
        </w:rPr>
        <w:t xml:space="preserve"> </w:t>
      </w:r>
      <w:r>
        <w:rPr>
          <w:sz w:val="20"/>
        </w:rPr>
        <w:t>the specimen</w:t>
      </w:r>
      <w:r>
        <w:rPr>
          <w:spacing w:val="-4"/>
          <w:sz w:val="20"/>
        </w:rPr>
        <w:t xml:space="preserve"> </w:t>
      </w:r>
      <w:r>
        <w:rPr>
          <w:sz w:val="20"/>
        </w:rPr>
        <w:t>in opposite</w:t>
      </w:r>
      <w:r>
        <w:rPr>
          <w:spacing w:val="-10"/>
          <w:sz w:val="20"/>
        </w:rPr>
        <w:t xml:space="preserve"> </w:t>
      </w:r>
      <w:r>
        <w:rPr>
          <w:sz w:val="20"/>
        </w:rPr>
        <w:t>directions</w:t>
      </w:r>
      <w:r>
        <w:rPr>
          <w:spacing w:val="-8"/>
          <w:sz w:val="20"/>
        </w:rPr>
        <w:t xml:space="preserve"> </w:t>
      </w:r>
      <w:r>
        <w:rPr>
          <w:sz w:val="20"/>
        </w:rPr>
        <w:t>with</w:t>
      </w:r>
      <w:r>
        <w:rPr>
          <w:spacing w:val="-11"/>
          <w:sz w:val="20"/>
        </w:rPr>
        <w:t xml:space="preserve"> </w:t>
      </w:r>
      <w:r>
        <w:rPr>
          <w:sz w:val="20"/>
        </w:rPr>
        <w:t>two magnets</w:t>
      </w:r>
    </w:p>
    <w:p w14:paraId="0A99B042" w14:textId="77777777" w:rsidR="008B73B2" w:rsidRDefault="00000000">
      <w:pPr>
        <w:pStyle w:val="ListParagraph"/>
        <w:numPr>
          <w:ilvl w:val="1"/>
          <w:numId w:val="173"/>
        </w:numPr>
        <w:tabs>
          <w:tab w:val="left" w:pos="2077"/>
        </w:tabs>
        <w:spacing w:before="4"/>
        <w:ind w:left="2077" w:hanging="717"/>
        <w:rPr>
          <w:sz w:val="20"/>
        </w:rPr>
      </w:pPr>
      <w:r>
        <w:rPr>
          <w:sz w:val="20"/>
        </w:rPr>
        <w:t>Heating</w:t>
      </w:r>
      <w:r>
        <w:rPr>
          <w:spacing w:val="-7"/>
          <w:sz w:val="20"/>
        </w:rPr>
        <w:t xml:space="preserve"> </w:t>
      </w:r>
      <w:r>
        <w:rPr>
          <w:sz w:val="20"/>
        </w:rPr>
        <w:t>of</w:t>
      </w:r>
      <w:r>
        <w:rPr>
          <w:spacing w:val="-10"/>
          <w:sz w:val="20"/>
        </w:rPr>
        <w:t xml:space="preserve"> </w:t>
      </w:r>
      <w:r>
        <w:rPr>
          <w:spacing w:val="-2"/>
          <w:sz w:val="20"/>
        </w:rPr>
        <w:t>thespecimen</w:t>
      </w:r>
    </w:p>
    <w:p w14:paraId="450B98FC" w14:textId="77777777" w:rsidR="008B73B2" w:rsidRDefault="00000000">
      <w:pPr>
        <w:pStyle w:val="ListParagraph"/>
        <w:numPr>
          <w:ilvl w:val="1"/>
          <w:numId w:val="173"/>
        </w:numPr>
        <w:tabs>
          <w:tab w:val="left" w:pos="2077"/>
          <w:tab w:val="left" w:pos="2080"/>
        </w:tabs>
        <w:spacing w:line="249" w:lineRule="auto"/>
        <w:ind w:right="43" w:hanging="720"/>
        <w:rPr>
          <w:sz w:val="20"/>
        </w:rPr>
      </w:pPr>
      <w:r>
        <w:rPr>
          <w:spacing w:val="-4"/>
          <w:sz w:val="20"/>
        </w:rPr>
        <w:t>Hammering</w:t>
      </w:r>
      <w:r>
        <w:rPr>
          <w:spacing w:val="-13"/>
          <w:sz w:val="20"/>
        </w:rPr>
        <w:t xml:space="preserve"> </w:t>
      </w:r>
      <w:r>
        <w:rPr>
          <w:spacing w:val="-4"/>
          <w:sz w:val="20"/>
        </w:rPr>
        <w:t>of</w:t>
      </w:r>
      <w:r>
        <w:rPr>
          <w:spacing w:val="-14"/>
          <w:sz w:val="20"/>
        </w:rPr>
        <w:t xml:space="preserve"> </w:t>
      </w:r>
      <w:r>
        <w:rPr>
          <w:spacing w:val="-4"/>
          <w:sz w:val="20"/>
        </w:rPr>
        <w:t>the</w:t>
      </w:r>
      <w:r>
        <w:rPr>
          <w:spacing w:val="-18"/>
          <w:sz w:val="20"/>
        </w:rPr>
        <w:t xml:space="preserve"> </w:t>
      </w:r>
      <w:r>
        <w:rPr>
          <w:spacing w:val="-4"/>
          <w:sz w:val="20"/>
        </w:rPr>
        <w:t>specimen</w:t>
      </w:r>
      <w:r>
        <w:rPr>
          <w:spacing w:val="-9"/>
          <w:sz w:val="20"/>
        </w:rPr>
        <w:t xml:space="preserve"> </w:t>
      </w:r>
      <w:r>
        <w:rPr>
          <w:spacing w:val="-4"/>
          <w:sz w:val="20"/>
        </w:rPr>
        <w:t>in</w:t>
      </w:r>
      <w:r>
        <w:rPr>
          <w:sz w:val="20"/>
        </w:rPr>
        <w:t xml:space="preserve"> </w:t>
      </w:r>
      <w:r>
        <w:rPr>
          <w:spacing w:val="-4"/>
          <w:sz w:val="20"/>
        </w:rPr>
        <w:t>the</w:t>
      </w:r>
      <w:r>
        <w:rPr>
          <w:spacing w:val="-20"/>
          <w:sz w:val="20"/>
        </w:rPr>
        <w:t xml:space="preserve"> </w:t>
      </w:r>
      <w:r>
        <w:rPr>
          <w:spacing w:val="-4"/>
          <w:sz w:val="20"/>
        </w:rPr>
        <w:t xml:space="preserve">earth’s </w:t>
      </w:r>
      <w:r>
        <w:rPr>
          <w:sz w:val="20"/>
        </w:rPr>
        <w:t>magnetic</w:t>
      </w:r>
      <w:r>
        <w:rPr>
          <w:spacing w:val="-13"/>
          <w:sz w:val="20"/>
        </w:rPr>
        <w:t xml:space="preserve"> </w:t>
      </w:r>
      <w:r>
        <w:rPr>
          <w:sz w:val="20"/>
        </w:rPr>
        <w:t>field’s</w:t>
      </w:r>
    </w:p>
    <w:p w14:paraId="68F8E08C" w14:textId="77777777" w:rsidR="008B73B2" w:rsidRDefault="008B73B2">
      <w:pPr>
        <w:pStyle w:val="BodyText"/>
        <w:spacing w:before="11"/>
      </w:pPr>
    </w:p>
    <w:p w14:paraId="2ECB555E" w14:textId="77777777" w:rsidR="008B73B2" w:rsidRDefault="00000000">
      <w:pPr>
        <w:pStyle w:val="ListParagraph"/>
        <w:numPr>
          <w:ilvl w:val="0"/>
          <w:numId w:val="170"/>
        </w:numPr>
        <w:tabs>
          <w:tab w:val="left" w:pos="1357"/>
          <w:tab w:val="left" w:pos="1360"/>
        </w:tabs>
        <w:spacing w:before="1" w:line="247" w:lineRule="auto"/>
        <w:ind w:right="45" w:hanging="720"/>
        <w:rPr>
          <w:sz w:val="20"/>
        </w:rPr>
      </w:pPr>
      <w:r>
        <w:rPr>
          <w:spacing w:val="-4"/>
          <w:sz w:val="20"/>
        </w:rPr>
        <w:t>Which</w:t>
      </w:r>
      <w:r>
        <w:rPr>
          <w:spacing w:val="-13"/>
          <w:sz w:val="20"/>
        </w:rPr>
        <w:t xml:space="preserve"> </w:t>
      </w:r>
      <w:r>
        <w:rPr>
          <w:spacing w:val="-4"/>
          <w:sz w:val="20"/>
        </w:rPr>
        <w:t>of</w:t>
      </w:r>
      <w:r>
        <w:rPr>
          <w:spacing w:val="-18"/>
          <w:sz w:val="20"/>
        </w:rPr>
        <w:t xml:space="preserve"> </w:t>
      </w:r>
      <w:r>
        <w:rPr>
          <w:spacing w:val="-4"/>
          <w:sz w:val="20"/>
        </w:rPr>
        <w:t>the</w:t>
      </w:r>
      <w:r>
        <w:rPr>
          <w:spacing w:val="-14"/>
          <w:sz w:val="20"/>
        </w:rPr>
        <w:t xml:space="preserve"> </w:t>
      </w:r>
      <w:r>
        <w:rPr>
          <w:spacing w:val="-4"/>
          <w:sz w:val="20"/>
        </w:rPr>
        <w:t>following</w:t>
      </w:r>
      <w:r>
        <w:rPr>
          <w:spacing w:val="-13"/>
          <w:sz w:val="20"/>
        </w:rPr>
        <w:t xml:space="preserve"> </w:t>
      </w:r>
      <w:r>
        <w:rPr>
          <w:spacing w:val="-4"/>
          <w:sz w:val="20"/>
        </w:rPr>
        <w:t>will</w:t>
      </w:r>
      <w:r>
        <w:rPr>
          <w:spacing w:val="-12"/>
          <w:sz w:val="20"/>
        </w:rPr>
        <w:t xml:space="preserve"> </w:t>
      </w:r>
      <w:r>
        <w:rPr>
          <w:spacing w:val="-4"/>
          <w:sz w:val="20"/>
        </w:rPr>
        <w:t>convert</w:t>
      </w:r>
      <w:r>
        <w:rPr>
          <w:spacing w:val="-15"/>
          <w:sz w:val="20"/>
        </w:rPr>
        <w:t xml:space="preserve"> </w:t>
      </w:r>
      <w:r>
        <w:rPr>
          <w:spacing w:val="-4"/>
          <w:sz w:val="20"/>
        </w:rPr>
        <w:t>a</w:t>
      </w:r>
      <w:r>
        <w:rPr>
          <w:spacing w:val="-9"/>
          <w:sz w:val="20"/>
        </w:rPr>
        <w:t xml:space="preserve"> </w:t>
      </w:r>
      <w:r>
        <w:rPr>
          <w:spacing w:val="-4"/>
          <w:sz w:val="20"/>
        </w:rPr>
        <w:t xml:space="preserve">milliammeter </w:t>
      </w:r>
      <w:r>
        <w:rPr>
          <w:sz w:val="20"/>
        </w:rPr>
        <w:t>to a voltmeter?</w:t>
      </w:r>
    </w:p>
    <w:p w14:paraId="4996D050" w14:textId="77777777" w:rsidR="008B73B2" w:rsidRDefault="00000000">
      <w:pPr>
        <w:pStyle w:val="ListParagraph"/>
        <w:numPr>
          <w:ilvl w:val="1"/>
          <w:numId w:val="170"/>
        </w:numPr>
        <w:tabs>
          <w:tab w:val="left" w:pos="2077"/>
        </w:tabs>
        <w:spacing w:before="6"/>
        <w:ind w:left="2077" w:hanging="717"/>
        <w:rPr>
          <w:sz w:val="20"/>
        </w:rPr>
      </w:pPr>
      <w:r>
        <w:rPr>
          <w:sz w:val="20"/>
        </w:rPr>
        <w:t>Low</w:t>
      </w:r>
      <w:r>
        <w:rPr>
          <w:spacing w:val="-13"/>
          <w:sz w:val="20"/>
        </w:rPr>
        <w:t xml:space="preserve"> </w:t>
      </w:r>
      <w:r>
        <w:rPr>
          <w:sz w:val="20"/>
        </w:rPr>
        <w:t>series</w:t>
      </w:r>
      <w:r>
        <w:rPr>
          <w:spacing w:val="3"/>
          <w:sz w:val="20"/>
        </w:rPr>
        <w:t xml:space="preserve"> </w:t>
      </w:r>
      <w:r>
        <w:rPr>
          <w:spacing w:val="-2"/>
          <w:sz w:val="20"/>
        </w:rPr>
        <w:t>resistance</w:t>
      </w:r>
    </w:p>
    <w:p w14:paraId="39C26CBF" w14:textId="77777777" w:rsidR="008B73B2" w:rsidRDefault="00000000">
      <w:pPr>
        <w:pStyle w:val="ListParagraph"/>
        <w:numPr>
          <w:ilvl w:val="1"/>
          <w:numId w:val="170"/>
        </w:numPr>
        <w:tabs>
          <w:tab w:val="left" w:pos="2077"/>
        </w:tabs>
        <w:ind w:left="2077" w:hanging="717"/>
        <w:rPr>
          <w:sz w:val="20"/>
        </w:rPr>
      </w:pPr>
      <w:r>
        <w:rPr>
          <w:spacing w:val="-2"/>
          <w:sz w:val="20"/>
        </w:rPr>
        <w:t>Low</w:t>
      </w:r>
      <w:r>
        <w:rPr>
          <w:spacing w:val="-3"/>
          <w:sz w:val="20"/>
        </w:rPr>
        <w:t xml:space="preserve"> </w:t>
      </w:r>
      <w:r>
        <w:rPr>
          <w:spacing w:val="-2"/>
          <w:sz w:val="20"/>
        </w:rPr>
        <w:t>parallel</w:t>
      </w:r>
      <w:r>
        <w:rPr>
          <w:spacing w:val="-23"/>
          <w:sz w:val="20"/>
        </w:rPr>
        <w:t xml:space="preserve"> </w:t>
      </w:r>
      <w:r>
        <w:rPr>
          <w:spacing w:val="-2"/>
          <w:sz w:val="20"/>
        </w:rPr>
        <w:t>resistance</w:t>
      </w:r>
    </w:p>
    <w:p w14:paraId="72D2B380" w14:textId="77777777" w:rsidR="008B73B2" w:rsidRDefault="00000000">
      <w:pPr>
        <w:pStyle w:val="ListParagraph"/>
        <w:numPr>
          <w:ilvl w:val="1"/>
          <w:numId w:val="170"/>
        </w:numPr>
        <w:tabs>
          <w:tab w:val="left" w:pos="2077"/>
        </w:tabs>
        <w:ind w:left="2077" w:hanging="717"/>
        <w:rPr>
          <w:sz w:val="20"/>
        </w:rPr>
      </w:pPr>
      <w:r>
        <w:rPr>
          <w:sz w:val="20"/>
        </w:rPr>
        <w:t>High</w:t>
      </w:r>
      <w:r>
        <w:rPr>
          <w:spacing w:val="-5"/>
          <w:sz w:val="20"/>
        </w:rPr>
        <w:t xml:space="preserve"> </w:t>
      </w:r>
      <w:r>
        <w:rPr>
          <w:sz w:val="20"/>
        </w:rPr>
        <w:t>series</w:t>
      </w:r>
      <w:r>
        <w:rPr>
          <w:spacing w:val="11"/>
          <w:sz w:val="20"/>
        </w:rPr>
        <w:t xml:space="preserve"> </w:t>
      </w:r>
      <w:r>
        <w:rPr>
          <w:spacing w:val="-2"/>
          <w:sz w:val="20"/>
        </w:rPr>
        <w:t>resistance</w:t>
      </w:r>
    </w:p>
    <w:p w14:paraId="183D26B8" w14:textId="77777777" w:rsidR="008B73B2" w:rsidRDefault="00000000">
      <w:pPr>
        <w:pStyle w:val="ListParagraph"/>
        <w:numPr>
          <w:ilvl w:val="1"/>
          <w:numId w:val="170"/>
        </w:numPr>
        <w:tabs>
          <w:tab w:val="left" w:pos="2077"/>
        </w:tabs>
        <w:ind w:left="2077" w:hanging="717"/>
        <w:rPr>
          <w:sz w:val="20"/>
        </w:rPr>
      </w:pPr>
      <w:r>
        <w:rPr>
          <w:spacing w:val="-2"/>
          <w:sz w:val="20"/>
        </w:rPr>
        <w:t>High</w:t>
      </w:r>
      <w:r>
        <w:rPr>
          <w:spacing w:val="-3"/>
          <w:sz w:val="20"/>
        </w:rPr>
        <w:t xml:space="preserve"> </w:t>
      </w:r>
      <w:r>
        <w:rPr>
          <w:spacing w:val="-2"/>
          <w:sz w:val="20"/>
        </w:rPr>
        <w:t>parallel</w:t>
      </w:r>
      <w:r>
        <w:rPr>
          <w:spacing w:val="-5"/>
          <w:sz w:val="20"/>
        </w:rPr>
        <w:t xml:space="preserve"> </w:t>
      </w:r>
      <w:r>
        <w:rPr>
          <w:spacing w:val="-2"/>
          <w:sz w:val="20"/>
        </w:rPr>
        <w:t>resistance</w:t>
      </w:r>
    </w:p>
    <w:p w14:paraId="7D032600" w14:textId="77777777" w:rsidR="008B73B2" w:rsidRDefault="00000000">
      <w:pPr>
        <w:pStyle w:val="ListParagraph"/>
        <w:numPr>
          <w:ilvl w:val="1"/>
          <w:numId w:val="170"/>
        </w:numPr>
        <w:tabs>
          <w:tab w:val="left" w:pos="2077"/>
          <w:tab w:val="left" w:pos="2080"/>
        </w:tabs>
        <w:spacing w:before="11" w:line="247" w:lineRule="auto"/>
        <w:ind w:left="2080" w:right="125" w:hanging="720"/>
        <w:rPr>
          <w:sz w:val="20"/>
        </w:rPr>
      </w:pPr>
      <w:r>
        <w:rPr>
          <w:sz w:val="20"/>
        </w:rPr>
        <w:t>Parallel</w:t>
      </w:r>
      <w:r>
        <w:rPr>
          <w:spacing w:val="-11"/>
          <w:sz w:val="20"/>
        </w:rPr>
        <w:t xml:space="preserve"> </w:t>
      </w:r>
      <w:r>
        <w:rPr>
          <w:sz w:val="20"/>
        </w:rPr>
        <w:t>resistance</w:t>
      </w:r>
      <w:r>
        <w:rPr>
          <w:spacing w:val="-11"/>
          <w:sz w:val="20"/>
        </w:rPr>
        <w:t xml:space="preserve"> </w:t>
      </w:r>
      <w:r>
        <w:rPr>
          <w:sz w:val="20"/>
        </w:rPr>
        <w:t>equal</w:t>
      </w:r>
      <w:r>
        <w:rPr>
          <w:spacing w:val="-9"/>
          <w:sz w:val="20"/>
        </w:rPr>
        <w:t xml:space="preserve"> </w:t>
      </w:r>
      <w:r>
        <w:rPr>
          <w:sz w:val="20"/>
        </w:rPr>
        <w:t>to</w:t>
      </w:r>
      <w:r>
        <w:rPr>
          <w:spacing w:val="-4"/>
          <w:sz w:val="20"/>
        </w:rPr>
        <w:t xml:space="preserve"> </w:t>
      </w:r>
      <w:r>
        <w:rPr>
          <w:sz w:val="20"/>
        </w:rPr>
        <w:t xml:space="preserve">milliameter </w:t>
      </w:r>
      <w:r>
        <w:rPr>
          <w:spacing w:val="-2"/>
          <w:sz w:val="20"/>
        </w:rPr>
        <w:t>resistance.</w:t>
      </w:r>
    </w:p>
    <w:p w14:paraId="7CD5C0F0" w14:textId="77777777" w:rsidR="008B73B2" w:rsidRDefault="00000000">
      <w:pPr>
        <w:pStyle w:val="ListParagraph"/>
        <w:numPr>
          <w:ilvl w:val="0"/>
          <w:numId w:val="170"/>
        </w:numPr>
        <w:tabs>
          <w:tab w:val="left" w:pos="1358"/>
          <w:tab w:val="left" w:pos="1360"/>
        </w:tabs>
        <w:spacing w:before="3" w:line="249" w:lineRule="auto"/>
        <w:ind w:hanging="720"/>
        <w:jc w:val="both"/>
        <w:rPr>
          <w:sz w:val="20"/>
        </w:rPr>
      </w:pPr>
      <w:r>
        <w:rPr>
          <w:sz w:val="20"/>
        </w:rPr>
        <w:t>Which</w:t>
      </w:r>
      <w:r>
        <w:rPr>
          <w:spacing w:val="-13"/>
          <w:sz w:val="20"/>
        </w:rPr>
        <w:t xml:space="preserve"> </w:t>
      </w:r>
      <w:r>
        <w:rPr>
          <w:sz w:val="20"/>
        </w:rPr>
        <w:t>of</w:t>
      </w:r>
      <w:r>
        <w:rPr>
          <w:spacing w:val="-7"/>
          <w:sz w:val="20"/>
        </w:rPr>
        <w:t xml:space="preserve"> </w:t>
      </w:r>
      <w:r>
        <w:rPr>
          <w:sz w:val="20"/>
        </w:rPr>
        <w:t>the graphs A</w:t>
      </w:r>
      <w:r>
        <w:rPr>
          <w:spacing w:val="-3"/>
          <w:sz w:val="20"/>
        </w:rPr>
        <w:t xml:space="preserve"> </w:t>
      </w:r>
      <w:r>
        <w:rPr>
          <w:sz w:val="20"/>
        </w:rPr>
        <w:t>– E</w:t>
      </w:r>
      <w:r>
        <w:rPr>
          <w:spacing w:val="-1"/>
          <w:sz w:val="20"/>
        </w:rPr>
        <w:t xml:space="preserve"> </w:t>
      </w:r>
      <w:r>
        <w:rPr>
          <w:sz w:val="20"/>
        </w:rPr>
        <w:t>(Fig.</w:t>
      </w:r>
      <w:r>
        <w:rPr>
          <w:spacing w:val="-1"/>
          <w:sz w:val="20"/>
        </w:rPr>
        <w:t xml:space="preserve"> </w:t>
      </w:r>
      <w:r>
        <w:rPr>
          <w:sz w:val="20"/>
        </w:rPr>
        <w:t>3) represents</w:t>
      </w:r>
      <w:r>
        <w:rPr>
          <w:spacing w:val="-13"/>
          <w:sz w:val="20"/>
        </w:rPr>
        <w:t xml:space="preserve"> </w:t>
      </w:r>
      <w:r>
        <w:rPr>
          <w:sz w:val="20"/>
        </w:rPr>
        <w:t>the current-voltage</w:t>
      </w:r>
      <w:r>
        <w:rPr>
          <w:spacing w:val="-13"/>
          <w:sz w:val="20"/>
        </w:rPr>
        <w:t xml:space="preserve"> </w:t>
      </w:r>
      <w:r>
        <w:rPr>
          <w:sz w:val="20"/>
        </w:rPr>
        <w:t>(I</w:t>
      </w:r>
      <w:r>
        <w:rPr>
          <w:spacing w:val="-9"/>
          <w:sz w:val="20"/>
        </w:rPr>
        <w:t xml:space="preserve"> </w:t>
      </w:r>
      <w:r>
        <w:rPr>
          <w:sz w:val="20"/>
        </w:rPr>
        <w:t>–</w:t>
      </w:r>
      <w:r>
        <w:rPr>
          <w:spacing w:val="-1"/>
          <w:sz w:val="20"/>
        </w:rPr>
        <w:t xml:space="preserve"> </w:t>
      </w:r>
      <w:r>
        <w:rPr>
          <w:sz w:val="20"/>
        </w:rPr>
        <w:t>V)</w:t>
      </w:r>
      <w:r>
        <w:rPr>
          <w:spacing w:val="-10"/>
          <w:sz w:val="20"/>
        </w:rPr>
        <w:t xml:space="preserve"> </w:t>
      </w:r>
      <w:r>
        <w:rPr>
          <w:sz w:val="20"/>
        </w:rPr>
        <w:t>relationship</w:t>
      </w:r>
      <w:r>
        <w:rPr>
          <w:spacing w:val="-8"/>
          <w:sz w:val="20"/>
        </w:rPr>
        <w:t xml:space="preserve"> </w:t>
      </w:r>
      <w:r>
        <w:rPr>
          <w:sz w:val="20"/>
        </w:rPr>
        <w:t>for</w:t>
      </w:r>
      <w:r>
        <w:rPr>
          <w:spacing w:val="-9"/>
          <w:sz w:val="20"/>
        </w:rPr>
        <w:t xml:space="preserve"> </w:t>
      </w:r>
      <w:r>
        <w:rPr>
          <w:sz w:val="20"/>
        </w:rPr>
        <w:t>a</w:t>
      </w:r>
      <w:r>
        <w:rPr>
          <w:spacing w:val="-3"/>
          <w:sz w:val="20"/>
        </w:rPr>
        <w:t xml:space="preserve"> </w:t>
      </w:r>
      <w:r>
        <w:rPr>
          <w:sz w:val="20"/>
        </w:rPr>
        <w:t>cell</w:t>
      </w:r>
      <w:r>
        <w:rPr>
          <w:spacing w:val="-7"/>
          <w:sz w:val="20"/>
        </w:rPr>
        <w:t xml:space="preserve"> </w:t>
      </w:r>
      <w:r>
        <w:rPr>
          <w:sz w:val="20"/>
        </w:rPr>
        <w:t>with internal</w:t>
      </w:r>
      <w:r>
        <w:rPr>
          <w:spacing w:val="-9"/>
          <w:sz w:val="20"/>
        </w:rPr>
        <w:t xml:space="preserve"> </w:t>
      </w:r>
      <w:r>
        <w:rPr>
          <w:sz w:val="20"/>
        </w:rPr>
        <w:t>resistance?</w:t>
      </w:r>
    </w:p>
    <w:p w14:paraId="2F57A99B" w14:textId="77777777" w:rsidR="008B73B2" w:rsidRDefault="008B73B2">
      <w:pPr>
        <w:pStyle w:val="BodyText"/>
      </w:pPr>
    </w:p>
    <w:p w14:paraId="511260DF" w14:textId="77777777" w:rsidR="008B73B2" w:rsidRDefault="008B73B2">
      <w:pPr>
        <w:pStyle w:val="BodyText"/>
        <w:spacing w:before="20"/>
      </w:pPr>
    </w:p>
    <w:p w14:paraId="491B2261" w14:textId="77777777" w:rsidR="008B73B2" w:rsidRDefault="00000000">
      <w:pPr>
        <w:pStyle w:val="ListParagraph"/>
        <w:numPr>
          <w:ilvl w:val="1"/>
          <w:numId w:val="170"/>
        </w:numPr>
        <w:tabs>
          <w:tab w:val="left" w:pos="853"/>
        </w:tabs>
        <w:spacing w:before="0"/>
        <w:ind w:left="853" w:hanging="187"/>
        <w:rPr>
          <w:sz w:val="20"/>
        </w:rPr>
      </w:pPr>
      <w:r>
        <w:rPr>
          <w:noProof/>
        </w:rPr>
        <mc:AlternateContent>
          <mc:Choice Requires="wpg">
            <w:drawing>
              <wp:anchor distT="0" distB="0" distL="0" distR="0" simplePos="0" relativeHeight="15767552" behindDoc="0" locked="0" layoutInCell="1" allowOverlap="1" wp14:anchorId="39414433" wp14:editId="17E226FB">
                <wp:simplePos x="0" y="0"/>
                <wp:positionH relativeFrom="page">
                  <wp:posOffset>1186688</wp:posOffset>
                </wp:positionH>
                <wp:positionV relativeFrom="paragraph">
                  <wp:posOffset>-55334</wp:posOffset>
                </wp:positionV>
                <wp:extent cx="1376680" cy="123571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6680" cy="1235710"/>
                          <a:chOff x="0" y="0"/>
                          <a:chExt cx="1376680" cy="1235710"/>
                        </a:xfrm>
                      </wpg:grpSpPr>
                      <wps:wsp>
                        <wps:cNvPr id="314" name="Graphic 314"/>
                        <wps:cNvSpPr/>
                        <wps:spPr>
                          <a:xfrm>
                            <a:off x="4572" y="0"/>
                            <a:ext cx="1371600" cy="1231265"/>
                          </a:xfrm>
                          <a:custGeom>
                            <a:avLst/>
                            <a:gdLst/>
                            <a:ahLst/>
                            <a:cxnLst/>
                            <a:rect l="l" t="t" r="r" b="b"/>
                            <a:pathLst>
                              <a:path w="1371600" h="1231265">
                                <a:moveTo>
                                  <a:pt x="634" y="0"/>
                                </a:moveTo>
                                <a:lnTo>
                                  <a:pt x="634" y="1231264"/>
                                </a:lnTo>
                              </a:path>
                              <a:path w="1371600" h="1231265">
                                <a:moveTo>
                                  <a:pt x="0" y="1230629"/>
                                </a:moveTo>
                                <a:lnTo>
                                  <a:pt x="1371600" y="1230629"/>
                                </a:lnTo>
                              </a:path>
                              <a:path w="1371600" h="1231265">
                                <a:moveTo>
                                  <a:pt x="0" y="1230629"/>
                                </a:moveTo>
                                <a:lnTo>
                                  <a:pt x="1255395" y="112394"/>
                                </a:lnTo>
                              </a:path>
                            </a:pathLst>
                          </a:custGeom>
                          <a:ln w="9144">
                            <a:solidFill>
                              <a:srgbClr val="000000"/>
                            </a:solidFill>
                            <a:prstDash val="solid"/>
                          </a:ln>
                        </wps:spPr>
                        <wps:bodyPr wrap="square" lIns="0" tIns="0" rIns="0" bIns="0" rtlCol="0">
                          <a:prstTxWarp prst="textNoShape">
                            <a:avLst/>
                          </a:prstTxWarp>
                          <a:noAutofit/>
                        </wps:bodyPr>
                      </wps:wsp>
                      <wps:wsp>
                        <wps:cNvPr id="315" name="Textbox 315"/>
                        <wps:cNvSpPr txBox="1"/>
                        <wps:spPr>
                          <a:xfrm>
                            <a:off x="185165" y="212528"/>
                            <a:ext cx="55244" cy="140335"/>
                          </a:xfrm>
                          <a:prstGeom prst="rect">
                            <a:avLst/>
                          </a:prstGeom>
                        </wps:spPr>
                        <wps:txbx>
                          <w:txbxContent>
                            <w:p w14:paraId="44B9E4F9" w14:textId="77777777" w:rsidR="008B73B2" w:rsidRDefault="00000000">
                              <w:pPr>
                                <w:spacing w:line="221" w:lineRule="exact"/>
                                <w:rPr>
                                  <w:sz w:val="20"/>
                                </w:rPr>
                              </w:pPr>
                              <w:r>
                                <w:rPr>
                                  <w:spacing w:val="-10"/>
                                  <w:sz w:val="20"/>
                                </w:rPr>
                                <w:t>I</w:t>
                              </w:r>
                            </w:p>
                          </w:txbxContent>
                        </wps:txbx>
                        <wps:bodyPr wrap="square" lIns="0" tIns="0" rIns="0" bIns="0" rtlCol="0">
                          <a:noAutofit/>
                        </wps:bodyPr>
                      </wps:wsp>
                    </wpg:wgp>
                  </a:graphicData>
                </a:graphic>
              </wp:anchor>
            </w:drawing>
          </mc:Choice>
          <mc:Fallback>
            <w:pict>
              <v:group w14:anchorId="39414433" id="Group 313" o:spid="_x0000_s1198" style="position:absolute;left:0;text-align:left;margin-left:93.45pt;margin-top:-4.35pt;width:108.4pt;height:97.3pt;z-index:15767552;mso-wrap-distance-left:0;mso-wrap-distance-right:0;mso-position-horizontal-relative:page" coordsize="13766,1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">
                <v:shape id="Graphic 314" o:spid="_x0000_s1199" style="position:absolute;left:45;width:13716;height:12312;visibility:visible;mso-wrap-style:square;v-text-anchor:top" coordsize="1371600,12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" path="m634,r,1231264em,1230629r1371600,em,1230629l1255395,112394e" filled="f" strokeweight=".72pt">
                  <v:path arrowok="t"/>
                </v:shape>
                <v:shape id="Textbox 315" o:spid="_x0000_s1200" type="#_x0000_t202" style="position:absolute;left:1851;top:2125;width:55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44B9E4F9" w14:textId="77777777" w:rsidR="008B73B2" w:rsidRDefault="00000000">
                        <w:pPr>
                          <w:spacing w:line="221" w:lineRule="exact"/>
                          <w:rPr>
                            <w:sz w:val="20"/>
                          </w:rPr>
                        </w:pPr>
                        <w:r>
                          <w:rPr>
                            <w:spacing w:val="-10"/>
                            <w:sz w:val="20"/>
                          </w:rPr>
                          <w:t>I</w:t>
                        </w:r>
                      </w:p>
                    </w:txbxContent>
                  </v:textbox>
                </v:shape>
                <w10:wrap anchorx="page"/>
              </v:group>
            </w:pict>
          </mc:Fallback>
        </mc:AlternateContent>
      </w:r>
    </w:p>
    <w:p w14:paraId="3102B523" w14:textId="77777777" w:rsidR="008B73B2" w:rsidRDefault="00000000">
      <w:pPr>
        <w:pStyle w:val="ListParagraph"/>
        <w:numPr>
          <w:ilvl w:val="0"/>
          <w:numId w:val="183"/>
        </w:numPr>
        <w:tabs>
          <w:tab w:val="left" w:pos="1054"/>
          <w:tab w:val="left" w:pos="1056"/>
        </w:tabs>
        <w:spacing w:before="72" w:line="249" w:lineRule="auto"/>
        <w:ind w:left="1056" w:right="473" w:hanging="720"/>
        <w:jc w:val="both"/>
        <w:rPr>
          <w:sz w:val="20"/>
        </w:rPr>
      </w:pPr>
      <w:r>
        <w:br w:type="column"/>
      </w:r>
      <w:r>
        <w:rPr>
          <w:sz w:val="20"/>
        </w:rPr>
        <w:t xml:space="preserve">An electric kettle, connected to a 240V mains, </w:t>
      </w:r>
      <w:r>
        <w:rPr>
          <w:spacing w:val="-4"/>
          <w:sz w:val="20"/>
        </w:rPr>
        <w:t>produces</w:t>
      </w:r>
      <w:r>
        <w:rPr>
          <w:spacing w:val="-9"/>
          <w:sz w:val="20"/>
        </w:rPr>
        <w:t xml:space="preserve"> </w:t>
      </w:r>
      <w:r>
        <w:rPr>
          <w:spacing w:val="-4"/>
          <w:sz w:val="20"/>
        </w:rPr>
        <w:t>6.0</w:t>
      </w:r>
      <w:r>
        <w:rPr>
          <w:spacing w:val="-8"/>
          <w:sz w:val="20"/>
        </w:rPr>
        <w:t xml:space="preserve"> </w:t>
      </w:r>
      <w:r>
        <w:rPr>
          <w:spacing w:val="-4"/>
          <w:sz w:val="20"/>
        </w:rPr>
        <w:t>x</w:t>
      </w:r>
      <w:r>
        <w:rPr>
          <w:spacing w:val="-9"/>
          <w:sz w:val="20"/>
        </w:rPr>
        <w:t xml:space="preserve"> </w:t>
      </w:r>
      <w:r>
        <w:rPr>
          <w:spacing w:val="-4"/>
          <w:sz w:val="20"/>
        </w:rPr>
        <w:t>10</w:t>
      </w:r>
      <w:r>
        <w:rPr>
          <w:spacing w:val="-4"/>
          <w:sz w:val="20"/>
          <w:vertAlign w:val="superscript"/>
        </w:rPr>
        <w:t>5</w:t>
      </w:r>
      <w:r>
        <w:rPr>
          <w:spacing w:val="-4"/>
          <w:sz w:val="20"/>
        </w:rPr>
        <w:t>J</w:t>
      </w:r>
      <w:r>
        <w:rPr>
          <w:spacing w:val="-8"/>
          <w:sz w:val="20"/>
        </w:rPr>
        <w:t xml:space="preserve"> </w:t>
      </w:r>
      <w:r>
        <w:rPr>
          <w:spacing w:val="-4"/>
          <w:sz w:val="20"/>
        </w:rPr>
        <w:t>of</w:t>
      </w:r>
      <w:r>
        <w:rPr>
          <w:spacing w:val="-9"/>
          <w:sz w:val="20"/>
        </w:rPr>
        <w:t xml:space="preserve"> </w:t>
      </w:r>
      <w:r>
        <w:rPr>
          <w:spacing w:val="-4"/>
          <w:sz w:val="20"/>
        </w:rPr>
        <w:t>heat</w:t>
      </w:r>
      <w:r>
        <w:rPr>
          <w:spacing w:val="-1"/>
          <w:sz w:val="20"/>
        </w:rPr>
        <w:t xml:space="preserve"> </w:t>
      </w:r>
      <w:r>
        <w:rPr>
          <w:spacing w:val="-4"/>
          <w:sz w:val="20"/>
        </w:rPr>
        <w:t>energy</w:t>
      </w:r>
      <w:r>
        <w:rPr>
          <w:spacing w:val="-9"/>
          <w:sz w:val="20"/>
        </w:rPr>
        <w:t xml:space="preserve"> </w:t>
      </w:r>
      <w:r>
        <w:rPr>
          <w:spacing w:val="-4"/>
          <w:sz w:val="20"/>
        </w:rPr>
        <w:t>to</w:t>
      </w:r>
      <w:r>
        <w:rPr>
          <w:spacing w:val="-8"/>
          <w:sz w:val="20"/>
        </w:rPr>
        <w:t xml:space="preserve"> </w:t>
      </w:r>
      <w:r>
        <w:rPr>
          <w:spacing w:val="-4"/>
          <w:sz w:val="20"/>
        </w:rPr>
        <w:t>boil</w:t>
      </w:r>
      <w:r>
        <w:rPr>
          <w:spacing w:val="-5"/>
          <w:sz w:val="20"/>
        </w:rPr>
        <w:t xml:space="preserve"> </w:t>
      </w:r>
      <w:r>
        <w:rPr>
          <w:spacing w:val="-4"/>
          <w:sz w:val="20"/>
        </w:rPr>
        <w:t xml:space="preserve">a quantity </w:t>
      </w:r>
      <w:r>
        <w:rPr>
          <w:sz w:val="20"/>
        </w:rPr>
        <w:t xml:space="preserve">of water in 5 minutes. Find the resistance of the </w:t>
      </w:r>
      <w:r>
        <w:rPr>
          <w:spacing w:val="-2"/>
          <w:sz w:val="20"/>
        </w:rPr>
        <w:t>kettle.</w:t>
      </w:r>
    </w:p>
    <w:p w14:paraId="4FEBC7A5" w14:textId="77777777" w:rsidR="008B73B2" w:rsidRDefault="00000000">
      <w:pPr>
        <w:pStyle w:val="ListParagraph"/>
        <w:numPr>
          <w:ilvl w:val="1"/>
          <w:numId w:val="183"/>
        </w:numPr>
        <w:tabs>
          <w:tab w:val="left" w:pos="1857"/>
          <w:tab w:val="left" w:pos="3216"/>
          <w:tab w:val="left" w:pos="4013"/>
        </w:tabs>
        <w:spacing w:before="1"/>
        <w:ind w:left="1857" w:hanging="801"/>
        <w:rPr>
          <w:sz w:val="20"/>
        </w:rPr>
      </w:pPr>
      <w:r>
        <w:rPr>
          <w:spacing w:val="-2"/>
          <w:sz w:val="20"/>
        </w:rPr>
        <w:t>14.4</w:t>
      </w:r>
      <w:r>
        <w:rPr>
          <w:spacing w:val="-7"/>
          <w:sz w:val="20"/>
        </w:rPr>
        <w:t xml:space="preserve"> </w:t>
      </w:r>
      <w:r>
        <w:rPr>
          <w:spacing w:val="-4"/>
          <w:sz w:val="20"/>
        </w:rPr>
        <w:t>ohms</w:t>
      </w:r>
      <w:r>
        <w:rPr>
          <w:sz w:val="20"/>
        </w:rPr>
        <w:tab/>
      </w:r>
      <w:r>
        <w:rPr>
          <w:spacing w:val="-5"/>
          <w:sz w:val="20"/>
        </w:rPr>
        <w:t>B.</w:t>
      </w:r>
      <w:r>
        <w:rPr>
          <w:sz w:val="20"/>
        </w:rPr>
        <w:tab/>
        <w:t>28.8</w:t>
      </w:r>
      <w:r>
        <w:rPr>
          <w:spacing w:val="26"/>
          <w:sz w:val="20"/>
        </w:rPr>
        <w:t xml:space="preserve"> </w:t>
      </w:r>
      <w:r>
        <w:rPr>
          <w:spacing w:val="-4"/>
          <w:sz w:val="20"/>
        </w:rPr>
        <w:t>ohms</w:t>
      </w:r>
    </w:p>
    <w:p w14:paraId="2356ED2B" w14:textId="77777777" w:rsidR="008B73B2" w:rsidRDefault="00000000">
      <w:pPr>
        <w:pStyle w:val="BodyText"/>
        <w:tabs>
          <w:tab w:val="left" w:pos="1900"/>
          <w:tab w:val="left" w:pos="3216"/>
          <w:tab w:val="left" w:pos="4061"/>
        </w:tabs>
        <w:spacing w:before="10"/>
        <w:ind w:left="1056"/>
      </w:pPr>
      <w:r>
        <w:rPr>
          <w:spacing w:val="-5"/>
        </w:rPr>
        <w:t>C.</w:t>
      </w:r>
      <w:r>
        <w:tab/>
        <w:t>144</w:t>
      </w:r>
      <w:r>
        <w:rPr>
          <w:spacing w:val="27"/>
        </w:rPr>
        <w:t xml:space="preserve"> </w:t>
      </w:r>
      <w:r>
        <w:rPr>
          <w:spacing w:val="-4"/>
        </w:rPr>
        <w:t>ohms</w:t>
      </w:r>
      <w:r>
        <w:tab/>
      </w:r>
      <w:r>
        <w:rPr>
          <w:spacing w:val="-5"/>
        </w:rPr>
        <w:t>D.</w:t>
      </w:r>
      <w:r>
        <w:tab/>
        <w:t>288</w:t>
      </w:r>
      <w:r>
        <w:rPr>
          <w:spacing w:val="27"/>
        </w:rPr>
        <w:t xml:space="preserve"> </w:t>
      </w:r>
      <w:r>
        <w:rPr>
          <w:spacing w:val="-4"/>
        </w:rPr>
        <w:t>ohms</w:t>
      </w:r>
    </w:p>
    <w:p w14:paraId="58D5577F" w14:textId="77777777" w:rsidR="008B73B2" w:rsidRDefault="00000000">
      <w:pPr>
        <w:pStyle w:val="BodyText"/>
        <w:tabs>
          <w:tab w:val="left" w:pos="1776"/>
        </w:tabs>
        <w:spacing w:before="11"/>
        <w:ind w:left="1056"/>
      </w:pPr>
      <w:r>
        <w:rPr>
          <w:spacing w:val="-5"/>
        </w:rPr>
        <w:t>E.</w:t>
      </w:r>
      <w:r>
        <w:tab/>
        <w:t>2 880</w:t>
      </w:r>
      <w:r>
        <w:rPr>
          <w:spacing w:val="8"/>
        </w:rPr>
        <w:t xml:space="preserve"> </w:t>
      </w:r>
      <w:r>
        <w:rPr>
          <w:spacing w:val="-4"/>
        </w:rPr>
        <w:t>ohms</w:t>
      </w:r>
    </w:p>
    <w:p w14:paraId="0B8A8AEA" w14:textId="77777777" w:rsidR="008B73B2" w:rsidRDefault="008B73B2">
      <w:pPr>
        <w:pStyle w:val="BodyText"/>
        <w:spacing w:before="19"/>
      </w:pPr>
    </w:p>
    <w:p w14:paraId="5CFFFC70" w14:textId="77777777" w:rsidR="008B73B2" w:rsidRDefault="00000000">
      <w:pPr>
        <w:pStyle w:val="ListParagraph"/>
        <w:numPr>
          <w:ilvl w:val="0"/>
          <w:numId w:val="183"/>
        </w:numPr>
        <w:tabs>
          <w:tab w:val="left" w:pos="1056"/>
        </w:tabs>
        <w:spacing w:before="1" w:line="249" w:lineRule="auto"/>
        <w:ind w:left="1056" w:right="515" w:hanging="720"/>
        <w:rPr>
          <w:sz w:val="20"/>
        </w:rPr>
      </w:pPr>
      <w:r>
        <w:rPr>
          <w:sz w:val="20"/>
        </w:rPr>
        <w:t>On</w:t>
      </w:r>
      <w:r>
        <w:rPr>
          <w:spacing w:val="-13"/>
          <w:sz w:val="20"/>
        </w:rPr>
        <w:t xml:space="preserve"> </w:t>
      </w:r>
      <w:r>
        <w:rPr>
          <w:sz w:val="20"/>
        </w:rPr>
        <w:t>which</w:t>
      </w:r>
      <w:r>
        <w:rPr>
          <w:spacing w:val="-6"/>
          <w:sz w:val="20"/>
        </w:rPr>
        <w:t xml:space="preserve"> </w:t>
      </w:r>
      <w:r>
        <w:rPr>
          <w:sz w:val="20"/>
        </w:rPr>
        <w:t>of</w:t>
      </w:r>
      <w:r>
        <w:rPr>
          <w:spacing w:val="-14"/>
          <w:sz w:val="20"/>
        </w:rPr>
        <w:t xml:space="preserve"> </w:t>
      </w:r>
      <w:r>
        <w:rPr>
          <w:sz w:val="20"/>
        </w:rPr>
        <w:t>the</w:t>
      </w:r>
      <w:r>
        <w:rPr>
          <w:spacing w:val="-13"/>
          <w:sz w:val="20"/>
        </w:rPr>
        <w:t xml:space="preserve"> </w:t>
      </w:r>
      <w:r>
        <w:rPr>
          <w:sz w:val="20"/>
        </w:rPr>
        <w:t>following</w:t>
      </w:r>
      <w:r>
        <w:rPr>
          <w:spacing w:val="-12"/>
          <w:sz w:val="20"/>
        </w:rPr>
        <w:t xml:space="preserve"> </w:t>
      </w:r>
      <w:r>
        <w:rPr>
          <w:sz w:val="20"/>
        </w:rPr>
        <w:t>does</w:t>
      </w:r>
      <w:r>
        <w:rPr>
          <w:spacing w:val="-13"/>
          <w:sz w:val="20"/>
        </w:rPr>
        <w:t xml:space="preserve"> </w:t>
      </w:r>
      <w:r>
        <w:rPr>
          <w:sz w:val="20"/>
        </w:rPr>
        <w:t>the</w:t>
      </w:r>
      <w:r>
        <w:rPr>
          <w:spacing w:val="-8"/>
          <w:sz w:val="20"/>
        </w:rPr>
        <w:t xml:space="preserve"> </w:t>
      </w:r>
      <w:r>
        <w:rPr>
          <w:sz w:val="20"/>
        </w:rPr>
        <w:t>operation</w:t>
      </w:r>
      <w:r>
        <w:rPr>
          <w:spacing w:val="-9"/>
          <w:sz w:val="20"/>
        </w:rPr>
        <w:t xml:space="preserve"> </w:t>
      </w:r>
      <w:r>
        <w:rPr>
          <w:sz w:val="20"/>
        </w:rPr>
        <w:t>of</w:t>
      </w:r>
      <w:r>
        <w:rPr>
          <w:spacing w:val="-18"/>
          <w:sz w:val="20"/>
        </w:rPr>
        <w:t xml:space="preserve"> </w:t>
      </w:r>
      <w:r>
        <w:rPr>
          <w:sz w:val="20"/>
        </w:rPr>
        <w:t>a moving coil ammeterdepend?</w:t>
      </w:r>
    </w:p>
    <w:p w14:paraId="63842ED3" w14:textId="77777777" w:rsidR="008B73B2" w:rsidRDefault="00000000">
      <w:pPr>
        <w:pStyle w:val="ListParagraph"/>
        <w:numPr>
          <w:ilvl w:val="0"/>
          <w:numId w:val="169"/>
        </w:numPr>
        <w:tabs>
          <w:tab w:val="left" w:pos="1776"/>
        </w:tabs>
        <w:spacing w:before="0" w:line="229" w:lineRule="exact"/>
        <w:rPr>
          <w:sz w:val="20"/>
        </w:rPr>
      </w:pPr>
      <w:r>
        <w:rPr>
          <w:spacing w:val="-2"/>
          <w:sz w:val="20"/>
        </w:rPr>
        <w:t>Electromagnetic</w:t>
      </w:r>
      <w:r>
        <w:rPr>
          <w:spacing w:val="1"/>
          <w:sz w:val="20"/>
        </w:rPr>
        <w:t xml:space="preserve"> </w:t>
      </w:r>
      <w:r>
        <w:rPr>
          <w:spacing w:val="-2"/>
          <w:sz w:val="20"/>
        </w:rPr>
        <w:t>induction.</w:t>
      </w:r>
    </w:p>
    <w:p w14:paraId="61054232" w14:textId="77777777" w:rsidR="008B73B2" w:rsidRDefault="00000000">
      <w:pPr>
        <w:pStyle w:val="ListParagraph"/>
        <w:numPr>
          <w:ilvl w:val="0"/>
          <w:numId w:val="169"/>
        </w:numPr>
        <w:tabs>
          <w:tab w:val="left" w:pos="1776"/>
        </w:tabs>
        <w:spacing w:line="249" w:lineRule="auto"/>
        <w:ind w:right="1353"/>
        <w:rPr>
          <w:sz w:val="20"/>
        </w:rPr>
      </w:pPr>
      <w:r>
        <w:rPr>
          <w:sz w:val="20"/>
        </w:rPr>
        <w:t>Force on a current-carrying conductor</w:t>
      </w:r>
      <w:r>
        <w:rPr>
          <w:spacing w:val="-13"/>
          <w:sz w:val="20"/>
        </w:rPr>
        <w:t xml:space="preserve"> </w:t>
      </w:r>
      <w:r>
        <w:rPr>
          <w:sz w:val="20"/>
        </w:rPr>
        <w:t>in</w:t>
      </w:r>
      <w:r>
        <w:rPr>
          <w:spacing w:val="-12"/>
          <w:sz w:val="20"/>
        </w:rPr>
        <w:t xml:space="preserve"> </w:t>
      </w:r>
      <w:r>
        <w:rPr>
          <w:sz w:val="20"/>
        </w:rPr>
        <w:t>a</w:t>
      </w:r>
      <w:r>
        <w:rPr>
          <w:spacing w:val="-13"/>
          <w:sz w:val="20"/>
        </w:rPr>
        <w:t xml:space="preserve"> </w:t>
      </w:r>
      <w:r>
        <w:rPr>
          <w:sz w:val="20"/>
        </w:rPr>
        <w:t>magnetic</w:t>
      </w:r>
      <w:r>
        <w:rPr>
          <w:spacing w:val="-19"/>
          <w:sz w:val="20"/>
        </w:rPr>
        <w:t xml:space="preserve"> </w:t>
      </w:r>
      <w:r>
        <w:rPr>
          <w:sz w:val="20"/>
        </w:rPr>
        <w:t>field.</w:t>
      </w:r>
    </w:p>
    <w:p w14:paraId="21C9676F" w14:textId="77777777" w:rsidR="008B73B2" w:rsidRDefault="00000000">
      <w:pPr>
        <w:pStyle w:val="ListParagraph"/>
        <w:numPr>
          <w:ilvl w:val="0"/>
          <w:numId w:val="169"/>
        </w:numPr>
        <w:tabs>
          <w:tab w:val="left" w:pos="1776"/>
        </w:tabs>
        <w:spacing w:before="1"/>
        <w:rPr>
          <w:sz w:val="20"/>
        </w:rPr>
      </w:pPr>
      <w:r>
        <w:rPr>
          <w:sz w:val="20"/>
        </w:rPr>
        <w:t>Magnetic</w:t>
      </w:r>
      <w:r>
        <w:rPr>
          <w:spacing w:val="-6"/>
          <w:sz w:val="20"/>
        </w:rPr>
        <w:t xml:space="preserve"> </w:t>
      </w:r>
      <w:r>
        <w:rPr>
          <w:sz w:val="20"/>
        </w:rPr>
        <w:t>effect</w:t>
      </w:r>
      <w:r>
        <w:rPr>
          <w:spacing w:val="-11"/>
          <w:sz w:val="20"/>
        </w:rPr>
        <w:t xml:space="preserve"> </w:t>
      </w:r>
      <w:r>
        <w:rPr>
          <w:sz w:val="20"/>
        </w:rPr>
        <w:t>of</w:t>
      </w:r>
      <w:r>
        <w:rPr>
          <w:spacing w:val="-11"/>
          <w:sz w:val="20"/>
        </w:rPr>
        <w:t xml:space="preserve"> </w:t>
      </w:r>
      <w:r>
        <w:rPr>
          <w:sz w:val="20"/>
        </w:rPr>
        <w:t>anelectric</w:t>
      </w:r>
      <w:r>
        <w:rPr>
          <w:spacing w:val="-6"/>
          <w:sz w:val="20"/>
        </w:rPr>
        <w:t xml:space="preserve"> </w:t>
      </w:r>
      <w:r>
        <w:rPr>
          <w:spacing w:val="-2"/>
          <w:sz w:val="20"/>
        </w:rPr>
        <w:t>current.</w:t>
      </w:r>
    </w:p>
    <w:p w14:paraId="4691DD0C" w14:textId="77777777" w:rsidR="008B73B2" w:rsidRDefault="00000000">
      <w:pPr>
        <w:pStyle w:val="ListParagraph"/>
        <w:numPr>
          <w:ilvl w:val="1"/>
          <w:numId w:val="169"/>
        </w:numPr>
        <w:tabs>
          <w:tab w:val="left" w:pos="1776"/>
          <w:tab w:val="left" w:pos="3216"/>
          <w:tab w:val="left" w:pos="3936"/>
        </w:tabs>
        <w:rPr>
          <w:sz w:val="20"/>
        </w:rPr>
      </w:pPr>
      <w:r>
        <w:rPr>
          <w:sz w:val="20"/>
        </w:rPr>
        <w:t>I</w:t>
      </w:r>
      <w:r>
        <w:rPr>
          <w:spacing w:val="-5"/>
          <w:sz w:val="20"/>
        </w:rPr>
        <w:t xml:space="preserve"> </w:t>
      </w:r>
      <w:r>
        <w:rPr>
          <w:spacing w:val="-4"/>
          <w:sz w:val="20"/>
        </w:rPr>
        <w:t>only</w:t>
      </w:r>
      <w:r>
        <w:rPr>
          <w:sz w:val="20"/>
        </w:rPr>
        <w:tab/>
      </w:r>
      <w:r>
        <w:rPr>
          <w:spacing w:val="-5"/>
          <w:sz w:val="20"/>
        </w:rPr>
        <w:t>B.</w:t>
      </w:r>
      <w:r>
        <w:rPr>
          <w:sz w:val="20"/>
        </w:rPr>
        <w:tab/>
        <w:t>II</w:t>
      </w:r>
      <w:r>
        <w:rPr>
          <w:spacing w:val="-13"/>
          <w:sz w:val="20"/>
        </w:rPr>
        <w:t xml:space="preserve"> </w:t>
      </w:r>
      <w:r>
        <w:rPr>
          <w:spacing w:val="-4"/>
          <w:sz w:val="20"/>
        </w:rPr>
        <w:t>only</w:t>
      </w:r>
    </w:p>
    <w:p w14:paraId="64D9F963" w14:textId="77777777" w:rsidR="008B73B2" w:rsidRDefault="00000000">
      <w:pPr>
        <w:pStyle w:val="ListParagraph"/>
        <w:numPr>
          <w:ilvl w:val="0"/>
          <w:numId w:val="168"/>
        </w:numPr>
        <w:tabs>
          <w:tab w:val="left" w:pos="1776"/>
          <w:tab w:val="left" w:pos="3216"/>
          <w:tab w:val="left" w:pos="3936"/>
        </w:tabs>
        <w:jc w:val="left"/>
        <w:rPr>
          <w:sz w:val="20"/>
        </w:rPr>
      </w:pPr>
      <w:r>
        <w:rPr>
          <w:spacing w:val="-2"/>
          <w:sz w:val="20"/>
        </w:rPr>
        <w:t>III</w:t>
      </w:r>
      <w:r>
        <w:rPr>
          <w:spacing w:val="-10"/>
          <w:sz w:val="20"/>
        </w:rPr>
        <w:t xml:space="preserve"> </w:t>
      </w:r>
      <w:r>
        <w:rPr>
          <w:spacing w:val="-4"/>
          <w:sz w:val="20"/>
        </w:rPr>
        <w:t>only</w:t>
      </w:r>
      <w:r>
        <w:rPr>
          <w:sz w:val="20"/>
        </w:rPr>
        <w:tab/>
      </w:r>
      <w:r>
        <w:rPr>
          <w:spacing w:val="-5"/>
          <w:sz w:val="20"/>
        </w:rPr>
        <w:t>D.</w:t>
      </w:r>
      <w:r>
        <w:rPr>
          <w:sz w:val="20"/>
        </w:rPr>
        <w:tab/>
        <w:t>II</w:t>
      </w:r>
      <w:r>
        <w:rPr>
          <w:spacing w:val="-6"/>
          <w:sz w:val="20"/>
        </w:rPr>
        <w:t xml:space="preserve"> </w:t>
      </w:r>
      <w:r>
        <w:rPr>
          <w:sz w:val="20"/>
        </w:rPr>
        <w:t>and</w:t>
      </w:r>
      <w:r>
        <w:rPr>
          <w:spacing w:val="-27"/>
          <w:sz w:val="20"/>
        </w:rPr>
        <w:t xml:space="preserve"> </w:t>
      </w:r>
      <w:r>
        <w:rPr>
          <w:spacing w:val="-5"/>
          <w:sz w:val="20"/>
        </w:rPr>
        <w:t>III</w:t>
      </w:r>
    </w:p>
    <w:p w14:paraId="1941379D" w14:textId="77777777" w:rsidR="008B73B2" w:rsidRDefault="00000000">
      <w:pPr>
        <w:pStyle w:val="BodyText"/>
        <w:tabs>
          <w:tab w:val="left" w:pos="1776"/>
        </w:tabs>
        <w:spacing w:before="11"/>
        <w:ind w:left="1056"/>
      </w:pPr>
      <w:r>
        <w:rPr>
          <w:spacing w:val="-5"/>
        </w:rPr>
        <w:t>E.</w:t>
      </w:r>
      <w:r>
        <w:tab/>
        <w:t>I,</w:t>
      </w:r>
      <w:r>
        <w:rPr>
          <w:spacing w:val="-2"/>
        </w:rPr>
        <w:t xml:space="preserve"> </w:t>
      </w:r>
      <w:r>
        <w:t>II</w:t>
      </w:r>
      <w:r>
        <w:rPr>
          <w:spacing w:val="-1"/>
        </w:rPr>
        <w:t xml:space="preserve"> </w:t>
      </w:r>
      <w:r>
        <w:rPr>
          <w:spacing w:val="-2"/>
        </w:rPr>
        <w:t>andIII</w:t>
      </w:r>
    </w:p>
    <w:p w14:paraId="75FF440B" w14:textId="77777777" w:rsidR="008B73B2" w:rsidRDefault="008B73B2">
      <w:pPr>
        <w:pStyle w:val="BodyText"/>
        <w:spacing w:before="20"/>
      </w:pPr>
    </w:p>
    <w:p w14:paraId="5CE25B2C" w14:textId="77777777" w:rsidR="008B73B2" w:rsidRDefault="008B73B2">
      <w:pPr>
        <w:pStyle w:val="ListParagraph"/>
        <w:numPr>
          <w:ilvl w:val="0"/>
          <w:numId w:val="183"/>
        </w:numPr>
        <w:tabs>
          <w:tab w:val="left" w:pos="555"/>
        </w:tabs>
        <w:spacing w:before="0"/>
        <w:ind w:left="555" w:hanging="219"/>
        <w:rPr>
          <w:sz w:val="18"/>
        </w:rPr>
      </w:pPr>
    </w:p>
    <w:p w14:paraId="72D08684" w14:textId="77777777" w:rsidR="008B73B2" w:rsidRDefault="00000000">
      <w:pPr>
        <w:pStyle w:val="BodyText"/>
        <w:spacing w:before="10"/>
        <w:ind w:left="2001"/>
      </w:pPr>
      <w:r>
        <w:t xml:space="preserve">10 </w:t>
      </w:r>
      <w:r>
        <w:rPr>
          <w:spacing w:val="-4"/>
        </w:rPr>
        <w:t>Ohms</w:t>
      </w:r>
    </w:p>
    <w:p w14:paraId="44C5667F" w14:textId="77777777" w:rsidR="008B73B2" w:rsidRDefault="00000000">
      <w:pPr>
        <w:tabs>
          <w:tab w:val="left" w:pos="1512"/>
        </w:tabs>
        <w:ind w:left="643"/>
        <w:rPr>
          <w:sz w:val="20"/>
        </w:rPr>
      </w:pPr>
      <w:r>
        <w:rPr>
          <w:noProof/>
          <w:position w:val="62"/>
          <w:sz w:val="20"/>
        </w:rPr>
        <mc:AlternateContent>
          <mc:Choice Requires="wpg">
            <w:drawing>
              <wp:inline distT="0" distB="0" distL="0" distR="0" wp14:anchorId="59FE257A" wp14:editId="05F09F4D">
                <wp:extent cx="277495" cy="85725"/>
                <wp:effectExtent l="9525" t="0" r="0" b="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85725"/>
                          <a:chOff x="0" y="0"/>
                          <a:chExt cx="277495" cy="85725"/>
                        </a:xfrm>
                      </wpg:grpSpPr>
                      <wps:wsp>
                        <wps:cNvPr id="317" name="Graphic 317"/>
                        <wps:cNvSpPr/>
                        <wps:spPr>
                          <a:xfrm>
                            <a:off x="0" y="42544"/>
                            <a:ext cx="198120" cy="1270"/>
                          </a:xfrm>
                          <a:custGeom>
                            <a:avLst/>
                            <a:gdLst/>
                            <a:ahLst/>
                            <a:cxnLst/>
                            <a:rect l="l" t="t" r="r" b="b"/>
                            <a:pathLst>
                              <a:path w="198120">
                                <a:moveTo>
                                  <a:pt x="0" y="0"/>
                                </a:moveTo>
                                <a:lnTo>
                                  <a:pt x="198119" y="0"/>
                                </a:lnTo>
                              </a:path>
                            </a:pathLst>
                          </a:custGeom>
                          <a:ln w="9144">
                            <a:solidFill>
                              <a:srgbClr val="000000"/>
                            </a:solidFill>
                            <a:prstDash val="solid"/>
                          </a:ln>
                        </wps:spPr>
                        <wps:bodyPr wrap="square" lIns="0" tIns="0" rIns="0" bIns="0" rtlCol="0">
                          <a:prstTxWarp prst="textNoShape">
                            <a:avLst/>
                          </a:prstTxWarp>
                          <a:noAutofit/>
                        </wps:bodyPr>
                      </wps:wsp>
                      <wps:wsp>
                        <wps:cNvPr id="318" name="Graphic 318"/>
                        <wps:cNvSpPr/>
                        <wps:spPr>
                          <a:xfrm>
                            <a:off x="194945" y="0"/>
                            <a:ext cx="82550" cy="85725"/>
                          </a:xfrm>
                          <a:custGeom>
                            <a:avLst/>
                            <a:gdLst/>
                            <a:ahLst/>
                            <a:cxnLst/>
                            <a:rect l="l" t="t" r="r" b="b"/>
                            <a:pathLst>
                              <a:path w="82550" h="85725">
                                <a:moveTo>
                                  <a:pt x="0" y="0"/>
                                </a:moveTo>
                                <a:lnTo>
                                  <a:pt x="0" y="85725"/>
                                </a:lnTo>
                                <a:lnTo>
                                  <a:pt x="82550" y="42545"/>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8A50CD" id="Group 316" o:spid="_x0000_s1026" style="width:21.85pt;height:6.75pt;mso-position-horizontal-relative:char;mso-position-vertical-relative:line" coordsize="2774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">
                <v:shape id="Graphic 317" o:spid="_x0000_s1027" style="position:absolute;top:42544;width:198120;height:1270;visibility:visible;mso-wrap-style:square;v-text-anchor:top" coordsize="198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" path="m,l198119,e" filled="f" strokeweight=".72pt">
                  <v:path arrowok="t"/>
                </v:shape>
                <v:shape id="Graphic 318" o:spid="_x0000_s1028" style="position:absolute;left:194945;width:82550;height:85725;visibility:visible;mso-wrap-style:square;v-text-anchor:top" coordsize="825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" path="m,l,85725,82550,42545,,xe" fillcolor="black" stroked="f">
                  <v:path arrowok="t"/>
                </v:shape>
                <w10:anchorlock/>
              </v:group>
            </w:pict>
          </mc:Fallback>
        </mc:AlternateContent>
      </w:r>
      <w:r>
        <w:rPr>
          <w:position w:val="62"/>
          <w:sz w:val="20"/>
        </w:rPr>
        <w:tab/>
      </w:r>
      <w:r>
        <w:rPr>
          <w:noProof/>
          <w:sz w:val="20"/>
        </w:rPr>
        <mc:AlternateContent>
          <mc:Choice Requires="wpg">
            <w:drawing>
              <wp:inline distT="0" distB="0" distL="0" distR="0" wp14:anchorId="7B1C089D" wp14:editId="7D835F59">
                <wp:extent cx="1977389" cy="975360"/>
                <wp:effectExtent l="9525" t="0" r="0" b="5715"/>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7389" cy="975360"/>
                          <a:chOff x="0" y="0"/>
                          <a:chExt cx="1977389" cy="975360"/>
                        </a:xfrm>
                      </wpg:grpSpPr>
                      <wps:wsp>
                        <wps:cNvPr id="320" name="Graphic 320"/>
                        <wps:cNvSpPr/>
                        <wps:spPr>
                          <a:xfrm>
                            <a:off x="4572" y="4572"/>
                            <a:ext cx="1935480" cy="965835"/>
                          </a:xfrm>
                          <a:custGeom>
                            <a:avLst/>
                            <a:gdLst/>
                            <a:ahLst/>
                            <a:cxnLst/>
                            <a:rect l="l" t="t" r="r" b="b"/>
                            <a:pathLst>
                              <a:path w="1935480" h="965835">
                                <a:moveTo>
                                  <a:pt x="0" y="97155"/>
                                </a:moveTo>
                                <a:lnTo>
                                  <a:pt x="0" y="868680"/>
                                </a:lnTo>
                                <a:lnTo>
                                  <a:pt x="463550" y="868680"/>
                                </a:lnTo>
                              </a:path>
                              <a:path w="1935480" h="965835">
                                <a:moveTo>
                                  <a:pt x="0" y="97155"/>
                                </a:moveTo>
                                <a:lnTo>
                                  <a:pt x="463550" y="97155"/>
                                </a:lnTo>
                              </a:path>
                              <a:path w="1935480" h="965835">
                                <a:moveTo>
                                  <a:pt x="463550" y="868680"/>
                                </a:moveTo>
                                <a:lnTo>
                                  <a:pt x="554989" y="965835"/>
                                </a:lnTo>
                              </a:path>
                              <a:path w="1935480" h="965835">
                                <a:moveTo>
                                  <a:pt x="554989" y="965835"/>
                                </a:moveTo>
                                <a:lnTo>
                                  <a:pt x="646429" y="770890"/>
                                </a:lnTo>
                              </a:path>
                              <a:path w="1935480" h="965835">
                                <a:moveTo>
                                  <a:pt x="737870" y="965835"/>
                                </a:moveTo>
                                <a:lnTo>
                                  <a:pt x="829310" y="770890"/>
                                </a:lnTo>
                              </a:path>
                              <a:path w="1935480" h="965835">
                                <a:moveTo>
                                  <a:pt x="646429" y="770890"/>
                                </a:moveTo>
                                <a:lnTo>
                                  <a:pt x="737870" y="965835"/>
                                </a:lnTo>
                              </a:path>
                              <a:path w="1935480" h="965835">
                                <a:moveTo>
                                  <a:pt x="829310" y="770890"/>
                                </a:moveTo>
                                <a:lnTo>
                                  <a:pt x="923289" y="965835"/>
                                </a:lnTo>
                              </a:path>
                              <a:path w="1935480" h="965835">
                                <a:moveTo>
                                  <a:pt x="923289" y="965835"/>
                                </a:moveTo>
                                <a:lnTo>
                                  <a:pt x="1014729" y="770890"/>
                                </a:lnTo>
                              </a:path>
                              <a:path w="1935480" h="965835">
                                <a:moveTo>
                                  <a:pt x="1106170" y="868680"/>
                                </a:moveTo>
                                <a:lnTo>
                                  <a:pt x="1566545" y="868680"/>
                                </a:lnTo>
                                <a:lnTo>
                                  <a:pt x="1566545" y="97155"/>
                                </a:lnTo>
                              </a:path>
                              <a:path w="1935480" h="965835">
                                <a:moveTo>
                                  <a:pt x="1566545" y="97155"/>
                                </a:moveTo>
                                <a:lnTo>
                                  <a:pt x="1106170" y="97155"/>
                                </a:lnTo>
                              </a:path>
                              <a:path w="1935480" h="965835">
                                <a:moveTo>
                                  <a:pt x="1014729" y="770890"/>
                                </a:moveTo>
                                <a:lnTo>
                                  <a:pt x="1106170" y="868680"/>
                                </a:lnTo>
                              </a:path>
                              <a:path w="1935480" h="965835">
                                <a:moveTo>
                                  <a:pt x="463550" y="97155"/>
                                </a:moveTo>
                                <a:lnTo>
                                  <a:pt x="554989" y="191770"/>
                                </a:lnTo>
                              </a:path>
                              <a:path w="1935480" h="965835">
                                <a:moveTo>
                                  <a:pt x="737870" y="191770"/>
                                </a:moveTo>
                                <a:lnTo>
                                  <a:pt x="829310" y="0"/>
                                </a:lnTo>
                              </a:path>
                              <a:path w="1935480" h="965835">
                                <a:moveTo>
                                  <a:pt x="554989" y="191770"/>
                                </a:moveTo>
                                <a:lnTo>
                                  <a:pt x="646429" y="0"/>
                                </a:lnTo>
                              </a:path>
                              <a:path w="1935480" h="965835">
                                <a:moveTo>
                                  <a:pt x="646429" y="0"/>
                                </a:moveTo>
                                <a:lnTo>
                                  <a:pt x="737870" y="191770"/>
                                </a:lnTo>
                              </a:path>
                              <a:path w="1935480" h="965835">
                                <a:moveTo>
                                  <a:pt x="829310" y="0"/>
                                </a:moveTo>
                                <a:lnTo>
                                  <a:pt x="923289" y="191770"/>
                                </a:lnTo>
                              </a:path>
                              <a:path w="1935480" h="965835">
                                <a:moveTo>
                                  <a:pt x="923289" y="191770"/>
                                </a:moveTo>
                                <a:lnTo>
                                  <a:pt x="1014729" y="0"/>
                                </a:lnTo>
                              </a:path>
                              <a:path w="1935480" h="965835">
                                <a:moveTo>
                                  <a:pt x="1014729" y="0"/>
                                </a:moveTo>
                                <a:lnTo>
                                  <a:pt x="1106170" y="97155"/>
                                </a:lnTo>
                              </a:path>
                              <a:path w="1935480" h="965835">
                                <a:moveTo>
                                  <a:pt x="1566545" y="533400"/>
                                </a:moveTo>
                                <a:lnTo>
                                  <a:pt x="1935479" y="53340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53" cstate="print"/>
                          <a:stretch>
                            <a:fillRect/>
                          </a:stretch>
                        </pic:blipFill>
                        <pic:spPr>
                          <a:xfrm>
                            <a:off x="1906397" y="500506"/>
                            <a:ext cx="70484" cy="76200"/>
                          </a:xfrm>
                          <a:prstGeom prst="rect">
                            <a:avLst/>
                          </a:prstGeom>
                        </pic:spPr>
                      </pic:pic>
                      <wps:wsp>
                        <wps:cNvPr id="322" name="Textbox 322"/>
                        <wps:cNvSpPr txBox="1"/>
                        <wps:spPr>
                          <a:xfrm>
                            <a:off x="0" y="0"/>
                            <a:ext cx="1977389" cy="975360"/>
                          </a:xfrm>
                          <a:prstGeom prst="rect">
                            <a:avLst/>
                          </a:prstGeom>
                        </wps:spPr>
                        <wps:txbx>
                          <w:txbxContent>
                            <w:p w14:paraId="409E5B35" w14:textId="77777777" w:rsidR="008B73B2" w:rsidRDefault="008B73B2">
                              <w:pPr>
                                <w:rPr>
                                  <w:sz w:val="20"/>
                                </w:rPr>
                              </w:pPr>
                            </w:p>
                            <w:p w14:paraId="161DE76F" w14:textId="77777777" w:rsidR="008B73B2" w:rsidRDefault="008B73B2">
                              <w:pPr>
                                <w:rPr>
                                  <w:sz w:val="20"/>
                                </w:rPr>
                              </w:pPr>
                            </w:p>
                            <w:p w14:paraId="14444560" w14:textId="77777777" w:rsidR="008B73B2" w:rsidRDefault="008B73B2">
                              <w:pPr>
                                <w:rPr>
                                  <w:sz w:val="20"/>
                                </w:rPr>
                              </w:pPr>
                            </w:p>
                            <w:p w14:paraId="1A262242" w14:textId="77777777" w:rsidR="008B73B2" w:rsidRDefault="008B73B2">
                              <w:pPr>
                                <w:spacing w:before="45"/>
                                <w:rPr>
                                  <w:sz w:val="20"/>
                                </w:rPr>
                              </w:pPr>
                            </w:p>
                            <w:p w14:paraId="43FD0229" w14:textId="77777777" w:rsidR="008B73B2" w:rsidRDefault="00000000">
                              <w:pPr>
                                <w:ind w:right="338"/>
                                <w:jc w:val="center"/>
                                <w:rPr>
                                  <w:sz w:val="20"/>
                                </w:rPr>
                              </w:pPr>
                              <w:r>
                                <w:rPr>
                                  <w:spacing w:val="-2"/>
                                  <w:sz w:val="20"/>
                                </w:rPr>
                                <w:t>5Ohms</w:t>
                              </w:r>
                            </w:p>
                          </w:txbxContent>
                        </wps:txbx>
                        <wps:bodyPr wrap="square" lIns="0" tIns="0" rIns="0" bIns="0" rtlCol="0">
                          <a:noAutofit/>
                        </wps:bodyPr>
                      </wps:wsp>
                    </wpg:wgp>
                  </a:graphicData>
                </a:graphic>
              </wp:inline>
            </w:drawing>
          </mc:Choice>
          <mc:Fallback>
            <w:pict>
              <v:group w14:anchorId="7B1C089D" id="Group 319" o:spid="_x0000_s1201" style="width:155.7pt;height:76.8pt;mso-position-horizontal-relative:char;mso-position-vertical-relative:line" coordsize="19773,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">
                <v:shape id="Graphic 320" o:spid="_x0000_s1202" style="position:absolute;left:45;top:45;width:19355;height:9659;visibility:visible;mso-wrap-style:square;v-text-anchor:top" coordsize="1935480,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" path="m,97155l,868680r463550,em,97155r463550,em463550,868680r91439,97155em554989,965835l646429,770890em737870,965835l829310,770890em646429,770890r91441,194945em829310,770890r93979,194945em923289,965835r91440,-194945em1106170,868680r460375,l1566545,97155em1566545,97155r-460375,em1014729,770890r91441,97790em463550,97155r91439,94615em737870,191770l829310,em554989,191770l646429,em646429,r91441,191770em829310,r93979,191770em923289,191770l1014729,em1014729,r91441,97155em1566545,533400r368934,e" filled="f" strokeweight=".72pt">
                  <v:path arrowok="t"/>
                </v:shape>
                <v:shape id="Image 321" o:spid="_x0000_s1203" type="#_x0000_t75" style="position:absolute;left:19063;top:5005;width:70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">
                  <v:imagedata r:id="rId54" o:title=""/>
                </v:shape>
                <v:shape id="Textbox 322" o:spid="_x0000_s1204" type="#_x0000_t202" style="position:absolute;width:19773;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09E5B35" w14:textId="77777777" w:rsidR="008B73B2" w:rsidRDefault="008B73B2">
                        <w:pPr>
                          <w:rPr>
                            <w:sz w:val="20"/>
                          </w:rPr>
                        </w:pPr>
                      </w:p>
                      <w:p w14:paraId="161DE76F" w14:textId="77777777" w:rsidR="008B73B2" w:rsidRDefault="008B73B2">
                        <w:pPr>
                          <w:rPr>
                            <w:sz w:val="20"/>
                          </w:rPr>
                        </w:pPr>
                      </w:p>
                      <w:p w14:paraId="14444560" w14:textId="77777777" w:rsidR="008B73B2" w:rsidRDefault="008B73B2">
                        <w:pPr>
                          <w:rPr>
                            <w:sz w:val="20"/>
                          </w:rPr>
                        </w:pPr>
                      </w:p>
                      <w:p w14:paraId="1A262242" w14:textId="77777777" w:rsidR="008B73B2" w:rsidRDefault="008B73B2">
                        <w:pPr>
                          <w:spacing w:before="45"/>
                          <w:rPr>
                            <w:sz w:val="20"/>
                          </w:rPr>
                        </w:pPr>
                      </w:p>
                      <w:p w14:paraId="43FD0229" w14:textId="77777777" w:rsidR="008B73B2" w:rsidRDefault="00000000">
                        <w:pPr>
                          <w:ind w:right="338"/>
                          <w:jc w:val="center"/>
                          <w:rPr>
                            <w:sz w:val="20"/>
                          </w:rPr>
                        </w:pPr>
                        <w:r>
                          <w:rPr>
                            <w:spacing w:val="-2"/>
                            <w:sz w:val="20"/>
                          </w:rPr>
                          <w:t>5Ohms</w:t>
                        </w:r>
                      </w:p>
                    </w:txbxContent>
                  </v:textbox>
                </v:shape>
                <w10:anchorlock/>
              </v:group>
            </w:pict>
          </mc:Fallback>
        </mc:AlternateContent>
      </w:r>
    </w:p>
    <w:p w14:paraId="63F9E961" w14:textId="77777777" w:rsidR="008B73B2" w:rsidRDefault="00000000">
      <w:pPr>
        <w:pStyle w:val="BodyText"/>
        <w:spacing w:before="118"/>
        <w:ind w:right="99"/>
        <w:jc w:val="center"/>
      </w:pPr>
      <w:r>
        <w:t>Fig.</w:t>
      </w:r>
      <w:r>
        <w:rPr>
          <w:spacing w:val="-6"/>
        </w:rPr>
        <w:t xml:space="preserve"> </w:t>
      </w:r>
      <w:r>
        <w:rPr>
          <w:spacing w:val="-10"/>
        </w:rPr>
        <w:t>4</w:t>
      </w:r>
    </w:p>
    <w:p w14:paraId="057B26E0" w14:textId="77777777" w:rsidR="008B73B2" w:rsidRDefault="008B73B2">
      <w:pPr>
        <w:jc w:val="center"/>
        <w:sectPr w:rsidR="008B73B2">
          <w:pgSz w:w="12240" w:h="15840"/>
          <w:pgMar w:top="960" w:right="580" w:bottom="1000" w:left="800" w:header="0" w:footer="809" w:gutter="0"/>
          <w:cols w:num="2" w:space="720" w:equalWidth="0">
            <w:col w:w="5320" w:space="40"/>
            <w:col w:w="5500"/>
          </w:cols>
        </w:sectPr>
      </w:pPr>
    </w:p>
    <w:p w14:paraId="608F23C8" w14:textId="77777777" w:rsidR="008B73B2" w:rsidRDefault="008B73B2">
      <w:pPr>
        <w:pStyle w:val="BodyText"/>
        <w:spacing w:before="22"/>
      </w:pPr>
    </w:p>
    <w:p w14:paraId="6E5CA9A3" w14:textId="77777777" w:rsidR="008B73B2" w:rsidRDefault="00000000">
      <w:pPr>
        <w:pStyle w:val="BodyText"/>
        <w:spacing w:line="247" w:lineRule="auto"/>
        <w:ind w:left="6415"/>
      </w:pPr>
      <w:r>
        <w:t xml:space="preserve">In Fig. 4, current (I) passes through the parallel </w:t>
      </w:r>
      <w:r>
        <w:rPr>
          <w:spacing w:val="-2"/>
        </w:rPr>
        <w:t>combination.</w:t>
      </w:r>
      <w:r>
        <w:rPr>
          <w:spacing w:val="-11"/>
        </w:rPr>
        <w:t xml:space="preserve"> </w:t>
      </w:r>
      <w:r>
        <w:rPr>
          <w:spacing w:val="-2"/>
        </w:rPr>
        <w:t>If</w:t>
      </w:r>
      <w:r>
        <w:rPr>
          <w:spacing w:val="-10"/>
        </w:rPr>
        <w:t xml:space="preserve"> </w:t>
      </w:r>
      <w:r>
        <w:rPr>
          <w:spacing w:val="-2"/>
        </w:rPr>
        <w:t>the</w:t>
      </w:r>
      <w:r>
        <w:rPr>
          <w:spacing w:val="-4"/>
        </w:rPr>
        <w:t xml:space="preserve"> </w:t>
      </w:r>
      <w:r>
        <w:rPr>
          <w:spacing w:val="-2"/>
        </w:rPr>
        <w:t>power</w:t>
      </w:r>
      <w:r>
        <w:rPr>
          <w:spacing w:val="-10"/>
        </w:rPr>
        <w:t xml:space="preserve"> </w:t>
      </w:r>
      <w:r>
        <w:rPr>
          <w:spacing w:val="-2"/>
        </w:rPr>
        <w:t>dissipated</w:t>
      </w:r>
      <w:r>
        <w:rPr>
          <w:spacing w:val="-9"/>
        </w:rPr>
        <w:t xml:space="preserve"> </w:t>
      </w:r>
      <w:r>
        <w:rPr>
          <w:spacing w:val="-2"/>
        </w:rPr>
        <w:t>in</w:t>
      </w:r>
      <w:r>
        <w:rPr>
          <w:spacing w:val="-6"/>
        </w:rPr>
        <w:t xml:space="preserve"> </w:t>
      </w:r>
      <w:r>
        <w:rPr>
          <w:spacing w:val="-2"/>
        </w:rPr>
        <w:t>the</w:t>
      </w:r>
      <w:r>
        <w:rPr>
          <w:spacing w:val="-4"/>
        </w:rPr>
        <w:t xml:space="preserve"> </w:t>
      </w:r>
      <w:r>
        <w:rPr>
          <w:spacing w:val="-2"/>
        </w:rPr>
        <w:t>5</w:t>
      </w:r>
      <w:r>
        <w:rPr>
          <w:spacing w:val="-4"/>
        </w:rPr>
        <w:t xml:space="preserve"> ohms</w:t>
      </w:r>
    </w:p>
    <w:p w14:paraId="73E4C753" w14:textId="77777777" w:rsidR="008B73B2" w:rsidRDefault="00000000">
      <w:pPr>
        <w:pStyle w:val="ListParagraph"/>
        <w:numPr>
          <w:ilvl w:val="0"/>
          <w:numId w:val="176"/>
        </w:numPr>
        <w:tabs>
          <w:tab w:val="left" w:pos="6415"/>
        </w:tabs>
        <w:spacing w:before="5" w:line="247" w:lineRule="auto"/>
        <w:ind w:left="6415" w:right="484" w:hanging="4091"/>
        <w:jc w:val="left"/>
        <w:rPr>
          <w:sz w:val="20"/>
        </w:rPr>
      </w:pPr>
      <w:r>
        <w:rPr>
          <w:sz w:val="20"/>
        </w:rPr>
        <w:t>resistor is 40W, then the power dissipated in the 10 ohms resistor is</w:t>
      </w:r>
    </w:p>
    <w:p w14:paraId="2ABFB7C2" w14:textId="77777777" w:rsidR="008B73B2" w:rsidRDefault="00000000">
      <w:pPr>
        <w:pStyle w:val="ListParagraph"/>
        <w:numPr>
          <w:ilvl w:val="1"/>
          <w:numId w:val="170"/>
        </w:numPr>
        <w:tabs>
          <w:tab w:val="left" w:pos="5775"/>
          <w:tab w:val="left" w:pos="6576"/>
          <w:tab w:val="left" w:pos="7935"/>
          <w:tab w:val="left" w:pos="8737"/>
        </w:tabs>
        <w:spacing w:before="6"/>
        <w:ind w:left="5775" w:right="1051" w:hanging="5775"/>
        <w:jc w:val="right"/>
        <w:rPr>
          <w:sz w:val="20"/>
        </w:rPr>
      </w:pPr>
      <w:r>
        <w:rPr>
          <w:noProof/>
        </w:rPr>
        <mc:AlternateContent>
          <mc:Choice Requires="wpg">
            <w:drawing>
              <wp:anchor distT="0" distB="0" distL="0" distR="0" simplePos="0" relativeHeight="479256064" behindDoc="1" locked="0" layoutInCell="1" allowOverlap="1" wp14:anchorId="33EDE453" wp14:editId="485D1BE5">
                <wp:simplePos x="0" y="0"/>
                <wp:positionH relativeFrom="page">
                  <wp:posOffset>2414270</wp:posOffset>
                </wp:positionH>
                <wp:positionV relativeFrom="paragraph">
                  <wp:posOffset>8261</wp:posOffset>
                </wp:positionV>
                <wp:extent cx="1134745" cy="960119"/>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745" cy="960119"/>
                          <a:chOff x="0" y="0"/>
                          <a:chExt cx="1134745" cy="960119"/>
                        </a:xfrm>
                      </wpg:grpSpPr>
                      <wps:wsp>
                        <wps:cNvPr id="324" name="Graphic 324"/>
                        <wps:cNvSpPr/>
                        <wps:spPr>
                          <a:xfrm>
                            <a:off x="102870" y="58362"/>
                            <a:ext cx="1026794" cy="896619"/>
                          </a:xfrm>
                          <a:custGeom>
                            <a:avLst/>
                            <a:gdLst/>
                            <a:ahLst/>
                            <a:cxnLst/>
                            <a:rect l="l" t="t" r="r" b="b"/>
                            <a:pathLst>
                              <a:path w="1026794" h="896619">
                                <a:moveTo>
                                  <a:pt x="0" y="0"/>
                                </a:moveTo>
                                <a:lnTo>
                                  <a:pt x="0" y="896620"/>
                                </a:lnTo>
                                <a:lnTo>
                                  <a:pt x="1026795" y="896620"/>
                                </a:lnTo>
                              </a:path>
                              <a:path w="1026794" h="896619">
                                <a:moveTo>
                                  <a:pt x="635" y="222885"/>
                                </a:moveTo>
                                <a:lnTo>
                                  <a:pt x="683260" y="896620"/>
                                </a:lnTo>
                              </a:path>
                            </a:pathLst>
                          </a:custGeom>
                          <a:ln w="9144">
                            <a:solidFill>
                              <a:srgbClr val="000000"/>
                            </a:solidFill>
                            <a:prstDash val="solid"/>
                          </a:ln>
                        </wps:spPr>
                        <wps:bodyPr wrap="square" lIns="0" tIns="0" rIns="0" bIns="0" rtlCol="0">
                          <a:prstTxWarp prst="textNoShape">
                            <a:avLst/>
                          </a:prstTxWarp>
                          <a:noAutofit/>
                        </wps:bodyPr>
                      </wps:wsp>
                      <wps:wsp>
                        <wps:cNvPr id="325" name="Textbox 325"/>
                        <wps:cNvSpPr txBox="1"/>
                        <wps:spPr>
                          <a:xfrm>
                            <a:off x="0" y="0"/>
                            <a:ext cx="127635" cy="140335"/>
                          </a:xfrm>
                          <a:prstGeom prst="rect">
                            <a:avLst/>
                          </a:prstGeom>
                        </wps:spPr>
                        <wps:txbx>
                          <w:txbxContent>
                            <w:p w14:paraId="6E930291" w14:textId="77777777" w:rsidR="008B73B2" w:rsidRDefault="00000000">
                              <w:pPr>
                                <w:spacing w:line="221" w:lineRule="exact"/>
                                <w:rPr>
                                  <w:sz w:val="20"/>
                                </w:rPr>
                              </w:pPr>
                              <w:r>
                                <w:rPr>
                                  <w:spacing w:val="-5"/>
                                  <w:sz w:val="20"/>
                                </w:rPr>
                                <w:t>C.</w:t>
                              </w:r>
                            </w:p>
                          </w:txbxContent>
                        </wps:txbx>
                        <wps:bodyPr wrap="square" lIns="0" tIns="0" rIns="0" bIns="0" rtlCol="0">
                          <a:noAutofit/>
                        </wps:bodyPr>
                      </wps:wsp>
                      <wps:wsp>
                        <wps:cNvPr id="326" name="Textbox 326"/>
                        <wps:cNvSpPr txBox="1"/>
                        <wps:spPr>
                          <a:xfrm>
                            <a:off x="192404" y="304800"/>
                            <a:ext cx="55244" cy="140335"/>
                          </a:xfrm>
                          <a:prstGeom prst="rect">
                            <a:avLst/>
                          </a:prstGeom>
                        </wps:spPr>
                        <wps:txbx>
                          <w:txbxContent>
                            <w:p w14:paraId="7596B5C2" w14:textId="77777777" w:rsidR="008B73B2" w:rsidRDefault="00000000">
                              <w:pPr>
                                <w:spacing w:line="221" w:lineRule="exact"/>
                                <w:rPr>
                                  <w:sz w:val="20"/>
                                </w:rPr>
                              </w:pPr>
                              <w:r>
                                <w:rPr>
                                  <w:spacing w:val="-10"/>
                                  <w:sz w:val="20"/>
                                </w:rPr>
                                <w:t>I</w:t>
                              </w:r>
                            </w:p>
                          </w:txbxContent>
                        </wps:txbx>
                        <wps:bodyPr wrap="square" lIns="0" tIns="0" rIns="0" bIns="0" rtlCol="0">
                          <a:noAutofit/>
                        </wps:bodyPr>
                      </wps:wsp>
                      <wps:wsp>
                        <wps:cNvPr id="327" name="Textbox 327"/>
                        <wps:cNvSpPr txBox="1"/>
                        <wps:spPr>
                          <a:xfrm>
                            <a:off x="786765" y="762000"/>
                            <a:ext cx="104139" cy="140335"/>
                          </a:xfrm>
                          <a:prstGeom prst="rect">
                            <a:avLst/>
                          </a:prstGeom>
                        </wps:spPr>
                        <wps:txbx>
                          <w:txbxContent>
                            <w:p w14:paraId="5A52A90F" w14:textId="77777777" w:rsidR="008B73B2" w:rsidRDefault="00000000">
                              <w:pPr>
                                <w:spacing w:line="221" w:lineRule="exact"/>
                                <w:rPr>
                                  <w:sz w:val="20"/>
                                </w:rPr>
                              </w:pPr>
                              <w:r>
                                <w:rPr>
                                  <w:spacing w:val="-10"/>
                                  <w:sz w:val="20"/>
                                </w:rPr>
                                <w:t>V</w:t>
                              </w:r>
                            </w:p>
                          </w:txbxContent>
                        </wps:txbx>
                        <wps:bodyPr wrap="square" lIns="0" tIns="0" rIns="0" bIns="0" rtlCol="0">
                          <a:noAutofit/>
                        </wps:bodyPr>
                      </wps:wsp>
                    </wpg:wgp>
                  </a:graphicData>
                </a:graphic>
              </wp:anchor>
            </w:drawing>
          </mc:Choice>
          <mc:Fallback>
            <w:pict>
              <v:group w14:anchorId="33EDE453" id="Group 323" o:spid="_x0000_s1205" style="position:absolute;left:0;text-align:left;margin-left:190.1pt;margin-top:.65pt;width:89.35pt;height:75.6pt;z-index:-24060416;mso-wrap-distance-left:0;mso-wrap-distance-right:0;mso-position-horizontal-relative:page;mso-position-vertical-relative:text" coordsize="11347,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">
                <v:shape id="Graphic 324" o:spid="_x0000_s1206" style="position:absolute;left:1028;top:583;width:10268;height:8966;visibility:visible;mso-wrap-style:square;v-text-anchor:top" coordsize="1026794,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" path="m,l,896620r1026795,em635,222885l683260,896620e" filled="f" strokeweight=".72pt">
                  <v:path arrowok="t"/>
                </v:shape>
                <v:shape id="Textbox 325" o:spid="_x0000_s1207" type="#_x0000_t202" style="position:absolute;width:12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6E930291" w14:textId="77777777" w:rsidR="008B73B2" w:rsidRDefault="00000000">
                        <w:pPr>
                          <w:spacing w:line="221" w:lineRule="exact"/>
                          <w:rPr>
                            <w:sz w:val="20"/>
                          </w:rPr>
                        </w:pPr>
                        <w:r>
                          <w:rPr>
                            <w:spacing w:val="-5"/>
                            <w:sz w:val="20"/>
                          </w:rPr>
                          <w:t>C.</w:t>
                        </w:r>
                      </w:p>
                    </w:txbxContent>
                  </v:textbox>
                </v:shape>
                <v:shape id="Textbox 326" o:spid="_x0000_s1208" type="#_x0000_t202" style="position:absolute;left:1924;top:3048;width:55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7596B5C2" w14:textId="77777777" w:rsidR="008B73B2" w:rsidRDefault="00000000">
                        <w:pPr>
                          <w:spacing w:line="221" w:lineRule="exact"/>
                          <w:rPr>
                            <w:sz w:val="20"/>
                          </w:rPr>
                        </w:pPr>
                        <w:r>
                          <w:rPr>
                            <w:spacing w:val="-10"/>
                            <w:sz w:val="20"/>
                          </w:rPr>
                          <w:t>I</w:t>
                        </w:r>
                      </w:p>
                    </w:txbxContent>
                  </v:textbox>
                </v:shape>
                <v:shape id="Textbox 327" o:spid="_x0000_s1209" type="#_x0000_t202" style="position:absolute;left:7867;top:7620;width:104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5A52A90F" w14:textId="77777777" w:rsidR="008B73B2" w:rsidRDefault="00000000">
                        <w:pPr>
                          <w:spacing w:line="221" w:lineRule="exact"/>
                          <w:rPr>
                            <w:sz w:val="20"/>
                          </w:rPr>
                        </w:pPr>
                        <w:r>
                          <w:rPr>
                            <w:spacing w:val="-10"/>
                            <w:sz w:val="20"/>
                          </w:rPr>
                          <w:t>V</w:t>
                        </w:r>
                      </w:p>
                    </w:txbxContent>
                  </v:textbox>
                </v:shape>
                <w10:wrap anchorx="page"/>
              </v:group>
            </w:pict>
          </mc:Fallback>
        </mc:AlternateContent>
      </w:r>
      <w:r>
        <w:rPr>
          <w:spacing w:val="-5"/>
          <w:sz w:val="20"/>
        </w:rPr>
        <w:t>A.</w:t>
      </w:r>
      <w:r>
        <w:rPr>
          <w:sz w:val="20"/>
        </w:rPr>
        <w:tab/>
        <w:t>10</w:t>
      </w:r>
      <w:r>
        <w:rPr>
          <w:spacing w:val="-9"/>
          <w:sz w:val="20"/>
        </w:rPr>
        <w:t xml:space="preserve"> </w:t>
      </w:r>
      <w:r>
        <w:rPr>
          <w:spacing w:val="-10"/>
          <w:sz w:val="20"/>
        </w:rPr>
        <w:t>W</w:t>
      </w:r>
      <w:r>
        <w:rPr>
          <w:sz w:val="20"/>
        </w:rPr>
        <w:tab/>
      </w:r>
      <w:r>
        <w:rPr>
          <w:spacing w:val="-5"/>
          <w:sz w:val="20"/>
        </w:rPr>
        <w:t>B.</w:t>
      </w:r>
      <w:r>
        <w:rPr>
          <w:sz w:val="20"/>
        </w:rPr>
        <w:tab/>
        <w:t>20</w:t>
      </w:r>
      <w:r>
        <w:rPr>
          <w:spacing w:val="-14"/>
          <w:sz w:val="20"/>
        </w:rPr>
        <w:t xml:space="preserve"> </w:t>
      </w:r>
      <w:r>
        <w:rPr>
          <w:spacing w:val="-10"/>
          <w:sz w:val="20"/>
        </w:rPr>
        <w:t>W</w:t>
      </w:r>
    </w:p>
    <w:p w14:paraId="17F96A04" w14:textId="77777777" w:rsidR="008B73B2" w:rsidRDefault="00000000">
      <w:pPr>
        <w:pStyle w:val="ListParagraph"/>
        <w:numPr>
          <w:ilvl w:val="1"/>
          <w:numId w:val="170"/>
        </w:numPr>
        <w:tabs>
          <w:tab w:val="left" w:pos="801"/>
          <w:tab w:val="left" w:pos="2160"/>
          <w:tab w:val="left" w:pos="2962"/>
        </w:tabs>
        <w:spacing w:before="8"/>
        <w:ind w:left="801" w:right="1051" w:hanging="801"/>
        <w:jc w:val="right"/>
        <w:rPr>
          <w:sz w:val="20"/>
        </w:rPr>
      </w:pPr>
      <w:r>
        <w:rPr>
          <w:noProof/>
        </w:rPr>
        <mc:AlternateContent>
          <mc:Choice Requires="wpg">
            <w:drawing>
              <wp:anchor distT="0" distB="0" distL="0" distR="0" simplePos="0" relativeHeight="15766528" behindDoc="0" locked="0" layoutInCell="1" allowOverlap="1" wp14:anchorId="3703EE91" wp14:editId="2CE40A5E">
                <wp:simplePos x="0" y="0"/>
                <wp:positionH relativeFrom="page">
                  <wp:posOffset>921258</wp:posOffset>
                </wp:positionH>
                <wp:positionV relativeFrom="paragraph">
                  <wp:posOffset>31076</wp:posOffset>
                </wp:positionV>
                <wp:extent cx="1032510" cy="791210"/>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2510" cy="791210"/>
                          <a:chOff x="0" y="0"/>
                          <a:chExt cx="1032510" cy="791210"/>
                        </a:xfrm>
                      </wpg:grpSpPr>
                      <wps:wsp>
                        <wps:cNvPr id="329" name="Graphic 329"/>
                        <wps:cNvSpPr/>
                        <wps:spPr>
                          <a:xfrm>
                            <a:off x="4572" y="0"/>
                            <a:ext cx="1027430" cy="786130"/>
                          </a:xfrm>
                          <a:custGeom>
                            <a:avLst/>
                            <a:gdLst/>
                            <a:ahLst/>
                            <a:cxnLst/>
                            <a:rect l="l" t="t" r="r" b="b"/>
                            <a:pathLst>
                              <a:path w="1027430" h="786130">
                                <a:moveTo>
                                  <a:pt x="0" y="0"/>
                                </a:moveTo>
                                <a:lnTo>
                                  <a:pt x="0" y="786130"/>
                                </a:lnTo>
                              </a:path>
                              <a:path w="1027430" h="786130">
                                <a:moveTo>
                                  <a:pt x="0" y="786130"/>
                                </a:moveTo>
                                <a:lnTo>
                                  <a:pt x="1027430" y="786130"/>
                                </a:lnTo>
                              </a:path>
                              <a:path w="1027430" h="786130">
                                <a:moveTo>
                                  <a:pt x="341629" y="786130"/>
                                </a:moveTo>
                                <a:lnTo>
                                  <a:pt x="798830" y="225425"/>
                                </a:lnTo>
                              </a:path>
                            </a:pathLst>
                          </a:custGeom>
                          <a:ln w="9144">
                            <a:solidFill>
                              <a:srgbClr val="000000"/>
                            </a:solidFill>
                            <a:prstDash val="solid"/>
                          </a:ln>
                        </wps:spPr>
                        <wps:bodyPr wrap="square" lIns="0" tIns="0" rIns="0" bIns="0" rtlCol="0">
                          <a:prstTxWarp prst="textNoShape">
                            <a:avLst/>
                          </a:prstTxWarp>
                          <a:noAutofit/>
                        </wps:bodyPr>
                      </wps:wsp>
                      <wps:wsp>
                        <wps:cNvPr id="330" name="Textbox 330"/>
                        <wps:cNvSpPr txBox="1"/>
                        <wps:spPr>
                          <a:xfrm>
                            <a:off x="138226" y="136709"/>
                            <a:ext cx="55244" cy="140335"/>
                          </a:xfrm>
                          <a:prstGeom prst="rect">
                            <a:avLst/>
                          </a:prstGeom>
                        </wps:spPr>
                        <wps:txbx>
                          <w:txbxContent>
                            <w:p w14:paraId="35465672" w14:textId="77777777" w:rsidR="008B73B2" w:rsidRDefault="00000000">
                              <w:pPr>
                                <w:spacing w:line="221" w:lineRule="exact"/>
                                <w:rPr>
                                  <w:sz w:val="20"/>
                                </w:rPr>
                              </w:pPr>
                              <w:r>
                                <w:rPr>
                                  <w:spacing w:val="-10"/>
                                  <w:sz w:val="20"/>
                                </w:rPr>
                                <w:t>I</w:t>
                              </w:r>
                            </w:p>
                          </w:txbxContent>
                        </wps:txbx>
                        <wps:bodyPr wrap="square" lIns="0" tIns="0" rIns="0" bIns="0" rtlCol="0">
                          <a:noAutofit/>
                        </wps:bodyPr>
                      </wps:wsp>
                      <wps:wsp>
                        <wps:cNvPr id="331" name="Textbox 331"/>
                        <wps:cNvSpPr txBox="1"/>
                        <wps:spPr>
                          <a:xfrm>
                            <a:off x="595376" y="593909"/>
                            <a:ext cx="104139" cy="140335"/>
                          </a:xfrm>
                          <a:prstGeom prst="rect">
                            <a:avLst/>
                          </a:prstGeom>
                        </wps:spPr>
                        <wps:txbx>
                          <w:txbxContent>
                            <w:p w14:paraId="4F8466AD" w14:textId="77777777" w:rsidR="008B73B2" w:rsidRDefault="00000000">
                              <w:pPr>
                                <w:spacing w:line="221" w:lineRule="exact"/>
                                <w:rPr>
                                  <w:sz w:val="20"/>
                                </w:rPr>
                              </w:pPr>
                              <w:r>
                                <w:rPr>
                                  <w:spacing w:val="-10"/>
                                  <w:sz w:val="20"/>
                                </w:rPr>
                                <w:t>V</w:t>
                              </w:r>
                            </w:p>
                          </w:txbxContent>
                        </wps:txbx>
                        <wps:bodyPr wrap="square" lIns="0" tIns="0" rIns="0" bIns="0" rtlCol="0">
                          <a:noAutofit/>
                        </wps:bodyPr>
                      </wps:wsp>
                    </wpg:wgp>
                  </a:graphicData>
                </a:graphic>
              </wp:anchor>
            </w:drawing>
          </mc:Choice>
          <mc:Fallback>
            <w:pict>
              <v:group w14:anchorId="3703EE91" id="Group 328" o:spid="_x0000_s1210" style="position:absolute;left:0;text-align:left;margin-left:72.55pt;margin-top:2.45pt;width:81.3pt;height:62.3pt;z-index:15766528;mso-wrap-distance-left:0;mso-wrap-distance-right:0;mso-position-horizontal-relative:page;mso-position-vertical-relative:text" coordsize="10325,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">
                <v:shape id="Graphic 329" o:spid="_x0000_s1211" style="position:absolute;left:45;width:10275;height:7861;visibility:visible;mso-wrap-style:square;v-text-anchor:top" coordsize="1027430,7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" path="m,l,786130em,786130r1027430,em341629,786130l798830,225425e" filled="f" strokeweight=".72pt">
                  <v:path arrowok="t"/>
                </v:shape>
                <v:shape id="Textbox 330" o:spid="_x0000_s1212" type="#_x0000_t202" style="position:absolute;left:1382;top:1367;width:55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5465672" w14:textId="77777777" w:rsidR="008B73B2" w:rsidRDefault="00000000">
                        <w:pPr>
                          <w:spacing w:line="221" w:lineRule="exact"/>
                          <w:rPr>
                            <w:sz w:val="20"/>
                          </w:rPr>
                        </w:pPr>
                        <w:r>
                          <w:rPr>
                            <w:spacing w:val="-10"/>
                            <w:sz w:val="20"/>
                          </w:rPr>
                          <w:t>I</w:t>
                        </w:r>
                      </w:p>
                    </w:txbxContent>
                  </v:textbox>
                </v:shape>
                <v:shape id="Textbox 331" o:spid="_x0000_s1213" type="#_x0000_t202" style="position:absolute;left:5953;top:5939;width:104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F8466AD" w14:textId="77777777" w:rsidR="008B73B2" w:rsidRDefault="00000000">
                        <w:pPr>
                          <w:spacing w:line="221" w:lineRule="exact"/>
                          <w:rPr>
                            <w:sz w:val="20"/>
                          </w:rPr>
                        </w:pPr>
                        <w:r>
                          <w:rPr>
                            <w:spacing w:val="-10"/>
                            <w:sz w:val="20"/>
                          </w:rPr>
                          <w:t>V</w:t>
                        </w:r>
                      </w:p>
                    </w:txbxContent>
                  </v:textbox>
                </v:shape>
                <w10:wrap anchorx="page"/>
              </v:group>
            </w:pict>
          </mc:Fallback>
        </mc:AlternateContent>
      </w:r>
      <w:r>
        <w:rPr>
          <w:sz w:val="20"/>
        </w:rPr>
        <w:t>40</w:t>
      </w:r>
      <w:r>
        <w:rPr>
          <w:spacing w:val="-12"/>
          <w:sz w:val="20"/>
        </w:rPr>
        <w:t xml:space="preserve"> </w:t>
      </w:r>
      <w:r>
        <w:rPr>
          <w:spacing w:val="-10"/>
          <w:sz w:val="20"/>
        </w:rPr>
        <w:t>W</w:t>
      </w:r>
      <w:r>
        <w:rPr>
          <w:sz w:val="20"/>
        </w:rPr>
        <w:tab/>
      </w:r>
      <w:r>
        <w:rPr>
          <w:spacing w:val="-5"/>
          <w:sz w:val="20"/>
        </w:rPr>
        <w:t>D.</w:t>
      </w:r>
      <w:r>
        <w:rPr>
          <w:sz w:val="20"/>
        </w:rPr>
        <w:tab/>
        <w:t>80</w:t>
      </w:r>
      <w:r>
        <w:rPr>
          <w:spacing w:val="-14"/>
          <w:sz w:val="20"/>
        </w:rPr>
        <w:t xml:space="preserve"> </w:t>
      </w:r>
      <w:r>
        <w:rPr>
          <w:spacing w:val="-12"/>
          <w:sz w:val="20"/>
        </w:rPr>
        <w:t>W</w:t>
      </w:r>
    </w:p>
    <w:p w14:paraId="5664DB71" w14:textId="77777777" w:rsidR="008B73B2" w:rsidRDefault="00000000">
      <w:pPr>
        <w:tabs>
          <w:tab w:val="left" w:pos="7135"/>
        </w:tabs>
        <w:spacing w:before="10"/>
        <w:ind w:left="6415"/>
        <w:rPr>
          <w:sz w:val="20"/>
        </w:rPr>
      </w:pPr>
      <w:r>
        <w:rPr>
          <w:spacing w:val="-5"/>
          <w:sz w:val="20"/>
        </w:rPr>
        <w:t>E.</w:t>
      </w:r>
      <w:r>
        <w:rPr>
          <w:sz w:val="20"/>
        </w:rPr>
        <w:tab/>
      </w:r>
      <w:r>
        <w:rPr>
          <w:spacing w:val="-5"/>
          <w:sz w:val="20"/>
        </w:rPr>
        <w:t>100</w:t>
      </w:r>
      <w:r>
        <w:rPr>
          <w:spacing w:val="-21"/>
          <w:sz w:val="20"/>
        </w:rPr>
        <w:t xml:space="preserve"> </w:t>
      </w:r>
      <w:r>
        <w:rPr>
          <w:spacing w:val="-10"/>
          <w:sz w:val="20"/>
        </w:rPr>
        <w:t>W</w:t>
      </w:r>
    </w:p>
    <w:p w14:paraId="76435C88" w14:textId="77777777" w:rsidR="008B73B2" w:rsidRDefault="008B73B2">
      <w:pPr>
        <w:pStyle w:val="BodyText"/>
        <w:spacing w:before="9"/>
        <w:rPr>
          <w:sz w:val="13"/>
        </w:rPr>
      </w:pPr>
    </w:p>
    <w:p w14:paraId="1141CF7C" w14:textId="77777777" w:rsidR="008B73B2" w:rsidRDefault="008B73B2">
      <w:pPr>
        <w:rPr>
          <w:sz w:val="13"/>
        </w:rPr>
        <w:sectPr w:rsidR="008B73B2">
          <w:type w:val="continuous"/>
          <w:pgSz w:w="12240" w:h="15840"/>
          <w:pgMar w:top="640" w:right="580" w:bottom="1000" w:left="800" w:header="0" w:footer="809" w:gutter="0"/>
          <w:cols w:space="720"/>
        </w:sectPr>
      </w:pPr>
    </w:p>
    <w:p w14:paraId="24C1881D" w14:textId="77777777" w:rsidR="008B73B2" w:rsidRDefault="008B73B2">
      <w:pPr>
        <w:pStyle w:val="BodyText"/>
      </w:pPr>
    </w:p>
    <w:p w14:paraId="2F8F7FA0" w14:textId="77777777" w:rsidR="008B73B2" w:rsidRDefault="008B73B2">
      <w:pPr>
        <w:pStyle w:val="BodyText"/>
      </w:pPr>
    </w:p>
    <w:p w14:paraId="2F1FF4B8" w14:textId="77777777" w:rsidR="008B73B2" w:rsidRDefault="008B73B2">
      <w:pPr>
        <w:pStyle w:val="BodyText"/>
        <w:spacing w:before="119"/>
      </w:pPr>
    </w:p>
    <w:p w14:paraId="77FBF747" w14:textId="77777777" w:rsidR="008B73B2" w:rsidRDefault="00000000">
      <w:pPr>
        <w:pStyle w:val="ListParagraph"/>
        <w:numPr>
          <w:ilvl w:val="0"/>
          <w:numId w:val="168"/>
        </w:numPr>
        <w:tabs>
          <w:tab w:val="left" w:pos="3043"/>
        </w:tabs>
        <w:spacing w:before="0"/>
        <w:ind w:left="3043" w:hanging="2405"/>
        <w:jc w:val="left"/>
        <w:rPr>
          <w:sz w:val="20"/>
        </w:rPr>
      </w:pPr>
      <w:r>
        <w:rPr>
          <w:spacing w:val="-5"/>
          <w:sz w:val="20"/>
        </w:rPr>
        <w:t>E.</w:t>
      </w:r>
    </w:p>
    <w:p w14:paraId="184A6717" w14:textId="77777777" w:rsidR="008B73B2" w:rsidRDefault="00000000">
      <w:pPr>
        <w:pStyle w:val="BodyText"/>
        <w:spacing w:before="10"/>
        <w:rPr>
          <w:sz w:val="8"/>
        </w:rPr>
      </w:pPr>
      <w:r>
        <w:rPr>
          <w:noProof/>
        </w:rPr>
        <mc:AlternateContent>
          <mc:Choice Requires="wpg">
            <w:drawing>
              <wp:anchor distT="0" distB="0" distL="0" distR="0" simplePos="0" relativeHeight="487624704" behindDoc="1" locked="0" layoutInCell="1" allowOverlap="1" wp14:anchorId="436E7BE2" wp14:editId="00936EBD">
                <wp:simplePos x="0" y="0"/>
                <wp:positionH relativeFrom="page">
                  <wp:posOffset>921258</wp:posOffset>
                </wp:positionH>
                <wp:positionV relativeFrom="paragraph">
                  <wp:posOffset>85451</wp:posOffset>
                </wp:positionV>
                <wp:extent cx="1148080" cy="1014094"/>
                <wp:effectExtent l="0" t="0" r="0" b="0"/>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1014094"/>
                          <a:chOff x="0" y="0"/>
                          <a:chExt cx="1148080" cy="1014094"/>
                        </a:xfrm>
                      </wpg:grpSpPr>
                      <wps:wsp>
                        <wps:cNvPr id="333" name="Graphic 333"/>
                        <wps:cNvSpPr/>
                        <wps:spPr>
                          <a:xfrm>
                            <a:off x="4572" y="0"/>
                            <a:ext cx="1143000" cy="1009015"/>
                          </a:xfrm>
                          <a:custGeom>
                            <a:avLst/>
                            <a:gdLst/>
                            <a:ahLst/>
                            <a:cxnLst/>
                            <a:rect l="l" t="t" r="r" b="b"/>
                            <a:pathLst>
                              <a:path w="1143000" h="1009015">
                                <a:moveTo>
                                  <a:pt x="0" y="0"/>
                                </a:moveTo>
                                <a:lnTo>
                                  <a:pt x="0" y="1009014"/>
                                </a:lnTo>
                              </a:path>
                              <a:path w="1143000" h="1009015">
                                <a:moveTo>
                                  <a:pt x="0" y="1005839"/>
                                </a:moveTo>
                                <a:lnTo>
                                  <a:pt x="1143000" y="1005839"/>
                                </a:lnTo>
                              </a:path>
                              <a:path w="1143000" h="1009015">
                                <a:moveTo>
                                  <a:pt x="0" y="1009014"/>
                                </a:moveTo>
                                <a:lnTo>
                                  <a:pt x="33019" y="988059"/>
                                </a:lnTo>
                                <a:lnTo>
                                  <a:pt x="65404" y="965834"/>
                                </a:lnTo>
                                <a:lnTo>
                                  <a:pt x="97789" y="941069"/>
                                </a:lnTo>
                                <a:lnTo>
                                  <a:pt x="130809" y="911859"/>
                                </a:lnTo>
                                <a:lnTo>
                                  <a:pt x="163194" y="876934"/>
                                </a:lnTo>
                                <a:lnTo>
                                  <a:pt x="196214" y="834389"/>
                                </a:lnTo>
                                <a:lnTo>
                                  <a:pt x="228600" y="783589"/>
                                </a:lnTo>
                                <a:lnTo>
                                  <a:pt x="260350" y="709929"/>
                                </a:lnTo>
                                <a:lnTo>
                                  <a:pt x="274319" y="665479"/>
                                </a:lnTo>
                                <a:lnTo>
                                  <a:pt x="287654" y="617219"/>
                                </a:lnTo>
                                <a:lnTo>
                                  <a:pt x="300989" y="567054"/>
                                </a:lnTo>
                                <a:lnTo>
                                  <a:pt x="314325" y="514984"/>
                                </a:lnTo>
                                <a:lnTo>
                                  <a:pt x="328294" y="463549"/>
                                </a:lnTo>
                                <a:lnTo>
                                  <a:pt x="344169" y="413384"/>
                                </a:lnTo>
                                <a:lnTo>
                                  <a:pt x="361314" y="365124"/>
                                </a:lnTo>
                                <a:lnTo>
                                  <a:pt x="381000" y="320674"/>
                                </a:lnTo>
                                <a:lnTo>
                                  <a:pt x="403225" y="281304"/>
                                </a:lnTo>
                                <a:lnTo>
                                  <a:pt x="428625" y="248284"/>
                                </a:lnTo>
                                <a:lnTo>
                                  <a:pt x="457200" y="222249"/>
                                </a:lnTo>
                                <a:lnTo>
                                  <a:pt x="492759" y="202564"/>
                                </a:lnTo>
                                <a:lnTo>
                                  <a:pt x="530860" y="187324"/>
                                </a:lnTo>
                                <a:lnTo>
                                  <a:pt x="572135" y="177799"/>
                                </a:lnTo>
                                <a:lnTo>
                                  <a:pt x="615950" y="171449"/>
                                </a:lnTo>
                                <a:lnTo>
                                  <a:pt x="662304" y="169544"/>
                                </a:lnTo>
                                <a:lnTo>
                                  <a:pt x="710564" y="170814"/>
                                </a:lnTo>
                                <a:lnTo>
                                  <a:pt x="760094" y="175259"/>
                                </a:lnTo>
                                <a:lnTo>
                                  <a:pt x="811530" y="181609"/>
                                </a:lnTo>
                                <a:lnTo>
                                  <a:pt x="864234" y="190499"/>
                                </a:lnTo>
                                <a:lnTo>
                                  <a:pt x="918209" y="200024"/>
                                </a:lnTo>
                                <a:lnTo>
                                  <a:pt x="972819" y="211454"/>
                                </a:lnTo>
                                <a:lnTo>
                                  <a:pt x="1027430" y="222249"/>
                                </a:lnTo>
                              </a:path>
                            </a:pathLst>
                          </a:custGeom>
                          <a:ln w="9144">
                            <a:solidFill>
                              <a:srgbClr val="000000"/>
                            </a:solidFill>
                            <a:prstDash val="solid"/>
                          </a:ln>
                        </wps:spPr>
                        <wps:bodyPr wrap="square" lIns="0" tIns="0" rIns="0" bIns="0" rtlCol="0">
                          <a:prstTxWarp prst="textNoShape">
                            <a:avLst/>
                          </a:prstTxWarp>
                          <a:noAutofit/>
                        </wps:bodyPr>
                      </wps:wsp>
                      <wps:wsp>
                        <wps:cNvPr id="334" name="Textbox 334"/>
                        <wps:cNvSpPr txBox="1"/>
                        <wps:spPr>
                          <a:xfrm>
                            <a:off x="138226" y="82226"/>
                            <a:ext cx="55244" cy="140335"/>
                          </a:xfrm>
                          <a:prstGeom prst="rect">
                            <a:avLst/>
                          </a:prstGeom>
                        </wps:spPr>
                        <wps:txbx>
                          <w:txbxContent>
                            <w:p w14:paraId="03394639" w14:textId="77777777" w:rsidR="008B73B2" w:rsidRDefault="00000000">
                              <w:pPr>
                                <w:spacing w:line="221" w:lineRule="exact"/>
                                <w:rPr>
                                  <w:sz w:val="20"/>
                                </w:rPr>
                              </w:pPr>
                              <w:r>
                                <w:rPr>
                                  <w:spacing w:val="-10"/>
                                  <w:sz w:val="20"/>
                                </w:rPr>
                                <w:t>I</w:t>
                              </w:r>
                            </w:p>
                          </w:txbxContent>
                        </wps:txbx>
                        <wps:bodyPr wrap="square" lIns="0" tIns="0" rIns="0" bIns="0" rtlCol="0">
                          <a:noAutofit/>
                        </wps:bodyPr>
                      </wps:wsp>
                      <wps:wsp>
                        <wps:cNvPr id="335" name="Textbox 335"/>
                        <wps:cNvSpPr txBox="1"/>
                        <wps:spPr>
                          <a:xfrm>
                            <a:off x="915416" y="692207"/>
                            <a:ext cx="104139" cy="140335"/>
                          </a:xfrm>
                          <a:prstGeom prst="rect">
                            <a:avLst/>
                          </a:prstGeom>
                        </wps:spPr>
                        <wps:txbx>
                          <w:txbxContent>
                            <w:p w14:paraId="24D32B2C" w14:textId="77777777" w:rsidR="008B73B2" w:rsidRDefault="00000000">
                              <w:pPr>
                                <w:spacing w:line="221" w:lineRule="exact"/>
                                <w:rPr>
                                  <w:sz w:val="20"/>
                                </w:rPr>
                              </w:pPr>
                              <w:r>
                                <w:rPr>
                                  <w:spacing w:val="-10"/>
                                  <w:sz w:val="20"/>
                                </w:rPr>
                                <w:t>V</w:t>
                              </w:r>
                            </w:p>
                          </w:txbxContent>
                        </wps:txbx>
                        <wps:bodyPr wrap="square" lIns="0" tIns="0" rIns="0" bIns="0" rtlCol="0">
                          <a:noAutofit/>
                        </wps:bodyPr>
                      </wps:wsp>
                    </wpg:wgp>
                  </a:graphicData>
                </a:graphic>
              </wp:anchor>
            </w:drawing>
          </mc:Choice>
          <mc:Fallback>
            <w:pict>
              <v:group w14:anchorId="436E7BE2" id="Group 332" o:spid="_x0000_s1214" style="position:absolute;margin-left:72.55pt;margin-top:6.75pt;width:90.4pt;height:79.85pt;z-index:-15691776;mso-wrap-distance-left:0;mso-wrap-distance-right:0;mso-position-horizontal-relative:page;mso-position-vertical-relative:text" coordsize="11480,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">
                <v:shape id="Graphic 333" o:spid="_x0000_s1215" style="position:absolute;left:45;width:11430;height:10090;visibility:visible;mso-wrap-style:square;v-text-anchor:top" coordsize="1143000,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" path="m,l,1009014em,1005839r1143000,em,1009014l33019,988059,65404,965834,97789,941069r33020,-29210l163194,876934r33020,-42545l228600,783589r31750,-73660l274319,665479r13335,-48260l300989,567054r13336,-52070l328294,463549r15875,-50165l361314,365124r19686,-44450l403225,281304r25400,-33020l457200,222249r35559,-19685l530860,187324r41275,-9525l615950,171449r46354,-1905l710564,170814r49530,4445l811530,181609r52704,8890l918209,200024r54610,11430l1027430,222249e" filled="f" strokeweight=".72pt">
                  <v:path arrowok="t"/>
                </v:shape>
                <v:shape id="Textbox 334" o:spid="_x0000_s1216" type="#_x0000_t202" style="position:absolute;left:1382;top:822;width:55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03394639" w14:textId="77777777" w:rsidR="008B73B2" w:rsidRDefault="00000000">
                        <w:pPr>
                          <w:spacing w:line="221" w:lineRule="exact"/>
                          <w:rPr>
                            <w:sz w:val="20"/>
                          </w:rPr>
                        </w:pPr>
                        <w:r>
                          <w:rPr>
                            <w:spacing w:val="-10"/>
                            <w:sz w:val="20"/>
                          </w:rPr>
                          <w:t>I</w:t>
                        </w:r>
                      </w:p>
                    </w:txbxContent>
                  </v:textbox>
                </v:shape>
                <v:shape id="Textbox 335" o:spid="_x0000_s1217" type="#_x0000_t202" style="position:absolute;left:9154;top:6922;width:104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24D32B2C" w14:textId="77777777" w:rsidR="008B73B2" w:rsidRDefault="00000000">
                        <w:pPr>
                          <w:spacing w:line="221" w:lineRule="exact"/>
                          <w:rPr>
                            <w:sz w:val="20"/>
                          </w:rPr>
                        </w:pPr>
                        <w:r>
                          <w:rPr>
                            <w:spacing w:val="-10"/>
                            <w:sz w:val="20"/>
                          </w:rPr>
                          <w:t>V</w:t>
                        </w:r>
                      </w:p>
                    </w:txbxContent>
                  </v:textbox>
                </v:shape>
                <w10:wrap type="topAndBottom" anchorx="page"/>
              </v:group>
            </w:pict>
          </mc:Fallback>
        </mc:AlternateContent>
      </w:r>
      <w:r>
        <w:rPr>
          <w:noProof/>
        </w:rPr>
        <mc:AlternateContent>
          <mc:Choice Requires="wpg">
            <w:drawing>
              <wp:anchor distT="0" distB="0" distL="0" distR="0" simplePos="0" relativeHeight="487625216" behindDoc="1" locked="0" layoutInCell="1" allowOverlap="1" wp14:anchorId="330BEFC6" wp14:editId="6BFA51B9">
                <wp:simplePos x="0" y="0"/>
                <wp:positionH relativeFrom="page">
                  <wp:posOffset>2521457</wp:posOffset>
                </wp:positionH>
                <wp:positionV relativeFrom="paragraph">
                  <wp:posOffset>85451</wp:posOffset>
                </wp:positionV>
                <wp:extent cx="1261110" cy="1013460"/>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110" cy="1013460"/>
                          <a:chOff x="0" y="0"/>
                          <a:chExt cx="1261110" cy="1013460"/>
                        </a:xfrm>
                      </wpg:grpSpPr>
                      <wps:wsp>
                        <wps:cNvPr id="337" name="Graphic 337"/>
                        <wps:cNvSpPr/>
                        <wps:spPr>
                          <a:xfrm>
                            <a:off x="4572" y="0"/>
                            <a:ext cx="1256030" cy="1009015"/>
                          </a:xfrm>
                          <a:custGeom>
                            <a:avLst/>
                            <a:gdLst/>
                            <a:ahLst/>
                            <a:cxnLst/>
                            <a:rect l="l" t="t" r="r" b="b"/>
                            <a:pathLst>
                              <a:path w="1256030" h="1009015">
                                <a:moveTo>
                                  <a:pt x="0" y="0"/>
                                </a:moveTo>
                                <a:lnTo>
                                  <a:pt x="0" y="1009014"/>
                                </a:lnTo>
                              </a:path>
                              <a:path w="1256030" h="1009015">
                                <a:moveTo>
                                  <a:pt x="0" y="1005839"/>
                                </a:moveTo>
                                <a:lnTo>
                                  <a:pt x="1256030" y="1005839"/>
                                </a:lnTo>
                              </a:path>
                              <a:path w="1256030" h="1009015">
                                <a:moveTo>
                                  <a:pt x="0" y="410844"/>
                                </a:moveTo>
                                <a:lnTo>
                                  <a:pt x="48259" y="382904"/>
                                </a:lnTo>
                                <a:lnTo>
                                  <a:pt x="95884" y="355599"/>
                                </a:lnTo>
                                <a:lnTo>
                                  <a:pt x="143509" y="328294"/>
                                </a:lnTo>
                                <a:lnTo>
                                  <a:pt x="191134" y="302894"/>
                                </a:lnTo>
                                <a:lnTo>
                                  <a:pt x="237489" y="278129"/>
                                </a:lnTo>
                                <a:lnTo>
                                  <a:pt x="283844" y="255904"/>
                                </a:lnTo>
                                <a:lnTo>
                                  <a:pt x="328930" y="235584"/>
                                </a:lnTo>
                                <a:lnTo>
                                  <a:pt x="373380" y="217804"/>
                                </a:lnTo>
                                <a:lnTo>
                                  <a:pt x="417194" y="202564"/>
                                </a:lnTo>
                                <a:lnTo>
                                  <a:pt x="459105" y="191134"/>
                                </a:lnTo>
                                <a:lnTo>
                                  <a:pt x="500380" y="182879"/>
                                </a:lnTo>
                                <a:lnTo>
                                  <a:pt x="540384" y="179069"/>
                                </a:lnTo>
                                <a:lnTo>
                                  <a:pt x="578484" y="179069"/>
                                </a:lnTo>
                                <a:lnTo>
                                  <a:pt x="649605" y="194309"/>
                                </a:lnTo>
                                <a:lnTo>
                                  <a:pt x="710564" y="228599"/>
                                </a:lnTo>
                                <a:lnTo>
                                  <a:pt x="761365" y="279399"/>
                                </a:lnTo>
                                <a:lnTo>
                                  <a:pt x="784859" y="310514"/>
                                </a:lnTo>
                                <a:lnTo>
                                  <a:pt x="807084" y="345439"/>
                                </a:lnTo>
                                <a:lnTo>
                                  <a:pt x="828674" y="383539"/>
                                </a:lnTo>
                                <a:lnTo>
                                  <a:pt x="848359" y="424814"/>
                                </a:lnTo>
                                <a:lnTo>
                                  <a:pt x="867409" y="468629"/>
                                </a:lnTo>
                                <a:lnTo>
                                  <a:pt x="885824" y="514984"/>
                                </a:lnTo>
                                <a:lnTo>
                                  <a:pt x="903605" y="563879"/>
                                </a:lnTo>
                                <a:lnTo>
                                  <a:pt x="920115" y="615314"/>
                                </a:lnTo>
                                <a:lnTo>
                                  <a:pt x="936624" y="668019"/>
                                </a:lnTo>
                                <a:lnTo>
                                  <a:pt x="952499" y="721994"/>
                                </a:lnTo>
                                <a:lnTo>
                                  <a:pt x="967740" y="777874"/>
                                </a:lnTo>
                                <a:lnTo>
                                  <a:pt x="982980" y="834389"/>
                                </a:lnTo>
                                <a:lnTo>
                                  <a:pt x="997584" y="892174"/>
                                </a:lnTo>
                                <a:lnTo>
                                  <a:pt x="1012824" y="949959"/>
                                </a:lnTo>
                                <a:lnTo>
                                  <a:pt x="1027430" y="1008379"/>
                                </a:lnTo>
                              </a:path>
                            </a:pathLst>
                          </a:custGeom>
                          <a:ln w="9144">
                            <a:solidFill>
                              <a:srgbClr val="000000"/>
                            </a:solidFill>
                            <a:prstDash val="solid"/>
                          </a:ln>
                        </wps:spPr>
                        <wps:bodyPr wrap="square" lIns="0" tIns="0" rIns="0" bIns="0" rtlCol="0">
                          <a:prstTxWarp prst="textNoShape">
                            <a:avLst/>
                          </a:prstTxWarp>
                          <a:noAutofit/>
                        </wps:bodyPr>
                      </wps:wsp>
                      <wps:wsp>
                        <wps:cNvPr id="338" name="Textbox 338"/>
                        <wps:cNvSpPr txBox="1"/>
                        <wps:spPr>
                          <a:xfrm>
                            <a:off x="92836" y="82226"/>
                            <a:ext cx="55244" cy="140335"/>
                          </a:xfrm>
                          <a:prstGeom prst="rect">
                            <a:avLst/>
                          </a:prstGeom>
                        </wps:spPr>
                        <wps:txbx>
                          <w:txbxContent>
                            <w:p w14:paraId="3594AE1B" w14:textId="77777777" w:rsidR="008B73B2" w:rsidRDefault="00000000">
                              <w:pPr>
                                <w:spacing w:line="221" w:lineRule="exact"/>
                                <w:rPr>
                                  <w:sz w:val="20"/>
                                </w:rPr>
                              </w:pPr>
                              <w:r>
                                <w:rPr>
                                  <w:spacing w:val="-10"/>
                                  <w:sz w:val="20"/>
                                </w:rPr>
                                <w:t>I</w:t>
                              </w:r>
                            </w:p>
                          </w:txbxContent>
                        </wps:txbx>
                        <wps:bodyPr wrap="square" lIns="0" tIns="0" rIns="0" bIns="0" rtlCol="0">
                          <a:noAutofit/>
                        </wps:bodyPr>
                      </wps:wsp>
                      <wps:wsp>
                        <wps:cNvPr id="339" name="Textbox 339"/>
                        <wps:cNvSpPr txBox="1"/>
                        <wps:spPr>
                          <a:xfrm>
                            <a:off x="729869" y="692207"/>
                            <a:ext cx="104139" cy="140335"/>
                          </a:xfrm>
                          <a:prstGeom prst="rect">
                            <a:avLst/>
                          </a:prstGeom>
                        </wps:spPr>
                        <wps:txbx>
                          <w:txbxContent>
                            <w:p w14:paraId="1A907FF2" w14:textId="77777777" w:rsidR="008B73B2" w:rsidRDefault="00000000">
                              <w:pPr>
                                <w:spacing w:line="221" w:lineRule="exact"/>
                                <w:rPr>
                                  <w:sz w:val="20"/>
                                </w:rPr>
                              </w:pPr>
                              <w:r>
                                <w:rPr>
                                  <w:spacing w:val="-10"/>
                                  <w:sz w:val="20"/>
                                </w:rPr>
                                <w:t>V</w:t>
                              </w:r>
                            </w:p>
                          </w:txbxContent>
                        </wps:txbx>
                        <wps:bodyPr wrap="square" lIns="0" tIns="0" rIns="0" bIns="0" rtlCol="0">
                          <a:noAutofit/>
                        </wps:bodyPr>
                      </wps:wsp>
                    </wpg:wgp>
                  </a:graphicData>
                </a:graphic>
              </wp:anchor>
            </w:drawing>
          </mc:Choice>
          <mc:Fallback>
            <w:pict>
              <v:group w14:anchorId="330BEFC6" id="Group 336" o:spid="_x0000_s1218" style="position:absolute;margin-left:198.55pt;margin-top:6.75pt;width:99.3pt;height:79.8pt;z-index:-15691264;mso-wrap-distance-left:0;mso-wrap-distance-right:0;mso-position-horizontal-relative:page;mso-position-vertical-relative:text" coordsize="12611,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">
                <v:shape id="Graphic 337" o:spid="_x0000_s1219" style="position:absolute;left:45;width:12561;height:10090;visibility:visible;mso-wrap-style:square;v-text-anchor:top" coordsize="1256030,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" path="m,l,1009014em,1005839r1256030,em,410844l48259,382904,95884,355599r47625,-27305l191134,302894r46355,-24765l283844,255904r45086,-20320l373380,217804r43814,-15240l459105,191134r41275,-8255l540384,179069r38100,l649605,194309r60959,34290l761365,279399r23494,31115l807084,345439r21590,38100l848359,424814r19050,43815l885824,514984r17781,48895l920115,615314r16509,52705l952499,721994r15241,55880l982980,834389r14604,57785l1012824,949959r14606,58420e" filled="f" strokeweight=".72pt">
                  <v:path arrowok="t"/>
                </v:shape>
                <v:shape id="Textbox 338" o:spid="_x0000_s1220" type="#_x0000_t202" style="position:absolute;left:928;top:822;width:55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594AE1B" w14:textId="77777777" w:rsidR="008B73B2" w:rsidRDefault="00000000">
                        <w:pPr>
                          <w:spacing w:line="221" w:lineRule="exact"/>
                          <w:rPr>
                            <w:sz w:val="20"/>
                          </w:rPr>
                        </w:pPr>
                        <w:r>
                          <w:rPr>
                            <w:spacing w:val="-10"/>
                            <w:sz w:val="20"/>
                          </w:rPr>
                          <w:t>I</w:t>
                        </w:r>
                      </w:p>
                    </w:txbxContent>
                  </v:textbox>
                </v:shape>
                <v:shape id="Textbox 339" o:spid="_x0000_s1221" type="#_x0000_t202" style="position:absolute;left:7298;top:6922;width:104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1A907FF2" w14:textId="77777777" w:rsidR="008B73B2" w:rsidRDefault="00000000">
                        <w:pPr>
                          <w:spacing w:line="221" w:lineRule="exact"/>
                          <w:rPr>
                            <w:sz w:val="20"/>
                          </w:rPr>
                        </w:pPr>
                        <w:r>
                          <w:rPr>
                            <w:spacing w:val="-10"/>
                            <w:sz w:val="20"/>
                          </w:rPr>
                          <w:t>V</w:t>
                        </w:r>
                      </w:p>
                    </w:txbxContent>
                  </v:textbox>
                </v:shape>
                <w10:wrap type="topAndBottom" anchorx="page"/>
              </v:group>
            </w:pict>
          </mc:Fallback>
        </mc:AlternateContent>
      </w:r>
    </w:p>
    <w:p w14:paraId="7961A06A" w14:textId="77777777" w:rsidR="008B73B2" w:rsidRDefault="00000000">
      <w:pPr>
        <w:pStyle w:val="BodyText"/>
        <w:spacing w:before="10"/>
        <w:ind w:left="717"/>
        <w:jc w:val="center"/>
      </w:pPr>
      <w:r>
        <w:rPr>
          <w:spacing w:val="-6"/>
        </w:rPr>
        <w:t>Fig.</w:t>
      </w:r>
      <w:r>
        <w:rPr>
          <w:spacing w:val="-13"/>
        </w:rPr>
        <w:t xml:space="preserve"> </w:t>
      </w:r>
      <w:r>
        <w:rPr>
          <w:spacing w:val="-10"/>
        </w:rPr>
        <w:t>3</w:t>
      </w:r>
    </w:p>
    <w:p w14:paraId="3153F227" w14:textId="77777777" w:rsidR="008B73B2" w:rsidRDefault="008B73B2">
      <w:pPr>
        <w:pStyle w:val="BodyText"/>
        <w:spacing w:before="20"/>
      </w:pPr>
    </w:p>
    <w:p w14:paraId="7C7D8E84" w14:textId="77777777" w:rsidR="008B73B2" w:rsidRDefault="00000000">
      <w:pPr>
        <w:pStyle w:val="ListParagraph"/>
        <w:numPr>
          <w:ilvl w:val="0"/>
          <w:numId w:val="170"/>
        </w:numPr>
        <w:tabs>
          <w:tab w:val="left" w:pos="1356"/>
          <w:tab w:val="left" w:pos="1358"/>
        </w:tabs>
        <w:spacing w:before="0" w:line="249" w:lineRule="auto"/>
        <w:ind w:left="1358" w:hanging="720"/>
        <w:jc w:val="both"/>
        <w:rPr>
          <w:sz w:val="20"/>
        </w:rPr>
      </w:pPr>
      <w:r>
        <w:rPr>
          <w:sz w:val="20"/>
        </w:rPr>
        <w:t>A</w:t>
      </w:r>
      <w:r>
        <w:rPr>
          <w:spacing w:val="-10"/>
          <w:sz w:val="20"/>
        </w:rPr>
        <w:t xml:space="preserve"> </w:t>
      </w:r>
      <w:r>
        <w:rPr>
          <w:sz w:val="20"/>
        </w:rPr>
        <w:t>wire</w:t>
      </w:r>
      <w:r>
        <w:rPr>
          <w:spacing w:val="-5"/>
          <w:sz w:val="20"/>
        </w:rPr>
        <w:t xml:space="preserve"> </w:t>
      </w:r>
      <w:r>
        <w:rPr>
          <w:i/>
          <w:sz w:val="20"/>
        </w:rPr>
        <w:t>P</w:t>
      </w:r>
      <w:r>
        <w:rPr>
          <w:i/>
          <w:spacing w:val="-9"/>
          <w:sz w:val="20"/>
        </w:rPr>
        <w:t xml:space="preserve"> </w:t>
      </w:r>
      <w:r>
        <w:rPr>
          <w:sz w:val="20"/>
        </w:rPr>
        <w:t>has</w:t>
      </w:r>
      <w:r>
        <w:rPr>
          <w:spacing w:val="-8"/>
          <w:sz w:val="20"/>
        </w:rPr>
        <w:t xml:space="preserve"> </w:t>
      </w:r>
      <w:r>
        <w:rPr>
          <w:sz w:val="20"/>
        </w:rPr>
        <w:t>half</w:t>
      </w:r>
      <w:r>
        <w:rPr>
          <w:spacing w:val="-9"/>
          <w:sz w:val="20"/>
        </w:rPr>
        <w:t xml:space="preserve"> </w:t>
      </w:r>
      <w:r>
        <w:rPr>
          <w:sz w:val="20"/>
        </w:rPr>
        <w:t>the</w:t>
      </w:r>
      <w:r>
        <w:rPr>
          <w:spacing w:val="-9"/>
          <w:sz w:val="20"/>
        </w:rPr>
        <w:t xml:space="preserve"> </w:t>
      </w:r>
      <w:r>
        <w:rPr>
          <w:sz w:val="20"/>
        </w:rPr>
        <w:t>diameter and</w:t>
      </w:r>
      <w:r>
        <w:rPr>
          <w:spacing w:val="-6"/>
          <w:sz w:val="20"/>
        </w:rPr>
        <w:t xml:space="preserve"> </w:t>
      </w:r>
      <w:r>
        <w:rPr>
          <w:sz w:val="20"/>
        </w:rPr>
        <w:t>half</w:t>
      </w:r>
      <w:r>
        <w:rPr>
          <w:spacing w:val="-9"/>
          <w:sz w:val="20"/>
        </w:rPr>
        <w:t xml:space="preserve"> </w:t>
      </w:r>
      <w:r>
        <w:rPr>
          <w:sz w:val="20"/>
        </w:rPr>
        <w:t>the</w:t>
      </w:r>
      <w:r>
        <w:rPr>
          <w:spacing w:val="-9"/>
          <w:sz w:val="20"/>
        </w:rPr>
        <w:t xml:space="preserve"> </w:t>
      </w:r>
      <w:r>
        <w:rPr>
          <w:sz w:val="20"/>
        </w:rPr>
        <w:t xml:space="preserve">length of a wire </w:t>
      </w:r>
      <w:r>
        <w:rPr>
          <w:i/>
          <w:sz w:val="20"/>
        </w:rPr>
        <w:t xml:space="preserve">Q </w:t>
      </w:r>
      <w:r>
        <w:rPr>
          <w:sz w:val="20"/>
        </w:rPr>
        <w:t xml:space="preserve">of similar material. The ratio of the resistance of </w:t>
      </w:r>
      <w:r>
        <w:rPr>
          <w:i/>
          <w:sz w:val="20"/>
        </w:rPr>
        <w:t xml:space="preserve">P </w:t>
      </w:r>
      <w:r>
        <w:rPr>
          <w:sz w:val="20"/>
        </w:rPr>
        <w:t xml:space="preserve">to that of </w:t>
      </w:r>
      <w:r>
        <w:rPr>
          <w:i/>
          <w:sz w:val="20"/>
        </w:rPr>
        <w:t xml:space="preserve">Q </w:t>
      </w:r>
      <w:r>
        <w:rPr>
          <w:sz w:val="20"/>
        </w:rPr>
        <w:t>is</w:t>
      </w:r>
    </w:p>
    <w:p w14:paraId="77D161AD" w14:textId="77777777" w:rsidR="008B73B2" w:rsidRDefault="00000000">
      <w:pPr>
        <w:pStyle w:val="ListParagraph"/>
        <w:numPr>
          <w:ilvl w:val="1"/>
          <w:numId w:val="170"/>
        </w:numPr>
        <w:tabs>
          <w:tab w:val="left" w:pos="2077"/>
          <w:tab w:val="left" w:pos="3518"/>
          <w:tab w:val="right" w:pos="4556"/>
        </w:tabs>
        <w:spacing w:before="0"/>
        <w:ind w:left="2077" w:hanging="719"/>
        <w:rPr>
          <w:sz w:val="20"/>
        </w:rPr>
      </w:pPr>
      <w:r>
        <w:rPr>
          <w:spacing w:val="-2"/>
          <w:sz w:val="20"/>
        </w:rPr>
        <w:t>8</w:t>
      </w:r>
      <w:r>
        <w:rPr>
          <w:spacing w:val="-24"/>
          <w:sz w:val="20"/>
        </w:rPr>
        <w:t xml:space="preserve"> </w:t>
      </w:r>
      <w:r>
        <w:rPr>
          <w:spacing w:val="-2"/>
          <w:sz w:val="20"/>
        </w:rPr>
        <w:t>:</w:t>
      </w:r>
      <w:r>
        <w:rPr>
          <w:spacing w:val="-14"/>
          <w:sz w:val="20"/>
        </w:rPr>
        <w:t xml:space="preserve"> </w:t>
      </w:r>
      <w:r>
        <w:rPr>
          <w:spacing w:val="-10"/>
          <w:sz w:val="20"/>
        </w:rPr>
        <w:t>1</w:t>
      </w:r>
      <w:r>
        <w:rPr>
          <w:sz w:val="20"/>
        </w:rPr>
        <w:tab/>
      </w:r>
      <w:r>
        <w:rPr>
          <w:spacing w:val="-25"/>
          <w:sz w:val="20"/>
        </w:rPr>
        <w:t>B.</w:t>
      </w:r>
      <w:r>
        <w:rPr>
          <w:spacing w:val="1"/>
          <w:sz w:val="20"/>
        </w:rPr>
        <w:t xml:space="preserve"> </w:t>
      </w:r>
      <w:r>
        <w:rPr>
          <w:spacing w:val="-10"/>
          <w:sz w:val="20"/>
        </w:rPr>
        <w:t>4</w:t>
      </w:r>
      <w:r>
        <w:rPr>
          <w:sz w:val="20"/>
        </w:rPr>
        <w:tab/>
      </w:r>
      <w:r>
        <w:rPr>
          <w:spacing w:val="-5"/>
          <w:sz w:val="20"/>
        </w:rPr>
        <w:t>:1</w:t>
      </w:r>
    </w:p>
    <w:p w14:paraId="369D1047" w14:textId="77777777" w:rsidR="008B73B2" w:rsidRDefault="00000000">
      <w:pPr>
        <w:tabs>
          <w:tab w:val="left" w:pos="2077"/>
          <w:tab w:val="left" w:pos="3518"/>
          <w:tab w:val="right" w:pos="4556"/>
        </w:tabs>
        <w:spacing w:before="10"/>
        <w:ind w:left="1358"/>
        <w:rPr>
          <w:sz w:val="20"/>
        </w:rPr>
      </w:pPr>
      <w:r>
        <w:rPr>
          <w:spacing w:val="-5"/>
          <w:sz w:val="20"/>
        </w:rPr>
        <w:t>C.</w:t>
      </w:r>
      <w:r>
        <w:rPr>
          <w:sz w:val="20"/>
        </w:rPr>
        <w:tab/>
      </w:r>
      <w:r>
        <w:rPr>
          <w:spacing w:val="-2"/>
          <w:sz w:val="20"/>
        </w:rPr>
        <w:t>2</w:t>
      </w:r>
      <w:r>
        <w:rPr>
          <w:spacing w:val="-24"/>
          <w:sz w:val="20"/>
        </w:rPr>
        <w:t xml:space="preserve"> </w:t>
      </w:r>
      <w:r>
        <w:rPr>
          <w:spacing w:val="-2"/>
          <w:sz w:val="20"/>
        </w:rPr>
        <w:t>:</w:t>
      </w:r>
      <w:r>
        <w:rPr>
          <w:spacing w:val="-14"/>
          <w:sz w:val="20"/>
        </w:rPr>
        <w:t xml:space="preserve"> </w:t>
      </w:r>
      <w:r>
        <w:rPr>
          <w:spacing w:val="-10"/>
          <w:sz w:val="20"/>
        </w:rPr>
        <w:t>1</w:t>
      </w:r>
      <w:r>
        <w:rPr>
          <w:sz w:val="20"/>
        </w:rPr>
        <w:tab/>
      </w:r>
      <w:r>
        <w:rPr>
          <w:spacing w:val="-5"/>
          <w:sz w:val="20"/>
        </w:rPr>
        <w:t>D.</w:t>
      </w:r>
      <w:r>
        <w:rPr>
          <w:sz w:val="20"/>
        </w:rPr>
        <w:tab/>
      </w:r>
      <w:r>
        <w:rPr>
          <w:spacing w:val="-10"/>
          <w:sz w:val="20"/>
        </w:rPr>
        <w:t>1</w:t>
      </w:r>
      <w:r>
        <w:rPr>
          <w:sz w:val="20"/>
        </w:rPr>
        <w:t xml:space="preserve"> :1</w:t>
      </w:r>
    </w:p>
    <w:p w14:paraId="428632F5" w14:textId="77777777" w:rsidR="008B73B2" w:rsidRDefault="00000000">
      <w:pPr>
        <w:tabs>
          <w:tab w:val="right" w:pos="2395"/>
        </w:tabs>
        <w:spacing w:before="10"/>
        <w:ind w:left="1358"/>
        <w:rPr>
          <w:sz w:val="20"/>
        </w:rPr>
      </w:pPr>
      <w:r>
        <w:rPr>
          <w:spacing w:val="-5"/>
          <w:sz w:val="20"/>
        </w:rPr>
        <w:t>E.</w:t>
      </w:r>
      <w:r>
        <w:rPr>
          <w:sz w:val="20"/>
        </w:rPr>
        <w:tab/>
      </w:r>
      <w:r>
        <w:rPr>
          <w:spacing w:val="-10"/>
          <w:sz w:val="20"/>
        </w:rPr>
        <w:t>1</w:t>
      </w:r>
      <w:r>
        <w:rPr>
          <w:sz w:val="20"/>
        </w:rPr>
        <w:t xml:space="preserve"> :4</w:t>
      </w:r>
    </w:p>
    <w:p w14:paraId="315DBF91" w14:textId="77777777" w:rsidR="008B73B2" w:rsidRDefault="00000000">
      <w:pPr>
        <w:pStyle w:val="ListParagraph"/>
        <w:numPr>
          <w:ilvl w:val="0"/>
          <w:numId w:val="183"/>
        </w:numPr>
        <w:tabs>
          <w:tab w:val="left" w:pos="1058"/>
        </w:tabs>
        <w:spacing w:before="91"/>
        <w:ind w:left="1058" w:hanging="720"/>
        <w:rPr>
          <w:i/>
          <w:sz w:val="20"/>
        </w:rPr>
      </w:pPr>
      <w:r>
        <w:br w:type="column"/>
      </w:r>
      <w:r>
        <w:rPr>
          <w:sz w:val="20"/>
        </w:rPr>
        <w:t>Which</w:t>
      </w:r>
      <w:r>
        <w:rPr>
          <w:spacing w:val="-13"/>
          <w:sz w:val="20"/>
        </w:rPr>
        <w:t xml:space="preserve"> </w:t>
      </w:r>
      <w:r>
        <w:rPr>
          <w:sz w:val="20"/>
        </w:rPr>
        <w:t>of</w:t>
      </w:r>
      <w:r>
        <w:rPr>
          <w:spacing w:val="-18"/>
          <w:sz w:val="20"/>
        </w:rPr>
        <w:t xml:space="preserve"> </w:t>
      </w:r>
      <w:r>
        <w:rPr>
          <w:sz w:val="20"/>
        </w:rPr>
        <w:t>the</w:t>
      </w:r>
      <w:r>
        <w:rPr>
          <w:spacing w:val="-10"/>
          <w:sz w:val="20"/>
        </w:rPr>
        <w:t xml:space="preserve"> </w:t>
      </w:r>
      <w:r>
        <w:rPr>
          <w:sz w:val="20"/>
        </w:rPr>
        <w:t>following</w:t>
      </w:r>
      <w:r>
        <w:rPr>
          <w:spacing w:val="-7"/>
          <w:sz w:val="20"/>
        </w:rPr>
        <w:t xml:space="preserve"> </w:t>
      </w:r>
      <w:r>
        <w:rPr>
          <w:sz w:val="20"/>
        </w:rPr>
        <w:t>statements</w:t>
      </w:r>
      <w:r>
        <w:rPr>
          <w:spacing w:val="-13"/>
          <w:sz w:val="20"/>
        </w:rPr>
        <w:t xml:space="preserve"> </w:t>
      </w:r>
      <w:r>
        <w:rPr>
          <w:sz w:val="20"/>
        </w:rPr>
        <w:t>is</w:t>
      </w:r>
      <w:r>
        <w:rPr>
          <w:spacing w:val="-10"/>
          <w:sz w:val="20"/>
        </w:rPr>
        <w:t xml:space="preserve"> </w:t>
      </w:r>
      <w:r>
        <w:rPr>
          <w:i/>
          <w:spacing w:val="-5"/>
          <w:sz w:val="20"/>
        </w:rPr>
        <w:t>NOT</w:t>
      </w:r>
    </w:p>
    <w:p w14:paraId="748AD9FD" w14:textId="77777777" w:rsidR="008B73B2" w:rsidRDefault="00000000">
      <w:pPr>
        <w:pStyle w:val="BodyText"/>
        <w:spacing w:before="10"/>
        <w:ind w:left="1058"/>
      </w:pPr>
      <w:r>
        <w:rPr>
          <w:spacing w:val="-2"/>
        </w:rPr>
        <w:t>correct?</w:t>
      </w:r>
    </w:p>
    <w:p w14:paraId="0DD9C795" w14:textId="77777777" w:rsidR="008B73B2" w:rsidRDefault="00000000">
      <w:pPr>
        <w:pStyle w:val="ListParagraph"/>
        <w:numPr>
          <w:ilvl w:val="1"/>
          <w:numId w:val="183"/>
        </w:numPr>
        <w:tabs>
          <w:tab w:val="left" w:pos="1778"/>
        </w:tabs>
        <w:spacing w:line="249" w:lineRule="auto"/>
        <w:ind w:left="1778" w:right="599" w:hanging="720"/>
        <w:rPr>
          <w:sz w:val="20"/>
        </w:rPr>
      </w:pPr>
      <w:r>
        <w:rPr>
          <w:sz w:val="20"/>
        </w:rPr>
        <w:t>A</w:t>
      </w:r>
      <w:r>
        <w:rPr>
          <w:spacing w:val="-8"/>
          <w:sz w:val="20"/>
        </w:rPr>
        <w:t xml:space="preserve"> </w:t>
      </w:r>
      <w:r>
        <w:rPr>
          <w:sz w:val="20"/>
        </w:rPr>
        <w:t>galvanometer</w:t>
      </w:r>
      <w:r>
        <w:rPr>
          <w:spacing w:val="-7"/>
          <w:sz w:val="20"/>
        </w:rPr>
        <w:t xml:space="preserve"> </w:t>
      </w:r>
      <w:r>
        <w:rPr>
          <w:sz w:val="20"/>
        </w:rPr>
        <w:t>can</w:t>
      </w:r>
      <w:r>
        <w:rPr>
          <w:spacing w:val="-7"/>
          <w:sz w:val="20"/>
        </w:rPr>
        <w:t xml:space="preserve"> </w:t>
      </w:r>
      <w:r>
        <w:rPr>
          <w:sz w:val="20"/>
        </w:rPr>
        <w:t>be</w:t>
      </w:r>
      <w:r>
        <w:rPr>
          <w:spacing w:val="-12"/>
          <w:sz w:val="20"/>
        </w:rPr>
        <w:t xml:space="preserve"> </w:t>
      </w:r>
      <w:r>
        <w:rPr>
          <w:sz w:val="20"/>
        </w:rPr>
        <w:t>converted</w:t>
      </w:r>
      <w:r>
        <w:rPr>
          <w:spacing w:val="-7"/>
          <w:sz w:val="20"/>
        </w:rPr>
        <w:t xml:space="preserve"> </w:t>
      </w:r>
      <w:r>
        <w:rPr>
          <w:sz w:val="20"/>
        </w:rPr>
        <w:t>to</w:t>
      </w:r>
      <w:r>
        <w:rPr>
          <w:spacing w:val="-7"/>
          <w:sz w:val="20"/>
        </w:rPr>
        <w:t xml:space="preserve"> </w:t>
      </w:r>
      <w:r>
        <w:rPr>
          <w:sz w:val="20"/>
        </w:rPr>
        <w:t>an ammeter with a different range by connecting a high resistance in</w:t>
      </w:r>
      <w:r>
        <w:rPr>
          <w:spacing w:val="33"/>
          <w:sz w:val="20"/>
        </w:rPr>
        <w:t xml:space="preserve"> </w:t>
      </w:r>
      <w:r>
        <w:rPr>
          <w:sz w:val="20"/>
        </w:rPr>
        <w:t>series.</w:t>
      </w:r>
    </w:p>
    <w:p w14:paraId="76CA5E97" w14:textId="77777777" w:rsidR="008B73B2" w:rsidRDefault="00000000">
      <w:pPr>
        <w:pStyle w:val="ListParagraph"/>
        <w:numPr>
          <w:ilvl w:val="1"/>
          <w:numId w:val="183"/>
        </w:numPr>
        <w:tabs>
          <w:tab w:val="left" w:pos="1778"/>
        </w:tabs>
        <w:spacing w:before="3" w:line="247" w:lineRule="auto"/>
        <w:ind w:left="1778" w:right="711" w:hanging="720"/>
        <w:rPr>
          <w:sz w:val="20"/>
        </w:rPr>
      </w:pPr>
      <w:r>
        <w:rPr>
          <w:sz w:val="20"/>
        </w:rPr>
        <w:t>An</w:t>
      </w:r>
      <w:r>
        <w:rPr>
          <w:spacing w:val="-9"/>
          <w:sz w:val="20"/>
        </w:rPr>
        <w:t xml:space="preserve"> </w:t>
      </w:r>
      <w:r>
        <w:rPr>
          <w:sz w:val="20"/>
        </w:rPr>
        <w:t>electric</w:t>
      </w:r>
      <w:r>
        <w:rPr>
          <w:spacing w:val="-8"/>
          <w:sz w:val="20"/>
        </w:rPr>
        <w:t xml:space="preserve"> </w:t>
      </w:r>
      <w:r>
        <w:rPr>
          <w:sz w:val="20"/>
        </w:rPr>
        <w:t>current</w:t>
      </w:r>
      <w:r>
        <w:rPr>
          <w:spacing w:val="-9"/>
          <w:sz w:val="20"/>
        </w:rPr>
        <w:t xml:space="preserve"> </w:t>
      </w:r>
      <w:r>
        <w:rPr>
          <w:sz w:val="20"/>
        </w:rPr>
        <w:t>always</w:t>
      </w:r>
      <w:r>
        <w:rPr>
          <w:spacing w:val="-9"/>
          <w:sz w:val="20"/>
        </w:rPr>
        <w:t xml:space="preserve"> </w:t>
      </w:r>
      <w:r>
        <w:rPr>
          <w:sz w:val="20"/>
        </w:rPr>
        <w:t>produces</w:t>
      </w:r>
      <w:r>
        <w:rPr>
          <w:spacing w:val="-9"/>
          <w:sz w:val="20"/>
        </w:rPr>
        <w:t xml:space="preserve"> </w:t>
      </w:r>
      <w:r>
        <w:rPr>
          <w:sz w:val="20"/>
        </w:rPr>
        <w:t>a magnetic</w:t>
      </w:r>
      <w:r>
        <w:rPr>
          <w:spacing w:val="-14"/>
          <w:sz w:val="20"/>
        </w:rPr>
        <w:t xml:space="preserve"> </w:t>
      </w:r>
      <w:r>
        <w:rPr>
          <w:sz w:val="20"/>
        </w:rPr>
        <w:t>field</w:t>
      </w:r>
    </w:p>
    <w:p w14:paraId="4C9BC14A" w14:textId="77777777" w:rsidR="008B73B2" w:rsidRDefault="00000000">
      <w:pPr>
        <w:pStyle w:val="ListParagraph"/>
        <w:numPr>
          <w:ilvl w:val="1"/>
          <w:numId w:val="183"/>
        </w:numPr>
        <w:tabs>
          <w:tab w:val="left" w:pos="1778"/>
        </w:tabs>
        <w:spacing w:before="4" w:line="249" w:lineRule="auto"/>
        <w:ind w:left="1778" w:right="475" w:hanging="720"/>
        <w:jc w:val="both"/>
        <w:rPr>
          <w:sz w:val="20"/>
        </w:rPr>
      </w:pPr>
      <w:r>
        <w:rPr>
          <w:sz w:val="20"/>
        </w:rPr>
        <w:t>Maxwell’s screw rule states that if a corkscrew moves in the direction of the current,</w:t>
      </w:r>
      <w:r>
        <w:rPr>
          <w:spacing w:val="-13"/>
          <w:sz w:val="20"/>
        </w:rPr>
        <w:t xml:space="preserve"> </w:t>
      </w:r>
      <w:r>
        <w:rPr>
          <w:sz w:val="20"/>
        </w:rPr>
        <w:t>the</w:t>
      </w:r>
      <w:r>
        <w:rPr>
          <w:spacing w:val="-9"/>
          <w:sz w:val="20"/>
        </w:rPr>
        <w:t xml:space="preserve"> </w:t>
      </w:r>
      <w:r>
        <w:rPr>
          <w:sz w:val="20"/>
        </w:rPr>
        <w:t>hand</w:t>
      </w:r>
      <w:r>
        <w:rPr>
          <w:spacing w:val="-8"/>
          <w:sz w:val="20"/>
        </w:rPr>
        <w:t xml:space="preserve"> </w:t>
      </w:r>
      <w:r>
        <w:rPr>
          <w:sz w:val="20"/>
        </w:rPr>
        <w:t>turns</w:t>
      </w:r>
      <w:r>
        <w:rPr>
          <w:spacing w:val="-13"/>
          <w:sz w:val="20"/>
        </w:rPr>
        <w:t xml:space="preserve"> </w:t>
      </w:r>
      <w:r>
        <w:rPr>
          <w:sz w:val="20"/>
        </w:rPr>
        <w:t>in</w:t>
      </w:r>
      <w:r>
        <w:rPr>
          <w:spacing w:val="-6"/>
          <w:sz w:val="20"/>
        </w:rPr>
        <w:t xml:space="preserve"> </w:t>
      </w:r>
      <w:r>
        <w:rPr>
          <w:sz w:val="20"/>
        </w:rPr>
        <w:t>the</w:t>
      </w:r>
      <w:r>
        <w:rPr>
          <w:spacing w:val="-9"/>
          <w:sz w:val="20"/>
        </w:rPr>
        <w:t xml:space="preserve"> </w:t>
      </w:r>
      <w:r>
        <w:rPr>
          <w:sz w:val="20"/>
        </w:rPr>
        <w:t>direction</w:t>
      </w:r>
      <w:r>
        <w:rPr>
          <w:spacing w:val="-10"/>
          <w:sz w:val="20"/>
        </w:rPr>
        <w:t xml:space="preserve"> </w:t>
      </w:r>
      <w:r>
        <w:rPr>
          <w:sz w:val="20"/>
        </w:rPr>
        <w:t>of the lines of</w:t>
      </w:r>
      <w:r>
        <w:rPr>
          <w:spacing w:val="-10"/>
          <w:sz w:val="20"/>
        </w:rPr>
        <w:t xml:space="preserve"> </w:t>
      </w:r>
      <w:r>
        <w:rPr>
          <w:sz w:val="20"/>
        </w:rPr>
        <w:t>force.</w:t>
      </w:r>
    </w:p>
    <w:p w14:paraId="0E53063B" w14:textId="77777777" w:rsidR="008B73B2" w:rsidRDefault="00000000">
      <w:pPr>
        <w:pStyle w:val="ListParagraph"/>
        <w:numPr>
          <w:ilvl w:val="1"/>
          <w:numId w:val="183"/>
        </w:numPr>
        <w:tabs>
          <w:tab w:val="left" w:pos="1778"/>
        </w:tabs>
        <w:spacing w:before="1" w:line="249" w:lineRule="auto"/>
        <w:ind w:left="1778" w:right="487" w:hanging="720"/>
        <w:jc w:val="both"/>
        <w:rPr>
          <w:sz w:val="20"/>
        </w:rPr>
      </w:pPr>
      <w:r>
        <w:rPr>
          <w:sz w:val="20"/>
        </w:rPr>
        <w:t>Electromagnets</w:t>
      </w:r>
      <w:r>
        <w:rPr>
          <w:spacing w:val="-6"/>
          <w:sz w:val="20"/>
        </w:rPr>
        <w:t xml:space="preserve"> </w:t>
      </w:r>
      <w:r>
        <w:rPr>
          <w:sz w:val="20"/>
        </w:rPr>
        <w:t>are</w:t>
      </w:r>
      <w:r>
        <w:rPr>
          <w:spacing w:val="-6"/>
          <w:sz w:val="20"/>
        </w:rPr>
        <w:t xml:space="preserve"> </w:t>
      </w:r>
      <w:r>
        <w:rPr>
          <w:sz w:val="20"/>
        </w:rPr>
        <w:t>used</w:t>
      </w:r>
      <w:r>
        <w:rPr>
          <w:spacing w:val="-5"/>
          <w:sz w:val="20"/>
        </w:rPr>
        <w:t xml:space="preserve"> </w:t>
      </w:r>
      <w:r>
        <w:rPr>
          <w:sz w:val="20"/>
        </w:rPr>
        <w:t>in</w:t>
      </w:r>
      <w:r>
        <w:rPr>
          <w:spacing w:val="-7"/>
          <w:sz w:val="20"/>
        </w:rPr>
        <w:t xml:space="preserve"> </w:t>
      </w:r>
      <w:r>
        <w:rPr>
          <w:sz w:val="20"/>
        </w:rPr>
        <w:t>electric</w:t>
      </w:r>
      <w:r>
        <w:rPr>
          <w:spacing w:val="-6"/>
          <w:sz w:val="20"/>
        </w:rPr>
        <w:t xml:space="preserve"> </w:t>
      </w:r>
      <w:r>
        <w:rPr>
          <w:sz w:val="20"/>
        </w:rPr>
        <w:t>bells and telephone receivers.</w:t>
      </w:r>
    </w:p>
    <w:p w14:paraId="2222D0D0" w14:textId="77777777" w:rsidR="008B73B2" w:rsidRDefault="00000000">
      <w:pPr>
        <w:pStyle w:val="ListParagraph"/>
        <w:numPr>
          <w:ilvl w:val="1"/>
          <w:numId w:val="183"/>
        </w:numPr>
        <w:tabs>
          <w:tab w:val="left" w:pos="1778"/>
        </w:tabs>
        <w:spacing w:before="2" w:line="247" w:lineRule="auto"/>
        <w:ind w:left="1778" w:right="486" w:hanging="720"/>
        <w:jc w:val="both"/>
        <w:rPr>
          <w:sz w:val="20"/>
        </w:rPr>
      </w:pPr>
      <w:r>
        <w:rPr>
          <w:spacing w:val="-2"/>
          <w:sz w:val="20"/>
        </w:rPr>
        <w:t>The</w:t>
      </w:r>
      <w:r>
        <w:rPr>
          <w:spacing w:val="-11"/>
          <w:sz w:val="20"/>
        </w:rPr>
        <w:t xml:space="preserve"> </w:t>
      </w:r>
      <w:r>
        <w:rPr>
          <w:spacing w:val="-2"/>
          <w:sz w:val="20"/>
        </w:rPr>
        <w:t>lines</w:t>
      </w:r>
      <w:r>
        <w:rPr>
          <w:spacing w:val="-10"/>
          <w:sz w:val="20"/>
        </w:rPr>
        <w:t xml:space="preserve"> </w:t>
      </w:r>
      <w:r>
        <w:rPr>
          <w:spacing w:val="-2"/>
          <w:sz w:val="20"/>
        </w:rPr>
        <w:t>of</w:t>
      </w:r>
      <w:r>
        <w:rPr>
          <w:spacing w:val="-11"/>
          <w:sz w:val="20"/>
        </w:rPr>
        <w:t xml:space="preserve"> </w:t>
      </w:r>
      <w:r>
        <w:rPr>
          <w:spacing w:val="-2"/>
          <w:sz w:val="20"/>
        </w:rPr>
        <w:t>force</w:t>
      </w:r>
      <w:r>
        <w:rPr>
          <w:spacing w:val="-10"/>
          <w:sz w:val="20"/>
        </w:rPr>
        <w:t xml:space="preserve"> </w:t>
      </w:r>
      <w:r>
        <w:rPr>
          <w:spacing w:val="-2"/>
          <w:sz w:val="20"/>
        </w:rPr>
        <w:t>round</w:t>
      </w:r>
      <w:r>
        <w:rPr>
          <w:spacing w:val="-11"/>
          <w:sz w:val="20"/>
        </w:rPr>
        <w:t xml:space="preserve"> </w:t>
      </w:r>
      <w:r>
        <w:rPr>
          <w:spacing w:val="-2"/>
          <w:sz w:val="20"/>
        </w:rPr>
        <w:t>a</w:t>
      </w:r>
      <w:r>
        <w:rPr>
          <w:spacing w:val="-8"/>
          <w:sz w:val="20"/>
        </w:rPr>
        <w:t xml:space="preserve"> </w:t>
      </w:r>
      <w:r>
        <w:rPr>
          <w:spacing w:val="-2"/>
          <w:sz w:val="20"/>
        </w:rPr>
        <w:t>straight</w:t>
      </w:r>
      <w:r>
        <w:rPr>
          <w:spacing w:val="-6"/>
          <w:sz w:val="20"/>
        </w:rPr>
        <w:t xml:space="preserve"> </w:t>
      </w:r>
      <w:r>
        <w:rPr>
          <w:spacing w:val="-2"/>
          <w:sz w:val="20"/>
        </w:rPr>
        <w:t xml:space="preserve">current </w:t>
      </w:r>
      <w:r>
        <w:rPr>
          <w:sz w:val="20"/>
        </w:rPr>
        <w:t>carrying conductor arecircular.</w:t>
      </w:r>
    </w:p>
    <w:p w14:paraId="2CB18B10" w14:textId="77777777" w:rsidR="008B73B2" w:rsidRDefault="008B73B2">
      <w:pPr>
        <w:pStyle w:val="BodyText"/>
        <w:spacing w:before="13"/>
      </w:pPr>
    </w:p>
    <w:p w14:paraId="3230B3F0" w14:textId="77777777" w:rsidR="008B73B2" w:rsidRDefault="00000000">
      <w:pPr>
        <w:pStyle w:val="ListParagraph"/>
        <w:numPr>
          <w:ilvl w:val="0"/>
          <w:numId w:val="183"/>
        </w:numPr>
        <w:tabs>
          <w:tab w:val="left" w:pos="1056"/>
          <w:tab w:val="left" w:pos="1058"/>
        </w:tabs>
        <w:spacing w:before="0" w:line="249" w:lineRule="auto"/>
        <w:ind w:left="1058" w:right="476" w:hanging="720"/>
        <w:jc w:val="both"/>
        <w:rPr>
          <w:sz w:val="20"/>
        </w:rPr>
      </w:pPr>
      <w:r>
        <w:rPr>
          <w:sz w:val="20"/>
        </w:rPr>
        <w:t xml:space="preserve">A transformer has a primary coil with 500 turns and secondary coil with 2500 turns. When the </w:t>
      </w:r>
      <w:r>
        <w:rPr>
          <w:spacing w:val="-4"/>
          <w:sz w:val="20"/>
        </w:rPr>
        <w:t>voltage</w:t>
      </w:r>
      <w:r>
        <w:rPr>
          <w:spacing w:val="-9"/>
          <w:sz w:val="20"/>
        </w:rPr>
        <w:t xml:space="preserve"> </w:t>
      </w:r>
      <w:r>
        <w:rPr>
          <w:spacing w:val="-4"/>
          <w:sz w:val="20"/>
        </w:rPr>
        <w:t>input</w:t>
      </w:r>
      <w:r>
        <w:rPr>
          <w:spacing w:val="-8"/>
          <w:sz w:val="20"/>
        </w:rPr>
        <w:t xml:space="preserve"> </w:t>
      </w:r>
      <w:r>
        <w:rPr>
          <w:spacing w:val="-4"/>
          <w:sz w:val="20"/>
        </w:rPr>
        <w:t>to</w:t>
      </w:r>
      <w:r>
        <w:rPr>
          <w:spacing w:val="-8"/>
          <w:sz w:val="20"/>
        </w:rPr>
        <w:t xml:space="preserve"> </w:t>
      </w:r>
      <w:r>
        <w:rPr>
          <w:spacing w:val="-4"/>
          <w:sz w:val="20"/>
        </w:rPr>
        <w:t>the</w:t>
      </w:r>
      <w:r>
        <w:rPr>
          <w:spacing w:val="-7"/>
          <w:sz w:val="20"/>
        </w:rPr>
        <w:t xml:space="preserve"> </w:t>
      </w:r>
      <w:r>
        <w:rPr>
          <w:spacing w:val="-4"/>
          <w:sz w:val="20"/>
        </w:rPr>
        <w:t>primary</w:t>
      </w:r>
      <w:r>
        <w:rPr>
          <w:spacing w:val="-9"/>
          <w:sz w:val="20"/>
        </w:rPr>
        <w:t xml:space="preserve"> </w:t>
      </w:r>
      <w:r>
        <w:rPr>
          <w:spacing w:val="-4"/>
          <w:sz w:val="20"/>
        </w:rPr>
        <w:t>coil</w:t>
      </w:r>
      <w:r>
        <w:rPr>
          <w:spacing w:val="-7"/>
          <w:sz w:val="20"/>
        </w:rPr>
        <w:t xml:space="preserve"> </w:t>
      </w:r>
      <w:r>
        <w:rPr>
          <w:spacing w:val="-4"/>
          <w:sz w:val="20"/>
        </w:rPr>
        <w:t>is</w:t>
      </w:r>
      <w:r>
        <w:rPr>
          <w:spacing w:val="-1"/>
          <w:sz w:val="20"/>
        </w:rPr>
        <w:t xml:space="preserve"> </w:t>
      </w:r>
      <w:r>
        <w:rPr>
          <w:spacing w:val="-4"/>
          <w:sz w:val="20"/>
        </w:rPr>
        <w:t>120V,</w:t>
      </w:r>
      <w:r>
        <w:rPr>
          <w:spacing w:val="-8"/>
          <w:sz w:val="20"/>
        </w:rPr>
        <w:t xml:space="preserve"> </w:t>
      </w:r>
      <w:r>
        <w:rPr>
          <w:spacing w:val="-4"/>
          <w:sz w:val="20"/>
        </w:rPr>
        <w:t>the</w:t>
      </w:r>
      <w:r>
        <w:rPr>
          <w:spacing w:val="-8"/>
          <w:sz w:val="20"/>
        </w:rPr>
        <w:t xml:space="preserve"> </w:t>
      </w:r>
      <w:r>
        <w:rPr>
          <w:spacing w:val="-4"/>
          <w:sz w:val="20"/>
        </w:rPr>
        <w:t xml:space="preserve">output </w:t>
      </w:r>
      <w:r>
        <w:rPr>
          <w:spacing w:val="-6"/>
          <w:sz w:val="20"/>
        </w:rPr>
        <w:t>is</w:t>
      </w:r>
    </w:p>
    <w:p w14:paraId="1173D0D6" w14:textId="77777777" w:rsidR="008B73B2" w:rsidRDefault="008B73B2">
      <w:pPr>
        <w:spacing w:line="249" w:lineRule="auto"/>
        <w:jc w:val="both"/>
        <w:rPr>
          <w:sz w:val="20"/>
        </w:rPr>
        <w:sectPr w:rsidR="008B73B2">
          <w:type w:val="continuous"/>
          <w:pgSz w:w="12240" w:h="15840"/>
          <w:pgMar w:top="640" w:right="580" w:bottom="1000" w:left="800" w:header="0" w:footer="809" w:gutter="0"/>
          <w:cols w:num="2" w:space="720" w:equalWidth="0">
            <w:col w:w="5317" w:space="40"/>
            <w:col w:w="5503"/>
          </w:cols>
        </w:sectPr>
      </w:pPr>
    </w:p>
    <w:p w14:paraId="231F62A2" w14:textId="77777777" w:rsidR="008B73B2" w:rsidRDefault="00000000">
      <w:pPr>
        <w:pStyle w:val="ListParagraph"/>
        <w:numPr>
          <w:ilvl w:val="1"/>
          <w:numId w:val="183"/>
        </w:numPr>
        <w:tabs>
          <w:tab w:val="left" w:pos="1717"/>
          <w:tab w:val="left" w:pos="3158"/>
          <w:tab w:val="left" w:pos="3984"/>
        </w:tabs>
        <w:spacing w:before="72"/>
        <w:ind w:left="1717" w:hanging="717"/>
        <w:rPr>
          <w:sz w:val="20"/>
        </w:rPr>
      </w:pPr>
      <w:r>
        <w:rPr>
          <w:spacing w:val="-4"/>
          <w:sz w:val="20"/>
        </w:rPr>
        <w:t>6</w:t>
      </w:r>
      <w:r>
        <w:rPr>
          <w:spacing w:val="-30"/>
          <w:sz w:val="20"/>
        </w:rPr>
        <w:t xml:space="preserve"> </w:t>
      </w:r>
      <w:r>
        <w:rPr>
          <w:spacing w:val="-4"/>
          <w:sz w:val="20"/>
        </w:rPr>
        <w:t>000</w:t>
      </w:r>
      <w:r>
        <w:rPr>
          <w:spacing w:val="-32"/>
          <w:sz w:val="20"/>
        </w:rPr>
        <w:t xml:space="preserve"> </w:t>
      </w:r>
      <w:r>
        <w:rPr>
          <w:spacing w:val="-10"/>
          <w:sz w:val="20"/>
        </w:rPr>
        <w:t>V</w:t>
      </w:r>
      <w:r>
        <w:rPr>
          <w:sz w:val="20"/>
        </w:rPr>
        <w:tab/>
      </w:r>
      <w:r>
        <w:rPr>
          <w:spacing w:val="-5"/>
          <w:sz w:val="20"/>
        </w:rPr>
        <w:t>B.</w:t>
      </w:r>
      <w:r>
        <w:rPr>
          <w:sz w:val="20"/>
        </w:rPr>
        <w:tab/>
      </w:r>
      <w:r>
        <w:rPr>
          <w:spacing w:val="-5"/>
          <w:sz w:val="20"/>
        </w:rPr>
        <w:t>600</w:t>
      </w:r>
      <w:r>
        <w:rPr>
          <w:spacing w:val="-16"/>
          <w:sz w:val="20"/>
        </w:rPr>
        <w:t xml:space="preserve"> </w:t>
      </w:r>
      <w:r>
        <w:rPr>
          <w:spacing w:val="-10"/>
          <w:sz w:val="20"/>
        </w:rPr>
        <w:t>V</w:t>
      </w:r>
    </w:p>
    <w:p w14:paraId="06179FDF" w14:textId="77777777" w:rsidR="008B73B2" w:rsidRDefault="00000000">
      <w:pPr>
        <w:tabs>
          <w:tab w:val="left" w:pos="1823"/>
          <w:tab w:val="left" w:pos="3158"/>
          <w:tab w:val="left" w:pos="4080"/>
        </w:tabs>
        <w:spacing w:before="10"/>
        <w:ind w:left="1000"/>
        <w:rPr>
          <w:sz w:val="20"/>
        </w:rPr>
      </w:pPr>
      <w:r>
        <w:rPr>
          <w:spacing w:val="-5"/>
          <w:sz w:val="20"/>
        </w:rPr>
        <w:t>C.</w:t>
      </w:r>
      <w:r>
        <w:rPr>
          <w:sz w:val="20"/>
        </w:rPr>
        <w:tab/>
      </w:r>
      <w:r>
        <w:rPr>
          <w:spacing w:val="-5"/>
          <w:sz w:val="20"/>
        </w:rPr>
        <w:t>240</w:t>
      </w:r>
      <w:r>
        <w:rPr>
          <w:spacing w:val="-21"/>
          <w:sz w:val="20"/>
        </w:rPr>
        <w:t xml:space="preserve"> </w:t>
      </w:r>
      <w:r>
        <w:rPr>
          <w:spacing w:val="-10"/>
          <w:sz w:val="20"/>
        </w:rPr>
        <w:t>V</w:t>
      </w:r>
      <w:r>
        <w:rPr>
          <w:sz w:val="20"/>
        </w:rPr>
        <w:tab/>
      </w:r>
      <w:r>
        <w:rPr>
          <w:spacing w:val="-5"/>
          <w:sz w:val="20"/>
        </w:rPr>
        <w:t>D.</w:t>
      </w:r>
      <w:r>
        <w:rPr>
          <w:sz w:val="20"/>
        </w:rPr>
        <w:tab/>
        <w:t>60</w:t>
      </w:r>
      <w:r>
        <w:rPr>
          <w:spacing w:val="-11"/>
          <w:sz w:val="20"/>
        </w:rPr>
        <w:t xml:space="preserve"> </w:t>
      </w:r>
      <w:r>
        <w:rPr>
          <w:spacing w:val="-10"/>
          <w:sz w:val="20"/>
        </w:rPr>
        <w:t>V</w:t>
      </w:r>
    </w:p>
    <w:p w14:paraId="535CD845" w14:textId="77777777" w:rsidR="008B73B2" w:rsidRDefault="00000000">
      <w:pPr>
        <w:tabs>
          <w:tab w:val="left" w:pos="1919"/>
        </w:tabs>
        <w:spacing w:before="11"/>
        <w:ind w:left="1000"/>
        <w:rPr>
          <w:sz w:val="20"/>
        </w:rPr>
      </w:pPr>
      <w:r>
        <w:rPr>
          <w:spacing w:val="-5"/>
          <w:sz w:val="20"/>
        </w:rPr>
        <w:t>E.</w:t>
      </w:r>
      <w:r>
        <w:rPr>
          <w:sz w:val="20"/>
        </w:rPr>
        <w:tab/>
        <w:t>24</w:t>
      </w:r>
      <w:r>
        <w:rPr>
          <w:spacing w:val="-12"/>
          <w:sz w:val="20"/>
        </w:rPr>
        <w:t xml:space="preserve"> V</w:t>
      </w:r>
    </w:p>
    <w:p w14:paraId="2BE1B9FE" w14:textId="77777777" w:rsidR="008B73B2" w:rsidRDefault="008B73B2">
      <w:pPr>
        <w:pStyle w:val="BodyText"/>
        <w:spacing w:before="19"/>
      </w:pPr>
    </w:p>
    <w:p w14:paraId="0DA90078" w14:textId="77777777" w:rsidR="008B73B2" w:rsidRDefault="00000000">
      <w:pPr>
        <w:pStyle w:val="ListParagraph"/>
        <w:numPr>
          <w:ilvl w:val="0"/>
          <w:numId w:val="183"/>
        </w:numPr>
        <w:tabs>
          <w:tab w:val="left" w:pos="998"/>
          <w:tab w:val="left" w:pos="1000"/>
        </w:tabs>
        <w:spacing w:before="1" w:line="247" w:lineRule="auto"/>
        <w:ind w:right="55" w:hanging="721"/>
        <w:jc w:val="both"/>
        <w:rPr>
          <w:sz w:val="20"/>
        </w:rPr>
      </w:pPr>
      <w:r>
        <w:rPr>
          <w:spacing w:val="9"/>
          <w:sz w:val="20"/>
        </w:rPr>
        <w:t xml:space="preserve">Which </w:t>
      </w:r>
      <w:r>
        <w:rPr>
          <w:sz w:val="20"/>
        </w:rPr>
        <w:t xml:space="preserve">of the following </w:t>
      </w:r>
      <w:r>
        <w:rPr>
          <w:spacing w:val="10"/>
          <w:sz w:val="20"/>
        </w:rPr>
        <w:t xml:space="preserve">statements </w:t>
      </w:r>
      <w:r>
        <w:rPr>
          <w:spacing w:val="9"/>
          <w:sz w:val="20"/>
        </w:rPr>
        <w:t xml:space="preserve">about </w:t>
      </w:r>
      <w:r>
        <w:rPr>
          <w:sz w:val="20"/>
        </w:rPr>
        <w:t xml:space="preserve">electrolysis is </w:t>
      </w:r>
      <w:r>
        <w:rPr>
          <w:i/>
          <w:sz w:val="20"/>
        </w:rPr>
        <w:t xml:space="preserve">NOT </w:t>
      </w:r>
      <w:r>
        <w:rPr>
          <w:sz w:val="20"/>
        </w:rPr>
        <w:t>correct?</w:t>
      </w:r>
    </w:p>
    <w:p w14:paraId="2783C21A" w14:textId="77777777" w:rsidR="008B73B2" w:rsidRDefault="00000000">
      <w:pPr>
        <w:pStyle w:val="ListParagraph"/>
        <w:numPr>
          <w:ilvl w:val="1"/>
          <w:numId w:val="183"/>
        </w:numPr>
        <w:tabs>
          <w:tab w:val="left" w:pos="1717"/>
          <w:tab w:val="left" w:pos="1720"/>
        </w:tabs>
        <w:spacing w:before="6" w:line="247" w:lineRule="auto"/>
        <w:ind w:left="1720" w:right="45" w:hanging="720"/>
        <w:jc w:val="both"/>
        <w:rPr>
          <w:sz w:val="20"/>
        </w:rPr>
      </w:pPr>
      <w:r>
        <w:rPr>
          <w:sz w:val="20"/>
        </w:rPr>
        <w:t xml:space="preserve">The </w:t>
      </w:r>
      <w:r>
        <w:rPr>
          <w:spacing w:val="9"/>
          <w:sz w:val="20"/>
        </w:rPr>
        <w:t xml:space="preserve">substances </w:t>
      </w:r>
      <w:r>
        <w:rPr>
          <w:sz w:val="20"/>
        </w:rPr>
        <w:t>in solution in the electrolyte become</w:t>
      </w:r>
      <w:r>
        <w:rPr>
          <w:spacing w:val="-11"/>
          <w:sz w:val="20"/>
        </w:rPr>
        <w:t xml:space="preserve"> </w:t>
      </w:r>
      <w:r>
        <w:rPr>
          <w:sz w:val="20"/>
        </w:rPr>
        <w:t>ionized.</w:t>
      </w:r>
    </w:p>
    <w:p w14:paraId="04BA365E" w14:textId="77777777" w:rsidR="008B73B2" w:rsidRDefault="00000000">
      <w:pPr>
        <w:pStyle w:val="ListParagraph"/>
        <w:numPr>
          <w:ilvl w:val="1"/>
          <w:numId w:val="183"/>
        </w:numPr>
        <w:tabs>
          <w:tab w:val="left" w:pos="1717"/>
          <w:tab w:val="left" w:pos="1720"/>
        </w:tabs>
        <w:spacing w:before="4" w:line="249" w:lineRule="auto"/>
        <w:ind w:left="1720" w:right="38" w:hanging="720"/>
        <w:jc w:val="both"/>
        <w:rPr>
          <w:sz w:val="20"/>
        </w:rPr>
      </w:pPr>
      <w:r>
        <w:rPr>
          <w:sz w:val="20"/>
        </w:rPr>
        <w:t>Ions are electrically charged and are attracted towards electrodes when a potential difference isapplied.</w:t>
      </w:r>
    </w:p>
    <w:p w14:paraId="76C45C3B" w14:textId="77777777" w:rsidR="008B73B2" w:rsidRDefault="00000000">
      <w:pPr>
        <w:pStyle w:val="ListParagraph"/>
        <w:numPr>
          <w:ilvl w:val="1"/>
          <w:numId w:val="183"/>
        </w:numPr>
        <w:tabs>
          <w:tab w:val="left" w:pos="1717"/>
          <w:tab w:val="left" w:pos="1720"/>
        </w:tabs>
        <w:spacing w:before="0" w:line="249" w:lineRule="auto"/>
        <w:ind w:left="1720" w:right="52" w:hanging="720"/>
        <w:jc w:val="both"/>
        <w:rPr>
          <w:sz w:val="20"/>
        </w:rPr>
      </w:pPr>
      <w:r>
        <w:rPr>
          <w:sz w:val="20"/>
        </w:rPr>
        <w:t>Ions</w:t>
      </w:r>
      <w:r>
        <w:rPr>
          <w:spacing w:val="-13"/>
          <w:sz w:val="20"/>
        </w:rPr>
        <w:t xml:space="preserve"> </w:t>
      </w:r>
      <w:r>
        <w:rPr>
          <w:sz w:val="20"/>
        </w:rPr>
        <w:t>may</w:t>
      </w:r>
      <w:r>
        <w:rPr>
          <w:spacing w:val="-12"/>
          <w:sz w:val="20"/>
        </w:rPr>
        <w:t xml:space="preserve"> </w:t>
      </w:r>
      <w:r>
        <w:rPr>
          <w:sz w:val="20"/>
        </w:rPr>
        <w:t>be</w:t>
      </w:r>
      <w:r>
        <w:rPr>
          <w:spacing w:val="-13"/>
          <w:sz w:val="20"/>
        </w:rPr>
        <w:t xml:space="preserve"> </w:t>
      </w:r>
      <w:r>
        <w:rPr>
          <w:sz w:val="20"/>
        </w:rPr>
        <w:t>discharged</w:t>
      </w:r>
      <w:r>
        <w:rPr>
          <w:spacing w:val="-12"/>
          <w:sz w:val="20"/>
        </w:rPr>
        <w:t xml:space="preserve"> </w:t>
      </w:r>
      <w:r>
        <w:rPr>
          <w:sz w:val="20"/>
        </w:rPr>
        <w:t>at</w:t>
      </w:r>
      <w:r>
        <w:rPr>
          <w:spacing w:val="-13"/>
          <w:sz w:val="20"/>
        </w:rPr>
        <w:t xml:space="preserve"> </w:t>
      </w:r>
      <w:r>
        <w:rPr>
          <w:sz w:val="20"/>
        </w:rPr>
        <w:t>the</w:t>
      </w:r>
      <w:r>
        <w:rPr>
          <w:spacing w:val="-12"/>
          <w:sz w:val="20"/>
        </w:rPr>
        <w:t xml:space="preserve"> </w:t>
      </w:r>
      <w:r>
        <w:rPr>
          <w:sz w:val="20"/>
        </w:rPr>
        <w:t>electrodes, forming bubbles or deposits.</w:t>
      </w:r>
    </w:p>
    <w:p w14:paraId="66134A74" w14:textId="77777777" w:rsidR="008B73B2" w:rsidRDefault="00000000">
      <w:pPr>
        <w:pStyle w:val="ListParagraph"/>
        <w:numPr>
          <w:ilvl w:val="1"/>
          <w:numId w:val="183"/>
        </w:numPr>
        <w:tabs>
          <w:tab w:val="left" w:pos="1717"/>
          <w:tab w:val="left" w:pos="1720"/>
        </w:tabs>
        <w:spacing w:before="1" w:line="247" w:lineRule="auto"/>
        <w:ind w:left="1720" w:right="50" w:hanging="720"/>
        <w:jc w:val="both"/>
        <w:rPr>
          <w:sz w:val="20"/>
        </w:rPr>
      </w:pPr>
      <w:r>
        <w:rPr>
          <w:sz w:val="20"/>
        </w:rPr>
        <w:t>The mass deposited depends upon the length of time for which currentflows.</w:t>
      </w:r>
    </w:p>
    <w:p w14:paraId="0D1C2A45" w14:textId="77777777" w:rsidR="008B73B2" w:rsidRDefault="00000000">
      <w:pPr>
        <w:pStyle w:val="ListParagraph"/>
        <w:numPr>
          <w:ilvl w:val="1"/>
          <w:numId w:val="183"/>
        </w:numPr>
        <w:tabs>
          <w:tab w:val="left" w:pos="1717"/>
          <w:tab w:val="left" w:pos="1720"/>
        </w:tabs>
        <w:spacing w:before="4" w:line="249" w:lineRule="auto"/>
        <w:ind w:left="1720" w:right="45" w:hanging="720"/>
        <w:jc w:val="both"/>
        <w:rPr>
          <w:sz w:val="20"/>
        </w:rPr>
      </w:pPr>
      <w:r>
        <w:rPr>
          <w:sz w:val="20"/>
        </w:rPr>
        <w:t>The mass of gas set free or metal deposited is proportional to the square</w:t>
      </w:r>
      <w:r>
        <w:rPr>
          <w:spacing w:val="40"/>
          <w:sz w:val="20"/>
        </w:rPr>
        <w:t xml:space="preserve"> </w:t>
      </w:r>
      <w:r>
        <w:rPr>
          <w:sz w:val="20"/>
        </w:rPr>
        <w:t>of the current.</w:t>
      </w:r>
    </w:p>
    <w:p w14:paraId="0C8E62A6" w14:textId="77777777" w:rsidR="008B73B2" w:rsidRDefault="008B73B2">
      <w:pPr>
        <w:pStyle w:val="BodyText"/>
        <w:spacing w:before="11"/>
      </w:pPr>
    </w:p>
    <w:p w14:paraId="4D6B3C04" w14:textId="77777777" w:rsidR="008B73B2" w:rsidRDefault="00000000">
      <w:pPr>
        <w:pStyle w:val="ListParagraph"/>
        <w:numPr>
          <w:ilvl w:val="0"/>
          <w:numId w:val="183"/>
        </w:numPr>
        <w:tabs>
          <w:tab w:val="left" w:pos="999"/>
        </w:tabs>
        <w:spacing w:before="0"/>
        <w:ind w:left="999"/>
        <w:jc w:val="both"/>
        <w:rPr>
          <w:sz w:val="20"/>
        </w:rPr>
      </w:pPr>
      <w:r>
        <w:rPr>
          <w:spacing w:val="-2"/>
          <w:sz w:val="20"/>
        </w:rPr>
        <w:t>Which</w:t>
      </w:r>
      <w:r>
        <w:rPr>
          <w:spacing w:val="-11"/>
          <w:sz w:val="20"/>
        </w:rPr>
        <w:t xml:space="preserve"> </w:t>
      </w:r>
      <w:r>
        <w:rPr>
          <w:spacing w:val="-2"/>
          <w:sz w:val="20"/>
        </w:rPr>
        <w:t>of</w:t>
      </w:r>
      <w:r>
        <w:rPr>
          <w:spacing w:val="-18"/>
          <w:sz w:val="20"/>
        </w:rPr>
        <w:t xml:space="preserve"> </w:t>
      </w:r>
      <w:r>
        <w:rPr>
          <w:spacing w:val="-2"/>
          <w:sz w:val="20"/>
        </w:rPr>
        <w:t>the</w:t>
      </w:r>
      <w:r>
        <w:rPr>
          <w:spacing w:val="-10"/>
          <w:sz w:val="20"/>
        </w:rPr>
        <w:t xml:space="preserve"> </w:t>
      </w:r>
      <w:r>
        <w:rPr>
          <w:spacing w:val="-2"/>
          <w:sz w:val="20"/>
        </w:rPr>
        <w:t>following</w:t>
      </w:r>
      <w:r>
        <w:rPr>
          <w:spacing w:val="-13"/>
          <w:sz w:val="20"/>
        </w:rPr>
        <w:t xml:space="preserve"> </w:t>
      </w:r>
      <w:r>
        <w:rPr>
          <w:spacing w:val="-2"/>
          <w:sz w:val="20"/>
        </w:rPr>
        <w:t>statements</w:t>
      </w:r>
      <w:r>
        <w:rPr>
          <w:spacing w:val="-12"/>
          <w:sz w:val="20"/>
        </w:rPr>
        <w:t xml:space="preserve"> </w:t>
      </w:r>
      <w:r>
        <w:rPr>
          <w:spacing w:val="-2"/>
          <w:sz w:val="20"/>
        </w:rPr>
        <w:t>is</w:t>
      </w:r>
      <w:r>
        <w:rPr>
          <w:spacing w:val="-18"/>
          <w:sz w:val="20"/>
        </w:rPr>
        <w:t xml:space="preserve"> </w:t>
      </w:r>
      <w:r>
        <w:rPr>
          <w:i/>
          <w:spacing w:val="-2"/>
          <w:sz w:val="20"/>
        </w:rPr>
        <w:t>NOT</w:t>
      </w:r>
      <w:r>
        <w:rPr>
          <w:i/>
          <w:spacing w:val="-12"/>
          <w:sz w:val="20"/>
        </w:rPr>
        <w:t xml:space="preserve"> </w:t>
      </w:r>
      <w:r>
        <w:rPr>
          <w:spacing w:val="-2"/>
          <w:sz w:val="20"/>
        </w:rPr>
        <w:t>correct?</w:t>
      </w:r>
    </w:p>
    <w:p w14:paraId="25EA4AC2" w14:textId="77777777" w:rsidR="008B73B2" w:rsidRDefault="00000000">
      <w:pPr>
        <w:pStyle w:val="ListParagraph"/>
        <w:numPr>
          <w:ilvl w:val="1"/>
          <w:numId w:val="183"/>
        </w:numPr>
        <w:tabs>
          <w:tab w:val="left" w:pos="1717"/>
          <w:tab w:val="left" w:pos="1720"/>
        </w:tabs>
        <w:spacing w:line="249" w:lineRule="auto"/>
        <w:ind w:left="1720" w:right="45" w:hanging="720"/>
        <w:jc w:val="both"/>
        <w:rPr>
          <w:sz w:val="20"/>
        </w:rPr>
      </w:pPr>
      <w:r>
        <w:rPr>
          <w:sz w:val="20"/>
        </w:rPr>
        <w:t>The</w:t>
      </w:r>
      <w:r>
        <w:rPr>
          <w:spacing w:val="-13"/>
          <w:sz w:val="20"/>
        </w:rPr>
        <w:t xml:space="preserve"> </w:t>
      </w:r>
      <w:r>
        <w:rPr>
          <w:sz w:val="20"/>
        </w:rPr>
        <w:t>average</w:t>
      </w:r>
      <w:r>
        <w:rPr>
          <w:spacing w:val="-12"/>
          <w:sz w:val="20"/>
        </w:rPr>
        <w:t xml:space="preserve"> </w:t>
      </w:r>
      <w:r>
        <w:rPr>
          <w:sz w:val="20"/>
        </w:rPr>
        <w:t>range</w:t>
      </w:r>
      <w:r>
        <w:rPr>
          <w:spacing w:val="-13"/>
          <w:sz w:val="20"/>
        </w:rPr>
        <w:t xml:space="preserve"> </w:t>
      </w:r>
      <w:r>
        <w:rPr>
          <w:sz w:val="20"/>
        </w:rPr>
        <w:t>of</w:t>
      </w:r>
      <w:r>
        <w:rPr>
          <w:spacing w:val="-12"/>
          <w:sz w:val="20"/>
        </w:rPr>
        <w:t xml:space="preserve"> </w:t>
      </w:r>
      <w:r>
        <w:rPr>
          <w:sz w:val="20"/>
        </w:rPr>
        <w:t>distinct</w:t>
      </w:r>
      <w:r>
        <w:rPr>
          <w:spacing w:val="-13"/>
          <w:sz w:val="20"/>
        </w:rPr>
        <w:t xml:space="preserve"> </w:t>
      </w:r>
      <w:r>
        <w:rPr>
          <w:sz w:val="20"/>
        </w:rPr>
        <w:t>vision</w:t>
      </w:r>
      <w:r>
        <w:rPr>
          <w:spacing w:val="-12"/>
          <w:sz w:val="20"/>
        </w:rPr>
        <w:t xml:space="preserve"> </w:t>
      </w:r>
      <w:r>
        <w:rPr>
          <w:sz w:val="20"/>
        </w:rPr>
        <w:t>for</w:t>
      </w:r>
      <w:r>
        <w:rPr>
          <w:spacing w:val="-13"/>
          <w:sz w:val="20"/>
        </w:rPr>
        <w:t xml:space="preserve"> </w:t>
      </w:r>
      <w:r>
        <w:rPr>
          <w:sz w:val="20"/>
        </w:rPr>
        <w:t>a normal eye is from the far distance (infinity)</w:t>
      </w:r>
      <w:r>
        <w:rPr>
          <w:spacing w:val="-13"/>
          <w:sz w:val="20"/>
        </w:rPr>
        <w:t xml:space="preserve"> </w:t>
      </w:r>
      <w:r>
        <w:rPr>
          <w:sz w:val="20"/>
        </w:rPr>
        <w:t>up</w:t>
      </w:r>
      <w:r>
        <w:rPr>
          <w:spacing w:val="-12"/>
          <w:sz w:val="20"/>
        </w:rPr>
        <w:t xml:space="preserve"> </w:t>
      </w:r>
      <w:r>
        <w:rPr>
          <w:sz w:val="20"/>
        </w:rPr>
        <w:t>to</w:t>
      </w:r>
      <w:r>
        <w:rPr>
          <w:spacing w:val="-13"/>
          <w:sz w:val="20"/>
        </w:rPr>
        <w:t xml:space="preserve"> </w:t>
      </w:r>
      <w:r>
        <w:rPr>
          <w:sz w:val="20"/>
        </w:rPr>
        <w:t>about</w:t>
      </w:r>
      <w:r>
        <w:rPr>
          <w:spacing w:val="-12"/>
          <w:sz w:val="20"/>
        </w:rPr>
        <w:t xml:space="preserve"> </w:t>
      </w:r>
      <w:r>
        <w:rPr>
          <w:sz w:val="20"/>
        </w:rPr>
        <w:t>25cm</w:t>
      </w:r>
      <w:r>
        <w:rPr>
          <w:spacing w:val="-13"/>
          <w:sz w:val="20"/>
        </w:rPr>
        <w:t xml:space="preserve"> </w:t>
      </w:r>
      <w:r>
        <w:rPr>
          <w:sz w:val="20"/>
        </w:rPr>
        <w:t>in</w:t>
      </w:r>
      <w:r>
        <w:rPr>
          <w:spacing w:val="-12"/>
          <w:sz w:val="20"/>
        </w:rPr>
        <w:t xml:space="preserve"> </w:t>
      </w:r>
      <w:r>
        <w:rPr>
          <w:sz w:val="20"/>
        </w:rPr>
        <w:t>front</w:t>
      </w:r>
      <w:r>
        <w:rPr>
          <w:spacing w:val="-13"/>
          <w:sz w:val="20"/>
        </w:rPr>
        <w:t xml:space="preserve"> </w:t>
      </w:r>
      <w:r>
        <w:rPr>
          <w:sz w:val="20"/>
        </w:rPr>
        <w:t>of</w:t>
      </w:r>
      <w:r>
        <w:rPr>
          <w:spacing w:val="-12"/>
          <w:sz w:val="20"/>
        </w:rPr>
        <w:t xml:space="preserve"> </w:t>
      </w:r>
      <w:r>
        <w:rPr>
          <w:sz w:val="20"/>
        </w:rPr>
        <w:t xml:space="preserve">the </w:t>
      </w:r>
      <w:r>
        <w:rPr>
          <w:spacing w:val="-4"/>
          <w:sz w:val="20"/>
        </w:rPr>
        <w:t>eye.</w:t>
      </w:r>
    </w:p>
    <w:p w14:paraId="2842BE22" w14:textId="77777777" w:rsidR="008B73B2" w:rsidRDefault="00000000">
      <w:pPr>
        <w:pStyle w:val="ListParagraph"/>
        <w:numPr>
          <w:ilvl w:val="1"/>
          <w:numId w:val="183"/>
        </w:numPr>
        <w:tabs>
          <w:tab w:val="left" w:pos="1717"/>
          <w:tab w:val="left" w:pos="1720"/>
        </w:tabs>
        <w:spacing w:before="3" w:line="249" w:lineRule="auto"/>
        <w:ind w:left="1720" w:right="49" w:hanging="720"/>
        <w:jc w:val="both"/>
        <w:rPr>
          <w:sz w:val="20"/>
        </w:rPr>
      </w:pPr>
      <w:r>
        <w:rPr>
          <w:sz w:val="20"/>
        </w:rPr>
        <w:t xml:space="preserve">Longsighted people have difficulty in </w:t>
      </w:r>
      <w:r>
        <w:rPr>
          <w:spacing w:val="-2"/>
          <w:sz w:val="20"/>
        </w:rPr>
        <w:t>making</w:t>
      </w:r>
      <w:r>
        <w:rPr>
          <w:spacing w:val="-11"/>
          <w:sz w:val="20"/>
        </w:rPr>
        <w:t xml:space="preserve"> </w:t>
      </w:r>
      <w:r>
        <w:rPr>
          <w:spacing w:val="-2"/>
          <w:sz w:val="20"/>
        </w:rPr>
        <w:t>the</w:t>
      </w:r>
      <w:r>
        <w:rPr>
          <w:spacing w:val="-10"/>
          <w:sz w:val="20"/>
        </w:rPr>
        <w:t xml:space="preserve"> </w:t>
      </w:r>
      <w:r>
        <w:rPr>
          <w:spacing w:val="-2"/>
          <w:sz w:val="20"/>
        </w:rPr>
        <w:t>eye</w:t>
      </w:r>
      <w:r>
        <w:rPr>
          <w:spacing w:val="-11"/>
          <w:sz w:val="20"/>
        </w:rPr>
        <w:t xml:space="preserve"> </w:t>
      </w:r>
      <w:r>
        <w:rPr>
          <w:spacing w:val="-2"/>
          <w:sz w:val="20"/>
        </w:rPr>
        <w:t>lens</w:t>
      </w:r>
      <w:r>
        <w:rPr>
          <w:spacing w:val="-10"/>
          <w:sz w:val="20"/>
        </w:rPr>
        <w:t xml:space="preserve"> </w:t>
      </w:r>
      <w:r>
        <w:rPr>
          <w:spacing w:val="-2"/>
          <w:sz w:val="20"/>
        </w:rPr>
        <w:t>sufficiently</w:t>
      </w:r>
      <w:r>
        <w:rPr>
          <w:spacing w:val="-11"/>
          <w:sz w:val="20"/>
        </w:rPr>
        <w:t xml:space="preserve"> </w:t>
      </w:r>
      <w:r>
        <w:rPr>
          <w:spacing w:val="-2"/>
          <w:sz w:val="20"/>
        </w:rPr>
        <w:t xml:space="preserve">powerful </w:t>
      </w:r>
      <w:r>
        <w:rPr>
          <w:sz w:val="20"/>
        </w:rPr>
        <w:t>to the focus on nearby</w:t>
      </w:r>
      <w:r>
        <w:rPr>
          <w:spacing w:val="-9"/>
          <w:sz w:val="20"/>
        </w:rPr>
        <w:t xml:space="preserve"> </w:t>
      </w:r>
      <w:r>
        <w:rPr>
          <w:sz w:val="20"/>
        </w:rPr>
        <w:t>objects.</w:t>
      </w:r>
    </w:p>
    <w:p w14:paraId="2384E709" w14:textId="77777777" w:rsidR="008B73B2" w:rsidRDefault="00000000">
      <w:pPr>
        <w:pStyle w:val="ListParagraph"/>
        <w:numPr>
          <w:ilvl w:val="1"/>
          <w:numId w:val="183"/>
        </w:numPr>
        <w:tabs>
          <w:tab w:val="left" w:pos="1717"/>
          <w:tab w:val="left" w:pos="1720"/>
        </w:tabs>
        <w:spacing w:before="72" w:line="247" w:lineRule="auto"/>
        <w:ind w:left="1720" w:right="859" w:hanging="720"/>
        <w:jc w:val="both"/>
        <w:rPr>
          <w:sz w:val="20"/>
        </w:rPr>
      </w:pPr>
      <w:r>
        <w:br w:type="column"/>
      </w:r>
      <w:r>
        <w:rPr>
          <w:spacing w:val="11"/>
          <w:sz w:val="20"/>
        </w:rPr>
        <w:t xml:space="preserve">Shortsighted </w:t>
      </w:r>
      <w:r>
        <w:rPr>
          <w:sz w:val="20"/>
        </w:rPr>
        <w:t xml:space="preserve">people </w:t>
      </w:r>
      <w:r>
        <w:rPr>
          <w:spacing w:val="10"/>
          <w:sz w:val="20"/>
        </w:rPr>
        <w:t xml:space="preserve">cannot </w:t>
      </w:r>
      <w:r>
        <w:rPr>
          <w:sz w:val="20"/>
        </w:rPr>
        <w:t>accommodate distant objects.</w:t>
      </w:r>
    </w:p>
    <w:p w14:paraId="3C9FFF17" w14:textId="77777777" w:rsidR="008B73B2" w:rsidRDefault="00000000">
      <w:pPr>
        <w:pStyle w:val="ListParagraph"/>
        <w:numPr>
          <w:ilvl w:val="1"/>
          <w:numId w:val="183"/>
        </w:numPr>
        <w:tabs>
          <w:tab w:val="left" w:pos="1717"/>
          <w:tab w:val="left" w:pos="1720"/>
        </w:tabs>
        <w:spacing w:before="4" w:line="249" w:lineRule="auto"/>
        <w:ind w:left="1720" w:right="849" w:hanging="720"/>
        <w:jc w:val="both"/>
        <w:rPr>
          <w:sz w:val="20"/>
        </w:rPr>
      </w:pPr>
      <w:r>
        <w:rPr>
          <w:sz w:val="20"/>
        </w:rPr>
        <w:t>Longsighted people need diverging spectacles</w:t>
      </w:r>
      <w:r>
        <w:rPr>
          <w:spacing w:val="40"/>
          <w:sz w:val="20"/>
        </w:rPr>
        <w:t xml:space="preserve"> </w:t>
      </w:r>
      <w:r>
        <w:rPr>
          <w:sz w:val="20"/>
        </w:rPr>
        <w:t>lenses.</w:t>
      </w:r>
    </w:p>
    <w:p w14:paraId="6109DF62" w14:textId="77777777" w:rsidR="008B73B2" w:rsidRDefault="00000000">
      <w:pPr>
        <w:pStyle w:val="ListParagraph"/>
        <w:numPr>
          <w:ilvl w:val="1"/>
          <w:numId w:val="183"/>
        </w:numPr>
        <w:tabs>
          <w:tab w:val="left" w:pos="1717"/>
          <w:tab w:val="left" w:pos="1720"/>
        </w:tabs>
        <w:spacing w:before="2" w:line="249" w:lineRule="auto"/>
        <w:ind w:left="1720" w:right="845" w:hanging="720"/>
        <w:jc w:val="both"/>
        <w:rPr>
          <w:sz w:val="20"/>
        </w:rPr>
      </w:pPr>
      <w:r>
        <w:rPr>
          <w:sz w:val="20"/>
        </w:rPr>
        <w:t>A</w:t>
      </w:r>
      <w:r>
        <w:rPr>
          <w:spacing w:val="-13"/>
          <w:sz w:val="20"/>
        </w:rPr>
        <w:t xml:space="preserve"> </w:t>
      </w:r>
      <w:r>
        <w:rPr>
          <w:sz w:val="20"/>
        </w:rPr>
        <w:t>person</w:t>
      </w:r>
      <w:r>
        <w:rPr>
          <w:spacing w:val="-5"/>
          <w:sz w:val="20"/>
        </w:rPr>
        <w:t xml:space="preserve"> </w:t>
      </w:r>
      <w:r>
        <w:rPr>
          <w:sz w:val="20"/>
        </w:rPr>
        <w:t>with</w:t>
      </w:r>
      <w:r>
        <w:rPr>
          <w:spacing w:val="-7"/>
          <w:sz w:val="20"/>
        </w:rPr>
        <w:t xml:space="preserve"> </w:t>
      </w:r>
      <w:r>
        <w:rPr>
          <w:sz w:val="20"/>
        </w:rPr>
        <w:t>long</w:t>
      </w:r>
      <w:r>
        <w:rPr>
          <w:spacing w:val="-11"/>
          <w:sz w:val="20"/>
        </w:rPr>
        <w:t xml:space="preserve"> </w:t>
      </w:r>
      <w:r>
        <w:rPr>
          <w:sz w:val="20"/>
        </w:rPr>
        <w:t>sight</w:t>
      </w:r>
      <w:r>
        <w:rPr>
          <w:spacing w:val="-11"/>
          <w:sz w:val="20"/>
        </w:rPr>
        <w:t xml:space="preserve"> </w:t>
      </w:r>
      <w:r>
        <w:rPr>
          <w:sz w:val="20"/>
        </w:rPr>
        <w:t>has</w:t>
      </w:r>
      <w:r>
        <w:rPr>
          <w:spacing w:val="-9"/>
          <w:sz w:val="20"/>
        </w:rPr>
        <w:t xml:space="preserve"> </w:t>
      </w:r>
      <w:r>
        <w:rPr>
          <w:sz w:val="20"/>
        </w:rPr>
        <w:t>his</w:t>
      </w:r>
      <w:r>
        <w:rPr>
          <w:spacing w:val="-13"/>
          <w:sz w:val="20"/>
        </w:rPr>
        <w:t xml:space="preserve"> </w:t>
      </w:r>
      <w:r>
        <w:rPr>
          <w:sz w:val="20"/>
        </w:rPr>
        <w:t>eye-ball too short and the image of an object is therefore formed behind the retina.</w:t>
      </w:r>
    </w:p>
    <w:p w14:paraId="52CB9E1F" w14:textId="77777777" w:rsidR="008B73B2" w:rsidRDefault="008B73B2">
      <w:pPr>
        <w:pStyle w:val="BodyText"/>
        <w:spacing w:before="10"/>
      </w:pPr>
    </w:p>
    <w:p w14:paraId="687DFE33" w14:textId="77777777" w:rsidR="008B73B2" w:rsidRDefault="00000000">
      <w:pPr>
        <w:pStyle w:val="ListParagraph"/>
        <w:numPr>
          <w:ilvl w:val="0"/>
          <w:numId w:val="183"/>
        </w:numPr>
        <w:tabs>
          <w:tab w:val="left" w:pos="998"/>
          <w:tab w:val="left" w:pos="1000"/>
        </w:tabs>
        <w:spacing w:before="0" w:line="249" w:lineRule="auto"/>
        <w:ind w:right="853" w:hanging="721"/>
        <w:jc w:val="both"/>
        <w:rPr>
          <w:sz w:val="20"/>
        </w:rPr>
      </w:pPr>
      <w:r>
        <w:rPr>
          <w:sz w:val="20"/>
        </w:rPr>
        <w:t xml:space="preserve">Which of the following features is </w:t>
      </w:r>
      <w:r>
        <w:rPr>
          <w:i/>
          <w:sz w:val="20"/>
        </w:rPr>
        <w:t xml:space="preserve">NOT </w:t>
      </w:r>
      <w:r>
        <w:rPr>
          <w:sz w:val="20"/>
        </w:rPr>
        <w:t>a characteristic of naturalradioactivity?</w:t>
      </w:r>
    </w:p>
    <w:p w14:paraId="448DDCCB" w14:textId="77777777" w:rsidR="008B73B2" w:rsidRDefault="00000000">
      <w:pPr>
        <w:pStyle w:val="ListParagraph"/>
        <w:numPr>
          <w:ilvl w:val="1"/>
          <w:numId w:val="183"/>
        </w:numPr>
        <w:tabs>
          <w:tab w:val="left" w:pos="1717"/>
        </w:tabs>
        <w:spacing w:before="2"/>
        <w:ind w:left="1717" w:hanging="717"/>
        <w:jc w:val="both"/>
        <w:rPr>
          <w:sz w:val="20"/>
        </w:rPr>
      </w:pPr>
      <w:r>
        <w:rPr>
          <w:sz w:val="20"/>
        </w:rPr>
        <w:t>Radioactivityis</w:t>
      </w:r>
      <w:r>
        <w:rPr>
          <w:spacing w:val="-6"/>
          <w:sz w:val="20"/>
        </w:rPr>
        <w:t xml:space="preserve"> </w:t>
      </w:r>
      <w:r>
        <w:rPr>
          <w:sz w:val="20"/>
        </w:rPr>
        <w:t>a</w:t>
      </w:r>
      <w:r>
        <w:rPr>
          <w:spacing w:val="-2"/>
          <w:sz w:val="20"/>
        </w:rPr>
        <w:t xml:space="preserve"> </w:t>
      </w:r>
      <w:r>
        <w:rPr>
          <w:sz w:val="20"/>
        </w:rPr>
        <w:t>nuclear</w:t>
      </w:r>
      <w:r>
        <w:rPr>
          <w:spacing w:val="-4"/>
          <w:sz w:val="20"/>
        </w:rPr>
        <w:t xml:space="preserve"> </w:t>
      </w:r>
      <w:r>
        <w:rPr>
          <w:spacing w:val="-2"/>
          <w:sz w:val="20"/>
        </w:rPr>
        <w:t>phenomenon.</w:t>
      </w:r>
    </w:p>
    <w:p w14:paraId="115C31AA" w14:textId="77777777" w:rsidR="008B73B2" w:rsidRDefault="00000000">
      <w:pPr>
        <w:pStyle w:val="ListParagraph"/>
        <w:numPr>
          <w:ilvl w:val="1"/>
          <w:numId w:val="183"/>
        </w:numPr>
        <w:tabs>
          <w:tab w:val="left" w:pos="1717"/>
          <w:tab w:val="left" w:pos="1720"/>
        </w:tabs>
        <w:spacing w:line="247" w:lineRule="auto"/>
        <w:ind w:left="1720" w:right="841" w:hanging="720"/>
        <w:jc w:val="both"/>
        <w:rPr>
          <w:sz w:val="20"/>
        </w:rPr>
      </w:pPr>
      <w:r>
        <w:rPr>
          <w:sz w:val="20"/>
        </w:rPr>
        <w:t xml:space="preserve">Radioactivity is </w:t>
      </w:r>
      <w:r>
        <w:rPr>
          <w:spacing w:val="9"/>
          <w:sz w:val="20"/>
        </w:rPr>
        <w:t xml:space="preserve">exhibited </w:t>
      </w:r>
      <w:r>
        <w:rPr>
          <w:sz w:val="20"/>
        </w:rPr>
        <w:t>only by elements of mass number greater 206.</w:t>
      </w:r>
    </w:p>
    <w:p w14:paraId="18E9F90A" w14:textId="77777777" w:rsidR="008B73B2" w:rsidRDefault="00000000">
      <w:pPr>
        <w:pStyle w:val="ListParagraph"/>
        <w:numPr>
          <w:ilvl w:val="1"/>
          <w:numId w:val="183"/>
        </w:numPr>
        <w:tabs>
          <w:tab w:val="left" w:pos="1717"/>
          <w:tab w:val="left" w:pos="1720"/>
        </w:tabs>
        <w:spacing w:before="4" w:line="249" w:lineRule="auto"/>
        <w:ind w:left="1720" w:right="842" w:hanging="720"/>
        <w:jc w:val="both"/>
        <w:rPr>
          <w:sz w:val="20"/>
        </w:rPr>
      </w:pPr>
      <w:r>
        <w:rPr>
          <w:spacing w:val="-4"/>
          <w:sz w:val="20"/>
        </w:rPr>
        <w:t>The</w:t>
      </w:r>
      <w:r>
        <w:rPr>
          <w:spacing w:val="-9"/>
          <w:sz w:val="20"/>
        </w:rPr>
        <w:t xml:space="preserve"> </w:t>
      </w:r>
      <w:r>
        <w:rPr>
          <w:spacing w:val="-4"/>
          <w:sz w:val="20"/>
        </w:rPr>
        <w:t>radioactivity</w:t>
      </w:r>
      <w:r>
        <w:rPr>
          <w:spacing w:val="-8"/>
          <w:sz w:val="20"/>
        </w:rPr>
        <w:t xml:space="preserve"> </w:t>
      </w:r>
      <w:r>
        <w:rPr>
          <w:spacing w:val="-4"/>
          <w:sz w:val="20"/>
        </w:rPr>
        <w:t>of</w:t>
      </w:r>
      <w:r>
        <w:rPr>
          <w:spacing w:val="-9"/>
          <w:sz w:val="20"/>
        </w:rPr>
        <w:t xml:space="preserve"> </w:t>
      </w:r>
      <w:r>
        <w:rPr>
          <w:spacing w:val="-4"/>
          <w:sz w:val="20"/>
        </w:rPr>
        <w:t>an</w:t>
      </w:r>
      <w:r>
        <w:rPr>
          <w:spacing w:val="-7"/>
          <w:sz w:val="20"/>
        </w:rPr>
        <w:t xml:space="preserve"> </w:t>
      </w:r>
      <w:r>
        <w:rPr>
          <w:spacing w:val="-4"/>
          <w:sz w:val="20"/>
        </w:rPr>
        <w:t>element</w:t>
      </w:r>
      <w:r>
        <w:rPr>
          <w:spacing w:val="6"/>
          <w:sz w:val="20"/>
        </w:rPr>
        <w:t xml:space="preserve"> </w:t>
      </w:r>
      <w:r>
        <w:rPr>
          <w:spacing w:val="-4"/>
          <w:sz w:val="20"/>
        </w:rPr>
        <w:t>is</w:t>
      </w:r>
      <w:r>
        <w:rPr>
          <w:spacing w:val="-6"/>
          <w:sz w:val="20"/>
        </w:rPr>
        <w:t xml:space="preserve"> </w:t>
      </w:r>
      <w:r>
        <w:rPr>
          <w:spacing w:val="-4"/>
          <w:sz w:val="20"/>
        </w:rPr>
        <w:t xml:space="preserve">affected </w:t>
      </w:r>
      <w:r>
        <w:rPr>
          <w:sz w:val="20"/>
        </w:rPr>
        <w:t xml:space="preserve">by electric and magnetic fields in the </w:t>
      </w:r>
      <w:r>
        <w:rPr>
          <w:spacing w:val="-2"/>
          <w:sz w:val="20"/>
        </w:rPr>
        <w:t>surroundings.</w:t>
      </w:r>
    </w:p>
    <w:p w14:paraId="6303A389" w14:textId="77777777" w:rsidR="008B73B2" w:rsidRDefault="00000000">
      <w:pPr>
        <w:pStyle w:val="ListParagraph"/>
        <w:numPr>
          <w:ilvl w:val="1"/>
          <w:numId w:val="183"/>
        </w:numPr>
        <w:tabs>
          <w:tab w:val="left" w:pos="1717"/>
          <w:tab w:val="left" w:pos="1720"/>
        </w:tabs>
        <w:spacing w:before="0" w:line="249" w:lineRule="auto"/>
        <w:ind w:left="1720" w:right="863" w:hanging="720"/>
        <w:jc w:val="both"/>
        <w:rPr>
          <w:sz w:val="20"/>
        </w:rPr>
      </w:pPr>
      <w:r>
        <w:rPr>
          <w:sz w:val="20"/>
        </w:rPr>
        <w:t>The radioactive element is transformed into a new</w:t>
      </w:r>
      <w:r>
        <w:rPr>
          <w:spacing w:val="-3"/>
          <w:sz w:val="20"/>
        </w:rPr>
        <w:t xml:space="preserve"> </w:t>
      </w:r>
      <w:r>
        <w:rPr>
          <w:sz w:val="20"/>
        </w:rPr>
        <w:t>element.</w:t>
      </w:r>
    </w:p>
    <w:p w14:paraId="1DA5B3BC" w14:textId="77777777" w:rsidR="008B73B2" w:rsidRDefault="008B73B2">
      <w:pPr>
        <w:pStyle w:val="BodyText"/>
        <w:spacing w:before="12"/>
      </w:pPr>
    </w:p>
    <w:p w14:paraId="78ECFB86" w14:textId="77777777" w:rsidR="008B73B2" w:rsidRDefault="00000000">
      <w:pPr>
        <w:pStyle w:val="ListParagraph"/>
        <w:numPr>
          <w:ilvl w:val="0"/>
          <w:numId w:val="183"/>
        </w:numPr>
        <w:tabs>
          <w:tab w:val="left" w:pos="997"/>
          <w:tab w:val="left" w:pos="1000"/>
        </w:tabs>
        <w:spacing w:before="0" w:line="247" w:lineRule="auto"/>
        <w:ind w:right="1018" w:hanging="721"/>
        <w:rPr>
          <w:sz w:val="20"/>
        </w:rPr>
      </w:pPr>
      <w:r>
        <w:rPr>
          <w:noProof/>
        </w:rPr>
        <mc:AlternateContent>
          <mc:Choice Requires="wps">
            <w:drawing>
              <wp:anchor distT="0" distB="0" distL="0" distR="0" simplePos="0" relativeHeight="479257600" behindDoc="1" locked="0" layoutInCell="1" allowOverlap="1" wp14:anchorId="7D1E26E5" wp14:editId="08C70B04">
                <wp:simplePos x="0" y="0"/>
                <wp:positionH relativeFrom="page">
                  <wp:posOffset>4932553</wp:posOffset>
                </wp:positionH>
                <wp:positionV relativeFrom="paragraph">
                  <wp:posOffset>251335</wp:posOffset>
                </wp:positionV>
                <wp:extent cx="73660" cy="7810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78105"/>
                        </a:xfrm>
                        <a:prstGeom prst="rect">
                          <a:avLst/>
                        </a:prstGeom>
                      </wps:spPr>
                      <wps:txbx>
                        <w:txbxContent>
                          <w:p w14:paraId="0B83F778" w14:textId="77777777" w:rsidR="008B73B2" w:rsidRDefault="00000000">
                            <w:pPr>
                              <w:spacing w:line="122" w:lineRule="exact"/>
                              <w:rPr>
                                <w:sz w:val="11"/>
                              </w:rPr>
                            </w:pPr>
                            <w:r>
                              <w:rPr>
                                <w:spacing w:val="-5"/>
                                <w:sz w:val="11"/>
                              </w:rPr>
                              <w:t>92</w:t>
                            </w:r>
                          </w:p>
                        </w:txbxContent>
                      </wps:txbx>
                      <wps:bodyPr wrap="square" lIns="0" tIns="0" rIns="0" bIns="0" rtlCol="0">
                        <a:noAutofit/>
                      </wps:bodyPr>
                    </wps:wsp>
                  </a:graphicData>
                </a:graphic>
              </wp:anchor>
            </w:drawing>
          </mc:Choice>
          <mc:Fallback>
            <w:pict>
              <v:shape w14:anchorId="7D1E26E5" id="Textbox 340" o:spid="_x0000_s1222" type="#_x0000_t202" style="position:absolute;left:0;text-align:left;margin-left:388.4pt;margin-top:19.8pt;width:5.8pt;height:6.15pt;z-index:-2405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" filled="f" stroked="f">
                <v:textbox inset="0,0,0,0">
                  <w:txbxContent>
                    <w:p w14:paraId="0B83F778" w14:textId="77777777" w:rsidR="008B73B2" w:rsidRDefault="00000000">
                      <w:pPr>
                        <w:spacing w:line="122" w:lineRule="exact"/>
                        <w:rPr>
                          <w:sz w:val="11"/>
                        </w:rPr>
                      </w:pPr>
                      <w:r>
                        <w:rPr>
                          <w:spacing w:val="-5"/>
                          <w:sz w:val="11"/>
                        </w:rPr>
                        <w:t>92</w:t>
                      </w:r>
                    </w:p>
                  </w:txbxContent>
                </v:textbox>
                <w10:wrap anchorx="page"/>
              </v:shape>
            </w:pict>
          </mc:Fallback>
        </mc:AlternateContent>
      </w:r>
      <w:r>
        <w:rPr>
          <w:sz w:val="20"/>
        </w:rPr>
        <w:t>What</w:t>
      </w:r>
      <w:r>
        <w:rPr>
          <w:spacing w:val="-5"/>
          <w:sz w:val="20"/>
        </w:rPr>
        <w:t xml:space="preserve"> </w:t>
      </w:r>
      <w:r>
        <w:rPr>
          <w:sz w:val="20"/>
        </w:rPr>
        <w:t>is</w:t>
      </w:r>
      <w:r>
        <w:rPr>
          <w:spacing w:val="-6"/>
          <w:sz w:val="20"/>
        </w:rPr>
        <w:t xml:space="preserve"> </w:t>
      </w:r>
      <w:r>
        <w:rPr>
          <w:sz w:val="20"/>
        </w:rPr>
        <w:t>the</w:t>
      </w:r>
      <w:r>
        <w:rPr>
          <w:spacing w:val="-5"/>
          <w:sz w:val="20"/>
        </w:rPr>
        <w:t xml:space="preserve"> </w:t>
      </w:r>
      <w:r>
        <w:rPr>
          <w:sz w:val="20"/>
        </w:rPr>
        <w:t>number</w:t>
      </w:r>
      <w:r>
        <w:rPr>
          <w:spacing w:val="-3"/>
          <w:sz w:val="20"/>
        </w:rPr>
        <w:t xml:space="preserve"> </w:t>
      </w:r>
      <w:r>
        <w:rPr>
          <w:sz w:val="20"/>
        </w:rPr>
        <w:t>of</w:t>
      </w:r>
      <w:r>
        <w:rPr>
          <w:spacing w:val="-11"/>
          <w:sz w:val="20"/>
        </w:rPr>
        <w:t xml:space="preserve"> </w:t>
      </w:r>
      <w:r>
        <w:rPr>
          <w:sz w:val="20"/>
        </w:rPr>
        <w:t>neutrons</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 xml:space="preserve">Uranium isotope </w:t>
      </w:r>
      <w:r>
        <w:rPr>
          <w:sz w:val="20"/>
          <w:vertAlign w:val="superscript"/>
        </w:rPr>
        <w:t>238</w:t>
      </w:r>
      <w:r>
        <w:rPr>
          <w:spacing w:val="40"/>
          <w:sz w:val="20"/>
        </w:rPr>
        <w:t xml:space="preserve"> </w:t>
      </w:r>
      <w:r>
        <w:rPr>
          <w:sz w:val="20"/>
        </w:rPr>
        <w:t>X?</w:t>
      </w:r>
    </w:p>
    <w:p w14:paraId="367A47C7" w14:textId="77777777" w:rsidR="008B73B2" w:rsidRDefault="00000000">
      <w:pPr>
        <w:pStyle w:val="ListParagraph"/>
        <w:numPr>
          <w:ilvl w:val="1"/>
          <w:numId w:val="183"/>
        </w:numPr>
        <w:tabs>
          <w:tab w:val="left" w:pos="1792"/>
          <w:tab w:val="right" w:pos="1984"/>
        </w:tabs>
        <w:spacing w:before="6"/>
        <w:ind w:left="1792" w:hanging="794"/>
        <w:rPr>
          <w:sz w:val="20"/>
        </w:rPr>
      </w:pPr>
      <w:r>
        <w:rPr>
          <w:sz w:val="20"/>
        </w:rPr>
        <w:tab/>
      </w:r>
      <w:r>
        <w:rPr>
          <w:spacing w:val="-9"/>
          <w:sz w:val="20"/>
        </w:rPr>
        <w:t>92</w:t>
      </w:r>
    </w:p>
    <w:p w14:paraId="0C208020" w14:textId="77777777" w:rsidR="008B73B2" w:rsidRDefault="00000000">
      <w:pPr>
        <w:pStyle w:val="ListParagraph"/>
        <w:numPr>
          <w:ilvl w:val="1"/>
          <w:numId w:val="183"/>
        </w:numPr>
        <w:tabs>
          <w:tab w:val="left" w:pos="1723"/>
          <w:tab w:val="right" w:pos="1974"/>
        </w:tabs>
        <w:ind w:left="1723" w:hanging="725"/>
        <w:rPr>
          <w:sz w:val="20"/>
        </w:rPr>
      </w:pPr>
      <w:r>
        <w:rPr>
          <w:sz w:val="20"/>
        </w:rPr>
        <w:tab/>
      </w:r>
      <w:r>
        <w:rPr>
          <w:spacing w:val="-21"/>
          <w:sz w:val="20"/>
        </w:rPr>
        <w:t>146</w:t>
      </w:r>
    </w:p>
    <w:p w14:paraId="55E01581" w14:textId="77777777" w:rsidR="008B73B2" w:rsidRDefault="00000000">
      <w:pPr>
        <w:pStyle w:val="ListParagraph"/>
        <w:numPr>
          <w:ilvl w:val="1"/>
          <w:numId w:val="183"/>
        </w:numPr>
        <w:tabs>
          <w:tab w:val="left" w:pos="1723"/>
          <w:tab w:val="right" w:pos="1974"/>
        </w:tabs>
        <w:ind w:left="1723" w:hanging="725"/>
        <w:rPr>
          <w:sz w:val="20"/>
        </w:rPr>
      </w:pPr>
      <w:r>
        <w:rPr>
          <w:sz w:val="20"/>
        </w:rPr>
        <w:tab/>
      </w:r>
      <w:r>
        <w:rPr>
          <w:spacing w:val="-21"/>
          <w:sz w:val="20"/>
        </w:rPr>
        <w:t>238</w:t>
      </w:r>
    </w:p>
    <w:p w14:paraId="10A5D374" w14:textId="77777777" w:rsidR="008B73B2" w:rsidRDefault="00000000">
      <w:pPr>
        <w:pStyle w:val="ListParagraph"/>
        <w:numPr>
          <w:ilvl w:val="1"/>
          <w:numId w:val="183"/>
        </w:numPr>
        <w:tabs>
          <w:tab w:val="left" w:pos="1723"/>
          <w:tab w:val="right" w:pos="1974"/>
        </w:tabs>
        <w:ind w:left="1723" w:hanging="725"/>
        <w:rPr>
          <w:sz w:val="20"/>
        </w:rPr>
      </w:pPr>
      <w:r>
        <w:rPr>
          <w:sz w:val="20"/>
        </w:rPr>
        <w:tab/>
      </w:r>
      <w:r>
        <w:rPr>
          <w:spacing w:val="-21"/>
          <w:sz w:val="20"/>
        </w:rPr>
        <w:t>330</w:t>
      </w:r>
    </w:p>
    <w:p w14:paraId="44ADB799" w14:textId="77777777" w:rsidR="008B73B2" w:rsidRDefault="00000000">
      <w:pPr>
        <w:pStyle w:val="ListParagraph"/>
        <w:numPr>
          <w:ilvl w:val="1"/>
          <w:numId w:val="183"/>
        </w:numPr>
        <w:tabs>
          <w:tab w:val="left" w:pos="1723"/>
          <w:tab w:val="right" w:pos="1974"/>
        </w:tabs>
        <w:ind w:left="1723" w:hanging="725"/>
        <w:rPr>
          <w:sz w:val="20"/>
        </w:rPr>
      </w:pPr>
      <w:r>
        <w:rPr>
          <w:sz w:val="20"/>
        </w:rPr>
        <w:tab/>
      </w:r>
      <w:r>
        <w:rPr>
          <w:spacing w:val="-21"/>
          <w:sz w:val="20"/>
        </w:rPr>
        <w:t>119</w:t>
      </w:r>
    </w:p>
    <w:p w14:paraId="576933BC" w14:textId="77777777" w:rsidR="008B73B2" w:rsidRDefault="008B73B2">
      <w:pPr>
        <w:rPr>
          <w:sz w:val="20"/>
        </w:rPr>
        <w:sectPr w:rsidR="008B73B2">
          <w:pgSz w:w="12240" w:h="15840"/>
          <w:pgMar w:top="960" w:right="580" w:bottom="1000" w:left="800" w:header="0" w:footer="813" w:gutter="0"/>
          <w:cols w:num="2" w:space="720" w:equalWidth="0">
            <w:col w:w="5008" w:space="45"/>
            <w:col w:w="5807"/>
          </w:cols>
        </w:sectPr>
      </w:pPr>
    </w:p>
    <w:p w14:paraId="79F29440" w14:textId="77777777" w:rsidR="008B73B2" w:rsidRDefault="00000000">
      <w:pPr>
        <w:pStyle w:val="Heading1"/>
        <w:tabs>
          <w:tab w:val="left" w:pos="3902"/>
          <w:tab w:val="left" w:pos="9999"/>
        </w:tabs>
        <w:spacing w:before="867"/>
      </w:pP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1986</w:t>
      </w:r>
      <w:r>
        <w:rPr>
          <w:color w:val="FFFFFF"/>
          <w:highlight w:val="black"/>
        </w:rPr>
        <w:tab/>
      </w:r>
    </w:p>
    <w:p w14:paraId="6A2E5D19" w14:textId="77777777" w:rsidR="008B73B2" w:rsidRDefault="008B73B2">
      <w:pPr>
        <w:sectPr w:rsidR="008B73B2">
          <w:type w:val="continuous"/>
          <w:pgSz w:w="12240" w:h="15840"/>
          <w:pgMar w:top="640" w:right="580" w:bottom="1000" w:left="800" w:header="0" w:footer="813" w:gutter="0"/>
          <w:cols w:space="720"/>
        </w:sectPr>
      </w:pPr>
    </w:p>
    <w:p w14:paraId="0FB6800C" w14:textId="77777777" w:rsidR="008B73B2" w:rsidRDefault="008B73B2">
      <w:pPr>
        <w:pStyle w:val="BodyText"/>
      </w:pPr>
    </w:p>
    <w:p w14:paraId="675AF86A" w14:textId="77777777" w:rsidR="008B73B2" w:rsidRDefault="008B73B2">
      <w:pPr>
        <w:pStyle w:val="BodyText"/>
        <w:spacing w:before="104"/>
      </w:pPr>
    </w:p>
    <w:p w14:paraId="27F8F338" w14:textId="77777777" w:rsidR="008B73B2" w:rsidRDefault="00000000">
      <w:pPr>
        <w:pStyle w:val="ListParagraph"/>
        <w:numPr>
          <w:ilvl w:val="0"/>
          <w:numId w:val="167"/>
        </w:numPr>
        <w:tabs>
          <w:tab w:val="left" w:pos="997"/>
          <w:tab w:val="left" w:pos="1000"/>
        </w:tabs>
        <w:spacing w:before="0" w:line="249" w:lineRule="auto"/>
        <w:ind w:right="38" w:hanging="721"/>
        <w:jc w:val="both"/>
        <w:rPr>
          <w:sz w:val="20"/>
        </w:rPr>
      </w:pPr>
      <w:r>
        <w:rPr>
          <w:sz w:val="20"/>
        </w:rPr>
        <w:t xml:space="preserve">Which of the following represents the correct </w:t>
      </w:r>
      <w:r>
        <w:rPr>
          <w:spacing w:val="-4"/>
          <w:sz w:val="20"/>
        </w:rPr>
        <w:t>precision</w:t>
      </w:r>
      <w:r>
        <w:rPr>
          <w:spacing w:val="-9"/>
          <w:sz w:val="20"/>
        </w:rPr>
        <w:t xml:space="preserve"> </w:t>
      </w:r>
      <w:r>
        <w:rPr>
          <w:spacing w:val="-4"/>
          <w:sz w:val="20"/>
        </w:rPr>
        <w:t>if</w:t>
      </w:r>
      <w:r>
        <w:rPr>
          <w:spacing w:val="-8"/>
          <w:sz w:val="20"/>
        </w:rPr>
        <w:t xml:space="preserve"> </w:t>
      </w:r>
      <w:r>
        <w:rPr>
          <w:spacing w:val="-4"/>
          <w:sz w:val="20"/>
        </w:rPr>
        <w:t>the</w:t>
      </w:r>
      <w:r>
        <w:rPr>
          <w:spacing w:val="-9"/>
          <w:sz w:val="20"/>
        </w:rPr>
        <w:t xml:space="preserve"> </w:t>
      </w:r>
      <w:r>
        <w:rPr>
          <w:spacing w:val="-4"/>
          <w:sz w:val="20"/>
        </w:rPr>
        <w:t>length</w:t>
      </w:r>
      <w:r>
        <w:rPr>
          <w:spacing w:val="-8"/>
          <w:sz w:val="20"/>
        </w:rPr>
        <w:t xml:space="preserve"> </w:t>
      </w:r>
      <w:r>
        <w:rPr>
          <w:spacing w:val="-4"/>
          <w:sz w:val="20"/>
        </w:rPr>
        <w:t>of</w:t>
      </w:r>
      <w:r>
        <w:rPr>
          <w:spacing w:val="-9"/>
          <w:sz w:val="20"/>
        </w:rPr>
        <w:t xml:space="preserve"> </w:t>
      </w:r>
      <w:r>
        <w:rPr>
          <w:spacing w:val="-4"/>
          <w:sz w:val="20"/>
        </w:rPr>
        <w:t>a</w:t>
      </w:r>
      <w:r>
        <w:rPr>
          <w:spacing w:val="-8"/>
          <w:sz w:val="20"/>
        </w:rPr>
        <w:t xml:space="preserve"> </w:t>
      </w:r>
      <w:r>
        <w:rPr>
          <w:spacing w:val="-4"/>
          <w:sz w:val="20"/>
        </w:rPr>
        <w:t>piece</w:t>
      </w:r>
      <w:r>
        <w:rPr>
          <w:spacing w:val="-9"/>
          <w:sz w:val="20"/>
        </w:rPr>
        <w:t xml:space="preserve"> </w:t>
      </w:r>
      <w:r>
        <w:rPr>
          <w:spacing w:val="-4"/>
          <w:sz w:val="20"/>
        </w:rPr>
        <w:t>of</w:t>
      </w:r>
      <w:r>
        <w:rPr>
          <w:spacing w:val="-8"/>
          <w:sz w:val="20"/>
        </w:rPr>
        <w:t xml:space="preserve"> </w:t>
      </w:r>
      <w:r>
        <w:rPr>
          <w:spacing w:val="-4"/>
          <w:sz w:val="20"/>
        </w:rPr>
        <w:t>wire</w:t>
      </w:r>
      <w:r>
        <w:rPr>
          <w:spacing w:val="-9"/>
          <w:sz w:val="20"/>
        </w:rPr>
        <w:t xml:space="preserve"> </w:t>
      </w:r>
      <w:r>
        <w:rPr>
          <w:spacing w:val="-4"/>
          <w:sz w:val="20"/>
        </w:rPr>
        <w:t>is</w:t>
      </w:r>
      <w:r>
        <w:rPr>
          <w:spacing w:val="-8"/>
          <w:sz w:val="20"/>
        </w:rPr>
        <w:t xml:space="preserve"> </w:t>
      </w:r>
      <w:r>
        <w:rPr>
          <w:spacing w:val="-4"/>
          <w:sz w:val="20"/>
        </w:rPr>
        <w:t xml:space="preserve">measured </w:t>
      </w:r>
      <w:r>
        <w:rPr>
          <w:sz w:val="20"/>
        </w:rPr>
        <w:t>with a metrerule?</w:t>
      </w:r>
    </w:p>
    <w:p w14:paraId="149776B9" w14:textId="77777777" w:rsidR="008B73B2" w:rsidRDefault="00000000">
      <w:pPr>
        <w:pStyle w:val="ListParagraph"/>
        <w:numPr>
          <w:ilvl w:val="1"/>
          <w:numId w:val="167"/>
        </w:numPr>
        <w:tabs>
          <w:tab w:val="left" w:pos="1907"/>
        </w:tabs>
        <w:spacing w:before="0"/>
        <w:ind w:hanging="909"/>
        <w:rPr>
          <w:sz w:val="20"/>
        </w:rPr>
      </w:pPr>
      <w:r>
        <w:rPr>
          <w:spacing w:val="-2"/>
          <w:sz w:val="20"/>
        </w:rPr>
        <w:t>35</w:t>
      </w:r>
      <w:r>
        <w:rPr>
          <w:spacing w:val="-13"/>
          <w:sz w:val="20"/>
        </w:rPr>
        <w:t xml:space="preserve"> </w:t>
      </w:r>
      <w:r>
        <w:rPr>
          <w:spacing w:val="-5"/>
          <w:sz w:val="20"/>
        </w:rPr>
        <w:t>mm</w:t>
      </w:r>
    </w:p>
    <w:p w14:paraId="11B266B6" w14:textId="77777777" w:rsidR="008B73B2" w:rsidRDefault="00000000">
      <w:pPr>
        <w:pStyle w:val="ListParagraph"/>
        <w:numPr>
          <w:ilvl w:val="1"/>
          <w:numId w:val="167"/>
        </w:numPr>
        <w:tabs>
          <w:tab w:val="left" w:pos="1787"/>
        </w:tabs>
        <w:ind w:left="1787" w:hanging="789"/>
        <w:rPr>
          <w:sz w:val="20"/>
        </w:rPr>
      </w:pPr>
      <w:r>
        <w:rPr>
          <w:spacing w:val="-7"/>
          <w:sz w:val="20"/>
        </w:rPr>
        <w:t>35.0</w:t>
      </w:r>
      <w:r>
        <w:rPr>
          <w:spacing w:val="-25"/>
          <w:sz w:val="20"/>
        </w:rPr>
        <w:t xml:space="preserve"> </w:t>
      </w:r>
      <w:r>
        <w:rPr>
          <w:spacing w:val="-5"/>
          <w:sz w:val="20"/>
        </w:rPr>
        <w:t>mm</w:t>
      </w:r>
    </w:p>
    <w:p w14:paraId="041AFCE2" w14:textId="77777777" w:rsidR="008B73B2" w:rsidRDefault="00000000">
      <w:pPr>
        <w:pStyle w:val="ListParagraph"/>
        <w:numPr>
          <w:ilvl w:val="1"/>
          <w:numId w:val="167"/>
        </w:numPr>
        <w:tabs>
          <w:tab w:val="left" w:pos="1717"/>
        </w:tabs>
        <w:ind w:left="1717" w:hanging="717"/>
        <w:rPr>
          <w:sz w:val="20"/>
        </w:rPr>
      </w:pPr>
      <w:r>
        <w:rPr>
          <w:spacing w:val="-2"/>
          <w:sz w:val="20"/>
        </w:rPr>
        <w:t>35.00mm</w:t>
      </w:r>
    </w:p>
    <w:p w14:paraId="1A641663" w14:textId="77777777" w:rsidR="008B73B2" w:rsidRDefault="00000000">
      <w:pPr>
        <w:pStyle w:val="ListParagraph"/>
        <w:numPr>
          <w:ilvl w:val="1"/>
          <w:numId w:val="167"/>
        </w:numPr>
        <w:tabs>
          <w:tab w:val="left" w:pos="1717"/>
        </w:tabs>
        <w:ind w:left="1717" w:hanging="717"/>
        <w:rPr>
          <w:sz w:val="20"/>
        </w:rPr>
      </w:pPr>
      <w:r>
        <w:rPr>
          <w:spacing w:val="-2"/>
          <w:sz w:val="20"/>
        </w:rPr>
        <w:t>35.01mm</w:t>
      </w:r>
    </w:p>
    <w:p w14:paraId="0CBB94DB" w14:textId="77777777" w:rsidR="008B73B2" w:rsidRDefault="00000000">
      <w:pPr>
        <w:rPr>
          <w:sz w:val="20"/>
        </w:rPr>
      </w:pPr>
      <w:r>
        <w:br w:type="column"/>
      </w:r>
    </w:p>
    <w:p w14:paraId="134A5494" w14:textId="77777777" w:rsidR="008B73B2" w:rsidRDefault="008B73B2">
      <w:pPr>
        <w:pStyle w:val="BodyText"/>
        <w:spacing w:before="104"/>
      </w:pPr>
    </w:p>
    <w:p w14:paraId="259B5C07" w14:textId="77777777" w:rsidR="008B73B2" w:rsidRDefault="00000000">
      <w:pPr>
        <w:pStyle w:val="BodyText"/>
        <w:spacing w:line="249" w:lineRule="auto"/>
        <w:ind w:left="280" w:right="851"/>
        <w:jc w:val="both"/>
      </w:pPr>
      <w:r>
        <w:t>Figure</w:t>
      </w:r>
      <w:r>
        <w:rPr>
          <w:spacing w:val="-13"/>
        </w:rPr>
        <w:t xml:space="preserve"> </w:t>
      </w:r>
      <w:r>
        <w:t>1</w:t>
      </w:r>
      <w:r>
        <w:rPr>
          <w:spacing w:val="-12"/>
        </w:rPr>
        <w:t xml:space="preserve"> </w:t>
      </w:r>
      <w:r>
        <w:t>is</w:t>
      </w:r>
      <w:r>
        <w:rPr>
          <w:spacing w:val="-13"/>
        </w:rPr>
        <w:t xml:space="preserve"> </w:t>
      </w:r>
      <w:r>
        <w:t>a</w:t>
      </w:r>
      <w:r>
        <w:rPr>
          <w:spacing w:val="-12"/>
        </w:rPr>
        <w:t xml:space="preserve"> </w:t>
      </w:r>
      <w:r>
        <w:t>graph</w:t>
      </w:r>
      <w:r>
        <w:rPr>
          <w:spacing w:val="-13"/>
        </w:rPr>
        <w:t xml:space="preserve"> </w:t>
      </w:r>
      <w:r>
        <w:t>of</w:t>
      </w:r>
      <w:r>
        <w:rPr>
          <w:spacing w:val="-12"/>
        </w:rPr>
        <w:t xml:space="preserve"> </w:t>
      </w:r>
      <w:r>
        <w:t>force</w:t>
      </w:r>
      <w:r>
        <w:rPr>
          <w:spacing w:val="-13"/>
        </w:rPr>
        <w:t xml:space="preserve"> </w:t>
      </w:r>
      <w:r>
        <w:t>against</w:t>
      </w:r>
      <w:r>
        <w:rPr>
          <w:spacing w:val="-12"/>
        </w:rPr>
        <w:t xml:space="preserve"> </w:t>
      </w:r>
      <w:r>
        <w:t>extension</w:t>
      </w:r>
      <w:r>
        <w:rPr>
          <w:spacing w:val="-5"/>
        </w:rPr>
        <w:t xml:space="preserve"> </w:t>
      </w:r>
      <w:r>
        <w:t>for</w:t>
      </w:r>
      <w:r>
        <w:rPr>
          <w:spacing w:val="-12"/>
        </w:rPr>
        <w:t xml:space="preserve"> </w:t>
      </w:r>
      <w:r>
        <w:t>a spiral spring. The force constant of the spring is given by the.</w:t>
      </w:r>
    </w:p>
    <w:p w14:paraId="54263D1A" w14:textId="77777777" w:rsidR="008B73B2" w:rsidRDefault="00000000">
      <w:pPr>
        <w:pStyle w:val="ListParagraph"/>
        <w:numPr>
          <w:ilvl w:val="0"/>
          <w:numId w:val="166"/>
        </w:numPr>
        <w:tabs>
          <w:tab w:val="left" w:pos="997"/>
        </w:tabs>
        <w:spacing w:before="0"/>
        <w:ind w:hanging="717"/>
        <w:rPr>
          <w:sz w:val="20"/>
        </w:rPr>
      </w:pPr>
      <w:r>
        <w:rPr>
          <w:sz w:val="20"/>
        </w:rPr>
        <w:t>Slope</w:t>
      </w:r>
      <w:r>
        <w:rPr>
          <w:spacing w:val="-4"/>
          <w:sz w:val="20"/>
        </w:rPr>
        <w:t xml:space="preserve"> </w:t>
      </w:r>
      <w:r>
        <w:rPr>
          <w:sz w:val="20"/>
        </w:rPr>
        <w:t>of</w:t>
      </w:r>
      <w:r>
        <w:rPr>
          <w:spacing w:val="-10"/>
          <w:sz w:val="20"/>
        </w:rPr>
        <w:t xml:space="preserve"> </w:t>
      </w:r>
      <w:r>
        <w:rPr>
          <w:sz w:val="20"/>
        </w:rPr>
        <w:t>the</w:t>
      </w:r>
      <w:r>
        <w:rPr>
          <w:spacing w:val="-4"/>
          <w:sz w:val="20"/>
        </w:rPr>
        <w:t xml:space="preserve"> </w:t>
      </w:r>
      <w:r>
        <w:rPr>
          <w:sz w:val="20"/>
        </w:rPr>
        <w:t>linear</w:t>
      </w:r>
      <w:r>
        <w:rPr>
          <w:spacing w:val="-5"/>
          <w:sz w:val="20"/>
        </w:rPr>
        <w:t xml:space="preserve"> </w:t>
      </w:r>
      <w:r>
        <w:rPr>
          <w:sz w:val="20"/>
        </w:rPr>
        <w:t>portion</w:t>
      </w:r>
      <w:r>
        <w:rPr>
          <w:spacing w:val="-3"/>
          <w:sz w:val="20"/>
        </w:rPr>
        <w:t xml:space="preserve"> </w:t>
      </w:r>
      <w:r>
        <w:rPr>
          <w:sz w:val="20"/>
        </w:rPr>
        <w:t>of</w:t>
      </w:r>
      <w:r>
        <w:rPr>
          <w:spacing w:val="-10"/>
          <w:sz w:val="20"/>
        </w:rPr>
        <w:t xml:space="preserve"> </w:t>
      </w:r>
      <w:r>
        <w:rPr>
          <w:spacing w:val="-2"/>
          <w:sz w:val="20"/>
        </w:rPr>
        <w:t>thegraph.</w:t>
      </w:r>
    </w:p>
    <w:p w14:paraId="5A02F000" w14:textId="77777777" w:rsidR="008B73B2" w:rsidRDefault="00000000">
      <w:pPr>
        <w:pStyle w:val="ListParagraph"/>
        <w:numPr>
          <w:ilvl w:val="0"/>
          <w:numId w:val="166"/>
        </w:numPr>
        <w:tabs>
          <w:tab w:val="left" w:pos="997"/>
        </w:tabs>
        <w:ind w:hanging="717"/>
        <w:rPr>
          <w:sz w:val="20"/>
        </w:rPr>
      </w:pPr>
      <w:r>
        <w:rPr>
          <w:spacing w:val="-2"/>
          <w:sz w:val="20"/>
        </w:rPr>
        <w:t>Length</w:t>
      </w:r>
      <w:r>
        <w:rPr>
          <w:spacing w:val="-7"/>
          <w:sz w:val="20"/>
        </w:rPr>
        <w:t xml:space="preserve"> </w:t>
      </w:r>
      <w:r>
        <w:rPr>
          <w:spacing w:val="-2"/>
          <w:sz w:val="20"/>
        </w:rPr>
        <w:t>of</w:t>
      </w:r>
      <w:r>
        <w:rPr>
          <w:spacing w:val="-10"/>
          <w:sz w:val="20"/>
        </w:rPr>
        <w:t xml:space="preserve"> </w:t>
      </w:r>
      <w:r>
        <w:rPr>
          <w:spacing w:val="-2"/>
          <w:sz w:val="20"/>
        </w:rPr>
        <w:t>the</w:t>
      </w:r>
      <w:r>
        <w:rPr>
          <w:spacing w:val="-7"/>
          <w:sz w:val="20"/>
        </w:rPr>
        <w:t xml:space="preserve"> </w:t>
      </w:r>
      <w:r>
        <w:rPr>
          <w:spacing w:val="-2"/>
          <w:sz w:val="20"/>
        </w:rPr>
        <w:t>linear</w:t>
      </w:r>
      <w:r>
        <w:rPr>
          <w:spacing w:val="3"/>
          <w:sz w:val="20"/>
        </w:rPr>
        <w:t xml:space="preserve"> </w:t>
      </w:r>
      <w:r>
        <w:rPr>
          <w:spacing w:val="-2"/>
          <w:sz w:val="20"/>
        </w:rPr>
        <w:t>portion</w:t>
      </w:r>
      <w:r>
        <w:rPr>
          <w:sz w:val="20"/>
        </w:rPr>
        <w:t xml:space="preserve"> </w:t>
      </w:r>
      <w:r>
        <w:rPr>
          <w:spacing w:val="-2"/>
          <w:sz w:val="20"/>
        </w:rPr>
        <w:t>of</w:t>
      </w:r>
      <w:r>
        <w:rPr>
          <w:spacing w:val="-11"/>
          <w:sz w:val="20"/>
        </w:rPr>
        <w:t xml:space="preserve"> </w:t>
      </w:r>
      <w:r>
        <w:rPr>
          <w:spacing w:val="-2"/>
          <w:sz w:val="20"/>
        </w:rPr>
        <w:t>the</w:t>
      </w:r>
      <w:r>
        <w:rPr>
          <w:spacing w:val="-13"/>
          <w:sz w:val="20"/>
        </w:rPr>
        <w:t xml:space="preserve"> </w:t>
      </w:r>
      <w:r>
        <w:rPr>
          <w:spacing w:val="-2"/>
          <w:sz w:val="20"/>
        </w:rPr>
        <w:t>graph.</w:t>
      </w:r>
    </w:p>
    <w:p w14:paraId="3DBE1CDF" w14:textId="77777777" w:rsidR="008B73B2" w:rsidRDefault="00000000">
      <w:pPr>
        <w:pStyle w:val="ListParagraph"/>
        <w:numPr>
          <w:ilvl w:val="0"/>
          <w:numId w:val="166"/>
        </w:numPr>
        <w:tabs>
          <w:tab w:val="left" w:pos="997"/>
        </w:tabs>
        <w:ind w:hanging="717"/>
        <w:rPr>
          <w:sz w:val="20"/>
        </w:rPr>
      </w:pPr>
      <w:r>
        <w:rPr>
          <w:spacing w:val="-4"/>
          <w:sz w:val="20"/>
        </w:rPr>
        <w:t>Area</w:t>
      </w:r>
      <w:r>
        <w:rPr>
          <w:spacing w:val="-14"/>
          <w:sz w:val="20"/>
        </w:rPr>
        <w:t xml:space="preserve"> </w:t>
      </w:r>
      <w:r>
        <w:rPr>
          <w:spacing w:val="-4"/>
          <w:sz w:val="20"/>
        </w:rPr>
        <w:t>under</w:t>
      </w:r>
      <w:r>
        <w:rPr>
          <w:spacing w:val="-2"/>
          <w:sz w:val="20"/>
        </w:rPr>
        <w:t xml:space="preserve"> </w:t>
      </w:r>
      <w:r>
        <w:rPr>
          <w:spacing w:val="-4"/>
          <w:sz w:val="20"/>
        </w:rPr>
        <w:t>the</w:t>
      </w:r>
      <w:r>
        <w:rPr>
          <w:spacing w:val="-18"/>
          <w:sz w:val="20"/>
        </w:rPr>
        <w:t xml:space="preserve"> </w:t>
      </w:r>
      <w:r>
        <w:rPr>
          <w:spacing w:val="-4"/>
          <w:sz w:val="20"/>
        </w:rPr>
        <w:t>linear</w:t>
      </w:r>
      <w:r>
        <w:rPr>
          <w:spacing w:val="-6"/>
          <w:sz w:val="20"/>
        </w:rPr>
        <w:t xml:space="preserve"> </w:t>
      </w:r>
      <w:r>
        <w:rPr>
          <w:spacing w:val="-4"/>
          <w:sz w:val="20"/>
        </w:rPr>
        <w:t>portion</w:t>
      </w:r>
      <w:r>
        <w:rPr>
          <w:spacing w:val="-11"/>
          <w:sz w:val="20"/>
        </w:rPr>
        <w:t xml:space="preserve"> </w:t>
      </w:r>
      <w:r>
        <w:rPr>
          <w:spacing w:val="-4"/>
          <w:sz w:val="20"/>
        </w:rPr>
        <w:t>of</w:t>
      </w:r>
      <w:r>
        <w:rPr>
          <w:spacing w:val="-22"/>
          <w:sz w:val="20"/>
        </w:rPr>
        <w:t xml:space="preserve"> </w:t>
      </w:r>
      <w:r>
        <w:rPr>
          <w:spacing w:val="-4"/>
          <w:sz w:val="20"/>
        </w:rPr>
        <w:t>the</w:t>
      </w:r>
      <w:r>
        <w:rPr>
          <w:spacing w:val="-12"/>
          <w:sz w:val="20"/>
        </w:rPr>
        <w:t xml:space="preserve"> </w:t>
      </w:r>
      <w:r>
        <w:rPr>
          <w:spacing w:val="-4"/>
          <w:sz w:val="20"/>
        </w:rPr>
        <w:t>graph.</w:t>
      </w:r>
    </w:p>
    <w:p w14:paraId="41666DEE" w14:textId="77777777" w:rsidR="008B73B2" w:rsidRDefault="00000000">
      <w:pPr>
        <w:pStyle w:val="ListParagraph"/>
        <w:numPr>
          <w:ilvl w:val="0"/>
          <w:numId w:val="166"/>
        </w:numPr>
        <w:tabs>
          <w:tab w:val="left" w:pos="997"/>
        </w:tabs>
        <w:ind w:hanging="717"/>
        <w:rPr>
          <w:sz w:val="20"/>
        </w:rPr>
      </w:pPr>
      <w:r>
        <w:rPr>
          <w:sz w:val="20"/>
        </w:rPr>
        <w:t>Area</w:t>
      </w:r>
      <w:r>
        <w:rPr>
          <w:spacing w:val="-6"/>
          <w:sz w:val="20"/>
        </w:rPr>
        <w:t xml:space="preserve"> </w:t>
      </w:r>
      <w:r>
        <w:rPr>
          <w:sz w:val="20"/>
        </w:rPr>
        <w:t>under</w:t>
      </w:r>
      <w:r>
        <w:rPr>
          <w:spacing w:val="-4"/>
          <w:sz w:val="20"/>
        </w:rPr>
        <w:t xml:space="preserve"> </w:t>
      </w:r>
      <w:r>
        <w:rPr>
          <w:sz w:val="20"/>
        </w:rPr>
        <w:t>the</w:t>
      </w:r>
      <w:r>
        <w:rPr>
          <w:spacing w:val="-5"/>
          <w:sz w:val="20"/>
        </w:rPr>
        <w:t xml:space="preserve"> </w:t>
      </w:r>
      <w:r>
        <w:rPr>
          <w:spacing w:val="-2"/>
          <w:sz w:val="20"/>
        </w:rPr>
        <w:t>entiregraph.</w:t>
      </w:r>
    </w:p>
    <w:p w14:paraId="119411EA" w14:textId="77777777" w:rsidR="008B73B2" w:rsidRDefault="008B73B2">
      <w:pPr>
        <w:rPr>
          <w:sz w:val="20"/>
        </w:rPr>
        <w:sectPr w:rsidR="008B73B2">
          <w:type w:val="continuous"/>
          <w:pgSz w:w="12240" w:h="15840"/>
          <w:pgMar w:top="640" w:right="580" w:bottom="1000" w:left="800" w:header="0" w:footer="813" w:gutter="0"/>
          <w:cols w:num="2" w:space="720" w:equalWidth="0">
            <w:col w:w="4995" w:space="778"/>
            <w:col w:w="5087"/>
          </w:cols>
        </w:sectPr>
      </w:pPr>
    </w:p>
    <w:p w14:paraId="787FF84D" w14:textId="77777777" w:rsidR="008B73B2" w:rsidRDefault="008B73B2">
      <w:pPr>
        <w:pStyle w:val="BodyText"/>
        <w:spacing w:before="10"/>
        <w:rPr>
          <w:sz w:val="13"/>
        </w:rPr>
      </w:pPr>
    </w:p>
    <w:p w14:paraId="606587F3" w14:textId="77777777" w:rsidR="008B73B2" w:rsidRDefault="008B73B2">
      <w:pPr>
        <w:rPr>
          <w:sz w:val="13"/>
        </w:rPr>
        <w:sectPr w:rsidR="008B73B2">
          <w:type w:val="continuous"/>
          <w:pgSz w:w="12240" w:h="15840"/>
          <w:pgMar w:top="640" w:right="580" w:bottom="1000" w:left="800" w:header="0" w:footer="813" w:gutter="0"/>
          <w:cols w:space="720"/>
        </w:sectPr>
      </w:pPr>
    </w:p>
    <w:p w14:paraId="321D575C" w14:textId="77777777" w:rsidR="008B73B2" w:rsidRDefault="008B73B2">
      <w:pPr>
        <w:pStyle w:val="BodyText"/>
      </w:pPr>
    </w:p>
    <w:p w14:paraId="2AAD3559" w14:textId="77777777" w:rsidR="008B73B2" w:rsidRDefault="008B73B2">
      <w:pPr>
        <w:pStyle w:val="BodyText"/>
      </w:pPr>
    </w:p>
    <w:p w14:paraId="51E45167" w14:textId="77777777" w:rsidR="008B73B2" w:rsidRDefault="008B73B2">
      <w:pPr>
        <w:pStyle w:val="BodyText"/>
        <w:spacing w:before="121"/>
      </w:pPr>
    </w:p>
    <w:p w14:paraId="3F13AD7E" w14:textId="77777777" w:rsidR="008B73B2" w:rsidRDefault="00000000">
      <w:pPr>
        <w:pStyle w:val="ListParagraph"/>
        <w:numPr>
          <w:ilvl w:val="0"/>
          <w:numId w:val="167"/>
        </w:numPr>
        <w:tabs>
          <w:tab w:val="left" w:pos="431"/>
        </w:tabs>
        <w:spacing w:before="1"/>
        <w:ind w:left="431" w:hanging="151"/>
        <w:jc w:val="left"/>
        <w:rPr>
          <w:sz w:val="20"/>
        </w:rPr>
      </w:pPr>
      <w:r>
        <w:rPr>
          <w:noProof/>
        </w:rPr>
        <mc:AlternateContent>
          <mc:Choice Requires="wpg">
            <w:drawing>
              <wp:anchor distT="0" distB="0" distL="0" distR="0" simplePos="0" relativeHeight="479257088" behindDoc="1" locked="0" layoutInCell="1" allowOverlap="1" wp14:anchorId="56FE5A9D" wp14:editId="76E721C8">
                <wp:simplePos x="0" y="0"/>
                <wp:positionH relativeFrom="page">
                  <wp:posOffset>1222375</wp:posOffset>
                </wp:positionH>
                <wp:positionV relativeFrom="paragraph">
                  <wp:posOffset>31965</wp:posOffset>
                </wp:positionV>
                <wp:extent cx="2053589" cy="119443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3589" cy="1194435"/>
                          <a:chOff x="0" y="0"/>
                          <a:chExt cx="2053589" cy="1194435"/>
                        </a:xfrm>
                      </wpg:grpSpPr>
                      <wps:wsp>
                        <wps:cNvPr id="342" name="Graphic 342"/>
                        <wps:cNvSpPr/>
                        <wps:spPr>
                          <a:xfrm>
                            <a:off x="228600" y="97789"/>
                            <a:ext cx="1270" cy="1045210"/>
                          </a:xfrm>
                          <a:custGeom>
                            <a:avLst/>
                            <a:gdLst/>
                            <a:ahLst/>
                            <a:cxnLst/>
                            <a:rect l="l" t="t" r="r" b="b"/>
                            <a:pathLst>
                              <a:path h="1045210">
                                <a:moveTo>
                                  <a:pt x="0" y="0"/>
                                </a:moveTo>
                                <a:lnTo>
                                  <a:pt x="0" y="1045210"/>
                                </a:lnTo>
                              </a:path>
                            </a:pathLst>
                          </a:custGeom>
                          <a:ln w="9144">
                            <a:solidFill>
                              <a:srgbClr val="000000"/>
                            </a:solidFill>
                            <a:prstDash val="solid"/>
                          </a:ln>
                        </wps:spPr>
                        <wps:bodyPr wrap="square" lIns="0" tIns="0" rIns="0" bIns="0" rtlCol="0">
                          <a:prstTxWarp prst="textNoShape">
                            <a:avLst/>
                          </a:prstTxWarp>
                          <a:noAutofit/>
                        </wps:bodyPr>
                      </wps:wsp>
                      <wps:wsp>
                        <wps:cNvPr id="343" name="Graphic 343"/>
                        <wps:cNvSpPr/>
                        <wps:spPr>
                          <a:xfrm>
                            <a:off x="179704" y="0"/>
                            <a:ext cx="97790" cy="97790"/>
                          </a:xfrm>
                          <a:custGeom>
                            <a:avLst/>
                            <a:gdLst/>
                            <a:ahLst/>
                            <a:cxnLst/>
                            <a:rect l="l" t="t" r="r" b="b"/>
                            <a:pathLst>
                              <a:path w="97790" h="97790">
                                <a:moveTo>
                                  <a:pt x="48894" y="0"/>
                                </a:moveTo>
                                <a:lnTo>
                                  <a:pt x="0" y="97789"/>
                                </a:lnTo>
                                <a:lnTo>
                                  <a:pt x="97789" y="97789"/>
                                </a:lnTo>
                                <a:lnTo>
                                  <a:pt x="48894"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0" y="1143000"/>
                            <a:ext cx="1956435" cy="1270"/>
                          </a:xfrm>
                          <a:custGeom>
                            <a:avLst/>
                            <a:gdLst/>
                            <a:ahLst/>
                            <a:cxnLst/>
                            <a:rect l="l" t="t" r="r" b="b"/>
                            <a:pathLst>
                              <a:path w="1956435">
                                <a:moveTo>
                                  <a:pt x="0" y="0"/>
                                </a:moveTo>
                                <a:lnTo>
                                  <a:pt x="1956435" y="0"/>
                                </a:lnTo>
                              </a:path>
                            </a:pathLst>
                          </a:custGeom>
                          <a:ln w="9144">
                            <a:solidFill>
                              <a:srgbClr val="000000"/>
                            </a:solidFill>
                            <a:prstDash val="solid"/>
                          </a:ln>
                        </wps:spPr>
                        <wps:bodyPr wrap="square" lIns="0" tIns="0" rIns="0" bIns="0" rtlCol="0">
                          <a:prstTxWarp prst="textNoShape">
                            <a:avLst/>
                          </a:prstTxWarp>
                          <a:noAutofit/>
                        </wps:bodyPr>
                      </wps:wsp>
                      <wps:wsp>
                        <wps:cNvPr id="345" name="Graphic 345"/>
                        <wps:cNvSpPr/>
                        <wps:spPr>
                          <a:xfrm>
                            <a:off x="1953260" y="1094105"/>
                            <a:ext cx="100330" cy="100330"/>
                          </a:xfrm>
                          <a:custGeom>
                            <a:avLst/>
                            <a:gdLst/>
                            <a:ahLst/>
                            <a:cxnLst/>
                            <a:rect l="l" t="t" r="r" b="b"/>
                            <a:pathLst>
                              <a:path w="100330" h="100330">
                                <a:moveTo>
                                  <a:pt x="0" y="0"/>
                                </a:moveTo>
                                <a:lnTo>
                                  <a:pt x="0" y="100330"/>
                                </a:lnTo>
                                <a:lnTo>
                                  <a:pt x="100329" y="48259"/>
                                </a:lnTo>
                                <a:lnTo>
                                  <a:pt x="0"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227965" y="90169"/>
                            <a:ext cx="1368425" cy="1052195"/>
                          </a:xfrm>
                          <a:custGeom>
                            <a:avLst/>
                            <a:gdLst/>
                            <a:ahLst/>
                            <a:cxnLst/>
                            <a:rect l="l" t="t" r="r" b="b"/>
                            <a:pathLst>
                              <a:path w="1368425" h="1052195">
                                <a:moveTo>
                                  <a:pt x="0" y="1052194"/>
                                </a:moveTo>
                                <a:lnTo>
                                  <a:pt x="35559" y="1005839"/>
                                </a:lnTo>
                                <a:lnTo>
                                  <a:pt x="70484" y="959484"/>
                                </a:lnTo>
                                <a:lnTo>
                                  <a:pt x="106044" y="913129"/>
                                </a:lnTo>
                                <a:lnTo>
                                  <a:pt x="141604" y="867409"/>
                                </a:lnTo>
                                <a:lnTo>
                                  <a:pt x="177165" y="821689"/>
                                </a:lnTo>
                                <a:lnTo>
                                  <a:pt x="212090" y="776604"/>
                                </a:lnTo>
                                <a:lnTo>
                                  <a:pt x="247015" y="732154"/>
                                </a:lnTo>
                                <a:lnTo>
                                  <a:pt x="281940" y="687704"/>
                                </a:lnTo>
                                <a:lnTo>
                                  <a:pt x="316865" y="644524"/>
                                </a:lnTo>
                                <a:lnTo>
                                  <a:pt x="351154" y="601979"/>
                                </a:lnTo>
                                <a:lnTo>
                                  <a:pt x="385445" y="560069"/>
                                </a:lnTo>
                                <a:lnTo>
                                  <a:pt x="419734" y="519429"/>
                                </a:lnTo>
                                <a:lnTo>
                                  <a:pt x="453390" y="479424"/>
                                </a:lnTo>
                                <a:lnTo>
                                  <a:pt x="487045" y="440689"/>
                                </a:lnTo>
                                <a:lnTo>
                                  <a:pt x="520065" y="403224"/>
                                </a:lnTo>
                                <a:lnTo>
                                  <a:pt x="553085" y="367664"/>
                                </a:lnTo>
                                <a:lnTo>
                                  <a:pt x="585470" y="332739"/>
                                </a:lnTo>
                                <a:lnTo>
                                  <a:pt x="617220" y="299084"/>
                                </a:lnTo>
                                <a:lnTo>
                                  <a:pt x="648335" y="267334"/>
                                </a:lnTo>
                                <a:lnTo>
                                  <a:pt x="679449" y="237489"/>
                                </a:lnTo>
                                <a:lnTo>
                                  <a:pt x="709929" y="208914"/>
                                </a:lnTo>
                                <a:lnTo>
                                  <a:pt x="740410" y="182244"/>
                                </a:lnTo>
                                <a:lnTo>
                                  <a:pt x="769620" y="157479"/>
                                </a:lnTo>
                                <a:lnTo>
                                  <a:pt x="854710" y="96519"/>
                                </a:lnTo>
                                <a:lnTo>
                                  <a:pt x="908049" y="65404"/>
                                </a:lnTo>
                                <a:lnTo>
                                  <a:pt x="960120" y="41274"/>
                                </a:lnTo>
                                <a:lnTo>
                                  <a:pt x="1009649" y="22859"/>
                                </a:lnTo>
                                <a:lnTo>
                                  <a:pt x="1057910" y="10794"/>
                                </a:lnTo>
                                <a:lnTo>
                                  <a:pt x="1104899" y="3174"/>
                                </a:lnTo>
                                <a:lnTo>
                                  <a:pt x="1150620" y="0"/>
                                </a:lnTo>
                                <a:lnTo>
                                  <a:pt x="1195705" y="0"/>
                                </a:lnTo>
                                <a:lnTo>
                                  <a:pt x="1239520" y="3174"/>
                                </a:lnTo>
                                <a:lnTo>
                                  <a:pt x="1282699" y="8254"/>
                                </a:lnTo>
                                <a:lnTo>
                                  <a:pt x="1325880" y="14604"/>
                                </a:lnTo>
                                <a:lnTo>
                                  <a:pt x="1368424" y="22224"/>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052ADD" id="Group 341" o:spid="_x0000_s1026" style="position:absolute;margin-left:96.25pt;margin-top:2.5pt;width:161.7pt;height:94.05pt;z-index:-24059392;mso-wrap-distance-left:0;mso-wrap-distance-right:0;mso-position-horizontal-relative:page" coordsize="20535,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">
                <v:shape id="Graphic 342" o:spid="_x0000_s1027" style="position:absolute;left:2286;top:977;width:12;height:10452;visibility:visible;mso-wrap-style:square;v-text-anchor:top" coordsize="1270,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" path="m,l,1045210e" filled="f" strokeweight=".72pt">
                  <v:path arrowok="t"/>
                </v:shape>
                <v:shape id="Graphic 343" o:spid="_x0000_s1028" style="position:absolute;left:1797;width:977;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" path="m48894,l,97789r97789,l48894,xe" fillcolor="black" stroked="f">
                  <v:path arrowok="t"/>
                </v:shape>
                <v:shape id="Graphic 344" o:spid="_x0000_s1029" style="position:absolute;top:11430;width:19564;height:12;visibility:visible;mso-wrap-style:square;v-text-anchor:top" coordsize="1956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" path="m,l1956435,e" filled="f" strokeweight=".72pt">
                  <v:path arrowok="t"/>
                </v:shape>
                <v:shape id="Graphic 345" o:spid="_x0000_s1030" style="position:absolute;left:19532;top:10941;width:1003;height:1003;visibility:visible;mso-wrap-style:square;v-text-anchor:top" coordsize="1003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" path="m,l,100330,100329,48259,,xe" fillcolor="black" stroked="f">
                  <v:path arrowok="t"/>
                </v:shape>
                <v:shape id="Graphic 346" o:spid="_x0000_s1031" style="position:absolute;left:2279;top:901;width:13684;height:10522;visibility:visible;mso-wrap-style:square;v-text-anchor:top" coordsize="136842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" path="m,1052194r35559,-46355l70484,959484r35560,-46355l141604,867409r35561,-45720l212090,776604r34925,-44450l281940,687704r34925,-43180l351154,601979r34291,-41910l419734,519429r33656,-40005l487045,440689r33020,-37465l553085,367664r32385,-34925l617220,299084r31115,-31750l679449,237489r30480,-28575l740410,182244r29210,-24765l854710,96519,908049,65404,960120,41274r49529,-18415l1057910,10794r46989,-7620l1150620,r45085,l1239520,3174r43179,5080l1325880,14604r42544,7620e" filled="f" strokeweight=".72pt">
                  <v:path arrowok="t"/>
                </v:shape>
                <w10:wrap anchorx="page"/>
              </v:group>
            </w:pict>
          </mc:Fallback>
        </mc:AlternateContent>
      </w:r>
    </w:p>
    <w:p w14:paraId="70F382C7" w14:textId="77777777" w:rsidR="008B73B2" w:rsidRDefault="00000000">
      <w:pPr>
        <w:pStyle w:val="BodyText"/>
        <w:spacing w:before="10"/>
        <w:ind w:left="1000"/>
      </w:pPr>
      <w:r>
        <w:rPr>
          <w:spacing w:val="-2"/>
        </w:rPr>
        <w:t>Force</w:t>
      </w:r>
    </w:p>
    <w:p w14:paraId="48ECFB7D" w14:textId="77777777" w:rsidR="008B73B2" w:rsidRDefault="00000000">
      <w:pPr>
        <w:rPr>
          <w:sz w:val="20"/>
        </w:rPr>
      </w:pPr>
      <w:r>
        <w:br w:type="column"/>
      </w:r>
    </w:p>
    <w:p w14:paraId="4678B32A" w14:textId="77777777" w:rsidR="008B73B2" w:rsidRDefault="008B73B2">
      <w:pPr>
        <w:pStyle w:val="BodyText"/>
      </w:pPr>
    </w:p>
    <w:p w14:paraId="1F7E3A69" w14:textId="77777777" w:rsidR="008B73B2" w:rsidRDefault="008B73B2">
      <w:pPr>
        <w:pStyle w:val="BodyText"/>
      </w:pPr>
    </w:p>
    <w:p w14:paraId="4893940D" w14:textId="77777777" w:rsidR="008B73B2" w:rsidRDefault="008B73B2">
      <w:pPr>
        <w:pStyle w:val="BodyText"/>
      </w:pPr>
    </w:p>
    <w:p w14:paraId="60A3A29E" w14:textId="77777777" w:rsidR="008B73B2" w:rsidRDefault="008B73B2">
      <w:pPr>
        <w:pStyle w:val="BodyText"/>
      </w:pPr>
    </w:p>
    <w:p w14:paraId="00A276D2" w14:textId="77777777" w:rsidR="008B73B2" w:rsidRDefault="008B73B2">
      <w:pPr>
        <w:pStyle w:val="BodyText"/>
      </w:pPr>
    </w:p>
    <w:p w14:paraId="73B50D95" w14:textId="77777777" w:rsidR="008B73B2" w:rsidRDefault="008B73B2">
      <w:pPr>
        <w:pStyle w:val="BodyText"/>
      </w:pPr>
    </w:p>
    <w:p w14:paraId="03D70F49" w14:textId="77777777" w:rsidR="008B73B2" w:rsidRDefault="008B73B2">
      <w:pPr>
        <w:pStyle w:val="BodyText"/>
      </w:pPr>
    </w:p>
    <w:p w14:paraId="6C720FCD" w14:textId="77777777" w:rsidR="008B73B2" w:rsidRDefault="008B73B2">
      <w:pPr>
        <w:pStyle w:val="BodyText"/>
      </w:pPr>
    </w:p>
    <w:p w14:paraId="6ED512B9" w14:textId="77777777" w:rsidR="008B73B2" w:rsidRDefault="008B73B2">
      <w:pPr>
        <w:pStyle w:val="BodyText"/>
        <w:spacing w:before="191"/>
      </w:pPr>
    </w:p>
    <w:p w14:paraId="7F3C28BB" w14:textId="77777777" w:rsidR="008B73B2" w:rsidRDefault="00000000">
      <w:pPr>
        <w:pStyle w:val="BodyText"/>
        <w:tabs>
          <w:tab w:val="left" w:pos="2383"/>
        </w:tabs>
        <w:spacing w:before="1"/>
        <w:ind w:left="225"/>
      </w:pPr>
      <w:r>
        <w:rPr>
          <w:spacing w:val="-10"/>
        </w:rPr>
        <w:t>0</w:t>
      </w:r>
      <w:r>
        <w:tab/>
      </w:r>
      <w:r>
        <w:rPr>
          <w:spacing w:val="-2"/>
        </w:rPr>
        <w:t>Extension</w:t>
      </w:r>
    </w:p>
    <w:p w14:paraId="41F392EE" w14:textId="77777777" w:rsidR="008B73B2" w:rsidRDefault="00000000">
      <w:pPr>
        <w:pStyle w:val="BodyText"/>
        <w:spacing w:before="10"/>
        <w:ind w:left="1259"/>
      </w:pPr>
      <w:r>
        <w:t>Fig.</w:t>
      </w:r>
      <w:r>
        <w:rPr>
          <w:spacing w:val="-6"/>
        </w:rPr>
        <w:t xml:space="preserve"> </w:t>
      </w:r>
      <w:r>
        <w:rPr>
          <w:spacing w:val="-10"/>
        </w:rPr>
        <w:t>1</w:t>
      </w:r>
    </w:p>
    <w:p w14:paraId="38589E30" w14:textId="77777777" w:rsidR="008B73B2" w:rsidRDefault="00000000">
      <w:pPr>
        <w:pStyle w:val="ListParagraph"/>
        <w:numPr>
          <w:ilvl w:val="0"/>
          <w:numId w:val="167"/>
        </w:numPr>
        <w:tabs>
          <w:tab w:val="left" w:pos="997"/>
          <w:tab w:val="left" w:pos="1000"/>
        </w:tabs>
        <w:spacing w:before="91" w:line="249" w:lineRule="auto"/>
        <w:ind w:right="838" w:hanging="721"/>
        <w:jc w:val="both"/>
        <w:rPr>
          <w:sz w:val="20"/>
        </w:rPr>
      </w:pPr>
      <w:r>
        <w:br w:type="column"/>
      </w:r>
      <w:r>
        <w:rPr>
          <w:sz w:val="20"/>
        </w:rPr>
        <w:t>A heavy object is suspended from a string and lowered into water so that it is completely submerged. The object appears lighter</w:t>
      </w:r>
      <w:r>
        <w:rPr>
          <w:spacing w:val="40"/>
          <w:sz w:val="20"/>
        </w:rPr>
        <w:t xml:space="preserve"> </w:t>
      </w:r>
      <w:r>
        <w:rPr>
          <w:sz w:val="20"/>
        </w:rPr>
        <w:t>because</w:t>
      </w:r>
    </w:p>
    <w:p w14:paraId="3AB9563A" w14:textId="77777777" w:rsidR="008B73B2" w:rsidRDefault="008B73B2">
      <w:pPr>
        <w:pStyle w:val="BodyText"/>
        <w:spacing w:before="10"/>
      </w:pPr>
    </w:p>
    <w:p w14:paraId="732DD126" w14:textId="77777777" w:rsidR="008B73B2" w:rsidRDefault="00000000">
      <w:pPr>
        <w:pStyle w:val="ListParagraph"/>
        <w:numPr>
          <w:ilvl w:val="1"/>
          <w:numId w:val="167"/>
        </w:numPr>
        <w:tabs>
          <w:tab w:val="left" w:pos="1717"/>
          <w:tab w:val="left" w:pos="1720"/>
        </w:tabs>
        <w:spacing w:before="1" w:line="249" w:lineRule="auto"/>
        <w:ind w:left="1720" w:right="948" w:hanging="720"/>
        <w:rPr>
          <w:sz w:val="20"/>
        </w:rPr>
      </w:pPr>
      <w:r>
        <w:rPr>
          <w:sz w:val="20"/>
        </w:rPr>
        <w:t>The</w:t>
      </w:r>
      <w:r>
        <w:rPr>
          <w:spacing w:val="-6"/>
          <w:sz w:val="20"/>
        </w:rPr>
        <w:t xml:space="preserve"> </w:t>
      </w:r>
      <w:r>
        <w:rPr>
          <w:sz w:val="20"/>
        </w:rPr>
        <w:t>density</w:t>
      </w:r>
      <w:r>
        <w:rPr>
          <w:spacing w:val="-9"/>
          <w:sz w:val="20"/>
        </w:rPr>
        <w:t xml:space="preserve"> </w:t>
      </w:r>
      <w:r>
        <w:rPr>
          <w:sz w:val="20"/>
        </w:rPr>
        <w:t>of</w:t>
      </w:r>
      <w:r>
        <w:rPr>
          <w:spacing w:val="-5"/>
          <w:sz w:val="20"/>
        </w:rPr>
        <w:t xml:space="preserve"> </w:t>
      </w:r>
      <w:r>
        <w:rPr>
          <w:sz w:val="20"/>
        </w:rPr>
        <w:t>water</w:t>
      </w:r>
      <w:r>
        <w:rPr>
          <w:spacing w:val="-5"/>
          <w:sz w:val="20"/>
        </w:rPr>
        <w:t xml:space="preserve"> </w:t>
      </w:r>
      <w:r>
        <w:rPr>
          <w:sz w:val="20"/>
        </w:rPr>
        <w:t>is</w:t>
      </w:r>
      <w:r>
        <w:rPr>
          <w:spacing w:val="-7"/>
          <w:sz w:val="20"/>
        </w:rPr>
        <w:t xml:space="preserve"> </w:t>
      </w:r>
      <w:r>
        <w:rPr>
          <w:sz w:val="20"/>
        </w:rPr>
        <w:t>less</w:t>
      </w:r>
      <w:r>
        <w:rPr>
          <w:spacing w:val="-7"/>
          <w:sz w:val="20"/>
        </w:rPr>
        <w:t xml:space="preserve"> </w:t>
      </w:r>
      <w:r>
        <w:rPr>
          <w:sz w:val="20"/>
        </w:rPr>
        <w:t>than</w:t>
      </w:r>
      <w:r>
        <w:rPr>
          <w:spacing w:val="-7"/>
          <w:sz w:val="20"/>
        </w:rPr>
        <w:t xml:space="preserve"> </w:t>
      </w:r>
      <w:r>
        <w:rPr>
          <w:sz w:val="20"/>
        </w:rPr>
        <w:t>that</w:t>
      </w:r>
      <w:r>
        <w:rPr>
          <w:spacing w:val="-2"/>
          <w:sz w:val="20"/>
        </w:rPr>
        <w:t xml:space="preserve"> </w:t>
      </w:r>
      <w:r>
        <w:rPr>
          <w:sz w:val="20"/>
        </w:rPr>
        <w:t>of the object.</w:t>
      </w:r>
    </w:p>
    <w:p w14:paraId="3FBD9617" w14:textId="77777777" w:rsidR="008B73B2" w:rsidRDefault="00000000">
      <w:pPr>
        <w:pStyle w:val="ListParagraph"/>
        <w:numPr>
          <w:ilvl w:val="1"/>
          <w:numId w:val="167"/>
        </w:numPr>
        <w:tabs>
          <w:tab w:val="left" w:pos="1717"/>
          <w:tab w:val="left" w:pos="1720"/>
        </w:tabs>
        <w:spacing w:before="1" w:line="247" w:lineRule="auto"/>
        <w:ind w:left="1720" w:right="888" w:hanging="720"/>
        <w:rPr>
          <w:sz w:val="20"/>
        </w:rPr>
      </w:pPr>
      <w:r>
        <w:rPr>
          <w:sz w:val="20"/>
        </w:rPr>
        <w:t>The</w:t>
      </w:r>
      <w:r>
        <w:rPr>
          <w:spacing w:val="-2"/>
          <w:sz w:val="20"/>
        </w:rPr>
        <w:t xml:space="preserve"> </w:t>
      </w:r>
      <w:r>
        <w:rPr>
          <w:sz w:val="20"/>
        </w:rPr>
        <w:t>pressure</w:t>
      </w:r>
      <w:r>
        <w:rPr>
          <w:spacing w:val="-2"/>
          <w:sz w:val="20"/>
        </w:rPr>
        <w:t xml:space="preserve"> </w:t>
      </w:r>
      <w:r>
        <w:rPr>
          <w:sz w:val="20"/>
        </w:rPr>
        <w:t>is</w:t>
      </w:r>
      <w:r>
        <w:rPr>
          <w:spacing w:val="-3"/>
          <w:sz w:val="20"/>
        </w:rPr>
        <w:t xml:space="preserve"> </w:t>
      </w:r>
      <w:r>
        <w:rPr>
          <w:sz w:val="20"/>
        </w:rPr>
        <w:t>low</w:t>
      </w:r>
      <w:r>
        <w:rPr>
          <w:spacing w:val="-7"/>
          <w:sz w:val="20"/>
        </w:rPr>
        <w:t xml:space="preserve"> </w:t>
      </w:r>
      <w:r>
        <w:rPr>
          <w:sz w:val="20"/>
        </w:rPr>
        <w:t>just</w:t>
      </w:r>
      <w:r>
        <w:rPr>
          <w:spacing w:val="-3"/>
          <w:sz w:val="20"/>
        </w:rPr>
        <w:t xml:space="preserve"> </w:t>
      </w:r>
      <w:r>
        <w:rPr>
          <w:sz w:val="20"/>
        </w:rPr>
        <w:t>below</w:t>
      </w:r>
      <w:r>
        <w:rPr>
          <w:spacing w:val="-1"/>
          <w:sz w:val="20"/>
        </w:rPr>
        <w:t xml:space="preserve"> </w:t>
      </w:r>
      <w:r>
        <w:rPr>
          <w:sz w:val="20"/>
        </w:rPr>
        <w:t xml:space="preserve">thewater </w:t>
      </w:r>
      <w:r>
        <w:rPr>
          <w:spacing w:val="-2"/>
          <w:sz w:val="20"/>
        </w:rPr>
        <w:t>surface.</w:t>
      </w:r>
    </w:p>
    <w:p w14:paraId="6733D0C9" w14:textId="77777777" w:rsidR="008B73B2" w:rsidRDefault="00000000">
      <w:pPr>
        <w:pStyle w:val="ListParagraph"/>
        <w:numPr>
          <w:ilvl w:val="1"/>
          <w:numId w:val="167"/>
        </w:numPr>
        <w:tabs>
          <w:tab w:val="left" w:pos="1717"/>
        </w:tabs>
        <w:spacing w:before="4"/>
        <w:ind w:left="1717" w:hanging="717"/>
        <w:rPr>
          <w:sz w:val="20"/>
        </w:rPr>
      </w:pPr>
      <w:r>
        <w:rPr>
          <w:sz w:val="20"/>
        </w:rPr>
        <w:t>It</w:t>
      </w:r>
      <w:r>
        <w:rPr>
          <w:spacing w:val="-5"/>
          <w:sz w:val="20"/>
        </w:rPr>
        <w:t xml:space="preserve"> </w:t>
      </w:r>
      <w:r>
        <w:rPr>
          <w:sz w:val="20"/>
        </w:rPr>
        <w:t>experiences</w:t>
      </w:r>
      <w:r>
        <w:rPr>
          <w:spacing w:val="-5"/>
          <w:sz w:val="20"/>
        </w:rPr>
        <w:t xml:space="preserve"> </w:t>
      </w:r>
      <w:r>
        <w:rPr>
          <w:sz w:val="20"/>
        </w:rPr>
        <w:t>an</w:t>
      </w:r>
      <w:r>
        <w:rPr>
          <w:spacing w:val="-9"/>
          <w:sz w:val="20"/>
        </w:rPr>
        <w:t xml:space="preserve"> </w:t>
      </w:r>
      <w:r>
        <w:rPr>
          <w:spacing w:val="-2"/>
          <w:sz w:val="20"/>
        </w:rPr>
        <w:t>upthrust.</w:t>
      </w:r>
    </w:p>
    <w:p w14:paraId="49DDA674" w14:textId="77777777" w:rsidR="008B73B2" w:rsidRDefault="00000000">
      <w:pPr>
        <w:pStyle w:val="ListParagraph"/>
        <w:numPr>
          <w:ilvl w:val="1"/>
          <w:numId w:val="167"/>
        </w:numPr>
        <w:tabs>
          <w:tab w:val="left" w:pos="1717"/>
          <w:tab w:val="left" w:pos="1720"/>
        </w:tabs>
        <w:spacing w:line="249" w:lineRule="auto"/>
        <w:ind w:left="1720" w:right="858" w:hanging="720"/>
        <w:rPr>
          <w:sz w:val="20"/>
        </w:rPr>
      </w:pPr>
      <w:r>
        <w:rPr>
          <w:sz w:val="20"/>
        </w:rPr>
        <w:t>The</w:t>
      </w:r>
      <w:r>
        <w:rPr>
          <w:spacing w:val="-6"/>
          <w:sz w:val="20"/>
        </w:rPr>
        <w:t xml:space="preserve"> </w:t>
      </w:r>
      <w:r>
        <w:rPr>
          <w:sz w:val="20"/>
        </w:rPr>
        <w:t>tension</w:t>
      </w:r>
      <w:r>
        <w:rPr>
          <w:spacing w:val="-7"/>
          <w:sz w:val="20"/>
        </w:rPr>
        <w:t xml:space="preserve"> </w:t>
      </w:r>
      <w:r>
        <w:rPr>
          <w:sz w:val="20"/>
        </w:rPr>
        <w:t>in</w:t>
      </w:r>
      <w:r>
        <w:rPr>
          <w:spacing w:val="-7"/>
          <w:sz w:val="20"/>
        </w:rPr>
        <w:t xml:space="preserve"> </w:t>
      </w:r>
      <w:r>
        <w:rPr>
          <w:sz w:val="20"/>
        </w:rPr>
        <w:t>the</w:t>
      </w:r>
      <w:r>
        <w:rPr>
          <w:spacing w:val="-4"/>
          <w:sz w:val="20"/>
        </w:rPr>
        <w:t xml:space="preserve"> </w:t>
      </w:r>
      <w:r>
        <w:rPr>
          <w:sz w:val="20"/>
        </w:rPr>
        <w:t>string</w:t>
      </w:r>
      <w:r>
        <w:rPr>
          <w:spacing w:val="-5"/>
          <w:sz w:val="20"/>
        </w:rPr>
        <w:t xml:space="preserve"> </w:t>
      </w:r>
      <w:r>
        <w:rPr>
          <w:sz w:val="20"/>
        </w:rPr>
        <w:t>neutralizes</w:t>
      </w:r>
      <w:r>
        <w:rPr>
          <w:spacing w:val="-4"/>
          <w:sz w:val="20"/>
        </w:rPr>
        <w:t xml:space="preserve"> </w:t>
      </w:r>
      <w:r>
        <w:rPr>
          <w:sz w:val="20"/>
        </w:rPr>
        <w:t>part of the weight.</w:t>
      </w:r>
    </w:p>
    <w:p w14:paraId="57479E82" w14:textId="77777777" w:rsidR="008B73B2" w:rsidRDefault="008B73B2">
      <w:pPr>
        <w:spacing w:line="249" w:lineRule="auto"/>
        <w:rPr>
          <w:sz w:val="20"/>
        </w:rPr>
        <w:sectPr w:rsidR="008B73B2">
          <w:type w:val="continuous"/>
          <w:pgSz w:w="12240" w:h="15840"/>
          <w:pgMar w:top="640" w:right="580" w:bottom="1000" w:left="800" w:header="0" w:footer="813" w:gutter="0"/>
          <w:cols w:num="3" w:space="720" w:equalWidth="0">
            <w:col w:w="1456" w:space="40"/>
            <w:col w:w="3200" w:space="357"/>
            <w:col w:w="5807"/>
          </w:cols>
        </w:sectPr>
      </w:pPr>
    </w:p>
    <w:p w14:paraId="7198D06B" w14:textId="77777777" w:rsidR="008B73B2" w:rsidRDefault="00000000">
      <w:pPr>
        <w:pStyle w:val="ListParagraph"/>
        <w:numPr>
          <w:ilvl w:val="0"/>
          <w:numId w:val="167"/>
        </w:numPr>
        <w:tabs>
          <w:tab w:val="left" w:pos="719"/>
        </w:tabs>
        <w:spacing w:before="72"/>
        <w:ind w:left="719" w:right="653"/>
        <w:rPr>
          <w:sz w:val="20"/>
        </w:rPr>
      </w:pPr>
      <w:r>
        <w:rPr>
          <w:sz w:val="20"/>
        </w:rPr>
        <w:t>Which</w:t>
      </w:r>
      <w:r>
        <w:rPr>
          <w:spacing w:val="-6"/>
          <w:sz w:val="20"/>
        </w:rPr>
        <w:t xml:space="preserve"> </w:t>
      </w:r>
      <w:r>
        <w:rPr>
          <w:sz w:val="20"/>
        </w:rPr>
        <w:t>of</w:t>
      </w:r>
      <w:r>
        <w:rPr>
          <w:spacing w:val="-10"/>
          <w:sz w:val="20"/>
        </w:rPr>
        <w:t xml:space="preserve"> </w:t>
      </w:r>
      <w:r>
        <w:rPr>
          <w:sz w:val="20"/>
        </w:rPr>
        <w:t>the</w:t>
      </w:r>
      <w:r>
        <w:rPr>
          <w:spacing w:val="-2"/>
          <w:sz w:val="20"/>
        </w:rPr>
        <w:t xml:space="preserve"> </w:t>
      </w:r>
      <w:r>
        <w:rPr>
          <w:sz w:val="20"/>
        </w:rPr>
        <w:t>following</w:t>
      </w:r>
      <w:r>
        <w:rPr>
          <w:spacing w:val="-6"/>
          <w:sz w:val="20"/>
        </w:rPr>
        <w:t xml:space="preserve"> </w:t>
      </w:r>
      <w:r>
        <w:rPr>
          <w:sz w:val="20"/>
        </w:rPr>
        <w:t>is</w:t>
      </w:r>
      <w:r>
        <w:rPr>
          <w:spacing w:val="-5"/>
          <w:sz w:val="20"/>
        </w:rPr>
        <w:t xml:space="preserve"> </w:t>
      </w:r>
      <w:r>
        <w:rPr>
          <w:sz w:val="20"/>
        </w:rPr>
        <w:t>a</w:t>
      </w:r>
      <w:r>
        <w:rPr>
          <w:spacing w:val="-5"/>
          <w:sz w:val="20"/>
        </w:rPr>
        <w:t xml:space="preserve"> </w:t>
      </w:r>
      <w:r>
        <w:rPr>
          <w:sz w:val="20"/>
        </w:rPr>
        <w:t>derived</w:t>
      </w:r>
      <w:r>
        <w:rPr>
          <w:spacing w:val="-7"/>
          <w:sz w:val="20"/>
        </w:rPr>
        <w:t xml:space="preserve"> </w:t>
      </w:r>
      <w:r>
        <w:rPr>
          <w:spacing w:val="-4"/>
          <w:sz w:val="20"/>
        </w:rPr>
        <w:t>unit?</w:t>
      </w:r>
    </w:p>
    <w:p w14:paraId="0E8087FE" w14:textId="77777777" w:rsidR="008B73B2" w:rsidRDefault="00000000">
      <w:pPr>
        <w:pStyle w:val="ListParagraph"/>
        <w:numPr>
          <w:ilvl w:val="1"/>
          <w:numId w:val="167"/>
        </w:numPr>
        <w:tabs>
          <w:tab w:val="left" w:pos="719"/>
          <w:tab w:val="left" w:pos="1961"/>
        </w:tabs>
        <w:ind w:left="719" w:right="590" w:hanging="719"/>
        <w:jc w:val="right"/>
        <w:rPr>
          <w:sz w:val="20"/>
        </w:rPr>
      </w:pPr>
      <w:r>
        <w:rPr>
          <w:spacing w:val="-2"/>
          <w:sz w:val="20"/>
        </w:rPr>
        <w:t>Kilogramme</w:t>
      </w:r>
      <w:r>
        <w:rPr>
          <w:sz w:val="20"/>
        </w:rPr>
        <w:tab/>
      </w:r>
      <w:r>
        <w:rPr>
          <w:spacing w:val="-8"/>
          <w:sz w:val="20"/>
        </w:rPr>
        <w:t>B.</w:t>
      </w:r>
      <w:r>
        <w:rPr>
          <w:spacing w:val="-20"/>
          <w:sz w:val="20"/>
        </w:rPr>
        <w:t xml:space="preserve"> </w:t>
      </w:r>
      <w:r>
        <w:rPr>
          <w:spacing w:val="-2"/>
          <w:sz w:val="20"/>
        </w:rPr>
        <w:t>Metre</w:t>
      </w:r>
    </w:p>
    <w:p w14:paraId="73EDDD22" w14:textId="77777777" w:rsidR="008B73B2" w:rsidRDefault="00000000">
      <w:pPr>
        <w:pStyle w:val="BodyText"/>
        <w:tabs>
          <w:tab w:val="left" w:pos="2077"/>
          <w:tab w:val="left" w:pos="3518"/>
          <w:tab w:val="left" w:pos="4238"/>
        </w:tabs>
        <w:spacing w:before="11"/>
        <w:ind w:left="1360"/>
      </w:pPr>
      <w:r>
        <w:rPr>
          <w:spacing w:val="-5"/>
        </w:rPr>
        <w:t>C.</w:t>
      </w:r>
      <w:r>
        <w:tab/>
      </w:r>
      <w:r>
        <w:rPr>
          <w:spacing w:val="-2"/>
        </w:rPr>
        <w:t>Kelvin</w:t>
      </w:r>
      <w:r>
        <w:tab/>
      </w:r>
      <w:r>
        <w:rPr>
          <w:spacing w:val="-5"/>
        </w:rPr>
        <w:t>D.</w:t>
      </w:r>
      <w:r>
        <w:tab/>
      </w:r>
      <w:r>
        <w:rPr>
          <w:spacing w:val="-2"/>
        </w:rPr>
        <w:t>Newton</w:t>
      </w:r>
    </w:p>
    <w:p w14:paraId="07495498" w14:textId="77777777" w:rsidR="008B73B2" w:rsidRDefault="008B73B2">
      <w:pPr>
        <w:pStyle w:val="BodyText"/>
        <w:spacing w:before="19"/>
      </w:pPr>
    </w:p>
    <w:p w14:paraId="233F0CC8" w14:textId="77777777" w:rsidR="008B73B2" w:rsidRDefault="00000000">
      <w:pPr>
        <w:pStyle w:val="ListParagraph"/>
        <w:numPr>
          <w:ilvl w:val="0"/>
          <w:numId w:val="167"/>
        </w:numPr>
        <w:tabs>
          <w:tab w:val="left" w:pos="1357"/>
          <w:tab w:val="left" w:pos="1360"/>
        </w:tabs>
        <w:spacing w:before="1" w:line="249" w:lineRule="auto"/>
        <w:ind w:left="1360" w:hanging="720"/>
        <w:jc w:val="both"/>
        <w:rPr>
          <w:sz w:val="20"/>
        </w:rPr>
      </w:pPr>
      <w:r>
        <w:rPr>
          <w:sz w:val="20"/>
        </w:rPr>
        <w:t>Two</w:t>
      </w:r>
      <w:r>
        <w:rPr>
          <w:spacing w:val="-2"/>
          <w:sz w:val="20"/>
        </w:rPr>
        <w:t xml:space="preserve"> </w:t>
      </w:r>
      <w:r>
        <w:rPr>
          <w:sz w:val="20"/>
        </w:rPr>
        <w:t>objects, one having three times the mass of the</w:t>
      </w:r>
      <w:r>
        <w:rPr>
          <w:spacing w:val="-13"/>
          <w:sz w:val="20"/>
        </w:rPr>
        <w:t xml:space="preserve"> </w:t>
      </w:r>
      <w:r>
        <w:rPr>
          <w:sz w:val="20"/>
        </w:rPr>
        <w:t>other,</w:t>
      </w:r>
      <w:r>
        <w:rPr>
          <w:spacing w:val="-12"/>
          <w:sz w:val="20"/>
        </w:rPr>
        <w:t xml:space="preserve"> </w:t>
      </w:r>
      <w:r>
        <w:rPr>
          <w:sz w:val="20"/>
        </w:rPr>
        <w:t>are</w:t>
      </w:r>
      <w:r>
        <w:rPr>
          <w:spacing w:val="-13"/>
          <w:sz w:val="20"/>
        </w:rPr>
        <w:t xml:space="preserve"> </w:t>
      </w:r>
      <w:r>
        <w:rPr>
          <w:sz w:val="20"/>
        </w:rPr>
        <w:t>dropped</w:t>
      </w:r>
      <w:r>
        <w:rPr>
          <w:spacing w:val="-12"/>
          <w:sz w:val="20"/>
        </w:rPr>
        <w:t xml:space="preserve"> </w:t>
      </w:r>
      <w:r>
        <w:rPr>
          <w:sz w:val="20"/>
        </w:rPr>
        <w:t>at</w:t>
      </w:r>
      <w:r>
        <w:rPr>
          <w:spacing w:val="-13"/>
          <w:sz w:val="20"/>
        </w:rPr>
        <w:t xml:space="preserve"> </w:t>
      </w:r>
      <w:r>
        <w:rPr>
          <w:sz w:val="20"/>
        </w:rPr>
        <w:t>the</w:t>
      </w:r>
      <w:r>
        <w:rPr>
          <w:spacing w:val="-12"/>
          <w:sz w:val="20"/>
        </w:rPr>
        <w:t xml:space="preserve"> </w:t>
      </w:r>
      <w:r>
        <w:rPr>
          <w:sz w:val="20"/>
        </w:rPr>
        <w:t>same</w:t>
      </w:r>
      <w:r>
        <w:rPr>
          <w:spacing w:val="-13"/>
          <w:sz w:val="20"/>
        </w:rPr>
        <w:t xml:space="preserve"> </w:t>
      </w:r>
      <w:r>
        <w:rPr>
          <w:sz w:val="20"/>
        </w:rPr>
        <w:t>time</w:t>
      </w:r>
      <w:r>
        <w:rPr>
          <w:spacing w:val="-12"/>
          <w:sz w:val="20"/>
        </w:rPr>
        <w:t xml:space="preserve"> </w:t>
      </w:r>
      <w:r>
        <w:rPr>
          <w:sz w:val="20"/>
        </w:rPr>
        <w:t>from</w:t>
      </w:r>
      <w:r>
        <w:rPr>
          <w:spacing w:val="-13"/>
          <w:sz w:val="20"/>
        </w:rPr>
        <w:t xml:space="preserve"> </w:t>
      </w:r>
      <w:r>
        <w:rPr>
          <w:sz w:val="20"/>
        </w:rPr>
        <w:t>at</w:t>
      </w:r>
      <w:r>
        <w:rPr>
          <w:spacing w:val="-12"/>
          <w:sz w:val="20"/>
        </w:rPr>
        <w:t xml:space="preserve"> </w:t>
      </w:r>
      <w:r>
        <w:rPr>
          <w:sz w:val="20"/>
        </w:rPr>
        <w:t>tall building. When they are above the ground, the two objects will have the same</w:t>
      </w:r>
    </w:p>
    <w:p w14:paraId="44DA2C06" w14:textId="77777777" w:rsidR="008B73B2" w:rsidRDefault="00000000">
      <w:pPr>
        <w:pStyle w:val="ListParagraph"/>
        <w:numPr>
          <w:ilvl w:val="1"/>
          <w:numId w:val="167"/>
        </w:numPr>
        <w:tabs>
          <w:tab w:val="left" w:pos="2077"/>
        </w:tabs>
        <w:spacing w:before="0" w:line="228" w:lineRule="exact"/>
        <w:ind w:left="2077" w:hanging="717"/>
        <w:rPr>
          <w:sz w:val="20"/>
        </w:rPr>
      </w:pPr>
      <w:r>
        <w:rPr>
          <w:spacing w:val="-2"/>
          <w:sz w:val="20"/>
        </w:rPr>
        <w:t>Momentum</w:t>
      </w:r>
    </w:p>
    <w:p w14:paraId="00D7B415" w14:textId="77777777" w:rsidR="008B73B2" w:rsidRDefault="00000000">
      <w:pPr>
        <w:pStyle w:val="ListParagraph"/>
        <w:numPr>
          <w:ilvl w:val="1"/>
          <w:numId w:val="167"/>
        </w:numPr>
        <w:tabs>
          <w:tab w:val="left" w:pos="2077"/>
        </w:tabs>
        <w:spacing w:before="12"/>
        <w:ind w:left="2077" w:hanging="717"/>
        <w:rPr>
          <w:sz w:val="20"/>
        </w:rPr>
      </w:pPr>
      <w:r>
        <w:rPr>
          <w:spacing w:val="-2"/>
          <w:sz w:val="20"/>
        </w:rPr>
        <w:t>Kinetic</w:t>
      </w:r>
      <w:r>
        <w:rPr>
          <w:spacing w:val="-8"/>
          <w:sz w:val="20"/>
        </w:rPr>
        <w:t xml:space="preserve"> </w:t>
      </w:r>
      <w:r>
        <w:rPr>
          <w:spacing w:val="-2"/>
          <w:sz w:val="20"/>
        </w:rPr>
        <w:t>energy</w:t>
      </w:r>
    </w:p>
    <w:p w14:paraId="6E242B32" w14:textId="77777777" w:rsidR="008B73B2" w:rsidRDefault="00000000">
      <w:pPr>
        <w:pStyle w:val="ListParagraph"/>
        <w:numPr>
          <w:ilvl w:val="1"/>
          <w:numId w:val="167"/>
        </w:numPr>
        <w:tabs>
          <w:tab w:val="left" w:pos="2077"/>
        </w:tabs>
        <w:ind w:left="2077" w:hanging="717"/>
        <w:rPr>
          <w:sz w:val="20"/>
        </w:rPr>
      </w:pPr>
      <w:r>
        <w:rPr>
          <w:spacing w:val="-2"/>
          <w:sz w:val="20"/>
        </w:rPr>
        <w:t>Potential</w:t>
      </w:r>
      <w:r>
        <w:rPr>
          <w:spacing w:val="4"/>
          <w:sz w:val="20"/>
        </w:rPr>
        <w:t xml:space="preserve"> </w:t>
      </w:r>
      <w:r>
        <w:rPr>
          <w:spacing w:val="-2"/>
          <w:sz w:val="20"/>
        </w:rPr>
        <w:t>energy</w:t>
      </w:r>
    </w:p>
    <w:p w14:paraId="7C9A0563" w14:textId="77777777" w:rsidR="008B73B2" w:rsidRDefault="00000000">
      <w:pPr>
        <w:pStyle w:val="ListParagraph"/>
        <w:numPr>
          <w:ilvl w:val="1"/>
          <w:numId w:val="167"/>
        </w:numPr>
        <w:tabs>
          <w:tab w:val="left" w:pos="2077"/>
        </w:tabs>
        <w:ind w:left="2077" w:hanging="717"/>
        <w:rPr>
          <w:sz w:val="20"/>
        </w:rPr>
      </w:pPr>
      <w:r>
        <w:rPr>
          <w:spacing w:val="-2"/>
          <w:sz w:val="20"/>
        </w:rPr>
        <w:t>Acceleration.</w:t>
      </w:r>
    </w:p>
    <w:p w14:paraId="3BCDA5D2" w14:textId="77777777" w:rsidR="008B73B2" w:rsidRDefault="00000000">
      <w:pPr>
        <w:pStyle w:val="BodyText"/>
        <w:spacing w:before="78" w:line="230" w:lineRule="auto"/>
        <w:ind w:left="1053" w:right="480"/>
        <w:jc w:val="both"/>
      </w:pPr>
      <w:r>
        <w:br w:type="column"/>
        <w:t>In Fig. 3, the forces F</w:t>
      </w:r>
      <w:r>
        <w:rPr>
          <w:position w:val="-5"/>
          <w:sz w:val="11"/>
        </w:rPr>
        <w:t>1</w:t>
      </w:r>
      <w:r>
        <w:t>, F</w:t>
      </w:r>
      <w:r>
        <w:rPr>
          <w:position w:val="-5"/>
          <w:sz w:val="11"/>
        </w:rPr>
        <w:t>2</w:t>
      </w:r>
      <w:r>
        <w:t>, F</w:t>
      </w:r>
      <w:r>
        <w:rPr>
          <w:position w:val="-5"/>
          <w:sz w:val="11"/>
        </w:rPr>
        <w:t>3</w:t>
      </w:r>
      <w:r>
        <w:t>, acting at O are in equilibrium. If the magnitude of F</w:t>
      </w:r>
      <w:r>
        <w:rPr>
          <w:vertAlign w:val="superscript"/>
        </w:rPr>
        <w:t>1</w:t>
      </w:r>
      <w:r>
        <w:t xml:space="preserve"> is 10.0N and the</w:t>
      </w:r>
      <w:r>
        <w:rPr>
          <w:spacing w:val="-13"/>
        </w:rPr>
        <w:t xml:space="preserve"> </w:t>
      </w:r>
      <w:r>
        <w:t>magnitude</w:t>
      </w:r>
      <w:r>
        <w:rPr>
          <w:spacing w:val="-12"/>
        </w:rPr>
        <w:t xml:space="preserve"> </w:t>
      </w:r>
      <w:r>
        <w:t>of</w:t>
      </w:r>
      <w:r>
        <w:rPr>
          <w:spacing w:val="-14"/>
        </w:rPr>
        <w:t xml:space="preserve"> </w:t>
      </w:r>
      <w:r>
        <w:t>F</w:t>
      </w:r>
      <w:r>
        <w:rPr>
          <w:vertAlign w:val="subscript"/>
        </w:rPr>
        <w:t>2</w:t>
      </w:r>
      <w:r>
        <w:rPr>
          <w:spacing w:val="-13"/>
        </w:rPr>
        <w:t xml:space="preserve"> </w:t>
      </w:r>
      <w:r>
        <w:t>is</w:t>
      </w:r>
      <w:r>
        <w:rPr>
          <w:spacing w:val="-12"/>
        </w:rPr>
        <w:t xml:space="preserve"> </w:t>
      </w:r>
      <w:r>
        <w:t>5.0N,</w:t>
      </w:r>
      <w:r>
        <w:rPr>
          <w:spacing w:val="-10"/>
        </w:rPr>
        <w:t xml:space="preserve"> </w:t>
      </w:r>
      <w:r>
        <w:t>find</w:t>
      </w:r>
      <w:r>
        <w:rPr>
          <w:spacing w:val="-10"/>
        </w:rPr>
        <w:t xml:space="preserve"> </w:t>
      </w:r>
      <w:r>
        <w:t>the</w:t>
      </w:r>
      <w:r>
        <w:rPr>
          <w:spacing w:val="-10"/>
        </w:rPr>
        <w:t xml:space="preserve"> </w:t>
      </w:r>
      <w:r>
        <w:t>magnitude</w:t>
      </w:r>
      <w:r>
        <w:rPr>
          <w:spacing w:val="-13"/>
        </w:rPr>
        <w:t xml:space="preserve"> </w:t>
      </w:r>
      <w:r>
        <w:rPr>
          <w:spacing w:val="-5"/>
        </w:rPr>
        <w:t>of</w:t>
      </w:r>
    </w:p>
    <w:p w14:paraId="5B5F30B2" w14:textId="77777777" w:rsidR="008B73B2" w:rsidRDefault="00000000">
      <w:pPr>
        <w:spacing w:before="12" w:line="255" w:lineRule="exact"/>
        <w:ind w:left="1053"/>
        <w:rPr>
          <w:sz w:val="20"/>
        </w:rPr>
      </w:pPr>
      <w:r>
        <w:rPr>
          <w:noProof/>
        </w:rPr>
        <mc:AlternateContent>
          <mc:Choice Requires="wps">
            <w:drawing>
              <wp:anchor distT="0" distB="0" distL="0" distR="0" simplePos="0" relativeHeight="479260160" behindDoc="1" locked="0" layoutInCell="1" allowOverlap="1" wp14:anchorId="1C07F350" wp14:editId="780E0F10">
                <wp:simplePos x="0" y="0"/>
                <wp:positionH relativeFrom="page">
                  <wp:posOffset>6383782</wp:posOffset>
                </wp:positionH>
                <wp:positionV relativeFrom="paragraph">
                  <wp:posOffset>-198662</wp:posOffset>
                </wp:positionV>
                <wp:extent cx="17780" cy="7810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 cy="78105"/>
                        </a:xfrm>
                        <a:prstGeom prst="rect">
                          <a:avLst/>
                        </a:prstGeom>
                      </wps:spPr>
                      <wps:txbx>
                        <w:txbxContent>
                          <w:p w14:paraId="43918CF0" w14:textId="77777777" w:rsidR="008B73B2" w:rsidRDefault="00000000">
                            <w:pPr>
                              <w:spacing w:line="122" w:lineRule="exact"/>
                              <w:rPr>
                                <w:sz w:val="11"/>
                              </w:rPr>
                            </w:pPr>
                            <w:r>
                              <w:rPr>
                                <w:spacing w:val="-10"/>
                                <w:sz w:val="11"/>
                              </w:rPr>
                              <w:t>,</w:t>
                            </w:r>
                          </w:p>
                        </w:txbxContent>
                      </wps:txbx>
                      <wps:bodyPr wrap="square" lIns="0" tIns="0" rIns="0" bIns="0" rtlCol="0">
                        <a:noAutofit/>
                      </wps:bodyPr>
                    </wps:wsp>
                  </a:graphicData>
                </a:graphic>
              </wp:anchor>
            </w:drawing>
          </mc:Choice>
          <mc:Fallback>
            <w:pict>
              <v:shape w14:anchorId="1C07F350" id="Textbox 347" o:spid="_x0000_s1223" type="#_x0000_t202" style="position:absolute;left:0;text-align:left;margin-left:502.65pt;margin-top:-15.65pt;width:1.4pt;height:6.15pt;z-index:-2405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" filled="f" stroked="f">
                <v:textbox inset="0,0,0,0">
                  <w:txbxContent>
                    <w:p w14:paraId="43918CF0" w14:textId="77777777" w:rsidR="008B73B2" w:rsidRDefault="00000000">
                      <w:pPr>
                        <w:spacing w:line="122" w:lineRule="exact"/>
                        <w:rPr>
                          <w:sz w:val="11"/>
                        </w:rPr>
                      </w:pPr>
                      <w:r>
                        <w:rPr>
                          <w:spacing w:val="-10"/>
                          <w:sz w:val="11"/>
                        </w:rPr>
                        <w:t>,</w:t>
                      </w:r>
                    </w:p>
                  </w:txbxContent>
                </v:textbox>
                <w10:wrap anchorx="page"/>
              </v:shape>
            </w:pict>
          </mc:Fallback>
        </mc:AlternateContent>
      </w:r>
      <w:r>
        <w:rPr>
          <w:spacing w:val="-5"/>
          <w:sz w:val="20"/>
        </w:rPr>
        <w:t>F</w:t>
      </w:r>
      <w:r>
        <w:rPr>
          <w:spacing w:val="-5"/>
          <w:position w:val="-5"/>
          <w:sz w:val="11"/>
        </w:rPr>
        <w:t>3</w:t>
      </w:r>
      <w:r>
        <w:rPr>
          <w:spacing w:val="-5"/>
          <w:sz w:val="20"/>
        </w:rPr>
        <w:t>.</w:t>
      </w:r>
    </w:p>
    <w:p w14:paraId="6DDBFA79" w14:textId="77777777" w:rsidR="008B73B2" w:rsidRDefault="00000000">
      <w:pPr>
        <w:tabs>
          <w:tab w:val="left" w:pos="1773"/>
          <w:tab w:val="left" w:pos="3213"/>
          <w:tab w:val="left" w:pos="3933"/>
        </w:tabs>
        <w:spacing w:line="215" w:lineRule="exact"/>
        <w:ind w:left="1053"/>
        <w:rPr>
          <w:sz w:val="20"/>
        </w:rPr>
      </w:pPr>
      <w:r>
        <w:rPr>
          <w:spacing w:val="-5"/>
          <w:sz w:val="20"/>
        </w:rPr>
        <w:t>A.</w:t>
      </w:r>
      <w:r>
        <w:rPr>
          <w:sz w:val="20"/>
        </w:rPr>
        <w:tab/>
      </w:r>
      <w:r>
        <w:rPr>
          <w:spacing w:val="-2"/>
          <w:sz w:val="20"/>
        </w:rPr>
        <w:t>26.4N</w:t>
      </w:r>
      <w:r>
        <w:rPr>
          <w:sz w:val="20"/>
        </w:rPr>
        <w:tab/>
      </w:r>
      <w:r>
        <w:rPr>
          <w:spacing w:val="-5"/>
          <w:sz w:val="20"/>
        </w:rPr>
        <w:t>B.</w:t>
      </w:r>
      <w:r>
        <w:rPr>
          <w:sz w:val="20"/>
        </w:rPr>
        <w:tab/>
      </w:r>
      <w:r>
        <w:rPr>
          <w:spacing w:val="-7"/>
          <w:sz w:val="20"/>
        </w:rPr>
        <w:t>15.0</w:t>
      </w:r>
      <w:r>
        <w:rPr>
          <w:spacing w:val="-28"/>
          <w:sz w:val="20"/>
        </w:rPr>
        <w:t xml:space="preserve"> </w:t>
      </w:r>
      <w:r>
        <w:rPr>
          <w:spacing w:val="-10"/>
          <w:sz w:val="20"/>
        </w:rPr>
        <w:t>N</w:t>
      </w:r>
    </w:p>
    <w:p w14:paraId="2B24DDAF" w14:textId="77777777" w:rsidR="008B73B2" w:rsidRDefault="00000000">
      <w:pPr>
        <w:tabs>
          <w:tab w:val="left" w:pos="1773"/>
          <w:tab w:val="left" w:pos="3213"/>
          <w:tab w:val="left" w:pos="3933"/>
        </w:tabs>
        <w:spacing w:before="10"/>
        <w:ind w:left="1053"/>
        <w:rPr>
          <w:sz w:val="20"/>
        </w:rPr>
      </w:pPr>
      <w:r>
        <w:rPr>
          <w:spacing w:val="-5"/>
          <w:sz w:val="20"/>
        </w:rPr>
        <w:t>C.</w:t>
      </w:r>
      <w:r>
        <w:rPr>
          <w:sz w:val="20"/>
        </w:rPr>
        <w:tab/>
      </w:r>
      <w:r>
        <w:rPr>
          <w:spacing w:val="-2"/>
          <w:sz w:val="20"/>
        </w:rPr>
        <w:t>13.2N</w:t>
      </w:r>
      <w:r>
        <w:rPr>
          <w:sz w:val="20"/>
        </w:rPr>
        <w:tab/>
      </w:r>
      <w:r>
        <w:rPr>
          <w:spacing w:val="-5"/>
          <w:sz w:val="20"/>
        </w:rPr>
        <w:t>D.</w:t>
      </w:r>
      <w:r>
        <w:rPr>
          <w:sz w:val="20"/>
        </w:rPr>
        <w:tab/>
      </w:r>
      <w:r>
        <w:rPr>
          <w:spacing w:val="-7"/>
          <w:sz w:val="20"/>
        </w:rPr>
        <w:t>10.0</w:t>
      </w:r>
      <w:r>
        <w:rPr>
          <w:spacing w:val="-28"/>
          <w:sz w:val="20"/>
        </w:rPr>
        <w:t xml:space="preserve"> </w:t>
      </w:r>
      <w:r>
        <w:rPr>
          <w:spacing w:val="-10"/>
          <w:sz w:val="20"/>
        </w:rPr>
        <w:t>N</w:t>
      </w:r>
    </w:p>
    <w:p w14:paraId="40594170" w14:textId="77777777" w:rsidR="008B73B2" w:rsidRDefault="008B73B2">
      <w:pPr>
        <w:pStyle w:val="BodyText"/>
        <w:spacing w:before="20"/>
      </w:pPr>
    </w:p>
    <w:p w14:paraId="3B304EBD" w14:textId="77777777" w:rsidR="008B73B2" w:rsidRDefault="00000000">
      <w:pPr>
        <w:pStyle w:val="ListParagraph"/>
        <w:numPr>
          <w:ilvl w:val="0"/>
          <w:numId w:val="165"/>
        </w:numPr>
        <w:tabs>
          <w:tab w:val="left" w:pos="1051"/>
          <w:tab w:val="left" w:pos="1053"/>
        </w:tabs>
        <w:spacing w:before="0" w:line="249" w:lineRule="auto"/>
        <w:ind w:right="477"/>
        <w:jc w:val="both"/>
        <w:rPr>
          <w:sz w:val="20"/>
        </w:rPr>
      </w:pPr>
      <w:r>
        <w:rPr>
          <w:sz w:val="20"/>
        </w:rPr>
        <w:t>When</w:t>
      </w:r>
      <w:r>
        <w:rPr>
          <w:spacing w:val="-13"/>
          <w:sz w:val="20"/>
        </w:rPr>
        <w:t xml:space="preserve"> </w:t>
      </w:r>
      <w:r>
        <w:rPr>
          <w:sz w:val="20"/>
        </w:rPr>
        <w:t>a</w:t>
      </w:r>
      <w:r>
        <w:rPr>
          <w:spacing w:val="-9"/>
          <w:sz w:val="20"/>
        </w:rPr>
        <w:t xml:space="preserve"> </w:t>
      </w:r>
      <w:r>
        <w:rPr>
          <w:sz w:val="20"/>
        </w:rPr>
        <w:t>box</w:t>
      </w:r>
      <w:r>
        <w:rPr>
          <w:spacing w:val="-12"/>
          <w:sz w:val="20"/>
        </w:rPr>
        <w:t xml:space="preserve"> </w:t>
      </w:r>
      <w:r>
        <w:rPr>
          <w:sz w:val="20"/>
        </w:rPr>
        <w:t>of</w:t>
      </w:r>
      <w:r>
        <w:rPr>
          <w:spacing w:val="-13"/>
          <w:sz w:val="20"/>
        </w:rPr>
        <w:t xml:space="preserve"> </w:t>
      </w:r>
      <w:r>
        <w:rPr>
          <w:sz w:val="20"/>
        </w:rPr>
        <w:t>mass</w:t>
      </w:r>
      <w:r>
        <w:rPr>
          <w:spacing w:val="-12"/>
          <w:sz w:val="20"/>
        </w:rPr>
        <w:t xml:space="preserve"> </w:t>
      </w:r>
      <w:r>
        <w:rPr>
          <w:sz w:val="20"/>
        </w:rPr>
        <w:t>400g</w:t>
      </w:r>
      <w:r>
        <w:rPr>
          <w:spacing w:val="-6"/>
          <w:sz w:val="20"/>
        </w:rPr>
        <w:t xml:space="preserve"> </w:t>
      </w:r>
      <w:r>
        <w:rPr>
          <w:sz w:val="20"/>
        </w:rPr>
        <w:t>is</w:t>
      </w:r>
      <w:r>
        <w:rPr>
          <w:spacing w:val="-11"/>
          <w:sz w:val="20"/>
        </w:rPr>
        <w:t xml:space="preserve"> </w:t>
      </w:r>
      <w:r>
        <w:rPr>
          <w:sz w:val="20"/>
        </w:rPr>
        <w:t>given</w:t>
      </w:r>
      <w:r>
        <w:rPr>
          <w:spacing w:val="-7"/>
          <w:sz w:val="20"/>
        </w:rPr>
        <w:t xml:space="preserve"> </w:t>
      </w:r>
      <w:r>
        <w:rPr>
          <w:sz w:val="20"/>
        </w:rPr>
        <w:t>an</w:t>
      </w:r>
      <w:r>
        <w:rPr>
          <w:spacing w:val="-2"/>
          <w:sz w:val="20"/>
        </w:rPr>
        <w:t xml:space="preserve"> </w:t>
      </w:r>
      <w:r>
        <w:rPr>
          <w:sz w:val="20"/>
        </w:rPr>
        <w:t>initial</w:t>
      </w:r>
      <w:r>
        <w:rPr>
          <w:spacing w:val="-10"/>
          <w:sz w:val="20"/>
        </w:rPr>
        <w:t xml:space="preserve"> </w:t>
      </w:r>
      <w:r>
        <w:rPr>
          <w:sz w:val="20"/>
        </w:rPr>
        <w:t xml:space="preserve">speed </w:t>
      </w:r>
      <w:r>
        <w:rPr>
          <w:spacing w:val="-4"/>
          <w:sz w:val="20"/>
        </w:rPr>
        <w:t>of</w:t>
      </w:r>
      <w:r>
        <w:rPr>
          <w:spacing w:val="-9"/>
          <w:sz w:val="20"/>
        </w:rPr>
        <w:t xml:space="preserve"> </w:t>
      </w:r>
      <w:r>
        <w:rPr>
          <w:spacing w:val="-4"/>
          <w:sz w:val="20"/>
        </w:rPr>
        <w:t>5m</w:t>
      </w:r>
      <w:r>
        <w:rPr>
          <w:spacing w:val="-8"/>
          <w:sz w:val="20"/>
        </w:rPr>
        <w:t xml:space="preserve"> </w:t>
      </w:r>
      <w:r>
        <w:rPr>
          <w:spacing w:val="-4"/>
          <w:sz w:val="20"/>
        </w:rPr>
        <w:t>s</w:t>
      </w:r>
      <w:r>
        <w:rPr>
          <w:spacing w:val="-4"/>
          <w:sz w:val="20"/>
          <w:vertAlign w:val="superscript"/>
        </w:rPr>
        <w:t>-1</w:t>
      </w:r>
      <w:r>
        <w:rPr>
          <w:spacing w:val="-4"/>
          <w:sz w:val="20"/>
        </w:rPr>
        <w:t>,</w:t>
      </w:r>
      <w:r>
        <w:rPr>
          <w:spacing w:val="-9"/>
          <w:sz w:val="20"/>
        </w:rPr>
        <w:t xml:space="preserve"> </w:t>
      </w:r>
      <w:r>
        <w:rPr>
          <w:spacing w:val="-4"/>
          <w:sz w:val="20"/>
        </w:rPr>
        <w:t>it</w:t>
      </w:r>
      <w:r>
        <w:rPr>
          <w:spacing w:val="-8"/>
          <w:sz w:val="20"/>
        </w:rPr>
        <w:t xml:space="preserve"> </w:t>
      </w:r>
      <w:r>
        <w:rPr>
          <w:spacing w:val="-4"/>
          <w:sz w:val="20"/>
        </w:rPr>
        <w:t>slides</w:t>
      </w:r>
      <w:r>
        <w:rPr>
          <w:spacing w:val="-9"/>
          <w:sz w:val="20"/>
        </w:rPr>
        <w:t xml:space="preserve"> </w:t>
      </w:r>
      <w:r>
        <w:rPr>
          <w:spacing w:val="-4"/>
          <w:sz w:val="20"/>
        </w:rPr>
        <w:t>along</w:t>
      </w:r>
      <w:r>
        <w:rPr>
          <w:spacing w:val="-8"/>
          <w:sz w:val="20"/>
        </w:rPr>
        <w:t xml:space="preserve"> </w:t>
      </w:r>
      <w:r>
        <w:rPr>
          <w:spacing w:val="-4"/>
          <w:sz w:val="20"/>
        </w:rPr>
        <w:t>a</w:t>
      </w:r>
      <w:r>
        <w:rPr>
          <w:spacing w:val="-9"/>
          <w:sz w:val="20"/>
        </w:rPr>
        <w:t xml:space="preserve"> </w:t>
      </w:r>
      <w:r>
        <w:rPr>
          <w:spacing w:val="-4"/>
          <w:sz w:val="20"/>
        </w:rPr>
        <w:t>horizontal</w:t>
      </w:r>
      <w:r>
        <w:rPr>
          <w:spacing w:val="-8"/>
          <w:sz w:val="20"/>
        </w:rPr>
        <w:t xml:space="preserve"> </w:t>
      </w:r>
      <w:r>
        <w:rPr>
          <w:spacing w:val="-4"/>
          <w:sz w:val="20"/>
        </w:rPr>
        <w:t>floor</w:t>
      </w:r>
      <w:r>
        <w:rPr>
          <w:spacing w:val="-9"/>
          <w:sz w:val="20"/>
        </w:rPr>
        <w:t xml:space="preserve"> </w:t>
      </w:r>
      <w:r>
        <w:rPr>
          <w:spacing w:val="-4"/>
          <w:sz w:val="20"/>
        </w:rPr>
        <w:t>a</w:t>
      </w:r>
      <w:r>
        <w:rPr>
          <w:spacing w:val="-8"/>
          <w:sz w:val="20"/>
        </w:rPr>
        <w:t xml:space="preserve"> </w:t>
      </w:r>
      <w:r>
        <w:rPr>
          <w:spacing w:val="-4"/>
          <w:sz w:val="20"/>
        </w:rPr>
        <w:t>distance of</w:t>
      </w:r>
      <w:r>
        <w:rPr>
          <w:spacing w:val="-9"/>
          <w:sz w:val="20"/>
        </w:rPr>
        <w:t xml:space="preserve"> </w:t>
      </w:r>
      <w:r>
        <w:rPr>
          <w:spacing w:val="-4"/>
          <w:sz w:val="20"/>
        </w:rPr>
        <w:t>3m</w:t>
      </w:r>
      <w:r>
        <w:rPr>
          <w:spacing w:val="-8"/>
          <w:sz w:val="20"/>
        </w:rPr>
        <w:t xml:space="preserve"> </w:t>
      </w:r>
      <w:r>
        <w:rPr>
          <w:spacing w:val="-4"/>
          <w:sz w:val="20"/>
        </w:rPr>
        <w:t>before</w:t>
      </w:r>
      <w:r>
        <w:rPr>
          <w:spacing w:val="-9"/>
          <w:sz w:val="20"/>
        </w:rPr>
        <w:t xml:space="preserve"> </w:t>
      </w:r>
      <w:r>
        <w:rPr>
          <w:spacing w:val="-4"/>
          <w:sz w:val="20"/>
        </w:rPr>
        <w:t>coming</w:t>
      </w:r>
      <w:r>
        <w:rPr>
          <w:spacing w:val="-8"/>
          <w:sz w:val="20"/>
        </w:rPr>
        <w:t xml:space="preserve"> </w:t>
      </w:r>
      <w:r>
        <w:rPr>
          <w:spacing w:val="-4"/>
          <w:sz w:val="20"/>
        </w:rPr>
        <w:t>to</w:t>
      </w:r>
      <w:r>
        <w:rPr>
          <w:spacing w:val="-9"/>
          <w:sz w:val="20"/>
        </w:rPr>
        <w:t xml:space="preserve"> </w:t>
      </w:r>
      <w:r>
        <w:rPr>
          <w:spacing w:val="-4"/>
          <w:sz w:val="20"/>
        </w:rPr>
        <w:t>rest.</w:t>
      </w:r>
      <w:r>
        <w:rPr>
          <w:spacing w:val="4"/>
          <w:sz w:val="20"/>
        </w:rPr>
        <w:t xml:space="preserve"> </w:t>
      </w:r>
      <w:r>
        <w:rPr>
          <w:spacing w:val="-4"/>
          <w:sz w:val="20"/>
        </w:rPr>
        <w:t>What</w:t>
      </w:r>
      <w:r>
        <w:rPr>
          <w:spacing w:val="9"/>
          <w:sz w:val="20"/>
        </w:rPr>
        <w:t xml:space="preserve"> </w:t>
      </w:r>
      <w:r>
        <w:rPr>
          <w:spacing w:val="-4"/>
          <w:sz w:val="20"/>
        </w:rPr>
        <w:t>is</w:t>
      </w:r>
      <w:r>
        <w:rPr>
          <w:spacing w:val="-9"/>
          <w:sz w:val="20"/>
        </w:rPr>
        <w:t xml:space="preserve"> </w:t>
      </w:r>
      <w:r>
        <w:rPr>
          <w:spacing w:val="-4"/>
          <w:sz w:val="20"/>
        </w:rPr>
        <w:t>the</w:t>
      </w:r>
      <w:r>
        <w:rPr>
          <w:spacing w:val="-7"/>
          <w:sz w:val="20"/>
        </w:rPr>
        <w:t xml:space="preserve"> </w:t>
      </w:r>
      <w:r>
        <w:rPr>
          <w:spacing w:val="-4"/>
          <w:sz w:val="20"/>
        </w:rPr>
        <w:t xml:space="preserve">coefficient </w:t>
      </w:r>
      <w:r>
        <w:rPr>
          <w:sz w:val="20"/>
        </w:rPr>
        <w:t xml:space="preserve">of the kinetic friction between the box and the </w:t>
      </w:r>
      <w:r>
        <w:rPr>
          <w:spacing w:val="-2"/>
          <w:sz w:val="20"/>
        </w:rPr>
        <w:t>floor?</w:t>
      </w:r>
    </w:p>
    <w:p w14:paraId="47497576" w14:textId="77777777" w:rsidR="008B73B2" w:rsidRDefault="00000000">
      <w:pPr>
        <w:pStyle w:val="BodyText"/>
        <w:spacing w:line="229" w:lineRule="exact"/>
        <w:ind w:left="1053"/>
        <w:jc w:val="both"/>
      </w:pPr>
      <w:r>
        <w:t>(g</w:t>
      </w:r>
      <w:r>
        <w:rPr>
          <w:spacing w:val="10"/>
        </w:rPr>
        <w:t xml:space="preserve"> </w:t>
      </w:r>
      <w:r>
        <w:t>=</w:t>
      </w:r>
      <w:r>
        <w:rPr>
          <w:spacing w:val="13"/>
        </w:rPr>
        <w:t xml:space="preserve"> </w:t>
      </w:r>
      <w:r>
        <w:t>10m</w:t>
      </w:r>
      <w:r>
        <w:rPr>
          <w:spacing w:val="10"/>
        </w:rPr>
        <w:t xml:space="preserve"> </w:t>
      </w:r>
      <w:r>
        <w:t>s</w:t>
      </w:r>
      <w:r>
        <w:rPr>
          <w:vertAlign w:val="superscript"/>
        </w:rPr>
        <w:t>-</w:t>
      </w:r>
      <w:r>
        <w:rPr>
          <w:spacing w:val="-5"/>
          <w:vertAlign w:val="superscript"/>
        </w:rPr>
        <w:t>2</w:t>
      </w:r>
      <w:r>
        <w:rPr>
          <w:spacing w:val="-5"/>
        </w:rPr>
        <w:t>)</w:t>
      </w:r>
    </w:p>
    <w:p w14:paraId="682C10AC" w14:textId="77777777" w:rsidR="008B73B2" w:rsidRDefault="008B73B2">
      <w:pPr>
        <w:spacing w:line="229" w:lineRule="exact"/>
        <w:jc w:val="both"/>
        <w:sectPr w:rsidR="008B73B2">
          <w:pgSz w:w="12240" w:h="15840"/>
          <w:pgMar w:top="960" w:right="580" w:bottom="1000" w:left="800" w:header="0" w:footer="809" w:gutter="0"/>
          <w:cols w:num="2" w:space="720" w:equalWidth="0">
            <w:col w:w="5323" w:space="40"/>
            <w:col w:w="5497"/>
          </w:cols>
        </w:sectPr>
      </w:pPr>
    </w:p>
    <w:p w14:paraId="7D888A65" w14:textId="77777777" w:rsidR="008B73B2" w:rsidRDefault="00000000">
      <w:pPr>
        <w:pStyle w:val="ListParagraph"/>
        <w:numPr>
          <w:ilvl w:val="0"/>
          <w:numId w:val="167"/>
        </w:numPr>
        <w:tabs>
          <w:tab w:val="left" w:pos="719"/>
        </w:tabs>
        <w:ind w:left="719"/>
        <w:rPr>
          <w:sz w:val="20"/>
        </w:rPr>
      </w:pPr>
      <w:r>
        <w:rPr>
          <w:spacing w:val="-2"/>
          <w:sz w:val="20"/>
        </w:rPr>
        <w:t>Which</w:t>
      </w:r>
      <w:r>
        <w:rPr>
          <w:spacing w:val="-13"/>
          <w:sz w:val="20"/>
        </w:rPr>
        <w:t xml:space="preserve"> </w:t>
      </w:r>
      <w:r>
        <w:rPr>
          <w:spacing w:val="-2"/>
          <w:sz w:val="20"/>
        </w:rPr>
        <w:t>of</w:t>
      </w:r>
      <w:r>
        <w:rPr>
          <w:spacing w:val="-23"/>
          <w:sz w:val="20"/>
        </w:rPr>
        <w:t xml:space="preserve"> </w:t>
      </w:r>
      <w:r>
        <w:rPr>
          <w:spacing w:val="-2"/>
          <w:sz w:val="20"/>
        </w:rPr>
        <w:t>the</w:t>
      </w:r>
      <w:r>
        <w:rPr>
          <w:spacing w:val="-7"/>
          <w:sz w:val="20"/>
        </w:rPr>
        <w:t xml:space="preserve"> </w:t>
      </w:r>
      <w:r>
        <w:rPr>
          <w:spacing w:val="-2"/>
          <w:sz w:val="20"/>
        </w:rPr>
        <w:t>following</w:t>
      </w:r>
      <w:r>
        <w:rPr>
          <w:spacing w:val="-19"/>
          <w:sz w:val="20"/>
        </w:rPr>
        <w:t xml:space="preserve"> </w:t>
      </w:r>
      <w:r>
        <w:rPr>
          <w:spacing w:val="-2"/>
          <w:sz w:val="20"/>
        </w:rPr>
        <w:t>is</w:t>
      </w:r>
      <w:r>
        <w:rPr>
          <w:spacing w:val="-20"/>
          <w:sz w:val="20"/>
        </w:rPr>
        <w:t xml:space="preserve"> </w:t>
      </w:r>
      <w:r>
        <w:rPr>
          <w:spacing w:val="-2"/>
          <w:sz w:val="20"/>
        </w:rPr>
        <w:t>in</w:t>
      </w:r>
      <w:r>
        <w:rPr>
          <w:spacing w:val="-13"/>
          <w:sz w:val="20"/>
        </w:rPr>
        <w:t xml:space="preserve"> </w:t>
      </w:r>
      <w:r>
        <w:rPr>
          <w:spacing w:val="-2"/>
          <w:sz w:val="20"/>
        </w:rPr>
        <w:t>a</w:t>
      </w:r>
      <w:r>
        <w:rPr>
          <w:spacing w:val="-6"/>
          <w:sz w:val="20"/>
        </w:rPr>
        <w:t xml:space="preserve"> </w:t>
      </w:r>
      <w:r>
        <w:rPr>
          <w:spacing w:val="-2"/>
          <w:sz w:val="20"/>
        </w:rPr>
        <w:t>neutral</w:t>
      </w:r>
      <w:r>
        <w:rPr>
          <w:spacing w:val="-9"/>
          <w:sz w:val="20"/>
        </w:rPr>
        <w:t xml:space="preserve"> </w:t>
      </w:r>
      <w:r>
        <w:rPr>
          <w:spacing w:val="-2"/>
          <w:sz w:val="20"/>
        </w:rPr>
        <w:t>equilibrium?</w:t>
      </w:r>
    </w:p>
    <w:p w14:paraId="7A3244D1" w14:textId="77777777" w:rsidR="008B73B2" w:rsidRDefault="00000000">
      <w:pPr>
        <w:pStyle w:val="ListParagraph"/>
        <w:numPr>
          <w:ilvl w:val="1"/>
          <w:numId w:val="167"/>
        </w:numPr>
        <w:tabs>
          <w:tab w:val="left" w:pos="719"/>
        </w:tabs>
        <w:ind w:left="719" w:right="66" w:hanging="719"/>
        <w:jc w:val="right"/>
        <w:rPr>
          <w:sz w:val="20"/>
        </w:rPr>
      </w:pPr>
      <w:r>
        <w:rPr>
          <w:sz w:val="20"/>
        </w:rPr>
        <w:t>A</w:t>
      </w:r>
      <w:r>
        <w:rPr>
          <w:spacing w:val="-5"/>
          <w:sz w:val="20"/>
        </w:rPr>
        <w:t xml:space="preserve"> </w:t>
      </w:r>
      <w:r>
        <w:rPr>
          <w:sz w:val="20"/>
        </w:rPr>
        <w:t>heavy</w:t>
      </w:r>
      <w:r>
        <w:rPr>
          <w:spacing w:val="-3"/>
          <w:sz w:val="20"/>
        </w:rPr>
        <w:t xml:space="preserve"> </w:t>
      </w:r>
      <w:r>
        <w:rPr>
          <w:sz w:val="20"/>
        </w:rPr>
        <w:t>weight</w:t>
      </w:r>
      <w:r>
        <w:rPr>
          <w:spacing w:val="-6"/>
          <w:sz w:val="20"/>
        </w:rPr>
        <w:t xml:space="preserve"> </w:t>
      </w:r>
      <w:r>
        <w:rPr>
          <w:sz w:val="20"/>
        </w:rPr>
        <w:t>suspended</w:t>
      </w:r>
      <w:r>
        <w:rPr>
          <w:spacing w:val="-1"/>
          <w:sz w:val="20"/>
        </w:rPr>
        <w:t xml:space="preserve"> </w:t>
      </w:r>
      <w:r>
        <w:rPr>
          <w:sz w:val="20"/>
        </w:rPr>
        <w:t>on</w:t>
      </w:r>
      <w:r>
        <w:rPr>
          <w:spacing w:val="-10"/>
          <w:sz w:val="20"/>
        </w:rPr>
        <w:t xml:space="preserve"> </w:t>
      </w:r>
      <w:r>
        <w:rPr>
          <w:sz w:val="20"/>
        </w:rPr>
        <w:t>a</w:t>
      </w:r>
      <w:r>
        <w:rPr>
          <w:spacing w:val="10"/>
          <w:sz w:val="20"/>
        </w:rPr>
        <w:t xml:space="preserve"> </w:t>
      </w:r>
      <w:r>
        <w:rPr>
          <w:spacing w:val="-2"/>
          <w:sz w:val="20"/>
        </w:rPr>
        <w:t>string.</w:t>
      </w:r>
    </w:p>
    <w:p w14:paraId="7586F724" w14:textId="77777777" w:rsidR="008B73B2" w:rsidRDefault="00000000">
      <w:pPr>
        <w:pStyle w:val="ListParagraph"/>
        <w:numPr>
          <w:ilvl w:val="1"/>
          <w:numId w:val="167"/>
        </w:numPr>
        <w:tabs>
          <w:tab w:val="left" w:pos="2077"/>
        </w:tabs>
        <w:spacing w:before="12"/>
        <w:ind w:left="2077" w:hanging="717"/>
        <w:rPr>
          <w:sz w:val="20"/>
        </w:rPr>
      </w:pPr>
      <w:r>
        <w:rPr>
          <w:sz w:val="20"/>
        </w:rPr>
        <w:t>A</w:t>
      </w:r>
      <w:r>
        <w:rPr>
          <w:spacing w:val="-6"/>
          <w:sz w:val="20"/>
        </w:rPr>
        <w:t xml:space="preserve"> </w:t>
      </w:r>
      <w:r>
        <w:rPr>
          <w:sz w:val="20"/>
        </w:rPr>
        <w:t>cone</w:t>
      </w:r>
      <w:r>
        <w:rPr>
          <w:spacing w:val="-3"/>
          <w:sz w:val="20"/>
        </w:rPr>
        <w:t xml:space="preserve"> </w:t>
      </w:r>
      <w:r>
        <w:rPr>
          <w:sz w:val="20"/>
        </w:rPr>
        <w:t>resting</w:t>
      </w:r>
      <w:r>
        <w:rPr>
          <w:spacing w:val="-3"/>
          <w:sz w:val="20"/>
        </w:rPr>
        <w:t xml:space="preserve"> </w:t>
      </w:r>
      <w:r>
        <w:rPr>
          <w:sz w:val="20"/>
        </w:rPr>
        <w:t>on</w:t>
      </w:r>
      <w:r>
        <w:rPr>
          <w:spacing w:val="-9"/>
          <w:sz w:val="20"/>
        </w:rPr>
        <w:t xml:space="preserve"> </w:t>
      </w:r>
      <w:r>
        <w:rPr>
          <w:sz w:val="20"/>
        </w:rPr>
        <w:t>its</w:t>
      </w:r>
      <w:r>
        <w:rPr>
          <w:spacing w:val="-4"/>
          <w:sz w:val="20"/>
        </w:rPr>
        <w:t xml:space="preserve"> </w:t>
      </w:r>
      <w:r>
        <w:rPr>
          <w:spacing w:val="-2"/>
          <w:sz w:val="20"/>
        </w:rPr>
        <w:t>slantedge.</w:t>
      </w:r>
    </w:p>
    <w:p w14:paraId="55C40B99" w14:textId="77777777" w:rsidR="008B73B2" w:rsidRDefault="00000000">
      <w:pPr>
        <w:pStyle w:val="ListParagraph"/>
        <w:numPr>
          <w:ilvl w:val="1"/>
          <w:numId w:val="167"/>
        </w:numPr>
        <w:tabs>
          <w:tab w:val="left" w:pos="2077"/>
        </w:tabs>
        <w:spacing w:before="11"/>
        <w:ind w:left="2077" w:hanging="717"/>
        <w:rPr>
          <w:sz w:val="20"/>
        </w:rPr>
      </w:pPr>
      <w:r>
        <w:rPr>
          <w:sz w:val="20"/>
        </w:rPr>
        <w:t>A</w:t>
      </w:r>
      <w:r>
        <w:rPr>
          <w:spacing w:val="-4"/>
          <w:sz w:val="20"/>
        </w:rPr>
        <w:t xml:space="preserve"> </w:t>
      </w:r>
      <w:r>
        <w:rPr>
          <w:sz w:val="20"/>
        </w:rPr>
        <w:t>heavy</w:t>
      </w:r>
      <w:r>
        <w:rPr>
          <w:spacing w:val="-5"/>
          <w:sz w:val="20"/>
        </w:rPr>
        <w:t xml:space="preserve"> </w:t>
      </w:r>
      <w:r>
        <w:rPr>
          <w:sz w:val="20"/>
        </w:rPr>
        <w:t>based</w:t>
      </w:r>
      <w:r>
        <w:rPr>
          <w:spacing w:val="-3"/>
          <w:sz w:val="20"/>
        </w:rPr>
        <w:t xml:space="preserve"> </w:t>
      </w:r>
      <w:r>
        <w:rPr>
          <w:sz w:val="20"/>
        </w:rPr>
        <w:t>table</w:t>
      </w:r>
      <w:r>
        <w:rPr>
          <w:spacing w:val="-12"/>
          <w:sz w:val="20"/>
        </w:rPr>
        <w:t xml:space="preserve"> </w:t>
      </w:r>
      <w:r>
        <w:rPr>
          <w:spacing w:val="-4"/>
          <w:sz w:val="20"/>
        </w:rPr>
        <w:t>lamp.</w:t>
      </w:r>
    </w:p>
    <w:p w14:paraId="5CFDDF98" w14:textId="77777777" w:rsidR="008B73B2" w:rsidRDefault="00000000">
      <w:pPr>
        <w:pStyle w:val="ListParagraph"/>
        <w:numPr>
          <w:ilvl w:val="1"/>
          <w:numId w:val="167"/>
        </w:numPr>
        <w:tabs>
          <w:tab w:val="left" w:pos="2077"/>
        </w:tabs>
        <w:ind w:left="2077" w:hanging="717"/>
        <w:rPr>
          <w:sz w:val="20"/>
        </w:rPr>
      </w:pPr>
      <w:r>
        <w:rPr>
          <w:sz w:val="20"/>
        </w:rPr>
        <w:t>The</w:t>
      </w:r>
      <w:r>
        <w:rPr>
          <w:spacing w:val="-6"/>
          <w:sz w:val="20"/>
        </w:rPr>
        <w:t xml:space="preserve"> </w:t>
      </w:r>
      <w:r>
        <w:rPr>
          <w:sz w:val="20"/>
        </w:rPr>
        <w:t>beam</w:t>
      </w:r>
      <w:r>
        <w:rPr>
          <w:spacing w:val="-6"/>
          <w:sz w:val="20"/>
        </w:rPr>
        <w:t xml:space="preserve"> </w:t>
      </w:r>
      <w:r>
        <w:rPr>
          <w:sz w:val="20"/>
        </w:rPr>
        <w:t>of</w:t>
      </w:r>
      <w:r>
        <w:rPr>
          <w:spacing w:val="-9"/>
          <w:sz w:val="20"/>
        </w:rPr>
        <w:t xml:space="preserve"> </w:t>
      </w:r>
      <w:r>
        <w:rPr>
          <w:sz w:val="20"/>
        </w:rPr>
        <w:t>a</w:t>
      </w:r>
      <w:r>
        <w:rPr>
          <w:spacing w:val="-4"/>
          <w:sz w:val="20"/>
        </w:rPr>
        <w:t xml:space="preserve"> </w:t>
      </w:r>
      <w:r>
        <w:rPr>
          <w:sz w:val="20"/>
        </w:rPr>
        <w:t>balance</w:t>
      </w:r>
      <w:r>
        <w:rPr>
          <w:spacing w:val="-3"/>
          <w:sz w:val="20"/>
        </w:rPr>
        <w:t xml:space="preserve"> </w:t>
      </w:r>
      <w:r>
        <w:rPr>
          <w:sz w:val="20"/>
        </w:rPr>
        <w:t>in</w:t>
      </w:r>
      <w:r>
        <w:rPr>
          <w:spacing w:val="-15"/>
          <w:sz w:val="20"/>
        </w:rPr>
        <w:t xml:space="preserve"> </w:t>
      </w:r>
      <w:r>
        <w:rPr>
          <w:spacing w:val="-4"/>
          <w:sz w:val="20"/>
        </w:rPr>
        <w:t>use.</w:t>
      </w:r>
    </w:p>
    <w:p w14:paraId="1277C375" w14:textId="77777777" w:rsidR="008B73B2" w:rsidRDefault="00000000">
      <w:pPr>
        <w:rPr>
          <w:sz w:val="20"/>
        </w:rPr>
      </w:pPr>
      <w:r>
        <w:br w:type="column"/>
      </w:r>
    </w:p>
    <w:p w14:paraId="17920EF0" w14:textId="77777777" w:rsidR="008B73B2" w:rsidRDefault="008B73B2">
      <w:pPr>
        <w:pStyle w:val="BodyText"/>
      </w:pPr>
    </w:p>
    <w:p w14:paraId="5953BFD6" w14:textId="77777777" w:rsidR="008B73B2" w:rsidRDefault="008B73B2">
      <w:pPr>
        <w:pStyle w:val="BodyText"/>
        <w:spacing w:before="43"/>
      </w:pPr>
    </w:p>
    <w:p w14:paraId="7CF36CD9" w14:textId="77777777" w:rsidR="008B73B2" w:rsidRDefault="00000000">
      <w:pPr>
        <w:pStyle w:val="BodyText"/>
        <w:ind w:left="346"/>
      </w:pPr>
      <w:r>
        <w:rPr>
          <w:spacing w:val="-13"/>
        </w:rPr>
        <w:t>12.</w:t>
      </w:r>
    </w:p>
    <w:p w14:paraId="21A3C78E" w14:textId="77777777" w:rsidR="008B73B2" w:rsidRDefault="00000000">
      <w:pPr>
        <w:pStyle w:val="ListParagraph"/>
        <w:numPr>
          <w:ilvl w:val="1"/>
          <w:numId w:val="165"/>
        </w:numPr>
        <w:tabs>
          <w:tab w:val="left" w:pos="1179"/>
        </w:tabs>
        <w:jc w:val="left"/>
        <w:rPr>
          <w:sz w:val="20"/>
        </w:rPr>
      </w:pPr>
      <w:r>
        <w:br w:type="column"/>
      </w:r>
      <w:r>
        <w:rPr>
          <w:spacing w:val="-5"/>
          <w:sz w:val="20"/>
          <w:vertAlign w:val="superscript"/>
        </w:rPr>
        <w:t>5</w:t>
      </w:r>
      <w:r>
        <w:rPr>
          <w:spacing w:val="-5"/>
          <w:sz w:val="20"/>
        </w:rPr>
        <w:t>/</w:t>
      </w:r>
    </w:p>
    <w:p w14:paraId="232B5CD8" w14:textId="77777777" w:rsidR="008B73B2" w:rsidRDefault="00000000">
      <w:pPr>
        <w:tabs>
          <w:tab w:val="left" w:pos="1179"/>
        </w:tabs>
        <w:spacing w:before="10"/>
        <w:ind w:left="459"/>
        <w:rPr>
          <w:sz w:val="20"/>
        </w:rPr>
      </w:pPr>
      <w:r>
        <w:rPr>
          <w:noProof/>
        </w:rPr>
        <mc:AlternateContent>
          <mc:Choice Requires="wps">
            <w:drawing>
              <wp:anchor distT="0" distB="0" distL="0" distR="0" simplePos="0" relativeHeight="15772672" behindDoc="0" locked="0" layoutInCell="1" allowOverlap="1" wp14:anchorId="4E64D232" wp14:editId="0CE0ABE6">
                <wp:simplePos x="0" y="0"/>
                <wp:positionH relativeFrom="page">
                  <wp:posOffset>5118480</wp:posOffset>
                </wp:positionH>
                <wp:positionV relativeFrom="paragraph">
                  <wp:posOffset>-45692</wp:posOffset>
                </wp:positionV>
                <wp:extent cx="35560" cy="7810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2E001369" w14:textId="77777777" w:rsidR="008B73B2" w:rsidRDefault="00000000">
                            <w:pPr>
                              <w:spacing w:line="122" w:lineRule="exact"/>
                              <w:rPr>
                                <w:sz w:val="11"/>
                              </w:rPr>
                            </w:pPr>
                            <w:r>
                              <w:rPr>
                                <w:spacing w:val="-10"/>
                                <w:sz w:val="11"/>
                              </w:rPr>
                              <w:t>6</w:t>
                            </w:r>
                          </w:p>
                        </w:txbxContent>
                      </wps:txbx>
                      <wps:bodyPr wrap="square" lIns="0" tIns="0" rIns="0" bIns="0" rtlCol="0">
                        <a:noAutofit/>
                      </wps:bodyPr>
                    </wps:wsp>
                  </a:graphicData>
                </a:graphic>
              </wp:anchor>
            </w:drawing>
          </mc:Choice>
          <mc:Fallback>
            <w:pict>
              <v:shape w14:anchorId="4E64D232" id="Textbox 348" o:spid="_x0000_s1224" type="#_x0000_t202" style="position:absolute;left:0;text-align:left;margin-left:403.05pt;margin-top:-3.6pt;width:2.8pt;height:6.1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" filled="f" stroked="f">
                <v:textbox inset="0,0,0,0">
                  <w:txbxContent>
                    <w:p w14:paraId="2E001369" w14:textId="77777777" w:rsidR="008B73B2" w:rsidRDefault="00000000">
                      <w:pPr>
                        <w:spacing w:line="122" w:lineRule="exact"/>
                        <w:rPr>
                          <w:sz w:val="11"/>
                        </w:rPr>
                      </w:pPr>
                      <w:r>
                        <w:rPr>
                          <w:spacing w:val="-10"/>
                          <w:sz w:val="11"/>
                        </w:rPr>
                        <w:t>6</w:t>
                      </w:r>
                    </w:p>
                  </w:txbxContent>
                </v:textbox>
                <w10:wrap anchorx="page"/>
              </v:shape>
            </w:pict>
          </mc:Fallback>
        </mc:AlternateContent>
      </w:r>
      <w:r>
        <w:rPr>
          <w:noProof/>
        </w:rPr>
        <mc:AlternateContent>
          <mc:Choice Requires="wps">
            <w:drawing>
              <wp:anchor distT="0" distB="0" distL="0" distR="0" simplePos="0" relativeHeight="15773184" behindDoc="0" locked="0" layoutInCell="1" allowOverlap="1" wp14:anchorId="222F40F7" wp14:editId="09DC163B">
                <wp:simplePos x="0" y="0"/>
                <wp:positionH relativeFrom="page">
                  <wp:posOffset>5118480</wp:posOffset>
                </wp:positionH>
                <wp:positionV relativeFrom="paragraph">
                  <wp:posOffset>106707</wp:posOffset>
                </wp:positionV>
                <wp:extent cx="35560" cy="7810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085EC88A" w14:textId="77777777" w:rsidR="008B73B2" w:rsidRDefault="00000000">
                            <w:pPr>
                              <w:spacing w:line="122" w:lineRule="exact"/>
                              <w:rPr>
                                <w:sz w:val="11"/>
                              </w:rPr>
                            </w:pPr>
                            <w:r>
                              <w:rPr>
                                <w:spacing w:val="-10"/>
                                <w:sz w:val="11"/>
                              </w:rPr>
                              <w:t>3</w:t>
                            </w:r>
                          </w:p>
                        </w:txbxContent>
                      </wps:txbx>
                      <wps:bodyPr wrap="square" lIns="0" tIns="0" rIns="0" bIns="0" rtlCol="0">
                        <a:noAutofit/>
                      </wps:bodyPr>
                    </wps:wsp>
                  </a:graphicData>
                </a:graphic>
              </wp:anchor>
            </w:drawing>
          </mc:Choice>
          <mc:Fallback>
            <w:pict>
              <v:shape w14:anchorId="222F40F7" id="Textbox 349" o:spid="_x0000_s1225" type="#_x0000_t202" style="position:absolute;left:0;text-align:left;margin-left:403.05pt;margin-top:8.4pt;width:2.8pt;height:6.1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" filled="f" stroked="f">
                <v:textbox inset="0,0,0,0">
                  <w:txbxContent>
                    <w:p w14:paraId="085EC88A" w14:textId="77777777" w:rsidR="008B73B2" w:rsidRDefault="00000000">
                      <w:pPr>
                        <w:spacing w:line="122" w:lineRule="exact"/>
                        <w:rPr>
                          <w:sz w:val="11"/>
                        </w:rPr>
                      </w:pPr>
                      <w:r>
                        <w:rPr>
                          <w:spacing w:val="-10"/>
                          <w:sz w:val="11"/>
                        </w:rPr>
                        <w:t>3</w:t>
                      </w:r>
                    </w:p>
                  </w:txbxContent>
                </v:textbox>
                <w10:wrap anchorx="page"/>
              </v:shape>
            </w:pict>
          </mc:Fallback>
        </mc:AlternateContent>
      </w:r>
      <w:r>
        <w:rPr>
          <w:spacing w:val="-5"/>
          <w:sz w:val="20"/>
        </w:rPr>
        <w:t>C.</w:t>
      </w:r>
      <w:r>
        <w:rPr>
          <w:sz w:val="20"/>
        </w:rPr>
        <w:tab/>
      </w:r>
      <w:r>
        <w:rPr>
          <w:spacing w:val="-5"/>
          <w:sz w:val="20"/>
          <w:vertAlign w:val="superscript"/>
        </w:rPr>
        <w:t>1</w:t>
      </w:r>
      <w:r>
        <w:rPr>
          <w:spacing w:val="-5"/>
          <w:sz w:val="20"/>
        </w:rPr>
        <w:t>/</w:t>
      </w:r>
    </w:p>
    <w:p w14:paraId="51957E2B" w14:textId="77777777" w:rsidR="008B73B2" w:rsidRDefault="008B73B2">
      <w:pPr>
        <w:pStyle w:val="BodyText"/>
      </w:pPr>
    </w:p>
    <w:p w14:paraId="6F161E32" w14:textId="77777777" w:rsidR="008B73B2" w:rsidRDefault="008B73B2">
      <w:pPr>
        <w:pStyle w:val="BodyText"/>
        <w:spacing w:before="15"/>
      </w:pPr>
    </w:p>
    <w:p w14:paraId="3E91578E" w14:textId="77777777" w:rsidR="008B73B2" w:rsidRDefault="00000000">
      <w:pPr>
        <w:ind w:left="48"/>
        <w:jc w:val="center"/>
        <w:rPr>
          <w:sz w:val="6"/>
        </w:rPr>
      </w:pPr>
      <w:r>
        <w:rPr>
          <w:noProof/>
        </w:rPr>
        <mc:AlternateContent>
          <mc:Choice Requires="wpg">
            <w:drawing>
              <wp:anchor distT="0" distB="0" distL="0" distR="0" simplePos="0" relativeHeight="15770624" behindDoc="0" locked="0" layoutInCell="1" allowOverlap="1" wp14:anchorId="5B4D8862" wp14:editId="48760539">
                <wp:simplePos x="0" y="0"/>
                <wp:positionH relativeFrom="page">
                  <wp:posOffset>5102225</wp:posOffset>
                </wp:positionH>
                <wp:positionV relativeFrom="paragraph">
                  <wp:posOffset>24815</wp:posOffset>
                </wp:positionV>
                <wp:extent cx="1041400" cy="173101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400" cy="1731010"/>
                          <a:chOff x="0" y="0"/>
                          <a:chExt cx="1041400" cy="1731010"/>
                        </a:xfrm>
                      </wpg:grpSpPr>
                      <pic:pic xmlns:pic="http://schemas.openxmlformats.org/drawingml/2006/picture">
                        <pic:nvPicPr>
                          <pic:cNvPr id="351" name="Image 351"/>
                          <pic:cNvPicPr/>
                        </pic:nvPicPr>
                        <pic:blipFill>
                          <a:blip r:embed="rId55" cstate="print"/>
                          <a:stretch>
                            <a:fillRect/>
                          </a:stretch>
                        </pic:blipFill>
                        <pic:spPr>
                          <a:xfrm>
                            <a:off x="0" y="0"/>
                            <a:ext cx="1041400" cy="1531619"/>
                          </a:xfrm>
                          <a:prstGeom prst="rect">
                            <a:avLst/>
                          </a:prstGeom>
                        </pic:spPr>
                      </pic:pic>
                      <wps:wsp>
                        <wps:cNvPr id="352" name="Graphic 352"/>
                        <wps:cNvSpPr/>
                        <wps:spPr>
                          <a:xfrm>
                            <a:off x="125095" y="1609725"/>
                            <a:ext cx="530860" cy="119380"/>
                          </a:xfrm>
                          <a:custGeom>
                            <a:avLst/>
                            <a:gdLst/>
                            <a:ahLst/>
                            <a:cxnLst/>
                            <a:rect l="l" t="t" r="r" b="b"/>
                            <a:pathLst>
                              <a:path w="530860" h="119380">
                                <a:moveTo>
                                  <a:pt x="0" y="119379"/>
                                </a:moveTo>
                                <a:lnTo>
                                  <a:pt x="530860" y="119379"/>
                                </a:lnTo>
                                <a:lnTo>
                                  <a:pt x="530860" y="0"/>
                                </a:lnTo>
                                <a:lnTo>
                                  <a:pt x="0" y="0"/>
                                </a:lnTo>
                                <a:lnTo>
                                  <a:pt x="0" y="119379"/>
                                </a:lnTo>
                                <a:close/>
                              </a:path>
                            </a:pathLst>
                          </a:custGeom>
                          <a:ln w="3048">
                            <a:solidFill>
                              <a:srgbClr val="1F1A16"/>
                            </a:solidFill>
                            <a:prstDash val="solid"/>
                          </a:ln>
                        </wps:spPr>
                        <wps:bodyPr wrap="square" lIns="0" tIns="0" rIns="0" bIns="0" rtlCol="0">
                          <a:prstTxWarp prst="textNoShape">
                            <a:avLst/>
                          </a:prstTxWarp>
                          <a:noAutofit/>
                        </wps:bodyPr>
                      </wps:wsp>
                      <wps:wsp>
                        <wps:cNvPr id="353" name="Graphic 353"/>
                        <wps:cNvSpPr/>
                        <wps:spPr>
                          <a:xfrm>
                            <a:off x="405765" y="1536700"/>
                            <a:ext cx="1270" cy="69850"/>
                          </a:xfrm>
                          <a:custGeom>
                            <a:avLst/>
                            <a:gdLst/>
                            <a:ahLst/>
                            <a:cxnLst/>
                            <a:rect l="l" t="t" r="r" b="b"/>
                            <a:pathLst>
                              <a:path h="69850">
                                <a:moveTo>
                                  <a:pt x="0" y="0"/>
                                </a:moveTo>
                                <a:lnTo>
                                  <a:pt x="0" y="69850"/>
                                </a:lnTo>
                              </a:path>
                            </a:pathLst>
                          </a:custGeom>
                          <a:ln w="3048">
                            <a:solidFill>
                              <a:srgbClr val="1F1A16"/>
                            </a:solidFill>
                            <a:prstDash val="solid"/>
                          </a:ln>
                        </wps:spPr>
                        <wps:bodyPr wrap="square" lIns="0" tIns="0" rIns="0" bIns="0" rtlCol="0">
                          <a:prstTxWarp prst="textNoShape">
                            <a:avLst/>
                          </a:prstTxWarp>
                          <a:noAutofit/>
                        </wps:bodyPr>
                      </wps:wsp>
                      <wps:wsp>
                        <wps:cNvPr id="354" name="Textbox 354"/>
                        <wps:cNvSpPr txBox="1"/>
                        <wps:spPr>
                          <a:xfrm>
                            <a:off x="784733" y="440139"/>
                            <a:ext cx="137160" cy="42545"/>
                          </a:xfrm>
                          <a:prstGeom prst="rect">
                            <a:avLst/>
                          </a:prstGeom>
                        </wps:spPr>
                        <wps:txbx>
                          <w:txbxContent>
                            <w:p w14:paraId="2CB24EE2" w14:textId="77777777" w:rsidR="008B73B2" w:rsidRDefault="00000000">
                              <w:pPr>
                                <w:spacing w:line="66" w:lineRule="exact"/>
                                <w:rPr>
                                  <w:sz w:val="6"/>
                                </w:rPr>
                              </w:pPr>
                              <w:r>
                                <w:rPr>
                                  <w:w w:val="170"/>
                                  <w:sz w:val="6"/>
                                </w:rPr>
                                <w:t xml:space="preserve">W </w:t>
                              </w:r>
                              <w:r>
                                <w:rPr>
                                  <w:spacing w:val="-10"/>
                                  <w:w w:val="170"/>
                                  <w:sz w:val="6"/>
                                </w:rPr>
                                <w:t>N</w:t>
                              </w:r>
                            </w:p>
                          </w:txbxContent>
                        </wps:txbx>
                        <wps:bodyPr wrap="square" lIns="0" tIns="0" rIns="0" bIns="0" rtlCol="0">
                          <a:noAutofit/>
                        </wps:bodyPr>
                      </wps:wsp>
                      <wps:wsp>
                        <wps:cNvPr id="355" name="Textbox 355"/>
                        <wps:cNvSpPr txBox="1"/>
                        <wps:spPr>
                          <a:xfrm>
                            <a:off x="287527" y="1662387"/>
                            <a:ext cx="187325" cy="42545"/>
                          </a:xfrm>
                          <a:prstGeom prst="rect">
                            <a:avLst/>
                          </a:prstGeom>
                        </wps:spPr>
                        <wps:txbx>
                          <w:txbxContent>
                            <w:p w14:paraId="554246BE" w14:textId="77777777" w:rsidR="008B73B2" w:rsidRDefault="00000000">
                              <w:pPr>
                                <w:spacing w:line="66" w:lineRule="exact"/>
                                <w:rPr>
                                  <w:sz w:val="6"/>
                                </w:rPr>
                              </w:pPr>
                              <w:r>
                                <w:rPr>
                                  <w:spacing w:val="-2"/>
                                  <w:w w:val="170"/>
                                  <w:sz w:val="6"/>
                                </w:rPr>
                                <w:t>1200N</w:t>
                              </w:r>
                            </w:p>
                          </w:txbxContent>
                        </wps:txbx>
                        <wps:bodyPr wrap="square" lIns="0" tIns="0" rIns="0" bIns="0" rtlCol="0">
                          <a:noAutofit/>
                        </wps:bodyPr>
                      </wps:wsp>
                    </wpg:wgp>
                  </a:graphicData>
                </a:graphic>
              </wp:anchor>
            </w:drawing>
          </mc:Choice>
          <mc:Fallback>
            <w:pict>
              <v:group w14:anchorId="5B4D8862" id="Group 350" o:spid="_x0000_s1226" style="position:absolute;left:0;text-align:left;margin-left:401.75pt;margin-top:1.95pt;width:82pt;height:136.3pt;z-index:15770624;mso-wrap-distance-left:0;mso-wrap-distance-right:0;mso-position-horizontal-relative:page;mso-position-vertical-relative:text" coordsize="10414,1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">
                <v:shape id="Image 351" o:spid="_x0000_s1227" type="#_x0000_t75" style="position:absolute;width:10414;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">
                  <v:imagedata r:id="rId56" o:title=""/>
                </v:shape>
                <v:shape id="Graphic 352" o:spid="_x0000_s1228" style="position:absolute;left:1250;top:16097;width:5309;height:1194;visibility:visible;mso-wrap-style:square;v-text-anchor:top" coordsize="5308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" path="m,119379r530860,l530860,,,,,119379xe" filled="f" strokecolor="#1f1a16" strokeweight=".24pt">
                  <v:path arrowok="t"/>
                </v:shape>
                <v:shape id="Graphic 353" o:spid="_x0000_s1229" style="position:absolute;left:4057;top:15367;width:13;height:698;visibility:visible;mso-wrap-style:square;v-text-anchor:top" coordsize="12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" path="m,l,69850e" filled="f" strokecolor="#1f1a16" strokeweight=".24pt">
                  <v:path arrowok="t"/>
                </v:shape>
                <v:shape id="Textbox 354" o:spid="_x0000_s1230" type="#_x0000_t202" style="position:absolute;left:7847;top:4401;width:137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2CB24EE2" w14:textId="77777777" w:rsidR="008B73B2" w:rsidRDefault="00000000">
                        <w:pPr>
                          <w:spacing w:line="66" w:lineRule="exact"/>
                          <w:rPr>
                            <w:sz w:val="6"/>
                          </w:rPr>
                        </w:pPr>
                        <w:r>
                          <w:rPr>
                            <w:w w:val="170"/>
                            <w:sz w:val="6"/>
                          </w:rPr>
                          <w:t xml:space="preserve">W </w:t>
                        </w:r>
                        <w:r>
                          <w:rPr>
                            <w:spacing w:val="-10"/>
                            <w:w w:val="170"/>
                            <w:sz w:val="6"/>
                          </w:rPr>
                          <w:t>N</w:t>
                        </w:r>
                      </w:p>
                    </w:txbxContent>
                  </v:textbox>
                </v:shape>
                <v:shape id="Textbox 355" o:spid="_x0000_s1231" type="#_x0000_t202" style="position:absolute;left:2875;top:16623;width:187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554246BE" w14:textId="77777777" w:rsidR="008B73B2" w:rsidRDefault="00000000">
                        <w:pPr>
                          <w:spacing w:line="66" w:lineRule="exact"/>
                          <w:rPr>
                            <w:sz w:val="6"/>
                          </w:rPr>
                        </w:pPr>
                        <w:r>
                          <w:rPr>
                            <w:spacing w:val="-2"/>
                            <w:w w:val="170"/>
                            <w:sz w:val="6"/>
                          </w:rPr>
                          <w:t>1200N</w:t>
                        </w:r>
                      </w:p>
                    </w:txbxContent>
                  </v:textbox>
                </v:shape>
                <w10:wrap anchorx="page"/>
              </v:group>
            </w:pict>
          </mc:Fallback>
        </mc:AlternateContent>
      </w:r>
      <w:r>
        <w:rPr>
          <w:spacing w:val="-5"/>
          <w:w w:val="170"/>
          <w:sz w:val="6"/>
        </w:rPr>
        <w:t>12.</w:t>
      </w:r>
    </w:p>
    <w:p w14:paraId="68D8B1EF" w14:textId="77777777" w:rsidR="008B73B2" w:rsidRDefault="00000000">
      <w:pPr>
        <w:pStyle w:val="ListParagraph"/>
        <w:numPr>
          <w:ilvl w:val="1"/>
          <w:numId w:val="165"/>
        </w:numPr>
        <w:tabs>
          <w:tab w:val="left" w:pos="1379"/>
        </w:tabs>
        <w:ind w:left="1379" w:hanging="717"/>
        <w:jc w:val="left"/>
        <w:rPr>
          <w:sz w:val="20"/>
        </w:rPr>
      </w:pPr>
      <w:r>
        <w:br w:type="column"/>
      </w:r>
      <w:r>
        <w:rPr>
          <w:spacing w:val="-5"/>
          <w:sz w:val="20"/>
          <w:vertAlign w:val="superscript"/>
        </w:rPr>
        <w:t>5</w:t>
      </w:r>
      <w:r>
        <w:rPr>
          <w:spacing w:val="-5"/>
          <w:sz w:val="20"/>
        </w:rPr>
        <w:t>/</w:t>
      </w:r>
    </w:p>
    <w:p w14:paraId="5C2F0560" w14:textId="77777777" w:rsidR="008B73B2" w:rsidRDefault="00000000">
      <w:pPr>
        <w:tabs>
          <w:tab w:val="left" w:pos="1379"/>
        </w:tabs>
        <w:spacing w:before="10"/>
        <w:ind w:left="662"/>
        <w:rPr>
          <w:sz w:val="20"/>
        </w:rPr>
      </w:pPr>
      <w:r>
        <w:rPr>
          <w:noProof/>
        </w:rPr>
        <mc:AlternateContent>
          <mc:Choice Requires="wps">
            <w:drawing>
              <wp:anchor distT="0" distB="0" distL="0" distR="0" simplePos="0" relativeHeight="15773696" behindDoc="0" locked="0" layoutInCell="1" allowOverlap="1" wp14:anchorId="72B32B94" wp14:editId="5E9BBEBB">
                <wp:simplePos x="0" y="0"/>
                <wp:positionH relativeFrom="page">
                  <wp:posOffset>6487414</wp:posOffset>
                </wp:positionH>
                <wp:positionV relativeFrom="paragraph">
                  <wp:posOffset>-45692</wp:posOffset>
                </wp:positionV>
                <wp:extent cx="73660" cy="7810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78105"/>
                        </a:xfrm>
                        <a:prstGeom prst="rect">
                          <a:avLst/>
                        </a:prstGeom>
                      </wps:spPr>
                      <wps:txbx>
                        <w:txbxContent>
                          <w:p w14:paraId="3607D975" w14:textId="77777777" w:rsidR="008B73B2" w:rsidRDefault="00000000">
                            <w:pPr>
                              <w:spacing w:line="122" w:lineRule="exact"/>
                              <w:rPr>
                                <w:sz w:val="11"/>
                              </w:rPr>
                            </w:pPr>
                            <w:r>
                              <w:rPr>
                                <w:spacing w:val="-5"/>
                                <w:sz w:val="11"/>
                              </w:rPr>
                              <w:t>12</w:t>
                            </w:r>
                          </w:p>
                        </w:txbxContent>
                      </wps:txbx>
                      <wps:bodyPr wrap="square" lIns="0" tIns="0" rIns="0" bIns="0" rtlCol="0">
                        <a:noAutofit/>
                      </wps:bodyPr>
                    </wps:wsp>
                  </a:graphicData>
                </a:graphic>
              </wp:anchor>
            </w:drawing>
          </mc:Choice>
          <mc:Fallback>
            <w:pict>
              <v:shape w14:anchorId="72B32B94" id="Textbox 356" o:spid="_x0000_s1232" type="#_x0000_t202" style="position:absolute;left:0;text-align:left;margin-left:510.8pt;margin-top:-3.6pt;width:5.8pt;height:6.1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" filled="f" stroked="f">
                <v:textbox inset="0,0,0,0">
                  <w:txbxContent>
                    <w:p w14:paraId="3607D975" w14:textId="77777777" w:rsidR="008B73B2" w:rsidRDefault="00000000">
                      <w:pPr>
                        <w:spacing w:line="122" w:lineRule="exact"/>
                        <w:rPr>
                          <w:sz w:val="11"/>
                        </w:rPr>
                      </w:pPr>
                      <w:r>
                        <w:rPr>
                          <w:spacing w:val="-5"/>
                          <w:sz w:val="11"/>
                        </w:rPr>
                        <w:t>12</w:t>
                      </w:r>
                    </w:p>
                  </w:txbxContent>
                </v:textbox>
                <w10:wrap anchorx="page"/>
              </v:shape>
            </w:pict>
          </mc:Fallback>
        </mc:AlternateContent>
      </w:r>
      <w:r>
        <w:rPr>
          <w:noProof/>
        </w:rPr>
        <mc:AlternateContent>
          <mc:Choice Requires="wps">
            <w:drawing>
              <wp:anchor distT="0" distB="0" distL="0" distR="0" simplePos="0" relativeHeight="15774208" behindDoc="0" locked="0" layoutInCell="1" allowOverlap="1" wp14:anchorId="17F0F06A" wp14:editId="1143DC3E">
                <wp:simplePos x="0" y="0"/>
                <wp:positionH relativeFrom="page">
                  <wp:posOffset>6490461</wp:posOffset>
                </wp:positionH>
                <wp:positionV relativeFrom="paragraph">
                  <wp:posOffset>106707</wp:posOffset>
                </wp:positionV>
                <wp:extent cx="35560" cy="7810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12032B33" w14:textId="77777777" w:rsidR="008B73B2" w:rsidRDefault="00000000">
                            <w:pPr>
                              <w:spacing w:line="122" w:lineRule="exact"/>
                              <w:rPr>
                                <w:sz w:val="11"/>
                              </w:rPr>
                            </w:pPr>
                            <w:r>
                              <w:rPr>
                                <w:spacing w:val="-10"/>
                                <w:sz w:val="11"/>
                              </w:rPr>
                              <w:t>3</w:t>
                            </w:r>
                          </w:p>
                        </w:txbxContent>
                      </wps:txbx>
                      <wps:bodyPr wrap="square" lIns="0" tIns="0" rIns="0" bIns="0" rtlCol="0">
                        <a:noAutofit/>
                      </wps:bodyPr>
                    </wps:wsp>
                  </a:graphicData>
                </a:graphic>
              </wp:anchor>
            </w:drawing>
          </mc:Choice>
          <mc:Fallback>
            <w:pict>
              <v:shape w14:anchorId="17F0F06A" id="Textbox 357" o:spid="_x0000_s1233" type="#_x0000_t202" style="position:absolute;left:0;text-align:left;margin-left:511.05pt;margin-top:8.4pt;width:2.8pt;height:6.1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" filled="f" stroked="f">
                <v:textbox inset="0,0,0,0">
                  <w:txbxContent>
                    <w:p w14:paraId="12032B33" w14:textId="77777777" w:rsidR="008B73B2" w:rsidRDefault="00000000">
                      <w:pPr>
                        <w:spacing w:line="122" w:lineRule="exact"/>
                        <w:rPr>
                          <w:sz w:val="11"/>
                        </w:rPr>
                      </w:pPr>
                      <w:r>
                        <w:rPr>
                          <w:spacing w:val="-10"/>
                          <w:sz w:val="11"/>
                        </w:rPr>
                        <w:t>3</w:t>
                      </w:r>
                    </w:p>
                  </w:txbxContent>
                </v:textbox>
                <w10:wrap anchorx="page"/>
              </v:shape>
            </w:pict>
          </mc:Fallback>
        </mc:AlternateContent>
      </w:r>
      <w:r>
        <w:rPr>
          <w:spacing w:val="-5"/>
          <w:sz w:val="20"/>
        </w:rPr>
        <w:t>D.</w:t>
      </w:r>
      <w:r>
        <w:rPr>
          <w:sz w:val="20"/>
        </w:rPr>
        <w:tab/>
      </w:r>
      <w:r>
        <w:rPr>
          <w:spacing w:val="-5"/>
          <w:sz w:val="20"/>
          <w:vertAlign w:val="superscript"/>
        </w:rPr>
        <w:t>2</w:t>
      </w:r>
      <w:r>
        <w:rPr>
          <w:spacing w:val="-5"/>
          <w:sz w:val="20"/>
        </w:rPr>
        <w:t>/</w:t>
      </w:r>
    </w:p>
    <w:p w14:paraId="12EE0EC4" w14:textId="77777777" w:rsidR="008B73B2" w:rsidRDefault="008B73B2">
      <w:pPr>
        <w:rPr>
          <w:sz w:val="20"/>
        </w:rPr>
        <w:sectPr w:rsidR="008B73B2">
          <w:type w:val="continuous"/>
          <w:pgSz w:w="12240" w:h="15840"/>
          <w:pgMar w:top="640" w:right="580" w:bottom="1000" w:left="800" w:header="0" w:footer="809" w:gutter="0"/>
          <w:cols w:num="4" w:space="720" w:equalWidth="0">
            <w:col w:w="5310" w:space="40"/>
            <w:col w:w="567" w:space="39"/>
            <w:col w:w="1400" w:space="558"/>
            <w:col w:w="2946"/>
          </w:cols>
        </w:sectPr>
      </w:pPr>
    </w:p>
    <w:p w14:paraId="51B93557" w14:textId="77777777" w:rsidR="008B73B2" w:rsidRDefault="008B73B2">
      <w:pPr>
        <w:pStyle w:val="BodyText"/>
        <w:spacing w:before="9"/>
        <w:rPr>
          <w:sz w:val="13"/>
        </w:rPr>
      </w:pPr>
    </w:p>
    <w:p w14:paraId="49403707" w14:textId="77777777" w:rsidR="008B73B2" w:rsidRDefault="008B73B2">
      <w:pPr>
        <w:rPr>
          <w:sz w:val="13"/>
        </w:rPr>
        <w:sectPr w:rsidR="008B73B2">
          <w:type w:val="continuous"/>
          <w:pgSz w:w="12240" w:h="15840"/>
          <w:pgMar w:top="640" w:right="580" w:bottom="1000" w:left="800" w:header="0" w:footer="809" w:gutter="0"/>
          <w:cols w:space="720"/>
        </w:sectPr>
      </w:pPr>
    </w:p>
    <w:p w14:paraId="3F8BDB03" w14:textId="77777777" w:rsidR="008B73B2" w:rsidRDefault="00000000">
      <w:pPr>
        <w:pStyle w:val="ListParagraph"/>
        <w:numPr>
          <w:ilvl w:val="0"/>
          <w:numId w:val="167"/>
        </w:numPr>
        <w:tabs>
          <w:tab w:val="left" w:pos="1357"/>
          <w:tab w:val="left" w:pos="1360"/>
        </w:tabs>
        <w:spacing w:before="91" w:line="249" w:lineRule="auto"/>
        <w:ind w:left="1360" w:right="7" w:hanging="720"/>
        <w:jc w:val="both"/>
        <w:rPr>
          <w:sz w:val="20"/>
        </w:rPr>
      </w:pPr>
      <w:r>
        <w:rPr>
          <w:sz w:val="20"/>
        </w:rPr>
        <w:t xml:space="preserve">A ball is thrown vertically into the air with an initial velocity </w:t>
      </w:r>
      <w:r>
        <w:rPr>
          <w:i/>
          <w:sz w:val="20"/>
        </w:rPr>
        <w:t>u</w:t>
      </w:r>
      <w:r>
        <w:rPr>
          <w:sz w:val="20"/>
        </w:rPr>
        <w:t xml:space="preserve">. What is the greatest height </w:t>
      </w:r>
      <w:r>
        <w:rPr>
          <w:spacing w:val="-2"/>
          <w:sz w:val="20"/>
        </w:rPr>
        <w:t>reached?</w:t>
      </w:r>
    </w:p>
    <w:p w14:paraId="735DE943" w14:textId="77777777" w:rsidR="008B73B2" w:rsidRDefault="00000000">
      <w:pPr>
        <w:pStyle w:val="ListParagraph"/>
        <w:numPr>
          <w:ilvl w:val="1"/>
          <w:numId w:val="167"/>
        </w:numPr>
        <w:tabs>
          <w:tab w:val="left" w:pos="2077"/>
        </w:tabs>
        <w:spacing w:before="0"/>
        <w:ind w:left="2077" w:hanging="717"/>
        <w:rPr>
          <w:sz w:val="20"/>
        </w:rPr>
      </w:pPr>
      <w:r>
        <w:rPr>
          <w:noProof/>
        </w:rPr>
        <mc:AlternateContent>
          <mc:Choice Requires="wps">
            <w:drawing>
              <wp:anchor distT="0" distB="0" distL="0" distR="0" simplePos="0" relativeHeight="479260672" behindDoc="1" locked="0" layoutInCell="1" allowOverlap="1" wp14:anchorId="7364DFCE" wp14:editId="7FEAE542">
                <wp:simplePos x="0" y="0"/>
                <wp:positionH relativeFrom="page">
                  <wp:posOffset>1923542</wp:posOffset>
                </wp:positionH>
                <wp:positionV relativeFrom="paragraph">
                  <wp:posOffset>99246</wp:posOffset>
                </wp:positionV>
                <wp:extent cx="35560" cy="7810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0A884754" w14:textId="77777777" w:rsidR="008B73B2" w:rsidRDefault="00000000">
                            <w:pPr>
                              <w:spacing w:line="122" w:lineRule="exact"/>
                              <w:rPr>
                                <w:sz w:val="11"/>
                              </w:rPr>
                            </w:pPr>
                            <w:r>
                              <w:rPr>
                                <w:spacing w:val="-10"/>
                                <w:sz w:val="11"/>
                              </w:rPr>
                              <w:t>2</w:t>
                            </w:r>
                          </w:p>
                        </w:txbxContent>
                      </wps:txbx>
                      <wps:bodyPr wrap="square" lIns="0" tIns="0" rIns="0" bIns="0" rtlCol="0">
                        <a:noAutofit/>
                      </wps:bodyPr>
                    </wps:wsp>
                  </a:graphicData>
                </a:graphic>
              </wp:anchor>
            </w:drawing>
          </mc:Choice>
          <mc:Fallback>
            <w:pict>
              <v:shape w14:anchorId="7364DFCE" id="Textbox 358" o:spid="_x0000_s1234" type="#_x0000_t202" style="position:absolute;left:0;text-align:left;margin-left:151.45pt;margin-top:7.8pt;width:2.8pt;height:6.15pt;z-index:-2405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" filled="f" stroked="f">
                <v:textbox inset="0,0,0,0">
                  <w:txbxContent>
                    <w:p w14:paraId="0A884754" w14:textId="77777777" w:rsidR="008B73B2" w:rsidRDefault="00000000">
                      <w:pPr>
                        <w:spacing w:line="122" w:lineRule="exact"/>
                        <w:rPr>
                          <w:sz w:val="11"/>
                        </w:rPr>
                      </w:pPr>
                      <w:r>
                        <w:rPr>
                          <w:spacing w:val="-10"/>
                          <w:sz w:val="11"/>
                        </w:rPr>
                        <w:t>2</w:t>
                      </w:r>
                    </w:p>
                  </w:txbxContent>
                </v:textbox>
                <w10:wrap anchorx="page"/>
              </v:shape>
            </w:pict>
          </mc:Fallback>
        </mc:AlternateContent>
      </w:r>
      <w:r>
        <w:rPr>
          <w:i/>
          <w:sz w:val="20"/>
          <w:vertAlign w:val="superscript"/>
        </w:rPr>
        <w:t>U</w:t>
      </w:r>
      <w:r>
        <w:rPr>
          <w:i/>
          <w:sz w:val="20"/>
        </w:rPr>
        <w:t>/</w:t>
      </w:r>
      <w:r>
        <w:rPr>
          <w:i/>
          <w:spacing w:val="8"/>
          <w:sz w:val="20"/>
        </w:rPr>
        <w:t xml:space="preserve"> </w:t>
      </w:r>
      <w:r>
        <w:rPr>
          <w:spacing w:val="-12"/>
          <w:sz w:val="20"/>
        </w:rPr>
        <w:t>g</w:t>
      </w:r>
    </w:p>
    <w:p w14:paraId="74CAB41C" w14:textId="77777777" w:rsidR="008B73B2" w:rsidRDefault="00000000">
      <w:pPr>
        <w:pStyle w:val="ListParagraph"/>
        <w:numPr>
          <w:ilvl w:val="1"/>
          <w:numId w:val="167"/>
        </w:numPr>
        <w:tabs>
          <w:tab w:val="left" w:pos="2077"/>
        </w:tabs>
        <w:ind w:left="2077" w:hanging="717"/>
        <w:rPr>
          <w:sz w:val="20"/>
        </w:rPr>
      </w:pPr>
      <w:r>
        <w:rPr>
          <w:spacing w:val="-2"/>
          <w:sz w:val="20"/>
        </w:rPr>
        <w:t>3</w:t>
      </w:r>
      <w:r>
        <w:rPr>
          <w:i/>
          <w:spacing w:val="-2"/>
          <w:sz w:val="20"/>
        </w:rPr>
        <w:t>u</w:t>
      </w:r>
      <w:r>
        <w:rPr>
          <w:spacing w:val="-2"/>
          <w:sz w:val="20"/>
          <w:vertAlign w:val="superscript"/>
        </w:rPr>
        <w:t>2</w:t>
      </w:r>
      <w:r>
        <w:rPr>
          <w:spacing w:val="-2"/>
          <w:sz w:val="20"/>
        </w:rPr>
        <w:t>/2g</w:t>
      </w:r>
    </w:p>
    <w:p w14:paraId="1F6C9148" w14:textId="77777777" w:rsidR="008B73B2" w:rsidRDefault="00000000">
      <w:pPr>
        <w:pStyle w:val="ListParagraph"/>
        <w:numPr>
          <w:ilvl w:val="1"/>
          <w:numId w:val="167"/>
        </w:numPr>
        <w:tabs>
          <w:tab w:val="left" w:pos="2077"/>
        </w:tabs>
        <w:ind w:left="2077" w:hanging="717"/>
        <w:rPr>
          <w:sz w:val="20"/>
        </w:rPr>
      </w:pPr>
      <w:r>
        <w:rPr>
          <w:i/>
          <w:spacing w:val="-4"/>
          <w:sz w:val="20"/>
        </w:rPr>
        <w:t>u</w:t>
      </w:r>
      <w:r>
        <w:rPr>
          <w:spacing w:val="-4"/>
          <w:sz w:val="20"/>
          <w:vertAlign w:val="superscript"/>
        </w:rPr>
        <w:t>2</w:t>
      </w:r>
      <w:r>
        <w:rPr>
          <w:spacing w:val="-4"/>
          <w:sz w:val="20"/>
        </w:rPr>
        <w:t>/g</w:t>
      </w:r>
    </w:p>
    <w:p w14:paraId="230E3B6B" w14:textId="77777777" w:rsidR="008B73B2" w:rsidRDefault="00000000">
      <w:pPr>
        <w:pStyle w:val="ListParagraph"/>
        <w:numPr>
          <w:ilvl w:val="1"/>
          <w:numId w:val="167"/>
        </w:numPr>
        <w:tabs>
          <w:tab w:val="left" w:pos="2077"/>
        </w:tabs>
        <w:spacing w:before="11"/>
        <w:ind w:left="2077" w:hanging="717"/>
        <w:rPr>
          <w:sz w:val="20"/>
        </w:rPr>
      </w:pPr>
      <w:r>
        <w:rPr>
          <w:noProof/>
        </w:rPr>
        <mc:AlternateContent>
          <mc:Choice Requires="wps">
            <w:drawing>
              <wp:anchor distT="0" distB="0" distL="0" distR="0" simplePos="0" relativeHeight="479261184" behindDoc="1" locked="0" layoutInCell="1" allowOverlap="1" wp14:anchorId="716A05E4" wp14:editId="0B70F1D8">
                <wp:simplePos x="0" y="0"/>
                <wp:positionH relativeFrom="page">
                  <wp:posOffset>1969261</wp:posOffset>
                </wp:positionH>
                <wp:positionV relativeFrom="paragraph">
                  <wp:posOffset>105634</wp:posOffset>
                </wp:positionV>
                <wp:extent cx="35560" cy="7810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0CCBBB28" w14:textId="77777777" w:rsidR="008B73B2" w:rsidRDefault="00000000">
                            <w:pPr>
                              <w:spacing w:line="122" w:lineRule="exact"/>
                              <w:rPr>
                                <w:sz w:val="11"/>
                              </w:rPr>
                            </w:pPr>
                            <w:r>
                              <w:rPr>
                                <w:spacing w:val="-10"/>
                                <w:sz w:val="11"/>
                              </w:rPr>
                              <w:t>2</w:t>
                            </w:r>
                          </w:p>
                        </w:txbxContent>
                      </wps:txbx>
                      <wps:bodyPr wrap="square" lIns="0" tIns="0" rIns="0" bIns="0" rtlCol="0">
                        <a:noAutofit/>
                      </wps:bodyPr>
                    </wps:wsp>
                  </a:graphicData>
                </a:graphic>
              </wp:anchor>
            </w:drawing>
          </mc:Choice>
          <mc:Fallback>
            <w:pict>
              <v:shape w14:anchorId="716A05E4" id="Textbox 359" o:spid="_x0000_s1235" type="#_x0000_t202" style="position:absolute;left:0;text-align:left;margin-left:155.05pt;margin-top:8.3pt;width:2.8pt;height:6.15pt;z-index:-2405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8llwEAACA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" filled="f" stroked="f">
                <v:textbox inset="0,0,0,0">
                  <w:txbxContent>
                    <w:p w14:paraId="0CCBBB28" w14:textId="77777777" w:rsidR="008B73B2" w:rsidRDefault="00000000">
                      <w:pPr>
                        <w:spacing w:line="122" w:lineRule="exact"/>
                        <w:rPr>
                          <w:sz w:val="11"/>
                        </w:rPr>
                      </w:pPr>
                      <w:r>
                        <w:rPr>
                          <w:spacing w:val="-10"/>
                          <w:sz w:val="11"/>
                        </w:rPr>
                        <w:t>2</w:t>
                      </w:r>
                    </w:p>
                  </w:txbxContent>
                </v:textbox>
                <w10:wrap anchorx="page"/>
              </v:shape>
            </w:pict>
          </mc:Fallback>
        </mc:AlternateContent>
      </w:r>
      <w:r>
        <w:rPr>
          <w:i/>
          <w:sz w:val="20"/>
        </w:rPr>
        <w:t>u</w:t>
      </w:r>
      <w:r>
        <w:rPr>
          <w:sz w:val="20"/>
          <w:vertAlign w:val="superscript"/>
        </w:rPr>
        <w:t>2</w:t>
      </w:r>
      <w:r>
        <w:rPr>
          <w:sz w:val="20"/>
        </w:rPr>
        <w:t>/</w:t>
      </w:r>
      <w:r>
        <w:rPr>
          <w:spacing w:val="19"/>
          <w:sz w:val="20"/>
        </w:rPr>
        <w:t xml:space="preserve"> </w:t>
      </w:r>
      <w:r>
        <w:rPr>
          <w:spacing w:val="-5"/>
          <w:sz w:val="20"/>
        </w:rPr>
        <w:t>g.</w:t>
      </w:r>
    </w:p>
    <w:p w14:paraId="740A3D8D" w14:textId="77777777" w:rsidR="008B73B2" w:rsidRDefault="008B73B2">
      <w:pPr>
        <w:pStyle w:val="BodyText"/>
        <w:spacing w:before="19"/>
      </w:pPr>
    </w:p>
    <w:p w14:paraId="47E84794" w14:textId="77777777" w:rsidR="008B73B2" w:rsidRDefault="00000000">
      <w:pPr>
        <w:pStyle w:val="ListParagraph"/>
        <w:numPr>
          <w:ilvl w:val="0"/>
          <w:numId w:val="167"/>
        </w:numPr>
        <w:tabs>
          <w:tab w:val="left" w:pos="1358"/>
        </w:tabs>
        <w:spacing w:before="1" w:line="247" w:lineRule="auto"/>
        <w:ind w:left="1358" w:right="32" w:hanging="720"/>
        <w:jc w:val="left"/>
        <w:rPr>
          <w:sz w:val="20"/>
        </w:rPr>
      </w:pPr>
      <w:r>
        <w:rPr>
          <w:sz w:val="20"/>
        </w:rPr>
        <w:t>Which</w:t>
      </w:r>
      <w:r>
        <w:rPr>
          <w:spacing w:val="-6"/>
          <w:sz w:val="20"/>
        </w:rPr>
        <w:t xml:space="preserve"> </w:t>
      </w:r>
      <w:r>
        <w:rPr>
          <w:sz w:val="20"/>
        </w:rPr>
        <w:t>of</w:t>
      </w:r>
      <w:r>
        <w:rPr>
          <w:spacing w:val="-7"/>
          <w:sz w:val="20"/>
        </w:rPr>
        <w:t xml:space="preserve"> </w:t>
      </w:r>
      <w:r>
        <w:rPr>
          <w:sz w:val="20"/>
        </w:rPr>
        <w:t>the</w:t>
      </w:r>
      <w:r>
        <w:rPr>
          <w:spacing w:val="-3"/>
          <w:sz w:val="20"/>
        </w:rPr>
        <w:t xml:space="preserve"> </w:t>
      </w:r>
      <w:r>
        <w:rPr>
          <w:sz w:val="20"/>
        </w:rPr>
        <w:t>following</w:t>
      </w:r>
      <w:r>
        <w:rPr>
          <w:spacing w:val="-6"/>
          <w:sz w:val="20"/>
        </w:rPr>
        <w:t xml:space="preserve"> </w:t>
      </w:r>
      <w:r>
        <w:rPr>
          <w:sz w:val="20"/>
        </w:rPr>
        <w:t>assumptions</w:t>
      </w:r>
      <w:r>
        <w:rPr>
          <w:spacing w:val="-6"/>
          <w:sz w:val="20"/>
        </w:rPr>
        <w:t xml:space="preserve"> </w:t>
      </w:r>
      <w:r>
        <w:rPr>
          <w:sz w:val="20"/>
        </w:rPr>
        <w:t>is</w:t>
      </w:r>
      <w:r>
        <w:rPr>
          <w:spacing w:val="-4"/>
          <w:sz w:val="20"/>
        </w:rPr>
        <w:t xml:space="preserve"> </w:t>
      </w:r>
      <w:r>
        <w:rPr>
          <w:sz w:val="20"/>
        </w:rPr>
        <w:t>made in</w:t>
      </w:r>
      <w:r>
        <w:rPr>
          <w:spacing w:val="-1"/>
          <w:sz w:val="20"/>
        </w:rPr>
        <w:t xml:space="preserve"> </w:t>
      </w:r>
      <w:r>
        <w:rPr>
          <w:sz w:val="20"/>
        </w:rPr>
        <w:t>a simple</w:t>
      </w:r>
      <w:r>
        <w:rPr>
          <w:spacing w:val="-4"/>
          <w:sz w:val="20"/>
        </w:rPr>
        <w:t xml:space="preserve"> </w:t>
      </w:r>
      <w:r>
        <w:rPr>
          <w:sz w:val="20"/>
        </w:rPr>
        <w:t>pendulum experiment? The</w:t>
      </w:r>
    </w:p>
    <w:p w14:paraId="350ECE43" w14:textId="77777777" w:rsidR="008B73B2" w:rsidRDefault="00000000">
      <w:pPr>
        <w:pStyle w:val="ListParagraph"/>
        <w:numPr>
          <w:ilvl w:val="1"/>
          <w:numId w:val="167"/>
        </w:numPr>
        <w:tabs>
          <w:tab w:val="left" w:pos="2077"/>
        </w:tabs>
        <w:spacing w:before="3"/>
        <w:ind w:left="2077" w:hanging="719"/>
        <w:rPr>
          <w:sz w:val="20"/>
        </w:rPr>
      </w:pPr>
      <w:r>
        <w:rPr>
          <w:sz w:val="20"/>
        </w:rPr>
        <w:t>Suspending</w:t>
      </w:r>
      <w:r>
        <w:rPr>
          <w:spacing w:val="-9"/>
          <w:sz w:val="20"/>
        </w:rPr>
        <w:t xml:space="preserve"> </w:t>
      </w:r>
      <w:r>
        <w:rPr>
          <w:sz w:val="20"/>
        </w:rPr>
        <w:t>string</w:t>
      </w:r>
      <w:r>
        <w:rPr>
          <w:spacing w:val="-7"/>
          <w:sz w:val="20"/>
        </w:rPr>
        <w:t xml:space="preserve"> </w:t>
      </w:r>
      <w:r>
        <w:rPr>
          <w:sz w:val="20"/>
        </w:rPr>
        <w:t>is</w:t>
      </w:r>
      <w:r>
        <w:rPr>
          <w:spacing w:val="-17"/>
          <w:sz w:val="20"/>
        </w:rPr>
        <w:t xml:space="preserve"> </w:t>
      </w:r>
      <w:r>
        <w:rPr>
          <w:spacing w:val="-2"/>
          <w:sz w:val="20"/>
        </w:rPr>
        <w:t>inextensible</w:t>
      </w:r>
    </w:p>
    <w:p w14:paraId="140B9D7C" w14:textId="77777777" w:rsidR="008B73B2" w:rsidRDefault="00000000">
      <w:pPr>
        <w:pStyle w:val="ListParagraph"/>
        <w:numPr>
          <w:ilvl w:val="1"/>
          <w:numId w:val="167"/>
        </w:numPr>
        <w:tabs>
          <w:tab w:val="left" w:pos="2077"/>
        </w:tabs>
        <w:spacing w:before="11"/>
        <w:ind w:left="2077" w:hanging="719"/>
        <w:rPr>
          <w:sz w:val="20"/>
        </w:rPr>
      </w:pPr>
      <w:r>
        <w:rPr>
          <w:sz w:val="20"/>
        </w:rPr>
        <w:t>Bob</w:t>
      </w:r>
      <w:r>
        <w:rPr>
          <w:spacing w:val="-13"/>
          <w:sz w:val="20"/>
        </w:rPr>
        <w:t xml:space="preserve"> </w:t>
      </w:r>
      <w:r>
        <w:rPr>
          <w:sz w:val="20"/>
        </w:rPr>
        <w:t>has</w:t>
      </w:r>
      <w:r>
        <w:rPr>
          <w:spacing w:val="-8"/>
          <w:sz w:val="20"/>
        </w:rPr>
        <w:t xml:space="preserve"> </w:t>
      </w:r>
      <w:r>
        <w:rPr>
          <w:sz w:val="20"/>
        </w:rPr>
        <w:t>a</w:t>
      </w:r>
      <w:r>
        <w:rPr>
          <w:spacing w:val="-4"/>
          <w:sz w:val="20"/>
        </w:rPr>
        <w:t xml:space="preserve"> </w:t>
      </w:r>
      <w:r>
        <w:rPr>
          <w:spacing w:val="-2"/>
          <w:sz w:val="20"/>
        </w:rPr>
        <w:t>finitesize</w:t>
      </w:r>
    </w:p>
    <w:p w14:paraId="1CA559EB" w14:textId="77777777" w:rsidR="008B73B2" w:rsidRDefault="00000000">
      <w:pPr>
        <w:pStyle w:val="ListParagraph"/>
        <w:numPr>
          <w:ilvl w:val="1"/>
          <w:numId w:val="167"/>
        </w:numPr>
        <w:tabs>
          <w:tab w:val="left" w:pos="2077"/>
        </w:tabs>
        <w:ind w:left="2077" w:hanging="717"/>
        <w:rPr>
          <w:sz w:val="20"/>
        </w:rPr>
      </w:pPr>
      <w:r>
        <w:rPr>
          <w:sz w:val="20"/>
        </w:rPr>
        <w:t>Bob</w:t>
      </w:r>
      <w:r>
        <w:rPr>
          <w:spacing w:val="-13"/>
          <w:sz w:val="20"/>
        </w:rPr>
        <w:t xml:space="preserve"> </w:t>
      </w:r>
      <w:r>
        <w:rPr>
          <w:sz w:val="20"/>
        </w:rPr>
        <w:t>has</w:t>
      </w:r>
      <w:r>
        <w:rPr>
          <w:spacing w:val="-12"/>
          <w:sz w:val="20"/>
        </w:rPr>
        <w:t xml:space="preserve"> </w:t>
      </w:r>
      <w:r>
        <w:rPr>
          <w:sz w:val="20"/>
        </w:rPr>
        <w:t>a</w:t>
      </w:r>
      <w:r>
        <w:rPr>
          <w:spacing w:val="-7"/>
          <w:sz w:val="20"/>
        </w:rPr>
        <w:t xml:space="preserve"> </w:t>
      </w:r>
      <w:r>
        <w:rPr>
          <w:sz w:val="20"/>
        </w:rPr>
        <w:t>definite</w:t>
      </w:r>
      <w:r>
        <w:rPr>
          <w:spacing w:val="-12"/>
          <w:sz w:val="20"/>
        </w:rPr>
        <w:t xml:space="preserve"> </w:t>
      </w:r>
      <w:r>
        <w:rPr>
          <w:spacing w:val="-4"/>
          <w:sz w:val="20"/>
        </w:rPr>
        <w:t>mass</w:t>
      </w:r>
    </w:p>
    <w:p w14:paraId="0E7744DF" w14:textId="77777777" w:rsidR="008B73B2" w:rsidRDefault="00000000">
      <w:pPr>
        <w:pStyle w:val="ListParagraph"/>
        <w:numPr>
          <w:ilvl w:val="1"/>
          <w:numId w:val="167"/>
        </w:numPr>
        <w:tabs>
          <w:tab w:val="left" w:pos="2077"/>
        </w:tabs>
        <w:ind w:left="2077" w:hanging="717"/>
        <w:rPr>
          <w:sz w:val="20"/>
        </w:rPr>
      </w:pPr>
      <w:r>
        <w:rPr>
          <w:sz w:val="20"/>
        </w:rPr>
        <w:t>Initial</w:t>
      </w:r>
      <w:r>
        <w:rPr>
          <w:spacing w:val="-13"/>
          <w:sz w:val="20"/>
        </w:rPr>
        <w:t xml:space="preserve"> </w:t>
      </w:r>
      <w:r>
        <w:rPr>
          <w:sz w:val="20"/>
        </w:rPr>
        <w:t>angle</w:t>
      </w:r>
      <w:r>
        <w:rPr>
          <w:spacing w:val="-12"/>
          <w:sz w:val="20"/>
        </w:rPr>
        <w:t xml:space="preserve"> </w:t>
      </w:r>
      <w:r>
        <w:rPr>
          <w:sz w:val="20"/>
        </w:rPr>
        <w:t>of</w:t>
      </w:r>
      <w:r>
        <w:rPr>
          <w:spacing w:val="-18"/>
          <w:sz w:val="20"/>
        </w:rPr>
        <w:t xml:space="preserve"> </w:t>
      </w:r>
      <w:r>
        <w:rPr>
          <w:sz w:val="20"/>
        </w:rPr>
        <w:t>oscillation</w:t>
      </w:r>
      <w:r>
        <w:rPr>
          <w:spacing w:val="-13"/>
          <w:sz w:val="20"/>
        </w:rPr>
        <w:t xml:space="preserve"> </w:t>
      </w:r>
      <w:r>
        <w:rPr>
          <w:sz w:val="20"/>
        </w:rPr>
        <w:t>must</w:t>
      </w:r>
      <w:r>
        <w:rPr>
          <w:spacing w:val="-8"/>
          <w:sz w:val="20"/>
        </w:rPr>
        <w:t xml:space="preserve"> </w:t>
      </w:r>
      <w:r>
        <w:rPr>
          <w:sz w:val="20"/>
        </w:rPr>
        <w:t>be</w:t>
      </w:r>
      <w:r>
        <w:rPr>
          <w:spacing w:val="-14"/>
          <w:sz w:val="20"/>
        </w:rPr>
        <w:t xml:space="preserve"> </w:t>
      </w:r>
      <w:r>
        <w:rPr>
          <w:spacing w:val="-2"/>
          <w:sz w:val="20"/>
        </w:rPr>
        <w:t>large.</w:t>
      </w:r>
    </w:p>
    <w:p w14:paraId="1099D0D8" w14:textId="77777777" w:rsidR="008B73B2" w:rsidRDefault="008B73B2">
      <w:pPr>
        <w:pStyle w:val="BodyText"/>
        <w:spacing w:before="20"/>
      </w:pPr>
    </w:p>
    <w:p w14:paraId="77ED99ED" w14:textId="77777777" w:rsidR="008B73B2" w:rsidRDefault="008B73B2">
      <w:pPr>
        <w:pStyle w:val="ListParagraph"/>
        <w:numPr>
          <w:ilvl w:val="0"/>
          <w:numId w:val="167"/>
        </w:numPr>
        <w:tabs>
          <w:tab w:val="left" w:pos="791"/>
        </w:tabs>
        <w:spacing w:before="0"/>
        <w:ind w:left="791" w:hanging="151"/>
        <w:jc w:val="left"/>
        <w:rPr>
          <w:sz w:val="20"/>
        </w:rPr>
      </w:pPr>
    </w:p>
    <w:p w14:paraId="7137006C" w14:textId="77777777" w:rsidR="008B73B2" w:rsidRDefault="00000000">
      <w:pPr>
        <w:pStyle w:val="BodyText"/>
        <w:spacing w:before="10"/>
        <w:ind w:left="1386"/>
      </w:pPr>
      <w:r>
        <w:rPr>
          <w:spacing w:val="-4"/>
        </w:rPr>
        <w:t>10cm</w:t>
      </w:r>
    </w:p>
    <w:p w14:paraId="66181BA7" w14:textId="77777777" w:rsidR="008B73B2" w:rsidRDefault="008B73B2">
      <w:pPr>
        <w:pStyle w:val="BodyText"/>
        <w:spacing w:before="10"/>
        <w:rPr>
          <w:sz w:val="2"/>
        </w:rPr>
      </w:pPr>
    </w:p>
    <w:p w14:paraId="45E9CF94" w14:textId="77777777" w:rsidR="008B73B2" w:rsidRDefault="00000000">
      <w:pPr>
        <w:pStyle w:val="BodyText"/>
        <w:spacing w:line="158" w:lineRule="exact"/>
        <w:ind w:left="1183"/>
        <w:rPr>
          <w:sz w:val="15"/>
        </w:rPr>
      </w:pPr>
      <w:r>
        <w:rPr>
          <w:noProof/>
          <w:position w:val="-2"/>
          <w:sz w:val="15"/>
        </w:rPr>
        <mc:AlternateContent>
          <mc:Choice Requires="wpg">
            <w:drawing>
              <wp:inline distT="0" distB="0" distL="0" distR="0" wp14:anchorId="06FAA23F" wp14:editId="582EF5E5">
                <wp:extent cx="454025" cy="100330"/>
                <wp:effectExtent l="0" t="0" r="0" b="4444"/>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025" cy="100330"/>
                          <a:chOff x="0" y="0"/>
                          <a:chExt cx="454025" cy="100330"/>
                        </a:xfrm>
                      </wpg:grpSpPr>
                      <wps:wsp>
                        <wps:cNvPr id="361" name="Graphic 361"/>
                        <wps:cNvSpPr/>
                        <wps:spPr>
                          <a:xfrm>
                            <a:off x="97789" y="52069"/>
                            <a:ext cx="259079" cy="1270"/>
                          </a:xfrm>
                          <a:custGeom>
                            <a:avLst/>
                            <a:gdLst/>
                            <a:ahLst/>
                            <a:cxnLst/>
                            <a:rect l="l" t="t" r="r" b="b"/>
                            <a:pathLst>
                              <a:path w="259079">
                                <a:moveTo>
                                  <a:pt x="0" y="0"/>
                                </a:moveTo>
                                <a:lnTo>
                                  <a:pt x="259080" y="0"/>
                                </a:lnTo>
                              </a:path>
                            </a:pathLst>
                          </a:custGeom>
                          <a:ln w="9144">
                            <a:solidFill>
                              <a:srgbClr val="000000"/>
                            </a:solidFill>
                            <a:prstDash val="solid"/>
                          </a:ln>
                        </wps:spPr>
                        <wps:bodyPr wrap="square" lIns="0" tIns="0" rIns="0" bIns="0" rtlCol="0">
                          <a:prstTxWarp prst="textNoShape">
                            <a:avLst/>
                          </a:prstTxWarp>
                          <a:noAutofit/>
                        </wps:bodyPr>
                      </wps:wsp>
                      <wps:wsp>
                        <wps:cNvPr id="362" name="Graphic 362"/>
                        <wps:cNvSpPr/>
                        <wps:spPr>
                          <a:xfrm>
                            <a:off x="0" y="0"/>
                            <a:ext cx="454025" cy="100330"/>
                          </a:xfrm>
                          <a:custGeom>
                            <a:avLst/>
                            <a:gdLst/>
                            <a:ahLst/>
                            <a:cxnLst/>
                            <a:rect l="l" t="t" r="r" b="b"/>
                            <a:pathLst>
                              <a:path w="454025" h="100330">
                                <a:moveTo>
                                  <a:pt x="97789" y="0"/>
                                </a:moveTo>
                                <a:lnTo>
                                  <a:pt x="0" y="52070"/>
                                </a:lnTo>
                                <a:lnTo>
                                  <a:pt x="97789" y="100329"/>
                                </a:lnTo>
                                <a:lnTo>
                                  <a:pt x="97789" y="0"/>
                                </a:lnTo>
                                <a:close/>
                              </a:path>
                              <a:path w="454025" h="100330">
                                <a:moveTo>
                                  <a:pt x="353694" y="0"/>
                                </a:moveTo>
                                <a:lnTo>
                                  <a:pt x="353694" y="100329"/>
                                </a:lnTo>
                                <a:lnTo>
                                  <a:pt x="454025" y="52070"/>
                                </a:lnTo>
                                <a:lnTo>
                                  <a:pt x="3536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8DF361" id="Group 360" o:spid="_x0000_s1026" style="width:35.75pt;height:7.9pt;mso-position-horizontal-relative:char;mso-position-vertical-relative:line" coordsize="4540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">
                <v:shape id="Graphic 361" o:spid="_x0000_s1027" style="position:absolute;left:97789;top:52069;width:259079;height:1270;visibility:visible;mso-wrap-style:square;v-text-anchor:top" coordsize="2590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" path="m,l259080,e" filled="f" strokeweight=".72pt">
                  <v:path arrowok="t"/>
                </v:shape>
                <v:shape id="Graphic 362" o:spid="_x0000_s1028" style="position:absolute;width:454025;height:100330;visibility:visible;mso-wrap-style:square;v-text-anchor:top" coordsize="45402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" path="m97789,l,52070r97789,48259l97789,xem353694,r,100329l454025,52070,353694,xe" fillcolor="black" stroked="f">
                  <v:path arrowok="t"/>
                </v:shape>
                <w10:anchorlock/>
              </v:group>
            </w:pict>
          </mc:Fallback>
        </mc:AlternateContent>
      </w:r>
    </w:p>
    <w:p w14:paraId="35CD288C" w14:textId="77777777" w:rsidR="008B73B2" w:rsidRDefault="00000000">
      <w:pPr>
        <w:tabs>
          <w:tab w:val="left" w:pos="4891"/>
        </w:tabs>
        <w:spacing w:before="59"/>
        <w:ind w:left="854"/>
        <w:jc w:val="center"/>
        <w:rPr>
          <w:sz w:val="20"/>
        </w:rPr>
      </w:pPr>
      <w:r>
        <w:rPr>
          <w:noProof/>
        </w:rPr>
        <mc:AlternateContent>
          <mc:Choice Requires="wpg">
            <w:drawing>
              <wp:anchor distT="0" distB="0" distL="0" distR="0" simplePos="0" relativeHeight="479258624" behindDoc="1" locked="0" layoutInCell="1" allowOverlap="1" wp14:anchorId="1C9C3613" wp14:editId="2FD32F40">
                <wp:simplePos x="0" y="0"/>
                <wp:positionH relativeFrom="page">
                  <wp:posOffset>1241933</wp:posOffset>
                </wp:positionH>
                <wp:positionV relativeFrom="paragraph">
                  <wp:posOffset>71342</wp:posOffset>
                </wp:positionV>
                <wp:extent cx="2408555" cy="57785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8555" cy="577850"/>
                          <a:chOff x="0" y="0"/>
                          <a:chExt cx="2408555" cy="577850"/>
                        </a:xfrm>
                      </wpg:grpSpPr>
                      <wps:wsp>
                        <wps:cNvPr id="364" name="Graphic 364"/>
                        <wps:cNvSpPr/>
                        <wps:spPr>
                          <a:xfrm>
                            <a:off x="4572" y="4572"/>
                            <a:ext cx="2399030" cy="116205"/>
                          </a:xfrm>
                          <a:custGeom>
                            <a:avLst/>
                            <a:gdLst/>
                            <a:ahLst/>
                            <a:cxnLst/>
                            <a:rect l="l" t="t" r="r" b="b"/>
                            <a:pathLst>
                              <a:path w="2399030" h="116205">
                                <a:moveTo>
                                  <a:pt x="0" y="116204"/>
                                </a:moveTo>
                                <a:lnTo>
                                  <a:pt x="2399030" y="116204"/>
                                </a:lnTo>
                                <a:lnTo>
                                  <a:pt x="2399030" y="0"/>
                                </a:lnTo>
                                <a:lnTo>
                                  <a:pt x="0" y="0"/>
                                </a:lnTo>
                                <a:lnTo>
                                  <a:pt x="0" y="116204"/>
                                </a:lnTo>
                                <a:close/>
                              </a:path>
                            </a:pathLst>
                          </a:custGeom>
                          <a:ln w="9144">
                            <a:solidFill>
                              <a:srgbClr val="000000"/>
                            </a:solidFill>
                            <a:prstDash val="solid"/>
                          </a:ln>
                        </wps:spPr>
                        <wps:bodyPr wrap="square" lIns="0" tIns="0" rIns="0" bIns="0" rtlCol="0">
                          <a:prstTxWarp prst="textNoShape">
                            <a:avLst/>
                          </a:prstTxWarp>
                          <a:noAutofit/>
                        </wps:bodyPr>
                      </wps:wsp>
                      <wps:wsp>
                        <wps:cNvPr id="365" name="Graphic 365"/>
                        <wps:cNvSpPr/>
                        <wps:spPr>
                          <a:xfrm>
                            <a:off x="461772" y="5206"/>
                            <a:ext cx="1270" cy="475615"/>
                          </a:xfrm>
                          <a:custGeom>
                            <a:avLst/>
                            <a:gdLst/>
                            <a:ahLst/>
                            <a:cxnLst/>
                            <a:rect l="l" t="t" r="r" b="b"/>
                            <a:pathLst>
                              <a:path h="475615">
                                <a:moveTo>
                                  <a:pt x="0" y="0"/>
                                </a:moveTo>
                                <a:lnTo>
                                  <a:pt x="0" y="475615"/>
                                </a:lnTo>
                              </a:path>
                            </a:pathLst>
                          </a:custGeom>
                          <a:ln w="9144">
                            <a:solidFill>
                              <a:srgbClr val="000000"/>
                            </a:solidFill>
                            <a:prstDash val="solid"/>
                          </a:ln>
                        </wps:spPr>
                        <wps:bodyPr wrap="square" lIns="0" tIns="0" rIns="0" bIns="0" rtlCol="0">
                          <a:prstTxWarp prst="textNoShape">
                            <a:avLst/>
                          </a:prstTxWarp>
                          <a:noAutofit/>
                        </wps:bodyPr>
                      </wps:wsp>
                      <wps:wsp>
                        <wps:cNvPr id="366" name="Graphic 366"/>
                        <wps:cNvSpPr/>
                        <wps:spPr>
                          <a:xfrm>
                            <a:off x="412876" y="477012"/>
                            <a:ext cx="100965" cy="100330"/>
                          </a:xfrm>
                          <a:custGeom>
                            <a:avLst/>
                            <a:gdLst/>
                            <a:ahLst/>
                            <a:cxnLst/>
                            <a:rect l="l" t="t" r="r" b="b"/>
                            <a:pathLst>
                              <a:path w="100965" h="100330">
                                <a:moveTo>
                                  <a:pt x="100964" y="0"/>
                                </a:moveTo>
                                <a:lnTo>
                                  <a:pt x="0" y="0"/>
                                </a:lnTo>
                                <a:lnTo>
                                  <a:pt x="48894" y="100330"/>
                                </a:lnTo>
                                <a:lnTo>
                                  <a:pt x="1009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EC52A2" id="Group 363" o:spid="_x0000_s1026" style="position:absolute;margin-left:97.8pt;margin-top:5.6pt;width:189.65pt;height:45.5pt;z-index:-24057856;mso-wrap-distance-left:0;mso-wrap-distance-right:0;mso-position-horizontal-relative:page" coordsize="24085,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">
                <v:shape id="Graphic 364" o:spid="_x0000_s1027" style="position:absolute;left:45;top:45;width:23991;height:1162;visibility:visible;mso-wrap-style:square;v-text-anchor:top" coordsize="239903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" path="m,116204r2399030,l2399030,,,,,116204xe" filled="f" strokeweight=".72pt">
                  <v:path arrowok="t"/>
                </v:shape>
                <v:shape id="Graphic 365" o:spid="_x0000_s1028" style="position:absolute;left:4617;top:52;width:13;height:4756;visibility:visible;mso-wrap-style:square;v-text-anchor:top" coordsize="127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" path="m,l,475615e" filled="f" strokeweight=".72pt">
                  <v:path arrowok="t"/>
                </v:shape>
                <v:shape id="Graphic 366" o:spid="_x0000_s1029" style="position:absolute;left:4128;top:4770;width:1010;height:1003;visibility:visible;mso-wrap-style:square;v-text-anchor:top" coordsize="10096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" path="m100964,l,,48894,100330,100964,xe" fillcolor="black" stroked="f">
                  <v:path arrowok="t"/>
                </v:shape>
                <w10:wrap anchorx="page"/>
              </v:group>
            </w:pict>
          </mc:Fallback>
        </mc:AlternateContent>
      </w:r>
      <w:r>
        <w:rPr>
          <w:spacing w:val="-10"/>
          <w:sz w:val="20"/>
        </w:rPr>
        <w:t>Q</w:t>
      </w:r>
      <w:r>
        <w:rPr>
          <w:sz w:val="20"/>
        </w:rPr>
        <w:tab/>
      </w:r>
      <w:r>
        <w:rPr>
          <w:spacing w:val="-10"/>
          <w:sz w:val="20"/>
        </w:rPr>
        <w:t>R</w:t>
      </w:r>
    </w:p>
    <w:p w14:paraId="1A995D27" w14:textId="77777777" w:rsidR="008B73B2" w:rsidRDefault="00000000">
      <w:pPr>
        <w:spacing w:before="10"/>
        <w:ind w:left="2116"/>
        <w:rPr>
          <w:sz w:val="20"/>
        </w:rPr>
      </w:pPr>
      <w:r>
        <w:rPr>
          <w:spacing w:val="-10"/>
          <w:sz w:val="20"/>
        </w:rPr>
        <w:t>P</w:t>
      </w:r>
    </w:p>
    <w:p w14:paraId="08974FED" w14:textId="77777777" w:rsidR="008B73B2" w:rsidRDefault="008B73B2">
      <w:pPr>
        <w:pStyle w:val="BodyText"/>
        <w:spacing w:before="20"/>
      </w:pPr>
    </w:p>
    <w:p w14:paraId="2FE1F7C3" w14:textId="77777777" w:rsidR="008B73B2" w:rsidRDefault="00000000">
      <w:pPr>
        <w:pStyle w:val="BodyText"/>
        <w:ind w:left="2032"/>
      </w:pPr>
      <w:r>
        <w:rPr>
          <w:spacing w:val="-5"/>
        </w:rPr>
        <w:t>10g</w:t>
      </w:r>
    </w:p>
    <w:p w14:paraId="0AEAC451" w14:textId="77777777" w:rsidR="008B73B2" w:rsidRDefault="00000000">
      <w:pPr>
        <w:pStyle w:val="BodyText"/>
        <w:spacing w:before="10"/>
        <w:ind w:left="2754"/>
      </w:pPr>
      <w:r>
        <w:t>Fig.</w:t>
      </w:r>
      <w:r>
        <w:rPr>
          <w:spacing w:val="-6"/>
        </w:rPr>
        <w:t xml:space="preserve"> </w:t>
      </w:r>
      <w:r>
        <w:rPr>
          <w:spacing w:val="-10"/>
        </w:rPr>
        <w:t>2</w:t>
      </w:r>
    </w:p>
    <w:p w14:paraId="6B7A0E0C" w14:textId="77777777" w:rsidR="008B73B2" w:rsidRDefault="00000000">
      <w:pPr>
        <w:pStyle w:val="BodyText"/>
        <w:spacing w:before="10" w:line="249" w:lineRule="auto"/>
        <w:ind w:left="1360"/>
        <w:jc w:val="both"/>
      </w:pPr>
      <w:r>
        <w:t>A uniform metre rule QR is balanced on a knife edge</w:t>
      </w:r>
      <w:r>
        <w:rPr>
          <w:spacing w:val="-13"/>
        </w:rPr>
        <w:t xml:space="preserve"> </w:t>
      </w:r>
      <w:r>
        <w:t>which</w:t>
      </w:r>
      <w:r>
        <w:rPr>
          <w:spacing w:val="-12"/>
        </w:rPr>
        <w:t xml:space="preserve"> </w:t>
      </w:r>
      <w:r>
        <w:t>is</w:t>
      </w:r>
      <w:r>
        <w:rPr>
          <w:spacing w:val="-13"/>
        </w:rPr>
        <w:t xml:space="preserve"> </w:t>
      </w:r>
      <w:r>
        <w:t>55cm</w:t>
      </w:r>
      <w:r>
        <w:rPr>
          <w:spacing w:val="-12"/>
        </w:rPr>
        <w:t xml:space="preserve"> </w:t>
      </w:r>
      <w:r>
        <w:t>from</w:t>
      </w:r>
      <w:r>
        <w:rPr>
          <w:spacing w:val="-13"/>
        </w:rPr>
        <w:t xml:space="preserve"> </w:t>
      </w:r>
      <w:r>
        <w:t>R.</w:t>
      </w:r>
      <w:r>
        <w:rPr>
          <w:spacing w:val="-12"/>
        </w:rPr>
        <w:t xml:space="preserve"> </w:t>
      </w:r>
      <w:r>
        <w:t>when</w:t>
      </w:r>
      <w:r>
        <w:rPr>
          <w:spacing w:val="-13"/>
        </w:rPr>
        <w:t xml:space="preserve"> </w:t>
      </w:r>
      <w:r>
        <w:t>a</w:t>
      </w:r>
      <w:r>
        <w:rPr>
          <w:spacing w:val="-12"/>
        </w:rPr>
        <w:t xml:space="preserve"> </w:t>
      </w:r>
      <w:r>
        <w:t>mass</w:t>
      </w:r>
      <w:r>
        <w:rPr>
          <w:spacing w:val="-13"/>
        </w:rPr>
        <w:t xml:space="preserve"> </w:t>
      </w:r>
      <w:r>
        <w:t>of</w:t>
      </w:r>
      <w:r>
        <w:rPr>
          <w:spacing w:val="-12"/>
        </w:rPr>
        <w:t xml:space="preserve"> </w:t>
      </w:r>
      <w:r>
        <w:t>10g</w:t>
      </w:r>
      <w:r>
        <w:rPr>
          <w:spacing w:val="-13"/>
        </w:rPr>
        <w:t xml:space="preserve"> </w:t>
      </w:r>
      <w:r>
        <w:t>is hung</w:t>
      </w:r>
      <w:r>
        <w:rPr>
          <w:spacing w:val="-13"/>
        </w:rPr>
        <w:t xml:space="preserve"> </w:t>
      </w:r>
      <w:r>
        <w:t>at</w:t>
      </w:r>
      <w:r>
        <w:rPr>
          <w:spacing w:val="-12"/>
        </w:rPr>
        <w:t xml:space="preserve"> </w:t>
      </w:r>
      <w:r>
        <w:t>P</w:t>
      </w:r>
      <w:r>
        <w:rPr>
          <w:spacing w:val="-13"/>
        </w:rPr>
        <w:t xml:space="preserve"> </w:t>
      </w:r>
      <w:r>
        <w:t>as</w:t>
      </w:r>
      <w:r>
        <w:rPr>
          <w:spacing w:val="-12"/>
        </w:rPr>
        <w:t xml:space="preserve"> </w:t>
      </w:r>
      <w:r>
        <w:t>shown</w:t>
      </w:r>
      <w:r>
        <w:rPr>
          <w:spacing w:val="-13"/>
        </w:rPr>
        <w:t xml:space="preserve"> </w:t>
      </w:r>
      <w:r>
        <w:t>in</w:t>
      </w:r>
      <w:r>
        <w:rPr>
          <w:spacing w:val="-12"/>
        </w:rPr>
        <w:t xml:space="preserve"> </w:t>
      </w:r>
      <w:r>
        <w:t>Fig.</w:t>
      </w:r>
      <w:r>
        <w:rPr>
          <w:spacing w:val="-13"/>
        </w:rPr>
        <w:t xml:space="preserve"> </w:t>
      </w:r>
      <w:r>
        <w:t>2,</w:t>
      </w:r>
      <w:r>
        <w:rPr>
          <w:spacing w:val="-12"/>
        </w:rPr>
        <w:t xml:space="preserve"> </w:t>
      </w:r>
      <w:r>
        <w:t>the</w:t>
      </w:r>
      <w:r>
        <w:rPr>
          <w:spacing w:val="-13"/>
        </w:rPr>
        <w:t xml:space="preserve"> </w:t>
      </w:r>
      <w:r>
        <w:t>mass</w:t>
      </w:r>
      <w:r>
        <w:rPr>
          <w:spacing w:val="-12"/>
        </w:rPr>
        <w:t xml:space="preserve"> </w:t>
      </w:r>
      <w:r>
        <w:t>of</w:t>
      </w:r>
      <w:r>
        <w:rPr>
          <w:spacing w:val="-13"/>
        </w:rPr>
        <w:t xml:space="preserve"> </w:t>
      </w:r>
      <w:r>
        <w:t>the</w:t>
      </w:r>
      <w:r>
        <w:rPr>
          <w:spacing w:val="-12"/>
        </w:rPr>
        <w:t xml:space="preserve"> </w:t>
      </w:r>
      <w:r>
        <w:t>metre rule</w:t>
      </w:r>
      <w:r>
        <w:rPr>
          <w:spacing w:val="-19"/>
        </w:rPr>
        <w:t xml:space="preserve"> </w:t>
      </w:r>
      <w:r>
        <w:t>is</w:t>
      </w:r>
    </w:p>
    <w:p w14:paraId="4479CC28" w14:textId="77777777" w:rsidR="008B73B2" w:rsidRDefault="00000000">
      <w:pPr>
        <w:pStyle w:val="BodyText"/>
        <w:tabs>
          <w:tab w:val="left" w:pos="2077"/>
          <w:tab w:val="left" w:pos="3518"/>
          <w:tab w:val="left" w:pos="4238"/>
        </w:tabs>
        <w:spacing w:before="2"/>
        <w:ind w:left="1360"/>
        <w:jc w:val="both"/>
      </w:pPr>
      <w:r>
        <w:rPr>
          <w:spacing w:val="-5"/>
        </w:rPr>
        <w:t>A.</w:t>
      </w:r>
      <w:r>
        <w:tab/>
      </w:r>
      <w:r>
        <w:rPr>
          <w:spacing w:val="-4"/>
        </w:rPr>
        <w:t>550g</w:t>
      </w:r>
      <w:r>
        <w:tab/>
      </w:r>
      <w:r>
        <w:rPr>
          <w:spacing w:val="-5"/>
        </w:rPr>
        <w:t>B.</w:t>
      </w:r>
      <w:r>
        <w:tab/>
      </w:r>
      <w:r>
        <w:rPr>
          <w:spacing w:val="-4"/>
        </w:rPr>
        <w:t>350g</w:t>
      </w:r>
    </w:p>
    <w:p w14:paraId="0F9A06A8" w14:textId="77777777" w:rsidR="008B73B2" w:rsidRDefault="00000000">
      <w:pPr>
        <w:pStyle w:val="BodyText"/>
        <w:tabs>
          <w:tab w:val="left" w:pos="2154"/>
          <w:tab w:val="left" w:pos="3518"/>
          <w:tab w:val="left" w:pos="4315"/>
        </w:tabs>
        <w:spacing w:before="10"/>
        <w:ind w:left="1360"/>
        <w:jc w:val="both"/>
      </w:pPr>
      <w:r>
        <w:rPr>
          <w:spacing w:val="-5"/>
        </w:rPr>
        <w:t>C.</w:t>
      </w:r>
      <w:r>
        <w:tab/>
      </w:r>
      <w:r>
        <w:rPr>
          <w:spacing w:val="-5"/>
        </w:rPr>
        <w:t>70g</w:t>
      </w:r>
      <w:r>
        <w:tab/>
      </w:r>
      <w:r>
        <w:rPr>
          <w:spacing w:val="-5"/>
        </w:rPr>
        <w:t>D.</w:t>
      </w:r>
      <w:r>
        <w:tab/>
      </w:r>
      <w:r>
        <w:rPr>
          <w:spacing w:val="-5"/>
        </w:rPr>
        <w:t>35g</w:t>
      </w:r>
    </w:p>
    <w:p w14:paraId="22FE12A1" w14:textId="77777777" w:rsidR="008B73B2" w:rsidRDefault="008B73B2">
      <w:pPr>
        <w:pStyle w:val="BodyText"/>
        <w:spacing w:before="19"/>
      </w:pPr>
    </w:p>
    <w:p w14:paraId="081D7BCA" w14:textId="77777777" w:rsidR="008B73B2" w:rsidRDefault="00000000">
      <w:pPr>
        <w:pStyle w:val="ListParagraph"/>
        <w:numPr>
          <w:ilvl w:val="0"/>
          <w:numId w:val="167"/>
        </w:numPr>
        <w:tabs>
          <w:tab w:val="left" w:pos="3444"/>
        </w:tabs>
        <w:spacing w:before="1"/>
        <w:ind w:left="3444" w:hanging="2804"/>
        <w:jc w:val="left"/>
        <w:rPr>
          <w:sz w:val="11"/>
        </w:rPr>
      </w:pPr>
      <w:r>
        <w:rPr>
          <w:noProof/>
        </w:rPr>
        <mc:AlternateContent>
          <mc:Choice Requires="wpg">
            <w:drawing>
              <wp:anchor distT="0" distB="0" distL="0" distR="0" simplePos="0" relativeHeight="479259136" behindDoc="1" locked="0" layoutInCell="1" allowOverlap="1" wp14:anchorId="53C87481" wp14:editId="4C2A52ED">
                <wp:simplePos x="0" y="0"/>
                <wp:positionH relativeFrom="page">
                  <wp:posOffset>1346835</wp:posOffset>
                </wp:positionH>
                <wp:positionV relativeFrom="paragraph">
                  <wp:posOffset>48251</wp:posOffset>
                </wp:positionV>
                <wp:extent cx="1615440" cy="960119"/>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5440" cy="960119"/>
                          <a:chOff x="0" y="0"/>
                          <a:chExt cx="1615440" cy="960119"/>
                        </a:xfrm>
                      </wpg:grpSpPr>
                      <wps:wsp>
                        <wps:cNvPr id="368" name="Graphic 368"/>
                        <wps:cNvSpPr/>
                        <wps:spPr>
                          <a:xfrm>
                            <a:off x="628015" y="48894"/>
                            <a:ext cx="670560" cy="685800"/>
                          </a:xfrm>
                          <a:custGeom>
                            <a:avLst/>
                            <a:gdLst/>
                            <a:ahLst/>
                            <a:cxnLst/>
                            <a:rect l="l" t="t" r="r" b="b"/>
                            <a:pathLst>
                              <a:path w="670560" h="685800">
                                <a:moveTo>
                                  <a:pt x="0" y="685799"/>
                                </a:moveTo>
                                <a:lnTo>
                                  <a:pt x="670560" y="0"/>
                                </a:lnTo>
                              </a:path>
                            </a:pathLst>
                          </a:custGeom>
                          <a:ln w="6096">
                            <a:solidFill>
                              <a:srgbClr val="000000"/>
                            </a:solidFill>
                            <a:prstDash val="solid"/>
                          </a:ln>
                        </wps:spPr>
                        <wps:bodyPr wrap="square" lIns="0" tIns="0" rIns="0" bIns="0" rtlCol="0">
                          <a:prstTxWarp prst="textNoShape">
                            <a:avLst/>
                          </a:prstTxWarp>
                          <a:noAutofit/>
                        </wps:bodyPr>
                      </wps:wsp>
                      <wps:wsp>
                        <wps:cNvPr id="369" name="Graphic 369"/>
                        <wps:cNvSpPr/>
                        <wps:spPr>
                          <a:xfrm>
                            <a:off x="1268094" y="0"/>
                            <a:ext cx="79375" cy="70485"/>
                          </a:xfrm>
                          <a:custGeom>
                            <a:avLst/>
                            <a:gdLst/>
                            <a:ahLst/>
                            <a:cxnLst/>
                            <a:rect l="l" t="t" r="r" b="b"/>
                            <a:pathLst>
                              <a:path w="79375" h="70485">
                                <a:moveTo>
                                  <a:pt x="79375" y="0"/>
                                </a:moveTo>
                                <a:lnTo>
                                  <a:pt x="0" y="30480"/>
                                </a:lnTo>
                                <a:lnTo>
                                  <a:pt x="60959" y="70485"/>
                                </a:lnTo>
                                <a:lnTo>
                                  <a:pt x="79375" y="0"/>
                                </a:lnTo>
                                <a:close/>
                              </a:path>
                            </a:pathLst>
                          </a:custGeom>
                          <a:solidFill>
                            <a:srgbClr val="000000"/>
                          </a:solidFill>
                        </wps:spPr>
                        <wps:bodyPr wrap="square" lIns="0" tIns="0" rIns="0" bIns="0" rtlCol="0">
                          <a:prstTxWarp prst="textNoShape">
                            <a:avLst/>
                          </a:prstTxWarp>
                          <a:noAutofit/>
                        </wps:bodyPr>
                      </wps:wsp>
                      <wps:wsp>
                        <wps:cNvPr id="370" name="Graphic 370"/>
                        <wps:cNvSpPr/>
                        <wps:spPr>
                          <a:xfrm>
                            <a:off x="628015" y="734694"/>
                            <a:ext cx="911860" cy="1270"/>
                          </a:xfrm>
                          <a:custGeom>
                            <a:avLst/>
                            <a:gdLst/>
                            <a:ahLst/>
                            <a:cxnLst/>
                            <a:rect l="l" t="t" r="r" b="b"/>
                            <a:pathLst>
                              <a:path w="911860">
                                <a:moveTo>
                                  <a:pt x="0" y="0"/>
                                </a:moveTo>
                                <a:lnTo>
                                  <a:pt x="911860" y="0"/>
                                </a:lnTo>
                              </a:path>
                            </a:pathLst>
                          </a:custGeom>
                          <a:ln w="6096">
                            <a:solidFill>
                              <a:srgbClr val="000000"/>
                            </a:solidFill>
                            <a:prstDash val="solid"/>
                          </a:ln>
                        </wps:spPr>
                        <wps:bodyPr wrap="square" lIns="0" tIns="0" rIns="0" bIns="0" rtlCol="0">
                          <a:prstTxWarp prst="textNoShape">
                            <a:avLst/>
                          </a:prstTxWarp>
                          <a:noAutofit/>
                        </wps:bodyPr>
                      </wps:wsp>
                      <wps:wsp>
                        <wps:cNvPr id="371" name="Graphic 371"/>
                        <wps:cNvSpPr/>
                        <wps:spPr>
                          <a:xfrm>
                            <a:off x="1539239" y="704215"/>
                            <a:ext cx="76200" cy="64135"/>
                          </a:xfrm>
                          <a:custGeom>
                            <a:avLst/>
                            <a:gdLst/>
                            <a:ahLst/>
                            <a:cxnLst/>
                            <a:rect l="l" t="t" r="r" b="b"/>
                            <a:pathLst>
                              <a:path w="76200" h="64135">
                                <a:moveTo>
                                  <a:pt x="0" y="0"/>
                                </a:moveTo>
                                <a:lnTo>
                                  <a:pt x="0" y="64134"/>
                                </a:lnTo>
                                <a:lnTo>
                                  <a:pt x="76200" y="30479"/>
                                </a:lnTo>
                                <a:lnTo>
                                  <a:pt x="0" y="0"/>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70485" y="734694"/>
                            <a:ext cx="557530" cy="194945"/>
                          </a:xfrm>
                          <a:custGeom>
                            <a:avLst/>
                            <a:gdLst/>
                            <a:ahLst/>
                            <a:cxnLst/>
                            <a:rect l="l" t="t" r="r" b="b"/>
                            <a:pathLst>
                              <a:path w="557530" h="194945">
                                <a:moveTo>
                                  <a:pt x="557530" y="0"/>
                                </a:moveTo>
                                <a:lnTo>
                                  <a:pt x="0" y="194944"/>
                                </a:lnTo>
                              </a:path>
                            </a:pathLst>
                          </a:custGeom>
                          <a:ln w="6096">
                            <a:solidFill>
                              <a:srgbClr val="000000"/>
                            </a:solidFill>
                            <a:prstDash val="solid"/>
                          </a:ln>
                        </wps:spPr>
                        <wps:bodyPr wrap="square" lIns="0" tIns="0" rIns="0" bIns="0" rtlCol="0">
                          <a:prstTxWarp prst="textNoShape">
                            <a:avLst/>
                          </a:prstTxWarp>
                          <a:noAutofit/>
                        </wps:bodyPr>
                      </wps:wsp>
                      <wps:wsp>
                        <wps:cNvPr id="373" name="Graphic 373"/>
                        <wps:cNvSpPr/>
                        <wps:spPr>
                          <a:xfrm>
                            <a:off x="0" y="899160"/>
                            <a:ext cx="88265" cy="60960"/>
                          </a:xfrm>
                          <a:custGeom>
                            <a:avLst/>
                            <a:gdLst/>
                            <a:ahLst/>
                            <a:cxnLst/>
                            <a:rect l="l" t="t" r="r" b="b"/>
                            <a:pathLst>
                              <a:path w="88265" h="60960">
                                <a:moveTo>
                                  <a:pt x="54609" y="0"/>
                                </a:moveTo>
                                <a:lnTo>
                                  <a:pt x="0" y="58420"/>
                                </a:lnTo>
                                <a:lnTo>
                                  <a:pt x="88265" y="60960"/>
                                </a:lnTo>
                                <a:lnTo>
                                  <a:pt x="546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4" name="Image 374"/>
                          <pic:cNvPicPr/>
                        </pic:nvPicPr>
                        <pic:blipFill>
                          <a:blip r:embed="rId57" cstate="print"/>
                          <a:stretch>
                            <a:fillRect/>
                          </a:stretch>
                        </pic:blipFill>
                        <pic:spPr>
                          <a:xfrm>
                            <a:off x="804544" y="584834"/>
                            <a:ext cx="104775" cy="152400"/>
                          </a:xfrm>
                          <a:prstGeom prst="rect">
                            <a:avLst/>
                          </a:prstGeom>
                        </pic:spPr>
                      </pic:pic>
                    </wpg:wgp>
                  </a:graphicData>
                </a:graphic>
              </wp:anchor>
            </w:drawing>
          </mc:Choice>
          <mc:Fallback>
            <w:pict>
              <v:group w14:anchorId="2F5984A8" id="Group 367" o:spid="_x0000_s1026" style="position:absolute;margin-left:106.05pt;margin-top:3.8pt;width:127.2pt;height:75.6pt;z-index:-24057344;mso-wrap-distance-left:0;mso-wrap-distance-right:0;mso-position-horizontal-relative:page" coordsize="16154,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">
                <v:shape id="Graphic 368" o:spid="_x0000_s1027" style="position:absolute;left:6280;top:488;width:6705;height:6858;visibility:visible;mso-wrap-style:square;v-text-anchor:top" coordsize="67056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" path="m,685799l670560,e" filled="f" strokeweight=".48pt">
                  <v:path arrowok="t"/>
                </v:shape>
                <v:shape id="Graphic 369" o:spid="_x0000_s1028" style="position:absolute;left:12680;width:794;height:704;visibility:visible;mso-wrap-style:square;v-text-anchor:top" coordsize="7937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" path="m79375,l,30480,60959,70485,79375,xe" fillcolor="black" stroked="f">
                  <v:path arrowok="t"/>
                </v:shape>
                <v:shape id="Graphic 370" o:spid="_x0000_s1029" style="position:absolute;left:6280;top:7346;width:9118;height:13;visibility:visible;mso-wrap-style:square;v-text-anchor:top" coordsize="911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" path="m,l911860,e" filled="f" strokeweight=".48pt">
                  <v:path arrowok="t"/>
                </v:shape>
                <v:shape id="Graphic 371" o:spid="_x0000_s1030" style="position:absolute;left:15392;top:7042;width:762;height:641;visibility:visible;mso-wrap-style:square;v-text-anchor:top" coordsize="7620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" path="m,l,64134,76200,30479,,xe" fillcolor="black" stroked="f">
                  <v:path arrowok="t"/>
                </v:shape>
                <v:shape id="Graphic 372" o:spid="_x0000_s1031" style="position:absolute;left:704;top:7346;width:5576;height:1950;visibility:visible;mso-wrap-style:square;v-text-anchor:top" coordsize="557530,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" path="m557530,l,194944e" filled="f" strokeweight=".48pt">
                  <v:path arrowok="t"/>
                </v:shape>
                <v:shape id="Graphic 373" o:spid="_x0000_s1032" style="position:absolute;top:8991;width:882;height:610;visibility:visible;mso-wrap-style:square;v-text-anchor:top" coordsize="8826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" path="m54609,l,58420r88265,2540l54609,xe" fillcolor="black" stroked="f">
                  <v:path arrowok="t"/>
                </v:shape>
                <v:shape id="Image 374" o:spid="_x0000_s1033" type="#_x0000_t75" style="position:absolute;left:8045;top:5848;width:104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">
                  <v:imagedata r:id="rId58" o:title=""/>
                </v:shape>
                <w10:wrap anchorx="page"/>
              </v:group>
            </w:pict>
          </mc:Fallback>
        </mc:AlternateContent>
      </w:r>
      <w:r>
        <w:rPr>
          <w:spacing w:val="-5"/>
          <w:sz w:val="20"/>
        </w:rPr>
        <w:t>F</w:t>
      </w:r>
      <w:r>
        <w:rPr>
          <w:spacing w:val="-5"/>
          <w:position w:val="-5"/>
          <w:sz w:val="11"/>
        </w:rPr>
        <w:t>1</w:t>
      </w:r>
    </w:p>
    <w:p w14:paraId="6E22AAEE" w14:textId="77777777" w:rsidR="008B73B2" w:rsidRDefault="00000000">
      <w:pPr>
        <w:spacing w:before="199"/>
        <w:ind w:left="3120"/>
        <w:rPr>
          <w:sz w:val="20"/>
        </w:rPr>
      </w:pPr>
      <w:r>
        <w:rPr>
          <w:spacing w:val="-2"/>
          <w:sz w:val="20"/>
        </w:rPr>
        <w:t>10.0N</w:t>
      </w:r>
    </w:p>
    <w:p w14:paraId="43044F4B" w14:textId="77777777" w:rsidR="008B73B2" w:rsidRDefault="008B73B2">
      <w:pPr>
        <w:pStyle w:val="BodyText"/>
        <w:spacing w:before="20"/>
      </w:pPr>
    </w:p>
    <w:p w14:paraId="1762BA34" w14:textId="77777777" w:rsidR="008B73B2" w:rsidRDefault="00000000">
      <w:pPr>
        <w:pStyle w:val="BodyText"/>
        <w:ind w:left="2778"/>
      </w:pPr>
      <w:r>
        <w:rPr>
          <w:spacing w:val="-5"/>
        </w:rPr>
        <w:t>60</w:t>
      </w:r>
      <w:r>
        <w:rPr>
          <w:spacing w:val="-5"/>
          <w:vertAlign w:val="superscript"/>
        </w:rPr>
        <w:t>0</w:t>
      </w:r>
    </w:p>
    <w:p w14:paraId="418E1B15" w14:textId="77777777" w:rsidR="008B73B2" w:rsidRDefault="00000000">
      <w:pPr>
        <w:spacing w:before="32" w:line="246" w:lineRule="exact"/>
        <w:ind w:left="709"/>
        <w:jc w:val="center"/>
        <w:rPr>
          <w:sz w:val="11"/>
        </w:rPr>
      </w:pPr>
      <w:r>
        <w:rPr>
          <w:spacing w:val="-5"/>
          <w:sz w:val="20"/>
        </w:rPr>
        <w:t>F</w:t>
      </w:r>
      <w:r>
        <w:rPr>
          <w:spacing w:val="-5"/>
          <w:position w:val="-5"/>
          <w:sz w:val="11"/>
        </w:rPr>
        <w:t>2</w:t>
      </w:r>
    </w:p>
    <w:p w14:paraId="03B1C555" w14:textId="77777777" w:rsidR="008B73B2" w:rsidRDefault="00000000">
      <w:pPr>
        <w:tabs>
          <w:tab w:val="left" w:pos="3043"/>
        </w:tabs>
        <w:spacing w:line="205" w:lineRule="exact"/>
        <w:ind w:left="2082"/>
        <w:rPr>
          <w:sz w:val="20"/>
        </w:rPr>
      </w:pPr>
      <w:r>
        <w:rPr>
          <w:spacing w:val="-10"/>
          <w:sz w:val="20"/>
        </w:rPr>
        <w:t>O</w:t>
      </w:r>
      <w:r>
        <w:rPr>
          <w:sz w:val="20"/>
        </w:rPr>
        <w:tab/>
      </w:r>
      <w:r>
        <w:rPr>
          <w:spacing w:val="-4"/>
          <w:sz w:val="20"/>
        </w:rPr>
        <w:t>5.0N</w:t>
      </w:r>
    </w:p>
    <w:p w14:paraId="55EBF30B" w14:textId="77777777" w:rsidR="008B73B2" w:rsidRDefault="00000000">
      <w:pPr>
        <w:pStyle w:val="BodyText"/>
        <w:tabs>
          <w:tab w:val="left" w:pos="2322"/>
        </w:tabs>
        <w:spacing w:before="8"/>
        <w:ind w:left="1146"/>
      </w:pPr>
      <w:r>
        <w:rPr>
          <w:spacing w:val="-5"/>
        </w:rPr>
        <w:t>F</w:t>
      </w:r>
      <w:r>
        <w:rPr>
          <w:spacing w:val="-5"/>
          <w:vertAlign w:val="subscript"/>
        </w:rPr>
        <w:t>3</w:t>
      </w:r>
      <w:r>
        <w:tab/>
        <w:t>Fig.</w:t>
      </w:r>
      <w:r>
        <w:rPr>
          <w:spacing w:val="-6"/>
        </w:rPr>
        <w:t xml:space="preserve"> </w:t>
      </w:r>
      <w:r>
        <w:rPr>
          <w:spacing w:val="-10"/>
        </w:rPr>
        <w:t>3</w:t>
      </w:r>
    </w:p>
    <w:p w14:paraId="57D7CA6E" w14:textId="77777777" w:rsidR="008B73B2" w:rsidRDefault="00000000">
      <w:pPr>
        <w:rPr>
          <w:sz w:val="20"/>
        </w:rPr>
      </w:pPr>
      <w:r>
        <w:br w:type="column"/>
      </w:r>
    </w:p>
    <w:p w14:paraId="0C7DCB36" w14:textId="77777777" w:rsidR="008B73B2" w:rsidRDefault="008B73B2">
      <w:pPr>
        <w:pStyle w:val="BodyText"/>
      </w:pPr>
    </w:p>
    <w:p w14:paraId="50E983A6" w14:textId="77777777" w:rsidR="008B73B2" w:rsidRDefault="008B73B2">
      <w:pPr>
        <w:pStyle w:val="BodyText"/>
      </w:pPr>
    </w:p>
    <w:p w14:paraId="296C5784" w14:textId="77777777" w:rsidR="008B73B2" w:rsidRDefault="008B73B2">
      <w:pPr>
        <w:pStyle w:val="BodyText"/>
      </w:pPr>
    </w:p>
    <w:p w14:paraId="3C661F1F" w14:textId="77777777" w:rsidR="008B73B2" w:rsidRDefault="008B73B2">
      <w:pPr>
        <w:pStyle w:val="BodyText"/>
      </w:pPr>
    </w:p>
    <w:p w14:paraId="34C4BCA2" w14:textId="77777777" w:rsidR="008B73B2" w:rsidRDefault="008B73B2">
      <w:pPr>
        <w:pStyle w:val="BodyText"/>
      </w:pPr>
    </w:p>
    <w:p w14:paraId="7A855A8E" w14:textId="77777777" w:rsidR="008B73B2" w:rsidRDefault="008B73B2">
      <w:pPr>
        <w:pStyle w:val="BodyText"/>
      </w:pPr>
    </w:p>
    <w:p w14:paraId="68EFF344" w14:textId="77777777" w:rsidR="008B73B2" w:rsidRDefault="008B73B2">
      <w:pPr>
        <w:pStyle w:val="BodyText"/>
      </w:pPr>
    </w:p>
    <w:p w14:paraId="5854774E" w14:textId="77777777" w:rsidR="008B73B2" w:rsidRDefault="008B73B2">
      <w:pPr>
        <w:pStyle w:val="BodyText"/>
      </w:pPr>
    </w:p>
    <w:p w14:paraId="3B71D1FD" w14:textId="77777777" w:rsidR="008B73B2" w:rsidRDefault="008B73B2">
      <w:pPr>
        <w:pStyle w:val="BodyText"/>
        <w:spacing w:before="191"/>
      </w:pPr>
    </w:p>
    <w:p w14:paraId="1891AAE8" w14:textId="77777777" w:rsidR="008B73B2" w:rsidRDefault="00000000">
      <w:pPr>
        <w:pStyle w:val="BodyText"/>
        <w:spacing w:before="1" w:line="249" w:lineRule="auto"/>
        <w:ind w:left="1053" w:right="479"/>
        <w:jc w:val="both"/>
      </w:pPr>
      <w:r>
        <w:t>Figure 4 represents a block-and-tackle pulley system</w:t>
      </w:r>
      <w:r>
        <w:rPr>
          <w:spacing w:val="-13"/>
        </w:rPr>
        <w:t xml:space="preserve"> </w:t>
      </w:r>
      <w:r>
        <w:t>on</w:t>
      </w:r>
      <w:r>
        <w:rPr>
          <w:spacing w:val="-12"/>
        </w:rPr>
        <w:t xml:space="preserve"> </w:t>
      </w:r>
      <w:r>
        <w:t>which</w:t>
      </w:r>
      <w:r>
        <w:rPr>
          <w:spacing w:val="-13"/>
        </w:rPr>
        <w:t xml:space="preserve"> </w:t>
      </w:r>
      <w:r>
        <w:t>an</w:t>
      </w:r>
      <w:r>
        <w:rPr>
          <w:spacing w:val="-12"/>
        </w:rPr>
        <w:t xml:space="preserve"> </w:t>
      </w:r>
      <w:r>
        <w:t>effort</w:t>
      </w:r>
      <w:r>
        <w:rPr>
          <w:spacing w:val="-12"/>
        </w:rPr>
        <w:t xml:space="preserve"> </w:t>
      </w:r>
      <w:r>
        <w:t>of</w:t>
      </w:r>
      <w:r>
        <w:rPr>
          <w:spacing w:val="-13"/>
        </w:rPr>
        <w:t xml:space="preserve"> </w:t>
      </w:r>
      <w:r>
        <w:t>W</w:t>
      </w:r>
      <w:r>
        <w:rPr>
          <w:spacing w:val="-9"/>
        </w:rPr>
        <w:t xml:space="preserve"> </w:t>
      </w:r>
      <w:r>
        <w:t>Newtons</w:t>
      </w:r>
      <w:r>
        <w:rPr>
          <w:spacing w:val="-13"/>
        </w:rPr>
        <w:t xml:space="preserve"> </w:t>
      </w:r>
      <w:r>
        <w:t xml:space="preserve">supports </w:t>
      </w:r>
      <w:r>
        <w:rPr>
          <w:spacing w:val="-2"/>
        </w:rPr>
        <w:t>a</w:t>
      </w:r>
      <w:r>
        <w:rPr>
          <w:spacing w:val="-11"/>
        </w:rPr>
        <w:t xml:space="preserve"> </w:t>
      </w:r>
      <w:r>
        <w:rPr>
          <w:spacing w:val="-2"/>
        </w:rPr>
        <w:t>load</w:t>
      </w:r>
      <w:r>
        <w:rPr>
          <w:spacing w:val="-10"/>
        </w:rPr>
        <w:t xml:space="preserve"> </w:t>
      </w:r>
      <w:r>
        <w:rPr>
          <w:spacing w:val="-2"/>
        </w:rPr>
        <w:t>of</w:t>
      </w:r>
      <w:r>
        <w:rPr>
          <w:spacing w:val="-11"/>
        </w:rPr>
        <w:t xml:space="preserve"> </w:t>
      </w:r>
      <w:r>
        <w:rPr>
          <w:spacing w:val="-2"/>
        </w:rPr>
        <w:t>120.0N.</w:t>
      </w:r>
      <w:r>
        <w:rPr>
          <w:spacing w:val="-10"/>
        </w:rPr>
        <w:t xml:space="preserve"> </w:t>
      </w:r>
      <w:r>
        <w:rPr>
          <w:spacing w:val="-2"/>
        </w:rPr>
        <w:t>If</w:t>
      </w:r>
      <w:r>
        <w:rPr>
          <w:spacing w:val="-11"/>
        </w:rPr>
        <w:t xml:space="preserve"> </w:t>
      </w:r>
      <w:r>
        <w:rPr>
          <w:spacing w:val="-2"/>
        </w:rPr>
        <w:t>the</w:t>
      </w:r>
      <w:r>
        <w:rPr>
          <w:spacing w:val="-10"/>
        </w:rPr>
        <w:t xml:space="preserve"> </w:t>
      </w:r>
      <w:r>
        <w:rPr>
          <w:spacing w:val="-2"/>
        </w:rPr>
        <w:t>efficiency</w:t>
      </w:r>
      <w:r>
        <w:rPr>
          <w:spacing w:val="-11"/>
        </w:rPr>
        <w:t xml:space="preserve"> </w:t>
      </w:r>
      <w:r>
        <w:rPr>
          <w:spacing w:val="-2"/>
        </w:rPr>
        <w:t>of</w:t>
      </w:r>
      <w:r>
        <w:rPr>
          <w:spacing w:val="-10"/>
        </w:rPr>
        <w:t xml:space="preserve"> </w:t>
      </w:r>
      <w:r>
        <w:rPr>
          <w:spacing w:val="-2"/>
        </w:rPr>
        <w:t>the</w:t>
      </w:r>
      <w:r>
        <w:rPr>
          <w:spacing w:val="-11"/>
        </w:rPr>
        <w:t xml:space="preserve"> </w:t>
      </w:r>
      <w:r>
        <w:rPr>
          <w:spacing w:val="-2"/>
        </w:rPr>
        <w:t>machine</w:t>
      </w:r>
      <w:r>
        <w:rPr>
          <w:spacing w:val="-10"/>
        </w:rPr>
        <w:t xml:space="preserve"> </w:t>
      </w:r>
      <w:r>
        <w:rPr>
          <w:spacing w:val="-2"/>
        </w:rPr>
        <w:t xml:space="preserve">is </w:t>
      </w:r>
      <w:r>
        <w:t>40</w:t>
      </w:r>
      <w:r>
        <w:rPr>
          <w:vertAlign w:val="superscript"/>
        </w:rPr>
        <w:t>0</w:t>
      </w:r>
      <w:r>
        <w:t>, then the value of W</w:t>
      </w:r>
      <w:r>
        <w:rPr>
          <w:spacing w:val="-8"/>
        </w:rPr>
        <w:t xml:space="preserve"> </w:t>
      </w:r>
      <w:r>
        <w:t>is</w:t>
      </w:r>
    </w:p>
    <w:p w14:paraId="27565183" w14:textId="77777777" w:rsidR="008B73B2" w:rsidRDefault="00000000">
      <w:pPr>
        <w:pStyle w:val="ListParagraph"/>
        <w:numPr>
          <w:ilvl w:val="1"/>
          <w:numId w:val="167"/>
        </w:numPr>
        <w:tabs>
          <w:tab w:val="left" w:pos="1845"/>
          <w:tab w:val="left" w:pos="3214"/>
          <w:tab w:val="left" w:pos="4006"/>
        </w:tabs>
        <w:spacing w:before="0" w:line="229" w:lineRule="exact"/>
        <w:ind w:left="1845" w:hanging="792"/>
        <w:jc w:val="both"/>
        <w:rPr>
          <w:sz w:val="20"/>
        </w:rPr>
      </w:pPr>
      <w:r>
        <w:rPr>
          <w:spacing w:val="-6"/>
          <w:sz w:val="20"/>
        </w:rPr>
        <w:t>28.0</w:t>
      </w:r>
      <w:r>
        <w:rPr>
          <w:spacing w:val="-18"/>
          <w:sz w:val="20"/>
        </w:rPr>
        <w:t xml:space="preserve"> </w:t>
      </w:r>
      <w:r>
        <w:rPr>
          <w:spacing w:val="-10"/>
          <w:sz w:val="20"/>
        </w:rPr>
        <w:t>N</w:t>
      </w:r>
      <w:r>
        <w:rPr>
          <w:sz w:val="20"/>
        </w:rPr>
        <w:tab/>
      </w:r>
      <w:r>
        <w:rPr>
          <w:spacing w:val="-5"/>
          <w:sz w:val="20"/>
        </w:rPr>
        <w:t>B.</w:t>
      </w:r>
      <w:r>
        <w:rPr>
          <w:sz w:val="20"/>
        </w:rPr>
        <w:tab/>
      </w:r>
      <w:r>
        <w:rPr>
          <w:spacing w:val="-6"/>
          <w:sz w:val="20"/>
        </w:rPr>
        <w:t>48.0</w:t>
      </w:r>
      <w:r>
        <w:rPr>
          <w:spacing w:val="-11"/>
          <w:sz w:val="20"/>
        </w:rPr>
        <w:t xml:space="preserve"> </w:t>
      </w:r>
      <w:r>
        <w:rPr>
          <w:spacing w:val="-10"/>
          <w:sz w:val="20"/>
        </w:rPr>
        <w:t>N</w:t>
      </w:r>
    </w:p>
    <w:p w14:paraId="3581D027" w14:textId="77777777" w:rsidR="008B73B2" w:rsidRDefault="00000000">
      <w:pPr>
        <w:tabs>
          <w:tab w:val="left" w:pos="1845"/>
          <w:tab w:val="left" w:pos="3214"/>
          <w:tab w:val="left" w:pos="3934"/>
        </w:tabs>
        <w:spacing w:before="12"/>
        <w:ind w:left="1053"/>
        <w:jc w:val="both"/>
        <w:rPr>
          <w:sz w:val="20"/>
        </w:rPr>
      </w:pPr>
      <w:r>
        <w:rPr>
          <w:spacing w:val="-5"/>
          <w:sz w:val="20"/>
        </w:rPr>
        <w:t>C.</w:t>
      </w:r>
      <w:r>
        <w:rPr>
          <w:sz w:val="20"/>
        </w:rPr>
        <w:tab/>
      </w:r>
      <w:r>
        <w:rPr>
          <w:spacing w:val="-6"/>
          <w:sz w:val="20"/>
        </w:rPr>
        <w:t>50.0</w:t>
      </w:r>
      <w:r>
        <w:rPr>
          <w:spacing w:val="-18"/>
          <w:sz w:val="20"/>
        </w:rPr>
        <w:t xml:space="preserve"> </w:t>
      </w:r>
      <w:r>
        <w:rPr>
          <w:spacing w:val="-10"/>
          <w:sz w:val="20"/>
        </w:rPr>
        <w:t>N</w:t>
      </w:r>
      <w:r>
        <w:rPr>
          <w:sz w:val="20"/>
        </w:rPr>
        <w:tab/>
      </w:r>
      <w:r>
        <w:rPr>
          <w:spacing w:val="-5"/>
          <w:sz w:val="20"/>
        </w:rPr>
        <w:t>D.</w:t>
      </w:r>
      <w:r>
        <w:rPr>
          <w:sz w:val="20"/>
        </w:rPr>
        <w:tab/>
      </w:r>
      <w:r>
        <w:rPr>
          <w:spacing w:val="-7"/>
          <w:sz w:val="20"/>
        </w:rPr>
        <w:t>288.0</w:t>
      </w:r>
      <w:r>
        <w:rPr>
          <w:spacing w:val="-25"/>
          <w:sz w:val="20"/>
        </w:rPr>
        <w:t xml:space="preserve"> </w:t>
      </w:r>
      <w:r>
        <w:rPr>
          <w:spacing w:val="-10"/>
          <w:sz w:val="20"/>
        </w:rPr>
        <w:t>N</w:t>
      </w:r>
    </w:p>
    <w:p w14:paraId="501B3F89" w14:textId="77777777" w:rsidR="008B73B2" w:rsidRDefault="008B73B2">
      <w:pPr>
        <w:pStyle w:val="BodyText"/>
        <w:spacing w:before="20"/>
      </w:pPr>
    </w:p>
    <w:p w14:paraId="40613CAB" w14:textId="77777777" w:rsidR="008B73B2" w:rsidRDefault="00000000">
      <w:pPr>
        <w:pStyle w:val="ListParagraph"/>
        <w:numPr>
          <w:ilvl w:val="0"/>
          <w:numId w:val="164"/>
        </w:numPr>
        <w:tabs>
          <w:tab w:val="left" w:pos="1051"/>
          <w:tab w:val="left" w:pos="1053"/>
        </w:tabs>
        <w:spacing w:before="0" w:line="249" w:lineRule="auto"/>
        <w:ind w:right="476"/>
        <w:jc w:val="both"/>
        <w:rPr>
          <w:sz w:val="20"/>
        </w:rPr>
      </w:pPr>
      <w:r>
        <w:rPr>
          <w:sz w:val="20"/>
        </w:rPr>
        <w:t>A</w:t>
      </w:r>
      <w:r>
        <w:rPr>
          <w:spacing w:val="-13"/>
          <w:sz w:val="20"/>
        </w:rPr>
        <w:t xml:space="preserve"> </w:t>
      </w:r>
      <w:r>
        <w:rPr>
          <w:sz w:val="20"/>
        </w:rPr>
        <w:t>constant</w:t>
      </w:r>
      <w:r>
        <w:rPr>
          <w:spacing w:val="-3"/>
          <w:sz w:val="20"/>
        </w:rPr>
        <w:t xml:space="preserve"> </w:t>
      </w:r>
      <w:r>
        <w:rPr>
          <w:sz w:val="20"/>
        </w:rPr>
        <w:t>force</w:t>
      </w:r>
      <w:r>
        <w:rPr>
          <w:spacing w:val="-9"/>
          <w:sz w:val="20"/>
        </w:rPr>
        <w:t xml:space="preserve"> </w:t>
      </w:r>
      <w:r>
        <w:rPr>
          <w:sz w:val="20"/>
        </w:rPr>
        <w:t>of</w:t>
      </w:r>
      <w:r>
        <w:rPr>
          <w:spacing w:val="-9"/>
          <w:sz w:val="20"/>
        </w:rPr>
        <w:t xml:space="preserve"> </w:t>
      </w:r>
      <w:r>
        <w:rPr>
          <w:sz w:val="20"/>
        </w:rPr>
        <w:t>magnitude</w:t>
      </w:r>
      <w:r>
        <w:rPr>
          <w:spacing w:val="-9"/>
          <w:sz w:val="20"/>
        </w:rPr>
        <w:t xml:space="preserve"> </w:t>
      </w:r>
      <w:r>
        <w:rPr>
          <w:i/>
          <w:sz w:val="20"/>
        </w:rPr>
        <w:t>F</w:t>
      </w:r>
      <w:r>
        <w:rPr>
          <w:i/>
          <w:spacing w:val="-10"/>
          <w:sz w:val="20"/>
        </w:rPr>
        <w:t xml:space="preserve"> </w:t>
      </w:r>
      <w:r>
        <w:rPr>
          <w:sz w:val="20"/>
        </w:rPr>
        <w:t>acts</w:t>
      </w:r>
      <w:r>
        <w:rPr>
          <w:spacing w:val="-9"/>
          <w:sz w:val="20"/>
        </w:rPr>
        <w:t xml:space="preserve"> </w:t>
      </w:r>
      <w:r>
        <w:rPr>
          <w:sz w:val="20"/>
        </w:rPr>
        <w:t>on</w:t>
      </w:r>
      <w:r>
        <w:rPr>
          <w:spacing w:val="-3"/>
          <w:sz w:val="20"/>
        </w:rPr>
        <w:t xml:space="preserve"> </w:t>
      </w:r>
      <w:r>
        <w:rPr>
          <w:sz w:val="20"/>
        </w:rPr>
        <w:t>an object of</w:t>
      </w:r>
      <w:r>
        <w:rPr>
          <w:spacing w:val="-13"/>
          <w:sz w:val="20"/>
        </w:rPr>
        <w:t xml:space="preserve"> </w:t>
      </w:r>
      <w:r>
        <w:rPr>
          <w:sz w:val="20"/>
        </w:rPr>
        <w:t>mass 0.04kg initially at rest at a point O. If</w:t>
      </w:r>
      <w:r>
        <w:rPr>
          <w:spacing w:val="-13"/>
          <w:sz w:val="20"/>
        </w:rPr>
        <w:t xml:space="preserve"> </w:t>
      </w:r>
      <w:r>
        <w:rPr>
          <w:sz w:val="20"/>
        </w:rPr>
        <w:t xml:space="preserve">the </w:t>
      </w:r>
      <w:r>
        <w:rPr>
          <w:spacing w:val="-2"/>
          <w:sz w:val="20"/>
        </w:rPr>
        <w:t>speed</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object</w:t>
      </w:r>
      <w:r>
        <w:rPr>
          <w:spacing w:val="-10"/>
          <w:sz w:val="20"/>
        </w:rPr>
        <w:t xml:space="preserve"> </w:t>
      </w:r>
      <w:r>
        <w:rPr>
          <w:spacing w:val="-2"/>
          <w:sz w:val="20"/>
        </w:rPr>
        <w:t>when</w:t>
      </w:r>
      <w:r>
        <w:rPr>
          <w:spacing w:val="-11"/>
          <w:sz w:val="20"/>
        </w:rPr>
        <w:t xml:space="preserve"> </w:t>
      </w:r>
      <w:r>
        <w:rPr>
          <w:spacing w:val="-2"/>
          <w:sz w:val="20"/>
        </w:rPr>
        <w:t>it</w:t>
      </w:r>
      <w:r>
        <w:rPr>
          <w:spacing w:val="-10"/>
          <w:sz w:val="20"/>
        </w:rPr>
        <w:t xml:space="preserve"> </w:t>
      </w:r>
      <w:r>
        <w:rPr>
          <w:spacing w:val="-2"/>
          <w:sz w:val="20"/>
        </w:rPr>
        <w:t>has</w:t>
      </w:r>
      <w:r>
        <w:rPr>
          <w:spacing w:val="-8"/>
          <w:sz w:val="20"/>
        </w:rPr>
        <w:t xml:space="preserve"> </w:t>
      </w:r>
      <w:r>
        <w:rPr>
          <w:spacing w:val="-2"/>
          <w:sz w:val="20"/>
        </w:rPr>
        <w:t>moved</w:t>
      </w:r>
      <w:r>
        <w:rPr>
          <w:spacing w:val="-11"/>
          <w:sz w:val="20"/>
        </w:rPr>
        <w:t xml:space="preserve"> </w:t>
      </w:r>
      <w:r>
        <w:rPr>
          <w:spacing w:val="-2"/>
          <w:sz w:val="20"/>
        </w:rPr>
        <w:t>50m</w:t>
      </w:r>
      <w:r>
        <w:rPr>
          <w:spacing w:val="-3"/>
          <w:sz w:val="20"/>
        </w:rPr>
        <w:t xml:space="preserve"> </w:t>
      </w:r>
      <w:r>
        <w:rPr>
          <w:spacing w:val="-2"/>
          <w:sz w:val="20"/>
        </w:rPr>
        <w:t>from</w:t>
      </w:r>
      <w:r>
        <w:rPr>
          <w:spacing w:val="-11"/>
          <w:sz w:val="20"/>
        </w:rPr>
        <w:t xml:space="preserve"> </w:t>
      </w:r>
      <w:r>
        <w:rPr>
          <w:spacing w:val="-2"/>
          <w:sz w:val="20"/>
        </w:rPr>
        <w:t xml:space="preserve">O </w:t>
      </w:r>
      <w:r>
        <w:rPr>
          <w:sz w:val="20"/>
        </w:rPr>
        <w:t>is 500m s</w:t>
      </w:r>
      <w:r>
        <w:rPr>
          <w:sz w:val="20"/>
          <w:vertAlign w:val="superscript"/>
        </w:rPr>
        <w:t>-1</w:t>
      </w:r>
      <w:r>
        <w:rPr>
          <w:sz w:val="20"/>
        </w:rPr>
        <w:t xml:space="preserve">, what is the value of </w:t>
      </w:r>
      <w:r>
        <w:rPr>
          <w:i/>
          <w:sz w:val="20"/>
        </w:rPr>
        <w:t>F</w:t>
      </w:r>
      <w:r>
        <w:rPr>
          <w:sz w:val="20"/>
        </w:rPr>
        <w:t>?</w:t>
      </w:r>
    </w:p>
    <w:p w14:paraId="6D61340D" w14:textId="77777777" w:rsidR="008B73B2" w:rsidRDefault="00000000">
      <w:pPr>
        <w:pStyle w:val="ListParagraph"/>
        <w:numPr>
          <w:ilvl w:val="1"/>
          <w:numId w:val="164"/>
        </w:numPr>
        <w:tabs>
          <w:tab w:val="left" w:pos="2061"/>
          <w:tab w:val="left" w:pos="3214"/>
          <w:tab w:val="left" w:pos="4044"/>
        </w:tabs>
        <w:spacing w:before="0" w:line="228" w:lineRule="exact"/>
        <w:jc w:val="both"/>
        <w:rPr>
          <w:sz w:val="20"/>
        </w:rPr>
      </w:pPr>
      <w:r>
        <w:rPr>
          <w:sz w:val="20"/>
        </w:rPr>
        <w:t>0.4</w:t>
      </w:r>
      <w:r>
        <w:rPr>
          <w:spacing w:val="-1"/>
          <w:sz w:val="20"/>
        </w:rPr>
        <w:t xml:space="preserve"> </w:t>
      </w:r>
      <w:r>
        <w:rPr>
          <w:spacing w:val="-10"/>
          <w:sz w:val="20"/>
        </w:rPr>
        <w:t>N</w:t>
      </w:r>
      <w:r>
        <w:rPr>
          <w:sz w:val="20"/>
        </w:rPr>
        <w:tab/>
      </w:r>
      <w:r>
        <w:rPr>
          <w:spacing w:val="-5"/>
          <w:sz w:val="20"/>
        </w:rPr>
        <w:t>B.</w:t>
      </w:r>
      <w:r>
        <w:rPr>
          <w:sz w:val="20"/>
        </w:rPr>
        <w:tab/>
      </w:r>
      <w:r>
        <w:rPr>
          <w:spacing w:val="-2"/>
          <w:sz w:val="20"/>
        </w:rPr>
        <w:t>100.0</w:t>
      </w:r>
      <w:r>
        <w:rPr>
          <w:spacing w:val="-12"/>
          <w:sz w:val="20"/>
        </w:rPr>
        <w:t xml:space="preserve"> </w:t>
      </w:r>
      <w:r>
        <w:rPr>
          <w:spacing w:val="-10"/>
          <w:sz w:val="20"/>
        </w:rPr>
        <w:t>N</w:t>
      </w:r>
    </w:p>
    <w:p w14:paraId="4516BEF3" w14:textId="77777777" w:rsidR="008B73B2" w:rsidRDefault="00000000">
      <w:pPr>
        <w:tabs>
          <w:tab w:val="left" w:pos="1884"/>
          <w:tab w:val="left" w:pos="3214"/>
          <w:tab w:val="left" w:pos="3934"/>
        </w:tabs>
        <w:spacing w:before="10"/>
        <w:ind w:left="1053"/>
        <w:jc w:val="both"/>
        <w:rPr>
          <w:sz w:val="20"/>
        </w:rPr>
      </w:pPr>
      <w:r>
        <w:rPr>
          <w:spacing w:val="-5"/>
          <w:sz w:val="20"/>
        </w:rPr>
        <w:t>C.</w:t>
      </w:r>
      <w:r>
        <w:rPr>
          <w:sz w:val="20"/>
        </w:rPr>
        <w:tab/>
      </w:r>
      <w:r>
        <w:rPr>
          <w:spacing w:val="-2"/>
          <w:sz w:val="20"/>
        </w:rPr>
        <w:t>250.0</w:t>
      </w:r>
      <w:r>
        <w:rPr>
          <w:spacing w:val="-9"/>
          <w:sz w:val="20"/>
        </w:rPr>
        <w:t xml:space="preserve"> </w:t>
      </w:r>
      <w:r>
        <w:rPr>
          <w:spacing w:val="-10"/>
          <w:sz w:val="20"/>
        </w:rPr>
        <w:t>N</w:t>
      </w:r>
      <w:r>
        <w:rPr>
          <w:sz w:val="20"/>
        </w:rPr>
        <w:tab/>
      </w:r>
      <w:r>
        <w:rPr>
          <w:spacing w:val="-5"/>
          <w:sz w:val="20"/>
        </w:rPr>
        <w:t>D.</w:t>
      </w:r>
      <w:r>
        <w:rPr>
          <w:sz w:val="20"/>
        </w:rPr>
        <w:tab/>
        <w:t xml:space="preserve">1 </w:t>
      </w:r>
      <w:r>
        <w:rPr>
          <w:spacing w:val="-2"/>
          <w:sz w:val="20"/>
        </w:rPr>
        <w:t>000.0N</w:t>
      </w:r>
    </w:p>
    <w:p w14:paraId="14A83D3B" w14:textId="77777777" w:rsidR="008B73B2" w:rsidRDefault="008B73B2">
      <w:pPr>
        <w:pStyle w:val="BodyText"/>
        <w:spacing w:before="22"/>
      </w:pPr>
    </w:p>
    <w:p w14:paraId="1541C8D1" w14:textId="77777777" w:rsidR="008B73B2" w:rsidRDefault="00000000">
      <w:pPr>
        <w:pStyle w:val="ListParagraph"/>
        <w:numPr>
          <w:ilvl w:val="0"/>
          <w:numId w:val="164"/>
        </w:numPr>
        <w:tabs>
          <w:tab w:val="left" w:pos="1051"/>
          <w:tab w:val="left" w:pos="1053"/>
        </w:tabs>
        <w:spacing w:before="1" w:line="249" w:lineRule="auto"/>
        <w:ind w:right="482"/>
        <w:jc w:val="both"/>
        <w:rPr>
          <w:sz w:val="20"/>
        </w:rPr>
      </w:pPr>
      <w:r>
        <w:rPr>
          <w:sz w:val="20"/>
        </w:rPr>
        <w:t xml:space="preserve">A rectangular tank contains water to a depth of </w:t>
      </w:r>
      <w:r>
        <w:rPr>
          <w:spacing w:val="-6"/>
          <w:sz w:val="20"/>
        </w:rPr>
        <w:t>2m.</w:t>
      </w:r>
      <w:r>
        <w:rPr>
          <w:spacing w:val="-7"/>
          <w:sz w:val="20"/>
        </w:rPr>
        <w:t xml:space="preserve"> </w:t>
      </w:r>
      <w:r>
        <w:rPr>
          <w:spacing w:val="-6"/>
          <w:sz w:val="20"/>
        </w:rPr>
        <w:t>if the</w:t>
      </w:r>
      <w:r>
        <w:rPr>
          <w:spacing w:val="-7"/>
          <w:sz w:val="20"/>
        </w:rPr>
        <w:t xml:space="preserve"> </w:t>
      </w:r>
      <w:r>
        <w:rPr>
          <w:spacing w:val="-6"/>
          <w:sz w:val="20"/>
        </w:rPr>
        <w:t>base is</w:t>
      </w:r>
      <w:r>
        <w:rPr>
          <w:spacing w:val="-7"/>
          <w:sz w:val="20"/>
        </w:rPr>
        <w:t xml:space="preserve"> </w:t>
      </w:r>
      <w:r>
        <w:rPr>
          <w:spacing w:val="-6"/>
          <w:sz w:val="20"/>
        </w:rPr>
        <w:t>4m x</w:t>
      </w:r>
      <w:r>
        <w:rPr>
          <w:spacing w:val="-4"/>
          <w:sz w:val="20"/>
        </w:rPr>
        <w:t xml:space="preserve"> </w:t>
      </w:r>
      <w:r>
        <w:rPr>
          <w:spacing w:val="-6"/>
          <w:sz w:val="20"/>
        </w:rPr>
        <w:t>3m,</w:t>
      </w:r>
      <w:r>
        <w:rPr>
          <w:spacing w:val="3"/>
          <w:sz w:val="20"/>
        </w:rPr>
        <w:t xml:space="preserve"> </w:t>
      </w:r>
      <w:r>
        <w:rPr>
          <w:spacing w:val="-6"/>
          <w:sz w:val="20"/>
        </w:rPr>
        <w:t>calculate</w:t>
      </w:r>
      <w:r>
        <w:rPr>
          <w:spacing w:val="-7"/>
          <w:sz w:val="20"/>
        </w:rPr>
        <w:t xml:space="preserve"> </w:t>
      </w:r>
      <w:r>
        <w:rPr>
          <w:spacing w:val="-6"/>
          <w:sz w:val="20"/>
        </w:rPr>
        <w:t>the</w:t>
      </w:r>
      <w:r>
        <w:rPr>
          <w:spacing w:val="-4"/>
          <w:sz w:val="20"/>
        </w:rPr>
        <w:t xml:space="preserve"> </w:t>
      </w:r>
      <w:r>
        <w:rPr>
          <w:spacing w:val="-6"/>
          <w:sz w:val="20"/>
        </w:rPr>
        <w:t>force</w:t>
      </w:r>
      <w:r>
        <w:rPr>
          <w:spacing w:val="-2"/>
          <w:sz w:val="20"/>
        </w:rPr>
        <w:t xml:space="preserve"> </w:t>
      </w:r>
      <w:r>
        <w:rPr>
          <w:spacing w:val="-6"/>
          <w:sz w:val="20"/>
        </w:rPr>
        <w:t>on</w:t>
      </w:r>
      <w:r>
        <w:rPr>
          <w:spacing w:val="-7"/>
          <w:sz w:val="20"/>
        </w:rPr>
        <w:t xml:space="preserve"> </w:t>
      </w:r>
      <w:r>
        <w:rPr>
          <w:spacing w:val="-6"/>
          <w:sz w:val="20"/>
        </w:rPr>
        <w:t xml:space="preserve">the </w:t>
      </w:r>
      <w:r>
        <w:rPr>
          <w:spacing w:val="-2"/>
          <w:sz w:val="20"/>
        </w:rPr>
        <w:t>base.</w:t>
      </w:r>
    </w:p>
    <w:p w14:paraId="17C1BF3D" w14:textId="77777777" w:rsidR="008B73B2" w:rsidRDefault="00000000">
      <w:pPr>
        <w:pStyle w:val="BodyText"/>
        <w:ind w:left="1053"/>
      </w:pPr>
      <w:r>
        <w:t>(Density</w:t>
      </w:r>
      <w:r>
        <w:rPr>
          <w:spacing w:val="14"/>
        </w:rPr>
        <w:t xml:space="preserve"> </w:t>
      </w:r>
      <w:r>
        <w:t>of</w:t>
      </w:r>
      <w:r>
        <w:rPr>
          <w:spacing w:val="15"/>
        </w:rPr>
        <w:t xml:space="preserve"> </w:t>
      </w:r>
      <w:r>
        <w:t>water</w:t>
      </w:r>
      <w:r>
        <w:rPr>
          <w:spacing w:val="19"/>
        </w:rPr>
        <w:t xml:space="preserve"> </w:t>
      </w:r>
      <w:r>
        <w:t>=</w:t>
      </w:r>
      <w:r>
        <w:rPr>
          <w:spacing w:val="18"/>
        </w:rPr>
        <w:t xml:space="preserve"> </w:t>
      </w:r>
      <w:r>
        <w:t>10</w:t>
      </w:r>
      <w:r>
        <w:rPr>
          <w:vertAlign w:val="superscript"/>
        </w:rPr>
        <w:t>3</w:t>
      </w:r>
      <w:r>
        <w:t>kg</w:t>
      </w:r>
      <w:r>
        <w:rPr>
          <w:spacing w:val="17"/>
        </w:rPr>
        <w:t xml:space="preserve"> </w:t>
      </w:r>
      <w:r>
        <w:t>m</w:t>
      </w:r>
      <w:r>
        <w:rPr>
          <w:vertAlign w:val="superscript"/>
        </w:rPr>
        <w:t>-3</w:t>
      </w:r>
      <w:r>
        <w:t>,</w:t>
      </w:r>
      <w:r>
        <w:rPr>
          <w:spacing w:val="61"/>
          <w:w w:val="150"/>
        </w:rPr>
        <w:t xml:space="preserve"> </w:t>
      </w:r>
      <w:r>
        <w:t>g</w:t>
      </w:r>
      <w:r>
        <w:rPr>
          <w:spacing w:val="17"/>
        </w:rPr>
        <w:t xml:space="preserve"> </w:t>
      </w:r>
      <w:r>
        <w:t>=</w:t>
      </w:r>
      <w:r>
        <w:rPr>
          <w:spacing w:val="16"/>
        </w:rPr>
        <w:t xml:space="preserve"> </w:t>
      </w:r>
      <w:r>
        <w:t>10m</w:t>
      </w:r>
      <w:r>
        <w:rPr>
          <w:spacing w:val="14"/>
        </w:rPr>
        <w:t xml:space="preserve"> </w:t>
      </w:r>
      <w:r>
        <w:t>s</w:t>
      </w:r>
      <w:r>
        <w:rPr>
          <w:vertAlign w:val="superscript"/>
        </w:rPr>
        <w:t>-</w:t>
      </w:r>
      <w:r>
        <w:rPr>
          <w:spacing w:val="-5"/>
          <w:vertAlign w:val="superscript"/>
        </w:rPr>
        <w:t>2</w:t>
      </w:r>
      <w:r>
        <w:rPr>
          <w:spacing w:val="-5"/>
        </w:rPr>
        <w:t>)</w:t>
      </w:r>
    </w:p>
    <w:p w14:paraId="7ED23B4F" w14:textId="77777777" w:rsidR="008B73B2" w:rsidRDefault="00000000">
      <w:pPr>
        <w:pStyle w:val="ListParagraph"/>
        <w:numPr>
          <w:ilvl w:val="1"/>
          <w:numId w:val="164"/>
        </w:numPr>
        <w:tabs>
          <w:tab w:val="left" w:pos="1773"/>
          <w:tab w:val="left" w:pos="3214"/>
          <w:tab w:val="left" w:pos="3934"/>
        </w:tabs>
        <w:spacing w:before="8"/>
        <w:ind w:left="1773" w:hanging="720"/>
        <w:rPr>
          <w:sz w:val="20"/>
        </w:rPr>
      </w:pPr>
      <w:r>
        <w:rPr>
          <w:spacing w:val="-4"/>
          <w:sz w:val="20"/>
        </w:rPr>
        <w:t>2.4</w:t>
      </w:r>
      <w:r>
        <w:rPr>
          <w:spacing w:val="-1"/>
          <w:sz w:val="20"/>
        </w:rPr>
        <w:t xml:space="preserve"> </w:t>
      </w:r>
      <w:r>
        <w:rPr>
          <w:spacing w:val="-4"/>
          <w:sz w:val="20"/>
        </w:rPr>
        <w:t>x</w:t>
      </w:r>
      <w:r>
        <w:rPr>
          <w:spacing w:val="-30"/>
          <w:sz w:val="20"/>
        </w:rPr>
        <w:t xml:space="preserve"> </w:t>
      </w:r>
      <w:r>
        <w:rPr>
          <w:spacing w:val="-4"/>
          <w:sz w:val="20"/>
        </w:rPr>
        <w:t>10</w:t>
      </w:r>
      <w:r>
        <w:rPr>
          <w:spacing w:val="-4"/>
          <w:sz w:val="20"/>
          <w:vertAlign w:val="superscript"/>
        </w:rPr>
        <w:t>5</w:t>
      </w:r>
      <w:r>
        <w:rPr>
          <w:spacing w:val="-28"/>
          <w:sz w:val="20"/>
        </w:rPr>
        <w:t xml:space="preserve"> </w:t>
      </w:r>
      <w:r>
        <w:rPr>
          <w:spacing w:val="-10"/>
          <w:sz w:val="20"/>
        </w:rPr>
        <w:t>N</w:t>
      </w:r>
      <w:r>
        <w:rPr>
          <w:sz w:val="20"/>
        </w:rPr>
        <w:tab/>
      </w:r>
      <w:r>
        <w:rPr>
          <w:spacing w:val="-5"/>
          <w:sz w:val="20"/>
        </w:rPr>
        <w:t>B.</w:t>
      </w:r>
      <w:r>
        <w:rPr>
          <w:sz w:val="20"/>
        </w:rPr>
        <w:tab/>
        <w:t>2.4</w:t>
      </w:r>
      <w:r>
        <w:rPr>
          <w:spacing w:val="-10"/>
          <w:sz w:val="20"/>
        </w:rPr>
        <w:t xml:space="preserve"> </w:t>
      </w:r>
      <w:r>
        <w:rPr>
          <w:sz w:val="20"/>
        </w:rPr>
        <w:t>x</w:t>
      </w:r>
      <w:r>
        <w:rPr>
          <w:spacing w:val="-6"/>
          <w:sz w:val="20"/>
        </w:rPr>
        <w:t xml:space="preserve"> </w:t>
      </w:r>
      <w:r>
        <w:rPr>
          <w:spacing w:val="-4"/>
          <w:sz w:val="20"/>
        </w:rPr>
        <w:t>10</w:t>
      </w:r>
      <w:r>
        <w:rPr>
          <w:spacing w:val="-4"/>
          <w:sz w:val="20"/>
          <w:vertAlign w:val="superscript"/>
        </w:rPr>
        <w:t>4</w:t>
      </w:r>
      <w:r>
        <w:rPr>
          <w:spacing w:val="-4"/>
          <w:sz w:val="20"/>
        </w:rPr>
        <w:t>N</w:t>
      </w:r>
    </w:p>
    <w:p w14:paraId="623A2FB9" w14:textId="77777777" w:rsidR="008B73B2" w:rsidRDefault="00000000">
      <w:pPr>
        <w:pStyle w:val="BodyText"/>
        <w:tabs>
          <w:tab w:val="left" w:pos="1773"/>
          <w:tab w:val="left" w:pos="3214"/>
          <w:tab w:val="left" w:pos="3934"/>
        </w:tabs>
        <w:spacing w:before="10"/>
        <w:ind w:left="1053"/>
      </w:pPr>
      <w:r>
        <w:rPr>
          <w:spacing w:val="-5"/>
        </w:rPr>
        <w:t>C.</w:t>
      </w:r>
      <w:r>
        <w:tab/>
      </w:r>
      <w:r>
        <w:rPr>
          <w:spacing w:val="-4"/>
        </w:rPr>
        <w:t>2.0</w:t>
      </w:r>
      <w:r>
        <w:rPr>
          <w:spacing w:val="-1"/>
        </w:rPr>
        <w:t xml:space="preserve"> </w:t>
      </w:r>
      <w:r>
        <w:rPr>
          <w:spacing w:val="-4"/>
        </w:rPr>
        <w:t>x</w:t>
      </w:r>
      <w:r>
        <w:rPr>
          <w:spacing w:val="-30"/>
        </w:rPr>
        <w:t xml:space="preserve"> </w:t>
      </w:r>
      <w:r>
        <w:rPr>
          <w:spacing w:val="-4"/>
        </w:rPr>
        <w:t>10</w:t>
      </w:r>
      <w:r>
        <w:rPr>
          <w:spacing w:val="-4"/>
          <w:vertAlign w:val="superscript"/>
        </w:rPr>
        <w:t>4</w:t>
      </w:r>
      <w:r>
        <w:rPr>
          <w:spacing w:val="-28"/>
        </w:rPr>
        <w:t xml:space="preserve"> </w:t>
      </w:r>
      <w:r>
        <w:rPr>
          <w:spacing w:val="-10"/>
        </w:rPr>
        <w:t>N</w:t>
      </w:r>
      <w:r>
        <w:tab/>
      </w:r>
      <w:r>
        <w:rPr>
          <w:spacing w:val="-5"/>
        </w:rPr>
        <w:t>D.</w:t>
      </w:r>
      <w:r>
        <w:tab/>
      </w:r>
      <w:r>
        <w:rPr>
          <w:spacing w:val="-2"/>
        </w:rPr>
        <w:t>1.7</w:t>
      </w:r>
      <w:r>
        <w:rPr>
          <w:spacing w:val="-3"/>
        </w:rPr>
        <w:t xml:space="preserve"> </w:t>
      </w:r>
      <w:r>
        <w:rPr>
          <w:spacing w:val="-2"/>
        </w:rPr>
        <w:t>x10</w:t>
      </w:r>
      <w:r>
        <w:rPr>
          <w:spacing w:val="-2"/>
          <w:vertAlign w:val="superscript"/>
        </w:rPr>
        <w:t>3</w:t>
      </w:r>
      <w:r>
        <w:rPr>
          <w:spacing w:val="-9"/>
        </w:rPr>
        <w:t xml:space="preserve"> </w:t>
      </w:r>
      <w:r>
        <w:rPr>
          <w:spacing w:val="-10"/>
        </w:rPr>
        <w:t>N</w:t>
      </w:r>
    </w:p>
    <w:p w14:paraId="6D45A6F1" w14:textId="77777777" w:rsidR="008B73B2" w:rsidRDefault="008B73B2">
      <w:pPr>
        <w:pStyle w:val="BodyText"/>
        <w:spacing w:before="20"/>
      </w:pPr>
    </w:p>
    <w:p w14:paraId="24226A7B" w14:textId="77777777" w:rsidR="008B73B2" w:rsidRDefault="00000000">
      <w:pPr>
        <w:pStyle w:val="ListParagraph"/>
        <w:numPr>
          <w:ilvl w:val="0"/>
          <w:numId w:val="164"/>
        </w:numPr>
        <w:tabs>
          <w:tab w:val="left" w:pos="1051"/>
          <w:tab w:val="left" w:pos="1053"/>
        </w:tabs>
        <w:spacing w:before="0" w:line="249" w:lineRule="auto"/>
        <w:ind w:right="470"/>
        <w:jc w:val="both"/>
        <w:rPr>
          <w:sz w:val="20"/>
        </w:rPr>
      </w:pPr>
      <w:r>
        <w:rPr>
          <w:spacing w:val="-2"/>
          <w:sz w:val="20"/>
        </w:rPr>
        <w:t>A</w:t>
      </w:r>
      <w:r>
        <w:rPr>
          <w:spacing w:val="-11"/>
          <w:sz w:val="20"/>
        </w:rPr>
        <w:t xml:space="preserve"> </w:t>
      </w:r>
      <w:r>
        <w:rPr>
          <w:spacing w:val="-2"/>
          <w:sz w:val="20"/>
        </w:rPr>
        <w:t>1000kg</w:t>
      </w:r>
      <w:r>
        <w:rPr>
          <w:spacing w:val="-5"/>
          <w:sz w:val="20"/>
        </w:rPr>
        <w:t xml:space="preserve"> </w:t>
      </w:r>
      <w:r>
        <w:rPr>
          <w:spacing w:val="-2"/>
          <w:sz w:val="20"/>
        </w:rPr>
        <w:t>elevator</w:t>
      </w:r>
      <w:r>
        <w:rPr>
          <w:spacing w:val="-7"/>
          <w:sz w:val="20"/>
        </w:rPr>
        <w:t xml:space="preserve"> </w:t>
      </w:r>
      <w:r>
        <w:rPr>
          <w:spacing w:val="-2"/>
          <w:sz w:val="20"/>
        </w:rPr>
        <w:t>is</w:t>
      </w:r>
      <w:r>
        <w:rPr>
          <w:spacing w:val="-5"/>
          <w:sz w:val="20"/>
        </w:rPr>
        <w:t xml:space="preserve"> </w:t>
      </w:r>
      <w:r>
        <w:rPr>
          <w:spacing w:val="-2"/>
          <w:sz w:val="20"/>
        </w:rPr>
        <w:t>descending</w:t>
      </w:r>
      <w:r>
        <w:rPr>
          <w:spacing w:val="-8"/>
          <w:sz w:val="20"/>
        </w:rPr>
        <w:t xml:space="preserve"> </w:t>
      </w:r>
      <w:r>
        <w:rPr>
          <w:spacing w:val="-2"/>
          <w:sz w:val="20"/>
        </w:rPr>
        <w:t>vertically</w:t>
      </w:r>
      <w:r>
        <w:rPr>
          <w:spacing w:val="-9"/>
          <w:sz w:val="20"/>
        </w:rPr>
        <w:t xml:space="preserve"> </w:t>
      </w:r>
      <w:r>
        <w:rPr>
          <w:spacing w:val="-2"/>
          <w:sz w:val="20"/>
        </w:rPr>
        <w:t>with</w:t>
      </w:r>
      <w:r>
        <w:rPr>
          <w:spacing w:val="-7"/>
          <w:sz w:val="20"/>
        </w:rPr>
        <w:t xml:space="preserve"> </w:t>
      </w:r>
      <w:r>
        <w:rPr>
          <w:spacing w:val="-2"/>
          <w:sz w:val="20"/>
        </w:rPr>
        <w:t xml:space="preserve">an </w:t>
      </w:r>
      <w:r>
        <w:rPr>
          <w:sz w:val="20"/>
        </w:rPr>
        <w:t>acceleration of 1.0ms</w:t>
      </w:r>
      <w:r>
        <w:rPr>
          <w:sz w:val="20"/>
          <w:vertAlign w:val="superscript"/>
        </w:rPr>
        <w:t>-2</w:t>
      </w:r>
      <w:r>
        <w:rPr>
          <w:sz w:val="20"/>
        </w:rPr>
        <w:t>, if the acceleration due to gravity</w:t>
      </w:r>
      <w:r>
        <w:rPr>
          <w:spacing w:val="-2"/>
          <w:sz w:val="20"/>
        </w:rPr>
        <w:t xml:space="preserve"> </w:t>
      </w:r>
      <w:r>
        <w:rPr>
          <w:sz w:val="20"/>
        </w:rPr>
        <w:t>is</w:t>
      </w:r>
      <w:r>
        <w:rPr>
          <w:spacing w:val="-2"/>
          <w:sz w:val="20"/>
        </w:rPr>
        <w:t xml:space="preserve"> </w:t>
      </w:r>
      <w:r>
        <w:rPr>
          <w:sz w:val="20"/>
        </w:rPr>
        <w:t>10.0m</w:t>
      </w:r>
      <w:r>
        <w:rPr>
          <w:spacing w:val="-5"/>
          <w:sz w:val="20"/>
        </w:rPr>
        <w:t xml:space="preserve"> </w:t>
      </w:r>
      <w:r>
        <w:rPr>
          <w:sz w:val="20"/>
        </w:rPr>
        <w:t>5</w:t>
      </w:r>
      <w:r>
        <w:rPr>
          <w:sz w:val="20"/>
          <w:vertAlign w:val="superscript"/>
        </w:rPr>
        <w:t>s</w:t>
      </w:r>
      <w:r>
        <w:rPr>
          <w:sz w:val="20"/>
        </w:rPr>
        <w:t>, the tension</w:t>
      </w:r>
      <w:r>
        <w:rPr>
          <w:spacing w:val="-2"/>
          <w:sz w:val="20"/>
        </w:rPr>
        <w:t xml:space="preserve"> </w:t>
      </w:r>
      <w:r>
        <w:rPr>
          <w:sz w:val="20"/>
        </w:rPr>
        <w:t>in</w:t>
      </w:r>
      <w:r>
        <w:rPr>
          <w:spacing w:val="-1"/>
          <w:sz w:val="20"/>
        </w:rPr>
        <w:t xml:space="preserve"> </w:t>
      </w:r>
      <w:r>
        <w:rPr>
          <w:sz w:val="20"/>
        </w:rPr>
        <w:t>the suspending cable</w:t>
      </w:r>
      <w:r>
        <w:rPr>
          <w:spacing w:val="-9"/>
          <w:sz w:val="20"/>
        </w:rPr>
        <w:t xml:space="preserve"> </w:t>
      </w:r>
      <w:r>
        <w:rPr>
          <w:sz w:val="20"/>
        </w:rPr>
        <w:t>is</w:t>
      </w:r>
    </w:p>
    <w:tbl>
      <w:tblPr>
        <w:tblW w:w="0" w:type="auto"/>
        <w:tblInd w:w="1011" w:type="dxa"/>
        <w:tblLayout w:type="fixed"/>
        <w:tblCellMar>
          <w:left w:w="0" w:type="dxa"/>
          <w:right w:w="0" w:type="dxa"/>
        </w:tblCellMar>
        <w:tblLook w:val="01E0" w:firstRow="1" w:lastRow="1" w:firstColumn="1" w:lastColumn="1" w:noHBand="0" w:noVBand="0"/>
      </w:tblPr>
      <w:tblGrid>
        <w:gridCol w:w="541"/>
        <w:gridCol w:w="1363"/>
        <w:gridCol w:w="758"/>
        <w:gridCol w:w="1149"/>
      </w:tblGrid>
      <w:tr w:rsidR="008B73B2" w14:paraId="15038FF5" w14:textId="77777777">
        <w:trPr>
          <w:trHeight w:val="230"/>
        </w:trPr>
        <w:tc>
          <w:tcPr>
            <w:tcW w:w="541" w:type="dxa"/>
          </w:tcPr>
          <w:p w14:paraId="575BBF22" w14:textId="77777777" w:rsidR="008B73B2" w:rsidRDefault="00000000">
            <w:pPr>
              <w:pStyle w:val="TableParagraph"/>
              <w:spacing w:line="210" w:lineRule="exact"/>
              <w:ind w:left="50"/>
              <w:rPr>
                <w:sz w:val="20"/>
              </w:rPr>
            </w:pPr>
            <w:r>
              <w:rPr>
                <w:spacing w:val="-5"/>
                <w:sz w:val="20"/>
              </w:rPr>
              <w:t>A.</w:t>
            </w:r>
          </w:p>
        </w:tc>
        <w:tc>
          <w:tcPr>
            <w:tcW w:w="1363" w:type="dxa"/>
          </w:tcPr>
          <w:p w14:paraId="75C05C02" w14:textId="77777777" w:rsidR="008B73B2" w:rsidRDefault="00000000">
            <w:pPr>
              <w:pStyle w:val="TableParagraph"/>
              <w:spacing w:line="210" w:lineRule="exact"/>
              <w:ind w:right="306"/>
              <w:jc w:val="right"/>
              <w:rPr>
                <w:sz w:val="20"/>
              </w:rPr>
            </w:pPr>
            <w:r>
              <w:rPr>
                <w:sz w:val="20"/>
              </w:rPr>
              <w:t>1.0</w:t>
            </w:r>
            <w:r>
              <w:rPr>
                <w:spacing w:val="-1"/>
                <w:sz w:val="20"/>
              </w:rPr>
              <w:t xml:space="preserve"> </w:t>
            </w:r>
            <w:r>
              <w:rPr>
                <w:spacing w:val="-10"/>
                <w:sz w:val="20"/>
              </w:rPr>
              <w:t>N</w:t>
            </w:r>
          </w:p>
        </w:tc>
        <w:tc>
          <w:tcPr>
            <w:tcW w:w="758" w:type="dxa"/>
          </w:tcPr>
          <w:p w14:paraId="6F969EB4" w14:textId="77777777" w:rsidR="008B73B2" w:rsidRDefault="00000000">
            <w:pPr>
              <w:pStyle w:val="TableParagraph"/>
              <w:spacing w:line="210" w:lineRule="exact"/>
              <w:ind w:left="34" w:right="18"/>
              <w:jc w:val="center"/>
              <w:rPr>
                <w:sz w:val="20"/>
              </w:rPr>
            </w:pPr>
            <w:r>
              <w:rPr>
                <w:spacing w:val="-5"/>
                <w:sz w:val="20"/>
              </w:rPr>
              <w:t>B.</w:t>
            </w:r>
          </w:p>
        </w:tc>
        <w:tc>
          <w:tcPr>
            <w:tcW w:w="1149" w:type="dxa"/>
          </w:tcPr>
          <w:p w14:paraId="0053417A" w14:textId="77777777" w:rsidR="008B73B2" w:rsidRDefault="00000000">
            <w:pPr>
              <w:pStyle w:val="TableParagraph"/>
              <w:spacing w:line="210" w:lineRule="exact"/>
              <w:ind w:right="50"/>
              <w:jc w:val="right"/>
              <w:rPr>
                <w:sz w:val="20"/>
              </w:rPr>
            </w:pPr>
            <w:r>
              <w:rPr>
                <w:sz w:val="20"/>
              </w:rPr>
              <w:t>10.0</w:t>
            </w:r>
            <w:r>
              <w:rPr>
                <w:spacing w:val="-3"/>
                <w:sz w:val="20"/>
              </w:rPr>
              <w:t xml:space="preserve"> </w:t>
            </w:r>
            <w:r>
              <w:rPr>
                <w:spacing w:val="-10"/>
                <w:sz w:val="20"/>
              </w:rPr>
              <w:t>N</w:t>
            </w:r>
          </w:p>
        </w:tc>
      </w:tr>
      <w:tr w:rsidR="008B73B2" w14:paraId="31661042" w14:textId="77777777">
        <w:trPr>
          <w:trHeight w:val="230"/>
        </w:trPr>
        <w:tc>
          <w:tcPr>
            <w:tcW w:w="541" w:type="dxa"/>
          </w:tcPr>
          <w:p w14:paraId="44B66B0B" w14:textId="77777777" w:rsidR="008B73B2" w:rsidRDefault="00000000">
            <w:pPr>
              <w:pStyle w:val="TableParagraph"/>
              <w:spacing w:line="210" w:lineRule="exact"/>
              <w:ind w:left="50"/>
              <w:rPr>
                <w:sz w:val="20"/>
              </w:rPr>
            </w:pPr>
            <w:r>
              <w:rPr>
                <w:spacing w:val="-5"/>
                <w:sz w:val="20"/>
              </w:rPr>
              <w:t>C.</w:t>
            </w:r>
          </w:p>
        </w:tc>
        <w:tc>
          <w:tcPr>
            <w:tcW w:w="1363" w:type="dxa"/>
          </w:tcPr>
          <w:p w14:paraId="25356051" w14:textId="77777777" w:rsidR="008B73B2" w:rsidRDefault="00000000">
            <w:pPr>
              <w:pStyle w:val="TableParagraph"/>
              <w:spacing w:line="210" w:lineRule="exact"/>
              <w:ind w:right="311"/>
              <w:jc w:val="right"/>
              <w:rPr>
                <w:sz w:val="20"/>
              </w:rPr>
            </w:pPr>
            <w:r>
              <w:rPr>
                <w:spacing w:val="-4"/>
                <w:sz w:val="20"/>
              </w:rPr>
              <w:t>9</w:t>
            </w:r>
            <w:r>
              <w:rPr>
                <w:spacing w:val="-14"/>
                <w:sz w:val="20"/>
              </w:rPr>
              <w:t xml:space="preserve"> </w:t>
            </w:r>
            <w:r>
              <w:rPr>
                <w:spacing w:val="-4"/>
                <w:sz w:val="20"/>
              </w:rPr>
              <w:t>000.0</w:t>
            </w:r>
            <w:r>
              <w:rPr>
                <w:spacing w:val="-15"/>
                <w:sz w:val="20"/>
              </w:rPr>
              <w:t xml:space="preserve"> </w:t>
            </w:r>
            <w:r>
              <w:rPr>
                <w:spacing w:val="-12"/>
                <w:sz w:val="20"/>
              </w:rPr>
              <w:t>N</w:t>
            </w:r>
          </w:p>
        </w:tc>
        <w:tc>
          <w:tcPr>
            <w:tcW w:w="758" w:type="dxa"/>
          </w:tcPr>
          <w:p w14:paraId="0BBCCEE2" w14:textId="77777777" w:rsidR="008B73B2" w:rsidRDefault="00000000">
            <w:pPr>
              <w:pStyle w:val="TableParagraph"/>
              <w:spacing w:line="210" w:lineRule="exact"/>
              <w:ind w:left="34"/>
              <w:jc w:val="center"/>
              <w:rPr>
                <w:sz w:val="20"/>
              </w:rPr>
            </w:pPr>
            <w:r>
              <w:rPr>
                <w:spacing w:val="-5"/>
                <w:sz w:val="20"/>
              </w:rPr>
              <w:t>D.</w:t>
            </w:r>
          </w:p>
        </w:tc>
        <w:tc>
          <w:tcPr>
            <w:tcW w:w="1149" w:type="dxa"/>
          </w:tcPr>
          <w:p w14:paraId="65596434" w14:textId="77777777" w:rsidR="008B73B2" w:rsidRDefault="00000000">
            <w:pPr>
              <w:pStyle w:val="TableParagraph"/>
              <w:spacing w:line="210" w:lineRule="exact"/>
              <w:ind w:right="50"/>
              <w:jc w:val="right"/>
              <w:rPr>
                <w:sz w:val="20"/>
              </w:rPr>
            </w:pPr>
            <w:r>
              <w:rPr>
                <w:sz w:val="20"/>
              </w:rPr>
              <w:t>11</w:t>
            </w:r>
            <w:r>
              <w:rPr>
                <w:spacing w:val="-12"/>
                <w:sz w:val="20"/>
              </w:rPr>
              <w:t xml:space="preserve"> </w:t>
            </w:r>
            <w:r>
              <w:rPr>
                <w:spacing w:val="-2"/>
                <w:sz w:val="20"/>
              </w:rPr>
              <w:t>000.0N</w:t>
            </w:r>
          </w:p>
        </w:tc>
      </w:tr>
    </w:tbl>
    <w:p w14:paraId="338A8700" w14:textId="77777777" w:rsidR="008B73B2" w:rsidRDefault="008B73B2">
      <w:pPr>
        <w:spacing w:line="210" w:lineRule="exact"/>
        <w:jc w:val="right"/>
        <w:rPr>
          <w:sz w:val="20"/>
        </w:rPr>
        <w:sectPr w:rsidR="008B73B2">
          <w:type w:val="continuous"/>
          <w:pgSz w:w="12240" w:h="15840"/>
          <w:pgMar w:top="640" w:right="580" w:bottom="1000" w:left="800" w:header="0" w:footer="809" w:gutter="0"/>
          <w:cols w:num="2" w:space="720" w:equalWidth="0">
            <w:col w:w="5322" w:space="40"/>
            <w:col w:w="5498"/>
          </w:cols>
        </w:sectPr>
      </w:pPr>
    </w:p>
    <w:p w14:paraId="6469C85D" w14:textId="77777777" w:rsidR="008B73B2" w:rsidRDefault="00000000">
      <w:pPr>
        <w:pStyle w:val="ListParagraph"/>
        <w:numPr>
          <w:ilvl w:val="0"/>
          <w:numId w:val="164"/>
        </w:numPr>
        <w:tabs>
          <w:tab w:val="left" w:pos="998"/>
          <w:tab w:val="left" w:pos="1000"/>
        </w:tabs>
        <w:spacing w:before="72" w:line="249" w:lineRule="auto"/>
        <w:ind w:left="1000" w:right="38" w:hanging="721"/>
        <w:jc w:val="both"/>
        <w:rPr>
          <w:sz w:val="20"/>
        </w:rPr>
      </w:pPr>
      <w:r>
        <w:rPr>
          <w:sz w:val="20"/>
        </w:rPr>
        <w:t>A ball attached to one end of a string moves anticlockwise</w:t>
      </w:r>
      <w:r>
        <w:rPr>
          <w:spacing w:val="-13"/>
          <w:sz w:val="20"/>
        </w:rPr>
        <w:t xml:space="preserve"> </w:t>
      </w:r>
      <w:r>
        <w:rPr>
          <w:sz w:val="20"/>
        </w:rPr>
        <w:t>around</w:t>
      </w:r>
      <w:r>
        <w:rPr>
          <w:spacing w:val="-12"/>
          <w:sz w:val="20"/>
        </w:rPr>
        <w:t xml:space="preserve"> </w:t>
      </w:r>
      <w:r>
        <w:rPr>
          <w:sz w:val="20"/>
        </w:rPr>
        <w:t>a</w:t>
      </w:r>
      <w:r>
        <w:rPr>
          <w:spacing w:val="-13"/>
          <w:sz w:val="20"/>
        </w:rPr>
        <w:t xml:space="preserve"> </w:t>
      </w:r>
      <w:r>
        <w:rPr>
          <w:sz w:val="20"/>
        </w:rPr>
        <w:t>circle</w:t>
      </w:r>
      <w:r>
        <w:rPr>
          <w:spacing w:val="-12"/>
          <w:sz w:val="20"/>
        </w:rPr>
        <w:t xml:space="preserve"> </w:t>
      </w:r>
      <w:r>
        <w:rPr>
          <w:sz w:val="20"/>
        </w:rPr>
        <w:t>whose</w:t>
      </w:r>
      <w:r>
        <w:rPr>
          <w:spacing w:val="-13"/>
          <w:sz w:val="20"/>
        </w:rPr>
        <w:t xml:space="preserve"> </w:t>
      </w:r>
      <w:r>
        <w:rPr>
          <w:sz w:val="20"/>
        </w:rPr>
        <w:t>centre</w:t>
      </w:r>
      <w:r>
        <w:rPr>
          <w:spacing w:val="-12"/>
          <w:sz w:val="20"/>
        </w:rPr>
        <w:t xml:space="preserve"> </w:t>
      </w:r>
      <w:r>
        <w:rPr>
          <w:sz w:val="20"/>
        </w:rPr>
        <w:t>is</w:t>
      </w:r>
      <w:r>
        <w:rPr>
          <w:spacing w:val="-13"/>
          <w:sz w:val="20"/>
        </w:rPr>
        <w:t xml:space="preserve"> </w:t>
      </w:r>
      <w:r>
        <w:rPr>
          <w:sz w:val="20"/>
        </w:rPr>
        <w:t>O.</w:t>
      </w:r>
      <w:r>
        <w:rPr>
          <w:spacing w:val="-12"/>
          <w:sz w:val="20"/>
        </w:rPr>
        <w:t xml:space="preserve"> </w:t>
      </w:r>
      <w:r>
        <w:rPr>
          <w:sz w:val="20"/>
        </w:rPr>
        <w:t>If the</w:t>
      </w:r>
      <w:r>
        <w:rPr>
          <w:spacing w:val="-13"/>
          <w:sz w:val="20"/>
        </w:rPr>
        <w:t xml:space="preserve"> </w:t>
      </w:r>
      <w:r>
        <w:rPr>
          <w:sz w:val="20"/>
        </w:rPr>
        <w:t>string</w:t>
      </w:r>
      <w:r>
        <w:rPr>
          <w:spacing w:val="-12"/>
          <w:sz w:val="20"/>
        </w:rPr>
        <w:t xml:space="preserve"> </w:t>
      </w:r>
      <w:r>
        <w:rPr>
          <w:sz w:val="20"/>
        </w:rPr>
        <w:t>suddenly</w:t>
      </w:r>
      <w:r>
        <w:rPr>
          <w:spacing w:val="-13"/>
          <w:sz w:val="20"/>
        </w:rPr>
        <w:t xml:space="preserve"> </w:t>
      </w:r>
      <w:r>
        <w:rPr>
          <w:sz w:val="20"/>
        </w:rPr>
        <w:t>breaks</w:t>
      </w:r>
      <w:r>
        <w:rPr>
          <w:spacing w:val="-12"/>
          <w:sz w:val="20"/>
        </w:rPr>
        <w:t xml:space="preserve"> </w:t>
      </w:r>
      <w:r>
        <w:rPr>
          <w:sz w:val="20"/>
        </w:rPr>
        <w:t>when</w:t>
      </w:r>
      <w:r>
        <w:rPr>
          <w:spacing w:val="-13"/>
          <w:sz w:val="20"/>
        </w:rPr>
        <w:t xml:space="preserve"> </w:t>
      </w:r>
      <w:r>
        <w:rPr>
          <w:sz w:val="20"/>
        </w:rPr>
        <w:t>the</w:t>
      </w:r>
      <w:r>
        <w:rPr>
          <w:spacing w:val="-12"/>
          <w:sz w:val="20"/>
        </w:rPr>
        <w:t xml:space="preserve"> </w:t>
      </w:r>
      <w:r>
        <w:rPr>
          <w:sz w:val="20"/>
        </w:rPr>
        <w:t>ball</w:t>
      </w:r>
      <w:r>
        <w:rPr>
          <w:spacing w:val="-13"/>
          <w:sz w:val="20"/>
        </w:rPr>
        <w:t xml:space="preserve"> </w:t>
      </w:r>
      <w:r>
        <w:rPr>
          <w:sz w:val="20"/>
        </w:rPr>
        <w:t>is</w:t>
      </w:r>
      <w:r>
        <w:rPr>
          <w:spacing w:val="-12"/>
          <w:sz w:val="20"/>
        </w:rPr>
        <w:t xml:space="preserve"> </w:t>
      </w:r>
      <w:r>
        <w:rPr>
          <w:sz w:val="20"/>
        </w:rPr>
        <w:t>at</w:t>
      </w:r>
      <w:r>
        <w:rPr>
          <w:spacing w:val="-13"/>
          <w:sz w:val="20"/>
        </w:rPr>
        <w:t xml:space="preserve"> </w:t>
      </w:r>
      <w:r>
        <w:rPr>
          <w:sz w:val="20"/>
        </w:rPr>
        <w:t>point P,</w:t>
      </w:r>
      <w:r>
        <w:rPr>
          <w:spacing w:val="-24"/>
          <w:sz w:val="20"/>
        </w:rPr>
        <w:t xml:space="preserve"> </w:t>
      </w:r>
      <w:r>
        <w:rPr>
          <w:sz w:val="20"/>
        </w:rPr>
        <w:t>along</w:t>
      </w:r>
      <w:r>
        <w:rPr>
          <w:spacing w:val="-13"/>
          <w:sz w:val="20"/>
        </w:rPr>
        <w:t xml:space="preserve"> </w:t>
      </w:r>
      <w:r>
        <w:rPr>
          <w:sz w:val="20"/>
        </w:rPr>
        <w:t>which</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following</w:t>
      </w:r>
      <w:r>
        <w:rPr>
          <w:spacing w:val="-13"/>
          <w:sz w:val="20"/>
        </w:rPr>
        <w:t xml:space="preserve"> </w:t>
      </w:r>
      <w:r>
        <w:rPr>
          <w:sz w:val="20"/>
        </w:rPr>
        <w:t>paths</w:t>
      </w:r>
      <w:r>
        <w:rPr>
          <w:spacing w:val="-12"/>
          <w:sz w:val="20"/>
        </w:rPr>
        <w:t xml:space="preserve"> </w:t>
      </w:r>
      <w:r>
        <w:rPr>
          <w:sz w:val="20"/>
        </w:rPr>
        <w:t>willit</w:t>
      </w:r>
      <w:r>
        <w:rPr>
          <w:spacing w:val="-13"/>
          <w:sz w:val="20"/>
        </w:rPr>
        <w:t xml:space="preserve"> </w:t>
      </w:r>
      <w:r>
        <w:rPr>
          <w:sz w:val="20"/>
        </w:rPr>
        <w:t>move?</w:t>
      </w:r>
    </w:p>
    <w:p w14:paraId="49388EEC" w14:textId="77777777" w:rsidR="008B73B2" w:rsidRDefault="00000000">
      <w:pPr>
        <w:spacing w:before="107" w:line="207" w:lineRule="exact"/>
        <w:ind w:left="839"/>
        <w:rPr>
          <w:sz w:val="10"/>
        </w:rPr>
      </w:pPr>
      <w:r>
        <w:rPr>
          <w:spacing w:val="-5"/>
          <w:sz w:val="20"/>
        </w:rPr>
        <w:t>F</w:t>
      </w:r>
      <w:r>
        <w:rPr>
          <w:spacing w:val="-5"/>
          <w:position w:val="-2"/>
          <w:sz w:val="10"/>
        </w:rPr>
        <w:t>3</w:t>
      </w:r>
    </w:p>
    <w:p w14:paraId="19CFC63C" w14:textId="77777777" w:rsidR="008B73B2" w:rsidRDefault="00000000">
      <w:pPr>
        <w:pStyle w:val="ListParagraph"/>
        <w:numPr>
          <w:ilvl w:val="0"/>
          <w:numId w:val="163"/>
        </w:numPr>
        <w:tabs>
          <w:tab w:val="left" w:pos="1475"/>
          <w:tab w:val="left" w:pos="3422"/>
        </w:tabs>
        <w:spacing w:before="0" w:line="388" w:lineRule="exact"/>
        <w:rPr>
          <w:sz w:val="20"/>
        </w:rPr>
      </w:pPr>
      <w:r>
        <w:rPr>
          <w:noProof/>
        </w:rPr>
        <mc:AlternateContent>
          <mc:Choice Requires="wpg">
            <w:drawing>
              <wp:anchor distT="0" distB="0" distL="0" distR="0" simplePos="0" relativeHeight="479263744" behindDoc="1" locked="0" layoutInCell="1" allowOverlap="1" wp14:anchorId="0EBC34AE" wp14:editId="653D9DDF">
                <wp:simplePos x="0" y="0"/>
                <wp:positionH relativeFrom="page">
                  <wp:posOffset>1465580</wp:posOffset>
                </wp:positionH>
                <wp:positionV relativeFrom="paragraph">
                  <wp:posOffset>129353</wp:posOffset>
                </wp:positionV>
                <wp:extent cx="872490" cy="658495"/>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2490" cy="658495"/>
                          <a:chOff x="0" y="0"/>
                          <a:chExt cx="872490" cy="658495"/>
                        </a:xfrm>
                      </wpg:grpSpPr>
                      <wps:wsp>
                        <wps:cNvPr id="376" name="Graphic 376"/>
                        <wps:cNvSpPr/>
                        <wps:spPr>
                          <a:xfrm>
                            <a:off x="0" y="0"/>
                            <a:ext cx="673735" cy="658495"/>
                          </a:xfrm>
                          <a:custGeom>
                            <a:avLst/>
                            <a:gdLst/>
                            <a:ahLst/>
                            <a:cxnLst/>
                            <a:rect l="l" t="t" r="r" b="b"/>
                            <a:pathLst>
                              <a:path w="673735" h="658495">
                                <a:moveTo>
                                  <a:pt x="371475" y="0"/>
                                </a:moveTo>
                                <a:lnTo>
                                  <a:pt x="301625" y="0"/>
                                </a:lnTo>
                                <a:lnTo>
                                  <a:pt x="267969" y="6350"/>
                                </a:lnTo>
                                <a:lnTo>
                                  <a:pt x="203834" y="24765"/>
                                </a:lnTo>
                                <a:lnTo>
                                  <a:pt x="149225" y="55245"/>
                                </a:lnTo>
                                <a:lnTo>
                                  <a:pt x="97154" y="97790"/>
                                </a:lnTo>
                                <a:lnTo>
                                  <a:pt x="39369" y="173990"/>
                                </a:lnTo>
                                <a:lnTo>
                                  <a:pt x="5714" y="262255"/>
                                </a:lnTo>
                                <a:lnTo>
                                  <a:pt x="0" y="295910"/>
                                </a:lnTo>
                                <a:lnTo>
                                  <a:pt x="0" y="362585"/>
                                </a:lnTo>
                                <a:lnTo>
                                  <a:pt x="24129" y="457200"/>
                                </a:lnTo>
                                <a:lnTo>
                                  <a:pt x="57784" y="514985"/>
                                </a:lnTo>
                                <a:lnTo>
                                  <a:pt x="97154" y="563880"/>
                                </a:lnTo>
                                <a:lnTo>
                                  <a:pt x="149225" y="603885"/>
                                </a:lnTo>
                                <a:lnTo>
                                  <a:pt x="203834" y="634365"/>
                                </a:lnTo>
                                <a:lnTo>
                                  <a:pt x="267969" y="652145"/>
                                </a:lnTo>
                                <a:lnTo>
                                  <a:pt x="301625" y="658495"/>
                                </a:lnTo>
                                <a:lnTo>
                                  <a:pt x="371475" y="658495"/>
                                </a:lnTo>
                                <a:lnTo>
                                  <a:pt x="435609" y="646430"/>
                                </a:lnTo>
                                <a:lnTo>
                                  <a:pt x="449786" y="640080"/>
                                </a:lnTo>
                                <a:lnTo>
                                  <a:pt x="304800" y="640080"/>
                                </a:lnTo>
                                <a:lnTo>
                                  <a:pt x="240664" y="628015"/>
                                </a:lnTo>
                                <a:lnTo>
                                  <a:pt x="186055" y="603885"/>
                                </a:lnTo>
                                <a:lnTo>
                                  <a:pt x="133984" y="570230"/>
                                </a:lnTo>
                                <a:lnTo>
                                  <a:pt x="91439" y="527685"/>
                                </a:lnTo>
                                <a:lnTo>
                                  <a:pt x="57784" y="478790"/>
                                </a:lnTo>
                                <a:lnTo>
                                  <a:pt x="33654" y="421005"/>
                                </a:lnTo>
                                <a:lnTo>
                                  <a:pt x="18414" y="362585"/>
                                </a:lnTo>
                                <a:lnTo>
                                  <a:pt x="18414" y="299085"/>
                                </a:lnTo>
                                <a:lnTo>
                                  <a:pt x="33654" y="238125"/>
                                </a:lnTo>
                                <a:lnTo>
                                  <a:pt x="73025" y="155575"/>
                                </a:lnTo>
                                <a:lnTo>
                                  <a:pt x="133984" y="88265"/>
                                </a:lnTo>
                                <a:lnTo>
                                  <a:pt x="186055" y="55245"/>
                                </a:lnTo>
                                <a:lnTo>
                                  <a:pt x="240664" y="33655"/>
                                </a:lnTo>
                                <a:lnTo>
                                  <a:pt x="335280" y="18415"/>
                                </a:lnTo>
                                <a:lnTo>
                                  <a:pt x="437910" y="18415"/>
                                </a:lnTo>
                                <a:lnTo>
                                  <a:pt x="405130" y="6350"/>
                                </a:lnTo>
                                <a:lnTo>
                                  <a:pt x="371475" y="0"/>
                                </a:lnTo>
                                <a:close/>
                              </a:path>
                              <a:path w="673735" h="658495">
                                <a:moveTo>
                                  <a:pt x="655319" y="224155"/>
                                </a:moveTo>
                                <a:lnTo>
                                  <a:pt x="655319" y="329565"/>
                                </a:lnTo>
                                <a:lnTo>
                                  <a:pt x="652144" y="362585"/>
                                </a:lnTo>
                                <a:lnTo>
                                  <a:pt x="648969" y="393065"/>
                                </a:lnTo>
                                <a:lnTo>
                                  <a:pt x="640080" y="421005"/>
                                </a:lnTo>
                                <a:lnTo>
                                  <a:pt x="630555" y="451485"/>
                                </a:lnTo>
                                <a:lnTo>
                                  <a:pt x="600075" y="502920"/>
                                </a:lnTo>
                                <a:lnTo>
                                  <a:pt x="539114" y="570230"/>
                                </a:lnTo>
                                <a:lnTo>
                                  <a:pt x="487680" y="603885"/>
                                </a:lnTo>
                                <a:lnTo>
                                  <a:pt x="429894" y="628015"/>
                                </a:lnTo>
                                <a:lnTo>
                                  <a:pt x="368934" y="640080"/>
                                </a:lnTo>
                                <a:lnTo>
                                  <a:pt x="449786" y="640080"/>
                                </a:lnTo>
                                <a:lnTo>
                                  <a:pt x="496569" y="619125"/>
                                </a:lnTo>
                                <a:lnTo>
                                  <a:pt x="551814" y="585470"/>
                                </a:lnTo>
                                <a:lnTo>
                                  <a:pt x="597534" y="539750"/>
                                </a:lnTo>
                                <a:lnTo>
                                  <a:pt x="633730" y="487680"/>
                                </a:lnTo>
                                <a:lnTo>
                                  <a:pt x="658494" y="426720"/>
                                </a:lnTo>
                                <a:lnTo>
                                  <a:pt x="673734" y="329565"/>
                                </a:lnTo>
                                <a:lnTo>
                                  <a:pt x="667384" y="262255"/>
                                </a:lnTo>
                                <a:lnTo>
                                  <a:pt x="658494" y="231775"/>
                                </a:lnTo>
                                <a:lnTo>
                                  <a:pt x="655319" y="224155"/>
                                </a:lnTo>
                                <a:close/>
                              </a:path>
                              <a:path w="673735" h="658495">
                                <a:moveTo>
                                  <a:pt x="437910" y="18415"/>
                                </a:moveTo>
                                <a:lnTo>
                                  <a:pt x="335280" y="18415"/>
                                </a:lnTo>
                                <a:lnTo>
                                  <a:pt x="399414" y="24765"/>
                                </a:lnTo>
                                <a:lnTo>
                                  <a:pt x="460375" y="42545"/>
                                </a:lnTo>
                                <a:lnTo>
                                  <a:pt x="514984" y="73025"/>
                                </a:lnTo>
                                <a:lnTo>
                                  <a:pt x="582294" y="131445"/>
                                </a:lnTo>
                                <a:lnTo>
                                  <a:pt x="630555" y="210185"/>
                                </a:lnTo>
                                <a:lnTo>
                                  <a:pt x="648969" y="268605"/>
                                </a:lnTo>
                                <a:lnTo>
                                  <a:pt x="655319" y="329565"/>
                                </a:lnTo>
                                <a:lnTo>
                                  <a:pt x="655319" y="224155"/>
                                </a:lnTo>
                                <a:lnTo>
                                  <a:pt x="633730" y="173990"/>
                                </a:lnTo>
                                <a:lnTo>
                                  <a:pt x="597534" y="118745"/>
                                </a:lnTo>
                                <a:lnTo>
                                  <a:pt x="551814" y="76200"/>
                                </a:lnTo>
                                <a:lnTo>
                                  <a:pt x="496569" y="40005"/>
                                </a:lnTo>
                                <a:lnTo>
                                  <a:pt x="437910" y="18415"/>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59" cstate="print"/>
                          <a:stretch>
                            <a:fillRect/>
                          </a:stretch>
                        </pic:blipFill>
                        <pic:spPr>
                          <a:xfrm>
                            <a:off x="664844" y="243840"/>
                            <a:ext cx="207644" cy="97790"/>
                          </a:xfrm>
                          <a:prstGeom prst="rect">
                            <a:avLst/>
                          </a:prstGeom>
                        </pic:spPr>
                      </pic:pic>
                      <wps:wsp>
                        <wps:cNvPr id="378" name="Textbox 378"/>
                        <wps:cNvSpPr txBox="1"/>
                        <wps:spPr>
                          <a:xfrm>
                            <a:off x="339090" y="314001"/>
                            <a:ext cx="104139" cy="140335"/>
                          </a:xfrm>
                          <a:prstGeom prst="rect">
                            <a:avLst/>
                          </a:prstGeom>
                        </wps:spPr>
                        <wps:txbx>
                          <w:txbxContent>
                            <w:p w14:paraId="34C3B34F" w14:textId="77777777" w:rsidR="008B73B2" w:rsidRDefault="00000000">
                              <w:pPr>
                                <w:spacing w:line="221" w:lineRule="exact"/>
                                <w:rPr>
                                  <w:sz w:val="20"/>
                                </w:rPr>
                              </w:pPr>
                              <w:r>
                                <w:rPr>
                                  <w:spacing w:val="-10"/>
                                  <w:sz w:val="20"/>
                                </w:rPr>
                                <w:t>O</w:t>
                              </w:r>
                            </w:p>
                          </w:txbxContent>
                        </wps:txbx>
                        <wps:bodyPr wrap="square" lIns="0" tIns="0" rIns="0" bIns="0" rtlCol="0">
                          <a:noAutofit/>
                        </wps:bodyPr>
                      </wps:wsp>
                      <wps:wsp>
                        <wps:cNvPr id="379" name="Textbox 379"/>
                        <wps:cNvSpPr txBox="1"/>
                        <wps:spPr>
                          <a:xfrm>
                            <a:off x="717041" y="314001"/>
                            <a:ext cx="83185" cy="140335"/>
                          </a:xfrm>
                          <a:prstGeom prst="rect">
                            <a:avLst/>
                          </a:prstGeom>
                        </wps:spPr>
                        <wps:txbx>
                          <w:txbxContent>
                            <w:p w14:paraId="113C0F80" w14:textId="77777777" w:rsidR="008B73B2" w:rsidRDefault="00000000">
                              <w:pPr>
                                <w:spacing w:line="221" w:lineRule="exact"/>
                                <w:rPr>
                                  <w:sz w:val="20"/>
                                </w:rPr>
                              </w:pPr>
                              <w:r>
                                <w:rPr>
                                  <w:spacing w:val="-10"/>
                                  <w:sz w:val="20"/>
                                </w:rPr>
                                <w:t>P</w:t>
                              </w:r>
                            </w:p>
                          </w:txbxContent>
                        </wps:txbx>
                        <wps:bodyPr wrap="square" lIns="0" tIns="0" rIns="0" bIns="0" rtlCol="0">
                          <a:noAutofit/>
                        </wps:bodyPr>
                      </wps:wsp>
                    </wpg:wgp>
                  </a:graphicData>
                </a:graphic>
              </wp:anchor>
            </w:drawing>
          </mc:Choice>
          <mc:Fallback>
            <w:pict>
              <v:group w14:anchorId="0EBC34AE" id="Group 375" o:spid="_x0000_s1236" style="position:absolute;left:0;text-align:left;margin-left:115.4pt;margin-top:10.2pt;width:68.7pt;height:51.85pt;z-index:-24052736;mso-wrap-distance-left:0;mso-wrap-distance-right:0;mso-position-horizontal-relative:page;mso-position-vertical-relative:text" coordsize="8724,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">
                <v:shape id="Graphic 376" o:spid="_x0000_s1237" style="position:absolute;width:6737;height:6584;visibility:visible;mso-wrap-style:square;v-text-anchor:top" coordsize="67373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" path="m371475,l301625,,267969,6350,203834,24765,149225,55245,97154,97790,39369,173990,5714,262255,,295910r,66675l24129,457200r33655,57785l97154,563880r52071,40005l203834,634365r64135,17780l301625,658495r69850,l435609,646430r14177,-6350l304800,640080,240664,628015,186055,603885,133984,570230,91439,527685,57784,478790,33654,421005,18414,362585r,-63500l33654,238125,73025,155575,133984,88265,186055,55245,240664,33655,335280,18415r102630,l405130,6350,371475,xem655319,224155r,105410l652144,362585r-3175,30480l640080,421005r-9525,30480l600075,502920r-60961,67310l487680,603885r-57786,24130l368934,640080r80852,l496569,619125r55245,-33655l597534,539750r36196,-52070l658494,426720r15240,-97155l667384,262255r-8890,-30480l655319,224155xem437910,18415r-102630,l399414,24765r60961,17780l514984,73025r67310,58420l630555,210185r18414,58420l655319,329565r,-105410l633730,173990,597534,118745,551814,76200,496569,40005,437910,18415xe" fillcolor="#1f1a16" stroked="f">
                  <v:path arrowok="t"/>
                </v:shape>
                <v:shape id="Image 377" o:spid="_x0000_s1238" type="#_x0000_t75" style="position:absolute;left:6648;top:2438;width:2076;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">
                  <v:imagedata r:id="rId60" o:title=""/>
                </v:shape>
                <v:shape id="Textbox 378" o:spid="_x0000_s1239" type="#_x0000_t202" style="position:absolute;left:3390;top:3140;width:104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34C3B34F" w14:textId="77777777" w:rsidR="008B73B2" w:rsidRDefault="00000000">
                        <w:pPr>
                          <w:spacing w:line="221" w:lineRule="exact"/>
                          <w:rPr>
                            <w:sz w:val="20"/>
                          </w:rPr>
                        </w:pPr>
                        <w:r>
                          <w:rPr>
                            <w:spacing w:val="-10"/>
                            <w:sz w:val="20"/>
                          </w:rPr>
                          <w:t>O</w:t>
                        </w:r>
                      </w:p>
                    </w:txbxContent>
                  </v:textbox>
                </v:shape>
                <v:shape id="Textbox 379" o:spid="_x0000_s1240" type="#_x0000_t202" style="position:absolute;left:7170;top:3140;width:83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113C0F80" w14:textId="77777777" w:rsidR="008B73B2" w:rsidRDefault="00000000">
                        <w:pPr>
                          <w:spacing w:line="221" w:lineRule="exact"/>
                          <w:rPr>
                            <w:sz w:val="20"/>
                          </w:rPr>
                        </w:pPr>
                        <w:r>
                          <w:rPr>
                            <w:spacing w:val="-10"/>
                            <w:sz w:val="20"/>
                          </w:rPr>
                          <w:t>P</w:t>
                        </w:r>
                      </w:p>
                    </w:txbxContent>
                  </v:textbox>
                </v:shape>
                <w10:wrap anchorx="page"/>
              </v:group>
            </w:pict>
          </mc:Fallback>
        </mc:AlternateContent>
      </w:r>
      <w:r>
        <w:rPr>
          <w:noProof/>
        </w:rPr>
        <mc:AlternateContent>
          <mc:Choice Requires="wpg">
            <w:drawing>
              <wp:anchor distT="0" distB="0" distL="0" distR="0" simplePos="0" relativeHeight="479264256" behindDoc="1" locked="0" layoutInCell="1" allowOverlap="1" wp14:anchorId="07DE69BA" wp14:editId="7A8AC5C1">
                <wp:simplePos x="0" y="0"/>
                <wp:positionH relativeFrom="page">
                  <wp:posOffset>2654300</wp:posOffset>
                </wp:positionH>
                <wp:positionV relativeFrom="paragraph">
                  <wp:posOffset>129353</wp:posOffset>
                </wp:positionV>
                <wp:extent cx="889000" cy="147828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478280"/>
                          <a:chOff x="0" y="0"/>
                          <a:chExt cx="889000" cy="1478280"/>
                        </a:xfrm>
                      </wpg:grpSpPr>
                      <wps:wsp>
                        <wps:cNvPr id="381" name="Graphic 381"/>
                        <wps:cNvSpPr/>
                        <wps:spPr>
                          <a:xfrm>
                            <a:off x="0" y="0"/>
                            <a:ext cx="673735" cy="658495"/>
                          </a:xfrm>
                          <a:custGeom>
                            <a:avLst/>
                            <a:gdLst/>
                            <a:ahLst/>
                            <a:cxnLst/>
                            <a:rect l="l" t="t" r="r" b="b"/>
                            <a:pathLst>
                              <a:path w="673735" h="658495">
                                <a:moveTo>
                                  <a:pt x="371475" y="0"/>
                                </a:moveTo>
                                <a:lnTo>
                                  <a:pt x="301625" y="0"/>
                                </a:lnTo>
                                <a:lnTo>
                                  <a:pt x="267969" y="6350"/>
                                </a:lnTo>
                                <a:lnTo>
                                  <a:pt x="203835" y="24765"/>
                                </a:lnTo>
                                <a:lnTo>
                                  <a:pt x="149225" y="55245"/>
                                </a:lnTo>
                                <a:lnTo>
                                  <a:pt x="97155" y="97790"/>
                                </a:lnTo>
                                <a:lnTo>
                                  <a:pt x="39369" y="173990"/>
                                </a:lnTo>
                                <a:lnTo>
                                  <a:pt x="15239" y="231775"/>
                                </a:lnTo>
                                <a:lnTo>
                                  <a:pt x="0" y="295910"/>
                                </a:lnTo>
                                <a:lnTo>
                                  <a:pt x="0" y="362585"/>
                                </a:lnTo>
                                <a:lnTo>
                                  <a:pt x="15239" y="426720"/>
                                </a:lnTo>
                                <a:lnTo>
                                  <a:pt x="39369" y="487680"/>
                                </a:lnTo>
                                <a:lnTo>
                                  <a:pt x="76200" y="539750"/>
                                </a:lnTo>
                                <a:lnTo>
                                  <a:pt x="121919" y="585470"/>
                                </a:lnTo>
                                <a:lnTo>
                                  <a:pt x="203835" y="634365"/>
                                </a:lnTo>
                                <a:lnTo>
                                  <a:pt x="267969" y="652145"/>
                                </a:lnTo>
                                <a:lnTo>
                                  <a:pt x="301625" y="658495"/>
                                </a:lnTo>
                                <a:lnTo>
                                  <a:pt x="371475" y="658495"/>
                                </a:lnTo>
                                <a:lnTo>
                                  <a:pt x="435610" y="646430"/>
                                </a:lnTo>
                                <a:lnTo>
                                  <a:pt x="449786" y="640080"/>
                                </a:lnTo>
                                <a:lnTo>
                                  <a:pt x="304800" y="640080"/>
                                </a:lnTo>
                                <a:lnTo>
                                  <a:pt x="240664" y="628015"/>
                                </a:lnTo>
                                <a:lnTo>
                                  <a:pt x="186055" y="603885"/>
                                </a:lnTo>
                                <a:lnTo>
                                  <a:pt x="133985" y="570230"/>
                                </a:lnTo>
                                <a:lnTo>
                                  <a:pt x="91439" y="527685"/>
                                </a:lnTo>
                                <a:lnTo>
                                  <a:pt x="57785" y="478790"/>
                                </a:lnTo>
                                <a:lnTo>
                                  <a:pt x="33655" y="421005"/>
                                </a:lnTo>
                                <a:lnTo>
                                  <a:pt x="20955" y="362585"/>
                                </a:lnTo>
                                <a:lnTo>
                                  <a:pt x="18414" y="329565"/>
                                </a:lnTo>
                                <a:lnTo>
                                  <a:pt x="24130" y="268605"/>
                                </a:lnTo>
                                <a:lnTo>
                                  <a:pt x="42544" y="210185"/>
                                </a:lnTo>
                                <a:lnTo>
                                  <a:pt x="73025" y="155575"/>
                                </a:lnTo>
                                <a:lnTo>
                                  <a:pt x="133985" y="88265"/>
                                </a:lnTo>
                                <a:lnTo>
                                  <a:pt x="186055" y="55245"/>
                                </a:lnTo>
                                <a:lnTo>
                                  <a:pt x="240664" y="33655"/>
                                </a:lnTo>
                                <a:lnTo>
                                  <a:pt x="335280" y="18415"/>
                                </a:lnTo>
                                <a:lnTo>
                                  <a:pt x="437910" y="18415"/>
                                </a:lnTo>
                                <a:lnTo>
                                  <a:pt x="405130" y="6350"/>
                                </a:lnTo>
                                <a:lnTo>
                                  <a:pt x="371475" y="0"/>
                                </a:lnTo>
                                <a:close/>
                              </a:path>
                              <a:path w="673735" h="658495">
                                <a:moveTo>
                                  <a:pt x="655320" y="224155"/>
                                </a:moveTo>
                                <a:lnTo>
                                  <a:pt x="655320" y="329565"/>
                                </a:lnTo>
                                <a:lnTo>
                                  <a:pt x="652145" y="362585"/>
                                </a:lnTo>
                                <a:lnTo>
                                  <a:pt x="648970" y="393065"/>
                                </a:lnTo>
                                <a:lnTo>
                                  <a:pt x="640079" y="421005"/>
                                </a:lnTo>
                                <a:lnTo>
                                  <a:pt x="630554" y="451485"/>
                                </a:lnTo>
                                <a:lnTo>
                                  <a:pt x="600075" y="502920"/>
                                </a:lnTo>
                                <a:lnTo>
                                  <a:pt x="539114" y="570230"/>
                                </a:lnTo>
                                <a:lnTo>
                                  <a:pt x="487680" y="603885"/>
                                </a:lnTo>
                                <a:lnTo>
                                  <a:pt x="429894" y="628015"/>
                                </a:lnTo>
                                <a:lnTo>
                                  <a:pt x="368935" y="640080"/>
                                </a:lnTo>
                                <a:lnTo>
                                  <a:pt x="449786" y="640080"/>
                                </a:lnTo>
                                <a:lnTo>
                                  <a:pt x="496569" y="619125"/>
                                </a:lnTo>
                                <a:lnTo>
                                  <a:pt x="551814" y="585470"/>
                                </a:lnTo>
                                <a:lnTo>
                                  <a:pt x="597535" y="539750"/>
                                </a:lnTo>
                                <a:lnTo>
                                  <a:pt x="633729" y="487680"/>
                                </a:lnTo>
                                <a:lnTo>
                                  <a:pt x="658495" y="426720"/>
                                </a:lnTo>
                                <a:lnTo>
                                  <a:pt x="673735" y="362585"/>
                                </a:lnTo>
                                <a:lnTo>
                                  <a:pt x="673735" y="295910"/>
                                </a:lnTo>
                                <a:lnTo>
                                  <a:pt x="667385" y="262255"/>
                                </a:lnTo>
                                <a:lnTo>
                                  <a:pt x="658495" y="231775"/>
                                </a:lnTo>
                                <a:lnTo>
                                  <a:pt x="655320" y="224155"/>
                                </a:lnTo>
                                <a:close/>
                              </a:path>
                              <a:path w="673735" h="658495">
                                <a:moveTo>
                                  <a:pt x="437910" y="18415"/>
                                </a:moveTo>
                                <a:lnTo>
                                  <a:pt x="335280" y="18415"/>
                                </a:lnTo>
                                <a:lnTo>
                                  <a:pt x="399414" y="24765"/>
                                </a:lnTo>
                                <a:lnTo>
                                  <a:pt x="460375" y="42545"/>
                                </a:lnTo>
                                <a:lnTo>
                                  <a:pt x="514985" y="73025"/>
                                </a:lnTo>
                                <a:lnTo>
                                  <a:pt x="582294" y="131445"/>
                                </a:lnTo>
                                <a:lnTo>
                                  <a:pt x="630554" y="210185"/>
                                </a:lnTo>
                                <a:lnTo>
                                  <a:pt x="648970" y="268605"/>
                                </a:lnTo>
                                <a:lnTo>
                                  <a:pt x="655320" y="329565"/>
                                </a:lnTo>
                                <a:lnTo>
                                  <a:pt x="655320" y="224155"/>
                                </a:lnTo>
                                <a:lnTo>
                                  <a:pt x="645795" y="201295"/>
                                </a:lnTo>
                                <a:lnTo>
                                  <a:pt x="597535" y="118745"/>
                                </a:lnTo>
                                <a:lnTo>
                                  <a:pt x="551814" y="76200"/>
                                </a:lnTo>
                                <a:lnTo>
                                  <a:pt x="496569" y="40005"/>
                                </a:lnTo>
                                <a:lnTo>
                                  <a:pt x="437910" y="18415"/>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61" cstate="print"/>
                          <a:stretch>
                            <a:fillRect/>
                          </a:stretch>
                        </pic:blipFill>
                        <pic:spPr>
                          <a:xfrm>
                            <a:off x="664844" y="243840"/>
                            <a:ext cx="207645" cy="97790"/>
                          </a:xfrm>
                          <a:prstGeom prst="rect">
                            <a:avLst/>
                          </a:prstGeom>
                        </pic:spPr>
                      </pic:pic>
                      <wps:wsp>
                        <wps:cNvPr id="383" name="Graphic 383"/>
                        <wps:cNvSpPr/>
                        <wps:spPr>
                          <a:xfrm>
                            <a:off x="0" y="819785"/>
                            <a:ext cx="673735" cy="658495"/>
                          </a:xfrm>
                          <a:custGeom>
                            <a:avLst/>
                            <a:gdLst/>
                            <a:ahLst/>
                            <a:cxnLst/>
                            <a:rect l="l" t="t" r="r" b="b"/>
                            <a:pathLst>
                              <a:path w="673735" h="658495">
                                <a:moveTo>
                                  <a:pt x="335280" y="0"/>
                                </a:moveTo>
                                <a:lnTo>
                                  <a:pt x="267969" y="6350"/>
                                </a:lnTo>
                                <a:lnTo>
                                  <a:pt x="149225" y="55245"/>
                                </a:lnTo>
                                <a:lnTo>
                                  <a:pt x="97155" y="97789"/>
                                </a:lnTo>
                                <a:lnTo>
                                  <a:pt x="39369" y="173989"/>
                                </a:lnTo>
                                <a:lnTo>
                                  <a:pt x="15239" y="231775"/>
                                </a:lnTo>
                                <a:lnTo>
                                  <a:pt x="0" y="295909"/>
                                </a:lnTo>
                                <a:lnTo>
                                  <a:pt x="0" y="363220"/>
                                </a:lnTo>
                                <a:lnTo>
                                  <a:pt x="15239" y="426720"/>
                                </a:lnTo>
                                <a:lnTo>
                                  <a:pt x="39369" y="487679"/>
                                </a:lnTo>
                                <a:lnTo>
                                  <a:pt x="76200" y="539750"/>
                                </a:lnTo>
                                <a:lnTo>
                                  <a:pt x="121919" y="585470"/>
                                </a:lnTo>
                                <a:lnTo>
                                  <a:pt x="203835" y="634364"/>
                                </a:lnTo>
                                <a:lnTo>
                                  <a:pt x="267969" y="652779"/>
                                </a:lnTo>
                                <a:lnTo>
                                  <a:pt x="301625" y="658495"/>
                                </a:lnTo>
                                <a:lnTo>
                                  <a:pt x="371475" y="658495"/>
                                </a:lnTo>
                                <a:lnTo>
                                  <a:pt x="435610" y="646429"/>
                                </a:lnTo>
                                <a:lnTo>
                                  <a:pt x="449786" y="640079"/>
                                </a:lnTo>
                                <a:lnTo>
                                  <a:pt x="304800" y="640079"/>
                                </a:lnTo>
                                <a:lnTo>
                                  <a:pt x="240664" y="628014"/>
                                </a:lnTo>
                                <a:lnTo>
                                  <a:pt x="186055" y="603884"/>
                                </a:lnTo>
                                <a:lnTo>
                                  <a:pt x="133985" y="570229"/>
                                </a:lnTo>
                                <a:lnTo>
                                  <a:pt x="91439" y="527684"/>
                                </a:lnTo>
                                <a:lnTo>
                                  <a:pt x="57785" y="478789"/>
                                </a:lnTo>
                                <a:lnTo>
                                  <a:pt x="33655" y="424179"/>
                                </a:lnTo>
                                <a:lnTo>
                                  <a:pt x="20955" y="363220"/>
                                </a:lnTo>
                                <a:lnTo>
                                  <a:pt x="18414" y="329564"/>
                                </a:lnTo>
                                <a:lnTo>
                                  <a:pt x="24130" y="268604"/>
                                </a:lnTo>
                                <a:lnTo>
                                  <a:pt x="42544" y="210820"/>
                                </a:lnTo>
                                <a:lnTo>
                                  <a:pt x="73025" y="155575"/>
                                </a:lnTo>
                                <a:lnTo>
                                  <a:pt x="112394" y="109854"/>
                                </a:lnTo>
                                <a:lnTo>
                                  <a:pt x="158114" y="73659"/>
                                </a:lnTo>
                                <a:lnTo>
                                  <a:pt x="213360" y="43179"/>
                                </a:lnTo>
                                <a:lnTo>
                                  <a:pt x="271144" y="24764"/>
                                </a:lnTo>
                                <a:lnTo>
                                  <a:pt x="335280" y="18414"/>
                                </a:lnTo>
                                <a:lnTo>
                                  <a:pt x="437910" y="18414"/>
                                </a:lnTo>
                                <a:lnTo>
                                  <a:pt x="405130" y="6350"/>
                                </a:lnTo>
                                <a:lnTo>
                                  <a:pt x="335280" y="0"/>
                                </a:lnTo>
                                <a:close/>
                              </a:path>
                              <a:path w="673735" h="658495">
                                <a:moveTo>
                                  <a:pt x="655320" y="224154"/>
                                </a:moveTo>
                                <a:lnTo>
                                  <a:pt x="655320" y="329564"/>
                                </a:lnTo>
                                <a:lnTo>
                                  <a:pt x="652145" y="363220"/>
                                </a:lnTo>
                                <a:lnTo>
                                  <a:pt x="640079" y="424179"/>
                                </a:lnTo>
                                <a:lnTo>
                                  <a:pt x="615314" y="478789"/>
                                </a:lnTo>
                                <a:lnTo>
                                  <a:pt x="582294" y="527684"/>
                                </a:lnTo>
                                <a:lnTo>
                                  <a:pt x="539114" y="570229"/>
                                </a:lnTo>
                                <a:lnTo>
                                  <a:pt x="487680" y="603884"/>
                                </a:lnTo>
                                <a:lnTo>
                                  <a:pt x="429894" y="628014"/>
                                </a:lnTo>
                                <a:lnTo>
                                  <a:pt x="368935" y="640079"/>
                                </a:lnTo>
                                <a:lnTo>
                                  <a:pt x="449786" y="640079"/>
                                </a:lnTo>
                                <a:lnTo>
                                  <a:pt x="496569" y="619125"/>
                                </a:lnTo>
                                <a:lnTo>
                                  <a:pt x="551814" y="585470"/>
                                </a:lnTo>
                                <a:lnTo>
                                  <a:pt x="597535" y="539750"/>
                                </a:lnTo>
                                <a:lnTo>
                                  <a:pt x="633729" y="487679"/>
                                </a:lnTo>
                                <a:lnTo>
                                  <a:pt x="658495" y="426720"/>
                                </a:lnTo>
                                <a:lnTo>
                                  <a:pt x="673735" y="363220"/>
                                </a:lnTo>
                                <a:lnTo>
                                  <a:pt x="673735" y="295909"/>
                                </a:lnTo>
                                <a:lnTo>
                                  <a:pt x="667385" y="262254"/>
                                </a:lnTo>
                                <a:lnTo>
                                  <a:pt x="658495" y="231775"/>
                                </a:lnTo>
                                <a:lnTo>
                                  <a:pt x="655320" y="224154"/>
                                </a:lnTo>
                                <a:close/>
                              </a:path>
                              <a:path w="673735" h="658495">
                                <a:moveTo>
                                  <a:pt x="437910" y="18414"/>
                                </a:moveTo>
                                <a:lnTo>
                                  <a:pt x="335280" y="18414"/>
                                </a:lnTo>
                                <a:lnTo>
                                  <a:pt x="399414" y="24764"/>
                                </a:lnTo>
                                <a:lnTo>
                                  <a:pt x="460375" y="43179"/>
                                </a:lnTo>
                                <a:lnTo>
                                  <a:pt x="514985" y="73659"/>
                                </a:lnTo>
                                <a:lnTo>
                                  <a:pt x="560705" y="109854"/>
                                </a:lnTo>
                                <a:lnTo>
                                  <a:pt x="600075" y="155575"/>
                                </a:lnTo>
                                <a:lnTo>
                                  <a:pt x="630554" y="210820"/>
                                </a:lnTo>
                                <a:lnTo>
                                  <a:pt x="648970" y="268604"/>
                                </a:lnTo>
                                <a:lnTo>
                                  <a:pt x="655320" y="329564"/>
                                </a:lnTo>
                                <a:lnTo>
                                  <a:pt x="655320" y="224154"/>
                                </a:lnTo>
                                <a:lnTo>
                                  <a:pt x="645795" y="201295"/>
                                </a:lnTo>
                                <a:lnTo>
                                  <a:pt x="597535" y="119379"/>
                                </a:lnTo>
                                <a:lnTo>
                                  <a:pt x="551814" y="76200"/>
                                </a:lnTo>
                                <a:lnTo>
                                  <a:pt x="496569" y="40004"/>
                                </a:lnTo>
                                <a:lnTo>
                                  <a:pt x="437910" y="18414"/>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384" name="Image 384"/>
                          <pic:cNvPicPr/>
                        </pic:nvPicPr>
                        <pic:blipFill>
                          <a:blip r:embed="rId62" cstate="print"/>
                          <a:stretch>
                            <a:fillRect/>
                          </a:stretch>
                        </pic:blipFill>
                        <pic:spPr>
                          <a:xfrm>
                            <a:off x="472440" y="697865"/>
                            <a:ext cx="216535" cy="414654"/>
                          </a:xfrm>
                          <a:prstGeom prst="rect">
                            <a:avLst/>
                          </a:prstGeom>
                        </pic:spPr>
                      </pic:pic>
                      <wps:wsp>
                        <wps:cNvPr id="385" name="Textbox 385"/>
                        <wps:cNvSpPr txBox="1"/>
                        <wps:spPr>
                          <a:xfrm>
                            <a:off x="427862" y="312477"/>
                            <a:ext cx="104139" cy="140335"/>
                          </a:xfrm>
                          <a:prstGeom prst="rect">
                            <a:avLst/>
                          </a:prstGeom>
                        </wps:spPr>
                        <wps:txbx>
                          <w:txbxContent>
                            <w:p w14:paraId="426A80DA" w14:textId="77777777" w:rsidR="008B73B2" w:rsidRDefault="00000000">
                              <w:pPr>
                                <w:spacing w:line="221" w:lineRule="exact"/>
                                <w:rPr>
                                  <w:sz w:val="20"/>
                                </w:rPr>
                              </w:pPr>
                              <w:r>
                                <w:rPr>
                                  <w:spacing w:val="-10"/>
                                  <w:sz w:val="20"/>
                                </w:rPr>
                                <w:t>O</w:t>
                              </w:r>
                            </w:p>
                          </w:txbxContent>
                        </wps:txbx>
                        <wps:bodyPr wrap="square" lIns="0" tIns="0" rIns="0" bIns="0" rtlCol="0">
                          <a:noAutofit/>
                        </wps:bodyPr>
                      </wps:wsp>
                      <wps:wsp>
                        <wps:cNvPr id="386" name="Textbox 386"/>
                        <wps:cNvSpPr txBox="1"/>
                        <wps:spPr>
                          <a:xfrm>
                            <a:off x="805815" y="312477"/>
                            <a:ext cx="83185" cy="140335"/>
                          </a:xfrm>
                          <a:prstGeom prst="rect">
                            <a:avLst/>
                          </a:prstGeom>
                        </wps:spPr>
                        <wps:txbx>
                          <w:txbxContent>
                            <w:p w14:paraId="044B66BC" w14:textId="77777777" w:rsidR="008B73B2" w:rsidRDefault="00000000">
                              <w:pPr>
                                <w:spacing w:line="221" w:lineRule="exact"/>
                                <w:rPr>
                                  <w:sz w:val="20"/>
                                </w:rPr>
                              </w:pPr>
                              <w:r>
                                <w:rPr>
                                  <w:spacing w:val="-10"/>
                                  <w:sz w:val="20"/>
                                </w:rPr>
                                <w:t>P</w:t>
                              </w:r>
                            </w:p>
                          </w:txbxContent>
                        </wps:txbx>
                        <wps:bodyPr wrap="square" lIns="0" tIns="0" rIns="0" bIns="0" rtlCol="0">
                          <a:noAutofit/>
                        </wps:bodyPr>
                      </wps:wsp>
                      <wps:wsp>
                        <wps:cNvPr id="387" name="Textbox 387"/>
                        <wps:cNvSpPr txBox="1"/>
                        <wps:spPr>
                          <a:xfrm>
                            <a:off x="427862" y="1132389"/>
                            <a:ext cx="104139" cy="140335"/>
                          </a:xfrm>
                          <a:prstGeom prst="rect">
                            <a:avLst/>
                          </a:prstGeom>
                        </wps:spPr>
                        <wps:txbx>
                          <w:txbxContent>
                            <w:p w14:paraId="2FC0BE08" w14:textId="77777777" w:rsidR="008B73B2" w:rsidRDefault="00000000">
                              <w:pPr>
                                <w:spacing w:line="221" w:lineRule="exact"/>
                                <w:rPr>
                                  <w:sz w:val="20"/>
                                </w:rPr>
                              </w:pPr>
                              <w:r>
                                <w:rPr>
                                  <w:spacing w:val="-10"/>
                                  <w:sz w:val="20"/>
                                </w:rPr>
                                <w:t>O</w:t>
                              </w:r>
                            </w:p>
                          </w:txbxContent>
                        </wps:txbx>
                        <wps:bodyPr wrap="square" lIns="0" tIns="0" rIns="0" bIns="0" rtlCol="0">
                          <a:noAutofit/>
                        </wps:bodyPr>
                      </wps:wsp>
                      <wps:wsp>
                        <wps:cNvPr id="388" name="Textbox 388"/>
                        <wps:cNvSpPr txBox="1"/>
                        <wps:spPr>
                          <a:xfrm>
                            <a:off x="805815" y="1132389"/>
                            <a:ext cx="83185" cy="140335"/>
                          </a:xfrm>
                          <a:prstGeom prst="rect">
                            <a:avLst/>
                          </a:prstGeom>
                        </wps:spPr>
                        <wps:txbx>
                          <w:txbxContent>
                            <w:p w14:paraId="0F3A16FF" w14:textId="77777777" w:rsidR="008B73B2" w:rsidRDefault="00000000">
                              <w:pPr>
                                <w:spacing w:line="221" w:lineRule="exact"/>
                                <w:rPr>
                                  <w:sz w:val="20"/>
                                </w:rPr>
                              </w:pPr>
                              <w:r>
                                <w:rPr>
                                  <w:spacing w:val="-10"/>
                                  <w:sz w:val="20"/>
                                </w:rPr>
                                <w:t>P</w:t>
                              </w:r>
                            </w:p>
                          </w:txbxContent>
                        </wps:txbx>
                        <wps:bodyPr wrap="square" lIns="0" tIns="0" rIns="0" bIns="0" rtlCol="0">
                          <a:noAutofit/>
                        </wps:bodyPr>
                      </wps:wsp>
                    </wpg:wgp>
                  </a:graphicData>
                </a:graphic>
              </wp:anchor>
            </w:drawing>
          </mc:Choice>
          <mc:Fallback>
            <w:pict>
              <v:group w14:anchorId="07DE69BA" id="Group 380" o:spid="_x0000_s1241" style="position:absolute;left:0;text-align:left;margin-left:209pt;margin-top:10.2pt;width:70pt;height:116.4pt;z-index:-24052224;mso-wrap-distance-left:0;mso-wrap-distance-right:0;mso-position-horizontal-relative:page;mso-position-vertical-relative:text" coordsize="8890,1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">
                <v:shape id="Graphic 381" o:spid="_x0000_s1242" style="position:absolute;width:6737;height:6584;visibility:visible;mso-wrap-style:square;v-text-anchor:top" coordsize="67373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" path="m371475,l301625,,267969,6350,203835,24765,149225,55245,97155,97790,39369,173990,15239,231775,,295910r,66675l15239,426720r24130,60960l76200,539750r45719,45720l203835,634365r64134,17780l301625,658495r69850,l435610,646430r14176,-6350l304800,640080,240664,628015,186055,603885,133985,570230,91439,527685,57785,478790,33655,421005,20955,362585,18414,329565r5716,-60960l42544,210185,73025,155575,133985,88265,186055,55245,240664,33655,335280,18415r102630,l405130,6350,371475,xem655320,224155r,105410l652145,362585r-3175,30480l640079,421005r-9525,30480l600075,502920r-60961,67310l487680,603885r-57786,24130l368935,640080r80851,l496569,619125r55245,-33655l597535,539750r36194,-52070l658495,426720r15240,-64135l673735,295910r-6350,-33655l658495,231775r-3175,-7620xem437910,18415r-102630,l399414,24765r60961,17780l514985,73025r67309,58420l630554,210185r18416,58420l655320,329565r,-105410l645795,201295,597535,118745,551814,76200,496569,40005,437910,18415xe" fillcolor="#1f1a16" stroked="f">
                  <v:path arrowok="t"/>
                </v:shape>
                <v:shape id="Image 382" o:spid="_x0000_s1243" type="#_x0000_t75" style="position:absolute;left:6648;top:2438;width:2076;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">
                  <v:imagedata r:id="rId63" o:title=""/>
                </v:shape>
                <v:shape id="Graphic 383" o:spid="_x0000_s1244" style="position:absolute;top:8197;width:6737;height:6585;visibility:visible;mso-wrap-style:square;v-text-anchor:top" coordsize="67373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" path="m335280,l267969,6350,149225,55245,97155,97789,39369,173989,15239,231775,,295909r,67311l15239,426720r24130,60959l76200,539750r45719,45720l203835,634364r64134,18415l301625,658495r69850,l435610,646429r14176,-6350l304800,640079,240664,628014,186055,603884,133985,570229,91439,527684,57785,478789,33655,424179,20955,363220,18414,329564r5716,-60960l42544,210820,73025,155575r39369,-45721l158114,73659,213360,43179,271144,24764r64136,-6350l437910,18414,405130,6350,335280,xem655320,224154r,105410l652145,363220r-12066,60959l615314,478789r-33020,48895l539114,570229r-51434,33655l429894,628014r-60959,12065l449786,640079r46783,-20954l551814,585470r45721,-45720l633729,487679r24766,-60959l673735,363220r,-67311l667385,262254r-8890,-30479l655320,224154xem437910,18414r-102630,l399414,24764r60961,18415l514985,73659r45720,36195l600075,155575r30479,55245l648970,268604r6350,60960l655320,224154r-9525,-22859l597535,119379,551814,76200,496569,40004,437910,18414xe" fillcolor="#1f1a16" stroked="f">
                  <v:path arrowok="t"/>
                </v:shape>
                <v:shape id="Image 384" o:spid="_x0000_s1245" type="#_x0000_t75" style="position:absolute;left:4724;top:6978;width:2165;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">
                  <v:imagedata r:id="rId64" o:title=""/>
                </v:shape>
                <v:shape id="Textbox 385" o:spid="_x0000_s1246" type="#_x0000_t202" style="position:absolute;left:4278;top:3124;width:104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26A80DA" w14:textId="77777777" w:rsidR="008B73B2" w:rsidRDefault="00000000">
                        <w:pPr>
                          <w:spacing w:line="221" w:lineRule="exact"/>
                          <w:rPr>
                            <w:sz w:val="20"/>
                          </w:rPr>
                        </w:pPr>
                        <w:r>
                          <w:rPr>
                            <w:spacing w:val="-10"/>
                            <w:sz w:val="20"/>
                          </w:rPr>
                          <w:t>O</w:t>
                        </w:r>
                      </w:p>
                    </w:txbxContent>
                  </v:textbox>
                </v:shape>
                <v:shape id="Textbox 386" o:spid="_x0000_s1247" type="#_x0000_t202" style="position:absolute;left:8058;top:3124;width:83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044B66BC" w14:textId="77777777" w:rsidR="008B73B2" w:rsidRDefault="00000000">
                        <w:pPr>
                          <w:spacing w:line="221" w:lineRule="exact"/>
                          <w:rPr>
                            <w:sz w:val="20"/>
                          </w:rPr>
                        </w:pPr>
                        <w:r>
                          <w:rPr>
                            <w:spacing w:val="-10"/>
                            <w:sz w:val="20"/>
                          </w:rPr>
                          <w:t>P</w:t>
                        </w:r>
                      </w:p>
                    </w:txbxContent>
                  </v:textbox>
                </v:shape>
                <v:shape id="Textbox 387" o:spid="_x0000_s1248" type="#_x0000_t202" style="position:absolute;left:4278;top:11323;width:104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2FC0BE08" w14:textId="77777777" w:rsidR="008B73B2" w:rsidRDefault="00000000">
                        <w:pPr>
                          <w:spacing w:line="221" w:lineRule="exact"/>
                          <w:rPr>
                            <w:sz w:val="20"/>
                          </w:rPr>
                        </w:pPr>
                        <w:r>
                          <w:rPr>
                            <w:spacing w:val="-10"/>
                            <w:sz w:val="20"/>
                          </w:rPr>
                          <w:t>O</w:t>
                        </w:r>
                      </w:p>
                    </w:txbxContent>
                  </v:textbox>
                </v:shape>
                <v:shape id="Textbox 388" o:spid="_x0000_s1249" type="#_x0000_t202" style="position:absolute;left:8058;top:11323;width:83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0F3A16FF" w14:textId="77777777" w:rsidR="008B73B2" w:rsidRDefault="00000000">
                        <w:pPr>
                          <w:spacing w:line="221" w:lineRule="exact"/>
                          <w:rPr>
                            <w:sz w:val="20"/>
                          </w:rPr>
                        </w:pPr>
                        <w:r>
                          <w:rPr>
                            <w:spacing w:val="-10"/>
                            <w:sz w:val="20"/>
                          </w:rPr>
                          <w:t>P</w:t>
                        </w:r>
                      </w:p>
                    </w:txbxContent>
                  </v:textbox>
                </v:shape>
                <w10:wrap anchorx="page"/>
              </v:group>
            </w:pict>
          </mc:Fallback>
        </mc:AlternateContent>
      </w:r>
      <w:r>
        <w:rPr>
          <w:spacing w:val="-10"/>
          <w:position w:val="12"/>
          <w:sz w:val="20"/>
        </w:rPr>
        <w:t>A</w:t>
      </w:r>
      <w:r>
        <w:rPr>
          <w:position w:val="12"/>
          <w:sz w:val="20"/>
        </w:rPr>
        <w:tab/>
      </w:r>
      <w:r>
        <w:rPr>
          <w:spacing w:val="-10"/>
          <w:position w:val="19"/>
          <w:sz w:val="20"/>
        </w:rPr>
        <w:t>B</w:t>
      </w:r>
    </w:p>
    <w:p w14:paraId="52F49EBF" w14:textId="77777777" w:rsidR="008B73B2" w:rsidRDefault="008B73B2">
      <w:pPr>
        <w:pStyle w:val="BodyText"/>
      </w:pPr>
    </w:p>
    <w:p w14:paraId="0D7AF303" w14:textId="77777777" w:rsidR="008B73B2" w:rsidRDefault="008B73B2">
      <w:pPr>
        <w:pStyle w:val="BodyText"/>
      </w:pPr>
    </w:p>
    <w:p w14:paraId="40C9639A" w14:textId="77777777" w:rsidR="008B73B2" w:rsidRDefault="008B73B2">
      <w:pPr>
        <w:pStyle w:val="BodyText"/>
      </w:pPr>
    </w:p>
    <w:p w14:paraId="08FED68D" w14:textId="77777777" w:rsidR="008B73B2" w:rsidRDefault="008B73B2">
      <w:pPr>
        <w:pStyle w:val="BodyText"/>
        <w:spacing w:before="127"/>
      </w:pPr>
    </w:p>
    <w:p w14:paraId="33799D44" w14:textId="77777777" w:rsidR="008B73B2" w:rsidRDefault="00000000">
      <w:pPr>
        <w:ind w:left="3235"/>
        <w:rPr>
          <w:sz w:val="20"/>
        </w:rPr>
      </w:pPr>
      <w:r>
        <w:rPr>
          <w:noProof/>
        </w:rPr>
        <mc:AlternateContent>
          <mc:Choice Requires="wpg">
            <w:drawing>
              <wp:anchor distT="0" distB="0" distL="0" distR="0" simplePos="0" relativeHeight="15776256" behindDoc="0" locked="0" layoutInCell="1" allowOverlap="1" wp14:anchorId="38D17E5E" wp14:editId="57E99C5C">
                <wp:simplePos x="0" y="0"/>
                <wp:positionH relativeFrom="page">
                  <wp:posOffset>1414525</wp:posOffset>
                </wp:positionH>
                <wp:positionV relativeFrom="paragraph">
                  <wp:posOffset>-44082</wp:posOffset>
                </wp:positionV>
                <wp:extent cx="731520" cy="74041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740410"/>
                          <a:chOff x="0" y="0"/>
                          <a:chExt cx="731520" cy="740410"/>
                        </a:xfrm>
                      </wpg:grpSpPr>
                      <wps:wsp>
                        <wps:cNvPr id="390" name="Graphic 390"/>
                        <wps:cNvSpPr/>
                        <wps:spPr>
                          <a:xfrm>
                            <a:off x="51053" y="81914"/>
                            <a:ext cx="673735" cy="658495"/>
                          </a:xfrm>
                          <a:custGeom>
                            <a:avLst/>
                            <a:gdLst/>
                            <a:ahLst/>
                            <a:cxnLst/>
                            <a:rect l="l" t="t" r="r" b="b"/>
                            <a:pathLst>
                              <a:path w="673735" h="658495">
                                <a:moveTo>
                                  <a:pt x="335280" y="0"/>
                                </a:moveTo>
                                <a:lnTo>
                                  <a:pt x="267969" y="6350"/>
                                </a:lnTo>
                                <a:lnTo>
                                  <a:pt x="237489" y="15239"/>
                                </a:lnTo>
                                <a:lnTo>
                                  <a:pt x="203834" y="24129"/>
                                </a:lnTo>
                                <a:lnTo>
                                  <a:pt x="149225" y="54609"/>
                                </a:lnTo>
                                <a:lnTo>
                                  <a:pt x="97154" y="97789"/>
                                </a:lnTo>
                                <a:lnTo>
                                  <a:pt x="39369" y="173989"/>
                                </a:lnTo>
                                <a:lnTo>
                                  <a:pt x="5714" y="262254"/>
                                </a:lnTo>
                                <a:lnTo>
                                  <a:pt x="0" y="295909"/>
                                </a:lnTo>
                                <a:lnTo>
                                  <a:pt x="0" y="362584"/>
                                </a:lnTo>
                                <a:lnTo>
                                  <a:pt x="24129" y="457200"/>
                                </a:lnTo>
                                <a:lnTo>
                                  <a:pt x="57784" y="514984"/>
                                </a:lnTo>
                                <a:lnTo>
                                  <a:pt x="97154" y="563879"/>
                                </a:lnTo>
                                <a:lnTo>
                                  <a:pt x="149225" y="603250"/>
                                </a:lnTo>
                                <a:lnTo>
                                  <a:pt x="203834" y="633729"/>
                                </a:lnTo>
                                <a:lnTo>
                                  <a:pt x="267969" y="652145"/>
                                </a:lnTo>
                                <a:lnTo>
                                  <a:pt x="301625" y="658495"/>
                                </a:lnTo>
                                <a:lnTo>
                                  <a:pt x="371475" y="658495"/>
                                </a:lnTo>
                                <a:lnTo>
                                  <a:pt x="435609" y="646429"/>
                                </a:lnTo>
                                <a:lnTo>
                                  <a:pt x="449464" y="640079"/>
                                </a:lnTo>
                                <a:lnTo>
                                  <a:pt x="304800" y="640079"/>
                                </a:lnTo>
                                <a:lnTo>
                                  <a:pt x="240664" y="628014"/>
                                </a:lnTo>
                                <a:lnTo>
                                  <a:pt x="186055" y="603250"/>
                                </a:lnTo>
                                <a:lnTo>
                                  <a:pt x="133984" y="570229"/>
                                </a:lnTo>
                                <a:lnTo>
                                  <a:pt x="91439" y="527050"/>
                                </a:lnTo>
                                <a:lnTo>
                                  <a:pt x="57784" y="478789"/>
                                </a:lnTo>
                                <a:lnTo>
                                  <a:pt x="33654" y="423545"/>
                                </a:lnTo>
                                <a:lnTo>
                                  <a:pt x="18414" y="362584"/>
                                </a:lnTo>
                                <a:lnTo>
                                  <a:pt x="18414" y="298450"/>
                                </a:lnTo>
                                <a:lnTo>
                                  <a:pt x="33654" y="237489"/>
                                </a:lnTo>
                                <a:lnTo>
                                  <a:pt x="73025" y="155575"/>
                                </a:lnTo>
                                <a:lnTo>
                                  <a:pt x="112394" y="109854"/>
                                </a:lnTo>
                                <a:lnTo>
                                  <a:pt x="158114" y="73025"/>
                                </a:lnTo>
                                <a:lnTo>
                                  <a:pt x="213359" y="42545"/>
                                </a:lnTo>
                                <a:lnTo>
                                  <a:pt x="271144" y="24129"/>
                                </a:lnTo>
                                <a:lnTo>
                                  <a:pt x="304800" y="21589"/>
                                </a:lnTo>
                                <a:lnTo>
                                  <a:pt x="335280" y="18414"/>
                                </a:lnTo>
                                <a:lnTo>
                                  <a:pt x="438540" y="18414"/>
                                </a:lnTo>
                                <a:lnTo>
                                  <a:pt x="405130" y="6350"/>
                                </a:lnTo>
                                <a:lnTo>
                                  <a:pt x="335280" y="0"/>
                                </a:lnTo>
                                <a:close/>
                              </a:path>
                              <a:path w="673735" h="658495">
                                <a:moveTo>
                                  <a:pt x="655319" y="224154"/>
                                </a:moveTo>
                                <a:lnTo>
                                  <a:pt x="655319" y="328929"/>
                                </a:lnTo>
                                <a:lnTo>
                                  <a:pt x="652144" y="362584"/>
                                </a:lnTo>
                                <a:lnTo>
                                  <a:pt x="640080" y="423545"/>
                                </a:lnTo>
                                <a:lnTo>
                                  <a:pt x="615314" y="478789"/>
                                </a:lnTo>
                                <a:lnTo>
                                  <a:pt x="582294" y="527050"/>
                                </a:lnTo>
                                <a:lnTo>
                                  <a:pt x="539114" y="570229"/>
                                </a:lnTo>
                                <a:lnTo>
                                  <a:pt x="487680" y="603250"/>
                                </a:lnTo>
                                <a:lnTo>
                                  <a:pt x="429894" y="628014"/>
                                </a:lnTo>
                                <a:lnTo>
                                  <a:pt x="368934" y="640079"/>
                                </a:lnTo>
                                <a:lnTo>
                                  <a:pt x="449464" y="640079"/>
                                </a:lnTo>
                                <a:lnTo>
                                  <a:pt x="496569" y="618489"/>
                                </a:lnTo>
                                <a:lnTo>
                                  <a:pt x="551814" y="585470"/>
                                </a:lnTo>
                                <a:lnTo>
                                  <a:pt x="597534" y="539750"/>
                                </a:lnTo>
                                <a:lnTo>
                                  <a:pt x="633730" y="487679"/>
                                </a:lnTo>
                                <a:lnTo>
                                  <a:pt x="658494" y="426720"/>
                                </a:lnTo>
                                <a:lnTo>
                                  <a:pt x="673734" y="328929"/>
                                </a:lnTo>
                                <a:lnTo>
                                  <a:pt x="667384" y="262254"/>
                                </a:lnTo>
                                <a:lnTo>
                                  <a:pt x="658494" y="231775"/>
                                </a:lnTo>
                                <a:lnTo>
                                  <a:pt x="655319" y="224154"/>
                                </a:lnTo>
                                <a:close/>
                              </a:path>
                              <a:path w="673735" h="658495">
                                <a:moveTo>
                                  <a:pt x="438540" y="18414"/>
                                </a:moveTo>
                                <a:lnTo>
                                  <a:pt x="335280" y="18414"/>
                                </a:lnTo>
                                <a:lnTo>
                                  <a:pt x="399414" y="24129"/>
                                </a:lnTo>
                                <a:lnTo>
                                  <a:pt x="460375" y="42545"/>
                                </a:lnTo>
                                <a:lnTo>
                                  <a:pt x="514984" y="73025"/>
                                </a:lnTo>
                                <a:lnTo>
                                  <a:pt x="560705" y="109854"/>
                                </a:lnTo>
                                <a:lnTo>
                                  <a:pt x="600075" y="155575"/>
                                </a:lnTo>
                                <a:lnTo>
                                  <a:pt x="630555" y="210184"/>
                                </a:lnTo>
                                <a:lnTo>
                                  <a:pt x="648969" y="267970"/>
                                </a:lnTo>
                                <a:lnTo>
                                  <a:pt x="655319" y="328929"/>
                                </a:lnTo>
                                <a:lnTo>
                                  <a:pt x="655319" y="224154"/>
                                </a:lnTo>
                                <a:lnTo>
                                  <a:pt x="633730" y="173989"/>
                                </a:lnTo>
                                <a:lnTo>
                                  <a:pt x="597534" y="118745"/>
                                </a:lnTo>
                                <a:lnTo>
                                  <a:pt x="551814" y="76200"/>
                                </a:lnTo>
                                <a:lnTo>
                                  <a:pt x="496569" y="39370"/>
                                </a:lnTo>
                                <a:lnTo>
                                  <a:pt x="438540" y="18414"/>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65" cstate="print"/>
                          <a:stretch>
                            <a:fillRect/>
                          </a:stretch>
                        </pic:blipFill>
                        <pic:spPr>
                          <a:xfrm>
                            <a:off x="630173" y="0"/>
                            <a:ext cx="100964" cy="387350"/>
                          </a:xfrm>
                          <a:prstGeom prst="rect">
                            <a:avLst/>
                          </a:prstGeom>
                        </pic:spPr>
                      </pic:pic>
                      <wps:wsp>
                        <wps:cNvPr id="392" name="Textbox 392"/>
                        <wps:cNvSpPr txBox="1"/>
                        <wps:spPr>
                          <a:xfrm>
                            <a:off x="0" y="94291"/>
                            <a:ext cx="97155" cy="140335"/>
                          </a:xfrm>
                          <a:prstGeom prst="rect">
                            <a:avLst/>
                          </a:prstGeom>
                        </wps:spPr>
                        <wps:txbx>
                          <w:txbxContent>
                            <w:p w14:paraId="4D3F2588" w14:textId="77777777" w:rsidR="008B73B2" w:rsidRDefault="00000000">
                              <w:pPr>
                                <w:spacing w:line="221" w:lineRule="exact"/>
                                <w:rPr>
                                  <w:sz w:val="20"/>
                                </w:rPr>
                              </w:pPr>
                              <w:r>
                                <w:rPr>
                                  <w:spacing w:val="-10"/>
                                  <w:sz w:val="20"/>
                                </w:rPr>
                                <w:t>C</w:t>
                              </w:r>
                            </w:p>
                          </w:txbxContent>
                        </wps:txbx>
                        <wps:bodyPr wrap="square" lIns="0" tIns="0" rIns="0" bIns="0" rtlCol="0">
                          <a:noAutofit/>
                        </wps:bodyPr>
                      </wps:wsp>
                      <wps:wsp>
                        <wps:cNvPr id="393" name="Textbox 393"/>
                        <wps:cNvSpPr txBox="1"/>
                        <wps:spPr>
                          <a:xfrm>
                            <a:off x="387095" y="394519"/>
                            <a:ext cx="104139" cy="140335"/>
                          </a:xfrm>
                          <a:prstGeom prst="rect">
                            <a:avLst/>
                          </a:prstGeom>
                        </wps:spPr>
                        <wps:txbx>
                          <w:txbxContent>
                            <w:p w14:paraId="4776200A" w14:textId="77777777" w:rsidR="008B73B2" w:rsidRDefault="00000000">
                              <w:pPr>
                                <w:spacing w:line="221" w:lineRule="exact"/>
                                <w:rPr>
                                  <w:sz w:val="20"/>
                                </w:rPr>
                              </w:pPr>
                              <w:r>
                                <w:rPr>
                                  <w:spacing w:val="-10"/>
                                  <w:sz w:val="20"/>
                                </w:rPr>
                                <w:t>O</w:t>
                              </w:r>
                            </w:p>
                          </w:txbxContent>
                        </wps:txbx>
                        <wps:bodyPr wrap="square" lIns="0" tIns="0" rIns="0" bIns="0" rtlCol="0">
                          <a:noAutofit/>
                        </wps:bodyPr>
                      </wps:wsp>
                    </wpg:wgp>
                  </a:graphicData>
                </a:graphic>
              </wp:anchor>
            </w:drawing>
          </mc:Choice>
          <mc:Fallback>
            <w:pict>
              <v:group w14:anchorId="38D17E5E" id="Group 389" o:spid="_x0000_s1250" style="position:absolute;left:0;text-align:left;margin-left:111.4pt;margin-top:-3.45pt;width:57.6pt;height:58.3pt;z-index:15776256;mso-wrap-distance-left:0;mso-wrap-distance-right:0;mso-position-horizontal-relative:page;mso-position-vertical-relative:text" coordsize="7315,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">
                <v:shape id="Graphic 390" o:spid="_x0000_s1251" style="position:absolute;left:510;top:819;width:6737;height:6585;visibility:visible;mso-wrap-style:square;v-text-anchor:top" coordsize="67373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" path="m335280,l267969,6350r-30480,8889l203834,24129,149225,54609,97154,97789,39369,173989,5714,262254,,295909r,66675l24129,457200r33655,57784l97154,563879r52071,39371l203834,633729r64135,18416l301625,658495r69850,l435609,646429r13855,-6350l304800,640079,240664,628014,186055,603250,133984,570229,91439,527050,57784,478789,33654,423545,18414,362584r,-64134l33654,237489,73025,155575r39369,-45721l158114,73025,213359,42545,271144,24129r33656,-2540l335280,18414r103260,l405130,6350,335280,xem655319,224154r,104775l652144,362584r-12064,60961l615314,478789r-33020,48261l539114,570229r-51434,33021l429894,628014r-60960,12065l449464,640079r47105,-21590l551814,585470r45720,-45720l633730,487679r24764,-60959l673734,328929r-6350,-66675l658494,231775r-3175,-7621xem438540,18414r-103260,l399414,24129r60961,18416l514984,73025r45721,36829l600075,155575r30480,54609l648969,267970r6350,60959l655319,224154,633730,173989,597534,118745,551814,76200,496569,39370,438540,18414xe" fillcolor="#1f1a16" stroked="f">
                  <v:path arrowok="t"/>
                </v:shape>
                <v:shape id="Image 391" o:spid="_x0000_s1252" type="#_x0000_t75" style="position:absolute;left:6301;width:1010;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">
                  <v:imagedata r:id="rId66" o:title=""/>
                </v:shape>
                <v:shape id="Textbox 392" o:spid="_x0000_s1253" type="#_x0000_t202" style="position:absolute;top:942;width:97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4D3F2588" w14:textId="77777777" w:rsidR="008B73B2" w:rsidRDefault="00000000">
                        <w:pPr>
                          <w:spacing w:line="221" w:lineRule="exact"/>
                          <w:rPr>
                            <w:sz w:val="20"/>
                          </w:rPr>
                        </w:pPr>
                        <w:r>
                          <w:rPr>
                            <w:spacing w:val="-10"/>
                            <w:sz w:val="20"/>
                          </w:rPr>
                          <w:t>C</w:t>
                        </w:r>
                      </w:p>
                    </w:txbxContent>
                  </v:textbox>
                </v:shape>
                <v:shape id="Textbox 393" o:spid="_x0000_s1254" type="#_x0000_t202" style="position:absolute;left:3870;top:3945;width:104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4776200A" w14:textId="77777777" w:rsidR="008B73B2" w:rsidRDefault="00000000">
                        <w:pPr>
                          <w:spacing w:line="221" w:lineRule="exact"/>
                          <w:rPr>
                            <w:sz w:val="20"/>
                          </w:rPr>
                        </w:pPr>
                        <w:r>
                          <w:rPr>
                            <w:spacing w:val="-10"/>
                            <w:sz w:val="20"/>
                          </w:rPr>
                          <w:t>O</w:t>
                        </w:r>
                      </w:p>
                    </w:txbxContent>
                  </v:textbox>
                </v:shape>
                <w10:wrap anchorx="page"/>
              </v:group>
            </w:pict>
          </mc:Fallback>
        </mc:AlternateContent>
      </w:r>
      <w:r>
        <w:rPr>
          <w:spacing w:val="-10"/>
          <w:sz w:val="20"/>
        </w:rPr>
        <w:t>D</w:t>
      </w:r>
    </w:p>
    <w:p w14:paraId="5B92FC76" w14:textId="77777777" w:rsidR="008B73B2" w:rsidRDefault="008B73B2">
      <w:pPr>
        <w:pStyle w:val="BodyText"/>
        <w:spacing w:before="87"/>
      </w:pPr>
    </w:p>
    <w:p w14:paraId="30EC3500" w14:textId="77777777" w:rsidR="008B73B2" w:rsidRDefault="00000000">
      <w:pPr>
        <w:ind w:left="387"/>
        <w:jc w:val="center"/>
        <w:rPr>
          <w:sz w:val="20"/>
        </w:rPr>
      </w:pPr>
      <w:r>
        <w:rPr>
          <w:spacing w:val="-10"/>
          <w:sz w:val="20"/>
        </w:rPr>
        <w:t>P</w:t>
      </w:r>
    </w:p>
    <w:p w14:paraId="70BA1DAF" w14:textId="77777777" w:rsidR="008B73B2" w:rsidRDefault="008B73B2">
      <w:pPr>
        <w:pStyle w:val="BodyText"/>
      </w:pPr>
    </w:p>
    <w:p w14:paraId="2F11B6DD" w14:textId="77777777" w:rsidR="008B73B2" w:rsidRDefault="008B73B2">
      <w:pPr>
        <w:pStyle w:val="BodyText"/>
        <w:spacing w:before="136"/>
      </w:pPr>
    </w:p>
    <w:p w14:paraId="55A11287" w14:textId="77777777" w:rsidR="008B73B2" w:rsidRDefault="00000000">
      <w:pPr>
        <w:pStyle w:val="ListParagraph"/>
        <w:numPr>
          <w:ilvl w:val="0"/>
          <w:numId w:val="163"/>
        </w:numPr>
        <w:tabs>
          <w:tab w:val="left" w:pos="997"/>
          <w:tab w:val="left" w:pos="1000"/>
        </w:tabs>
        <w:spacing w:before="0" w:line="247" w:lineRule="auto"/>
        <w:ind w:left="1000" w:right="70" w:hanging="721"/>
        <w:rPr>
          <w:sz w:val="20"/>
        </w:rPr>
      </w:pPr>
      <w:r>
        <w:rPr>
          <w:sz w:val="20"/>
        </w:rPr>
        <w:t>The</w:t>
      </w:r>
      <w:r>
        <w:rPr>
          <w:spacing w:val="-13"/>
          <w:sz w:val="20"/>
        </w:rPr>
        <w:t xml:space="preserve"> </w:t>
      </w:r>
      <w:r>
        <w:rPr>
          <w:sz w:val="20"/>
        </w:rPr>
        <w:t>mode</w:t>
      </w:r>
      <w:r>
        <w:rPr>
          <w:spacing w:val="-18"/>
          <w:sz w:val="20"/>
        </w:rPr>
        <w:t xml:space="preserve"> </w:t>
      </w:r>
      <w:r>
        <w:rPr>
          <w:sz w:val="20"/>
        </w:rPr>
        <w:t>of</w:t>
      </w:r>
      <w:r>
        <w:rPr>
          <w:spacing w:val="-14"/>
          <w:sz w:val="20"/>
        </w:rPr>
        <w:t xml:space="preserve"> </w:t>
      </w:r>
      <w:r>
        <w:rPr>
          <w:sz w:val="20"/>
        </w:rPr>
        <w:t>heat</w:t>
      </w:r>
      <w:r>
        <w:rPr>
          <w:spacing w:val="-12"/>
          <w:sz w:val="20"/>
        </w:rPr>
        <w:t xml:space="preserve"> </w:t>
      </w:r>
      <w:r>
        <w:rPr>
          <w:sz w:val="20"/>
        </w:rPr>
        <w:t>transfer</w:t>
      </w:r>
      <w:r>
        <w:rPr>
          <w:spacing w:val="-13"/>
          <w:sz w:val="20"/>
        </w:rPr>
        <w:t xml:space="preserve"> </w:t>
      </w:r>
      <w:r>
        <w:rPr>
          <w:sz w:val="20"/>
        </w:rPr>
        <w:t>which</w:t>
      </w:r>
      <w:r>
        <w:rPr>
          <w:spacing w:val="-12"/>
          <w:sz w:val="20"/>
        </w:rPr>
        <w:t xml:space="preserve"> </w:t>
      </w:r>
      <w:r>
        <w:rPr>
          <w:sz w:val="20"/>
        </w:rPr>
        <w:t>does</w:t>
      </w:r>
      <w:r>
        <w:rPr>
          <w:spacing w:val="-13"/>
          <w:sz w:val="20"/>
        </w:rPr>
        <w:t xml:space="preserve"> </w:t>
      </w:r>
      <w:r>
        <w:rPr>
          <w:sz w:val="20"/>
        </w:rPr>
        <w:t>not</w:t>
      </w:r>
      <w:r>
        <w:rPr>
          <w:spacing w:val="-12"/>
          <w:sz w:val="20"/>
        </w:rPr>
        <w:t xml:space="preserve"> </w:t>
      </w:r>
      <w:r>
        <w:rPr>
          <w:sz w:val="20"/>
        </w:rPr>
        <w:t>requires material</w:t>
      </w:r>
      <w:r>
        <w:rPr>
          <w:spacing w:val="-5"/>
          <w:sz w:val="20"/>
        </w:rPr>
        <w:t xml:space="preserve"> </w:t>
      </w:r>
      <w:r>
        <w:rPr>
          <w:sz w:val="20"/>
        </w:rPr>
        <w:t>mediumis</w:t>
      </w:r>
    </w:p>
    <w:p w14:paraId="1F50A182" w14:textId="77777777" w:rsidR="008B73B2" w:rsidRDefault="00000000">
      <w:pPr>
        <w:pStyle w:val="ListParagraph"/>
        <w:numPr>
          <w:ilvl w:val="1"/>
          <w:numId w:val="163"/>
        </w:numPr>
        <w:tabs>
          <w:tab w:val="left" w:pos="1717"/>
          <w:tab w:val="left" w:pos="3158"/>
          <w:tab w:val="left" w:pos="3878"/>
        </w:tabs>
        <w:spacing w:before="4"/>
        <w:ind w:left="1717" w:hanging="717"/>
        <w:rPr>
          <w:sz w:val="20"/>
        </w:rPr>
      </w:pPr>
      <w:r>
        <w:rPr>
          <w:spacing w:val="-2"/>
          <w:sz w:val="20"/>
        </w:rPr>
        <w:t>Conduction</w:t>
      </w:r>
      <w:r>
        <w:rPr>
          <w:sz w:val="20"/>
        </w:rPr>
        <w:tab/>
      </w:r>
      <w:r>
        <w:rPr>
          <w:spacing w:val="-5"/>
          <w:sz w:val="20"/>
        </w:rPr>
        <w:t>B.</w:t>
      </w:r>
      <w:r>
        <w:rPr>
          <w:sz w:val="20"/>
        </w:rPr>
        <w:tab/>
      </w:r>
      <w:r>
        <w:rPr>
          <w:spacing w:val="-2"/>
          <w:sz w:val="20"/>
        </w:rPr>
        <w:t>Radiation</w:t>
      </w:r>
    </w:p>
    <w:p w14:paraId="7350B13F"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Convection</w:t>
      </w:r>
      <w:r>
        <w:tab/>
      </w:r>
      <w:r>
        <w:rPr>
          <w:spacing w:val="-5"/>
        </w:rPr>
        <w:t>D.</w:t>
      </w:r>
      <w:r>
        <w:tab/>
      </w:r>
      <w:r>
        <w:rPr>
          <w:spacing w:val="-2"/>
        </w:rPr>
        <w:t>Propagation</w:t>
      </w:r>
    </w:p>
    <w:p w14:paraId="79ACA07D" w14:textId="77777777" w:rsidR="008B73B2" w:rsidRDefault="008B73B2">
      <w:pPr>
        <w:pStyle w:val="BodyText"/>
        <w:spacing w:before="20"/>
      </w:pPr>
    </w:p>
    <w:p w14:paraId="6E95DD1C" w14:textId="77777777" w:rsidR="008B73B2" w:rsidRDefault="00000000">
      <w:pPr>
        <w:pStyle w:val="ListParagraph"/>
        <w:numPr>
          <w:ilvl w:val="0"/>
          <w:numId w:val="163"/>
        </w:numPr>
        <w:tabs>
          <w:tab w:val="left" w:pos="997"/>
          <w:tab w:val="left" w:pos="1000"/>
        </w:tabs>
        <w:spacing w:before="0" w:line="249" w:lineRule="auto"/>
        <w:ind w:left="1000" w:right="354" w:hanging="721"/>
        <w:rPr>
          <w:sz w:val="20"/>
        </w:rPr>
      </w:pPr>
      <w:r>
        <w:rPr>
          <w:sz w:val="20"/>
        </w:rPr>
        <w:t>The expansion of solids can be considered a disadvantages in</w:t>
      </w:r>
      <w:r>
        <w:rPr>
          <w:spacing w:val="40"/>
          <w:sz w:val="20"/>
        </w:rPr>
        <w:t xml:space="preserve"> </w:t>
      </w:r>
      <w:r>
        <w:rPr>
          <w:sz w:val="20"/>
        </w:rPr>
        <w:t>the</w:t>
      </w:r>
    </w:p>
    <w:p w14:paraId="06506533" w14:textId="77777777" w:rsidR="008B73B2" w:rsidRDefault="00000000">
      <w:pPr>
        <w:pStyle w:val="ListParagraph"/>
        <w:numPr>
          <w:ilvl w:val="1"/>
          <w:numId w:val="163"/>
        </w:numPr>
        <w:tabs>
          <w:tab w:val="left" w:pos="1717"/>
        </w:tabs>
        <w:spacing w:before="2"/>
        <w:ind w:left="1717" w:hanging="717"/>
        <w:rPr>
          <w:sz w:val="20"/>
        </w:rPr>
      </w:pPr>
      <w:r>
        <w:rPr>
          <w:spacing w:val="-2"/>
          <w:sz w:val="20"/>
        </w:rPr>
        <w:t>Balance</w:t>
      </w:r>
      <w:r>
        <w:rPr>
          <w:spacing w:val="-9"/>
          <w:sz w:val="20"/>
        </w:rPr>
        <w:t xml:space="preserve"> </w:t>
      </w:r>
      <w:r>
        <w:rPr>
          <w:spacing w:val="-2"/>
          <w:sz w:val="20"/>
        </w:rPr>
        <w:t>wheel</w:t>
      </w:r>
      <w:r>
        <w:rPr>
          <w:spacing w:val="-8"/>
          <w:sz w:val="20"/>
        </w:rPr>
        <w:t xml:space="preserve"> </w:t>
      </w:r>
      <w:r>
        <w:rPr>
          <w:spacing w:val="-2"/>
          <w:sz w:val="20"/>
        </w:rPr>
        <w:t>of</w:t>
      </w:r>
      <w:r>
        <w:rPr>
          <w:spacing w:val="-13"/>
          <w:sz w:val="20"/>
        </w:rPr>
        <w:t xml:space="preserve"> </w:t>
      </w:r>
      <w:r>
        <w:rPr>
          <w:spacing w:val="-2"/>
          <w:sz w:val="20"/>
        </w:rPr>
        <w:t>a</w:t>
      </w:r>
      <w:r>
        <w:rPr>
          <w:spacing w:val="-4"/>
          <w:sz w:val="20"/>
        </w:rPr>
        <w:t xml:space="preserve"> watch</w:t>
      </w:r>
    </w:p>
    <w:p w14:paraId="554709E7" w14:textId="77777777" w:rsidR="008B73B2" w:rsidRDefault="00000000">
      <w:pPr>
        <w:pStyle w:val="ListParagraph"/>
        <w:numPr>
          <w:ilvl w:val="1"/>
          <w:numId w:val="163"/>
        </w:numPr>
        <w:tabs>
          <w:tab w:val="left" w:pos="1717"/>
        </w:tabs>
        <w:ind w:left="1717" w:hanging="717"/>
        <w:rPr>
          <w:sz w:val="20"/>
        </w:rPr>
      </w:pPr>
      <w:r>
        <w:rPr>
          <w:sz w:val="20"/>
        </w:rPr>
        <w:t>Fitting</w:t>
      </w:r>
      <w:r>
        <w:rPr>
          <w:spacing w:val="-8"/>
          <w:sz w:val="20"/>
        </w:rPr>
        <w:t xml:space="preserve"> </w:t>
      </w:r>
      <w:r>
        <w:rPr>
          <w:sz w:val="20"/>
        </w:rPr>
        <w:t>of</w:t>
      </w:r>
      <w:r>
        <w:rPr>
          <w:spacing w:val="-10"/>
          <w:sz w:val="20"/>
        </w:rPr>
        <w:t xml:space="preserve"> </w:t>
      </w:r>
      <w:r>
        <w:rPr>
          <w:sz w:val="20"/>
        </w:rPr>
        <w:t>wheels</w:t>
      </w:r>
      <w:r>
        <w:rPr>
          <w:spacing w:val="-7"/>
          <w:sz w:val="20"/>
        </w:rPr>
        <w:t xml:space="preserve"> </w:t>
      </w:r>
      <w:r>
        <w:rPr>
          <w:spacing w:val="-2"/>
          <w:sz w:val="20"/>
        </w:rPr>
        <w:t>onrims</w:t>
      </w:r>
    </w:p>
    <w:p w14:paraId="2153BB7C" w14:textId="77777777" w:rsidR="008B73B2" w:rsidRDefault="00000000">
      <w:pPr>
        <w:pStyle w:val="ListParagraph"/>
        <w:numPr>
          <w:ilvl w:val="1"/>
          <w:numId w:val="163"/>
        </w:numPr>
        <w:tabs>
          <w:tab w:val="left" w:pos="1717"/>
        </w:tabs>
        <w:ind w:left="1717" w:hanging="717"/>
        <w:rPr>
          <w:sz w:val="20"/>
        </w:rPr>
      </w:pPr>
      <w:r>
        <w:rPr>
          <w:spacing w:val="-2"/>
          <w:sz w:val="20"/>
        </w:rPr>
        <w:t>Firealarm</w:t>
      </w:r>
    </w:p>
    <w:p w14:paraId="244C5259" w14:textId="77777777" w:rsidR="008B73B2" w:rsidRDefault="00000000">
      <w:pPr>
        <w:pStyle w:val="ListParagraph"/>
        <w:numPr>
          <w:ilvl w:val="1"/>
          <w:numId w:val="163"/>
        </w:numPr>
        <w:tabs>
          <w:tab w:val="left" w:pos="1717"/>
        </w:tabs>
        <w:ind w:left="1717" w:hanging="717"/>
        <w:rPr>
          <w:sz w:val="20"/>
        </w:rPr>
      </w:pPr>
      <w:r>
        <w:rPr>
          <w:spacing w:val="-2"/>
          <w:sz w:val="20"/>
        </w:rPr>
        <w:t>Thermostat.</w:t>
      </w:r>
    </w:p>
    <w:p w14:paraId="1EFFF30E" w14:textId="77777777" w:rsidR="008B73B2" w:rsidRDefault="008B73B2">
      <w:pPr>
        <w:pStyle w:val="BodyText"/>
        <w:spacing w:before="20"/>
      </w:pPr>
    </w:p>
    <w:p w14:paraId="5C1C27F1" w14:textId="77777777" w:rsidR="008B73B2" w:rsidRDefault="008B73B2">
      <w:pPr>
        <w:pStyle w:val="ListParagraph"/>
        <w:numPr>
          <w:ilvl w:val="0"/>
          <w:numId w:val="163"/>
        </w:numPr>
        <w:tabs>
          <w:tab w:val="left" w:pos="529"/>
        </w:tabs>
        <w:spacing w:before="0"/>
        <w:ind w:left="529" w:hanging="252"/>
        <w:rPr>
          <w:sz w:val="20"/>
        </w:rPr>
      </w:pPr>
    </w:p>
    <w:p w14:paraId="3F3529CF" w14:textId="77777777" w:rsidR="008B73B2" w:rsidRDefault="00000000">
      <w:pPr>
        <w:pStyle w:val="ListParagraph"/>
        <w:numPr>
          <w:ilvl w:val="0"/>
          <w:numId w:val="174"/>
        </w:numPr>
        <w:tabs>
          <w:tab w:val="left" w:pos="1307"/>
        </w:tabs>
        <w:spacing w:before="115"/>
        <w:ind w:left="1307" w:hanging="245"/>
        <w:jc w:val="left"/>
        <w:rPr>
          <w:sz w:val="23"/>
        </w:rPr>
      </w:pPr>
      <w:r>
        <w:rPr>
          <w:noProof/>
        </w:rPr>
        <mc:AlternateContent>
          <mc:Choice Requires="wps">
            <w:drawing>
              <wp:anchor distT="0" distB="0" distL="0" distR="0" simplePos="0" relativeHeight="15775744" behindDoc="0" locked="0" layoutInCell="1" allowOverlap="1" wp14:anchorId="382068D0" wp14:editId="4E61C2E9">
                <wp:simplePos x="0" y="0"/>
                <wp:positionH relativeFrom="page">
                  <wp:posOffset>1441450</wp:posOffset>
                </wp:positionH>
                <wp:positionV relativeFrom="paragraph">
                  <wp:posOffset>239225</wp:posOffset>
                </wp:positionV>
                <wp:extent cx="2131060" cy="106680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1060" cy="1066800"/>
                        </a:xfrm>
                        <a:custGeom>
                          <a:avLst/>
                          <a:gdLst/>
                          <a:ahLst/>
                          <a:cxnLst/>
                          <a:rect l="l" t="t" r="r" b="b"/>
                          <a:pathLst>
                            <a:path w="2131060" h="1066800">
                              <a:moveTo>
                                <a:pt x="15240" y="0"/>
                              </a:moveTo>
                              <a:lnTo>
                                <a:pt x="0" y="0"/>
                              </a:lnTo>
                              <a:lnTo>
                                <a:pt x="0" y="1066800"/>
                              </a:lnTo>
                              <a:lnTo>
                                <a:pt x="2131060" y="1066800"/>
                              </a:lnTo>
                              <a:lnTo>
                                <a:pt x="2131060" y="1042670"/>
                              </a:lnTo>
                              <a:lnTo>
                                <a:pt x="1828800" y="1042670"/>
                              </a:lnTo>
                              <a:lnTo>
                                <a:pt x="1828800" y="905510"/>
                              </a:lnTo>
                              <a:lnTo>
                                <a:pt x="1813560" y="905510"/>
                              </a:lnTo>
                              <a:lnTo>
                                <a:pt x="1813560" y="1042670"/>
                              </a:lnTo>
                              <a:lnTo>
                                <a:pt x="1582420" y="1042670"/>
                              </a:lnTo>
                              <a:lnTo>
                                <a:pt x="1582420" y="905510"/>
                              </a:lnTo>
                              <a:lnTo>
                                <a:pt x="1567180" y="905510"/>
                              </a:lnTo>
                              <a:lnTo>
                                <a:pt x="1567180" y="1042670"/>
                              </a:lnTo>
                              <a:lnTo>
                                <a:pt x="1338580" y="1042670"/>
                              </a:lnTo>
                              <a:lnTo>
                                <a:pt x="1338580" y="905510"/>
                              </a:lnTo>
                              <a:lnTo>
                                <a:pt x="1320164" y="905510"/>
                              </a:lnTo>
                              <a:lnTo>
                                <a:pt x="1320164" y="1042670"/>
                              </a:lnTo>
                              <a:lnTo>
                                <a:pt x="1091564" y="1042670"/>
                              </a:lnTo>
                              <a:lnTo>
                                <a:pt x="1091564" y="905510"/>
                              </a:lnTo>
                              <a:lnTo>
                                <a:pt x="1073150" y="905510"/>
                              </a:lnTo>
                              <a:lnTo>
                                <a:pt x="1073150" y="1042670"/>
                              </a:lnTo>
                              <a:lnTo>
                                <a:pt x="847725" y="1042670"/>
                              </a:lnTo>
                              <a:lnTo>
                                <a:pt x="847725" y="905510"/>
                              </a:lnTo>
                              <a:lnTo>
                                <a:pt x="826135" y="905510"/>
                              </a:lnTo>
                              <a:lnTo>
                                <a:pt x="826135" y="1042670"/>
                              </a:lnTo>
                              <a:lnTo>
                                <a:pt x="600710" y="1042670"/>
                              </a:lnTo>
                              <a:lnTo>
                                <a:pt x="600710" y="905510"/>
                              </a:lnTo>
                              <a:lnTo>
                                <a:pt x="582294" y="905510"/>
                              </a:lnTo>
                              <a:lnTo>
                                <a:pt x="582294" y="1042670"/>
                              </a:lnTo>
                              <a:lnTo>
                                <a:pt x="353694" y="1042670"/>
                              </a:lnTo>
                              <a:lnTo>
                                <a:pt x="353694" y="905510"/>
                              </a:lnTo>
                              <a:lnTo>
                                <a:pt x="335280" y="905510"/>
                              </a:lnTo>
                              <a:lnTo>
                                <a:pt x="335280" y="1042670"/>
                              </a:lnTo>
                              <a:lnTo>
                                <a:pt x="109855" y="1042670"/>
                              </a:lnTo>
                              <a:lnTo>
                                <a:pt x="109855" y="905510"/>
                              </a:lnTo>
                              <a:lnTo>
                                <a:pt x="91440" y="905510"/>
                              </a:lnTo>
                              <a:lnTo>
                                <a:pt x="91440" y="1042670"/>
                              </a:lnTo>
                              <a:lnTo>
                                <a:pt x="15240" y="1042670"/>
                              </a:lnTo>
                              <a:lnTo>
                                <a:pt x="15240" y="275589"/>
                              </a:lnTo>
                              <a:lnTo>
                                <a:pt x="70484" y="301625"/>
                              </a:lnTo>
                              <a:lnTo>
                                <a:pt x="137159" y="323214"/>
                              </a:lnTo>
                              <a:lnTo>
                                <a:pt x="207644" y="344804"/>
                              </a:lnTo>
                              <a:lnTo>
                                <a:pt x="280669" y="365760"/>
                              </a:lnTo>
                              <a:lnTo>
                                <a:pt x="353694" y="381000"/>
                              </a:lnTo>
                              <a:lnTo>
                                <a:pt x="429894" y="390525"/>
                              </a:lnTo>
                              <a:lnTo>
                                <a:pt x="588644" y="414654"/>
                              </a:lnTo>
                              <a:lnTo>
                                <a:pt x="911860" y="433070"/>
                              </a:lnTo>
                              <a:lnTo>
                                <a:pt x="1225550" y="451485"/>
                              </a:lnTo>
                              <a:lnTo>
                                <a:pt x="1371600" y="463550"/>
                              </a:lnTo>
                              <a:lnTo>
                                <a:pt x="1515110" y="481964"/>
                              </a:lnTo>
                              <a:lnTo>
                                <a:pt x="1582420" y="494029"/>
                              </a:lnTo>
                              <a:lnTo>
                                <a:pt x="1640205" y="512445"/>
                              </a:lnTo>
                              <a:lnTo>
                                <a:pt x="1701164" y="527685"/>
                              </a:lnTo>
                              <a:lnTo>
                                <a:pt x="1755775" y="551814"/>
                              </a:lnTo>
                              <a:lnTo>
                                <a:pt x="1804670" y="575945"/>
                              </a:lnTo>
                              <a:lnTo>
                                <a:pt x="1850389" y="603885"/>
                              </a:lnTo>
                              <a:lnTo>
                                <a:pt x="1892935" y="636904"/>
                              </a:lnTo>
                              <a:lnTo>
                                <a:pt x="1926589" y="676910"/>
                              </a:lnTo>
                              <a:lnTo>
                                <a:pt x="1945004" y="695325"/>
                              </a:lnTo>
                              <a:lnTo>
                                <a:pt x="1960245" y="716279"/>
                              </a:lnTo>
                              <a:lnTo>
                                <a:pt x="1972310" y="741045"/>
                              </a:lnTo>
                              <a:lnTo>
                                <a:pt x="1984375" y="762000"/>
                              </a:lnTo>
                              <a:lnTo>
                                <a:pt x="2002789" y="817245"/>
                              </a:lnTo>
                              <a:lnTo>
                                <a:pt x="2009139" y="841375"/>
                              </a:lnTo>
                              <a:lnTo>
                                <a:pt x="2014854" y="871854"/>
                              </a:lnTo>
                              <a:lnTo>
                                <a:pt x="2030095" y="865504"/>
                              </a:lnTo>
                              <a:lnTo>
                                <a:pt x="2018029" y="804545"/>
                              </a:lnTo>
                              <a:lnTo>
                                <a:pt x="1999614" y="753110"/>
                              </a:lnTo>
                              <a:lnTo>
                                <a:pt x="1984375" y="725804"/>
                              </a:lnTo>
                              <a:lnTo>
                                <a:pt x="1972310" y="701039"/>
                              </a:lnTo>
                              <a:lnTo>
                                <a:pt x="1938654" y="655320"/>
                              </a:lnTo>
                              <a:lnTo>
                                <a:pt x="1902460" y="619125"/>
                              </a:lnTo>
                              <a:lnTo>
                                <a:pt x="1859279" y="585470"/>
                              </a:lnTo>
                              <a:lnTo>
                                <a:pt x="1813560" y="554989"/>
                              </a:lnTo>
                              <a:lnTo>
                                <a:pt x="1762125" y="527685"/>
                              </a:lnTo>
                              <a:lnTo>
                                <a:pt x="1645920" y="484504"/>
                              </a:lnTo>
                              <a:lnTo>
                                <a:pt x="1582420" y="469264"/>
                              </a:lnTo>
                              <a:lnTo>
                                <a:pt x="1374775" y="441960"/>
                              </a:lnTo>
                              <a:lnTo>
                                <a:pt x="1225550" y="426720"/>
                              </a:lnTo>
                              <a:lnTo>
                                <a:pt x="911860" y="411479"/>
                              </a:lnTo>
                              <a:lnTo>
                                <a:pt x="509269" y="381000"/>
                              </a:lnTo>
                              <a:lnTo>
                                <a:pt x="356869" y="356870"/>
                              </a:lnTo>
                              <a:lnTo>
                                <a:pt x="283844" y="341629"/>
                              </a:lnTo>
                              <a:lnTo>
                                <a:pt x="210819" y="323214"/>
                              </a:lnTo>
                              <a:lnTo>
                                <a:pt x="143509" y="301625"/>
                              </a:lnTo>
                              <a:lnTo>
                                <a:pt x="73659" y="277495"/>
                              </a:lnTo>
                              <a:lnTo>
                                <a:pt x="15240" y="248285"/>
                              </a:lnTo>
                              <a:lnTo>
                                <a:pt x="15240" y="0"/>
                              </a:lnTo>
                              <a:close/>
                            </a:path>
                          </a:pathLst>
                        </a:custGeom>
                        <a:solidFill>
                          <a:srgbClr val="1F1A16"/>
                        </a:solidFill>
                      </wps:spPr>
                      <wps:bodyPr wrap="square" lIns="0" tIns="0" rIns="0" bIns="0" rtlCol="0">
                        <a:prstTxWarp prst="textNoShape">
                          <a:avLst/>
                        </a:prstTxWarp>
                        <a:noAutofit/>
                      </wps:bodyPr>
                    </wps:wsp>
                  </a:graphicData>
                </a:graphic>
              </wp:anchor>
            </w:drawing>
          </mc:Choice>
          <mc:Fallback>
            <w:pict>
              <v:shape w14:anchorId="7C4F98B4" id="Graphic 394" o:spid="_x0000_s1026" style="position:absolute;margin-left:113.5pt;margin-top:18.85pt;width:167.8pt;height:84pt;z-index:15775744;visibility:visible;mso-wrap-style:square;mso-wrap-distance-left:0;mso-wrap-distance-top:0;mso-wrap-distance-right:0;mso-wrap-distance-bottom:0;mso-position-horizontal:absolute;mso-position-horizontal-relative:page;mso-position-vertical:absolute;mso-position-vertical-relative:text;v-text-anchor:top" coordsize="2131060,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" path="m15240,l,,,1066800r2131060,l2131060,1042670r-302260,l1828800,905510r-15240,l1813560,1042670r-231140,l1582420,905510r-15240,l1567180,1042670r-228600,l1338580,905510r-18416,l1320164,1042670r-228600,l1091564,905510r-18414,l1073150,1042670r-225425,l847725,905510r-21590,l826135,1042670r-225425,l600710,905510r-18416,l582294,1042670r-228600,l353694,905510r-18414,l335280,1042670r-225425,l109855,905510r-18415,l91440,1042670r-76200,l15240,275589r55244,26036l137159,323214r70485,21590l280669,365760r73025,15240l429894,390525r158750,24129l911860,433070r313690,18415l1371600,463550r143510,18414l1582420,494029r57785,18416l1701164,527685r54611,24129l1804670,575945r45719,27940l1892935,636904r33654,40006l1945004,695325r15241,20954l1972310,741045r12065,20955l2002789,817245r6350,24130l2014854,871854r15241,-6350l2018029,804545r-18415,-51435l1984375,725804r-12065,-24765l1938654,655320r-36194,-36195l1859279,585470r-45719,-30481l1762125,527685,1645920,484504r-63500,-15240l1374775,441960,1225550,426720,911860,411479,509269,381000,356869,356870,283844,341629,210819,323214,143509,301625,73659,277495,15240,248285,15240,xe" fillcolor="#1f1a16" stroked="f">
                <v:path arrowok="t"/>
                <w10:wrap anchorx="page"/>
              </v:shape>
            </w:pict>
          </mc:Fallback>
        </mc:AlternateContent>
      </w:r>
    </w:p>
    <w:p w14:paraId="7591BB32" w14:textId="77777777" w:rsidR="008B73B2" w:rsidRDefault="00000000">
      <w:pPr>
        <w:spacing w:before="80" w:line="283" w:lineRule="exact"/>
        <w:ind w:left="1079"/>
        <w:rPr>
          <w:sz w:val="25"/>
        </w:rPr>
      </w:pPr>
      <w:r>
        <w:rPr>
          <w:noProof/>
        </w:rPr>
        <mc:AlternateContent>
          <mc:Choice Requires="wps">
            <w:drawing>
              <wp:anchor distT="0" distB="0" distL="0" distR="0" simplePos="0" relativeHeight="15776768" behindDoc="0" locked="0" layoutInCell="1" allowOverlap="1" wp14:anchorId="177F4C33" wp14:editId="099AF50E">
                <wp:simplePos x="0" y="0"/>
                <wp:positionH relativeFrom="page">
                  <wp:posOffset>961934</wp:posOffset>
                </wp:positionH>
                <wp:positionV relativeFrom="paragraph">
                  <wp:posOffset>82586</wp:posOffset>
                </wp:positionV>
                <wp:extent cx="201295" cy="94297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942975"/>
                        </a:xfrm>
                        <a:prstGeom prst="rect">
                          <a:avLst/>
                        </a:prstGeom>
                      </wps:spPr>
                      <wps:txbx>
                        <w:txbxContent>
                          <w:p w14:paraId="3FD3C0AF" w14:textId="77777777" w:rsidR="008B73B2" w:rsidRDefault="00000000">
                            <w:pPr>
                              <w:spacing w:before="9"/>
                              <w:ind w:left="20"/>
                              <w:rPr>
                                <w:sz w:val="25"/>
                              </w:rPr>
                            </w:pPr>
                            <w:r>
                              <w:rPr>
                                <w:w w:val="80"/>
                                <w:sz w:val="25"/>
                              </w:rPr>
                              <w:t>Te</w:t>
                            </w:r>
                            <w:r>
                              <w:rPr>
                                <w:spacing w:val="-15"/>
                                <w:w w:val="80"/>
                                <w:sz w:val="25"/>
                              </w:rPr>
                              <w:t xml:space="preserve"> </w:t>
                            </w:r>
                            <w:r>
                              <w:rPr>
                                <w:w w:val="80"/>
                                <w:sz w:val="25"/>
                              </w:rPr>
                              <w:t>m</w:t>
                            </w:r>
                            <w:r>
                              <w:rPr>
                                <w:spacing w:val="-19"/>
                                <w:w w:val="80"/>
                                <w:sz w:val="25"/>
                              </w:rPr>
                              <w:t xml:space="preserve"> </w:t>
                            </w:r>
                            <w:r>
                              <w:rPr>
                                <w:w w:val="80"/>
                                <w:sz w:val="25"/>
                              </w:rPr>
                              <w:t>p</w:t>
                            </w:r>
                            <w:r>
                              <w:rPr>
                                <w:spacing w:val="-23"/>
                                <w:w w:val="80"/>
                                <w:sz w:val="25"/>
                              </w:rPr>
                              <w:t xml:space="preserve"> </w:t>
                            </w:r>
                            <w:r>
                              <w:rPr>
                                <w:spacing w:val="9"/>
                                <w:w w:val="80"/>
                                <w:sz w:val="25"/>
                              </w:rPr>
                              <w:t>era</w:t>
                            </w:r>
                            <w:r>
                              <w:rPr>
                                <w:spacing w:val="-15"/>
                                <w:w w:val="80"/>
                                <w:sz w:val="25"/>
                              </w:rPr>
                              <w:t xml:space="preserve"> </w:t>
                            </w:r>
                            <w:r>
                              <w:rPr>
                                <w:w w:val="80"/>
                                <w:sz w:val="25"/>
                              </w:rPr>
                              <w:t>tu</w:t>
                            </w:r>
                            <w:r>
                              <w:rPr>
                                <w:spacing w:val="-18"/>
                                <w:w w:val="80"/>
                                <w:sz w:val="25"/>
                              </w:rPr>
                              <w:t xml:space="preserve"> </w:t>
                            </w:r>
                            <w:r>
                              <w:rPr>
                                <w:w w:val="80"/>
                                <w:sz w:val="25"/>
                              </w:rPr>
                              <w:t>re</w:t>
                            </w:r>
                            <w:r>
                              <w:rPr>
                                <w:spacing w:val="12"/>
                                <w:sz w:val="25"/>
                              </w:rPr>
                              <w:t xml:space="preserve"> </w:t>
                            </w:r>
                            <w:r>
                              <w:rPr>
                                <w:spacing w:val="-12"/>
                                <w:w w:val="80"/>
                                <w:sz w:val="25"/>
                              </w:rPr>
                              <w:t>©</w:t>
                            </w:r>
                          </w:p>
                        </w:txbxContent>
                      </wps:txbx>
                      <wps:bodyPr vert="vert270" wrap="square" lIns="0" tIns="0" rIns="0" bIns="0" rtlCol="0">
                        <a:noAutofit/>
                      </wps:bodyPr>
                    </wps:wsp>
                  </a:graphicData>
                </a:graphic>
              </wp:anchor>
            </w:drawing>
          </mc:Choice>
          <mc:Fallback>
            <w:pict>
              <v:shape w14:anchorId="177F4C33" id="Textbox 395" o:spid="_x0000_s1255" type="#_x0000_t202" style="position:absolute;left:0;text-align:left;margin-left:75.75pt;margin-top:6.5pt;width:15.85pt;height:74.2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" filled="f" stroked="f">
                <v:textbox style="layout-flow:vertical;mso-layout-flow-alt:bottom-to-top" inset="0,0,0,0">
                  <w:txbxContent>
                    <w:p w14:paraId="3FD3C0AF" w14:textId="77777777" w:rsidR="008B73B2" w:rsidRDefault="00000000">
                      <w:pPr>
                        <w:spacing w:before="9"/>
                        <w:ind w:left="20"/>
                        <w:rPr>
                          <w:sz w:val="25"/>
                        </w:rPr>
                      </w:pPr>
                      <w:r>
                        <w:rPr>
                          <w:w w:val="80"/>
                          <w:sz w:val="25"/>
                        </w:rPr>
                        <w:t>Te</w:t>
                      </w:r>
                      <w:r>
                        <w:rPr>
                          <w:spacing w:val="-15"/>
                          <w:w w:val="80"/>
                          <w:sz w:val="25"/>
                        </w:rPr>
                        <w:t xml:space="preserve"> </w:t>
                      </w:r>
                      <w:r>
                        <w:rPr>
                          <w:w w:val="80"/>
                          <w:sz w:val="25"/>
                        </w:rPr>
                        <w:t>m</w:t>
                      </w:r>
                      <w:r>
                        <w:rPr>
                          <w:spacing w:val="-19"/>
                          <w:w w:val="80"/>
                          <w:sz w:val="25"/>
                        </w:rPr>
                        <w:t xml:space="preserve"> </w:t>
                      </w:r>
                      <w:r>
                        <w:rPr>
                          <w:w w:val="80"/>
                          <w:sz w:val="25"/>
                        </w:rPr>
                        <w:t>p</w:t>
                      </w:r>
                      <w:r>
                        <w:rPr>
                          <w:spacing w:val="-23"/>
                          <w:w w:val="80"/>
                          <w:sz w:val="25"/>
                        </w:rPr>
                        <w:t xml:space="preserve"> </w:t>
                      </w:r>
                      <w:r>
                        <w:rPr>
                          <w:spacing w:val="9"/>
                          <w:w w:val="80"/>
                          <w:sz w:val="25"/>
                        </w:rPr>
                        <w:t>era</w:t>
                      </w:r>
                      <w:r>
                        <w:rPr>
                          <w:spacing w:val="-15"/>
                          <w:w w:val="80"/>
                          <w:sz w:val="25"/>
                        </w:rPr>
                        <w:t xml:space="preserve"> </w:t>
                      </w:r>
                      <w:r>
                        <w:rPr>
                          <w:w w:val="80"/>
                          <w:sz w:val="25"/>
                        </w:rPr>
                        <w:t>tu</w:t>
                      </w:r>
                      <w:r>
                        <w:rPr>
                          <w:spacing w:val="-18"/>
                          <w:w w:val="80"/>
                          <w:sz w:val="25"/>
                        </w:rPr>
                        <w:t xml:space="preserve"> </w:t>
                      </w:r>
                      <w:r>
                        <w:rPr>
                          <w:w w:val="80"/>
                          <w:sz w:val="25"/>
                        </w:rPr>
                        <w:t>re</w:t>
                      </w:r>
                      <w:r>
                        <w:rPr>
                          <w:spacing w:val="12"/>
                          <w:sz w:val="25"/>
                        </w:rPr>
                        <w:t xml:space="preserve"> </w:t>
                      </w:r>
                      <w:r>
                        <w:rPr>
                          <w:spacing w:val="-12"/>
                          <w:w w:val="80"/>
                          <w:sz w:val="25"/>
                        </w:rPr>
                        <w:t>©</w:t>
                      </w:r>
                    </w:p>
                  </w:txbxContent>
                </v:textbox>
                <w10:wrap anchorx="page"/>
              </v:shape>
            </w:pict>
          </mc:Fallback>
        </mc:AlternateContent>
      </w:r>
      <w:r>
        <w:rPr>
          <w:spacing w:val="-5"/>
          <w:w w:val="90"/>
          <w:sz w:val="25"/>
        </w:rPr>
        <w:t>100</w:t>
      </w:r>
    </w:p>
    <w:p w14:paraId="72C75490" w14:textId="77777777" w:rsidR="008B73B2" w:rsidRDefault="00000000">
      <w:pPr>
        <w:spacing w:line="276" w:lineRule="exact"/>
        <w:ind w:left="1079"/>
        <w:rPr>
          <w:sz w:val="25"/>
        </w:rPr>
      </w:pPr>
      <w:r>
        <w:rPr>
          <w:spacing w:val="-5"/>
          <w:w w:val="90"/>
          <w:sz w:val="25"/>
        </w:rPr>
        <w:t>90</w:t>
      </w:r>
    </w:p>
    <w:p w14:paraId="64040BA0" w14:textId="77777777" w:rsidR="008B73B2" w:rsidRDefault="00000000">
      <w:pPr>
        <w:spacing w:line="274" w:lineRule="exact"/>
        <w:ind w:left="1079"/>
        <w:rPr>
          <w:sz w:val="25"/>
        </w:rPr>
      </w:pPr>
      <w:r>
        <w:rPr>
          <w:spacing w:val="-5"/>
          <w:w w:val="90"/>
          <w:sz w:val="25"/>
        </w:rPr>
        <w:t>80</w:t>
      </w:r>
    </w:p>
    <w:p w14:paraId="0A3EE7F3" w14:textId="77777777" w:rsidR="008B73B2" w:rsidRDefault="00000000">
      <w:pPr>
        <w:spacing w:line="278" w:lineRule="exact"/>
        <w:ind w:left="1079"/>
        <w:rPr>
          <w:sz w:val="25"/>
        </w:rPr>
      </w:pPr>
      <w:r>
        <w:rPr>
          <w:spacing w:val="-5"/>
          <w:w w:val="90"/>
          <w:sz w:val="25"/>
        </w:rPr>
        <w:t>70</w:t>
      </w:r>
    </w:p>
    <w:p w14:paraId="2A54FB31" w14:textId="77777777" w:rsidR="008B73B2" w:rsidRDefault="00000000">
      <w:pPr>
        <w:spacing w:line="285" w:lineRule="exact"/>
        <w:ind w:left="1079"/>
        <w:rPr>
          <w:sz w:val="25"/>
        </w:rPr>
      </w:pPr>
      <w:r>
        <w:rPr>
          <w:spacing w:val="-5"/>
          <w:w w:val="90"/>
          <w:sz w:val="25"/>
        </w:rPr>
        <w:t>60</w:t>
      </w:r>
    </w:p>
    <w:p w14:paraId="19355D32" w14:textId="77777777" w:rsidR="008B73B2" w:rsidRDefault="00000000">
      <w:pPr>
        <w:pStyle w:val="ListParagraph"/>
        <w:numPr>
          <w:ilvl w:val="0"/>
          <w:numId w:val="162"/>
        </w:numPr>
        <w:tabs>
          <w:tab w:val="left" w:pos="1715"/>
          <w:tab w:val="left" w:pos="1718"/>
        </w:tabs>
        <w:spacing w:before="72" w:line="247" w:lineRule="auto"/>
        <w:ind w:right="874" w:hanging="720"/>
        <w:rPr>
          <w:sz w:val="20"/>
        </w:rPr>
      </w:pPr>
      <w:r>
        <w:br w:type="column"/>
      </w:r>
      <w:r>
        <w:rPr>
          <w:sz w:val="20"/>
        </w:rPr>
        <w:t>Change</w:t>
      </w:r>
      <w:r>
        <w:rPr>
          <w:spacing w:val="-16"/>
          <w:sz w:val="20"/>
        </w:rPr>
        <w:t xml:space="preserve"> </w:t>
      </w:r>
      <w:r>
        <w:rPr>
          <w:sz w:val="20"/>
        </w:rPr>
        <w:t>the</w:t>
      </w:r>
      <w:r>
        <w:rPr>
          <w:spacing w:val="-13"/>
          <w:sz w:val="20"/>
        </w:rPr>
        <w:t xml:space="preserve"> </w:t>
      </w:r>
      <w:r>
        <w:rPr>
          <w:sz w:val="20"/>
        </w:rPr>
        <w:t>state</w:t>
      </w:r>
      <w:r>
        <w:rPr>
          <w:spacing w:val="-12"/>
          <w:sz w:val="20"/>
        </w:rPr>
        <w:t xml:space="preserve"> </w:t>
      </w:r>
      <w:r>
        <w:rPr>
          <w:sz w:val="20"/>
        </w:rPr>
        <w:t>of</w:t>
      </w:r>
      <w:r>
        <w:rPr>
          <w:spacing w:val="-15"/>
          <w:sz w:val="20"/>
        </w:rPr>
        <w:t xml:space="preserve"> </w:t>
      </w:r>
      <w:r>
        <w:rPr>
          <w:sz w:val="20"/>
        </w:rPr>
        <w:t>a</w:t>
      </w:r>
      <w:r>
        <w:rPr>
          <w:spacing w:val="-13"/>
          <w:sz w:val="20"/>
        </w:rPr>
        <w:t xml:space="preserve"> </w:t>
      </w:r>
      <w:r>
        <w:rPr>
          <w:sz w:val="20"/>
        </w:rPr>
        <w:t>unit</w:t>
      </w:r>
      <w:r>
        <w:rPr>
          <w:spacing w:val="-12"/>
          <w:sz w:val="20"/>
        </w:rPr>
        <w:t xml:space="preserve"> </w:t>
      </w:r>
      <w:r>
        <w:rPr>
          <w:sz w:val="20"/>
        </w:rPr>
        <w:t>mass</w:t>
      </w:r>
      <w:r>
        <w:rPr>
          <w:spacing w:val="-13"/>
          <w:sz w:val="20"/>
        </w:rPr>
        <w:t xml:space="preserve"> </w:t>
      </w:r>
      <w:r>
        <w:rPr>
          <w:sz w:val="20"/>
        </w:rPr>
        <w:t>lead</w:t>
      </w:r>
      <w:r>
        <w:rPr>
          <w:spacing w:val="-12"/>
          <w:sz w:val="20"/>
        </w:rPr>
        <w:t xml:space="preserve"> </w:t>
      </w:r>
      <w:r>
        <w:rPr>
          <w:sz w:val="20"/>
        </w:rPr>
        <w:t>at</w:t>
      </w:r>
      <w:r>
        <w:rPr>
          <w:spacing w:val="-13"/>
          <w:sz w:val="20"/>
        </w:rPr>
        <w:t xml:space="preserve"> </w:t>
      </w:r>
      <w:r>
        <w:rPr>
          <w:sz w:val="20"/>
        </w:rPr>
        <w:t>its melting</w:t>
      </w:r>
      <w:r>
        <w:rPr>
          <w:spacing w:val="-20"/>
          <w:sz w:val="20"/>
        </w:rPr>
        <w:t xml:space="preserve"> </w:t>
      </w:r>
      <w:r>
        <w:rPr>
          <w:sz w:val="20"/>
        </w:rPr>
        <w:t>point.</w:t>
      </w:r>
    </w:p>
    <w:p w14:paraId="2F450B33" w14:textId="77777777" w:rsidR="008B73B2" w:rsidRDefault="00000000">
      <w:pPr>
        <w:pStyle w:val="ListParagraph"/>
        <w:numPr>
          <w:ilvl w:val="0"/>
          <w:numId w:val="162"/>
        </w:numPr>
        <w:tabs>
          <w:tab w:val="left" w:pos="1715"/>
          <w:tab w:val="left" w:pos="1718"/>
        </w:tabs>
        <w:spacing w:before="4" w:line="249" w:lineRule="auto"/>
        <w:ind w:right="877" w:hanging="720"/>
        <w:rPr>
          <w:sz w:val="20"/>
        </w:rPr>
      </w:pPr>
      <w:r>
        <w:rPr>
          <w:sz w:val="20"/>
        </w:rPr>
        <w:t>Change</w:t>
      </w:r>
      <w:r>
        <w:rPr>
          <w:spacing w:val="-13"/>
          <w:sz w:val="20"/>
        </w:rPr>
        <w:t xml:space="preserve"> </w:t>
      </w:r>
      <w:r>
        <w:rPr>
          <w:sz w:val="20"/>
        </w:rPr>
        <w:t>the</w:t>
      </w:r>
      <w:r>
        <w:rPr>
          <w:spacing w:val="-12"/>
          <w:sz w:val="20"/>
        </w:rPr>
        <w:t xml:space="preserve"> </w:t>
      </w:r>
      <w:r>
        <w:rPr>
          <w:sz w:val="20"/>
        </w:rPr>
        <w:t>state</w:t>
      </w:r>
      <w:r>
        <w:rPr>
          <w:spacing w:val="-13"/>
          <w:sz w:val="20"/>
        </w:rPr>
        <w:t xml:space="preserve"> </w:t>
      </w:r>
      <w:r>
        <w:rPr>
          <w:sz w:val="20"/>
        </w:rPr>
        <w:t>of</w:t>
      </w:r>
      <w:r>
        <w:rPr>
          <w:spacing w:val="-15"/>
          <w:sz w:val="20"/>
        </w:rPr>
        <w:t xml:space="preserve"> </w:t>
      </w:r>
      <w:r>
        <w:rPr>
          <w:sz w:val="20"/>
        </w:rPr>
        <w:t>a</w:t>
      </w:r>
      <w:r>
        <w:rPr>
          <w:spacing w:val="-12"/>
          <w:sz w:val="20"/>
        </w:rPr>
        <w:t xml:space="preserve"> </w:t>
      </w:r>
      <w:r>
        <w:rPr>
          <w:sz w:val="20"/>
        </w:rPr>
        <w:t>unit</w:t>
      </w:r>
      <w:r>
        <w:rPr>
          <w:spacing w:val="-12"/>
          <w:sz w:val="20"/>
        </w:rPr>
        <w:t xml:space="preserve"> </w:t>
      </w:r>
      <w:r>
        <w:rPr>
          <w:sz w:val="20"/>
        </w:rPr>
        <w:t>mass</w:t>
      </w:r>
      <w:r>
        <w:rPr>
          <w:spacing w:val="-8"/>
          <w:sz w:val="20"/>
        </w:rPr>
        <w:t xml:space="preserve"> </w:t>
      </w:r>
      <w:r>
        <w:rPr>
          <w:sz w:val="20"/>
        </w:rPr>
        <w:t>of</w:t>
      </w:r>
      <w:r>
        <w:rPr>
          <w:spacing w:val="-13"/>
          <w:sz w:val="20"/>
        </w:rPr>
        <w:t xml:space="preserve"> </w:t>
      </w:r>
      <w:r>
        <w:rPr>
          <w:sz w:val="20"/>
        </w:rPr>
        <w:t>lead</w:t>
      </w:r>
      <w:r>
        <w:rPr>
          <w:spacing w:val="-10"/>
          <w:sz w:val="20"/>
        </w:rPr>
        <w:t xml:space="preserve"> </w:t>
      </w:r>
      <w:r>
        <w:rPr>
          <w:sz w:val="20"/>
        </w:rPr>
        <w:t>at its boiling</w:t>
      </w:r>
      <w:r>
        <w:rPr>
          <w:spacing w:val="-9"/>
          <w:sz w:val="20"/>
        </w:rPr>
        <w:t xml:space="preserve"> </w:t>
      </w:r>
      <w:r>
        <w:rPr>
          <w:sz w:val="20"/>
        </w:rPr>
        <w:t>point.</w:t>
      </w:r>
    </w:p>
    <w:p w14:paraId="06CB7AAC" w14:textId="77777777" w:rsidR="008B73B2" w:rsidRDefault="008B73B2">
      <w:pPr>
        <w:pStyle w:val="BodyText"/>
        <w:spacing w:before="12"/>
      </w:pPr>
    </w:p>
    <w:p w14:paraId="472DD57A" w14:textId="77777777" w:rsidR="008B73B2" w:rsidRDefault="00000000">
      <w:pPr>
        <w:pStyle w:val="ListParagraph"/>
        <w:numPr>
          <w:ilvl w:val="0"/>
          <w:numId w:val="161"/>
        </w:numPr>
        <w:tabs>
          <w:tab w:val="left" w:pos="995"/>
          <w:tab w:val="left" w:pos="998"/>
        </w:tabs>
        <w:spacing w:before="0" w:line="249" w:lineRule="auto"/>
        <w:ind w:right="889" w:hanging="721"/>
        <w:jc w:val="left"/>
        <w:rPr>
          <w:sz w:val="20"/>
        </w:rPr>
      </w:pPr>
      <w:r>
        <w:rPr>
          <w:sz w:val="20"/>
        </w:rPr>
        <w:t>Which</w:t>
      </w:r>
      <w:r>
        <w:rPr>
          <w:spacing w:val="-13"/>
          <w:sz w:val="20"/>
        </w:rPr>
        <w:t xml:space="preserve"> </w:t>
      </w:r>
      <w:r>
        <w:rPr>
          <w:sz w:val="20"/>
        </w:rPr>
        <w:t>of</w:t>
      </w:r>
      <w:r>
        <w:rPr>
          <w:spacing w:val="-16"/>
          <w:sz w:val="20"/>
        </w:rPr>
        <w:t xml:space="preserve"> </w:t>
      </w:r>
      <w:r>
        <w:rPr>
          <w:sz w:val="20"/>
        </w:rPr>
        <w:t>the</w:t>
      </w:r>
      <w:r>
        <w:rPr>
          <w:spacing w:val="-12"/>
          <w:sz w:val="20"/>
        </w:rPr>
        <w:t xml:space="preserve"> </w:t>
      </w:r>
      <w:r>
        <w:rPr>
          <w:sz w:val="20"/>
        </w:rPr>
        <w:t>following</w:t>
      </w:r>
      <w:r>
        <w:rPr>
          <w:spacing w:val="-13"/>
          <w:sz w:val="20"/>
        </w:rPr>
        <w:t xml:space="preserve"> </w:t>
      </w:r>
      <w:r>
        <w:rPr>
          <w:sz w:val="20"/>
        </w:rPr>
        <w:t>is</w:t>
      </w:r>
      <w:r>
        <w:rPr>
          <w:spacing w:val="-15"/>
          <w:sz w:val="20"/>
        </w:rPr>
        <w:t xml:space="preserve"> </w:t>
      </w:r>
      <w:r>
        <w:rPr>
          <w:sz w:val="20"/>
        </w:rPr>
        <w:t>common</w:t>
      </w:r>
      <w:r>
        <w:rPr>
          <w:spacing w:val="-12"/>
          <w:sz w:val="20"/>
        </w:rPr>
        <w:t xml:space="preserve"> </w:t>
      </w:r>
      <w:r>
        <w:rPr>
          <w:sz w:val="20"/>
        </w:rPr>
        <w:t>to</w:t>
      </w:r>
      <w:r>
        <w:rPr>
          <w:spacing w:val="-13"/>
          <w:sz w:val="20"/>
        </w:rPr>
        <w:t xml:space="preserve"> </w:t>
      </w:r>
      <w:r>
        <w:rPr>
          <w:sz w:val="20"/>
        </w:rPr>
        <w:t>evaporation and boiling? They</w:t>
      </w:r>
    </w:p>
    <w:p w14:paraId="44637D9D" w14:textId="77777777" w:rsidR="008B73B2" w:rsidRDefault="00000000">
      <w:pPr>
        <w:pStyle w:val="ListParagraph"/>
        <w:numPr>
          <w:ilvl w:val="1"/>
          <w:numId w:val="161"/>
        </w:numPr>
        <w:tabs>
          <w:tab w:val="left" w:pos="1715"/>
        </w:tabs>
        <w:spacing w:before="0" w:line="229" w:lineRule="exact"/>
        <w:ind w:hanging="717"/>
        <w:rPr>
          <w:sz w:val="20"/>
        </w:rPr>
      </w:pPr>
      <w:r>
        <w:rPr>
          <w:spacing w:val="-2"/>
          <w:sz w:val="20"/>
        </w:rPr>
        <w:t>Take</w:t>
      </w:r>
      <w:r>
        <w:rPr>
          <w:spacing w:val="-9"/>
          <w:sz w:val="20"/>
        </w:rPr>
        <w:t xml:space="preserve"> </w:t>
      </w:r>
      <w:r>
        <w:rPr>
          <w:spacing w:val="-2"/>
          <w:sz w:val="20"/>
        </w:rPr>
        <w:t>place</w:t>
      </w:r>
      <w:r>
        <w:rPr>
          <w:spacing w:val="-10"/>
          <w:sz w:val="20"/>
        </w:rPr>
        <w:t xml:space="preserve"> </w:t>
      </w:r>
      <w:r>
        <w:rPr>
          <w:spacing w:val="-2"/>
          <w:sz w:val="20"/>
        </w:rPr>
        <w:t>at</w:t>
      </w:r>
      <w:r>
        <w:rPr>
          <w:spacing w:val="-1"/>
          <w:sz w:val="20"/>
        </w:rPr>
        <w:t xml:space="preserve"> </w:t>
      </w:r>
      <w:r>
        <w:rPr>
          <w:spacing w:val="-2"/>
          <w:sz w:val="20"/>
        </w:rPr>
        <w:t>any</w:t>
      </w:r>
      <w:r>
        <w:rPr>
          <w:spacing w:val="-19"/>
          <w:sz w:val="20"/>
        </w:rPr>
        <w:t xml:space="preserve"> </w:t>
      </w:r>
      <w:r>
        <w:rPr>
          <w:spacing w:val="-2"/>
          <w:sz w:val="20"/>
        </w:rPr>
        <w:t>temperature.</w:t>
      </w:r>
    </w:p>
    <w:p w14:paraId="37D6D723" w14:textId="77777777" w:rsidR="008B73B2" w:rsidRDefault="00000000">
      <w:pPr>
        <w:pStyle w:val="ListParagraph"/>
        <w:numPr>
          <w:ilvl w:val="1"/>
          <w:numId w:val="161"/>
        </w:numPr>
        <w:tabs>
          <w:tab w:val="left" w:pos="1715"/>
        </w:tabs>
        <w:ind w:hanging="717"/>
        <w:rPr>
          <w:sz w:val="20"/>
        </w:rPr>
      </w:pPr>
      <w:r>
        <w:rPr>
          <w:spacing w:val="-2"/>
          <w:sz w:val="20"/>
        </w:rPr>
        <w:t>Are</w:t>
      </w:r>
      <w:r>
        <w:rPr>
          <w:spacing w:val="3"/>
          <w:sz w:val="20"/>
        </w:rPr>
        <w:t xml:space="preserve"> </w:t>
      </w:r>
      <w:r>
        <w:rPr>
          <w:spacing w:val="-2"/>
          <w:sz w:val="20"/>
        </w:rPr>
        <w:t>surface</w:t>
      </w:r>
      <w:r>
        <w:rPr>
          <w:spacing w:val="-11"/>
          <w:sz w:val="20"/>
        </w:rPr>
        <w:t xml:space="preserve"> </w:t>
      </w:r>
      <w:r>
        <w:rPr>
          <w:spacing w:val="-2"/>
          <w:sz w:val="20"/>
        </w:rPr>
        <w:t>phenomena.</w:t>
      </w:r>
    </w:p>
    <w:p w14:paraId="48083128" w14:textId="77777777" w:rsidR="008B73B2" w:rsidRDefault="00000000">
      <w:pPr>
        <w:pStyle w:val="ListParagraph"/>
        <w:numPr>
          <w:ilvl w:val="1"/>
          <w:numId w:val="161"/>
        </w:numPr>
        <w:tabs>
          <w:tab w:val="left" w:pos="1715"/>
        </w:tabs>
        <w:ind w:hanging="717"/>
        <w:rPr>
          <w:sz w:val="20"/>
        </w:rPr>
      </w:pPr>
      <w:r>
        <w:rPr>
          <w:sz w:val="20"/>
        </w:rPr>
        <w:t>Involve</w:t>
      </w:r>
      <w:r>
        <w:rPr>
          <w:spacing w:val="-5"/>
          <w:sz w:val="20"/>
        </w:rPr>
        <w:t xml:space="preserve"> </w:t>
      </w:r>
      <w:r>
        <w:rPr>
          <w:sz w:val="20"/>
        </w:rPr>
        <w:t>change</w:t>
      </w:r>
      <w:r>
        <w:rPr>
          <w:spacing w:val="-5"/>
          <w:sz w:val="20"/>
        </w:rPr>
        <w:t xml:space="preserve"> </w:t>
      </w:r>
      <w:r>
        <w:rPr>
          <w:sz w:val="20"/>
        </w:rPr>
        <w:t>of</w:t>
      </w:r>
      <w:r>
        <w:rPr>
          <w:spacing w:val="10"/>
          <w:sz w:val="20"/>
        </w:rPr>
        <w:t xml:space="preserve"> </w:t>
      </w:r>
      <w:r>
        <w:rPr>
          <w:spacing w:val="-4"/>
          <w:sz w:val="20"/>
        </w:rPr>
        <w:t>state</w:t>
      </w:r>
    </w:p>
    <w:p w14:paraId="7D52A465" w14:textId="77777777" w:rsidR="008B73B2" w:rsidRDefault="00000000">
      <w:pPr>
        <w:pStyle w:val="ListParagraph"/>
        <w:numPr>
          <w:ilvl w:val="1"/>
          <w:numId w:val="161"/>
        </w:numPr>
        <w:tabs>
          <w:tab w:val="left" w:pos="1715"/>
        </w:tabs>
        <w:ind w:hanging="717"/>
        <w:rPr>
          <w:sz w:val="20"/>
        </w:rPr>
      </w:pPr>
      <w:r>
        <w:rPr>
          <w:spacing w:val="-2"/>
          <w:sz w:val="20"/>
        </w:rPr>
        <w:t>Take</w:t>
      </w:r>
      <w:r>
        <w:rPr>
          <w:spacing w:val="-10"/>
          <w:sz w:val="20"/>
        </w:rPr>
        <w:t xml:space="preserve"> </w:t>
      </w:r>
      <w:r>
        <w:rPr>
          <w:spacing w:val="-2"/>
          <w:sz w:val="20"/>
        </w:rPr>
        <w:t>place</w:t>
      </w:r>
      <w:r>
        <w:rPr>
          <w:spacing w:val="-3"/>
          <w:sz w:val="20"/>
        </w:rPr>
        <w:t xml:space="preserve"> </w:t>
      </w:r>
      <w:r>
        <w:rPr>
          <w:spacing w:val="-2"/>
          <w:sz w:val="20"/>
        </w:rPr>
        <w:t>at a definite</w:t>
      </w:r>
      <w:r>
        <w:rPr>
          <w:spacing w:val="-8"/>
          <w:sz w:val="20"/>
        </w:rPr>
        <w:t xml:space="preserve"> </w:t>
      </w:r>
      <w:r>
        <w:rPr>
          <w:spacing w:val="-2"/>
          <w:sz w:val="20"/>
        </w:rPr>
        <w:t>pressure.</w:t>
      </w:r>
    </w:p>
    <w:p w14:paraId="6679A0DD" w14:textId="77777777" w:rsidR="008B73B2" w:rsidRDefault="008B73B2">
      <w:pPr>
        <w:pStyle w:val="BodyText"/>
        <w:spacing w:before="22"/>
      </w:pPr>
    </w:p>
    <w:p w14:paraId="631D26F5" w14:textId="77777777" w:rsidR="008B73B2" w:rsidRDefault="00000000">
      <w:pPr>
        <w:pStyle w:val="ListParagraph"/>
        <w:numPr>
          <w:ilvl w:val="0"/>
          <w:numId w:val="161"/>
        </w:numPr>
        <w:tabs>
          <w:tab w:val="left" w:pos="995"/>
          <w:tab w:val="left" w:pos="998"/>
        </w:tabs>
        <w:spacing w:before="1" w:line="247" w:lineRule="auto"/>
        <w:ind w:right="890" w:hanging="721"/>
        <w:jc w:val="left"/>
        <w:rPr>
          <w:sz w:val="20"/>
        </w:rPr>
      </w:pPr>
      <w:r>
        <w:rPr>
          <w:sz w:val="20"/>
        </w:rPr>
        <w:t>Mercury</w:t>
      </w:r>
      <w:r>
        <w:rPr>
          <w:spacing w:val="-10"/>
          <w:sz w:val="20"/>
        </w:rPr>
        <w:t xml:space="preserve"> </w:t>
      </w:r>
      <w:r>
        <w:rPr>
          <w:sz w:val="20"/>
        </w:rPr>
        <w:t>is</w:t>
      </w:r>
      <w:r>
        <w:rPr>
          <w:spacing w:val="-6"/>
          <w:sz w:val="20"/>
        </w:rPr>
        <w:t xml:space="preserve"> </w:t>
      </w:r>
      <w:r>
        <w:rPr>
          <w:sz w:val="20"/>
        </w:rPr>
        <w:t>suitable</w:t>
      </w:r>
      <w:r>
        <w:rPr>
          <w:spacing w:val="-6"/>
          <w:sz w:val="20"/>
        </w:rPr>
        <w:t xml:space="preserve"> </w:t>
      </w:r>
      <w:r>
        <w:rPr>
          <w:sz w:val="20"/>
        </w:rPr>
        <w:t>as</w:t>
      </w:r>
      <w:r>
        <w:rPr>
          <w:spacing w:val="-7"/>
          <w:sz w:val="20"/>
        </w:rPr>
        <w:t xml:space="preserve"> </w:t>
      </w:r>
      <w:r>
        <w:rPr>
          <w:sz w:val="20"/>
        </w:rPr>
        <w:t>a</w:t>
      </w:r>
      <w:r>
        <w:rPr>
          <w:spacing w:val="-6"/>
          <w:sz w:val="20"/>
        </w:rPr>
        <w:t xml:space="preserve"> </w:t>
      </w:r>
      <w:r>
        <w:rPr>
          <w:sz w:val="20"/>
        </w:rPr>
        <w:t>barometric</w:t>
      </w:r>
      <w:r>
        <w:rPr>
          <w:spacing w:val="-6"/>
          <w:sz w:val="20"/>
        </w:rPr>
        <w:t xml:space="preserve"> </w:t>
      </w:r>
      <w:r>
        <w:rPr>
          <w:sz w:val="20"/>
        </w:rPr>
        <w:t>fluid</w:t>
      </w:r>
      <w:r>
        <w:rPr>
          <w:spacing w:val="-6"/>
          <w:sz w:val="20"/>
        </w:rPr>
        <w:t xml:space="preserve"> </w:t>
      </w:r>
      <w:r>
        <w:rPr>
          <w:sz w:val="20"/>
        </w:rPr>
        <w:t xml:space="preserve">because </w:t>
      </w:r>
      <w:r>
        <w:rPr>
          <w:spacing w:val="-6"/>
          <w:sz w:val="20"/>
        </w:rPr>
        <w:t>it</w:t>
      </w:r>
    </w:p>
    <w:p w14:paraId="706C7BB0" w14:textId="77777777" w:rsidR="008B73B2" w:rsidRDefault="00000000">
      <w:pPr>
        <w:pStyle w:val="ListParagraph"/>
        <w:numPr>
          <w:ilvl w:val="1"/>
          <w:numId w:val="161"/>
        </w:numPr>
        <w:tabs>
          <w:tab w:val="left" w:pos="1715"/>
        </w:tabs>
        <w:spacing w:before="1"/>
        <w:ind w:hanging="717"/>
        <w:rPr>
          <w:sz w:val="20"/>
        </w:rPr>
      </w:pPr>
      <w:r>
        <w:rPr>
          <w:spacing w:val="-2"/>
          <w:sz w:val="20"/>
        </w:rPr>
        <w:t>Expands</w:t>
      </w:r>
      <w:r>
        <w:rPr>
          <w:spacing w:val="-13"/>
          <w:sz w:val="20"/>
        </w:rPr>
        <w:t xml:space="preserve"> </w:t>
      </w:r>
      <w:r>
        <w:rPr>
          <w:spacing w:val="-2"/>
          <w:sz w:val="20"/>
        </w:rPr>
        <w:t>uniformity</w:t>
      </w:r>
    </w:p>
    <w:p w14:paraId="0CD2045B" w14:textId="77777777" w:rsidR="008B73B2" w:rsidRDefault="00000000">
      <w:pPr>
        <w:pStyle w:val="ListParagraph"/>
        <w:numPr>
          <w:ilvl w:val="1"/>
          <w:numId w:val="161"/>
        </w:numPr>
        <w:tabs>
          <w:tab w:val="left" w:pos="1715"/>
        </w:tabs>
        <w:spacing w:before="12"/>
        <w:ind w:hanging="717"/>
        <w:rPr>
          <w:sz w:val="20"/>
        </w:rPr>
      </w:pPr>
      <w:r>
        <w:rPr>
          <w:sz w:val="20"/>
        </w:rPr>
        <w:t>Is</w:t>
      </w:r>
      <w:r>
        <w:rPr>
          <w:spacing w:val="31"/>
          <w:sz w:val="20"/>
        </w:rPr>
        <w:t xml:space="preserve"> </w:t>
      </w:r>
      <w:r>
        <w:rPr>
          <w:spacing w:val="-2"/>
          <w:sz w:val="20"/>
        </w:rPr>
        <w:t>opaque</w:t>
      </w:r>
    </w:p>
    <w:p w14:paraId="6FFDBC72" w14:textId="77777777" w:rsidR="008B73B2" w:rsidRDefault="00000000">
      <w:pPr>
        <w:pStyle w:val="ListParagraph"/>
        <w:numPr>
          <w:ilvl w:val="1"/>
          <w:numId w:val="161"/>
        </w:numPr>
        <w:tabs>
          <w:tab w:val="left" w:pos="1715"/>
        </w:tabs>
        <w:spacing w:before="11"/>
        <w:ind w:hanging="717"/>
        <w:rPr>
          <w:sz w:val="20"/>
        </w:rPr>
      </w:pPr>
      <w:r>
        <w:rPr>
          <w:sz w:val="20"/>
        </w:rPr>
        <w:t>Is</w:t>
      </w:r>
      <w:r>
        <w:rPr>
          <w:spacing w:val="-8"/>
          <w:sz w:val="20"/>
        </w:rPr>
        <w:t xml:space="preserve"> </w:t>
      </w:r>
      <w:r>
        <w:rPr>
          <w:sz w:val="20"/>
        </w:rPr>
        <w:t>several</w:t>
      </w:r>
      <w:r>
        <w:rPr>
          <w:spacing w:val="-3"/>
          <w:sz w:val="20"/>
        </w:rPr>
        <w:t xml:space="preserve"> </w:t>
      </w:r>
      <w:r>
        <w:rPr>
          <w:sz w:val="20"/>
        </w:rPr>
        <w:t>times</w:t>
      </w:r>
      <w:r>
        <w:rPr>
          <w:spacing w:val="-5"/>
          <w:sz w:val="20"/>
        </w:rPr>
        <w:t xml:space="preserve"> </w:t>
      </w:r>
      <w:r>
        <w:rPr>
          <w:sz w:val="20"/>
        </w:rPr>
        <w:t>denser</w:t>
      </w:r>
      <w:r>
        <w:rPr>
          <w:spacing w:val="-1"/>
          <w:sz w:val="20"/>
        </w:rPr>
        <w:t xml:space="preserve"> </w:t>
      </w:r>
      <w:r>
        <w:rPr>
          <w:sz w:val="20"/>
        </w:rPr>
        <w:t>than</w:t>
      </w:r>
      <w:r>
        <w:rPr>
          <w:spacing w:val="-13"/>
          <w:sz w:val="20"/>
        </w:rPr>
        <w:t xml:space="preserve"> </w:t>
      </w:r>
      <w:r>
        <w:rPr>
          <w:spacing w:val="-2"/>
          <w:sz w:val="20"/>
        </w:rPr>
        <w:t>water</w:t>
      </w:r>
    </w:p>
    <w:p w14:paraId="743353C0" w14:textId="77777777" w:rsidR="008B73B2" w:rsidRDefault="00000000">
      <w:pPr>
        <w:pStyle w:val="ListParagraph"/>
        <w:numPr>
          <w:ilvl w:val="1"/>
          <w:numId w:val="161"/>
        </w:numPr>
        <w:tabs>
          <w:tab w:val="left" w:pos="1715"/>
        </w:tabs>
        <w:ind w:hanging="717"/>
        <w:rPr>
          <w:sz w:val="20"/>
        </w:rPr>
      </w:pPr>
      <w:r>
        <w:rPr>
          <w:sz w:val="20"/>
        </w:rPr>
        <w:t>Is</w:t>
      </w:r>
      <w:r>
        <w:rPr>
          <w:spacing w:val="-5"/>
          <w:sz w:val="20"/>
        </w:rPr>
        <w:t xml:space="preserve"> </w:t>
      </w:r>
      <w:r>
        <w:rPr>
          <w:sz w:val="20"/>
        </w:rPr>
        <w:t>a</w:t>
      </w:r>
      <w:r>
        <w:rPr>
          <w:spacing w:val="-4"/>
          <w:sz w:val="20"/>
        </w:rPr>
        <w:t xml:space="preserve"> </w:t>
      </w:r>
      <w:r>
        <w:rPr>
          <w:sz w:val="20"/>
        </w:rPr>
        <w:t>good</w:t>
      </w:r>
      <w:r>
        <w:rPr>
          <w:spacing w:val="-3"/>
          <w:sz w:val="20"/>
        </w:rPr>
        <w:t xml:space="preserve"> </w:t>
      </w:r>
      <w:r>
        <w:rPr>
          <w:sz w:val="20"/>
        </w:rPr>
        <w:t>conductor</w:t>
      </w:r>
      <w:r>
        <w:rPr>
          <w:spacing w:val="-1"/>
          <w:sz w:val="20"/>
        </w:rPr>
        <w:t xml:space="preserve"> </w:t>
      </w:r>
      <w:r>
        <w:rPr>
          <w:sz w:val="20"/>
        </w:rPr>
        <w:t xml:space="preserve">of </w:t>
      </w:r>
      <w:r>
        <w:rPr>
          <w:spacing w:val="-4"/>
          <w:sz w:val="20"/>
        </w:rPr>
        <w:t>heat</w:t>
      </w:r>
    </w:p>
    <w:p w14:paraId="7020F425" w14:textId="77777777" w:rsidR="008B73B2" w:rsidRDefault="008B73B2">
      <w:pPr>
        <w:pStyle w:val="BodyText"/>
        <w:spacing w:before="20"/>
      </w:pPr>
    </w:p>
    <w:p w14:paraId="3B4311F9" w14:textId="77777777" w:rsidR="008B73B2" w:rsidRDefault="00000000">
      <w:pPr>
        <w:pStyle w:val="ListParagraph"/>
        <w:numPr>
          <w:ilvl w:val="0"/>
          <w:numId w:val="161"/>
        </w:numPr>
        <w:tabs>
          <w:tab w:val="left" w:pos="995"/>
          <w:tab w:val="left" w:pos="998"/>
        </w:tabs>
        <w:spacing w:before="0" w:line="247" w:lineRule="auto"/>
        <w:ind w:right="967" w:hanging="721"/>
        <w:jc w:val="left"/>
        <w:rPr>
          <w:sz w:val="20"/>
        </w:rPr>
      </w:pPr>
      <w:r>
        <w:rPr>
          <w:sz w:val="20"/>
        </w:rPr>
        <w:t>Which</w:t>
      </w:r>
      <w:r>
        <w:rPr>
          <w:spacing w:val="-10"/>
          <w:sz w:val="20"/>
        </w:rPr>
        <w:t xml:space="preserve"> </w:t>
      </w:r>
      <w:r>
        <w:rPr>
          <w:sz w:val="20"/>
        </w:rPr>
        <w:t>of</w:t>
      </w:r>
      <w:r>
        <w:rPr>
          <w:spacing w:val="-13"/>
          <w:sz w:val="20"/>
        </w:rPr>
        <w:t xml:space="preserve"> </w:t>
      </w:r>
      <w:r>
        <w:rPr>
          <w:sz w:val="20"/>
        </w:rPr>
        <w:t>the</w:t>
      </w:r>
      <w:r>
        <w:rPr>
          <w:spacing w:val="-6"/>
          <w:sz w:val="20"/>
        </w:rPr>
        <w:t xml:space="preserve"> </w:t>
      </w:r>
      <w:r>
        <w:rPr>
          <w:sz w:val="20"/>
        </w:rPr>
        <w:t>following</w:t>
      </w:r>
      <w:r>
        <w:rPr>
          <w:spacing w:val="-9"/>
          <w:sz w:val="20"/>
        </w:rPr>
        <w:t xml:space="preserve"> </w:t>
      </w:r>
      <w:r>
        <w:rPr>
          <w:sz w:val="20"/>
        </w:rPr>
        <w:t>properties</w:t>
      </w:r>
      <w:r>
        <w:rPr>
          <w:spacing w:val="-7"/>
          <w:sz w:val="20"/>
        </w:rPr>
        <w:t xml:space="preserve"> </w:t>
      </w:r>
      <w:r>
        <w:rPr>
          <w:sz w:val="20"/>
        </w:rPr>
        <w:t>makes</w:t>
      </w:r>
      <w:r>
        <w:rPr>
          <w:spacing w:val="-7"/>
          <w:sz w:val="20"/>
        </w:rPr>
        <w:t xml:space="preserve"> </w:t>
      </w:r>
      <w:r>
        <w:rPr>
          <w:sz w:val="20"/>
        </w:rPr>
        <w:t>metals ideal for cooking utensils?</w:t>
      </w:r>
    </w:p>
    <w:p w14:paraId="171551E7" w14:textId="77777777" w:rsidR="008B73B2" w:rsidRDefault="00000000">
      <w:pPr>
        <w:pStyle w:val="ListParagraph"/>
        <w:numPr>
          <w:ilvl w:val="1"/>
          <w:numId w:val="161"/>
        </w:numPr>
        <w:tabs>
          <w:tab w:val="left" w:pos="1715"/>
        </w:tabs>
        <w:spacing w:before="4"/>
        <w:ind w:hanging="717"/>
        <w:rPr>
          <w:sz w:val="20"/>
        </w:rPr>
      </w:pPr>
      <w:r>
        <w:rPr>
          <w:sz w:val="20"/>
        </w:rPr>
        <w:t>High</w:t>
      </w:r>
      <w:r>
        <w:rPr>
          <w:spacing w:val="-10"/>
          <w:sz w:val="20"/>
        </w:rPr>
        <w:t xml:space="preserve"> </w:t>
      </w:r>
      <w:r>
        <w:rPr>
          <w:sz w:val="20"/>
        </w:rPr>
        <w:t>coefficient</w:t>
      </w:r>
      <w:r>
        <w:rPr>
          <w:spacing w:val="-6"/>
          <w:sz w:val="20"/>
        </w:rPr>
        <w:t xml:space="preserve"> </w:t>
      </w:r>
      <w:r>
        <w:rPr>
          <w:sz w:val="20"/>
        </w:rPr>
        <w:t>of</w:t>
      </w:r>
      <w:r>
        <w:rPr>
          <w:spacing w:val="-30"/>
          <w:sz w:val="20"/>
        </w:rPr>
        <w:t xml:space="preserve"> </w:t>
      </w:r>
      <w:r>
        <w:rPr>
          <w:spacing w:val="-2"/>
          <w:sz w:val="20"/>
        </w:rPr>
        <w:t>expansion</w:t>
      </w:r>
    </w:p>
    <w:p w14:paraId="27F3D998" w14:textId="77777777" w:rsidR="008B73B2" w:rsidRDefault="00000000">
      <w:pPr>
        <w:pStyle w:val="ListParagraph"/>
        <w:numPr>
          <w:ilvl w:val="1"/>
          <w:numId w:val="161"/>
        </w:numPr>
        <w:tabs>
          <w:tab w:val="left" w:pos="1715"/>
        </w:tabs>
        <w:ind w:hanging="717"/>
        <w:rPr>
          <w:sz w:val="20"/>
        </w:rPr>
      </w:pPr>
      <w:r>
        <w:rPr>
          <w:sz w:val="20"/>
        </w:rPr>
        <w:t>Good</w:t>
      </w:r>
      <w:r>
        <w:rPr>
          <w:spacing w:val="-5"/>
          <w:sz w:val="20"/>
        </w:rPr>
        <w:t xml:space="preserve"> </w:t>
      </w:r>
      <w:r>
        <w:rPr>
          <w:sz w:val="20"/>
        </w:rPr>
        <w:t>conduction</w:t>
      </w:r>
      <w:r>
        <w:rPr>
          <w:spacing w:val="-4"/>
          <w:sz w:val="20"/>
        </w:rPr>
        <w:t xml:space="preserve"> </w:t>
      </w:r>
      <w:r>
        <w:rPr>
          <w:sz w:val="20"/>
        </w:rPr>
        <w:t>of</w:t>
      </w:r>
      <w:r>
        <w:rPr>
          <w:spacing w:val="3"/>
          <w:sz w:val="20"/>
        </w:rPr>
        <w:t xml:space="preserve"> </w:t>
      </w:r>
      <w:r>
        <w:rPr>
          <w:spacing w:val="-4"/>
          <w:sz w:val="20"/>
        </w:rPr>
        <w:t>heat</w:t>
      </w:r>
    </w:p>
    <w:p w14:paraId="50EF6B6B" w14:textId="77777777" w:rsidR="008B73B2" w:rsidRDefault="00000000">
      <w:pPr>
        <w:pStyle w:val="ListParagraph"/>
        <w:numPr>
          <w:ilvl w:val="1"/>
          <w:numId w:val="161"/>
        </w:numPr>
        <w:tabs>
          <w:tab w:val="left" w:pos="1715"/>
        </w:tabs>
        <w:ind w:hanging="717"/>
        <w:rPr>
          <w:sz w:val="20"/>
        </w:rPr>
      </w:pPr>
      <w:r>
        <w:rPr>
          <w:sz w:val="20"/>
        </w:rPr>
        <w:t>Low</w:t>
      </w:r>
      <w:r>
        <w:rPr>
          <w:spacing w:val="-13"/>
          <w:sz w:val="20"/>
        </w:rPr>
        <w:t xml:space="preserve"> </w:t>
      </w:r>
      <w:r>
        <w:rPr>
          <w:sz w:val="20"/>
        </w:rPr>
        <w:t>specific</w:t>
      </w:r>
      <w:r>
        <w:rPr>
          <w:spacing w:val="-8"/>
          <w:sz w:val="20"/>
        </w:rPr>
        <w:t xml:space="preserve"> </w:t>
      </w:r>
      <w:r>
        <w:rPr>
          <w:sz w:val="20"/>
        </w:rPr>
        <w:t>heat</w:t>
      </w:r>
      <w:r>
        <w:rPr>
          <w:spacing w:val="1"/>
          <w:sz w:val="20"/>
        </w:rPr>
        <w:t xml:space="preserve"> </w:t>
      </w:r>
      <w:r>
        <w:rPr>
          <w:spacing w:val="-2"/>
          <w:sz w:val="20"/>
        </w:rPr>
        <w:t>capacity</w:t>
      </w:r>
    </w:p>
    <w:p w14:paraId="0BF8C17D" w14:textId="77777777" w:rsidR="008B73B2" w:rsidRDefault="00000000">
      <w:pPr>
        <w:pStyle w:val="ListParagraph"/>
        <w:numPr>
          <w:ilvl w:val="1"/>
          <w:numId w:val="161"/>
        </w:numPr>
        <w:tabs>
          <w:tab w:val="left" w:pos="1715"/>
        </w:tabs>
        <w:ind w:hanging="717"/>
        <w:rPr>
          <w:sz w:val="20"/>
        </w:rPr>
      </w:pPr>
      <w:r>
        <w:rPr>
          <w:spacing w:val="-2"/>
          <w:sz w:val="20"/>
        </w:rPr>
        <w:t>Poor radiation</w:t>
      </w:r>
      <w:r>
        <w:rPr>
          <w:spacing w:val="2"/>
          <w:sz w:val="20"/>
        </w:rPr>
        <w:t xml:space="preserve"> </w:t>
      </w:r>
      <w:r>
        <w:rPr>
          <w:spacing w:val="-2"/>
          <w:sz w:val="20"/>
        </w:rPr>
        <w:t>of</w:t>
      </w:r>
      <w:r>
        <w:rPr>
          <w:spacing w:val="-19"/>
          <w:sz w:val="20"/>
        </w:rPr>
        <w:t xml:space="preserve"> </w:t>
      </w:r>
      <w:r>
        <w:rPr>
          <w:spacing w:val="-4"/>
          <w:sz w:val="20"/>
        </w:rPr>
        <w:t>heat.</w:t>
      </w:r>
    </w:p>
    <w:p w14:paraId="6123952D" w14:textId="77777777" w:rsidR="008B73B2" w:rsidRDefault="008B73B2">
      <w:pPr>
        <w:pStyle w:val="BodyText"/>
        <w:spacing w:before="20"/>
      </w:pPr>
    </w:p>
    <w:p w14:paraId="2D1EC51A" w14:textId="77777777" w:rsidR="008B73B2" w:rsidRDefault="00000000">
      <w:pPr>
        <w:pStyle w:val="ListParagraph"/>
        <w:numPr>
          <w:ilvl w:val="0"/>
          <w:numId w:val="161"/>
        </w:numPr>
        <w:tabs>
          <w:tab w:val="left" w:pos="996"/>
          <w:tab w:val="left" w:pos="998"/>
        </w:tabs>
        <w:spacing w:before="0" w:line="249" w:lineRule="auto"/>
        <w:ind w:right="832" w:hanging="721"/>
        <w:jc w:val="both"/>
        <w:rPr>
          <w:sz w:val="20"/>
        </w:rPr>
      </w:pPr>
      <w:r>
        <w:rPr>
          <w:sz w:val="20"/>
        </w:rPr>
        <w:t>A gas occupies a volume of 300cm</w:t>
      </w:r>
      <w:r>
        <w:rPr>
          <w:sz w:val="20"/>
          <w:vertAlign w:val="superscript"/>
        </w:rPr>
        <w:t>3</w:t>
      </w:r>
      <w:r>
        <w:rPr>
          <w:sz w:val="20"/>
        </w:rPr>
        <w:t xml:space="preserve"> at a temperature of</w:t>
      </w:r>
      <w:r>
        <w:rPr>
          <w:spacing w:val="-4"/>
          <w:sz w:val="20"/>
        </w:rPr>
        <w:t xml:space="preserve"> </w:t>
      </w:r>
      <w:r>
        <w:rPr>
          <w:sz w:val="20"/>
        </w:rPr>
        <w:t>27</w:t>
      </w:r>
      <w:r>
        <w:rPr>
          <w:sz w:val="20"/>
          <w:vertAlign w:val="superscript"/>
        </w:rPr>
        <w:t>0</w:t>
      </w:r>
      <w:r>
        <w:rPr>
          <w:sz w:val="20"/>
        </w:rPr>
        <w:t>C. What is its volume at 54</w:t>
      </w:r>
      <w:r>
        <w:rPr>
          <w:sz w:val="20"/>
          <w:vertAlign w:val="superscript"/>
        </w:rPr>
        <w:t>0</w:t>
      </w:r>
      <w:r>
        <w:rPr>
          <w:sz w:val="20"/>
        </w:rPr>
        <w:t>C, when the pressure is</w:t>
      </w:r>
      <w:r>
        <w:rPr>
          <w:spacing w:val="40"/>
          <w:sz w:val="20"/>
        </w:rPr>
        <w:t xml:space="preserve"> </w:t>
      </w:r>
      <w:r>
        <w:rPr>
          <w:sz w:val="20"/>
        </w:rPr>
        <w:t>constant?</w:t>
      </w:r>
    </w:p>
    <w:p w14:paraId="107C438D" w14:textId="77777777" w:rsidR="008B73B2" w:rsidRDefault="00000000">
      <w:pPr>
        <w:pStyle w:val="ListParagraph"/>
        <w:numPr>
          <w:ilvl w:val="1"/>
          <w:numId w:val="161"/>
        </w:numPr>
        <w:tabs>
          <w:tab w:val="left" w:pos="1714"/>
          <w:tab w:val="left" w:pos="3156"/>
          <w:tab w:val="left" w:pos="3876"/>
        </w:tabs>
        <w:spacing w:before="3"/>
        <w:ind w:left="1714" w:hanging="716"/>
        <w:jc w:val="both"/>
        <w:rPr>
          <w:sz w:val="20"/>
        </w:rPr>
      </w:pPr>
      <w:r>
        <w:rPr>
          <w:spacing w:val="-2"/>
          <w:sz w:val="20"/>
        </w:rPr>
        <w:t>150cm</w:t>
      </w:r>
      <w:r>
        <w:rPr>
          <w:spacing w:val="-2"/>
          <w:sz w:val="20"/>
          <w:vertAlign w:val="superscript"/>
        </w:rPr>
        <w:t>3</w:t>
      </w:r>
      <w:r>
        <w:rPr>
          <w:sz w:val="20"/>
        </w:rPr>
        <w:tab/>
      </w:r>
      <w:r>
        <w:rPr>
          <w:spacing w:val="-5"/>
          <w:sz w:val="20"/>
        </w:rPr>
        <w:t>B.</w:t>
      </w:r>
      <w:r>
        <w:rPr>
          <w:sz w:val="20"/>
        </w:rPr>
        <w:tab/>
      </w:r>
      <w:r>
        <w:rPr>
          <w:spacing w:val="-2"/>
          <w:sz w:val="20"/>
        </w:rPr>
        <w:t>273cm</w:t>
      </w:r>
      <w:r>
        <w:rPr>
          <w:spacing w:val="-2"/>
          <w:sz w:val="20"/>
          <w:vertAlign w:val="superscript"/>
        </w:rPr>
        <w:t>3</w:t>
      </w:r>
    </w:p>
    <w:p w14:paraId="0A38282E" w14:textId="77777777" w:rsidR="008B73B2" w:rsidRDefault="00000000">
      <w:pPr>
        <w:pStyle w:val="BodyText"/>
        <w:tabs>
          <w:tab w:val="left" w:pos="1715"/>
          <w:tab w:val="left" w:pos="3156"/>
          <w:tab w:val="left" w:pos="3876"/>
        </w:tabs>
        <w:spacing w:before="10"/>
        <w:ind w:left="998"/>
        <w:jc w:val="both"/>
      </w:pPr>
      <w:r>
        <w:rPr>
          <w:spacing w:val="-5"/>
        </w:rPr>
        <w:t>C.</w:t>
      </w:r>
      <w:r>
        <w:tab/>
      </w:r>
      <w:r>
        <w:rPr>
          <w:spacing w:val="-2"/>
        </w:rPr>
        <w:t>327cm</w:t>
      </w:r>
      <w:r>
        <w:rPr>
          <w:spacing w:val="-2"/>
          <w:vertAlign w:val="superscript"/>
        </w:rPr>
        <w:t>3</w:t>
      </w:r>
      <w:r>
        <w:tab/>
      </w:r>
      <w:r>
        <w:rPr>
          <w:spacing w:val="-5"/>
        </w:rPr>
        <w:t>D.</w:t>
      </w:r>
      <w:r>
        <w:tab/>
      </w:r>
      <w:r>
        <w:rPr>
          <w:spacing w:val="-2"/>
        </w:rPr>
        <w:t>600cm</w:t>
      </w:r>
      <w:r>
        <w:rPr>
          <w:spacing w:val="-2"/>
          <w:vertAlign w:val="superscript"/>
        </w:rPr>
        <w:t>3</w:t>
      </w:r>
    </w:p>
    <w:p w14:paraId="276A29C8" w14:textId="77777777" w:rsidR="008B73B2" w:rsidRDefault="008B73B2">
      <w:pPr>
        <w:pStyle w:val="BodyText"/>
        <w:spacing w:before="20"/>
      </w:pPr>
    </w:p>
    <w:p w14:paraId="2ED1928F" w14:textId="77777777" w:rsidR="008B73B2" w:rsidRDefault="00000000">
      <w:pPr>
        <w:pStyle w:val="ListParagraph"/>
        <w:numPr>
          <w:ilvl w:val="0"/>
          <w:numId w:val="161"/>
        </w:numPr>
        <w:tabs>
          <w:tab w:val="left" w:pos="996"/>
          <w:tab w:val="left" w:pos="998"/>
        </w:tabs>
        <w:spacing w:before="0" w:line="249" w:lineRule="auto"/>
        <w:ind w:right="848" w:hanging="721"/>
        <w:jc w:val="both"/>
        <w:rPr>
          <w:sz w:val="20"/>
        </w:rPr>
      </w:pPr>
      <w:r>
        <w:rPr>
          <w:noProof/>
        </w:rPr>
        <mc:AlternateContent>
          <mc:Choice Requires="wps">
            <w:drawing>
              <wp:anchor distT="0" distB="0" distL="0" distR="0" simplePos="0" relativeHeight="15777280" behindDoc="0" locked="0" layoutInCell="1" allowOverlap="1" wp14:anchorId="18B7DA3A" wp14:editId="603BA920">
                <wp:simplePos x="0" y="0"/>
                <wp:positionH relativeFrom="page">
                  <wp:posOffset>4285107</wp:posOffset>
                </wp:positionH>
                <wp:positionV relativeFrom="paragraph">
                  <wp:posOffset>760402</wp:posOffset>
                </wp:positionV>
                <wp:extent cx="2172335" cy="29845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2984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142"/>
                              <w:gridCol w:w="991"/>
                              <w:gridCol w:w="664"/>
                            </w:tblGrid>
                            <w:tr w:rsidR="008B73B2" w14:paraId="3E66C187" w14:textId="77777777">
                              <w:trPr>
                                <w:trHeight w:val="235"/>
                              </w:trPr>
                              <w:tc>
                                <w:tcPr>
                                  <w:tcW w:w="505" w:type="dxa"/>
                                </w:tcPr>
                                <w:p w14:paraId="76F45D3F" w14:textId="77777777" w:rsidR="008B73B2" w:rsidRDefault="00000000">
                                  <w:pPr>
                                    <w:pStyle w:val="TableParagraph"/>
                                    <w:spacing w:line="215" w:lineRule="exact"/>
                                    <w:ind w:left="50"/>
                                    <w:rPr>
                                      <w:sz w:val="20"/>
                                    </w:rPr>
                                  </w:pPr>
                                  <w:r>
                                    <w:rPr>
                                      <w:spacing w:val="-5"/>
                                      <w:sz w:val="20"/>
                                    </w:rPr>
                                    <w:t>A.</w:t>
                                  </w:r>
                                </w:p>
                              </w:tc>
                              <w:tc>
                                <w:tcPr>
                                  <w:tcW w:w="1142" w:type="dxa"/>
                                </w:tcPr>
                                <w:p w14:paraId="17AA2EDA" w14:textId="77777777" w:rsidR="008B73B2" w:rsidRDefault="00000000">
                                  <w:pPr>
                                    <w:pStyle w:val="TableParagraph"/>
                                    <w:spacing w:line="215" w:lineRule="exact"/>
                                    <w:ind w:left="265"/>
                                    <w:rPr>
                                      <w:sz w:val="20"/>
                                    </w:rPr>
                                  </w:pPr>
                                  <w:r>
                                    <w:rPr>
                                      <w:sz w:val="20"/>
                                    </w:rPr>
                                    <w:t>1 :</w:t>
                                  </w:r>
                                  <w:r>
                                    <w:rPr>
                                      <w:spacing w:val="-2"/>
                                      <w:sz w:val="20"/>
                                    </w:rPr>
                                    <w:t xml:space="preserve"> </w:t>
                                  </w:r>
                                  <w:r>
                                    <w:rPr>
                                      <w:spacing w:val="-10"/>
                                      <w:sz w:val="20"/>
                                    </w:rPr>
                                    <w:t>4</w:t>
                                  </w:r>
                                </w:p>
                              </w:tc>
                              <w:tc>
                                <w:tcPr>
                                  <w:tcW w:w="991" w:type="dxa"/>
                                </w:tcPr>
                                <w:p w14:paraId="76D42980" w14:textId="77777777" w:rsidR="008B73B2" w:rsidRDefault="00000000">
                                  <w:pPr>
                                    <w:pStyle w:val="TableParagraph"/>
                                    <w:spacing w:line="215" w:lineRule="exact"/>
                                    <w:ind w:right="283"/>
                                    <w:jc w:val="right"/>
                                    <w:rPr>
                                      <w:sz w:val="20"/>
                                    </w:rPr>
                                  </w:pPr>
                                  <w:r>
                                    <w:rPr>
                                      <w:spacing w:val="-5"/>
                                      <w:sz w:val="20"/>
                                    </w:rPr>
                                    <w:t>B.</w:t>
                                  </w:r>
                                </w:p>
                              </w:tc>
                              <w:tc>
                                <w:tcPr>
                                  <w:tcW w:w="664" w:type="dxa"/>
                                </w:tcPr>
                                <w:p w14:paraId="4448F834" w14:textId="77777777" w:rsidR="008B73B2" w:rsidRDefault="00000000">
                                  <w:pPr>
                                    <w:pStyle w:val="TableParagraph"/>
                                    <w:spacing w:line="215" w:lineRule="exact"/>
                                    <w:ind w:right="49"/>
                                    <w:jc w:val="right"/>
                                    <w:rPr>
                                      <w:sz w:val="20"/>
                                    </w:rPr>
                                  </w:pPr>
                                  <w:r>
                                    <w:rPr>
                                      <w:sz w:val="20"/>
                                    </w:rPr>
                                    <w:t>4 :</w:t>
                                  </w:r>
                                  <w:r>
                                    <w:rPr>
                                      <w:spacing w:val="-2"/>
                                      <w:sz w:val="20"/>
                                    </w:rPr>
                                    <w:t xml:space="preserve"> </w:t>
                                  </w:r>
                                  <w:r>
                                    <w:rPr>
                                      <w:spacing w:val="-10"/>
                                      <w:sz w:val="20"/>
                                    </w:rPr>
                                    <w:t>1</w:t>
                                  </w:r>
                                </w:p>
                              </w:tc>
                            </w:tr>
                            <w:tr w:rsidR="008B73B2" w14:paraId="70BCBC36" w14:textId="77777777">
                              <w:trPr>
                                <w:trHeight w:val="235"/>
                              </w:trPr>
                              <w:tc>
                                <w:tcPr>
                                  <w:tcW w:w="505" w:type="dxa"/>
                                </w:tcPr>
                                <w:p w14:paraId="071B1B55" w14:textId="77777777" w:rsidR="008B73B2" w:rsidRDefault="00000000">
                                  <w:pPr>
                                    <w:pStyle w:val="TableParagraph"/>
                                    <w:spacing w:before="5" w:line="210" w:lineRule="exact"/>
                                    <w:ind w:left="50"/>
                                    <w:rPr>
                                      <w:sz w:val="20"/>
                                    </w:rPr>
                                  </w:pPr>
                                  <w:r>
                                    <w:rPr>
                                      <w:spacing w:val="-5"/>
                                      <w:sz w:val="20"/>
                                    </w:rPr>
                                    <w:t>C.</w:t>
                                  </w:r>
                                </w:p>
                              </w:tc>
                              <w:tc>
                                <w:tcPr>
                                  <w:tcW w:w="1142" w:type="dxa"/>
                                </w:tcPr>
                                <w:p w14:paraId="35F443B4" w14:textId="77777777" w:rsidR="008B73B2" w:rsidRDefault="00000000">
                                  <w:pPr>
                                    <w:pStyle w:val="TableParagraph"/>
                                    <w:spacing w:before="5" w:line="210" w:lineRule="exact"/>
                                    <w:ind w:left="265"/>
                                    <w:rPr>
                                      <w:sz w:val="20"/>
                                    </w:rPr>
                                  </w:pPr>
                                  <w:r>
                                    <w:rPr>
                                      <w:sz w:val="20"/>
                                    </w:rPr>
                                    <w:t>1 :</w:t>
                                  </w:r>
                                  <w:r>
                                    <w:rPr>
                                      <w:spacing w:val="-2"/>
                                      <w:sz w:val="20"/>
                                    </w:rPr>
                                    <w:t xml:space="preserve"> </w:t>
                                  </w:r>
                                  <w:r>
                                    <w:rPr>
                                      <w:spacing w:val="-10"/>
                                      <w:sz w:val="20"/>
                                    </w:rPr>
                                    <w:t>1</w:t>
                                  </w:r>
                                </w:p>
                              </w:tc>
                              <w:tc>
                                <w:tcPr>
                                  <w:tcW w:w="991" w:type="dxa"/>
                                </w:tcPr>
                                <w:p w14:paraId="76D6103A" w14:textId="77777777" w:rsidR="008B73B2" w:rsidRDefault="00000000">
                                  <w:pPr>
                                    <w:pStyle w:val="TableParagraph"/>
                                    <w:spacing w:before="5" w:line="210" w:lineRule="exact"/>
                                    <w:ind w:right="257"/>
                                    <w:jc w:val="right"/>
                                    <w:rPr>
                                      <w:sz w:val="20"/>
                                    </w:rPr>
                                  </w:pPr>
                                  <w:r>
                                    <w:rPr>
                                      <w:spacing w:val="-5"/>
                                      <w:sz w:val="20"/>
                                    </w:rPr>
                                    <w:t>D.</w:t>
                                  </w:r>
                                </w:p>
                              </w:tc>
                              <w:tc>
                                <w:tcPr>
                                  <w:tcW w:w="664" w:type="dxa"/>
                                </w:tcPr>
                                <w:p w14:paraId="0D3977FC" w14:textId="77777777" w:rsidR="008B73B2" w:rsidRDefault="00000000">
                                  <w:pPr>
                                    <w:pStyle w:val="TableParagraph"/>
                                    <w:spacing w:before="5" w:line="210" w:lineRule="exact"/>
                                    <w:ind w:right="49"/>
                                    <w:jc w:val="right"/>
                                    <w:rPr>
                                      <w:sz w:val="20"/>
                                    </w:rPr>
                                  </w:pPr>
                                  <w:r>
                                    <w:rPr>
                                      <w:sz w:val="20"/>
                                    </w:rPr>
                                    <w:t>2 :</w:t>
                                  </w:r>
                                  <w:r>
                                    <w:rPr>
                                      <w:spacing w:val="-2"/>
                                      <w:sz w:val="20"/>
                                    </w:rPr>
                                    <w:t xml:space="preserve"> </w:t>
                                  </w:r>
                                  <w:r>
                                    <w:rPr>
                                      <w:spacing w:val="-10"/>
                                      <w:sz w:val="20"/>
                                    </w:rPr>
                                    <w:t>1</w:t>
                                  </w:r>
                                </w:p>
                              </w:tc>
                            </w:tr>
                          </w:tbl>
                          <w:p w14:paraId="138D5044" w14:textId="77777777" w:rsidR="008B73B2" w:rsidRDefault="008B73B2">
                            <w:pPr>
                              <w:pStyle w:val="BodyText"/>
                            </w:pPr>
                          </w:p>
                        </w:txbxContent>
                      </wps:txbx>
                      <wps:bodyPr wrap="square" lIns="0" tIns="0" rIns="0" bIns="0" rtlCol="0">
                        <a:noAutofit/>
                      </wps:bodyPr>
                    </wps:wsp>
                  </a:graphicData>
                </a:graphic>
              </wp:anchor>
            </w:drawing>
          </mc:Choice>
          <mc:Fallback>
            <w:pict>
              <v:shape w14:anchorId="18B7DA3A" id="Textbox 396" o:spid="_x0000_s1256" type="#_x0000_t202" style="position:absolute;left:0;text-align:left;margin-left:337.4pt;margin-top:59.85pt;width:171.05pt;height:23.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142"/>
                        <w:gridCol w:w="991"/>
                        <w:gridCol w:w="664"/>
                      </w:tblGrid>
                      <w:tr w:rsidR="008B73B2" w14:paraId="3E66C187" w14:textId="77777777">
                        <w:trPr>
                          <w:trHeight w:val="235"/>
                        </w:trPr>
                        <w:tc>
                          <w:tcPr>
                            <w:tcW w:w="505" w:type="dxa"/>
                          </w:tcPr>
                          <w:p w14:paraId="76F45D3F" w14:textId="77777777" w:rsidR="008B73B2" w:rsidRDefault="00000000">
                            <w:pPr>
                              <w:pStyle w:val="TableParagraph"/>
                              <w:spacing w:line="215" w:lineRule="exact"/>
                              <w:ind w:left="50"/>
                              <w:rPr>
                                <w:sz w:val="20"/>
                              </w:rPr>
                            </w:pPr>
                            <w:r>
                              <w:rPr>
                                <w:spacing w:val="-5"/>
                                <w:sz w:val="20"/>
                              </w:rPr>
                              <w:t>A.</w:t>
                            </w:r>
                          </w:p>
                        </w:tc>
                        <w:tc>
                          <w:tcPr>
                            <w:tcW w:w="1142" w:type="dxa"/>
                          </w:tcPr>
                          <w:p w14:paraId="17AA2EDA" w14:textId="77777777" w:rsidR="008B73B2" w:rsidRDefault="00000000">
                            <w:pPr>
                              <w:pStyle w:val="TableParagraph"/>
                              <w:spacing w:line="215" w:lineRule="exact"/>
                              <w:ind w:left="265"/>
                              <w:rPr>
                                <w:sz w:val="20"/>
                              </w:rPr>
                            </w:pPr>
                            <w:r>
                              <w:rPr>
                                <w:sz w:val="20"/>
                              </w:rPr>
                              <w:t>1 :</w:t>
                            </w:r>
                            <w:r>
                              <w:rPr>
                                <w:spacing w:val="-2"/>
                                <w:sz w:val="20"/>
                              </w:rPr>
                              <w:t xml:space="preserve"> </w:t>
                            </w:r>
                            <w:r>
                              <w:rPr>
                                <w:spacing w:val="-10"/>
                                <w:sz w:val="20"/>
                              </w:rPr>
                              <w:t>4</w:t>
                            </w:r>
                          </w:p>
                        </w:tc>
                        <w:tc>
                          <w:tcPr>
                            <w:tcW w:w="991" w:type="dxa"/>
                          </w:tcPr>
                          <w:p w14:paraId="76D42980" w14:textId="77777777" w:rsidR="008B73B2" w:rsidRDefault="00000000">
                            <w:pPr>
                              <w:pStyle w:val="TableParagraph"/>
                              <w:spacing w:line="215" w:lineRule="exact"/>
                              <w:ind w:right="283"/>
                              <w:jc w:val="right"/>
                              <w:rPr>
                                <w:sz w:val="20"/>
                              </w:rPr>
                            </w:pPr>
                            <w:r>
                              <w:rPr>
                                <w:spacing w:val="-5"/>
                                <w:sz w:val="20"/>
                              </w:rPr>
                              <w:t>B.</w:t>
                            </w:r>
                          </w:p>
                        </w:tc>
                        <w:tc>
                          <w:tcPr>
                            <w:tcW w:w="664" w:type="dxa"/>
                          </w:tcPr>
                          <w:p w14:paraId="4448F834" w14:textId="77777777" w:rsidR="008B73B2" w:rsidRDefault="00000000">
                            <w:pPr>
                              <w:pStyle w:val="TableParagraph"/>
                              <w:spacing w:line="215" w:lineRule="exact"/>
                              <w:ind w:right="49"/>
                              <w:jc w:val="right"/>
                              <w:rPr>
                                <w:sz w:val="20"/>
                              </w:rPr>
                            </w:pPr>
                            <w:r>
                              <w:rPr>
                                <w:sz w:val="20"/>
                              </w:rPr>
                              <w:t>4 :</w:t>
                            </w:r>
                            <w:r>
                              <w:rPr>
                                <w:spacing w:val="-2"/>
                                <w:sz w:val="20"/>
                              </w:rPr>
                              <w:t xml:space="preserve"> </w:t>
                            </w:r>
                            <w:r>
                              <w:rPr>
                                <w:spacing w:val="-10"/>
                                <w:sz w:val="20"/>
                              </w:rPr>
                              <w:t>1</w:t>
                            </w:r>
                          </w:p>
                        </w:tc>
                      </w:tr>
                      <w:tr w:rsidR="008B73B2" w14:paraId="70BCBC36" w14:textId="77777777">
                        <w:trPr>
                          <w:trHeight w:val="235"/>
                        </w:trPr>
                        <w:tc>
                          <w:tcPr>
                            <w:tcW w:w="505" w:type="dxa"/>
                          </w:tcPr>
                          <w:p w14:paraId="071B1B55" w14:textId="77777777" w:rsidR="008B73B2" w:rsidRDefault="00000000">
                            <w:pPr>
                              <w:pStyle w:val="TableParagraph"/>
                              <w:spacing w:before="5" w:line="210" w:lineRule="exact"/>
                              <w:ind w:left="50"/>
                              <w:rPr>
                                <w:sz w:val="20"/>
                              </w:rPr>
                            </w:pPr>
                            <w:r>
                              <w:rPr>
                                <w:spacing w:val="-5"/>
                                <w:sz w:val="20"/>
                              </w:rPr>
                              <w:t>C.</w:t>
                            </w:r>
                          </w:p>
                        </w:tc>
                        <w:tc>
                          <w:tcPr>
                            <w:tcW w:w="1142" w:type="dxa"/>
                          </w:tcPr>
                          <w:p w14:paraId="35F443B4" w14:textId="77777777" w:rsidR="008B73B2" w:rsidRDefault="00000000">
                            <w:pPr>
                              <w:pStyle w:val="TableParagraph"/>
                              <w:spacing w:before="5" w:line="210" w:lineRule="exact"/>
                              <w:ind w:left="265"/>
                              <w:rPr>
                                <w:sz w:val="20"/>
                              </w:rPr>
                            </w:pPr>
                            <w:r>
                              <w:rPr>
                                <w:sz w:val="20"/>
                              </w:rPr>
                              <w:t>1 :</w:t>
                            </w:r>
                            <w:r>
                              <w:rPr>
                                <w:spacing w:val="-2"/>
                                <w:sz w:val="20"/>
                              </w:rPr>
                              <w:t xml:space="preserve"> </w:t>
                            </w:r>
                            <w:r>
                              <w:rPr>
                                <w:spacing w:val="-10"/>
                                <w:sz w:val="20"/>
                              </w:rPr>
                              <w:t>1</w:t>
                            </w:r>
                          </w:p>
                        </w:tc>
                        <w:tc>
                          <w:tcPr>
                            <w:tcW w:w="991" w:type="dxa"/>
                          </w:tcPr>
                          <w:p w14:paraId="76D6103A" w14:textId="77777777" w:rsidR="008B73B2" w:rsidRDefault="00000000">
                            <w:pPr>
                              <w:pStyle w:val="TableParagraph"/>
                              <w:spacing w:before="5" w:line="210" w:lineRule="exact"/>
                              <w:ind w:right="257"/>
                              <w:jc w:val="right"/>
                              <w:rPr>
                                <w:sz w:val="20"/>
                              </w:rPr>
                            </w:pPr>
                            <w:r>
                              <w:rPr>
                                <w:spacing w:val="-5"/>
                                <w:sz w:val="20"/>
                              </w:rPr>
                              <w:t>D.</w:t>
                            </w:r>
                          </w:p>
                        </w:tc>
                        <w:tc>
                          <w:tcPr>
                            <w:tcW w:w="664" w:type="dxa"/>
                          </w:tcPr>
                          <w:p w14:paraId="0D3977FC" w14:textId="77777777" w:rsidR="008B73B2" w:rsidRDefault="00000000">
                            <w:pPr>
                              <w:pStyle w:val="TableParagraph"/>
                              <w:spacing w:before="5" w:line="210" w:lineRule="exact"/>
                              <w:ind w:right="49"/>
                              <w:jc w:val="right"/>
                              <w:rPr>
                                <w:sz w:val="20"/>
                              </w:rPr>
                            </w:pPr>
                            <w:r>
                              <w:rPr>
                                <w:sz w:val="20"/>
                              </w:rPr>
                              <w:t>2 :</w:t>
                            </w:r>
                            <w:r>
                              <w:rPr>
                                <w:spacing w:val="-2"/>
                                <w:sz w:val="20"/>
                              </w:rPr>
                              <w:t xml:space="preserve"> </w:t>
                            </w:r>
                            <w:r>
                              <w:rPr>
                                <w:spacing w:val="-10"/>
                                <w:sz w:val="20"/>
                              </w:rPr>
                              <w:t>1</w:t>
                            </w:r>
                          </w:p>
                        </w:tc>
                      </w:tr>
                    </w:tbl>
                    <w:p w14:paraId="138D5044" w14:textId="77777777" w:rsidR="008B73B2" w:rsidRDefault="008B73B2">
                      <w:pPr>
                        <w:pStyle w:val="BodyText"/>
                      </w:pPr>
                    </w:p>
                  </w:txbxContent>
                </v:textbox>
                <w10:wrap anchorx="page"/>
              </v:shape>
            </w:pict>
          </mc:Fallback>
        </mc:AlternateContent>
      </w:r>
      <w:r>
        <w:rPr>
          <w:sz w:val="20"/>
        </w:rPr>
        <w:t>When two objects</w:t>
      </w:r>
      <w:r>
        <w:rPr>
          <w:spacing w:val="-1"/>
          <w:sz w:val="20"/>
        </w:rPr>
        <w:t xml:space="preserve"> </w:t>
      </w:r>
      <w:r>
        <w:rPr>
          <w:sz w:val="20"/>
        </w:rPr>
        <w:t>P and Q are supplied with the same quantity of</w:t>
      </w:r>
      <w:r>
        <w:rPr>
          <w:spacing w:val="-2"/>
          <w:sz w:val="20"/>
        </w:rPr>
        <w:t xml:space="preserve"> </w:t>
      </w:r>
      <w:r>
        <w:rPr>
          <w:sz w:val="20"/>
        </w:rPr>
        <w:t>heat, the temperature change in P</w:t>
      </w:r>
      <w:r>
        <w:rPr>
          <w:spacing w:val="-8"/>
          <w:sz w:val="20"/>
        </w:rPr>
        <w:t xml:space="preserve"> </w:t>
      </w:r>
      <w:r>
        <w:rPr>
          <w:sz w:val="20"/>
        </w:rPr>
        <w:t>is</w:t>
      </w:r>
      <w:r>
        <w:rPr>
          <w:spacing w:val="-6"/>
          <w:sz w:val="20"/>
        </w:rPr>
        <w:t xml:space="preserve"> </w:t>
      </w:r>
      <w:r>
        <w:rPr>
          <w:sz w:val="20"/>
        </w:rPr>
        <w:t>observed</w:t>
      </w:r>
      <w:r>
        <w:rPr>
          <w:spacing w:val="-1"/>
          <w:sz w:val="20"/>
        </w:rPr>
        <w:t xml:space="preserve"> </w:t>
      </w:r>
      <w:r>
        <w:rPr>
          <w:sz w:val="20"/>
        </w:rPr>
        <w:t>to</w:t>
      </w:r>
      <w:r>
        <w:rPr>
          <w:spacing w:val="-6"/>
          <w:sz w:val="20"/>
        </w:rPr>
        <w:t xml:space="preserve"> </w:t>
      </w:r>
      <w:r>
        <w:rPr>
          <w:sz w:val="20"/>
        </w:rPr>
        <w:t>be</w:t>
      </w:r>
      <w:r>
        <w:rPr>
          <w:spacing w:val="-10"/>
          <w:sz w:val="20"/>
        </w:rPr>
        <w:t xml:space="preserve"> </w:t>
      </w:r>
      <w:r>
        <w:rPr>
          <w:sz w:val="20"/>
        </w:rPr>
        <w:t>twice</w:t>
      </w:r>
      <w:r>
        <w:rPr>
          <w:spacing w:val="-9"/>
          <w:sz w:val="20"/>
        </w:rPr>
        <w:t xml:space="preserve"> </w:t>
      </w:r>
      <w:r>
        <w:rPr>
          <w:sz w:val="20"/>
        </w:rPr>
        <w:t>that</w:t>
      </w:r>
      <w:r>
        <w:rPr>
          <w:spacing w:val="-1"/>
          <w:sz w:val="20"/>
        </w:rPr>
        <w:t xml:space="preserve"> </w:t>
      </w:r>
      <w:r>
        <w:rPr>
          <w:sz w:val="20"/>
        </w:rPr>
        <w:t>of</w:t>
      </w:r>
      <w:r>
        <w:rPr>
          <w:spacing w:val="-13"/>
          <w:sz w:val="20"/>
        </w:rPr>
        <w:t xml:space="preserve"> </w:t>
      </w:r>
      <w:r>
        <w:rPr>
          <w:sz w:val="20"/>
        </w:rPr>
        <w:t>Q. The</w:t>
      </w:r>
      <w:r>
        <w:rPr>
          <w:spacing w:val="-4"/>
          <w:sz w:val="20"/>
        </w:rPr>
        <w:t xml:space="preserve"> </w:t>
      </w:r>
      <w:r>
        <w:rPr>
          <w:sz w:val="20"/>
        </w:rPr>
        <w:t>mass</w:t>
      </w:r>
      <w:r>
        <w:rPr>
          <w:spacing w:val="-8"/>
          <w:sz w:val="20"/>
        </w:rPr>
        <w:t xml:space="preserve"> </w:t>
      </w:r>
      <w:r>
        <w:rPr>
          <w:sz w:val="20"/>
        </w:rPr>
        <w:t>of</w:t>
      </w:r>
      <w:r>
        <w:rPr>
          <w:spacing w:val="-13"/>
          <w:sz w:val="20"/>
        </w:rPr>
        <w:t xml:space="preserve"> </w:t>
      </w:r>
      <w:r>
        <w:rPr>
          <w:sz w:val="20"/>
        </w:rPr>
        <w:t>P is half that of Q the ratio of the specific heat capacity of P to Q is</w:t>
      </w:r>
    </w:p>
    <w:p w14:paraId="38F03491" w14:textId="77777777" w:rsidR="008B73B2" w:rsidRDefault="008B73B2">
      <w:pPr>
        <w:spacing w:line="249" w:lineRule="auto"/>
        <w:jc w:val="both"/>
        <w:rPr>
          <w:sz w:val="20"/>
        </w:rPr>
        <w:sectPr w:rsidR="008B73B2">
          <w:pgSz w:w="12240" w:h="15840"/>
          <w:pgMar w:top="960" w:right="580" w:bottom="1000" w:left="800" w:header="0" w:footer="813" w:gutter="0"/>
          <w:cols w:num="2" w:space="720" w:equalWidth="0">
            <w:col w:w="4998" w:space="55"/>
            <w:col w:w="5807"/>
          </w:cols>
        </w:sectPr>
      </w:pPr>
    </w:p>
    <w:p w14:paraId="721D767D" w14:textId="77777777" w:rsidR="008B73B2" w:rsidRDefault="008B73B2">
      <w:pPr>
        <w:pStyle w:val="BodyText"/>
        <w:rPr>
          <w:sz w:val="9"/>
        </w:rPr>
      </w:pPr>
    </w:p>
    <w:p w14:paraId="6F57951D" w14:textId="77777777" w:rsidR="008B73B2" w:rsidRDefault="008B73B2">
      <w:pPr>
        <w:rPr>
          <w:sz w:val="9"/>
        </w:rPr>
        <w:sectPr w:rsidR="008B73B2">
          <w:type w:val="continuous"/>
          <w:pgSz w:w="12240" w:h="15840"/>
          <w:pgMar w:top="640" w:right="580" w:bottom="1000" w:left="800" w:header="0" w:footer="813" w:gutter="0"/>
          <w:cols w:space="720"/>
        </w:sectPr>
      </w:pPr>
    </w:p>
    <w:p w14:paraId="0E00758B" w14:textId="77777777" w:rsidR="008B73B2" w:rsidRDefault="00000000">
      <w:pPr>
        <w:tabs>
          <w:tab w:val="left" w:pos="3816"/>
        </w:tabs>
        <w:spacing w:before="89"/>
        <w:ind w:left="2296"/>
        <w:rPr>
          <w:sz w:val="25"/>
        </w:rPr>
      </w:pPr>
      <w:r>
        <w:rPr>
          <w:spacing w:val="-10"/>
          <w:w w:val="90"/>
          <w:sz w:val="25"/>
        </w:rPr>
        <w:t>5</w:t>
      </w:r>
      <w:r>
        <w:rPr>
          <w:sz w:val="25"/>
        </w:rPr>
        <w:tab/>
      </w:r>
      <w:r>
        <w:rPr>
          <w:spacing w:val="-5"/>
          <w:w w:val="90"/>
          <w:sz w:val="25"/>
        </w:rPr>
        <w:t>10</w:t>
      </w:r>
    </w:p>
    <w:p w14:paraId="42AA20A6" w14:textId="77777777" w:rsidR="008B73B2" w:rsidRDefault="00000000">
      <w:pPr>
        <w:spacing w:before="34"/>
        <w:ind w:left="2519"/>
        <w:rPr>
          <w:sz w:val="25"/>
        </w:rPr>
      </w:pPr>
      <w:r>
        <w:rPr>
          <w:w w:val="75"/>
          <w:sz w:val="25"/>
        </w:rPr>
        <w:t>Time</w:t>
      </w:r>
      <w:r>
        <w:rPr>
          <w:spacing w:val="7"/>
          <w:sz w:val="25"/>
        </w:rPr>
        <w:t xml:space="preserve"> </w:t>
      </w:r>
      <w:r>
        <w:rPr>
          <w:spacing w:val="-2"/>
          <w:w w:val="90"/>
          <w:sz w:val="25"/>
        </w:rPr>
        <w:t>(min)</w:t>
      </w:r>
    </w:p>
    <w:p w14:paraId="13B36144" w14:textId="77777777" w:rsidR="008B73B2" w:rsidRDefault="00000000">
      <w:pPr>
        <w:pStyle w:val="BodyText"/>
        <w:spacing w:before="210"/>
        <w:ind w:left="2418"/>
      </w:pPr>
      <w:r>
        <w:rPr>
          <w:spacing w:val="-2"/>
        </w:rPr>
        <w:t>Fig.5</w:t>
      </w:r>
    </w:p>
    <w:p w14:paraId="63A722D3" w14:textId="77777777" w:rsidR="008B73B2" w:rsidRDefault="008B73B2">
      <w:pPr>
        <w:pStyle w:val="BodyText"/>
        <w:spacing w:before="21"/>
      </w:pPr>
    </w:p>
    <w:p w14:paraId="1DEFF08A" w14:textId="77777777" w:rsidR="008B73B2" w:rsidRDefault="00000000">
      <w:pPr>
        <w:pStyle w:val="BodyText"/>
        <w:spacing w:line="249" w:lineRule="auto"/>
        <w:ind w:left="1000" w:right="38"/>
        <w:jc w:val="both"/>
      </w:pPr>
      <w:r>
        <w:t>In</w:t>
      </w:r>
      <w:r>
        <w:rPr>
          <w:spacing w:val="-1"/>
        </w:rPr>
        <w:t xml:space="preserve"> </w:t>
      </w:r>
      <w:r>
        <w:t>an</w:t>
      </w:r>
      <w:r>
        <w:rPr>
          <w:spacing w:val="-1"/>
        </w:rPr>
        <w:t xml:space="preserve"> </w:t>
      </w:r>
      <w:r>
        <w:t>experiment in which molten naphthalene is allowed to cool. The cooling curve in Fig. 5 was obtained. The temperature 80</w:t>
      </w:r>
      <w:r>
        <w:rPr>
          <w:vertAlign w:val="superscript"/>
        </w:rPr>
        <w:t>0</w:t>
      </w:r>
      <w:r>
        <w:t>C is known as the</w:t>
      </w:r>
    </w:p>
    <w:p w14:paraId="18EBA997" w14:textId="77777777" w:rsidR="008B73B2" w:rsidRDefault="00000000">
      <w:pPr>
        <w:pStyle w:val="ListParagraph"/>
        <w:numPr>
          <w:ilvl w:val="1"/>
          <w:numId w:val="161"/>
        </w:numPr>
        <w:tabs>
          <w:tab w:val="left" w:pos="1717"/>
        </w:tabs>
        <w:spacing w:before="2"/>
        <w:ind w:left="1717" w:hanging="717"/>
        <w:rPr>
          <w:sz w:val="20"/>
        </w:rPr>
      </w:pPr>
      <w:r>
        <w:rPr>
          <w:spacing w:val="-2"/>
          <w:sz w:val="20"/>
        </w:rPr>
        <w:t>Cooling</w:t>
      </w:r>
      <w:r>
        <w:rPr>
          <w:spacing w:val="-9"/>
          <w:sz w:val="20"/>
        </w:rPr>
        <w:t xml:space="preserve"> </w:t>
      </w:r>
      <w:r>
        <w:rPr>
          <w:spacing w:val="-2"/>
          <w:sz w:val="20"/>
        </w:rPr>
        <w:t>temperature</w:t>
      </w:r>
    </w:p>
    <w:p w14:paraId="23D5B5F6" w14:textId="77777777" w:rsidR="008B73B2" w:rsidRDefault="00000000">
      <w:pPr>
        <w:pStyle w:val="ListParagraph"/>
        <w:numPr>
          <w:ilvl w:val="1"/>
          <w:numId w:val="161"/>
        </w:numPr>
        <w:tabs>
          <w:tab w:val="left" w:pos="1717"/>
        </w:tabs>
        <w:ind w:left="1717" w:hanging="717"/>
        <w:rPr>
          <w:sz w:val="20"/>
        </w:rPr>
      </w:pPr>
      <w:r>
        <w:rPr>
          <w:spacing w:val="-2"/>
          <w:sz w:val="20"/>
        </w:rPr>
        <w:t>Boiling</w:t>
      </w:r>
      <w:r>
        <w:rPr>
          <w:spacing w:val="-7"/>
          <w:sz w:val="20"/>
        </w:rPr>
        <w:t xml:space="preserve"> </w:t>
      </w:r>
      <w:r>
        <w:rPr>
          <w:spacing w:val="-2"/>
          <w:sz w:val="20"/>
        </w:rPr>
        <w:t>point</w:t>
      </w:r>
    </w:p>
    <w:p w14:paraId="58B2695F" w14:textId="77777777" w:rsidR="008B73B2" w:rsidRDefault="00000000">
      <w:pPr>
        <w:pStyle w:val="ListParagraph"/>
        <w:numPr>
          <w:ilvl w:val="1"/>
          <w:numId w:val="161"/>
        </w:numPr>
        <w:tabs>
          <w:tab w:val="left" w:pos="1717"/>
        </w:tabs>
        <w:ind w:left="1717" w:hanging="717"/>
        <w:rPr>
          <w:sz w:val="20"/>
        </w:rPr>
      </w:pPr>
      <w:r>
        <w:rPr>
          <w:spacing w:val="-2"/>
          <w:sz w:val="20"/>
        </w:rPr>
        <w:t>Melting</w:t>
      </w:r>
      <w:r>
        <w:rPr>
          <w:spacing w:val="-6"/>
          <w:sz w:val="20"/>
        </w:rPr>
        <w:t xml:space="preserve"> </w:t>
      </w:r>
      <w:r>
        <w:rPr>
          <w:spacing w:val="-2"/>
          <w:sz w:val="20"/>
        </w:rPr>
        <w:t>point</w:t>
      </w:r>
    </w:p>
    <w:p w14:paraId="4F813488" w14:textId="77777777" w:rsidR="008B73B2" w:rsidRDefault="00000000">
      <w:pPr>
        <w:pStyle w:val="ListParagraph"/>
        <w:numPr>
          <w:ilvl w:val="1"/>
          <w:numId w:val="161"/>
        </w:numPr>
        <w:tabs>
          <w:tab w:val="left" w:pos="1717"/>
        </w:tabs>
        <w:ind w:left="1717" w:hanging="717"/>
        <w:rPr>
          <w:sz w:val="20"/>
        </w:rPr>
      </w:pPr>
      <w:r>
        <w:rPr>
          <w:spacing w:val="-6"/>
          <w:sz w:val="20"/>
        </w:rPr>
        <w:t>Vaporization</w:t>
      </w:r>
      <w:r>
        <w:rPr>
          <w:spacing w:val="-1"/>
          <w:sz w:val="20"/>
        </w:rPr>
        <w:t xml:space="preserve"> </w:t>
      </w:r>
      <w:r>
        <w:rPr>
          <w:spacing w:val="-4"/>
          <w:sz w:val="20"/>
        </w:rPr>
        <w:t>point</w:t>
      </w:r>
    </w:p>
    <w:p w14:paraId="2AC92923" w14:textId="77777777" w:rsidR="008B73B2" w:rsidRDefault="008B73B2">
      <w:pPr>
        <w:pStyle w:val="BodyText"/>
        <w:spacing w:before="20"/>
      </w:pPr>
    </w:p>
    <w:p w14:paraId="023BF47E" w14:textId="77777777" w:rsidR="008B73B2" w:rsidRDefault="00000000">
      <w:pPr>
        <w:pStyle w:val="ListParagraph"/>
        <w:numPr>
          <w:ilvl w:val="0"/>
          <w:numId w:val="163"/>
        </w:numPr>
        <w:tabs>
          <w:tab w:val="left" w:pos="997"/>
          <w:tab w:val="left" w:pos="1000"/>
        </w:tabs>
        <w:spacing w:before="1" w:line="247" w:lineRule="auto"/>
        <w:ind w:left="1000" w:right="301" w:hanging="721"/>
        <w:rPr>
          <w:sz w:val="20"/>
        </w:rPr>
      </w:pPr>
      <w:r>
        <w:rPr>
          <w:sz w:val="20"/>
        </w:rPr>
        <w:t>The</w:t>
      </w:r>
      <w:r>
        <w:rPr>
          <w:spacing w:val="-5"/>
          <w:sz w:val="20"/>
        </w:rPr>
        <w:t xml:space="preserve"> </w:t>
      </w:r>
      <w:r>
        <w:rPr>
          <w:sz w:val="20"/>
        </w:rPr>
        <w:t>specific</w:t>
      </w:r>
      <w:r>
        <w:rPr>
          <w:spacing w:val="-5"/>
          <w:sz w:val="20"/>
        </w:rPr>
        <w:t xml:space="preserve"> </w:t>
      </w:r>
      <w:r>
        <w:rPr>
          <w:sz w:val="20"/>
        </w:rPr>
        <w:t>latent</w:t>
      </w:r>
      <w:r>
        <w:rPr>
          <w:spacing w:val="-4"/>
          <w:sz w:val="20"/>
        </w:rPr>
        <w:t xml:space="preserve"> </w:t>
      </w:r>
      <w:r>
        <w:rPr>
          <w:sz w:val="20"/>
        </w:rPr>
        <w:t>heat</w:t>
      </w:r>
      <w:r>
        <w:rPr>
          <w:spacing w:val="-4"/>
          <w:sz w:val="20"/>
        </w:rPr>
        <w:t xml:space="preserve"> </w:t>
      </w:r>
      <w:r>
        <w:rPr>
          <w:sz w:val="20"/>
        </w:rPr>
        <w:t>of</w:t>
      </w:r>
      <w:r>
        <w:rPr>
          <w:spacing w:val="-11"/>
          <w:sz w:val="20"/>
        </w:rPr>
        <w:t xml:space="preserve"> </w:t>
      </w:r>
      <w:r>
        <w:rPr>
          <w:sz w:val="20"/>
        </w:rPr>
        <w:t>fusion</w:t>
      </w:r>
      <w:r>
        <w:rPr>
          <w:spacing w:val="-6"/>
          <w:sz w:val="20"/>
        </w:rPr>
        <w:t xml:space="preserve"> </w:t>
      </w:r>
      <w:r>
        <w:rPr>
          <w:sz w:val="20"/>
        </w:rPr>
        <w:t>of</w:t>
      </w:r>
      <w:r>
        <w:rPr>
          <w:spacing w:val="-11"/>
          <w:sz w:val="20"/>
        </w:rPr>
        <w:t xml:space="preserve"> </w:t>
      </w:r>
      <w:r>
        <w:rPr>
          <w:sz w:val="20"/>
        </w:rPr>
        <w:t>lead</w:t>
      </w:r>
      <w:r>
        <w:rPr>
          <w:spacing w:val="-4"/>
          <w:sz w:val="20"/>
        </w:rPr>
        <w:t xml:space="preserve"> </w:t>
      </w:r>
      <w:r>
        <w:rPr>
          <w:sz w:val="20"/>
        </w:rPr>
        <w:t>is</w:t>
      </w:r>
      <w:r>
        <w:rPr>
          <w:spacing w:val="-6"/>
          <w:sz w:val="20"/>
        </w:rPr>
        <w:t xml:space="preserve"> </w:t>
      </w:r>
      <w:r>
        <w:rPr>
          <w:sz w:val="20"/>
        </w:rPr>
        <w:t>the amount of heat required to</w:t>
      </w:r>
    </w:p>
    <w:p w14:paraId="511F31E8" w14:textId="77777777" w:rsidR="008B73B2" w:rsidRDefault="00000000">
      <w:pPr>
        <w:pStyle w:val="ListParagraph"/>
        <w:numPr>
          <w:ilvl w:val="1"/>
          <w:numId w:val="163"/>
        </w:numPr>
        <w:tabs>
          <w:tab w:val="left" w:pos="1717"/>
        </w:tabs>
        <w:spacing w:before="3"/>
        <w:ind w:left="1717" w:hanging="717"/>
        <w:rPr>
          <w:sz w:val="20"/>
        </w:rPr>
      </w:pPr>
      <w:r>
        <w:rPr>
          <w:sz w:val="20"/>
        </w:rPr>
        <w:t>Melt</w:t>
      </w:r>
      <w:r>
        <w:rPr>
          <w:spacing w:val="-10"/>
          <w:sz w:val="20"/>
        </w:rPr>
        <w:t xml:space="preserve"> </w:t>
      </w:r>
      <w:r>
        <w:rPr>
          <w:sz w:val="20"/>
        </w:rPr>
        <w:t>lead</w:t>
      </w:r>
      <w:r>
        <w:rPr>
          <w:spacing w:val="-12"/>
          <w:sz w:val="20"/>
        </w:rPr>
        <w:t xml:space="preserve"> </w:t>
      </w:r>
      <w:r>
        <w:rPr>
          <w:sz w:val="20"/>
        </w:rPr>
        <w:t>at</w:t>
      </w:r>
      <w:r>
        <w:rPr>
          <w:spacing w:val="-7"/>
          <w:sz w:val="20"/>
        </w:rPr>
        <w:t xml:space="preserve"> </w:t>
      </w:r>
      <w:r>
        <w:rPr>
          <w:sz w:val="20"/>
        </w:rPr>
        <w:t>its</w:t>
      </w:r>
      <w:r>
        <w:rPr>
          <w:spacing w:val="-13"/>
          <w:sz w:val="20"/>
        </w:rPr>
        <w:t xml:space="preserve"> </w:t>
      </w:r>
      <w:r>
        <w:rPr>
          <w:sz w:val="20"/>
        </w:rPr>
        <w:t>melting</w:t>
      </w:r>
      <w:r>
        <w:rPr>
          <w:spacing w:val="-9"/>
          <w:sz w:val="20"/>
        </w:rPr>
        <w:t xml:space="preserve"> </w:t>
      </w:r>
      <w:r>
        <w:rPr>
          <w:spacing w:val="-4"/>
          <w:sz w:val="20"/>
        </w:rPr>
        <w:t>point</w:t>
      </w:r>
    </w:p>
    <w:p w14:paraId="34CA6A99" w14:textId="77777777" w:rsidR="008B73B2" w:rsidRDefault="00000000">
      <w:pPr>
        <w:pStyle w:val="ListParagraph"/>
        <w:numPr>
          <w:ilvl w:val="1"/>
          <w:numId w:val="163"/>
        </w:numPr>
        <w:tabs>
          <w:tab w:val="left" w:pos="1717"/>
        </w:tabs>
        <w:ind w:left="1717" w:hanging="717"/>
        <w:rPr>
          <w:sz w:val="20"/>
        </w:rPr>
      </w:pPr>
      <w:r>
        <w:rPr>
          <w:sz w:val="20"/>
        </w:rPr>
        <w:t>Heat</w:t>
      </w:r>
      <w:r>
        <w:rPr>
          <w:spacing w:val="-13"/>
          <w:sz w:val="20"/>
        </w:rPr>
        <w:t xml:space="preserve"> </w:t>
      </w:r>
      <w:r>
        <w:rPr>
          <w:sz w:val="20"/>
        </w:rPr>
        <w:t>a</w:t>
      </w:r>
      <w:r>
        <w:rPr>
          <w:spacing w:val="-5"/>
          <w:sz w:val="20"/>
        </w:rPr>
        <w:t xml:space="preserve"> </w:t>
      </w:r>
      <w:r>
        <w:rPr>
          <w:sz w:val="20"/>
        </w:rPr>
        <w:t>unit</w:t>
      </w:r>
      <w:r>
        <w:rPr>
          <w:spacing w:val="-5"/>
          <w:sz w:val="20"/>
        </w:rPr>
        <w:t xml:space="preserve"> </w:t>
      </w:r>
      <w:r>
        <w:rPr>
          <w:sz w:val="20"/>
        </w:rPr>
        <w:t>mass</w:t>
      </w:r>
      <w:r>
        <w:rPr>
          <w:spacing w:val="-10"/>
          <w:sz w:val="20"/>
        </w:rPr>
        <w:t xml:space="preserve"> </w:t>
      </w:r>
      <w:r>
        <w:rPr>
          <w:sz w:val="20"/>
        </w:rPr>
        <w:t>of</w:t>
      </w:r>
      <w:r>
        <w:rPr>
          <w:spacing w:val="-16"/>
          <w:sz w:val="20"/>
        </w:rPr>
        <w:t xml:space="preserve"> </w:t>
      </w:r>
      <w:r>
        <w:rPr>
          <w:sz w:val="20"/>
        </w:rPr>
        <w:t>lead</w:t>
      </w:r>
      <w:r>
        <w:rPr>
          <w:spacing w:val="-6"/>
          <w:sz w:val="20"/>
        </w:rPr>
        <w:t xml:space="preserve"> </w:t>
      </w:r>
      <w:r>
        <w:rPr>
          <w:sz w:val="20"/>
        </w:rPr>
        <w:t>through</w:t>
      </w:r>
      <w:r>
        <w:rPr>
          <w:spacing w:val="-1"/>
          <w:sz w:val="20"/>
        </w:rPr>
        <w:t xml:space="preserve"> </w:t>
      </w:r>
      <w:r>
        <w:rPr>
          <w:spacing w:val="-4"/>
          <w:sz w:val="20"/>
        </w:rPr>
        <w:t>1</w:t>
      </w:r>
      <w:r>
        <w:rPr>
          <w:spacing w:val="-4"/>
          <w:sz w:val="20"/>
          <w:vertAlign w:val="superscript"/>
        </w:rPr>
        <w:t>0</w:t>
      </w:r>
      <w:r>
        <w:rPr>
          <w:spacing w:val="-4"/>
          <w:sz w:val="20"/>
        </w:rPr>
        <w:t>C.</w:t>
      </w:r>
    </w:p>
    <w:p w14:paraId="54684DD7" w14:textId="77777777" w:rsidR="008B73B2" w:rsidRDefault="00000000">
      <w:pPr>
        <w:spacing w:before="198"/>
        <w:rPr>
          <w:sz w:val="20"/>
        </w:rPr>
      </w:pPr>
      <w:r>
        <w:br w:type="column"/>
      </w:r>
    </w:p>
    <w:p w14:paraId="407F1E47" w14:textId="77777777" w:rsidR="008B73B2" w:rsidRDefault="00000000">
      <w:pPr>
        <w:pStyle w:val="ListParagraph"/>
        <w:numPr>
          <w:ilvl w:val="0"/>
          <w:numId w:val="161"/>
        </w:numPr>
        <w:tabs>
          <w:tab w:val="left" w:pos="999"/>
        </w:tabs>
        <w:spacing w:before="0"/>
        <w:ind w:left="999" w:hanging="719"/>
        <w:jc w:val="both"/>
        <w:rPr>
          <w:sz w:val="20"/>
        </w:rPr>
      </w:pPr>
      <w:r>
        <w:rPr>
          <w:sz w:val="20"/>
        </w:rPr>
        <w:t>Which</w:t>
      </w:r>
      <w:r>
        <w:rPr>
          <w:spacing w:val="-5"/>
          <w:sz w:val="20"/>
        </w:rPr>
        <w:t xml:space="preserve"> </w:t>
      </w:r>
      <w:r>
        <w:rPr>
          <w:sz w:val="20"/>
        </w:rPr>
        <w:t>of</w:t>
      </w:r>
      <w:r>
        <w:rPr>
          <w:spacing w:val="-8"/>
          <w:sz w:val="20"/>
        </w:rPr>
        <w:t xml:space="preserve"> </w:t>
      </w:r>
      <w:r>
        <w:rPr>
          <w:sz w:val="20"/>
        </w:rPr>
        <w:t>the</w:t>
      </w:r>
      <w:r>
        <w:rPr>
          <w:spacing w:val="-2"/>
          <w:sz w:val="20"/>
        </w:rPr>
        <w:t xml:space="preserve"> </w:t>
      </w:r>
      <w:r>
        <w:rPr>
          <w:sz w:val="20"/>
        </w:rPr>
        <w:t>following</w:t>
      </w:r>
      <w:r>
        <w:rPr>
          <w:spacing w:val="-4"/>
          <w:sz w:val="20"/>
        </w:rPr>
        <w:t xml:space="preserve"> </w:t>
      </w:r>
      <w:r>
        <w:rPr>
          <w:sz w:val="20"/>
        </w:rPr>
        <w:t>is</w:t>
      </w:r>
      <w:r>
        <w:rPr>
          <w:spacing w:val="-2"/>
          <w:sz w:val="20"/>
        </w:rPr>
        <w:t xml:space="preserve"> </w:t>
      </w:r>
      <w:r>
        <w:rPr>
          <w:sz w:val="20"/>
        </w:rPr>
        <w:t>true</w:t>
      </w:r>
      <w:r>
        <w:rPr>
          <w:spacing w:val="2"/>
          <w:sz w:val="20"/>
        </w:rPr>
        <w:t xml:space="preserve"> </w:t>
      </w:r>
      <w:r>
        <w:rPr>
          <w:sz w:val="20"/>
        </w:rPr>
        <w:t>of</w:t>
      </w:r>
      <w:r>
        <w:rPr>
          <w:spacing w:val="-7"/>
          <w:sz w:val="20"/>
        </w:rPr>
        <w:t xml:space="preserve"> </w:t>
      </w:r>
      <w:r>
        <w:rPr>
          <w:spacing w:val="-2"/>
          <w:sz w:val="20"/>
        </w:rPr>
        <w:t>sound?</w:t>
      </w:r>
    </w:p>
    <w:p w14:paraId="67B95638" w14:textId="77777777" w:rsidR="008B73B2" w:rsidRDefault="00000000">
      <w:pPr>
        <w:pStyle w:val="ListParagraph"/>
        <w:numPr>
          <w:ilvl w:val="1"/>
          <w:numId w:val="161"/>
        </w:numPr>
        <w:tabs>
          <w:tab w:val="left" w:pos="1358"/>
        </w:tabs>
        <w:ind w:left="1358" w:hanging="358"/>
        <w:jc w:val="both"/>
        <w:rPr>
          <w:sz w:val="20"/>
        </w:rPr>
      </w:pPr>
      <w:r>
        <w:rPr>
          <w:spacing w:val="-2"/>
          <w:sz w:val="20"/>
        </w:rPr>
        <w:t>Sound</w:t>
      </w:r>
      <w:r>
        <w:rPr>
          <w:spacing w:val="-18"/>
          <w:sz w:val="20"/>
        </w:rPr>
        <w:t xml:space="preserve"> </w:t>
      </w:r>
      <w:r>
        <w:rPr>
          <w:spacing w:val="-2"/>
          <w:sz w:val="20"/>
        </w:rPr>
        <w:t>travels</w:t>
      </w:r>
      <w:r>
        <w:rPr>
          <w:spacing w:val="-11"/>
          <w:sz w:val="20"/>
        </w:rPr>
        <w:t xml:space="preserve"> </w:t>
      </w:r>
      <w:r>
        <w:rPr>
          <w:spacing w:val="-2"/>
          <w:sz w:val="20"/>
        </w:rPr>
        <w:t>faster</w:t>
      </w:r>
      <w:r>
        <w:rPr>
          <w:spacing w:val="-16"/>
          <w:sz w:val="20"/>
        </w:rPr>
        <w:t xml:space="preserve"> </w:t>
      </w:r>
      <w:r>
        <w:rPr>
          <w:spacing w:val="-2"/>
          <w:sz w:val="20"/>
        </w:rPr>
        <w:t>in</w:t>
      </w:r>
      <w:r>
        <w:rPr>
          <w:spacing w:val="-11"/>
          <w:sz w:val="20"/>
        </w:rPr>
        <w:t xml:space="preserve"> </w:t>
      </w:r>
      <w:r>
        <w:rPr>
          <w:spacing w:val="-2"/>
          <w:sz w:val="20"/>
        </w:rPr>
        <w:t>air</w:t>
      </w:r>
      <w:r>
        <w:rPr>
          <w:spacing w:val="-9"/>
          <w:sz w:val="20"/>
        </w:rPr>
        <w:t xml:space="preserve"> </w:t>
      </w:r>
      <w:r>
        <w:rPr>
          <w:spacing w:val="-2"/>
          <w:sz w:val="20"/>
        </w:rPr>
        <w:t>at</w:t>
      </w:r>
      <w:r>
        <w:rPr>
          <w:spacing w:val="-12"/>
          <w:sz w:val="20"/>
        </w:rPr>
        <w:t xml:space="preserve"> </w:t>
      </w:r>
      <w:r>
        <w:rPr>
          <w:spacing w:val="-2"/>
          <w:sz w:val="20"/>
        </w:rPr>
        <w:t>20</w:t>
      </w:r>
      <w:r>
        <w:rPr>
          <w:spacing w:val="-2"/>
          <w:sz w:val="20"/>
          <w:vertAlign w:val="superscript"/>
        </w:rPr>
        <w:t>0</w:t>
      </w:r>
      <w:r>
        <w:rPr>
          <w:spacing w:val="-2"/>
          <w:sz w:val="20"/>
        </w:rPr>
        <w:t>C</w:t>
      </w:r>
      <w:r>
        <w:rPr>
          <w:spacing w:val="-20"/>
          <w:sz w:val="20"/>
        </w:rPr>
        <w:t xml:space="preserve"> </w:t>
      </w:r>
      <w:r>
        <w:rPr>
          <w:spacing w:val="-2"/>
          <w:sz w:val="20"/>
        </w:rPr>
        <w:t>that at</w:t>
      </w:r>
      <w:r>
        <w:rPr>
          <w:spacing w:val="-11"/>
          <w:sz w:val="20"/>
        </w:rPr>
        <w:t xml:space="preserve"> </w:t>
      </w:r>
      <w:r>
        <w:rPr>
          <w:spacing w:val="-4"/>
          <w:sz w:val="20"/>
        </w:rPr>
        <w:t>30</w:t>
      </w:r>
      <w:r>
        <w:rPr>
          <w:spacing w:val="-4"/>
          <w:sz w:val="20"/>
          <w:vertAlign w:val="superscript"/>
        </w:rPr>
        <w:t>0</w:t>
      </w:r>
      <w:r>
        <w:rPr>
          <w:spacing w:val="-4"/>
          <w:sz w:val="20"/>
        </w:rPr>
        <w:t>C.</w:t>
      </w:r>
    </w:p>
    <w:p w14:paraId="4C2D86AC" w14:textId="77777777" w:rsidR="008B73B2" w:rsidRDefault="00000000">
      <w:pPr>
        <w:pStyle w:val="ListParagraph"/>
        <w:numPr>
          <w:ilvl w:val="1"/>
          <w:numId w:val="161"/>
        </w:numPr>
        <w:tabs>
          <w:tab w:val="left" w:pos="1360"/>
        </w:tabs>
        <w:spacing w:line="249" w:lineRule="auto"/>
        <w:ind w:left="1360" w:right="839" w:hanging="360"/>
        <w:jc w:val="both"/>
        <w:rPr>
          <w:sz w:val="20"/>
        </w:rPr>
      </w:pPr>
      <w:r>
        <w:rPr>
          <w:sz w:val="20"/>
        </w:rPr>
        <w:t xml:space="preserve">The frequency of a given sound wave changes when it crosses the </w:t>
      </w:r>
      <w:r>
        <w:rPr>
          <w:spacing w:val="9"/>
          <w:sz w:val="20"/>
        </w:rPr>
        <w:t xml:space="preserve">boundary </w:t>
      </w:r>
      <w:r>
        <w:rPr>
          <w:sz w:val="20"/>
        </w:rPr>
        <w:t>separating two</w:t>
      </w:r>
      <w:r>
        <w:rPr>
          <w:spacing w:val="-12"/>
          <w:sz w:val="20"/>
        </w:rPr>
        <w:t xml:space="preserve"> </w:t>
      </w:r>
      <w:r>
        <w:rPr>
          <w:sz w:val="20"/>
        </w:rPr>
        <w:t>media..</w:t>
      </w:r>
    </w:p>
    <w:p w14:paraId="099456A5" w14:textId="77777777" w:rsidR="008B73B2" w:rsidRDefault="00000000">
      <w:pPr>
        <w:pStyle w:val="ListParagraph"/>
        <w:numPr>
          <w:ilvl w:val="1"/>
          <w:numId w:val="161"/>
        </w:numPr>
        <w:tabs>
          <w:tab w:val="left" w:pos="1358"/>
          <w:tab w:val="left" w:pos="1360"/>
        </w:tabs>
        <w:spacing w:before="3" w:line="247" w:lineRule="auto"/>
        <w:ind w:left="1360" w:right="857" w:hanging="360"/>
        <w:jc w:val="both"/>
        <w:rPr>
          <w:sz w:val="20"/>
        </w:rPr>
      </w:pPr>
      <w:r>
        <w:rPr>
          <w:sz w:val="20"/>
        </w:rPr>
        <w:t>The</w:t>
      </w:r>
      <w:r>
        <w:rPr>
          <w:spacing w:val="-5"/>
          <w:sz w:val="20"/>
        </w:rPr>
        <w:t xml:space="preserve"> </w:t>
      </w:r>
      <w:r>
        <w:rPr>
          <w:sz w:val="20"/>
        </w:rPr>
        <w:t>wavelength</w:t>
      </w:r>
      <w:r>
        <w:rPr>
          <w:spacing w:val="-5"/>
          <w:sz w:val="20"/>
        </w:rPr>
        <w:t xml:space="preserve"> </w:t>
      </w:r>
      <w:r>
        <w:rPr>
          <w:sz w:val="20"/>
        </w:rPr>
        <w:t>of</w:t>
      </w:r>
      <w:r>
        <w:rPr>
          <w:spacing w:val="-10"/>
          <w:sz w:val="20"/>
        </w:rPr>
        <w:t xml:space="preserve"> </w:t>
      </w:r>
      <w:r>
        <w:rPr>
          <w:sz w:val="20"/>
        </w:rPr>
        <w:t>a</w:t>
      </w:r>
      <w:r>
        <w:rPr>
          <w:spacing w:val="-5"/>
          <w:sz w:val="20"/>
        </w:rPr>
        <w:t xml:space="preserve"> </w:t>
      </w:r>
      <w:r>
        <w:rPr>
          <w:sz w:val="20"/>
        </w:rPr>
        <w:t>given</w:t>
      </w:r>
      <w:r>
        <w:rPr>
          <w:spacing w:val="-6"/>
          <w:sz w:val="20"/>
        </w:rPr>
        <w:t xml:space="preserve"> </w:t>
      </w:r>
      <w:r>
        <w:rPr>
          <w:sz w:val="20"/>
        </w:rPr>
        <w:t>sound</w:t>
      </w:r>
      <w:r>
        <w:rPr>
          <w:spacing w:val="-1"/>
          <w:sz w:val="20"/>
        </w:rPr>
        <w:t xml:space="preserve"> </w:t>
      </w:r>
      <w:r>
        <w:rPr>
          <w:sz w:val="20"/>
        </w:rPr>
        <w:t>wave</w:t>
      </w:r>
      <w:r>
        <w:rPr>
          <w:spacing w:val="-9"/>
          <w:sz w:val="20"/>
        </w:rPr>
        <w:t xml:space="preserve"> </w:t>
      </w:r>
      <w:r>
        <w:rPr>
          <w:sz w:val="20"/>
        </w:rPr>
        <w:t>in</w:t>
      </w:r>
      <w:r>
        <w:rPr>
          <w:spacing w:val="-6"/>
          <w:sz w:val="20"/>
        </w:rPr>
        <w:t xml:space="preserve"> </w:t>
      </w:r>
      <w:r>
        <w:rPr>
          <w:sz w:val="20"/>
        </w:rPr>
        <w:t>air decreases as the temperature increases.</w:t>
      </w:r>
    </w:p>
    <w:p w14:paraId="1ACCA979" w14:textId="77777777" w:rsidR="008B73B2" w:rsidRDefault="00000000">
      <w:pPr>
        <w:pStyle w:val="ListParagraph"/>
        <w:numPr>
          <w:ilvl w:val="1"/>
          <w:numId w:val="161"/>
        </w:numPr>
        <w:tabs>
          <w:tab w:val="left" w:pos="1358"/>
        </w:tabs>
        <w:spacing w:before="4"/>
        <w:ind w:left="1358" w:hanging="358"/>
        <w:jc w:val="both"/>
        <w:rPr>
          <w:sz w:val="20"/>
        </w:rPr>
      </w:pPr>
      <w:r>
        <w:rPr>
          <w:sz w:val="20"/>
        </w:rPr>
        <w:t>Sound</w:t>
      </w:r>
      <w:r>
        <w:rPr>
          <w:spacing w:val="-3"/>
          <w:sz w:val="20"/>
        </w:rPr>
        <w:t xml:space="preserve"> </w:t>
      </w:r>
      <w:r>
        <w:rPr>
          <w:sz w:val="20"/>
        </w:rPr>
        <w:t>waves</w:t>
      </w:r>
      <w:r>
        <w:rPr>
          <w:spacing w:val="-7"/>
          <w:sz w:val="20"/>
        </w:rPr>
        <w:t xml:space="preserve"> </w:t>
      </w:r>
      <w:r>
        <w:rPr>
          <w:sz w:val="20"/>
        </w:rPr>
        <w:t>cannot</w:t>
      </w:r>
      <w:r>
        <w:rPr>
          <w:spacing w:val="-6"/>
          <w:sz w:val="20"/>
        </w:rPr>
        <w:t xml:space="preserve"> </w:t>
      </w:r>
      <w:r>
        <w:rPr>
          <w:sz w:val="20"/>
        </w:rPr>
        <w:t>be</w:t>
      </w:r>
      <w:r>
        <w:rPr>
          <w:spacing w:val="16"/>
          <w:sz w:val="20"/>
        </w:rPr>
        <w:t xml:space="preserve"> </w:t>
      </w:r>
      <w:r>
        <w:rPr>
          <w:spacing w:val="-2"/>
          <w:sz w:val="20"/>
        </w:rPr>
        <w:t>reflected.</w:t>
      </w:r>
    </w:p>
    <w:p w14:paraId="388E3CE8" w14:textId="77777777" w:rsidR="008B73B2" w:rsidRDefault="008B73B2">
      <w:pPr>
        <w:jc w:val="both"/>
        <w:rPr>
          <w:sz w:val="20"/>
        </w:rPr>
        <w:sectPr w:rsidR="008B73B2">
          <w:type w:val="continuous"/>
          <w:pgSz w:w="12240" w:h="15840"/>
          <w:pgMar w:top="640" w:right="580" w:bottom="1000" w:left="800" w:header="0" w:footer="813" w:gutter="0"/>
          <w:cols w:num="2" w:space="720" w:equalWidth="0">
            <w:col w:w="4990" w:space="60"/>
            <w:col w:w="5810"/>
          </w:cols>
        </w:sectPr>
      </w:pPr>
    </w:p>
    <w:p w14:paraId="43C361BA" w14:textId="77777777" w:rsidR="008B73B2" w:rsidRDefault="00000000">
      <w:pPr>
        <w:pStyle w:val="ListParagraph"/>
        <w:numPr>
          <w:ilvl w:val="0"/>
          <w:numId w:val="161"/>
        </w:numPr>
        <w:tabs>
          <w:tab w:val="left" w:pos="5693"/>
          <w:tab w:val="left" w:pos="6413"/>
        </w:tabs>
        <w:spacing w:before="72" w:line="249" w:lineRule="auto"/>
        <w:ind w:left="6413" w:right="491" w:hanging="5776"/>
        <w:jc w:val="both"/>
        <w:rPr>
          <w:sz w:val="20"/>
        </w:rPr>
      </w:pPr>
      <w:r>
        <w:rPr>
          <w:noProof/>
        </w:rPr>
        <mc:AlternateContent>
          <mc:Choice Requires="wpg">
            <w:drawing>
              <wp:anchor distT="0" distB="0" distL="0" distR="0" simplePos="0" relativeHeight="15778816" behindDoc="0" locked="0" layoutInCell="1" allowOverlap="1" wp14:anchorId="6BD42A75" wp14:editId="456DB1AE">
                <wp:simplePos x="0" y="0"/>
                <wp:positionH relativeFrom="page">
                  <wp:posOffset>1057275</wp:posOffset>
                </wp:positionH>
                <wp:positionV relativeFrom="paragraph">
                  <wp:posOffset>224790</wp:posOffset>
                </wp:positionV>
                <wp:extent cx="2680970" cy="194119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970" cy="1941195"/>
                          <a:chOff x="0" y="0"/>
                          <a:chExt cx="2680970" cy="1941195"/>
                        </a:xfrm>
                      </wpg:grpSpPr>
                      <wps:wsp>
                        <wps:cNvPr id="398" name="Graphic 398"/>
                        <wps:cNvSpPr/>
                        <wps:spPr>
                          <a:xfrm>
                            <a:off x="0" y="0"/>
                            <a:ext cx="2669540" cy="1941195"/>
                          </a:xfrm>
                          <a:custGeom>
                            <a:avLst/>
                            <a:gdLst/>
                            <a:ahLst/>
                            <a:cxnLst/>
                            <a:rect l="l" t="t" r="r" b="b"/>
                            <a:pathLst>
                              <a:path w="2669540" h="1941195">
                                <a:moveTo>
                                  <a:pt x="17780" y="960120"/>
                                </a:moveTo>
                                <a:lnTo>
                                  <a:pt x="0" y="960120"/>
                                </a:lnTo>
                                <a:lnTo>
                                  <a:pt x="0" y="981075"/>
                                </a:lnTo>
                                <a:lnTo>
                                  <a:pt x="17780" y="981075"/>
                                </a:lnTo>
                                <a:lnTo>
                                  <a:pt x="17780" y="960120"/>
                                </a:lnTo>
                                <a:close/>
                              </a:path>
                              <a:path w="2669540" h="1941195">
                                <a:moveTo>
                                  <a:pt x="57785" y="960120"/>
                                </a:moveTo>
                                <a:lnTo>
                                  <a:pt x="39370" y="960120"/>
                                </a:lnTo>
                                <a:lnTo>
                                  <a:pt x="39370" y="981075"/>
                                </a:lnTo>
                                <a:lnTo>
                                  <a:pt x="57785" y="981075"/>
                                </a:lnTo>
                                <a:lnTo>
                                  <a:pt x="57785" y="960120"/>
                                </a:lnTo>
                                <a:close/>
                              </a:path>
                              <a:path w="2669540" h="1941195">
                                <a:moveTo>
                                  <a:pt x="100330" y="960120"/>
                                </a:moveTo>
                                <a:lnTo>
                                  <a:pt x="78740" y="960120"/>
                                </a:lnTo>
                                <a:lnTo>
                                  <a:pt x="78740" y="981075"/>
                                </a:lnTo>
                                <a:lnTo>
                                  <a:pt x="100330" y="981075"/>
                                </a:lnTo>
                                <a:lnTo>
                                  <a:pt x="100330" y="960120"/>
                                </a:lnTo>
                                <a:close/>
                              </a:path>
                              <a:path w="2669540" h="1941195">
                                <a:moveTo>
                                  <a:pt x="137160" y="960120"/>
                                </a:moveTo>
                                <a:lnTo>
                                  <a:pt x="118745" y="960120"/>
                                </a:lnTo>
                                <a:lnTo>
                                  <a:pt x="118745" y="981075"/>
                                </a:lnTo>
                                <a:lnTo>
                                  <a:pt x="137160" y="981075"/>
                                </a:lnTo>
                                <a:lnTo>
                                  <a:pt x="137160" y="960120"/>
                                </a:lnTo>
                                <a:close/>
                              </a:path>
                              <a:path w="2669540" h="1941195">
                                <a:moveTo>
                                  <a:pt x="179705" y="960120"/>
                                </a:moveTo>
                                <a:lnTo>
                                  <a:pt x="158115" y="960120"/>
                                </a:lnTo>
                                <a:lnTo>
                                  <a:pt x="158115" y="981075"/>
                                </a:lnTo>
                                <a:lnTo>
                                  <a:pt x="179705" y="981075"/>
                                </a:lnTo>
                                <a:lnTo>
                                  <a:pt x="179705" y="960120"/>
                                </a:lnTo>
                                <a:close/>
                              </a:path>
                              <a:path w="2669540" h="1941195">
                                <a:moveTo>
                                  <a:pt x="215900" y="960120"/>
                                </a:moveTo>
                                <a:lnTo>
                                  <a:pt x="198120" y="960120"/>
                                </a:lnTo>
                                <a:lnTo>
                                  <a:pt x="198120" y="981075"/>
                                </a:lnTo>
                                <a:lnTo>
                                  <a:pt x="215900" y="981075"/>
                                </a:lnTo>
                                <a:lnTo>
                                  <a:pt x="215900" y="960120"/>
                                </a:lnTo>
                                <a:close/>
                              </a:path>
                              <a:path w="2669540" h="1941195">
                                <a:moveTo>
                                  <a:pt x="259080" y="960120"/>
                                </a:moveTo>
                                <a:lnTo>
                                  <a:pt x="237490" y="960120"/>
                                </a:lnTo>
                                <a:lnTo>
                                  <a:pt x="237490" y="981075"/>
                                </a:lnTo>
                                <a:lnTo>
                                  <a:pt x="259080" y="981075"/>
                                </a:lnTo>
                                <a:lnTo>
                                  <a:pt x="259080" y="960120"/>
                                </a:lnTo>
                                <a:close/>
                              </a:path>
                              <a:path w="2669540" h="1941195">
                                <a:moveTo>
                                  <a:pt x="295275" y="960120"/>
                                </a:moveTo>
                                <a:lnTo>
                                  <a:pt x="276860" y="960120"/>
                                </a:lnTo>
                                <a:lnTo>
                                  <a:pt x="276860" y="981075"/>
                                </a:lnTo>
                                <a:lnTo>
                                  <a:pt x="295275" y="981075"/>
                                </a:lnTo>
                                <a:lnTo>
                                  <a:pt x="295275" y="960120"/>
                                </a:lnTo>
                                <a:close/>
                              </a:path>
                              <a:path w="2669540" h="1941195">
                                <a:moveTo>
                                  <a:pt x="337820" y="960120"/>
                                </a:moveTo>
                                <a:lnTo>
                                  <a:pt x="316865" y="960120"/>
                                </a:lnTo>
                                <a:lnTo>
                                  <a:pt x="316865" y="981075"/>
                                </a:lnTo>
                                <a:lnTo>
                                  <a:pt x="337820" y="981075"/>
                                </a:lnTo>
                                <a:lnTo>
                                  <a:pt x="337820" y="960120"/>
                                </a:lnTo>
                                <a:close/>
                              </a:path>
                              <a:path w="2669540" h="1941195">
                                <a:moveTo>
                                  <a:pt x="374650" y="960120"/>
                                </a:moveTo>
                                <a:lnTo>
                                  <a:pt x="356235" y="960120"/>
                                </a:lnTo>
                                <a:lnTo>
                                  <a:pt x="356235" y="981075"/>
                                </a:lnTo>
                                <a:lnTo>
                                  <a:pt x="374650" y="981075"/>
                                </a:lnTo>
                                <a:lnTo>
                                  <a:pt x="374650" y="960120"/>
                                </a:lnTo>
                                <a:close/>
                              </a:path>
                              <a:path w="2669540" h="1941195">
                                <a:moveTo>
                                  <a:pt x="417195" y="960120"/>
                                </a:moveTo>
                                <a:lnTo>
                                  <a:pt x="398780" y="960120"/>
                                </a:lnTo>
                                <a:lnTo>
                                  <a:pt x="398780" y="981075"/>
                                </a:lnTo>
                                <a:lnTo>
                                  <a:pt x="417195" y="981075"/>
                                </a:lnTo>
                                <a:lnTo>
                                  <a:pt x="417195" y="960120"/>
                                </a:lnTo>
                                <a:close/>
                              </a:path>
                              <a:path w="2669540" h="1941195">
                                <a:moveTo>
                                  <a:pt x="454025" y="960120"/>
                                </a:moveTo>
                                <a:lnTo>
                                  <a:pt x="435610" y="960120"/>
                                </a:lnTo>
                                <a:lnTo>
                                  <a:pt x="435610" y="981075"/>
                                </a:lnTo>
                                <a:lnTo>
                                  <a:pt x="454025" y="981075"/>
                                </a:lnTo>
                                <a:lnTo>
                                  <a:pt x="454025" y="960120"/>
                                </a:lnTo>
                                <a:close/>
                              </a:path>
                              <a:path w="2669540" h="1941195">
                                <a:moveTo>
                                  <a:pt x="496570" y="960120"/>
                                </a:moveTo>
                                <a:lnTo>
                                  <a:pt x="478155" y="960120"/>
                                </a:lnTo>
                                <a:lnTo>
                                  <a:pt x="478155" y="981075"/>
                                </a:lnTo>
                                <a:lnTo>
                                  <a:pt x="496570" y="981075"/>
                                </a:lnTo>
                                <a:lnTo>
                                  <a:pt x="496570" y="960120"/>
                                </a:lnTo>
                                <a:close/>
                              </a:path>
                              <a:path w="2669540" h="1941195">
                                <a:moveTo>
                                  <a:pt x="533400" y="960120"/>
                                </a:moveTo>
                                <a:lnTo>
                                  <a:pt x="514985" y="960120"/>
                                </a:lnTo>
                                <a:lnTo>
                                  <a:pt x="514985" y="981075"/>
                                </a:lnTo>
                                <a:lnTo>
                                  <a:pt x="533400" y="981075"/>
                                </a:lnTo>
                                <a:lnTo>
                                  <a:pt x="533400" y="960120"/>
                                </a:lnTo>
                                <a:close/>
                              </a:path>
                              <a:path w="2669540" h="1941195">
                                <a:moveTo>
                                  <a:pt x="575945" y="960120"/>
                                </a:moveTo>
                                <a:lnTo>
                                  <a:pt x="557530" y="960120"/>
                                </a:lnTo>
                                <a:lnTo>
                                  <a:pt x="557530" y="981075"/>
                                </a:lnTo>
                                <a:lnTo>
                                  <a:pt x="575945" y="981075"/>
                                </a:lnTo>
                                <a:lnTo>
                                  <a:pt x="575945" y="960120"/>
                                </a:lnTo>
                                <a:close/>
                              </a:path>
                              <a:path w="2669540" h="1941195">
                                <a:moveTo>
                                  <a:pt x="612140" y="960120"/>
                                </a:moveTo>
                                <a:lnTo>
                                  <a:pt x="594360" y="960120"/>
                                </a:lnTo>
                                <a:lnTo>
                                  <a:pt x="594360" y="981075"/>
                                </a:lnTo>
                                <a:lnTo>
                                  <a:pt x="612140" y="981075"/>
                                </a:lnTo>
                                <a:lnTo>
                                  <a:pt x="612140" y="960120"/>
                                </a:lnTo>
                                <a:close/>
                              </a:path>
                              <a:path w="2669540" h="1941195">
                                <a:moveTo>
                                  <a:pt x="655320" y="960120"/>
                                </a:moveTo>
                                <a:lnTo>
                                  <a:pt x="636905" y="960120"/>
                                </a:lnTo>
                                <a:lnTo>
                                  <a:pt x="636905" y="981075"/>
                                </a:lnTo>
                                <a:lnTo>
                                  <a:pt x="655320" y="981075"/>
                                </a:lnTo>
                                <a:lnTo>
                                  <a:pt x="655320" y="960120"/>
                                </a:lnTo>
                                <a:close/>
                              </a:path>
                              <a:path w="2669540" h="1941195">
                                <a:moveTo>
                                  <a:pt x="691515" y="960120"/>
                                </a:moveTo>
                                <a:lnTo>
                                  <a:pt x="673100" y="960120"/>
                                </a:lnTo>
                                <a:lnTo>
                                  <a:pt x="673100" y="981075"/>
                                </a:lnTo>
                                <a:lnTo>
                                  <a:pt x="691515" y="981075"/>
                                </a:lnTo>
                                <a:lnTo>
                                  <a:pt x="691515" y="960120"/>
                                </a:lnTo>
                                <a:close/>
                              </a:path>
                              <a:path w="2669540" h="1941195">
                                <a:moveTo>
                                  <a:pt x="734060" y="960120"/>
                                </a:moveTo>
                                <a:lnTo>
                                  <a:pt x="716280" y="960120"/>
                                </a:lnTo>
                                <a:lnTo>
                                  <a:pt x="716280" y="981075"/>
                                </a:lnTo>
                                <a:lnTo>
                                  <a:pt x="734060" y="981075"/>
                                </a:lnTo>
                                <a:lnTo>
                                  <a:pt x="734060" y="960120"/>
                                </a:lnTo>
                                <a:close/>
                              </a:path>
                              <a:path w="2669540" h="1941195">
                                <a:moveTo>
                                  <a:pt x="774065" y="960120"/>
                                </a:moveTo>
                                <a:lnTo>
                                  <a:pt x="752475" y="960120"/>
                                </a:lnTo>
                                <a:lnTo>
                                  <a:pt x="752475" y="981075"/>
                                </a:lnTo>
                                <a:lnTo>
                                  <a:pt x="774065" y="981075"/>
                                </a:lnTo>
                                <a:lnTo>
                                  <a:pt x="774065" y="960120"/>
                                </a:lnTo>
                                <a:close/>
                              </a:path>
                              <a:path w="2669540" h="1941195">
                                <a:moveTo>
                                  <a:pt x="813435" y="960120"/>
                                </a:moveTo>
                                <a:lnTo>
                                  <a:pt x="795020" y="960120"/>
                                </a:lnTo>
                                <a:lnTo>
                                  <a:pt x="795020" y="981075"/>
                                </a:lnTo>
                                <a:lnTo>
                                  <a:pt x="813435" y="981075"/>
                                </a:lnTo>
                                <a:lnTo>
                                  <a:pt x="813435" y="960120"/>
                                </a:lnTo>
                                <a:close/>
                              </a:path>
                              <a:path w="2669540" h="1941195">
                                <a:moveTo>
                                  <a:pt x="853440" y="960120"/>
                                </a:moveTo>
                                <a:lnTo>
                                  <a:pt x="831850" y="960120"/>
                                </a:lnTo>
                                <a:lnTo>
                                  <a:pt x="831850" y="981075"/>
                                </a:lnTo>
                                <a:lnTo>
                                  <a:pt x="853440" y="981075"/>
                                </a:lnTo>
                                <a:lnTo>
                                  <a:pt x="853440" y="960120"/>
                                </a:lnTo>
                                <a:close/>
                              </a:path>
                              <a:path w="2669540" h="1941195">
                                <a:moveTo>
                                  <a:pt x="892810" y="960120"/>
                                </a:moveTo>
                                <a:lnTo>
                                  <a:pt x="874395" y="960120"/>
                                </a:lnTo>
                                <a:lnTo>
                                  <a:pt x="874395" y="981075"/>
                                </a:lnTo>
                                <a:lnTo>
                                  <a:pt x="892810" y="981075"/>
                                </a:lnTo>
                                <a:lnTo>
                                  <a:pt x="892810" y="960120"/>
                                </a:lnTo>
                                <a:close/>
                              </a:path>
                              <a:path w="2669540" h="1941195">
                                <a:moveTo>
                                  <a:pt x="932180" y="960120"/>
                                </a:moveTo>
                                <a:lnTo>
                                  <a:pt x="911225" y="960120"/>
                                </a:lnTo>
                                <a:lnTo>
                                  <a:pt x="911225" y="981075"/>
                                </a:lnTo>
                                <a:lnTo>
                                  <a:pt x="932180" y="981075"/>
                                </a:lnTo>
                                <a:lnTo>
                                  <a:pt x="932180" y="960120"/>
                                </a:lnTo>
                                <a:close/>
                              </a:path>
                              <a:path w="2669540" h="1941195">
                                <a:moveTo>
                                  <a:pt x="972185" y="960120"/>
                                </a:moveTo>
                                <a:lnTo>
                                  <a:pt x="953770" y="960120"/>
                                </a:lnTo>
                                <a:lnTo>
                                  <a:pt x="953770" y="981075"/>
                                </a:lnTo>
                                <a:lnTo>
                                  <a:pt x="972185" y="981075"/>
                                </a:lnTo>
                                <a:lnTo>
                                  <a:pt x="972185" y="960120"/>
                                </a:lnTo>
                                <a:close/>
                              </a:path>
                              <a:path w="2669540" h="1941195">
                                <a:moveTo>
                                  <a:pt x="1011555" y="960120"/>
                                </a:moveTo>
                                <a:lnTo>
                                  <a:pt x="990600" y="960120"/>
                                </a:lnTo>
                                <a:lnTo>
                                  <a:pt x="990600" y="981075"/>
                                </a:lnTo>
                                <a:lnTo>
                                  <a:pt x="1011555" y="981075"/>
                                </a:lnTo>
                                <a:lnTo>
                                  <a:pt x="1011555" y="960120"/>
                                </a:lnTo>
                                <a:close/>
                              </a:path>
                              <a:path w="2669540" h="1941195">
                                <a:moveTo>
                                  <a:pt x="1051560" y="960120"/>
                                </a:moveTo>
                                <a:lnTo>
                                  <a:pt x="1033145" y="960120"/>
                                </a:lnTo>
                                <a:lnTo>
                                  <a:pt x="1033145" y="981075"/>
                                </a:lnTo>
                                <a:lnTo>
                                  <a:pt x="1051560" y="981075"/>
                                </a:lnTo>
                                <a:lnTo>
                                  <a:pt x="1051560" y="960120"/>
                                </a:lnTo>
                                <a:close/>
                              </a:path>
                              <a:path w="2669540" h="1941195">
                                <a:moveTo>
                                  <a:pt x="1090930" y="960120"/>
                                </a:moveTo>
                                <a:lnTo>
                                  <a:pt x="1072515" y="960120"/>
                                </a:lnTo>
                                <a:lnTo>
                                  <a:pt x="1072515" y="981075"/>
                                </a:lnTo>
                                <a:lnTo>
                                  <a:pt x="1090930" y="981075"/>
                                </a:lnTo>
                                <a:lnTo>
                                  <a:pt x="1090930" y="960120"/>
                                </a:lnTo>
                                <a:close/>
                              </a:path>
                              <a:path w="2669540" h="1941195">
                                <a:moveTo>
                                  <a:pt x="1130300" y="960120"/>
                                </a:moveTo>
                                <a:lnTo>
                                  <a:pt x="1112520" y="960120"/>
                                </a:lnTo>
                                <a:lnTo>
                                  <a:pt x="1112520" y="981075"/>
                                </a:lnTo>
                                <a:lnTo>
                                  <a:pt x="1130300" y="981075"/>
                                </a:lnTo>
                                <a:lnTo>
                                  <a:pt x="1130300" y="960120"/>
                                </a:lnTo>
                                <a:close/>
                              </a:path>
                              <a:path w="2669540" h="1941195">
                                <a:moveTo>
                                  <a:pt x="1170305" y="960120"/>
                                </a:moveTo>
                                <a:lnTo>
                                  <a:pt x="1151890" y="960120"/>
                                </a:lnTo>
                                <a:lnTo>
                                  <a:pt x="1151890" y="981075"/>
                                </a:lnTo>
                                <a:lnTo>
                                  <a:pt x="1170305" y="981075"/>
                                </a:lnTo>
                                <a:lnTo>
                                  <a:pt x="1170305" y="960120"/>
                                </a:lnTo>
                                <a:close/>
                              </a:path>
                              <a:path w="2669540" h="1941195">
                                <a:moveTo>
                                  <a:pt x="1209675" y="960120"/>
                                </a:moveTo>
                                <a:lnTo>
                                  <a:pt x="1191260" y="960120"/>
                                </a:lnTo>
                                <a:lnTo>
                                  <a:pt x="1191260" y="981075"/>
                                </a:lnTo>
                                <a:lnTo>
                                  <a:pt x="1209675" y="981075"/>
                                </a:lnTo>
                                <a:lnTo>
                                  <a:pt x="1209675" y="960120"/>
                                </a:lnTo>
                                <a:close/>
                              </a:path>
                              <a:path w="2669540" h="1941195">
                                <a:moveTo>
                                  <a:pt x="1249680" y="960120"/>
                                </a:moveTo>
                                <a:lnTo>
                                  <a:pt x="1231265" y="960120"/>
                                </a:lnTo>
                                <a:lnTo>
                                  <a:pt x="1231265" y="981075"/>
                                </a:lnTo>
                                <a:lnTo>
                                  <a:pt x="1249680" y="981075"/>
                                </a:lnTo>
                                <a:lnTo>
                                  <a:pt x="1249680" y="960120"/>
                                </a:lnTo>
                                <a:close/>
                              </a:path>
                              <a:path w="2669540" h="1941195">
                                <a:moveTo>
                                  <a:pt x="1289050" y="960120"/>
                                </a:moveTo>
                                <a:lnTo>
                                  <a:pt x="1270635" y="960120"/>
                                </a:lnTo>
                                <a:lnTo>
                                  <a:pt x="1270635" y="981075"/>
                                </a:lnTo>
                                <a:lnTo>
                                  <a:pt x="1289050" y="981075"/>
                                </a:lnTo>
                                <a:lnTo>
                                  <a:pt x="1289050" y="960120"/>
                                </a:lnTo>
                                <a:close/>
                              </a:path>
                              <a:path w="2669540" h="1941195">
                                <a:moveTo>
                                  <a:pt x="1407795" y="960120"/>
                                </a:moveTo>
                                <a:lnTo>
                                  <a:pt x="1389380" y="960120"/>
                                </a:lnTo>
                                <a:lnTo>
                                  <a:pt x="1389380" y="981075"/>
                                </a:lnTo>
                                <a:lnTo>
                                  <a:pt x="1407795" y="981075"/>
                                </a:lnTo>
                                <a:lnTo>
                                  <a:pt x="1407795" y="960120"/>
                                </a:lnTo>
                                <a:close/>
                              </a:path>
                              <a:path w="2669540" h="1941195">
                                <a:moveTo>
                                  <a:pt x="1450340" y="960120"/>
                                </a:moveTo>
                                <a:lnTo>
                                  <a:pt x="1429385" y="960120"/>
                                </a:lnTo>
                                <a:lnTo>
                                  <a:pt x="1429385" y="981075"/>
                                </a:lnTo>
                                <a:lnTo>
                                  <a:pt x="1450340" y="981075"/>
                                </a:lnTo>
                                <a:lnTo>
                                  <a:pt x="1450340" y="960120"/>
                                </a:lnTo>
                                <a:close/>
                              </a:path>
                              <a:path w="2669540" h="1941195">
                                <a:moveTo>
                                  <a:pt x="1487170" y="960120"/>
                                </a:moveTo>
                                <a:lnTo>
                                  <a:pt x="1468755" y="960120"/>
                                </a:lnTo>
                                <a:lnTo>
                                  <a:pt x="1468755" y="981075"/>
                                </a:lnTo>
                                <a:lnTo>
                                  <a:pt x="1487170" y="981075"/>
                                </a:lnTo>
                                <a:lnTo>
                                  <a:pt x="1487170" y="960120"/>
                                </a:lnTo>
                                <a:close/>
                              </a:path>
                              <a:path w="2669540" h="1941195">
                                <a:moveTo>
                                  <a:pt x="1529715" y="960120"/>
                                </a:moveTo>
                                <a:lnTo>
                                  <a:pt x="1508760" y="960120"/>
                                </a:lnTo>
                                <a:lnTo>
                                  <a:pt x="1508760" y="981075"/>
                                </a:lnTo>
                                <a:lnTo>
                                  <a:pt x="1529715" y="981075"/>
                                </a:lnTo>
                                <a:lnTo>
                                  <a:pt x="1529715" y="960120"/>
                                </a:lnTo>
                                <a:close/>
                              </a:path>
                              <a:path w="2669540" h="1941195">
                                <a:moveTo>
                                  <a:pt x="1566545" y="960120"/>
                                </a:moveTo>
                                <a:lnTo>
                                  <a:pt x="1548130" y="960120"/>
                                </a:lnTo>
                                <a:lnTo>
                                  <a:pt x="1548130" y="981075"/>
                                </a:lnTo>
                                <a:lnTo>
                                  <a:pt x="1566545" y="981075"/>
                                </a:lnTo>
                                <a:lnTo>
                                  <a:pt x="1566545" y="960120"/>
                                </a:lnTo>
                                <a:close/>
                              </a:path>
                              <a:path w="2669540" h="1941195">
                                <a:moveTo>
                                  <a:pt x="1609090" y="960120"/>
                                </a:moveTo>
                                <a:lnTo>
                                  <a:pt x="1587500" y="960120"/>
                                </a:lnTo>
                                <a:lnTo>
                                  <a:pt x="1587500" y="981075"/>
                                </a:lnTo>
                                <a:lnTo>
                                  <a:pt x="1609090" y="981075"/>
                                </a:lnTo>
                                <a:lnTo>
                                  <a:pt x="1609090" y="960120"/>
                                </a:lnTo>
                                <a:close/>
                              </a:path>
                              <a:path w="2669540" h="1941195">
                                <a:moveTo>
                                  <a:pt x="1645920" y="960120"/>
                                </a:moveTo>
                                <a:lnTo>
                                  <a:pt x="1627505" y="960120"/>
                                </a:lnTo>
                                <a:lnTo>
                                  <a:pt x="1627505" y="981075"/>
                                </a:lnTo>
                                <a:lnTo>
                                  <a:pt x="1645920" y="981075"/>
                                </a:lnTo>
                                <a:lnTo>
                                  <a:pt x="1645920" y="960120"/>
                                </a:lnTo>
                                <a:close/>
                              </a:path>
                              <a:path w="2669540" h="1941195">
                                <a:moveTo>
                                  <a:pt x="1688465" y="960120"/>
                                </a:moveTo>
                                <a:lnTo>
                                  <a:pt x="1666875" y="960120"/>
                                </a:lnTo>
                                <a:lnTo>
                                  <a:pt x="1666875" y="981075"/>
                                </a:lnTo>
                                <a:lnTo>
                                  <a:pt x="1688465" y="981075"/>
                                </a:lnTo>
                                <a:lnTo>
                                  <a:pt x="1688465" y="960120"/>
                                </a:lnTo>
                                <a:close/>
                              </a:path>
                              <a:path w="2669540" h="1941195">
                                <a:moveTo>
                                  <a:pt x="1724660" y="960120"/>
                                </a:moveTo>
                                <a:lnTo>
                                  <a:pt x="1706880" y="960120"/>
                                </a:lnTo>
                                <a:lnTo>
                                  <a:pt x="1706880" y="981075"/>
                                </a:lnTo>
                                <a:lnTo>
                                  <a:pt x="1724660" y="981075"/>
                                </a:lnTo>
                                <a:lnTo>
                                  <a:pt x="1724660" y="960120"/>
                                </a:lnTo>
                                <a:close/>
                              </a:path>
                              <a:path w="2669540" h="1941195">
                                <a:moveTo>
                                  <a:pt x="1767840" y="960120"/>
                                </a:moveTo>
                                <a:lnTo>
                                  <a:pt x="1749425" y="960120"/>
                                </a:lnTo>
                                <a:lnTo>
                                  <a:pt x="1749425" y="981075"/>
                                </a:lnTo>
                                <a:lnTo>
                                  <a:pt x="1767840" y="981075"/>
                                </a:lnTo>
                                <a:lnTo>
                                  <a:pt x="1767840" y="960120"/>
                                </a:lnTo>
                                <a:close/>
                              </a:path>
                              <a:path w="2669540" h="1941195">
                                <a:moveTo>
                                  <a:pt x="1804035" y="960120"/>
                                </a:moveTo>
                                <a:lnTo>
                                  <a:pt x="1785620" y="960120"/>
                                </a:lnTo>
                                <a:lnTo>
                                  <a:pt x="1785620" y="981075"/>
                                </a:lnTo>
                                <a:lnTo>
                                  <a:pt x="1804035" y="981075"/>
                                </a:lnTo>
                                <a:lnTo>
                                  <a:pt x="1804035" y="960120"/>
                                </a:lnTo>
                                <a:close/>
                              </a:path>
                              <a:path w="2669540" h="1941195">
                                <a:moveTo>
                                  <a:pt x="1846580" y="960120"/>
                                </a:moveTo>
                                <a:lnTo>
                                  <a:pt x="1828800" y="960120"/>
                                </a:lnTo>
                                <a:lnTo>
                                  <a:pt x="1828800" y="981075"/>
                                </a:lnTo>
                                <a:lnTo>
                                  <a:pt x="1846580" y="981075"/>
                                </a:lnTo>
                                <a:lnTo>
                                  <a:pt x="1846580" y="960120"/>
                                </a:lnTo>
                                <a:close/>
                              </a:path>
                              <a:path w="2669540" h="1941195">
                                <a:moveTo>
                                  <a:pt x="1883410" y="960120"/>
                                </a:moveTo>
                                <a:lnTo>
                                  <a:pt x="1864995" y="960120"/>
                                </a:lnTo>
                                <a:lnTo>
                                  <a:pt x="1864995" y="981075"/>
                                </a:lnTo>
                                <a:lnTo>
                                  <a:pt x="1883410" y="981075"/>
                                </a:lnTo>
                                <a:lnTo>
                                  <a:pt x="1883410" y="960120"/>
                                </a:lnTo>
                                <a:close/>
                              </a:path>
                              <a:path w="2669540" h="1941195">
                                <a:moveTo>
                                  <a:pt x="1925955" y="960120"/>
                                </a:moveTo>
                                <a:lnTo>
                                  <a:pt x="1907540" y="960120"/>
                                </a:lnTo>
                                <a:lnTo>
                                  <a:pt x="1907540" y="981075"/>
                                </a:lnTo>
                                <a:lnTo>
                                  <a:pt x="1925955" y="981075"/>
                                </a:lnTo>
                                <a:lnTo>
                                  <a:pt x="1925955" y="960120"/>
                                </a:lnTo>
                                <a:close/>
                              </a:path>
                              <a:path w="2669540" h="1941195">
                                <a:moveTo>
                                  <a:pt x="1962785" y="960120"/>
                                </a:moveTo>
                                <a:lnTo>
                                  <a:pt x="1944370" y="960120"/>
                                </a:lnTo>
                                <a:lnTo>
                                  <a:pt x="1944370" y="981075"/>
                                </a:lnTo>
                                <a:lnTo>
                                  <a:pt x="1962785" y="981075"/>
                                </a:lnTo>
                                <a:lnTo>
                                  <a:pt x="1962785" y="960120"/>
                                </a:lnTo>
                                <a:close/>
                              </a:path>
                              <a:path w="2669540" h="1941195">
                                <a:moveTo>
                                  <a:pt x="2005330" y="960120"/>
                                </a:moveTo>
                                <a:lnTo>
                                  <a:pt x="1986915" y="960120"/>
                                </a:lnTo>
                                <a:lnTo>
                                  <a:pt x="1986915" y="981075"/>
                                </a:lnTo>
                                <a:lnTo>
                                  <a:pt x="2005330" y="981075"/>
                                </a:lnTo>
                                <a:lnTo>
                                  <a:pt x="2005330" y="960120"/>
                                </a:lnTo>
                                <a:close/>
                              </a:path>
                              <a:path w="2669540" h="1941195">
                                <a:moveTo>
                                  <a:pt x="2042160" y="960120"/>
                                </a:moveTo>
                                <a:lnTo>
                                  <a:pt x="2023745" y="960120"/>
                                </a:lnTo>
                                <a:lnTo>
                                  <a:pt x="2023745" y="981075"/>
                                </a:lnTo>
                                <a:lnTo>
                                  <a:pt x="2042160" y="981075"/>
                                </a:lnTo>
                                <a:lnTo>
                                  <a:pt x="2042160" y="960120"/>
                                </a:lnTo>
                                <a:close/>
                              </a:path>
                              <a:path w="2669540" h="1941195">
                                <a:moveTo>
                                  <a:pt x="2084705" y="960120"/>
                                </a:moveTo>
                                <a:lnTo>
                                  <a:pt x="2066290" y="960120"/>
                                </a:lnTo>
                                <a:lnTo>
                                  <a:pt x="2066290" y="981075"/>
                                </a:lnTo>
                                <a:lnTo>
                                  <a:pt x="2084705" y="981075"/>
                                </a:lnTo>
                                <a:lnTo>
                                  <a:pt x="2084705" y="960120"/>
                                </a:lnTo>
                                <a:close/>
                              </a:path>
                              <a:path w="2669540" h="1941195">
                                <a:moveTo>
                                  <a:pt x="2103755" y="170815"/>
                                </a:moveTo>
                                <a:lnTo>
                                  <a:pt x="2088515" y="155575"/>
                                </a:lnTo>
                                <a:lnTo>
                                  <a:pt x="1778000" y="485140"/>
                                </a:lnTo>
                                <a:lnTo>
                                  <a:pt x="1658620" y="536575"/>
                                </a:lnTo>
                                <a:lnTo>
                                  <a:pt x="1664335" y="536575"/>
                                </a:lnTo>
                                <a:lnTo>
                                  <a:pt x="1664335" y="539115"/>
                                </a:lnTo>
                                <a:lnTo>
                                  <a:pt x="1673860" y="539115"/>
                                </a:lnTo>
                                <a:lnTo>
                                  <a:pt x="1677035" y="542290"/>
                                </a:lnTo>
                                <a:lnTo>
                                  <a:pt x="1679575" y="542290"/>
                                </a:lnTo>
                                <a:lnTo>
                                  <a:pt x="1682750" y="545465"/>
                                </a:lnTo>
                                <a:lnTo>
                                  <a:pt x="1685925" y="545465"/>
                                </a:lnTo>
                                <a:lnTo>
                                  <a:pt x="1689100" y="548640"/>
                                </a:lnTo>
                                <a:lnTo>
                                  <a:pt x="1692275" y="548640"/>
                                </a:lnTo>
                                <a:lnTo>
                                  <a:pt x="1694815" y="551815"/>
                                </a:lnTo>
                                <a:lnTo>
                                  <a:pt x="1697990" y="551815"/>
                                </a:lnTo>
                                <a:lnTo>
                                  <a:pt x="1697990" y="554355"/>
                                </a:lnTo>
                                <a:lnTo>
                                  <a:pt x="1701165" y="554355"/>
                                </a:lnTo>
                                <a:lnTo>
                                  <a:pt x="1704340" y="557530"/>
                                </a:lnTo>
                                <a:lnTo>
                                  <a:pt x="1704340" y="563245"/>
                                </a:lnTo>
                                <a:lnTo>
                                  <a:pt x="1350010" y="941336"/>
                                </a:lnTo>
                                <a:lnTo>
                                  <a:pt x="1350010" y="968870"/>
                                </a:lnTo>
                                <a:lnTo>
                                  <a:pt x="1350010" y="974090"/>
                                </a:lnTo>
                                <a:lnTo>
                                  <a:pt x="1347470" y="971550"/>
                                </a:lnTo>
                                <a:lnTo>
                                  <a:pt x="1350010" y="968870"/>
                                </a:lnTo>
                                <a:lnTo>
                                  <a:pt x="1350010" y="941336"/>
                                </a:lnTo>
                                <a:lnTo>
                                  <a:pt x="1343660" y="948105"/>
                                </a:lnTo>
                                <a:lnTo>
                                  <a:pt x="1343660" y="0"/>
                                </a:lnTo>
                                <a:lnTo>
                                  <a:pt x="1325880" y="0"/>
                                </a:lnTo>
                                <a:lnTo>
                                  <a:pt x="1325880" y="948690"/>
                                </a:lnTo>
                                <a:lnTo>
                                  <a:pt x="1288173" y="908570"/>
                                </a:lnTo>
                                <a:lnTo>
                                  <a:pt x="996035" y="596900"/>
                                </a:lnTo>
                                <a:lnTo>
                                  <a:pt x="982345" y="582295"/>
                                </a:lnTo>
                                <a:lnTo>
                                  <a:pt x="984250" y="582295"/>
                                </a:lnTo>
                                <a:lnTo>
                                  <a:pt x="984885" y="582295"/>
                                </a:lnTo>
                                <a:lnTo>
                                  <a:pt x="984885" y="579120"/>
                                </a:lnTo>
                                <a:lnTo>
                                  <a:pt x="987425" y="579120"/>
                                </a:lnTo>
                                <a:lnTo>
                                  <a:pt x="988060" y="579120"/>
                                </a:lnTo>
                                <a:lnTo>
                                  <a:pt x="991235" y="575945"/>
                                </a:lnTo>
                                <a:lnTo>
                                  <a:pt x="993140" y="575945"/>
                                </a:lnTo>
                                <a:lnTo>
                                  <a:pt x="993775" y="575945"/>
                                </a:lnTo>
                                <a:lnTo>
                                  <a:pt x="993775" y="572770"/>
                                </a:lnTo>
                                <a:lnTo>
                                  <a:pt x="999490" y="572770"/>
                                </a:lnTo>
                                <a:lnTo>
                                  <a:pt x="1000125" y="572770"/>
                                </a:lnTo>
                                <a:lnTo>
                                  <a:pt x="1003300" y="569595"/>
                                </a:lnTo>
                                <a:lnTo>
                                  <a:pt x="1005840" y="569595"/>
                                </a:lnTo>
                                <a:lnTo>
                                  <a:pt x="1006475" y="569595"/>
                                </a:lnTo>
                                <a:lnTo>
                                  <a:pt x="1006475" y="567055"/>
                                </a:lnTo>
                                <a:lnTo>
                                  <a:pt x="1011555" y="567055"/>
                                </a:lnTo>
                                <a:lnTo>
                                  <a:pt x="1012190" y="567055"/>
                                </a:lnTo>
                                <a:lnTo>
                                  <a:pt x="1012190" y="563880"/>
                                </a:lnTo>
                                <a:lnTo>
                                  <a:pt x="1017905" y="563880"/>
                                </a:lnTo>
                                <a:lnTo>
                                  <a:pt x="1018540" y="563880"/>
                                </a:lnTo>
                                <a:lnTo>
                                  <a:pt x="1021715" y="557530"/>
                                </a:lnTo>
                                <a:lnTo>
                                  <a:pt x="1026795" y="557530"/>
                                </a:lnTo>
                                <a:lnTo>
                                  <a:pt x="1027430" y="557530"/>
                                </a:lnTo>
                                <a:lnTo>
                                  <a:pt x="1027430" y="554355"/>
                                </a:lnTo>
                                <a:lnTo>
                                  <a:pt x="1029970" y="554355"/>
                                </a:lnTo>
                                <a:lnTo>
                                  <a:pt x="1030605" y="554355"/>
                                </a:lnTo>
                                <a:lnTo>
                                  <a:pt x="906551" y="503288"/>
                                </a:lnTo>
                                <a:lnTo>
                                  <a:pt x="691515" y="274320"/>
                                </a:lnTo>
                                <a:lnTo>
                                  <a:pt x="679450" y="289560"/>
                                </a:lnTo>
                                <a:lnTo>
                                  <a:pt x="899160" y="521970"/>
                                </a:lnTo>
                                <a:lnTo>
                                  <a:pt x="944880" y="645795"/>
                                </a:lnTo>
                                <a:lnTo>
                                  <a:pt x="944880" y="644080"/>
                                </a:lnTo>
                                <a:lnTo>
                                  <a:pt x="945515" y="645795"/>
                                </a:lnTo>
                                <a:lnTo>
                                  <a:pt x="945515" y="643255"/>
                                </a:lnTo>
                                <a:lnTo>
                                  <a:pt x="947420" y="643255"/>
                                </a:lnTo>
                                <a:lnTo>
                                  <a:pt x="948055" y="643255"/>
                                </a:lnTo>
                                <a:lnTo>
                                  <a:pt x="948055" y="636905"/>
                                </a:lnTo>
                                <a:lnTo>
                                  <a:pt x="951230" y="633730"/>
                                </a:lnTo>
                                <a:lnTo>
                                  <a:pt x="951230" y="628015"/>
                                </a:lnTo>
                                <a:lnTo>
                                  <a:pt x="953770" y="628015"/>
                                </a:lnTo>
                                <a:lnTo>
                                  <a:pt x="954405" y="628015"/>
                                </a:lnTo>
                                <a:lnTo>
                                  <a:pt x="954405" y="621665"/>
                                </a:lnTo>
                                <a:lnTo>
                                  <a:pt x="957580" y="618490"/>
                                </a:lnTo>
                                <a:lnTo>
                                  <a:pt x="957580" y="615315"/>
                                </a:lnTo>
                                <a:lnTo>
                                  <a:pt x="960755" y="612775"/>
                                </a:lnTo>
                                <a:lnTo>
                                  <a:pt x="960755" y="609600"/>
                                </a:lnTo>
                                <a:lnTo>
                                  <a:pt x="962660" y="609600"/>
                                </a:lnTo>
                                <a:lnTo>
                                  <a:pt x="963295" y="609600"/>
                                </a:lnTo>
                                <a:lnTo>
                                  <a:pt x="963295" y="606425"/>
                                </a:lnTo>
                                <a:lnTo>
                                  <a:pt x="966470" y="603250"/>
                                </a:lnTo>
                                <a:lnTo>
                                  <a:pt x="966470" y="600075"/>
                                </a:lnTo>
                                <a:lnTo>
                                  <a:pt x="969010" y="600075"/>
                                </a:lnTo>
                                <a:lnTo>
                                  <a:pt x="969645" y="600075"/>
                                </a:lnTo>
                                <a:lnTo>
                                  <a:pt x="969645" y="597535"/>
                                </a:lnTo>
                                <a:lnTo>
                                  <a:pt x="970280" y="597535"/>
                                </a:lnTo>
                                <a:lnTo>
                                  <a:pt x="1312545" y="960120"/>
                                </a:lnTo>
                                <a:lnTo>
                                  <a:pt x="1310640" y="960120"/>
                                </a:lnTo>
                                <a:lnTo>
                                  <a:pt x="1310640" y="981075"/>
                                </a:lnTo>
                                <a:lnTo>
                                  <a:pt x="1325880" y="981075"/>
                                </a:lnTo>
                                <a:lnTo>
                                  <a:pt x="1325880" y="1941195"/>
                                </a:lnTo>
                                <a:lnTo>
                                  <a:pt x="1343660" y="1941195"/>
                                </a:lnTo>
                                <a:lnTo>
                                  <a:pt x="1343660" y="998855"/>
                                </a:lnTo>
                                <a:lnTo>
                                  <a:pt x="1418590" y="1127125"/>
                                </a:lnTo>
                                <a:lnTo>
                                  <a:pt x="1566545" y="1388745"/>
                                </a:lnTo>
                                <a:lnTo>
                                  <a:pt x="1566545" y="1390015"/>
                                </a:lnTo>
                                <a:lnTo>
                                  <a:pt x="1560830" y="1390015"/>
                                </a:lnTo>
                                <a:lnTo>
                                  <a:pt x="1560195" y="1390015"/>
                                </a:lnTo>
                                <a:lnTo>
                                  <a:pt x="1557020" y="1392555"/>
                                </a:lnTo>
                                <a:lnTo>
                                  <a:pt x="1555115" y="1392555"/>
                                </a:lnTo>
                                <a:lnTo>
                                  <a:pt x="1554480" y="1392555"/>
                                </a:lnTo>
                                <a:lnTo>
                                  <a:pt x="1551305" y="1395730"/>
                                </a:lnTo>
                                <a:lnTo>
                                  <a:pt x="1542415" y="1395730"/>
                                </a:lnTo>
                                <a:lnTo>
                                  <a:pt x="1541780" y="1395730"/>
                                </a:lnTo>
                                <a:lnTo>
                                  <a:pt x="1539240" y="1398905"/>
                                </a:lnTo>
                                <a:lnTo>
                                  <a:pt x="1518285" y="1398905"/>
                                </a:lnTo>
                                <a:lnTo>
                                  <a:pt x="1517650" y="1398905"/>
                                </a:lnTo>
                                <a:lnTo>
                                  <a:pt x="1517650" y="1402080"/>
                                </a:lnTo>
                                <a:lnTo>
                                  <a:pt x="1615440" y="1475105"/>
                                </a:lnTo>
                                <a:lnTo>
                                  <a:pt x="1834515" y="1862455"/>
                                </a:lnTo>
                                <a:lnTo>
                                  <a:pt x="1852930" y="1852930"/>
                                </a:lnTo>
                                <a:lnTo>
                                  <a:pt x="1637741" y="1473200"/>
                                </a:lnTo>
                                <a:lnTo>
                                  <a:pt x="1633220" y="1435735"/>
                                </a:lnTo>
                                <a:lnTo>
                                  <a:pt x="1626235" y="1374140"/>
                                </a:lnTo>
                                <a:lnTo>
                                  <a:pt x="1621790" y="1334770"/>
                                </a:lnTo>
                                <a:lnTo>
                                  <a:pt x="1621218" y="1335341"/>
                                </a:lnTo>
                                <a:lnTo>
                                  <a:pt x="1621155" y="1334770"/>
                                </a:lnTo>
                                <a:lnTo>
                                  <a:pt x="1617980" y="1337945"/>
                                </a:lnTo>
                                <a:lnTo>
                                  <a:pt x="1617980" y="1341120"/>
                                </a:lnTo>
                                <a:lnTo>
                                  <a:pt x="1616075" y="1341120"/>
                                </a:lnTo>
                                <a:lnTo>
                                  <a:pt x="1615440" y="1341120"/>
                                </a:lnTo>
                                <a:lnTo>
                                  <a:pt x="1615440" y="1344295"/>
                                </a:lnTo>
                                <a:lnTo>
                                  <a:pt x="1612265" y="1350010"/>
                                </a:lnTo>
                                <a:lnTo>
                                  <a:pt x="1609090" y="1353185"/>
                                </a:lnTo>
                                <a:lnTo>
                                  <a:pt x="1609090" y="1356360"/>
                                </a:lnTo>
                                <a:lnTo>
                                  <a:pt x="1606550" y="1356360"/>
                                </a:lnTo>
                                <a:lnTo>
                                  <a:pt x="1605915" y="1356360"/>
                                </a:lnTo>
                                <a:lnTo>
                                  <a:pt x="1605915" y="1359535"/>
                                </a:lnTo>
                                <a:lnTo>
                                  <a:pt x="1603375" y="1359535"/>
                                </a:lnTo>
                                <a:lnTo>
                                  <a:pt x="1602740" y="1359535"/>
                                </a:lnTo>
                                <a:lnTo>
                                  <a:pt x="1602740" y="1362075"/>
                                </a:lnTo>
                                <a:lnTo>
                                  <a:pt x="1600835" y="1362075"/>
                                </a:lnTo>
                                <a:lnTo>
                                  <a:pt x="1600200" y="1362075"/>
                                </a:lnTo>
                                <a:lnTo>
                                  <a:pt x="1600200" y="1365250"/>
                                </a:lnTo>
                                <a:lnTo>
                                  <a:pt x="1597660" y="1365250"/>
                                </a:lnTo>
                                <a:lnTo>
                                  <a:pt x="1597025" y="1365250"/>
                                </a:lnTo>
                                <a:lnTo>
                                  <a:pt x="1597025" y="1368425"/>
                                </a:lnTo>
                                <a:lnTo>
                                  <a:pt x="1591310" y="1368425"/>
                                </a:lnTo>
                                <a:lnTo>
                                  <a:pt x="1590675" y="1368425"/>
                                </a:lnTo>
                                <a:lnTo>
                                  <a:pt x="1585353" y="1373746"/>
                                </a:lnTo>
                                <a:lnTo>
                                  <a:pt x="1366520" y="993775"/>
                                </a:lnTo>
                                <a:lnTo>
                                  <a:pt x="1365885" y="993775"/>
                                </a:lnTo>
                                <a:lnTo>
                                  <a:pt x="1365250" y="991870"/>
                                </a:lnTo>
                                <a:lnTo>
                                  <a:pt x="1365885" y="991870"/>
                                </a:lnTo>
                                <a:lnTo>
                                  <a:pt x="1359535" y="981075"/>
                                </a:lnTo>
                                <a:lnTo>
                                  <a:pt x="1368425" y="981075"/>
                                </a:lnTo>
                                <a:lnTo>
                                  <a:pt x="1368425" y="974725"/>
                                </a:lnTo>
                                <a:lnTo>
                                  <a:pt x="1368425" y="960120"/>
                                </a:lnTo>
                                <a:lnTo>
                                  <a:pt x="1358277" y="960120"/>
                                </a:lnTo>
                                <a:lnTo>
                                  <a:pt x="1360690" y="957580"/>
                                </a:lnTo>
                                <a:lnTo>
                                  <a:pt x="1719580" y="578485"/>
                                </a:lnTo>
                                <a:lnTo>
                                  <a:pt x="1719580" y="579120"/>
                                </a:lnTo>
                                <a:lnTo>
                                  <a:pt x="1722755" y="579120"/>
                                </a:lnTo>
                                <a:lnTo>
                                  <a:pt x="1725295" y="582295"/>
                                </a:lnTo>
                                <a:lnTo>
                                  <a:pt x="1725295" y="584835"/>
                                </a:lnTo>
                                <a:lnTo>
                                  <a:pt x="1728470" y="584835"/>
                                </a:lnTo>
                                <a:lnTo>
                                  <a:pt x="1728470" y="588010"/>
                                </a:lnTo>
                                <a:lnTo>
                                  <a:pt x="1731645" y="591185"/>
                                </a:lnTo>
                                <a:lnTo>
                                  <a:pt x="1731645" y="597535"/>
                                </a:lnTo>
                                <a:lnTo>
                                  <a:pt x="1734820" y="600075"/>
                                </a:lnTo>
                                <a:lnTo>
                                  <a:pt x="1734820" y="603250"/>
                                </a:lnTo>
                                <a:lnTo>
                                  <a:pt x="1737995" y="606425"/>
                                </a:lnTo>
                                <a:lnTo>
                                  <a:pt x="1737995" y="609600"/>
                                </a:lnTo>
                                <a:lnTo>
                                  <a:pt x="1740535" y="612775"/>
                                </a:lnTo>
                                <a:lnTo>
                                  <a:pt x="1740535" y="618490"/>
                                </a:lnTo>
                                <a:lnTo>
                                  <a:pt x="1743710" y="618490"/>
                                </a:lnTo>
                                <a:lnTo>
                                  <a:pt x="1743710" y="628015"/>
                                </a:lnTo>
                                <a:lnTo>
                                  <a:pt x="1762569" y="578485"/>
                                </a:lnTo>
                                <a:lnTo>
                                  <a:pt x="1784350" y="521335"/>
                                </a:lnTo>
                                <a:lnTo>
                                  <a:pt x="1791970" y="500380"/>
                                </a:lnTo>
                                <a:lnTo>
                                  <a:pt x="2103755" y="170815"/>
                                </a:lnTo>
                                <a:close/>
                              </a:path>
                              <a:path w="2669540" h="1941195">
                                <a:moveTo>
                                  <a:pt x="2124075" y="960120"/>
                                </a:moveTo>
                                <a:lnTo>
                                  <a:pt x="2103120" y="960120"/>
                                </a:lnTo>
                                <a:lnTo>
                                  <a:pt x="2103120" y="981075"/>
                                </a:lnTo>
                                <a:lnTo>
                                  <a:pt x="2124075" y="981075"/>
                                </a:lnTo>
                                <a:lnTo>
                                  <a:pt x="2124075" y="960120"/>
                                </a:lnTo>
                                <a:close/>
                              </a:path>
                              <a:path w="2669540" h="1941195">
                                <a:moveTo>
                                  <a:pt x="2164080" y="960120"/>
                                </a:moveTo>
                                <a:lnTo>
                                  <a:pt x="2145665" y="960120"/>
                                </a:lnTo>
                                <a:lnTo>
                                  <a:pt x="2145665" y="981075"/>
                                </a:lnTo>
                                <a:lnTo>
                                  <a:pt x="2164080" y="981075"/>
                                </a:lnTo>
                                <a:lnTo>
                                  <a:pt x="2164080" y="960120"/>
                                </a:lnTo>
                                <a:close/>
                              </a:path>
                              <a:path w="2669540" h="1941195">
                                <a:moveTo>
                                  <a:pt x="2203450" y="960120"/>
                                </a:moveTo>
                                <a:lnTo>
                                  <a:pt x="2181860" y="960120"/>
                                </a:lnTo>
                                <a:lnTo>
                                  <a:pt x="2181860" y="981075"/>
                                </a:lnTo>
                                <a:lnTo>
                                  <a:pt x="2203450" y="981075"/>
                                </a:lnTo>
                                <a:lnTo>
                                  <a:pt x="2203450" y="960120"/>
                                </a:lnTo>
                                <a:close/>
                              </a:path>
                              <a:path w="2669540" h="1941195">
                                <a:moveTo>
                                  <a:pt x="2242820" y="960120"/>
                                </a:moveTo>
                                <a:lnTo>
                                  <a:pt x="2225040" y="960120"/>
                                </a:lnTo>
                                <a:lnTo>
                                  <a:pt x="2225040" y="981075"/>
                                </a:lnTo>
                                <a:lnTo>
                                  <a:pt x="2242820" y="981075"/>
                                </a:lnTo>
                                <a:lnTo>
                                  <a:pt x="2242820" y="960120"/>
                                </a:lnTo>
                                <a:close/>
                              </a:path>
                              <a:path w="2669540" h="1941195">
                                <a:moveTo>
                                  <a:pt x="2282825" y="960120"/>
                                </a:moveTo>
                                <a:lnTo>
                                  <a:pt x="2261235" y="960120"/>
                                </a:lnTo>
                                <a:lnTo>
                                  <a:pt x="2261235" y="981075"/>
                                </a:lnTo>
                                <a:lnTo>
                                  <a:pt x="2282825" y="981075"/>
                                </a:lnTo>
                                <a:lnTo>
                                  <a:pt x="2282825" y="960120"/>
                                </a:lnTo>
                                <a:close/>
                              </a:path>
                              <a:path w="2669540" h="1941195">
                                <a:moveTo>
                                  <a:pt x="2322195" y="960120"/>
                                </a:moveTo>
                                <a:lnTo>
                                  <a:pt x="2303780" y="960120"/>
                                </a:lnTo>
                                <a:lnTo>
                                  <a:pt x="2303780" y="981075"/>
                                </a:lnTo>
                                <a:lnTo>
                                  <a:pt x="2322195" y="981075"/>
                                </a:lnTo>
                                <a:lnTo>
                                  <a:pt x="2322195" y="960120"/>
                                </a:lnTo>
                                <a:close/>
                              </a:path>
                              <a:path w="2669540" h="1941195">
                                <a:moveTo>
                                  <a:pt x="2362200" y="960120"/>
                                </a:moveTo>
                                <a:lnTo>
                                  <a:pt x="2340610" y="960120"/>
                                </a:lnTo>
                                <a:lnTo>
                                  <a:pt x="2340610" y="981075"/>
                                </a:lnTo>
                                <a:lnTo>
                                  <a:pt x="2362200" y="981075"/>
                                </a:lnTo>
                                <a:lnTo>
                                  <a:pt x="2362200" y="960120"/>
                                </a:lnTo>
                                <a:close/>
                              </a:path>
                              <a:path w="2669540" h="1941195">
                                <a:moveTo>
                                  <a:pt x="2401570" y="960120"/>
                                </a:moveTo>
                                <a:lnTo>
                                  <a:pt x="2383155" y="960120"/>
                                </a:lnTo>
                                <a:lnTo>
                                  <a:pt x="2383155" y="981075"/>
                                </a:lnTo>
                                <a:lnTo>
                                  <a:pt x="2401570" y="981075"/>
                                </a:lnTo>
                                <a:lnTo>
                                  <a:pt x="2401570" y="960120"/>
                                </a:lnTo>
                                <a:close/>
                              </a:path>
                              <a:path w="2669540" h="1941195">
                                <a:moveTo>
                                  <a:pt x="2440940" y="960120"/>
                                </a:moveTo>
                                <a:lnTo>
                                  <a:pt x="2423160" y="960120"/>
                                </a:lnTo>
                                <a:lnTo>
                                  <a:pt x="2423160" y="981075"/>
                                </a:lnTo>
                                <a:lnTo>
                                  <a:pt x="2440940" y="981075"/>
                                </a:lnTo>
                                <a:lnTo>
                                  <a:pt x="2440940" y="960120"/>
                                </a:lnTo>
                                <a:close/>
                              </a:path>
                              <a:path w="2669540" h="1941195">
                                <a:moveTo>
                                  <a:pt x="2480945" y="960120"/>
                                </a:moveTo>
                                <a:lnTo>
                                  <a:pt x="2462530" y="960120"/>
                                </a:lnTo>
                                <a:lnTo>
                                  <a:pt x="2462530" y="981075"/>
                                </a:lnTo>
                                <a:lnTo>
                                  <a:pt x="2480945" y="981075"/>
                                </a:lnTo>
                                <a:lnTo>
                                  <a:pt x="2480945" y="960120"/>
                                </a:lnTo>
                                <a:close/>
                              </a:path>
                              <a:path w="2669540" h="1941195">
                                <a:moveTo>
                                  <a:pt x="2520315" y="960120"/>
                                </a:moveTo>
                                <a:lnTo>
                                  <a:pt x="2501900" y="960120"/>
                                </a:lnTo>
                                <a:lnTo>
                                  <a:pt x="2501900" y="981075"/>
                                </a:lnTo>
                                <a:lnTo>
                                  <a:pt x="2520315" y="981075"/>
                                </a:lnTo>
                                <a:lnTo>
                                  <a:pt x="2520315" y="960120"/>
                                </a:lnTo>
                                <a:close/>
                              </a:path>
                              <a:path w="2669540" h="1941195">
                                <a:moveTo>
                                  <a:pt x="2560320" y="960120"/>
                                </a:moveTo>
                                <a:lnTo>
                                  <a:pt x="2541905" y="960120"/>
                                </a:lnTo>
                                <a:lnTo>
                                  <a:pt x="2541905" y="981075"/>
                                </a:lnTo>
                                <a:lnTo>
                                  <a:pt x="2560320" y="981075"/>
                                </a:lnTo>
                                <a:lnTo>
                                  <a:pt x="2560320" y="960120"/>
                                </a:lnTo>
                                <a:close/>
                              </a:path>
                              <a:path w="2669540" h="1941195">
                                <a:moveTo>
                                  <a:pt x="2599690" y="960120"/>
                                </a:moveTo>
                                <a:lnTo>
                                  <a:pt x="2581275" y="960120"/>
                                </a:lnTo>
                                <a:lnTo>
                                  <a:pt x="2581275" y="981075"/>
                                </a:lnTo>
                                <a:lnTo>
                                  <a:pt x="2599690" y="981075"/>
                                </a:lnTo>
                                <a:lnTo>
                                  <a:pt x="2599690" y="960120"/>
                                </a:lnTo>
                                <a:close/>
                              </a:path>
                              <a:path w="2669540" h="1941195">
                                <a:moveTo>
                                  <a:pt x="2639060" y="960120"/>
                                </a:moveTo>
                                <a:lnTo>
                                  <a:pt x="2621280" y="960120"/>
                                </a:lnTo>
                                <a:lnTo>
                                  <a:pt x="2621280" y="981075"/>
                                </a:lnTo>
                                <a:lnTo>
                                  <a:pt x="2639060" y="981075"/>
                                </a:lnTo>
                                <a:lnTo>
                                  <a:pt x="2639060" y="960120"/>
                                </a:lnTo>
                                <a:close/>
                              </a:path>
                              <a:path w="2669540" h="1941195">
                                <a:moveTo>
                                  <a:pt x="2669540" y="960120"/>
                                </a:moveTo>
                                <a:lnTo>
                                  <a:pt x="2660650" y="960120"/>
                                </a:lnTo>
                                <a:lnTo>
                                  <a:pt x="2660650" y="981075"/>
                                </a:lnTo>
                                <a:lnTo>
                                  <a:pt x="2669540" y="981075"/>
                                </a:lnTo>
                                <a:lnTo>
                                  <a:pt x="2669540" y="96012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399" name="Image 399"/>
                          <pic:cNvPicPr/>
                        </pic:nvPicPr>
                        <pic:blipFill>
                          <a:blip r:embed="rId67" cstate="print"/>
                          <a:stretch>
                            <a:fillRect/>
                          </a:stretch>
                        </pic:blipFill>
                        <pic:spPr>
                          <a:xfrm>
                            <a:off x="1147444" y="659765"/>
                            <a:ext cx="189230" cy="113029"/>
                          </a:xfrm>
                          <a:prstGeom prst="rect">
                            <a:avLst/>
                          </a:prstGeom>
                        </pic:spPr>
                      </pic:pic>
                      <wps:wsp>
                        <wps:cNvPr id="400" name="Textbox 400"/>
                        <wps:cNvSpPr txBox="1"/>
                        <wps:spPr>
                          <a:xfrm>
                            <a:off x="189661" y="282982"/>
                            <a:ext cx="170180" cy="155575"/>
                          </a:xfrm>
                          <a:prstGeom prst="rect">
                            <a:avLst/>
                          </a:prstGeom>
                        </wps:spPr>
                        <wps:txbx>
                          <w:txbxContent>
                            <w:p w14:paraId="3873C109" w14:textId="77777777" w:rsidR="008B73B2" w:rsidRDefault="00000000">
                              <w:pPr>
                                <w:spacing w:line="244" w:lineRule="exact"/>
                              </w:pPr>
                              <w:r>
                                <w:rPr>
                                  <w:color w:val="1F1A16"/>
                                  <w:spacing w:val="-7"/>
                                </w:rPr>
                                <w:t>27.</w:t>
                              </w:r>
                            </w:p>
                          </w:txbxContent>
                        </wps:txbx>
                        <wps:bodyPr wrap="square" lIns="0" tIns="0" rIns="0" bIns="0" rtlCol="0">
                          <a:noAutofit/>
                        </wps:bodyPr>
                      </wps:wsp>
                      <wps:wsp>
                        <wps:cNvPr id="401" name="Textbox 401"/>
                        <wps:cNvSpPr txBox="1"/>
                        <wps:spPr>
                          <a:xfrm>
                            <a:off x="1119250" y="450622"/>
                            <a:ext cx="223520" cy="155575"/>
                          </a:xfrm>
                          <a:prstGeom prst="rect">
                            <a:avLst/>
                          </a:prstGeom>
                        </wps:spPr>
                        <wps:txbx>
                          <w:txbxContent>
                            <w:p w14:paraId="51C9583D" w14:textId="77777777" w:rsidR="008B73B2" w:rsidRDefault="00000000">
                              <w:pPr>
                                <w:spacing w:line="244" w:lineRule="exact"/>
                              </w:pPr>
                              <w:r>
                                <w:rPr>
                                  <w:color w:val="1F1A16"/>
                                  <w:spacing w:val="-5"/>
                                </w:rPr>
                                <w:t>60o</w:t>
                              </w:r>
                            </w:p>
                          </w:txbxContent>
                        </wps:txbx>
                        <wps:bodyPr wrap="square" lIns="0" tIns="0" rIns="0" bIns="0" rtlCol="0">
                          <a:noAutofit/>
                        </wps:bodyPr>
                      </wps:wsp>
                      <wps:wsp>
                        <wps:cNvPr id="402" name="Textbox 402"/>
                        <wps:cNvSpPr txBox="1"/>
                        <wps:spPr>
                          <a:xfrm>
                            <a:off x="1957832" y="365278"/>
                            <a:ext cx="723265" cy="155575"/>
                          </a:xfrm>
                          <a:prstGeom prst="rect">
                            <a:avLst/>
                          </a:prstGeom>
                        </wps:spPr>
                        <wps:txbx>
                          <w:txbxContent>
                            <w:p w14:paraId="3E7B0541" w14:textId="77777777" w:rsidR="008B73B2" w:rsidRDefault="00000000">
                              <w:pPr>
                                <w:spacing w:line="244" w:lineRule="exact"/>
                              </w:pPr>
                              <w:r>
                                <w:rPr>
                                  <w:color w:val="1F1A16"/>
                                  <w:spacing w:val="-6"/>
                                </w:rPr>
                                <w:t>Reflected</w:t>
                              </w:r>
                              <w:r>
                                <w:rPr>
                                  <w:color w:val="1F1A16"/>
                                  <w:spacing w:val="-3"/>
                                </w:rPr>
                                <w:t xml:space="preserve"> </w:t>
                              </w:r>
                              <w:r>
                                <w:rPr>
                                  <w:color w:val="1F1A16"/>
                                  <w:spacing w:val="-5"/>
                                </w:rPr>
                                <w:t>ray</w:t>
                              </w:r>
                            </w:p>
                          </w:txbxContent>
                        </wps:txbx>
                        <wps:bodyPr wrap="square" lIns="0" tIns="0" rIns="0" bIns="0" rtlCol="0">
                          <a:noAutofit/>
                        </wps:bodyPr>
                      </wps:wsp>
                      <wps:wsp>
                        <wps:cNvPr id="403" name="Textbox 403"/>
                        <wps:cNvSpPr txBox="1"/>
                        <wps:spPr>
                          <a:xfrm>
                            <a:off x="293243" y="731038"/>
                            <a:ext cx="650240" cy="155575"/>
                          </a:xfrm>
                          <a:prstGeom prst="rect">
                            <a:avLst/>
                          </a:prstGeom>
                        </wps:spPr>
                        <wps:txbx>
                          <w:txbxContent>
                            <w:p w14:paraId="679ACC1B" w14:textId="77777777" w:rsidR="008B73B2" w:rsidRDefault="00000000">
                              <w:pPr>
                                <w:spacing w:line="244" w:lineRule="exact"/>
                              </w:pPr>
                              <w:r>
                                <w:rPr>
                                  <w:color w:val="1F1A16"/>
                                  <w:spacing w:val="-6"/>
                                </w:rPr>
                                <w:t>Incident</w:t>
                              </w:r>
                              <w:r>
                                <w:rPr>
                                  <w:color w:val="1F1A16"/>
                                  <w:spacing w:val="1"/>
                                </w:rPr>
                                <w:t xml:space="preserve"> </w:t>
                              </w:r>
                              <w:r>
                                <w:rPr>
                                  <w:color w:val="1F1A16"/>
                                  <w:spacing w:val="-5"/>
                                </w:rPr>
                                <w:t>ray</w:t>
                              </w:r>
                            </w:p>
                          </w:txbxContent>
                        </wps:txbx>
                        <wps:bodyPr wrap="square" lIns="0" tIns="0" rIns="0" bIns="0" rtlCol="0">
                          <a:noAutofit/>
                        </wps:bodyPr>
                      </wps:wsp>
                      <wps:wsp>
                        <wps:cNvPr id="404" name="Textbox 404"/>
                        <wps:cNvSpPr txBox="1"/>
                        <wps:spPr>
                          <a:xfrm>
                            <a:off x="2283967" y="776758"/>
                            <a:ext cx="306705" cy="469265"/>
                          </a:xfrm>
                          <a:prstGeom prst="rect">
                            <a:avLst/>
                          </a:prstGeom>
                        </wps:spPr>
                        <wps:txbx>
                          <w:txbxContent>
                            <w:p w14:paraId="4A6F6C51" w14:textId="77777777" w:rsidR="008B73B2" w:rsidRDefault="00000000">
                              <w:pPr>
                                <w:spacing w:line="244" w:lineRule="exact"/>
                              </w:pPr>
                              <w:r>
                                <w:rPr>
                                  <w:color w:val="1F1A16"/>
                                  <w:spacing w:val="-5"/>
                                </w:rPr>
                                <w:t>AIR</w:t>
                              </w:r>
                            </w:p>
                            <w:p w14:paraId="2F9B40E9" w14:textId="77777777" w:rsidR="008B73B2" w:rsidRDefault="00000000">
                              <w:pPr>
                                <w:spacing w:before="241"/>
                              </w:pPr>
                              <w:r>
                                <w:rPr>
                                  <w:color w:val="1F1A16"/>
                                  <w:spacing w:val="-5"/>
                                </w:rPr>
                                <w:t>Glass</w:t>
                              </w:r>
                            </w:p>
                          </w:txbxContent>
                        </wps:txbx>
                        <wps:bodyPr wrap="square" lIns="0" tIns="0" rIns="0" bIns="0" rtlCol="0">
                          <a:noAutofit/>
                        </wps:bodyPr>
                      </wps:wsp>
                      <wps:wsp>
                        <wps:cNvPr id="405" name="Textbox 405"/>
                        <wps:cNvSpPr txBox="1"/>
                        <wps:spPr>
                          <a:xfrm>
                            <a:off x="1893823" y="1587526"/>
                            <a:ext cx="779145" cy="155575"/>
                          </a:xfrm>
                          <a:prstGeom prst="rect">
                            <a:avLst/>
                          </a:prstGeom>
                        </wps:spPr>
                        <wps:txbx>
                          <w:txbxContent>
                            <w:p w14:paraId="4DC5E81D" w14:textId="77777777" w:rsidR="008B73B2" w:rsidRDefault="00000000">
                              <w:pPr>
                                <w:spacing w:line="244" w:lineRule="exact"/>
                              </w:pPr>
                              <w:r>
                                <w:rPr>
                                  <w:color w:val="1F1A16"/>
                                  <w:spacing w:val="-6"/>
                                </w:rPr>
                                <w:t>Refracted</w:t>
                              </w:r>
                              <w:r>
                                <w:rPr>
                                  <w:color w:val="1F1A16"/>
                                  <w:spacing w:val="-3"/>
                                </w:rPr>
                                <w:t xml:space="preserve"> </w:t>
                              </w:r>
                              <w:r>
                                <w:rPr>
                                  <w:color w:val="1F1A16"/>
                                  <w:spacing w:val="-5"/>
                                </w:rPr>
                                <w:t>Ray</w:t>
                              </w:r>
                            </w:p>
                          </w:txbxContent>
                        </wps:txbx>
                        <wps:bodyPr wrap="square" lIns="0" tIns="0" rIns="0" bIns="0" rtlCol="0">
                          <a:noAutofit/>
                        </wps:bodyPr>
                      </wps:wsp>
                    </wpg:wgp>
                  </a:graphicData>
                </a:graphic>
              </wp:anchor>
            </w:drawing>
          </mc:Choice>
          <mc:Fallback>
            <w:pict>
              <v:group w14:anchorId="6BD42A75" id="Group 397" o:spid="_x0000_s1257" style="position:absolute;left:0;text-align:left;margin-left:83.25pt;margin-top:17.7pt;width:211.1pt;height:152.85pt;z-index:15778816;mso-wrap-distance-left:0;mso-wrap-distance-right:0;mso-position-horizontal-relative:page;mso-position-vertical-relative:text" coordsize="26809,19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">
                <v:shape id="Graphic 398" o:spid="_x0000_s1258" style="position:absolute;width:26695;height:19411;visibility:visible;mso-wrap-style:square;v-text-anchor:top" coordsize="266954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" path="m17780,960120l,960120r,20955l17780,981075r,-20955xem57785,960120r-18415,l39370,981075r18415,l57785,960120xem100330,960120r-21590,l78740,981075r21590,l100330,960120xem137160,960120r-18415,l118745,981075r18415,l137160,960120xem179705,960120r-21590,l158115,981075r21590,l179705,960120xem215900,960120r-17780,l198120,981075r17780,l215900,960120xem259080,960120r-21590,l237490,981075r21590,l259080,960120xem295275,960120r-18415,l276860,981075r18415,l295275,960120xem337820,960120r-20955,l316865,981075r20955,l337820,960120xem374650,960120r-18415,l356235,981075r18415,l374650,960120xem417195,960120r-18415,l398780,981075r18415,l417195,960120xem454025,960120r-18415,l435610,981075r18415,l454025,960120xem496570,960120r-18415,l478155,981075r18415,l496570,960120xem533400,960120r-18415,l514985,981075r18415,l533400,960120xem575945,960120r-18415,l557530,981075r18415,l575945,960120xem612140,960120r-17780,l594360,981075r17780,l612140,960120xem655320,960120r-18415,l636905,981075r18415,l655320,960120xem691515,960120r-18415,l673100,981075r18415,l691515,960120xem734060,960120r-17780,l716280,981075r17780,l734060,960120xem774065,960120r-21590,l752475,981075r21590,l774065,960120xem813435,960120r-18415,l795020,981075r18415,l813435,960120xem853440,960120r-21590,l831850,981075r21590,l853440,960120xem892810,960120r-18415,l874395,981075r18415,l892810,960120xem932180,960120r-20955,l911225,981075r20955,l932180,960120xem972185,960120r-18415,l953770,981075r18415,l972185,960120xem1011555,960120r-20955,l990600,981075r20955,l1011555,960120xem1051560,960120r-18415,l1033145,981075r18415,l1051560,960120xem1090930,960120r-18415,l1072515,981075r18415,l1090930,960120xem1130300,960120r-17780,l1112520,981075r17780,l1130300,960120xem1170305,960120r-18415,l1151890,981075r18415,l1170305,960120xem1209675,960120r-18415,l1191260,981075r18415,l1209675,960120xem1249680,960120r-18415,l1231265,981075r18415,l1249680,960120xem1289050,960120r-18415,l1270635,981075r18415,l1289050,960120xem1407795,960120r-18415,l1389380,981075r18415,l1407795,960120xem1450340,960120r-20955,l1429385,981075r20955,l1450340,960120xem1487170,960120r-18415,l1468755,981075r18415,l1487170,960120xem1529715,960120r-20955,l1508760,981075r20955,l1529715,960120xem1566545,960120r-18415,l1548130,981075r18415,l1566545,960120xem1609090,960120r-21590,l1587500,981075r21590,l1609090,960120xem1645920,960120r-18415,l1627505,981075r18415,l1645920,960120xem1688465,960120r-21590,l1666875,981075r21590,l1688465,960120xem1724660,960120r-17780,l1706880,981075r17780,l1724660,960120xem1767840,960120r-18415,l1749425,981075r18415,l1767840,960120xem1804035,960120r-18415,l1785620,981075r18415,l1804035,960120xem1846580,960120r-17780,l1828800,981075r17780,l1846580,960120xem1883410,960120r-18415,l1864995,981075r18415,l1883410,960120xem1925955,960120r-18415,l1907540,981075r18415,l1925955,960120xem1962785,960120r-18415,l1944370,981075r18415,l1962785,960120xem2005330,960120r-18415,l1986915,981075r18415,l2005330,960120xem2042160,960120r-18415,l2023745,981075r18415,l2042160,960120xem2084705,960120r-18415,l2066290,981075r18415,l2084705,960120xem2103755,170815r-15240,-15240l1778000,485140r-119380,51435l1664335,536575r,2540l1673860,539115r3175,3175l1679575,542290r3175,3175l1685925,545465r3175,3175l1692275,548640r2540,3175l1697990,551815r,2540l1701165,554355r3175,3175l1704340,563245,1350010,941336r,27534l1350010,974090r-2540,-2540l1350010,968870r,-27534l1343660,948105,1343660,r-17780,l1325880,948690r-37707,-40120l996035,596900,982345,582295r1905,l984885,582295r,-3175l987425,579120r635,l991235,575945r1905,l993775,575945r,-3175l999490,572770r635,l1003300,569595r2540,l1006475,569595r,-2540l1011555,567055r635,l1012190,563880r5715,l1018540,563880r3175,-6350l1026795,557530r635,l1027430,554355r2540,l1030605,554355,906551,503288,691515,274320r-12065,15240l899160,521970r45720,123825l944880,644080r635,1715l945515,643255r1905,l948055,643255r,-6350l951230,633730r,-5715l953770,628015r635,l954405,621665r3175,-3175l957580,615315r3175,-2540l960755,609600r1905,l963295,609600r,-3175l966470,603250r,-3175l969010,600075r635,l969645,597535r635,l1312545,960120r-1905,l1310640,981075r15240,l1325880,1941195r17780,l1343660,998855r74930,128270l1566545,1388745r,1270l1560830,1390015r-635,l1557020,1392555r-1905,l1554480,1392555r-3175,3175l1542415,1395730r-635,l1539240,1398905r-20955,l1517650,1398905r,3175l1615440,1475105r219075,387350l1852930,1852930,1637741,1473200r-4521,-37465l1626235,1374140r-4445,-39370l1621218,1335341r-63,-571l1617980,1337945r,3175l1616075,1341120r-635,l1615440,1344295r-3175,5715l1609090,1353185r,3175l1606550,1356360r-635,l1605915,1359535r-2540,l1602740,1359535r,2540l1600835,1362075r-635,l1600200,1365250r-2540,l1597025,1365250r,3175l1591310,1368425r-635,l1585353,1373746,1366520,993775r-635,l1365250,991870r635,l1359535,981075r8890,l1368425,974725r,-14605l1358277,960120r2413,-2540l1719580,578485r,635l1722755,579120r2540,3175l1725295,584835r3175,l1728470,588010r3175,3175l1731645,597535r3175,2540l1734820,603250r3175,3175l1737995,609600r2540,3175l1740535,618490r3175,l1743710,628015r18859,-49530l1784350,521335r7620,-20955l2103755,170815xem2124075,960120r-20955,l2103120,981075r20955,l2124075,960120xem2164080,960120r-18415,l2145665,981075r18415,l2164080,960120xem2203450,960120r-21590,l2181860,981075r21590,l2203450,960120xem2242820,960120r-17780,l2225040,981075r17780,l2242820,960120xem2282825,960120r-21590,l2261235,981075r21590,l2282825,960120xem2322195,960120r-18415,l2303780,981075r18415,l2322195,960120xem2362200,960120r-21590,l2340610,981075r21590,l2362200,960120xem2401570,960120r-18415,l2383155,981075r18415,l2401570,960120xem2440940,960120r-17780,l2423160,981075r17780,l2440940,960120xem2480945,960120r-18415,l2462530,981075r18415,l2480945,960120xem2520315,960120r-18415,l2501900,981075r18415,l2520315,960120xem2560320,960120r-18415,l2541905,981075r18415,l2560320,960120xem2599690,960120r-18415,l2581275,981075r18415,l2599690,960120xem2639060,960120r-17780,l2621280,981075r17780,l2639060,960120xem2669540,960120r-8890,l2660650,981075r8890,l2669540,960120xe" fillcolor="#1f1a16" stroked="f">
                  <v:path arrowok="t"/>
                </v:shape>
                <v:shape id="Image 399" o:spid="_x0000_s1259" type="#_x0000_t75" style="position:absolute;left:11474;top:6597;width:1892;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">
                  <v:imagedata r:id="rId68" o:title=""/>
                </v:shape>
                <v:shape id="Textbox 400" o:spid="_x0000_s1260" type="#_x0000_t202" style="position:absolute;left:1896;top:2829;width:170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3873C109" w14:textId="77777777" w:rsidR="008B73B2" w:rsidRDefault="00000000">
                        <w:pPr>
                          <w:spacing w:line="244" w:lineRule="exact"/>
                        </w:pPr>
                        <w:r>
                          <w:rPr>
                            <w:color w:val="1F1A16"/>
                            <w:spacing w:val="-7"/>
                          </w:rPr>
                          <w:t>27.</w:t>
                        </w:r>
                      </w:p>
                    </w:txbxContent>
                  </v:textbox>
                </v:shape>
                <v:shape id="Textbox 401" o:spid="_x0000_s1261" type="#_x0000_t202" style="position:absolute;left:11192;top:4506;width:223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51C9583D" w14:textId="77777777" w:rsidR="008B73B2" w:rsidRDefault="00000000">
                        <w:pPr>
                          <w:spacing w:line="244" w:lineRule="exact"/>
                        </w:pPr>
                        <w:r>
                          <w:rPr>
                            <w:color w:val="1F1A16"/>
                            <w:spacing w:val="-5"/>
                          </w:rPr>
                          <w:t>60o</w:t>
                        </w:r>
                      </w:p>
                    </w:txbxContent>
                  </v:textbox>
                </v:shape>
                <v:shape id="Textbox 402" o:spid="_x0000_s1262" type="#_x0000_t202" style="position:absolute;left:19578;top:3652;width:723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3E7B0541" w14:textId="77777777" w:rsidR="008B73B2" w:rsidRDefault="00000000">
                        <w:pPr>
                          <w:spacing w:line="244" w:lineRule="exact"/>
                        </w:pPr>
                        <w:r>
                          <w:rPr>
                            <w:color w:val="1F1A16"/>
                            <w:spacing w:val="-6"/>
                          </w:rPr>
                          <w:t>Reflected</w:t>
                        </w:r>
                        <w:r>
                          <w:rPr>
                            <w:color w:val="1F1A16"/>
                            <w:spacing w:val="-3"/>
                          </w:rPr>
                          <w:t xml:space="preserve"> </w:t>
                        </w:r>
                        <w:r>
                          <w:rPr>
                            <w:color w:val="1F1A16"/>
                            <w:spacing w:val="-5"/>
                          </w:rPr>
                          <w:t>ray</w:t>
                        </w:r>
                      </w:p>
                    </w:txbxContent>
                  </v:textbox>
                </v:shape>
                <v:shape id="Textbox 403" o:spid="_x0000_s1263" type="#_x0000_t202" style="position:absolute;left:2932;top:7310;width:650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679ACC1B" w14:textId="77777777" w:rsidR="008B73B2" w:rsidRDefault="00000000">
                        <w:pPr>
                          <w:spacing w:line="244" w:lineRule="exact"/>
                        </w:pPr>
                        <w:r>
                          <w:rPr>
                            <w:color w:val="1F1A16"/>
                            <w:spacing w:val="-6"/>
                          </w:rPr>
                          <w:t>Incident</w:t>
                        </w:r>
                        <w:r>
                          <w:rPr>
                            <w:color w:val="1F1A16"/>
                            <w:spacing w:val="1"/>
                          </w:rPr>
                          <w:t xml:space="preserve"> </w:t>
                        </w:r>
                        <w:r>
                          <w:rPr>
                            <w:color w:val="1F1A16"/>
                            <w:spacing w:val="-5"/>
                          </w:rPr>
                          <w:t>ray</w:t>
                        </w:r>
                      </w:p>
                    </w:txbxContent>
                  </v:textbox>
                </v:shape>
                <v:shape id="Textbox 404" o:spid="_x0000_s1264" type="#_x0000_t202" style="position:absolute;left:22839;top:7767;width:3067;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4A6F6C51" w14:textId="77777777" w:rsidR="008B73B2" w:rsidRDefault="00000000">
                        <w:pPr>
                          <w:spacing w:line="244" w:lineRule="exact"/>
                        </w:pPr>
                        <w:r>
                          <w:rPr>
                            <w:color w:val="1F1A16"/>
                            <w:spacing w:val="-5"/>
                          </w:rPr>
                          <w:t>AIR</w:t>
                        </w:r>
                      </w:p>
                      <w:p w14:paraId="2F9B40E9" w14:textId="77777777" w:rsidR="008B73B2" w:rsidRDefault="00000000">
                        <w:pPr>
                          <w:spacing w:before="241"/>
                        </w:pPr>
                        <w:r>
                          <w:rPr>
                            <w:color w:val="1F1A16"/>
                            <w:spacing w:val="-5"/>
                          </w:rPr>
                          <w:t>Glass</w:t>
                        </w:r>
                      </w:p>
                    </w:txbxContent>
                  </v:textbox>
                </v:shape>
                <v:shape id="Textbox 405" o:spid="_x0000_s1265" type="#_x0000_t202" style="position:absolute;left:18938;top:15875;width:779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4DC5E81D" w14:textId="77777777" w:rsidR="008B73B2" w:rsidRDefault="00000000">
                        <w:pPr>
                          <w:spacing w:line="244" w:lineRule="exact"/>
                        </w:pPr>
                        <w:r>
                          <w:rPr>
                            <w:color w:val="1F1A16"/>
                            <w:spacing w:val="-6"/>
                          </w:rPr>
                          <w:t>Refracted</w:t>
                        </w:r>
                        <w:r>
                          <w:rPr>
                            <w:color w:val="1F1A16"/>
                            <w:spacing w:val="-3"/>
                          </w:rPr>
                          <w:t xml:space="preserve"> </w:t>
                        </w:r>
                        <w:r>
                          <w:rPr>
                            <w:color w:val="1F1A16"/>
                            <w:spacing w:val="-5"/>
                          </w:rPr>
                          <w:t>Ray</w:t>
                        </w:r>
                      </w:p>
                    </w:txbxContent>
                  </v:textbox>
                </v:shape>
                <w10:wrap anchorx="page"/>
              </v:group>
            </w:pict>
          </mc:Fallback>
        </mc:AlternateContent>
      </w:r>
      <w:r>
        <w:rPr>
          <w:sz w:val="20"/>
        </w:rPr>
        <w:t>33. A pencil is placed vertically between</w:t>
      </w:r>
      <w:r>
        <w:rPr>
          <w:spacing w:val="40"/>
          <w:sz w:val="20"/>
        </w:rPr>
        <w:t xml:space="preserve"> </w:t>
      </w:r>
      <w:r>
        <w:rPr>
          <w:sz w:val="20"/>
        </w:rPr>
        <w:t>a</w:t>
      </w:r>
      <w:r>
        <w:rPr>
          <w:spacing w:val="40"/>
          <w:sz w:val="20"/>
        </w:rPr>
        <w:t xml:space="preserve"> </w:t>
      </w:r>
      <w:r>
        <w:rPr>
          <w:sz w:val="20"/>
        </w:rPr>
        <w:t>concave mirror</w:t>
      </w:r>
      <w:r>
        <w:rPr>
          <w:spacing w:val="-9"/>
          <w:sz w:val="20"/>
        </w:rPr>
        <w:t xml:space="preserve"> </w:t>
      </w:r>
      <w:r>
        <w:rPr>
          <w:sz w:val="20"/>
        </w:rPr>
        <w:t>and</w:t>
      </w:r>
      <w:r>
        <w:rPr>
          <w:spacing w:val="-9"/>
          <w:sz w:val="20"/>
        </w:rPr>
        <w:t xml:space="preserve"> </w:t>
      </w:r>
      <w:r>
        <w:rPr>
          <w:sz w:val="20"/>
        </w:rPr>
        <w:t>its</w:t>
      </w:r>
      <w:r>
        <w:rPr>
          <w:spacing w:val="-5"/>
          <w:sz w:val="20"/>
        </w:rPr>
        <w:t xml:space="preserve"> </w:t>
      </w:r>
      <w:r>
        <w:rPr>
          <w:sz w:val="20"/>
        </w:rPr>
        <w:t>focal</w:t>
      </w:r>
      <w:r>
        <w:rPr>
          <w:spacing w:val="-11"/>
          <w:sz w:val="20"/>
        </w:rPr>
        <w:t xml:space="preserve"> </w:t>
      </w:r>
      <w:r>
        <w:rPr>
          <w:sz w:val="20"/>
        </w:rPr>
        <w:t>point.</w:t>
      </w:r>
      <w:r>
        <w:rPr>
          <w:spacing w:val="-7"/>
          <w:sz w:val="20"/>
        </w:rPr>
        <w:t xml:space="preserve"> </w:t>
      </w:r>
      <w:r>
        <w:rPr>
          <w:sz w:val="20"/>
        </w:rPr>
        <w:t>The</w:t>
      </w:r>
      <w:r>
        <w:rPr>
          <w:spacing w:val="-13"/>
          <w:sz w:val="20"/>
        </w:rPr>
        <w:t xml:space="preserve"> </w:t>
      </w:r>
      <w:r>
        <w:rPr>
          <w:sz w:val="20"/>
        </w:rPr>
        <w:t>image</w:t>
      </w:r>
      <w:r>
        <w:rPr>
          <w:spacing w:val="-8"/>
          <w:sz w:val="20"/>
        </w:rPr>
        <w:t xml:space="preserve"> </w:t>
      </w:r>
      <w:r>
        <w:rPr>
          <w:sz w:val="20"/>
        </w:rPr>
        <w:t>of</w:t>
      </w:r>
      <w:r>
        <w:rPr>
          <w:spacing w:val="-13"/>
          <w:sz w:val="20"/>
        </w:rPr>
        <w:t xml:space="preserve"> </w:t>
      </w:r>
      <w:r>
        <w:rPr>
          <w:sz w:val="20"/>
        </w:rPr>
        <w:t>the</w:t>
      </w:r>
      <w:r>
        <w:rPr>
          <w:spacing w:val="-12"/>
          <w:sz w:val="20"/>
        </w:rPr>
        <w:t xml:space="preserve"> </w:t>
      </w:r>
      <w:r>
        <w:rPr>
          <w:sz w:val="20"/>
        </w:rPr>
        <w:t>pencil in the</w:t>
      </w:r>
      <w:r>
        <w:rPr>
          <w:spacing w:val="-1"/>
          <w:sz w:val="20"/>
        </w:rPr>
        <w:t xml:space="preserve"> </w:t>
      </w:r>
      <w:r>
        <w:rPr>
          <w:sz w:val="20"/>
        </w:rPr>
        <w:t>mirror will be</w:t>
      </w:r>
    </w:p>
    <w:p w14:paraId="3989076B" w14:textId="77777777" w:rsidR="008B73B2" w:rsidRDefault="00000000">
      <w:pPr>
        <w:pStyle w:val="ListParagraph"/>
        <w:numPr>
          <w:ilvl w:val="1"/>
          <w:numId w:val="161"/>
        </w:numPr>
        <w:tabs>
          <w:tab w:val="left" w:pos="7133"/>
        </w:tabs>
        <w:spacing w:before="1"/>
        <w:ind w:left="7133" w:hanging="720"/>
        <w:rPr>
          <w:sz w:val="20"/>
        </w:rPr>
      </w:pPr>
      <w:r>
        <w:rPr>
          <w:sz w:val="20"/>
        </w:rPr>
        <w:t>Real</w:t>
      </w:r>
      <w:r>
        <w:rPr>
          <w:spacing w:val="-7"/>
          <w:sz w:val="20"/>
        </w:rPr>
        <w:t xml:space="preserve"> </w:t>
      </w:r>
      <w:r>
        <w:rPr>
          <w:sz w:val="20"/>
        </w:rPr>
        <w:t>inverted</w:t>
      </w:r>
      <w:r>
        <w:rPr>
          <w:spacing w:val="-5"/>
          <w:sz w:val="20"/>
        </w:rPr>
        <w:t xml:space="preserve"> </w:t>
      </w:r>
      <w:r>
        <w:rPr>
          <w:spacing w:val="-2"/>
          <w:sz w:val="20"/>
        </w:rPr>
        <w:t>anddiminished</w:t>
      </w:r>
    </w:p>
    <w:p w14:paraId="58EE6E75" w14:textId="77777777" w:rsidR="008B73B2" w:rsidRDefault="00000000">
      <w:pPr>
        <w:pStyle w:val="ListParagraph"/>
        <w:numPr>
          <w:ilvl w:val="1"/>
          <w:numId w:val="161"/>
        </w:numPr>
        <w:tabs>
          <w:tab w:val="left" w:pos="7133"/>
        </w:tabs>
        <w:ind w:left="7133" w:hanging="720"/>
        <w:rPr>
          <w:sz w:val="20"/>
        </w:rPr>
      </w:pPr>
      <w:r>
        <w:rPr>
          <w:sz w:val="20"/>
        </w:rPr>
        <w:t>Virtual,</w:t>
      </w:r>
      <w:r>
        <w:rPr>
          <w:spacing w:val="-8"/>
          <w:sz w:val="20"/>
        </w:rPr>
        <w:t xml:space="preserve"> </w:t>
      </w:r>
      <w:r>
        <w:rPr>
          <w:sz w:val="20"/>
        </w:rPr>
        <w:t>inverted</w:t>
      </w:r>
      <w:r>
        <w:rPr>
          <w:spacing w:val="-7"/>
          <w:sz w:val="20"/>
        </w:rPr>
        <w:t xml:space="preserve"> </w:t>
      </w:r>
      <w:r>
        <w:rPr>
          <w:spacing w:val="-2"/>
          <w:sz w:val="20"/>
        </w:rPr>
        <w:t>andenlarged</w:t>
      </w:r>
    </w:p>
    <w:p w14:paraId="4E106F7F" w14:textId="77777777" w:rsidR="008B73B2" w:rsidRDefault="00000000">
      <w:pPr>
        <w:pStyle w:val="ListParagraph"/>
        <w:numPr>
          <w:ilvl w:val="1"/>
          <w:numId w:val="161"/>
        </w:numPr>
        <w:tabs>
          <w:tab w:val="left" w:pos="7133"/>
        </w:tabs>
        <w:ind w:left="7133" w:hanging="720"/>
        <w:rPr>
          <w:sz w:val="20"/>
        </w:rPr>
      </w:pPr>
      <w:r>
        <w:rPr>
          <w:sz w:val="20"/>
        </w:rPr>
        <w:t>Real,</w:t>
      </w:r>
      <w:r>
        <w:rPr>
          <w:spacing w:val="-5"/>
          <w:sz w:val="20"/>
        </w:rPr>
        <w:t xml:space="preserve"> </w:t>
      </w:r>
      <w:r>
        <w:rPr>
          <w:sz w:val="20"/>
        </w:rPr>
        <w:t>erect</w:t>
      </w:r>
      <w:r>
        <w:rPr>
          <w:spacing w:val="-2"/>
          <w:sz w:val="20"/>
        </w:rPr>
        <w:t xml:space="preserve"> </w:t>
      </w:r>
      <w:r>
        <w:rPr>
          <w:sz w:val="20"/>
        </w:rPr>
        <w:t>and</w:t>
      </w:r>
      <w:r>
        <w:rPr>
          <w:spacing w:val="-24"/>
          <w:sz w:val="20"/>
        </w:rPr>
        <w:t xml:space="preserve"> </w:t>
      </w:r>
      <w:r>
        <w:rPr>
          <w:spacing w:val="-2"/>
          <w:sz w:val="20"/>
        </w:rPr>
        <w:t>enlarged.</w:t>
      </w:r>
    </w:p>
    <w:p w14:paraId="679231AD" w14:textId="77777777" w:rsidR="008B73B2" w:rsidRDefault="00000000">
      <w:pPr>
        <w:pStyle w:val="ListParagraph"/>
        <w:numPr>
          <w:ilvl w:val="1"/>
          <w:numId w:val="161"/>
        </w:numPr>
        <w:tabs>
          <w:tab w:val="left" w:pos="7133"/>
        </w:tabs>
        <w:ind w:left="7133" w:hanging="720"/>
        <w:rPr>
          <w:sz w:val="20"/>
        </w:rPr>
      </w:pPr>
      <w:r>
        <w:rPr>
          <w:spacing w:val="-4"/>
          <w:sz w:val="20"/>
        </w:rPr>
        <w:t>Virtual,</w:t>
      </w:r>
      <w:r>
        <w:rPr>
          <w:sz w:val="20"/>
        </w:rPr>
        <w:t xml:space="preserve"> </w:t>
      </w:r>
      <w:r>
        <w:rPr>
          <w:spacing w:val="-4"/>
          <w:sz w:val="20"/>
        </w:rPr>
        <w:t>erect</w:t>
      </w:r>
      <w:r>
        <w:rPr>
          <w:spacing w:val="4"/>
          <w:sz w:val="20"/>
        </w:rPr>
        <w:t xml:space="preserve"> </w:t>
      </w:r>
      <w:r>
        <w:rPr>
          <w:spacing w:val="-4"/>
          <w:sz w:val="20"/>
        </w:rPr>
        <w:t>and</w:t>
      </w:r>
      <w:r>
        <w:rPr>
          <w:spacing w:val="-16"/>
          <w:sz w:val="20"/>
        </w:rPr>
        <w:t xml:space="preserve"> </w:t>
      </w:r>
      <w:r>
        <w:rPr>
          <w:spacing w:val="-4"/>
          <w:sz w:val="20"/>
        </w:rPr>
        <w:t>enlarged.</w:t>
      </w:r>
    </w:p>
    <w:p w14:paraId="6E88B22E" w14:textId="77777777" w:rsidR="008B73B2" w:rsidRDefault="008B73B2">
      <w:pPr>
        <w:pStyle w:val="BodyText"/>
        <w:spacing w:before="20"/>
      </w:pPr>
    </w:p>
    <w:p w14:paraId="0D2883FA" w14:textId="77777777" w:rsidR="008B73B2" w:rsidRDefault="00000000">
      <w:pPr>
        <w:pStyle w:val="ListParagraph"/>
        <w:numPr>
          <w:ilvl w:val="0"/>
          <w:numId w:val="192"/>
        </w:numPr>
        <w:tabs>
          <w:tab w:val="left" w:pos="6411"/>
          <w:tab w:val="left" w:pos="6413"/>
        </w:tabs>
        <w:spacing w:before="0" w:line="249" w:lineRule="auto"/>
        <w:ind w:left="6413" w:right="476" w:hanging="720"/>
        <w:jc w:val="both"/>
        <w:rPr>
          <w:sz w:val="20"/>
        </w:rPr>
      </w:pPr>
      <w:r>
        <w:rPr>
          <w:sz w:val="20"/>
        </w:rPr>
        <w:t>A wave of frequency 10 HZ forms a stationary wave pattern in a medium where the velocity is 20cm s</w:t>
      </w:r>
      <w:r>
        <w:rPr>
          <w:sz w:val="20"/>
          <w:vertAlign w:val="superscript"/>
        </w:rPr>
        <w:t>-1</w:t>
      </w:r>
      <w:r>
        <w:rPr>
          <w:sz w:val="20"/>
        </w:rPr>
        <w:t>. the distance between adjacent nodes</w:t>
      </w:r>
      <w:r>
        <w:rPr>
          <w:spacing w:val="37"/>
          <w:sz w:val="20"/>
        </w:rPr>
        <w:t xml:space="preserve"> </w:t>
      </w:r>
      <w:r>
        <w:rPr>
          <w:sz w:val="20"/>
        </w:rPr>
        <w:t>is</w:t>
      </w:r>
    </w:p>
    <w:p w14:paraId="665BCBA2" w14:textId="77777777" w:rsidR="008B73B2" w:rsidRDefault="00000000">
      <w:pPr>
        <w:pStyle w:val="ListParagraph"/>
        <w:numPr>
          <w:ilvl w:val="1"/>
          <w:numId w:val="192"/>
        </w:numPr>
        <w:tabs>
          <w:tab w:val="left" w:pos="7133"/>
          <w:tab w:val="left" w:pos="8573"/>
          <w:tab w:val="left" w:pos="9293"/>
        </w:tabs>
        <w:spacing w:before="0"/>
        <w:ind w:left="7133" w:hanging="720"/>
        <w:jc w:val="both"/>
        <w:rPr>
          <w:sz w:val="20"/>
        </w:rPr>
      </w:pPr>
      <w:r>
        <w:rPr>
          <w:spacing w:val="-7"/>
          <w:sz w:val="20"/>
        </w:rPr>
        <w:t>1.0</w:t>
      </w:r>
      <w:r>
        <w:rPr>
          <w:spacing w:val="-23"/>
          <w:sz w:val="20"/>
        </w:rPr>
        <w:t xml:space="preserve"> </w:t>
      </w:r>
      <w:r>
        <w:rPr>
          <w:spacing w:val="-5"/>
          <w:sz w:val="20"/>
        </w:rPr>
        <w:t>cm</w:t>
      </w:r>
      <w:r>
        <w:rPr>
          <w:sz w:val="20"/>
        </w:rPr>
        <w:tab/>
      </w:r>
      <w:r>
        <w:rPr>
          <w:spacing w:val="-5"/>
          <w:sz w:val="20"/>
        </w:rPr>
        <w:t>B.</w:t>
      </w:r>
      <w:r>
        <w:rPr>
          <w:sz w:val="20"/>
        </w:rPr>
        <w:tab/>
      </w:r>
      <w:r>
        <w:rPr>
          <w:spacing w:val="-7"/>
          <w:sz w:val="20"/>
        </w:rPr>
        <w:t>1.5</w:t>
      </w:r>
      <w:r>
        <w:rPr>
          <w:spacing w:val="-23"/>
          <w:sz w:val="20"/>
        </w:rPr>
        <w:t xml:space="preserve"> </w:t>
      </w:r>
      <w:r>
        <w:rPr>
          <w:spacing w:val="-5"/>
          <w:sz w:val="20"/>
        </w:rPr>
        <w:t>cm</w:t>
      </w:r>
    </w:p>
    <w:p w14:paraId="6AA0006F" w14:textId="77777777" w:rsidR="008B73B2" w:rsidRDefault="00000000">
      <w:pPr>
        <w:pStyle w:val="BodyText"/>
        <w:tabs>
          <w:tab w:val="left" w:pos="7133"/>
          <w:tab w:val="left" w:pos="8573"/>
          <w:tab w:val="left" w:pos="9293"/>
        </w:tabs>
        <w:spacing w:before="10"/>
        <w:ind w:left="6413"/>
        <w:jc w:val="both"/>
      </w:pPr>
      <w:r>
        <w:rPr>
          <w:spacing w:val="-5"/>
        </w:rPr>
        <w:t>C.</w:t>
      </w:r>
      <w:r>
        <w:tab/>
      </w:r>
      <w:r>
        <w:rPr>
          <w:spacing w:val="-7"/>
        </w:rPr>
        <w:t>2.0</w:t>
      </w:r>
      <w:r>
        <w:rPr>
          <w:spacing w:val="-28"/>
        </w:rPr>
        <w:t xml:space="preserve"> </w:t>
      </w:r>
      <w:r>
        <w:rPr>
          <w:spacing w:val="-5"/>
        </w:rPr>
        <w:t>cm</w:t>
      </w:r>
      <w:r>
        <w:tab/>
      </w:r>
      <w:r>
        <w:rPr>
          <w:spacing w:val="-5"/>
        </w:rPr>
        <w:t>D.</w:t>
      </w:r>
      <w:r>
        <w:tab/>
      </w:r>
      <w:r>
        <w:rPr>
          <w:spacing w:val="-7"/>
        </w:rPr>
        <w:t>5.0</w:t>
      </w:r>
      <w:r>
        <w:rPr>
          <w:spacing w:val="-23"/>
        </w:rPr>
        <w:t xml:space="preserve"> </w:t>
      </w:r>
      <w:r>
        <w:rPr>
          <w:spacing w:val="-5"/>
        </w:rPr>
        <w:t>cm</w:t>
      </w:r>
    </w:p>
    <w:p w14:paraId="173D8276" w14:textId="77777777" w:rsidR="008B73B2" w:rsidRDefault="008B73B2">
      <w:pPr>
        <w:pStyle w:val="BodyText"/>
        <w:spacing w:before="20"/>
      </w:pPr>
    </w:p>
    <w:p w14:paraId="2DC29E11" w14:textId="77777777" w:rsidR="008B73B2" w:rsidRDefault="00000000">
      <w:pPr>
        <w:tabs>
          <w:tab w:val="left" w:pos="6674"/>
        </w:tabs>
        <w:ind w:left="5695"/>
        <w:rPr>
          <w:sz w:val="26"/>
        </w:rPr>
      </w:pPr>
      <w:r>
        <w:rPr>
          <w:spacing w:val="-5"/>
          <w:sz w:val="20"/>
        </w:rPr>
        <w:t>35.</w:t>
      </w:r>
      <w:r>
        <w:rPr>
          <w:sz w:val="20"/>
        </w:rPr>
        <w:tab/>
      </w:r>
      <w:r>
        <w:rPr>
          <w:spacing w:val="-5"/>
          <w:position w:val="-11"/>
          <w:sz w:val="26"/>
        </w:rPr>
        <w:t>35.</w:t>
      </w:r>
    </w:p>
    <w:p w14:paraId="1E36CAAB" w14:textId="77777777" w:rsidR="008B73B2" w:rsidRDefault="008B73B2">
      <w:pPr>
        <w:rPr>
          <w:sz w:val="26"/>
        </w:rPr>
        <w:sectPr w:rsidR="008B73B2">
          <w:pgSz w:w="12240" w:h="15840"/>
          <w:pgMar w:top="960" w:right="580" w:bottom="1000" w:left="800" w:header="0" w:footer="809" w:gutter="0"/>
          <w:cols w:space="720"/>
        </w:sectPr>
      </w:pPr>
    </w:p>
    <w:p w14:paraId="3709C974" w14:textId="77777777" w:rsidR="008B73B2" w:rsidRDefault="00000000">
      <w:pPr>
        <w:pStyle w:val="BodyText"/>
        <w:spacing w:before="118" w:line="249" w:lineRule="auto"/>
        <w:ind w:left="1360" w:right="38"/>
        <w:jc w:val="both"/>
      </w:pPr>
      <w:r>
        <w:t>In</w:t>
      </w:r>
      <w:r>
        <w:rPr>
          <w:spacing w:val="-13"/>
        </w:rPr>
        <w:t xml:space="preserve"> </w:t>
      </w:r>
      <w:r>
        <w:t>Fig.</w:t>
      </w:r>
      <w:r>
        <w:rPr>
          <w:spacing w:val="-12"/>
        </w:rPr>
        <w:t xml:space="preserve"> </w:t>
      </w:r>
      <w:r>
        <w:t>6,</w:t>
      </w:r>
      <w:r>
        <w:rPr>
          <w:spacing w:val="-13"/>
        </w:rPr>
        <w:t xml:space="preserve"> </w:t>
      </w:r>
      <w:r>
        <w:t>a</w:t>
      </w:r>
      <w:r>
        <w:rPr>
          <w:spacing w:val="-12"/>
        </w:rPr>
        <w:t xml:space="preserve"> </w:t>
      </w:r>
      <w:r>
        <w:t>ray</w:t>
      </w:r>
      <w:r>
        <w:rPr>
          <w:spacing w:val="-13"/>
        </w:rPr>
        <w:t xml:space="preserve"> </w:t>
      </w:r>
      <w:r>
        <w:t>of</w:t>
      </w:r>
      <w:r>
        <w:rPr>
          <w:spacing w:val="-12"/>
        </w:rPr>
        <w:t xml:space="preserve"> </w:t>
      </w:r>
      <w:r>
        <w:t>light</w:t>
      </w:r>
      <w:r>
        <w:rPr>
          <w:spacing w:val="-13"/>
        </w:rPr>
        <w:t xml:space="preserve"> </w:t>
      </w:r>
      <w:r>
        <w:t>in</w:t>
      </w:r>
      <w:r>
        <w:rPr>
          <w:spacing w:val="-11"/>
        </w:rPr>
        <w:t xml:space="preserve"> </w:t>
      </w:r>
      <w:r>
        <w:t>air</w:t>
      </w:r>
      <w:r>
        <w:rPr>
          <w:spacing w:val="-4"/>
        </w:rPr>
        <w:t xml:space="preserve"> </w:t>
      </w:r>
      <w:r>
        <w:t>strikes</w:t>
      </w:r>
      <w:r>
        <w:rPr>
          <w:spacing w:val="-13"/>
        </w:rPr>
        <w:t xml:space="preserve"> </w:t>
      </w:r>
      <w:r>
        <w:t>a</w:t>
      </w:r>
      <w:r>
        <w:rPr>
          <w:spacing w:val="-5"/>
        </w:rPr>
        <w:t xml:space="preserve"> </w:t>
      </w:r>
      <w:r>
        <w:t>glass</w:t>
      </w:r>
      <w:r>
        <w:rPr>
          <w:spacing w:val="-13"/>
        </w:rPr>
        <w:t xml:space="preserve"> </w:t>
      </w:r>
      <w:r>
        <w:t>plate</w:t>
      </w:r>
      <w:r>
        <w:rPr>
          <w:spacing w:val="-11"/>
        </w:rPr>
        <w:t xml:space="preserve"> </w:t>
      </w:r>
      <w:r>
        <w:t>at an</w:t>
      </w:r>
      <w:r>
        <w:rPr>
          <w:spacing w:val="-13"/>
        </w:rPr>
        <w:t xml:space="preserve"> </w:t>
      </w:r>
      <w:r>
        <w:t>angle</w:t>
      </w:r>
      <w:r>
        <w:rPr>
          <w:spacing w:val="-11"/>
        </w:rPr>
        <w:t xml:space="preserve"> </w:t>
      </w:r>
      <w:r>
        <w:t>of</w:t>
      </w:r>
      <w:r>
        <w:rPr>
          <w:spacing w:val="-12"/>
        </w:rPr>
        <w:t xml:space="preserve"> </w:t>
      </w:r>
      <w:r>
        <w:t>incidence</w:t>
      </w:r>
      <w:r>
        <w:rPr>
          <w:spacing w:val="-6"/>
        </w:rPr>
        <w:t xml:space="preserve"> </w:t>
      </w:r>
      <w:r>
        <w:t>of</w:t>
      </w:r>
      <w:r>
        <w:rPr>
          <w:spacing w:val="-13"/>
        </w:rPr>
        <w:t xml:space="preserve"> </w:t>
      </w:r>
      <w:r>
        <w:t>60</w:t>
      </w:r>
      <w:r>
        <w:rPr>
          <w:vertAlign w:val="superscript"/>
        </w:rPr>
        <w:t>0</w:t>
      </w:r>
      <w:r>
        <w:t>C.</w:t>
      </w:r>
      <w:r>
        <w:rPr>
          <w:spacing w:val="-6"/>
        </w:rPr>
        <w:t xml:space="preserve"> </w:t>
      </w:r>
      <w:r>
        <w:t>The</w:t>
      </w:r>
      <w:r>
        <w:rPr>
          <w:spacing w:val="-11"/>
        </w:rPr>
        <w:t xml:space="preserve"> </w:t>
      </w:r>
      <w:r>
        <w:t>reflected</w:t>
      </w:r>
      <w:r>
        <w:rPr>
          <w:spacing w:val="-8"/>
        </w:rPr>
        <w:t xml:space="preserve"> </w:t>
      </w:r>
      <w:r>
        <w:t>ray</w:t>
      </w:r>
      <w:r>
        <w:rPr>
          <w:spacing w:val="-13"/>
        </w:rPr>
        <w:t xml:space="preserve"> </w:t>
      </w:r>
      <w:r>
        <w:t>is observed</w:t>
      </w:r>
      <w:r>
        <w:rPr>
          <w:spacing w:val="-1"/>
        </w:rPr>
        <w:t xml:space="preserve"> </w:t>
      </w:r>
      <w:r>
        <w:t>to</w:t>
      </w:r>
      <w:r>
        <w:rPr>
          <w:spacing w:val="-1"/>
        </w:rPr>
        <w:t xml:space="preserve"> </w:t>
      </w:r>
      <w:r>
        <w:t>be</w:t>
      </w:r>
      <w:r>
        <w:rPr>
          <w:spacing w:val="-4"/>
        </w:rPr>
        <w:t xml:space="preserve"> </w:t>
      </w:r>
      <w:r>
        <w:t>perpendicular</w:t>
      </w:r>
      <w:r>
        <w:rPr>
          <w:spacing w:val="-1"/>
        </w:rPr>
        <w:t xml:space="preserve"> </w:t>
      </w:r>
      <w:r>
        <w:t>to</w:t>
      </w:r>
      <w:r>
        <w:rPr>
          <w:spacing w:val="-1"/>
        </w:rPr>
        <w:t xml:space="preserve"> </w:t>
      </w:r>
      <w:r>
        <w:t>the</w:t>
      </w:r>
      <w:r>
        <w:rPr>
          <w:spacing w:val="-1"/>
        </w:rPr>
        <w:t xml:space="preserve"> </w:t>
      </w:r>
      <w:r>
        <w:t>refracted ray. What is the refractive index of the</w:t>
      </w:r>
      <w:r>
        <w:rPr>
          <w:spacing w:val="-3"/>
        </w:rPr>
        <w:t xml:space="preserve"> </w:t>
      </w:r>
      <w:r>
        <w:t>glass?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139"/>
        <w:gridCol w:w="984"/>
        <w:gridCol w:w="703"/>
      </w:tblGrid>
      <w:tr w:rsidR="008B73B2" w14:paraId="2B8EB1DC" w14:textId="77777777">
        <w:trPr>
          <w:trHeight w:val="225"/>
        </w:trPr>
        <w:tc>
          <w:tcPr>
            <w:tcW w:w="505" w:type="dxa"/>
          </w:tcPr>
          <w:p w14:paraId="0D823DFC" w14:textId="77777777" w:rsidR="008B73B2" w:rsidRDefault="00000000">
            <w:pPr>
              <w:pStyle w:val="TableParagraph"/>
              <w:ind w:left="50"/>
              <w:rPr>
                <w:sz w:val="20"/>
              </w:rPr>
            </w:pPr>
            <w:r>
              <w:rPr>
                <w:spacing w:val="-5"/>
                <w:sz w:val="20"/>
              </w:rPr>
              <w:t>A.</w:t>
            </w:r>
          </w:p>
        </w:tc>
        <w:tc>
          <w:tcPr>
            <w:tcW w:w="1139" w:type="dxa"/>
          </w:tcPr>
          <w:p w14:paraId="5890B407" w14:textId="77777777" w:rsidR="008B73B2" w:rsidRDefault="00000000">
            <w:pPr>
              <w:pStyle w:val="TableParagraph"/>
              <w:ind w:left="265"/>
              <w:rPr>
                <w:sz w:val="20"/>
              </w:rPr>
            </w:pPr>
            <w:r>
              <w:rPr>
                <w:spacing w:val="-4"/>
                <w:sz w:val="20"/>
              </w:rPr>
              <w:t>1.73</w:t>
            </w:r>
          </w:p>
        </w:tc>
        <w:tc>
          <w:tcPr>
            <w:tcW w:w="984" w:type="dxa"/>
          </w:tcPr>
          <w:p w14:paraId="42575552" w14:textId="77777777" w:rsidR="008B73B2" w:rsidRDefault="00000000">
            <w:pPr>
              <w:pStyle w:val="TableParagraph"/>
              <w:ind w:right="275"/>
              <w:jc w:val="right"/>
              <w:rPr>
                <w:sz w:val="20"/>
              </w:rPr>
            </w:pPr>
            <w:r>
              <w:rPr>
                <w:spacing w:val="-5"/>
                <w:sz w:val="20"/>
              </w:rPr>
              <w:t>B.</w:t>
            </w:r>
          </w:p>
        </w:tc>
        <w:tc>
          <w:tcPr>
            <w:tcW w:w="703" w:type="dxa"/>
          </w:tcPr>
          <w:p w14:paraId="2B711065" w14:textId="77777777" w:rsidR="008B73B2" w:rsidRDefault="00000000">
            <w:pPr>
              <w:pStyle w:val="TableParagraph"/>
              <w:ind w:right="93"/>
              <w:jc w:val="right"/>
              <w:rPr>
                <w:sz w:val="20"/>
              </w:rPr>
            </w:pPr>
            <w:r>
              <w:rPr>
                <w:spacing w:val="-4"/>
                <w:sz w:val="20"/>
              </w:rPr>
              <w:t>1.50</w:t>
            </w:r>
          </w:p>
        </w:tc>
      </w:tr>
      <w:tr w:rsidR="008B73B2" w14:paraId="6CFE2437" w14:textId="77777777">
        <w:trPr>
          <w:trHeight w:val="225"/>
        </w:trPr>
        <w:tc>
          <w:tcPr>
            <w:tcW w:w="505" w:type="dxa"/>
          </w:tcPr>
          <w:p w14:paraId="1C49FD1F" w14:textId="77777777" w:rsidR="008B73B2" w:rsidRDefault="00000000">
            <w:pPr>
              <w:pStyle w:val="TableParagraph"/>
              <w:ind w:left="50"/>
              <w:rPr>
                <w:sz w:val="20"/>
              </w:rPr>
            </w:pPr>
            <w:r>
              <w:rPr>
                <w:spacing w:val="-5"/>
                <w:sz w:val="20"/>
              </w:rPr>
              <w:t>C.</w:t>
            </w:r>
          </w:p>
        </w:tc>
        <w:tc>
          <w:tcPr>
            <w:tcW w:w="1139" w:type="dxa"/>
          </w:tcPr>
          <w:p w14:paraId="5D804A94" w14:textId="77777777" w:rsidR="008B73B2" w:rsidRDefault="00000000">
            <w:pPr>
              <w:pStyle w:val="TableParagraph"/>
              <w:ind w:left="265"/>
              <w:rPr>
                <w:sz w:val="20"/>
              </w:rPr>
            </w:pPr>
            <w:r>
              <w:rPr>
                <w:spacing w:val="-4"/>
                <w:sz w:val="20"/>
              </w:rPr>
              <w:t>0.87</w:t>
            </w:r>
          </w:p>
        </w:tc>
        <w:tc>
          <w:tcPr>
            <w:tcW w:w="984" w:type="dxa"/>
          </w:tcPr>
          <w:p w14:paraId="1DB9F213" w14:textId="77777777" w:rsidR="008B73B2" w:rsidRDefault="00000000">
            <w:pPr>
              <w:pStyle w:val="TableParagraph"/>
              <w:ind w:right="250"/>
              <w:jc w:val="right"/>
              <w:rPr>
                <w:sz w:val="20"/>
              </w:rPr>
            </w:pPr>
            <w:r>
              <w:rPr>
                <w:spacing w:val="-5"/>
                <w:sz w:val="20"/>
              </w:rPr>
              <w:t>D.</w:t>
            </w:r>
          </w:p>
        </w:tc>
        <w:tc>
          <w:tcPr>
            <w:tcW w:w="703" w:type="dxa"/>
          </w:tcPr>
          <w:p w14:paraId="0188825F" w14:textId="77777777" w:rsidR="008B73B2" w:rsidRDefault="00000000">
            <w:pPr>
              <w:pStyle w:val="TableParagraph"/>
              <w:ind w:right="49"/>
              <w:jc w:val="right"/>
              <w:rPr>
                <w:sz w:val="20"/>
              </w:rPr>
            </w:pPr>
            <w:r>
              <w:rPr>
                <w:spacing w:val="-2"/>
                <w:sz w:val="20"/>
              </w:rPr>
              <w:t>0.57.</w:t>
            </w:r>
          </w:p>
        </w:tc>
      </w:tr>
    </w:tbl>
    <w:p w14:paraId="6CC04A8A" w14:textId="77777777" w:rsidR="008B73B2" w:rsidRDefault="008B73B2">
      <w:pPr>
        <w:pStyle w:val="BodyText"/>
        <w:spacing w:before="40"/>
      </w:pPr>
    </w:p>
    <w:p w14:paraId="27F87F8E" w14:textId="77777777" w:rsidR="008B73B2" w:rsidRDefault="00000000">
      <w:pPr>
        <w:pStyle w:val="ListParagraph"/>
        <w:numPr>
          <w:ilvl w:val="0"/>
          <w:numId w:val="161"/>
        </w:numPr>
        <w:tabs>
          <w:tab w:val="left" w:pos="1358"/>
          <w:tab w:val="left" w:pos="1360"/>
        </w:tabs>
        <w:spacing w:before="0" w:line="249" w:lineRule="auto"/>
        <w:ind w:left="1360" w:right="47" w:hanging="720"/>
        <w:jc w:val="both"/>
        <w:rPr>
          <w:sz w:val="20"/>
        </w:rPr>
      </w:pPr>
      <w:r>
        <w:rPr>
          <w:sz w:val="20"/>
        </w:rPr>
        <w:t>A lens of focal length 12.0cm forms an upright image three times the size of a real object. The distance between the object and the image is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286"/>
        <w:gridCol w:w="828"/>
        <w:gridCol w:w="938"/>
      </w:tblGrid>
      <w:tr w:rsidR="008B73B2" w14:paraId="09858140" w14:textId="77777777">
        <w:trPr>
          <w:trHeight w:val="225"/>
        </w:trPr>
        <w:tc>
          <w:tcPr>
            <w:tcW w:w="505" w:type="dxa"/>
          </w:tcPr>
          <w:p w14:paraId="034221F6" w14:textId="77777777" w:rsidR="008B73B2" w:rsidRDefault="00000000">
            <w:pPr>
              <w:pStyle w:val="TableParagraph"/>
              <w:ind w:left="50"/>
              <w:rPr>
                <w:sz w:val="20"/>
              </w:rPr>
            </w:pPr>
            <w:r>
              <w:rPr>
                <w:spacing w:val="-5"/>
                <w:sz w:val="20"/>
              </w:rPr>
              <w:t>A.</w:t>
            </w:r>
          </w:p>
        </w:tc>
        <w:tc>
          <w:tcPr>
            <w:tcW w:w="1286" w:type="dxa"/>
          </w:tcPr>
          <w:p w14:paraId="1B1D96C3" w14:textId="77777777" w:rsidR="008B73B2" w:rsidRDefault="00000000">
            <w:pPr>
              <w:pStyle w:val="TableParagraph"/>
              <w:ind w:left="336"/>
              <w:rPr>
                <w:sz w:val="20"/>
              </w:rPr>
            </w:pPr>
            <w:r>
              <w:rPr>
                <w:sz w:val="20"/>
              </w:rPr>
              <w:t>8.0</w:t>
            </w:r>
            <w:r>
              <w:rPr>
                <w:spacing w:val="-1"/>
                <w:sz w:val="20"/>
              </w:rPr>
              <w:t xml:space="preserve"> </w:t>
            </w:r>
            <w:r>
              <w:rPr>
                <w:spacing w:val="-5"/>
                <w:sz w:val="20"/>
              </w:rPr>
              <w:t>cm</w:t>
            </w:r>
          </w:p>
        </w:tc>
        <w:tc>
          <w:tcPr>
            <w:tcW w:w="828" w:type="dxa"/>
          </w:tcPr>
          <w:p w14:paraId="592D79C0" w14:textId="77777777" w:rsidR="008B73B2" w:rsidRDefault="00000000">
            <w:pPr>
              <w:pStyle w:val="TableParagraph"/>
              <w:ind w:right="266"/>
              <w:jc w:val="right"/>
              <w:rPr>
                <w:sz w:val="20"/>
              </w:rPr>
            </w:pPr>
            <w:r>
              <w:rPr>
                <w:spacing w:val="-5"/>
                <w:sz w:val="20"/>
              </w:rPr>
              <w:t>B.</w:t>
            </w:r>
          </w:p>
        </w:tc>
        <w:tc>
          <w:tcPr>
            <w:tcW w:w="938" w:type="dxa"/>
          </w:tcPr>
          <w:p w14:paraId="40A4B376" w14:textId="77777777" w:rsidR="008B73B2" w:rsidRDefault="00000000">
            <w:pPr>
              <w:pStyle w:val="TableParagraph"/>
              <w:ind w:right="48"/>
              <w:jc w:val="right"/>
              <w:rPr>
                <w:sz w:val="20"/>
              </w:rPr>
            </w:pPr>
            <w:r>
              <w:rPr>
                <w:sz w:val="20"/>
              </w:rPr>
              <w:t>16.0</w:t>
            </w:r>
            <w:r>
              <w:rPr>
                <w:spacing w:val="-1"/>
                <w:sz w:val="20"/>
              </w:rPr>
              <w:t xml:space="preserve"> </w:t>
            </w:r>
            <w:r>
              <w:rPr>
                <w:spacing w:val="-5"/>
                <w:sz w:val="20"/>
              </w:rPr>
              <w:t>cm</w:t>
            </w:r>
          </w:p>
        </w:tc>
      </w:tr>
      <w:tr w:rsidR="008B73B2" w14:paraId="50787AA1" w14:textId="77777777">
        <w:trPr>
          <w:trHeight w:val="225"/>
        </w:trPr>
        <w:tc>
          <w:tcPr>
            <w:tcW w:w="505" w:type="dxa"/>
          </w:tcPr>
          <w:p w14:paraId="61BC1D62" w14:textId="77777777" w:rsidR="008B73B2" w:rsidRDefault="00000000">
            <w:pPr>
              <w:pStyle w:val="TableParagraph"/>
              <w:ind w:left="50"/>
              <w:rPr>
                <w:sz w:val="20"/>
              </w:rPr>
            </w:pPr>
            <w:r>
              <w:rPr>
                <w:spacing w:val="-5"/>
                <w:sz w:val="20"/>
              </w:rPr>
              <w:t>C.</w:t>
            </w:r>
          </w:p>
        </w:tc>
        <w:tc>
          <w:tcPr>
            <w:tcW w:w="1286" w:type="dxa"/>
          </w:tcPr>
          <w:p w14:paraId="08C02E18" w14:textId="77777777" w:rsidR="008B73B2" w:rsidRDefault="00000000">
            <w:pPr>
              <w:pStyle w:val="TableParagraph"/>
              <w:ind w:left="265"/>
              <w:rPr>
                <w:sz w:val="20"/>
              </w:rPr>
            </w:pPr>
            <w:r>
              <w:rPr>
                <w:sz w:val="20"/>
              </w:rPr>
              <w:t>24.0</w:t>
            </w:r>
            <w:r>
              <w:rPr>
                <w:spacing w:val="-1"/>
                <w:sz w:val="20"/>
              </w:rPr>
              <w:t xml:space="preserve"> </w:t>
            </w:r>
            <w:r>
              <w:rPr>
                <w:spacing w:val="-5"/>
                <w:sz w:val="20"/>
              </w:rPr>
              <w:t>cm</w:t>
            </w:r>
          </w:p>
        </w:tc>
        <w:tc>
          <w:tcPr>
            <w:tcW w:w="828" w:type="dxa"/>
          </w:tcPr>
          <w:p w14:paraId="4FB4FB00" w14:textId="77777777" w:rsidR="008B73B2" w:rsidRDefault="00000000">
            <w:pPr>
              <w:pStyle w:val="TableParagraph"/>
              <w:ind w:right="241"/>
              <w:jc w:val="right"/>
              <w:rPr>
                <w:sz w:val="20"/>
              </w:rPr>
            </w:pPr>
            <w:r>
              <w:rPr>
                <w:spacing w:val="-5"/>
                <w:sz w:val="20"/>
              </w:rPr>
              <w:t>D.</w:t>
            </w:r>
          </w:p>
        </w:tc>
        <w:tc>
          <w:tcPr>
            <w:tcW w:w="938" w:type="dxa"/>
          </w:tcPr>
          <w:p w14:paraId="6D0E1640" w14:textId="77777777" w:rsidR="008B73B2" w:rsidRDefault="00000000">
            <w:pPr>
              <w:pStyle w:val="TableParagraph"/>
              <w:ind w:right="48"/>
              <w:jc w:val="right"/>
              <w:rPr>
                <w:sz w:val="20"/>
              </w:rPr>
            </w:pPr>
            <w:r>
              <w:rPr>
                <w:sz w:val="20"/>
              </w:rPr>
              <w:t>32.0</w:t>
            </w:r>
            <w:r>
              <w:rPr>
                <w:spacing w:val="-1"/>
                <w:sz w:val="20"/>
              </w:rPr>
              <w:t xml:space="preserve"> </w:t>
            </w:r>
            <w:r>
              <w:rPr>
                <w:spacing w:val="-5"/>
                <w:sz w:val="20"/>
              </w:rPr>
              <w:t>cm</w:t>
            </w:r>
          </w:p>
        </w:tc>
      </w:tr>
    </w:tbl>
    <w:p w14:paraId="39054330" w14:textId="77777777" w:rsidR="008B73B2" w:rsidRDefault="00000000">
      <w:pPr>
        <w:ind w:left="-71"/>
        <w:rPr>
          <w:sz w:val="20"/>
        </w:rPr>
      </w:pPr>
      <w:r>
        <w:br w:type="column"/>
      </w:r>
      <w:r>
        <w:rPr>
          <w:noProof/>
          <w:sz w:val="20"/>
        </w:rPr>
        <mc:AlternateContent>
          <mc:Choice Requires="wpg">
            <w:drawing>
              <wp:inline distT="0" distB="0" distL="0" distR="0" wp14:anchorId="1C463EB3" wp14:editId="4DE00E60">
                <wp:extent cx="1287780" cy="1631314"/>
                <wp:effectExtent l="9525" t="0" r="0" b="6985"/>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780" cy="1631314"/>
                          <a:chOff x="0" y="0"/>
                          <a:chExt cx="1287780" cy="1631314"/>
                        </a:xfrm>
                      </wpg:grpSpPr>
                      <pic:pic xmlns:pic="http://schemas.openxmlformats.org/drawingml/2006/picture">
                        <pic:nvPicPr>
                          <pic:cNvPr id="407" name="Image 407"/>
                          <pic:cNvPicPr/>
                        </pic:nvPicPr>
                        <pic:blipFill>
                          <a:blip r:embed="rId69" cstate="print"/>
                          <a:stretch>
                            <a:fillRect/>
                          </a:stretch>
                        </pic:blipFill>
                        <pic:spPr>
                          <a:xfrm>
                            <a:off x="830833" y="79375"/>
                            <a:ext cx="128270" cy="189229"/>
                          </a:xfrm>
                          <a:prstGeom prst="rect">
                            <a:avLst/>
                          </a:prstGeom>
                        </pic:spPr>
                      </pic:pic>
                      <wps:wsp>
                        <wps:cNvPr id="408" name="Graphic 408"/>
                        <wps:cNvSpPr/>
                        <wps:spPr>
                          <a:xfrm>
                            <a:off x="931163" y="405765"/>
                            <a:ext cx="27940" cy="1039494"/>
                          </a:xfrm>
                          <a:custGeom>
                            <a:avLst/>
                            <a:gdLst/>
                            <a:ahLst/>
                            <a:cxnLst/>
                            <a:rect l="l" t="t" r="r" b="b"/>
                            <a:pathLst>
                              <a:path w="27940" h="1039494">
                                <a:moveTo>
                                  <a:pt x="0" y="1039495"/>
                                </a:moveTo>
                                <a:lnTo>
                                  <a:pt x="27939" y="1039495"/>
                                </a:lnTo>
                                <a:lnTo>
                                  <a:pt x="27939" y="0"/>
                                </a:lnTo>
                                <a:lnTo>
                                  <a:pt x="0" y="0"/>
                                </a:lnTo>
                                <a:lnTo>
                                  <a:pt x="0" y="1039495"/>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70" cstate="print"/>
                          <a:stretch>
                            <a:fillRect/>
                          </a:stretch>
                        </pic:blipFill>
                        <pic:spPr>
                          <a:xfrm>
                            <a:off x="830833" y="1444625"/>
                            <a:ext cx="128270" cy="186054"/>
                          </a:xfrm>
                          <a:prstGeom prst="rect">
                            <a:avLst/>
                          </a:prstGeom>
                        </pic:spPr>
                      </pic:pic>
                      <wps:wsp>
                        <wps:cNvPr id="410" name="Graphic 410"/>
                        <wps:cNvSpPr/>
                        <wps:spPr>
                          <a:xfrm>
                            <a:off x="291084" y="1609725"/>
                            <a:ext cx="539750" cy="21590"/>
                          </a:xfrm>
                          <a:custGeom>
                            <a:avLst/>
                            <a:gdLst/>
                            <a:ahLst/>
                            <a:cxnLst/>
                            <a:rect l="l" t="t" r="r" b="b"/>
                            <a:pathLst>
                              <a:path w="539750" h="21590">
                                <a:moveTo>
                                  <a:pt x="539750" y="0"/>
                                </a:moveTo>
                                <a:lnTo>
                                  <a:pt x="0" y="0"/>
                                </a:lnTo>
                                <a:lnTo>
                                  <a:pt x="0" y="21589"/>
                                </a:lnTo>
                                <a:lnTo>
                                  <a:pt x="539750" y="21589"/>
                                </a:lnTo>
                                <a:lnTo>
                                  <a:pt x="539750" y="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71" cstate="print"/>
                          <a:stretch>
                            <a:fillRect/>
                          </a:stretch>
                        </pic:blipFill>
                        <pic:spPr>
                          <a:xfrm>
                            <a:off x="163448" y="1444625"/>
                            <a:ext cx="128270" cy="186054"/>
                          </a:xfrm>
                          <a:prstGeom prst="rect">
                            <a:avLst/>
                          </a:prstGeom>
                        </pic:spPr>
                      </pic:pic>
                      <wps:wsp>
                        <wps:cNvPr id="412" name="Graphic 412"/>
                        <wps:cNvSpPr/>
                        <wps:spPr>
                          <a:xfrm>
                            <a:off x="163448" y="405765"/>
                            <a:ext cx="21590" cy="1039494"/>
                          </a:xfrm>
                          <a:custGeom>
                            <a:avLst/>
                            <a:gdLst/>
                            <a:ahLst/>
                            <a:cxnLst/>
                            <a:rect l="l" t="t" r="r" b="b"/>
                            <a:pathLst>
                              <a:path w="21590" h="1039494">
                                <a:moveTo>
                                  <a:pt x="0" y="1039495"/>
                                </a:moveTo>
                                <a:lnTo>
                                  <a:pt x="21589" y="1039495"/>
                                </a:lnTo>
                                <a:lnTo>
                                  <a:pt x="21589" y="0"/>
                                </a:lnTo>
                                <a:lnTo>
                                  <a:pt x="0" y="0"/>
                                </a:lnTo>
                                <a:lnTo>
                                  <a:pt x="0" y="1039495"/>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413" name="Image 413"/>
                          <pic:cNvPicPr/>
                        </pic:nvPicPr>
                        <pic:blipFill>
                          <a:blip r:embed="rId72" cstate="print"/>
                          <a:stretch>
                            <a:fillRect/>
                          </a:stretch>
                        </pic:blipFill>
                        <pic:spPr>
                          <a:xfrm>
                            <a:off x="163448" y="79375"/>
                            <a:ext cx="128270" cy="189229"/>
                          </a:xfrm>
                          <a:prstGeom prst="rect">
                            <a:avLst/>
                          </a:prstGeom>
                        </pic:spPr>
                      </pic:pic>
                      <pic:pic xmlns:pic="http://schemas.openxmlformats.org/drawingml/2006/picture">
                        <pic:nvPicPr>
                          <pic:cNvPr id="414" name="Image 414"/>
                          <pic:cNvPicPr/>
                        </pic:nvPicPr>
                        <pic:blipFill>
                          <a:blip r:embed="rId73" cstate="print"/>
                          <a:stretch>
                            <a:fillRect/>
                          </a:stretch>
                        </pic:blipFill>
                        <pic:spPr>
                          <a:xfrm>
                            <a:off x="821308" y="865505"/>
                            <a:ext cx="106679" cy="76200"/>
                          </a:xfrm>
                          <a:prstGeom prst="rect">
                            <a:avLst/>
                          </a:prstGeom>
                        </pic:spPr>
                      </pic:pic>
                      <wps:wsp>
                        <wps:cNvPr id="415" name="Graphic 415"/>
                        <wps:cNvSpPr/>
                        <wps:spPr>
                          <a:xfrm>
                            <a:off x="309499" y="917575"/>
                            <a:ext cx="521334" cy="24765"/>
                          </a:xfrm>
                          <a:custGeom>
                            <a:avLst/>
                            <a:gdLst/>
                            <a:ahLst/>
                            <a:cxnLst/>
                            <a:rect l="l" t="t" r="r" b="b"/>
                            <a:pathLst>
                              <a:path w="521334" h="24765">
                                <a:moveTo>
                                  <a:pt x="521335" y="0"/>
                                </a:moveTo>
                                <a:lnTo>
                                  <a:pt x="0" y="0"/>
                                </a:lnTo>
                                <a:lnTo>
                                  <a:pt x="0" y="24764"/>
                                </a:lnTo>
                                <a:lnTo>
                                  <a:pt x="521335" y="24764"/>
                                </a:lnTo>
                                <a:lnTo>
                                  <a:pt x="521335" y="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74" cstate="print"/>
                          <a:stretch>
                            <a:fillRect/>
                          </a:stretch>
                        </pic:blipFill>
                        <pic:spPr>
                          <a:xfrm>
                            <a:off x="169163" y="862964"/>
                            <a:ext cx="140335" cy="79375"/>
                          </a:xfrm>
                          <a:prstGeom prst="rect">
                            <a:avLst/>
                          </a:prstGeom>
                        </pic:spPr>
                      </pic:pic>
                      <wps:wsp>
                        <wps:cNvPr id="417" name="Graphic 417"/>
                        <wps:cNvSpPr/>
                        <wps:spPr>
                          <a:xfrm>
                            <a:off x="233299" y="1057909"/>
                            <a:ext cx="692150" cy="502920"/>
                          </a:xfrm>
                          <a:custGeom>
                            <a:avLst/>
                            <a:gdLst/>
                            <a:ahLst/>
                            <a:cxnLst/>
                            <a:rect l="l" t="t" r="r" b="b"/>
                            <a:pathLst>
                              <a:path w="692150" h="502920">
                                <a:moveTo>
                                  <a:pt x="238125" y="314325"/>
                                </a:moveTo>
                                <a:lnTo>
                                  <a:pt x="0" y="314325"/>
                                </a:lnTo>
                                <a:lnTo>
                                  <a:pt x="0" y="338455"/>
                                </a:lnTo>
                                <a:lnTo>
                                  <a:pt x="238125" y="338455"/>
                                </a:lnTo>
                                <a:lnTo>
                                  <a:pt x="238125" y="314325"/>
                                </a:lnTo>
                                <a:close/>
                              </a:path>
                              <a:path w="692150" h="502920">
                                <a:moveTo>
                                  <a:pt x="238125" y="109855"/>
                                </a:moveTo>
                                <a:lnTo>
                                  <a:pt x="0" y="109855"/>
                                </a:lnTo>
                                <a:lnTo>
                                  <a:pt x="0" y="134620"/>
                                </a:lnTo>
                                <a:lnTo>
                                  <a:pt x="238125" y="134620"/>
                                </a:lnTo>
                                <a:lnTo>
                                  <a:pt x="238125" y="109855"/>
                                </a:lnTo>
                                <a:close/>
                              </a:path>
                              <a:path w="692150" h="502920">
                                <a:moveTo>
                                  <a:pt x="238125" y="0"/>
                                </a:moveTo>
                                <a:lnTo>
                                  <a:pt x="0" y="0"/>
                                </a:lnTo>
                                <a:lnTo>
                                  <a:pt x="0" y="24765"/>
                                </a:lnTo>
                                <a:lnTo>
                                  <a:pt x="238125" y="24765"/>
                                </a:lnTo>
                                <a:lnTo>
                                  <a:pt x="238125" y="0"/>
                                </a:lnTo>
                                <a:close/>
                              </a:path>
                              <a:path w="692150" h="502920">
                                <a:moveTo>
                                  <a:pt x="271780" y="405765"/>
                                </a:moveTo>
                                <a:lnTo>
                                  <a:pt x="36830" y="405765"/>
                                </a:lnTo>
                                <a:lnTo>
                                  <a:pt x="36830" y="429895"/>
                                </a:lnTo>
                                <a:lnTo>
                                  <a:pt x="271780" y="429895"/>
                                </a:lnTo>
                                <a:lnTo>
                                  <a:pt x="271780" y="405765"/>
                                </a:lnTo>
                                <a:close/>
                              </a:path>
                              <a:path w="692150" h="502920">
                                <a:moveTo>
                                  <a:pt x="329565" y="478790"/>
                                </a:moveTo>
                                <a:lnTo>
                                  <a:pt x="91440" y="478790"/>
                                </a:lnTo>
                                <a:lnTo>
                                  <a:pt x="91440" y="502920"/>
                                </a:lnTo>
                                <a:lnTo>
                                  <a:pt x="329565" y="502920"/>
                                </a:lnTo>
                                <a:lnTo>
                                  <a:pt x="329565" y="478790"/>
                                </a:lnTo>
                                <a:close/>
                              </a:path>
                              <a:path w="692150" h="502920">
                                <a:moveTo>
                                  <a:pt x="384175" y="0"/>
                                </a:moveTo>
                                <a:lnTo>
                                  <a:pt x="332740" y="0"/>
                                </a:lnTo>
                                <a:lnTo>
                                  <a:pt x="332740" y="24765"/>
                                </a:lnTo>
                                <a:lnTo>
                                  <a:pt x="384175" y="24765"/>
                                </a:lnTo>
                                <a:lnTo>
                                  <a:pt x="384175" y="0"/>
                                </a:lnTo>
                                <a:close/>
                              </a:path>
                              <a:path w="692150" h="502920">
                                <a:moveTo>
                                  <a:pt x="417830" y="363220"/>
                                </a:moveTo>
                                <a:lnTo>
                                  <a:pt x="292735" y="363220"/>
                                </a:lnTo>
                                <a:lnTo>
                                  <a:pt x="292735" y="387350"/>
                                </a:lnTo>
                                <a:lnTo>
                                  <a:pt x="417830" y="387350"/>
                                </a:lnTo>
                                <a:lnTo>
                                  <a:pt x="417830" y="363220"/>
                                </a:lnTo>
                                <a:close/>
                              </a:path>
                              <a:path w="692150" h="502920">
                                <a:moveTo>
                                  <a:pt x="417830" y="241300"/>
                                </a:moveTo>
                                <a:lnTo>
                                  <a:pt x="238125" y="241300"/>
                                </a:lnTo>
                                <a:lnTo>
                                  <a:pt x="238125" y="223520"/>
                                </a:lnTo>
                                <a:lnTo>
                                  <a:pt x="0" y="223520"/>
                                </a:lnTo>
                                <a:lnTo>
                                  <a:pt x="0" y="241300"/>
                                </a:lnTo>
                                <a:lnTo>
                                  <a:pt x="0" y="247650"/>
                                </a:lnTo>
                                <a:lnTo>
                                  <a:pt x="173990" y="247650"/>
                                </a:lnTo>
                                <a:lnTo>
                                  <a:pt x="173990" y="265430"/>
                                </a:lnTo>
                                <a:lnTo>
                                  <a:pt x="417830" y="265430"/>
                                </a:lnTo>
                                <a:lnTo>
                                  <a:pt x="417830" y="247650"/>
                                </a:lnTo>
                                <a:lnTo>
                                  <a:pt x="417830" y="241300"/>
                                </a:lnTo>
                                <a:close/>
                              </a:path>
                              <a:path w="692150" h="502920">
                                <a:moveTo>
                                  <a:pt x="417830" y="121920"/>
                                </a:moveTo>
                                <a:lnTo>
                                  <a:pt x="292735" y="121920"/>
                                </a:lnTo>
                                <a:lnTo>
                                  <a:pt x="292735" y="146685"/>
                                </a:lnTo>
                                <a:lnTo>
                                  <a:pt x="417830" y="146685"/>
                                </a:lnTo>
                                <a:lnTo>
                                  <a:pt x="417830" y="121920"/>
                                </a:lnTo>
                                <a:close/>
                              </a:path>
                              <a:path w="692150" h="502920">
                                <a:moveTo>
                                  <a:pt x="591820" y="116205"/>
                                </a:moveTo>
                                <a:lnTo>
                                  <a:pt x="463550" y="116205"/>
                                </a:lnTo>
                                <a:lnTo>
                                  <a:pt x="463550" y="140335"/>
                                </a:lnTo>
                                <a:lnTo>
                                  <a:pt x="591820" y="140335"/>
                                </a:lnTo>
                                <a:lnTo>
                                  <a:pt x="591820" y="116205"/>
                                </a:lnTo>
                                <a:close/>
                              </a:path>
                              <a:path w="692150" h="502920">
                                <a:moveTo>
                                  <a:pt x="591820" y="24765"/>
                                </a:moveTo>
                                <a:lnTo>
                                  <a:pt x="463550" y="24765"/>
                                </a:lnTo>
                                <a:lnTo>
                                  <a:pt x="463550" y="48895"/>
                                </a:lnTo>
                                <a:lnTo>
                                  <a:pt x="591820" y="48895"/>
                                </a:lnTo>
                                <a:lnTo>
                                  <a:pt x="591820" y="24765"/>
                                </a:lnTo>
                                <a:close/>
                              </a:path>
                              <a:path w="692150" h="502920">
                                <a:moveTo>
                                  <a:pt x="600710" y="478790"/>
                                </a:moveTo>
                                <a:lnTo>
                                  <a:pt x="363220" y="478790"/>
                                </a:lnTo>
                                <a:lnTo>
                                  <a:pt x="363220" y="502920"/>
                                </a:lnTo>
                                <a:lnTo>
                                  <a:pt x="600710" y="502920"/>
                                </a:lnTo>
                                <a:lnTo>
                                  <a:pt x="600710" y="478790"/>
                                </a:lnTo>
                                <a:close/>
                              </a:path>
                              <a:path w="692150" h="502920">
                                <a:moveTo>
                                  <a:pt x="615950" y="405765"/>
                                </a:moveTo>
                                <a:lnTo>
                                  <a:pt x="384175" y="405765"/>
                                </a:lnTo>
                                <a:lnTo>
                                  <a:pt x="384175" y="429895"/>
                                </a:lnTo>
                                <a:lnTo>
                                  <a:pt x="615950" y="429895"/>
                                </a:lnTo>
                                <a:lnTo>
                                  <a:pt x="615950" y="405765"/>
                                </a:lnTo>
                                <a:close/>
                              </a:path>
                              <a:path w="692150" h="502920">
                                <a:moveTo>
                                  <a:pt x="655320" y="314325"/>
                                </a:moveTo>
                                <a:lnTo>
                                  <a:pt x="417830" y="314325"/>
                                </a:lnTo>
                                <a:lnTo>
                                  <a:pt x="417830" y="338455"/>
                                </a:lnTo>
                                <a:lnTo>
                                  <a:pt x="655320" y="338455"/>
                                </a:lnTo>
                                <a:lnTo>
                                  <a:pt x="655320" y="314325"/>
                                </a:lnTo>
                                <a:close/>
                              </a:path>
                              <a:path w="692150" h="502920">
                                <a:moveTo>
                                  <a:pt x="692150" y="238125"/>
                                </a:moveTo>
                                <a:lnTo>
                                  <a:pt x="454660" y="238125"/>
                                </a:lnTo>
                                <a:lnTo>
                                  <a:pt x="454660" y="262255"/>
                                </a:lnTo>
                                <a:lnTo>
                                  <a:pt x="692150" y="262255"/>
                                </a:lnTo>
                                <a:lnTo>
                                  <a:pt x="692150" y="238125"/>
                                </a:lnTo>
                                <a:close/>
                              </a:path>
                            </a:pathLst>
                          </a:custGeom>
                          <a:solidFill>
                            <a:srgbClr val="1F1A16"/>
                          </a:solidFill>
                        </wps:spPr>
                        <wps:bodyPr wrap="square" lIns="0" tIns="0" rIns="0" bIns="0" rtlCol="0">
                          <a:prstTxWarp prst="textNoShape">
                            <a:avLst/>
                          </a:prstTxWarp>
                          <a:noAutofit/>
                        </wps:bodyPr>
                      </wps:wsp>
                      <wps:wsp>
                        <wps:cNvPr id="418" name="Graphic 418"/>
                        <wps:cNvSpPr/>
                        <wps:spPr>
                          <a:xfrm>
                            <a:off x="141859" y="0"/>
                            <a:ext cx="817244" cy="405765"/>
                          </a:xfrm>
                          <a:custGeom>
                            <a:avLst/>
                            <a:gdLst/>
                            <a:ahLst/>
                            <a:cxnLst/>
                            <a:rect l="l" t="t" r="r" b="b"/>
                            <a:pathLst>
                              <a:path w="817244" h="405765">
                                <a:moveTo>
                                  <a:pt x="817244" y="0"/>
                                </a:moveTo>
                                <a:lnTo>
                                  <a:pt x="0" y="0"/>
                                </a:lnTo>
                                <a:lnTo>
                                  <a:pt x="0" y="405765"/>
                                </a:lnTo>
                                <a:lnTo>
                                  <a:pt x="817244" y="405765"/>
                                </a:lnTo>
                                <a:lnTo>
                                  <a:pt x="817244" y="0"/>
                                </a:lnTo>
                                <a:close/>
                              </a:path>
                            </a:pathLst>
                          </a:custGeom>
                          <a:solidFill>
                            <a:srgbClr val="FFFFFF"/>
                          </a:solidFill>
                        </wps:spPr>
                        <wps:bodyPr wrap="square" lIns="0" tIns="0" rIns="0" bIns="0" rtlCol="0">
                          <a:prstTxWarp prst="textNoShape">
                            <a:avLst/>
                          </a:prstTxWarp>
                          <a:noAutofit/>
                        </wps:bodyPr>
                      </wps:wsp>
                      <wps:wsp>
                        <wps:cNvPr id="419" name="Graphic 419"/>
                        <wps:cNvSpPr/>
                        <wps:spPr>
                          <a:xfrm>
                            <a:off x="150748" y="152400"/>
                            <a:ext cx="1136650" cy="155575"/>
                          </a:xfrm>
                          <a:custGeom>
                            <a:avLst/>
                            <a:gdLst/>
                            <a:ahLst/>
                            <a:cxnLst/>
                            <a:rect l="l" t="t" r="r" b="b"/>
                            <a:pathLst>
                              <a:path w="1136650" h="155575">
                                <a:moveTo>
                                  <a:pt x="670560" y="3175"/>
                                </a:moveTo>
                                <a:lnTo>
                                  <a:pt x="24129" y="3175"/>
                                </a:lnTo>
                                <a:lnTo>
                                  <a:pt x="0" y="27305"/>
                                </a:lnTo>
                                <a:lnTo>
                                  <a:pt x="0" y="127635"/>
                                </a:lnTo>
                                <a:lnTo>
                                  <a:pt x="3175" y="137160"/>
                                </a:lnTo>
                                <a:lnTo>
                                  <a:pt x="12064" y="140335"/>
                                </a:lnTo>
                                <a:lnTo>
                                  <a:pt x="15239" y="149225"/>
                                </a:lnTo>
                                <a:lnTo>
                                  <a:pt x="24129" y="152400"/>
                                </a:lnTo>
                                <a:lnTo>
                                  <a:pt x="30479" y="155575"/>
                                </a:lnTo>
                                <a:lnTo>
                                  <a:pt x="661035" y="155575"/>
                                </a:lnTo>
                                <a:lnTo>
                                  <a:pt x="679450" y="149225"/>
                                </a:lnTo>
                                <a:lnTo>
                                  <a:pt x="682625" y="140335"/>
                                </a:lnTo>
                                <a:lnTo>
                                  <a:pt x="685800" y="137160"/>
                                </a:lnTo>
                                <a:lnTo>
                                  <a:pt x="687916" y="130810"/>
                                </a:lnTo>
                                <a:lnTo>
                                  <a:pt x="33654" y="130810"/>
                                </a:lnTo>
                                <a:lnTo>
                                  <a:pt x="27304" y="125095"/>
                                </a:lnTo>
                                <a:lnTo>
                                  <a:pt x="24129" y="118745"/>
                                </a:lnTo>
                                <a:lnTo>
                                  <a:pt x="24129" y="39370"/>
                                </a:lnTo>
                                <a:lnTo>
                                  <a:pt x="27304" y="36195"/>
                                </a:lnTo>
                                <a:lnTo>
                                  <a:pt x="27304" y="30480"/>
                                </a:lnTo>
                                <a:lnTo>
                                  <a:pt x="30479" y="27305"/>
                                </a:lnTo>
                                <a:lnTo>
                                  <a:pt x="670560" y="27305"/>
                                </a:lnTo>
                                <a:lnTo>
                                  <a:pt x="670560" y="3175"/>
                                </a:lnTo>
                                <a:close/>
                              </a:path>
                              <a:path w="1136650" h="155575">
                                <a:moveTo>
                                  <a:pt x="670560" y="3175"/>
                                </a:moveTo>
                                <a:lnTo>
                                  <a:pt x="670560" y="115570"/>
                                </a:lnTo>
                                <a:lnTo>
                                  <a:pt x="667385" y="118745"/>
                                </a:lnTo>
                                <a:lnTo>
                                  <a:pt x="667385" y="125095"/>
                                </a:lnTo>
                                <a:lnTo>
                                  <a:pt x="661035" y="125095"/>
                                </a:lnTo>
                                <a:lnTo>
                                  <a:pt x="661035" y="127635"/>
                                </a:lnTo>
                                <a:lnTo>
                                  <a:pt x="658495" y="127635"/>
                                </a:lnTo>
                                <a:lnTo>
                                  <a:pt x="658495" y="130810"/>
                                </a:lnTo>
                                <a:lnTo>
                                  <a:pt x="687916" y="130810"/>
                                </a:lnTo>
                                <a:lnTo>
                                  <a:pt x="688975" y="127635"/>
                                </a:lnTo>
                                <a:lnTo>
                                  <a:pt x="694689" y="118745"/>
                                </a:lnTo>
                                <a:lnTo>
                                  <a:pt x="694689" y="100330"/>
                                </a:lnTo>
                                <a:lnTo>
                                  <a:pt x="1136650" y="100330"/>
                                </a:lnTo>
                                <a:lnTo>
                                  <a:pt x="1136650" y="76200"/>
                                </a:lnTo>
                                <a:lnTo>
                                  <a:pt x="694689" y="76200"/>
                                </a:lnTo>
                                <a:lnTo>
                                  <a:pt x="694689" y="36195"/>
                                </a:lnTo>
                                <a:lnTo>
                                  <a:pt x="688975" y="27305"/>
                                </a:lnTo>
                                <a:lnTo>
                                  <a:pt x="685800" y="24130"/>
                                </a:lnTo>
                                <a:lnTo>
                                  <a:pt x="682625" y="15240"/>
                                </a:lnTo>
                                <a:lnTo>
                                  <a:pt x="670560" y="3175"/>
                                </a:lnTo>
                                <a:close/>
                              </a:path>
                              <a:path w="1136650" h="155575">
                                <a:moveTo>
                                  <a:pt x="670560" y="27305"/>
                                </a:moveTo>
                                <a:lnTo>
                                  <a:pt x="661035" y="27305"/>
                                </a:lnTo>
                                <a:lnTo>
                                  <a:pt x="661035" y="30480"/>
                                </a:lnTo>
                                <a:lnTo>
                                  <a:pt x="667385" y="36195"/>
                                </a:lnTo>
                                <a:lnTo>
                                  <a:pt x="667385" y="39370"/>
                                </a:lnTo>
                                <a:lnTo>
                                  <a:pt x="670560" y="42545"/>
                                </a:lnTo>
                                <a:lnTo>
                                  <a:pt x="670560" y="27305"/>
                                </a:lnTo>
                                <a:close/>
                              </a:path>
                              <a:path w="1136650" h="155575">
                                <a:moveTo>
                                  <a:pt x="655320" y="0"/>
                                </a:moveTo>
                                <a:lnTo>
                                  <a:pt x="39370" y="0"/>
                                </a:lnTo>
                                <a:lnTo>
                                  <a:pt x="30479" y="3175"/>
                                </a:lnTo>
                                <a:lnTo>
                                  <a:pt x="661035" y="3175"/>
                                </a:lnTo>
                                <a:lnTo>
                                  <a:pt x="655320" y="0"/>
                                </a:lnTo>
                                <a:close/>
                              </a:path>
                            </a:pathLst>
                          </a:custGeom>
                          <a:solidFill>
                            <a:srgbClr val="1F1A16"/>
                          </a:solidFill>
                        </wps:spPr>
                        <wps:bodyPr wrap="square" lIns="0" tIns="0" rIns="0" bIns="0" rtlCol="0">
                          <a:prstTxWarp prst="textNoShape">
                            <a:avLst/>
                          </a:prstTxWarp>
                          <a:noAutofit/>
                        </wps:bodyPr>
                      </wps:wsp>
                      <wps:wsp>
                        <wps:cNvPr id="420" name="Graphic 420"/>
                        <wps:cNvSpPr/>
                        <wps:spPr>
                          <a:xfrm>
                            <a:off x="1523" y="76200"/>
                            <a:ext cx="396240" cy="277495"/>
                          </a:xfrm>
                          <a:custGeom>
                            <a:avLst/>
                            <a:gdLst/>
                            <a:ahLst/>
                            <a:cxnLst/>
                            <a:rect l="l" t="t" r="r" b="b"/>
                            <a:pathLst>
                              <a:path w="396240" h="277495">
                                <a:moveTo>
                                  <a:pt x="396239" y="0"/>
                                </a:moveTo>
                                <a:lnTo>
                                  <a:pt x="0" y="0"/>
                                </a:lnTo>
                                <a:lnTo>
                                  <a:pt x="0" y="277495"/>
                                </a:lnTo>
                                <a:lnTo>
                                  <a:pt x="396239" y="277495"/>
                                </a:lnTo>
                                <a:lnTo>
                                  <a:pt x="396239" y="0"/>
                                </a:lnTo>
                                <a:close/>
                              </a:path>
                            </a:pathLst>
                          </a:custGeom>
                          <a:solidFill>
                            <a:srgbClr val="FFFFFF"/>
                          </a:solidFill>
                        </wps:spPr>
                        <wps:bodyPr wrap="square" lIns="0" tIns="0" rIns="0" bIns="0" rtlCol="0">
                          <a:prstTxWarp prst="textNoShape">
                            <a:avLst/>
                          </a:prstTxWarp>
                          <a:noAutofit/>
                        </wps:bodyPr>
                      </wps:wsp>
                      <wps:wsp>
                        <wps:cNvPr id="421" name="Graphic 421"/>
                        <wps:cNvSpPr/>
                        <wps:spPr>
                          <a:xfrm>
                            <a:off x="1523" y="76200"/>
                            <a:ext cx="396240" cy="277495"/>
                          </a:xfrm>
                          <a:custGeom>
                            <a:avLst/>
                            <a:gdLst/>
                            <a:ahLst/>
                            <a:cxnLst/>
                            <a:rect l="l" t="t" r="r" b="b"/>
                            <a:pathLst>
                              <a:path w="396240" h="277495">
                                <a:moveTo>
                                  <a:pt x="0" y="277495"/>
                                </a:moveTo>
                                <a:lnTo>
                                  <a:pt x="396239" y="277495"/>
                                </a:lnTo>
                                <a:lnTo>
                                  <a:pt x="396239" y="0"/>
                                </a:lnTo>
                                <a:lnTo>
                                  <a:pt x="0" y="0"/>
                                </a:lnTo>
                                <a:lnTo>
                                  <a:pt x="0" y="277495"/>
                                </a:lnTo>
                                <a:close/>
                              </a:path>
                            </a:pathLst>
                          </a:custGeom>
                          <a:ln w="304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22" name="Image 422"/>
                          <pic:cNvPicPr/>
                        </pic:nvPicPr>
                        <pic:blipFill>
                          <a:blip r:embed="rId75" cstate="print"/>
                          <a:stretch>
                            <a:fillRect/>
                          </a:stretch>
                        </pic:blipFill>
                        <pic:spPr>
                          <a:xfrm>
                            <a:off x="1007363" y="424815"/>
                            <a:ext cx="146685" cy="177164"/>
                          </a:xfrm>
                          <a:prstGeom prst="rect">
                            <a:avLst/>
                          </a:prstGeom>
                        </pic:spPr>
                      </pic:pic>
                      <wps:wsp>
                        <wps:cNvPr id="423" name="Graphic 423"/>
                        <wps:cNvSpPr/>
                        <wps:spPr>
                          <a:xfrm>
                            <a:off x="1065149" y="513080"/>
                            <a:ext cx="24765" cy="356870"/>
                          </a:xfrm>
                          <a:custGeom>
                            <a:avLst/>
                            <a:gdLst/>
                            <a:ahLst/>
                            <a:cxnLst/>
                            <a:rect l="l" t="t" r="r" b="b"/>
                            <a:pathLst>
                              <a:path w="24765" h="356870">
                                <a:moveTo>
                                  <a:pt x="24764" y="0"/>
                                </a:moveTo>
                                <a:lnTo>
                                  <a:pt x="0" y="0"/>
                                </a:lnTo>
                                <a:lnTo>
                                  <a:pt x="0" y="356869"/>
                                </a:lnTo>
                                <a:lnTo>
                                  <a:pt x="24764" y="356869"/>
                                </a:lnTo>
                                <a:lnTo>
                                  <a:pt x="24764" y="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424" name="Image 424"/>
                          <pic:cNvPicPr/>
                        </pic:nvPicPr>
                        <pic:blipFill>
                          <a:blip r:embed="rId76" cstate="print"/>
                          <a:stretch>
                            <a:fillRect/>
                          </a:stretch>
                        </pic:blipFill>
                        <pic:spPr>
                          <a:xfrm>
                            <a:off x="1007363" y="784225"/>
                            <a:ext cx="146685" cy="173989"/>
                          </a:xfrm>
                          <a:prstGeom prst="rect">
                            <a:avLst/>
                          </a:prstGeom>
                        </pic:spPr>
                      </pic:pic>
                    </wpg:wgp>
                  </a:graphicData>
                </a:graphic>
              </wp:inline>
            </w:drawing>
          </mc:Choice>
          <mc:Fallback>
            <w:pict>
              <v:group w14:anchorId="13C11FA7" id="Group 406" o:spid="_x0000_s1026" style="width:101.4pt;height:128.45pt;mso-position-horizontal-relative:char;mso-position-vertical-relative:line" coordsize="12877,16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">
                <v:shape id="Image 407" o:spid="_x0000_s1027" type="#_x0000_t75" style="position:absolute;left:8308;top:793;width:128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">
                  <v:imagedata r:id="rId77" o:title=""/>
                </v:shape>
                <v:shape id="Graphic 408" o:spid="_x0000_s1028" style="position:absolute;left:9311;top:4057;width:280;height:10395;visibility:visible;mso-wrap-style:square;v-text-anchor:top" coordsize="27940,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" path="m,1039495r27939,l27939,,,,,1039495xe" fillcolor="#1f1a16" stroked="f">
                  <v:path arrowok="t"/>
                </v:shape>
                <v:shape id="Image 409" o:spid="_x0000_s1029" type="#_x0000_t75" style="position:absolute;left:8308;top:14446;width:1283;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">
                  <v:imagedata r:id="rId78" o:title=""/>
                </v:shape>
                <v:shape id="Graphic 410" o:spid="_x0000_s1030" style="position:absolute;left:2910;top:16097;width:5398;height:216;visibility:visible;mso-wrap-style:square;v-text-anchor:top" coordsize="5397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" path="m539750,l,,,21589r539750,l539750,xe" fillcolor="#1f1a16" stroked="f">
                  <v:path arrowok="t"/>
                </v:shape>
                <v:shape id="Image 411" o:spid="_x0000_s1031" type="#_x0000_t75" style="position:absolute;left:1634;top:14446;width:1283;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">
                  <v:imagedata r:id="rId79" o:title=""/>
                </v:shape>
                <v:shape id="Graphic 412" o:spid="_x0000_s1032" style="position:absolute;left:1634;top:4057;width:216;height:10395;visibility:visible;mso-wrap-style:square;v-text-anchor:top" coordsize="21590,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" path="m,1039495r21589,l21589,,,,,1039495xe" fillcolor="#1f1a16" stroked="f">
                  <v:path arrowok="t"/>
                </v:shape>
                <v:shape id="Image 413" o:spid="_x0000_s1033" type="#_x0000_t75" style="position:absolute;left:1634;top:793;width:1283;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">
                  <v:imagedata r:id="rId80" o:title=""/>
                </v:shape>
                <v:shape id="Image 414" o:spid="_x0000_s1034" type="#_x0000_t75" style="position:absolute;left:8213;top:8655;width:106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">
                  <v:imagedata r:id="rId81" o:title=""/>
                </v:shape>
                <v:shape id="Graphic 415" o:spid="_x0000_s1035" style="position:absolute;left:3094;top:9175;width:5214;height:248;visibility:visible;mso-wrap-style:square;v-text-anchor:top" coordsize="5213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" path="m521335,l,,,24764r521335,l521335,xe" fillcolor="#1f1a16" stroked="f">
                  <v:path arrowok="t"/>
                </v:shape>
                <v:shape id="Image 416" o:spid="_x0000_s1036" type="#_x0000_t75" style="position:absolute;left:1691;top:8629;width:140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">
                  <v:imagedata r:id="rId82" o:title=""/>
                </v:shape>
                <v:shape id="Graphic 417" o:spid="_x0000_s1037" style="position:absolute;left:2332;top:10579;width:6922;height:5029;visibility:visible;mso-wrap-style:square;v-text-anchor:top" coordsize="69215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" path="m238125,314325l,314325r,24130l238125,338455r,-24130xem238125,109855l,109855r,24765l238125,134620r,-24765xem238125,l,,,24765r238125,l238125,xem271780,405765r-234950,l36830,429895r234950,l271780,405765xem329565,478790r-238125,l91440,502920r238125,l329565,478790xem384175,l332740,r,24765l384175,24765,384175,xem417830,363220r-125095,l292735,387350r125095,l417830,363220xem417830,241300r-179705,l238125,223520,,223520r,17780l,247650r173990,l173990,265430r243840,l417830,247650r,-6350xem417830,121920r-125095,l292735,146685r125095,l417830,121920xem591820,116205r-128270,l463550,140335r128270,l591820,116205xem591820,24765r-128270,l463550,48895r128270,l591820,24765xem600710,478790r-237490,l363220,502920r237490,l600710,478790xem615950,405765r-231775,l384175,429895r231775,l615950,405765xem655320,314325r-237490,l417830,338455r237490,l655320,314325xem692150,238125r-237490,l454660,262255r237490,l692150,238125xe" fillcolor="#1f1a16" stroked="f">
                  <v:path arrowok="t"/>
                </v:shape>
                <v:shape id="Graphic 418" o:spid="_x0000_s1038" style="position:absolute;left:1418;width:8173;height:4057;visibility:visible;mso-wrap-style:square;v-text-anchor:top" coordsize="817244,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" path="m817244,l,,,405765r817244,l817244,xe" stroked="f">
                  <v:path arrowok="t"/>
                </v:shape>
                <v:shape id="Graphic 419" o:spid="_x0000_s1039" style="position:absolute;left:1507;top:1524;width:11366;height:1555;visibility:visible;mso-wrap-style:square;v-text-anchor:top" coordsize="113665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" path="m670560,3175r-646431,l,27305,,127635r3175,9525l12064,140335r3175,8890l24129,152400r6350,3175l661035,155575r18415,-6350l682625,140335r3175,-3175l687916,130810r-654262,l27304,125095r-3175,-6350l24129,39370r3175,-3175l27304,30480r3175,-3175l670560,27305r,-24130xem670560,3175r,112395l667385,118745r,6350l661035,125095r,2540l658495,127635r,3175l687916,130810r1059,-3175l694689,118745r,-18415l1136650,100330r,-24130l694689,76200r,-40005l688975,27305r-3175,-3175l682625,15240,670560,3175xem670560,27305r-9525,l661035,30480r6350,5715l667385,39370r3175,3175l670560,27305xem655320,l39370,,30479,3175r630556,l655320,xe" fillcolor="#1f1a16" stroked="f">
                  <v:path arrowok="t"/>
                </v:shape>
                <v:shape id="Graphic 420" o:spid="_x0000_s1040" style="position:absolute;left:15;top:762;width:3962;height:2774;visibility:visible;mso-wrap-style:square;v-text-anchor:top" coordsize="39624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" path="m396239,l,,,277495r396239,l396239,xe" stroked="f">
                  <v:path arrowok="t"/>
                </v:shape>
                <v:shape id="Graphic 421" o:spid="_x0000_s1041" style="position:absolute;left:15;top:762;width:3962;height:2774;visibility:visible;mso-wrap-style:square;v-text-anchor:top" coordsize="39624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" path="m,277495r396239,l396239,,,,,277495xe" filled="f" strokecolor="white" strokeweight=".24pt">
                  <v:path arrowok="t"/>
                </v:shape>
                <v:shape id="Image 422" o:spid="_x0000_s1042" type="#_x0000_t75" style="position:absolute;left:10073;top:4248;width:1467;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">
                  <v:imagedata r:id="rId83" o:title=""/>
                </v:shape>
                <v:shape id="Graphic 423" o:spid="_x0000_s1043" style="position:absolute;left:10651;top:5130;width:248;height:3569;visibility:visible;mso-wrap-style:square;v-text-anchor:top" coordsize="2476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" path="m24764,l,,,356869r24764,l24764,xe" fillcolor="#1f1a16" stroked="f">
                  <v:path arrowok="t"/>
                </v:shape>
                <v:shape id="Image 424" o:spid="_x0000_s1044" type="#_x0000_t75" style="position:absolute;left:10073;top:7842;width:1467;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">
                  <v:imagedata r:id="rId84" o:title=""/>
                </v:shape>
                <w10:anchorlock/>
              </v:group>
            </w:pict>
          </mc:Fallback>
        </mc:AlternateContent>
      </w:r>
    </w:p>
    <w:p w14:paraId="19EF53F8" w14:textId="77777777" w:rsidR="008B73B2" w:rsidRDefault="00000000">
      <w:pPr>
        <w:pStyle w:val="BodyText"/>
        <w:spacing w:before="119"/>
        <w:ind w:left="640"/>
      </w:pPr>
      <w:r>
        <w:t>Fig.</w:t>
      </w:r>
      <w:r>
        <w:rPr>
          <w:spacing w:val="-6"/>
        </w:rPr>
        <w:t xml:space="preserve"> </w:t>
      </w:r>
      <w:r>
        <w:rPr>
          <w:spacing w:val="-10"/>
        </w:rPr>
        <w:t>7</w:t>
      </w:r>
    </w:p>
    <w:p w14:paraId="0D75082B" w14:textId="77777777" w:rsidR="008B73B2" w:rsidRDefault="008B73B2">
      <w:pPr>
        <w:sectPr w:rsidR="008B73B2">
          <w:type w:val="continuous"/>
          <w:pgSz w:w="12240" w:h="15840"/>
          <w:pgMar w:top="640" w:right="580" w:bottom="1000" w:left="800" w:header="0" w:footer="809" w:gutter="0"/>
          <w:cols w:num="2" w:space="720" w:equalWidth="0">
            <w:col w:w="5366" w:space="1806"/>
            <w:col w:w="3688"/>
          </w:cols>
        </w:sectPr>
      </w:pPr>
    </w:p>
    <w:p w14:paraId="5DC72080" w14:textId="77777777" w:rsidR="008B73B2" w:rsidRDefault="008B73B2">
      <w:pPr>
        <w:pStyle w:val="BodyText"/>
        <w:spacing w:before="9"/>
        <w:rPr>
          <w:sz w:val="14"/>
        </w:rPr>
      </w:pPr>
    </w:p>
    <w:p w14:paraId="3B36C842" w14:textId="77777777" w:rsidR="008B73B2" w:rsidRDefault="008B73B2">
      <w:pPr>
        <w:rPr>
          <w:sz w:val="14"/>
        </w:rPr>
        <w:sectPr w:rsidR="008B73B2">
          <w:type w:val="continuous"/>
          <w:pgSz w:w="12240" w:h="15840"/>
          <w:pgMar w:top="640" w:right="580" w:bottom="1000" w:left="800" w:header="0" w:footer="809" w:gutter="0"/>
          <w:cols w:space="720"/>
        </w:sectPr>
      </w:pPr>
    </w:p>
    <w:p w14:paraId="3FAD6C2F" w14:textId="77777777" w:rsidR="008B73B2" w:rsidRDefault="00000000">
      <w:pPr>
        <w:pStyle w:val="ListParagraph"/>
        <w:numPr>
          <w:ilvl w:val="0"/>
          <w:numId w:val="161"/>
        </w:numPr>
        <w:tabs>
          <w:tab w:val="left" w:pos="1357"/>
          <w:tab w:val="left" w:pos="1360"/>
        </w:tabs>
        <w:spacing w:before="91" w:line="247" w:lineRule="auto"/>
        <w:ind w:left="1360" w:right="264" w:hanging="720"/>
        <w:jc w:val="left"/>
        <w:rPr>
          <w:sz w:val="20"/>
        </w:rPr>
      </w:pPr>
      <w:r>
        <w:rPr>
          <w:sz w:val="20"/>
        </w:rPr>
        <w:t>In which</w:t>
      </w:r>
      <w:r>
        <w:rPr>
          <w:spacing w:val="-2"/>
          <w:sz w:val="20"/>
        </w:rPr>
        <w:t xml:space="preserve"> </w:t>
      </w:r>
      <w:r>
        <w:rPr>
          <w:sz w:val="20"/>
        </w:rPr>
        <w:t>of</w:t>
      </w:r>
      <w:r>
        <w:rPr>
          <w:spacing w:val="-2"/>
          <w:sz w:val="20"/>
        </w:rPr>
        <w:t xml:space="preserve"> </w:t>
      </w:r>
      <w:r>
        <w:rPr>
          <w:sz w:val="20"/>
        </w:rPr>
        <w:t>the following</w:t>
      </w:r>
      <w:r>
        <w:rPr>
          <w:spacing w:val="-1"/>
          <w:sz w:val="20"/>
        </w:rPr>
        <w:t xml:space="preserve"> </w:t>
      </w:r>
      <w:r>
        <w:rPr>
          <w:sz w:val="20"/>
        </w:rPr>
        <w:t>arrangements is</w:t>
      </w:r>
      <w:r>
        <w:rPr>
          <w:spacing w:val="-2"/>
          <w:sz w:val="20"/>
        </w:rPr>
        <w:t xml:space="preserve"> </w:t>
      </w:r>
      <w:r>
        <w:rPr>
          <w:sz w:val="20"/>
        </w:rPr>
        <w:t>the wavelength in an increasing order?</w:t>
      </w:r>
    </w:p>
    <w:p w14:paraId="7B1C299A" w14:textId="77777777" w:rsidR="008B73B2" w:rsidRDefault="00000000">
      <w:pPr>
        <w:pStyle w:val="ListParagraph"/>
        <w:numPr>
          <w:ilvl w:val="1"/>
          <w:numId w:val="161"/>
        </w:numPr>
        <w:tabs>
          <w:tab w:val="left" w:pos="1718"/>
          <w:tab w:val="left" w:pos="1720"/>
        </w:tabs>
        <w:spacing w:before="4" w:line="249" w:lineRule="auto"/>
        <w:ind w:left="1720" w:right="341" w:hanging="360"/>
        <w:rPr>
          <w:sz w:val="20"/>
        </w:rPr>
      </w:pPr>
      <w:r>
        <w:rPr>
          <w:sz w:val="20"/>
        </w:rPr>
        <w:t xml:space="preserve">Gamma rays, </w:t>
      </w:r>
      <w:r>
        <w:rPr>
          <w:spacing w:val="11"/>
          <w:sz w:val="20"/>
        </w:rPr>
        <w:t>infra-</w:t>
      </w:r>
      <w:r>
        <w:rPr>
          <w:sz w:val="20"/>
        </w:rPr>
        <w:t xml:space="preserve">red rays, </w:t>
      </w:r>
      <w:r>
        <w:rPr>
          <w:spacing w:val="11"/>
          <w:sz w:val="20"/>
        </w:rPr>
        <w:t>X-</w:t>
      </w:r>
      <w:r>
        <w:rPr>
          <w:sz w:val="20"/>
        </w:rPr>
        <w:t>rays,</w:t>
      </w:r>
      <w:r>
        <w:rPr>
          <w:spacing w:val="80"/>
          <w:sz w:val="20"/>
        </w:rPr>
        <w:t xml:space="preserve"> </w:t>
      </w:r>
      <w:r>
        <w:rPr>
          <w:spacing w:val="-2"/>
          <w:sz w:val="20"/>
        </w:rPr>
        <w:t>radiowaves.</w:t>
      </w:r>
    </w:p>
    <w:p w14:paraId="0274F3AF" w14:textId="77777777" w:rsidR="008B73B2" w:rsidRDefault="00000000">
      <w:pPr>
        <w:pStyle w:val="ListParagraph"/>
        <w:numPr>
          <w:ilvl w:val="1"/>
          <w:numId w:val="161"/>
        </w:numPr>
        <w:tabs>
          <w:tab w:val="left" w:pos="1720"/>
        </w:tabs>
        <w:spacing w:before="2" w:line="247" w:lineRule="auto"/>
        <w:ind w:left="1720" w:right="312" w:hanging="360"/>
        <w:rPr>
          <w:sz w:val="20"/>
        </w:rPr>
      </w:pPr>
      <w:r>
        <w:rPr>
          <w:sz w:val="20"/>
        </w:rPr>
        <w:t xml:space="preserve">Gamma rays, </w:t>
      </w:r>
      <w:r>
        <w:rPr>
          <w:spacing w:val="9"/>
          <w:sz w:val="20"/>
        </w:rPr>
        <w:t>X-</w:t>
      </w:r>
      <w:r>
        <w:rPr>
          <w:sz w:val="20"/>
        </w:rPr>
        <w:t xml:space="preserve">rays, </w:t>
      </w:r>
      <w:r>
        <w:rPr>
          <w:spacing w:val="12"/>
          <w:sz w:val="20"/>
        </w:rPr>
        <w:t>infra-</w:t>
      </w:r>
      <w:r>
        <w:rPr>
          <w:sz w:val="20"/>
        </w:rPr>
        <w:t xml:space="preserve">red </w:t>
      </w:r>
      <w:r>
        <w:rPr>
          <w:spacing w:val="9"/>
          <w:sz w:val="20"/>
        </w:rPr>
        <w:t>rays,</w:t>
      </w:r>
      <w:r>
        <w:rPr>
          <w:spacing w:val="40"/>
          <w:sz w:val="20"/>
        </w:rPr>
        <w:t xml:space="preserve"> </w:t>
      </w:r>
      <w:r>
        <w:rPr>
          <w:spacing w:val="-2"/>
          <w:sz w:val="20"/>
        </w:rPr>
        <w:t>radiowaves.</w:t>
      </w:r>
    </w:p>
    <w:p w14:paraId="5BB52211" w14:textId="77777777" w:rsidR="008B73B2" w:rsidRDefault="00000000">
      <w:pPr>
        <w:pStyle w:val="ListParagraph"/>
        <w:numPr>
          <w:ilvl w:val="1"/>
          <w:numId w:val="161"/>
        </w:numPr>
        <w:tabs>
          <w:tab w:val="left" w:pos="1718"/>
          <w:tab w:val="left" w:pos="1720"/>
        </w:tabs>
        <w:spacing w:before="6" w:line="247" w:lineRule="auto"/>
        <w:ind w:left="1720" w:right="102" w:hanging="360"/>
        <w:rPr>
          <w:sz w:val="20"/>
        </w:rPr>
      </w:pPr>
      <w:r>
        <w:rPr>
          <w:sz w:val="20"/>
        </w:rPr>
        <w:t>Radiowaves,</w:t>
      </w:r>
      <w:r>
        <w:rPr>
          <w:spacing w:val="-10"/>
          <w:sz w:val="20"/>
        </w:rPr>
        <w:t xml:space="preserve"> </w:t>
      </w:r>
      <w:r>
        <w:rPr>
          <w:sz w:val="20"/>
        </w:rPr>
        <w:t>X-rays,</w:t>
      </w:r>
      <w:r>
        <w:rPr>
          <w:spacing w:val="-10"/>
          <w:sz w:val="20"/>
        </w:rPr>
        <w:t xml:space="preserve"> </w:t>
      </w:r>
      <w:r>
        <w:rPr>
          <w:sz w:val="20"/>
        </w:rPr>
        <w:t>gamma</w:t>
      </w:r>
      <w:r>
        <w:rPr>
          <w:spacing w:val="-10"/>
          <w:sz w:val="20"/>
        </w:rPr>
        <w:t xml:space="preserve"> </w:t>
      </w:r>
      <w:r>
        <w:rPr>
          <w:sz w:val="20"/>
        </w:rPr>
        <w:t>rays,</w:t>
      </w:r>
      <w:r>
        <w:rPr>
          <w:spacing w:val="-10"/>
          <w:sz w:val="20"/>
        </w:rPr>
        <w:t xml:space="preserve"> </w:t>
      </w:r>
      <w:r>
        <w:rPr>
          <w:sz w:val="20"/>
        </w:rPr>
        <w:t xml:space="preserve">infra-red </w:t>
      </w:r>
      <w:r>
        <w:rPr>
          <w:spacing w:val="-2"/>
          <w:sz w:val="20"/>
        </w:rPr>
        <w:t>rays.</w:t>
      </w:r>
    </w:p>
    <w:p w14:paraId="4EE8C76F" w14:textId="77777777" w:rsidR="008B73B2" w:rsidRDefault="00000000">
      <w:pPr>
        <w:pStyle w:val="ListParagraph"/>
        <w:numPr>
          <w:ilvl w:val="1"/>
          <w:numId w:val="161"/>
        </w:numPr>
        <w:tabs>
          <w:tab w:val="left" w:pos="1718"/>
          <w:tab w:val="left" w:pos="1720"/>
        </w:tabs>
        <w:spacing w:before="1" w:line="249" w:lineRule="auto"/>
        <w:ind w:left="1720" w:right="156" w:hanging="360"/>
        <w:rPr>
          <w:sz w:val="20"/>
        </w:rPr>
      </w:pPr>
      <w:r>
        <w:rPr>
          <w:sz w:val="20"/>
        </w:rPr>
        <w:t>Infra-red</w:t>
      </w:r>
      <w:r>
        <w:rPr>
          <w:spacing w:val="-9"/>
          <w:sz w:val="20"/>
        </w:rPr>
        <w:t xml:space="preserve"> </w:t>
      </w:r>
      <w:r>
        <w:rPr>
          <w:sz w:val="20"/>
        </w:rPr>
        <w:t>rays,</w:t>
      </w:r>
      <w:r>
        <w:rPr>
          <w:spacing w:val="-9"/>
          <w:sz w:val="20"/>
        </w:rPr>
        <w:t xml:space="preserve"> </w:t>
      </w:r>
      <w:r>
        <w:rPr>
          <w:sz w:val="20"/>
        </w:rPr>
        <w:t>radiowaves,</w:t>
      </w:r>
      <w:r>
        <w:rPr>
          <w:spacing w:val="-10"/>
          <w:sz w:val="20"/>
        </w:rPr>
        <w:t xml:space="preserve"> </w:t>
      </w:r>
      <w:r>
        <w:rPr>
          <w:sz w:val="20"/>
        </w:rPr>
        <w:t>X-rays,</w:t>
      </w:r>
      <w:r>
        <w:rPr>
          <w:spacing w:val="-10"/>
          <w:sz w:val="20"/>
        </w:rPr>
        <w:t xml:space="preserve"> </w:t>
      </w:r>
      <w:r>
        <w:rPr>
          <w:sz w:val="20"/>
        </w:rPr>
        <w:t xml:space="preserve">gamma </w:t>
      </w:r>
      <w:r>
        <w:rPr>
          <w:spacing w:val="-2"/>
          <w:sz w:val="20"/>
        </w:rPr>
        <w:t>rays.</w:t>
      </w:r>
    </w:p>
    <w:p w14:paraId="5337D553" w14:textId="77777777" w:rsidR="008B73B2" w:rsidRDefault="00000000">
      <w:pPr>
        <w:pStyle w:val="ListParagraph"/>
        <w:numPr>
          <w:ilvl w:val="0"/>
          <w:numId w:val="161"/>
        </w:numPr>
        <w:tabs>
          <w:tab w:val="left" w:pos="1357"/>
          <w:tab w:val="left" w:pos="1360"/>
        </w:tabs>
        <w:spacing w:before="124" w:line="247" w:lineRule="auto"/>
        <w:ind w:left="1360" w:right="106" w:hanging="720"/>
        <w:jc w:val="left"/>
        <w:rPr>
          <w:sz w:val="20"/>
        </w:rPr>
      </w:pPr>
      <w:r>
        <w:rPr>
          <w:sz w:val="20"/>
        </w:rPr>
        <w:t>If</w:t>
      </w:r>
      <w:r>
        <w:rPr>
          <w:spacing w:val="-6"/>
          <w:sz w:val="20"/>
        </w:rPr>
        <w:t xml:space="preserve"> </w:t>
      </w:r>
      <w:r>
        <w:rPr>
          <w:sz w:val="20"/>
        </w:rPr>
        <w:t>the</w:t>
      </w:r>
      <w:r>
        <w:rPr>
          <w:spacing w:val="-4"/>
          <w:sz w:val="20"/>
        </w:rPr>
        <w:t xml:space="preserve"> </w:t>
      </w:r>
      <w:r>
        <w:rPr>
          <w:sz w:val="20"/>
        </w:rPr>
        <w:t>refractive</w:t>
      </w:r>
      <w:r>
        <w:rPr>
          <w:spacing w:val="-4"/>
          <w:sz w:val="20"/>
        </w:rPr>
        <w:t xml:space="preserve"> </w:t>
      </w:r>
      <w:r>
        <w:rPr>
          <w:sz w:val="20"/>
        </w:rPr>
        <w:t>index</w:t>
      </w:r>
      <w:r>
        <w:rPr>
          <w:spacing w:val="-2"/>
          <w:sz w:val="20"/>
        </w:rPr>
        <w:t xml:space="preserve"> </w:t>
      </w:r>
      <w:r>
        <w:rPr>
          <w:sz w:val="20"/>
        </w:rPr>
        <w:t>of</w:t>
      </w:r>
      <w:r>
        <w:rPr>
          <w:spacing w:val="-10"/>
          <w:sz w:val="20"/>
        </w:rPr>
        <w:t xml:space="preserve"> </w:t>
      </w:r>
      <w:r>
        <w:rPr>
          <w:sz w:val="20"/>
        </w:rPr>
        <w:t>glass</w:t>
      </w:r>
      <w:r>
        <w:rPr>
          <w:spacing w:val="-2"/>
          <w:sz w:val="20"/>
        </w:rPr>
        <w:t xml:space="preserve"> </w:t>
      </w:r>
      <w:r>
        <w:rPr>
          <w:sz w:val="20"/>
        </w:rPr>
        <w:t>is</w:t>
      </w:r>
      <w:r>
        <w:rPr>
          <w:spacing w:val="-5"/>
          <w:sz w:val="20"/>
        </w:rPr>
        <w:t xml:space="preserve"> </w:t>
      </w:r>
      <w:r>
        <w:rPr>
          <w:sz w:val="20"/>
        </w:rPr>
        <w:t>1.5,</w:t>
      </w:r>
      <w:r>
        <w:rPr>
          <w:spacing w:val="-4"/>
          <w:sz w:val="20"/>
        </w:rPr>
        <w:t xml:space="preserve"> </w:t>
      </w:r>
      <w:r>
        <w:rPr>
          <w:sz w:val="20"/>
        </w:rPr>
        <w:t>what</w:t>
      </w:r>
      <w:r>
        <w:rPr>
          <w:spacing w:val="-4"/>
          <w:sz w:val="20"/>
        </w:rPr>
        <w:t xml:space="preserve"> </w:t>
      </w:r>
      <w:r>
        <w:rPr>
          <w:sz w:val="20"/>
        </w:rPr>
        <w:t>is</w:t>
      </w:r>
      <w:r>
        <w:rPr>
          <w:spacing w:val="-3"/>
          <w:sz w:val="20"/>
        </w:rPr>
        <w:t xml:space="preserve"> </w:t>
      </w:r>
      <w:r>
        <w:rPr>
          <w:sz w:val="20"/>
        </w:rPr>
        <w:t>the critical angle at the air-glass interface?</w:t>
      </w:r>
    </w:p>
    <w:tbl>
      <w:tblPr>
        <w:tblW w:w="0" w:type="auto"/>
        <w:tblInd w:w="1325" w:type="dxa"/>
        <w:tblLayout w:type="fixed"/>
        <w:tblCellMar>
          <w:left w:w="0" w:type="dxa"/>
          <w:right w:w="0" w:type="dxa"/>
        </w:tblCellMar>
        <w:tblLook w:val="01E0" w:firstRow="1" w:lastRow="1" w:firstColumn="1" w:lastColumn="1" w:noHBand="0" w:noVBand="0"/>
      </w:tblPr>
      <w:tblGrid>
        <w:gridCol w:w="505"/>
        <w:gridCol w:w="1265"/>
        <w:gridCol w:w="849"/>
        <w:gridCol w:w="1002"/>
      </w:tblGrid>
      <w:tr w:rsidR="008B73B2" w14:paraId="5A4D9434" w14:textId="77777777">
        <w:trPr>
          <w:trHeight w:val="229"/>
        </w:trPr>
        <w:tc>
          <w:tcPr>
            <w:tcW w:w="505" w:type="dxa"/>
          </w:tcPr>
          <w:p w14:paraId="1FFFAF7D" w14:textId="77777777" w:rsidR="008B73B2" w:rsidRDefault="00000000">
            <w:pPr>
              <w:pStyle w:val="TableParagraph"/>
              <w:spacing w:line="209" w:lineRule="exact"/>
              <w:ind w:left="50"/>
              <w:rPr>
                <w:sz w:val="20"/>
              </w:rPr>
            </w:pPr>
            <w:r>
              <w:rPr>
                <w:spacing w:val="-5"/>
                <w:sz w:val="20"/>
              </w:rPr>
              <w:t>A.</w:t>
            </w:r>
          </w:p>
        </w:tc>
        <w:tc>
          <w:tcPr>
            <w:tcW w:w="1265" w:type="dxa"/>
          </w:tcPr>
          <w:p w14:paraId="2EFC1C30" w14:textId="77777777" w:rsidR="008B73B2" w:rsidRDefault="00000000">
            <w:pPr>
              <w:pStyle w:val="TableParagraph"/>
              <w:spacing w:line="209" w:lineRule="exact"/>
              <w:ind w:left="265"/>
              <w:rPr>
                <w:sz w:val="20"/>
              </w:rPr>
            </w:pPr>
            <w:r>
              <w:rPr>
                <w:sz w:val="20"/>
              </w:rPr>
              <w:t>sin</w:t>
            </w:r>
            <w:r>
              <w:rPr>
                <w:sz w:val="20"/>
                <w:vertAlign w:val="superscript"/>
              </w:rPr>
              <w:t>-1</w:t>
            </w:r>
            <w:r>
              <w:rPr>
                <w:spacing w:val="12"/>
                <w:sz w:val="20"/>
              </w:rPr>
              <w:t xml:space="preserve"> </w:t>
            </w:r>
            <w:r>
              <w:rPr>
                <w:spacing w:val="-10"/>
                <w:sz w:val="20"/>
              </w:rPr>
              <w:t>½</w:t>
            </w:r>
          </w:p>
        </w:tc>
        <w:tc>
          <w:tcPr>
            <w:tcW w:w="849" w:type="dxa"/>
          </w:tcPr>
          <w:p w14:paraId="18D225BF" w14:textId="77777777" w:rsidR="008B73B2" w:rsidRDefault="00000000">
            <w:pPr>
              <w:pStyle w:val="TableParagraph"/>
              <w:spacing w:line="209" w:lineRule="exact"/>
              <w:ind w:right="263"/>
              <w:jc w:val="right"/>
              <w:rPr>
                <w:sz w:val="20"/>
              </w:rPr>
            </w:pPr>
            <w:r>
              <w:rPr>
                <w:spacing w:val="-5"/>
                <w:sz w:val="20"/>
              </w:rPr>
              <w:t>B.</w:t>
            </w:r>
          </w:p>
        </w:tc>
        <w:tc>
          <w:tcPr>
            <w:tcW w:w="1002" w:type="dxa"/>
          </w:tcPr>
          <w:p w14:paraId="50FECEBA" w14:textId="77777777" w:rsidR="008B73B2" w:rsidRDefault="00000000">
            <w:pPr>
              <w:pStyle w:val="TableParagraph"/>
              <w:spacing w:line="209" w:lineRule="exact"/>
              <w:ind w:right="65"/>
              <w:jc w:val="right"/>
              <w:rPr>
                <w:sz w:val="20"/>
              </w:rPr>
            </w:pPr>
            <w:r>
              <w:rPr>
                <w:sz w:val="20"/>
              </w:rPr>
              <w:t>Sin</w:t>
            </w:r>
            <w:r>
              <w:rPr>
                <w:sz w:val="20"/>
                <w:vertAlign w:val="superscript"/>
              </w:rPr>
              <w:t>-1</w:t>
            </w:r>
            <w:r>
              <w:rPr>
                <w:spacing w:val="-8"/>
                <w:sz w:val="20"/>
              </w:rPr>
              <w:t xml:space="preserve"> </w:t>
            </w:r>
            <w:r>
              <w:rPr>
                <w:spacing w:val="-5"/>
                <w:sz w:val="20"/>
              </w:rPr>
              <w:t>2/3</w:t>
            </w:r>
          </w:p>
        </w:tc>
      </w:tr>
      <w:tr w:rsidR="008B73B2" w14:paraId="16AFF91E" w14:textId="77777777">
        <w:trPr>
          <w:trHeight w:val="229"/>
        </w:trPr>
        <w:tc>
          <w:tcPr>
            <w:tcW w:w="505" w:type="dxa"/>
          </w:tcPr>
          <w:p w14:paraId="6D3B7889" w14:textId="77777777" w:rsidR="008B73B2" w:rsidRDefault="00000000">
            <w:pPr>
              <w:pStyle w:val="TableParagraph"/>
              <w:spacing w:line="209" w:lineRule="exact"/>
              <w:ind w:left="50"/>
              <w:rPr>
                <w:sz w:val="20"/>
              </w:rPr>
            </w:pPr>
            <w:r>
              <w:rPr>
                <w:spacing w:val="-5"/>
                <w:sz w:val="20"/>
              </w:rPr>
              <w:t>C.</w:t>
            </w:r>
          </w:p>
        </w:tc>
        <w:tc>
          <w:tcPr>
            <w:tcW w:w="1265" w:type="dxa"/>
          </w:tcPr>
          <w:p w14:paraId="1D8C2452" w14:textId="77777777" w:rsidR="008B73B2" w:rsidRDefault="00000000">
            <w:pPr>
              <w:pStyle w:val="TableParagraph"/>
              <w:spacing w:line="209" w:lineRule="exact"/>
              <w:ind w:left="265"/>
              <w:rPr>
                <w:sz w:val="20"/>
              </w:rPr>
            </w:pPr>
            <w:r>
              <w:rPr>
                <w:sz w:val="20"/>
              </w:rPr>
              <w:t>Sin</w:t>
            </w:r>
            <w:r>
              <w:rPr>
                <w:sz w:val="20"/>
                <w:vertAlign w:val="superscript"/>
              </w:rPr>
              <w:t>-1</w:t>
            </w:r>
            <w:r>
              <w:rPr>
                <w:spacing w:val="15"/>
                <w:sz w:val="20"/>
              </w:rPr>
              <w:t xml:space="preserve"> </w:t>
            </w:r>
            <w:r>
              <w:rPr>
                <w:spacing w:val="-10"/>
                <w:sz w:val="20"/>
              </w:rPr>
              <w:t>¾</w:t>
            </w:r>
          </w:p>
        </w:tc>
        <w:tc>
          <w:tcPr>
            <w:tcW w:w="849" w:type="dxa"/>
          </w:tcPr>
          <w:p w14:paraId="245A1DB4" w14:textId="77777777" w:rsidR="008B73B2" w:rsidRDefault="00000000">
            <w:pPr>
              <w:pStyle w:val="TableParagraph"/>
              <w:spacing w:line="209" w:lineRule="exact"/>
              <w:ind w:right="238"/>
              <w:jc w:val="right"/>
              <w:rPr>
                <w:sz w:val="20"/>
              </w:rPr>
            </w:pPr>
            <w:r>
              <w:rPr>
                <w:spacing w:val="-5"/>
                <w:sz w:val="20"/>
              </w:rPr>
              <w:t>D.</w:t>
            </w:r>
          </w:p>
        </w:tc>
        <w:tc>
          <w:tcPr>
            <w:tcW w:w="1002" w:type="dxa"/>
          </w:tcPr>
          <w:p w14:paraId="303259E8" w14:textId="77777777" w:rsidR="008B73B2" w:rsidRDefault="00000000">
            <w:pPr>
              <w:pStyle w:val="TableParagraph"/>
              <w:spacing w:line="209" w:lineRule="exact"/>
              <w:ind w:right="50"/>
              <w:jc w:val="right"/>
              <w:rPr>
                <w:sz w:val="20"/>
              </w:rPr>
            </w:pPr>
            <w:r>
              <w:rPr>
                <w:sz w:val="20"/>
              </w:rPr>
              <w:t>Sin</w:t>
            </w:r>
            <w:r>
              <w:rPr>
                <w:sz w:val="20"/>
                <w:vertAlign w:val="superscript"/>
              </w:rPr>
              <w:t>-1</w:t>
            </w:r>
            <w:r>
              <w:rPr>
                <w:spacing w:val="15"/>
                <w:sz w:val="20"/>
              </w:rPr>
              <w:t xml:space="preserve"> </w:t>
            </w:r>
            <w:r>
              <w:rPr>
                <w:spacing w:val="-5"/>
                <w:sz w:val="20"/>
              </w:rPr>
              <w:t>8/9</w:t>
            </w:r>
          </w:p>
        </w:tc>
      </w:tr>
    </w:tbl>
    <w:p w14:paraId="77F4B396" w14:textId="77777777" w:rsidR="008B73B2" w:rsidRDefault="00000000">
      <w:pPr>
        <w:pStyle w:val="ListParagraph"/>
        <w:numPr>
          <w:ilvl w:val="0"/>
          <w:numId w:val="161"/>
        </w:numPr>
        <w:tabs>
          <w:tab w:val="left" w:pos="1358"/>
          <w:tab w:val="left" w:pos="1360"/>
        </w:tabs>
        <w:spacing w:before="145" w:line="249" w:lineRule="auto"/>
        <w:ind w:left="1360" w:hanging="720"/>
        <w:jc w:val="both"/>
        <w:rPr>
          <w:sz w:val="20"/>
        </w:rPr>
      </w:pPr>
      <w:r>
        <w:rPr>
          <w:sz w:val="20"/>
        </w:rPr>
        <w:t>A dentist obtains a linear magnification of 4 of a hole in a tooth by placing a concave mirror at a distance of 2.0cm from the tooth. The radius of curvatureof the mirror is</w:t>
      </w:r>
    </w:p>
    <w:p w14:paraId="019A6A79" w14:textId="77777777" w:rsidR="008B73B2" w:rsidRDefault="00000000">
      <w:pPr>
        <w:pStyle w:val="ListParagraph"/>
        <w:numPr>
          <w:ilvl w:val="1"/>
          <w:numId w:val="161"/>
        </w:numPr>
        <w:tabs>
          <w:tab w:val="left" w:pos="2077"/>
          <w:tab w:val="left" w:pos="3518"/>
          <w:tab w:val="left" w:pos="4238"/>
        </w:tabs>
        <w:spacing w:before="0"/>
        <w:ind w:left="2077" w:hanging="717"/>
        <w:jc w:val="both"/>
        <w:rPr>
          <w:sz w:val="20"/>
        </w:rPr>
      </w:pPr>
      <w:r>
        <w:rPr>
          <w:spacing w:val="-7"/>
          <w:sz w:val="20"/>
        </w:rPr>
        <w:t>5.3</w:t>
      </w:r>
      <w:r>
        <w:rPr>
          <w:spacing w:val="-28"/>
          <w:sz w:val="20"/>
        </w:rPr>
        <w:t xml:space="preserve"> </w:t>
      </w:r>
      <w:r>
        <w:rPr>
          <w:spacing w:val="-5"/>
          <w:sz w:val="20"/>
        </w:rPr>
        <w:t>cm</w:t>
      </w:r>
      <w:r>
        <w:rPr>
          <w:sz w:val="20"/>
        </w:rPr>
        <w:tab/>
      </w:r>
      <w:r>
        <w:rPr>
          <w:spacing w:val="-5"/>
          <w:sz w:val="20"/>
        </w:rPr>
        <w:t>B.</w:t>
      </w:r>
      <w:r>
        <w:rPr>
          <w:sz w:val="20"/>
        </w:rPr>
        <w:tab/>
      </w:r>
      <w:r>
        <w:rPr>
          <w:spacing w:val="-7"/>
          <w:sz w:val="20"/>
        </w:rPr>
        <w:t>3.2</w:t>
      </w:r>
      <w:r>
        <w:rPr>
          <w:spacing w:val="-25"/>
          <w:sz w:val="20"/>
        </w:rPr>
        <w:t xml:space="preserve"> </w:t>
      </w:r>
      <w:r>
        <w:rPr>
          <w:spacing w:val="-5"/>
          <w:sz w:val="20"/>
        </w:rPr>
        <w:t>cm</w:t>
      </w:r>
    </w:p>
    <w:p w14:paraId="1BF34381" w14:textId="77777777" w:rsidR="008B73B2" w:rsidRDefault="00000000">
      <w:pPr>
        <w:pStyle w:val="BodyText"/>
        <w:tabs>
          <w:tab w:val="left" w:pos="2077"/>
          <w:tab w:val="left" w:pos="3518"/>
          <w:tab w:val="left" w:pos="4238"/>
        </w:tabs>
        <w:spacing w:before="10"/>
        <w:ind w:left="1360"/>
        <w:jc w:val="both"/>
      </w:pPr>
      <w:r>
        <w:rPr>
          <w:spacing w:val="-5"/>
        </w:rPr>
        <w:t>C.</w:t>
      </w:r>
      <w:r>
        <w:tab/>
      </w:r>
      <w:r>
        <w:rPr>
          <w:spacing w:val="-7"/>
        </w:rPr>
        <w:t>2.7</w:t>
      </w:r>
      <w:r>
        <w:rPr>
          <w:spacing w:val="-28"/>
        </w:rPr>
        <w:t xml:space="preserve"> </w:t>
      </w:r>
      <w:r>
        <w:rPr>
          <w:spacing w:val="-5"/>
        </w:rPr>
        <w:t>cm</w:t>
      </w:r>
      <w:r>
        <w:tab/>
      </w:r>
      <w:r>
        <w:rPr>
          <w:spacing w:val="-5"/>
        </w:rPr>
        <w:t>D.</w:t>
      </w:r>
      <w:r>
        <w:tab/>
      </w:r>
      <w:r>
        <w:rPr>
          <w:spacing w:val="-2"/>
        </w:rPr>
        <w:t>1.6cm.</w:t>
      </w:r>
    </w:p>
    <w:p w14:paraId="5E717165" w14:textId="77777777" w:rsidR="008B73B2" w:rsidRDefault="008B73B2">
      <w:pPr>
        <w:pStyle w:val="BodyText"/>
        <w:spacing w:before="20"/>
      </w:pPr>
    </w:p>
    <w:p w14:paraId="41182A9D" w14:textId="77777777" w:rsidR="008B73B2" w:rsidRDefault="00000000">
      <w:pPr>
        <w:pStyle w:val="ListParagraph"/>
        <w:numPr>
          <w:ilvl w:val="0"/>
          <w:numId w:val="161"/>
        </w:numPr>
        <w:tabs>
          <w:tab w:val="left" w:pos="1357"/>
          <w:tab w:val="left" w:pos="1360"/>
        </w:tabs>
        <w:spacing w:before="0" w:line="249" w:lineRule="auto"/>
        <w:ind w:left="1360" w:right="31" w:hanging="720"/>
        <w:jc w:val="left"/>
        <w:rPr>
          <w:sz w:val="20"/>
        </w:rPr>
      </w:pPr>
      <w:r>
        <w:rPr>
          <w:sz w:val="20"/>
        </w:rPr>
        <w:t>What</w:t>
      </w:r>
      <w:r>
        <w:rPr>
          <w:spacing w:val="-13"/>
          <w:sz w:val="20"/>
        </w:rPr>
        <w:t xml:space="preserve"> </w:t>
      </w:r>
      <w:r>
        <w:rPr>
          <w:sz w:val="20"/>
        </w:rPr>
        <w:t>is</w:t>
      </w:r>
      <w:r>
        <w:rPr>
          <w:spacing w:val="-12"/>
          <w:sz w:val="20"/>
        </w:rPr>
        <w:t xml:space="preserve"> </w:t>
      </w:r>
      <w:r>
        <w:rPr>
          <w:sz w:val="20"/>
        </w:rPr>
        <w:t>the</w:t>
      </w:r>
      <w:r>
        <w:rPr>
          <w:spacing w:val="-13"/>
          <w:sz w:val="20"/>
        </w:rPr>
        <w:t xml:space="preserve"> </w:t>
      </w:r>
      <w:r>
        <w:rPr>
          <w:sz w:val="20"/>
        </w:rPr>
        <w:t>effect</w:t>
      </w:r>
      <w:r>
        <w:rPr>
          <w:spacing w:val="-12"/>
          <w:sz w:val="20"/>
        </w:rPr>
        <w:t xml:space="preserve"> </w:t>
      </w:r>
      <w:r>
        <w:rPr>
          <w:sz w:val="20"/>
        </w:rPr>
        <w:t>of</w:t>
      </w:r>
      <w:r>
        <w:rPr>
          <w:spacing w:val="-13"/>
          <w:sz w:val="20"/>
        </w:rPr>
        <w:t xml:space="preserve"> </w:t>
      </w:r>
      <w:r>
        <w:rPr>
          <w:sz w:val="20"/>
        </w:rPr>
        <w:t>the</w:t>
      </w:r>
      <w:r>
        <w:rPr>
          <w:spacing w:val="-10"/>
          <w:sz w:val="20"/>
        </w:rPr>
        <w:t xml:space="preserve"> </w:t>
      </w:r>
      <w:r>
        <w:rPr>
          <w:sz w:val="20"/>
        </w:rPr>
        <w:t>increase</w:t>
      </w:r>
      <w:r>
        <w:rPr>
          <w:spacing w:val="-13"/>
          <w:sz w:val="20"/>
        </w:rPr>
        <w:t xml:space="preserve"> </w:t>
      </w:r>
      <w:r>
        <w:rPr>
          <w:sz w:val="20"/>
        </w:rPr>
        <w:t>in the</w:t>
      </w:r>
      <w:r>
        <w:rPr>
          <w:spacing w:val="-13"/>
          <w:sz w:val="20"/>
        </w:rPr>
        <w:t xml:space="preserve"> </w:t>
      </w:r>
      <w:r>
        <w:rPr>
          <w:sz w:val="20"/>
        </w:rPr>
        <w:t>size</w:t>
      </w:r>
      <w:r>
        <w:rPr>
          <w:spacing w:val="-7"/>
          <w:sz w:val="20"/>
        </w:rPr>
        <w:t xml:space="preserve"> </w:t>
      </w:r>
      <w:r>
        <w:rPr>
          <w:sz w:val="20"/>
        </w:rPr>
        <w:t>of</w:t>
      </w:r>
      <w:r>
        <w:rPr>
          <w:spacing w:val="-13"/>
          <w:sz w:val="20"/>
        </w:rPr>
        <w:t xml:space="preserve"> </w:t>
      </w:r>
      <w:r>
        <w:rPr>
          <w:sz w:val="20"/>
        </w:rPr>
        <w:t>the hole of</w:t>
      </w:r>
      <w:r>
        <w:rPr>
          <w:spacing w:val="-5"/>
          <w:sz w:val="20"/>
        </w:rPr>
        <w:t xml:space="preserve"> </w:t>
      </w:r>
      <w:r>
        <w:rPr>
          <w:sz w:val="20"/>
        </w:rPr>
        <w:t>a pin-hole camera on the image? It</w:t>
      </w:r>
    </w:p>
    <w:p w14:paraId="57278F04" w14:textId="77777777" w:rsidR="008B73B2" w:rsidRDefault="00000000">
      <w:pPr>
        <w:pStyle w:val="ListParagraph"/>
        <w:numPr>
          <w:ilvl w:val="1"/>
          <w:numId w:val="161"/>
        </w:numPr>
        <w:tabs>
          <w:tab w:val="left" w:pos="2077"/>
        </w:tabs>
        <w:spacing w:before="2"/>
        <w:ind w:left="2077" w:hanging="717"/>
        <w:rPr>
          <w:sz w:val="20"/>
        </w:rPr>
      </w:pPr>
      <w:r>
        <w:rPr>
          <w:sz w:val="20"/>
        </w:rPr>
        <w:t>Gives</w:t>
      </w:r>
      <w:r>
        <w:rPr>
          <w:spacing w:val="-13"/>
          <w:sz w:val="20"/>
        </w:rPr>
        <w:t xml:space="preserve"> </w:t>
      </w:r>
      <w:r>
        <w:rPr>
          <w:sz w:val="20"/>
        </w:rPr>
        <w:t>a</w:t>
      </w:r>
      <w:r>
        <w:rPr>
          <w:spacing w:val="-11"/>
          <w:sz w:val="20"/>
        </w:rPr>
        <w:t xml:space="preserve"> </w:t>
      </w:r>
      <w:r>
        <w:rPr>
          <w:spacing w:val="-2"/>
          <w:sz w:val="20"/>
        </w:rPr>
        <w:t>blurredimage.</w:t>
      </w:r>
    </w:p>
    <w:p w14:paraId="23A67F52" w14:textId="77777777" w:rsidR="008B73B2" w:rsidRDefault="00000000">
      <w:pPr>
        <w:pStyle w:val="ListParagraph"/>
        <w:numPr>
          <w:ilvl w:val="1"/>
          <w:numId w:val="161"/>
        </w:numPr>
        <w:tabs>
          <w:tab w:val="left" w:pos="2077"/>
        </w:tabs>
        <w:ind w:left="2077" w:hanging="717"/>
        <w:rPr>
          <w:sz w:val="20"/>
        </w:rPr>
      </w:pPr>
      <w:r>
        <w:rPr>
          <w:spacing w:val="-2"/>
          <w:sz w:val="20"/>
        </w:rPr>
        <w:t>Corrects</w:t>
      </w:r>
      <w:r>
        <w:rPr>
          <w:spacing w:val="1"/>
          <w:sz w:val="20"/>
        </w:rPr>
        <w:t xml:space="preserve"> </w:t>
      </w:r>
      <w:r>
        <w:rPr>
          <w:spacing w:val="-2"/>
          <w:sz w:val="20"/>
        </w:rPr>
        <w:t>for</w:t>
      </w:r>
      <w:r>
        <w:rPr>
          <w:spacing w:val="-6"/>
          <w:sz w:val="20"/>
        </w:rPr>
        <w:t xml:space="preserve"> </w:t>
      </w:r>
      <w:r>
        <w:rPr>
          <w:spacing w:val="-2"/>
          <w:sz w:val="20"/>
        </w:rPr>
        <w:t>chromaticaberration</w:t>
      </w:r>
    </w:p>
    <w:p w14:paraId="456F31B9" w14:textId="77777777" w:rsidR="008B73B2" w:rsidRDefault="00000000">
      <w:pPr>
        <w:pStyle w:val="ListParagraph"/>
        <w:numPr>
          <w:ilvl w:val="1"/>
          <w:numId w:val="161"/>
        </w:numPr>
        <w:tabs>
          <w:tab w:val="left" w:pos="2077"/>
        </w:tabs>
        <w:ind w:left="2077" w:hanging="717"/>
        <w:rPr>
          <w:sz w:val="20"/>
        </w:rPr>
      </w:pPr>
      <w:r>
        <w:rPr>
          <w:spacing w:val="-2"/>
          <w:sz w:val="20"/>
        </w:rPr>
        <w:t>Magnifies</w:t>
      </w:r>
      <w:r>
        <w:rPr>
          <w:spacing w:val="7"/>
          <w:sz w:val="20"/>
        </w:rPr>
        <w:t xml:space="preserve"> </w:t>
      </w:r>
      <w:r>
        <w:rPr>
          <w:spacing w:val="-2"/>
          <w:sz w:val="20"/>
        </w:rPr>
        <w:t>the</w:t>
      </w:r>
      <w:r>
        <w:rPr>
          <w:spacing w:val="-23"/>
          <w:sz w:val="20"/>
        </w:rPr>
        <w:t xml:space="preserve"> </w:t>
      </w:r>
      <w:r>
        <w:rPr>
          <w:spacing w:val="-4"/>
          <w:sz w:val="20"/>
        </w:rPr>
        <w:t>image</w:t>
      </w:r>
    </w:p>
    <w:p w14:paraId="55D3643E" w14:textId="77777777" w:rsidR="008B73B2" w:rsidRDefault="00000000">
      <w:pPr>
        <w:pStyle w:val="ListParagraph"/>
        <w:numPr>
          <w:ilvl w:val="1"/>
          <w:numId w:val="161"/>
        </w:numPr>
        <w:tabs>
          <w:tab w:val="left" w:pos="2077"/>
        </w:tabs>
        <w:ind w:left="2077" w:hanging="717"/>
        <w:rPr>
          <w:sz w:val="20"/>
        </w:rPr>
      </w:pPr>
      <w:r>
        <w:rPr>
          <w:sz w:val="20"/>
        </w:rPr>
        <w:t>Brings</w:t>
      </w:r>
      <w:r>
        <w:rPr>
          <w:spacing w:val="-1"/>
          <w:sz w:val="20"/>
        </w:rPr>
        <w:t xml:space="preserve"> </w:t>
      </w:r>
      <w:r>
        <w:rPr>
          <w:sz w:val="20"/>
        </w:rPr>
        <w:t>the</w:t>
      </w:r>
      <w:r>
        <w:rPr>
          <w:spacing w:val="3"/>
          <w:sz w:val="20"/>
        </w:rPr>
        <w:t xml:space="preserve"> </w:t>
      </w:r>
      <w:r>
        <w:rPr>
          <w:sz w:val="20"/>
        </w:rPr>
        <w:t>image</w:t>
      </w:r>
      <w:r>
        <w:rPr>
          <w:spacing w:val="-2"/>
          <w:sz w:val="20"/>
        </w:rPr>
        <w:t xml:space="preserve"> </w:t>
      </w:r>
      <w:r>
        <w:rPr>
          <w:sz w:val="20"/>
        </w:rPr>
        <w:t>into</w:t>
      </w:r>
      <w:r>
        <w:rPr>
          <w:spacing w:val="4"/>
          <w:sz w:val="20"/>
        </w:rPr>
        <w:t xml:space="preserve"> </w:t>
      </w:r>
      <w:r>
        <w:rPr>
          <w:sz w:val="20"/>
        </w:rPr>
        <w:t>the</w:t>
      </w:r>
      <w:r>
        <w:rPr>
          <w:spacing w:val="-3"/>
          <w:sz w:val="20"/>
        </w:rPr>
        <w:t xml:space="preserve"> </w:t>
      </w:r>
      <w:r>
        <w:rPr>
          <w:sz w:val="20"/>
        </w:rPr>
        <w:t>sharper</w:t>
      </w:r>
      <w:r>
        <w:rPr>
          <w:spacing w:val="-1"/>
          <w:sz w:val="20"/>
        </w:rPr>
        <w:t xml:space="preserve"> </w:t>
      </w:r>
      <w:r>
        <w:rPr>
          <w:spacing w:val="-2"/>
          <w:sz w:val="20"/>
        </w:rPr>
        <w:t>focus.</w:t>
      </w:r>
    </w:p>
    <w:p w14:paraId="29B976CA" w14:textId="77777777" w:rsidR="008B73B2" w:rsidRDefault="00000000">
      <w:pPr>
        <w:pStyle w:val="BodyText"/>
        <w:spacing w:before="91" w:line="249" w:lineRule="auto"/>
        <w:ind w:left="1060" w:right="478"/>
        <w:jc w:val="both"/>
      </w:pPr>
      <w:r>
        <w:br w:type="column"/>
      </w:r>
      <w:r>
        <w:rPr>
          <w:spacing w:val="-4"/>
        </w:rPr>
        <w:t>In</w:t>
      </w:r>
      <w:r>
        <w:rPr>
          <w:spacing w:val="-9"/>
        </w:rPr>
        <w:t xml:space="preserve"> </w:t>
      </w:r>
      <w:r>
        <w:rPr>
          <w:spacing w:val="-4"/>
        </w:rPr>
        <w:t>Fig.</w:t>
      </w:r>
      <w:r>
        <w:t xml:space="preserve"> </w:t>
      </w:r>
      <w:r>
        <w:rPr>
          <w:spacing w:val="-4"/>
        </w:rPr>
        <w:t>7,</w:t>
      </w:r>
      <w:r>
        <w:t xml:space="preserve"> </w:t>
      </w:r>
      <w:r>
        <w:rPr>
          <w:spacing w:val="-4"/>
        </w:rPr>
        <w:t>a resonance</w:t>
      </w:r>
      <w:r>
        <w:rPr>
          <w:spacing w:val="-9"/>
        </w:rPr>
        <w:t xml:space="preserve"> </w:t>
      </w:r>
      <w:r>
        <w:rPr>
          <w:spacing w:val="-4"/>
        </w:rPr>
        <w:t>tube</w:t>
      </w:r>
      <w:r>
        <w:rPr>
          <w:spacing w:val="-8"/>
        </w:rPr>
        <w:t xml:space="preserve"> </w:t>
      </w:r>
      <w:r>
        <w:rPr>
          <w:spacing w:val="-4"/>
        </w:rPr>
        <w:t>experiment is</w:t>
      </w:r>
      <w:r>
        <w:rPr>
          <w:spacing w:val="-9"/>
        </w:rPr>
        <w:t xml:space="preserve"> </w:t>
      </w:r>
      <w:r>
        <w:rPr>
          <w:spacing w:val="-4"/>
        </w:rPr>
        <w:t xml:space="preserve">performed </w:t>
      </w:r>
      <w:r>
        <w:t xml:space="preserve">using one turning fork. As the water level is lowered the first resonance is obtained when the length of the air column </w:t>
      </w:r>
      <w:r>
        <w:rPr>
          <w:i/>
        </w:rPr>
        <w:t xml:space="preserve">l </w:t>
      </w:r>
      <w:r>
        <w:t xml:space="preserve">= ë/4. The second resonance is obtained when </w:t>
      </w:r>
      <w:r>
        <w:rPr>
          <w:i/>
        </w:rPr>
        <w:t>l</w:t>
      </w:r>
      <w:r>
        <w:rPr>
          <w:i/>
          <w:spacing w:val="40"/>
        </w:rPr>
        <w:t xml:space="preserve"> </w:t>
      </w:r>
      <w:r>
        <w:t>equals</w:t>
      </w:r>
    </w:p>
    <w:p w14:paraId="4B0EFC2C" w14:textId="77777777" w:rsidR="008B73B2" w:rsidRDefault="00000000">
      <w:pPr>
        <w:pStyle w:val="ListParagraph"/>
        <w:numPr>
          <w:ilvl w:val="0"/>
          <w:numId w:val="160"/>
        </w:numPr>
        <w:tabs>
          <w:tab w:val="left" w:pos="1250"/>
        </w:tabs>
        <w:spacing w:before="0" w:line="230" w:lineRule="exact"/>
        <w:ind w:left="1250" w:hanging="190"/>
        <w:rPr>
          <w:sz w:val="20"/>
        </w:rPr>
      </w:pPr>
      <w:r>
        <w:rPr>
          <w:noProof/>
        </w:rPr>
        <mc:AlternateContent>
          <mc:Choice Requires="wpg">
            <w:drawing>
              <wp:anchor distT="0" distB="0" distL="0" distR="0" simplePos="0" relativeHeight="15778304" behindDoc="0" locked="0" layoutInCell="1" allowOverlap="1" wp14:anchorId="27945F4E" wp14:editId="0218F26E">
                <wp:simplePos x="0" y="0"/>
                <wp:positionH relativeFrom="page">
                  <wp:posOffset>4948809</wp:posOffset>
                </wp:positionH>
                <wp:positionV relativeFrom="paragraph">
                  <wp:posOffset>5769</wp:posOffset>
                </wp:positionV>
                <wp:extent cx="292735" cy="57023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570230"/>
                          <a:chOff x="0" y="0"/>
                          <a:chExt cx="292735" cy="570230"/>
                        </a:xfrm>
                      </wpg:grpSpPr>
                      <pic:pic xmlns:pic="http://schemas.openxmlformats.org/drawingml/2006/picture">
                        <pic:nvPicPr>
                          <pic:cNvPr id="426" name="Image 426"/>
                          <pic:cNvPicPr/>
                        </pic:nvPicPr>
                        <pic:blipFill>
                          <a:blip r:embed="rId85" cstate="print"/>
                          <a:stretch>
                            <a:fillRect/>
                          </a:stretch>
                        </pic:blipFill>
                        <pic:spPr>
                          <a:xfrm>
                            <a:off x="61976" y="450792"/>
                            <a:ext cx="91439" cy="119379"/>
                          </a:xfrm>
                          <a:prstGeom prst="rect">
                            <a:avLst/>
                          </a:prstGeom>
                        </pic:spPr>
                      </pic:pic>
                      <pic:pic xmlns:pic="http://schemas.openxmlformats.org/drawingml/2006/picture">
                        <pic:nvPicPr>
                          <pic:cNvPr id="427" name="Image 427"/>
                          <pic:cNvPicPr/>
                        </pic:nvPicPr>
                        <pic:blipFill>
                          <a:blip r:embed="rId86" cstate="print"/>
                          <a:stretch>
                            <a:fillRect/>
                          </a:stretch>
                        </pic:blipFill>
                        <pic:spPr>
                          <a:xfrm>
                            <a:off x="141351" y="154882"/>
                            <a:ext cx="91439" cy="119379"/>
                          </a:xfrm>
                          <a:prstGeom prst="rect">
                            <a:avLst/>
                          </a:prstGeom>
                        </pic:spPr>
                      </pic:pic>
                      <pic:pic xmlns:pic="http://schemas.openxmlformats.org/drawingml/2006/picture">
                        <pic:nvPicPr>
                          <pic:cNvPr id="428" name="Image 428"/>
                          <pic:cNvPicPr/>
                        </pic:nvPicPr>
                        <pic:blipFill>
                          <a:blip r:embed="rId87" cstate="print"/>
                          <a:stretch>
                            <a:fillRect/>
                          </a:stretch>
                        </pic:blipFill>
                        <pic:spPr>
                          <a:xfrm>
                            <a:off x="74040" y="310458"/>
                            <a:ext cx="91439" cy="116203"/>
                          </a:xfrm>
                          <a:prstGeom prst="rect">
                            <a:avLst/>
                          </a:prstGeom>
                        </pic:spPr>
                      </pic:pic>
                      <pic:pic xmlns:pic="http://schemas.openxmlformats.org/drawingml/2006/picture">
                        <pic:nvPicPr>
                          <pic:cNvPr id="429" name="Image 429"/>
                          <pic:cNvPicPr/>
                        </pic:nvPicPr>
                        <pic:blipFill>
                          <a:blip r:embed="rId88" cstate="print"/>
                          <a:stretch>
                            <a:fillRect/>
                          </a:stretch>
                        </pic:blipFill>
                        <pic:spPr>
                          <a:xfrm>
                            <a:off x="0" y="9635"/>
                            <a:ext cx="90804" cy="115021"/>
                          </a:xfrm>
                          <a:prstGeom prst="rect">
                            <a:avLst/>
                          </a:prstGeom>
                        </pic:spPr>
                      </pic:pic>
                      <wps:wsp>
                        <wps:cNvPr id="430" name="Textbox 430"/>
                        <wps:cNvSpPr txBox="1"/>
                        <wps:spPr>
                          <a:xfrm>
                            <a:off x="0" y="0"/>
                            <a:ext cx="292735" cy="570230"/>
                          </a:xfrm>
                          <a:prstGeom prst="rect">
                            <a:avLst/>
                          </a:prstGeom>
                        </wps:spPr>
                        <wps:txbx>
                          <w:txbxContent>
                            <w:p w14:paraId="40B11AB9" w14:textId="77777777" w:rsidR="008B73B2" w:rsidRDefault="00000000">
                              <w:pPr>
                                <w:spacing w:line="221" w:lineRule="exact"/>
                                <w:ind w:left="142"/>
                                <w:rPr>
                                  <w:sz w:val="20"/>
                                </w:rPr>
                              </w:pPr>
                              <w:r>
                                <w:rPr>
                                  <w:spacing w:val="-5"/>
                                  <w:sz w:val="20"/>
                                </w:rPr>
                                <w:t>/2</w:t>
                              </w:r>
                            </w:p>
                            <w:p w14:paraId="655AFB4E" w14:textId="77777777" w:rsidR="008B73B2" w:rsidRDefault="00000000">
                              <w:pPr>
                                <w:spacing w:before="10"/>
                                <w:ind w:left="142"/>
                                <w:rPr>
                                  <w:sz w:val="20"/>
                                </w:rPr>
                              </w:pPr>
                              <w:r>
                                <w:rPr>
                                  <w:sz w:val="20"/>
                                </w:rPr>
                                <w:t>3</w:t>
                              </w:r>
                              <w:r>
                                <w:rPr>
                                  <w:spacing w:val="12"/>
                                  <w:sz w:val="20"/>
                                </w:rPr>
                                <w:t xml:space="preserve"> </w:t>
                              </w:r>
                              <w:r>
                                <w:rPr>
                                  <w:spacing w:val="-5"/>
                                  <w:sz w:val="20"/>
                                </w:rPr>
                                <w:t>/4</w:t>
                              </w:r>
                            </w:p>
                          </w:txbxContent>
                        </wps:txbx>
                        <wps:bodyPr wrap="square" lIns="0" tIns="0" rIns="0" bIns="0" rtlCol="0">
                          <a:noAutofit/>
                        </wps:bodyPr>
                      </wps:wsp>
                    </wpg:wgp>
                  </a:graphicData>
                </a:graphic>
              </wp:anchor>
            </w:drawing>
          </mc:Choice>
          <mc:Fallback>
            <w:pict>
              <v:group w14:anchorId="27945F4E" id="Group 425" o:spid="_x0000_s1266" style="position:absolute;left:0;text-align:left;margin-left:389.65pt;margin-top:.45pt;width:23.05pt;height:44.9pt;z-index:15778304;mso-wrap-distance-left:0;mso-wrap-distance-right:0;mso-position-horizontal-relative:page;mso-position-vertical-relative:text" coordsize="2927,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">
                <v:shape id="Image 426" o:spid="_x0000_s1267" type="#_x0000_t75" style="position:absolute;left:619;top:4507;width:915;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">
                  <v:imagedata r:id="rId89" o:title=""/>
                </v:shape>
                <v:shape id="Image 427" o:spid="_x0000_s1268" type="#_x0000_t75" style="position:absolute;left:1413;top:1548;width:914;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">
                  <v:imagedata r:id="rId90" o:title=""/>
                </v:shape>
                <v:shape id="Image 428" o:spid="_x0000_s1269" type="#_x0000_t75" style="position:absolute;left:740;top:3104;width:91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">
                  <v:imagedata r:id="rId91" o:title=""/>
                </v:shape>
                <v:shape id="Image 429" o:spid="_x0000_s1270" type="#_x0000_t75" style="position:absolute;top:96;width:908;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">
                  <v:imagedata r:id="rId92" o:title=""/>
                </v:shape>
                <v:shape id="Textbox 430" o:spid="_x0000_s1271" type="#_x0000_t202" style="position:absolute;width:2927;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40B11AB9" w14:textId="77777777" w:rsidR="008B73B2" w:rsidRDefault="00000000">
                        <w:pPr>
                          <w:spacing w:line="221" w:lineRule="exact"/>
                          <w:ind w:left="142"/>
                          <w:rPr>
                            <w:sz w:val="20"/>
                          </w:rPr>
                        </w:pPr>
                        <w:r>
                          <w:rPr>
                            <w:spacing w:val="-5"/>
                            <w:sz w:val="20"/>
                          </w:rPr>
                          <w:t>/2</w:t>
                        </w:r>
                      </w:p>
                      <w:p w14:paraId="655AFB4E" w14:textId="77777777" w:rsidR="008B73B2" w:rsidRDefault="00000000">
                        <w:pPr>
                          <w:spacing w:before="10"/>
                          <w:ind w:left="142"/>
                          <w:rPr>
                            <w:sz w:val="20"/>
                          </w:rPr>
                        </w:pPr>
                        <w:r>
                          <w:rPr>
                            <w:sz w:val="20"/>
                          </w:rPr>
                          <w:t>3</w:t>
                        </w:r>
                        <w:r>
                          <w:rPr>
                            <w:spacing w:val="12"/>
                            <w:sz w:val="20"/>
                          </w:rPr>
                          <w:t xml:space="preserve"> </w:t>
                        </w:r>
                        <w:r>
                          <w:rPr>
                            <w:spacing w:val="-5"/>
                            <w:sz w:val="20"/>
                          </w:rPr>
                          <w:t>/4</w:t>
                        </w:r>
                      </w:p>
                    </w:txbxContent>
                  </v:textbox>
                </v:shape>
                <w10:wrap anchorx="page"/>
              </v:group>
            </w:pict>
          </mc:Fallback>
        </mc:AlternateContent>
      </w:r>
    </w:p>
    <w:p w14:paraId="18ED0731" w14:textId="77777777" w:rsidR="008B73B2" w:rsidRDefault="008B73B2">
      <w:pPr>
        <w:pStyle w:val="ListParagraph"/>
        <w:numPr>
          <w:ilvl w:val="0"/>
          <w:numId w:val="160"/>
        </w:numPr>
        <w:tabs>
          <w:tab w:val="left" w:pos="1220"/>
        </w:tabs>
        <w:ind w:left="1220" w:hanging="160"/>
        <w:rPr>
          <w:sz w:val="20"/>
        </w:rPr>
      </w:pPr>
    </w:p>
    <w:p w14:paraId="5839A928" w14:textId="77777777" w:rsidR="008B73B2" w:rsidRDefault="008B73B2">
      <w:pPr>
        <w:pStyle w:val="ListParagraph"/>
        <w:numPr>
          <w:ilvl w:val="0"/>
          <w:numId w:val="160"/>
        </w:numPr>
        <w:tabs>
          <w:tab w:val="left" w:pos="1240"/>
        </w:tabs>
        <w:ind w:left="1240" w:hanging="180"/>
        <w:rPr>
          <w:sz w:val="20"/>
        </w:rPr>
      </w:pPr>
    </w:p>
    <w:p w14:paraId="371B52E0" w14:textId="77777777" w:rsidR="008B73B2" w:rsidRDefault="00000000">
      <w:pPr>
        <w:pStyle w:val="ListParagraph"/>
        <w:numPr>
          <w:ilvl w:val="0"/>
          <w:numId w:val="160"/>
        </w:numPr>
        <w:tabs>
          <w:tab w:val="left" w:pos="1303"/>
        </w:tabs>
        <w:ind w:left="1303" w:hanging="243"/>
        <w:rPr>
          <w:sz w:val="20"/>
        </w:rPr>
      </w:pPr>
      <w:r>
        <w:rPr>
          <w:sz w:val="20"/>
        </w:rPr>
        <w:t xml:space="preserve">3 </w:t>
      </w:r>
      <w:r>
        <w:rPr>
          <w:spacing w:val="-5"/>
          <w:sz w:val="20"/>
        </w:rPr>
        <w:t>/2.</w:t>
      </w:r>
    </w:p>
    <w:p w14:paraId="2E473212" w14:textId="77777777" w:rsidR="008B73B2" w:rsidRDefault="008B73B2">
      <w:pPr>
        <w:pStyle w:val="BodyText"/>
        <w:spacing w:before="20"/>
      </w:pPr>
    </w:p>
    <w:p w14:paraId="7C589615" w14:textId="77777777" w:rsidR="008B73B2" w:rsidRDefault="00000000">
      <w:pPr>
        <w:pStyle w:val="ListParagraph"/>
        <w:numPr>
          <w:ilvl w:val="0"/>
          <w:numId w:val="159"/>
        </w:numPr>
        <w:tabs>
          <w:tab w:val="left" w:pos="1060"/>
        </w:tabs>
        <w:spacing w:before="0" w:line="249" w:lineRule="auto"/>
        <w:ind w:right="554"/>
        <w:jc w:val="left"/>
        <w:rPr>
          <w:sz w:val="20"/>
        </w:rPr>
      </w:pPr>
      <w:r>
        <w:rPr>
          <w:sz w:val="20"/>
        </w:rPr>
        <w:t>Which</w:t>
      </w:r>
      <w:r>
        <w:rPr>
          <w:spacing w:val="-6"/>
          <w:sz w:val="20"/>
        </w:rPr>
        <w:t xml:space="preserve"> </w:t>
      </w:r>
      <w:r>
        <w:rPr>
          <w:sz w:val="20"/>
        </w:rPr>
        <w:t>of</w:t>
      </w:r>
      <w:r>
        <w:rPr>
          <w:spacing w:val="-11"/>
          <w:sz w:val="20"/>
        </w:rPr>
        <w:t xml:space="preserve"> </w:t>
      </w:r>
      <w:r>
        <w:rPr>
          <w:sz w:val="20"/>
        </w:rPr>
        <w:t>the</w:t>
      </w:r>
      <w:r>
        <w:rPr>
          <w:spacing w:val="-3"/>
          <w:sz w:val="20"/>
        </w:rPr>
        <w:t xml:space="preserve"> </w:t>
      </w:r>
      <w:r>
        <w:rPr>
          <w:sz w:val="20"/>
        </w:rPr>
        <w:t>following</w:t>
      </w:r>
      <w:r>
        <w:rPr>
          <w:spacing w:val="-6"/>
          <w:sz w:val="20"/>
        </w:rPr>
        <w:t xml:space="preserve"> </w:t>
      </w:r>
      <w:r>
        <w:rPr>
          <w:sz w:val="20"/>
        </w:rPr>
        <w:t>is</w:t>
      </w:r>
      <w:r>
        <w:rPr>
          <w:spacing w:val="-4"/>
          <w:sz w:val="20"/>
        </w:rPr>
        <w:t xml:space="preserve"> </w:t>
      </w:r>
      <w:r>
        <w:rPr>
          <w:sz w:val="20"/>
        </w:rPr>
        <w:t>true of</w:t>
      </w:r>
      <w:r>
        <w:rPr>
          <w:spacing w:val="-7"/>
          <w:sz w:val="20"/>
        </w:rPr>
        <w:t xml:space="preserve"> </w:t>
      </w:r>
      <w:r>
        <w:rPr>
          <w:sz w:val="20"/>
        </w:rPr>
        <w:t>the</w:t>
      </w:r>
      <w:r>
        <w:rPr>
          <w:spacing w:val="-5"/>
          <w:sz w:val="20"/>
        </w:rPr>
        <w:t xml:space="preserve"> </w:t>
      </w:r>
      <w:r>
        <w:rPr>
          <w:sz w:val="20"/>
        </w:rPr>
        <w:t>loudness</w:t>
      </w:r>
      <w:r>
        <w:rPr>
          <w:spacing w:val="-5"/>
          <w:sz w:val="20"/>
        </w:rPr>
        <w:t xml:space="preserve"> </w:t>
      </w:r>
      <w:r>
        <w:rPr>
          <w:sz w:val="20"/>
        </w:rPr>
        <w:t>of sound?</w:t>
      </w:r>
      <w:r>
        <w:rPr>
          <w:spacing w:val="40"/>
          <w:sz w:val="20"/>
        </w:rPr>
        <w:t xml:space="preserve"> </w:t>
      </w:r>
      <w:r>
        <w:rPr>
          <w:sz w:val="20"/>
        </w:rPr>
        <w:t>It</w:t>
      </w:r>
    </w:p>
    <w:p w14:paraId="6D8290A6" w14:textId="77777777" w:rsidR="008B73B2" w:rsidRDefault="00000000">
      <w:pPr>
        <w:pStyle w:val="ListParagraph"/>
        <w:numPr>
          <w:ilvl w:val="1"/>
          <w:numId w:val="159"/>
        </w:numPr>
        <w:tabs>
          <w:tab w:val="left" w:pos="1418"/>
          <w:tab w:val="left" w:pos="1420"/>
        </w:tabs>
        <w:spacing w:before="2" w:line="249" w:lineRule="auto"/>
        <w:ind w:right="688"/>
        <w:rPr>
          <w:sz w:val="20"/>
        </w:rPr>
      </w:pPr>
      <w:r>
        <w:rPr>
          <w:sz w:val="20"/>
        </w:rPr>
        <w:t>Depends</w:t>
      </w:r>
      <w:r>
        <w:rPr>
          <w:spacing w:val="-6"/>
          <w:sz w:val="20"/>
        </w:rPr>
        <w:t xml:space="preserve"> </w:t>
      </w:r>
      <w:r>
        <w:rPr>
          <w:sz w:val="20"/>
        </w:rPr>
        <w:t>on</w:t>
      </w:r>
      <w:r>
        <w:rPr>
          <w:spacing w:val="-12"/>
          <w:sz w:val="20"/>
        </w:rPr>
        <w:t xml:space="preserve"> </w:t>
      </w:r>
      <w:r>
        <w:rPr>
          <w:sz w:val="20"/>
        </w:rPr>
        <w:t>the square</w:t>
      </w:r>
      <w:r>
        <w:rPr>
          <w:spacing w:val="-6"/>
          <w:sz w:val="20"/>
        </w:rPr>
        <w:t xml:space="preserve"> </w:t>
      </w:r>
      <w:r>
        <w:rPr>
          <w:sz w:val="20"/>
        </w:rPr>
        <w:t>of</w:t>
      </w:r>
      <w:r>
        <w:rPr>
          <w:spacing w:val="-8"/>
          <w:sz w:val="20"/>
        </w:rPr>
        <w:t xml:space="preserve"> </w:t>
      </w:r>
      <w:r>
        <w:rPr>
          <w:sz w:val="20"/>
        </w:rPr>
        <w:t>the</w:t>
      </w:r>
      <w:r>
        <w:rPr>
          <w:spacing w:val="-4"/>
          <w:sz w:val="20"/>
        </w:rPr>
        <w:t xml:space="preserve"> </w:t>
      </w:r>
      <w:r>
        <w:rPr>
          <w:sz w:val="20"/>
        </w:rPr>
        <w:t>amplitude</w:t>
      </w:r>
      <w:r>
        <w:rPr>
          <w:spacing w:val="-4"/>
          <w:sz w:val="20"/>
        </w:rPr>
        <w:t xml:space="preserve"> </w:t>
      </w:r>
      <w:r>
        <w:rPr>
          <w:sz w:val="20"/>
        </w:rPr>
        <w:t>of the vibrating body.</w:t>
      </w:r>
    </w:p>
    <w:p w14:paraId="44F4153C" w14:textId="77777777" w:rsidR="008B73B2" w:rsidRDefault="00000000">
      <w:pPr>
        <w:pStyle w:val="ListParagraph"/>
        <w:numPr>
          <w:ilvl w:val="1"/>
          <w:numId w:val="159"/>
        </w:numPr>
        <w:tabs>
          <w:tab w:val="left" w:pos="1420"/>
        </w:tabs>
        <w:spacing w:before="1" w:line="249" w:lineRule="auto"/>
        <w:ind w:right="520"/>
        <w:rPr>
          <w:sz w:val="20"/>
        </w:rPr>
      </w:pPr>
      <w:r>
        <w:rPr>
          <w:sz w:val="20"/>
        </w:rPr>
        <w:t>Is</w:t>
      </w:r>
      <w:r>
        <w:rPr>
          <w:spacing w:val="-13"/>
          <w:sz w:val="20"/>
        </w:rPr>
        <w:t xml:space="preserve"> </w:t>
      </w:r>
      <w:r>
        <w:rPr>
          <w:sz w:val="20"/>
        </w:rPr>
        <w:t>proportional</w:t>
      </w:r>
      <w:r>
        <w:rPr>
          <w:spacing w:val="-12"/>
          <w:sz w:val="20"/>
        </w:rPr>
        <w:t xml:space="preserve"> </w:t>
      </w:r>
      <w:r>
        <w:rPr>
          <w:sz w:val="20"/>
        </w:rPr>
        <w:t>to</w:t>
      </w:r>
      <w:r>
        <w:rPr>
          <w:spacing w:val="-13"/>
          <w:sz w:val="20"/>
        </w:rPr>
        <w:t xml:space="preserve"> </w:t>
      </w:r>
      <w:r>
        <w:rPr>
          <w:sz w:val="20"/>
        </w:rPr>
        <w:t>the</w:t>
      </w:r>
      <w:r>
        <w:rPr>
          <w:spacing w:val="-12"/>
          <w:sz w:val="20"/>
        </w:rPr>
        <w:t xml:space="preserve"> </w:t>
      </w:r>
      <w:r>
        <w:rPr>
          <w:sz w:val="20"/>
        </w:rPr>
        <w:t>distance</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observer from the source of the sound.</w:t>
      </w:r>
    </w:p>
    <w:p w14:paraId="62DF6C0C" w14:textId="77777777" w:rsidR="008B73B2" w:rsidRDefault="00000000">
      <w:pPr>
        <w:pStyle w:val="ListParagraph"/>
        <w:numPr>
          <w:ilvl w:val="1"/>
          <w:numId w:val="159"/>
        </w:numPr>
        <w:tabs>
          <w:tab w:val="left" w:pos="1419"/>
        </w:tabs>
        <w:spacing w:before="0"/>
        <w:ind w:left="1419" w:hanging="361"/>
        <w:rPr>
          <w:sz w:val="20"/>
        </w:rPr>
      </w:pPr>
      <w:r>
        <w:rPr>
          <w:sz w:val="20"/>
        </w:rPr>
        <w:t>Is</w:t>
      </w:r>
      <w:r>
        <w:rPr>
          <w:spacing w:val="-4"/>
          <w:sz w:val="20"/>
        </w:rPr>
        <w:t xml:space="preserve"> </w:t>
      </w:r>
      <w:r>
        <w:rPr>
          <w:sz w:val="20"/>
        </w:rPr>
        <w:t>greatest</w:t>
      </w:r>
      <w:r>
        <w:rPr>
          <w:spacing w:val="-2"/>
          <w:sz w:val="20"/>
        </w:rPr>
        <w:t xml:space="preserve"> </w:t>
      </w:r>
      <w:r>
        <w:rPr>
          <w:sz w:val="20"/>
        </w:rPr>
        <w:t>in</w:t>
      </w:r>
      <w:r>
        <w:rPr>
          <w:spacing w:val="-7"/>
          <w:sz w:val="20"/>
        </w:rPr>
        <w:t xml:space="preserve"> </w:t>
      </w:r>
      <w:r>
        <w:rPr>
          <w:spacing w:val="-2"/>
          <w:sz w:val="20"/>
        </w:rPr>
        <w:t>vacuum</w:t>
      </w:r>
    </w:p>
    <w:p w14:paraId="3040EC9D" w14:textId="77777777" w:rsidR="008B73B2" w:rsidRDefault="00000000">
      <w:pPr>
        <w:pStyle w:val="ListParagraph"/>
        <w:numPr>
          <w:ilvl w:val="1"/>
          <w:numId w:val="159"/>
        </w:numPr>
        <w:tabs>
          <w:tab w:val="left" w:pos="1418"/>
        </w:tabs>
        <w:ind w:left="1418"/>
        <w:rPr>
          <w:sz w:val="20"/>
        </w:rPr>
      </w:pPr>
      <w:r>
        <w:rPr>
          <w:sz w:val="20"/>
        </w:rPr>
        <w:t>Is</w:t>
      </w:r>
      <w:r>
        <w:rPr>
          <w:spacing w:val="-5"/>
          <w:sz w:val="20"/>
        </w:rPr>
        <w:t xml:space="preserve"> </w:t>
      </w:r>
      <w:r>
        <w:rPr>
          <w:sz w:val="20"/>
        </w:rPr>
        <w:t>independent</w:t>
      </w:r>
      <w:r>
        <w:rPr>
          <w:spacing w:val="-4"/>
          <w:sz w:val="20"/>
        </w:rPr>
        <w:t xml:space="preserve"> </w:t>
      </w:r>
      <w:r>
        <w:rPr>
          <w:sz w:val="20"/>
        </w:rPr>
        <w:t>of</w:t>
      </w:r>
      <w:r>
        <w:rPr>
          <w:spacing w:val="15"/>
          <w:sz w:val="20"/>
        </w:rPr>
        <w:t xml:space="preserve"> </w:t>
      </w:r>
      <w:r>
        <w:rPr>
          <w:spacing w:val="-2"/>
          <w:sz w:val="20"/>
        </w:rPr>
        <w:t>frequency.</w:t>
      </w:r>
    </w:p>
    <w:p w14:paraId="45C21E39" w14:textId="77777777" w:rsidR="008B73B2" w:rsidRDefault="008B73B2">
      <w:pPr>
        <w:pStyle w:val="BodyText"/>
        <w:spacing w:before="20"/>
      </w:pPr>
    </w:p>
    <w:p w14:paraId="430E4CB8" w14:textId="77777777" w:rsidR="008B73B2" w:rsidRDefault="00000000">
      <w:pPr>
        <w:pStyle w:val="ListParagraph"/>
        <w:numPr>
          <w:ilvl w:val="0"/>
          <w:numId w:val="159"/>
        </w:numPr>
        <w:tabs>
          <w:tab w:val="left" w:pos="1058"/>
          <w:tab w:val="left" w:pos="1060"/>
        </w:tabs>
        <w:spacing w:before="0" w:line="249" w:lineRule="auto"/>
        <w:ind w:right="472"/>
        <w:jc w:val="both"/>
        <w:rPr>
          <w:sz w:val="20"/>
        </w:rPr>
      </w:pPr>
      <w:r>
        <w:rPr>
          <w:sz w:val="20"/>
        </w:rPr>
        <w:t>A man clapping his hands at regular intervals observes that the echo of a clap coincides with the next clap. If the reflecting cliff is 160m</w:t>
      </w:r>
      <w:r>
        <w:rPr>
          <w:spacing w:val="-1"/>
          <w:sz w:val="20"/>
        </w:rPr>
        <w:t xml:space="preserve"> </w:t>
      </w:r>
      <w:r>
        <w:rPr>
          <w:sz w:val="20"/>
        </w:rPr>
        <w:t>away and the speed of sound is 320m s</w:t>
      </w:r>
      <w:r>
        <w:rPr>
          <w:sz w:val="20"/>
          <w:vertAlign w:val="superscript"/>
        </w:rPr>
        <w:t>-1</w:t>
      </w:r>
      <w:r>
        <w:rPr>
          <w:sz w:val="20"/>
        </w:rPr>
        <w:t>, what is the frequency of the clapping?</w:t>
      </w:r>
    </w:p>
    <w:p w14:paraId="16A20AC9" w14:textId="77777777" w:rsidR="008B73B2" w:rsidRDefault="00000000">
      <w:pPr>
        <w:pStyle w:val="ListParagraph"/>
        <w:numPr>
          <w:ilvl w:val="1"/>
          <w:numId w:val="159"/>
        </w:numPr>
        <w:tabs>
          <w:tab w:val="left" w:pos="1780"/>
          <w:tab w:val="left" w:pos="3220"/>
          <w:tab w:val="left" w:pos="3940"/>
        </w:tabs>
        <w:spacing w:before="0" w:line="229" w:lineRule="exact"/>
        <w:ind w:left="1780" w:hanging="722"/>
        <w:rPr>
          <w:sz w:val="20"/>
        </w:rPr>
      </w:pPr>
      <w:r>
        <w:rPr>
          <w:spacing w:val="-2"/>
          <w:sz w:val="20"/>
        </w:rPr>
        <w:t>I</w:t>
      </w:r>
      <w:r>
        <w:rPr>
          <w:spacing w:val="-22"/>
          <w:sz w:val="20"/>
        </w:rPr>
        <w:t xml:space="preserve"> </w:t>
      </w:r>
      <w:r>
        <w:rPr>
          <w:spacing w:val="-5"/>
          <w:sz w:val="20"/>
        </w:rPr>
        <w:t>Hz</w:t>
      </w:r>
      <w:r>
        <w:rPr>
          <w:sz w:val="20"/>
        </w:rPr>
        <w:tab/>
      </w:r>
      <w:r>
        <w:rPr>
          <w:spacing w:val="-5"/>
          <w:sz w:val="20"/>
        </w:rPr>
        <w:t>B.</w:t>
      </w:r>
      <w:r>
        <w:rPr>
          <w:sz w:val="20"/>
        </w:rPr>
        <w:tab/>
      </w:r>
      <w:r>
        <w:rPr>
          <w:spacing w:val="-2"/>
          <w:sz w:val="20"/>
        </w:rPr>
        <w:t>2</w:t>
      </w:r>
      <w:r>
        <w:rPr>
          <w:spacing w:val="-24"/>
          <w:sz w:val="20"/>
        </w:rPr>
        <w:t xml:space="preserve"> </w:t>
      </w:r>
      <w:r>
        <w:rPr>
          <w:spacing w:val="-5"/>
          <w:sz w:val="20"/>
        </w:rPr>
        <w:t>Hz</w:t>
      </w:r>
    </w:p>
    <w:p w14:paraId="61846FA0" w14:textId="77777777" w:rsidR="008B73B2" w:rsidRDefault="00000000">
      <w:pPr>
        <w:pStyle w:val="BodyText"/>
        <w:tabs>
          <w:tab w:val="left" w:pos="1780"/>
          <w:tab w:val="left" w:pos="3220"/>
          <w:tab w:val="left" w:pos="3940"/>
        </w:tabs>
        <w:spacing w:before="13"/>
        <w:ind w:left="1060"/>
      </w:pPr>
      <w:r>
        <w:rPr>
          <w:spacing w:val="-5"/>
        </w:rPr>
        <w:t>C.</w:t>
      </w:r>
      <w:r>
        <w:tab/>
      </w:r>
      <w:r>
        <w:rPr>
          <w:spacing w:val="-2"/>
        </w:rPr>
        <w:t>4</w:t>
      </w:r>
      <w:r>
        <w:rPr>
          <w:spacing w:val="-24"/>
        </w:rPr>
        <w:t xml:space="preserve"> </w:t>
      </w:r>
      <w:r>
        <w:rPr>
          <w:spacing w:val="-5"/>
        </w:rPr>
        <w:t>Hz</w:t>
      </w:r>
      <w:r>
        <w:tab/>
      </w:r>
      <w:r>
        <w:rPr>
          <w:spacing w:val="-5"/>
        </w:rPr>
        <w:t>D.</w:t>
      </w:r>
      <w:r>
        <w:tab/>
      </w:r>
      <w:r>
        <w:rPr>
          <w:spacing w:val="-2"/>
        </w:rPr>
        <w:t>8</w:t>
      </w:r>
      <w:r>
        <w:rPr>
          <w:spacing w:val="-31"/>
        </w:rPr>
        <w:t xml:space="preserve"> </w:t>
      </w:r>
      <w:r>
        <w:rPr>
          <w:spacing w:val="-5"/>
        </w:rPr>
        <w:t>Hz.</w:t>
      </w:r>
    </w:p>
    <w:p w14:paraId="30BB2637" w14:textId="77777777" w:rsidR="008B73B2" w:rsidRDefault="008B73B2">
      <w:pPr>
        <w:sectPr w:rsidR="008B73B2">
          <w:type w:val="continuous"/>
          <w:pgSz w:w="12240" w:h="15840"/>
          <w:pgMar w:top="640" w:right="580" w:bottom="1000" w:left="800" w:header="0" w:footer="809" w:gutter="0"/>
          <w:cols w:num="2" w:space="720" w:equalWidth="0">
            <w:col w:w="5316" w:space="40"/>
            <w:col w:w="5504"/>
          </w:cols>
        </w:sectPr>
      </w:pPr>
    </w:p>
    <w:p w14:paraId="16B5E4B3" w14:textId="77777777" w:rsidR="008B73B2" w:rsidRDefault="00000000">
      <w:pPr>
        <w:pStyle w:val="ListParagraph"/>
        <w:numPr>
          <w:ilvl w:val="0"/>
          <w:numId w:val="159"/>
        </w:numPr>
        <w:tabs>
          <w:tab w:val="left" w:pos="997"/>
          <w:tab w:val="left" w:pos="1000"/>
        </w:tabs>
        <w:spacing w:before="72" w:line="247" w:lineRule="auto"/>
        <w:ind w:left="1000" w:right="38" w:hanging="721"/>
        <w:jc w:val="left"/>
        <w:rPr>
          <w:sz w:val="20"/>
        </w:rPr>
      </w:pPr>
      <w:r>
        <w:rPr>
          <w:spacing w:val="-2"/>
          <w:sz w:val="20"/>
        </w:rPr>
        <w:t>The</w:t>
      </w:r>
      <w:r>
        <w:rPr>
          <w:spacing w:val="-15"/>
          <w:sz w:val="20"/>
        </w:rPr>
        <w:t xml:space="preserve"> </w:t>
      </w:r>
      <w:r>
        <w:rPr>
          <w:spacing w:val="-2"/>
          <w:sz w:val="20"/>
        </w:rPr>
        <w:t>vibration</w:t>
      </w:r>
      <w:r>
        <w:rPr>
          <w:spacing w:val="-7"/>
          <w:sz w:val="20"/>
        </w:rPr>
        <w:t xml:space="preserve"> </w:t>
      </w:r>
      <w:r>
        <w:rPr>
          <w:spacing w:val="-2"/>
          <w:sz w:val="20"/>
        </w:rPr>
        <w:t>of</w:t>
      </w:r>
      <w:r>
        <w:rPr>
          <w:spacing w:val="-12"/>
          <w:sz w:val="20"/>
        </w:rPr>
        <w:t xml:space="preserve"> </w:t>
      </w:r>
      <w:r>
        <w:rPr>
          <w:spacing w:val="-2"/>
          <w:sz w:val="20"/>
        </w:rPr>
        <w:t>an</w:t>
      </w:r>
      <w:r>
        <w:rPr>
          <w:spacing w:val="-8"/>
          <w:sz w:val="20"/>
        </w:rPr>
        <w:t xml:space="preserve"> </w:t>
      </w:r>
      <w:r>
        <w:rPr>
          <w:spacing w:val="-2"/>
          <w:sz w:val="20"/>
        </w:rPr>
        <w:t>air</w:t>
      </w:r>
      <w:r>
        <w:rPr>
          <w:spacing w:val="-6"/>
          <w:sz w:val="20"/>
        </w:rPr>
        <w:t xml:space="preserve"> </w:t>
      </w:r>
      <w:r>
        <w:rPr>
          <w:spacing w:val="-2"/>
          <w:sz w:val="20"/>
        </w:rPr>
        <w:t>column</w:t>
      </w:r>
      <w:r>
        <w:rPr>
          <w:spacing w:val="-5"/>
          <w:sz w:val="20"/>
        </w:rPr>
        <w:t xml:space="preserve"> </w:t>
      </w:r>
      <w:r>
        <w:rPr>
          <w:spacing w:val="-2"/>
          <w:sz w:val="20"/>
        </w:rPr>
        <w:t>produces</w:t>
      </w:r>
      <w:r>
        <w:rPr>
          <w:spacing w:val="-7"/>
          <w:sz w:val="20"/>
        </w:rPr>
        <w:t xml:space="preserve"> </w:t>
      </w:r>
      <w:r>
        <w:rPr>
          <w:spacing w:val="-2"/>
          <w:sz w:val="20"/>
        </w:rPr>
        <w:t>the</w:t>
      </w:r>
      <w:r>
        <w:rPr>
          <w:spacing w:val="-9"/>
          <w:sz w:val="20"/>
        </w:rPr>
        <w:t xml:space="preserve"> </w:t>
      </w:r>
      <w:r>
        <w:rPr>
          <w:spacing w:val="-2"/>
          <w:sz w:val="20"/>
        </w:rPr>
        <w:t xml:space="preserve">sound </w:t>
      </w:r>
      <w:r>
        <w:rPr>
          <w:sz w:val="20"/>
        </w:rPr>
        <w:t>in</w:t>
      </w:r>
      <w:r>
        <w:rPr>
          <w:spacing w:val="-7"/>
          <w:sz w:val="20"/>
        </w:rPr>
        <w:t xml:space="preserve"> </w:t>
      </w:r>
      <w:r>
        <w:rPr>
          <w:sz w:val="20"/>
        </w:rPr>
        <w:t>the</w:t>
      </w:r>
    </w:p>
    <w:p w14:paraId="5B135CE6" w14:textId="77777777" w:rsidR="008B73B2" w:rsidRDefault="00000000">
      <w:pPr>
        <w:pStyle w:val="ListParagraph"/>
        <w:numPr>
          <w:ilvl w:val="1"/>
          <w:numId w:val="159"/>
        </w:numPr>
        <w:tabs>
          <w:tab w:val="left" w:pos="1717"/>
          <w:tab w:val="left" w:pos="3158"/>
          <w:tab w:val="left" w:pos="3878"/>
        </w:tabs>
        <w:spacing w:before="4"/>
        <w:ind w:left="1717" w:hanging="717"/>
        <w:rPr>
          <w:sz w:val="20"/>
        </w:rPr>
      </w:pPr>
      <w:r>
        <w:rPr>
          <w:spacing w:val="-2"/>
          <w:sz w:val="20"/>
        </w:rPr>
        <w:t>Piano</w:t>
      </w:r>
      <w:r>
        <w:rPr>
          <w:sz w:val="20"/>
        </w:rPr>
        <w:tab/>
      </w:r>
      <w:r>
        <w:rPr>
          <w:spacing w:val="-5"/>
          <w:sz w:val="20"/>
        </w:rPr>
        <w:t>B.</w:t>
      </w:r>
      <w:r>
        <w:rPr>
          <w:sz w:val="20"/>
        </w:rPr>
        <w:tab/>
      </w:r>
      <w:r>
        <w:rPr>
          <w:spacing w:val="-2"/>
          <w:sz w:val="20"/>
        </w:rPr>
        <w:t>Guitar</w:t>
      </w:r>
    </w:p>
    <w:p w14:paraId="10DFD466" w14:textId="77777777" w:rsidR="008B73B2" w:rsidRDefault="00000000">
      <w:pPr>
        <w:pStyle w:val="ListParagraph"/>
        <w:numPr>
          <w:ilvl w:val="0"/>
          <w:numId w:val="158"/>
        </w:numPr>
        <w:tabs>
          <w:tab w:val="left" w:pos="1717"/>
        </w:tabs>
        <w:ind w:left="1717" w:hanging="717"/>
        <w:rPr>
          <w:sz w:val="20"/>
        </w:rPr>
      </w:pPr>
      <w:r>
        <w:rPr>
          <w:spacing w:val="-2"/>
          <w:sz w:val="20"/>
        </w:rPr>
        <w:t>Flute</w:t>
      </w:r>
    </w:p>
    <w:p w14:paraId="75E415A8" w14:textId="77777777" w:rsidR="008B73B2" w:rsidRDefault="00000000">
      <w:pPr>
        <w:pStyle w:val="ListParagraph"/>
        <w:numPr>
          <w:ilvl w:val="0"/>
          <w:numId w:val="158"/>
        </w:numPr>
        <w:tabs>
          <w:tab w:val="left" w:pos="1717"/>
        </w:tabs>
        <w:ind w:left="1717" w:hanging="717"/>
        <w:rPr>
          <w:sz w:val="20"/>
        </w:rPr>
      </w:pPr>
      <w:r>
        <w:rPr>
          <w:spacing w:val="-4"/>
          <w:sz w:val="20"/>
        </w:rPr>
        <w:t>School</w:t>
      </w:r>
      <w:r>
        <w:rPr>
          <w:spacing w:val="-8"/>
          <w:sz w:val="20"/>
        </w:rPr>
        <w:t xml:space="preserve"> </w:t>
      </w:r>
      <w:r>
        <w:rPr>
          <w:spacing w:val="-2"/>
          <w:sz w:val="20"/>
        </w:rPr>
        <w:t>handbell.</w:t>
      </w:r>
    </w:p>
    <w:p w14:paraId="4A1FCE9C" w14:textId="77777777" w:rsidR="008B73B2" w:rsidRDefault="008B73B2">
      <w:pPr>
        <w:pStyle w:val="BodyText"/>
        <w:spacing w:before="20"/>
      </w:pPr>
    </w:p>
    <w:p w14:paraId="414604D3" w14:textId="77777777" w:rsidR="008B73B2" w:rsidRDefault="008B73B2">
      <w:pPr>
        <w:pStyle w:val="ListParagraph"/>
        <w:numPr>
          <w:ilvl w:val="0"/>
          <w:numId w:val="159"/>
        </w:numPr>
        <w:tabs>
          <w:tab w:val="left" w:pos="496"/>
        </w:tabs>
        <w:spacing w:before="0"/>
        <w:ind w:left="496" w:hanging="219"/>
        <w:jc w:val="left"/>
        <w:rPr>
          <w:sz w:val="18"/>
        </w:rPr>
      </w:pPr>
    </w:p>
    <w:p w14:paraId="3633D770" w14:textId="77777777" w:rsidR="008B73B2" w:rsidRDefault="008B73B2">
      <w:pPr>
        <w:pStyle w:val="BodyText"/>
        <w:spacing w:before="5"/>
        <w:rPr>
          <w:sz w:val="4"/>
        </w:rPr>
      </w:pPr>
    </w:p>
    <w:p w14:paraId="7DDCB3C8" w14:textId="77777777" w:rsidR="008B73B2" w:rsidRDefault="00000000">
      <w:pPr>
        <w:pStyle w:val="BodyText"/>
        <w:ind w:left="689"/>
      </w:pPr>
      <w:r>
        <w:rPr>
          <w:noProof/>
        </w:rPr>
        <mc:AlternateContent>
          <mc:Choice Requires="wpg">
            <w:drawing>
              <wp:inline distT="0" distB="0" distL="0" distR="0" wp14:anchorId="12191731" wp14:editId="679B733D">
                <wp:extent cx="2505710" cy="1653539"/>
                <wp:effectExtent l="9525" t="0" r="0" b="3810"/>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5710" cy="1653539"/>
                          <a:chOff x="0" y="0"/>
                          <a:chExt cx="2505710" cy="1653539"/>
                        </a:xfrm>
                      </wpg:grpSpPr>
                      <wps:wsp>
                        <wps:cNvPr id="432" name="Graphic 432"/>
                        <wps:cNvSpPr/>
                        <wps:spPr>
                          <a:xfrm>
                            <a:off x="1523" y="373379"/>
                            <a:ext cx="2502535" cy="1115695"/>
                          </a:xfrm>
                          <a:custGeom>
                            <a:avLst/>
                            <a:gdLst/>
                            <a:ahLst/>
                            <a:cxnLst/>
                            <a:rect l="l" t="t" r="r" b="b"/>
                            <a:pathLst>
                              <a:path w="2502535" h="1115695">
                                <a:moveTo>
                                  <a:pt x="0" y="133984"/>
                                </a:moveTo>
                                <a:lnTo>
                                  <a:pt x="396240" y="133984"/>
                                </a:lnTo>
                                <a:lnTo>
                                  <a:pt x="454660" y="0"/>
                                </a:lnTo>
                                <a:lnTo>
                                  <a:pt x="512445" y="118744"/>
                                </a:lnTo>
                                <a:lnTo>
                                  <a:pt x="563880" y="0"/>
                                </a:lnTo>
                                <a:lnTo>
                                  <a:pt x="622300" y="118744"/>
                                </a:lnTo>
                                <a:lnTo>
                                  <a:pt x="673735" y="0"/>
                                </a:lnTo>
                                <a:lnTo>
                                  <a:pt x="741044" y="133984"/>
                                </a:lnTo>
                                <a:lnTo>
                                  <a:pt x="2502535" y="133984"/>
                                </a:lnTo>
                                <a:lnTo>
                                  <a:pt x="2502535" y="1115694"/>
                                </a:lnTo>
                                <a:lnTo>
                                  <a:pt x="0" y="1115694"/>
                                </a:lnTo>
                                <a:lnTo>
                                  <a:pt x="0" y="133984"/>
                                </a:lnTo>
                              </a:path>
                            </a:pathLst>
                          </a:custGeom>
                          <a:ln w="3048">
                            <a:solidFill>
                              <a:srgbClr val="1F1A16"/>
                            </a:solidFill>
                            <a:prstDash val="solid"/>
                          </a:ln>
                        </wps:spPr>
                        <wps:bodyPr wrap="square" lIns="0" tIns="0" rIns="0" bIns="0" rtlCol="0">
                          <a:prstTxWarp prst="textNoShape">
                            <a:avLst/>
                          </a:prstTxWarp>
                          <a:noAutofit/>
                        </wps:bodyPr>
                      </wps:wsp>
                      <wps:wsp>
                        <wps:cNvPr id="433" name="Graphic 433"/>
                        <wps:cNvSpPr/>
                        <wps:spPr>
                          <a:xfrm>
                            <a:off x="1080388" y="180975"/>
                            <a:ext cx="1158240" cy="535940"/>
                          </a:xfrm>
                          <a:custGeom>
                            <a:avLst/>
                            <a:gdLst/>
                            <a:ahLst/>
                            <a:cxnLst/>
                            <a:rect l="l" t="t" r="r" b="b"/>
                            <a:pathLst>
                              <a:path w="1158240" h="535940">
                                <a:moveTo>
                                  <a:pt x="947419" y="0"/>
                                </a:moveTo>
                                <a:lnTo>
                                  <a:pt x="920114" y="54610"/>
                                </a:lnTo>
                                <a:lnTo>
                                  <a:pt x="895984" y="0"/>
                                </a:lnTo>
                                <a:lnTo>
                                  <a:pt x="868679" y="54610"/>
                                </a:lnTo>
                                <a:lnTo>
                                  <a:pt x="843914" y="0"/>
                                </a:lnTo>
                                <a:lnTo>
                                  <a:pt x="813434" y="60960"/>
                                </a:lnTo>
                                <a:lnTo>
                                  <a:pt x="0" y="60960"/>
                                </a:lnTo>
                                <a:lnTo>
                                  <a:pt x="0" y="518160"/>
                                </a:lnTo>
                                <a:lnTo>
                                  <a:pt x="721994" y="518160"/>
                                </a:lnTo>
                                <a:lnTo>
                                  <a:pt x="822959" y="444500"/>
                                </a:lnTo>
                                <a:lnTo>
                                  <a:pt x="892809" y="535940"/>
                                </a:lnTo>
                                <a:lnTo>
                                  <a:pt x="975359" y="420370"/>
                                </a:lnTo>
                                <a:lnTo>
                                  <a:pt x="1026794" y="518160"/>
                                </a:lnTo>
                                <a:lnTo>
                                  <a:pt x="1158239" y="518160"/>
                                </a:lnTo>
                                <a:lnTo>
                                  <a:pt x="1158239" y="60960"/>
                                </a:lnTo>
                                <a:lnTo>
                                  <a:pt x="975359" y="60960"/>
                                </a:lnTo>
                                <a:lnTo>
                                  <a:pt x="947419" y="0"/>
                                </a:lnTo>
                                <a:close/>
                              </a:path>
                            </a:pathLst>
                          </a:custGeom>
                          <a:solidFill>
                            <a:srgbClr val="FFFFFF"/>
                          </a:solidFill>
                        </wps:spPr>
                        <wps:bodyPr wrap="square" lIns="0" tIns="0" rIns="0" bIns="0" rtlCol="0">
                          <a:prstTxWarp prst="textNoShape">
                            <a:avLst/>
                          </a:prstTxWarp>
                          <a:noAutofit/>
                        </wps:bodyPr>
                      </wps:wsp>
                      <wps:wsp>
                        <wps:cNvPr id="434" name="Graphic 434"/>
                        <wps:cNvSpPr/>
                        <wps:spPr>
                          <a:xfrm>
                            <a:off x="1080388" y="180975"/>
                            <a:ext cx="1158240" cy="535940"/>
                          </a:xfrm>
                          <a:custGeom>
                            <a:avLst/>
                            <a:gdLst/>
                            <a:ahLst/>
                            <a:cxnLst/>
                            <a:rect l="l" t="t" r="r" b="b"/>
                            <a:pathLst>
                              <a:path w="1158240" h="535940">
                                <a:moveTo>
                                  <a:pt x="1158239" y="60960"/>
                                </a:moveTo>
                                <a:lnTo>
                                  <a:pt x="975359" y="60960"/>
                                </a:lnTo>
                                <a:lnTo>
                                  <a:pt x="947419" y="0"/>
                                </a:lnTo>
                                <a:lnTo>
                                  <a:pt x="920114" y="54610"/>
                                </a:lnTo>
                                <a:lnTo>
                                  <a:pt x="895984" y="0"/>
                                </a:lnTo>
                                <a:lnTo>
                                  <a:pt x="868679" y="54610"/>
                                </a:lnTo>
                                <a:lnTo>
                                  <a:pt x="843914" y="0"/>
                                </a:lnTo>
                                <a:lnTo>
                                  <a:pt x="813434" y="60960"/>
                                </a:lnTo>
                                <a:lnTo>
                                  <a:pt x="0" y="60960"/>
                                </a:lnTo>
                                <a:lnTo>
                                  <a:pt x="0" y="518160"/>
                                </a:lnTo>
                                <a:lnTo>
                                  <a:pt x="721994" y="518160"/>
                                </a:lnTo>
                                <a:lnTo>
                                  <a:pt x="822959" y="444500"/>
                                </a:lnTo>
                                <a:lnTo>
                                  <a:pt x="892809" y="535940"/>
                                </a:lnTo>
                                <a:lnTo>
                                  <a:pt x="975359" y="420370"/>
                                </a:lnTo>
                                <a:lnTo>
                                  <a:pt x="1026794" y="518160"/>
                                </a:lnTo>
                                <a:lnTo>
                                  <a:pt x="1158239" y="518160"/>
                                </a:lnTo>
                                <a:lnTo>
                                  <a:pt x="1158239" y="60960"/>
                                </a:lnTo>
                              </a:path>
                            </a:pathLst>
                          </a:custGeom>
                          <a:ln w="3048">
                            <a:solidFill>
                              <a:srgbClr val="1F1A16"/>
                            </a:solidFill>
                            <a:prstDash val="solid"/>
                          </a:ln>
                        </wps:spPr>
                        <wps:bodyPr wrap="square" lIns="0" tIns="0" rIns="0" bIns="0" rtlCol="0">
                          <a:prstTxWarp prst="textNoShape">
                            <a:avLst/>
                          </a:prstTxWarp>
                          <a:noAutofit/>
                        </wps:bodyPr>
                      </wps:wsp>
                      <wps:wsp>
                        <wps:cNvPr id="435" name="Graphic 435"/>
                        <wps:cNvSpPr/>
                        <wps:spPr>
                          <a:xfrm>
                            <a:off x="282193" y="1357630"/>
                            <a:ext cx="265430" cy="262255"/>
                          </a:xfrm>
                          <a:custGeom>
                            <a:avLst/>
                            <a:gdLst/>
                            <a:ahLst/>
                            <a:cxnLst/>
                            <a:rect l="l" t="t" r="r" b="b"/>
                            <a:pathLst>
                              <a:path w="265430" h="262255">
                                <a:moveTo>
                                  <a:pt x="265429" y="0"/>
                                </a:moveTo>
                                <a:lnTo>
                                  <a:pt x="0" y="0"/>
                                </a:lnTo>
                                <a:lnTo>
                                  <a:pt x="0" y="262254"/>
                                </a:lnTo>
                                <a:lnTo>
                                  <a:pt x="265429" y="262254"/>
                                </a:lnTo>
                                <a:lnTo>
                                  <a:pt x="265429" y="0"/>
                                </a:lnTo>
                                <a:close/>
                              </a:path>
                            </a:pathLst>
                          </a:custGeom>
                          <a:solidFill>
                            <a:srgbClr val="FFFFFF"/>
                          </a:solidFill>
                        </wps:spPr>
                        <wps:bodyPr wrap="square" lIns="0" tIns="0" rIns="0" bIns="0" rtlCol="0">
                          <a:prstTxWarp prst="textNoShape">
                            <a:avLst/>
                          </a:prstTxWarp>
                          <a:noAutofit/>
                        </wps:bodyPr>
                      </wps:wsp>
                      <wps:wsp>
                        <wps:cNvPr id="436" name="Graphic 436"/>
                        <wps:cNvSpPr/>
                        <wps:spPr>
                          <a:xfrm>
                            <a:off x="282193" y="1357630"/>
                            <a:ext cx="265430" cy="262255"/>
                          </a:xfrm>
                          <a:custGeom>
                            <a:avLst/>
                            <a:gdLst/>
                            <a:ahLst/>
                            <a:cxnLst/>
                            <a:rect l="l" t="t" r="r" b="b"/>
                            <a:pathLst>
                              <a:path w="265430" h="262255">
                                <a:moveTo>
                                  <a:pt x="0" y="262254"/>
                                </a:moveTo>
                                <a:lnTo>
                                  <a:pt x="265429" y="262254"/>
                                </a:lnTo>
                                <a:lnTo>
                                  <a:pt x="265429" y="0"/>
                                </a:lnTo>
                                <a:lnTo>
                                  <a:pt x="0" y="0"/>
                                </a:lnTo>
                                <a:lnTo>
                                  <a:pt x="0" y="262254"/>
                                </a:lnTo>
                                <a:close/>
                              </a:path>
                            </a:pathLst>
                          </a:custGeom>
                          <a:ln w="3048">
                            <a:solidFill>
                              <a:srgbClr val="FFFFFF"/>
                            </a:solidFill>
                            <a:prstDash val="solid"/>
                          </a:ln>
                        </wps:spPr>
                        <wps:bodyPr wrap="square" lIns="0" tIns="0" rIns="0" bIns="0" rtlCol="0">
                          <a:prstTxWarp prst="textNoShape">
                            <a:avLst/>
                          </a:prstTxWarp>
                          <a:noAutofit/>
                        </wps:bodyPr>
                      </wps:wsp>
                      <wps:wsp>
                        <wps:cNvPr id="437" name="Graphic 437"/>
                        <wps:cNvSpPr/>
                        <wps:spPr>
                          <a:xfrm>
                            <a:off x="266954" y="1324610"/>
                            <a:ext cx="182880" cy="328930"/>
                          </a:xfrm>
                          <a:custGeom>
                            <a:avLst/>
                            <a:gdLst/>
                            <a:ahLst/>
                            <a:cxnLst/>
                            <a:rect l="l" t="t" r="r" b="b"/>
                            <a:pathLst>
                              <a:path w="182880" h="328930">
                                <a:moveTo>
                                  <a:pt x="0" y="0"/>
                                </a:moveTo>
                                <a:lnTo>
                                  <a:pt x="0" y="328929"/>
                                </a:lnTo>
                              </a:path>
                              <a:path w="182880" h="328930">
                                <a:moveTo>
                                  <a:pt x="182880" y="0"/>
                                </a:moveTo>
                                <a:lnTo>
                                  <a:pt x="182880" y="328929"/>
                                </a:lnTo>
                              </a:path>
                            </a:pathLst>
                          </a:custGeom>
                          <a:ln w="3048">
                            <a:solidFill>
                              <a:srgbClr val="1F1A16"/>
                            </a:solidFill>
                            <a:prstDash val="solid"/>
                          </a:ln>
                        </wps:spPr>
                        <wps:bodyPr wrap="square" lIns="0" tIns="0" rIns="0" bIns="0" rtlCol="0">
                          <a:prstTxWarp prst="textNoShape">
                            <a:avLst/>
                          </a:prstTxWarp>
                          <a:noAutofit/>
                        </wps:bodyPr>
                      </wps:wsp>
                      <wps:wsp>
                        <wps:cNvPr id="438" name="Graphic 438"/>
                        <wps:cNvSpPr/>
                        <wps:spPr>
                          <a:xfrm>
                            <a:off x="336804" y="1342389"/>
                            <a:ext cx="43180" cy="228600"/>
                          </a:xfrm>
                          <a:custGeom>
                            <a:avLst/>
                            <a:gdLst/>
                            <a:ahLst/>
                            <a:cxnLst/>
                            <a:rect l="l" t="t" r="r" b="b"/>
                            <a:pathLst>
                              <a:path w="43180" h="228600">
                                <a:moveTo>
                                  <a:pt x="43180" y="0"/>
                                </a:moveTo>
                                <a:lnTo>
                                  <a:pt x="0" y="0"/>
                                </a:lnTo>
                                <a:lnTo>
                                  <a:pt x="0" y="228600"/>
                                </a:lnTo>
                                <a:lnTo>
                                  <a:pt x="43180" y="228600"/>
                                </a:lnTo>
                                <a:lnTo>
                                  <a:pt x="43180" y="0"/>
                                </a:lnTo>
                                <a:close/>
                              </a:path>
                            </a:pathLst>
                          </a:custGeom>
                          <a:solidFill>
                            <a:srgbClr val="3D4446"/>
                          </a:solidFill>
                        </wps:spPr>
                        <wps:bodyPr wrap="square" lIns="0" tIns="0" rIns="0" bIns="0" rtlCol="0">
                          <a:prstTxWarp prst="textNoShape">
                            <a:avLst/>
                          </a:prstTxWarp>
                          <a:noAutofit/>
                        </wps:bodyPr>
                      </wps:wsp>
                      <wps:wsp>
                        <wps:cNvPr id="439" name="Graphic 439"/>
                        <wps:cNvSpPr/>
                        <wps:spPr>
                          <a:xfrm>
                            <a:off x="336804" y="1342389"/>
                            <a:ext cx="43180" cy="228600"/>
                          </a:xfrm>
                          <a:custGeom>
                            <a:avLst/>
                            <a:gdLst/>
                            <a:ahLst/>
                            <a:cxnLst/>
                            <a:rect l="l" t="t" r="r" b="b"/>
                            <a:pathLst>
                              <a:path w="43180" h="228600">
                                <a:moveTo>
                                  <a:pt x="0" y="228600"/>
                                </a:moveTo>
                                <a:lnTo>
                                  <a:pt x="43180" y="228600"/>
                                </a:lnTo>
                                <a:lnTo>
                                  <a:pt x="43180" y="0"/>
                                </a:lnTo>
                                <a:lnTo>
                                  <a:pt x="0" y="0"/>
                                </a:lnTo>
                                <a:lnTo>
                                  <a:pt x="0" y="228600"/>
                                </a:lnTo>
                                <a:close/>
                              </a:path>
                            </a:pathLst>
                          </a:custGeom>
                          <a:ln w="3047">
                            <a:solidFill>
                              <a:srgbClr val="1F1A16"/>
                            </a:solidFill>
                            <a:prstDash val="solid"/>
                          </a:ln>
                        </wps:spPr>
                        <wps:bodyPr wrap="square" lIns="0" tIns="0" rIns="0" bIns="0" rtlCol="0">
                          <a:prstTxWarp prst="textNoShape">
                            <a:avLst/>
                          </a:prstTxWarp>
                          <a:noAutofit/>
                        </wps:bodyPr>
                      </wps:wsp>
                      <wps:wsp>
                        <wps:cNvPr id="440" name="Graphic 440"/>
                        <wps:cNvSpPr/>
                        <wps:spPr>
                          <a:xfrm>
                            <a:off x="519683" y="1342389"/>
                            <a:ext cx="43180" cy="228600"/>
                          </a:xfrm>
                          <a:custGeom>
                            <a:avLst/>
                            <a:gdLst/>
                            <a:ahLst/>
                            <a:cxnLst/>
                            <a:rect l="l" t="t" r="r" b="b"/>
                            <a:pathLst>
                              <a:path w="43180" h="228600">
                                <a:moveTo>
                                  <a:pt x="43180" y="0"/>
                                </a:moveTo>
                                <a:lnTo>
                                  <a:pt x="0" y="0"/>
                                </a:lnTo>
                                <a:lnTo>
                                  <a:pt x="0" y="228600"/>
                                </a:lnTo>
                                <a:lnTo>
                                  <a:pt x="43180" y="228600"/>
                                </a:lnTo>
                                <a:lnTo>
                                  <a:pt x="43180" y="0"/>
                                </a:lnTo>
                                <a:close/>
                              </a:path>
                            </a:pathLst>
                          </a:custGeom>
                          <a:solidFill>
                            <a:srgbClr val="3D4446"/>
                          </a:solidFill>
                        </wps:spPr>
                        <wps:bodyPr wrap="square" lIns="0" tIns="0" rIns="0" bIns="0" rtlCol="0">
                          <a:prstTxWarp prst="textNoShape">
                            <a:avLst/>
                          </a:prstTxWarp>
                          <a:noAutofit/>
                        </wps:bodyPr>
                      </wps:wsp>
                      <wps:wsp>
                        <wps:cNvPr id="441" name="Graphic 441"/>
                        <wps:cNvSpPr/>
                        <wps:spPr>
                          <a:xfrm>
                            <a:off x="519683" y="1342389"/>
                            <a:ext cx="43180" cy="228600"/>
                          </a:xfrm>
                          <a:custGeom>
                            <a:avLst/>
                            <a:gdLst/>
                            <a:ahLst/>
                            <a:cxnLst/>
                            <a:rect l="l" t="t" r="r" b="b"/>
                            <a:pathLst>
                              <a:path w="43180" h="228600">
                                <a:moveTo>
                                  <a:pt x="0" y="228600"/>
                                </a:moveTo>
                                <a:lnTo>
                                  <a:pt x="43180" y="228600"/>
                                </a:lnTo>
                                <a:lnTo>
                                  <a:pt x="43180" y="0"/>
                                </a:lnTo>
                                <a:lnTo>
                                  <a:pt x="0" y="0"/>
                                </a:lnTo>
                                <a:lnTo>
                                  <a:pt x="0" y="228600"/>
                                </a:lnTo>
                                <a:close/>
                              </a:path>
                            </a:pathLst>
                          </a:custGeom>
                          <a:ln w="3047">
                            <a:solidFill>
                              <a:srgbClr val="1F1A16"/>
                            </a:solidFill>
                            <a:prstDash val="solid"/>
                          </a:ln>
                        </wps:spPr>
                        <wps:bodyPr wrap="square" lIns="0" tIns="0" rIns="0" bIns="0" rtlCol="0">
                          <a:prstTxWarp prst="textNoShape">
                            <a:avLst/>
                          </a:prstTxWarp>
                          <a:noAutofit/>
                        </wps:bodyPr>
                      </wps:wsp>
                      <wps:wsp>
                        <wps:cNvPr id="442" name="Graphic 442"/>
                        <wps:cNvSpPr/>
                        <wps:spPr>
                          <a:xfrm>
                            <a:off x="1081024" y="361315"/>
                            <a:ext cx="1270" cy="228600"/>
                          </a:xfrm>
                          <a:custGeom>
                            <a:avLst/>
                            <a:gdLst/>
                            <a:ahLst/>
                            <a:cxnLst/>
                            <a:rect l="l" t="t" r="r" b="b"/>
                            <a:pathLst>
                              <a:path h="228600">
                                <a:moveTo>
                                  <a:pt x="0" y="0"/>
                                </a:moveTo>
                                <a:lnTo>
                                  <a:pt x="0" y="228600"/>
                                </a:lnTo>
                              </a:path>
                            </a:pathLst>
                          </a:custGeom>
                          <a:ln w="3048">
                            <a:solidFill>
                              <a:srgbClr val="23201E"/>
                            </a:solidFill>
                            <a:prstDash val="solid"/>
                          </a:ln>
                        </wps:spPr>
                        <wps:bodyPr wrap="square" lIns="0" tIns="0" rIns="0" bIns="0" rtlCol="0">
                          <a:prstTxWarp prst="textNoShape">
                            <a:avLst/>
                          </a:prstTxWarp>
                          <a:noAutofit/>
                        </wps:bodyPr>
                      </wps:wsp>
                      <wps:wsp>
                        <wps:cNvPr id="443" name="Graphic 443"/>
                        <wps:cNvSpPr/>
                        <wps:spPr>
                          <a:xfrm>
                            <a:off x="1041019" y="485775"/>
                            <a:ext cx="76200" cy="103505"/>
                          </a:xfrm>
                          <a:custGeom>
                            <a:avLst/>
                            <a:gdLst/>
                            <a:ahLst/>
                            <a:cxnLst/>
                            <a:rect l="l" t="t" r="r" b="b"/>
                            <a:pathLst>
                              <a:path w="76200" h="103505">
                                <a:moveTo>
                                  <a:pt x="76200" y="0"/>
                                </a:moveTo>
                                <a:lnTo>
                                  <a:pt x="73025" y="0"/>
                                </a:lnTo>
                                <a:lnTo>
                                  <a:pt x="73025" y="2540"/>
                                </a:lnTo>
                                <a:lnTo>
                                  <a:pt x="67310" y="2540"/>
                                </a:lnTo>
                                <a:lnTo>
                                  <a:pt x="64135" y="5715"/>
                                </a:lnTo>
                                <a:lnTo>
                                  <a:pt x="55245" y="5715"/>
                                </a:lnTo>
                                <a:lnTo>
                                  <a:pt x="52070" y="8890"/>
                                </a:lnTo>
                                <a:lnTo>
                                  <a:pt x="24765" y="8890"/>
                                </a:lnTo>
                                <a:lnTo>
                                  <a:pt x="21590" y="5715"/>
                                </a:lnTo>
                                <a:lnTo>
                                  <a:pt x="12065" y="5715"/>
                                </a:lnTo>
                                <a:lnTo>
                                  <a:pt x="9525" y="2540"/>
                                </a:lnTo>
                                <a:lnTo>
                                  <a:pt x="6350" y="2540"/>
                                </a:lnTo>
                                <a:lnTo>
                                  <a:pt x="3175" y="0"/>
                                </a:lnTo>
                                <a:lnTo>
                                  <a:pt x="0" y="0"/>
                                </a:lnTo>
                                <a:lnTo>
                                  <a:pt x="40005" y="103505"/>
                                </a:lnTo>
                                <a:lnTo>
                                  <a:pt x="76200" y="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444" name="Image 444"/>
                          <pic:cNvPicPr/>
                        </pic:nvPicPr>
                        <pic:blipFill>
                          <a:blip r:embed="rId93" cstate="print"/>
                          <a:stretch>
                            <a:fillRect/>
                          </a:stretch>
                        </pic:blipFill>
                        <pic:spPr>
                          <a:xfrm>
                            <a:off x="2028444" y="0"/>
                            <a:ext cx="222885" cy="216534"/>
                          </a:xfrm>
                          <a:prstGeom prst="rect">
                            <a:avLst/>
                          </a:prstGeom>
                        </pic:spPr>
                      </pic:pic>
                      <pic:pic xmlns:pic="http://schemas.openxmlformats.org/drawingml/2006/picture">
                        <pic:nvPicPr>
                          <pic:cNvPr id="445" name="Image 445"/>
                          <pic:cNvPicPr/>
                        </pic:nvPicPr>
                        <pic:blipFill>
                          <a:blip r:embed="rId94" cstate="print"/>
                          <a:stretch>
                            <a:fillRect/>
                          </a:stretch>
                        </pic:blipFill>
                        <pic:spPr>
                          <a:xfrm>
                            <a:off x="1949069" y="450850"/>
                            <a:ext cx="226060" cy="213359"/>
                          </a:xfrm>
                          <a:prstGeom prst="rect">
                            <a:avLst/>
                          </a:prstGeom>
                        </pic:spPr>
                      </pic:pic>
                      <pic:pic xmlns:pic="http://schemas.openxmlformats.org/drawingml/2006/picture">
                        <pic:nvPicPr>
                          <pic:cNvPr id="446" name="Image 446"/>
                          <pic:cNvPicPr/>
                        </pic:nvPicPr>
                        <pic:blipFill>
                          <a:blip r:embed="rId95" cstate="print"/>
                          <a:stretch>
                            <a:fillRect/>
                          </a:stretch>
                        </pic:blipFill>
                        <pic:spPr>
                          <a:xfrm>
                            <a:off x="568579" y="213359"/>
                            <a:ext cx="222885" cy="216534"/>
                          </a:xfrm>
                          <a:prstGeom prst="rect">
                            <a:avLst/>
                          </a:prstGeom>
                        </pic:spPr>
                      </pic:pic>
                      <wps:wsp>
                        <wps:cNvPr id="447" name="Textbox 447"/>
                        <wps:cNvSpPr txBox="1"/>
                        <wps:spPr>
                          <a:xfrm>
                            <a:off x="1944242" y="15803"/>
                            <a:ext cx="74930" cy="162560"/>
                          </a:xfrm>
                          <a:prstGeom prst="rect">
                            <a:avLst/>
                          </a:prstGeom>
                        </wps:spPr>
                        <wps:txbx>
                          <w:txbxContent>
                            <w:p w14:paraId="1D379983" w14:textId="77777777" w:rsidR="008B73B2" w:rsidRDefault="00000000">
                              <w:pPr>
                                <w:spacing w:line="255" w:lineRule="exact"/>
                                <w:rPr>
                                  <w:sz w:val="23"/>
                                </w:rPr>
                              </w:pPr>
                              <w:r>
                                <w:rPr>
                                  <w:spacing w:val="-10"/>
                                  <w:sz w:val="23"/>
                                </w:rPr>
                                <w:t>5</w:t>
                              </w:r>
                            </w:p>
                          </w:txbxContent>
                        </wps:txbx>
                        <wps:bodyPr wrap="square" lIns="0" tIns="0" rIns="0" bIns="0" rtlCol="0">
                          <a:noAutofit/>
                        </wps:bodyPr>
                      </wps:wsp>
                      <wps:wsp>
                        <wps:cNvPr id="448" name="Textbox 448"/>
                        <wps:cNvSpPr txBox="1"/>
                        <wps:spPr>
                          <a:xfrm>
                            <a:off x="483869" y="229163"/>
                            <a:ext cx="74930" cy="162560"/>
                          </a:xfrm>
                          <a:prstGeom prst="rect">
                            <a:avLst/>
                          </a:prstGeom>
                        </wps:spPr>
                        <wps:txbx>
                          <w:txbxContent>
                            <w:p w14:paraId="6880C365" w14:textId="77777777" w:rsidR="008B73B2" w:rsidRDefault="00000000">
                              <w:pPr>
                                <w:spacing w:line="255" w:lineRule="exact"/>
                                <w:rPr>
                                  <w:sz w:val="23"/>
                                </w:rPr>
                              </w:pPr>
                              <w:r>
                                <w:rPr>
                                  <w:spacing w:val="-10"/>
                                  <w:sz w:val="23"/>
                                </w:rPr>
                                <w:t>5</w:t>
                              </w:r>
                            </w:p>
                          </w:txbxContent>
                        </wps:txbx>
                        <wps:bodyPr wrap="square" lIns="0" tIns="0" rIns="0" bIns="0" rtlCol="0">
                          <a:noAutofit/>
                        </wps:bodyPr>
                      </wps:wsp>
                      <wps:wsp>
                        <wps:cNvPr id="449" name="Textbox 449"/>
                        <wps:cNvSpPr txBox="1"/>
                        <wps:spPr>
                          <a:xfrm>
                            <a:off x="1846707" y="424235"/>
                            <a:ext cx="144145" cy="162560"/>
                          </a:xfrm>
                          <a:prstGeom prst="rect">
                            <a:avLst/>
                          </a:prstGeom>
                        </wps:spPr>
                        <wps:txbx>
                          <w:txbxContent>
                            <w:p w14:paraId="37D4C248" w14:textId="77777777" w:rsidR="008B73B2" w:rsidRDefault="00000000">
                              <w:pPr>
                                <w:spacing w:line="255" w:lineRule="exact"/>
                                <w:rPr>
                                  <w:sz w:val="23"/>
                                </w:rPr>
                              </w:pPr>
                              <w:r>
                                <w:rPr>
                                  <w:spacing w:val="-8"/>
                                  <w:sz w:val="23"/>
                                </w:rPr>
                                <w:t>20</w:t>
                              </w:r>
                            </w:p>
                          </w:txbxContent>
                        </wps:txbx>
                        <wps:bodyPr wrap="square" lIns="0" tIns="0" rIns="0" bIns="0" rtlCol="0">
                          <a:noAutofit/>
                        </wps:bodyPr>
                      </wps:wsp>
                    </wpg:wgp>
                  </a:graphicData>
                </a:graphic>
              </wp:inline>
            </w:drawing>
          </mc:Choice>
          <mc:Fallback>
            <w:pict>
              <v:group w14:anchorId="12191731" id="Group 431" o:spid="_x0000_s1272" style="width:197.3pt;height:130.2pt;mso-position-horizontal-relative:char;mso-position-vertical-relative:line" coordsize="25057,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">
                <v:shape id="Graphic 432" o:spid="_x0000_s1273" style="position:absolute;left:15;top:3733;width:25025;height:11157;visibility:visible;mso-wrap-style:square;v-text-anchor:top" coordsize="250253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" path="m,133984r396240,l454660,r57785,118744l563880,r58420,118744l673735,r67309,133984l2502535,133984r,981710l,1115694,,133984e" filled="f" strokecolor="#1f1a16" strokeweight=".24pt">
                  <v:path arrowok="t"/>
                </v:shape>
                <v:shape id="Graphic 433" o:spid="_x0000_s1274" style="position:absolute;left:10803;top:1809;width:11583;height:5360;visibility:visible;mso-wrap-style:square;v-text-anchor:top" coordsize="1158240,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" path="m947419,l920114,54610,895984,,868679,54610,843914,,813434,60960,,60960,,518160r721994,l822959,444500r69850,91440l975359,420370r51435,97790l1158239,518160r,-457200l975359,60960,947419,xe" stroked="f">
                  <v:path arrowok="t"/>
                </v:shape>
                <v:shape id="Graphic 434" o:spid="_x0000_s1275" style="position:absolute;left:10803;top:1809;width:11583;height:5360;visibility:visible;mso-wrap-style:square;v-text-anchor:top" coordsize="1158240,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" path="m1158239,60960r-182880,l947419,,920114,54610,895984,,868679,54610,843914,,813434,60960,,60960,,518160r721994,l822959,444500r69850,91440l975359,420370r51435,97790l1158239,518160r,-457200e" filled="f" strokecolor="#1f1a16" strokeweight=".24pt">
                  <v:path arrowok="t"/>
                </v:shape>
                <v:shape id="Graphic 435" o:spid="_x0000_s1276" style="position:absolute;left:2821;top:13576;width:2655;height:2622;visibility:visible;mso-wrap-style:square;v-text-anchor:top" coordsize="2654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" path="m265429,l,,,262254r265429,l265429,xe" stroked="f">
                  <v:path arrowok="t"/>
                </v:shape>
                <v:shape id="Graphic 436" o:spid="_x0000_s1277" style="position:absolute;left:2821;top:13576;width:2655;height:2622;visibility:visible;mso-wrap-style:square;v-text-anchor:top" coordsize="2654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" path="m,262254r265429,l265429,,,,,262254xe" filled="f" strokecolor="white" strokeweight=".24pt">
                  <v:path arrowok="t"/>
                </v:shape>
                <v:shape id="Graphic 437" o:spid="_x0000_s1278" style="position:absolute;left:2669;top:13246;width:1829;height:3289;visibility:visible;mso-wrap-style:square;v-text-anchor:top" coordsize="18288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" path="m,l,328929em182880,r,328929e" filled="f" strokecolor="#1f1a16" strokeweight=".24pt">
                  <v:path arrowok="t"/>
                </v:shape>
                <v:shape id="Graphic 438" o:spid="_x0000_s1279" style="position:absolute;left:3368;top:13423;width:431;height:2286;visibility:visible;mso-wrap-style:square;v-text-anchor:top" coordsize="431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" path="m43180,l,,,228600r43180,l43180,xe" fillcolor="#3d4446" stroked="f">
                  <v:path arrowok="t"/>
                </v:shape>
                <v:shape id="Graphic 439" o:spid="_x0000_s1280" style="position:absolute;left:3368;top:13423;width:431;height:2286;visibility:visible;mso-wrap-style:square;v-text-anchor:top" coordsize="431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" path="m,228600r43180,l43180,,,,,228600xe" filled="f" strokecolor="#1f1a16" strokeweight=".08464mm">
                  <v:path arrowok="t"/>
                </v:shape>
                <v:shape id="Graphic 440" o:spid="_x0000_s1281" style="position:absolute;left:5196;top:13423;width:432;height:2286;visibility:visible;mso-wrap-style:square;v-text-anchor:top" coordsize="431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" path="m43180,l,,,228600r43180,l43180,xe" fillcolor="#3d4446" stroked="f">
                  <v:path arrowok="t"/>
                </v:shape>
                <v:shape id="Graphic 441" o:spid="_x0000_s1282" style="position:absolute;left:5196;top:13423;width:432;height:2286;visibility:visible;mso-wrap-style:square;v-text-anchor:top" coordsize="431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" path="m,228600r43180,l43180,,,,,228600xe" filled="f" strokecolor="#1f1a16" strokeweight=".08464mm">
                  <v:path arrowok="t"/>
                </v:shape>
                <v:shape id="Graphic 442" o:spid="_x0000_s1283" style="position:absolute;left:10810;top:3613;width:12;height:2286;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" path="m,l,228600e" filled="f" strokecolor="#23201e" strokeweight=".24pt">
                  <v:path arrowok="t"/>
                </v:shape>
                <v:shape id="Graphic 443" o:spid="_x0000_s1284" style="position:absolute;left:10410;top:4857;width:762;height:1035;visibility:visible;mso-wrap-style:square;v-text-anchor:top" coordsize="7620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" path="m76200,l73025,r,2540l67310,2540,64135,5715r-8890,l52070,8890r-27305,l21590,5715r-9525,l9525,2540r-3175,l3175,,,,40005,103505,76200,xe" fillcolor="#1f1a16" stroked="f">
                  <v:path arrowok="t"/>
                </v:shape>
                <v:shape id="Image 444" o:spid="_x0000_s1285" type="#_x0000_t75" style="position:absolute;left:20284;width:2229;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">
                  <v:imagedata r:id="rId96" o:title=""/>
                </v:shape>
                <v:shape id="Image 445" o:spid="_x0000_s1286" type="#_x0000_t75" style="position:absolute;left:19490;top:4508;width:2261;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">
                  <v:imagedata r:id="rId97" o:title=""/>
                </v:shape>
                <v:shape id="Image 446" o:spid="_x0000_s1287" type="#_x0000_t75" style="position:absolute;left:5685;top:2133;width:2229;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">
                  <v:imagedata r:id="rId98" o:title=""/>
                </v:shape>
                <v:shape id="Textbox 447" o:spid="_x0000_s1288" type="#_x0000_t202" style="position:absolute;left:19442;top:158;width:749;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1D379983" w14:textId="77777777" w:rsidR="008B73B2" w:rsidRDefault="00000000">
                        <w:pPr>
                          <w:spacing w:line="255" w:lineRule="exact"/>
                          <w:rPr>
                            <w:sz w:val="23"/>
                          </w:rPr>
                        </w:pPr>
                        <w:r>
                          <w:rPr>
                            <w:spacing w:val="-10"/>
                            <w:sz w:val="23"/>
                          </w:rPr>
                          <w:t>5</w:t>
                        </w:r>
                      </w:p>
                    </w:txbxContent>
                  </v:textbox>
                </v:shape>
                <v:shape id="Textbox 448" o:spid="_x0000_s1289" type="#_x0000_t202" style="position:absolute;left:4838;top:2291;width:74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6880C365" w14:textId="77777777" w:rsidR="008B73B2" w:rsidRDefault="00000000">
                        <w:pPr>
                          <w:spacing w:line="255" w:lineRule="exact"/>
                          <w:rPr>
                            <w:sz w:val="23"/>
                          </w:rPr>
                        </w:pPr>
                        <w:r>
                          <w:rPr>
                            <w:spacing w:val="-10"/>
                            <w:sz w:val="23"/>
                          </w:rPr>
                          <w:t>5</w:t>
                        </w:r>
                      </w:p>
                    </w:txbxContent>
                  </v:textbox>
                </v:shape>
                <v:shape id="Textbox 449" o:spid="_x0000_s1290" type="#_x0000_t202" style="position:absolute;left:18467;top:4242;width:1441;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37D4C248" w14:textId="77777777" w:rsidR="008B73B2" w:rsidRDefault="00000000">
                        <w:pPr>
                          <w:spacing w:line="255" w:lineRule="exact"/>
                          <w:rPr>
                            <w:sz w:val="23"/>
                          </w:rPr>
                        </w:pPr>
                        <w:r>
                          <w:rPr>
                            <w:spacing w:val="-8"/>
                            <w:sz w:val="23"/>
                          </w:rPr>
                          <w:t>20</w:t>
                        </w:r>
                      </w:p>
                    </w:txbxContent>
                  </v:textbox>
                </v:shape>
                <w10:anchorlock/>
              </v:group>
            </w:pict>
          </mc:Fallback>
        </mc:AlternateContent>
      </w:r>
    </w:p>
    <w:p w14:paraId="16EA0688" w14:textId="77777777" w:rsidR="008B73B2" w:rsidRDefault="00000000">
      <w:pPr>
        <w:spacing w:before="14"/>
        <w:ind w:left="1230"/>
        <w:rPr>
          <w:sz w:val="23"/>
        </w:rPr>
      </w:pPr>
      <w:r>
        <w:rPr>
          <w:spacing w:val="-10"/>
          <w:w w:val="95"/>
          <w:sz w:val="23"/>
        </w:rPr>
        <w:t>E</w:t>
      </w:r>
    </w:p>
    <w:p w14:paraId="2B094116" w14:textId="77777777" w:rsidR="008B73B2" w:rsidRDefault="00000000">
      <w:pPr>
        <w:pStyle w:val="BodyText"/>
        <w:spacing w:before="147"/>
        <w:ind w:left="242"/>
        <w:jc w:val="center"/>
      </w:pPr>
      <w:r>
        <w:t>Fig.</w:t>
      </w:r>
      <w:r>
        <w:rPr>
          <w:spacing w:val="-6"/>
        </w:rPr>
        <w:t xml:space="preserve"> </w:t>
      </w:r>
      <w:r>
        <w:rPr>
          <w:spacing w:val="-5"/>
        </w:rPr>
        <w:t>8.</w:t>
      </w:r>
    </w:p>
    <w:p w14:paraId="1D12ACE1" w14:textId="77777777" w:rsidR="008B73B2" w:rsidRDefault="00000000">
      <w:pPr>
        <w:pStyle w:val="ListParagraph"/>
        <w:numPr>
          <w:ilvl w:val="0"/>
          <w:numId w:val="157"/>
        </w:numPr>
        <w:tabs>
          <w:tab w:val="left" w:pos="995"/>
          <w:tab w:val="left" w:pos="998"/>
        </w:tabs>
        <w:spacing w:before="72" w:line="247" w:lineRule="auto"/>
        <w:ind w:right="883" w:hanging="721"/>
        <w:jc w:val="left"/>
        <w:rPr>
          <w:sz w:val="20"/>
        </w:rPr>
      </w:pPr>
      <w:r>
        <w:br w:type="column"/>
      </w:r>
      <w:r>
        <w:rPr>
          <w:sz w:val="20"/>
        </w:rPr>
        <w:t>Which</w:t>
      </w:r>
      <w:r>
        <w:rPr>
          <w:spacing w:val="-7"/>
          <w:sz w:val="20"/>
        </w:rPr>
        <w:t xml:space="preserve"> </w:t>
      </w:r>
      <w:r>
        <w:rPr>
          <w:sz w:val="20"/>
        </w:rPr>
        <w:t>of</w:t>
      </w:r>
      <w:r>
        <w:rPr>
          <w:spacing w:val="-13"/>
          <w:sz w:val="20"/>
        </w:rPr>
        <w:t xml:space="preserve"> </w:t>
      </w:r>
      <w:r>
        <w:rPr>
          <w:sz w:val="20"/>
        </w:rPr>
        <w:t>the</w:t>
      </w:r>
      <w:r>
        <w:rPr>
          <w:spacing w:val="-7"/>
          <w:sz w:val="20"/>
        </w:rPr>
        <w:t xml:space="preserve"> </w:t>
      </w:r>
      <w:r>
        <w:rPr>
          <w:sz w:val="20"/>
        </w:rPr>
        <w:t>following</w:t>
      </w:r>
      <w:r>
        <w:rPr>
          <w:spacing w:val="-11"/>
          <w:sz w:val="20"/>
        </w:rPr>
        <w:t xml:space="preserve"> </w:t>
      </w:r>
      <w:r>
        <w:rPr>
          <w:sz w:val="20"/>
        </w:rPr>
        <w:t>if</w:t>
      </w:r>
      <w:r>
        <w:rPr>
          <w:spacing w:val="-12"/>
          <w:sz w:val="20"/>
        </w:rPr>
        <w:t xml:space="preserve"> </w:t>
      </w:r>
      <w:r>
        <w:rPr>
          <w:i/>
          <w:sz w:val="20"/>
        </w:rPr>
        <w:t>NOT</w:t>
      </w:r>
      <w:r>
        <w:rPr>
          <w:i/>
          <w:spacing w:val="-1"/>
          <w:sz w:val="20"/>
        </w:rPr>
        <w:t xml:space="preserve"> </w:t>
      </w:r>
      <w:r>
        <w:rPr>
          <w:sz w:val="20"/>
        </w:rPr>
        <w:t>a</w:t>
      </w:r>
      <w:r>
        <w:rPr>
          <w:spacing w:val="-10"/>
          <w:sz w:val="20"/>
        </w:rPr>
        <w:t xml:space="preserve"> </w:t>
      </w:r>
      <w:r>
        <w:rPr>
          <w:sz w:val="20"/>
        </w:rPr>
        <w:t>part</w:t>
      </w:r>
      <w:r>
        <w:rPr>
          <w:spacing w:val="-5"/>
          <w:sz w:val="20"/>
        </w:rPr>
        <w:t xml:space="preserve"> </w:t>
      </w:r>
      <w:r>
        <w:rPr>
          <w:sz w:val="20"/>
        </w:rPr>
        <w:t>of</w:t>
      </w:r>
      <w:r>
        <w:rPr>
          <w:spacing w:val="-16"/>
          <w:sz w:val="20"/>
        </w:rPr>
        <w:t xml:space="preserve"> </w:t>
      </w:r>
      <w:r>
        <w:rPr>
          <w:sz w:val="20"/>
        </w:rPr>
        <w:t>the</w:t>
      </w:r>
      <w:r>
        <w:rPr>
          <w:spacing w:val="-7"/>
          <w:sz w:val="20"/>
        </w:rPr>
        <w:t xml:space="preserve"> </w:t>
      </w:r>
      <w:r>
        <w:rPr>
          <w:sz w:val="20"/>
        </w:rPr>
        <w:t>a.d.c. electric</w:t>
      </w:r>
      <w:r>
        <w:rPr>
          <w:spacing w:val="-14"/>
          <w:sz w:val="20"/>
        </w:rPr>
        <w:t xml:space="preserve"> </w:t>
      </w:r>
      <w:r>
        <w:rPr>
          <w:sz w:val="20"/>
        </w:rPr>
        <w:t>motor?</w:t>
      </w:r>
    </w:p>
    <w:p w14:paraId="707EFCF1" w14:textId="77777777" w:rsidR="008B73B2" w:rsidRDefault="00000000">
      <w:pPr>
        <w:pStyle w:val="ListParagraph"/>
        <w:numPr>
          <w:ilvl w:val="1"/>
          <w:numId w:val="157"/>
        </w:numPr>
        <w:tabs>
          <w:tab w:val="left" w:pos="1715"/>
        </w:tabs>
        <w:spacing w:before="4"/>
        <w:ind w:hanging="717"/>
        <w:rPr>
          <w:sz w:val="20"/>
        </w:rPr>
      </w:pPr>
      <w:r>
        <w:rPr>
          <w:spacing w:val="-6"/>
          <w:sz w:val="20"/>
        </w:rPr>
        <w:t>Field-</w:t>
      </w:r>
      <w:r>
        <w:rPr>
          <w:spacing w:val="-2"/>
          <w:sz w:val="20"/>
        </w:rPr>
        <w:t>magnet</w:t>
      </w:r>
    </w:p>
    <w:p w14:paraId="52BA9526" w14:textId="77777777" w:rsidR="008B73B2" w:rsidRDefault="00000000">
      <w:pPr>
        <w:pStyle w:val="ListParagraph"/>
        <w:numPr>
          <w:ilvl w:val="1"/>
          <w:numId w:val="157"/>
        </w:numPr>
        <w:tabs>
          <w:tab w:val="left" w:pos="1715"/>
        </w:tabs>
        <w:ind w:hanging="717"/>
        <w:rPr>
          <w:sz w:val="20"/>
        </w:rPr>
      </w:pPr>
      <w:r>
        <w:rPr>
          <w:spacing w:val="-2"/>
          <w:sz w:val="20"/>
        </w:rPr>
        <w:t>Armature</w:t>
      </w:r>
    </w:p>
    <w:p w14:paraId="5AF8A659" w14:textId="77777777" w:rsidR="008B73B2" w:rsidRDefault="00000000">
      <w:pPr>
        <w:pStyle w:val="ListParagraph"/>
        <w:numPr>
          <w:ilvl w:val="1"/>
          <w:numId w:val="157"/>
        </w:numPr>
        <w:tabs>
          <w:tab w:val="left" w:pos="1715"/>
        </w:tabs>
        <w:ind w:hanging="717"/>
        <w:rPr>
          <w:sz w:val="20"/>
        </w:rPr>
      </w:pPr>
      <w:r>
        <w:rPr>
          <w:spacing w:val="-2"/>
          <w:sz w:val="20"/>
        </w:rPr>
        <w:t>Commutator</w:t>
      </w:r>
    </w:p>
    <w:p w14:paraId="1012927B" w14:textId="77777777" w:rsidR="008B73B2" w:rsidRDefault="00000000">
      <w:pPr>
        <w:pStyle w:val="ListParagraph"/>
        <w:numPr>
          <w:ilvl w:val="1"/>
          <w:numId w:val="157"/>
        </w:numPr>
        <w:tabs>
          <w:tab w:val="left" w:pos="1715"/>
        </w:tabs>
        <w:ind w:hanging="717"/>
        <w:rPr>
          <w:sz w:val="20"/>
        </w:rPr>
      </w:pPr>
      <w:r>
        <w:rPr>
          <w:spacing w:val="-2"/>
          <w:sz w:val="20"/>
        </w:rPr>
        <w:t>Transfomer.</w:t>
      </w:r>
    </w:p>
    <w:p w14:paraId="338A2C9C" w14:textId="77777777" w:rsidR="008B73B2" w:rsidRDefault="008B73B2">
      <w:pPr>
        <w:pStyle w:val="BodyText"/>
        <w:spacing w:before="20"/>
      </w:pPr>
    </w:p>
    <w:p w14:paraId="56DE31CA" w14:textId="77777777" w:rsidR="008B73B2" w:rsidRDefault="00000000">
      <w:pPr>
        <w:pStyle w:val="ListParagraph"/>
        <w:numPr>
          <w:ilvl w:val="0"/>
          <w:numId w:val="157"/>
        </w:numPr>
        <w:tabs>
          <w:tab w:val="left" w:pos="995"/>
          <w:tab w:val="left" w:pos="998"/>
        </w:tabs>
        <w:spacing w:before="1" w:line="249" w:lineRule="auto"/>
        <w:ind w:right="873" w:hanging="721"/>
        <w:jc w:val="left"/>
        <w:rPr>
          <w:sz w:val="20"/>
        </w:rPr>
      </w:pPr>
      <w:r>
        <w:rPr>
          <w:spacing w:val="-4"/>
          <w:sz w:val="20"/>
        </w:rPr>
        <w:t>Which</w:t>
      </w:r>
      <w:r>
        <w:rPr>
          <w:spacing w:val="-6"/>
          <w:sz w:val="20"/>
        </w:rPr>
        <w:t xml:space="preserve"> </w:t>
      </w:r>
      <w:r>
        <w:rPr>
          <w:spacing w:val="-4"/>
          <w:sz w:val="20"/>
        </w:rPr>
        <w:t>of</w:t>
      </w:r>
      <w:r>
        <w:rPr>
          <w:spacing w:val="-23"/>
          <w:sz w:val="20"/>
        </w:rPr>
        <w:t xml:space="preserve"> </w:t>
      </w:r>
      <w:r>
        <w:rPr>
          <w:spacing w:val="-4"/>
          <w:sz w:val="20"/>
        </w:rPr>
        <w:t>the following</w:t>
      </w:r>
      <w:r>
        <w:rPr>
          <w:spacing w:val="-11"/>
          <w:sz w:val="20"/>
        </w:rPr>
        <w:t xml:space="preserve"> </w:t>
      </w:r>
      <w:r>
        <w:rPr>
          <w:spacing w:val="-4"/>
          <w:sz w:val="20"/>
        </w:rPr>
        <w:t>is</w:t>
      </w:r>
      <w:r>
        <w:rPr>
          <w:spacing w:val="-9"/>
          <w:sz w:val="20"/>
        </w:rPr>
        <w:t xml:space="preserve"> </w:t>
      </w:r>
      <w:r>
        <w:rPr>
          <w:spacing w:val="-4"/>
          <w:sz w:val="20"/>
        </w:rPr>
        <w:t>stored</w:t>
      </w:r>
      <w:r>
        <w:rPr>
          <w:spacing w:val="-9"/>
          <w:sz w:val="20"/>
        </w:rPr>
        <w:t xml:space="preserve"> </w:t>
      </w:r>
      <w:r>
        <w:rPr>
          <w:spacing w:val="-4"/>
          <w:sz w:val="20"/>
        </w:rPr>
        <w:t>by</w:t>
      </w:r>
      <w:r>
        <w:rPr>
          <w:spacing w:val="-22"/>
          <w:sz w:val="20"/>
        </w:rPr>
        <w:t xml:space="preserve"> </w:t>
      </w:r>
      <w:r>
        <w:rPr>
          <w:spacing w:val="-4"/>
          <w:sz w:val="20"/>
        </w:rPr>
        <w:t>a dry</w:t>
      </w:r>
      <w:r>
        <w:rPr>
          <w:spacing w:val="-22"/>
          <w:sz w:val="20"/>
        </w:rPr>
        <w:t xml:space="preserve"> </w:t>
      </w:r>
      <w:r>
        <w:rPr>
          <w:spacing w:val="-4"/>
          <w:sz w:val="20"/>
        </w:rPr>
        <w:t>Leclanche cell?</w:t>
      </w:r>
    </w:p>
    <w:p w14:paraId="2528F969" w14:textId="77777777" w:rsidR="008B73B2" w:rsidRDefault="00000000">
      <w:pPr>
        <w:pStyle w:val="ListParagraph"/>
        <w:numPr>
          <w:ilvl w:val="1"/>
          <w:numId w:val="157"/>
        </w:numPr>
        <w:tabs>
          <w:tab w:val="left" w:pos="1715"/>
        </w:tabs>
        <w:spacing w:before="1"/>
        <w:ind w:hanging="717"/>
        <w:rPr>
          <w:sz w:val="20"/>
        </w:rPr>
      </w:pPr>
      <w:r>
        <w:rPr>
          <w:spacing w:val="-2"/>
          <w:sz w:val="20"/>
        </w:rPr>
        <w:t>Electrical</w:t>
      </w:r>
      <w:r>
        <w:rPr>
          <w:spacing w:val="-3"/>
          <w:sz w:val="20"/>
        </w:rPr>
        <w:t xml:space="preserve"> </w:t>
      </w:r>
      <w:r>
        <w:rPr>
          <w:spacing w:val="-2"/>
          <w:sz w:val="20"/>
        </w:rPr>
        <w:t>power</w:t>
      </w:r>
    </w:p>
    <w:p w14:paraId="2FF5019E" w14:textId="77777777" w:rsidR="008B73B2" w:rsidRDefault="00000000">
      <w:pPr>
        <w:pStyle w:val="ListParagraph"/>
        <w:numPr>
          <w:ilvl w:val="1"/>
          <w:numId w:val="157"/>
        </w:numPr>
        <w:tabs>
          <w:tab w:val="left" w:pos="1715"/>
        </w:tabs>
        <w:ind w:hanging="717"/>
        <w:rPr>
          <w:sz w:val="20"/>
        </w:rPr>
      </w:pPr>
      <w:r>
        <w:rPr>
          <w:sz w:val="20"/>
        </w:rPr>
        <w:t>Kinetic</w:t>
      </w:r>
      <w:r>
        <w:rPr>
          <w:spacing w:val="-3"/>
          <w:sz w:val="20"/>
        </w:rPr>
        <w:t xml:space="preserve"> </w:t>
      </w:r>
      <w:r>
        <w:rPr>
          <w:spacing w:val="-2"/>
          <w:sz w:val="20"/>
        </w:rPr>
        <w:t>energy</w:t>
      </w:r>
    </w:p>
    <w:p w14:paraId="654BE762" w14:textId="77777777" w:rsidR="008B73B2" w:rsidRDefault="00000000">
      <w:pPr>
        <w:pStyle w:val="ListParagraph"/>
        <w:numPr>
          <w:ilvl w:val="1"/>
          <w:numId w:val="157"/>
        </w:numPr>
        <w:tabs>
          <w:tab w:val="left" w:pos="1715"/>
        </w:tabs>
        <w:ind w:hanging="717"/>
        <w:rPr>
          <w:sz w:val="20"/>
        </w:rPr>
      </w:pPr>
      <w:r>
        <w:rPr>
          <w:spacing w:val="-2"/>
          <w:sz w:val="20"/>
        </w:rPr>
        <w:t>Electriccurrent</w:t>
      </w:r>
    </w:p>
    <w:p w14:paraId="2BF88467" w14:textId="77777777" w:rsidR="008B73B2" w:rsidRDefault="00000000">
      <w:pPr>
        <w:pStyle w:val="ListParagraph"/>
        <w:numPr>
          <w:ilvl w:val="1"/>
          <w:numId w:val="157"/>
        </w:numPr>
        <w:tabs>
          <w:tab w:val="left" w:pos="1715"/>
        </w:tabs>
        <w:ind w:hanging="717"/>
        <w:rPr>
          <w:sz w:val="20"/>
        </w:rPr>
      </w:pPr>
      <w:r>
        <w:rPr>
          <w:spacing w:val="-2"/>
          <w:sz w:val="20"/>
        </w:rPr>
        <w:t>Chemical</w:t>
      </w:r>
      <w:r>
        <w:rPr>
          <w:spacing w:val="-9"/>
          <w:sz w:val="20"/>
        </w:rPr>
        <w:t xml:space="preserve"> </w:t>
      </w:r>
      <w:r>
        <w:rPr>
          <w:spacing w:val="-2"/>
          <w:sz w:val="20"/>
        </w:rPr>
        <w:t>energy.</w:t>
      </w:r>
    </w:p>
    <w:p w14:paraId="77FC292C" w14:textId="77777777" w:rsidR="008B73B2" w:rsidRDefault="008B73B2">
      <w:pPr>
        <w:pStyle w:val="BodyText"/>
        <w:spacing w:before="20"/>
      </w:pPr>
    </w:p>
    <w:p w14:paraId="1FC4814F" w14:textId="77777777" w:rsidR="008B73B2" w:rsidRDefault="00000000">
      <w:pPr>
        <w:pStyle w:val="ListParagraph"/>
        <w:numPr>
          <w:ilvl w:val="0"/>
          <w:numId w:val="157"/>
        </w:numPr>
        <w:tabs>
          <w:tab w:val="left" w:pos="996"/>
          <w:tab w:val="left" w:pos="998"/>
        </w:tabs>
        <w:spacing w:before="0" w:line="249" w:lineRule="auto"/>
        <w:ind w:right="839" w:hanging="721"/>
        <w:jc w:val="both"/>
        <w:rPr>
          <w:sz w:val="20"/>
        </w:rPr>
      </w:pPr>
      <w:r>
        <w:rPr>
          <w:noProof/>
        </w:rPr>
        <mc:AlternateContent>
          <mc:Choice Requires="wpg">
            <w:drawing>
              <wp:anchor distT="0" distB="0" distL="0" distR="0" simplePos="0" relativeHeight="15780352" behindDoc="0" locked="0" layoutInCell="1" allowOverlap="1" wp14:anchorId="51A0E418" wp14:editId="245B4D01">
                <wp:simplePos x="0" y="0"/>
                <wp:positionH relativeFrom="page">
                  <wp:posOffset>4743830</wp:posOffset>
                </wp:positionH>
                <wp:positionV relativeFrom="paragraph">
                  <wp:posOffset>498594</wp:posOffset>
                </wp:positionV>
                <wp:extent cx="1978025" cy="249554"/>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8025" cy="249554"/>
                          <a:chOff x="0" y="0"/>
                          <a:chExt cx="1978025" cy="249554"/>
                        </a:xfrm>
                      </wpg:grpSpPr>
                      <pic:pic xmlns:pic="http://schemas.openxmlformats.org/drawingml/2006/picture">
                        <pic:nvPicPr>
                          <pic:cNvPr id="451" name="Image 451"/>
                          <pic:cNvPicPr/>
                        </pic:nvPicPr>
                        <pic:blipFill>
                          <a:blip r:embed="rId99" cstate="print"/>
                          <a:stretch>
                            <a:fillRect/>
                          </a:stretch>
                        </pic:blipFill>
                        <pic:spPr>
                          <a:xfrm>
                            <a:off x="367284" y="7549"/>
                            <a:ext cx="137160" cy="121920"/>
                          </a:xfrm>
                          <a:prstGeom prst="rect">
                            <a:avLst/>
                          </a:prstGeom>
                        </pic:spPr>
                      </pic:pic>
                      <pic:pic xmlns:pic="http://schemas.openxmlformats.org/drawingml/2006/picture">
                        <pic:nvPicPr>
                          <pic:cNvPr id="452" name="Image 452"/>
                          <pic:cNvPicPr/>
                        </pic:nvPicPr>
                        <pic:blipFill>
                          <a:blip r:embed="rId100" cstate="print"/>
                          <a:stretch>
                            <a:fillRect/>
                          </a:stretch>
                        </pic:blipFill>
                        <pic:spPr>
                          <a:xfrm>
                            <a:off x="988949" y="7549"/>
                            <a:ext cx="140335" cy="89095"/>
                          </a:xfrm>
                          <a:prstGeom prst="rect">
                            <a:avLst/>
                          </a:prstGeom>
                        </pic:spPr>
                      </pic:pic>
                      <pic:pic xmlns:pic="http://schemas.openxmlformats.org/drawingml/2006/picture">
                        <pic:nvPicPr>
                          <pic:cNvPr id="453" name="Image 453"/>
                          <pic:cNvPicPr/>
                        </pic:nvPicPr>
                        <pic:blipFill>
                          <a:blip r:embed="rId101" cstate="print"/>
                          <a:stretch>
                            <a:fillRect/>
                          </a:stretch>
                        </pic:blipFill>
                        <pic:spPr>
                          <a:xfrm>
                            <a:off x="1556003" y="7549"/>
                            <a:ext cx="140335" cy="89095"/>
                          </a:xfrm>
                          <a:prstGeom prst="rect">
                            <a:avLst/>
                          </a:prstGeom>
                        </pic:spPr>
                      </pic:pic>
                      <wps:wsp>
                        <wps:cNvPr id="454" name="Graphic 454"/>
                        <wps:cNvSpPr/>
                        <wps:spPr>
                          <a:xfrm>
                            <a:off x="1523" y="131374"/>
                            <a:ext cx="1974850" cy="116205"/>
                          </a:xfrm>
                          <a:custGeom>
                            <a:avLst/>
                            <a:gdLst/>
                            <a:ahLst/>
                            <a:cxnLst/>
                            <a:rect l="l" t="t" r="r" b="b"/>
                            <a:pathLst>
                              <a:path w="1974850" h="116205">
                                <a:moveTo>
                                  <a:pt x="0" y="116204"/>
                                </a:moveTo>
                                <a:lnTo>
                                  <a:pt x="237490" y="116204"/>
                                </a:lnTo>
                                <a:lnTo>
                                  <a:pt x="274320" y="40004"/>
                                </a:lnTo>
                                <a:lnTo>
                                  <a:pt x="350520" y="106679"/>
                                </a:lnTo>
                                <a:lnTo>
                                  <a:pt x="414020" y="30479"/>
                                </a:lnTo>
                                <a:lnTo>
                                  <a:pt x="459740" y="106679"/>
                                </a:lnTo>
                                <a:lnTo>
                                  <a:pt x="523875" y="30479"/>
                                </a:lnTo>
                                <a:lnTo>
                                  <a:pt x="591185" y="106679"/>
                                </a:lnTo>
                                <a:lnTo>
                                  <a:pt x="801370" y="106679"/>
                                </a:lnTo>
                                <a:lnTo>
                                  <a:pt x="847090" y="18414"/>
                                </a:lnTo>
                                <a:lnTo>
                                  <a:pt x="901700" y="106679"/>
                                </a:lnTo>
                                <a:lnTo>
                                  <a:pt x="969010" y="18414"/>
                                </a:lnTo>
                                <a:lnTo>
                                  <a:pt x="1023620" y="106679"/>
                                </a:lnTo>
                                <a:lnTo>
                                  <a:pt x="1106170" y="18414"/>
                                </a:lnTo>
                                <a:lnTo>
                                  <a:pt x="1191260" y="94614"/>
                                </a:lnTo>
                                <a:lnTo>
                                  <a:pt x="1429385" y="94614"/>
                                </a:lnTo>
                                <a:lnTo>
                                  <a:pt x="1475105" y="9525"/>
                                </a:lnTo>
                                <a:lnTo>
                                  <a:pt x="1532890" y="94614"/>
                                </a:lnTo>
                                <a:lnTo>
                                  <a:pt x="1578610" y="18414"/>
                                </a:lnTo>
                                <a:lnTo>
                                  <a:pt x="1633220" y="79375"/>
                                </a:lnTo>
                                <a:lnTo>
                                  <a:pt x="1688465" y="0"/>
                                </a:lnTo>
                                <a:lnTo>
                                  <a:pt x="1743075" y="85725"/>
                                </a:lnTo>
                                <a:lnTo>
                                  <a:pt x="1974850" y="85725"/>
                                </a:lnTo>
                              </a:path>
                            </a:pathLst>
                          </a:custGeom>
                          <a:ln w="3048">
                            <a:solidFill>
                              <a:srgbClr val="1F1A16"/>
                            </a:solidFill>
                            <a:prstDash val="solid"/>
                          </a:ln>
                        </wps:spPr>
                        <wps:bodyPr wrap="square" lIns="0" tIns="0" rIns="0" bIns="0" rtlCol="0">
                          <a:prstTxWarp prst="textNoShape">
                            <a:avLst/>
                          </a:prstTxWarp>
                          <a:noAutofit/>
                        </wps:bodyPr>
                      </wps:wsp>
                      <wps:wsp>
                        <wps:cNvPr id="455" name="Textbox 455"/>
                        <wps:cNvSpPr txBox="1"/>
                        <wps:spPr>
                          <a:xfrm>
                            <a:off x="304545" y="0"/>
                            <a:ext cx="52069" cy="91440"/>
                          </a:xfrm>
                          <a:prstGeom prst="rect">
                            <a:avLst/>
                          </a:prstGeom>
                        </wps:spPr>
                        <wps:txbx>
                          <w:txbxContent>
                            <w:p w14:paraId="1D894291" w14:textId="77777777" w:rsidR="008B73B2" w:rsidRDefault="00000000">
                              <w:pPr>
                                <w:spacing w:line="144" w:lineRule="exact"/>
                                <w:rPr>
                                  <w:sz w:val="13"/>
                                </w:rPr>
                              </w:pPr>
                              <w:r>
                                <w:rPr>
                                  <w:spacing w:val="-10"/>
                                  <w:sz w:val="13"/>
                                </w:rPr>
                                <w:t>1</w:t>
                              </w:r>
                            </w:p>
                          </w:txbxContent>
                        </wps:txbx>
                        <wps:bodyPr wrap="square" lIns="0" tIns="0" rIns="0" bIns="0" rtlCol="0">
                          <a:noAutofit/>
                        </wps:bodyPr>
                      </wps:wsp>
                      <wps:wsp>
                        <wps:cNvPr id="456" name="Textbox 456"/>
                        <wps:cNvSpPr txBox="1"/>
                        <wps:spPr>
                          <a:xfrm>
                            <a:off x="929386" y="0"/>
                            <a:ext cx="52069" cy="91440"/>
                          </a:xfrm>
                          <a:prstGeom prst="rect">
                            <a:avLst/>
                          </a:prstGeom>
                        </wps:spPr>
                        <wps:txbx>
                          <w:txbxContent>
                            <w:p w14:paraId="5BABC0B2" w14:textId="77777777" w:rsidR="008B73B2" w:rsidRDefault="00000000">
                              <w:pPr>
                                <w:spacing w:line="144" w:lineRule="exact"/>
                                <w:rPr>
                                  <w:sz w:val="13"/>
                                </w:rPr>
                              </w:pPr>
                              <w:r>
                                <w:rPr>
                                  <w:spacing w:val="-10"/>
                                  <w:sz w:val="13"/>
                                </w:rPr>
                                <w:t>1</w:t>
                              </w:r>
                            </w:p>
                          </w:txbxContent>
                        </wps:txbx>
                        <wps:bodyPr wrap="square" lIns="0" tIns="0" rIns="0" bIns="0" rtlCol="0">
                          <a:noAutofit/>
                        </wps:bodyPr>
                      </wps:wsp>
                      <wps:wsp>
                        <wps:cNvPr id="457" name="Textbox 457"/>
                        <wps:cNvSpPr txBox="1"/>
                        <wps:spPr>
                          <a:xfrm>
                            <a:off x="1496694" y="0"/>
                            <a:ext cx="52069" cy="91440"/>
                          </a:xfrm>
                          <a:prstGeom prst="rect">
                            <a:avLst/>
                          </a:prstGeom>
                        </wps:spPr>
                        <wps:txbx>
                          <w:txbxContent>
                            <w:p w14:paraId="5DF0C969" w14:textId="77777777" w:rsidR="008B73B2" w:rsidRDefault="00000000">
                              <w:pPr>
                                <w:spacing w:line="144" w:lineRule="exact"/>
                                <w:rPr>
                                  <w:sz w:val="13"/>
                                </w:rPr>
                              </w:pPr>
                              <w:r>
                                <w:rPr>
                                  <w:spacing w:val="-10"/>
                                  <w:sz w:val="13"/>
                                </w:rPr>
                                <w:t>1</w:t>
                              </w:r>
                            </w:p>
                          </w:txbxContent>
                        </wps:txbx>
                        <wps:bodyPr wrap="square" lIns="0" tIns="0" rIns="0" bIns="0" rtlCol="0">
                          <a:noAutofit/>
                        </wps:bodyPr>
                      </wps:wsp>
                    </wpg:wgp>
                  </a:graphicData>
                </a:graphic>
              </wp:anchor>
            </w:drawing>
          </mc:Choice>
          <mc:Fallback>
            <w:pict>
              <v:group w14:anchorId="51A0E418" id="Group 450" o:spid="_x0000_s1291" style="position:absolute;left:0;text-align:left;margin-left:373.55pt;margin-top:39.25pt;width:155.75pt;height:19.65pt;z-index:15780352;mso-wrap-distance-left:0;mso-wrap-distance-right:0;mso-position-horizontal-relative:page;mso-position-vertical-relative:text" coordsize="19780,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">
                <v:shape id="Image 451" o:spid="_x0000_s1292" type="#_x0000_t75" style="position:absolute;left:3672;top:75;width:137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">
                  <v:imagedata r:id="rId102" o:title=""/>
                </v:shape>
                <v:shape id="Image 452" o:spid="_x0000_s1293" type="#_x0000_t75" style="position:absolute;left:9889;top:75;width:1403;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">
                  <v:imagedata r:id="rId103" o:title=""/>
                </v:shape>
                <v:shape id="Image 453" o:spid="_x0000_s1294" type="#_x0000_t75" style="position:absolute;left:15560;top:75;width:1403;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">
                  <v:imagedata r:id="rId104" o:title=""/>
                </v:shape>
                <v:shape id="Graphic 454" o:spid="_x0000_s1295" style="position:absolute;left:15;top:1313;width:19748;height:1162;visibility:visible;mso-wrap-style:square;v-text-anchor:top" coordsize="197485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" path="m,116204r237490,l274320,40004r76200,66675l414020,30479r45720,76200l523875,30479r67310,76200l801370,106679,847090,18414r54610,88265l969010,18414r54610,88265l1106170,18414r85090,76200l1429385,94614,1475105,9525r57785,85089l1578610,18414r54610,60961l1688465,r54610,85725l1974850,85725e" filled="f" strokecolor="#1f1a16" strokeweight=".24pt">
                  <v:path arrowok="t"/>
                </v:shape>
                <v:shape id="Textbox 455" o:spid="_x0000_s1296" type="#_x0000_t202" style="position:absolute;left:3045;width:52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1D894291" w14:textId="77777777" w:rsidR="008B73B2" w:rsidRDefault="00000000">
                        <w:pPr>
                          <w:spacing w:line="144" w:lineRule="exact"/>
                          <w:rPr>
                            <w:sz w:val="13"/>
                          </w:rPr>
                        </w:pPr>
                        <w:r>
                          <w:rPr>
                            <w:spacing w:val="-10"/>
                            <w:sz w:val="13"/>
                          </w:rPr>
                          <w:t>1</w:t>
                        </w:r>
                      </w:p>
                    </w:txbxContent>
                  </v:textbox>
                </v:shape>
                <v:shape id="Textbox 456" o:spid="_x0000_s1297" type="#_x0000_t202" style="position:absolute;left:9293;width:52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BABC0B2" w14:textId="77777777" w:rsidR="008B73B2" w:rsidRDefault="00000000">
                        <w:pPr>
                          <w:spacing w:line="144" w:lineRule="exact"/>
                          <w:rPr>
                            <w:sz w:val="13"/>
                          </w:rPr>
                        </w:pPr>
                        <w:r>
                          <w:rPr>
                            <w:spacing w:val="-10"/>
                            <w:sz w:val="13"/>
                          </w:rPr>
                          <w:t>1</w:t>
                        </w:r>
                      </w:p>
                    </w:txbxContent>
                  </v:textbox>
                </v:shape>
                <v:shape id="Textbox 457" o:spid="_x0000_s1298" type="#_x0000_t202" style="position:absolute;left:14966;width:52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5DF0C969" w14:textId="77777777" w:rsidR="008B73B2" w:rsidRDefault="00000000">
                        <w:pPr>
                          <w:spacing w:line="144" w:lineRule="exact"/>
                          <w:rPr>
                            <w:sz w:val="13"/>
                          </w:rPr>
                        </w:pPr>
                        <w:r>
                          <w:rPr>
                            <w:spacing w:val="-10"/>
                            <w:sz w:val="13"/>
                          </w:rPr>
                          <w:t>1</w:t>
                        </w:r>
                      </w:p>
                    </w:txbxContent>
                  </v:textbox>
                </v:shape>
                <w10:wrap anchorx="page"/>
              </v:group>
            </w:pict>
          </mc:Fallback>
        </mc:AlternateContent>
      </w:r>
      <w:r>
        <w:rPr>
          <w:spacing w:val="-2"/>
          <w:sz w:val="20"/>
        </w:rPr>
        <w:t>Which</w:t>
      </w:r>
      <w:r>
        <w:rPr>
          <w:spacing w:val="-9"/>
          <w:sz w:val="20"/>
        </w:rPr>
        <w:t xml:space="preserve"> </w:t>
      </w:r>
      <w:r>
        <w:rPr>
          <w:spacing w:val="-2"/>
          <w:sz w:val="20"/>
        </w:rPr>
        <w:t>of</w:t>
      </w:r>
      <w:r>
        <w:rPr>
          <w:spacing w:val="-11"/>
          <w:sz w:val="20"/>
        </w:rPr>
        <w:t xml:space="preserve"> </w:t>
      </w:r>
      <w:r>
        <w:rPr>
          <w:spacing w:val="-2"/>
          <w:sz w:val="20"/>
        </w:rPr>
        <w:t>the</w:t>
      </w:r>
      <w:r>
        <w:rPr>
          <w:spacing w:val="-4"/>
          <w:sz w:val="20"/>
        </w:rPr>
        <w:t xml:space="preserve"> </w:t>
      </w:r>
      <w:r>
        <w:rPr>
          <w:spacing w:val="-2"/>
          <w:sz w:val="20"/>
        </w:rPr>
        <w:t>following</w:t>
      </w:r>
      <w:r>
        <w:rPr>
          <w:spacing w:val="-10"/>
          <w:sz w:val="20"/>
        </w:rPr>
        <w:t xml:space="preserve"> </w:t>
      </w:r>
      <w:r>
        <w:rPr>
          <w:spacing w:val="-2"/>
          <w:sz w:val="20"/>
        </w:rPr>
        <w:t>arrangements</w:t>
      </w:r>
      <w:r>
        <w:rPr>
          <w:sz w:val="20"/>
        </w:rPr>
        <w:t xml:space="preserve"> </w:t>
      </w:r>
      <w:r>
        <w:rPr>
          <w:spacing w:val="-2"/>
          <w:sz w:val="20"/>
        </w:rPr>
        <w:t>will</w:t>
      </w:r>
      <w:r>
        <w:rPr>
          <w:spacing w:val="-11"/>
          <w:sz w:val="20"/>
        </w:rPr>
        <w:t xml:space="preserve"> </w:t>
      </w:r>
      <w:r>
        <w:rPr>
          <w:spacing w:val="-2"/>
          <w:sz w:val="20"/>
        </w:rPr>
        <w:t xml:space="preserve">produce </w:t>
      </w:r>
      <w:r>
        <w:rPr>
          <w:sz w:val="20"/>
        </w:rPr>
        <w:t xml:space="preserve">an equivalent resistance of 1.5Ù from three 1Ù </w:t>
      </w:r>
      <w:r>
        <w:rPr>
          <w:spacing w:val="-2"/>
          <w:sz w:val="20"/>
        </w:rPr>
        <w:t>resistors?</w:t>
      </w:r>
    </w:p>
    <w:p w14:paraId="50A18525" w14:textId="77777777" w:rsidR="008B73B2" w:rsidRDefault="00000000">
      <w:pPr>
        <w:spacing w:before="198"/>
        <w:ind w:left="1180"/>
        <w:rPr>
          <w:sz w:val="13"/>
        </w:rPr>
      </w:pPr>
      <w:r>
        <w:rPr>
          <w:spacing w:val="-5"/>
          <w:sz w:val="13"/>
        </w:rPr>
        <w:t>43.</w:t>
      </w:r>
    </w:p>
    <w:p w14:paraId="5F7DC74A" w14:textId="77777777" w:rsidR="008B73B2" w:rsidRDefault="008B73B2">
      <w:pPr>
        <w:rPr>
          <w:sz w:val="13"/>
        </w:rPr>
        <w:sectPr w:rsidR="008B73B2">
          <w:pgSz w:w="12240" w:h="15840"/>
          <w:pgMar w:top="960" w:right="580" w:bottom="1000" w:left="800" w:header="0" w:footer="813" w:gutter="0"/>
          <w:cols w:num="2" w:space="720" w:equalWidth="0">
            <w:col w:w="4971" w:space="84"/>
            <w:col w:w="5805"/>
          </w:cols>
        </w:sectPr>
      </w:pPr>
    </w:p>
    <w:p w14:paraId="77533C78" w14:textId="77777777" w:rsidR="008B73B2" w:rsidRDefault="008B73B2">
      <w:pPr>
        <w:pStyle w:val="BodyText"/>
        <w:spacing w:before="20"/>
      </w:pPr>
    </w:p>
    <w:p w14:paraId="4F43B896" w14:textId="77777777" w:rsidR="008B73B2" w:rsidRDefault="00000000">
      <w:pPr>
        <w:pStyle w:val="BodyText"/>
        <w:spacing w:line="249" w:lineRule="auto"/>
        <w:ind w:left="998" w:right="5904"/>
        <w:jc w:val="both"/>
      </w:pPr>
      <w:r>
        <w:rPr>
          <w:noProof/>
        </w:rPr>
        <mc:AlternateContent>
          <mc:Choice Requires="wpg">
            <w:drawing>
              <wp:anchor distT="0" distB="0" distL="0" distR="0" simplePos="0" relativeHeight="15780864" behindDoc="0" locked="0" layoutInCell="1" allowOverlap="1" wp14:anchorId="5DA5E27F" wp14:editId="3FEF18C0">
                <wp:simplePos x="0" y="0"/>
                <wp:positionH relativeFrom="page">
                  <wp:posOffset>4761229</wp:posOffset>
                </wp:positionH>
                <wp:positionV relativeFrom="paragraph">
                  <wp:posOffset>-366004</wp:posOffset>
                </wp:positionV>
                <wp:extent cx="1563370" cy="571500"/>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3370" cy="571500"/>
                          <a:chOff x="0" y="0"/>
                          <a:chExt cx="1563370" cy="571500"/>
                        </a:xfrm>
                      </wpg:grpSpPr>
                      <pic:pic xmlns:pic="http://schemas.openxmlformats.org/drawingml/2006/picture">
                        <pic:nvPicPr>
                          <pic:cNvPr id="459" name="Image 459"/>
                          <pic:cNvPicPr/>
                        </pic:nvPicPr>
                        <pic:blipFill>
                          <a:blip r:embed="rId105" cstate="print"/>
                          <a:stretch>
                            <a:fillRect/>
                          </a:stretch>
                        </pic:blipFill>
                        <pic:spPr>
                          <a:xfrm>
                            <a:off x="1087755" y="7041"/>
                            <a:ext cx="137160" cy="100279"/>
                          </a:xfrm>
                          <a:prstGeom prst="rect">
                            <a:avLst/>
                          </a:prstGeom>
                        </pic:spPr>
                      </pic:pic>
                      <pic:pic xmlns:pic="http://schemas.openxmlformats.org/drawingml/2006/picture">
                        <pic:nvPicPr>
                          <pic:cNvPr id="460" name="Image 460"/>
                          <pic:cNvPicPr/>
                        </pic:nvPicPr>
                        <pic:blipFill>
                          <a:blip r:embed="rId106" cstate="print"/>
                          <a:stretch>
                            <a:fillRect/>
                          </a:stretch>
                        </pic:blipFill>
                        <pic:spPr>
                          <a:xfrm>
                            <a:off x="520700" y="7041"/>
                            <a:ext cx="137160" cy="119379"/>
                          </a:xfrm>
                          <a:prstGeom prst="rect">
                            <a:avLst/>
                          </a:prstGeom>
                        </pic:spPr>
                      </pic:pic>
                      <pic:pic xmlns:pic="http://schemas.openxmlformats.org/drawingml/2006/picture">
                        <pic:nvPicPr>
                          <pic:cNvPr id="461" name="Image 461"/>
                          <pic:cNvPicPr/>
                        </pic:nvPicPr>
                        <pic:blipFill>
                          <a:blip r:embed="rId107" cstate="print"/>
                          <a:stretch>
                            <a:fillRect/>
                          </a:stretch>
                        </pic:blipFill>
                        <pic:spPr>
                          <a:xfrm>
                            <a:off x="803909" y="357562"/>
                            <a:ext cx="137160" cy="101344"/>
                          </a:xfrm>
                          <a:prstGeom prst="rect">
                            <a:avLst/>
                          </a:prstGeom>
                        </pic:spPr>
                      </pic:pic>
                      <wps:wsp>
                        <wps:cNvPr id="462" name="Graphic 462"/>
                        <wps:cNvSpPr/>
                        <wps:spPr>
                          <a:xfrm>
                            <a:off x="0" y="112451"/>
                            <a:ext cx="1563370" cy="457200"/>
                          </a:xfrm>
                          <a:custGeom>
                            <a:avLst/>
                            <a:gdLst/>
                            <a:ahLst/>
                            <a:cxnLst/>
                            <a:rect l="l" t="t" r="r" b="b"/>
                            <a:pathLst>
                              <a:path w="1563370" h="457200">
                                <a:moveTo>
                                  <a:pt x="258445" y="0"/>
                                </a:moveTo>
                                <a:lnTo>
                                  <a:pt x="258445" y="448309"/>
                                </a:lnTo>
                                <a:lnTo>
                                  <a:pt x="685165" y="448309"/>
                                </a:lnTo>
                                <a:lnTo>
                                  <a:pt x="721360" y="353694"/>
                                </a:lnTo>
                                <a:lnTo>
                                  <a:pt x="785495" y="438784"/>
                                </a:lnTo>
                                <a:lnTo>
                                  <a:pt x="831215" y="344804"/>
                                </a:lnTo>
                                <a:lnTo>
                                  <a:pt x="876935" y="457200"/>
                                </a:lnTo>
                                <a:lnTo>
                                  <a:pt x="953135" y="344804"/>
                                </a:lnTo>
                                <a:lnTo>
                                  <a:pt x="1007745" y="438784"/>
                                </a:lnTo>
                                <a:lnTo>
                                  <a:pt x="1312545" y="438784"/>
                                </a:lnTo>
                                <a:lnTo>
                                  <a:pt x="1312545" y="0"/>
                                </a:lnTo>
                                <a:lnTo>
                                  <a:pt x="1239520" y="0"/>
                                </a:lnTo>
                                <a:lnTo>
                                  <a:pt x="1175385" y="85725"/>
                                </a:lnTo>
                                <a:lnTo>
                                  <a:pt x="1108710" y="0"/>
                                </a:lnTo>
                                <a:lnTo>
                                  <a:pt x="1044575" y="94614"/>
                                </a:lnTo>
                                <a:lnTo>
                                  <a:pt x="941070" y="0"/>
                                </a:lnTo>
                                <a:lnTo>
                                  <a:pt x="721360" y="0"/>
                                </a:lnTo>
                                <a:lnTo>
                                  <a:pt x="639445" y="67309"/>
                                </a:lnTo>
                                <a:lnTo>
                                  <a:pt x="563245" y="0"/>
                                </a:lnTo>
                                <a:lnTo>
                                  <a:pt x="480695" y="67309"/>
                                </a:lnTo>
                                <a:lnTo>
                                  <a:pt x="389255" y="0"/>
                                </a:lnTo>
                                <a:lnTo>
                                  <a:pt x="258445" y="0"/>
                                </a:lnTo>
                              </a:path>
                              <a:path w="1563370" h="457200">
                                <a:moveTo>
                                  <a:pt x="0" y="0"/>
                                </a:moveTo>
                                <a:lnTo>
                                  <a:pt x="259080" y="0"/>
                                </a:lnTo>
                              </a:path>
                              <a:path w="1563370" h="457200">
                                <a:moveTo>
                                  <a:pt x="1304290" y="0"/>
                                </a:moveTo>
                                <a:lnTo>
                                  <a:pt x="1563370" y="0"/>
                                </a:lnTo>
                              </a:path>
                            </a:pathLst>
                          </a:custGeom>
                          <a:ln w="3048">
                            <a:solidFill>
                              <a:srgbClr val="1F1A16"/>
                            </a:solidFill>
                            <a:prstDash val="solid"/>
                          </a:ln>
                        </wps:spPr>
                        <wps:bodyPr wrap="square" lIns="0" tIns="0" rIns="0" bIns="0" rtlCol="0">
                          <a:prstTxWarp prst="textNoShape">
                            <a:avLst/>
                          </a:prstTxWarp>
                          <a:noAutofit/>
                        </wps:bodyPr>
                      </wps:wsp>
                      <wps:wsp>
                        <wps:cNvPr id="463" name="Textbox 463"/>
                        <wps:cNvSpPr txBox="1"/>
                        <wps:spPr>
                          <a:xfrm>
                            <a:off x="457834" y="0"/>
                            <a:ext cx="52069" cy="91440"/>
                          </a:xfrm>
                          <a:prstGeom prst="rect">
                            <a:avLst/>
                          </a:prstGeom>
                        </wps:spPr>
                        <wps:txbx>
                          <w:txbxContent>
                            <w:p w14:paraId="3475558F" w14:textId="77777777" w:rsidR="008B73B2" w:rsidRDefault="00000000">
                              <w:pPr>
                                <w:spacing w:line="144" w:lineRule="exact"/>
                                <w:rPr>
                                  <w:sz w:val="13"/>
                                </w:rPr>
                              </w:pPr>
                              <w:r>
                                <w:rPr>
                                  <w:spacing w:val="-10"/>
                                  <w:sz w:val="13"/>
                                </w:rPr>
                                <w:t>1</w:t>
                              </w:r>
                            </w:p>
                          </w:txbxContent>
                        </wps:txbx>
                        <wps:bodyPr wrap="square" lIns="0" tIns="0" rIns="0" bIns="0" rtlCol="0">
                          <a:noAutofit/>
                        </wps:bodyPr>
                      </wps:wsp>
                      <wps:wsp>
                        <wps:cNvPr id="464" name="Textbox 464"/>
                        <wps:cNvSpPr txBox="1"/>
                        <wps:spPr>
                          <a:xfrm>
                            <a:off x="1025144" y="0"/>
                            <a:ext cx="52069" cy="91440"/>
                          </a:xfrm>
                          <a:prstGeom prst="rect">
                            <a:avLst/>
                          </a:prstGeom>
                        </wps:spPr>
                        <wps:txbx>
                          <w:txbxContent>
                            <w:p w14:paraId="468E3020" w14:textId="77777777" w:rsidR="008B73B2" w:rsidRDefault="00000000">
                              <w:pPr>
                                <w:spacing w:line="144" w:lineRule="exact"/>
                                <w:rPr>
                                  <w:sz w:val="13"/>
                                </w:rPr>
                              </w:pPr>
                              <w:r>
                                <w:rPr>
                                  <w:spacing w:val="-10"/>
                                  <w:sz w:val="13"/>
                                </w:rPr>
                                <w:t>1</w:t>
                              </w:r>
                            </w:p>
                          </w:txbxContent>
                        </wps:txbx>
                        <wps:bodyPr wrap="square" lIns="0" tIns="0" rIns="0" bIns="0" rtlCol="0">
                          <a:noAutofit/>
                        </wps:bodyPr>
                      </wps:wsp>
                      <wps:wsp>
                        <wps:cNvPr id="465" name="Textbox 465"/>
                        <wps:cNvSpPr txBox="1"/>
                        <wps:spPr>
                          <a:xfrm>
                            <a:off x="741298" y="350520"/>
                            <a:ext cx="52069" cy="91440"/>
                          </a:xfrm>
                          <a:prstGeom prst="rect">
                            <a:avLst/>
                          </a:prstGeom>
                        </wps:spPr>
                        <wps:txbx>
                          <w:txbxContent>
                            <w:p w14:paraId="3F107CC8" w14:textId="77777777" w:rsidR="008B73B2" w:rsidRDefault="00000000">
                              <w:pPr>
                                <w:spacing w:line="144" w:lineRule="exact"/>
                                <w:rPr>
                                  <w:sz w:val="13"/>
                                </w:rPr>
                              </w:pPr>
                              <w:r>
                                <w:rPr>
                                  <w:spacing w:val="-10"/>
                                  <w:sz w:val="13"/>
                                </w:rPr>
                                <w:t>1</w:t>
                              </w:r>
                            </w:p>
                          </w:txbxContent>
                        </wps:txbx>
                        <wps:bodyPr wrap="square" lIns="0" tIns="0" rIns="0" bIns="0" rtlCol="0">
                          <a:noAutofit/>
                        </wps:bodyPr>
                      </wps:wsp>
                    </wpg:wgp>
                  </a:graphicData>
                </a:graphic>
              </wp:anchor>
            </w:drawing>
          </mc:Choice>
          <mc:Fallback>
            <w:pict>
              <v:group w14:anchorId="5DA5E27F" id="Group 458" o:spid="_x0000_s1299" style="position:absolute;left:0;text-align:left;margin-left:374.9pt;margin-top:-28.8pt;width:123.1pt;height:45pt;z-index:15780864;mso-wrap-distance-left:0;mso-wrap-distance-right:0;mso-position-horizontal-relative:page;mso-position-vertical-relative:text" coordsize="1563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">
                <v:shape id="Image 459" o:spid="_x0000_s1300" type="#_x0000_t75" style="position:absolute;left:10877;top:70;width:1372;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">
                  <v:imagedata r:id="rId108" o:title=""/>
                </v:shape>
                <v:shape id="Image 460" o:spid="_x0000_s1301" type="#_x0000_t75" style="position:absolute;left:5207;top:70;width:1371;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">
                  <v:imagedata r:id="rId109" o:title=""/>
                </v:shape>
                <v:shape id="Image 461" o:spid="_x0000_s1302" type="#_x0000_t75" style="position:absolute;left:8039;top:3575;width:137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">
                  <v:imagedata r:id="rId110" o:title=""/>
                </v:shape>
                <v:shape id="Graphic 462" o:spid="_x0000_s1303" style="position:absolute;top:1124;width:15633;height:4572;visibility:visible;mso-wrap-style:square;v-text-anchor:top" coordsize="15633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" path="m258445,r,448309l685165,448309r36195,-94615l785495,438784r45720,-93980l876935,457200,953135,344804r54610,93980l1312545,438784,1312545,r-73025,l1175385,85725,1108710,r-64135,94614l941070,,721360,,639445,67309,563245,,480695,67309,389255,,258445,em,l259080,em1304290,r259080,e" filled="f" strokecolor="#1f1a16" strokeweight=".24pt">
                  <v:path arrowok="t"/>
                </v:shape>
                <v:shape id="Textbox 463" o:spid="_x0000_s1304" type="#_x0000_t202" style="position:absolute;left:4578;width:52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3475558F" w14:textId="77777777" w:rsidR="008B73B2" w:rsidRDefault="00000000">
                        <w:pPr>
                          <w:spacing w:line="144" w:lineRule="exact"/>
                          <w:rPr>
                            <w:sz w:val="13"/>
                          </w:rPr>
                        </w:pPr>
                        <w:r>
                          <w:rPr>
                            <w:spacing w:val="-10"/>
                            <w:sz w:val="13"/>
                          </w:rPr>
                          <w:t>1</w:t>
                        </w:r>
                      </w:p>
                    </w:txbxContent>
                  </v:textbox>
                </v:shape>
                <v:shape id="Textbox 464" o:spid="_x0000_s1305" type="#_x0000_t202" style="position:absolute;left:10251;width:52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468E3020" w14:textId="77777777" w:rsidR="008B73B2" w:rsidRDefault="00000000">
                        <w:pPr>
                          <w:spacing w:line="144" w:lineRule="exact"/>
                          <w:rPr>
                            <w:sz w:val="13"/>
                          </w:rPr>
                        </w:pPr>
                        <w:r>
                          <w:rPr>
                            <w:spacing w:val="-10"/>
                            <w:sz w:val="13"/>
                          </w:rPr>
                          <w:t>1</w:t>
                        </w:r>
                      </w:p>
                    </w:txbxContent>
                  </v:textbox>
                </v:shape>
                <v:shape id="Textbox 465" o:spid="_x0000_s1306" type="#_x0000_t202" style="position:absolute;left:7412;top:3505;width:52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3F107CC8" w14:textId="77777777" w:rsidR="008B73B2" w:rsidRDefault="00000000">
                        <w:pPr>
                          <w:spacing w:line="144" w:lineRule="exact"/>
                          <w:rPr>
                            <w:sz w:val="13"/>
                          </w:rPr>
                        </w:pPr>
                        <w:r>
                          <w:rPr>
                            <w:spacing w:val="-10"/>
                            <w:sz w:val="13"/>
                          </w:rPr>
                          <w:t>1</w:t>
                        </w:r>
                      </w:p>
                    </w:txbxContent>
                  </v:textbox>
                </v:shape>
                <w10:wrap anchorx="page"/>
              </v:group>
            </w:pict>
          </mc:Fallback>
        </mc:AlternateContent>
      </w:r>
      <w:r>
        <w:rPr>
          <w:noProof/>
        </w:rPr>
        <mc:AlternateContent>
          <mc:Choice Requires="wpg">
            <w:drawing>
              <wp:anchor distT="0" distB="0" distL="0" distR="0" simplePos="0" relativeHeight="15781376" behindDoc="0" locked="0" layoutInCell="1" allowOverlap="1" wp14:anchorId="529545D5" wp14:editId="43A4CC2D">
                <wp:simplePos x="0" y="0"/>
                <wp:positionH relativeFrom="page">
                  <wp:posOffset>4576190</wp:posOffset>
                </wp:positionH>
                <wp:positionV relativeFrom="paragraph">
                  <wp:posOffset>277123</wp:posOffset>
                </wp:positionV>
                <wp:extent cx="1517650" cy="70167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0" cy="701675"/>
                          <a:chOff x="0" y="0"/>
                          <a:chExt cx="1517650" cy="701675"/>
                        </a:xfrm>
                      </wpg:grpSpPr>
                      <pic:pic xmlns:pic="http://schemas.openxmlformats.org/drawingml/2006/picture">
                        <pic:nvPicPr>
                          <pic:cNvPr id="467" name="Image 467"/>
                          <pic:cNvPicPr/>
                        </pic:nvPicPr>
                        <pic:blipFill>
                          <a:blip r:embed="rId111" cstate="print"/>
                          <a:stretch>
                            <a:fillRect/>
                          </a:stretch>
                        </pic:blipFill>
                        <pic:spPr>
                          <a:xfrm>
                            <a:off x="818769" y="7168"/>
                            <a:ext cx="140335" cy="121920"/>
                          </a:xfrm>
                          <a:prstGeom prst="rect">
                            <a:avLst/>
                          </a:prstGeom>
                        </pic:spPr>
                      </pic:pic>
                      <pic:pic xmlns:pic="http://schemas.openxmlformats.org/drawingml/2006/picture">
                        <pic:nvPicPr>
                          <pic:cNvPr id="468" name="Image 468"/>
                          <pic:cNvPicPr/>
                        </pic:nvPicPr>
                        <pic:blipFill>
                          <a:blip r:embed="rId112" cstate="print"/>
                          <a:stretch>
                            <a:fillRect/>
                          </a:stretch>
                        </pic:blipFill>
                        <pic:spPr>
                          <a:xfrm>
                            <a:off x="818769" y="241483"/>
                            <a:ext cx="140335" cy="121920"/>
                          </a:xfrm>
                          <a:prstGeom prst="rect">
                            <a:avLst/>
                          </a:prstGeom>
                        </pic:spPr>
                      </pic:pic>
                      <pic:pic xmlns:pic="http://schemas.openxmlformats.org/drawingml/2006/picture">
                        <pic:nvPicPr>
                          <pic:cNvPr id="469" name="Image 469"/>
                          <pic:cNvPicPr/>
                        </pic:nvPicPr>
                        <pic:blipFill>
                          <a:blip r:embed="rId113" cstate="print"/>
                          <a:stretch>
                            <a:fillRect/>
                          </a:stretch>
                        </pic:blipFill>
                        <pic:spPr>
                          <a:xfrm>
                            <a:off x="818769" y="476433"/>
                            <a:ext cx="140335" cy="121920"/>
                          </a:xfrm>
                          <a:prstGeom prst="rect">
                            <a:avLst/>
                          </a:prstGeom>
                        </pic:spPr>
                      </pic:pic>
                      <wps:wsp>
                        <wps:cNvPr id="470" name="Graphic 470"/>
                        <wps:cNvSpPr/>
                        <wps:spPr>
                          <a:xfrm>
                            <a:off x="1523" y="72573"/>
                            <a:ext cx="1514475" cy="627380"/>
                          </a:xfrm>
                          <a:custGeom>
                            <a:avLst/>
                            <a:gdLst/>
                            <a:ahLst/>
                            <a:cxnLst/>
                            <a:rect l="l" t="t" r="r" b="b"/>
                            <a:pathLst>
                              <a:path w="1514475" h="627380">
                                <a:moveTo>
                                  <a:pt x="222885" y="45719"/>
                                </a:moveTo>
                                <a:lnTo>
                                  <a:pt x="619125" y="45719"/>
                                </a:lnTo>
                                <a:lnTo>
                                  <a:pt x="683260" y="130809"/>
                                </a:lnTo>
                                <a:lnTo>
                                  <a:pt x="737870" y="27304"/>
                                </a:lnTo>
                                <a:lnTo>
                                  <a:pt x="802005" y="121919"/>
                                </a:lnTo>
                                <a:lnTo>
                                  <a:pt x="869314" y="27304"/>
                                </a:lnTo>
                                <a:lnTo>
                                  <a:pt x="932814" y="121919"/>
                                </a:lnTo>
                                <a:lnTo>
                                  <a:pt x="960755" y="0"/>
                                </a:lnTo>
                                <a:lnTo>
                                  <a:pt x="1052195" y="63500"/>
                                </a:lnTo>
                                <a:lnTo>
                                  <a:pt x="1384300" y="63500"/>
                                </a:lnTo>
                                <a:lnTo>
                                  <a:pt x="1384300" y="551179"/>
                                </a:lnTo>
                                <a:lnTo>
                                  <a:pt x="1027430" y="551179"/>
                                </a:lnTo>
                                <a:lnTo>
                                  <a:pt x="969645" y="523875"/>
                                </a:lnTo>
                                <a:lnTo>
                                  <a:pt x="942339" y="627379"/>
                                </a:lnTo>
                                <a:lnTo>
                                  <a:pt x="878205" y="542289"/>
                                </a:lnTo>
                                <a:lnTo>
                                  <a:pt x="850900" y="627379"/>
                                </a:lnTo>
                                <a:lnTo>
                                  <a:pt x="783589" y="551179"/>
                                </a:lnTo>
                                <a:lnTo>
                                  <a:pt x="747395" y="627379"/>
                                </a:lnTo>
                                <a:lnTo>
                                  <a:pt x="692150" y="551179"/>
                                </a:lnTo>
                                <a:lnTo>
                                  <a:pt x="222885" y="551179"/>
                                </a:lnTo>
                                <a:lnTo>
                                  <a:pt x="222885" y="45719"/>
                                </a:lnTo>
                              </a:path>
                              <a:path w="1514475" h="627380">
                                <a:moveTo>
                                  <a:pt x="0" y="283209"/>
                                </a:moveTo>
                                <a:lnTo>
                                  <a:pt x="645795" y="283209"/>
                                </a:lnTo>
                                <a:lnTo>
                                  <a:pt x="701039" y="368300"/>
                                </a:lnTo>
                                <a:lnTo>
                                  <a:pt x="746760" y="267969"/>
                                </a:lnTo>
                                <a:lnTo>
                                  <a:pt x="813435" y="368300"/>
                                </a:lnTo>
                                <a:lnTo>
                                  <a:pt x="877570" y="267969"/>
                                </a:lnTo>
                                <a:lnTo>
                                  <a:pt x="941705" y="359409"/>
                                </a:lnTo>
                                <a:lnTo>
                                  <a:pt x="1026795" y="274319"/>
                                </a:lnTo>
                                <a:lnTo>
                                  <a:pt x="1514475" y="274319"/>
                                </a:lnTo>
                              </a:path>
                            </a:pathLst>
                          </a:custGeom>
                          <a:ln w="3048">
                            <a:solidFill>
                              <a:srgbClr val="1F1A16"/>
                            </a:solidFill>
                            <a:prstDash val="solid"/>
                          </a:ln>
                        </wps:spPr>
                        <wps:bodyPr wrap="square" lIns="0" tIns="0" rIns="0" bIns="0" rtlCol="0">
                          <a:prstTxWarp prst="textNoShape">
                            <a:avLst/>
                          </a:prstTxWarp>
                          <a:noAutofit/>
                        </wps:bodyPr>
                      </wps:wsp>
                      <wps:wsp>
                        <wps:cNvPr id="471" name="Textbox 471"/>
                        <wps:cNvSpPr txBox="1"/>
                        <wps:spPr>
                          <a:xfrm>
                            <a:off x="0" y="0"/>
                            <a:ext cx="1517650" cy="701675"/>
                          </a:xfrm>
                          <a:prstGeom prst="rect">
                            <a:avLst/>
                          </a:prstGeom>
                        </wps:spPr>
                        <wps:txbx>
                          <w:txbxContent>
                            <w:p w14:paraId="06E7905E" w14:textId="77777777" w:rsidR="008B73B2" w:rsidRDefault="00000000">
                              <w:pPr>
                                <w:spacing w:line="144" w:lineRule="exact"/>
                                <w:ind w:left="52"/>
                                <w:jc w:val="center"/>
                                <w:rPr>
                                  <w:sz w:val="13"/>
                                </w:rPr>
                              </w:pPr>
                              <w:r>
                                <w:rPr>
                                  <w:spacing w:val="-10"/>
                                  <w:sz w:val="13"/>
                                </w:rPr>
                                <w:t>1</w:t>
                              </w:r>
                            </w:p>
                            <w:p w14:paraId="7C9A0FBB" w14:textId="77777777" w:rsidR="008B73B2" w:rsidRDefault="008B73B2">
                              <w:pPr>
                                <w:spacing w:before="68"/>
                                <w:rPr>
                                  <w:sz w:val="13"/>
                                </w:rPr>
                              </w:pPr>
                            </w:p>
                            <w:p w14:paraId="3D5A71DE" w14:textId="77777777" w:rsidR="008B73B2" w:rsidRDefault="00000000">
                              <w:pPr>
                                <w:ind w:left="52"/>
                                <w:jc w:val="center"/>
                                <w:rPr>
                                  <w:sz w:val="13"/>
                                </w:rPr>
                              </w:pPr>
                              <w:r>
                                <w:rPr>
                                  <w:spacing w:val="-10"/>
                                  <w:sz w:val="13"/>
                                </w:rPr>
                                <w:t>1</w:t>
                              </w:r>
                            </w:p>
                            <w:p w14:paraId="51CF3215" w14:textId="77777777" w:rsidR="008B73B2" w:rsidRDefault="008B73B2">
                              <w:pPr>
                                <w:spacing w:before="73"/>
                                <w:rPr>
                                  <w:sz w:val="13"/>
                                </w:rPr>
                              </w:pPr>
                            </w:p>
                            <w:p w14:paraId="14C120B4" w14:textId="77777777" w:rsidR="008B73B2" w:rsidRDefault="00000000">
                              <w:pPr>
                                <w:ind w:left="52"/>
                                <w:jc w:val="center"/>
                                <w:rPr>
                                  <w:sz w:val="13"/>
                                </w:rPr>
                              </w:pPr>
                              <w:r>
                                <w:rPr>
                                  <w:spacing w:val="-10"/>
                                  <w:sz w:val="13"/>
                                </w:rPr>
                                <w:t>1</w:t>
                              </w:r>
                            </w:p>
                          </w:txbxContent>
                        </wps:txbx>
                        <wps:bodyPr wrap="square" lIns="0" tIns="0" rIns="0" bIns="0" rtlCol="0">
                          <a:noAutofit/>
                        </wps:bodyPr>
                      </wps:wsp>
                    </wpg:wgp>
                  </a:graphicData>
                </a:graphic>
              </wp:anchor>
            </w:drawing>
          </mc:Choice>
          <mc:Fallback>
            <w:pict>
              <v:group w14:anchorId="529545D5" id="Group 466" o:spid="_x0000_s1307" style="position:absolute;left:0;text-align:left;margin-left:360.35pt;margin-top:21.8pt;width:119.5pt;height:55.25pt;z-index:15781376;mso-wrap-distance-left:0;mso-wrap-distance-right:0;mso-position-horizontal-relative:page;mso-position-vertical-relative:text" coordsize="15176,7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">
                <v:shape id="Image 467" o:spid="_x0000_s1308" type="#_x0000_t75" style="position:absolute;left:8187;top:71;width:140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">
                  <v:imagedata r:id="rId114" o:title=""/>
                </v:shape>
                <v:shape id="Image 468" o:spid="_x0000_s1309" type="#_x0000_t75" style="position:absolute;left:8187;top:2414;width:1404;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">
                  <v:imagedata r:id="rId115" o:title=""/>
                </v:shape>
                <v:shape id="Image 469" o:spid="_x0000_s1310" type="#_x0000_t75" style="position:absolute;left:8187;top:4764;width:140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">
                  <v:imagedata r:id="rId116" o:title=""/>
                </v:shape>
                <v:shape id="Graphic 470" o:spid="_x0000_s1311" style="position:absolute;left:15;top:725;width:15144;height:6274;visibility:visible;mso-wrap-style:square;v-text-anchor:top" coordsize="151447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" path="m222885,45719r396240,l683260,130809,737870,27304r64135,94615l869314,27304r63500,94615l960755,r91440,63500l1384300,63500r,487679l1027430,551179,969645,523875,942339,627379,878205,542289r-27305,85090l783589,551179r-36194,76200l692150,551179r-469265,l222885,45719em,283209r645795,l701039,368300,746760,267969r66675,100331l877570,267969r64135,91440l1026795,274319r487680,e" filled="f" strokecolor="#1f1a16" strokeweight=".24pt">
                  <v:path arrowok="t"/>
                </v:shape>
                <v:shape id="Textbox 471" o:spid="_x0000_s1312" type="#_x0000_t202" style="position:absolute;width:15176;height:7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06E7905E" w14:textId="77777777" w:rsidR="008B73B2" w:rsidRDefault="00000000">
                        <w:pPr>
                          <w:spacing w:line="144" w:lineRule="exact"/>
                          <w:ind w:left="52"/>
                          <w:jc w:val="center"/>
                          <w:rPr>
                            <w:sz w:val="13"/>
                          </w:rPr>
                        </w:pPr>
                        <w:r>
                          <w:rPr>
                            <w:spacing w:val="-10"/>
                            <w:sz w:val="13"/>
                          </w:rPr>
                          <w:t>1</w:t>
                        </w:r>
                      </w:p>
                      <w:p w14:paraId="7C9A0FBB" w14:textId="77777777" w:rsidR="008B73B2" w:rsidRDefault="008B73B2">
                        <w:pPr>
                          <w:spacing w:before="68"/>
                          <w:rPr>
                            <w:sz w:val="13"/>
                          </w:rPr>
                        </w:pPr>
                      </w:p>
                      <w:p w14:paraId="3D5A71DE" w14:textId="77777777" w:rsidR="008B73B2" w:rsidRDefault="00000000">
                        <w:pPr>
                          <w:ind w:left="52"/>
                          <w:jc w:val="center"/>
                          <w:rPr>
                            <w:sz w:val="13"/>
                          </w:rPr>
                        </w:pPr>
                        <w:r>
                          <w:rPr>
                            <w:spacing w:val="-10"/>
                            <w:sz w:val="13"/>
                          </w:rPr>
                          <w:t>1</w:t>
                        </w:r>
                      </w:p>
                      <w:p w14:paraId="51CF3215" w14:textId="77777777" w:rsidR="008B73B2" w:rsidRDefault="008B73B2">
                        <w:pPr>
                          <w:spacing w:before="73"/>
                          <w:rPr>
                            <w:sz w:val="13"/>
                          </w:rPr>
                        </w:pPr>
                      </w:p>
                      <w:p w14:paraId="14C120B4" w14:textId="77777777" w:rsidR="008B73B2" w:rsidRDefault="00000000">
                        <w:pPr>
                          <w:ind w:left="52"/>
                          <w:jc w:val="center"/>
                          <w:rPr>
                            <w:sz w:val="13"/>
                          </w:rPr>
                        </w:pPr>
                        <w:r>
                          <w:rPr>
                            <w:spacing w:val="-10"/>
                            <w:sz w:val="13"/>
                          </w:rPr>
                          <w:t>1</w:t>
                        </w:r>
                      </w:p>
                    </w:txbxContent>
                  </v:textbox>
                </v:shape>
                <w10:wrap anchorx="page"/>
              </v:group>
            </w:pict>
          </mc:Fallback>
        </mc:AlternateContent>
      </w:r>
      <w:r>
        <w:rPr>
          <w:spacing w:val="-6"/>
        </w:rPr>
        <w:t>In</w:t>
      </w:r>
      <w:r>
        <w:rPr>
          <w:spacing w:val="-7"/>
        </w:rPr>
        <w:t xml:space="preserve"> </w:t>
      </w:r>
      <w:r>
        <w:rPr>
          <w:spacing w:val="-6"/>
        </w:rPr>
        <w:t>Fig. 8,</w:t>
      </w:r>
      <w:r>
        <w:rPr>
          <w:spacing w:val="-7"/>
        </w:rPr>
        <w:t xml:space="preserve"> </w:t>
      </w:r>
      <w:r>
        <w:rPr>
          <w:spacing w:val="-6"/>
        </w:rPr>
        <w:t>E is</w:t>
      </w:r>
      <w:r>
        <w:rPr>
          <w:spacing w:val="-7"/>
        </w:rPr>
        <w:t xml:space="preserve"> </w:t>
      </w:r>
      <w:r>
        <w:rPr>
          <w:spacing w:val="-6"/>
        </w:rPr>
        <w:t>an accumulator</w:t>
      </w:r>
      <w:r>
        <w:rPr>
          <w:spacing w:val="-7"/>
        </w:rPr>
        <w:t xml:space="preserve"> </w:t>
      </w:r>
      <w:r>
        <w:rPr>
          <w:spacing w:val="-6"/>
        </w:rPr>
        <w:t>with negligible</w:t>
      </w:r>
      <w:r>
        <w:rPr>
          <w:spacing w:val="-7"/>
        </w:rPr>
        <w:t xml:space="preserve"> </w:t>
      </w:r>
      <w:r>
        <w:rPr>
          <w:spacing w:val="-6"/>
        </w:rPr>
        <w:t xml:space="preserve">internal </w:t>
      </w:r>
      <w:r>
        <w:rPr>
          <w:spacing w:val="-4"/>
        </w:rPr>
        <w:t>resistance.</w:t>
      </w:r>
      <w:r>
        <w:rPr>
          <w:spacing w:val="-9"/>
        </w:rPr>
        <w:t xml:space="preserve"> </w:t>
      </w:r>
      <w:r>
        <w:rPr>
          <w:spacing w:val="-4"/>
        </w:rPr>
        <w:t>If</w:t>
      </w:r>
      <w:r>
        <w:rPr>
          <w:spacing w:val="-8"/>
        </w:rPr>
        <w:t xml:space="preserve"> </w:t>
      </w:r>
      <w:r>
        <w:rPr>
          <w:spacing w:val="-4"/>
        </w:rPr>
        <w:t>the</w:t>
      </w:r>
      <w:r>
        <w:rPr>
          <w:spacing w:val="-9"/>
        </w:rPr>
        <w:t xml:space="preserve"> </w:t>
      </w:r>
      <w:r>
        <w:rPr>
          <w:spacing w:val="-4"/>
        </w:rPr>
        <w:t>e.m.f.</w:t>
      </w:r>
      <w:r>
        <w:rPr>
          <w:spacing w:val="-8"/>
        </w:rPr>
        <w:t xml:space="preserve"> </w:t>
      </w:r>
      <w:r>
        <w:rPr>
          <w:spacing w:val="-4"/>
        </w:rPr>
        <w:t>is</w:t>
      </w:r>
      <w:r>
        <w:rPr>
          <w:spacing w:val="-9"/>
        </w:rPr>
        <w:t xml:space="preserve"> </w:t>
      </w:r>
      <w:r>
        <w:rPr>
          <w:spacing w:val="-4"/>
        </w:rPr>
        <w:t>9.0V,</w:t>
      </w:r>
      <w:r>
        <w:rPr>
          <w:spacing w:val="-8"/>
        </w:rPr>
        <w:t xml:space="preserve"> </w:t>
      </w:r>
      <w:r>
        <w:rPr>
          <w:spacing w:val="-4"/>
        </w:rPr>
        <w:t>then</w:t>
      </w:r>
      <w:r>
        <w:rPr>
          <w:spacing w:val="-9"/>
        </w:rPr>
        <w:t xml:space="preserve"> </w:t>
      </w:r>
      <w:r>
        <w:rPr>
          <w:spacing w:val="-4"/>
        </w:rPr>
        <w:t>the</w:t>
      </w:r>
      <w:r>
        <w:rPr>
          <w:spacing w:val="-8"/>
        </w:rPr>
        <w:t xml:space="preserve"> </w:t>
      </w:r>
      <w:r>
        <w:rPr>
          <w:spacing w:val="-4"/>
        </w:rPr>
        <w:t>total</w:t>
      </w:r>
      <w:r>
        <w:rPr>
          <w:spacing w:val="-9"/>
        </w:rPr>
        <w:t xml:space="preserve"> </w:t>
      </w:r>
      <w:r>
        <w:rPr>
          <w:spacing w:val="-4"/>
        </w:rPr>
        <w:t xml:space="preserve">current </w:t>
      </w:r>
      <w:r>
        <w:rPr>
          <w:spacing w:val="-6"/>
        </w:rPr>
        <w:t>is</w:t>
      </w:r>
    </w:p>
    <w:p w14:paraId="740D2908" w14:textId="77777777" w:rsidR="008B73B2" w:rsidRDefault="00000000">
      <w:pPr>
        <w:pStyle w:val="ListParagraph"/>
        <w:numPr>
          <w:ilvl w:val="1"/>
          <w:numId w:val="157"/>
        </w:numPr>
        <w:tabs>
          <w:tab w:val="left" w:pos="1717"/>
          <w:tab w:val="left" w:pos="3158"/>
          <w:tab w:val="left" w:pos="3878"/>
        </w:tabs>
        <w:spacing w:before="0"/>
        <w:ind w:left="1717" w:hanging="719"/>
        <w:rPr>
          <w:sz w:val="20"/>
        </w:rPr>
      </w:pPr>
      <w:r>
        <w:rPr>
          <w:spacing w:val="-4"/>
          <w:sz w:val="20"/>
        </w:rPr>
        <w:t>0.3A</w:t>
      </w:r>
      <w:r>
        <w:rPr>
          <w:sz w:val="20"/>
        </w:rPr>
        <w:tab/>
      </w:r>
      <w:r>
        <w:rPr>
          <w:spacing w:val="-5"/>
          <w:sz w:val="20"/>
        </w:rPr>
        <w:t>B.</w:t>
      </w:r>
      <w:r>
        <w:rPr>
          <w:sz w:val="20"/>
        </w:rPr>
        <w:tab/>
      </w:r>
      <w:r>
        <w:rPr>
          <w:spacing w:val="-5"/>
          <w:sz w:val="20"/>
        </w:rPr>
        <w:t>0.8</w:t>
      </w:r>
      <w:r>
        <w:rPr>
          <w:spacing w:val="-27"/>
          <w:sz w:val="20"/>
        </w:rPr>
        <w:t xml:space="preserve"> </w:t>
      </w:r>
      <w:r>
        <w:rPr>
          <w:spacing w:val="-10"/>
          <w:sz w:val="20"/>
        </w:rPr>
        <w:t>A</w:t>
      </w:r>
    </w:p>
    <w:p w14:paraId="37EC103E"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4"/>
          <w:sz w:val="20"/>
        </w:rPr>
        <w:t>1.0A</w:t>
      </w:r>
      <w:r>
        <w:rPr>
          <w:sz w:val="20"/>
        </w:rPr>
        <w:tab/>
      </w:r>
      <w:r>
        <w:rPr>
          <w:spacing w:val="-5"/>
          <w:sz w:val="20"/>
        </w:rPr>
        <w:t>D.</w:t>
      </w:r>
      <w:r>
        <w:rPr>
          <w:sz w:val="20"/>
        </w:rPr>
        <w:tab/>
      </w:r>
      <w:r>
        <w:rPr>
          <w:spacing w:val="-5"/>
          <w:sz w:val="20"/>
        </w:rPr>
        <w:t>1.8</w:t>
      </w:r>
      <w:r>
        <w:rPr>
          <w:spacing w:val="-27"/>
          <w:sz w:val="20"/>
        </w:rPr>
        <w:t xml:space="preserve"> </w:t>
      </w:r>
      <w:r>
        <w:rPr>
          <w:spacing w:val="-10"/>
          <w:sz w:val="20"/>
        </w:rPr>
        <w:t>A</w:t>
      </w:r>
    </w:p>
    <w:p w14:paraId="7637E992" w14:textId="77777777" w:rsidR="008B73B2" w:rsidRDefault="008B73B2">
      <w:pPr>
        <w:pStyle w:val="BodyText"/>
      </w:pPr>
    </w:p>
    <w:p w14:paraId="5A087814" w14:textId="77777777" w:rsidR="008B73B2" w:rsidRDefault="008B73B2">
      <w:pPr>
        <w:pStyle w:val="BodyText"/>
      </w:pPr>
    </w:p>
    <w:p w14:paraId="11F382CA" w14:textId="77777777" w:rsidR="008B73B2" w:rsidRDefault="008B73B2">
      <w:pPr>
        <w:pStyle w:val="BodyText"/>
        <w:spacing w:before="15"/>
      </w:pPr>
    </w:p>
    <w:p w14:paraId="45ED4BF6" w14:textId="77777777" w:rsidR="008B73B2" w:rsidRDefault="008B73B2">
      <w:pPr>
        <w:sectPr w:rsidR="008B73B2">
          <w:type w:val="continuous"/>
          <w:pgSz w:w="12240" w:h="15840"/>
          <w:pgMar w:top="640" w:right="580" w:bottom="1000" w:left="800" w:header="0" w:footer="813" w:gutter="0"/>
          <w:cols w:space="720"/>
        </w:sectPr>
      </w:pPr>
    </w:p>
    <w:p w14:paraId="3B87E845" w14:textId="77777777" w:rsidR="008B73B2" w:rsidRDefault="008B73B2">
      <w:pPr>
        <w:pStyle w:val="BodyText"/>
        <w:spacing w:before="141"/>
        <w:rPr>
          <w:sz w:val="29"/>
        </w:rPr>
      </w:pPr>
    </w:p>
    <w:p w14:paraId="67E678FA" w14:textId="77777777" w:rsidR="008B73B2" w:rsidRDefault="008B73B2">
      <w:pPr>
        <w:pStyle w:val="ListParagraph"/>
        <w:numPr>
          <w:ilvl w:val="0"/>
          <w:numId w:val="159"/>
        </w:numPr>
        <w:tabs>
          <w:tab w:val="left" w:pos="589"/>
        </w:tabs>
        <w:spacing w:before="0"/>
        <w:ind w:left="589" w:hanging="285"/>
        <w:jc w:val="left"/>
        <w:rPr>
          <w:sz w:val="27"/>
        </w:rPr>
      </w:pPr>
    </w:p>
    <w:p w14:paraId="0FBC0DD4" w14:textId="77777777" w:rsidR="008B73B2" w:rsidRDefault="008B73B2">
      <w:pPr>
        <w:pStyle w:val="BodyText"/>
        <w:spacing w:before="84"/>
        <w:rPr>
          <w:sz w:val="29"/>
        </w:rPr>
      </w:pPr>
    </w:p>
    <w:p w14:paraId="3C6B2CEC" w14:textId="77777777" w:rsidR="008B73B2" w:rsidRDefault="00000000">
      <w:pPr>
        <w:pStyle w:val="BodyText"/>
        <w:ind w:left="280"/>
      </w:pPr>
      <w:r>
        <w:rPr>
          <w:spacing w:val="-5"/>
        </w:rPr>
        <w:t>40.</w:t>
      </w:r>
    </w:p>
    <w:p w14:paraId="76A72855" w14:textId="77777777" w:rsidR="008B73B2" w:rsidRDefault="00000000">
      <w:pPr>
        <w:spacing w:before="88"/>
        <w:ind w:left="280"/>
        <w:rPr>
          <w:sz w:val="29"/>
        </w:rPr>
      </w:pPr>
      <w:r>
        <w:br w:type="column"/>
      </w:r>
      <w:r>
        <w:rPr>
          <w:spacing w:val="-10"/>
          <w:w w:val="85"/>
          <w:sz w:val="29"/>
        </w:rPr>
        <w:t>R</w:t>
      </w:r>
    </w:p>
    <w:p w14:paraId="05C3337A" w14:textId="77777777" w:rsidR="008B73B2" w:rsidRDefault="008B73B2">
      <w:pPr>
        <w:pStyle w:val="BodyText"/>
        <w:spacing w:before="231"/>
        <w:rPr>
          <w:sz w:val="29"/>
        </w:rPr>
      </w:pPr>
    </w:p>
    <w:p w14:paraId="2C9A86B2" w14:textId="77777777" w:rsidR="008B73B2" w:rsidRDefault="00000000">
      <w:pPr>
        <w:pStyle w:val="ListParagraph"/>
        <w:numPr>
          <w:ilvl w:val="0"/>
          <w:numId w:val="157"/>
        </w:numPr>
        <w:tabs>
          <w:tab w:val="left" w:pos="2654"/>
        </w:tabs>
        <w:spacing w:before="0"/>
        <w:ind w:left="2654" w:hanging="719"/>
        <w:jc w:val="both"/>
        <w:rPr>
          <w:sz w:val="20"/>
        </w:rPr>
      </w:pPr>
      <w:r>
        <w:rPr>
          <w:noProof/>
        </w:rPr>
        <mc:AlternateContent>
          <mc:Choice Requires="wpg">
            <w:drawing>
              <wp:anchor distT="0" distB="0" distL="0" distR="0" simplePos="0" relativeHeight="15779840" behindDoc="0" locked="0" layoutInCell="1" allowOverlap="1" wp14:anchorId="2439C559" wp14:editId="5754A97E">
                <wp:simplePos x="0" y="0"/>
                <wp:positionH relativeFrom="page">
                  <wp:posOffset>3993896</wp:posOffset>
                </wp:positionH>
                <wp:positionV relativeFrom="paragraph">
                  <wp:posOffset>-790174</wp:posOffset>
                </wp:positionV>
                <wp:extent cx="2237105" cy="705485"/>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7105" cy="705485"/>
                          <a:chOff x="0" y="0"/>
                          <a:chExt cx="2237105" cy="705485"/>
                        </a:xfrm>
                      </wpg:grpSpPr>
                      <wps:wsp>
                        <wps:cNvPr id="473" name="Graphic 473"/>
                        <wps:cNvSpPr/>
                        <wps:spPr>
                          <a:xfrm>
                            <a:off x="1523" y="316667"/>
                            <a:ext cx="2233930" cy="106680"/>
                          </a:xfrm>
                          <a:custGeom>
                            <a:avLst/>
                            <a:gdLst/>
                            <a:ahLst/>
                            <a:cxnLst/>
                            <a:rect l="l" t="t" r="r" b="b"/>
                            <a:pathLst>
                              <a:path w="2233930" h="106680">
                                <a:moveTo>
                                  <a:pt x="0" y="20955"/>
                                </a:moveTo>
                                <a:lnTo>
                                  <a:pt x="262254" y="20955"/>
                                </a:lnTo>
                                <a:lnTo>
                                  <a:pt x="325754" y="106680"/>
                                </a:lnTo>
                                <a:lnTo>
                                  <a:pt x="374650" y="0"/>
                                </a:lnTo>
                                <a:lnTo>
                                  <a:pt x="445134" y="106680"/>
                                </a:lnTo>
                                <a:lnTo>
                                  <a:pt x="518159" y="0"/>
                                </a:lnTo>
                                <a:lnTo>
                                  <a:pt x="588009" y="97155"/>
                                </a:lnTo>
                                <a:lnTo>
                                  <a:pt x="679450" y="12064"/>
                                </a:lnTo>
                                <a:lnTo>
                                  <a:pt x="2233929" y="12064"/>
                                </a:lnTo>
                              </a:path>
                            </a:pathLst>
                          </a:custGeom>
                          <a:ln w="3048">
                            <a:solidFill>
                              <a:srgbClr val="1F1A16"/>
                            </a:solidFill>
                            <a:prstDash val="solid"/>
                          </a:ln>
                        </wps:spPr>
                        <wps:bodyPr wrap="square" lIns="0" tIns="0" rIns="0" bIns="0" rtlCol="0">
                          <a:prstTxWarp prst="textNoShape">
                            <a:avLst/>
                          </a:prstTxWarp>
                          <a:noAutofit/>
                        </wps:bodyPr>
                      </wps:wsp>
                      <wps:wsp>
                        <wps:cNvPr id="474" name="Graphic 474"/>
                        <wps:cNvSpPr/>
                        <wps:spPr>
                          <a:xfrm>
                            <a:off x="861313" y="72827"/>
                            <a:ext cx="1164590" cy="630555"/>
                          </a:xfrm>
                          <a:custGeom>
                            <a:avLst/>
                            <a:gdLst/>
                            <a:ahLst/>
                            <a:cxnLst/>
                            <a:rect l="l" t="t" r="r" b="b"/>
                            <a:pathLst>
                              <a:path w="1164590" h="630555">
                                <a:moveTo>
                                  <a:pt x="741044" y="0"/>
                                </a:moveTo>
                                <a:lnTo>
                                  <a:pt x="713739" y="121920"/>
                                </a:lnTo>
                                <a:lnTo>
                                  <a:pt x="646429" y="27304"/>
                                </a:lnTo>
                                <a:lnTo>
                                  <a:pt x="582294" y="121920"/>
                                </a:lnTo>
                                <a:lnTo>
                                  <a:pt x="518160" y="27304"/>
                                </a:lnTo>
                                <a:lnTo>
                                  <a:pt x="463550" y="130810"/>
                                </a:lnTo>
                                <a:lnTo>
                                  <a:pt x="396239" y="45720"/>
                                </a:lnTo>
                                <a:lnTo>
                                  <a:pt x="0" y="45720"/>
                                </a:lnTo>
                                <a:lnTo>
                                  <a:pt x="0" y="551179"/>
                                </a:lnTo>
                                <a:lnTo>
                                  <a:pt x="472439" y="551179"/>
                                </a:lnTo>
                                <a:lnTo>
                                  <a:pt x="527685" y="630554"/>
                                </a:lnTo>
                                <a:lnTo>
                                  <a:pt x="563879" y="551179"/>
                                </a:lnTo>
                                <a:lnTo>
                                  <a:pt x="631189" y="630554"/>
                                </a:lnTo>
                                <a:lnTo>
                                  <a:pt x="655319" y="545464"/>
                                </a:lnTo>
                                <a:lnTo>
                                  <a:pt x="722629" y="630554"/>
                                </a:lnTo>
                                <a:lnTo>
                                  <a:pt x="749935" y="523875"/>
                                </a:lnTo>
                                <a:lnTo>
                                  <a:pt x="805179" y="551179"/>
                                </a:lnTo>
                                <a:lnTo>
                                  <a:pt x="1164589" y="551179"/>
                                </a:lnTo>
                                <a:lnTo>
                                  <a:pt x="1164589" y="66675"/>
                                </a:lnTo>
                                <a:lnTo>
                                  <a:pt x="832485" y="66675"/>
                                </a:lnTo>
                                <a:lnTo>
                                  <a:pt x="741044" y="0"/>
                                </a:lnTo>
                                <a:close/>
                              </a:path>
                            </a:pathLst>
                          </a:custGeom>
                          <a:solidFill>
                            <a:srgbClr val="FFFFFF"/>
                          </a:solidFill>
                        </wps:spPr>
                        <wps:bodyPr wrap="square" lIns="0" tIns="0" rIns="0" bIns="0" rtlCol="0">
                          <a:prstTxWarp prst="textNoShape">
                            <a:avLst/>
                          </a:prstTxWarp>
                          <a:noAutofit/>
                        </wps:bodyPr>
                      </wps:wsp>
                      <wps:wsp>
                        <wps:cNvPr id="475" name="Graphic 475"/>
                        <wps:cNvSpPr/>
                        <wps:spPr>
                          <a:xfrm>
                            <a:off x="861313" y="72827"/>
                            <a:ext cx="1164590" cy="630555"/>
                          </a:xfrm>
                          <a:custGeom>
                            <a:avLst/>
                            <a:gdLst/>
                            <a:ahLst/>
                            <a:cxnLst/>
                            <a:rect l="l" t="t" r="r" b="b"/>
                            <a:pathLst>
                              <a:path w="1164590" h="630555">
                                <a:moveTo>
                                  <a:pt x="0" y="45720"/>
                                </a:moveTo>
                                <a:lnTo>
                                  <a:pt x="396239" y="45720"/>
                                </a:lnTo>
                                <a:lnTo>
                                  <a:pt x="463550" y="130810"/>
                                </a:lnTo>
                                <a:lnTo>
                                  <a:pt x="518160" y="27304"/>
                                </a:lnTo>
                                <a:lnTo>
                                  <a:pt x="582294" y="121920"/>
                                </a:lnTo>
                                <a:lnTo>
                                  <a:pt x="646429" y="27304"/>
                                </a:lnTo>
                                <a:lnTo>
                                  <a:pt x="713739" y="121920"/>
                                </a:lnTo>
                                <a:lnTo>
                                  <a:pt x="737869" y="0"/>
                                </a:lnTo>
                                <a:lnTo>
                                  <a:pt x="832485" y="66675"/>
                                </a:lnTo>
                                <a:lnTo>
                                  <a:pt x="1164589" y="66675"/>
                                </a:lnTo>
                                <a:lnTo>
                                  <a:pt x="1164589" y="551179"/>
                                </a:lnTo>
                                <a:lnTo>
                                  <a:pt x="805179" y="551179"/>
                                </a:lnTo>
                                <a:lnTo>
                                  <a:pt x="749935" y="523875"/>
                                </a:lnTo>
                                <a:lnTo>
                                  <a:pt x="722629" y="630554"/>
                                </a:lnTo>
                                <a:lnTo>
                                  <a:pt x="655319" y="545464"/>
                                </a:lnTo>
                                <a:lnTo>
                                  <a:pt x="631189" y="630554"/>
                                </a:lnTo>
                                <a:lnTo>
                                  <a:pt x="563879" y="551179"/>
                                </a:lnTo>
                                <a:lnTo>
                                  <a:pt x="527685" y="630554"/>
                                </a:lnTo>
                                <a:lnTo>
                                  <a:pt x="472439" y="551179"/>
                                </a:lnTo>
                                <a:lnTo>
                                  <a:pt x="0" y="551179"/>
                                </a:lnTo>
                                <a:lnTo>
                                  <a:pt x="0" y="45720"/>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476" name="Image 476"/>
                          <pic:cNvPicPr/>
                        </pic:nvPicPr>
                        <pic:blipFill>
                          <a:blip r:embed="rId117" cstate="print"/>
                          <a:stretch>
                            <a:fillRect/>
                          </a:stretch>
                        </pic:blipFill>
                        <pic:spPr>
                          <a:xfrm>
                            <a:off x="1401063" y="7422"/>
                            <a:ext cx="140335" cy="121920"/>
                          </a:xfrm>
                          <a:prstGeom prst="rect">
                            <a:avLst/>
                          </a:prstGeom>
                        </pic:spPr>
                      </pic:pic>
                      <pic:pic xmlns:pic="http://schemas.openxmlformats.org/drawingml/2006/picture">
                        <pic:nvPicPr>
                          <pic:cNvPr id="477" name="Image 477"/>
                          <pic:cNvPicPr/>
                        </pic:nvPicPr>
                        <pic:blipFill>
                          <a:blip r:embed="rId118" cstate="print"/>
                          <a:stretch>
                            <a:fillRect/>
                          </a:stretch>
                        </pic:blipFill>
                        <pic:spPr>
                          <a:xfrm>
                            <a:off x="437769" y="241737"/>
                            <a:ext cx="137160" cy="121920"/>
                          </a:xfrm>
                          <a:prstGeom prst="rect">
                            <a:avLst/>
                          </a:prstGeom>
                        </pic:spPr>
                      </pic:pic>
                      <wps:wsp>
                        <wps:cNvPr id="478" name="Textbox 478"/>
                        <wps:cNvSpPr txBox="1"/>
                        <wps:spPr>
                          <a:xfrm>
                            <a:off x="1337944" y="0"/>
                            <a:ext cx="52069" cy="91440"/>
                          </a:xfrm>
                          <a:prstGeom prst="rect">
                            <a:avLst/>
                          </a:prstGeom>
                        </wps:spPr>
                        <wps:txbx>
                          <w:txbxContent>
                            <w:p w14:paraId="1F754EE3" w14:textId="77777777" w:rsidR="008B73B2" w:rsidRDefault="00000000">
                              <w:pPr>
                                <w:spacing w:line="144" w:lineRule="exact"/>
                                <w:rPr>
                                  <w:sz w:val="13"/>
                                </w:rPr>
                              </w:pPr>
                              <w:r>
                                <w:rPr>
                                  <w:spacing w:val="-10"/>
                                  <w:sz w:val="13"/>
                                </w:rPr>
                                <w:t>1</w:t>
                              </w:r>
                            </w:p>
                          </w:txbxContent>
                        </wps:txbx>
                        <wps:bodyPr wrap="square" lIns="0" tIns="0" rIns="0" bIns="0" rtlCol="0">
                          <a:noAutofit/>
                        </wps:bodyPr>
                      </wps:wsp>
                      <wps:wsp>
                        <wps:cNvPr id="479" name="Textbox 479"/>
                        <wps:cNvSpPr txBox="1"/>
                        <wps:spPr>
                          <a:xfrm>
                            <a:off x="374777" y="234950"/>
                            <a:ext cx="52069" cy="91440"/>
                          </a:xfrm>
                          <a:prstGeom prst="rect">
                            <a:avLst/>
                          </a:prstGeom>
                        </wps:spPr>
                        <wps:txbx>
                          <w:txbxContent>
                            <w:p w14:paraId="6D34037E" w14:textId="77777777" w:rsidR="008B73B2" w:rsidRDefault="00000000">
                              <w:pPr>
                                <w:spacing w:line="144" w:lineRule="exact"/>
                                <w:rPr>
                                  <w:sz w:val="13"/>
                                </w:rPr>
                              </w:pPr>
                              <w:r>
                                <w:rPr>
                                  <w:spacing w:val="-10"/>
                                  <w:sz w:val="13"/>
                                </w:rPr>
                                <w:t>1</w:t>
                              </w:r>
                            </w:p>
                          </w:txbxContent>
                        </wps:txbx>
                        <wps:bodyPr wrap="square" lIns="0" tIns="0" rIns="0" bIns="0" rtlCol="0">
                          <a:noAutofit/>
                        </wps:bodyPr>
                      </wps:wsp>
                    </wpg:wgp>
                  </a:graphicData>
                </a:graphic>
              </wp:anchor>
            </w:drawing>
          </mc:Choice>
          <mc:Fallback>
            <w:pict>
              <v:group w14:anchorId="2439C559" id="Group 472" o:spid="_x0000_s1313" style="position:absolute;left:0;text-align:left;margin-left:314.5pt;margin-top:-62.2pt;width:176.15pt;height:55.55pt;z-index:15779840;mso-wrap-distance-left:0;mso-wrap-distance-right:0;mso-position-horizontal-relative:page;mso-position-vertical-relative:text" coordsize="22371,7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">
                <v:shape id="Graphic 473" o:spid="_x0000_s1314" style="position:absolute;left:15;top:3166;width:22339;height:1067;visibility:visible;mso-wrap-style:square;v-text-anchor:top" coordsize="223393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" path="m,20955r262254,l325754,106680,374650,r70484,106680l518159,r69850,97155l679450,12064r1554479,e" filled="f" strokecolor="#1f1a16" strokeweight=".24pt">
                  <v:path arrowok="t"/>
                </v:shape>
                <v:shape id="Graphic 474" o:spid="_x0000_s1315" style="position:absolute;left:8613;top:728;width:11646;height:6305;visibility:visible;mso-wrap-style:square;v-text-anchor:top" coordsize="116459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" path="m741044,l713739,121920,646429,27304r-64135,94616l518160,27304,463550,130810,396239,45720,,45720,,551179r472439,l527685,630554r36194,-79375l631189,630554r24130,-85090l722629,630554,749935,523875r55244,27304l1164589,551179r,-484504l832485,66675,741044,xe" stroked="f">
                  <v:path arrowok="t"/>
                </v:shape>
                <v:shape id="Graphic 475" o:spid="_x0000_s1316" style="position:absolute;left:8613;top:728;width:11646;height:6305;visibility:visible;mso-wrap-style:square;v-text-anchor:top" coordsize="116459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" path="m,45720r396239,l463550,130810,518160,27304r64134,94616l646429,27304r67310,94616l737869,r94616,66675l1164589,66675r,484504l805179,551179,749935,523875,722629,630554,655319,545464r-24130,85090l563879,551179r-36194,79375l472439,551179,,551179,,45720e" filled="f" strokecolor="#1f1a16" strokeweight=".24pt">
                  <v:path arrowok="t"/>
                </v:shape>
                <v:shape id="Image 476" o:spid="_x0000_s1317" type="#_x0000_t75" style="position:absolute;left:14010;top:74;width:1403;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">
                  <v:imagedata r:id="rId119" o:title=""/>
                </v:shape>
                <v:shape id="Image 477" o:spid="_x0000_s1318" type="#_x0000_t75" style="position:absolute;left:4377;top:2417;width:137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">
                  <v:imagedata r:id="rId120" o:title=""/>
                </v:shape>
                <v:shape id="Textbox 478" o:spid="_x0000_s1319" type="#_x0000_t202" style="position:absolute;left:13379;width:52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1F754EE3" w14:textId="77777777" w:rsidR="008B73B2" w:rsidRDefault="00000000">
                        <w:pPr>
                          <w:spacing w:line="144" w:lineRule="exact"/>
                          <w:rPr>
                            <w:sz w:val="13"/>
                          </w:rPr>
                        </w:pPr>
                        <w:r>
                          <w:rPr>
                            <w:spacing w:val="-10"/>
                            <w:sz w:val="13"/>
                          </w:rPr>
                          <w:t>1</w:t>
                        </w:r>
                      </w:p>
                    </w:txbxContent>
                  </v:textbox>
                </v:shape>
                <v:shape id="Textbox 479" o:spid="_x0000_s1320" type="#_x0000_t202" style="position:absolute;left:3747;top:2349;width:52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6D34037E" w14:textId="77777777" w:rsidR="008B73B2" w:rsidRDefault="00000000">
                        <w:pPr>
                          <w:spacing w:line="144" w:lineRule="exact"/>
                          <w:rPr>
                            <w:sz w:val="13"/>
                          </w:rPr>
                        </w:pPr>
                        <w:r>
                          <w:rPr>
                            <w:spacing w:val="-10"/>
                            <w:sz w:val="13"/>
                          </w:rPr>
                          <w:t>1</w:t>
                        </w:r>
                      </w:p>
                    </w:txbxContent>
                  </v:textbox>
                </v:shape>
                <w10:wrap anchorx="page"/>
              </v:group>
            </w:pict>
          </mc:Fallback>
        </mc:AlternateContent>
      </w:r>
      <w:r>
        <w:rPr>
          <w:noProof/>
        </w:rPr>
        <mc:AlternateContent>
          <mc:Choice Requires="wpg">
            <w:drawing>
              <wp:anchor distT="0" distB="0" distL="0" distR="0" simplePos="0" relativeHeight="15781888" behindDoc="0" locked="0" layoutInCell="1" allowOverlap="1" wp14:anchorId="65F72F85" wp14:editId="56E6FEF8">
                <wp:simplePos x="0" y="0"/>
                <wp:positionH relativeFrom="page">
                  <wp:posOffset>1006855</wp:posOffset>
                </wp:positionH>
                <wp:positionV relativeFrom="paragraph">
                  <wp:posOffset>-374701</wp:posOffset>
                </wp:positionV>
                <wp:extent cx="2627630" cy="1910714"/>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7630" cy="1910714"/>
                          <a:chOff x="0" y="0"/>
                          <a:chExt cx="2627630" cy="1910714"/>
                        </a:xfrm>
                      </wpg:grpSpPr>
                      <wps:wsp>
                        <wps:cNvPr id="481" name="Graphic 481"/>
                        <wps:cNvSpPr/>
                        <wps:spPr>
                          <a:xfrm>
                            <a:off x="1523" y="327913"/>
                            <a:ext cx="2624455" cy="1371600"/>
                          </a:xfrm>
                          <a:custGeom>
                            <a:avLst/>
                            <a:gdLst/>
                            <a:ahLst/>
                            <a:cxnLst/>
                            <a:rect l="l" t="t" r="r" b="b"/>
                            <a:pathLst>
                              <a:path w="2624455" h="1371600">
                                <a:moveTo>
                                  <a:pt x="0" y="167639"/>
                                </a:moveTo>
                                <a:lnTo>
                                  <a:pt x="414654" y="167639"/>
                                </a:lnTo>
                                <a:lnTo>
                                  <a:pt x="475614" y="0"/>
                                </a:lnTo>
                                <a:lnTo>
                                  <a:pt x="536575" y="149860"/>
                                </a:lnTo>
                                <a:lnTo>
                                  <a:pt x="591185" y="0"/>
                                </a:lnTo>
                                <a:lnTo>
                                  <a:pt x="648969" y="149860"/>
                                </a:lnTo>
                                <a:lnTo>
                                  <a:pt x="704214" y="0"/>
                                </a:lnTo>
                                <a:lnTo>
                                  <a:pt x="774064" y="167639"/>
                                </a:lnTo>
                                <a:lnTo>
                                  <a:pt x="2624455" y="167639"/>
                                </a:lnTo>
                                <a:lnTo>
                                  <a:pt x="2624455" y="1371600"/>
                                </a:lnTo>
                                <a:lnTo>
                                  <a:pt x="0" y="1371600"/>
                                </a:lnTo>
                                <a:lnTo>
                                  <a:pt x="0" y="167639"/>
                                </a:lnTo>
                              </a:path>
                              <a:path w="2624455" h="1371600">
                                <a:moveTo>
                                  <a:pt x="1941830" y="679450"/>
                                </a:moveTo>
                                <a:lnTo>
                                  <a:pt x="1951355" y="679450"/>
                                </a:lnTo>
                                <a:lnTo>
                                  <a:pt x="1957070" y="688339"/>
                                </a:lnTo>
                                <a:lnTo>
                                  <a:pt x="1966595" y="700404"/>
                                </a:lnTo>
                                <a:lnTo>
                                  <a:pt x="1972309" y="713104"/>
                                </a:lnTo>
                                <a:lnTo>
                                  <a:pt x="1975484" y="734060"/>
                                </a:lnTo>
                                <a:lnTo>
                                  <a:pt x="1981834" y="758825"/>
                                </a:lnTo>
                                <a:lnTo>
                                  <a:pt x="1985009" y="782954"/>
                                </a:lnTo>
                                <a:lnTo>
                                  <a:pt x="1985009" y="835025"/>
                                </a:lnTo>
                                <a:lnTo>
                                  <a:pt x="1981834" y="859154"/>
                                </a:lnTo>
                                <a:lnTo>
                                  <a:pt x="1975484" y="880744"/>
                                </a:lnTo>
                                <a:lnTo>
                                  <a:pt x="1972309" y="901700"/>
                                </a:lnTo>
                                <a:lnTo>
                                  <a:pt x="1966595" y="913764"/>
                                </a:lnTo>
                                <a:lnTo>
                                  <a:pt x="1957070" y="929004"/>
                                </a:lnTo>
                                <a:lnTo>
                                  <a:pt x="1951355" y="935354"/>
                                </a:lnTo>
                                <a:lnTo>
                                  <a:pt x="1929764" y="935354"/>
                                </a:lnTo>
                                <a:lnTo>
                                  <a:pt x="1920875" y="929004"/>
                                </a:lnTo>
                                <a:lnTo>
                                  <a:pt x="1914525" y="913764"/>
                                </a:lnTo>
                                <a:lnTo>
                                  <a:pt x="1908809" y="901700"/>
                                </a:lnTo>
                                <a:lnTo>
                                  <a:pt x="1902459" y="880744"/>
                                </a:lnTo>
                                <a:lnTo>
                                  <a:pt x="1899284" y="859154"/>
                                </a:lnTo>
                                <a:lnTo>
                                  <a:pt x="1896109" y="835025"/>
                                </a:lnTo>
                                <a:lnTo>
                                  <a:pt x="1896109" y="782954"/>
                                </a:lnTo>
                                <a:lnTo>
                                  <a:pt x="1899284" y="758825"/>
                                </a:lnTo>
                                <a:lnTo>
                                  <a:pt x="1902459" y="734060"/>
                                </a:lnTo>
                                <a:lnTo>
                                  <a:pt x="1908809" y="713104"/>
                                </a:lnTo>
                                <a:lnTo>
                                  <a:pt x="1914525" y="700404"/>
                                </a:lnTo>
                                <a:lnTo>
                                  <a:pt x="1920875" y="688339"/>
                                </a:lnTo>
                                <a:lnTo>
                                  <a:pt x="1929764" y="679450"/>
                                </a:lnTo>
                                <a:lnTo>
                                  <a:pt x="1941830" y="679450"/>
                                </a:lnTo>
                              </a:path>
                            </a:pathLst>
                          </a:custGeom>
                          <a:ln w="3048">
                            <a:solidFill>
                              <a:srgbClr val="1F1A16"/>
                            </a:solidFill>
                            <a:prstDash val="solid"/>
                          </a:ln>
                        </wps:spPr>
                        <wps:bodyPr wrap="square" lIns="0" tIns="0" rIns="0" bIns="0" rtlCol="0">
                          <a:prstTxWarp prst="textNoShape">
                            <a:avLst/>
                          </a:prstTxWarp>
                          <a:noAutofit/>
                        </wps:bodyPr>
                      </wps:wsp>
                      <wps:wsp>
                        <wps:cNvPr id="482" name="Graphic 482"/>
                        <wps:cNvSpPr/>
                        <wps:spPr>
                          <a:xfrm>
                            <a:off x="1894458" y="1162938"/>
                            <a:ext cx="91440" cy="100965"/>
                          </a:xfrm>
                          <a:custGeom>
                            <a:avLst/>
                            <a:gdLst/>
                            <a:ahLst/>
                            <a:cxnLst/>
                            <a:rect l="l" t="t" r="r" b="b"/>
                            <a:pathLst>
                              <a:path w="91440" h="100965">
                                <a:moveTo>
                                  <a:pt x="91439" y="0"/>
                                </a:moveTo>
                                <a:lnTo>
                                  <a:pt x="0" y="0"/>
                                </a:lnTo>
                                <a:lnTo>
                                  <a:pt x="0" y="100965"/>
                                </a:lnTo>
                                <a:lnTo>
                                  <a:pt x="91439" y="100965"/>
                                </a:lnTo>
                                <a:lnTo>
                                  <a:pt x="91439" y="0"/>
                                </a:lnTo>
                                <a:close/>
                              </a:path>
                            </a:pathLst>
                          </a:custGeom>
                          <a:solidFill>
                            <a:srgbClr val="FFFFFF"/>
                          </a:solidFill>
                        </wps:spPr>
                        <wps:bodyPr wrap="square" lIns="0" tIns="0" rIns="0" bIns="0" rtlCol="0">
                          <a:prstTxWarp prst="textNoShape">
                            <a:avLst/>
                          </a:prstTxWarp>
                          <a:noAutofit/>
                        </wps:bodyPr>
                      </wps:wsp>
                      <wps:wsp>
                        <wps:cNvPr id="483" name="Graphic 483"/>
                        <wps:cNvSpPr/>
                        <wps:spPr>
                          <a:xfrm>
                            <a:off x="1894458" y="1162938"/>
                            <a:ext cx="91440" cy="100965"/>
                          </a:xfrm>
                          <a:custGeom>
                            <a:avLst/>
                            <a:gdLst/>
                            <a:ahLst/>
                            <a:cxnLst/>
                            <a:rect l="l" t="t" r="r" b="b"/>
                            <a:pathLst>
                              <a:path w="91440" h="100965">
                                <a:moveTo>
                                  <a:pt x="0" y="100965"/>
                                </a:moveTo>
                                <a:lnTo>
                                  <a:pt x="91439" y="100965"/>
                                </a:lnTo>
                                <a:lnTo>
                                  <a:pt x="91439" y="0"/>
                                </a:lnTo>
                                <a:lnTo>
                                  <a:pt x="0" y="0"/>
                                </a:lnTo>
                                <a:lnTo>
                                  <a:pt x="0" y="100965"/>
                                </a:lnTo>
                                <a:close/>
                              </a:path>
                            </a:pathLst>
                          </a:custGeom>
                          <a:ln w="3048">
                            <a:solidFill>
                              <a:srgbClr val="FFFFFF"/>
                            </a:solidFill>
                            <a:prstDash val="solid"/>
                          </a:ln>
                        </wps:spPr>
                        <wps:bodyPr wrap="square" lIns="0" tIns="0" rIns="0" bIns="0" rtlCol="0">
                          <a:prstTxWarp prst="textNoShape">
                            <a:avLst/>
                          </a:prstTxWarp>
                          <a:noAutofit/>
                        </wps:bodyPr>
                      </wps:wsp>
                      <wps:wsp>
                        <wps:cNvPr id="484" name="Graphic 484"/>
                        <wps:cNvSpPr/>
                        <wps:spPr>
                          <a:xfrm>
                            <a:off x="1824608" y="1157224"/>
                            <a:ext cx="234950" cy="1270"/>
                          </a:xfrm>
                          <a:custGeom>
                            <a:avLst/>
                            <a:gdLst/>
                            <a:ahLst/>
                            <a:cxnLst/>
                            <a:rect l="l" t="t" r="r" b="b"/>
                            <a:pathLst>
                              <a:path w="234950">
                                <a:moveTo>
                                  <a:pt x="0" y="0"/>
                                </a:moveTo>
                                <a:lnTo>
                                  <a:pt x="73025" y="0"/>
                                </a:lnTo>
                              </a:path>
                              <a:path w="234950">
                                <a:moveTo>
                                  <a:pt x="164465" y="0"/>
                                </a:moveTo>
                                <a:lnTo>
                                  <a:pt x="234950" y="0"/>
                                </a:lnTo>
                              </a:path>
                            </a:pathLst>
                          </a:custGeom>
                          <a:ln w="3048">
                            <a:solidFill>
                              <a:srgbClr val="1F1A16"/>
                            </a:solidFill>
                            <a:prstDash val="solid"/>
                          </a:ln>
                        </wps:spPr>
                        <wps:bodyPr wrap="square" lIns="0" tIns="0" rIns="0" bIns="0" rtlCol="0">
                          <a:prstTxWarp prst="textNoShape">
                            <a:avLst/>
                          </a:prstTxWarp>
                          <a:noAutofit/>
                        </wps:bodyPr>
                      </wps:wsp>
                      <wps:wsp>
                        <wps:cNvPr id="485" name="Graphic 485"/>
                        <wps:cNvSpPr/>
                        <wps:spPr>
                          <a:xfrm>
                            <a:off x="1501394" y="56768"/>
                            <a:ext cx="981710" cy="890269"/>
                          </a:xfrm>
                          <a:custGeom>
                            <a:avLst/>
                            <a:gdLst/>
                            <a:ahLst/>
                            <a:cxnLst/>
                            <a:rect l="l" t="t" r="r" b="b"/>
                            <a:pathLst>
                              <a:path w="981710" h="890269">
                                <a:moveTo>
                                  <a:pt x="426719" y="762000"/>
                                </a:moveTo>
                                <a:lnTo>
                                  <a:pt x="186055" y="762000"/>
                                </a:lnTo>
                                <a:lnTo>
                                  <a:pt x="243839" y="890270"/>
                                </a:lnTo>
                                <a:lnTo>
                                  <a:pt x="302260" y="804545"/>
                                </a:lnTo>
                                <a:lnTo>
                                  <a:pt x="397510" y="804545"/>
                                </a:lnTo>
                                <a:lnTo>
                                  <a:pt x="426719" y="762000"/>
                                </a:lnTo>
                                <a:close/>
                              </a:path>
                              <a:path w="981710" h="890269">
                                <a:moveTo>
                                  <a:pt x="397510" y="804545"/>
                                </a:moveTo>
                                <a:lnTo>
                                  <a:pt x="302260" y="804545"/>
                                </a:lnTo>
                                <a:lnTo>
                                  <a:pt x="338455" y="890270"/>
                                </a:lnTo>
                                <a:lnTo>
                                  <a:pt x="397510" y="804545"/>
                                </a:lnTo>
                                <a:close/>
                              </a:path>
                              <a:path w="981710" h="890269">
                                <a:moveTo>
                                  <a:pt x="582294" y="762000"/>
                                </a:moveTo>
                                <a:lnTo>
                                  <a:pt x="439419" y="762000"/>
                                </a:lnTo>
                                <a:lnTo>
                                  <a:pt x="494030" y="890270"/>
                                </a:lnTo>
                                <a:lnTo>
                                  <a:pt x="582294" y="762000"/>
                                </a:lnTo>
                                <a:close/>
                              </a:path>
                              <a:path w="981710" h="890269">
                                <a:moveTo>
                                  <a:pt x="981710" y="100964"/>
                                </a:moveTo>
                                <a:lnTo>
                                  <a:pt x="0" y="100964"/>
                                </a:lnTo>
                                <a:lnTo>
                                  <a:pt x="0" y="762000"/>
                                </a:lnTo>
                                <a:lnTo>
                                  <a:pt x="981710" y="762000"/>
                                </a:lnTo>
                                <a:lnTo>
                                  <a:pt x="981710" y="100964"/>
                                </a:lnTo>
                                <a:close/>
                              </a:path>
                              <a:path w="981710" h="890269">
                                <a:moveTo>
                                  <a:pt x="243839" y="0"/>
                                </a:moveTo>
                                <a:lnTo>
                                  <a:pt x="186055" y="100964"/>
                                </a:lnTo>
                                <a:lnTo>
                                  <a:pt x="426719" y="100964"/>
                                </a:lnTo>
                                <a:lnTo>
                                  <a:pt x="394969" y="64135"/>
                                </a:lnTo>
                                <a:lnTo>
                                  <a:pt x="302260" y="64135"/>
                                </a:lnTo>
                                <a:lnTo>
                                  <a:pt x="243839" y="0"/>
                                </a:lnTo>
                                <a:close/>
                              </a:path>
                              <a:path w="981710" h="890269">
                                <a:moveTo>
                                  <a:pt x="494030" y="0"/>
                                </a:moveTo>
                                <a:lnTo>
                                  <a:pt x="439419" y="100964"/>
                                </a:lnTo>
                                <a:lnTo>
                                  <a:pt x="582294" y="100964"/>
                                </a:lnTo>
                                <a:lnTo>
                                  <a:pt x="494030" y="0"/>
                                </a:lnTo>
                                <a:close/>
                              </a:path>
                              <a:path w="981710" h="890269">
                                <a:moveTo>
                                  <a:pt x="338455" y="0"/>
                                </a:moveTo>
                                <a:lnTo>
                                  <a:pt x="302260" y="64135"/>
                                </a:lnTo>
                                <a:lnTo>
                                  <a:pt x="394969" y="64135"/>
                                </a:lnTo>
                                <a:lnTo>
                                  <a:pt x="338455" y="0"/>
                                </a:lnTo>
                                <a:close/>
                              </a:path>
                            </a:pathLst>
                          </a:custGeom>
                          <a:solidFill>
                            <a:srgbClr val="FFFFFF"/>
                          </a:solidFill>
                        </wps:spPr>
                        <wps:bodyPr wrap="square" lIns="0" tIns="0" rIns="0" bIns="0" rtlCol="0">
                          <a:prstTxWarp prst="textNoShape">
                            <a:avLst/>
                          </a:prstTxWarp>
                          <a:noAutofit/>
                        </wps:bodyPr>
                      </wps:wsp>
                      <wps:wsp>
                        <wps:cNvPr id="486" name="Graphic 486"/>
                        <wps:cNvSpPr/>
                        <wps:spPr>
                          <a:xfrm>
                            <a:off x="1501394" y="56768"/>
                            <a:ext cx="981710" cy="762000"/>
                          </a:xfrm>
                          <a:custGeom>
                            <a:avLst/>
                            <a:gdLst/>
                            <a:ahLst/>
                            <a:cxnLst/>
                            <a:rect l="l" t="t" r="r" b="b"/>
                            <a:pathLst>
                              <a:path w="981710" h="762000">
                                <a:moveTo>
                                  <a:pt x="0" y="100964"/>
                                </a:moveTo>
                                <a:lnTo>
                                  <a:pt x="186055" y="100964"/>
                                </a:lnTo>
                                <a:lnTo>
                                  <a:pt x="243839" y="0"/>
                                </a:lnTo>
                                <a:lnTo>
                                  <a:pt x="302260" y="64135"/>
                                </a:lnTo>
                                <a:lnTo>
                                  <a:pt x="338455" y="0"/>
                                </a:lnTo>
                                <a:lnTo>
                                  <a:pt x="426719" y="100964"/>
                                </a:lnTo>
                                <a:lnTo>
                                  <a:pt x="439419" y="100964"/>
                                </a:lnTo>
                                <a:lnTo>
                                  <a:pt x="494030" y="0"/>
                                </a:lnTo>
                                <a:lnTo>
                                  <a:pt x="582294" y="100964"/>
                                </a:lnTo>
                                <a:lnTo>
                                  <a:pt x="981710" y="100964"/>
                                </a:lnTo>
                                <a:lnTo>
                                  <a:pt x="981710" y="762000"/>
                                </a:lnTo>
                                <a:lnTo>
                                  <a:pt x="0" y="762000"/>
                                </a:lnTo>
                                <a:lnTo>
                                  <a:pt x="0" y="100964"/>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121" cstate="print"/>
                          <a:stretch>
                            <a:fillRect/>
                          </a:stretch>
                        </pic:blipFill>
                        <pic:spPr>
                          <a:xfrm>
                            <a:off x="1685544" y="816863"/>
                            <a:ext cx="399414" cy="131445"/>
                          </a:xfrm>
                          <a:prstGeom prst="rect">
                            <a:avLst/>
                          </a:prstGeom>
                        </pic:spPr>
                      </pic:pic>
                      <wps:wsp>
                        <wps:cNvPr id="488" name="Graphic 488"/>
                        <wps:cNvSpPr/>
                        <wps:spPr>
                          <a:xfrm>
                            <a:off x="1702689" y="699388"/>
                            <a:ext cx="368935" cy="121920"/>
                          </a:xfrm>
                          <a:custGeom>
                            <a:avLst/>
                            <a:gdLst/>
                            <a:ahLst/>
                            <a:cxnLst/>
                            <a:rect l="l" t="t" r="r" b="b"/>
                            <a:pathLst>
                              <a:path w="368935" h="121920">
                                <a:moveTo>
                                  <a:pt x="368935" y="0"/>
                                </a:moveTo>
                                <a:lnTo>
                                  <a:pt x="0" y="0"/>
                                </a:lnTo>
                                <a:lnTo>
                                  <a:pt x="0" y="121920"/>
                                </a:lnTo>
                                <a:lnTo>
                                  <a:pt x="368935" y="121920"/>
                                </a:lnTo>
                                <a:lnTo>
                                  <a:pt x="368935" y="0"/>
                                </a:lnTo>
                                <a:close/>
                              </a:path>
                            </a:pathLst>
                          </a:custGeom>
                          <a:solidFill>
                            <a:srgbClr val="FFFFFF"/>
                          </a:solidFill>
                        </wps:spPr>
                        <wps:bodyPr wrap="square" lIns="0" tIns="0" rIns="0" bIns="0" rtlCol="0">
                          <a:prstTxWarp prst="textNoShape">
                            <a:avLst/>
                          </a:prstTxWarp>
                          <a:noAutofit/>
                        </wps:bodyPr>
                      </wps:wsp>
                      <wps:wsp>
                        <wps:cNvPr id="489" name="Graphic 489"/>
                        <wps:cNvSpPr/>
                        <wps:spPr>
                          <a:xfrm>
                            <a:off x="1702689" y="699388"/>
                            <a:ext cx="368935" cy="121920"/>
                          </a:xfrm>
                          <a:custGeom>
                            <a:avLst/>
                            <a:gdLst/>
                            <a:ahLst/>
                            <a:cxnLst/>
                            <a:rect l="l" t="t" r="r" b="b"/>
                            <a:pathLst>
                              <a:path w="368935" h="121920">
                                <a:moveTo>
                                  <a:pt x="0" y="121920"/>
                                </a:moveTo>
                                <a:lnTo>
                                  <a:pt x="368935" y="121920"/>
                                </a:lnTo>
                                <a:lnTo>
                                  <a:pt x="368935" y="0"/>
                                </a:lnTo>
                                <a:lnTo>
                                  <a:pt x="0" y="0"/>
                                </a:lnTo>
                                <a:lnTo>
                                  <a:pt x="0" y="121920"/>
                                </a:lnTo>
                                <a:close/>
                              </a:path>
                            </a:pathLst>
                          </a:custGeom>
                          <a:ln w="3048">
                            <a:solidFill>
                              <a:srgbClr val="FFFFFF"/>
                            </a:solidFill>
                            <a:prstDash val="solid"/>
                          </a:ln>
                        </wps:spPr>
                        <wps:bodyPr wrap="square" lIns="0" tIns="0" rIns="0" bIns="0" rtlCol="0">
                          <a:prstTxWarp prst="textNoShape">
                            <a:avLst/>
                          </a:prstTxWarp>
                          <a:noAutofit/>
                        </wps:bodyPr>
                      </wps:wsp>
                      <wps:wsp>
                        <wps:cNvPr id="490" name="Graphic 490"/>
                        <wps:cNvSpPr/>
                        <wps:spPr>
                          <a:xfrm>
                            <a:off x="1315338" y="1504569"/>
                            <a:ext cx="192405" cy="365760"/>
                          </a:xfrm>
                          <a:custGeom>
                            <a:avLst/>
                            <a:gdLst/>
                            <a:ahLst/>
                            <a:cxnLst/>
                            <a:rect l="l" t="t" r="r" b="b"/>
                            <a:pathLst>
                              <a:path w="192405" h="365760">
                                <a:moveTo>
                                  <a:pt x="192405" y="0"/>
                                </a:moveTo>
                                <a:lnTo>
                                  <a:pt x="0" y="0"/>
                                </a:lnTo>
                                <a:lnTo>
                                  <a:pt x="0" y="365759"/>
                                </a:lnTo>
                                <a:lnTo>
                                  <a:pt x="192405" y="365759"/>
                                </a:lnTo>
                                <a:lnTo>
                                  <a:pt x="192405" y="0"/>
                                </a:lnTo>
                                <a:close/>
                              </a:path>
                            </a:pathLst>
                          </a:custGeom>
                          <a:solidFill>
                            <a:srgbClr val="FFFFFF"/>
                          </a:solidFill>
                        </wps:spPr>
                        <wps:bodyPr wrap="square" lIns="0" tIns="0" rIns="0" bIns="0" rtlCol="0">
                          <a:prstTxWarp prst="textNoShape">
                            <a:avLst/>
                          </a:prstTxWarp>
                          <a:noAutofit/>
                        </wps:bodyPr>
                      </wps:wsp>
                      <wps:wsp>
                        <wps:cNvPr id="491" name="Graphic 491"/>
                        <wps:cNvSpPr/>
                        <wps:spPr>
                          <a:xfrm>
                            <a:off x="1315338" y="1504569"/>
                            <a:ext cx="192405" cy="365760"/>
                          </a:xfrm>
                          <a:custGeom>
                            <a:avLst/>
                            <a:gdLst/>
                            <a:ahLst/>
                            <a:cxnLst/>
                            <a:rect l="l" t="t" r="r" b="b"/>
                            <a:pathLst>
                              <a:path w="192405" h="365760">
                                <a:moveTo>
                                  <a:pt x="0" y="365759"/>
                                </a:moveTo>
                                <a:lnTo>
                                  <a:pt x="192405" y="365759"/>
                                </a:lnTo>
                                <a:lnTo>
                                  <a:pt x="192405" y="0"/>
                                </a:lnTo>
                                <a:lnTo>
                                  <a:pt x="0" y="0"/>
                                </a:lnTo>
                                <a:lnTo>
                                  <a:pt x="0" y="365759"/>
                                </a:lnTo>
                                <a:close/>
                              </a:path>
                            </a:pathLst>
                          </a:custGeom>
                          <a:ln w="3048">
                            <a:solidFill>
                              <a:srgbClr val="FFFFFF"/>
                            </a:solidFill>
                            <a:prstDash val="solid"/>
                          </a:ln>
                        </wps:spPr>
                        <wps:bodyPr wrap="square" lIns="0" tIns="0" rIns="0" bIns="0" rtlCol="0">
                          <a:prstTxWarp prst="textNoShape">
                            <a:avLst/>
                          </a:prstTxWarp>
                          <a:noAutofit/>
                        </wps:bodyPr>
                      </wps:wsp>
                      <wps:wsp>
                        <wps:cNvPr id="492" name="Graphic 492"/>
                        <wps:cNvSpPr/>
                        <wps:spPr>
                          <a:xfrm>
                            <a:off x="1315974" y="1504569"/>
                            <a:ext cx="1270" cy="405765"/>
                          </a:xfrm>
                          <a:custGeom>
                            <a:avLst/>
                            <a:gdLst/>
                            <a:ahLst/>
                            <a:cxnLst/>
                            <a:rect l="l" t="t" r="r" b="b"/>
                            <a:pathLst>
                              <a:path h="405765">
                                <a:moveTo>
                                  <a:pt x="0" y="0"/>
                                </a:moveTo>
                                <a:lnTo>
                                  <a:pt x="0" y="405764"/>
                                </a:lnTo>
                              </a:path>
                            </a:pathLst>
                          </a:custGeom>
                          <a:ln w="3048">
                            <a:solidFill>
                              <a:srgbClr val="1F1A16"/>
                            </a:solidFill>
                            <a:prstDash val="solid"/>
                          </a:ln>
                        </wps:spPr>
                        <wps:bodyPr wrap="square" lIns="0" tIns="0" rIns="0" bIns="0" rtlCol="0">
                          <a:prstTxWarp prst="textNoShape">
                            <a:avLst/>
                          </a:prstTxWarp>
                          <a:noAutofit/>
                        </wps:bodyPr>
                      </wps:wsp>
                      <wps:wsp>
                        <wps:cNvPr id="493" name="Graphic 493"/>
                        <wps:cNvSpPr/>
                        <wps:spPr>
                          <a:xfrm>
                            <a:off x="1464563" y="1528699"/>
                            <a:ext cx="43180" cy="280670"/>
                          </a:xfrm>
                          <a:custGeom>
                            <a:avLst/>
                            <a:gdLst/>
                            <a:ahLst/>
                            <a:cxnLst/>
                            <a:rect l="l" t="t" r="r" b="b"/>
                            <a:pathLst>
                              <a:path w="43180" h="280670">
                                <a:moveTo>
                                  <a:pt x="43180" y="0"/>
                                </a:moveTo>
                                <a:lnTo>
                                  <a:pt x="0" y="0"/>
                                </a:lnTo>
                                <a:lnTo>
                                  <a:pt x="0" y="280669"/>
                                </a:lnTo>
                                <a:lnTo>
                                  <a:pt x="43180" y="280669"/>
                                </a:lnTo>
                                <a:lnTo>
                                  <a:pt x="43180" y="0"/>
                                </a:lnTo>
                                <a:close/>
                              </a:path>
                            </a:pathLst>
                          </a:custGeom>
                          <a:solidFill>
                            <a:srgbClr val="3D4446"/>
                          </a:solidFill>
                        </wps:spPr>
                        <wps:bodyPr wrap="square" lIns="0" tIns="0" rIns="0" bIns="0" rtlCol="0">
                          <a:prstTxWarp prst="textNoShape">
                            <a:avLst/>
                          </a:prstTxWarp>
                          <a:noAutofit/>
                        </wps:bodyPr>
                      </wps:wsp>
                      <wps:wsp>
                        <wps:cNvPr id="494" name="Graphic 494"/>
                        <wps:cNvSpPr/>
                        <wps:spPr>
                          <a:xfrm>
                            <a:off x="1464563" y="1528699"/>
                            <a:ext cx="43180" cy="280670"/>
                          </a:xfrm>
                          <a:custGeom>
                            <a:avLst/>
                            <a:gdLst/>
                            <a:ahLst/>
                            <a:cxnLst/>
                            <a:rect l="l" t="t" r="r" b="b"/>
                            <a:pathLst>
                              <a:path w="43180" h="280670">
                                <a:moveTo>
                                  <a:pt x="0" y="280669"/>
                                </a:moveTo>
                                <a:lnTo>
                                  <a:pt x="43180" y="280669"/>
                                </a:lnTo>
                                <a:lnTo>
                                  <a:pt x="43180" y="0"/>
                                </a:lnTo>
                                <a:lnTo>
                                  <a:pt x="0" y="0"/>
                                </a:lnTo>
                                <a:lnTo>
                                  <a:pt x="0" y="280669"/>
                                </a:lnTo>
                                <a:close/>
                              </a:path>
                            </a:pathLst>
                          </a:custGeom>
                          <a:ln w="3048">
                            <a:solidFill>
                              <a:srgbClr val="1F1A16"/>
                            </a:solidFill>
                            <a:prstDash val="solid"/>
                          </a:ln>
                        </wps:spPr>
                        <wps:bodyPr wrap="square" lIns="0" tIns="0" rIns="0" bIns="0" rtlCol="0">
                          <a:prstTxWarp prst="textNoShape">
                            <a:avLst/>
                          </a:prstTxWarp>
                          <a:noAutofit/>
                        </wps:bodyPr>
                      </wps:wsp>
                      <wps:wsp>
                        <wps:cNvPr id="495" name="Graphic 495"/>
                        <wps:cNvSpPr/>
                        <wps:spPr>
                          <a:xfrm>
                            <a:off x="1013713" y="318388"/>
                            <a:ext cx="265430" cy="381000"/>
                          </a:xfrm>
                          <a:custGeom>
                            <a:avLst/>
                            <a:gdLst/>
                            <a:ahLst/>
                            <a:cxnLst/>
                            <a:rect l="l" t="t" r="r" b="b"/>
                            <a:pathLst>
                              <a:path w="265430" h="381000">
                                <a:moveTo>
                                  <a:pt x="131444" y="0"/>
                                </a:moveTo>
                                <a:lnTo>
                                  <a:pt x="79375" y="18414"/>
                                </a:lnTo>
                                <a:lnTo>
                                  <a:pt x="36830" y="57785"/>
                                </a:lnTo>
                                <a:lnTo>
                                  <a:pt x="9525" y="118744"/>
                                </a:lnTo>
                                <a:lnTo>
                                  <a:pt x="0" y="191769"/>
                                </a:lnTo>
                                <a:lnTo>
                                  <a:pt x="3175" y="231775"/>
                                </a:lnTo>
                                <a:lnTo>
                                  <a:pt x="21590" y="298450"/>
                                </a:lnTo>
                                <a:lnTo>
                                  <a:pt x="58419" y="350519"/>
                                </a:lnTo>
                                <a:lnTo>
                                  <a:pt x="104140" y="381000"/>
                                </a:lnTo>
                                <a:lnTo>
                                  <a:pt x="155575" y="381000"/>
                                </a:lnTo>
                                <a:lnTo>
                                  <a:pt x="204469" y="350519"/>
                                </a:lnTo>
                                <a:lnTo>
                                  <a:pt x="253365" y="267969"/>
                                </a:lnTo>
                                <a:lnTo>
                                  <a:pt x="265430" y="191769"/>
                                </a:lnTo>
                                <a:lnTo>
                                  <a:pt x="262255" y="152400"/>
                                </a:lnTo>
                                <a:lnTo>
                                  <a:pt x="238125" y="82550"/>
                                </a:lnTo>
                                <a:lnTo>
                                  <a:pt x="204469" y="36829"/>
                                </a:lnTo>
                                <a:lnTo>
                                  <a:pt x="155575" y="6350"/>
                                </a:lnTo>
                                <a:lnTo>
                                  <a:pt x="131444" y="0"/>
                                </a:lnTo>
                                <a:close/>
                              </a:path>
                            </a:pathLst>
                          </a:custGeom>
                          <a:solidFill>
                            <a:srgbClr val="FFFFFF"/>
                          </a:solidFill>
                        </wps:spPr>
                        <wps:bodyPr wrap="square" lIns="0" tIns="0" rIns="0" bIns="0" rtlCol="0">
                          <a:prstTxWarp prst="textNoShape">
                            <a:avLst/>
                          </a:prstTxWarp>
                          <a:noAutofit/>
                        </wps:bodyPr>
                      </wps:wsp>
                      <wps:wsp>
                        <wps:cNvPr id="496" name="Graphic 496"/>
                        <wps:cNvSpPr/>
                        <wps:spPr>
                          <a:xfrm>
                            <a:off x="620648" y="1523"/>
                            <a:ext cx="658495" cy="697865"/>
                          </a:xfrm>
                          <a:custGeom>
                            <a:avLst/>
                            <a:gdLst/>
                            <a:ahLst/>
                            <a:cxnLst/>
                            <a:rect l="l" t="t" r="r" b="b"/>
                            <a:pathLst>
                              <a:path w="658495" h="697865">
                                <a:moveTo>
                                  <a:pt x="524509" y="316864"/>
                                </a:moveTo>
                                <a:lnTo>
                                  <a:pt x="575944" y="335279"/>
                                </a:lnTo>
                                <a:lnTo>
                                  <a:pt x="615950" y="374650"/>
                                </a:lnTo>
                                <a:lnTo>
                                  <a:pt x="646430" y="435609"/>
                                </a:lnTo>
                                <a:lnTo>
                                  <a:pt x="658494" y="508634"/>
                                </a:lnTo>
                                <a:lnTo>
                                  <a:pt x="655319" y="548639"/>
                                </a:lnTo>
                                <a:lnTo>
                                  <a:pt x="646430" y="584834"/>
                                </a:lnTo>
                                <a:lnTo>
                                  <a:pt x="631189" y="615314"/>
                                </a:lnTo>
                                <a:lnTo>
                                  <a:pt x="615950" y="645794"/>
                                </a:lnTo>
                                <a:lnTo>
                                  <a:pt x="597534" y="667384"/>
                                </a:lnTo>
                                <a:lnTo>
                                  <a:pt x="575944" y="685800"/>
                                </a:lnTo>
                                <a:lnTo>
                                  <a:pt x="548639" y="697864"/>
                                </a:lnTo>
                                <a:lnTo>
                                  <a:pt x="497205" y="697864"/>
                                </a:lnTo>
                                <a:lnTo>
                                  <a:pt x="451484" y="667384"/>
                                </a:lnTo>
                                <a:lnTo>
                                  <a:pt x="414655" y="615314"/>
                                </a:lnTo>
                                <a:lnTo>
                                  <a:pt x="396239" y="548639"/>
                                </a:lnTo>
                                <a:lnTo>
                                  <a:pt x="393064" y="508634"/>
                                </a:lnTo>
                                <a:lnTo>
                                  <a:pt x="396239" y="469264"/>
                                </a:lnTo>
                                <a:lnTo>
                                  <a:pt x="414655" y="399414"/>
                                </a:lnTo>
                                <a:lnTo>
                                  <a:pt x="451484" y="353694"/>
                                </a:lnTo>
                                <a:lnTo>
                                  <a:pt x="497205" y="320039"/>
                                </a:lnTo>
                                <a:lnTo>
                                  <a:pt x="524509" y="316864"/>
                                </a:lnTo>
                              </a:path>
                              <a:path w="658495" h="697865">
                                <a:moveTo>
                                  <a:pt x="45719" y="0"/>
                                </a:moveTo>
                                <a:lnTo>
                                  <a:pt x="55244" y="6350"/>
                                </a:lnTo>
                                <a:lnTo>
                                  <a:pt x="64134" y="8889"/>
                                </a:lnTo>
                                <a:lnTo>
                                  <a:pt x="70484" y="21589"/>
                                </a:lnTo>
                                <a:lnTo>
                                  <a:pt x="76200" y="39369"/>
                                </a:lnTo>
                                <a:lnTo>
                                  <a:pt x="82550" y="57784"/>
                                </a:lnTo>
                                <a:lnTo>
                                  <a:pt x="85725" y="79375"/>
                                </a:lnTo>
                                <a:lnTo>
                                  <a:pt x="88264" y="106679"/>
                                </a:lnTo>
                                <a:lnTo>
                                  <a:pt x="88264" y="158750"/>
                                </a:lnTo>
                                <a:lnTo>
                                  <a:pt x="85725" y="179704"/>
                                </a:lnTo>
                                <a:lnTo>
                                  <a:pt x="82550" y="207009"/>
                                </a:lnTo>
                                <a:lnTo>
                                  <a:pt x="76200" y="222250"/>
                                </a:lnTo>
                                <a:lnTo>
                                  <a:pt x="70484" y="240664"/>
                                </a:lnTo>
                                <a:lnTo>
                                  <a:pt x="64134" y="250189"/>
                                </a:lnTo>
                                <a:lnTo>
                                  <a:pt x="55244" y="259079"/>
                                </a:lnTo>
                                <a:lnTo>
                                  <a:pt x="45719" y="262254"/>
                                </a:lnTo>
                                <a:lnTo>
                                  <a:pt x="36830" y="259079"/>
                                </a:lnTo>
                                <a:lnTo>
                                  <a:pt x="27305" y="250189"/>
                                </a:lnTo>
                                <a:lnTo>
                                  <a:pt x="18414" y="240664"/>
                                </a:lnTo>
                                <a:lnTo>
                                  <a:pt x="12064" y="222250"/>
                                </a:lnTo>
                                <a:lnTo>
                                  <a:pt x="9525" y="207009"/>
                                </a:lnTo>
                                <a:lnTo>
                                  <a:pt x="3175" y="179704"/>
                                </a:lnTo>
                                <a:lnTo>
                                  <a:pt x="3175" y="158750"/>
                                </a:lnTo>
                                <a:lnTo>
                                  <a:pt x="0" y="130809"/>
                                </a:lnTo>
                                <a:lnTo>
                                  <a:pt x="3175" y="106679"/>
                                </a:lnTo>
                                <a:lnTo>
                                  <a:pt x="3175" y="79375"/>
                                </a:lnTo>
                                <a:lnTo>
                                  <a:pt x="9525" y="57784"/>
                                </a:lnTo>
                                <a:lnTo>
                                  <a:pt x="12064" y="39369"/>
                                </a:lnTo>
                                <a:lnTo>
                                  <a:pt x="18414" y="21589"/>
                                </a:lnTo>
                                <a:lnTo>
                                  <a:pt x="27305" y="8889"/>
                                </a:lnTo>
                                <a:lnTo>
                                  <a:pt x="36830" y="6350"/>
                                </a:lnTo>
                                <a:lnTo>
                                  <a:pt x="45719" y="0"/>
                                </a:lnTo>
                              </a:path>
                            </a:pathLst>
                          </a:custGeom>
                          <a:ln w="3048">
                            <a:solidFill>
                              <a:srgbClr val="1F1A16"/>
                            </a:solidFill>
                            <a:prstDash val="solid"/>
                          </a:ln>
                        </wps:spPr>
                        <wps:bodyPr wrap="square" lIns="0" tIns="0" rIns="0" bIns="0" rtlCol="0">
                          <a:prstTxWarp prst="textNoShape">
                            <a:avLst/>
                          </a:prstTxWarp>
                          <a:noAutofit/>
                        </wps:bodyPr>
                      </wps:wsp>
                      <wps:wsp>
                        <wps:cNvPr id="497" name="Graphic 497"/>
                        <wps:cNvSpPr/>
                        <wps:spPr>
                          <a:xfrm>
                            <a:off x="617473" y="163448"/>
                            <a:ext cx="91440" cy="100965"/>
                          </a:xfrm>
                          <a:custGeom>
                            <a:avLst/>
                            <a:gdLst/>
                            <a:ahLst/>
                            <a:cxnLst/>
                            <a:rect l="l" t="t" r="r" b="b"/>
                            <a:pathLst>
                              <a:path w="91440" h="100965">
                                <a:moveTo>
                                  <a:pt x="91439" y="0"/>
                                </a:moveTo>
                                <a:lnTo>
                                  <a:pt x="0" y="0"/>
                                </a:lnTo>
                                <a:lnTo>
                                  <a:pt x="0" y="100964"/>
                                </a:lnTo>
                                <a:lnTo>
                                  <a:pt x="91439" y="100964"/>
                                </a:lnTo>
                                <a:lnTo>
                                  <a:pt x="91439" y="0"/>
                                </a:lnTo>
                                <a:close/>
                              </a:path>
                            </a:pathLst>
                          </a:custGeom>
                          <a:solidFill>
                            <a:srgbClr val="FFFFFF"/>
                          </a:solidFill>
                        </wps:spPr>
                        <wps:bodyPr wrap="square" lIns="0" tIns="0" rIns="0" bIns="0" rtlCol="0">
                          <a:prstTxWarp prst="textNoShape">
                            <a:avLst/>
                          </a:prstTxWarp>
                          <a:noAutofit/>
                        </wps:bodyPr>
                      </wps:wsp>
                      <wps:wsp>
                        <wps:cNvPr id="498" name="Graphic 498"/>
                        <wps:cNvSpPr/>
                        <wps:spPr>
                          <a:xfrm>
                            <a:off x="617473" y="163448"/>
                            <a:ext cx="91440" cy="100965"/>
                          </a:xfrm>
                          <a:custGeom>
                            <a:avLst/>
                            <a:gdLst/>
                            <a:ahLst/>
                            <a:cxnLst/>
                            <a:rect l="l" t="t" r="r" b="b"/>
                            <a:pathLst>
                              <a:path w="91440" h="100965">
                                <a:moveTo>
                                  <a:pt x="0" y="100964"/>
                                </a:moveTo>
                                <a:lnTo>
                                  <a:pt x="91439" y="100964"/>
                                </a:lnTo>
                                <a:lnTo>
                                  <a:pt x="91439" y="0"/>
                                </a:lnTo>
                                <a:lnTo>
                                  <a:pt x="0" y="0"/>
                                </a:lnTo>
                                <a:lnTo>
                                  <a:pt x="0" y="100964"/>
                                </a:lnTo>
                                <a:close/>
                              </a:path>
                            </a:pathLst>
                          </a:custGeom>
                          <a:ln w="3048">
                            <a:solidFill>
                              <a:srgbClr val="FFFFFF"/>
                            </a:solidFill>
                            <a:prstDash val="solid"/>
                          </a:ln>
                        </wps:spPr>
                        <wps:bodyPr wrap="square" lIns="0" tIns="0" rIns="0" bIns="0" rtlCol="0">
                          <a:prstTxWarp prst="textNoShape">
                            <a:avLst/>
                          </a:prstTxWarp>
                          <a:noAutofit/>
                        </wps:bodyPr>
                      </wps:wsp>
                      <wps:wsp>
                        <wps:cNvPr id="499" name="Graphic 499"/>
                        <wps:cNvSpPr/>
                        <wps:spPr>
                          <a:xfrm>
                            <a:off x="550798" y="151384"/>
                            <a:ext cx="231775" cy="1270"/>
                          </a:xfrm>
                          <a:custGeom>
                            <a:avLst/>
                            <a:gdLst/>
                            <a:ahLst/>
                            <a:cxnLst/>
                            <a:rect l="l" t="t" r="r" b="b"/>
                            <a:pathLst>
                              <a:path w="231775">
                                <a:moveTo>
                                  <a:pt x="0" y="0"/>
                                </a:moveTo>
                                <a:lnTo>
                                  <a:pt x="69850" y="0"/>
                                </a:lnTo>
                              </a:path>
                              <a:path w="231775">
                                <a:moveTo>
                                  <a:pt x="161289" y="0"/>
                                </a:moveTo>
                                <a:lnTo>
                                  <a:pt x="231775" y="0"/>
                                </a:lnTo>
                              </a:path>
                            </a:pathLst>
                          </a:custGeom>
                          <a:ln w="3048">
                            <a:solidFill>
                              <a:srgbClr val="1F1A16"/>
                            </a:solidFill>
                            <a:prstDash val="solid"/>
                          </a:ln>
                        </wps:spPr>
                        <wps:bodyPr wrap="square" lIns="0" tIns="0" rIns="0" bIns="0" rtlCol="0">
                          <a:prstTxWarp prst="textNoShape">
                            <a:avLst/>
                          </a:prstTxWarp>
                          <a:noAutofit/>
                        </wps:bodyPr>
                      </wps:wsp>
                      <wps:wsp>
                        <wps:cNvPr id="500" name="Textbox 500"/>
                        <wps:cNvSpPr txBox="1"/>
                        <wps:spPr>
                          <a:xfrm>
                            <a:off x="462533" y="13475"/>
                            <a:ext cx="80645" cy="204470"/>
                          </a:xfrm>
                          <a:prstGeom prst="rect">
                            <a:avLst/>
                          </a:prstGeom>
                        </wps:spPr>
                        <wps:txbx>
                          <w:txbxContent>
                            <w:p w14:paraId="0F4382B6" w14:textId="77777777" w:rsidR="008B73B2" w:rsidRDefault="00000000">
                              <w:pPr>
                                <w:spacing w:line="322" w:lineRule="exact"/>
                                <w:rPr>
                                  <w:sz w:val="29"/>
                                </w:rPr>
                              </w:pPr>
                              <w:r>
                                <w:rPr>
                                  <w:spacing w:val="-10"/>
                                  <w:w w:val="85"/>
                                  <w:sz w:val="29"/>
                                </w:rPr>
                                <w:t>3</w:t>
                              </w:r>
                            </w:p>
                          </w:txbxContent>
                        </wps:txbx>
                        <wps:bodyPr wrap="square" lIns="0" tIns="0" rIns="0" bIns="0" rtlCol="0">
                          <a:noAutofit/>
                        </wps:bodyPr>
                      </wps:wsp>
                      <wps:wsp>
                        <wps:cNvPr id="501" name="Textbox 501"/>
                        <wps:cNvSpPr txBox="1"/>
                        <wps:spPr>
                          <a:xfrm>
                            <a:off x="1087374" y="34811"/>
                            <a:ext cx="180340" cy="605155"/>
                          </a:xfrm>
                          <a:prstGeom prst="rect">
                            <a:avLst/>
                          </a:prstGeom>
                        </wps:spPr>
                        <wps:txbx>
                          <w:txbxContent>
                            <w:p w14:paraId="3BA7FCB7" w14:textId="77777777" w:rsidR="008B73B2" w:rsidRDefault="00000000">
                              <w:pPr>
                                <w:spacing w:line="322" w:lineRule="exact"/>
                                <w:rPr>
                                  <w:sz w:val="29"/>
                                </w:rPr>
                              </w:pPr>
                              <w:r>
                                <w:rPr>
                                  <w:spacing w:val="-5"/>
                                  <w:w w:val="75"/>
                                  <w:sz w:val="29"/>
                                </w:rPr>
                                <w:t>2A</w:t>
                              </w:r>
                            </w:p>
                            <w:p w14:paraId="3696C97B" w14:textId="77777777" w:rsidR="008B73B2" w:rsidRDefault="00000000">
                              <w:pPr>
                                <w:spacing w:before="297"/>
                                <w:rPr>
                                  <w:sz w:val="29"/>
                                </w:rPr>
                              </w:pPr>
                              <w:r>
                                <w:rPr>
                                  <w:spacing w:val="-10"/>
                                  <w:w w:val="85"/>
                                  <w:sz w:val="29"/>
                                </w:rPr>
                                <w:t>A</w:t>
                              </w:r>
                            </w:p>
                          </w:txbxContent>
                        </wps:txbx>
                        <wps:bodyPr wrap="square" lIns="0" tIns="0" rIns="0" bIns="0" rtlCol="0">
                          <a:noAutofit/>
                        </wps:bodyPr>
                      </wps:wsp>
                      <wps:wsp>
                        <wps:cNvPr id="502" name="Textbox 502"/>
                        <wps:cNvSpPr txBox="1"/>
                        <wps:spPr>
                          <a:xfrm>
                            <a:off x="1740026" y="1022363"/>
                            <a:ext cx="80645" cy="204470"/>
                          </a:xfrm>
                          <a:prstGeom prst="rect">
                            <a:avLst/>
                          </a:prstGeom>
                        </wps:spPr>
                        <wps:txbx>
                          <w:txbxContent>
                            <w:p w14:paraId="3C3F6A29" w14:textId="77777777" w:rsidR="008B73B2" w:rsidRDefault="00000000">
                              <w:pPr>
                                <w:spacing w:line="322" w:lineRule="exact"/>
                                <w:rPr>
                                  <w:sz w:val="29"/>
                                </w:rPr>
                              </w:pPr>
                              <w:r>
                                <w:rPr>
                                  <w:spacing w:val="-10"/>
                                  <w:w w:val="85"/>
                                  <w:sz w:val="29"/>
                                </w:rPr>
                                <w:t>6</w:t>
                              </w:r>
                            </w:p>
                          </w:txbxContent>
                        </wps:txbx>
                        <wps:bodyPr wrap="square" lIns="0" tIns="0" rIns="0" bIns="0" rtlCol="0">
                          <a:noAutofit/>
                        </wps:bodyPr>
                      </wps:wsp>
                    </wpg:wgp>
                  </a:graphicData>
                </a:graphic>
              </wp:anchor>
            </w:drawing>
          </mc:Choice>
          <mc:Fallback>
            <w:pict>
              <v:group w14:anchorId="65F72F85" id="Group 480" o:spid="_x0000_s1321" style="position:absolute;left:0;text-align:left;margin-left:79.3pt;margin-top:-29.5pt;width:206.9pt;height:150.45pt;z-index:15781888;mso-wrap-distance-left:0;mso-wrap-distance-right:0;mso-position-horizontal-relative:page;mso-position-vertical-relative:text" coordsize="26276,19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">
                <v:shape id="Graphic 481" o:spid="_x0000_s1322" style="position:absolute;left:15;top:3279;width:26244;height:13716;visibility:visible;mso-wrap-style:square;v-text-anchor:top" coordsize="2624455,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" path="m,167639r414654,l475614,r60961,149860l591185,r57784,149860l704214,r69850,167639l2624455,167639r,1203961l,1371600,,167639em1941830,679450r9525,l1957070,688339r9525,12065l1972309,713104r3175,20956l1981834,758825r3175,24129l1985009,835025r-3175,24129l1975484,880744r-3175,20956l1966595,913764r-9525,15240l1951355,935354r-21591,l1920875,929004r-6350,-15240l1908809,901700r-6350,-20956l1899284,859154r-3175,-24129l1896109,782954r3175,-24129l1902459,734060r6350,-20956l1914525,700404r6350,-12065l1929764,679450r12066,e" filled="f" strokecolor="#1f1a16" strokeweight=".24pt">
                  <v:path arrowok="t"/>
                </v:shape>
                <v:shape id="Graphic 482" o:spid="_x0000_s1323" style="position:absolute;left:18944;top:11629;width:914;height:1010;visibility:visible;mso-wrap-style:square;v-text-anchor:top" coordsize="9144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" path="m91439,l,,,100965r91439,l91439,xe" stroked="f">
                  <v:path arrowok="t"/>
                </v:shape>
                <v:shape id="Graphic 483" o:spid="_x0000_s1324" style="position:absolute;left:18944;top:11629;width:914;height:1010;visibility:visible;mso-wrap-style:square;v-text-anchor:top" coordsize="9144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" path="m,100965r91439,l91439,,,,,100965xe" filled="f" strokecolor="white" strokeweight=".24pt">
                  <v:path arrowok="t"/>
                </v:shape>
                <v:shape id="Graphic 484" o:spid="_x0000_s1325" style="position:absolute;left:18246;top:11572;width:2349;height:12;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" path="m,l73025,em164465,r70485,e" filled="f" strokecolor="#1f1a16" strokeweight=".24pt">
                  <v:path arrowok="t"/>
                </v:shape>
                <v:shape id="Graphic 485" o:spid="_x0000_s1326" style="position:absolute;left:15013;top:567;width:9818;height:8903;visibility:visible;mso-wrap-style:square;v-text-anchor:top" coordsize="98171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" path="m426719,762000r-240664,l243839,890270r58421,-85725l397510,804545r29209,-42545xem397510,804545r-95250,l338455,890270r59055,-85725xem582294,762000r-142875,l494030,890270,582294,762000xem981710,100964l,100964,,762000r981710,l981710,100964xem243839,l186055,100964r240664,l394969,64135r-92709,l243839,xem494030,l439419,100964r142875,l494030,xem338455,l302260,64135r92709,l338455,xe" stroked="f">
                  <v:path arrowok="t"/>
                </v:shape>
                <v:shape id="Graphic 486" o:spid="_x0000_s1327" style="position:absolute;left:15013;top:567;width:9818;height:7620;visibility:visible;mso-wrap-style:square;v-text-anchor:top" coordsize="98171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" path="m,100964r186055,l243839,r58421,64135l338455,r88264,100964l439419,100964,494030,r88264,100964l981710,100964r,661036l,762000,,100964e" filled="f" strokecolor="#1f1a16" strokeweight=".24pt">
                  <v:path arrowok="t"/>
                </v:shape>
                <v:shape id="Image 487" o:spid="_x0000_s1328" type="#_x0000_t75" style="position:absolute;left:16855;top:8168;width:3994;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">
                  <v:imagedata r:id="rId122" o:title=""/>
                </v:shape>
                <v:shape id="Graphic 488" o:spid="_x0000_s1329" style="position:absolute;left:17026;top:6993;width:3690;height:1220;visibility:visible;mso-wrap-style:square;v-text-anchor:top" coordsize="36893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" path="m368935,l,,,121920r368935,l368935,xe" stroked="f">
                  <v:path arrowok="t"/>
                </v:shape>
                <v:shape id="Graphic 489" o:spid="_x0000_s1330" style="position:absolute;left:17026;top:6993;width:3690;height:1220;visibility:visible;mso-wrap-style:square;v-text-anchor:top" coordsize="36893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" path="m,121920r368935,l368935,,,,,121920xe" filled="f" strokecolor="white" strokeweight=".24pt">
                  <v:path arrowok="t"/>
                </v:shape>
                <v:shape id="Graphic 490" o:spid="_x0000_s1331" style="position:absolute;left:13153;top:15045;width:1924;height:3658;visibility:visible;mso-wrap-style:square;v-text-anchor:top" coordsize="19240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" path="m192405,l,,,365759r192405,l192405,xe" stroked="f">
                  <v:path arrowok="t"/>
                </v:shape>
                <v:shape id="Graphic 491" o:spid="_x0000_s1332" style="position:absolute;left:13153;top:15045;width:1924;height:3658;visibility:visible;mso-wrap-style:square;v-text-anchor:top" coordsize="19240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" path="m,365759r192405,l192405,,,,,365759xe" filled="f" strokecolor="white" strokeweight=".24pt">
                  <v:path arrowok="t"/>
                </v:shape>
                <v:shape id="Graphic 492" o:spid="_x0000_s1333" style="position:absolute;left:13159;top:15045;width:13;height:4058;visibility:visible;mso-wrap-style:square;v-text-anchor:top" coordsize="1270,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" path="m,l,405764e" filled="f" strokecolor="#1f1a16" strokeweight=".24pt">
                  <v:path arrowok="t"/>
                </v:shape>
                <v:shape id="Graphic 493" o:spid="_x0000_s1334" style="position:absolute;left:14645;top:15286;width:432;height:2807;visibility:visible;mso-wrap-style:square;v-text-anchor:top" coordsize="431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" path="m43180,l,,,280669r43180,l43180,xe" fillcolor="#3d4446" stroked="f">
                  <v:path arrowok="t"/>
                </v:shape>
                <v:shape id="Graphic 494" o:spid="_x0000_s1335" style="position:absolute;left:14645;top:15286;width:432;height:2807;visibility:visible;mso-wrap-style:square;v-text-anchor:top" coordsize="431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" path="m,280669r43180,l43180,,,,,280669xe" filled="f" strokecolor="#1f1a16" strokeweight=".24pt">
                  <v:path arrowok="t"/>
                </v:shape>
                <v:shape id="Graphic 495" o:spid="_x0000_s1336" style="position:absolute;left:10137;top:3183;width:2654;height:3810;visibility:visible;mso-wrap-style:square;v-text-anchor:top" coordsize="26543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" path="m131444,l79375,18414,36830,57785,9525,118744,,191769r3175,40006l21590,298450r36829,52069l104140,381000r51435,l204469,350519r48896,-82550l265430,191769r-3175,-39369l238125,82550,204469,36829,155575,6350,131444,xe" stroked="f">
                  <v:path arrowok="t"/>
                </v:shape>
                <v:shape id="Graphic 496" o:spid="_x0000_s1337" style="position:absolute;left:6206;top:15;width:6585;height:6978;visibility:visible;mso-wrap-style:square;v-text-anchor:top" coordsize="658495,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" path="m524509,316864r51435,18415l615950,374650r30480,60959l658494,508634r-3175,40005l646430,584834r-15241,30480l615950,645794r-18416,21590l575944,685800r-27305,12064l497205,697864,451484,667384,414655,615314,396239,548639r-3175,-40005l396239,469264r18416,-69850l451484,353694r45721,-33655l524509,316864em45719,r9525,6350l64134,8889r6350,12700l76200,39369r6350,18415l85725,79375r2539,27304l88264,158750r-2539,20954l82550,207009r-6350,15241l70484,240664r-6350,9525l55244,259079r-9525,3175l36830,259079r-9525,-8890l18414,240664,12064,222250,9525,207009,3175,179704r,-20954l,130809,3175,106679r,-27304l9525,57784,12064,39369,18414,21589,27305,8889,36830,6350,45719,e" filled="f" strokecolor="#1f1a16" strokeweight=".24pt">
                  <v:path arrowok="t"/>
                </v:shape>
                <v:shape id="Graphic 497" o:spid="_x0000_s1338" style="position:absolute;left:6174;top:1634;width:915;height:1010;visibility:visible;mso-wrap-style:square;v-text-anchor:top" coordsize="9144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" path="m91439,l,,,100964r91439,l91439,xe" stroked="f">
                  <v:path arrowok="t"/>
                </v:shape>
                <v:shape id="Graphic 498" o:spid="_x0000_s1339" style="position:absolute;left:6174;top:1634;width:915;height:1010;visibility:visible;mso-wrap-style:square;v-text-anchor:top" coordsize="9144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" path="m,100964r91439,l91439,,,,,100964xe" filled="f" strokecolor="white" strokeweight=".24pt">
                  <v:path arrowok="t"/>
                </v:shape>
                <v:shape id="Graphic 499" o:spid="_x0000_s1340" style="position:absolute;left:5507;top:1513;width:2318;height:13;visibility:visible;mso-wrap-style:square;v-text-anchor:top" coordsize="231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" path="m,l69850,em161289,r70486,e" filled="f" strokecolor="#1f1a16" strokeweight=".24pt">
                  <v:path arrowok="t"/>
                </v:shape>
                <v:shape id="Textbox 500" o:spid="_x0000_s1341" type="#_x0000_t202" style="position:absolute;left:4625;top:134;width:80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0F4382B6" w14:textId="77777777" w:rsidR="008B73B2" w:rsidRDefault="00000000">
                        <w:pPr>
                          <w:spacing w:line="322" w:lineRule="exact"/>
                          <w:rPr>
                            <w:sz w:val="29"/>
                          </w:rPr>
                        </w:pPr>
                        <w:r>
                          <w:rPr>
                            <w:spacing w:val="-10"/>
                            <w:w w:val="85"/>
                            <w:sz w:val="29"/>
                          </w:rPr>
                          <w:t>3</w:t>
                        </w:r>
                      </w:p>
                    </w:txbxContent>
                  </v:textbox>
                </v:shape>
                <v:shape id="Textbox 501" o:spid="_x0000_s1342" type="#_x0000_t202" style="position:absolute;left:10873;top:348;width:1804;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3BA7FCB7" w14:textId="77777777" w:rsidR="008B73B2" w:rsidRDefault="00000000">
                        <w:pPr>
                          <w:spacing w:line="322" w:lineRule="exact"/>
                          <w:rPr>
                            <w:sz w:val="29"/>
                          </w:rPr>
                        </w:pPr>
                        <w:r>
                          <w:rPr>
                            <w:spacing w:val="-5"/>
                            <w:w w:val="75"/>
                            <w:sz w:val="29"/>
                          </w:rPr>
                          <w:t>2A</w:t>
                        </w:r>
                      </w:p>
                      <w:p w14:paraId="3696C97B" w14:textId="77777777" w:rsidR="008B73B2" w:rsidRDefault="00000000">
                        <w:pPr>
                          <w:spacing w:before="297"/>
                          <w:rPr>
                            <w:sz w:val="29"/>
                          </w:rPr>
                        </w:pPr>
                        <w:r>
                          <w:rPr>
                            <w:spacing w:val="-10"/>
                            <w:w w:val="85"/>
                            <w:sz w:val="29"/>
                          </w:rPr>
                          <w:t>A</w:t>
                        </w:r>
                      </w:p>
                    </w:txbxContent>
                  </v:textbox>
                </v:shape>
                <v:shape id="Textbox 502" o:spid="_x0000_s1343" type="#_x0000_t202" style="position:absolute;left:17400;top:10223;width:80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3C3F6A29" w14:textId="77777777" w:rsidR="008B73B2" w:rsidRDefault="00000000">
                        <w:pPr>
                          <w:spacing w:line="322" w:lineRule="exact"/>
                          <w:rPr>
                            <w:sz w:val="29"/>
                          </w:rPr>
                        </w:pPr>
                        <w:r>
                          <w:rPr>
                            <w:spacing w:val="-10"/>
                            <w:w w:val="85"/>
                            <w:sz w:val="29"/>
                          </w:rPr>
                          <w:t>6</w:t>
                        </w:r>
                      </w:p>
                    </w:txbxContent>
                  </v:textbox>
                </v:shape>
                <w10:wrap anchorx="page"/>
              </v:group>
            </w:pict>
          </mc:Fallback>
        </mc:AlternateContent>
      </w:r>
      <w:r>
        <w:rPr>
          <w:spacing w:val="-2"/>
          <w:sz w:val="20"/>
        </w:rPr>
        <w:t>Which</w:t>
      </w:r>
      <w:r>
        <w:rPr>
          <w:spacing w:val="-5"/>
          <w:sz w:val="20"/>
        </w:rPr>
        <w:t xml:space="preserve"> </w:t>
      </w:r>
      <w:r>
        <w:rPr>
          <w:spacing w:val="-2"/>
          <w:sz w:val="20"/>
        </w:rPr>
        <w:t>of</w:t>
      </w:r>
      <w:r>
        <w:rPr>
          <w:spacing w:val="-6"/>
          <w:sz w:val="20"/>
        </w:rPr>
        <w:t xml:space="preserve"> </w:t>
      </w:r>
      <w:r>
        <w:rPr>
          <w:spacing w:val="-2"/>
          <w:sz w:val="20"/>
        </w:rPr>
        <w:t>the</w:t>
      </w:r>
      <w:r>
        <w:rPr>
          <w:spacing w:val="-7"/>
          <w:sz w:val="20"/>
        </w:rPr>
        <w:t xml:space="preserve"> </w:t>
      </w:r>
      <w:r>
        <w:rPr>
          <w:spacing w:val="-2"/>
          <w:sz w:val="20"/>
        </w:rPr>
        <w:t>following</w:t>
      </w:r>
      <w:r>
        <w:rPr>
          <w:spacing w:val="-10"/>
          <w:sz w:val="20"/>
        </w:rPr>
        <w:t xml:space="preserve"> </w:t>
      </w:r>
      <w:r>
        <w:rPr>
          <w:spacing w:val="-2"/>
          <w:sz w:val="20"/>
        </w:rPr>
        <w:t>is</w:t>
      </w:r>
      <w:r>
        <w:rPr>
          <w:spacing w:val="-5"/>
          <w:sz w:val="20"/>
        </w:rPr>
        <w:t xml:space="preserve"> </w:t>
      </w:r>
      <w:r>
        <w:rPr>
          <w:spacing w:val="-2"/>
          <w:sz w:val="20"/>
        </w:rPr>
        <w:t>true</w:t>
      </w:r>
      <w:r>
        <w:rPr>
          <w:spacing w:val="3"/>
          <w:sz w:val="20"/>
        </w:rPr>
        <w:t xml:space="preserve"> </w:t>
      </w:r>
      <w:r>
        <w:rPr>
          <w:spacing w:val="-2"/>
          <w:sz w:val="20"/>
        </w:rPr>
        <w:t>of</w:t>
      </w:r>
      <w:r>
        <w:rPr>
          <w:spacing w:val="-15"/>
          <w:sz w:val="20"/>
        </w:rPr>
        <w:t xml:space="preserve"> </w:t>
      </w:r>
      <w:r>
        <w:rPr>
          <w:spacing w:val="-2"/>
          <w:sz w:val="20"/>
        </w:rPr>
        <w:t>magnetism?</w:t>
      </w:r>
    </w:p>
    <w:p w14:paraId="3F2E170F" w14:textId="77777777" w:rsidR="008B73B2" w:rsidRDefault="00000000">
      <w:pPr>
        <w:pStyle w:val="ListParagraph"/>
        <w:numPr>
          <w:ilvl w:val="1"/>
          <w:numId w:val="157"/>
        </w:numPr>
        <w:tabs>
          <w:tab w:val="left" w:pos="3373"/>
          <w:tab w:val="left" w:pos="3376"/>
        </w:tabs>
        <w:spacing w:line="249" w:lineRule="auto"/>
        <w:ind w:left="3376" w:right="858" w:hanging="720"/>
        <w:jc w:val="both"/>
        <w:rPr>
          <w:sz w:val="20"/>
        </w:rPr>
      </w:pPr>
      <w:r>
        <w:rPr>
          <w:sz w:val="20"/>
        </w:rPr>
        <w:t>Iron</w:t>
      </w:r>
      <w:r>
        <w:rPr>
          <w:spacing w:val="-7"/>
          <w:sz w:val="20"/>
        </w:rPr>
        <w:t xml:space="preserve"> </w:t>
      </w:r>
      <w:r>
        <w:rPr>
          <w:sz w:val="20"/>
        </w:rPr>
        <w:t>fillings</w:t>
      </w:r>
      <w:r>
        <w:rPr>
          <w:spacing w:val="-7"/>
          <w:sz w:val="20"/>
        </w:rPr>
        <w:t xml:space="preserve"> </w:t>
      </w:r>
      <w:r>
        <w:rPr>
          <w:sz w:val="20"/>
        </w:rPr>
        <w:t>cling</w:t>
      </w:r>
      <w:r>
        <w:rPr>
          <w:spacing w:val="-6"/>
          <w:sz w:val="20"/>
        </w:rPr>
        <w:t xml:space="preserve"> </w:t>
      </w:r>
      <w:r>
        <w:rPr>
          <w:sz w:val="20"/>
        </w:rPr>
        <w:t>mainly</w:t>
      </w:r>
      <w:r>
        <w:rPr>
          <w:spacing w:val="-10"/>
          <w:sz w:val="20"/>
        </w:rPr>
        <w:t xml:space="preserve"> </w:t>
      </w:r>
      <w:r>
        <w:rPr>
          <w:sz w:val="20"/>
        </w:rPr>
        <w:t>round</w:t>
      </w:r>
      <w:r>
        <w:rPr>
          <w:spacing w:val="-6"/>
          <w:sz w:val="20"/>
        </w:rPr>
        <w:t xml:space="preserve"> </w:t>
      </w:r>
      <w:r>
        <w:rPr>
          <w:sz w:val="20"/>
        </w:rPr>
        <w:t>the</w:t>
      </w:r>
      <w:r>
        <w:rPr>
          <w:spacing w:val="-6"/>
          <w:sz w:val="20"/>
        </w:rPr>
        <w:t xml:space="preserve"> </w:t>
      </w:r>
      <w:r>
        <w:rPr>
          <w:sz w:val="20"/>
        </w:rPr>
        <w:t>ends of a bar</w:t>
      </w:r>
      <w:r>
        <w:rPr>
          <w:spacing w:val="-4"/>
          <w:sz w:val="20"/>
        </w:rPr>
        <w:t xml:space="preserve"> </w:t>
      </w:r>
      <w:r>
        <w:rPr>
          <w:sz w:val="20"/>
        </w:rPr>
        <w:t>magnet.</w:t>
      </w:r>
    </w:p>
    <w:p w14:paraId="66375D5C" w14:textId="77777777" w:rsidR="008B73B2" w:rsidRDefault="00000000">
      <w:pPr>
        <w:pStyle w:val="ListParagraph"/>
        <w:numPr>
          <w:ilvl w:val="1"/>
          <w:numId w:val="157"/>
        </w:numPr>
        <w:tabs>
          <w:tab w:val="left" w:pos="3373"/>
          <w:tab w:val="left" w:pos="3376"/>
        </w:tabs>
        <w:spacing w:before="1" w:line="249" w:lineRule="auto"/>
        <w:ind w:left="3376" w:right="850" w:hanging="720"/>
        <w:jc w:val="both"/>
        <w:rPr>
          <w:sz w:val="20"/>
        </w:rPr>
      </w:pPr>
      <w:r>
        <w:rPr>
          <w:sz w:val="20"/>
        </w:rPr>
        <w:t>The</w:t>
      </w:r>
      <w:r>
        <w:rPr>
          <w:spacing w:val="-4"/>
          <w:sz w:val="20"/>
        </w:rPr>
        <w:t xml:space="preserve"> </w:t>
      </w:r>
      <w:r>
        <w:rPr>
          <w:sz w:val="20"/>
        </w:rPr>
        <w:t>freely</w:t>
      </w:r>
      <w:r>
        <w:rPr>
          <w:spacing w:val="-7"/>
          <w:sz w:val="20"/>
        </w:rPr>
        <w:t xml:space="preserve"> </w:t>
      </w:r>
      <w:r>
        <w:rPr>
          <w:sz w:val="20"/>
        </w:rPr>
        <w:t>suspended</w:t>
      </w:r>
      <w:r>
        <w:rPr>
          <w:spacing w:val="-3"/>
          <w:sz w:val="20"/>
        </w:rPr>
        <w:t xml:space="preserve"> </w:t>
      </w:r>
      <w:r>
        <w:rPr>
          <w:sz w:val="20"/>
        </w:rPr>
        <w:t>bar</w:t>
      </w:r>
      <w:r>
        <w:rPr>
          <w:spacing w:val="-1"/>
          <w:sz w:val="20"/>
        </w:rPr>
        <w:t xml:space="preserve"> </w:t>
      </w:r>
      <w:r>
        <w:rPr>
          <w:sz w:val="20"/>
        </w:rPr>
        <w:t>magnet</w:t>
      </w:r>
      <w:r>
        <w:rPr>
          <w:spacing w:val="-1"/>
          <w:sz w:val="20"/>
        </w:rPr>
        <w:t xml:space="preserve"> </w:t>
      </w:r>
      <w:r>
        <w:rPr>
          <w:sz w:val="20"/>
        </w:rPr>
        <w:t xml:space="preserve">comes to rest in the geographic north-south </w:t>
      </w:r>
      <w:r>
        <w:rPr>
          <w:spacing w:val="-2"/>
          <w:sz w:val="20"/>
        </w:rPr>
        <w:t>direction.</w:t>
      </w:r>
    </w:p>
    <w:p w14:paraId="75057420" w14:textId="77777777" w:rsidR="008B73B2" w:rsidRDefault="00000000">
      <w:pPr>
        <w:pStyle w:val="ListParagraph"/>
        <w:numPr>
          <w:ilvl w:val="1"/>
          <w:numId w:val="157"/>
        </w:numPr>
        <w:tabs>
          <w:tab w:val="left" w:pos="3373"/>
        </w:tabs>
        <w:spacing w:before="0"/>
        <w:ind w:left="3373" w:hanging="717"/>
        <w:jc w:val="both"/>
        <w:rPr>
          <w:sz w:val="20"/>
        </w:rPr>
      </w:pPr>
      <w:r>
        <w:rPr>
          <w:sz w:val="20"/>
        </w:rPr>
        <w:t>Like</w:t>
      </w:r>
      <w:r>
        <w:rPr>
          <w:spacing w:val="-5"/>
          <w:sz w:val="20"/>
        </w:rPr>
        <w:t xml:space="preserve"> </w:t>
      </w:r>
      <w:r>
        <w:rPr>
          <w:spacing w:val="-2"/>
          <w:sz w:val="20"/>
        </w:rPr>
        <w:t>polesattract.</w:t>
      </w:r>
    </w:p>
    <w:p w14:paraId="6D44EA6E" w14:textId="77777777" w:rsidR="008B73B2" w:rsidRDefault="00000000">
      <w:pPr>
        <w:pStyle w:val="ListParagraph"/>
        <w:numPr>
          <w:ilvl w:val="1"/>
          <w:numId w:val="157"/>
        </w:numPr>
        <w:tabs>
          <w:tab w:val="left" w:pos="3373"/>
        </w:tabs>
        <w:ind w:left="3373" w:hanging="717"/>
        <w:jc w:val="both"/>
        <w:rPr>
          <w:sz w:val="20"/>
        </w:rPr>
      </w:pPr>
      <w:r>
        <w:rPr>
          <w:sz w:val="20"/>
        </w:rPr>
        <w:t>Lodestone</w:t>
      </w:r>
      <w:r>
        <w:rPr>
          <w:spacing w:val="-5"/>
          <w:sz w:val="20"/>
        </w:rPr>
        <w:t xml:space="preserve"> </w:t>
      </w:r>
      <w:r>
        <w:rPr>
          <w:sz w:val="20"/>
        </w:rPr>
        <w:t>is</w:t>
      </w:r>
      <w:r>
        <w:rPr>
          <w:spacing w:val="-5"/>
          <w:sz w:val="20"/>
        </w:rPr>
        <w:t xml:space="preserve"> </w:t>
      </w:r>
      <w:r>
        <w:rPr>
          <w:sz w:val="20"/>
        </w:rPr>
        <w:t>a</w:t>
      </w:r>
      <w:r>
        <w:rPr>
          <w:spacing w:val="-4"/>
          <w:sz w:val="20"/>
        </w:rPr>
        <w:t xml:space="preserve"> </w:t>
      </w:r>
      <w:r>
        <w:rPr>
          <w:sz w:val="20"/>
        </w:rPr>
        <w:t>non-</w:t>
      </w:r>
      <w:r>
        <w:rPr>
          <w:spacing w:val="-2"/>
          <w:sz w:val="20"/>
        </w:rPr>
        <w:t>magneticoxide.</w:t>
      </w:r>
    </w:p>
    <w:p w14:paraId="07E27314" w14:textId="77777777" w:rsidR="008B73B2" w:rsidRDefault="008B73B2">
      <w:pPr>
        <w:jc w:val="both"/>
        <w:rPr>
          <w:sz w:val="20"/>
        </w:rPr>
        <w:sectPr w:rsidR="008B73B2">
          <w:type w:val="continuous"/>
          <w:pgSz w:w="12240" w:h="15840"/>
          <w:pgMar w:top="640" w:right="580" w:bottom="1000" w:left="800" w:header="0" w:footer="813" w:gutter="0"/>
          <w:cols w:num="2" w:space="720" w:equalWidth="0">
            <w:col w:w="631" w:space="2764"/>
            <w:col w:w="7465"/>
          </w:cols>
        </w:sectPr>
      </w:pPr>
    </w:p>
    <w:p w14:paraId="15657626" w14:textId="77777777" w:rsidR="008B73B2" w:rsidRDefault="008B73B2">
      <w:pPr>
        <w:pStyle w:val="BodyText"/>
        <w:spacing w:before="1"/>
        <w:rPr>
          <w:sz w:val="14"/>
        </w:rPr>
      </w:pPr>
    </w:p>
    <w:p w14:paraId="707245E6" w14:textId="77777777" w:rsidR="008B73B2" w:rsidRDefault="008B73B2">
      <w:pPr>
        <w:rPr>
          <w:sz w:val="14"/>
        </w:rPr>
        <w:sectPr w:rsidR="008B73B2">
          <w:type w:val="continuous"/>
          <w:pgSz w:w="12240" w:h="15840"/>
          <w:pgMar w:top="640" w:right="580" w:bottom="1000" w:left="800" w:header="0" w:footer="813" w:gutter="0"/>
          <w:cols w:space="720"/>
        </w:sectPr>
      </w:pPr>
    </w:p>
    <w:p w14:paraId="6AF08E4D" w14:textId="77777777" w:rsidR="008B73B2" w:rsidRDefault="008B73B2">
      <w:pPr>
        <w:pStyle w:val="BodyText"/>
      </w:pPr>
    </w:p>
    <w:p w14:paraId="299002A8" w14:textId="77777777" w:rsidR="008B73B2" w:rsidRDefault="008B73B2">
      <w:pPr>
        <w:pStyle w:val="BodyText"/>
      </w:pPr>
    </w:p>
    <w:p w14:paraId="14C2A30D" w14:textId="77777777" w:rsidR="008B73B2" w:rsidRDefault="008B73B2">
      <w:pPr>
        <w:pStyle w:val="BodyText"/>
      </w:pPr>
    </w:p>
    <w:p w14:paraId="09F5F029" w14:textId="77777777" w:rsidR="008B73B2" w:rsidRDefault="008B73B2">
      <w:pPr>
        <w:pStyle w:val="BodyText"/>
        <w:spacing w:before="129"/>
      </w:pPr>
    </w:p>
    <w:p w14:paraId="3B0AFE7B" w14:textId="77777777" w:rsidR="008B73B2" w:rsidRDefault="00000000">
      <w:pPr>
        <w:pStyle w:val="BodyText"/>
        <w:jc w:val="right"/>
      </w:pPr>
      <w:r>
        <w:t>Fig.</w:t>
      </w:r>
      <w:r>
        <w:rPr>
          <w:spacing w:val="-6"/>
        </w:rPr>
        <w:t xml:space="preserve"> </w:t>
      </w:r>
      <w:r>
        <w:rPr>
          <w:spacing w:val="-5"/>
        </w:rPr>
        <w:t>6.</w:t>
      </w:r>
    </w:p>
    <w:p w14:paraId="2FD18742" w14:textId="77777777" w:rsidR="008B73B2" w:rsidRDefault="00000000">
      <w:pPr>
        <w:spacing w:before="3"/>
        <w:rPr>
          <w:sz w:val="29"/>
        </w:rPr>
      </w:pPr>
      <w:r>
        <w:br w:type="column"/>
      </w:r>
    </w:p>
    <w:p w14:paraId="143EA8E6" w14:textId="77777777" w:rsidR="008B73B2" w:rsidRDefault="00000000">
      <w:pPr>
        <w:pStyle w:val="Heading2"/>
        <w:ind w:left="45"/>
      </w:pPr>
      <w:r>
        <w:rPr>
          <w:spacing w:val="-5"/>
          <w:w w:val="65"/>
        </w:rPr>
        <w:t>12V</w:t>
      </w:r>
    </w:p>
    <w:p w14:paraId="42E242B1" w14:textId="77777777" w:rsidR="008B73B2" w:rsidRDefault="00000000">
      <w:pPr>
        <w:pStyle w:val="ListParagraph"/>
        <w:numPr>
          <w:ilvl w:val="0"/>
          <w:numId w:val="157"/>
        </w:numPr>
        <w:tabs>
          <w:tab w:val="left" w:pos="2729"/>
          <w:tab w:val="left" w:pos="2731"/>
        </w:tabs>
        <w:spacing w:before="91" w:line="247" w:lineRule="auto"/>
        <w:ind w:left="2731" w:right="849" w:hanging="721"/>
        <w:jc w:val="both"/>
        <w:rPr>
          <w:sz w:val="20"/>
        </w:rPr>
      </w:pPr>
      <w:r>
        <w:br w:type="column"/>
      </w:r>
      <w:r>
        <w:rPr>
          <w:sz w:val="20"/>
        </w:rPr>
        <w:t>The</w:t>
      </w:r>
      <w:r>
        <w:rPr>
          <w:spacing w:val="-13"/>
          <w:sz w:val="20"/>
        </w:rPr>
        <w:t xml:space="preserve"> </w:t>
      </w:r>
      <w:r>
        <w:rPr>
          <w:sz w:val="20"/>
        </w:rPr>
        <w:t>angle</w:t>
      </w:r>
      <w:r>
        <w:rPr>
          <w:spacing w:val="-7"/>
          <w:sz w:val="20"/>
        </w:rPr>
        <w:t xml:space="preserve"> </w:t>
      </w:r>
      <w:r>
        <w:rPr>
          <w:sz w:val="20"/>
        </w:rPr>
        <w:t>between</w:t>
      </w:r>
      <w:r>
        <w:rPr>
          <w:spacing w:val="-13"/>
          <w:sz w:val="20"/>
        </w:rPr>
        <w:t xml:space="preserve"> </w:t>
      </w:r>
      <w:r>
        <w:rPr>
          <w:sz w:val="20"/>
        </w:rPr>
        <w:t>the</w:t>
      </w:r>
      <w:r>
        <w:rPr>
          <w:spacing w:val="-6"/>
          <w:sz w:val="20"/>
        </w:rPr>
        <w:t xml:space="preserve"> </w:t>
      </w:r>
      <w:r>
        <w:rPr>
          <w:sz w:val="20"/>
        </w:rPr>
        <w:t>magnetic</w:t>
      </w:r>
      <w:r>
        <w:rPr>
          <w:spacing w:val="-6"/>
          <w:sz w:val="20"/>
        </w:rPr>
        <w:t xml:space="preserve"> </w:t>
      </w:r>
      <w:r>
        <w:rPr>
          <w:sz w:val="20"/>
        </w:rPr>
        <w:t>meridian</w:t>
      </w:r>
      <w:r>
        <w:rPr>
          <w:spacing w:val="-9"/>
          <w:sz w:val="20"/>
        </w:rPr>
        <w:t xml:space="preserve"> </w:t>
      </w:r>
      <w:r>
        <w:rPr>
          <w:sz w:val="20"/>
        </w:rPr>
        <w:t>and</w:t>
      </w:r>
      <w:r>
        <w:rPr>
          <w:spacing w:val="-5"/>
          <w:sz w:val="20"/>
        </w:rPr>
        <w:t xml:space="preserve"> </w:t>
      </w:r>
      <w:r>
        <w:rPr>
          <w:sz w:val="20"/>
        </w:rPr>
        <w:t xml:space="preserve">the geographic meridian at a locality on the earth is </w:t>
      </w:r>
      <w:r>
        <w:rPr>
          <w:spacing w:val="-4"/>
          <w:sz w:val="20"/>
        </w:rPr>
        <w:t>the</w:t>
      </w:r>
    </w:p>
    <w:p w14:paraId="7D25508C" w14:textId="77777777" w:rsidR="008B73B2" w:rsidRDefault="00000000">
      <w:pPr>
        <w:pStyle w:val="ListParagraph"/>
        <w:numPr>
          <w:ilvl w:val="1"/>
          <w:numId w:val="157"/>
        </w:numPr>
        <w:tabs>
          <w:tab w:val="left" w:pos="3451"/>
        </w:tabs>
        <w:spacing w:before="5"/>
        <w:ind w:left="3451" w:hanging="720"/>
        <w:rPr>
          <w:sz w:val="20"/>
        </w:rPr>
      </w:pPr>
      <w:r>
        <w:rPr>
          <w:sz w:val="20"/>
        </w:rPr>
        <w:t>Longitude</w:t>
      </w:r>
      <w:r>
        <w:rPr>
          <w:spacing w:val="-11"/>
          <w:sz w:val="20"/>
        </w:rPr>
        <w:t xml:space="preserve"> </w:t>
      </w:r>
      <w:r>
        <w:rPr>
          <w:sz w:val="20"/>
        </w:rPr>
        <w:t>of</w:t>
      </w:r>
      <w:r>
        <w:rPr>
          <w:spacing w:val="-13"/>
          <w:sz w:val="20"/>
        </w:rPr>
        <w:t xml:space="preserve"> </w:t>
      </w:r>
      <w:r>
        <w:rPr>
          <w:sz w:val="20"/>
        </w:rPr>
        <w:t>the</w:t>
      </w:r>
      <w:r>
        <w:rPr>
          <w:spacing w:val="-19"/>
          <w:sz w:val="20"/>
        </w:rPr>
        <w:t xml:space="preserve"> </w:t>
      </w:r>
      <w:r>
        <w:rPr>
          <w:spacing w:val="-2"/>
          <w:sz w:val="20"/>
        </w:rPr>
        <w:t>locality.</w:t>
      </w:r>
    </w:p>
    <w:p w14:paraId="1B8FF94E" w14:textId="77777777" w:rsidR="008B73B2" w:rsidRDefault="00000000">
      <w:pPr>
        <w:pStyle w:val="ListParagraph"/>
        <w:numPr>
          <w:ilvl w:val="1"/>
          <w:numId w:val="157"/>
        </w:numPr>
        <w:tabs>
          <w:tab w:val="left" w:pos="3451"/>
        </w:tabs>
        <w:ind w:left="3451" w:hanging="720"/>
        <w:rPr>
          <w:sz w:val="20"/>
        </w:rPr>
      </w:pPr>
      <w:r>
        <w:rPr>
          <w:sz w:val="20"/>
        </w:rPr>
        <w:t>Angle</w:t>
      </w:r>
      <w:r>
        <w:rPr>
          <w:spacing w:val="-14"/>
          <w:sz w:val="20"/>
        </w:rPr>
        <w:t xml:space="preserve"> </w:t>
      </w:r>
      <w:r>
        <w:rPr>
          <w:sz w:val="20"/>
        </w:rPr>
        <w:t>of</w:t>
      </w:r>
      <w:r>
        <w:rPr>
          <w:spacing w:val="-21"/>
          <w:sz w:val="20"/>
        </w:rPr>
        <w:t xml:space="preserve"> </w:t>
      </w:r>
      <w:r>
        <w:rPr>
          <w:sz w:val="20"/>
        </w:rPr>
        <w:t>inclination</w:t>
      </w:r>
      <w:r>
        <w:rPr>
          <w:spacing w:val="-11"/>
          <w:sz w:val="20"/>
        </w:rPr>
        <w:t xml:space="preserve"> </w:t>
      </w:r>
      <w:r>
        <w:rPr>
          <w:sz w:val="20"/>
        </w:rPr>
        <w:t>at</w:t>
      </w:r>
      <w:r>
        <w:rPr>
          <w:spacing w:val="-12"/>
          <w:sz w:val="20"/>
        </w:rPr>
        <w:t xml:space="preserve"> </w:t>
      </w:r>
      <w:r>
        <w:rPr>
          <w:sz w:val="20"/>
        </w:rPr>
        <w:t>the</w:t>
      </w:r>
      <w:r>
        <w:rPr>
          <w:spacing w:val="-12"/>
          <w:sz w:val="20"/>
        </w:rPr>
        <w:t xml:space="preserve"> </w:t>
      </w:r>
      <w:r>
        <w:rPr>
          <w:spacing w:val="-2"/>
          <w:sz w:val="20"/>
        </w:rPr>
        <w:t>locality</w:t>
      </w:r>
    </w:p>
    <w:p w14:paraId="7D5BF548" w14:textId="77777777" w:rsidR="008B73B2" w:rsidRDefault="00000000">
      <w:pPr>
        <w:pStyle w:val="ListParagraph"/>
        <w:numPr>
          <w:ilvl w:val="1"/>
          <w:numId w:val="157"/>
        </w:numPr>
        <w:tabs>
          <w:tab w:val="left" w:pos="3451"/>
        </w:tabs>
        <w:ind w:left="3451" w:hanging="720"/>
        <w:rPr>
          <w:sz w:val="20"/>
        </w:rPr>
      </w:pPr>
      <w:r>
        <w:rPr>
          <w:sz w:val="20"/>
        </w:rPr>
        <w:t>Latitude</w:t>
      </w:r>
      <w:r>
        <w:rPr>
          <w:spacing w:val="-6"/>
          <w:sz w:val="20"/>
        </w:rPr>
        <w:t xml:space="preserve"> </w:t>
      </w:r>
      <w:r>
        <w:rPr>
          <w:sz w:val="20"/>
        </w:rPr>
        <w:t>of</w:t>
      </w:r>
      <w:r>
        <w:rPr>
          <w:spacing w:val="-11"/>
          <w:sz w:val="20"/>
        </w:rPr>
        <w:t xml:space="preserve"> </w:t>
      </w:r>
      <w:r>
        <w:rPr>
          <w:spacing w:val="-2"/>
          <w:sz w:val="20"/>
        </w:rPr>
        <w:t>thelocality</w:t>
      </w:r>
    </w:p>
    <w:p w14:paraId="4BDDC417" w14:textId="77777777" w:rsidR="008B73B2" w:rsidRDefault="008B73B2">
      <w:pPr>
        <w:rPr>
          <w:sz w:val="20"/>
        </w:rPr>
        <w:sectPr w:rsidR="008B73B2">
          <w:type w:val="continuous"/>
          <w:pgSz w:w="12240" w:h="15840"/>
          <w:pgMar w:top="640" w:right="580" w:bottom="1000" w:left="800" w:header="0" w:footer="813" w:gutter="0"/>
          <w:cols w:num="3" w:space="720" w:equalWidth="0">
            <w:col w:w="2845" w:space="40"/>
            <w:col w:w="393" w:space="39"/>
            <w:col w:w="7543"/>
          </w:cols>
        </w:sectPr>
      </w:pPr>
    </w:p>
    <w:p w14:paraId="15B886CB" w14:textId="77777777" w:rsidR="008B73B2" w:rsidRDefault="00000000">
      <w:pPr>
        <w:pStyle w:val="BodyText"/>
        <w:tabs>
          <w:tab w:val="left" w:pos="6048"/>
          <w:tab w:val="left" w:pos="6768"/>
        </w:tabs>
        <w:spacing w:before="10"/>
        <w:ind w:left="998"/>
      </w:pPr>
      <w:r>
        <w:t>In</w:t>
      </w:r>
      <w:r>
        <w:rPr>
          <w:spacing w:val="-3"/>
        </w:rPr>
        <w:t xml:space="preserve"> </w:t>
      </w:r>
      <w:r>
        <w:t>Fig.</w:t>
      </w:r>
      <w:r>
        <w:rPr>
          <w:spacing w:val="-1"/>
        </w:rPr>
        <w:t xml:space="preserve"> </w:t>
      </w:r>
      <w:r>
        <w:t>9,</w:t>
      </w:r>
      <w:r>
        <w:rPr>
          <w:spacing w:val="-1"/>
        </w:rPr>
        <w:t xml:space="preserve"> </w:t>
      </w:r>
      <w:r>
        <w:t>the valueof</w:t>
      </w:r>
      <w:r>
        <w:rPr>
          <w:spacing w:val="-7"/>
        </w:rPr>
        <w:t xml:space="preserve"> </w:t>
      </w:r>
      <w:r>
        <w:t>R</w:t>
      </w:r>
      <w:r>
        <w:rPr>
          <w:spacing w:val="-12"/>
        </w:rPr>
        <w:t xml:space="preserve"> </w:t>
      </w:r>
      <w:r>
        <w:rPr>
          <w:spacing w:val="-5"/>
        </w:rPr>
        <w:t>is</w:t>
      </w:r>
      <w:r>
        <w:tab/>
      </w:r>
      <w:r>
        <w:rPr>
          <w:spacing w:val="-5"/>
        </w:rPr>
        <w:t>D.</w:t>
      </w:r>
      <w:r>
        <w:tab/>
        <w:t>Angle</w:t>
      </w:r>
      <w:r>
        <w:rPr>
          <w:spacing w:val="-14"/>
        </w:rPr>
        <w:t xml:space="preserve"> </w:t>
      </w:r>
      <w:r>
        <w:t>of</w:t>
      </w:r>
      <w:r>
        <w:rPr>
          <w:spacing w:val="-14"/>
        </w:rPr>
        <w:t xml:space="preserve"> </w:t>
      </w:r>
      <w:r>
        <w:t>declination</w:t>
      </w:r>
      <w:r>
        <w:rPr>
          <w:spacing w:val="-13"/>
        </w:rPr>
        <w:t xml:space="preserve"> </w:t>
      </w:r>
      <w:r>
        <w:t>of</w:t>
      </w:r>
      <w:r>
        <w:rPr>
          <w:spacing w:val="-16"/>
        </w:rPr>
        <w:t xml:space="preserve"> </w:t>
      </w:r>
      <w:r>
        <w:t>the</w:t>
      </w:r>
      <w:r>
        <w:rPr>
          <w:spacing w:val="-12"/>
        </w:rPr>
        <w:t xml:space="preserve"> </w:t>
      </w:r>
      <w:r>
        <w:rPr>
          <w:spacing w:val="-2"/>
        </w:rPr>
        <w:t>locality.</w:t>
      </w:r>
    </w:p>
    <w:p w14:paraId="6317C474" w14:textId="77777777" w:rsidR="008B73B2" w:rsidRDefault="008B73B2">
      <w:pPr>
        <w:pStyle w:val="BodyText"/>
        <w:spacing w:before="20"/>
      </w:pPr>
    </w:p>
    <w:tbl>
      <w:tblPr>
        <w:tblW w:w="0" w:type="auto"/>
        <w:tblInd w:w="965" w:type="dxa"/>
        <w:tblLayout w:type="fixed"/>
        <w:tblCellMar>
          <w:left w:w="0" w:type="dxa"/>
          <w:right w:w="0" w:type="dxa"/>
        </w:tblCellMar>
        <w:tblLook w:val="01E0" w:firstRow="1" w:lastRow="1" w:firstColumn="1" w:lastColumn="1" w:noHBand="0" w:noVBand="0"/>
      </w:tblPr>
      <w:tblGrid>
        <w:gridCol w:w="2850"/>
        <w:gridCol w:w="1996"/>
        <w:gridCol w:w="4296"/>
      </w:tblGrid>
      <w:tr w:rsidR="008B73B2" w14:paraId="2E725B10" w14:textId="77777777">
        <w:trPr>
          <w:trHeight w:val="229"/>
        </w:trPr>
        <w:tc>
          <w:tcPr>
            <w:tcW w:w="2850" w:type="dxa"/>
          </w:tcPr>
          <w:p w14:paraId="21D88483" w14:textId="77777777" w:rsidR="008B73B2" w:rsidRDefault="00000000">
            <w:pPr>
              <w:pStyle w:val="TableParagraph"/>
              <w:tabs>
                <w:tab w:val="left" w:pos="767"/>
              </w:tabs>
              <w:spacing w:line="209" w:lineRule="exact"/>
              <w:ind w:left="50"/>
              <w:rPr>
                <w:sz w:val="20"/>
              </w:rPr>
            </w:pPr>
            <w:r>
              <w:rPr>
                <w:spacing w:val="-5"/>
                <w:sz w:val="20"/>
              </w:rPr>
              <w:t>A.</w:t>
            </w:r>
            <w:r>
              <w:rPr>
                <w:sz w:val="20"/>
              </w:rPr>
              <w:tab/>
            </w:r>
            <w:r>
              <w:rPr>
                <w:spacing w:val="-2"/>
                <w:sz w:val="20"/>
              </w:rPr>
              <w:t>3</w:t>
            </w:r>
            <w:r>
              <w:rPr>
                <w:spacing w:val="-19"/>
                <w:sz w:val="20"/>
              </w:rPr>
              <w:t xml:space="preserve"> </w:t>
            </w:r>
            <w:r>
              <w:rPr>
                <w:spacing w:val="-4"/>
                <w:sz w:val="20"/>
              </w:rPr>
              <w:t>Ohms</w:t>
            </w:r>
          </w:p>
        </w:tc>
        <w:tc>
          <w:tcPr>
            <w:tcW w:w="1996" w:type="dxa"/>
          </w:tcPr>
          <w:p w14:paraId="0A605E6C" w14:textId="77777777" w:rsidR="008B73B2" w:rsidRDefault="00000000">
            <w:pPr>
              <w:pStyle w:val="TableParagraph"/>
              <w:spacing w:line="209" w:lineRule="exact"/>
              <w:ind w:right="249"/>
              <w:jc w:val="right"/>
              <w:rPr>
                <w:sz w:val="20"/>
              </w:rPr>
            </w:pPr>
            <w:r>
              <w:rPr>
                <w:spacing w:val="-5"/>
                <w:sz w:val="20"/>
              </w:rPr>
              <w:t>46.</w:t>
            </w:r>
          </w:p>
        </w:tc>
        <w:tc>
          <w:tcPr>
            <w:tcW w:w="4296" w:type="dxa"/>
          </w:tcPr>
          <w:p w14:paraId="2E131DFE" w14:textId="77777777" w:rsidR="008B73B2" w:rsidRDefault="00000000">
            <w:pPr>
              <w:pStyle w:val="TableParagraph"/>
              <w:spacing w:line="209" w:lineRule="exact"/>
              <w:ind w:left="252"/>
              <w:rPr>
                <w:sz w:val="20"/>
              </w:rPr>
            </w:pPr>
            <w:r>
              <w:rPr>
                <w:sz w:val="20"/>
              </w:rPr>
              <w:t>The</w:t>
            </w:r>
            <w:r>
              <w:rPr>
                <w:spacing w:val="-7"/>
                <w:sz w:val="20"/>
              </w:rPr>
              <w:t xml:space="preserve"> </w:t>
            </w:r>
            <w:r>
              <w:rPr>
                <w:sz w:val="20"/>
              </w:rPr>
              <w:t>sign</w:t>
            </w:r>
            <w:r>
              <w:rPr>
                <w:spacing w:val="-5"/>
                <w:sz w:val="20"/>
              </w:rPr>
              <w:t xml:space="preserve"> </w:t>
            </w:r>
            <w:r>
              <w:rPr>
                <w:sz w:val="20"/>
              </w:rPr>
              <w:t>of</w:t>
            </w:r>
            <w:r>
              <w:rPr>
                <w:spacing w:val="-10"/>
                <w:sz w:val="20"/>
              </w:rPr>
              <w:t xml:space="preserve"> </w:t>
            </w:r>
            <w:r>
              <w:rPr>
                <w:sz w:val="20"/>
              </w:rPr>
              <w:t>the</w:t>
            </w:r>
            <w:r>
              <w:rPr>
                <w:spacing w:val="-4"/>
                <w:sz w:val="20"/>
              </w:rPr>
              <w:t xml:space="preserve"> </w:t>
            </w:r>
            <w:r>
              <w:rPr>
                <w:sz w:val="20"/>
              </w:rPr>
              <w:t>charge</w:t>
            </w:r>
            <w:r>
              <w:rPr>
                <w:spacing w:val="-3"/>
                <w:sz w:val="20"/>
              </w:rPr>
              <w:t xml:space="preserve"> </w:t>
            </w:r>
            <w:r>
              <w:rPr>
                <w:sz w:val="20"/>
              </w:rPr>
              <w:t>on</w:t>
            </w:r>
            <w:r>
              <w:rPr>
                <w:spacing w:val="-13"/>
                <w:sz w:val="20"/>
              </w:rPr>
              <w:t xml:space="preserve"> </w:t>
            </w:r>
            <w:r>
              <w:rPr>
                <w:sz w:val="20"/>
              </w:rPr>
              <w:t>a</w:t>
            </w:r>
            <w:r>
              <w:rPr>
                <w:spacing w:val="-4"/>
                <w:sz w:val="20"/>
              </w:rPr>
              <w:t xml:space="preserve"> </w:t>
            </w:r>
            <w:r>
              <w:rPr>
                <w:sz w:val="20"/>
              </w:rPr>
              <w:t>charged</w:t>
            </w:r>
            <w:r>
              <w:rPr>
                <w:spacing w:val="-4"/>
                <w:sz w:val="20"/>
              </w:rPr>
              <w:t xml:space="preserve"> </w:t>
            </w:r>
            <w:r>
              <w:rPr>
                <w:sz w:val="20"/>
              </w:rPr>
              <w:t>glass</w:t>
            </w:r>
            <w:r>
              <w:rPr>
                <w:spacing w:val="-5"/>
                <w:sz w:val="20"/>
              </w:rPr>
              <w:t xml:space="preserve"> </w:t>
            </w:r>
            <w:r>
              <w:rPr>
                <w:sz w:val="20"/>
              </w:rPr>
              <w:t>rod</w:t>
            </w:r>
            <w:r>
              <w:rPr>
                <w:spacing w:val="-3"/>
                <w:sz w:val="20"/>
              </w:rPr>
              <w:t xml:space="preserve"> </w:t>
            </w:r>
            <w:r>
              <w:rPr>
                <w:spacing w:val="-5"/>
                <w:sz w:val="20"/>
              </w:rPr>
              <w:t>may</w:t>
            </w:r>
          </w:p>
        </w:tc>
      </w:tr>
      <w:tr w:rsidR="008B73B2" w14:paraId="7286E700" w14:textId="77777777">
        <w:trPr>
          <w:trHeight w:val="238"/>
        </w:trPr>
        <w:tc>
          <w:tcPr>
            <w:tcW w:w="2850" w:type="dxa"/>
          </w:tcPr>
          <w:p w14:paraId="741C3AB8" w14:textId="77777777" w:rsidR="008B73B2" w:rsidRDefault="00000000">
            <w:pPr>
              <w:pStyle w:val="TableParagraph"/>
              <w:tabs>
                <w:tab w:val="left" w:pos="767"/>
              </w:tabs>
              <w:spacing w:line="219" w:lineRule="exact"/>
              <w:ind w:left="50"/>
              <w:rPr>
                <w:sz w:val="20"/>
              </w:rPr>
            </w:pPr>
            <w:r>
              <w:rPr>
                <w:spacing w:val="-5"/>
                <w:sz w:val="20"/>
              </w:rPr>
              <w:t>B.</w:t>
            </w:r>
            <w:r>
              <w:rPr>
                <w:sz w:val="20"/>
              </w:rPr>
              <w:tab/>
            </w:r>
            <w:r>
              <w:rPr>
                <w:spacing w:val="-2"/>
                <w:sz w:val="20"/>
              </w:rPr>
              <w:t>4</w:t>
            </w:r>
            <w:r>
              <w:rPr>
                <w:spacing w:val="-19"/>
                <w:sz w:val="20"/>
              </w:rPr>
              <w:t xml:space="preserve"> </w:t>
            </w:r>
            <w:r>
              <w:rPr>
                <w:spacing w:val="-4"/>
                <w:sz w:val="20"/>
              </w:rPr>
              <w:t>Ohms</w:t>
            </w:r>
          </w:p>
        </w:tc>
        <w:tc>
          <w:tcPr>
            <w:tcW w:w="1996" w:type="dxa"/>
          </w:tcPr>
          <w:p w14:paraId="7A0590BD" w14:textId="77777777" w:rsidR="008B73B2" w:rsidRDefault="008B73B2">
            <w:pPr>
              <w:pStyle w:val="TableParagraph"/>
              <w:spacing w:line="240" w:lineRule="auto"/>
              <w:rPr>
                <w:sz w:val="16"/>
              </w:rPr>
            </w:pPr>
          </w:p>
        </w:tc>
        <w:tc>
          <w:tcPr>
            <w:tcW w:w="4296" w:type="dxa"/>
          </w:tcPr>
          <w:p w14:paraId="428E9214" w14:textId="77777777" w:rsidR="008B73B2" w:rsidRDefault="00000000">
            <w:pPr>
              <w:pStyle w:val="TableParagraph"/>
              <w:spacing w:line="219" w:lineRule="exact"/>
              <w:ind w:left="252"/>
              <w:rPr>
                <w:sz w:val="20"/>
              </w:rPr>
            </w:pPr>
            <w:r>
              <w:rPr>
                <w:sz w:val="20"/>
              </w:rPr>
              <w:t>be</w:t>
            </w:r>
            <w:r>
              <w:rPr>
                <w:spacing w:val="-6"/>
                <w:sz w:val="20"/>
              </w:rPr>
              <w:t xml:space="preserve"> </w:t>
            </w:r>
            <w:r>
              <w:rPr>
                <w:sz w:val="20"/>
              </w:rPr>
              <w:t>determined</w:t>
            </w:r>
            <w:r>
              <w:rPr>
                <w:spacing w:val="-3"/>
                <w:sz w:val="20"/>
              </w:rPr>
              <w:t xml:space="preserve"> </w:t>
            </w:r>
            <w:r>
              <w:rPr>
                <w:spacing w:val="-4"/>
                <w:sz w:val="20"/>
              </w:rPr>
              <w:t>with</w:t>
            </w:r>
          </w:p>
        </w:tc>
      </w:tr>
      <w:tr w:rsidR="008B73B2" w14:paraId="13EC27B7" w14:textId="77777777">
        <w:trPr>
          <w:trHeight w:val="239"/>
        </w:trPr>
        <w:tc>
          <w:tcPr>
            <w:tcW w:w="2850" w:type="dxa"/>
          </w:tcPr>
          <w:p w14:paraId="3C58CDC2" w14:textId="77777777" w:rsidR="008B73B2" w:rsidRDefault="00000000">
            <w:pPr>
              <w:pStyle w:val="TableParagraph"/>
              <w:tabs>
                <w:tab w:val="left" w:pos="767"/>
              </w:tabs>
              <w:spacing w:line="220" w:lineRule="exact"/>
              <w:ind w:left="50"/>
              <w:rPr>
                <w:sz w:val="20"/>
              </w:rPr>
            </w:pPr>
            <w:r>
              <w:rPr>
                <w:spacing w:val="-5"/>
                <w:sz w:val="20"/>
              </w:rPr>
              <w:t>C.</w:t>
            </w:r>
            <w:r>
              <w:rPr>
                <w:sz w:val="20"/>
              </w:rPr>
              <w:tab/>
            </w:r>
            <w:r>
              <w:rPr>
                <w:spacing w:val="-2"/>
                <w:sz w:val="20"/>
              </w:rPr>
              <w:t>5</w:t>
            </w:r>
            <w:r>
              <w:rPr>
                <w:spacing w:val="-19"/>
                <w:sz w:val="20"/>
              </w:rPr>
              <w:t xml:space="preserve"> </w:t>
            </w:r>
            <w:r>
              <w:rPr>
                <w:spacing w:val="-4"/>
                <w:sz w:val="20"/>
              </w:rPr>
              <w:t>Ohms</w:t>
            </w:r>
          </w:p>
        </w:tc>
        <w:tc>
          <w:tcPr>
            <w:tcW w:w="1996" w:type="dxa"/>
          </w:tcPr>
          <w:p w14:paraId="35DA4E8A" w14:textId="77777777" w:rsidR="008B73B2" w:rsidRDefault="008B73B2">
            <w:pPr>
              <w:pStyle w:val="TableParagraph"/>
              <w:spacing w:line="240" w:lineRule="auto"/>
              <w:rPr>
                <w:sz w:val="16"/>
              </w:rPr>
            </w:pPr>
          </w:p>
        </w:tc>
        <w:tc>
          <w:tcPr>
            <w:tcW w:w="4296" w:type="dxa"/>
          </w:tcPr>
          <w:p w14:paraId="1303CD6A" w14:textId="77777777" w:rsidR="008B73B2" w:rsidRDefault="00000000">
            <w:pPr>
              <w:pStyle w:val="TableParagraph"/>
              <w:tabs>
                <w:tab w:val="left" w:pos="972"/>
              </w:tabs>
              <w:spacing w:line="220" w:lineRule="exact"/>
              <w:ind w:left="252"/>
              <w:rPr>
                <w:sz w:val="20"/>
              </w:rPr>
            </w:pPr>
            <w:r>
              <w:rPr>
                <w:spacing w:val="-5"/>
                <w:sz w:val="20"/>
              </w:rPr>
              <w:t>A.</w:t>
            </w:r>
            <w:r>
              <w:rPr>
                <w:sz w:val="20"/>
              </w:rPr>
              <w:tab/>
              <w:t>A</w:t>
            </w:r>
            <w:r>
              <w:rPr>
                <w:spacing w:val="-6"/>
                <w:sz w:val="20"/>
              </w:rPr>
              <w:t xml:space="preserve"> </w:t>
            </w:r>
            <w:r>
              <w:rPr>
                <w:sz w:val="20"/>
              </w:rPr>
              <w:t>charged</w:t>
            </w:r>
            <w:r>
              <w:rPr>
                <w:spacing w:val="4"/>
                <w:sz w:val="20"/>
              </w:rPr>
              <w:t xml:space="preserve"> </w:t>
            </w:r>
            <w:r>
              <w:rPr>
                <w:spacing w:val="-2"/>
                <w:sz w:val="20"/>
              </w:rPr>
              <w:t>electroscope</w:t>
            </w:r>
          </w:p>
        </w:tc>
      </w:tr>
      <w:tr w:rsidR="008B73B2" w14:paraId="66E98E33" w14:textId="77777777">
        <w:trPr>
          <w:trHeight w:val="240"/>
        </w:trPr>
        <w:tc>
          <w:tcPr>
            <w:tcW w:w="2850" w:type="dxa"/>
          </w:tcPr>
          <w:p w14:paraId="65BC408A" w14:textId="77777777" w:rsidR="008B73B2" w:rsidRDefault="00000000">
            <w:pPr>
              <w:pStyle w:val="TableParagraph"/>
              <w:tabs>
                <w:tab w:val="left" w:pos="767"/>
              </w:tabs>
              <w:spacing w:line="220" w:lineRule="exact"/>
              <w:ind w:left="50"/>
              <w:rPr>
                <w:sz w:val="20"/>
              </w:rPr>
            </w:pPr>
            <w:r>
              <w:rPr>
                <w:spacing w:val="-5"/>
                <w:sz w:val="20"/>
              </w:rPr>
              <w:t>D.</w:t>
            </w:r>
            <w:r>
              <w:rPr>
                <w:sz w:val="20"/>
              </w:rPr>
              <w:tab/>
            </w:r>
            <w:r>
              <w:rPr>
                <w:spacing w:val="-2"/>
                <w:sz w:val="20"/>
              </w:rPr>
              <w:t>6</w:t>
            </w:r>
            <w:r>
              <w:rPr>
                <w:spacing w:val="-19"/>
                <w:sz w:val="20"/>
              </w:rPr>
              <w:t xml:space="preserve"> </w:t>
            </w:r>
            <w:r>
              <w:rPr>
                <w:spacing w:val="-4"/>
                <w:sz w:val="20"/>
              </w:rPr>
              <w:t>Ohms</w:t>
            </w:r>
          </w:p>
        </w:tc>
        <w:tc>
          <w:tcPr>
            <w:tcW w:w="1996" w:type="dxa"/>
          </w:tcPr>
          <w:p w14:paraId="0204DCA8" w14:textId="77777777" w:rsidR="008B73B2" w:rsidRDefault="008B73B2">
            <w:pPr>
              <w:pStyle w:val="TableParagraph"/>
              <w:spacing w:line="240" w:lineRule="auto"/>
              <w:rPr>
                <w:sz w:val="16"/>
              </w:rPr>
            </w:pPr>
          </w:p>
        </w:tc>
        <w:tc>
          <w:tcPr>
            <w:tcW w:w="4296" w:type="dxa"/>
          </w:tcPr>
          <w:p w14:paraId="0F91C970" w14:textId="77777777" w:rsidR="008B73B2" w:rsidRDefault="00000000">
            <w:pPr>
              <w:pStyle w:val="TableParagraph"/>
              <w:tabs>
                <w:tab w:val="left" w:pos="972"/>
              </w:tabs>
              <w:spacing w:line="220" w:lineRule="exact"/>
              <w:ind w:left="252"/>
              <w:rPr>
                <w:sz w:val="20"/>
              </w:rPr>
            </w:pPr>
            <w:r>
              <w:rPr>
                <w:spacing w:val="-5"/>
                <w:sz w:val="20"/>
              </w:rPr>
              <w:t>B.</w:t>
            </w:r>
            <w:r>
              <w:rPr>
                <w:sz w:val="20"/>
              </w:rPr>
              <w:tab/>
              <w:t>An</w:t>
            </w:r>
            <w:r>
              <w:rPr>
                <w:spacing w:val="-8"/>
                <w:sz w:val="20"/>
              </w:rPr>
              <w:t xml:space="preserve"> </w:t>
            </w:r>
            <w:r>
              <w:rPr>
                <w:sz w:val="20"/>
              </w:rPr>
              <w:t>uncharged</w:t>
            </w:r>
            <w:r>
              <w:rPr>
                <w:spacing w:val="-1"/>
                <w:sz w:val="20"/>
              </w:rPr>
              <w:t xml:space="preserve"> </w:t>
            </w:r>
            <w:r>
              <w:rPr>
                <w:spacing w:val="-2"/>
                <w:sz w:val="20"/>
              </w:rPr>
              <w:t>electroscope</w:t>
            </w:r>
          </w:p>
        </w:tc>
      </w:tr>
      <w:tr w:rsidR="008B73B2" w14:paraId="38053871" w14:textId="77777777">
        <w:trPr>
          <w:trHeight w:val="236"/>
        </w:trPr>
        <w:tc>
          <w:tcPr>
            <w:tcW w:w="2850" w:type="dxa"/>
          </w:tcPr>
          <w:p w14:paraId="29013A6F" w14:textId="77777777" w:rsidR="008B73B2" w:rsidRDefault="008B73B2">
            <w:pPr>
              <w:pStyle w:val="TableParagraph"/>
              <w:spacing w:line="240" w:lineRule="auto"/>
              <w:rPr>
                <w:sz w:val="16"/>
              </w:rPr>
            </w:pPr>
          </w:p>
        </w:tc>
        <w:tc>
          <w:tcPr>
            <w:tcW w:w="1996" w:type="dxa"/>
          </w:tcPr>
          <w:p w14:paraId="2F2B6A20" w14:textId="77777777" w:rsidR="008B73B2" w:rsidRDefault="008B73B2">
            <w:pPr>
              <w:pStyle w:val="TableParagraph"/>
              <w:spacing w:line="240" w:lineRule="auto"/>
              <w:rPr>
                <w:sz w:val="16"/>
              </w:rPr>
            </w:pPr>
          </w:p>
        </w:tc>
        <w:tc>
          <w:tcPr>
            <w:tcW w:w="4296" w:type="dxa"/>
          </w:tcPr>
          <w:p w14:paraId="2F931123" w14:textId="77777777" w:rsidR="008B73B2" w:rsidRDefault="00000000">
            <w:pPr>
              <w:pStyle w:val="TableParagraph"/>
              <w:tabs>
                <w:tab w:val="left" w:pos="972"/>
              </w:tabs>
              <w:spacing w:line="216" w:lineRule="exact"/>
              <w:ind w:left="252"/>
              <w:rPr>
                <w:sz w:val="20"/>
              </w:rPr>
            </w:pPr>
            <w:r>
              <w:rPr>
                <w:spacing w:val="-5"/>
                <w:sz w:val="20"/>
              </w:rPr>
              <w:t>C.</w:t>
            </w:r>
            <w:r>
              <w:rPr>
                <w:sz w:val="20"/>
              </w:rPr>
              <w:tab/>
            </w:r>
            <w:r>
              <w:rPr>
                <w:spacing w:val="-2"/>
                <w:sz w:val="20"/>
              </w:rPr>
              <w:t>A</w:t>
            </w:r>
            <w:r>
              <w:rPr>
                <w:spacing w:val="-17"/>
                <w:sz w:val="20"/>
              </w:rPr>
              <w:t xml:space="preserve"> </w:t>
            </w:r>
            <w:r>
              <w:rPr>
                <w:spacing w:val="-2"/>
                <w:sz w:val="20"/>
              </w:rPr>
              <w:t>galvanometer</w:t>
            </w:r>
          </w:p>
        </w:tc>
      </w:tr>
      <w:tr w:rsidR="008B73B2" w14:paraId="3C6B0021" w14:textId="77777777">
        <w:trPr>
          <w:trHeight w:val="226"/>
        </w:trPr>
        <w:tc>
          <w:tcPr>
            <w:tcW w:w="2850" w:type="dxa"/>
          </w:tcPr>
          <w:p w14:paraId="3B5320E4" w14:textId="77777777" w:rsidR="008B73B2" w:rsidRDefault="008B73B2">
            <w:pPr>
              <w:pStyle w:val="TableParagraph"/>
              <w:spacing w:line="240" w:lineRule="auto"/>
              <w:rPr>
                <w:sz w:val="16"/>
              </w:rPr>
            </w:pPr>
          </w:p>
        </w:tc>
        <w:tc>
          <w:tcPr>
            <w:tcW w:w="1996" w:type="dxa"/>
          </w:tcPr>
          <w:p w14:paraId="7F219C7F" w14:textId="77777777" w:rsidR="008B73B2" w:rsidRDefault="008B73B2">
            <w:pPr>
              <w:pStyle w:val="TableParagraph"/>
              <w:spacing w:line="240" w:lineRule="auto"/>
              <w:rPr>
                <w:sz w:val="16"/>
              </w:rPr>
            </w:pPr>
          </w:p>
        </w:tc>
        <w:tc>
          <w:tcPr>
            <w:tcW w:w="4296" w:type="dxa"/>
          </w:tcPr>
          <w:p w14:paraId="477DB3E4" w14:textId="77777777" w:rsidR="008B73B2" w:rsidRDefault="00000000">
            <w:pPr>
              <w:pStyle w:val="TableParagraph"/>
              <w:tabs>
                <w:tab w:val="left" w:pos="972"/>
              </w:tabs>
              <w:spacing w:line="207" w:lineRule="exact"/>
              <w:ind w:left="252"/>
              <w:rPr>
                <w:sz w:val="20"/>
              </w:rPr>
            </w:pPr>
            <w:r>
              <w:rPr>
                <w:spacing w:val="-5"/>
                <w:sz w:val="20"/>
              </w:rPr>
              <w:t>D.</w:t>
            </w:r>
            <w:r>
              <w:rPr>
                <w:sz w:val="20"/>
              </w:rPr>
              <w:tab/>
            </w:r>
            <w:r>
              <w:rPr>
                <w:spacing w:val="-2"/>
                <w:sz w:val="20"/>
              </w:rPr>
              <w:t>An</w:t>
            </w:r>
            <w:r>
              <w:rPr>
                <w:spacing w:val="-12"/>
                <w:sz w:val="20"/>
              </w:rPr>
              <w:t xml:space="preserve"> </w:t>
            </w:r>
            <w:r>
              <w:rPr>
                <w:spacing w:val="-2"/>
                <w:sz w:val="20"/>
              </w:rPr>
              <w:t>electrometer.</w:t>
            </w:r>
          </w:p>
        </w:tc>
      </w:tr>
    </w:tbl>
    <w:p w14:paraId="6FF0C4B5" w14:textId="77777777" w:rsidR="008B73B2" w:rsidRDefault="008B73B2">
      <w:pPr>
        <w:spacing w:line="207" w:lineRule="exact"/>
        <w:rPr>
          <w:sz w:val="20"/>
        </w:rPr>
        <w:sectPr w:rsidR="008B73B2">
          <w:type w:val="continuous"/>
          <w:pgSz w:w="12240" w:h="15840"/>
          <w:pgMar w:top="640" w:right="580" w:bottom="1000" w:left="800" w:header="0" w:footer="813" w:gutter="0"/>
          <w:cols w:space="720"/>
        </w:sectPr>
      </w:pPr>
    </w:p>
    <w:p w14:paraId="02B741FA" w14:textId="77777777" w:rsidR="008B73B2" w:rsidRDefault="00000000">
      <w:pPr>
        <w:pStyle w:val="ListParagraph"/>
        <w:numPr>
          <w:ilvl w:val="0"/>
          <w:numId w:val="156"/>
        </w:numPr>
        <w:tabs>
          <w:tab w:val="left" w:pos="1358"/>
          <w:tab w:val="left" w:pos="1360"/>
        </w:tabs>
        <w:spacing w:before="72" w:line="249" w:lineRule="auto"/>
        <w:jc w:val="both"/>
        <w:rPr>
          <w:sz w:val="20"/>
        </w:rPr>
      </w:pPr>
      <w:r>
        <w:rPr>
          <w:sz w:val="20"/>
        </w:rPr>
        <w:t>The</w:t>
      </w:r>
      <w:r>
        <w:rPr>
          <w:spacing w:val="-13"/>
          <w:sz w:val="20"/>
        </w:rPr>
        <w:t xml:space="preserve"> </w:t>
      </w:r>
      <w:r>
        <w:rPr>
          <w:sz w:val="20"/>
        </w:rPr>
        <w:t>diagrams</w:t>
      </w:r>
      <w:r>
        <w:rPr>
          <w:spacing w:val="-9"/>
          <w:sz w:val="20"/>
        </w:rPr>
        <w:t xml:space="preserve"> </w:t>
      </w:r>
      <w:r>
        <w:rPr>
          <w:sz w:val="20"/>
        </w:rPr>
        <w:t>below</w:t>
      </w:r>
      <w:r>
        <w:rPr>
          <w:spacing w:val="-11"/>
          <w:sz w:val="20"/>
        </w:rPr>
        <w:t xml:space="preserve"> </w:t>
      </w:r>
      <w:r>
        <w:rPr>
          <w:sz w:val="20"/>
        </w:rPr>
        <w:t>depict</w:t>
      </w:r>
      <w:r>
        <w:rPr>
          <w:spacing w:val="-4"/>
          <w:sz w:val="20"/>
        </w:rPr>
        <w:t xml:space="preserve"> </w:t>
      </w:r>
      <w:r>
        <w:rPr>
          <w:sz w:val="20"/>
        </w:rPr>
        <w:t>the</w:t>
      </w:r>
      <w:r>
        <w:rPr>
          <w:spacing w:val="-3"/>
          <w:sz w:val="20"/>
        </w:rPr>
        <w:t xml:space="preserve"> </w:t>
      </w:r>
      <w:r>
        <w:rPr>
          <w:sz w:val="20"/>
        </w:rPr>
        <w:t>current</w:t>
      </w:r>
      <w:r>
        <w:rPr>
          <w:spacing w:val="-4"/>
          <w:sz w:val="20"/>
        </w:rPr>
        <w:t xml:space="preserve"> </w:t>
      </w:r>
      <w:r>
        <w:rPr>
          <w:sz w:val="20"/>
        </w:rPr>
        <w:t>induced</w:t>
      </w:r>
      <w:r>
        <w:rPr>
          <w:spacing w:val="-13"/>
          <w:sz w:val="20"/>
        </w:rPr>
        <w:t xml:space="preserve"> </w:t>
      </w:r>
      <w:r>
        <w:rPr>
          <w:sz w:val="20"/>
        </w:rPr>
        <w:t>in a</w:t>
      </w:r>
      <w:r>
        <w:rPr>
          <w:spacing w:val="-2"/>
          <w:sz w:val="20"/>
        </w:rPr>
        <w:t xml:space="preserve"> </w:t>
      </w:r>
      <w:r>
        <w:rPr>
          <w:sz w:val="20"/>
        </w:rPr>
        <w:t>coil</w:t>
      </w:r>
      <w:r>
        <w:rPr>
          <w:spacing w:val="-3"/>
          <w:sz w:val="20"/>
        </w:rPr>
        <w:t xml:space="preserve"> </w:t>
      </w:r>
      <w:r>
        <w:rPr>
          <w:sz w:val="20"/>
        </w:rPr>
        <w:t>as</w:t>
      </w:r>
      <w:r>
        <w:rPr>
          <w:spacing w:val="-3"/>
          <w:sz w:val="20"/>
        </w:rPr>
        <w:t xml:space="preserve"> </w:t>
      </w:r>
      <w:r>
        <w:rPr>
          <w:sz w:val="20"/>
        </w:rPr>
        <w:t>a</w:t>
      </w:r>
      <w:r>
        <w:rPr>
          <w:spacing w:val="-5"/>
          <w:sz w:val="20"/>
        </w:rPr>
        <w:t xml:space="preserve"> </w:t>
      </w:r>
      <w:r>
        <w:rPr>
          <w:sz w:val="20"/>
        </w:rPr>
        <w:t>result</w:t>
      </w:r>
      <w:r>
        <w:rPr>
          <w:spacing w:val="-1"/>
          <w:sz w:val="20"/>
        </w:rPr>
        <w:t xml:space="preserve"> </w:t>
      </w:r>
      <w:r>
        <w:rPr>
          <w:sz w:val="20"/>
        </w:rPr>
        <w:t>of</w:t>
      </w:r>
      <w:r>
        <w:rPr>
          <w:spacing w:val="-8"/>
          <w:sz w:val="20"/>
        </w:rPr>
        <w:t xml:space="preserve"> </w:t>
      </w:r>
      <w:r>
        <w:rPr>
          <w:sz w:val="20"/>
        </w:rPr>
        <w:t>the</w:t>
      </w:r>
      <w:r>
        <w:rPr>
          <w:spacing w:val="-2"/>
          <w:sz w:val="20"/>
        </w:rPr>
        <w:t xml:space="preserve"> </w:t>
      </w:r>
      <w:r>
        <w:rPr>
          <w:sz w:val="20"/>
        </w:rPr>
        <w:t>relative</w:t>
      </w:r>
      <w:r>
        <w:rPr>
          <w:spacing w:val="-2"/>
          <w:sz w:val="20"/>
        </w:rPr>
        <w:t xml:space="preserve"> </w:t>
      </w:r>
      <w:r>
        <w:rPr>
          <w:sz w:val="20"/>
        </w:rPr>
        <w:t>motion</w:t>
      </w:r>
      <w:r>
        <w:rPr>
          <w:spacing w:val="-1"/>
          <w:sz w:val="20"/>
        </w:rPr>
        <w:t xml:space="preserve"> </w:t>
      </w:r>
      <w:r>
        <w:rPr>
          <w:sz w:val="20"/>
        </w:rPr>
        <w:t>between</w:t>
      </w:r>
      <w:r>
        <w:rPr>
          <w:spacing w:val="-7"/>
          <w:sz w:val="20"/>
        </w:rPr>
        <w:t xml:space="preserve"> </w:t>
      </w:r>
      <w:r>
        <w:rPr>
          <w:sz w:val="20"/>
        </w:rPr>
        <w:t xml:space="preserve">it </w:t>
      </w:r>
      <w:r>
        <w:rPr>
          <w:spacing w:val="-4"/>
          <w:sz w:val="20"/>
        </w:rPr>
        <w:t>and</w:t>
      </w:r>
      <w:r>
        <w:rPr>
          <w:spacing w:val="-9"/>
          <w:sz w:val="20"/>
        </w:rPr>
        <w:t xml:space="preserve"> </w:t>
      </w:r>
      <w:r>
        <w:rPr>
          <w:spacing w:val="-4"/>
          <w:sz w:val="20"/>
        </w:rPr>
        <w:t>a</w:t>
      </w:r>
      <w:r>
        <w:rPr>
          <w:spacing w:val="-8"/>
          <w:sz w:val="20"/>
        </w:rPr>
        <w:t xml:space="preserve"> </w:t>
      </w:r>
      <w:r>
        <w:rPr>
          <w:spacing w:val="-4"/>
          <w:sz w:val="20"/>
        </w:rPr>
        <w:t>bar magnet. Which of</w:t>
      </w:r>
      <w:r>
        <w:rPr>
          <w:spacing w:val="-9"/>
          <w:sz w:val="20"/>
        </w:rPr>
        <w:t xml:space="preserve"> </w:t>
      </w:r>
      <w:r>
        <w:rPr>
          <w:spacing w:val="-4"/>
          <w:sz w:val="20"/>
        </w:rPr>
        <w:t>the diagrams</w:t>
      </w:r>
      <w:r>
        <w:rPr>
          <w:spacing w:val="-6"/>
          <w:sz w:val="20"/>
        </w:rPr>
        <w:t xml:space="preserve"> </w:t>
      </w:r>
      <w:r>
        <w:rPr>
          <w:spacing w:val="-4"/>
          <w:sz w:val="20"/>
        </w:rPr>
        <w:t xml:space="preserve">illustrates </w:t>
      </w:r>
      <w:r>
        <w:rPr>
          <w:sz w:val="20"/>
        </w:rPr>
        <w:t>the direction of the induced current?</w:t>
      </w:r>
    </w:p>
    <w:p w14:paraId="4B6ACECA" w14:textId="77777777" w:rsidR="008B73B2" w:rsidRDefault="00000000">
      <w:pPr>
        <w:spacing w:before="9"/>
        <w:ind w:left="1547"/>
        <w:rPr>
          <w:sz w:val="11"/>
        </w:rPr>
      </w:pPr>
      <w:r>
        <w:rPr>
          <w:noProof/>
        </w:rPr>
        <w:drawing>
          <wp:anchor distT="0" distB="0" distL="0" distR="0" simplePos="0" relativeHeight="15783424" behindDoc="0" locked="0" layoutInCell="1" allowOverlap="1" wp14:anchorId="76D06162" wp14:editId="3334DF05">
            <wp:simplePos x="0" y="0"/>
            <wp:positionH relativeFrom="page">
              <wp:posOffset>1575435</wp:posOffset>
            </wp:positionH>
            <wp:positionV relativeFrom="paragraph">
              <wp:posOffset>167450</wp:posOffset>
            </wp:positionV>
            <wp:extent cx="685165" cy="566407"/>
            <wp:effectExtent l="0" t="0" r="0" b="0"/>
            <wp:wrapNone/>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123" cstate="print"/>
                    <a:stretch>
                      <a:fillRect/>
                    </a:stretch>
                  </pic:blipFill>
                  <pic:spPr>
                    <a:xfrm>
                      <a:off x="0" y="0"/>
                      <a:ext cx="685165" cy="566407"/>
                    </a:xfrm>
                    <a:prstGeom prst="rect">
                      <a:avLst/>
                    </a:prstGeom>
                  </pic:spPr>
                </pic:pic>
              </a:graphicData>
            </a:graphic>
          </wp:anchor>
        </w:drawing>
      </w:r>
      <w:r>
        <w:rPr>
          <w:spacing w:val="-5"/>
          <w:w w:val="145"/>
          <w:sz w:val="11"/>
        </w:rPr>
        <w:t>47.</w:t>
      </w:r>
    </w:p>
    <w:p w14:paraId="5B8BF35A" w14:textId="77777777" w:rsidR="008B73B2" w:rsidRDefault="008B73B2">
      <w:pPr>
        <w:pStyle w:val="BodyText"/>
        <w:rPr>
          <w:sz w:val="11"/>
        </w:rPr>
      </w:pPr>
    </w:p>
    <w:p w14:paraId="2303979E" w14:textId="77777777" w:rsidR="008B73B2" w:rsidRDefault="008B73B2">
      <w:pPr>
        <w:pStyle w:val="BodyText"/>
        <w:spacing w:before="38"/>
        <w:rPr>
          <w:sz w:val="11"/>
        </w:rPr>
      </w:pPr>
    </w:p>
    <w:p w14:paraId="5BDC4CA8" w14:textId="77777777" w:rsidR="008B73B2" w:rsidRDefault="00000000">
      <w:pPr>
        <w:tabs>
          <w:tab w:val="left" w:pos="4152"/>
        </w:tabs>
        <w:ind w:left="3091"/>
        <w:rPr>
          <w:sz w:val="11"/>
        </w:rPr>
      </w:pPr>
      <w:r>
        <w:rPr>
          <w:spacing w:val="-10"/>
          <w:w w:val="145"/>
          <w:sz w:val="11"/>
        </w:rPr>
        <w:t>N</w:t>
      </w:r>
      <w:r>
        <w:rPr>
          <w:sz w:val="11"/>
        </w:rPr>
        <w:tab/>
      </w:r>
      <w:r>
        <w:rPr>
          <w:spacing w:val="-10"/>
          <w:w w:val="145"/>
          <w:sz w:val="11"/>
        </w:rPr>
        <w:t>S</w:t>
      </w:r>
    </w:p>
    <w:p w14:paraId="2D75B514" w14:textId="77777777" w:rsidR="008B73B2" w:rsidRDefault="00000000">
      <w:pPr>
        <w:pStyle w:val="BodyText"/>
        <w:ind w:left="2910"/>
      </w:pPr>
      <w:r>
        <w:rPr>
          <w:noProof/>
        </w:rPr>
        <w:drawing>
          <wp:inline distT="0" distB="0" distL="0" distR="0" wp14:anchorId="0E5C8462" wp14:editId="0E4F549C">
            <wp:extent cx="1067756" cy="266700"/>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124" cstate="print"/>
                    <a:stretch>
                      <a:fillRect/>
                    </a:stretch>
                  </pic:blipFill>
                  <pic:spPr>
                    <a:xfrm>
                      <a:off x="0" y="0"/>
                      <a:ext cx="1067756" cy="266700"/>
                    </a:xfrm>
                    <a:prstGeom prst="rect">
                      <a:avLst/>
                    </a:prstGeom>
                  </pic:spPr>
                </pic:pic>
              </a:graphicData>
            </a:graphic>
          </wp:inline>
        </w:drawing>
      </w:r>
    </w:p>
    <w:p w14:paraId="17B09743" w14:textId="77777777" w:rsidR="008B73B2" w:rsidRDefault="008B73B2">
      <w:pPr>
        <w:pStyle w:val="BodyText"/>
        <w:rPr>
          <w:sz w:val="11"/>
        </w:rPr>
      </w:pPr>
    </w:p>
    <w:p w14:paraId="6CA79464" w14:textId="77777777" w:rsidR="008B73B2" w:rsidRDefault="008B73B2">
      <w:pPr>
        <w:pStyle w:val="BodyText"/>
        <w:rPr>
          <w:sz w:val="11"/>
        </w:rPr>
      </w:pPr>
    </w:p>
    <w:p w14:paraId="73F4C33A" w14:textId="77777777" w:rsidR="008B73B2" w:rsidRDefault="008B73B2">
      <w:pPr>
        <w:pStyle w:val="BodyText"/>
        <w:spacing w:before="86"/>
        <w:rPr>
          <w:sz w:val="11"/>
        </w:rPr>
      </w:pPr>
    </w:p>
    <w:p w14:paraId="0FF26E80" w14:textId="77777777" w:rsidR="008B73B2" w:rsidRDefault="00000000">
      <w:pPr>
        <w:tabs>
          <w:tab w:val="left" w:pos="4260"/>
        </w:tabs>
        <w:spacing w:before="1"/>
        <w:ind w:left="3197"/>
        <w:rPr>
          <w:sz w:val="11"/>
        </w:rPr>
      </w:pPr>
      <w:r>
        <w:rPr>
          <w:noProof/>
        </w:rPr>
        <w:drawing>
          <wp:anchor distT="0" distB="0" distL="0" distR="0" simplePos="0" relativeHeight="15783936" behindDoc="0" locked="0" layoutInCell="1" allowOverlap="1" wp14:anchorId="146D9035" wp14:editId="4A42092F">
            <wp:simplePos x="0" y="0"/>
            <wp:positionH relativeFrom="page">
              <wp:posOffset>1642745</wp:posOffset>
            </wp:positionH>
            <wp:positionV relativeFrom="paragraph">
              <wp:posOffset>-102453</wp:posOffset>
            </wp:positionV>
            <wp:extent cx="685190" cy="566420"/>
            <wp:effectExtent l="0" t="0" r="0" b="0"/>
            <wp:wrapNone/>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125" cstate="print"/>
                    <a:stretch>
                      <a:fillRect/>
                    </a:stretch>
                  </pic:blipFill>
                  <pic:spPr>
                    <a:xfrm>
                      <a:off x="0" y="0"/>
                      <a:ext cx="685190" cy="566420"/>
                    </a:xfrm>
                    <a:prstGeom prst="rect">
                      <a:avLst/>
                    </a:prstGeom>
                  </pic:spPr>
                </pic:pic>
              </a:graphicData>
            </a:graphic>
          </wp:anchor>
        </w:drawing>
      </w:r>
      <w:r>
        <w:rPr>
          <w:spacing w:val="-10"/>
          <w:w w:val="145"/>
          <w:sz w:val="11"/>
        </w:rPr>
        <w:t>N</w:t>
      </w:r>
      <w:r>
        <w:rPr>
          <w:sz w:val="11"/>
        </w:rPr>
        <w:tab/>
      </w:r>
      <w:r>
        <w:rPr>
          <w:spacing w:val="-10"/>
          <w:w w:val="145"/>
          <w:sz w:val="11"/>
        </w:rPr>
        <w:t>S</w:t>
      </w:r>
    </w:p>
    <w:p w14:paraId="6285E3AA" w14:textId="77777777" w:rsidR="008B73B2" w:rsidRDefault="00000000">
      <w:pPr>
        <w:pStyle w:val="BodyText"/>
        <w:ind w:left="3016"/>
      </w:pPr>
      <w:r>
        <w:rPr>
          <w:noProof/>
        </w:rPr>
        <w:drawing>
          <wp:inline distT="0" distB="0" distL="0" distR="0" wp14:anchorId="6267384C" wp14:editId="2CE7AEDA">
            <wp:extent cx="1069177" cy="266700"/>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126" cstate="print"/>
                    <a:stretch>
                      <a:fillRect/>
                    </a:stretch>
                  </pic:blipFill>
                  <pic:spPr>
                    <a:xfrm>
                      <a:off x="0" y="0"/>
                      <a:ext cx="1069177" cy="266700"/>
                    </a:xfrm>
                    <a:prstGeom prst="rect">
                      <a:avLst/>
                    </a:prstGeom>
                  </pic:spPr>
                </pic:pic>
              </a:graphicData>
            </a:graphic>
          </wp:inline>
        </w:drawing>
      </w:r>
    </w:p>
    <w:p w14:paraId="457BCF51" w14:textId="77777777" w:rsidR="008B73B2" w:rsidRDefault="008B73B2">
      <w:pPr>
        <w:pStyle w:val="BodyText"/>
        <w:rPr>
          <w:sz w:val="11"/>
        </w:rPr>
      </w:pPr>
    </w:p>
    <w:p w14:paraId="39CD391B" w14:textId="77777777" w:rsidR="008B73B2" w:rsidRDefault="008B73B2">
      <w:pPr>
        <w:pStyle w:val="BodyText"/>
        <w:rPr>
          <w:sz w:val="11"/>
        </w:rPr>
      </w:pPr>
    </w:p>
    <w:p w14:paraId="1114A31E" w14:textId="77777777" w:rsidR="008B73B2" w:rsidRDefault="008B73B2">
      <w:pPr>
        <w:pStyle w:val="BodyText"/>
        <w:rPr>
          <w:sz w:val="11"/>
        </w:rPr>
      </w:pPr>
    </w:p>
    <w:p w14:paraId="5FC2755C" w14:textId="77777777" w:rsidR="008B73B2" w:rsidRDefault="008B73B2">
      <w:pPr>
        <w:pStyle w:val="BodyText"/>
        <w:spacing w:before="34"/>
        <w:rPr>
          <w:sz w:val="11"/>
        </w:rPr>
      </w:pPr>
    </w:p>
    <w:p w14:paraId="421D44DB" w14:textId="77777777" w:rsidR="008B73B2" w:rsidRDefault="00000000">
      <w:pPr>
        <w:tabs>
          <w:tab w:val="left" w:pos="4260"/>
        </w:tabs>
        <w:ind w:left="3197"/>
        <w:rPr>
          <w:sz w:val="11"/>
        </w:rPr>
      </w:pPr>
      <w:r>
        <w:rPr>
          <w:noProof/>
        </w:rPr>
        <w:drawing>
          <wp:anchor distT="0" distB="0" distL="0" distR="0" simplePos="0" relativeHeight="15784448" behindDoc="0" locked="0" layoutInCell="1" allowOverlap="1" wp14:anchorId="4F2BA29B" wp14:editId="580A041A">
            <wp:simplePos x="0" y="0"/>
            <wp:positionH relativeFrom="page">
              <wp:posOffset>1642745</wp:posOffset>
            </wp:positionH>
            <wp:positionV relativeFrom="paragraph">
              <wp:posOffset>-98291</wp:posOffset>
            </wp:positionV>
            <wp:extent cx="685190" cy="566420"/>
            <wp:effectExtent l="0" t="0" r="0" b="0"/>
            <wp:wrapNone/>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127" cstate="print"/>
                    <a:stretch>
                      <a:fillRect/>
                    </a:stretch>
                  </pic:blipFill>
                  <pic:spPr>
                    <a:xfrm>
                      <a:off x="0" y="0"/>
                      <a:ext cx="685190" cy="566420"/>
                    </a:xfrm>
                    <a:prstGeom prst="rect">
                      <a:avLst/>
                    </a:prstGeom>
                  </pic:spPr>
                </pic:pic>
              </a:graphicData>
            </a:graphic>
          </wp:anchor>
        </w:drawing>
      </w:r>
      <w:r>
        <w:rPr>
          <w:spacing w:val="-10"/>
          <w:w w:val="145"/>
          <w:sz w:val="11"/>
        </w:rPr>
        <w:t>N</w:t>
      </w:r>
      <w:r>
        <w:rPr>
          <w:sz w:val="11"/>
        </w:rPr>
        <w:tab/>
      </w:r>
      <w:r>
        <w:rPr>
          <w:spacing w:val="-10"/>
          <w:w w:val="145"/>
          <w:sz w:val="11"/>
        </w:rPr>
        <w:t>S</w:t>
      </w:r>
    </w:p>
    <w:p w14:paraId="77E757C0" w14:textId="77777777" w:rsidR="008B73B2" w:rsidRDefault="00000000">
      <w:pPr>
        <w:pStyle w:val="BodyText"/>
        <w:ind w:left="3016"/>
      </w:pPr>
      <w:r>
        <w:rPr>
          <w:noProof/>
        </w:rPr>
        <w:drawing>
          <wp:inline distT="0" distB="0" distL="0" distR="0" wp14:anchorId="134C3396" wp14:editId="6D63C8AC">
            <wp:extent cx="1073657" cy="271462"/>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128" cstate="print"/>
                    <a:stretch>
                      <a:fillRect/>
                    </a:stretch>
                  </pic:blipFill>
                  <pic:spPr>
                    <a:xfrm>
                      <a:off x="0" y="0"/>
                      <a:ext cx="1073657" cy="271462"/>
                    </a:xfrm>
                    <a:prstGeom prst="rect">
                      <a:avLst/>
                    </a:prstGeom>
                  </pic:spPr>
                </pic:pic>
              </a:graphicData>
            </a:graphic>
          </wp:inline>
        </w:drawing>
      </w:r>
    </w:p>
    <w:p w14:paraId="011E6AEC" w14:textId="77777777" w:rsidR="008B73B2" w:rsidRDefault="008B73B2">
      <w:pPr>
        <w:pStyle w:val="BodyText"/>
        <w:rPr>
          <w:sz w:val="11"/>
        </w:rPr>
      </w:pPr>
    </w:p>
    <w:p w14:paraId="06F8911E" w14:textId="77777777" w:rsidR="008B73B2" w:rsidRDefault="008B73B2">
      <w:pPr>
        <w:pStyle w:val="BodyText"/>
        <w:rPr>
          <w:sz w:val="11"/>
        </w:rPr>
      </w:pPr>
    </w:p>
    <w:p w14:paraId="08E3D3EA" w14:textId="77777777" w:rsidR="008B73B2" w:rsidRDefault="008B73B2">
      <w:pPr>
        <w:pStyle w:val="BodyText"/>
        <w:rPr>
          <w:sz w:val="11"/>
        </w:rPr>
      </w:pPr>
    </w:p>
    <w:p w14:paraId="274576D6" w14:textId="77777777" w:rsidR="008B73B2" w:rsidRDefault="008B73B2">
      <w:pPr>
        <w:pStyle w:val="BodyText"/>
        <w:spacing w:before="34"/>
        <w:rPr>
          <w:sz w:val="11"/>
        </w:rPr>
      </w:pPr>
    </w:p>
    <w:p w14:paraId="2EECC221" w14:textId="77777777" w:rsidR="008B73B2" w:rsidRDefault="00000000">
      <w:pPr>
        <w:tabs>
          <w:tab w:val="left" w:pos="4260"/>
        </w:tabs>
        <w:ind w:left="3197"/>
        <w:rPr>
          <w:sz w:val="11"/>
        </w:rPr>
      </w:pPr>
      <w:r>
        <w:rPr>
          <w:noProof/>
        </w:rPr>
        <w:drawing>
          <wp:anchor distT="0" distB="0" distL="0" distR="0" simplePos="0" relativeHeight="15784960" behindDoc="0" locked="0" layoutInCell="1" allowOverlap="1" wp14:anchorId="28165DC1" wp14:editId="7D1784E9">
            <wp:simplePos x="0" y="0"/>
            <wp:positionH relativeFrom="page">
              <wp:posOffset>1642745</wp:posOffset>
            </wp:positionH>
            <wp:positionV relativeFrom="paragraph">
              <wp:posOffset>-102842</wp:posOffset>
            </wp:positionV>
            <wp:extent cx="685190" cy="566420"/>
            <wp:effectExtent l="0" t="0" r="0" b="0"/>
            <wp:wrapNone/>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129" cstate="print"/>
                    <a:stretch>
                      <a:fillRect/>
                    </a:stretch>
                  </pic:blipFill>
                  <pic:spPr>
                    <a:xfrm>
                      <a:off x="0" y="0"/>
                      <a:ext cx="685190" cy="566420"/>
                    </a:xfrm>
                    <a:prstGeom prst="rect">
                      <a:avLst/>
                    </a:prstGeom>
                  </pic:spPr>
                </pic:pic>
              </a:graphicData>
            </a:graphic>
          </wp:anchor>
        </w:drawing>
      </w:r>
      <w:r>
        <w:rPr>
          <w:spacing w:val="-10"/>
          <w:w w:val="145"/>
          <w:sz w:val="11"/>
        </w:rPr>
        <w:t>N</w:t>
      </w:r>
      <w:r>
        <w:rPr>
          <w:sz w:val="11"/>
        </w:rPr>
        <w:tab/>
      </w:r>
      <w:r>
        <w:rPr>
          <w:spacing w:val="-10"/>
          <w:w w:val="145"/>
          <w:sz w:val="11"/>
        </w:rPr>
        <w:t>S</w:t>
      </w:r>
    </w:p>
    <w:p w14:paraId="4BE027AB" w14:textId="77777777" w:rsidR="008B73B2" w:rsidRDefault="00000000">
      <w:pPr>
        <w:pStyle w:val="BodyText"/>
        <w:ind w:left="3016"/>
      </w:pPr>
      <w:r>
        <w:rPr>
          <w:noProof/>
        </w:rPr>
        <w:drawing>
          <wp:inline distT="0" distB="0" distL="0" distR="0" wp14:anchorId="0A52C9A5" wp14:editId="250E811B">
            <wp:extent cx="1083096" cy="171450"/>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130" cstate="print"/>
                    <a:stretch>
                      <a:fillRect/>
                    </a:stretch>
                  </pic:blipFill>
                  <pic:spPr>
                    <a:xfrm>
                      <a:off x="0" y="0"/>
                      <a:ext cx="1083096" cy="171450"/>
                    </a:xfrm>
                    <a:prstGeom prst="rect">
                      <a:avLst/>
                    </a:prstGeom>
                  </pic:spPr>
                </pic:pic>
              </a:graphicData>
            </a:graphic>
          </wp:inline>
        </w:drawing>
      </w:r>
    </w:p>
    <w:p w14:paraId="715EABBD" w14:textId="77777777" w:rsidR="008B73B2" w:rsidRDefault="00000000">
      <w:pPr>
        <w:pStyle w:val="BodyText"/>
        <w:spacing w:before="161"/>
      </w:pPr>
      <w:r>
        <w:rPr>
          <w:noProof/>
        </w:rPr>
        <w:drawing>
          <wp:anchor distT="0" distB="0" distL="0" distR="0" simplePos="0" relativeHeight="487641600" behindDoc="1" locked="0" layoutInCell="1" allowOverlap="1" wp14:anchorId="387BAB32" wp14:editId="7B637474">
            <wp:simplePos x="0" y="0"/>
            <wp:positionH relativeFrom="page">
              <wp:posOffset>1950720</wp:posOffset>
            </wp:positionH>
            <wp:positionV relativeFrom="paragraph">
              <wp:posOffset>263749</wp:posOffset>
            </wp:positionV>
            <wp:extent cx="312478" cy="60674"/>
            <wp:effectExtent l="0" t="0" r="0" b="0"/>
            <wp:wrapTopAndBottom/>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131" cstate="print"/>
                    <a:stretch>
                      <a:fillRect/>
                    </a:stretch>
                  </pic:blipFill>
                  <pic:spPr>
                    <a:xfrm>
                      <a:off x="0" y="0"/>
                      <a:ext cx="312478" cy="60674"/>
                    </a:xfrm>
                    <a:prstGeom prst="rect">
                      <a:avLst/>
                    </a:prstGeom>
                  </pic:spPr>
                </pic:pic>
              </a:graphicData>
            </a:graphic>
          </wp:anchor>
        </w:drawing>
      </w:r>
    </w:p>
    <w:p w14:paraId="57EF674C" w14:textId="77777777" w:rsidR="008B73B2" w:rsidRDefault="00000000">
      <w:pPr>
        <w:pStyle w:val="ListParagraph"/>
        <w:numPr>
          <w:ilvl w:val="0"/>
          <w:numId w:val="156"/>
        </w:numPr>
        <w:tabs>
          <w:tab w:val="left" w:pos="1059"/>
        </w:tabs>
        <w:spacing w:before="72"/>
        <w:ind w:left="1059" w:hanging="718"/>
        <w:jc w:val="both"/>
        <w:rPr>
          <w:sz w:val="20"/>
        </w:rPr>
      </w:pPr>
      <w:r>
        <w:br w:type="column"/>
      </w:r>
      <w:r>
        <w:rPr>
          <w:spacing w:val="-2"/>
          <w:sz w:val="20"/>
        </w:rPr>
        <w:t>If</w:t>
      </w:r>
      <w:r>
        <w:rPr>
          <w:spacing w:val="-20"/>
          <w:sz w:val="20"/>
        </w:rPr>
        <w:t xml:space="preserve"> </w:t>
      </w:r>
      <w:r>
        <w:rPr>
          <w:spacing w:val="-2"/>
          <w:sz w:val="20"/>
        </w:rPr>
        <w:t>the</w:t>
      </w:r>
      <w:r>
        <w:rPr>
          <w:spacing w:val="-1"/>
          <w:sz w:val="20"/>
        </w:rPr>
        <w:t xml:space="preserve"> </w:t>
      </w:r>
      <w:r>
        <w:rPr>
          <w:spacing w:val="-2"/>
          <w:sz w:val="20"/>
        </w:rPr>
        <w:t>inclination</w:t>
      </w:r>
      <w:r>
        <w:rPr>
          <w:spacing w:val="1"/>
          <w:sz w:val="20"/>
        </w:rPr>
        <w:t xml:space="preserve"> </w:t>
      </w:r>
      <w:r>
        <w:rPr>
          <w:spacing w:val="-2"/>
          <w:sz w:val="20"/>
        </w:rPr>
        <w:t>at</w:t>
      </w:r>
      <w:r>
        <w:rPr>
          <w:spacing w:val="-10"/>
          <w:sz w:val="20"/>
        </w:rPr>
        <w:t xml:space="preserve"> </w:t>
      </w:r>
      <w:r>
        <w:rPr>
          <w:spacing w:val="-2"/>
          <w:sz w:val="20"/>
        </w:rPr>
        <w:t>Ibadan</w:t>
      </w:r>
      <w:r>
        <w:rPr>
          <w:spacing w:val="6"/>
          <w:sz w:val="20"/>
        </w:rPr>
        <w:t xml:space="preserve"> </w:t>
      </w:r>
      <w:r>
        <w:rPr>
          <w:spacing w:val="-2"/>
          <w:sz w:val="20"/>
        </w:rPr>
        <w:t>is</w:t>
      </w:r>
      <w:r>
        <w:rPr>
          <w:spacing w:val="-15"/>
          <w:sz w:val="20"/>
        </w:rPr>
        <w:t xml:space="preserve"> </w:t>
      </w:r>
      <w:r>
        <w:rPr>
          <w:spacing w:val="-2"/>
          <w:sz w:val="20"/>
        </w:rPr>
        <w:t>70</w:t>
      </w:r>
      <w:r>
        <w:rPr>
          <w:spacing w:val="-2"/>
          <w:sz w:val="20"/>
          <w:vertAlign w:val="superscript"/>
        </w:rPr>
        <w:t>0</w:t>
      </w:r>
      <w:r>
        <w:rPr>
          <w:spacing w:val="-2"/>
          <w:sz w:val="20"/>
        </w:rPr>
        <w:t>S,</w:t>
      </w:r>
      <w:r>
        <w:rPr>
          <w:spacing w:val="-7"/>
          <w:sz w:val="20"/>
        </w:rPr>
        <w:t xml:space="preserve"> </w:t>
      </w:r>
      <w:r>
        <w:rPr>
          <w:spacing w:val="-2"/>
          <w:sz w:val="20"/>
        </w:rPr>
        <w:t>this</w:t>
      </w:r>
      <w:r>
        <w:rPr>
          <w:spacing w:val="-5"/>
          <w:sz w:val="20"/>
        </w:rPr>
        <w:t xml:space="preserve"> </w:t>
      </w:r>
      <w:r>
        <w:rPr>
          <w:spacing w:val="-2"/>
          <w:sz w:val="20"/>
        </w:rPr>
        <w:t>means</w:t>
      </w:r>
      <w:r>
        <w:rPr>
          <w:spacing w:val="-7"/>
          <w:sz w:val="20"/>
        </w:rPr>
        <w:t xml:space="preserve"> </w:t>
      </w:r>
      <w:r>
        <w:rPr>
          <w:spacing w:val="-4"/>
          <w:sz w:val="20"/>
        </w:rPr>
        <w:t>that</w:t>
      </w:r>
    </w:p>
    <w:p w14:paraId="165AAF58" w14:textId="77777777" w:rsidR="008B73B2" w:rsidRDefault="00000000">
      <w:pPr>
        <w:pStyle w:val="ListParagraph"/>
        <w:numPr>
          <w:ilvl w:val="1"/>
          <w:numId w:val="156"/>
        </w:numPr>
        <w:tabs>
          <w:tab w:val="left" w:pos="1419"/>
          <w:tab w:val="left" w:pos="1421"/>
        </w:tabs>
        <w:spacing w:line="247" w:lineRule="auto"/>
        <w:ind w:right="494"/>
        <w:jc w:val="both"/>
        <w:rPr>
          <w:sz w:val="20"/>
        </w:rPr>
      </w:pPr>
      <w:r>
        <w:rPr>
          <w:sz w:val="20"/>
        </w:rPr>
        <w:t>The angle between the geographic meridian and the magnetic meridian at Ibadan is 7</w:t>
      </w:r>
      <w:r>
        <w:rPr>
          <w:sz w:val="20"/>
          <w:vertAlign w:val="superscript"/>
        </w:rPr>
        <w:t>0</w:t>
      </w:r>
    </w:p>
    <w:p w14:paraId="3005898D" w14:textId="77777777" w:rsidR="008B73B2" w:rsidRDefault="00000000">
      <w:pPr>
        <w:pStyle w:val="ListParagraph"/>
        <w:numPr>
          <w:ilvl w:val="1"/>
          <w:numId w:val="156"/>
        </w:numPr>
        <w:tabs>
          <w:tab w:val="left" w:pos="1421"/>
        </w:tabs>
        <w:spacing w:before="4" w:line="249" w:lineRule="auto"/>
        <w:ind w:right="489"/>
        <w:jc w:val="both"/>
        <w:rPr>
          <w:sz w:val="20"/>
        </w:rPr>
      </w:pPr>
      <w:r>
        <w:rPr>
          <w:sz w:val="20"/>
        </w:rPr>
        <w:t>The earth’s resultant magnetic intensity at Ibadan makes angle 7</w:t>
      </w:r>
      <w:r>
        <w:rPr>
          <w:sz w:val="20"/>
          <w:vertAlign w:val="superscript"/>
        </w:rPr>
        <w:t>0</w:t>
      </w:r>
      <w:r>
        <w:rPr>
          <w:sz w:val="20"/>
        </w:rPr>
        <w:t xml:space="preserve"> with the horizontal </w:t>
      </w:r>
      <w:r>
        <w:rPr>
          <w:spacing w:val="-2"/>
          <w:sz w:val="20"/>
        </w:rPr>
        <w:t>direction</w:t>
      </w:r>
    </w:p>
    <w:p w14:paraId="5F7AC41B" w14:textId="77777777" w:rsidR="008B73B2" w:rsidRDefault="00000000">
      <w:pPr>
        <w:pStyle w:val="ListParagraph"/>
        <w:numPr>
          <w:ilvl w:val="1"/>
          <w:numId w:val="156"/>
        </w:numPr>
        <w:tabs>
          <w:tab w:val="left" w:pos="1419"/>
          <w:tab w:val="left" w:pos="1421"/>
        </w:tabs>
        <w:spacing w:before="1" w:line="249" w:lineRule="auto"/>
        <w:ind w:right="477"/>
        <w:jc w:val="both"/>
        <w:rPr>
          <w:sz w:val="20"/>
        </w:rPr>
      </w:pPr>
      <w:r>
        <w:rPr>
          <w:sz w:val="20"/>
        </w:rPr>
        <w:t>A</w:t>
      </w:r>
      <w:r>
        <w:rPr>
          <w:spacing w:val="-13"/>
          <w:sz w:val="20"/>
        </w:rPr>
        <w:t xml:space="preserve"> </w:t>
      </w:r>
      <w:r>
        <w:rPr>
          <w:sz w:val="20"/>
        </w:rPr>
        <w:t>magnetic</w:t>
      </w:r>
      <w:r>
        <w:rPr>
          <w:spacing w:val="-12"/>
          <w:sz w:val="20"/>
        </w:rPr>
        <w:t xml:space="preserve"> </w:t>
      </w:r>
      <w:r>
        <w:rPr>
          <w:sz w:val="20"/>
        </w:rPr>
        <w:t>needle</w:t>
      </w:r>
      <w:r>
        <w:rPr>
          <w:spacing w:val="-13"/>
          <w:sz w:val="20"/>
        </w:rPr>
        <w:t xml:space="preserve"> </w:t>
      </w:r>
      <w:r>
        <w:rPr>
          <w:sz w:val="20"/>
        </w:rPr>
        <w:t>will</w:t>
      </w:r>
      <w:r>
        <w:rPr>
          <w:spacing w:val="-12"/>
          <w:sz w:val="20"/>
        </w:rPr>
        <w:t xml:space="preserve"> </w:t>
      </w:r>
      <w:r>
        <w:rPr>
          <w:sz w:val="20"/>
        </w:rPr>
        <w:t>be</w:t>
      </w:r>
      <w:r>
        <w:rPr>
          <w:spacing w:val="-13"/>
          <w:sz w:val="20"/>
        </w:rPr>
        <w:t xml:space="preserve"> </w:t>
      </w:r>
      <w:r>
        <w:rPr>
          <w:sz w:val="20"/>
        </w:rPr>
        <w:t>inclined</w:t>
      </w:r>
      <w:r>
        <w:rPr>
          <w:spacing w:val="-12"/>
          <w:sz w:val="20"/>
        </w:rPr>
        <w:t xml:space="preserve"> </w:t>
      </w:r>
      <w:r>
        <w:rPr>
          <w:sz w:val="20"/>
        </w:rPr>
        <w:t>at</w:t>
      </w:r>
      <w:r>
        <w:rPr>
          <w:spacing w:val="-13"/>
          <w:sz w:val="20"/>
        </w:rPr>
        <w:t xml:space="preserve"> </w:t>
      </w:r>
      <w:r>
        <w:rPr>
          <w:sz w:val="20"/>
        </w:rPr>
        <w:t>7</w:t>
      </w:r>
      <w:r>
        <w:rPr>
          <w:sz w:val="20"/>
          <w:vertAlign w:val="superscript"/>
        </w:rPr>
        <w:t>0</w:t>
      </w:r>
      <w:r>
        <w:rPr>
          <w:spacing w:val="-12"/>
          <w:sz w:val="20"/>
        </w:rPr>
        <w:t xml:space="preserve"> </w:t>
      </w:r>
      <w:r>
        <w:rPr>
          <w:sz w:val="20"/>
        </w:rPr>
        <w:t>to</w:t>
      </w:r>
      <w:r>
        <w:rPr>
          <w:spacing w:val="-13"/>
          <w:sz w:val="20"/>
        </w:rPr>
        <w:t xml:space="preserve"> </w:t>
      </w:r>
      <w:r>
        <w:rPr>
          <w:sz w:val="20"/>
        </w:rPr>
        <w:t>the vertical at Ibadan.</w:t>
      </w:r>
    </w:p>
    <w:p w14:paraId="03C23081" w14:textId="77777777" w:rsidR="008B73B2" w:rsidRDefault="00000000">
      <w:pPr>
        <w:pStyle w:val="ListParagraph"/>
        <w:numPr>
          <w:ilvl w:val="1"/>
          <w:numId w:val="156"/>
        </w:numPr>
        <w:tabs>
          <w:tab w:val="left" w:pos="1419"/>
          <w:tab w:val="left" w:pos="1421"/>
        </w:tabs>
        <w:spacing w:before="4" w:line="247" w:lineRule="auto"/>
        <w:ind w:right="486"/>
        <w:jc w:val="both"/>
        <w:rPr>
          <w:sz w:val="20"/>
        </w:rPr>
      </w:pPr>
      <w:r>
        <w:rPr>
          <w:sz w:val="20"/>
        </w:rPr>
        <w:t>The north pole of a magnetic needle dips downwards at Ibadan.</w:t>
      </w:r>
    </w:p>
    <w:p w14:paraId="4BCB7F88" w14:textId="77777777" w:rsidR="008B73B2" w:rsidRDefault="008B73B2">
      <w:pPr>
        <w:pStyle w:val="BodyText"/>
        <w:spacing w:before="13"/>
      </w:pPr>
    </w:p>
    <w:p w14:paraId="58E866DC" w14:textId="77777777" w:rsidR="008B73B2" w:rsidRDefault="00000000">
      <w:pPr>
        <w:pStyle w:val="ListParagraph"/>
        <w:numPr>
          <w:ilvl w:val="0"/>
          <w:numId w:val="156"/>
        </w:numPr>
        <w:tabs>
          <w:tab w:val="left" w:pos="1059"/>
          <w:tab w:val="left" w:pos="1061"/>
        </w:tabs>
        <w:spacing w:before="0" w:line="249" w:lineRule="auto"/>
        <w:ind w:left="1061" w:right="467"/>
        <w:jc w:val="both"/>
        <w:rPr>
          <w:sz w:val="20"/>
        </w:rPr>
      </w:pPr>
      <w:r>
        <w:rPr>
          <w:sz w:val="20"/>
        </w:rPr>
        <w:t>The</w:t>
      </w:r>
      <w:r>
        <w:rPr>
          <w:spacing w:val="-13"/>
          <w:sz w:val="20"/>
        </w:rPr>
        <w:t xml:space="preserve"> </w:t>
      </w:r>
      <w:r>
        <w:rPr>
          <w:sz w:val="20"/>
        </w:rPr>
        <w:t>wavelength</w:t>
      </w:r>
      <w:r>
        <w:rPr>
          <w:spacing w:val="-6"/>
          <w:sz w:val="20"/>
        </w:rPr>
        <w:t xml:space="preserve"> </w:t>
      </w:r>
      <w:r>
        <w:rPr>
          <w:sz w:val="20"/>
        </w:rPr>
        <w:t>of</w:t>
      </w:r>
      <w:r>
        <w:rPr>
          <w:spacing w:val="-5"/>
          <w:sz w:val="20"/>
        </w:rPr>
        <w:t xml:space="preserve"> </w:t>
      </w:r>
      <w:r>
        <w:rPr>
          <w:sz w:val="20"/>
        </w:rPr>
        <w:t>ultraviolet radiation is</w:t>
      </w:r>
      <w:r>
        <w:rPr>
          <w:spacing w:val="-13"/>
          <w:sz w:val="20"/>
        </w:rPr>
        <w:t xml:space="preserve"> </w:t>
      </w:r>
      <w:r>
        <w:rPr>
          <w:sz w:val="20"/>
        </w:rPr>
        <w:t>400nm. If</w:t>
      </w:r>
      <w:r>
        <w:rPr>
          <w:spacing w:val="-4"/>
          <w:sz w:val="20"/>
        </w:rPr>
        <w:t xml:space="preserve"> </w:t>
      </w:r>
      <w:r>
        <w:rPr>
          <w:sz w:val="20"/>
        </w:rPr>
        <w:t>the speed of</w:t>
      </w:r>
      <w:r>
        <w:rPr>
          <w:spacing w:val="-8"/>
          <w:sz w:val="20"/>
        </w:rPr>
        <w:t xml:space="preserve"> </w:t>
      </w:r>
      <w:r>
        <w:rPr>
          <w:sz w:val="20"/>
        </w:rPr>
        <w:t>light in</w:t>
      </w:r>
      <w:r>
        <w:rPr>
          <w:spacing w:val="-3"/>
          <w:sz w:val="20"/>
        </w:rPr>
        <w:t xml:space="preserve"> </w:t>
      </w:r>
      <w:r>
        <w:rPr>
          <w:sz w:val="20"/>
        </w:rPr>
        <w:t>air is</w:t>
      </w:r>
      <w:r>
        <w:rPr>
          <w:spacing w:val="-4"/>
          <w:sz w:val="20"/>
        </w:rPr>
        <w:t xml:space="preserve"> </w:t>
      </w:r>
      <w:r>
        <w:rPr>
          <w:sz w:val="20"/>
        </w:rPr>
        <w:t>3</w:t>
      </w:r>
      <w:r>
        <w:rPr>
          <w:spacing w:val="-2"/>
          <w:sz w:val="20"/>
        </w:rPr>
        <w:t xml:space="preserve"> </w:t>
      </w:r>
      <w:r>
        <w:rPr>
          <w:sz w:val="20"/>
        </w:rPr>
        <w:t>x</w:t>
      </w:r>
      <w:r>
        <w:rPr>
          <w:spacing w:val="-4"/>
          <w:sz w:val="20"/>
        </w:rPr>
        <w:t xml:space="preserve"> </w:t>
      </w:r>
      <w:r>
        <w:rPr>
          <w:sz w:val="20"/>
        </w:rPr>
        <w:t>10</w:t>
      </w:r>
      <w:r>
        <w:rPr>
          <w:sz w:val="20"/>
          <w:vertAlign w:val="superscript"/>
        </w:rPr>
        <w:t>8</w:t>
      </w:r>
      <w:r>
        <w:rPr>
          <w:sz w:val="20"/>
        </w:rPr>
        <w:t>m</w:t>
      </w:r>
      <w:r>
        <w:rPr>
          <w:spacing w:val="-6"/>
          <w:sz w:val="20"/>
        </w:rPr>
        <w:t xml:space="preserve"> </w:t>
      </w:r>
      <w:r>
        <w:rPr>
          <w:sz w:val="20"/>
        </w:rPr>
        <w:t>s</w:t>
      </w:r>
      <w:r>
        <w:rPr>
          <w:sz w:val="20"/>
          <w:vertAlign w:val="superscript"/>
        </w:rPr>
        <w:t>-1</w:t>
      </w:r>
      <w:r>
        <w:rPr>
          <w:sz w:val="20"/>
        </w:rPr>
        <w:t>,</w:t>
      </w:r>
      <w:r>
        <w:rPr>
          <w:spacing w:val="-3"/>
          <w:sz w:val="20"/>
        </w:rPr>
        <w:t xml:space="preserve"> </w:t>
      </w:r>
      <w:r>
        <w:rPr>
          <w:sz w:val="20"/>
        </w:rPr>
        <w:t>then</w:t>
      </w:r>
      <w:r>
        <w:rPr>
          <w:spacing w:val="-3"/>
          <w:sz w:val="20"/>
        </w:rPr>
        <w:t xml:space="preserve"> </w:t>
      </w:r>
      <w:r>
        <w:rPr>
          <w:sz w:val="20"/>
        </w:rPr>
        <w:t>the frequency of the ultraviolet radiation</w:t>
      </w:r>
      <w:r>
        <w:rPr>
          <w:spacing w:val="-2"/>
          <w:sz w:val="20"/>
        </w:rPr>
        <w:t xml:space="preserve"> </w:t>
      </w:r>
      <w:r>
        <w:rPr>
          <w:sz w:val="20"/>
        </w:rPr>
        <w:t>is</w:t>
      </w:r>
    </w:p>
    <w:p w14:paraId="66BEF9AF" w14:textId="77777777" w:rsidR="008B73B2" w:rsidRDefault="00000000">
      <w:pPr>
        <w:pStyle w:val="ListParagraph"/>
        <w:numPr>
          <w:ilvl w:val="1"/>
          <w:numId w:val="156"/>
        </w:numPr>
        <w:tabs>
          <w:tab w:val="left" w:pos="1779"/>
        </w:tabs>
        <w:spacing w:before="0"/>
        <w:ind w:left="1779" w:hanging="718"/>
        <w:jc w:val="both"/>
        <w:rPr>
          <w:sz w:val="20"/>
        </w:rPr>
      </w:pPr>
      <w:r>
        <w:rPr>
          <w:sz w:val="20"/>
        </w:rPr>
        <w:t>1.3</w:t>
      </w:r>
      <w:r>
        <w:rPr>
          <w:spacing w:val="-26"/>
          <w:sz w:val="20"/>
        </w:rPr>
        <w:t xml:space="preserve"> </w:t>
      </w:r>
      <w:r>
        <w:rPr>
          <w:sz w:val="20"/>
        </w:rPr>
        <w:t>x</w:t>
      </w:r>
      <w:r>
        <w:rPr>
          <w:spacing w:val="-9"/>
          <w:sz w:val="20"/>
        </w:rPr>
        <w:t xml:space="preserve"> </w:t>
      </w:r>
      <w:r>
        <w:rPr>
          <w:sz w:val="20"/>
        </w:rPr>
        <w:t>10</w:t>
      </w:r>
      <w:r>
        <w:rPr>
          <w:sz w:val="20"/>
          <w:vertAlign w:val="superscript"/>
        </w:rPr>
        <w:t>-15</w:t>
      </w:r>
      <w:r>
        <w:rPr>
          <w:spacing w:val="-27"/>
          <w:sz w:val="20"/>
        </w:rPr>
        <w:t xml:space="preserve"> </w:t>
      </w:r>
      <w:r>
        <w:rPr>
          <w:sz w:val="20"/>
        </w:rPr>
        <w:t>Hz</w:t>
      </w:r>
      <w:r>
        <w:rPr>
          <w:spacing w:val="66"/>
          <w:w w:val="150"/>
          <w:sz w:val="20"/>
        </w:rPr>
        <w:t xml:space="preserve">   </w:t>
      </w:r>
      <w:r>
        <w:rPr>
          <w:sz w:val="20"/>
        </w:rPr>
        <w:t>B.</w:t>
      </w:r>
      <w:r>
        <w:rPr>
          <w:spacing w:val="75"/>
          <w:sz w:val="20"/>
        </w:rPr>
        <w:t xml:space="preserve">    </w:t>
      </w:r>
      <w:r>
        <w:rPr>
          <w:sz w:val="20"/>
        </w:rPr>
        <w:t>7.5</w:t>
      </w:r>
      <w:r>
        <w:rPr>
          <w:spacing w:val="-28"/>
          <w:sz w:val="20"/>
        </w:rPr>
        <w:t xml:space="preserve"> </w:t>
      </w:r>
      <w:r>
        <w:rPr>
          <w:sz w:val="20"/>
        </w:rPr>
        <w:t>x</w:t>
      </w:r>
      <w:r>
        <w:rPr>
          <w:spacing w:val="-16"/>
          <w:sz w:val="20"/>
        </w:rPr>
        <w:t xml:space="preserve"> </w:t>
      </w:r>
      <w:r>
        <w:rPr>
          <w:sz w:val="20"/>
        </w:rPr>
        <w:t>10</w:t>
      </w:r>
      <w:r>
        <w:rPr>
          <w:sz w:val="20"/>
          <w:vertAlign w:val="superscript"/>
        </w:rPr>
        <w:t>5</w:t>
      </w:r>
      <w:r>
        <w:rPr>
          <w:spacing w:val="-27"/>
          <w:sz w:val="20"/>
        </w:rPr>
        <w:t xml:space="preserve"> </w:t>
      </w:r>
      <w:r>
        <w:rPr>
          <w:spacing w:val="-5"/>
          <w:sz w:val="20"/>
        </w:rPr>
        <w:t>Hz</w:t>
      </w:r>
    </w:p>
    <w:p w14:paraId="477DA0C4" w14:textId="77777777" w:rsidR="008B73B2" w:rsidRDefault="00000000">
      <w:pPr>
        <w:pStyle w:val="BodyText"/>
        <w:tabs>
          <w:tab w:val="left" w:pos="1781"/>
        </w:tabs>
        <w:spacing w:before="10"/>
        <w:ind w:left="1061"/>
        <w:jc w:val="both"/>
      </w:pPr>
      <w:r>
        <w:rPr>
          <w:spacing w:val="-5"/>
        </w:rPr>
        <w:t>C.</w:t>
      </w:r>
      <w:r>
        <w:tab/>
        <w:t>1.2</w:t>
      </w:r>
      <w:r>
        <w:rPr>
          <w:spacing w:val="-26"/>
        </w:rPr>
        <w:t xml:space="preserve"> </w:t>
      </w:r>
      <w:r>
        <w:t>x</w:t>
      </w:r>
      <w:r>
        <w:rPr>
          <w:spacing w:val="-14"/>
        </w:rPr>
        <w:t xml:space="preserve"> </w:t>
      </w:r>
      <w:r>
        <w:t>10</w:t>
      </w:r>
      <w:r>
        <w:rPr>
          <w:vertAlign w:val="superscript"/>
        </w:rPr>
        <w:t>11</w:t>
      </w:r>
      <w:r>
        <w:rPr>
          <w:spacing w:val="-27"/>
        </w:rPr>
        <w:t xml:space="preserve"> </w:t>
      </w:r>
      <w:r>
        <w:t>Hz</w:t>
      </w:r>
      <w:r>
        <w:rPr>
          <w:spacing w:val="79"/>
          <w:w w:val="150"/>
        </w:rPr>
        <w:t xml:space="preserve">   </w:t>
      </w:r>
      <w:r>
        <w:t>D.</w:t>
      </w:r>
      <w:r>
        <w:rPr>
          <w:spacing w:val="74"/>
        </w:rPr>
        <w:t xml:space="preserve">    </w:t>
      </w:r>
      <w:r>
        <w:t>7.5</w:t>
      </w:r>
      <w:r>
        <w:rPr>
          <w:spacing w:val="-27"/>
        </w:rPr>
        <w:t xml:space="preserve"> </w:t>
      </w:r>
      <w:r>
        <w:t>x</w:t>
      </w:r>
      <w:r>
        <w:rPr>
          <w:spacing w:val="-16"/>
        </w:rPr>
        <w:t xml:space="preserve"> </w:t>
      </w:r>
      <w:r>
        <w:t>10</w:t>
      </w:r>
      <w:r>
        <w:rPr>
          <w:vertAlign w:val="superscript"/>
        </w:rPr>
        <w:t>14</w:t>
      </w:r>
      <w:r>
        <w:rPr>
          <w:spacing w:val="-22"/>
        </w:rPr>
        <w:t xml:space="preserve"> </w:t>
      </w:r>
      <w:r>
        <w:rPr>
          <w:spacing w:val="-5"/>
        </w:rPr>
        <w:t>Hz.</w:t>
      </w:r>
    </w:p>
    <w:p w14:paraId="398D5226" w14:textId="77777777" w:rsidR="008B73B2" w:rsidRDefault="008B73B2">
      <w:pPr>
        <w:pStyle w:val="BodyText"/>
        <w:spacing w:before="21"/>
      </w:pPr>
    </w:p>
    <w:p w14:paraId="7D955890" w14:textId="77777777" w:rsidR="008B73B2" w:rsidRDefault="00000000">
      <w:pPr>
        <w:pStyle w:val="ListParagraph"/>
        <w:numPr>
          <w:ilvl w:val="0"/>
          <w:numId w:val="156"/>
        </w:numPr>
        <w:tabs>
          <w:tab w:val="left" w:pos="1061"/>
        </w:tabs>
        <w:spacing w:before="0" w:line="249" w:lineRule="auto"/>
        <w:ind w:left="1061" w:right="524"/>
        <w:jc w:val="left"/>
        <w:rPr>
          <w:sz w:val="20"/>
        </w:rPr>
      </w:pPr>
      <w:r>
        <w:rPr>
          <w:sz w:val="20"/>
        </w:rPr>
        <w:t>Which</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following</w:t>
      </w:r>
      <w:r>
        <w:rPr>
          <w:spacing w:val="-12"/>
          <w:sz w:val="20"/>
        </w:rPr>
        <w:t xml:space="preserve"> </w:t>
      </w:r>
      <w:r>
        <w:rPr>
          <w:sz w:val="20"/>
        </w:rPr>
        <w:t>is</w:t>
      </w:r>
      <w:r>
        <w:rPr>
          <w:spacing w:val="-13"/>
          <w:sz w:val="20"/>
        </w:rPr>
        <w:t xml:space="preserve"> </w:t>
      </w:r>
      <w:r>
        <w:rPr>
          <w:sz w:val="20"/>
        </w:rPr>
        <w:t>most</w:t>
      </w:r>
      <w:r>
        <w:rPr>
          <w:spacing w:val="-12"/>
          <w:sz w:val="20"/>
        </w:rPr>
        <w:t xml:space="preserve"> </w:t>
      </w:r>
      <w:r>
        <w:rPr>
          <w:sz w:val="20"/>
        </w:rPr>
        <w:t>strongly</w:t>
      </w:r>
      <w:r>
        <w:rPr>
          <w:spacing w:val="-22"/>
          <w:sz w:val="20"/>
        </w:rPr>
        <w:t xml:space="preserve"> </w:t>
      </w:r>
      <w:r>
        <w:rPr>
          <w:sz w:val="20"/>
        </w:rPr>
        <w:t>deflected by a magneticfield?</w:t>
      </w:r>
    </w:p>
    <w:p w14:paraId="65738791" w14:textId="77777777" w:rsidR="008B73B2" w:rsidRDefault="00000000">
      <w:pPr>
        <w:pStyle w:val="ListParagraph"/>
        <w:numPr>
          <w:ilvl w:val="1"/>
          <w:numId w:val="156"/>
        </w:numPr>
        <w:tabs>
          <w:tab w:val="left" w:pos="1781"/>
        </w:tabs>
        <w:spacing w:before="0" w:line="229" w:lineRule="exact"/>
        <w:ind w:left="1781" w:hanging="720"/>
        <w:rPr>
          <w:sz w:val="20"/>
        </w:rPr>
      </w:pPr>
      <w:r>
        <w:rPr>
          <w:spacing w:val="-2"/>
          <w:sz w:val="20"/>
        </w:rPr>
        <w:t>gammarays</w:t>
      </w:r>
    </w:p>
    <w:p w14:paraId="1C24BE3D" w14:textId="77777777" w:rsidR="008B73B2" w:rsidRDefault="00000000">
      <w:pPr>
        <w:pStyle w:val="ListParagraph"/>
        <w:numPr>
          <w:ilvl w:val="1"/>
          <w:numId w:val="156"/>
        </w:numPr>
        <w:tabs>
          <w:tab w:val="left" w:pos="1781"/>
        </w:tabs>
        <w:ind w:left="1781" w:hanging="720"/>
        <w:rPr>
          <w:sz w:val="20"/>
        </w:rPr>
      </w:pPr>
      <w:r>
        <w:rPr>
          <w:spacing w:val="-2"/>
          <w:sz w:val="20"/>
        </w:rPr>
        <w:t>alphaparticles</w:t>
      </w:r>
    </w:p>
    <w:p w14:paraId="48A2E79A" w14:textId="77777777" w:rsidR="008B73B2" w:rsidRDefault="00000000">
      <w:pPr>
        <w:pStyle w:val="ListParagraph"/>
        <w:numPr>
          <w:ilvl w:val="1"/>
          <w:numId w:val="156"/>
        </w:numPr>
        <w:tabs>
          <w:tab w:val="left" w:pos="1781"/>
        </w:tabs>
        <w:ind w:left="1781" w:hanging="720"/>
        <w:rPr>
          <w:sz w:val="20"/>
        </w:rPr>
      </w:pPr>
      <w:r>
        <w:rPr>
          <w:spacing w:val="-2"/>
          <w:sz w:val="20"/>
        </w:rPr>
        <w:t>beta-particles</w:t>
      </w:r>
    </w:p>
    <w:p w14:paraId="2C9BD6B0" w14:textId="77777777" w:rsidR="008B73B2" w:rsidRDefault="00000000">
      <w:pPr>
        <w:pStyle w:val="ListParagraph"/>
        <w:numPr>
          <w:ilvl w:val="1"/>
          <w:numId w:val="156"/>
        </w:numPr>
        <w:tabs>
          <w:tab w:val="left" w:pos="1781"/>
        </w:tabs>
        <w:ind w:left="1781" w:hanging="720"/>
        <w:rPr>
          <w:sz w:val="20"/>
        </w:rPr>
      </w:pPr>
      <w:r>
        <w:rPr>
          <w:spacing w:val="-6"/>
          <w:sz w:val="20"/>
        </w:rPr>
        <w:t>X-</w:t>
      </w:r>
      <w:r>
        <w:rPr>
          <w:spacing w:val="-2"/>
          <w:sz w:val="20"/>
        </w:rPr>
        <w:t>rays.</w:t>
      </w:r>
    </w:p>
    <w:p w14:paraId="7187EC4F" w14:textId="77777777" w:rsidR="008B73B2" w:rsidRDefault="008B73B2">
      <w:pPr>
        <w:rPr>
          <w:sz w:val="20"/>
        </w:rPr>
        <w:sectPr w:rsidR="008B73B2">
          <w:pgSz w:w="12240" w:h="15840"/>
          <w:pgMar w:top="960" w:right="580" w:bottom="1000" w:left="800" w:header="0" w:footer="809" w:gutter="0"/>
          <w:cols w:num="2" w:space="720" w:equalWidth="0">
            <w:col w:w="5315" w:space="40"/>
            <w:col w:w="5505"/>
          </w:cols>
        </w:sectPr>
      </w:pPr>
    </w:p>
    <w:p w14:paraId="068192C1" w14:textId="77777777" w:rsidR="008B73B2" w:rsidRDefault="008B73B2">
      <w:pPr>
        <w:pStyle w:val="BodyText"/>
        <w:rPr>
          <w:sz w:val="48"/>
        </w:rPr>
      </w:pPr>
    </w:p>
    <w:p w14:paraId="33E7B9ED" w14:textId="77777777" w:rsidR="008B73B2" w:rsidRDefault="008B73B2">
      <w:pPr>
        <w:pStyle w:val="BodyText"/>
        <w:rPr>
          <w:sz w:val="48"/>
        </w:rPr>
      </w:pPr>
    </w:p>
    <w:p w14:paraId="5BD47B55" w14:textId="77777777" w:rsidR="008B73B2" w:rsidRDefault="008B73B2">
      <w:pPr>
        <w:pStyle w:val="BodyText"/>
        <w:spacing w:before="212"/>
        <w:rPr>
          <w:sz w:val="48"/>
        </w:rPr>
      </w:pPr>
    </w:p>
    <w:p w14:paraId="018C5B9A" w14:textId="77777777" w:rsidR="008B73B2" w:rsidRDefault="00000000">
      <w:pPr>
        <w:pStyle w:val="Heading1"/>
        <w:tabs>
          <w:tab w:val="left" w:pos="4262"/>
          <w:tab w:val="left" w:pos="10359"/>
        </w:tabs>
        <w:spacing w:before="1"/>
        <w:ind w:left="640"/>
      </w:pPr>
      <w:r>
        <w:rPr>
          <w:color w:val="FFFFFF"/>
          <w:highlight w:val="black"/>
        </w:rPr>
        <w:tab/>
      </w:r>
      <w:r>
        <w:rPr>
          <w:color w:val="FFFFFF"/>
          <w:spacing w:val="-6"/>
          <w:highlight w:val="black"/>
        </w:rPr>
        <w:t>Physics</w:t>
      </w:r>
      <w:r>
        <w:rPr>
          <w:color w:val="FFFFFF"/>
          <w:spacing w:val="-21"/>
          <w:highlight w:val="black"/>
        </w:rPr>
        <w:t xml:space="preserve"> </w:t>
      </w:r>
      <w:r>
        <w:rPr>
          <w:color w:val="FFFFFF"/>
          <w:spacing w:val="-4"/>
          <w:highlight w:val="black"/>
        </w:rPr>
        <w:t>1987</w:t>
      </w:r>
      <w:r>
        <w:rPr>
          <w:color w:val="FFFFFF"/>
          <w:highlight w:val="black"/>
        </w:rPr>
        <w:tab/>
      </w:r>
    </w:p>
    <w:p w14:paraId="00A2CFC2" w14:textId="77777777" w:rsidR="008B73B2" w:rsidRDefault="008B73B2">
      <w:pPr>
        <w:pStyle w:val="BodyText"/>
        <w:spacing w:before="192"/>
      </w:pPr>
    </w:p>
    <w:p w14:paraId="0108EA6C" w14:textId="77777777" w:rsidR="008B73B2" w:rsidRDefault="008B73B2">
      <w:pPr>
        <w:sectPr w:rsidR="008B73B2">
          <w:type w:val="continuous"/>
          <w:pgSz w:w="12240" w:h="15840"/>
          <w:pgMar w:top="640" w:right="580" w:bottom="1000" w:left="800" w:header="0" w:footer="809" w:gutter="0"/>
          <w:cols w:space="720"/>
        </w:sectPr>
      </w:pPr>
    </w:p>
    <w:p w14:paraId="4E15DEE6" w14:textId="77777777" w:rsidR="008B73B2" w:rsidRDefault="00000000">
      <w:pPr>
        <w:pStyle w:val="ListParagraph"/>
        <w:numPr>
          <w:ilvl w:val="0"/>
          <w:numId w:val="155"/>
        </w:numPr>
        <w:tabs>
          <w:tab w:val="left" w:pos="1357"/>
          <w:tab w:val="left" w:pos="1360"/>
        </w:tabs>
        <w:spacing w:before="91" w:line="249" w:lineRule="auto"/>
        <w:ind w:right="7" w:hanging="720"/>
        <w:jc w:val="both"/>
        <w:rPr>
          <w:sz w:val="20"/>
        </w:rPr>
      </w:pPr>
      <w:r>
        <w:rPr>
          <w:sz w:val="20"/>
        </w:rPr>
        <w:t xml:space="preserve">Which of the following units is equivalent to kg </w:t>
      </w:r>
      <w:r>
        <w:rPr>
          <w:spacing w:val="-2"/>
          <w:sz w:val="20"/>
        </w:rPr>
        <w:t>ms</w:t>
      </w:r>
      <w:r>
        <w:rPr>
          <w:spacing w:val="-2"/>
          <w:sz w:val="20"/>
          <w:vertAlign w:val="superscript"/>
        </w:rPr>
        <w:t>-1</w:t>
      </w:r>
      <w:r>
        <w:rPr>
          <w:spacing w:val="-2"/>
          <w:sz w:val="20"/>
        </w:rPr>
        <w:t>?</w:t>
      </w:r>
    </w:p>
    <w:p w14:paraId="38150ED1" w14:textId="77777777" w:rsidR="008B73B2" w:rsidRDefault="00000000">
      <w:pPr>
        <w:pStyle w:val="ListParagraph"/>
        <w:numPr>
          <w:ilvl w:val="1"/>
          <w:numId w:val="155"/>
        </w:numPr>
        <w:tabs>
          <w:tab w:val="left" w:pos="2077"/>
          <w:tab w:val="left" w:pos="3518"/>
          <w:tab w:val="left" w:pos="4238"/>
        </w:tabs>
        <w:spacing w:before="2"/>
        <w:ind w:left="2077" w:hanging="717"/>
        <w:rPr>
          <w:sz w:val="20"/>
        </w:rPr>
      </w:pPr>
      <w:r>
        <w:rPr>
          <w:sz w:val="20"/>
        </w:rPr>
        <w:t>Ns</w:t>
      </w:r>
      <w:r>
        <w:rPr>
          <w:sz w:val="20"/>
          <w:vertAlign w:val="superscript"/>
        </w:rPr>
        <w:t>-</w:t>
      </w:r>
      <w:r>
        <w:rPr>
          <w:spacing w:val="-10"/>
          <w:sz w:val="20"/>
          <w:vertAlign w:val="superscript"/>
        </w:rPr>
        <w:t>1</w:t>
      </w:r>
      <w:r>
        <w:rPr>
          <w:sz w:val="20"/>
        </w:rPr>
        <w:tab/>
      </w:r>
      <w:r>
        <w:rPr>
          <w:spacing w:val="-5"/>
          <w:sz w:val="20"/>
        </w:rPr>
        <w:t>B.</w:t>
      </w:r>
      <w:r>
        <w:rPr>
          <w:sz w:val="20"/>
        </w:rPr>
        <w:tab/>
      </w:r>
      <w:r>
        <w:rPr>
          <w:spacing w:val="-5"/>
          <w:sz w:val="20"/>
        </w:rPr>
        <w:t>Nms</w:t>
      </w:r>
    </w:p>
    <w:p w14:paraId="1AE64776" w14:textId="77777777" w:rsidR="008B73B2" w:rsidRDefault="00000000">
      <w:pPr>
        <w:pStyle w:val="BodyText"/>
        <w:tabs>
          <w:tab w:val="left" w:pos="2077"/>
          <w:tab w:val="left" w:pos="3518"/>
          <w:tab w:val="left" w:pos="4238"/>
        </w:tabs>
        <w:spacing w:before="10"/>
        <w:ind w:left="1360"/>
      </w:pPr>
      <w:r>
        <w:rPr>
          <w:spacing w:val="-5"/>
        </w:rPr>
        <w:t>C.</w:t>
      </w:r>
      <w:r>
        <w:tab/>
      </w:r>
      <w:r>
        <w:rPr>
          <w:spacing w:val="-5"/>
        </w:rPr>
        <w:t>Ns</w:t>
      </w:r>
      <w:r>
        <w:tab/>
      </w:r>
      <w:r>
        <w:rPr>
          <w:spacing w:val="-5"/>
        </w:rPr>
        <w:t>D.</w:t>
      </w:r>
      <w:r>
        <w:tab/>
        <w:t>Js</w:t>
      </w:r>
      <w:r>
        <w:rPr>
          <w:vertAlign w:val="superscript"/>
        </w:rPr>
        <w:t>-</w:t>
      </w:r>
      <w:r>
        <w:rPr>
          <w:spacing w:val="-10"/>
          <w:vertAlign w:val="superscript"/>
        </w:rPr>
        <w:t>1</w:t>
      </w:r>
    </w:p>
    <w:p w14:paraId="0F50440D" w14:textId="77777777" w:rsidR="008B73B2" w:rsidRDefault="008B73B2">
      <w:pPr>
        <w:pStyle w:val="BodyText"/>
        <w:spacing w:before="20"/>
      </w:pPr>
    </w:p>
    <w:p w14:paraId="154F5375" w14:textId="77777777" w:rsidR="008B73B2" w:rsidRDefault="00000000">
      <w:pPr>
        <w:pStyle w:val="ListParagraph"/>
        <w:numPr>
          <w:ilvl w:val="0"/>
          <w:numId w:val="155"/>
        </w:numPr>
        <w:tabs>
          <w:tab w:val="left" w:pos="1358"/>
        </w:tabs>
        <w:spacing w:before="0" w:line="249" w:lineRule="auto"/>
        <w:ind w:left="1358" w:hanging="720"/>
        <w:jc w:val="both"/>
        <w:rPr>
          <w:sz w:val="20"/>
        </w:rPr>
      </w:pPr>
      <w:r>
        <w:rPr>
          <w:spacing w:val="-4"/>
          <w:sz w:val="20"/>
        </w:rPr>
        <w:t>A</w:t>
      </w:r>
      <w:r>
        <w:rPr>
          <w:spacing w:val="-9"/>
          <w:sz w:val="20"/>
        </w:rPr>
        <w:t xml:space="preserve"> </w:t>
      </w:r>
      <w:r>
        <w:rPr>
          <w:spacing w:val="-4"/>
          <w:sz w:val="20"/>
        </w:rPr>
        <w:t>man</w:t>
      </w:r>
      <w:r>
        <w:rPr>
          <w:spacing w:val="-8"/>
          <w:sz w:val="20"/>
        </w:rPr>
        <w:t xml:space="preserve"> </w:t>
      </w:r>
      <w:r>
        <w:rPr>
          <w:spacing w:val="-4"/>
          <w:sz w:val="20"/>
        </w:rPr>
        <w:t>walks</w:t>
      </w:r>
      <w:r>
        <w:rPr>
          <w:spacing w:val="-9"/>
          <w:sz w:val="20"/>
        </w:rPr>
        <w:t xml:space="preserve"> </w:t>
      </w:r>
      <w:r>
        <w:rPr>
          <w:spacing w:val="-4"/>
          <w:sz w:val="20"/>
        </w:rPr>
        <w:t>8km</w:t>
      </w:r>
      <w:r>
        <w:rPr>
          <w:spacing w:val="-8"/>
          <w:sz w:val="20"/>
        </w:rPr>
        <w:t xml:space="preserve"> </w:t>
      </w:r>
      <w:r>
        <w:rPr>
          <w:spacing w:val="-4"/>
          <w:sz w:val="20"/>
        </w:rPr>
        <w:t>north</w:t>
      </w:r>
      <w:r>
        <w:rPr>
          <w:spacing w:val="-9"/>
          <w:sz w:val="20"/>
        </w:rPr>
        <w:t xml:space="preserve"> </w:t>
      </w:r>
      <w:r>
        <w:rPr>
          <w:spacing w:val="-4"/>
          <w:sz w:val="20"/>
        </w:rPr>
        <w:t>and</w:t>
      </w:r>
      <w:r>
        <w:rPr>
          <w:spacing w:val="-8"/>
          <w:sz w:val="20"/>
        </w:rPr>
        <w:t xml:space="preserve"> </w:t>
      </w:r>
      <w:r>
        <w:rPr>
          <w:spacing w:val="-4"/>
          <w:sz w:val="20"/>
        </w:rPr>
        <w:t>then</w:t>
      </w:r>
      <w:r>
        <w:rPr>
          <w:spacing w:val="-9"/>
          <w:sz w:val="20"/>
        </w:rPr>
        <w:t xml:space="preserve"> </w:t>
      </w:r>
      <w:r>
        <w:rPr>
          <w:spacing w:val="-4"/>
          <w:sz w:val="20"/>
        </w:rPr>
        <w:t>5km</w:t>
      </w:r>
      <w:r>
        <w:rPr>
          <w:spacing w:val="-8"/>
          <w:sz w:val="20"/>
        </w:rPr>
        <w:t xml:space="preserve"> </w:t>
      </w:r>
      <w:r>
        <w:rPr>
          <w:spacing w:val="-4"/>
          <w:sz w:val="20"/>
        </w:rPr>
        <w:t>in</w:t>
      </w:r>
      <w:r>
        <w:rPr>
          <w:spacing w:val="-9"/>
          <w:sz w:val="20"/>
        </w:rPr>
        <w:t xml:space="preserve"> </w:t>
      </w:r>
      <w:r>
        <w:rPr>
          <w:spacing w:val="-4"/>
          <w:sz w:val="20"/>
        </w:rPr>
        <w:t>a</w:t>
      </w:r>
      <w:r>
        <w:rPr>
          <w:spacing w:val="-8"/>
          <w:sz w:val="20"/>
        </w:rPr>
        <w:t xml:space="preserve"> </w:t>
      </w:r>
      <w:r>
        <w:rPr>
          <w:spacing w:val="-4"/>
          <w:sz w:val="20"/>
        </w:rPr>
        <w:t>direction 60</w:t>
      </w:r>
      <w:r>
        <w:rPr>
          <w:spacing w:val="-4"/>
          <w:sz w:val="20"/>
          <w:vertAlign w:val="superscript"/>
        </w:rPr>
        <w:t>0</w:t>
      </w:r>
      <w:r>
        <w:rPr>
          <w:spacing w:val="-9"/>
          <w:sz w:val="20"/>
        </w:rPr>
        <w:t xml:space="preserve"> </w:t>
      </w:r>
      <w:r>
        <w:rPr>
          <w:spacing w:val="-4"/>
          <w:sz w:val="20"/>
        </w:rPr>
        <w:t>east</w:t>
      </w:r>
      <w:r>
        <w:rPr>
          <w:spacing w:val="-8"/>
          <w:sz w:val="20"/>
        </w:rPr>
        <w:t xml:space="preserve"> </w:t>
      </w:r>
      <w:r>
        <w:rPr>
          <w:spacing w:val="-4"/>
          <w:sz w:val="20"/>
        </w:rPr>
        <w:t>of</w:t>
      </w:r>
      <w:r>
        <w:rPr>
          <w:spacing w:val="-9"/>
          <w:sz w:val="20"/>
        </w:rPr>
        <w:t xml:space="preserve"> </w:t>
      </w:r>
      <w:r>
        <w:rPr>
          <w:spacing w:val="-4"/>
          <w:sz w:val="20"/>
        </w:rPr>
        <w:t>north.</w:t>
      </w:r>
      <w:r>
        <w:rPr>
          <w:spacing w:val="-8"/>
          <w:sz w:val="20"/>
        </w:rPr>
        <w:t xml:space="preserve"> </w:t>
      </w:r>
      <w:r>
        <w:rPr>
          <w:spacing w:val="-4"/>
          <w:sz w:val="20"/>
        </w:rPr>
        <w:t>Find</w:t>
      </w:r>
      <w:r>
        <w:rPr>
          <w:sz w:val="20"/>
        </w:rPr>
        <w:t xml:space="preserve"> </w:t>
      </w:r>
      <w:r>
        <w:rPr>
          <w:spacing w:val="-4"/>
          <w:sz w:val="20"/>
        </w:rPr>
        <w:t>the</w:t>
      </w:r>
      <w:r>
        <w:rPr>
          <w:spacing w:val="-9"/>
          <w:sz w:val="20"/>
        </w:rPr>
        <w:t xml:space="preserve"> </w:t>
      </w:r>
      <w:r>
        <w:rPr>
          <w:spacing w:val="-4"/>
          <w:sz w:val="20"/>
        </w:rPr>
        <w:t>distance</w:t>
      </w:r>
      <w:r>
        <w:rPr>
          <w:sz w:val="20"/>
        </w:rPr>
        <w:t xml:space="preserve"> </w:t>
      </w:r>
      <w:r>
        <w:rPr>
          <w:spacing w:val="-4"/>
          <w:sz w:val="20"/>
        </w:rPr>
        <w:t>from</w:t>
      </w:r>
      <w:r>
        <w:rPr>
          <w:spacing w:val="-5"/>
          <w:sz w:val="20"/>
        </w:rPr>
        <w:t xml:space="preserve"> </w:t>
      </w:r>
      <w:r>
        <w:rPr>
          <w:spacing w:val="-4"/>
          <w:sz w:val="20"/>
        </w:rPr>
        <w:t>his</w:t>
      </w:r>
      <w:r>
        <w:rPr>
          <w:spacing w:val="-8"/>
          <w:sz w:val="20"/>
        </w:rPr>
        <w:t xml:space="preserve"> </w:t>
      </w:r>
      <w:r>
        <w:rPr>
          <w:spacing w:val="-4"/>
          <w:sz w:val="20"/>
        </w:rPr>
        <w:t xml:space="preserve">starting </w:t>
      </w:r>
      <w:r>
        <w:rPr>
          <w:spacing w:val="-2"/>
          <w:sz w:val="20"/>
        </w:rPr>
        <w:t>point.</w:t>
      </w:r>
    </w:p>
    <w:p w14:paraId="1F4173D7" w14:textId="77777777" w:rsidR="008B73B2" w:rsidRDefault="00000000">
      <w:pPr>
        <w:pStyle w:val="BodyText"/>
        <w:tabs>
          <w:tab w:val="left" w:pos="3518"/>
        </w:tabs>
        <w:ind w:left="1358"/>
        <w:jc w:val="both"/>
      </w:pPr>
      <w:r>
        <w:rPr>
          <w:spacing w:val="-2"/>
        </w:rPr>
        <w:t>A.11.36km</w:t>
      </w:r>
      <w:r>
        <w:tab/>
      </w:r>
      <w:r>
        <w:rPr>
          <w:spacing w:val="-5"/>
        </w:rPr>
        <w:t>B.</w:t>
      </w:r>
      <w:r>
        <w:rPr>
          <w:spacing w:val="-26"/>
        </w:rPr>
        <w:t xml:space="preserve"> </w:t>
      </w:r>
      <w:r>
        <w:rPr>
          <w:spacing w:val="-2"/>
        </w:rPr>
        <w:t>12.36km</w:t>
      </w:r>
    </w:p>
    <w:p w14:paraId="2D05CBC2" w14:textId="77777777" w:rsidR="008B73B2" w:rsidRDefault="00000000">
      <w:pPr>
        <w:pStyle w:val="BodyText"/>
        <w:tabs>
          <w:tab w:val="left" w:pos="3518"/>
        </w:tabs>
        <w:spacing w:before="10" w:line="222" w:lineRule="exact"/>
        <w:ind w:left="1358"/>
        <w:jc w:val="both"/>
      </w:pPr>
      <w:r>
        <w:rPr>
          <w:spacing w:val="-2"/>
        </w:rPr>
        <w:t>C.13.00km</w:t>
      </w:r>
      <w:r>
        <w:tab/>
      </w:r>
      <w:r>
        <w:rPr>
          <w:spacing w:val="-2"/>
        </w:rPr>
        <w:t>D14.36km.</w:t>
      </w:r>
    </w:p>
    <w:p w14:paraId="5266A459" w14:textId="77777777" w:rsidR="008B73B2" w:rsidRDefault="00000000">
      <w:pPr>
        <w:pStyle w:val="ListParagraph"/>
        <w:numPr>
          <w:ilvl w:val="0"/>
          <w:numId w:val="155"/>
        </w:numPr>
        <w:tabs>
          <w:tab w:val="left" w:pos="789"/>
        </w:tabs>
        <w:spacing w:before="0" w:line="257" w:lineRule="exact"/>
        <w:ind w:left="789" w:hanging="130"/>
        <w:jc w:val="left"/>
        <w:rPr>
          <w:sz w:val="21"/>
        </w:rPr>
      </w:pPr>
      <w:r>
        <w:rPr>
          <w:noProof/>
        </w:rPr>
        <w:drawing>
          <wp:anchor distT="0" distB="0" distL="0" distR="0" simplePos="0" relativeHeight="479271936" behindDoc="1" locked="0" layoutInCell="1" allowOverlap="1" wp14:anchorId="3177776F" wp14:editId="4F2DA960">
            <wp:simplePos x="0" y="0"/>
            <wp:positionH relativeFrom="page">
              <wp:posOffset>1099819</wp:posOffset>
            </wp:positionH>
            <wp:positionV relativeFrom="paragraph">
              <wp:posOffset>12864</wp:posOffset>
            </wp:positionV>
            <wp:extent cx="2767330" cy="1429384"/>
            <wp:effectExtent l="0" t="0" r="0" b="0"/>
            <wp:wrapNone/>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132" cstate="print"/>
                    <a:stretch>
                      <a:fillRect/>
                    </a:stretch>
                  </pic:blipFill>
                  <pic:spPr>
                    <a:xfrm>
                      <a:off x="0" y="0"/>
                      <a:ext cx="2767330" cy="1429384"/>
                    </a:xfrm>
                    <a:prstGeom prst="rect">
                      <a:avLst/>
                    </a:prstGeom>
                  </pic:spPr>
                </pic:pic>
              </a:graphicData>
            </a:graphic>
          </wp:anchor>
        </w:drawing>
      </w:r>
    </w:p>
    <w:p w14:paraId="46BBC020" w14:textId="77777777" w:rsidR="008B73B2" w:rsidRDefault="00000000">
      <w:pPr>
        <w:spacing w:before="2"/>
        <w:ind w:left="638"/>
        <w:rPr>
          <w:sz w:val="23"/>
        </w:rPr>
      </w:pPr>
      <w:r>
        <w:rPr>
          <w:noProof/>
        </w:rPr>
        <mc:AlternateContent>
          <mc:Choice Requires="wps">
            <w:drawing>
              <wp:anchor distT="0" distB="0" distL="0" distR="0" simplePos="0" relativeHeight="479275008" behindDoc="1" locked="0" layoutInCell="1" allowOverlap="1" wp14:anchorId="25C7AFBA" wp14:editId="78AD42F7">
                <wp:simplePos x="0" y="0"/>
                <wp:positionH relativeFrom="page">
                  <wp:posOffset>873739</wp:posOffset>
                </wp:positionH>
                <wp:positionV relativeFrom="paragraph">
                  <wp:posOffset>86845</wp:posOffset>
                </wp:positionV>
                <wp:extent cx="187960" cy="112204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122045"/>
                        </a:xfrm>
                        <a:prstGeom prst="rect">
                          <a:avLst/>
                        </a:prstGeom>
                      </wps:spPr>
                      <wps:txbx>
                        <w:txbxContent>
                          <w:p w14:paraId="7531BC19" w14:textId="77777777" w:rsidR="008B73B2" w:rsidRDefault="00000000">
                            <w:pPr>
                              <w:spacing w:before="10"/>
                              <w:ind w:left="20"/>
                              <w:rPr>
                                <w:sz w:val="23"/>
                              </w:rPr>
                            </w:pPr>
                            <w:r>
                              <w:rPr>
                                <w:w w:val="80"/>
                                <w:sz w:val="23"/>
                              </w:rPr>
                              <w:t>V</w:t>
                            </w:r>
                            <w:r>
                              <w:rPr>
                                <w:spacing w:val="-8"/>
                                <w:w w:val="80"/>
                                <w:sz w:val="23"/>
                              </w:rPr>
                              <w:t xml:space="preserve"> </w:t>
                            </w:r>
                            <w:r>
                              <w:rPr>
                                <w:w w:val="80"/>
                                <w:sz w:val="23"/>
                              </w:rPr>
                              <w:t>E</w:t>
                            </w:r>
                            <w:r>
                              <w:rPr>
                                <w:spacing w:val="-13"/>
                                <w:w w:val="80"/>
                                <w:sz w:val="23"/>
                              </w:rPr>
                              <w:t xml:space="preserve"> </w:t>
                            </w:r>
                            <w:r>
                              <w:rPr>
                                <w:w w:val="80"/>
                                <w:sz w:val="23"/>
                              </w:rPr>
                              <w:t>L</w:t>
                            </w:r>
                            <w:r>
                              <w:rPr>
                                <w:spacing w:val="-15"/>
                                <w:w w:val="80"/>
                                <w:sz w:val="23"/>
                              </w:rPr>
                              <w:t xml:space="preserve"> </w:t>
                            </w:r>
                            <w:r>
                              <w:rPr>
                                <w:w w:val="80"/>
                                <w:sz w:val="23"/>
                              </w:rPr>
                              <w:t>O</w:t>
                            </w:r>
                            <w:r>
                              <w:rPr>
                                <w:spacing w:val="-5"/>
                                <w:w w:val="80"/>
                                <w:sz w:val="23"/>
                              </w:rPr>
                              <w:t xml:space="preserve"> </w:t>
                            </w:r>
                            <w:r>
                              <w:rPr>
                                <w:w w:val="80"/>
                                <w:sz w:val="23"/>
                              </w:rPr>
                              <w:t>C</w:t>
                            </w:r>
                            <w:r>
                              <w:rPr>
                                <w:spacing w:val="-14"/>
                                <w:w w:val="80"/>
                                <w:sz w:val="23"/>
                              </w:rPr>
                              <w:t xml:space="preserve"> </w:t>
                            </w:r>
                            <w:r>
                              <w:rPr>
                                <w:w w:val="80"/>
                                <w:sz w:val="23"/>
                              </w:rPr>
                              <w:t>I</w:t>
                            </w:r>
                            <w:r>
                              <w:rPr>
                                <w:spacing w:val="-26"/>
                                <w:w w:val="80"/>
                                <w:sz w:val="23"/>
                              </w:rPr>
                              <w:t xml:space="preserve"> </w:t>
                            </w:r>
                            <w:r>
                              <w:rPr>
                                <w:w w:val="80"/>
                                <w:sz w:val="23"/>
                              </w:rPr>
                              <w:t>T</w:t>
                            </w:r>
                            <w:r>
                              <w:rPr>
                                <w:spacing w:val="-15"/>
                                <w:w w:val="80"/>
                                <w:sz w:val="23"/>
                              </w:rPr>
                              <w:t xml:space="preserve"> </w:t>
                            </w:r>
                            <w:r>
                              <w:rPr>
                                <w:w w:val="80"/>
                                <w:sz w:val="23"/>
                              </w:rPr>
                              <w:t>Y</w:t>
                            </w:r>
                            <w:r>
                              <w:rPr>
                                <w:spacing w:val="18"/>
                                <w:sz w:val="23"/>
                              </w:rPr>
                              <w:t xml:space="preserve"> </w:t>
                            </w:r>
                            <w:r>
                              <w:rPr>
                                <w:w w:val="80"/>
                                <w:sz w:val="23"/>
                              </w:rPr>
                              <w:t>(m</w:t>
                            </w:r>
                            <w:r>
                              <w:rPr>
                                <w:spacing w:val="-4"/>
                                <w:w w:val="80"/>
                                <w:sz w:val="23"/>
                              </w:rPr>
                              <w:t xml:space="preserve"> </w:t>
                            </w:r>
                            <w:r>
                              <w:rPr>
                                <w:spacing w:val="13"/>
                                <w:w w:val="80"/>
                                <w:sz w:val="23"/>
                              </w:rPr>
                              <w:t>s</w:t>
                            </w:r>
                            <w:r>
                              <w:rPr>
                                <w:spacing w:val="13"/>
                                <w:w w:val="80"/>
                                <w:position w:val="8"/>
                                <w:sz w:val="12"/>
                              </w:rPr>
                              <w:t>-</w:t>
                            </w:r>
                            <w:r>
                              <w:rPr>
                                <w:w w:val="80"/>
                                <w:position w:val="8"/>
                                <w:sz w:val="12"/>
                              </w:rPr>
                              <w:t>1</w:t>
                            </w:r>
                            <w:r>
                              <w:rPr>
                                <w:spacing w:val="-11"/>
                                <w:w w:val="80"/>
                                <w:position w:val="8"/>
                                <w:sz w:val="12"/>
                              </w:rPr>
                              <w:t xml:space="preserve"> </w:t>
                            </w:r>
                            <w:r>
                              <w:rPr>
                                <w:spacing w:val="-10"/>
                                <w:w w:val="80"/>
                                <w:sz w:val="23"/>
                              </w:rPr>
                              <w:t>)</w:t>
                            </w:r>
                          </w:p>
                        </w:txbxContent>
                      </wps:txbx>
                      <wps:bodyPr vert="vert270" wrap="square" lIns="0" tIns="0" rIns="0" bIns="0" rtlCol="0">
                        <a:noAutofit/>
                      </wps:bodyPr>
                    </wps:wsp>
                  </a:graphicData>
                </a:graphic>
              </wp:anchor>
            </w:drawing>
          </mc:Choice>
          <mc:Fallback>
            <w:pict>
              <v:shape w14:anchorId="25C7AFBA" id="Textbox 513" o:spid="_x0000_s1344" type="#_x0000_t202" style="position:absolute;left:0;text-align:left;margin-left:68.8pt;margin-top:6.85pt;width:14.8pt;height:88.35pt;z-index:-2404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" filled="f" stroked="f">
                <v:textbox style="layout-flow:vertical;mso-layout-flow-alt:bottom-to-top" inset="0,0,0,0">
                  <w:txbxContent>
                    <w:p w14:paraId="7531BC19" w14:textId="77777777" w:rsidR="008B73B2" w:rsidRDefault="00000000">
                      <w:pPr>
                        <w:spacing w:before="10"/>
                        <w:ind w:left="20"/>
                        <w:rPr>
                          <w:sz w:val="23"/>
                        </w:rPr>
                      </w:pPr>
                      <w:r>
                        <w:rPr>
                          <w:w w:val="80"/>
                          <w:sz w:val="23"/>
                        </w:rPr>
                        <w:t>V</w:t>
                      </w:r>
                      <w:r>
                        <w:rPr>
                          <w:spacing w:val="-8"/>
                          <w:w w:val="80"/>
                          <w:sz w:val="23"/>
                        </w:rPr>
                        <w:t xml:space="preserve"> </w:t>
                      </w:r>
                      <w:r>
                        <w:rPr>
                          <w:w w:val="80"/>
                          <w:sz w:val="23"/>
                        </w:rPr>
                        <w:t>E</w:t>
                      </w:r>
                      <w:r>
                        <w:rPr>
                          <w:spacing w:val="-13"/>
                          <w:w w:val="80"/>
                          <w:sz w:val="23"/>
                        </w:rPr>
                        <w:t xml:space="preserve"> </w:t>
                      </w:r>
                      <w:r>
                        <w:rPr>
                          <w:w w:val="80"/>
                          <w:sz w:val="23"/>
                        </w:rPr>
                        <w:t>L</w:t>
                      </w:r>
                      <w:r>
                        <w:rPr>
                          <w:spacing w:val="-15"/>
                          <w:w w:val="80"/>
                          <w:sz w:val="23"/>
                        </w:rPr>
                        <w:t xml:space="preserve"> </w:t>
                      </w:r>
                      <w:r>
                        <w:rPr>
                          <w:w w:val="80"/>
                          <w:sz w:val="23"/>
                        </w:rPr>
                        <w:t>O</w:t>
                      </w:r>
                      <w:r>
                        <w:rPr>
                          <w:spacing w:val="-5"/>
                          <w:w w:val="80"/>
                          <w:sz w:val="23"/>
                        </w:rPr>
                        <w:t xml:space="preserve"> </w:t>
                      </w:r>
                      <w:r>
                        <w:rPr>
                          <w:w w:val="80"/>
                          <w:sz w:val="23"/>
                        </w:rPr>
                        <w:t>C</w:t>
                      </w:r>
                      <w:r>
                        <w:rPr>
                          <w:spacing w:val="-14"/>
                          <w:w w:val="80"/>
                          <w:sz w:val="23"/>
                        </w:rPr>
                        <w:t xml:space="preserve"> </w:t>
                      </w:r>
                      <w:r>
                        <w:rPr>
                          <w:w w:val="80"/>
                          <w:sz w:val="23"/>
                        </w:rPr>
                        <w:t>I</w:t>
                      </w:r>
                      <w:r>
                        <w:rPr>
                          <w:spacing w:val="-26"/>
                          <w:w w:val="80"/>
                          <w:sz w:val="23"/>
                        </w:rPr>
                        <w:t xml:space="preserve"> </w:t>
                      </w:r>
                      <w:r>
                        <w:rPr>
                          <w:w w:val="80"/>
                          <w:sz w:val="23"/>
                        </w:rPr>
                        <w:t>T</w:t>
                      </w:r>
                      <w:r>
                        <w:rPr>
                          <w:spacing w:val="-15"/>
                          <w:w w:val="80"/>
                          <w:sz w:val="23"/>
                        </w:rPr>
                        <w:t xml:space="preserve"> </w:t>
                      </w:r>
                      <w:r>
                        <w:rPr>
                          <w:w w:val="80"/>
                          <w:sz w:val="23"/>
                        </w:rPr>
                        <w:t>Y</w:t>
                      </w:r>
                      <w:r>
                        <w:rPr>
                          <w:spacing w:val="18"/>
                          <w:sz w:val="23"/>
                        </w:rPr>
                        <w:t xml:space="preserve"> </w:t>
                      </w:r>
                      <w:r>
                        <w:rPr>
                          <w:w w:val="80"/>
                          <w:sz w:val="23"/>
                        </w:rPr>
                        <w:t>(m</w:t>
                      </w:r>
                      <w:r>
                        <w:rPr>
                          <w:spacing w:val="-4"/>
                          <w:w w:val="80"/>
                          <w:sz w:val="23"/>
                        </w:rPr>
                        <w:t xml:space="preserve"> </w:t>
                      </w:r>
                      <w:r>
                        <w:rPr>
                          <w:spacing w:val="13"/>
                          <w:w w:val="80"/>
                          <w:sz w:val="23"/>
                        </w:rPr>
                        <w:t>s</w:t>
                      </w:r>
                      <w:r>
                        <w:rPr>
                          <w:spacing w:val="13"/>
                          <w:w w:val="80"/>
                          <w:position w:val="8"/>
                          <w:sz w:val="12"/>
                        </w:rPr>
                        <w:t>-</w:t>
                      </w:r>
                      <w:r>
                        <w:rPr>
                          <w:w w:val="80"/>
                          <w:position w:val="8"/>
                          <w:sz w:val="12"/>
                        </w:rPr>
                        <w:t>1</w:t>
                      </w:r>
                      <w:r>
                        <w:rPr>
                          <w:spacing w:val="-11"/>
                          <w:w w:val="80"/>
                          <w:position w:val="8"/>
                          <w:sz w:val="12"/>
                        </w:rPr>
                        <w:t xml:space="preserve"> </w:t>
                      </w:r>
                      <w:r>
                        <w:rPr>
                          <w:spacing w:val="-10"/>
                          <w:w w:val="80"/>
                          <w:sz w:val="23"/>
                        </w:rPr>
                        <w:t>)</w:t>
                      </w:r>
                    </w:p>
                  </w:txbxContent>
                </v:textbox>
                <w10:wrap anchorx="page"/>
              </v:shape>
            </w:pict>
          </mc:Fallback>
        </mc:AlternateContent>
      </w:r>
      <w:r>
        <w:rPr>
          <w:sz w:val="20"/>
        </w:rPr>
        <w:t xml:space="preserve">3. </w:t>
      </w:r>
      <w:r>
        <w:rPr>
          <w:spacing w:val="-10"/>
          <w:position w:val="-8"/>
          <w:sz w:val="23"/>
        </w:rPr>
        <w:t>8</w:t>
      </w:r>
    </w:p>
    <w:p w14:paraId="2BC664A4" w14:textId="77777777" w:rsidR="008B73B2" w:rsidRDefault="00000000">
      <w:pPr>
        <w:spacing w:before="156"/>
        <w:ind w:left="887"/>
        <w:rPr>
          <w:sz w:val="23"/>
        </w:rPr>
      </w:pPr>
      <w:r>
        <w:rPr>
          <w:spacing w:val="-10"/>
          <w:w w:val="80"/>
          <w:sz w:val="23"/>
        </w:rPr>
        <w:t>6</w:t>
      </w:r>
    </w:p>
    <w:p w14:paraId="750FB952" w14:textId="77777777" w:rsidR="008B73B2" w:rsidRDefault="00000000">
      <w:pPr>
        <w:spacing w:before="144"/>
        <w:ind w:left="887"/>
        <w:rPr>
          <w:sz w:val="23"/>
        </w:rPr>
      </w:pPr>
      <w:r>
        <w:rPr>
          <w:spacing w:val="-10"/>
          <w:w w:val="80"/>
          <w:sz w:val="23"/>
        </w:rPr>
        <w:t>4</w:t>
      </w:r>
    </w:p>
    <w:p w14:paraId="77458582" w14:textId="77777777" w:rsidR="008B73B2" w:rsidRDefault="00000000">
      <w:pPr>
        <w:spacing w:before="129"/>
        <w:ind w:left="870"/>
        <w:rPr>
          <w:sz w:val="23"/>
        </w:rPr>
      </w:pPr>
      <w:r>
        <w:rPr>
          <w:spacing w:val="-10"/>
          <w:w w:val="80"/>
          <w:sz w:val="23"/>
        </w:rPr>
        <w:t>2</w:t>
      </w:r>
    </w:p>
    <w:p w14:paraId="411FBCD8" w14:textId="77777777" w:rsidR="008B73B2" w:rsidRDefault="00000000">
      <w:pPr>
        <w:spacing w:before="163"/>
        <w:ind w:left="906"/>
        <w:rPr>
          <w:sz w:val="23"/>
        </w:rPr>
      </w:pPr>
      <w:r>
        <w:rPr>
          <w:spacing w:val="-10"/>
          <w:w w:val="80"/>
          <w:sz w:val="23"/>
        </w:rPr>
        <w:t>0</w:t>
      </w:r>
    </w:p>
    <w:p w14:paraId="799C849B" w14:textId="77777777" w:rsidR="008B73B2" w:rsidRDefault="00000000">
      <w:pPr>
        <w:spacing w:before="86"/>
        <w:rPr>
          <w:sz w:val="20"/>
        </w:rPr>
      </w:pPr>
      <w:r>
        <w:br w:type="column"/>
      </w:r>
    </w:p>
    <w:p w14:paraId="04981BDC" w14:textId="77777777" w:rsidR="008B73B2" w:rsidRDefault="00000000">
      <w:pPr>
        <w:pStyle w:val="BodyText"/>
        <w:spacing w:before="1" w:line="249" w:lineRule="auto"/>
        <w:ind w:left="1058" w:right="485"/>
        <w:jc w:val="both"/>
      </w:pPr>
      <w:r>
        <w:t>The velocity – time graph above describes the motion</w:t>
      </w:r>
      <w:r>
        <w:rPr>
          <w:spacing w:val="-2"/>
        </w:rPr>
        <w:t xml:space="preserve"> </w:t>
      </w:r>
      <w:r>
        <w:t>of</w:t>
      </w:r>
      <w:r>
        <w:rPr>
          <w:spacing w:val="-2"/>
        </w:rPr>
        <w:t xml:space="preserve"> </w:t>
      </w:r>
      <w:r>
        <w:t>a particle between</w:t>
      </w:r>
      <w:r>
        <w:rPr>
          <w:spacing w:val="-2"/>
        </w:rPr>
        <w:t xml:space="preserve"> </w:t>
      </w:r>
      <w:r>
        <w:t>two points</w:t>
      </w:r>
      <w:r>
        <w:rPr>
          <w:spacing w:val="-1"/>
        </w:rPr>
        <w:t xml:space="preserve"> </w:t>
      </w:r>
      <w:r>
        <w:t>P and Q. What is the distance between P and Q?</w:t>
      </w:r>
    </w:p>
    <w:p w14:paraId="5A71699D" w14:textId="77777777" w:rsidR="008B73B2" w:rsidRDefault="00000000">
      <w:pPr>
        <w:pStyle w:val="BodyText"/>
        <w:tabs>
          <w:tab w:val="left" w:pos="1778"/>
          <w:tab w:val="left" w:pos="3218"/>
          <w:tab w:val="left" w:pos="3938"/>
        </w:tabs>
        <w:ind w:left="1058"/>
        <w:jc w:val="both"/>
      </w:pPr>
      <w:r>
        <w:rPr>
          <w:spacing w:val="-5"/>
        </w:rPr>
        <w:t>A.</w:t>
      </w:r>
      <w:r>
        <w:tab/>
      </w:r>
      <w:r>
        <w:rPr>
          <w:spacing w:val="-2"/>
        </w:rPr>
        <w:t>17.0m</w:t>
      </w:r>
      <w:r>
        <w:tab/>
      </w:r>
      <w:r>
        <w:rPr>
          <w:spacing w:val="-5"/>
        </w:rPr>
        <w:t>B.</w:t>
      </w:r>
      <w:r>
        <w:tab/>
      </w:r>
      <w:r>
        <w:rPr>
          <w:spacing w:val="-4"/>
        </w:rPr>
        <w:t>18.0m</w:t>
      </w:r>
    </w:p>
    <w:p w14:paraId="4BED89B2" w14:textId="77777777" w:rsidR="008B73B2" w:rsidRDefault="00000000">
      <w:pPr>
        <w:pStyle w:val="BodyText"/>
        <w:tabs>
          <w:tab w:val="left" w:pos="1778"/>
          <w:tab w:val="left" w:pos="3218"/>
          <w:tab w:val="left" w:pos="3938"/>
        </w:tabs>
        <w:spacing w:before="10"/>
        <w:ind w:left="1058"/>
        <w:jc w:val="both"/>
      </w:pPr>
      <w:r>
        <w:rPr>
          <w:spacing w:val="-5"/>
        </w:rPr>
        <w:t>C.</w:t>
      </w:r>
      <w:r>
        <w:tab/>
      </w:r>
      <w:r>
        <w:rPr>
          <w:spacing w:val="-2"/>
        </w:rPr>
        <w:t>22.5m</w:t>
      </w:r>
      <w:r>
        <w:tab/>
      </w:r>
      <w:r>
        <w:rPr>
          <w:spacing w:val="-5"/>
        </w:rPr>
        <w:t>D.</w:t>
      </w:r>
      <w:r>
        <w:tab/>
      </w:r>
      <w:r>
        <w:rPr>
          <w:spacing w:val="-4"/>
        </w:rPr>
        <w:t>30.0m</w:t>
      </w:r>
    </w:p>
    <w:p w14:paraId="72C84D73" w14:textId="77777777" w:rsidR="008B73B2" w:rsidRDefault="008B73B2">
      <w:pPr>
        <w:pStyle w:val="BodyText"/>
        <w:spacing w:before="20"/>
      </w:pPr>
    </w:p>
    <w:p w14:paraId="0950222D" w14:textId="77777777" w:rsidR="008B73B2" w:rsidRDefault="00000000">
      <w:pPr>
        <w:pStyle w:val="ListParagraph"/>
        <w:numPr>
          <w:ilvl w:val="0"/>
          <w:numId w:val="155"/>
        </w:numPr>
        <w:tabs>
          <w:tab w:val="left" w:pos="1058"/>
        </w:tabs>
        <w:spacing w:before="0" w:line="249" w:lineRule="auto"/>
        <w:ind w:left="1058" w:right="473" w:hanging="720"/>
        <w:jc w:val="both"/>
        <w:rPr>
          <w:sz w:val="20"/>
        </w:rPr>
      </w:pPr>
      <w:r>
        <w:rPr>
          <w:sz w:val="20"/>
        </w:rPr>
        <w:t>A</w:t>
      </w:r>
      <w:r>
        <w:rPr>
          <w:spacing w:val="-4"/>
          <w:sz w:val="20"/>
        </w:rPr>
        <w:t xml:space="preserve"> </w:t>
      </w:r>
      <w:r>
        <w:rPr>
          <w:sz w:val="20"/>
        </w:rPr>
        <w:t>jet</w:t>
      </w:r>
      <w:r>
        <w:rPr>
          <w:spacing w:val="-2"/>
          <w:sz w:val="20"/>
        </w:rPr>
        <w:t xml:space="preserve"> </w:t>
      </w:r>
      <w:r>
        <w:rPr>
          <w:sz w:val="20"/>
        </w:rPr>
        <w:t>engine</w:t>
      </w:r>
      <w:r>
        <w:rPr>
          <w:spacing w:val="-2"/>
          <w:sz w:val="20"/>
        </w:rPr>
        <w:t xml:space="preserve"> </w:t>
      </w:r>
      <w:r>
        <w:rPr>
          <w:sz w:val="20"/>
        </w:rPr>
        <w:t>develops</w:t>
      </w:r>
      <w:r>
        <w:rPr>
          <w:spacing w:val="-2"/>
          <w:sz w:val="20"/>
        </w:rPr>
        <w:t xml:space="preserve"> </w:t>
      </w:r>
      <w:r>
        <w:rPr>
          <w:sz w:val="20"/>
        </w:rPr>
        <w:t>a</w:t>
      </w:r>
      <w:r>
        <w:rPr>
          <w:spacing w:val="-2"/>
          <w:sz w:val="20"/>
        </w:rPr>
        <w:t xml:space="preserve"> </w:t>
      </w:r>
      <w:r>
        <w:rPr>
          <w:sz w:val="20"/>
        </w:rPr>
        <w:t>thrust of</w:t>
      </w:r>
      <w:r>
        <w:rPr>
          <w:spacing w:val="-8"/>
          <w:sz w:val="20"/>
        </w:rPr>
        <w:t xml:space="preserve"> </w:t>
      </w:r>
      <w:r>
        <w:rPr>
          <w:sz w:val="20"/>
        </w:rPr>
        <w:t>270Ns</w:t>
      </w:r>
      <w:r>
        <w:rPr>
          <w:spacing w:val="-2"/>
          <w:sz w:val="20"/>
        </w:rPr>
        <w:t xml:space="preserve"> </w:t>
      </w:r>
      <w:r>
        <w:rPr>
          <w:sz w:val="20"/>
        </w:rPr>
        <w:t>when</w:t>
      </w:r>
      <w:r>
        <w:rPr>
          <w:spacing w:val="-2"/>
          <w:sz w:val="20"/>
        </w:rPr>
        <w:t xml:space="preserve"> </w:t>
      </w:r>
      <w:r>
        <w:rPr>
          <w:sz w:val="20"/>
        </w:rPr>
        <w:t>the velocity</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exhaust</w:t>
      </w:r>
      <w:r>
        <w:rPr>
          <w:spacing w:val="-12"/>
          <w:sz w:val="20"/>
        </w:rPr>
        <w:t xml:space="preserve"> </w:t>
      </w:r>
      <w:r>
        <w:rPr>
          <w:sz w:val="20"/>
        </w:rPr>
        <w:t>gases</w:t>
      </w:r>
      <w:r>
        <w:rPr>
          <w:spacing w:val="-13"/>
          <w:sz w:val="20"/>
        </w:rPr>
        <w:t xml:space="preserve"> </w:t>
      </w:r>
      <w:r>
        <w:rPr>
          <w:sz w:val="20"/>
        </w:rPr>
        <w:t>relative</w:t>
      </w:r>
      <w:r>
        <w:rPr>
          <w:spacing w:val="-12"/>
          <w:sz w:val="20"/>
        </w:rPr>
        <w:t xml:space="preserve"> </w:t>
      </w:r>
      <w:r>
        <w:rPr>
          <w:sz w:val="20"/>
        </w:rPr>
        <w:t>to</w:t>
      </w:r>
      <w:r>
        <w:rPr>
          <w:spacing w:val="-13"/>
          <w:sz w:val="20"/>
        </w:rPr>
        <w:t xml:space="preserve"> </w:t>
      </w:r>
      <w:r>
        <w:rPr>
          <w:sz w:val="20"/>
        </w:rPr>
        <w:t>the</w:t>
      </w:r>
      <w:r>
        <w:rPr>
          <w:spacing w:val="-12"/>
          <w:sz w:val="20"/>
        </w:rPr>
        <w:t xml:space="preserve"> </w:t>
      </w:r>
      <w:r>
        <w:rPr>
          <w:sz w:val="20"/>
        </w:rPr>
        <w:t xml:space="preserve">engine </w:t>
      </w:r>
      <w:r>
        <w:rPr>
          <w:spacing w:val="-4"/>
          <w:sz w:val="20"/>
        </w:rPr>
        <w:t>is</w:t>
      </w:r>
      <w:r>
        <w:rPr>
          <w:spacing w:val="-9"/>
          <w:sz w:val="20"/>
        </w:rPr>
        <w:t xml:space="preserve"> </w:t>
      </w:r>
      <w:r>
        <w:rPr>
          <w:spacing w:val="-4"/>
          <w:sz w:val="20"/>
        </w:rPr>
        <w:t>300m</w:t>
      </w:r>
      <w:r>
        <w:rPr>
          <w:spacing w:val="-8"/>
          <w:sz w:val="20"/>
        </w:rPr>
        <w:t xml:space="preserve"> </w:t>
      </w:r>
      <w:r>
        <w:rPr>
          <w:spacing w:val="-4"/>
          <w:sz w:val="20"/>
        </w:rPr>
        <w:t>s</w:t>
      </w:r>
      <w:r>
        <w:rPr>
          <w:spacing w:val="-4"/>
          <w:sz w:val="20"/>
          <w:vertAlign w:val="superscript"/>
        </w:rPr>
        <w:t>-1</w:t>
      </w:r>
      <w:r>
        <w:rPr>
          <w:spacing w:val="-4"/>
          <w:sz w:val="20"/>
        </w:rPr>
        <w:t>.</w:t>
      </w:r>
      <w:r>
        <w:rPr>
          <w:spacing w:val="-9"/>
          <w:sz w:val="20"/>
        </w:rPr>
        <w:t xml:space="preserve"> </w:t>
      </w:r>
      <w:r>
        <w:rPr>
          <w:spacing w:val="-4"/>
          <w:sz w:val="20"/>
        </w:rPr>
        <w:t>What</w:t>
      </w:r>
      <w:r>
        <w:rPr>
          <w:spacing w:val="-3"/>
          <w:sz w:val="20"/>
        </w:rPr>
        <w:t xml:space="preserve"> </w:t>
      </w:r>
      <w:r>
        <w:rPr>
          <w:spacing w:val="-4"/>
          <w:sz w:val="20"/>
        </w:rPr>
        <w:t>is</w:t>
      </w:r>
      <w:r>
        <w:rPr>
          <w:spacing w:val="-9"/>
          <w:sz w:val="20"/>
        </w:rPr>
        <w:t xml:space="preserve"> </w:t>
      </w:r>
      <w:r>
        <w:rPr>
          <w:spacing w:val="-4"/>
          <w:sz w:val="20"/>
        </w:rPr>
        <w:t>the mass</w:t>
      </w:r>
      <w:r>
        <w:rPr>
          <w:spacing w:val="-9"/>
          <w:sz w:val="20"/>
        </w:rPr>
        <w:t xml:space="preserve"> </w:t>
      </w:r>
      <w:r>
        <w:rPr>
          <w:spacing w:val="-4"/>
          <w:sz w:val="20"/>
        </w:rPr>
        <w:t>of</w:t>
      </w:r>
      <w:r>
        <w:rPr>
          <w:spacing w:val="-8"/>
          <w:sz w:val="20"/>
        </w:rPr>
        <w:t xml:space="preserve"> </w:t>
      </w:r>
      <w:r>
        <w:rPr>
          <w:spacing w:val="-4"/>
          <w:sz w:val="20"/>
        </w:rPr>
        <w:t>the</w:t>
      </w:r>
      <w:r>
        <w:rPr>
          <w:spacing w:val="-6"/>
          <w:sz w:val="20"/>
        </w:rPr>
        <w:t xml:space="preserve"> </w:t>
      </w:r>
      <w:r>
        <w:rPr>
          <w:spacing w:val="-4"/>
          <w:sz w:val="20"/>
        </w:rPr>
        <w:t xml:space="preserve">material ejected </w:t>
      </w:r>
      <w:r>
        <w:rPr>
          <w:sz w:val="20"/>
        </w:rPr>
        <w:t>per</w:t>
      </w:r>
      <w:r>
        <w:rPr>
          <w:spacing w:val="40"/>
          <w:sz w:val="20"/>
        </w:rPr>
        <w:t xml:space="preserve"> </w:t>
      </w:r>
      <w:r>
        <w:rPr>
          <w:sz w:val="20"/>
        </w:rPr>
        <w:t>second?</w:t>
      </w:r>
    </w:p>
    <w:p w14:paraId="623BD351" w14:textId="77777777" w:rsidR="008B73B2" w:rsidRDefault="00000000">
      <w:pPr>
        <w:pStyle w:val="ListParagraph"/>
        <w:numPr>
          <w:ilvl w:val="1"/>
          <w:numId w:val="155"/>
        </w:numPr>
        <w:tabs>
          <w:tab w:val="left" w:pos="1775"/>
          <w:tab w:val="left" w:pos="3216"/>
          <w:tab w:val="left" w:pos="4013"/>
        </w:tabs>
        <w:spacing w:before="1"/>
        <w:ind w:left="1775" w:hanging="717"/>
        <w:jc w:val="both"/>
        <w:rPr>
          <w:sz w:val="20"/>
        </w:rPr>
      </w:pPr>
      <w:r>
        <w:rPr>
          <w:spacing w:val="-7"/>
          <w:sz w:val="20"/>
        </w:rPr>
        <w:t>81.00</w:t>
      </w:r>
      <w:r>
        <w:rPr>
          <w:spacing w:val="-25"/>
          <w:sz w:val="20"/>
        </w:rPr>
        <w:t xml:space="preserve"> </w:t>
      </w:r>
      <w:r>
        <w:rPr>
          <w:spacing w:val="-5"/>
          <w:sz w:val="20"/>
        </w:rPr>
        <w:t>kg</w:t>
      </w:r>
      <w:r>
        <w:rPr>
          <w:sz w:val="20"/>
        </w:rPr>
        <w:tab/>
      </w:r>
      <w:r>
        <w:rPr>
          <w:spacing w:val="-5"/>
          <w:sz w:val="20"/>
        </w:rPr>
        <w:t>B.</w:t>
      </w:r>
      <w:r>
        <w:rPr>
          <w:sz w:val="20"/>
        </w:rPr>
        <w:tab/>
      </w:r>
      <w:r>
        <w:rPr>
          <w:spacing w:val="-2"/>
          <w:sz w:val="20"/>
        </w:rPr>
        <w:t>9.00</w:t>
      </w:r>
      <w:r>
        <w:rPr>
          <w:spacing w:val="-9"/>
          <w:sz w:val="20"/>
        </w:rPr>
        <w:t xml:space="preserve"> </w:t>
      </w:r>
      <w:r>
        <w:rPr>
          <w:spacing w:val="-5"/>
          <w:sz w:val="20"/>
        </w:rPr>
        <w:t>kg</w:t>
      </w:r>
    </w:p>
    <w:p w14:paraId="2C26A265" w14:textId="77777777" w:rsidR="008B73B2" w:rsidRDefault="00000000">
      <w:pPr>
        <w:pStyle w:val="BodyText"/>
        <w:tabs>
          <w:tab w:val="left" w:pos="1852"/>
          <w:tab w:val="left" w:pos="3216"/>
          <w:tab w:val="left" w:pos="4013"/>
        </w:tabs>
        <w:spacing w:before="13"/>
        <w:ind w:left="1058"/>
        <w:jc w:val="both"/>
      </w:pPr>
      <w:r>
        <w:rPr>
          <w:spacing w:val="-5"/>
        </w:rPr>
        <w:t>C.</w:t>
      </w:r>
      <w:r>
        <w:tab/>
      </w:r>
      <w:r>
        <w:rPr>
          <w:spacing w:val="-2"/>
        </w:rPr>
        <w:t>0.90</w:t>
      </w:r>
      <w:r>
        <w:rPr>
          <w:spacing w:val="-9"/>
        </w:rPr>
        <w:t xml:space="preserve"> </w:t>
      </w:r>
      <w:r>
        <w:rPr>
          <w:spacing w:val="-5"/>
        </w:rPr>
        <w:t>kg</w:t>
      </w:r>
      <w:r>
        <w:tab/>
      </w:r>
      <w:r>
        <w:rPr>
          <w:spacing w:val="-5"/>
        </w:rPr>
        <w:t>D.</w:t>
      </w:r>
      <w:r>
        <w:tab/>
      </w:r>
      <w:r>
        <w:rPr>
          <w:spacing w:val="-2"/>
        </w:rPr>
        <w:t>0.09</w:t>
      </w:r>
      <w:r>
        <w:rPr>
          <w:spacing w:val="-9"/>
        </w:rPr>
        <w:t xml:space="preserve"> </w:t>
      </w:r>
      <w:r>
        <w:rPr>
          <w:spacing w:val="-5"/>
        </w:rPr>
        <w:t>kg</w:t>
      </w:r>
    </w:p>
    <w:p w14:paraId="6130B99B" w14:textId="77777777" w:rsidR="008B73B2" w:rsidRDefault="008B73B2">
      <w:pPr>
        <w:pStyle w:val="BodyText"/>
      </w:pPr>
    </w:p>
    <w:p w14:paraId="254D6300" w14:textId="77777777" w:rsidR="008B73B2" w:rsidRDefault="008B73B2">
      <w:pPr>
        <w:pStyle w:val="BodyText"/>
        <w:spacing w:before="30"/>
      </w:pPr>
    </w:p>
    <w:p w14:paraId="24DBBBDC" w14:textId="77777777" w:rsidR="008B73B2" w:rsidRDefault="00000000">
      <w:pPr>
        <w:pStyle w:val="ListParagraph"/>
        <w:numPr>
          <w:ilvl w:val="0"/>
          <w:numId w:val="155"/>
        </w:numPr>
        <w:tabs>
          <w:tab w:val="left" w:pos="489"/>
        </w:tabs>
        <w:spacing w:before="0"/>
        <w:ind w:left="489" w:hanging="151"/>
        <w:jc w:val="left"/>
        <w:rPr>
          <w:sz w:val="18"/>
        </w:rPr>
      </w:pPr>
      <w:r>
        <w:rPr>
          <w:noProof/>
        </w:rPr>
        <w:drawing>
          <wp:anchor distT="0" distB="0" distL="0" distR="0" simplePos="0" relativeHeight="15785472" behindDoc="0" locked="0" layoutInCell="1" allowOverlap="1" wp14:anchorId="29EEFA1D" wp14:editId="4FFDF217">
            <wp:simplePos x="0" y="0"/>
            <wp:positionH relativeFrom="page">
              <wp:posOffset>5399813</wp:posOffset>
            </wp:positionH>
            <wp:positionV relativeFrom="paragraph">
              <wp:posOffset>-25320</wp:posOffset>
            </wp:positionV>
            <wp:extent cx="616176" cy="1175727"/>
            <wp:effectExtent l="0" t="0" r="0" b="0"/>
            <wp:wrapNone/>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133" cstate="print"/>
                    <a:stretch>
                      <a:fillRect/>
                    </a:stretch>
                  </pic:blipFill>
                  <pic:spPr>
                    <a:xfrm>
                      <a:off x="0" y="0"/>
                      <a:ext cx="616176" cy="1175727"/>
                    </a:xfrm>
                    <a:prstGeom prst="rect">
                      <a:avLst/>
                    </a:prstGeom>
                  </pic:spPr>
                </pic:pic>
              </a:graphicData>
            </a:graphic>
          </wp:anchor>
        </w:drawing>
      </w:r>
    </w:p>
    <w:p w14:paraId="1CC2BDFE" w14:textId="77777777" w:rsidR="008B73B2" w:rsidRDefault="008B73B2">
      <w:pPr>
        <w:rPr>
          <w:sz w:val="18"/>
        </w:rPr>
        <w:sectPr w:rsidR="008B73B2">
          <w:type w:val="continuous"/>
          <w:pgSz w:w="12240" w:h="15840"/>
          <w:pgMar w:top="640" w:right="580" w:bottom="1000" w:left="800" w:header="0" w:footer="809" w:gutter="0"/>
          <w:cols w:num="2" w:space="720" w:equalWidth="0">
            <w:col w:w="5318" w:space="40"/>
            <w:col w:w="5502"/>
          </w:cols>
        </w:sectPr>
      </w:pPr>
    </w:p>
    <w:p w14:paraId="75FF6F4B" w14:textId="77777777" w:rsidR="008B73B2" w:rsidRDefault="00000000">
      <w:pPr>
        <w:tabs>
          <w:tab w:val="left" w:pos="2682"/>
          <w:tab w:val="left" w:pos="3588"/>
          <w:tab w:val="left" w:pos="4488"/>
          <w:tab w:val="left" w:pos="4939"/>
        </w:tabs>
        <w:spacing w:line="326" w:lineRule="auto"/>
        <w:ind w:left="3007" w:right="5787" w:hanging="1266"/>
        <w:rPr>
          <w:sz w:val="23"/>
        </w:rPr>
      </w:pPr>
      <w:r>
        <w:rPr>
          <w:spacing w:val="-4"/>
          <w:w w:val="90"/>
          <w:sz w:val="23"/>
        </w:rPr>
        <w:t>1.0</w:t>
      </w:r>
      <w:r>
        <w:rPr>
          <w:sz w:val="23"/>
        </w:rPr>
        <w:tab/>
      </w:r>
      <w:r>
        <w:rPr>
          <w:spacing w:val="-4"/>
          <w:w w:val="90"/>
          <w:sz w:val="23"/>
        </w:rPr>
        <w:t>2.0</w:t>
      </w:r>
      <w:r>
        <w:rPr>
          <w:sz w:val="23"/>
        </w:rPr>
        <w:tab/>
      </w:r>
      <w:r>
        <w:rPr>
          <w:sz w:val="23"/>
        </w:rPr>
        <w:tab/>
      </w:r>
      <w:r>
        <w:rPr>
          <w:spacing w:val="-4"/>
          <w:w w:val="90"/>
          <w:sz w:val="23"/>
        </w:rPr>
        <w:t>3.0</w:t>
      </w:r>
      <w:r>
        <w:rPr>
          <w:sz w:val="23"/>
        </w:rPr>
        <w:tab/>
      </w:r>
      <w:r>
        <w:rPr>
          <w:spacing w:val="-4"/>
          <w:w w:val="90"/>
          <w:sz w:val="23"/>
        </w:rPr>
        <w:t>4.0</w:t>
      </w:r>
      <w:r>
        <w:rPr>
          <w:sz w:val="23"/>
        </w:rPr>
        <w:tab/>
      </w:r>
      <w:r>
        <w:rPr>
          <w:spacing w:val="-26"/>
          <w:w w:val="90"/>
          <w:sz w:val="23"/>
        </w:rPr>
        <w:t>Q</w:t>
      </w:r>
      <w:r>
        <w:rPr>
          <w:w w:val="90"/>
          <w:sz w:val="23"/>
        </w:rPr>
        <w:t xml:space="preserve"> TIME</w:t>
      </w:r>
      <w:r>
        <w:rPr>
          <w:spacing w:val="-11"/>
          <w:w w:val="90"/>
          <w:sz w:val="23"/>
        </w:rPr>
        <w:t xml:space="preserve"> </w:t>
      </w:r>
      <w:r>
        <w:rPr>
          <w:w w:val="90"/>
          <w:sz w:val="23"/>
        </w:rPr>
        <w:t>(s)</w:t>
      </w:r>
    </w:p>
    <w:p w14:paraId="635D8F06" w14:textId="77777777" w:rsidR="008B73B2" w:rsidRDefault="008B73B2">
      <w:pPr>
        <w:spacing w:line="326" w:lineRule="auto"/>
        <w:rPr>
          <w:sz w:val="23"/>
        </w:rPr>
        <w:sectPr w:rsidR="008B73B2">
          <w:type w:val="continuous"/>
          <w:pgSz w:w="12240" w:h="15840"/>
          <w:pgMar w:top="640" w:right="580" w:bottom="1000" w:left="800" w:header="0" w:footer="809" w:gutter="0"/>
          <w:cols w:space="720"/>
        </w:sectPr>
      </w:pPr>
    </w:p>
    <w:p w14:paraId="1744BFE9" w14:textId="77777777" w:rsidR="008B73B2" w:rsidRDefault="00000000">
      <w:pPr>
        <w:pStyle w:val="ListParagraph"/>
        <w:numPr>
          <w:ilvl w:val="0"/>
          <w:numId w:val="154"/>
        </w:numPr>
        <w:tabs>
          <w:tab w:val="left" w:pos="720"/>
        </w:tabs>
        <w:spacing w:before="72"/>
        <w:ind w:left="720" w:right="878" w:hanging="720"/>
        <w:rPr>
          <w:sz w:val="20"/>
        </w:rPr>
      </w:pPr>
      <w:r>
        <w:rPr>
          <w:sz w:val="20"/>
        </w:rPr>
        <w:t>A</w:t>
      </w:r>
      <w:r>
        <w:rPr>
          <w:spacing w:val="-14"/>
          <w:sz w:val="20"/>
        </w:rPr>
        <w:t xml:space="preserve"> </w:t>
      </w:r>
      <w:r>
        <w:rPr>
          <w:sz w:val="20"/>
        </w:rPr>
        <w:t>body</w:t>
      </w:r>
      <w:r>
        <w:rPr>
          <w:spacing w:val="-17"/>
          <w:sz w:val="20"/>
        </w:rPr>
        <w:t xml:space="preserve"> </w:t>
      </w:r>
      <w:r>
        <w:rPr>
          <w:sz w:val="20"/>
        </w:rPr>
        <w:t>rolls</w:t>
      </w:r>
      <w:r>
        <w:rPr>
          <w:spacing w:val="-13"/>
          <w:sz w:val="20"/>
        </w:rPr>
        <w:t xml:space="preserve"> </w:t>
      </w:r>
      <w:r>
        <w:rPr>
          <w:sz w:val="20"/>
        </w:rPr>
        <w:t>down</w:t>
      </w:r>
      <w:r>
        <w:rPr>
          <w:spacing w:val="-11"/>
          <w:sz w:val="20"/>
        </w:rPr>
        <w:t xml:space="preserve"> </w:t>
      </w:r>
      <w:r>
        <w:rPr>
          <w:sz w:val="20"/>
        </w:rPr>
        <w:t>a</w:t>
      </w:r>
      <w:r>
        <w:rPr>
          <w:spacing w:val="-9"/>
          <w:sz w:val="20"/>
        </w:rPr>
        <w:t xml:space="preserve"> </w:t>
      </w:r>
      <w:r>
        <w:rPr>
          <w:sz w:val="20"/>
        </w:rPr>
        <w:t>slope</w:t>
      </w:r>
      <w:r>
        <w:rPr>
          <w:spacing w:val="-3"/>
          <w:sz w:val="20"/>
        </w:rPr>
        <w:t xml:space="preserve"> </w:t>
      </w:r>
      <w:r>
        <w:rPr>
          <w:sz w:val="20"/>
        </w:rPr>
        <w:t>from</w:t>
      </w:r>
      <w:r>
        <w:rPr>
          <w:spacing w:val="-8"/>
          <w:sz w:val="20"/>
        </w:rPr>
        <w:t xml:space="preserve"> </w:t>
      </w:r>
      <w:r>
        <w:rPr>
          <w:sz w:val="20"/>
        </w:rPr>
        <w:t>a</w:t>
      </w:r>
      <w:r>
        <w:rPr>
          <w:spacing w:val="-9"/>
          <w:sz w:val="20"/>
        </w:rPr>
        <w:t xml:space="preserve"> </w:t>
      </w:r>
      <w:r>
        <w:rPr>
          <w:sz w:val="20"/>
        </w:rPr>
        <w:t>height</w:t>
      </w:r>
      <w:r>
        <w:rPr>
          <w:spacing w:val="1"/>
          <w:sz w:val="20"/>
        </w:rPr>
        <w:t xml:space="preserve"> </w:t>
      </w:r>
      <w:r>
        <w:rPr>
          <w:sz w:val="20"/>
        </w:rPr>
        <w:t>of</w:t>
      </w:r>
      <w:r>
        <w:rPr>
          <w:spacing w:val="-18"/>
          <w:sz w:val="20"/>
        </w:rPr>
        <w:t xml:space="preserve"> </w:t>
      </w:r>
      <w:r>
        <w:rPr>
          <w:spacing w:val="-2"/>
          <w:sz w:val="20"/>
        </w:rPr>
        <w:t>100m.</w:t>
      </w:r>
    </w:p>
    <w:p w14:paraId="4383023F" w14:textId="77777777" w:rsidR="008B73B2" w:rsidRDefault="00000000">
      <w:pPr>
        <w:pStyle w:val="ListParagraph"/>
        <w:numPr>
          <w:ilvl w:val="0"/>
          <w:numId w:val="153"/>
        </w:numPr>
        <w:tabs>
          <w:tab w:val="left" w:pos="4488"/>
        </w:tabs>
        <w:spacing w:before="29" w:line="227" w:lineRule="exact"/>
        <w:ind w:left="4488" w:right="846" w:hanging="4488"/>
        <w:rPr>
          <w:sz w:val="20"/>
        </w:rPr>
      </w:pPr>
      <w:r>
        <w:rPr>
          <w:noProof/>
        </w:rPr>
        <mc:AlternateContent>
          <mc:Choice Requires="wpg">
            <w:drawing>
              <wp:anchor distT="0" distB="0" distL="0" distR="0" simplePos="0" relativeHeight="479276544" behindDoc="1" locked="0" layoutInCell="1" allowOverlap="1" wp14:anchorId="5C3D481A" wp14:editId="3603EEEE">
                <wp:simplePos x="0" y="0"/>
                <wp:positionH relativeFrom="page">
                  <wp:posOffset>1968500</wp:posOffset>
                </wp:positionH>
                <wp:positionV relativeFrom="paragraph">
                  <wp:posOffset>87642</wp:posOffset>
                </wp:positionV>
                <wp:extent cx="612775" cy="168910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 cy="1689100"/>
                          <a:chOff x="0" y="0"/>
                          <a:chExt cx="612775" cy="1689100"/>
                        </a:xfrm>
                      </wpg:grpSpPr>
                      <wps:wsp>
                        <wps:cNvPr id="516" name="Graphic 516"/>
                        <wps:cNvSpPr/>
                        <wps:spPr>
                          <a:xfrm>
                            <a:off x="0" y="0"/>
                            <a:ext cx="612775" cy="1689100"/>
                          </a:xfrm>
                          <a:custGeom>
                            <a:avLst/>
                            <a:gdLst/>
                            <a:ahLst/>
                            <a:cxnLst/>
                            <a:rect l="l" t="t" r="r" b="b"/>
                            <a:pathLst>
                              <a:path w="612775" h="1689100">
                                <a:moveTo>
                                  <a:pt x="0" y="1680209"/>
                                </a:moveTo>
                                <a:lnTo>
                                  <a:pt x="0" y="1689100"/>
                                </a:lnTo>
                                <a:lnTo>
                                  <a:pt x="612775" y="1689100"/>
                                </a:lnTo>
                                <a:lnTo>
                                  <a:pt x="612775" y="1684654"/>
                                </a:lnTo>
                                <a:lnTo>
                                  <a:pt x="4444" y="1684654"/>
                                </a:lnTo>
                                <a:lnTo>
                                  <a:pt x="0" y="1680209"/>
                                </a:lnTo>
                                <a:close/>
                              </a:path>
                              <a:path w="612775" h="1689100">
                                <a:moveTo>
                                  <a:pt x="9525" y="1371600"/>
                                </a:moveTo>
                                <a:lnTo>
                                  <a:pt x="8889" y="1371600"/>
                                </a:lnTo>
                                <a:lnTo>
                                  <a:pt x="8889" y="1372234"/>
                                </a:lnTo>
                                <a:lnTo>
                                  <a:pt x="0" y="1372234"/>
                                </a:lnTo>
                                <a:lnTo>
                                  <a:pt x="0" y="1680209"/>
                                </a:lnTo>
                                <a:lnTo>
                                  <a:pt x="4444" y="1680209"/>
                                </a:lnTo>
                                <a:lnTo>
                                  <a:pt x="4444" y="1684654"/>
                                </a:lnTo>
                                <a:lnTo>
                                  <a:pt x="612775" y="1684654"/>
                                </a:lnTo>
                                <a:lnTo>
                                  <a:pt x="612775" y="1671320"/>
                                </a:lnTo>
                                <a:lnTo>
                                  <a:pt x="18414" y="1671320"/>
                                </a:lnTo>
                                <a:lnTo>
                                  <a:pt x="18414" y="1393825"/>
                                </a:lnTo>
                                <a:lnTo>
                                  <a:pt x="8889" y="1393825"/>
                                </a:lnTo>
                                <a:lnTo>
                                  <a:pt x="8889" y="1393190"/>
                                </a:lnTo>
                                <a:lnTo>
                                  <a:pt x="9525" y="1393190"/>
                                </a:lnTo>
                                <a:lnTo>
                                  <a:pt x="9525" y="1371600"/>
                                </a:lnTo>
                                <a:close/>
                              </a:path>
                              <a:path w="612775" h="1689100">
                                <a:moveTo>
                                  <a:pt x="600075" y="1371600"/>
                                </a:moveTo>
                                <a:lnTo>
                                  <a:pt x="591185" y="1371600"/>
                                </a:lnTo>
                                <a:lnTo>
                                  <a:pt x="591185" y="1671320"/>
                                </a:lnTo>
                                <a:lnTo>
                                  <a:pt x="600075" y="1671320"/>
                                </a:lnTo>
                                <a:lnTo>
                                  <a:pt x="600075" y="1371600"/>
                                </a:lnTo>
                                <a:close/>
                              </a:path>
                              <a:path w="612775" h="1689100">
                                <a:moveTo>
                                  <a:pt x="606425" y="1371600"/>
                                </a:moveTo>
                                <a:lnTo>
                                  <a:pt x="600075" y="1371600"/>
                                </a:lnTo>
                                <a:lnTo>
                                  <a:pt x="600075" y="1671320"/>
                                </a:lnTo>
                                <a:lnTo>
                                  <a:pt x="612775" y="1671320"/>
                                </a:lnTo>
                                <a:lnTo>
                                  <a:pt x="612775" y="1384300"/>
                                </a:lnTo>
                                <a:lnTo>
                                  <a:pt x="606425" y="1384300"/>
                                </a:lnTo>
                                <a:lnTo>
                                  <a:pt x="606425" y="1377950"/>
                                </a:lnTo>
                                <a:lnTo>
                                  <a:pt x="612775" y="1377950"/>
                                </a:lnTo>
                                <a:lnTo>
                                  <a:pt x="612775" y="1372234"/>
                                </a:lnTo>
                                <a:lnTo>
                                  <a:pt x="606425" y="1372234"/>
                                </a:lnTo>
                                <a:lnTo>
                                  <a:pt x="606425" y="1371600"/>
                                </a:lnTo>
                                <a:close/>
                              </a:path>
                              <a:path w="612775" h="1689100">
                                <a:moveTo>
                                  <a:pt x="591185" y="1371600"/>
                                </a:moveTo>
                                <a:lnTo>
                                  <a:pt x="9525" y="1371600"/>
                                </a:lnTo>
                                <a:lnTo>
                                  <a:pt x="9525" y="1393190"/>
                                </a:lnTo>
                                <a:lnTo>
                                  <a:pt x="8889" y="1393825"/>
                                </a:lnTo>
                                <a:lnTo>
                                  <a:pt x="18414" y="1393825"/>
                                </a:lnTo>
                                <a:lnTo>
                                  <a:pt x="18414" y="1393190"/>
                                </a:lnTo>
                                <a:lnTo>
                                  <a:pt x="591185" y="1393190"/>
                                </a:lnTo>
                                <a:lnTo>
                                  <a:pt x="591185" y="1371600"/>
                                </a:lnTo>
                                <a:close/>
                              </a:path>
                              <a:path w="612775" h="1689100">
                                <a:moveTo>
                                  <a:pt x="612775" y="1377950"/>
                                </a:moveTo>
                                <a:lnTo>
                                  <a:pt x="606425" y="1377950"/>
                                </a:lnTo>
                                <a:lnTo>
                                  <a:pt x="612775" y="1384300"/>
                                </a:lnTo>
                                <a:lnTo>
                                  <a:pt x="612775" y="1377950"/>
                                </a:lnTo>
                                <a:close/>
                              </a:path>
                              <a:path w="612775" h="1689100">
                                <a:moveTo>
                                  <a:pt x="267969" y="957579"/>
                                </a:moveTo>
                                <a:lnTo>
                                  <a:pt x="249555" y="957579"/>
                                </a:lnTo>
                                <a:lnTo>
                                  <a:pt x="249555" y="1371600"/>
                                </a:lnTo>
                                <a:lnTo>
                                  <a:pt x="267969" y="1371600"/>
                                </a:lnTo>
                                <a:lnTo>
                                  <a:pt x="267969" y="957579"/>
                                </a:lnTo>
                                <a:close/>
                              </a:path>
                              <a:path w="612775" h="1689100">
                                <a:moveTo>
                                  <a:pt x="0" y="948690"/>
                                </a:moveTo>
                                <a:lnTo>
                                  <a:pt x="0" y="957579"/>
                                </a:lnTo>
                                <a:lnTo>
                                  <a:pt x="612775" y="957579"/>
                                </a:lnTo>
                                <a:lnTo>
                                  <a:pt x="612775" y="953134"/>
                                </a:lnTo>
                                <a:lnTo>
                                  <a:pt x="4444" y="953134"/>
                                </a:lnTo>
                                <a:lnTo>
                                  <a:pt x="0" y="948690"/>
                                </a:lnTo>
                                <a:close/>
                              </a:path>
                              <a:path w="612775" h="1689100">
                                <a:moveTo>
                                  <a:pt x="9525" y="640079"/>
                                </a:moveTo>
                                <a:lnTo>
                                  <a:pt x="8889" y="640079"/>
                                </a:lnTo>
                                <a:lnTo>
                                  <a:pt x="8889" y="640715"/>
                                </a:lnTo>
                                <a:lnTo>
                                  <a:pt x="0" y="640715"/>
                                </a:lnTo>
                                <a:lnTo>
                                  <a:pt x="0" y="948690"/>
                                </a:lnTo>
                                <a:lnTo>
                                  <a:pt x="4444" y="948690"/>
                                </a:lnTo>
                                <a:lnTo>
                                  <a:pt x="4444" y="953134"/>
                                </a:lnTo>
                                <a:lnTo>
                                  <a:pt x="612775" y="953134"/>
                                </a:lnTo>
                                <a:lnTo>
                                  <a:pt x="612775" y="939800"/>
                                </a:lnTo>
                                <a:lnTo>
                                  <a:pt x="18414" y="939800"/>
                                </a:lnTo>
                                <a:lnTo>
                                  <a:pt x="18414" y="662304"/>
                                </a:lnTo>
                                <a:lnTo>
                                  <a:pt x="8889" y="662304"/>
                                </a:lnTo>
                                <a:lnTo>
                                  <a:pt x="8889" y="661670"/>
                                </a:lnTo>
                                <a:lnTo>
                                  <a:pt x="9525" y="661670"/>
                                </a:lnTo>
                                <a:lnTo>
                                  <a:pt x="9525" y="640079"/>
                                </a:lnTo>
                                <a:close/>
                              </a:path>
                              <a:path w="612775" h="1689100">
                                <a:moveTo>
                                  <a:pt x="600075" y="640079"/>
                                </a:moveTo>
                                <a:lnTo>
                                  <a:pt x="591185" y="640079"/>
                                </a:lnTo>
                                <a:lnTo>
                                  <a:pt x="591185" y="939800"/>
                                </a:lnTo>
                                <a:lnTo>
                                  <a:pt x="600075" y="939800"/>
                                </a:lnTo>
                                <a:lnTo>
                                  <a:pt x="600075" y="640079"/>
                                </a:lnTo>
                                <a:close/>
                              </a:path>
                              <a:path w="612775" h="1689100">
                                <a:moveTo>
                                  <a:pt x="606425" y="640079"/>
                                </a:moveTo>
                                <a:lnTo>
                                  <a:pt x="600075" y="640079"/>
                                </a:lnTo>
                                <a:lnTo>
                                  <a:pt x="600075" y="939800"/>
                                </a:lnTo>
                                <a:lnTo>
                                  <a:pt x="612775" y="939800"/>
                                </a:lnTo>
                                <a:lnTo>
                                  <a:pt x="612775" y="652779"/>
                                </a:lnTo>
                                <a:lnTo>
                                  <a:pt x="606425" y="652779"/>
                                </a:lnTo>
                                <a:lnTo>
                                  <a:pt x="606425" y="646429"/>
                                </a:lnTo>
                                <a:lnTo>
                                  <a:pt x="612775" y="646429"/>
                                </a:lnTo>
                                <a:lnTo>
                                  <a:pt x="612775" y="640715"/>
                                </a:lnTo>
                                <a:lnTo>
                                  <a:pt x="606425" y="640715"/>
                                </a:lnTo>
                                <a:lnTo>
                                  <a:pt x="606425" y="640079"/>
                                </a:lnTo>
                                <a:close/>
                              </a:path>
                              <a:path w="612775" h="1689100">
                                <a:moveTo>
                                  <a:pt x="591185" y="640079"/>
                                </a:moveTo>
                                <a:lnTo>
                                  <a:pt x="9525" y="640079"/>
                                </a:lnTo>
                                <a:lnTo>
                                  <a:pt x="9525" y="661670"/>
                                </a:lnTo>
                                <a:lnTo>
                                  <a:pt x="8889" y="662304"/>
                                </a:lnTo>
                                <a:lnTo>
                                  <a:pt x="18414" y="662304"/>
                                </a:lnTo>
                                <a:lnTo>
                                  <a:pt x="18414" y="661670"/>
                                </a:lnTo>
                                <a:lnTo>
                                  <a:pt x="591185" y="661670"/>
                                </a:lnTo>
                                <a:lnTo>
                                  <a:pt x="591185" y="640079"/>
                                </a:lnTo>
                                <a:close/>
                              </a:path>
                              <a:path w="612775" h="1689100">
                                <a:moveTo>
                                  <a:pt x="612775" y="646429"/>
                                </a:moveTo>
                                <a:lnTo>
                                  <a:pt x="606425" y="646429"/>
                                </a:lnTo>
                                <a:lnTo>
                                  <a:pt x="612775" y="652779"/>
                                </a:lnTo>
                                <a:lnTo>
                                  <a:pt x="612775" y="646429"/>
                                </a:lnTo>
                                <a:close/>
                              </a:path>
                              <a:path w="612775" h="1689100">
                                <a:moveTo>
                                  <a:pt x="267969" y="317500"/>
                                </a:moveTo>
                                <a:lnTo>
                                  <a:pt x="249555" y="317500"/>
                                </a:lnTo>
                                <a:lnTo>
                                  <a:pt x="249555" y="640079"/>
                                </a:lnTo>
                                <a:lnTo>
                                  <a:pt x="267969" y="640079"/>
                                </a:lnTo>
                                <a:lnTo>
                                  <a:pt x="267969" y="317500"/>
                                </a:lnTo>
                                <a:close/>
                              </a:path>
                              <a:path w="612775" h="1689100">
                                <a:moveTo>
                                  <a:pt x="463550" y="317500"/>
                                </a:moveTo>
                                <a:lnTo>
                                  <a:pt x="445769" y="317500"/>
                                </a:lnTo>
                                <a:lnTo>
                                  <a:pt x="445135" y="320675"/>
                                </a:lnTo>
                                <a:lnTo>
                                  <a:pt x="460375" y="327025"/>
                                </a:lnTo>
                                <a:lnTo>
                                  <a:pt x="463550" y="317500"/>
                                </a:lnTo>
                                <a:close/>
                              </a:path>
                              <a:path w="612775" h="1689100">
                                <a:moveTo>
                                  <a:pt x="0" y="308609"/>
                                </a:moveTo>
                                <a:lnTo>
                                  <a:pt x="0" y="317500"/>
                                </a:lnTo>
                                <a:lnTo>
                                  <a:pt x="612775" y="317500"/>
                                </a:lnTo>
                                <a:lnTo>
                                  <a:pt x="612775" y="313054"/>
                                </a:lnTo>
                                <a:lnTo>
                                  <a:pt x="4444" y="313054"/>
                                </a:lnTo>
                                <a:lnTo>
                                  <a:pt x="0" y="308609"/>
                                </a:lnTo>
                                <a:close/>
                              </a:path>
                              <a:path w="612775" h="1689100">
                                <a:moveTo>
                                  <a:pt x="9525" y="0"/>
                                </a:moveTo>
                                <a:lnTo>
                                  <a:pt x="8889" y="0"/>
                                </a:lnTo>
                                <a:lnTo>
                                  <a:pt x="8889" y="634"/>
                                </a:lnTo>
                                <a:lnTo>
                                  <a:pt x="0" y="634"/>
                                </a:lnTo>
                                <a:lnTo>
                                  <a:pt x="0" y="308609"/>
                                </a:lnTo>
                                <a:lnTo>
                                  <a:pt x="4444" y="308609"/>
                                </a:lnTo>
                                <a:lnTo>
                                  <a:pt x="4444" y="313054"/>
                                </a:lnTo>
                                <a:lnTo>
                                  <a:pt x="612775" y="313054"/>
                                </a:lnTo>
                                <a:lnTo>
                                  <a:pt x="612775" y="299720"/>
                                </a:lnTo>
                                <a:lnTo>
                                  <a:pt x="18414" y="299720"/>
                                </a:lnTo>
                                <a:lnTo>
                                  <a:pt x="18414" y="238759"/>
                                </a:lnTo>
                                <a:lnTo>
                                  <a:pt x="44726" y="215265"/>
                                </a:lnTo>
                                <a:lnTo>
                                  <a:pt x="18414" y="215265"/>
                                </a:lnTo>
                                <a:lnTo>
                                  <a:pt x="18414" y="120650"/>
                                </a:lnTo>
                                <a:lnTo>
                                  <a:pt x="52289" y="96520"/>
                                </a:lnTo>
                                <a:lnTo>
                                  <a:pt x="18414" y="96520"/>
                                </a:lnTo>
                                <a:lnTo>
                                  <a:pt x="18414" y="22225"/>
                                </a:lnTo>
                                <a:lnTo>
                                  <a:pt x="8889" y="22225"/>
                                </a:lnTo>
                                <a:lnTo>
                                  <a:pt x="8889" y="21590"/>
                                </a:lnTo>
                                <a:lnTo>
                                  <a:pt x="9525" y="21590"/>
                                </a:lnTo>
                                <a:lnTo>
                                  <a:pt x="9525" y="0"/>
                                </a:lnTo>
                                <a:close/>
                              </a:path>
                              <a:path w="612775" h="1689100">
                                <a:moveTo>
                                  <a:pt x="450214" y="0"/>
                                </a:moveTo>
                                <a:lnTo>
                                  <a:pt x="354964" y="0"/>
                                </a:lnTo>
                                <a:lnTo>
                                  <a:pt x="354964" y="21590"/>
                                </a:lnTo>
                                <a:lnTo>
                                  <a:pt x="93980" y="299720"/>
                                </a:lnTo>
                                <a:lnTo>
                                  <a:pt x="117475" y="299720"/>
                                </a:lnTo>
                                <a:lnTo>
                                  <a:pt x="381000" y="21590"/>
                                </a:lnTo>
                                <a:lnTo>
                                  <a:pt x="450214" y="21590"/>
                                </a:lnTo>
                                <a:lnTo>
                                  <a:pt x="450214" y="0"/>
                                </a:lnTo>
                                <a:close/>
                              </a:path>
                              <a:path w="612775" h="1689100">
                                <a:moveTo>
                                  <a:pt x="544830" y="0"/>
                                </a:moveTo>
                                <a:lnTo>
                                  <a:pt x="450214" y="0"/>
                                </a:lnTo>
                                <a:lnTo>
                                  <a:pt x="450214" y="21590"/>
                                </a:lnTo>
                                <a:lnTo>
                                  <a:pt x="268605" y="299720"/>
                                </a:lnTo>
                                <a:lnTo>
                                  <a:pt x="290194" y="299720"/>
                                </a:lnTo>
                                <a:lnTo>
                                  <a:pt x="471805" y="21590"/>
                                </a:lnTo>
                                <a:lnTo>
                                  <a:pt x="544830" y="21590"/>
                                </a:lnTo>
                                <a:lnTo>
                                  <a:pt x="544830" y="0"/>
                                </a:lnTo>
                                <a:close/>
                              </a:path>
                              <a:path w="612775" h="1689100">
                                <a:moveTo>
                                  <a:pt x="591185" y="0"/>
                                </a:moveTo>
                                <a:lnTo>
                                  <a:pt x="544830" y="0"/>
                                </a:lnTo>
                                <a:lnTo>
                                  <a:pt x="544830" y="21590"/>
                                </a:lnTo>
                                <a:lnTo>
                                  <a:pt x="452119" y="299720"/>
                                </a:lnTo>
                                <a:lnTo>
                                  <a:pt x="469264" y="299720"/>
                                </a:lnTo>
                                <a:lnTo>
                                  <a:pt x="564514" y="21590"/>
                                </a:lnTo>
                                <a:lnTo>
                                  <a:pt x="591185" y="21590"/>
                                </a:lnTo>
                                <a:lnTo>
                                  <a:pt x="591185" y="0"/>
                                </a:lnTo>
                                <a:close/>
                              </a:path>
                              <a:path w="612775" h="1689100">
                                <a:moveTo>
                                  <a:pt x="600075" y="0"/>
                                </a:moveTo>
                                <a:lnTo>
                                  <a:pt x="591185" y="0"/>
                                </a:lnTo>
                                <a:lnTo>
                                  <a:pt x="591185" y="299720"/>
                                </a:lnTo>
                                <a:lnTo>
                                  <a:pt x="600075" y="299720"/>
                                </a:lnTo>
                                <a:lnTo>
                                  <a:pt x="600075" y="0"/>
                                </a:lnTo>
                                <a:close/>
                              </a:path>
                              <a:path w="612775" h="1689100">
                                <a:moveTo>
                                  <a:pt x="606425" y="0"/>
                                </a:moveTo>
                                <a:lnTo>
                                  <a:pt x="600075" y="0"/>
                                </a:lnTo>
                                <a:lnTo>
                                  <a:pt x="600075" y="299720"/>
                                </a:lnTo>
                                <a:lnTo>
                                  <a:pt x="612775" y="299720"/>
                                </a:lnTo>
                                <a:lnTo>
                                  <a:pt x="612775" y="12700"/>
                                </a:lnTo>
                                <a:lnTo>
                                  <a:pt x="606425" y="12700"/>
                                </a:lnTo>
                                <a:lnTo>
                                  <a:pt x="606425" y="6350"/>
                                </a:lnTo>
                                <a:lnTo>
                                  <a:pt x="612775" y="6350"/>
                                </a:lnTo>
                                <a:lnTo>
                                  <a:pt x="612775" y="634"/>
                                </a:lnTo>
                                <a:lnTo>
                                  <a:pt x="606425" y="634"/>
                                </a:lnTo>
                                <a:lnTo>
                                  <a:pt x="606425" y="0"/>
                                </a:lnTo>
                                <a:close/>
                              </a:path>
                              <a:path w="612775" h="1689100">
                                <a:moveTo>
                                  <a:pt x="354964" y="0"/>
                                </a:moveTo>
                                <a:lnTo>
                                  <a:pt x="233044" y="0"/>
                                </a:lnTo>
                                <a:lnTo>
                                  <a:pt x="233044" y="21590"/>
                                </a:lnTo>
                                <a:lnTo>
                                  <a:pt x="18414" y="215265"/>
                                </a:lnTo>
                                <a:lnTo>
                                  <a:pt x="44726" y="215265"/>
                                </a:lnTo>
                                <a:lnTo>
                                  <a:pt x="261619" y="21590"/>
                                </a:lnTo>
                                <a:lnTo>
                                  <a:pt x="354964" y="21590"/>
                                </a:lnTo>
                                <a:lnTo>
                                  <a:pt x="354964" y="0"/>
                                </a:lnTo>
                                <a:close/>
                              </a:path>
                              <a:path w="612775" h="1689100">
                                <a:moveTo>
                                  <a:pt x="233044" y="0"/>
                                </a:moveTo>
                                <a:lnTo>
                                  <a:pt x="123825" y="0"/>
                                </a:lnTo>
                                <a:lnTo>
                                  <a:pt x="123825" y="21590"/>
                                </a:lnTo>
                                <a:lnTo>
                                  <a:pt x="18414" y="96520"/>
                                </a:lnTo>
                                <a:lnTo>
                                  <a:pt x="52289" y="96520"/>
                                </a:lnTo>
                                <a:lnTo>
                                  <a:pt x="157480" y="21590"/>
                                </a:lnTo>
                                <a:lnTo>
                                  <a:pt x="233044" y="21590"/>
                                </a:lnTo>
                                <a:lnTo>
                                  <a:pt x="233044" y="0"/>
                                </a:lnTo>
                                <a:close/>
                              </a:path>
                              <a:path w="612775" h="1689100">
                                <a:moveTo>
                                  <a:pt x="123825" y="0"/>
                                </a:moveTo>
                                <a:lnTo>
                                  <a:pt x="9525" y="0"/>
                                </a:lnTo>
                                <a:lnTo>
                                  <a:pt x="9525" y="21590"/>
                                </a:lnTo>
                                <a:lnTo>
                                  <a:pt x="8889" y="22225"/>
                                </a:lnTo>
                                <a:lnTo>
                                  <a:pt x="18414" y="22225"/>
                                </a:lnTo>
                                <a:lnTo>
                                  <a:pt x="18414" y="21590"/>
                                </a:lnTo>
                                <a:lnTo>
                                  <a:pt x="123825" y="21590"/>
                                </a:lnTo>
                                <a:lnTo>
                                  <a:pt x="123825" y="0"/>
                                </a:lnTo>
                                <a:close/>
                              </a:path>
                              <a:path w="612775" h="1689100">
                                <a:moveTo>
                                  <a:pt x="612775" y="6350"/>
                                </a:moveTo>
                                <a:lnTo>
                                  <a:pt x="606425" y="6350"/>
                                </a:lnTo>
                                <a:lnTo>
                                  <a:pt x="612775" y="12700"/>
                                </a:lnTo>
                                <a:lnTo>
                                  <a:pt x="612775" y="6350"/>
                                </a:lnTo>
                                <a:close/>
                              </a:path>
                            </a:pathLst>
                          </a:custGeom>
                          <a:solidFill>
                            <a:srgbClr val="1F1A16"/>
                          </a:solidFill>
                        </wps:spPr>
                        <wps:bodyPr wrap="square" lIns="0" tIns="0" rIns="0" bIns="0" rtlCol="0">
                          <a:prstTxWarp prst="textNoShape">
                            <a:avLst/>
                          </a:prstTxWarp>
                          <a:noAutofit/>
                        </wps:bodyPr>
                      </wps:wsp>
                      <wps:wsp>
                        <wps:cNvPr id="517" name="Graphic 517"/>
                        <wps:cNvSpPr/>
                        <wps:spPr>
                          <a:xfrm>
                            <a:off x="542925" y="205104"/>
                            <a:ext cx="57785" cy="103505"/>
                          </a:xfrm>
                          <a:custGeom>
                            <a:avLst/>
                            <a:gdLst/>
                            <a:ahLst/>
                            <a:cxnLst/>
                            <a:rect l="l" t="t" r="r" b="b"/>
                            <a:pathLst>
                              <a:path w="57785" h="103505">
                                <a:moveTo>
                                  <a:pt x="0" y="103504"/>
                                </a:moveTo>
                                <a:lnTo>
                                  <a:pt x="57785" y="0"/>
                                </a:lnTo>
                              </a:path>
                            </a:pathLst>
                          </a:custGeom>
                          <a:ln w="3048">
                            <a:solidFill>
                              <a:srgbClr val="1F1A16"/>
                            </a:solidFill>
                            <a:prstDash val="solid"/>
                          </a:ln>
                        </wps:spPr>
                        <wps:bodyPr wrap="square" lIns="0" tIns="0" rIns="0" bIns="0" rtlCol="0">
                          <a:prstTxWarp prst="textNoShape">
                            <a:avLst/>
                          </a:prstTxWarp>
                          <a:noAutofit/>
                        </wps:bodyPr>
                      </wps:wsp>
                      <wps:wsp>
                        <wps:cNvPr id="518" name="Textbox 518"/>
                        <wps:cNvSpPr txBox="1"/>
                        <wps:spPr>
                          <a:xfrm>
                            <a:off x="198881" y="786187"/>
                            <a:ext cx="157480" cy="146685"/>
                          </a:xfrm>
                          <a:prstGeom prst="rect">
                            <a:avLst/>
                          </a:prstGeom>
                        </wps:spPr>
                        <wps:txbx>
                          <w:txbxContent>
                            <w:p w14:paraId="6C79A006" w14:textId="77777777" w:rsidR="008B73B2" w:rsidRDefault="00000000">
                              <w:pPr>
                                <w:spacing w:line="229" w:lineRule="exact"/>
                                <w:rPr>
                                  <w:sz w:val="10"/>
                                </w:rPr>
                              </w:pPr>
                              <w:r>
                                <w:rPr>
                                  <w:spacing w:val="-5"/>
                                  <w:sz w:val="20"/>
                                </w:rPr>
                                <w:t>M</w:t>
                              </w:r>
                              <w:r>
                                <w:rPr>
                                  <w:spacing w:val="-5"/>
                                  <w:position w:val="-2"/>
                                  <w:sz w:val="10"/>
                                </w:rPr>
                                <w:t>1</w:t>
                              </w:r>
                            </w:p>
                          </w:txbxContent>
                        </wps:txbx>
                        <wps:bodyPr wrap="square" lIns="0" tIns="0" rIns="0" bIns="0" rtlCol="0">
                          <a:noAutofit/>
                        </wps:bodyPr>
                      </wps:wsp>
                      <wps:wsp>
                        <wps:cNvPr id="519" name="Textbox 519"/>
                        <wps:cNvSpPr txBox="1"/>
                        <wps:spPr>
                          <a:xfrm>
                            <a:off x="171450" y="1471987"/>
                            <a:ext cx="157480" cy="146685"/>
                          </a:xfrm>
                          <a:prstGeom prst="rect">
                            <a:avLst/>
                          </a:prstGeom>
                        </wps:spPr>
                        <wps:txbx>
                          <w:txbxContent>
                            <w:p w14:paraId="560A4E00" w14:textId="77777777" w:rsidR="008B73B2" w:rsidRDefault="00000000">
                              <w:pPr>
                                <w:spacing w:line="229" w:lineRule="exact"/>
                                <w:rPr>
                                  <w:sz w:val="10"/>
                                </w:rPr>
                              </w:pPr>
                              <w:r>
                                <w:rPr>
                                  <w:spacing w:val="-5"/>
                                  <w:sz w:val="20"/>
                                </w:rPr>
                                <w:t>M</w:t>
                              </w:r>
                              <w:r>
                                <w:rPr>
                                  <w:spacing w:val="-5"/>
                                  <w:position w:val="-2"/>
                                  <w:sz w:val="10"/>
                                </w:rPr>
                                <w:t>2</w:t>
                              </w:r>
                            </w:p>
                          </w:txbxContent>
                        </wps:txbx>
                        <wps:bodyPr wrap="square" lIns="0" tIns="0" rIns="0" bIns="0" rtlCol="0">
                          <a:noAutofit/>
                        </wps:bodyPr>
                      </wps:wsp>
                    </wpg:wgp>
                  </a:graphicData>
                </a:graphic>
              </wp:anchor>
            </w:drawing>
          </mc:Choice>
          <mc:Fallback>
            <w:pict>
              <v:group w14:anchorId="5C3D481A" id="Group 515" o:spid="_x0000_s1345" style="position:absolute;left:0;text-align:left;margin-left:155pt;margin-top:6.9pt;width:48.25pt;height:133pt;z-index:-24039936;mso-wrap-distance-left:0;mso-wrap-distance-right:0;mso-position-horizontal-relative:page;mso-position-vertical-relative:text" coordsize="6127,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">
                <v:shape id="Graphic 516" o:spid="_x0000_s1346" style="position:absolute;width:6127;height:16891;visibility:visible;mso-wrap-style:square;v-text-anchor:top" coordsize="612775,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" path="m,1680209r,8891l612775,1689100r,-4446l4444,1684654,,1680209xem9525,1371600r-636,l8889,1372234r-8889,l,1680209r4444,l4444,1684654r608331,l612775,1671320r-594361,l18414,1393825r-9525,l8889,1393190r636,l9525,1371600xem600075,1371600r-8890,l591185,1671320r8890,l600075,1371600xem606425,1371600r-6350,l600075,1671320r12700,l612775,1384300r-6350,l606425,1377950r6350,l612775,1372234r-6350,l606425,1371600xem591185,1371600r-581660,l9525,1393190r-636,635l18414,1393825r,-635l591185,1393190r,-21590xem612775,1377950r-6350,l612775,1384300r,-6350xem267969,957579r-18414,l249555,1371600r18414,l267969,957579xem,948690r,8889l612775,957579r,-4445l4444,953134,,948690xem9525,640079r-636,l8889,640715r-8889,l,948690r4444,l4444,953134r608331,l612775,939800r-594361,l18414,662304r-9525,l8889,661670r636,l9525,640079xem600075,640079r-8890,l591185,939800r8890,l600075,640079xem606425,640079r-6350,l600075,939800r12700,l612775,652779r-6350,l606425,646429r6350,l612775,640715r-6350,l606425,640079xem591185,640079r-581660,l9525,661670r-636,634l18414,662304r,-634l591185,661670r,-21591xem612775,646429r-6350,l612775,652779r,-6350xem267969,317500r-18414,l249555,640079r18414,l267969,317500xem463550,317500r-17781,l445135,320675r15240,6350l463550,317500xem,308609r,8891l612775,317500r,-4446l4444,313054,,308609xem9525,l8889,r,634l,634,,308609r4444,l4444,313054r608331,l612775,299720r-594361,l18414,238759,44726,215265r-26312,l18414,120650,52289,96520r-33875,l18414,22225r-9525,l8889,21590r636,l9525,xem450214,l354964,r,21590l93980,299720r23495,l381000,21590r69214,l450214,xem544830,l450214,r,21590l268605,299720r21589,l471805,21590r73025,l544830,xem591185,l544830,r,21590l452119,299720r17145,l564514,21590r26671,l591185,xem600075,r-8890,l591185,299720r8890,l600075,xem606425,r-6350,l600075,299720r12700,l612775,12700r-6350,l606425,6350r6350,l612775,634r-6350,l606425,xem354964,l233044,r,21590l18414,215265r26312,l261619,21590r93345,l354964,xem233044,l123825,r,21590l18414,96520r33875,l157480,21590r75564,l233044,xem123825,l9525,r,21590l8889,22225r9525,l18414,21590r105411,l123825,xem612775,6350r-6350,l612775,12700r,-6350xe" fillcolor="#1f1a16" stroked="f">
                  <v:path arrowok="t"/>
                </v:shape>
                <v:shape id="Graphic 517" o:spid="_x0000_s1347" style="position:absolute;left:5429;top:2051;width:578;height:1035;visibility:visible;mso-wrap-style:square;v-text-anchor:top" coordsize="5778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" path="m,103504l57785,e" filled="f" strokecolor="#1f1a16" strokeweight=".24pt">
                  <v:path arrowok="t"/>
                </v:shape>
                <v:shape id="Textbox 518" o:spid="_x0000_s1348" type="#_x0000_t202" style="position:absolute;left:1988;top:7861;width:157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6C79A006" w14:textId="77777777" w:rsidR="008B73B2" w:rsidRDefault="00000000">
                        <w:pPr>
                          <w:spacing w:line="229" w:lineRule="exact"/>
                          <w:rPr>
                            <w:sz w:val="10"/>
                          </w:rPr>
                        </w:pPr>
                        <w:r>
                          <w:rPr>
                            <w:spacing w:val="-5"/>
                            <w:sz w:val="20"/>
                          </w:rPr>
                          <w:t>M</w:t>
                        </w:r>
                        <w:r>
                          <w:rPr>
                            <w:spacing w:val="-5"/>
                            <w:position w:val="-2"/>
                            <w:sz w:val="10"/>
                          </w:rPr>
                          <w:t>1</w:t>
                        </w:r>
                      </w:p>
                    </w:txbxContent>
                  </v:textbox>
                </v:shape>
                <v:shape id="Textbox 519" o:spid="_x0000_s1349" type="#_x0000_t202" style="position:absolute;left:1714;top:14719;width:157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560A4E00" w14:textId="77777777" w:rsidR="008B73B2" w:rsidRDefault="00000000">
                        <w:pPr>
                          <w:spacing w:line="229" w:lineRule="exact"/>
                          <w:rPr>
                            <w:sz w:val="10"/>
                          </w:rPr>
                        </w:pPr>
                        <w:r>
                          <w:rPr>
                            <w:spacing w:val="-5"/>
                            <w:sz w:val="20"/>
                          </w:rPr>
                          <w:t>M</w:t>
                        </w:r>
                        <w:r>
                          <w:rPr>
                            <w:spacing w:val="-5"/>
                            <w:position w:val="-2"/>
                            <w:sz w:val="10"/>
                          </w:rPr>
                          <w:t>2</w:t>
                        </w:r>
                      </w:p>
                    </w:txbxContent>
                  </v:textbox>
                </v:shape>
                <w10:wrap anchorx="page"/>
              </v:group>
            </w:pict>
          </mc:Fallback>
        </mc:AlternateContent>
      </w:r>
      <w:r>
        <w:rPr>
          <w:sz w:val="20"/>
        </w:rPr>
        <w:t>Its</w:t>
      </w:r>
      <w:r>
        <w:rPr>
          <w:spacing w:val="-4"/>
          <w:sz w:val="20"/>
        </w:rPr>
        <w:t xml:space="preserve"> </w:t>
      </w:r>
      <w:r>
        <w:rPr>
          <w:sz w:val="20"/>
        </w:rPr>
        <w:t>velocity</w:t>
      </w:r>
      <w:r>
        <w:rPr>
          <w:spacing w:val="-7"/>
          <w:sz w:val="20"/>
        </w:rPr>
        <w:t xml:space="preserve"> </w:t>
      </w:r>
      <w:r>
        <w:rPr>
          <w:sz w:val="20"/>
        </w:rPr>
        <w:t>at</w:t>
      </w:r>
      <w:r>
        <w:rPr>
          <w:spacing w:val="-2"/>
          <w:sz w:val="20"/>
        </w:rPr>
        <w:t xml:space="preserve"> </w:t>
      </w:r>
      <w:r>
        <w:rPr>
          <w:sz w:val="20"/>
        </w:rPr>
        <w:t>the</w:t>
      </w:r>
      <w:r>
        <w:rPr>
          <w:spacing w:val="5"/>
          <w:sz w:val="20"/>
        </w:rPr>
        <w:t xml:space="preserve"> </w:t>
      </w:r>
      <w:r>
        <w:rPr>
          <w:sz w:val="20"/>
        </w:rPr>
        <w:t>foot</w:t>
      </w:r>
      <w:r>
        <w:rPr>
          <w:spacing w:val="36"/>
          <w:sz w:val="20"/>
        </w:rPr>
        <w:t xml:space="preserve"> </w:t>
      </w:r>
      <w:r>
        <w:rPr>
          <w:sz w:val="20"/>
        </w:rPr>
        <w:t>of</w:t>
      </w:r>
      <w:r>
        <w:rPr>
          <w:spacing w:val="-5"/>
          <w:sz w:val="20"/>
        </w:rPr>
        <w:t xml:space="preserve"> </w:t>
      </w:r>
      <w:r>
        <w:rPr>
          <w:sz w:val="20"/>
        </w:rPr>
        <w:t>the</w:t>
      </w:r>
      <w:r>
        <w:rPr>
          <w:spacing w:val="-1"/>
          <w:sz w:val="20"/>
        </w:rPr>
        <w:t xml:space="preserve"> </w:t>
      </w:r>
      <w:r>
        <w:rPr>
          <w:sz w:val="20"/>
        </w:rPr>
        <w:t>slope</w:t>
      </w:r>
      <w:r>
        <w:rPr>
          <w:spacing w:val="-3"/>
          <w:sz w:val="20"/>
        </w:rPr>
        <w:t xml:space="preserve"> </w:t>
      </w:r>
      <w:r>
        <w:rPr>
          <w:sz w:val="20"/>
        </w:rPr>
        <w:t>20ms</w:t>
      </w:r>
      <w:r>
        <w:rPr>
          <w:sz w:val="20"/>
          <w:vertAlign w:val="superscript"/>
        </w:rPr>
        <w:t>-1</w:t>
      </w:r>
      <w:r>
        <w:rPr>
          <w:sz w:val="20"/>
        </w:rPr>
        <w:t>.</w:t>
      </w:r>
      <w:r>
        <w:rPr>
          <w:spacing w:val="52"/>
          <w:sz w:val="20"/>
        </w:rPr>
        <w:t xml:space="preserve"> </w:t>
      </w:r>
      <w:r>
        <w:rPr>
          <w:spacing w:val="-4"/>
          <w:sz w:val="20"/>
        </w:rPr>
        <w:t>What</w:t>
      </w:r>
    </w:p>
    <w:p w14:paraId="13F9F1FF" w14:textId="77777777" w:rsidR="008B73B2" w:rsidRDefault="00000000">
      <w:pPr>
        <w:pStyle w:val="BodyText"/>
        <w:spacing w:line="247" w:lineRule="auto"/>
        <w:ind w:left="6048" w:right="860"/>
      </w:pPr>
      <w:r>
        <w:t>percentage</w:t>
      </w:r>
      <w:r>
        <w:rPr>
          <w:spacing w:val="80"/>
        </w:rPr>
        <w:t xml:space="preserve"> </w:t>
      </w:r>
      <w:r>
        <w:t>of</w:t>
      </w:r>
      <w:r>
        <w:rPr>
          <w:spacing w:val="40"/>
        </w:rPr>
        <w:t xml:space="preserve"> </w:t>
      </w:r>
      <w:r>
        <w:t>its</w:t>
      </w:r>
      <w:r>
        <w:rPr>
          <w:spacing w:val="80"/>
        </w:rPr>
        <w:t xml:space="preserve"> </w:t>
      </w:r>
      <w:r>
        <w:t>initial</w:t>
      </w:r>
      <w:r>
        <w:rPr>
          <w:spacing w:val="80"/>
        </w:rPr>
        <w:t xml:space="preserve"> </w:t>
      </w:r>
      <w:r>
        <w:t>potential</w:t>
      </w:r>
      <w:r>
        <w:rPr>
          <w:spacing w:val="80"/>
        </w:rPr>
        <w:t xml:space="preserve"> </w:t>
      </w:r>
      <w:r>
        <w:t xml:space="preserve">energy </w:t>
      </w:r>
      <w:r>
        <w:rPr>
          <w:spacing w:val="11"/>
        </w:rPr>
        <w:t xml:space="preserve">is </w:t>
      </w:r>
      <w:r>
        <w:t>converted into kinetic energy?</w:t>
      </w:r>
    </w:p>
    <w:p w14:paraId="76C58592" w14:textId="77777777" w:rsidR="008B73B2" w:rsidRDefault="00000000">
      <w:pPr>
        <w:pStyle w:val="ListParagraph"/>
        <w:numPr>
          <w:ilvl w:val="1"/>
          <w:numId w:val="153"/>
        </w:numPr>
        <w:tabs>
          <w:tab w:val="left" w:pos="6768"/>
          <w:tab w:val="left" w:pos="8209"/>
          <w:tab w:val="left" w:pos="8929"/>
        </w:tabs>
        <w:spacing w:before="1"/>
        <w:ind w:left="6768" w:hanging="720"/>
        <w:rPr>
          <w:sz w:val="20"/>
        </w:rPr>
      </w:pPr>
      <w:r>
        <w:rPr>
          <w:spacing w:val="-2"/>
          <w:sz w:val="20"/>
        </w:rPr>
        <w:t>40</w:t>
      </w:r>
      <w:r>
        <w:rPr>
          <w:spacing w:val="-28"/>
          <w:sz w:val="20"/>
        </w:rPr>
        <w:t xml:space="preserve"> </w:t>
      </w:r>
      <w:r>
        <w:rPr>
          <w:spacing w:val="-10"/>
          <w:sz w:val="20"/>
        </w:rPr>
        <w:t>%</w:t>
      </w:r>
      <w:r>
        <w:rPr>
          <w:sz w:val="20"/>
        </w:rPr>
        <w:tab/>
      </w:r>
      <w:r>
        <w:rPr>
          <w:spacing w:val="-5"/>
          <w:sz w:val="20"/>
        </w:rPr>
        <w:t>B.</w:t>
      </w:r>
      <w:r>
        <w:rPr>
          <w:sz w:val="20"/>
        </w:rPr>
        <w:tab/>
      </w:r>
      <w:r>
        <w:rPr>
          <w:spacing w:val="-2"/>
          <w:sz w:val="20"/>
        </w:rPr>
        <w:t>35</w:t>
      </w:r>
      <w:r>
        <w:rPr>
          <w:spacing w:val="-25"/>
          <w:sz w:val="20"/>
        </w:rPr>
        <w:t xml:space="preserve"> </w:t>
      </w:r>
      <w:r>
        <w:rPr>
          <w:spacing w:val="-12"/>
          <w:sz w:val="20"/>
        </w:rPr>
        <w:t>%</w:t>
      </w:r>
    </w:p>
    <w:p w14:paraId="12A22C40" w14:textId="77777777" w:rsidR="008B73B2" w:rsidRDefault="00000000">
      <w:pPr>
        <w:tabs>
          <w:tab w:val="left" w:pos="6768"/>
          <w:tab w:val="left" w:pos="8209"/>
          <w:tab w:val="left" w:pos="8929"/>
        </w:tabs>
        <w:spacing w:before="10"/>
        <w:ind w:left="6048"/>
        <w:rPr>
          <w:sz w:val="20"/>
        </w:rPr>
      </w:pPr>
      <w:r>
        <w:rPr>
          <w:spacing w:val="-5"/>
          <w:sz w:val="20"/>
        </w:rPr>
        <w:t>C.</w:t>
      </w:r>
      <w:r>
        <w:rPr>
          <w:sz w:val="20"/>
        </w:rPr>
        <w:tab/>
      </w:r>
      <w:r>
        <w:rPr>
          <w:spacing w:val="-5"/>
          <w:sz w:val="20"/>
        </w:rPr>
        <w:t>20%</w:t>
      </w:r>
      <w:r>
        <w:rPr>
          <w:sz w:val="20"/>
        </w:rPr>
        <w:tab/>
      </w:r>
      <w:r>
        <w:rPr>
          <w:spacing w:val="-5"/>
          <w:sz w:val="20"/>
        </w:rPr>
        <w:t>D.</w:t>
      </w:r>
      <w:r>
        <w:rPr>
          <w:sz w:val="20"/>
        </w:rPr>
        <w:tab/>
      </w:r>
      <w:r>
        <w:rPr>
          <w:spacing w:val="-2"/>
          <w:sz w:val="20"/>
        </w:rPr>
        <w:t>15</w:t>
      </w:r>
      <w:r>
        <w:rPr>
          <w:spacing w:val="-25"/>
          <w:sz w:val="20"/>
        </w:rPr>
        <w:t xml:space="preserve"> </w:t>
      </w:r>
      <w:r>
        <w:rPr>
          <w:spacing w:val="-10"/>
          <w:sz w:val="20"/>
        </w:rPr>
        <w:t>%</w:t>
      </w:r>
    </w:p>
    <w:p w14:paraId="7288509D" w14:textId="77777777" w:rsidR="008B73B2" w:rsidRDefault="00000000">
      <w:pPr>
        <w:pStyle w:val="BodyText"/>
        <w:spacing w:before="10"/>
        <w:ind w:left="8929"/>
      </w:pPr>
      <w:r>
        <w:t>(g</w:t>
      </w:r>
      <w:r>
        <w:rPr>
          <w:spacing w:val="-5"/>
        </w:rPr>
        <w:t xml:space="preserve"> </w:t>
      </w:r>
      <w:r>
        <w:t>=</w:t>
      </w:r>
      <w:r>
        <w:rPr>
          <w:spacing w:val="-4"/>
        </w:rPr>
        <w:t xml:space="preserve"> </w:t>
      </w:r>
      <w:r>
        <w:t>10ms</w:t>
      </w:r>
      <w:r>
        <w:rPr>
          <w:vertAlign w:val="superscript"/>
        </w:rPr>
        <w:t>-</w:t>
      </w:r>
      <w:r>
        <w:rPr>
          <w:spacing w:val="-5"/>
          <w:vertAlign w:val="superscript"/>
        </w:rPr>
        <w:t>2</w:t>
      </w:r>
      <w:r>
        <w:rPr>
          <w:spacing w:val="-5"/>
        </w:rPr>
        <w:t>)</w:t>
      </w:r>
    </w:p>
    <w:p w14:paraId="72898E2B" w14:textId="77777777" w:rsidR="008B73B2" w:rsidRDefault="008B73B2">
      <w:pPr>
        <w:pStyle w:val="BodyText"/>
        <w:spacing w:before="10"/>
        <w:rPr>
          <w:sz w:val="13"/>
        </w:rPr>
      </w:pPr>
    </w:p>
    <w:p w14:paraId="222000A2" w14:textId="77777777" w:rsidR="008B73B2" w:rsidRDefault="008B73B2">
      <w:pPr>
        <w:rPr>
          <w:sz w:val="13"/>
        </w:rPr>
        <w:sectPr w:rsidR="008B73B2">
          <w:pgSz w:w="12240" w:h="15840"/>
          <w:pgMar w:top="960" w:right="580" w:bottom="1000" w:left="800" w:header="0" w:footer="813" w:gutter="0"/>
          <w:cols w:space="720"/>
        </w:sectPr>
      </w:pPr>
    </w:p>
    <w:p w14:paraId="40C507D1" w14:textId="77777777" w:rsidR="008B73B2" w:rsidRDefault="008B73B2">
      <w:pPr>
        <w:pStyle w:val="BodyText"/>
      </w:pPr>
    </w:p>
    <w:p w14:paraId="61C9A2E8" w14:textId="77777777" w:rsidR="008B73B2" w:rsidRDefault="008B73B2">
      <w:pPr>
        <w:pStyle w:val="BodyText"/>
      </w:pPr>
    </w:p>
    <w:p w14:paraId="0F7B9126" w14:textId="77777777" w:rsidR="008B73B2" w:rsidRDefault="008B73B2">
      <w:pPr>
        <w:pStyle w:val="BodyText"/>
      </w:pPr>
    </w:p>
    <w:p w14:paraId="127C23BE" w14:textId="77777777" w:rsidR="008B73B2" w:rsidRDefault="008B73B2">
      <w:pPr>
        <w:pStyle w:val="BodyText"/>
      </w:pPr>
    </w:p>
    <w:p w14:paraId="3F73E7B2" w14:textId="77777777" w:rsidR="008B73B2" w:rsidRDefault="008B73B2">
      <w:pPr>
        <w:pStyle w:val="BodyText"/>
        <w:spacing w:before="88"/>
      </w:pPr>
    </w:p>
    <w:p w14:paraId="5C8C6FEE" w14:textId="77777777" w:rsidR="008B73B2" w:rsidRDefault="00000000">
      <w:pPr>
        <w:pStyle w:val="BodyText"/>
        <w:ind w:left="246"/>
        <w:jc w:val="center"/>
      </w:pPr>
      <w:r>
        <w:t>Fig.</w:t>
      </w:r>
      <w:r>
        <w:rPr>
          <w:spacing w:val="-6"/>
        </w:rPr>
        <w:t xml:space="preserve"> </w:t>
      </w:r>
      <w:r>
        <w:rPr>
          <w:spacing w:val="-10"/>
        </w:rPr>
        <w:t>1</w:t>
      </w:r>
    </w:p>
    <w:p w14:paraId="12AED641" w14:textId="77777777" w:rsidR="008B73B2" w:rsidRDefault="008B73B2">
      <w:pPr>
        <w:pStyle w:val="BodyText"/>
        <w:spacing w:before="27"/>
      </w:pPr>
    </w:p>
    <w:p w14:paraId="585E3874" w14:textId="77777777" w:rsidR="008B73B2" w:rsidRDefault="00000000">
      <w:pPr>
        <w:pStyle w:val="BodyText"/>
        <w:spacing w:line="228" w:lineRule="auto"/>
        <w:ind w:left="998"/>
      </w:pPr>
      <w:r>
        <w:t>Figure</w:t>
      </w:r>
      <w:r>
        <w:rPr>
          <w:spacing w:val="24"/>
        </w:rPr>
        <w:t xml:space="preserve"> </w:t>
      </w:r>
      <w:r>
        <w:t>1</w:t>
      </w:r>
      <w:r>
        <w:rPr>
          <w:spacing w:val="25"/>
        </w:rPr>
        <w:t xml:space="preserve"> </w:t>
      </w:r>
      <w:r>
        <w:t>above</w:t>
      </w:r>
      <w:r>
        <w:rPr>
          <w:spacing w:val="24"/>
        </w:rPr>
        <w:t xml:space="preserve"> </w:t>
      </w:r>
      <w:r>
        <w:t>shows</w:t>
      </w:r>
      <w:r>
        <w:rPr>
          <w:spacing w:val="23"/>
        </w:rPr>
        <w:t xml:space="preserve"> </w:t>
      </w:r>
      <w:r>
        <w:t>two</w:t>
      </w:r>
      <w:r>
        <w:rPr>
          <w:spacing w:val="25"/>
        </w:rPr>
        <w:t xml:space="preserve"> </w:t>
      </w:r>
      <w:r>
        <w:t>connected</w:t>
      </w:r>
      <w:r>
        <w:rPr>
          <w:spacing w:val="25"/>
        </w:rPr>
        <w:t xml:space="preserve"> </w:t>
      </w:r>
      <w:r>
        <w:t>bodies</w:t>
      </w:r>
      <w:r>
        <w:rPr>
          <w:spacing w:val="28"/>
        </w:rPr>
        <w:t xml:space="preserve"> </w:t>
      </w:r>
      <w:r>
        <w:t xml:space="preserve">of </w:t>
      </w:r>
      <w:r>
        <w:rPr>
          <w:spacing w:val="-4"/>
        </w:rPr>
        <w:t>masses</w:t>
      </w:r>
      <w:r>
        <w:rPr>
          <w:spacing w:val="-10"/>
        </w:rPr>
        <w:t xml:space="preserve"> </w:t>
      </w:r>
      <w:r>
        <w:rPr>
          <w:spacing w:val="-4"/>
        </w:rPr>
        <w:t>m</w:t>
      </w:r>
      <w:r>
        <w:rPr>
          <w:spacing w:val="-4"/>
          <w:vertAlign w:val="subscript"/>
        </w:rPr>
        <w:t>1</w:t>
      </w:r>
      <w:r>
        <w:rPr>
          <w:spacing w:val="-14"/>
        </w:rPr>
        <w:t xml:space="preserve"> </w:t>
      </w:r>
      <w:r>
        <w:rPr>
          <w:spacing w:val="-4"/>
        </w:rPr>
        <w:t>and</w:t>
      </w:r>
      <w:r>
        <w:rPr>
          <w:spacing w:val="-6"/>
        </w:rPr>
        <w:t xml:space="preserve"> </w:t>
      </w:r>
      <w:r>
        <w:rPr>
          <w:spacing w:val="-4"/>
        </w:rPr>
        <w:t>m</w:t>
      </w:r>
      <w:r>
        <w:rPr>
          <w:spacing w:val="-4"/>
          <w:vertAlign w:val="subscript"/>
        </w:rPr>
        <w:t>2</w:t>
      </w:r>
      <w:r>
        <w:rPr>
          <w:spacing w:val="-13"/>
        </w:rPr>
        <w:t xml:space="preserve"> </w:t>
      </w:r>
      <w:r>
        <w:rPr>
          <w:spacing w:val="-4"/>
        </w:rPr>
        <w:t>in</w:t>
      </w:r>
      <w:r>
        <w:rPr>
          <w:spacing w:val="-11"/>
        </w:rPr>
        <w:t xml:space="preserve"> </w:t>
      </w:r>
      <w:r>
        <w:rPr>
          <w:spacing w:val="-4"/>
        </w:rPr>
        <w:t>equilibrium</w:t>
      </w:r>
      <w:r>
        <w:rPr>
          <w:spacing w:val="-10"/>
        </w:rPr>
        <w:t xml:space="preserve"> </w:t>
      </w:r>
      <w:r>
        <w:rPr>
          <w:spacing w:val="-4"/>
        </w:rPr>
        <w:t>under</w:t>
      </w:r>
      <w:r>
        <w:rPr>
          <w:spacing w:val="-5"/>
        </w:rPr>
        <w:t xml:space="preserve"> </w:t>
      </w:r>
      <w:r>
        <w:rPr>
          <w:spacing w:val="-4"/>
        </w:rPr>
        <w:t>gravity.</w:t>
      </w:r>
      <w:r>
        <w:rPr>
          <w:spacing w:val="-24"/>
        </w:rPr>
        <w:t xml:space="preserve"> </w:t>
      </w:r>
      <w:r>
        <w:rPr>
          <w:spacing w:val="-5"/>
        </w:rPr>
        <w:t>The</w:t>
      </w:r>
    </w:p>
    <w:p w14:paraId="31A8A6DD" w14:textId="77777777" w:rsidR="008B73B2" w:rsidRDefault="00000000">
      <w:pPr>
        <w:pStyle w:val="BodyText"/>
        <w:spacing w:before="27" w:line="200" w:lineRule="exact"/>
        <w:ind w:left="998"/>
      </w:pPr>
      <w:r>
        <w:t>tension</w:t>
      </w:r>
      <w:r>
        <w:rPr>
          <w:spacing w:val="-2"/>
        </w:rPr>
        <w:t xml:space="preserve"> </w:t>
      </w:r>
      <w:r>
        <w:t>in the</w:t>
      </w:r>
      <w:r>
        <w:rPr>
          <w:spacing w:val="7"/>
        </w:rPr>
        <w:t xml:space="preserve"> </w:t>
      </w:r>
      <w:r>
        <w:t>upper</w:t>
      </w:r>
      <w:r>
        <w:rPr>
          <w:spacing w:val="1"/>
        </w:rPr>
        <w:t xml:space="preserve"> </w:t>
      </w:r>
      <w:r>
        <w:t>string</w:t>
      </w:r>
      <w:r>
        <w:rPr>
          <w:spacing w:val="-1"/>
        </w:rPr>
        <w:t xml:space="preserve"> </w:t>
      </w:r>
      <w:r>
        <w:rPr>
          <w:spacing w:val="-5"/>
        </w:rPr>
        <w:t>is</w:t>
      </w:r>
    </w:p>
    <w:p w14:paraId="2E163544" w14:textId="77777777" w:rsidR="008B73B2" w:rsidRDefault="00000000">
      <w:pPr>
        <w:pStyle w:val="BodyText"/>
        <w:tabs>
          <w:tab w:val="left" w:pos="1717"/>
          <w:tab w:val="left" w:pos="3158"/>
          <w:tab w:val="left" w:pos="3878"/>
        </w:tabs>
        <w:spacing w:line="181" w:lineRule="exact"/>
        <w:ind w:left="998"/>
      </w:pPr>
      <w:r>
        <w:rPr>
          <w:spacing w:val="-5"/>
        </w:rPr>
        <w:t>A.</w:t>
      </w:r>
      <w:r>
        <w:tab/>
        <w:t>(m</w:t>
      </w:r>
      <w:r>
        <w:rPr>
          <w:spacing w:val="34"/>
        </w:rPr>
        <w:t xml:space="preserve"> </w:t>
      </w:r>
      <w:r>
        <w:t>–</w:t>
      </w:r>
      <w:r>
        <w:rPr>
          <w:spacing w:val="-20"/>
        </w:rPr>
        <w:t xml:space="preserve"> </w:t>
      </w:r>
      <w:r>
        <w:t>m</w:t>
      </w:r>
      <w:r>
        <w:rPr>
          <w:spacing w:val="-1"/>
        </w:rPr>
        <w:t xml:space="preserve"> </w:t>
      </w:r>
      <w:r>
        <w:rPr>
          <w:spacing w:val="-5"/>
        </w:rPr>
        <w:t>)g</w:t>
      </w:r>
      <w:r>
        <w:tab/>
      </w:r>
      <w:r>
        <w:rPr>
          <w:spacing w:val="-5"/>
        </w:rPr>
        <w:t>B.</w:t>
      </w:r>
      <w:r>
        <w:tab/>
        <w:t>m</w:t>
      </w:r>
      <w:r>
        <w:rPr>
          <w:spacing w:val="-8"/>
        </w:rPr>
        <w:t xml:space="preserve"> </w:t>
      </w:r>
      <w:r>
        <w:rPr>
          <w:spacing w:val="-10"/>
        </w:rPr>
        <w:t>g</w:t>
      </w:r>
    </w:p>
    <w:p w14:paraId="25064866" w14:textId="77777777" w:rsidR="008B73B2" w:rsidRDefault="00000000">
      <w:pPr>
        <w:tabs>
          <w:tab w:val="left" w:pos="2315"/>
          <w:tab w:val="left" w:pos="4032"/>
        </w:tabs>
        <w:spacing w:line="103" w:lineRule="exact"/>
        <w:ind w:left="1933"/>
        <w:rPr>
          <w:sz w:val="11"/>
        </w:rPr>
      </w:pPr>
      <w:r>
        <w:rPr>
          <w:spacing w:val="-10"/>
          <w:sz w:val="11"/>
        </w:rPr>
        <w:t>1</w:t>
      </w:r>
      <w:r>
        <w:rPr>
          <w:sz w:val="11"/>
        </w:rPr>
        <w:tab/>
      </w:r>
      <w:r>
        <w:rPr>
          <w:spacing w:val="-10"/>
          <w:sz w:val="11"/>
        </w:rPr>
        <w:t>2</w:t>
      </w:r>
      <w:r>
        <w:rPr>
          <w:sz w:val="11"/>
        </w:rPr>
        <w:tab/>
      </w:r>
      <w:r>
        <w:rPr>
          <w:spacing w:val="-10"/>
          <w:sz w:val="11"/>
        </w:rPr>
        <w:t>1</w:t>
      </w:r>
    </w:p>
    <w:p w14:paraId="7D142A99" w14:textId="77777777" w:rsidR="008B73B2" w:rsidRDefault="00000000">
      <w:pPr>
        <w:pStyle w:val="BodyText"/>
        <w:tabs>
          <w:tab w:val="left" w:pos="1717"/>
          <w:tab w:val="left" w:pos="3158"/>
          <w:tab w:val="left" w:pos="3878"/>
        </w:tabs>
        <w:spacing w:line="226" w:lineRule="exact"/>
        <w:ind w:left="1000"/>
      </w:pPr>
      <w:r>
        <w:rPr>
          <w:spacing w:val="-5"/>
        </w:rPr>
        <w:t>C.</w:t>
      </w:r>
      <w:r>
        <w:tab/>
      </w:r>
      <w:r>
        <w:rPr>
          <w:spacing w:val="-5"/>
        </w:rPr>
        <w:t>m</w:t>
      </w:r>
      <w:r>
        <w:rPr>
          <w:spacing w:val="-5"/>
          <w:vertAlign w:val="subscript"/>
        </w:rPr>
        <w:t>2</w:t>
      </w:r>
      <w:r>
        <w:rPr>
          <w:spacing w:val="-5"/>
        </w:rPr>
        <w:t>g</w:t>
      </w:r>
      <w:r>
        <w:tab/>
      </w:r>
      <w:r>
        <w:rPr>
          <w:spacing w:val="-5"/>
        </w:rPr>
        <w:t>D.</w:t>
      </w:r>
      <w:r>
        <w:tab/>
      </w:r>
      <w:r>
        <w:rPr>
          <w:spacing w:val="-8"/>
        </w:rPr>
        <w:t>(m</w:t>
      </w:r>
      <w:r>
        <w:rPr>
          <w:spacing w:val="-8"/>
          <w:vertAlign w:val="subscript"/>
        </w:rPr>
        <w:t>1</w:t>
      </w:r>
      <w:r>
        <w:rPr>
          <w:spacing w:val="-30"/>
        </w:rPr>
        <w:t xml:space="preserve"> </w:t>
      </w:r>
      <w:r>
        <w:rPr>
          <w:spacing w:val="-8"/>
        </w:rPr>
        <w:t>+</w:t>
      </w:r>
      <w:r>
        <w:rPr>
          <w:spacing w:val="-5"/>
        </w:rPr>
        <w:t xml:space="preserve"> </w:t>
      </w:r>
      <w:r>
        <w:rPr>
          <w:spacing w:val="-8"/>
        </w:rPr>
        <w:t>m</w:t>
      </w:r>
      <w:r>
        <w:rPr>
          <w:spacing w:val="-8"/>
          <w:vertAlign w:val="subscript"/>
        </w:rPr>
        <w:t>2</w:t>
      </w:r>
      <w:r>
        <w:rPr>
          <w:spacing w:val="-8"/>
        </w:rPr>
        <w:t>)g.</w:t>
      </w:r>
    </w:p>
    <w:p w14:paraId="09B31C9B" w14:textId="77777777" w:rsidR="008B73B2" w:rsidRDefault="008B73B2">
      <w:pPr>
        <w:pStyle w:val="BodyText"/>
        <w:spacing w:before="5"/>
      </w:pPr>
    </w:p>
    <w:p w14:paraId="375D24E0" w14:textId="77777777" w:rsidR="008B73B2" w:rsidRDefault="00000000">
      <w:pPr>
        <w:pStyle w:val="ListParagraph"/>
        <w:numPr>
          <w:ilvl w:val="0"/>
          <w:numId w:val="155"/>
        </w:numPr>
        <w:tabs>
          <w:tab w:val="left" w:pos="997"/>
          <w:tab w:val="left" w:pos="1000"/>
        </w:tabs>
        <w:spacing w:before="1" w:line="247" w:lineRule="auto"/>
        <w:ind w:left="1000" w:right="38" w:hanging="721"/>
        <w:jc w:val="left"/>
        <w:rPr>
          <w:sz w:val="20"/>
        </w:rPr>
      </w:pPr>
      <w:r>
        <w:rPr>
          <w:spacing w:val="-2"/>
          <w:sz w:val="20"/>
        </w:rPr>
        <w:t>An</w:t>
      </w:r>
      <w:r>
        <w:rPr>
          <w:spacing w:val="-11"/>
          <w:sz w:val="20"/>
        </w:rPr>
        <w:t xml:space="preserve"> </w:t>
      </w:r>
      <w:r>
        <w:rPr>
          <w:spacing w:val="-2"/>
          <w:sz w:val="20"/>
        </w:rPr>
        <w:t>elevator</w:t>
      </w:r>
      <w:r>
        <w:rPr>
          <w:spacing w:val="-10"/>
          <w:sz w:val="20"/>
        </w:rPr>
        <w:t xml:space="preserve"> </w:t>
      </w:r>
      <w:r>
        <w:rPr>
          <w:spacing w:val="-2"/>
          <w:sz w:val="20"/>
        </w:rPr>
        <w:t>of</w:t>
      </w:r>
      <w:r>
        <w:rPr>
          <w:spacing w:val="-16"/>
          <w:sz w:val="20"/>
        </w:rPr>
        <w:t xml:space="preserve"> </w:t>
      </w:r>
      <w:r>
        <w:rPr>
          <w:spacing w:val="-2"/>
          <w:sz w:val="20"/>
        </w:rPr>
        <w:t>mass</w:t>
      </w:r>
      <w:r>
        <w:rPr>
          <w:spacing w:val="-11"/>
          <w:sz w:val="20"/>
        </w:rPr>
        <w:t xml:space="preserve"> </w:t>
      </w:r>
      <w:r>
        <w:rPr>
          <w:spacing w:val="-2"/>
          <w:sz w:val="20"/>
        </w:rPr>
        <w:t>4800kg</w:t>
      </w:r>
      <w:r>
        <w:rPr>
          <w:spacing w:val="-10"/>
          <w:sz w:val="20"/>
        </w:rPr>
        <w:t xml:space="preserve"> </w:t>
      </w:r>
      <w:r>
        <w:rPr>
          <w:spacing w:val="-2"/>
          <w:sz w:val="20"/>
        </w:rPr>
        <w:t>is</w:t>
      </w:r>
      <w:r>
        <w:rPr>
          <w:spacing w:val="-13"/>
          <w:sz w:val="20"/>
        </w:rPr>
        <w:t xml:space="preserve"> </w:t>
      </w:r>
      <w:r>
        <w:rPr>
          <w:spacing w:val="-2"/>
          <w:sz w:val="20"/>
        </w:rPr>
        <w:t>supported</w:t>
      </w:r>
      <w:r>
        <w:rPr>
          <w:spacing w:val="-11"/>
          <w:sz w:val="20"/>
        </w:rPr>
        <w:t xml:space="preserve"> </w:t>
      </w:r>
      <w:r>
        <w:rPr>
          <w:spacing w:val="-2"/>
          <w:sz w:val="20"/>
        </w:rPr>
        <w:t>by</w:t>
      </w:r>
      <w:r>
        <w:rPr>
          <w:spacing w:val="-28"/>
          <w:sz w:val="20"/>
        </w:rPr>
        <w:t xml:space="preserve"> </w:t>
      </w:r>
      <w:r>
        <w:rPr>
          <w:spacing w:val="-2"/>
          <w:sz w:val="20"/>
        </w:rPr>
        <w:t>a</w:t>
      </w:r>
      <w:r>
        <w:rPr>
          <w:spacing w:val="-10"/>
          <w:sz w:val="20"/>
        </w:rPr>
        <w:t xml:space="preserve"> </w:t>
      </w:r>
      <w:r>
        <w:rPr>
          <w:spacing w:val="-2"/>
          <w:sz w:val="20"/>
        </w:rPr>
        <w:t xml:space="preserve">cable </w:t>
      </w:r>
      <w:r>
        <w:rPr>
          <w:sz w:val="20"/>
        </w:rPr>
        <w:t>which</w:t>
      </w:r>
      <w:r>
        <w:rPr>
          <w:spacing w:val="-13"/>
          <w:sz w:val="20"/>
        </w:rPr>
        <w:t xml:space="preserve"> </w:t>
      </w:r>
      <w:r>
        <w:rPr>
          <w:sz w:val="20"/>
        </w:rPr>
        <w:t>can</w:t>
      </w:r>
      <w:r>
        <w:rPr>
          <w:spacing w:val="-11"/>
          <w:sz w:val="20"/>
        </w:rPr>
        <w:t xml:space="preserve"> </w:t>
      </w:r>
      <w:r>
        <w:rPr>
          <w:sz w:val="20"/>
        </w:rPr>
        <w:t>safely</w:t>
      </w:r>
      <w:r>
        <w:rPr>
          <w:spacing w:val="-21"/>
          <w:sz w:val="20"/>
        </w:rPr>
        <w:t xml:space="preserve"> </w:t>
      </w:r>
      <w:r>
        <w:rPr>
          <w:sz w:val="20"/>
        </w:rPr>
        <w:t>withstand</w:t>
      </w:r>
      <w:r>
        <w:rPr>
          <w:spacing w:val="-13"/>
          <w:sz w:val="20"/>
        </w:rPr>
        <w:t xml:space="preserve"> </w:t>
      </w:r>
      <w:r>
        <w:rPr>
          <w:sz w:val="20"/>
        </w:rPr>
        <w:t>a</w:t>
      </w:r>
      <w:r>
        <w:rPr>
          <w:spacing w:val="-9"/>
          <w:sz w:val="20"/>
        </w:rPr>
        <w:t xml:space="preserve"> </w:t>
      </w:r>
      <w:r>
        <w:rPr>
          <w:sz w:val="20"/>
        </w:rPr>
        <w:t>maximum</w:t>
      </w:r>
      <w:r>
        <w:rPr>
          <w:spacing w:val="-9"/>
          <w:sz w:val="20"/>
        </w:rPr>
        <w:t xml:space="preserve"> </w:t>
      </w:r>
      <w:r>
        <w:rPr>
          <w:sz w:val="20"/>
        </w:rPr>
        <w:t>tension</w:t>
      </w:r>
      <w:r>
        <w:rPr>
          <w:spacing w:val="-11"/>
          <w:sz w:val="20"/>
        </w:rPr>
        <w:t xml:space="preserve"> </w:t>
      </w:r>
      <w:r>
        <w:rPr>
          <w:sz w:val="20"/>
        </w:rPr>
        <w:t>of</w:t>
      </w:r>
    </w:p>
    <w:p w14:paraId="0B5C728E" w14:textId="77777777" w:rsidR="008B73B2" w:rsidRDefault="00000000">
      <w:pPr>
        <w:spacing w:before="91"/>
        <w:ind w:left="280"/>
        <w:rPr>
          <w:sz w:val="20"/>
        </w:rPr>
      </w:pPr>
      <w:r>
        <w:br w:type="column"/>
      </w:r>
      <w:r>
        <w:rPr>
          <w:spacing w:val="-5"/>
          <w:sz w:val="20"/>
        </w:rPr>
        <w:t>10.</w:t>
      </w:r>
    </w:p>
    <w:p w14:paraId="74A36881" w14:textId="77777777" w:rsidR="008B73B2" w:rsidRDefault="00000000">
      <w:pPr>
        <w:pStyle w:val="Heading4"/>
        <w:tabs>
          <w:tab w:val="left" w:pos="2315"/>
        </w:tabs>
        <w:spacing w:before="75"/>
        <w:ind w:left="303"/>
      </w:pPr>
      <w:r>
        <w:rPr>
          <w:noProof/>
        </w:rPr>
        <mc:AlternateContent>
          <mc:Choice Requires="wpg">
            <w:drawing>
              <wp:anchor distT="0" distB="0" distL="0" distR="0" simplePos="0" relativeHeight="479278592" behindDoc="1" locked="0" layoutInCell="1" allowOverlap="1" wp14:anchorId="4FF1E000" wp14:editId="0D2B3B0B">
                <wp:simplePos x="0" y="0"/>
                <wp:positionH relativeFrom="page">
                  <wp:posOffset>4926710</wp:posOffset>
                </wp:positionH>
                <wp:positionV relativeFrom="paragraph">
                  <wp:posOffset>229019</wp:posOffset>
                </wp:positionV>
                <wp:extent cx="1149350" cy="117856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0" cy="1178560"/>
                          <a:chOff x="0" y="0"/>
                          <a:chExt cx="1149350" cy="1178560"/>
                        </a:xfrm>
                      </wpg:grpSpPr>
                      <wps:wsp>
                        <wps:cNvPr id="521" name="Graphic 521"/>
                        <wps:cNvSpPr/>
                        <wps:spPr>
                          <a:xfrm>
                            <a:off x="544448" y="553338"/>
                            <a:ext cx="1270" cy="624840"/>
                          </a:xfrm>
                          <a:custGeom>
                            <a:avLst/>
                            <a:gdLst/>
                            <a:ahLst/>
                            <a:cxnLst/>
                            <a:rect l="l" t="t" r="r" b="b"/>
                            <a:pathLst>
                              <a:path h="624840">
                                <a:moveTo>
                                  <a:pt x="0" y="624840"/>
                                </a:moveTo>
                                <a:lnTo>
                                  <a:pt x="0" y="0"/>
                                </a:lnTo>
                              </a:path>
                            </a:pathLst>
                          </a:custGeom>
                          <a:ln w="3048">
                            <a:solidFill>
                              <a:srgbClr val="23201E"/>
                            </a:solidFill>
                            <a:prstDash val="solid"/>
                          </a:ln>
                        </wps:spPr>
                        <wps:bodyPr wrap="square" lIns="0" tIns="0" rIns="0" bIns="0" rtlCol="0">
                          <a:prstTxWarp prst="textNoShape">
                            <a:avLst/>
                          </a:prstTxWarp>
                          <a:noAutofit/>
                        </wps:bodyPr>
                      </wps:wsp>
                      <pic:pic xmlns:pic="http://schemas.openxmlformats.org/drawingml/2006/picture">
                        <pic:nvPicPr>
                          <pic:cNvPr id="522" name="Image 522"/>
                          <pic:cNvPicPr/>
                        </pic:nvPicPr>
                        <pic:blipFill>
                          <a:blip r:embed="rId134" cstate="print"/>
                          <a:stretch>
                            <a:fillRect/>
                          </a:stretch>
                        </pic:blipFill>
                        <pic:spPr>
                          <a:xfrm>
                            <a:off x="510794" y="1080388"/>
                            <a:ext cx="64135" cy="97790"/>
                          </a:xfrm>
                          <a:prstGeom prst="rect">
                            <a:avLst/>
                          </a:prstGeom>
                        </pic:spPr>
                      </pic:pic>
                      <wps:wsp>
                        <wps:cNvPr id="523" name="Graphic 523"/>
                        <wps:cNvSpPr/>
                        <wps:spPr>
                          <a:xfrm>
                            <a:off x="1523" y="1523"/>
                            <a:ext cx="1146175" cy="554990"/>
                          </a:xfrm>
                          <a:custGeom>
                            <a:avLst/>
                            <a:gdLst/>
                            <a:ahLst/>
                            <a:cxnLst/>
                            <a:rect l="l" t="t" r="r" b="b"/>
                            <a:pathLst>
                              <a:path w="1146175" h="554990">
                                <a:moveTo>
                                  <a:pt x="0" y="554990"/>
                                </a:moveTo>
                                <a:lnTo>
                                  <a:pt x="1146175" y="554990"/>
                                </a:lnTo>
                                <a:lnTo>
                                  <a:pt x="1146175" y="0"/>
                                </a:lnTo>
                                <a:lnTo>
                                  <a:pt x="0" y="0"/>
                                </a:lnTo>
                                <a:lnTo>
                                  <a:pt x="0" y="554990"/>
                                </a:lnTo>
                                <a:close/>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22D16B60" id="Group 520" o:spid="_x0000_s1026" style="position:absolute;margin-left:387.95pt;margin-top:18.05pt;width:90.5pt;height:92.8pt;z-index:-24037888;mso-wrap-distance-left:0;mso-wrap-distance-right:0;mso-position-horizontal-relative:page" coordsize="11493,1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">
                <v:shape id="Graphic 521" o:spid="_x0000_s1027" style="position:absolute;left:5444;top:5533;width:13;height:6248;visibility:visible;mso-wrap-style:square;v-text-anchor:top" coordsize="12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" path="m,624840l,e" filled="f" strokecolor="#23201e" strokeweight=".24pt">
                  <v:path arrowok="t"/>
                </v:shape>
                <v:shape id="Image 522" o:spid="_x0000_s1028" type="#_x0000_t75" style="position:absolute;left:5107;top:10803;width:642;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">
                  <v:imagedata r:id="rId135" o:title=""/>
                </v:shape>
                <v:shape id="Graphic 523" o:spid="_x0000_s1029" style="position:absolute;left:15;top:15;width:11461;height:5550;visibility:visible;mso-wrap-style:square;v-text-anchor:top" coordsize="114617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" path="m,554990r1146175,l1146175,,,,,554990xe" filled="f" strokecolor="#1f1a16" strokeweight=".24pt">
                  <v:path arrowok="t"/>
                </v:shape>
                <w10:wrap anchorx="page"/>
              </v:group>
            </w:pict>
          </mc:Fallback>
        </mc:AlternateContent>
      </w:r>
      <w:r>
        <w:rPr>
          <w:spacing w:val="-5"/>
        </w:rPr>
        <w:t>10</w:t>
      </w:r>
      <w:r>
        <w:tab/>
      </w:r>
      <w:r>
        <w:rPr>
          <w:w w:val="90"/>
        </w:rPr>
        <w:t>[g=</w:t>
      </w:r>
      <w:r>
        <w:rPr>
          <w:spacing w:val="-5"/>
          <w:w w:val="90"/>
        </w:rPr>
        <w:t xml:space="preserve"> </w:t>
      </w:r>
      <w:r>
        <w:rPr>
          <w:w w:val="90"/>
        </w:rPr>
        <w:t>10</w:t>
      </w:r>
      <w:r>
        <w:rPr>
          <w:spacing w:val="-3"/>
          <w:w w:val="90"/>
        </w:rPr>
        <w:t xml:space="preserve"> </w:t>
      </w:r>
      <w:r>
        <w:rPr>
          <w:w w:val="90"/>
        </w:rPr>
        <w:t>ms</w:t>
      </w:r>
      <w:r>
        <w:rPr>
          <w:w w:val="90"/>
          <w:position w:val="11"/>
          <w:sz w:val="11"/>
        </w:rPr>
        <w:t>-</w:t>
      </w:r>
      <w:r>
        <w:rPr>
          <w:spacing w:val="-5"/>
          <w:w w:val="90"/>
          <w:position w:val="11"/>
          <w:sz w:val="11"/>
        </w:rPr>
        <w:t>1</w:t>
      </w:r>
      <w:r>
        <w:rPr>
          <w:spacing w:val="-5"/>
          <w:w w:val="90"/>
        </w:rPr>
        <w:t>]</w:t>
      </w:r>
    </w:p>
    <w:p w14:paraId="3BED2289" w14:textId="77777777" w:rsidR="008B73B2" w:rsidRDefault="00000000">
      <w:pPr>
        <w:tabs>
          <w:tab w:val="left" w:pos="1218"/>
          <w:tab w:val="left" w:pos="1903"/>
        </w:tabs>
        <w:spacing w:before="224"/>
        <w:ind w:left="897" w:firstLine="17"/>
        <w:rPr>
          <w:sz w:val="11"/>
        </w:rPr>
      </w:pPr>
      <w:r>
        <w:rPr>
          <w:u w:val="single" w:color="1F1A16"/>
        </w:rPr>
        <w:tab/>
      </w:r>
      <w:r>
        <w:rPr>
          <w:spacing w:val="-5"/>
          <w:u w:val="single" w:color="1F1A16"/>
        </w:rPr>
        <w:t>Q</w:t>
      </w:r>
      <w:r>
        <w:rPr>
          <w:spacing w:val="-5"/>
          <w:position w:val="-3"/>
          <w:sz w:val="11"/>
          <w:u w:val="single" w:color="1F1A16"/>
        </w:rPr>
        <w:t>1</w:t>
      </w:r>
      <w:r>
        <w:rPr>
          <w:position w:val="-3"/>
          <w:sz w:val="11"/>
          <w:u w:val="single" w:color="1F1A16"/>
        </w:rPr>
        <w:tab/>
      </w:r>
    </w:p>
    <w:p w14:paraId="1352BD69" w14:textId="77777777" w:rsidR="008B73B2" w:rsidRDefault="00000000">
      <w:pPr>
        <w:spacing w:before="87" w:line="228" w:lineRule="auto"/>
        <w:ind w:left="897" w:right="1089"/>
      </w:pPr>
      <w:r>
        <w:rPr>
          <w:spacing w:val="-8"/>
          <w:w w:val="80"/>
        </w:rPr>
        <w:t>Water</w:t>
      </w:r>
      <w:r>
        <w:rPr>
          <w:spacing w:val="-11"/>
          <w:w w:val="80"/>
        </w:rPr>
        <w:t xml:space="preserve"> </w:t>
      </w:r>
      <w:r>
        <w:rPr>
          <w:spacing w:val="-8"/>
          <w:w w:val="80"/>
        </w:rPr>
        <w:t>with</w:t>
      </w:r>
      <w:r>
        <w:rPr>
          <w:spacing w:val="-17"/>
        </w:rPr>
        <w:t xml:space="preserve"> </w:t>
      </w:r>
      <w:r>
        <w:rPr>
          <w:spacing w:val="-8"/>
          <w:w w:val="80"/>
        </w:rPr>
        <w:t>high</w:t>
      </w:r>
      <w:r>
        <w:rPr>
          <w:spacing w:val="-6"/>
          <w:w w:val="85"/>
        </w:rPr>
        <w:t xml:space="preserve"> Kinetic</w:t>
      </w:r>
      <w:r>
        <w:rPr>
          <w:spacing w:val="-11"/>
          <w:w w:val="85"/>
        </w:rPr>
        <w:t xml:space="preserve"> </w:t>
      </w:r>
      <w:r>
        <w:rPr>
          <w:spacing w:val="-6"/>
          <w:w w:val="85"/>
        </w:rPr>
        <w:t>energy</w:t>
      </w:r>
    </w:p>
    <w:p w14:paraId="68391E3D" w14:textId="77777777" w:rsidR="008B73B2" w:rsidRDefault="008B73B2">
      <w:pPr>
        <w:pStyle w:val="BodyText"/>
        <w:rPr>
          <w:sz w:val="22"/>
        </w:rPr>
      </w:pPr>
    </w:p>
    <w:p w14:paraId="7249F3BB" w14:textId="77777777" w:rsidR="008B73B2" w:rsidRDefault="008B73B2">
      <w:pPr>
        <w:pStyle w:val="BodyText"/>
        <w:spacing w:before="132"/>
        <w:rPr>
          <w:sz w:val="22"/>
        </w:rPr>
      </w:pPr>
    </w:p>
    <w:p w14:paraId="1A184A84" w14:textId="77777777" w:rsidR="008B73B2" w:rsidRDefault="00000000">
      <w:pPr>
        <w:ind w:right="408"/>
        <w:jc w:val="right"/>
      </w:pPr>
      <w:r>
        <w:rPr>
          <w:spacing w:val="-10"/>
          <w:w w:val="85"/>
        </w:rPr>
        <w:t>E</w:t>
      </w:r>
    </w:p>
    <w:p w14:paraId="30EF6DEA" w14:textId="77777777" w:rsidR="008B73B2" w:rsidRDefault="00000000">
      <w:pPr>
        <w:pStyle w:val="Heading4"/>
        <w:spacing w:before="102"/>
        <w:ind w:left="2121"/>
      </w:pPr>
      <w:r>
        <w:rPr>
          <w:w w:val="85"/>
        </w:rPr>
        <w:t>Electrical</w:t>
      </w:r>
      <w:r>
        <w:rPr>
          <w:spacing w:val="30"/>
        </w:rPr>
        <w:t xml:space="preserve"> </w:t>
      </w:r>
      <w:r>
        <w:rPr>
          <w:spacing w:val="-2"/>
          <w:w w:val="90"/>
        </w:rPr>
        <w:t>Energy</w:t>
      </w:r>
    </w:p>
    <w:p w14:paraId="6C587A2E" w14:textId="77777777" w:rsidR="008B73B2" w:rsidRDefault="008B73B2">
      <w:pPr>
        <w:pStyle w:val="BodyText"/>
        <w:spacing w:before="223"/>
        <w:rPr>
          <w:sz w:val="22"/>
        </w:rPr>
      </w:pPr>
    </w:p>
    <w:p w14:paraId="19541E31" w14:textId="77777777" w:rsidR="008B73B2" w:rsidRDefault="00000000">
      <w:pPr>
        <w:pStyle w:val="BodyText"/>
        <w:spacing w:line="182" w:lineRule="exact"/>
        <w:ind w:right="547"/>
        <w:jc w:val="right"/>
      </w:pPr>
      <w:r>
        <w:t>Fig.</w:t>
      </w:r>
      <w:r>
        <w:rPr>
          <w:spacing w:val="-6"/>
        </w:rPr>
        <w:t xml:space="preserve"> </w:t>
      </w:r>
      <w:r>
        <w:rPr>
          <w:spacing w:val="-5"/>
        </w:rPr>
        <w:t>3.</w:t>
      </w:r>
    </w:p>
    <w:p w14:paraId="4B16EB6F" w14:textId="77777777" w:rsidR="008B73B2" w:rsidRDefault="00000000">
      <w:r>
        <w:br w:type="column"/>
      </w:r>
    </w:p>
    <w:p w14:paraId="4952CC8D" w14:textId="77777777" w:rsidR="008B73B2" w:rsidRDefault="008B73B2">
      <w:pPr>
        <w:pStyle w:val="BodyText"/>
        <w:rPr>
          <w:sz w:val="22"/>
        </w:rPr>
      </w:pPr>
    </w:p>
    <w:p w14:paraId="087E2527" w14:textId="77777777" w:rsidR="008B73B2" w:rsidRDefault="008B73B2">
      <w:pPr>
        <w:pStyle w:val="BodyText"/>
        <w:spacing w:before="122"/>
        <w:rPr>
          <w:sz w:val="22"/>
        </w:rPr>
      </w:pPr>
    </w:p>
    <w:p w14:paraId="6A63FA2B" w14:textId="77777777" w:rsidR="008B73B2" w:rsidRDefault="00000000">
      <w:pPr>
        <w:tabs>
          <w:tab w:val="left" w:pos="1187"/>
        </w:tabs>
        <w:ind w:left="169"/>
        <w:rPr>
          <w:sz w:val="11"/>
        </w:rPr>
      </w:pPr>
      <w:r>
        <w:rPr>
          <w:spacing w:val="68"/>
          <w:u w:val="single" w:color="1F1A16"/>
        </w:rPr>
        <w:t xml:space="preserve">  </w:t>
      </w:r>
      <w:r>
        <w:rPr>
          <w:spacing w:val="-5"/>
          <w:u w:val="single" w:color="1F1A16"/>
        </w:rPr>
        <w:t>Q</w:t>
      </w:r>
      <w:r>
        <w:rPr>
          <w:spacing w:val="-5"/>
          <w:position w:val="-3"/>
          <w:sz w:val="11"/>
          <w:u w:val="single" w:color="1F1A16"/>
        </w:rPr>
        <w:t>2</w:t>
      </w:r>
      <w:r>
        <w:rPr>
          <w:position w:val="-3"/>
          <w:sz w:val="11"/>
          <w:u w:val="single" w:color="1F1A16"/>
        </w:rPr>
        <w:tab/>
      </w:r>
    </w:p>
    <w:p w14:paraId="18813BE2" w14:textId="77777777" w:rsidR="008B73B2" w:rsidRDefault="00000000">
      <w:pPr>
        <w:pStyle w:val="Heading4"/>
        <w:spacing w:before="86" w:line="228" w:lineRule="auto"/>
        <w:ind w:right="969"/>
      </w:pPr>
      <w:r>
        <w:rPr>
          <w:spacing w:val="-6"/>
          <w:w w:val="80"/>
        </w:rPr>
        <w:t>Water</w:t>
      </w:r>
      <w:r>
        <w:rPr>
          <w:spacing w:val="-11"/>
          <w:w w:val="80"/>
        </w:rPr>
        <w:t xml:space="preserve"> </w:t>
      </w:r>
      <w:r>
        <w:rPr>
          <w:spacing w:val="-6"/>
          <w:w w:val="80"/>
        </w:rPr>
        <w:t>with</w:t>
      </w:r>
      <w:r>
        <w:rPr>
          <w:spacing w:val="-9"/>
          <w:w w:val="80"/>
        </w:rPr>
        <w:t xml:space="preserve"> </w:t>
      </w:r>
      <w:r>
        <w:rPr>
          <w:spacing w:val="-6"/>
          <w:w w:val="80"/>
        </w:rPr>
        <w:t>low</w:t>
      </w:r>
      <w:r>
        <w:rPr>
          <w:spacing w:val="-2"/>
          <w:w w:val="80"/>
        </w:rPr>
        <w:t xml:space="preserve"> </w:t>
      </w:r>
      <w:r>
        <w:rPr>
          <w:spacing w:val="-2"/>
          <w:w w:val="75"/>
        </w:rPr>
        <w:t>Kinetic</w:t>
      </w:r>
      <w:r>
        <w:rPr>
          <w:spacing w:val="-5"/>
          <w:w w:val="85"/>
        </w:rPr>
        <w:t xml:space="preserve"> </w:t>
      </w:r>
      <w:r>
        <w:rPr>
          <w:spacing w:val="-4"/>
          <w:w w:val="85"/>
        </w:rPr>
        <w:t>energy</w:t>
      </w:r>
    </w:p>
    <w:p w14:paraId="30E31509" w14:textId="77777777" w:rsidR="008B73B2" w:rsidRDefault="008B73B2">
      <w:pPr>
        <w:spacing w:line="228" w:lineRule="auto"/>
        <w:sectPr w:rsidR="008B73B2">
          <w:type w:val="continuous"/>
          <w:pgSz w:w="12240" w:h="15840"/>
          <w:pgMar w:top="640" w:right="580" w:bottom="1000" w:left="800" w:header="0" w:footer="813" w:gutter="0"/>
          <w:cols w:num="3" w:space="720" w:equalWidth="0">
            <w:col w:w="5008" w:space="50"/>
            <w:col w:w="3498" w:space="39"/>
            <w:col w:w="2265"/>
          </w:cols>
        </w:sectPr>
      </w:pPr>
    </w:p>
    <w:p w14:paraId="12AABC22" w14:textId="77777777" w:rsidR="008B73B2" w:rsidRDefault="00000000">
      <w:pPr>
        <w:pStyle w:val="BodyText"/>
        <w:spacing w:line="247" w:lineRule="auto"/>
        <w:ind w:left="1000"/>
      </w:pPr>
      <w:r>
        <w:t>60 000N. the maximum upward acceleration the elevator can have is</w:t>
      </w:r>
    </w:p>
    <w:p w14:paraId="3B00313B" w14:textId="77777777" w:rsidR="008B73B2" w:rsidRDefault="00000000">
      <w:pPr>
        <w:pStyle w:val="ListParagraph"/>
        <w:numPr>
          <w:ilvl w:val="0"/>
          <w:numId w:val="8"/>
        </w:numPr>
        <w:tabs>
          <w:tab w:val="left" w:pos="1717"/>
          <w:tab w:val="left" w:pos="3158"/>
          <w:tab w:val="left" w:pos="3878"/>
        </w:tabs>
        <w:spacing w:before="0"/>
        <w:ind w:left="1717" w:hanging="717"/>
        <w:jc w:val="left"/>
        <w:rPr>
          <w:sz w:val="20"/>
        </w:rPr>
      </w:pPr>
      <w:r>
        <w:rPr>
          <w:spacing w:val="-4"/>
          <w:sz w:val="20"/>
        </w:rPr>
        <w:t>2.5m s</w:t>
      </w:r>
      <w:r>
        <w:rPr>
          <w:spacing w:val="-4"/>
          <w:sz w:val="20"/>
          <w:vertAlign w:val="superscript"/>
        </w:rPr>
        <w:t>-</w:t>
      </w:r>
      <w:r>
        <w:rPr>
          <w:spacing w:val="-10"/>
          <w:sz w:val="20"/>
          <w:vertAlign w:val="superscript"/>
        </w:rPr>
        <w:t>2</w:t>
      </w:r>
      <w:r>
        <w:rPr>
          <w:sz w:val="20"/>
        </w:rPr>
        <w:tab/>
      </w:r>
      <w:r>
        <w:rPr>
          <w:spacing w:val="-5"/>
          <w:sz w:val="20"/>
        </w:rPr>
        <w:t>B.</w:t>
      </w:r>
      <w:r>
        <w:rPr>
          <w:sz w:val="20"/>
        </w:rPr>
        <w:tab/>
      </w:r>
      <w:r>
        <w:rPr>
          <w:spacing w:val="-4"/>
          <w:sz w:val="20"/>
        </w:rPr>
        <w:t>5.0m</w:t>
      </w:r>
      <w:r>
        <w:rPr>
          <w:spacing w:val="-8"/>
          <w:sz w:val="20"/>
        </w:rPr>
        <w:t xml:space="preserve"> </w:t>
      </w:r>
      <w:r>
        <w:rPr>
          <w:spacing w:val="-4"/>
          <w:sz w:val="20"/>
        </w:rPr>
        <w:t>s</w:t>
      </w:r>
      <w:r>
        <w:rPr>
          <w:spacing w:val="-4"/>
          <w:sz w:val="20"/>
          <w:vertAlign w:val="superscript"/>
        </w:rPr>
        <w:t>-</w:t>
      </w:r>
      <w:r>
        <w:rPr>
          <w:spacing w:val="-10"/>
          <w:sz w:val="20"/>
          <w:vertAlign w:val="superscript"/>
        </w:rPr>
        <w:t>2</w:t>
      </w:r>
    </w:p>
    <w:p w14:paraId="116D65D9" w14:textId="77777777" w:rsidR="008B73B2" w:rsidRDefault="00000000">
      <w:pPr>
        <w:pStyle w:val="BodyText"/>
        <w:tabs>
          <w:tab w:val="left" w:pos="1717"/>
          <w:tab w:val="left" w:pos="3158"/>
          <w:tab w:val="left" w:pos="3878"/>
        </w:tabs>
        <w:spacing w:before="7"/>
        <w:ind w:left="1000"/>
      </w:pPr>
      <w:r>
        <w:rPr>
          <w:spacing w:val="-5"/>
        </w:rPr>
        <w:t>C.</w:t>
      </w:r>
      <w:r>
        <w:tab/>
      </w:r>
      <w:r>
        <w:rPr>
          <w:spacing w:val="-4"/>
        </w:rPr>
        <w:t>7.5m s</w:t>
      </w:r>
      <w:r>
        <w:rPr>
          <w:spacing w:val="-4"/>
          <w:vertAlign w:val="superscript"/>
        </w:rPr>
        <w:t>-</w:t>
      </w:r>
      <w:r>
        <w:rPr>
          <w:spacing w:val="-10"/>
          <w:vertAlign w:val="superscript"/>
        </w:rPr>
        <w:t>2</w:t>
      </w:r>
      <w:r>
        <w:tab/>
      </w:r>
      <w:r>
        <w:rPr>
          <w:spacing w:val="-5"/>
        </w:rPr>
        <w:t>D.</w:t>
      </w:r>
      <w:r>
        <w:tab/>
      </w:r>
      <w:r>
        <w:rPr>
          <w:spacing w:val="-6"/>
        </w:rPr>
        <w:t>10.0m</w:t>
      </w:r>
      <w:r>
        <w:rPr>
          <w:spacing w:val="-11"/>
        </w:rPr>
        <w:t xml:space="preserve"> </w:t>
      </w:r>
      <w:r>
        <w:rPr>
          <w:spacing w:val="-6"/>
        </w:rPr>
        <w:t>s</w:t>
      </w:r>
      <w:r>
        <w:rPr>
          <w:spacing w:val="-6"/>
          <w:vertAlign w:val="superscript"/>
        </w:rPr>
        <w:t>-</w:t>
      </w:r>
      <w:r>
        <w:rPr>
          <w:spacing w:val="-10"/>
          <w:vertAlign w:val="superscript"/>
        </w:rPr>
        <w:t>2</w:t>
      </w:r>
    </w:p>
    <w:p w14:paraId="2CE8FF43" w14:textId="77777777" w:rsidR="008B73B2" w:rsidRDefault="00000000">
      <w:pPr>
        <w:pStyle w:val="BodyText"/>
        <w:spacing w:before="10"/>
        <w:ind w:left="3881"/>
      </w:pPr>
      <w:r>
        <w:t>(g</w:t>
      </w:r>
      <w:r>
        <w:rPr>
          <w:spacing w:val="10"/>
        </w:rPr>
        <w:t xml:space="preserve"> </w:t>
      </w:r>
      <w:r>
        <w:t>=</w:t>
      </w:r>
      <w:r>
        <w:rPr>
          <w:spacing w:val="13"/>
        </w:rPr>
        <w:t xml:space="preserve"> </w:t>
      </w:r>
      <w:r>
        <w:t>10m</w:t>
      </w:r>
      <w:r>
        <w:rPr>
          <w:spacing w:val="10"/>
        </w:rPr>
        <w:t xml:space="preserve"> </w:t>
      </w:r>
      <w:r>
        <w:t>s</w:t>
      </w:r>
      <w:r>
        <w:rPr>
          <w:vertAlign w:val="superscript"/>
        </w:rPr>
        <w:t>-</w:t>
      </w:r>
      <w:r>
        <w:rPr>
          <w:spacing w:val="-5"/>
          <w:vertAlign w:val="superscript"/>
        </w:rPr>
        <w:t>2</w:t>
      </w:r>
      <w:r>
        <w:rPr>
          <w:spacing w:val="-5"/>
        </w:rPr>
        <w:t>)</w:t>
      </w:r>
    </w:p>
    <w:p w14:paraId="0195877C" w14:textId="77777777" w:rsidR="008B73B2" w:rsidRDefault="00000000">
      <w:pPr>
        <w:pStyle w:val="BodyText"/>
        <w:spacing w:before="58" w:line="249" w:lineRule="auto"/>
        <w:ind w:left="1000" w:right="850"/>
        <w:jc w:val="both"/>
      </w:pPr>
      <w:r>
        <w:br w:type="column"/>
        <w:t>Figure 3 above represents the main sequence of energy conversion at Kainji dam. The efficiency of the system is</w:t>
      </w:r>
    </w:p>
    <w:p w14:paraId="607B40DD" w14:textId="77777777" w:rsidR="008B73B2" w:rsidRDefault="008B73B2">
      <w:pPr>
        <w:pStyle w:val="BodyText"/>
        <w:spacing w:before="32"/>
      </w:pPr>
    </w:p>
    <w:p w14:paraId="73744D8D" w14:textId="77777777" w:rsidR="008B73B2" w:rsidRDefault="00000000">
      <w:pPr>
        <w:pStyle w:val="ListParagraph"/>
        <w:numPr>
          <w:ilvl w:val="0"/>
          <w:numId w:val="152"/>
        </w:numPr>
        <w:tabs>
          <w:tab w:val="left" w:pos="1960"/>
        </w:tabs>
        <w:spacing w:before="0" w:line="148" w:lineRule="exact"/>
        <w:rPr>
          <w:sz w:val="20"/>
        </w:rPr>
      </w:pPr>
      <w:r>
        <w:rPr>
          <w:spacing w:val="55"/>
          <w:sz w:val="20"/>
          <w:u w:val="single"/>
        </w:rPr>
        <w:t xml:space="preserve"> </w:t>
      </w:r>
      <w:r>
        <w:rPr>
          <w:spacing w:val="-10"/>
          <w:sz w:val="20"/>
          <w:u w:val="single"/>
        </w:rPr>
        <w:t>Q</w:t>
      </w:r>
    </w:p>
    <w:p w14:paraId="4FD01BC6" w14:textId="77777777" w:rsidR="008B73B2" w:rsidRDefault="008B73B2">
      <w:pPr>
        <w:spacing w:line="148" w:lineRule="exact"/>
        <w:rPr>
          <w:sz w:val="20"/>
        </w:rPr>
        <w:sectPr w:rsidR="008B73B2">
          <w:type w:val="continuous"/>
          <w:pgSz w:w="12240" w:h="15840"/>
          <w:pgMar w:top="640" w:right="580" w:bottom="1000" w:left="800" w:header="0" w:footer="813" w:gutter="0"/>
          <w:cols w:num="2" w:space="720" w:equalWidth="0">
            <w:col w:w="5010" w:space="41"/>
            <w:col w:w="5809"/>
          </w:cols>
        </w:sectPr>
      </w:pPr>
    </w:p>
    <w:p w14:paraId="7DC65703" w14:textId="77777777" w:rsidR="008B73B2" w:rsidRDefault="00000000">
      <w:pPr>
        <w:pStyle w:val="ListParagraph"/>
        <w:numPr>
          <w:ilvl w:val="0"/>
          <w:numId w:val="155"/>
        </w:numPr>
        <w:tabs>
          <w:tab w:val="left" w:pos="139"/>
        </w:tabs>
        <w:spacing w:before="67"/>
        <w:ind w:left="139" w:right="321" w:hanging="139"/>
        <w:jc w:val="center"/>
        <w:rPr>
          <w:sz w:val="16"/>
        </w:rPr>
      </w:pPr>
      <w:r>
        <w:rPr>
          <w:noProof/>
        </w:rPr>
        <mc:AlternateContent>
          <mc:Choice Requires="wps">
            <w:drawing>
              <wp:anchor distT="0" distB="0" distL="0" distR="0" simplePos="0" relativeHeight="15788544" behindDoc="0" locked="0" layoutInCell="1" allowOverlap="1" wp14:anchorId="4E84BCB5" wp14:editId="55484FEF">
                <wp:simplePos x="0" y="0"/>
                <wp:positionH relativeFrom="page">
                  <wp:posOffset>1929129</wp:posOffset>
                </wp:positionH>
                <wp:positionV relativeFrom="paragraph">
                  <wp:posOffset>199499</wp:posOffset>
                </wp:positionV>
                <wp:extent cx="609600" cy="30226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302260"/>
                        </a:xfrm>
                        <a:custGeom>
                          <a:avLst/>
                          <a:gdLst/>
                          <a:ahLst/>
                          <a:cxnLst/>
                          <a:rect l="l" t="t" r="r" b="b"/>
                          <a:pathLst>
                            <a:path w="609600" h="302260">
                              <a:moveTo>
                                <a:pt x="0" y="302260"/>
                              </a:moveTo>
                              <a:lnTo>
                                <a:pt x="609600" y="302260"/>
                              </a:lnTo>
                              <a:lnTo>
                                <a:pt x="609600" y="0"/>
                              </a:lnTo>
                              <a:lnTo>
                                <a:pt x="0" y="0"/>
                              </a:lnTo>
                              <a:lnTo>
                                <a:pt x="0" y="302260"/>
                              </a:lnTo>
                              <a:close/>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774F1344" id="Graphic 524" o:spid="_x0000_s1026" style="position:absolute;margin-left:151.9pt;margin-top:15.7pt;width:48pt;height:23.8pt;z-index:15788544;visibility:visible;mso-wrap-style:square;mso-wrap-distance-left:0;mso-wrap-distance-top:0;mso-wrap-distance-right:0;mso-wrap-distance-bottom:0;mso-position-horizontal:absolute;mso-position-horizontal-relative:page;mso-position-vertical:absolute;mso-position-vertical-relative:text;v-text-anchor:top" coordsize="60960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" path="m,302260r609600,l609600,,,,,302260xe" filled="f" strokecolor="#1f1a16" strokeweight=".24pt">
                <v:path arrowok="t"/>
                <w10:wrap anchorx="page"/>
              </v:shape>
            </w:pict>
          </mc:Fallback>
        </mc:AlternateContent>
      </w:r>
    </w:p>
    <w:p w14:paraId="3D05175C" w14:textId="77777777" w:rsidR="008B73B2" w:rsidRDefault="008B73B2">
      <w:pPr>
        <w:pStyle w:val="BodyText"/>
        <w:rPr>
          <w:sz w:val="18"/>
        </w:rPr>
      </w:pPr>
    </w:p>
    <w:p w14:paraId="075DF546" w14:textId="77777777" w:rsidR="008B73B2" w:rsidRDefault="008B73B2">
      <w:pPr>
        <w:pStyle w:val="BodyText"/>
        <w:rPr>
          <w:sz w:val="18"/>
        </w:rPr>
      </w:pPr>
    </w:p>
    <w:p w14:paraId="3A973188" w14:textId="77777777" w:rsidR="008B73B2" w:rsidRDefault="008B73B2">
      <w:pPr>
        <w:pStyle w:val="BodyText"/>
        <w:rPr>
          <w:sz w:val="18"/>
        </w:rPr>
      </w:pPr>
    </w:p>
    <w:p w14:paraId="55540399" w14:textId="77777777" w:rsidR="008B73B2" w:rsidRDefault="008B73B2">
      <w:pPr>
        <w:pStyle w:val="BodyText"/>
        <w:spacing w:before="87"/>
        <w:rPr>
          <w:sz w:val="18"/>
        </w:rPr>
      </w:pPr>
    </w:p>
    <w:p w14:paraId="131AF294" w14:textId="77777777" w:rsidR="008B73B2" w:rsidRDefault="00000000">
      <w:pPr>
        <w:pStyle w:val="BodyText"/>
        <w:ind w:left="277"/>
      </w:pPr>
      <w:r>
        <w:rPr>
          <w:noProof/>
        </w:rPr>
        <mc:AlternateContent>
          <mc:Choice Requires="wpg">
            <w:drawing>
              <wp:anchor distT="0" distB="0" distL="0" distR="0" simplePos="0" relativeHeight="15789056" behindDoc="0" locked="0" layoutInCell="1" allowOverlap="1" wp14:anchorId="522F580B" wp14:editId="7D517E20">
                <wp:simplePos x="0" y="0"/>
                <wp:positionH relativeFrom="page">
                  <wp:posOffset>1816100</wp:posOffset>
                </wp:positionH>
                <wp:positionV relativeFrom="paragraph">
                  <wp:posOffset>5937</wp:posOffset>
                </wp:positionV>
                <wp:extent cx="899794" cy="1154430"/>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794" cy="1154430"/>
                          <a:chOff x="0" y="0"/>
                          <a:chExt cx="899794" cy="1154430"/>
                        </a:xfrm>
                      </wpg:grpSpPr>
                      <wps:wsp>
                        <wps:cNvPr id="526" name="Graphic 526"/>
                        <wps:cNvSpPr/>
                        <wps:spPr>
                          <a:xfrm>
                            <a:off x="320040" y="96462"/>
                            <a:ext cx="146050" cy="969010"/>
                          </a:xfrm>
                          <a:custGeom>
                            <a:avLst/>
                            <a:gdLst/>
                            <a:ahLst/>
                            <a:cxnLst/>
                            <a:rect l="l" t="t" r="r" b="b"/>
                            <a:pathLst>
                              <a:path w="146050" h="969010">
                                <a:moveTo>
                                  <a:pt x="102235" y="819150"/>
                                </a:moveTo>
                                <a:lnTo>
                                  <a:pt x="76835" y="819150"/>
                                </a:lnTo>
                                <a:lnTo>
                                  <a:pt x="79375" y="820420"/>
                                </a:lnTo>
                                <a:lnTo>
                                  <a:pt x="100330" y="842010"/>
                                </a:lnTo>
                                <a:lnTo>
                                  <a:pt x="106680" y="850900"/>
                                </a:lnTo>
                                <a:lnTo>
                                  <a:pt x="115570" y="878839"/>
                                </a:lnTo>
                                <a:lnTo>
                                  <a:pt x="112395" y="885189"/>
                                </a:lnTo>
                                <a:lnTo>
                                  <a:pt x="109855" y="896620"/>
                                </a:lnTo>
                                <a:lnTo>
                                  <a:pt x="106680" y="905510"/>
                                </a:lnTo>
                                <a:lnTo>
                                  <a:pt x="100330" y="914400"/>
                                </a:lnTo>
                                <a:lnTo>
                                  <a:pt x="79375" y="935989"/>
                                </a:lnTo>
                                <a:lnTo>
                                  <a:pt x="51435" y="955039"/>
                                </a:lnTo>
                                <a:lnTo>
                                  <a:pt x="64135" y="969010"/>
                                </a:lnTo>
                                <a:lnTo>
                                  <a:pt x="91440" y="948689"/>
                                </a:lnTo>
                                <a:lnTo>
                                  <a:pt x="112395" y="923289"/>
                                </a:lnTo>
                                <a:lnTo>
                                  <a:pt x="121920" y="914400"/>
                                </a:lnTo>
                                <a:lnTo>
                                  <a:pt x="127635" y="902970"/>
                                </a:lnTo>
                                <a:lnTo>
                                  <a:pt x="127635" y="887730"/>
                                </a:lnTo>
                                <a:lnTo>
                                  <a:pt x="130810" y="878839"/>
                                </a:lnTo>
                                <a:lnTo>
                                  <a:pt x="127635" y="866139"/>
                                </a:lnTo>
                                <a:lnTo>
                                  <a:pt x="127635" y="850900"/>
                                </a:lnTo>
                                <a:lnTo>
                                  <a:pt x="121920" y="842010"/>
                                </a:lnTo>
                                <a:lnTo>
                                  <a:pt x="112395" y="829310"/>
                                </a:lnTo>
                                <a:lnTo>
                                  <a:pt x="102235" y="819150"/>
                                </a:lnTo>
                                <a:close/>
                              </a:path>
                              <a:path w="146050" h="969010">
                                <a:moveTo>
                                  <a:pt x="63500" y="768350"/>
                                </a:moveTo>
                                <a:lnTo>
                                  <a:pt x="30480" y="768350"/>
                                </a:lnTo>
                                <a:lnTo>
                                  <a:pt x="24130" y="770889"/>
                                </a:lnTo>
                                <a:lnTo>
                                  <a:pt x="15240" y="774700"/>
                                </a:lnTo>
                                <a:lnTo>
                                  <a:pt x="8890" y="781050"/>
                                </a:lnTo>
                                <a:lnTo>
                                  <a:pt x="5715" y="781050"/>
                                </a:lnTo>
                                <a:lnTo>
                                  <a:pt x="0" y="789939"/>
                                </a:lnTo>
                                <a:lnTo>
                                  <a:pt x="0" y="805180"/>
                                </a:lnTo>
                                <a:lnTo>
                                  <a:pt x="5715" y="811530"/>
                                </a:lnTo>
                                <a:lnTo>
                                  <a:pt x="8890" y="816610"/>
                                </a:lnTo>
                                <a:lnTo>
                                  <a:pt x="15240" y="816610"/>
                                </a:lnTo>
                                <a:lnTo>
                                  <a:pt x="24130" y="820420"/>
                                </a:lnTo>
                                <a:lnTo>
                                  <a:pt x="30480" y="822960"/>
                                </a:lnTo>
                                <a:lnTo>
                                  <a:pt x="39370" y="826770"/>
                                </a:lnTo>
                                <a:lnTo>
                                  <a:pt x="57785" y="826770"/>
                                </a:lnTo>
                                <a:lnTo>
                                  <a:pt x="64135" y="822960"/>
                                </a:lnTo>
                                <a:lnTo>
                                  <a:pt x="73025" y="820420"/>
                                </a:lnTo>
                                <a:lnTo>
                                  <a:pt x="76835" y="819150"/>
                                </a:lnTo>
                                <a:lnTo>
                                  <a:pt x="102235" y="819150"/>
                                </a:lnTo>
                                <a:lnTo>
                                  <a:pt x="94615" y="811530"/>
                                </a:lnTo>
                                <a:lnTo>
                                  <a:pt x="42545" y="811530"/>
                                </a:lnTo>
                                <a:lnTo>
                                  <a:pt x="36195" y="808989"/>
                                </a:lnTo>
                                <a:lnTo>
                                  <a:pt x="30480" y="808989"/>
                                </a:lnTo>
                                <a:lnTo>
                                  <a:pt x="27305" y="805180"/>
                                </a:lnTo>
                                <a:lnTo>
                                  <a:pt x="20955" y="802639"/>
                                </a:lnTo>
                                <a:lnTo>
                                  <a:pt x="20955" y="798830"/>
                                </a:lnTo>
                                <a:lnTo>
                                  <a:pt x="18415" y="798830"/>
                                </a:lnTo>
                                <a:lnTo>
                                  <a:pt x="18415" y="796289"/>
                                </a:lnTo>
                                <a:lnTo>
                                  <a:pt x="20955" y="793750"/>
                                </a:lnTo>
                                <a:lnTo>
                                  <a:pt x="20955" y="789939"/>
                                </a:lnTo>
                                <a:lnTo>
                                  <a:pt x="27305" y="789939"/>
                                </a:lnTo>
                                <a:lnTo>
                                  <a:pt x="30480" y="787400"/>
                                </a:lnTo>
                                <a:lnTo>
                                  <a:pt x="36195" y="783589"/>
                                </a:lnTo>
                                <a:lnTo>
                                  <a:pt x="63500" y="783589"/>
                                </a:lnTo>
                                <a:lnTo>
                                  <a:pt x="63500" y="768350"/>
                                </a:lnTo>
                                <a:close/>
                              </a:path>
                              <a:path w="146050" h="969010">
                                <a:moveTo>
                                  <a:pt x="64135" y="768350"/>
                                </a:moveTo>
                                <a:lnTo>
                                  <a:pt x="63500" y="768350"/>
                                </a:lnTo>
                                <a:lnTo>
                                  <a:pt x="63500" y="808989"/>
                                </a:lnTo>
                                <a:lnTo>
                                  <a:pt x="57785" y="811530"/>
                                </a:lnTo>
                                <a:lnTo>
                                  <a:pt x="94615" y="811530"/>
                                </a:lnTo>
                                <a:lnTo>
                                  <a:pt x="92075" y="808989"/>
                                </a:lnTo>
                                <a:lnTo>
                                  <a:pt x="94615" y="805180"/>
                                </a:lnTo>
                                <a:lnTo>
                                  <a:pt x="97155" y="796289"/>
                                </a:lnTo>
                                <a:lnTo>
                                  <a:pt x="96139" y="793750"/>
                                </a:lnTo>
                                <a:lnTo>
                                  <a:pt x="76200" y="793750"/>
                                </a:lnTo>
                                <a:lnTo>
                                  <a:pt x="72390" y="791210"/>
                                </a:lnTo>
                                <a:lnTo>
                                  <a:pt x="73660" y="789939"/>
                                </a:lnTo>
                                <a:lnTo>
                                  <a:pt x="76200" y="789939"/>
                                </a:lnTo>
                                <a:lnTo>
                                  <a:pt x="76200" y="770889"/>
                                </a:lnTo>
                                <a:lnTo>
                                  <a:pt x="73025" y="770889"/>
                                </a:lnTo>
                                <a:lnTo>
                                  <a:pt x="64135" y="768350"/>
                                </a:lnTo>
                                <a:close/>
                              </a:path>
                              <a:path w="146050" h="969010">
                                <a:moveTo>
                                  <a:pt x="63500" y="783589"/>
                                </a:moveTo>
                                <a:lnTo>
                                  <a:pt x="51435" y="783589"/>
                                </a:lnTo>
                                <a:lnTo>
                                  <a:pt x="39370" y="789939"/>
                                </a:lnTo>
                                <a:lnTo>
                                  <a:pt x="51435" y="798830"/>
                                </a:lnTo>
                                <a:lnTo>
                                  <a:pt x="63500" y="808989"/>
                                </a:lnTo>
                                <a:lnTo>
                                  <a:pt x="63500" y="783589"/>
                                </a:lnTo>
                                <a:close/>
                              </a:path>
                              <a:path w="146050" h="969010">
                                <a:moveTo>
                                  <a:pt x="76200" y="789939"/>
                                </a:moveTo>
                                <a:lnTo>
                                  <a:pt x="73660" y="789939"/>
                                </a:lnTo>
                                <a:lnTo>
                                  <a:pt x="76200" y="793750"/>
                                </a:lnTo>
                                <a:lnTo>
                                  <a:pt x="76200" y="789939"/>
                                </a:lnTo>
                                <a:close/>
                              </a:path>
                              <a:path w="146050" h="969010">
                                <a:moveTo>
                                  <a:pt x="60960" y="588010"/>
                                </a:moveTo>
                                <a:lnTo>
                                  <a:pt x="42545" y="588010"/>
                                </a:lnTo>
                                <a:lnTo>
                                  <a:pt x="33655" y="591820"/>
                                </a:lnTo>
                                <a:lnTo>
                                  <a:pt x="27305" y="594360"/>
                                </a:lnTo>
                                <a:lnTo>
                                  <a:pt x="12065" y="609600"/>
                                </a:lnTo>
                                <a:lnTo>
                                  <a:pt x="12065" y="624839"/>
                                </a:lnTo>
                                <a:lnTo>
                                  <a:pt x="15240" y="631189"/>
                                </a:lnTo>
                                <a:lnTo>
                                  <a:pt x="20955" y="637539"/>
                                </a:lnTo>
                                <a:lnTo>
                                  <a:pt x="33655" y="643889"/>
                                </a:lnTo>
                                <a:lnTo>
                                  <a:pt x="73660" y="643889"/>
                                </a:lnTo>
                                <a:lnTo>
                                  <a:pt x="91440" y="664210"/>
                                </a:lnTo>
                                <a:lnTo>
                                  <a:pt x="100330" y="676910"/>
                                </a:lnTo>
                                <a:lnTo>
                                  <a:pt x="112395" y="694689"/>
                                </a:lnTo>
                                <a:lnTo>
                                  <a:pt x="115570" y="707389"/>
                                </a:lnTo>
                                <a:lnTo>
                                  <a:pt x="115570" y="722630"/>
                                </a:lnTo>
                                <a:lnTo>
                                  <a:pt x="112395" y="735330"/>
                                </a:lnTo>
                                <a:lnTo>
                                  <a:pt x="106680" y="744220"/>
                                </a:lnTo>
                                <a:lnTo>
                                  <a:pt x="97155" y="753110"/>
                                </a:lnTo>
                                <a:lnTo>
                                  <a:pt x="85090" y="762000"/>
                                </a:lnTo>
                                <a:lnTo>
                                  <a:pt x="76200" y="769620"/>
                                </a:lnTo>
                                <a:lnTo>
                                  <a:pt x="76200" y="793750"/>
                                </a:lnTo>
                                <a:lnTo>
                                  <a:pt x="96139" y="793750"/>
                                </a:lnTo>
                                <a:lnTo>
                                  <a:pt x="94615" y="789939"/>
                                </a:lnTo>
                                <a:lnTo>
                                  <a:pt x="91440" y="781050"/>
                                </a:lnTo>
                                <a:lnTo>
                                  <a:pt x="97155" y="777239"/>
                                </a:lnTo>
                                <a:lnTo>
                                  <a:pt x="121920" y="753110"/>
                                </a:lnTo>
                                <a:lnTo>
                                  <a:pt x="127635" y="740410"/>
                                </a:lnTo>
                                <a:lnTo>
                                  <a:pt x="130810" y="728980"/>
                                </a:lnTo>
                                <a:lnTo>
                                  <a:pt x="130810" y="704850"/>
                                </a:lnTo>
                                <a:lnTo>
                                  <a:pt x="127635" y="689610"/>
                                </a:lnTo>
                                <a:lnTo>
                                  <a:pt x="125095" y="676910"/>
                                </a:lnTo>
                                <a:lnTo>
                                  <a:pt x="115570" y="668020"/>
                                </a:lnTo>
                                <a:lnTo>
                                  <a:pt x="106680" y="652780"/>
                                </a:lnTo>
                                <a:lnTo>
                                  <a:pt x="93345" y="638810"/>
                                </a:lnTo>
                                <a:lnTo>
                                  <a:pt x="97155" y="637539"/>
                                </a:lnTo>
                                <a:lnTo>
                                  <a:pt x="103505" y="631189"/>
                                </a:lnTo>
                                <a:lnTo>
                                  <a:pt x="54610" y="631189"/>
                                </a:lnTo>
                                <a:lnTo>
                                  <a:pt x="48895" y="628650"/>
                                </a:lnTo>
                                <a:lnTo>
                                  <a:pt x="42545" y="628650"/>
                                </a:lnTo>
                                <a:lnTo>
                                  <a:pt x="36195" y="624839"/>
                                </a:lnTo>
                                <a:lnTo>
                                  <a:pt x="33655" y="622300"/>
                                </a:lnTo>
                                <a:lnTo>
                                  <a:pt x="30480" y="622300"/>
                                </a:lnTo>
                                <a:lnTo>
                                  <a:pt x="30480" y="613410"/>
                                </a:lnTo>
                                <a:lnTo>
                                  <a:pt x="33655" y="613410"/>
                                </a:lnTo>
                                <a:lnTo>
                                  <a:pt x="36195" y="609600"/>
                                </a:lnTo>
                                <a:lnTo>
                                  <a:pt x="42545" y="607060"/>
                                </a:lnTo>
                                <a:lnTo>
                                  <a:pt x="60960" y="607060"/>
                                </a:lnTo>
                                <a:lnTo>
                                  <a:pt x="60960" y="588010"/>
                                </a:lnTo>
                                <a:close/>
                              </a:path>
                              <a:path w="146050" h="969010">
                                <a:moveTo>
                                  <a:pt x="76200" y="769620"/>
                                </a:moveTo>
                                <a:lnTo>
                                  <a:pt x="73660" y="770889"/>
                                </a:lnTo>
                                <a:lnTo>
                                  <a:pt x="76200" y="770889"/>
                                </a:lnTo>
                                <a:lnTo>
                                  <a:pt x="76200" y="769620"/>
                                </a:lnTo>
                                <a:close/>
                              </a:path>
                              <a:path w="146050" h="969010">
                                <a:moveTo>
                                  <a:pt x="73660" y="643889"/>
                                </a:moveTo>
                                <a:lnTo>
                                  <a:pt x="42545" y="643889"/>
                                </a:lnTo>
                                <a:lnTo>
                                  <a:pt x="51435" y="646430"/>
                                </a:lnTo>
                                <a:lnTo>
                                  <a:pt x="66675" y="646430"/>
                                </a:lnTo>
                                <a:lnTo>
                                  <a:pt x="73660" y="643889"/>
                                </a:lnTo>
                                <a:close/>
                              </a:path>
                              <a:path w="146050" h="969010">
                                <a:moveTo>
                                  <a:pt x="60960" y="607060"/>
                                </a:moveTo>
                                <a:lnTo>
                                  <a:pt x="51435" y="607060"/>
                                </a:lnTo>
                                <a:lnTo>
                                  <a:pt x="39370" y="613410"/>
                                </a:lnTo>
                                <a:lnTo>
                                  <a:pt x="51435" y="622300"/>
                                </a:lnTo>
                                <a:lnTo>
                                  <a:pt x="60960" y="631189"/>
                                </a:lnTo>
                                <a:lnTo>
                                  <a:pt x="60960" y="607060"/>
                                </a:lnTo>
                                <a:close/>
                              </a:path>
                              <a:path w="146050" h="969010">
                                <a:moveTo>
                                  <a:pt x="76200" y="588010"/>
                                </a:moveTo>
                                <a:lnTo>
                                  <a:pt x="60960" y="588010"/>
                                </a:lnTo>
                                <a:lnTo>
                                  <a:pt x="60960" y="631189"/>
                                </a:lnTo>
                                <a:lnTo>
                                  <a:pt x="103505" y="631189"/>
                                </a:lnTo>
                                <a:lnTo>
                                  <a:pt x="106044" y="626110"/>
                                </a:lnTo>
                                <a:lnTo>
                                  <a:pt x="80645" y="626110"/>
                                </a:lnTo>
                                <a:lnTo>
                                  <a:pt x="77470" y="622300"/>
                                </a:lnTo>
                                <a:lnTo>
                                  <a:pt x="72390" y="615950"/>
                                </a:lnTo>
                                <a:lnTo>
                                  <a:pt x="83185" y="610870"/>
                                </a:lnTo>
                                <a:lnTo>
                                  <a:pt x="88265" y="610870"/>
                                </a:lnTo>
                                <a:lnTo>
                                  <a:pt x="88265" y="590550"/>
                                </a:lnTo>
                                <a:lnTo>
                                  <a:pt x="80645" y="590550"/>
                                </a:lnTo>
                                <a:lnTo>
                                  <a:pt x="76200" y="588010"/>
                                </a:lnTo>
                                <a:close/>
                              </a:path>
                              <a:path w="146050" h="969010">
                                <a:moveTo>
                                  <a:pt x="118109" y="488950"/>
                                </a:moveTo>
                                <a:lnTo>
                                  <a:pt x="86995" y="488950"/>
                                </a:lnTo>
                                <a:lnTo>
                                  <a:pt x="112395" y="506730"/>
                                </a:lnTo>
                                <a:lnTo>
                                  <a:pt x="125095" y="524510"/>
                                </a:lnTo>
                                <a:lnTo>
                                  <a:pt x="127635" y="533400"/>
                                </a:lnTo>
                                <a:lnTo>
                                  <a:pt x="127635" y="546100"/>
                                </a:lnTo>
                                <a:lnTo>
                                  <a:pt x="125095" y="554989"/>
                                </a:lnTo>
                                <a:lnTo>
                                  <a:pt x="118745" y="565150"/>
                                </a:lnTo>
                                <a:lnTo>
                                  <a:pt x="112395" y="570230"/>
                                </a:lnTo>
                                <a:lnTo>
                                  <a:pt x="88265" y="586739"/>
                                </a:lnTo>
                                <a:lnTo>
                                  <a:pt x="88265" y="622300"/>
                                </a:lnTo>
                                <a:lnTo>
                                  <a:pt x="85090" y="622300"/>
                                </a:lnTo>
                                <a:lnTo>
                                  <a:pt x="81915" y="624839"/>
                                </a:lnTo>
                                <a:lnTo>
                                  <a:pt x="80645" y="626110"/>
                                </a:lnTo>
                                <a:lnTo>
                                  <a:pt x="106044" y="626110"/>
                                </a:lnTo>
                                <a:lnTo>
                                  <a:pt x="106680" y="624839"/>
                                </a:lnTo>
                                <a:lnTo>
                                  <a:pt x="106680" y="609600"/>
                                </a:lnTo>
                                <a:lnTo>
                                  <a:pt x="99060" y="603250"/>
                                </a:lnTo>
                                <a:lnTo>
                                  <a:pt x="125095" y="582930"/>
                                </a:lnTo>
                                <a:lnTo>
                                  <a:pt x="130810" y="570230"/>
                                </a:lnTo>
                                <a:lnTo>
                                  <a:pt x="140335" y="561339"/>
                                </a:lnTo>
                                <a:lnTo>
                                  <a:pt x="146050" y="537210"/>
                                </a:lnTo>
                                <a:lnTo>
                                  <a:pt x="142875" y="527050"/>
                                </a:lnTo>
                                <a:lnTo>
                                  <a:pt x="140335" y="515620"/>
                                </a:lnTo>
                                <a:lnTo>
                                  <a:pt x="130810" y="504189"/>
                                </a:lnTo>
                                <a:lnTo>
                                  <a:pt x="125095" y="494030"/>
                                </a:lnTo>
                                <a:lnTo>
                                  <a:pt x="118109" y="488950"/>
                                </a:lnTo>
                                <a:close/>
                              </a:path>
                              <a:path w="146050" h="969010">
                                <a:moveTo>
                                  <a:pt x="88265" y="610870"/>
                                </a:moveTo>
                                <a:lnTo>
                                  <a:pt x="83185" y="610870"/>
                                </a:lnTo>
                                <a:lnTo>
                                  <a:pt x="85090" y="613410"/>
                                </a:lnTo>
                                <a:lnTo>
                                  <a:pt x="88265" y="613410"/>
                                </a:lnTo>
                                <a:lnTo>
                                  <a:pt x="88265" y="610870"/>
                                </a:lnTo>
                                <a:close/>
                              </a:path>
                              <a:path w="146050" h="969010">
                                <a:moveTo>
                                  <a:pt x="88265" y="586739"/>
                                </a:moveTo>
                                <a:lnTo>
                                  <a:pt x="85090" y="588010"/>
                                </a:lnTo>
                                <a:lnTo>
                                  <a:pt x="80645" y="590550"/>
                                </a:lnTo>
                                <a:lnTo>
                                  <a:pt x="88265" y="590550"/>
                                </a:lnTo>
                                <a:lnTo>
                                  <a:pt x="88265" y="586739"/>
                                </a:lnTo>
                                <a:close/>
                              </a:path>
                              <a:path w="146050" h="969010">
                                <a:moveTo>
                                  <a:pt x="62865" y="433070"/>
                                </a:moveTo>
                                <a:lnTo>
                                  <a:pt x="51435" y="433070"/>
                                </a:lnTo>
                                <a:lnTo>
                                  <a:pt x="33655" y="439420"/>
                                </a:lnTo>
                                <a:lnTo>
                                  <a:pt x="20955" y="445770"/>
                                </a:lnTo>
                                <a:lnTo>
                                  <a:pt x="15240" y="450850"/>
                                </a:lnTo>
                                <a:lnTo>
                                  <a:pt x="12065" y="457200"/>
                                </a:lnTo>
                                <a:lnTo>
                                  <a:pt x="12065" y="469900"/>
                                </a:lnTo>
                                <a:lnTo>
                                  <a:pt x="15240" y="478789"/>
                                </a:lnTo>
                                <a:lnTo>
                                  <a:pt x="20955" y="482600"/>
                                </a:lnTo>
                                <a:lnTo>
                                  <a:pt x="27305" y="488950"/>
                                </a:lnTo>
                                <a:lnTo>
                                  <a:pt x="33655" y="491489"/>
                                </a:lnTo>
                                <a:lnTo>
                                  <a:pt x="42545" y="494030"/>
                                </a:lnTo>
                                <a:lnTo>
                                  <a:pt x="76200" y="494030"/>
                                </a:lnTo>
                                <a:lnTo>
                                  <a:pt x="81915" y="491489"/>
                                </a:lnTo>
                                <a:lnTo>
                                  <a:pt x="86995" y="488950"/>
                                </a:lnTo>
                                <a:lnTo>
                                  <a:pt x="118109" y="488950"/>
                                </a:lnTo>
                                <a:lnTo>
                                  <a:pt x="104140" y="478789"/>
                                </a:lnTo>
                                <a:lnTo>
                                  <a:pt x="104865" y="476250"/>
                                </a:lnTo>
                                <a:lnTo>
                                  <a:pt x="48895" y="476250"/>
                                </a:lnTo>
                                <a:lnTo>
                                  <a:pt x="36195" y="469900"/>
                                </a:lnTo>
                                <a:lnTo>
                                  <a:pt x="33655" y="469900"/>
                                </a:lnTo>
                                <a:lnTo>
                                  <a:pt x="30480" y="466089"/>
                                </a:lnTo>
                                <a:lnTo>
                                  <a:pt x="30480" y="463550"/>
                                </a:lnTo>
                                <a:lnTo>
                                  <a:pt x="36195" y="457200"/>
                                </a:lnTo>
                                <a:lnTo>
                                  <a:pt x="42545" y="454660"/>
                                </a:lnTo>
                                <a:lnTo>
                                  <a:pt x="48895" y="454660"/>
                                </a:lnTo>
                                <a:lnTo>
                                  <a:pt x="54610" y="450850"/>
                                </a:lnTo>
                                <a:lnTo>
                                  <a:pt x="62865" y="450850"/>
                                </a:lnTo>
                                <a:lnTo>
                                  <a:pt x="62865" y="433070"/>
                                </a:lnTo>
                                <a:close/>
                              </a:path>
                              <a:path w="146050" h="969010">
                                <a:moveTo>
                                  <a:pt x="62865" y="450850"/>
                                </a:moveTo>
                                <a:lnTo>
                                  <a:pt x="60960" y="450850"/>
                                </a:lnTo>
                                <a:lnTo>
                                  <a:pt x="54610" y="454660"/>
                                </a:lnTo>
                                <a:lnTo>
                                  <a:pt x="33655" y="463550"/>
                                </a:lnTo>
                                <a:lnTo>
                                  <a:pt x="51435" y="469900"/>
                                </a:lnTo>
                                <a:lnTo>
                                  <a:pt x="62865" y="476250"/>
                                </a:lnTo>
                                <a:lnTo>
                                  <a:pt x="62865" y="450850"/>
                                </a:lnTo>
                                <a:close/>
                              </a:path>
                              <a:path w="146050" h="969010">
                                <a:moveTo>
                                  <a:pt x="66675" y="433070"/>
                                </a:moveTo>
                                <a:lnTo>
                                  <a:pt x="62865" y="433070"/>
                                </a:lnTo>
                                <a:lnTo>
                                  <a:pt x="62865" y="476250"/>
                                </a:lnTo>
                                <a:lnTo>
                                  <a:pt x="104865" y="476250"/>
                                </a:lnTo>
                                <a:lnTo>
                                  <a:pt x="106680" y="469900"/>
                                </a:lnTo>
                                <a:lnTo>
                                  <a:pt x="106680" y="467360"/>
                                </a:lnTo>
                                <a:lnTo>
                                  <a:pt x="86995" y="467360"/>
                                </a:lnTo>
                                <a:lnTo>
                                  <a:pt x="76200" y="462280"/>
                                </a:lnTo>
                                <a:lnTo>
                                  <a:pt x="79375" y="461010"/>
                                </a:lnTo>
                                <a:lnTo>
                                  <a:pt x="83185" y="459739"/>
                                </a:lnTo>
                                <a:lnTo>
                                  <a:pt x="88265" y="459739"/>
                                </a:lnTo>
                                <a:lnTo>
                                  <a:pt x="88265" y="439420"/>
                                </a:lnTo>
                                <a:lnTo>
                                  <a:pt x="81915" y="439420"/>
                                </a:lnTo>
                                <a:lnTo>
                                  <a:pt x="76200" y="435610"/>
                                </a:lnTo>
                                <a:lnTo>
                                  <a:pt x="66675" y="433070"/>
                                </a:lnTo>
                                <a:close/>
                              </a:path>
                              <a:path w="146050" h="969010">
                                <a:moveTo>
                                  <a:pt x="100965" y="336550"/>
                                </a:moveTo>
                                <a:lnTo>
                                  <a:pt x="71755" y="336550"/>
                                </a:lnTo>
                                <a:lnTo>
                                  <a:pt x="76200" y="339089"/>
                                </a:lnTo>
                                <a:lnTo>
                                  <a:pt x="97155" y="359410"/>
                                </a:lnTo>
                                <a:lnTo>
                                  <a:pt x="106680" y="365760"/>
                                </a:lnTo>
                                <a:lnTo>
                                  <a:pt x="115570" y="374650"/>
                                </a:lnTo>
                                <a:lnTo>
                                  <a:pt x="118745" y="384810"/>
                                </a:lnTo>
                                <a:lnTo>
                                  <a:pt x="125095" y="396239"/>
                                </a:lnTo>
                                <a:lnTo>
                                  <a:pt x="121920" y="402589"/>
                                </a:lnTo>
                                <a:lnTo>
                                  <a:pt x="118745" y="412750"/>
                                </a:lnTo>
                                <a:lnTo>
                                  <a:pt x="112395" y="421639"/>
                                </a:lnTo>
                                <a:lnTo>
                                  <a:pt x="103505" y="430530"/>
                                </a:lnTo>
                                <a:lnTo>
                                  <a:pt x="88265" y="435610"/>
                                </a:lnTo>
                                <a:lnTo>
                                  <a:pt x="88265" y="466089"/>
                                </a:lnTo>
                                <a:lnTo>
                                  <a:pt x="86995" y="467360"/>
                                </a:lnTo>
                                <a:lnTo>
                                  <a:pt x="106680" y="467360"/>
                                </a:lnTo>
                                <a:lnTo>
                                  <a:pt x="106680" y="457200"/>
                                </a:lnTo>
                                <a:lnTo>
                                  <a:pt x="103505" y="450850"/>
                                </a:lnTo>
                                <a:lnTo>
                                  <a:pt x="102235" y="450850"/>
                                </a:lnTo>
                                <a:lnTo>
                                  <a:pt x="115570" y="441960"/>
                                </a:lnTo>
                                <a:lnTo>
                                  <a:pt x="127635" y="433070"/>
                                </a:lnTo>
                                <a:lnTo>
                                  <a:pt x="130810" y="421639"/>
                                </a:lnTo>
                                <a:lnTo>
                                  <a:pt x="137160" y="408939"/>
                                </a:lnTo>
                                <a:lnTo>
                                  <a:pt x="140335" y="396239"/>
                                </a:lnTo>
                                <a:lnTo>
                                  <a:pt x="137160" y="387350"/>
                                </a:lnTo>
                                <a:lnTo>
                                  <a:pt x="133985" y="374650"/>
                                </a:lnTo>
                                <a:lnTo>
                                  <a:pt x="127635" y="363220"/>
                                </a:lnTo>
                                <a:lnTo>
                                  <a:pt x="121920" y="356870"/>
                                </a:lnTo>
                                <a:lnTo>
                                  <a:pt x="112395" y="345439"/>
                                </a:lnTo>
                                <a:lnTo>
                                  <a:pt x="100965" y="336550"/>
                                </a:lnTo>
                                <a:close/>
                              </a:path>
                              <a:path w="146050" h="969010">
                                <a:moveTo>
                                  <a:pt x="88265" y="459739"/>
                                </a:moveTo>
                                <a:lnTo>
                                  <a:pt x="83185" y="459739"/>
                                </a:lnTo>
                                <a:lnTo>
                                  <a:pt x="88265" y="463550"/>
                                </a:lnTo>
                                <a:lnTo>
                                  <a:pt x="88265" y="459739"/>
                                </a:lnTo>
                                <a:close/>
                              </a:path>
                              <a:path w="146050" h="969010">
                                <a:moveTo>
                                  <a:pt x="88265" y="435610"/>
                                </a:moveTo>
                                <a:lnTo>
                                  <a:pt x="82550" y="439420"/>
                                </a:lnTo>
                                <a:lnTo>
                                  <a:pt x="88265" y="439420"/>
                                </a:lnTo>
                                <a:lnTo>
                                  <a:pt x="88265" y="435610"/>
                                </a:lnTo>
                                <a:close/>
                              </a:path>
                              <a:path w="146050" h="969010">
                                <a:moveTo>
                                  <a:pt x="57785" y="280670"/>
                                </a:moveTo>
                                <a:lnTo>
                                  <a:pt x="39370" y="280670"/>
                                </a:lnTo>
                                <a:lnTo>
                                  <a:pt x="30480" y="283210"/>
                                </a:lnTo>
                                <a:lnTo>
                                  <a:pt x="24130" y="287020"/>
                                </a:lnTo>
                                <a:lnTo>
                                  <a:pt x="15240" y="289560"/>
                                </a:lnTo>
                                <a:lnTo>
                                  <a:pt x="8890" y="293370"/>
                                </a:lnTo>
                                <a:lnTo>
                                  <a:pt x="0" y="302260"/>
                                </a:lnTo>
                                <a:lnTo>
                                  <a:pt x="0" y="320039"/>
                                </a:lnTo>
                                <a:lnTo>
                                  <a:pt x="8890" y="330200"/>
                                </a:lnTo>
                                <a:lnTo>
                                  <a:pt x="15240" y="332739"/>
                                </a:lnTo>
                                <a:lnTo>
                                  <a:pt x="24130" y="336550"/>
                                </a:lnTo>
                                <a:lnTo>
                                  <a:pt x="30480" y="339089"/>
                                </a:lnTo>
                                <a:lnTo>
                                  <a:pt x="39370" y="341630"/>
                                </a:lnTo>
                                <a:lnTo>
                                  <a:pt x="57785" y="341630"/>
                                </a:lnTo>
                                <a:lnTo>
                                  <a:pt x="64135" y="339089"/>
                                </a:lnTo>
                                <a:lnTo>
                                  <a:pt x="71755" y="336550"/>
                                </a:lnTo>
                                <a:lnTo>
                                  <a:pt x="100965" y="336550"/>
                                </a:lnTo>
                                <a:lnTo>
                                  <a:pt x="89535" y="327660"/>
                                </a:lnTo>
                                <a:lnTo>
                                  <a:pt x="91440" y="326389"/>
                                </a:lnTo>
                                <a:lnTo>
                                  <a:pt x="92710" y="323850"/>
                                </a:lnTo>
                                <a:lnTo>
                                  <a:pt x="36195" y="323850"/>
                                </a:lnTo>
                                <a:lnTo>
                                  <a:pt x="30480" y="320039"/>
                                </a:lnTo>
                                <a:lnTo>
                                  <a:pt x="27305" y="320039"/>
                                </a:lnTo>
                                <a:lnTo>
                                  <a:pt x="20955" y="317500"/>
                                </a:lnTo>
                                <a:lnTo>
                                  <a:pt x="20955" y="313689"/>
                                </a:lnTo>
                                <a:lnTo>
                                  <a:pt x="18415" y="313689"/>
                                </a:lnTo>
                                <a:lnTo>
                                  <a:pt x="18415" y="311150"/>
                                </a:lnTo>
                                <a:lnTo>
                                  <a:pt x="20955" y="308610"/>
                                </a:lnTo>
                                <a:lnTo>
                                  <a:pt x="20955" y="304800"/>
                                </a:lnTo>
                                <a:lnTo>
                                  <a:pt x="27305" y="302260"/>
                                </a:lnTo>
                                <a:lnTo>
                                  <a:pt x="30480" y="302260"/>
                                </a:lnTo>
                                <a:lnTo>
                                  <a:pt x="36195" y="298450"/>
                                </a:lnTo>
                                <a:lnTo>
                                  <a:pt x="64135" y="298450"/>
                                </a:lnTo>
                                <a:lnTo>
                                  <a:pt x="64135" y="283210"/>
                                </a:lnTo>
                                <a:lnTo>
                                  <a:pt x="57785" y="280670"/>
                                </a:lnTo>
                                <a:close/>
                              </a:path>
                              <a:path w="146050" h="969010">
                                <a:moveTo>
                                  <a:pt x="64135" y="283210"/>
                                </a:moveTo>
                                <a:lnTo>
                                  <a:pt x="64135" y="300989"/>
                                </a:lnTo>
                                <a:lnTo>
                                  <a:pt x="51435" y="308610"/>
                                </a:lnTo>
                                <a:lnTo>
                                  <a:pt x="39370" y="313689"/>
                                </a:lnTo>
                                <a:lnTo>
                                  <a:pt x="51435" y="323850"/>
                                </a:lnTo>
                                <a:lnTo>
                                  <a:pt x="92710" y="323850"/>
                                </a:lnTo>
                                <a:lnTo>
                                  <a:pt x="94615" y="320039"/>
                                </a:lnTo>
                                <a:lnTo>
                                  <a:pt x="95703" y="316230"/>
                                </a:lnTo>
                                <a:lnTo>
                                  <a:pt x="74295" y="316230"/>
                                </a:lnTo>
                                <a:lnTo>
                                  <a:pt x="73025" y="314960"/>
                                </a:lnTo>
                                <a:lnTo>
                                  <a:pt x="76200" y="313689"/>
                                </a:lnTo>
                                <a:lnTo>
                                  <a:pt x="76200" y="288289"/>
                                </a:lnTo>
                                <a:lnTo>
                                  <a:pt x="73025" y="287020"/>
                                </a:lnTo>
                                <a:lnTo>
                                  <a:pt x="64135" y="283210"/>
                                </a:lnTo>
                                <a:close/>
                              </a:path>
                              <a:path w="146050" h="969010">
                                <a:moveTo>
                                  <a:pt x="76200" y="288289"/>
                                </a:moveTo>
                                <a:lnTo>
                                  <a:pt x="76200" y="313689"/>
                                </a:lnTo>
                                <a:lnTo>
                                  <a:pt x="74295" y="316230"/>
                                </a:lnTo>
                                <a:lnTo>
                                  <a:pt x="95703" y="316230"/>
                                </a:lnTo>
                                <a:lnTo>
                                  <a:pt x="97155" y="311150"/>
                                </a:lnTo>
                                <a:lnTo>
                                  <a:pt x="94615" y="302260"/>
                                </a:lnTo>
                                <a:lnTo>
                                  <a:pt x="93980" y="300989"/>
                                </a:lnTo>
                                <a:lnTo>
                                  <a:pt x="97155" y="298450"/>
                                </a:lnTo>
                                <a:lnTo>
                                  <a:pt x="109378" y="289560"/>
                                </a:lnTo>
                                <a:lnTo>
                                  <a:pt x="80010" y="289560"/>
                                </a:lnTo>
                                <a:lnTo>
                                  <a:pt x="76200" y="288289"/>
                                </a:lnTo>
                                <a:close/>
                              </a:path>
                              <a:path w="146050" h="969010">
                                <a:moveTo>
                                  <a:pt x="113120" y="181610"/>
                                </a:moveTo>
                                <a:lnTo>
                                  <a:pt x="76835" y="181610"/>
                                </a:lnTo>
                                <a:lnTo>
                                  <a:pt x="85090" y="186689"/>
                                </a:lnTo>
                                <a:lnTo>
                                  <a:pt x="112395" y="201930"/>
                                </a:lnTo>
                                <a:lnTo>
                                  <a:pt x="125095" y="219710"/>
                                </a:lnTo>
                                <a:lnTo>
                                  <a:pt x="127635" y="222250"/>
                                </a:lnTo>
                                <a:lnTo>
                                  <a:pt x="127635" y="241300"/>
                                </a:lnTo>
                                <a:lnTo>
                                  <a:pt x="125095" y="250189"/>
                                </a:lnTo>
                                <a:lnTo>
                                  <a:pt x="118745" y="256539"/>
                                </a:lnTo>
                                <a:lnTo>
                                  <a:pt x="112395" y="265430"/>
                                </a:lnTo>
                                <a:lnTo>
                                  <a:pt x="85090" y="287020"/>
                                </a:lnTo>
                                <a:lnTo>
                                  <a:pt x="80010" y="289560"/>
                                </a:lnTo>
                                <a:lnTo>
                                  <a:pt x="109378" y="289560"/>
                                </a:lnTo>
                                <a:lnTo>
                                  <a:pt x="125095" y="278130"/>
                                </a:lnTo>
                                <a:lnTo>
                                  <a:pt x="130810" y="265430"/>
                                </a:lnTo>
                                <a:lnTo>
                                  <a:pt x="140335" y="256539"/>
                                </a:lnTo>
                                <a:lnTo>
                                  <a:pt x="146050" y="232410"/>
                                </a:lnTo>
                                <a:lnTo>
                                  <a:pt x="142875" y="222250"/>
                                </a:lnTo>
                                <a:lnTo>
                                  <a:pt x="140335" y="210820"/>
                                </a:lnTo>
                                <a:lnTo>
                                  <a:pt x="130810" y="199389"/>
                                </a:lnTo>
                                <a:lnTo>
                                  <a:pt x="125095" y="189230"/>
                                </a:lnTo>
                                <a:lnTo>
                                  <a:pt x="113120" y="181610"/>
                                </a:lnTo>
                                <a:close/>
                              </a:path>
                              <a:path w="146050" h="969010">
                                <a:moveTo>
                                  <a:pt x="64135" y="186689"/>
                                </a:moveTo>
                                <a:lnTo>
                                  <a:pt x="30480" y="186689"/>
                                </a:lnTo>
                                <a:lnTo>
                                  <a:pt x="39370" y="189230"/>
                                </a:lnTo>
                                <a:lnTo>
                                  <a:pt x="57785" y="189230"/>
                                </a:lnTo>
                                <a:lnTo>
                                  <a:pt x="64135" y="186689"/>
                                </a:lnTo>
                                <a:close/>
                              </a:path>
                              <a:path w="146050" h="969010">
                                <a:moveTo>
                                  <a:pt x="61595" y="128270"/>
                                </a:moveTo>
                                <a:lnTo>
                                  <a:pt x="30480" y="128270"/>
                                </a:lnTo>
                                <a:lnTo>
                                  <a:pt x="24130" y="130810"/>
                                </a:lnTo>
                                <a:lnTo>
                                  <a:pt x="15240" y="134620"/>
                                </a:lnTo>
                                <a:lnTo>
                                  <a:pt x="8890" y="140970"/>
                                </a:lnTo>
                                <a:lnTo>
                                  <a:pt x="5715" y="146050"/>
                                </a:lnTo>
                                <a:lnTo>
                                  <a:pt x="0" y="152400"/>
                                </a:lnTo>
                                <a:lnTo>
                                  <a:pt x="0" y="165100"/>
                                </a:lnTo>
                                <a:lnTo>
                                  <a:pt x="5715" y="171450"/>
                                </a:lnTo>
                                <a:lnTo>
                                  <a:pt x="8890" y="177800"/>
                                </a:lnTo>
                                <a:lnTo>
                                  <a:pt x="15240" y="180339"/>
                                </a:lnTo>
                                <a:lnTo>
                                  <a:pt x="24130" y="186689"/>
                                </a:lnTo>
                                <a:lnTo>
                                  <a:pt x="73025" y="186689"/>
                                </a:lnTo>
                                <a:lnTo>
                                  <a:pt x="76835" y="181610"/>
                                </a:lnTo>
                                <a:lnTo>
                                  <a:pt x="113120" y="181610"/>
                                </a:lnTo>
                                <a:lnTo>
                                  <a:pt x="97155" y="171450"/>
                                </a:lnTo>
                                <a:lnTo>
                                  <a:pt x="42545" y="171450"/>
                                </a:lnTo>
                                <a:lnTo>
                                  <a:pt x="36195" y="167639"/>
                                </a:lnTo>
                                <a:lnTo>
                                  <a:pt x="30480" y="167639"/>
                                </a:lnTo>
                                <a:lnTo>
                                  <a:pt x="27305" y="165100"/>
                                </a:lnTo>
                                <a:lnTo>
                                  <a:pt x="20955" y="161289"/>
                                </a:lnTo>
                                <a:lnTo>
                                  <a:pt x="20955" y="158750"/>
                                </a:lnTo>
                                <a:lnTo>
                                  <a:pt x="18415" y="158750"/>
                                </a:lnTo>
                                <a:lnTo>
                                  <a:pt x="18415" y="156210"/>
                                </a:lnTo>
                                <a:lnTo>
                                  <a:pt x="20955" y="152400"/>
                                </a:lnTo>
                                <a:lnTo>
                                  <a:pt x="27305" y="152400"/>
                                </a:lnTo>
                                <a:lnTo>
                                  <a:pt x="30480" y="149860"/>
                                </a:lnTo>
                                <a:lnTo>
                                  <a:pt x="36195" y="146050"/>
                                </a:lnTo>
                                <a:lnTo>
                                  <a:pt x="61595" y="146050"/>
                                </a:lnTo>
                                <a:lnTo>
                                  <a:pt x="61595" y="128270"/>
                                </a:lnTo>
                                <a:close/>
                              </a:path>
                              <a:path w="146050" h="969010">
                                <a:moveTo>
                                  <a:pt x="64135" y="128270"/>
                                </a:moveTo>
                                <a:lnTo>
                                  <a:pt x="61595" y="128270"/>
                                </a:lnTo>
                                <a:lnTo>
                                  <a:pt x="61595" y="146050"/>
                                </a:lnTo>
                                <a:lnTo>
                                  <a:pt x="51435" y="152400"/>
                                </a:lnTo>
                                <a:lnTo>
                                  <a:pt x="36195" y="161289"/>
                                </a:lnTo>
                                <a:lnTo>
                                  <a:pt x="54610" y="171450"/>
                                </a:lnTo>
                                <a:lnTo>
                                  <a:pt x="97155" y="171450"/>
                                </a:lnTo>
                                <a:lnTo>
                                  <a:pt x="92710" y="168910"/>
                                </a:lnTo>
                                <a:lnTo>
                                  <a:pt x="94615" y="165100"/>
                                </a:lnTo>
                                <a:lnTo>
                                  <a:pt x="97155" y="156210"/>
                                </a:lnTo>
                                <a:lnTo>
                                  <a:pt x="94615" y="152400"/>
                                </a:lnTo>
                                <a:lnTo>
                                  <a:pt x="93345" y="149860"/>
                                </a:lnTo>
                                <a:lnTo>
                                  <a:pt x="94615" y="149860"/>
                                </a:lnTo>
                                <a:lnTo>
                                  <a:pt x="110228" y="135889"/>
                                </a:lnTo>
                                <a:lnTo>
                                  <a:pt x="80010" y="135889"/>
                                </a:lnTo>
                                <a:lnTo>
                                  <a:pt x="79375" y="134620"/>
                                </a:lnTo>
                                <a:lnTo>
                                  <a:pt x="73025" y="130810"/>
                                </a:lnTo>
                                <a:lnTo>
                                  <a:pt x="64135" y="128270"/>
                                </a:lnTo>
                                <a:close/>
                              </a:path>
                              <a:path w="146050" h="969010">
                                <a:moveTo>
                                  <a:pt x="60960" y="0"/>
                                </a:moveTo>
                                <a:lnTo>
                                  <a:pt x="51435" y="15239"/>
                                </a:lnTo>
                                <a:lnTo>
                                  <a:pt x="81915" y="36830"/>
                                </a:lnTo>
                                <a:lnTo>
                                  <a:pt x="106680" y="52070"/>
                                </a:lnTo>
                                <a:lnTo>
                                  <a:pt x="118745" y="69850"/>
                                </a:lnTo>
                                <a:lnTo>
                                  <a:pt x="121920" y="80010"/>
                                </a:lnTo>
                                <a:lnTo>
                                  <a:pt x="121920" y="91439"/>
                                </a:lnTo>
                                <a:lnTo>
                                  <a:pt x="118745" y="101600"/>
                                </a:lnTo>
                                <a:lnTo>
                                  <a:pt x="106680" y="119380"/>
                                </a:lnTo>
                                <a:lnTo>
                                  <a:pt x="81915" y="134620"/>
                                </a:lnTo>
                                <a:lnTo>
                                  <a:pt x="80010" y="135889"/>
                                </a:lnTo>
                                <a:lnTo>
                                  <a:pt x="110228" y="135889"/>
                                </a:lnTo>
                                <a:lnTo>
                                  <a:pt x="118745" y="128270"/>
                                </a:lnTo>
                                <a:lnTo>
                                  <a:pt x="127635" y="119380"/>
                                </a:lnTo>
                                <a:lnTo>
                                  <a:pt x="130810" y="110489"/>
                                </a:lnTo>
                                <a:lnTo>
                                  <a:pt x="137160" y="97789"/>
                                </a:lnTo>
                                <a:lnTo>
                                  <a:pt x="137160" y="73660"/>
                                </a:lnTo>
                                <a:lnTo>
                                  <a:pt x="130810" y="60960"/>
                                </a:lnTo>
                                <a:lnTo>
                                  <a:pt x="127635" y="49530"/>
                                </a:lnTo>
                                <a:lnTo>
                                  <a:pt x="118745" y="43180"/>
                                </a:lnTo>
                                <a:lnTo>
                                  <a:pt x="94615" y="19050"/>
                                </a:lnTo>
                                <a:lnTo>
                                  <a:pt x="60960" y="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527" name="Image 527"/>
                          <pic:cNvPicPr/>
                        </pic:nvPicPr>
                        <pic:blipFill>
                          <a:blip r:embed="rId136" cstate="print"/>
                          <a:stretch>
                            <a:fillRect/>
                          </a:stretch>
                        </pic:blipFill>
                        <pic:spPr>
                          <a:xfrm>
                            <a:off x="0" y="1090238"/>
                            <a:ext cx="868044" cy="64133"/>
                          </a:xfrm>
                          <a:prstGeom prst="rect">
                            <a:avLst/>
                          </a:prstGeom>
                        </pic:spPr>
                      </pic:pic>
                      <wps:wsp>
                        <wps:cNvPr id="528" name="Graphic 528"/>
                        <wps:cNvSpPr/>
                        <wps:spPr>
                          <a:xfrm>
                            <a:off x="3810" y="1072838"/>
                            <a:ext cx="868044" cy="6350"/>
                          </a:xfrm>
                          <a:custGeom>
                            <a:avLst/>
                            <a:gdLst/>
                            <a:ahLst/>
                            <a:cxnLst/>
                            <a:rect l="l" t="t" r="r" b="b"/>
                            <a:pathLst>
                              <a:path w="868044" h="6350">
                                <a:moveTo>
                                  <a:pt x="867460" y="0"/>
                                </a:moveTo>
                                <a:lnTo>
                                  <a:pt x="0" y="0"/>
                                </a:lnTo>
                                <a:lnTo>
                                  <a:pt x="0" y="6095"/>
                                </a:lnTo>
                                <a:lnTo>
                                  <a:pt x="867460" y="6095"/>
                                </a:lnTo>
                                <a:lnTo>
                                  <a:pt x="867460" y="0"/>
                                </a:lnTo>
                                <a:close/>
                              </a:path>
                            </a:pathLst>
                          </a:custGeom>
                          <a:solidFill>
                            <a:srgbClr val="1F1A16"/>
                          </a:solidFill>
                        </wps:spPr>
                        <wps:bodyPr wrap="square" lIns="0" tIns="0" rIns="0" bIns="0" rtlCol="0">
                          <a:prstTxWarp prst="textNoShape">
                            <a:avLst/>
                          </a:prstTxWarp>
                          <a:noAutofit/>
                        </wps:bodyPr>
                      </wps:wsp>
                      <wps:wsp>
                        <wps:cNvPr id="529" name="Textbox 529"/>
                        <wps:cNvSpPr txBox="1"/>
                        <wps:spPr>
                          <a:xfrm>
                            <a:off x="0" y="0"/>
                            <a:ext cx="899794" cy="1154430"/>
                          </a:xfrm>
                          <a:prstGeom prst="rect">
                            <a:avLst/>
                          </a:prstGeom>
                        </wps:spPr>
                        <wps:txbx>
                          <w:txbxContent>
                            <w:p w14:paraId="33B53187" w14:textId="77777777" w:rsidR="008B73B2" w:rsidRDefault="00000000">
                              <w:pPr>
                                <w:tabs>
                                  <w:tab w:val="left" w:pos="1416"/>
                                </w:tabs>
                                <w:spacing w:line="221" w:lineRule="exact"/>
                                <w:ind w:left="6"/>
                                <w:rPr>
                                  <w:sz w:val="20"/>
                                </w:rPr>
                              </w:pPr>
                              <w:r>
                                <w:rPr>
                                  <w:w w:val="99"/>
                                  <w:sz w:val="20"/>
                                  <w:u w:val="single" w:color="1F1A16"/>
                                </w:rPr>
                                <w:t xml:space="preserve"> </w:t>
                              </w:r>
                              <w:r>
                                <w:rPr>
                                  <w:sz w:val="20"/>
                                  <w:u w:val="single" w:color="1F1A16"/>
                                </w:rPr>
                                <w:tab/>
                              </w:r>
                            </w:p>
                          </w:txbxContent>
                        </wps:txbx>
                        <wps:bodyPr wrap="square" lIns="0" tIns="0" rIns="0" bIns="0" rtlCol="0">
                          <a:noAutofit/>
                        </wps:bodyPr>
                      </wps:wsp>
                    </wpg:wgp>
                  </a:graphicData>
                </a:graphic>
              </wp:anchor>
            </w:drawing>
          </mc:Choice>
          <mc:Fallback>
            <w:pict>
              <v:group w14:anchorId="522F580B" id="Group 525" o:spid="_x0000_s1350" style="position:absolute;left:0;text-align:left;margin-left:143pt;margin-top:.45pt;width:70.85pt;height:90.9pt;z-index:15789056;mso-wrap-distance-left:0;mso-wrap-distance-right:0;mso-position-horizontal-relative:page;mso-position-vertical-relative:text" coordsize="8997,1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">
                <v:shape id="Graphic 526" o:spid="_x0000_s1351" style="position:absolute;left:3200;top:964;width:1460;height:9690;visibility:visible;mso-wrap-style:square;v-text-anchor:top" coordsize="146050,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" path="m102235,819150r-25400,l79375,820420r20955,21590l106680,850900r8890,27939l112395,885189r-2540,11431l106680,905510r-6350,8890l79375,935989,51435,955039r12700,13971l91440,948689r20955,-25400l121920,914400r5715,-11430l127635,887730r3175,-8891l127635,866139r,-15239l121920,842010r-9525,-12700l102235,819150xem63500,768350r-33020,l24130,770889r-8890,3811l8890,781050r-3175,l,789939r,15241l5715,811530r3175,5080l15240,816610r8890,3810l30480,822960r8890,3810l57785,826770r6350,-3810l73025,820420r3810,-1270l102235,819150r-7620,-7620l42545,811530r-6350,-2541l30480,808989r-3175,-3809l20955,802639r,-3809l18415,798830r,-2541l20955,793750r,-3811l27305,789939r3175,-2539l36195,783589r27305,l63500,768350xem64135,768350r-635,l63500,808989r-5715,2541l94615,811530r-2540,-2541l94615,805180r2540,-8891l96139,793750r-19939,l72390,791210r1270,-1271l76200,789939r,-19050l73025,770889r-8890,-2539xem63500,783589r-12065,l39370,789939r12065,8891l63500,808989r,-25400xem76200,789939r-2540,l76200,793750r,-3811xem60960,588010r-18415,l33655,591820r-6350,2540l12065,609600r,15239l15240,631189r5715,6350l33655,643889r40005,l91440,664210r8890,12700l112395,694689r3175,12700l115570,722630r-3175,12700l106680,744220r-9525,8890l85090,762000r-8890,7620l76200,793750r19939,l94615,789939r-3175,-8889l97155,777239r24765,-24129l127635,740410r3175,-11430l130810,704850r-3175,-15240l125095,676910r-9525,-8890l106680,652780,93345,638810r3810,-1271l103505,631189r-48895,l48895,628650r-6350,l36195,624839r-2540,-2539l30480,622300r,-8890l33655,613410r2540,-3810l42545,607060r18415,l60960,588010xem76200,769620r-2540,1269l76200,770889r,-1269xem73660,643889r-31115,l51435,646430r15240,l73660,643889xem60960,607060r-9525,l39370,613410r12065,8890l60960,631189r,-24129xem76200,588010r-15240,l60960,631189r42545,l106044,626110r-25399,l77470,622300r-5080,-6350l83185,610870r5080,l88265,590550r-7620,l76200,588010xem118109,488950r-31114,l112395,506730r12700,17780l127635,533400r,12700l125095,554989r-6350,10161l112395,570230,88265,586739r,35561l85090,622300r-3175,2539l80645,626110r25399,l106680,624839r,-15239l99060,603250r26035,-20320l130810,570230r9525,-8891l146050,537210r-3175,-10160l140335,515620r-9525,-11431l125095,494030r-6986,-5080xem88265,610870r-5080,l85090,613410r3175,l88265,610870xem88265,586739r-3175,1271l80645,590550r7620,l88265,586739xem62865,433070r-11430,l33655,439420r-12700,6350l15240,450850r-3175,6350l12065,469900r3175,8889l20955,482600r6350,6350l33655,491489r8890,2541l76200,494030r5715,-2541l86995,488950r31114,l104140,478789r725,-2539l48895,476250,36195,469900r-2540,l30480,466089r,-2539l36195,457200r6350,-2540l48895,454660r5715,-3810l62865,450850r,-17780xem62865,450850r-1905,l54610,454660r-20955,8890l51435,469900r11430,6350l62865,450850xem66675,433070r-3810,l62865,476250r42000,l106680,469900r,-2540l86995,467360,76200,462280r3175,-1270l83185,459739r5080,l88265,439420r-6350,l76200,435610r-9525,-2540xem100965,336550r-29210,l76200,339089r20955,20321l106680,365760r8890,8890l118745,384810r6350,11429l121920,402589r-3175,10161l112395,421639r-8890,8891l88265,435610r,30479l86995,467360r19685,l106680,457200r-3175,-6350l102235,450850r13335,-8890l127635,433070r3175,-11431l137160,408939r3175,-12700l137160,387350r-3175,-12700l127635,363220r-5715,-6350l112395,345439r-11430,-8889xem88265,459739r-5080,l88265,463550r,-3811xem88265,435610r-5715,3810l88265,439420r,-3810xem57785,280670r-18415,l30480,283210r-6350,3810l15240,289560r-6350,3810l,302260r,17779l8890,330200r6350,2539l24130,336550r6350,2539l39370,341630r18415,l64135,339089r7620,-2539l100965,336550,89535,327660r1905,-1271l92710,323850r-56515,l30480,320039r-3175,l20955,317500r,-3811l18415,313689r,-2539l20955,308610r,-3810l27305,302260r3175,l36195,298450r27940,l64135,283210r-6350,-2540xem64135,283210r,17779l51435,308610r-12065,5079l51435,323850r41275,l94615,320039r1088,-3809l74295,316230r-1270,-1270l76200,313689r,-25400l73025,287020r-8890,-3810xem76200,288289r,25400l74295,316230r21408,l97155,311150r-2540,-8890l93980,300989r3175,-2539l109378,289560r-29368,l76200,288289xem113120,181610r-36285,l85090,186689r27305,15241l125095,219710r2540,2540l127635,241300r-2540,8889l118745,256539r-6350,8891l85090,287020r-5080,2540l109378,289560r15717,-11430l130810,265430r9525,-8891l146050,232410r-3175,-10160l140335,210820r-9525,-11431l125095,189230r-11975,-7620xem64135,186689r-33655,l39370,189230r18415,l64135,186689xem61595,128270r-31115,l24130,130810r-8890,3810l8890,140970r-3175,5080l,152400r,12700l5715,171450r3175,6350l15240,180339r8890,6350l73025,186689r3810,-5079l113120,181610,97155,171450r-54610,l36195,167639r-5715,l27305,165100r-6350,-3811l20955,158750r-2540,l18415,156210r2540,-3810l27305,152400r3175,-2540l36195,146050r25400,l61595,128270xem64135,128270r-2540,l61595,146050r-10160,6350l36195,161289r18415,10161l97155,171450r-4445,-2540l94615,165100r2540,-8890l94615,152400r-1270,-2540l94615,149860r15613,-13971l80010,135889r-635,-1269l73025,130810r-8890,-2540xem60960,l51435,15239,81915,36830r24765,15240l118745,69850r3175,10160l121920,91439r-3175,10161l106680,119380,81915,134620r-1905,1269l110228,135889r8517,-7619l127635,119380r3175,-8891l137160,97789r,-24129l130810,60960,127635,49530r-8890,-6350l94615,19050,60960,xe" fillcolor="#1f1a16" stroked="f">
                  <v:path arrowok="t"/>
                </v:shape>
                <v:shape id="Image 527" o:spid="_x0000_s1352" type="#_x0000_t75" style="position:absolute;top:10902;width:8680;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">
                  <v:imagedata r:id="rId137" o:title=""/>
                </v:shape>
                <v:shape id="Graphic 528" o:spid="_x0000_s1353" style="position:absolute;left:38;top:10728;width:8680;height:63;visibility:visible;mso-wrap-style:square;v-text-anchor:top" coordsize="86804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" path="m867460,l,,,6095r867460,l867460,xe" fillcolor="#1f1a16" stroked="f">
                  <v:path arrowok="t"/>
                </v:shape>
                <v:shape id="Textbox 529" o:spid="_x0000_s1354" type="#_x0000_t202" style="position:absolute;width:8997;height:1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33B53187" w14:textId="77777777" w:rsidR="008B73B2" w:rsidRDefault="00000000">
                        <w:pPr>
                          <w:tabs>
                            <w:tab w:val="left" w:pos="1416"/>
                          </w:tabs>
                          <w:spacing w:line="221" w:lineRule="exact"/>
                          <w:ind w:left="6"/>
                          <w:rPr>
                            <w:sz w:val="20"/>
                          </w:rPr>
                        </w:pPr>
                        <w:r>
                          <w:rPr>
                            <w:w w:val="99"/>
                            <w:sz w:val="20"/>
                            <w:u w:val="single" w:color="1F1A16"/>
                          </w:rPr>
                          <w:t xml:space="preserve"> </w:t>
                        </w:r>
                        <w:r>
                          <w:rPr>
                            <w:sz w:val="20"/>
                            <w:u w:val="single" w:color="1F1A16"/>
                          </w:rPr>
                          <w:tab/>
                        </w:r>
                      </w:p>
                    </w:txbxContent>
                  </v:textbox>
                </v:shape>
                <w10:wrap anchorx="page"/>
              </v:group>
            </w:pict>
          </mc:Fallback>
        </mc:AlternateContent>
      </w:r>
      <w:r>
        <w:rPr>
          <w:spacing w:val="-5"/>
        </w:rPr>
        <w:t>7.</w:t>
      </w:r>
    </w:p>
    <w:p w14:paraId="0BD8E41F" w14:textId="77777777" w:rsidR="008B73B2" w:rsidRDefault="008B73B2">
      <w:pPr>
        <w:pStyle w:val="BodyText"/>
      </w:pPr>
    </w:p>
    <w:p w14:paraId="1AB43043" w14:textId="77777777" w:rsidR="008B73B2" w:rsidRDefault="008B73B2">
      <w:pPr>
        <w:pStyle w:val="BodyText"/>
      </w:pPr>
    </w:p>
    <w:p w14:paraId="0DAC3A42" w14:textId="77777777" w:rsidR="008B73B2" w:rsidRDefault="008B73B2">
      <w:pPr>
        <w:pStyle w:val="BodyText"/>
      </w:pPr>
    </w:p>
    <w:p w14:paraId="2343A722" w14:textId="77777777" w:rsidR="008B73B2" w:rsidRDefault="008B73B2">
      <w:pPr>
        <w:pStyle w:val="BodyText"/>
      </w:pPr>
    </w:p>
    <w:p w14:paraId="756F7CD2" w14:textId="77777777" w:rsidR="008B73B2" w:rsidRDefault="008B73B2">
      <w:pPr>
        <w:pStyle w:val="BodyText"/>
      </w:pPr>
    </w:p>
    <w:p w14:paraId="51146A57" w14:textId="77777777" w:rsidR="008B73B2" w:rsidRDefault="008B73B2">
      <w:pPr>
        <w:pStyle w:val="BodyText"/>
      </w:pPr>
    </w:p>
    <w:p w14:paraId="174074BC" w14:textId="77777777" w:rsidR="008B73B2" w:rsidRDefault="008B73B2">
      <w:pPr>
        <w:pStyle w:val="BodyText"/>
        <w:spacing w:before="80"/>
      </w:pPr>
    </w:p>
    <w:p w14:paraId="1ECAFDB5" w14:textId="77777777" w:rsidR="008B73B2" w:rsidRDefault="00000000">
      <w:pPr>
        <w:pStyle w:val="BodyText"/>
        <w:ind w:right="38"/>
        <w:jc w:val="right"/>
      </w:pPr>
      <w:r>
        <w:t>Fig.</w:t>
      </w:r>
      <w:r>
        <w:rPr>
          <w:spacing w:val="-6"/>
        </w:rPr>
        <w:t xml:space="preserve"> </w:t>
      </w:r>
      <w:r>
        <w:rPr>
          <w:spacing w:val="-5"/>
        </w:rPr>
        <w:t>2.</w:t>
      </w:r>
    </w:p>
    <w:p w14:paraId="6C73BF13" w14:textId="77777777" w:rsidR="008B73B2" w:rsidRDefault="00000000">
      <w:pPr>
        <w:spacing w:before="195" w:after="24"/>
        <w:rPr>
          <w:sz w:val="20"/>
        </w:rPr>
      </w:pPr>
      <w:r>
        <w:br w:type="column"/>
      </w:r>
    </w:p>
    <w:p w14:paraId="2F763031" w14:textId="77777777" w:rsidR="008B73B2" w:rsidRDefault="00000000">
      <w:pPr>
        <w:pStyle w:val="BodyText"/>
        <w:ind w:left="339"/>
      </w:pPr>
      <w:r>
        <w:rPr>
          <w:noProof/>
        </w:rPr>
        <mc:AlternateContent>
          <mc:Choice Requires="wpg">
            <w:drawing>
              <wp:inline distT="0" distB="0" distL="0" distR="0" wp14:anchorId="3A60938D" wp14:editId="260960DD">
                <wp:extent cx="76200" cy="191770"/>
                <wp:effectExtent l="0" t="0" r="0" b="8255"/>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91770"/>
                          <a:chOff x="0" y="0"/>
                          <a:chExt cx="76200" cy="191770"/>
                        </a:xfrm>
                      </wpg:grpSpPr>
                      <wps:wsp>
                        <wps:cNvPr id="531" name="Graphic 531"/>
                        <wps:cNvSpPr/>
                        <wps:spPr>
                          <a:xfrm>
                            <a:off x="36830" y="0"/>
                            <a:ext cx="1270" cy="191770"/>
                          </a:xfrm>
                          <a:custGeom>
                            <a:avLst/>
                            <a:gdLst/>
                            <a:ahLst/>
                            <a:cxnLst/>
                            <a:rect l="l" t="t" r="r" b="b"/>
                            <a:pathLst>
                              <a:path h="191770">
                                <a:moveTo>
                                  <a:pt x="0" y="0"/>
                                </a:moveTo>
                                <a:lnTo>
                                  <a:pt x="0" y="191769"/>
                                </a:lnTo>
                              </a:path>
                            </a:pathLst>
                          </a:custGeom>
                          <a:ln w="3048">
                            <a:solidFill>
                              <a:srgbClr val="23201E"/>
                            </a:solidFill>
                            <a:prstDash val="solid"/>
                          </a:ln>
                        </wps:spPr>
                        <wps:bodyPr wrap="square" lIns="0" tIns="0" rIns="0" bIns="0" rtlCol="0">
                          <a:prstTxWarp prst="textNoShape">
                            <a:avLst/>
                          </a:prstTxWarp>
                          <a:noAutofit/>
                        </wps:bodyPr>
                      </wps:wsp>
                      <wps:wsp>
                        <wps:cNvPr id="532" name="Graphic 532"/>
                        <wps:cNvSpPr/>
                        <wps:spPr>
                          <a:xfrm>
                            <a:off x="0" y="0"/>
                            <a:ext cx="76200" cy="82550"/>
                          </a:xfrm>
                          <a:custGeom>
                            <a:avLst/>
                            <a:gdLst/>
                            <a:ahLst/>
                            <a:cxnLst/>
                            <a:rect l="l" t="t" r="r" b="b"/>
                            <a:pathLst>
                              <a:path w="76200" h="82550">
                                <a:moveTo>
                                  <a:pt x="36830" y="0"/>
                                </a:moveTo>
                                <a:lnTo>
                                  <a:pt x="0" y="82550"/>
                                </a:lnTo>
                                <a:lnTo>
                                  <a:pt x="6350" y="82550"/>
                                </a:lnTo>
                                <a:lnTo>
                                  <a:pt x="8889" y="79375"/>
                                </a:lnTo>
                                <a:lnTo>
                                  <a:pt x="15239" y="79375"/>
                                </a:lnTo>
                                <a:lnTo>
                                  <a:pt x="18414" y="76200"/>
                                </a:lnTo>
                                <a:lnTo>
                                  <a:pt x="27305" y="76200"/>
                                </a:lnTo>
                                <a:lnTo>
                                  <a:pt x="30480" y="73025"/>
                                </a:lnTo>
                                <a:lnTo>
                                  <a:pt x="42544" y="73025"/>
                                </a:lnTo>
                                <a:lnTo>
                                  <a:pt x="45719" y="76200"/>
                                </a:lnTo>
                                <a:lnTo>
                                  <a:pt x="57784" y="76200"/>
                                </a:lnTo>
                                <a:lnTo>
                                  <a:pt x="60959" y="79375"/>
                                </a:lnTo>
                                <a:lnTo>
                                  <a:pt x="67309" y="79375"/>
                                </a:lnTo>
                                <a:lnTo>
                                  <a:pt x="69850" y="82550"/>
                                </a:lnTo>
                                <a:lnTo>
                                  <a:pt x="76200" y="82550"/>
                                </a:lnTo>
                                <a:lnTo>
                                  <a:pt x="36830" y="0"/>
                                </a:lnTo>
                                <a:close/>
                              </a:path>
                            </a:pathLst>
                          </a:custGeom>
                          <a:solidFill>
                            <a:srgbClr val="1F1A16"/>
                          </a:solidFill>
                        </wps:spPr>
                        <wps:bodyPr wrap="square" lIns="0" tIns="0" rIns="0" bIns="0" rtlCol="0">
                          <a:prstTxWarp prst="textNoShape">
                            <a:avLst/>
                          </a:prstTxWarp>
                          <a:noAutofit/>
                        </wps:bodyPr>
                      </wps:wsp>
                    </wpg:wgp>
                  </a:graphicData>
                </a:graphic>
              </wp:inline>
            </w:drawing>
          </mc:Choice>
          <mc:Fallback>
            <w:pict>
              <v:group w14:anchorId="2133913B" id="Group 530" o:spid="_x0000_s1026" style="width:6pt;height:15.1pt;mso-position-horizontal-relative:char;mso-position-vertical-relative:line" coordsize="7620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">
                <v:shape id="Graphic 531" o:spid="_x0000_s1027" style="position:absolute;left:36830;width:1270;height:191770;visibility:visible;mso-wrap-style:square;v-text-anchor:top" coordsize="127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" path="m,l,191769e" filled="f" strokecolor="#23201e" strokeweight=".24pt">
                  <v:path arrowok="t"/>
                </v:shape>
                <v:shape id="Graphic 532" o:spid="_x0000_s1028" style="position:absolute;width:76200;height:82550;visibility:visible;mso-wrap-style:square;v-text-anchor:top" coordsize="7620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" path="m36830,l,82550r6350,l8889,79375r6350,l18414,76200r8891,l30480,73025r12064,l45719,76200r12065,l60959,79375r6350,l69850,82550r6350,l36830,xe" fillcolor="#1f1a16" stroked="f">
                  <v:path arrowok="t"/>
                </v:shape>
                <w10:anchorlock/>
              </v:group>
            </w:pict>
          </mc:Fallback>
        </mc:AlternateContent>
      </w:r>
    </w:p>
    <w:p w14:paraId="64239E0B" w14:textId="77777777" w:rsidR="008B73B2" w:rsidRDefault="00000000">
      <w:pPr>
        <w:spacing w:before="15"/>
        <w:ind w:left="277"/>
        <w:rPr>
          <w:sz w:val="18"/>
        </w:rPr>
      </w:pPr>
      <w:r>
        <w:rPr>
          <w:spacing w:val="-5"/>
          <w:sz w:val="18"/>
        </w:rPr>
        <w:t>10m</w:t>
      </w:r>
    </w:p>
    <w:p w14:paraId="4572E875" w14:textId="77777777" w:rsidR="008B73B2" w:rsidRDefault="008B73B2">
      <w:pPr>
        <w:pStyle w:val="BodyText"/>
        <w:rPr>
          <w:sz w:val="5"/>
        </w:rPr>
      </w:pPr>
    </w:p>
    <w:p w14:paraId="644CAFE3" w14:textId="77777777" w:rsidR="008B73B2" w:rsidRDefault="00000000">
      <w:pPr>
        <w:pStyle w:val="BodyText"/>
        <w:ind w:left="324"/>
      </w:pPr>
      <w:r>
        <w:rPr>
          <w:noProof/>
        </w:rPr>
        <mc:AlternateContent>
          <mc:Choice Requires="wpg">
            <w:drawing>
              <wp:inline distT="0" distB="0" distL="0" distR="0" wp14:anchorId="50D5D38E" wp14:editId="3621BD30">
                <wp:extent cx="76200" cy="188595"/>
                <wp:effectExtent l="0" t="0" r="0" b="1905"/>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188595"/>
                          <a:chOff x="0" y="0"/>
                          <a:chExt cx="76200" cy="188595"/>
                        </a:xfrm>
                      </wpg:grpSpPr>
                      <wps:wsp>
                        <wps:cNvPr id="534" name="Graphic 534"/>
                        <wps:cNvSpPr/>
                        <wps:spPr>
                          <a:xfrm>
                            <a:off x="36830" y="0"/>
                            <a:ext cx="1270" cy="188595"/>
                          </a:xfrm>
                          <a:custGeom>
                            <a:avLst/>
                            <a:gdLst/>
                            <a:ahLst/>
                            <a:cxnLst/>
                            <a:rect l="l" t="t" r="r" b="b"/>
                            <a:pathLst>
                              <a:path h="188595">
                                <a:moveTo>
                                  <a:pt x="0" y="188594"/>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535" name="Graphic 535"/>
                        <wps:cNvSpPr/>
                        <wps:spPr>
                          <a:xfrm>
                            <a:off x="0" y="109220"/>
                            <a:ext cx="76200" cy="78740"/>
                          </a:xfrm>
                          <a:custGeom>
                            <a:avLst/>
                            <a:gdLst/>
                            <a:ahLst/>
                            <a:cxnLst/>
                            <a:rect l="l" t="t" r="r" b="b"/>
                            <a:pathLst>
                              <a:path w="76200" h="78740">
                                <a:moveTo>
                                  <a:pt x="76200" y="0"/>
                                </a:moveTo>
                                <a:lnTo>
                                  <a:pt x="73025" y="0"/>
                                </a:lnTo>
                                <a:lnTo>
                                  <a:pt x="69850" y="2540"/>
                                </a:lnTo>
                                <a:lnTo>
                                  <a:pt x="63500" y="2540"/>
                                </a:lnTo>
                                <a:lnTo>
                                  <a:pt x="63500" y="5715"/>
                                </a:lnTo>
                                <a:lnTo>
                                  <a:pt x="12064" y="5715"/>
                                </a:lnTo>
                                <a:lnTo>
                                  <a:pt x="8889" y="2540"/>
                                </a:lnTo>
                                <a:lnTo>
                                  <a:pt x="5714" y="2540"/>
                                </a:lnTo>
                                <a:lnTo>
                                  <a:pt x="2539" y="0"/>
                                </a:lnTo>
                                <a:lnTo>
                                  <a:pt x="0" y="0"/>
                                </a:lnTo>
                                <a:lnTo>
                                  <a:pt x="36194" y="78740"/>
                                </a:lnTo>
                                <a:lnTo>
                                  <a:pt x="76200" y="0"/>
                                </a:lnTo>
                                <a:close/>
                              </a:path>
                            </a:pathLst>
                          </a:custGeom>
                          <a:solidFill>
                            <a:srgbClr val="1F1A16"/>
                          </a:solidFill>
                        </wps:spPr>
                        <wps:bodyPr wrap="square" lIns="0" tIns="0" rIns="0" bIns="0" rtlCol="0">
                          <a:prstTxWarp prst="textNoShape">
                            <a:avLst/>
                          </a:prstTxWarp>
                          <a:noAutofit/>
                        </wps:bodyPr>
                      </wps:wsp>
                    </wpg:wgp>
                  </a:graphicData>
                </a:graphic>
              </wp:inline>
            </w:drawing>
          </mc:Choice>
          <mc:Fallback>
            <w:pict>
              <v:group w14:anchorId="15E4662E" id="Group 533" o:spid="_x0000_s1026" style="width:6pt;height:14.85pt;mso-position-horizontal-relative:char;mso-position-vertical-relative:line" coordsize="76200,1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">
                <v:shape id="Graphic 534" o:spid="_x0000_s1027" style="position:absolute;left:36830;width:1270;height:188595;visibility:visible;mso-wrap-style:square;v-text-anchor:top" coordsize="127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" path="m,188594l,e" filled="f" strokecolor="#23201e" strokeweight=".24pt">
                  <v:path arrowok="t"/>
                </v:shape>
                <v:shape id="Graphic 535" o:spid="_x0000_s1028" style="position:absolute;top:109220;width:76200;height:78740;visibility:visible;mso-wrap-style:square;v-text-anchor:top" coordsize="7620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" path="m76200,l73025,,69850,2540r-6350,l63500,5715r-51436,l8889,2540r-3175,l2539,,,,36194,78740,76200,xe" fillcolor="#1f1a16" stroked="f">
                  <v:path arrowok="t"/>
                </v:shape>
                <w10:anchorlock/>
              </v:group>
            </w:pict>
          </mc:Fallback>
        </mc:AlternateContent>
      </w:r>
    </w:p>
    <w:p w14:paraId="6D047A11" w14:textId="77777777" w:rsidR="008B73B2" w:rsidRDefault="008B73B2">
      <w:pPr>
        <w:pStyle w:val="BodyText"/>
        <w:spacing w:before="19"/>
        <w:rPr>
          <w:sz w:val="7"/>
        </w:rPr>
      </w:pPr>
    </w:p>
    <w:p w14:paraId="5FCBDFE0" w14:textId="77777777" w:rsidR="008B73B2" w:rsidRDefault="00000000">
      <w:pPr>
        <w:spacing w:line="95" w:lineRule="exact"/>
        <w:ind w:right="1251"/>
        <w:jc w:val="center"/>
        <w:rPr>
          <w:sz w:val="11"/>
        </w:rPr>
      </w:pPr>
      <w:r>
        <w:br w:type="column"/>
      </w:r>
      <w:r>
        <w:rPr>
          <w:sz w:val="11"/>
        </w:rPr>
        <w:t>1</w:t>
      </w:r>
      <w:r>
        <w:rPr>
          <w:spacing w:val="15"/>
          <w:sz w:val="11"/>
        </w:rPr>
        <w:t xml:space="preserve"> </w:t>
      </w:r>
      <w:r>
        <w:rPr>
          <w:spacing w:val="-10"/>
          <w:sz w:val="11"/>
        </w:rPr>
        <w:t>.</w:t>
      </w:r>
    </w:p>
    <w:p w14:paraId="2B587E66" w14:textId="77777777" w:rsidR="008B73B2" w:rsidRDefault="00000000">
      <w:pPr>
        <w:spacing w:line="226" w:lineRule="exact"/>
        <w:ind w:right="3561"/>
        <w:jc w:val="right"/>
        <w:rPr>
          <w:sz w:val="11"/>
        </w:rPr>
      </w:pPr>
      <w:r>
        <w:rPr>
          <w:noProof/>
        </w:rPr>
        <mc:AlternateContent>
          <mc:Choice Requires="wps">
            <w:drawing>
              <wp:anchor distT="0" distB="0" distL="0" distR="0" simplePos="0" relativeHeight="15788032" behindDoc="0" locked="0" layoutInCell="1" allowOverlap="1" wp14:anchorId="4763A2AB" wp14:editId="546457DB">
                <wp:simplePos x="0" y="0"/>
                <wp:positionH relativeFrom="page">
                  <wp:posOffset>5123053</wp:posOffset>
                </wp:positionH>
                <wp:positionV relativeFrom="paragraph">
                  <wp:posOffset>9818</wp:posOffset>
                </wp:positionV>
                <wp:extent cx="35560" cy="3175"/>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175"/>
                        </a:xfrm>
                        <a:custGeom>
                          <a:avLst/>
                          <a:gdLst/>
                          <a:ahLst/>
                          <a:cxnLst/>
                          <a:rect l="l" t="t" r="r" b="b"/>
                          <a:pathLst>
                            <a:path w="35560" h="3175">
                              <a:moveTo>
                                <a:pt x="35051" y="0"/>
                              </a:moveTo>
                              <a:lnTo>
                                <a:pt x="0" y="0"/>
                              </a:lnTo>
                              <a:lnTo>
                                <a:pt x="0" y="3047"/>
                              </a:lnTo>
                              <a:lnTo>
                                <a:pt x="35051" y="3047"/>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3C24F2" id="Graphic 536" o:spid="_x0000_s1026" style="position:absolute;margin-left:403.4pt;margin-top:.75pt;width:2.8pt;height:.25pt;z-index:15788032;visibility:visible;mso-wrap-style:square;mso-wrap-distance-left:0;mso-wrap-distance-top:0;mso-wrap-distance-right:0;mso-wrap-distance-bottom:0;mso-position-horizontal:absolute;mso-position-horizontal-relative:page;mso-position-vertical:absolute;mso-position-vertical-relative:text;v-text-anchor:top" coordsize="355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" path="m35051,l,,,3047r35051,l35051,xe" fillcolor="black" stroked="f">
                <v:path arrowok="t"/>
                <w10:wrap anchorx="page"/>
              </v:shape>
            </w:pict>
          </mc:Fallback>
        </mc:AlternateContent>
      </w:r>
      <w:r>
        <w:rPr>
          <w:spacing w:val="-5"/>
          <w:sz w:val="20"/>
        </w:rPr>
        <w:t>Q</w:t>
      </w:r>
      <w:r>
        <w:rPr>
          <w:spacing w:val="-5"/>
          <w:position w:val="-5"/>
          <w:sz w:val="11"/>
        </w:rPr>
        <w:t>2</w:t>
      </w:r>
    </w:p>
    <w:p w14:paraId="7CF5E9B7" w14:textId="77777777" w:rsidR="008B73B2" w:rsidRDefault="00000000">
      <w:pPr>
        <w:pStyle w:val="ListParagraph"/>
        <w:numPr>
          <w:ilvl w:val="0"/>
          <w:numId w:val="152"/>
        </w:numPr>
        <w:tabs>
          <w:tab w:val="left" w:pos="957"/>
        </w:tabs>
        <w:spacing w:before="0" w:line="212" w:lineRule="exact"/>
        <w:ind w:left="957" w:right="3379" w:hanging="957"/>
        <w:jc w:val="right"/>
        <w:rPr>
          <w:sz w:val="20"/>
        </w:rPr>
      </w:pPr>
      <w:r>
        <w:rPr>
          <w:spacing w:val="57"/>
          <w:sz w:val="20"/>
          <w:u w:val="single"/>
        </w:rPr>
        <w:t xml:space="preserve">  </w:t>
      </w:r>
      <w:r>
        <w:rPr>
          <w:sz w:val="20"/>
          <w:u w:val="single"/>
        </w:rPr>
        <w:t>E</w:t>
      </w:r>
      <w:r>
        <w:rPr>
          <w:spacing w:val="28"/>
          <w:sz w:val="20"/>
          <w:u w:val="single"/>
        </w:rPr>
        <w:t xml:space="preserve"> </w:t>
      </w:r>
      <w:r>
        <w:rPr>
          <w:spacing w:val="-10"/>
          <w:sz w:val="20"/>
          <w:u w:val="single"/>
        </w:rPr>
        <w:t>.</w:t>
      </w:r>
    </w:p>
    <w:p w14:paraId="01140972" w14:textId="77777777" w:rsidR="008B73B2" w:rsidRDefault="00000000">
      <w:pPr>
        <w:spacing w:before="27" w:line="247" w:lineRule="exact"/>
        <w:ind w:right="3470"/>
        <w:jc w:val="right"/>
        <w:rPr>
          <w:sz w:val="11"/>
        </w:rPr>
      </w:pPr>
      <w:r>
        <w:rPr>
          <w:spacing w:val="-5"/>
          <w:sz w:val="20"/>
        </w:rPr>
        <w:t>Q</w:t>
      </w:r>
      <w:r>
        <w:rPr>
          <w:spacing w:val="-5"/>
          <w:position w:val="-5"/>
          <w:sz w:val="11"/>
        </w:rPr>
        <w:t>1</w:t>
      </w:r>
    </w:p>
    <w:p w14:paraId="78BB068B" w14:textId="77777777" w:rsidR="008B73B2" w:rsidRDefault="00000000">
      <w:pPr>
        <w:pStyle w:val="ListParagraph"/>
        <w:numPr>
          <w:ilvl w:val="0"/>
          <w:numId w:val="152"/>
        </w:numPr>
        <w:tabs>
          <w:tab w:val="left" w:pos="1955"/>
          <w:tab w:val="left" w:pos="2217"/>
          <w:tab w:val="left" w:pos="2608"/>
        </w:tabs>
        <w:spacing w:before="0" w:line="206" w:lineRule="exact"/>
        <w:ind w:left="1955" w:hanging="957"/>
        <w:rPr>
          <w:sz w:val="20"/>
        </w:rPr>
      </w:pPr>
      <w:r>
        <w:rPr>
          <w:sz w:val="20"/>
          <w:u w:val="single"/>
        </w:rPr>
        <w:tab/>
      </w:r>
      <w:r>
        <w:rPr>
          <w:spacing w:val="-10"/>
          <w:sz w:val="20"/>
          <w:u w:val="single"/>
        </w:rPr>
        <w:t>E</w:t>
      </w:r>
      <w:r>
        <w:rPr>
          <w:sz w:val="20"/>
          <w:u w:val="single"/>
        </w:rPr>
        <w:tab/>
      </w:r>
      <w:r>
        <w:rPr>
          <w:spacing w:val="-10"/>
          <w:sz w:val="20"/>
          <w:u w:val="single"/>
        </w:rPr>
        <w:t>.</w:t>
      </w:r>
    </w:p>
    <w:p w14:paraId="39F7022D" w14:textId="77777777" w:rsidR="008B73B2" w:rsidRDefault="00000000">
      <w:pPr>
        <w:spacing w:before="27" w:line="247" w:lineRule="exact"/>
        <w:ind w:left="72" w:right="1251"/>
        <w:jc w:val="center"/>
        <w:rPr>
          <w:sz w:val="20"/>
        </w:rPr>
      </w:pPr>
      <w:r>
        <w:rPr>
          <w:sz w:val="20"/>
        </w:rPr>
        <w:t>(Q</w:t>
      </w:r>
      <w:r>
        <w:rPr>
          <w:position w:val="-5"/>
          <w:sz w:val="11"/>
        </w:rPr>
        <w:t>1</w:t>
      </w:r>
      <w:r>
        <w:rPr>
          <w:spacing w:val="10"/>
          <w:position w:val="-5"/>
          <w:sz w:val="11"/>
        </w:rPr>
        <w:t xml:space="preserve"> </w:t>
      </w:r>
      <w:r>
        <w:rPr>
          <w:sz w:val="20"/>
        </w:rPr>
        <w:t>–</w:t>
      </w:r>
      <w:r>
        <w:rPr>
          <w:spacing w:val="-13"/>
          <w:sz w:val="20"/>
        </w:rPr>
        <w:t xml:space="preserve"> </w:t>
      </w:r>
      <w:r>
        <w:rPr>
          <w:spacing w:val="-5"/>
          <w:sz w:val="20"/>
        </w:rPr>
        <w:t>Q</w:t>
      </w:r>
      <w:r>
        <w:rPr>
          <w:spacing w:val="-5"/>
          <w:position w:val="-5"/>
          <w:sz w:val="11"/>
        </w:rPr>
        <w:t>2</w:t>
      </w:r>
      <w:r>
        <w:rPr>
          <w:spacing w:val="-5"/>
          <w:sz w:val="20"/>
        </w:rPr>
        <w:t>)</w:t>
      </w:r>
    </w:p>
    <w:p w14:paraId="541B4B24" w14:textId="77777777" w:rsidR="008B73B2" w:rsidRDefault="00000000">
      <w:pPr>
        <w:pStyle w:val="ListParagraph"/>
        <w:numPr>
          <w:ilvl w:val="0"/>
          <w:numId w:val="152"/>
        </w:numPr>
        <w:tabs>
          <w:tab w:val="left" w:pos="1955"/>
          <w:tab w:val="left" w:pos="2308"/>
        </w:tabs>
        <w:spacing w:before="0" w:line="206" w:lineRule="exact"/>
        <w:ind w:left="1955" w:hanging="957"/>
        <w:rPr>
          <w:sz w:val="20"/>
        </w:rPr>
      </w:pPr>
      <w:r>
        <w:rPr>
          <w:sz w:val="20"/>
          <w:u w:val="single"/>
        </w:rPr>
        <w:tab/>
        <w:t>E</w:t>
      </w:r>
      <w:r>
        <w:rPr>
          <w:spacing w:val="40"/>
          <w:sz w:val="20"/>
          <w:u w:val="single"/>
        </w:rPr>
        <w:t xml:space="preserve">  </w:t>
      </w:r>
      <w:r>
        <w:rPr>
          <w:spacing w:val="-10"/>
          <w:sz w:val="20"/>
          <w:u w:val="single"/>
        </w:rPr>
        <w:t>.</w:t>
      </w:r>
    </w:p>
    <w:p w14:paraId="361E9944" w14:textId="77777777" w:rsidR="008B73B2" w:rsidRDefault="00000000">
      <w:pPr>
        <w:spacing w:before="7"/>
        <w:ind w:left="72" w:right="1251"/>
        <w:jc w:val="center"/>
        <w:rPr>
          <w:sz w:val="20"/>
        </w:rPr>
      </w:pPr>
      <w:r>
        <w:rPr>
          <w:sz w:val="20"/>
        </w:rPr>
        <w:t>(Q</w:t>
      </w:r>
      <w:r>
        <w:rPr>
          <w:position w:val="-5"/>
          <w:sz w:val="11"/>
        </w:rPr>
        <w:t>1</w:t>
      </w:r>
      <w:r>
        <w:rPr>
          <w:spacing w:val="11"/>
          <w:position w:val="-5"/>
          <w:sz w:val="11"/>
        </w:rPr>
        <w:t xml:space="preserve"> </w:t>
      </w:r>
      <w:r>
        <w:rPr>
          <w:sz w:val="20"/>
        </w:rPr>
        <w:t>+</w:t>
      </w:r>
      <w:r>
        <w:rPr>
          <w:spacing w:val="-21"/>
          <w:sz w:val="20"/>
        </w:rPr>
        <w:t xml:space="preserve"> </w:t>
      </w:r>
      <w:r>
        <w:rPr>
          <w:spacing w:val="-5"/>
          <w:sz w:val="20"/>
        </w:rPr>
        <w:t>Q</w:t>
      </w:r>
      <w:r>
        <w:rPr>
          <w:spacing w:val="-5"/>
          <w:position w:val="-5"/>
          <w:sz w:val="11"/>
        </w:rPr>
        <w:t>2</w:t>
      </w:r>
      <w:r>
        <w:rPr>
          <w:spacing w:val="-5"/>
          <w:sz w:val="20"/>
        </w:rPr>
        <w:t>)</w:t>
      </w:r>
    </w:p>
    <w:p w14:paraId="4EEAA2D7" w14:textId="77777777" w:rsidR="008B73B2" w:rsidRDefault="00000000">
      <w:pPr>
        <w:pStyle w:val="ListParagraph"/>
        <w:numPr>
          <w:ilvl w:val="0"/>
          <w:numId w:val="167"/>
        </w:numPr>
        <w:tabs>
          <w:tab w:val="left" w:pos="996"/>
          <w:tab w:val="left" w:pos="998"/>
        </w:tabs>
        <w:spacing w:before="200" w:line="249" w:lineRule="auto"/>
        <w:ind w:left="998" w:right="840" w:hanging="721"/>
        <w:jc w:val="both"/>
        <w:rPr>
          <w:sz w:val="20"/>
        </w:rPr>
      </w:pPr>
      <w:r>
        <w:rPr>
          <w:noProof/>
        </w:rPr>
        <mc:AlternateContent>
          <mc:Choice Requires="wps">
            <w:drawing>
              <wp:anchor distT="0" distB="0" distL="0" distR="0" simplePos="0" relativeHeight="15790080" behindDoc="0" locked="0" layoutInCell="1" allowOverlap="1" wp14:anchorId="288B4F51" wp14:editId="036E9957">
                <wp:simplePos x="0" y="0"/>
                <wp:positionH relativeFrom="page">
                  <wp:posOffset>4280534</wp:posOffset>
                </wp:positionH>
                <wp:positionV relativeFrom="paragraph">
                  <wp:posOffset>892146</wp:posOffset>
                </wp:positionV>
                <wp:extent cx="2257425" cy="29210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2921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210"/>
                              <w:gridCol w:w="946"/>
                              <w:gridCol w:w="774"/>
                            </w:tblGrid>
                            <w:tr w:rsidR="008B73B2" w14:paraId="5256375A" w14:textId="77777777">
                              <w:trPr>
                                <w:trHeight w:val="230"/>
                              </w:trPr>
                              <w:tc>
                                <w:tcPr>
                                  <w:tcW w:w="505" w:type="dxa"/>
                                </w:tcPr>
                                <w:p w14:paraId="4A8D6471" w14:textId="77777777" w:rsidR="008B73B2" w:rsidRDefault="00000000">
                                  <w:pPr>
                                    <w:pStyle w:val="TableParagraph"/>
                                    <w:spacing w:line="210" w:lineRule="exact"/>
                                    <w:ind w:left="50"/>
                                    <w:rPr>
                                      <w:sz w:val="20"/>
                                    </w:rPr>
                                  </w:pPr>
                                  <w:r>
                                    <w:rPr>
                                      <w:spacing w:val="-5"/>
                                      <w:sz w:val="20"/>
                                    </w:rPr>
                                    <w:t>A.</w:t>
                                  </w:r>
                                </w:p>
                              </w:tc>
                              <w:tc>
                                <w:tcPr>
                                  <w:tcW w:w="1210" w:type="dxa"/>
                                </w:tcPr>
                                <w:p w14:paraId="2D530F54" w14:textId="77777777" w:rsidR="008B73B2" w:rsidRDefault="00000000">
                                  <w:pPr>
                                    <w:pStyle w:val="TableParagraph"/>
                                    <w:spacing w:line="210" w:lineRule="exact"/>
                                    <w:ind w:left="265"/>
                                    <w:rPr>
                                      <w:sz w:val="20"/>
                                    </w:rPr>
                                  </w:pPr>
                                  <w:r>
                                    <w:rPr>
                                      <w:spacing w:val="-5"/>
                                      <w:sz w:val="20"/>
                                    </w:rPr>
                                    <w:t>400</w:t>
                                  </w:r>
                                  <w:r>
                                    <w:rPr>
                                      <w:spacing w:val="-32"/>
                                      <w:sz w:val="20"/>
                                    </w:rPr>
                                    <w:t xml:space="preserve"> </w:t>
                                  </w:r>
                                  <w:r>
                                    <w:rPr>
                                      <w:spacing w:val="-10"/>
                                      <w:sz w:val="20"/>
                                    </w:rPr>
                                    <w:t>N</w:t>
                                  </w:r>
                                </w:p>
                              </w:tc>
                              <w:tc>
                                <w:tcPr>
                                  <w:tcW w:w="946" w:type="dxa"/>
                                </w:tcPr>
                                <w:p w14:paraId="667FDFE8" w14:textId="77777777" w:rsidR="008B73B2" w:rsidRDefault="00000000">
                                  <w:pPr>
                                    <w:pStyle w:val="TableParagraph"/>
                                    <w:spacing w:line="210" w:lineRule="exact"/>
                                    <w:ind w:right="286"/>
                                    <w:jc w:val="right"/>
                                    <w:rPr>
                                      <w:sz w:val="20"/>
                                    </w:rPr>
                                  </w:pPr>
                                  <w:r>
                                    <w:rPr>
                                      <w:spacing w:val="-5"/>
                                      <w:sz w:val="20"/>
                                    </w:rPr>
                                    <w:t>B.</w:t>
                                  </w:r>
                                </w:p>
                              </w:tc>
                              <w:tc>
                                <w:tcPr>
                                  <w:tcW w:w="774" w:type="dxa"/>
                                </w:tcPr>
                                <w:p w14:paraId="52BDB1AE" w14:textId="77777777" w:rsidR="008B73B2" w:rsidRDefault="00000000">
                                  <w:pPr>
                                    <w:pStyle w:val="TableParagraph"/>
                                    <w:spacing w:line="210" w:lineRule="exact"/>
                                    <w:ind w:right="48"/>
                                    <w:jc w:val="right"/>
                                    <w:rPr>
                                      <w:sz w:val="20"/>
                                    </w:rPr>
                                  </w:pPr>
                                  <w:r>
                                    <w:rPr>
                                      <w:spacing w:val="-5"/>
                                      <w:sz w:val="20"/>
                                    </w:rPr>
                                    <w:t>300</w:t>
                                  </w:r>
                                  <w:r>
                                    <w:rPr>
                                      <w:spacing w:val="-28"/>
                                      <w:sz w:val="20"/>
                                    </w:rPr>
                                    <w:t xml:space="preserve"> </w:t>
                                  </w:r>
                                  <w:r>
                                    <w:rPr>
                                      <w:spacing w:val="-10"/>
                                      <w:sz w:val="20"/>
                                    </w:rPr>
                                    <w:t>N</w:t>
                                  </w:r>
                                </w:p>
                              </w:tc>
                            </w:tr>
                            <w:tr w:rsidR="008B73B2" w14:paraId="7D45D668" w14:textId="77777777">
                              <w:trPr>
                                <w:trHeight w:val="230"/>
                              </w:trPr>
                              <w:tc>
                                <w:tcPr>
                                  <w:tcW w:w="505" w:type="dxa"/>
                                </w:tcPr>
                                <w:p w14:paraId="50965B0D" w14:textId="77777777" w:rsidR="008B73B2" w:rsidRDefault="00000000">
                                  <w:pPr>
                                    <w:pStyle w:val="TableParagraph"/>
                                    <w:spacing w:line="210" w:lineRule="exact"/>
                                    <w:ind w:left="50"/>
                                    <w:rPr>
                                      <w:sz w:val="20"/>
                                    </w:rPr>
                                  </w:pPr>
                                  <w:r>
                                    <w:rPr>
                                      <w:spacing w:val="-5"/>
                                      <w:sz w:val="20"/>
                                    </w:rPr>
                                    <w:t>C.</w:t>
                                  </w:r>
                                </w:p>
                              </w:tc>
                              <w:tc>
                                <w:tcPr>
                                  <w:tcW w:w="1210" w:type="dxa"/>
                                </w:tcPr>
                                <w:p w14:paraId="332FD605" w14:textId="77777777" w:rsidR="008B73B2" w:rsidRDefault="00000000">
                                  <w:pPr>
                                    <w:pStyle w:val="TableParagraph"/>
                                    <w:spacing w:line="210" w:lineRule="exact"/>
                                    <w:ind w:left="265"/>
                                    <w:rPr>
                                      <w:sz w:val="20"/>
                                    </w:rPr>
                                  </w:pPr>
                                  <w:r>
                                    <w:rPr>
                                      <w:spacing w:val="-5"/>
                                      <w:sz w:val="20"/>
                                    </w:rPr>
                                    <w:t>283</w:t>
                                  </w:r>
                                  <w:r>
                                    <w:rPr>
                                      <w:spacing w:val="-32"/>
                                      <w:sz w:val="20"/>
                                    </w:rPr>
                                    <w:t xml:space="preserve"> </w:t>
                                  </w:r>
                                  <w:r>
                                    <w:rPr>
                                      <w:spacing w:val="-10"/>
                                      <w:sz w:val="20"/>
                                    </w:rPr>
                                    <w:t>N</w:t>
                                  </w:r>
                                </w:p>
                              </w:tc>
                              <w:tc>
                                <w:tcPr>
                                  <w:tcW w:w="946" w:type="dxa"/>
                                </w:tcPr>
                                <w:p w14:paraId="4D323E8E" w14:textId="77777777" w:rsidR="008B73B2" w:rsidRDefault="00000000">
                                  <w:pPr>
                                    <w:pStyle w:val="TableParagraph"/>
                                    <w:spacing w:line="210" w:lineRule="exact"/>
                                    <w:ind w:right="268"/>
                                    <w:jc w:val="right"/>
                                    <w:rPr>
                                      <w:sz w:val="20"/>
                                    </w:rPr>
                                  </w:pPr>
                                  <w:r>
                                    <w:rPr>
                                      <w:spacing w:val="-5"/>
                                      <w:sz w:val="20"/>
                                    </w:rPr>
                                    <w:t>D.</w:t>
                                  </w:r>
                                </w:p>
                              </w:tc>
                              <w:tc>
                                <w:tcPr>
                                  <w:tcW w:w="774" w:type="dxa"/>
                                </w:tcPr>
                                <w:p w14:paraId="1B96A508" w14:textId="77777777" w:rsidR="008B73B2" w:rsidRDefault="00000000">
                                  <w:pPr>
                                    <w:pStyle w:val="TableParagraph"/>
                                    <w:spacing w:line="210" w:lineRule="exact"/>
                                    <w:ind w:right="48"/>
                                    <w:jc w:val="right"/>
                                    <w:rPr>
                                      <w:sz w:val="20"/>
                                    </w:rPr>
                                  </w:pPr>
                                  <w:r>
                                    <w:rPr>
                                      <w:spacing w:val="-5"/>
                                      <w:sz w:val="20"/>
                                    </w:rPr>
                                    <w:t>212</w:t>
                                  </w:r>
                                  <w:r>
                                    <w:rPr>
                                      <w:spacing w:val="-28"/>
                                      <w:sz w:val="20"/>
                                    </w:rPr>
                                    <w:t xml:space="preserve"> </w:t>
                                  </w:r>
                                  <w:r>
                                    <w:rPr>
                                      <w:spacing w:val="-10"/>
                                      <w:sz w:val="20"/>
                                    </w:rPr>
                                    <w:t>N</w:t>
                                  </w:r>
                                </w:p>
                              </w:tc>
                            </w:tr>
                          </w:tbl>
                          <w:p w14:paraId="7B3F3DF4" w14:textId="77777777" w:rsidR="008B73B2" w:rsidRDefault="008B73B2">
                            <w:pPr>
                              <w:pStyle w:val="BodyText"/>
                            </w:pPr>
                          </w:p>
                        </w:txbxContent>
                      </wps:txbx>
                      <wps:bodyPr wrap="square" lIns="0" tIns="0" rIns="0" bIns="0" rtlCol="0">
                        <a:noAutofit/>
                      </wps:bodyPr>
                    </wps:wsp>
                  </a:graphicData>
                </a:graphic>
              </wp:anchor>
            </w:drawing>
          </mc:Choice>
          <mc:Fallback>
            <w:pict>
              <v:shape w14:anchorId="288B4F51" id="Textbox 537" o:spid="_x0000_s1355" type="#_x0000_t202" style="position:absolute;left:0;text-align:left;margin-left:337.05pt;margin-top:70.25pt;width:177.75pt;height:23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210"/>
                        <w:gridCol w:w="946"/>
                        <w:gridCol w:w="774"/>
                      </w:tblGrid>
                      <w:tr w:rsidR="008B73B2" w14:paraId="5256375A" w14:textId="77777777">
                        <w:trPr>
                          <w:trHeight w:val="230"/>
                        </w:trPr>
                        <w:tc>
                          <w:tcPr>
                            <w:tcW w:w="505" w:type="dxa"/>
                          </w:tcPr>
                          <w:p w14:paraId="4A8D6471" w14:textId="77777777" w:rsidR="008B73B2" w:rsidRDefault="00000000">
                            <w:pPr>
                              <w:pStyle w:val="TableParagraph"/>
                              <w:spacing w:line="210" w:lineRule="exact"/>
                              <w:ind w:left="50"/>
                              <w:rPr>
                                <w:sz w:val="20"/>
                              </w:rPr>
                            </w:pPr>
                            <w:r>
                              <w:rPr>
                                <w:spacing w:val="-5"/>
                                <w:sz w:val="20"/>
                              </w:rPr>
                              <w:t>A.</w:t>
                            </w:r>
                          </w:p>
                        </w:tc>
                        <w:tc>
                          <w:tcPr>
                            <w:tcW w:w="1210" w:type="dxa"/>
                          </w:tcPr>
                          <w:p w14:paraId="2D530F54" w14:textId="77777777" w:rsidR="008B73B2" w:rsidRDefault="00000000">
                            <w:pPr>
                              <w:pStyle w:val="TableParagraph"/>
                              <w:spacing w:line="210" w:lineRule="exact"/>
                              <w:ind w:left="265"/>
                              <w:rPr>
                                <w:sz w:val="20"/>
                              </w:rPr>
                            </w:pPr>
                            <w:r>
                              <w:rPr>
                                <w:spacing w:val="-5"/>
                                <w:sz w:val="20"/>
                              </w:rPr>
                              <w:t>400</w:t>
                            </w:r>
                            <w:r>
                              <w:rPr>
                                <w:spacing w:val="-32"/>
                                <w:sz w:val="20"/>
                              </w:rPr>
                              <w:t xml:space="preserve"> </w:t>
                            </w:r>
                            <w:r>
                              <w:rPr>
                                <w:spacing w:val="-10"/>
                                <w:sz w:val="20"/>
                              </w:rPr>
                              <w:t>N</w:t>
                            </w:r>
                          </w:p>
                        </w:tc>
                        <w:tc>
                          <w:tcPr>
                            <w:tcW w:w="946" w:type="dxa"/>
                          </w:tcPr>
                          <w:p w14:paraId="667FDFE8" w14:textId="77777777" w:rsidR="008B73B2" w:rsidRDefault="00000000">
                            <w:pPr>
                              <w:pStyle w:val="TableParagraph"/>
                              <w:spacing w:line="210" w:lineRule="exact"/>
                              <w:ind w:right="286"/>
                              <w:jc w:val="right"/>
                              <w:rPr>
                                <w:sz w:val="20"/>
                              </w:rPr>
                            </w:pPr>
                            <w:r>
                              <w:rPr>
                                <w:spacing w:val="-5"/>
                                <w:sz w:val="20"/>
                              </w:rPr>
                              <w:t>B.</w:t>
                            </w:r>
                          </w:p>
                        </w:tc>
                        <w:tc>
                          <w:tcPr>
                            <w:tcW w:w="774" w:type="dxa"/>
                          </w:tcPr>
                          <w:p w14:paraId="52BDB1AE" w14:textId="77777777" w:rsidR="008B73B2" w:rsidRDefault="00000000">
                            <w:pPr>
                              <w:pStyle w:val="TableParagraph"/>
                              <w:spacing w:line="210" w:lineRule="exact"/>
                              <w:ind w:right="48"/>
                              <w:jc w:val="right"/>
                              <w:rPr>
                                <w:sz w:val="20"/>
                              </w:rPr>
                            </w:pPr>
                            <w:r>
                              <w:rPr>
                                <w:spacing w:val="-5"/>
                                <w:sz w:val="20"/>
                              </w:rPr>
                              <w:t>300</w:t>
                            </w:r>
                            <w:r>
                              <w:rPr>
                                <w:spacing w:val="-28"/>
                                <w:sz w:val="20"/>
                              </w:rPr>
                              <w:t xml:space="preserve"> </w:t>
                            </w:r>
                            <w:r>
                              <w:rPr>
                                <w:spacing w:val="-10"/>
                                <w:sz w:val="20"/>
                              </w:rPr>
                              <w:t>N</w:t>
                            </w:r>
                          </w:p>
                        </w:tc>
                      </w:tr>
                      <w:tr w:rsidR="008B73B2" w14:paraId="7D45D668" w14:textId="77777777">
                        <w:trPr>
                          <w:trHeight w:val="230"/>
                        </w:trPr>
                        <w:tc>
                          <w:tcPr>
                            <w:tcW w:w="505" w:type="dxa"/>
                          </w:tcPr>
                          <w:p w14:paraId="50965B0D" w14:textId="77777777" w:rsidR="008B73B2" w:rsidRDefault="00000000">
                            <w:pPr>
                              <w:pStyle w:val="TableParagraph"/>
                              <w:spacing w:line="210" w:lineRule="exact"/>
                              <w:ind w:left="50"/>
                              <w:rPr>
                                <w:sz w:val="20"/>
                              </w:rPr>
                            </w:pPr>
                            <w:r>
                              <w:rPr>
                                <w:spacing w:val="-5"/>
                                <w:sz w:val="20"/>
                              </w:rPr>
                              <w:t>C.</w:t>
                            </w:r>
                          </w:p>
                        </w:tc>
                        <w:tc>
                          <w:tcPr>
                            <w:tcW w:w="1210" w:type="dxa"/>
                          </w:tcPr>
                          <w:p w14:paraId="332FD605" w14:textId="77777777" w:rsidR="008B73B2" w:rsidRDefault="00000000">
                            <w:pPr>
                              <w:pStyle w:val="TableParagraph"/>
                              <w:spacing w:line="210" w:lineRule="exact"/>
                              <w:ind w:left="265"/>
                              <w:rPr>
                                <w:sz w:val="20"/>
                              </w:rPr>
                            </w:pPr>
                            <w:r>
                              <w:rPr>
                                <w:spacing w:val="-5"/>
                                <w:sz w:val="20"/>
                              </w:rPr>
                              <w:t>283</w:t>
                            </w:r>
                            <w:r>
                              <w:rPr>
                                <w:spacing w:val="-32"/>
                                <w:sz w:val="20"/>
                              </w:rPr>
                              <w:t xml:space="preserve"> </w:t>
                            </w:r>
                            <w:r>
                              <w:rPr>
                                <w:spacing w:val="-10"/>
                                <w:sz w:val="20"/>
                              </w:rPr>
                              <w:t>N</w:t>
                            </w:r>
                          </w:p>
                        </w:tc>
                        <w:tc>
                          <w:tcPr>
                            <w:tcW w:w="946" w:type="dxa"/>
                          </w:tcPr>
                          <w:p w14:paraId="4D323E8E" w14:textId="77777777" w:rsidR="008B73B2" w:rsidRDefault="00000000">
                            <w:pPr>
                              <w:pStyle w:val="TableParagraph"/>
                              <w:spacing w:line="210" w:lineRule="exact"/>
                              <w:ind w:right="268"/>
                              <w:jc w:val="right"/>
                              <w:rPr>
                                <w:sz w:val="20"/>
                              </w:rPr>
                            </w:pPr>
                            <w:r>
                              <w:rPr>
                                <w:spacing w:val="-5"/>
                                <w:sz w:val="20"/>
                              </w:rPr>
                              <w:t>D.</w:t>
                            </w:r>
                          </w:p>
                        </w:tc>
                        <w:tc>
                          <w:tcPr>
                            <w:tcW w:w="774" w:type="dxa"/>
                          </w:tcPr>
                          <w:p w14:paraId="1B96A508" w14:textId="77777777" w:rsidR="008B73B2" w:rsidRDefault="00000000">
                            <w:pPr>
                              <w:pStyle w:val="TableParagraph"/>
                              <w:spacing w:line="210" w:lineRule="exact"/>
                              <w:ind w:right="48"/>
                              <w:jc w:val="right"/>
                              <w:rPr>
                                <w:sz w:val="20"/>
                              </w:rPr>
                            </w:pPr>
                            <w:r>
                              <w:rPr>
                                <w:spacing w:val="-5"/>
                                <w:sz w:val="20"/>
                              </w:rPr>
                              <w:t>212</w:t>
                            </w:r>
                            <w:r>
                              <w:rPr>
                                <w:spacing w:val="-28"/>
                                <w:sz w:val="20"/>
                              </w:rPr>
                              <w:t xml:space="preserve"> </w:t>
                            </w:r>
                            <w:r>
                              <w:rPr>
                                <w:spacing w:val="-10"/>
                                <w:sz w:val="20"/>
                              </w:rPr>
                              <w:t>N</w:t>
                            </w:r>
                          </w:p>
                        </w:tc>
                      </w:tr>
                    </w:tbl>
                    <w:p w14:paraId="7B3F3DF4" w14:textId="77777777" w:rsidR="008B73B2" w:rsidRDefault="008B73B2">
                      <w:pPr>
                        <w:pStyle w:val="BodyText"/>
                      </w:pPr>
                    </w:p>
                  </w:txbxContent>
                </v:textbox>
                <w10:wrap anchorx="page"/>
              </v:shape>
            </w:pict>
          </mc:Fallback>
        </mc:AlternateContent>
      </w:r>
      <w:r>
        <w:rPr>
          <w:sz w:val="20"/>
        </w:rPr>
        <w:t>The coefficient os static friction between a 40kg crate and a concrete surface is 0.25. Find the magnitude of</w:t>
      </w:r>
      <w:r>
        <w:rPr>
          <w:spacing w:val="-3"/>
          <w:sz w:val="20"/>
        </w:rPr>
        <w:t xml:space="preserve"> </w:t>
      </w:r>
      <w:r>
        <w:rPr>
          <w:sz w:val="20"/>
        </w:rPr>
        <w:t>the minimum force needed to keep the crate stationary on the concrete base inclined at 45</w:t>
      </w:r>
      <w:r>
        <w:rPr>
          <w:sz w:val="20"/>
          <w:vertAlign w:val="superscript"/>
        </w:rPr>
        <w:t>0</w:t>
      </w:r>
      <w:r>
        <w:rPr>
          <w:sz w:val="20"/>
        </w:rPr>
        <w:t xml:space="preserve"> to</w:t>
      </w:r>
      <w:r>
        <w:rPr>
          <w:spacing w:val="-2"/>
          <w:sz w:val="20"/>
        </w:rPr>
        <w:t xml:space="preserve"> </w:t>
      </w:r>
      <w:r>
        <w:rPr>
          <w:sz w:val="20"/>
        </w:rPr>
        <w:t>the horizontal.[g = 10ms</w:t>
      </w:r>
      <w:r>
        <w:rPr>
          <w:sz w:val="20"/>
          <w:vertAlign w:val="superscript"/>
        </w:rPr>
        <w:t>-2</w:t>
      </w:r>
      <w:r>
        <w:rPr>
          <w:sz w:val="20"/>
        </w:rPr>
        <w:t>]</w:t>
      </w:r>
    </w:p>
    <w:p w14:paraId="1A75E37B" w14:textId="77777777" w:rsidR="008B73B2" w:rsidRDefault="008B73B2">
      <w:pPr>
        <w:spacing w:line="249" w:lineRule="auto"/>
        <w:jc w:val="both"/>
        <w:rPr>
          <w:sz w:val="20"/>
        </w:rPr>
        <w:sectPr w:rsidR="008B73B2">
          <w:type w:val="continuous"/>
          <w:pgSz w:w="12240" w:h="15840"/>
          <w:pgMar w:top="640" w:right="580" w:bottom="1000" w:left="800" w:header="0" w:footer="813" w:gutter="0"/>
          <w:cols w:num="3" w:space="720" w:equalWidth="0">
            <w:col w:w="3070" w:space="159"/>
            <w:col w:w="642" w:space="1185"/>
            <w:col w:w="5804"/>
          </w:cols>
        </w:sectPr>
      </w:pPr>
    </w:p>
    <w:p w14:paraId="37A4A333" w14:textId="77777777" w:rsidR="008B73B2" w:rsidRDefault="00000000">
      <w:pPr>
        <w:pStyle w:val="BodyText"/>
        <w:spacing w:before="10" w:line="249" w:lineRule="auto"/>
        <w:ind w:left="998" w:right="46"/>
        <w:jc w:val="both"/>
      </w:pPr>
      <w:r>
        <w:t>A</w:t>
      </w:r>
      <w:r>
        <w:rPr>
          <w:spacing w:val="-13"/>
        </w:rPr>
        <w:t xml:space="preserve"> </w:t>
      </w:r>
      <w:r>
        <w:t>50.0kg</w:t>
      </w:r>
      <w:r>
        <w:rPr>
          <w:spacing w:val="-12"/>
        </w:rPr>
        <w:t xml:space="preserve"> </w:t>
      </w:r>
      <w:r>
        <w:t>block</w:t>
      </w:r>
      <w:r>
        <w:rPr>
          <w:spacing w:val="-13"/>
        </w:rPr>
        <w:t xml:space="preserve"> </w:t>
      </w:r>
      <w:r>
        <w:t>is</w:t>
      </w:r>
      <w:r>
        <w:rPr>
          <w:spacing w:val="-12"/>
        </w:rPr>
        <w:t xml:space="preserve"> </w:t>
      </w:r>
      <w:r>
        <w:t>dropped</w:t>
      </w:r>
      <w:r>
        <w:rPr>
          <w:spacing w:val="-13"/>
        </w:rPr>
        <w:t xml:space="preserve"> </w:t>
      </w:r>
      <w:r>
        <w:t>on</w:t>
      </w:r>
      <w:r>
        <w:rPr>
          <w:spacing w:val="-12"/>
        </w:rPr>
        <w:t xml:space="preserve"> </w:t>
      </w:r>
      <w:r>
        <w:t>a</w:t>
      </w:r>
      <w:r>
        <w:rPr>
          <w:spacing w:val="-13"/>
        </w:rPr>
        <w:t xml:space="preserve"> </w:t>
      </w:r>
      <w:r>
        <w:t>string</w:t>
      </w:r>
      <w:r>
        <w:rPr>
          <w:spacing w:val="-12"/>
        </w:rPr>
        <w:t xml:space="preserve"> </w:t>
      </w:r>
      <w:r>
        <w:t>from</w:t>
      </w:r>
      <w:r>
        <w:rPr>
          <w:spacing w:val="-13"/>
        </w:rPr>
        <w:t xml:space="preserve"> </w:t>
      </w:r>
      <w:r>
        <w:t>a</w:t>
      </w:r>
      <w:r>
        <w:rPr>
          <w:spacing w:val="-12"/>
        </w:rPr>
        <w:t xml:space="preserve"> </w:t>
      </w:r>
      <w:r>
        <w:t>point 10m above (Fig. 2). If the force constant of the spring is 4.0 x 10</w:t>
      </w:r>
      <w:r>
        <w:rPr>
          <w:vertAlign w:val="superscript"/>
        </w:rPr>
        <w:t>4</w:t>
      </w:r>
      <w:r>
        <w:t xml:space="preserve"> Nm</w:t>
      </w:r>
      <w:r>
        <w:rPr>
          <w:vertAlign w:val="superscript"/>
        </w:rPr>
        <w:t>-1</w:t>
      </w:r>
      <w:r>
        <w:t>, find the maximum compression of the spring.</w:t>
      </w:r>
    </w:p>
    <w:p w14:paraId="4215BA3D" w14:textId="77777777" w:rsidR="008B73B2" w:rsidRDefault="00000000">
      <w:pPr>
        <w:pStyle w:val="ListParagraph"/>
        <w:numPr>
          <w:ilvl w:val="1"/>
          <w:numId w:val="167"/>
        </w:numPr>
        <w:tabs>
          <w:tab w:val="left" w:pos="1717"/>
          <w:tab w:val="left" w:pos="3158"/>
          <w:tab w:val="left" w:pos="3878"/>
        </w:tabs>
        <w:spacing w:before="1"/>
        <w:ind w:left="1717" w:hanging="719"/>
        <w:jc w:val="both"/>
        <w:rPr>
          <w:sz w:val="20"/>
        </w:rPr>
      </w:pPr>
      <w:r>
        <w:rPr>
          <w:spacing w:val="-2"/>
          <w:sz w:val="20"/>
        </w:rPr>
        <w:t>1.25m</w:t>
      </w:r>
      <w:r>
        <w:rPr>
          <w:sz w:val="20"/>
        </w:rPr>
        <w:tab/>
      </w:r>
      <w:r>
        <w:rPr>
          <w:spacing w:val="-5"/>
          <w:sz w:val="20"/>
        </w:rPr>
        <w:t>B.</w:t>
      </w:r>
      <w:r>
        <w:rPr>
          <w:sz w:val="20"/>
        </w:rPr>
        <w:tab/>
      </w:r>
      <w:r>
        <w:rPr>
          <w:spacing w:val="-4"/>
          <w:sz w:val="20"/>
        </w:rPr>
        <w:t>0.50m</w:t>
      </w:r>
    </w:p>
    <w:p w14:paraId="5696806A" w14:textId="77777777" w:rsidR="008B73B2" w:rsidRDefault="00000000">
      <w:pPr>
        <w:pStyle w:val="BodyText"/>
        <w:tabs>
          <w:tab w:val="left" w:pos="1717"/>
          <w:tab w:val="left" w:pos="3158"/>
          <w:tab w:val="left" w:pos="3878"/>
        </w:tabs>
        <w:spacing w:before="11" w:line="249" w:lineRule="auto"/>
        <w:ind w:left="998" w:right="612"/>
        <w:jc w:val="both"/>
      </w:pPr>
      <w:r>
        <w:rPr>
          <w:spacing w:val="-6"/>
        </w:rPr>
        <w:t>C.</w:t>
      </w:r>
      <w:r>
        <w:tab/>
      </w:r>
      <w:r>
        <w:rPr>
          <w:spacing w:val="-2"/>
        </w:rPr>
        <w:t>0.25m</w:t>
      </w:r>
      <w:r>
        <w:tab/>
      </w:r>
      <w:r>
        <w:rPr>
          <w:spacing w:val="-6"/>
        </w:rPr>
        <w:t>D.</w:t>
      </w:r>
      <w:r>
        <w:tab/>
      </w:r>
      <w:r>
        <w:rPr>
          <w:spacing w:val="-10"/>
        </w:rPr>
        <w:t>0.05</w:t>
      </w:r>
      <w:r>
        <w:rPr>
          <w:spacing w:val="-3"/>
        </w:rPr>
        <w:t xml:space="preserve"> </w:t>
      </w:r>
      <w:r>
        <w:rPr>
          <w:spacing w:val="-10"/>
        </w:rPr>
        <w:t>m</w:t>
      </w:r>
      <w:r>
        <w:t xml:space="preserve"> (g = 10ms</w:t>
      </w:r>
      <w:r>
        <w:rPr>
          <w:vertAlign w:val="superscript"/>
        </w:rPr>
        <w:t>-2</w:t>
      </w:r>
      <w:r>
        <w:t>)</w:t>
      </w:r>
    </w:p>
    <w:p w14:paraId="66C93C92" w14:textId="77777777" w:rsidR="008B73B2" w:rsidRDefault="008B73B2">
      <w:pPr>
        <w:pStyle w:val="BodyText"/>
        <w:spacing w:before="11"/>
      </w:pPr>
    </w:p>
    <w:p w14:paraId="5125939D" w14:textId="77777777" w:rsidR="008B73B2" w:rsidRDefault="00000000">
      <w:pPr>
        <w:pStyle w:val="ListParagraph"/>
        <w:numPr>
          <w:ilvl w:val="0"/>
          <w:numId w:val="155"/>
        </w:numPr>
        <w:tabs>
          <w:tab w:val="left" w:pos="998"/>
        </w:tabs>
        <w:spacing w:before="0" w:line="249" w:lineRule="auto"/>
        <w:ind w:left="998" w:right="38" w:hanging="721"/>
        <w:jc w:val="both"/>
        <w:rPr>
          <w:sz w:val="20"/>
        </w:rPr>
      </w:pPr>
      <w:r>
        <w:rPr>
          <w:sz w:val="20"/>
        </w:rPr>
        <w:t>A</w:t>
      </w:r>
      <w:r>
        <w:rPr>
          <w:spacing w:val="-13"/>
          <w:sz w:val="20"/>
        </w:rPr>
        <w:t xml:space="preserve"> </w:t>
      </w:r>
      <w:r>
        <w:rPr>
          <w:sz w:val="20"/>
        </w:rPr>
        <w:t>constant</w:t>
      </w:r>
      <w:r>
        <w:rPr>
          <w:spacing w:val="-3"/>
          <w:sz w:val="20"/>
        </w:rPr>
        <w:t xml:space="preserve"> </w:t>
      </w:r>
      <w:r>
        <w:rPr>
          <w:sz w:val="20"/>
        </w:rPr>
        <w:t>force</w:t>
      </w:r>
      <w:r>
        <w:rPr>
          <w:spacing w:val="-10"/>
          <w:sz w:val="20"/>
        </w:rPr>
        <w:t xml:space="preserve"> </w:t>
      </w:r>
      <w:r>
        <w:rPr>
          <w:sz w:val="20"/>
        </w:rPr>
        <w:t>of</w:t>
      </w:r>
      <w:r>
        <w:rPr>
          <w:spacing w:val="-8"/>
          <w:sz w:val="20"/>
        </w:rPr>
        <w:t xml:space="preserve"> </w:t>
      </w:r>
      <w:r>
        <w:rPr>
          <w:sz w:val="20"/>
        </w:rPr>
        <w:t>40N</w:t>
      </w:r>
      <w:r>
        <w:rPr>
          <w:spacing w:val="-4"/>
          <w:sz w:val="20"/>
        </w:rPr>
        <w:t xml:space="preserve"> </w:t>
      </w:r>
      <w:r>
        <w:rPr>
          <w:sz w:val="20"/>
        </w:rPr>
        <w:t>acting on</w:t>
      </w:r>
      <w:r>
        <w:rPr>
          <w:spacing w:val="-3"/>
          <w:sz w:val="20"/>
        </w:rPr>
        <w:t xml:space="preserve"> </w:t>
      </w:r>
      <w:r>
        <w:rPr>
          <w:sz w:val="20"/>
        </w:rPr>
        <w:t>a</w:t>
      </w:r>
      <w:r>
        <w:rPr>
          <w:spacing w:val="-2"/>
          <w:sz w:val="20"/>
        </w:rPr>
        <w:t xml:space="preserve"> </w:t>
      </w:r>
      <w:r>
        <w:rPr>
          <w:sz w:val="20"/>
        </w:rPr>
        <w:t>body</w:t>
      </w:r>
      <w:r>
        <w:rPr>
          <w:spacing w:val="-13"/>
          <w:sz w:val="20"/>
        </w:rPr>
        <w:t xml:space="preserve"> </w:t>
      </w:r>
      <w:r>
        <w:rPr>
          <w:sz w:val="20"/>
        </w:rPr>
        <w:t>initially at rest gives an acceleration of 0.1ms</w:t>
      </w:r>
      <w:r>
        <w:rPr>
          <w:sz w:val="20"/>
          <w:vertAlign w:val="superscript"/>
        </w:rPr>
        <w:t>-2</w:t>
      </w:r>
      <w:r>
        <w:rPr>
          <w:sz w:val="20"/>
        </w:rPr>
        <w:t xml:space="preserve"> for 4s. Calculate the work done by the force.</w:t>
      </w:r>
    </w:p>
    <w:tbl>
      <w:tblPr>
        <w:tblW w:w="0" w:type="auto"/>
        <w:tblInd w:w="955" w:type="dxa"/>
        <w:tblLayout w:type="fixed"/>
        <w:tblCellMar>
          <w:left w:w="0" w:type="dxa"/>
          <w:right w:w="0" w:type="dxa"/>
        </w:tblCellMar>
        <w:tblLook w:val="01E0" w:firstRow="1" w:lastRow="1" w:firstColumn="1" w:lastColumn="1" w:noHBand="0" w:noVBand="0"/>
      </w:tblPr>
      <w:tblGrid>
        <w:gridCol w:w="541"/>
        <w:gridCol w:w="1145"/>
        <w:gridCol w:w="976"/>
        <w:gridCol w:w="710"/>
      </w:tblGrid>
      <w:tr w:rsidR="008B73B2" w14:paraId="6DFD9467" w14:textId="77777777">
        <w:trPr>
          <w:trHeight w:val="230"/>
        </w:trPr>
        <w:tc>
          <w:tcPr>
            <w:tcW w:w="541" w:type="dxa"/>
          </w:tcPr>
          <w:p w14:paraId="299CE16D" w14:textId="77777777" w:rsidR="008B73B2" w:rsidRDefault="00000000">
            <w:pPr>
              <w:pStyle w:val="TableParagraph"/>
              <w:spacing w:line="210" w:lineRule="exact"/>
              <w:ind w:left="50"/>
              <w:rPr>
                <w:sz w:val="20"/>
              </w:rPr>
            </w:pPr>
            <w:r>
              <w:rPr>
                <w:spacing w:val="-5"/>
                <w:sz w:val="20"/>
              </w:rPr>
              <w:t>A.</w:t>
            </w:r>
          </w:p>
        </w:tc>
        <w:tc>
          <w:tcPr>
            <w:tcW w:w="1145" w:type="dxa"/>
          </w:tcPr>
          <w:p w14:paraId="0280E1F3" w14:textId="77777777" w:rsidR="008B73B2" w:rsidRDefault="00000000">
            <w:pPr>
              <w:pStyle w:val="TableParagraph"/>
              <w:spacing w:line="210" w:lineRule="exact"/>
              <w:ind w:right="524"/>
              <w:jc w:val="right"/>
              <w:rPr>
                <w:sz w:val="20"/>
              </w:rPr>
            </w:pPr>
            <w:r>
              <w:rPr>
                <w:sz w:val="20"/>
              </w:rPr>
              <w:t>8</w:t>
            </w:r>
            <w:r>
              <w:rPr>
                <w:spacing w:val="-7"/>
                <w:sz w:val="20"/>
              </w:rPr>
              <w:t xml:space="preserve"> </w:t>
            </w:r>
            <w:r>
              <w:rPr>
                <w:spacing w:val="-10"/>
                <w:sz w:val="20"/>
              </w:rPr>
              <w:t>J</w:t>
            </w:r>
          </w:p>
        </w:tc>
        <w:tc>
          <w:tcPr>
            <w:tcW w:w="976" w:type="dxa"/>
          </w:tcPr>
          <w:p w14:paraId="2568E878" w14:textId="77777777" w:rsidR="008B73B2" w:rsidRDefault="00000000">
            <w:pPr>
              <w:pStyle w:val="TableParagraph"/>
              <w:spacing w:line="210" w:lineRule="exact"/>
              <w:ind w:right="287"/>
              <w:jc w:val="right"/>
              <w:rPr>
                <w:sz w:val="20"/>
              </w:rPr>
            </w:pPr>
            <w:r>
              <w:rPr>
                <w:spacing w:val="-5"/>
                <w:sz w:val="20"/>
              </w:rPr>
              <w:t>B.</w:t>
            </w:r>
          </w:p>
        </w:tc>
        <w:tc>
          <w:tcPr>
            <w:tcW w:w="710" w:type="dxa"/>
          </w:tcPr>
          <w:p w14:paraId="44AAF81F" w14:textId="77777777" w:rsidR="008B73B2" w:rsidRDefault="00000000">
            <w:pPr>
              <w:pStyle w:val="TableParagraph"/>
              <w:spacing w:line="210" w:lineRule="exact"/>
              <w:ind w:right="49"/>
              <w:jc w:val="right"/>
              <w:rPr>
                <w:sz w:val="20"/>
              </w:rPr>
            </w:pPr>
            <w:r>
              <w:rPr>
                <w:spacing w:val="-2"/>
                <w:sz w:val="20"/>
              </w:rPr>
              <w:t>10</w:t>
            </w:r>
            <w:r>
              <w:rPr>
                <w:spacing w:val="-15"/>
                <w:sz w:val="20"/>
              </w:rPr>
              <w:t xml:space="preserve"> </w:t>
            </w:r>
            <w:r>
              <w:rPr>
                <w:spacing w:val="-12"/>
                <w:sz w:val="20"/>
              </w:rPr>
              <w:t>J</w:t>
            </w:r>
          </w:p>
        </w:tc>
      </w:tr>
      <w:tr w:rsidR="008B73B2" w14:paraId="11FB27DA" w14:textId="77777777">
        <w:trPr>
          <w:trHeight w:val="230"/>
        </w:trPr>
        <w:tc>
          <w:tcPr>
            <w:tcW w:w="541" w:type="dxa"/>
          </w:tcPr>
          <w:p w14:paraId="343316C6" w14:textId="77777777" w:rsidR="008B73B2" w:rsidRDefault="00000000">
            <w:pPr>
              <w:pStyle w:val="TableParagraph"/>
              <w:spacing w:line="210" w:lineRule="exact"/>
              <w:ind w:left="50"/>
              <w:rPr>
                <w:sz w:val="20"/>
              </w:rPr>
            </w:pPr>
            <w:r>
              <w:rPr>
                <w:spacing w:val="-5"/>
                <w:sz w:val="20"/>
              </w:rPr>
              <w:t>C.</w:t>
            </w:r>
          </w:p>
        </w:tc>
        <w:tc>
          <w:tcPr>
            <w:tcW w:w="1145" w:type="dxa"/>
          </w:tcPr>
          <w:p w14:paraId="26FD7E60" w14:textId="77777777" w:rsidR="008B73B2" w:rsidRDefault="00000000">
            <w:pPr>
              <w:pStyle w:val="TableParagraph"/>
              <w:spacing w:line="210" w:lineRule="exact"/>
              <w:ind w:right="524"/>
              <w:jc w:val="right"/>
              <w:rPr>
                <w:sz w:val="20"/>
              </w:rPr>
            </w:pPr>
            <w:r>
              <w:rPr>
                <w:spacing w:val="-2"/>
                <w:sz w:val="20"/>
              </w:rPr>
              <w:t>32</w:t>
            </w:r>
            <w:r>
              <w:rPr>
                <w:spacing w:val="-15"/>
                <w:sz w:val="20"/>
              </w:rPr>
              <w:t xml:space="preserve"> </w:t>
            </w:r>
            <w:r>
              <w:rPr>
                <w:spacing w:val="-12"/>
                <w:sz w:val="20"/>
              </w:rPr>
              <w:t>J</w:t>
            </w:r>
          </w:p>
        </w:tc>
        <w:tc>
          <w:tcPr>
            <w:tcW w:w="976" w:type="dxa"/>
          </w:tcPr>
          <w:p w14:paraId="65E5F78C" w14:textId="77777777" w:rsidR="008B73B2" w:rsidRDefault="00000000">
            <w:pPr>
              <w:pStyle w:val="TableParagraph"/>
              <w:spacing w:line="210" w:lineRule="exact"/>
              <w:ind w:right="269"/>
              <w:jc w:val="right"/>
              <w:rPr>
                <w:sz w:val="20"/>
              </w:rPr>
            </w:pPr>
            <w:r>
              <w:rPr>
                <w:spacing w:val="-5"/>
                <w:sz w:val="20"/>
              </w:rPr>
              <w:t>D.</w:t>
            </w:r>
          </w:p>
        </w:tc>
        <w:tc>
          <w:tcPr>
            <w:tcW w:w="710" w:type="dxa"/>
          </w:tcPr>
          <w:p w14:paraId="4256AB6C" w14:textId="77777777" w:rsidR="008B73B2" w:rsidRDefault="00000000">
            <w:pPr>
              <w:pStyle w:val="TableParagraph"/>
              <w:spacing w:line="210" w:lineRule="exact"/>
              <w:ind w:right="52"/>
              <w:jc w:val="right"/>
              <w:rPr>
                <w:sz w:val="20"/>
              </w:rPr>
            </w:pPr>
            <w:r>
              <w:rPr>
                <w:spacing w:val="-5"/>
                <w:sz w:val="20"/>
              </w:rPr>
              <w:t>160</w:t>
            </w:r>
            <w:r>
              <w:rPr>
                <w:spacing w:val="-30"/>
                <w:sz w:val="20"/>
              </w:rPr>
              <w:t xml:space="preserve"> </w:t>
            </w:r>
            <w:r>
              <w:rPr>
                <w:spacing w:val="-10"/>
                <w:sz w:val="20"/>
              </w:rPr>
              <w:t>J</w:t>
            </w:r>
          </w:p>
        </w:tc>
      </w:tr>
    </w:tbl>
    <w:p w14:paraId="6B3492F6" w14:textId="77777777" w:rsidR="008B73B2" w:rsidRDefault="00000000">
      <w:pPr>
        <w:rPr>
          <w:sz w:val="20"/>
        </w:rPr>
      </w:pPr>
      <w:r>
        <w:br w:type="column"/>
      </w:r>
    </w:p>
    <w:p w14:paraId="5AF6CD1E" w14:textId="77777777" w:rsidR="008B73B2" w:rsidRDefault="008B73B2">
      <w:pPr>
        <w:pStyle w:val="BodyText"/>
        <w:spacing w:before="90"/>
      </w:pPr>
    </w:p>
    <w:p w14:paraId="4927EB83" w14:textId="77777777" w:rsidR="008B73B2" w:rsidRDefault="00000000">
      <w:pPr>
        <w:pStyle w:val="ListParagraph"/>
        <w:numPr>
          <w:ilvl w:val="0"/>
          <w:numId w:val="167"/>
        </w:numPr>
        <w:tabs>
          <w:tab w:val="left" w:pos="996"/>
          <w:tab w:val="left" w:pos="998"/>
        </w:tabs>
        <w:spacing w:before="1" w:line="247" w:lineRule="auto"/>
        <w:ind w:left="998" w:right="849" w:hanging="721"/>
        <w:jc w:val="both"/>
        <w:rPr>
          <w:sz w:val="20"/>
        </w:rPr>
      </w:pPr>
      <w:r>
        <w:rPr>
          <w:sz w:val="20"/>
        </w:rPr>
        <w:t>If</w:t>
      </w:r>
      <w:r>
        <w:rPr>
          <w:spacing w:val="-3"/>
          <w:sz w:val="20"/>
        </w:rPr>
        <w:t xml:space="preserve"> </w:t>
      </w:r>
      <w:r>
        <w:rPr>
          <w:sz w:val="20"/>
        </w:rPr>
        <w:t>a</w:t>
      </w:r>
      <w:r>
        <w:rPr>
          <w:spacing w:val="-2"/>
          <w:sz w:val="20"/>
        </w:rPr>
        <w:t xml:space="preserve"> </w:t>
      </w:r>
      <w:r>
        <w:rPr>
          <w:sz w:val="20"/>
        </w:rPr>
        <w:t>beaker</w:t>
      </w:r>
      <w:r>
        <w:rPr>
          <w:spacing w:val="-1"/>
          <w:sz w:val="20"/>
        </w:rPr>
        <w:t xml:space="preserve"> </w:t>
      </w:r>
      <w:r>
        <w:rPr>
          <w:sz w:val="20"/>
        </w:rPr>
        <w:t>is</w:t>
      </w:r>
      <w:r>
        <w:rPr>
          <w:spacing w:val="-3"/>
          <w:sz w:val="20"/>
        </w:rPr>
        <w:t xml:space="preserve"> </w:t>
      </w:r>
      <w:r>
        <w:rPr>
          <w:sz w:val="20"/>
        </w:rPr>
        <w:t>filled with</w:t>
      </w:r>
      <w:r>
        <w:rPr>
          <w:spacing w:val="-1"/>
          <w:sz w:val="20"/>
        </w:rPr>
        <w:t xml:space="preserve"> </w:t>
      </w:r>
      <w:r>
        <w:rPr>
          <w:sz w:val="20"/>
        </w:rPr>
        <w:t>water,</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observed that the surface of the water is not horizontal at the glass-water interface. This behaviour is due to</w:t>
      </w:r>
    </w:p>
    <w:p w14:paraId="1B82E4D9" w14:textId="77777777" w:rsidR="008B73B2" w:rsidRDefault="00000000">
      <w:pPr>
        <w:pStyle w:val="ListParagraph"/>
        <w:numPr>
          <w:ilvl w:val="1"/>
          <w:numId w:val="167"/>
        </w:numPr>
        <w:tabs>
          <w:tab w:val="left" w:pos="1717"/>
          <w:tab w:val="left" w:pos="3158"/>
          <w:tab w:val="left" w:pos="3878"/>
        </w:tabs>
        <w:spacing w:before="4"/>
        <w:ind w:left="1717" w:hanging="719"/>
        <w:jc w:val="both"/>
        <w:rPr>
          <w:sz w:val="20"/>
        </w:rPr>
      </w:pPr>
      <w:r>
        <w:rPr>
          <w:spacing w:val="-2"/>
          <w:sz w:val="20"/>
        </w:rPr>
        <w:t>Friction</w:t>
      </w:r>
      <w:r>
        <w:rPr>
          <w:sz w:val="20"/>
        </w:rPr>
        <w:tab/>
      </w:r>
      <w:r>
        <w:rPr>
          <w:spacing w:val="-5"/>
          <w:sz w:val="20"/>
        </w:rPr>
        <w:t>B.</w:t>
      </w:r>
      <w:r>
        <w:rPr>
          <w:sz w:val="20"/>
        </w:rPr>
        <w:tab/>
      </w:r>
      <w:r>
        <w:rPr>
          <w:spacing w:val="-2"/>
          <w:sz w:val="20"/>
        </w:rPr>
        <w:t>Viscosity</w:t>
      </w:r>
    </w:p>
    <w:p w14:paraId="07920DA9" w14:textId="77777777" w:rsidR="008B73B2" w:rsidRDefault="00000000">
      <w:pPr>
        <w:pStyle w:val="BodyText"/>
        <w:tabs>
          <w:tab w:val="left" w:pos="1717"/>
          <w:tab w:val="left" w:pos="3878"/>
        </w:tabs>
        <w:spacing w:before="10"/>
        <w:ind w:left="998"/>
        <w:jc w:val="both"/>
      </w:pPr>
      <w:r>
        <w:rPr>
          <w:spacing w:val="-5"/>
        </w:rPr>
        <w:t>C.</w:t>
      </w:r>
      <w:r>
        <w:tab/>
        <w:t>Surface</w:t>
      </w:r>
      <w:r>
        <w:rPr>
          <w:spacing w:val="2"/>
        </w:rPr>
        <w:t xml:space="preserve"> </w:t>
      </w:r>
      <w:r>
        <w:t>tension</w:t>
      </w:r>
      <w:r>
        <w:rPr>
          <w:spacing w:val="38"/>
        </w:rPr>
        <w:t xml:space="preserve">  </w:t>
      </w:r>
      <w:r>
        <w:rPr>
          <w:spacing w:val="-5"/>
        </w:rPr>
        <w:t>D.</w:t>
      </w:r>
      <w:r>
        <w:tab/>
      </w:r>
      <w:r>
        <w:rPr>
          <w:spacing w:val="-2"/>
        </w:rPr>
        <w:t>Evaporation.</w:t>
      </w:r>
    </w:p>
    <w:p w14:paraId="0922C20C" w14:textId="77777777" w:rsidR="008B73B2" w:rsidRDefault="008B73B2">
      <w:pPr>
        <w:pStyle w:val="BodyText"/>
        <w:spacing w:before="22"/>
      </w:pPr>
    </w:p>
    <w:p w14:paraId="157AFBF0" w14:textId="77777777" w:rsidR="008B73B2" w:rsidRDefault="00000000">
      <w:pPr>
        <w:pStyle w:val="ListParagraph"/>
        <w:numPr>
          <w:ilvl w:val="0"/>
          <w:numId w:val="167"/>
        </w:numPr>
        <w:tabs>
          <w:tab w:val="left" w:pos="998"/>
        </w:tabs>
        <w:spacing w:before="1" w:line="247" w:lineRule="auto"/>
        <w:ind w:left="998" w:right="1031" w:hanging="721"/>
        <w:jc w:val="left"/>
        <w:rPr>
          <w:sz w:val="20"/>
        </w:rPr>
      </w:pPr>
      <w:r>
        <w:rPr>
          <w:sz w:val="20"/>
        </w:rPr>
        <w:t>The</w:t>
      </w:r>
      <w:r>
        <w:rPr>
          <w:spacing w:val="-8"/>
          <w:sz w:val="20"/>
        </w:rPr>
        <w:t xml:space="preserve"> </w:t>
      </w:r>
      <w:r>
        <w:rPr>
          <w:sz w:val="20"/>
        </w:rPr>
        <w:t>mechanical</w:t>
      </w:r>
      <w:r>
        <w:rPr>
          <w:spacing w:val="-8"/>
          <w:sz w:val="20"/>
        </w:rPr>
        <w:t xml:space="preserve"> </w:t>
      </w:r>
      <w:r>
        <w:rPr>
          <w:sz w:val="20"/>
        </w:rPr>
        <w:t>advantage</w:t>
      </w:r>
      <w:r>
        <w:rPr>
          <w:spacing w:val="-8"/>
          <w:sz w:val="20"/>
        </w:rPr>
        <w:t xml:space="preserve"> </w:t>
      </w:r>
      <w:r>
        <w:rPr>
          <w:sz w:val="20"/>
        </w:rPr>
        <w:t>(MA)</w:t>
      </w:r>
      <w:r>
        <w:rPr>
          <w:spacing w:val="-6"/>
          <w:sz w:val="20"/>
        </w:rPr>
        <w:t xml:space="preserve"> </w:t>
      </w:r>
      <w:r>
        <w:rPr>
          <w:sz w:val="20"/>
        </w:rPr>
        <w:t>of</w:t>
      </w:r>
      <w:r>
        <w:rPr>
          <w:spacing w:val="-13"/>
          <w:sz w:val="20"/>
        </w:rPr>
        <w:t xml:space="preserve"> </w:t>
      </w:r>
      <w:r>
        <w:rPr>
          <w:sz w:val="20"/>
        </w:rPr>
        <w:t>an</w:t>
      </w:r>
      <w:r>
        <w:rPr>
          <w:spacing w:val="-9"/>
          <w:sz w:val="20"/>
        </w:rPr>
        <w:t xml:space="preserve"> </w:t>
      </w:r>
      <w:r>
        <w:rPr>
          <w:sz w:val="20"/>
        </w:rPr>
        <w:t>inclined plane depends on</w:t>
      </w:r>
    </w:p>
    <w:p w14:paraId="2A1FD4CB" w14:textId="77777777" w:rsidR="008B73B2" w:rsidRDefault="00000000">
      <w:pPr>
        <w:pStyle w:val="ListParagraph"/>
        <w:numPr>
          <w:ilvl w:val="1"/>
          <w:numId w:val="167"/>
        </w:numPr>
        <w:tabs>
          <w:tab w:val="left" w:pos="1717"/>
        </w:tabs>
        <w:spacing w:before="4"/>
        <w:ind w:left="1717" w:hanging="719"/>
        <w:rPr>
          <w:sz w:val="20"/>
        </w:rPr>
      </w:pPr>
      <w:r>
        <w:rPr>
          <w:sz w:val="20"/>
        </w:rPr>
        <w:t>Its</w:t>
      </w:r>
      <w:r>
        <w:rPr>
          <w:spacing w:val="7"/>
          <w:sz w:val="20"/>
        </w:rPr>
        <w:t xml:space="preserve"> </w:t>
      </w:r>
      <w:r>
        <w:rPr>
          <w:spacing w:val="-2"/>
          <w:sz w:val="20"/>
        </w:rPr>
        <w:t>length</w:t>
      </w:r>
    </w:p>
    <w:p w14:paraId="223348D7" w14:textId="77777777" w:rsidR="008B73B2" w:rsidRDefault="00000000">
      <w:pPr>
        <w:pStyle w:val="ListParagraph"/>
        <w:numPr>
          <w:ilvl w:val="1"/>
          <w:numId w:val="167"/>
        </w:numPr>
        <w:tabs>
          <w:tab w:val="left" w:pos="1717"/>
        </w:tabs>
        <w:spacing w:before="9"/>
        <w:ind w:left="1717" w:hanging="719"/>
        <w:rPr>
          <w:sz w:val="20"/>
        </w:rPr>
      </w:pPr>
      <w:r>
        <w:rPr>
          <w:sz w:val="20"/>
        </w:rPr>
        <w:t>Its</w:t>
      </w:r>
      <w:r>
        <w:rPr>
          <w:spacing w:val="-5"/>
          <w:sz w:val="20"/>
        </w:rPr>
        <w:t xml:space="preserve"> </w:t>
      </w:r>
      <w:r>
        <w:rPr>
          <w:spacing w:val="-2"/>
          <w:sz w:val="20"/>
        </w:rPr>
        <w:t>height]</w:t>
      </w:r>
    </w:p>
    <w:p w14:paraId="247E1276" w14:textId="77777777" w:rsidR="008B73B2" w:rsidRDefault="00000000">
      <w:pPr>
        <w:pStyle w:val="ListParagraph"/>
        <w:numPr>
          <w:ilvl w:val="1"/>
          <w:numId w:val="167"/>
        </w:numPr>
        <w:tabs>
          <w:tab w:val="left" w:pos="1717"/>
        </w:tabs>
        <w:ind w:left="1717" w:hanging="719"/>
        <w:rPr>
          <w:sz w:val="20"/>
        </w:rPr>
      </w:pPr>
      <w:r>
        <w:rPr>
          <w:sz w:val="20"/>
        </w:rPr>
        <w:t>The</w:t>
      </w:r>
      <w:r>
        <w:rPr>
          <w:spacing w:val="-3"/>
          <w:sz w:val="20"/>
        </w:rPr>
        <w:t xml:space="preserve"> </w:t>
      </w:r>
      <w:r>
        <w:rPr>
          <w:sz w:val="20"/>
        </w:rPr>
        <w:t>product</w:t>
      </w:r>
      <w:r>
        <w:rPr>
          <w:spacing w:val="-2"/>
          <w:sz w:val="20"/>
        </w:rPr>
        <w:t xml:space="preserve"> </w:t>
      </w:r>
      <w:r>
        <w:rPr>
          <w:sz w:val="20"/>
        </w:rPr>
        <w:t>of</w:t>
      </w:r>
      <w:r>
        <w:rPr>
          <w:spacing w:val="-5"/>
          <w:sz w:val="20"/>
        </w:rPr>
        <w:t xml:space="preserve"> </w:t>
      </w:r>
      <w:r>
        <w:rPr>
          <w:sz w:val="20"/>
        </w:rPr>
        <w:t>its</w:t>
      </w:r>
      <w:r>
        <w:rPr>
          <w:spacing w:val="-3"/>
          <w:sz w:val="20"/>
        </w:rPr>
        <w:t xml:space="preserve"> </w:t>
      </w:r>
      <w:r>
        <w:rPr>
          <w:sz w:val="20"/>
        </w:rPr>
        <w:t>length</w:t>
      </w:r>
      <w:r>
        <w:rPr>
          <w:spacing w:val="-1"/>
          <w:sz w:val="20"/>
        </w:rPr>
        <w:t xml:space="preserve"> </w:t>
      </w:r>
      <w:r>
        <w:rPr>
          <w:sz w:val="20"/>
        </w:rPr>
        <w:t>and</w:t>
      </w:r>
      <w:r>
        <w:rPr>
          <w:spacing w:val="-3"/>
          <w:sz w:val="20"/>
        </w:rPr>
        <w:t xml:space="preserve"> </w:t>
      </w:r>
      <w:r>
        <w:rPr>
          <w:spacing w:val="-2"/>
          <w:sz w:val="20"/>
        </w:rPr>
        <w:t>height</w:t>
      </w:r>
    </w:p>
    <w:p w14:paraId="1396EEBE" w14:textId="77777777" w:rsidR="008B73B2" w:rsidRDefault="00000000">
      <w:pPr>
        <w:pStyle w:val="ListParagraph"/>
        <w:numPr>
          <w:ilvl w:val="1"/>
          <w:numId w:val="167"/>
        </w:numPr>
        <w:tabs>
          <w:tab w:val="left" w:pos="1717"/>
        </w:tabs>
        <w:ind w:left="1717" w:hanging="719"/>
        <w:rPr>
          <w:sz w:val="20"/>
        </w:rPr>
      </w:pPr>
      <w:r>
        <w:rPr>
          <w:sz w:val="20"/>
        </w:rPr>
        <w:t>The</w:t>
      </w:r>
      <w:r>
        <w:rPr>
          <w:spacing w:val="-3"/>
          <w:sz w:val="20"/>
        </w:rPr>
        <w:t xml:space="preserve"> </w:t>
      </w:r>
      <w:r>
        <w:rPr>
          <w:sz w:val="20"/>
        </w:rPr>
        <w:t>ratio</w:t>
      </w:r>
      <w:r>
        <w:rPr>
          <w:spacing w:val="1"/>
          <w:sz w:val="20"/>
        </w:rPr>
        <w:t xml:space="preserve"> </w:t>
      </w:r>
      <w:r>
        <w:rPr>
          <w:sz w:val="20"/>
        </w:rPr>
        <w:t>of</w:t>
      </w:r>
      <w:r>
        <w:rPr>
          <w:spacing w:val="-8"/>
          <w:sz w:val="20"/>
        </w:rPr>
        <w:t xml:space="preserve"> </w:t>
      </w:r>
      <w:r>
        <w:rPr>
          <w:sz w:val="20"/>
        </w:rPr>
        <w:t>its</w:t>
      </w:r>
      <w:r>
        <w:rPr>
          <w:spacing w:val="-4"/>
          <w:sz w:val="20"/>
        </w:rPr>
        <w:t xml:space="preserve"> </w:t>
      </w:r>
      <w:r>
        <w:rPr>
          <w:sz w:val="20"/>
        </w:rPr>
        <w:t>length</w:t>
      </w:r>
      <w:r>
        <w:rPr>
          <w:spacing w:val="-4"/>
          <w:sz w:val="20"/>
        </w:rPr>
        <w:t xml:space="preserve"> </w:t>
      </w:r>
      <w:r>
        <w:rPr>
          <w:sz w:val="20"/>
        </w:rPr>
        <w:t>and</w:t>
      </w:r>
      <w:r>
        <w:rPr>
          <w:spacing w:val="-2"/>
          <w:sz w:val="20"/>
        </w:rPr>
        <w:t xml:space="preserve"> itsheight.</w:t>
      </w:r>
    </w:p>
    <w:p w14:paraId="2051B981" w14:textId="77777777" w:rsidR="008B73B2" w:rsidRDefault="008B73B2">
      <w:pPr>
        <w:rPr>
          <w:sz w:val="20"/>
        </w:rPr>
        <w:sectPr w:rsidR="008B73B2">
          <w:type w:val="continuous"/>
          <w:pgSz w:w="12240" w:h="15840"/>
          <w:pgMar w:top="640" w:right="580" w:bottom="1000" w:left="800" w:header="0" w:footer="813" w:gutter="0"/>
          <w:cols w:num="2" w:space="720" w:equalWidth="0">
            <w:col w:w="5008" w:space="45"/>
            <w:col w:w="5807"/>
          </w:cols>
        </w:sectPr>
      </w:pPr>
    </w:p>
    <w:p w14:paraId="7A465277" w14:textId="77777777" w:rsidR="008B73B2" w:rsidRDefault="00000000">
      <w:pPr>
        <w:pStyle w:val="ListParagraph"/>
        <w:numPr>
          <w:ilvl w:val="0"/>
          <w:numId w:val="167"/>
        </w:numPr>
        <w:tabs>
          <w:tab w:val="left" w:pos="1360"/>
        </w:tabs>
        <w:spacing w:before="72" w:line="219" w:lineRule="exact"/>
        <w:ind w:left="1360" w:hanging="720"/>
        <w:jc w:val="left"/>
        <w:rPr>
          <w:sz w:val="20"/>
        </w:rPr>
      </w:pPr>
      <w:r>
        <w:rPr>
          <w:noProof/>
        </w:rPr>
        <mc:AlternateContent>
          <mc:Choice Requires="wpg">
            <w:drawing>
              <wp:anchor distT="0" distB="0" distL="0" distR="0" simplePos="0" relativeHeight="479281664" behindDoc="1" locked="0" layoutInCell="1" allowOverlap="1" wp14:anchorId="44FD59F3" wp14:editId="467093B9">
                <wp:simplePos x="0" y="0"/>
                <wp:positionH relativeFrom="page">
                  <wp:posOffset>4513579</wp:posOffset>
                </wp:positionH>
                <wp:positionV relativeFrom="paragraph">
                  <wp:posOffset>129286</wp:posOffset>
                </wp:positionV>
                <wp:extent cx="1116330" cy="922019"/>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330" cy="922019"/>
                          <a:chOff x="0" y="0"/>
                          <a:chExt cx="1116330" cy="922019"/>
                        </a:xfrm>
                      </wpg:grpSpPr>
                      <pic:pic xmlns:pic="http://schemas.openxmlformats.org/drawingml/2006/picture">
                        <pic:nvPicPr>
                          <pic:cNvPr id="539" name="Image 539"/>
                          <pic:cNvPicPr/>
                        </pic:nvPicPr>
                        <pic:blipFill>
                          <a:blip r:embed="rId138" cstate="print"/>
                          <a:stretch>
                            <a:fillRect/>
                          </a:stretch>
                        </pic:blipFill>
                        <pic:spPr>
                          <a:xfrm>
                            <a:off x="0" y="889"/>
                            <a:ext cx="113029" cy="134620"/>
                          </a:xfrm>
                          <a:prstGeom prst="rect">
                            <a:avLst/>
                          </a:prstGeom>
                        </pic:spPr>
                      </pic:pic>
                      <wps:wsp>
                        <wps:cNvPr id="540" name="Graphic 540"/>
                        <wps:cNvSpPr/>
                        <wps:spPr>
                          <a:xfrm>
                            <a:off x="45720" y="68833"/>
                            <a:ext cx="1002665" cy="803910"/>
                          </a:xfrm>
                          <a:custGeom>
                            <a:avLst/>
                            <a:gdLst/>
                            <a:ahLst/>
                            <a:cxnLst/>
                            <a:rect l="l" t="t" r="r" b="b"/>
                            <a:pathLst>
                              <a:path w="1002665" h="803910">
                                <a:moveTo>
                                  <a:pt x="1002665" y="786130"/>
                                </a:moveTo>
                                <a:lnTo>
                                  <a:pt x="20955" y="786130"/>
                                </a:lnTo>
                                <a:lnTo>
                                  <a:pt x="20955" y="0"/>
                                </a:lnTo>
                                <a:lnTo>
                                  <a:pt x="0" y="0"/>
                                </a:lnTo>
                                <a:lnTo>
                                  <a:pt x="0" y="786130"/>
                                </a:lnTo>
                                <a:lnTo>
                                  <a:pt x="0" y="803910"/>
                                </a:lnTo>
                                <a:lnTo>
                                  <a:pt x="1002665" y="803910"/>
                                </a:lnTo>
                                <a:lnTo>
                                  <a:pt x="1002665" y="78613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541" name="Image 541"/>
                          <pic:cNvPicPr/>
                        </pic:nvPicPr>
                        <pic:blipFill>
                          <a:blip r:embed="rId139" cstate="print"/>
                          <a:stretch>
                            <a:fillRect/>
                          </a:stretch>
                        </pic:blipFill>
                        <pic:spPr>
                          <a:xfrm>
                            <a:off x="981710" y="808608"/>
                            <a:ext cx="134620" cy="113029"/>
                          </a:xfrm>
                          <a:prstGeom prst="rect">
                            <a:avLst/>
                          </a:prstGeom>
                        </pic:spPr>
                      </pic:pic>
                      <wps:wsp>
                        <wps:cNvPr id="542" name="Graphic 542"/>
                        <wps:cNvSpPr/>
                        <wps:spPr>
                          <a:xfrm>
                            <a:off x="55244" y="1523"/>
                            <a:ext cx="701040" cy="862330"/>
                          </a:xfrm>
                          <a:custGeom>
                            <a:avLst/>
                            <a:gdLst/>
                            <a:ahLst/>
                            <a:cxnLst/>
                            <a:rect l="l" t="t" r="r" b="b"/>
                            <a:pathLst>
                              <a:path w="701040" h="862330">
                                <a:moveTo>
                                  <a:pt x="0" y="862330"/>
                                </a:moveTo>
                                <a:lnTo>
                                  <a:pt x="701039" y="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5F546951" id="Group 538" o:spid="_x0000_s1026" style="position:absolute;margin-left:355.4pt;margin-top:10.2pt;width:87.9pt;height:72.6pt;z-index:-24034816;mso-wrap-distance-left:0;mso-wrap-distance-right:0;mso-position-horizontal-relative:page" coordsize="11163,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">
                <v:shape id="Image 539" o:spid="_x0000_s1027" type="#_x0000_t75" style="position:absolute;top:8;width:1130;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">
                  <v:imagedata r:id="rId140" o:title=""/>
                </v:shape>
                <v:shape id="Graphic 540" o:spid="_x0000_s1028" style="position:absolute;left:457;top:688;width:10026;height:8039;visibility:visible;mso-wrap-style:square;v-text-anchor:top" coordsize="100266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" path="m1002665,786130r-981710,l20955,,,,,786130r,17780l1002665,803910r,-17780xe" fillcolor="#1f1a16" stroked="f">
                  <v:path arrowok="t"/>
                </v:shape>
                <v:shape id="Image 541" o:spid="_x0000_s1029" type="#_x0000_t75" style="position:absolute;left:9817;top:8086;width:1346;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">
                  <v:imagedata r:id="rId141" o:title=""/>
                </v:shape>
                <v:shape id="Graphic 542" o:spid="_x0000_s1030" style="position:absolute;left:552;top:15;width:7010;height:8623;visibility:visible;mso-wrap-style:square;v-text-anchor:top" coordsize="70104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" path="m,862330l701039,e" filled="f" strokecolor="#1f1a16" strokeweight=".24pt">
                  <v:path arrowok="t"/>
                </v:shape>
                <w10:wrap anchorx="page"/>
              </v:group>
            </w:pict>
          </mc:Fallback>
        </mc:AlternateContent>
      </w:r>
      <w:r>
        <w:rPr>
          <w:spacing w:val="-4"/>
          <w:sz w:val="20"/>
        </w:rPr>
        <w:t>A</w:t>
      </w:r>
      <w:r>
        <w:rPr>
          <w:spacing w:val="-11"/>
          <w:sz w:val="20"/>
        </w:rPr>
        <w:t xml:space="preserve"> </w:t>
      </w:r>
      <w:r>
        <w:rPr>
          <w:spacing w:val="-4"/>
          <w:sz w:val="20"/>
        </w:rPr>
        <w:t>load</w:t>
      </w:r>
      <w:r>
        <w:rPr>
          <w:spacing w:val="-6"/>
          <w:sz w:val="20"/>
        </w:rPr>
        <w:t xml:space="preserve"> </w:t>
      </w:r>
      <w:r>
        <w:rPr>
          <w:spacing w:val="-4"/>
          <w:sz w:val="20"/>
        </w:rPr>
        <w:t>of</w:t>
      </w:r>
      <w:r>
        <w:rPr>
          <w:spacing w:val="-24"/>
          <w:sz w:val="20"/>
        </w:rPr>
        <w:t xml:space="preserve"> </w:t>
      </w:r>
      <w:r>
        <w:rPr>
          <w:spacing w:val="-4"/>
          <w:sz w:val="20"/>
        </w:rPr>
        <w:t>5N</w:t>
      </w:r>
      <w:r>
        <w:rPr>
          <w:spacing w:val="-9"/>
          <w:sz w:val="20"/>
        </w:rPr>
        <w:t xml:space="preserve"> </w:t>
      </w:r>
      <w:r>
        <w:rPr>
          <w:spacing w:val="-4"/>
          <w:sz w:val="20"/>
        </w:rPr>
        <w:t>gives</w:t>
      </w:r>
      <w:r>
        <w:rPr>
          <w:spacing w:val="-17"/>
          <w:sz w:val="20"/>
        </w:rPr>
        <w:t xml:space="preserve"> </w:t>
      </w:r>
      <w:r>
        <w:rPr>
          <w:spacing w:val="-4"/>
          <w:sz w:val="20"/>
        </w:rPr>
        <w:t>an</w:t>
      </w:r>
      <w:r>
        <w:rPr>
          <w:spacing w:val="3"/>
          <w:sz w:val="20"/>
        </w:rPr>
        <w:t xml:space="preserve"> </w:t>
      </w:r>
      <w:r>
        <w:rPr>
          <w:spacing w:val="-4"/>
          <w:sz w:val="20"/>
        </w:rPr>
        <w:t>extension</w:t>
      </w:r>
      <w:r>
        <w:rPr>
          <w:spacing w:val="-5"/>
          <w:sz w:val="20"/>
        </w:rPr>
        <w:t xml:space="preserve"> </w:t>
      </w:r>
      <w:r>
        <w:rPr>
          <w:spacing w:val="-4"/>
          <w:sz w:val="20"/>
        </w:rPr>
        <w:t>of</w:t>
      </w:r>
      <w:r>
        <w:rPr>
          <w:spacing w:val="-24"/>
          <w:sz w:val="20"/>
        </w:rPr>
        <w:t xml:space="preserve"> </w:t>
      </w:r>
      <w:r>
        <w:rPr>
          <w:spacing w:val="-4"/>
          <w:sz w:val="20"/>
        </w:rPr>
        <w:t>0.56cm</w:t>
      </w:r>
      <w:r>
        <w:rPr>
          <w:spacing w:val="-18"/>
          <w:sz w:val="20"/>
        </w:rPr>
        <w:t xml:space="preserve"> </w:t>
      </w:r>
      <w:r>
        <w:rPr>
          <w:spacing w:val="-4"/>
          <w:sz w:val="20"/>
        </w:rPr>
        <w:t>in</w:t>
      </w:r>
      <w:r>
        <w:rPr>
          <w:spacing w:val="3"/>
          <w:sz w:val="20"/>
        </w:rPr>
        <w:t xml:space="preserve"> </w:t>
      </w:r>
      <w:r>
        <w:rPr>
          <w:spacing w:val="-4"/>
          <w:sz w:val="20"/>
        </w:rPr>
        <w:t>a</w:t>
      </w:r>
      <w:r>
        <w:rPr>
          <w:spacing w:val="-3"/>
          <w:sz w:val="20"/>
        </w:rPr>
        <w:t xml:space="preserve"> </w:t>
      </w:r>
      <w:r>
        <w:rPr>
          <w:spacing w:val="-4"/>
          <w:sz w:val="20"/>
        </w:rPr>
        <w:t>wire</w:t>
      </w:r>
    </w:p>
    <w:p w14:paraId="76D69FCE" w14:textId="77777777" w:rsidR="008B73B2" w:rsidRDefault="00000000">
      <w:pPr>
        <w:pStyle w:val="BodyText"/>
        <w:tabs>
          <w:tab w:val="left" w:pos="6166"/>
        </w:tabs>
        <w:spacing w:line="252" w:lineRule="auto"/>
        <w:ind w:left="1360" w:right="82"/>
      </w:pPr>
      <w:r>
        <w:t>which obeys Hooke’s law. What is the extension</w:t>
      </w:r>
      <w:r>
        <w:tab/>
      </w:r>
      <w:r>
        <w:rPr>
          <w:spacing w:val="-10"/>
          <w:position w:val="3"/>
        </w:rPr>
        <w:t>I</w:t>
      </w:r>
      <w:r>
        <w:rPr>
          <w:position w:val="3"/>
        </w:rPr>
        <w:t xml:space="preserve"> </w:t>
      </w:r>
      <w:r>
        <w:t>caused by a load of 20N?</w:t>
      </w:r>
    </w:p>
    <w:p w14:paraId="22BD965A" w14:textId="77777777" w:rsidR="008B73B2" w:rsidRDefault="00000000">
      <w:pPr>
        <w:pStyle w:val="ListParagraph"/>
        <w:numPr>
          <w:ilvl w:val="1"/>
          <w:numId w:val="167"/>
        </w:numPr>
        <w:tabs>
          <w:tab w:val="left" w:pos="2077"/>
          <w:tab w:val="left" w:pos="3518"/>
          <w:tab w:val="left" w:pos="4238"/>
          <w:tab w:val="left" w:pos="6166"/>
        </w:tabs>
        <w:spacing w:before="0" w:line="227" w:lineRule="exact"/>
        <w:ind w:left="2077" w:hanging="717"/>
        <w:rPr>
          <w:sz w:val="20"/>
        </w:rPr>
      </w:pPr>
      <w:r>
        <w:rPr>
          <w:spacing w:val="-7"/>
          <w:sz w:val="20"/>
        </w:rPr>
        <w:t>1.12</w:t>
      </w:r>
      <w:r>
        <w:rPr>
          <w:spacing w:val="-25"/>
          <w:sz w:val="20"/>
        </w:rPr>
        <w:t xml:space="preserve"> </w:t>
      </w:r>
      <w:r>
        <w:rPr>
          <w:spacing w:val="-5"/>
          <w:sz w:val="20"/>
        </w:rPr>
        <w:t>cm</w:t>
      </w:r>
      <w:r>
        <w:rPr>
          <w:sz w:val="20"/>
        </w:rPr>
        <w:tab/>
      </w:r>
      <w:r>
        <w:rPr>
          <w:spacing w:val="-5"/>
          <w:sz w:val="20"/>
        </w:rPr>
        <w:t>B.</w:t>
      </w:r>
      <w:r>
        <w:rPr>
          <w:sz w:val="20"/>
        </w:rPr>
        <w:tab/>
      </w:r>
      <w:r>
        <w:rPr>
          <w:spacing w:val="-7"/>
          <w:sz w:val="20"/>
        </w:rPr>
        <w:t>2.14</w:t>
      </w:r>
      <w:r>
        <w:rPr>
          <w:spacing w:val="-28"/>
          <w:sz w:val="20"/>
        </w:rPr>
        <w:t xml:space="preserve"> </w:t>
      </w:r>
      <w:r>
        <w:rPr>
          <w:spacing w:val="-7"/>
          <w:sz w:val="20"/>
        </w:rPr>
        <w:t>cm</w:t>
      </w:r>
      <w:r>
        <w:rPr>
          <w:sz w:val="20"/>
        </w:rPr>
        <w:tab/>
      </w:r>
      <w:r>
        <w:rPr>
          <w:spacing w:val="-10"/>
          <w:position w:val="2"/>
          <w:sz w:val="20"/>
        </w:rPr>
        <w:t>P</w:t>
      </w:r>
    </w:p>
    <w:p w14:paraId="5E3DBF8E" w14:textId="77777777" w:rsidR="008B73B2" w:rsidRDefault="00000000">
      <w:pPr>
        <w:pStyle w:val="BodyText"/>
        <w:tabs>
          <w:tab w:val="left" w:pos="2077"/>
          <w:tab w:val="left" w:pos="3518"/>
          <w:tab w:val="left" w:pos="4238"/>
        </w:tabs>
        <w:ind w:left="1360"/>
      </w:pPr>
      <w:r>
        <w:rPr>
          <w:spacing w:val="-5"/>
        </w:rPr>
        <w:t>C.</w:t>
      </w:r>
      <w:r>
        <w:tab/>
      </w:r>
      <w:r>
        <w:rPr>
          <w:spacing w:val="-7"/>
        </w:rPr>
        <w:t>2.24</w:t>
      </w:r>
      <w:r>
        <w:rPr>
          <w:spacing w:val="-25"/>
        </w:rPr>
        <w:t xml:space="preserve"> </w:t>
      </w:r>
      <w:r>
        <w:rPr>
          <w:spacing w:val="-5"/>
        </w:rPr>
        <w:t>cm</w:t>
      </w:r>
      <w:r>
        <w:tab/>
      </w:r>
      <w:r>
        <w:rPr>
          <w:spacing w:val="-5"/>
        </w:rPr>
        <w:t>D.</w:t>
      </w:r>
      <w:r>
        <w:tab/>
      </w:r>
      <w:r>
        <w:rPr>
          <w:spacing w:val="-7"/>
        </w:rPr>
        <w:t>2.52</w:t>
      </w:r>
      <w:r>
        <w:rPr>
          <w:spacing w:val="-28"/>
        </w:rPr>
        <w:t xml:space="preserve"> </w:t>
      </w:r>
      <w:r>
        <w:rPr>
          <w:spacing w:val="-5"/>
        </w:rPr>
        <w:t>cm.</w:t>
      </w:r>
    </w:p>
    <w:p w14:paraId="01EA81A8" w14:textId="77777777" w:rsidR="008B73B2" w:rsidRDefault="00000000">
      <w:pPr>
        <w:pStyle w:val="ListParagraph"/>
        <w:numPr>
          <w:ilvl w:val="0"/>
          <w:numId w:val="167"/>
        </w:numPr>
        <w:tabs>
          <w:tab w:val="left" w:pos="1357"/>
        </w:tabs>
        <w:spacing w:before="206" w:line="208" w:lineRule="exact"/>
        <w:ind w:left="1357" w:hanging="717"/>
        <w:jc w:val="left"/>
        <w:rPr>
          <w:sz w:val="20"/>
        </w:rPr>
      </w:pPr>
      <w:r>
        <w:rPr>
          <w:sz w:val="20"/>
        </w:rPr>
        <w:t>A</w:t>
      </w:r>
      <w:r>
        <w:rPr>
          <w:spacing w:val="-5"/>
          <w:sz w:val="20"/>
        </w:rPr>
        <w:t xml:space="preserve"> </w:t>
      </w:r>
      <w:r>
        <w:rPr>
          <w:sz w:val="20"/>
        </w:rPr>
        <w:t>cube</w:t>
      </w:r>
      <w:r>
        <w:rPr>
          <w:spacing w:val="-3"/>
          <w:sz w:val="20"/>
        </w:rPr>
        <w:t xml:space="preserve"> </w:t>
      </w:r>
      <w:r>
        <w:rPr>
          <w:sz w:val="20"/>
        </w:rPr>
        <w:t>of</w:t>
      </w:r>
      <w:r>
        <w:rPr>
          <w:spacing w:val="-5"/>
          <w:sz w:val="20"/>
        </w:rPr>
        <w:t xml:space="preserve"> </w:t>
      </w:r>
      <w:r>
        <w:rPr>
          <w:sz w:val="20"/>
        </w:rPr>
        <w:t>side</w:t>
      </w:r>
      <w:r>
        <w:rPr>
          <w:spacing w:val="-3"/>
          <w:sz w:val="20"/>
        </w:rPr>
        <w:t xml:space="preserve"> </w:t>
      </w:r>
      <w:r>
        <w:rPr>
          <w:sz w:val="20"/>
        </w:rPr>
        <w:t>10cm</w:t>
      </w:r>
      <w:r>
        <w:rPr>
          <w:spacing w:val="-7"/>
          <w:sz w:val="20"/>
        </w:rPr>
        <w:t xml:space="preserve"> </w:t>
      </w:r>
      <w:r>
        <w:rPr>
          <w:sz w:val="20"/>
        </w:rPr>
        <w:t>and mass</w:t>
      </w:r>
      <w:r>
        <w:rPr>
          <w:spacing w:val="-2"/>
          <w:sz w:val="20"/>
        </w:rPr>
        <w:t xml:space="preserve"> </w:t>
      </w:r>
      <w:r>
        <w:rPr>
          <w:sz w:val="20"/>
        </w:rPr>
        <w:t>0.5kg</w:t>
      </w:r>
      <w:r>
        <w:rPr>
          <w:spacing w:val="-4"/>
          <w:sz w:val="20"/>
        </w:rPr>
        <w:t xml:space="preserve"> </w:t>
      </w:r>
      <w:r>
        <w:rPr>
          <w:sz w:val="20"/>
        </w:rPr>
        <w:t>floats</w:t>
      </w:r>
      <w:r>
        <w:rPr>
          <w:spacing w:val="3"/>
          <w:sz w:val="20"/>
        </w:rPr>
        <w:t xml:space="preserve"> </w:t>
      </w:r>
      <w:r>
        <w:rPr>
          <w:sz w:val="20"/>
        </w:rPr>
        <w:t>in</w:t>
      </w:r>
      <w:r>
        <w:rPr>
          <w:spacing w:val="8"/>
          <w:sz w:val="20"/>
        </w:rPr>
        <w:t xml:space="preserve"> </w:t>
      </w:r>
      <w:r>
        <w:rPr>
          <w:spacing w:val="-10"/>
          <w:sz w:val="20"/>
        </w:rPr>
        <w:t>a</w:t>
      </w:r>
    </w:p>
    <w:p w14:paraId="1C7CC00F" w14:textId="77777777" w:rsidR="008B73B2" w:rsidRDefault="00000000">
      <w:pPr>
        <w:spacing w:before="46"/>
        <w:rPr>
          <w:sz w:val="20"/>
        </w:rPr>
      </w:pPr>
      <w:r>
        <w:br w:type="column"/>
      </w:r>
    </w:p>
    <w:p w14:paraId="78E0B180" w14:textId="77777777" w:rsidR="008B73B2" w:rsidRDefault="00000000">
      <w:pPr>
        <w:ind w:left="1015"/>
        <w:rPr>
          <w:sz w:val="20"/>
        </w:rPr>
      </w:pPr>
      <w:r>
        <w:rPr>
          <w:spacing w:val="-5"/>
          <w:sz w:val="20"/>
        </w:rPr>
        <w:t>III</w:t>
      </w:r>
    </w:p>
    <w:p w14:paraId="5F06793A" w14:textId="77777777" w:rsidR="008B73B2" w:rsidRDefault="008B73B2">
      <w:pPr>
        <w:pStyle w:val="BodyText"/>
        <w:spacing w:before="29"/>
      </w:pPr>
    </w:p>
    <w:p w14:paraId="16659E7C" w14:textId="77777777" w:rsidR="008B73B2" w:rsidRDefault="00000000">
      <w:pPr>
        <w:pStyle w:val="BodyText"/>
        <w:ind w:left="640"/>
      </w:pPr>
      <w:r>
        <w:rPr>
          <w:noProof/>
        </w:rPr>
        <mc:AlternateContent>
          <mc:Choice Requires="wpg">
            <w:drawing>
              <wp:anchor distT="0" distB="0" distL="0" distR="0" simplePos="0" relativeHeight="15793664" behindDoc="0" locked="0" layoutInCell="1" allowOverlap="1" wp14:anchorId="67DFEEE1" wp14:editId="14DC234E">
                <wp:simplePos x="0" y="0"/>
                <wp:positionH relativeFrom="page">
                  <wp:posOffset>5885179</wp:posOffset>
                </wp:positionH>
                <wp:positionV relativeFrom="paragraph">
                  <wp:posOffset>-355562</wp:posOffset>
                </wp:positionV>
                <wp:extent cx="1116330" cy="92075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6330" cy="920750"/>
                          <a:chOff x="0" y="0"/>
                          <a:chExt cx="1116330" cy="920750"/>
                        </a:xfrm>
                      </wpg:grpSpPr>
                      <pic:pic xmlns:pic="http://schemas.openxmlformats.org/drawingml/2006/picture">
                        <pic:nvPicPr>
                          <pic:cNvPr id="544" name="Image 544"/>
                          <pic:cNvPicPr/>
                        </pic:nvPicPr>
                        <pic:blipFill>
                          <a:blip r:embed="rId142" cstate="print"/>
                          <a:stretch>
                            <a:fillRect/>
                          </a:stretch>
                        </pic:blipFill>
                        <pic:spPr>
                          <a:xfrm>
                            <a:off x="0" y="0"/>
                            <a:ext cx="113029" cy="134620"/>
                          </a:xfrm>
                          <a:prstGeom prst="rect">
                            <a:avLst/>
                          </a:prstGeom>
                        </pic:spPr>
                      </pic:pic>
                      <wps:wsp>
                        <wps:cNvPr id="545" name="Graphic 545"/>
                        <wps:cNvSpPr/>
                        <wps:spPr>
                          <a:xfrm>
                            <a:off x="45720" y="67944"/>
                            <a:ext cx="1002665" cy="803910"/>
                          </a:xfrm>
                          <a:custGeom>
                            <a:avLst/>
                            <a:gdLst/>
                            <a:ahLst/>
                            <a:cxnLst/>
                            <a:rect l="l" t="t" r="r" b="b"/>
                            <a:pathLst>
                              <a:path w="1002665" h="803910">
                                <a:moveTo>
                                  <a:pt x="1002665" y="786130"/>
                                </a:moveTo>
                                <a:lnTo>
                                  <a:pt x="20955" y="786130"/>
                                </a:lnTo>
                                <a:lnTo>
                                  <a:pt x="20955" y="0"/>
                                </a:lnTo>
                                <a:lnTo>
                                  <a:pt x="0" y="0"/>
                                </a:lnTo>
                                <a:lnTo>
                                  <a:pt x="0" y="786130"/>
                                </a:lnTo>
                                <a:lnTo>
                                  <a:pt x="0" y="803910"/>
                                </a:lnTo>
                                <a:lnTo>
                                  <a:pt x="1002665" y="803910"/>
                                </a:lnTo>
                                <a:lnTo>
                                  <a:pt x="1002665" y="78613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143" cstate="print"/>
                          <a:stretch>
                            <a:fillRect/>
                          </a:stretch>
                        </pic:blipFill>
                        <pic:spPr>
                          <a:xfrm>
                            <a:off x="981710" y="807719"/>
                            <a:ext cx="134620" cy="113029"/>
                          </a:xfrm>
                          <a:prstGeom prst="rect">
                            <a:avLst/>
                          </a:prstGeom>
                        </pic:spPr>
                      </pic:pic>
                      <wps:wsp>
                        <wps:cNvPr id="547" name="Graphic 547"/>
                        <wps:cNvSpPr/>
                        <wps:spPr>
                          <a:xfrm>
                            <a:off x="85725" y="222884"/>
                            <a:ext cx="819785" cy="624840"/>
                          </a:xfrm>
                          <a:custGeom>
                            <a:avLst/>
                            <a:gdLst/>
                            <a:ahLst/>
                            <a:cxnLst/>
                            <a:rect l="l" t="t" r="r" b="b"/>
                            <a:pathLst>
                              <a:path w="819785" h="624840">
                                <a:moveTo>
                                  <a:pt x="819785" y="624840"/>
                                </a:moveTo>
                                <a:lnTo>
                                  <a:pt x="0" y="0"/>
                                </a:lnTo>
                              </a:path>
                            </a:pathLst>
                          </a:custGeom>
                          <a:ln w="3047">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49F88FC6" id="Group 543" o:spid="_x0000_s1026" style="position:absolute;margin-left:463.4pt;margin-top:-28pt;width:87.9pt;height:72.5pt;z-index:15793664;mso-wrap-distance-left:0;mso-wrap-distance-right:0;mso-position-horizontal-relative:page" coordsize="11163,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">
                <v:shape id="Image 544" o:spid="_x0000_s1027" type="#_x0000_t75" style="position:absolute;width:1130;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">
                  <v:imagedata r:id="rId144" o:title=""/>
                </v:shape>
                <v:shape id="Graphic 545" o:spid="_x0000_s1028" style="position:absolute;left:457;top:679;width:10026;height:8039;visibility:visible;mso-wrap-style:square;v-text-anchor:top" coordsize="100266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" path="m1002665,786130r-981710,l20955,,,,,786130r,17780l1002665,803910r,-17780xe" fillcolor="#1f1a16" stroked="f">
                  <v:path arrowok="t"/>
                </v:shape>
                <v:shape id="Image 546" o:spid="_x0000_s1029" type="#_x0000_t75" style="position:absolute;left:9817;top:8077;width:1346;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">
                  <v:imagedata r:id="rId145" o:title=""/>
                </v:shape>
                <v:shape id="Graphic 547" o:spid="_x0000_s1030" style="position:absolute;left:857;top:2228;width:8198;height:6249;visibility:visible;mso-wrap-style:square;v-text-anchor:top" coordsize="81978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" path="m819785,624840l,e" filled="f" strokecolor="#1f1a16" strokeweight=".08464mm">
                  <v:path arrowok="t"/>
                </v:shape>
                <w10:wrap anchorx="page"/>
              </v:group>
            </w:pict>
          </mc:Fallback>
        </mc:AlternateContent>
      </w:r>
      <w:r>
        <w:rPr>
          <w:spacing w:val="7"/>
        </w:rPr>
        <w:t>d</w:t>
      </w:r>
      <w:r>
        <w:rPr>
          <w:spacing w:val="11"/>
        </w:rPr>
        <w:t>i</w:t>
      </w:r>
      <w:r>
        <w:rPr>
          <w:spacing w:val="9"/>
        </w:rPr>
        <w:t>a</w:t>
      </w:r>
      <w:r>
        <w:rPr>
          <w:spacing w:val="10"/>
        </w:rPr>
        <w:t>g</w:t>
      </w:r>
      <w:r>
        <w:rPr>
          <w:spacing w:val="12"/>
        </w:rPr>
        <w:t>r</w:t>
      </w:r>
      <w:r>
        <w:rPr>
          <w:spacing w:val="11"/>
        </w:rPr>
        <w:t>a</w:t>
      </w:r>
      <w:r>
        <w:rPr>
          <w:spacing w:val="-95"/>
          <w:position w:val="2"/>
        </w:rPr>
        <w:t>P</w:t>
      </w:r>
      <w:r>
        <w:rPr>
          <w:spacing w:val="16"/>
        </w:rPr>
        <w:t>m</w:t>
      </w:r>
    </w:p>
    <w:p w14:paraId="537DAA8D" w14:textId="77777777" w:rsidR="008B73B2" w:rsidRDefault="008B73B2">
      <w:pPr>
        <w:sectPr w:rsidR="008B73B2">
          <w:pgSz w:w="12240" w:h="15840"/>
          <w:pgMar w:top="960" w:right="580" w:bottom="1000" w:left="800" w:header="0" w:footer="809" w:gutter="0"/>
          <w:cols w:num="2" w:space="720" w:equalWidth="0">
            <w:col w:w="6317" w:space="898"/>
            <w:col w:w="3645"/>
          </w:cols>
        </w:sectPr>
      </w:pPr>
    </w:p>
    <w:p w14:paraId="1704C335" w14:textId="77777777" w:rsidR="008B73B2" w:rsidRDefault="00000000">
      <w:pPr>
        <w:pStyle w:val="BodyText"/>
        <w:tabs>
          <w:tab w:val="left" w:pos="5578"/>
          <w:tab w:val="left" w:pos="7739"/>
        </w:tabs>
        <w:spacing w:line="258" w:lineRule="exact"/>
        <w:ind w:right="254"/>
        <w:jc w:val="center"/>
      </w:pPr>
      <w:r>
        <w:t>liquid with</w:t>
      </w:r>
      <w:r>
        <w:rPr>
          <w:spacing w:val="43"/>
        </w:rPr>
        <w:t xml:space="preserve"> </w:t>
      </w:r>
      <w:r>
        <w:t>only</w:t>
      </w:r>
      <w:r>
        <w:rPr>
          <w:spacing w:val="-4"/>
        </w:rPr>
        <w:t xml:space="preserve"> </w:t>
      </w:r>
      <w:r>
        <w:rPr>
          <w:vertAlign w:val="superscript"/>
        </w:rPr>
        <w:t>1</w:t>
      </w:r>
      <w:r>
        <w:t>/</w:t>
      </w:r>
      <w:r>
        <w:rPr>
          <w:spacing w:val="68"/>
          <w:w w:val="150"/>
        </w:rPr>
        <w:t xml:space="preserve"> </w:t>
      </w:r>
      <w:r>
        <w:t>of</w:t>
      </w:r>
      <w:r>
        <w:rPr>
          <w:spacing w:val="-8"/>
        </w:rPr>
        <w:t xml:space="preserve"> </w:t>
      </w:r>
      <w:r>
        <w:t>its</w:t>
      </w:r>
      <w:r>
        <w:rPr>
          <w:spacing w:val="-2"/>
        </w:rPr>
        <w:t xml:space="preserve"> </w:t>
      </w:r>
      <w:r>
        <w:t>height</w:t>
      </w:r>
      <w:r>
        <w:rPr>
          <w:spacing w:val="-3"/>
        </w:rPr>
        <w:t xml:space="preserve"> </w:t>
      </w:r>
      <w:r>
        <w:t>above</w:t>
      </w:r>
      <w:r>
        <w:rPr>
          <w:spacing w:val="-10"/>
        </w:rPr>
        <w:t xml:space="preserve"> </w:t>
      </w:r>
      <w:r>
        <w:t>the</w:t>
      </w:r>
      <w:r>
        <w:rPr>
          <w:spacing w:val="5"/>
        </w:rPr>
        <w:t xml:space="preserve"> </w:t>
      </w:r>
      <w:r>
        <w:rPr>
          <w:spacing w:val="-2"/>
        </w:rPr>
        <w:t>liquid</w:t>
      </w:r>
      <w:r>
        <w:tab/>
      </w:r>
      <w:r>
        <w:rPr>
          <w:spacing w:val="-10"/>
          <w:position w:val="7"/>
        </w:rPr>
        <w:t>V</w:t>
      </w:r>
      <w:r>
        <w:rPr>
          <w:position w:val="7"/>
        </w:rPr>
        <w:tab/>
      </w:r>
      <w:r>
        <w:rPr>
          <w:spacing w:val="-10"/>
          <w:position w:val="7"/>
        </w:rPr>
        <w:t>V</w:t>
      </w:r>
    </w:p>
    <w:p w14:paraId="2CC195E2" w14:textId="77777777" w:rsidR="008B73B2" w:rsidRDefault="00000000">
      <w:pPr>
        <w:spacing w:line="66" w:lineRule="exact"/>
        <w:ind w:left="2843"/>
        <w:rPr>
          <w:sz w:val="11"/>
        </w:rPr>
      </w:pPr>
      <w:r>
        <w:rPr>
          <w:spacing w:val="-10"/>
          <w:sz w:val="11"/>
        </w:rPr>
        <w:t>5</w:t>
      </w:r>
    </w:p>
    <w:p w14:paraId="199FB979" w14:textId="77777777" w:rsidR="008B73B2" w:rsidRDefault="008B73B2">
      <w:pPr>
        <w:spacing w:line="66" w:lineRule="exact"/>
        <w:rPr>
          <w:sz w:val="11"/>
        </w:rPr>
        <w:sectPr w:rsidR="008B73B2">
          <w:type w:val="continuous"/>
          <w:pgSz w:w="12240" w:h="15840"/>
          <w:pgMar w:top="640" w:right="580" w:bottom="1000" w:left="800" w:header="0" w:footer="809" w:gutter="0"/>
          <w:cols w:space="720"/>
        </w:sectPr>
      </w:pPr>
    </w:p>
    <w:p w14:paraId="1F9B1D8B" w14:textId="77777777" w:rsidR="008B73B2" w:rsidRDefault="00000000">
      <w:pPr>
        <w:pStyle w:val="BodyText"/>
        <w:spacing w:line="221" w:lineRule="exact"/>
        <w:ind w:left="1358"/>
      </w:pPr>
      <w:r>
        <w:t>surface.</w:t>
      </w:r>
      <w:r>
        <w:rPr>
          <w:spacing w:val="-4"/>
        </w:rPr>
        <w:t xml:space="preserve"> </w:t>
      </w:r>
      <w:r>
        <w:t>What</w:t>
      </w:r>
      <w:r>
        <w:rPr>
          <w:spacing w:val="-4"/>
        </w:rPr>
        <w:t xml:space="preserve"> </w:t>
      </w:r>
      <w:r>
        <w:t>is</w:t>
      </w:r>
      <w:r>
        <w:rPr>
          <w:spacing w:val="-5"/>
        </w:rPr>
        <w:t xml:space="preserve"> </w:t>
      </w:r>
      <w:r>
        <w:t>the</w:t>
      </w:r>
      <w:r>
        <w:rPr>
          <w:spacing w:val="-4"/>
        </w:rPr>
        <w:t xml:space="preserve"> </w:t>
      </w:r>
      <w:r>
        <w:t>relative</w:t>
      </w:r>
      <w:r>
        <w:rPr>
          <w:spacing w:val="-4"/>
        </w:rPr>
        <w:t xml:space="preserve"> </w:t>
      </w:r>
      <w:r>
        <w:t>density</w:t>
      </w:r>
      <w:r>
        <w:rPr>
          <w:spacing w:val="-5"/>
        </w:rPr>
        <w:t xml:space="preserve"> </w:t>
      </w:r>
      <w:r>
        <w:t>of</w:t>
      </w:r>
      <w:r>
        <w:rPr>
          <w:spacing w:val="-6"/>
        </w:rPr>
        <w:t xml:space="preserve"> </w:t>
      </w:r>
      <w:r>
        <w:t>the</w:t>
      </w:r>
      <w:r>
        <w:rPr>
          <w:spacing w:val="-4"/>
        </w:rPr>
        <w:t xml:space="preserve"> </w:t>
      </w:r>
      <w:r>
        <w:rPr>
          <w:spacing w:val="-2"/>
        </w:rPr>
        <w:t>liquid?</w:t>
      </w:r>
    </w:p>
    <w:tbl>
      <w:tblPr>
        <w:tblW w:w="0" w:type="auto"/>
        <w:tblInd w:w="1325" w:type="dxa"/>
        <w:tblLayout w:type="fixed"/>
        <w:tblCellMar>
          <w:left w:w="0" w:type="dxa"/>
          <w:right w:w="0" w:type="dxa"/>
        </w:tblCellMar>
        <w:tblLook w:val="01E0" w:firstRow="1" w:lastRow="1" w:firstColumn="1" w:lastColumn="1" w:noHBand="0" w:noVBand="0"/>
      </w:tblPr>
      <w:tblGrid>
        <w:gridCol w:w="505"/>
        <w:gridCol w:w="1190"/>
        <w:gridCol w:w="930"/>
        <w:gridCol w:w="799"/>
      </w:tblGrid>
      <w:tr w:rsidR="008B73B2" w14:paraId="5FDCC6E8" w14:textId="77777777">
        <w:trPr>
          <w:trHeight w:val="225"/>
        </w:trPr>
        <w:tc>
          <w:tcPr>
            <w:tcW w:w="505" w:type="dxa"/>
          </w:tcPr>
          <w:p w14:paraId="1CC91505" w14:textId="77777777" w:rsidR="008B73B2" w:rsidRDefault="00000000">
            <w:pPr>
              <w:pStyle w:val="TableParagraph"/>
              <w:ind w:left="50"/>
              <w:rPr>
                <w:sz w:val="20"/>
              </w:rPr>
            </w:pPr>
            <w:r>
              <w:rPr>
                <w:spacing w:val="-5"/>
                <w:sz w:val="20"/>
              </w:rPr>
              <w:t>A.</w:t>
            </w:r>
          </w:p>
        </w:tc>
        <w:tc>
          <w:tcPr>
            <w:tcW w:w="1190" w:type="dxa"/>
          </w:tcPr>
          <w:p w14:paraId="69382B25" w14:textId="77777777" w:rsidR="008B73B2" w:rsidRDefault="00000000">
            <w:pPr>
              <w:pStyle w:val="TableParagraph"/>
              <w:ind w:left="265"/>
              <w:rPr>
                <w:sz w:val="20"/>
              </w:rPr>
            </w:pPr>
            <w:r>
              <w:rPr>
                <w:spacing w:val="-2"/>
                <w:sz w:val="20"/>
              </w:rPr>
              <w:t>0.125</w:t>
            </w:r>
          </w:p>
        </w:tc>
        <w:tc>
          <w:tcPr>
            <w:tcW w:w="930" w:type="dxa"/>
          </w:tcPr>
          <w:p w14:paraId="2ADC0B7A" w14:textId="77777777" w:rsidR="008B73B2" w:rsidRDefault="00000000">
            <w:pPr>
              <w:pStyle w:val="TableParagraph"/>
              <w:ind w:right="269"/>
              <w:jc w:val="right"/>
              <w:rPr>
                <w:sz w:val="20"/>
              </w:rPr>
            </w:pPr>
            <w:r>
              <w:rPr>
                <w:spacing w:val="-5"/>
                <w:sz w:val="20"/>
              </w:rPr>
              <w:t>B.</w:t>
            </w:r>
          </w:p>
        </w:tc>
        <w:tc>
          <w:tcPr>
            <w:tcW w:w="799" w:type="dxa"/>
          </w:tcPr>
          <w:p w14:paraId="56B10369" w14:textId="77777777" w:rsidR="008B73B2" w:rsidRDefault="00000000">
            <w:pPr>
              <w:pStyle w:val="TableParagraph"/>
              <w:ind w:left="245"/>
              <w:rPr>
                <w:sz w:val="20"/>
              </w:rPr>
            </w:pPr>
            <w:r>
              <w:rPr>
                <w:spacing w:val="-2"/>
                <w:sz w:val="20"/>
              </w:rPr>
              <w:t>0.250</w:t>
            </w:r>
          </w:p>
        </w:tc>
      </w:tr>
      <w:tr w:rsidR="008B73B2" w14:paraId="152F9802" w14:textId="77777777">
        <w:trPr>
          <w:trHeight w:val="225"/>
        </w:trPr>
        <w:tc>
          <w:tcPr>
            <w:tcW w:w="505" w:type="dxa"/>
          </w:tcPr>
          <w:p w14:paraId="33C7A479" w14:textId="77777777" w:rsidR="008B73B2" w:rsidRDefault="00000000">
            <w:pPr>
              <w:pStyle w:val="TableParagraph"/>
              <w:ind w:left="50"/>
              <w:rPr>
                <w:sz w:val="20"/>
              </w:rPr>
            </w:pPr>
            <w:r>
              <w:rPr>
                <w:spacing w:val="-5"/>
                <w:sz w:val="20"/>
              </w:rPr>
              <w:t>C.</w:t>
            </w:r>
          </w:p>
        </w:tc>
        <w:tc>
          <w:tcPr>
            <w:tcW w:w="1190" w:type="dxa"/>
          </w:tcPr>
          <w:p w14:paraId="0CFD88E8" w14:textId="77777777" w:rsidR="008B73B2" w:rsidRDefault="00000000">
            <w:pPr>
              <w:pStyle w:val="TableParagraph"/>
              <w:ind w:left="265"/>
              <w:rPr>
                <w:sz w:val="20"/>
              </w:rPr>
            </w:pPr>
            <w:r>
              <w:rPr>
                <w:spacing w:val="-2"/>
                <w:sz w:val="20"/>
              </w:rPr>
              <w:t>0.625</w:t>
            </w:r>
          </w:p>
        </w:tc>
        <w:tc>
          <w:tcPr>
            <w:tcW w:w="930" w:type="dxa"/>
          </w:tcPr>
          <w:p w14:paraId="7579E2AD" w14:textId="77777777" w:rsidR="008B73B2" w:rsidRDefault="00000000">
            <w:pPr>
              <w:pStyle w:val="TableParagraph"/>
              <w:ind w:right="244"/>
              <w:jc w:val="right"/>
              <w:rPr>
                <w:sz w:val="20"/>
              </w:rPr>
            </w:pPr>
            <w:r>
              <w:rPr>
                <w:spacing w:val="-5"/>
                <w:sz w:val="20"/>
              </w:rPr>
              <w:t>D.</w:t>
            </w:r>
          </w:p>
        </w:tc>
        <w:tc>
          <w:tcPr>
            <w:tcW w:w="799" w:type="dxa"/>
          </w:tcPr>
          <w:p w14:paraId="5FFA021A" w14:textId="77777777" w:rsidR="008B73B2" w:rsidRDefault="00000000">
            <w:pPr>
              <w:pStyle w:val="TableParagraph"/>
              <w:ind w:left="248"/>
              <w:rPr>
                <w:sz w:val="20"/>
              </w:rPr>
            </w:pPr>
            <w:r>
              <w:rPr>
                <w:spacing w:val="-2"/>
                <w:sz w:val="20"/>
              </w:rPr>
              <w:t>2.500.</w:t>
            </w:r>
          </w:p>
        </w:tc>
      </w:tr>
    </w:tbl>
    <w:p w14:paraId="5DE7422B" w14:textId="77777777" w:rsidR="008B73B2" w:rsidRDefault="008B73B2">
      <w:pPr>
        <w:pStyle w:val="BodyText"/>
        <w:spacing w:before="50"/>
      </w:pPr>
    </w:p>
    <w:p w14:paraId="0BE2435E" w14:textId="77777777" w:rsidR="008B73B2" w:rsidRDefault="00000000">
      <w:pPr>
        <w:pStyle w:val="ListParagraph"/>
        <w:numPr>
          <w:ilvl w:val="0"/>
          <w:numId w:val="167"/>
        </w:numPr>
        <w:tabs>
          <w:tab w:val="left" w:pos="1358"/>
          <w:tab w:val="left" w:pos="1360"/>
        </w:tabs>
        <w:spacing w:before="0" w:line="247" w:lineRule="auto"/>
        <w:ind w:left="1360" w:right="47" w:hanging="720"/>
        <w:jc w:val="both"/>
        <w:rPr>
          <w:sz w:val="20"/>
        </w:rPr>
      </w:pPr>
      <w:r>
        <w:rPr>
          <w:spacing w:val="-4"/>
          <w:sz w:val="20"/>
        </w:rPr>
        <w:t>The</w:t>
      </w:r>
      <w:r>
        <w:rPr>
          <w:spacing w:val="-9"/>
          <w:sz w:val="20"/>
        </w:rPr>
        <w:t xml:space="preserve"> </w:t>
      </w:r>
      <w:r>
        <w:rPr>
          <w:spacing w:val="-4"/>
          <w:sz w:val="20"/>
        </w:rPr>
        <w:t>distance between the fixed points</w:t>
      </w:r>
      <w:r>
        <w:rPr>
          <w:sz w:val="20"/>
        </w:rPr>
        <w:t xml:space="preserve"> </w:t>
      </w:r>
      <w:r>
        <w:rPr>
          <w:spacing w:val="-4"/>
          <w:sz w:val="20"/>
        </w:rPr>
        <w:t>of</w:t>
      </w:r>
      <w:r>
        <w:rPr>
          <w:spacing w:val="-9"/>
          <w:sz w:val="20"/>
        </w:rPr>
        <w:t xml:space="preserve"> </w:t>
      </w:r>
      <w:r>
        <w:rPr>
          <w:spacing w:val="-4"/>
          <w:sz w:val="20"/>
        </w:rPr>
        <w:t xml:space="preserve">centigrade </w:t>
      </w:r>
      <w:r>
        <w:rPr>
          <w:spacing w:val="-6"/>
          <w:sz w:val="20"/>
        </w:rPr>
        <w:t>thermometer</w:t>
      </w:r>
      <w:r>
        <w:rPr>
          <w:spacing w:val="-7"/>
          <w:sz w:val="20"/>
        </w:rPr>
        <w:t xml:space="preserve"> </w:t>
      </w:r>
      <w:r>
        <w:rPr>
          <w:spacing w:val="-6"/>
          <w:sz w:val="20"/>
        </w:rPr>
        <w:t>is</w:t>
      </w:r>
      <w:r>
        <w:rPr>
          <w:sz w:val="20"/>
        </w:rPr>
        <w:t xml:space="preserve"> </w:t>
      </w:r>
      <w:r>
        <w:rPr>
          <w:spacing w:val="-6"/>
          <w:sz w:val="20"/>
        </w:rPr>
        <w:t>20cm.</w:t>
      </w:r>
      <w:r>
        <w:rPr>
          <w:spacing w:val="-2"/>
          <w:sz w:val="20"/>
        </w:rPr>
        <w:t xml:space="preserve"> </w:t>
      </w:r>
      <w:r>
        <w:rPr>
          <w:spacing w:val="-6"/>
          <w:sz w:val="20"/>
        </w:rPr>
        <w:t>What is the</w:t>
      </w:r>
      <w:r>
        <w:rPr>
          <w:sz w:val="20"/>
        </w:rPr>
        <w:t xml:space="preserve"> </w:t>
      </w:r>
      <w:r>
        <w:rPr>
          <w:spacing w:val="-6"/>
          <w:sz w:val="20"/>
        </w:rPr>
        <w:t>temperature</w:t>
      </w:r>
      <w:r>
        <w:rPr>
          <w:spacing w:val="-7"/>
          <w:sz w:val="20"/>
        </w:rPr>
        <w:t xml:space="preserve"> </w:t>
      </w:r>
      <w:r>
        <w:rPr>
          <w:spacing w:val="-6"/>
          <w:sz w:val="20"/>
        </w:rPr>
        <w:t xml:space="preserve">when </w:t>
      </w:r>
      <w:r>
        <w:rPr>
          <w:sz w:val="20"/>
        </w:rPr>
        <w:t>the</w:t>
      </w:r>
      <w:r>
        <w:rPr>
          <w:spacing w:val="-9"/>
          <w:sz w:val="20"/>
        </w:rPr>
        <w:t xml:space="preserve"> </w:t>
      </w:r>
      <w:r>
        <w:rPr>
          <w:sz w:val="20"/>
        </w:rPr>
        <w:t>mercury</w:t>
      </w:r>
      <w:r>
        <w:rPr>
          <w:spacing w:val="-25"/>
          <w:sz w:val="20"/>
        </w:rPr>
        <w:t xml:space="preserve"> </w:t>
      </w:r>
      <w:r>
        <w:rPr>
          <w:sz w:val="20"/>
        </w:rPr>
        <w:t>level</w:t>
      </w:r>
      <w:r>
        <w:rPr>
          <w:spacing w:val="-3"/>
          <w:sz w:val="20"/>
        </w:rPr>
        <w:t xml:space="preserve"> </w:t>
      </w:r>
      <w:r>
        <w:rPr>
          <w:sz w:val="20"/>
        </w:rPr>
        <w:t>is</w:t>
      </w:r>
      <w:r>
        <w:rPr>
          <w:spacing w:val="-10"/>
          <w:sz w:val="20"/>
        </w:rPr>
        <w:t xml:space="preserve"> </w:t>
      </w:r>
      <w:r>
        <w:rPr>
          <w:sz w:val="20"/>
        </w:rPr>
        <w:t>4.5cm</w:t>
      </w:r>
      <w:r>
        <w:rPr>
          <w:spacing w:val="-10"/>
          <w:sz w:val="20"/>
        </w:rPr>
        <w:t xml:space="preserve"> </w:t>
      </w:r>
      <w:r>
        <w:rPr>
          <w:sz w:val="20"/>
        </w:rPr>
        <w:t>above</w:t>
      </w:r>
      <w:r>
        <w:rPr>
          <w:spacing w:val="-12"/>
          <w:sz w:val="20"/>
        </w:rPr>
        <w:t xml:space="preserve"> </w:t>
      </w:r>
      <w:r>
        <w:rPr>
          <w:sz w:val="20"/>
        </w:rPr>
        <w:t>the</w:t>
      </w:r>
      <w:r>
        <w:rPr>
          <w:spacing w:val="-9"/>
          <w:sz w:val="20"/>
        </w:rPr>
        <w:t xml:space="preserve"> </w:t>
      </w:r>
      <w:r>
        <w:rPr>
          <w:sz w:val="20"/>
        </w:rPr>
        <w:t>lower</w:t>
      </w:r>
      <w:r>
        <w:rPr>
          <w:spacing w:val="-1"/>
          <w:sz w:val="20"/>
        </w:rPr>
        <w:t xml:space="preserve"> </w:t>
      </w:r>
      <w:r>
        <w:rPr>
          <w:sz w:val="20"/>
        </w:rPr>
        <w:t>mark?</w:t>
      </w:r>
    </w:p>
    <w:p w14:paraId="023F152A" w14:textId="77777777" w:rsidR="008B73B2" w:rsidRDefault="00000000">
      <w:pPr>
        <w:tabs>
          <w:tab w:val="right" w:pos="2868"/>
        </w:tabs>
        <w:spacing w:before="5"/>
        <w:ind w:left="640"/>
        <w:rPr>
          <w:sz w:val="20"/>
        </w:rPr>
      </w:pPr>
      <w:r>
        <w:br w:type="column"/>
      </w:r>
      <w:r>
        <w:rPr>
          <w:spacing w:val="-5"/>
          <w:sz w:val="20"/>
        </w:rPr>
        <w:t>II</w:t>
      </w:r>
      <w:r>
        <w:rPr>
          <w:sz w:val="20"/>
        </w:rPr>
        <w:tab/>
      </w:r>
      <w:r>
        <w:rPr>
          <w:spacing w:val="-5"/>
          <w:sz w:val="20"/>
        </w:rPr>
        <w:t>IV</w:t>
      </w:r>
    </w:p>
    <w:p w14:paraId="491B9F95" w14:textId="77777777" w:rsidR="008B73B2" w:rsidRDefault="00000000">
      <w:pPr>
        <w:tabs>
          <w:tab w:val="left" w:pos="2798"/>
        </w:tabs>
        <w:spacing w:before="404"/>
        <w:ind w:left="640"/>
        <w:rPr>
          <w:sz w:val="20"/>
        </w:rPr>
      </w:pPr>
      <w:r>
        <w:rPr>
          <w:noProof/>
        </w:rPr>
        <mc:AlternateContent>
          <mc:Choice Requires="wpg">
            <w:drawing>
              <wp:anchor distT="0" distB="0" distL="0" distR="0" simplePos="0" relativeHeight="479280640" behindDoc="1" locked="0" layoutInCell="1" allowOverlap="1" wp14:anchorId="5C431A96" wp14:editId="155FCFA0">
                <wp:simplePos x="0" y="0"/>
                <wp:positionH relativeFrom="page">
                  <wp:posOffset>4513579</wp:posOffset>
                </wp:positionH>
                <wp:positionV relativeFrom="paragraph">
                  <wp:posOffset>-101390</wp:posOffset>
                </wp:positionV>
                <wp:extent cx="1106170" cy="871855"/>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170" cy="871855"/>
                          <a:chOff x="0" y="0"/>
                          <a:chExt cx="1106170" cy="871855"/>
                        </a:xfrm>
                      </wpg:grpSpPr>
                      <pic:pic xmlns:pic="http://schemas.openxmlformats.org/drawingml/2006/picture">
                        <pic:nvPicPr>
                          <pic:cNvPr id="549" name="Image 549"/>
                          <pic:cNvPicPr/>
                        </pic:nvPicPr>
                        <pic:blipFill>
                          <a:blip r:embed="rId146" cstate="print"/>
                          <a:stretch>
                            <a:fillRect/>
                          </a:stretch>
                        </pic:blipFill>
                        <pic:spPr>
                          <a:xfrm>
                            <a:off x="0" y="0"/>
                            <a:ext cx="113028" cy="134620"/>
                          </a:xfrm>
                          <a:prstGeom prst="rect">
                            <a:avLst/>
                          </a:prstGeom>
                        </pic:spPr>
                      </pic:pic>
                      <wps:wsp>
                        <wps:cNvPr id="550" name="Graphic 550"/>
                        <wps:cNvSpPr/>
                        <wps:spPr>
                          <a:xfrm>
                            <a:off x="45719" y="67310"/>
                            <a:ext cx="20955" cy="804545"/>
                          </a:xfrm>
                          <a:custGeom>
                            <a:avLst/>
                            <a:gdLst/>
                            <a:ahLst/>
                            <a:cxnLst/>
                            <a:rect l="l" t="t" r="r" b="b"/>
                            <a:pathLst>
                              <a:path w="20955" h="804545">
                                <a:moveTo>
                                  <a:pt x="0" y="795020"/>
                                </a:moveTo>
                                <a:lnTo>
                                  <a:pt x="0" y="804545"/>
                                </a:lnTo>
                                <a:lnTo>
                                  <a:pt x="8889" y="804545"/>
                                </a:lnTo>
                                <a:lnTo>
                                  <a:pt x="0" y="795020"/>
                                </a:lnTo>
                                <a:close/>
                              </a:path>
                              <a:path w="20955" h="804545">
                                <a:moveTo>
                                  <a:pt x="20954" y="0"/>
                                </a:moveTo>
                                <a:lnTo>
                                  <a:pt x="0" y="0"/>
                                </a:lnTo>
                                <a:lnTo>
                                  <a:pt x="0" y="795020"/>
                                </a:lnTo>
                                <a:lnTo>
                                  <a:pt x="8889" y="804545"/>
                                </a:lnTo>
                                <a:lnTo>
                                  <a:pt x="8889" y="786130"/>
                                </a:lnTo>
                                <a:lnTo>
                                  <a:pt x="20954" y="786130"/>
                                </a:lnTo>
                                <a:lnTo>
                                  <a:pt x="20954" y="0"/>
                                </a:lnTo>
                                <a:close/>
                              </a:path>
                              <a:path w="20955" h="804545">
                                <a:moveTo>
                                  <a:pt x="20954" y="786130"/>
                                </a:moveTo>
                                <a:lnTo>
                                  <a:pt x="8889" y="786130"/>
                                </a:lnTo>
                                <a:lnTo>
                                  <a:pt x="20954" y="795020"/>
                                </a:lnTo>
                                <a:lnTo>
                                  <a:pt x="20954" y="786130"/>
                                </a:lnTo>
                                <a:close/>
                              </a:path>
                            </a:pathLst>
                          </a:custGeom>
                          <a:solidFill>
                            <a:srgbClr val="1F1A16"/>
                          </a:solidFill>
                        </wps:spPr>
                        <wps:bodyPr wrap="square" lIns="0" tIns="0" rIns="0" bIns="0" rtlCol="0">
                          <a:prstTxWarp prst="textNoShape">
                            <a:avLst/>
                          </a:prstTxWarp>
                          <a:noAutofit/>
                        </wps:bodyPr>
                      </wps:wsp>
                      <wps:wsp>
                        <wps:cNvPr id="551" name="Graphic 551"/>
                        <wps:cNvSpPr/>
                        <wps:spPr>
                          <a:xfrm>
                            <a:off x="55244" y="268604"/>
                            <a:ext cx="847725" cy="594360"/>
                          </a:xfrm>
                          <a:custGeom>
                            <a:avLst/>
                            <a:gdLst/>
                            <a:ahLst/>
                            <a:cxnLst/>
                            <a:rect l="l" t="t" r="r" b="b"/>
                            <a:pathLst>
                              <a:path w="847725" h="594360">
                                <a:moveTo>
                                  <a:pt x="0" y="594360"/>
                                </a:moveTo>
                                <a:lnTo>
                                  <a:pt x="847725" y="0"/>
                                </a:lnTo>
                              </a:path>
                            </a:pathLst>
                          </a:custGeom>
                          <a:ln w="3048">
                            <a:solidFill>
                              <a:srgbClr val="1F1A16"/>
                            </a:solidFill>
                            <a:prstDash val="solid"/>
                          </a:ln>
                        </wps:spPr>
                        <wps:bodyPr wrap="square" lIns="0" tIns="0" rIns="0" bIns="0" rtlCol="0">
                          <a:prstTxWarp prst="textNoShape">
                            <a:avLst/>
                          </a:prstTxWarp>
                          <a:noAutofit/>
                        </wps:bodyPr>
                      </wps:wsp>
                      <wps:wsp>
                        <wps:cNvPr id="552" name="Textbox 552"/>
                        <wps:cNvSpPr txBox="1"/>
                        <wps:spPr>
                          <a:xfrm>
                            <a:off x="0" y="0"/>
                            <a:ext cx="1106170" cy="871855"/>
                          </a:xfrm>
                          <a:prstGeom prst="rect">
                            <a:avLst/>
                          </a:prstGeom>
                        </wps:spPr>
                        <wps:txbx>
                          <w:txbxContent>
                            <w:p w14:paraId="4BB7CDD3" w14:textId="77777777" w:rsidR="008B73B2" w:rsidRDefault="008B73B2">
                              <w:pPr>
                                <w:rPr>
                                  <w:sz w:val="20"/>
                                </w:rPr>
                              </w:pPr>
                            </w:p>
                            <w:p w14:paraId="655FEDAB" w14:textId="77777777" w:rsidR="008B73B2" w:rsidRDefault="008B73B2">
                              <w:pPr>
                                <w:rPr>
                                  <w:sz w:val="20"/>
                                </w:rPr>
                              </w:pPr>
                            </w:p>
                            <w:p w14:paraId="2C2DA70B" w14:textId="77777777" w:rsidR="008B73B2" w:rsidRDefault="008B73B2">
                              <w:pPr>
                                <w:rPr>
                                  <w:sz w:val="20"/>
                                </w:rPr>
                              </w:pPr>
                            </w:p>
                            <w:p w14:paraId="6E6E1661" w14:textId="77777777" w:rsidR="008B73B2" w:rsidRDefault="008B73B2">
                              <w:pPr>
                                <w:spacing w:before="193"/>
                                <w:rPr>
                                  <w:sz w:val="20"/>
                                </w:rPr>
                              </w:pPr>
                            </w:p>
                            <w:p w14:paraId="105D68B9" w14:textId="77777777" w:rsidR="008B73B2" w:rsidRDefault="00000000">
                              <w:pPr>
                                <w:tabs>
                                  <w:tab w:val="left" w:pos="1741"/>
                                </w:tabs>
                                <w:ind w:left="88"/>
                                <w:rPr>
                                  <w:sz w:val="20"/>
                                </w:rPr>
                              </w:pPr>
                              <w:r>
                                <w:rPr>
                                  <w:w w:val="99"/>
                                  <w:sz w:val="20"/>
                                  <w:u w:val="thick" w:color="1F1A16"/>
                                </w:rPr>
                                <w:t xml:space="preserve"> </w:t>
                              </w:r>
                              <w:r>
                                <w:rPr>
                                  <w:sz w:val="20"/>
                                  <w:u w:val="thick" w:color="1F1A16"/>
                                </w:rPr>
                                <w:tab/>
                              </w:r>
                            </w:p>
                          </w:txbxContent>
                        </wps:txbx>
                        <wps:bodyPr wrap="square" lIns="0" tIns="0" rIns="0" bIns="0" rtlCol="0">
                          <a:noAutofit/>
                        </wps:bodyPr>
                      </wps:wsp>
                    </wpg:wgp>
                  </a:graphicData>
                </a:graphic>
              </wp:anchor>
            </w:drawing>
          </mc:Choice>
          <mc:Fallback>
            <w:pict>
              <v:group w14:anchorId="5C431A96" id="Group 548" o:spid="_x0000_s1356" style="position:absolute;left:0;text-align:left;margin-left:355.4pt;margin-top:-8pt;width:87.1pt;height:68.65pt;z-index:-24035840;mso-wrap-distance-left:0;mso-wrap-distance-right:0;mso-position-horizontal-relative:page;mso-position-vertical-relative:text" coordsize="11061,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">
                <v:shape id="Image 549" o:spid="_x0000_s1357" type="#_x0000_t75" style="position:absolute;width:1130;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">
                  <v:imagedata r:id="rId147" o:title=""/>
                </v:shape>
                <v:shape id="Graphic 550" o:spid="_x0000_s1358" style="position:absolute;left:457;top:673;width:209;height:8045;visibility:visible;mso-wrap-style:square;v-text-anchor:top" coordsize="2095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" path="m,795020r,9525l8889,804545,,795020xem20954,l,,,795020r8889,9525l8889,786130r12065,l20954,xem20954,786130r-12065,l20954,795020r,-8890xe" fillcolor="#1f1a16" stroked="f">
                  <v:path arrowok="t"/>
                </v:shape>
                <v:shape id="Graphic 551" o:spid="_x0000_s1359" style="position:absolute;left:552;top:2686;width:8477;height:5943;visibility:visible;mso-wrap-style:square;v-text-anchor:top" coordsize="84772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" path="m,594360l847725,e" filled="f" strokecolor="#1f1a16" strokeweight=".24pt">
                  <v:path arrowok="t"/>
                </v:shape>
                <v:shape id="Textbox 552" o:spid="_x0000_s1360" type="#_x0000_t202" style="position:absolute;width:11061;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4BB7CDD3" w14:textId="77777777" w:rsidR="008B73B2" w:rsidRDefault="008B73B2">
                        <w:pPr>
                          <w:rPr>
                            <w:sz w:val="20"/>
                          </w:rPr>
                        </w:pPr>
                      </w:p>
                      <w:p w14:paraId="655FEDAB" w14:textId="77777777" w:rsidR="008B73B2" w:rsidRDefault="008B73B2">
                        <w:pPr>
                          <w:rPr>
                            <w:sz w:val="20"/>
                          </w:rPr>
                        </w:pPr>
                      </w:p>
                      <w:p w14:paraId="2C2DA70B" w14:textId="77777777" w:rsidR="008B73B2" w:rsidRDefault="008B73B2">
                        <w:pPr>
                          <w:rPr>
                            <w:sz w:val="20"/>
                          </w:rPr>
                        </w:pPr>
                      </w:p>
                      <w:p w14:paraId="6E6E1661" w14:textId="77777777" w:rsidR="008B73B2" w:rsidRDefault="008B73B2">
                        <w:pPr>
                          <w:spacing w:before="193"/>
                          <w:rPr>
                            <w:sz w:val="20"/>
                          </w:rPr>
                        </w:pPr>
                      </w:p>
                      <w:p w14:paraId="105D68B9" w14:textId="77777777" w:rsidR="008B73B2" w:rsidRDefault="00000000">
                        <w:pPr>
                          <w:tabs>
                            <w:tab w:val="left" w:pos="1741"/>
                          </w:tabs>
                          <w:ind w:left="88"/>
                          <w:rPr>
                            <w:sz w:val="20"/>
                          </w:rPr>
                        </w:pPr>
                        <w:r>
                          <w:rPr>
                            <w:w w:val="99"/>
                            <w:sz w:val="20"/>
                            <w:u w:val="thick" w:color="1F1A16"/>
                          </w:rPr>
                          <w:t xml:space="preserve"> </w:t>
                        </w:r>
                        <w:r>
                          <w:rPr>
                            <w:sz w:val="20"/>
                            <w:u w:val="thick" w:color="1F1A16"/>
                          </w:rPr>
                          <w:tab/>
                        </w:r>
                      </w:p>
                    </w:txbxContent>
                  </v:textbox>
                </v:shape>
                <w10:wrap anchorx="page"/>
              </v:group>
            </w:pict>
          </mc:Fallback>
        </mc:AlternateContent>
      </w:r>
      <w:r>
        <w:rPr>
          <w:noProof/>
        </w:rPr>
        <mc:AlternateContent>
          <mc:Choice Requires="wpg">
            <w:drawing>
              <wp:anchor distT="0" distB="0" distL="0" distR="0" simplePos="0" relativeHeight="479282176" behindDoc="1" locked="0" layoutInCell="1" allowOverlap="1" wp14:anchorId="17ACEC84" wp14:editId="5FFA510D">
                <wp:simplePos x="0" y="0"/>
                <wp:positionH relativeFrom="page">
                  <wp:posOffset>5885179</wp:posOffset>
                </wp:positionH>
                <wp:positionV relativeFrom="paragraph">
                  <wp:posOffset>-101390</wp:posOffset>
                </wp:positionV>
                <wp:extent cx="1106170" cy="871855"/>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170" cy="871855"/>
                          <a:chOff x="0" y="0"/>
                          <a:chExt cx="1106170" cy="871855"/>
                        </a:xfrm>
                      </wpg:grpSpPr>
                      <pic:pic xmlns:pic="http://schemas.openxmlformats.org/drawingml/2006/picture">
                        <pic:nvPicPr>
                          <pic:cNvPr id="554" name="Image 554"/>
                          <pic:cNvPicPr/>
                        </pic:nvPicPr>
                        <pic:blipFill>
                          <a:blip r:embed="rId148" cstate="print"/>
                          <a:stretch>
                            <a:fillRect/>
                          </a:stretch>
                        </pic:blipFill>
                        <pic:spPr>
                          <a:xfrm>
                            <a:off x="0" y="0"/>
                            <a:ext cx="113028" cy="134620"/>
                          </a:xfrm>
                          <a:prstGeom prst="rect">
                            <a:avLst/>
                          </a:prstGeom>
                        </pic:spPr>
                      </pic:pic>
                      <wps:wsp>
                        <wps:cNvPr id="555" name="Graphic 555"/>
                        <wps:cNvSpPr/>
                        <wps:spPr>
                          <a:xfrm>
                            <a:off x="45719" y="67310"/>
                            <a:ext cx="20955" cy="804545"/>
                          </a:xfrm>
                          <a:custGeom>
                            <a:avLst/>
                            <a:gdLst/>
                            <a:ahLst/>
                            <a:cxnLst/>
                            <a:rect l="l" t="t" r="r" b="b"/>
                            <a:pathLst>
                              <a:path w="20955" h="804545">
                                <a:moveTo>
                                  <a:pt x="0" y="795020"/>
                                </a:moveTo>
                                <a:lnTo>
                                  <a:pt x="0" y="804545"/>
                                </a:lnTo>
                                <a:lnTo>
                                  <a:pt x="12064" y="804545"/>
                                </a:lnTo>
                                <a:lnTo>
                                  <a:pt x="0" y="795020"/>
                                </a:lnTo>
                                <a:close/>
                              </a:path>
                              <a:path w="20955" h="804545">
                                <a:moveTo>
                                  <a:pt x="20954" y="0"/>
                                </a:moveTo>
                                <a:lnTo>
                                  <a:pt x="0" y="0"/>
                                </a:lnTo>
                                <a:lnTo>
                                  <a:pt x="0" y="795020"/>
                                </a:lnTo>
                                <a:lnTo>
                                  <a:pt x="12064" y="804545"/>
                                </a:lnTo>
                                <a:lnTo>
                                  <a:pt x="12064" y="786130"/>
                                </a:lnTo>
                                <a:lnTo>
                                  <a:pt x="20954" y="786130"/>
                                </a:lnTo>
                                <a:lnTo>
                                  <a:pt x="20954" y="0"/>
                                </a:lnTo>
                                <a:close/>
                              </a:path>
                              <a:path w="20955" h="804545">
                                <a:moveTo>
                                  <a:pt x="20954" y="786130"/>
                                </a:moveTo>
                                <a:lnTo>
                                  <a:pt x="12064" y="786130"/>
                                </a:lnTo>
                                <a:lnTo>
                                  <a:pt x="20954" y="795020"/>
                                </a:lnTo>
                                <a:lnTo>
                                  <a:pt x="20954" y="786130"/>
                                </a:lnTo>
                                <a:close/>
                              </a:path>
                            </a:pathLst>
                          </a:custGeom>
                          <a:solidFill>
                            <a:srgbClr val="1F1A16"/>
                          </a:solidFill>
                        </wps:spPr>
                        <wps:bodyPr wrap="square" lIns="0" tIns="0" rIns="0" bIns="0" rtlCol="0">
                          <a:prstTxWarp prst="textNoShape">
                            <a:avLst/>
                          </a:prstTxWarp>
                          <a:noAutofit/>
                        </wps:bodyPr>
                      </wps:wsp>
                      <wps:wsp>
                        <wps:cNvPr id="556" name="Graphic 556"/>
                        <wps:cNvSpPr/>
                        <wps:spPr>
                          <a:xfrm>
                            <a:off x="125095" y="253365"/>
                            <a:ext cx="779780" cy="554990"/>
                          </a:xfrm>
                          <a:custGeom>
                            <a:avLst/>
                            <a:gdLst/>
                            <a:ahLst/>
                            <a:cxnLst/>
                            <a:rect l="l" t="t" r="r" b="b"/>
                            <a:pathLst>
                              <a:path w="779780" h="554990">
                                <a:moveTo>
                                  <a:pt x="779779" y="551814"/>
                                </a:moveTo>
                                <a:lnTo>
                                  <a:pt x="642620" y="554989"/>
                                </a:lnTo>
                                <a:lnTo>
                                  <a:pt x="502920" y="551814"/>
                                </a:lnTo>
                                <a:lnTo>
                                  <a:pt x="432435" y="546100"/>
                                </a:lnTo>
                                <a:lnTo>
                                  <a:pt x="365760" y="536575"/>
                                </a:lnTo>
                                <a:lnTo>
                                  <a:pt x="298450" y="521334"/>
                                </a:lnTo>
                                <a:lnTo>
                                  <a:pt x="237489" y="500379"/>
                                </a:lnTo>
                                <a:lnTo>
                                  <a:pt x="182879" y="472439"/>
                                </a:lnTo>
                                <a:lnTo>
                                  <a:pt x="130810" y="436244"/>
                                </a:lnTo>
                                <a:lnTo>
                                  <a:pt x="85089" y="390525"/>
                                </a:lnTo>
                                <a:lnTo>
                                  <a:pt x="51435" y="335279"/>
                                </a:lnTo>
                                <a:lnTo>
                                  <a:pt x="24129" y="271779"/>
                                </a:lnTo>
                                <a:lnTo>
                                  <a:pt x="12064" y="234950"/>
                                </a:lnTo>
                                <a:lnTo>
                                  <a:pt x="5714" y="192404"/>
                                </a:lnTo>
                                <a:lnTo>
                                  <a:pt x="2539" y="149859"/>
                                </a:lnTo>
                                <a:lnTo>
                                  <a:pt x="0" y="104139"/>
                                </a:lnTo>
                                <a:lnTo>
                                  <a:pt x="2539" y="52069"/>
                                </a:lnTo>
                                <a:lnTo>
                                  <a:pt x="5714" y="0"/>
                                </a:lnTo>
                              </a:path>
                            </a:pathLst>
                          </a:custGeom>
                          <a:ln w="3048">
                            <a:solidFill>
                              <a:srgbClr val="1F1A16"/>
                            </a:solidFill>
                            <a:prstDash val="solid"/>
                          </a:ln>
                        </wps:spPr>
                        <wps:bodyPr wrap="square" lIns="0" tIns="0" rIns="0" bIns="0" rtlCol="0">
                          <a:prstTxWarp prst="textNoShape">
                            <a:avLst/>
                          </a:prstTxWarp>
                          <a:noAutofit/>
                        </wps:bodyPr>
                      </wps:wsp>
                      <wps:wsp>
                        <wps:cNvPr id="557" name="Textbox 557"/>
                        <wps:cNvSpPr txBox="1"/>
                        <wps:spPr>
                          <a:xfrm>
                            <a:off x="0" y="0"/>
                            <a:ext cx="1106170" cy="871855"/>
                          </a:xfrm>
                          <a:prstGeom prst="rect">
                            <a:avLst/>
                          </a:prstGeom>
                        </wps:spPr>
                        <wps:txbx>
                          <w:txbxContent>
                            <w:p w14:paraId="61CE9A4B" w14:textId="77777777" w:rsidR="008B73B2" w:rsidRDefault="008B73B2">
                              <w:pPr>
                                <w:rPr>
                                  <w:sz w:val="20"/>
                                </w:rPr>
                              </w:pPr>
                            </w:p>
                            <w:p w14:paraId="4E021F90" w14:textId="77777777" w:rsidR="008B73B2" w:rsidRDefault="008B73B2">
                              <w:pPr>
                                <w:rPr>
                                  <w:sz w:val="20"/>
                                </w:rPr>
                              </w:pPr>
                            </w:p>
                            <w:p w14:paraId="4281BBDE" w14:textId="77777777" w:rsidR="008B73B2" w:rsidRDefault="008B73B2">
                              <w:pPr>
                                <w:rPr>
                                  <w:sz w:val="20"/>
                                </w:rPr>
                              </w:pPr>
                            </w:p>
                            <w:p w14:paraId="0611045A" w14:textId="77777777" w:rsidR="008B73B2" w:rsidRDefault="008B73B2">
                              <w:pPr>
                                <w:spacing w:before="193"/>
                                <w:rPr>
                                  <w:sz w:val="20"/>
                                </w:rPr>
                              </w:pPr>
                            </w:p>
                            <w:p w14:paraId="55E095DC" w14:textId="77777777" w:rsidR="008B73B2" w:rsidRDefault="00000000">
                              <w:pPr>
                                <w:tabs>
                                  <w:tab w:val="left" w:pos="1741"/>
                                </w:tabs>
                                <w:ind w:left="94"/>
                                <w:rPr>
                                  <w:sz w:val="20"/>
                                </w:rPr>
                              </w:pPr>
                              <w:r>
                                <w:rPr>
                                  <w:w w:val="99"/>
                                  <w:sz w:val="20"/>
                                  <w:u w:val="thick" w:color="1F1A16"/>
                                </w:rPr>
                                <w:t xml:space="preserve"> </w:t>
                              </w:r>
                              <w:r>
                                <w:rPr>
                                  <w:sz w:val="20"/>
                                  <w:u w:val="thick" w:color="1F1A16"/>
                                </w:rPr>
                                <w:tab/>
                              </w:r>
                            </w:p>
                          </w:txbxContent>
                        </wps:txbx>
                        <wps:bodyPr wrap="square" lIns="0" tIns="0" rIns="0" bIns="0" rtlCol="0">
                          <a:noAutofit/>
                        </wps:bodyPr>
                      </wps:wsp>
                    </wpg:wgp>
                  </a:graphicData>
                </a:graphic>
              </wp:anchor>
            </w:drawing>
          </mc:Choice>
          <mc:Fallback>
            <w:pict>
              <v:group w14:anchorId="17ACEC84" id="Group 553" o:spid="_x0000_s1361" style="position:absolute;left:0;text-align:left;margin-left:463.4pt;margin-top:-8pt;width:87.1pt;height:68.65pt;z-index:-24034304;mso-wrap-distance-left:0;mso-wrap-distance-right:0;mso-position-horizontal-relative:page;mso-position-vertical-relative:text" coordsize="11061,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">
                <v:shape id="Image 554" o:spid="_x0000_s1362" type="#_x0000_t75" style="position:absolute;width:1130;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">
                  <v:imagedata r:id="rId149" o:title=""/>
                </v:shape>
                <v:shape id="Graphic 555" o:spid="_x0000_s1363" style="position:absolute;left:457;top:673;width:209;height:8045;visibility:visible;mso-wrap-style:square;v-text-anchor:top" coordsize="2095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" path="m,795020r,9525l12064,804545,,795020xem20954,l,,,795020r12064,9525l12064,786130r8890,l20954,xem20954,786130r-8890,l20954,795020r,-8890xe" fillcolor="#1f1a16" stroked="f">
                  <v:path arrowok="t"/>
                </v:shape>
                <v:shape id="Graphic 556" o:spid="_x0000_s1364" style="position:absolute;left:1250;top:2533;width:7798;height:5550;visibility:visible;mso-wrap-style:square;v-text-anchor:top" coordsize="77978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" path="m779779,551814r-137159,3175l502920,551814r-70485,-5714l365760,536575,298450,521334,237489,500379,182879,472439,130810,436244,85089,390525,51435,335279,24129,271779,12064,234950,5714,192404,2539,149859,,104139,2539,52069,5714,e" filled="f" strokecolor="#1f1a16" strokeweight=".24pt">
                  <v:path arrowok="t"/>
                </v:shape>
                <v:shape id="Textbox 557" o:spid="_x0000_s1365" type="#_x0000_t202" style="position:absolute;width:11061;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61CE9A4B" w14:textId="77777777" w:rsidR="008B73B2" w:rsidRDefault="008B73B2">
                        <w:pPr>
                          <w:rPr>
                            <w:sz w:val="20"/>
                          </w:rPr>
                        </w:pPr>
                      </w:p>
                      <w:p w14:paraId="4E021F90" w14:textId="77777777" w:rsidR="008B73B2" w:rsidRDefault="008B73B2">
                        <w:pPr>
                          <w:rPr>
                            <w:sz w:val="20"/>
                          </w:rPr>
                        </w:pPr>
                      </w:p>
                      <w:p w14:paraId="4281BBDE" w14:textId="77777777" w:rsidR="008B73B2" w:rsidRDefault="008B73B2">
                        <w:pPr>
                          <w:rPr>
                            <w:sz w:val="20"/>
                          </w:rPr>
                        </w:pPr>
                      </w:p>
                      <w:p w14:paraId="0611045A" w14:textId="77777777" w:rsidR="008B73B2" w:rsidRDefault="008B73B2">
                        <w:pPr>
                          <w:spacing w:before="193"/>
                          <w:rPr>
                            <w:sz w:val="20"/>
                          </w:rPr>
                        </w:pPr>
                      </w:p>
                      <w:p w14:paraId="55E095DC" w14:textId="77777777" w:rsidR="008B73B2" w:rsidRDefault="00000000">
                        <w:pPr>
                          <w:tabs>
                            <w:tab w:val="left" w:pos="1741"/>
                          </w:tabs>
                          <w:ind w:left="94"/>
                          <w:rPr>
                            <w:sz w:val="20"/>
                          </w:rPr>
                        </w:pPr>
                        <w:r>
                          <w:rPr>
                            <w:w w:val="99"/>
                            <w:sz w:val="20"/>
                            <w:u w:val="thick" w:color="1F1A16"/>
                          </w:rPr>
                          <w:t xml:space="preserve"> </w:t>
                        </w:r>
                        <w:r>
                          <w:rPr>
                            <w:sz w:val="20"/>
                            <w:u w:val="thick" w:color="1F1A16"/>
                          </w:rPr>
                          <w:tab/>
                        </w:r>
                      </w:p>
                    </w:txbxContent>
                  </v:textbox>
                </v:shape>
                <w10:wrap anchorx="page"/>
              </v:group>
            </w:pict>
          </mc:Fallback>
        </mc:AlternateContent>
      </w:r>
      <w:r>
        <w:rPr>
          <w:spacing w:val="-10"/>
          <w:sz w:val="20"/>
        </w:rPr>
        <w:t>P</w:t>
      </w:r>
      <w:r>
        <w:rPr>
          <w:sz w:val="20"/>
        </w:rPr>
        <w:tab/>
      </w:r>
      <w:r>
        <w:rPr>
          <w:spacing w:val="-10"/>
          <w:sz w:val="20"/>
        </w:rPr>
        <w:t>P</w:t>
      </w:r>
    </w:p>
    <w:p w14:paraId="43C6013B" w14:textId="77777777" w:rsidR="008B73B2" w:rsidRDefault="00000000">
      <w:pPr>
        <w:pStyle w:val="BodyText"/>
        <w:spacing w:before="225"/>
      </w:pPr>
      <w:r>
        <w:rPr>
          <w:noProof/>
        </w:rPr>
        <w:drawing>
          <wp:anchor distT="0" distB="0" distL="0" distR="0" simplePos="0" relativeHeight="487649792" behindDoc="1" locked="0" layoutInCell="1" allowOverlap="1" wp14:anchorId="21045C68" wp14:editId="3F59BED9">
            <wp:simplePos x="0" y="0"/>
            <wp:positionH relativeFrom="page">
              <wp:posOffset>5495290</wp:posOffset>
            </wp:positionH>
            <wp:positionV relativeFrom="paragraph">
              <wp:posOffset>304513</wp:posOffset>
            </wp:positionV>
            <wp:extent cx="132861" cy="111728"/>
            <wp:effectExtent l="0" t="0" r="0" b="0"/>
            <wp:wrapTopAndBottom/>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50" cstate="print"/>
                    <a:stretch>
                      <a:fillRect/>
                    </a:stretch>
                  </pic:blipFill>
                  <pic:spPr>
                    <a:xfrm>
                      <a:off x="0" y="0"/>
                      <a:ext cx="132861" cy="111728"/>
                    </a:xfrm>
                    <a:prstGeom prst="rect">
                      <a:avLst/>
                    </a:prstGeom>
                  </pic:spPr>
                </pic:pic>
              </a:graphicData>
            </a:graphic>
          </wp:anchor>
        </w:drawing>
      </w:r>
      <w:r>
        <w:rPr>
          <w:noProof/>
        </w:rPr>
        <w:drawing>
          <wp:anchor distT="0" distB="0" distL="0" distR="0" simplePos="0" relativeHeight="487650304" behindDoc="1" locked="0" layoutInCell="1" allowOverlap="1" wp14:anchorId="70FB6618" wp14:editId="778889B2">
            <wp:simplePos x="0" y="0"/>
            <wp:positionH relativeFrom="page">
              <wp:posOffset>6866890</wp:posOffset>
            </wp:positionH>
            <wp:positionV relativeFrom="paragraph">
              <wp:posOffset>304513</wp:posOffset>
            </wp:positionV>
            <wp:extent cx="132861" cy="111728"/>
            <wp:effectExtent l="0" t="0" r="0" b="0"/>
            <wp:wrapTopAndBottom/>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151" cstate="print"/>
                    <a:stretch>
                      <a:fillRect/>
                    </a:stretch>
                  </pic:blipFill>
                  <pic:spPr>
                    <a:xfrm>
                      <a:off x="0" y="0"/>
                      <a:ext cx="132861" cy="111728"/>
                    </a:xfrm>
                    <a:prstGeom prst="rect">
                      <a:avLst/>
                    </a:prstGeom>
                  </pic:spPr>
                </pic:pic>
              </a:graphicData>
            </a:graphic>
          </wp:anchor>
        </w:drawing>
      </w:r>
    </w:p>
    <w:p w14:paraId="1E2A06B5" w14:textId="77777777" w:rsidR="008B73B2" w:rsidRDefault="008B73B2">
      <w:pPr>
        <w:pStyle w:val="BodyText"/>
        <w:spacing w:before="19"/>
        <w:rPr>
          <w:sz w:val="7"/>
        </w:rPr>
      </w:pPr>
    </w:p>
    <w:p w14:paraId="4D50122A" w14:textId="77777777" w:rsidR="008B73B2" w:rsidRDefault="008B73B2">
      <w:pPr>
        <w:rPr>
          <w:sz w:val="7"/>
        </w:rPr>
        <w:sectPr w:rsidR="008B73B2">
          <w:type w:val="continuous"/>
          <w:pgSz w:w="12240" w:h="15840"/>
          <w:pgMar w:top="640" w:right="580" w:bottom="1000" w:left="800" w:header="0" w:footer="809" w:gutter="0"/>
          <w:cols w:num="2" w:space="720" w:equalWidth="0">
            <w:col w:w="5375" w:space="151"/>
            <w:col w:w="5334"/>
          </w:cols>
        </w:sectPr>
      </w:pPr>
    </w:p>
    <w:tbl>
      <w:tblPr>
        <w:tblW w:w="0" w:type="auto"/>
        <w:tblInd w:w="1325" w:type="dxa"/>
        <w:tblLayout w:type="fixed"/>
        <w:tblCellMar>
          <w:left w:w="0" w:type="dxa"/>
          <w:right w:w="0" w:type="dxa"/>
        </w:tblCellMar>
        <w:tblLook w:val="01E0" w:firstRow="1" w:lastRow="1" w:firstColumn="1" w:lastColumn="1" w:noHBand="0" w:noVBand="0"/>
      </w:tblPr>
      <w:tblGrid>
        <w:gridCol w:w="538"/>
        <w:gridCol w:w="1251"/>
        <w:gridCol w:w="863"/>
        <w:gridCol w:w="1682"/>
        <w:gridCol w:w="1228"/>
        <w:gridCol w:w="1186"/>
        <w:gridCol w:w="961"/>
        <w:gridCol w:w="781"/>
      </w:tblGrid>
      <w:tr w:rsidR="008B73B2" w14:paraId="2203E3D2" w14:textId="77777777">
        <w:trPr>
          <w:trHeight w:val="229"/>
        </w:trPr>
        <w:tc>
          <w:tcPr>
            <w:tcW w:w="538" w:type="dxa"/>
          </w:tcPr>
          <w:p w14:paraId="13D5A8E1" w14:textId="77777777" w:rsidR="008B73B2" w:rsidRDefault="00000000">
            <w:pPr>
              <w:pStyle w:val="TableParagraph"/>
              <w:spacing w:line="210" w:lineRule="exact"/>
              <w:ind w:left="50"/>
              <w:rPr>
                <w:sz w:val="20"/>
              </w:rPr>
            </w:pPr>
            <w:r>
              <w:rPr>
                <w:spacing w:val="-5"/>
                <w:sz w:val="20"/>
              </w:rPr>
              <w:t>A.</w:t>
            </w:r>
          </w:p>
        </w:tc>
        <w:tc>
          <w:tcPr>
            <w:tcW w:w="1251" w:type="dxa"/>
          </w:tcPr>
          <w:p w14:paraId="06BC8E7E" w14:textId="77777777" w:rsidR="008B73B2" w:rsidRDefault="00000000">
            <w:pPr>
              <w:pStyle w:val="TableParagraph"/>
              <w:spacing w:line="210" w:lineRule="exact"/>
              <w:ind w:right="76"/>
              <w:jc w:val="center"/>
              <w:rPr>
                <w:sz w:val="20"/>
              </w:rPr>
            </w:pPr>
            <w:r>
              <w:rPr>
                <w:spacing w:val="-2"/>
                <w:sz w:val="20"/>
              </w:rPr>
              <w:t>22.5</w:t>
            </w:r>
            <w:r>
              <w:rPr>
                <w:spacing w:val="-2"/>
                <w:sz w:val="20"/>
                <w:vertAlign w:val="superscript"/>
              </w:rPr>
              <w:t>0</w:t>
            </w:r>
            <w:r>
              <w:rPr>
                <w:spacing w:val="-2"/>
                <w:sz w:val="20"/>
              </w:rPr>
              <w:t>C</w:t>
            </w:r>
          </w:p>
        </w:tc>
        <w:tc>
          <w:tcPr>
            <w:tcW w:w="863" w:type="dxa"/>
          </w:tcPr>
          <w:p w14:paraId="0AB32795" w14:textId="77777777" w:rsidR="008B73B2" w:rsidRDefault="00000000">
            <w:pPr>
              <w:pStyle w:val="TableParagraph"/>
              <w:spacing w:line="210" w:lineRule="exact"/>
              <w:ind w:left="116" w:right="37"/>
              <w:jc w:val="center"/>
              <w:rPr>
                <w:sz w:val="20"/>
              </w:rPr>
            </w:pPr>
            <w:r>
              <w:rPr>
                <w:spacing w:val="-5"/>
                <w:sz w:val="20"/>
              </w:rPr>
              <w:t>B.</w:t>
            </w:r>
          </w:p>
        </w:tc>
        <w:tc>
          <w:tcPr>
            <w:tcW w:w="1682" w:type="dxa"/>
          </w:tcPr>
          <w:p w14:paraId="16022E43" w14:textId="77777777" w:rsidR="008B73B2" w:rsidRDefault="00000000">
            <w:pPr>
              <w:pStyle w:val="TableParagraph"/>
              <w:spacing w:line="210" w:lineRule="exact"/>
              <w:ind w:left="345"/>
              <w:rPr>
                <w:sz w:val="20"/>
              </w:rPr>
            </w:pPr>
            <w:r>
              <w:rPr>
                <w:spacing w:val="-2"/>
                <w:sz w:val="20"/>
              </w:rPr>
              <w:t>29.0</w:t>
            </w:r>
            <w:r>
              <w:rPr>
                <w:spacing w:val="-2"/>
                <w:sz w:val="20"/>
                <w:vertAlign w:val="superscript"/>
              </w:rPr>
              <w:t>0</w:t>
            </w:r>
            <w:r>
              <w:rPr>
                <w:spacing w:val="-2"/>
                <w:sz w:val="20"/>
              </w:rPr>
              <w:t>C</w:t>
            </w:r>
          </w:p>
        </w:tc>
        <w:tc>
          <w:tcPr>
            <w:tcW w:w="1228" w:type="dxa"/>
          </w:tcPr>
          <w:p w14:paraId="6CB57D7B" w14:textId="77777777" w:rsidR="008B73B2" w:rsidRDefault="00000000">
            <w:pPr>
              <w:pStyle w:val="TableParagraph"/>
              <w:spacing w:line="210" w:lineRule="exact"/>
              <w:ind w:right="262"/>
              <w:jc w:val="right"/>
              <w:rPr>
                <w:sz w:val="20"/>
              </w:rPr>
            </w:pPr>
            <w:r>
              <w:rPr>
                <w:spacing w:val="-5"/>
                <w:sz w:val="20"/>
              </w:rPr>
              <w:t>A.</w:t>
            </w:r>
          </w:p>
        </w:tc>
        <w:tc>
          <w:tcPr>
            <w:tcW w:w="1186" w:type="dxa"/>
          </w:tcPr>
          <w:p w14:paraId="099BB9EB" w14:textId="77777777" w:rsidR="008B73B2" w:rsidRDefault="00000000">
            <w:pPr>
              <w:pStyle w:val="TableParagraph"/>
              <w:spacing w:line="210" w:lineRule="exact"/>
              <w:ind w:left="57"/>
              <w:rPr>
                <w:sz w:val="20"/>
              </w:rPr>
            </w:pPr>
            <w:r>
              <w:rPr>
                <w:position w:val="11"/>
                <w:sz w:val="20"/>
              </w:rPr>
              <w:t>V</w:t>
            </w:r>
            <w:r>
              <w:rPr>
                <w:spacing w:val="10"/>
                <w:position w:val="11"/>
                <w:sz w:val="20"/>
              </w:rPr>
              <w:t xml:space="preserve"> </w:t>
            </w:r>
            <w:r>
              <w:rPr>
                <w:sz w:val="20"/>
              </w:rPr>
              <w:t>I,</w:t>
            </w:r>
            <w:r>
              <w:rPr>
                <w:spacing w:val="-1"/>
                <w:sz w:val="20"/>
              </w:rPr>
              <w:t xml:space="preserve"> </w:t>
            </w:r>
            <w:r>
              <w:rPr>
                <w:spacing w:val="-5"/>
                <w:sz w:val="20"/>
              </w:rPr>
              <w:t>II</w:t>
            </w:r>
          </w:p>
        </w:tc>
        <w:tc>
          <w:tcPr>
            <w:tcW w:w="961" w:type="dxa"/>
          </w:tcPr>
          <w:p w14:paraId="363824F1" w14:textId="77777777" w:rsidR="008B73B2" w:rsidRDefault="00000000">
            <w:pPr>
              <w:pStyle w:val="TableParagraph"/>
              <w:spacing w:line="210" w:lineRule="exact"/>
              <w:ind w:right="298"/>
              <w:jc w:val="right"/>
              <w:rPr>
                <w:sz w:val="20"/>
              </w:rPr>
            </w:pPr>
            <w:r>
              <w:rPr>
                <w:spacing w:val="-5"/>
                <w:sz w:val="20"/>
              </w:rPr>
              <w:t>B.</w:t>
            </w:r>
          </w:p>
        </w:tc>
        <w:tc>
          <w:tcPr>
            <w:tcW w:w="781" w:type="dxa"/>
          </w:tcPr>
          <w:p w14:paraId="22EE10B6" w14:textId="77777777" w:rsidR="008B73B2" w:rsidRDefault="00000000">
            <w:pPr>
              <w:pStyle w:val="TableParagraph"/>
              <w:spacing w:line="210" w:lineRule="exact"/>
              <w:ind w:right="72"/>
              <w:jc w:val="right"/>
              <w:rPr>
                <w:sz w:val="20"/>
              </w:rPr>
            </w:pPr>
            <w:r>
              <w:rPr>
                <w:position w:val="11"/>
                <w:sz w:val="20"/>
              </w:rPr>
              <w:t>V</w:t>
            </w:r>
            <w:r>
              <w:rPr>
                <w:spacing w:val="5"/>
                <w:position w:val="11"/>
                <w:sz w:val="20"/>
              </w:rPr>
              <w:t xml:space="preserve"> </w:t>
            </w:r>
            <w:r>
              <w:rPr>
                <w:sz w:val="20"/>
              </w:rPr>
              <w:t>II,</w:t>
            </w:r>
            <w:r>
              <w:rPr>
                <w:spacing w:val="-2"/>
                <w:sz w:val="20"/>
              </w:rPr>
              <w:t xml:space="preserve"> </w:t>
            </w:r>
            <w:r>
              <w:rPr>
                <w:spacing w:val="-5"/>
                <w:sz w:val="20"/>
              </w:rPr>
              <w:t>III</w:t>
            </w:r>
          </w:p>
        </w:tc>
      </w:tr>
      <w:tr w:rsidR="008B73B2" w14:paraId="5480181A" w14:textId="77777777">
        <w:trPr>
          <w:trHeight w:val="229"/>
        </w:trPr>
        <w:tc>
          <w:tcPr>
            <w:tcW w:w="538" w:type="dxa"/>
          </w:tcPr>
          <w:p w14:paraId="0A47B0A1" w14:textId="77777777" w:rsidR="008B73B2" w:rsidRDefault="00000000">
            <w:pPr>
              <w:pStyle w:val="TableParagraph"/>
              <w:spacing w:line="210" w:lineRule="exact"/>
              <w:ind w:left="50"/>
              <w:rPr>
                <w:sz w:val="20"/>
              </w:rPr>
            </w:pPr>
            <w:r>
              <w:rPr>
                <w:spacing w:val="-5"/>
                <w:sz w:val="20"/>
              </w:rPr>
              <w:t>C.</w:t>
            </w:r>
          </w:p>
        </w:tc>
        <w:tc>
          <w:tcPr>
            <w:tcW w:w="1251" w:type="dxa"/>
          </w:tcPr>
          <w:p w14:paraId="7B4FD2F2" w14:textId="77777777" w:rsidR="008B73B2" w:rsidRDefault="00000000">
            <w:pPr>
              <w:pStyle w:val="TableParagraph"/>
              <w:spacing w:line="210" w:lineRule="exact"/>
              <w:ind w:right="76"/>
              <w:jc w:val="center"/>
              <w:rPr>
                <w:sz w:val="20"/>
              </w:rPr>
            </w:pPr>
            <w:r>
              <w:rPr>
                <w:spacing w:val="-2"/>
                <w:sz w:val="20"/>
              </w:rPr>
              <w:t>90.0</w:t>
            </w:r>
            <w:r>
              <w:rPr>
                <w:spacing w:val="-2"/>
                <w:sz w:val="20"/>
                <w:vertAlign w:val="superscript"/>
              </w:rPr>
              <w:t>0</w:t>
            </w:r>
            <w:r>
              <w:rPr>
                <w:spacing w:val="-2"/>
                <w:sz w:val="20"/>
              </w:rPr>
              <w:t>C</w:t>
            </w:r>
          </w:p>
        </w:tc>
        <w:tc>
          <w:tcPr>
            <w:tcW w:w="863" w:type="dxa"/>
          </w:tcPr>
          <w:p w14:paraId="405C928A" w14:textId="77777777" w:rsidR="008B73B2" w:rsidRDefault="00000000">
            <w:pPr>
              <w:pStyle w:val="TableParagraph"/>
              <w:spacing w:line="210" w:lineRule="exact"/>
              <w:ind w:left="116"/>
              <w:jc w:val="center"/>
              <w:rPr>
                <w:sz w:val="20"/>
              </w:rPr>
            </w:pPr>
            <w:r>
              <w:rPr>
                <w:spacing w:val="-5"/>
                <w:sz w:val="20"/>
              </w:rPr>
              <w:t>D.</w:t>
            </w:r>
          </w:p>
        </w:tc>
        <w:tc>
          <w:tcPr>
            <w:tcW w:w="1682" w:type="dxa"/>
          </w:tcPr>
          <w:p w14:paraId="3A6E7F17" w14:textId="77777777" w:rsidR="008B73B2" w:rsidRDefault="00000000">
            <w:pPr>
              <w:pStyle w:val="TableParagraph"/>
              <w:spacing w:line="210" w:lineRule="exact"/>
              <w:ind w:left="276"/>
              <w:rPr>
                <w:sz w:val="20"/>
              </w:rPr>
            </w:pPr>
            <w:r>
              <w:rPr>
                <w:spacing w:val="-2"/>
                <w:sz w:val="20"/>
              </w:rPr>
              <w:t>100.0</w:t>
            </w:r>
            <w:r>
              <w:rPr>
                <w:spacing w:val="-2"/>
                <w:sz w:val="20"/>
                <w:vertAlign w:val="superscript"/>
              </w:rPr>
              <w:t>0</w:t>
            </w:r>
            <w:r>
              <w:rPr>
                <w:spacing w:val="-2"/>
                <w:sz w:val="20"/>
              </w:rPr>
              <w:t>C</w:t>
            </w:r>
          </w:p>
        </w:tc>
        <w:tc>
          <w:tcPr>
            <w:tcW w:w="1228" w:type="dxa"/>
          </w:tcPr>
          <w:p w14:paraId="3C0E6FB8" w14:textId="77777777" w:rsidR="008B73B2" w:rsidRDefault="00000000">
            <w:pPr>
              <w:pStyle w:val="TableParagraph"/>
              <w:spacing w:line="210" w:lineRule="exact"/>
              <w:ind w:right="316"/>
              <w:jc w:val="right"/>
              <w:rPr>
                <w:sz w:val="20"/>
              </w:rPr>
            </w:pPr>
            <w:r>
              <w:rPr>
                <w:spacing w:val="-5"/>
                <w:sz w:val="20"/>
              </w:rPr>
              <w:t>C.</w:t>
            </w:r>
          </w:p>
        </w:tc>
        <w:tc>
          <w:tcPr>
            <w:tcW w:w="1186" w:type="dxa"/>
          </w:tcPr>
          <w:p w14:paraId="10E0C1EF" w14:textId="77777777" w:rsidR="008B73B2" w:rsidRDefault="00000000">
            <w:pPr>
              <w:pStyle w:val="TableParagraph"/>
              <w:spacing w:line="210" w:lineRule="exact"/>
              <w:ind w:left="263"/>
              <w:rPr>
                <w:sz w:val="20"/>
              </w:rPr>
            </w:pPr>
            <w:r>
              <w:rPr>
                <w:sz w:val="20"/>
              </w:rPr>
              <w:t>II,</w:t>
            </w:r>
            <w:r>
              <w:rPr>
                <w:spacing w:val="-2"/>
                <w:sz w:val="20"/>
              </w:rPr>
              <w:t xml:space="preserve"> </w:t>
            </w:r>
            <w:r>
              <w:rPr>
                <w:spacing w:val="-5"/>
                <w:sz w:val="20"/>
              </w:rPr>
              <w:t>IV</w:t>
            </w:r>
          </w:p>
        </w:tc>
        <w:tc>
          <w:tcPr>
            <w:tcW w:w="961" w:type="dxa"/>
          </w:tcPr>
          <w:p w14:paraId="197CAA5E" w14:textId="77777777" w:rsidR="008B73B2" w:rsidRDefault="00000000">
            <w:pPr>
              <w:pStyle w:val="TableParagraph"/>
              <w:spacing w:line="210" w:lineRule="exact"/>
              <w:ind w:right="275"/>
              <w:jc w:val="right"/>
              <w:rPr>
                <w:sz w:val="20"/>
              </w:rPr>
            </w:pPr>
            <w:r>
              <w:rPr>
                <w:spacing w:val="-5"/>
                <w:sz w:val="20"/>
              </w:rPr>
              <w:t>D.</w:t>
            </w:r>
          </w:p>
        </w:tc>
        <w:tc>
          <w:tcPr>
            <w:tcW w:w="781" w:type="dxa"/>
          </w:tcPr>
          <w:p w14:paraId="5EA0A8FF" w14:textId="77777777" w:rsidR="008B73B2" w:rsidRDefault="00000000">
            <w:pPr>
              <w:pStyle w:val="TableParagraph"/>
              <w:spacing w:line="210" w:lineRule="exact"/>
              <w:ind w:right="50"/>
              <w:jc w:val="right"/>
              <w:rPr>
                <w:sz w:val="20"/>
              </w:rPr>
            </w:pPr>
            <w:r>
              <w:rPr>
                <w:spacing w:val="-8"/>
                <w:sz w:val="20"/>
              </w:rPr>
              <w:t>III,</w:t>
            </w:r>
            <w:r>
              <w:rPr>
                <w:spacing w:val="-10"/>
                <w:sz w:val="20"/>
              </w:rPr>
              <w:t xml:space="preserve"> </w:t>
            </w:r>
            <w:r>
              <w:rPr>
                <w:spacing w:val="-7"/>
                <w:sz w:val="20"/>
              </w:rPr>
              <w:t>IV</w:t>
            </w:r>
          </w:p>
        </w:tc>
      </w:tr>
    </w:tbl>
    <w:p w14:paraId="512972A3" w14:textId="77777777" w:rsidR="008B73B2" w:rsidRDefault="008B73B2">
      <w:pPr>
        <w:pStyle w:val="BodyText"/>
        <w:spacing w:before="7"/>
        <w:rPr>
          <w:sz w:val="15"/>
        </w:rPr>
      </w:pPr>
    </w:p>
    <w:p w14:paraId="3E1FC536" w14:textId="77777777" w:rsidR="008B73B2" w:rsidRDefault="008B73B2">
      <w:pPr>
        <w:rPr>
          <w:sz w:val="15"/>
        </w:rPr>
        <w:sectPr w:rsidR="008B73B2">
          <w:type w:val="continuous"/>
          <w:pgSz w:w="12240" w:h="15840"/>
          <w:pgMar w:top="640" w:right="580" w:bottom="1000" w:left="800" w:header="0" w:footer="809" w:gutter="0"/>
          <w:cols w:space="720"/>
        </w:sectPr>
      </w:pPr>
    </w:p>
    <w:p w14:paraId="63DD74F8" w14:textId="77777777" w:rsidR="008B73B2" w:rsidRDefault="00000000">
      <w:pPr>
        <w:pStyle w:val="ListParagraph"/>
        <w:numPr>
          <w:ilvl w:val="0"/>
          <w:numId w:val="167"/>
        </w:numPr>
        <w:tabs>
          <w:tab w:val="left" w:pos="1358"/>
          <w:tab w:val="left" w:pos="1360"/>
        </w:tabs>
        <w:spacing w:before="91" w:line="249" w:lineRule="auto"/>
        <w:ind w:left="1360" w:hanging="720"/>
        <w:jc w:val="both"/>
        <w:rPr>
          <w:sz w:val="20"/>
        </w:rPr>
      </w:pPr>
      <w:r>
        <w:rPr>
          <w:spacing w:val="-4"/>
          <w:sz w:val="20"/>
        </w:rPr>
        <w:t>A</w:t>
      </w:r>
      <w:r>
        <w:rPr>
          <w:spacing w:val="-9"/>
          <w:sz w:val="20"/>
        </w:rPr>
        <w:t xml:space="preserve"> </w:t>
      </w:r>
      <w:r>
        <w:rPr>
          <w:spacing w:val="-4"/>
          <w:sz w:val="20"/>
        </w:rPr>
        <w:t>metallic</w:t>
      </w:r>
      <w:r>
        <w:rPr>
          <w:spacing w:val="-8"/>
          <w:sz w:val="20"/>
        </w:rPr>
        <w:t xml:space="preserve"> </w:t>
      </w:r>
      <w:r>
        <w:rPr>
          <w:spacing w:val="-4"/>
          <w:sz w:val="20"/>
        </w:rPr>
        <w:t>strip</w:t>
      </w:r>
      <w:r>
        <w:rPr>
          <w:spacing w:val="-9"/>
          <w:sz w:val="20"/>
        </w:rPr>
        <w:t xml:space="preserve"> </w:t>
      </w:r>
      <w:r>
        <w:rPr>
          <w:spacing w:val="-4"/>
          <w:sz w:val="20"/>
        </w:rPr>
        <w:t>of</w:t>
      </w:r>
      <w:r>
        <w:rPr>
          <w:spacing w:val="-8"/>
          <w:sz w:val="20"/>
        </w:rPr>
        <w:t xml:space="preserve"> </w:t>
      </w:r>
      <w:r>
        <w:rPr>
          <w:spacing w:val="-4"/>
          <w:sz w:val="20"/>
        </w:rPr>
        <w:t>iron</w:t>
      </w:r>
      <w:r>
        <w:rPr>
          <w:spacing w:val="-9"/>
          <w:sz w:val="20"/>
        </w:rPr>
        <w:t xml:space="preserve"> </w:t>
      </w:r>
      <w:r>
        <w:rPr>
          <w:spacing w:val="-4"/>
          <w:sz w:val="20"/>
        </w:rPr>
        <w:t>and</w:t>
      </w:r>
      <w:r>
        <w:rPr>
          <w:spacing w:val="-8"/>
          <w:sz w:val="20"/>
        </w:rPr>
        <w:t xml:space="preserve"> </w:t>
      </w:r>
      <w:r>
        <w:rPr>
          <w:spacing w:val="-4"/>
          <w:sz w:val="20"/>
        </w:rPr>
        <w:t>brass</w:t>
      </w:r>
      <w:r>
        <w:rPr>
          <w:spacing w:val="-9"/>
          <w:sz w:val="20"/>
        </w:rPr>
        <w:t xml:space="preserve"> </w:t>
      </w:r>
      <w:r>
        <w:rPr>
          <w:spacing w:val="-4"/>
          <w:sz w:val="20"/>
        </w:rPr>
        <w:t>was</w:t>
      </w:r>
      <w:r>
        <w:rPr>
          <w:spacing w:val="-8"/>
          <w:sz w:val="20"/>
        </w:rPr>
        <w:t xml:space="preserve"> </w:t>
      </w:r>
      <w:r>
        <w:rPr>
          <w:spacing w:val="-4"/>
          <w:sz w:val="20"/>
        </w:rPr>
        <w:t>heated.</w:t>
      </w:r>
      <w:r>
        <w:rPr>
          <w:spacing w:val="-9"/>
          <w:sz w:val="20"/>
        </w:rPr>
        <w:t xml:space="preserve"> </w:t>
      </w:r>
      <w:r>
        <w:rPr>
          <w:spacing w:val="-4"/>
          <w:sz w:val="20"/>
        </w:rPr>
        <w:t xml:space="preserve">Which </w:t>
      </w:r>
      <w:r>
        <w:rPr>
          <w:spacing w:val="-2"/>
          <w:sz w:val="20"/>
        </w:rPr>
        <w:t>of</w:t>
      </w:r>
      <w:r>
        <w:rPr>
          <w:spacing w:val="-11"/>
          <w:sz w:val="20"/>
        </w:rPr>
        <w:t xml:space="preserve"> </w:t>
      </w:r>
      <w:r>
        <w:rPr>
          <w:spacing w:val="-2"/>
          <w:sz w:val="20"/>
        </w:rPr>
        <w:t>the</w:t>
      </w:r>
      <w:r>
        <w:rPr>
          <w:spacing w:val="-7"/>
          <w:sz w:val="20"/>
        </w:rPr>
        <w:t xml:space="preserve"> </w:t>
      </w:r>
      <w:r>
        <w:rPr>
          <w:spacing w:val="-2"/>
          <w:sz w:val="20"/>
        </w:rPr>
        <w:t>following</w:t>
      </w:r>
      <w:r>
        <w:rPr>
          <w:spacing w:val="-11"/>
          <w:sz w:val="20"/>
        </w:rPr>
        <w:t xml:space="preserve"> </w:t>
      </w:r>
      <w:r>
        <w:rPr>
          <w:spacing w:val="-2"/>
          <w:sz w:val="20"/>
        </w:rPr>
        <w:t>diagrams</w:t>
      </w:r>
      <w:r>
        <w:rPr>
          <w:spacing w:val="-7"/>
          <w:sz w:val="20"/>
        </w:rPr>
        <w:t xml:space="preserve"> </w:t>
      </w:r>
      <w:r>
        <w:rPr>
          <w:spacing w:val="-2"/>
          <w:sz w:val="20"/>
        </w:rPr>
        <w:t>accurately</w:t>
      </w:r>
      <w:r>
        <w:rPr>
          <w:spacing w:val="-11"/>
          <w:sz w:val="20"/>
        </w:rPr>
        <w:t xml:space="preserve"> </w:t>
      </w:r>
      <w:r>
        <w:rPr>
          <w:spacing w:val="-2"/>
          <w:sz w:val="20"/>
        </w:rPr>
        <w:t>illustrates</w:t>
      </w:r>
      <w:r>
        <w:rPr>
          <w:spacing w:val="-3"/>
          <w:sz w:val="20"/>
        </w:rPr>
        <w:t xml:space="preserve"> </w:t>
      </w:r>
      <w:r>
        <w:rPr>
          <w:spacing w:val="-2"/>
          <w:sz w:val="20"/>
        </w:rPr>
        <w:t xml:space="preserve">the </w:t>
      </w:r>
      <w:r>
        <w:rPr>
          <w:sz w:val="20"/>
        </w:rPr>
        <w:t>shape of the strip after heating?</w:t>
      </w:r>
    </w:p>
    <w:p w14:paraId="41DD2B74" w14:textId="77777777" w:rsidR="008B73B2" w:rsidRDefault="00000000">
      <w:pPr>
        <w:pStyle w:val="ListParagraph"/>
        <w:numPr>
          <w:ilvl w:val="0"/>
          <w:numId w:val="164"/>
        </w:numPr>
        <w:tabs>
          <w:tab w:val="left" w:pos="1216"/>
        </w:tabs>
        <w:spacing w:before="206"/>
        <w:ind w:left="1216" w:hanging="187"/>
        <w:jc w:val="left"/>
        <w:rPr>
          <w:sz w:val="16"/>
        </w:rPr>
      </w:pPr>
      <w:r>
        <w:rPr>
          <w:noProof/>
        </w:rPr>
        <mc:AlternateContent>
          <mc:Choice Requires="wpg">
            <w:drawing>
              <wp:anchor distT="0" distB="0" distL="0" distR="0" simplePos="0" relativeHeight="15794176" behindDoc="0" locked="0" layoutInCell="1" allowOverlap="1" wp14:anchorId="4C176FEB" wp14:editId="3A2D66C2">
                <wp:simplePos x="0" y="0"/>
                <wp:positionH relativeFrom="page">
                  <wp:posOffset>1663700</wp:posOffset>
                </wp:positionH>
                <wp:positionV relativeFrom="paragraph">
                  <wp:posOffset>245785</wp:posOffset>
                </wp:positionV>
                <wp:extent cx="1582420" cy="23241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2420" cy="232410"/>
                          <a:chOff x="0" y="0"/>
                          <a:chExt cx="1582420" cy="232410"/>
                        </a:xfrm>
                      </wpg:grpSpPr>
                      <wps:wsp>
                        <wps:cNvPr id="561" name="Graphic 561"/>
                        <wps:cNvSpPr/>
                        <wps:spPr>
                          <a:xfrm>
                            <a:off x="3175" y="111379"/>
                            <a:ext cx="1533525" cy="119380"/>
                          </a:xfrm>
                          <a:custGeom>
                            <a:avLst/>
                            <a:gdLst/>
                            <a:ahLst/>
                            <a:cxnLst/>
                            <a:rect l="l" t="t" r="r" b="b"/>
                            <a:pathLst>
                              <a:path w="1533525" h="119380">
                                <a:moveTo>
                                  <a:pt x="0" y="119379"/>
                                </a:moveTo>
                                <a:lnTo>
                                  <a:pt x="1533525" y="119379"/>
                                </a:lnTo>
                                <a:lnTo>
                                  <a:pt x="1533525" y="0"/>
                                </a:lnTo>
                                <a:lnTo>
                                  <a:pt x="0" y="0"/>
                                </a:lnTo>
                                <a:lnTo>
                                  <a:pt x="0" y="119379"/>
                                </a:lnTo>
                                <a:close/>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152" cstate="print"/>
                          <a:stretch>
                            <a:fillRect/>
                          </a:stretch>
                        </pic:blipFill>
                        <pic:spPr>
                          <a:xfrm>
                            <a:off x="0" y="10413"/>
                            <a:ext cx="1256030" cy="104139"/>
                          </a:xfrm>
                          <a:prstGeom prst="rect">
                            <a:avLst/>
                          </a:prstGeom>
                        </pic:spPr>
                      </pic:pic>
                      <wps:wsp>
                        <wps:cNvPr id="563" name="Graphic 563"/>
                        <wps:cNvSpPr/>
                        <wps:spPr>
                          <a:xfrm>
                            <a:off x="6350" y="1523"/>
                            <a:ext cx="1252855" cy="104139"/>
                          </a:xfrm>
                          <a:custGeom>
                            <a:avLst/>
                            <a:gdLst/>
                            <a:ahLst/>
                            <a:cxnLst/>
                            <a:rect l="l" t="t" r="r" b="b"/>
                            <a:pathLst>
                              <a:path w="1252855" h="104139">
                                <a:moveTo>
                                  <a:pt x="0" y="104139"/>
                                </a:moveTo>
                                <a:lnTo>
                                  <a:pt x="1252855" y="104139"/>
                                </a:lnTo>
                                <a:lnTo>
                                  <a:pt x="1252855" y="0"/>
                                </a:lnTo>
                                <a:lnTo>
                                  <a:pt x="0" y="0"/>
                                </a:lnTo>
                                <a:lnTo>
                                  <a:pt x="0" y="104139"/>
                                </a:lnTo>
                                <a:close/>
                              </a:path>
                            </a:pathLst>
                          </a:custGeom>
                          <a:ln w="3048">
                            <a:solidFill>
                              <a:srgbClr val="1F1A16"/>
                            </a:solidFill>
                            <a:prstDash val="solid"/>
                          </a:ln>
                        </wps:spPr>
                        <wps:bodyPr wrap="square" lIns="0" tIns="0" rIns="0" bIns="0" rtlCol="0">
                          <a:prstTxWarp prst="textNoShape">
                            <a:avLst/>
                          </a:prstTxWarp>
                          <a:noAutofit/>
                        </wps:bodyPr>
                      </wps:wsp>
                      <wps:wsp>
                        <wps:cNvPr id="564" name="Textbox 564"/>
                        <wps:cNvSpPr txBox="1"/>
                        <wps:spPr>
                          <a:xfrm>
                            <a:off x="0" y="0"/>
                            <a:ext cx="1582420" cy="232410"/>
                          </a:xfrm>
                          <a:prstGeom prst="rect">
                            <a:avLst/>
                          </a:prstGeom>
                        </wps:spPr>
                        <wps:txbx>
                          <w:txbxContent>
                            <w:p w14:paraId="2EB4EE4E" w14:textId="77777777" w:rsidR="008B73B2" w:rsidRDefault="00000000">
                              <w:pPr>
                                <w:spacing w:before="13"/>
                                <w:jc w:val="right"/>
                                <w:rPr>
                                  <w:sz w:val="17"/>
                                </w:rPr>
                              </w:pPr>
                              <w:r>
                                <w:rPr>
                                  <w:spacing w:val="-2"/>
                                  <w:w w:val="90"/>
                                  <w:sz w:val="17"/>
                                </w:rPr>
                                <w:t>Brass</w:t>
                              </w:r>
                            </w:p>
                          </w:txbxContent>
                        </wps:txbx>
                        <wps:bodyPr wrap="square" lIns="0" tIns="0" rIns="0" bIns="0" rtlCol="0">
                          <a:noAutofit/>
                        </wps:bodyPr>
                      </wps:wsp>
                    </wpg:wgp>
                  </a:graphicData>
                </a:graphic>
              </wp:anchor>
            </w:drawing>
          </mc:Choice>
          <mc:Fallback>
            <w:pict>
              <v:group w14:anchorId="4C176FEB" id="Group 560" o:spid="_x0000_s1366" style="position:absolute;left:0;text-align:left;margin-left:131pt;margin-top:19.35pt;width:124.6pt;height:18.3pt;z-index:15794176;mso-wrap-distance-left:0;mso-wrap-distance-right:0;mso-position-horizontal-relative:page;mso-position-vertical-relative:text" coordsize="15824,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">
                <v:shape id="Graphic 561" o:spid="_x0000_s1367" style="position:absolute;left:31;top:1113;width:15336;height:1194;visibility:visible;mso-wrap-style:square;v-text-anchor:top" coordsize="153352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" path="m,119379r1533525,l1533525,,,,,119379xe" filled="f" strokecolor="#1f1a16" strokeweight=".24pt">
                  <v:path arrowok="t"/>
                </v:shape>
                <v:shape id="Image 562" o:spid="_x0000_s1368" type="#_x0000_t75" style="position:absolute;top:104;width:12560;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">
                  <v:imagedata r:id="rId153" o:title=""/>
                </v:shape>
                <v:shape id="Graphic 563" o:spid="_x0000_s1369" style="position:absolute;left:63;top:15;width:12529;height:1041;visibility:visible;mso-wrap-style:square;v-text-anchor:top" coordsize="125285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" path="m,104139r1252855,l1252855,,,,,104139xe" filled="f" strokecolor="#1f1a16" strokeweight=".24pt">
                  <v:path arrowok="t"/>
                </v:shape>
                <v:shape id="Textbox 564" o:spid="_x0000_s1370" type="#_x0000_t202" style="position:absolute;width:1582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2EB4EE4E" w14:textId="77777777" w:rsidR="008B73B2" w:rsidRDefault="00000000">
                        <w:pPr>
                          <w:spacing w:before="13"/>
                          <w:jc w:val="right"/>
                          <w:rPr>
                            <w:sz w:val="17"/>
                          </w:rPr>
                        </w:pPr>
                        <w:r>
                          <w:rPr>
                            <w:spacing w:val="-2"/>
                            <w:w w:val="90"/>
                            <w:sz w:val="17"/>
                          </w:rPr>
                          <w:t>Brass</w:t>
                        </w:r>
                      </w:p>
                    </w:txbxContent>
                  </v:textbox>
                </v:shape>
                <w10:wrap anchorx="page"/>
              </v:group>
            </w:pict>
          </mc:Fallback>
        </mc:AlternateContent>
      </w:r>
    </w:p>
    <w:p w14:paraId="5CD8E76B" w14:textId="77777777" w:rsidR="008B73B2" w:rsidRDefault="00000000">
      <w:pPr>
        <w:pStyle w:val="ListParagraph"/>
        <w:numPr>
          <w:ilvl w:val="0"/>
          <w:numId w:val="163"/>
        </w:numPr>
        <w:tabs>
          <w:tab w:val="left" w:pos="1049"/>
          <w:tab w:val="left" w:pos="1051"/>
        </w:tabs>
        <w:spacing w:before="91" w:line="249" w:lineRule="auto"/>
        <w:ind w:left="1051" w:right="481" w:hanging="720"/>
        <w:jc w:val="both"/>
        <w:rPr>
          <w:sz w:val="20"/>
        </w:rPr>
      </w:pPr>
      <w:r>
        <w:br w:type="column"/>
      </w:r>
      <w:r>
        <w:rPr>
          <w:sz w:val="20"/>
        </w:rPr>
        <w:t>Hot</w:t>
      </w:r>
      <w:r>
        <w:rPr>
          <w:spacing w:val="-13"/>
          <w:sz w:val="20"/>
        </w:rPr>
        <w:t xml:space="preserve"> </w:t>
      </w:r>
      <w:r>
        <w:rPr>
          <w:sz w:val="20"/>
        </w:rPr>
        <w:t>water</w:t>
      </w:r>
      <w:r>
        <w:rPr>
          <w:spacing w:val="-12"/>
          <w:sz w:val="20"/>
        </w:rPr>
        <w:t xml:space="preserve"> </w:t>
      </w:r>
      <w:r>
        <w:rPr>
          <w:sz w:val="20"/>
        </w:rPr>
        <w:t>is</w:t>
      </w:r>
      <w:r>
        <w:rPr>
          <w:spacing w:val="-13"/>
          <w:sz w:val="20"/>
        </w:rPr>
        <w:t xml:space="preserve"> </w:t>
      </w:r>
      <w:r>
        <w:rPr>
          <w:sz w:val="20"/>
        </w:rPr>
        <w:t>added</w:t>
      </w:r>
      <w:r>
        <w:rPr>
          <w:spacing w:val="-12"/>
          <w:sz w:val="20"/>
        </w:rPr>
        <w:t xml:space="preserve"> </w:t>
      </w:r>
      <w:r>
        <w:rPr>
          <w:sz w:val="20"/>
        </w:rPr>
        <w:t>to</w:t>
      </w:r>
      <w:r>
        <w:rPr>
          <w:spacing w:val="-13"/>
          <w:sz w:val="20"/>
        </w:rPr>
        <w:t xml:space="preserve"> </w:t>
      </w:r>
      <w:r>
        <w:rPr>
          <w:sz w:val="20"/>
        </w:rPr>
        <w:t>three</w:t>
      </w:r>
      <w:r>
        <w:rPr>
          <w:spacing w:val="-9"/>
          <w:sz w:val="20"/>
        </w:rPr>
        <w:t xml:space="preserve"> </w:t>
      </w:r>
      <w:r>
        <w:rPr>
          <w:sz w:val="20"/>
        </w:rPr>
        <w:t>times</w:t>
      </w:r>
      <w:r>
        <w:rPr>
          <w:spacing w:val="-13"/>
          <w:sz w:val="20"/>
        </w:rPr>
        <w:t xml:space="preserve"> </w:t>
      </w:r>
      <w:r>
        <w:rPr>
          <w:sz w:val="20"/>
        </w:rPr>
        <w:t>its</w:t>
      </w:r>
      <w:r>
        <w:rPr>
          <w:spacing w:val="-11"/>
          <w:sz w:val="20"/>
        </w:rPr>
        <w:t xml:space="preserve"> </w:t>
      </w:r>
      <w:r>
        <w:rPr>
          <w:sz w:val="20"/>
        </w:rPr>
        <w:t>mass</w:t>
      </w:r>
      <w:r>
        <w:rPr>
          <w:spacing w:val="-11"/>
          <w:sz w:val="20"/>
        </w:rPr>
        <w:t xml:space="preserve"> </w:t>
      </w:r>
      <w:r>
        <w:rPr>
          <w:sz w:val="20"/>
        </w:rPr>
        <w:t>of</w:t>
      </w:r>
      <w:r>
        <w:rPr>
          <w:spacing w:val="-13"/>
          <w:sz w:val="20"/>
        </w:rPr>
        <w:t xml:space="preserve"> </w:t>
      </w:r>
      <w:r>
        <w:rPr>
          <w:sz w:val="20"/>
        </w:rPr>
        <w:t xml:space="preserve">water </w:t>
      </w:r>
      <w:r>
        <w:rPr>
          <w:spacing w:val="-4"/>
          <w:sz w:val="20"/>
        </w:rPr>
        <w:t>at</w:t>
      </w:r>
      <w:r>
        <w:rPr>
          <w:spacing w:val="-7"/>
          <w:sz w:val="20"/>
        </w:rPr>
        <w:t xml:space="preserve"> </w:t>
      </w:r>
      <w:r>
        <w:rPr>
          <w:spacing w:val="-4"/>
          <w:sz w:val="20"/>
        </w:rPr>
        <w:t>10</w:t>
      </w:r>
      <w:r>
        <w:rPr>
          <w:spacing w:val="-4"/>
          <w:sz w:val="20"/>
          <w:vertAlign w:val="superscript"/>
        </w:rPr>
        <w:t>0</w:t>
      </w:r>
      <w:r>
        <w:rPr>
          <w:spacing w:val="-4"/>
          <w:sz w:val="20"/>
        </w:rPr>
        <w:t>C</w:t>
      </w:r>
      <w:r>
        <w:rPr>
          <w:spacing w:val="-8"/>
          <w:sz w:val="20"/>
        </w:rPr>
        <w:t xml:space="preserve"> </w:t>
      </w:r>
      <w:r>
        <w:rPr>
          <w:spacing w:val="-4"/>
          <w:sz w:val="20"/>
        </w:rPr>
        <w:t>and the</w:t>
      </w:r>
      <w:r>
        <w:rPr>
          <w:spacing w:val="-9"/>
          <w:sz w:val="20"/>
        </w:rPr>
        <w:t xml:space="preserve"> </w:t>
      </w:r>
      <w:r>
        <w:rPr>
          <w:spacing w:val="-4"/>
          <w:sz w:val="20"/>
        </w:rPr>
        <w:t>resulting</w:t>
      </w:r>
      <w:r>
        <w:rPr>
          <w:spacing w:val="-2"/>
          <w:sz w:val="20"/>
        </w:rPr>
        <w:t xml:space="preserve"> </w:t>
      </w:r>
      <w:r>
        <w:rPr>
          <w:spacing w:val="-4"/>
          <w:sz w:val="20"/>
        </w:rPr>
        <w:t>temperature</w:t>
      </w:r>
      <w:r>
        <w:rPr>
          <w:spacing w:val="-9"/>
          <w:sz w:val="20"/>
        </w:rPr>
        <w:t xml:space="preserve"> </w:t>
      </w:r>
      <w:r>
        <w:rPr>
          <w:spacing w:val="-4"/>
          <w:sz w:val="20"/>
        </w:rPr>
        <w:t>is</w:t>
      </w:r>
      <w:r>
        <w:rPr>
          <w:spacing w:val="-8"/>
          <w:sz w:val="20"/>
        </w:rPr>
        <w:t xml:space="preserve"> </w:t>
      </w:r>
      <w:r>
        <w:rPr>
          <w:spacing w:val="-4"/>
          <w:sz w:val="20"/>
        </w:rPr>
        <w:t>20</w:t>
      </w:r>
      <w:r>
        <w:rPr>
          <w:spacing w:val="-4"/>
          <w:sz w:val="20"/>
          <w:vertAlign w:val="superscript"/>
        </w:rPr>
        <w:t>0</w:t>
      </w:r>
      <w:r>
        <w:rPr>
          <w:spacing w:val="-4"/>
          <w:sz w:val="20"/>
        </w:rPr>
        <w:t>C.</w:t>
      </w:r>
      <w:r>
        <w:rPr>
          <w:spacing w:val="-6"/>
          <w:sz w:val="20"/>
        </w:rPr>
        <w:t xml:space="preserve"> </w:t>
      </w:r>
      <w:r>
        <w:rPr>
          <w:spacing w:val="-4"/>
          <w:sz w:val="20"/>
        </w:rPr>
        <w:t xml:space="preserve">What </w:t>
      </w:r>
      <w:r>
        <w:rPr>
          <w:sz w:val="20"/>
        </w:rPr>
        <w:t>is the initial temperature of</w:t>
      </w:r>
      <w:r>
        <w:rPr>
          <w:spacing w:val="-3"/>
          <w:sz w:val="20"/>
        </w:rPr>
        <w:t xml:space="preserve"> </w:t>
      </w:r>
      <w:r>
        <w:rPr>
          <w:sz w:val="20"/>
        </w:rPr>
        <w:t>the hot water?</w:t>
      </w:r>
    </w:p>
    <w:p w14:paraId="0832CB64" w14:textId="77777777" w:rsidR="008B73B2" w:rsidRDefault="00000000">
      <w:pPr>
        <w:pStyle w:val="ListParagraph"/>
        <w:numPr>
          <w:ilvl w:val="0"/>
          <w:numId w:val="163"/>
        </w:numPr>
        <w:tabs>
          <w:tab w:val="left" w:pos="1049"/>
          <w:tab w:val="left" w:pos="1051"/>
        </w:tabs>
        <w:spacing w:before="207" w:line="240" w:lineRule="atLeast"/>
        <w:ind w:left="1051" w:right="474" w:hanging="720"/>
        <w:jc w:val="both"/>
        <w:rPr>
          <w:sz w:val="20"/>
        </w:rPr>
      </w:pPr>
      <w:r>
        <w:rPr>
          <w:sz w:val="20"/>
        </w:rPr>
        <w:t>22,000J</w:t>
      </w:r>
      <w:r>
        <w:rPr>
          <w:spacing w:val="-13"/>
          <w:sz w:val="20"/>
        </w:rPr>
        <w:t xml:space="preserve"> </w:t>
      </w:r>
      <w:r>
        <w:rPr>
          <w:sz w:val="20"/>
        </w:rPr>
        <w:t>of</w:t>
      </w:r>
      <w:r>
        <w:rPr>
          <w:spacing w:val="-12"/>
          <w:sz w:val="20"/>
        </w:rPr>
        <w:t xml:space="preserve"> </w:t>
      </w:r>
      <w:r>
        <w:rPr>
          <w:sz w:val="20"/>
        </w:rPr>
        <w:t>heat</w:t>
      </w:r>
      <w:r>
        <w:rPr>
          <w:spacing w:val="-13"/>
          <w:sz w:val="20"/>
        </w:rPr>
        <w:t xml:space="preserve"> </w:t>
      </w:r>
      <w:r>
        <w:rPr>
          <w:sz w:val="20"/>
        </w:rPr>
        <w:t>is</w:t>
      </w:r>
      <w:r>
        <w:rPr>
          <w:spacing w:val="-12"/>
          <w:sz w:val="20"/>
        </w:rPr>
        <w:t xml:space="preserve"> </w:t>
      </w:r>
      <w:r>
        <w:rPr>
          <w:sz w:val="20"/>
        </w:rPr>
        <w:t>required</w:t>
      </w:r>
      <w:r>
        <w:rPr>
          <w:spacing w:val="-13"/>
          <w:sz w:val="20"/>
        </w:rPr>
        <w:t xml:space="preserve"> </w:t>
      </w:r>
      <w:r>
        <w:rPr>
          <w:sz w:val="20"/>
        </w:rPr>
        <w:t>to</w:t>
      </w:r>
      <w:r>
        <w:rPr>
          <w:spacing w:val="-12"/>
          <w:sz w:val="20"/>
        </w:rPr>
        <w:t xml:space="preserve"> </w:t>
      </w:r>
      <w:r>
        <w:rPr>
          <w:sz w:val="20"/>
        </w:rPr>
        <w:t>raise</w:t>
      </w:r>
      <w:r>
        <w:rPr>
          <w:spacing w:val="-13"/>
          <w:sz w:val="20"/>
        </w:rPr>
        <w:t xml:space="preserve"> </w:t>
      </w:r>
      <w:r>
        <w:rPr>
          <w:sz w:val="20"/>
        </w:rPr>
        <w:t>the</w:t>
      </w:r>
      <w:r>
        <w:rPr>
          <w:spacing w:val="-12"/>
          <w:sz w:val="20"/>
        </w:rPr>
        <w:t xml:space="preserve"> </w:t>
      </w:r>
      <w:r>
        <w:rPr>
          <w:sz w:val="20"/>
        </w:rPr>
        <w:t xml:space="preserve">temperature </w:t>
      </w:r>
      <w:r>
        <w:rPr>
          <w:spacing w:val="-4"/>
          <w:sz w:val="20"/>
        </w:rPr>
        <w:t>of</w:t>
      </w:r>
      <w:r>
        <w:rPr>
          <w:spacing w:val="-26"/>
          <w:sz w:val="20"/>
        </w:rPr>
        <w:t xml:space="preserve"> </w:t>
      </w:r>
      <w:r>
        <w:rPr>
          <w:spacing w:val="-4"/>
          <w:sz w:val="20"/>
        </w:rPr>
        <w:t>1.5kg</w:t>
      </w:r>
      <w:r>
        <w:rPr>
          <w:spacing w:val="-11"/>
          <w:sz w:val="20"/>
        </w:rPr>
        <w:t xml:space="preserve"> </w:t>
      </w:r>
      <w:r>
        <w:rPr>
          <w:spacing w:val="-4"/>
          <w:sz w:val="20"/>
        </w:rPr>
        <w:t>of</w:t>
      </w:r>
      <w:r>
        <w:rPr>
          <w:spacing w:val="-23"/>
          <w:sz w:val="20"/>
        </w:rPr>
        <w:t xml:space="preserve"> </w:t>
      </w:r>
      <w:r>
        <w:rPr>
          <w:spacing w:val="-4"/>
          <w:sz w:val="20"/>
        </w:rPr>
        <w:t>paraffin</w:t>
      </w:r>
      <w:r>
        <w:rPr>
          <w:spacing w:val="-9"/>
          <w:sz w:val="20"/>
        </w:rPr>
        <w:t xml:space="preserve"> </w:t>
      </w:r>
      <w:r>
        <w:rPr>
          <w:spacing w:val="-4"/>
          <w:sz w:val="20"/>
        </w:rPr>
        <w:t>from</w:t>
      </w:r>
      <w:r>
        <w:rPr>
          <w:spacing w:val="-18"/>
          <w:sz w:val="20"/>
        </w:rPr>
        <w:t xml:space="preserve"> </w:t>
      </w:r>
      <w:r>
        <w:rPr>
          <w:spacing w:val="-4"/>
          <w:sz w:val="20"/>
        </w:rPr>
        <w:t>20</w:t>
      </w:r>
      <w:r>
        <w:rPr>
          <w:spacing w:val="-4"/>
          <w:sz w:val="20"/>
          <w:vertAlign w:val="superscript"/>
        </w:rPr>
        <w:t>0</w:t>
      </w:r>
      <w:r>
        <w:rPr>
          <w:spacing w:val="-4"/>
          <w:sz w:val="20"/>
        </w:rPr>
        <w:t>C.</w:t>
      </w:r>
      <w:r>
        <w:rPr>
          <w:spacing w:val="-14"/>
          <w:sz w:val="20"/>
        </w:rPr>
        <w:t xml:space="preserve"> </w:t>
      </w:r>
      <w:r>
        <w:rPr>
          <w:spacing w:val="-4"/>
          <w:sz w:val="20"/>
        </w:rPr>
        <w:t>Calculate</w:t>
      </w:r>
      <w:r>
        <w:rPr>
          <w:spacing w:val="-21"/>
          <w:sz w:val="20"/>
        </w:rPr>
        <w:t xml:space="preserve"> </w:t>
      </w:r>
      <w:r>
        <w:rPr>
          <w:spacing w:val="-4"/>
          <w:sz w:val="20"/>
        </w:rPr>
        <w:t>the</w:t>
      </w:r>
      <w:r>
        <w:rPr>
          <w:spacing w:val="-16"/>
          <w:sz w:val="20"/>
        </w:rPr>
        <w:t xml:space="preserve"> </w:t>
      </w:r>
      <w:r>
        <w:rPr>
          <w:spacing w:val="-4"/>
          <w:sz w:val="20"/>
        </w:rPr>
        <w:t>specific</w:t>
      </w:r>
    </w:p>
    <w:p w14:paraId="1FB174CD" w14:textId="77777777" w:rsidR="008B73B2" w:rsidRDefault="008B73B2">
      <w:pPr>
        <w:spacing w:line="240" w:lineRule="atLeast"/>
        <w:jc w:val="both"/>
        <w:rPr>
          <w:sz w:val="20"/>
        </w:rPr>
        <w:sectPr w:rsidR="008B73B2">
          <w:type w:val="continuous"/>
          <w:pgSz w:w="12240" w:h="15840"/>
          <w:pgMar w:top="640" w:right="580" w:bottom="1000" w:left="800" w:header="0" w:footer="809" w:gutter="0"/>
          <w:cols w:num="2" w:space="720" w:equalWidth="0">
            <w:col w:w="5325" w:space="40"/>
            <w:col w:w="5495"/>
          </w:cols>
        </w:sectPr>
      </w:pPr>
    </w:p>
    <w:p w14:paraId="75DA9C29" w14:textId="77777777" w:rsidR="008B73B2" w:rsidRDefault="00000000">
      <w:pPr>
        <w:pStyle w:val="BodyText"/>
        <w:spacing w:before="33"/>
        <w:jc w:val="right"/>
      </w:pPr>
      <w:r>
        <w:rPr>
          <w:noProof/>
        </w:rPr>
        <mc:AlternateContent>
          <mc:Choice Requires="wpg">
            <w:drawing>
              <wp:anchor distT="0" distB="0" distL="0" distR="0" simplePos="0" relativeHeight="15794688" behindDoc="0" locked="0" layoutInCell="1" allowOverlap="1" wp14:anchorId="7ACBF8E4" wp14:editId="7E18298D">
                <wp:simplePos x="0" y="0"/>
                <wp:positionH relativeFrom="page">
                  <wp:posOffset>1678939</wp:posOffset>
                </wp:positionH>
                <wp:positionV relativeFrom="paragraph">
                  <wp:posOffset>150027</wp:posOffset>
                </wp:positionV>
                <wp:extent cx="1645285" cy="421005"/>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5285" cy="421005"/>
                          <a:chOff x="0" y="0"/>
                          <a:chExt cx="1645285" cy="421005"/>
                        </a:xfrm>
                      </wpg:grpSpPr>
                      <pic:pic xmlns:pic="http://schemas.openxmlformats.org/drawingml/2006/picture">
                        <pic:nvPicPr>
                          <pic:cNvPr id="566" name="Image 566"/>
                          <pic:cNvPicPr/>
                        </pic:nvPicPr>
                        <pic:blipFill>
                          <a:blip r:embed="rId154" cstate="print"/>
                          <a:stretch>
                            <a:fillRect/>
                          </a:stretch>
                        </pic:blipFill>
                        <pic:spPr>
                          <a:xfrm>
                            <a:off x="0" y="10287"/>
                            <a:ext cx="1463039" cy="408939"/>
                          </a:xfrm>
                          <a:prstGeom prst="rect">
                            <a:avLst/>
                          </a:prstGeom>
                        </pic:spPr>
                      </pic:pic>
                      <wps:wsp>
                        <wps:cNvPr id="567" name="Graphic 567"/>
                        <wps:cNvSpPr/>
                        <wps:spPr>
                          <a:xfrm>
                            <a:off x="6350" y="4572"/>
                            <a:ext cx="1463040" cy="408305"/>
                          </a:xfrm>
                          <a:custGeom>
                            <a:avLst/>
                            <a:gdLst/>
                            <a:ahLst/>
                            <a:cxnLst/>
                            <a:rect l="l" t="t" r="r" b="b"/>
                            <a:pathLst>
                              <a:path w="1463040" h="408305">
                                <a:moveTo>
                                  <a:pt x="170815" y="408305"/>
                                </a:moveTo>
                                <a:lnTo>
                                  <a:pt x="198120" y="344170"/>
                                </a:lnTo>
                                <a:lnTo>
                                  <a:pt x="238125" y="286385"/>
                                </a:lnTo>
                                <a:lnTo>
                                  <a:pt x="265430" y="262255"/>
                                </a:lnTo>
                                <a:lnTo>
                                  <a:pt x="292735" y="237489"/>
                                </a:lnTo>
                                <a:lnTo>
                                  <a:pt x="326390" y="213360"/>
                                </a:lnTo>
                                <a:lnTo>
                                  <a:pt x="363220" y="191770"/>
                                </a:lnTo>
                                <a:lnTo>
                                  <a:pt x="402590" y="173989"/>
                                </a:lnTo>
                                <a:lnTo>
                                  <a:pt x="441960" y="155575"/>
                                </a:lnTo>
                                <a:lnTo>
                                  <a:pt x="487680" y="140335"/>
                                </a:lnTo>
                                <a:lnTo>
                                  <a:pt x="530860" y="128270"/>
                                </a:lnTo>
                                <a:lnTo>
                                  <a:pt x="579120" y="118745"/>
                                </a:lnTo>
                                <a:lnTo>
                                  <a:pt x="628015" y="109855"/>
                                </a:lnTo>
                                <a:lnTo>
                                  <a:pt x="680085" y="109855"/>
                                </a:lnTo>
                                <a:lnTo>
                                  <a:pt x="728980" y="106680"/>
                                </a:lnTo>
                                <a:lnTo>
                                  <a:pt x="780415" y="109855"/>
                                </a:lnTo>
                                <a:lnTo>
                                  <a:pt x="832485" y="109855"/>
                                </a:lnTo>
                                <a:lnTo>
                                  <a:pt x="883920" y="118745"/>
                                </a:lnTo>
                                <a:lnTo>
                                  <a:pt x="929640" y="128270"/>
                                </a:lnTo>
                                <a:lnTo>
                                  <a:pt x="978535" y="140335"/>
                                </a:lnTo>
                                <a:lnTo>
                                  <a:pt x="1021080" y="155575"/>
                                </a:lnTo>
                                <a:lnTo>
                                  <a:pt x="1061085" y="173989"/>
                                </a:lnTo>
                                <a:lnTo>
                                  <a:pt x="1097280" y="191770"/>
                                </a:lnTo>
                                <a:lnTo>
                                  <a:pt x="1134110" y="213360"/>
                                </a:lnTo>
                                <a:lnTo>
                                  <a:pt x="1167765" y="237489"/>
                                </a:lnTo>
                                <a:lnTo>
                                  <a:pt x="1198245" y="262255"/>
                                </a:lnTo>
                                <a:lnTo>
                                  <a:pt x="1247140" y="313689"/>
                                </a:lnTo>
                                <a:lnTo>
                                  <a:pt x="1280160" y="374650"/>
                                </a:lnTo>
                                <a:lnTo>
                                  <a:pt x="1289685" y="408305"/>
                                </a:lnTo>
                                <a:lnTo>
                                  <a:pt x="1463040" y="393064"/>
                                </a:lnTo>
                                <a:lnTo>
                                  <a:pt x="1447800" y="350520"/>
                                </a:lnTo>
                                <a:lnTo>
                                  <a:pt x="1430020" y="311150"/>
                                </a:lnTo>
                                <a:lnTo>
                                  <a:pt x="1405255" y="271145"/>
                                </a:lnTo>
                                <a:lnTo>
                                  <a:pt x="1374775" y="234950"/>
                                </a:lnTo>
                                <a:lnTo>
                                  <a:pt x="1344295" y="201295"/>
                                </a:lnTo>
                                <a:lnTo>
                                  <a:pt x="1304925" y="167639"/>
                                </a:lnTo>
                                <a:lnTo>
                                  <a:pt x="1262380" y="137160"/>
                                </a:lnTo>
                                <a:lnTo>
                                  <a:pt x="1216660" y="109855"/>
                                </a:lnTo>
                                <a:lnTo>
                                  <a:pt x="1164590" y="82550"/>
                                </a:lnTo>
                                <a:lnTo>
                                  <a:pt x="1109980" y="60960"/>
                                </a:lnTo>
                                <a:lnTo>
                                  <a:pt x="1051560" y="45720"/>
                                </a:lnTo>
                                <a:lnTo>
                                  <a:pt x="993775" y="27305"/>
                                </a:lnTo>
                                <a:lnTo>
                                  <a:pt x="929640" y="15239"/>
                                </a:lnTo>
                                <a:lnTo>
                                  <a:pt x="866140" y="6350"/>
                                </a:lnTo>
                                <a:lnTo>
                                  <a:pt x="798830" y="3175"/>
                                </a:lnTo>
                                <a:lnTo>
                                  <a:pt x="728980" y="0"/>
                                </a:lnTo>
                                <a:lnTo>
                                  <a:pt x="661670" y="3175"/>
                                </a:lnTo>
                                <a:lnTo>
                                  <a:pt x="594360" y="6350"/>
                                </a:lnTo>
                                <a:lnTo>
                                  <a:pt x="530860" y="15239"/>
                                </a:lnTo>
                                <a:lnTo>
                                  <a:pt x="469900" y="27305"/>
                                </a:lnTo>
                                <a:lnTo>
                                  <a:pt x="408940" y="45720"/>
                                </a:lnTo>
                                <a:lnTo>
                                  <a:pt x="353695" y="60960"/>
                                </a:lnTo>
                                <a:lnTo>
                                  <a:pt x="299085" y="82550"/>
                                </a:lnTo>
                                <a:lnTo>
                                  <a:pt x="247015" y="109855"/>
                                </a:lnTo>
                                <a:lnTo>
                                  <a:pt x="198120" y="137160"/>
                                </a:lnTo>
                                <a:lnTo>
                                  <a:pt x="155575" y="167639"/>
                                </a:lnTo>
                                <a:lnTo>
                                  <a:pt x="116205" y="201295"/>
                                </a:lnTo>
                                <a:lnTo>
                                  <a:pt x="82550" y="234950"/>
                                </a:lnTo>
                                <a:lnTo>
                                  <a:pt x="55245" y="271145"/>
                                </a:lnTo>
                                <a:lnTo>
                                  <a:pt x="30480" y="311150"/>
                                </a:lnTo>
                                <a:lnTo>
                                  <a:pt x="12700" y="350520"/>
                                </a:lnTo>
                                <a:lnTo>
                                  <a:pt x="0" y="393064"/>
                                </a:lnTo>
                                <a:lnTo>
                                  <a:pt x="170815" y="408305"/>
                                </a:lnTo>
                              </a:path>
                            </a:pathLst>
                          </a:custGeom>
                          <a:ln w="9144">
                            <a:solidFill>
                              <a:srgbClr val="111213"/>
                            </a:solidFill>
                            <a:prstDash val="solid"/>
                          </a:ln>
                        </wps:spPr>
                        <wps:bodyPr wrap="square" lIns="0" tIns="0" rIns="0" bIns="0" rtlCol="0">
                          <a:prstTxWarp prst="textNoShape">
                            <a:avLst/>
                          </a:prstTxWarp>
                          <a:noAutofit/>
                        </wps:bodyPr>
                      </wps:wsp>
                      <wps:wsp>
                        <wps:cNvPr id="568" name="Graphic 568"/>
                        <wps:cNvSpPr/>
                        <wps:spPr>
                          <a:xfrm>
                            <a:off x="140335" y="111252"/>
                            <a:ext cx="1145540" cy="307975"/>
                          </a:xfrm>
                          <a:custGeom>
                            <a:avLst/>
                            <a:gdLst/>
                            <a:ahLst/>
                            <a:cxnLst/>
                            <a:rect l="l" t="t" r="r" b="b"/>
                            <a:pathLst>
                              <a:path w="1145540" h="307975">
                                <a:moveTo>
                                  <a:pt x="0" y="307975"/>
                                </a:moveTo>
                                <a:lnTo>
                                  <a:pt x="27305" y="267969"/>
                                </a:lnTo>
                                <a:lnTo>
                                  <a:pt x="60960" y="231775"/>
                                </a:lnTo>
                                <a:lnTo>
                                  <a:pt x="93980" y="204469"/>
                                </a:lnTo>
                                <a:lnTo>
                                  <a:pt x="124460" y="173989"/>
                                </a:lnTo>
                                <a:lnTo>
                                  <a:pt x="161289" y="146050"/>
                                </a:lnTo>
                                <a:lnTo>
                                  <a:pt x="198119" y="118744"/>
                                </a:lnTo>
                                <a:lnTo>
                                  <a:pt x="237489" y="97789"/>
                                </a:lnTo>
                                <a:lnTo>
                                  <a:pt x="274319" y="79375"/>
                                </a:lnTo>
                                <a:lnTo>
                                  <a:pt x="313689" y="57784"/>
                                </a:lnTo>
                                <a:lnTo>
                                  <a:pt x="353060" y="42544"/>
                                </a:lnTo>
                                <a:lnTo>
                                  <a:pt x="396239" y="27304"/>
                                </a:lnTo>
                                <a:lnTo>
                                  <a:pt x="435610" y="21589"/>
                                </a:lnTo>
                                <a:lnTo>
                                  <a:pt x="474980" y="8889"/>
                                </a:lnTo>
                                <a:lnTo>
                                  <a:pt x="518160" y="3175"/>
                                </a:lnTo>
                                <a:lnTo>
                                  <a:pt x="557530" y="0"/>
                                </a:lnTo>
                                <a:lnTo>
                                  <a:pt x="640080" y="0"/>
                                </a:lnTo>
                                <a:lnTo>
                                  <a:pt x="679450" y="3175"/>
                                </a:lnTo>
                                <a:lnTo>
                                  <a:pt x="718819" y="8889"/>
                                </a:lnTo>
                                <a:lnTo>
                                  <a:pt x="762000" y="21589"/>
                                </a:lnTo>
                                <a:lnTo>
                                  <a:pt x="801369" y="27304"/>
                                </a:lnTo>
                                <a:lnTo>
                                  <a:pt x="838200" y="42544"/>
                                </a:lnTo>
                                <a:lnTo>
                                  <a:pt x="874394" y="57784"/>
                                </a:lnTo>
                                <a:lnTo>
                                  <a:pt x="911225" y="79375"/>
                                </a:lnTo>
                                <a:lnTo>
                                  <a:pt x="947419" y="97789"/>
                                </a:lnTo>
                                <a:lnTo>
                                  <a:pt x="1011555" y="146050"/>
                                </a:lnTo>
                                <a:lnTo>
                                  <a:pt x="1042035" y="173989"/>
                                </a:lnTo>
                                <a:lnTo>
                                  <a:pt x="1072514" y="204469"/>
                                </a:lnTo>
                                <a:lnTo>
                                  <a:pt x="1124585" y="267969"/>
                                </a:lnTo>
                                <a:lnTo>
                                  <a:pt x="1145539" y="307975"/>
                                </a:lnTo>
                                <a:lnTo>
                                  <a:pt x="1036319" y="307975"/>
                                </a:lnTo>
                                <a:lnTo>
                                  <a:pt x="1002664" y="277494"/>
                                </a:lnTo>
                                <a:lnTo>
                                  <a:pt x="972185" y="250189"/>
                                </a:lnTo>
                                <a:lnTo>
                                  <a:pt x="938530" y="225425"/>
                                </a:lnTo>
                                <a:lnTo>
                                  <a:pt x="874394" y="182879"/>
                                </a:lnTo>
                                <a:lnTo>
                                  <a:pt x="813435" y="152400"/>
                                </a:lnTo>
                                <a:lnTo>
                                  <a:pt x="749300" y="130809"/>
                                </a:lnTo>
                                <a:lnTo>
                                  <a:pt x="716280" y="121919"/>
                                </a:lnTo>
                                <a:lnTo>
                                  <a:pt x="685800" y="115569"/>
                                </a:lnTo>
                                <a:lnTo>
                                  <a:pt x="655319" y="109854"/>
                                </a:lnTo>
                                <a:lnTo>
                                  <a:pt x="624839" y="106679"/>
                                </a:lnTo>
                                <a:lnTo>
                                  <a:pt x="563880" y="106679"/>
                                </a:lnTo>
                                <a:lnTo>
                                  <a:pt x="533400" y="109854"/>
                                </a:lnTo>
                                <a:lnTo>
                                  <a:pt x="505460" y="115569"/>
                                </a:lnTo>
                                <a:lnTo>
                                  <a:pt x="478155" y="121919"/>
                                </a:lnTo>
                                <a:lnTo>
                                  <a:pt x="447675" y="130809"/>
                                </a:lnTo>
                                <a:lnTo>
                                  <a:pt x="420369" y="137159"/>
                                </a:lnTo>
                                <a:lnTo>
                                  <a:pt x="368300" y="155575"/>
                                </a:lnTo>
                                <a:lnTo>
                                  <a:pt x="320039" y="182879"/>
                                </a:lnTo>
                                <a:lnTo>
                                  <a:pt x="271144" y="207009"/>
                                </a:lnTo>
                                <a:lnTo>
                                  <a:pt x="228600" y="237489"/>
                                </a:lnTo>
                                <a:lnTo>
                                  <a:pt x="188594" y="271144"/>
                                </a:lnTo>
                                <a:lnTo>
                                  <a:pt x="154939" y="307975"/>
                                </a:lnTo>
                                <a:lnTo>
                                  <a:pt x="0" y="307975"/>
                                </a:lnTo>
                              </a:path>
                            </a:pathLst>
                          </a:custGeom>
                          <a:ln w="3048">
                            <a:solidFill>
                              <a:srgbClr val="1F1A16"/>
                            </a:solidFill>
                            <a:prstDash val="solid"/>
                          </a:ln>
                        </wps:spPr>
                        <wps:bodyPr wrap="square" lIns="0" tIns="0" rIns="0" bIns="0" rtlCol="0">
                          <a:prstTxWarp prst="textNoShape">
                            <a:avLst/>
                          </a:prstTxWarp>
                          <a:noAutofit/>
                        </wps:bodyPr>
                      </wps:wsp>
                      <wps:wsp>
                        <wps:cNvPr id="569" name="Textbox 569"/>
                        <wps:cNvSpPr txBox="1"/>
                        <wps:spPr>
                          <a:xfrm>
                            <a:off x="0" y="0"/>
                            <a:ext cx="1645285" cy="421005"/>
                          </a:xfrm>
                          <a:prstGeom prst="rect">
                            <a:avLst/>
                          </a:prstGeom>
                        </wps:spPr>
                        <wps:txbx>
                          <w:txbxContent>
                            <w:p w14:paraId="68475B24" w14:textId="77777777" w:rsidR="008B73B2" w:rsidRDefault="008B73B2">
                              <w:pPr>
                                <w:spacing w:before="75"/>
                                <w:rPr>
                                  <w:sz w:val="17"/>
                                </w:rPr>
                              </w:pPr>
                            </w:p>
                            <w:p w14:paraId="1480569D" w14:textId="77777777" w:rsidR="008B73B2" w:rsidRDefault="00000000">
                              <w:pPr>
                                <w:spacing w:before="1"/>
                                <w:jc w:val="right"/>
                                <w:rPr>
                                  <w:sz w:val="17"/>
                                </w:rPr>
                              </w:pPr>
                              <w:r>
                                <w:rPr>
                                  <w:spacing w:val="-2"/>
                                  <w:w w:val="90"/>
                                  <w:sz w:val="17"/>
                                </w:rPr>
                                <w:t>Brass</w:t>
                              </w:r>
                            </w:p>
                          </w:txbxContent>
                        </wps:txbx>
                        <wps:bodyPr wrap="square" lIns="0" tIns="0" rIns="0" bIns="0" rtlCol="0">
                          <a:noAutofit/>
                        </wps:bodyPr>
                      </wps:wsp>
                    </wpg:wgp>
                  </a:graphicData>
                </a:graphic>
              </wp:anchor>
            </w:drawing>
          </mc:Choice>
          <mc:Fallback>
            <w:pict>
              <v:group w14:anchorId="7ACBF8E4" id="Group 565" o:spid="_x0000_s1371" style="position:absolute;left:0;text-align:left;margin-left:132.2pt;margin-top:11.8pt;width:129.55pt;height:33.15pt;z-index:15794688;mso-wrap-distance-left:0;mso-wrap-distance-right:0;mso-position-horizontal-relative:page;mso-position-vertical-relative:text" coordsize="16452,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">
                <v:shape id="Image 566" o:spid="_x0000_s1372" type="#_x0000_t75" style="position:absolute;top:102;width:14630;height: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">
                  <v:imagedata r:id="rId155" o:title=""/>
                </v:shape>
                <v:shape id="Graphic 567" o:spid="_x0000_s1373" style="position:absolute;left:63;top:45;width:14630;height:4083;visibility:visible;mso-wrap-style:square;v-text-anchor:top" coordsize="1463040,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" path="m170815,408305r27305,-64135l238125,286385r27305,-24130l292735,237489r33655,-24129l363220,191770r39370,-17781l441960,155575r45720,-15240l530860,128270r48260,-9525l628015,109855r52070,l728980,106680r51435,3175l832485,109855r51435,8890l929640,128270r48895,12065l1021080,155575r40005,18414l1097280,191770r36830,21590l1167765,237489r30480,24766l1247140,313689r33020,60961l1289685,408305r173355,-15241l1447800,350520r-17780,-39370l1405255,271145r-30480,-36195l1344295,201295r-39370,-33656l1262380,137160r-45720,-27305l1164590,82550,1109980,60960,1051560,45720,993775,27305,929640,15239,866140,6350,798830,3175,728980,,661670,3175,594360,6350r-63500,8889l469900,27305,408940,45720,353695,60960,299085,82550r-52070,27305l198120,137160r-42545,30479l116205,201295,82550,234950,55245,271145,30480,311150,12700,350520,,393064r170815,15241e" filled="f" strokecolor="#111213" strokeweight=".72pt">
                  <v:path arrowok="t"/>
                </v:shape>
                <v:shape id="Graphic 568" o:spid="_x0000_s1374" style="position:absolute;left:1403;top:1112;width:11455;height:3080;visibility:visible;mso-wrap-style:square;v-text-anchor:top" coordsize="114554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" path="m,307975l27305,267969,60960,231775,93980,204469r30480,-30480l161289,146050r36830,-27306l237489,97789,274319,79375,313689,57784,353060,42544,396239,27304r39371,-5715l474980,8889,518160,3175,557530,r82550,l679450,3175r39369,5714l762000,21589r39369,5715l838200,42544r36194,15240l911225,79375r36194,18414l1011555,146050r30480,27939l1072514,204469r52071,63500l1145539,307975r-109220,l1002664,277494,972185,250189,938530,225425,874394,182879,813435,152400,749300,130809r-33020,-8890l685800,115569r-30481,-5715l624839,106679r-60959,l533400,109854r-27940,5715l478155,121919r-30480,8890l420369,137159r-52069,18416l320039,182879r-48895,24130l228600,237489r-40006,33655l154939,307975,,307975e" filled="f" strokecolor="#1f1a16" strokeweight=".24pt">
                  <v:path arrowok="t"/>
                </v:shape>
                <v:shape id="Textbox 569" o:spid="_x0000_s1375" type="#_x0000_t202" style="position:absolute;width:16452;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68475B24" w14:textId="77777777" w:rsidR="008B73B2" w:rsidRDefault="008B73B2">
                        <w:pPr>
                          <w:spacing w:before="75"/>
                          <w:rPr>
                            <w:sz w:val="17"/>
                          </w:rPr>
                        </w:pPr>
                      </w:p>
                      <w:p w14:paraId="1480569D" w14:textId="77777777" w:rsidR="008B73B2" w:rsidRDefault="00000000">
                        <w:pPr>
                          <w:spacing w:before="1"/>
                          <w:jc w:val="right"/>
                          <w:rPr>
                            <w:sz w:val="17"/>
                          </w:rPr>
                        </w:pPr>
                        <w:r>
                          <w:rPr>
                            <w:spacing w:val="-2"/>
                            <w:w w:val="90"/>
                            <w:sz w:val="17"/>
                          </w:rPr>
                          <w:t>Brass</w:t>
                        </w:r>
                      </w:p>
                    </w:txbxContent>
                  </v:textbox>
                </v:shape>
                <w10:wrap anchorx="page"/>
              </v:group>
            </w:pict>
          </mc:Fallback>
        </mc:AlternateContent>
      </w:r>
      <w:r>
        <w:rPr>
          <w:spacing w:val="-2"/>
        </w:rPr>
        <w:t>dagram</w:t>
      </w:r>
    </w:p>
    <w:p w14:paraId="5EA5B9DE" w14:textId="77777777" w:rsidR="008B73B2" w:rsidRDefault="00000000">
      <w:pPr>
        <w:spacing w:line="163" w:lineRule="exact"/>
        <w:jc w:val="right"/>
        <w:rPr>
          <w:sz w:val="18"/>
        </w:rPr>
      </w:pPr>
      <w:r>
        <w:br w:type="column"/>
      </w:r>
      <w:r>
        <w:rPr>
          <w:spacing w:val="-4"/>
          <w:sz w:val="18"/>
        </w:rPr>
        <w:t>Iron</w:t>
      </w:r>
    </w:p>
    <w:p w14:paraId="16D865EC" w14:textId="77777777" w:rsidR="008B73B2" w:rsidRDefault="00000000">
      <w:pPr>
        <w:rPr>
          <w:sz w:val="20"/>
        </w:rPr>
      </w:pPr>
      <w:r>
        <w:br w:type="column"/>
      </w:r>
    </w:p>
    <w:p w14:paraId="06CAD446" w14:textId="77777777" w:rsidR="008B73B2" w:rsidRDefault="008B73B2">
      <w:pPr>
        <w:pStyle w:val="BodyText"/>
        <w:spacing w:before="67"/>
      </w:pPr>
    </w:p>
    <w:p w14:paraId="2E3E241F" w14:textId="77777777" w:rsidR="008B73B2" w:rsidRDefault="00000000">
      <w:pPr>
        <w:pStyle w:val="ListParagraph"/>
        <w:numPr>
          <w:ilvl w:val="0"/>
          <w:numId w:val="8"/>
        </w:numPr>
        <w:tabs>
          <w:tab w:val="left" w:pos="2370"/>
        </w:tabs>
        <w:spacing w:before="0"/>
        <w:ind w:left="2370" w:hanging="720"/>
        <w:jc w:val="left"/>
        <w:rPr>
          <w:sz w:val="20"/>
        </w:rPr>
      </w:pPr>
      <w:r>
        <w:rPr>
          <w:noProof/>
        </w:rPr>
        <mc:AlternateContent>
          <mc:Choice Requires="wps">
            <w:drawing>
              <wp:anchor distT="0" distB="0" distL="0" distR="0" simplePos="0" relativeHeight="15795200" behindDoc="0" locked="0" layoutInCell="1" allowOverlap="1" wp14:anchorId="7FFF079F" wp14:editId="75D45346">
                <wp:simplePos x="0" y="0"/>
                <wp:positionH relativeFrom="page">
                  <wp:posOffset>4222622</wp:posOffset>
                </wp:positionH>
                <wp:positionV relativeFrom="paragraph">
                  <wp:posOffset>-240909</wp:posOffset>
                </wp:positionV>
                <wp:extent cx="2255520" cy="292100"/>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5520" cy="2921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70"/>
                              <w:gridCol w:w="1224"/>
                              <w:gridCol w:w="978"/>
                              <w:gridCol w:w="760"/>
                            </w:tblGrid>
                            <w:tr w:rsidR="008B73B2" w14:paraId="7027A61C" w14:textId="77777777">
                              <w:trPr>
                                <w:trHeight w:val="230"/>
                              </w:trPr>
                              <w:tc>
                                <w:tcPr>
                                  <w:tcW w:w="470" w:type="dxa"/>
                                </w:tcPr>
                                <w:p w14:paraId="595534B4" w14:textId="77777777" w:rsidR="008B73B2" w:rsidRDefault="00000000">
                                  <w:pPr>
                                    <w:pStyle w:val="TableParagraph"/>
                                    <w:spacing w:line="210" w:lineRule="exact"/>
                                    <w:ind w:left="50"/>
                                    <w:rPr>
                                      <w:sz w:val="20"/>
                                    </w:rPr>
                                  </w:pPr>
                                  <w:r>
                                    <w:rPr>
                                      <w:spacing w:val="-5"/>
                                      <w:sz w:val="20"/>
                                    </w:rPr>
                                    <w:t>A.</w:t>
                                  </w:r>
                                </w:p>
                              </w:tc>
                              <w:tc>
                                <w:tcPr>
                                  <w:tcW w:w="1224" w:type="dxa"/>
                                </w:tcPr>
                                <w:p w14:paraId="34D3B0B6" w14:textId="77777777" w:rsidR="008B73B2" w:rsidRDefault="00000000">
                                  <w:pPr>
                                    <w:pStyle w:val="TableParagraph"/>
                                    <w:spacing w:line="110" w:lineRule="auto"/>
                                    <w:ind w:left="36" w:right="-87"/>
                                    <w:jc w:val="center"/>
                                    <w:rPr>
                                      <w:sz w:val="20"/>
                                    </w:rPr>
                                  </w:pPr>
                                  <w:r>
                                    <w:rPr>
                                      <w:spacing w:val="-28"/>
                                      <w:sz w:val="20"/>
                                    </w:rPr>
                                    <w:t>hea</w:t>
                                  </w:r>
                                  <w:r>
                                    <w:rPr>
                                      <w:spacing w:val="-28"/>
                                      <w:position w:val="-9"/>
                                      <w:sz w:val="20"/>
                                    </w:rPr>
                                    <w:t>1</w:t>
                                  </w:r>
                                  <w:r>
                                    <w:rPr>
                                      <w:spacing w:val="-28"/>
                                      <w:sz w:val="20"/>
                                    </w:rPr>
                                    <w:t>t</w:t>
                                  </w:r>
                                  <w:r>
                                    <w:rPr>
                                      <w:spacing w:val="-28"/>
                                      <w:position w:val="-9"/>
                                      <w:sz w:val="20"/>
                                    </w:rPr>
                                    <w:t>0</w:t>
                                  </w:r>
                                  <w:r>
                                    <w:rPr>
                                      <w:spacing w:val="-28"/>
                                      <w:sz w:val="20"/>
                                    </w:rPr>
                                    <w:t>c</w:t>
                                  </w:r>
                                  <w:r>
                                    <w:rPr>
                                      <w:spacing w:val="-28"/>
                                      <w:position w:val="-9"/>
                                      <w:sz w:val="20"/>
                                    </w:rPr>
                                    <w:t>0</w:t>
                                  </w:r>
                                  <w:r>
                                    <w:rPr>
                                      <w:spacing w:val="-28"/>
                                      <w:sz w:val="20"/>
                                    </w:rPr>
                                    <w:t>a</w:t>
                                  </w:r>
                                  <w:r>
                                    <w:rPr>
                                      <w:spacing w:val="-28"/>
                                      <w:sz w:val="20"/>
                                      <w:vertAlign w:val="subscript"/>
                                    </w:rPr>
                                    <w:t>0</w:t>
                                  </w:r>
                                  <w:r>
                                    <w:rPr>
                                      <w:spacing w:val="-28"/>
                                      <w:sz w:val="20"/>
                                    </w:rPr>
                                    <w:t>p</w:t>
                                  </w:r>
                                  <w:r>
                                    <w:rPr>
                                      <w:spacing w:val="-28"/>
                                      <w:position w:val="-9"/>
                                      <w:sz w:val="20"/>
                                    </w:rPr>
                                    <w:t>C</w:t>
                                  </w:r>
                                  <w:r>
                                    <w:rPr>
                                      <w:spacing w:val="-28"/>
                                      <w:sz w:val="20"/>
                                    </w:rPr>
                                    <w:t>acity</w:t>
                                  </w:r>
                                  <w:r>
                                    <w:rPr>
                                      <w:spacing w:val="8"/>
                                      <w:sz w:val="20"/>
                                    </w:rPr>
                                    <w:t xml:space="preserve"> </w:t>
                                  </w:r>
                                  <w:r>
                                    <w:rPr>
                                      <w:spacing w:val="-5"/>
                                      <w:sz w:val="20"/>
                                    </w:rPr>
                                    <w:t>of</w:t>
                                  </w:r>
                                </w:p>
                              </w:tc>
                              <w:tc>
                                <w:tcPr>
                                  <w:tcW w:w="978" w:type="dxa"/>
                                </w:tcPr>
                                <w:p w14:paraId="382F0F5C" w14:textId="77777777" w:rsidR="008B73B2" w:rsidRDefault="00000000">
                                  <w:pPr>
                                    <w:pStyle w:val="TableParagraph"/>
                                    <w:spacing w:line="110" w:lineRule="auto"/>
                                    <w:ind w:left="91"/>
                                    <w:rPr>
                                      <w:sz w:val="20"/>
                                    </w:rPr>
                                  </w:pPr>
                                  <w:r>
                                    <w:rPr>
                                      <w:spacing w:val="15"/>
                                      <w:sz w:val="20"/>
                                    </w:rPr>
                                    <w:t>p</w:t>
                                  </w:r>
                                  <w:r>
                                    <w:rPr>
                                      <w:spacing w:val="14"/>
                                      <w:sz w:val="20"/>
                                    </w:rPr>
                                    <w:t>a</w:t>
                                  </w:r>
                                  <w:r>
                                    <w:rPr>
                                      <w:spacing w:val="15"/>
                                      <w:sz w:val="20"/>
                                    </w:rPr>
                                    <w:t>r</w:t>
                                  </w:r>
                                  <w:r>
                                    <w:rPr>
                                      <w:spacing w:val="14"/>
                                      <w:sz w:val="20"/>
                                    </w:rPr>
                                    <w:t>a</w:t>
                                  </w:r>
                                  <w:r>
                                    <w:rPr>
                                      <w:spacing w:val="-16"/>
                                      <w:sz w:val="20"/>
                                    </w:rPr>
                                    <w:t>f</w:t>
                                  </w:r>
                                  <w:r>
                                    <w:rPr>
                                      <w:spacing w:val="-89"/>
                                      <w:position w:val="-9"/>
                                      <w:sz w:val="20"/>
                                    </w:rPr>
                                    <w:t>B</w:t>
                                  </w:r>
                                  <w:r>
                                    <w:rPr>
                                      <w:spacing w:val="12"/>
                                      <w:sz w:val="20"/>
                                    </w:rPr>
                                    <w:t>f</w:t>
                                  </w:r>
                                  <w:r>
                                    <w:rPr>
                                      <w:spacing w:val="-3"/>
                                      <w:sz w:val="20"/>
                                    </w:rPr>
                                    <w:t>i</w:t>
                                  </w:r>
                                  <w:r>
                                    <w:rPr>
                                      <w:spacing w:val="-18"/>
                                      <w:position w:val="-9"/>
                                      <w:sz w:val="20"/>
                                    </w:rPr>
                                    <w:t>.</w:t>
                                  </w:r>
                                  <w:r>
                                    <w:rPr>
                                      <w:spacing w:val="12"/>
                                      <w:sz w:val="20"/>
                                    </w:rPr>
                                    <w:t>n</w:t>
                                  </w:r>
                                  <w:r>
                                    <w:rPr>
                                      <w:spacing w:val="14"/>
                                      <w:sz w:val="20"/>
                                    </w:rPr>
                                    <w:t>.</w:t>
                                  </w:r>
                                </w:p>
                              </w:tc>
                              <w:tc>
                                <w:tcPr>
                                  <w:tcW w:w="760" w:type="dxa"/>
                                </w:tcPr>
                                <w:p w14:paraId="006CFCB7" w14:textId="77777777" w:rsidR="008B73B2" w:rsidRDefault="00000000">
                                  <w:pPr>
                                    <w:pStyle w:val="TableParagraph"/>
                                    <w:spacing w:line="210" w:lineRule="exact"/>
                                    <w:ind w:right="48"/>
                                    <w:jc w:val="right"/>
                                    <w:rPr>
                                      <w:sz w:val="20"/>
                                    </w:rPr>
                                  </w:pPr>
                                  <w:r>
                                    <w:rPr>
                                      <w:spacing w:val="-4"/>
                                      <w:sz w:val="20"/>
                                    </w:rPr>
                                    <w:t>80</w:t>
                                  </w:r>
                                  <w:r>
                                    <w:rPr>
                                      <w:spacing w:val="-4"/>
                                      <w:sz w:val="20"/>
                                      <w:vertAlign w:val="superscript"/>
                                    </w:rPr>
                                    <w:t>0</w:t>
                                  </w:r>
                                  <w:r>
                                    <w:rPr>
                                      <w:spacing w:val="-4"/>
                                      <w:sz w:val="20"/>
                                    </w:rPr>
                                    <w:t>C</w:t>
                                  </w:r>
                                </w:p>
                              </w:tc>
                            </w:tr>
                            <w:tr w:rsidR="008B73B2" w14:paraId="6A21E5F2" w14:textId="77777777">
                              <w:trPr>
                                <w:trHeight w:val="230"/>
                              </w:trPr>
                              <w:tc>
                                <w:tcPr>
                                  <w:tcW w:w="470" w:type="dxa"/>
                                </w:tcPr>
                                <w:p w14:paraId="3C1C71C4" w14:textId="77777777" w:rsidR="008B73B2" w:rsidRDefault="00000000">
                                  <w:pPr>
                                    <w:pStyle w:val="TableParagraph"/>
                                    <w:spacing w:line="210" w:lineRule="exact"/>
                                    <w:ind w:left="50"/>
                                    <w:rPr>
                                      <w:sz w:val="20"/>
                                    </w:rPr>
                                  </w:pPr>
                                  <w:r>
                                    <w:rPr>
                                      <w:spacing w:val="-5"/>
                                      <w:sz w:val="20"/>
                                    </w:rPr>
                                    <w:t>C.</w:t>
                                  </w:r>
                                </w:p>
                              </w:tc>
                              <w:tc>
                                <w:tcPr>
                                  <w:tcW w:w="1224" w:type="dxa"/>
                                </w:tcPr>
                                <w:p w14:paraId="2A45394E" w14:textId="77777777" w:rsidR="008B73B2" w:rsidRDefault="00000000">
                                  <w:pPr>
                                    <w:pStyle w:val="TableParagraph"/>
                                    <w:spacing w:line="122" w:lineRule="auto"/>
                                    <w:ind w:left="36" w:right="-29"/>
                                    <w:rPr>
                                      <w:sz w:val="20"/>
                                    </w:rPr>
                                  </w:pPr>
                                  <w:r>
                                    <w:rPr>
                                      <w:w w:val="105"/>
                                      <w:sz w:val="20"/>
                                    </w:rPr>
                                    <w:t>A.</w:t>
                                  </w:r>
                                  <w:r>
                                    <w:rPr>
                                      <w:spacing w:val="41"/>
                                      <w:w w:val="105"/>
                                      <w:sz w:val="20"/>
                                    </w:rPr>
                                    <w:t xml:space="preserve"> </w:t>
                                  </w:r>
                                  <w:r>
                                    <w:rPr>
                                      <w:spacing w:val="-2"/>
                                      <w:w w:val="105"/>
                                      <w:position w:val="-8"/>
                                      <w:sz w:val="20"/>
                                    </w:rPr>
                                    <w:t>50</w:t>
                                  </w:r>
                                  <w:r>
                                    <w:rPr>
                                      <w:spacing w:val="-2"/>
                                      <w:w w:val="105"/>
                                      <w:position w:val="-1"/>
                                      <w:sz w:val="13"/>
                                    </w:rPr>
                                    <w:t>0</w:t>
                                  </w:r>
                                  <w:r>
                                    <w:rPr>
                                      <w:spacing w:val="-2"/>
                                      <w:w w:val="105"/>
                                      <w:position w:val="-8"/>
                                      <w:sz w:val="20"/>
                                    </w:rPr>
                                    <w:t>C</w:t>
                                  </w:r>
                                  <w:r>
                                    <w:rPr>
                                      <w:spacing w:val="-2"/>
                                      <w:w w:val="105"/>
                                      <w:sz w:val="20"/>
                                    </w:rPr>
                                    <w:t>1466J</w:t>
                                  </w:r>
                                </w:p>
                              </w:tc>
                              <w:tc>
                                <w:tcPr>
                                  <w:tcW w:w="978" w:type="dxa"/>
                                </w:tcPr>
                                <w:p w14:paraId="3CB43BA7" w14:textId="77777777" w:rsidR="008B73B2" w:rsidRDefault="00000000">
                                  <w:pPr>
                                    <w:pStyle w:val="TableParagraph"/>
                                    <w:spacing w:line="33" w:lineRule="auto"/>
                                    <w:ind w:right="245"/>
                                    <w:jc w:val="right"/>
                                    <w:rPr>
                                      <w:sz w:val="13"/>
                                    </w:rPr>
                                  </w:pPr>
                                  <w:r>
                                    <w:rPr>
                                      <w:spacing w:val="-16"/>
                                      <w:position w:val="-6"/>
                                      <w:sz w:val="20"/>
                                    </w:rPr>
                                    <w:t>kg</w:t>
                                  </w:r>
                                  <w:r>
                                    <w:rPr>
                                      <w:spacing w:val="-16"/>
                                      <w:sz w:val="13"/>
                                    </w:rPr>
                                    <w:t>-</w:t>
                                  </w:r>
                                  <w:r>
                                    <w:rPr>
                                      <w:spacing w:val="25"/>
                                      <w:w w:val="101"/>
                                      <w:sz w:val="13"/>
                                    </w:rPr>
                                    <w:t>1</w:t>
                                  </w:r>
                                  <w:r>
                                    <w:rPr>
                                      <w:spacing w:val="11"/>
                                      <w:w w:val="101"/>
                                      <w:sz w:val="13"/>
                                    </w:rPr>
                                    <w:t>0</w:t>
                                  </w:r>
                                  <w:r>
                                    <w:rPr>
                                      <w:spacing w:val="-123"/>
                                      <w:w w:val="99"/>
                                      <w:position w:val="-6"/>
                                      <w:sz w:val="20"/>
                                    </w:rPr>
                                    <w:t>C</w:t>
                                  </w:r>
                                  <w:r>
                                    <w:rPr>
                                      <w:w w:val="96"/>
                                      <w:position w:val="-15"/>
                                      <w:sz w:val="20"/>
                                    </w:rPr>
                                    <w:t>D</w:t>
                                  </w:r>
                                  <w:r>
                                    <w:rPr>
                                      <w:spacing w:val="7"/>
                                      <w:w w:val="101"/>
                                      <w:sz w:val="13"/>
                                    </w:rPr>
                                    <w:t>-</w:t>
                                  </w:r>
                                  <w:r>
                                    <w:rPr>
                                      <w:spacing w:val="-16"/>
                                      <w:sz w:val="13"/>
                                    </w:rPr>
                                    <w:t>1</w:t>
                                  </w:r>
                                </w:p>
                                <w:p w14:paraId="69615918" w14:textId="77777777" w:rsidR="008B73B2" w:rsidRDefault="00000000">
                                  <w:pPr>
                                    <w:pStyle w:val="TableParagraph"/>
                                    <w:spacing w:line="155" w:lineRule="exact"/>
                                    <w:ind w:right="245"/>
                                    <w:jc w:val="right"/>
                                    <w:rPr>
                                      <w:sz w:val="13"/>
                                    </w:rPr>
                                  </w:pPr>
                                  <w:r>
                                    <w:rPr>
                                      <w:w w:val="105"/>
                                      <w:sz w:val="13"/>
                                    </w:rPr>
                                    <w:t>-10</w:t>
                                  </w:r>
                                  <w:r>
                                    <w:rPr>
                                      <w:spacing w:val="76"/>
                                      <w:w w:val="105"/>
                                      <w:sz w:val="13"/>
                                    </w:rPr>
                                    <w:t xml:space="preserve"> </w:t>
                                  </w:r>
                                  <w:r>
                                    <w:rPr>
                                      <w:w w:val="105"/>
                                      <w:sz w:val="13"/>
                                    </w:rPr>
                                    <w:t>-</w:t>
                                  </w:r>
                                  <w:r>
                                    <w:rPr>
                                      <w:spacing w:val="-5"/>
                                      <w:w w:val="105"/>
                                      <w:position w:val="8"/>
                                      <w:sz w:val="20"/>
                                    </w:rPr>
                                    <w:t>.</w:t>
                                  </w:r>
                                  <w:r>
                                    <w:rPr>
                                      <w:spacing w:val="-5"/>
                                      <w:w w:val="105"/>
                                      <w:sz w:val="13"/>
                                    </w:rPr>
                                    <w:t>1</w:t>
                                  </w:r>
                                </w:p>
                              </w:tc>
                              <w:tc>
                                <w:tcPr>
                                  <w:tcW w:w="760" w:type="dxa"/>
                                </w:tcPr>
                                <w:p w14:paraId="56A3EF58" w14:textId="77777777" w:rsidR="008B73B2" w:rsidRDefault="00000000">
                                  <w:pPr>
                                    <w:pStyle w:val="TableParagraph"/>
                                    <w:spacing w:line="210" w:lineRule="exact"/>
                                    <w:ind w:right="48"/>
                                    <w:jc w:val="right"/>
                                    <w:rPr>
                                      <w:sz w:val="20"/>
                                    </w:rPr>
                                  </w:pPr>
                                  <w:r>
                                    <w:rPr>
                                      <w:spacing w:val="-4"/>
                                      <w:sz w:val="20"/>
                                    </w:rPr>
                                    <w:t>40</w:t>
                                  </w:r>
                                  <w:r>
                                    <w:rPr>
                                      <w:spacing w:val="-4"/>
                                      <w:sz w:val="20"/>
                                      <w:vertAlign w:val="superscript"/>
                                    </w:rPr>
                                    <w:t>0</w:t>
                                  </w:r>
                                  <w:r>
                                    <w:rPr>
                                      <w:spacing w:val="-4"/>
                                      <w:sz w:val="20"/>
                                    </w:rPr>
                                    <w:t>C</w:t>
                                  </w:r>
                                </w:p>
                              </w:tc>
                            </w:tr>
                          </w:tbl>
                          <w:p w14:paraId="317F7318" w14:textId="77777777" w:rsidR="008B73B2" w:rsidRDefault="008B73B2">
                            <w:pPr>
                              <w:pStyle w:val="BodyText"/>
                            </w:pPr>
                          </w:p>
                        </w:txbxContent>
                      </wps:txbx>
                      <wps:bodyPr wrap="square" lIns="0" tIns="0" rIns="0" bIns="0" rtlCol="0">
                        <a:noAutofit/>
                      </wps:bodyPr>
                    </wps:wsp>
                  </a:graphicData>
                </a:graphic>
              </wp:anchor>
            </w:drawing>
          </mc:Choice>
          <mc:Fallback>
            <w:pict>
              <v:shape w14:anchorId="7FFF079F" id="Textbox 570" o:spid="_x0000_s1376" type="#_x0000_t202" style="position:absolute;left:0;text-align:left;margin-left:332.5pt;margin-top:-18.95pt;width:177.6pt;height:23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70"/>
                        <w:gridCol w:w="1224"/>
                        <w:gridCol w:w="978"/>
                        <w:gridCol w:w="760"/>
                      </w:tblGrid>
                      <w:tr w:rsidR="008B73B2" w14:paraId="7027A61C" w14:textId="77777777">
                        <w:trPr>
                          <w:trHeight w:val="230"/>
                        </w:trPr>
                        <w:tc>
                          <w:tcPr>
                            <w:tcW w:w="470" w:type="dxa"/>
                          </w:tcPr>
                          <w:p w14:paraId="595534B4" w14:textId="77777777" w:rsidR="008B73B2" w:rsidRDefault="00000000">
                            <w:pPr>
                              <w:pStyle w:val="TableParagraph"/>
                              <w:spacing w:line="210" w:lineRule="exact"/>
                              <w:ind w:left="50"/>
                              <w:rPr>
                                <w:sz w:val="20"/>
                              </w:rPr>
                            </w:pPr>
                            <w:r>
                              <w:rPr>
                                <w:spacing w:val="-5"/>
                                <w:sz w:val="20"/>
                              </w:rPr>
                              <w:t>A.</w:t>
                            </w:r>
                          </w:p>
                        </w:tc>
                        <w:tc>
                          <w:tcPr>
                            <w:tcW w:w="1224" w:type="dxa"/>
                          </w:tcPr>
                          <w:p w14:paraId="34D3B0B6" w14:textId="77777777" w:rsidR="008B73B2" w:rsidRDefault="00000000">
                            <w:pPr>
                              <w:pStyle w:val="TableParagraph"/>
                              <w:spacing w:line="110" w:lineRule="auto"/>
                              <w:ind w:left="36" w:right="-87"/>
                              <w:jc w:val="center"/>
                              <w:rPr>
                                <w:sz w:val="20"/>
                              </w:rPr>
                            </w:pPr>
                            <w:r>
                              <w:rPr>
                                <w:spacing w:val="-28"/>
                                <w:sz w:val="20"/>
                              </w:rPr>
                              <w:t>hea</w:t>
                            </w:r>
                            <w:r>
                              <w:rPr>
                                <w:spacing w:val="-28"/>
                                <w:position w:val="-9"/>
                                <w:sz w:val="20"/>
                              </w:rPr>
                              <w:t>1</w:t>
                            </w:r>
                            <w:r>
                              <w:rPr>
                                <w:spacing w:val="-28"/>
                                <w:sz w:val="20"/>
                              </w:rPr>
                              <w:t>t</w:t>
                            </w:r>
                            <w:r>
                              <w:rPr>
                                <w:spacing w:val="-28"/>
                                <w:position w:val="-9"/>
                                <w:sz w:val="20"/>
                              </w:rPr>
                              <w:t>0</w:t>
                            </w:r>
                            <w:r>
                              <w:rPr>
                                <w:spacing w:val="-28"/>
                                <w:sz w:val="20"/>
                              </w:rPr>
                              <w:t>c</w:t>
                            </w:r>
                            <w:r>
                              <w:rPr>
                                <w:spacing w:val="-28"/>
                                <w:position w:val="-9"/>
                                <w:sz w:val="20"/>
                              </w:rPr>
                              <w:t>0</w:t>
                            </w:r>
                            <w:r>
                              <w:rPr>
                                <w:spacing w:val="-28"/>
                                <w:sz w:val="20"/>
                              </w:rPr>
                              <w:t>a</w:t>
                            </w:r>
                            <w:r>
                              <w:rPr>
                                <w:spacing w:val="-28"/>
                                <w:sz w:val="20"/>
                                <w:vertAlign w:val="subscript"/>
                              </w:rPr>
                              <w:t>0</w:t>
                            </w:r>
                            <w:r>
                              <w:rPr>
                                <w:spacing w:val="-28"/>
                                <w:sz w:val="20"/>
                              </w:rPr>
                              <w:t>p</w:t>
                            </w:r>
                            <w:r>
                              <w:rPr>
                                <w:spacing w:val="-28"/>
                                <w:position w:val="-9"/>
                                <w:sz w:val="20"/>
                              </w:rPr>
                              <w:t>C</w:t>
                            </w:r>
                            <w:r>
                              <w:rPr>
                                <w:spacing w:val="-28"/>
                                <w:sz w:val="20"/>
                              </w:rPr>
                              <w:t>acity</w:t>
                            </w:r>
                            <w:r>
                              <w:rPr>
                                <w:spacing w:val="8"/>
                                <w:sz w:val="20"/>
                              </w:rPr>
                              <w:t xml:space="preserve"> </w:t>
                            </w:r>
                            <w:r>
                              <w:rPr>
                                <w:spacing w:val="-5"/>
                                <w:sz w:val="20"/>
                              </w:rPr>
                              <w:t>of</w:t>
                            </w:r>
                          </w:p>
                        </w:tc>
                        <w:tc>
                          <w:tcPr>
                            <w:tcW w:w="978" w:type="dxa"/>
                          </w:tcPr>
                          <w:p w14:paraId="382F0F5C" w14:textId="77777777" w:rsidR="008B73B2" w:rsidRDefault="00000000">
                            <w:pPr>
                              <w:pStyle w:val="TableParagraph"/>
                              <w:spacing w:line="110" w:lineRule="auto"/>
                              <w:ind w:left="91"/>
                              <w:rPr>
                                <w:sz w:val="20"/>
                              </w:rPr>
                            </w:pPr>
                            <w:r>
                              <w:rPr>
                                <w:spacing w:val="15"/>
                                <w:sz w:val="20"/>
                              </w:rPr>
                              <w:t>p</w:t>
                            </w:r>
                            <w:r>
                              <w:rPr>
                                <w:spacing w:val="14"/>
                                <w:sz w:val="20"/>
                              </w:rPr>
                              <w:t>a</w:t>
                            </w:r>
                            <w:r>
                              <w:rPr>
                                <w:spacing w:val="15"/>
                                <w:sz w:val="20"/>
                              </w:rPr>
                              <w:t>r</w:t>
                            </w:r>
                            <w:r>
                              <w:rPr>
                                <w:spacing w:val="14"/>
                                <w:sz w:val="20"/>
                              </w:rPr>
                              <w:t>a</w:t>
                            </w:r>
                            <w:r>
                              <w:rPr>
                                <w:spacing w:val="-16"/>
                                <w:sz w:val="20"/>
                              </w:rPr>
                              <w:t>f</w:t>
                            </w:r>
                            <w:r>
                              <w:rPr>
                                <w:spacing w:val="-89"/>
                                <w:position w:val="-9"/>
                                <w:sz w:val="20"/>
                              </w:rPr>
                              <w:t>B</w:t>
                            </w:r>
                            <w:r>
                              <w:rPr>
                                <w:spacing w:val="12"/>
                                <w:sz w:val="20"/>
                              </w:rPr>
                              <w:t>f</w:t>
                            </w:r>
                            <w:r>
                              <w:rPr>
                                <w:spacing w:val="-3"/>
                                <w:sz w:val="20"/>
                              </w:rPr>
                              <w:t>i</w:t>
                            </w:r>
                            <w:r>
                              <w:rPr>
                                <w:spacing w:val="-18"/>
                                <w:position w:val="-9"/>
                                <w:sz w:val="20"/>
                              </w:rPr>
                              <w:t>.</w:t>
                            </w:r>
                            <w:r>
                              <w:rPr>
                                <w:spacing w:val="12"/>
                                <w:sz w:val="20"/>
                              </w:rPr>
                              <w:t>n</w:t>
                            </w:r>
                            <w:r>
                              <w:rPr>
                                <w:spacing w:val="14"/>
                                <w:sz w:val="20"/>
                              </w:rPr>
                              <w:t>.</w:t>
                            </w:r>
                          </w:p>
                        </w:tc>
                        <w:tc>
                          <w:tcPr>
                            <w:tcW w:w="760" w:type="dxa"/>
                          </w:tcPr>
                          <w:p w14:paraId="006CFCB7" w14:textId="77777777" w:rsidR="008B73B2" w:rsidRDefault="00000000">
                            <w:pPr>
                              <w:pStyle w:val="TableParagraph"/>
                              <w:spacing w:line="210" w:lineRule="exact"/>
                              <w:ind w:right="48"/>
                              <w:jc w:val="right"/>
                              <w:rPr>
                                <w:sz w:val="20"/>
                              </w:rPr>
                            </w:pPr>
                            <w:r>
                              <w:rPr>
                                <w:spacing w:val="-4"/>
                                <w:sz w:val="20"/>
                              </w:rPr>
                              <w:t>80</w:t>
                            </w:r>
                            <w:r>
                              <w:rPr>
                                <w:spacing w:val="-4"/>
                                <w:sz w:val="20"/>
                                <w:vertAlign w:val="superscript"/>
                              </w:rPr>
                              <w:t>0</w:t>
                            </w:r>
                            <w:r>
                              <w:rPr>
                                <w:spacing w:val="-4"/>
                                <w:sz w:val="20"/>
                              </w:rPr>
                              <w:t>C</w:t>
                            </w:r>
                          </w:p>
                        </w:tc>
                      </w:tr>
                      <w:tr w:rsidR="008B73B2" w14:paraId="6A21E5F2" w14:textId="77777777">
                        <w:trPr>
                          <w:trHeight w:val="230"/>
                        </w:trPr>
                        <w:tc>
                          <w:tcPr>
                            <w:tcW w:w="470" w:type="dxa"/>
                          </w:tcPr>
                          <w:p w14:paraId="3C1C71C4" w14:textId="77777777" w:rsidR="008B73B2" w:rsidRDefault="00000000">
                            <w:pPr>
                              <w:pStyle w:val="TableParagraph"/>
                              <w:spacing w:line="210" w:lineRule="exact"/>
                              <w:ind w:left="50"/>
                              <w:rPr>
                                <w:sz w:val="20"/>
                              </w:rPr>
                            </w:pPr>
                            <w:r>
                              <w:rPr>
                                <w:spacing w:val="-5"/>
                                <w:sz w:val="20"/>
                              </w:rPr>
                              <w:t>C.</w:t>
                            </w:r>
                          </w:p>
                        </w:tc>
                        <w:tc>
                          <w:tcPr>
                            <w:tcW w:w="1224" w:type="dxa"/>
                          </w:tcPr>
                          <w:p w14:paraId="2A45394E" w14:textId="77777777" w:rsidR="008B73B2" w:rsidRDefault="00000000">
                            <w:pPr>
                              <w:pStyle w:val="TableParagraph"/>
                              <w:spacing w:line="122" w:lineRule="auto"/>
                              <w:ind w:left="36" w:right="-29"/>
                              <w:rPr>
                                <w:sz w:val="20"/>
                              </w:rPr>
                            </w:pPr>
                            <w:r>
                              <w:rPr>
                                <w:w w:val="105"/>
                                <w:sz w:val="20"/>
                              </w:rPr>
                              <w:t>A.</w:t>
                            </w:r>
                            <w:r>
                              <w:rPr>
                                <w:spacing w:val="41"/>
                                <w:w w:val="105"/>
                                <w:sz w:val="20"/>
                              </w:rPr>
                              <w:t xml:space="preserve"> </w:t>
                            </w:r>
                            <w:r>
                              <w:rPr>
                                <w:spacing w:val="-2"/>
                                <w:w w:val="105"/>
                                <w:position w:val="-8"/>
                                <w:sz w:val="20"/>
                              </w:rPr>
                              <w:t>50</w:t>
                            </w:r>
                            <w:r>
                              <w:rPr>
                                <w:spacing w:val="-2"/>
                                <w:w w:val="105"/>
                                <w:position w:val="-1"/>
                                <w:sz w:val="13"/>
                              </w:rPr>
                              <w:t>0</w:t>
                            </w:r>
                            <w:r>
                              <w:rPr>
                                <w:spacing w:val="-2"/>
                                <w:w w:val="105"/>
                                <w:position w:val="-8"/>
                                <w:sz w:val="20"/>
                              </w:rPr>
                              <w:t>C</w:t>
                            </w:r>
                            <w:r>
                              <w:rPr>
                                <w:spacing w:val="-2"/>
                                <w:w w:val="105"/>
                                <w:sz w:val="20"/>
                              </w:rPr>
                              <w:t>1466J</w:t>
                            </w:r>
                          </w:p>
                        </w:tc>
                        <w:tc>
                          <w:tcPr>
                            <w:tcW w:w="978" w:type="dxa"/>
                          </w:tcPr>
                          <w:p w14:paraId="3CB43BA7" w14:textId="77777777" w:rsidR="008B73B2" w:rsidRDefault="00000000">
                            <w:pPr>
                              <w:pStyle w:val="TableParagraph"/>
                              <w:spacing w:line="33" w:lineRule="auto"/>
                              <w:ind w:right="245"/>
                              <w:jc w:val="right"/>
                              <w:rPr>
                                <w:sz w:val="13"/>
                              </w:rPr>
                            </w:pPr>
                            <w:r>
                              <w:rPr>
                                <w:spacing w:val="-16"/>
                                <w:position w:val="-6"/>
                                <w:sz w:val="20"/>
                              </w:rPr>
                              <w:t>kg</w:t>
                            </w:r>
                            <w:r>
                              <w:rPr>
                                <w:spacing w:val="-16"/>
                                <w:sz w:val="13"/>
                              </w:rPr>
                              <w:t>-</w:t>
                            </w:r>
                            <w:r>
                              <w:rPr>
                                <w:spacing w:val="25"/>
                                <w:w w:val="101"/>
                                <w:sz w:val="13"/>
                              </w:rPr>
                              <w:t>1</w:t>
                            </w:r>
                            <w:r>
                              <w:rPr>
                                <w:spacing w:val="11"/>
                                <w:w w:val="101"/>
                                <w:sz w:val="13"/>
                              </w:rPr>
                              <w:t>0</w:t>
                            </w:r>
                            <w:r>
                              <w:rPr>
                                <w:spacing w:val="-123"/>
                                <w:w w:val="99"/>
                                <w:position w:val="-6"/>
                                <w:sz w:val="20"/>
                              </w:rPr>
                              <w:t>C</w:t>
                            </w:r>
                            <w:r>
                              <w:rPr>
                                <w:w w:val="96"/>
                                <w:position w:val="-15"/>
                                <w:sz w:val="20"/>
                              </w:rPr>
                              <w:t>D</w:t>
                            </w:r>
                            <w:r>
                              <w:rPr>
                                <w:spacing w:val="7"/>
                                <w:w w:val="101"/>
                                <w:sz w:val="13"/>
                              </w:rPr>
                              <w:t>-</w:t>
                            </w:r>
                            <w:r>
                              <w:rPr>
                                <w:spacing w:val="-16"/>
                                <w:sz w:val="13"/>
                              </w:rPr>
                              <w:t>1</w:t>
                            </w:r>
                          </w:p>
                          <w:p w14:paraId="69615918" w14:textId="77777777" w:rsidR="008B73B2" w:rsidRDefault="00000000">
                            <w:pPr>
                              <w:pStyle w:val="TableParagraph"/>
                              <w:spacing w:line="155" w:lineRule="exact"/>
                              <w:ind w:right="245"/>
                              <w:jc w:val="right"/>
                              <w:rPr>
                                <w:sz w:val="13"/>
                              </w:rPr>
                            </w:pPr>
                            <w:r>
                              <w:rPr>
                                <w:w w:val="105"/>
                                <w:sz w:val="13"/>
                              </w:rPr>
                              <w:t>-10</w:t>
                            </w:r>
                            <w:r>
                              <w:rPr>
                                <w:spacing w:val="76"/>
                                <w:w w:val="105"/>
                                <w:sz w:val="13"/>
                              </w:rPr>
                              <w:t xml:space="preserve"> </w:t>
                            </w:r>
                            <w:r>
                              <w:rPr>
                                <w:w w:val="105"/>
                                <w:sz w:val="13"/>
                              </w:rPr>
                              <w:t>-</w:t>
                            </w:r>
                            <w:r>
                              <w:rPr>
                                <w:spacing w:val="-5"/>
                                <w:w w:val="105"/>
                                <w:position w:val="8"/>
                                <w:sz w:val="20"/>
                              </w:rPr>
                              <w:t>.</w:t>
                            </w:r>
                            <w:r>
                              <w:rPr>
                                <w:spacing w:val="-5"/>
                                <w:w w:val="105"/>
                                <w:sz w:val="13"/>
                              </w:rPr>
                              <w:t>1</w:t>
                            </w:r>
                          </w:p>
                        </w:tc>
                        <w:tc>
                          <w:tcPr>
                            <w:tcW w:w="760" w:type="dxa"/>
                          </w:tcPr>
                          <w:p w14:paraId="56A3EF58" w14:textId="77777777" w:rsidR="008B73B2" w:rsidRDefault="00000000">
                            <w:pPr>
                              <w:pStyle w:val="TableParagraph"/>
                              <w:spacing w:line="210" w:lineRule="exact"/>
                              <w:ind w:right="48"/>
                              <w:jc w:val="right"/>
                              <w:rPr>
                                <w:sz w:val="20"/>
                              </w:rPr>
                            </w:pPr>
                            <w:r>
                              <w:rPr>
                                <w:spacing w:val="-4"/>
                                <w:sz w:val="20"/>
                              </w:rPr>
                              <w:t>40</w:t>
                            </w:r>
                            <w:r>
                              <w:rPr>
                                <w:spacing w:val="-4"/>
                                <w:sz w:val="20"/>
                                <w:vertAlign w:val="superscript"/>
                              </w:rPr>
                              <w:t>0</w:t>
                            </w:r>
                            <w:r>
                              <w:rPr>
                                <w:spacing w:val="-4"/>
                                <w:sz w:val="20"/>
                              </w:rPr>
                              <w:t>C</w:t>
                            </w:r>
                          </w:p>
                        </w:tc>
                      </w:tr>
                    </w:tbl>
                    <w:p w14:paraId="317F7318" w14:textId="77777777" w:rsidR="008B73B2" w:rsidRDefault="008B73B2">
                      <w:pPr>
                        <w:pStyle w:val="BodyText"/>
                      </w:pPr>
                    </w:p>
                  </w:txbxContent>
                </v:textbox>
                <w10:wrap anchorx="page"/>
              </v:shape>
            </w:pict>
          </mc:Fallback>
        </mc:AlternateContent>
      </w:r>
      <w:r>
        <w:rPr>
          <w:sz w:val="20"/>
        </w:rPr>
        <w:t>2933J</w:t>
      </w:r>
      <w:r>
        <w:rPr>
          <w:spacing w:val="11"/>
          <w:sz w:val="20"/>
        </w:rPr>
        <w:t xml:space="preserve"> </w:t>
      </w:r>
      <w:r>
        <w:rPr>
          <w:sz w:val="20"/>
        </w:rPr>
        <w:t>kg</w:t>
      </w:r>
      <w:r>
        <w:rPr>
          <w:spacing w:val="55"/>
          <w:sz w:val="20"/>
        </w:rPr>
        <w:t xml:space="preserve">  </w:t>
      </w:r>
      <w:r>
        <w:rPr>
          <w:spacing w:val="-10"/>
          <w:sz w:val="20"/>
        </w:rPr>
        <w:t>C</w:t>
      </w:r>
    </w:p>
    <w:p w14:paraId="20FC96ED" w14:textId="77777777" w:rsidR="008B73B2" w:rsidRDefault="008B73B2">
      <w:pPr>
        <w:rPr>
          <w:sz w:val="20"/>
        </w:rPr>
        <w:sectPr w:rsidR="008B73B2">
          <w:type w:val="continuous"/>
          <w:pgSz w:w="12240" w:h="15840"/>
          <w:pgMar w:top="640" w:right="580" w:bottom="1000" w:left="800" w:header="0" w:footer="809" w:gutter="0"/>
          <w:cols w:num="3" w:space="720" w:equalWidth="0">
            <w:col w:w="3373" w:space="40"/>
            <w:col w:w="1313" w:space="39"/>
            <w:col w:w="6095"/>
          </w:cols>
        </w:sectPr>
      </w:pPr>
    </w:p>
    <w:p w14:paraId="1536B786" w14:textId="77777777" w:rsidR="008B73B2" w:rsidRDefault="00000000">
      <w:pPr>
        <w:spacing w:before="139"/>
        <w:jc w:val="right"/>
        <w:rPr>
          <w:sz w:val="18"/>
        </w:rPr>
      </w:pPr>
      <w:r>
        <w:rPr>
          <w:spacing w:val="-4"/>
          <w:sz w:val="18"/>
        </w:rPr>
        <w:t>Iron</w:t>
      </w:r>
    </w:p>
    <w:p w14:paraId="6F2B56B6" w14:textId="77777777" w:rsidR="008B73B2" w:rsidRDefault="00000000">
      <w:pPr>
        <w:pStyle w:val="ListParagraph"/>
        <w:numPr>
          <w:ilvl w:val="0"/>
          <w:numId w:val="8"/>
        </w:numPr>
        <w:tabs>
          <w:tab w:val="left" w:pos="3024"/>
        </w:tabs>
        <w:ind w:left="3024" w:hanging="720"/>
        <w:jc w:val="left"/>
        <w:rPr>
          <w:sz w:val="20"/>
        </w:rPr>
      </w:pPr>
      <w:r>
        <w:br w:type="column"/>
      </w:r>
      <w:r>
        <w:rPr>
          <w:sz w:val="20"/>
        </w:rPr>
        <w:t>4400J</w:t>
      </w:r>
      <w:r>
        <w:rPr>
          <w:spacing w:val="41"/>
          <w:sz w:val="20"/>
        </w:rPr>
        <w:t xml:space="preserve"> </w:t>
      </w:r>
      <w:r>
        <w:rPr>
          <w:sz w:val="20"/>
        </w:rPr>
        <w:t>kg</w:t>
      </w:r>
      <w:r>
        <w:rPr>
          <w:sz w:val="20"/>
          <w:vertAlign w:val="superscript"/>
        </w:rPr>
        <w:t>-10</w:t>
      </w:r>
      <w:r>
        <w:rPr>
          <w:sz w:val="20"/>
        </w:rPr>
        <w:t>C</w:t>
      </w:r>
      <w:r>
        <w:rPr>
          <w:sz w:val="20"/>
          <w:vertAlign w:val="superscript"/>
        </w:rPr>
        <w:t>-</w:t>
      </w:r>
      <w:r>
        <w:rPr>
          <w:spacing w:val="-10"/>
          <w:sz w:val="20"/>
          <w:vertAlign w:val="superscript"/>
        </w:rPr>
        <w:t>1</w:t>
      </w:r>
    </w:p>
    <w:p w14:paraId="6CAA6572" w14:textId="77777777" w:rsidR="008B73B2" w:rsidRDefault="00000000">
      <w:pPr>
        <w:pStyle w:val="ListParagraph"/>
        <w:numPr>
          <w:ilvl w:val="0"/>
          <w:numId w:val="8"/>
        </w:numPr>
        <w:tabs>
          <w:tab w:val="left" w:pos="3024"/>
        </w:tabs>
        <w:spacing w:before="13"/>
        <w:ind w:left="3024" w:hanging="720"/>
        <w:jc w:val="left"/>
        <w:rPr>
          <w:sz w:val="20"/>
        </w:rPr>
      </w:pPr>
      <w:r>
        <w:rPr>
          <w:noProof/>
        </w:rPr>
        <mc:AlternateContent>
          <mc:Choice Requires="wpg">
            <w:drawing>
              <wp:anchor distT="0" distB="0" distL="0" distR="0" simplePos="0" relativeHeight="15792128" behindDoc="0" locked="0" layoutInCell="1" allowOverlap="1" wp14:anchorId="6D8B8FA6" wp14:editId="1E12D0D0">
                <wp:simplePos x="0" y="0"/>
                <wp:positionH relativeFrom="page">
                  <wp:posOffset>1663700</wp:posOffset>
                </wp:positionH>
                <wp:positionV relativeFrom="paragraph">
                  <wp:posOffset>68514</wp:posOffset>
                </wp:positionV>
                <wp:extent cx="1573530" cy="825500"/>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3530" cy="825500"/>
                          <a:chOff x="0" y="0"/>
                          <a:chExt cx="1573530" cy="825500"/>
                        </a:xfrm>
                      </wpg:grpSpPr>
                      <pic:pic xmlns:pic="http://schemas.openxmlformats.org/drawingml/2006/picture">
                        <pic:nvPicPr>
                          <pic:cNvPr id="572" name="Image 572"/>
                          <pic:cNvPicPr/>
                        </pic:nvPicPr>
                        <pic:blipFill>
                          <a:blip r:embed="rId156" cstate="print"/>
                          <a:stretch>
                            <a:fillRect/>
                          </a:stretch>
                        </pic:blipFill>
                        <pic:spPr>
                          <a:xfrm>
                            <a:off x="207645" y="81055"/>
                            <a:ext cx="1091565" cy="307975"/>
                          </a:xfrm>
                          <a:prstGeom prst="rect">
                            <a:avLst/>
                          </a:prstGeom>
                        </pic:spPr>
                      </pic:pic>
                      <wps:wsp>
                        <wps:cNvPr id="573" name="Graphic 573"/>
                        <wps:cNvSpPr/>
                        <wps:spPr>
                          <a:xfrm>
                            <a:off x="216534" y="74705"/>
                            <a:ext cx="1087755" cy="307975"/>
                          </a:xfrm>
                          <a:custGeom>
                            <a:avLst/>
                            <a:gdLst/>
                            <a:ahLst/>
                            <a:cxnLst/>
                            <a:rect l="l" t="t" r="r" b="b"/>
                            <a:pathLst>
                              <a:path w="1087755" h="307975">
                                <a:moveTo>
                                  <a:pt x="127634" y="0"/>
                                </a:moveTo>
                                <a:lnTo>
                                  <a:pt x="146050" y="45720"/>
                                </a:lnTo>
                                <a:lnTo>
                                  <a:pt x="176529" y="91440"/>
                                </a:lnTo>
                                <a:lnTo>
                                  <a:pt x="194944" y="106680"/>
                                </a:lnTo>
                                <a:lnTo>
                                  <a:pt x="219075" y="127635"/>
                                </a:lnTo>
                                <a:lnTo>
                                  <a:pt x="243839" y="146050"/>
                                </a:lnTo>
                                <a:lnTo>
                                  <a:pt x="267969" y="158115"/>
                                </a:lnTo>
                                <a:lnTo>
                                  <a:pt x="298450" y="176530"/>
                                </a:lnTo>
                                <a:lnTo>
                                  <a:pt x="328929" y="188595"/>
                                </a:lnTo>
                                <a:lnTo>
                                  <a:pt x="359409" y="201295"/>
                                </a:lnTo>
                                <a:lnTo>
                                  <a:pt x="393064" y="207010"/>
                                </a:lnTo>
                                <a:lnTo>
                                  <a:pt x="429259" y="216535"/>
                                </a:lnTo>
                                <a:lnTo>
                                  <a:pt x="466089" y="222250"/>
                                </a:lnTo>
                                <a:lnTo>
                                  <a:pt x="502919" y="222250"/>
                                </a:lnTo>
                                <a:lnTo>
                                  <a:pt x="542289" y="225425"/>
                                </a:lnTo>
                                <a:lnTo>
                                  <a:pt x="581659" y="222250"/>
                                </a:lnTo>
                                <a:lnTo>
                                  <a:pt x="618489" y="222250"/>
                                </a:lnTo>
                                <a:lnTo>
                                  <a:pt x="655319" y="216535"/>
                                </a:lnTo>
                                <a:lnTo>
                                  <a:pt x="688339" y="207010"/>
                                </a:lnTo>
                                <a:lnTo>
                                  <a:pt x="725169" y="201295"/>
                                </a:lnTo>
                                <a:lnTo>
                                  <a:pt x="758825" y="188595"/>
                                </a:lnTo>
                                <a:lnTo>
                                  <a:pt x="789304" y="176530"/>
                                </a:lnTo>
                                <a:lnTo>
                                  <a:pt x="816609" y="158115"/>
                                </a:lnTo>
                                <a:lnTo>
                                  <a:pt x="843914" y="146050"/>
                                </a:lnTo>
                                <a:lnTo>
                                  <a:pt x="868679" y="127635"/>
                                </a:lnTo>
                                <a:lnTo>
                                  <a:pt x="889634" y="106680"/>
                                </a:lnTo>
                                <a:lnTo>
                                  <a:pt x="908050" y="91440"/>
                                </a:lnTo>
                                <a:lnTo>
                                  <a:pt x="926464" y="66675"/>
                                </a:lnTo>
                                <a:lnTo>
                                  <a:pt x="938529" y="45720"/>
                                </a:lnTo>
                                <a:lnTo>
                                  <a:pt x="950594" y="24130"/>
                                </a:lnTo>
                                <a:lnTo>
                                  <a:pt x="960119" y="0"/>
                                </a:lnTo>
                                <a:lnTo>
                                  <a:pt x="1087754" y="8890"/>
                                </a:lnTo>
                                <a:lnTo>
                                  <a:pt x="1063625" y="73025"/>
                                </a:lnTo>
                                <a:lnTo>
                                  <a:pt x="1023619" y="130810"/>
                                </a:lnTo>
                                <a:lnTo>
                                  <a:pt x="972184" y="179705"/>
                                </a:lnTo>
                                <a:lnTo>
                                  <a:pt x="938529" y="201295"/>
                                </a:lnTo>
                                <a:lnTo>
                                  <a:pt x="904875" y="222250"/>
                                </a:lnTo>
                                <a:lnTo>
                                  <a:pt x="865504" y="240665"/>
                                </a:lnTo>
                                <a:lnTo>
                                  <a:pt x="825500" y="259080"/>
                                </a:lnTo>
                                <a:lnTo>
                                  <a:pt x="782954" y="271145"/>
                                </a:lnTo>
                                <a:lnTo>
                                  <a:pt x="740409" y="283210"/>
                                </a:lnTo>
                                <a:lnTo>
                                  <a:pt x="688339" y="292735"/>
                                </a:lnTo>
                                <a:lnTo>
                                  <a:pt x="642619" y="301625"/>
                                </a:lnTo>
                                <a:lnTo>
                                  <a:pt x="594359" y="304800"/>
                                </a:lnTo>
                                <a:lnTo>
                                  <a:pt x="542289" y="307975"/>
                                </a:lnTo>
                                <a:lnTo>
                                  <a:pt x="493394" y="304800"/>
                                </a:lnTo>
                                <a:lnTo>
                                  <a:pt x="441959" y="301625"/>
                                </a:lnTo>
                                <a:lnTo>
                                  <a:pt x="393064" y="292735"/>
                                </a:lnTo>
                                <a:lnTo>
                                  <a:pt x="347344" y="283210"/>
                                </a:lnTo>
                                <a:lnTo>
                                  <a:pt x="304800" y="271145"/>
                                </a:lnTo>
                                <a:lnTo>
                                  <a:pt x="261619" y="259080"/>
                                </a:lnTo>
                                <a:lnTo>
                                  <a:pt x="222250" y="240665"/>
                                </a:lnTo>
                                <a:lnTo>
                                  <a:pt x="182879" y="222250"/>
                                </a:lnTo>
                                <a:lnTo>
                                  <a:pt x="149225" y="201295"/>
                                </a:lnTo>
                                <a:lnTo>
                                  <a:pt x="115569" y="179705"/>
                                </a:lnTo>
                                <a:lnTo>
                                  <a:pt x="85089" y="155575"/>
                                </a:lnTo>
                                <a:lnTo>
                                  <a:pt x="39369" y="103505"/>
                                </a:lnTo>
                                <a:lnTo>
                                  <a:pt x="8889" y="42545"/>
                                </a:lnTo>
                                <a:lnTo>
                                  <a:pt x="0" y="8890"/>
                                </a:lnTo>
                                <a:lnTo>
                                  <a:pt x="127634" y="0"/>
                                </a:lnTo>
                              </a:path>
                            </a:pathLst>
                          </a:custGeom>
                          <a:ln w="9144">
                            <a:solidFill>
                              <a:srgbClr val="111213"/>
                            </a:solidFill>
                            <a:prstDash val="solid"/>
                          </a:ln>
                        </wps:spPr>
                        <wps:bodyPr wrap="square" lIns="0" tIns="0" rIns="0" bIns="0" rtlCol="0">
                          <a:prstTxWarp prst="textNoShape">
                            <a:avLst/>
                          </a:prstTxWarp>
                          <a:noAutofit/>
                        </wps:bodyPr>
                      </wps:wsp>
                      <wps:wsp>
                        <wps:cNvPr id="574" name="Graphic 574"/>
                        <wps:cNvSpPr/>
                        <wps:spPr>
                          <a:xfrm>
                            <a:off x="82550" y="77880"/>
                            <a:ext cx="1325880" cy="423545"/>
                          </a:xfrm>
                          <a:custGeom>
                            <a:avLst/>
                            <a:gdLst/>
                            <a:ahLst/>
                            <a:cxnLst/>
                            <a:rect l="l" t="t" r="r" b="b"/>
                            <a:pathLst>
                              <a:path w="1325880" h="423545">
                                <a:moveTo>
                                  <a:pt x="0" y="0"/>
                                </a:moveTo>
                                <a:lnTo>
                                  <a:pt x="33655" y="51435"/>
                                </a:lnTo>
                                <a:lnTo>
                                  <a:pt x="67310" y="100330"/>
                                </a:lnTo>
                                <a:lnTo>
                                  <a:pt x="104139" y="146050"/>
                                </a:lnTo>
                                <a:lnTo>
                                  <a:pt x="140335" y="185420"/>
                                </a:lnTo>
                                <a:lnTo>
                                  <a:pt x="177164" y="225425"/>
                                </a:lnTo>
                                <a:lnTo>
                                  <a:pt x="219710" y="259080"/>
                                </a:lnTo>
                                <a:lnTo>
                                  <a:pt x="259080" y="289560"/>
                                </a:lnTo>
                                <a:lnTo>
                                  <a:pt x="302260" y="316865"/>
                                </a:lnTo>
                                <a:lnTo>
                                  <a:pt x="344805" y="340995"/>
                                </a:lnTo>
                                <a:lnTo>
                                  <a:pt x="387350" y="362585"/>
                                </a:lnTo>
                                <a:lnTo>
                                  <a:pt x="429894" y="383540"/>
                                </a:lnTo>
                                <a:lnTo>
                                  <a:pt x="475614" y="396240"/>
                                </a:lnTo>
                                <a:lnTo>
                                  <a:pt x="521335" y="408305"/>
                                </a:lnTo>
                                <a:lnTo>
                                  <a:pt x="567055" y="417195"/>
                                </a:lnTo>
                                <a:lnTo>
                                  <a:pt x="612775" y="420370"/>
                                </a:lnTo>
                                <a:lnTo>
                                  <a:pt x="658494" y="423545"/>
                                </a:lnTo>
                                <a:lnTo>
                                  <a:pt x="704214" y="423545"/>
                                </a:lnTo>
                                <a:lnTo>
                                  <a:pt x="749935" y="417195"/>
                                </a:lnTo>
                                <a:lnTo>
                                  <a:pt x="795655" y="408305"/>
                                </a:lnTo>
                                <a:lnTo>
                                  <a:pt x="841375" y="398780"/>
                                </a:lnTo>
                                <a:lnTo>
                                  <a:pt x="887094" y="383540"/>
                                </a:lnTo>
                                <a:lnTo>
                                  <a:pt x="929639" y="368300"/>
                                </a:lnTo>
                                <a:lnTo>
                                  <a:pt x="975360" y="347345"/>
                                </a:lnTo>
                                <a:lnTo>
                                  <a:pt x="1021080" y="325755"/>
                                </a:lnTo>
                                <a:lnTo>
                                  <a:pt x="1064260" y="298450"/>
                                </a:lnTo>
                                <a:lnTo>
                                  <a:pt x="1103630" y="267970"/>
                                </a:lnTo>
                                <a:lnTo>
                                  <a:pt x="1143000" y="234315"/>
                                </a:lnTo>
                                <a:lnTo>
                                  <a:pt x="1183005" y="200660"/>
                                </a:lnTo>
                                <a:lnTo>
                                  <a:pt x="1219200" y="161290"/>
                                </a:lnTo>
                                <a:lnTo>
                                  <a:pt x="1259205" y="121920"/>
                                </a:lnTo>
                                <a:lnTo>
                                  <a:pt x="1292860" y="76200"/>
                                </a:lnTo>
                                <a:lnTo>
                                  <a:pt x="1325880" y="27305"/>
                                </a:lnTo>
                                <a:lnTo>
                                  <a:pt x="1207135" y="27305"/>
                                </a:lnTo>
                                <a:lnTo>
                                  <a:pt x="1176655" y="69850"/>
                                </a:lnTo>
                                <a:lnTo>
                                  <a:pt x="1149350" y="109220"/>
                                </a:lnTo>
                                <a:lnTo>
                                  <a:pt x="1118870" y="146050"/>
                                </a:lnTo>
                                <a:lnTo>
                                  <a:pt x="1088389" y="176530"/>
                                </a:lnTo>
                                <a:lnTo>
                                  <a:pt x="1054735" y="203835"/>
                                </a:lnTo>
                                <a:lnTo>
                                  <a:pt x="1021080" y="228600"/>
                                </a:lnTo>
                                <a:lnTo>
                                  <a:pt x="984885" y="255905"/>
                                </a:lnTo>
                                <a:lnTo>
                                  <a:pt x="948055" y="274320"/>
                                </a:lnTo>
                                <a:lnTo>
                                  <a:pt x="875030" y="301625"/>
                                </a:lnTo>
                                <a:lnTo>
                                  <a:pt x="798830" y="320040"/>
                                </a:lnTo>
                                <a:lnTo>
                                  <a:pt x="722630" y="328930"/>
                                </a:lnTo>
                                <a:lnTo>
                                  <a:pt x="683260" y="325755"/>
                                </a:lnTo>
                                <a:lnTo>
                                  <a:pt x="607060" y="316865"/>
                                </a:lnTo>
                                <a:lnTo>
                                  <a:pt x="533400" y="301625"/>
                                </a:lnTo>
                                <a:lnTo>
                                  <a:pt x="494030" y="289560"/>
                                </a:lnTo>
                                <a:lnTo>
                                  <a:pt x="424180" y="255905"/>
                                </a:lnTo>
                                <a:lnTo>
                                  <a:pt x="387350" y="240665"/>
                                </a:lnTo>
                                <a:lnTo>
                                  <a:pt x="356869" y="219075"/>
                                </a:lnTo>
                                <a:lnTo>
                                  <a:pt x="323214" y="198120"/>
                                </a:lnTo>
                                <a:lnTo>
                                  <a:pt x="292735" y="176530"/>
                                </a:lnTo>
                                <a:lnTo>
                                  <a:pt x="265430" y="149225"/>
                                </a:lnTo>
                                <a:lnTo>
                                  <a:pt x="238125" y="124460"/>
                                </a:lnTo>
                                <a:lnTo>
                                  <a:pt x="210819" y="93980"/>
                                </a:lnTo>
                                <a:lnTo>
                                  <a:pt x="189230" y="63500"/>
                                </a:lnTo>
                                <a:lnTo>
                                  <a:pt x="167639" y="33020"/>
                                </a:lnTo>
                                <a:lnTo>
                                  <a:pt x="146685" y="0"/>
                                </a:lnTo>
                                <a:lnTo>
                                  <a:pt x="0" y="0"/>
                                </a:lnTo>
                              </a:path>
                            </a:pathLst>
                          </a:custGeom>
                          <a:ln w="3048">
                            <a:solidFill>
                              <a:srgbClr val="1F1A16"/>
                            </a:solidFill>
                            <a:prstDash val="solid"/>
                          </a:ln>
                        </wps:spPr>
                        <wps:bodyPr wrap="square" lIns="0" tIns="0" rIns="0" bIns="0" rtlCol="0">
                          <a:prstTxWarp prst="textNoShape">
                            <a:avLst/>
                          </a:prstTxWarp>
                          <a:noAutofit/>
                        </wps:bodyPr>
                      </wps:wsp>
                      <wps:wsp>
                        <wps:cNvPr id="575" name="Graphic 575"/>
                        <wps:cNvSpPr/>
                        <wps:spPr>
                          <a:xfrm>
                            <a:off x="3175" y="644935"/>
                            <a:ext cx="1143000" cy="121920"/>
                          </a:xfrm>
                          <a:custGeom>
                            <a:avLst/>
                            <a:gdLst/>
                            <a:ahLst/>
                            <a:cxnLst/>
                            <a:rect l="l" t="t" r="r" b="b"/>
                            <a:pathLst>
                              <a:path w="1143000" h="121920">
                                <a:moveTo>
                                  <a:pt x="0" y="121920"/>
                                </a:moveTo>
                                <a:lnTo>
                                  <a:pt x="1143000" y="121920"/>
                                </a:lnTo>
                                <a:lnTo>
                                  <a:pt x="1143000" y="0"/>
                                </a:lnTo>
                                <a:lnTo>
                                  <a:pt x="0" y="0"/>
                                </a:lnTo>
                                <a:lnTo>
                                  <a:pt x="0" y="121920"/>
                                </a:lnTo>
                                <a:close/>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157" cstate="print"/>
                          <a:stretch>
                            <a:fillRect/>
                          </a:stretch>
                        </pic:blipFill>
                        <pic:spPr>
                          <a:xfrm>
                            <a:off x="0" y="543970"/>
                            <a:ext cx="1530350" cy="104139"/>
                          </a:xfrm>
                          <a:prstGeom prst="rect">
                            <a:avLst/>
                          </a:prstGeom>
                        </pic:spPr>
                      </pic:pic>
                      <wps:wsp>
                        <wps:cNvPr id="577" name="Graphic 577"/>
                        <wps:cNvSpPr/>
                        <wps:spPr>
                          <a:xfrm>
                            <a:off x="6350" y="541430"/>
                            <a:ext cx="1530350" cy="104139"/>
                          </a:xfrm>
                          <a:custGeom>
                            <a:avLst/>
                            <a:gdLst/>
                            <a:ahLst/>
                            <a:cxnLst/>
                            <a:rect l="l" t="t" r="r" b="b"/>
                            <a:pathLst>
                              <a:path w="1530350" h="104139">
                                <a:moveTo>
                                  <a:pt x="0" y="104139"/>
                                </a:moveTo>
                                <a:lnTo>
                                  <a:pt x="1530350" y="104139"/>
                                </a:lnTo>
                                <a:lnTo>
                                  <a:pt x="1530350" y="0"/>
                                </a:lnTo>
                                <a:lnTo>
                                  <a:pt x="0" y="0"/>
                                </a:lnTo>
                                <a:lnTo>
                                  <a:pt x="0" y="104139"/>
                                </a:lnTo>
                                <a:close/>
                              </a:path>
                            </a:pathLst>
                          </a:custGeom>
                          <a:ln w="3048">
                            <a:solidFill>
                              <a:srgbClr val="1F1A16"/>
                            </a:solidFill>
                            <a:prstDash val="solid"/>
                          </a:ln>
                        </wps:spPr>
                        <wps:bodyPr wrap="square" lIns="0" tIns="0" rIns="0" bIns="0" rtlCol="0">
                          <a:prstTxWarp prst="textNoShape">
                            <a:avLst/>
                          </a:prstTxWarp>
                          <a:noAutofit/>
                        </wps:bodyPr>
                      </wps:wsp>
                      <wps:wsp>
                        <wps:cNvPr id="578" name="Textbox 578"/>
                        <wps:cNvSpPr txBox="1"/>
                        <wps:spPr>
                          <a:xfrm>
                            <a:off x="1263014" y="0"/>
                            <a:ext cx="310515" cy="255270"/>
                          </a:xfrm>
                          <a:prstGeom prst="rect">
                            <a:avLst/>
                          </a:prstGeom>
                        </wps:spPr>
                        <wps:txbx>
                          <w:txbxContent>
                            <w:p w14:paraId="22537C62" w14:textId="77777777" w:rsidR="008B73B2" w:rsidRDefault="00000000">
                              <w:pPr>
                                <w:spacing w:line="189" w:lineRule="exact"/>
                                <w:rPr>
                                  <w:sz w:val="17"/>
                                </w:rPr>
                              </w:pPr>
                              <w:r>
                                <w:rPr>
                                  <w:spacing w:val="-2"/>
                                  <w:sz w:val="17"/>
                                </w:rPr>
                                <w:t>Brass</w:t>
                              </w:r>
                            </w:p>
                            <w:p w14:paraId="77D77FB6" w14:textId="77777777" w:rsidR="008B73B2" w:rsidRDefault="00000000">
                              <w:pPr>
                                <w:spacing w:before="6"/>
                                <w:ind w:left="216"/>
                                <w:rPr>
                                  <w:sz w:val="18"/>
                                </w:rPr>
                              </w:pPr>
                              <w:r>
                                <w:rPr>
                                  <w:spacing w:val="-4"/>
                                  <w:w w:val="90"/>
                                  <w:sz w:val="18"/>
                                </w:rPr>
                                <w:t>Iron</w:t>
                              </w:r>
                            </w:p>
                          </w:txbxContent>
                        </wps:txbx>
                        <wps:bodyPr wrap="square" lIns="0" tIns="0" rIns="0" bIns="0" rtlCol="0">
                          <a:noAutofit/>
                        </wps:bodyPr>
                      </wps:wsp>
                      <wps:wsp>
                        <wps:cNvPr id="579" name="Textbox 579"/>
                        <wps:cNvSpPr txBox="1"/>
                        <wps:spPr>
                          <a:xfrm>
                            <a:off x="1185291" y="698909"/>
                            <a:ext cx="173355" cy="127000"/>
                          </a:xfrm>
                          <a:prstGeom prst="rect">
                            <a:avLst/>
                          </a:prstGeom>
                        </wps:spPr>
                        <wps:txbx>
                          <w:txbxContent>
                            <w:p w14:paraId="61B1977D" w14:textId="77777777" w:rsidR="008B73B2" w:rsidRDefault="00000000">
                              <w:pPr>
                                <w:spacing w:line="199" w:lineRule="exact"/>
                                <w:rPr>
                                  <w:sz w:val="18"/>
                                </w:rPr>
                              </w:pPr>
                              <w:r>
                                <w:rPr>
                                  <w:spacing w:val="-4"/>
                                  <w:w w:val="90"/>
                                  <w:sz w:val="18"/>
                                </w:rPr>
                                <w:t>Iron</w:t>
                              </w:r>
                            </w:p>
                          </w:txbxContent>
                        </wps:txbx>
                        <wps:bodyPr wrap="square" lIns="0" tIns="0" rIns="0" bIns="0" rtlCol="0">
                          <a:noAutofit/>
                        </wps:bodyPr>
                      </wps:wsp>
                    </wpg:wgp>
                  </a:graphicData>
                </a:graphic>
              </wp:anchor>
            </w:drawing>
          </mc:Choice>
          <mc:Fallback>
            <w:pict>
              <v:group w14:anchorId="6D8B8FA6" id="Group 571" o:spid="_x0000_s1377" style="position:absolute;left:0;text-align:left;margin-left:131pt;margin-top:5.4pt;width:123.9pt;height:65pt;z-index:15792128;mso-wrap-distance-left:0;mso-wrap-distance-right:0;mso-position-horizontal-relative:page;mso-position-vertical-relative:text" coordsize="15735,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">
                <v:shape id="Image 572" o:spid="_x0000_s1378" type="#_x0000_t75" style="position:absolute;left:2076;top:810;width:10916;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">
                  <v:imagedata r:id="rId158" o:title=""/>
                </v:shape>
                <v:shape id="Graphic 573" o:spid="_x0000_s1379" style="position:absolute;left:2165;top:747;width:10877;height:3079;visibility:visible;mso-wrap-style:square;v-text-anchor:top" coordsize="10877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" path="m127634,r18416,45720l176529,91440r18415,15240l219075,127635r24764,18415l267969,158115r30481,18415l328929,188595r30480,12700l393064,207010r36195,9525l466089,222250r36830,l542289,225425r39370,-3175l618489,222250r36830,-5715l688339,207010r36830,-5715l758825,188595r30479,-12065l816609,158115r27305,-12065l868679,127635r20955,-20955l908050,91440,926464,66675,938529,45720,950594,24130,960119,r127635,8890l1063625,73025r-40006,57785l972184,179705r-33655,21590l904875,222250r-39371,18415l825500,259080r-42546,12065l740409,283210r-52070,9525l642619,301625r-48260,3175l542289,307975r-48895,-3175l441959,301625r-48895,-8890l347344,283210,304800,271145,261619,259080,222250,240665,182879,222250,149225,201295,115569,179705,85089,155575,39369,103505,8889,42545,,8890,127634,e" filled="f" strokecolor="#111213" strokeweight=".72pt">
                  <v:path arrowok="t"/>
                </v:shape>
                <v:shape id="Graphic 574" o:spid="_x0000_s1380" style="position:absolute;left:825;top:778;width:13259;height:4236;visibility:visible;mso-wrap-style:square;v-text-anchor:top" coordsize="132588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" path="m,l33655,51435r33655,48895l104139,146050r36196,39370l177164,225425r42546,33655l259080,289560r43180,27305l344805,340995r42545,21590l429894,383540r45720,12700l521335,408305r45720,8890l612775,420370r45719,3175l704214,423545r45721,-6350l795655,408305r45720,-9525l887094,383540r42545,-15240l975360,347345r45720,-21590l1064260,298450r39370,-30480l1143000,234315r40005,-33655l1219200,161290r40005,-39370l1292860,76200r33020,-48895l1207135,27305r-30480,42545l1149350,109220r-30480,36830l1088389,176530r-33654,27305l1021080,228600r-36195,27305l948055,274320r-73025,27305l798830,320040r-76200,8890l683260,325755r-76200,-8890l533400,301625,494030,289560,424180,255905,387350,240665,356869,219075,323214,198120,292735,176530,265430,149225,238125,124460,210819,93980,189230,63500,167639,33020,146685,,,e" filled="f" strokecolor="#1f1a16" strokeweight=".24pt">
                  <v:path arrowok="t"/>
                </v:shape>
                <v:shape id="Graphic 575" o:spid="_x0000_s1381" style="position:absolute;left:31;top:6449;width:11430;height:1219;visibility:visible;mso-wrap-style:square;v-text-anchor:top" coordsize="114300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" path="m,121920r1143000,l1143000,,,,,121920xe" filled="f" strokecolor="#1f1a16" strokeweight=".24pt">
                  <v:path arrowok="t"/>
                </v:shape>
                <v:shape id="Image 576" o:spid="_x0000_s1382" type="#_x0000_t75" style="position:absolute;top:5439;width:15303;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">
                  <v:imagedata r:id="rId159" o:title=""/>
                </v:shape>
                <v:shape id="Graphic 577" o:spid="_x0000_s1383" style="position:absolute;left:63;top:5414;width:15304;height:1041;visibility:visible;mso-wrap-style:square;v-text-anchor:top" coordsize="153035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" path="m,104139r1530350,l1530350,,,,,104139xe" filled="f" strokecolor="#1f1a16" strokeweight=".24pt">
                  <v:path arrowok="t"/>
                </v:shape>
                <v:shape id="Textbox 578" o:spid="_x0000_s1384" type="#_x0000_t202" style="position:absolute;left:12630;width:310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22537C62" w14:textId="77777777" w:rsidR="008B73B2" w:rsidRDefault="00000000">
                        <w:pPr>
                          <w:spacing w:line="189" w:lineRule="exact"/>
                          <w:rPr>
                            <w:sz w:val="17"/>
                          </w:rPr>
                        </w:pPr>
                        <w:r>
                          <w:rPr>
                            <w:spacing w:val="-2"/>
                            <w:sz w:val="17"/>
                          </w:rPr>
                          <w:t>Brass</w:t>
                        </w:r>
                      </w:p>
                      <w:p w14:paraId="77D77FB6" w14:textId="77777777" w:rsidR="008B73B2" w:rsidRDefault="00000000">
                        <w:pPr>
                          <w:spacing w:before="6"/>
                          <w:ind w:left="216"/>
                          <w:rPr>
                            <w:sz w:val="18"/>
                          </w:rPr>
                        </w:pPr>
                        <w:r>
                          <w:rPr>
                            <w:spacing w:val="-4"/>
                            <w:w w:val="90"/>
                            <w:sz w:val="18"/>
                          </w:rPr>
                          <w:t>Iron</w:t>
                        </w:r>
                      </w:p>
                    </w:txbxContent>
                  </v:textbox>
                </v:shape>
                <v:shape id="Textbox 579" o:spid="_x0000_s1385" type="#_x0000_t202" style="position:absolute;left:11852;top:6989;width:17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61B1977D" w14:textId="77777777" w:rsidR="008B73B2" w:rsidRDefault="00000000">
                        <w:pPr>
                          <w:spacing w:line="199" w:lineRule="exact"/>
                          <w:rPr>
                            <w:sz w:val="18"/>
                          </w:rPr>
                        </w:pPr>
                        <w:r>
                          <w:rPr>
                            <w:spacing w:val="-4"/>
                            <w:w w:val="90"/>
                            <w:sz w:val="18"/>
                          </w:rPr>
                          <w:t>Iron</w:t>
                        </w:r>
                      </w:p>
                    </w:txbxContent>
                  </v:textbox>
                </v:shape>
                <w10:wrap anchorx="page"/>
              </v:group>
            </w:pict>
          </mc:Fallback>
        </mc:AlternateContent>
      </w:r>
      <w:r>
        <w:rPr>
          <w:sz w:val="20"/>
        </w:rPr>
        <w:t>5866J</w:t>
      </w:r>
      <w:r>
        <w:rPr>
          <w:spacing w:val="41"/>
          <w:sz w:val="20"/>
        </w:rPr>
        <w:t xml:space="preserve"> </w:t>
      </w:r>
      <w:r>
        <w:rPr>
          <w:sz w:val="20"/>
        </w:rPr>
        <w:t>kg</w:t>
      </w:r>
      <w:r>
        <w:rPr>
          <w:sz w:val="20"/>
          <w:vertAlign w:val="superscript"/>
        </w:rPr>
        <w:t>-10</w:t>
      </w:r>
      <w:r>
        <w:rPr>
          <w:sz w:val="20"/>
        </w:rPr>
        <w:t>C</w:t>
      </w:r>
      <w:r>
        <w:rPr>
          <w:sz w:val="20"/>
          <w:vertAlign w:val="superscript"/>
        </w:rPr>
        <w:t>-</w:t>
      </w:r>
      <w:r>
        <w:rPr>
          <w:spacing w:val="-10"/>
          <w:sz w:val="20"/>
          <w:vertAlign w:val="superscript"/>
        </w:rPr>
        <w:t>1</w:t>
      </w:r>
    </w:p>
    <w:p w14:paraId="6002C4D1" w14:textId="77777777" w:rsidR="008B73B2" w:rsidRDefault="008B73B2">
      <w:pPr>
        <w:rPr>
          <w:sz w:val="20"/>
        </w:rPr>
        <w:sectPr w:rsidR="008B73B2">
          <w:type w:val="continuous"/>
          <w:pgSz w:w="12240" w:h="15840"/>
          <w:pgMar w:top="640" w:right="580" w:bottom="1000" w:left="800" w:header="0" w:footer="809" w:gutter="0"/>
          <w:cols w:num="2" w:space="720" w:equalWidth="0">
            <w:col w:w="4072" w:space="40"/>
            <w:col w:w="6748"/>
          </w:cols>
        </w:sectPr>
      </w:pPr>
    </w:p>
    <w:p w14:paraId="6545703F" w14:textId="77777777" w:rsidR="008B73B2" w:rsidRDefault="008B73B2">
      <w:pPr>
        <w:pStyle w:val="BodyText"/>
        <w:spacing w:before="198"/>
      </w:pPr>
    </w:p>
    <w:p w14:paraId="33F0176D" w14:textId="77777777" w:rsidR="008B73B2" w:rsidRDefault="008B73B2">
      <w:pPr>
        <w:sectPr w:rsidR="008B73B2">
          <w:type w:val="continuous"/>
          <w:pgSz w:w="12240" w:h="15840"/>
          <w:pgMar w:top="640" w:right="580" w:bottom="1000" w:left="800" w:header="0" w:footer="809" w:gutter="0"/>
          <w:cols w:space="720"/>
        </w:sectPr>
      </w:pPr>
    </w:p>
    <w:p w14:paraId="1CBF71B6" w14:textId="77777777" w:rsidR="008B73B2" w:rsidRDefault="008B73B2">
      <w:pPr>
        <w:pStyle w:val="BodyText"/>
        <w:spacing w:before="91"/>
        <w:rPr>
          <w:sz w:val="17"/>
        </w:rPr>
      </w:pPr>
    </w:p>
    <w:p w14:paraId="777A2709" w14:textId="77777777" w:rsidR="008B73B2" w:rsidRDefault="00000000">
      <w:pPr>
        <w:ind w:right="672"/>
        <w:jc w:val="right"/>
        <w:rPr>
          <w:sz w:val="17"/>
        </w:rPr>
      </w:pPr>
      <w:r>
        <w:rPr>
          <w:spacing w:val="-2"/>
          <w:w w:val="90"/>
          <w:sz w:val="17"/>
        </w:rPr>
        <w:t>Brass</w:t>
      </w:r>
    </w:p>
    <w:p w14:paraId="24386EE5" w14:textId="77777777" w:rsidR="008B73B2" w:rsidRDefault="008B73B2">
      <w:pPr>
        <w:pStyle w:val="BodyText"/>
        <w:rPr>
          <w:sz w:val="17"/>
        </w:rPr>
      </w:pPr>
    </w:p>
    <w:p w14:paraId="24030CF4" w14:textId="77777777" w:rsidR="008B73B2" w:rsidRDefault="008B73B2">
      <w:pPr>
        <w:pStyle w:val="BodyText"/>
        <w:spacing w:before="175"/>
        <w:rPr>
          <w:sz w:val="17"/>
        </w:rPr>
      </w:pPr>
    </w:p>
    <w:p w14:paraId="2414A43D" w14:textId="77777777" w:rsidR="008B73B2" w:rsidRDefault="00000000">
      <w:pPr>
        <w:pStyle w:val="ListParagraph"/>
        <w:numPr>
          <w:ilvl w:val="0"/>
          <w:numId w:val="167"/>
        </w:numPr>
        <w:tabs>
          <w:tab w:val="left" w:pos="1358"/>
        </w:tabs>
        <w:spacing w:before="1" w:line="249" w:lineRule="auto"/>
        <w:ind w:left="1358" w:right="100" w:hanging="720"/>
        <w:jc w:val="left"/>
        <w:rPr>
          <w:sz w:val="20"/>
        </w:rPr>
      </w:pPr>
      <w:r>
        <w:rPr>
          <w:sz w:val="20"/>
        </w:rPr>
        <w:t>The</w:t>
      </w:r>
      <w:r>
        <w:rPr>
          <w:spacing w:val="-1"/>
          <w:sz w:val="20"/>
        </w:rPr>
        <w:t xml:space="preserve"> </w:t>
      </w:r>
      <w:r>
        <w:rPr>
          <w:sz w:val="20"/>
        </w:rPr>
        <w:t>length</w:t>
      </w:r>
      <w:r>
        <w:rPr>
          <w:spacing w:val="-2"/>
          <w:sz w:val="20"/>
        </w:rPr>
        <w:t xml:space="preserve"> </w:t>
      </w:r>
      <w:r>
        <w:rPr>
          <w:sz w:val="20"/>
        </w:rPr>
        <w:t>of</w:t>
      </w:r>
      <w:r>
        <w:rPr>
          <w:spacing w:val="-7"/>
          <w:sz w:val="20"/>
        </w:rPr>
        <w:t xml:space="preserve"> </w:t>
      </w:r>
      <w:r>
        <w:rPr>
          <w:sz w:val="20"/>
        </w:rPr>
        <w:t>a</w:t>
      </w:r>
      <w:r>
        <w:rPr>
          <w:spacing w:val="-1"/>
          <w:sz w:val="20"/>
        </w:rPr>
        <w:t xml:space="preserve"> </w:t>
      </w:r>
      <w:r>
        <w:rPr>
          <w:sz w:val="20"/>
        </w:rPr>
        <w:t>side of</w:t>
      </w:r>
      <w:r>
        <w:rPr>
          <w:spacing w:val="-7"/>
          <w:sz w:val="20"/>
        </w:rPr>
        <w:t xml:space="preserve"> </w:t>
      </w:r>
      <w:r>
        <w:rPr>
          <w:sz w:val="20"/>
        </w:rPr>
        <w:t>a</w:t>
      </w:r>
      <w:r>
        <w:rPr>
          <w:spacing w:val="-1"/>
          <w:sz w:val="20"/>
        </w:rPr>
        <w:t xml:space="preserve"> </w:t>
      </w:r>
      <w:r>
        <w:rPr>
          <w:sz w:val="20"/>
        </w:rPr>
        <w:t>metallic</w:t>
      </w:r>
      <w:r>
        <w:rPr>
          <w:spacing w:val="-1"/>
          <w:sz w:val="20"/>
        </w:rPr>
        <w:t xml:space="preserve"> </w:t>
      </w:r>
      <w:r>
        <w:rPr>
          <w:sz w:val="20"/>
        </w:rPr>
        <w:t>cube</w:t>
      </w:r>
      <w:r>
        <w:rPr>
          <w:spacing w:val="-1"/>
          <w:sz w:val="20"/>
        </w:rPr>
        <w:t xml:space="preserve"> </w:t>
      </w:r>
      <w:r>
        <w:rPr>
          <w:sz w:val="20"/>
        </w:rPr>
        <w:t>at</w:t>
      </w:r>
      <w:r>
        <w:rPr>
          <w:spacing w:val="-1"/>
          <w:sz w:val="20"/>
        </w:rPr>
        <w:t xml:space="preserve"> </w:t>
      </w:r>
      <w:r>
        <w:rPr>
          <w:sz w:val="20"/>
        </w:rPr>
        <w:t>20</w:t>
      </w:r>
      <w:r>
        <w:rPr>
          <w:sz w:val="20"/>
          <w:vertAlign w:val="superscript"/>
        </w:rPr>
        <w:t>0</w:t>
      </w:r>
      <w:r>
        <w:rPr>
          <w:sz w:val="20"/>
        </w:rPr>
        <w:t>Cis 5.0cm. Given that the linear expansivity of the metal</w:t>
      </w:r>
      <w:r>
        <w:rPr>
          <w:spacing w:val="-13"/>
          <w:sz w:val="20"/>
        </w:rPr>
        <w:t xml:space="preserve"> </w:t>
      </w:r>
      <w:r>
        <w:rPr>
          <w:sz w:val="20"/>
        </w:rPr>
        <w:t>is</w:t>
      </w:r>
      <w:r>
        <w:rPr>
          <w:spacing w:val="-12"/>
          <w:sz w:val="20"/>
        </w:rPr>
        <w:t xml:space="preserve"> </w:t>
      </w:r>
      <w:r>
        <w:rPr>
          <w:sz w:val="20"/>
        </w:rPr>
        <w:t>4.0</w:t>
      </w:r>
      <w:r>
        <w:rPr>
          <w:spacing w:val="-13"/>
          <w:sz w:val="20"/>
        </w:rPr>
        <w:t xml:space="preserve"> </w:t>
      </w:r>
      <w:r>
        <w:rPr>
          <w:sz w:val="20"/>
        </w:rPr>
        <w:t>x</w:t>
      </w:r>
      <w:r>
        <w:rPr>
          <w:spacing w:val="-12"/>
          <w:sz w:val="20"/>
        </w:rPr>
        <w:t xml:space="preserve"> </w:t>
      </w:r>
      <w:r>
        <w:rPr>
          <w:sz w:val="20"/>
        </w:rPr>
        <w:t>10</w:t>
      </w:r>
      <w:r>
        <w:rPr>
          <w:sz w:val="20"/>
          <w:vertAlign w:val="superscript"/>
        </w:rPr>
        <w:t>-5</w:t>
      </w:r>
      <w:r>
        <w:rPr>
          <w:spacing w:val="-13"/>
          <w:sz w:val="20"/>
        </w:rPr>
        <w:t xml:space="preserve"> </w:t>
      </w:r>
      <w:r>
        <w:rPr>
          <w:sz w:val="20"/>
        </w:rPr>
        <w:t>k</w:t>
      </w:r>
      <w:r>
        <w:rPr>
          <w:sz w:val="20"/>
          <w:vertAlign w:val="superscript"/>
        </w:rPr>
        <w:t>-1</w:t>
      </w:r>
      <w:r>
        <w:rPr>
          <w:spacing w:val="-28"/>
          <w:sz w:val="20"/>
        </w:rPr>
        <w:t xml:space="preserve"> </w:t>
      </w:r>
      <w:r>
        <w:rPr>
          <w:sz w:val="20"/>
        </w:rPr>
        <w:t>Find</w:t>
      </w:r>
      <w:r>
        <w:rPr>
          <w:spacing w:val="-12"/>
          <w:sz w:val="20"/>
        </w:rPr>
        <w:t xml:space="preserve"> </w:t>
      </w:r>
      <w:r>
        <w:rPr>
          <w:sz w:val="20"/>
        </w:rPr>
        <w:t>the</w:t>
      </w:r>
      <w:r>
        <w:rPr>
          <w:spacing w:val="-13"/>
          <w:sz w:val="20"/>
        </w:rPr>
        <w:t xml:space="preserve"> </w:t>
      </w:r>
      <w:r>
        <w:rPr>
          <w:sz w:val="20"/>
        </w:rPr>
        <w:t>volume</w:t>
      </w:r>
      <w:r>
        <w:rPr>
          <w:spacing w:val="-12"/>
          <w:sz w:val="20"/>
        </w:rPr>
        <w:t xml:space="preserve"> </w:t>
      </w:r>
      <w:r>
        <w:rPr>
          <w:sz w:val="20"/>
        </w:rPr>
        <w:t>of</w:t>
      </w:r>
      <w:r>
        <w:rPr>
          <w:spacing w:val="-16"/>
          <w:sz w:val="20"/>
        </w:rPr>
        <w:t xml:space="preserve"> </w:t>
      </w:r>
      <w:r>
        <w:rPr>
          <w:sz w:val="20"/>
        </w:rPr>
        <w:t>the</w:t>
      </w:r>
      <w:r>
        <w:rPr>
          <w:spacing w:val="-13"/>
          <w:sz w:val="20"/>
        </w:rPr>
        <w:t xml:space="preserve"> </w:t>
      </w:r>
      <w:r>
        <w:rPr>
          <w:sz w:val="20"/>
        </w:rPr>
        <w:t>cube at</w:t>
      </w:r>
      <w:r>
        <w:rPr>
          <w:spacing w:val="-19"/>
          <w:sz w:val="20"/>
        </w:rPr>
        <w:t xml:space="preserve"> </w:t>
      </w:r>
      <w:r>
        <w:rPr>
          <w:sz w:val="20"/>
        </w:rPr>
        <w:t>120</w:t>
      </w:r>
      <w:r>
        <w:rPr>
          <w:sz w:val="20"/>
          <w:vertAlign w:val="superscript"/>
        </w:rPr>
        <w:t>0</w:t>
      </w:r>
      <w:r>
        <w:rPr>
          <w:sz w:val="20"/>
        </w:rPr>
        <w:t>C.</w:t>
      </w:r>
    </w:p>
    <w:p w14:paraId="46ED8975" w14:textId="77777777" w:rsidR="008B73B2" w:rsidRDefault="00000000">
      <w:pPr>
        <w:pStyle w:val="ListParagraph"/>
        <w:numPr>
          <w:ilvl w:val="1"/>
          <w:numId w:val="167"/>
        </w:numPr>
        <w:tabs>
          <w:tab w:val="left" w:pos="2077"/>
          <w:tab w:val="left" w:pos="3518"/>
          <w:tab w:val="left" w:pos="4238"/>
        </w:tabs>
        <w:spacing w:before="1"/>
        <w:ind w:left="2077" w:hanging="719"/>
        <w:rPr>
          <w:sz w:val="20"/>
        </w:rPr>
      </w:pPr>
      <w:r>
        <w:rPr>
          <w:spacing w:val="-8"/>
          <w:sz w:val="20"/>
        </w:rPr>
        <w:t>126.50</w:t>
      </w:r>
      <w:r>
        <w:rPr>
          <w:spacing w:val="-12"/>
          <w:sz w:val="20"/>
        </w:rPr>
        <w:t xml:space="preserve"> </w:t>
      </w:r>
      <w:r>
        <w:rPr>
          <w:spacing w:val="-5"/>
          <w:sz w:val="20"/>
        </w:rPr>
        <w:t>cm</w:t>
      </w:r>
      <w:r>
        <w:rPr>
          <w:spacing w:val="-5"/>
          <w:sz w:val="20"/>
          <w:vertAlign w:val="superscript"/>
        </w:rPr>
        <w:t>3</w:t>
      </w:r>
      <w:r>
        <w:rPr>
          <w:sz w:val="20"/>
        </w:rPr>
        <w:tab/>
      </w:r>
      <w:r>
        <w:rPr>
          <w:spacing w:val="-5"/>
          <w:sz w:val="20"/>
        </w:rPr>
        <w:t>B.</w:t>
      </w:r>
      <w:r>
        <w:rPr>
          <w:sz w:val="20"/>
        </w:rPr>
        <w:tab/>
      </w:r>
      <w:r>
        <w:rPr>
          <w:spacing w:val="-6"/>
          <w:sz w:val="20"/>
        </w:rPr>
        <w:t>126.25</w:t>
      </w:r>
      <w:r>
        <w:rPr>
          <w:spacing w:val="-5"/>
          <w:sz w:val="20"/>
        </w:rPr>
        <w:t xml:space="preserve"> cm</w:t>
      </w:r>
      <w:r>
        <w:rPr>
          <w:spacing w:val="-5"/>
          <w:sz w:val="20"/>
          <w:vertAlign w:val="superscript"/>
        </w:rPr>
        <w:t>3</w:t>
      </w:r>
    </w:p>
    <w:p w14:paraId="21BF2A6B" w14:textId="77777777" w:rsidR="008B73B2" w:rsidRDefault="00000000">
      <w:pPr>
        <w:pStyle w:val="BodyText"/>
        <w:tabs>
          <w:tab w:val="left" w:pos="2077"/>
          <w:tab w:val="left" w:pos="3518"/>
          <w:tab w:val="left" w:pos="4238"/>
        </w:tabs>
        <w:spacing w:before="10"/>
        <w:ind w:left="1358"/>
      </w:pPr>
      <w:r>
        <w:rPr>
          <w:spacing w:val="-5"/>
        </w:rPr>
        <w:t>C.</w:t>
      </w:r>
      <w:r>
        <w:tab/>
      </w:r>
      <w:r>
        <w:rPr>
          <w:spacing w:val="-8"/>
        </w:rPr>
        <w:t>126.00</w:t>
      </w:r>
      <w:r>
        <w:rPr>
          <w:spacing w:val="-12"/>
        </w:rPr>
        <w:t xml:space="preserve"> </w:t>
      </w:r>
      <w:r>
        <w:rPr>
          <w:spacing w:val="-5"/>
        </w:rPr>
        <w:t>cm</w:t>
      </w:r>
      <w:r>
        <w:rPr>
          <w:spacing w:val="-5"/>
          <w:vertAlign w:val="superscript"/>
        </w:rPr>
        <w:t>3</w:t>
      </w:r>
      <w:r>
        <w:tab/>
      </w:r>
      <w:r>
        <w:rPr>
          <w:spacing w:val="-5"/>
        </w:rPr>
        <w:t>D.</w:t>
      </w:r>
      <w:r>
        <w:tab/>
      </w:r>
      <w:r>
        <w:rPr>
          <w:spacing w:val="-6"/>
        </w:rPr>
        <w:t>125.00</w:t>
      </w:r>
      <w:r>
        <w:rPr>
          <w:spacing w:val="-5"/>
        </w:rPr>
        <w:t xml:space="preserve"> cm</w:t>
      </w:r>
      <w:r>
        <w:rPr>
          <w:spacing w:val="-5"/>
          <w:vertAlign w:val="superscript"/>
        </w:rPr>
        <w:t>3</w:t>
      </w:r>
    </w:p>
    <w:p w14:paraId="3DCB0757" w14:textId="77777777" w:rsidR="008B73B2" w:rsidRDefault="008B73B2">
      <w:pPr>
        <w:pStyle w:val="BodyText"/>
        <w:spacing w:before="19"/>
      </w:pPr>
    </w:p>
    <w:p w14:paraId="30E55E7C" w14:textId="77777777" w:rsidR="008B73B2" w:rsidRDefault="00000000">
      <w:pPr>
        <w:pStyle w:val="ListParagraph"/>
        <w:numPr>
          <w:ilvl w:val="0"/>
          <w:numId w:val="167"/>
        </w:numPr>
        <w:tabs>
          <w:tab w:val="left" w:pos="1356"/>
          <w:tab w:val="left" w:pos="1358"/>
        </w:tabs>
        <w:spacing w:before="1" w:line="249" w:lineRule="auto"/>
        <w:ind w:left="1358" w:hanging="720"/>
        <w:jc w:val="both"/>
        <w:rPr>
          <w:sz w:val="20"/>
        </w:rPr>
      </w:pPr>
      <w:r>
        <w:rPr>
          <w:sz w:val="20"/>
        </w:rPr>
        <w:t>As a result of air at the top of a barometer, the height of the mercury column is 73.5cm when it should</w:t>
      </w:r>
      <w:r>
        <w:rPr>
          <w:spacing w:val="-2"/>
          <w:sz w:val="20"/>
        </w:rPr>
        <w:t xml:space="preserve"> </w:t>
      </w:r>
      <w:r>
        <w:rPr>
          <w:sz w:val="20"/>
        </w:rPr>
        <w:t>be</w:t>
      </w:r>
      <w:r>
        <w:rPr>
          <w:spacing w:val="-9"/>
          <w:sz w:val="20"/>
        </w:rPr>
        <w:t xml:space="preserve"> </w:t>
      </w:r>
      <w:r>
        <w:rPr>
          <w:sz w:val="20"/>
        </w:rPr>
        <w:t>75.0cm;</w:t>
      </w:r>
      <w:r>
        <w:rPr>
          <w:spacing w:val="-4"/>
          <w:sz w:val="20"/>
        </w:rPr>
        <w:t xml:space="preserve"> </w:t>
      </w:r>
      <w:r>
        <w:rPr>
          <w:sz w:val="20"/>
        </w:rPr>
        <w:t>the</w:t>
      </w:r>
      <w:r>
        <w:rPr>
          <w:spacing w:val="-3"/>
          <w:sz w:val="20"/>
        </w:rPr>
        <w:t xml:space="preserve"> </w:t>
      </w:r>
      <w:r>
        <w:rPr>
          <w:sz w:val="20"/>
        </w:rPr>
        <w:t>volume</w:t>
      </w:r>
      <w:r>
        <w:rPr>
          <w:spacing w:val="-1"/>
          <w:sz w:val="20"/>
        </w:rPr>
        <w:t xml:space="preserve"> </w:t>
      </w:r>
      <w:r>
        <w:rPr>
          <w:sz w:val="20"/>
        </w:rPr>
        <w:t>of</w:t>
      </w:r>
      <w:r>
        <w:rPr>
          <w:spacing w:val="-5"/>
          <w:sz w:val="20"/>
        </w:rPr>
        <w:t xml:space="preserve"> </w:t>
      </w:r>
      <w:r>
        <w:rPr>
          <w:sz w:val="20"/>
        </w:rPr>
        <w:t>the</w:t>
      </w:r>
      <w:r>
        <w:rPr>
          <w:spacing w:val="-3"/>
          <w:sz w:val="20"/>
        </w:rPr>
        <w:t xml:space="preserve"> </w:t>
      </w:r>
      <w:r>
        <w:rPr>
          <w:sz w:val="20"/>
        </w:rPr>
        <w:t>space above the mercury is 8.0 cm</w:t>
      </w:r>
      <w:r>
        <w:rPr>
          <w:sz w:val="20"/>
          <w:vertAlign w:val="superscript"/>
        </w:rPr>
        <w:t>3</w:t>
      </w:r>
      <w:r>
        <w:rPr>
          <w:sz w:val="20"/>
        </w:rPr>
        <w:t xml:space="preserve"> Calculate the correct </w:t>
      </w:r>
      <w:r>
        <w:rPr>
          <w:spacing w:val="-4"/>
          <w:sz w:val="20"/>
        </w:rPr>
        <w:t>barometric</w:t>
      </w:r>
      <w:r>
        <w:rPr>
          <w:spacing w:val="-9"/>
          <w:sz w:val="20"/>
        </w:rPr>
        <w:t xml:space="preserve"> </w:t>
      </w:r>
      <w:r>
        <w:rPr>
          <w:spacing w:val="-4"/>
          <w:sz w:val="20"/>
        </w:rPr>
        <w:t>height</w:t>
      </w:r>
      <w:r>
        <w:rPr>
          <w:spacing w:val="-8"/>
          <w:sz w:val="20"/>
        </w:rPr>
        <w:t xml:space="preserve"> </w:t>
      </w:r>
      <w:r>
        <w:rPr>
          <w:spacing w:val="-4"/>
          <w:sz w:val="20"/>
        </w:rPr>
        <w:t>when</w:t>
      </w:r>
      <w:r>
        <w:rPr>
          <w:spacing w:val="-9"/>
          <w:sz w:val="20"/>
        </w:rPr>
        <w:t xml:space="preserve"> </w:t>
      </w:r>
      <w:r>
        <w:rPr>
          <w:spacing w:val="-4"/>
          <w:sz w:val="20"/>
        </w:rPr>
        <w:t>the</w:t>
      </w:r>
      <w:r>
        <w:rPr>
          <w:spacing w:val="-8"/>
          <w:sz w:val="20"/>
        </w:rPr>
        <w:t xml:space="preserve"> </w:t>
      </w:r>
      <w:r>
        <w:rPr>
          <w:spacing w:val="-4"/>
          <w:sz w:val="20"/>
        </w:rPr>
        <w:t>barometer</w:t>
      </w:r>
      <w:r>
        <w:rPr>
          <w:spacing w:val="-9"/>
          <w:sz w:val="20"/>
        </w:rPr>
        <w:t xml:space="preserve"> </w:t>
      </w:r>
      <w:r>
        <w:rPr>
          <w:spacing w:val="-4"/>
          <w:sz w:val="20"/>
        </w:rPr>
        <w:t>reads</w:t>
      </w:r>
      <w:r>
        <w:rPr>
          <w:spacing w:val="-8"/>
          <w:sz w:val="20"/>
        </w:rPr>
        <w:t xml:space="preserve"> </w:t>
      </w:r>
      <w:r>
        <w:rPr>
          <w:spacing w:val="-4"/>
          <w:sz w:val="20"/>
        </w:rPr>
        <w:t xml:space="preserve">74.0cm </w:t>
      </w:r>
      <w:r>
        <w:rPr>
          <w:sz w:val="20"/>
        </w:rPr>
        <w:t>and the volume of</w:t>
      </w:r>
      <w:r>
        <w:rPr>
          <w:spacing w:val="-5"/>
          <w:sz w:val="20"/>
        </w:rPr>
        <w:t xml:space="preserve"> </w:t>
      </w:r>
      <w:r>
        <w:rPr>
          <w:sz w:val="20"/>
        </w:rPr>
        <w:t>the space above the mercuryis</w:t>
      </w:r>
    </w:p>
    <w:p w14:paraId="6A6698A1" w14:textId="77777777" w:rsidR="008B73B2" w:rsidRDefault="00000000">
      <w:pPr>
        <w:pStyle w:val="BodyText"/>
        <w:spacing w:before="3"/>
        <w:ind w:left="1358"/>
      </w:pPr>
      <w:r>
        <w:t>6.0</w:t>
      </w:r>
      <w:r>
        <w:rPr>
          <w:spacing w:val="9"/>
        </w:rPr>
        <w:t xml:space="preserve"> </w:t>
      </w:r>
      <w:r>
        <w:rPr>
          <w:spacing w:val="-4"/>
        </w:rPr>
        <w:t>cm</w:t>
      </w:r>
      <w:r>
        <w:rPr>
          <w:spacing w:val="-4"/>
          <w:vertAlign w:val="superscript"/>
        </w:rPr>
        <w:t>3</w:t>
      </w:r>
      <w:r>
        <w:rPr>
          <w:spacing w:val="-4"/>
        </w:rPr>
        <w:t>.</w:t>
      </w:r>
    </w:p>
    <w:p w14:paraId="7CFA53AB" w14:textId="77777777" w:rsidR="008B73B2" w:rsidRDefault="00000000">
      <w:pPr>
        <w:pStyle w:val="BodyText"/>
        <w:tabs>
          <w:tab w:val="left" w:pos="2077"/>
          <w:tab w:val="left" w:pos="3518"/>
          <w:tab w:val="left" w:pos="4238"/>
        </w:tabs>
        <w:spacing w:before="10"/>
        <w:ind w:left="1358"/>
      </w:pPr>
      <w:r>
        <w:rPr>
          <w:spacing w:val="-5"/>
        </w:rPr>
        <w:t>A.</w:t>
      </w:r>
      <w:r>
        <w:tab/>
      </w:r>
      <w:r>
        <w:rPr>
          <w:spacing w:val="-7"/>
        </w:rPr>
        <w:t>72.0</w:t>
      </w:r>
      <w:r>
        <w:rPr>
          <w:spacing w:val="-25"/>
        </w:rPr>
        <w:t xml:space="preserve"> </w:t>
      </w:r>
      <w:r>
        <w:rPr>
          <w:spacing w:val="-5"/>
        </w:rPr>
        <w:t>cm</w:t>
      </w:r>
      <w:r>
        <w:tab/>
      </w:r>
      <w:r>
        <w:rPr>
          <w:spacing w:val="-5"/>
        </w:rPr>
        <w:t>B.</w:t>
      </w:r>
      <w:r>
        <w:tab/>
      </w:r>
      <w:r>
        <w:rPr>
          <w:spacing w:val="-7"/>
        </w:rPr>
        <w:t>74.5</w:t>
      </w:r>
      <w:r>
        <w:rPr>
          <w:spacing w:val="-25"/>
        </w:rPr>
        <w:t xml:space="preserve"> </w:t>
      </w:r>
      <w:r>
        <w:rPr>
          <w:spacing w:val="-5"/>
        </w:rPr>
        <w:t>cm</w:t>
      </w:r>
    </w:p>
    <w:p w14:paraId="2A68B8A4" w14:textId="77777777" w:rsidR="008B73B2" w:rsidRDefault="00000000">
      <w:pPr>
        <w:pStyle w:val="BodyText"/>
        <w:tabs>
          <w:tab w:val="left" w:pos="2077"/>
          <w:tab w:val="left" w:pos="3518"/>
          <w:tab w:val="left" w:pos="4238"/>
        </w:tabs>
        <w:spacing w:before="10"/>
        <w:ind w:left="1358"/>
      </w:pPr>
      <w:r>
        <w:rPr>
          <w:spacing w:val="-5"/>
        </w:rPr>
        <w:t>C.</w:t>
      </w:r>
      <w:r>
        <w:tab/>
      </w:r>
      <w:r>
        <w:rPr>
          <w:spacing w:val="-7"/>
        </w:rPr>
        <w:t>75.1</w:t>
      </w:r>
      <w:r>
        <w:rPr>
          <w:spacing w:val="-25"/>
        </w:rPr>
        <w:t xml:space="preserve"> </w:t>
      </w:r>
      <w:r>
        <w:rPr>
          <w:spacing w:val="-5"/>
        </w:rPr>
        <w:t>cm</w:t>
      </w:r>
      <w:r>
        <w:tab/>
      </w:r>
      <w:r>
        <w:rPr>
          <w:spacing w:val="-5"/>
        </w:rPr>
        <w:t>D.</w:t>
      </w:r>
      <w:r>
        <w:tab/>
      </w:r>
      <w:r>
        <w:rPr>
          <w:spacing w:val="-7"/>
        </w:rPr>
        <w:t>76.0</w:t>
      </w:r>
      <w:r>
        <w:rPr>
          <w:spacing w:val="-25"/>
        </w:rPr>
        <w:t xml:space="preserve"> </w:t>
      </w:r>
      <w:r>
        <w:rPr>
          <w:spacing w:val="-5"/>
        </w:rPr>
        <w:t>cm</w:t>
      </w:r>
    </w:p>
    <w:p w14:paraId="0E802640" w14:textId="77777777" w:rsidR="008B73B2" w:rsidRDefault="008B73B2">
      <w:pPr>
        <w:pStyle w:val="BodyText"/>
        <w:spacing w:before="20"/>
      </w:pPr>
    </w:p>
    <w:p w14:paraId="65482157" w14:textId="77777777" w:rsidR="008B73B2" w:rsidRDefault="00000000">
      <w:pPr>
        <w:pStyle w:val="ListParagraph"/>
        <w:numPr>
          <w:ilvl w:val="0"/>
          <w:numId w:val="167"/>
        </w:numPr>
        <w:tabs>
          <w:tab w:val="left" w:pos="1356"/>
          <w:tab w:val="left" w:pos="1358"/>
        </w:tabs>
        <w:spacing w:before="0" w:line="249" w:lineRule="auto"/>
        <w:ind w:left="1358" w:right="8" w:hanging="720"/>
        <w:jc w:val="both"/>
        <w:rPr>
          <w:sz w:val="20"/>
        </w:rPr>
      </w:pPr>
      <w:r>
        <w:rPr>
          <w:sz w:val="20"/>
        </w:rPr>
        <w:t>A fixed quantity of gas is subjected to various pressures P and the corresponding volumes V measured at a constant</w:t>
      </w:r>
      <w:r>
        <w:rPr>
          <w:spacing w:val="-1"/>
          <w:sz w:val="20"/>
        </w:rPr>
        <w:t xml:space="preserve"> </w:t>
      </w:r>
      <w:r>
        <w:rPr>
          <w:sz w:val="20"/>
        </w:rPr>
        <w:t>temperature. Which ofthe following graphs best represent the results?</w:t>
      </w:r>
    </w:p>
    <w:p w14:paraId="1B33FA5F" w14:textId="77777777" w:rsidR="008B73B2" w:rsidRDefault="00000000">
      <w:pPr>
        <w:pStyle w:val="ListParagraph"/>
        <w:numPr>
          <w:ilvl w:val="0"/>
          <w:numId w:val="163"/>
        </w:numPr>
        <w:tabs>
          <w:tab w:val="left" w:pos="1048"/>
          <w:tab w:val="left" w:pos="1050"/>
        </w:tabs>
        <w:spacing w:before="91" w:line="249" w:lineRule="auto"/>
        <w:ind w:left="1050" w:right="467" w:hanging="720"/>
        <w:jc w:val="both"/>
        <w:rPr>
          <w:sz w:val="20"/>
        </w:rPr>
      </w:pPr>
      <w:r>
        <w:br w:type="column"/>
      </w:r>
      <w:r>
        <w:rPr>
          <w:sz w:val="20"/>
        </w:rPr>
        <w:t>Calculate the amount of heat required to convert 2kg</w:t>
      </w:r>
      <w:r>
        <w:rPr>
          <w:spacing w:val="-2"/>
          <w:sz w:val="20"/>
        </w:rPr>
        <w:t xml:space="preserve"> </w:t>
      </w:r>
      <w:r>
        <w:rPr>
          <w:sz w:val="20"/>
        </w:rPr>
        <w:t>of</w:t>
      </w:r>
      <w:r>
        <w:rPr>
          <w:spacing w:val="-7"/>
          <w:sz w:val="20"/>
        </w:rPr>
        <w:t xml:space="preserve"> </w:t>
      </w:r>
      <w:r>
        <w:rPr>
          <w:sz w:val="20"/>
        </w:rPr>
        <w:t>ice</w:t>
      </w:r>
      <w:r>
        <w:rPr>
          <w:spacing w:val="-1"/>
          <w:sz w:val="20"/>
        </w:rPr>
        <w:t xml:space="preserve"> </w:t>
      </w:r>
      <w:r>
        <w:rPr>
          <w:sz w:val="20"/>
        </w:rPr>
        <w:t>at</w:t>
      </w:r>
      <w:r>
        <w:rPr>
          <w:spacing w:val="-1"/>
          <w:sz w:val="20"/>
        </w:rPr>
        <w:t xml:space="preserve"> </w:t>
      </w:r>
      <w:r>
        <w:rPr>
          <w:sz w:val="20"/>
        </w:rPr>
        <w:t>–2</w:t>
      </w:r>
      <w:r>
        <w:rPr>
          <w:sz w:val="20"/>
          <w:vertAlign w:val="superscript"/>
        </w:rPr>
        <w:t>0</w:t>
      </w:r>
      <w:r>
        <w:rPr>
          <w:sz w:val="20"/>
        </w:rPr>
        <w:t>C</w:t>
      </w:r>
      <w:r>
        <w:rPr>
          <w:spacing w:val="-2"/>
          <w:sz w:val="20"/>
        </w:rPr>
        <w:t xml:space="preserve"> </w:t>
      </w:r>
      <w:r>
        <w:rPr>
          <w:sz w:val="20"/>
        </w:rPr>
        <w:t>to water</w:t>
      </w:r>
      <w:r>
        <w:rPr>
          <w:spacing w:val="-1"/>
          <w:sz w:val="20"/>
        </w:rPr>
        <w:t xml:space="preserve"> </w:t>
      </w:r>
      <w:r>
        <w:rPr>
          <w:sz w:val="20"/>
        </w:rPr>
        <w:t>at</w:t>
      </w:r>
      <w:r>
        <w:rPr>
          <w:spacing w:val="-1"/>
          <w:sz w:val="20"/>
        </w:rPr>
        <w:t xml:space="preserve"> </w:t>
      </w:r>
      <w:r>
        <w:rPr>
          <w:sz w:val="20"/>
        </w:rPr>
        <w:t xml:space="preserve">0 </w:t>
      </w:r>
      <w:r>
        <w:rPr>
          <w:sz w:val="20"/>
          <w:vertAlign w:val="superscript"/>
        </w:rPr>
        <w:t>0</w:t>
      </w:r>
      <w:r>
        <w:rPr>
          <w:sz w:val="20"/>
        </w:rPr>
        <w:t>C.</w:t>
      </w:r>
      <w:r>
        <w:rPr>
          <w:spacing w:val="-1"/>
          <w:sz w:val="20"/>
        </w:rPr>
        <w:t xml:space="preserve"> </w:t>
      </w:r>
      <w:r>
        <w:rPr>
          <w:sz w:val="20"/>
        </w:rPr>
        <w:t xml:space="preserve">(Specific heat </w:t>
      </w:r>
      <w:r>
        <w:rPr>
          <w:spacing w:val="-4"/>
          <w:sz w:val="20"/>
        </w:rPr>
        <w:t>capacity</w:t>
      </w:r>
      <w:r>
        <w:rPr>
          <w:spacing w:val="-9"/>
          <w:sz w:val="20"/>
        </w:rPr>
        <w:t xml:space="preserve"> </w:t>
      </w:r>
      <w:r>
        <w:rPr>
          <w:spacing w:val="-4"/>
          <w:sz w:val="20"/>
        </w:rPr>
        <w:t>of</w:t>
      </w:r>
      <w:r>
        <w:rPr>
          <w:spacing w:val="-8"/>
          <w:sz w:val="20"/>
        </w:rPr>
        <w:t xml:space="preserve"> </w:t>
      </w:r>
      <w:r>
        <w:rPr>
          <w:spacing w:val="-4"/>
          <w:sz w:val="20"/>
        </w:rPr>
        <w:t>ice</w:t>
      </w:r>
      <w:r>
        <w:rPr>
          <w:spacing w:val="-9"/>
          <w:sz w:val="20"/>
        </w:rPr>
        <w:t xml:space="preserve"> </w:t>
      </w:r>
      <w:r>
        <w:rPr>
          <w:spacing w:val="-4"/>
          <w:sz w:val="20"/>
        </w:rPr>
        <w:t>=</w:t>
      </w:r>
      <w:r>
        <w:rPr>
          <w:spacing w:val="-8"/>
          <w:sz w:val="20"/>
        </w:rPr>
        <w:t xml:space="preserve"> </w:t>
      </w:r>
      <w:r>
        <w:rPr>
          <w:spacing w:val="-4"/>
          <w:sz w:val="20"/>
        </w:rPr>
        <w:t>2090J kg</w:t>
      </w:r>
      <w:r>
        <w:rPr>
          <w:spacing w:val="-4"/>
          <w:sz w:val="20"/>
          <w:vertAlign w:val="superscript"/>
        </w:rPr>
        <w:t>-1</w:t>
      </w:r>
      <w:r>
        <w:rPr>
          <w:spacing w:val="-8"/>
          <w:sz w:val="20"/>
        </w:rPr>
        <w:t xml:space="preserve"> </w:t>
      </w:r>
      <w:r>
        <w:rPr>
          <w:spacing w:val="-4"/>
          <w:sz w:val="20"/>
          <w:vertAlign w:val="superscript"/>
        </w:rPr>
        <w:t>0</w:t>
      </w:r>
      <w:r>
        <w:rPr>
          <w:spacing w:val="-4"/>
          <w:sz w:val="20"/>
        </w:rPr>
        <w:t>C</w:t>
      </w:r>
      <w:r>
        <w:rPr>
          <w:spacing w:val="-4"/>
          <w:sz w:val="20"/>
          <w:vertAlign w:val="superscript"/>
        </w:rPr>
        <w:t>-1</w:t>
      </w:r>
      <w:r>
        <w:rPr>
          <w:spacing w:val="-4"/>
          <w:sz w:val="20"/>
        </w:rPr>
        <w:t>,</w:t>
      </w:r>
      <w:r>
        <w:rPr>
          <w:sz w:val="20"/>
        </w:rPr>
        <w:t xml:space="preserve"> </w:t>
      </w:r>
      <w:r>
        <w:rPr>
          <w:spacing w:val="-4"/>
          <w:sz w:val="20"/>
        </w:rPr>
        <w:t>specific</w:t>
      </w:r>
      <w:r>
        <w:rPr>
          <w:spacing w:val="-9"/>
          <w:sz w:val="20"/>
        </w:rPr>
        <w:t xml:space="preserve"> </w:t>
      </w:r>
      <w:r>
        <w:rPr>
          <w:spacing w:val="-4"/>
          <w:sz w:val="20"/>
        </w:rPr>
        <w:t>latent</w:t>
      </w:r>
      <w:r>
        <w:rPr>
          <w:sz w:val="20"/>
        </w:rPr>
        <w:t xml:space="preserve"> </w:t>
      </w:r>
      <w:r>
        <w:rPr>
          <w:spacing w:val="-4"/>
          <w:sz w:val="20"/>
        </w:rPr>
        <w:t xml:space="preserve">heat </w:t>
      </w:r>
      <w:r>
        <w:rPr>
          <w:sz w:val="20"/>
        </w:rPr>
        <w:t>of fusion = 333kJkg</w:t>
      </w:r>
      <w:r>
        <w:rPr>
          <w:sz w:val="20"/>
          <w:vertAlign w:val="superscript"/>
        </w:rPr>
        <w:t>-1</w:t>
      </w:r>
      <w:r>
        <w:rPr>
          <w:sz w:val="20"/>
        </w:rPr>
        <w:t>).</w:t>
      </w:r>
    </w:p>
    <w:p w14:paraId="3418DA57" w14:textId="77777777" w:rsidR="008B73B2" w:rsidRDefault="00000000">
      <w:pPr>
        <w:pStyle w:val="ListParagraph"/>
        <w:numPr>
          <w:ilvl w:val="1"/>
          <w:numId w:val="163"/>
        </w:numPr>
        <w:tabs>
          <w:tab w:val="left" w:pos="2121"/>
          <w:tab w:val="left" w:pos="3211"/>
          <w:tab w:val="left" w:pos="4089"/>
        </w:tabs>
        <w:spacing w:before="0" w:line="228" w:lineRule="exact"/>
        <w:ind w:left="2121" w:hanging="1071"/>
        <w:rPr>
          <w:sz w:val="20"/>
        </w:rPr>
      </w:pPr>
      <w:r>
        <w:rPr>
          <w:spacing w:val="-4"/>
          <w:sz w:val="20"/>
        </w:rPr>
        <w:t>666J</w:t>
      </w:r>
      <w:r>
        <w:rPr>
          <w:sz w:val="20"/>
        </w:rPr>
        <w:tab/>
      </w:r>
      <w:r>
        <w:rPr>
          <w:spacing w:val="-5"/>
          <w:sz w:val="20"/>
        </w:rPr>
        <w:t>B.</w:t>
      </w:r>
      <w:r>
        <w:rPr>
          <w:sz w:val="20"/>
        </w:rPr>
        <w:tab/>
        <w:t>8</w:t>
      </w:r>
      <w:r>
        <w:rPr>
          <w:spacing w:val="-2"/>
          <w:sz w:val="20"/>
        </w:rPr>
        <w:t xml:space="preserve"> </w:t>
      </w:r>
      <w:r>
        <w:rPr>
          <w:spacing w:val="-4"/>
          <w:sz w:val="20"/>
        </w:rPr>
        <w:t>360J</w:t>
      </w:r>
    </w:p>
    <w:p w14:paraId="387D0E8D" w14:textId="77777777" w:rsidR="008B73B2" w:rsidRDefault="00000000">
      <w:pPr>
        <w:tabs>
          <w:tab w:val="left" w:pos="1828"/>
          <w:tab w:val="left" w:pos="3211"/>
          <w:tab w:val="left" w:pos="3931"/>
        </w:tabs>
        <w:spacing w:before="10"/>
        <w:ind w:left="1050"/>
        <w:rPr>
          <w:sz w:val="20"/>
        </w:rPr>
      </w:pPr>
      <w:r>
        <w:rPr>
          <w:spacing w:val="-5"/>
          <w:sz w:val="20"/>
        </w:rPr>
        <w:t>C.</w:t>
      </w:r>
      <w:r>
        <w:rPr>
          <w:sz w:val="20"/>
        </w:rPr>
        <w:tab/>
      </w:r>
      <w:r>
        <w:rPr>
          <w:spacing w:val="-5"/>
          <w:sz w:val="20"/>
        </w:rPr>
        <w:t>666</w:t>
      </w:r>
      <w:r>
        <w:rPr>
          <w:spacing w:val="-28"/>
          <w:sz w:val="20"/>
        </w:rPr>
        <w:t xml:space="preserve"> </w:t>
      </w:r>
      <w:r>
        <w:rPr>
          <w:spacing w:val="-4"/>
          <w:sz w:val="20"/>
        </w:rPr>
        <w:t>000J</w:t>
      </w:r>
      <w:r>
        <w:rPr>
          <w:sz w:val="20"/>
        </w:rPr>
        <w:tab/>
      </w:r>
      <w:r>
        <w:rPr>
          <w:spacing w:val="-5"/>
          <w:sz w:val="20"/>
        </w:rPr>
        <w:t>D.</w:t>
      </w:r>
      <w:r>
        <w:rPr>
          <w:sz w:val="20"/>
        </w:rPr>
        <w:tab/>
      </w:r>
      <w:r>
        <w:rPr>
          <w:spacing w:val="-5"/>
          <w:sz w:val="20"/>
        </w:rPr>
        <w:t>674</w:t>
      </w:r>
      <w:r>
        <w:rPr>
          <w:spacing w:val="-24"/>
          <w:sz w:val="20"/>
        </w:rPr>
        <w:t xml:space="preserve"> </w:t>
      </w:r>
      <w:r>
        <w:rPr>
          <w:spacing w:val="-4"/>
          <w:sz w:val="20"/>
        </w:rPr>
        <w:t>360J.</w:t>
      </w:r>
    </w:p>
    <w:p w14:paraId="30A413FC" w14:textId="77777777" w:rsidR="008B73B2" w:rsidRDefault="008B73B2">
      <w:pPr>
        <w:pStyle w:val="BodyText"/>
        <w:spacing w:before="20"/>
      </w:pPr>
    </w:p>
    <w:p w14:paraId="219F7F71" w14:textId="77777777" w:rsidR="008B73B2" w:rsidRDefault="00000000">
      <w:pPr>
        <w:pStyle w:val="ListParagraph"/>
        <w:numPr>
          <w:ilvl w:val="0"/>
          <w:numId w:val="163"/>
        </w:numPr>
        <w:tabs>
          <w:tab w:val="left" w:pos="1048"/>
          <w:tab w:val="left" w:pos="1050"/>
        </w:tabs>
        <w:spacing w:before="0" w:line="249" w:lineRule="auto"/>
        <w:ind w:left="1050" w:right="492" w:hanging="720"/>
        <w:jc w:val="both"/>
        <w:rPr>
          <w:sz w:val="20"/>
        </w:rPr>
      </w:pPr>
      <w:r>
        <w:rPr>
          <w:sz w:val="20"/>
        </w:rPr>
        <w:t xml:space="preserve">In which of the following are the substances arranged in descending order of their thermal </w:t>
      </w:r>
      <w:r>
        <w:rPr>
          <w:spacing w:val="-2"/>
          <w:sz w:val="20"/>
        </w:rPr>
        <w:t>conductivities?</w:t>
      </w:r>
    </w:p>
    <w:p w14:paraId="7EE8E42B" w14:textId="77777777" w:rsidR="008B73B2" w:rsidRDefault="008B73B2">
      <w:pPr>
        <w:pStyle w:val="BodyText"/>
        <w:spacing w:before="10"/>
      </w:pPr>
    </w:p>
    <w:p w14:paraId="478648D2" w14:textId="77777777" w:rsidR="008B73B2" w:rsidRDefault="00000000">
      <w:pPr>
        <w:pStyle w:val="ListParagraph"/>
        <w:numPr>
          <w:ilvl w:val="1"/>
          <w:numId w:val="163"/>
        </w:numPr>
        <w:tabs>
          <w:tab w:val="left" w:pos="1770"/>
        </w:tabs>
        <w:spacing w:before="0"/>
        <w:ind w:left="1770" w:hanging="720"/>
        <w:rPr>
          <w:sz w:val="20"/>
        </w:rPr>
      </w:pPr>
      <w:r>
        <w:rPr>
          <w:sz w:val="20"/>
        </w:rPr>
        <w:t>Copper,</w:t>
      </w:r>
      <w:r>
        <w:rPr>
          <w:spacing w:val="-5"/>
          <w:sz w:val="20"/>
        </w:rPr>
        <w:t xml:space="preserve"> </w:t>
      </w:r>
      <w:r>
        <w:rPr>
          <w:sz w:val="20"/>
        </w:rPr>
        <w:t>steel,</w:t>
      </w:r>
      <w:r>
        <w:rPr>
          <w:spacing w:val="-6"/>
          <w:sz w:val="20"/>
        </w:rPr>
        <w:t xml:space="preserve"> </w:t>
      </w:r>
      <w:r>
        <w:rPr>
          <w:spacing w:val="-2"/>
          <w:sz w:val="20"/>
        </w:rPr>
        <w:t>glass</w:t>
      </w:r>
    </w:p>
    <w:p w14:paraId="05A47C3B" w14:textId="77777777" w:rsidR="008B73B2" w:rsidRDefault="00000000">
      <w:pPr>
        <w:pStyle w:val="ListParagraph"/>
        <w:numPr>
          <w:ilvl w:val="1"/>
          <w:numId w:val="163"/>
        </w:numPr>
        <w:tabs>
          <w:tab w:val="left" w:pos="1770"/>
        </w:tabs>
        <w:ind w:left="1770" w:hanging="720"/>
        <w:rPr>
          <w:sz w:val="20"/>
        </w:rPr>
      </w:pPr>
      <w:r>
        <w:rPr>
          <w:sz w:val="20"/>
        </w:rPr>
        <w:t>Steel,</w:t>
      </w:r>
      <w:r>
        <w:rPr>
          <w:spacing w:val="-4"/>
          <w:sz w:val="20"/>
        </w:rPr>
        <w:t xml:space="preserve"> </w:t>
      </w:r>
      <w:r>
        <w:rPr>
          <w:sz w:val="20"/>
        </w:rPr>
        <w:t>copper,</w:t>
      </w:r>
      <w:r>
        <w:rPr>
          <w:spacing w:val="-8"/>
          <w:sz w:val="20"/>
        </w:rPr>
        <w:t xml:space="preserve"> </w:t>
      </w:r>
      <w:r>
        <w:rPr>
          <w:spacing w:val="-2"/>
          <w:sz w:val="20"/>
        </w:rPr>
        <w:t>glass</w:t>
      </w:r>
    </w:p>
    <w:p w14:paraId="123E920B" w14:textId="77777777" w:rsidR="008B73B2" w:rsidRDefault="00000000">
      <w:pPr>
        <w:pStyle w:val="ListParagraph"/>
        <w:numPr>
          <w:ilvl w:val="1"/>
          <w:numId w:val="163"/>
        </w:numPr>
        <w:tabs>
          <w:tab w:val="left" w:pos="1770"/>
        </w:tabs>
        <w:spacing w:before="11"/>
        <w:ind w:left="1770" w:hanging="720"/>
        <w:rPr>
          <w:sz w:val="20"/>
        </w:rPr>
      </w:pPr>
      <w:r>
        <w:rPr>
          <w:sz w:val="20"/>
        </w:rPr>
        <w:t>Steel,</w:t>
      </w:r>
      <w:r>
        <w:rPr>
          <w:spacing w:val="-4"/>
          <w:sz w:val="20"/>
        </w:rPr>
        <w:t xml:space="preserve"> </w:t>
      </w:r>
      <w:r>
        <w:rPr>
          <w:sz w:val="20"/>
        </w:rPr>
        <w:t>glass,</w:t>
      </w:r>
      <w:r>
        <w:rPr>
          <w:spacing w:val="9"/>
          <w:sz w:val="20"/>
        </w:rPr>
        <w:t xml:space="preserve"> </w:t>
      </w:r>
      <w:r>
        <w:rPr>
          <w:spacing w:val="-2"/>
          <w:sz w:val="20"/>
        </w:rPr>
        <w:t>copper</w:t>
      </w:r>
    </w:p>
    <w:p w14:paraId="057562BA" w14:textId="77777777" w:rsidR="008B73B2" w:rsidRDefault="00000000">
      <w:pPr>
        <w:pStyle w:val="ListParagraph"/>
        <w:numPr>
          <w:ilvl w:val="1"/>
          <w:numId w:val="163"/>
        </w:numPr>
        <w:tabs>
          <w:tab w:val="left" w:pos="1770"/>
        </w:tabs>
        <w:ind w:left="1770" w:hanging="720"/>
        <w:rPr>
          <w:sz w:val="20"/>
        </w:rPr>
      </w:pPr>
      <w:r>
        <w:rPr>
          <w:sz w:val="20"/>
        </w:rPr>
        <w:t>Copper,</w:t>
      </w:r>
      <w:r>
        <w:rPr>
          <w:spacing w:val="-12"/>
          <w:sz w:val="20"/>
        </w:rPr>
        <w:t xml:space="preserve"> </w:t>
      </w:r>
      <w:r>
        <w:rPr>
          <w:sz w:val="20"/>
        </w:rPr>
        <w:t>glass,</w:t>
      </w:r>
      <w:r>
        <w:rPr>
          <w:spacing w:val="-12"/>
          <w:sz w:val="20"/>
        </w:rPr>
        <w:t xml:space="preserve"> </w:t>
      </w:r>
      <w:r>
        <w:rPr>
          <w:spacing w:val="-2"/>
          <w:sz w:val="20"/>
        </w:rPr>
        <w:t>steel.</w:t>
      </w:r>
    </w:p>
    <w:p w14:paraId="03592BED" w14:textId="77777777" w:rsidR="008B73B2" w:rsidRDefault="008B73B2">
      <w:pPr>
        <w:pStyle w:val="BodyText"/>
        <w:spacing w:before="20"/>
      </w:pPr>
    </w:p>
    <w:p w14:paraId="0EF6D8F9" w14:textId="77777777" w:rsidR="008B73B2" w:rsidRDefault="00000000">
      <w:pPr>
        <w:pStyle w:val="ListParagraph"/>
        <w:numPr>
          <w:ilvl w:val="0"/>
          <w:numId w:val="163"/>
        </w:numPr>
        <w:tabs>
          <w:tab w:val="left" w:pos="1050"/>
        </w:tabs>
        <w:spacing w:before="0" w:line="249" w:lineRule="auto"/>
        <w:ind w:left="1050" w:right="516" w:hanging="720"/>
        <w:rPr>
          <w:sz w:val="20"/>
        </w:rPr>
      </w:pPr>
      <w:r>
        <w:rPr>
          <w:sz w:val="20"/>
        </w:rPr>
        <w:t>The</w:t>
      </w:r>
      <w:r>
        <w:rPr>
          <w:spacing w:val="-4"/>
          <w:sz w:val="20"/>
        </w:rPr>
        <w:t xml:space="preserve"> </w:t>
      </w:r>
      <w:r>
        <w:rPr>
          <w:sz w:val="20"/>
        </w:rPr>
        <w:t>vacuum</w:t>
      </w:r>
      <w:r>
        <w:rPr>
          <w:spacing w:val="-5"/>
          <w:sz w:val="20"/>
        </w:rPr>
        <w:t xml:space="preserve"> </w:t>
      </w:r>
      <w:r>
        <w:rPr>
          <w:sz w:val="20"/>
        </w:rPr>
        <w:t>in the</w:t>
      </w:r>
      <w:r>
        <w:rPr>
          <w:spacing w:val="-4"/>
          <w:sz w:val="20"/>
        </w:rPr>
        <w:t xml:space="preserve"> </w:t>
      </w:r>
      <w:r>
        <w:rPr>
          <w:sz w:val="20"/>
        </w:rPr>
        <w:t>Thermos</w:t>
      </w:r>
      <w:r>
        <w:rPr>
          <w:spacing w:val="-2"/>
          <w:sz w:val="20"/>
        </w:rPr>
        <w:t xml:space="preserve"> </w:t>
      </w:r>
      <w:r>
        <w:rPr>
          <w:sz w:val="20"/>
        </w:rPr>
        <w:t>flask</w:t>
      </w:r>
      <w:r>
        <w:rPr>
          <w:spacing w:val="-3"/>
          <w:sz w:val="20"/>
        </w:rPr>
        <w:t xml:space="preserve"> </w:t>
      </w:r>
      <w:r>
        <w:rPr>
          <w:sz w:val="20"/>
        </w:rPr>
        <w:t>helps</w:t>
      </w:r>
      <w:r>
        <w:rPr>
          <w:spacing w:val="-5"/>
          <w:sz w:val="20"/>
        </w:rPr>
        <w:t xml:space="preserve"> </w:t>
      </w:r>
      <w:r>
        <w:rPr>
          <w:sz w:val="20"/>
        </w:rPr>
        <w:t>toreduce heat transfer</w:t>
      </w:r>
      <w:r>
        <w:rPr>
          <w:spacing w:val="40"/>
          <w:sz w:val="20"/>
        </w:rPr>
        <w:t xml:space="preserve"> </w:t>
      </w:r>
      <w:r>
        <w:rPr>
          <w:sz w:val="20"/>
        </w:rPr>
        <w:t>by</w:t>
      </w:r>
    </w:p>
    <w:p w14:paraId="2EEE92F0" w14:textId="77777777" w:rsidR="008B73B2" w:rsidRDefault="00000000">
      <w:pPr>
        <w:pStyle w:val="ListParagraph"/>
        <w:numPr>
          <w:ilvl w:val="1"/>
          <w:numId w:val="163"/>
        </w:numPr>
        <w:tabs>
          <w:tab w:val="left" w:pos="1770"/>
        </w:tabs>
        <w:spacing w:before="1"/>
        <w:ind w:left="1770" w:hanging="720"/>
        <w:rPr>
          <w:sz w:val="20"/>
        </w:rPr>
      </w:pPr>
      <w:r>
        <w:rPr>
          <w:spacing w:val="-2"/>
          <w:sz w:val="20"/>
        </w:rPr>
        <w:t>Convection</w:t>
      </w:r>
      <w:r>
        <w:rPr>
          <w:spacing w:val="6"/>
          <w:sz w:val="20"/>
        </w:rPr>
        <w:t xml:space="preserve"> </w:t>
      </w:r>
      <w:r>
        <w:rPr>
          <w:spacing w:val="-2"/>
          <w:sz w:val="20"/>
        </w:rPr>
        <w:t>and</w:t>
      </w:r>
      <w:r>
        <w:rPr>
          <w:spacing w:val="-6"/>
          <w:sz w:val="20"/>
        </w:rPr>
        <w:t xml:space="preserve"> </w:t>
      </w:r>
      <w:r>
        <w:rPr>
          <w:spacing w:val="-2"/>
          <w:sz w:val="20"/>
        </w:rPr>
        <w:t>radiation</w:t>
      </w:r>
    </w:p>
    <w:p w14:paraId="1187C9CC" w14:textId="77777777" w:rsidR="008B73B2" w:rsidRDefault="00000000">
      <w:pPr>
        <w:pStyle w:val="ListParagraph"/>
        <w:numPr>
          <w:ilvl w:val="1"/>
          <w:numId w:val="163"/>
        </w:numPr>
        <w:tabs>
          <w:tab w:val="left" w:pos="1770"/>
        </w:tabs>
        <w:ind w:left="1770" w:hanging="720"/>
        <w:rPr>
          <w:sz w:val="20"/>
        </w:rPr>
      </w:pPr>
      <w:r>
        <w:rPr>
          <w:sz w:val="20"/>
        </w:rPr>
        <w:t>Convection</w:t>
      </w:r>
      <w:r>
        <w:rPr>
          <w:spacing w:val="-3"/>
          <w:sz w:val="20"/>
        </w:rPr>
        <w:t xml:space="preserve"> </w:t>
      </w:r>
      <w:r>
        <w:rPr>
          <w:sz w:val="20"/>
        </w:rPr>
        <w:t>and</w:t>
      </w:r>
      <w:r>
        <w:rPr>
          <w:spacing w:val="32"/>
          <w:sz w:val="20"/>
        </w:rPr>
        <w:t xml:space="preserve"> </w:t>
      </w:r>
      <w:r>
        <w:rPr>
          <w:spacing w:val="-2"/>
          <w:sz w:val="20"/>
        </w:rPr>
        <w:t>conduction</w:t>
      </w:r>
    </w:p>
    <w:p w14:paraId="21554AF6" w14:textId="77777777" w:rsidR="008B73B2" w:rsidRDefault="00000000">
      <w:pPr>
        <w:pStyle w:val="ListParagraph"/>
        <w:numPr>
          <w:ilvl w:val="1"/>
          <w:numId w:val="163"/>
        </w:numPr>
        <w:tabs>
          <w:tab w:val="left" w:pos="1770"/>
        </w:tabs>
        <w:ind w:left="1770" w:hanging="720"/>
        <w:rPr>
          <w:sz w:val="20"/>
        </w:rPr>
      </w:pPr>
      <w:r>
        <w:rPr>
          <w:sz w:val="20"/>
        </w:rPr>
        <w:t>Conduction</w:t>
      </w:r>
      <w:r>
        <w:rPr>
          <w:spacing w:val="-6"/>
          <w:sz w:val="20"/>
        </w:rPr>
        <w:t xml:space="preserve"> </w:t>
      </w:r>
      <w:r>
        <w:rPr>
          <w:sz w:val="20"/>
        </w:rPr>
        <w:t>and</w:t>
      </w:r>
      <w:r>
        <w:rPr>
          <w:spacing w:val="-13"/>
          <w:sz w:val="20"/>
        </w:rPr>
        <w:t xml:space="preserve"> </w:t>
      </w:r>
      <w:r>
        <w:rPr>
          <w:spacing w:val="-2"/>
          <w:sz w:val="20"/>
        </w:rPr>
        <w:t>radiation</w:t>
      </w:r>
    </w:p>
    <w:p w14:paraId="60298D84" w14:textId="77777777" w:rsidR="008B73B2" w:rsidRDefault="00000000">
      <w:pPr>
        <w:pStyle w:val="ListParagraph"/>
        <w:numPr>
          <w:ilvl w:val="1"/>
          <w:numId w:val="163"/>
        </w:numPr>
        <w:tabs>
          <w:tab w:val="left" w:pos="1770"/>
        </w:tabs>
        <w:ind w:left="1770" w:hanging="720"/>
        <w:rPr>
          <w:sz w:val="20"/>
        </w:rPr>
      </w:pPr>
      <w:r>
        <w:rPr>
          <w:spacing w:val="-2"/>
          <w:sz w:val="20"/>
        </w:rPr>
        <w:t>Radiation</w:t>
      </w:r>
      <w:r>
        <w:rPr>
          <w:spacing w:val="2"/>
          <w:sz w:val="20"/>
        </w:rPr>
        <w:t xml:space="preserve"> </w:t>
      </w:r>
      <w:r>
        <w:rPr>
          <w:spacing w:val="-2"/>
          <w:sz w:val="20"/>
        </w:rPr>
        <w:t>only.</w:t>
      </w:r>
    </w:p>
    <w:p w14:paraId="3526EC1A" w14:textId="77777777" w:rsidR="008B73B2" w:rsidRDefault="008B73B2">
      <w:pPr>
        <w:pStyle w:val="BodyText"/>
        <w:spacing w:before="20"/>
      </w:pPr>
    </w:p>
    <w:p w14:paraId="313C718B" w14:textId="77777777" w:rsidR="008B73B2" w:rsidRDefault="00000000">
      <w:pPr>
        <w:pStyle w:val="ListParagraph"/>
        <w:numPr>
          <w:ilvl w:val="0"/>
          <w:numId w:val="163"/>
        </w:numPr>
        <w:tabs>
          <w:tab w:val="left" w:pos="1050"/>
        </w:tabs>
        <w:spacing w:before="0" w:line="247" w:lineRule="auto"/>
        <w:ind w:left="1050" w:right="510" w:hanging="720"/>
        <w:rPr>
          <w:sz w:val="20"/>
        </w:rPr>
      </w:pPr>
      <w:r>
        <w:rPr>
          <w:sz w:val="20"/>
        </w:rPr>
        <w:t>Which of the following phenomena explains the fact</w:t>
      </w:r>
      <w:r>
        <w:rPr>
          <w:spacing w:val="-5"/>
          <w:sz w:val="20"/>
        </w:rPr>
        <w:t xml:space="preserve"> </w:t>
      </w:r>
      <w:r>
        <w:rPr>
          <w:sz w:val="20"/>
        </w:rPr>
        <w:t>that a</w:t>
      </w:r>
      <w:r>
        <w:rPr>
          <w:spacing w:val="-5"/>
          <w:sz w:val="20"/>
        </w:rPr>
        <w:t xml:space="preserve"> </w:t>
      </w:r>
      <w:r>
        <w:rPr>
          <w:sz w:val="20"/>
        </w:rPr>
        <w:t>house</w:t>
      </w:r>
      <w:r>
        <w:rPr>
          <w:spacing w:val="-3"/>
          <w:sz w:val="20"/>
        </w:rPr>
        <w:t xml:space="preserve"> </w:t>
      </w:r>
      <w:r>
        <w:rPr>
          <w:sz w:val="20"/>
        </w:rPr>
        <w:t>whose</w:t>
      </w:r>
      <w:r>
        <w:rPr>
          <w:spacing w:val="-5"/>
          <w:sz w:val="20"/>
        </w:rPr>
        <w:t xml:space="preserve"> </w:t>
      </w:r>
      <w:r>
        <w:rPr>
          <w:sz w:val="20"/>
        </w:rPr>
        <w:t>roof</w:t>
      </w:r>
      <w:r>
        <w:rPr>
          <w:spacing w:val="-7"/>
          <w:sz w:val="20"/>
        </w:rPr>
        <w:t xml:space="preserve"> </w:t>
      </w:r>
      <w:r>
        <w:rPr>
          <w:sz w:val="20"/>
        </w:rPr>
        <w:t>is</w:t>
      </w:r>
      <w:r>
        <w:rPr>
          <w:spacing w:val="-4"/>
          <w:sz w:val="20"/>
        </w:rPr>
        <w:t xml:space="preserve"> </w:t>
      </w:r>
      <w:r>
        <w:rPr>
          <w:sz w:val="20"/>
        </w:rPr>
        <w:t>coated</w:t>
      </w:r>
      <w:r>
        <w:rPr>
          <w:spacing w:val="-4"/>
          <w:sz w:val="20"/>
        </w:rPr>
        <w:t xml:space="preserve"> </w:t>
      </w:r>
      <w:r>
        <w:rPr>
          <w:sz w:val="20"/>
        </w:rPr>
        <w:t>with</w:t>
      </w:r>
      <w:r>
        <w:rPr>
          <w:spacing w:val="17"/>
          <w:sz w:val="20"/>
        </w:rPr>
        <w:t xml:space="preserve"> </w:t>
      </w:r>
      <w:r>
        <w:rPr>
          <w:sz w:val="20"/>
        </w:rPr>
        <w:t>white</w:t>
      </w:r>
    </w:p>
    <w:p w14:paraId="76DCC200" w14:textId="77777777" w:rsidR="008B73B2" w:rsidRDefault="008B73B2">
      <w:pPr>
        <w:spacing w:line="247" w:lineRule="auto"/>
        <w:rPr>
          <w:sz w:val="20"/>
        </w:rPr>
        <w:sectPr w:rsidR="008B73B2">
          <w:type w:val="continuous"/>
          <w:pgSz w:w="12240" w:h="15840"/>
          <w:pgMar w:top="640" w:right="580" w:bottom="1000" w:left="800" w:header="0" w:footer="809" w:gutter="0"/>
          <w:cols w:num="2" w:space="720" w:equalWidth="0">
            <w:col w:w="5325" w:space="40"/>
            <w:col w:w="5495"/>
          </w:cols>
        </w:sectPr>
      </w:pPr>
    </w:p>
    <w:p w14:paraId="0E0B7868" w14:textId="77777777" w:rsidR="008B73B2" w:rsidRDefault="00000000">
      <w:pPr>
        <w:pStyle w:val="BodyText"/>
        <w:spacing w:before="72" w:line="247" w:lineRule="auto"/>
        <w:ind w:left="1000" w:right="38"/>
      </w:pPr>
      <w:r>
        <w:t>paint</w:t>
      </w:r>
      <w:r>
        <w:rPr>
          <w:spacing w:val="-4"/>
        </w:rPr>
        <w:t xml:space="preserve"> </w:t>
      </w:r>
      <w:r>
        <w:t>will</w:t>
      </w:r>
      <w:r>
        <w:rPr>
          <w:spacing w:val="-6"/>
        </w:rPr>
        <w:t xml:space="preserve"> </w:t>
      </w:r>
      <w:r>
        <w:t>be</w:t>
      </w:r>
      <w:r>
        <w:rPr>
          <w:spacing w:val="-5"/>
        </w:rPr>
        <w:t xml:space="preserve"> </w:t>
      </w:r>
      <w:r>
        <w:t>cooler</w:t>
      </w:r>
      <w:r>
        <w:rPr>
          <w:spacing w:val="-4"/>
        </w:rPr>
        <w:t xml:space="preserve"> </w:t>
      </w:r>
      <w:r>
        <w:t>in</w:t>
      </w:r>
      <w:r>
        <w:rPr>
          <w:spacing w:val="-7"/>
        </w:rPr>
        <w:t xml:space="preserve"> </w:t>
      </w:r>
      <w:r>
        <w:t>the</w:t>
      </w:r>
      <w:r>
        <w:rPr>
          <w:spacing w:val="-5"/>
        </w:rPr>
        <w:t xml:space="preserve"> </w:t>
      </w:r>
      <w:r>
        <w:t>hot</w:t>
      </w:r>
      <w:r>
        <w:rPr>
          <w:spacing w:val="-4"/>
        </w:rPr>
        <w:t xml:space="preserve"> </w:t>
      </w:r>
      <w:r>
        <w:t>season</w:t>
      </w:r>
      <w:r>
        <w:rPr>
          <w:spacing w:val="-6"/>
        </w:rPr>
        <w:t xml:space="preserve"> </w:t>
      </w:r>
      <w:r>
        <w:t>than</w:t>
      </w:r>
      <w:r>
        <w:rPr>
          <w:spacing w:val="-6"/>
        </w:rPr>
        <w:t xml:space="preserve"> </w:t>
      </w:r>
      <w:r>
        <w:t>one coated with black paint?</w:t>
      </w:r>
    </w:p>
    <w:p w14:paraId="6916F1BD" w14:textId="77777777" w:rsidR="008B73B2" w:rsidRDefault="00000000">
      <w:pPr>
        <w:pStyle w:val="BodyText"/>
        <w:spacing w:before="72" w:line="247" w:lineRule="auto"/>
        <w:ind w:left="1000" w:right="698"/>
      </w:pPr>
      <w:r>
        <w:br w:type="column"/>
        <w:t>of</w:t>
      </w:r>
      <w:r>
        <w:rPr>
          <w:spacing w:val="-4"/>
        </w:rPr>
        <w:t xml:space="preserve"> </w:t>
      </w:r>
      <w:r>
        <w:t>water</w:t>
      </w:r>
      <w:r>
        <w:rPr>
          <w:spacing w:val="-4"/>
        </w:rPr>
        <w:t xml:space="preserve"> </w:t>
      </w:r>
      <w:r>
        <w:t>is</w:t>
      </w:r>
      <w:r>
        <w:rPr>
          <w:spacing w:val="-5"/>
        </w:rPr>
        <w:t xml:space="preserve"> </w:t>
      </w:r>
      <w:r>
        <w:t>1.33.</w:t>
      </w:r>
      <w:r>
        <w:rPr>
          <w:spacing w:val="-4"/>
        </w:rPr>
        <w:t xml:space="preserve"> </w:t>
      </w:r>
      <w:r>
        <w:t>what</w:t>
      </w:r>
      <w:r>
        <w:rPr>
          <w:spacing w:val="-4"/>
        </w:rPr>
        <w:t xml:space="preserve"> </w:t>
      </w:r>
      <w:r>
        <w:t>is</w:t>
      </w:r>
      <w:r>
        <w:rPr>
          <w:spacing w:val="-5"/>
        </w:rPr>
        <w:t xml:space="preserve"> </w:t>
      </w:r>
      <w:r>
        <w:t>the</w:t>
      </w:r>
      <w:r>
        <w:rPr>
          <w:spacing w:val="-4"/>
        </w:rPr>
        <w:t xml:space="preserve"> </w:t>
      </w:r>
      <w:r>
        <w:t>actual</w:t>
      </w:r>
      <w:r>
        <w:rPr>
          <w:spacing w:val="-4"/>
        </w:rPr>
        <w:t xml:space="preserve"> </w:t>
      </w:r>
      <w:r>
        <w:t>depth</w:t>
      </w:r>
      <w:r>
        <w:rPr>
          <w:spacing w:val="-6"/>
        </w:rPr>
        <w:t xml:space="preserve"> </w:t>
      </w:r>
      <w:r>
        <w:t>of</w:t>
      </w:r>
      <w:r>
        <w:rPr>
          <w:spacing w:val="-6"/>
        </w:rPr>
        <w:t xml:space="preserve"> </w:t>
      </w:r>
      <w:r>
        <w:t xml:space="preserve">the </w:t>
      </w:r>
      <w:r>
        <w:rPr>
          <w:spacing w:val="-2"/>
        </w:rPr>
        <w:t>pool?</w:t>
      </w:r>
    </w:p>
    <w:p w14:paraId="3044D633" w14:textId="77777777" w:rsidR="008B73B2" w:rsidRDefault="008B73B2">
      <w:pPr>
        <w:spacing w:line="247" w:lineRule="auto"/>
        <w:sectPr w:rsidR="008B73B2">
          <w:pgSz w:w="12240" w:h="15840"/>
          <w:pgMar w:top="960" w:right="580" w:bottom="1000" w:left="800" w:header="0" w:footer="813" w:gutter="0"/>
          <w:cols w:num="2" w:space="720" w:equalWidth="0">
            <w:col w:w="4706" w:space="344"/>
            <w:col w:w="5810"/>
          </w:cols>
        </w:sectPr>
      </w:pPr>
    </w:p>
    <w:tbl>
      <w:tblPr>
        <w:tblW w:w="0" w:type="auto"/>
        <w:tblInd w:w="965" w:type="dxa"/>
        <w:tblLayout w:type="fixed"/>
        <w:tblCellMar>
          <w:left w:w="0" w:type="dxa"/>
          <w:right w:w="0" w:type="dxa"/>
        </w:tblCellMar>
        <w:tblLook w:val="01E0" w:firstRow="1" w:lastRow="1" w:firstColumn="1" w:lastColumn="1" w:noHBand="0" w:noVBand="0"/>
      </w:tblPr>
      <w:tblGrid>
        <w:gridCol w:w="505"/>
        <w:gridCol w:w="1440"/>
        <w:gridCol w:w="717"/>
        <w:gridCol w:w="1816"/>
        <w:gridCol w:w="1144"/>
        <w:gridCol w:w="1302"/>
        <w:gridCol w:w="753"/>
        <w:gridCol w:w="1142"/>
      </w:tblGrid>
      <w:tr w:rsidR="008B73B2" w14:paraId="4C27D242" w14:textId="77777777">
        <w:trPr>
          <w:trHeight w:val="225"/>
        </w:trPr>
        <w:tc>
          <w:tcPr>
            <w:tcW w:w="505" w:type="dxa"/>
          </w:tcPr>
          <w:p w14:paraId="5BDA23A3" w14:textId="77777777" w:rsidR="008B73B2" w:rsidRDefault="00000000">
            <w:pPr>
              <w:pStyle w:val="TableParagraph"/>
              <w:ind w:left="50"/>
              <w:rPr>
                <w:sz w:val="20"/>
              </w:rPr>
            </w:pPr>
            <w:r>
              <w:rPr>
                <w:spacing w:val="-5"/>
                <w:sz w:val="20"/>
              </w:rPr>
              <w:t>A.</w:t>
            </w:r>
          </w:p>
        </w:tc>
        <w:tc>
          <w:tcPr>
            <w:tcW w:w="1440" w:type="dxa"/>
          </w:tcPr>
          <w:p w14:paraId="5A961E7F" w14:textId="77777777" w:rsidR="008B73B2" w:rsidRDefault="00000000">
            <w:pPr>
              <w:pStyle w:val="TableParagraph"/>
              <w:ind w:left="86" w:right="65"/>
              <w:jc w:val="center"/>
              <w:rPr>
                <w:sz w:val="20"/>
              </w:rPr>
            </w:pPr>
            <w:r>
              <w:rPr>
                <w:spacing w:val="-2"/>
                <w:sz w:val="20"/>
              </w:rPr>
              <w:t>Conduction</w:t>
            </w:r>
          </w:p>
        </w:tc>
        <w:tc>
          <w:tcPr>
            <w:tcW w:w="717" w:type="dxa"/>
          </w:tcPr>
          <w:p w14:paraId="4C1CD8C2" w14:textId="77777777" w:rsidR="008B73B2" w:rsidRDefault="00000000">
            <w:pPr>
              <w:pStyle w:val="TableParagraph"/>
              <w:ind w:right="46"/>
              <w:jc w:val="center"/>
              <w:rPr>
                <w:sz w:val="20"/>
              </w:rPr>
            </w:pPr>
            <w:r>
              <w:rPr>
                <w:spacing w:val="-5"/>
                <w:sz w:val="20"/>
              </w:rPr>
              <w:t>B.</w:t>
            </w:r>
          </w:p>
        </w:tc>
        <w:tc>
          <w:tcPr>
            <w:tcW w:w="1816" w:type="dxa"/>
          </w:tcPr>
          <w:p w14:paraId="09B47687" w14:textId="77777777" w:rsidR="008B73B2" w:rsidRDefault="00000000">
            <w:pPr>
              <w:pStyle w:val="TableParagraph"/>
              <w:ind w:left="268"/>
              <w:rPr>
                <w:sz w:val="20"/>
              </w:rPr>
            </w:pPr>
            <w:r>
              <w:rPr>
                <w:spacing w:val="-2"/>
                <w:sz w:val="20"/>
              </w:rPr>
              <w:t>Convection</w:t>
            </w:r>
          </w:p>
        </w:tc>
        <w:tc>
          <w:tcPr>
            <w:tcW w:w="1144" w:type="dxa"/>
          </w:tcPr>
          <w:p w14:paraId="6B33C9AB" w14:textId="77777777" w:rsidR="008B73B2" w:rsidRDefault="00000000">
            <w:pPr>
              <w:pStyle w:val="TableParagraph"/>
              <w:ind w:right="330"/>
              <w:jc w:val="right"/>
              <w:rPr>
                <w:sz w:val="20"/>
              </w:rPr>
            </w:pPr>
            <w:r>
              <w:rPr>
                <w:spacing w:val="-5"/>
                <w:sz w:val="20"/>
              </w:rPr>
              <w:t>A.</w:t>
            </w:r>
          </w:p>
        </w:tc>
        <w:tc>
          <w:tcPr>
            <w:tcW w:w="1302" w:type="dxa"/>
          </w:tcPr>
          <w:p w14:paraId="3CCCA0E7" w14:textId="77777777" w:rsidR="008B73B2" w:rsidRDefault="00000000">
            <w:pPr>
              <w:pStyle w:val="TableParagraph"/>
              <w:ind w:right="318"/>
              <w:jc w:val="right"/>
              <w:rPr>
                <w:sz w:val="20"/>
              </w:rPr>
            </w:pPr>
            <w:r>
              <w:rPr>
                <w:sz w:val="20"/>
              </w:rPr>
              <w:t>0.75</w:t>
            </w:r>
            <w:r>
              <w:rPr>
                <w:spacing w:val="-1"/>
                <w:sz w:val="20"/>
              </w:rPr>
              <w:t xml:space="preserve"> </w:t>
            </w:r>
            <w:r>
              <w:rPr>
                <w:spacing w:val="-10"/>
                <w:sz w:val="20"/>
              </w:rPr>
              <w:t>m</w:t>
            </w:r>
          </w:p>
        </w:tc>
        <w:tc>
          <w:tcPr>
            <w:tcW w:w="753" w:type="dxa"/>
          </w:tcPr>
          <w:p w14:paraId="11459A75" w14:textId="77777777" w:rsidR="008B73B2" w:rsidRDefault="00000000">
            <w:pPr>
              <w:pStyle w:val="TableParagraph"/>
              <w:ind w:left="95" w:right="37"/>
              <w:jc w:val="center"/>
              <w:rPr>
                <w:sz w:val="20"/>
              </w:rPr>
            </w:pPr>
            <w:r>
              <w:rPr>
                <w:spacing w:val="-5"/>
                <w:sz w:val="20"/>
              </w:rPr>
              <w:t>B.</w:t>
            </w:r>
          </w:p>
        </w:tc>
        <w:tc>
          <w:tcPr>
            <w:tcW w:w="1142" w:type="dxa"/>
          </w:tcPr>
          <w:p w14:paraId="36433A7E" w14:textId="77777777" w:rsidR="008B73B2" w:rsidRDefault="00000000">
            <w:pPr>
              <w:pStyle w:val="TableParagraph"/>
              <w:ind w:right="53"/>
              <w:jc w:val="right"/>
              <w:rPr>
                <w:sz w:val="20"/>
              </w:rPr>
            </w:pPr>
            <w:r>
              <w:rPr>
                <w:sz w:val="20"/>
              </w:rPr>
              <w:t>1.013</w:t>
            </w:r>
            <w:r>
              <w:rPr>
                <w:spacing w:val="-3"/>
                <w:sz w:val="20"/>
              </w:rPr>
              <w:t xml:space="preserve"> </w:t>
            </w:r>
            <w:r>
              <w:rPr>
                <w:spacing w:val="-10"/>
                <w:sz w:val="20"/>
              </w:rPr>
              <w:t>m</w:t>
            </w:r>
          </w:p>
        </w:tc>
      </w:tr>
      <w:tr w:rsidR="008B73B2" w14:paraId="2F5D77D1" w14:textId="77777777">
        <w:trPr>
          <w:trHeight w:val="225"/>
        </w:trPr>
        <w:tc>
          <w:tcPr>
            <w:tcW w:w="505" w:type="dxa"/>
          </w:tcPr>
          <w:p w14:paraId="2EBA09B1" w14:textId="77777777" w:rsidR="008B73B2" w:rsidRDefault="00000000">
            <w:pPr>
              <w:pStyle w:val="TableParagraph"/>
              <w:ind w:left="50"/>
              <w:rPr>
                <w:sz w:val="20"/>
              </w:rPr>
            </w:pPr>
            <w:r>
              <w:rPr>
                <w:spacing w:val="-5"/>
                <w:sz w:val="20"/>
              </w:rPr>
              <w:t>C.</w:t>
            </w:r>
          </w:p>
        </w:tc>
        <w:tc>
          <w:tcPr>
            <w:tcW w:w="1440" w:type="dxa"/>
          </w:tcPr>
          <w:p w14:paraId="32128B5E" w14:textId="77777777" w:rsidR="008B73B2" w:rsidRDefault="00000000">
            <w:pPr>
              <w:pStyle w:val="TableParagraph"/>
              <w:ind w:left="21" w:right="86"/>
              <w:jc w:val="center"/>
              <w:rPr>
                <w:sz w:val="20"/>
              </w:rPr>
            </w:pPr>
            <w:r>
              <w:rPr>
                <w:spacing w:val="-2"/>
                <w:sz w:val="20"/>
              </w:rPr>
              <w:t>Refraction</w:t>
            </w:r>
          </w:p>
        </w:tc>
        <w:tc>
          <w:tcPr>
            <w:tcW w:w="717" w:type="dxa"/>
          </w:tcPr>
          <w:p w14:paraId="0C79543E" w14:textId="77777777" w:rsidR="008B73B2" w:rsidRDefault="00000000">
            <w:pPr>
              <w:pStyle w:val="TableParagraph"/>
              <w:ind w:left="28" w:right="46"/>
              <w:jc w:val="center"/>
              <w:rPr>
                <w:sz w:val="20"/>
              </w:rPr>
            </w:pPr>
            <w:r>
              <w:rPr>
                <w:spacing w:val="-5"/>
                <w:sz w:val="20"/>
              </w:rPr>
              <w:t>D.</w:t>
            </w:r>
          </w:p>
        </w:tc>
        <w:tc>
          <w:tcPr>
            <w:tcW w:w="1816" w:type="dxa"/>
          </w:tcPr>
          <w:p w14:paraId="25A17FC1" w14:textId="77777777" w:rsidR="008B73B2" w:rsidRDefault="00000000">
            <w:pPr>
              <w:pStyle w:val="TableParagraph"/>
              <w:ind w:left="268"/>
              <w:rPr>
                <w:sz w:val="20"/>
              </w:rPr>
            </w:pPr>
            <w:r>
              <w:rPr>
                <w:spacing w:val="-2"/>
                <w:sz w:val="20"/>
              </w:rPr>
              <w:t>Reflection.</w:t>
            </w:r>
          </w:p>
        </w:tc>
        <w:tc>
          <w:tcPr>
            <w:tcW w:w="1144" w:type="dxa"/>
          </w:tcPr>
          <w:p w14:paraId="3FAECF8D" w14:textId="77777777" w:rsidR="008B73B2" w:rsidRDefault="00000000">
            <w:pPr>
              <w:pStyle w:val="TableParagraph"/>
              <w:ind w:right="338"/>
              <w:jc w:val="right"/>
              <w:rPr>
                <w:sz w:val="20"/>
              </w:rPr>
            </w:pPr>
            <w:r>
              <w:rPr>
                <w:spacing w:val="-5"/>
                <w:sz w:val="20"/>
              </w:rPr>
              <w:t>C.</w:t>
            </w:r>
          </w:p>
        </w:tc>
        <w:tc>
          <w:tcPr>
            <w:tcW w:w="1302" w:type="dxa"/>
          </w:tcPr>
          <w:p w14:paraId="305D3628" w14:textId="77777777" w:rsidR="008B73B2" w:rsidRDefault="00000000">
            <w:pPr>
              <w:pStyle w:val="TableParagraph"/>
              <w:ind w:right="318"/>
              <w:jc w:val="right"/>
              <w:rPr>
                <w:sz w:val="20"/>
              </w:rPr>
            </w:pPr>
            <w:r>
              <w:rPr>
                <w:sz w:val="20"/>
              </w:rPr>
              <w:t>1.330</w:t>
            </w:r>
            <w:r>
              <w:rPr>
                <w:spacing w:val="-3"/>
                <w:sz w:val="20"/>
              </w:rPr>
              <w:t xml:space="preserve"> </w:t>
            </w:r>
            <w:r>
              <w:rPr>
                <w:spacing w:val="-10"/>
                <w:sz w:val="20"/>
              </w:rPr>
              <w:t>m</w:t>
            </w:r>
          </w:p>
        </w:tc>
        <w:tc>
          <w:tcPr>
            <w:tcW w:w="753" w:type="dxa"/>
          </w:tcPr>
          <w:p w14:paraId="02F35F85" w14:textId="77777777" w:rsidR="008B73B2" w:rsidRDefault="00000000">
            <w:pPr>
              <w:pStyle w:val="TableParagraph"/>
              <w:ind w:left="95" w:right="14"/>
              <w:jc w:val="center"/>
              <w:rPr>
                <w:sz w:val="20"/>
              </w:rPr>
            </w:pPr>
            <w:r>
              <w:rPr>
                <w:spacing w:val="-5"/>
                <w:sz w:val="20"/>
              </w:rPr>
              <w:t>D.</w:t>
            </w:r>
          </w:p>
        </w:tc>
        <w:tc>
          <w:tcPr>
            <w:tcW w:w="1142" w:type="dxa"/>
          </w:tcPr>
          <w:p w14:paraId="4DA433A1" w14:textId="77777777" w:rsidR="008B73B2" w:rsidRDefault="00000000">
            <w:pPr>
              <w:pStyle w:val="TableParagraph"/>
              <w:ind w:right="53"/>
              <w:jc w:val="right"/>
              <w:rPr>
                <w:sz w:val="20"/>
              </w:rPr>
            </w:pPr>
            <w:r>
              <w:rPr>
                <w:sz w:val="20"/>
              </w:rPr>
              <w:t>13,3000</w:t>
            </w:r>
            <w:r>
              <w:rPr>
                <w:spacing w:val="-4"/>
                <w:sz w:val="20"/>
              </w:rPr>
              <w:t xml:space="preserve"> </w:t>
            </w:r>
            <w:r>
              <w:rPr>
                <w:spacing w:val="-10"/>
                <w:sz w:val="20"/>
              </w:rPr>
              <w:t>m</w:t>
            </w:r>
          </w:p>
        </w:tc>
      </w:tr>
    </w:tbl>
    <w:p w14:paraId="2FCA4C9E" w14:textId="77777777" w:rsidR="008B73B2" w:rsidRDefault="008B73B2">
      <w:pPr>
        <w:pStyle w:val="BodyText"/>
        <w:spacing w:before="3"/>
        <w:rPr>
          <w:sz w:val="15"/>
        </w:rPr>
      </w:pPr>
    </w:p>
    <w:p w14:paraId="7EEA0C02" w14:textId="77777777" w:rsidR="008B73B2" w:rsidRDefault="008B73B2">
      <w:pPr>
        <w:rPr>
          <w:sz w:val="15"/>
        </w:rPr>
        <w:sectPr w:rsidR="008B73B2">
          <w:type w:val="continuous"/>
          <w:pgSz w:w="12240" w:h="15840"/>
          <w:pgMar w:top="640" w:right="580" w:bottom="1000" w:left="800" w:header="0" w:footer="813" w:gutter="0"/>
          <w:cols w:space="720"/>
        </w:sectPr>
      </w:pPr>
    </w:p>
    <w:p w14:paraId="73DB94EC" w14:textId="77777777" w:rsidR="008B73B2" w:rsidRDefault="00000000">
      <w:pPr>
        <w:pStyle w:val="ListParagraph"/>
        <w:numPr>
          <w:ilvl w:val="0"/>
          <w:numId w:val="163"/>
        </w:numPr>
        <w:tabs>
          <w:tab w:val="left" w:pos="997"/>
          <w:tab w:val="left" w:pos="1000"/>
        </w:tabs>
        <w:spacing w:before="99" w:line="247" w:lineRule="auto"/>
        <w:ind w:left="1000" w:right="38" w:hanging="721"/>
        <w:rPr>
          <w:sz w:val="20"/>
        </w:rPr>
      </w:pPr>
      <w:r>
        <w:rPr>
          <w:sz w:val="20"/>
        </w:rPr>
        <w:t>A</w:t>
      </w:r>
      <w:r>
        <w:rPr>
          <w:spacing w:val="-13"/>
          <w:sz w:val="20"/>
        </w:rPr>
        <w:t xml:space="preserve"> </w:t>
      </w:r>
      <w:r>
        <w:rPr>
          <w:sz w:val="20"/>
        </w:rPr>
        <w:t>wave</w:t>
      </w:r>
      <w:r>
        <w:rPr>
          <w:spacing w:val="-12"/>
          <w:sz w:val="20"/>
        </w:rPr>
        <w:t xml:space="preserve"> </w:t>
      </w:r>
      <w:r>
        <w:rPr>
          <w:sz w:val="20"/>
        </w:rPr>
        <w:t>has</w:t>
      </w:r>
      <w:r>
        <w:rPr>
          <w:spacing w:val="-13"/>
          <w:sz w:val="20"/>
        </w:rPr>
        <w:t xml:space="preserve"> </w:t>
      </w:r>
      <w:r>
        <w:rPr>
          <w:sz w:val="20"/>
        </w:rPr>
        <w:t>a</w:t>
      </w:r>
      <w:r>
        <w:rPr>
          <w:spacing w:val="-12"/>
          <w:sz w:val="20"/>
        </w:rPr>
        <w:t xml:space="preserve"> </w:t>
      </w:r>
      <w:r>
        <w:rPr>
          <w:sz w:val="20"/>
        </w:rPr>
        <w:t>frequency</w:t>
      </w:r>
      <w:r>
        <w:rPr>
          <w:spacing w:val="-22"/>
          <w:sz w:val="20"/>
        </w:rPr>
        <w:t xml:space="preserve"> </w:t>
      </w:r>
      <w:r>
        <w:rPr>
          <w:sz w:val="20"/>
        </w:rPr>
        <w:t>of</w:t>
      </w:r>
      <w:r>
        <w:rPr>
          <w:spacing w:val="-13"/>
          <w:sz w:val="20"/>
        </w:rPr>
        <w:t xml:space="preserve"> </w:t>
      </w:r>
      <w:r>
        <w:rPr>
          <w:sz w:val="20"/>
        </w:rPr>
        <w:t>2</w:t>
      </w:r>
      <w:r>
        <w:rPr>
          <w:spacing w:val="-12"/>
          <w:sz w:val="20"/>
        </w:rPr>
        <w:t xml:space="preserve"> </w:t>
      </w:r>
      <w:r>
        <w:rPr>
          <w:sz w:val="20"/>
        </w:rPr>
        <w:t>Hz</w:t>
      </w:r>
      <w:r>
        <w:rPr>
          <w:spacing w:val="-13"/>
          <w:sz w:val="20"/>
        </w:rPr>
        <w:t xml:space="preserve"> </w:t>
      </w:r>
      <w:r>
        <w:rPr>
          <w:sz w:val="20"/>
        </w:rPr>
        <w:t>and</w:t>
      </w:r>
      <w:r>
        <w:rPr>
          <w:spacing w:val="-12"/>
          <w:sz w:val="20"/>
        </w:rPr>
        <w:t xml:space="preserve"> </w:t>
      </w:r>
      <w:r>
        <w:rPr>
          <w:sz w:val="20"/>
        </w:rPr>
        <w:t>a</w:t>
      </w:r>
      <w:r>
        <w:rPr>
          <w:spacing w:val="-13"/>
          <w:sz w:val="20"/>
        </w:rPr>
        <w:t xml:space="preserve"> </w:t>
      </w:r>
      <w:r>
        <w:rPr>
          <w:sz w:val="20"/>
        </w:rPr>
        <w:t>wavelength of 30cm. The velocity</w:t>
      </w:r>
      <w:r>
        <w:rPr>
          <w:spacing w:val="-4"/>
          <w:sz w:val="20"/>
        </w:rPr>
        <w:t xml:space="preserve"> </w:t>
      </w:r>
      <w:r>
        <w:rPr>
          <w:sz w:val="20"/>
        </w:rPr>
        <w:t>of the wave is</w:t>
      </w:r>
    </w:p>
    <w:p w14:paraId="49ED06AA" w14:textId="77777777" w:rsidR="008B73B2" w:rsidRDefault="00000000">
      <w:pPr>
        <w:pStyle w:val="ListParagraph"/>
        <w:numPr>
          <w:ilvl w:val="1"/>
          <w:numId w:val="163"/>
        </w:numPr>
        <w:tabs>
          <w:tab w:val="left" w:pos="1717"/>
          <w:tab w:val="left" w:pos="3158"/>
          <w:tab w:val="left" w:pos="3960"/>
        </w:tabs>
        <w:spacing w:before="4"/>
        <w:ind w:left="1717" w:hanging="717"/>
        <w:rPr>
          <w:sz w:val="20"/>
        </w:rPr>
      </w:pPr>
      <w:r>
        <w:rPr>
          <w:spacing w:val="-4"/>
          <w:sz w:val="20"/>
        </w:rPr>
        <w:t>60.0m</w:t>
      </w:r>
      <w:r>
        <w:rPr>
          <w:spacing w:val="-19"/>
          <w:sz w:val="20"/>
        </w:rPr>
        <w:t xml:space="preserve"> </w:t>
      </w:r>
      <w:r>
        <w:rPr>
          <w:spacing w:val="-4"/>
          <w:sz w:val="20"/>
        </w:rPr>
        <w:t>s</w:t>
      </w:r>
      <w:r>
        <w:rPr>
          <w:spacing w:val="-4"/>
          <w:sz w:val="20"/>
          <w:vertAlign w:val="superscript"/>
        </w:rPr>
        <w:t>-</w:t>
      </w:r>
      <w:r>
        <w:rPr>
          <w:spacing w:val="-10"/>
          <w:sz w:val="20"/>
          <w:vertAlign w:val="superscript"/>
        </w:rPr>
        <w:t>1</w:t>
      </w:r>
      <w:r>
        <w:rPr>
          <w:sz w:val="20"/>
        </w:rPr>
        <w:tab/>
      </w:r>
      <w:r>
        <w:rPr>
          <w:spacing w:val="-5"/>
          <w:sz w:val="20"/>
        </w:rPr>
        <w:t>B.</w:t>
      </w:r>
      <w:r>
        <w:rPr>
          <w:sz w:val="20"/>
        </w:rPr>
        <w:tab/>
        <w:t>6.0m</w:t>
      </w:r>
      <w:r>
        <w:rPr>
          <w:spacing w:val="3"/>
          <w:sz w:val="20"/>
        </w:rPr>
        <w:t xml:space="preserve"> </w:t>
      </w:r>
      <w:r>
        <w:rPr>
          <w:sz w:val="20"/>
        </w:rPr>
        <w:t>s</w:t>
      </w:r>
      <w:r>
        <w:rPr>
          <w:sz w:val="20"/>
          <w:vertAlign w:val="superscript"/>
        </w:rPr>
        <w:t>-</w:t>
      </w:r>
      <w:r>
        <w:rPr>
          <w:spacing w:val="-10"/>
          <w:sz w:val="20"/>
          <w:vertAlign w:val="superscript"/>
        </w:rPr>
        <w:t>1</w:t>
      </w:r>
    </w:p>
    <w:p w14:paraId="25257503" w14:textId="77777777" w:rsidR="008B73B2" w:rsidRDefault="00000000">
      <w:pPr>
        <w:pStyle w:val="BodyText"/>
        <w:tabs>
          <w:tab w:val="left" w:pos="1799"/>
          <w:tab w:val="left" w:pos="3158"/>
          <w:tab w:val="left" w:pos="3960"/>
        </w:tabs>
        <w:spacing w:before="10"/>
        <w:ind w:left="1000"/>
      </w:pPr>
      <w:r>
        <w:rPr>
          <w:spacing w:val="-5"/>
        </w:rPr>
        <w:t>C.</w:t>
      </w:r>
      <w:r>
        <w:tab/>
      </w:r>
      <w:r>
        <w:rPr>
          <w:spacing w:val="-2"/>
        </w:rPr>
        <w:t>1.5m</w:t>
      </w:r>
      <w:r>
        <w:rPr>
          <w:spacing w:val="-7"/>
        </w:rPr>
        <w:t xml:space="preserve"> </w:t>
      </w:r>
      <w:r>
        <w:rPr>
          <w:spacing w:val="-2"/>
        </w:rPr>
        <w:t>s</w:t>
      </w:r>
      <w:r>
        <w:rPr>
          <w:spacing w:val="-2"/>
          <w:vertAlign w:val="superscript"/>
        </w:rPr>
        <w:t>-</w:t>
      </w:r>
      <w:r>
        <w:rPr>
          <w:spacing w:val="-10"/>
          <w:vertAlign w:val="superscript"/>
        </w:rPr>
        <w:t>1</w:t>
      </w:r>
      <w:r>
        <w:tab/>
      </w:r>
      <w:r>
        <w:rPr>
          <w:spacing w:val="-5"/>
        </w:rPr>
        <w:t>D.</w:t>
      </w:r>
      <w:r>
        <w:tab/>
        <w:t>0.6m</w:t>
      </w:r>
      <w:r>
        <w:rPr>
          <w:spacing w:val="3"/>
        </w:rPr>
        <w:t xml:space="preserve"> </w:t>
      </w:r>
      <w:r>
        <w:t>s</w:t>
      </w:r>
      <w:r>
        <w:rPr>
          <w:vertAlign w:val="superscript"/>
        </w:rPr>
        <w:t>-</w:t>
      </w:r>
      <w:r>
        <w:rPr>
          <w:spacing w:val="-10"/>
          <w:vertAlign w:val="superscript"/>
        </w:rPr>
        <w:t>1</w:t>
      </w:r>
    </w:p>
    <w:p w14:paraId="2906B1FB" w14:textId="77777777" w:rsidR="008B73B2" w:rsidRDefault="00000000">
      <w:pPr>
        <w:pStyle w:val="BodyText"/>
        <w:spacing w:before="99" w:line="249" w:lineRule="auto"/>
        <w:ind w:left="1000" w:right="840" w:hanging="721"/>
        <w:jc w:val="both"/>
      </w:pPr>
      <w:r>
        <w:br w:type="column"/>
        <w:t>36.</w:t>
      </w:r>
      <w:r>
        <w:rPr>
          <w:spacing w:val="40"/>
        </w:rPr>
        <w:t xml:space="preserve">  </w:t>
      </w:r>
      <w:r>
        <w:t>A ray of light is incident at an angle of 30</w:t>
      </w:r>
      <w:r>
        <w:rPr>
          <w:vertAlign w:val="superscript"/>
        </w:rPr>
        <w:t>0</w:t>
      </w:r>
      <w:r>
        <w:t xml:space="preserve"> on one top surface of a parallel-sided glass block of refractive</w:t>
      </w:r>
      <w:r>
        <w:rPr>
          <w:spacing w:val="-13"/>
        </w:rPr>
        <w:t xml:space="preserve"> </w:t>
      </w:r>
      <w:r>
        <w:t>index</w:t>
      </w:r>
      <w:r>
        <w:rPr>
          <w:spacing w:val="-9"/>
        </w:rPr>
        <w:t xml:space="preserve"> </w:t>
      </w:r>
      <w:r>
        <w:t>1.5.</w:t>
      </w:r>
      <w:r>
        <w:rPr>
          <w:spacing w:val="-6"/>
        </w:rPr>
        <w:t xml:space="preserve"> </w:t>
      </w:r>
      <w:r>
        <w:t>The</w:t>
      </w:r>
      <w:r>
        <w:rPr>
          <w:spacing w:val="-13"/>
        </w:rPr>
        <w:t xml:space="preserve"> </w:t>
      </w:r>
      <w:r>
        <w:t>ray</w:t>
      </w:r>
      <w:r>
        <w:rPr>
          <w:spacing w:val="-12"/>
        </w:rPr>
        <w:t xml:space="preserve"> </w:t>
      </w:r>
      <w:r>
        <w:t>finally</w:t>
      </w:r>
      <w:r>
        <w:rPr>
          <w:spacing w:val="-13"/>
        </w:rPr>
        <w:t xml:space="preserve"> </w:t>
      </w:r>
      <w:r>
        <w:t>emerges</w:t>
      </w:r>
      <w:r>
        <w:rPr>
          <w:spacing w:val="-9"/>
        </w:rPr>
        <w:t xml:space="preserve"> </w:t>
      </w:r>
      <w:r>
        <w:t>from the lower surface. What is the angular deviation of the emergent ray?</w:t>
      </w:r>
    </w:p>
    <w:p w14:paraId="00E6C560" w14:textId="77777777" w:rsidR="008B73B2" w:rsidRDefault="008B73B2">
      <w:pPr>
        <w:spacing w:line="249" w:lineRule="auto"/>
        <w:jc w:val="both"/>
        <w:sectPr w:rsidR="008B73B2">
          <w:type w:val="continuous"/>
          <w:pgSz w:w="12240" w:h="15840"/>
          <w:pgMar w:top="640" w:right="580" w:bottom="1000" w:left="800" w:header="0" w:footer="813" w:gutter="0"/>
          <w:cols w:num="2" w:space="720" w:equalWidth="0">
            <w:col w:w="4961" w:space="89"/>
            <w:col w:w="5810"/>
          </w:cols>
        </w:sectPr>
      </w:pPr>
    </w:p>
    <w:tbl>
      <w:tblPr>
        <w:tblW w:w="0" w:type="auto"/>
        <w:tblInd w:w="244" w:type="dxa"/>
        <w:tblLayout w:type="fixed"/>
        <w:tblCellMar>
          <w:left w:w="0" w:type="dxa"/>
          <w:right w:w="0" w:type="dxa"/>
        </w:tblCellMar>
        <w:tblLook w:val="01E0" w:firstRow="1" w:lastRow="1" w:firstColumn="1" w:lastColumn="1" w:noHBand="0" w:noVBand="0"/>
      </w:tblPr>
      <w:tblGrid>
        <w:gridCol w:w="535"/>
        <w:gridCol w:w="810"/>
        <w:gridCol w:w="1437"/>
        <w:gridCol w:w="573"/>
        <w:gridCol w:w="446"/>
        <w:gridCol w:w="1113"/>
        <w:gridCol w:w="1358"/>
        <w:gridCol w:w="1219"/>
        <w:gridCol w:w="927"/>
        <w:gridCol w:w="1403"/>
      </w:tblGrid>
      <w:tr w:rsidR="008B73B2" w14:paraId="140A9C9A" w14:textId="77777777">
        <w:trPr>
          <w:trHeight w:val="237"/>
        </w:trPr>
        <w:tc>
          <w:tcPr>
            <w:tcW w:w="535" w:type="dxa"/>
          </w:tcPr>
          <w:p w14:paraId="302EA986" w14:textId="77777777" w:rsidR="008B73B2" w:rsidRDefault="00000000">
            <w:pPr>
              <w:pStyle w:val="TableParagraph"/>
              <w:spacing w:line="210" w:lineRule="exact"/>
              <w:ind w:left="50"/>
              <w:rPr>
                <w:sz w:val="20"/>
              </w:rPr>
            </w:pPr>
            <w:r>
              <w:rPr>
                <w:spacing w:val="-5"/>
                <w:sz w:val="20"/>
              </w:rPr>
              <w:t>28.</w:t>
            </w:r>
          </w:p>
        </w:tc>
        <w:tc>
          <w:tcPr>
            <w:tcW w:w="4379" w:type="dxa"/>
            <w:gridSpan w:val="5"/>
          </w:tcPr>
          <w:p w14:paraId="092A559F" w14:textId="77777777" w:rsidR="008B73B2" w:rsidRDefault="00000000">
            <w:pPr>
              <w:pStyle w:val="TableParagraph"/>
              <w:spacing w:line="210" w:lineRule="exact"/>
              <w:ind w:left="233"/>
              <w:rPr>
                <w:sz w:val="20"/>
              </w:rPr>
            </w:pPr>
            <w:r>
              <w:rPr>
                <w:sz w:val="20"/>
              </w:rPr>
              <w:t>A</w:t>
            </w:r>
            <w:r>
              <w:rPr>
                <w:spacing w:val="-6"/>
                <w:sz w:val="20"/>
              </w:rPr>
              <w:t xml:space="preserve"> </w:t>
            </w:r>
            <w:r>
              <w:rPr>
                <w:sz w:val="20"/>
              </w:rPr>
              <w:t>boat</w:t>
            </w:r>
            <w:r>
              <w:rPr>
                <w:spacing w:val="-4"/>
                <w:sz w:val="20"/>
              </w:rPr>
              <w:t xml:space="preserve"> </w:t>
            </w:r>
            <w:r>
              <w:rPr>
                <w:sz w:val="20"/>
              </w:rPr>
              <w:t>at</w:t>
            </w:r>
            <w:r>
              <w:rPr>
                <w:spacing w:val="-3"/>
                <w:sz w:val="20"/>
              </w:rPr>
              <w:t xml:space="preserve"> </w:t>
            </w:r>
            <w:r>
              <w:rPr>
                <w:sz w:val="20"/>
              </w:rPr>
              <w:t>anchor</w:t>
            </w:r>
            <w:r>
              <w:rPr>
                <w:spacing w:val="-4"/>
                <w:sz w:val="20"/>
              </w:rPr>
              <w:t xml:space="preserve"> </w:t>
            </w:r>
            <w:r>
              <w:rPr>
                <w:sz w:val="20"/>
              </w:rPr>
              <w:t>is</w:t>
            </w:r>
            <w:r>
              <w:rPr>
                <w:spacing w:val="-4"/>
                <w:sz w:val="20"/>
              </w:rPr>
              <w:t xml:space="preserve"> </w:t>
            </w:r>
            <w:r>
              <w:rPr>
                <w:sz w:val="20"/>
              </w:rPr>
              <w:t>rocked</w:t>
            </w:r>
            <w:r>
              <w:rPr>
                <w:spacing w:val="-3"/>
                <w:sz w:val="20"/>
              </w:rPr>
              <w:t xml:space="preserve"> </w:t>
            </w:r>
            <w:r>
              <w:rPr>
                <w:sz w:val="20"/>
              </w:rPr>
              <w:t>by</w:t>
            </w:r>
            <w:r>
              <w:rPr>
                <w:spacing w:val="-5"/>
                <w:sz w:val="20"/>
              </w:rPr>
              <w:t xml:space="preserve"> </w:t>
            </w:r>
            <w:r>
              <w:rPr>
                <w:sz w:val="20"/>
              </w:rPr>
              <w:t>waves</w:t>
            </w:r>
            <w:r>
              <w:rPr>
                <w:spacing w:val="-2"/>
                <w:sz w:val="20"/>
              </w:rPr>
              <w:t xml:space="preserve"> </w:t>
            </w:r>
            <w:r>
              <w:rPr>
                <w:sz w:val="20"/>
              </w:rPr>
              <w:t>whose</w:t>
            </w:r>
            <w:r>
              <w:rPr>
                <w:spacing w:val="-3"/>
                <w:sz w:val="20"/>
              </w:rPr>
              <w:t xml:space="preserve"> </w:t>
            </w:r>
            <w:r>
              <w:rPr>
                <w:spacing w:val="-2"/>
                <w:sz w:val="20"/>
              </w:rPr>
              <w:t>crests</w:t>
            </w:r>
          </w:p>
        </w:tc>
        <w:tc>
          <w:tcPr>
            <w:tcW w:w="1358" w:type="dxa"/>
          </w:tcPr>
          <w:p w14:paraId="38236EDF" w14:textId="77777777" w:rsidR="008B73B2" w:rsidRDefault="00000000">
            <w:pPr>
              <w:pStyle w:val="TableParagraph"/>
              <w:spacing w:line="210" w:lineRule="exact"/>
              <w:ind w:right="259"/>
              <w:jc w:val="right"/>
              <w:rPr>
                <w:sz w:val="20"/>
              </w:rPr>
            </w:pPr>
            <w:r>
              <w:rPr>
                <w:spacing w:val="-5"/>
                <w:sz w:val="20"/>
              </w:rPr>
              <w:t>A.</w:t>
            </w:r>
          </w:p>
        </w:tc>
        <w:tc>
          <w:tcPr>
            <w:tcW w:w="1219" w:type="dxa"/>
          </w:tcPr>
          <w:p w14:paraId="42612263" w14:textId="77777777" w:rsidR="008B73B2" w:rsidRDefault="00000000">
            <w:pPr>
              <w:pStyle w:val="TableParagraph"/>
              <w:spacing w:line="210" w:lineRule="exact"/>
              <w:ind w:left="268"/>
              <w:rPr>
                <w:sz w:val="20"/>
              </w:rPr>
            </w:pPr>
            <w:r>
              <w:rPr>
                <w:spacing w:val="-5"/>
                <w:sz w:val="20"/>
              </w:rPr>
              <w:t>60</w:t>
            </w:r>
            <w:r>
              <w:rPr>
                <w:spacing w:val="-5"/>
                <w:sz w:val="20"/>
                <w:vertAlign w:val="superscript"/>
              </w:rPr>
              <w:t>0</w:t>
            </w:r>
          </w:p>
        </w:tc>
        <w:tc>
          <w:tcPr>
            <w:tcW w:w="927" w:type="dxa"/>
          </w:tcPr>
          <w:p w14:paraId="23710922" w14:textId="77777777" w:rsidR="008B73B2" w:rsidRDefault="00000000">
            <w:pPr>
              <w:pStyle w:val="TableParagraph"/>
              <w:spacing w:line="210" w:lineRule="exact"/>
              <w:ind w:right="292"/>
              <w:jc w:val="right"/>
              <w:rPr>
                <w:sz w:val="20"/>
              </w:rPr>
            </w:pPr>
            <w:r>
              <w:rPr>
                <w:spacing w:val="-5"/>
                <w:sz w:val="20"/>
              </w:rPr>
              <w:t>B.</w:t>
            </w:r>
          </w:p>
        </w:tc>
        <w:tc>
          <w:tcPr>
            <w:tcW w:w="1403" w:type="dxa"/>
          </w:tcPr>
          <w:p w14:paraId="427816AC" w14:textId="77777777" w:rsidR="008B73B2" w:rsidRDefault="00000000">
            <w:pPr>
              <w:pStyle w:val="TableParagraph"/>
              <w:spacing w:line="210" w:lineRule="exact"/>
              <w:ind w:left="281"/>
              <w:rPr>
                <w:sz w:val="20"/>
              </w:rPr>
            </w:pPr>
            <w:r>
              <w:rPr>
                <w:spacing w:val="-5"/>
                <w:sz w:val="20"/>
              </w:rPr>
              <w:t>39</w:t>
            </w:r>
            <w:r>
              <w:rPr>
                <w:spacing w:val="-5"/>
                <w:sz w:val="20"/>
                <w:vertAlign w:val="superscript"/>
              </w:rPr>
              <w:t>0</w:t>
            </w:r>
          </w:p>
        </w:tc>
      </w:tr>
      <w:tr w:rsidR="008B73B2" w14:paraId="0903ECBA" w14:textId="77777777">
        <w:trPr>
          <w:trHeight w:val="469"/>
        </w:trPr>
        <w:tc>
          <w:tcPr>
            <w:tcW w:w="535" w:type="dxa"/>
          </w:tcPr>
          <w:p w14:paraId="76268ACC" w14:textId="77777777" w:rsidR="008B73B2" w:rsidRDefault="008B73B2">
            <w:pPr>
              <w:pStyle w:val="TableParagraph"/>
              <w:spacing w:line="240" w:lineRule="auto"/>
              <w:rPr>
                <w:sz w:val="18"/>
              </w:rPr>
            </w:pPr>
          </w:p>
        </w:tc>
        <w:tc>
          <w:tcPr>
            <w:tcW w:w="4379" w:type="dxa"/>
            <w:gridSpan w:val="5"/>
          </w:tcPr>
          <w:p w14:paraId="3FA79F8F" w14:textId="77777777" w:rsidR="008B73B2" w:rsidRDefault="00000000">
            <w:pPr>
              <w:pStyle w:val="TableParagraph"/>
              <w:spacing w:line="232" w:lineRule="auto"/>
              <w:ind w:left="235" w:hanging="3"/>
              <w:rPr>
                <w:sz w:val="20"/>
              </w:rPr>
            </w:pPr>
            <w:r>
              <w:rPr>
                <w:sz w:val="20"/>
              </w:rPr>
              <w:t>are</w:t>
            </w:r>
            <w:r>
              <w:rPr>
                <w:spacing w:val="-2"/>
                <w:sz w:val="20"/>
              </w:rPr>
              <w:t xml:space="preserve"> </w:t>
            </w:r>
            <w:r>
              <w:rPr>
                <w:sz w:val="20"/>
              </w:rPr>
              <w:t>100m</w:t>
            </w:r>
            <w:r>
              <w:rPr>
                <w:spacing w:val="-5"/>
                <w:sz w:val="20"/>
              </w:rPr>
              <w:t xml:space="preserve"> </w:t>
            </w:r>
            <w:r>
              <w:rPr>
                <w:sz w:val="20"/>
              </w:rPr>
              <w:t>apart and whose</w:t>
            </w:r>
            <w:r>
              <w:rPr>
                <w:spacing w:val="-2"/>
                <w:sz w:val="20"/>
              </w:rPr>
              <w:t xml:space="preserve"> </w:t>
            </w:r>
            <w:r>
              <w:rPr>
                <w:sz w:val="20"/>
              </w:rPr>
              <w:t>velocity</w:t>
            </w:r>
            <w:r>
              <w:rPr>
                <w:spacing w:val="-6"/>
                <w:sz w:val="20"/>
              </w:rPr>
              <w:t xml:space="preserve"> </w:t>
            </w:r>
            <w:r>
              <w:rPr>
                <w:sz w:val="20"/>
              </w:rPr>
              <w:t>is</w:t>
            </w:r>
            <w:r>
              <w:rPr>
                <w:spacing w:val="-3"/>
                <w:sz w:val="20"/>
              </w:rPr>
              <w:t xml:space="preserve"> </w:t>
            </w:r>
            <w:r>
              <w:rPr>
                <w:sz w:val="20"/>
              </w:rPr>
              <w:t>25m</w:t>
            </w:r>
            <w:r>
              <w:rPr>
                <w:spacing w:val="-6"/>
                <w:sz w:val="20"/>
              </w:rPr>
              <w:t xml:space="preserve"> </w:t>
            </w:r>
            <w:r>
              <w:rPr>
                <w:sz w:val="20"/>
              </w:rPr>
              <w:t>s</w:t>
            </w:r>
            <w:r>
              <w:rPr>
                <w:sz w:val="20"/>
                <w:vertAlign w:val="superscript"/>
              </w:rPr>
              <w:t>-1</w:t>
            </w:r>
            <w:r>
              <w:rPr>
                <w:sz w:val="20"/>
              </w:rPr>
              <w:t>.</w:t>
            </w:r>
            <w:r>
              <w:rPr>
                <w:spacing w:val="19"/>
                <w:sz w:val="20"/>
              </w:rPr>
              <w:t xml:space="preserve"> </w:t>
            </w:r>
            <w:r>
              <w:rPr>
                <w:sz w:val="20"/>
              </w:rPr>
              <w:t>At what</w:t>
            </w:r>
            <w:r>
              <w:rPr>
                <w:spacing w:val="-5"/>
                <w:sz w:val="20"/>
              </w:rPr>
              <w:t xml:space="preserve"> </w:t>
            </w:r>
            <w:r>
              <w:rPr>
                <w:sz w:val="20"/>
              </w:rPr>
              <w:t>interval</w:t>
            </w:r>
            <w:r>
              <w:rPr>
                <w:spacing w:val="-5"/>
                <w:sz w:val="20"/>
              </w:rPr>
              <w:t xml:space="preserve"> </w:t>
            </w:r>
            <w:r>
              <w:rPr>
                <w:sz w:val="20"/>
              </w:rPr>
              <w:t>does</w:t>
            </w:r>
            <w:r>
              <w:rPr>
                <w:spacing w:val="-5"/>
                <w:sz w:val="20"/>
              </w:rPr>
              <w:t xml:space="preserve"> </w:t>
            </w:r>
            <w:r>
              <w:rPr>
                <w:sz w:val="20"/>
              </w:rPr>
              <w:t>the wave</w:t>
            </w:r>
            <w:r>
              <w:rPr>
                <w:spacing w:val="-8"/>
                <w:sz w:val="20"/>
              </w:rPr>
              <w:t xml:space="preserve"> </w:t>
            </w:r>
            <w:r>
              <w:rPr>
                <w:sz w:val="20"/>
              </w:rPr>
              <w:t>crest</w:t>
            </w:r>
            <w:r>
              <w:rPr>
                <w:spacing w:val="-6"/>
                <w:sz w:val="20"/>
              </w:rPr>
              <w:t xml:space="preserve"> </w:t>
            </w:r>
            <w:r>
              <w:rPr>
                <w:sz w:val="20"/>
              </w:rPr>
              <w:t>reach</w:t>
            </w:r>
            <w:r>
              <w:rPr>
                <w:spacing w:val="-4"/>
                <w:sz w:val="20"/>
              </w:rPr>
              <w:t xml:space="preserve"> </w:t>
            </w:r>
            <w:r>
              <w:rPr>
                <w:sz w:val="20"/>
              </w:rPr>
              <w:t>the</w:t>
            </w:r>
            <w:r>
              <w:rPr>
                <w:spacing w:val="14"/>
                <w:sz w:val="20"/>
              </w:rPr>
              <w:t xml:space="preserve"> </w:t>
            </w:r>
            <w:r>
              <w:rPr>
                <w:spacing w:val="-2"/>
                <w:sz w:val="20"/>
              </w:rPr>
              <w:t>boat?</w:t>
            </w:r>
          </w:p>
        </w:tc>
        <w:tc>
          <w:tcPr>
            <w:tcW w:w="1358" w:type="dxa"/>
          </w:tcPr>
          <w:p w14:paraId="1CA0F6B6" w14:textId="77777777" w:rsidR="008B73B2" w:rsidRDefault="00000000">
            <w:pPr>
              <w:pStyle w:val="TableParagraph"/>
              <w:spacing w:line="220" w:lineRule="exact"/>
              <w:ind w:right="311"/>
              <w:jc w:val="right"/>
              <w:rPr>
                <w:sz w:val="20"/>
              </w:rPr>
            </w:pPr>
            <w:r>
              <w:rPr>
                <w:spacing w:val="-5"/>
                <w:sz w:val="20"/>
              </w:rPr>
              <w:t>C.</w:t>
            </w:r>
          </w:p>
        </w:tc>
        <w:tc>
          <w:tcPr>
            <w:tcW w:w="1219" w:type="dxa"/>
          </w:tcPr>
          <w:p w14:paraId="66255BB6" w14:textId="77777777" w:rsidR="008B73B2" w:rsidRDefault="00000000">
            <w:pPr>
              <w:pStyle w:val="TableParagraph"/>
              <w:spacing w:line="220" w:lineRule="exact"/>
              <w:ind w:left="268"/>
              <w:rPr>
                <w:sz w:val="20"/>
              </w:rPr>
            </w:pPr>
            <w:r>
              <w:rPr>
                <w:spacing w:val="-5"/>
                <w:sz w:val="20"/>
              </w:rPr>
              <w:t>28</w:t>
            </w:r>
            <w:r>
              <w:rPr>
                <w:spacing w:val="-5"/>
                <w:sz w:val="20"/>
                <w:vertAlign w:val="superscript"/>
              </w:rPr>
              <w:t>0</w:t>
            </w:r>
          </w:p>
        </w:tc>
        <w:tc>
          <w:tcPr>
            <w:tcW w:w="927" w:type="dxa"/>
          </w:tcPr>
          <w:p w14:paraId="423C4CC7" w14:textId="77777777" w:rsidR="008B73B2" w:rsidRDefault="00000000">
            <w:pPr>
              <w:pStyle w:val="TableParagraph"/>
              <w:spacing w:line="220" w:lineRule="exact"/>
              <w:ind w:right="269"/>
              <w:jc w:val="right"/>
              <w:rPr>
                <w:sz w:val="20"/>
              </w:rPr>
            </w:pPr>
            <w:r>
              <w:rPr>
                <w:spacing w:val="-5"/>
                <w:sz w:val="20"/>
              </w:rPr>
              <w:t>D.</w:t>
            </w:r>
          </w:p>
        </w:tc>
        <w:tc>
          <w:tcPr>
            <w:tcW w:w="1403" w:type="dxa"/>
          </w:tcPr>
          <w:p w14:paraId="1E5A4B35" w14:textId="77777777" w:rsidR="008B73B2" w:rsidRDefault="00000000">
            <w:pPr>
              <w:pStyle w:val="TableParagraph"/>
              <w:spacing w:line="222" w:lineRule="exact"/>
              <w:ind w:left="365"/>
              <w:rPr>
                <w:sz w:val="11"/>
              </w:rPr>
            </w:pPr>
            <w:r>
              <w:rPr>
                <w:spacing w:val="-5"/>
                <w:position w:val="-5"/>
                <w:sz w:val="20"/>
              </w:rPr>
              <w:t>0</w:t>
            </w:r>
            <w:r>
              <w:rPr>
                <w:spacing w:val="-5"/>
                <w:sz w:val="11"/>
              </w:rPr>
              <w:t>0</w:t>
            </w:r>
          </w:p>
        </w:tc>
      </w:tr>
      <w:tr w:rsidR="008B73B2" w14:paraId="2D2C3CDE" w14:textId="77777777">
        <w:trPr>
          <w:trHeight w:val="966"/>
        </w:trPr>
        <w:tc>
          <w:tcPr>
            <w:tcW w:w="535" w:type="dxa"/>
          </w:tcPr>
          <w:p w14:paraId="769D3F15" w14:textId="77777777" w:rsidR="008B73B2" w:rsidRDefault="008B73B2">
            <w:pPr>
              <w:pStyle w:val="TableParagraph"/>
              <w:spacing w:line="240" w:lineRule="auto"/>
              <w:rPr>
                <w:sz w:val="20"/>
              </w:rPr>
            </w:pPr>
          </w:p>
          <w:p w14:paraId="098A0C95" w14:textId="77777777" w:rsidR="008B73B2" w:rsidRDefault="008B73B2">
            <w:pPr>
              <w:pStyle w:val="TableParagraph"/>
              <w:spacing w:line="240" w:lineRule="auto"/>
              <w:rPr>
                <w:sz w:val="20"/>
              </w:rPr>
            </w:pPr>
          </w:p>
          <w:p w14:paraId="10115EAA" w14:textId="77777777" w:rsidR="008B73B2" w:rsidRDefault="008B73B2">
            <w:pPr>
              <w:pStyle w:val="TableParagraph"/>
              <w:spacing w:before="2" w:line="240" w:lineRule="auto"/>
              <w:rPr>
                <w:sz w:val="20"/>
              </w:rPr>
            </w:pPr>
          </w:p>
          <w:p w14:paraId="05694B85" w14:textId="77777777" w:rsidR="008B73B2" w:rsidRDefault="00000000">
            <w:pPr>
              <w:pStyle w:val="TableParagraph"/>
              <w:spacing w:line="240" w:lineRule="auto"/>
              <w:ind w:left="50"/>
              <w:rPr>
                <w:sz w:val="20"/>
              </w:rPr>
            </w:pPr>
            <w:r>
              <w:rPr>
                <w:spacing w:val="-5"/>
                <w:sz w:val="20"/>
              </w:rPr>
              <w:t>29.</w:t>
            </w:r>
          </w:p>
        </w:tc>
        <w:tc>
          <w:tcPr>
            <w:tcW w:w="810" w:type="dxa"/>
          </w:tcPr>
          <w:p w14:paraId="3382E3CA" w14:textId="77777777" w:rsidR="008B73B2" w:rsidRDefault="00000000">
            <w:pPr>
              <w:pStyle w:val="TableParagraph"/>
              <w:spacing w:line="211" w:lineRule="exact"/>
              <w:ind w:left="235"/>
              <w:rPr>
                <w:sz w:val="20"/>
              </w:rPr>
            </w:pPr>
            <w:r>
              <w:rPr>
                <w:spacing w:val="-5"/>
                <w:sz w:val="20"/>
              </w:rPr>
              <w:t>A.</w:t>
            </w:r>
          </w:p>
          <w:p w14:paraId="3F69983F" w14:textId="77777777" w:rsidR="008B73B2" w:rsidRDefault="00000000">
            <w:pPr>
              <w:pStyle w:val="TableParagraph"/>
              <w:spacing w:before="12" w:line="240" w:lineRule="auto"/>
              <w:ind w:left="235"/>
              <w:rPr>
                <w:sz w:val="20"/>
              </w:rPr>
            </w:pPr>
            <w:r>
              <w:rPr>
                <w:spacing w:val="-5"/>
                <w:sz w:val="20"/>
              </w:rPr>
              <w:t>C.</w:t>
            </w:r>
          </w:p>
          <w:p w14:paraId="510276E3" w14:textId="77777777" w:rsidR="008B73B2" w:rsidRDefault="008B73B2">
            <w:pPr>
              <w:pStyle w:val="TableParagraph"/>
              <w:spacing w:before="9" w:line="240" w:lineRule="auto"/>
              <w:rPr>
                <w:sz w:val="20"/>
              </w:rPr>
            </w:pPr>
          </w:p>
          <w:p w14:paraId="6697BFAC" w14:textId="77777777" w:rsidR="008B73B2" w:rsidRDefault="00000000">
            <w:pPr>
              <w:pStyle w:val="TableParagraph"/>
              <w:spacing w:line="240" w:lineRule="auto"/>
              <w:ind w:left="235"/>
              <w:rPr>
                <w:sz w:val="20"/>
              </w:rPr>
            </w:pPr>
            <w:r>
              <w:rPr>
                <w:spacing w:val="-2"/>
                <w:sz w:val="20"/>
              </w:rPr>
              <w:t>Which</w:t>
            </w:r>
          </w:p>
        </w:tc>
        <w:tc>
          <w:tcPr>
            <w:tcW w:w="1437" w:type="dxa"/>
          </w:tcPr>
          <w:p w14:paraId="66A12830" w14:textId="77777777" w:rsidR="008B73B2" w:rsidRDefault="00000000">
            <w:pPr>
              <w:pStyle w:val="TableParagraph"/>
              <w:spacing w:line="211" w:lineRule="exact"/>
              <w:ind w:right="547"/>
              <w:jc w:val="right"/>
              <w:rPr>
                <w:sz w:val="20"/>
              </w:rPr>
            </w:pPr>
            <w:r>
              <w:rPr>
                <w:spacing w:val="-2"/>
                <w:sz w:val="20"/>
              </w:rPr>
              <w:t>2,500.00s</w:t>
            </w:r>
          </w:p>
          <w:p w14:paraId="4F8F9932" w14:textId="77777777" w:rsidR="008B73B2" w:rsidRDefault="00000000">
            <w:pPr>
              <w:pStyle w:val="TableParagraph"/>
              <w:spacing w:before="12" w:line="240" w:lineRule="auto"/>
              <w:ind w:right="548"/>
              <w:jc w:val="right"/>
              <w:rPr>
                <w:sz w:val="20"/>
              </w:rPr>
            </w:pPr>
            <w:r>
              <w:rPr>
                <w:spacing w:val="-2"/>
                <w:sz w:val="20"/>
              </w:rPr>
              <w:t>4.00s</w:t>
            </w:r>
          </w:p>
          <w:p w14:paraId="52F4F23F" w14:textId="77777777" w:rsidR="008B73B2" w:rsidRDefault="008B73B2">
            <w:pPr>
              <w:pStyle w:val="TableParagraph"/>
              <w:spacing w:before="9" w:line="240" w:lineRule="auto"/>
              <w:rPr>
                <w:sz w:val="20"/>
              </w:rPr>
            </w:pPr>
          </w:p>
          <w:p w14:paraId="19FE47FC" w14:textId="77777777" w:rsidR="008B73B2" w:rsidRDefault="00000000">
            <w:pPr>
              <w:pStyle w:val="TableParagraph"/>
              <w:spacing w:line="240" w:lineRule="auto"/>
              <w:ind w:left="44"/>
              <w:rPr>
                <w:sz w:val="20"/>
              </w:rPr>
            </w:pPr>
            <w:r>
              <w:rPr>
                <w:sz w:val="20"/>
              </w:rPr>
              <w:t>of</w:t>
            </w:r>
            <w:r>
              <w:rPr>
                <w:spacing w:val="-5"/>
                <w:sz w:val="20"/>
              </w:rPr>
              <w:t xml:space="preserve"> </w:t>
            </w:r>
            <w:r>
              <w:rPr>
                <w:sz w:val="20"/>
              </w:rPr>
              <w:t>the</w:t>
            </w:r>
            <w:r>
              <w:rPr>
                <w:spacing w:val="-1"/>
                <w:sz w:val="20"/>
              </w:rPr>
              <w:t xml:space="preserve"> </w:t>
            </w:r>
            <w:r>
              <w:rPr>
                <w:spacing w:val="-2"/>
                <w:sz w:val="20"/>
              </w:rPr>
              <w:t>following</w:t>
            </w:r>
          </w:p>
        </w:tc>
        <w:tc>
          <w:tcPr>
            <w:tcW w:w="1019" w:type="dxa"/>
            <w:gridSpan w:val="2"/>
          </w:tcPr>
          <w:p w14:paraId="4B1C5401" w14:textId="77777777" w:rsidR="008B73B2" w:rsidRDefault="00000000">
            <w:pPr>
              <w:pStyle w:val="TableParagraph"/>
              <w:spacing w:line="211" w:lineRule="exact"/>
              <w:ind w:left="149"/>
              <w:rPr>
                <w:sz w:val="20"/>
              </w:rPr>
            </w:pPr>
            <w:r>
              <w:rPr>
                <w:spacing w:val="-5"/>
                <w:sz w:val="20"/>
              </w:rPr>
              <w:t>B.</w:t>
            </w:r>
          </w:p>
          <w:p w14:paraId="18CF92D1" w14:textId="77777777" w:rsidR="008B73B2" w:rsidRDefault="00000000">
            <w:pPr>
              <w:pStyle w:val="TableParagraph"/>
              <w:spacing w:before="12" w:line="240" w:lineRule="auto"/>
              <w:ind w:left="149"/>
              <w:rPr>
                <w:sz w:val="20"/>
              </w:rPr>
            </w:pPr>
            <w:r>
              <w:rPr>
                <w:spacing w:val="-5"/>
                <w:sz w:val="20"/>
              </w:rPr>
              <w:t>D.</w:t>
            </w:r>
          </w:p>
          <w:p w14:paraId="6E401757" w14:textId="77777777" w:rsidR="008B73B2" w:rsidRDefault="008B73B2">
            <w:pPr>
              <w:pStyle w:val="TableParagraph"/>
              <w:spacing w:before="9" w:line="240" w:lineRule="auto"/>
              <w:rPr>
                <w:sz w:val="20"/>
              </w:rPr>
            </w:pPr>
          </w:p>
          <w:p w14:paraId="2BCC6662" w14:textId="77777777" w:rsidR="008B73B2" w:rsidRDefault="00000000">
            <w:pPr>
              <w:pStyle w:val="TableParagraph"/>
              <w:spacing w:line="240" w:lineRule="auto"/>
              <w:ind w:left="24"/>
              <w:rPr>
                <w:sz w:val="20"/>
              </w:rPr>
            </w:pPr>
            <w:r>
              <w:rPr>
                <w:spacing w:val="-2"/>
                <w:sz w:val="20"/>
              </w:rPr>
              <w:t>instruments</w:t>
            </w:r>
          </w:p>
        </w:tc>
        <w:tc>
          <w:tcPr>
            <w:tcW w:w="1113" w:type="dxa"/>
          </w:tcPr>
          <w:p w14:paraId="5B808827" w14:textId="77777777" w:rsidR="008B73B2" w:rsidRDefault="00000000">
            <w:pPr>
              <w:pStyle w:val="TableParagraph"/>
              <w:spacing w:line="211" w:lineRule="exact"/>
              <w:ind w:left="46"/>
              <w:rPr>
                <w:sz w:val="20"/>
              </w:rPr>
            </w:pPr>
            <w:r>
              <w:rPr>
                <w:spacing w:val="-2"/>
                <w:sz w:val="20"/>
              </w:rPr>
              <w:t>75.00s</w:t>
            </w:r>
          </w:p>
          <w:p w14:paraId="6CF4361A" w14:textId="77777777" w:rsidR="008B73B2" w:rsidRDefault="00000000">
            <w:pPr>
              <w:pStyle w:val="TableParagraph"/>
              <w:spacing w:before="12" w:line="240" w:lineRule="auto"/>
              <w:ind w:left="147"/>
              <w:rPr>
                <w:sz w:val="20"/>
              </w:rPr>
            </w:pPr>
            <w:r>
              <w:rPr>
                <w:spacing w:val="-2"/>
                <w:sz w:val="20"/>
              </w:rPr>
              <w:t>0.25s</w:t>
            </w:r>
          </w:p>
          <w:p w14:paraId="6FCC7FE6" w14:textId="77777777" w:rsidR="008B73B2" w:rsidRDefault="008B73B2">
            <w:pPr>
              <w:pStyle w:val="TableParagraph"/>
              <w:spacing w:before="9" w:line="240" w:lineRule="auto"/>
              <w:rPr>
                <w:sz w:val="20"/>
              </w:rPr>
            </w:pPr>
          </w:p>
          <w:p w14:paraId="13538F85" w14:textId="77777777" w:rsidR="008B73B2" w:rsidRDefault="00000000">
            <w:pPr>
              <w:pStyle w:val="TableParagraph"/>
              <w:spacing w:line="240" w:lineRule="auto"/>
              <w:ind w:left="39"/>
              <w:rPr>
                <w:sz w:val="20"/>
              </w:rPr>
            </w:pPr>
            <w:r>
              <w:rPr>
                <w:sz w:val="20"/>
              </w:rPr>
              <w:t>has</w:t>
            </w:r>
            <w:r>
              <w:rPr>
                <w:spacing w:val="-4"/>
                <w:sz w:val="20"/>
              </w:rPr>
              <w:t xml:space="preserve"> </w:t>
            </w:r>
            <w:r>
              <w:rPr>
                <w:sz w:val="20"/>
              </w:rPr>
              <w:t>a</w:t>
            </w:r>
            <w:r>
              <w:rPr>
                <w:spacing w:val="-3"/>
                <w:sz w:val="20"/>
              </w:rPr>
              <w:t xml:space="preserve"> </w:t>
            </w:r>
            <w:r>
              <w:rPr>
                <w:spacing w:val="-4"/>
                <w:sz w:val="20"/>
              </w:rPr>
              <w:t>pure</w:t>
            </w:r>
          </w:p>
        </w:tc>
        <w:tc>
          <w:tcPr>
            <w:tcW w:w="4907" w:type="dxa"/>
            <w:gridSpan w:val="4"/>
          </w:tcPr>
          <w:p w14:paraId="07B5A9A0" w14:textId="77777777" w:rsidR="008B73B2" w:rsidRDefault="00000000">
            <w:pPr>
              <w:pStyle w:val="TableParagraph"/>
              <w:numPr>
                <w:ilvl w:val="0"/>
                <w:numId w:val="151"/>
              </w:numPr>
              <w:tabs>
                <w:tab w:val="left" w:pos="905"/>
                <w:tab w:val="left" w:pos="907"/>
              </w:tabs>
              <w:spacing w:line="249" w:lineRule="auto"/>
              <w:ind w:right="42"/>
              <w:jc w:val="both"/>
              <w:rPr>
                <w:sz w:val="20"/>
              </w:rPr>
            </w:pPr>
            <w:r>
              <w:rPr>
                <w:sz w:val="20"/>
              </w:rPr>
              <w:t xml:space="preserve">Four lenses are being considered for use as a </w:t>
            </w:r>
            <w:r>
              <w:rPr>
                <w:spacing w:val="-4"/>
                <w:sz w:val="20"/>
              </w:rPr>
              <w:t>microscope</w:t>
            </w:r>
            <w:r>
              <w:rPr>
                <w:spacing w:val="-9"/>
                <w:sz w:val="20"/>
              </w:rPr>
              <w:t xml:space="preserve"> </w:t>
            </w:r>
            <w:r>
              <w:rPr>
                <w:spacing w:val="-4"/>
                <w:sz w:val="20"/>
              </w:rPr>
              <w:t>objective.</w:t>
            </w:r>
            <w:r>
              <w:rPr>
                <w:spacing w:val="-8"/>
                <w:sz w:val="20"/>
              </w:rPr>
              <w:t xml:space="preserve"> </w:t>
            </w:r>
            <w:r>
              <w:rPr>
                <w:spacing w:val="-4"/>
                <w:sz w:val="20"/>
              </w:rPr>
              <w:t>Which</w:t>
            </w:r>
            <w:r>
              <w:rPr>
                <w:spacing w:val="-2"/>
                <w:sz w:val="20"/>
              </w:rPr>
              <w:t xml:space="preserve"> </w:t>
            </w:r>
            <w:r>
              <w:rPr>
                <w:spacing w:val="-4"/>
                <w:sz w:val="20"/>
              </w:rPr>
              <w:t>of</w:t>
            </w:r>
            <w:r>
              <w:rPr>
                <w:spacing w:val="-9"/>
                <w:sz w:val="20"/>
              </w:rPr>
              <w:t xml:space="preserve"> </w:t>
            </w:r>
            <w:r>
              <w:rPr>
                <w:spacing w:val="-4"/>
                <w:sz w:val="20"/>
              </w:rPr>
              <w:t>the</w:t>
            </w:r>
            <w:r>
              <w:rPr>
                <w:spacing w:val="-1"/>
                <w:sz w:val="20"/>
              </w:rPr>
              <w:t xml:space="preserve"> </w:t>
            </w:r>
            <w:r>
              <w:rPr>
                <w:spacing w:val="-4"/>
                <w:sz w:val="20"/>
              </w:rPr>
              <w:t>following</w:t>
            </w:r>
            <w:r>
              <w:rPr>
                <w:spacing w:val="-5"/>
                <w:sz w:val="20"/>
              </w:rPr>
              <w:t xml:space="preserve"> </w:t>
            </w:r>
            <w:r>
              <w:rPr>
                <w:spacing w:val="-4"/>
                <w:sz w:val="20"/>
              </w:rPr>
              <w:t xml:space="preserve">focal </w:t>
            </w:r>
            <w:r>
              <w:rPr>
                <w:sz w:val="20"/>
              </w:rPr>
              <w:t>lengths is most suitable?</w:t>
            </w:r>
          </w:p>
          <w:p w14:paraId="5F391D77" w14:textId="77777777" w:rsidR="008B73B2" w:rsidRDefault="00000000">
            <w:pPr>
              <w:pStyle w:val="TableParagraph"/>
              <w:numPr>
                <w:ilvl w:val="1"/>
                <w:numId w:val="151"/>
              </w:numPr>
              <w:tabs>
                <w:tab w:val="left" w:pos="1626"/>
                <w:tab w:val="left" w:pos="3067"/>
                <w:tab w:val="left" w:pos="3787"/>
              </w:tabs>
              <w:spacing w:line="219" w:lineRule="exact"/>
              <w:ind w:left="1626" w:hanging="722"/>
              <w:jc w:val="both"/>
              <w:rPr>
                <w:sz w:val="20"/>
              </w:rPr>
            </w:pPr>
            <w:r>
              <w:rPr>
                <w:spacing w:val="-21"/>
                <w:sz w:val="20"/>
              </w:rPr>
              <w:t>-</w:t>
            </w:r>
            <w:r>
              <w:rPr>
                <w:spacing w:val="-5"/>
                <w:sz w:val="20"/>
              </w:rPr>
              <w:t>5mm</w:t>
            </w:r>
            <w:r>
              <w:rPr>
                <w:sz w:val="20"/>
              </w:rPr>
              <w:tab/>
            </w:r>
            <w:r>
              <w:rPr>
                <w:spacing w:val="-5"/>
                <w:sz w:val="20"/>
              </w:rPr>
              <w:t>B.</w:t>
            </w:r>
            <w:r>
              <w:rPr>
                <w:sz w:val="20"/>
              </w:rPr>
              <w:tab/>
            </w:r>
            <w:r>
              <w:rPr>
                <w:spacing w:val="-4"/>
                <w:sz w:val="20"/>
              </w:rPr>
              <w:t>+5mm</w:t>
            </w:r>
          </w:p>
        </w:tc>
      </w:tr>
      <w:tr w:rsidR="008B73B2" w14:paraId="69A78AAD" w14:textId="77777777">
        <w:trPr>
          <w:trHeight w:val="246"/>
        </w:trPr>
        <w:tc>
          <w:tcPr>
            <w:tcW w:w="535" w:type="dxa"/>
            <w:vMerge w:val="restart"/>
          </w:tcPr>
          <w:p w14:paraId="1527D3F0" w14:textId="77777777" w:rsidR="008B73B2" w:rsidRDefault="008B73B2">
            <w:pPr>
              <w:pStyle w:val="TableParagraph"/>
              <w:spacing w:line="240" w:lineRule="auto"/>
              <w:rPr>
                <w:sz w:val="18"/>
              </w:rPr>
            </w:pPr>
          </w:p>
        </w:tc>
        <w:tc>
          <w:tcPr>
            <w:tcW w:w="810" w:type="dxa"/>
            <w:vMerge w:val="restart"/>
          </w:tcPr>
          <w:p w14:paraId="33FA5603" w14:textId="77777777" w:rsidR="008B73B2" w:rsidRDefault="00000000">
            <w:pPr>
              <w:pStyle w:val="TableParagraph"/>
              <w:spacing w:line="237" w:lineRule="auto"/>
              <w:ind w:left="235" w:right="131"/>
              <w:rPr>
                <w:sz w:val="20"/>
              </w:rPr>
            </w:pPr>
            <w:r>
              <w:rPr>
                <w:spacing w:val="-2"/>
                <w:sz w:val="20"/>
              </w:rPr>
              <w:t xml:space="preserve">tone? </w:t>
            </w:r>
            <w:r>
              <w:rPr>
                <w:spacing w:val="-6"/>
                <w:sz w:val="20"/>
              </w:rPr>
              <w:t>A.</w:t>
            </w:r>
          </w:p>
        </w:tc>
        <w:tc>
          <w:tcPr>
            <w:tcW w:w="1437" w:type="dxa"/>
          </w:tcPr>
          <w:p w14:paraId="25C270EE" w14:textId="77777777" w:rsidR="008B73B2" w:rsidRDefault="008B73B2">
            <w:pPr>
              <w:pStyle w:val="TableParagraph"/>
              <w:spacing w:line="240" w:lineRule="auto"/>
              <w:rPr>
                <w:sz w:val="16"/>
              </w:rPr>
            </w:pPr>
          </w:p>
        </w:tc>
        <w:tc>
          <w:tcPr>
            <w:tcW w:w="573" w:type="dxa"/>
          </w:tcPr>
          <w:p w14:paraId="2F732B03" w14:textId="77777777" w:rsidR="008B73B2" w:rsidRDefault="008B73B2">
            <w:pPr>
              <w:pStyle w:val="TableParagraph"/>
              <w:spacing w:line="240" w:lineRule="auto"/>
              <w:rPr>
                <w:sz w:val="16"/>
              </w:rPr>
            </w:pPr>
          </w:p>
        </w:tc>
        <w:tc>
          <w:tcPr>
            <w:tcW w:w="446" w:type="dxa"/>
          </w:tcPr>
          <w:p w14:paraId="7045CFAE" w14:textId="77777777" w:rsidR="008B73B2" w:rsidRDefault="008B73B2">
            <w:pPr>
              <w:pStyle w:val="TableParagraph"/>
              <w:spacing w:line="240" w:lineRule="auto"/>
              <w:rPr>
                <w:sz w:val="16"/>
              </w:rPr>
            </w:pPr>
          </w:p>
        </w:tc>
        <w:tc>
          <w:tcPr>
            <w:tcW w:w="1113" w:type="dxa"/>
          </w:tcPr>
          <w:p w14:paraId="413D2BE4" w14:textId="77777777" w:rsidR="008B73B2" w:rsidRDefault="008B73B2">
            <w:pPr>
              <w:pStyle w:val="TableParagraph"/>
              <w:spacing w:line="240" w:lineRule="auto"/>
              <w:rPr>
                <w:sz w:val="16"/>
              </w:rPr>
            </w:pPr>
          </w:p>
        </w:tc>
        <w:tc>
          <w:tcPr>
            <w:tcW w:w="4907" w:type="dxa"/>
            <w:gridSpan w:val="4"/>
          </w:tcPr>
          <w:p w14:paraId="62C99009" w14:textId="77777777" w:rsidR="008B73B2" w:rsidRDefault="00000000">
            <w:pPr>
              <w:pStyle w:val="TableParagraph"/>
              <w:tabs>
                <w:tab w:val="left" w:pos="1626"/>
                <w:tab w:val="left" w:pos="3067"/>
                <w:tab w:val="left" w:pos="3787"/>
              </w:tabs>
              <w:spacing w:line="224" w:lineRule="exact"/>
              <w:ind w:left="907"/>
              <w:rPr>
                <w:sz w:val="20"/>
              </w:rPr>
            </w:pPr>
            <w:r>
              <w:rPr>
                <w:spacing w:val="-5"/>
                <w:sz w:val="20"/>
              </w:rPr>
              <w:t>C.</w:t>
            </w:r>
            <w:r>
              <w:rPr>
                <w:sz w:val="20"/>
              </w:rPr>
              <w:tab/>
            </w:r>
            <w:r>
              <w:rPr>
                <w:spacing w:val="-4"/>
                <w:sz w:val="20"/>
              </w:rPr>
              <w:t>–5cm</w:t>
            </w:r>
            <w:r>
              <w:rPr>
                <w:sz w:val="20"/>
              </w:rPr>
              <w:tab/>
            </w:r>
            <w:r>
              <w:rPr>
                <w:spacing w:val="-5"/>
                <w:sz w:val="20"/>
              </w:rPr>
              <w:t>D.</w:t>
            </w:r>
            <w:r>
              <w:rPr>
                <w:sz w:val="20"/>
              </w:rPr>
              <w:tab/>
            </w:r>
            <w:r>
              <w:rPr>
                <w:spacing w:val="-4"/>
                <w:sz w:val="20"/>
              </w:rPr>
              <w:t>+5cm</w:t>
            </w:r>
          </w:p>
        </w:tc>
      </w:tr>
      <w:tr w:rsidR="008B73B2" w14:paraId="3AAFCC60" w14:textId="77777777">
        <w:trPr>
          <w:trHeight w:val="236"/>
        </w:trPr>
        <w:tc>
          <w:tcPr>
            <w:tcW w:w="535" w:type="dxa"/>
            <w:vMerge/>
            <w:tcBorders>
              <w:top w:val="nil"/>
            </w:tcBorders>
          </w:tcPr>
          <w:p w14:paraId="5B7FEDC8" w14:textId="77777777" w:rsidR="008B73B2" w:rsidRDefault="008B73B2">
            <w:pPr>
              <w:rPr>
                <w:sz w:val="2"/>
                <w:szCs w:val="2"/>
              </w:rPr>
            </w:pPr>
          </w:p>
        </w:tc>
        <w:tc>
          <w:tcPr>
            <w:tcW w:w="810" w:type="dxa"/>
            <w:vMerge/>
            <w:tcBorders>
              <w:top w:val="nil"/>
            </w:tcBorders>
          </w:tcPr>
          <w:p w14:paraId="55D1F0D0" w14:textId="77777777" w:rsidR="008B73B2" w:rsidRDefault="008B73B2">
            <w:pPr>
              <w:rPr>
                <w:sz w:val="2"/>
                <w:szCs w:val="2"/>
              </w:rPr>
            </w:pPr>
          </w:p>
        </w:tc>
        <w:tc>
          <w:tcPr>
            <w:tcW w:w="1437" w:type="dxa"/>
          </w:tcPr>
          <w:p w14:paraId="72104FA0" w14:textId="77777777" w:rsidR="008B73B2" w:rsidRDefault="00000000">
            <w:pPr>
              <w:pStyle w:val="TableParagraph"/>
              <w:spacing w:line="206" w:lineRule="exact"/>
              <w:ind w:left="145"/>
              <w:rPr>
                <w:sz w:val="20"/>
              </w:rPr>
            </w:pPr>
            <w:r>
              <w:rPr>
                <w:spacing w:val="-2"/>
                <w:sz w:val="20"/>
              </w:rPr>
              <w:t>Guitar</w:t>
            </w:r>
          </w:p>
        </w:tc>
        <w:tc>
          <w:tcPr>
            <w:tcW w:w="573" w:type="dxa"/>
          </w:tcPr>
          <w:p w14:paraId="76CB94D3" w14:textId="77777777" w:rsidR="008B73B2" w:rsidRDefault="008B73B2">
            <w:pPr>
              <w:pStyle w:val="TableParagraph"/>
              <w:spacing w:line="240" w:lineRule="auto"/>
              <w:rPr>
                <w:sz w:val="16"/>
              </w:rPr>
            </w:pPr>
          </w:p>
        </w:tc>
        <w:tc>
          <w:tcPr>
            <w:tcW w:w="446" w:type="dxa"/>
          </w:tcPr>
          <w:p w14:paraId="7B194B79" w14:textId="77777777" w:rsidR="008B73B2" w:rsidRDefault="008B73B2">
            <w:pPr>
              <w:pStyle w:val="TableParagraph"/>
              <w:spacing w:line="240" w:lineRule="auto"/>
              <w:rPr>
                <w:sz w:val="16"/>
              </w:rPr>
            </w:pPr>
          </w:p>
        </w:tc>
        <w:tc>
          <w:tcPr>
            <w:tcW w:w="1113" w:type="dxa"/>
          </w:tcPr>
          <w:p w14:paraId="147165A8" w14:textId="77777777" w:rsidR="008B73B2" w:rsidRDefault="008B73B2">
            <w:pPr>
              <w:pStyle w:val="TableParagraph"/>
              <w:spacing w:line="240" w:lineRule="auto"/>
              <w:rPr>
                <w:sz w:val="16"/>
              </w:rPr>
            </w:pPr>
          </w:p>
        </w:tc>
        <w:tc>
          <w:tcPr>
            <w:tcW w:w="4907" w:type="dxa"/>
            <w:gridSpan w:val="4"/>
          </w:tcPr>
          <w:p w14:paraId="5D55ABE1" w14:textId="77777777" w:rsidR="008B73B2" w:rsidRDefault="008B73B2">
            <w:pPr>
              <w:pStyle w:val="TableParagraph"/>
              <w:spacing w:line="240" w:lineRule="auto"/>
              <w:rPr>
                <w:sz w:val="16"/>
              </w:rPr>
            </w:pPr>
          </w:p>
        </w:tc>
      </w:tr>
      <w:tr w:rsidR="008B73B2" w14:paraId="3765B6A2" w14:textId="77777777">
        <w:trPr>
          <w:trHeight w:val="707"/>
        </w:trPr>
        <w:tc>
          <w:tcPr>
            <w:tcW w:w="535" w:type="dxa"/>
          </w:tcPr>
          <w:p w14:paraId="05405F76" w14:textId="77777777" w:rsidR="008B73B2" w:rsidRDefault="008B73B2">
            <w:pPr>
              <w:pStyle w:val="TableParagraph"/>
              <w:spacing w:line="240" w:lineRule="auto"/>
              <w:rPr>
                <w:sz w:val="18"/>
              </w:rPr>
            </w:pPr>
          </w:p>
        </w:tc>
        <w:tc>
          <w:tcPr>
            <w:tcW w:w="810" w:type="dxa"/>
          </w:tcPr>
          <w:p w14:paraId="119AEA84" w14:textId="77777777" w:rsidR="008B73B2" w:rsidRDefault="00000000">
            <w:pPr>
              <w:pStyle w:val="TableParagraph"/>
              <w:spacing w:line="222" w:lineRule="exact"/>
              <w:ind w:left="235"/>
              <w:rPr>
                <w:sz w:val="20"/>
              </w:rPr>
            </w:pPr>
            <w:r>
              <w:rPr>
                <w:spacing w:val="-5"/>
                <w:sz w:val="20"/>
              </w:rPr>
              <w:t>B.</w:t>
            </w:r>
          </w:p>
          <w:p w14:paraId="7F2389B7" w14:textId="77777777" w:rsidR="008B73B2" w:rsidRDefault="00000000">
            <w:pPr>
              <w:pStyle w:val="TableParagraph"/>
              <w:spacing w:before="10" w:line="227" w:lineRule="exact"/>
              <w:ind w:left="235"/>
              <w:rPr>
                <w:sz w:val="20"/>
              </w:rPr>
            </w:pPr>
            <w:r>
              <w:rPr>
                <w:spacing w:val="-5"/>
                <w:sz w:val="20"/>
              </w:rPr>
              <w:t>C.</w:t>
            </w:r>
          </w:p>
          <w:p w14:paraId="1167216D" w14:textId="77777777" w:rsidR="008B73B2" w:rsidRDefault="00000000">
            <w:pPr>
              <w:pStyle w:val="TableParagraph"/>
              <w:spacing w:line="227" w:lineRule="exact"/>
              <w:ind w:left="235"/>
              <w:rPr>
                <w:sz w:val="20"/>
              </w:rPr>
            </w:pPr>
            <w:r>
              <w:rPr>
                <w:spacing w:val="-5"/>
                <w:sz w:val="20"/>
              </w:rPr>
              <w:t>D.</w:t>
            </w:r>
          </w:p>
        </w:tc>
        <w:tc>
          <w:tcPr>
            <w:tcW w:w="1437" w:type="dxa"/>
          </w:tcPr>
          <w:p w14:paraId="3C7A1476" w14:textId="77777777" w:rsidR="008B73B2" w:rsidRDefault="00000000">
            <w:pPr>
              <w:pStyle w:val="TableParagraph"/>
              <w:spacing w:line="240" w:lineRule="auto"/>
              <w:ind w:left="145" w:right="12"/>
              <w:rPr>
                <w:sz w:val="20"/>
              </w:rPr>
            </w:pPr>
            <w:r>
              <w:rPr>
                <w:sz w:val="20"/>
              </w:rPr>
              <w:t>Vibrating</w:t>
            </w:r>
            <w:r>
              <w:rPr>
                <w:spacing w:val="-13"/>
                <w:sz w:val="20"/>
              </w:rPr>
              <w:t xml:space="preserve"> </w:t>
            </w:r>
            <w:r>
              <w:rPr>
                <w:sz w:val="20"/>
              </w:rPr>
              <w:t xml:space="preserve">string Turning fork </w:t>
            </w:r>
            <w:r>
              <w:rPr>
                <w:spacing w:val="-2"/>
                <w:sz w:val="20"/>
              </w:rPr>
              <w:t>Siren.</w:t>
            </w:r>
          </w:p>
        </w:tc>
        <w:tc>
          <w:tcPr>
            <w:tcW w:w="573" w:type="dxa"/>
          </w:tcPr>
          <w:p w14:paraId="326FBFBF" w14:textId="77777777" w:rsidR="008B73B2" w:rsidRDefault="008B73B2">
            <w:pPr>
              <w:pStyle w:val="TableParagraph"/>
              <w:spacing w:line="240" w:lineRule="auto"/>
              <w:rPr>
                <w:sz w:val="18"/>
              </w:rPr>
            </w:pPr>
          </w:p>
        </w:tc>
        <w:tc>
          <w:tcPr>
            <w:tcW w:w="446" w:type="dxa"/>
          </w:tcPr>
          <w:p w14:paraId="041BC3CE" w14:textId="77777777" w:rsidR="008B73B2" w:rsidRDefault="008B73B2">
            <w:pPr>
              <w:pStyle w:val="TableParagraph"/>
              <w:spacing w:line="240" w:lineRule="auto"/>
              <w:rPr>
                <w:sz w:val="18"/>
              </w:rPr>
            </w:pPr>
          </w:p>
        </w:tc>
        <w:tc>
          <w:tcPr>
            <w:tcW w:w="1113" w:type="dxa"/>
          </w:tcPr>
          <w:p w14:paraId="383358E7" w14:textId="77777777" w:rsidR="008B73B2" w:rsidRDefault="008B73B2">
            <w:pPr>
              <w:pStyle w:val="TableParagraph"/>
              <w:spacing w:line="240" w:lineRule="auto"/>
              <w:rPr>
                <w:sz w:val="18"/>
              </w:rPr>
            </w:pPr>
          </w:p>
        </w:tc>
        <w:tc>
          <w:tcPr>
            <w:tcW w:w="4907" w:type="dxa"/>
            <w:gridSpan w:val="4"/>
          </w:tcPr>
          <w:p w14:paraId="24E6700F" w14:textId="77777777" w:rsidR="008B73B2" w:rsidRDefault="00000000">
            <w:pPr>
              <w:pStyle w:val="TableParagraph"/>
              <w:tabs>
                <w:tab w:val="left" w:pos="906"/>
              </w:tabs>
              <w:spacing w:line="240" w:lineRule="auto"/>
              <w:ind w:left="907" w:right="285" w:hanging="721"/>
              <w:rPr>
                <w:sz w:val="20"/>
              </w:rPr>
            </w:pPr>
            <w:r>
              <w:rPr>
                <w:spacing w:val="-4"/>
                <w:sz w:val="20"/>
              </w:rPr>
              <w:t>38.</w:t>
            </w:r>
            <w:r>
              <w:rPr>
                <w:sz w:val="20"/>
              </w:rPr>
              <w:tab/>
              <w:t>If the angle of declination in a place is 10</w:t>
            </w:r>
            <w:r>
              <w:rPr>
                <w:sz w:val="20"/>
                <w:vertAlign w:val="superscript"/>
              </w:rPr>
              <w:t>0</w:t>
            </w:r>
            <w:r>
              <w:rPr>
                <w:sz w:val="20"/>
              </w:rPr>
              <w:t>E, calculate the true geographic bearing if</w:t>
            </w:r>
            <w:r>
              <w:rPr>
                <w:spacing w:val="40"/>
                <w:sz w:val="20"/>
              </w:rPr>
              <w:t xml:space="preserve"> </w:t>
            </w:r>
            <w:r>
              <w:rPr>
                <w:sz w:val="20"/>
              </w:rPr>
              <w:t>the</w:t>
            </w:r>
            <w:r>
              <w:rPr>
                <w:spacing w:val="40"/>
                <w:sz w:val="20"/>
              </w:rPr>
              <w:t xml:space="preserve"> </w:t>
            </w:r>
            <w:r>
              <w:rPr>
                <w:sz w:val="20"/>
              </w:rPr>
              <w:t>compass reads N40</w:t>
            </w:r>
            <w:r>
              <w:rPr>
                <w:sz w:val="20"/>
                <w:vertAlign w:val="superscript"/>
              </w:rPr>
              <w:t>0</w:t>
            </w:r>
            <w:r>
              <w:rPr>
                <w:sz w:val="20"/>
              </w:rPr>
              <w:t>E.</w:t>
            </w:r>
          </w:p>
        </w:tc>
      </w:tr>
      <w:tr w:rsidR="008B73B2" w14:paraId="507E710C" w14:textId="77777777">
        <w:trPr>
          <w:trHeight w:val="486"/>
        </w:trPr>
        <w:tc>
          <w:tcPr>
            <w:tcW w:w="535" w:type="dxa"/>
          </w:tcPr>
          <w:p w14:paraId="541C2DC2" w14:textId="77777777" w:rsidR="008B73B2" w:rsidRDefault="00000000">
            <w:pPr>
              <w:pStyle w:val="TableParagraph"/>
              <w:spacing w:before="215" w:line="240" w:lineRule="auto"/>
              <w:ind w:left="50"/>
              <w:rPr>
                <w:sz w:val="20"/>
              </w:rPr>
            </w:pPr>
            <w:r>
              <w:rPr>
                <w:spacing w:val="-5"/>
                <w:sz w:val="20"/>
              </w:rPr>
              <w:t>30.</w:t>
            </w:r>
          </w:p>
        </w:tc>
        <w:tc>
          <w:tcPr>
            <w:tcW w:w="4379" w:type="dxa"/>
            <w:gridSpan w:val="5"/>
          </w:tcPr>
          <w:p w14:paraId="58143B33" w14:textId="77777777" w:rsidR="008B73B2" w:rsidRDefault="00000000">
            <w:pPr>
              <w:pStyle w:val="TableParagraph"/>
              <w:spacing w:before="215" w:line="240" w:lineRule="auto"/>
              <w:ind w:left="235"/>
              <w:rPr>
                <w:sz w:val="20"/>
              </w:rPr>
            </w:pPr>
            <w:r>
              <w:rPr>
                <w:sz w:val="20"/>
              </w:rPr>
              <w:t>The</w:t>
            </w:r>
            <w:r>
              <w:rPr>
                <w:spacing w:val="-5"/>
                <w:sz w:val="20"/>
              </w:rPr>
              <w:t xml:space="preserve"> </w:t>
            </w:r>
            <w:r>
              <w:rPr>
                <w:sz w:val="20"/>
              </w:rPr>
              <w:t>lowest</w:t>
            </w:r>
            <w:r>
              <w:rPr>
                <w:spacing w:val="-5"/>
                <w:sz w:val="20"/>
              </w:rPr>
              <w:t xml:space="preserve"> </w:t>
            </w:r>
            <w:r>
              <w:rPr>
                <w:sz w:val="20"/>
              </w:rPr>
              <w:t>note</w:t>
            </w:r>
            <w:r>
              <w:rPr>
                <w:spacing w:val="-4"/>
                <w:sz w:val="20"/>
              </w:rPr>
              <w:t xml:space="preserve"> </w:t>
            </w:r>
            <w:r>
              <w:rPr>
                <w:sz w:val="20"/>
              </w:rPr>
              <w:t>emitted</w:t>
            </w:r>
            <w:r>
              <w:rPr>
                <w:spacing w:val="-4"/>
                <w:sz w:val="20"/>
              </w:rPr>
              <w:t xml:space="preserve"> </w:t>
            </w:r>
            <w:r>
              <w:rPr>
                <w:sz w:val="20"/>
              </w:rPr>
              <w:t>by</w:t>
            </w:r>
            <w:r>
              <w:rPr>
                <w:spacing w:val="-8"/>
                <w:sz w:val="20"/>
              </w:rPr>
              <w:t xml:space="preserve"> </w:t>
            </w:r>
            <w:r>
              <w:rPr>
                <w:sz w:val="20"/>
              </w:rPr>
              <w:t>a</w:t>
            </w:r>
            <w:r>
              <w:rPr>
                <w:spacing w:val="-4"/>
                <w:sz w:val="20"/>
              </w:rPr>
              <w:t xml:space="preserve"> </w:t>
            </w:r>
            <w:r>
              <w:rPr>
                <w:sz w:val="20"/>
              </w:rPr>
              <w:t>stretched</w:t>
            </w:r>
            <w:r>
              <w:rPr>
                <w:spacing w:val="-4"/>
                <w:sz w:val="20"/>
              </w:rPr>
              <w:t xml:space="preserve"> </w:t>
            </w:r>
            <w:r>
              <w:rPr>
                <w:sz w:val="20"/>
              </w:rPr>
              <w:t>string</w:t>
            </w:r>
            <w:r>
              <w:rPr>
                <w:spacing w:val="-3"/>
                <w:sz w:val="20"/>
              </w:rPr>
              <w:t xml:space="preserve"> </w:t>
            </w:r>
            <w:r>
              <w:rPr>
                <w:spacing w:val="-5"/>
                <w:sz w:val="20"/>
              </w:rPr>
              <w:t>has</w:t>
            </w:r>
          </w:p>
        </w:tc>
        <w:tc>
          <w:tcPr>
            <w:tcW w:w="1358" w:type="dxa"/>
          </w:tcPr>
          <w:p w14:paraId="1B2FF78F" w14:textId="77777777" w:rsidR="008B73B2" w:rsidRDefault="00000000">
            <w:pPr>
              <w:pStyle w:val="TableParagraph"/>
              <w:spacing w:line="215" w:lineRule="exact"/>
              <w:ind w:right="259"/>
              <w:jc w:val="right"/>
              <w:rPr>
                <w:sz w:val="20"/>
              </w:rPr>
            </w:pPr>
            <w:r>
              <w:rPr>
                <w:spacing w:val="-5"/>
                <w:sz w:val="20"/>
              </w:rPr>
              <w:t>A.</w:t>
            </w:r>
          </w:p>
          <w:p w14:paraId="1A38EF3C" w14:textId="77777777" w:rsidR="008B73B2" w:rsidRDefault="00000000">
            <w:pPr>
              <w:pStyle w:val="TableParagraph"/>
              <w:spacing w:line="240" w:lineRule="auto"/>
              <w:ind w:right="313"/>
              <w:jc w:val="right"/>
              <w:rPr>
                <w:sz w:val="20"/>
              </w:rPr>
            </w:pPr>
            <w:r>
              <w:rPr>
                <w:spacing w:val="-5"/>
                <w:sz w:val="20"/>
              </w:rPr>
              <w:t>C.</w:t>
            </w:r>
          </w:p>
        </w:tc>
        <w:tc>
          <w:tcPr>
            <w:tcW w:w="1219" w:type="dxa"/>
          </w:tcPr>
          <w:p w14:paraId="153E92D0" w14:textId="77777777" w:rsidR="008B73B2" w:rsidRDefault="00000000">
            <w:pPr>
              <w:pStyle w:val="TableParagraph"/>
              <w:spacing w:line="215" w:lineRule="exact"/>
              <w:ind w:left="268"/>
              <w:rPr>
                <w:sz w:val="20"/>
              </w:rPr>
            </w:pPr>
            <w:r>
              <w:rPr>
                <w:spacing w:val="-2"/>
                <w:sz w:val="20"/>
              </w:rPr>
              <w:t>N50</w:t>
            </w:r>
            <w:r>
              <w:rPr>
                <w:spacing w:val="-2"/>
                <w:sz w:val="20"/>
                <w:vertAlign w:val="superscript"/>
              </w:rPr>
              <w:t>0</w:t>
            </w:r>
            <w:r>
              <w:rPr>
                <w:spacing w:val="-2"/>
                <w:sz w:val="20"/>
              </w:rPr>
              <w:t>E</w:t>
            </w:r>
          </w:p>
          <w:p w14:paraId="1C92EA04" w14:textId="77777777" w:rsidR="008B73B2" w:rsidRDefault="00000000">
            <w:pPr>
              <w:pStyle w:val="TableParagraph"/>
              <w:spacing w:line="240" w:lineRule="auto"/>
              <w:ind w:left="268"/>
              <w:rPr>
                <w:sz w:val="20"/>
              </w:rPr>
            </w:pPr>
            <w:r>
              <w:rPr>
                <w:spacing w:val="-2"/>
                <w:sz w:val="20"/>
              </w:rPr>
              <w:t>N30</w:t>
            </w:r>
            <w:r>
              <w:rPr>
                <w:spacing w:val="-2"/>
                <w:sz w:val="20"/>
                <w:vertAlign w:val="superscript"/>
              </w:rPr>
              <w:t>0</w:t>
            </w:r>
            <w:r>
              <w:rPr>
                <w:spacing w:val="-2"/>
                <w:sz w:val="20"/>
              </w:rPr>
              <w:t>E</w:t>
            </w:r>
          </w:p>
        </w:tc>
        <w:tc>
          <w:tcPr>
            <w:tcW w:w="927" w:type="dxa"/>
          </w:tcPr>
          <w:p w14:paraId="4B2854A0" w14:textId="77777777" w:rsidR="008B73B2" w:rsidRDefault="00000000">
            <w:pPr>
              <w:pStyle w:val="TableParagraph"/>
              <w:spacing w:line="215" w:lineRule="exact"/>
              <w:ind w:left="490"/>
              <w:rPr>
                <w:sz w:val="20"/>
              </w:rPr>
            </w:pPr>
            <w:r>
              <w:rPr>
                <w:spacing w:val="-5"/>
                <w:sz w:val="20"/>
              </w:rPr>
              <w:t>B.</w:t>
            </w:r>
          </w:p>
          <w:p w14:paraId="6543484D" w14:textId="77777777" w:rsidR="008B73B2" w:rsidRDefault="00000000">
            <w:pPr>
              <w:pStyle w:val="TableParagraph"/>
              <w:spacing w:line="240" w:lineRule="auto"/>
              <w:ind w:left="490"/>
              <w:rPr>
                <w:sz w:val="20"/>
              </w:rPr>
            </w:pPr>
            <w:r>
              <w:rPr>
                <w:spacing w:val="-5"/>
                <w:sz w:val="20"/>
              </w:rPr>
              <w:t>D.</w:t>
            </w:r>
          </w:p>
        </w:tc>
        <w:tc>
          <w:tcPr>
            <w:tcW w:w="1403" w:type="dxa"/>
          </w:tcPr>
          <w:p w14:paraId="6139AB6E" w14:textId="77777777" w:rsidR="008B73B2" w:rsidRDefault="00000000">
            <w:pPr>
              <w:pStyle w:val="TableParagraph"/>
              <w:spacing w:line="215" w:lineRule="exact"/>
              <w:ind w:left="281"/>
              <w:rPr>
                <w:sz w:val="20"/>
              </w:rPr>
            </w:pPr>
            <w:r>
              <w:rPr>
                <w:spacing w:val="-2"/>
                <w:sz w:val="20"/>
              </w:rPr>
              <w:t>N40</w:t>
            </w:r>
            <w:r>
              <w:rPr>
                <w:spacing w:val="-2"/>
                <w:sz w:val="20"/>
                <w:vertAlign w:val="superscript"/>
              </w:rPr>
              <w:t>0</w:t>
            </w:r>
            <w:r>
              <w:rPr>
                <w:spacing w:val="-2"/>
                <w:sz w:val="20"/>
              </w:rPr>
              <w:t>E</w:t>
            </w:r>
          </w:p>
          <w:p w14:paraId="7C7285A8" w14:textId="77777777" w:rsidR="008B73B2" w:rsidRDefault="00000000">
            <w:pPr>
              <w:pStyle w:val="TableParagraph"/>
              <w:spacing w:line="240" w:lineRule="auto"/>
              <w:ind w:left="281"/>
              <w:rPr>
                <w:sz w:val="20"/>
              </w:rPr>
            </w:pPr>
            <w:r>
              <w:rPr>
                <w:spacing w:val="-2"/>
                <w:sz w:val="20"/>
              </w:rPr>
              <w:t>N25</w:t>
            </w:r>
            <w:r>
              <w:rPr>
                <w:spacing w:val="-2"/>
                <w:sz w:val="20"/>
                <w:vertAlign w:val="superscript"/>
              </w:rPr>
              <w:t>0</w:t>
            </w:r>
            <w:r>
              <w:rPr>
                <w:spacing w:val="-2"/>
                <w:sz w:val="20"/>
              </w:rPr>
              <w:t>E</w:t>
            </w:r>
          </w:p>
        </w:tc>
      </w:tr>
      <w:tr w:rsidR="008B73B2" w14:paraId="1ADF3A39" w14:textId="77777777">
        <w:trPr>
          <w:trHeight w:val="501"/>
        </w:trPr>
        <w:tc>
          <w:tcPr>
            <w:tcW w:w="535" w:type="dxa"/>
          </w:tcPr>
          <w:p w14:paraId="1DC3AC4F" w14:textId="77777777" w:rsidR="008B73B2" w:rsidRDefault="008B73B2">
            <w:pPr>
              <w:pStyle w:val="TableParagraph"/>
              <w:spacing w:line="240" w:lineRule="auto"/>
              <w:rPr>
                <w:sz w:val="18"/>
              </w:rPr>
            </w:pPr>
          </w:p>
        </w:tc>
        <w:tc>
          <w:tcPr>
            <w:tcW w:w="4379" w:type="dxa"/>
            <w:gridSpan w:val="5"/>
          </w:tcPr>
          <w:p w14:paraId="76B60918" w14:textId="77777777" w:rsidR="008B73B2" w:rsidRDefault="00000000">
            <w:pPr>
              <w:pStyle w:val="TableParagraph"/>
              <w:spacing w:before="1" w:line="232" w:lineRule="auto"/>
              <w:ind w:left="235" w:right="19"/>
              <w:rPr>
                <w:sz w:val="20"/>
              </w:rPr>
            </w:pPr>
            <w:r>
              <w:rPr>
                <w:sz w:val="20"/>
              </w:rPr>
              <w:t>a</w:t>
            </w:r>
            <w:r>
              <w:rPr>
                <w:spacing w:val="-5"/>
                <w:sz w:val="20"/>
              </w:rPr>
              <w:t xml:space="preserve"> </w:t>
            </w:r>
            <w:r>
              <w:rPr>
                <w:sz w:val="20"/>
              </w:rPr>
              <w:t>frequency</w:t>
            </w:r>
            <w:r>
              <w:rPr>
                <w:spacing w:val="-6"/>
                <w:sz w:val="20"/>
              </w:rPr>
              <w:t xml:space="preserve"> </w:t>
            </w:r>
            <w:r>
              <w:rPr>
                <w:sz w:val="20"/>
              </w:rPr>
              <w:t>of</w:t>
            </w:r>
            <w:r>
              <w:rPr>
                <w:spacing w:val="-7"/>
                <w:sz w:val="20"/>
              </w:rPr>
              <w:t xml:space="preserve"> </w:t>
            </w:r>
            <w:r>
              <w:rPr>
                <w:sz w:val="20"/>
              </w:rPr>
              <w:t>40</w:t>
            </w:r>
            <w:r>
              <w:rPr>
                <w:spacing w:val="-4"/>
                <w:sz w:val="20"/>
              </w:rPr>
              <w:t xml:space="preserve"> </w:t>
            </w:r>
            <w:r>
              <w:rPr>
                <w:sz w:val="20"/>
              </w:rPr>
              <w:t>Hz.</w:t>
            </w:r>
            <w:r>
              <w:rPr>
                <w:spacing w:val="-4"/>
                <w:sz w:val="20"/>
              </w:rPr>
              <w:t xml:space="preserve"> </w:t>
            </w:r>
            <w:r>
              <w:rPr>
                <w:sz w:val="20"/>
              </w:rPr>
              <w:t>How</w:t>
            </w:r>
            <w:r>
              <w:rPr>
                <w:spacing w:val="-7"/>
                <w:sz w:val="20"/>
              </w:rPr>
              <w:t xml:space="preserve"> </w:t>
            </w:r>
            <w:r>
              <w:rPr>
                <w:sz w:val="20"/>
              </w:rPr>
              <w:t>many</w:t>
            </w:r>
            <w:r>
              <w:rPr>
                <w:spacing w:val="-9"/>
                <w:sz w:val="20"/>
              </w:rPr>
              <w:t xml:space="preserve"> </w:t>
            </w:r>
            <w:r>
              <w:rPr>
                <w:sz w:val="20"/>
              </w:rPr>
              <w:t>overtones</w:t>
            </w:r>
            <w:r>
              <w:rPr>
                <w:spacing w:val="-6"/>
                <w:sz w:val="20"/>
              </w:rPr>
              <w:t xml:space="preserve"> </w:t>
            </w:r>
            <w:r>
              <w:rPr>
                <w:sz w:val="20"/>
              </w:rPr>
              <w:t>are there between 40 hZ and 150 Hz?</w:t>
            </w:r>
          </w:p>
        </w:tc>
        <w:tc>
          <w:tcPr>
            <w:tcW w:w="1358" w:type="dxa"/>
          </w:tcPr>
          <w:p w14:paraId="4087D8FA" w14:textId="77777777" w:rsidR="008B73B2" w:rsidRDefault="008B73B2">
            <w:pPr>
              <w:pStyle w:val="TableParagraph"/>
              <w:spacing w:line="240" w:lineRule="auto"/>
              <w:rPr>
                <w:sz w:val="18"/>
              </w:rPr>
            </w:pPr>
          </w:p>
        </w:tc>
        <w:tc>
          <w:tcPr>
            <w:tcW w:w="1219" w:type="dxa"/>
          </w:tcPr>
          <w:p w14:paraId="369BC104" w14:textId="77777777" w:rsidR="008B73B2" w:rsidRDefault="008B73B2">
            <w:pPr>
              <w:pStyle w:val="TableParagraph"/>
              <w:spacing w:line="240" w:lineRule="auto"/>
              <w:rPr>
                <w:sz w:val="18"/>
              </w:rPr>
            </w:pPr>
          </w:p>
        </w:tc>
        <w:tc>
          <w:tcPr>
            <w:tcW w:w="927" w:type="dxa"/>
          </w:tcPr>
          <w:p w14:paraId="10489A43" w14:textId="77777777" w:rsidR="008B73B2" w:rsidRDefault="008B73B2">
            <w:pPr>
              <w:pStyle w:val="TableParagraph"/>
              <w:spacing w:line="240" w:lineRule="auto"/>
              <w:rPr>
                <w:sz w:val="18"/>
              </w:rPr>
            </w:pPr>
          </w:p>
        </w:tc>
        <w:tc>
          <w:tcPr>
            <w:tcW w:w="1403" w:type="dxa"/>
          </w:tcPr>
          <w:p w14:paraId="4C52ADB8" w14:textId="77777777" w:rsidR="008B73B2" w:rsidRDefault="008B73B2">
            <w:pPr>
              <w:pStyle w:val="TableParagraph"/>
              <w:spacing w:line="240" w:lineRule="auto"/>
              <w:rPr>
                <w:sz w:val="18"/>
              </w:rPr>
            </w:pPr>
          </w:p>
        </w:tc>
      </w:tr>
      <w:tr w:rsidR="008B73B2" w14:paraId="3460E537" w14:textId="77777777">
        <w:trPr>
          <w:trHeight w:val="260"/>
        </w:trPr>
        <w:tc>
          <w:tcPr>
            <w:tcW w:w="535" w:type="dxa"/>
          </w:tcPr>
          <w:p w14:paraId="00C95009" w14:textId="77777777" w:rsidR="008B73B2" w:rsidRDefault="008B73B2">
            <w:pPr>
              <w:pStyle w:val="TableParagraph"/>
              <w:spacing w:line="240" w:lineRule="auto"/>
              <w:rPr>
                <w:sz w:val="18"/>
              </w:rPr>
            </w:pPr>
          </w:p>
        </w:tc>
        <w:tc>
          <w:tcPr>
            <w:tcW w:w="810" w:type="dxa"/>
          </w:tcPr>
          <w:p w14:paraId="46102D01" w14:textId="77777777" w:rsidR="008B73B2" w:rsidRDefault="00000000">
            <w:pPr>
              <w:pStyle w:val="TableParagraph"/>
              <w:spacing w:before="7" w:line="240" w:lineRule="auto"/>
              <w:ind w:left="235"/>
              <w:rPr>
                <w:sz w:val="20"/>
              </w:rPr>
            </w:pPr>
            <w:r>
              <w:rPr>
                <w:spacing w:val="-5"/>
                <w:sz w:val="20"/>
              </w:rPr>
              <w:t>A.</w:t>
            </w:r>
          </w:p>
        </w:tc>
        <w:tc>
          <w:tcPr>
            <w:tcW w:w="1437" w:type="dxa"/>
          </w:tcPr>
          <w:p w14:paraId="759B60FE" w14:textId="77777777" w:rsidR="008B73B2" w:rsidRDefault="00000000">
            <w:pPr>
              <w:pStyle w:val="TableParagraph"/>
              <w:spacing w:before="7" w:line="240" w:lineRule="auto"/>
              <w:ind w:left="145"/>
              <w:rPr>
                <w:sz w:val="20"/>
              </w:rPr>
            </w:pPr>
            <w:r>
              <w:rPr>
                <w:spacing w:val="-10"/>
                <w:sz w:val="20"/>
              </w:rPr>
              <w:t>1</w:t>
            </w:r>
          </w:p>
        </w:tc>
        <w:tc>
          <w:tcPr>
            <w:tcW w:w="573" w:type="dxa"/>
          </w:tcPr>
          <w:p w14:paraId="64E4EF93" w14:textId="77777777" w:rsidR="008B73B2" w:rsidRDefault="00000000">
            <w:pPr>
              <w:pStyle w:val="TableParagraph"/>
              <w:spacing w:before="7" w:line="240" w:lineRule="auto"/>
              <w:ind w:left="105"/>
              <w:rPr>
                <w:sz w:val="20"/>
              </w:rPr>
            </w:pPr>
            <w:r>
              <w:rPr>
                <w:spacing w:val="-5"/>
                <w:sz w:val="20"/>
              </w:rPr>
              <w:t>B.</w:t>
            </w:r>
          </w:p>
        </w:tc>
        <w:tc>
          <w:tcPr>
            <w:tcW w:w="1559" w:type="dxa"/>
            <w:gridSpan w:val="2"/>
          </w:tcPr>
          <w:p w14:paraId="3DC7CB9F" w14:textId="77777777" w:rsidR="008B73B2" w:rsidRDefault="00000000">
            <w:pPr>
              <w:pStyle w:val="TableParagraph"/>
              <w:spacing w:before="7" w:line="240" w:lineRule="auto"/>
              <w:ind w:left="298"/>
              <w:rPr>
                <w:sz w:val="20"/>
              </w:rPr>
            </w:pPr>
            <w:r>
              <w:rPr>
                <w:spacing w:val="-10"/>
                <w:sz w:val="20"/>
              </w:rPr>
              <w:t>2</w:t>
            </w:r>
          </w:p>
        </w:tc>
        <w:tc>
          <w:tcPr>
            <w:tcW w:w="1358" w:type="dxa"/>
          </w:tcPr>
          <w:p w14:paraId="34DB57D9" w14:textId="77777777" w:rsidR="008B73B2" w:rsidRDefault="008B73B2">
            <w:pPr>
              <w:pStyle w:val="TableParagraph"/>
              <w:spacing w:line="240" w:lineRule="auto"/>
              <w:rPr>
                <w:sz w:val="18"/>
              </w:rPr>
            </w:pPr>
          </w:p>
        </w:tc>
        <w:tc>
          <w:tcPr>
            <w:tcW w:w="1219" w:type="dxa"/>
          </w:tcPr>
          <w:p w14:paraId="5DC5E570" w14:textId="77777777" w:rsidR="008B73B2" w:rsidRDefault="008B73B2">
            <w:pPr>
              <w:pStyle w:val="TableParagraph"/>
              <w:spacing w:line="240" w:lineRule="auto"/>
              <w:rPr>
                <w:sz w:val="18"/>
              </w:rPr>
            </w:pPr>
          </w:p>
        </w:tc>
        <w:tc>
          <w:tcPr>
            <w:tcW w:w="927" w:type="dxa"/>
          </w:tcPr>
          <w:p w14:paraId="0BFFF014" w14:textId="77777777" w:rsidR="008B73B2" w:rsidRDefault="008B73B2">
            <w:pPr>
              <w:pStyle w:val="TableParagraph"/>
              <w:spacing w:line="240" w:lineRule="auto"/>
              <w:rPr>
                <w:sz w:val="18"/>
              </w:rPr>
            </w:pPr>
          </w:p>
        </w:tc>
        <w:tc>
          <w:tcPr>
            <w:tcW w:w="1403" w:type="dxa"/>
          </w:tcPr>
          <w:p w14:paraId="74A9E270" w14:textId="77777777" w:rsidR="008B73B2" w:rsidRDefault="008B73B2">
            <w:pPr>
              <w:pStyle w:val="TableParagraph"/>
              <w:spacing w:line="240" w:lineRule="auto"/>
              <w:rPr>
                <w:sz w:val="18"/>
              </w:rPr>
            </w:pPr>
          </w:p>
        </w:tc>
      </w:tr>
      <w:tr w:rsidR="008B73B2" w14:paraId="003CBCFB" w14:textId="77777777">
        <w:trPr>
          <w:trHeight w:val="225"/>
        </w:trPr>
        <w:tc>
          <w:tcPr>
            <w:tcW w:w="535" w:type="dxa"/>
          </w:tcPr>
          <w:p w14:paraId="044632A5" w14:textId="77777777" w:rsidR="008B73B2" w:rsidRDefault="008B73B2">
            <w:pPr>
              <w:pStyle w:val="TableParagraph"/>
              <w:spacing w:line="240" w:lineRule="auto"/>
              <w:rPr>
                <w:sz w:val="16"/>
              </w:rPr>
            </w:pPr>
          </w:p>
        </w:tc>
        <w:tc>
          <w:tcPr>
            <w:tcW w:w="810" w:type="dxa"/>
          </w:tcPr>
          <w:p w14:paraId="1411983F" w14:textId="77777777" w:rsidR="008B73B2" w:rsidRDefault="00000000">
            <w:pPr>
              <w:pStyle w:val="TableParagraph"/>
              <w:ind w:left="235"/>
              <w:rPr>
                <w:sz w:val="20"/>
              </w:rPr>
            </w:pPr>
            <w:r>
              <w:rPr>
                <w:spacing w:val="-5"/>
                <w:sz w:val="20"/>
              </w:rPr>
              <w:t>C.</w:t>
            </w:r>
          </w:p>
        </w:tc>
        <w:tc>
          <w:tcPr>
            <w:tcW w:w="1437" w:type="dxa"/>
          </w:tcPr>
          <w:p w14:paraId="020A5420" w14:textId="77777777" w:rsidR="008B73B2" w:rsidRDefault="00000000">
            <w:pPr>
              <w:pStyle w:val="TableParagraph"/>
              <w:ind w:left="145"/>
              <w:rPr>
                <w:sz w:val="20"/>
              </w:rPr>
            </w:pPr>
            <w:r>
              <w:rPr>
                <w:spacing w:val="-10"/>
                <w:sz w:val="20"/>
              </w:rPr>
              <w:t>3</w:t>
            </w:r>
          </w:p>
        </w:tc>
        <w:tc>
          <w:tcPr>
            <w:tcW w:w="573" w:type="dxa"/>
          </w:tcPr>
          <w:p w14:paraId="6149FBAE" w14:textId="77777777" w:rsidR="008B73B2" w:rsidRDefault="00000000">
            <w:pPr>
              <w:pStyle w:val="TableParagraph"/>
              <w:ind w:left="122"/>
              <w:rPr>
                <w:sz w:val="20"/>
              </w:rPr>
            </w:pPr>
            <w:r>
              <w:rPr>
                <w:spacing w:val="-5"/>
                <w:sz w:val="20"/>
              </w:rPr>
              <w:t>D.</w:t>
            </w:r>
          </w:p>
        </w:tc>
        <w:tc>
          <w:tcPr>
            <w:tcW w:w="1559" w:type="dxa"/>
            <w:gridSpan w:val="2"/>
          </w:tcPr>
          <w:p w14:paraId="6E493AEC" w14:textId="77777777" w:rsidR="008B73B2" w:rsidRDefault="00000000">
            <w:pPr>
              <w:pStyle w:val="TableParagraph"/>
              <w:ind w:left="260"/>
              <w:rPr>
                <w:sz w:val="20"/>
              </w:rPr>
            </w:pPr>
            <w:r>
              <w:rPr>
                <w:spacing w:val="-5"/>
                <w:sz w:val="20"/>
              </w:rPr>
              <w:t>4.</w:t>
            </w:r>
          </w:p>
        </w:tc>
        <w:tc>
          <w:tcPr>
            <w:tcW w:w="1358" w:type="dxa"/>
          </w:tcPr>
          <w:p w14:paraId="0A66521E" w14:textId="77777777" w:rsidR="008B73B2" w:rsidRDefault="008B73B2">
            <w:pPr>
              <w:pStyle w:val="TableParagraph"/>
              <w:spacing w:line="240" w:lineRule="auto"/>
              <w:rPr>
                <w:sz w:val="16"/>
              </w:rPr>
            </w:pPr>
          </w:p>
        </w:tc>
        <w:tc>
          <w:tcPr>
            <w:tcW w:w="1219" w:type="dxa"/>
          </w:tcPr>
          <w:p w14:paraId="12690F69" w14:textId="77777777" w:rsidR="008B73B2" w:rsidRDefault="008B73B2">
            <w:pPr>
              <w:pStyle w:val="TableParagraph"/>
              <w:spacing w:line="240" w:lineRule="auto"/>
              <w:rPr>
                <w:sz w:val="16"/>
              </w:rPr>
            </w:pPr>
          </w:p>
        </w:tc>
        <w:tc>
          <w:tcPr>
            <w:tcW w:w="927" w:type="dxa"/>
          </w:tcPr>
          <w:p w14:paraId="6380DFB2" w14:textId="77777777" w:rsidR="008B73B2" w:rsidRDefault="00000000">
            <w:pPr>
              <w:pStyle w:val="TableParagraph"/>
              <w:spacing w:before="9" w:line="196" w:lineRule="exact"/>
              <w:ind w:right="248"/>
              <w:jc w:val="right"/>
              <w:rPr>
                <w:sz w:val="32"/>
              </w:rPr>
            </w:pPr>
            <w:r>
              <w:rPr>
                <w:spacing w:val="-10"/>
                <w:w w:val="50"/>
                <w:sz w:val="32"/>
              </w:rPr>
              <w:t>4</w:t>
            </w:r>
          </w:p>
        </w:tc>
        <w:tc>
          <w:tcPr>
            <w:tcW w:w="1403" w:type="dxa"/>
          </w:tcPr>
          <w:p w14:paraId="6212A47A" w14:textId="77777777" w:rsidR="008B73B2" w:rsidRDefault="008B73B2">
            <w:pPr>
              <w:pStyle w:val="TableParagraph"/>
              <w:spacing w:line="240" w:lineRule="auto"/>
              <w:rPr>
                <w:sz w:val="16"/>
              </w:rPr>
            </w:pPr>
          </w:p>
        </w:tc>
      </w:tr>
    </w:tbl>
    <w:p w14:paraId="352AA8CC" w14:textId="77777777" w:rsidR="008B73B2" w:rsidRDefault="008B73B2">
      <w:pPr>
        <w:pStyle w:val="BodyText"/>
        <w:spacing w:before="23"/>
      </w:pPr>
    </w:p>
    <w:p w14:paraId="409A7C1E" w14:textId="77777777" w:rsidR="008B73B2" w:rsidRDefault="00000000">
      <w:pPr>
        <w:pStyle w:val="ListParagraph"/>
        <w:numPr>
          <w:ilvl w:val="0"/>
          <w:numId w:val="150"/>
        </w:numPr>
        <w:tabs>
          <w:tab w:val="left" w:pos="998"/>
          <w:tab w:val="left" w:pos="1000"/>
        </w:tabs>
        <w:spacing w:before="0" w:line="249" w:lineRule="auto"/>
        <w:ind w:right="5898"/>
        <w:jc w:val="both"/>
        <w:rPr>
          <w:sz w:val="20"/>
        </w:rPr>
      </w:pPr>
      <w:r>
        <w:rPr>
          <w:noProof/>
        </w:rPr>
        <mc:AlternateContent>
          <mc:Choice Requires="wpg">
            <w:drawing>
              <wp:anchor distT="0" distB="0" distL="0" distR="0" simplePos="0" relativeHeight="479284736" behindDoc="1" locked="0" layoutInCell="1" allowOverlap="1" wp14:anchorId="52E178A1" wp14:editId="2EDD93C1">
                <wp:simplePos x="0" y="0"/>
                <wp:positionH relativeFrom="page">
                  <wp:posOffset>4274565</wp:posOffset>
                </wp:positionH>
                <wp:positionV relativeFrom="paragraph">
                  <wp:posOffset>-242902</wp:posOffset>
                </wp:positionV>
                <wp:extent cx="2414270" cy="108204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4270" cy="1082040"/>
                          <a:chOff x="0" y="0"/>
                          <a:chExt cx="2414270" cy="1082040"/>
                        </a:xfrm>
                      </wpg:grpSpPr>
                      <wps:wsp>
                        <wps:cNvPr id="581" name="Graphic 581"/>
                        <wps:cNvSpPr/>
                        <wps:spPr>
                          <a:xfrm>
                            <a:off x="1523" y="218059"/>
                            <a:ext cx="2411095" cy="862330"/>
                          </a:xfrm>
                          <a:custGeom>
                            <a:avLst/>
                            <a:gdLst/>
                            <a:ahLst/>
                            <a:cxnLst/>
                            <a:rect l="l" t="t" r="r" b="b"/>
                            <a:pathLst>
                              <a:path w="2411095" h="862330">
                                <a:moveTo>
                                  <a:pt x="182880" y="548005"/>
                                </a:moveTo>
                                <a:lnTo>
                                  <a:pt x="469900" y="548005"/>
                                </a:lnTo>
                                <a:lnTo>
                                  <a:pt x="582295" y="331470"/>
                                </a:lnTo>
                                <a:lnTo>
                                  <a:pt x="582295" y="523875"/>
                                </a:lnTo>
                                <a:lnTo>
                                  <a:pt x="655320" y="356235"/>
                                </a:lnTo>
                                <a:lnTo>
                                  <a:pt x="646430" y="548005"/>
                                </a:lnTo>
                                <a:lnTo>
                                  <a:pt x="746760" y="331470"/>
                                </a:lnTo>
                                <a:lnTo>
                                  <a:pt x="746760" y="572770"/>
                                </a:lnTo>
                                <a:lnTo>
                                  <a:pt x="838200" y="307340"/>
                                </a:lnTo>
                                <a:lnTo>
                                  <a:pt x="875030" y="499110"/>
                                </a:lnTo>
                                <a:lnTo>
                                  <a:pt x="1195070" y="499110"/>
                                </a:lnTo>
                                <a:lnTo>
                                  <a:pt x="1195070" y="63500"/>
                                </a:lnTo>
                                <a:lnTo>
                                  <a:pt x="1454150" y="63500"/>
                                </a:lnTo>
                                <a:lnTo>
                                  <a:pt x="1435735" y="280035"/>
                                </a:lnTo>
                                <a:lnTo>
                                  <a:pt x="1527175" y="139700"/>
                                </a:lnTo>
                                <a:lnTo>
                                  <a:pt x="1518285" y="280035"/>
                                </a:lnTo>
                                <a:lnTo>
                                  <a:pt x="1603375" y="87630"/>
                                </a:lnTo>
                                <a:lnTo>
                                  <a:pt x="1603375" y="280035"/>
                                </a:lnTo>
                                <a:lnTo>
                                  <a:pt x="1685925" y="139700"/>
                                </a:lnTo>
                                <a:lnTo>
                                  <a:pt x="1676400" y="307340"/>
                                </a:lnTo>
                                <a:lnTo>
                                  <a:pt x="1783080" y="20955"/>
                                </a:lnTo>
                                <a:lnTo>
                                  <a:pt x="2033270" y="20955"/>
                                </a:lnTo>
                                <a:lnTo>
                                  <a:pt x="2033270" y="764540"/>
                                </a:lnTo>
                                <a:lnTo>
                                  <a:pt x="1740535" y="764540"/>
                                </a:lnTo>
                                <a:lnTo>
                                  <a:pt x="1731645" y="715645"/>
                                </a:lnTo>
                                <a:lnTo>
                                  <a:pt x="1685925" y="862330"/>
                                </a:lnTo>
                                <a:lnTo>
                                  <a:pt x="1667510" y="740410"/>
                                </a:lnTo>
                                <a:lnTo>
                                  <a:pt x="1609725" y="837565"/>
                                </a:lnTo>
                                <a:lnTo>
                                  <a:pt x="1582420" y="715645"/>
                                </a:lnTo>
                                <a:lnTo>
                                  <a:pt x="1527175" y="837565"/>
                                </a:lnTo>
                                <a:lnTo>
                                  <a:pt x="1508760" y="715645"/>
                                </a:lnTo>
                                <a:lnTo>
                                  <a:pt x="1454150" y="764540"/>
                                </a:lnTo>
                                <a:lnTo>
                                  <a:pt x="1195070" y="764540"/>
                                </a:lnTo>
                                <a:lnTo>
                                  <a:pt x="1195070" y="453390"/>
                                </a:lnTo>
                              </a:path>
                              <a:path w="2411095" h="862330">
                                <a:moveTo>
                                  <a:pt x="2033270" y="429895"/>
                                </a:moveTo>
                                <a:lnTo>
                                  <a:pt x="2411094" y="429895"/>
                                </a:lnTo>
                              </a:path>
                              <a:path w="2411095" h="862330">
                                <a:moveTo>
                                  <a:pt x="2411094" y="213360"/>
                                </a:moveTo>
                                <a:lnTo>
                                  <a:pt x="2411094" y="646430"/>
                                </a:lnTo>
                              </a:path>
                              <a:path w="2411095" h="862330">
                                <a:moveTo>
                                  <a:pt x="91439" y="237490"/>
                                </a:moveTo>
                                <a:lnTo>
                                  <a:pt x="100964" y="237490"/>
                                </a:lnTo>
                                <a:lnTo>
                                  <a:pt x="109855" y="240030"/>
                                </a:lnTo>
                                <a:lnTo>
                                  <a:pt x="143510" y="280035"/>
                                </a:lnTo>
                                <a:lnTo>
                                  <a:pt x="170814" y="349885"/>
                                </a:lnTo>
                                <a:lnTo>
                                  <a:pt x="177164" y="395605"/>
                                </a:lnTo>
                                <a:lnTo>
                                  <a:pt x="182880" y="447675"/>
                                </a:lnTo>
                                <a:lnTo>
                                  <a:pt x="182880" y="551180"/>
                                </a:lnTo>
                                <a:lnTo>
                                  <a:pt x="177164" y="603250"/>
                                </a:lnTo>
                                <a:lnTo>
                                  <a:pt x="170814" y="645795"/>
                                </a:lnTo>
                                <a:lnTo>
                                  <a:pt x="158750" y="685165"/>
                                </a:lnTo>
                                <a:lnTo>
                                  <a:pt x="128270" y="742950"/>
                                </a:lnTo>
                                <a:lnTo>
                                  <a:pt x="100964" y="764540"/>
                                </a:lnTo>
                                <a:lnTo>
                                  <a:pt x="82550" y="764540"/>
                                </a:lnTo>
                                <a:lnTo>
                                  <a:pt x="76200" y="758190"/>
                                </a:lnTo>
                                <a:lnTo>
                                  <a:pt x="67310" y="755650"/>
                                </a:lnTo>
                                <a:lnTo>
                                  <a:pt x="55245" y="742950"/>
                                </a:lnTo>
                                <a:lnTo>
                                  <a:pt x="43180" y="718820"/>
                                </a:lnTo>
                                <a:lnTo>
                                  <a:pt x="27939" y="685165"/>
                                </a:lnTo>
                                <a:lnTo>
                                  <a:pt x="18414" y="645795"/>
                                </a:lnTo>
                                <a:lnTo>
                                  <a:pt x="6350" y="603250"/>
                                </a:lnTo>
                                <a:lnTo>
                                  <a:pt x="3175" y="551180"/>
                                </a:lnTo>
                                <a:lnTo>
                                  <a:pt x="0" y="499110"/>
                                </a:lnTo>
                                <a:lnTo>
                                  <a:pt x="3175" y="447675"/>
                                </a:lnTo>
                                <a:lnTo>
                                  <a:pt x="6350" y="395605"/>
                                </a:lnTo>
                                <a:lnTo>
                                  <a:pt x="18414" y="349885"/>
                                </a:lnTo>
                                <a:lnTo>
                                  <a:pt x="27939" y="310515"/>
                                </a:lnTo>
                                <a:lnTo>
                                  <a:pt x="43180" y="280035"/>
                                </a:lnTo>
                                <a:lnTo>
                                  <a:pt x="55245" y="255270"/>
                                </a:lnTo>
                                <a:lnTo>
                                  <a:pt x="67310" y="246380"/>
                                </a:lnTo>
                                <a:lnTo>
                                  <a:pt x="76200" y="240030"/>
                                </a:lnTo>
                                <a:lnTo>
                                  <a:pt x="82550" y="237490"/>
                                </a:lnTo>
                                <a:lnTo>
                                  <a:pt x="91439" y="237490"/>
                                </a:lnTo>
                              </a:path>
                              <a:path w="2411095" h="862330">
                                <a:moveTo>
                                  <a:pt x="728980" y="0"/>
                                </a:moveTo>
                                <a:lnTo>
                                  <a:pt x="734695" y="6350"/>
                                </a:lnTo>
                                <a:lnTo>
                                  <a:pt x="737870" y="9525"/>
                                </a:lnTo>
                                <a:lnTo>
                                  <a:pt x="744220" y="24765"/>
                                </a:lnTo>
                                <a:lnTo>
                                  <a:pt x="746760" y="45720"/>
                                </a:lnTo>
                                <a:lnTo>
                                  <a:pt x="749935" y="64135"/>
                                </a:lnTo>
                                <a:lnTo>
                                  <a:pt x="753110" y="88265"/>
                                </a:lnTo>
                                <a:lnTo>
                                  <a:pt x="753110" y="118745"/>
                                </a:lnTo>
                                <a:lnTo>
                                  <a:pt x="756285" y="149225"/>
                                </a:lnTo>
                                <a:lnTo>
                                  <a:pt x="753110" y="177165"/>
                                </a:lnTo>
                                <a:lnTo>
                                  <a:pt x="753110" y="204470"/>
                                </a:lnTo>
                                <a:lnTo>
                                  <a:pt x="749935" y="228600"/>
                                </a:lnTo>
                                <a:lnTo>
                                  <a:pt x="746760" y="253365"/>
                                </a:lnTo>
                                <a:lnTo>
                                  <a:pt x="744220" y="268605"/>
                                </a:lnTo>
                                <a:lnTo>
                                  <a:pt x="737870" y="280670"/>
                                </a:lnTo>
                                <a:lnTo>
                                  <a:pt x="734695" y="292735"/>
                                </a:lnTo>
                                <a:lnTo>
                                  <a:pt x="728980" y="295910"/>
                                </a:lnTo>
                                <a:lnTo>
                                  <a:pt x="725805" y="292735"/>
                                </a:lnTo>
                                <a:lnTo>
                                  <a:pt x="719455" y="280670"/>
                                </a:lnTo>
                                <a:lnTo>
                                  <a:pt x="713739" y="268605"/>
                                </a:lnTo>
                                <a:lnTo>
                                  <a:pt x="710564" y="253365"/>
                                </a:lnTo>
                                <a:lnTo>
                                  <a:pt x="707389" y="228600"/>
                                </a:lnTo>
                                <a:lnTo>
                                  <a:pt x="704214" y="204470"/>
                                </a:lnTo>
                                <a:lnTo>
                                  <a:pt x="704214" y="88265"/>
                                </a:lnTo>
                                <a:lnTo>
                                  <a:pt x="707389" y="64135"/>
                                </a:lnTo>
                                <a:lnTo>
                                  <a:pt x="710564" y="45720"/>
                                </a:lnTo>
                                <a:lnTo>
                                  <a:pt x="713739" y="24765"/>
                                </a:lnTo>
                                <a:lnTo>
                                  <a:pt x="719455" y="9525"/>
                                </a:lnTo>
                                <a:lnTo>
                                  <a:pt x="725805" y="6350"/>
                                </a:lnTo>
                                <a:lnTo>
                                  <a:pt x="728980" y="0"/>
                                </a:lnTo>
                              </a:path>
                            </a:pathLst>
                          </a:custGeom>
                          <a:ln w="3048">
                            <a:solidFill>
                              <a:srgbClr val="1F1A16"/>
                            </a:solidFill>
                            <a:prstDash val="solid"/>
                          </a:ln>
                        </wps:spPr>
                        <wps:bodyPr wrap="square" lIns="0" tIns="0" rIns="0" bIns="0" rtlCol="0">
                          <a:prstTxWarp prst="textNoShape">
                            <a:avLst/>
                          </a:prstTxWarp>
                          <a:noAutofit/>
                        </wps:bodyPr>
                      </wps:wsp>
                      <wps:wsp>
                        <wps:cNvPr id="582" name="Graphic 582"/>
                        <wps:cNvSpPr/>
                        <wps:spPr>
                          <a:xfrm>
                            <a:off x="702563" y="400938"/>
                            <a:ext cx="55244" cy="113030"/>
                          </a:xfrm>
                          <a:custGeom>
                            <a:avLst/>
                            <a:gdLst/>
                            <a:ahLst/>
                            <a:cxnLst/>
                            <a:rect l="l" t="t" r="r" b="b"/>
                            <a:pathLst>
                              <a:path w="55244" h="113030">
                                <a:moveTo>
                                  <a:pt x="55245" y="0"/>
                                </a:moveTo>
                                <a:lnTo>
                                  <a:pt x="0" y="0"/>
                                </a:lnTo>
                                <a:lnTo>
                                  <a:pt x="0" y="113029"/>
                                </a:lnTo>
                                <a:lnTo>
                                  <a:pt x="55245" y="113029"/>
                                </a:lnTo>
                                <a:lnTo>
                                  <a:pt x="55245" y="0"/>
                                </a:lnTo>
                                <a:close/>
                              </a:path>
                            </a:pathLst>
                          </a:custGeom>
                          <a:solidFill>
                            <a:srgbClr val="FFFFFF"/>
                          </a:solidFill>
                        </wps:spPr>
                        <wps:bodyPr wrap="square" lIns="0" tIns="0" rIns="0" bIns="0" rtlCol="0">
                          <a:prstTxWarp prst="textNoShape">
                            <a:avLst/>
                          </a:prstTxWarp>
                          <a:noAutofit/>
                        </wps:bodyPr>
                      </wps:wsp>
                      <wps:wsp>
                        <wps:cNvPr id="583" name="Graphic 583"/>
                        <wps:cNvSpPr/>
                        <wps:spPr>
                          <a:xfrm>
                            <a:off x="699388" y="400938"/>
                            <a:ext cx="58419" cy="113030"/>
                          </a:xfrm>
                          <a:custGeom>
                            <a:avLst/>
                            <a:gdLst/>
                            <a:ahLst/>
                            <a:cxnLst/>
                            <a:rect l="l" t="t" r="r" b="b"/>
                            <a:pathLst>
                              <a:path w="58419" h="113030">
                                <a:moveTo>
                                  <a:pt x="0" y="113029"/>
                                </a:moveTo>
                                <a:lnTo>
                                  <a:pt x="58420" y="113029"/>
                                </a:lnTo>
                                <a:lnTo>
                                  <a:pt x="58420" y="0"/>
                                </a:lnTo>
                                <a:lnTo>
                                  <a:pt x="0" y="0"/>
                                </a:lnTo>
                                <a:lnTo>
                                  <a:pt x="0" y="113029"/>
                                </a:lnTo>
                                <a:close/>
                              </a:path>
                            </a:pathLst>
                          </a:custGeom>
                          <a:ln w="3048">
                            <a:solidFill>
                              <a:srgbClr val="FFFFFF"/>
                            </a:solidFill>
                            <a:prstDash val="solid"/>
                          </a:ln>
                        </wps:spPr>
                        <wps:bodyPr wrap="square" lIns="0" tIns="0" rIns="0" bIns="0" rtlCol="0">
                          <a:prstTxWarp prst="textNoShape">
                            <a:avLst/>
                          </a:prstTxWarp>
                          <a:noAutofit/>
                        </wps:bodyPr>
                      </wps:wsp>
                      <wps:wsp>
                        <wps:cNvPr id="584" name="Graphic 584"/>
                        <wps:cNvSpPr/>
                        <wps:spPr>
                          <a:xfrm>
                            <a:off x="663194" y="1523"/>
                            <a:ext cx="1024255" cy="384175"/>
                          </a:xfrm>
                          <a:custGeom>
                            <a:avLst/>
                            <a:gdLst/>
                            <a:ahLst/>
                            <a:cxnLst/>
                            <a:rect l="l" t="t" r="r" b="b"/>
                            <a:pathLst>
                              <a:path w="1024255" h="384175">
                                <a:moveTo>
                                  <a:pt x="0" y="384175"/>
                                </a:moveTo>
                                <a:lnTo>
                                  <a:pt x="42544" y="384175"/>
                                </a:lnTo>
                              </a:path>
                              <a:path w="1024255" h="384175">
                                <a:moveTo>
                                  <a:pt x="94614" y="384175"/>
                                </a:moveTo>
                                <a:lnTo>
                                  <a:pt x="137160" y="384175"/>
                                </a:lnTo>
                              </a:path>
                              <a:path w="1024255" h="384175">
                                <a:moveTo>
                                  <a:pt x="996950" y="0"/>
                                </a:moveTo>
                                <a:lnTo>
                                  <a:pt x="999489" y="6350"/>
                                </a:lnTo>
                                <a:lnTo>
                                  <a:pt x="1005839" y="9525"/>
                                </a:lnTo>
                                <a:lnTo>
                                  <a:pt x="1009014" y="24764"/>
                                </a:lnTo>
                                <a:lnTo>
                                  <a:pt x="1014729" y="45719"/>
                                </a:lnTo>
                                <a:lnTo>
                                  <a:pt x="1017904" y="64134"/>
                                </a:lnTo>
                                <a:lnTo>
                                  <a:pt x="1021079" y="88900"/>
                                </a:lnTo>
                                <a:lnTo>
                                  <a:pt x="1021079" y="119379"/>
                                </a:lnTo>
                                <a:lnTo>
                                  <a:pt x="1024254" y="149859"/>
                                </a:lnTo>
                                <a:lnTo>
                                  <a:pt x="1021079" y="177164"/>
                                </a:lnTo>
                                <a:lnTo>
                                  <a:pt x="1021079" y="201294"/>
                                </a:lnTo>
                                <a:lnTo>
                                  <a:pt x="1017904" y="226059"/>
                                </a:lnTo>
                                <a:lnTo>
                                  <a:pt x="1014729" y="253364"/>
                                </a:lnTo>
                                <a:lnTo>
                                  <a:pt x="1009014" y="265429"/>
                                </a:lnTo>
                                <a:lnTo>
                                  <a:pt x="1005839" y="280669"/>
                                </a:lnTo>
                                <a:lnTo>
                                  <a:pt x="999489" y="292734"/>
                                </a:lnTo>
                                <a:lnTo>
                                  <a:pt x="996950" y="295909"/>
                                </a:lnTo>
                                <a:lnTo>
                                  <a:pt x="990600" y="292734"/>
                                </a:lnTo>
                                <a:lnTo>
                                  <a:pt x="984250" y="280669"/>
                                </a:lnTo>
                                <a:lnTo>
                                  <a:pt x="981710" y="265429"/>
                                </a:lnTo>
                                <a:lnTo>
                                  <a:pt x="978535" y="253364"/>
                                </a:lnTo>
                                <a:lnTo>
                                  <a:pt x="975360" y="226059"/>
                                </a:lnTo>
                                <a:lnTo>
                                  <a:pt x="972185" y="201294"/>
                                </a:lnTo>
                                <a:lnTo>
                                  <a:pt x="969010" y="177164"/>
                                </a:lnTo>
                                <a:lnTo>
                                  <a:pt x="969010" y="119379"/>
                                </a:lnTo>
                                <a:lnTo>
                                  <a:pt x="972185" y="88900"/>
                                </a:lnTo>
                                <a:lnTo>
                                  <a:pt x="975360" y="64134"/>
                                </a:lnTo>
                                <a:lnTo>
                                  <a:pt x="978535" y="45719"/>
                                </a:lnTo>
                                <a:lnTo>
                                  <a:pt x="981710" y="24764"/>
                                </a:lnTo>
                                <a:lnTo>
                                  <a:pt x="984250" y="9525"/>
                                </a:lnTo>
                                <a:lnTo>
                                  <a:pt x="990600" y="6350"/>
                                </a:lnTo>
                                <a:lnTo>
                                  <a:pt x="996950" y="0"/>
                                </a:lnTo>
                              </a:path>
                            </a:pathLst>
                          </a:custGeom>
                          <a:ln w="3048">
                            <a:solidFill>
                              <a:srgbClr val="1F1A16"/>
                            </a:solidFill>
                            <a:prstDash val="solid"/>
                          </a:ln>
                        </wps:spPr>
                        <wps:bodyPr wrap="square" lIns="0" tIns="0" rIns="0" bIns="0" rtlCol="0">
                          <a:prstTxWarp prst="textNoShape">
                            <a:avLst/>
                          </a:prstTxWarp>
                          <a:noAutofit/>
                        </wps:bodyPr>
                      </wps:wsp>
                      <wps:wsp>
                        <wps:cNvPr id="585" name="Graphic 585"/>
                        <wps:cNvSpPr/>
                        <wps:spPr>
                          <a:xfrm>
                            <a:off x="1629029" y="184404"/>
                            <a:ext cx="58419" cy="113030"/>
                          </a:xfrm>
                          <a:custGeom>
                            <a:avLst/>
                            <a:gdLst/>
                            <a:ahLst/>
                            <a:cxnLst/>
                            <a:rect l="l" t="t" r="r" b="b"/>
                            <a:pathLst>
                              <a:path w="58419" h="113030">
                                <a:moveTo>
                                  <a:pt x="58420" y="0"/>
                                </a:moveTo>
                                <a:lnTo>
                                  <a:pt x="0" y="0"/>
                                </a:lnTo>
                                <a:lnTo>
                                  <a:pt x="0" y="113029"/>
                                </a:lnTo>
                                <a:lnTo>
                                  <a:pt x="58420" y="113029"/>
                                </a:lnTo>
                                <a:lnTo>
                                  <a:pt x="58420" y="0"/>
                                </a:lnTo>
                                <a:close/>
                              </a:path>
                            </a:pathLst>
                          </a:custGeom>
                          <a:solidFill>
                            <a:srgbClr val="FFFFFF"/>
                          </a:solidFill>
                        </wps:spPr>
                        <wps:bodyPr wrap="square" lIns="0" tIns="0" rIns="0" bIns="0" rtlCol="0">
                          <a:prstTxWarp prst="textNoShape">
                            <a:avLst/>
                          </a:prstTxWarp>
                          <a:noAutofit/>
                        </wps:bodyPr>
                      </wps:wsp>
                      <wps:wsp>
                        <wps:cNvPr id="586" name="Graphic 586"/>
                        <wps:cNvSpPr/>
                        <wps:spPr>
                          <a:xfrm>
                            <a:off x="1629029" y="184404"/>
                            <a:ext cx="58419" cy="113030"/>
                          </a:xfrm>
                          <a:custGeom>
                            <a:avLst/>
                            <a:gdLst/>
                            <a:ahLst/>
                            <a:cxnLst/>
                            <a:rect l="l" t="t" r="r" b="b"/>
                            <a:pathLst>
                              <a:path w="58419" h="113030">
                                <a:moveTo>
                                  <a:pt x="0" y="113029"/>
                                </a:moveTo>
                                <a:lnTo>
                                  <a:pt x="58420" y="113029"/>
                                </a:lnTo>
                                <a:lnTo>
                                  <a:pt x="58420" y="0"/>
                                </a:lnTo>
                                <a:lnTo>
                                  <a:pt x="0" y="0"/>
                                </a:lnTo>
                                <a:lnTo>
                                  <a:pt x="0" y="113029"/>
                                </a:lnTo>
                                <a:close/>
                              </a:path>
                            </a:pathLst>
                          </a:custGeom>
                          <a:ln w="3048">
                            <a:solidFill>
                              <a:srgbClr val="FFFFFF"/>
                            </a:solidFill>
                            <a:prstDash val="solid"/>
                          </a:ln>
                        </wps:spPr>
                        <wps:bodyPr wrap="square" lIns="0" tIns="0" rIns="0" bIns="0" rtlCol="0">
                          <a:prstTxWarp prst="textNoShape">
                            <a:avLst/>
                          </a:prstTxWarp>
                          <a:noAutofit/>
                        </wps:bodyPr>
                      </wps:wsp>
                      <wps:wsp>
                        <wps:cNvPr id="587" name="Graphic 587"/>
                        <wps:cNvSpPr/>
                        <wps:spPr>
                          <a:xfrm>
                            <a:off x="1589658" y="169163"/>
                            <a:ext cx="140335" cy="1270"/>
                          </a:xfrm>
                          <a:custGeom>
                            <a:avLst/>
                            <a:gdLst/>
                            <a:ahLst/>
                            <a:cxnLst/>
                            <a:rect l="l" t="t" r="r" b="b"/>
                            <a:pathLst>
                              <a:path w="140335">
                                <a:moveTo>
                                  <a:pt x="0" y="0"/>
                                </a:moveTo>
                                <a:lnTo>
                                  <a:pt x="42545" y="0"/>
                                </a:lnTo>
                              </a:path>
                              <a:path w="140335">
                                <a:moveTo>
                                  <a:pt x="97789" y="0"/>
                                </a:moveTo>
                                <a:lnTo>
                                  <a:pt x="140335" y="0"/>
                                </a:lnTo>
                              </a:path>
                            </a:pathLst>
                          </a:custGeom>
                          <a:ln w="3048">
                            <a:solidFill>
                              <a:srgbClr val="1F1A16"/>
                            </a:solidFill>
                            <a:prstDash val="solid"/>
                          </a:ln>
                        </wps:spPr>
                        <wps:bodyPr wrap="square" lIns="0" tIns="0" rIns="0" bIns="0" rtlCol="0">
                          <a:prstTxWarp prst="textNoShape">
                            <a:avLst/>
                          </a:prstTxWarp>
                          <a:noAutofit/>
                        </wps:bodyPr>
                      </wps:wsp>
                      <wps:wsp>
                        <wps:cNvPr id="588" name="Textbox 588"/>
                        <wps:cNvSpPr txBox="1"/>
                        <wps:spPr>
                          <a:xfrm>
                            <a:off x="78867" y="124813"/>
                            <a:ext cx="57785" cy="224790"/>
                          </a:xfrm>
                          <a:prstGeom prst="rect">
                            <a:avLst/>
                          </a:prstGeom>
                        </wps:spPr>
                        <wps:txbx>
                          <w:txbxContent>
                            <w:p w14:paraId="22471A04" w14:textId="77777777" w:rsidR="008B73B2" w:rsidRDefault="00000000">
                              <w:pPr>
                                <w:spacing w:line="353" w:lineRule="exact"/>
                                <w:rPr>
                                  <w:sz w:val="32"/>
                                </w:rPr>
                              </w:pPr>
                              <w:r>
                                <w:rPr>
                                  <w:spacing w:val="-10"/>
                                  <w:w w:val="50"/>
                                  <w:sz w:val="32"/>
                                </w:rPr>
                                <w:t>P</w:t>
                              </w:r>
                            </w:p>
                          </w:txbxContent>
                        </wps:txbx>
                        <wps:bodyPr wrap="square" lIns="0" tIns="0" rIns="0" bIns="0" rtlCol="0">
                          <a:noAutofit/>
                        </wps:bodyPr>
                      </wps:wsp>
                      <wps:wsp>
                        <wps:cNvPr id="589" name="Textbox 589"/>
                        <wps:cNvSpPr txBox="1"/>
                        <wps:spPr>
                          <a:xfrm>
                            <a:off x="600075" y="201013"/>
                            <a:ext cx="53340" cy="224790"/>
                          </a:xfrm>
                          <a:prstGeom prst="rect">
                            <a:avLst/>
                          </a:prstGeom>
                        </wps:spPr>
                        <wps:txbx>
                          <w:txbxContent>
                            <w:p w14:paraId="38242D2F" w14:textId="77777777" w:rsidR="008B73B2" w:rsidRDefault="00000000">
                              <w:pPr>
                                <w:spacing w:line="353" w:lineRule="exact"/>
                                <w:rPr>
                                  <w:sz w:val="32"/>
                                </w:rPr>
                              </w:pPr>
                              <w:r>
                                <w:rPr>
                                  <w:spacing w:val="-10"/>
                                  <w:w w:val="50"/>
                                  <w:sz w:val="32"/>
                                </w:rPr>
                                <w:t>1</w:t>
                              </w:r>
                            </w:p>
                          </w:txbxContent>
                        </wps:txbx>
                        <wps:bodyPr wrap="square" lIns="0" tIns="0" rIns="0" bIns="0" rtlCol="0">
                          <a:noAutofit/>
                        </wps:bodyPr>
                      </wps:wsp>
                      <wps:wsp>
                        <wps:cNvPr id="590" name="Textbox 590"/>
                        <wps:cNvSpPr txBox="1"/>
                        <wps:spPr>
                          <a:xfrm>
                            <a:off x="2292095" y="298803"/>
                            <a:ext cx="71120" cy="224790"/>
                          </a:xfrm>
                          <a:prstGeom prst="rect">
                            <a:avLst/>
                          </a:prstGeom>
                        </wps:spPr>
                        <wps:txbx>
                          <w:txbxContent>
                            <w:p w14:paraId="3F80A719" w14:textId="77777777" w:rsidR="008B73B2" w:rsidRDefault="00000000">
                              <w:pPr>
                                <w:spacing w:line="353" w:lineRule="exact"/>
                                <w:rPr>
                                  <w:sz w:val="32"/>
                                </w:rPr>
                              </w:pPr>
                              <w:r>
                                <w:rPr>
                                  <w:spacing w:val="-10"/>
                                  <w:w w:val="45"/>
                                  <w:sz w:val="32"/>
                                </w:rPr>
                                <w:t>Q</w:t>
                              </w:r>
                            </w:p>
                          </w:txbxContent>
                        </wps:txbx>
                        <wps:bodyPr wrap="square" lIns="0" tIns="0" rIns="0" bIns="0" rtlCol="0">
                          <a:noAutofit/>
                        </wps:bodyPr>
                      </wps:wsp>
                    </wpg:wgp>
                  </a:graphicData>
                </a:graphic>
              </wp:anchor>
            </w:drawing>
          </mc:Choice>
          <mc:Fallback>
            <w:pict>
              <v:group w14:anchorId="52E178A1" id="Group 580" o:spid="_x0000_s1386" style="position:absolute;left:0;text-align:left;margin-left:336.6pt;margin-top:-19.15pt;width:190.1pt;height:85.2pt;z-index:-24031744;mso-wrap-distance-left:0;mso-wrap-distance-right:0;mso-position-horizontal-relative:page;mso-position-vertical-relative:text" coordsize="2414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">
                <v:shape id="Graphic 581" o:spid="_x0000_s1387" style="position:absolute;left:15;top:2180;width:24111;height:8623;visibility:visible;mso-wrap-style:square;v-text-anchor:top" coordsize="241109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" path="m182880,548005r287020,l582295,331470r,192405l655320,356235r-8890,191770l746760,331470r,241300l838200,307340r36830,191770l1195070,499110r,-435610l1454150,63500r-18415,216535l1527175,139700r-8890,140335l1603375,87630r,192405l1685925,139700r-9525,167640l1783080,20955r250190,l2033270,764540r-292735,l1731645,715645r-45720,146685l1667510,740410r-57785,97155l1582420,715645r-55245,121920l1508760,715645r-54610,48895l1195070,764540r,-311150em2033270,429895r377824,em2411094,213360r,433070em91439,237490r9525,l109855,240030r33655,40005l170814,349885r6350,45720l182880,447675r,103505l177164,603250r-6350,42545l158750,685165r-30480,57785l100964,764540r-18414,l76200,758190r-8890,-2540l55245,742950,43180,718820,27939,685165,18414,645795,6350,603250,3175,551180,,499110,3175,447675,6350,395605,18414,349885r9525,-39370l43180,280035,55245,255270r12065,-8890l76200,240030r6350,-2540l91439,237490em728980,r5715,6350l737870,9525r6350,15240l746760,45720r3175,18415l753110,88265r,30480l756285,149225r-3175,27940l753110,204470r-3175,24130l746760,253365r-2540,15240l737870,280670r-3175,12065l728980,295910r-3175,-3175l719455,280670r-5716,-12065l710564,253365r-3175,-24765l704214,204470r,-116205l707389,64135r3175,-18415l713739,24765,719455,9525r6350,-3175l728980,e" filled="f" strokecolor="#1f1a16" strokeweight=".24pt">
                  <v:path arrowok="t"/>
                </v:shape>
                <v:shape id="Graphic 582" o:spid="_x0000_s1388" style="position:absolute;left:7025;top:4009;width:553;height:1130;visibility:visible;mso-wrap-style:square;v-text-anchor:top" coordsize="55244,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" path="m55245,l,,,113029r55245,l55245,xe" stroked="f">
                  <v:path arrowok="t"/>
                </v:shape>
                <v:shape id="Graphic 583" o:spid="_x0000_s1389" style="position:absolute;left:6993;top:4009;width:585;height:1130;visibility:visible;mso-wrap-style:square;v-text-anchor:top" coordsize="58419,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" path="m,113029r58420,l58420,,,,,113029xe" filled="f" strokecolor="white" strokeweight=".24pt">
                  <v:path arrowok="t"/>
                </v:shape>
                <v:shape id="Graphic 584" o:spid="_x0000_s1390" style="position:absolute;left:6631;top:15;width:10243;height:3841;visibility:visible;mso-wrap-style:square;v-text-anchor:top" coordsize="102425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" path="m,384175r42544,em94614,384175r42546,em996950,r2539,6350l1005839,9525r3175,15239l1014729,45719r3175,18415l1021079,88900r,30479l1024254,149859r-3175,27305l1021079,201294r-3175,24765l1014729,253364r-5715,12065l1005839,280669r-6350,12065l996950,295909r-6350,-3175l984250,280669r-2540,-15240l978535,253364r-3175,-27305l972185,201294r-3175,-24130l969010,119379r3175,-30479l975360,64134r3175,-18415l981710,24764,984250,9525r6350,-3175l996950,e" filled="f" strokecolor="#1f1a16" strokeweight=".24pt">
                  <v:path arrowok="t"/>
                </v:shape>
                <v:shape id="Graphic 585" o:spid="_x0000_s1391" style="position:absolute;left:16290;top:1844;width:584;height:1130;visibility:visible;mso-wrap-style:square;v-text-anchor:top" coordsize="58419,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" path="m58420,l,,,113029r58420,l58420,xe" stroked="f">
                  <v:path arrowok="t"/>
                </v:shape>
                <v:shape id="Graphic 586" o:spid="_x0000_s1392" style="position:absolute;left:16290;top:1844;width:584;height:1130;visibility:visible;mso-wrap-style:square;v-text-anchor:top" coordsize="58419,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" path="m,113029r58420,l58420,,,,,113029xe" filled="f" strokecolor="white" strokeweight=".24pt">
                  <v:path arrowok="t"/>
                </v:shape>
                <v:shape id="Graphic 587" o:spid="_x0000_s1393" style="position:absolute;left:15896;top:1691;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" path="m,l42545,em97789,r42546,e" filled="f" strokecolor="#1f1a16" strokeweight=".24pt">
                  <v:path arrowok="t"/>
                </v:shape>
                <v:shape id="Textbox 588" o:spid="_x0000_s1394" type="#_x0000_t202" style="position:absolute;left:788;top:1248;width:57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22471A04" w14:textId="77777777" w:rsidR="008B73B2" w:rsidRDefault="00000000">
                        <w:pPr>
                          <w:spacing w:line="353" w:lineRule="exact"/>
                          <w:rPr>
                            <w:sz w:val="32"/>
                          </w:rPr>
                        </w:pPr>
                        <w:r>
                          <w:rPr>
                            <w:spacing w:val="-10"/>
                            <w:w w:val="50"/>
                            <w:sz w:val="32"/>
                          </w:rPr>
                          <w:t>P</w:t>
                        </w:r>
                      </w:p>
                    </w:txbxContent>
                  </v:textbox>
                </v:shape>
                <v:shape id="Textbox 589" o:spid="_x0000_s1395" type="#_x0000_t202" style="position:absolute;left:6000;top:2010;width:5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38242D2F" w14:textId="77777777" w:rsidR="008B73B2" w:rsidRDefault="00000000">
                        <w:pPr>
                          <w:spacing w:line="353" w:lineRule="exact"/>
                          <w:rPr>
                            <w:sz w:val="32"/>
                          </w:rPr>
                        </w:pPr>
                        <w:r>
                          <w:rPr>
                            <w:spacing w:val="-10"/>
                            <w:w w:val="50"/>
                            <w:sz w:val="32"/>
                          </w:rPr>
                          <w:t>1</w:t>
                        </w:r>
                      </w:p>
                    </w:txbxContent>
                  </v:textbox>
                </v:shape>
                <v:shape id="Textbox 590" o:spid="_x0000_s1396" type="#_x0000_t202" style="position:absolute;left:22920;top:2988;width:71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3F80A719" w14:textId="77777777" w:rsidR="008B73B2" w:rsidRDefault="00000000">
                        <w:pPr>
                          <w:spacing w:line="353" w:lineRule="exact"/>
                          <w:rPr>
                            <w:sz w:val="32"/>
                          </w:rPr>
                        </w:pPr>
                        <w:r>
                          <w:rPr>
                            <w:spacing w:val="-10"/>
                            <w:w w:val="45"/>
                            <w:sz w:val="32"/>
                          </w:rPr>
                          <w:t>Q</w:t>
                        </w:r>
                      </w:p>
                    </w:txbxContent>
                  </v:textbox>
                </v:shape>
                <w10:wrap anchorx="page"/>
              </v:group>
            </w:pict>
          </mc:Fallback>
        </mc:AlternateContent>
      </w:r>
      <w:r>
        <w:rPr>
          <w:noProof/>
        </w:rPr>
        <mc:AlternateContent>
          <mc:Choice Requires="wps">
            <w:drawing>
              <wp:anchor distT="0" distB="0" distL="0" distR="0" simplePos="0" relativeHeight="15796736" behindDoc="0" locked="0" layoutInCell="1" allowOverlap="1" wp14:anchorId="057A0FBC" wp14:editId="36BA50C0">
                <wp:simplePos x="0" y="0"/>
                <wp:positionH relativeFrom="page">
                  <wp:posOffset>4020946</wp:posOffset>
                </wp:positionH>
                <wp:positionV relativeFrom="paragraph">
                  <wp:posOffset>55900</wp:posOffset>
                </wp:positionV>
                <wp:extent cx="73660" cy="22479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224790"/>
                        </a:xfrm>
                        <a:prstGeom prst="rect">
                          <a:avLst/>
                        </a:prstGeom>
                      </wps:spPr>
                      <wps:txbx>
                        <w:txbxContent>
                          <w:p w14:paraId="55B6D62F" w14:textId="77777777" w:rsidR="008B73B2" w:rsidRDefault="00000000">
                            <w:pPr>
                              <w:spacing w:line="353" w:lineRule="exact"/>
                              <w:rPr>
                                <w:sz w:val="32"/>
                              </w:rPr>
                            </w:pPr>
                            <w:r>
                              <w:rPr>
                                <w:spacing w:val="-5"/>
                                <w:w w:val="35"/>
                                <w:sz w:val="32"/>
                              </w:rPr>
                              <w:t>39</w:t>
                            </w:r>
                          </w:p>
                        </w:txbxContent>
                      </wps:txbx>
                      <wps:bodyPr wrap="square" lIns="0" tIns="0" rIns="0" bIns="0" rtlCol="0">
                        <a:noAutofit/>
                      </wps:bodyPr>
                    </wps:wsp>
                  </a:graphicData>
                </a:graphic>
              </wp:anchor>
            </w:drawing>
          </mc:Choice>
          <mc:Fallback>
            <w:pict>
              <v:shape w14:anchorId="057A0FBC" id="Textbox 591" o:spid="_x0000_s1397" type="#_x0000_t202" style="position:absolute;left:0;text-align:left;margin-left:316.6pt;margin-top:4.4pt;width:5.8pt;height:17.7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" filled="f" stroked="f">
                <v:textbox inset="0,0,0,0">
                  <w:txbxContent>
                    <w:p w14:paraId="55B6D62F" w14:textId="77777777" w:rsidR="008B73B2" w:rsidRDefault="00000000">
                      <w:pPr>
                        <w:spacing w:line="353" w:lineRule="exact"/>
                        <w:rPr>
                          <w:sz w:val="32"/>
                        </w:rPr>
                      </w:pPr>
                      <w:r>
                        <w:rPr>
                          <w:spacing w:val="-5"/>
                          <w:w w:val="35"/>
                          <w:sz w:val="32"/>
                        </w:rPr>
                        <w:t>39</w:t>
                      </w:r>
                    </w:p>
                  </w:txbxContent>
                </v:textbox>
                <w10:wrap anchorx="page"/>
              </v:shape>
            </w:pict>
          </mc:Fallback>
        </mc:AlternateContent>
      </w:r>
      <w:r>
        <w:rPr>
          <w:spacing w:val="-2"/>
          <w:sz w:val="20"/>
        </w:rPr>
        <w:t>When</w:t>
      </w:r>
      <w:r>
        <w:rPr>
          <w:spacing w:val="-11"/>
          <w:sz w:val="20"/>
        </w:rPr>
        <w:t xml:space="preserve"> </w:t>
      </w:r>
      <w:r>
        <w:rPr>
          <w:spacing w:val="-2"/>
          <w:sz w:val="20"/>
        </w:rPr>
        <w:t>the</w:t>
      </w:r>
      <w:r>
        <w:rPr>
          <w:spacing w:val="-10"/>
          <w:sz w:val="20"/>
        </w:rPr>
        <w:t xml:space="preserve"> </w:t>
      </w:r>
      <w:r>
        <w:rPr>
          <w:spacing w:val="-2"/>
          <w:sz w:val="20"/>
        </w:rPr>
        <w:t>length</w:t>
      </w:r>
      <w:r>
        <w:rPr>
          <w:spacing w:val="-11"/>
          <w:sz w:val="20"/>
        </w:rPr>
        <w:t xml:space="preserve"> </w:t>
      </w:r>
      <w:r>
        <w:rPr>
          <w:spacing w:val="-2"/>
          <w:sz w:val="20"/>
        </w:rPr>
        <w:t>I</w:t>
      </w:r>
      <w:r>
        <w:rPr>
          <w:spacing w:val="-10"/>
          <w:sz w:val="20"/>
        </w:rPr>
        <w:t xml:space="preserve"> </w:t>
      </w:r>
      <w:r>
        <w:rPr>
          <w:spacing w:val="-2"/>
          <w:sz w:val="20"/>
        </w:rPr>
        <w:t>of</w:t>
      </w:r>
      <w:r>
        <w:rPr>
          <w:spacing w:val="-11"/>
          <w:sz w:val="20"/>
        </w:rPr>
        <w:t xml:space="preserve"> </w:t>
      </w:r>
      <w:r>
        <w:rPr>
          <w:spacing w:val="-2"/>
          <w:sz w:val="20"/>
        </w:rPr>
        <w:t>a</w:t>
      </w:r>
      <w:r>
        <w:rPr>
          <w:spacing w:val="-10"/>
          <w:sz w:val="20"/>
        </w:rPr>
        <w:t xml:space="preserve"> </w:t>
      </w:r>
      <w:r>
        <w:rPr>
          <w:spacing w:val="-2"/>
          <w:sz w:val="20"/>
        </w:rPr>
        <w:t>piece</w:t>
      </w:r>
      <w:r>
        <w:rPr>
          <w:spacing w:val="-11"/>
          <w:sz w:val="20"/>
        </w:rPr>
        <w:t xml:space="preserve"> </w:t>
      </w:r>
      <w:r>
        <w:rPr>
          <w:spacing w:val="-2"/>
          <w:sz w:val="20"/>
        </w:rPr>
        <w:t>of</w:t>
      </w:r>
      <w:r>
        <w:rPr>
          <w:spacing w:val="-10"/>
          <w:sz w:val="20"/>
        </w:rPr>
        <w:t xml:space="preserve"> </w:t>
      </w:r>
      <w:r>
        <w:rPr>
          <w:spacing w:val="-2"/>
          <w:sz w:val="20"/>
        </w:rPr>
        <w:t>wire</w:t>
      </w:r>
      <w:r>
        <w:rPr>
          <w:spacing w:val="-11"/>
          <w:sz w:val="20"/>
        </w:rPr>
        <w:t xml:space="preserve"> </w:t>
      </w:r>
      <w:r>
        <w:rPr>
          <w:spacing w:val="-2"/>
          <w:sz w:val="20"/>
        </w:rPr>
        <w:t>under</w:t>
      </w:r>
      <w:r>
        <w:rPr>
          <w:spacing w:val="-9"/>
          <w:sz w:val="20"/>
        </w:rPr>
        <w:t xml:space="preserve"> </w:t>
      </w:r>
      <w:r>
        <w:rPr>
          <w:spacing w:val="-2"/>
          <w:sz w:val="20"/>
        </w:rPr>
        <w:t xml:space="preserve">constant </w:t>
      </w:r>
      <w:r>
        <w:rPr>
          <w:sz w:val="20"/>
        </w:rPr>
        <w:t>tension</w:t>
      </w:r>
      <w:r>
        <w:rPr>
          <w:spacing w:val="-13"/>
          <w:sz w:val="20"/>
        </w:rPr>
        <w:t xml:space="preserve"> </w:t>
      </w:r>
      <w:r>
        <w:rPr>
          <w:sz w:val="20"/>
        </w:rPr>
        <w:t>is</w:t>
      </w:r>
      <w:r>
        <w:rPr>
          <w:spacing w:val="-12"/>
          <w:sz w:val="20"/>
        </w:rPr>
        <w:t xml:space="preserve"> </w:t>
      </w:r>
      <w:r>
        <w:rPr>
          <w:sz w:val="20"/>
        </w:rPr>
        <w:t>varied,</w:t>
      </w:r>
      <w:r>
        <w:rPr>
          <w:spacing w:val="-13"/>
          <w:sz w:val="20"/>
        </w:rPr>
        <w:t xml:space="preserve"> </w:t>
      </w:r>
      <w:r>
        <w:rPr>
          <w:sz w:val="20"/>
        </w:rPr>
        <w:t>the</w:t>
      </w:r>
      <w:r>
        <w:rPr>
          <w:spacing w:val="-12"/>
          <w:sz w:val="20"/>
        </w:rPr>
        <w:t xml:space="preserve"> </w:t>
      </w:r>
      <w:r>
        <w:rPr>
          <w:sz w:val="20"/>
        </w:rPr>
        <w:t>relationship</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 xml:space="preserve">frequency of vibration </w:t>
      </w:r>
      <w:r>
        <w:rPr>
          <w:i/>
          <w:sz w:val="20"/>
        </w:rPr>
        <w:t xml:space="preserve">f </w:t>
      </w:r>
      <w:r>
        <w:rPr>
          <w:sz w:val="20"/>
        </w:rPr>
        <w:t xml:space="preserve">with </w:t>
      </w:r>
      <w:r>
        <w:rPr>
          <w:i/>
          <w:sz w:val="20"/>
        </w:rPr>
        <w:t xml:space="preserve">l </w:t>
      </w:r>
      <w:r>
        <w:rPr>
          <w:sz w:val="20"/>
        </w:rPr>
        <w:t>is</w:t>
      </w:r>
    </w:p>
    <w:p w14:paraId="0198633E" w14:textId="77777777" w:rsidR="008B73B2" w:rsidRDefault="00000000">
      <w:pPr>
        <w:pStyle w:val="ListParagraph"/>
        <w:numPr>
          <w:ilvl w:val="1"/>
          <w:numId w:val="150"/>
        </w:numPr>
        <w:tabs>
          <w:tab w:val="left" w:pos="1717"/>
          <w:tab w:val="left" w:pos="3158"/>
          <w:tab w:val="left" w:pos="3878"/>
        </w:tabs>
        <w:spacing w:before="1"/>
        <w:ind w:left="1717" w:hanging="717"/>
        <w:jc w:val="both"/>
        <w:rPr>
          <w:sz w:val="20"/>
        </w:rPr>
      </w:pPr>
      <w:r>
        <w:rPr>
          <w:noProof/>
        </w:rPr>
        <mc:AlternateContent>
          <mc:Choice Requires="wps">
            <w:drawing>
              <wp:anchor distT="0" distB="0" distL="0" distR="0" simplePos="0" relativeHeight="479285248" behindDoc="1" locked="0" layoutInCell="1" allowOverlap="1" wp14:anchorId="24B8AB18" wp14:editId="5B888D49">
                <wp:simplePos x="0" y="0"/>
                <wp:positionH relativeFrom="page">
                  <wp:posOffset>3286378</wp:posOffset>
                </wp:positionH>
                <wp:positionV relativeFrom="paragraph">
                  <wp:posOffset>99414</wp:posOffset>
                </wp:positionV>
                <wp:extent cx="19685" cy="7810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 cy="78105"/>
                        </a:xfrm>
                        <a:prstGeom prst="rect">
                          <a:avLst/>
                        </a:prstGeom>
                      </wps:spPr>
                      <wps:txbx>
                        <w:txbxContent>
                          <w:p w14:paraId="5857B679" w14:textId="77777777" w:rsidR="008B73B2" w:rsidRDefault="00000000">
                            <w:pPr>
                              <w:spacing w:line="122" w:lineRule="exact"/>
                              <w:rPr>
                                <w:i/>
                                <w:sz w:val="11"/>
                              </w:rPr>
                            </w:pPr>
                            <w:r>
                              <w:rPr>
                                <w:i/>
                                <w:spacing w:val="-10"/>
                                <w:sz w:val="11"/>
                              </w:rPr>
                              <w:t>l</w:t>
                            </w:r>
                          </w:p>
                        </w:txbxContent>
                      </wps:txbx>
                      <wps:bodyPr wrap="square" lIns="0" tIns="0" rIns="0" bIns="0" rtlCol="0">
                        <a:noAutofit/>
                      </wps:bodyPr>
                    </wps:wsp>
                  </a:graphicData>
                </a:graphic>
              </wp:anchor>
            </w:drawing>
          </mc:Choice>
          <mc:Fallback>
            <w:pict>
              <v:shape w14:anchorId="24B8AB18" id="Textbox 592" o:spid="_x0000_s1398" type="#_x0000_t202" style="position:absolute;left:0;text-align:left;margin-left:258.75pt;margin-top:7.85pt;width:1.55pt;height:6.15pt;z-index:-2403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" filled="f" stroked="f">
                <v:textbox inset="0,0,0,0">
                  <w:txbxContent>
                    <w:p w14:paraId="5857B679" w14:textId="77777777" w:rsidR="008B73B2" w:rsidRDefault="00000000">
                      <w:pPr>
                        <w:spacing w:line="122" w:lineRule="exact"/>
                        <w:rPr>
                          <w:i/>
                          <w:sz w:val="11"/>
                        </w:rPr>
                      </w:pPr>
                      <w:r>
                        <w:rPr>
                          <w:i/>
                          <w:spacing w:val="-10"/>
                          <w:sz w:val="11"/>
                        </w:rPr>
                        <w:t>l</w:t>
                      </w:r>
                    </w:p>
                  </w:txbxContent>
                </v:textbox>
                <w10:wrap anchorx="page"/>
              </v:shape>
            </w:pict>
          </mc:Fallback>
        </mc:AlternateContent>
      </w:r>
      <w:r>
        <w:rPr>
          <w:i/>
          <w:sz w:val="20"/>
        </w:rPr>
        <w:t>f</w:t>
      </w:r>
      <w:r>
        <w:rPr>
          <w:i/>
          <w:spacing w:val="34"/>
          <w:sz w:val="20"/>
        </w:rPr>
        <w:t xml:space="preserve"> </w:t>
      </w:r>
      <w:r>
        <w:rPr>
          <w:sz w:val="20"/>
        </w:rPr>
        <w:t>&amp;</w:t>
      </w:r>
      <w:r>
        <w:rPr>
          <w:spacing w:val="32"/>
          <w:sz w:val="20"/>
        </w:rPr>
        <w:t xml:space="preserve"> </w:t>
      </w:r>
      <w:r>
        <w:rPr>
          <w:i/>
          <w:spacing w:val="-10"/>
          <w:sz w:val="20"/>
        </w:rPr>
        <w:t>l</w:t>
      </w:r>
      <w:r>
        <w:rPr>
          <w:i/>
          <w:sz w:val="20"/>
        </w:rPr>
        <w:tab/>
      </w:r>
      <w:r>
        <w:rPr>
          <w:i/>
          <w:spacing w:val="-5"/>
          <w:sz w:val="20"/>
        </w:rPr>
        <w:t>B.</w:t>
      </w:r>
      <w:r>
        <w:rPr>
          <w:i/>
          <w:sz w:val="20"/>
        </w:rPr>
        <w:tab/>
        <w:t>f</w:t>
      </w:r>
      <w:r>
        <w:rPr>
          <w:i/>
          <w:spacing w:val="5"/>
          <w:sz w:val="20"/>
        </w:rPr>
        <w:t xml:space="preserve"> </w:t>
      </w:r>
      <w:r>
        <w:rPr>
          <w:sz w:val="20"/>
        </w:rPr>
        <w:t>&amp;</w:t>
      </w:r>
      <w:r>
        <w:rPr>
          <w:spacing w:val="5"/>
          <w:sz w:val="20"/>
        </w:rPr>
        <w:t xml:space="preserve"> </w:t>
      </w:r>
      <w:r>
        <w:rPr>
          <w:sz w:val="20"/>
          <w:vertAlign w:val="superscript"/>
        </w:rPr>
        <w:t>1</w:t>
      </w:r>
      <w:r>
        <w:rPr>
          <w:sz w:val="20"/>
        </w:rPr>
        <w:t>/</w:t>
      </w:r>
      <w:r>
        <w:rPr>
          <w:spacing w:val="55"/>
          <w:sz w:val="20"/>
        </w:rPr>
        <w:t xml:space="preserve"> </w:t>
      </w:r>
      <w:r>
        <w:rPr>
          <w:spacing w:val="-10"/>
          <w:sz w:val="20"/>
          <w:vertAlign w:val="superscript"/>
        </w:rPr>
        <w:t>2</w:t>
      </w:r>
    </w:p>
    <w:p w14:paraId="4E23FAEB" w14:textId="77777777" w:rsidR="008B73B2" w:rsidRDefault="00000000">
      <w:pPr>
        <w:tabs>
          <w:tab w:val="left" w:pos="1717"/>
          <w:tab w:val="left" w:pos="3158"/>
          <w:tab w:val="left" w:pos="3878"/>
        </w:tabs>
        <w:spacing w:before="12"/>
        <w:ind w:left="1000"/>
        <w:rPr>
          <w:sz w:val="20"/>
        </w:rPr>
      </w:pPr>
      <w:r>
        <w:rPr>
          <w:noProof/>
        </w:rPr>
        <mc:AlternateContent>
          <mc:Choice Requires="wps">
            <w:drawing>
              <wp:anchor distT="0" distB="0" distL="0" distR="0" simplePos="0" relativeHeight="15797248" behindDoc="0" locked="0" layoutInCell="1" allowOverlap="1" wp14:anchorId="20A113FF" wp14:editId="5E88D562">
                <wp:simplePos x="0" y="0"/>
                <wp:positionH relativeFrom="page">
                  <wp:posOffset>3255898</wp:posOffset>
                </wp:positionH>
                <wp:positionV relativeFrom="paragraph">
                  <wp:posOffset>105141</wp:posOffset>
                </wp:positionV>
                <wp:extent cx="19685" cy="7810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 cy="78105"/>
                        </a:xfrm>
                        <a:prstGeom prst="rect">
                          <a:avLst/>
                        </a:prstGeom>
                      </wps:spPr>
                      <wps:txbx>
                        <w:txbxContent>
                          <w:p w14:paraId="75F343E6" w14:textId="77777777" w:rsidR="008B73B2" w:rsidRDefault="00000000">
                            <w:pPr>
                              <w:spacing w:line="122" w:lineRule="exact"/>
                              <w:rPr>
                                <w:i/>
                                <w:sz w:val="11"/>
                              </w:rPr>
                            </w:pPr>
                            <w:r>
                              <w:rPr>
                                <w:i/>
                                <w:spacing w:val="-10"/>
                                <w:sz w:val="11"/>
                              </w:rPr>
                              <w:t>l</w:t>
                            </w:r>
                          </w:p>
                        </w:txbxContent>
                      </wps:txbx>
                      <wps:bodyPr wrap="square" lIns="0" tIns="0" rIns="0" bIns="0" rtlCol="0">
                        <a:noAutofit/>
                      </wps:bodyPr>
                    </wps:wsp>
                  </a:graphicData>
                </a:graphic>
              </wp:anchor>
            </w:drawing>
          </mc:Choice>
          <mc:Fallback>
            <w:pict>
              <v:shape w14:anchorId="20A113FF" id="Textbox 593" o:spid="_x0000_s1399" type="#_x0000_t202" style="position:absolute;left:0;text-align:left;margin-left:256.35pt;margin-top:8.3pt;width:1.55pt;height:6.1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" filled="f" stroked="f">
                <v:textbox inset="0,0,0,0">
                  <w:txbxContent>
                    <w:p w14:paraId="75F343E6" w14:textId="77777777" w:rsidR="008B73B2" w:rsidRDefault="00000000">
                      <w:pPr>
                        <w:spacing w:line="122" w:lineRule="exact"/>
                        <w:rPr>
                          <w:i/>
                          <w:sz w:val="11"/>
                        </w:rPr>
                      </w:pPr>
                      <w:r>
                        <w:rPr>
                          <w:i/>
                          <w:spacing w:val="-10"/>
                          <w:sz w:val="11"/>
                        </w:rPr>
                        <w:t>l</w:t>
                      </w:r>
                    </w:p>
                  </w:txbxContent>
                </v:textbox>
                <w10:wrap anchorx="page"/>
              </v:shape>
            </w:pict>
          </mc:Fallback>
        </mc:AlternateContent>
      </w:r>
      <w:r>
        <w:rPr>
          <w:i/>
          <w:spacing w:val="-5"/>
          <w:sz w:val="20"/>
        </w:rPr>
        <w:t>C.</w:t>
      </w:r>
      <w:r>
        <w:rPr>
          <w:i/>
          <w:sz w:val="20"/>
        </w:rPr>
        <w:tab/>
        <w:t>f</w:t>
      </w:r>
      <w:r>
        <w:rPr>
          <w:i/>
          <w:spacing w:val="30"/>
          <w:sz w:val="20"/>
        </w:rPr>
        <w:t xml:space="preserve"> </w:t>
      </w:r>
      <w:r>
        <w:rPr>
          <w:sz w:val="20"/>
        </w:rPr>
        <w:t>&amp;</w:t>
      </w:r>
      <w:r>
        <w:rPr>
          <w:spacing w:val="-16"/>
          <w:sz w:val="20"/>
        </w:rPr>
        <w:t xml:space="preserve"> </w:t>
      </w:r>
      <w:r>
        <w:rPr>
          <w:i/>
          <w:spacing w:val="-10"/>
          <w:sz w:val="20"/>
        </w:rPr>
        <w:t>l</w:t>
      </w:r>
      <w:r>
        <w:rPr>
          <w:i/>
          <w:sz w:val="20"/>
        </w:rPr>
        <w:tab/>
      </w:r>
      <w:r>
        <w:rPr>
          <w:i/>
          <w:spacing w:val="-5"/>
          <w:sz w:val="20"/>
        </w:rPr>
        <w:t>D.</w:t>
      </w:r>
      <w:r>
        <w:rPr>
          <w:i/>
          <w:sz w:val="20"/>
        </w:rPr>
        <w:tab/>
        <w:t>f</w:t>
      </w:r>
      <w:r>
        <w:rPr>
          <w:i/>
          <w:spacing w:val="-3"/>
          <w:sz w:val="20"/>
        </w:rPr>
        <w:t xml:space="preserve"> </w:t>
      </w:r>
      <w:r>
        <w:rPr>
          <w:sz w:val="20"/>
        </w:rPr>
        <w:t>&amp;</w:t>
      </w:r>
      <w:r>
        <w:rPr>
          <w:spacing w:val="-28"/>
          <w:sz w:val="20"/>
        </w:rPr>
        <w:t xml:space="preserve"> </w:t>
      </w:r>
      <w:r>
        <w:rPr>
          <w:spacing w:val="-5"/>
          <w:sz w:val="20"/>
          <w:vertAlign w:val="superscript"/>
        </w:rPr>
        <w:t>1</w:t>
      </w:r>
      <w:r>
        <w:rPr>
          <w:spacing w:val="-5"/>
          <w:sz w:val="20"/>
        </w:rPr>
        <w:t>/</w:t>
      </w:r>
    </w:p>
    <w:p w14:paraId="555DE875" w14:textId="77777777" w:rsidR="008B73B2" w:rsidRDefault="008B73B2">
      <w:pPr>
        <w:pStyle w:val="BodyText"/>
        <w:rPr>
          <w:sz w:val="11"/>
        </w:rPr>
      </w:pPr>
    </w:p>
    <w:p w14:paraId="0EABA2B4" w14:textId="77777777" w:rsidR="008B73B2" w:rsidRDefault="008B73B2">
      <w:pPr>
        <w:rPr>
          <w:sz w:val="11"/>
        </w:rPr>
        <w:sectPr w:rsidR="008B73B2">
          <w:type w:val="continuous"/>
          <w:pgSz w:w="12240" w:h="15840"/>
          <w:pgMar w:top="640" w:right="580" w:bottom="1000" w:left="800" w:header="0" w:footer="813" w:gutter="0"/>
          <w:cols w:space="720"/>
        </w:sectPr>
      </w:pPr>
    </w:p>
    <w:p w14:paraId="698D90D4" w14:textId="77777777" w:rsidR="008B73B2" w:rsidRDefault="00000000">
      <w:pPr>
        <w:pStyle w:val="ListParagraph"/>
        <w:numPr>
          <w:ilvl w:val="0"/>
          <w:numId w:val="150"/>
        </w:numPr>
        <w:tabs>
          <w:tab w:val="left" w:pos="997"/>
          <w:tab w:val="left" w:pos="1000"/>
        </w:tabs>
        <w:spacing w:before="121" w:line="249" w:lineRule="auto"/>
        <w:ind w:right="205"/>
        <w:rPr>
          <w:sz w:val="20"/>
        </w:rPr>
      </w:pPr>
      <w:r>
        <w:rPr>
          <w:sz w:val="20"/>
        </w:rPr>
        <w:t>Which</w:t>
      </w:r>
      <w:r>
        <w:rPr>
          <w:spacing w:val="-8"/>
          <w:sz w:val="20"/>
        </w:rPr>
        <w:t xml:space="preserve"> </w:t>
      </w:r>
      <w:r>
        <w:rPr>
          <w:sz w:val="20"/>
        </w:rPr>
        <w:t>of</w:t>
      </w:r>
      <w:r>
        <w:rPr>
          <w:spacing w:val="-12"/>
          <w:sz w:val="20"/>
        </w:rPr>
        <w:t xml:space="preserve"> </w:t>
      </w:r>
      <w:r>
        <w:rPr>
          <w:sz w:val="20"/>
        </w:rPr>
        <w:t>the</w:t>
      </w:r>
      <w:r>
        <w:rPr>
          <w:spacing w:val="-5"/>
          <w:sz w:val="20"/>
        </w:rPr>
        <w:t xml:space="preserve"> </w:t>
      </w:r>
      <w:r>
        <w:rPr>
          <w:sz w:val="20"/>
        </w:rPr>
        <w:t>following</w:t>
      </w:r>
      <w:r>
        <w:rPr>
          <w:spacing w:val="-8"/>
          <w:sz w:val="20"/>
        </w:rPr>
        <w:t xml:space="preserve"> </w:t>
      </w:r>
      <w:r>
        <w:rPr>
          <w:sz w:val="20"/>
        </w:rPr>
        <w:t>statements</w:t>
      </w:r>
      <w:r>
        <w:rPr>
          <w:spacing w:val="-6"/>
          <w:sz w:val="20"/>
        </w:rPr>
        <w:t xml:space="preserve"> </w:t>
      </w:r>
      <w:r>
        <w:rPr>
          <w:sz w:val="20"/>
        </w:rPr>
        <w:t>supports</w:t>
      </w:r>
      <w:r>
        <w:rPr>
          <w:spacing w:val="-5"/>
          <w:sz w:val="20"/>
        </w:rPr>
        <w:t xml:space="preserve"> </w:t>
      </w:r>
      <w:r>
        <w:rPr>
          <w:sz w:val="20"/>
        </w:rPr>
        <w:t>the assumption that light travels in straightlines?</w:t>
      </w:r>
    </w:p>
    <w:p w14:paraId="76FA131E" w14:textId="77777777" w:rsidR="008B73B2" w:rsidRDefault="00000000">
      <w:pPr>
        <w:pStyle w:val="ListParagraph"/>
        <w:numPr>
          <w:ilvl w:val="1"/>
          <w:numId w:val="150"/>
        </w:numPr>
        <w:tabs>
          <w:tab w:val="left" w:pos="1717"/>
        </w:tabs>
        <w:spacing w:before="2"/>
        <w:ind w:left="1717" w:hanging="717"/>
        <w:rPr>
          <w:sz w:val="20"/>
        </w:rPr>
      </w:pPr>
      <w:r>
        <w:rPr>
          <w:sz w:val="20"/>
        </w:rPr>
        <w:t>Light</w:t>
      </w:r>
      <w:r>
        <w:rPr>
          <w:spacing w:val="-9"/>
          <w:sz w:val="20"/>
        </w:rPr>
        <w:t xml:space="preserve"> </w:t>
      </w:r>
      <w:r>
        <w:rPr>
          <w:sz w:val="20"/>
        </w:rPr>
        <w:t>can</w:t>
      </w:r>
      <w:r>
        <w:rPr>
          <w:spacing w:val="-4"/>
          <w:sz w:val="20"/>
        </w:rPr>
        <w:t xml:space="preserve"> </w:t>
      </w:r>
      <w:r>
        <w:rPr>
          <w:sz w:val="20"/>
        </w:rPr>
        <w:t>be</w:t>
      </w:r>
      <w:r>
        <w:rPr>
          <w:spacing w:val="-26"/>
          <w:sz w:val="20"/>
        </w:rPr>
        <w:t xml:space="preserve"> </w:t>
      </w:r>
      <w:r>
        <w:rPr>
          <w:spacing w:val="-2"/>
          <w:sz w:val="20"/>
        </w:rPr>
        <w:t>diffracted</w:t>
      </w:r>
    </w:p>
    <w:p w14:paraId="72BC5AA2" w14:textId="77777777" w:rsidR="008B73B2" w:rsidRDefault="00000000">
      <w:pPr>
        <w:pStyle w:val="ListParagraph"/>
        <w:numPr>
          <w:ilvl w:val="1"/>
          <w:numId w:val="150"/>
        </w:numPr>
        <w:tabs>
          <w:tab w:val="left" w:pos="1717"/>
          <w:tab w:val="left" w:pos="1720"/>
        </w:tabs>
        <w:spacing w:line="249" w:lineRule="auto"/>
        <w:ind w:left="1720" w:right="304" w:hanging="720"/>
        <w:rPr>
          <w:sz w:val="20"/>
        </w:rPr>
      </w:pPr>
      <w:r>
        <w:rPr>
          <w:sz w:val="20"/>
        </w:rPr>
        <w:t>A source of light produces distinct shadows of opaque objects</w:t>
      </w:r>
    </w:p>
    <w:p w14:paraId="3EEDF90E" w14:textId="77777777" w:rsidR="008B73B2" w:rsidRDefault="00000000">
      <w:pPr>
        <w:pStyle w:val="ListParagraph"/>
        <w:numPr>
          <w:ilvl w:val="1"/>
          <w:numId w:val="150"/>
        </w:numPr>
        <w:tabs>
          <w:tab w:val="left" w:pos="1717"/>
          <w:tab w:val="left" w:pos="1720"/>
        </w:tabs>
        <w:spacing w:before="2" w:line="247" w:lineRule="auto"/>
        <w:ind w:left="1720" w:right="157" w:hanging="720"/>
        <w:rPr>
          <w:sz w:val="20"/>
        </w:rPr>
      </w:pPr>
      <w:r>
        <w:rPr>
          <w:sz w:val="20"/>
        </w:rPr>
        <w:t>A</w:t>
      </w:r>
      <w:r>
        <w:rPr>
          <w:spacing w:val="-12"/>
          <w:sz w:val="20"/>
        </w:rPr>
        <w:t xml:space="preserve"> </w:t>
      </w:r>
      <w:r>
        <w:rPr>
          <w:sz w:val="20"/>
        </w:rPr>
        <w:t>source</w:t>
      </w:r>
      <w:r>
        <w:rPr>
          <w:spacing w:val="-8"/>
          <w:sz w:val="20"/>
        </w:rPr>
        <w:t xml:space="preserve"> </w:t>
      </w:r>
      <w:r>
        <w:rPr>
          <w:sz w:val="20"/>
        </w:rPr>
        <w:t>of</w:t>
      </w:r>
      <w:r>
        <w:rPr>
          <w:spacing w:val="-13"/>
          <w:sz w:val="20"/>
        </w:rPr>
        <w:t xml:space="preserve"> </w:t>
      </w:r>
      <w:r>
        <w:rPr>
          <w:sz w:val="20"/>
        </w:rPr>
        <w:t>light</w:t>
      </w:r>
      <w:r>
        <w:rPr>
          <w:spacing w:val="-9"/>
          <w:sz w:val="20"/>
        </w:rPr>
        <w:t xml:space="preserve"> </w:t>
      </w:r>
      <w:r>
        <w:rPr>
          <w:sz w:val="20"/>
        </w:rPr>
        <w:t>produces</w:t>
      </w:r>
      <w:r>
        <w:rPr>
          <w:spacing w:val="-10"/>
          <w:sz w:val="20"/>
        </w:rPr>
        <w:t xml:space="preserve"> </w:t>
      </w:r>
      <w:r>
        <w:rPr>
          <w:sz w:val="20"/>
        </w:rPr>
        <w:t>interference patterns on a suitably placed screens.</w:t>
      </w:r>
    </w:p>
    <w:p w14:paraId="4A785FD5" w14:textId="77777777" w:rsidR="008B73B2" w:rsidRDefault="00000000">
      <w:pPr>
        <w:pStyle w:val="ListParagraph"/>
        <w:numPr>
          <w:ilvl w:val="1"/>
          <w:numId w:val="150"/>
        </w:numPr>
        <w:tabs>
          <w:tab w:val="left" w:pos="1717"/>
        </w:tabs>
        <w:spacing w:before="3"/>
        <w:ind w:left="1717" w:hanging="717"/>
        <w:rPr>
          <w:sz w:val="20"/>
        </w:rPr>
      </w:pPr>
      <w:r>
        <w:rPr>
          <w:sz w:val="20"/>
        </w:rPr>
        <w:t>Light</w:t>
      </w:r>
      <w:r>
        <w:rPr>
          <w:spacing w:val="-9"/>
          <w:sz w:val="20"/>
        </w:rPr>
        <w:t xml:space="preserve"> </w:t>
      </w:r>
      <w:r>
        <w:rPr>
          <w:sz w:val="20"/>
        </w:rPr>
        <w:t>can</w:t>
      </w:r>
      <w:r>
        <w:rPr>
          <w:spacing w:val="-4"/>
          <w:sz w:val="20"/>
        </w:rPr>
        <w:t xml:space="preserve"> </w:t>
      </w:r>
      <w:r>
        <w:rPr>
          <w:sz w:val="20"/>
        </w:rPr>
        <w:t>be</w:t>
      </w:r>
      <w:r>
        <w:rPr>
          <w:spacing w:val="-26"/>
          <w:sz w:val="20"/>
        </w:rPr>
        <w:t xml:space="preserve"> </w:t>
      </w:r>
      <w:r>
        <w:rPr>
          <w:spacing w:val="-2"/>
          <w:sz w:val="20"/>
        </w:rPr>
        <w:t>reflected.</w:t>
      </w:r>
    </w:p>
    <w:p w14:paraId="07014EBE" w14:textId="77777777" w:rsidR="008B73B2" w:rsidRDefault="00000000">
      <w:pPr>
        <w:pStyle w:val="ListParagraph"/>
        <w:numPr>
          <w:ilvl w:val="0"/>
          <w:numId w:val="150"/>
        </w:numPr>
        <w:tabs>
          <w:tab w:val="left" w:pos="997"/>
          <w:tab w:val="left" w:pos="1000"/>
        </w:tabs>
        <w:spacing w:line="249" w:lineRule="auto"/>
        <w:ind w:right="73"/>
        <w:rPr>
          <w:sz w:val="20"/>
        </w:rPr>
      </w:pPr>
      <w:r>
        <w:rPr>
          <w:spacing w:val="-4"/>
          <w:sz w:val="20"/>
        </w:rPr>
        <w:t>If</w:t>
      </w:r>
      <w:r>
        <w:rPr>
          <w:spacing w:val="-21"/>
          <w:sz w:val="20"/>
        </w:rPr>
        <w:t xml:space="preserve"> </w:t>
      </w:r>
      <w:r>
        <w:rPr>
          <w:spacing w:val="-4"/>
          <w:sz w:val="20"/>
        </w:rPr>
        <w:t>an object</w:t>
      </w:r>
      <w:r>
        <w:rPr>
          <w:spacing w:val="-18"/>
          <w:sz w:val="20"/>
        </w:rPr>
        <w:t xml:space="preserve"> </w:t>
      </w:r>
      <w:r>
        <w:rPr>
          <w:spacing w:val="-4"/>
          <w:sz w:val="20"/>
        </w:rPr>
        <w:t>is</w:t>
      </w:r>
      <w:r>
        <w:rPr>
          <w:spacing w:val="-16"/>
          <w:sz w:val="20"/>
        </w:rPr>
        <w:t xml:space="preserve"> </w:t>
      </w:r>
      <w:r>
        <w:rPr>
          <w:spacing w:val="-4"/>
          <w:sz w:val="20"/>
        </w:rPr>
        <w:t>placed</w:t>
      </w:r>
      <w:r>
        <w:rPr>
          <w:spacing w:val="-21"/>
          <w:sz w:val="20"/>
        </w:rPr>
        <w:t xml:space="preserve"> </w:t>
      </w:r>
      <w:r>
        <w:rPr>
          <w:spacing w:val="-4"/>
          <w:sz w:val="20"/>
        </w:rPr>
        <w:t>in front</w:t>
      </w:r>
      <w:r>
        <w:rPr>
          <w:spacing w:val="-14"/>
          <w:sz w:val="20"/>
        </w:rPr>
        <w:t xml:space="preserve"> </w:t>
      </w:r>
      <w:r>
        <w:rPr>
          <w:spacing w:val="-4"/>
          <w:sz w:val="20"/>
        </w:rPr>
        <w:t>of</w:t>
      </w:r>
      <w:r>
        <w:rPr>
          <w:spacing w:val="-25"/>
          <w:sz w:val="20"/>
        </w:rPr>
        <w:t xml:space="preserve"> </w:t>
      </w:r>
      <w:r>
        <w:rPr>
          <w:spacing w:val="-4"/>
          <w:sz w:val="20"/>
        </w:rPr>
        <w:t>two</w:t>
      </w:r>
      <w:r>
        <w:rPr>
          <w:spacing w:val="-19"/>
          <w:sz w:val="20"/>
        </w:rPr>
        <w:t xml:space="preserve"> </w:t>
      </w:r>
      <w:r>
        <w:rPr>
          <w:spacing w:val="-4"/>
          <w:sz w:val="20"/>
        </w:rPr>
        <w:t>mirrors</w:t>
      </w:r>
      <w:r>
        <w:rPr>
          <w:spacing w:val="-14"/>
          <w:sz w:val="20"/>
        </w:rPr>
        <w:t xml:space="preserve"> </w:t>
      </w:r>
      <w:r>
        <w:rPr>
          <w:spacing w:val="-4"/>
          <w:sz w:val="20"/>
        </w:rPr>
        <w:t xml:space="preserve">inclined </w:t>
      </w:r>
      <w:r>
        <w:rPr>
          <w:sz w:val="20"/>
        </w:rPr>
        <w:t>at 90</w:t>
      </w:r>
      <w:r>
        <w:rPr>
          <w:sz w:val="20"/>
          <w:vertAlign w:val="superscript"/>
        </w:rPr>
        <w:t>0</w:t>
      </w:r>
      <w:r>
        <w:rPr>
          <w:sz w:val="20"/>
        </w:rPr>
        <w:t>, how manyimages will be formed?</w:t>
      </w:r>
    </w:p>
    <w:p w14:paraId="583672C3" w14:textId="77777777" w:rsidR="008B73B2" w:rsidRDefault="00000000">
      <w:pPr>
        <w:pStyle w:val="ListParagraph"/>
        <w:numPr>
          <w:ilvl w:val="1"/>
          <w:numId w:val="150"/>
        </w:numPr>
        <w:tabs>
          <w:tab w:val="left" w:pos="1717"/>
          <w:tab w:val="left" w:pos="3158"/>
          <w:tab w:val="left" w:pos="3878"/>
        </w:tabs>
        <w:spacing w:before="3"/>
        <w:ind w:left="1717" w:hanging="717"/>
        <w:rPr>
          <w:sz w:val="20"/>
        </w:rPr>
      </w:pPr>
      <w:r>
        <w:rPr>
          <w:spacing w:val="-4"/>
          <w:sz w:val="20"/>
        </w:rPr>
        <w:t>Five</w:t>
      </w:r>
      <w:r>
        <w:rPr>
          <w:sz w:val="20"/>
        </w:rPr>
        <w:tab/>
      </w:r>
      <w:r>
        <w:rPr>
          <w:spacing w:val="-5"/>
          <w:sz w:val="20"/>
        </w:rPr>
        <w:t>B.</w:t>
      </w:r>
      <w:r>
        <w:rPr>
          <w:sz w:val="20"/>
        </w:rPr>
        <w:tab/>
      </w:r>
      <w:r>
        <w:rPr>
          <w:spacing w:val="-4"/>
          <w:sz w:val="20"/>
        </w:rPr>
        <w:t>Four</w:t>
      </w:r>
    </w:p>
    <w:p w14:paraId="3BDD9555"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Three</w:t>
      </w:r>
      <w:r>
        <w:tab/>
      </w:r>
      <w:r>
        <w:rPr>
          <w:spacing w:val="-5"/>
        </w:rPr>
        <w:t>D.</w:t>
      </w:r>
      <w:r>
        <w:tab/>
      </w:r>
      <w:r>
        <w:rPr>
          <w:spacing w:val="-4"/>
        </w:rPr>
        <w:t>Two.</w:t>
      </w:r>
    </w:p>
    <w:p w14:paraId="3EB6A656" w14:textId="77777777" w:rsidR="008B73B2" w:rsidRDefault="008B73B2">
      <w:pPr>
        <w:pStyle w:val="BodyText"/>
        <w:spacing w:before="17"/>
      </w:pPr>
    </w:p>
    <w:p w14:paraId="0017FD86" w14:textId="77777777" w:rsidR="008B73B2" w:rsidRDefault="00000000">
      <w:pPr>
        <w:pStyle w:val="ListParagraph"/>
        <w:numPr>
          <w:ilvl w:val="0"/>
          <w:numId w:val="150"/>
        </w:numPr>
        <w:tabs>
          <w:tab w:val="left" w:pos="998"/>
          <w:tab w:val="left" w:pos="1000"/>
        </w:tabs>
        <w:spacing w:before="0" w:line="249" w:lineRule="auto"/>
        <w:ind w:right="38"/>
        <w:jc w:val="both"/>
        <w:rPr>
          <w:sz w:val="20"/>
        </w:rPr>
      </w:pPr>
      <w:r>
        <w:rPr>
          <w:sz w:val="20"/>
        </w:rPr>
        <w:t>An object 3.0cm high is placed 60.0cm from a converging lens whose focal length is 20.0cm. Calculate the size of</w:t>
      </w:r>
      <w:r>
        <w:rPr>
          <w:spacing w:val="-3"/>
          <w:sz w:val="20"/>
        </w:rPr>
        <w:t xml:space="preserve"> </w:t>
      </w:r>
      <w:r>
        <w:rPr>
          <w:sz w:val="20"/>
        </w:rPr>
        <w:t>the image formed.</w:t>
      </w:r>
    </w:p>
    <w:p w14:paraId="3365ADB6" w14:textId="77777777" w:rsidR="008B73B2" w:rsidRDefault="00000000">
      <w:pPr>
        <w:pStyle w:val="ListParagraph"/>
        <w:numPr>
          <w:ilvl w:val="1"/>
          <w:numId w:val="150"/>
        </w:numPr>
        <w:tabs>
          <w:tab w:val="left" w:pos="1717"/>
          <w:tab w:val="left" w:pos="3158"/>
          <w:tab w:val="left" w:pos="3878"/>
        </w:tabs>
        <w:spacing w:before="3"/>
        <w:ind w:left="1717" w:hanging="717"/>
        <w:jc w:val="both"/>
        <w:rPr>
          <w:sz w:val="20"/>
        </w:rPr>
      </w:pPr>
      <w:r>
        <w:rPr>
          <w:spacing w:val="-7"/>
          <w:sz w:val="20"/>
        </w:rPr>
        <w:t>0.5</w:t>
      </w:r>
      <w:r>
        <w:rPr>
          <w:spacing w:val="-28"/>
          <w:sz w:val="20"/>
        </w:rPr>
        <w:t xml:space="preserve"> </w:t>
      </w:r>
      <w:r>
        <w:rPr>
          <w:spacing w:val="-5"/>
          <w:sz w:val="20"/>
        </w:rPr>
        <w:t>cm</w:t>
      </w:r>
      <w:r>
        <w:rPr>
          <w:sz w:val="20"/>
        </w:rPr>
        <w:tab/>
      </w:r>
      <w:r>
        <w:rPr>
          <w:spacing w:val="-5"/>
          <w:sz w:val="20"/>
        </w:rPr>
        <w:t>B.</w:t>
      </w:r>
      <w:r>
        <w:rPr>
          <w:sz w:val="20"/>
        </w:rPr>
        <w:tab/>
      </w:r>
      <w:r>
        <w:rPr>
          <w:spacing w:val="-7"/>
          <w:sz w:val="20"/>
        </w:rPr>
        <w:t>1.5</w:t>
      </w:r>
      <w:r>
        <w:rPr>
          <w:spacing w:val="-23"/>
          <w:sz w:val="20"/>
        </w:rPr>
        <w:t xml:space="preserve"> </w:t>
      </w:r>
      <w:r>
        <w:rPr>
          <w:spacing w:val="-5"/>
          <w:sz w:val="20"/>
        </w:rPr>
        <w:t>cm</w:t>
      </w:r>
    </w:p>
    <w:p w14:paraId="5EC5E327"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7"/>
        </w:rPr>
        <w:t>2.0</w:t>
      </w:r>
      <w:r>
        <w:rPr>
          <w:spacing w:val="-28"/>
        </w:rPr>
        <w:t xml:space="preserve"> </w:t>
      </w:r>
      <w:r>
        <w:rPr>
          <w:spacing w:val="-5"/>
        </w:rPr>
        <w:t>cm</w:t>
      </w:r>
      <w:r>
        <w:tab/>
      </w:r>
      <w:r>
        <w:rPr>
          <w:spacing w:val="-5"/>
        </w:rPr>
        <w:t>D.</w:t>
      </w:r>
      <w:r>
        <w:tab/>
      </w:r>
      <w:r>
        <w:rPr>
          <w:spacing w:val="-7"/>
        </w:rPr>
        <w:t>6.0</w:t>
      </w:r>
      <w:r>
        <w:rPr>
          <w:spacing w:val="-23"/>
        </w:rPr>
        <w:t xml:space="preserve"> </w:t>
      </w:r>
      <w:r>
        <w:rPr>
          <w:spacing w:val="-5"/>
        </w:rPr>
        <w:t>cm</w:t>
      </w:r>
    </w:p>
    <w:p w14:paraId="68A833F2" w14:textId="77777777" w:rsidR="008B73B2" w:rsidRDefault="008B73B2">
      <w:pPr>
        <w:pStyle w:val="BodyText"/>
        <w:spacing w:before="20"/>
      </w:pPr>
    </w:p>
    <w:p w14:paraId="17DDB085" w14:textId="77777777" w:rsidR="008B73B2" w:rsidRDefault="00000000">
      <w:pPr>
        <w:pStyle w:val="ListParagraph"/>
        <w:numPr>
          <w:ilvl w:val="0"/>
          <w:numId w:val="150"/>
        </w:numPr>
        <w:tabs>
          <w:tab w:val="left" w:pos="998"/>
          <w:tab w:val="left" w:pos="1000"/>
        </w:tabs>
        <w:spacing w:before="0" w:line="249" w:lineRule="auto"/>
        <w:ind w:right="44"/>
        <w:jc w:val="both"/>
        <w:rPr>
          <w:sz w:val="20"/>
        </w:rPr>
      </w:pPr>
      <w:r>
        <w:rPr>
          <w:sz w:val="20"/>
        </w:rPr>
        <w:t xml:space="preserve">A pool of water appears to be 1.0m deep when </w:t>
      </w:r>
      <w:r>
        <w:rPr>
          <w:spacing w:val="-4"/>
          <w:sz w:val="20"/>
        </w:rPr>
        <w:t>viewed</w:t>
      </w:r>
      <w:r>
        <w:rPr>
          <w:spacing w:val="-15"/>
          <w:sz w:val="20"/>
        </w:rPr>
        <w:t xml:space="preserve"> </w:t>
      </w:r>
      <w:r>
        <w:rPr>
          <w:spacing w:val="-4"/>
          <w:sz w:val="20"/>
        </w:rPr>
        <w:t>vertically</w:t>
      </w:r>
      <w:r>
        <w:rPr>
          <w:spacing w:val="-19"/>
          <w:sz w:val="20"/>
        </w:rPr>
        <w:t xml:space="preserve"> </w:t>
      </w:r>
      <w:r>
        <w:rPr>
          <w:spacing w:val="-4"/>
          <w:sz w:val="20"/>
        </w:rPr>
        <w:t>from</w:t>
      </w:r>
      <w:r>
        <w:rPr>
          <w:spacing w:val="-10"/>
          <w:sz w:val="20"/>
        </w:rPr>
        <w:t xml:space="preserve"> </w:t>
      </w:r>
      <w:r>
        <w:rPr>
          <w:spacing w:val="-4"/>
          <w:sz w:val="20"/>
        </w:rPr>
        <w:t>above.</w:t>
      </w:r>
      <w:r>
        <w:rPr>
          <w:spacing w:val="-12"/>
          <w:sz w:val="20"/>
        </w:rPr>
        <w:t xml:space="preserve"> </w:t>
      </w:r>
      <w:r>
        <w:rPr>
          <w:spacing w:val="-4"/>
          <w:sz w:val="20"/>
        </w:rPr>
        <w:t>If</w:t>
      </w:r>
      <w:r>
        <w:rPr>
          <w:spacing w:val="-17"/>
          <w:sz w:val="20"/>
        </w:rPr>
        <w:t xml:space="preserve"> </w:t>
      </w:r>
      <w:r>
        <w:rPr>
          <w:spacing w:val="-4"/>
          <w:sz w:val="20"/>
        </w:rPr>
        <w:t>the</w:t>
      </w:r>
      <w:r>
        <w:rPr>
          <w:spacing w:val="-5"/>
          <w:sz w:val="20"/>
        </w:rPr>
        <w:t xml:space="preserve"> </w:t>
      </w:r>
      <w:r>
        <w:rPr>
          <w:spacing w:val="-4"/>
          <w:sz w:val="20"/>
        </w:rPr>
        <w:t>refractive</w:t>
      </w:r>
      <w:r>
        <w:rPr>
          <w:spacing w:val="-23"/>
          <w:sz w:val="20"/>
        </w:rPr>
        <w:t xml:space="preserve"> </w:t>
      </w:r>
      <w:r>
        <w:rPr>
          <w:spacing w:val="-4"/>
          <w:sz w:val="20"/>
        </w:rPr>
        <w:t>index</w:t>
      </w:r>
    </w:p>
    <w:p w14:paraId="2EC99D7B" w14:textId="77777777" w:rsidR="008B73B2" w:rsidRDefault="00000000">
      <w:pPr>
        <w:spacing w:before="86"/>
        <w:ind w:left="979"/>
        <w:jc w:val="center"/>
        <w:rPr>
          <w:sz w:val="32"/>
        </w:rPr>
      </w:pPr>
      <w:r>
        <w:br w:type="column"/>
      </w:r>
      <w:r>
        <w:rPr>
          <w:spacing w:val="-10"/>
          <w:w w:val="50"/>
          <w:sz w:val="32"/>
        </w:rPr>
        <w:t>4</w:t>
      </w:r>
    </w:p>
    <w:p w14:paraId="07AB563F" w14:textId="77777777" w:rsidR="008B73B2" w:rsidRDefault="008B73B2">
      <w:pPr>
        <w:pStyle w:val="BodyText"/>
        <w:spacing w:before="259"/>
        <w:rPr>
          <w:sz w:val="32"/>
        </w:rPr>
      </w:pPr>
    </w:p>
    <w:p w14:paraId="53186B34" w14:textId="77777777" w:rsidR="008B73B2" w:rsidRDefault="00000000">
      <w:pPr>
        <w:pStyle w:val="BodyText"/>
        <w:ind w:right="579"/>
        <w:jc w:val="center"/>
      </w:pPr>
      <w:r>
        <w:t>Fig.</w:t>
      </w:r>
      <w:r>
        <w:rPr>
          <w:spacing w:val="-6"/>
        </w:rPr>
        <w:t xml:space="preserve"> </w:t>
      </w:r>
      <w:r>
        <w:rPr>
          <w:spacing w:val="-5"/>
        </w:rPr>
        <w:t>4.</w:t>
      </w:r>
    </w:p>
    <w:p w14:paraId="6AD58C32" w14:textId="77777777" w:rsidR="008B73B2" w:rsidRDefault="008B73B2">
      <w:pPr>
        <w:pStyle w:val="BodyText"/>
        <w:spacing w:before="23"/>
      </w:pPr>
    </w:p>
    <w:p w14:paraId="1D703FFE" w14:textId="77777777" w:rsidR="008B73B2" w:rsidRDefault="00000000">
      <w:pPr>
        <w:pStyle w:val="BodyText"/>
        <w:spacing w:line="247" w:lineRule="auto"/>
        <w:ind w:left="1000" w:right="842"/>
        <w:jc w:val="both"/>
      </w:pPr>
      <w:r>
        <w:t>In Fig. 4 above,</w:t>
      </w:r>
      <w:r>
        <w:rPr>
          <w:spacing w:val="-2"/>
        </w:rPr>
        <w:t xml:space="preserve"> </w:t>
      </w:r>
      <w:r>
        <w:t>a voltage V is applied across the terminals</w:t>
      </w:r>
      <w:r>
        <w:rPr>
          <w:spacing w:val="-13"/>
        </w:rPr>
        <w:t xml:space="preserve"> </w:t>
      </w:r>
      <w:r>
        <w:t>P</w:t>
      </w:r>
      <w:r>
        <w:rPr>
          <w:spacing w:val="-12"/>
        </w:rPr>
        <w:t xml:space="preserve"> </w:t>
      </w:r>
      <w:r>
        <w:t>and</w:t>
      </w:r>
      <w:r>
        <w:rPr>
          <w:spacing w:val="-13"/>
        </w:rPr>
        <w:t xml:space="preserve"> </w:t>
      </w:r>
      <w:r>
        <w:t>Q.</w:t>
      </w:r>
      <w:r>
        <w:rPr>
          <w:spacing w:val="-12"/>
        </w:rPr>
        <w:t xml:space="preserve"> </w:t>
      </w:r>
      <w:r>
        <w:t>the</w:t>
      </w:r>
      <w:r>
        <w:rPr>
          <w:spacing w:val="-13"/>
        </w:rPr>
        <w:t xml:space="preserve"> </w:t>
      </w:r>
      <w:r>
        <w:t>voltage</w:t>
      </w:r>
      <w:r>
        <w:rPr>
          <w:spacing w:val="-12"/>
        </w:rPr>
        <w:t xml:space="preserve"> </w:t>
      </w:r>
      <w:r>
        <w:t>across</w:t>
      </w:r>
      <w:r>
        <w:rPr>
          <w:spacing w:val="-13"/>
        </w:rPr>
        <w:t xml:space="preserve"> </w:t>
      </w:r>
      <w:r>
        <w:t>the</w:t>
      </w:r>
      <w:r>
        <w:rPr>
          <w:spacing w:val="-12"/>
        </w:rPr>
        <w:t xml:space="preserve"> </w:t>
      </w:r>
      <w:r>
        <w:t>1</w:t>
      </w:r>
      <w:r>
        <w:rPr>
          <w:spacing w:val="-13"/>
        </w:rPr>
        <w:t xml:space="preserve"> </w:t>
      </w:r>
      <w:r>
        <w:t xml:space="preserve">resistor </w:t>
      </w:r>
      <w:r>
        <w:rPr>
          <w:spacing w:val="-6"/>
        </w:rPr>
        <w:t>is</w:t>
      </w:r>
    </w:p>
    <w:p w14:paraId="7653C76A" w14:textId="77777777" w:rsidR="008B73B2" w:rsidRDefault="00000000">
      <w:pPr>
        <w:pStyle w:val="ListParagraph"/>
        <w:numPr>
          <w:ilvl w:val="1"/>
          <w:numId w:val="150"/>
        </w:numPr>
        <w:tabs>
          <w:tab w:val="left" w:pos="1717"/>
          <w:tab w:val="left" w:pos="2610"/>
          <w:tab w:val="left" w:pos="3878"/>
        </w:tabs>
        <w:spacing w:before="7"/>
        <w:ind w:left="1717" w:hanging="719"/>
        <w:rPr>
          <w:sz w:val="20"/>
        </w:rPr>
      </w:pPr>
      <w:r>
        <w:rPr>
          <w:spacing w:val="34"/>
          <w:sz w:val="20"/>
          <w:u w:val="single"/>
        </w:rPr>
        <w:t xml:space="preserve"> </w:t>
      </w:r>
      <w:r>
        <w:rPr>
          <w:sz w:val="20"/>
          <w:u w:val="single"/>
        </w:rPr>
        <w:t>V</w:t>
      </w:r>
      <w:r>
        <w:rPr>
          <w:spacing w:val="37"/>
          <w:sz w:val="20"/>
          <w:u w:val="single"/>
        </w:rPr>
        <w:t xml:space="preserve"> </w:t>
      </w:r>
      <w:r>
        <w:rPr>
          <w:spacing w:val="-10"/>
          <w:sz w:val="20"/>
          <w:u w:val="single"/>
        </w:rPr>
        <w:t>.</w:t>
      </w:r>
      <w:r>
        <w:rPr>
          <w:sz w:val="20"/>
        </w:rPr>
        <w:tab/>
      </w:r>
      <w:r>
        <w:rPr>
          <w:spacing w:val="-10"/>
          <w:sz w:val="20"/>
        </w:rPr>
        <w:t>B</w:t>
      </w:r>
      <w:r>
        <w:rPr>
          <w:sz w:val="20"/>
        </w:rPr>
        <w:tab/>
      </w:r>
      <w:r>
        <w:rPr>
          <w:spacing w:val="-10"/>
          <w:sz w:val="20"/>
        </w:rPr>
        <w:t>V</w:t>
      </w:r>
    </w:p>
    <w:p w14:paraId="07162D0A" w14:textId="77777777" w:rsidR="008B73B2" w:rsidRDefault="00000000">
      <w:pPr>
        <w:pStyle w:val="BodyText"/>
        <w:tabs>
          <w:tab w:val="left" w:pos="3158"/>
        </w:tabs>
        <w:spacing w:before="8"/>
        <w:ind w:left="1799"/>
      </w:pPr>
      <w:r>
        <w:rPr>
          <w:spacing w:val="-10"/>
        </w:rPr>
        <w:t>8</w:t>
      </w:r>
      <w:r>
        <w:tab/>
      </w:r>
      <w:r>
        <w:rPr>
          <w:spacing w:val="-10"/>
        </w:rPr>
        <w:t>4</w:t>
      </w:r>
    </w:p>
    <w:p w14:paraId="78CA921A" w14:textId="77777777" w:rsidR="008B73B2" w:rsidRDefault="00000000">
      <w:pPr>
        <w:tabs>
          <w:tab w:val="left" w:pos="1717"/>
          <w:tab w:val="left" w:pos="2562"/>
          <w:tab w:val="left" w:pos="3158"/>
        </w:tabs>
        <w:spacing w:before="10"/>
        <w:ind w:left="1000"/>
        <w:rPr>
          <w:sz w:val="20"/>
        </w:rPr>
      </w:pPr>
      <w:r>
        <w:rPr>
          <w:spacing w:val="-5"/>
          <w:sz w:val="20"/>
        </w:rPr>
        <w:t>C.</w:t>
      </w:r>
      <w:r>
        <w:rPr>
          <w:sz w:val="20"/>
        </w:rPr>
        <w:tab/>
      </w:r>
      <w:r>
        <w:rPr>
          <w:spacing w:val="-13"/>
          <w:sz w:val="20"/>
          <w:u w:val="single"/>
        </w:rPr>
        <w:t xml:space="preserve"> </w:t>
      </w:r>
      <w:r>
        <w:rPr>
          <w:sz w:val="20"/>
          <w:u w:val="single"/>
        </w:rPr>
        <w:t>V</w:t>
      </w:r>
      <w:r>
        <w:rPr>
          <w:spacing w:val="23"/>
          <w:sz w:val="20"/>
          <w:u w:val="single"/>
        </w:rPr>
        <w:t xml:space="preserve"> </w:t>
      </w:r>
      <w:r>
        <w:rPr>
          <w:sz w:val="20"/>
          <w:u w:val="single"/>
        </w:rPr>
        <w:t>.</w:t>
      </w:r>
      <w:r>
        <w:rPr>
          <w:sz w:val="20"/>
        </w:rPr>
        <w:tab/>
      </w:r>
      <w:r>
        <w:rPr>
          <w:spacing w:val="-10"/>
          <w:sz w:val="20"/>
        </w:rPr>
        <w:t>D</w:t>
      </w:r>
      <w:r>
        <w:rPr>
          <w:sz w:val="20"/>
        </w:rPr>
        <w:tab/>
      </w:r>
      <w:r>
        <w:rPr>
          <w:spacing w:val="-10"/>
          <w:sz w:val="20"/>
          <w:u w:val="single"/>
        </w:rPr>
        <w:t>V</w:t>
      </w:r>
    </w:p>
    <w:p w14:paraId="0E53D580" w14:textId="77777777" w:rsidR="008B73B2" w:rsidRDefault="00000000">
      <w:pPr>
        <w:pStyle w:val="BodyText"/>
        <w:tabs>
          <w:tab w:val="left" w:pos="3158"/>
        </w:tabs>
        <w:spacing w:before="10"/>
        <w:ind w:left="1799"/>
      </w:pPr>
      <w:r>
        <w:rPr>
          <w:spacing w:val="-10"/>
        </w:rPr>
        <w:t>3</w:t>
      </w:r>
      <w:r>
        <w:tab/>
      </w:r>
      <w:r>
        <w:rPr>
          <w:spacing w:val="-10"/>
        </w:rPr>
        <w:t>2</w:t>
      </w:r>
    </w:p>
    <w:p w14:paraId="41325243" w14:textId="77777777" w:rsidR="008B73B2" w:rsidRDefault="008B73B2">
      <w:pPr>
        <w:pStyle w:val="BodyText"/>
        <w:spacing w:before="20"/>
      </w:pPr>
    </w:p>
    <w:p w14:paraId="428AA81C" w14:textId="77777777" w:rsidR="008B73B2" w:rsidRDefault="00000000">
      <w:pPr>
        <w:pStyle w:val="ListParagraph"/>
        <w:numPr>
          <w:ilvl w:val="0"/>
          <w:numId w:val="149"/>
        </w:numPr>
        <w:tabs>
          <w:tab w:val="left" w:pos="998"/>
          <w:tab w:val="left" w:pos="1000"/>
        </w:tabs>
        <w:spacing w:before="0" w:line="249" w:lineRule="auto"/>
        <w:ind w:right="851"/>
        <w:jc w:val="both"/>
        <w:rPr>
          <w:sz w:val="20"/>
        </w:rPr>
      </w:pPr>
      <w:r>
        <w:rPr>
          <w:sz w:val="20"/>
        </w:rPr>
        <w:t>Two</w:t>
      </w:r>
      <w:r>
        <w:rPr>
          <w:spacing w:val="-10"/>
          <w:sz w:val="20"/>
        </w:rPr>
        <w:t xml:space="preserve"> </w:t>
      </w:r>
      <w:r>
        <w:rPr>
          <w:sz w:val="20"/>
        </w:rPr>
        <w:t>capacitances of</w:t>
      </w:r>
      <w:r>
        <w:rPr>
          <w:spacing w:val="-4"/>
          <w:sz w:val="20"/>
        </w:rPr>
        <w:t xml:space="preserve"> </w:t>
      </w:r>
      <w:r>
        <w:rPr>
          <w:sz w:val="20"/>
        </w:rPr>
        <w:t>6</w:t>
      </w:r>
      <w:r>
        <w:rPr>
          <w:i/>
          <w:sz w:val="20"/>
        </w:rPr>
        <w:t>u</w:t>
      </w:r>
      <w:r>
        <w:rPr>
          <w:sz w:val="20"/>
        </w:rPr>
        <w:t xml:space="preserve">F and 8 </w:t>
      </w:r>
      <w:r>
        <w:rPr>
          <w:i/>
          <w:sz w:val="20"/>
        </w:rPr>
        <w:t>u</w:t>
      </w:r>
      <w:r>
        <w:rPr>
          <w:sz w:val="20"/>
        </w:rPr>
        <w:t>F are connected in series. What additional capacitance must be connected</w:t>
      </w:r>
      <w:r>
        <w:rPr>
          <w:spacing w:val="-1"/>
          <w:sz w:val="20"/>
        </w:rPr>
        <w:t xml:space="preserve"> </w:t>
      </w:r>
      <w:r>
        <w:rPr>
          <w:sz w:val="20"/>
        </w:rPr>
        <w:t>in</w:t>
      </w:r>
      <w:r>
        <w:rPr>
          <w:spacing w:val="-1"/>
          <w:sz w:val="20"/>
        </w:rPr>
        <w:t xml:space="preserve"> </w:t>
      </w:r>
      <w:r>
        <w:rPr>
          <w:sz w:val="20"/>
        </w:rPr>
        <w:t>series with</w:t>
      </w:r>
      <w:r>
        <w:rPr>
          <w:spacing w:val="-1"/>
          <w:sz w:val="20"/>
        </w:rPr>
        <w:t xml:space="preserve"> </w:t>
      </w:r>
      <w:r>
        <w:rPr>
          <w:sz w:val="20"/>
        </w:rPr>
        <w:t>this combination</w:t>
      </w:r>
      <w:r>
        <w:rPr>
          <w:spacing w:val="-3"/>
          <w:sz w:val="20"/>
        </w:rPr>
        <w:t xml:space="preserve"> </w:t>
      </w:r>
      <w:r>
        <w:rPr>
          <w:sz w:val="20"/>
        </w:rPr>
        <w:t xml:space="preserve">to give a total of 3 </w:t>
      </w:r>
      <w:r>
        <w:rPr>
          <w:i/>
          <w:sz w:val="20"/>
        </w:rPr>
        <w:t>u</w:t>
      </w:r>
      <w:r>
        <w:rPr>
          <w:sz w:val="20"/>
        </w:rPr>
        <w:t>F?</w:t>
      </w:r>
    </w:p>
    <w:p w14:paraId="5C6016DB" w14:textId="77777777" w:rsidR="008B73B2" w:rsidRDefault="00000000">
      <w:pPr>
        <w:pStyle w:val="ListParagraph"/>
        <w:numPr>
          <w:ilvl w:val="1"/>
          <w:numId w:val="149"/>
        </w:numPr>
        <w:tabs>
          <w:tab w:val="left" w:pos="1717"/>
          <w:tab w:val="left" w:pos="3158"/>
          <w:tab w:val="left" w:pos="3878"/>
        </w:tabs>
        <w:spacing w:before="1"/>
        <w:ind w:left="1717" w:hanging="717"/>
        <w:rPr>
          <w:sz w:val="20"/>
        </w:rPr>
      </w:pPr>
      <w:r>
        <w:rPr>
          <w:sz w:val="20"/>
        </w:rPr>
        <w:t>3</w:t>
      </w:r>
      <w:r>
        <w:rPr>
          <w:spacing w:val="-12"/>
          <w:sz w:val="20"/>
        </w:rPr>
        <w:t xml:space="preserve"> </w:t>
      </w:r>
      <w:r>
        <w:rPr>
          <w:i/>
          <w:spacing w:val="-5"/>
          <w:sz w:val="20"/>
        </w:rPr>
        <w:t>u</w:t>
      </w:r>
      <w:r>
        <w:rPr>
          <w:spacing w:val="-5"/>
          <w:sz w:val="20"/>
        </w:rPr>
        <w:t>F</w:t>
      </w:r>
      <w:r>
        <w:rPr>
          <w:sz w:val="20"/>
        </w:rPr>
        <w:tab/>
      </w:r>
      <w:r>
        <w:rPr>
          <w:spacing w:val="-5"/>
          <w:sz w:val="20"/>
        </w:rPr>
        <w:t>B.</w:t>
      </w:r>
      <w:r>
        <w:rPr>
          <w:sz w:val="20"/>
        </w:rPr>
        <w:tab/>
      </w:r>
      <w:r>
        <w:rPr>
          <w:spacing w:val="-2"/>
          <w:sz w:val="20"/>
        </w:rPr>
        <w:t>16</w:t>
      </w:r>
      <w:r>
        <w:rPr>
          <w:spacing w:val="-20"/>
          <w:sz w:val="20"/>
        </w:rPr>
        <w:t xml:space="preserve"> </w:t>
      </w:r>
      <w:r>
        <w:rPr>
          <w:i/>
          <w:spacing w:val="-5"/>
          <w:sz w:val="20"/>
        </w:rPr>
        <w:t>u</w:t>
      </w:r>
      <w:r>
        <w:rPr>
          <w:spacing w:val="-5"/>
          <w:sz w:val="20"/>
        </w:rPr>
        <w:t>F</w:t>
      </w:r>
    </w:p>
    <w:p w14:paraId="6D59C3D8"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24</w:t>
      </w:r>
      <w:r>
        <w:rPr>
          <w:spacing w:val="-20"/>
        </w:rPr>
        <w:t xml:space="preserve"> </w:t>
      </w:r>
      <w:r>
        <w:rPr>
          <w:i/>
          <w:spacing w:val="-5"/>
        </w:rPr>
        <w:t>u</w:t>
      </w:r>
      <w:r>
        <w:rPr>
          <w:spacing w:val="-5"/>
        </w:rPr>
        <w:t>F</w:t>
      </w:r>
      <w:r>
        <w:tab/>
      </w:r>
      <w:r>
        <w:rPr>
          <w:spacing w:val="-5"/>
        </w:rPr>
        <w:t>D.</w:t>
      </w:r>
      <w:r>
        <w:tab/>
      </w:r>
      <w:r>
        <w:rPr>
          <w:spacing w:val="-2"/>
        </w:rPr>
        <w:t>30</w:t>
      </w:r>
      <w:r>
        <w:rPr>
          <w:spacing w:val="-23"/>
        </w:rPr>
        <w:t xml:space="preserve"> </w:t>
      </w:r>
      <w:r>
        <w:rPr>
          <w:i/>
          <w:spacing w:val="-5"/>
        </w:rPr>
        <w:t>u</w:t>
      </w:r>
      <w:r>
        <w:rPr>
          <w:spacing w:val="-5"/>
        </w:rPr>
        <w:t>F.</w:t>
      </w:r>
    </w:p>
    <w:p w14:paraId="27BB3214" w14:textId="77777777" w:rsidR="008B73B2" w:rsidRDefault="008B73B2">
      <w:pPr>
        <w:sectPr w:rsidR="008B73B2">
          <w:type w:val="continuous"/>
          <w:pgSz w:w="12240" w:h="15840"/>
          <w:pgMar w:top="640" w:right="580" w:bottom="1000" w:left="800" w:header="0" w:footer="813" w:gutter="0"/>
          <w:cols w:num="2" w:space="720" w:equalWidth="0">
            <w:col w:w="4990" w:space="60"/>
            <w:col w:w="5810"/>
          </w:cols>
        </w:sectPr>
      </w:pPr>
    </w:p>
    <w:p w14:paraId="537CDF70" w14:textId="77777777" w:rsidR="008B73B2" w:rsidRDefault="00000000">
      <w:pPr>
        <w:pStyle w:val="ListParagraph"/>
        <w:numPr>
          <w:ilvl w:val="0"/>
          <w:numId w:val="149"/>
        </w:numPr>
        <w:tabs>
          <w:tab w:val="left" w:pos="5693"/>
          <w:tab w:val="left" w:pos="6413"/>
        </w:tabs>
        <w:spacing w:before="72"/>
        <w:ind w:left="5693" w:hanging="5055"/>
        <w:jc w:val="left"/>
        <w:rPr>
          <w:sz w:val="20"/>
        </w:rPr>
      </w:pPr>
      <w:r>
        <w:rPr>
          <w:spacing w:val="-5"/>
          <w:sz w:val="20"/>
        </w:rPr>
        <w:t>46.</w:t>
      </w:r>
      <w:r>
        <w:rPr>
          <w:sz w:val="20"/>
        </w:rPr>
        <w:tab/>
        <w:t>A</w:t>
      </w:r>
      <w:r>
        <w:rPr>
          <w:spacing w:val="-14"/>
          <w:sz w:val="20"/>
        </w:rPr>
        <w:t xml:space="preserve"> </w:t>
      </w:r>
      <w:r>
        <w:rPr>
          <w:sz w:val="20"/>
        </w:rPr>
        <w:t>galvanometer</w:t>
      </w:r>
      <w:r>
        <w:rPr>
          <w:spacing w:val="-13"/>
          <w:sz w:val="20"/>
        </w:rPr>
        <w:t xml:space="preserve"> </w:t>
      </w:r>
      <w:r>
        <w:rPr>
          <w:sz w:val="20"/>
        </w:rPr>
        <w:t>of</w:t>
      </w:r>
      <w:r>
        <w:rPr>
          <w:spacing w:val="-14"/>
          <w:sz w:val="20"/>
        </w:rPr>
        <w:t xml:space="preserve"> </w:t>
      </w:r>
      <w:r>
        <w:rPr>
          <w:sz w:val="20"/>
        </w:rPr>
        <w:t>resistance</w:t>
      </w:r>
      <w:r>
        <w:rPr>
          <w:spacing w:val="-12"/>
          <w:sz w:val="20"/>
        </w:rPr>
        <w:t xml:space="preserve"> </w:t>
      </w:r>
      <w:r>
        <w:rPr>
          <w:sz w:val="20"/>
        </w:rPr>
        <w:t>20</w:t>
      </w:r>
      <w:r>
        <w:rPr>
          <w:spacing w:val="-13"/>
          <w:sz w:val="20"/>
        </w:rPr>
        <w:t xml:space="preserve"> </w:t>
      </w:r>
      <w:r>
        <w:rPr>
          <w:sz w:val="20"/>
        </w:rPr>
        <w:t>is</w:t>
      </w:r>
      <w:r>
        <w:rPr>
          <w:spacing w:val="-12"/>
          <w:sz w:val="20"/>
        </w:rPr>
        <w:t xml:space="preserve"> </w:t>
      </w:r>
      <w:r>
        <w:rPr>
          <w:sz w:val="20"/>
        </w:rPr>
        <w:t>to</w:t>
      </w:r>
      <w:r>
        <w:rPr>
          <w:spacing w:val="-13"/>
          <w:sz w:val="20"/>
        </w:rPr>
        <w:t xml:space="preserve"> </w:t>
      </w:r>
      <w:r>
        <w:rPr>
          <w:sz w:val="20"/>
        </w:rPr>
        <w:t>be</w:t>
      </w:r>
      <w:r>
        <w:rPr>
          <w:spacing w:val="-12"/>
          <w:sz w:val="20"/>
        </w:rPr>
        <w:t xml:space="preserve"> </w:t>
      </w:r>
      <w:r>
        <w:rPr>
          <w:spacing w:val="-2"/>
          <w:sz w:val="20"/>
        </w:rPr>
        <w:t>provided</w:t>
      </w:r>
    </w:p>
    <w:p w14:paraId="7894B209" w14:textId="77777777" w:rsidR="008B73B2" w:rsidRDefault="00000000">
      <w:pPr>
        <w:pStyle w:val="BodyText"/>
        <w:spacing w:line="20" w:lineRule="exact"/>
        <w:ind w:left="3385"/>
        <w:rPr>
          <w:sz w:val="2"/>
        </w:rPr>
      </w:pPr>
      <w:r>
        <w:rPr>
          <w:noProof/>
          <w:sz w:val="2"/>
        </w:rPr>
        <mc:AlternateContent>
          <mc:Choice Requires="wpg">
            <w:drawing>
              <wp:inline distT="0" distB="0" distL="0" distR="0" wp14:anchorId="426EEFD6" wp14:editId="34F3B96A">
                <wp:extent cx="265430" cy="12700"/>
                <wp:effectExtent l="0" t="0" r="0" b="0"/>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12700"/>
                          <a:chOff x="0" y="0"/>
                          <a:chExt cx="265430" cy="12700"/>
                        </a:xfrm>
                      </wpg:grpSpPr>
                      <wps:wsp>
                        <wps:cNvPr id="595" name="Graphic 595"/>
                        <wps:cNvSpPr/>
                        <wps:spPr>
                          <a:xfrm>
                            <a:off x="0" y="0"/>
                            <a:ext cx="265430" cy="12700"/>
                          </a:xfrm>
                          <a:custGeom>
                            <a:avLst/>
                            <a:gdLst/>
                            <a:ahLst/>
                            <a:cxnLst/>
                            <a:rect l="l" t="t" r="r" b="b"/>
                            <a:pathLst>
                              <a:path w="265430" h="12700">
                                <a:moveTo>
                                  <a:pt x="265430" y="0"/>
                                </a:moveTo>
                                <a:lnTo>
                                  <a:pt x="0" y="0"/>
                                </a:lnTo>
                                <a:lnTo>
                                  <a:pt x="0" y="12700"/>
                                </a:lnTo>
                                <a:lnTo>
                                  <a:pt x="265430" y="12700"/>
                                </a:lnTo>
                                <a:lnTo>
                                  <a:pt x="2654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07DCDC" id="Group 594" o:spid="_x0000_s1026" style="width:20.9pt;height:1pt;mso-position-horizontal-relative:char;mso-position-vertical-relative:line" coordsize="2654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">
                <v:shape id="Graphic 595" o:spid="_x0000_s1027" style="position:absolute;width:265430;height:12700;visibility:visible;mso-wrap-style:square;v-text-anchor:top" coordsize="2654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" path="m265430,l,,,12700r265430,l265430,xe" fillcolor="black" stroked="f">
                  <v:path arrowok="t"/>
                </v:shape>
                <w10:anchorlock/>
              </v:group>
            </w:pict>
          </mc:Fallback>
        </mc:AlternateContent>
      </w:r>
    </w:p>
    <w:p w14:paraId="7B7F081D" w14:textId="77777777" w:rsidR="008B73B2" w:rsidRDefault="00000000">
      <w:pPr>
        <w:pStyle w:val="BodyText"/>
        <w:tabs>
          <w:tab w:val="left" w:pos="2956"/>
          <w:tab w:val="left" w:pos="3840"/>
          <w:tab w:val="left" w:pos="6413"/>
        </w:tabs>
        <w:spacing w:line="252" w:lineRule="auto"/>
        <w:ind w:left="6413" w:right="860" w:hanging="4537"/>
      </w:pPr>
      <w:r>
        <w:rPr>
          <w:noProof/>
        </w:rPr>
        <mc:AlternateContent>
          <mc:Choice Requires="wpg">
            <w:drawing>
              <wp:anchor distT="0" distB="0" distL="0" distR="0" simplePos="0" relativeHeight="15798272" behindDoc="0" locked="0" layoutInCell="1" allowOverlap="1" wp14:anchorId="051CD4BA" wp14:editId="3E19A668">
                <wp:simplePos x="0" y="0"/>
                <wp:positionH relativeFrom="page">
                  <wp:posOffset>1590675</wp:posOffset>
                </wp:positionH>
                <wp:positionV relativeFrom="paragraph">
                  <wp:posOffset>159143</wp:posOffset>
                </wp:positionV>
                <wp:extent cx="1638300" cy="1350010"/>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0" cy="1350010"/>
                          <a:chOff x="0" y="0"/>
                          <a:chExt cx="1638300" cy="1350010"/>
                        </a:xfrm>
                      </wpg:grpSpPr>
                      <wps:wsp>
                        <wps:cNvPr id="597" name="Graphic 597"/>
                        <wps:cNvSpPr/>
                        <wps:spPr>
                          <a:xfrm>
                            <a:off x="530225" y="1523"/>
                            <a:ext cx="1106170" cy="655320"/>
                          </a:xfrm>
                          <a:custGeom>
                            <a:avLst/>
                            <a:gdLst/>
                            <a:ahLst/>
                            <a:cxnLst/>
                            <a:rect l="l" t="t" r="r" b="b"/>
                            <a:pathLst>
                              <a:path w="1106170" h="655320">
                                <a:moveTo>
                                  <a:pt x="271144" y="0"/>
                                </a:moveTo>
                                <a:lnTo>
                                  <a:pt x="298450" y="3175"/>
                                </a:lnTo>
                                <a:lnTo>
                                  <a:pt x="325755" y="6350"/>
                                </a:lnTo>
                                <a:lnTo>
                                  <a:pt x="353694" y="12065"/>
                                </a:lnTo>
                                <a:lnTo>
                                  <a:pt x="399414" y="40004"/>
                                </a:lnTo>
                                <a:lnTo>
                                  <a:pt x="441960" y="73025"/>
                                </a:lnTo>
                                <a:lnTo>
                                  <a:pt x="481330" y="118745"/>
                                </a:lnTo>
                                <a:lnTo>
                                  <a:pt x="493394" y="146684"/>
                                </a:lnTo>
                                <a:lnTo>
                                  <a:pt x="508635" y="170815"/>
                                </a:lnTo>
                                <a:lnTo>
                                  <a:pt x="521335" y="198120"/>
                                </a:lnTo>
                                <a:lnTo>
                                  <a:pt x="530225" y="231775"/>
                                </a:lnTo>
                                <a:lnTo>
                                  <a:pt x="536575" y="262254"/>
                                </a:lnTo>
                                <a:lnTo>
                                  <a:pt x="539114" y="295909"/>
                                </a:lnTo>
                                <a:lnTo>
                                  <a:pt x="542289" y="326390"/>
                                </a:lnTo>
                                <a:lnTo>
                                  <a:pt x="536575" y="393065"/>
                                </a:lnTo>
                                <a:lnTo>
                                  <a:pt x="521335" y="454025"/>
                                </a:lnTo>
                                <a:lnTo>
                                  <a:pt x="493394" y="509270"/>
                                </a:lnTo>
                                <a:lnTo>
                                  <a:pt x="481330" y="536575"/>
                                </a:lnTo>
                                <a:lnTo>
                                  <a:pt x="441960" y="582295"/>
                                </a:lnTo>
                                <a:lnTo>
                                  <a:pt x="399414" y="615950"/>
                                </a:lnTo>
                                <a:lnTo>
                                  <a:pt x="353694" y="640079"/>
                                </a:lnTo>
                                <a:lnTo>
                                  <a:pt x="298450" y="652145"/>
                                </a:lnTo>
                                <a:lnTo>
                                  <a:pt x="271144" y="655320"/>
                                </a:lnTo>
                                <a:lnTo>
                                  <a:pt x="243839" y="652145"/>
                                </a:lnTo>
                                <a:lnTo>
                                  <a:pt x="216535" y="649604"/>
                                </a:lnTo>
                                <a:lnTo>
                                  <a:pt x="191769" y="640079"/>
                                </a:lnTo>
                                <a:lnTo>
                                  <a:pt x="142875" y="615950"/>
                                </a:lnTo>
                                <a:lnTo>
                                  <a:pt x="97155" y="582295"/>
                                </a:lnTo>
                                <a:lnTo>
                                  <a:pt x="64135" y="536575"/>
                                </a:lnTo>
                                <a:lnTo>
                                  <a:pt x="45719" y="509270"/>
                                </a:lnTo>
                                <a:lnTo>
                                  <a:pt x="20955" y="454025"/>
                                </a:lnTo>
                                <a:lnTo>
                                  <a:pt x="3175" y="393065"/>
                                </a:lnTo>
                                <a:lnTo>
                                  <a:pt x="0" y="360045"/>
                                </a:lnTo>
                                <a:lnTo>
                                  <a:pt x="0" y="295909"/>
                                </a:lnTo>
                                <a:lnTo>
                                  <a:pt x="3175" y="262254"/>
                                </a:lnTo>
                                <a:lnTo>
                                  <a:pt x="12064" y="231775"/>
                                </a:lnTo>
                                <a:lnTo>
                                  <a:pt x="20955" y="198120"/>
                                </a:lnTo>
                                <a:lnTo>
                                  <a:pt x="33655" y="170815"/>
                                </a:lnTo>
                                <a:lnTo>
                                  <a:pt x="45719" y="146684"/>
                                </a:lnTo>
                                <a:lnTo>
                                  <a:pt x="64135" y="118745"/>
                                </a:lnTo>
                                <a:lnTo>
                                  <a:pt x="79375" y="94615"/>
                                </a:lnTo>
                                <a:lnTo>
                                  <a:pt x="118744" y="55245"/>
                                </a:lnTo>
                                <a:lnTo>
                                  <a:pt x="167639" y="24765"/>
                                </a:lnTo>
                                <a:lnTo>
                                  <a:pt x="216535" y="6350"/>
                                </a:lnTo>
                                <a:lnTo>
                                  <a:pt x="243839" y="3175"/>
                                </a:lnTo>
                                <a:lnTo>
                                  <a:pt x="271144" y="0"/>
                                </a:lnTo>
                              </a:path>
                              <a:path w="1106170" h="655320">
                                <a:moveTo>
                                  <a:pt x="835025" y="0"/>
                                </a:moveTo>
                                <a:lnTo>
                                  <a:pt x="862330" y="3175"/>
                                </a:lnTo>
                                <a:lnTo>
                                  <a:pt x="889635" y="6350"/>
                                </a:lnTo>
                                <a:lnTo>
                                  <a:pt x="917575" y="12065"/>
                                </a:lnTo>
                                <a:lnTo>
                                  <a:pt x="963294" y="40004"/>
                                </a:lnTo>
                                <a:lnTo>
                                  <a:pt x="1005839" y="73025"/>
                                </a:lnTo>
                                <a:lnTo>
                                  <a:pt x="1045210" y="118745"/>
                                </a:lnTo>
                                <a:lnTo>
                                  <a:pt x="1057275" y="146684"/>
                                </a:lnTo>
                                <a:lnTo>
                                  <a:pt x="1072514" y="170815"/>
                                </a:lnTo>
                                <a:lnTo>
                                  <a:pt x="1085214" y="198120"/>
                                </a:lnTo>
                                <a:lnTo>
                                  <a:pt x="1094105" y="231775"/>
                                </a:lnTo>
                                <a:lnTo>
                                  <a:pt x="1100455" y="262254"/>
                                </a:lnTo>
                                <a:lnTo>
                                  <a:pt x="1102995" y="295909"/>
                                </a:lnTo>
                                <a:lnTo>
                                  <a:pt x="1106170" y="326390"/>
                                </a:lnTo>
                                <a:lnTo>
                                  <a:pt x="1100455" y="393065"/>
                                </a:lnTo>
                                <a:lnTo>
                                  <a:pt x="1085214" y="454025"/>
                                </a:lnTo>
                                <a:lnTo>
                                  <a:pt x="1057275" y="509270"/>
                                </a:lnTo>
                                <a:lnTo>
                                  <a:pt x="1045210" y="536575"/>
                                </a:lnTo>
                                <a:lnTo>
                                  <a:pt x="1005839" y="582295"/>
                                </a:lnTo>
                                <a:lnTo>
                                  <a:pt x="963294" y="615950"/>
                                </a:lnTo>
                                <a:lnTo>
                                  <a:pt x="917575" y="640079"/>
                                </a:lnTo>
                                <a:lnTo>
                                  <a:pt x="862330" y="652145"/>
                                </a:lnTo>
                                <a:lnTo>
                                  <a:pt x="835025" y="655320"/>
                                </a:lnTo>
                                <a:lnTo>
                                  <a:pt x="807719" y="652145"/>
                                </a:lnTo>
                                <a:lnTo>
                                  <a:pt x="780414" y="649604"/>
                                </a:lnTo>
                                <a:lnTo>
                                  <a:pt x="755650" y="640079"/>
                                </a:lnTo>
                                <a:lnTo>
                                  <a:pt x="706755" y="615950"/>
                                </a:lnTo>
                                <a:lnTo>
                                  <a:pt x="661035" y="582295"/>
                                </a:lnTo>
                                <a:lnTo>
                                  <a:pt x="628014" y="536575"/>
                                </a:lnTo>
                                <a:lnTo>
                                  <a:pt x="609600" y="509270"/>
                                </a:lnTo>
                                <a:lnTo>
                                  <a:pt x="584835" y="454025"/>
                                </a:lnTo>
                                <a:lnTo>
                                  <a:pt x="569594" y="393065"/>
                                </a:lnTo>
                                <a:lnTo>
                                  <a:pt x="563880" y="360045"/>
                                </a:lnTo>
                                <a:lnTo>
                                  <a:pt x="563880" y="295909"/>
                                </a:lnTo>
                                <a:lnTo>
                                  <a:pt x="575944" y="231775"/>
                                </a:lnTo>
                                <a:lnTo>
                                  <a:pt x="597535" y="170815"/>
                                </a:lnTo>
                                <a:lnTo>
                                  <a:pt x="628014" y="118745"/>
                                </a:lnTo>
                                <a:lnTo>
                                  <a:pt x="661035" y="73025"/>
                                </a:lnTo>
                                <a:lnTo>
                                  <a:pt x="706755" y="40004"/>
                                </a:lnTo>
                                <a:lnTo>
                                  <a:pt x="755650" y="12065"/>
                                </a:lnTo>
                                <a:lnTo>
                                  <a:pt x="807719" y="3175"/>
                                </a:lnTo>
                                <a:lnTo>
                                  <a:pt x="835025" y="0"/>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598" name="Image 598"/>
                          <pic:cNvPicPr/>
                        </pic:nvPicPr>
                        <pic:blipFill>
                          <a:blip r:embed="rId160" cstate="print"/>
                          <a:stretch>
                            <a:fillRect/>
                          </a:stretch>
                        </pic:blipFill>
                        <pic:spPr>
                          <a:xfrm>
                            <a:off x="768350" y="653669"/>
                            <a:ext cx="70485" cy="673734"/>
                          </a:xfrm>
                          <a:prstGeom prst="rect">
                            <a:avLst/>
                          </a:prstGeom>
                        </pic:spPr>
                      </pic:pic>
                      <pic:pic xmlns:pic="http://schemas.openxmlformats.org/drawingml/2006/picture">
                        <pic:nvPicPr>
                          <pic:cNvPr id="599" name="Image 599"/>
                          <pic:cNvPicPr/>
                        </pic:nvPicPr>
                        <pic:blipFill>
                          <a:blip r:embed="rId161" cstate="print"/>
                          <a:stretch>
                            <a:fillRect/>
                          </a:stretch>
                        </pic:blipFill>
                        <pic:spPr>
                          <a:xfrm>
                            <a:off x="1329055" y="665733"/>
                            <a:ext cx="70485" cy="673734"/>
                          </a:xfrm>
                          <a:prstGeom prst="rect">
                            <a:avLst/>
                          </a:prstGeom>
                        </pic:spPr>
                      </pic:pic>
                      <pic:pic xmlns:pic="http://schemas.openxmlformats.org/drawingml/2006/picture">
                        <pic:nvPicPr>
                          <pic:cNvPr id="600" name="Image 600"/>
                          <pic:cNvPicPr/>
                        </pic:nvPicPr>
                        <pic:blipFill>
                          <a:blip r:embed="rId162" cstate="print"/>
                          <a:stretch>
                            <a:fillRect/>
                          </a:stretch>
                        </pic:blipFill>
                        <pic:spPr>
                          <a:xfrm>
                            <a:off x="0" y="708279"/>
                            <a:ext cx="545464" cy="502920"/>
                          </a:xfrm>
                          <a:prstGeom prst="rect">
                            <a:avLst/>
                          </a:prstGeom>
                        </pic:spPr>
                      </pic:pic>
                      <wps:wsp>
                        <wps:cNvPr id="601" name="Graphic 601"/>
                        <wps:cNvSpPr/>
                        <wps:spPr>
                          <a:xfrm>
                            <a:off x="3175" y="702563"/>
                            <a:ext cx="563880" cy="499745"/>
                          </a:xfrm>
                          <a:custGeom>
                            <a:avLst/>
                            <a:gdLst/>
                            <a:ahLst/>
                            <a:cxnLst/>
                            <a:rect l="l" t="t" r="r" b="b"/>
                            <a:pathLst>
                              <a:path w="563880" h="499745">
                                <a:moveTo>
                                  <a:pt x="155575" y="499744"/>
                                </a:moveTo>
                                <a:lnTo>
                                  <a:pt x="563880" y="0"/>
                                </a:lnTo>
                                <a:lnTo>
                                  <a:pt x="408939" y="0"/>
                                </a:lnTo>
                                <a:lnTo>
                                  <a:pt x="0" y="499744"/>
                                </a:lnTo>
                                <a:lnTo>
                                  <a:pt x="155575" y="499744"/>
                                </a:lnTo>
                              </a:path>
                            </a:pathLst>
                          </a:custGeom>
                          <a:ln w="6096">
                            <a:solidFill>
                              <a:srgbClr val="111213"/>
                            </a:solidFill>
                            <a:prstDash val="solid"/>
                          </a:ln>
                        </wps:spPr>
                        <wps:bodyPr wrap="square" lIns="0" tIns="0" rIns="0" bIns="0" rtlCol="0">
                          <a:prstTxWarp prst="textNoShape">
                            <a:avLst/>
                          </a:prstTxWarp>
                          <a:noAutofit/>
                        </wps:bodyPr>
                      </wps:wsp>
                      <wps:wsp>
                        <wps:cNvPr id="602" name="Textbox 602"/>
                        <wps:cNvSpPr txBox="1"/>
                        <wps:spPr>
                          <a:xfrm>
                            <a:off x="348106" y="561507"/>
                            <a:ext cx="59690" cy="106680"/>
                          </a:xfrm>
                          <a:prstGeom prst="rect">
                            <a:avLst/>
                          </a:prstGeom>
                        </wps:spPr>
                        <wps:txbx>
                          <w:txbxContent>
                            <w:p w14:paraId="39D62B39" w14:textId="77777777" w:rsidR="008B73B2" w:rsidRDefault="00000000">
                              <w:pPr>
                                <w:spacing w:line="167" w:lineRule="exact"/>
                                <w:rPr>
                                  <w:sz w:val="15"/>
                                </w:rPr>
                              </w:pPr>
                              <w:r>
                                <w:rPr>
                                  <w:spacing w:val="-10"/>
                                  <w:sz w:val="15"/>
                                </w:rPr>
                                <w:t>P</w:t>
                              </w:r>
                            </w:p>
                          </w:txbxContent>
                        </wps:txbx>
                        <wps:bodyPr wrap="square" lIns="0" tIns="0" rIns="0" bIns="0" rtlCol="0">
                          <a:noAutofit/>
                        </wps:bodyPr>
                      </wps:wsp>
                      <wps:wsp>
                        <wps:cNvPr id="603" name="Textbox 603"/>
                        <wps:cNvSpPr txBox="1"/>
                        <wps:spPr>
                          <a:xfrm>
                            <a:off x="604138" y="625515"/>
                            <a:ext cx="41275" cy="106680"/>
                          </a:xfrm>
                          <a:prstGeom prst="rect">
                            <a:avLst/>
                          </a:prstGeom>
                        </wps:spPr>
                        <wps:txbx>
                          <w:txbxContent>
                            <w:p w14:paraId="38F996CD" w14:textId="77777777" w:rsidR="008B73B2" w:rsidRDefault="00000000">
                              <w:pPr>
                                <w:spacing w:line="167" w:lineRule="exact"/>
                                <w:rPr>
                                  <w:sz w:val="15"/>
                                </w:rPr>
                              </w:pPr>
                              <w:r>
                                <w:rPr>
                                  <w:spacing w:val="-10"/>
                                  <w:sz w:val="15"/>
                                </w:rPr>
                                <w:t>-</w:t>
                              </w:r>
                            </w:p>
                          </w:txbxContent>
                        </wps:txbx>
                        <wps:bodyPr wrap="square" lIns="0" tIns="0" rIns="0" bIns="0" rtlCol="0">
                          <a:noAutofit/>
                        </wps:bodyPr>
                      </wps:wsp>
                      <wps:wsp>
                        <wps:cNvPr id="604" name="Textbox 604"/>
                        <wps:cNvSpPr txBox="1"/>
                        <wps:spPr>
                          <a:xfrm>
                            <a:off x="594994" y="1209478"/>
                            <a:ext cx="1040130" cy="140335"/>
                          </a:xfrm>
                          <a:prstGeom prst="rect">
                            <a:avLst/>
                          </a:prstGeom>
                        </wps:spPr>
                        <wps:txbx>
                          <w:txbxContent>
                            <w:p w14:paraId="5B44FF1F" w14:textId="77777777" w:rsidR="008B73B2" w:rsidRDefault="00000000">
                              <w:pPr>
                                <w:tabs>
                                  <w:tab w:val="left" w:pos="321"/>
                                  <w:tab w:val="left" w:pos="1617"/>
                                </w:tabs>
                                <w:spacing w:line="221" w:lineRule="exact"/>
                                <w:rPr>
                                  <w:sz w:val="20"/>
                                </w:rPr>
                              </w:pPr>
                              <w:r>
                                <w:rPr>
                                  <w:sz w:val="20"/>
                                  <w:u w:val="single" w:color="1F1A16"/>
                                </w:rPr>
                                <w:tab/>
                                <w:t>Fig.</w:t>
                              </w:r>
                              <w:r>
                                <w:rPr>
                                  <w:sz w:val="20"/>
                                </w:rPr>
                                <w:t xml:space="preserve"> 5</w:t>
                              </w:r>
                              <w:r>
                                <w:rPr>
                                  <w:spacing w:val="52"/>
                                  <w:sz w:val="20"/>
                                </w:rPr>
                                <w:t xml:space="preserve"> </w:t>
                              </w:r>
                              <w:r>
                                <w:rPr>
                                  <w:sz w:val="20"/>
                                  <w:u w:val="single" w:color="1F1A16"/>
                                </w:rPr>
                                <w:tab/>
                              </w:r>
                            </w:p>
                          </w:txbxContent>
                        </wps:txbx>
                        <wps:bodyPr wrap="square" lIns="0" tIns="0" rIns="0" bIns="0" rtlCol="0">
                          <a:noAutofit/>
                        </wps:bodyPr>
                      </wps:wsp>
                    </wpg:wgp>
                  </a:graphicData>
                </a:graphic>
              </wp:anchor>
            </w:drawing>
          </mc:Choice>
          <mc:Fallback>
            <w:pict>
              <v:group w14:anchorId="051CD4BA" id="Group 596" o:spid="_x0000_s1400" style="position:absolute;left:0;text-align:left;margin-left:125.25pt;margin-top:12.55pt;width:129pt;height:106.3pt;z-index:15798272;mso-wrap-distance-left:0;mso-wrap-distance-right:0;mso-position-horizontal-relative:page;mso-position-vertical-relative:text" coordsize="16383,1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">
                <v:shape id="Graphic 597" o:spid="_x0000_s1401" style="position:absolute;left:5302;top:15;width:11061;height:6553;visibility:visible;mso-wrap-style:square;v-text-anchor:top" coordsize="110617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" path="m271144,r27306,3175l325755,6350r27939,5715l399414,40004r42546,33021l481330,118745r12064,27939l508635,170815r12700,27305l530225,231775r6350,30479l539114,295909r3175,30481l536575,393065r-15240,60960l493394,509270r-12064,27305l441960,582295r-42546,33655l353694,640079r-55244,12066l271144,655320r-27305,-3175l216535,649604r-24766,-9525l142875,615950,97155,582295,64135,536575,45719,509270,20955,454025,3175,393065,,360045,,295909,3175,262254r8889,-30479l20955,198120,33655,170815,45719,146684,64135,118745,79375,94615,118744,55245,167639,24765,216535,6350,243839,3175,271144,em835025,r27305,3175l889635,6350r27940,5715l963294,40004r42545,33021l1045210,118745r12065,27939l1072514,170815r12700,27305l1094105,231775r6350,30479l1102995,295909r3175,30481l1100455,393065r-15241,60960l1057275,509270r-12065,27305l1005839,582295r-42545,33655l917575,640079r-55245,12066l835025,655320r-27306,-3175l780414,649604r-24764,-9525l706755,615950,661035,582295,628014,536575,609600,509270,584835,454025,569594,393065r-5714,-33020l563880,295909r12064,-64134l597535,170815r30479,-52070l661035,73025,706755,40004,755650,12065,807719,3175,835025,e" filled="f" strokecolor="#1f1a16" strokeweight=".24pt">
                  <v:path arrowok="t"/>
                </v:shape>
                <v:shape id="Image 598" o:spid="_x0000_s1402" type="#_x0000_t75" style="position:absolute;left:7683;top:6536;width:705;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">
                  <v:imagedata r:id="rId163" o:title=""/>
                </v:shape>
                <v:shape id="Image 599" o:spid="_x0000_s1403" type="#_x0000_t75" style="position:absolute;left:13290;top:6657;width:70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">
                  <v:imagedata r:id="rId164" o:title=""/>
                </v:shape>
                <v:shape id="Image 600" o:spid="_x0000_s1404" type="#_x0000_t75" style="position:absolute;top:7082;width:5454;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">
                  <v:imagedata r:id="rId165" o:title=""/>
                </v:shape>
                <v:shape id="Graphic 601" o:spid="_x0000_s1405" style="position:absolute;left:31;top:7025;width:5639;height:4998;visibility:visible;mso-wrap-style:square;v-text-anchor:top" coordsize="5638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" path="m155575,499744l563880,,408939,,,499744r155575,e" filled="f" strokecolor="#111213" strokeweight=".48pt">
                  <v:path arrowok="t"/>
                </v:shape>
                <v:shape id="Textbox 602" o:spid="_x0000_s1406" type="#_x0000_t202" style="position:absolute;left:3481;top:5615;width:59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39D62B39" w14:textId="77777777" w:rsidR="008B73B2" w:rsidRDefault="00000000">
                        <w:pPr>
                          <w:spacing w:line="167" w:lineRule="exact"/>
                          <w:rPr>
                            <w:sz w:val="15"/>
                          </w:rPr>
                        </w:pPr>
                        <w:r>
                          <w:rPr>
                            <w:spacing w:val="-10"/>
                            <w:sz w:val="15"/>
                          </w:rPr>
                          <w:t>P</w:t>
                        </w:r>
                      </w:p>
                    </w:txbxContent>
                  </v:textbox>
                </v:shape>
                <v:shape id="Textbox 603" o:spid="_x0000_s1407" type="#_x0000_t202" style="position:absolute;left:6041;top:6255;width:413;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38F996CD" w14:textId="77777777" w:rsidR="008B73B2" w:rsidRDefault="00000000">
                        <w:pPr>
                          <w:spacing w:line="167" w:lineRule="exact"/>
                          <w:rPr>
                            <w:sz w:val="15"/>
                          </w:rPr>
                        </w:pPr>
                        <w:r>
                          <w:rPr>
                            <w:spacing w:val="-10"/>
                            <w:sz w:val="15"/>
                          </w:rPr>
                          <w:t>-</w:t>
                        </w:r>
                      </w:p>
                    </w:txbxContent>
                  </v:textbox>
                </v:shape>
                <v:shape id="Textbox 604" o:spid="_x0000_s1408" type="#_x0000_t202" style="position:absolute;left:5949;top:12094;width:1040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5B44FF1F" w14:textId="77777777" w:rsidR="008B73B2" w:rsidRDefault="00000000">
                        <w:pPr>
                          <w:tabs>
                            <w:tab w:val="left" w:pos="321"/>
                            <w:tab w:val="left" w:pos="1617"/>
                          </w:tabs>
                          <w:spacing w:line="221" w:lineRule="exact"/>
                          <w:rPr>
                            <w:sz w:val="20"/>
                          </w:rPr>
                        </w:pPr>
                        <w:r>
                          <w:rPr>
                            <w:sz w:val="20"/>
                            <w:u w:val="single" w:color="1F1A16"/>
                          </w:rPr>
                          <w:tab/>
                          <w:t>Fig.</w:t>
                        </w:r>
                        <w:r>
                          <w:rPr>
                            <w:sz w:val="20"/>
                          </w:rPr>
                          <w:t xml:space="preserve"> 5</w:t>
                        </w:r>
                        <w:r>
                          <w:rPr>
                            <w:spacing w:val="52"/>
                            <w:sz w:val="20"/>
                          </w:rPr>
                          <w:t xml:space="preserve"> </w:t>
                        </w:r>
                        <w:r>
                          <w:rPr>
                            <w:sz w:val="20"/>
                            <w:u w:val="single" w:color="1F1A16"/>
                          </w:rPr>
                          <w:tab/>
                        </w:r>
                      </w:p>
                    </w:txbxContent>
                  </v:textbox>
                </v:shape>
                <w10:wrap anchorx="page"/>
              </v:group>
            </w:pict>
          </mc:Fallback>
        </mc:AlternateContent>
      </w:r>
      <w:r>
        <w:rPr>
          <w:noProof/>
        </w:rPr>
        <mc:AlternateContent>
          <mc:Choice Requires="wps">
            <w:drawing>
              <wp:anchor distT="0" distB="0" distL="0" distR="0" simplePos="0" relativeHeight="479287808" behindDoc="1" locked="0" layoutInCell="1" allowOverlap="1" wp14:anchorId="7911BE84" wp14:editId="38C6CCE2">
                <wp:simplePos x="0" y="0"/>
                <wp:positionH relativeFrom="page">
                  <wp:posOffset>5621401</wp:posOffset>
                </wp:positionH>
                <wp:positionV relativeFrom="paragraph">
                  <wp:posOffset>98831</wp:posOffset>
                </wp:positionV>
                <wp:extent cx="73660" cy="7810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78105"/>
                        </a:xfrm>
                        <a:prstGeom prst="rect">
                          <a:avLst/>
                        </a:prstGeom>
                      </wps:spPr>
                      <wps:txbx>
                        <w:txbxContent>
                          <w:p w14:paraId="657E1C8D" w14:textId="77777777" w:rsidR="008B73B2" w:rsidRDefault="00000000">
                            <w:pPr>
                              <w:spacing w:line="122" w:lineRule="exact"/>
                              <w:rPr>
                                <w:sz w:val="11"/>
                              </w:rPr>
                            </w:pPr>
                            <w:r>
                              <w:rPr>
                                <w:spacing w:val="-5"/>
                                <w:sz w:val="11"/>
                              </w:rPr>
                              <w:t>10</w:t>
                            </w:r>
                          </w:p>
                        </w:txbxContent>
                      </wps:txbx>
                      <wps:bodyPr wrap="square" lIns="0" tIns="0" rIns="0" bIns="0" rtlCol="0">
                        <a:noAutofit/>
                      </wps:bodyPr>
                    </wps:wsp>
                  </a:graphicData>
                </a:graphic>
              </wp:anchor>
            </w:drawing>
          </mc:Choice>
          <mc:Fallback>
            <w:pict>
              <v:shape w14:anchorId="7911BE84" id="Textbox 605" o:spid="_x0000_s1409" type="#_x0000_t202" style="position:absolute;left:0;text-align:left;margin-left:442.65pt;margin-top:7.8pt;width:5.8pt;height:6.15pt;z-index:-2402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" filled="f" stroked="f">
                <v:textbox inset="0,0,0,0">
                  <w:txbxContent>
                    <w:p w14:paraId="657E1C8D" w14:textId="77777777" w:rsidR="008B73B2" w:rsidRDefault="00000000">
                      <w:pPr>
                        <w:spacing w:line="122" w:lineRule="exact"/>
                        <w:rPr>
                          <w:sz w:val="11"/>
                        </w:rPr>
                      </w:pPr>
                      <w:r>
                        <w:rPr>
                          <w:spacing w:val="-5"/>
                          <w:sz w:val="11"/>
                        </w:rPr>
                        <w:t>10</w:t>
                      </w:r>
                    </w:p>
                  </w:txbxContent>
                </v:textbox>
                <w10:wrap anchorx="page"/>
              </v:shape>
            </w:pict>
          </mc:Fallback>
        </mc:AlternateContent>
      </w:r>
      <w:r>
        <w:rPr>
          <w:spacing w:val="-4"/>
          <w:vertAlign w:val="subscript"/>
        </w:rPr>
        <w:t>41.</w:t>
      </w:r>
      <w:r>
        <w:tab/>
      </w:r>
      <w:r>
        <w:rPr>
          <w:spacing w:val="-10"/>
          <w:vertAlign w:val="subscript"/>
        </w:rPr>
        <w:t>M</w:t>
      </w:r>
      <w:r>
        <w:tab/>
      </w:r>
      <w:r>
        <w:rPr>
          <w:spacing w:val="-10"/>
          <w:vertAlign w:val="subscript"/>
        </w:rPr>
        <w:t>N</w:t>
      </w:r>
      <w:r>
        <w:tab/>
        <w:t xml:space="preserve">with a shunt that </w:t>
      </w:r>
      <w:r>
        <w:rPr>
          <w:vertAlign w:val="superscript"/>
        </w:rPr>
        <w:t>1</w:t>
      </w:r>
      <w:r>
        <w:t>/ of the whole current in a circuit</w:t>
      </w:r>
      <w:r>
        <w:rPr>
          <w:spacing w:val="-9"/>
        </w:rPr>
        <w:t xml:space="preserve"> </w:t>
      </w:r>
      <w:r>
        <w:t>passes</w:t>
      </w:r>
      <w:r>
        <w:rPr>
          <w:spacing w:val="-9"/>
        </w:rPr>
        <w:t xml:space="preserve"> </w:t>
      </w:r>
      <w:r>
        <w:t>through</w:t>
      </w:r>
      <w:r>
        <w:rPr>
          <w:spacing w:val="-9"/>
        </w:rPr>
        <w:t xml:space="preserve"> </w:t>
      </w:r>
      <w:r>
        <w:t>the</w:t>
      </w:r>
      <w:r>
        <w:rPr>
          <w:spacing w:val="-7"/>
        </w:rPr>
        <w:t xml:space="preserve"> </w:t>
      </w:r>
      <w:r>
        <w:t>galvanometer.</w:t>
      </w:r>
      <w:r>
        <w:rPr>
          <w:spacing w:val="-9"/>
        </w:rPr>
        <w:t xml:space="preserve"> </w:t>
      </w:r>
      <w:r>
        <w:t>The resistance of the shunt is</w:t>
      </w:r>
    </w:p>
    <w:tbl>
      <w:tblPr>
        <w:tblW w:w="0" w:type="auto"/>
        <w:tblInd w:w="6380" w:type="dxa"/>
        <w:tblLayout w:type="fixed"/>
        <w:tblCellMar>
          <w:left w:w="0" w:type="dxa"/>
          <w:right w:w="0" w:type="dxa"/>
        </w:tblCellMar>
        <w:tblLook w:val="01E0" w:firstRow="1" w:lastRow="1" w:firstColumn="1" w:lastColumn="1" w:noHBand="0" w:noVBand="0"/>
      </w:tblPr>
      <w:tblGrid>
        <w:gridCol w:w="475"/>
        <w:gridCol w:w="1194"/>
        <w:gridCol w:w="955"/>
        <w:gridCol w:w="759"/>
      </w:tblGrid>
      <w:tr w:rsidR="008B73B2" w14:paraId="206E63CC" w14:textId="77777777">
        <w:trPr>
          <w:trHeight w:val="225"/>
        </w:trPr>
        <w:tc>
          <w:tcPr>
            <w:tcW w:w="475" w:type="dxa"/>
          </w:tcPr>
          <w:p w14:paraId="536742AF" w14:textId="77777777" w:rsidR="008B73B2" w:rsidRDefault="00000000">
            <w:pPr>
              <w:pStyle w:val="TableParagraph"/>
              <w:ind w:left="50"/>
              <w:rPr>
                <w:sz w:val="20"/>
              </w:rPr>
            </w:pPr>
            <w:r>
              <w:rPr>
                <w:spacing w:val="-5"/>
                <w:sz w:val="20"/>
              </w:rPr>
              <w:t>A.</w:t>
            </w:r>
          </w:p>
        </w:tc>
        <w:tc>
          <w:tcPr>
            <w:tcW w:w="1194" w:type="dxa"/>
          </w:tcPr>
          <w:p w14:paraId="3B76210C" w14:textId="77777777" w:rsidR="008B73B2" w:rsidRDefault="00000000">
            <w:pPr>
              <w:pStyle w:val="TableParagraph"/>
              <w:ind w:right="495"/>
              <w:jc w:val="right"/>
              <w:rPr>
                <w:sz w:val="20"/>
              </w:rPr>
            </w:pPr>
            <w:r>
              <w:rPr>
                <w:spacing w:val="-4"/>
                <w:sz w:val="20"/>
              </w:rPr>
              <w:t>2.00</w:t>
            </w:r>
          </w:p>
        </w:tc>
        <w:tc>
          <w:tcPr>
            <w:tcW w:w="955" w:type="dxa"/>
          </w:tcPr>
          <w:p w14:paraId="3DDE8B4C" w14:textId="77777777" w:rsidR="008B73B2" w:rsidRDefault="00000000">
            <w:pPr>
              <w:pStyle w:val="TableParagraph"/>
              <w:ind w:right="271"/>
              <w:jc w:val="right"/>
              <w:rPr>
                <w:sz w:val="20"/>
              </w:rPr>
            </w:pPr>
            <w:r>
              <w:rPr>
                <w:spacing w:val="-5"/>
                <w:sz w:val="20"/>
              </w:rPr>
              <w:t>B.</w:t>
            </w:r>
          </w:p>
        </w:tc>
        <w:tc>
          <w:tcPr>
            <w:tcW w:w="759" w:type="dxa"/>
          </w:tcPr>
          <w:p w14:paraId="1D92B675" w14:textId="77777777" w:rsidR="008B73B2" w:rsidRDefault="00000000">
            <w:pPr>
              <w:pStyle w:val="TableParagraph"/>
              <w:ind w:right="49"/>
              <w:jc w:val="right"/>
              <w:rPr>
                <w:sz w:val="20"/>
              </w:rPr>
            </w:pPr>
            <w:r>
              <w:rPr>
                <w:spacing w:val="-4"/>
                <w:sz w:val="20"/>
              </w:rPr>
              <w:t>2.22</w:t>
            </w:r>
          </w:p>
        </w:tc>
      </w:tr>
      <w:tr w:rsidR="008B73B2" w14:paraId="5D87D31E" w14:textId="77777777">
        <w:trPr>
          <w:trHeight w:val="225"/>
        </w:trPr>
        <w:tc>
          <w:tcPr>
            <w:tcW w:w="475" w:type="dxa"/>
          </w:tcPr>
          <w:p w14:paraId="45F752EA" w14:textId="77777777" w:rsidR="008B73B2" w:rsidRDefault="00000000">
            <w:pPr>
              <w:pStyle w:val="TableParagraph"/>
              <w:ind w:left="50"/>
              <w:rPr>
                <w:sz w:val="20"/>
              </w:rPr>
            </w:pPr>
            <w:r>
              <w:rPr>
                <w:spacing w:val="-5"/>
                <w:sz w:val="20"/>
              </w:rPr>
              <w:t>C.</w:t>
            </w:r>
          </w:p>
        </w:tc>
        <w:tc>
          <w:tcPr>
            <w:tcW w:w="1194" w:type="dxa"/>
          </w:tcPr>
          <w:p w14:paraId="3C34B1A0" w14:textId="77777777" w:rsidR="008B73B2" w:rsidRDefault="00000000">
            <w:pPr>
              <w:pStyle w:val="TableParagraph"/>
              <w:ind w:right="505"/>
              <w:jc w:val="right"/>
              <w:rPr>
                <w:sz w:val="20"/>
              </w:rPr>
            </w:pPr>
            <w:r>
              <w:rPr>
                <w:spacing w:val="-2"/>
                <w:sz w:val="20"/>
              </w:rPr>
              <w:t>18.00</w:t>
            </w:r>
          </w:p>
        </w:tc>
        <w:tc>
          <w:tcPr>
            <w:tcW w:w="955" w:type="dxa"/>
          </w:tcPr>
          <w:p w14:paraId="4C8F2010" w14:textId="77777777" w:rsidR="008B73B2" w:rsidRDefault="00000000">
            <w:pPr>
              <w:pStyle w:val="TableParagraph"/>
              <w:ind w:right="246"/>
              <w:jc w:val="right"/>
              <w:rPr>
                <w:sz w:val="20"/>
              </w:rPr>
            </w:pPr>
            <w:r>
              <w:rPr>
                <w:spacing w:val="-5"/>
                <w:sz w:val="20"/>
              </w:rPr>
              <w:t>D.</w:t>
            </w:r>
          </w:p>
        </w:tc>
        <w:tc>
          <w:tcPr>
            <w:tcW w:w="759" w:type="dxa"/>
          </w:tcPr>
          <w:p w14:paraId="29CDF6F5" w14:textId="77777777" w:rsidR="008B73B2" w:rsidRDefault="00000000">
            <w:pPr>
              <w:pStyle w:val="TableParagraph"/>
              <w:ind w:right="58"/>
              <w:jc w:val="right"/>
              <w:rPr>
                <w:sz w:val="20"/>
              </w:rPr>
            </w:pPr>
            <w:r>
              <w:rPr>
                <w:spacing w:val="-2"/>
                <w:sz w:val="20"/>
              </w:rPr>
              <w:t>18.22</w:t>
            </w:r>
          </w:p>
        </w:tc>
      </w:tr>
    </w:tbl>
    <w:p w14:paraId="3EBB15FE" w14:textId="77777777" w:rsidR="008B73B2" w:rsidRDefault="008B73B2">
      <w:pPr>
        <w:pStyle w:val="BodyText"/>
        <w:spacing w:before="1"/>
        <w:rPr>
          <w:sz w:val="6"/>
        </w:rPr>
      </w:pPr>
    </w:p>
    <w:p w14:paraId="2A4780ED" w14:textId="77777777" w:rsidR="008B73B2" w:rsidRDefault="008B73B2">
      <w:pPr>
        <w:rPr>
          <w:sz w:val="6"/>
        </w:rPr>
        <w:sectPr w:rsidR="008B73B2">
          <w:pgSz w:w="12240" w:h="15840"/>
          <w:pgMar w:top="960" w:right="580" w:bottom="1000" w:left="800" w:header="0" w:footer="809" w:gutter="0"/>
          <w:cols w:space="720"/>
        </w:sectPr>
      </w:pPr>
    </w:p>
    <w:p w14:paraId="1429BACC" w14:textId="77777777" w:rsidR="008B73B2" w:rsidRDefault="008B73B2">
      <w:pPr>
        <w:pStyle w:val="BodyText"/>
      </w:pPr>
    </w:p>
    <w:p w14:paraId="1FEFEE84" w14:textId="77777777" w:rsidR="008B73B2" w:rsidRDefault="008B73B2">
      <w:pPr>
        <w:pStyle w:val="BodyText"/>
      </w:pPr>
    </w:p>
    <w:p w14:paraId="529DFF97" w14:textId="77777777" w:rsidR="008B73B2" w:rsidRDefault="008B73B2">
      <w:pPr>
        <w:pStyle w:val="BodyText"/>
      </w:pPr>
    </w:p>
    <w:p w14:paraId="12632231" w14:textId="77777777" w:rsidR="008B73B2" w:rsidRDefault="008B73B2">
      <w:pPr>
        <w:pStyle w:val="BodyText"/>
      </w:pPr>
    </w:p>
    <w:p w14:paraId="00237F95" w14:textId="77777777" w:rsidR="008B73B2" w:rsidRDefault="008B73B2">
      <w:pPr>
        <w:pStyle w:val="BodyText"/>
        <w:spacing w:before="111"/>
      </w:pPr>
    </w:p>
    <w:p w14:paraId="6CE21912" w14:textId="77777777" w:rsidR="008B73B2" w:rsidRDefault="00000000">
      <w:pPr>
        <w:pStyle w:val="BodyText"/>
        <w:spacing w:line="249" w:lineRule="auto"/>
        <w:ind w:left="1360"/>
        <w:jc w:val="both"/>
        <w:rPr>
          <w:i/>
        </w:rPr>
      </w:pPr>
      <w:r>
        <w:t>In Fig. 5 above, M and N are insulated metal spheres in contact. A negatively charged ebonite rod P is brought near M. when M and N are separated</w:t>
      </w:r>
      <w:r>
        <w:rPr>
          <w:spacing w:val="-1"/>
        </w:rPr>
        <w:t xml:space="preserve"> </w:t>
      </w:r>
      <w:r>
        <w:t>and</w:t>
      </w:r>
      <w:r>
        <w:rPr>
          <w:spacing w:val="-2"/>
        </w:rPr>
        <w:t xml:space="preserve"> </w:t>
      </w:r>
      <w:r>
        <w:t>the</w:t>
      </w:r>
      <w:r>
        <w:rPr>
          <w:spacing w:val="-2"/>
        </w:rPr>
        <w:t xml:space="preserve"> </w:t>
      </w:r>
      <w:r>
        <w:t>rod</w:t>
      </w:r>
      <w:r>
        <w:rPr>
          <w:spacing w:val="-2"/>
        </w:rPr>
        <w:t xml:space="preserve"> </w:t>
      </w:r>
      <w:r>
        <w:t>is</w:t>
      </w:r>
      <w:r>
        <w:rPr>
          <w:spacing w:val="-1"/>
        </w:rPr>
        <w:t xml:space="preserve"> </w:t>
      </w:r>
      <w:r>
        <w:t>taken away,</w:t>
      </w:r>
      <w:r>
        <w:rPr>
          <w:spacing w:val="-7"/>
        </w:rPr>
        <w:t xml:space="preserve"> </w:t>
      </w:r>
      <w:r>
        <w:t>which</w:t>
      </w:r>
      <w:r>
        <w:rPr>
          <w:spacing w:val="-3"/>
        </w:rPr>
        <w:t xml:space="preserve"> </w:t>
      </w:r>
      <w:r>
        <w:t>of</w:t>
      </w:r>
      <w:r>
        <w:rPr>
          <w:spacing w:val="-6"/>
        </w:rPr>
        <w:t xml:space="preserve"> </w:t>
      </w:r>
      <w:r>
        <w:t xml:space="preserve">the following statements is </w:t>
      </w:r>
      <w:r>
        <w:rPr>
          <w:i/>
        </w:rPr>
        <w:t>CORRECT?</w:t>
      </w:r>
    </w:p>
    <w:p w14:paraId="38E8AC3F" w14:textId="77777777" w:rsidR="008B73B2" w:rsidRDefault="00000000">
      <w:pPr>
        <w:pStyle w:val="ListParagraph"/>
        <w:numPr>
          <w:ilvl w:val="1"/>
          <w:numId w:val="149"/>
        </w:numPr>
        <w:tabs>
          <w:tab w:val="left" w:pos="2077"/>
          <w:tab w:val="left" w:pos="2080"/>
        </w:tabs>
        <w:spacing w:before="3" w:line="249" w:lineRule="auto"/>
        <w:ind w:left="2080" w:right="190" w:hanging="720"/>
        <w:rPr>
          <w:sz w:val="20"/>
        </w:rPr>
      </w:pPr>
      <w:r>
        <w:rPr>
          <w:sz w:val="20"/>
        </w:rPr>
        <w:t>Both</w:t>
      </w:r>
      <w:r>
        <w:rPr>
          <w:spacing w:val="-8"/>
          <w:sz w:val="20"/>
        </w:rPr>
        <w:t xml:space="preserve"> </w:t>
      </w:r>
      <w:r>
        <w:rPr>
          <w:sz w:val="20"/>
        </w:rPr>
        <w:t>M</w:t>
      </w:r>
      <w:r>
        <w:rPr>
          <w:spacing w:val="-6"/>
          <w:sz w:val="20"/>
        </w:rPr>
        <w:t xml:space="preserve"> </w:t>
      </w:r>
      <w:r>
        <w:rPr>
          <w:sz w:val="20"/>
        </w:rPr>
        <w:t>and N</w:t>
      </w:r>
      <w:r>
        <w:rPr>
          <w:spacing w:val="-5"/>
          <w:sz w:val="20"/>
        </w:rPr>
        <w:t xml:space="preserve"> </w:t>
      </w:r>
      <w:r>
        <w:rPr>
          <w:sz w:val="20"/>
        </w:rPr>
        <w:t>have</w:t>
      </w:r>
      <w:r>
        <w:rPr>
          <w:spacing w:val="-6"/>
          <w:sz w:val="20"/>
        </w:rPr>
        <w:t xml:space="preserve"> </w:t>
      </w:r>
      <w:r>
        <w:rPr>
          <w:sz w:val="20"/>
        </w:rPr>
        <w:t>acquired</w:t>
      </w:r>
      <w:r>
        <w:rPr>
          <w:spacing w:val="-6"/>
          <w:sz w:val="20"/>
        </w:rPr>
        <w:t xml:space="preserve"> </w:t>
      </w:r>
      <w:r>
        <w:rPr>
          <w:sz w:val="20"/>
        </w:rPr>
        <w:t xml:space="preserve">negative </w:t>
      </w:r>
      <w:r>
        <w:rPr>
          <w:spacing w:val="-2"/>
          <w:sz w:val="20"/>
        </w:rPr>
        <w:t>charges</w:t>
      </w:r>
    </w:p>
    <w:p w14:paraId="5124B38B" w14:textId="77777777" w:rsidR="008B73B2" w:rsidRDefault="00000000">
      <w:pPr>
        <w:pStyle w:val="ListParagraph"/>
        <w:numPr>
          <w:ilvl w:val="1"/>
          <w:numId w:val="149"/>
        </w:numPr>
        <w:tabs>
          <w:tab w:val="left" w:pos="2077"/>
          <w:tab w:val="left" w:pos="2080"/>
        </w:tabs>
        <w:spacing w:before="0" w:line="249" w:lineRule="auto"/>
        <w:ind w:left="2080" w:right="246" w:hanging="720"/>
        <w:rPr>
          <w:sz w:val="20"/>
        </w:rPr>
      </w:pPr>
      <w:r>
        <w:rPr>
          <w:sz w:val="20"/>
        </w:rPr>
        <w:t>Both</w:t>
      </w:r>
      <w:r>
        <w:rPr>
          <w:spacing w:val="-9"/>
          <w:sz w:val="20"/>
        </w:rPr>
        <w:t xml:space="preserve"> </w:t>
      </w:r>
      <w:r>
        <w:rPr>
          <w:sz w:val="20"/>
        </w:rPr>
        <w:t>M</w:t>
      </w:r>
      <w:r>
        <w:rPr>
          <w:spacing w:val="-7"/>
          <w:sz w:val="20"/>
        </w:rPr>
        <w:t xml:space="preserve"> </w:t>
      </w:r>
      <w:r>
        <w:rPr>
          <w:sz w:val="20"/>
        </w:rPr>
        <w:t>and</w:t>
      </w:r>
      <w:r>
        <w:rPr>
          <w:spacing w:val="-7"/>
          <w:sz w:val="20"/>
        </w:rPr>
        <w:t xml:space="preserve"> </w:t>
      </w:r>
      <w:r>
        <w:rPr>
          <w:sz w:val="20"/>
        </w:rPr>
        <w:t>N</w:t>
      </w:r>
      <w:r>
        <w:rPr>
          <w:spacing w:val="-7"/>
          <w:sz w:val="20"/>
        </w:rPr>
        <w:t xml:space="preserve"> </w:t>
      </w:r>
      <w:r>
        <w:rPr>
          <w:sz w:val="20"/>
        </w:rPr>
        <w:t>have</w:t>
      </w:r>
      <w:r>
        <w:rPr>
          <w:spacing w:val="-6"/>
          <w:sz w:val="20"/>
        </w:rPr>
        <w:t xml:space="preserve"> </w:t>
      </w:r>
      <w:r>
        <w:rPr>
          <w:sz w:val="20"/>
        </w:rPr>
        <w:t>acquired</w:t>
      </w:r>
      <w:r>
        <w:rPr>
          <w:spacing w:val="-7"/>
          <w:sz w:val="20"/>
        </w:rPr>
        <w:t xml:space="preserve"> </w:t>
      </w:r>
      <w:r>
        <w:rPr>
          <w:sz w:val="20"/>
        </w:rPr>
        <w:t xml:space="preserve">positive </w:t>
      </w:r>
      <w:r>
        <w:rPr>
          <w:spacing w:val="-2"/>
          <w:sz w:val="20"/>
        </w:rPr>
        <w:t>charges</w:t>
      </w:r>
    </w:p>
    <w:p w14:paraId="0808C05A" w14:textId="77777777" w:rsidR="008B73B2" w:rsidRDefault="00000000">
      <w:pPr>
        <w:pStyle w:val="ListParagraph"/>
        <w:numPr>
          <w:ilvl w:val="1"/>
          <w:numId w:val="149"/>
        </w:numPr>
        <w:tabs>
          <w:tab w:val="left" w:pos="2077"/>
          <w:tab w:val="left" w:pos="2080"/>
        </w:tabs>
        <w:spacing w:before="3" w:line="247" w:lineRule="auto"/>
        <w:ind w:left="2080" w:right="143" w:hanging="720"/>
        <w:rPr>
          <w:sz w:val="20"/>
        </w:rPr>
      </w:pPr>
      <w:r>
        <w:rPr>
          <w:sz w:val="20"/>
        </w:rPr>
        <w:t>M</w:t>
      </w:r>
      <w:r>
        <w:rPr>
          <w:spacing w:val="-5"/>
          <w:sz w:val="20"/>
        </w:rPr>
        <w:t xml:space="preserve"> </w:t>
      </w:r>
      <w:r>
        <w:rPr>
          <w:sz w:val="20"/>
        </w:rPr>
        <w:t>has</w:t>
      </w:r>
      <w:r>
        <w:rPr>
          <w:spacing w:val="-1"/>
          <w:sz w:val="20"/>
        </w:rPr>
        <w:t xml:space="preserve"> </w:t>
      </w:r>
      <w:r>
        <w:rPr>
          <w:sz w:val="20"/>
        </w:rPr>
        <w:t>acquired</w:t>
      </w:r>
      <w:r>
        <w:rPr>
          <w:spacing w:val="-4"/>
          <w:sz w:val="20"/>
        </w:rPr>
        <w:t xml:space="preserve"> </w:t>
      </w:r>
      <w:r>
        <w:rPr>
          <w:sz w:val="20"/>
        </w:rPr>
        <w:t>negative</w:t>
      </w:r>
      <w:r>
        <w:rPr>
          <w:spacing w:val="-5"/>
          <w:sz w:val="20"/>
        </w:rPr>
        <w:t xml:space="preserve"> </w:t>
      </w:r>
      <w:r>
        <w:rPr>
          <w:sz w:val="20"/>
        </w:rPr>
        <w:t>charge</w:t>
      </w:r>
      <w:r>
        <w:rPr>
          <w:spacing w:val="-2"/>
          <w:sz w:val="20"/>
        </w:rPr>
        <w:t xml:space="preserve"> </w:t>
      </w:r>
      <w:r>
        <w:rPr>
          <w:sz w:val="20"/>
        </w:rPr>
        <w:t>and N positive charge</w:t>
      </w:r>
    </w:p>
    <w:p w14:paraId="52C802E7" w14:textId="77777777" w:rsidR="008B73B2" w:rsidRDefault="00000000">
      <w:pPr>
        <w:pStyle w:val="ListParagraph"/>
        <w:numPr>
          <w:ilvl w:val="1"/>
          <w:numId w:val="149"/>
        </w:numPr>
        <w:tabs>
          <w:tab w:val="left" w:pos="2077"/>
          <w:tab w:val="left" w:pos="2080"/>
        </w:tabs>
        <w:spacing w:before="1" w:line="249" w:lineRule="auto"/>
        <w:ind w:left="2080" w:right="189" w:hanging="720"/>
        <w:rPr>
          <w:sz w:val="20"/>
        </w:rPr>
      </w:pPr>
      <w:r>
        <w:rPr>
          <w:sz w:val="20"/>
        </w:rPr>
        <w:t>M</w:t>
      </w:r>
      <w:r>
        <w:rPr>
          <w:spacing w:val="-5"/>
          <w:sz w:val="20"/>
        </w:rPr>
        <w:t xml:space="preserve"> </w:t>
      </w:r>
      <w:r>
        <w:rPr>
          <w:sz w:val="20"/>
        </w:rPr>
        <w:t>has</w:t>
      </w:r>
      <w:r>
        <w:rPr>
          <w:spacing w:val="-2"/>
          <w:sz w:val="20"/>
        </w:rPr>
        <w:t xml:space="preserve"> </w:t>
      </w:r>
      <w:r>
        <w:rPr>
          <w:sz w:val="20"/>
        </w:rPr>
        <w:t>acquired</w:t>
      </w:r>
      <w:r>
        <w:rPr>
          <w:spacing w:val="-4"/>
          <w:sz w:val="20"/>
        </w:rPr>
        <w:t xml:space="preserve"> </w:t>
      </w:r>
      <w:r>
        <w:rPr>
          <w:sz w:val="20"/>
        </w:rPr>
        <w:t>positive</w:t>
      </w:r>
      <w:r>
        <w:rPr>
          <w:spacing w:val="-5"/>
          <w:sz w:val="20"/>
        </w:rPr>
        <w:t xml:space="preserve"> </w:t>
      </w:r>
      <w:r>
        <w:rPr>
          <w:sz w:val="20"/>
        </w:rPr>
        <w:t>charge</w:t>
      </w:r>
      <w:r>
        <w:rPr>
          <w:spacing w:val="-2"/>
          <w:sz w:val="20"/>
        </w:rPr>
        <w:t xml:space="preserve"> </w:t>
      </w:r>
      <w:r>
        <w:rPr>
          <w:sz w:val="20"/>
        </w:rPr>
        <w:t>and N negative charge.</w:t>
      </w:r>
    </w:p>
    <w:p w14:paraId="5E243953" w14:textId="77777777" w:rsidR="008B73B2" w:rsidRDefault="00000000">
      <w:pPr>
        <w:pStyle w:val="ListParagraph"/>
        <w:numPr>
          <w:ilvl w:val="0"/>
          <w:numId w:val="149"/>
        </w:numPr>
        <w:tabs>
          <w:tab w:val="left" w:pos="1357"/>
          <w:tab w:val="left" w:pos="1360"/>
        </w:tabs>
        <w:spacing w:before="122" w:line="249" w:lineRule="auto"/>
        <w:ind w:left="1360" w:right="30" w:hanging="720"/>
        <w:jc w:val="left"/>
        <w:rPr>
          <w:sz w:val="20"/>
        </w:rPr>
      </w:pPr>
      <w:r>
        <w:rPr>
          <w:spacing w:val="-2"/>
          <w:sz w:val="20"/>
        </w:rPr>
        <w:t>When a</w:t>
      </w:r>
      <w:r>
        <w:rPr>
          <w:spacing w:val="-6"/>
          <w:sz w:val="20"/>
        </w:rPr>
        <w:t xml:space="preserve"> </w:t>
      </w:r>
      <w:r>
        <w:rPr>
          <w:spacing w:val="-2"/>
          <w:sz w:val="20"/>
        </w:rPr>
        <w:t>transformer</w:t>
      </w:r>
      <w:r>
        <w:rPr>
          <w:spacing w:val="-4"/>
          <w:sz w:val="20"/>
        </w:rPr>
        <w:t xml:space="preserve"> </w:t>
      </w:r>
      <w:r>
        <w:rPr>
          <w:spacing w:val="-2"/>
          <w:sz w:val="20"/>
        </w:rPr>
        <w:t>has</w:t>
      </w:r>
      <w:r>
        <w:rPr>
          <w:spacing w:val="-12"/>
          <w:sz w:val="20"/>
        </w:rPr>
        <w:t xml:space="preserve"> </w:t>
      </w:r>
      <w:r>
        <w:rPr>
          <w:spacing w:val="-2"/>
          <w:sz w:val="20"/>
        </w:rPr>
        <w:t>more</w:t>
      </w:r>
      <w:r>
        <w:rPr>
          <w:spacing w:val="-8"/>
          <w:sz w:val="20"/>
        </w:rPr>
        <w:t xml:space="preserve"> </w:t>
      </w:r>
      <w:r>
        <w:rPr>
          <w:spacing w:val="-2"/>
          <w:sz w:val="20"/>
        </w:rPr>
        <w:t>secondary</w:t>
      </w:r>
      <w:r>
        <w:rPr>
          <w:spacing w:val="-18"/>
          <w:sz w:val="20"/>
        </w:rPr>
        <w:t xml:space="preserve"> </w:t>
      </w:r>
      <w:r>
        <w:rPr>
          <w:spacing w:val="-2"/>
          <w:sz w:val="20"/>
        </w:rPr>
        <w:t xml:space="preserve">windings </w:t>
      </w:r>
      <w:r>
        <w:rPr>
          <w:sz w:val="20"/>
        </w:rPr>
        <w:t>than primary winding, it</w:t>
      </w:r>
    </w:p>
    <w:p w14:paraId="2EB80416" w14:textId="77777777" w:rsidR="008B73B2" w:rsidRDefault="00000000">
      <w:pPr>
        <w:pStyle w:val="ListParagraph"/>
        <w:numPr>
          <w:ilvl w:val="1"/>
          <w:numId w:val="149"/>
        </w:numPr>
        <w:tabs>
          <w:tab w:val="left" w:pos="2077"/>
        </w:tabs>
        <w:spacing w:before="2"/>
        <w:ind w:left="2077" w:hanging="717"/>
        <w:rPr>
          <w:sz w:val="20"/>
        </w:rPr>
      </w:pPr>
      <w:r>
        <w:rPr>
          <w:sz w:val="20"/>
        </w:rPr>
        <w:t>Has</w:t>
      </w:r>
      <w:r>
        <w:rPr>
          <w:spacing w:val="-10"/>
          <w:sz w:val="20"/>
        </w:rPr>
        <w:t xml:space="preserve"> </w:t>
      </w:r>
      <w:r>
        <w:rPr>
          <w:sz w:val="20"/>
        </w:rPr>
        <w:t>a</w:t>
      </w:r>
      <w:r>
        <w:rPr>
          <w:spacing w:val="-5"/>
          <w:sz w:val="20"/>
        </w:rPr>
        <w:t xml:space="preserve"> </w:t>
      </w:r>
      <w:r>
        <w:rPr>
          <w:sz w:val="20"/>
        </w:rPr>
        <w:t>smaller</w:t>
      </w:r>
      <w:r>
        <w:rPr>
          <w:spacing w:val="-4"/>
          <w:sz w:val="20"/>
        </w:rPr>
        <w:t xml:space="preserve"> </w:t>
      </w:r>
      <w:r>
        <w:rPr>
          <w:sz w:val="20"/>
        </w:rPr>
        <w:t>seconder</w:t>
      </w:r>
      <w:r>
        <w:rPr>
          <w:spacing w:val="-13"/>
          <w:sz w:val="20"/>
        </w:rPr>
        <w:t xml:space="preserve"> </w:t>
      </w:r>
      <w:r>
        <w:rPr>
          <w:spacing w:val="-2"/>
          <w:sz w:val="20"/>
        </w:rPr>
        <w:t>current</w:t>
      </w:r>
    </w:p>
    <w:p w14:paraId="64819F26" w14:textId="77777777" w:rsidR="008B73B2" w:rsidRDefault="00000000">
      <w:pPr>
        <w:pStyle w:val="ListParagraph"/>
        <w:numPr>
          <w:ilvl w:val="1"/>
          <w:numId w:val="149"/>
        </w:numPr>
        <w:tabs>
          <w:tab w:val="left" w:pos="2077"/>
        </w:tabs>
        <w:ind w:left="2077" w:hanging="717"/>
        <w:rPr>
          <w:sz w:val="20"/>
        </w:rPr>
      </w:pPr>
      <w:r>
        <w:rPr>
          <w:sz w:val="20"/>
        </w:rPr>
        <w:t>Has</w:t>
      </w:r>
      <w:r>
        <w:rPr>
          <w:spacing w:val="-8"/>
          <w:sz w:val="20"/>
        </w:rPr>
        <w:t xml:space="preserve"> </w:t>
      </w:r>
      <w:r>
        <w:rPr>
          <w:sz w:val="20"/>
        </w:rPr>
        <w:t>a</w:t>
      </w:r>
      <w:r>
        <w:rPr>
          <w:spacing w:val="-6"/>
          <w:sz w:val="20"/>
        </w:rPr>
        <w:t xml:space="preserve"> </w:t>
      </w:r>
      <w:r>
        <w:rPr>
          <w:sz w:val="20"/>
        </w:rPr>
        <w:t>greater</w:t>
      </w:r>
      <w:r>
        <w:rPr>
          <w:spacing w:val="-5"/>
          <w:sz w:val="20"/>
        </w:rPr>
        <w:t xml:space="preserve"> </w:t>
      </w:r>
      <w:r>
        <w:rPr>
          <w:sz w:val="20"/>
        </w:rPr>
        <w:t>power</w:t>
      </w:r>
      <w:r>
        <w:rPr>
          <w:spacing w:val="15"/>
          <w:sz w:val="20"/>
        </w:rPr>
        <w:t xml:space="preserve"> </w:t>
      </w:r>
      <w:r>
        <w:rPr>
          <w:spacing w:val="-2"/>
          <w:sz w:val="20"/>
        </w:rPr>
        <w:t>output</w:t>
      </w:r>
    </w:p>
    <w:p w14:paraId="5BC368DE" w14:textId="77777777" w:rsidR="008B73B2" w:rsidRDefault="00000000">
      <w:pPr>
        <w:pStyle w:val="ListParagraph"/>
        <w:numPr>
          <w:ilvl w:val="1"/>
          <w:numId w:val="149"/>
        </w:numPr>
        <w:tabs>
          <w:tab w:val="left" w:pos="2077"/>
        </w:tabs>
        <w:ind w:left="2077" w:hanging="717"/>
        <w:rPr>
          <w:sz w:val="20"/>
        </w:rPr>
      </w:pPr>
      <w:r>
        <w:rPr>
          <w:sz w:val="20"/>
        </w:rPr>
        <w:t>Is</w:t>
      </w:r>
      <w:r>
        <w:rPr>
          <w:spacing w:val="-5"/>
          <w:sz w:val="20"/>
        </w:rPr>
        <w:t xml:space="preserve"> </w:t>
      </w:r>
      <w:r>
        <w:rPr>
          <w:sz w:val="20"/>
        </w:rPr>
        <w:t>a</w:t>
      </w:r>
      <w:r>
        <w:rPr>
          <w:spacing w:val="-5"/>
          <w:sz w:val="20"/>
        </w:rPr>
        <w:t xml:space="preserve"> </w:t>
      </w:r>
      <w:r>
        <w:rPr>
          <w:sz w:val="20"/>
        </w:rPr>
        <w:t>step-down</w:t>
      </w:r>
      <w:r>
        <w:rPr>
          <w:spacing w:val="-8"/>
          <w:sz w:val="20"/>
        </w:rPr>
        <w:t xml:space="preserve"> </w:t>
      </w:r>
      <w:r>
        <w:rPr>
          <w:spacing w:val="-2"/>
          <w:sz w:val="20"/>
        </w:rPr>
        <w:t>transformer</w:t>
      </w:r>
    </w:p>
    <w:p w14:paraId="729AF459" w14:textId="77777777" w:rsidR="008B73B2" w:rsidRDefault="00000000">
      <w:pPr>
        <w:pStyle w:val="ListParagraph"/>
        <w:numPr>
          <w:ilvl w:val="1"/>
          <w:numId w:val="149"/>
        </w:numPr>
        <w:tabs>
          <w:tab w:val="left" w:pos="2077"/>
        </w:tabs>
        <w:ind w:left="2077" w:hanging="717"/>
        <w:rPr>
          <w:sz w:val="20"/>
        </w:rPr>
      </w:pPr>
      <w:r>
        <w:rPr>
          <w:sz w:val="20"/>
        </w:rPr>
        <w:t>Increases</w:t>
      </w:r>
      <w:r>
        <w:rPr>
          <w:spacing w:val="-3"/>
          <w:sz w:val="20"/>
        </w:rPr>
        <w:t xml:space="preserve"> </w:t>
      </w:r>
      <w:r>
        <w:rPr>
          <w:sz w:val="20"/>
        </w:rPr>
        <w:t>the</w:t>
      </w:r>
      <w:r>
        <w:rPr>
          <w:spacing w:val="5"/>
          <w:sz w:val="20"/>
        </w:rPr>
        <w:t xml:space="preserve"> </w:t>
      </w:r>
      <w:r>
        <w:rPr>
          <w:sz w:val="20"/>
        </w:rPr>
        <w:t>total</w:t>
      </w:r>
      <w:r>
        <w:rPr>
          <w:spacing w:val="-2"/>
          <w:sz w:val="20"/>
        </w:rPr>
        <w:t xml:space="preserve"> </w:t>
      </w:r>
      <w:r>
        <w:rPr>
          <w:sz w:val="20"/>
        </w:rPr>
        <w:t>energy</w:t>
      </w:r>
      <w:r>
        <w:rPr>
          <w:spacing w:val="20"/>
          <w:sz w:val="20"/>
        </w:rPr>
        <w:t xml:space="preserve"> </w:t>
      </w:r>
      <w:r>
        <w:rPr>
          <w:spacing w:val="-2"/>
          <w:sz w:val="20"/>
        </w:rPr>
        <w:t>output.</w:t>
      </w:r>
    </w:p>
    <w:p w14:paraId="3D9CE328" w14:textId="77777777" w:rsidR="008B73B2" w:rsidRDefault="00000000">
      <w:pPr>
        <w:pStyle w:val="ListParagraph"/>
        <w:numPr>
          <w:ilvl w:val="0"/>
          <w:numId w:val="149"/>
        </w:numPr>
        <w:tabs>
          <w:tab w:val="left" w:pos="1358"/>
          <w:tab w:val="left" w:pos="1360"/>
        </w:tabs>
        <w:spacing w:before="130" w:line="249" w:lineRule="auto"/>
        <w:ind w:left="1360" w:right="3" w:hanging="720"/>
        <w:jc w:val="both"/>
        <w:rPr>
          <w:sz w:val="20"/>
        </w:rPr>
      </w:pPr>
      <w:r>
        <w:rPr>
          <w:sz w:val="20"/>
        </w:rPr>
        <w:t>A current of 0.5A flows through a resistor when connected</w:t>
      </w:r>
      <w:r>
        <w:rPr>
          <w:spacing w:val="-13"/>
          <w:sz w:val="20"/>
        </w:rPr>
        <w:t xml:space="preserve"> </w:t>
      </w:r>
      <w:r>
        <w:rPr>
          <w:sz w:val="20"/>
        </w:rPr>
        <w:t>to</w:t>
      </w:r>
      <w:r>
        <w:rPr>
          <w:spacing w:val="-8"/>
          <w:sz w:val="20"/>
        </w:rPr>
        <w:t xml:space="preserve"> </w:t>
      </w:r>
      <w:r>
        <w:rPr>
          <w:sz w:val="20"/>
        </w:rPr>
        <w:t>a</w:t>
      </w:r>
      <w:r>
        <w:rPr>
          <w:spacing w:val="-6"/>
          <w:sz w:val="20"/>
        </w:rPr>
        <w:t xml:space="preserve"> </w:t>
      </w:r>
      <w:r>
        <w:rPr>
          <w:sz w:val="20"/>
        </w:rPr>
        <w:t>40-V</w:t>
      </w:r>
      <w:r>
        <w:rPr>
          <w:spacing w:val="-13"/>
          <w:sz w:val="20"/>
        </w:rPr>
        <w:t xml:space="preserve"> </w:t>
      </w:r>
      <w:r>
        <w:rPr>
          <w:sz w:val="20"/>
        </w:rPr>
        <w:t>battery. How</w:t>
      </w:r>
      <w:r>
        <w:rPr>
          <w:spacing w:val="-13"/>
          <w:sz w:val="20"/>
        </w:rPr>
        <w:t xml:space="preserve"> </w:t>
      </w:r>
      <w:r>
        <w:rPr>
          <w:sz w:val="20"/>
        </w:rPr>
        <w:t>much</w:t>
      </w:r>
      <w:r>
        <w:rPr>
          <w:spacing w:val="-4"/>
          <w:sz w:val="20"/>
        </w:rPr>
        <w:t xml:space="preserve"> </w:t>
      </w:r>
      <w:r>
        <w:rPr>
          <w:sz w:val="20"/>
        </w:rPr>
        <w:t>energy</w:t>
      </w:r>
      <w:r>
        <w:rPr>
          <w:spacing w:val="-11"/>
          <w:sz w:val="20"/>
        </w:rPr>
        <w:t xml:space="preserve"> </w:t>
      </w:r>
      <w:r>
        <w:rPr>
          <w:sz w:val="20"/>
        </w:rPr>
        <w:t>is dissipated in 2</w:t>
      </w:r>
      <w:r>
        <w:rPr>
          <w:spacing w:val="-8"/>
          <w:sz w:val="20"/>
        </w:rPr>
        <w:t xml:space="preserve"> </w:t>
      </w:r>
      <w:r>
        <w:rPr>
          <w:sz w:val="20"/>
        </w:rPr>
        <w:t>minutes?</w:t>
      </w:r>
    </w:p>
    <w:tbl>
      <w:tblPr>
        <w:tblW w:w="0" w:type="auto"/>
        <w:tblInd w:w="1317" w:type="dxa"/>
        <w:tblLayout w:type="fixed"/>
        <w:tblCellMar>
          <w:left w:w="0" w:type="dxa"/>
          <w:right w:w="0" w:type="dxa"/>
        </w:tblCellMar>
        <w:tblLook w:val="01E0" w:firstRow="1" w:lastRow="1" w:firstColumn="1" w:lastColumn="1" w:noHBand="0" w:noVBand="0"/>
      </w:tblPr>
      <w:tblGrid>
        <w:gridCol w:w="539"/>
        <w:gridCol w:w="1232"/>
        <w:gridCol w:w="885"/>
        <w:gridCol w:w="928"/>
      </w:tblGrid>
      <w:tr w:rsidR="008B73B2" w14:paraId="0BC9CE67" w14:textId="77777777">
        <w:trPr>
          <w:trHeight w:val="230"/>
        </w:trPr>
        <w:tc>
          <w:tcPr>
            <w:tcW w:w="539" w:type="dxa"/>
          </w:tcPr>
          <w:p w14:paraId="46C353DE" w14:textId="77777777" w:rsidR="008B73B2" w:rsidRDefault="00000000">
            <w:pPr>
              <w:pStyle w:val="TableParagraph"/>
              <w:spacing w:line="210" w:lineRule="exact"/>
              <w:ind w:left="50"/>
              <w:rPr>
                <w:sz w:val="20"/>
              </w:rPr>
            </w:pPr>
            <w:r>
              <w:rPr>
                <w:spacing w:val="-5"/>
                <w:sz w:val="20"/>
              </w:rPr>
              <w:t>A.</w:t>
            </w:r>
          </w:p>
        </w:tc>
        <w:tc>
          <w:tcPr>
            <w:tcW w:w="1232" w:type="dxa"/>
          </w:tcPr>
          <w:p w14:paraId="4E75396C" w14:textId="77777777" w:rsidR="008B73B2" w:rsidRDefault="00000000">
            <w:pPr>
              <w:pStyle w:val="TableParagraph"/>
              <w:spacing w:line="210" w:lineRule="exact"/>
              <w:ind w:left="300"/>
              <w:rPr>
                <w:sz w:val="20"/>
              </w:rPr>
            </w:pPr>
            <w:r>
              <w:rPr>
                <w:spacing w:val="-2"/>
                <w:sz w:val="20"/>
              </w:rPr>
              <w:t>1</w:t>
            </w:r>
            <w:r>
              <w:rPr>
                <w:spacing w:val="-15"/>
                <w:sz w:val="20"/>
              </w:rPr>
              <w:t xml:space="preserve"> </w:t>
            </w:r>
            <w:r>
              <w:rPr>
                <w:spacing w:val="-4"/>
                <w:sz w:val="20"/>
              </w:rPr>
              <w:t>200J</w:t>
            </w:r>
          </w:p>
        </w:tc>
        <w:tc>
          <w:tcPr>
            <w:tcW w:w="885" w:type="dxa"/>
          </w:tcPr>
          <w:p w14:paraId="0228D2E8" w14:textId="77777777" w:rsidR="008B73B2" w:rsidRDefault="00000000">
            <w:pPr>
              <w:pStyle w:val="TableParagraph"/>
              <w:spacing w:line="210" w:lineRule="exact"/>
              <w:ind w:left="169" w:right="18"/>
              <w:jc w:val="center"/>
              <w:rPr>
                <w:sz w:val="20"/>
              </w:rPr>
            </w:pPr>
            <w:r>
              <w:rPr>
                <w:spacing w:val="-5"/>
                <w:sz w:val="20"/>
              </w:rPr>
              <w:t>B.</w:t>
            </w:r>
          </w:p>
        </w:tc>
        <w:tc>
          <w:tcPr>
            <w:tcW w:w="928" w:type="dxa"/>
          </w:tcPr>
          <w:p w14:paraId="732FCC9E" w14:textId="77777777" w:rsidR="008B73B2" w:rsidRDefault="00000000">
            <w:pPr>
              <w:pStyle w:val="TableParagraph"/>
              <w:spacing w:line="210" w:lineRule="exact"/>
              <w:ind w:right="81"/>
              <w:jc w:val="right"/>
              <w:rPr>
                <w:sz w:val="20"/>
              </w:rPr>
            </w:pPr>
            <w:r>
              <w:rPr>
                <w:spacing w:val="-2"/>
                <w:sz w:val="20"/>
              </w:rPr>
              <w:t>1</w:t>
            </w:r>
            <w:r>
              <w:rPr>
                <w:spacing w:val="-12"/>
                <w:sz w:val="20"/>
              </w:rPr>
              <w:t xml:space="preserve"> </w:t>
            </w:r>
            <w:r>
              <w:rPr>
                <w:spacing w:val="-4"/>
                <w:sz w:val="20"/>
              </w:rPr>
              <w:t>500J</w:t>
            </w:r>
          </w:p>
        </w:tc>
      </w:tr>
      <w:tr w:rsidR="008B73B2" w14:paraId="2457B0DF" w14:textId="77777777">
        <w:trPr>
          <w:trHeight w:val="230"/>
        </w:trPr>
        <w:tc>
          <w:tcPr>
            <w:tcW w:w="539" w:type="dxa"/>
          </w:tcPr>
          <w:p w14:paraId="57FFF958" w14:textId="77777777" w:rsidR="008B73B2" w:rsidRDefault="00000000">
            <w:pPr>
              <w:pStyle w:val="TableParagraph"/>
              <w:spacing w:line="210" w:lineRule="exact"/>
              <w:ind w:left="50"/>
              <w:rPr>
                <w:sz w:val="20"/>
              </w:rPr>
            </w:pPr>
            <w:r>
              <w:rPr>
                <w:spacing w:val="-5"/>
                <w:sz w:val="20"/>
              </w:rPr>
              <w:t>C.</w:t>
            </w:r>
          </w:p>
        </w:tc>
        <w:tc>
          <w:tcPr>
            <w:tcW w:w="1232" w:type="dxa"/>
          </w:tcPr>
          <w:p w14:paraId="120D7A17" w14:textId="77777777" w:rsidR="008B73B2" w:rsidRDefault="00000000">
            <w:pPr>
              <w:pStyle w:val="TableParagraph"/>
              <w:spacing w:line="210" w:lineRule="exact"/>
              <w:ind w:left="300"/>
              <w:rPr>
                <w:sz w:val="20"/>
              </w:rPr>
            </w:pPr>
            <w:r>
              <w:rPr>
                <w:spacing w:val="-2"/>
                <w:sz w:val="20"/>
              </w:rPr>
              <w:t>2</w:t>
            </w:r>
            <w:r>
              <w:rPr>
                <w:spacing w:val="-15"/>
                <w:sz w:val="20"/>
              </w:rPr>
              <w:t xml:space="preserve"> </w:t>
            </w:r>
            <w:r>
              <w:rPr>
                <w:spacing w:val="-4"/>
                <w:sz w:val="20"/>
              </w:rPr>
              <w:t>400J</w:t>
            </w:r>
          </w:p>
        </w:tc>
        <w:tc>
          <w:tcPr>
            <w:tcW w:w="885" w:type="dxa"/>
          </w:tcPr>
          <w:p w14:paraId="2A118505" w14:textId="77777777" w:rsidR="008B73B2" w:rsidRDefault="00000000">
            <w:pPr>
              <w:pStyle w:val="TableParagraph"/>
              <w:spacing w:line="210" w:lineRule="exact"/>
              <w:ind w:left="169"/>
              <w:jc w:val="center"/>
              <w:rPr>
                <w:sz w:val="20"/>
              </w:rPr>
            </w:pPr>
            <w:r>
              <w:rPr>
                <w:spacing w:val="-5"/>
                <w:sz w:val="20"/>
              </w:rPr>
              <w:t>D.</w:t>
            </w:r>
          </w:p>
        </w:tc>
        <w:tc>
          <w:tcPr>
            <w:tcW w:w="928" w:type="dxa"/>
          </w:tcPr>
          <w:p w14:paraId="7D28E149" w14:textId="77777777" w:rsidR="008B73B2" w:rsidRDefault="00000000">
            <w:pPr>
              <w:pStyle w:val="TableParagraph"/>
              <w:spacing w:line="210" w:lineRule="exact"/>
              <w:ind w:right="44"/>
              <w:jc w:val="right"/>
              <w:rPr>
                <w:sz w:val="20"/>
              </w:rPr>
            </w:pPr>
            <w:r>
              <w:rPr>
                <w:spacing w:val="-3"/>
                <w:sz w:val="20"/>
              </w:rPr>
              <w:t>96</w:t>
            </w:r>
            <w:r>
              <w:rPr>
                <w:spacing w:val="-25"/>
                <w:sz w:val="20"/>
              </w:rPr>
              <w:t xml:space="preserve"> </w:t>
            </w:r>
            <w:r>
              <w:rPr>
                <w:spacing w:val="-2"/>
                <w:sz w:val="20"/>
              </w:rPr>
              <w:t>000J.</w:t>
            </w:r>
          </w:p>
        </w:tc>
      </w:tr>
    </w:tbl>
    <w:p w14:paraId="53291E85" w14:textId="77777777" w:rsidR="008B73B2" w:rsidRDefault="00000000">
      <w:pPr>
        <w:pStyle w:val="ListParagraph"/>
        <w:numPr>
          <w:ilvl w:val="0"/>
          <w:numId w:val="149"/>
        </w:numPr>
        <w:tabs>
          <w:tab w:val="left" w:pos="1357"/>
          <w:tab w:val="left" w:pos="1360"/>
        </w:tabs>
        <w:spacing w:before="140" w:line="247" w:lineRule="auto"/>
        <w:ind w:left="1360" w:right="30" w:hanging="720"/>
        <w:jc w:val="left"/>
        <w:rPr>
          <w:sz w:val="20"/>
        </w:rPr>
      </w:pPr>
      <w:r>
        <w:rPr>
          <w:sz w:val="20"/>
        </w:rPr>
        <w:t>The</w:t>
      </w:r>
      <w:r>
        <w:rPr>
          <w:spacing w:val="-14"/>
          <w:sz w:val="20"/>
        </w:rPr>
        <w:t xml:space="preserve"> </w:t>
      </w:r>
      <w:r>
        <w:rPr>
          <w:sz w:val="20"/>
        </w:rPr>
        <w:t>direction</w:t>
      </w:r>
      <w:r>
        <w:rPr>
          <w:spacing w:val="-13"/>
          <w:sz w:val="20"/>
        </w:rPr>
        <w:t xml:space="preserve"> </w:t>
      </w:r>
      <w:r>
        <w:rPr>
          <w:sz w:val="20"/>
        </w:rPr>
        <w:t>of</w:t>
      </w:r>
      <w:r>
        <w:rPr>
          <w:spacing w:val="-26"/>
          <w:sz w:val="20"/>
        </w:rPr>
        <w:t xml:space="preserve"> </w:t>
      </w:r>
      <w:r>
        <w:rPr>
          <w:sz w:val="20"/>
        </w:rPr>
        <w:t>the</w:t>
      </w:r>
      <w:r>
        <w:rPr>
          <w:spacing w:val="-16"/>
          <w:sz w:val="20"/>
        </w:rPr>
        <w:t xml:space="preserve"> </w:t>
      </w:r>
      <w:r>
        <w:rPr>
          <w:sz w:val="20"/>
        </w:rPr>
        <w:t>magnetic</w:t>
      </w:r>
      <w:r>
        <w:rPr>
          <w:spacing w:val="-18"/>
          <w:sz w:val="20"/>
        </w:rPr>
        <w:t xml:space="preserve"> </w:t>
      </w:r>
      <w:r>
        <w:rPr>
          <w:sz w:val="20"/>
        </w:rPr>
        <w:t>field</w:t>
      </w:r>
      <w:r>
        <w:rPr>
          <w:spacing w:val="-12"/>
          <w:sz w:val="20"/>
        </w:rPr>
        <w:t xml:space="preserve"> </w:t>
      </w:r>
      <w:r>
        <w:rPr>
          <w:sz w:val="20"/>
        </w:rPr>
        <w:t>at</w:t>
      </w:r>
      <w:r>
        <w:rPr>
          <w:spacing w:val="-13"/>
          <w:sz w:val="20"/>
        </w:rPr>
        <w:t xml:space="preserve"> </w:t>
      </w:r>
      <w:r>
        <w:rPr>
          <w:sz w:val="20"/>
        </w:rPr>
        <w:t>a</w:t>
      </w:r>
      <w:r>
        <w:rPr>
          <w:spacing w:val="-14"/>
          <w:sz w:val="20"/>
        </w:rPr>
        <w:t xml:space="preserve"> </w:t>
      </w:r>
      <w:r>
        <w:rPr>
          <w:sz w:val="20"/>
        </w:rPr>
        <w:t>point</w:t>
      </w:r>
      <w:r>
        <w:rPr>
          <w:spacing w:val="-12"/>
          <w:sz w:val="20"/>
        </w:rPr>
        <w:t xml:space="preserve"> </w:t>
      </w:r>
      <w:r>
        <w:rPr>
          <w:sz w:val="20"/>
        </w:rPr>
        <w:t>in</w:t>
      </w:r>
      <w:r>
        <w:rPr>
          <w:spacing w:val="-13"/>
          <w:sz w:val="20"/>
        </w:rPr>
        <w:t xml:space="preserve"> </w:t>
      </w:r>
      <w:r>
        <w:rPr>
          <w:sz w:val="20"/>
        </w:rPr>
        <w:t>the vicinity of a bar magnet</w:t>
      </w:r>
      <w:r>
        <w:rPr>
          <w:spacing w:val="-16"/>
          <w:sz w:val="20"/>
        </w:rPr>
        <w:t xml:space="preserve"> </w:t>
      </w:r>
      <w:r>
        <w:rPr>
          <w:sz w:val="20"/>
        </w:rPr>
        <w:t>is</w:t>
      </w:r>
    </w:p>
    <w:p w14:paraId="6B84C767" w14:textId="77777777" w:rsidR="008B73B2" w:rsidRDefault="00000000">
      <w:pPr>
        <w:pStyle w:val="ListParagraph"/>
        <w:numPr>
          <w:ilvl w:val="1"/>
          <w:numId w:val="149"/>
        </w:numPr>
        <w:tabs>
          <w:tab w:val="left" w:pos="2077"/>
          <w:tab w:val="left" w:pos="2080"/>
        </w:tabs>
        <w:spacing w:before="7" w:line="247" w:lineRule="auto"/>
        <w:ind w:left="2080" w:right="240" w:hanging="720"/>
        <w:rPr>
          <w:sz w:val="20"/>
        </w:rPr>
      </w:pPr>
      <w:r>
        <w:rPr>
          <w:sz w:val="20"/>
        </w:rPr>
        <w:t>Always</w:t>
      </w:r>
      <w:r>
        <w:rPr>
          <w:spacing w:val="-3"/>
          <w:sz w:val="20"/>
        </w:rPr>
        <w:t xml:space="preserve"> </w:t>
      </w:r>
      <w:r>
        <w:rPr>
          <w:sz w:val="20"/>
        </w:rPr>
        <w:t>towards the north pole</w:t>
      </w:r>
      <w:r>
        <w:rPr>
          <w:spacing w:val="-2"/>
          <w:sz w:val="20"/>
        </w:rPr>
        <w:t xml:space="preserve"> </w:t>
      </w:r>
      <w:r>
        <w:rPr>
          <w:sz w:val="20"/>
        </w:rPr>
        <w:t>of</w:t>
      </w:r>
      <w:r>
        <w:rPr>
          <w:spacing w:val="-3"/>
          <w:sz w:val="20"/>
        </w:rPr>
        <w:t xml:space="preserve"> </w:t>
      </w:r>
      <w:r>
        <w:rPr>
          <w:sz w:val="20"/>
        </w:rPr>
        <w:t xml:space="preserve">the </w:t>
      </w:r>
      <w:r>
        <w:rPr>
          <w:spacing w:val="-2"/>
          <w:sz w:val="20"/>
        </w:rPr>
        <w:t>magnet</w:t>
      </w:r>
    </w:p>
    <w:p w14:paraId="5FE2BA9E" w14:textId="77777777" w:rsidR="008B73B2" w:rsidRDefault="00000000">
      <w:pPr>
        <w:pStyle w:val="ListParagraph"/>
        <w:numPr>
          <w:ilvl w:val="1"/>
          <w:numId w:val="149"/>
        </w:numPr>
        <w:tabs>
          <w:tab w:val="left" w:pos="2077"/>
          <w:tab w:val="left" w:pos="2080"/>
        </w:tabs>
        <w:spacing w:before="6" w:line="247" w:lineRule="auto"/>
        <w:ind w:left="2080" w:right="40" w:hanging="720"/>
        <w:rPr>
          <w:sz w:val="20"/>
        </w:rPr>
      </w:pPr>
      <w:r>
        <w:rPr>
          <w:sz w:val="20"/>
        </w:rPr>
        <w:t>Always</w:t>
      </w:r>
      <w:r>
        <w:rPr>
          <w:spacing w:val="-6"/>
          <w:sz w:val="20"/>
        </w:rPr>
        <w:t xml:space="preserve"> </w:t>
      </w:r>
      <w:r>
        <w:rPr>
          <w:sz w:val="20"/>
        </w:rPr>
        <w:t>away</w:t>
      </w:r>
      <w:r>
        <w:rPr>
          <w:spacing w:val="-6"/>
          <w:sz w:val="20"/>
        </w:rPr>
        <w:t xml:space="preserve"> </w:t>
      </w:r>
      <w:r>
        <w:rPr>
          <w:sz w:val="20"/>
        </w:rPr>
        <w:t>from</w:t>
      </w:r>
      <w:r>
        <w:rPr>
          <w:spacing w:val="-8"/>
          <w:sz w:val="20"/>
        </w:rPr>
        <w:t xml:space="preserve"> </w:t>
      </w:r>
      <w:r>
        <w:rPr>
          <w:sz w:val="20"/>
        </w:rPr>
        <w:t>the</w:t>
      </w:r>
      <w:r>
        <w:rPr>
          <w:spacing w:val="-5"/>
          <w:sz w:val="20"/>
        </w:rPr>
        <w:t xml:space="preserve"> </w:t>
      </w:r>
      <w:r>
        <w:rPr>
          <w:sz w:val="20"/>
        </w:rPr>
        <w:t>south</w:t>
      </w:r>
      <w:r>
        <w:rPr>
          <w:spacing w:val="-7"/>
          <w:sz w:val="20"/>
        </w:rPr>
        <w:t xml:space="preserve"> </w:t>
      </w:r>
      <w:r>
        <w:rPr>
          <w:sz w:val="20"/>
        </w:rPr>
        <w:t>pole</w:t>
      </w:r>
      <w:r>
        <w:rPr>
          <w:spacing w:val="-1"/>
          <w:sz w:val="20"/>
        </w:rPr>
        <w:t xml:space="preserve"> </w:t>
      </w:r>
      <w:r>
        <w:rPr>
          <w:sz w:val="20"/>
        </w:rPr>
        <w:t>of</w:t>
      </w:r>
      <w:r>
        <w:rPr>
          <w:spacing w:val="-10"/>
          <w:sz w:val="20"/>
        </w:rPr>
        <w:t xml:space="preserve"> </w:t>
      </w:r>
      <w:r>
        <w:rPr>
          <w:sz w:val="20"/>
        </w:rPr>
        <w:t xml:space="preserve">the </w:t>
      </w:r>
      <w:r>
        <w:rPr>
          <w:spacing w:val="-2"/>
          <w:sz w:val="20"/>
        </w:rPr>
        <w:t>magnet</w:t>
      </w:r>
    </w:p>
    <w:p w14:paraId="181E3783" w14:textId="77777777" w:rsidR="008B73B2" w:rsidRDefault="00000000">
      <w:pPr>
        <w:pStyle w:val="ListParagraph"/>
        <w:numPr>
          <w:ilvl w:val="1"/>
          <w:numId w:val="149"/>
        </w:numPr>
        <w:tabs>
          <w:tab w:val="left" w:pos="2077"/>
          <w:tab w:val="left" w:pos="2080"/>
        </w:tabs>
        <w:spacing w:before="1" w:line="252" w:lineRule="auto"/>
        <w:ind w:left="2080" w:right="199" w:hanging="720"/>
        <w:rPr>
          <w:sz w:val="20"/>
        </w:rPr>
      </w:pPr>
      <w:r>
        <w:rPr>
          <w:sz w:val="20"/>
        </w:rPr>
        <w:t>Along</w:t>
      </w:r>
      <w:r>
        <w:rPr>
          <w:spacing w:val="-3"/>
          <w:sz w:val="20"/>
        </w:rPr>
        <w:t xml:space="preserve"> </w:t>
      </w:r>
      <w:r>
        <w:rPr>
          <w:sz w:val="20"/>
        </w:rPr>
        <w:t>the line joining</w:t>
      </w:r>
      <w:r>
        <w:rPr>
          <w:spacing w:val="-5"/>
          <w:sz w:val="20"/>
        </w:rPr>
        <w:t xml:space="preserve"> </w:t>
      </w:r>
      <w:r>
        <w:rPr>
          <w:sz w:val="20"/>
        </w:rPr>
        <w:t>the</w:t>
      </w:r>
      <w:r>
        <w:rPr>
          <w:spacing w:val="-4"/>
          <w:sz w:val="20"/>
        </w:rPr>
        <w:t xml:space="preserve"> </w:t>
      </w:r>
      <w:r>
        <w:rPr>
          <w:sz w:val="20"/>
        </w:rPr>
        <w:t>point</w:t>
      </w:r>
      <w:r>
        <w:rPr>
          <w:spacing w:val="-5"/>
          <w:sz w:val="20"/>
        </w:rPr>
        <w:t xml:space="preserve"> </w:t>
      </w:r>
      <w:r>
        <w:rPr>
          <w:sz w:val="20"/>
        </w:rPr>
        <w:t>to</w:t>
      </w:r>
      <w:r>
        <w:rPr>
          <w:spacing w:val="-1"/>
          <w:sz w:val="20"/>
        </w:rPr>
        <w:t xml:space="preserve"> </w:t>
      </w:r>
      <w:r>
        <w:rPr>
          <w:sz w:val="20"/>
        </w:rPr>
        <w:t>the neutral</w:t>
      </w:r>
      <w:r>
        <w:rPr>
          <w:spacing w:val="-9"/>
          <w:sz w:val="20"/>
        </w:rPr>
        <w:t xml:space="preserve"> </w:t>
      </w:r>
      <w:r>
        <w:rPr>
          <w:sz w:val="20"/>
        </w:rPr>
        <w:t>point</w:t>
      </w:r>
    </w:p>
    <w:p w14:paraId="5A445695" w14:textId="77777777" w:rsidR="008B73B2" w:rsidRDefault="00000000">
      <w:pPr>
        <w:pStyle w:val="ListParagraph"/>
        <w:numPr>
          <w:ilvl w:val="1"/>
          <w:numId w:val="149"/>
        </w:numPr>
        <w:tabs>
          <w:tab w:val="left" w:pos="2077"/>
          <w:tab w:val="left" w:pos="2080"/>
        </w:tabs>
        <w:spacing w:before="0" w:line="249" w:lineRule="auto"/>
        <w:ind w:left="2080" w:right="345" w:hanging="720"/>
        <w:rPr>
          <w:sz w:val="20"/>
        </w:rPr>
      </w:pPr>
      <w:r>
        <w:rPr>
          <w:sz w:val="20"/>
        </w:rPr>
        <w:t>In the direction the north pole of a compass needle would point.</w:t>
      </w:r>
    </w:p>
    <w:p w14:paraId="0ABA829A" w14:textId="77777777" w:rsidR="008B73B2" w:rsidRDefault="00000000">
      <w:pPr>
        <w:pStyle w:val="ListParagraph"/>
        <w:numPr>
          <w:ilvl w:val="0"/>
          <w:numId w:val="149"/>
        </w:numPr>
        <w:tabs>
          <w:tab w:val="left" w:pos="1357"/>
          <w:tab w:val="left" w:pos="1360"/>
        </w:tabs>
        <w:spacing w:before="120" w:line="247" w:lineRule="auto"/>
        <w:ind w:left="1360" w:right="32" w:hanging="538"/>
        <w:jc w:val="left"/>
        <w:rPr>
          <w:sz w:val="20"/>
        </w:rPr>
      </w:pPr>
      <w:r>
        <w:rPr>
          <w:spacing w:val="-2"/>
          <w:sz w:val="20"/>
        </w:rPr>
        <w:t>When</w:t>
      </w:r>
      <w:r>
        <w:rPr>
          <w:spacing w:val="-3"/>
          <w:sz w:val="20"/>
        </w:rPr>
        <w:t xml:space="preserve"> </w:t>
      </w:r>
      <w:r>
        <w:rPr>
          <w:spacing w:val="-2"/>
          <w:sz w:val="20"/>
        </w:rPr>
        <w:t>two</w:t>
      </w:r>
      <w:r>
        <w:rPr>
          <w:spacing w:val="-13"/>
          <w:sz w:val="20"/>
        </w:rPr>
        <w:t xml:space="preserve"> </w:t>
      </w:r>
      <w:r>
        <w:rPr>
          <w:spacing w:val="-2"/>
          <w:sz w:val="20"/>
        </w:rPr>
        <w:t>parallel</w:t>
      </w:r>
      <w:r>
        <w:rPr>
          <w:spacing w:val="-4"/>
          <w:sz w:val="20"/>
        </w:rPr>
        <w:t xml:space="preserve"> </w:t>
      </w:r>
      <w:r>
        <w:rPr>
          <w:spacing w:val="-2"/>
          <w:sz w:val="20"/>
        </w:rPr>
        <w:t>wires</w:t>
      </w:r>
      <w:r>
        <w:rPr>
          <w:spacing w:val="-19"/>
          <w:sz w:val="20"/>
        </w:rPr>
        <w:t xml:space="preserve"> </w:t>
      </w:r>
      <w:r>
        <w:rPr>
          <w:spacing w:val="-2"/>
          <w:sz w:val="20"/>
        </w:rPr>
        <w:t>carry</w:t>
      </w:r>
      <w:r>
        <w:rPr>
          <w:spacing w:val="-20"/>
          <w:sz w:val="20"/>
        </w:rPr>
        <w:t xml:space="preserve"> </w:t>
      </w:r>
      <w:r>
        <w:rPr>
          <w:spacing w:val="-2"/>
          <w:sz w:val="20"/>
        </w:rPr>
        <w:t>currents</w:t>
      </w:r>
      <w:r>
        <w:rPr>
          <w:spacing w:val="-10"/>
          <w:sz w:val="20"/>
        </w:rPr>
        <w:t xml:space="preserve"> </w:t>
      </w:r>
      <w:r>
        <w:rPr>
          <w:spacing w:val="-2"/>
          <w:sz w:val="20"/>
        </w:rPr>
        <w:t>in</w:t>
      </w:r>
      <w:r>
        <w:rPr>
          <w:spacing w:val="-4"/>
          <w:sz w:val="20"/>
        </w:rPr>
        <w:t xml:space="preserve"> </w:t>
      </w:r>
      <w:r>
        <w:rPr>
          <w:spacing w:val="-2"/>
          <w:sz w:val="20"/>
        </w:rPr>
        <w:t xml:space="preserve">opposite </w:t>
      </w:r>
      <w:r>
        <w:rPr>
          <w:sz w:val="20"/>
        </w:rPr>
        <w:t>directions, the force on either wire is</w:t>
      </w:r>
    </w:p>
    <w:p w14:paraId="3030F3B6" w14:textId="77777777" w:rsidR="008B73B2" w:rsidRDefault="00000000">
      <w:pPr>
        <w:pStyle w:val="ListParagraph"/>
        <w:numPr>
          <w:ilvl w:val="1"/>
          <w:numId w:val="149"/>
        </w:numPr>
        <w:tabs>
          <w:tab w:val="left" w:pos="2077"/>
        </w:tabs>
        <w:spacing w:before="3"/>
        <w:ind w:left="2077" w:hanging="717"/>
        <w:rPr>
          <w:sz w:val="20"/>
        </w:rPr>
      </w:pPr>
      <w:r>
        <w:rPr>
          <w:spacing w:val="-2"/>
          <w:sz w:val="20"/>
        </w:rPr>
        <w:t>Awayfrom</w:t>
      </w:r>
      <w:r>
        <w:rPr>
          <w:spacing w:val="-9"/>
          <w:sz w:val="20"/>
        </w:rPr>
        <w:t xml:space="preserve"> </w:t>
      </w:r>
      <w:r>
        <w:rPr>
          <w:spacing w:val="-2"/>
          <w:sz w:val="20"/>
        </w:rPr>
        <w:t>the other</w:t>
      </w:r>
      <w:r>
        <w:rPr>
          <w:spacing w:val="3"/>
          <w:sz w:val="20"/>
        </w:rPr>
        <w:t xml:space="preserve"> </w:t>
      </w:r>
      <w:r>
        <w:rPr>
          <w:spacing w:val="-4"/>
          <w:sz w:val="20"/>
        </w:rPr>
        <w:t>wire</w:t>
      </w:r>
    </w:p>
    <w:p w14:paraId="61025592" w14:textId="77777777" w:rsidR="008B73B2" w:rsidRDefault="00000000">
      <w:pPr>
        <w:pStyle w:val="ListParagraph"/>
        <w:numPr>
          <w:ilvl w:val="1"/>
          <w:numId w:val="149"/>
        </w:numPr>
        <w:tabs>
          <w:tab w:val="left" w:pos="2077"/>
          <w:tab w:val="left" w:pos="2080"/>
        </w:tabs>
        <w:spacing w:line="249" w:lineRule="auto"/>
        <w:ind w:left="2080" w:right="170" w:hanging="720"/>
        <w:rPr>
          <w:sz w:val="20"/>
        </w:rPr>
      </w:pPr>
      <w:r>
        <w:rPr>
          <w:sz w:val="20"/>
        </w:rPr>
        <w:t>Zero,</w:t>
      </w:r>
      <w:r>
        <w:rPr>
          <w:spacing w:val="-8"/>
          <w:sz w:val="20"/>
        </w:rPr>
        <w:t xml:space="preserve"> </w:t>
      </w:r>
      <w:r>
        <w:rPr>
          <w:sz w:val="20"/>
        </w:rPr>
        <w:t>because</w:t>
      </w:r>
      <w:r>
        <w:rPr>
          <w:spacing w:val="-8"/>
          <w:sz w:val="20"/>
        </w:rPr>
        <w:t xml:space="preserve"> </w:t>
      </w:r>
      <w:r>
        <w:rPr>
          <w:sz w:val="20"/>
        </w:rPr>
        <w:t>the</w:t>
      </w:r>
      <w:r>
        <w:rPr>
          <w:spacing w:val="-8"/>
          <w:sz w:val="20"/>
        </w:rPr>
        <w:t xml:space="preserve"> </w:t>
      </w:r>
      <w:r>
        <w:rPr>
          <w:sz w:val="20"/>
        </w:rPr>
        <w:t>currents</w:t>
      </w:r>
      <w:r>
        <w:rPr>
          <w:spacing w:val="-9"/>
          <w:sz w:val="20"/>
        </w:rPr>
        <w:t xml:space="preserve"> </w:t>
      </w:r>
      <w:r>
        <w:rPr>
          <w:sz w:val="20"/>
        </w:rPr>
        <w:t>cancel</w:t>
      </w:r>
      <w:r>
        <w:rPr>
          <w:spacing w:val="-9"/>
          <w:sz w:val="20"/>
        </w:rPr>
        <w:t xml:space="preserve"> </w:t>
      </w:r>
      <w:r>
        <w:rPr>
          <w:sz w:val="20"/>
        </w:rPr>
        <w:t xml:space="preserve">each </w:t>
      </w:r>
      <w:r>
        <w:rPr>
          <w:spacing w:val="-4"/>
          <w:sz w:val="20"/>
        </w:rPr>
        <w:t>other</w:t>
      </w:r>
    </w:p>
    <w:p w14:paraId="3199B4AE" w14:textId="77777777" w:rsidR="008B73B2" w:rsidRDefault="00000000">
      <w:pPr>
        <w:pStyle w:val="ListParagraph"/>
        <w:numPr>
          <w:ilvl w:val="1"/>
          <w:numId w:val="149"/>
        </w:numPr>
        <w:tabs>
          <w:tab w:val="left" w:pos="2077"/>
          <w:tab w:val="left" w:pos="2080"/>
        </w:tabs>
        <w:spacing w:before="2" w:line="247" w:lineRule="auto"/>
        <w:ind w:left="2080" w:right="60" w:hanging="720"/>
        <w:rPr>
          <w:sz w:val="20"/>
        </w:rPr>
      </w:pPr>
      <w:r>
        <w:rPr>
          <w:sz w:val="20"/>
        </w:rPr>
        <w:t>Twice</w:t>
      </w:r>
      <w:r>
        <w:rPr>
          <w:spacing w:val="-13"/>
          <w:sz w:val="20"/>
        </w:rPr>
        <w:t xml:space="preserve"> </w:t>
      </w:r>
      <w:r>
        <w:rPr>
          <w:sz w:val="20"/>
        </w:rPr>
        <w:t>as</w:t>
      </w:r>
      <w:r>
        <w:rPr>
          <w:spacing w:val="-3"/>
          <w:sz w:val="20"/>
        </w:rPr>
        <w:t xml:space="preserve"> </w:t>
      </w:r>
      <w:r>
        <w:rPr>
          <w:sz w:val="20"/>
        </w:rPr>
        <w:t>much</w:t>
      </w:r>
      <w:r>
        <w:rPr>
          <w:spacing w:val="-8"/>
          <w:sz w:val="20"/>
        </w:rPr>
        <w:t xml:space="preserve"> </w:t>
      </w:r>
      <w:r>
        <w:rPr>
          <w:sz w:val="20"/>
        </w:rPr>
        <w:t>as</w:t>
      </w:r>
      <w:r>
        <w:rPr>
          <w:spacing w:val="-4"/>
          <w:sz w:val="20"/>
        </w:rPr>
        <w:t xml:space="preserve"> </w:t>
      </w:r>
      <w:r>
        <w:rPr>
          <w:sz w:val="20"/>
        </w:rPr>
        <w:t>when</w:t>
      </w:r>
      <w:r>
        <w:rPr>
          <w:spacing w:val="-8"/>
          <w:sz w:val="20"/>
        </w:rPr>
        <w:t xml:space="preserve"> </w:t>
      </w:r>
      <w:r>
        <w:rPr>
          <w:sz w:val="20"/>
        </w:rPr>
        <w:t>the</w:t>
      </w:r>
      <w:r>
        <w:rPr>
          <w:spacing w:val="-7"/>
          <w:sz w:val="20"/>
        </w:rPr>
        <w:t xml:space="preserve"> </w:t>
      </w:r>
      <w:r>
        <w:rPr>
          <w:sz w:val="20"/>
        </w:rPr>
        <w:t>currents</w:t>
      </w:r>
      <w:r>
        <w:rPr>
          <w:spacing w:val="-6"/>
          <w:sz w:val="20"/>
        </w:rPr>
        <w:t xml:space="preserve"> </w:t>
      </w:r>
      <w:r>
        <w:rPr>
          <w:sz w:val="20"/>
        </w:rPr>
        <w:t>are in the samedirection</w:t>
      </w:r>
    </w:p>
    <w:p w14:paraId="70B54D9A" w14:textId="77777777" w:rsidR="008B73B2" w:rsidRDefault="00000000">
      <w:pPr>
        <w:pStyle w:val="ListParagraph"/>
        <w:numPr>
          <w:ilvl w:val="1"/>
          <w:numId w:val="149"/>
        </w:numPr>
        <w:tabs>
          <w:tab w:val="left" w:pos="2077"/>
        </w:tabs>
        <w:spacing w:before="4"/>
        <w:ind w:left="2077" w:hanging="717"/>
        <w:rPr>
          <w:sz w:val="20"/>
        </w:rPr>
      </w:pPr>
      <w:r>
        <w:rPr>
          <w:spacing w:val="-2"/>
          <w:sz w:val="20"/>
        </w:rPr>
        <w:t>Towards</w:t>
      </w:r>
      <w:r>
        <w:rPr>
          <w:spacing w:val="-9"/>
          <w:sz w:val="20"/>
        </w:rPr>
        <w:t xml:space="preserve"> </w:t>
      </w:r>
      <w:r>
        <w:rPr>
          <w:spacing w:val="-2"/>
          <w:sz w:val="20"/>
        </w:rPr>
        <w:t>the</w:t>
      </w:r>
      <w:r>
        <w:rPr>
          <w:spacing w:val="-1"/>
          <w:sz w:val="20"/>
        </w:rPr>
        <w:t xml:space="preserve"> </w:t>
      </w:r>
      <w:r>
        <w:rPr>
          <w:spacing w:val="-2"/>
          <w:sz w:val="20"/>
        </w:rPr>
        <w:t>other</w:t>
      </w:r>
      <w:r>
        <w:rPr>
          <w:spacing w:val="-19"/>
          <w:sz w:val="20"/>
        </w:rPr>
        <w:t xml:space="preserve"> </w:t>
      </w:r>
      <w:r>
        <w:rPr>
          <w:spacing w:val="-2"/>
          <w:sz w:val="20"/>
        </w:rPr>
        <w:t>wire.</w:t>
      </w:r>
    </w:p>
    <w:p w14:paraId="766EF757" w14:textId="77777777" w:rsidR="008B73B2" w:rsidRDefault="00000000">
      <w:pPr>
        <w:pStyle w:val="ListParagraph"/>
        <w:numPr>
          <w:ilvl w:val="0"/>
          <w:numId w:val="148"/>
        </w:numPr>
        <w:tabs>
          <w:tab w:val="left" w:pos="1051"/>
        </w:tabs>
        <w:spacing w:before="64" w:line="230" w:lineRule="atLeast"/>
        <w:ind w:right="811"/>
        <w:rPr>
          <w:sz w:val="20"/>
        </w:rPr>
      </w:pPr>
      <w:r>
        <w:br w:type="column"/>
      </w:r>
      <w:r>
        <w:rPr>
          <w:sz w:val="20"/>
        </w:rPr>
        <w:t>What type of reaction is represented by the following</w:t>
      </w:r>
      <w:r>
        <w:rPr>
          <w:spacing w:val="-7"/>
          <w:sz w:val="20"/>
        </w:rPr>
        <w:t xml:space="preserve"> </w:t>
      </w:r>
      <w:r>
        <w:rPr>
          <w:sz w:val="20"/>
        </w:rPr>
        <w:t>scheme?</w:t>
      </w:r>
    </w:p>
    <w:p w14:paraId="1A13C21D" w14:textId="77777777" w:rsidR="008B73B2" w:rsidRDefault="00000000">
      <w:pPr>
        <w:pStyle w:val="BodyText"/>
        <w:tabs>
          <w:tab w:val="left" w:pos="2630"/>
        </w:tabs>
        <w:spacing w:line="161" w:lineRule="exact"/>
        <w:ind w:left="1051"/>
      </w:pPr>
      <w:r>
        <w:rPr>
          <w:vertAlign w:val="superscript"/>
        </w:rPr>
        <w:t>2</w:t>
      </w:r>
      <w:r>
        <w:rPr>
          <w:spacing w:val="5"/>
        </w:rPr>
        <w:t xml:space="preserve"> </w:t>
      </w:r>
      <w:r>
        <w:t>X</w:t>
      </w:r>
      <w:r>
        <w:rPr>
          <w:spacing w:val="4"/>
        </w:rPr>
        <w:t xml:space="preserve"> </w:t>
      </w:r>
      <w:r>
        <w:t>+</w:t>
      </w:r>
      <w:r>
        <w:rPr>
          <w:spacing w:val="59"/>
        </w:rPr>
        <w:t xml:space="preserve"> </w:t>
      </w:r>
      <w:r>
        <w:rPr>
          <w:vertAlign w:val="superscript"/>
        </w:rPr>
        <w:t>2</w:t>
      </w:r>
      <w:r>
        <w:rPr>
          <w:spacing w:val="9"/>
        </w:rPr>
        <w:t xml:space="preserve"> </w:t>
      </w:r>
      <w:r>
        <w:rPr>
          <w:spacing w:val="-10"/>
        </w:rPr>
        <w:t>Y</w:t>
      </w:r>
      <w:r>
        <w:tab/>
      </w:r>
      <w:r>
        <w:rPr>
          <w:vertAlign w:val="superscript"/>
        </w:rPr>
        <w:t>3</w:t>
      </w:r>
      <w:r>
        <w:rPr>
          <w:spacing w:val="6"/>
        </w:rPr>
        <w:t xml:space="preserve"> </w:t>
      </w:r>
      <w:r>
        <w:t>Z</w:t>
      </w:r>
      <w:r>
        <w:rPr>
          <w:spacing w:val="6"/>
        </w:rPr>
        <w:t xml:space="preserve"> </w:t>
      </w:r>
      <w:r>
        <w:t>+</w:t>
      </w:r>
      <w:r>
        <w:rPr>
          <w:spacing w:val="5"/>
        </w:rPr>
        <w:t xml:space="preserve"> </w:t>
      </w:r>
      <w:r>
        <w:rPr>
          <w:vertAlign w:val="superscript"/>
        </w:rPr>
        <w:t>1</w:t>
      </w:r>
      <w:r>
        <w:rPr>
          <w:spacing w:val="6"/>
        </w:rPr>
        <w:t xml:space="preserve"> </w:t>
      </w:r>
      <w:r>
        <w:t>n</w:t>
      </w:r>
      <w:r>
        <w:rPr>
          <w:spacing w:val="5"/>
        </w:rPr>
        <w:t xml:space="preserve"> </w:t>
      </w:r>
      <w:r>
        <w:t>+</w:t>
      </w:r>
      <w:r>
        <w:rPr>
          <w:spacing w:val="6"/>
        </w:rPr>
        <w:t xml:space="preserve"> </w:t>
      </w:r>
      <w:r>
        <w:rPr>
          <w:spacing w:val="-2"/>
        </w:rPr>
        <w:t>energy</w:t>
      </w:r>
    </w:p>
    <w:p w14:paraId="030A8F9B" w14:textId="77777777" w:rsidR="008B73B2" w:rsidRDefault="00000000">
      <w:pPr>
        <w:tabs>
          <w:tab w:val="left" w:pos="1636"/>
          <w:tab w:val="left" w:pos="2690"/>
          <w:tab w:val="left" w:pos="3269"/>
        </w:tabs>
        <w:spacing w:line="101" w:lineRule="exact"/>
        <w:ind w:left="1111"/>
        <w:rPr>
          <w:sz w:val="11"/>
        </w:rPr>
      </w:pPr>
      <w:r>
        <w:rPr>
          <w:spacing w:val="-10"/>
          <w:sz w:val="11"/>
        </w:rPr>
        <w:t>1</w:t>
      </w:r>
      <w:r>
        <w:rPr>
          <w:sz w:val="11"/>
        </w:rPr>
        <w:tab/>
      </w:r>
      <w:r>
        <w:rPr>
          <w:spacing w:val="-10"/>
          <w:sz w:val="11"/>
        </w:rPr>
        <w:t>1</w:t>
      </w:r>
      <w:r>
        <w:rPr>
          <w:sz w:val="11"/>
        </w:rPr>
        <w:tab/>
      </w:r>
      <w:r>
        <w:rPr>
          <w:spacing w:val="-10"/>
          <w:sz w:val="11"/>
        </w:rPr>
        <w:t>3</w:t>
      </w:r>
      <w:r>
        <w:rPr>
          <w:sz w:val="11"/>
        </w:rPr>
        <w:tab/>
      </w:r>
      <w:r>
        <w:rPr>
          <w:spacing w:val="-10"/>
          <w:sz w:val="11"/>
        </w:rPr>
        <w:t>0</w:t>
      </w:r>
    </w:p>
    <w:p w14:paraId="4733E235" w14:textId="77777777" w:rsidR="008B73B2" w:rsidRDefault="00000000">
      <w:pPr>
        <w:pStyle w:val="ListParagraph"/>
        <w:numPr>
          <w:ilvl w:val="1"/>
          <w:numId w:val="148"/>
        </w:numPr>
        <w:tabs>
          <w:tab w:val="left" w:pos="1773"/>
        </w:tabs>
        <w:spacing w:before="0" w:line="223" w:lineRule="exact"/>
        <w:rPr>
          <w:sz w:val="20"/>
        </w:rPr>
      </w:pPr>
      <w:r>
        <w:rPr>
          <w:sz w:val="20"/>
        </w:rPr>
        <w:t>Fusion</w:t>
      </w:r>
      <w:r>
        <w:rPr>
          <w:spacing w:val="-1"/>
          <w:sz w:val="20"/>
        </w:rPr>
        <w:t xml:space="preserve"> </w:t>
      </w:r>
      <w:r>
        <w:rPr>
          <w:spacing w:val="-2"/>
          <w:sz w:val="20"/>
        </w:rPr>
        <w:t>reaction</w:t>
      </w:r>
    </w:p>
    <w:p w14:paraId="2C79EE3D" w14:textId="77777777" w:rsidR="008B73B2" w:rsidRDefault="00000000">
      <w:pPr>
        <w:pStyle w:val="ListParagraph"/>
        <w:numPr>
          <w:ilvl w:val="1"/>
          <w:numId w:val="148"/>
        </w:numPr>
        <w:tabs>
          <w:tab w:val="left" w:pos="1773"/>
        </w:tabs>
        <w:spacing w:before="12"/>
        <w:rPr>
          <w:sz w:val="20"/>
        </w:rPr>
      </w:pPr>
      <w:r>
        <w:rPr>
          <w:sz w:val="20"/>
        </w:rPr>
        <w:t>Fission</w:t>
      </w:r>
      <w:r>
        <w:rPr>
          <w:spacing w:val="-8"/>
          <w:sz w:val="20"/>
        </w:rPr>
        <w:t xml:space="preserve"> </w:t>
      </w:r>
      <w:r>
        <w:rPr>
          <w:spacing w:val="-2"/>
          <w:sz w:val="20"/>
        </w:rPr>
        <w:t>reaction</w:t>
      </w:r>
    </w:p>
    <w:p w14:paraId="5CB5629D" w14:textId="77777777" w:rsidR="008B73B2" w:rsidRDefault="00000000">
      <w:pPr>
        <w:pStyle w:val="ListParagraph"/>
        <w:numPr>
          <w:ilvl w:val="1"/>
          <w:numId w:val="148"/>
        </w:numPr>
        <w:tabs>
          <w:tab w:val="left" w:pos="1773"/>
        </w:tabs>
        <w:rPr>
          <w:sz w:val="20"/>
        </w:rPr>
      </w:pPr>
      <w:r>
        <w:rPr>
          <w:spacing w:val="-2"/>
          <w:sz w:val="20"/>
        </w:rPr>
        <w:t>Chain</w:t>
      </w:r>
      <w:r>
        <w:rPr>
          <w:spacing w:val="-4"/>
          <w:sz w:val="20"/>
        </w:rPr>
        <w:t xml:space="preserve"> </w:t>
      </w:r>
      <w:r>
        <w:rPr>
          <w:spacing w:val="-2"/>
          <w:sz w:val="20"/>
        </w:rPr>
        <w:t>reaction</w:t>
      </w:r>
    </w:p>
    <w:p w14:paraId="359513AD" w14:textId="77777777" w:rsidR="008B73B2" w:rsidRDefault="00000000">
      <w:pPr>
        <w:pStyle w:val="ListParagraph"/>
        <w:numPr>
          <w:ilvl w:val="1"/>
          <w:numId w:val="148"/>
        </w:numPr>
        <w:tabs>
          <w:tab w:val="left" w:pos="1773"/>
        </w:tabs>
        <w:rPr>
          <w:sz w:val="20"/>
        </w:rPr>
      </w:pPr>
      <w:r>
        <w:rPr>
          <w:spacing w:val="-2"/>
          <w:sz w:val="20"/>
        </w:rPr>
        <w:t>Radioactivite</w:t>
      </w:r>
      <w:r>
        <w:rPr>
          <w:spacing w:val="5"/>
          <w:sz w:val="20"/>
        </w:rPr>
        <w:t xml:space="preserve"> </w:t>
      </w:r>
      <w:r>
        <w:rPr>
          <w:spacing w:val="-2"/>
          <w:sz w:val="20"/>
        </w:rPr>
        <w:t>decay.</w:t>
      </w:r>
    </w:p>
    <w:p w14:paraId="3320AA3E" w14:textId="77777777" w:rsidR="008B73B2" w:rsidRDefault="00000000">
      <w:pPr>
        <w:pStyle w:val="ListParagraph"/>
        <w:numPr>
          <w:ilvl w:val="0"/>
          <w:numId w:val="148"/>
        </w:numPr>
        <w:tabs>
          <w:tab w:val="left" w:pos="1051"/>
          <w:tab w:val="left" w:pos="1053"/>
        </w:tabs>
        <w:spacing w:before="130" w:line="249" w:lineRule="auto"/>
        <w:ind w:left="1053" w:right="484"/>
        <w:jc w:val="both"/>
        <w:rPr>
          <w:sz w:val="20"/>
        </w:rPr>
      </w:pPr>
      <w:r>
        <w:rPr>
          <w:sz w:val="20"/>
        </w:rPr>
        <w:t xml:space="preserve">Which of the following statements is </w:t>
      </w:r>
      <w:r>
        <w:rPr>
          <w:i/>
          <w:sz w:val="20"/>
        </w:rPr>
        <w:t xml:space="preserve">TRUE </w:t>
      </w:r>
      <w:r>
        <w:rPr>
          <w:sz w:val="20"/>
        </w:rPr>
        <w:t>of photoelectric effect?</w:t>
      </w:r>
    </w:p>
    <w:p w14:paraId="072FD090" w14:textId="77777777" w:rsidR="008B73B2" w:rsidRDefault="00000000">
      <w:pPr>
        <w:pStyle w:val="ListParagraph"/>
        <w:numPr>
          <w:ilvl w:val="1"/>
          <w:numId w:val="148"/>
        </w:numPr>
        <w:tabs>
          <w:tab w:val="left" w:pos="1773"/>
        </w:tabs>
        <w:spacing w:before="0"/>
        <w:jc w:val="both"/>
        <w:rPr>
          <w:sz w:val="20"/>
        </w:rPr>
      </w:pPr>
      <w:r>
        <w:rPr>
          <w:sz w:val="20"/>
        </w:rPr>
        <w:t>It</w:t>
      </w:r>
      <w:r>
        <w:rPr>
          <w:spacing w:val="-5"/>
          <w:sz w:val="20"/>
        </w:rPr>
        <w:t xml:space="preserve"> </w:t>
      </w:r>
      <w:r>
        <w:rPr>
          <w:sz w:val="20"/>
        </w:rPr>
        <w:t>cannot</w:t>
      </w:r>
      <w:r>
        <w:rPr>
          <w:spacing w:val="-5"/>
          <w:sz w:val="20"/>
        </w:rPr>
        <w:t xml:space="preserve"> </w:t>
      </w:r>
      <w:r>
        <w:rPr>
          <w:sz w:val="20"/>
        </w:rPr>
        <w:t>occur</w:t>
      </w:r>
      <w:r>
        <w:rPr>
          <w:spacing w:val="-4"/>
          <w:sz w:val="20"/>
        </w:rPr>
        <w:t xml:space="preserve"> </w:t>
      </w:r>
      <w:r>
        <w:rPr>
          <w:sz w:val="20"/>
        </w:rPr>
        <w:t>in</w:t>
      </w:r>
      <w:r>
        <w:rPr>
          <w:spacing w:val="-3"/>
          <w:sz w:val="20"/>
        </w:rPr>
        <w:t xml:space="preserve"> </w:t>
      </w:r>
      <w:r>
        <w:rPr>
          <w:spacing w:val="-2"/>
          <w:sz w:val="20"/>
        </w:rPr>
        <w:t>liquids</w:t>
      </w:r>
    </w:p>
    <w:p w14:paraId="5060D517" w14:textId="77777777" w:rsidR="008B73B2" w:rsidRDefault="00000000">
      <w:pPr>
        <w:pStyle w:val="ListParagraph"/>
        <w:numPr>
          <w:ilvl w:val="1"/>
          <w:numId w:val="148"/>
        </w:numPr>
        <w:tabs>
          <w:tab w:val="left" w:pos="1773"/>
        </w:tabs>
        <w:spacing w:before="12" w:line="249" w:lineRule="auto"/>
        <w:ind w:right="487"/>
        <w:jc w:val="both"/>
        <w:rPr>
          <w:sz w:val="20"/>
        </w:rPr>
      </w:pPr>
      <w:r>
        <w:rPr>
          <w:sz w:val="20"/>
        </w:rPr>
        <w:t>The energy of the emitted electron is independent of</w:t>
      </w:r>
      <w:r>
        <w:rPr>
          <w:spacing w:val="-2"/>
          <w:sz w:val="20"/>
        </w:rPr>
        <w:t xml:space="preserve"> </w:t>
      </w:r>
      <w:r>
        <w:rPr>
          <w:sz w:val="20"/>
        </w:rPr>
        <w:t>the work function of</w:t>
      </w:r>
      <w:r>
        <w:rPr>
          <w:spacing w:val="-3"/>
          <w:sz w:val="20"/>
        </w:rPr>
        <w:t xml:space="preserve"> </w:t>
      </w:r>
      <w:r>
        <w:rPr>
          <w:sz w:val="20"/>
        </w:rPr>
        <w:t xml:space="preserve">the </w:t>
      </w:r>
      <w:r>
        <w:rPr>
          <w:spacing w:val="-2"/>
          <w:sz w:val="20"/>
        </w:rPr>
        <w:t>surface</w:t>
      </w:r>
    </w:p>
    <w:p w14:paraId="2DDBB6B6" w14:textId="77777777" w:rsidR="008B73B2" w:rsidRDefault="00000000">
      <w:pPr>
        <w:pStyle w:val="ListParagraph"/>
        <w:numPr>
          <w:ilvl w:val="1"/>
          <w:numId w:val="148"/>
        </w:numPr>
        <w:tabs>
          <w:tab w:val="left" w:pos="1773"/>
        </w:tabs>
        <w:spacing w:before="1" w:line="249" w:lineRule="auto"/>
        <w:ind w:right="474"/>
        <w:jc w:val="both"/>
        <w:rPr>
          <w:sz w:val="20"/>
        </w:rPr>
      </w:pPr>
      <w:r>
        <w:rPr>
          <w:sz w:val="20"/>
        </w:rPr>
        <w:t>The energy of the emitted electron depends on the wavelength of the incident</w:t>
      </w:r>
      <w:r>
        <w:rPr>
          <w:spacing w:val="-11"/>
          <w:sz w:val="20"/>
        </w:rPr>
        <w:t xml:space="preserve"> </w:t>
      </w:r>
      <w:r>
        <w:rPr>
          <w:sz w:val="20"/>
        </w:rPr>
        <w:t>light</w:t>
      </w:r>
    </w:p>
    <w:p w14:paraId="60FD3869" w14:textId="77777777" w:rsidR="008B73B2" w:rsidRDefault="00000000">
      <w:pPr>
        <w:pStyle w:val="ListParagraph"/>
        <w:numPr>
          <w:ilvl w:val="1"/>
          <w:numId w:val="148"/>
        </w:numPr>
        <w:tabs>
          <w:tab w:val="left" w:pos="1773"/>
        </w:tabs>
        <w:spacing w:before="0" w:line="249" w:lineRule="auto"/>
        <w:ind w:right="489"/>
        <w:jc w:val="both"/>
        <w:rPr>
          <w:sz w:val="20"/>
        </w:rPr>
      </w:pPr>
      <w:r>
        <w:rPr>
          <w:sz w:val="20"/>
        </w:rPr>
        <w:t>The</w:t>
      </w:r>
      <w:r>
        <w:rPr>
          <w:spacing w:val="-2"/>
          <w:sz w:val="20"/>
        </w:rPr>
        <w:t xml:space="preserve"> </w:t>
      </w:r>
      <w:r>
        <w:rPr>
          <w:sz w:val="20"/>
        </w:rPr>
        <w:t>greater</w:t>
      </w:r>
      <w:r>
        <w:rPr>
          <w:spacing w:val="-2"/>
          <w:sz w:val="20"/>
        </w:rPr>
        <w:t xml:space="preserve"> </w:t>
      </w:r>
      <w:r>
        <w:rPr>
          <w:sz w:val="20"/>
        </w:rPr>
        <w:t>the</w:t>
      </w:r>
      <w:r>
        <w:rPr>
          <w:spacing w:val="-2"/>
          <w:sz w:val="20"/>
        </w:rPr>
        <w:t xml:space="preserve"> </w:t>
      </w:r>
      <w:r>
        <w:rPr>
          <w:sz w:val="20"/>
        </w:rPr>
        <w:t>intensity</w:t>
      </w:r>
      <w:r>
        <w:rPr>
          <w:spacing w:val="-3"/>
          <w:sz w:val="20"/>
        </w:rPr>
        <w:t xml:space="preserve"> </w:t>
      </w:r>
      <w:r>
        <w:rPr>
          <w:sz w:val="20"/>
        </w:rPr>
        <w:t>of</w:t>
      </w:r>
      <w:r>
        <w:rPr>
          <w:spacing w:val="-8"/>
          <w:sz w:val="20"/>
        </w:rPr>
        <w:t xml:space="preserve"> </w:t>
      </w:r>
      <w:r>
        <w:rPr>
          <w:sz w:val="20"/>
        </w:rPr>
        <w:t xml:space="preserve">the incident, the greater the energy of the emitted </w:t>
      </w:r>
      <w:r>
        <w:rPr>
          <w:spacing w:val="-2"/>
          <w:sz w:val="20"/>
        </w:rPr>
        <w:t>electron.</w:t>
      </w:r>
    </w:p>
    <w:p w14:paraId="6D69FB3E" w14:textId="77777777" w:rsidR="008B73B2" w:rsidRDefault="00000000">
      <w:pPr>
        <w:pStyle w:val="ListParagraph"/>
        <w:numPr>
          <w:ilvl w:val="0"/>
          <w:numId w:val="148"/>
        </w:numPr>
        <w:tabs>
          <w:tab w:val="left" w:pos="1053"/>
        </w:tabs>
        <w:spacing w:before="122"/>
        <w:ind w:left="1053"/>
        <w:rPr>
          <w:sz w:val="20"/>
        </w:rPr>
      </w:pPr>
      <w:r>
        <w:rPr>
          <w:sz w:val="20"/>
        </w:rPr>
        <w:t>Isotopes</w:t>
      </w:r>
      <w:r>
        <w:rPr>
          <w:spacing w:val="-7"/>
          <w:sz w:val="20"/>
        </w:rPr>
        <w:t xml:space="preserve"> </w:t>
      </w:r>
      <w:r>
        <w:rPr>
          <w:sz w:val="20"/>
        </w:rPr>
        <w:t>are</w:t>
      </w:r>
      <w:r>
        <w:rPr>
          <w:spacing w:val="-5"/>
          <w:sz w:val="20"/>
        </w:rPr>
        <w:t xml:space="preserve"> </w:t>
      </w:r>
      <w:r>
        <w:rPr>
          <w:sz w:val="20"/>
        </w:rPr>
        <w:t>nuclei</w:t>
      </w:r>
      <w:r>
        <w:rPr>
          <w:spacing w:val="-4"/>
          <w:sz w:val="20"/>
        </w:rPr>
        <w:t xml:space="preserve"> </w:t>
      </w:r>
      <w:r>
        <w:rPr>
          <w:sz w:val="20"/>
        </w:rPr>
        <w:t>which</w:t>
      </w:r>
      <w:r>
        <w:rPr>
          <w:spacing w:val="9"/>
          <w:sz w:val="20"/>
        </w:rPr>
        <w:t xml:space="preserve"> </w:t>
      </w:r>
      <w:r>
        <w:rPr>
          <w:spacing w:val="-4"/>
          <w:sz w:val="20"/>
        </w:rPr>
        <w:t>have</w:t>
      </w:r>
    </w:p>
    <w:p w14:paraId="15D87755" w14:textId="77777777" w:rsidR="008B73B2" w:rsidRDefault="00000000">
      <w:pPr>
        <w:pStyle w:val="ListParagraph"/>
        <w:numPr>
          <w:ilvl w:val="1"/>
          <w:numId w:val="148"/>
        </w:numPr>
        <w:tabs>
          <w:tab w:val="left" w:pos="1773"/>
        </w:tabs>
        <w:spacing w:line="247" w:lineRule="auto"/>
        <w:ind w:right="723"/>
        <w:rPr>
          <w:sz w:val="20"/>
        </w:rPr>
      </w:pPr>
      <w:r>
        <w:rPr>
          <w:sz w:val="20"/>
        </w:rPr>
        <w:t xml:space="preserve">The same number of neutrons </w:t>
      </w:r>
      <w:r>
        <w:rPr>
          <w:spacing w:val="9"/>
          <w:sz w:val="20"/>
        </w:rPr>
        <w:t>and</w:t>
      </w:r>
      <w:r>
        <w:rPr>
          <w:spacing w:val="40"/>
          <w:sz w:val="20"/>
        </w:rPr>
        <w:t xml:space="preserve"> </w:t>
      </w:r>
      <w:r>
        <w:rPr>
          <w:spacing w:val="-2"/>
          <w:sz w:val="20"/>
        </w:rPr>
        <w:t>electrons</w:t>
      </w:r>
    </w:p>
    <w:p w14:paraId="2C66AA75" w14:textId="77777777" w:rsidR="008B73B2" w:rsidRDefault="00000000">
      <w:pPr>
        <w:pStyle w:val="ListParagraph"/>
        <w:numPr>
          <w:ilvl w:val="1"/>
          <w:numId w:val="148"/>
        </w:numPr>
        <w:tabs>
          <w:tab w:val="left" w:pos="1773"/>
        </w:tabs>
        <w:spacing w:before="4"/>
        <w:rPr>
          <w:sz w:val="20"/>
        </w:rPr>
      </w:pPr>
      <w:r>
        <w:rPr>
          <w:sz w:val="20"/>
        </w:rPr>
        <w:t>Equal</w:t>
      </w:r>
      <w:r>
        <w:rPr>
          <w:spacing w:val="-6"/>
          <w:sz w:val="20"/>
        </w:rPr>
        <w:t xml:space="preserve"> </w:t>
      </w:r>
      <w:r>
        <w:rPr>
          <w:sz w:val="20"/>
        </w:rPr>
        <w:t>number</w:t>
      </w:r>
      <w:r>
        <w:rPr>
          <w:spacing w:val="-3"/>
          <w:sz w:val="20"/>
        </w:rPr>
        <w:t xml:space="preserve"> </w:t>
      </w:r>
      <w:r>
        <w:rPr>
          <w:sz w:val="20"/>
        </w:rPr>
        <w:t>of</w:t>
      </w:r>
      <w:r>
        <w:rPr>
          <w:spacing w:val="-11"/>
          <w:sz w:val="20"/>
        </w:rPr>
        <w:t xml:space="preserve"> </w:t>
      </w:r>
      <w:r>
        <w:rPr>
          <w:sz w:val="20"/>
        </w:rPr>
        <w:t>electrons</w:t>
      </w:r>
      <w:r>
        <w:rPr>
          <w:spacing w:val="-7"/>
          <w:sz w:val="20"/>
        </w:rPr>
        <w:t xml:space="preserve"> </w:t>
      </w:r>
      <w:r>
        <w:rPr>
          <w:sz w:val="20"/>
        </w:rPr>
        <w:t>and</w:t>
      </w:r>
      <w:r>
        <w:rPr>
          <w:spacing w:val="-4"/>
          <w:sz w:val="20"/>
        </w:rPr>
        <w:t xml:space="preserve"> </w:t>
      </w:r>
      <w:r>
        <w:rPr>
          <w:spacing w:val="-2"/>
          <w:sz w:val="20"/>
        </w:rPr>
        <w:t>protons</w:t>
      </w:r>
    </w:p>
    <w:p w14:paraId="79A61547" w14:textId="77777777" w:rsidR="008B73B2" w:rsidRDefault="00000000">
      <w:pPr>
        <w:pStyle w:val="ListParagraph"/>
        <w:numPr>
          <w:ilvl w:val="1"/>
          <w:numId w:val="148"/>
        </w:numPr>
        <w:tabs>
          <w:tab w:val="left" w:pos="1773"/>
        </w:tabs>
        <w:spacing w:before="13" w:line="247" w:lineRule="auto"/>
        <w:ind w:right="655"/>
        <w:rPr>
          <w:sz w:val="20"/>
        </w:rPr>
      </w:pPr>
      <w:r>
        <w:rPr>
          <w:sz w:val="20"/>
        </w:rPr>
        <w:t>The</w:t>
      </w:r>
      <w:r>
        <w:rPr>
          <w:spacing w:val="-10"/>
          <w:sz w:val="20"/>
        </w:rPr>
        <w:t xml:space="preserve"> </w:t>
      </w:r>
      <w:r>
        <w:rPr>
          <w:sz w:val="20"/>
        </w:rPr>
        <w:t>same</w:t>
      </w:r>
      <w:r>
        <w:rPr>
          <w:spacing w:val="-10"/>
          <w:sz w:val="20"/>
        </w:rPr>
        <w:t xml:space="preserve"> </w:t>
      </w:r>
      <w:r>
        <w:rPr>
          <w:sz w:val="20"/>
        </w:rPr>
        <w:t>atomic</w:t>
      </w:r>
      <w:r>
        <w:rPr>
          <w:spacing w:val="-8"/>
          <w:sz w:val="20"/>
        </w:rPr>
        <w:t xml:space="preserve"> </w:t>
      </w:r>
      <w:r>
        <w:rPr>
          <w:sz w:val="20"/>
        </w:rPr>
        <w:t>number</w:t>
      </w:r>
      <w:r>
        <w:rPr>
          <w:spacing w:val="-9"/>
          <w:sz w:val="20"/>
        </w:rPr>
        <w:t xml:space="preserve"> </w:t>
      </w:r>
      <w:r>
        <w:rPr>
          <w:sz w:val="20"/>
        </w:rPr>
        <w:t>but</w:t>
      </w:r>
      <w:r>
        <w:rPr>
          <w:spacing w:val="-8"/>
          <w:sz w:val="20"/>
        </w:rPr>
        <w:t xml:space="preserve"> </w:t>
      </w:r>
      <w:r>
        <w:rPr>
          <w:sz w:val="20"/>
        </w:rPr>
        <w:t>different number of neutrons</w:t>
      </w:r>
    </w:p>
    <w:p w14:paraId="738B4FA2" w14:textId="77777777" w:rsidR="008B73B2" w:rsidRDefault="00000000">
      <w:pPr>
        <w:pStyle w:val="ListParagraph"/>
        <w:numPr>
          <w:ilvl w:val="1"/>
          <w:numId w:val="148"/>
        </w:numPr>
        <w:tabs>
          <w:tab w:val="left" w:pos="1773"/>
        </w:tabs>
        <w:spacing w:before="1"/>
        <w:rPr>
          <w:sz w:val="20"/>
        </w:rPr>
      </w:pPr>
      <w:r>
        <w:rPr>
          <w:spacing w:val="-2"/>
          <w:sz w:val="20"/>
        </w:rPr>
        <w:t>The</w:t>
      </w:r>
      <w:r>
        <w:rPr>
          <w:spacing w:val="-11"/>
          <w:sz w:val="20"/>
        </w:rPr>
        <w:t xml:space="preserve"> </w:t>
      </w:r>
      <w:r>
        <w:rPr>
          <w:spacing w:val="-2"/>
          <w:sz w:val="20"/>
        </w:rPr>
        <w:t>same</w:t>
      </w:r>
      <w:r>
        <w:rPr>
          <w:spacing w:val="-11"/>
          <w:sz w:val="20"/>
        </w:rPr>
        <w:t xml:space="preserve"> </w:t>
      </w:r>
      <w:r>
        <w:rPr>
          <w:spacing w:val="-2"/>
          <w:sz w:val="20"/>
        </w:rPr>
        <w:t>number</w:t>
      </w:r>
      <w:r>
        <w:rPr>
          <w:spacing w:val="7"/>
          <w:sz w:val="20"/>
        </w:rPr>
        <w:t xml:space="preserve"> </w:t>
      </w:r>
      <w:r>
        <w:rPr>
          <w:spacing w:val="-2"/>
          <w:sz w:val="20"/>
        </w:rPr>
        <w:t>of</w:t>
      </w:r>
      <w:r>
        <w:rPr>
          <w:spacing w:val="-19"/>
          <w:sz w:val="20"/>
        </w:rPr>
        <w:t xml:space="preserve"> </w:t>
      </w:r>
      <w:r>
        <w:rPr>
          <w:spacing w:val="-2"/>
          <w:sz w:val="20"/>
        </w:rPr>
        <w:t>total</w:t>
      </w:r>
      <w:r>
        <w:rPr>
          <w:spacing w:val="-3"/>
          <w:sz w:val="20"/>
        </w:rPr>
        <w:t xml:space="preserve"> </w:t>
      </w:r>
      <w:r>
        <w:rPr>
          <w:spacing w:val="-2"/>
          <w:sz w:val="20"/>
        </w:rPr>
        <w:t>particles.</w:t>
      </w:r>
    </w:p>
    <w:p w14:paraId="427AEA05" w14:textId="77777777" w:rsidR="008B73B2" w:rsidRDefault="008B73B2">
      <w:pPr>
        <w:pStyle w:val="BodyText"/>
        <w:spacing w:before="20"/>
      </w:pPr>
    </w:p>
    <w:p w14:paraId="00709883" w14:textId="77777777" w:rsidR="008B73B2" w:rsidRDefault="00000000">
      <w:pPr>
        <w:pStyle w:val="ListParagraph"/>
        <w:numPr>
          <w:ilvl w:val="0"/>
          <w:numId w:val="148"/>
        </w:numPr>
        <w:tabs>
          <w:tab w:val="left" w:pos="1051"/>
          <w:tab w:val="left" w:pos="1053"/>
        </w:tabs>
        <w:spacing w:before="0" w:line="249" w:lineRule="auto"/>
        <w:ind w:left="1053" w:right="491"/>
        <w:jc w:val="both"/>
        <w:rPr>
          <w:sz w:val="20"/>
        </w:rPr>
      </w:pPr>
      <w:r>
        <w:rPr>
          <w:sz w:val="20"/>
        </w:rPr>
        <w:t xml:space="preserve">A radioactive sample initially contains N atoms. </w:t>
      </w:r>
      <w:r>
        <w:rPr>
          <w:spacing w:val="-4"/>
          <w:sz w:val="20"/>
        </w:rPr>
        <w:t>After</w:t>
      </w:r>
      <w:r>
        <w:rPr>
          <w:spacing w:val="-9"/>
          <w:sz w:val="20"/>
        </w:rPr>
        <w:t xml:space="preserve"> </w:t>
      </w:r>
      <w:r>
        <w:rPr>
          <w:spacing w:val="-4"/>
          <w:sz w:val="20"/>
        </w:rPr>
        <w:t>three</w:t>
      </w:r>
      <w:r>
        <w:rPr>
          <w:spacing w:val="-8"/>
          <w:sz w:val="20"/>
        </w:rPr>
        <w:t xml:space="preserve"> </w:t>
      </w:r>
      <w:r>
        <w:rPr>
          <w:spacing w:val="-4"/>
          <w:sz w:val="20"/>
        </w:rPr>
        <w:t>half-lives</w:t>
      </w:r>
      <w:r>
        <w:rPr>
          <w:spacing w:val="-9"/>
          <w:sz w:val="20"/>
        </w:rPr>
        <w:t xml:space="preserve"> </w:t>
      </w:r>
      <w:r>
        <w:rPr>
          <w:spacing w:val="-4"/>
          <w:sz w:val="20"/>
        </w:rPr>
        <w:t>the</w:t>
      </w:r>
      <w:r>
        <w:rPr>
          <w:spacing w:val="-8"/>
          <w:sz w:val="20"/>
        </w:rPr>
        <w:t xml:space="preserve"> </w:t>
      </w:r>
      <w:r>
        <w:rPr>
          <w:spacing w:val="-4"/>
          <w:sz w:val="20"/>
        </w:rPr>
        <w:t>number</w:t>
      </w:r>
      <w:r>
        <w:rPr>
          <w:spacing w:val="-9"/>
          <w:sz w:val="20"/>
        </w:rPr>
        <w:t xml:space="preserve"> </w:t>
      </w:r>
      <w:r>
        <w:rPr>
          <w:spacing w:val="-4"/>
          <w:sz w:val="20"/>
        </w:rPr>
        <w:t>of</w:t>
      </w:r>
      <w:r>
        <w:rPr>
          <w:spacing w:val="-8"/>
          <w:sz w:val="20"/>
        </w:rPr>
        <w:t xml:space="preserve"> </w:t>
      </w:r>
      <w:r>
        <w:rPr>
          <w:spacing w:val="-4"/>
          <w:sz w:val="20"/>
        </w:rPr>
        <w:t>atoms</w:t>
      </w:r>
      <w:r>
        <w:rPr>
          <w:spacing w:val="-9"/>
          <w:sz w:val="20"/>
        </w:rPr>
        <w:t xml:space="preserve"> </w:t>
      </w:r>
      <w:r>
        <w:rPr>
          <w:spacing w:val="-4"/>
          <w:sz w:val="20"/>
        </w:rPr>
        <w:t>that</w:t>
      </w:r>
      <w:r>
        <w:rPr>
          <w:spacing w:val="-6"/>
          <w:sz w:val="20"/>
        </w:rPr>
        <w:t xml:space="preserve"> </w:t>
      </w:r>
      <w:r>
        <w:rPr>
          <w:spacing w:val="-4"/>
          <w:sz w:val="20"/>
        </w:rPr>
        <w:t xml:space="preserve">have </w:t>
      </w:r>
      <w:r>
        <w:rPr>
          <w:sz w:val="20"/>
        </w:rPr>
        <w:t>disintegrated is</w:t>
      </w:r>
    </w:p>
    <w:p w14:paraId="7A979322" w14:textId="77777777" w:rsidR="008B73B2" w:rsidRDefault="00000000">
      <w:pPr>
        <w:pStyle w:val="ListParagraph"/>
        <w:numPr>
          <w:ilvl w:val="1"/>
          <w:numId w:val="148"/>
        </w:numPr>
        <w:tabs>
          <w:tab w:val="left" w:pos="1773"/>
        </w:tabs>
        <w:spacing w:before="3"/>
        <w:rPr>
          <w:sz w:val="20"/>
        </w:rPr>
      </w:pPr>
      <w:r>
        <w:rPr>
          <w:spacing w:val="-13"/>
          <w:sz w:val="20"/>
          <w:u w:val="single"/>
        </w:rPr>
        <w:t xml:space="preserve"> </w:t>
      </w:r>
      <w:r>
        <w:rPr>
          <w:spacing w:val="-10"/>
          <w:sz w:val="20"/>
          <w:u w:val="single"/>
        </w:rPr>
        <w:t>N</w:t>
      </w:r>
    </w:p>
    <w:p w14:paraId="23F46C60" w14:textId="77777777" w:rsidR="008B73B2" w:rsidRDefault="00000000">
      <w:pPr>
        <w:pStyle w:val="BodyText"/>
        <w:spacing w:before="10"/>
        <w:ind w:left="1807"/>
      </w:pPr>
      <w:r>
        <w:rPr>
          <w:spacing w:val="-10"/>
        </w:rPr>
        <w:t>8</w:t>
      </w:r>
    </w:p>
    <w:p w14:paraId="72EE68FA" w14:textId="77777777" w:rsidR="008B73B2" w:rsidRDefault="00000000">
      <w:pPr>
        <w:pStyle w:val="ListParagraph"/>
        <w:numPr>
          <w:ilvl w:val="1"/>
          <w:numId w:val="148"/>
        </w:numPr>
        <w:tabs>
          <w:tab w:val="left" w:pos="1773"/>
        </w:tabs>
        <w:rPr>
          <w:sz w:val="20"/>
        </w:rPr>
      </w:pPr>
      <w:r>
        <w:rPr>
          <w:spacing w:val="-5"/>
          <w:sz w:val="20"/>
          <w:u w:val="single"/>
        </w:rPr>
        <w:t>3N</w:t>
      </w:r>
    </w:p>
    <w:p w14:paraId="3F3E3150" w14:textId="77777777" w:rsidR="008B73B2" w:rsidRDefault="00000000">
      <w:pPr>
        <w:pStyle w:val="BodyText"/>
        <w:spacing w:before="10"/>
        <w:ind w:left="1807"/>
      </w:pPr>
      <w:r>
        <w:rPr>
          <w:spacing w:val="-10"/>
        </w:rPr>
        <w:t>8</w:t>
      </w:r>
    </w:p>
    <w:p w14:paraId="4FF69284" w14:textId="77777777" w:rsidR="008B73B2" w:rsidRDefault="00000000">
      <w:pPr>
        <w:pStyle w:val="ListParagraph"/>
        <w:numPr>
          <w:ilvl w:val="1"/>
          <w:numId w:val="148"/>
        </w:numPr>
        <w:tabs>
          <w:tab w:val="left" w:pos="1773"/>
        </w:tabs>
        <w:rPr>
          <w:sz w:val="20"/>
        </w:rPr>
      </w:pPr>
      <w:r>
        <w:rPr>
          <w:spacing w:val="-5"/>
          <w:sz w:val="20"/>
          <w:u w:val="single"/>
        </w:rPr>
        <w:t>5N</w:t>
      </w:r>
    </w:p>
    <w:p w14:paraId="415FC498" w14:textId="77777777" w:rsidR="008B73B2" w:rsidRDefault="00000000">
      <w:pPr>
        <w:pStyle w:val="BodyText"/>
        <w:spacing w:before="10"/>
        <w:ind w:left="1807"/>
      </w:pPr>
      <w:r>
        <w:rPr>
          <w:spacing w:val="-10"/>
        </w:rPr>
        <w:t>8</w:t>
      </w:r>
    </w:p>
    <w:p w14:paraId="1205D19D" w14:textId="77777777" w:rsidR="008B73B2" w:rsidRDefault="00000000">
      <w:pPr>
        <w:pStyle w:val="ListParagraph"/>
        <w:numPr>
          <w:ilvl w:val="1"/>
          <w:numId w:val="148"/>
        </w:numPr>
        <w:tabs>
          <w:tab w:val="left" w:pos="1773"/>
        </w:tabs>
        <w:rPr>
          <w:sz w:val="20"/>
        </w:rPr>
      </w:pPr>
      <w:r>
        <w:rPr>
          <w:spacing w:val="-5"/>
          <w:sz w:val="20"/>
          <w:u w:val="single"/>
        </w:rPr>
        <w:t>7N</w:t>
      </w:r>
    </w:p>
    <w:p w14:paraId="04473813" w14:textId="77777777" w:rsidR="008B73B2" w:rsidRDefault="00000000">
      <w:pPr>
        <w:pStyle w:val="BodyText"/>
        <w:spacing w:before="10"/>
        <w:ind w:left="1807"/>
      </w:pPr>
      <w:r>
        <w:rPr>
          <w:spacing w:val="-10"/>
        </w:rPr>
        <w:t>8</w:t>
      </w:r>
    </w:p>
    <w:p w14:paraId="3B3EE1AE" w14:textId="77777777" w:rsidR="008B73B2" w:rsidRDefault="008B73B2">
      <w:pPr>
        <w:sectPr w:rsidR="008B73B2">
          <w:type w:val="continuous"/>
          <w:pgSz w:w="12240" w:h="15840"/>
          <w:pgMar w:top="640" w:right="580" w:bottom="1000" w:left="800" w:header="0" w:footer="809" w:gutter="0"/>
          <w:cols w:num="2" w:space="720" w:equalWidth="0">
            <w:col w:w="5323" w:space="40"/>
            <w:col w:w="5497"/>
          </w:cols>
        </w:sectPr>
      </w:pPr>
    </w:p>
    <w:p w14:paraId="7664B390" w14:textId="77777777" w:rsidR="008B73B2" w:rsidRDefault="00000000">
      <w:pPr>
        <w:pStyle w:val="Heading1"/>
        <w:tabs>
          <w:tab w:val="left" w:pos="3902"/>
          <w:tab w:val="left" w:pos="9999"/>
        </w:tabs>
      </w:pP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1988</w:t>
      </w:r>
      <w:r>
        <w:rPr>
          <w:color w:val="FFFFFF"/>
          <w:highlight w:val="black"/>
        </w:rPr>
        <w:tab/>
      </w:r>
    </w:p>
    <w:p w14:paraId="104995F9" w14:textId="77777777" w:rsidR="008B73B2" w:rsidRDefault="008B73B2">
      <w:pPr>
        <w:pStyle w:val="BodyText"/>
        <w:spacing w:before="10"/>
        <w:rPr>
          <w:sz w:val="9"/>
        </w:rPr>
      </w:pPr>
    </w:p>
    <w:p w14:paraId="720B3244" w14:textId="77777777" w:rsidR="008B73B2" w:rsidRDefault="008B73B2">
      <w:pPr>
        <w:rPr>
          <w:sz w:val="9"/>
        </w:rPr>
        <w:sectPr w:rsidR="008B73B2">
          <w:pgSz w:w="12240" w:h="15840"/>
          <w:pgMar w:top="940" w:right="580" w:bottom="1000" w:left="800" w:header="0" w:footer="813" w:gutter="0"/>
          <w:cols w:space="720"/>
        </w:sectPr>
      </w:pPr>
    </w:p>
    <w:p w14:paraId="32945F7A" w14:textId="77777777" w:rsidR="008B73B2" w:rsidRDefault="00000000">
      <w:pPr>
        <w:pStyle w:val="ListParagraph"/>
        <w:numPr>
          <w:ilvl w:val="0"/>
          <w:numId w:val="147"/>
        </w:numPr>
        <w:tabs>
          <w:tab w:val="left" w:pos="1046"/>
          <w:tab w:val="left" w:pos="1180"/>
        </w:tabs>
        <w:spacing w:before="115" w:line="247" w:lineRule="auto"/>
        <w:ind w:hanging="584"/>
        <w:jc w:val="left"/>
        <w:rPr>
          <w:sz w:val="20"/>
        </w:rPr>
      </w:pPr>
      <w:r>
        <w:rPr>
          <w:sz w:val="20"/>
        </w:rPr>
        <w:tab/>
        <w:t>Which of the following</w:t>
      </w:r>
      <w:r>
        <w:rPr>
          <w:spacing w:val="40"/>
          <w:sz w:val="20"/>
        </w:rPr>
        <w:t xml:space="preserve"> </w:t>
      </w:r>
      <w:r>
        <w:rPr>
          <w:sz w:val="20"/>
        </w:rPr>
        <w:t>diagrams</w:t>
      </w:r>
      <w:r>
        <w:rPr>
          <w:spacing w:val="40"/>
          <w:sz w:val="20"/>
        </w:rPr>
        <w:t xml:space="preserve"> </w:t>
      </w:r>
      <w:r>
        <w:rPr>
          <w:sz w:val="20"/>
        </w:rPr>
        <w:t>correctly</w:t>
      </w:r>
      <w:r>
        <w:rPr>
          <w:spacing w:val="80"/>
          <w:sz w:val="20"/>
        </w:rPr>
        <w:t xml:space="preserve"> </w:t>
      </w:r>
      <w:r>
        <w:rPr>
          <w:sz w:val="20"/>
        </w:rPr>
        <w:t>represents</w:t>
      </w:r>
      <w:r>
        <w:rPr>
          <w:spacing w:val="-6"/>
          <w:sz w:val="20"/>
        </w:rPr>
        <w:t xml:space="preserve"> </w:t>
      </w:r>
      <w:r>
        <w:rPr>
          <w:sz w:val="20"/>
        </w:rPr>
        <w:t>the</w:t>
      </w:r>
      <w:r>
        <w:rPr>
          <w:spacing w:val="-1"/>
          <w:sz w:val="20"/>
        </w:rPr>
        <w:t xml:space="preserve"> </w:t>
      </w:r>
      <w:r>
        <w:rPr>
          <w:sz w:val="20"/>
        </w:rPr>
        <w:t>relationship</w:t>
      </w:r>
      <w:r>
        <w:rPr>
          <w:spacing w:val="-4"/>
          <w:sz w:val="20"/>
        </w:rPr>
        <w:t xml:space="preserve"> </w:t>
      </w:r>
      <w:r>
        <w:rPr>
          <w:sz w:val="20"/>
        </w:rPr>
        <w:t>between</w:t>
      </w:r>
      <w:r>
        <w:rPr>
          <w:spacing w:val="32"/>
          <w:sz w:val="20"/>
        </w:rPr>
        <w:t xml:space="preserve"> </w:t>
      </w:r>
      <w:r>
        <w:rPr>
          <w:sz w:val="20"/>
        </w:rPr>
        <w:t>the</w:t>
      </w:r>
      <w:r>
        <w:rPr>
          <w:spacing w:val="38"/>
          <w:sz w:val="20"/>
        </w:rPr>
        <w:t xml:space="preserve"> </w:t>
      </w:r>
      <w:r>
        <w:rPr>
          <w:sz w:val="20"/>
        </w:rPr>
        <w:t>time</w:t>
      </w:r>
      <w:r>
        <w:rPr>
          <w:spacing w:val="12"/>
          <w:sz w:val="20"/>
        </w:rPr>
        <w:t xml:space="preserve"> </w:t>
      </w:r>
      <w:r>
        <w:rPr>
          <w:spacing w:val="-5"/>
          <w:sz w:val="20"/>
        </w:rPr>
        <w:t>(T)</w:t>
      </w:r>
    </w:p>
    <w:p w14:paraId="011FA012" w14:textId="77777777" w:rsidR="008B73B2" w:rsidRDefault="00000000">
      <w:pPr>
        <w:pStyle w:val="ListParagraph"/>
        <w:numPr>
          <w:ilvl w:val="0"/>
          <w:numId w:val="146"/>
        </w:numPr>
        <w:tabs>
          <w:tab w:val="left" w:pos="1019"/>
        </w:tabs>
        <w:spacing w:before="4"/>
        <w:ind w:hanging="547"/>
        <w:jc w:val="left"/>
        <w:rPr>
          <w:sz w:val="19"/>
        </w:rPr>
      </w:pPr>
      <w:r>
        <w:rPr>
          <w:noProof/>
        </w:rPr>
        <mc:AlternateContent>
          <mc:Choice Requires="wps">
            <w:drawing>
              <wp:anchor distT="0" distB="0" distL="0" distR="0" simplePos="0" relativeHeight="15801344" behindDoc="0" locked="0" layoutInCell="1" allowOverlap="1" wp14:anchorId="3DAEC88D" wp14:editId="7550A9E1">
                <wp:simplePos x="0" y="0"/>
                <wp:positionH relativeFrom="page">
                  <wp:posOffset>1042669</wp:posOffset>
                </wp:positionH>
                <wp:positionV relativeFrom="paragraph">
                  <wp:posOffset>128140</wp:posOffset>
                </wp:positionV>
                <wp:extent cx="1160780" cy="993775"/>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0780" cy="993775"/>
                        </a:xfrm>
                        <a:custGeom>
                          <a:avLst/>
                          <a:gdLst/>
                          <a:ahLst/>
                          <a:cxnLst/>
                          <a:rect l="l" t="t" r="r" b="b"/>
                          <a:pathLst>
                            <a:path w="1160780" h="993775">
                              <a:moveTo>
                                <a:pt x="20955" y="0"/>
                              </a:moveTo>
                              <a:lnTo>
                                <a:pt x="0" y="0"/>
                              </a:lnTo>
                              <a:lnTo>
                                <a:pt x="0" y="993775"/>
                              </a:lnTo>
                              <a:lnTo>
                                <a:pt x="1160780" y="993775"/>
                              </a:lnTo>
                              <a:lnTo>
                                <a:pt x="1160780" y="975359"/>
                              </a:lnTo>
                              <a:lnTo>
                                <a:pt x="20955" y="975359"/>
                              </a:lnTo>
                              <a:lnTo>
                                <a:pt x="20955" y="618489"/>
                              </a:lnTo>
                              <a:lnTo>
                                <a:pt x="1002665" y="106679"/>
                              </a:lnTo>
                              <a:lnTo>
                                <a:pt x="999490" y="97154"/>
                              </a:lnTo>
                              <a:lnTo>
                                <a:pt x="993140" y="88264"/>
                              </a:lnTo>
                              <a:lnTo>
                                <a:pt x="20955" y="595629"/>
                              </a:lnTo>
                              <a:lnTo>
                                <a:pt x="20955" y="0"/>
                              </a:lnTo>
                              <a:close/>
                            </a:path>
                          </a:pathLst>
                        </a:custGeom>
                        <a:solidFill>
                          <a:srgbClr val="1F1A16"/>
                        </a:solidFill>
                      </wps:spPr>
                      <wps:bodyPr wrap="square" lIns="0" tIns="0" rIns="0" bIns="0" rtlCol="0">
                        <a:prstTxWarp prst="textNoShape">
                          <a:avLst/>
                        </a:prstTxWarp>
                        <a:noAutofit/>
                      </wps:bodyPr>
                    </wps:wsp>
                  </a:graphicData>
                </a:graphic>
              </wp:anchor>
            </w:drawing>
          </mc:Choice>
          <mc:Fallback>
            <w:pict>
              <v:shape w14:anchorId="6855C5FB" id="Graphic 606" o:spid="_x0000_s1026" style="position:absolute;margin-left:82.1pt;margin-top:10.1pt;width:91.4pt;height:78.25pt;z-index:15801344;visibility:visible;mso-wrap-style:square;mso-wrap-distance-left:0;mso-wrap-distance-top:0;mso-wrap-distance-right:0;mso-wrap-distance-bottom:0;mso-position-horizontal:absolute;mso-position-horizontal-relative:page;mso-position-vertical:absolute;mso-position-vertical-relative:text;v-text-anchor:top" coordsize="1160780,99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" path="m20955,l,,,993775r1160780,l1160780,975359r-1139825,l20955,618489,1002665,106679r-3175,-9525l993140,88264,20955,595629,20955,xe" fillcolor="#1f1a16" stroked="f">
                <v:path arrowok="t"/>
                <w10:wrap anchorx="page"/>
              </v:shape>
            </w:pict>
          </mc:Fallback>
        </mc:AlternateContent>
      </w:r>
      <w:r>
        <w:rPr>
          <w:noProof/>
        </w:rPr>
        <mc:AlternateContent>
          <mc:Choice Requires="wps">
            <w:drawing>
              <wp:anchor distT="0" distB="0" distL="0" distR="0" simplePos="0" relativeHeight="15801856" behindDoc="0" locked="0" layoutInCell="1" allowOverlap="1" wp14:anchorId="329202B8" wp14:editId="267F0890">
                <wp:simplePos x="0" y="0"/>
                <wp:positionH relativeFrom="page">
                  <wp:posOffset>2477770</wp:posOffset>
                </wp:positionH>
                <wp:positionV relativeFrom="paragraph">
                  <wp:posOffset>128140</wp:posOffset>
                </wp:positionV>
                <wp:extent cx="1155700" cy="993775"/>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993775"/>
                        </a:xfrm>
                        <a:custGeom>
                          <a:avLst/>
                          <a:gdLst/>
                          <a:ahLst/>
                          <a:cxnLst/>
                          <a:rect l="l" t="t" r="r" b="b"/>
                          <a:pathLst>
                            <a:path w="1155700" h="993775">
                              <a:moveTo>
                                <a:pt x="15240" y="0"/>
                              </a:moveTo>
                              <a:lnTo>
                                <a:pt x="0" y="0"/>
                              </a:lnTo>
                              <a:lnTo>
                                <a:pt x="0" y="993775"/>
                              </a:lnTo>
                              <a:lnTo>
                                <a:pt x="1155700" y="993775"/>
                              </a:lnTo>
                              <a:lnTo>
                                <a:pt x="1155700" y="975359"/>
                              </a:lnTo>
                              <a:lnTo>
                                <a:pt x="109219" y="975359"/>
                              </a:lnTo>
                              <a:lnTo>
                                <a:pt x="932815" y="118745"/>
                              </a:lnTo>
                              <a:lnTo>
                                <a:pt x="923925" y="112395"/>
                              </a:lnTo>
                              <a:lnTo>
                                <a:pt x="917575" y="106679"/>
                              </a:lnTo>
                              <a:lnTo>
                                <a:pt x="85725" y="975359"/>
                              </a:lnTo>
                              <a:lnTo>
                                <a:pt x="15240" y="975359"/>
                              </a:lnTo>
                              <a:lnTo>
                                <a:pt x="15240" y="0"/>
                              </a:lnTo>
                              <a:close/>
                            </a:path>
                          </a:pathLst>
                        </a:custGeom>
                        <a:solidFill>
                          <a:srgbClr val="1F1A16"/>
                        </a:solidFill>
                      </wps:spPr>
                      <wps:bodyPr wrap="square" lIns="0" tIns="0" rIns="0" bIns="0" rtlCol="0">
                        <a:prstTxWarp prst="textNoShape">
                          <a:avLst/>
                        </a:prstTxWarp>
                        <a:noAutofit/>
                      </wps:bodyPr>
                    </wps:wsp>
                  </a:graphicData>
                </a:graphic>
              </wp:anchor>
            </w:drawing>
          </mc:Choice>
          <mc:Fallback>
            <w:pict>
              <v:shape w14:anchorId="310F8BBE" id="Graphic 607" o:spid="_x0000_s1026" style="position:absolute;margin-left:195.1pt;margin-top:10.1pt;width:91pt;height:78.25pt;z-index:15801856;visibility:visible;mso-wrap-style:square;mso-wrap-distance-left:0;mso-wrap-distance-top:0;mso-wrap-distance-right:0;mso-wrap-distance-bottom:0;mso-position-horizontal:absolute;mso-position-horizontal-relative:page;mso-position-vertical:absolute;mso-position-vertical-relative:text;v-text-anchor:top" coordsize="1155700,99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" path="m15240,l,,,993775r1155700,l1155700,975359r-1046481,l932815,118745r-8890,-6350l917575,106679,85725,975359r-70485,l15240,xe" fillcolor="#1f1a16" stroked="f">
                <v:path arrowok="t"/>
                <w10:wrap anchorx="page"/>
              </v:shape>
            </w:pict>
          </mc:Fallback>
        </mc:AlternateContent>
      </w:r>
      <w:r>
        <w:rPr>
          <w:position w:val="1"/>
          <w:sz w:val="20"/>
        </w:rPr>
        <w:t>of</w:t>
      </w:r>
      <w:r>
        <w:rPr>
          <w:spacing w:val="-13"/>
          <w:position w:val="1"/>
          <w:sz w:val="20"/>
        </w:rPr>
        <w:t xml:space="preserve"> </w:t>
      </w:r>
      <w:r>
        <w:rPr>
          <w:position w:val="1"/>
          <w:sz w:val="20"/>
        </w:rPr>
        <w:t>swing</w:t>
      </w:r>
      <w:r>
        <w:rPr>
          <w:spacing w:val="-6"/>
          <w:position w:val="1"/>
          <w:sz w:val="20"/>
        </w:rPr>
        <w:t xml:space="preserve"> </w:t>
      </w:r>
      <w:r>
        <w:rPr>
          <w:position w:val="1"/>
          <w:sz w:val="20"/>
        </w:rPr>
        <w:t>of</w:t>
      </w:r>
      <w:r>
        <w:rPr>
          <w:spacing w:val="-10"/>
          <w:position w:val="1"/>
          <w:sz w:val="20"/>
        </w:rPr>
        <w:t xml:space="preserve"> </w:t>
      </w:r>
      <w:r>
        <w:rPr>
          <w:position w:val="1"/>
          <w:sz w:val="20"/>
        </w:rPr>
        <w:t>a</w:t>
      </w:r>
      <w:r>
        <w:rPr>
          <w:spacing w:val="-4"/>
          <w:position w:val="1"/>
          <w:sz w:val="20"/>
        </w:rPr>
        <w:t xml:space="preserve"> </w:t>
      </w:r>
      <w:r>
        <w:rPr>
          <w:position w:val="1"/>
          <w:sz w:val="20"/>
        </w:rPr>
        <w:t>simple</w:t>
      </w:r>
      <w:r>
        <w:rPr>
          <w:spacing w:val="-4"/>
          <w:position w:val="1"/>
          <w:sz w:val="20"/>
        </w:rPr>
        <w:t xml:space="preserve"> </w:t>
      </w:r>
      <w:r>
        <w:rPr>
          <w:position w:val="1"/>
          <w:sz w:val="20"/>
        </w:rPr>
        <w:t>pendulum</w:t>
      </w:r>
      <w:r>
        <w:rPr>
          <w:spacing w:val="-6"/>
          <w:position w:val="1"/>
          <w:sz w:val="20"/>
        </w:rPr>
        <w:t xml:space="preserve"> </w:t>
      </w:r>
      <w:r>
        <w:rPr>
          <w:position w:val="1"/>
          <w:sz w:val="20"/>
        </w:rPr>
        <w:t>and</w:t>
      </w:r>
      <w:r>
        <w:rPr>
          <w:spacing w:val="-1"/>
          <w:position w:val="1"/>
          <w:sz w:val="20"/>
        </w:rPr>
        <w:t xml:space="preserve"> </w:t>
      </w:r>
      <w:r>
        <w:rPr>
          <w:position w:val="1"/>
          <w:sz w:val="20"/>
        </w:rPr>
        <w:t>its length</w:t>
      </w:r>
      <w:r>
        <w:rPr>
          <w:spacing w:val="-13"/>
          <w:position w:val="1"/>
          <w:sz w:val="20"/>
        </w:rPr>
        <w:t xml:space="preserve"> </w:t>
      </w:r>
      <w:r>
        <w:rPr>
          <w:spacing w:val="-4"/>
          <w:position w:val="1"/>
          <w:sz w:val="20"/>
        </w:rPr>
        <w:t>(</w:t>
      </w:r>
      <w:r>
        <w:rPr>
          <w:i/>
          <w:spacing w:val="-4"/>
          <w:position w:val="1"/>
          <w:sz w:val="20"/>
        </w:rPr>
        <w:t>l</w:t>
      </w:r>
      <w:r>
        <w:rPr>
          <w:spacing w:val="-4"/>
          <w:position w:val="1"/>
          <w:sz w:val="20"/>
        </w:rPr>
        <w:t>)?</w:t>
      </w:r>
    </w:p>
    <w:p w14:paraId="354C705D" w14:textId="77777777" w:rsidR="008B73B2" w:rsidRDefault="008B73B2">
      <w:pPr>
        <w:pStyle w:val="BodyText"/>
      </w:pPr>
    </w:p>
    <w:p w14:paraId="507F5E80" w14:textId="77777777" w:rsidR="008B73B2" w:rsidRDefault="008B73B2">
      <w:pPr>
        <w:pStyle w:val="BodyText"/>
      </w:pPr>
    </w:p>
    <w:p w14:paraId="41593B1D" w14:textId="77777777" w:rsidR="008B73B2" w:rsidRDefault="008B73B2">
      <w:pPr>
        <w:pStyle w:val="BodyText"/>
      </w:pPr>
    </w:p>
    <w:p w14:paraId="173DAB31" w14:textId="77777777" w:rsidR="008B73B2" w:rsidRDefault="008B73B2">
      <w:pPr>
        <w:pStyle w:val="BodyText"/>
      </w:pPr>
    </w:p>
    <w:p w14:paraId="33DD409B" w14:textId="77777777" w:rsidR="008B73B2" w:rsidRDefault="008B73B2">
      <w:pPr>
        <w:pStyle w:val="BodyText"/>
      </w:pPr>
    </w:p>
    <w:p w14:paraId="4A0450ED" w14:textId="77777777" w:rsidR="008B73B2" w:rsidRDefault="008B73B2">
      <w:pPr>
        <w:pStyle w:val="BodyText"/>
      </w:pPr>
    </w:p>
    <w:p w14:paraId="22A16D0A" w14:textId="77777777" w:rsidR="008B73B2" w:rsidRDefault="008B73B2">
      <w:pPr>
        <w:pStyle w:val="BodyText"/>
      </w:pPr>
    </w:p>
    <w:p w14:paraId="25E0E36A" w14:textId="77777777" w:rsidR="008B73B2" w:rsidRDefault="00000000">
      <w:pPr>
        <w:pStyle w:val="BodyText"/>
        <w:spacing w:before="21"/>
      </w:pPr>
      <w:r>
        <w:rPr>
          <w:noProof/>
        </w:rPr>
        <mc:AlternateContent>
          <mc:Choice Requires="wps">
            <w:drawing>
              <wp:anchor distT="0" distB="0" distL="0" distR="0" simplePos="0" relativeHeight="487658496" behindDoc="1" locked="0" layoutInCell="1" allowOverlap="1" wp14:anchorId="72784D3B" wp14:editId="0C37D73C">
                <wp:simplePos x="0" y="0"/>
                <wp:positionH relativeFrom="page">
                  <wp:posOffset>1042669</wp:posOffset>
                </wp:positionH>
                <wp:positionV relativeFrom="paragraph">
                  <wp:posOffset>174698</wp:posOffset>
                </wp:positionV>
                <wp:extent cx="1160780" cy="993775"/>
                <wp:effectExtent l="0" t="0" r="0" b="0"/>
                <wp:wrapTopAndBottom/>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0780" cy="993775"/>
                        </a:xfrm>
                        <a:custGeom>
                          <a:avLst/>
                          <a:gdLst/>
                          <a:ahLst/>
                          <a:cxnLst/>
                          <a:rect l="l" t="t" r="r" b="b"/>
                          <a:pathLst>
                            <a:path w="1160780" h="993775">
                              <a:moveTo>
                                <a:pt x="20955" y="0"/>
                              </a:moveTo>
                              <a:lnTo>
                                <a:pt x="0" y="0"/>
                              </a:lnTo>
                              <a:lnTo>
                                <a:pt x="0" y="993775"/>
                              </a:lnTo>
                              <a:lnTo>
                                <a:pt x="1160780" y="993775"/>
                              </a:lnTo>
                              <a:lnTo>
                                <a:pt x="1160780" y="975359"/>
                              </a:lnTo>
                              <a:lnTo>
                                <a:pt x="35560" y="975359"/>
                              </a:lnTo>
                              <a:lnTo>
                                <a:pt x="880744" y="91439"/>
                              </a:lnTo>
                              <a:lnTo>
                                <a:pt x="868680" y="79375"/>
                              </a:lnTo>
                              <a:lnTo>
                                <a:pt x="20955" y="959484"/>
                              </a:lnTo>
                              <a:lnTo>
                                <a:pt x="20955" y="0"/>
                              </a:lnTo>
                              <a:close/>
                            </a:path>
                          </a:pathLst>
                        </a:custGeom>
                        <a:solidFill>
                          <a:srgbClr val="1F1A16"/>
                        </a:solidFill>
                      </wps:spPr>
                      <wps:bodyPr wrap="square" lIns="0" tIns="0" rIns="0" bIns="0" rtlCol="0">
                        <a:prstTxWarp prst="textNoShape">
                          <a:avLst/>
                        </a:prstTxWarp>
                        <a:noAutofit/>
                      </wps:bodyPr>
                    </wps:wsp>
                  </a:graphicData>
                </a:graphic>
              </wp:anchor>
            </w:drawing>
          </mc:Choice>
          <mc:Fallback>
            <w:pict>
              <v:shape w14:anchorId="7A254353" id="Graphic 608" o:spid="_x0000_s1026" style="position:absolute;margin-left:82.1pt;margin-top:13.75pt;width:91.4pt;height:78.25pt;z-index:-15657984;visibility:visible;mso-wrap-style:square;mso-wrap-distance-left:0;mso-wrap-distance-top:0;mso-wrap-distance-right:0;mso-wrap-distance-bottom:0;mso-position-horizontal:absolute;mso-position-horizontal-relative:page;mso-position-vertical:absolute;mso-position-vertical-relative:text;v-text-anchor:top" coordsize="1160780,99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" path="m20955,l,,,993775r1160780,l1160780,975359r-1125220,l880744,91439,868680,79375,20955,959484,20955,xe" fillcolor="#1f1a16" stroked="f">
                <v:path arrowok="t"/>
                <w10:wrap type="topAndBottom" anchorx="page"/>
              </v:shape>
            </w:pict>
          </mc:Fallback>
        </mc:AlternateContent>
      </w:r>
      <w:r>
        <w:rPr>
          <w:noProof/>
        </w:rPr>
        <mc:AlternateContent>
          <mc:Choice Requires="wps">
            <w:drawing>
              <wp:anchor distT="0" distB="0" distL="0" distR="0" simplePos="0" relativeHeight="487659008" behindDoc="1" locked="0" layoutInCell="1" allowOverlap="1" wp14:anchorId="5548C394" wp14:editId="6383FA1A">
                <wp:simplePos x="0" y="0"/>
                <wp:positionH relativeFrom="page">
                  <wp:posOffset>2477770</wp:posOffset>
                </wp:positionH>
                <wp:positionV relativeFrom="paragraph">
                  <wp:posOffset>174698</wp:posOffset>
                </wp:positionV>
                <wp:extent cx="1155700" cy="993775"/>
                <wp:effectExtent l="0" t="0" r="0" b="0"/>
                <wp:wrapTopAndBottom/>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993775"/>
                        </a:xfrm>
                        <a:custGeom>
                          <a:avLst/>
                          <a:gdLst/>
                          <a:ahLst/>
                          <a:cxnLst/>
                          <a:rect l="l" t="t" r="r" b="b"/>
                          <a:pathLst>
                            <a:path w="1155700" h="993775">
                              <a:moveTo>
                                <a:pt x="15240" y="0"/>
                              </a:moveTo>
                              <a:lnTo>
                                <a:pt x="0" y="0"/>
                              </a:lnTo>
                              <a:lnTo>
                                <a:pt x="0" y="993775"/>
                              </a:lnTo>
                              <a:lnTo>
                                <a:pt x="1155700" y="993775"/>
                              </a:lnTo>
                              <a:lnTo>
                                <a:pt x="1155700" y="975359"/>
                              </a:lnTo>
                              <a:lnTo>
                                <a:pt x="267335" y="975359"/>
                              </a:lnTo>
                              <a:lnTo>
                                <a:pt x="756285" y="18414"/>
                              </a:lnTo>
                              <a:lnTo>
                                <a:pt x="746760" y="15239"/>
                              </a:lnTo>
                              <a:lnTo>
                                <a:pt x="737869" y="9525"/>
                              </a:lnTo>
                              <a:lnTo>
                                <a:pt x="247015" y="975359"/>
                              </a:lnTo>
                              <a:lnTo>
                                <a:pt x="15240" y="975359"/>
                              </a:lnTo>
                              <a:lnTo>
                                <a:pt x="15240" y="0"/>
                              </a:lnTo>
                              <a:close/>
                            </a:path>
                          </a:pathLst>
                        </a:custGeom>
                        <a:solidFill>
                          <a:srgbClr val="1F1A16"/>
                        </a:solidFill>
                      </wps:spPr>
                      <wps:bodyPr wrap="square" lIns="0" tIns="0" rIns="0" bIns="0" rtlCol="0">
                        <a:prstTxWarp prst="textNoShape">
                          <a:avLst/>
                        </a:prstTxWarp>
                        <a:noAutofit/>
                      </wps:bodyPr>
                    </wps:wsp>
                  </a:graphicData>
                </a:graphic>
              </wp:anchor>
            </w:drawing>
          </mc:Choice>
          <mc:Fallback>
            <w:pict>
              <v:shape w14:anchorId="1CA407FB" id="Graphic 609" o:spid="_x0000_s1026" style="position:absolute;margin-left:195.1pt;margin-top:13.75pt;width:91pt;height:78.25pt;z-index:-15657472;visibility:visible;mso-wrap-style:square;mso-wrap-distance-left:0;mso-wrap-distance-top:0;mso-wrap-distance-right:0;mso-wrap-distance-bottom:0;mso-position-horizontal:absolute;mso-position-horizontal-relative:page;mso-position-vertical:absolute;mso-position-vertical-relative:text;v-text-anchor:top" coordsize="1155700,99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" path="m15240,l,,,993775r1155700,l1155700,975359r-888365,l756285,18414r-9525,-3175l737869,9525,247015,975359r-231775,l15240,xe" fillcolor="#1f1a16" stroked="f">
                <v:path arrowok="t"/>
                <w10:wrap type="topAndBottom" anchorx="page"/>
              </v:shape>
            </w:pict>
          </mc:Fallback>
        </mc:AlternateContent>
      </w:r>
    </w:p>
    <w:p w14:paraId="3F8117A0" w14:textId="77777777" w:rsidR="008B73B2" w:rsidRDefault="008B73B2">
      <w:pPr>
        <w:pStyle w:val="BodyText"/>
        <w:spacing w:before="19"/>
        <w:rPr>
          <w:sz w:val="7"/>
        </w:rPr>
      </w:pPr>
    </w:p>
    <w:p w14:paraId="56741EDA" w14:textId="77777777" w:rsidR="008B73B2" w:rsidRDefault="00000000">
      <w:pPr>
        <w:pStyle w:val="ListParagraph"/>
        <w:numPr>
          <w:ilvl w:val="0"/>
          <w:numId w:val="153"/>
        </w:numPr>
        <w:tabs>
          <w:tab w:val="left" w:pos="1034"/>
          <w:tab w:val="left" w:pos="1036"/>
        </w:tabs>
        <w:spacing w:before="91" w:line="249" w:lineRule="auto"/>
        <w:ind w:left="1036" w:right="828" w:hanging="721"/>
        <w:jc w:val="both"/>
        <w:rPr>
          <w:sz w:val="20"/>
        </w:rPr>
      </w:pPr>
      <w:r>
        <w:br w:type="column"/>
      </w:r>
      <w:r>
        <w:rPr>
          <w:spacing w:val="-4"/>
          <w:sz w:val="20"/>
        </w:rPr>
        <w:t>A</w:t>
      </w:r>
      <w:r>
        <w:rPr>
          <w:spacing w:val="-9"/>
          <w:sz w:val="20"/>
        </w:rPr>
        <w:t xml:space="preserve"> </w:t>
      </w:r>
      <w:r>
        <w:rPr>
          <w:spacing w:val="-4"/>
          <w:sz w:val="20"/>
        </w:rPr>
        <w:t>particle</w:t>
      </w:r>
      <w:r>
        <w:rPr>
          <w:spacing w:val="-8"/>
          <w:sz w:val="20"/>
        </w:rPr>
        <w:t xml:space="preserve"> </w:t>
      </w:r>
      <w:r>
        <w:rPr>
          <w:spacing w:val="-4"/>
          <w:sz w:val="20"/>
        </w:rPr>
        <w:t>starts</w:t>
      </w:r>
      <w:r>
        <w:rPr>
          <w:spacing w:val="-9"/>
          <w:sz w:val="20"/>
        </w:rPr>
        <w:t xml:space="preserve"> </w:t>
      </w:r>
      <w:r>
        <w:rPr>
          <w:spacing w:val="-4"/>
          <w:sz w:val="20"/>
        </w:rPr>
        <w:t>from</w:t>
      </w:r>
      <w:r>
        <w:rPr>
          <w:spacing w:val="-8"/>
          <w:sz w:val="20"/>
        </w:rPr>
        <w:t xml:space="preserve"> </w:t>
      </w:r>
      <w:r>
        <w:rPr>
          <w:spacing w:val="-4"/>
          <w:sz w:val="20"/>
        </w:rPr>
        <w:t>rest</w:t>
      </w:r>
      <w:r>
        <w:rPr>
          <w:spacing w:val="-9"/>
          <w:sz w:val="20"/>
        </w:rPr>
        <w:t xml:space="preserve"> </w:t>
      </w:r>
      <w:r>
        <w:rPr>
          <w:spacing w:val="-4"/>
          <w:sz w:val="20"/>
        </w:rPr>
        <w:t>and</w:t>
      </w:r>
      <w:r>
        <w:rPr>
          <w:spacing w:val="-8"/>
          <w:sz w:val="20"/>
        </w:rPr>
        <w:t xml:space="preserve"> </w:t>
      </w:r>
      <w:r>
        <w:rPr>
          <w:spacing w:val="-4"/>
          <w:sz w:val="20"/>
        </w:rPr>
        <w:t>moves</w:t>
      </w:r>
      <w:r>
        <w:rPr>
          <w:spacing w:val="-9"/>
          <w:sz w:val="20"/>
        </w:rPr>
        <w:t xml:space="preserve"> </w:t>
      </w:r>
      <w:r>
        <w:rPr>
          <w:spacing w:val="-4"/>
          <w:sz w:val="20"/>
        </w:rPr>
        <w:t>with</w:t>
      </w:r>
      <w:r>
        <w:rPr>
          <w:spacing w:val="-8"/>
          <w:sz w:val="20"/>
        </w:rPr>
        <w:t xml:space="preserve"> </w:t>
      </w:r>
      <w:r>
        <w:rPr>
          <w:spacing w:val="-4"/>
          <w:sz w:val="20"/>
        </w:rPr>
        <w:t>a</w:t>
      </w:r>
      <w:r>
        <w:rPr>
          <w:spacing w:val="-9"/>
          <w:sz w:val="20"/>
        </w:rPr>
        <w:t xml:space="preserve"> </w:t>
      </w:r>
      <w:r>
        <w:rPr>
          <w:spacing w:val="-4"/>
          <w:sz w:val="20"/>
        </w:rPr>
        <w:t xml:space="preserve">constant </w:t>
      </w:r>
      <w:r>
        <w:rPr>
          <w:sz w:val="20"/>
        </w:rPr>
        <w:t>acceleration of</w:t>
      </w:r>
      <w:r>
        <w:rPr>
          <w:spacing w:val="-4"/>
          <w:sz w:val="20"/>
        </w:rPr>
        <w:t xml:space="preserve"> </w:t>
      </w:r>
      <w:r>
        <w:rPr>
          <w:sz w:val="20"/>
        </w:rPr>
        <w:t>0.5m s</w:t>
      </w:r>
      <w:r>
        <w:rPr>
          <w:sz w:val="20"/>
          <w:vertAlign w:val="superscript"/>
        </w:rPr>
        <w:t>-2</w:t>
      </w:r>
      <w:r>
        <w:rPr>
          <w:sz w:val="20"/>
        </w:rPr>
        <w:t>. The distance covered by the particle in 10s is</w:t>
      </w:r>
    </w:p>
    <w:tbl>
      <w:tblPr>
        <w:tblW w:w="0" w:type="auto"/>
        <w:tblInd w:w="1001" w:type="dxa"/>
        <w:tblLayout w:type="fixed"/>
        <w:tblCellMar>
          <w:left w:w="0" w:type="dxa"/>
          <w:right w:w="0" w:type="dxa"/>
        </w:tblCellMar>
        <w:tblLook w:val="01E0" w:firstRow="1" w:lastRow="1" w:firstColumn="1" w:lastColumn="1" w:noHBand="0" w:noVBand="0"/>
      </w:tblPr>
      <w:tblGrid>
        <w:gridCol w:w="505"/>
        <w:gridCol w:w="1218"/>
        <w:gridCol w:w="897"/>
        <w:gridCol w:w="805"/>
      </w:tblGrid>
      <w:tr w:rsidR="008B73B2" w14:paraId="0E68A2CB" w14:textId="77777777">
        <w:trPr>
          <w:trHeight w:val="225"/>
        </w:trPr>
        <w:tc>
          <w:tcPr>
            <w:tcW w:w="505" w:type="dxa"/>
          </w:tcPr>
          <w:p w14:paraId="3FD08735" w14:textId="77777777" w:rsidR="008B73B2" w:rsidRDefault="00000000">
            <w:pPr>
              <w:pStyle w:val="TableParagraph"/>
              <w:ind w:left="50"/>
              <w:rPr>
                <w:sz w:val="20"/>
              </w:rPr>
            </w:pPr>
            <w:r>
              <w:rPr>
                <w:spacing w:val="-5"/>
                <w:sz w:val="20"/>
              </w:rPr>
              <w:t>A.</w:t>
            </w:r>
          </w:p>
        </w:tc>
        <w:tc>
          <w:tcPr>
            <w:tcW w:w="1218" w:type="dxa"/>
          </w:tcPr>
          <w:p w14:paraId="3DDFD951" w14:textId="77777777" w:rsidR="008B73B2" w:rsidRDefault="00000000">
            <w:pPr>
              <w:pStyle w:val="TableParagraph"/>
              <w:ind w:right="482"/>
              <w:jc w:val="right"/>
              <w:rPr>
                <w:sz w:val="20"/>
              </w:rPr>
            </w:pPr>
            <w:r>
              <w:rPr>
                <w:spacing w:val="-4"/>
                <w:sz w:val="20"/>
              </w:rPr>
              <w:t>2.5m</w:t>
            </w:r>
          </w:p>
        </w:tc>
        <w:tc>
          <w:tcPr>
            <w:tcW w:w="897" w:type="dxa"/>
          </w:tcPr>
          <w:p w14:paraId="4FA0C2D4" w14:textId="77777777" w:rsidR="008B73B2" w:rsidRDefault="00000000">
            <w:pPr>
              <w:pStyle w:val="TableParagraph"/>
              <w:ind w:right="265"/>
              <w:jc w:val="right"/>
              <w:rPr>
                <w:sz w:val="20"/>
              </w:rPr>
            </w:pPr>
            <w:r>
              <w:rPr>
                <w:spacing w:val="-5"/>
                <w:sz w:val="20"/>
              </w:rPr>
              <w:t>B.</w:t>
            </w:r>
          </w:p>
        </w:tc>
        <w:tc>
          <w:tcPr>
            <w:tcW w:w="805" w:type="dxa"/>
          </w:tcPr>
          <w:p w14:paraId="655F2704" w14:textId="77777777" w:rsidR="008B73B2" w:rsidRDefault="00000000">
            <w:pPr>
              <w:pStyle w:val="TableParagraph"/>
              <w:ind w:right="50"/>
              <w:jc w:val="right"/>
              <w:rPr>
                <w:sz w:val="20"/>
              </w:rPr>
            </w:pPr>
            <w:r>
              <w:rPr>
                <w:spacing w:val="-4"/>
                <w:sz w:val="20"/>
              </w:rPr>
              <w:t>5.0m</w:t>
            </w:r>
          </w:p>
        </w:tc>
      </w:tr>
      <w:tr w:rsidR="008B73B2" w14:paraId="226742D4" w14:textId="77777777">
        <w:trPr>
          <w:trHeight w:val="225"/>
        </w:trPr>
        <w:tc>
          <w:tcPr>
            <w:tcW w:w="505" w:type="dxa"/>
          </w:tcPr>
          <w:p w14:paraId="5F39ED28" w14:textId="77777777" w:rsidR="008B73B2" w:rsidRDefault="00000000">
            <w:pPr>
              <w:pStyle w:val="TableParagraph"/>
              <w:ind w:left="50"/>
              <w:rPr>
                <w:sz w:val="20"/>
              </w:rPr>
            </w:pPr>
            <w:r>
              <w:rPr>
                <w:spacing w:val="-5"/>
                <w:sz w:val="20"/>
              </w:rPr>
              <w:t>C.</w:t>
            </w:r>
          </w:p>
        </w:tc>
        <w:tc>
          <w:tcPr>
            <w:tcW w:w="1218" w:type="dxa"/>
          </w:tcPr>
          <w:p w14:paraId="4C4C0633" w14:textId="77777777" w:rsidR="008B73B2" w:rsidRDefault="00000000">
            <w:pPr>
              <w:pStyle w:val="TableParagraph"/>
              <w:ind w:right="444"/>
              <w:jc w:val="right"/>
              <w:rPr>
                <w:sz w:val="20"/>
              </w:rPr>
            </w:pPr>
            <w:r>
              <w:rPr>
                <w:spacing w:val="-2"/>
                <w:sz w:val="20"/>
              </w:rPr>
              <w:t>25.0m</w:t>
            </w:r>
          </w:p>
        </w:tc>
        <w:tc>
          <w:tcPr>
            <w:tcW w:w="897" w:type="dxa"/>
          </w:tcPr>
          <w:p w14:paraId="1B96B73C" w14:textId="77777777" w:rsidR="008B73B2" w:rsidRDefault="00000000">
            <w:pPr>
              <w:pStyle w:val="TableParagraph"/>
              <w:ind w:right="242"/>
              <w:jc w:val="right"/>
              <w:rPr>
                <w:sz w:val="20"/>
              </w:rPr>
            </w:pPr>
            <w:r>
              <w:rPr>
                <w:spacing w:val="-5"/>
                <w:sz w:val="20"/>
              </w:rPr>
              <w:t>D.</w:t>
            </w:r>
          </w:p>
        </w:tc>
        <w:tc>
          <w:tcPr>
            <w:tcW w:w="805" w:type="dxa"/>
          </w:tcPr>
          <w:p w14:paraId="00003112" w14:textId="77777777" w:rsidR="008B73B2" w:rsidRDefault="00000000">
            <w:pPr>
              <w:pStyle w:val="TableParagraph"/>
              <w:ind w:right="55"/>
              <w:jc w:val="right"/>
              <w:rPr>
                <w:sz w:val="20"/>
              </w:rPr>
            </w:pPr>
            <w:r>
              <w:rPr>
                <w:spacing w:val="-2"/>
                <w:sz w:val="20"/>
              </w:rPr>
              <w:t>50.0m</w:t>
            </w:r>
          </w:p>
        </w:tc>
      </w:tr>
    </w:tbl>
    <w:p w14:paraId="6E7B76D6" w14:textId="77777777" w:rsidR="008B73B2" w:rsidRDefault="008B73B2">
      <w:pPr>
        <w:pStyle w:val="BodyText"/>
        <w:spacing w:before="38"/>
      </w:pPr>
    </w:p>
    <w:p w14:paraId="118AE3BC" w14:textId="77777777" w:rsidR="008B73B2" w:rsidRDefault="00000000">
      <w:pPr>
        <w:pStyle w:val="ListParagraph"/>
        <w:numPr>
          <w:ilvl w:val="0"/>
          <w:numId w:val="153"/>
        </w:numPr>
        <w:tabs>
          <w:tab w:val="left" w:pos="1034"/>
          <w:tab w:val="left" w:pos="1036"/>
        </w:tabs>
        <w:spacing w:before="0" w:line="249" w:lineRule="auto"/>
        <w:ind w:left="1036" w:right="849" w:hanging="721"/>
        <w:jc w:val="both"/>
        <w:rPr>
          <w:sz w:val="20"/>
        </w:rPr>
      </w:pPr>
      <w:r>
        <w:rPr>
          <w:sz w:val="20"/>
        </w:rPr>
        <w:t>When</w:t>
      </w:r>
      <w:r>
        <w:rPr>
          <w:spacing w:val="-7"/>
          <w:sz w:val="20"/>
        </w:rPr>
        <w:t xml:space="preserve"> </w:t>
      </w:r>
      <w:r>
        <w:rPr>
          <w:sz w:val="20"/>
        </w:rPr>
        <w:t>taking</w:t>
      </w:r>
      <w:r>
        <w:rPr>
          <w:spacing w:val="-11"/>
          <w:sz w:val="20"/>
        </w:rPr>
        <w:t xml:space="preserve"> </w:t>
      </w:r>
      <w:r>
        <w:rPr>
          <w:sz w:val="20"/>
        </w:rPr>
        <w:t>a penalty</w:t>
      </w:r>
      <w:r>
        <w:rPr>
          <w:spacing w:val="-13"/>
          <w:sz w:val="20"/>
        </w:rPr>
        <w:t xml:space="preserve"> </w:t>
      </w:r>
      <w:r>
        <w:rPr>
          <w:sz w:val="20"/>
        </w:rPr>
        <w:t>kick,</w:t>
      </w:r>
      <w:r>
        <w:rPr>
          <w:spacing w:val="-7"/>
          <w:sz w:val="20"/>
        </w:rPr>
        <w:t xml:space="preserve"> </w:t>
      </w:r>
      <w:r>
        <w:rPr>
          <w:sz w:val="20"/>
        </w:rPr>
        <w:t>a</w:t>
      </w:r>
      <w:r>
        <w:rPr>
          <w:spacing w:val="-2"/>
          <w:sz w:val="20"/>
        </w:rPr>
        <w:t xml:space="preserve"> </w:t>
      </w:r>
      <w:r>
        <w:rPr>
          <w:sz w:val="20"/>
        </w:rPr>
        <w:t>footballer</w:t>
      </w:r>
      <w:r>
        <w:rPr>
          <w:spacing w:val="-1"/>
          <w:sz w:val="20"/>
        </w:rPr>
        <w:t xml:space="preserve"> </w:t>
      </w:r>
      <w:r>
        <w:rPr>
          <w:sz w:val="20"/>
        </w:rPr>
        <w:t>applies</w:t>
      </w:r>
      <w:r>
        <w:rPr>
          <w:spacing w:val="-13"/>
          <w:sz w:val="20"/>
        </w:rPr>
        <w:t xml:space="preserve"> </w:t>
      </w:r>
      <w:r>
        <w:rPr>
          <w:sz w:val="20"/>
        </w:rPr>
        <w:t>a force</w:t>
      </w:r>
      <w:r>
        <w:rPr>
          <w:spacing w:val="-13"/>
          <w:sz w:val="20"/>
        </w:rPr>
        <w:t xml:space="preserve"> </w:t>
      </w:r>
      <w:r>
        <w:rPr>
          <w:sz w:val="20"/>
        </w:rPr>
        <w:t>of</w:t>
      </w:r>
      <w:r>
        <w:rPr>
          <w:spacing w:val="-12"/>
          <w:sz w:val="20"/>
        </w:rPr>
        <w:t xml:space="preserve"> </w:t>
      </w:r>
      <w:r>
        <w:rPr>
          <w:sz w:val="20"/>
        </w:rPr>
        <w:t>30.0N</w:t>
      </w:r>
      <w:r>
        <w:rPr>
          <w:spacing w:val="-13"/>
          <w:sz w:val="20"/>
        </w:rPr>
        <w:t xml:space="preserve"> </w:t>
      </w:r>
      <w:r>
        <w:rPr>
          <w:sz w:val="20"/>
        </w:rPr>
        <w:t>for</w:t>
      </w:r>
      <w:r>
        <w:rPr>
          <w:spacing w:val="-12"/>
          <w:sz w:val="20"/>
        </w:rPr>
        <w:t xml:space="preserve"> </w:t>
      </w:r>
      <w:r>
        <w:rPr>
          <w:sz w:val="20"/>
        </w:rPr>
        <w:t>a</w:t>
      </w:r>
      <w:r>
        <w:rPr>
          <w:spacing w:val="-13"/>
          <w:sz w:val="20"/>
        </w:rPr>
        <w:t xml:space="preserve"> </w:t>
      </w:r>
      <w:r>
        <w:rPr>
          <w:sz w:val="20"/>
        </w:rPr>
        <w:t>period</w:t>
      </w:r>
      <w:r>
        <w:rPr>
          <w:spacing w:val="-8"/>
          <w:sz w:val="20"/>
        </w:rPr>
        <w:t xml:space="preserve"> </w:t>
      </w:r>
      <w:r>
        <w:rPr>
          <w:sz w:val="20"/>
        </w:rPr>
        <w:t>of</w:t>
      </w:r>
      <w:r>
        <w:rPr>
          <w:spacing w:val="-12"/>
          <w:sz w:val="20"/>
        </w:rPr>
        <w:t xml:space="preserve"> </w:t>
      </w:r>
      <w:r>
        <w:rPr>
          <w:sz w:val="20"/>
        </w:rPr>
        <w:t>0.05s.</w:t>
      </w:r>
      <w:r>
        <w:rPr>
          <w:spacing w:val="-10"/>
          <w:sz w:val="20"/>
        </w:rPr>
        <w:t xml:space="preserve"> </w:t>
      </w:r>
      <w:r>
        <w:rPr>
          <w:sz w:val="20"/>
        </w:rPr>
        <w:t>If</w:t>
      </w:r>
      <w:r>
        <w:rPr>
          <w:spacing w:val="-12"/>
          <w:sz w:val="20"/>
        </w:rPr>
        <w:t xml:space="preserve"> </w:t>
      </w:r>
      <w:r>
        <w:rPr>
          <w:sz w:val="20"/>
        </w:rPr>
        <w:t>the</w:t>
      </w:r>
      <w:r>
        <w:rPr>
          <w:spacing w:val="-8"/>
          <w:sz w:val="20"/>
        </w:rPr>
        <w:t xml:space="preserve"> </w:t>
      </w:r>
      <w:r>
        <w:rPr>
          <w:sz w:val="20"/>
        </w:rPr>
        <w:t>mass</w:t>
      </w:r>
      <w:r>
        <w:rPr>
          <w:spacing w:val="-13"/>
          <w:sz w:val="20"/>
        </w:rPr>
        <w:t xml:space="preserve"> </w:t>
      </w:r>
      <w:r>
        <w:rPr>
          <w:sz w:val="20"/>
        </w:rPr>
        <w:t>of the</w:t>
      </w:r>
      <w:r>
        <w:rPr>
          <w:spacing w:val="-13"/>
          <w:sz w:val="20"/>
        </w:rPr>
        <w:t xml:space="preserve"> </w:t>
      </w:r>
      <w:r>
        <w:rPr>
          <w:sz w:val="20"/>
        </w:rPr>
        <w:t>ball</w:t>
      </w:r>
      <w:r>
        <w:rPr>
          <w:spacing w:val="-12"/>
          <w:sz w:val="20"/>
        </w:rPr>
        <w:t xml:space="preserve"> </w:t>
      </w:r>
      <w:r>
        <w:rPr>
          <w:sz w:val="20"/>
        </w:rPr>
        <w:t>is</w:t>
      </w:r>
      <w:r>
        <w:rPr>
          <w:spacing w:val="-13"/>
          <w:sz w:val="20"/>
        </w:rPr>
        <w:t xml:space="preserve"> </w:t>
      </w:r>
      <w:r>
        <w:rPr>
          <w:sz w:val="20"/>
        </w:rPr>
        <w:t>0.075kg,</w:t>
      </w:r>
      <w:r>
        <w:rPr>
          <w:spacing w:val="-12"/>
          <w:sz w:val="20"/>
        </w:rPr>
        <w:t xml:space="preserve"> </w:t>
      </w:r>
      <w:r>
        <w:rPr>
          <w:sz w:val="20"/>
        </w:rPr>
        <w:t>calculate</w:t>
      </w:r>
      <w:r>
        <w:rPr>
          <w:spacing w:val="-13"/>
          <w:sz w:val="20"/>
        </w:rPr>
        <w:t xml:space="preserve"> </w:t>
      </w:r>
      <w:r>
        <w:rPr>
          <w:sz w:val="20"/>
        </w:rPr>
        <w:t>the</w:t>
      </w:r>
      <w:r>
        <w:rPr>
          <w:spacing w:val="-12"/>
          <w:sz w:val="20"/>
        </w:rPr>
        <w:t xml:space="preserve"> </w:t>
      </w:r>
      <w:r>
        <w:rPr>
          <w:sz w:val="20"/>
        </w:rPr>
        <w:t>speed</w:t>
      </w:r>
      <w:r>
        <w:rPr>
          <w:spacing w:val="-13"/>
          <w:sz w:val="20"/>
        </w:rPr>
        <w:t xml:space="preserve"> </w:t>
      </w:r>
      <w:r>
        <w:rPr>
          <w:sz w:val="20"/>
        </w:rPr>
        <w:t>with</w:t>
      </w:r>
      <w:r>
        <w:rPr>
          <w:spacing w:val="-12"/>
          <w:sz w:val="20"/>
        </w:rPr>
        <w:t xml:space="preserve"> </w:t>
      </w:r>
      <w:r>
        <w:rPr>
          <w:sz w:val="20"/>
        </w:rPr>
        <w:t>which the ball movesoff.</w:t>
      </w:r>
    </w:p>
    <w:tbl>
      <w:tblPr>
        <w:tblW w:w="0" w:type="auto"/>
        <w:tblInd w:w="1001" w:type="dxa"/>
        <w:tblLayout w:type="fixed"/>
        <w:tblCellMar>
          <w:left w:w="0" w:type="dxa"/>
          <w:right w:w="0" w:type="dxa"/>
        </w:tblCellMar>
        <w:tblLook w:val="01E0" w:firstRow="1" w:lastRow="1" w:firstColumn="1" w:lastColumn="1" w:noHBand="0" w:noVBand="0"/>
      </w:tblPr>
      <w:tblGrid>
        <w:gridCol w:w="482"/>
        <w:gridCol w:w="1415"/>
        <w:gridCol w:w="719"/>
        <w:gridCol w:w="1173"/>
      </w:tblGrid>
      <w:tr w:rsidR="008B73B2" w14:paraId="1291364C" w14:textId="77777777">
        <w:trPr>
          <w:trHeight w:val="229"/>
        </w:trPr>
        <w:tc>
          <w:tcPr>
            <w:tcW w:w="482" w:type="dxa"/>
          </w:tcPr>
          <w:p w14:paraId="184F5DAB" w14:textId="77777777" w:rsidR="008B73B2" w:rsidRDefault="00000000">
            <w:pPr>
              <w:pStyle w:val="TableParagraph"/>
              <w:spacing w:line="209" w:lineRule="exact"/>
              <w:ind w:left="50"/>
              <w:rPr>
                <w:sz w:val="20"/>
              </w:rPr>
            </w:pPr>
            <w:r>
              <w:rPr>
                <w:spacing w:val="-5"/>
                <w:sz w:val="20"/>
              </w:rPr>
              <w:t>A.</w:t>
            </w:r>
          </w:p>
        </w:tc>
        <w:tc>
          <w:tcPr>
            <w:tcW w:w="1415" w:type="dxa"/>
          </w:tcPr>
          <w:p w14:paraId="37C92FB4" w14:textId="77777777" w:rsidR="008B73B2" w:rsidRDefault="00000000">
            <w:pPr>
              <w:pStyle w:val="TableParagraph"/>
              <w:spacing w:line="209" w:lineRule="exact"/>
              <w:ind w:left="333"/>
              <w:rPr>
                <w:sz w:val="20"/>
              </w:rPr>
            </w:pPr>
            <w:r>
              <w:rPr>
                <w:sz w:val="20"/>
              </w:rPr>
              <w:t>4.50m</w:t>
            </w:r>
            <w:r>
              <w:rPr>
                <w:spacing w:val="22"/>
                <w:sz w:val="20"/>
              </w:rPr>
              <w:t xml:space="preserve"> </w:t>
            </w:r>
            <w:r>
              <w:rPr>
                <w:sz w:val="20"/>
              </w:rPr>
              <w:t>s</w:t>
            </w:r>
            <w:r>
              <w:rPr>
                <w:sz w:val="20"/>
                <w:vertAlign w:val="superscript"/>
              </w:rPr>
              <w:t>-</w:t>
            </w:r>
            <w:r>
              <w:rPr>
                <w:spacing w:val="-10"/>
                <w:sz w:val="20"/>
                <w:vertAlign w:val="superscript"/>
              </w:rPr>
              <w:t>1</w:t>
            </w:r>
          </w:p>
        </w:tc>
        <w:tc>
          <w:tcPr>
            <w:tcW w:w="719" w:type="dxa"/>
          </w:tcPr>
          <w:p w14:paraId="3C37EA47" w14:textId="77777777" w:rsidR="008B73B2" w:rsidRDefault="00000000">
            <w:pPr>
              <w:pStyle w:val="TableParagraph"/>
              <w:spacing w:line="209" w:lineRule="exact"/>
              <w:ind w:left="68" w:right="23"/>
              <w:jc w:val="center"/>
              <w:rPr>
                <w:sz w:val="20"/>
              </w:rPr>
            </w:pPr>
            <w:r>
              <w:rPr>
                <w:spacing w:val="-5"/>
                <w:sz w:val="20"/>
              </w:rPr>
              <w:t>B.</w:t>
            </w:r>
          </w:p>
        </w:tc>
        <w:tc>
          <w:tcPr>
            <w:tcW w:w="1173" w:type="dxa"/>
          </w:tcPr>
          <w:p w14:paraId="4823701F" w14:textId="77777777" w:rsidR="008B73B2" w:rsidRDefault="00000000">
            <w:pPr>
              <w:pStyle w:val="TableParagraph"/>
              <w:spacing w:line="209" w:lineRule="exact"/>
              <w:ind w:right="49"/>
              <w:jc w:val="right"/>
              <w:rPr>
                <w:sz w:val="20"/>
              </w:rPr>
            </w:pPr>
            <w:r>
              <w:rPr>
                <w:sz w:val="20"/>
              </w:rPr>
              <w:t>11.25m</w:t>
            </w:r>
            <w:r>
              <w:rPr>
                <w:spacing w:val="27"/>
                <w:sz w:val="20"/>
              </w:rPr>
              <w:t xml:space="preserve"> </w:t>
            </w:r>
            <w:r>
              <w:rPr>
                <w:sz w:val="20"/>
              </w:rPr>
              <w:t>s</w:t>
            </w:r>
            <w:r>
              <w:rPr>
                <w:sz w:val="20"/>
                <w:vertAlign w:val="superscript"/>
              </w:rPr>
              <w:t>-</w:t>
            </w:r>
            <w:r>
              <w:rPr>
                <w:spacing w:val="-10"/>
                <w:sz w:val="20"/>
                <w:vertAlign w:val="superscript"/>
              </w:rPr>
              <w:t>1</w:t>
            </w:r>
          </w:p>
        </w:tc>
      </w:tr>
      <w:tr w:rsidR="008B73B2" w14:paraId="7060BF17" w14:textId="77777777">
        <w:trPr>
          <w:trHeight w:val="229"/>
        </w:trPr>
        <w:tc>
          <w:tcPr>
            <w:tcW w:w="482" w:type="dxa"/>
          </w:tcPr>
          <w:p w14:paraId="67DCBDB3" w14:textId="77777777" w:rsidR="008B73B2" w:rsidRDefault="00000000">
            <w:pPr>
              <w:pStyle w:val="TableParagraph"/>
              <w:spacing w:line="209" w:lineRule="exact"/>
              <w:ind w:left="50"/>
              <w:rPr>
                <w:sz w:val="20"/>
              </w:rPr>
            </w:pPr>
            <w:r>
              <w:rPr>
                <w:spacing w:val="-5"/>
                <w:sz w:val="20"/>
              </w:rPr>
              <w:t>C.</w:t>
            </w:r>
          </w:p>
        </w:tc>
        <w:tc>
          <w:tcPr>
            <w:tcW w:w="1415" w:type="dxa"/>
          </w:tcPr>
          <w:p w14:paraId="1A666FCB" w14:textId="77777777" w:rsidR="008B73B2" w:rsidRDefault="00000000">
            <w:pPr>
              <w:pStyle w:val="TableParagraph"/>
              <w:spacing w:line="209" w:lineRule="exact"/>
              <w:ind w:right="46"/>
              <w:jc w:val="center"/>
              <w:rPr>
                <w:sz w:val="20"/>
              </w:rPr>
            </w:pPr>
            <w:r>
              <w:rPr>
                <w:sz w:val="20"/>
              </w:rPr>
              <w:t>20.00m</w:t>
            </w:r>
            <w:r>
              <w:rPr>
                <w:spacing w:val="27"/>
                <w:sz w:val="20"/>
              </w:rPr>
              <w:t xml:space="preserve"> </w:t>
            </w:r>
            <w:r>
              <w:rPr>
                <w:sz w:val="20"/>
              </w:rPr>
              <w:t>s</w:t>
            </w:r>
            <w:r>
              <w:rPr>
                <w:sz w:val="20"/>
                <w:vertAlign w:val="superscript"/>
              </w:rPr>
              <w:t>-</w:t>
            </w:r>
            <w:r>
              <w:rPr>
                <w:spacing w:val="-10"/>
                <w:sz w:val="20"/>
                <w:vertAlign w:val="superscript"/>
              </w:rPr>
              <w:t>1</w:t>
            </w:r>
          </w:p>
        </w:tc>
        <w:tc>
          <w:tcPr>
            <w:tcW w:w="719" w:type="dxa"/>
          </w:tcPr>
          <w:p w14:paraId="66DB8A92" w14:textId="77777777" w:rsidR="008B73B2" w:rsidRDefault="00000000">
            <w:pPr>
              <w:pStyle w:val="TableParagraph"/>
              <w:spacing w:line="209" w:lineRule="exact"/>
              <w:ind w:left="68"/>
              <w:jc w:val="center"/>
              <w:rPr>
                <w:sz w:val="20"/>
              </w:rPr>
            </w:pPr>
            <w:r>
              <w:rPr>
                <w:spacing w:val="-5"/>
                <w:sz w:val="20"/>
              </w:rPr>
              <w:t>D.</w:t>
            </w:r>
          </w:p>
        </w:tc>
        <w:tc>
          <w:tcPr>
            <w:tcW w:w="1173" w:type="dxa"/>
          </w:tcPr>
          <w:p w14:paraId="0F5FFC5A" w14:textId="77777777" w:rsidR="008B73B2" w:rsidRDefault="00000000">
            <w:pPr>
              <w:pStyle w:val="TableParagraph"/>
              <w:spacing w:line="209" w:lineRule="exact"/>
              <w:ind w:right="63"/>
              <w:jc w:val="right"/>
              <w:rPr>
                <w:sz w:val="20"/>
              </w:rPr>
            </w:pPr>
            <w:r>
              <w:rPr>
                <w:sz w:val="20"/>
              </w:rPr>
              <w:t>45.00m</w:t>
            </w:r>
            <w:r>
              <w:rPr>
                <w:spacing w:val="27"/>
                <w:sz w:val="20"/>
              </w:rPr>
              <w:t xml:space="preserve"> </w:t>
            </w:r>
            <w:r>
              <w:rPr>
                <w:sz w:val="20"/>
              </w:rPr>
              <w:t>s</w:t>
            </w:r>
            <w:r>
              <w:rPr>
                <w:sz w:val="20"/>
                <w:vertAlign w:val="superscript"/>
              </w:rPr>
              <w:t>-</w:t>
            </w:r>
            <w:r>
              <w:rPr>
                <w:spacing w:val="-10"/>
                <w:sz w:val="20"/>
                <w:vertAlign w:val="superscript"/>
              </w:rPr>
              <w:t>1</w:t>
            </w:r>
          </w:p>
        </w:tc>
      </w:tr>
    </w:tbl>
    <w:p w14:paraId="4A8FD09D" w14:textId="77777777" w:rsidR="008B73B2" w:rsidRDefault="008B73B2">
      <w:pPr>
        <w:pStyle w:val="BodyText"/>
        <w:spacing w:before="33"/>
      </w:pPr>
    </w:p>
    <w:p w14:paraId="0A42E93C" w14:textId="77777777" w:rsidR="008B73B2" w:rsidRDefault="00000000">
      <w:pPr>
        <w:pStyle w:val="ListParagraph"/>
        <w:numPr>
          <w:ilvl w:val="0"/>
          <w:numId w:val="153"/>
        </w:numPr>
        <w:tabs>
          <w:tab w:val="left" w:pos="1034"/>
          <w:tab w:val="left" w:pos="1036"/>
        </w:tabs>
        <w:spacing w:before="0" w:line="249" w:lineRule="auto"/>
        <w:ind w:left="1036" w:right="847" w:hanging="721"/>
        <w:jc w:val="both"/>
        <w:rPr>
          <w:sz w:val="20"/>
        </w:rPr>
      </w:pPr>
      <w:r>
        <w:rPr>
          <w:sz w:val="20"/>
        </w:rPr>
        <w:t>A</w:t>
      </w:r>
      <w:r>
        <w:rPr>
          <w:spacing w:val="-13"/>
          <w:sz w:val="20"/>
        </w:rPr>
        <w:t xml:space="preserve"> </w:t>
      </w:r>
      <w:r>
        <w:rPr>
          <w:sz w:val="20"/>
        </w:rPr>
        <w:t>20-toothed</w:t>
      </w:r>
      <w:r>
        <w:rPr>
          <w:spacing w:val="-5"/>
          <w:sz w:val="20"/>
        </w:rPr>
        <w:t xml:space="preserve"> </w:t>
      </w:r>
      <w:r>
        <w:rPr>
          <w:sz w:val="20"/>
        </w:rPr>
        <w:t>gear wheel</w:t>
      </w:r>
      <w:r>
        <w:rPr>
          <w:spacing w:val="-4"/>
          <w:sz w:val="20"/>
        </w:rPr>
        <w:t xml:space="preserve"> </w:t>
      </w:r>
      <w:r>
        <w:rPr>
          <w:sz w:val="20"/>
        </w:rPr>
        <w:t>drives</w:t>
      </w:r>
      <w:r>
        <w:rPr>
          <w:spacing w:val="-12"/>
          <w:sz w:val="20"/>
        </w:rPr>
        <w:t xml:space="preserve"> </w:t>
      </w:r>
      <w:r>
        <w:rPr>
          <w:sz w:val="20"/>
        </w:rPr>
        <w:t>a</w:t>
      </w:r>
      <w:r>
        <w:rPr>
          <w:spacing w:val="-3"/>
          <w:sz w:val="20"/>
        </w:rPr>
        <w:t xml:space="preserve"> </w:t>
      </w:r>
      <w:r>
        <w:rPr>
          <w:sz w:val="20"/>
        </w:rPr>
        <w:t>60-toothed</w:t>
      </w:r>
      <w:r>
        <w:rPr>
          <w:spacing w:val="-8"/>
          <w:sz w:val="20"/>
        </w:rPr>
        <w:t xml:space="preserve"> </w:t>
      </w:r>
      <w:r>
        <w:rPr>
          <w:sz w:val="20"/>
        </w:rPr>
        <w:t xml:space="preserve">one, </w:t>
      </w:r>
      <w:r>
        <w:rPr>
          <w:spacing w:val="-2"/>
          <w:sz w:val="20"/>
        </w:rPr>
        <w:t>if</w:t>
      </w:r>
      <w:r>
        <w:rPr>
          <w:spacing w:val="-11"/>
          <w:sz w:val="20"/>
        </w:rPr>
        <w:t xml:space="preserve"> </w:t>
      </w:r>
      <w:r>
        <w:rPr>
          <w:spacing w:val="-2"/>
          <w:sz w:val="20"/>
        </w:rPr>
        <w:t>the</w:t>
      </w:r>
      <w:r>
        <w:rPr>
          <w:spacing w:val="-10"/>
          <w:sz w:val="20"/>
        </w:rPr>
        <w:t xml:space="preserve"> </w:t>
      </w:r>
      <w:r>
        <w:rPr>
          <w:spacing w:val="-2"/>
          <w:sz w:val="20"/>
        </w:rPr>
        <w:t>angular</w:t>
      </w:r>
      <w:r>
        <w:rPr>
          <w:spacing w:val="-11"/>
          <w:sz w:val="20"/>
        </w:rPr>
        <w:t xml:space="preserve"> </w:t>
      </w:r>
      <w:r>
        <w:rPr>
          <w:spacing w:val="-2"/>
          <w:sz w:val="20"/>
        </w:rPr>
        <w:t>speed</w:t>
      </w:r>
      <w:r>
        <w:rPr>
          <w:spacing w:val="-10"/>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smaller</w:t>
      </w:r>
      <w:r>
        <w:rPr>
          <w:sz w:val="20"/>
        </w:rPr>
        <w:t xml:space="preserve"> </w:t>
      </w:r>
      <w:r>
        <w:rPr>
          <w:spacing w:val="-2"/>
          <w:sz w:val="20"/>
        </w:rPr>
        <w:t>wheel</w:t>
      </w:r>
      <w:r>
        <w:rPr>
          <w:spacing w:val="-11"/>
          <w:sz w:val="20"/>
        </w:rPr>
        <w:t xml:space="preserve"> </w:t>
      </w:r>
      <w:r>
        <w:rPr>
          <w:spacing w:val="-2"/>
          <w:sz w:val="20"/>
        </w:rPr>
        <w:t>is</w:t>
      </w:r>
      <w:r>
        <w:rPr>
          <w:spacing w:val="-5"/>
          <w:sz w:val="20"/>
        </w:rPr>
        <w:t xml:space="preserve"> </w:t>
      </w:r>
      <w:r>
        <w:rPr>
          <w:spacing w:val="-2"/>
          <w:sz w:val="20"/>
        </w:rPr>
        <w:t>120</w:t>
      </w:r>
      <w:r>
        <w:rPr>
          <w:spacing w:val="-6"/>
          <w:sz w:val="20"/>
        </w:rPr>
        <w:t xml:space="preserve"> </w:t>
      </w:r>
      <w:r>
        <w:rPr>
          <w:spacing w:val="-2"/>
          <w:sz w:val="20"/>
        </w:rPr>
        <w:t xml:space="preserve">rev </w:t>
      </w:r>
      <w:r>
        <w:rPr>
          <w:sz w:val="20"/>
        </w:rPr>
        <w:t>s</w:t>
      </w:r>
      <w:r>
        <w:rPr>
          <w:sz w:val="20"/>
          <w:vertAlign w:val="superscript"/>
        </w:rPr>
        <w:t>-1</w:t>
      </w:r>
      <w:r>
        <w:rPr>
          <w:sz w:val="20"/>
        </w:rPr>
        <w:t>, the angular speed of the wheel</w:t>
      </w:r>
      <w:r>
        <w:rPr>
          <w:spacing w:val="40"/>
          <w:sz w:val="20"/>
        </w:rPr>
        <w:t xml:space="preserve"> </w:t>
      </w:r>
      <w:r>
        <w:rPr>
          <w:sz w:val="20"/>
        </w:rPr>
        <w:t>is</w:t>
      </w:r>
    </w:p>
    <w:p w14:paraId="43FA603D" w14:textId="77777777" w:rsidR="008B73B2" w:rsidRDefault="00000000">
      <w:pPr>
        <w:pStyle w:val="ListParagraph"/>
        <w:numPr>
          <w:ilvl w:val="1"/>
          <w:numId w:val="153"/>
        </w:numPr>
        <w:tabs>
          <w:tab w:val="left" w:pos="1888"/>
          <w:tab w:val="left" w:pos="4147"/>
        </w:tabs>
        <w:spacing w:before="3"/>
        <w:ind w:left="1888" w:hanging="852"/>
        <w:jc w:val="both"/>
        <w:rPr>
          <w:sz w:val="20"/>
        </w:rPr>
      </w:pPr>
      <w:r>
        <w:rPr>
          <w:sz w:val="20"/>
        </w:rPr>
        <w:t>3 rev</w:t>
      </w:r>
      <w:r>
        <w:rPr>
          <w:spacing w:val="-1"/>
          <w:sz w:val="20"/>
        </w:rPr>
        <w:t xml:space="preserve"> </w:t>
      </w:r>
      <w:r>
        <w:rPr>
          <w:sz w:val="20"/>
        </w:rPr>
        <w:t>s</w:t>
      </w:r>
      <w:r>
        <w:rPr>
          <w:sz w:val="20"/>
          <w:vertAlign w:val="superscript"/>
        </w:rPr>
        <w:t>-1</w:t>
      </w:r>
      <w:r>
        <w:rPr>
          <w:spacing w:val="73"/>
          <w:sz w:val="20"/>
        </w:rPr>
        <w:t xml:space="preserve">    </w:t>
      </w:r>
      <w:r>
        <w:rPr>
          <w:spacing w:val="-5"/>
          <w:sz w:val="20"/>
        </w:rPr>
        <w:t>B.</w:t>
      </w:r>
      <w:r>
        <w:rPr>
          <w:sz w:val="20"/>
        </w:rPr>
        <w:tab/>
        <w:t>40</w:t>
      </w:r>
      <w:r>
        <w:rPr>
          <w:spacing w:val="2"/>
          <w:sz w:val="20"/>
        </w:rPr>
        <w:t xml:space="preserve"> </w:t>
      </w:r>
      <w:r>
        <w:rPr>
          <w:sz w:val="20"/>
        </w:rPr>
        <w:t>rev</w:t>
      </w:r>
      <w:r>
        <w:rPr>
          <w:spacing w:val="2"/>
          <w:sz w:val="20"/>
        </w:rPr>
        <w:t xml:space="preserve"> </w:t>
      </w:r>
      <w:r>
        <w:rPr>
          <w:sz w:val="20"/>
        </w:rPr>
        <w:t>s</w:t>
      </w:r>
      <w:r>
        <w:rPr>
          <w:sz w:val="20"/>
          <w:vertAlign w:val="superscript"/>
        </w:rPr>
        <w:t>-</w:t>
      </w:r>
      <w:r>
        <w:rPr>
          <w:spacing w:val="-10"/>
          <w:sz w:val="20"/>
          <w:vertAlign w:val="superscript"/>
        </w:rPr>
        <w:t>1</w:t>
      </w:r>
    </w:p>
    <w:p w14:paraId="774ADBE6" w14:textId="77777777" w:rsidR="008B73B2" w:rsidRDefault="00000000">
      <w:pPr>
        <w:pStyle w:val="BodyText"/>
        <w:tabs>
          <w:tab w:val="left" w:pos="1888"/>
        </w:tabs>
        <w:spacing w:before="7"/>
        <w:ind w:left="1036"/>
        <w:jc w:val="both"/>
      </w:pPr>
      <w:r>
        <w:rPr>
          <w:spacing w:val="-5"/>
        </w:rPr>
        <w:t>C.</w:t>
      </w:r>
      <w:r>
        <w:tab/>
        <w:t>360</w:t>
      </w:r>
      <w:r>
        <w:rPr>
          <w:spacing w:val="-2"/>
        </w:rPr>
        <w:t xml:space="preserve"> </w:t>
      </w:r>
      <w:r>
        <w:t>rev</w:t>
      </w:r>
      <w:r>
        <w:rPr>
          <w:spacing w:val="-3"/>
        </w:rPr>
        <w:t xml:space="preserve"> </w:t>
      </w:r>
      <w:r>
        <w:t>s</w:t>
      </w:r>
      <w:r>
        <w:rPr>
          <w:spacing w:val="-11"/>
        </w:rPr>
        <w:t xml:space="preserve"> </w:t>
      </w:r>
      <w:r>
        <w:rPr>
          <w:vertAlign w:val="superscript"/>
        </w:rPr>
        <w:t>–1</w:t>
      </w:r>
      <w:r>
        <w:rPr>
          <w:spacing w:val="64"/>
          <w:w w:val="150"/>
        </w:rPr>
        <w:t xml:space="preserve">   </w:t>
      </w:r>
      <w:r>
        <w:t>D.</w:t>
      </w:r>
      <w:r>
        <w:rPr>
          <w:spacing w:val="68"/>
        </w:rPr>
        <w:t xml:space="preserve">    </w:t>
      </w:r>
      <w:r>
        <w:t>2 400</w:t>
      </w:r>
      <w:r>
        <w:rPr>
          <w:spacing w:val="-4"/>
        </w:rPr>
        <w:t xml:space="preserve"> </w:t>
      </w:r>
      <w:r>
        <w:t>rev</w:t>
      </w:r>
      <w:r>
        <w:rPr>
          <w:spacing w:val="-6"/>
        </w:rPr>
        <w:t xml:space="preserve"> </w:t>
      </w:r>
      <w:r>
        <w:t>s</w:t>
      </w:r>
      <w:r>
        <w:rPr>
          <w:vertAlign w:val="superscript"/>
        </w:rPr>
        <w:t>-</w:t>
      </w:r>
      <w:r>
        <w:rPr>
          <w:spacing w:val="-10"/>
          <w:vertAlign w:val="superscript"/>
        </w:rPr>
        <w:t>1</w:t>
      </w:r>
    </w:p>
    <w:p w14:paraId="0DE2FB4C" w14:textId="77777777" w:rsidR="008B73B2" w:rsidRDefault="008B73B2">
      <w:pPr>
        <w:jc w:val="both"/>
        <w:sectPr w:rsidR="008B73B2">
          <w:type w:val="continuous"/>
          <w:pgSz w:w="12240" w:h="15840"/>
          <w:pgMar w:top="640" w:right="580" w:bottom="1000" w:left="800" w:header="0" w:footer="813" w:gutter="0"/>
          <w:cols w:num="2" w:space="720" w:equalWidth="0">
            <w:col w:w="4975" w:space="40"/>
            <w:col w:w="5845"/>
          </w:cols>
        </w:sectPr>
      </w:pPr>
    </w:p>
    <w:p w14:paraId="57CF4616" w14:textId="77777777" w:rsidR="008B73B2" w:rsidRDefault="008B73B2">
      <w:pPr>
        <w:pStyle w:val="BodyText"/>
        <w:spacing w:before="3"/>
        <w:rPr>
          <w:sz w:val="13"/>
        </w:rPr>
      </w:pPr>
    </w:p>
    <w:p w14:paraId="45C08BAA" w14:textId="77777777" w:rsidR="008B73B2" w:rsidRDefault="008B73B2">
      <w:pPr>
        <w:rPr>
          <w:sz w:val="13"/>
        </w:rPr>
        <w:sectPr w:rsidR="008B73B2">
          <w:type w:val="continuous"/>
          <w:pgSz w:w="12240" w:h="15840"/>
          <w:pgMar w:top="640" w:right="580" w:bottom="1000" w:left="800" w:header="0" w:footer="813" w:gutter="0"/>
          <w:cols w:space="720"/>
        </w:sectPr>
      </w:pPr>
    </w:p>
    <w:p w14:paraId="06BAD227" w14:textId="77777777" w:rsidR="008B73B2" w:rsidRDefault="00000000">
      <w:pPr>
        <w:pStyle w:val="ListParagraph"/>
        <w:numPr>
          <w:ilvl w:val="0"/>
          <w:numId w:val="146"/>
        </w:numPr>
        <w:tabs>
          <w:tab w:val="left" w:pos="997"/>
          <w:tab w:val="left" w:pos="1000"/>
        </w:tabs>
        <w:spacing w:before="122" w:line="249" w:lineRule="auto"/>
        <w:ind w:left="1000" w:right="40" w:hanging="721"/>
        <w:jc w:val="both"/>
        <w:rPr>
          <w:sz w:val="20"/>
        </w:rPr>
      </w:pPr>
      <w:r>
        <w:rPr>
          <w:sz w:val="20"/>
        </w:rPr>
        <w:t>Which</w:t>
      </w:r>
      <w:r>
        <w:rPr>
          <w:spacing w:val="-5"/>
          <w:sz w:val="20"/>
        </w:rPr>
        <w:t xml:space="preserve"> </w:t>
      </w:r>
      <w:r>
        <w:rPr>
          <w:sz w:val="20"/>
        </w:rPr>
        <w:t>of</w:t>
      </w:r>
      <w:r>
        <w:rPr>
          <w:spacing w:val="-9"/>
          <w:sz w:val="20"/>
        </w:rPr>
        <w:t xml:space="preserve"> </w:t>
      </w:r>
      <w:r>
        <w:rPr>
          <w:sz w:val="20"/>
        </w:rPr>
        <w:t>the</w:t>
      </w:r>
      <w:r>
        <w:rPr>
          <w:spacing w:val="-1"/>
          <w:sz w:val="20"/>
        </w:rPr>
        <w:t xml:space="preserve"> </w:t>
      </w:r>
      <w:r>
        <w:rPr>
          <w:sz w:val="20"/>
        </w:rPr>
        <w:t>following</w:t>
      </w:r>
      <w:r>
        <w:rPr>
          <w:spacing w:val="-5"/>
          <w:sz w:val="20"/>
        </w:rPr>
        <w:t xml:space="preserve"> </w:t>
      </w:r>
      <w:r>
        <w:rPr>
          <w:sz w:val="20"/>
        </w:rPr>
        <w:t>are</w:t>
      </w:r>
      <w:r>
        <w:rPr>
          <w:spacing w:val="-4"/>
          <w:sz w:val="20"/>
        </w:rPr>
        <w:t xml:space="preserve"> </w:t>
      </w:r>
      <w:r>
        <w:rPr>
          <w:sz w:val="20"/>
        </w:rPr>
        <w:t>the</w:t>
      </w:r>
      <w:r>
        <w:rPr>
          <w:spacing w:val="-4"/>
          <w:sz w:val="20"/>
        </w:rPr>
        <w:t xml:space="preserve"> </w:t>
      </w:r>
      <w:r>
        <w:rPr>
          <w:sz w:val="20"/>
        </w:rPr>
        <w:t>correct</w:t>
      </w:r>
      <w:r>
        <w:rPr>
          <w:spacing w:val="-4"/>
          <w:sz w:val="20"/>
        </w:rPr>
        <w:t xml:space="preserve"> </w:t>
      </w:r>
      <w:r>
        <w:rPr>
          <w:sz w:val="20"/>
        </w:rPr>
        <w:t>SI</w:t>
      </w:r>
      <w:r>
        <w:rPr>
          <w:spacing w:val="-3"/>
          <w:sz w:val="20"/>
        </w:rPr>
        <w:t xml:space="preserve"> </w:t>
      </w:r>
      <w:r>
        <w:rPr>
          <w:sz w:val="20"/>
        </w:rPr>
        <w:t>units</w:t>
      </w:r>
      <w:r>
        <w:rPr>
          <w:spacing w:val="-1"/>
          <w:sz w:val="20"/>
        </w:rPr>
        <w:t xml:space="preserve"> </w:t>
      </w:r>
      <w:r>
        <w:rPr>
          <w:sz w:val="20"/>
        </w:rPr>
        <w:t>of the quantities indicated?</w:t>
      </w:r>
    </w:p>
    <w:p w14:paraId="481CCA08" w14:textId="77777777" w:rsidR="008B73B2" w:rsidRDefault="00000000">
      <w:pPr>
        <w:pStyle w:val="BodyText"/>
        <w:tabs>
          <w:tab w:val="left" w:pos="1717"/>
        </w:tabs>
        <w:spacing w:line="229" w:lineRule="exact"/>
        <w:ind w:left="1000"/>
      </w:pPr>
      <w:r>
        <w:rPr>
          <w:spacing w:val="-10"/>
        </w:rPr>
        <w:t>I</w:t>
      </w:r>
      <w:r>
        <w:tab/>
      </w:r>
      <w:r>
        <w:rPr>
          <w:spacing w:val="-2"/>
        </w:rPr>
        <w:t>N</w:t>
      </w:r>
      <w:r>
        <w:rPr>
          <w:spacing w:val="-14"/>
        </w:rPr>
        <w:t xml:space="preserve"> </w:t>
      </w:r>
      <w:r>
        <w:rPr>
          <w:spacing w:val="-2"/>
        </w:rPr>
        <w:t>(Force)</w:t>
      </w:r>
    </w:p>
    <w:p w14:paraId="137F60A9" w14:textId="77777777" w:rsidR="008B73B2" w:rsidRDefault="00000000">
      <w:pPr>
        <w:pStyle w:val="BodyText"/>
        <w:tabs>
          <w:tab w:val="left" w:pos="1717"/>
        </w:tabs>
        <w:spacing w:before="10"/>
        <w:ind w:left="1000"/>
      </w:pPr>
      <w:r>
        <w:rPr>
          <w:spacing w:val="-5"/>
        </w:rPr>
        <w:t>II.</w:t>
      </w:r>
      <w:r>
        <w:tab/>
      </w:r>
      <w:r>
        <w:rPr>
          <w:spacing w:val="-2"/>
        </w:rPr>
        <w:t>Nm</w:t>
      </w:r>
      <w:r>
        <w:rPr>
          <w:spacing w:val="-2"/>
          <w:vertAlign w:val="superscript"/>
        </w:rPr>
        <w:t>-1</w:t>
      </w:r>
      <w:r>
        <w:rPr>
          <w:spacing w:val="-11"/>
        </w:rPr>
        <w:t xml:space="preserve"> </w:t>
      </w:r>
      <w:r>
        <w:rPr>
          <w:spacing w:val="-2"/>
        </w:rPr>
        <w:t>(Torque)</w:t>
      </w:r>
    </w:p>
    <w:p w14:paraId="18ABFF60" w14:textId="77777777" w:rsidR="008B73B2" w:rsidRDefault="00000000">
      <w:pPr>
        <w:pStyle w:val="ListParagraph"/>
        <w:numPr>
          <w:ilvl w:val="0"/>
          <w:numId w:val="145"/>
        </w:numPr>
        <w:tabs>
          <w:tab w:val="left" w:pos="1717"/>
        </w:tabs>
        <w:ind w:left="1717" w:hanging="717"/>
        <w:rPr>
          <w:sz w:val="20"/>
        </w:rPr>
      </w:pPr>
      <w:r>
        <w:rPr>
          <w:spacing w:val="-2"/>
          <w:sz w:val="20"/>
        </w:rPr>
        <w:t>Watt</w:t>
      </w:r>
      <w:r>
        <w:rPr>
          <w:spacing w:val="-7"/>
          <w:sz w:val="20"/>
        </w:rPr>
        <w:t xml:space="preserve"> </w:t>
      </w:r>
      <w:r>
        <w:rPr>
          <w:spacing w:val="-2"/>
          <w:sz w:val="20"/>
        </w:rPr>
        <w:t>(power)</w:t>
      </w:r>
    </w:p>
    <w:p w14:paraId="1970C066" w14:textId="77777777" w:rsidR="008B73B2" w:rsidRDefault="00000000">
      <w:pPr>
        <w:pStyle w:val="ListParagraph"/>
        <w:numPr>
          <w:ilvl w:val="0"/>
          <w:numId w:val="145"/>
        </w:numPr>
        <w:tabs>
          <w:tab w:val="left" w:pos="1717"/>
        </w:tabs>
        <w:ind w:left="1717" w:hanging="717"/>
        <w:rPr>
          <w:sz w:val="20"/>
        </w:rPr>
      </w:pPr>
      <w:r>
        <w:rPr>
          <w:sz w:val="20"/>
        </w:rPr>
        <w:t>kg</w:t>
      </w:r>
      <w:r>
        <w:rPr>
          <w:spacing w:val="-8"/>
          <w:sz w:val="20"/>
        </w:rPr>
        <w:t xml:space="preserve"> </w:t>
      </w:r>
      <w:r>
        <w:rPr>
          <w:sz w:val="20"/>
        </w:rPr>
        <w:t>ms</w:t>
      </w:r>
      <w:r>
        <w:rPr>
          <w:sz w:val="20"/>
          <w:vertAlign w:val="superscript"/>
        </w:rPr>
        <w:t>-2</w:t>
      </w:r>
      <w:r>
        <w:rPr>
          <w:spacing w:val="-29"/>
          <w:sz w:val="20"/>
        </w:rPr>
        <w:t xml:space="preserve"> </w:t>
      </w:r>
      <w:r>
        <w:rPr>
          <w:spacing w:val="-2"/>
          <w:sz w:val="20"/>
        </w:rPr>
        <w:t>(Momentum).</w:t>
      </w:r>
    </w:p>
    <w:p w14:paraId="1591B737" w14:textId="77777777" w:rsidR="008B73B2" w:rsidRDefault="008B73B2">
      <w:pPr>
        <w:pStyle w:val="BodyText"/>
        <w:spacing w:before="20"/>
      </w:pPr>
    </w:p>
    <w:p w14:paraId="122E6843" w14:textId="77777777" w:rsidR="008B73B2" w:rsidRDefault="00000000">
      <w:pPr>
        <w:pStyle w:val="ListParagraph"/>
        <w:numPr>
          <w:ilvl w:val="1"/>
          <w:numId w:val="145"/>
        </w:numPr>
        <w:tabs>
          <w:tab w:val="left" w:pos="1717"/>
        </w:tabs>
        <w:spacing w:before="0"/>
        <w:ind w:left="1717" w:hanging="717"/>
        <w:rPr>
          <w:sz w:val="20"/>
        </w:rPr>
      </w:pPr>
      <w:r>
        <w:rPr>
          <w:sz w:val="20"/>
        </w:rPr>
        <w:t>I and</w:t>
      </w:r>
      <w:r>
        <w:rPr>
          <w:spacing w:val="6"/>
          <w:sz w:val="20"/>
        </w:rPr>
        <w:t xml:space="preserve"> </w:t>
      </w:r>
      <w:r>
        <w:rPr>
          <w:spacing w:val="-2"/>
          <w:sz w:val="20"/>
        </w:rPr>
        <w:t>IIonly</w:t>
      </w:r>
    </w:p>
    <w:p w14:paraId="19629D6C" w14:textId="77777777" w:rsidR="008B73B2" w:rsidRDefault="00000000">
      <w:pPr>
        <w:pStyle w:val="ListParagraph"/>
        <w:numPr>
          <w:ilvl w:val="1"/>
          <w:numId w:val="145"/>
        </w:numPr>
        <w:tabs>
          <w:tab w:val="left" w:pos="1717"/>
        </w:tabs>
        <w:ind w:left="1717" w:hanging="717"/>
        <w:rPr>
          <w:sz w:val="20"/>
        </w:rPr>
      </w:pPr>
      <w:r>
        <w:rPr>
          <w:sz w:val="20"/>
        </w:rPr>
        <w:t>I.</w:t>
      </w:r>
      <w:r>
        <w:rPr>
          <w:spacing w:val="-5"/>
          <w:sz w:val="20"/>
        </w:rPr>
        <w:t xml:space="preserve"> </w:t>
      </w:r>
      <w:r>
        <w:rPr>
          <w:sz w:val="20"/>
        </w:rPr>
        <w:t>II</w:t>
      </w:r>
      <w:r>
        <w:rPr>
          <w:spacing w:val="-3"/>
          <w:sz w:val="20"/>
        </w:rPr>
        <w:t xml:space="preserve"> </w:t>
      </w:r>
      <w:r>
        <w:rPr>
          <w:sz w:val="20"/>
        </w:rPr>
        <w:t>and</w:t>
      </w:r>
      <w:r>
        <w:rPr>
          <w:spacing w:val="-2"/>
          <w:sz w:val="20"/>
        </w:rPr>
        <w:t xml:space="preserve"> </w:t>
      </w:r>
      <w:r>
        <w:rPr>
          <w:sz w:val="20"/>
        </w:rPr>
        <w:t>III</w:t>
      </w:r>
      <w:r>
        <w:rPr>
          <w:spacing w:val="-26"/>
          <w:sz w:val="20"/>
        </w:rPr>
        <w:t xml:space="preserve"> </w:t>
      </w:r>
      <w:r>
        <w:rPr>
          <w:spacing w:val="-4"/>
          <w:sz w:val="20"/>
        </w:rPr>
        <w:t>only</w:t>
      </w:r>
    </w:p>
    <w:p w14:paraId="773DEBDB" w14:textId="77777777" w:rsidR="008B73B2" w:rsidRDefault="00000000">
      <w:pPr>
        <w:pStyle w:val="ListParagraph"/>
        <w:numPr>
          <w:ilvl w:val="1"/>
          <w:numId w:val="145"/>
        </w:numPr>
        <w:tabs>
          <w:tab w:val="left" w:pos="1717"/>
        </w:tabs>
        <w:ind w:left="1717" w:hanging="717"/>
        <w:rPr>
          <w:sz w:val="20"/>
        </w:rPr>
      </w:pPr>
      <w:r>
        <w:rPr>
          <w:sz w:val="20"/>
        </w:rPr>
        <w:t>I,</w:t>
      </w:r>
      <w:r>
        <w:rPr>
          <w:spacing w:val="-3"/>
          <w:sz w:val="20"/>
        </w:rPr>
        <w:t xml:space="preserve"> </w:t>
      </w:r>
      <w:r>
        <w:rPr>
          <w:sz w:val="20"/>
        </w:rPr>
        <w:t>II</w:t>
      </w:r>
      <w:r>
        <w:rPr>
          <w:spacing w:val="-7"/>
          <w:sz w:val="20"/>
        </w:rPr>
        <w:t xml:space="preserve"> </w:t>
      </w:r>
      <w:r>
        <w:rPr>
          <w:sz w:val="20"/>
        </w:rPr>
        <w:t>and</w:t>
      </w:r>
      <w:r>
        <w:rPr>
          <w:spacing w:val="-3"/>
          <w:sz w:val="20"/>
        </w:rPr>
        <w:t xml:space="preserve"> </w:t>
      </w:r>
      <w:r>
        <w:rPr>
          <w:spacing w:val="-2"/>
          <w:sz w:val="20"/>
        </w:rPr>
        <w:t>IVonly</w:t>
      </w:r>
    </w:p>
    <w:p w14:paraId="1D8E3688" w14:textId="77777777" w:rsidR="008B73B2" w:rsidRDefault="00000000">
      <w:pPr>
        <w:pStyle w:val="ListParagraph"/>
        <w:numPr>
          <w:ilvl w:val="1"/>
          <w:numId w:val="145"/>
        </w:numPr>
        <w:tabs>
          <w:tab w:val="left" w:pos="1717"/>
        </w:tabs>
        <w:ind w:left="1717" w:hanging="717"/>
        <w:rPr>
          <w:sz w:val="20"/>
        </w:rPr>
      </w:pPr>
      <w:r>
        <w:rPr>
          <w:sz w:val="20"/>
        </w:rPr>
        <w:t>I</w:t>
      </w:r>
      <w:r>
        <w:rPr>
          <w:spacing w:val="-3"/>
          <w:sz w:val="20"/>
        </w:rPr>
        <w:t xml:space="preserve"> </w:t>
      </w:r>
      <w:r>
        <w:rPr>
          <w:sz w:val="20"/>
        </w:rPr>
        <w:t>and</w:t>
      </w:r>
      <w:r>
        <w:rPr>
          <w:spacing w:val="-1"/>
          <w:sz w:val="20"/>
        </w:rPr>
        <w:t xml:space="preserve"> </w:t>
      </w:r>
      <w:r>
        <w:rPr>
          <w:spacing w:val="-2"/>
          <w:sz w:val="20"/>
        </w:rPr>
        <w:t>IIIonly.</w:t>
      </w:r>
    </w:p>
    <w:p w14:paraId="73CED08D" w14:textId="77777777" w:rsidR="008B73B2" w:rsidRDefault="008B73B2">
      <w:pPr>
        <w:pStyle w:val="BodyText"/>
        <w:spacing w:before="20"/>
      </w:pPr>
    </w:p>
    <w:p w14:paraId="6023A68F" w14:textId="77777777" w:rsidR="008B73B2" w:rsidRDefault="00000000">
      <w:pPr>
        <w:pStyle w:val="ListParagraph"/>
        <w:numPr>
          <w:ilvl w:val="0"/>
          <w:numId w:val="146"/>
        </w:numPr>
        <w:tabs>
          <w:tab w:val="left" w:pos="997"/>
          <w:tab w:val="left" w:pos="1000"/>
        </w:tabs>
        <w:spacing w:before="1" w:line="249" w:lineRule="auto"/>
        <w:ind w:left="1000" w:right="42" w:hanging="721"/>
        <w:jc w:val="both"/>
        <w:rPr>
          <w:sz w:val="20"/>
        </w:rPr>
      </w:pPr>
      <w:r>
        <w:rPr>
          <w:sz w:val="20"/>
        </w:rPr>
        <w:t>A</w:t>
      </w:r>
      <w:r>
        <w:rPr>
          <w:spacing w:val="-13"/>
          <w:sz w:val="20"/>
        </w:rPr>
        <w:t xml:space="preserve"> </w:t>
      </w:r>
      <w:r>
        <w:rPr>
          <w:sz w:val="20"/>
        </w:rPr>
        <w:t>lorry</w:t>
      </w:r>
      <w:r>
        <w:rPr>
          <w:spacing w:val="-12"/>
          <w:sz w:val="20"/>
        </w:rPr>
        <w:t xml:space="preserve"> </w:t>
      </w:r>
      <w:r>
        <w:rPr>
          <w:sz w:val="20"/>
        </w:rPr>
        <w:t>travels</w:t>
      </w:r>
      <w:r>
        <w:rPr>
          <w:spacing w:val="-10"/>
          <w:sz w:val="20"/>
        </w:rPr>
        <w:t xml:space="preserve"> </w:t>
      </w:r>
      <w:r>
        <w:rPr>
          <w:sz w:val="20"/>
        </w:rPr>
        <w:t>10km</w:t>
      </w:r>
      <w:r>
        <w:rPr>
          <w:spacing w:val="-6"/>
          <w:sz w:val="20"/>
        </w:rPr>
        <w:t xml:space="preserve"> </w:t>
      </w:r>
      <w:r>
        <w:rPr>
          <w:sz w:val="20"/>
        </w:rPr>
        <w:t>northwards,</w:t>
      </w:r>
      <w:r>
        <w:rPr>
          <w:spacing w:val="-1"/>
          <w:sz w:val="20"/>
        </w:rPr>
        <w:t xml:space="preserve"> </w:t>
      </w:r>
      <w:r>
        <w:rPr>
          <w:sz w:val="20"/>
        </w:rPr>
        <w:t>4km</w:t>
      </w:r>
      <w:r>
        <w:rPr>
          <w:spacing w:val="-9"/>
          <w:sz w:val="20"/>
        </w:rPr>
        <w:t xml:space="preserve"> </w:t>
      </w:r>
      <w:r>
        <w:rPr>
          <w:sz w:val="20"/>
        </w:rPr>
        <w:t>eastwards, 6km</w:t>
      </w:r>
      <w:r>
        <w:rPr>
          <w:spacing w:val="-13"/>
          <w:sz w:val="20"/>
        </w:rPr>
        <w:t xml:space="preserve"> </w:t>
      </w:r>
      <w:r>
        <w:rPr>
          <w:sz w:val="20"/>
        </w:rPr>
        <w:t>southwards</w:t>
      </w:r>
      <w:r>
        <w:rPr>
          <w:spacing w:val="-12"/>
          <w:sz w:val="20"/>
        </w:rPr>
        <w:t xml:space="preserve"> </w:t>
      </w:r>
      <w:r>
        <w:rPr>
          <w:sz w:val="20"/>
        </w:rPr>
        <w:t>and</w:t>
      </w:r>
      <w:r>
        <w:rPr>
          <w:spacing w:val="-13"/>
          <w:sz w:val="20"/>
        </w:rPr>
        <w:t xml:space="preserve"> </w:t>
      </w:r>
      <w:r>
        <w:rPr>
          <w:sz w:val="20"/>
        </w:rPr>
        <w:t>4km</w:t>
      </w:r>
      <w:r>
        <w:rPr>
          <w:spacing w:val="-12"/>
          <w:sz w:val="20"/>
        </w:rPr>
        <w:t xml:space="preserve"> </w:t>
      </w:r>
      <w:r>
        <w:rPr>
          <w:sz w:val="20"/>
        </w:rPr>
        <w:t>westwards</w:t>
      </w:r>
      <w:r>
        <w:rPr>
          <w:spacing w:val="-13"/>
          <w:sz w:val="20"/>
        </w:rPr>
        <w:t xml:space="preserve"> </w:t>
      </w:r>
      <w:r>
        <w:rPr>
          <w:sz w:val="20"/>
        </w:rPr>
        <w:t>to</w:t>
      </w:r>
      <w:r>
        <w:rPr>
          <w:spacing w:val="-12"/>
          <w:sz w:val="20"/>
        </w:rPr>
        <w:t xml:space="preserve"> </w:t>
      </w:r>
      <w:r>
        <w:rPr>
          <w:sz w:val="20"/>
        </w:rPr>
        <w:t>arrive</w:t>
      </w:r>
      <w:r>
        <w:rPr>
          <w:spacing w:val="-12"/>
          <w:sz w:val="20"/>
        </w:rPr>
        <w:t xml:space="preserve"> </w:t>
      </w:r>
      <w:r>
        <w:rPr>
          <w:sz w:val="20"/>
        </w:rPr>
        <w:t>at</w:t>
      </w:r>
      <w:r>
        <w:rPr>
          <w:spacing w:val="-10"/>
          <w:sz w:val="20"/>
        </w:rPr>
        <w:t xml:space="preserve"> </w:t>
      </w:r>
      <w:r>
        <w:rPr>
          <w:sz w:val="20"/>
        </w:rPr>
        <w:t>a point T. What is the total displacement?</w:t>
      </w:r>
    </w:p>
    <w:p w14:paraId="52B9A72C" w14:textId="77777777" w:rsidR="008B73B2" w:rsidRDefault="00000000">
      <w:pPr>
        <w:pStyle w:val="ListParagraph"/>
        <w:numPr>
          <w:ilvl w:val="1"/>
          <w:numId w:val="146"/>
        </w:numPr>
        <w:tabs>
          <w:tab w:val="left" w:pos="1717"/>
          <w:tab w:val="left" w:pos="3158"/>
          <w:tab w:val="left" w:pos="3878"/>
        </w:tabs>
        <w:spacing w:before="2"/>
        <w:ind w:left="1717" w:hanging="717"/>
        <w:jc w:val="both"/>
        <w:rPr>
          <w:sz w:val="20"/>
        </w:rPr>
      </w:pPr>
      <w:r>
        <w:rPr>
          <w:spacing w:val="-2"/>
          <w:sz w:val="20"/>
        </w:rPr>
        <w:t>6km</w:t>
      </w:r>
      <w:r>
        <w:rPr>
          <w:spacing w:val="-9"/>
          <w:sz w:val="20"/>
        </w:rPr>
        <w:t xml:space="preserve"> </w:t>
      </w:r>
      <w:r>
        <w:rPr>
          <w:spacing w:val="-2"/>
          <w:sz w:val="20"/>
        </w:rPr>
        <w:t>south</w:t>
      </w:r>
      <w:r>
        <w:rPr>
          <w:sz w:val="20"/>
        </w:rPr>
        <w:tab/>
      </w:r>
      <w:r>
        <w:rPr>
          <w:spacing w:val="-5"/>
          <w:sz w:val="20"/>
        </w:rPr>
        <w:t>B.</w:t>
      </w:r>
      <w:r>
        <w:rPr>
          <w:sz w:val="20"/>
        </w:rPr>
        <w:tab/>
      </w:r>
      <w:r>
        <w:rPr>
          <w:spacing w:val="-2"/>
          <w:sz w:val="20"/>
        </w:rPr>
        <w:t>4km</w:t>
      </w:r>
      <w:r>
        <w:rPr>
          <w:spacing w:val="-19"/>
          <w:sz w:val="20"/>
        </w:rPr>
        <w:t xml:space="preserve"> </w:t>
      </w:r>
      <w:r>
        <w:rPr>
          <w:spacing w:val="-2"/>
          <w:sz w:val="20"/>
        </w:rPr>
        <w:t>north</w:t>
      </w:r>
    </w:p>
    <w:p w14:paraId="374F1A0D"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2"/>
        </w:rPr>
        <w:t>6km</w:t>
      </w:r>
      <w:r>
        <w:rPr>
          <w:spacing w:val="-19"/>
        </w:rPr>
        <w:t xml:space="preserve"> </w:t>
      </w:r>
      <w:r>
        <w:rPr>
          <w:spacing w:val="-2"/>
        </w:rPr>
        <w:t>north</w:t>
      </w:r>
      <w:r>
        <w:tab/>
      </w:r>
      <w:r>
        <w:rPr>
          <w:spacing w:val="-5"/>
        </w:rPr>
        <w:t>D.</w:t>
      </w:r>
      <w:r>
        <w:tab/>
      </w:r>
      <w:r>
        <w:rPr>
          <w:spacing w:val="-2"/>
        </w:rPr>
        <w:t>4km</w:t>
      </w:r>
      <w:r>
        <w:rPr>
          <w:spacing w:val="-17"/>
        </w:rPr>
        <w:t xml:space="preserve"> </w:t>
      </w:r>
      <w:r>
        <w:rPr>
          <w:spacing w:val="-4"/>
        </w:rPr>
        <w:t>east.</w:t>
      </w:r>
    </w:p>
    <w:p w14:paraId="70A7411B" w14:textId="77777777" w:rsidR="008B73B2" w:rsidRDefault="008B73B2">
      <w:pPr>
        <w:pStyle w:val="BodyText"/>
        <w:spacing w:before="20"/>
      </w:pPr>
    </w:p>
    <w:p w14:paraId="5B79A796" w14:textId="77777777" w:rsidR="008B73B2" w:rsidRDefault="00000000">
      <w:pPr>
        <w:pStyle w:val="ListParagraph"/>
        <w:numPr>
          <w:ilvl w:val="0"/>
          <w:numId w:val="146"/>
        </w:numPr>
        <w:tabs>
          <w:tab w:val="left" w:pos="997"/>
          <w:tab w:val="left" w:pos="1000"/>
        </w:tabs>
        <w:spacing w:before="0" w:line="249" w:lineRule="auto"/>
        <w:ind w:left="1000" w:right="38" w:hanging="721"/>
        <w:jc w:val="both"/>
        <w:rPr>
          <w:sz w:val="20"/>
        </w:rPr>
      </w:pPr>
      <w:r>
        <w:rPr>
          <w:sz w:val="20"/>
        </w:rPr>
        <w:t>Two</w:t>
      </w:r>
      <w:r>
        <w:rPr>
          <w:spacing w:val="-2"/>
          <w:sz w:val="20"/>
        </w:rPr>
        <w:t xml:space="preserve"> </w:t>
      </w:r>
      <w:r>
        <w:rPr>
          <w:sz w:val="20"/>
        </w:rPr>
        <w:t xml:space="preserve">forces whose resultant is 100N, are at right </w:t>
      </w:r>
      <w:r>
        <w:rPr>
          <w:spacing w:val="-2"/>
          <w:sz w:val="20"/>
        </w:rPr>
        <w:t>angles</w:t>
      </w:r>
      <w:r>
        <w:rPr>
          <w:spacing w:val="-11"/>
          <w:sz w:val="20"/>
        </w:rPr>
        <w:t xml:space="preserve"> </w:t>
      </w:r>
      <w:r>
        <w:rPr>
          <w:spacing w:val="-2"/>
          <w:sz w:val="20"/>
        </w:rPr>
        <w:t>to</w:t>
      </w:r>
      <w:r>
        <w:rPr>
          <w:spacing w:val="-10"/>
          <w:sz w:val="20"/>
        </w:rPr>
        <w:t xml:space="preserve"> </w:t>
      </w:r>
      <w:r>
        <w:rPr>
          <w:spacing w:val="-2"/>
          <w:sz w:val="20"/>
        </w:rPr>
        <w:t>each</w:t>
      </w:r>
      <w:r>
        <w:rPr>
          <w:spacing w:val="-11"/>
          <w:sz w:val="20"/>
        </w:rPr>
        <w:t xml:space="preserve"> </w:t>
      </w:r>
      <w:r>
        <w:rPr>
          <w:spacing w:val="-2"/>
          <w:sz w:val="20"/>
        </w:rPr>
        <w:t>other.</w:t>
      </w:r>
      <w:r>
        <w:rPr>
          <w:spacing w:val="-10"/>
          <w:sz w:val="20"/>
        </w:rPr>
        <w:t xml:space="preserve"> </w:t>
      </w:r>
      <w:r>
        <w:rPr>
          <w:spacing w:val="-2"/>
          <w:sz w:val="20"/>
        </w:rPr>
        <w:t>If</w:t>
      </w:r>
      <w:r>
        <w:rPr>
          <w:spacing w:val="-11"/>
          <w:sz w:val="20"/>
        </w:rPr>
        <w:t xml:space="preserve"> </w:t>
      </w:r>
      <w:r>
        <w:rPr>
          <w:spacing w:val="-2"/>
          <w:sz w:val="20"/>
        </w:rPr>
        <w:t>one</w:t>
      </w:r>
      <w:r>
        <w:rPr>
          <w:spacing w:val="-10"/>
          <w:sz w:val="20"/>
        </w:rPr>
        <w:t xml:space="preserve"> </w:t>
      </w:r>
      <w:r>
        <w:rPr>
          <w:spacing w:val="-2"/>
          <w:sz w:val="20"/>
        </w:rPr>
        <w:t>of</w:t>
      </w:r>
      <w:r>
        <w:rPr>
          <w:spacing w:val="-11"/>
          <w:sz w:val="20"/>
        </w:rPr>
        <w:t xml:space="preserve"> </w:t>
      </w:r>
      <w:r>
        <w:rPr>
          <w:spacing w:val="-2"/>
          <w:sz w:val="20"/>
        </w:rPr>
        <w:t>them</w:t>
      </w:r>
      <w:r>
        <w:rPr>
          <w:spacing w:val="-10"/>
          <w:sz w:val="20"/>
        </w:rPr>
        <w:t xml:space="preserve"> </w:t>
      </w:r>
      <w:r>
        <w:rPr>
          <w:spacing w:val="-2"/>
          <w:sz w:val="20"/>
        </w:rPr>
        <w:t>makes</w:t>
      </w:r>
      <w:r>
        <w:rPr>
          <w:spacing w:val="-11"/>
          <w:sz w:val="20"/>
        </w:rPr>
        <w:t xml:space="preserve"> </w:t>
      </w:r>
      <w:r>
        <w:rPr>
          <w:spacing w:val="-2"/>
          <w:sz w:val="20"/>
        </w:rPr>
        <w:t>an</w:t>
      </w:r>
      <w:r>
        <w:rPr>
          <w:spacing w:val="-10"/>
          <w:sz w:val="20"/>
        </w:rPr>
        <w:t xml:space="preserve"> </w:t>
      </w:r>
      <w:r>
        <w:rPr>
          <w:spacing w:val="-2"/>
          <w:sz w:val="20"/>
        </w:rPr>
        <w:t xml:space="preserve">angle </w:t>
      </w:r>
      <w:r>
        <w:rPr>
          <w:sz w:val="20"/>
        </w:rPr>
        <w:t>of</w:t>
      </w:r>
      <w:r>
        <w:rPr>
          <w:spacing w:val="-13"/>
          <w:sz w:val="20"/>
        </w:rPr>
        <w:t xml:space="preserve"> </w:t>
      </w:r>
      <w:r>
        <w:rPr>
          <w:sz w:val="20"/>
        </w:rPr>
        <w:t>30</w:t>
      </w:r>
      <w:r>
        <w:rPr>
          <w:sz w:val="20"/>
          <w:vertAlign w:val="superscript"/>
        </w:rPr>
        <w:t>0</w:t>
      </w:r>
      <w:r>
        <w:rPr>
          <w:spacing w:val="-12"/>
          <w:sz w:val="20"/>
        </w:rPr>
        <w:t xml:space="preserve"> </w:t>
      </w:r>
      <w:r>
        <w:rPr>
          <w:sz w:val="20"/>
        </w:rPr>
        <w:t>with</w:t>
      </w:r>
      <w:r>
        <w:rPr>
          <w:spacing w:val="-13"/>
          <w:sz w:val="20"/>
        </w:rPr>
        <w:t xml:space="preserve"> </w:t>
      </w:r>
      <w:r>
        <w:rPr>
          <w:sz w:val="20"/>
        </w:rPr>
        <w:t>the</w:t>
      </w:r>
      <w:r>
        <w:rPr>
          <w:spacing w:val="-12"/>
          <w:sz w:val="20"/>
        </w:rPr>
        <w:t xml:space="preserve"> </w:t>
      </w:r>
      <w:r>
        <w:rPr>
          <w:sz w:val="20"/>
        </w:rPr>
        <w:t>resultant,</w:t>
      </w:r>
      <w:r>
        <w:rPr>
          <w:spacing w:val="-11"/>
          <w:sz w:val="20"/>
        </w:rPr>
        <w:t xml:space="preserve"> </w:t>
      </w:r>
      <w:r>
        <w:rPr>
          <w:sz w:val="20"/>
        </w:rPr>
        <w:t>determine</w:t>
      </w:r>
      <w:r>
        <w:rPr>
          <w:spacing w:val="-12"/>
          <w:sz w:val="20"/>
        </w:rPr>
        <w:t xml:space="preserve"> </w:t>
      </w:r>
      <w:r>
        <w:rPr>
          <w:sz w:val="20"/>
        </w:rPr>
        <w:t>its</w:t>
      </w:r>
      <w:r>
        <w:rPr>
          <w:spacing w:val="-13"/>
          <w:sz w:val="20"/>
        </w:rPr>
        <w:t xml:space="preserve"> </w:t>
      </w:r>
      <w:r>
        <w:rPr>
          <w:sz w:val="20"/>
        </w:rPr>
        <w:t>magnitude.</w:t>
      </w:r>
    </w:p>
    <w:p w14:paraId="651F0C38" w14:textId="77777777" w:rsidR="008B73B2" w:rsidRDefault="00000000">
      <w:pPr>
        <w:pStyle w:val="ListParagraph"/>
        <w:numPr>
          <w:ilvl w:val="1"/>
          <w:numId w:val="146"/>
        </w:numPr>
        <w:tabs>
          <w:tab w:val="left" w:pos="1717"/>
          <w:tab w:val="left" w:pos="3158"/>
          <w:tab w:val="left" w:pos="3878"/>
        </w:tabs>
        <w:spacing w:before="0" w:line="228" w:lineRule="exact"/>
        <w:ind w:left="1717" w:hanging="717"/>
        <w:jc w:val="both"/>
        <w:rPr>
          <w:sz w:val="20"/>
        </w:rPr>
      </w:pPr>
      <w:r>
        <w:rPr>
          <w:spacing w:val="-2"/>
          <w:sz w:val="20"/>
        </w:rPr>
        <w:t>8.66N</w:t>
      </w:r>
      <w:r>
        <w:rPr>
          <w:sz w:val="20"/>
        </w:rPr>
        <w:tab/>
      </w:r>
      <w:r>
        <w:rPr>
          <w:spacing w:val="-5"/>
          <w:sz w:val="20"/>
        </w:rPr>
        <w:t>B.</w:t>
      </w:r>
      <w:r>
        <w:rPr>
          <w:sz w:val="20"/>
        </w:rPr>
        <w:tab/>
      </w:r>
      <w:r>
        <w:rPr>
          <w:spacing w:val="-2"/>
          <w:sz w:val="20"/>
        </w:rPr>
        <w:t>50.0N</w:t>
      </w:r>
    </w:p>
    <w:p w14:paraId="73249B4E" w14:textId="77777777" w:rsidR="008B73B2" w:rsidRDefault="00000000">
      <w:pPr>
        <w:tabs>
          <w:tab w:val="left" w:pos="1717"/>
          <w:tab w:val="left" w:pos="3158"/>
          <w:tab w:val="left" w:pos="3878"/>
        </w:tabs>
        <w:spacing w:before="13"/>
        <w:ind w:left="1000"/>
        <w:jc w:val="both"/>
        <w:rPr>
          <w:sz w:val="20"/>
        </w:rPr>
      </w:pPr>
      <w:r>
        <w:rPr>
          <w:spacing w:val="-5"/>
          <w:sz w:val="20"/>
        </w:rPr>
        <w:t>C.</w:t>
      </w:r>
      <w:r>
        <w:rPr>
          <w:sz w:val="20"/>
        </w:rPr>
        <w:tab/>
      </w:r>
      <w:r>
        <w:rPr>
          <w:spacing w:val="-2"/>
          <w:sz w:val="20"/>
        </w:rPr>
        <w:t>57.7N</w:t>
      </w:r>
      <w:r>
        <w:rPr>
          <w:sz w:val="20"/>
        </w:rPr>
        <w:tab/>
      </w:r>
      <w:r>
        <w:rPr>
          <w:spacing w:val="-5"/>
          <w:sz w:val="20"/>
        </w:rPr>
        <w:t>D.</w:t>
      </w:r>
      <w:r>
        <w:rPr>
          <w:sz w:val="20"/>
        </w:rPr>
        <w:tab/>
      </w:r>
      <w:r>
        <w:rPr>
          <w:spacing w:val="-7"/>
          <w:sz w:val="20"/>
        </w:rPr>
        <w:t>86.6</w:t>
      </w:r>
      <w:r>
        <w:rPr>
          <w:spacing w:val="-28"/>
          <w:sz w:val="20"/>
        </w:rPr>
        <w:t xml:space="preserve"> </w:t>
      </w:r>
      <w:r>
        <w:rPr>
          <w:spacing w:val="-10"/>
          <w:sz w:val="20"/>
        </w:rPr>
        <w:t>N</w:t>
      </w:r>
    </w:p>
    <w:p w14:paraId="5E66ECCE" w14:textId="77777777" w:rsidR="008B73B2" w:rsidRDefault="00000000">
      <w:pPr>
        <w:spacing w:before="91"/>
        <w:ind w:left="280"/>
      </w:pPr>
      <w:r>
        <w:br w:type="column"/>
      </w:r>
      <w:r>
        <w:rPr>
          <w:spacing w:val="-21"/>
          <w:position w:val="1"/>
          <w:sz w:val="20"/>
        </w:rPr>
        <w:t>9</w:t>
      </w:r>
      <w:r>
        <w:rPr>
          <w:spacing w:val="-21"/>
        </w:rPr>
        <w:t>9</w:t>
      </w:r>
      <w:r>
        <w:rPr>
          <w:spacing w:val="-21"/>
          <w:position w:val="1"/>
          <w:sz w:val="20"/>
        </w:rPr>
        <w:t>.</w:t>
      </w:r>
      <w:r>
        <w:rPr>
          <w:spacing w:val="-21"/>
        </w:rPr>
        <w:t>.</w:t>
      </w:r>
    </w:p>
    <w:p w14:paraId="2D978336" w14:textId="77777777" w:rsidR="008B73B2" w:rsidRDefault="00000000">
      <w:r>
        <w:br w:type="column"/>
      </w:r>
    </w:p>
    <w:p w14:paraId="2891896F" w14:textId="77777777" w:rsidR="008B73B2" w:rsidRDefault="008B73B2">
      <w:pPr>
        <w:pStyle w:val="BodyText"/>
        <w:rPr>
          <w:sz w:val="22"/>
        </w:rPr>
      </w:pPr>
    </w:p>
    <w:p w14:paraId="7252207E" w14:textId="77777777" w:rsidR="008B73B2" w:rsidRDefault="008B73B2">
      <w:pPr>
        <w:pStyle w:val="BodyText"/>
        <w:rPr>
          <w:sz w:val="22"/>
        </w:rPr>
      </w:pPr>
    </w:p>
    <w:p w14:paraId="53B57251" w14:textId="77777777" w:rsidR="008B73B2" w:rsidRDefault="008B73B2">
      <w:pPr>
        <w:pStyle w:val="BodyText"/>
        <w:rPr>
          <w:sz w:val="22"/>
        </w:rPr>
      </w:pPr>
    </w:p>
    <w:p w14:paraId="72EF60AB" w14:textId="77777777" w:rsidR="008B73B2" w:rsidRDefault="008B73B2">
      <w:pPr>
        <w:pStyle w:val="BodyText"/>
        <w:rPr>
          <w:sz w:val="22"/>
        </w:rPr>
      </w:pPr>
    </w:p>
    <w:p w14:paraId="645C78C1" w14:textId="77777777" w:rsidR="008B73B2" w:rsidRDefault="008B73B2">
      <w:pPr>
        <w:pStyle w:val="BodyText"/>
        <w:rPr>
          <w:sz w:val="22"/>
        </w:rPr>
      </w:pPr>
    </w:p>
    <w:p w14:paraId="4A916F09" w14:textId="77777777" w:rsidR="008B73B2" w:rsidRDefault="008B73B2">
      <w:pPr>
        <w:pStyle w:val="BodyText"/>
        <w:rPr>
          <w:sz w:val="22"/>
        </w:rPr>
      </w:pPr>
    </w:p>
    <w:p w14:paraId="485D8DD3" w14:textId="77777777" w:rsidR="008B73B2" w:rsidRDefault="008B73B2">
      <w:pPr>
        <w:pStyle w:val="BodyText"/>
        <w:rPr>
          <w:sz w:val="22"/>
        </w:rPr>
      </w:pPr>
    </w:p>
    <w:p w14:paraId="4816C486" w14:textId="77777777" w:rsidR="008B73B2" w:rsidRDefault="008B73B2">
      <w:pPr>
        <w:pStyle w:val="BodyText"/>
        <w:rPr>
          <w:sz w:val="22"/>
        </w:rPr>
      </w:pPr>
    </w:p>
    <w:p w14:paraId="2C7E1F99" w14:textId="77777777" w:rsidR="008B73B2" w:rsidRDefault="008B73B2">
      <w:pPr>
        <w:pStyle w:val="BodyText"/>
        <w:rPr>
          <w:sz w:val="22"/>
        </w:rPr>
      </w:pPr>
    </w:p>
    <w:p w14:paraId="7D8EFF07" w14:textId="77777777" w:rsidR="008B73B2" w:rsidRDefault="008B73B2">
      <w:pPr>
        <w:pStyle w:val="BodyText"/>
        <w:spacing w:before="40"/>
        <w:rPr>
          <w:sz w:val="22"/>
        </w:rPr>
      </w:pPr>
    </w:p>
    <w:p w14:paraId="71DAB690" w14:textId="77777777" w:rsidR="008B73B2" w:rsidRDefault="00000000">
      <w:pPr>
        <w:pStyle w:val="Heading4"/>
        <w:ind w:left="785"/>
        <w:jc w:val="center"/>
      </w:pPr>
      <w:r>
        <w:rPr>
          <w:noProof/>
        </w:rPr>
        <mc:AlternateContent>
          <mc:Choice Requires="wpg">
            <w:drawing>
              <wp:anchor distT="0" distB="0" distL="0" distR="0" simplePos="0" relativeHeight="15802368" behindDoc="0" locked="0" layoutInCell="1" allowOverlap="1" wp14:anchorId="591EA284" wp14:editId="074D9173">
                <wp:simplePos x="0" y="0"/>
                <wp:positionH relativeFrom="page">
                  <wp:posOffset>4060571</wp:posOffset>
                </wp:positionH>
                <wp:positionV relativeFrom="paragraph">
                  <wp:posOffset>-1637292</wp:posOffset>
                </wp:positionV>
                <wp:extent cx="2557145" cy="1621790"/>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7145" cy="1621790"/>
                          <a:chOff x="0" y="0"/>
                          <a:chExt cx="2557145" cy="1621790"/>
                        </a:xfrm>
                      </wpg:grpSpPr>
                      <wps:wsp>
                        <wps:cNvPr id="611" name="Graphic 611"/>
                        <wps:cNvSpPr/>
                        <wps:spPr>
                          <a:xfrm>
                            <a:off x="185038" y="0"/>
                            <a:ext cx="2371725" cy="1621790"/>
                          </a:xfrm>
                          <a:custGeom>
                            <a:avLst/>
                            <a:gdLst/>
                            <a:ahLst/>
                            <a:cxnLst/>
                            <a:rect l="l" t="t" r="r" b="b"/>
                            <a:pathLst>
                              <a:path w="2371725" h="1621790">
                                <a:moveTo>
                                  <a:pt x="45719" y="0"/>
                                </a:moveTo>
                                <a:lnTo>
                                  <a:pt x="0" y="100964"/>
                                </a:lnTo>
                                <a:lnTo>
                                  <a:pt x="36829" y="100964"/>
                                </a:lnTo>
                                <a:lnTo>
                                  <a:pt x="36829" y="1579245"/>
                                </a:lnTo>
                                <a:lnTo>
                                  <a:pt x="2289174" y="1579245"/>
                                </a:lnTo>
                                <a:lnTo>
                                  <a:pt x="2289174" y="1621789"/>
                                </a:lnTo>
                                <a:lnTo>
                                  <a:pt x="2371724" y="1567179"/>
                                </a:lnTo>
                                <a:lnTo>
                                  <a:pt x="2289174" y="1511935"/>
                                </a:lnTo>
                                <a:lnTo>
                                  <a:pt x="2289174" y="1557654"/>
                                </a:lnTo>
                                <a:lnTo>
                                  <a:pt x="55244" y="1557654"/>
                                </a:lnTo>
                                <a:lnTo>
                                  <a:pt x="55244" y="762000"/>
                                </a:lnTo>
                                <a:lnTo>
                                  <a:pt x="943610" y="762000"/>
                                </a:lnTo>
                                <a:lnTo>
                                  <a:pt x="800735" y="1122045"/>
                                </a:lnTo>
                                <a:lnTo>
                                  <a:pt x="64135" y="841375"/>
                                </a:lnTo>
                                <a:lnTo>
                                  <a:pt x="58419" y="859789"/>
                                </a:lnTo>
                                <a:lnTo>
                                  <a:pt x="793750" y="1140460"/>
                                </a:lnTo>
                                <a:lnTo>
                                  <a:pt x="725804" y="1310639"/>
                                </a:lnTo>
                                <a:lnTo>
                                  <a:pt x="744219" y="1323339"/>
                                </a:lnTo>
                                <a:lnTo>
                                  <a:pt x="812800" y="1147445"/>
                                </a:lnTo>
                                <a:lnTo>
                                  <a:pt x="1240789" y="1310639"/>
                                </a:lnTo>
                                <a:lnTo>
                                  <a:pt x="1247139" y="1292860"/>
                                </a:lnTo>
                                <a:lnTo>
                                  <a:pt x="819785" y="1129664"/>
                                </a:lnTo>
                                <a:lnTo>
                                  <a:pt x="962660" y="762000"/>
                                </a:lnTo>
                                <a:lnTo>
                                  <a:pt x="1819910" y="762000"/>
                                </a:lnTo>
                                <a:lnTo>
                                  <a:pt x="1819910" y="741045"/>
                                </a:lnTo>
                                <a:lnTo>
                                  <a:pt x="971550" y="741045"/>
                                </a:lnTo>
                                <a:lnTo>
                                  <a:pt x="1167764" y="238125"/>
                                </a:lnTo>
                                <a:lnTo>
                                  <a:pt x="1161414" y="231775"/>
                                </a:lnTo>
                                <a:lnTo>
                                  <a:pt x="1155700" y="228600"/>
                                </a:lnTo>
                                <a:lnTo>
                                  <a:pt x="951864" y="741045"/>
                                </a:lnTo>
                                <a:lnTo>
                                  <a:pt x="55244" y="741045"/>
                                </a:lnTo>
                                <a:lnTo>
                                  <a:pt x="55244" y="100964"/>
                                </a:lnTo>
                                <a:lnTo>
                                  <a:pt x="94614" y="100964"/>
                                </a:lnTo>
                                <a:lnTo>
                                  <a:pt x="45719" y="0"/>
                                </a:lnTo>
                                <a:close/>
                              </a:path>
                            </a:pathLst>
                          </a:custGeom>
                          <a:solidFill>
                            <a:srgbClr val="1F1A16"/>
                          </a:solidFill>
                        </wps:spPr>
                        <wps:bodyPr wrap="square" lIns="0" tIns="0" rIns="0" bIns="0" rtlCol="0">
                          <a:prstTxWarp prst="textNoShape">
                            <a:avLst/>
                          </a:prstTxWarp>
                          <a:noAutofit/>
                        </wps:bodyPr>
                      </wps:wsp>
                      <wps:wsp>
                        <wps:cNvPr id="612" name="Textbox 612"/>
                        <wps:cNvSpPr txBox="1"/>
                        <wps:spPr>
                          <a:xfrm>
                            <a:off x="0" y="306223"/>
                            <a:ext cx="242570" cy="155575"/>
                          </a:xfrm>
                          <a:prstGeom prst="rect">
                            <a:avLst/>
                          </a:prstGeom>
                        </wps:spPr>
                        <wps:txbx>
                          <w:txbxContent>
                            <w:p w14:paraId="359211D0" w14:textId="77777777" w:rsidR="008B73B2" w:rsidRDefault="00000000">
                              <w:pPr>
                                <w:spacing w:line="244" w:lineRule="exact"/>
                              </w:pPr>
                              <w:r>
                                <w:rPr>
                                  <w:spacing w:val="-4"/>
                                  <w:w w:val="85"/>
                                </w:rPr>
                                <w:t>x(m)</w:t>
                              </w:r>
                            </w:p>
                          </w:txbxContent>
                        </wps:txbx>
                        <wps:bodyPr wrap="square" lIns="0" tIns="0" rIns="0" bIns="0" rtlCol="0">
                          <a:noAutofit/>
                        </wps:bodyPr>
                      </wps:wsp>
                      <wps:wsp>
                        <wps:cNvPr id="613" name="Textbox 613"/>
                        <wps:cNvSpPr txBox="1"/>
                        <wps:spPr>
                          <a:xfrm>
                            <a:off x="1182877" y="255931"/>
                            <a:ext cx="71755" cy="155575"/>
                          </a:xfrm>
                          <a:prstGeom prst="rect">
                            <a:avLst/>
                          </a:prstGeom>
                        </wps:spPr>
                        <wps:txbx>
                          <w:txbxContent>
                            <w:p w14:paraId="17177679" w14:textId="77777777" w:rsidR="008B73B2" w:rsidRDefault="00000000">
                              <w:pPr>
                                <w:spacing w:line="244" w:lineRule="exact"/>
                              </w:pPr>
                              <w:r>
                                <w:rPr>
                                  <w:spacing w:val="-10"/>
                                  <w:w w:val="95"/>
                                </w:rPr>
                                <w:t>3</w:t>
                              </w:r>
                            </w:p>
                          </w:txbxContent>
                        </wps:txbx>
                        <wps:bodyPr wrap="square" lIns="0" tIns="0" rIns="0" bIns="0" rtlCol="0">
                          <a:noAutofit/>
                        </wps:bodyPr>
                      </wps:wsp>
                      <wps:wsp>
                        <wps:cNvPr id="614" name="Textbox 614"/>
                        <wps:cNvSpPr txBox="1"/>
                        <wps:spPr>
                          <a:xfrm>
                            <a:off x="1869058" y="575971"/>
                            <a:ext cx="71755" cy="155575"/>
                          </a:xfrm>
                          <a:prstGeom prst="rect">
                            <a:avLst/>
                          </a:prstGeom>
                        </wps:spPr>
                        <wps:txbx>
                          <w:txbxContent>
                            <w:p w14:paraId="09021DC6" w14:textId="77777777" w:rsidR="008B73B2" w:rsidRDefault="00000000">
                              <w:pPr>
                                <w:spacing w:line="244" w:lineRule="exact"/>
                              </w:pPr>
                              <w:r>
                                <w:rPr>
                                  <w:spacing w:val="-10"/>
                                  <w:w w:val="95"/>
                                </w:rPr>
                                <w:t>1</w:t>
                              </w:r>
                            </w:p>
                          </w:txbxContent>
                        </wps:txbx>
                        <wps:bodyPr wrap="square" lIns="0" tIns="0" rIns="0" bIns="0" rtlCol="0">
                          <a:noAutofit/>
                        </wps:bodyPr>
                      </wps:wsp>
                      <wps:wsp>
                        <wps:cNvPr id="615" name="Textbox 615"/>
                        <wps:cNvSpPr txBox="1"/>
                        <wps:spPr>
                          <a:xfrm>
                            <a:off x="1469389" y="1124865"/>
                            <a:ext cx="71755" cy="155575"/>
                          </a:xfrm>
                          <a:prstGeom prst="rect">
                            <a:avLst/>
                          </a:prstGeom>
                        </wps:spPr>
                        <wps:txbx>
                          <w:txbxContent>
                            <w:p w14:paraId="07034299" w14:textId="77777777" w:rsidR="008B73B2" w:rsidRDefault="00000000">
                              <w:pPr>
                                <w:spacing w:line="244" w:lineRule="exact"/>
                              </w:pPr>
                              <w:r>
                                <w:rPr>
                                  <w:spacing w:val="-10"/>
                                  <w:w w:val="95"/>
                                </w:rPr>
                                <w:t>2</w:t>
                              </w:r>
                            </w:p>
                          </w:txbxContent>
                        </wps:txbx>
                        <wps:bodyPr wrap="square" lIns="0" tIns="0" rIns="0" bIns="0" rtlCol="0">
                          <a:noAutofit/>
                        </wps:bodyPr>
                      </wps:wsp>
                    </wpg:wgp>
                  </a:graphicData>
                </a:graphic>
              </wp:anchor>
            </w:drawing>
          </mc:Choice>
          <mc:Fallback>
            <w:pict>
              <v:group w14:anchorId="591EA284" id="Group 610" o:spid="_x0000_s1410" style="position:absolute;left:0;text-align:left;margin-left:319.75pt;margin-top:-128.9pt;width:201.35pt;height:127.7pt;z-index:15802368;mso-wrap-distance-left:0;mso-wrap-distance-right:0;mso-position-horizontal-relative:page;mso-position-vertical-relative:text" coordsize="25571,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">
                <v:shape id="Graphic 611" o:spid="_x0000_s1411" style="position:absolute;left:1850;width:23717;height:16217;visibility:visible;mso-wrap-style:square;v-text-anchor:top" coordsize="2371725,162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" path="m45719,l,100964r36829,l36829,1579245r2252345,l2289174,1621789r82550,-54610l2289174,1511935r,45719l55244,1557654r,-795654l943610,762000,800735,1122045,64135,841375r-5716,18414l793750,1140460r-67946,170179l744219,1323339r68581,-175894l1240789,1310639r6350,-17779l819785,1129664,962660,762000r857250,l1819910,741045r-848360,l1167764,238125r-6350,-6350l1155700,228600,951864,741045r-896620,l55244,100964r39370,l45719,xe" fillcolor="#1f1a16" stroked="f">
                  <v:path arrowok="t"/>
                </v:shape>
                <v:shape id="Textbox 612" o:spid="_x0000_s1412" type="#_x0000_t202" style="position:absolute;top:3062;width:242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359211D0" w14:textId="77777777" w:rsidR="008B73B2" w:rsidRDefault="00000000">
                        <w:pPr>
                          <w:spacing w:line="244" w:lineRule="exact"/>
                        </w:pPr>
                        <w:r>
                          <w:rPr>
                            <w:spacing w:val="-4"/>
                            <w:w w:val="85"/>
                          </w:rPr>
                          <w:t>x(m)</w:t>
                        </w:r>
                      </w:p>
                    </w:txbxContent>
                  </v:textbox>
                </v:shape>
                <v:shape id="Textbox 613" o:spid="_x0000_s1413" type="#_x0000_t202" style="position:absolute;left:11828;top:2559;width:71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17177679" w14:textId="77777777" w:rsidR="008B73B2" w:rsidRDefault="00000000">
                        <w:pPr>
                          <w:spacing w:line="244" w:lineRule="exact"/>
                        </w:pPr>
                        <w:r>
                          <w:rPr>
                            <w:spacing w:val="-10"/>
                            <w:w w:val="95"/>
                          </w:rPr>
                          <w:t>3</w:t>
                        </w:r>
                      </w:p>
                    </w:txbxContent>
                  </v:textbox>
                </v:shape>
                <v:shape id="Textbox 614" o:spid="_x0000_s1414" type="#_x0000_t202" style="position:absolute;left:18690;top:5759;width:71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09021DC6" w14:textId="77777777" w:rsidR="008B73B2" w:rsidRDefault="00000000">
                        <w:pPr>
                          <w:spacing w:line="244" w:lineRule="exact"/>
                        </w:pPr>
                        <w:r>
                          <w:rPr>
                            <w:spacing w:val="-10"/>
                            <w:w w:val="95"/>
                          </w:rPr>
                          <w:t>1</w:t>
                        </w:r>
                      </w:p>
                    </w:txbxContent>
                  </v:textbox>
                </v:shape>
                <v:shape id="Textbox 615" o:spid="_x0000_s1415" type="#_x0000_t202" style="position:absolute;left:14693;top:11248;width:71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07034299" w14:textId="77777777" w:rsidR="008B73B2" w:rsidRDefault="00000000">
                        <w:pPr>
                          <w:spacing w:line="244" w:lineRule="exact"/>
                        </w:pPr>
                        <w:r>
                          <w:rPr>
                            <w:spacing w:val="-10"/>
                            <w:w w:val="95"/>
                          </w:rPr>
                          <w:t>2</w:t>
                        </w:r>
                      </w:p>
                    </w:txbxContent>
                  </v:textbox>
                </v:shape>
                <w10:wrap anchorx="page"/>
              </v:group>
            </w:pict>
          </mc:Fallback>
        </mc:AlternateContent>
      </w:r>
      <w:r>
        <w:rPr>
          <w:spacing w:val="-4"/>
        </w:rPr>
        <w:t>f(s)</w:t>
      </w:r>
    </w:p>
    <w:p w14:paraId="6E9A9870" w14:textId="77777777" w:rsidR="008B73B2" w:rsidRDefault="008B73B2">
      <w:pPr>
        <w:pStyle w:val="BodyText"/>
        <w:spacing w:before="129"/>
        <w:rPr>
          <w:sz w:val="22"/>
        </w:rPr>
      </w:pPr>
    </w:p>
    <w:p w14:paraId="3BD6F0B5" w14:textId="77777777" w:rsidR="008B73B2" w:rsidRDefault="00000000">
      <w:pPr>
        <w:pStyle w:val="BodyText"/>
        <w:spacing w:before="1" w:line="249" w:lineRule="auto"/>
        <w:ind w:left="280" w:right="847"/>
        <w:jc w:val="both"/>
      </w:pPr>
      <w:r>
        <w:t>The figure above show the displacement – time graphs for three different motions. Which of the following statements is correct?</w:t>
      </w:r>
    </w:p>
    <w:p w14:paraId="3FDD1882" w14:textId="77777777" w:rsidR="008B73B2" w:rsidRDefault="00000000">
      <w:pPr>
        <w:pStyle w:val="ListParagraph"/>
        <w:numPr>
          <w:ilvl w:val="0"/>
          <w:numId w:val="144"/>
        </w:numPr>
        <w:tabs>
          <w:tab w:val="left" w:pos="997"/>
          <w:tab w:val="left" w:pos="1000"/>
        </w:tabs>
        <w:spacing w:before="0" w:line="247" w:lineRule="auto"/>
        <w:ind w:right="857" w:hanging="720"/>
        <w:jc w:val="both"/>
        <w:rPr>
          <w:sz w:val="20"/>
        </w:rPr>
      </w:pPr>
      <w:r>
        <w:rPr>
          <w:sz w:val="20"/>
        </w:rPr>
        <w:t xml:space="preserve">Graph 2 corresponds to the highest </w:t>
      </w:r>
      <w:r>
        <w:rPr>
          <w:spacing w:val="-2"/>
          <w:sz w:val="20"/>
        </w:rPr>
        <w:t>velocity</w:t>
      </w:r>
    </w:p>
    <w:p w14:paraId="20021B61" w14:textId="77777777" w:rsidR="008B73B2" w:rsidRDefault="00000000">
      <w:pPr>
        <w:pStyle w:val="ListParagraph"/>
        <w:numPr>
          <w:ilvl w:val="0"/>
          <w:numId w:val="144"/>
        </w:numPr>
        <w:tabs>
          <w:tab w:val="left" w:pos="997"/>
        </w:tabs>
        <w:spacing w:before="6"/>
        <w:ind w:left="997" w:hanging="717"/>
        <w:jc w:val="both"/>
        <w:rPr>
          <w:sz w:val="20"/>
        </w:rPr>
      </w:pPr>
      <w:r>
        <w:rPr>
          <w:sz w:val="20"/>
        </w:rPr>
        <w:t>Graph</w:t>
      </w:r>
      <w:r>
        <w:rPr>
          <w:spacing w:val="-7"/>
          <w:sz w:val="20"/>
        </w:rPr>
        <w:t xml:space="preserve"> </w:t>
      </w:r>
      <w:r>
        <w:rPr>
          <w:sz w:val="20"/>
        </w:rPr>
        <w:t>1</w:t>
      </w:r>
      <w:r>
        <w:rPr>
          <w:spacing w:val="-3"/>
          <w:sz w:val="20"/>
        </w:rPr>
        <w:t xml:space="preserve"> </w:t>
      </w:r>
      <w:r>
        <w:rPr>
          <w:sz w:val="20"/>
        </w:rPr>
        <w:t>corresponds</w:t>
      </w:r>
      <w:r>
        <w:rPr>
          <w:spacing w:val="-5"/>
          <w:sz w:val="20"/>
        </w:rPr>
        <w:t xml:space="preserve"> </w:t>
      </w:r>
      <w:r>
        <w:rPr>
          <w:sz w:val="20"/>
        </w:rPr>
        <w:t>to</w:t>
      </w:r>
      <w:r>
        <w:rPr>
          <w:spacing w:val="-4"/>
          <w:sz w:val="20"/>
        </w:rPr>
        <w:t xml:space="preserve"> </w:t>
      </w:r>
      <w:r>
        <w:rPr>
          <w:sz w:val="20"/>
        </w:rPr>
        <w:t>zero</w:t>
      </w:r>
      <w:r>
        <w:rPr>
          <w:spacing w:val="-12"/>
          <w:sz w:val="20"/>
        </w:rPr>
        <w:t xml:space="preserve"> </w:t>
      </w:r>
      <w:r>
        <w:rPr>
          <w:spacing w:val="-2"/>
          <w:sz w:val="20"/>
        </w:rPr>
        <w:t>velocity</w:t>
      </w:r>
    </w:p>
    <w:p w14:paraId="0BE11E26" w14:textId="77777777" w:rsidR="008B73B2" w:rsidRDefault="00000000">
      <w:pPr>
        <w:pStyle w:val="ListParagraph"/>
        <w:numPr>
          <w:ilvl w:val="0"/>
          <w:numId w:val="144"/>
        </w:numPr>
        <w:tabs>
          <w:tab w:val="left" w:pos="997"/>
          <w:tab w:val="left" w:pos="1000"/>
        </w:tabs>
        <w:spacing w:line="247" w:lineRule="auto"/>
        <w:ind w:right="848" w:hanging="720"/>
        <w:jc w:val="both"/>
        <w:rPr>
          <w:sz w:val="20"/>
        </w:rPr>
      </w:pPr>
      <w:r>
        <w:rPr>
          <w:spacing w:val="-2"/>
          <w:sz w:val="20"/>
        </w:rPr>
        <w:t>Graph</w:t>
      </w:r>
      <w:r>
        <w:rPr>
          <w:spacing w:val="-11"/>
          <w:sz w:val="20"/>
        </w:rPr>
        <w:t xml:space="preserve"> </w:t>
      </w:r>
      <w:r>
        <w:rPr>
          <w:spacing w:val="-2"/>
          <w:sz w:val="20"/>
        </w:rPr>
        <w:t>3</w:t>
      </w:r>
      <w:r>
        <w:rPr>
          <w:spacing w:val="-10"/>
          <w:sz w:val="20"/>
        </w:rPr>
        <w:t xml:space="preserve"> </w:t>
      </w:r>
      <w:r>
        <w:rPr>
          <w:spacing w:val="-2"/>
          <w:sz w:val="20"/>
        </w:rPr>
        <w:t>corresponds</w:t>
      </w:r>
      <w:r>
        <w:rPr>
          <w:spacing w:val="-11"/>
          <w:sz w:val="20"/>
        </w:rPr>
        <w:t xml:space="preserve"> </w:t>
      </w:r>
      <w:r>
        <w:rPr>
          <w:spacing w:val="-2"/>
          <w:sz w:val="20"/>
        </w:rPr>
        <w:t>to</w:t>
      </w:r>
      <w:r>
        <w:rPr>
          <w:spacing w:val="-10"/>
          <w:sz w:val="20"/>
        </w:rPr>
        <w:t xml:space="preserve"> </w:t>
      </w:r>
      <w:r>
        <w:rPr>
          <w:spacing w:val="-2"/>
          <w:sz w:val="20"/>
        </w:rPr>
        <w:t>a particle</w:t>
      </w:r>
      <w:r>
        <w:rPr>
          <w:spacing w:val="-9"/>
          <w:sz w:val="20"/>
        </w:rPr>
        <w:t xml:space="preserve"> </w:t>
      </w:r>
      <w:r>
        <w:rPr>
          <w:spacing w:val="-2"/>
          <w:sz w:val="20"/>
        </w:rPr>
        <w:t xml:space="preserve">moving </w:t>
      </w:r>
      <w:r>
        <w:rPr>
          <w:sz w:val="20"/>
        </w:rPr>
        <w:t>in the negative x direction.</w:t>
      </w:r>
    </w:p>
    <w:p w14:paraId="564E5D56" w14:textId="77777777" w:rsidR="008B73B2" w:rsidRDefault="00000000">
      <w:pPr>
        <w:pStyle w:val="ListParagraph"/>
        <w:numPr>
          <w:ilvl w:val="0"/>
          <w:numId w:val="144"/>
        </w:numPr>
        <w:tabs>
          <w:tab w:val="left" w:pos="997"/>
          <w:tab w:val="left" w:pos="1000"/>
        </w:tabs>
        <w:spacing w:before="7" w:line="247" w:lineRule="auto"/>
        <w:ind w:right="848" w:hanging="720"/>
        <w:jc w:val="both"/>
        <w:rPr>
          <w:sz w:val="20"/>
        </w:rPr>
      </w:pPr>
      <w:r>
        <w:rPr>
          <w:spacing w:val="-2"/>
          <w:sz w:val="20"/>
        </w:rPr>
        <w:t>Graph</w:t>
      </w:r>
      <w:r>
        <w:rPr>
          <w:spacing w:val="-11"/>
          <w:sz w:val="20"/>
        </w:rPr>
        <w:t xml:space="preserve"> </w:t>
      </w:r>
      <w:r>
        <w:rPr>
          <w:spacing w:val="-2"/>
          <w:sz w:val="20"/>
        </w:rPr>
        <w:t>2</w:t>
      </w:r>
      <w:r>
        <w:rPr>
          <w:spacing w:val="-10"/>
          <w:sz w:val="20"/>
        </w:rPr>
        <w:t xml:space="preserve"> </w:t>
      </w:r>
      <w:r>
        <w:rPr>
          <w:spacing w:val="-2"/>
          <w:sz w:val="20"/>
        </w:rPr>
        <w:t>corresponds</w:t>
      </w:r>
      <w:r>
        <w:rPr>
          <w:spacing w:val="-11"/>
          <w:sz w:val="20"/>
        </w:rPr>
        <w:t xml:space="preserve"> </w:t>
      </w:r>
      <w:r>
        <w:rPr>
          <w:spacing w:val="-2"/>
          <w:sz w:val="20"/>
        </w:rPr>
        <w:t>to</w:t>
      </w:r>
      <w:r>
        <w:rPr>
          <w:spacing w:val="-10"/>
          <w:sz w:val="20"/>
        </w:rPr>
        <w:t xml:space="preserve"> </w:t>
      </w:r>
      <w:r>
        <w:rPr>
          <w:spacing w:val="-2"/>
          <w:sz w:val="20"/>
        </w:rPr>
        <w:t>a particle</w:t>
      </w:r>
      <w:r>
        <w:rPr>
          <w:spacing w:val="-9"/>
          <w:sz w:val="20"/>
        </w:rPr>
        <w:t xml:space="preserve"> </w:t>
      </w:r>
      <w:r>
        <w:rPr>
          <w:spacing w:val="-2"/>
          <w:sz w:val="20"/>
        </w:rPr>
        <w:t xml:space="preserve">moving </w:t>
      </w:r>
      <w:r>
        <w:rPr>
          <w:sz w:val="20"/>
        </w:rPr>
        <w:t>in the positive xdirections.</w:t>
      </w:r>
    </w:p>
    <w:p w14:paraId="175F9BAA" w14:textId="77777777" w:rsidR="008B73B2" w:rsidRDefault="008B73B2">
      <w:pPr>
        <w:spacing w:line="247" w:lineRule="auto"/>
        <w:jc w:val="both"/>
        <w:rPr>
          <w:sz w:val="20"/>
        </w:rPr>
        <w:sectPr w:rsidR="008B73B2">
          <w:type w:val="continuous"/>
          <w:pgSz w:w="12240" w:h="15840"/>
          <w:pgMar w:top="640" w:right="580" w:bottom="1000" w:left="800" w:header="0" w:footer="813" w:gutter="0"/>
          <w:cols w:num="3" w:space="720" w:equalWidth="0">
            <w:col w:w="4996" w:space="54"/>
            <w:col w:w="529" w:space="194"/>
            <w:col w:w="5087"/>
          </w:cols>
        </w:sectPr>
      </w:pPr>
    </w:p>
    <w:p w14:paraId="49E3800E" w14:textId="77777777" w:rsidR="008B73B2" w:rsidRDefault="00000000">
      <w:pPr>
        <w:pStyle w:val="ListParagraph"/>
        <w:numPr>
          <w:ilvl w:val="0"/>
          <w:numId w:val="146"/>
        </w:numPr>
        <w:tabs>
          <w:tab w:val="left" w:pos="997"/>
          <w:tab w:val="left" w:pos="1000"/>
          <w:tab w:val="left" w:pos="1717"/>
        </w:tabs>
        <w:spacing w:before="25" w:line="249" w:lineRule="auto"/>
        <w:ind w:left="1000" w:right="38" w:hanging="721"/>
        <w:jc w:val="left"/>
        <w:rPr>
          <w:sz w:val="20"/>
        </w:rPr>
      </w:pPr>
      <w:r>
        <w:rPr>
          <w:sz w:val="20"/>
        </w:rPr>
        <w:t>Which</w:t>
      </w:r>
      <w:r>
        <w:rPr>
          <w:spacing w:val="-9"/>
          <w:sz w:val="20"/>
        </w:rPr>
        <w:t xml:space="preserve"> </w:t>
      </w:r>
      <w:r>
        <w:rPr>
          <w:sz w:val="20"/>
        </w:rPr>
        <w:t>of</w:t>
      </w:r>
      <w:r>
        <w:rPr>
          <w:spacing w:val="-13"/>
          <w:sz w:val="20"/>
        </w:rPr>
        <w:t xml:space="preserve"> </w:t>
      </w:r>
      <w:r>
        <w:rPr>
          <w:sz w:val="20"/>
        </w:rPr>
        <w:t>the</w:t>
      </w:r>
      <w:r>
        <w:rPr>
          <w:spacing w:val="-6"/>
          <w:sz w:val="20"/>
        </w:rPr>
        <w:t xml:space="preserve"> </w:t>
      </w:r>
      <w:r>
        <w:rPr>
          <w:sz w:val="20"/>
        </w:rPr>
        <w:t>following</w:t>
      </w:r>
      <w:r>
        <w:rPr>
          <w:spacing w:val="-9"/>
          <w:sz w:val="20"/>
        </w:rPr>
        <w:t xml:space="preserve"> </w:t>
      </w:r>
      <w:r>
        <w:rPr>
          <w:sz w:val="20"/>
        </w:rPr>
        <w:t>quantities</w:t>
      </w:r>
      <w:r>
        <w:rPr>
          <w:spacing w:val="-9"/>
          <w:sz w:val="20"/>
        </w:rPr>
        <w:t xml:space="preserve"> </w:t>
      </w:r>
      <w:r>
        <w:rPr>
          <w:sz w:val="20"/>
        </w:rPr>
        <w:t>are</w:t>
      </w:r>
      <w:r>
        <w:rPr>
          <w:spacing w:val="-8"/>
          <w:sz w:val="20"/>
        </w:rPr>
        <w:t xml:space="preserve"> </w:t>
      </w:r>
      <w:r>
        <w:rPr>
          <w:sz w:val="20"/>
        </w:rPr>
        <w:t xml:space="preserve">scalars? </w:t>
      </w:r>
      <w:r>
        <w:rPr>
          <w:spacing w:val="-10"/>
          <w:sz w:val="20"/>
        </w:rPr>
        <w:t>I</w:t>
      </w:r>
      <w:r>
        <w:rPr>
          <w:sz w:val="20"/>
        </w:rPr>
        <w:tab/>
        <w:t>Electrical</w:t>
      </w:r>
      <w:r>
        <w:rPr>
          <w:spacing w:val="-13"/>
          <w:sz w:val="20"/>
        </w:rPr>
        <w:t xml:space="preserve"> </w:t>
      </w:r>
      <w:r>
        <w:rPr>
          <w:sz w:val="20"/>
        </w:rPr>
        <w:t>potential</w:t>
      </w:r>
    </w:p>
    <w:p w14:paraId="37B474E0" w14:textId="77777777" w:rsidR="008B73B2" w:rsidRDefault="00000000">
      <w:pPr>
        <w:pStyle w:val="ListParagraph"/>
        <w:numPr>
          <w:ilvl w:val="0"/>
          <w:numId w:val="143"/>
        </w:numPr>
        <w:tabs>
          <w:tab w:val="left" w:pos="1717"/>
        </w:tabs>
        <w:spacing w:before="2"/>
        <w:ind w:left="1717" w:hanging="717"/>
        <w:rPr>
          <w:sz w:val="20"/>
        </w:rPr>
      </w:pPr>
      <w:r>
        <w:rPr>
          <w:spacing w:val="-2"/>
          <w:sz w:val="20"/>
        </w:rPr>
        <w:t>Torque</w:t>
      </w:r>
    </w:p>
    <w:p w14:paraId="20F47C69" w14:textId="77777777" w:rsidR="008B73B2" w:rsidRDefault="00000000">
      <w:pPr>
        <w:pStyle w:val="ListParagraph"/>
        <w:numPr>
          <w:ilvl w:val="0"/>
          <w:numId w:val="143"/>
        </w:numPr>
        <w:tabs>
          <w:tab w:val="left" w:pos="1717"/>
        </w:tabs>
        <w:ind w:left="1717" w:hanging="717"/>
        <w:rPr>
          <w:sz w:val="20"/>
        </w:rPr>
      </w:pPr>
      <w:r>
        <w:rPr>
          <w:spacing w:val="-2"/>
          <w:sz w:val="20"/>
        </w:rPr>
        <w:t>Momentum</w:t>
      </w:r>
    </w:p>
    <w:p w14:paraId="5E55831D" w14:textId="77777777" w:rsidR="008B73B2" w:rsidRDefault="00000000">
      <w:pPr>
        <w:pStyle w:val="ListParagraph"/>
        <w:numPr>
          <w:ilvl w:val="0"/>
          <w:numId w:val="143"/>
        </w:numPr>
        <w:tabs>
          <w:tab w:val="left" w:pos="1717"/>
        </w:tabs>
        <w:ind w:left="1717" w:hanging="717"/>
        <w:rPr>
          <w:sz w:val="20"/>
        </w:rPr>
      </w:pPr>
      <w:r>
        <w:rPr>
          <w:spacing w:val="-2"/>
          <w:sz w:val="20"/>
        </w:rPr>
        <w:t>Kinetic</w:t>
      </w:r>
      <w:r>
        <w:rPr>
          <w:spacing w:val="-8"/>
          <w:sz w:val="20"/>
        </w:rPr>
        <w:t xml:space="preserve"> </w:t>
      </w:r>
      <w:r>
        <w:rPr>
          <w:spacing w:val="-2"/>
          <w:sz w:val="20"/>
        </w:rPr>
        <w:t>energy</w:t>
      </w:r>
    </w:p>
    <w:p w14:paraId="1193C781" w14:textId="77777777" w:rsidR="008B73B2" w:rsidRDefault="008B73B2">
      <w:pPr>
        <w:pStyle w:val="BodyText"/>
        <w:spacing w:before="20"/>
      </w:pPr>
    </w:p>
    <w:p w14:paraId="6D595CC7" w14:textId="77777777" w:rsidR="008B73B2" w:rsidRDefault="00000000">
      <w:pPr>
        <w:pStyle w:val="ListParagraph"/>
        <w:numPr>
          <w:ilvl w:val="1"/>
          <w:numId w:val="143"/>
        </w:numPr>
        <w:tabs>
          <w:tab w:val="left" w:pos="1717"/>
        </w:tabs>
        <w:spacing w:before="0"/>
        <w:ind w:left="1717" w:hanging="717"/>
        <w:rPr>
          <w:sz w:val="20"/>
        </w:rPr>
      </w:pPr>
      <w:r>
        <w:rPr>
          <w:sz w:val="20"/>
        </w:rPr>
        <w:t>II</w:t>
      </w:r>
      <w:r>
        <w:rPr>
          <w:spacing w:val="-3"/>
          <w:sz w:val="20"/>
        </w:rPr>
        <w:t xml:space="preserve"> </w:t>
      </w:r>
      <w:r>
        <w:rPr>
          <w:sz w:val="20"/>
        </w:rPr>
        <w:t>and</w:t>
      </w:r>
      <w:r>
        <w:rPr>
          <w:spacing w:val="-2"/>
          <w:sz w:val="20"/>
        </w:rPr>
        <w:t xml:space="preserve"> IIIonly</w:t>
      </w:r>
    </w:p>
    <w:p w14:paraId="184931FC" w14:textId="77777777" w:rsidR="008B73B2" w:rsidRDefault="00000000">
      <w:pPr>
        <w:pStyle w:val="ListParagraph"/>
        <w:numPr>
          <w:ilvl w:val="1"/>
          <w:numId w:val="143"/>
        </w:numPr>
        <w:tabs>
          <w:tab w:val="left" w:pos="1717"/>
        </w:tabs>
        <w:ind w:left="1717" w:hanging="717"/>
        <w:rPr>
          <w:sz w:val="20"/>
        </w:rPr>
      </w:pPr>
      <w:r>
        <w:rPr>
          <w:sz w:val="20"/>
        </w:rPr>
        <w:t>I and</w:t>
      </w:r>
      <w:r>
        <w:rPr>
          <w:spacing w:val="6"/>
          <w:sz w:val="20"/>
        </w:rPr>
        <w:t xml:space="preserve"> </w:t>
      </w:r>
      <w:r>
        <w:rPr>
          <w:spacing w:val="-2"/>
          <w:sz w:val="20"/>
        </w:rPr>
        <w:t>Iionly</w:t>
      </w:r>
    </w:p>
    <w:p w14:paraId="4B0F5568" w14:textId="77777777" w:rsidR="008B73B2" w:rsidRDefault="00000000">
      <w:pPr>
        <w:pStyle w:val="ListParagraph"/>
        <w:numPr>
          <w:ilvl w:val="1"/>
          <w:numId w:val="143"/>
        </w:numPr>
        <w:tabs>
          <w:tab w:val="left" w:pos="1717"/>
        </w:tabs>
        <w:ind w:left="1717" w:hanging="717"/>
        <w:rPr>
          <w:sz w:val="20"/>
        </w:rPr>
      </w:pPr>
      <w:r>
        <w:rPr>
          <w:sz w:val="20"/>
        </w:rPr>
        <w:t>III</w:t>
      </w:r>
      <w:r>
        <w:rPr>
          <w:spacing w:val="-5"/>
          <w:sz w:val="20"/>
        </w:rPr>
        <w:t xml:space="preserve"> </w:t>
      </w:r>
      <w:r>
        <w:rPr>
          <w:sz w:val="20"/>
        </w:rPr>
        <w:t>and</w:t>
      </w:r>
      <w:r>
        <w:rPr>
          <w:spacing w:val="-2"/>
          <w:sz w:val="20"/>
        </w:rPr>
        <w:t xml:space="preserve"> </w:t>
      </w:r>
      <w:r>
        <w:rPr>
          <w:sz w:val="20"/>
        </w:rPr>
        <w:t>Iv</w:t>
      </w:r>
      <w:r>
        <w:rPr>
          <w:spacing w:val="-14"/>
          <w:sz w:val="20"/>
        </w:rPr>
        <w:t xml:space="preserve"> </w:t>
      </w:r>
      <w:r>
        <w:rPr>
          <w:spacing w:val="-4"/>
          <w:sz w:val="20"/>
        </w:rPr>
        <w:t>only</w:t>
      </w:r>
    </w:p>
    <w:p w14:paraId="264C4DDA" w14:textId="77777777" w:rsidR="008B73B2" w:rsidRDefault="00000000">
      <w:pPr>
        <w:pStyle w:val="ListParagraph"/>
        <w:numPr>
          <w:ilvl w:val="1"/>
          <w:numId w:val="143"/>
        </w:numPr>
        <w:tabs>
          <w:tab w:val="left" w:pos="1717"/>
        </w:tabs>
        <w:ind w:left="1717" w:hanging="717"/>
        <w:rPr>
          <w:sz w:val="20"/>
        </w:rPr>
      </w:pPr>
      <w:r>
        <w:rPr>
          <w:sz w:val="20"/>
        </w:rPr>
        <w:t>I</w:t>
      </w:r>
      <w:r>
        <w:rPr>
          <w:spacing w:val="-1"/>
          <w:sz w:val="20"/>
        </w:rPr>
        <w:t xml:space="preserve"> </w:t>
      </w:r>
      <w:r>
        <w:rPr>
          <w:sz w:val="20"/>
        </w:rPr>
        <w:t>and</w:t>
      </w:r>
      <w:r>
        <w:rPr>
          <w:spacing w:val="5"/>
          <w:sz w:val="20"/>
        </w:rPr>
        <w:t xml:space="preserve"> </w:t>
      </w:r>
      <w:r>
        <w:rPr>
          <w:sz w:val="20"/>
        </w:rPr>
        <w:t>Iv</w:t>
      </w:r>
      <w:r>
        <w:rPr>
          <w:spacing w:val="-25"/>
          <w:sz w:val="20"/>
        </w:rPr>
        <w:t xml:space="preserve"> </w:t>
      </w:r>
      <w:r>
        <w:rPr>
          <w:spacing w:val="-2"/>
          <w:sz w:val="20"/>
        </w:rPr>
        <w:t>only.</w:t>
      </w:r>
    </w:p>
    <w:p w14:paraId="58535A38" w14:textId="77777777" w:rsidR="008B73B2" w:rsidRDefault="00000000">
      <w:pPr>
        <w:spacing w:before="13"/>
        <w:rPr>
          <w:sz w:val="20"/>
        </w:rPr>
      </w:pPr>
      <w:r>
        <w:br w:type="column"/>
      </w:r>
    </w:p>
    <w:p w14:paraId="10B8EEC3" w14:textId="77777777" w:rsidR="008B73B2" w:rsidRDefault="00000000">
      <w:pPr>
        <w:pStyle w:val="BodyText"/>
        <w:spacing w:before="1"/>
        <w:ind w:left="280"/>
      </w:pPr>
      <w:r>
        <w:rPr>
          <w:noProof/>
        </w:rPr>
        <mc:AlternateContent>
          <mc:Choice Requires="wpg">
            <w:drawing>
              <wp:anchor distT="0" distB="0" distL="0" distR="0" simplePos="0" relativeHeight="15802880" behindDoc="0" locked="0" layoutInCell="1" allowOverlap="1" wp14:anchorId="45D1A70B" wp14:editId="170228AA">
                <wp:simplePos x="0" y="0"/>
                <wp:positionH relativeFrom="page">
                  <wp:posOffset>5146421</wp:posOffset>
                </wp:positionH>
                <wp:positionV relativeFrom="paragraph">
                  <wp:posOffset>848645</wp:posOffset>
                </wp:positionV>
                <wp:extent cx="649605" cy="691515"/>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 cy="691515"/>
                          <a:chOff x="0" y="0"/>
                          <a:chExt cx="649605" cy="691515"/>
                        </a:xfrm>
                      </wpg:grpSpPr>
                      <wps:wsp>
                        <wps:cNvPr id="617" name="Graphic 617"/>
                        <wps:cNvSpPr/>
                        <wps:spPr>
                          <a:xfrm>
                            <a:off x="1523" y="1523"/>
                            <a:ext cx="646430" cy="688340"/>
                          </a:xfrm>
                          <a:custGeom>
                            <a:avLst/>
                            <a:gdLst/>
                            <a:ahLst/>
                            <a:cxnLst/>
                            <a:rect l="l" t="t" r="r" b="b"/>
                            <a:pathLst>
                              <a:path w="646430" h="688340">
                                <a:moveTo>
                                  <a:pt x="0" y="393065"/>
                                </a:moveTo>
                                <a:lnTo>
                                  <a:pt x="274319" y="393065"/>
                                </a:lnTo>
                                <a:lnTo>
                                  <a:pt x="274319" y="0"/>
                                </a:lnTo>
                                <a:lnTo>
                                  <a:pt x="329564" y="0"/>
                                </a:lnTo>
                                <a:lnTo>
                                  <a:pt x="329564" y="393065"/>
                                </a:lnTo>
                                <a:lnTo>
                                  <a:pt x="646429" y="393065"/>
                                </a:lnTo>
                                <a:lnTo>
                                  <a:pt x="646429" y="688340"/>
                                </a:lnTo>
                                <a:lnTo>
                                  <a:pt x="0" y="688340"/>
                                </a:lnTo>
                                <a:lnTo>
                                  <a:pt x="0" y="393065"/>
                                </a:lnTo>
                              </a:path>
                            </a:pathLst>
                          </a:custGeom>
                          <a:ln w="3048">
                            <a:solidFill>
                              <a:srgbClr val="1F1A16"/>
                            </a:solidFill>
                            <a:prstDash val="solid"/>
                          </a:ln>
                        </wps:spPr>
                        <wps:bodyPr wrap="square" lIns="0" tIns="0" rIns="0" bIns="0" rtlCol="0">
                          <a:prstTxWarp prst="textNoShape">
                            <a:avLst/>
                          </a:prstTxWarp>
                          <a:noAutofit/>
                        </wps:bodyPr>
                      </wps:wsp>
                      <wps:wsp>
                        <wps:cNvPr id="618" name="Textbox 618"/>
                        <wps:cNvSpPr txBox="1"/>
                        <wps:spPr>
                          <a:xfrm>
                            <a:off x="249427" y="530822"/>
                            <a:ext cx="49530" cy="78105"/>
                          </a:xfrm>
                          <a:prstGeom prst="rect">
                            <a:avLst/>
                          </a:prstGeom>
                        </wps:spPr>
                        <wps:txbx>
                          <w:txbxContent>
                            <w:p w14:paraId="6788A79F" w14:textId="77777777" w:rsidR="008B73B2" w:rsidRDefault="00000000">
                              <w:pPr>
                                <w:spacing w:line="122" w:lineRule="exact"/>
                                <w:rPr>
                                  <w:sz w:val="11"/>
                                </w:rPr>
                              </w:pPr>
                              <w:r>
                                <w:rPr>
                                  <w:spacing w:val="-10"/>
                                  <w:w w:val="115"/>
                                  <w:sz w:val="11"/>
                                </w:rPr>
                                <w:t>z</w:t>
                              </w:r>
                            </w:p>
                          </w:txbxContent>
                        </wps:txbx>
                        <wps:bodyPr wrap="square" lIns="0" tIns="0" rIns="0" bIns="0" rtlCol="0">
                          <a:noAutofit/>
                        </wps:bodyPr>
                      </wps:wsp>
                    </wpg:wgp>
                  </a:graphicData>
                </a:graphic>
              </wp:anchor>
            </w:drawing>
          </mc:Choice>
          <mc:Fallback>
            <w:pict>
              <v:group w14:anchorId="45D1A70B" id="Group 616" o:spid="_x0000_s1416" style="position:absolute;left:0;text-align:left;margin-left:405.25pt;margin-top:66.8pt;width:51.15pt;height:54.45pt;z-index:15802880;mso-wrap-distance-left:0;mso-wrap-distance-right:0;mso-position-horizontal-relative:page;mso-position-vertical-relative:text" coordsize="6496,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">
                <v:shape id="Graphic 617" o:spid="_x0000_s1417" style="position:absolute;left:15;top:15;width:6464;height:6883;visibility:visible;mso-wrap-style:square;v-text-anchor:top" coordsize="646430,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" path="m,393065r274319,l274319,r55245,l329564,393065r316865,l646429,688340,,688340,,393065e" filled="f" strokecolor="#1f1a16" strokeweight=".24pt">
                  <v:path arrowok="t"/>
                </v:shape>
                <v:shape id="Textbox 618" o:spid="_x0000_s1418" type="#_x0000_t202" style="position:absolute;left:2494;top:5308;width:49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6788A79F" w14:textId="77777777" w:rsidR="008B73B2" w:rsidRDefault="00000000">
                        <w:pPr>
                          <w:spacing w:line="122" w:lineRule="exact"/>
                          <w:rPr>
                            <w:sz w:val="11"/>
                          </w:rPr>
                        </w:pPr>
                        <w:r>
                          <w:rPr>
                            <w:spacing w:val="-10"/>
                            <w:w w:val="115"/>
                            <w:sz w:val="11"/>
                          </w:rPr>
                          <w:t>z</w:t>
                        </w:r>
                      </w:p>
                    </w:txbxContent>
                  </v:textbox>
                </v:shape>
                <w10:wrap anchorx="page"/>
              </v:group>
            </w:pict>
          </mc:Fallback>
        </mc:AlternateContent>
      </w:r>
      <w:r>
        <w:rPr>
          <w:spacing w:val="-5"/>
        </w:rPr>
        <w:t>10.</w:t>
      </w:r>
    </w:p>
    <w:p w14:paraId="21AC6F35" w14:textId="77777777" w:rsidR="008B73B2" w:rsidRDefault="00000000">
      <w:pPr>
        <w:spacing w:before="100"/>
        <w:ind w:left="280"/>
        <w:rPr>
          <w:sz w:val="11"/>
        </w:rPr>
      </w:pPr>
      <w:r>
        <w:br w:type="column"/>
      </w:r>
      <w:r>
        <w:rPr>
          <w:spacing w:val="-5"/>
          <w:w w:val="120"/>
          <w:sz w:val="11"/>
        </w:rPr>
        <w:t>10.</w:t>
      </w:r>
    </w:p>
    <w:p w14:paraId="6F32F8DA" w14:textId="77777777" w:rsidR="008B73B2" w:rsidRDefault="00000000">
      <w:pPr>
        <w:tabs>
          <w:tab w:val="left" w:pos="2127"/>
        </w:tabs>
        <w:ind w:left="591"/>
        <w:rPr>
          <w:sz w:val="20"/>
        </w:rPr>
      </w:pPr>
      <w:r>
        <w:rPr>
          <w:noProof/>
          <w:sz w:val="20"/>
        </w:rPr>
        <mc:AlternateContent>
          <mc:Choice Requires="wpg">
            <w:drawing>
              <wp:inline distT="0" distB="0" distL="0" distR="0" wp14:anchorId="48DEC92A" wp14:editId="25D82E12">
                <wp:extent cx="652780" cy="798830"/>
                <wp:effectExtent l="9525" t="0" r="0" b="1270"/>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780" cy="798830"/>
                          <a:chOff x="0" y="0"/>
                          <a:chExt cx="652780" cy="798830"/>
                        </a:xfrm>
                      </wpg:grpSpPr>
                      <wps:wsp>
                        <wps:cNvPr id="620" name="Graphic 620"/>
                        <wps:cNvSpPr/>
                        <wps:spPr>
                          <a:xfrm>
                            <a:off x="1523" y="1523"/>
                            <a:ext cx="649605" cy="500380"/>
                          </a:xfrm>
                          <a:custGeom>
                            <a:avLst/>
                            <a:gdLst/>
                            <a:ahLst/>
                            <a:cxnLst/>
                            <a:rect l="l" t="t" r="r" b="b"/>
                            <a:pathLst>
                              <a:path w="649605" h="500380">
                                <a:moveTo>
                                  <a:pt x="326389" y="0"/>
                                </a:moveTo>
                                <a:lnTo>
                                  <a:pt x="0" y="500379"/>
                                </a:lnTo>
                                <a:lnTo>
                                  <a:pt x="649605" y="500379"/>
                                </a:lnTo>
                                <a:lnTo>
                                  <a:pt x="326389" y="0"/>
                                </a:lnTo>
                              </a:path>
                            </a:pathLst>
                          </a:custGeom>
                          <a:ln w="3048">
                            <a:solidFill>
                              <a:srgbClr val="1F1A16"/>
                            </a:solidFill>
                            <a:prstDash val="solid"/>
                          </a:ln>
                        </wps:spPr>
                        <wps:bodyPr wrap="square" lIns="0" tIns="0" rIns="0" bIns="0" rtlCol="0">
                          <a:prstTxWarp prst="textNoShape">
                            <a:avLst/>
                          </a:prstTxWarp>
                          <a:noAutofit/>
                        </wps:bodyPr>
                      </wps:wsp>
                      <wps:wsp>
                        <wps:cNvPr id="621" name="Textbox 621"/>
                        <wps:cNvSpPr txBox="1"/>
                        <wps:spPr>
                          <a:xfrm>
                            <a:off x="1523" y="501269"/>
                            <a:ext cx="649605" cy="295910"/>
                          </a:xfrm>
                          <a:prstGeom prst="rect">
                            <a:avLst/>
                          </a:prstGeom>
                          <a:ln w="3048">
                            <a:solidFill>
                              <a:srgbClr val="1F1A16"/>
                            </a:solidFill>
                            <a:prstDash val="solid"/>
                          </a:ln>
                        </wps:spPr>
                        <wps:txbx>
                          <w:txbxContent>
                            <w:p w14:paraId="30FCCF22" w14:textId="77777777" w:rsidR="008B73B2" w:rsidRDefault="008B73B2">
                              <w:pPr>
                                <w:spacing w:before="78"/>
                                <w:rPr>
                                  <w:sz w:val="11"/>
                                </w:rPr>
                              </w:pPr>
                            </w:p>
                            <w:p w14:paraId="6DA3238A" w14:textId="77777777" w:rsidR="008B73B2" w:rsidRDefault="00000000">
                              <w:pPr>
                                <w:spacing w:before="1"/>
                                <w:ind w:right="184"/>
                                <w:jc w:val="center"/>
                                <w:rPr>
                                  <w:sz w:val="11"/>
                                </w:rPr>
                              </w:pPr>
                              <w:r>
                                <w:rPr>
                                  <w:spacing w:val="-10"/>
                                  <w:w w:val="115"/>
                                  <w:sz w:val="11"/>
                                </w:rPr>
                                <w:t>x</w:t>
                              </w:r>
                            </w:p>
                          </w:txbxContent>
                        </wps:txbx>
                        <wps:bodyPr wrap="square" lIns="0" tIns="0" rIns="0" bIns="0" rtlCol="0">
                          <a:noAutofit/>
                        </wps:bodyPr>
                      </wps:wsp>
                    </wpg:wgp>
                  </a:graphicData>
                </a:graphic>
              </wp:inline>
            </w:drawing>
          </mc:Choice>
          <mc:Fallback>
            <w:pict>
              <v:group w14:anchorId="48DEC92A" id="Group 619" o:spid="_x0000_s1419" style="width:51.4pt;height:62.9pt;mso-position-horizontal-relative:char;mso-position-vertical-relative:line" coordsize="6527,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">
                <v:shape id="Graphic 620" o:spid="_x0000_s1420" style="position:absolute;left:15;top:15;width:6496;height:5004;visibility:visible;mso-wrap-style:square;v-text-anchor:top" coordsize="649605,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" path="m326389,l,500379r649605,l326389,e" filled="f" strokecolor="#1f1a16" strokeweight=".24pt">
                  <v:path arrowok="t"/>
                </v:shape>
                <v:shape id="Textbox 621" o:spid="_x0000_s1421" type="#_x0000_t202" style="position:absolute;left:15;top:5012;width:649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" filled="f" strokecolor="#1f1a16" strokeweight=".24pt">
                  <v:textbox inset="0,0,0,0">
                    <w:txbxContent>
                      <w:p w14:paraId="30FCCF22" w14:textId="77777777" w:rsidR="008B73B2" w:rsidRDefault="008B73B2">
                        <w:pPr>
                          <w:spacing w:before="78"/>
                          <w:rPr>
                            <w:sz w:val="11"/>
                          </w:rPr>
                        </w:pPr>
                      </w:p>
                      <w:p w14:paraId="6DA3238A" w14:textId="77777777" w:rsidR="008B73B2" w:rsidRDefault="00000000">
                        <w:pPr>
                          <w:spacing w:before="1"/>
                          <w:ind w:right="184"/>
                          <w:jc w:val="center"/>
                          <w:rPr>
                            <w:sz w:val="11"/>
                          </w:rPr>
                        </w:pPr>
                        <w:r>
                          <w:rPr>
                            <w:spacing w:val="-10"/>
                            <w:w w:val="115"/>
                            <w:sz w:val="11"/>
                          </w:rPr>
                          <w:t>x</w:t>
                        </w:r>
                      </w:p>
                    </w:txbxContent>
                  </v:textbox>
                </v:shape>
                <w10:anchorlock/>
              </v:group>
            </w:pict>
          </mc:Fallback>
        </mc:AlternateContent>
      </w:r>
      <w:r>
        <w:rPr>
          <w:sz w:val="20"/>
        </w:rPr>
        <w:tab/>
      </w:r>
      <w:r>
        <w:rPr>
          <w:noProof/>
          <w:position w:val="16"/>
          <w:sz w:val="20"/>
        </w:rPr>
        <mc:AlternateContent>
          <mc:Choice Requires="wpg">
            <w:drawing>
              <wp:inline distT="0" distB="0" distL="0" distR="0" wp14:anchorId="716C2BE6" wp14:editId="5DDCFBB5">
                <wp:extent cx="649605" cy="344805"/>
                <wp:effectExtent l="9525" t="0" r="0" b="7620"/>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 cy="344805"/>
                          <a:chOff x="0" y="0"/>
                          <a:chExt cx="649605" cy="344805"/>
                        </a:xfrm>
                      </wpg:grpSpPr>
                      <wps:wsp>
                        <wps:cNvPr id="623" name="Graphic 623"/>
                        <wps:cNvSpPr/>
                        <wps:spPr>
                          <a:xfrm>
                            <a:off x="1523" y="1523"/>
                            <a:ext cx="646430" cy="155575"/>
                          </a:xfrm>
                          <a:custGeom>
                            <a:avLst/>
                            <a:gdLst/>
                            <a:ahLst/>
                            <a:cxnLst/>
                            <a:rect l="l" t="t" r="r" b="b"/>
                            <a:pathLst>
                              <a:path w="646430" h="155575">
                                <a:moveTo>
                                  <a:pt x="323214" y="0"/>
                                </a:moveTo>
                                <a:lnTo>
                                  <a:pt x="0" y="155574"/>
                                </a:lnTo>
                                <a:lnTo>
                                  <a:pt x="646429" y="155574"/>
                                </a:lnTo>
                                <a:lnTo>
                                  <a:pt x="323214" y="0"/>
                                </a:lnTo>
                              </a:path>
                            </a:pathLst>
                          </a:custGeom>
                          <a:ln w="3048">
                            <a:solidFill>
                              <a:srgbClr val="1F1A16"/>
                            </a:solidFill>
                            <a:prstDash val="solid"/>
                          </a:ln>
                        </wps:spPr>
                        <wps:bodyPr wrap="square" lIns="0" tIns="0" rIns="0" bIns="0" rtlCol="0">
                          <a:prstTxWarp prst="textNoShape">
                            <a:avLst/>
                          </a:prstTxWarp>
                          <a:noAutofit/>
                        </wps:bodyPr>
                      </wps:wsp>
                      <wps:wsp>
                        <wps:cNvPr id="624" name="Textbox 624"/>
                        <wps:cNvSpPr txBox="1"/>
                        <wps:spPr>
                          <a:xfrm>
                            <a:off x="1523" y="157098"/>
                            <a:ext cx="646430" cy="186055"/>
                          </a:xfrm>
                          <a:prstGeom prst="rect">
                            <a:avLst/>
                          </a:prstGeom>
                          <a:ln w="3048">
                            <a:solidFill>
                              <a:srgbClr val="1F1A16"/>
                            </a:solidFill>
                            <a:prstDash val="solid"/>
                          </a:ln>
                        </wps:spPr>
                        <wps:txbx>
                          <w:txbxContent>
                            <w:p w14:paraId="199D0FF1" w14:textId="77777777" w:rsidR="008B73B2" w:rsidRDefault="00000000">
                              <w:pPr>
                                <w:spacing w:before="65"/>
                                <w:ind w:right="111"/>
                                <w:jc w:val="center"/>
                                <w:rPr>
                                  <w:sz w:val="11"/>
                                </w:rPr>
                              </w:pPr>
                              <w:r>
                                <w:rPr>
                                  <w:spacing w:val="-10"/>
                                  <w:w w:val="115"/>
                                  <w:sz w:val="11"/>
                                </w:rPr>
                                <w:t>y</w:t>
                              </w:r>
                            </w:p>
                          </w:txbxContent>
                        </wps:txbx>
                        <wps:bodyPr wrap="square" lIns="0" tIns="0" rIns="0" bIns="0" rtlCol="0">
                          <a:noAutofit/>
                        </wps:bodyPr>
                      </wps:wsp>
                    </wpg:wgp>
                  </a:graphicData>
                </a:graphic>
              </wp:inline>
            </w:drawing>
          </mc:Choice>
          <mc:Fallback>
            <w:pict>
              <v:group w14:anchorId="716C2BE6" id="Group 622" o:spid="_x0000_s1422" style="width:51.15pt;height:27.15pt;mso-position-horizontal-relative:char;mso-position-vertical-relative:line" coordsize="6496,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">
                <v:shape id="Graphic 623" o:spid="_x0000_s1423" style="position:absolute;left:15;top:15;width:6464;height:1555;visibility:visible;mso-wrap-style:square;v-text-anchor:top" coordsize="64643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" path="m323214,l,155574r646429,l323214,e" filled="f" strokecolor="#1f1a16" strokeweight=".24pt">
                  <v:path arrowok="t"/>
                </v:shape>
                <v:shape id="Textbox 624" o:spid="_x0000_s1424" type="#_x0000_t202" style="position:absolute;left:15;top:1570;width:6464;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" filled="f" strokecolor="#1f1a16" strokeweight=".24pt">
                  <v:textbox inset="0,0,0,0">
                    <w:txbxContent>
                      <w:p w14:paraId="199D0FF1" w14:textId="77777777" w:rsidR="008B73B2" w:rsidRDefault="00000000">
                        <w:pPr>
                          <w:spacing w:before="65"/>
                          <w:ind w:right="111"/>
                          <w:jc w:val="center"/>
                          <w:rPr>
                            <w:sz w:val="11"/>
                          </w:rPr>
                        </w:pPr>
                        <w:r>
                          <w:rPr>
                            <w:spacing w:val="-10"/>
                            <w:w w:val="115"/>
                            <w:sz w:val="11"/>
                          </w:rPr>
                          <w:t>y</w:t>
                        </w:r>
                      </w:p>
                    </w:txbxContent>
                  </v:textbox>
                </v:shape>
                <w10:anchorlock/>
              </v:group>
            </w:pict>
          </mc:Fallback>
        </mc:AlternateContent>
      </w:r>
    </w:p>
    <w:p w14:paraId="1181B0AB" w14:textId="77777777" w:rsidR="008B73B2" w:rsidRDefault="008B73B2">
      <w:pPr>
        <w:rPr>
          <w:sz w:val="20"/>
        </w:rPr>
        <w:sectPr w:rsidR="008B73B2">
          <w:type w:val="continuous"/>
          <w:pgSz w:w="12240" w:h="15840"/>
          <w:pgMar w:top="640" w:right="580" w:bottom="1000" w:left="800" w:header="0" w:footer="813" w:gutter="0"/>
          <w:cols w:num="3" w:space="720" w:equalWidth="0">
            <w:col w:w="4700" w:space="350"/>
            <w:col w:w="541" w:space="343"/>
            <w:col w:w="4926"/>
          </w:cols>
        </w:sectPr>
      </w:pPr>
    </w:p>
    <w:p w14:paraId="37635222" w14:textId="77777777" w:rsidR="008B73B2" w:rsidRDefault="00000000">
      <w:pPr>
        <w:pStyle w:val="BodyText"/>
        <w:spacing w:before="72" w:line="249" w:lineRule="auto"/>
        <w:ind w:left="1360"/>
        <w:jc w:val="both"/>
      </w:pPr>
      <w:r>
        <w:t>The figures above show three different ways of hanging</w:t>
      </w:r>
      <w:r>
        <w:rPr>
          <w:spacing w:val="-13"/>
        </w:rPr>
        <w:t xml:space="preserve"> </w:t>
      </w:r>
      <w:r>
        <w:t>a</w:t>
      </w:r>
      <w:r>
        <w:rPr>
          <w:spacing w:val="-7"/>
        </w:rPr>
        <w:t xml:space="preserve"> </w:t>
      </w:r>
      <w:r>
        <w:t>heavy</w:t>
      </w:r>
      <w:r>
        <w:rPr>
          <w:spacing w:val="-13"/>
        </w:rPr>
        <w:t xml:space="preserve"> </w:t>
      </w:r>
      <w:r>
        <w:t>picture</w:t>
      </w:r>
      <w:r>
        <w:rPr>
          <w:spacing w:val="-10"/>
        </w:rPr>
        <w:t xml:space="preserve"> </w:t>
      </w:r>
      <w:r>
        <w:t>from</w:t>
      </w:r>
      <w:r>
        <w:rPr>
          <w:spacing w:val="-8"/>
        </w:rPr>
        <w:t xml:space="preserve"> </w:t>
      </w:r>
      <w:r>
        <w:t>a</w:t>
      </w:r>
      <w:r>
        <w:rPr>
          <w:spacing w:val="-7"/>
        </w:rPr>
        <w:t xml:space="preserve"> </w:t>
      </w:r>
      <w:r>
        <w:t>hook. The</w:t>
      </w:r>
      <w:r>
        <w:rPr>
          <w:spacing w:val="-12"/>
        </w:rPr>
        <w:t xml:space="preserve"> </w:t>
      </w:r>
      <w:r>
        <w:t>tension in the string would be</w:t>
      </w:r>
    </w:p>
    <w:p w14:paraId="7852BD29" w14:textId="77777777" w:rsidR="008B73B2" w:rsidRDefault="00000000">
      <w:pPr>
        <w:pStyle w:val="ListParagraph"/>
        <w:numPr>
          <w:ilvl w:val="2"/>
          <w:numId w:val="143"/>
        </w:numPr>
        <w:tabs>
          <w:tab w:val="left" w:pos="2077"/>
        </w:tabs>
        <w:spacing w:before="1"/>
        <w:ind w:left="2077" w:hanging="717"/>
        <w:rPr>
          <w:sz w:val="20"/>
        </w:rPr>
      </w:pPr>
      <w:r>
        <w:rPr>
          <w:sz w:val="20"/>
        </w:rPr>
        <w:t>Greatest</w:t>
      </w:r>
      <w:r>
        <w:rPr>
          <w:spacing w:val="-10"/>
          <w:sz w:val="20"/>
        </w:rPr>
        <w:t xml:space="preserve"> </w:t>
      </w:r>
      <w:r>
        <w:rPr>
          <w:sz w:val="20"/>
        </w:rPr>
        <w:t>in</w:t>
      </w:r>
      <w:r>
        <w:rPr>
          <w:spacing w:val="-20"/>
          <w:sz w:val="20"/>
        </w:rPr>
        <w:t xml:space="preserve"> </w:t>
      </w:r>
      <w:r>
        <w:rPr>
          <w:spacing w:val="-10"/>
          <w:sz w:val="20"/>
        </w:rPr>
        <w:t>X</w:t>
      </w:r>
    </w:p>
    <w:p w14:paraId="192FD3CB" w14:textId="77777777" w:rsidR="008B73B2" w:rsidRDefault="00000000">
      <w:pPr>
        <w:pStyle w:val="ListParagraph"/>
        <w:numPr>
          <w:ilvl w:val="2"/>
          <w:numId w:val="143"/>
        </w:numPr>
        <w:tabs>
          <w:tab w:val="left" w:pos="2077"/>
        </w:tabs>
        <w:ind w:left="2077" w:hanging="717"/>
        <w:rPr>
          <w:sz w:val="20"/>
        </w:rPr>
      </w:pPr>
      <w:r>
        <w:rPr>
          <w:spacing w:val="-4"/>
          <w:sz w:val="20"/>
        </w:rPr>
        <w:t>Greatest</w:t>
      </w:r>
      <w:r>
        <w:rPr>
          <w:spacing w:val="-1"/>
          <w:sz w:val="20"/>
        </w:rPr>
        <w:t xml:space="preserve"> </w:t>
      </w:r>
      <w:r>
        <w:rPr>
          <w:spacing w:val="-4"/>
          <w:sz w:val="20"/>
        </w:rPr>
        <w:t>in</w:t>
      </w:r>
      <w:r>
        <w:rPr>
          <w:spacing w:val="-2"/>
          <w:sz w:val="20"/>
        </w:rPr>
        <w:t xml:space="preserve"> </w:t>
      </w:r>
      <w:r>
        <w:rPr>
          <w:spacing w:val="-10"/>
          <w:sz w:val="20"/>
        </w:rPr>
        <w:t>Y</w:t>
      </w:r>
    </w:p>
    <w:p w14:paraId="5ADCDD00" w14:textId="77777777" w:rsidR="008B73B2" w:rsidRDefault="00000000">
      <w:pPr>
        <w:pStyle w:val="ListParagraph"/>
        <w:numPr>
          <w:ilvl w:val="2"/>
          <w:numId w:val="143"/>
        </w:numPr>
        <w:tabs>
          <w:tab w:val="left" w:pos="2077"/>
        </w:tabs>
        <w:ind w:left="2077" w:hanging="717"/>
        <w:rPr>
          <w:sz w:val="20"/>
        </w:rPr>
      </w:pPr>
      <w:r>
        <w:rPr>
          <w:sz w:val="20"/>
        </w:rPr>
        <w:t>Greatest</w:t>
      </w:r>
      <w:r>
        <w:rPr>
          <w:spacing w:val="-7"/>
          <w:sz w:val="20"/>
        </w:rPr>
        <w:t xml:space="preserve"> </w:t>
      </w:r>
      <w:r>
        <w:rPr>
          <w:sz w:val="20"/>
        </w:rPr>
        <w:t>in</w:t>
      </w:r>
      <w:r>
        <w:rPr>
          <w:spacing w:val="-13"/>
          <w:sz w:val="20"/>
        </w:rPr>
        <w:t xml:space="preserve"> </w:t>
      </w:r>
      <w:r>
        <w:rPr>
          <w:spacing w:val="-10"/>
          <w:sz w:val="20"/>
        </w:rPr>
        <w:t>Z</w:t>
      </w:r>
    </w:p>
    <w:p w14:paraId="66172310" w14:textId="77777777" w:rsidR="008B73B2" w:rsidRDefault="00000000">
      <w:pPr>
        <w:pStyle w:val="ListParagraph"/>
        <w:numPr>
          <w:ilvl w:val="2"/>
          <w:numId w:val="143"/>
        </w:numPr>
        <w:tabs>
          <w:tab w:val="left" w:pos="2077"/>
        </w:tabs>
        <w:ind w:left="2077" w:hanging="717"/>
        <w:rPr>
          <w:sz w:val="20"/>
        </w:rPr>
      </w:pPr>
      <w:r>
        <w:rPr>
          <w:sz w:val="20"/>
        </w:rPr>
        <w:t>Same</w:t>
      </w:r>
      <w:r>
        <w:rPr>
          <w:spacing w:val="-6"/>
          <w:sz w:val="20"/>
        </w:rPr>
        <w:t xml:space="preserve"> </w:t>
      </w:r>
      <w:r>
        <w:rPr>
          <w:sz w:val="20"/>
        </w:rPr>
        <w:t>in</w:t>
      </w:r>
      <w:r>
        <w:rPr>
          <w:spacing w:val="-5"/>
          <w:sz w:val="20"/>
        </w:rPr>
        <w:t xml:space="preserve"> </w:t>
      </w:r>
      <w:r>
        <w:rPr>
          <w:sz w:val="20"/>
        </w:rPr>
        <w:t>each</w:t>
      </w:r>
      <w:r>
        <w:rPr>
          <w:spacing w:val="-23"/>
          <w:sz w:val="20"/>
        </w:rPr>
        <w:t xml:space="preserve"> </w:t>
      </w:r>
      <w:r>
        <w:rPr>
          <w:spacing w:val="-4"/>
          <w:sz w:val="20"/>
        </w:rPr>
        <w:t>one.</w:t>
      </w:r>
    </w:p>
    <w:p w14:paraId="20A90364" w14:textId="77777777" w:rsidR="008B73B2" w:rsidRDefault="008B73B2">
      <w:pPr>
        <w:pStyle w:val="BodyText"/>
        <w:spacing w:before="20"/>
      </w:pPr>
    </w:p>
    <w:p w14:paraId="0EF3E05C" w14:textId="77777777" w:rsidR="008B73B2" w:rsidRDefault="00000000">
      <w:pPr>
        <w:pStyle w:val="ListParagraph"/>
        <w:numPr>
          <w:ilvl w:val="0"/>
          <w:numId w:val="142"/>
        </w:numPr>
        <w:tabs>
          <w:tab w:val="left" w:pos="1357"/>
          <w:tab w:val="left" w:pos="1360"/>
        </w:tabs>
        <w:spacing w:before="0" w:line="249" w:lineRule="auto"/>
        <w:ind w:right="21" w:hanging="720"/>
        <w:jc w:val="left"/>
        <w:rPr>
          <w:sz w:val="20"/>
        </w:rPr>
      </w:pPr>
      <w:r>
        <w:rPr>
          <w:sz w:val="20"/>
        </w:rPr>
        <w:t>Howlong</w:t>
      </w:r>
      <w:r>
        <w:rPr>
          <w:spacing w:val="-13"/>
          <w:sz w:val="20"/>
        </w:rPr>
        <w:t xml:space="preserve"> </w:t>
      </w:r>
      <w:r>
        <w:rPr>
          <w:sz w:val="20"/>
        </w:rPr>
        <w:t>will</w:t>
      </w:r>
      <w:r>
        <w:rPr>
          <w:spacing w:val="-12"/>
          <w:sz w:val="20"/>
        </w:rPr>
        <w:t xml:space="preserve"> </w:t>
      </w:r>
      <w:r>
        <w:rPr>
          <w:sz w:val="20"/>
        </w:rPr>
        <w:t>it</w:t>
      </w:r>
      <w:r>
        <w:rPr>
          <w:spacing w:val="-13"/>
          <w:sz w:val="20"/>
        </w:rPr>
        <w:t xml:space="preserve"> </w:t>
      </w:r>
      <w:r>
        <w:rPr>
          <w:sz w:val="20"/>
        </w:rPr>
        <w:t>take</w:t>
      </w:r>
      <w:r>
        <w:rPr>
          <w:spacing w:val="-13"/>
          <w:sz w:val="20"/>
        </w:rPr>
        <w:t xml:space="preserve"> </w:t>
      </w:r>
      <w:r>
        <w:rPr>
          <w:sz w:val="20"/>
        </w:rPr>
        <w:t>a</w:t>
      </w:r>
      <w:r>
        <w:rPr>
          <w:spacing w:val="-12"/>
          <w:sz w:val="20"/>
        </w:rPr>
        <w:t xml:space="preserve"> </w:t>
      </w:r>
      <w:r>
        <w:rPr>
          <w:sz w:val="20"/>
        </w:rPr>
        <w:t>60kg</w:t>
      </w:r>
      <w:r>
        <w:rPr>
          <w:spacing w:val="-13"/>
          <w:sz w:val="20"/>
        </w:rPr>
        <w:t xml:space="preserve"> </w:t>
      </w:r>
      <w:r>
        <w:rPr>
          <w:sz w:val="20"/>
        </w:rPr>
        <w:t>man</w:t>
      </w:r>
      <w:r>
        <w:rPr>
          <w:spacing w:val="-13"/>
          <w:sz w:val="20"/>
        </w:rPr>
        <w:t xml:space="preserve"> </w:t>
      </w:r>
      <w:r>
        <w:rPr>
          <w:sz w:val="20"/>
        </w:rPr>
        <w:t>to</w:t>
      </w:r>
      <w:r>
        <w:rPr>
          <w:spacing w:val="-13"/>
          <w:sz w:val="20"/>
        </w:rPr>
        <w:t xml:space="preserve"> </w:t>
      </w:r>
      <w:r>
        <w:rPr>
          <w:sz w:val="20"/>
        </w:rPr>
        <w:t>climb</w:t>
      </w:r>
      <w:r>
        <w:rPr>
          <w:spacing w:val="-15"/>
          <w:sz w:val="20"/>
        </w:rPr>
        <w:t xml:space="preserve"> </w:t>
      </w:r>
      <w:r>
        <w:rPr>
          <w:sz w:val="20"/>
        </w:rPr>
        <w:t>a</w:t>
      </w:r>
      <w:r>
        <w:rPr>
          <w:spacing w:val="-12"/>
          <w:sz w:val="20"/>
        </w:rPr>
        <w:t xml:space="preserve"> </w:t>
      </w:r>
      <w:r>
        <w:rPr>
          <w:sz w:val="20"/>
        </w:rPr>
        <w:t xml:space="preserve">height </w:t>
      </w:r>
      <w:r>
        <w:rPr>
          <w:spacing w:val="-4"/>
          <w:sz w:val="20"/>
        </w:rPr>
        <w:t>of</w:t>
      </w:r>
      <w:r>
        <w:rPr>
          <w:spacing w:val="-25"/>
          <w:sz w:val="20"/>
        </w:rPr>
        <w:t xml:space="preserve"> </w:t>
      </w:r>
      <w:r>
        <w:rPr>
          <w:spacing w:val="-4"/>
          <w:sz w:val="20"/>
        </w:rPr>
        <w:t>22m</w:t>
      </w:r>
      <w:r>
        <w:rPr>
          <w:spacing w:val="-12"/>
          <w:sz w:val="20"/>
        </w:rPr>
        <w:t xml:space="preserve"> </w:t>
      </w:r>
      <w:r>
        <w:rPr>
          <w:spacing w:val="-4"/>
          <w:sz w:val="20"/>
        </w:rPr>
        <w:t>if</w:t>
      </w:r>
      <w:r>
        <w:rPr>
          <w:spacing w:val="-23"/>
          <w:sz w:val="20"/>
        </w:rPr>
        <w:t xml:space="preserve"> </w:t>
      </w:r>
      <w:r>
        <w:rPr>
          <w:spacing w:val="-4"/>
          <w:sz w:val="20"/>
        </w:rPr>
        <w:t>he</w:t>
      </w:r>
      <w:r>
        <w:rPr>
          <w:spacing w:val="-17"/>
          <w:sz w:val="20"/>
        </w:rPr>
        <w:t xml:space="preserve"> </w:t>
      </w:r>
      <w:r>
        <w:rPr>
          <w:spacing w:val="-4"/>
          <w:sz w:val="20"/>
        </w:rPr>
        <w:t>expended</w:t>
      </w:r>
      <w:r>
        <w:rPr>
          <w:spacing w:val="-19"/>
          <w:sz w:val="20"/>
        </w:rPr>
        <w:t xml:space="preserve"> </w:t>
      </w:r>
      <w:r>
        <w:rPr>
          <w:spacing w:val="-4"/>
          <w:sz w:val="20"/>
        </w:rPr>
        <w:t>energy</w:t>
      </w:r>
      <w:r>
        <w:rPr>
          <w:spacing w:val="-22"/>
          <w:sz w:val="20"/>
        </w:rPr>
        <w:t xml:space="preserve"> </w:t>
      </w:r>
      <w:r>
        <w:rPr>
          <w:spacing w:val="-4"/>
          <w:sz w:val="20"/>
        </w:rPr>
        <w:t>at</w:t>
      </w:r>
      <w:r>
        <w:rPr>
          <w:spacing w:val="-7"/>
          <w:sz w:val="20"/>
        </w:rPr>
        <w:t xml:space="preserve"> </w:t>
      </w:r>
      <w:r>
        <w:rPr>
          <w:spacing w:val="-4"/>
          <w:sz w:val="20"/>
        </w:rPr>
        <w:t>the</w:t>
      </w:r>
      <w:r>
        <w:rPr>
          <w:spacing w:val="-15"/>
          <w:sz w:val="20"/>
        </w:rPr>
        <w:t xml:space="preserve"> </w:t>
      </w:r>
      <w:r>
        <w:rPr>
          <w:spacing w:val="-4"/>
          <w:sz w:val="20"/>
        </w:rPr>
        <w:t>rate</w:t>
      </w:r>
      <w:r>
        <w:rPr>
          <w:spacing w:val="-6"/>
          <w:sz w:val="20"/>
        </w:rPr>
        <w:t xml:space="preserve"> </w:t>
      </w:r>
      <w:r>
        <w:rPr>
          <w:spacing w:val="-4"/>
          <w:sz w:val="20"/>
        </w:rPr>
        <w:t>of</w:t>
      </w:r>
      <w:r>
        <w:rPr>
          <w:spacing w:val="-23"/>
          <w:sz w:val="20"/>
        </w:rPr>
        <w:t xml:space="preserve"> </w:t>
      </w:r>
      <w:r>
        <w:rPr>
          <w:spacing w:val="-4"/>
          <w:sz w:val="20"/>
        </w:rPr>
        <w:t>0.25kW?</w:t>
      </w:r>
    </w:p>
    <w:p w14:paraId="3CF2D268" w14:textId="77777777" w:rsidR="008B73B2" w:rsidRDefault="00000000">
      <w:pPr>
        <w:pStyle w:val="ListParagraph"/>
        <w:numPr>
          <w:ilvl w:val="1"/>
          <w:numId w:val="142"/>
        </w:numPr>
        <w:tabs>
          <w:tab w:val="left" w:pos="2154"/>
        </w:tabs>
        <w:spacing w:before="1"/>
        <w:ind w:hanging="796"/>
        <w:rPr>
          <w:sz w:val="20"/>
        </w:rPr>
      </w:pPr>
      <w:r>
        <w:rPr>
          <w:spacing w:val="-4"/>
          <w:sz w:val="20"/>
        </w:rPr>
        <w:t>5.3s</w:t>
      </w:r>
    </w:p>
    <w:p w14:paraId="4A7EC755" w14:textId="77777777" w:rsidR="008B73B2" w:rsidRDefault="00000000">
      <w:pPr>
        <w:pStyle w:val="ListParagraph"/>
        <w:numPr>
          <w:ilvl w:val="1"/>
          <w:numId w:val="142"/>
        </w:numPr>
        <w:tabs>
          <w:tab w:val="left" w:pos="2077"/>
        </w:tabs>
        <w:ind w:left="2077" w:hanging="717"/>
        <w:rPr>
          <w:sz w:val="20"/>
        </w:rPr>
      </w:pPr>
      <w:r>
        <w:rPr>
          <w:spacing w:val="-2"/>
          <w:sz w:val="20"/>
        </w:rPr>
        <w:t>34.5s</w:t>
      </w:r>
    </w:p>
    <w:p w14:paraId="7CB1E2C3" w14:textId="77777777" w:rsidR="008B73B2" w:rsidRDefault="00000000">
      <w:pPr>
        <w:spacing w:before="72"/>
        <w:ind w:left="338"/>
        <w:rPr>
          <w:sz w:val="20"/>
        </w:rPr>
      </w:pPr>
      <w:r>
        <w:br w:type="column"/>
      </w:r>
      <w:r>
        <w:rPr>
          <w:spacing w:val="-13"/>
          <w:sz w:val="20"/>
        </w:rPr>
        <w:t>15.</w:t>
      </w:r>
    </w:p>
    <w:p w14:paraId="4F555FB4" w14:textId="77777777" w:rsidR="008B73B2" w:rsidRDefault="00000000">
      <w:pPr>
        <w:spacing w:before="25"/>
        <w:rPr>
          <w:sz w:val="21"/>
        </w:rPr>
      </w:pPr>
      <w:r>
        <w:br w:type="column"/>
      </w:r>
    </w:p>
    <w:p w14:paraId="194568D1" w14:textId="77777777" w:rsidR="008B73B2" w:rsidRDefault="00000000">
      <w:pPr>
        <w:pStyle w:val="Heading5"/>
        <w:ind w:left="488"/>
      </w:pPr>
      <w:r>
        <w:rPr>
          <w:noProof/>
        </w:rPr>
        <mc:AlternateContent>
          <mc:Choice Requires="wpg">
            <w:drawing>
              <wp:anchor distT="0" distB="0" distL="0" distR="0" simplePos="0" relativeHeight="15806464" behindDoc="0" locked="0" layoutInCell="1" allowOverlap="1" wp14:anchorId="01B130FD" wp14:editId="05B11269">
                <wp:simplePos x="0" y="0"/>
                <wp:positionH relativeFrom="page">
                  <wp:posOffset>5026025</wp:posOffset>
                </wp:positionH>
                <wp:positionV relativeFrom="paragraph">
                  <wp:posOffset>320370</wp:posOffset>
                </wp:positionV>
                <wp:extent cx="82550" cy="987425"/>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987425"/>
                          <a:chOff x="0" y="0"/>
                          <a:chExt cx="82550" cy="987425"/>
                        </a:xfrm>
                      </wpg:grpSpPr>
                      <wps:wsp>
                        <wps:cNvPr id="626" name="Graphic 626"/>
                        <wps:cNvSpPr/>
                        <wps:spPr>
                          <a:xfrm>
                            <a:off x="40005" y="0"/>
                            <a:ext cx="1270" cy="987425"/>
                          </a:xfrm>
                          <a:custGeom>
                            <a:avLst/>
                            <a:gdLst/>
                            <a:ahLst/>
                            <a:cxnLst/>
                            <a:rect l="l" t="t" r="r" b="b"/>
                            <a:pathLst>
                              <a:path h="987425">
                                <a:moveTo>
                                  <a:pt x="0" y="0"/>
                                </a:moveTo>
                                <a:lnTo>
                                  <a:pt x="0" y="987425"/>
                                </a:lnTo>
                              </a:path>
                            </a:pathLst>
                          </a:custGeom>
                          <a:ln w="3048">
                            <a:solidFill>
                              <a:srgbClr val="23201E"/>
                            </a:solidFill>
                            <a:prstDash val="solid"/>
                          </a:ln>
                        </wps:spPr>
                        <wps:bodyPr wrap="square" lIns="0" tIns="0" rIns="0" bIns="0" rtlCol="0">
                          <a:prstTxWarp prst="textNoShape">
                            <a:avLst/>
                          </a:prstTxWarp>
                          <a:noAutofit/>
                        </wps:bodyPr>
                      </wps:wsp>
                      <wps:wsp>
                        <wps:cNvPr id="627" name="Graphic 627"/>
                        <wps:cNvSpPr/>
                        <wps:spPr>
                          <a:xfrm>
                            <a:off x="0" y="0"/>
                            <a:ext cx="82550" cy="987425"/>
                          </a:xfrm>
                          <a:custGeom>
                            <a:avLst/>
                            <a:gdLst/>
                            <a:ahLst/>
                            <a:cxnLst/>
                            <a:rect l="l" t="t" r="r" b="b"/>
                            <a:pathLst>
                              <a:path w="82550" h="987425">
                                <a:moveTo>
                                  <a:pt x="82550" y="923925"/>
                                </a:moveTo>
                                <a:lnTo>
                                  <a:pt x="0" y="923925"/>
                                </a:lnTo>
                                <a:lnTo>
                                  <a:pt x="40004" y="987425"/>
                                </a:lnTo>
                                <a:lnTo>
                                  <a:pt x="82550" y="923925"/>
                                </a:lnTo>
                                <a:close/>
                              </a:path>
                              <a:path w="82550" h="987425">
                                <a:moveTo>
                                  <a:pt x="40004" y="0"/>
                                </a:moveTo>
                                <a:lnTo>
                                  <a:pt x="0" y="64135"/>
                                </a:lnTo>
                                <a:lnTo>
                                  <a:pt x="82550" y="64135"/>
                                </a:lnTo>
                                <a:lnTo>
                                  <a:pt x="40004"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575E3FA2" id="Group 625" o:spid="_x0000_s1026" style="position:absolute;margin-left:395.75pt;margin-top:25.25pt;width:6.5pt;height:77.75pt;z-index:15806464;mso-wrap-distance-left:0;mso-wrap-distance-right:0;mso-position-horizontal-relative:page" coordsize="825,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">
                <v:shape id="Graphic 626" o:spid="_x0000_s1027" style="position:absolute;left:400;width:12;height:9874;visibility:visible;mso-wrap-style:square;v-text-anchor:top" coordsize="1270,98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" path="m,l,987425e" filled="f" strokecolor="#23201e" strokeweight=".24pt">
                  <v:path arrowok="t"/>
                </v:shape>
                <v:shape id="Graphic 627" o:spid="_x0000_s1028" style="position:absolute;width:825;height:9874;visibility:visible;mso-wrap-style:square;v-text-anchor:top" coordsize="82550,98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" path="m82550,923925l,923925r40004,63500l82550,923925xem40004,l,64135r82550,l40004,xe" fillcolor="#1f1a16" stroked="f">
                  <v:path arrowok="t"/>
                </v:shape>
                <w10:wrap anchorx="page"/>
              </v:group>
            </w:pict>
          </mc:Fallback>
        </mc:AlternateContent>
      </w:r>
      <w:r>
        <w:rPr>
          <w:spacing w:val="-5"/>
          <w:w w:val="120"/>
        </w:rPr>
        <w:t>15.</w:t>
      </w:r>
    </w:p>
    <w:p w14:paraId="16D2C709" w14:textId="77777777" w:rsidR="008B73B2" w:rsidRDefault="008B73B2">
      <w:pPr>
        <w:pStyle w:val="BodyText"/>
        <w:rPr>
          <w:sz w:val="21"/>
        </w:rPr>
      </w:pPr>
    </w:p>
    <w:p w14:paraId="2F2A6515" w14:textId="77777777" w:rsidR="008B73B2" w:rsidRDefault="008B73B2">
      <w:pPr>
        <w:pStyle w:val="BodyText"/>
        <w:rPr>
          <w:sz w:val="21"/>
        </w:rPr>
      </w:pPr>
    </w:p>
    <w:p w14:paraId="0874B50B" w14:textId="77777777" w:rsidR="008B73B2" w:rsidRDefault="008B73B2">
      <w:pPr>
        <w:pStyle w:val="BodyText"/>
        <w:spacing w:before="79"/>
        <w:rPr>
          <w:sz w:val="21"/>
        </w:rPr>
      </w:pPr>
    </w:p>
    <w:p w14:paraId="00521562" w14:textId="77777777" w:rsidR="008B73B2" w:rsidRDefault="00000000">
      <w:pPr>
        <w:ind w:left="398"/>
        <w:jc w:val="center"/>
        <w:rPr>
          <w:sz w:val="21"/>
        </w:rPr>
      </w:pPr>
      <w:r>
        <w:rPr>
          <w:spacing w:val="-2"/>
          <w:w w:val="120"/>
          <w:sz w:val="21"/>
        </w:rPr>
        <w:t>13.4cm</w:t>
      </w:r>
    </w:p>
    <w:p w14:paraId="680AEE6C" w14:textId="77777777" w:rsidR="008B73B2" w:rsidRDefault="00000000">
      <w:pPr>
        <w:rPr>
          <w:sz w:val="21"/>
        </w:rPr>
      </w:pPr>
      <w:r>
        <w:br w:type="column"/>
      </w:r>
    </w:p>
    <w:p w14:paraId="06698A51" w14:textId="77777777" w:rsidR="008B73B2" w:rsidRDefault="008B73B2">
      <w:pPr>
        <w:pStyle w:val="BodyText"/>
        <w:rPr>
          <w:sz w:val="21"/>
        </w:rPr>
      </w:pPr>
    </w:p>
    <w:p w14:paraId="19EC0890" w14:textId="77777777" w:rsidR="008B73B2" w:rsidRDefault="008B73B2">
      <w:pPr>
        <w:pStyle w:val="BodyText"/>
        <w:rPr>
          <w:sz w:val="21"/>
        </w:rPr>
      </w:pPr>
    </w:p>
    <w:p w14:paraId="0F114C90" w14:textId="77777777" w:rsidR="008B73B2" w:rsidRDefault="008B73B2">
      <w:pPr>
        <w:pStyle w:val="BodyText"/>
        <w:rPr>
          <w:sz w:val="21"/>
        </w:rPr>
      </w:pPr>
    </w:p>
    <w:p w14:paraId="25B2F865" w14:textId="77777777" w:rsidR="008B73B2" w:rsidRDefault="008B73B2">
      <w:pPr>
        <w:pStyle w:val="BodyText"/>
        <w:rPr>
          <w:sz w:val="21"/>
        </w:rPr>
      </w:pPr>
    </w:p>
    <w:p w14:paraId="5DF00A7D" w14:textId="77777777" w:rsidR="008B73B2" w:rsidRDefault="008B73B2">
      <w:pPr>
        <w:pStyle w:val="BodyText"/>
        <w:spacing w:before="184"/>
        <w:rPr>
          <w:sz w:val="21"/>
        </w:rPr>
      </w:pPr>
    </w:p>
    <w:p w14:paraId="5CCF4868" w14:textId="77777777" w:rsidR="008B73B2" w:rsidRDefault="00000000">
      <w:pPr>
        <w:pStyle w:val="Heading5"/>
        <w:ind w:left="640" w:right="779"/>
        <w:jc w:val="left"/>
      </w:pPr>
      <w:r>
        <w:rPr>
          <w:noProof/>
        </w:rPr>
        <mc:AlternateContent>
          <mc:Choice Requires="wps">
            <w:drawing>
              <wp:anchor distT="0" distB="0" distL="0" distR="0" simplePos="0" relativeHeight="479292416" behindDoc="1" locked="0" layoutInCell="1" allowOverlap="1" wp14:anchorId="751BF7F9" wp14:editId="4D04F446">
                <wp:simplePos x="0" y="0"/>
                <wp:positionH relativeFrom="page">
                  <wp:posOffset>5496433</wp:posOffset>
                </wp:positionH>
                <wp:positionV relativeFrom="paragraph">
                  <wp:posOffset>-529073</wp:posOffset>
                </wp:positionV>
                <wp:extent cx="297180" cy="140335"/>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40335"/>
                        </a:xfrm>
                        <a:prstGeom prst="rect">
                          <a:avLst/>
                        </a:prstGeom>
                      </wps:spPr>
                      <wps:txbx>
                        <w:txbxContent>
                          <w:p w14:paraId="7CAF2CA7" w14:textId="77777777" w:rsidR="008B73B2" w:rsidRDefault="00000000">
                            <w:pPr>
                              <w:pStyle w:val="BodyText"/>
                              <w:spacing w:line="221" w:lineRule="exact"/>
                            </w:pPr>
                            <w:r>
                              <w:rPr>
                                <w:spacing w:val="-8"/>
                              </w:rPr>
                              <w:t>diagra</w:t>
                            </w:r>
                          </w:p>
                        </w:txbxContent>
                      </wps:txbx>
                      <wps:bodyPr wrap="square" lIns="0" tIns="0" rIns="0" bIns="0" rtlCol="0">
                        <a:noAutofit/>
                      </wps:bodyPr>
                    </wps:wsp>
                  </a:graphicData>
                </a:graphic>
              </wp:anchor>
            </w:drawing>
          </mc:Choice>
          <mc:Fallback>
            <w:pict>
              <v:shape w14:anchorId="751BF7F9" id="Textbox 628" o:spid="_x0000_s1425" type="#_x0000_t202" style="position:absolute;left:0;text-align:left;margin-left:432.8pt;margin-top:-41.65pt;width:23.4pt;height:11.05pt;z-index:-2402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" filled="f" stroked="f">
                <v:textbox inset="0,0,0,0">
                  <w:txbxContent>
                    <w:p w14:paraId="7CAF2CA7" w14:textId="77777777" w:rsidR="008B73B2" w:rsidRDefault="00000000">
                      <w:pPr>
                        <w:pStyle w:val="BodyText"/>
                        <w:spacing w:line="221" w:lineRule="exact"/>
                      </w:pPr>
                      <w:r>
                        <w:rPr>
                          <w:spacing w:val="-8"/>
                        </w:rPr>
                        <w:t>diagra</w:t>
                      </w:r>
                    </w:p>
                  </w:txbxContent>
                </v:textbox>
                <w10:wrap anchorx="page"/>
              </v:shape>
            </w:pict>
          </mc:Fallback>
        </mc:AlternateContent>
      </w:r>
      <w:r>
        <w:rPr>
          <w:noProof/>
        </w:rPr>
        <mc:AlternateContent>
          <mc:Choice Requires="wpg">
            <w:drawing>
              <wp:anchor distT="0" distB="0" distL="0" distR="0" simplePos="0" relativeHeight="15805952" behindDoc="0" locked="0" layoutInCell="1" allowOverlap="1" wp14:anchorId="521BF07A" wp14:editId="14E56A5D">
                <wp:simplePos x="0" y="0"/>
                <wp:positionH relativeFrom="page">
                  <wp:posOffset>5239384</wp:posOffset>
                </wp:positionH>
                <wp:positionV relativeFrom="paragraph">
                  <wp:posOffset>-796846</wp:posOffset>
                </wp:positionV>
                <wp:extent cx="1173480" cy="1508760"/>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3480" cy="1508760"/>
                          <a:chOff x="0" y="0"/>
                          <a:chExt cx="1173480" cy="1508760"/>
                        </a:xfrm>
                      </wpg:grpSpPr>
                      <pic:pic xmlns:pic="http://schemas.openxmlformats.org/drawingml/2006/picture">
                        <pic:nvPicPr>
                          <pic:cNvPr id="630" name="Image 630"/>
                          <pic:cNvPicPr/>
                        </pic:nvPicPr>
                        <pic:blipFill>
                          <a:blip r:embed="rId166" cstate="print"/>
                          <a:stretch>
                            <a:fillRect/>
                          </a:stretch>
                        </pic:blipFill>
                        <pic:spPr>
                          <a:xfrm>
                            <a:off x="0" y="240665"/>
                            <a:ext cx="591820" cy="1268095"/>
                          </a:xfrm>
                          <a:prstGeom prst="rect">
                            <a:avLst/>
                          </a:prstGeom>
                        </pic:spPr>
                      </pic:pic>
                      <wps:wsp>
                        <wps:cNvPr id="631" name="Graphic 631"/>
                        <wps:cNvSpPr/>
                        <wps:spPr>
                          <a:xfrm>
                            <a:off x="3175" y="0"/>
                            <a:ext cx="835025" cy="1045210"/>
                          </a:xfrm>
                          <a:custGeom>
                            <a:avLst/>
                            <a:gdLst/>
                            <a:ahLst/>
                            <a:cxnLst/>
                            <a:rect l="l" t="t" r="r" b="b"/>
                            <a:pathLst>
                              <a:path w="835025" h="1045210">
                                <a:moveTo>
                                  <a:pt x="0" y="0"/>
                                </a:moveTo>
                                <a:lnTo>
                                  <a:pt x="0" y="317500"/>
                                </a:lnTo>
                              </a:path>
                              <a:path w="835025" h="1045210">
                                <a:moveTo>
                                  <a:pt x="161289" y="0"/>
                                </a:moveTo>
                                <a:lnTo>
                                  <a:pt x="161289" y="317500"/>
                                </a:lnTo>
                              </a:path>
                              <a:path w="835025" h="1045210">
                                <a:moveTo>
                                  <a:pt x="362585" y="1045210"/>
                                </a:moveTo>
                                <a:lnTo>
                                  <a:pt x="362585" y="758825"/>
                                </a:lnTo>
                                <a:lnTo>
                                  <a:pt x="835025" y="758825"/>
                                </a:lnTo>
                              </a:path>
                              <a:path w="835025" h="1045210">
                                <a:moveTo>
                                  <a:pt x="520700" y="1045210"/>
                                </a:moveTo>
                                <a:lnTo>
                                  <a:pt x="520700" y="880745"/>
                                </a:lnTo>
                                <a:lnTo>
                                  <a:pt x="819150" y="880745"/>
                                </a:lnTo>
                              </a:path>
                            </a:pathLst>
                          </a:custGeom>
                          <a:ln w="3048">
                            <a:solidFill>
                              <a:srgbClr val="1F1A16"/>
                            </a:solidFill>
                            <a:prstDash val="solid"/>
                          </a:ln>
                        </wps:spPr>
                        <wps:bodyPr wrap="square" lIns="0" tIns="0" rIns="0" bIns="0" rtlCol="0">
                          <a:prstTxWarp prst="textNoShape">
                            <a:avLst/>
                          </a:prstTxWarp>
                          <a:noAutofit/>
                        </wps:bodyPr>
                      </wps:wsp>
                      <wps:wsp>
                        <wps:cNvPr id="632" name="Graphic 632"/>
                        <wps:cNvSpPr/>
                        <wps:spPr>
                          <a:xfrm>
                            <a:off x="822960" y="838200"/>
                            <a:ext cx="350520" cy="1270"/>
                          </a:xfrm>
                          <a:custGeom>
                            <a:avLst/>
                            <a:gdLst/>
                            <a:ahLst/>
                            <a:cxnLst/>
                            <a:rect l="l" t="t" r="r" b="b"/>
                            <a:pathLst>
                              <a:path w="350520">
                                <a:moveTo>
                                  <a:pt x="0" y="0"/>
                                </a:moveTo>
                                <a:lnTo>
                                  <a:pt x="350519" y="0"/>
                                </a:lnTo>
                              </a:path>
                            </a:pathLst>
                          </a:custGeom>
                          <a:ln w="3048">
                            <a:solidFill>
                              <a:srgbClr val="23201E"/>
                            </a:solidFill>
                            <a:prstDash val="solid"/>
                          </a:ln>
                        </wps:spPr>
                        <wps:bodyPr wrap="square" lIns="0" tIns="0" rIns="0" bIns="0" rtlCol="0">
                          <a:prstTxWarp prst="textNoShape">
                            <a:avLst/>
                          </a:prstTxWarp>
                          <a:noAutofit/>
                        </wps:bodyPr>
                      </wps:wsp>
                      <wps:wsp>
                        <wps:cNvPr id="633" name="Graphic 633"/>
                        <wps:cNvSpPr/>
                        <wps:spPr>
                          <a:xfrm>
                            <a:off x="1097280" y="804544"/>
                            <a:ext cx="76200" cy="69850"/>
                          </a:xfrm>
                          <a:custGeom>
                            <a:avLst/>
                            <a:gdLst/>
                            <a:ahLst/>
                            <a:cxnLst/>
                            <a:rect l="l" t="t" r="r" b="b"/>
                            <a:pathLst>
                              <a:path w="76200" h="69850">
                                <a:moveTo>
                                  <a:pt x="0" y="0"/>
                                </a:moveTo>
                                <a:lnTo>
                                  <a:pt x="0" y="69850"/>
                                </a:lnTo>
                                <a:lnTo>
                                  <a:pt x="76200" y="33020"/>
                                </a:lnTo>
                                <a:lnTo>
                                  <a:pt x="0" y="0"/>
                                </a:lnTo>
                                <a:close/>
                              </a:path>
                            </a:pathLst>
                          </a:custGeom>
                          <a:solidFill>
                            <a:srgbClr val="1F1A16"/>
                          </a:solidFill>
                        </wps:spPr>
                        <wps:bodyPr wrap="square" lIns="0" tIns="0" rIns="0" bIns="0" rtlCol="0">
                          <a:prstTxWarp prst="textNoShape">
                            <a:avLst/>
                          </a:prstTxWarp>
                          <a:noAutofit/>
                        </wps:bodyPr>
                      </wps:wsp>
                      <wps:wsp>
                        <wps:cNvPr id="634" name="Graphic 634"/>
                        <wps:cNvSpPr/>
                        <wps:spPr>
                          <a:xfrm>
                            <a:off x="603884" y="1021080"/>
                            <a:ext cx="1270" cy="304800"/>
                          </a:xfrm>
                          <a:custGeom>
                            <a:avLst/>
                            <a:gdLst/>
                            <a:ahLst/>
                            <a:cxnLst/>
                            <a:rect l="l" t="t" r="r" b="b"/>
                            <a:pathLst>
                              <a:path h="304800">
                                <a:moveTo>
                                  <a:pt x="0" y="304800"/>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635" name="Graphic 635"/>
                        <wps:cNvSpPr/>
                        <wps:spPr>
                          <a:xfrm>
                            <a:off x="560705" y="1021080"/>
                            <a:ext cx="82550" cy="67310"/>
                          </a:xfrm>
                          <a:custGeom>
                            <a:avLst/>
                            <a:gdLst/>
                            <a:ahLst/>
                            <a:cxnLst/>
                            <a:rect l="l" t="t" r="r" b="b"/>
                            <a:pathLst>
                              <a:path w="82550" h="67310">
                                <a:moveTo>
                                  <a:pt x="43180" y="0"/>
                                </a:moveTo>
                                <a:lnTo>
                                  <a:pt x="0" y="67310"/>
                                </a:lnTo>
                                <a:lnTo>
                                  <a:pt x="82550" y="67310"/>
                                </a:lnTo>
                                <a:lnTo>
                                  <a:pt x="43180" y="0"/>
                                </a:lnTo>
                                <a:close/>
                              </a:path>
                            </a:pathLst>
                          </a:custGeom>
                          <a:solidFill>
                            <a:srgbClr val="1F1A16"/>
                          </a:solidFill>
                        </wps:spPr>
                        <wps:bodyPr wrap="square" lIns="0" tIns="0" rIns="0" bIns="0" rtlCol="0">
                          <a:prstTxWarp prst="textNoShape">
                            <a:avLst/>
                          </a:prstTxWarp>
                          <a:noAutofit/>
                        </wps:bodyPr>
                      </wps:wsp>
                      <wps:wsp>
                        <wps:cNvPr id="636" name="Textbox 636"/>
                        <wps:cNvSpPr txBox="1"/>
                        <wps:spPr>
                          <a:xfrm>
                            <a:off x="556133" y="266249"/>
                            <a:ext cx="111125" cy="140335"/>
                          </a:xfrm>
                          <a:prstGeom prst="rect">
                            <a:avLst/>
                          </a:prstGeom>
                        </wps:spPr>
                        <wps:txbx>
                          <w:txbxContent>
                            <w:p w14:paraId="26478075" w14:textId="77777777" w:rsidR="008B73B2" w:rsidRDefault="00000000">
                              <w:pPr>
                                <w:spacing w:line="221" w:lineRule="exact"/>
                                <w:rPr>
                                  <w:sz w:val="20"/>
                                </w:rPr>
                              </w:pPr>
                              <w:r>
                                <w:rPr>
                                  <w:spacing w:val="-10"/>
                                  <w:sz w:val="20"/>
                                </w:rPr>
                                <w:t>m</w:t>
                              </w:r>
                            </w:p>
                          </w:txbxContent>
                        </wps:txbx>
                        <wps:bodyPr wrap="square" lIns="0" tIns="0" rIns="0" bIns="0" rtlCol="0">
                          <a:noAutofit/>
                        </wps:bodyPr>
                      </wps:wsp>
                      <wps:wsp>
                        <wps:cNvPr id="637" name="Textbox 637"/>
                        <wps:cNvSpPr txBox="1"/>
                        <wps:spPr>
                          <a:xfrm>
                            <a:off x="699388" y="1132710"/>
                            <a:ext cx="407670" cy="148590"/>
                          </a:xfrm>
                          <a:prstGeom prst="rect">
                            <a:avLst/>
                          </a:prstGeom>
                        </wps:spPr>
                        <wps:txbx>
                          <w:txbxContent>
                            <w:p w14:paraId="4D845076" w14:textId="77777777" w:rsidR="008B73B2" w:rsidRDefault="00000000">
                              <w:pPr>
                                <w:spacing w:line="234" w:lineRule="exact"/>
                                <w:rPr>
                                  <w:sz w:val="21"/>
                                </w:rPr>
                              </w:pPr>
                              <w:r>
                                <w:rPr>
                                  <w:spacing w:val="-2"/>
                                  <w:w w:val="120"/>
                                  <w:sz w:val="21"/>
                                </w:rPr>
                                <w:t>3.5cm</w:t>
                              </w:r>
                            </w:p>
                          </w:txbxContent>
                        </wps:txbx>
                        <wps:bodyPr wrap="square" lIns="0" tIns="0" rIns="0" bIns="0" rtlCol="0">
                          <a:noAutofit/>
                        </wps:bodyPr>
                      </wps:wsp>
                    </wpg:wgp>
                  </a:graphicData>
                </a:graphic>
              </wp:anchor>
            </w:drawing>
          </mc:Choice>
          <mc:Fallback>
            <w:pict>
              <v:group w14:anchorId="521BF07A" id="Group 629" o:spid="_x0000_s1426" style="position:absolute;left:0;text-align:left;margin-left:412.55pt;margin-top:-62.75pt;width:92.4pt;height:118.8pt;z-index:15805952;mso-wrap-distance-left:0;mso-wrap-distance-right:0;mso-position-horizontal-relative:page;mso-position-vertical-relative:text" coordsize="11734,1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">
                <v:shape id="Image 630" o:spid="_x0000_s1427" type="#_x0000_t75" style="position:absolute;top:2406;width:5918;height:1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">
                  <v:imagedata r:id="rId167" o:title=""/>
                </v:shape>
                <v:shape id="Graphic 631" o:spid="_x0000_s1428" style="position:absolute;left:31;width:8351;height:10452;visibility:visible;mso-wrap-style:square;v-text-anchor:top" coordsize="835025,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" path="m,l,317500em161289,r,317500em362585,1045210r,-286385l835025,758825em520700,1045210r,-164465l819150,880745e" filled="f" strokecolor="#1f1a16" strokeweight=".24pt">
                  <v:path arrowok="t"/>
                </v:shape>
                <v:shape id="Graphic 632" o:spid="_x0000_s1429" style="position:absolute;left:8229;top:8382;width:3505;height:12;visibility:visible;mso-wrap-style:square;v-text-anchor:top" coordsize="35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" path="m,l350519,e" filled="f" strokecolor="#23201e" strokeweight=".24pt">
                  <v:path arrowok="t"/>
                </v:shape>
                <v:shape id="Graphic 633" o:spid="_x0000_s1430" style="position:absolute;left:10972;top:8045;width:762;height:698;visibility:visible;mso-wrap-style:square;v-text-anchor:top" coordsize="7620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" path="m,l,69850,76200,33020,,xe" fillcolor="#1f1a16" stroked="f">
                  <v:path arrowok="t"/>
                </v:shape>
                <v:shape id="Graphic 634" o:spid="_x0000_s1431" style="position:absolute;left:6038;top:10210;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" path="m,304800l,e" filled="f" strokecolor="#23201e" strokeweight=".24pt">
                  <v:path arrowok="t"/>
                </v:shape>
                <v:shape id="Graphic 635" o:spid="_x0000_s1432" style="position:absolute;left:5607;top:10210;width:825;height:673;visibility:visible;mso-wrap-style:square;v-text-anchor:top" coordsize="8255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" path="m43180,l,67310r82550,l43180,xe" fillcolor="#1f1a16" stroked="f">
                  <v:path arrowok="t"/>
                </v:shape>
                <v:shape id="Textbox 636" o:spid="_x0000_s1433" type="#_x0000_t202" style="position:absolute;left:5561;top:2662;width:111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6478075" w14:textId="77777777" w:rsidR="008B73B2" w:rsidRDefault="00000000">
                        <w:pPr>
                          <w:spacing w:line="221" w:lineRule="exact"/>
                          <w:rPr>
                            <w:sz w:val="20"/>
                          </w:rPr>
                        </w:pPr>
                        <w:r>
                          <w:rPr>
                            <w:spacing w:val="-10"/>
                            <w:sz w:val="20"/>
                          </w:rPr>
                          <w:t>m</w:t>
                        </w:r>
                      </w:p>
                    </w:txbxContent>
                  </v:textbox>
                </v:shape>
                <v:shape id="Textbox 637" o:spid="_x0000_s1434" type="#_x0000_t202" style="position:absolute;left:6993;top:11327;width:4077;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4D845076" w14:textId="77777777" w:rsidR="008B73B2" w:rsidRDefault="00000000">
                        <w:pPr>
                          <w:spacing w:line="234" w:lineRule="exact"/>
                          <w:rPr>
                            <w:sz w:val="21"/>
                          </w:rPr>
                        </w:pPr>
                        <w:r>
                          <w:rPr>
                            <w:spacing w:val="-2"/>
                            <w:w w:val="120"/>
                            <w:sz w:val="21"/>
                          </w:rPr>
                          <w:t>3.5cm</w:t>
                        </w:r>
                      </w:p>
                    </w:txbxContent>
                  </v:textbox>
                </v:shape>
                <w10:wrap anchorx="page"/>
              </v:group>
            </w:pict>
          </mc:Fallback>
        </mc:AlternateContent>
      </w:r>
      <w:r>
        <w:rPr>
          <w:w w:val="120"/>
        </w:rPr>
        <w:t>To</w:t>
      </w:r>
      <w:r>
        <w:rPr>
          <w:spacing w:val="-16"/>
          <w:w w:val="120"/>
        </w:rPr>
        <w:t xml:space="preserve"> </w:t>
      </w:r>
      <w:r>
        <w:rPr>
          <w:w w:val="120"/>
        </w:rPr>
        <w:t xml:space="preserve">gas </w:t>
      </w:r>
      <w:r>
        <w:rPr>
          <w:spacing w:val="-2"/>
          <w:w w:val="120"/>
        </w:rPr>
        <w:t>supply</w:t>
      </w:r>
    </w:p>
    <w:p w14:paraId="1719A64F" w14:textId="77777777" w:rsidR="008B73B2" w:rsidRDefault="008B73B2">
      <w:pPr>
        <w:sectPr w:rsidR="008B73B2">
          <w:pgSz w:w="12240" w:h="15840"/>
          <w:pgMar w:top="960" w:right="580" w:bottom="1000" w:left="800" w:header="0" w:footer="809" w:gutter="0"/>
          <w:cols w:num="4" w:space="720" w:equalWidth="0">
            <w:col w:w="5318" w:space="40"/>
            <w:col w:w="559" w:space="39"/>
            <w:col w:w="1227" w:space="1579"/>
            <w:col w:w="2098"/>
          </w:cols>
        </w:sectPr>
      </w:pPr>
    </w:p>
    <w:p w14:paraId="4E0DE716" w14:textId="77777777" w:rsidR="008B73B2" w:rsidRDefault="00000000">
      <w:pPr>
        <w:pStyle w:val="ListParagraph"/>
        <w:numPr>
          <w:ilvl w:val="1"/>
          <w:numId w:val="142"/>
        </w:numPr>
        <w:tabs>
          <w:tab w:val="left" w:pos="2077"/>
        </w:tabs>
        <w:ind w:left="2077" w:hanging="717"/>
        <w:rPr>
          <w:sz w:val="20"/>
        </w:rPr>
      </w:pPr>
      <w:r>
        <w:rPr>
          <w:spacing w:val="-12"/>
          <w:sz w:val="20"/>
        </w:rPr>
        <w:t>41.6s</w:t>
      </w:r>
    </w:p>
    <w:p w14:paraId="06670E4A" w14:textId="77777777" w:rsidR="008B73B2" w:rsidRDefault="00000000">
      <w:pPr>
        <w:pStyle w:val="ListParagraph"/>
        <w:numPr>
          <w:ilvl w:val="1"/>
          <w:numId w:val="142"/>
        </w:numPr>
        <w:tabs>
          <w:tab w:val="left" w:pos="2077"/>
        </w:tabs>
        <w:ind w:left="2077" w:hanging="717"/>
        <w:rPr>
          <w:sz w:val="20"/>
        </w:rPr>
      </w:pPr>
      <w:r>
        <w:rPr>
          <w:spacing w:val="-12"/>
          <w:sz w:val="20"/>
        </w:rPr>
        <w:t>52.8s</w:t>
      </w:r>
    </w:p>
    <w:p w14:paraId="3A9BD173" w14:textId="77777777" w:rsidR="008B73B2" w:rsidRDefault="00000000">
      <w:pPr>
        <w:rPr>
          <w:sz w:val="20"/>
        </w:rPr>
      </w:pPr>
      <w:r>
        <w:br w:type="column"/>
      </w:r>
    </w:p>
    <w:p w14:paraId="06BEF4D5" w14:textId="77777777" w:rsidR="008B73B2" w:rsidRDefault="008B73B2">
      <w:pPr>
        <w:pStyle w:val="BodyText"/>
        <w:spacing w:before="28"/>
      </w:pPr>
    </w:p>
    <w:p w14:paraId="66C350DD" w14:textId="77777777" w:rsidR="008B73B2" w:rsidRDefault="00000000">
      <w:pPr>
        <w:pStyle w:val="BodyText"/>
        <w:ind w:left="1020"/>
      </w:pPr>
      <w:r>
        <w:t>[g</w:t>
      </w:r>
      <w:r>
        <w:rPr>
          <w:spacing w:val="-6"/>
        </w:rPr>
        <w:t xml:space="preserve"> </w:t>
      </w:r>
      <w:r>
        <w:t>=</w:t>
      </w:r>
      <w:r>
        <w:rPr>
          <w:spacing w:val="-4"/>
        </w:rPr>
        <w:t xml:space="preserve"> </w:t>
      </w:r>
      <w:r>
        <w:t>I0ms</w:t>
      </w:r>
      <w:r>
        <w:rPr>
          <w:vertAlign w:val="superscript"/>
        </w:rPr>
        <w:t>-</w:t>
      </w:r>
      <w:r>
        <w:rPr>
          <w:spacing w:val="-5"/>
          <w:vertAlign w:val="superscript"/>
        </w:rPr>
        <w:t>2</w:t>
      </w:r>
      <w:r>
        <w:rPr>
          <w:spacing w:val="-5"/>
        </w:rPr>
        <w:t>]</w:t>
      </w:r>
    </w:p>
    <w:p w14:paraId="6E02250B" w14:textId="77777777" w:rsidR="008B73B2" w:rsidRDefault="00000000">
      <w:pPr>
        <w:pStyle w:val="BodyText"/>
        <w:spacing w:before="10" w:line="249" w:lineRule="auto"/>
        <w:ind w:left="1360" w:right="485"/>
        <w:jc w:val="both"/>
      </w:pPr>
      <w:r>
        <w:br w:type="column"/>
      </w:r>
      <w:r>
        <w:rPr>
          <w:spacing w:val="-4"/>
        </w:rPr>
        <w:t>When</w:t>
      </w:r>
      <w:r>
        <w:rPr>
          <w:spacing w:val="-9"/>
        </w:rPr>
        <w:t xml:space="preserve"> </w:t>
      </w:r>
      <w:r>
        <w:rPr>
          <w:spacing w:val="-4"/>
        </w:rPr>
        <w:t>one</w:t>
      </w:r>
      <w:r>
        <w:rPr>
          <w:spacing w:val="-8"/>
        </w:rPr>
        <w:t xml:space="preserve"> </w:t>
      </w:r>
      <w:r>
        <w:rPr>
          <w:spacing w:val="-4"/>
        </w:rPr>
        <w:t>arm</w:t>
      </w:r>
      <w:r>
        <w:rPr>
          <w:spacing w:val="-9"/>
        </w:rPr>
        <w:t xml:space="preserve"> </w:t>
      </w:r>
      <w:r>
        <w:rPr>
          <w:spacing w:val="-4"/>
        </w:rPr>
        <w:t>of</w:t>
      </w:r>
      <w:r>
        <w:rPr>
          <w:spacing w:val="-8"/>
        </w:rPr>
        <w:t xml:space="preserve"> </w:t>
      </w:r>
      <w:r>
        <w:rPr>
          <w:spacing w:val="-4"/>
        </w:rPr>
        <w:t>a</w:t>
      </w:r>
      <w:r>
        <w:rPr>
          <w:spacing w:val="-9"/>
        </w:rPr>
        <w:t xml:space="preserve"> </w:t>
      </w:r>
      <w:r>
        <w:rPr>
          <w:spacing w:val="-4"/>
        </w:rPr>
        <w:t>U-tube</w:t>
      </w:r>
      <w:r>
        <w:rPr>
          <w:spacing w:val="-8"/>
        </w:rPr>
        <w:t xml:space="preserve"> </w:t>
      </w:r>
      <w:r>
        <w:rPr>
          <w:spacing w:val="-4"/>
        </w:rPr>
        <w:t>manometer</w:t>
      </w:r>
      <w:r>
        <w:rPr>
          <w:spacing w:val="3"/>
        </w:rPr>
        <w:t xml:space="preserve"> </w:t>
      </w:r>
      <w:r>
        <w:rPr>
          <w:spacing w:val="-4"/>
        </w:rPr>
        <w:t>is</w:t>
      </w:r>
      <w:r>
        <w:rPr>
          <w:spacing w:val="-8"/>
        </w:rPr>
        <w:t xml:space="preserve"> </w:t>
      </w:r>
      <w:r>
        <w:rPr>
          <w:spacing w:val="-4"/>
        </w:rPr>
        <w:t xml:space="preserve">connected </w:t>
      </w:r>
      <w:r>
        <w:t>to a gas supply, the levels of mercury in the two arms of the U-tube are as shown in the diagram above.</w:t>
      </w:r>
      <w:r>
        <w:rPr>
          <w:spacing w:val="-7"/>
        </w:rPr>
        <w:t xml:space="preserve"> </w:t>
      </w:r>
      <w:r>
        <w:t>If</w:t>
      </w:r>
      <w:r>
        <w:rPr>
          <w:spacing w:val="-4"/>
        </w:rPr>
        <w:t xml:space="preserve"> </w:t>
      </w:r>
      <w:r>
        <w:t>the atmospheric</w:t>
      </w:r>
      <w:r>
        <w:rPr>
          <w:spacing w:val="-3"/>
        </w:rPr>
        <w:t xml:space="preserve"> </w:t>
      </w:r>
      <w:r>
        <w:t>pressure is 76.0cm Hg,</w:t>
      </w:r>
    </w:p>
    <w:p w14:paraId="63541360" w14:textId="77777777" w:rsidR="008B73B2" w:rsidRDefault="008B73B2">
      <w:pPr>
        <w:spacing w:line="249" w:lineRule="auto"/>
        <w:jc w:val="both"/>
        <w:sectPr w:rsidR="008B73B2">
          <w:type w:val="continuous"/>
          <w:pgSz w:w="12240" w:h="15840"/>
          <w:pgMar w:top="640" w:right="580" w:bottom="1000" w:left="800" w:header="0" w:footer="809" w:gutter="0"/>
          <w:cols w:num="3" w:space="720" w:equalWidth="0">
            <w:col w:w="2461" w:space="40"/>
            <w:col w:w="2013" w:space="541"/>
            <w:col w:w="5805"/>
          </w:cols>
        </w:sectPr>
      </w:pPr>
    </w:p>
    <w:p w14:paraId="2B7837CC" w14:textId="77777777" w:rsidR="008B73B2" w:rsidRDefault="00000000">
      <w:pPr>
        <w:pStyle w:val="ListParagraph"/>
        <w:numPr>
          <w:ilvl w:val="0"/>
          <w:numId w:val="142"/>
        </w:numPr>
        <w:tabs>
          <w:tab w:val="left" w:pos="2078"/>
          <w:tab w:val="left" w:pos="2080"/>
        </w:tabs>
        <w:spacing w:before="2" w:line="249" w:lineRule="auto"/>
        <w:ind w:left="2080" w:hanging="720"/>
        <w:jc w:val="both"/>
        <w:rPr>
          <w:sz w:val="20"/>
        </w:rPr>
      </w:pPr>
      <w:r>
        <w:rPr>
          <w:sz w:val="20"/>
        </w:rPr>
        <w:t xml:space="preserve">A force, 10N, drags a mass 10kg on a horizontal table with an acceleration of </w:t>
      </w:r>
      <w:r>
        <w:rPr>
          <w:spacing w:val="-2"/>
          <w:sz w:val="20"/>
        </w:rPr>
        <w:t>0.2m</w:t>
      </w:r>
      <w:r>
        <w:rPr>
          <w:spacing w:val="-11"/>
          <w:sz w:val="20"/>
        </w:rPr>
        <w:t xml:space="preserve"> </w:t>
      </w:r>
      <w:r>
        <w:rPr>
          <w:spacing w:val="-2"/>
          <w:sz w:val="20"/>
        </w:rPr>
        <w:t>s</w:t>
      </w:r>
      <w:r>
        <w:rPr>
          <w:spacing w:val="-2"/>
          <w:sz w:val="20"/>
          <w:vertAlign w:val="superscript"/>
        </w:rPr>
        <w:t>-2</w:t>
      </w:r>
      <w:r>
        <w:rPr>
          <w:spacing w:val="-2"/>
          <w:sz w:val="20"/>
        </w:rPr>
        <w:t>.</w:t>
      </w:r>
      <w:r>
        <w:rPr>
          <w:spacing w:val="-10"/>
          <w:sz w:val="20"/>
        </w:rPr>
        <w:t xml:space="preserve"> </w:t>
      </w:r>
      <w:r>
        <w:rPr>
          <w:spacing w:val="-2"/>
          <w:sz w:val="20"/>
        </w:rPr>
        <w:t>If</w:t>
      </w:r>
      <w:r>
        <w:rPr>
          <w:spacing w:val="-11"/>
          <w:sz w:val="20"/>
        </w:rPr>
        <w:t xml:space="preserve"> </w:t>
      </w:r>
      <w:r>
        <w:rPr>
          <w:spacing w:val="-2"/>
          <w:sz w:val="20"/>
        </w:rPr>
        <w:t>the</w:t>
      </w:r>
      <w:r>
        <w:rPr>
          <w:spacing w:val="1"/>
          <w:sz w:val="20"/>
        </w:rPr>
        <w:t xml:space="preserve"> </w:t>
      </w:r>
      <w:r>
        <w:rPr>
          <w:spacing w:val="-2"/>
          <w:sz w:val="20"/>
        </w:rPr>
        <w:t>acceleration</w:t>
      </w:r>
      <w:r>
        <w:rPr>
          <w:spacing w:val="-11"/>
          <w:sz w:val="20"/>
        </w:rPr>
        <w:t xml:space="preserve"> </w:t>
      </w:r>
      <w:r>
        <w:rPr>
          <w:spacing w:val="-2"/>
          <w:sz w:val="20"/>
        </w:rPr>
        <w:t>due</w:t>
      </w:r>
      <w:r>
        <w:rPr>
          <w:spacing w:val="-10"/>
          <w:sz w:val="20"/>
        </w:rPr>
        <w:t xml:space="preserve"> </w:t>
      </w:r>
      <w:r>
        <w:rPr>
          <w:spacing w:val="-2"/>
          <w:sz w:val="20"/>
        </w:rPr>
        <w:t>to</w:t>
      </w:r>
      <w:r>
        <w:rPr>
          <w:spacing w:val="-11"/>
          <w:sz w:val="20"/>
        </w:rPr>
        <w:t xml:space="preserve"> </w:t>
      </w:r>
      <w:r>
        <w:rPr>
          <w:spacing w:val="-2"/>
          <w:sz w:val="20"/>
        </w:rPr>
        <w:t xml:space="preserve">gravity </w:t>
      </w:r>
      <w:r>
        <w:rPr>
          <w:sz w:val="20"/>
        </w:rPr>
        <w:t>is 10m s</w:t>
      </w:r>
      <w:r>
        <w:rPr>
          <w:sz w:val="20"/>
          <w:vertAlign w:val="superscript"/>
        </w:rPr>
        <w:t>-2</w:t>
      </w:r>
      <w:r>
        <w:rPr>
          <w:sz w:val="20"/>
        </w:rPr>
        <w:t xml:space="preserve">, the coefficient of friction between the moving mass and the table </w:t>
      </w:r>
      <w:r>
        <w:rPr>
          <w:spacing w:val="-6"/>
          <w:sz w:val="20"/>
        </w:rPr>
        <w:t>is</w:t>
      </w:r>
    </w:p>
    <w:p w14:paraId="3E01527E" w14:textId="77777777" w:rsidR="008B73B2" w:rsidRDefault="00000000">
      <w:pPr>
        <w:pStyle w:val="BodyText"/>
        <w:spacing w:before="2"/>
        <w:ind w:left="1048"/>
      </w:pPr>
      <w:r>
        <w:br w:type="column"/>
        <w:t>the</w:t>
      </w:r>
      <w:r>
        <w:rPr>
          <w:spacing w:val="-5"/>
        </w:rPr>
        <w:t xml:space="preserve"> </w:t>
      </w:r>
      <w:r>
        <w:t>gas</w:t>
      </w:r>
      <w:r>
        <w:rPr>
          <w:spacing w:val="-6"/>
        </w:rPr>
        <w:t xml:space="preserve"> </w:t>
      </w:r>
      <w:r>
        <w:t>pressure</w:t>
      </w:r>
      <w:r>
        <w:rPr>
          <w:spacing w:val="-4"/>
        </w:rPr>
        <w:t xml:space="preserve"> </w:t>
      </w:r>
      <w:r>
        <w:rPr>
          <w:spacing w:val="-5"/>
        </w:rPr>
        <w:t>is</w:t>
      </w:r>
    </w:p>
    <w:p w14:paraId="53C68D41" w14:textId="77777777" w:rsidR="008B73B2" w:rsidRDefault="00000000">
      <w:pPr>
        <w:pStyle w:val="BodyText"/>
        <w:tabs>
          <w:tab w:val="left" w:pos="1768"/>
          <w:tab w:val="left" w:pos="3209"/>
          <w:tab w:val="left" w:pos="3929"/>
        </w:tabs>
        <w:spacing w:before="10"/>
        <w:ind w:left="1048"/>
      </w:pPr>
      <w:r>
        <w:rPr>
          <w:spacing w:val="-5"/>
        </w:rPr>
        <w:t>A.</w:t>
      </w:r>
      <w:r>
        <w:tab/>
      </w:r>
      <w:r>
        <w:rPr>
          <w:spacing w:val="-5"/>
        </w:rPr>
        <w:t>62.6cm</w:t>
      </w:r>
      <w:r>
        <w:rPr>
          <w:spacing w:val="-26"/>
        </w:rPr>
        <w:t xml:space="preserve"> </w:t>
      </w:r>
      <w:r>
        <w:rPr>
          <w:spacing w:val="-5"/>
        </w:rPr>
        <w:t>Hg</w:t>
      </w:r>
      <w:r>
        <w:tab/>
      </w:r>
      <w:r>
        <w:rPr>
          <w:spacing w:val="-5"/>
        </w:rPr>
        <w:t>B.</w:t>
      </w:r>
      <w:r>
        <w:tab/>
      </w:r>
      <w:r>
        <w:rPr>
          <w:spacing w:val="-5"/>
        </w:rPr>
        <w:t>72.5cm</w:t>
      </w:r>
      <w:r>
        <w:rPr>
          <w:spacing w:val="-18"/>
        </w:rPr>
        <w:t xml:space="preserve"> </w:t>
      </w:r>
      <w:r>
        <w:rPr>
          <w:spacing w:val="-5"/>
        </w:rPr>
        <w:t>Hg</w:t>
      </w:r>
    </w:p>
    <w:p w14:paraId="0325DC85" w14:textId="77777777" w:rsidR="008B73B2" w:rsidRDefault="00000000">
      <w:pPr>
        <w:pStyle w:val="BodyText"/>
        <w:tabs>
          <w:tab w:val="left" w:pos="1768"/>
          <w:tab w:val="left" w:pos="3209"/>
          <w:tab w:val="left" w:pos="3929"/>
        </w:tabs>
        <w:spacing w:before="10"/>
        <w:ind w:left="1048"/>
      </w:pPr>
      <w:r>
        <w:rPr>
          <w:spacing w:val="-5"/>
        </w:rPr>
        <w:t>C.</w:t>
      </w:r>
      <w:r>
        <w:tab/>
      </w:r>
      <w:r>
        <w:rPr>
          <w:spacing w:val="-5"/>
        </w:rPr>
        <w:t>79.5cm</w:t>
      </w:r>
      <w:r>
        <w:rPr>
          <w:spacing w:val="-26"/>
        </w:rPr>
        <w:t xml:space="preserve"> </w:t>
      </w:r>
      <w:r>
        <w:rPr>
          <w:spacing w:val="-5"/>
        </w:rPr>
        <w:t>Hg</w:t>
      </w:r>
      <w:r>
        <w:tab/>
      </w:r>
      <w:r>
        <w:rPr>
          <w:spacing w:val="-5"/>
        </w:rPr>
        <w:t>D.</w:t>
      </w:r>
      <w:r>
        <w:tab/>
      </w:r>
      <w:r>
        <w:rPr>
          <w:spacing w:val="-6"/>
        </w:rPr>
        <w:t>85.9cm</w:t>
      </w:r>
      <w:r>
        <w:rPr>
          <w:spacing w:val="-7"/>
        </w:rPr>
        <w:t xml:space="preserve"> </w:t>
      </w:r>
      <w:r>
        <w:rPr>
          <w:spacing w:val="-5"/>
        </w:rPr>
        <w:t>hg</w:t>
      </w:r>
    </w:p>
    <w:p w14:paraId="5E898EFD" w14:textId="77777777" w:rsidR="008B73B2" w:rsidRDefault="008B73B2">
      <w:pPr>
        <w:pStyle w:val="BodyText"/>
        <w:spacing w:before="20"/>
      </w:pPr>
    </w:p>
    <w:p w14:paraId="5E3F7459" w14:textId="77777777" w:rsidR="008B73B2" w:rsidRDefault="00000000">
      <w:pPr>
        <w:pStyle w:val="ListParagraph"/>
        <w:numPr>
          <w:ilvl w:val="0"/>
          <w:numId w:val="141"/>
        </w:numPr>
        <w:tabs>
          <w:tab w:val="left" w:pos="1048"/>
        </w:tabs>
        <w:spacing w:before="0" w:line="247" w:lineRule="auto"/>
        <w:ind w:right="838"/>
        <w:jc w:val="left"/>
        <w:rPr>
          <w:sz w:val="20"/>
        </w:rPr>
      </w:pPr>
      <w:r>
        <w:rPr>
          <w:sz w:val="20"/>
        </w:rPr>
        <w:t>The product</w:t>
      </w:r>
      <w:r>
        <w:rPr>
          <w:spacing w:val="-5"/>
          <w:sz w:val="20"/>
        </w:rPr>
        <w:t xml:space="preserve"> </w:t>
      </w:r>
      <w:r>
        <w:rPr>
          <w:sz w:val="20"/>
        </w:rPr>
        <w:t>PV</w:t>
      </w:r>
      <w:r>
        <w:rPr>
          <w:spacing w:val="-5"/>
          <w:sz w:val="20"/>
        </w:rPr>
        <w:t xml:space="preserve"> </w:t>
      </w:r>
      <w:r>
        <w:rPr>
          <w:sz w:val="20"/>
        </w:rPr>
        <w:t>where</w:t>
      </w:r>
      <w:r>
        <w:rPr>
          <w:spacing w:val="-5"/>
          <w:sz w:val="20"/>
        </w:rPr>
        <w:t xml:space="preserve"> </w:t>
      </w:r>
      <w:r>
        <w:rPr>
          <w:sz w:val="20"/>
        </w:rPr>
        <w:t>P</w:t>
      </w:r>
      <w:r>
        <w:rPr>
          <w:spacing w:val="-3"/>
          <w:sz w:val="20"/>
        </w:rPr>
        <w:t xml:space="preserve"> </w:t>
      </w:r>
      <w:r>
        <w:rPr>
          <w:sz w:val="20"/>
        </w:rPr>
        <w:t>is</w:t>
      </w:r>
      <w:r>
        <w:rPr>
          <w:spacing w:val="-5"/>
          <w:sz w:val="20"/>
        </w:rPr>
        <w:t xml:space="preserve"> </w:t>
      </w:r>
      <w:r>
        <w:rPr>
          <w:sz w:val="20"/>
        </w:rPr>
        <w:t>pressure</w:t>
      </w:r>
      <w:r>
        <w:rPr>
          <w:spacing w:val="-5"/>
          <w:sz w:val="20"/>
        </w:rPr>
        <w:t xml:space="preserve"> </w:t>
      </w:r>
      <w:r>
        <w:rPr>
          <w:sz w:val="20"/>
        </w:rPr>
        <w:t>and</w:t>
      </w:r>
      <w:r>
        <w:rPr>
          <w:spacing w:val="-4"/>
          <w:sz w:val="20"/>
        </w:rPr>
        <w:t xml:space="preserve"> </w:t>
      </w:r>
      <w:r>
        <w:rPr>
          <w:sz w:val="20"/>
        </w:rPr>
        <w:t>V</w:t>
      </w:r>
      <w:r>
        <w:rPr>
          <w:spacing w:val="-5"/>
          <w:sz w:val="20"/>
        </w:rPr>
        <w:t xml:space="preserve"> </w:t>
      </w:r>
      <w:r>
        <w:rPr>
          <w:sz w:val="20"/>
        </w:rPr>
        <w:t>is volume has the same unit as</w:t>
      </w:r>
    </w:p>
    <w:p w14:paraId="435F7584" w14:textId="77777777" w:rsidR="008B73B2" w:rsidRDefault="008B73B2">
      <w:pPr>
        <w:spacing w:line="247" w:lineRule="auto"/>
        <w:rPr>
          <w:sz w:val="20"/>
        </w:rPr>
        <w:sectPr w:rsidR="008B73B2">
          <w:type w:val="continuous"/>
          <w:pgSz w:w="12240" w:h="15840"/>
          <w:pgMar w:top="640" w:right="580" w:bottom="1000" w:left="800" w:header="0" w:footer="809" w:gutter="0"/>
          <w:cols w:num="2" w:space="720" w:equalWidth="0">
            <w:col w:w="5330" w:space="40"/>
            <w:col w:w="5490"/>
          </w:cols>
        </w:sectPr>
      </w:pPr>
    </w:p>
    <w:tbl>
      <w:tblPr>
        <w:tblW w:w="0" w:type="auto"/>
        <w:tblInd w:w="2045" w:type="dxa"/>
        <w:tblLayout w:type="fixed"/>
        <w:tblCellMar>
          <w:left w:w="0" w:type="dxa"/>
          <w:right w:w="0" w:type="dxa"/>
        </w:tblCellMar>
        <w:tblLook w:val="01E0" w:firstRow="1" w:lastRow="1" w:firstColumn="1" w:lastColumn="1" w:noHBand="0" w:noVBand="0"/>
      </w:tblPr>
      <w:tblGrid>
        <w:gridCol w:w="482"/>
        <w:gridCol w:w="800"/>
        <w:gridCol w:w="663"/>
        <w:gridCol w:w="1505"/>
        <w:gridCol w:w="1390"/>
        <w:gridCol w:w="1251"/>
        <w:gridCol w:w="897"/>
        <w:gridCol w:w="1346"/>
      </w:tblGrid>
      <w:tr w:rsidR="008B73B2" w14:paraId="4447AAAA" w14:textId="77777777">
        <w:trPr>
          <w:trHeight w:val="226"/>
        </w:trPr>
        <w:tc>
          <w:tcPr>
            <w:tcW w:w="482" w:type="dxa"/>
          </w:tcPr>
          <w:p w14:paraId="402C141B" w14:textId="77777777" w:rsidR="008B73B2" w:rsidRDefault="00000000">
            <w:pPr>
              <w:pStyle w:val="TableParagraph"/>
              <w:spacing w:line="207" w:lineRule="exact"/>
              <w:ind w:left="50"/>
              <w:rPr>
                <w:sz w:val="20"/>
              </w:rPr>
            </w:pPr>
            <w:r>
              <w:rPr>
                <w:spacing w:val="-5"/>
                <w:sz w:val="20"/>
              </w:rPr>
              <w:t>A.</w:t>
            </w:r>
          </w:p>
        </w:tc>
        <w:tc>
          <w:tcPr>
            <w:tcW w:w="800" w:type="dxa"/>
          </w:tcPr>
          <w:p w14:paraId="760C30C3" w14:textId="77777777" w:rsidR="008B73B2" w:rsidRDefault="00000000">
            <w:pPr>
              <w:pStyle w:val="TableParagraph"/>
              <w:spacing w:line="207" w:lineRule="exact"/>
              <w:ind w:right="204"/>
              <w:jc w:val="right"/>
              <w:rPr>
                <w:sz w:val="20"/>
              </w:rPr>
            </w:pPr>
            <w:r>
              <w:rPr>
                <w:spacing w:val="-4"/>
                <w:sz w:val="20"/>
              </w:rPr>
              <w:t>0.02</w:t>
            </w:r>
          </w:p>
        </w:tc>
        <w:tc>
          <w:tcPr>
            <w:tcW w:w="663" w:type="dxa"/>
          </w:tcPr>
          <w:p w14:paraId="4CB7AAB1" w14:textId="77777777" w:rsidR="008B73B2" w:rsidRDefault="00000000">
            <w:pPr>
              <w:pStyle w:val="TableParagraph"/>
              <w:spacing w:line="207" w:lineRule="exact"/>
              <w:ind w:right="62"/>
              <w:jc w:val="center"/>
              <w:rPr>
                <w:sz w:val="20"/>
              </w:rPr>
            </w:pPr>
            <w:r>
              <w:rPr>
                <w:spacing w:val="-5"/>
                <w:sz w:val="20"/>
              </w:rPr>
              <w:t>B.</w:t>
            </w:r>
          </w:p>
        </w:tc>
        <w:tc>
          <w:tcPr>
            <w:tcW w:w="1505" w:type="dxa"/>
          </w:tcPr>
          <w:p w14:paraId="3D1C19E6" w14:textId="77777777" w:rsidR="008B73B2" w:rsidRDefault="00000000">
            <w:pPr>
              <w:pStyle w:val="TableParagraph"/>
              <w:spacing w:line="207" w:lineRule="exact"/>
              <w:ind w:left="263"/>
              <w:rPr>
                <w:sz w:val="20"/>
              </w:rPr>
            </w:pPr>
            <w:r>
              <w:rPr>
                <w:spacing w:val="-4"/>
                <w:sz w:val="20"/>
              </w:rPr>
              <w:t>0.08</w:t>
            </w:r>
          </w:p>
        </w:tc>
        <w:tc>
          <w:tcPr>
            <w:tcW w:w="1390" w:type="dxa"/>
          </w:tcPr>
          <w:p w14:paraId="7A1A5EF9" w14:textId="77777777" w:rsidR="008B73B2" w:rsidRDefault="00000000">
            <w:pPr>
              <w:pStyle w:val="TableParagraph"/>
              <w:spacing w:line="207" w:lineRule="exact"/>
              <w:ind w:right="260"/>
              <w:jc w:val="right"/>
              <w:rPr>
                <w:sz w:val="20"/>
              </w:rPr>
            </w:pPr>
            <w:r>
              <w:rPr>
                <w:spacing w:val="-5"/>
                <w:sz w:val="20"/>
              </w:rPr>
              <w:t>A.</w:t>
            </w:r>
          </w:p>
        </w:tc>
        <w:tc>
          <w:tcPr>
            <w:tcW w:w="1251" w:type="dxa"/>
          </w:tcPr>
          <w:p w14:paraId="60BA6F2A" w14:textId="77777777" w:rsidR="008B73B2" w:rsidRDefault="00000000">
            <w:pPr>
              <w:pStyle w:val="TableParagraph"/>
              <w:spacing w:line="207" w:lineRule="exact"/>
              <w:ind w:left="265"/>
              <w:rPr>
                <w:sz w:val="20"/>
              </w:rPr>
            </w:pPr>
            <w:r>
              <w:rPr>
                <w:spacing w:val="-2"/>
                <w:sz w:val="20"/>
              </w:rPr>
              <w:t>Force</w:t>
            </w:r>
          </w:p>
        </w:tc>
        <w:tc>
          <w:tcPr>
            <w:tcW w:w="897" w:type="dxa"/>
          </w:tcPr>
          <w:p w14:paraId="6B479012" w14:textId="77777777" w:rsidR="008B73B2" w:rsidRDefault="00000000">
            <w:pPr>
              <w:pStyle w:val="TableParagraph"/>
              <w:spacing w:line="207" w:lineRule="exact"/>
              <w:ind w:left="154" w:right="42"/>
              <w:jc w:val="center"/>
              <w:rPr>
                <w:sz w:val="20"/>
              </w:rPr>
            </w:pPr>
            <w:r>
              <w:rPr>
                <w:spacing w:val="-5"/>
                <w:sz w:val="20"/>
              </w:rPr>
              <w:t>B.</w:t>
            </w:r>
          </w:p>
        </w:tc>
        <w:tc>
          <w:tcPr>
            <w:tcW w:w="1346" w:type="dxa"/>
          </w:tcPr>
          <w:p w14:paraId="336EFF5F" w14:textId="77777777" w:rsidR="008B73B2" w:rsidRDefault="00000000">
            <w:pPr>
              <w:pStyle w:val="TableParagraph"/>
              <w:spacing w:line="207" w:lineRule="exact"/>
              <w:ind w:left="277"/>
              <w:rPr>
                <w:sz w:val="20"/>
              </w:rPr>
            </w:pPr>
            <w:r>
              <w:rPr>
                <w:spacing w:val="-4"/>
                <w:sz w:val="20"/>
              </w:rPr>
              <w:t>Power</w:t>
            </w:r>
          </w:p>
        </w:tc>
      </w:tr>
      <w:tr w:rsidR="008B73B2" w14:paraId="31DF58D9" w14:textId="77777777">
        <w:trPr>
          <w:trHeight w:val="226"/>
        </w:trPr>
        <w:tc>
          <w:tcPr>
            <w:tcW w:w="482" w:type="dxa"/>
          </w:tcPr>
          <w:p w14:paraId="0C6B1CB8" w14:textId="77777777" w:rsidR="008B73B2" w:rsidRDefault="00000000">
            <w:pPr>
              <w:pStyle w:val="TableParagraph"/>
              <w:spacing w:line="207" w:lineRule="exact"/>
              <w:ind w:left="50"/>
              <w:rPr>
                <w:sz w:val="20"/>
              </w:rPr>
            </w:pPr>
            <w:r>
              <w:rPr>
                <w:spacing w:val="-5"/>
                <w:sz w:val="20"/>
              </w:rPr>
              <w:t>C.</w:t>
            </w:r>
          </w:p>
        </w:tc>
        <w:tc>
          <w:tcPr>
            <w:tcW w:w="800" w:type="dxa"/>
          </w:tcPr>
          <w:p w14:paraId="043973F9" w14:textId="77777777" w:rsidR="008B73B2" w:rsidRDefault="00000000">
            <w:pPr>
              <w:pStyle w:val="TableParagraph"/>
              <w:spacing w:line="207" w:lineRule="exact"/>
              <w:ind w:right="204"/>
              <w:jc w:val="right"/>
              <w:rPr>
                <w:sz w:val="20"/>
              </w:rPr>
            </w:pPr>
            <w:r>
              <w:rPr>
                <w:spacing w:val="-4"/>
                <w:sz w:val="20"/>
              </w:rPr>
              <w:t>0.20</w:t>
            </w:r>
          </w:p>
        </w:tc>
        <w:tc>
          <w:tcPr>
            <w:tcW w:w="663" w:type="dxa"/>
          </w:tcPr>
          <w:p w14:paraId="2B22C29E" w14:textId="77777777" w:rsidR="008B73B2" w:rsidRDefault="00000000">
            <w:pPr>
              <w:pStyle w:val="TableParagraph"/>
              <w:spacing w:line="207" w:lineRule="exact"/>
              <w:ind w:left="8" w:right="62"/>
              <w:jc w:val="center"/>
              <w:rPr>
                <w:sz w:val="20"/>
              </w:rPr>
            </w:pPr>
            <w:r>
              <w:rPr>
                <w:spacing w:val="-5"/>
                <w:sz w:val="20"/>
              </w:rPr>
              <w:t>D.</w:t>
            </w:r>
          </w:p>
        </w:tc>
        <w:tc>
          <w:tcPr>
            <w:tcW w:w="1505" w:type="dxa"/>
          </w:tcPr>
          <w:p w14:paraId="6F90F2D9" w14:textId="77777777" w:rsidR="008B73B2" w:rsidRDefault="00000000">
            <w:pPr>
              <w:pStyle w:val="TableParagraph"/>
              <w:spacing w:line="207" w:lineRule="exact"/>
              <w:ind w:left="263"/>
              <w:rPr>
                <w:sz w:val="20"/>
              </w:rPr>
            </w:pPr>
            <w:r>
              <w:rPr>
                <w:spacing w:val="-4"/>
                <w:sz w:val="20"/>
              </w:rPr>
              <w:t>0.80</w:t>
            </w:r>
          </w:p>
        </w:tc>
        <w:tc>
          <w:tcPr>
            <w:tcW w:w="1390" w:type="dxa"/>
          </w:tcPr>
          <w:p w14:paraId="26C16BAA" w14:textId="77777777" w:rsidR="008B73B2" w:rsidRDefault="00000000">
            <w:pPr>
              <w:pStyle w:val="TableParagraph"/>
              <w:spacing w:line="207" w:lineRule="exact"/>
              <w:ind w:right="314"/>
              <w:jc w:val="right"/>
              <w:rPr>
                <w:sz w:val="20"/>
              </w:rPr>
            </w:pPr>
            <w:r>
              <w:rPr>
                <w:spacing w:val="-5"/>
                <w:sz w:val="20"/>
              </w:rPr>
              <w:t>C.</w:t>
            </w:r>
          </w:p>
        </w:tc>
        <w:tc>
          <w:tcPr>
            <w:tcW w:w="1251" w:type="dxa"/>
          </w:tcPr>
          <w:p w14:paraId="654C23E9" w14:textId="77777777" w:rsidR="008B73B2" w:rsidRDefault="00000000">
            <w:pPr>
              <w:pStyle w:val="TableParagraph"/>
              <w:spacing w:line="207" w:lineRule="exact"/>
              <w:ind w:left="265"/>
              <w:rPr>
                <w:sz w:val="20"/>
              </w:rPr>
            </w:pPr>
            <w:r>
              <w:rPr>
                <w:spacing w:val="-2"/>
                <w:sz w:val="20"/>
              </w:rPr>
              <w:t>Energy</w:t>
            </w:r>
          </w:p>
        </w:tc>
        <w:tc>
          <w:tcPr>
            <w:tcW w:w="897" w:type="dxa"/>
          </w:tcPr>
          <w:p w14:paraId="350A829A" w14:textId="77777777" w:rsidR="008B73B2" w:rsidRDefault="00000000">
            <w:pPr>
              <w:pStyle w:val="TableParagraph"/>
              <w:spacing w:line="207" w:lineRule="exact"/>
              <w:ind w:left="154"/>
              <w:jc w:val="center"/>
              <w:rPr>
                <w:sz w:val="20"/>
              </w:rPr>
            </w:pPr>
            <w:r>
              <w:rPr>
                <w:spacing w:val="-5"/>
                <w:sz w:val="20"/>
              </w:rPr>
              <w:t>D.</w:t>
            </w:r>
          </w:p>
        </w:tc>
        <w:tc>
          <w:tcPr>
            <w:tcW w:w="1346" w:type="dxa"/>
          </w:tcPr>
          <w:p w14:paraId="6F41296E" w14:textId="77777777" w:rsidR="008B73B2" w:rsidRDefault="00000000">
            <w:pPr>
              <w:pStyle w:val="TableParagraph"/>
              <w:spacing w:line="207" w:lineRule="exact"/>
              <w:ind w:left="277"/>
              <w:rPr>
                <w:sz w:val="20"/>
              </w:rPr>
            </w:pPr>
            <w:r>
              <w:rPr>
                <w:spacing w:val="-2"/>
                <w:sz w:val="20"/>
              </w:rPr>
              <w:t>Acceleration</w:t>
            </w:r>
          </w:p>
        </w:tc>
      </w:tr>
    </w:tbl>
    <w:p w14:paraId="60604848" w14:textId="77777777" w:rsidR="008B73B2" w:rsidRDefault="008B73B2">
      <w:pPr>
        <w:pStyle w:val="BodyText"/>
        <w:spacing w:before="7"/>
        <w:rPr>
          <w:sz w:val="15"/>
        </w:rPr>
      </w:pPr>
    </w:p>
    <w:p w14:paraId="68C1EEFC" w14:textId="77777777" w:rsidR="008B73B2" w:rsidRDefault="008B73B2">
      <w:pPr>
        <w:rPr>
          <w:sz w:val="15"/>
        </w:rPr>
        <w:sectPr w:rsidR="008B73B2">
          <w:type w:val="continuous"/>
          <w:pgSz w:w="12240" w:h="15840"/>
          <w:pgMar w:top="640" w:right="580" w:bottom="1000" w:left="800" w:header="0" w:footer="809" w:gutter="0"/>
          <w:cols w:space="720"/>
        </w:sectPr>
      </w:pPr>
    </w:p>
    <w:p w14:paraId="72FA2AE9" w14:textId="77777777" w:rsidR="008B73B2" w:rsidRDefault="00000000">
      <w:pPr>
        <w:pStyle w:val="ListParagraph"/>
        <w:numPr>
          <w:ilvl w:val="0"/>
          <w:numId w:val="142"/>
        </w:numPr>
        <w:tabs>
          <w:tab w:val="left" w:pos="1149"/>
          <w:tab w:val="left" w:pos="1360"/>
        </w:tabs>
        <w:spacing w:before="91" w:line="249" w:lineRule="auto"/>
        <w:ind w:hanging="720"/>
        <w:jc w:val="both"/>
        <w:rPr>
          <w:sz w:val="20"/>
        </w:rPr>
      </w:pPr>
      <w:r>
        <w:rPr>
          <w:sz w:val="20"/>
        </w:rPr>
        <w:t>Which of the following graphs correctly describes the variation of the mechanical advantage with load for</w:t>
      </w:r>
      <w:r>
        <w:rPr>
          <w:spacing w:val="-10"/>
          <w:sz w:val="20"/>
        </w:rPr>
        <w:t xml:space="preserve"> </w:t>
      </w:r>
      <w:r>
        <w:rPr>
          <w:sz w:val="20"/>
        </w:rPr>
        <w:t>a</w:t>
      </w:r>
      <w:r>
        <w:rPr>
          <w:spacing w:val="-2"/>
          <w:sz w:val="20"/>
        </w:rPr>
        <w:t xml:space="preserve"> </w:t>
      </w:r>
      <w:r>
        <w:rPr>
          <w:sz w:val="20"/>
        </w:rPr>
        <w:t>simple machine whose</w:t>
      </w:r>
      <w:r>
        <w:rPr>
          <w:spacing w:val="-2"/>
          <w:sz w:val="20"/>
        </w:rPr>
        <w:t xml:space="preserve"> </w:t>
      </w:r>
      <w:r>
        <w:rPr>
          <w:sz w:val="20"/>
        </w:rPr>
        <w:t>velocity</w:t>
      </w:r>
      <w:r>
        <w:rPr>
          <w:spacing w:val="-6"/>
          <w:sz w:val="20"/>
        </w:rPr>
        <w:t xml:space="preserve"> </w:t>
      </w:r>
      <w:r>
        <w:rPr>
          <w:sz w:val="20"/>
        </w:rPr>
        <w:t>ratio</w:t>
      </w:r>
      <w:r>
        <w:rPr>
          <w:spacing w:val="-2"/>
          <w:sz w:val="20"/>
        </w:rPr>
        <w:t xml:space="preserve"> </w:t>
      </w:r>
      <w:r>
        <w:rPr>
          <w:sz w:val="20"/>
        </w:rPr>
        <w:t xml:space="preserve">is </w:t>
      </w:r>
      <w:r>
        <w:rPr>
          <w:spacing w:val="-6"/>
          <w:sz w:val="20"/>
        </w:rPr>
        <w:t>3?</w:t>
      </w:r>
    </w:p>
    <w:p w14:paraId="024D2608" w14:textId="77777777" w:rsidR="008B73B2" w:rsidRDefault="008B73B2">
      <w:pPr>
        <w:pStyle w:val="BodyText"/>
      </w:pPr>
    </w:p>
    <w:p w14:paraId="64B8BE45" w14:textId="77777777" w:rsidR="008B73B2" w:rsidRDefault="008B73B2">
      <w:pPr>
        <w:pStyle w:val="BodyText"/>
        <w:spacing w:before="172"/>
      </w:pPr>
    </w:p>
    <w:p w14:paraId="1E685435" w14:textId="77777777" w:rsidR="008B73B2" w:rsidRDefault="00000000">
      <w:pPr>
        <w:pStyle w:val="BodyText"/>
        <w:ind w:left="570"/>
      </w:pPr>
      <w:r>
        <w:rPr>
          <w:spacing w:val="-5"/>
        </w:rPr>
        <w:t>13.</w:t>
      </w:r>
    </w:p>
    <w:p w14:paraId="23733864" w14:textId="77777777" w:rsidR="008B73B2" w:rsidRDefault="00000000">
      <w:pPr>
        <w:tabs>
          <w:tab w:val="left" w:pos="3060"/>
        </w:tabs>
        <w:spacing w:before="8"/>
        <w:ind w:left="899"/>
        <w:rPr>
          <w:sz w:val="20"/>
        </w:rPr>
      </w:pPr>
      <w:r>
        <w:rPr>
          <w:noProof/>
        </w:rPr>
        <mc:AlternateContent>
          <mc:Choice Requires="wpg">
            <w:drawing>
              <wp:anchor distT="0" distB="0" distL="0" distR="0" simplePos="0" relativeHeight="479292928" behindDoc="1" locked="0" layoutInCell="1" allowOverlap="1" wp14:anchorId="402E36CB" wp14:editId="47F8EEC0">
                <wp:simplePos x="0" y="0"/>
                <wp:positionH relativeFrom="page">
                  <wp:posOffset>1292225</wp:posOffset>
                </wp:positionH>
                <wp:positionV relativeFrom="paragraph">
                  <wp:posOffset>7172</wp:posOffset>
                </wp:positionV>
                <wp:extent cx="1082040" cy="846455"/>
                <wp:effectExtent l="0" t="0" r="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846455"/>
                          <a:chOff x="0" y="0"/>
                          <a:chExt cx="1082040" cy="846455"/>
                        </a:xfrm>
                      </wpg:grpSpPr>
                      <wps:wsp>
                        <wps:cNvPr id="639" name="Graphic 639"/>
                        <wps:cNvSpPr/>
                        <wps:spPr>
                          <a:xfrm>
                            <a:off x="0" y="0"/>
                            <a:ext cx="1082040" cy="844550"/>
                          </a:xfrm>
                          <a:custGeom>
                            <a:avLst/>
                            <a:gdLst/>
                            <a:ahLst/>
                            <a:cxnLst/>
                            <a:rect l="l" t="t" r="r" b="b"/>
                            <a:pathLst>
                              <a:path w="1082040" h="844550">
                                <a:moveTo>
                                  <a:pt x="1082040" y="825500"/>
                                </a:moveTo>
                                <a:lnTo>
                                  <a:pt x="18415" y="825500"/>
                                </a:lnTo>
                                <a:lnTo>
                                  <a:pt x="18415" y="0"/>
                                </a:lnTo>
                                <a:lnTo>
                                  <a:pt x="0" y="0"/>
                                </a:lnTo>
                                <a:lnTo>
                                  <a:pt x="0" y="825500"/>
                                </a:lnTo>
                                <a:lnTo>
                                  <a:pt x="0" y="844550"/>
                                </a:lnTo>
                                <a:lnTo>
                                  <a:pt x="1082040" y="844550"/>
                                </a:lnTo>
                                <a:lnTo>
                                  <a:pt x="1082040" y="825500"/>
                                </a:lnTo>
                                <a:close/>
                              </a:path>
                            </a:pathLst>
                          </a:custGeom>
                          <a:solidFill>
                            <a:srgbClr val="1F1A16"/>
                          </a:solidFill>
                        </wps:spPr>
                        <wps:bodyPr wrap="square" lIns="0" tIns="0" rIns="0" bIns="0" rtlCol="0">
                          <a:prstTxWarp prst="textNoShape">
                            <a:avLst/>
                          </a:prstTxWarp>
                          <a:noAutofit/>
                        </wps:bodyPr>
                      </wps:wsp>
                      <wps:wsp>
                        <wps:cNvPr id="640" name="Graphic 640"/>
                        <wps:cNvSpPr/>
                        <wps:spPr>
                          <a:xfrm>
                            <a:off x="9525" y="258445"/>
                            <a:ext cx="1045210" cy="1270"/>
                          </a:xfrm>
                          <a:custGeom>
                            <a:avLst/>
                            <a:gdLst/>
                            <a:ahLst/>
                            <a:cxnLst/>
                            <a:rect l="l" t="t" r="r" b="b"/>
                            <a:pathLst>
                              <a:path w="1045210">
                                <a:moveTo>
                                  <a:pt x="0" y="0"/>
                                </a:moveTo>
                                <a:lnTo>
                                  <a:pt x="1045210" y="0"/>
                                </a:lnTo>
                              </a:path>
                            </a:pathLst>
                          </a:custGeom>
                          <a:ln w="18288">
                            <a:solidFill>
                              <a:srgbClr val="1F1A16"/>
                            </a:solidFill>
                            <a:prstDash val="sysDot"/>
                          </a:ln>
                        </wps:spPr>
                        <wps:bodyPr wrap="square" lIns="0" tIns="0" rIns="0" bIns="0" rtlCol="0">
                          <a:prstTxWarp prst="textNoShape">
                            <a:avLst/>
                          </a:prstTxWarp>
                          <a:noAutofit/>
                        </wps:bodyPr>
                      </wps:wsp>
                      <wps:wsp>
                        <wps:cNvPr id="641" name="Graphic 641"/>
                        <wps:cNvSpPr/>
                        <wps:spPr>
                          <a:xfrm>
                            <a:off x="24129" y="255270"/>
                            <a:ext cx="859155" cy="591185"/>
                          </a:xfrm>
                          <a:custGeom>
                            <a:avLst/>
                            <a:gdLst/>
                            <a:ahLst/>
                            <a:cxnLst/>
                            <a:rect l="l" t="t" r="r" b="b"/>
                            <a:pathLst>
                              <a:path w="859155" h="591185">
                                <a:moveTo>
                                  <a:pt x="20954" y="569595"/>
                                </a:moveTo>
                                <a:lnTo>
                                  <a:pt x="0" y="572770"/>
                                </a:lnTo>
                                <a:lnTo>
                                  <a:pt x="5714" y="591185"/>
                                </a:lnTo>
                                <a:lnTo>
                                  <a:pt x="24129" y="588010"/>
                                </a:lnTo>
                                <a:lnTo>
                                  <a:pt x="20954" y="569595"/>
                                </a:lnTo>
                                <a:close/>
                              </a:path>
                              <a:path w="859155" h="591185">
                                <a:moveTo>
                                  <a:pt x="57784" y="563880"/>
                                </a:moveTo>
                                <a:lnTo>
                                  <a:pt x="39369" y="566420"/>
                                </a:lnTo>
                                <a:lnTo>
                                  <a:pt x="42544" y="584835"/>
                                </a:lnTo>
                                <a:lnTo>
                                  <a:pt x="60959" y="581660"/>
                                </a:lnTo>
                                <a:lnTo>
                                  <a:pt x="57784" y="563880"/>
                                </a:lnTo>
                                <a:close/>
                              </a:path>
                              <a:path w="859155" h="591185">
                                <a:moveTo>
                                  <a:pt x="93979" y="554355"/>
                                </a:moveTo>
                                <a:lnTo>
                                  <a:pt x="76200" y="560705"/>
                                </a:lnTo>
                                <a:lnTo>
                                  <a:pt x="78739" y="579120"/>
                                </a:lnTo>
                                <a:lnTo>
                                  <a:pt x="100329" y="572770"/>
                                </a:lnTo>
                                <a:lnTo>
                                  <a:pt x="93979" y="554355"/>
                                </a:lnTo>
                                <a:close/>
                              </a:path>
                              <a:path w="859155" h="591185">
                                <a:moveTo>
                                  <a:pt x="130809" y="548640"/>
                                </a:moveTo>
                                <a:lnTo>
                                  <a:pt x="112394" y="551180"/>
                                </a:lnTo>
                                <a:lnTo>
                                  <a:pt x="118744" y="569595"/>
                                </a:lnTo>
                                <a:lnTo>
                                  <a:pt x="137159" y="566420"/>
                                </a:lnTo>
                                <a:lnTo>
                                  <a:pt x="130809" y="548640"/>
                                </a:lnTo>
                                <a:close/>
                              </a:path>
                              <a:path w="859155" h="591185">
                                <a:moveTo>
                                  <a:pt x="167639" y="539115"/>
                                </a:moveTo>
                                <a:lnTo>
                                  <a:pt x="154939" y="542290"/>
                                </a:lnTo>
                                <a:lnTo>
                                  <a:pt x="149225" y="542290"/>
                                </a:lnTo>
                                <a:lnTo>
                                  <a:pt x="154939" y="563880"/>
                                </a:lnTo>
                                <a:lnTo>
                                  <a:pt x="161289" y="560705"/>
                                </a:lnTo>
                                <a:lnTo>
                                  <a:pt x="173354" y="557530"/>
                                </a:lnTo>
                                <a:lnTo>
                                  <a:pt x="167639" y="539115"/>
                                </a:lnTo>
                                <a:close/>
                              </a:path>
                              <a:path w="859155" h="591185">
                                <a:moveTo>
                                  <a:pt x="203834" y="530225"/>
                                </a:moveTo>
                                <a:lnTo>
                                  <a:pt x="185419" y="533400"/>
                                </a:lnTo>
                                <a:lnTo>
                                  <a:pt x="191769" y="551180"/>
                                </a:lnTo>
                                <a:lnTo>
                                  <a:pt x="210184" y="548640"/>
                                </a:lnTo>
                                <a:lnTo>
                                  <a:pt x="203834" y="530225"/>
                                </a:lnTo>
                                <a:close/>
                              </a:path>
                              <a:path w="859155" h="591185">
                                <a:moveTo>
                                  <a:pt x="240664" y="520700"/>
                                </a:moveTo>
                                <a:lnTo>
                                  <a:pt x="234314" y="520700"/>
                                </a:lnTo>
                                <a:lnTo>
                                  <a:pt x="222250" y="523875"/>
                                </a:lnTo>
                                <a:lnTo>
                                  <a:pt x="228600" y="542290"/>
                                </a:lnTo>
                                <a:lnTo>
                                  <a:pt x="240664" y="539115"/>
                                </a:lnTo>
                                <a:lnTo>
                                  <a:pt x="246379" y="535940"/>
                                </a:lnTo>
                                <a:lnTo>
                                  <a:pt x="240664" y="520700"/>
                                </a:lnTo>
                                <a:close/>
                              </a:path>
                              <a:path w="859155" h="591185">
                                <a:moveTo>
                                  <a:pt x="276859" y="508635"/>
                                </a:moveTo>
                                <a:lnTo>
                                  <a:pt x="259079" y="514985"/>
                                </a:lnTo>
                                <a:lnTo>
                                  <a:pt x="264794" y="533400"/>
                                </a:lnTo>
                                <a:lnTo>
                                  <a:pt x="283209" y="527050"/>
                                </a:lnTo>
                                <a:lnTo>
                                  <a:pt x="276859" y="508635"/>
                                </a:lnTo>
                                <a:close/>
                              </a:path>
                              <a:path w="859155" h="591185">
                                <a:moveTo>
                                  <a:pt x="313689" y="496570"/>
                                </a:moveTo>
                                <a:lnTo>
                                  <a:pt x="310514" y="496570"/>
                                </a:lnTo>
                                <a:lnTo>
                                  <a:pt x="295275" y="502920"/>
                                </a:lnTo>
                                <a:lnTo>
                                  <a:pt x="301625" y="520700"/>
                                </a:lnTo>
                                <a:lnTo>
                                  <a:pt x="316864" y="514985"/>
                                </a:lnTo>
                                <a:lnTo>
                                  <a:pt x="320039" y="514985"/>
                                </a:lnTo>
                                <a:lnTo>
                                  <a:pt x="313689" y="496570"/>
                                </a:lnTo>
                                <a:close/>
                              </a:path>
                              <a:path w="859155" h="591185">
                                <a:moveTo>
                                  <a:pt x="350519" y="484505"/>
                                </a:moveTo>
                                <a:lnTo>
                                  <a:pt x="332105" y="490220"/>
                                </a:lnTo>
                                <a:lnTo>
                                  <a:pt x="337819" y="508635"/>
                                </a:lnTo>
                                <a:lnTo>
                                  <a:pt x="356234" y="499745"/>
                                </a:lnTo>
                                <a:lnTo>
                                  <a:pt x="350519" y="484505"/>
                                </a:lnTo>
                                <a:close/>
                              </a:path>
                              <a:path w="859155" h="591185">
                                <a:moveTo>
                                  <a:pt x="383539" y="469265"/>
                                </a:moveTo>
                                <a:lnTo>
                                  <a:pt x="381000" y="472440"/>
                                </a:lnTo>
                                <a:lnTo>
                                  <a:pt x="368300" y="474980"/>
                                </a:lnTo>
                                <a:lnTo>
                                  <a:pt x="374650" y="493395"/>
                                </a:lnTo>
                                <a:lnTo>
                                  <a:pt x="386714" y="490220"/>
                                </a:lnTo>
                                <a:lnTo>
                                  <a:pt x="393064" y="487680"/>
                                </a:lnTo>
                                <a:lnTo>
                                  <a:pt x="383539" y="469265"/>
                                </a:lnTo>
                                <a:close/>
                              </a:path>
                              <a:path w="859155" h="591185">
                                <a:moveTo>
                                  <a:pt x="420369" y="454025"/>
                                </a:moveTo>
                                <a:lnTo>
                                  <a:pt x="401955" y="462915"/>
                                </a:lnTo>
                                <a:lnTo>
                                  <a:pt x="411480" y="478155"/>
                                </a:lnTo>
                                <a:lnTo>
                                  <a:pt x="426719" y="472440"/>
                                </a:lnTo>
                                <a:lnTo>
                                  <a:pt x="420369" y="454025"/>
                                </a:lnTo>
                                <a:close/>
                              </a:path>
                              <a:path w="859155" h="591185">
                                <a:moveTo>
                                  <a:pt x="454025" y="438785"/>
                                </a:moveTo>
                                <a:lnTo>
                                  <a:pt x="435609" y="444500"/>
                                </a:lnTo>
                                <a:lnTo>
                                  <a:pt x="444500" y="462915"/>
                                </a:lnTo>
                                <a:lnTo>
                                  <a:pt x="454025" y="459740"/>
                                </a:lnTo>
                                <a:lnTo>
                                  <a:pt x="462914" y="454025"/>
                                </a:lnTo>
                                <a:lnTo>
                                  <a:pt x="454025" y="438785"/>
                                </a:lnTo>
                                <a:close/>
                              </a:path>
                              <a:path w="859155" h="591185">
                                <a:moveTo>
                                  <a:pt x="487680" y="420370"/>
                                </a:moveTo>
                                <a:lnTo>
                                  <a:pt x="469264" y="429260"/>
                                </a:lnTo>
                                <a:lnTo>
                                  <a:pt x="478155" y="444500"/>
                                </a:lnTo>
                                <a:lnTo>
                                  <a:pt x="496569" y="435610"/>
                                </a:lnTo>
                                <a:lnTo>
                                  <a:pt x="487680" y="420370"/>
                                </a:lnTo>
                                <a:close/>
                              </a:path>
                              <a:path w="859155" h="591185">
                                <a:moveTo>
                                  <a:pt x="518159" y="401955"/>
                                </a:moveTo>
                                <a:lnTo>
                                  <a:pt x="505459" y="411480"/>
                                </a:lnTo>
                                <a:lnTo>
                                  <a:pt x="502919" y="411480"/>
                                </a:lnTo>
                                <a:lnTo>
                                  <a:pt x="511809" y="429260"/>
                                </a:lnTo>
                                <a:lnTo>
                                  <a:pt x="514984" y="426720"/>
                                </a:lnTo>
                                <a:lnTo>
                                  <a:pt x="530225" y="417195"/>
                                </a:lnTo>
                                <a:lnTo>
                                  <a:pt x="518159" y="401955"/>
                                </a:lnTo>
                                <a:close/>
                              </a:path>
                              <a:path w="859155" h="591185">
                                <a:moveTo>
                                  <a:pt x="551180" y="381000"/>
                                </a:moveTo>
                                <a:lnTo>
                                  <a:pt x="535939" y="393065"/>
                                </a:lnTo>
                                <a:lnTo>
                                  <a:pt x="545464" y="408305"/>
                                </a:lnTo>
                                <a:lnTo>
                                  <a:pt x="563880" y="398780"/>
                                </a:lnTo>
                                <a:lnTo>
                                  <a:pt x="551180" y="381000"/>
                                </a:lnTo>
                                <a:close/>
                              </a:path>
                              <a:path w="859155" h="591185">
                                <a:moveTo>
                                  <a:pt x="581659" y="359410"/>
                                </a:moveTo>
                                <a:lnTo>
                                  <a:pt x="566419" y="371475"/>
                                </a:lnTo>
                                <a:lnTo>
                                  <a:pt x="579119" y="386715"/>
                                </a:lnTo>
                                <a:lnTo>
                                  <a:pt x="594359" y="374650"/>
                                </a:lnTo>
                                <a:lnTo>
                                  <a:pt x="581659" y="359410"/>
                                </a:lnTo>
                                <a:close/>
                              </a:path>
                              <a:path w="859155" h="591185">
                                <a:moveTo>
                                  <a:pt x="612139" y="337820"/>
                                </a:moveTo>
                                <a:lnTo>
                                  <a:pt x="596900" y="350520"/>
                                </a:lnTo>
                                <a:lnTo>
                                  <a:pt x="609600" y="365760"/>
                                </a:lnTo>
                                <a:lnTo>
                                  <a:pt x="624839" y="353060"/>
                                </a:lnTo>
                                <a:lnTo>
                                  <a:pt x="612139" y="337820"/>
                                </a:lnTo>
                                <a:close/>
                              </a:path>
                              <a:path w="859155" h="591185">
                                <a:moveTo>
                                  <a:pt x="642619" y="313690"/>
                                </a:moveTo>
                                <a:lnTo>
                                  <a:pt x="627380" y="325755"/>
                                </a:lnTo>
                                <a:lnTo>
                                  <a:pt x="640080" y="340995"/>
                                </a:lnTo>
                                <a:lnTo>
                                  <a:pt x="655319" y="328930"/>
                                </a:lnTo>
                                <a:lnTo>
                                  <a:pt x="642619" y="313690"/>
                                </a:lnTo>
                                <a:close/>
                              </a:path>
                              <a:path w="859155" h="591185">
                                <a:moveTo>
                                  <a:pt x="670559" y="289560"/>
                                </a:moveTo>
                                <a:lnTo>
                                  <a:pt x="657859" y="298450"/>
                                </a:lnTo>
                                <a:lnTo>
                                  <a:pt x="655319" y="301625"/>
                                </a:lnTo>
                                <a:lnTo>
                                  <a:pt x="670559" y="313690"/>
                                </a:lnTo>
                                <a:lnTo>
                                  <a:pt x="673100" y="313690"/>
                                </a:lnTo>
                                <a:lnTo>
                                  <a:pt x="682625" y="301625"/>
                                </a:lnTo>
                                <a:lnTo>
                                  <a:pt x="670559" y="289560"/>
                                </a:lnTo>
                                <a:close/>
                              </a:path>
                              <a:path w="859155" h="591185">
                                <a:moveTo>
                                  <a:pt x="694689" y="261620"/>
                                </a:moveTo>
                                <a:lnTo>
                                  <a:pt x="682625" y="274320"/>
                                </a:lnTo>
                                <a:lnTo>
                                  <a:pt x="697864" y="286385"/>
                                </a:lnTo>
                                <a:lnTo>
                                  <a:pt x="709930" y="274320"/>
                                </a:lnTo>
                                <a:lnTo>
                                  <a:pt x="694689" y="261620"/>
                                </a:lnTo>
                                <a:close/>
                              </a:path>
                              <a:path w="859155" h="591185">
                                <a:moveTo>
                                  <a:pt x="718819" y="234315"/>
                                </a:moveTo>
                                <a:lnTo>
                                  <a:pt x="706755" y="246380"/>
                                </a:lnTo>
                                <a:lnTo>
                                  <a:pt x="721994" y="259080"/>
                                </a:lnTo>
                                <a:lnTo>
                                  <a:pt x="734059" y="243840"/>
                                </a:lnTo>
                                <a:lnTo>
                                  <a:pt x="718819" y="234315"/>
                                </a:lnTo>
                                <a:close/>
                              </a:path>
                              <a:path w="859155" h="591185">
                                <a:moveTo>
                                  <a:pt x="743584" y="203835"/>
                                </a:moveTo>
                                <a:lnTo>
                                  <a:pt x="737234" y="210185"/>
                                </a:lnTo>
                                <a:lnTo>
                                  <a:pt x="731519" y="219075"/>
                                </a:lnTo>
                                <a:lnTo>
                                  <a:pt x="746759" y="228600"/>
                                </a:lnTo>
                                <a:lnTo>
                                  <a:pt x="752475" y="222250"/>
                                </a:lnTo>
                                <a:lnTo>
                                  <a:pt x="758825" y="213360"/>
                                </a:lnTo>
                                <a:lnTo>
                                  <a:pt x="743584" y="203835"/>
                                </a:lnTo>
                                <a:close/>
                              </a:path>
                              <a:path w="859155" h="591185">
                                <a:moveTo>
                                  <a:pt x="764539" y="173355"/>
                                </a:moveTo>
                                <a:lnTo>
                                  <a:pt x="752475" y="188595"/>
                                </a:lnTo>
                                <a:lnTo>
                                  <a:pt x="770889" y="198120"/>
                                </a:lnTo>
                                <a:lnTo>
                                  <a:pt x="779780" y="182880"/>
                                </a:lnTo>
                                <a:lnTo>
                                  <a:pt x="764539" y="173355"/>
                                </a:lnTo>
                                <a:close/>
                              </a:path>
                              <a:path w="859155" h="591185">
                                <a:moveTo>
                                  <a:pt x="782955" y="139700"/>
                                </a:moveTo>
                                <a:lnTo>
                                  <a:pt x="774064" y="154940"/>
                                </a:lnTo>
                                <a:lnTo>
                                  <a:pt x="789305" y="164465"/>
                                </a:lnTo>
                                <a:lnTo>
                                  <a:pt x="801369" y="149225"/>
                                </a:lnTo>
                                <a:lnTo>
                                  <a:pt x="782955" y="139700"/>
                                </a:lnTo>
                                <a:close/>
                              </a:path>
                              <a:path w="859155" h="591185">
                                <a:moveTo>
                                  <a:pt x="801369" y="106680"/>
                                </a:moveTo>
                                <a:lnTo>
                                  <a:pt x="792480" y="124460"/>
                                </a:lnTo>
                                <a:lnTo>
                                  <a:pt x="810259" y="130810"/>
                                </a:lnTo>
                                <a:lnTo>
                                  <a:pt x="819784" y="112395"/>
                                </a:lnTo>
                                <a:lnTo>
                                  <a:pt x="801369" y="106680"/>
                                </a:lnTo>
                                <a:close/>
                              </a:path>
                              <a:path w="859155" h="591185">
                                <a:moveTo>
                                  <a:pt x="816609" y="73025"/>
                                </a:moveTo>
                                <a:lnTo>
                                  <a:pt x="807719" y="91440"/>
                                </a:lnTo>
                                <a:lnTo>
                                  <a:pt x="825500" y="97155"/>
                                </a:lnTo>
                                <a:lnTo>
                                  <a:pt x="831850" y="78740"/>
                                </a:lnTo>
                                <a:lnTo>
                                  <a:pt x="816609" y="73025"/>
                                </a:lnTo>
                                <a:close/>
                              </a:path>
                              <a:path w="859155" h="591185">
                                <a:moveTo>
                                  <a:pt x="828675" y="36195"/>
                                </a:moveTo>
                                <a:lnTo>
                                  <a:pt x="822959" y="54610"/>
                                </a:lnTo>
                                <a:lnTo>
                                  <a:pt x="840739" y="60960"/>
                                </a:lnTo>
                                <a:lnTo>
                                  <a:pt x="847089" y="42545"/>
                                </a:lnTo>
                                <a:lnTo>
                                  <a:pt x="828675" y="36195"/>
                                </a:lnTo>
                                <a:close/>
                              </a:path>
                              <a:path w="859155" h="591185">
                                <a:moveTo>
                                  <a:pt x="840739" y="0"/>
                                </a:moveTo>
                                <a:lnTo>
                                  <a:pt x="835025" y="17780"/>
                                </a:lnTo>
                                <a:lnTo>
                                  <a:pt x="853439" y="24130"/>
                                </a:lnTo>
                                <a:lnTo>
                                  <a:pt x="859155" y="5715"/>
                                </a:lnTo>
                                <a:lnTo>
                                  <a:pt x="840739"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6A97A31D" id="Group 638" o:spid="_x0000_s1026" style="position:absolute;margin-left:101.75pt;margin-top:.55pt;width:85.2pt;height:66.65pt;z-index:-24023552;mso-wrap-distance-left:0;mso-wrap-distance-right:0;mso-position-horizontal-relative:page" coordsize="10820,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">
                <v:shape id="Graphic 639" o:spid="_x0000_s1027" style="position:absolute;width:10820;height:8445;visibility:visible;mso-wrap-style:square;v-text-anchor:top" coordsize="108204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" path="m1082040,825500r-1063625,l18415,,,,,825500r,19050l1082040,844550r,-19050xe" fillcolor="#1f1a16" stroked="f">
                  <v:path arrowok="t"/>
                </v:shape>
                <v:shape id="Graphic 640" o:spid="_x0000_s1028" style="position:absolute;left:95;top:2584;width:10452;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" path="m,l1045210,e" filled="f" strokecolor="#1f1a16" strokeweight="1.44pt">
                  <v:stroke dashstyle="1 1"/>
                  <v:path arrowok="t"/>
                </v:shape>
                <v:shape id="Graphic 641" o:spid="_x0000_s1029" style="position:absolute;left:241;top:2552;width:8591;height:5912;visibility:visible;mso-wrap-style:square;v-text-anchor:top" coordsize="85915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" path="m20954,569595l,572770r5714,18415l24129,588010,20954,569595xem57784,563880r-18415,2540l42544,584835r18415,-3175l57784,563880xem93979,554355r-17779,6350l78739,579120r21590,-6350l93979,554355xem130809,548640r-18415,2540l118744,569595r18415,-3175l130809,548640xem167639,539115r-12700,3175l149225,542290r5714,21590l161289,560705r12065,-3175l167639,539115xem203834,530225r-18415,3175l191769,551180r18415,-2540l203834,530225xem240664,520700r-6350,l222250,523875r6350,18415l240664,539115r5715,-3175l240664,520700xem276859,508635r-17780,6350l264794,533400r18415,-6350l276859,508635xem313689,496570r-3175,l295275,502920r6350,17780l316864,514985r3175,l313689,496570xem350519,484505r-18414,5715l337819,508635r18415,-8890l350519,484505xem383539,469265r-2539,3175l368300,474980r6350,18415l386714,490220r6350,-2540l383539,469265xem420369,454025r-18414,8890l411480,478155r15239,-5715l420369,454025xem454025,438785r-18416,5715l444500,462915r9525,-3175l462914,454025r-8889,-15240xem487680,420370r-18416,8890l478155,444500r18414,-8890l487680,420370xem518159,401955r-12700,9525l502919,411480r8890,17780l514984,426720r15241,-9525l518159,401955xem551180,381000r-15241,12065l545464,408305r18416,-9525l551180,381000xem581659,359410r-15240,12065l579119,386715r15240,-12065l581659,359410xem612139,337820r-15239,12700l609600,365760r15239,-12700l612139,337820xem642619,313690r-15239,12065l640080,340995r15239,-12065l642619,313690xem670559,289560r-12700,8890l655319,301625r15240,12065l673100,313690r9525,-12065l670559,289560xem694689,261620r-12064,12700l697864,286385r12066,-12065l694689,261620xem718819,234315r-12064,12065l721994,259080r12065,-15240l718819,234315xem743584,203835r-6350,6350l731519,219075r15240,9525l752475,222250r6350,-8890l743584,203835xem764539,173355r-12064,15240l770889,198120r8891,-15240l764539,173355xem782955,139700r-8891,15240l789305,164465r12064,-15240l782955,139700xem801369,106680r-8889,17780l810259,130810r9525,-18415l801369,106680xem816609,73025r-8890,18415l825500,97155r6350,-18415l816609,73025xem828675,36195r-5716,18415l840739,60960r6350,-18415l828675,36195xem840739,r-5714,17780l853439,24130,859155,5715,840739,xe" fillcolor="#1f1a16" stroked="f">
                  <v:path arrowok="t"/>
                </v:shape>
                <w10:wrap anchorx="page"/>
              </v:group>
            </w:pict>
          </mc:Fallback>
        </mc:AlternateContent>
      </w:r>
      <w:r>
        <w:rPr>
          <w:noProof/>
        </w:rPr>
        <mc:AlternateContent>
          <mc:Choice Requires="wps">
            <w:drawing>
              <wp:anchor distT="0" distB="0" distL="0" distR="0" simplePos="0" relativeHeight="15804928" behindDoc="0" locked="0" layoutInCell="1" allowOverlap="1" wp14:anchorId="33EC0FE5" wp14:editId="022A9D5C">
                <wp:simplePos x="0" y="0"/>
                <wp:positionH relativeFrom="page">
                  <wp:posOffset>2663825</wp:posOffset>
                </wp:positionH>
                <wp:positionV relativeFrom="paragraph">
                  <wp:posOffset>7172</wp:posOffset>
                </wp:positionV>
                <wp:extent cx="1082040" cy="844550"/>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844550"/>
                        </a:xfrm>
                        <a:custGeom>
                          <a:avLst/>
                          <a:gdLst/>
                          <a:ahLst/>
                          <a:cxnLst/>
                          <a:rect l="l" t="t" r="r" b="b"/>
                          <a:pathLst>
                            <a:path w="1082040" h="844550">
                              <a:moveTo>
                                <a:pt x="1082040" y="825500"/>
                              </a:moveTo>
                              <a:lnTo>
                                <a:pt x="21590" y="825500"/>
                              </a:lnTo>
                              <a:lnTo>
                                <a:pt x="21590" y="322580"/>
                              </a:lnTo>
                              <a:lnTo>
                                <a:pt x="1051560" y="322580"/>
                              </a:lnTo>
                              <a:lnTo>
                                <a:pt x="1051560" y="304800"/>
                              </a:lnTo>
                              <a:lnTo>
                                <a:pt x="21590" y="304800"/>
                              </a:lnTo>
                              <a:lnTo>
                                <a:pt x="21590" y="0"/>
                              </a:lnTo>
                              <a:lnTo>
                                <a:pt x="0" y="0"/>
                              </a:lnTo>
                              <a:lnTo>
                                <a:pt x="0" y="304800"/>
                              </a:lnTo>
                              <a:lnTo>
                                <a:pt x="0" y="322580"/>
                              </a:lnTo>
                              <a:lnTo>
                                <a:pt x="0" y="825500"/>
                              </a:lnTo>
                              <a:lnTo>
                                <a:pt x="0" y="844550"/>
                              </a:lnTo>
                              <a:lnTo>
                                <a:pt x="1082040" y="844550"/>
                              </a:lnTo>
                              <a:lnTo>
                                <a:pt x="1082040" y="825500"/>
                              </a:lnTo>
                              <a:close/>
                            </a:path>
                          </a:pathLst>
                        </a:custGeom>
                        <a:solidFill>
                          <a:srgbClr val="1F1A16"/>
                        </a:solidFill>
                      </wps:spPr>
                      <wps:bodyPr wrap="square" lIns="0" tIns="0" rIns="0" bIns="0" rtlCol="0">
                        <a:prstTxWarp prst="textNoShape">
                          <a:avLst/>
                        </a:prstTxWarp>
                        <a:noAutofit/>
                      </wps:bodyPr>
                    </wps:wsp>
                  </a:graphicData>
                </a:graphic>
              </wp:anchor>
            </w:drawing>
          </mc:Choice>
          <mc:Fallback>
            <w:pict>
              <v:shape w14:anchorId="12CDC138" id="Graphic 642" o:spid="_x0000_s1026" style="position:absolute;margin-left:209.75pt;margin-top:.55pt;width:85.2pt;height:66.5pt;z-index:15804928;visibility:visible;mso-wrap-style:square;mso-wrap-distance-left:0;mso-wrap-distance-top:0;mso-wrap-distance-right:0;mso-wrap-distance-bottom:0;mso-position-horizontal:absolute;mso-position-horizontal-relative:page;mso-position-vertical:absolute;mso-position-vertical-relative:text;v-text-anchor:top" coordsize="1082040,84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" path="m1082040,825500r-1060450,l21590,322580r1029970,l1051560,304800r-1029970,l21590,,,,,304800r,17780l,825500r,19050l1082040,844550r,-19050xe" fillcolor="#1f1a16" stroked="f">
                <v:path arrowok="t"/>
                <w10:wrap anchorx="page"/>
              </v:shape>
            </w:pict>
          </mc:Fallback>
        </mc:AlternateContent>
      </w:r>
      <w:r>
        <w:rPr>
          <w:spacing w:val="-5"/>
          <w:sz w:val="20"/>
        </w:rPr>
        <w:t>MA</w:t>
      </w:r>
      <w:r>
        <w:rPr>
          <w:sz w:val="20"/>
        </w:rPr>
        <w:tab/>
      </w:r>
      <w:r>
        <w:rPr>
          <w:spacing w:val="-5"/>
          <w:position w:val="1"/>
          <w:sz w:val="20"/>
        </w:rPr>
        <w:t>MA</w:t>
      </w:r>
    </w:p>
    <w:p w14:paraId="16472494" w14:textId="77777777" w:rsidR="008B73B2" w:rsidRDefault="008B73B2">
      <w:pPr>
        <w:pStyle w:val="BodyText"/>
      </w:pPr>
    </w:p>
    <w:p w14:paraId="425309D9" w14:textId="77777777" w:rsidR="008B73B2" w:rsidRDefault="008B73B2">
      <w:pPr>
        <w:pStyle w:val="BodyText"/>
      </w:pPr>
    </w:p>
    <w:p w14:paraId="06AD99A2" w14:textId="77777777" w:rsidR="008B73B2" w:rsidRDefault="008B73B2">
      <w:pPr>
        <w:pStyle w:val="BodyText"/>
      </w:pPr>
    </w:p>
    <w:p w14:paraId="4CEBA07C" w14:textId="77777777" w:rsidR="008B73B2" w:rsidRDefault="008B73B2">
      <w:pPr>
        <w:pStyle w:val="BodyText"/>
        <w:spacing w:before="210"/>
      </w:pPr>
    </w:p>
    <w:p w14:paraId="06789D93" w14:textId="77777777" w:rsidR="008B73B2" w:rsidRDefault="00000000">
      <w:pPr>
        <w:pStyle w:val="BodyText"/>
        <w:tabs>
          <w:tab w:val="left" w:pos="4651"/>
        </w:tabs>
        <w:spacing w:before="1"/>
        <w:ind w:left="2514"/>
      </w:pPr>
      <w:r>
        <w:rPr>
          <w:spacing w:val="-4"/>
        </w:rPr>
        <w:t>Load</w:t>
      </w:r>
      <w:r>
        <w:tab/>
      </w:r>
      <w:r>
        <w:rPr>
          <w:spacing w:val="-4"/>
        </w:rPr>
        <w:t>Load</w:t>
      </w:r>
    </w:p>
    <w:p w14:paraId="5C41D2CA" w14:textId="77777777" w:rsidR="008B73B2" w:rsidRDefault="00000000">
      <w:pPr>
        <w:tabs>
          <w:tab w:val="left" w:pos="3036"/>
        </w:tabs>
        <w:spacing w:before="144"/>
        <w:ind w:left="899"/>
        <w:rPr>
          <w:sz w:val="20"/>
        </w:rPr>
      </w:pPr>
      <w:r>
        <w:rPr>
          <w:noProof/>
        </w:rPr>
        <mc:AlternateContent>
          <mc:Choice Requires="wpg">
            <w:drawing>
              <wp:anchor distT="0" distB="0" distL="0" distR="0" simplePos="0" relativeHeight="479293440" behindDoc="1" locked="0" layoutInCell="1" allowOverlap="1" wp14:anchorId="37E38BBE" wp14:editId="2F74D025">
                <wp:simplePos x="0" y="0"/>
                <wp:positionH relativeFrom="page">
                  <wp:posOffset>1292225</wp:posOffset>
                </wp:positionH>
                <wp:positionV relativeFrom="paragraph">
                  <wp:posOffset>86622</wp:posOffset>
                </wp:positionV>
                <wp:extent cx="1082040" cy="843280"/>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843280"/>
                          <a:chOff x="0" y="0"/>
                          <a:chExt cx="1082040" cy="843280"/>
                        </a:xfrm>
                      </wpg:grpSpPr>
                      <wps:wsp>
                        <wps:cNvPr id="644" name="Graphic 644"/>
                        <wps:cNvSpPr/>
                        <wps:spPr>
                          <a:xfrm>
                            <a:off x="0" y="0"/>
                            <a:ext cx="1082040" cy="843280"/>
                          </a:xfrm>
                          <a:custGeom>
                            <a:avLst/>
                            <a:gdLst/>
                            <a:ahLst/>
                            <a:cxnLst/>
                            <a:rect l="l" t="t" r="r" b="b"/>
                            <a:pathLst>
                              <a:path w="1082040" h="843280">
                                <a:moveTo>
                                  <a:pt x="1082040" y="822960"/>
                                </a:moveTo>
                                <a:lnTo>
                                  <a:pt x="18415" y="822960"/>
                                </a:lnTo>
                                <a:lnTo>
                                  <a:pt x="18415" y="0"/>
                                </a:lnTo>
                                <a:lnTo>
                                  <a:pt x="0" y="0"/>
                                </a:lnTo>
                                <a:lnTo>
                                  <a:pt x="0" y="822960"/>
                                </a:lnTo>
                                <a:lnTo>
                                  <a:pt x="0" y="843280"/>
                                </a:lnTo>
                                <a:lnTo>
                                  <a:pt x="1082040" y="843280"/>
                                </a:lnTo>
                                <a:lnTo>
                                  <a:pt x="1082040" y="822960"/>
                                </a:lnTo>
                                <a:close/>
                              </a:path>
                            </a:pathLst>
                          </a:custGeom>
                          <a:solidFill>
                            <a:srgbClr val="1F1A16"/>
                          </a:solidFill>
                        </wps:spPr>
                        <wps:bodyPr wrap="square" lIns="0" tIns="0" rIns="0" bIns="0" rtlCol="0">
                          <a:prstTxWarp prst="textNoShape">
                            <a:avLst/>
                          </a:prstTxWarp>
                          <a:noAutofit/>
                        </wps:bodyPr>
                      </wps:wsp>
                      <wps:wsp>
                        <wps:cNvPr id="645" name="Graphic 645"/>
                        <wps:cNvSpPr/>
                        <wps:spPr>
                          <a:xfrm>
                            <a:off x="9525" y="257175"/>
                            <a:ext cx="1045210" cy="1270"/>
                          </a:xfrm>
                          <a:custGeom>
                            <a:avLst/>
                            <a:gdLst/>
                            <a:ahLst/>
                            <a:cxnLst/>
                            <a:rect l="l" t="t" r="r" b="b"/>
                            <a:pathLst>
                              <a:path w="1045210">
                                <a:moveTo>
                                  <a:pt x="0" y="0"/>
                                </a:moveTo>
                                <a:lnTo>
                                  <a:pt x="1045210" y="0"/>
                                </a:lnTo>
                              </a:path>
                            </a:pathLst>
                          </a:custGeom>
                          <a:ln w="21336">
                            <a:solidFill>
                              <a:srgbClr val="1F1A16"/>
                            </a:solidFill>
                            <a:prstDash val="sysDot"/>
                          </a:ln>
                        </wps:spPr>
                        <wps:bodyPr wrap="square" lIns="0" tIns="0" rIns="0" bIns="0" rtlCol="0">
                          <a:prstTxWarp prst="textNoShape">
                            <a:avLst/>
                          </a:prstTxWarp>
                          <a:noAutofit/>
                        </wps:bodyPr>
                      </wps:wsp>
                      <wps:wsp>
                        <wps:cNvPr id="646" name="Graphic 646"/>
                        <wps:cNvSpPr/>
                        <wps:spPr>
                          <a:xfrm>
                            <a:off x="0" y="249554"/>
                            <a:ext cx="859790" cy="591820"/>
                          </a:xfrm>
                          <a:custGeom>
                            <a:avLst/>
                            <a:gdLst/>
                            <a:ahLst/>
                            <a:cxnLst/>
                            <a:rect l="l" t="t" r="r" b="b"/>
                            <a:pathLst>
                              <a:path w="859790" h="591820">
                                <a:moveTo>
                                  <a:pt x="6350" y="567055"/>
                                </a:moveTo>
                                <a:lnTo>
                                  <a:pt x="0" y="585470"/>
                                </a:lnTo>
                                <a:lnTo>
                                  <a:pt x="18415" y="591820"/>
                                </a:lnTo>
                                <a:lnTo>
                                  <a:pt x="24765" y="573405"/>
                                </a:lnTo>
                                <a:lnTo>
                                  <a:pt x="6350" y="567055"/>
                                </a:lnTo>
                                <a:close/>
                              </a:path>
                              <a:path w="859790" h="591820">
                                <a:moveTo>
                                  <a:pt x="18415" y="530860"/>
                                </a:moveTo>
                                <a:lnTo>
                                  <a:pt x="12065" y="548640"/>
                                </a:lnTo>
                                <a:lnTo>
                                  <a:pt x="30480" y="554990"/>
                                </a:lnTo>
                                <a:lnTo>
                                  <a:pt x="36830" y="536575"/>
                                </a:lnTo>
                                <a:lnTo>
                                  <a:pt x="18415" y="530860"/>
                                </a:lnTo>
                                <a:close/>
                              </a:path>
                              <a:path w="859790" h="591820">
                                <a:moveTo>
                                  <a:pt x="33655" y="497205"/>
                                </a:moveTo>
                                <a:lnTo>
                                  <a:pt x="27305" y="512445"/>
                                </a:lnTo>
                                <a:lnTo>
                                  <a:pt x="45719" y="521335"/>
                                </a:lnTo>
                                <a:lnTo>
                                  <a:pt x="52069" y="502920"/>
                                </a:lnTo>
                                <a:lnTo>
                                  <a:pt x="33655" y="497205"/>
                                </a:lnTo>
                                <a:close/>
                              </a:path>
                              <a:path w="859790" h="591820">
                                <a:moveTo>
                                  <a:pt x="52069" y="460375"/>
                                </a:moveTo>
                                <a:lnTo>
                                  <a:pt x="42544" y="478790"/>
                                </a:lnTo>
                                <a:lnTo>
                                  <a:pt x="60959" y="485140"/>
                                </a:lnTo>
                                <a:lnTo>
                                  <a:pt x="60959" y="481965"/>
                                </a:lnTo>
                                <a:lnTo>
                                  <a:pt x="67309" y="469900"/>
                                </a:lnTo>
                                <a:lnTo>
                                  <a:pt x="52069" y="460375"/>
                                </a:lnTo>
                                <a:close/>
                              </a:path>
                              <a:path w="859790" h="591820">
                                <a:moveTo>
                                  <a:pt x="70484" y="426720"/>
                                </a:moveTo>
                                <a:lnTo>
                                  <a:pt x="60959" y="445135"/>
                                </a:lnTo>
                                <a:lnTo>
                                  <a:pt x="76200" y="451485"/>
                                </a:lnTo>
                                <a:lnTo>
                                  <a:pt x="85725" y="436245"/>
                                </a:lnTo>
                                <a:lnTo>
                                  <a:pt x="70484" y="426720"/>
                                </a:lnTo>
                                <a:close/>
                              </a:path>
                              <a:path w="859790" h="591820">
                                <a:moveTo>
                                  <a:pt x="91440" y="396240"/>
                                </a:moveTo>
                                <a:lnTo>
                                  <a:pt x="79375" y="411480"/>
                                </a:lnTo>
                                <a:lnTo>
                                  <a:pt x="97790" y="421005"/>
                                </a:lnTo>
                                <a:lnTo>
                                  <a:pt x="106680" y="405765"/>
                                </a:lnTo>
                                <a:lnTo>
                                  <a:pt x="91440" y="396240"/>
                                </a:lnTo>
                                <a:close/>
                              </a:path>
                              <a:path w="859790" h="591820">
                                <a:moveTo>
                                  <a:pt x="113030" y="363220"/>
                                </a:moveTo>
                                <a:lnTo>
                                  <a:pt x="106680" y="372110"/>
                                </a:lnTo>
                                <a:lnTo>
                                  <a:pt x="100965" y="378460"/>
                                </a:lnTo>
                                <a:lnTo>
                                  <a:pt x="118744" y="390525"/>
                                </a:lnTo>
                                <a:lnTo>
                                  <a:pt x="121919" y="381000"/>
                                </a:lnTo>
                                <a:lnTo>
                                  <a:pt x="128269" y="375285"/>
                                </a:lnTo>
                                <a:lnTo>
                                  <a:pt x="113030" y="363220"/>
                                </a:lnTo>
                                <a:close/>
                              </a:path>
                              <a:path w="859790" h="591820">
                                <a:moveTo>
                                  <a:pt x="137159" y="332740"/>
                                </a:moveTo>
                                <a:lnTo>
                                  <a:pt x="125094" y="347980"/>
                                </a:lnTo>
                                <a:lnTo>
                                  <a:pt x="140334" y="360045"/>
                                </a:lnTo>
                                <a:lnTo>
                                  <a:pt x="152400" y="344805"/>
                                </a:lnTo>
                                <a:lnTo>
                                  <a:pt x="137159" y="332740"/>
                                </a:lnTo>
                                <a:close/>
                              </a:path>
                              <a:path w="859790" h="591820">
                                <a:moveTo>
                                  <a:pt x="164465" y="304800"/>
                                </a:moveTo>
                                <a:lnTo>
                                  <a:pt x="149225" y="320040"/>
                                </a:lnTo>
                                <a:lnTo>
                                  <a:pt x="164465" y="332740"/>
                                </a:lnTo>
                                <a:lnTo>
                                  <a:pt x="177165" y="317500"/>
                                </a:lnTo>
                                <a:lnTo>
                                  <a:pt x="164465" y="304800"/>
                                </a:lnTo>
                                <a:close/>
                              </a:path>
                              <a:path w="859790" h="591820">
                                <a:moveTo>
                                  <a:pt x="192405" y="277495"/>
                                </a:moveTo>
                                <a:lnTo>
                                  <a:pt x="177165" y="292735"/>
                                </a:lnTo>
                                <a:lnTo>
                                  <a:pt x="192405" y="304800"/>
                                </a:lnTo>
                                <a:lnTo>
                                  <a:pt x="201294" y="292735"/>
                                </a:lnTo>
                                <a:lnTo>
                                  <a:pt x="204469" y="292735"/>
                                </a:lnTo>
                                <a:lnTo>
                                  <a:pt x="192405" y="277495"/>
                                </a:lnTo>
                                <a:close/>
                              </a:path>
                              <a:path w="859790" h="591820">
                                <a:moveTo>
                                  <a:pt x="219709" y="253365"/>
                                </a:moveTo>
                                <a:lnTo>
                                  <a:pt x="204469" y="265430"/>
                                </a:lnTo>
                                <a:lnTo>
                                  <a:pt x="219709" y="277495"/>
                                </a:lnTo>
                                <a:lnTo>
                                  <a:pt x="231775" y="265430"/>
                                </a:lnTo>
                                <a:lnTo>
                                  <a:pt x="219709" y="253365"/>
                                </a:lnTo>
                                <a:close/>
                              </a:path>
                              <a:path w="859790" h="591820">
                                <a:moveTo>
                                  <a:pt x="250190" y="228600"/>
                                </a:moveTo>
                                <a:lnTo>
                                  <a:pt x="234950" y="238125"/>
                                </a:lnTo>
                                <a:lnTo>
                                  <a:pt x="234950" y="241300"/>
                                </a:lnTo>
                                <a:lnTo>
                                  <a:pt x="247015" y="253365"/>
                                </a:lnTo>
                                <a:lnTo>
                                  <a:pt x="262255" y="243840"/>
                                </a:lnTo>
                                <a:lnTo>
                                  <a:pt x="250190" y="228600"/>
                                </a:lnTo>
                                <a:close/>
                              </a:path>
                              <a:path w="859790" h="591820">
                                <a:moveTo>
                                  <a:pt x="280669" y="204470"/>
                                </a:moveTo>
                                <a:lnTo>
                                  <a:pt x="265430" y="216535"/>
                                </a:lnTo>
                                <a:lnTo>
                                  <a:pt x="277494" y="231775"/>
                                </a:lnTo>
                                <a:lnTo>
                                  <a:pt x="292734" y="219710"/>
                                </a:lnTo>
                                <a:lnTo>
                                  <a:pt x="280669" y="204470"/>
                                </a:lnTo>
                                <a:close/>
                              </a:path>
                              <a:path w="859790" h="591820">
                                <a:moveTo>
                                  <a:pt x="314325" y="186055"/>
                                </a:moveTo>
                                <a:lnTo>
                                  <a:pt x="299084" y="195580"/>
                                </a:lnTo>
                                <a:lnTo>
                                  <a:pt x="307975" y="210820"/>
                                </a:lnTo>
                                <a:lnTo>
                                  <a:pt x="323215" y="201295"/>
                                </a:lnTo>
                                <a:lnTo>
                                  <a:pt x="314325" y="186055"/>
                                </a:lnTo>
                                <a:close/>
                              </a:path>
                              <a:path w="859790" h="591820">
                                <a:moveTo>
                                  <a:pt x="347344" y="165100"/>
                                </a:moveTo>
                                <a:lnTo>
                                  <a:pt x="344805" y="165100"/>
                                </a:lnTo>
                                <a:lnTo>
                                  <a:pt x="329565" y="173990"/>
                                </a:lnTo>
                                <a:lnTo>
                                  <a:pt x="341630" y="189230"/>
                                </a:lnTo>
                                <a:lnTo>
                                  <a:pt x="353694" y="182880"/>
                                </a:lnTo>
                                <a:lnTo>
                                  <a:pt x="356869" y="180340"/>
                                </a:lnTo>
                                <a:lnTo>
                                  <a:pt x="347344" y="165100"/>
                                </a:lnTo>
                                <a:close/>
                              </a:path>
                              <a:path w="859790" h="591820">
                                <a:moveTo>
                                  <a:pt x="381000" y="146685"/>
                                </a:moveTo>
                                <a:lnTo>
                                  <a:pt x="362585" y="155575"/>
                                </a:lnTo>
                                <a:lnTo>
                                  <a:pt x="372110" y="170815"/>
                                </a:lnTo>
                                <a:lnTo>
                                  <a:pt x="390525" y="165100"/>
                                </a:lnTo>
                                <a:lnTo>
                                  <a:pt x="381000" y="146685"/>
                                </a:lnTo>
                                <a:close/>
                              </a:path>
                              <a:path w="859790" h="591820">
                                <a:moveTo>
                                  <a:pt x="414655" y="128270"/>
                                </a:moveTo>
                                <a:lnTo>
                                  <a:pt x="405764" y="134620"/>
                                </a:lnTo>
                                <a:lnTo>
                                  <a:pt x="396239" y="137160"/>
                                </a:lnTo>
                                <a:lnTo>
                                  <a:pt x="405764" y="155575"/>
                                </a:lnTo>
                                <a:lnTo>
                                  <a:pt x="414655" y="149860"/>
                                </a:lnTo>
                                <a:lnTo>
                                  <a:pt x="423544" y="146685"/>
                                </a:lnTo>
                                <a:lnTo>
                                  <a:pt x="414655" y="128270"/>
                                </a:lnTo>
                                <a:close/>
                              </a:path>
                              <a:path w="859790" h="591820">
                                <a:moveTo>
                                  <a:pt x="451485" y="113030"/>
                                </a:moveTo>
                                <a:lnTo>
                                  <a:pt x="433069" y="121920"/>
                                </a:lnTo>
                                <a:lnTo>
                                  <a:pt x="441960" y="137160"/>
                                </a:lnTo>
                                <a:lnTo>
                                  <a:pt x="457200" y="131445"/>
                                </a:lnTo>
                                <a:lnTo>
                                  <a:pt x="451485" y="113030"/>
                                </a:lnTo>
                                <a:close/>
                              </a:path>
                              <a:path w="859790" h="591820">
                                <a:moveTo>
                                  <a:pt x="484505" y="97790"/>
                                </a:moveTo>
                                <a:lnTo>
                                  <a:pt x="466725" y="106680"/>
                                </a:lnTo>
                                <a:lnTo>
                                  <a:pt x="475614" y="121920"/>
                                </a:lnTo>
                                <a:lnTo>
                                  <a:pt x="478789" y="121920"/>
                                </a:lnTo>
                                <a:lnTo>
                                  <a:pt x="494030" y="116205"/>
                                </a:lnTo>
                                <a:lnTo>
                                  <a:pt x="484505" y="97790"/>
                                </a:lnTo>
                                <a:close/>
                              </a:path>
                              <a:path w="859790" h="591820">
                                <a:moveTo>
                                  <a:pt x="521335" y="85725"/>
                                </a:moveTo>
                                <a:lnTo>
                                  <a:pt x="502919" y="91440"/>
                                </a:lnTo>
                                <a:lnTo>
                                  <a:pt x="512444" y="109855"/>
                                </a:lnTo>
                                <a:lnTo>
                                  <a:pt x="527685" y="104140"/>
                                </a:lnTo>
                                <a:lnTo>
                                  <a:pt x="521335" y="85725"/>
                                </a:lnTo>
                                <a:close/>
                              </a:path>
                              <a:path w="859790" h="591820">
                                <a:moveTo>
                                  <a:pt x="558164" y="73660"/>
                                </a:moveTo>
                                <a:lnTo>
                                  <a:pt x="542925" y="76200"/>
                                </a:lnTo>
                                <a:lnTo>
                                  <a:pt x="539750" y="79375"/>
                                </a:lnTo>
                                <a:lnTo>
                                  <a:pt x="545464" y="94615"/>
                                </a:lnTo>
                                <a:lnTo>
                                  <a:pt x="548639" y="94615"/>
                                </a:lnTo>
                                <a:lnTo>
                                  <a:pt x="563880" y="91440"/>
                                </a:lnTo>
                                <a:lnTo>
                                  <a:pt x="558164" y="73660"/>
                                </a:lnTo>
                                <a:close/>
                              </a:path>
                              <a:path w="859790" h="591820">
                                <a:moveTo>
                                  <a:pt x="594360" y="60960"/>
                                </a:moveTo>
                                <a:lnTo>
                                  <a:pt x="575944" y="67310"/>
                                </a:lnTo>
                                <a:lnTo>
                                  <a:pt x="582294" y="85725"/>
                                </a:lnTo>
                                <a:lnTo>
                                  <a:pt x="600710" y="79375"/>
                                </a:lnTo>
                                <a:lnTo>
                                  <a:pt x="594360" y="60960"/>
                                </a:lnTo>
                                <a:close/>
                              </a:path>
                              <a:path w="859790" h="591820">
                                <a:moveTo>
                                  <a:pt x="631189" y="48895"/>
                                </a:moveTo>
                                <a:lnTo>
                                  <a:pt x="619125" y="52070"/>
                                </a:lnTo>
                                <a:lnTo>
                                  <a:pt x="612775" y="55245"/>
                                </a:lnTo>
                                <a:lnTo>
                                  <a:pt x="619125" y="73660"/>
                                </a:lnTo>
                                <a:lnTo>
                                  <a:pt x="624839" y="70485"/>
                                </a:lnTo>
                                <a:lnTo>
                                  <a:pt x="636905" y="67310"/>
                                </a:lnTo>
                                <a:lnTo>
                                  <a:pt x="631189" y="48895"/>
                                </a:lnTo>
                                <a:close/>
                              </a:path>
                              <a:path w="859790" h="591820">
                                <a:moveTo>
                                  <a:pt x="667385" y="40005"/>
                                </a:moveTo>
                                <a:lnTo>
                                  <a:pt x="649605" y="45720"/>
                                </a:lnTo>
                                <a:lnTo>
                                  <a:pt x="655319" y="64135"/>
                                </a:lnTo>
                                <a:lnTo>
                                  <a:pt x="673735" y="58420"/>
                                </a:lnTo>
                                <a:lnTo>
                                  <a:pt x="667385" y="40005"/>
                                </a:lnTo>
                                <a:close/>
                              </a:path>
                              <a:path w="859790" h="591820">
                                <a:moveTo>
                                  <a:pt x="704214" y="30480"/>
                                </a:moveTo>
                                <a:lnTo>
                                  <a:pt x="697864" y="30480"/>
                                </a:lnTo>
                                <a:lnTo>
                                  <a:pt x="685800" y="36830"/>
                                </a:lnTo>
                                <a:lnTo>
                                  <a:pt x="692150" y="52070"/>
                                </a:lnTo>
                                <a:lnTo>
                                  <a:pt x="704214" y="48895"/>
                                </a:lnTo>
                                <a:lnTo>
                                  <a:pt x="710564" y="48895"/>
                                </a:lnTo>
                                <a:lnTo>
                                  <a:pt x="704214" y="30480"/>
                                </a:lnTo>
                                <a:close/>
                              </a:path>
                              <a:path w="859790" h="591820">
                                <a:moveTo>
                                  <a:pt x="743585" y="21590"/>
                                </a:moveTo>
                                <a:lnTo>
                                  <a:pt x="722630" y="27940"/>
                                </a:lnTo>
                                <a:lnTo>
                                  <a:pt x="728344" y="45720"/>
                                </a:lnTo>
                                <a:lnTo>
                                  <a:pt x="746760" y="40005"/>
                                </a:lnTo>
                                <a:lnTo>
                                  <a:pt x="743585" y="21590"/>
                                </a:lnTo>
                                <a:close/>
                              </a:path>
                              <a:path w="859790" h="591820">
                                <a:moveTo>
                                  <a:pt x="780414" y="15240"/>
                                </a:moveTo>
                                <a:lnTo>
                                  <a:pt x="762000" y="18415"/>
                                </a:lnTo>
                                <a:lnTo>
                                  <a:pt x="765175" y="36830"/>
                                </a:lnTo>
                                <a:lnTo>
                                  <a:pt x="783589" y="33655"/>
                                </a:lnTo>
                                <a:lnTo>
                                  <a:pt x="780414" y="15240"/>
                                </a:lnTo>
                                <a:close/>
                              </a:path>
                              <a:path w="859790" h="591820">
                                <a:moveTo>
                                  <a:pt x="817244" y="6350"/>
                                </a:moveTo>
                                <a:lnTo>
                                  <a:pt x="798830" y="12700"/>
                                </a:lnTo>
                                <a:lnTo>
                                  <a:pt x="802005" y="30480"/>
                                </a:lnTo>
                                <a:lnTo>
                                  <a:pt x="819785" y="27940"/>
                                </a:lnTo>
                                <a:lnTo>
                                  <a:pt x="817244" y="6350"/>
                                </a:lnTo>
                                <a:close/>
                              </a:path>
                              <a:path w="859790" h="591820">
                                <a:moveTo>
                                  <a:pt x="856614" y="0"/>
                                </a:moveTo>
                                <a:lnTo>
                                  <a:pt x="835025" y="3175"/>
                                </a:lnTo>
                                <a:lnTo>
                                  <a:pt x="841375" y="24765"/>
                                </a:lnTo>
                                <a:lnTo>
                                  <a:pt x="859789" y="18415"/>
                                </a:lnTo>
                                <a:lnTo>
                                  <a:pt x="856614"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152B64E7" id="Group 643" o:spid="_x0000_s1026" style="position:absolute;margin-left:101.75pt;margin-top:6.8pt;width:85.2pt;height:66.4pt;z-index:-24023040;mso-wrap-distance-left:0;mso-wrap-distance-right:0;mso-position-horizontal-relative:page" coordsize="10820,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">
                <v:shape id="Graphic 644" o:spid="_x0000_s1027" style="position:absolute;width:10820;height:8432;visibility:visible;mso-wrap-style:square;v-text-anchor:top" coordsize="108204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" path="m1082040,822960r-1063625,l18415,,,,,822960r,20320l1082040,843280r,-20320xe" fillcolor="#1f1a16" stroked="f">
                  <v:path arrowok="t"/>
                </v:shape>
                <v:shape id="Graphic 645" o:spid="_x0000_s1028" style="position:absolute;left:95;top:2571;width:10452;height:13;visibility:visible;mso-wrap-style:square;v-text-anchor:top" coordsize="104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" path="m,l1045210,e" filled="f" strokecolor="#1f1a16" strokeweight="1.68pt">
                  <v:stroke dashstyle="1 1"/>
                  <v:path arrowok="t"/>
                </v:shape>
                <v:shape id="Graphic 646" o:spid="_x0000_s1029" style="position:absolute;top:2495;width:8597;height:5918;visibility:visible;mso-wrap-style:square;v-text-anchor:top" coordsize="85979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" path="m6350,567055l,585470r18415,6350l24765,573405,6350,567055xem18415,530860r-6350,17780l30480,554990r6350,-18415l18415,530860xem33655,497205r-6350,15240l45719,521335r6350,-18415l33655,497205xem52069,460375r-9525,18415l60959,485140r,-3175l67309,469900,52069,460375xem70484,426720r-9525,18415l76200,451485r9525,-15240l70484,426720xem91440,396240l79375,411480r18415,9525l106680,405765,91440,396240xem113030,363220r-6350,8890l100965,378460r17779,12065l121919,381000r6350,-5715l113030,363220xem137159,332740r-12065,15240l140334,360045r12066,-15240l137159,332740xem164465,304800r-15240,15240l164465,332740r12700,-15240l164465,304800xem192405,277495r-15240,15240l192405,304800r8889,-12065l204469,292735,192405,277495xem219709,253365r-15240,12065l219709,277495r12066,-12065l219709,253365xem250190,228600r-15240,9525l234950,241300r12065,12065l262255,243840,250190,228600xem280669,204470r-15239,12065l277494,231775r15240,-12065l280669,204470xem314325,186055r-15241,9525l307975,210820r15240,-9525l314325,186055xem347344,165100r-2539,l329565,173990r12065,15240l353694,182880r3175,-2540l347344,165100xem381000,146685r-18415,8890l372110,170815r18415,-5715l381000,146685xem414655,128270r-8891,6350l396239,137160r9525,18415l414655,149860r8889,-3175l414655,128270xem451485,113030r-18416,8890l441960,137160r15240,-5715l451485,113030xem484505,97790r-17780,8890l475614,121920r3175,l494030,116205,484505,97790xem521335,85725r-18416,5715l512444,109855r15241,-5715l521335,85725xem558164,73660r-15239,2540l539750,79375r5714,15240l548639,94615r15241,-3175l558164,73660xem594360,60960r-18416,6350l582294,85725r18416,-6350l594360,60960xem631189,48895r-12064,3175l612775,55245r6350,18415l624839,70485r12066,-3175l631189,48895xem667385,40005r-17780,5715l655319,64135r18416,-5715l667385,40005xem704214,30480r-6350,l685800,36830r6350,15240l704214,48895r6350,l704214,30480xem743585,21590r-20955,6350l728344,45720r18416,-5715l743585,21590xem780414,15240r-18414,3175l765175,36830r18414,-3175l780414,15240xem817244,6350r-18414,6350l802005,30480r17780,-2540l817244,6350xem856614,l835025,3175r6350,21590l859789,18415,856614,xe" fillcolor="#1f1a16" stroked="f">
                  <v:path arrowok="t"/>
                </v:shape>
                <w10:wrap anchorx="page"/>
              </v:group>
            </w:pict>
          </mc:Fallback>
        </mc:AlternateContent>
      </w:r>
      <w:r>
        <w:rPr>
          <w:noProof/>
        </w:rPr>
        <mc:AlternateContent>
          <mc:Choice Requires="wpg">
            <w:drawing>
              <wp:anchor distT="0" distB="0" distL="0" distR="0" simplePos="0" relativeHeight="15805440" behindDoc="0" locked="0" layoutInCell="1" allowOverlap="1" wp14:anchorId="2F61D6F0" wp14:editId="577F7134">
                <wp:simplePos x="0" y="0"/>
                <wp:positionH relativeFrom="page">
                  <wp:posOffset>2663825</wp:posOffset>
                </wp:positionH>
                <wp:positionV relativeFrom="paragraph">
                  <wp:posOffset>85987</wp:posOffset>
                </wp:positionV>
                <wp:extent cx="1082040" cy="847725"/>
                <wp:effectExtent l="0" t="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847725"/>
                          <a:chOff x="0" y="0"/>
                          <a:chExt cx="1082040" cy="847725"/>
                        </a:xfrm>
                      </wpg:grpSpPr>
                      <wps:wsp>
                        <wps:cNvPr id="648" name="Graphic 648"/>
                        <wps:cNvSpPr/>
                        <wps:spPr>
                          <a:xfrm>
                            <a:off x="0" y="0"/>
                            <a:ext cx="1082040" cy="843915"/>
                          </a:xfrm>
                          <a:custGeom>
                            <a:avLst/>
                            <a:gdLst/>
                            <a:ahLst/>
                            <a:cxnLst/>
                            <a:rect l="l" t="t" r="r" b="b"/>
                            <a:pathLst>
                              <a:path w="1082040" h="843915">
                                <a:moveTo>
                                  <a:pt x="21589" y="0"/>
                                </a:moveTo>
                                <a:lnTo>
                                  <a:pt x="0" y="0"/>
                                </a:lnTo>
                                <a:lnTo>
                                  <a:pt x="0" y="843914"/>
                                </a:lnTo>
                                <a:lnTo>
                                  <a:pt x="1082039" y="843914"/>
                                </a:lnTo>
                                <a:lnTo>
                                  <a:pt x="1082039" y="822959"/>
                                </a:lnTo>
                                <a:lnTo>
                                  <a:pt x="21589" y="822959"/>
                                </a:lnTo>
                                <a:lnTo>
                                  <a:pt x="21589" y="267969"/>
                                </a:lnTo>
                                <a:lnTo>
                                  <a:pt x="27305" y="267969"/>
                                </a:lnTo>
                                <a:lnTo>
                                  <a:pt x="27305" y="247014"/>
                                </a:lnTo>
                                <a:lnTo>
                                  <a:pt x="21589" y="247014"/>
                                </a:lnTo>
                                <a:lnTo>
                                  <a:pt x="21589" y="0"/>
                                </a:lnTo>
                                <a:close/>
                              </a:path>
                              <a:path w="1082040" h="843915">
                                <a:moveTo>
                                  <a:pt x="67310" y="247014"/>
                                </a:moveTo>
                                <a:lnTo>
                                  <a:pt x="48894" y="247014"/>
                                </a:lnTo>
                                <a:lnTo>
                                  <a:pt x="48894" y="267969"/>
                                </a:lnTo>
                                <a:lnTo>
                                  <a:pt x="67310" y="267969"/>
                                </a:lnTo>
                                <a:lnTo>
                                  <a:pt x="67310" y="247014"/>
                                </a:lnTo>
                                <a:close/>
                              </a:path>
                              <a:path w="1082040" h="843915">
                                <a:moveTo>
                                  <a:pt x="103505" y="247014"/>
                                </a:moveTo>
                                <a:lnTo>
                                  <a:pt x="85725" y="247014"/>
                                </a:lnTo>
                                <a:lnTo>
                                  <a:pt x="85725" y="267969"/>
                                </a:lnTo>
                                <a:lnTo>
                                  <a:pt x="103505" y="267969"/>
                                </a:lnTo>
                                <a:lnTo>
                                  <a:pt x="103505" y="247014"/>
                                </a:lnTo>
                                <a:close/>
                              </a:path>
                              <a:path w="1082040" h="843915">
                                <a:moveTo>
                                  <a:pt x="143510" y="247014"/>
                                </a:moveTo>
                                <a:lnTo>
                                  <a:pt x="125094" y="247014"/>
                                </a:lnTo>
                                <a:lnTo>
                                  <a:pt x="125094" y="267969"/>
                                </a:lnTo>
                                <a:lnTo>
                                  <a:pt x="143510" y="267969"/>
                                </a:lnTo>
                                <a:lnTo>
                                  <a:pt x="143510" y="247014"/>
                                </a:lnTo>
                                <a:close/>
                              </a:path>
                              <a:path w="1082040" h="843915">
                                <a:moveTo>
                                  <a:pt x="179705" y="247014"/>
                                </a:moveTo>
                                <a:lnTo>
                                  <a:pt x="161925" y="247014"/>
                                </a:lnTo>
                                <a:lnTo>
                                  <a:pt x="161925" y="267969"/>
                                </a:lnTo>
                                <a:lnTo>
                                  <a:pt x="179705" y="267969"/>
                                </a:lnTo>
                                <a:lnTo>
                                  <a:pt x="179705" y="247014"/>
                                </a:lnTo>
                                <a:close/>
                              </a:path>
                              <a:path w="1082040" h="843915">
                                <a:moveTo>
                                  <a:pt x="219710" y="247014"/>
                                </a:moveTo>
                                <a:lnTo>
                                  <a:pt x="201294" y="247014"/>
                                </a:lnTo>
                                <a:lnTo>
                                  <a:pt x="201294" y="267969"/>
                                </a:lnTo>
                                <a:lnTo>
                                  <a:pt x="219710" y="267969"/>
                                </a:lnTo>
                                <a:lnTo>
                                  <a:pt x="219710" y="247014"/>
                                </a:lnTo>
                                <a:close/>
                              </a:path>
                              <a:path w="1082040" h="843915">
                                <a:moveTo>
                                  <a:pt x="255905" y="247014"/>
                                </a:moveTo>
                                <a:lnTo>
                                  <a:pt x="238125" y="247014"/>
                                </a:lnTo>
                                <a:lnTo>
                                  <a:pt x="238125" y="267969"/>
                                </a:lnTo>
                                <a:lnTo>
                                  <a:pt x="255905" y="267969"/>
                                </a:lnTo>
                                <a:lnTo>
                                  <a:pt x="255905" y="247014"/>
                                </a:lnTo>
                                <a:close/>
                              </a:path>
                              <a:path w="1082040" h="843915">
                                <a:moveTo>
                                  <a:pt x="295910" y="247014"/>
                                </a:moveTo>
                                <a:lnTo>
                                  <a:pt x="277494" y="247014"/>
                                </a:lnTo>
                                <a:lnTo>
                                  <a:pt x="277494" y="267969"/>
                                </a:lnTo>
                                <a:lnTo>
                                  <a:pt x="295910" y="267969"/>
                                </a:lnTo>
                                <a:lnTo>
                                  <a:pt x="295910" y="247014"/>
                                </a:lnTo>
                                <a:close/>
                              </a:path>
                              <a:path w="1082040" h="843915">
                                <a:moveTo>
                                  <a:pt x="332105" y="247014"/>
                                </a:moveTo>
                                <a:lnTo>
                                  <a:pt x="314325" y="247014"/>
                                </a:lnTo>
                                <a:lnTo>
                                  <a:pt x="314325" y="267969"/>
                                </a:lnTo>
                                <a:lnTo>
                                  <a:pt x="332105" y="267969"/>
                                </a:lnTo>
                                <a:lnTo>
                                  <a:pt x="332105" y="247014"/>
                                </a:lnTo>
                                <a:close/>
                              </a:path>
                              <a:path w="1082040" h="843915">
                                <a:moveTo>
                                  <a:pt x="372110" y="247014"/>
                                </a:moveTo>
                                <a:lnTo>
                                  <a:pt x="353694" y="247014"/>
                                </a:lnTo>
                                <a:lnTo>
                                  <a:pt x="353694" y="267969"/>
                                </a:lnTo>
                                <a:lnTo>
                                  <a:pt x="372110" y="267969"/>
                                </a:lnTo>
                                <a:lnTo>
                                  <a:pt x="372110" y="247014"/>
                                </a:lnTo>
                                <a:close/>
                              </a:path>
                              <a:path w="1082040" h="843915">
                                <a:moveTo>
                                  <a:pt x="408305" y="247014"/>
                                </a:moveTo>
                                <a:lnTo>
                                  <a:pt x="390525" y="247014"/>
                                </a:lnTo>
                                <a:lnTo>
                                  <a:pt x="390525" y="267969"/>
                                </a:lnTo>
                                <a:lnTo>
                                  <a:pt x="408305" y="267969"/>
                                </a:lnTo>
                                <a:lnTo>
                                  <a:pt x="408305" y="247014"/>
                                </a:lnTo>
                                <a:close/>
                              </a:path>
                              <a:path w="1082040" h="843915">
                                <a:moveTo>
                                  <a:pt x="448310" y="247014"/>
                                </a:moveTo>
                                <a:lnTo>
                                  <a:pt x="429894" y="247014"/>
                                </a:lnTo>
                                <a:lnTo>
                                  <a:pt x="429894" y="267969"/>
                                </a:lnTo>
                                <a:lnTo>
                                  <a:pt x="448310" y="267969"/>
                                </a:lnTo>
                                <a:lnTo>
                                  <a:pt x="448310" y="247014"/>
                                </a:lnTo>
                                <a:close/>
                              </a:path>
                              <a:path w="1082040" h="843915">
                                <a:moveTo>
                                  <a:pt x="484505" y="247014"/>
                                </a:moveTo>
                                <a:lnTo>
                                  <a:pt x="466725" y="247014"/>
                                </a:lnTo>
                                <a:lnTo>
                                  <a:pt x="466725" y="267969"/>
                                </a:lnTo>
                                <a:lnTo>
                                  <a:pt x="484505" y="267969"/>
                                </a:lnTo>
                                <a:lnTo>
                                  <a:pt x="484505" y="247014"/>
                                </a:lnTo>
                                <a:close/>
                              </a:path>
                              <a:path w="1082040" h="843915">
                                <a:moveTo>
                                  <a:pt x="524510" y="247014"/>
                                </a:moveTo>
                                <a:lnTo>
                                  <a:pt x="506094" y="247014"/>
                                </a:lnTo>
                                <a:lnTo>
                                  <a:pt x="506094" y="267969"/>
                                </a:lnTo>
                                <a:lnTo>
                                  <a:pt x="524510" y="267969"/>
                                </a:lnTo>
                                <a:lnTo>
                                  <a:pt x="524510" y="247014"/>
                                </a:lnTo>
                                <a:close/>
                              </a:path>
                              <a:path w="1082040" h="843915">
                                <a:moveTo>
                                  <a:pt x="560705" y="247014"/>
                                </a:moveTo>
                                <a:lnTo>
                                  <a:pt x="542925" y="247014"/>
                                </a:lnTo>
                                <a:lnTo>
                                  <a:pt x="542925" y="267969"/>
                                </a:lnTo>
                                <a:lnTo>
                                  <a:pt x="560705" y="267969"/>
                                </a:lnTo>
                                <a:lnTo>
                                  <a:pt x="560705" y="247014"/>
                                </a:lnTo>
                                <a:close/>
                              </a:path>
                              <a:path w="1082040" h="843915">
                                <a:moveTo>
                                  <a:pt x="600710" y="247014"/>
                                </a:moveTo>
                                <a:lnTo>
                                  <a:pt x="582294" y="247014"/>
                                </a:lnTo>
                                <a:lnTo>
                                  <a:pt x="582294" y="267969"/>
                                </a:lnTo>
                                <a:lnTo>
                                  <a:pt x="600710" y="267969"/>
                                </a:lnTo>
                                <a:lnTo>
                                  <a:pt x="600710" y="247014"/>
                                </a:lnTo>
                                <a:close/>
                              </a:path>
                              <a:path w="1082040" h="843915">
                                <a:moveTo>
                                  <a:pt x="636904" y="247014"/>
                                </a:moveTo>
                                <a:lnTo>
                                  <a:pt x="619125" y="247014"/>
                                </a:lnTo>
                                <a:lnTo>
                                  <a:pt x="619125" y="267969"/>
                                </a:lnTo>
                                <a:lnTo>
                                  <a:pt x="636904" y="267969"/>
                                </a:lnTo>
                                <a:lnTo>
                                  <a:pt x="636904" y="247014"/>
                                </a:lnTo>
                                <a:close/>
                              </a:path>
                            </a:pathLst>
                          </a:custGeom>
                          <a:solidFill>
                            <a:srgbClr val="1F1A16"/>
                          </a:solidFill>
                        </wps:spPr>
                        <wps:bodyPr wrap="square" lIns="0" tIns="0" rIns="0" bIns="0" rtlCol="0">
                          <a:prstTxWarp prst="textNoShape">
                            <a:avLst/>
                          </a:prstTxWarp>
                          <a:noAutofit/>
                        </wps:bodyPr>
                      </wps:wsp>
                      <wps:wsp>
                        <wps:cNvPr id="649" name="Graphic 649"/>
                        <wps:cNvSpPr/>
                        <wps:spPr>
                          <a:xfrm>
                            <a:off x="658494" y="257809"/>
                            <a:ext cx="393065" cy="1270"/>
                          </a:xfrm>
                          <a:custGeom>
                            <a:avLst/>
                            <a:gdLst/>
                            <a:ahLst/>
                            <a:cxnLst/>
                            <a:rect l="l" t="t" r="r" b="b"/>
                            <a:pathLst>
                              <a:path w="393065">
                                <a:moveTo>
                                  <a:pt x="0" y="0"/>
                                </a:moveTo>
                                <a:lnTo>
                                  <a:pt x="393064" y="0"/>
                                </a:lnTo>
                              </a:path>
                            </a:pathLst>
                          </a:custGeom>
                          <a:ln w="21336">
                            <a:solidFill>
                              <a:srgbClr val="1F1A16"/>
                            </a:solidFill>
                            <a:prstDash val="sysDot"/>
                          </a:ln>
                        </wps:spPr>
                        <wps:bodyPr wrap="square" lIns="0" tIns="0" rIns="0" bIns="0" rtlCol="0">
                          <a:prstTxWarp prst="textNoShape">
                            <a:avLst/>
                          </a:prstTxWarp>
                          <a:noAutofit/>
                        </wps:bodyPr>
                      </wps:wsp>
                      <wps:wsp>
                        <wps:cNvPr id="650" name="Graphic 650"/>
                        <wps:cNvSpPr/>
                        <wps:spPr>
                          <a:xfrm>
                            <a:off x="3175" y="250190"/>
                            <a:ext cx="816610" cy="597535"/>
                          </a:xfrm>
                          <a:custGeom>
                            <a:avLst/>
                            <a:gdLst/>
                            <a:ahLst/>
                            <a:cxnLst/>
                            <a:rect l="l" t="t" r="r" b="b"/>
                            <a:pathLst>
                              <a:path w="816610" h="597535">
                                <a:moveTo>
                                  <a:pt x="804545" y="0"/>
                                </a:moveTo>
                                <a:lnTo>
                                  <a:pt x="0" y="582295"/>
                                </a:lnTo>
                                <a:lnTo>
                                  <a:pt x="12064" y="597535"/>
                                </a:lnTo>
                                <a:lnTo>
                                  <a:pt x="816610" y="15240"/>
                                </a:lnTo>
                                <a:lnTo>
                                  <a:pt x="810895" y="6350"/>
                                </a:lnTo>
                                <a:lnTo>
                                  <a:pt x="804545"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17023E99" id="Group 647" o:spid="_x0000_s1026" style="position:absolute;margin-left:209.75pt;margin-top:6.75pt;width:85.2pt;height:66.75pt;z-index:15805440;mso-wrap-distance-left:0;mso-wrap-distance-right:0;mso-position-horizontal-relative:page" coordsize="1082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">
                <v:shape id="Graphic 648" o:spid="_x0000_s1027" style="position:absolute;width:10820;height:8439;visibility:visible;mso-wrap-style:square;v-text-anchor:top" coordsize="108204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" path="m21589,l,,,843914r1082039,l1082039,822959r-1060450,l21589,267969r5716,l27305,247014r-5716,l21589,xem67310,247014r-18416,l48894,267969r18416,l67310,247014xem103505,247014r-17780,l85725,267969r17780,l103505,247014xem143510,247014r-18416,l125094,267969r18416,l143510,247014xem179705,247014r-17780,l161925,267969r17780,l179705,247014xem219710,247014r-18416,l201294,267969r18416,l219710,247014xem255905,247014r-17780,l238125,267969r17780,l255905,247014xem295910,247014r-18416,l277494,267969r18416,l295910,247014xem332105,247014r-17780,l314325,267969r17780,l332105,247014xem372110,247014r-18416,l353694,267969r18416,l372110,247014xem408305,247014r-17780,l390525,267969r17780,l408305,247014xem448310,247014r-18416,l429894,267969r18416,l448310,247014xem484505,247014r-17780,l466725,267969r17780,l484505,247014xem524510,247014r-18416,l506094,267969r18416,l524510,247014xem560705,247014r-17780,l542925,267969r17780,l560705,247014xem600710,247014r-18416,l582294,267969r18416,l600710,247014xem636904,247014r-17779,l619125,267969r17779,l636904,247014xe" fillcolor="#1f1a16" stroked="f">
                  <v:path arrowok="t"/>
                </v:shape>
                <v:shape id="Graphic 649" o:spid="_x0000_s1028" style="position:absolute;left:6584;top:2578;width:3931;height:12;visibility:visible;mso-wrap-style:square;v-text-anchor:top" coordsize="393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" path="m,l393064,e" filled="f" strokecolor="#1f1a16" strokeweight="1.68pt">
                  <v:stroke dashstyle="1 1"/>
                  <v:path arrowok="t"/>
                </v:shape>
                <v:shape id="Graphic 650" o:spid="_x0000_s1029" style="position:absolute;left:31;top:2501;width:8166;height:5976;visibility:visible;mso-wrap-style:square;v-text-anchor:top" coordsize="81661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" path="m804545,l,582295r12064,15240l816610,15240,810895,6350,804545,xe" fillcolor="#1f1a16" stroked="f">
                  <v:path arrowok="t"/>
                </v:shape>
                <w10:wrap anchorx="page"/>
              </v:group>
            </w:pict>
          </mc:Fallback>
        </mc:AlternateContent>
      </w:r>
      <w:r>
        <w:rPr>
          <w:spacing w:val="-5"/>
          <w:sz w:val="20"/>
        </w:rPr>
        <w:t>MA</w:t>
      </w:r>
      <w:r>
        <w:rPr>
          <w:sz w:val="20"/>
        </w:rPr>
        <w:tab/>
      </w:r>
      <w:r>
        <w:rPr>
          <w:spacing w:val="-5"/>
          <w:sz w:val="20"/>
        </w:rPr>
        <w:t>MA</w:t>
      </w:r>
    </w:p>
    <w:p w14:paraId="644066AC" w14:textId="77777777" w:rsidR="008B73B2" w:rsidRDefault="00000000">
      <w:pPr>
        <w:pStyle w:val="ListParagraph"/>
        <w:numPr>
          <w:ilvl w:val="0"/>
          <w:numId w:val="141"/>
        </w:numPr>
        <w:tabs>
          <w:tab w:val="left" w:pos="1062"/>
        </w:tabs>
        <w:spacing w:before="91" w:line="247" w:lineRule="auto"/>
        <w:ind w:left="1062" w:right="509"/>
        <w:jc w:val="left"/>
        <w:rPr>
          <w:sz w:val="20"/>
        </w:rPr>
      </w:pPr>
      <w:r>
        <w:br w:type="column"/>
      </w:r>
      <w:r>
        <w:rPr>
          <w:spacing w:val="-2"/>
          <w:sz w:val="20"/>
        </w:rPr>
        <w:t>The</w:t>
      </w:r>
      <w:r>
        <w:rPr>
          <w:spacing w:val="-18"/>
          <w:sz w:val="20"/>
        </w:rPr>
        <w:t xml:space="preserve"> </w:t>
      </w:r>
      <w:r>
        <w:rPr>
          <w:spacing w:val="-2"/>
          <w:sz w:val="20"/>
        </w:rPr>
        <w:t>amount</w:t>
      </w:r>
      <w:r>
        <w:rPr>
          <w:spacing w:val="-13"/>
          <w:sz w:val="20"/>
        </w:rPr>
        <w:t xml:space="preserve"> </w:t>
      </w:r>
      <w:r>
        <w:rPr>
          <w:spacing w:val="-2"/>
          <w:sz w:val="20"/>
        </w:rPr>
        <w:t>of</w:t>
      </w:r>
      <w:r>
        <w:rPr>
          <w:spacing w:val="-22"/>
          <w:sz w:val="20"/>
        </w:rPr>
        <w:t xml:space="preserve"> </w:t>
      </w:r>
      <w:r>
        <w:rPr>
          <w:spacing w:val="-2"/>
          <w:sz w:val="20"/>
        </w:rPr>
        <w:t>heat</w:t>
      </w:r>
      <w:r>
        <w:rPr>
          <w:spacing w:val="-11"/>
          <w:sz w:val="20"/>
        </w:rPr>
        <w:t xml:space="preserve"> </w:t>
      </w:r>
      <w:r>
        <w:rPr>
          <w:spacing w:val="-2"/>
          <w:sz w:val="20"/>
        </w:rPr>
        <w:t>needed</w:t>
      </w:r>
      <w:r>
        <w:rPr>
          <w:spacing w:val="-19"/>
          <w:sz w:val="20"/>
        </w:rPr>
        <w:t xml:space="preserve"> </w:t>
      </w:r>
      <w:r>
        <w:rPr>
          <w:spacing w:val="-2"/>
          <w:sz w:val="20"/>
        </w:rPr>
        <w:t>to</w:t>
      </w:r>
      <w:r>
        <w:rPr>
          <w:spacing w:val="-19"/>
          <w:sz w:val="20"/>
        </w:rPr>
        <w:t xml:space="preserve"> </w:t>
      </w:r>
      <w:r>
        <w:rPr>
          <w:spacing w:val="-2"/>
          <w:sz w:val="20"/>
        </w:rPr>
        <w:t>raise</w:t>
      </w:r>
      <w:r>
        <w:rPr>
          <w:spacing w:val="-13"/>
          <w:sz w:val="20"/>
        </w:rPr>
        <w:t xml:space="preserve"> </w:t>
      </w:r>
      <w:r>
        <w:rPr>
          <w:spacing w:val="-2"/>
          <w:sz w:val="20"/>
        </w:rPr>
        <w:t>the</w:t>
      </w:r>
      <w:r>
        <w:rPr>
          <w:spacing w:val="-18"/>
          <w:sz w:val="20"/>
        </w:rPr>
        <w:t xml:space="preserve"> </w:t>
      </w:r>
      <w:r>
        <w:rPr>
          <w:spacing w:val="-2"/>
          <w:sz w:val="20"/>
        </w:rPr>
        <w:t xml:space="preserve">temperature </w:t>
      </w:r>
      <w:r>
        <w:rPr>
          <w:sz w:val="20"/>
        </w:rPr>
        <w:t>of 10kg of copper by1K is its</w:t>
      </w:r>
    </w:p>
    <w:p w14:paraId="15AFC5C7" w14:textId="77777777" w:rsidR="008B73B2" w:rsidRDefault="00000000">
      <w:pPr>
        <w:pStyle w:val="ListParagraph"/>
        <w:numPr>
          <w:ilvl w:val="1"/>
          <w:numId w:val="141"/>
        </w:numPr>
        <w:tabs>
          <w:tab w:val="left" w:pos="1782"/>
        </w:tabs>
        <w:spacing w:before="4"/>
        <w:ind w:left="1782" w:hanging="722"/>
        <w:rPr>
          <w:sz w:val="20"/>
        </w:rPr>
      </w:pPr>
      <w:r>
        <w:rPr>
          <w:sz w:val="20"/>
        </w:rPr>
        <w:t>Specific</w:t>
      </w:r>
      <w:r>
        <w:rPr>
          <w:spacing w:val="-6"/>
          <w:sz w:val="20"/>
        </w:rPr>
        <w:t xml:space="preserve"> </w:t>
      </w:r>
      <w:r>
        <w:rPr>
          <w:sz w:val="20"/>
        </w:rPr>
        <w:t>heat</w:t>
      </w:r>
      <w:r>
        <w:rPr>
          <w:spacing w:val="-12"/>
          <w:sz w:val="20"/>
        </w:rPr>
        <w:t xml:space="preserve"> </w:t>
      </w:r>
      <w:r>
        <w:rPr>
          <w:spacing w:val="-2"/>
          <w:sz w:val="20"/>
        </w:rPr>
        <w:t>capacity</w:t>
      </w:r>
    </w:p>
    <w:p w14:paraId="13432F59" w14:textId="77777777" w:rsidR="008B73B2" w:rsidRDefault="00000000">
      <w:pPr>
        <w:pStyle w:val="ListParagraph"/>
        <w:numPr>
          <w:ilvl w:val="1"/>
          <w:numId w:val="141"/>
        </w:numPr>
        <w:tabs>
          <w:tab w:val="left" w:pos="1782"/>
        </w:tabs>
        <w:ind w:left="1782" w:hanging="722"/>
        <w:rPr>
          <w:sz w:val="20"/>
        </w:rPr>
      </w:pPr>
      <w:r>
        <w:rPr>
          <w:sz w:val="20"/>
        </w:rPr>
        <w:t>Heat</w:t>
      </w:r>
      <w:r>
        <w:rPr>
          <w:spacing w:val="6"/>
          <w:sz w:val="20"/>
        </w:rPr>
        <w:t xml:space="preserve"> </w:t>
      </w:r>
      <w:r>
        <w:rPr>
          <w:spacing w:val="-2"/>
          <w:sz w:val="20"/>
        </w:rPr>
        <w:t>capacity</w:t>
      </w:r>
    </w:p>
    <w:p w14:paraId="137C2AD3" w14:textId="77777777" w:rsidR="008B73B2" w:rsidRDefault="00000000">
      <w:pPr>
        <w:pStyle w:val="ListParagraph"/>
        <w:numPr>
          <w:ilvl w:val="1"/>
          <w:numId w:val="141"/>
        </w:numPr>
        <w:tabs>
          <w:tab w:val="left" w:pos="1782"/>
        </w:tabs>
        <w:ind w:left="1782" w:hanging="722"/>
        <w:rPr>
          <w:sz w:val="20"/>
        </w:rPr>
      </w:pPr>
      <w:r>
        <w:rPr>
          <w:sz w:val="20"/>
        </w:rPr>
        <w:t>Latent</w:t>
      </w:r>
      <w:r>
        <w:rPr>
          <w:spacing w:val="-8"/>
          <w:sz w:val="20"/>
        </w:rPr>
        <w:t xml:space="preserve"> </w:t>
      </w:r>
      <w:r>
        <w:rPr>
          <w:spacing w:val="-4"/>
          <w:sz w:val="20"/>
        </w:rPr>
        <w:t>heat</w:t>
      </w:r>
    </w:p>
    <w:p w14:paraId="1D838AB1" w14:textId="77777777" w:rsidR="008B73B2" w:rsidRDefault="00000000">
      <w:pPr>
        <w:pStyle w:val="ListParagraph"/>
        <w:numPr>
          <w:ilvl w:val="1"/>
          <w:numId w:val="141"/>
        </w:numPr>
        <w:tabs>
          <w:tab w:val="left" w:pos="1782"/>
        </w:tabs>
        <w:ind w:left="1782" w:hanging="722"/>
        <w:rPr>
          <w:sz w:val="20"/>
        </w:rPr>
      </w:pPr>
      <w:r>
        <w:rPr>
          <w:spacing w:val="-2"/>
          <w:sz w:val="20"/>
        </w:rPr>
        <w:t>Internal</w:t>
      </w:r>
      <w:r>
        <w:rPr>
          <w:spacing w:val="-4"/>
          <w:sz w:val="20"/>
        </w:rPr>
        <w:t xml:space="preserve"> </w:t>
      </w:r>
      <w:r>
        <w:rPr>
          <w:spacing w:val="-2"/>
          <w:sz w:val="20"/>
        </w:rPr>
        <w:t>heat.</w:t>
      </w:r>
    </w:p>
    <w:p w14:paraId="5A6C57F4" w14:textId="77777777" w:rsidR="008B73B2" w:rsidRDefault="008B73B2">
      <w:pPr>
        <w:pStyle w:val="BodyText"/>
        <w:spacing w:before="20"/>
      </w:pPr>
    </w:p>
    <w:p w14:paraId="09771990" w14:textId="77777777" w:rsidR="008B73B2" w:rsidRDefault="00000000">
      <w:pPr>
        <w:pStyle w:val="ListParagraph"/>
        <w:numPr>
          <w:ilvl w:val="0"/>
          <w:numId w:val="141"/>
        </w:numPr>
        <w:tabs>
          <w:tab w:val="left" w:pos="1060"/>
          <w:tab w:val="left" w:pos="1062"/>
        </w:tabs>
        <w:spacing w:before="0" w:line="249" w:lineRule="auto"/>
        <w:ind w:left="1062" w:right="477"/>
        <w:jc w:val="both"/>
        <w:rPr>
          <w:sz w:val="20"/>
        </w:rPr>
      </w:pPr>
      <w:r>
        <w:rPr>
          <w:spacing w:val="-4"/>
          <w:sz w:val="20"/>
        </w:rPr>
        <w:t>A</w:t>
      </w:r>
      <w:r>
        <w:rPr>
          <w:spacing w:val="-9"/>
          <w:sz w:val="20"/>
        </w:rPr>
        <w:t xml:space="preserve"> </w:t>
      </w:r>
      <w:r>
        <w:rPr>
          <w:spacing w:val="-4"/>
          <w:sz w:val="20"/>
        </w:rPr>
        <w:t>tap</w:t>
      </w:r>
      <w:r>
        <w:rPr>
          <w:spacing w:val="-1"/>
          <w:sz w:val="20"/>
        </w:rPr>
        <w:t xml:space="preserve"> </w:t>
      </w:r>
      <w:r>
        <w:rPr>
          <w:spacing w:val="-4"/>
          <w:sz w:val="20"/>
        </w:rPr>
        <w:t>supplies</w:t>
      </w:r>
      <w:r>
        <w:rPr>
          <w:spacing w:val="-8"/>
          <w:sz w:val="20"/>
        </w:rPr>
        <w:t xml:space="preserve"> </w:t>
      </w:r>
      <w:r>
        <w:rPr>
          <w:spacing w:val="-4"/>
          <w:sz w:val="20"/>
        </w:rPr>
        <w:t>water</w:t>
      </w:r>
      <w:r>
        <w:rPr>
          <w:sz w:val="20"/>
        </w:rPr>
        <w:t xml:space="preserve"> </w:t>
      </w:r>
      <w:r>
        <w:rPr>
          <w:spacing w:val="-4"/>
          <w:sz w:val="20"/>
        </w:rPr>
        <w:t>at 25</w:t>
      </w:r>
      <w:r>
        <w:rPr>
          <w:spacing w:val="-4"/>
          <w:sz w:val="20"/>
          <w:vertAlign w:val="superscript"/>
        </w:rPr>
        <w:t>0</w:t>
      </w:r>
      <w:r>
        <w:rPr>
          <w:spacing w:val="-4"/>
          <w:sz w:val="20"/>
        </w:rPr>
        <w:t>C</w:t>
      </w:r>
      <w:r>
        <w:rPr>
          <w:spacing w:val="-8"/>
          <w:sz w:val="20"/>
        </w:rPr>
        <w:t xml:space="preserve"> </w:t>
      </w:r>
      <w:r>
        <w:rPr>
          <w:spacing w:val="-4"/>
          <w:sz w:val="20"/>
        </w:rPr>
        <w:t>while</w:t>
      </w:r>
      <w:r>
        <w:rPr>
          <w:spacing w:val="-9"/>
          <w:sz w:val="20"/>
        </w:rPr>
        <w:t xml:space="preserve"> </w:t>
      </w:r>
      <w:r>
        <w:rPr>
          <w:spacing w:val="-4"/>
          <w:sz w:val="20"/>
        </w:rPr>
        <w:t>another</w:t>
      </w:r>
      <w:r>
        <w:rPr>
          <w:sz w:val="20"/>
        </w:rPr>
        <w:t xml:space="preserve"> </w:t>
      </w:r>
      <w:r>
        <w:rPr>
          <w:spacing w:val="-4"/>
          <w:sz w:val="20"/>
        </w:rPr>
        <w:t xml:space="preserve">supplies </w:t>
      </w:r>
      <w:r>
        <w:rPr>
          <w:sz w:val="20"/>
        </w:rPr>
        <w:t>water</w:t>
      </w:r>
      <w:r>
        <w:rPr>
          <w:spacing w:val="-13"/>
          <w:sz w:val="20"/>
        </w:rPr>
        <w:t xml:space="preserve"> </w:t>
      </w:r>
      <w:r>
        <w:rPr>
          <w:sz w:val="20"/>
        </w:rPr>
        <w:t>at</w:t>
      </w:r>
      <w:r>
        <w:rPr>
          <w:spacing w:val="-12"/>
          <w:sz w:val="20"/>
        </w:rPr>
        <w:t xml:space="preserve"> </w:t>
      </w:r>
      <w:r>
        <w:rPr>
          <w:sz w:val="20"/>
        </w:rPr>
        <w:t>75</w:t>
      </w:r>
      <w:r>
        <w:rPr>
          <w:sz w:val="20"/>
          <w:vertAlign w:val="superscript"/>
        </w:rPr>
        <w:t>0</w:t>
      </w:r>
      <w:r>
        <w:rPr>
          <w:sz w:val="20"/>
        </w:rPr>
        <w:t>C.</w:t>
      </w:r>
      <w:r>
        <w:rPr>
          <w:spacing w:val="-13"/>
          <w:sz w:val="20"/>
        </w:rPr>
        <w:t xml:space="preserve"> </w:t>
      </w:r>
      <w:r>
        <w:rPr>
          <w:sz w:val="20"/>
        </w:rPr>
        <w:t>If</w:t>
      </w:r>
      <w:r>
        <w:rPr>
          <w:spacing w:val="-12"/>
          <w:sz w:val="20"/>
        </w:rPr>
        <w:t xml:space="preserve"> </w:t>
      </w:r>
      <w:r>
        <w:rPr>
          <w:sz w:val="20"/>
        </w:rPr>
        <w:t>a</w:t>
      </w:r>
      <w:r>
        <w:rPr>
          <w:spacing w:val="-13"/>
          <w:sz w:val="20"/>
        </w:rPr>
        <w:t xml:space="preserve"> </w:t>
      </w:r>
      <w:r>
        <w:rPr>
          <w:sz w:val="20"/>
        </w:rPr>
        <w:t>man</w:t>
      </w:r>
      <w:r>
        <w:rPr>
          <w:spacing w:val="-7"/>
          <w:sz w:val="20"/>
        </w:rPr>
        <w:t xml:space="preserve"> </w:t>
      </w:r>
      <w:r>
        <w:rPr>
          <w:sz w:val="20"/>
        </w:rPr>
        <w:t>wishes</w:t>
      </w:r>
      <w:r>
        <w:rPr>
          <w:spacing w:val="-11"/>
          <w:sz w:val="20"/>
        </w:rPr>
        <w:t xml:space="preserve"> </w:t>
      </w:r>
      <w:r>
        <w:rPr>
          <w:sz w:val="20"/>
        </w:rPr>
        <w:t>to</w:t>
      </w:r>
      <w:r>
        <w:rPr>
          <w:spacing w:val="-8"/>
          <w:sz w:val="20"/>
        </w:rPr>
        <w:t xml:space="preserve"> </w:t>
      </w:r>
      <w:r>
        <w:rPr>
          <w:sz w:val="20"/>
        </w:rPr>
        <w:t>bathe</w:t>
      </w:r>
      <w:r>
        <w:rPr>
          <w:spacing w:val="-8"/>
          <w:sz w:val="20"/>
        </w:rPr>
        <w:t xml:space="preserve"> </w:t>
      </w:r>
      <w:r>
        <w:rPr>
          <w:sz w:val="20"/>
        </w:rPr>
        <w:t>with</w:t>
      </w:r>
      <w:r>
        <w:rPr>
          <w:spacing w:val="-13"/>
          <w:sz w:val="20"/>
        </w:rPr>
        <w:t xml:space="preserve"> </w:t>
      </w:r>
      <w:r>
        <w:rPr>
          <w:sz w:val="20"/>
        </w:rPr>
        <w:t>water at 40C, the ratio of</w:t>
      </w:r>
      <w:r>
        <w:rPr>
          <w:spacing w:val="-2"/>
          <w:sz w:val="20"/>
        </w:rPr>
        <w:t xml:space="preserve"> </w:t>
      </w:r>
      <w:r>
        <w:rPr>
          <w:sz w:val="20"/>
        </w:rPr>
        <w:t>the mass of</w:t>
      </w:r>
      <w:r>
        <w:rPr>
          <w:spacing w:val="-2"/>
          <w:sz w:val="20"/>
        </w:rPr>
        <w:t xml:space="preserve"> </w:t>
      </w:r>
      <w:r>
        <w:rPr>
          <w:sz w:val="20"/>
        </w:rPr>
        <w:t>cold water to the mass of hot water required is</w:t>
      </w:r>
    </w:p>
    <w:tbl>
      <w:tblPr>
        <w:tblW w:w="0" w:type="auto"/>
        <w:tblInd w:w="1027" w:type="dxa"/>
        <w:tblLayout w:type="fixed"/>
        <w:tblCellMar>
          <w:left w:w="0" w:type="dxa"/>
          <w:right w:w="0" w:type="dxa"/>
        </w:tblCellMar>
        <w:tblLook w:val="01E0" w:firstRow="1" w:lastRow="1" w:firstColumn="1" w:lastColumn="1" w:noHBand="0" w:noVBand="0"/>
      </w:tblPr>
      <w:tblGrid>
        <w:gridCol w:w="541"/>
        <w:gridCol w:w="1142"/>
        <w:gridCol w:w="947"/>
        <w:gridCol w:w="758"/>
      </w:tblGrid>
      <w:tr w:rsidR="008B73B2" w14:paraId="483A66CD" w14:textId="77777777">
        <w:trPr>
          <w:trHeight w:val="225"/>
        </w:trPr>
        <w:tc>
          <w:tcPr>
            <w:tcW w:w="541" w:type="dxa"/>
          </w:tcPr>
          <w:p w14:paraId="391C6EB2" w14:textId="77777777" w:rsidR="008B73B2" w:rsidRDefault="00000000">
            <w:pPr>
              <w:pStyle w:val="TableParagraph"/>
              <w:ind w:left="50"/>
              <w:rPr>
                <w:sz w:val="20"/>
              </w:rPr>
            </w:pPr>
            <w:r>
              <w:rPr>
                <w:spacing w:val="-5"/>
                <w:sz w:val="20"/>
              </w:rPr>
              <w:t>A.</w:t>
            </w:r>
          </w:p>
        </w:tc>
        <w:tc>
          <w:tcPr>
            <w:tcW w:w="1142" w:type="dxa"/>
          </w:tcPr>
          <w:p w14:paraId="12CF8426" w14:textId="77777777" w:rsidR="008B73B2" w:rsidRDefault="00000000">
            <w:pPr>
              <w:pStyle w:val="TableParagraph"/>
              <w:ind w:left="301"/>
              <w:rPr>
                <w:sz w:val="20"/>
              </w:rPr>
            </w:pPr>
            <w:r>
              <w:rPr>
                <w:sz w:val="20"/>
              </w:rPr>
              <w:t>1 :</w:t>
            </w:r>
            <w:r>
              <w:rPr>
                <w:spacing w:val="-2"/>
                <w:sz w:val="20"/>
              </w:rPr>
              <w:t xml:space="preserve"> </w:t>
            </w:r>
            <w:r>
              <w:rPr>
                <w:spacing w:val="-10"/>
                <w:sz w:val="20"/>
              </w:rPr>
              <w:t>3</w:t>
            </w:r>
          </w:p>
        </w:tc>
        <w:tc>
          <w:tcPr>
            <w:tcW w:w="947" w:type="dxa"/>
          </w:tcPr>
          <w:p w14:paraId="3E0D6558" w14:textId="77777777" w:rsidR="008B73B2" w:rsidRDefault="00000000">
            <w:pPr>
              <w:pStyle w:val="TableParagraph"/>
              <w:ind w:right="274"/>
              <w:jc w:val="right"/>
              <w:rPr>
                <w:sz w:val="20"/>
              </w:rPr>
            </w:pPr>
            <w:r>
              <w:rPr>
                <w:spacing w:val="-5"/>
                <w:sz w:val="20"/>
              </w:rPr>
              <w:t>B.</w:t>
            </w:r>
          </w:p>
        </w:tc>
        <w:tc>
          <w:tcPr>
            <w:tcW w:w="758" w:type="dxa"/>
          </w:tcPr>
          <w:p w14:paraId="22F5BC02" w14:textId="77777777" w:rsidR="008B73B2" w:rsidRDefault="00000000">
            <w:pPr>
              <w:pStyle w:val="TableParagraph"/>
              <w:ind w:right="49"/>
              <w:jc w:val="right"/>
              <w:rPr>
                <w:sz w:val="20"/>
              </w:rPr>
            </w:pPr>
            <w:r>
              <w:rPr>
                <w:sz w:val="20"/>
              </w:rPr>
              <w:t>15 :</w:t>
            </w:r>
            <w:r>
              <w:rPr>
                <w:spacing w:val="-2"/>
                <w:sz w:val="20"/>
              </w:rPr>
              <w:t xml:space="preserve"> </w:t>
            </w:r>
            <w:r>
              <w:rPr>
                <w:spacing w:val="-10"/>
                <w:sz w:val="20"/>
              </w:rPr>
              <w:t>8</w:t>
            </w:r>
          </w:p>
        </w:tc>
      </w:tr>
      <w:tr w:rsidR="008B73B2" w14:paraId="707178EE" w14:textId="77777777">
        <w:trPr>
          <w:trHeight w:val="225"/>
        </w:trPr>
        <w:tc>
          <w:tcPr>
            <w:tcW w:w="541" w:type="dxa"/>
          </w:tcPr>
          <w:p w14:paraId="0386AAA8" w14:textId="77777777" w:rsidR="008B73B2" w:rsidRDefault="00000000">
            <w:pPr>
              <w:pStyle w:val="TableParagraph"/>
              <w:ind w:left="50"/>
              <w:rPr>
                <w:sz w:val="20"/>
              </w:rPr>
            </w:pPr>
            <w:r>
              <w:rPr>
                <w:spacing w:val="-5"/>
                <w:sz w:val="20"/>
              </w:rPr>
              <w:t>C.</w:t>
            </w:r>
          </w:p>
        </w:tc>
        <w:tc>
          <w:tcPr>
            <w:tcW w:w="1142" w:type="dxa"/>
          </w:tcPr>
          <w:p w14:paraId="604D9CE3" w14:textId="77777777" w:rsidR="008B73B2" w:rsidRDefault="00000000">
            <w:pPr>
              <w:pStyle w:val="TableParagraph"/>
              <w:ind w:left="301"/>
              <w:rPr>
                <w:sz w:val="20"/>
              </w:rPr>
            </w:pPr>
            <w:r>
              <w:rPr>
                <w:sz w:val="20"/>
              </w:rPr>
              <w:t>7 :</w:t>
            </w:r>
            <w:r>
              <w:rPr>
                <w:spacing w:val="-2"/>
                <w:sz w:val="20"/>
              </w:rPr>
              <w:t xml:space="preserve"> </w:t>
            </w:r>
            <w:r>
              <w:rPr>
                <w:spacing w:val="-10"/>
                <w:sz w:val="20"/>
              </w:rPr>
              <w:t>3</w:t>
            </w:r>
          </w:p>
        </w:tc>
        <w:tc>
          <w:tcPr>
            <w:tcW w:w="947" w:type="dxa"/>
          </w:tcPr>
          <w:p w14:paraId="1C88909A" w14:textId="77777777" w:rsidR="008B73B2" w:rsidRDefault="00000000">
            <w:pPr>
              <w:pStyle w:val="TableParagraph"/>
              <w:ind w:right="249"/>
              <w:jc w:val="right"/>
              <w:rPr>
                <w:sz w:val="20"/>
              </w:rPr>
            </w:pPr>
            <w:r>
              <w:rPr>
                <w:spacing w:val="-5"/>
                <w:sz w:val="20"/>
              </w:rPr>
              <w:t>D.</w:t>
            </w:r>
          </w:p>
        </w:tc>
        <w:tc>
          <w:tcPr>
            <w:tcW w:w="758" w:type="dxa"/>
          </w:tcPr>
          <w:p w14:paraId="3E201925" w14:textId="77777777" w:rsidR="008B73B2" w:rsidRDefault="00000000">
            <w:pPr>
              <w:pStyle w:val="TableParagraph"/>
              <w:ind w:right="49"/>
              <w:jc w:val="right"/>
              <w:rPr>
                <w:sz w:val="20"/>
              </w:rPr>
            </w:pPr>
            <w:r>
              <w:rPr>
                <w:sz w:val="20"/>
              </w:rPr>
              <w:t>3 :</w:t>
            </w:r>
            <w:r>
              <w:rPr>
                <w:spacing w:val="-2"/>
                <w:sz w:val="20"/>
              </w:rPr>
              <w:t xml:space="preserve"> </w:t>
            </w:r>
            <w:r>
              <w:rPr>
                <w:spacing w:val="-10"/>
                <w:sz w:val="20"/>
              </w:rPr>
              <w:t>1</w:t>
            </w:r>
          </w:p>
        </w:tc>
      </w:tr>
    </w:tbl>
    <w:p w14:paraId="4C393028" w14:textId="77777777" w:rsidR="008B73B2" w:rsidRDefault="008B73B2">
      <w:pPr>
        <w:pStyle w:val="BodyText"/>
        <w:spacing w:before="41"/>
      </w:pPr>
    </w:p>
    <w:p w14:paraId="48F9455F" w14:textId="77777777" w:rsidR="008B73B2" w:rsidRDefault="00000000">
      <w:pPr>
        <w:pStyle w:val="ListParagraph"/>
        <w:numPr>
          <w:ilvl w:val="0"/>
          <w:numId w:val="141"/>
        </w:numPr>
        <w:tabs>
          <w:tab w:val="left" w:pos="1063"/>
          <w:tab w:val="left" w:pos="1065"/>
        </w:tabs>
        <w:spacing w:before="0" w:line="249" w:lineRule="auto"/>
        <w:ind w:left="1065" w:right="492"/>
        <w:jc w:val="both"/>
        <w:rPr>
          <w:sz w:val="20"/>
        </w:rPr>
      </w:pPr>
      <w:r>
        <w:rPr>
          <w:sz w:val="20"/>
        </w:rPr>
        <w:t>Which of the following graphs clearly illustrates the temperature change which takes place as a piece of ice at - 10</w:t>
      </w:r>
      <w:r>
        <w:rPr>
          <w:sz w:val="20"/>
          <w:vertAlign w:val="superscript"/>
        </w:rPr>
        <w:t>0</w:t>
      </w:r>
      <w:r>
        <w:rPr>
          <w:sz w:val="20"/>
        </w:rPr>
        <w:t>C is heated slowly?</w:t>
      </w:r>
    </w:p>
    <w:p w14:paraId="1DE73B5C" w14:textId="77777777" w:rsidR="008B73B2" w:rsidRDefault="00000000">
      <w:pPr>
        <w:spacing w:before="155"/>
        <w:ind w:left="686"/>
        <w:rPr>
          <w:sz w:val="14"/>
        </w:rPr>
      </w:pPr>
      <w:r>
        <w:rPr>
          <w:spacing w:val="-5"/>
          <w:w w:val="115"/>
          <w:sz w:val="14"/>
        </w:rPr>
        <w:t>19.</w:t>
      </w:r>
    </w:p>
    <w:p w14:paraId="4ADCF6D6" w14:textId="77777777" w:rsidR="008B73B2" w:rsidRDefault="008B73B2">
      <w:pPr>
        <w:rPr>
          <w:sz w:val="14"/>
        </w:rPr>
        <w:sectPr w:rsidR="008B73B2">
          <w:type w:val="continuous"/>
          <w:pgSz w:w="12240" w:h="15840"/>
          <w:pgMar w:top="640" w:right="580" w:bottom="1000" w:left="800" w:header="0" w:footer="809" w:gutter="0"/>
          <w:cols w:num="2" w:space="720" w:equalWidth="0">
            <w:col w:w="5313" w:space="40"/>
            <w:col w:w="5507"/>
          </w:cols>
        </w:sectPr>
      </w:pPr>
    </w:p>
    <w:p w14:paraId="19F65559" w14:textId="77777777" w:rsidR="008B73B2" w:rsidRDefault="008B73B2">
      <w:pPr>
        <w:pStyle w:val="BodyText"/>
      </w:pPr>
    </w:p>
    <w:p w14:paraId="1A34F680" w14:textId="77777777" w:rsidR="008B73B2" w:rsidRDefault="008B73B2">
      <w:pPr>
        <w:pStyle w:val="BodyText"/>
        <w:spacing w:before="84"/>
      </w:pPr>
    </w:p>
    <w:p w14:paraId="7CE144B1" w14:textId="77777777" w:rsidR="008B73B2" w:rsidRDefault="00000000">
      <w:pPr>
        <w:pStyle w:val="BodyText"/>
        <w:tabs>
          <w:tab w:val="left" w:pos="4653"/>
        </w:tabs>
        <w:ind w:left="2522"/>
      </w:pPr>
      <w:r>
        <w:rPr>
          <w:noProof/>
        </w:rPr>
        <mc:AlternateContent>
          <mc:Choice Requires="wpg">
            <w:drawing>
              <wp:anchor distT="0" distB="0" distL="0" distR="0" simplePos="0" relativeHeight="15806976" behindDoc="0" locked="0" layoutInCell="1" allowOverlap="1" wp14:anchorId="4F26C4B0" wp14:editId="1D5463E3">
                <wp:simplePos x="0" y="0"/>
                <wp:positionH relativeFrom="page">
                  <wp:posOffset>4361815</wp:posOffset>
                </wp:positionH>
                <wp:positionV relativeFrom="paragraph">
                  <wp:posOffset>-198305</wp:posOffset>
                </wp:positionV>
                <wp:extent cx="1125220" cy="774065"/>
                <wp:effectExtent l="0" t="0" r="0" b="0"/>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220" cy="774065"/>
                          <a:chOff x="0" y="0"/>
                          <a:chExt cx="1125220" cy="774065"/>
                        </a:xfrm>
                      </wpg:grpSpPr>
                      <wps:wsp>
                        <wps:cNvPr id="652" name="Graphic 652"/>
                        <wps:cNvSpPr/>
                        <wps:spPr>
                          <a:xfrm>
                            <a:off x="0" y="1523"/>
                            <a:ext cx="1117600" cy="770890"/>
                          </a:xfrm>
                          <a:custGeom>
                            <a:avLst/>
                            <a:gdLst/>
                            <a:ahLst/>
                            <a:cxnLst/>
                            <a:rect l="l" t="t" r="r" b="b"/>
                            <a:pathLst>
                              <a:path w="1117600" h="770890">
                                <a:moveTo>
                                  <a:pt x="215900" y="0"/>
                                </a:moveTo>
                                <a:lnTo>
                                  <a:pt x="215900" y="518159"/>
                                </a:lnTo>
                                <a:lnTo>
                                  <a:pt x="1117600" y="518159"/>
                                </a:lnTo>
                              </a:path>
                              <a:path w="1117600" h="770890">
                                <a:moveTo>
                                  <a:pt x="215900" y="518159"/>
                                </a:moveTo>
                                <a:lnTo>
                                  <a:pt x="215900" y="770889"/>
                                </a:lnTo>
                                <a:lnTo>
                                  <a:pt x="337820" y="518159"/>
                                </a:lnTo>
                                <a:lnTo>
                                  <a:pt x="587375" y="518159"/>
                                </a:lnTo>
                                <a:lnTo>
                                  <a:pt x="694055" y="149224"/>
                                </a:lnTo>
                                <a:lnTo>
                                  <a:pt x="922655" y="149224"/>
                                </a:lnTo>
                              </a:path>
                              <a:path w="1117600" h="770890">
                                <a:moveTo>
                                  <a:pt x="0" y="518794"/>
                                </a:moveTo>
                                <a:lnTo>
                                  <a:pt x="216535" y="518794"/>
                                </a:lnTo>
                              </a:path>
                            </a:pathLst>
                          </a:custGeom>
                          <a:ln w="3048">
                            <a:solidFill>
                              <a:srgbClr val="1F1A16"/>
                            </a:solidFill>
                            <a:prstDash val="solid"/>
                          </a:ln>
                        </wps:spPr>
                        <wps:bodyPr wrap="square" lIns="0" tIns="0" rIns="0" bIns="0" rtlCol="0">
                          <a:prstTxWarp prst="textNoShape">
                            <a:avLst/>
                          </a:prstTxWarp>
                          <a:noAutofit/>
                        </wps:bodyPr>
                      </wps:wsp>
                      <wps:wsp>
                        <wps:cNvPr id="653" name="Textbox 653"/>
                        <wps:cNvSpPr txBox="1"/>
                        <wps:spPr>
                          <a:xfrm>
                            <a:off x="55626" y="4939"/>
                            <a:ext cx="173355" cy="102870"/>
                          </a:xfrm>
                          <a:prstGeom prst="rect">
                            <a:avLst/>
                          </a:prstGeom>
                        </wps:spPr>
                        <wps:txbx>
                          <w:txbxContent>
                            <w:p w14:paraId="3B02F6AD" w14:textId="77777777" w:rsidR="008B73B2" w:rsidRDefault="00000000">
                              <w:pPr>
                                <w:spacing w:line="162" w:lineRule="exact"/>
                                <w:rPr>
                                  <w:sz w:val="14"/>
                                </w:rPr>
                              </w:pPr>
                              <w:r>
                                <w:rPr>
                                  <w:spacing w:val="-5"/>
                                  <w:w w:val="115"/>
                                  <w:sz w:val="14"/>
                                </w:rPr>
                                <w:t>T</w:t>
                              </w:r>
                              <w:r>
                                <w:rPr>
                                  <w:spacing w:val="-5"/>
                                  <w:w w:val="115"/>
                                  <w:position w:val="7"/>
                                  <w:sz w:val="7"/>
                                </w:rPr>
                                <w:t>o</w:t>
                              </w:r>
                              <w:r>
                                <w:rPr>
                                  <w:spacing w:val="-5"/>
                                  <w:w w:val="115"/>
                                  <w:sz w:val="14"/>
                                </w:rPr>
                                <w:t>C</w:t>
                              </w:r>
                            </w:p>
                          </w:txbxContent>
                        </wps:txbx>
                        <wps:bodyPr wrap="square" lIns="0" tIns="0" rIns="0" bIns="0" rtlCol="0">
                          <a:noAutofit/>
                        </wps:bodyPr>
                      </wps:wsp>
                      <wps:wsp>
                        <wps:cNvPr id="654" name="Textbox 654"/>
                        <wps:cNvSpPr txBox="1"/>
                        <wps:spPr>
                          <a:xfrm>
                            <a:off x="165354" y="538579"/>
                            <a:ext cx="64769" cy="98425"/>
                          </a:xfrm>
                          <a:prstGeom prst="rect">
                            <a:avLst/>
                          </a:prstGeom>
                        </wps:spPr>
                        <wps:txbx>
                          <w:txbxContent>
                            <w:p w14:paraId="45310C89" w14:textId="77777777" w:rsidR="008B73B2" w:rsidRDefault="00000000">
                              <w:pPr>
                                <w:spacing w:line="154" w:lineRule="exact"/>
                                <w:rPr>
                                  <w:sz w:val="14"/>
                                </w:rPr>
                              </w:pPr>
                              <w:r>
                                <w:rPr>
                                  <w:spacing w:val="-10"/>
                                  <w:w w:val="115"/>
                                  <w:sz w:val="14"/>
                                </w:rPr>
                                <w:t>0</w:t>
                              </w:r>
                            </w:p>
                          </w:txbxContent>
                        </wps:txbx>
                        <wps:bodyPr wrap="square" lIns="0" tIns="0" rIns="0" bIns="0" rtlCol="0">
                          <a:noAutofit/>
                        </wps:bodyPr>
                      </wps:wsp>
                      <wps:wsp>
                        <wps:cNvPr id="655" name="Textbox 655"/>
                        <wps:cNvSpPr txBox="1"/>
                        <wps:spPr>
                          <a:xfrm>
                            <a:off x="848105" y="544675"/>
                            <a:ext cx="277495" cy="98425"/>
                          </a:xfrm>
                          <a:prstGeom prst="rect">
                            <a:avLst/>
                          </a:prstGeom>
                        </wps:spPr>
                        <wps:txbx>
                          <w:txbxContent>
                            <w:p w14:paraId="69E605E0" w14:textId="77777777" w:rsidR="008B73B2" w:rsidRDefault="00000000">
                              <w:pPr>
                                <w:spacing w:line="154" w:lineRule="exact"/>
                                <w:rPr>
                                  <w:sz w:val="14"/>
                                </w:rPr>
                              </w:pPr>
                              <w:r>
                                <w:rPr>
                                  <w:spacing w:val="-2"/>
                                  <w:w w:val="115"/>
                                  <w:sz w:val="14"/>
                                </w:rPr>
                                <w:t>t(min)</w:t>
                              </w:r>
                            </w:p>
                          </w:txbxContent>
                        </wps:txbx>
                        <wps:bodyPr wrap="square" lIns="0" tIns="0" rIns="0" bIns="0" rtlCol="0">
                          <a:noAutofit/>
                        </wps:bodyPr>
                      </wps:wsp>
                    </wpg:wgp>
                  </a:graphicData>
                </a:graphic>
              </wp:anchor>
            </w:drawing>
          </mc:Choice>
          <mc:Fallback>
            <w:pict>
              <v:group w14:anchorId="4F26C4B0" id="Group 651" o:spid="_x0000_s1435" style="position:absolute;left:0;text-align:left;margin-left:343.45pt;margin-top:-15.6pt;width:88.6pt;height:60.95pt;z-index:15806976;mso-wrap-distance-left:0;mso-wrap-distance-right:0;mso-position-horizontal-relative:page;mso-position-vertical-relative:text" coordsize="11252,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">
                <v:shape id="Graphic 652" o:spid="_x0000_s1436" style="position:absolute;top:15;width:11176;height:7709;visibility:visible;mso-wrap-style:square;v-text-anchor:top" coordsize="111760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" path="m215900,r,518159l1117600,518159em215900,518159r,252730l337820,518159r249555,l694055,149224r228600,em,518794r216535,e" filled="f" strokecolor="#1f1a16" strokeweight=".24pt">
                  <v:path arrowok="t"/>
                </v:shape>
                <v:shape id="Textbox 653" o:spid="_x0000_s1437" type="#_x0000_t202" style="position:absolute;left:556;top:49;width:1733;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3B02F6AD" w14:textId="77777777" w:rsidR="008B73B2" w:rsidRDefault="00000000">
                        <w:pPr>
                          <w:spacing w:line="162" w:lineRule="exact"/>
                          <w:rPr>
                            <w:sz w:val="14"/>
                          </w:rPr>
                        </w:pPr>
                        <w:r>
                          <w:rPr>
                            <w:spacing w:val="-5"/>
                            <w:w w:val="115"/>
                            <w:sz w:val="14"/>
                          </w:rPr>
                          <w:t>T</w:t>
                        </w:r>
                        <w:r>
                          <w:rPr>
                            <w:spacing w:val="-5"/>
                            <w:w w:val="115"/>
                            <w:position w:val="7"/>
                            <w:sz w:val="7"/>
                          </w:rPr>
                          <w:t>o</w:t>
                        </w:r>
                        <w:r>
                          <w:rPr>
                            <w:spacing w:val="-5"/>
                            <w:w w:val="115"/>
                            <w:sz w:val="14"/>
                          </w:rPr>
                          <w:t>C</w:t>
                        </w:r>
                      </w:p>
                    </w:txbxContent>
                  </v:textbox>
                </v:shape>
                <v:shape id="Textbox 654" o:spid="_x0000_s1438" type="#_x0000_t202" style="position:absolute;left:1653;top:5385;width:64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45310C89" w14:textId="77777777" w:rsidR="008B73B2" w:rsidRDefault="00000000">
                        <w:pPr>
                          <w:spacing w:line="154" w:lineRule="exact"/>
                          <w:rPr>
                            <w:sz w:val="14"/>
                          </w:rPr>
                        </w:pPr>
                        <w:r>
                          <w:rPr>
                            <w:spacing w:val="-10"/>
                            <w:w w:val="115"/>
                            <w:sz w:val="14"/>
                          </w:rPr>
                          <w:t>0</w:t>
                        </w:r>
                      </w:p>
                    </w:txbxContent>
                  </v:textbox>
                </v:shape>
                <v:shape id="Textbox 655" o:spid="_x0000_s1439" type="#_x0000_t202" style="position:absolute;left:8481;top:5446;width:2775;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69E605E0" w14:textId="77777777" w:rsidR="008B73B2" w:rsidRDefault="00000000">
                        <w:pPr>
                          <w:spacing w:line="154" w:lineRule="exact"/>
                          <w:rPr>
                            <w:sz w:val="14"/>
                          </w:rPr>
                        </w:pPr>
                        <w:r>
                          <w:rPr>
                            <w:spacing w:val="-2"/>
                            <w:w w:val="115"/>
                            <w:sz w:val="14"/>
                          </w:rPr>
                          <w:t>t(min)</w:t>
                        </w:r>
                      </w:p>
                    </w:txbxContent>
                  </v:textbox>
                </v:shape>
                <w10:wrap anchorx="page"/>
              </v:group>
            </w:pict>
          </mc:Fallback>
        </mc:AlternateContent>
      </w:r>
      <w:r>
        <w:rPr>
          <w:noProof/>
        </w:rPr>
        <mc:AlternateContent>
          <mc:Choice Requires="wpg">
            <w:drawing>
              <wp:anchor distT="0" distB="0" distL="0" distR="0" simplePos="0" relativeHeight="15808512" behindDoc="0" locked="0" layoutInCell="1" allowOverlap="1" wp14:anchorId="4988CE09" wp14:editId="20550F8E">
                <wp:simplePos x="0" y="0"/>
                <wp:positionH relativeFrom="page">
                  <wp:posOffset>5575680</wp:posOffset>
                </wp:positionH>
                <wp:positionV relativeFrom="paragraph">
                  <wp:posOffset>-252915</wp:posOffset>
                </wp:positionV>
                <wp:extent cx="1073150" cy="733425"/>
                <wp:effectExtent l="0" t="0" r="0" b="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50" cy="733425"/>
                          <a:chOff x="0" y="0"/>
                          <a:chExt cx="1073150" cy="733425"/>
                        </a:xfrm>
                      </wpg:grpSpPr>
                      <wps:wsp>
                        <wps:cNvPr id="657" name="Graphic 657"/>
                        <wps:cNvSpPr/>
                        <wps:spPr>
                          <a:xfrm>
                            <a:off x="23749" y="1523"/>
                            <a:ext cx="1038225" cy="731520"/>
                          </a:xfrm>
                          <a:custGeom>
                            <a:avLst/>
                            <a:gdLst/>
                            <a:ahLst/>
                            <a:cxnLst/>
                            <a:rect l="l" t="t" r="r" b="b"/>
                            <a:pathLst>
                              <a:path w="1038225" h="731520">
                                <a:moveTo>
                                  <a:pt x="136525" y="54610"/>
                                </a:moveTo>
                                <a:lnTo>
                                  <a:pt x="136525" y="572770"/>
                                </a:lnTo>
                                <a:lnTo>
                                  <a:pt x="1038225" y="572770"/>
                                </a:lnTo>
                              </a:path>
                              <a:path w="1038225" h="731520">
                                <a:moveTo>
                                  <a:pt x="0" y="573405"/>
                                </a:moveTo>
                                <a:lnTo>
                                  <a:pt x="215900" y="573405"/>
                                </a:lnTo>
                              </a:path>
                              <a:path w="1038225" h="731520">
                                <a:moveTo>
                                  <a:pt x="139700" y="731520"/>
                                </a:moveTo>
                                <a:lnTo>
                                  <a:pt x="139700" y="548640"/>
                                </a:lnTo>
                              </a:path>
                              <a:path w="1038225" h="731520">
                                <a:moveTo>
                                  <a:pt x="142875" y="573405"/>
                                </a:moveTo>
                                <a:lnTo>
                                  <a:pt x="457200" y="363220"/>
                                </a:lnTo>
                                <a:lnTo>
                                  <a:pt x="457200" y="195580"/>
                                </a:lnTo>
                                <a:lnTo>
                                  <a:pt x="728345" y="0"/>
                                </a:lnTo>
                              </a:path>
                            </a:pathLst>
                          </a:custGeom>
                          <a:ln w="3048">
                            <a:solidFill>
                              <a:srgbClr val="1F1A16"/>
                            </a:solidFill>
                            <a:prstDash val="solid"/>
                          </a:ln>
                        </wps:spPr>
                        <wps:bodyPr wrap="square" lIns="0" tIns="0" rIns="0" bIns="0" rtlCol="0">
                          <a:prstTxWarp prst="textNoShape">
                            <a:avLst/>
                          </a:prstTxWarp>
                          <a:noAutofit/>
                        </wps:bodyPr>
                      </wps:wsp>
                      <wps:wsp>
                        <wps:cNvPr id="658" name="Textbox 658"/>
                        <wps:cNvSpPr txBox="1"/>
                        <wps:spPr>
                          <a:xfrm>
                            <a:off x="0" y="59549"/>
                            <a:ext cx="173355" cy="102870"/>
                          </a:xfrm>
                          <a:prstGeom prst="rect">
                            <a:avLst/>
                          </a:prstGeom>
                        </wps:spPr>
                        <wps:txbx>
                          <w:txbxContent>
                            <w:p w14:paraId="1204D14F" w14:textId="77777777" w:rsidR="008B73B2" w:rsidRDefault="00000000">
                              <w:pPr>
                                <w:spacing w:line="162" w:lineRule="exact"/>
                                <w:rPr>
                                  <w:sz w:val="14"/>
                                </w:rPr>
                              </w:pPr>
                              <w:r>
                                <w:rPr>
                                  <w:spacing w:val="-5"/>
                                  <w:w w:val="115"/>
                                  <w:sz w:val="14"/>
                                </w:rPr>
                                <w:t>T</w:t>
                              </w:r>
                              <w:r>
                                <w:rPr>
                                  <w:spacing w:val="-5"/>
                                  <w:w w:val="115"/>
                                  <w:position w:val="7"/>
                                  <w:sz w:val="7"/>
                                </w:rPr>
                                <w:t>o</w:t>
                              </w:r>
                              <w:r>
                                <w:rPr>
                                  <w:spacing w:val="-5"/>
                                  <w:w w:val="115"/>
                                  <w:sz w:val="14"/>
                                </w:rPr>
                                <w:t>C</w:t>
                              </w:r>
                            </w:p>
                          </w:txbxContent>
                        </wps:txbx>
                        <wps:bodyPr wrap="square" lIns="0" tIns="0" rIns="0" bIns="0" rtlCol="0">
                          <a:noAutofit/>
                        </wps:bodyPr>
                      </wps:wsp>
                      <wps:wsp>
                        <wps:cNvPr id="659" name="Textbox 659"/>
                        <wps:cNvSpPr txBox="1"/>
                        <wps:spPr>
                          <a:xfrm>
                            <a:off x="112776" y="593189"/>
                            <a:ext cx="64769" cy="98425"/>
                          </a:xfrm>
                          <a:prstGeom prst="rect">
                            <a:avLst/>
                          </a:prstGeom>
                        </wps:spPr>
                        <wps:txbx>
                          <w:txbxContent>
                            <w:p w14:paraId="3CD370E5" w14:textId="77777777" w:rsidR="008B73B2" w:rsidRDefault="00000000">
                              <w:pPr>
                                <w:spacing w:line="154" w:lineRule="exact"/>
                                <w:rPr>
                                  <w:sz w:val="14"/>
                                </w:rPr>
                              </w:pPr>
                              <w:r>
                                <w:rPr>
                                  <w:spacing w:val="-10"/>
                                  <w:w w:val="115"/>
                                  <w:sz w:val="14"/>
                                </w:rPr>
                                <w:t>0</w:t>
                              </w:r>
                            </w:p>
                          </w:txbxContent>
                        </wps:txbx>
                        <wps:bodyPr wrap="square" lIns="0" tIns="0" rIns="0" bIns="0" rtlCol="0">
                          <a:noAutofit/>
                        </wps:bodyPr>
                      </wps:wsp>
                      <wps:wsp>
                        <wps:cNvPr id="660" name="Textbox 660"/>
                        <wps:cNvSpPr txBox="1"/>
                        <wps:spPr>
                          <a:xfrm>
                            <a:off x="795908" y="599285"/>
                            <a:ext cx="277495" cy="98425"/>
                          </a:xfrm>
                          <a:prstGeom prst="rect">
                            <a:avLst/>
                          </a:prstGeom>
                        </wps:spPr>
                        <wps:txbx>
                          <w:txbxContent>
                            <w:p w14:paraId="68EF0070" w14:textId="77777777" w:rsidR="008B73B2" w:rsidRDefault="00000000">
                              <w:pPr>
                                <w:spacing w:line="154" w:lineRule="exact"/>
                                <w:rPr>
                                  <w:sz w:val="14"/>
                                </w:rPr>
                              </w:pPr>
                              <w:r>
                                <w:rPr>
                                  <w:spacing w:val="-2"/>
                                  <w:w w:val="115"/>
                                  <w:sz w:val="14"/>
                                </w:rPr>
                                <w:t>t(min)</w:t>
                              </w:r>
                            </w:p>
                          </w:txbxContent>
                        </wps:txbx>
                        <wps:bodyPr wrap="square" lIns="0" tIns="0" rIns="0" bIns="0" rtlCol="0">
                          <a:noAutofit/>
                        </wps:bodyPr>
                      </wps:wsp>
                    </wpg:wgp>
                  </a:graphicData>
                </a:graphic>
              </wp:anchor>
            </w:drawing>
          </mc:Choice>
          <mc:Fallback>
            <w:pict>
              <v:group w14:anchorId="4988CE09" id="Group 656" o:spid="_x0000_s1440" style="position:absolute;left:0;text-align:left;margin-left:439.05pt;margin-top:-19.9pt;width:84.5pt;height:57.75pt;z-index:15808512;mso-wrap-distance-left:0;mso-wrap-distance-right:0;mso-position-horizontal-relative:page;mso-position-vertical-relative:text" coordsize="1073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">
                <v:shape id="Graphic 657" o:spid="_x0000_s1441" style="position:absolute;left:237;top:15;width:10382;height:7315;visibility:visible;mso-wrap-style:square;v-text-anchor:top" coordsize="1038225,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" path="m136525,54610r,518160l1038225,572770em,573405r215900,em139700,731520r,-182880em142875,573405l457200,363220r,-167640l728345,e" filled="f" strokecolor="#1f1a16" strokeweight=".24pt">
                  <v:path arrowok="t"/>
                </v:shape>
                <v:shape id="Textbox 658" o:spid="_x0000_s1442" type="#_x0000_t202" style="position:absolute;top:595;width:1733;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1204D14F" w14:textId="77777777" w:rsidR="008B73B2" w:rsidRDefault="00000000">
                        <w:pPr>
                          <w:spacing w:line="162" w:lineRule="exact"/>
                          <w:rPr>
                            <w:sz w:val="14"/>
                          </w:rPr>
                        </w:pPr>
                        <w:r>
                          <w:rPr>
                            <w:spacing w:val="-5"/>
                            <w:w w:val="115"/>
                            <w:sz w:val="14"/>
                          </w:rPr>
                          <w:t>T</w:t>
                        </w:r>
                        <w:r>
                          <w:rPr>
                            <w:spacing w:val="-5"/>
                            <w:w w:val="115"/>
                            <w:position w:val="7"/>
                            <w:sz w:val="7"/>
                          </w:rPr>
                          <w:t>o</w:t>
                        </w:r>
                        <w:r>
                          <w:rPr>
                            <w:spacing w:val="-5"/>
                            <w:w w:val="115"/>
                            <w:sz w:val="14"/>
                          </w:rPr>
                          <w:t>C</w:t>
                        </w:r>
                      </w:p>
                    </w:txbxContent>
                  </v:textbox>
                </v:shape>
                <v:shape id="Textbox 659" o:spid="_x0000_s1443" type="#_x0000_t202" style="position:absolute;left:1127;top:5931;width:64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3CD370E5" w14:textId="77777777" w:rsidR="008B73B2" w:rsidRDefault="00000000">
                        <w:pPr>
                          <w:spacing w:line="154" w:lineRule="exact"/>
                          <w:rPr>
                            <w:sz w:val="14"/>
                          </w:rPr>
                        </w:pPr>
                        <w:r>
                          <w:rPr>
                            <w:spacing w:val="-10"/>
                            <w:w w:val="115"/>
                            <w:sz w:val="14"/>
                          </w:rPr>
                          <w:t>0</w:t>
                        </w:r>
                      </w:p>
                    </w:txbxContent>
                  </v:textbox>
                </v:shape>
                <v:shape id="Textbox 660" o:spid="_x0000_s1444" type="#_x0000_t202" style="position:absolute;left:7959;top:5992;width:2775;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68EF0070" w14:textId="77777777" w:rsidR="008B73B2" w:rsidRDefault="00000000">
                        <w:pPr>
                          <w:spacing w:line="154" w:lineRule="exact"/>
                          <w:rPr>
                            <w:sz w:val="14"/>
                          </w:rPr>
                        </w:pPr>
                        <w:r>
                          <w:rPr>
                            <w:spacing w:val="-2"/>
                            <w:w w:val="115"/>
                            <w:sz w:val="14"/>
                          </w:rPr>
                          <w:t>t(min)</w:t>
                        </w:r>
                      </w:p>
                    </w:txbxContent>
                  </v:textbox>
                </v:shape>
                <w10:wrap anchorx="page"/>
              </v:group>
            </w:pict>
          </mc:Fallback>
        </mc:AlternateContent>
      </w:r>
      <w:r>
        <w:rPr>
          <w:spacing w:val="-4"/>
          <w:position w:val="-1"/>
        </w:rPr>
        <w:t>Load</w:t>
      </w:r>
      <w:r>
        <w:rPr>
          <w:position w:val="-1"/>
        </w:rPr>
        <w:tab/>
      </w:r>
      <w:r>
        <w:rPr>
          <w:spacing w:val="-4"/>
        </w:rPr>
        <w:t>Load</w:t>
      </w:r>
    </w:p>
    <w:p w14:paraId="69154358" w14:textId="77777777" w:rsidR="008B73B2" w:rsidRDefault="008B73B2">
      <w:pPr>
        <w:pStyle w:val="BodyText"/>
      </w:pPr>
    </w:p>
    <w:p w14:paraId="6FC56959" w14:textId="77777777" w:rsidR="008B73B2" w:rsidRDefault="008B73B2">
      <w:pPr>
        <w:pStyle w:val="BodyText"/>
        <w:spacing w:before="111"/>
      </w:pPr>
    </w:p>
    <w:p w14:paraId="03676822" w14:textId="77777777" w:rsidR="008B73B2" w:rsidRDefault="00000000">
      <w:pPr>
        <w:pStyle w:val="ListParagraph"/>
        <w:numPr>
          <w:ilvl w:val="0"/>
          <w:numId w:val="142"/>
        </w:numPr>
        <w:tabs>
          <w:tab w:val="left" w:pos="955"/>
          <w:tab w:val="left" w:pos="1360"/>
        </w:tabs>
        <w:spacing w:before="0" w:line="249" w:lineRule="auto"/>
        <w:ind w:right="5542" w:hanging="720"/>
        <w:jc w:val="both"/>
        <w:rPr>
          <w:sz w:val="20"/>
        </w:rPr>
      </w:pPr>
      <w:r>
        <w:rPr>
          <w:noProof/>
        </w:rPr>
        <mc:AlternateContent>
          <mc:Choice Requires="wpg">
            <w:drawing>
              <wp:anchor distT="0" distB="0" distL="0" distR="0" simplePos="0" relativeHeight="15807488" behindDoc="0" locked="0" layoutInCell="1" allowOverlap="1" wp14:anchorId="7A427DB8" wp14:editId="63DDF274">
                <wp:simplePos x="0" y="0"/>
                <wp:positionH relativeFrom="page">
                  <wp:posOffset>4361815</wp:posOffset>
                </wp:positionH>
                <wp:positionV relativeFrom="paragraph">
                  <wp:posOffset>201260</wp:posOffset>
                </wp:positionV>
                <wp:extent cx="1125220" cy="774065"/>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220" cy="774065"/>
                          <a:chOff x="0" y="0"/>
                          <a:chExt cx="1125220" cy="774065"/>
                        </a:xfrm>
                      </wpg:grpSpPr>
                      <wps:wsp>
                        <wps:cNvPr id="662" name="Graphic 662"/>
                        <wps:cNvSpPr/>
                        <wps:spPr>
                          <a:xfrm>
                            <a:off x="0" y="3950"/>
                            <a:ext cx="1117600" cy="768350"/>
                          </a:xfrm>
                          <a:custGeom>
                            <a:avLst/>
                            <a:gdLst/>
                            <a:ahLst/>
                            <a:cxnLst/>
                            <a:rect l="l" t="t" r="r" b="b"/>
                            <a:pathLst>
                              <a:path w="1117600" h="768350">
                                <a:moveTo>
                                  <a:pt x="215900" y="0"/>
                                </a:moveTo>
                                <a:lnTo>
                                  <a:pt x="215900" y="518160"/>
                                </a:lnTo>
                                <a:lnTo>
                                  <a:pt x="1117600" y="518160"/>
                                </a:lnTo>
                              </a:path>
                              <a:path w="1117600" h="768350">
                                <a:moveTo>
                                  <a:pt x="215900" y="518160"/>
                                </a:moveTo>
                                <a:lnTo>
                                  <a:pt x="215900" y="768350"/>
                                </a:lnTo>
                                <a:lnTo>
                                  <a:pt x="422910" y="426720"/>
                                </a:lnTo>
                                <a:lnTo>
                                  <a:pt x="596900" y="426720"/>
                                </a:lnTo>
                                <a:lnTo>
                                  <a:pt x="685164" y="213360"/>
                                </a:lnTo>
                                <a:lnTo>
                                  <a:pt x="846455" y="121920"/>
                                </a:lnTo>
                              </a:path>
                              <a:path w="1117600" h="768350">
                                <a:moveTo>
                                  <a:pt x="0" y="518795"/>
                                </a:moveTo>
                                <a:lnTo>
                                  <a:pt x="216535" y="518795"/>
                                </a:lnTo>
                              </a:path>
                            </a:pathLst>
                          </a:custGeom>
                          <a:ln w="3048">
                            <a:solidFill>
                              <a:srgbClr val="1F1A16"/>
                            </a:solidFill>
                            <a:prstDash val="solid"/>
                          </a:ln>
                        </wps:spPr>
                        <wps:bodyPr wrap="square" lIns="0" tIns="0" rIns="0" bIns="0" rtlCol="0">
                          <a:prstTxWarp prst="textNoShape">
                            <a:avLst/>
                          </a:prstTxWarp>
                          <a:noAutofit/>
                        </wps:bodyPr>
                      </wps:wsp>
                      <wps:wsp>
                        <wps:cNvPr id="663" name="Textbox 663"/>
                        <wps:cNvSpPr txBox="1"/>
                        <wps:spPr>
                          <a:xfrm>
                            <a:off x="55626" y="0"/>
                            <a:ext cx="173355" cy="109220"/>
                          </a:xfrm>
                          <a:prstGeom prst="rect">
                            <a:avLst/>
                          </a:prstGeom>
                        </wps:spPr>
                        <wps:txbx>
                          <w:txbxContent>
                            <w:p w14:paraId="321C20C4" w14:textId="77777777" w:rsidR="008B73B2" w:rsidRDefault="00000000">
                              <w:pPr>
                                <w:spacing w:line="171" w:lineRule="exact"/>
                                <w:rPr>
                                  <w:sz w:val="14"/>
                                </w:rPr>
                              </w:pPr>
                              <w:r>
                                <w:rPr>
                                  <w:spacing w:val="-5"/>
                                  <w:w w:val="115"/>
                                  <w:sz w:val="14"/>
                                </w:rPr>
                                <w:t>T</w:t>
                              </w:r>
                              <w:r>
                                <w:rPr>
                                  <w:spacing w:val="-5"/>
                                  <w:w w:val="115"/>
                                  <w:position w:val="8"/>
                                  <w:sz w:val="7"/>
                                </w:rPr>
                                <w:t>o</w:t>
                              </w:r>
                              <w:r>
                                <w:rPr>
                                  <w:spacing w:val="-5"/>
                                  <w:w w:val="115"/>
                                  <w:sz w:val="14"/>
                                </w:rPr>
                                <w:t>C</w:t>
                              </w:r>
                            </w:p>
                          </w:txbxContent>
                        </wps:txbx>
                        <wps:bodyPr wrap="square" lIns="0" tIns="0" rIns="0" bIns="0" rtlCol="0">
                          <a:noAutofit/>
                        </wps:bodyPr>
                      </wps:wsp>
                      <wps:wsp>
                        <wps:cNvPr id="664" name="Textbox 664"/>
                        <wps:cNvSpPr txBox="1"/>
                        <wps:spPr>
                          <a:xfrm>
                            <a:off x="153162" y="550353"/>
                            <a:ext cx="64769" cy="98425"/>
                          </a:xfrm>
                          <a:prstGeom prst="rect">
                            <a:avLst/>
                          </a:prstGeom>
                        </wps:spPr>
                        <wps:txbx>
                          <w:txbxContent>
                            <w:p w14:paraId="39D54991" w14:textId="77777777" w:rsidR="008B73B2" w:rsidRDefault="00000000">
                              <w:pPr>
                                <w:spacing w:line="154" w:lineRule="exact"/>
                                <w:rPr>
                                  <w:sz w:val="14"/>
                                </w:rPr>
                              </w:pPr>
                              <w:r>
                                <w:rPr>
                                  <w:spacing w:val="-10"/>
                                  <w:w w:val="115"/>
                                  <w:sz w:val="14"/>
                                </w:rPr>
                                <w:t>0</w:t>
                              </w:r>
                            </w:p>
                          </w:txbxContent>
                        </wps:txbx>
                        <wps:bodyPr wrap="square" lIns="0" tIns="0" rIns="0" bIns="0" rtlCol="0">
                          <a:noAutofit/>
                        </wps:bodyPr>
                      </wps:wsp>
                      <wps:wsp>
                        <wps:cNvPr id="665" name="Textbox 665"/>
                        <wps:cNvSpPr txBox="1"/>
                        <wps:spPr>
                          <a:xfrm>
                            <a:off x="848105" y="547305"/>
                            <a:ext cx="277495" cy="98425"/>
                          </a:xfrm>
                          <a:prstGeom prst="rect">
                            <a:avLst/>
                          </a:prstGeom>
                        </wps:spPr>
                        <wps:txbx>
                          <w:txbxContent>
                            <w:p w14:paraId="6BA5556C" w14:textId="77777777" w:rsidR="008B73B2" w:rsidRDefault="00000000">
                              <w:pPr>
                                <w:spacing w:line="154" w:lineRule="exact"/>
                                <w:rPr>
                                  <w:sz w:val="14"/>
                                </w:rPr>
                              </w:pPr>
                              <w:r>
                                <w:rPr>
                                  <w:spacing w:val="-2"/>
                                  <w:w w:val="115"/>
                                  <w:sz w:val="14"/>
                                </w:rPr>
                                <w:t>t(min)</w:t>
                              </w:r>
                            </w:p>
                          </w:txbxContent>
                        </wps:txbx>
                        <wps:bodyPr wrap="square" lIns="0" tIns="0" rIns="0" bIns="0" rtlCol="0">
                          <a:noAutofit/>
                        </wps:bodyPr>
                      </wps:wsp>
                    </wpg:wgp>
                  </a:graphicData>
                </a:graphic>
              </wp:anchor>
            </w:drawing>
          </mc:Choice>
          <mc:Fallback>
            <w:pict>
              <v:group w14:anchorId="7A427DB8" id="Group 661" o:spid="_x0000_s1445" style="position:absolute;left:0;text-align:left;margin-left:343.45pt;margin-top:15.85pt;width:88.6pt;height:60.95pt;z-index:15807488;mso-wrap-distance-left:0;mso-wrap-distance-right:0;mso-position-horizontal-relative:page;mso-position-vertical-relative:text" coordsize="11252,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">
                <v:shape id="Graphic 662" o:spid="_x0000_s1446" style="position:absolute;top:39;width:11176;height:7684;visibility:visible;mso-wrap-style:square;v-text-anchor:top" coordsize="111760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" path="m215900,r,518160l1117600,518160em215900,518160r,250190l422910,426720r173990,l685164,213360,846455,121920em,518795r216535,e" filled="f" strokecolor="#1f1a16" strokeweight=".24pt">
                  <v:path arrowok="t"/>
                </v:shape>
                <v:shape id="Textbox 663" o:spid="_x0000_s1447" type="#_x0000_t202" style="position:absolute;left:556;width:173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321C20C4" w14:textId="77777777" w:rsidR="008B73B2" w:rsidRDefault="00000000">
                        <w:pPr>
                          <w:spacing w:line="171" w:lineRule="exact"/>
                          <w:rPr>
                            <w:sz w:val="14"/>
                          </w:rPr>
                        </w:pPr>
                        <w:r>
                          <w:rPr>
                            <w:spacing w:val="-5"/>
                            <w:w w:val="115"/>
                            <w:sz w:val="14"/>
                          </w:rPr>
                          <w:t>T</w:t>
                        </w:r>
                        <w:r>
                          <w:rPr>
                            <w:spacing w:val="-5"/>
                            <w:w w:val="115"/>
                            <w:position w:val="8"/>
                            <w:sz w:val="7"/>
                          </w:rPr>
                          <w:t>o</w:t>
                        </w:r>
                        <w:r>
                          <w:rPr>
                            <w:spacing w:val="-5"/>
                            <w:w w:val="115"/>
                            <w:sz w:val="14"/>
                          </w:rPr>
                          <w:t>C</w:t>
                        </w:r>
                      </w:p>
                    </w:txbxContent>
                  </v:textbox>
                </v:shape>
                <v:shape id="Textbox 664" o:spid="_x0000_s1448" type="#_x0000_t202" style="position:absolute;left:1531;top:5503;width:6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39D54991" w14:textId="77777777" w:rsidR="008B73B2" w:rsidRDefault="00000000">
                        <w:pPr>
                          <w:spacing w:line="154" w:lineRule="exact"/>
                          <w:rPr>
                            <w:sz w:val="14"/>
                          </w:rPr>
                        </w:pPr>
                        <w:r>
                          <w:rPr>
                            <w:spacing w:val="-10"/>
                            <w:w w:val="115"/>
                            <w:sz w:val="14"/>
                          </w:rPr>
                          <w:t>0</w:t>
                        </w:r>
                      </w:p>
                    </w:txbxContent>
                  </v:textbox>
                </v:shape>
                <v:shape id="Textbox 665" o:spid="_x0000_s1449" type="#_x0000_t202" style="position:absolute;left:8481;top:5473;width:277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6BA5556C" w14:textId="77777777" w:rsidR="008B73B2" w:rsidRDefault="00000000">
                        <w:pPr>
                          <w:spacing w:line="154" w:lineRule="exact"/>
                          <w:rPr>
                            <w:sz w:val="14"/>
                          </w:rPr>
                        </w:pPr>
                        <w:r>
                          <w:rPr>
                            <w:spacing w:val="-2"/>
                            <w:w w:val="115"/>
                            <w:sz w:val="14"/>
                          </w:rPr>
                          <w:t>t(min)</w:t>
                        </w:r>
                      </w:p>
                    </w:txbxContent>
                  </v:textbox>
                </v:shape>
                <w10:wrap anchorx="page"/>
              </v:group>
            </w:pict>
          </mc:Fallback>
        </mc:AlternateContent>
      </w:r>
      <w:r>
        <w:rPr>
          <w:noProof/>
        </w:rPr>
        <mc:AlternateContent>
          <mc:Choice Requires="wpg">
            <w:drawing>
              <wp:anchor distT="0" distB="0" distL="0" distR="0" simplePos="0" relativeHeight="15808000" behindDoc="0" locked="0" layoutInCell="1" allowOverlap="1" wp14:anchorId="54AB3AA9" wp14:editId="47F63C29">
                <wp:simplePos x="0" y="0"/>
                <wp:positionH relativeFrom="page">
                  <wp:posOffset>5599429</wp:posOffset>
                </wp:positionH>
                <wp:positionV relativeFrom="paragraph">
                  <wp:posOffset>194797</wp:posOffset>
                </wp:positionV>
                <wp:extent cx="1120140" cy="780415"/>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140" cy="780415"/>
                          <a:chOff x="0" y="0"/>
                          <a:chExt cx="1120140" cy="780415"/>
                        </a:xfrm>
                      </wpg:grpSpPr>
                      <wps:wsp>
                        <wps:cNvPr id="667" name="Graphic 667"/>
                        <wps:cNvSpPr/>
                        <wps:spPr>
                          <a:xfrm>
                            <a:off x="0" y="1523"/>
                            <a:ext cx="1118235" cy="777240"/>
                          </a:xfrm>
                          <a:custGeom>
                            <a:avLst/>
                            <a:gdLst/>
                            <a:ahLst/>
                            <a:cxnLst/>
                            <a:rect l="l" t="t" r="r" b="b"/>
                            <a:pathLst>
                              <a:path w="1118235" h="777240">
                                <a:moveTo>
                                  <a:pt x="215900" y="8889"/>
                                </a:moveTo>
                                <a:lnTo>
                                  <a:pt x="215900" y="527049"/>
                                </a:lnTo>
                                <a:lnTo>
                                  <a:pt x="1118235" y="527049"/>
                                </a:lnTo>
                              </a:path>
                              <a:path w="1118235" h="777240">
                                <a:moveTo>
                                  <a:pt x="215900" y="527049"/>
                                </a:moveTo>
                                <a:lnTo>
                                  <a:pt x="215900" y="777239"/>
                                </a:lnTo>
                                <a:lnTo>
                                  <a:pt x="825500" y="0"/>
                                </a:lnTo>
                              </a:path>
                              <a:path w="1118235" h="777240">
                                <a:moveTo>
                                  <a:pt x="0" y="527684"/>
                                </a:moveTo>
                                <a:lnTo>
                                  <a:pt x="215900" y="527684"/>
                                </a:lnTo>
                              </a:path>
                            </a:pathLst>
                          </a:custGeom>
                          <a:ln w="3048">
                            <a:solidFill>
                              <a:srgbClr val="1F1A16"/>
                            </a:solidFill>
                            <a:prstDash val="solid"/>
                          </a:ln>
                        </wps:spPr>
                        <wps:bodyPr wrap="square" lIns="0" tIns="0" rIns="0" bIns="0" rtlCol="0">
                          <a:prstTxWarp prst="textNoShape">
                            <a:avLst/>
                          </a:prstTxWarp>
                          <a:noAutofit/>
                        </wps:bodyPr>
                      </wps:wsp>
                      <wps:wsp>
                        <wps:cNvPr id="668" name="Textbox 668"/>
                        <wps:cNvSpPr txBox="1"/>
                        <wps:spPr>
                          <a:xfrm>
                            <a:off x="55498" y="6463"/>
                            <a:ext cx="173990" cy="109220"/>
                          </a:xfrm>
                          <a:prstGeom prst="rect">
                            <a:avLst/>
                          </a:prstGeom>
                        </wps:spPr>
                        <wps:txbx>
                          <w:txbxContent>
                            <w:p w14:paraId="44BEDE6C" w14:textId="77777777" w:rsidR="008B73B2" w:rsidRDefault="00000000">
                              <w:pPr>
                                <w:spacing w:line="171" w:lineRule="exact"/>
                                <w:rPr>
                                  <w:sz w:val="14"/>
                                </w:rPr>
                              </w:pPr>
                              <w:r>
                                <w:rPr>
                                  <w:spacing w:val="-5"/>
                                  <w:w w:val="115"/>
                                  <w:sz w:val="14"/>
                                </w:rPr>
                                <w:t>T</w:t>
                              </w:r>
                              <w:r>
                                <w:rPr>
                                  <w:spacing w:val="-5"/>
                                  <w:w w:val="115"/>
                                  <w:position w:val="8"/>
                                  <w:sz w:val="7"/>
                                </w:rPr>
                                <w:t>o</w:t>
                              </w:r>
                              <w:r>
                                <w:rPr>
                                  <w:spacing w:val="-5"/>
                                  <w:w w:val="115"/>
                                  <w:sz w:val="14"/>
                                </w:rPr>
                                <w:t>C</w:t>
                              </w:r>
                            </w:p>
                          </w:txbxContent>
                        </wps:txbx>
                        <wps:bodyPr wrap="square" lIns="0" tIns="0" rIns="0" bIns="0" rtlCol="0">
                          <a:noAutofit/>
                        </wps:bodyPr>
                      </wps:wsp>
                      <wps:wsp>
                        <wps:cNvPr id="669" name="Textbox 669"/>
                        <wps:cNvSpPr txBox="1"/>
                        <wps:spPr>
                          <a:xfrm>
                            <a:off x="165607" y="547672"/>
                            <a:ext cx="64769" cy="98425"/>
                          </a:xfrm>
                          <a:prstGeom prst="rect">
                            <a:avLst/>
                          </a:prstGeom>
                        </wps:spPr>
                        <wps:txbx>
                          <w:txbxContent>
                            <w:p w14:paraId="4BBC862A" w14:textId="77777777" w:rsidR="008B73B2" w:rsidRDefault="00000000">
                              <w:pPr>
                                <w:spacing w:line="154" w:lineRule="exact"/>
                                <w:rPr>
                                  <w:sz w:val="14"/>
                                </w:rPr>
                              </w:pPr>
                              <w:r>
                                <w:rPr>
                                  <w:spacing w:val="-10"/>
                                  <w:w w:val="115"/>
                                  <w:sz w:val="14"/>
                                </w:rPr>
                                <w:t>0</w:t>
                              </w:r>
                            </w:p>
                          </w:txbxContent>
                        </wps:txbx>
                        <wps:bodyPr wrap="square" lIns="0" tIns="0" rIns="0" bIns="0" rtlCol="0">
                          <a:noAutofit/>
                        </wps:bodyPr>
                      </wps:wsp>
                      <wps:wsp>
                        <wps:cNvPr id="670" name="Textbox 670"/>
                        <wps:cNvSpPr txBox="1"/>
                        <wps:spPr>
                          <a:xfrm>
                            <a:off x="772159" y="553768"/>
                            <a:ext cx="277495" cy="98425"/>
                          </a:xfrm>
                          <a:prstGeom prst="rect">
                            <a:avLst/>
                          </a:prstGeom>
                        </wps:spPr>
                        <wps:txbx>
                          <w:txbxContent>
                            <w:p w14:paraId="6B9833AB" w14:textId="77777777" w:rsidR="008B73B2" w:rsidRDefault="00000000">
                              <w:pPr>
                                <w:spacing w:line="154" w:lineRule="exact"/>
                                <w:rPr>
                                  <w:sz w:val="14"/>
                                </w:rPr>
                              </w:pPr>
                              <w:r>
                                <w:rPr>
                                  <w:spacing w:val="-2"/>
                                  <w:w w:val="115"/>
                                  <w:sz w:val="14"/>
                                </w:rPr>
                                <w:t>t(min)</w:t>
                              </w:r>
                            </w:p>
                          </w:txbxContent>
                        </wps:txbx>
                        <wps:bodyPr wrap="square" lIns="0" tIns="0" rIns="0" bIns="0" rtlCol="0">
                          <a:noAutofit/>
                        </wps:bodyPr>
                      </wps:wsp>
                    </wpg:wgp>
                  </a:graphicData>
                </a:graphic>
              </wp:anchor>
            </w:drawing>
          </mc:Choice>
          <mc:Fallback>
            <w:pict>
              <v:group w14:anchorId="54AB3AA9" id="Group 666" o:spid="_x0000_s1450" style="position:absolute;left:0;text-align:left;margin-left:440.9pt;margin-top:15.35pt;width:88.2pt;height:61.45pt;z-index:15808000;mso-wrap-distance-left:0;mso-wrap-distance-right:0;mso-position-horizontal-relative:page;mso-position-vertical-relative:text" coordsize="1120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">
                <v:shape id="Graphic 667" o:spid="_x0000_s1451" style="position:absolute;top:15;width:11182;height:7772;visibility:visible;mso-wrap-style:square;v-text-anchor:top" coordsize="111823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" path="m215900,8889r,518160l1118235,527049em215900,527049r,250190l825500,em,527684r215900,e" filled="f" strokecolor="#1f1a16" strokeweight=".24pt">
                  <v:path arrowok="t"/>
                </v:shape>
                <v:shape id="Textbox 668" o:spid="_x0000_s1452" type="#_x0000_t202" style="position:absolute;left:554;top:64;width:174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44BEDE6C" w14:textId="77777777" w:rsidR="008B73B2" w:rsidRDefault="00000000">
                        <w:pPr>
                          <w:spacing w:line="171" w:lineRule="exact"/>
                          <w:rPr>
                            <w:sz w:val="14"/>
                          </w:rPr>
                        </w:pPr>
                        <w:r>
                          <w:rPr>
                            <w:spacing w:val="-5"/>
                            <w:w w:val="115"/>
                            <w:sz w:val="14"/>
                          </w:rPr>
                          <w:t>T</w:t>
                        </w:r>
                        <w:r>
                          <w:rPr>
                            <w:spacing w:val="-5"/>
                            <w:w w:val="115"/>
                            <w:position w:val="8"/>
                            <w:sz w:val="7"/>
                          </w:rPr>
                          <w:t>o</w:t>
                        </w:r>
                        <w:r>
                          <w:rPr>
                            <w:spacing w:val="-5"/>
                            <w:w w:val="115"/>
                            <w:sz w:val="14"/>
                          </w:rPr>
                          <w:t>C</w:t>
                        </w:r>
                      </w:p>
                    </w:txbxContent>
                  </v:textbox>
                </v:shape>
                <v:shape id="Textbox 669" o:spid="_x0000_s1453" type="#_x0000_t202" style="position:absolute;left:1656;top:5476;width:64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4BBC862A" w14:textId="77777777" w:rsidR="008B73B2" w:rsidRDefault="00000000">
                        <w:pPr>
                          <w:spacing w:line="154" w:lineRule="exact"/>
                          <w:rPr>
                            <w:sz w:val="14"/>
                          </w:rPr>
                        </w:pPr>
                        <w:r>
                          <w:rPr>
                            <w:spacing w:val="-10"/>
                            <w:w w:val="115"/>
                            <w:sz w:val="14"/>
                          </w:rPr>
                          <w:t>0</w:t>
                        </w:r>
                      </w:p>
                    </w:txbxContent>
                  </v:textbox>
                </v:shape>
                <v:shape id="Textbox 670" o:spid="_x0000_s1454" type="#_x0000_t202" style="position:absolute;left:7721;top:5537;width:277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6B9833AB" w14:textId="77777777" w:rsidR="008B73B2" w:rsidRDefault="00000000">
                        <w:pPr>
                          <w:spacing w:line="154" w:lineRule="exact"/>
                          <w:rPr>
                            <w:sz w:val="14"/>
                          </w:rPr>
                        </w:pPr>
                        <w:r>
                          <w:rPr>
                            <w:spacing w:val="-2"/>
                            <w:w w:val="115"/>
                            <w:sz w:val="14"/>
                          </w:rPr>
                          <w:t>t(min)</w:t>
                        </w:r>
                      </w:p>
                    </w:txbxContent>
                  </v:textbox>
                </v:shape>
                <w10:wrap anchorx="page"/>
              </v:group>
            </w:pict>
          </mc:Fallback>
        </mc:AlternateContent>
      </w:r>
      <w:r>
        <w:rPr>
          <w:sz w:val="20"/>
        </w:rPr>
        <w:t>A body whose mass is 2kg and has a volume of</w:t>
      </w:r>
      <w:r>
        <w:rPr>
          <w:spacing w:val="40"/>
          <w:sz w:val="20"/>
        </w:rPr>
        <w:t xml:space="preserve"> </w:t>
      </w:r>
      <w:r>
        <w:rPr>
          <w:sz w:val="20"/>
        </w:rPr>
        <w:t>500cm</w:t>
      </w:r>
      <w:r>
        <w:rPr>
          <w:spacing w:val="-13"/>
          <w:sz w:val="20"/>
        </w:rPr>
        <w:t xml:space="preserve"> </w:t>
      </w:r>
      <w:r>
        <w:rPr>
          <w:sz w:val="20"/>
        </w:rPr>
        <w:t>just</w:t>
      </w:r>
      <w:r>
        <w:rPr>
          <w:spacing w:val="-12"/>
          <w:sz w:val="20"/>
        </w:rPr>
        <w:t xml:space="preserve"> </w:t>
      </w:r>
      <w:r>
        <w:rPr>
          <w:sz w:val="20"/>
        </w:rPr>
        <w:t>floats</w:t>
      </w:r>
      <w:r>
        <w:rPr>
          <w:spacing w:val="-13"/>
          <w:sz w:val="20"/>
        </w:rPr>
        <w:t xml:space="preserve"> </w:t>
      </w:r>
      <w:r>
        <w:rPr>
          <w:sz w:val="20"/>
        </w:rPr>
        <w:t>when</w:t>
      </w:r>
      <w:r>
        <w:rPr>
          <w:spacing w:val="-8"/>
          <w:sz w:val="20"/>
        </w:rPr>
        <w:t xml:space="preserve"> </w:t>
      </w:r>
      <w:r>
        <w:rPr>
          <w:sz w:val="20"/>
        </w:rPr>
        <w:t>completely</w:t>
      </w:r>
      <w:r>
        <w:rPr>
          <w:spacing w:val="-13"/>
          <w:sz w:val="20"/>
        </w:rPr>
        <w:t xml:space="preserve"> </w:t>
      </w:r>
      <w:r>
        <w:rPr>
          <w:sz w:val="20"/>
        </w:rPr>
        <w:t>immersed in</w:t>
      </w:r>
      <w:r>
        <w:rPr>
          <w:spacing w:val="-7"/>
          <w:sz w:val="20"/>
        </w:rPr>
        <w:t xml:space="preserve"> </w:t>
      </w:r>
      <w:r>
        <w:rPr>
          <w:sz w:val="20"/>
        </w:rPr>
        <w:t>a liquid. Calculate the density</w:t>
      </w:r>
      <w:r>
        <w:rPr>
          <w:spacing w:val="-6"/>
          <w:sz w:val="20"/>
        </w:rPr>
        <w:t xml:space="preserve"> </w:t>
      </w:r>
      <w:r>
        <w:rPr>
          <w:sz w:val="20"/>
        </w:rPr>
        <w:t>of the liquid.</w:t>
      </w:r>
    </w:p>
    <w:p w14:paraId="311289F0" w14:textId="77777777" w:rsidR="008B73B2" w:rsidRDefault="00000000">
      <w:pPr>
        <w:pStyle w:val="ListParagraph"/>
        <w:numPr>
          <w:ilvl w:val="1"/>
          <w:numId w:val="142"/>
        </w:numPr>
        <w:tabs>
          <w:tab w:val="left" w:pos="2077"/>
        </w:tabs>
        <w:spacing w:before="0"/>
        <w:ind w:left="2077" w:hanging="717"/>
        <w:rPr>
          <w:sz w:val="20"/>
        </w:rPr>
      </w:pPr>
      <w:r>
        <w:rPr>
          <w:spacing w:val="-2"/>
          <w:sz w:val="20"/>
        </w:rPr>
        <w:t>4.0</w:t>
      </w:r>
      <w:r>
        <w:rPr>
          <w:spacing w:val="-22"/>
          <w:sz w:val="20"/>
        </w:rPr>
        <w:t xml:space="preserve"> </w:t>
      </w:r>
      <w:r>
        <w:rPr>
          <w:spacing w:val="-2"/>
          <w:sz w:val="20"/>
        </w:rPr>
        <w:t>x</w:t>
      </w:r>
      <w:r>
        <w:rPr>
          <w:spacing w:val="-10"/>
          <w:sz w:val="20"/>
        </w:rPr>
        <w:t xml:space="preserve"> </w:t>
      </w:r>
      <w:r>
        <w:rPr>
          <w:spacing w:val="-2"/>
          <w:sz w:val="20"/>
        </w:rPr>
        <w:t>10</w:t>
      </w:r>
      <w:r>
        <w:rPr>
          <w:spacing w:val="-2"/>
          <w:sz w:val="20"/>
          <w:vertAlign w:val="superscript"/>
        </w:rPr>
        <w:t>2</w:t>
      </w:r>
      <w:r>
        <w:rPr>
          <w:spacing w:val="-2"/>
          <w:sz w:val="20"/>
        </w:rPr>
        <w:t>kg</w:t>
      </w:r>
      <w:r>
        <w:rPr>
          <w:spacing w:val="-22"/>
          <w:sz w:val="20"/>
        </w:rPr>
        <w:t xml:space="preserve"> </w:t>
      </w:r>
      <w:r>
        <w:rPr>
          <w:spacing w:val="-2"/>
          <w:sz w:val="20"/>
        </w:rPr>
        <w:t>m</w:t>
      </w:r>
      <w:r>
        <w:rPr>
          <w:spacing w:val="-2"/>
          <w:sz w:val="20"/>
          <w:vertAlign w:val="superscript"/>
        </w:rPr>
        <w:t>-</w:t>
      </w:r>
      <w:r>
        <w:rPr>
          <w:spacing w:val="-10"/>
          <w:sz w:val="20"/>
          <w:vertAlign w:val="superscript"/>
        </w:rPr>
        <w:t>3</w:t>
      </w:r>
    </w:p>
    <w:p w14:paraId="2F428EC3" w14:textId="77777777" w:rsidR="008B73B2" w:rsidRDefault="00000000">
      <w:pPr>
        <w:pStyle w:val="ListParagraph"/>
        <w:numPr>
          <w:ilvl w:val="1"/>
          <w:numId w:val="142"/>
        </w:numPr>
        <w:tabs>
          <w:tab w:val="left" w:pos="2077"/>
        </w:tabs>
        <w:ind w:left="2077" w:hanging="717"/>
        <w:rPr>
          <w:sz w:val="20"/>
        </w:rPr>
      </w:pPr>
      <w:r>
        <w:rPr>
          <w:spacing w:val="-2"/>
          <w:sz w:val="20"/>
        </w:rPr>
        <w:t>4.0</w:t>
      </w:r>
      <w:r>
        <w:rPr>
          <w:spacing w:val="-22"/>
          <w:sz w:val="20"/>
        </w:rPr>
        <w:t xml:space="preserve"> </w:t>
      </w:r>
      <w:r>
        <w:rPr>
          <w:spacing w:val="-2"/>
          <w:sz w:val="20"/>
        </w:rPr>
        <w:t>x</w:t>
      </w:r>
      <w:r>
        <w:rPr>
          <w:spacing w:val="-10"/>
          <w:sz w:val="20"/>
        </w:rPr>
        <w:t xml:space="preserve"> </w:t>
      </w:r>
      <w:r>
        <w:rPr>
          <w:spacing w:val="-2"/>
          <w:sz w:val="20"/>
        </w:rPr>
        <w:t>10</w:t>
      </w:r>
      <w:r>
        <w:rPr>
          <w:spacing w:val="-2"/>
          <w:sz w:val="20"/>
          <w:vertAlign w:val="superscript"/>
        </w:rPr>
        <w:t>3</w:t>
      </w:r>
      <w:r>
        <w:rPr>
          <w:spacing w:val="-2"/>
          <w:sz w:val="20"/>
        </w:rPr>
        <w:t>kg</w:t>
      </w:r>
      <w:r>
        <w:rPr>
          <w:spacing w:val="-22"/>
          <w:sz w:val="20"/>
        </w:rPr>
        <w:t xml:space="preserve"> </w:t>
      </w:r>
      <w:r>
        <w:rPr>
          <w:spacing w:val="-2"/>
          <w:sz w:val="20"/>
        </w:rPr>
        <w:t>m</w:t>
      </w:r>
      <w:r>
        <w:rPr>
          <w:spacing w:val="-2"/>
          <w:sz w:val="20"/>
          <w:vertAlign w:val="superscript"/>
        </w:rPr>
        <w:t>-</w:t>
      </w:r>
      <w:r>
        <w:rPr>
          <w:spacing w:val="-10"/>
          <w:sz w:val="20"/>
          <w:vertAlign w:val="superscript"/>
        </w:rPr>
        <w:t>3</w:t>
      </w:r>
    </w:p>
    <w:p w14:paraId="276B88C3" w14:textId="77777777" w:rsidR="008B73B2" w:rsidRDefault="00000000">
      <w:pPr>
        <w:pStyle w:val="ListParagraph"/>
        <w:numPr>
          <w:ilvl w:val="1"/>
          <w:numId w:val="142"/>
        </w:numPr>
        <w:tabs>
          <w:tab w:val="left" w:pos="2077"/>
        </w:tabs>
        <w:ind w:left="2077" w:hanging="717"/>
        <w:rPr>
          <w:sz w:val="20"/>
        </w:rPr>
      </w:pPr>
      <w:r>
        <w:rPr>
          <w:spacing w:val="-2"/>
          <w:sz w:val="20"/>
        </w:rPr>
        <w:t>1.0</w:t>
      </w:r>
      <w:r>
        <w:rPr>
          <w:spacing w:val="-22"/>
          <w:sz w:val="20"/>
        </w:rPr>
        <w:t xml:space="preserve"> </w:t>
      </w:r>
      <w:r>
        <w:rPr>
          <w:spacing w:val="-2"/>
          <w:sz w:val="20"/>
        </w:rPr>
        <w:t>x</w:t>
      </w:r>
      <w:r>
        <w:rPr>
          <w:spacing w:val="-10"/>
          <w:sz w:val="20"/>
        </w:rPr>
        <w:t xml:space="preserve"> </w:t>
      </w:r>
      <w:r>
        <w:rPr>
          <w:spacing w:val="-2"/>
          <w:sz w:val="20"/>
        </w:rPr>
        <w:t>10</w:t>
      </w:r>
      <w:r>
        <w:rPr>
          <w:spacing w:val="-2"/>
          <w:sz w:val="20"/>
          <w:vertAlign w:val="superscript"/>
        </w:rPr>
        <w:t>3</w:t>
      </w:r>
      <w:r>
        <w:rPr>
          <w:spacing w:val="-2"/>
          <w:sz w:val="20"/>
        </w:rPr>
        <w:t>kg</w:t>
      </w:r>
      <w:r>
        <w:rPr>
          <w:spacing w:val="-22"/>
          <w:sz w:val="20"/>
        </w:rPr>
        <w:t xml:space="preserve"> </w:t>
      </w:r>
      <w:r>
        <w:rPr>
          <w:spacing w:val="-2"/>
          <w:sz w:val="20"/>
        </w:rPr>
        <w:t>m</w:t>
      </w:r>
      <w:r>
        <w:rPr>
          <w:spacing w:val="-2"/>
          <w:sz w:val="20"/>
          <w:vertAlign w:val="superscript"/>
        </w:rPr>
        <w:t>-</w:t>
      </w:r>
      <w:r>
        <w:rPr>
          <w:spacing w:val="-10"/>
          <w:sz w:val="20"/>
          <w:vertAlign w:val="superscript"/>
        </w:rPr>
        <w:t>3</w:t>
      </w:r>
    </w:p>
    <w:p w14:paraId="636A63F9" w14:textId="77777777" w:rsidR="008B73B2" w:rsidRDefault="00000000">
      <w:pPr>
        <w:pStyle w:val="ListParagraph"/>
        <w:numPr>
          <w:ilvl w:val="1"/>
          <w:numId w:val="142"/>
        </w:numPr>
        <w:tabs>
          <w:tab w:val="left" w:pos="2077"/>
        </w:tabs>
        <w:ind w:left="2077" w:hanging="717"/>
        <w:rPr>
          <w:sz w:val="20"/>
        </w:rPr>
      </w:pPr>
      <w:r>
        <w:rPr>
          <w:spacing w:val="-2"/>
          <w:sz w:val="20"/>
        </w:rPr>
        <w:t>1.0</w:t>
      </w:r>
      <w:r>
        <w:rPr>
          <w:spacing w:val="-22"/>
          <w:sz w:val="20"/>
        </w:rPr>
        <w:t xml:space="preserve"> </w:t>
      </w:r>
      <w:r>
        <w:rPr>
          <w:spacing w:val="-2"/>
          <w:sz w:val="20"/>
        </w:rPr>
        <w:t>x</w:t>
      </w:r>
      <w:r>
        <w:rPr>
          <w:spacing w:val="-10"/>
          <w:sz w:val="20"/>
        </w:rPr>
        <w:t xml:space="preserve"> </w:t>
      </w:r>
      <w:r>
        <w:rPr>
          <w:spacing w:val="-2"/>
          <w:sz w:val="20"/>
        </w:rPr>
        <w:t>10</w:t>
      </w:r>
      <w:r>
        <w:rPr>
          <w:spacing w:val="-2"/>
          <w:sz w:val="20"/>
          <w:vertAlign w:val="superscript"/>
        </w:rPr>
        <w:t>6</w:t>
      </w:r>
      <w:r>
        <w:rPr>
          <w:spacing w:val="-2"/>
          <w:sz w:val="20"/>
        </w:rPr>
        <w:t>kg</w:t>
      </w:r>
      <w:r>
        <w:rPr>
          <w:spacing w:val="-22"/>
          <w:sz w:val="20"/>
        </w:rPr>
        <w:t xml:space="preserve"> </w:t>
      </w:r>
      <w:r>
        <w:rPr>
          <w:spacing w:val="-2"/>
          <w:sz w:val="20"/>
        </w:rPr>
        <w:t>m</w:t>
      </w:r>
      <w:r>
        <w:rPr>
          <w:spacing w:val="-2"/>
          <w:sz w:val="20"/>
          <w:vertAlign w:val="superscript"/>
        </w:rPr>
        <w:t>-</w:t>
      </w:r>
      <w:r>
        <w:rPr>
          <w:spacing w:val="-10"/>
          <w:sz w:val="20"/>
          <w:vertAlign w:val="superscript"/>
        </w:rPr>
        <w:t>3</w:t>
      </w:r>
    </w:p>
    <w:p w14:paraId="038A3E13" w14:textId="77777777" w:rsidR="008B73B2" w:rsidRDefault="008B73B2">
      <w:pPr>
        <w:rPr>
          <w:sz w:val="20"/>
        </w:rPr>
        <w:sectPr w:rsidR="008B73B2">
          <w:type w:val="continuous"/>
          <w:pgSz w:w="12240" w:h="15840"/>
          <w:pgMar w:top="640" w:right="580" w:bottom="1000" w:left="800" w:header="0" w:footer="809" w:gutter="0"/>
          <w:cols w:space="720"/>
        </w:sectPr>
      </w:pPr>
    </w:p>
    <w:p w14:paraId="697C009E" w14:textId="77777777" w:rsidR="008B73B2" w:rsidRDefault="00000000">
      <w:pPr>
        <w:pStyle w:val="ListParagraph"/>
        <w:numPr>
          <w:ilvl w:val="0"/>
          <w:numId w:val="141"/>
        </w:numPr>
        <w:tabs>
          <w:tab w:val="left" w:pos="998"/>
          <w:tab w:val="left" w:pos="1000"/>
        </w:tabs>
        <w:spacing w:before="72" w:line="249" w:lineRule="auto"/>
        <w:ind w:left="1000" w:right="38" w:hanging="721"/>
        <w:jc w:val="both"/>
        <w:rPr>
          <w:sz w:val="20"/>
        </w:rPr>
      </w:pPr>
      <w:r>
        <w:rPr>
          <w:sz w:val="20"/>
        </w:rPr>
        <w:t>When</w:t>
      </w:r>
      <w:r>
        <w:rPr>
          <w:spacing w:val="-13"/>
          <w:sz w:val="20"/>
        </w:rPr>
        <w:t xml:space="preserve"> </w:t>
      </w:r>
      <w:r>
        <w:rPr>
          <w:sz w:val="20"/>
        </w:rPr>
        <w:t>heat</w:t>
      </w:r>
      <w:r>
        <w:rPr>
          <w:spacing w:val="-12"/>
          <w:sz w:val="20"/>
        </w:rPr>
        <w:t xml:space="preserve"> </w:t>
      </w:r>
      <w:r>
        <w:rPr>
          <w:sz w:val="20"/>
        </w:rPr>
        <w:t>is</w:t>
      </w:r>
      <w:r>
        <w:rPr>
          <w:spacing w:val="-13"/>
          <w:sz w:val="20"/>
        </w:rPr>
        <w:t xml:space="preserve"> </w:t>
      </w:r>
      <w:r>
        <w:rPr>
          <w:sz w:val="20"/>
        </w:rPr>
        <w:t>applied</w:t>
      </w:r>
      <w:r>
        <w:rPr>
          <w:spacing w:val="-12"/>
          <w:sz w:val="20"/>
        </w:rPr>
        <w:t xml:space="preserve"> </w:t>
      </w:r>
      <w:r>
        <w:rPr>
          <w:sz w:val="20"/>
        </w:rPr>
        <w:t>to</w:t>
      </w:r>
      <w:r>
        <w:rPr>
          <w:spacing w:val="-13"/>
          <w:sz w:val="20"/>
        </w:rPr>
        <w:t xml:space="preserve"> </w:t>
      </w:r>
      <w:r>
        <w:rPr>
          <w:sz w:val="20"/>
        </w:rPr>
        <w:t>one</w:t>
      </w:r>
      <w:r>
        <w:rPr>
          <w:spacing w:val="-12"/>
          <w:sz w:val="20"/>
        </w:rPr>
        <w:t xml:space="preserve"> </w:t>
      </w:r>
      <w:r>
        <w:rPr>
          <w:sz w:val="20"/>
        </w:rPr>
        <w:t>end</w:t>
      </w:r>
      <w:r>
        <w:rPr>
          <w:spacing w:val="-13"/>
          <w:sz w:val="20"/>
        </w:rPr>
        <w:t xml:space="preserve"> </w:t>
      </w:r>
      <w:r>
        <w:rPr>
          <w:sz w:val="20"/>
        </w:rPr>
        <w:t>of</w:t>
      </w:r>
      <w:r>
        <w:rPr>
          <w:spacing w:val="-12"/>
          <w:sz w:val="20"/>
        </w:rPr>
        <w:t xml:space="preserve"> </w:t>
      </w:r>
      <w:r>
        <w:rPr>
          <w:sz w:val="20"/>
        </w:rPr>
        <w:t>a</w:t>
      </w:r>
      <w:r>
        <w:rPr>
          <w:spacing w:val="-13"/>
          <w:sz w:val="20"/>
        </w:rPr>
        <w:t xml:space="preserve"> </w:t>
      </w:r>
      <w:r>
        <w:rPr>
          <w:sz w:val="20"/>
        </w:rPr>
        <w:t>metal</w:t>
      </w:r>
      <w:r>
        <w:rPr>
          <w:spacing w:val="-12"/>
          <w:sz w:val="20"/>
        </w:rPr>
        <w:t xml:space="preserve"> </w:t>
      </w:r>
      <w:r>
        <w:rPr>
          <w:sz w:val="20"/>
        </w:rPr>
        <w:t>rod,</w:t>
      </w:r>
      <w:r>
        <w:rPr>
          <w:spacing w:val="-13"/>
          <w:sz w:val="20"/>
        </w:rPr>
        <w:t xml:space="preserve"> </w:t>
      </w:r>
      <w:r>
        <w:rPr>
          <w:sz w:val="20"/>
        </w:rPr>
        <w:t>the molecules at the other end soon begin to vibrate with greater amplitude than before because heat has been transfer by</w:t>
      </w:r>
    </w:p>
    <w:p w14:paraId="5530A38F" w14:textId="77777777" w:rsidR="008B73B2" w:rsidRDefault="00000000">
      <w:pPr>
        <w:pStyle w:val="ListParagraph"/>
        <w:numPr>
          <w:ilvl w:val="1"/>
          <w:numId w:val="141"/>
        </w:numPr>
        <w:tabs>
          <w:tab w:val="left" w:pos="1717"/>
          <w:tab w:val="left" w:pos="3158"/>
          <w:tab w:val="left" w:pos="3878"/>
        </w:tabs>
        <w:spacing w:before="1"/>
        <w:ind w:left="1717" w:hanging="717"/>
        <w:jc w:val="both"/>
        <w:rPr>
          <w:sz w:val="20"/>
        </w:rPr>
      </w:pPr>
      <w:r>
        <w:rPr>
          <w:spacing w:val="-2"/>
          <w:sz w:val="20"/>
        </w:rPr>
        <w:t>Radiation</w:t>
      </w:r>
      <w:r>
        <w:rPr>
          <w:sz w:val="20"/>
        </w:rPr>
        <w:tab/>
      </w:r>
      <w:r>
        <w:rPr>
          <w:spacing w:val="-5"/>
          <w:sz w:val="20"/>
        </w:rPr>
        <w:t>B.</w:t>
      </w:r>
      <w:r>
        <w:rPr>
          <w:sz w:val="20"/>
        </w:rPr>
        <w:tab/>
      </w:r>
      <w:r>
        <w:rPr>
          <w:spacing w:val="-2"/>
          <w:sz w:val="20"/>
        </w:rPr>
        <w:t>Convection</w:t>
      </w:r>
    </w:p>
    <w:p w14:paraId="45FF8FF2" w14:textId="77777777" w:rsidR="008B73B2" w:rsidRDefault="00000000">
      <w:pPr>
        <w:pStyle w:val="BodyText"/>
        <w:tabs>
          <w:tab w:val="left" w:pos="1717"/>
          <w:tab w:val="left" w:pos="3878"/>
        </w:tabs>
        <w:spacing w:before="10"/>
        <w:ind w:left="1000"/>
        <w:jc w:val="both"/>
      </w:pPr>
      <w:r>
        <w:rPr>
          <w:spacing w:val="-5"/>
        </w:rPr>
        <w:t>C.</w:t>
      </w:r>
      <w:r>
        <w:tab/>
        <w:t>Conduction</w:t>
      </w:r>
      <w:r>
        <w:rPr>
          <w:spacing w:val="73"/>
        </w:rPr>
        <w:t xml:space="preserve">    </w:t>
      </w:r>
      <w:r>
        <w:rPr>
          <w:spacing w:val="-5"/>
        </w:rPr>
        <w:t>D.</w:t>
      </w:r>
      <w:r>
        <w:tab/>
      </w:r>
      <w:r>
        <w:rPr>
          <w:spacing w:val="-2"/>
        </w:rPr>
        <w:t>Evaporation.</w:t>
      </w:r>
    </w:p>
    <w:p w14:paraId="78421F70" w14:textId="77777777" w:rsidR="008B73B2" w:rsidRDefault="008B73B2">
      <w:pPr>
        <w:pStyle w:val="BodyText"/>
        <w:spacing w:before="20"/>
      </w:pPr>
    </w:p>
    <w:p w14:paraId="1BBCF471" w14:textId="77777777" w:rsidR="008B73B2" w:rsidRDefault="00000000">
      <w:pPr>
        <w:pStyle w:val="ListParagraph"/>
        <w:numPr>
          <w:ilvl w:val="0"/>
          <w:numId w:val="141"/>
        </w:numPr>
        <w:tabs>
          <w:tab w:val="left" w:pos="998"/>
          <w:tab w:val="left" w:pos="1000"/>
        </w:tabs>
        <w:spacing w:before="1" w:line="249" w:lineRule="auto"/>
        <w:ind w:left="1000" w:right="38" w:hanging="721"/>
        <w:jc w:val="both"/>
        <w:rPr>
          <w:sz w:val="20"/>
        </w:rPr>
      </w:pPr>
      <w:r>
        <w:rPr>
          <w:spacing w:val="9"/>
          <w:sz w:val="20"/>
        </w:rPr>
        <w:t xml:space="preserve">Which </w:t>
      </w:r>
      <w:r>
        <w:rPr>
          <w:sz w:val="20"/>
        </w:rPr>
        <w:t>of the following media allow the transmission of sound waves through them?</w:t>
      </w:r>
    </w:p>
    <w:p w14:paraId="3AFA4421" w14:textId="77777777" w:rsidR="008B73B2" w:rsidRDefault="00000000">
      <w:pPr>
        <w:pStyle w:val="ListParagraph"/>
        <w:numPr>
          <w:ilvl w:val="0"/>
          <w:numId w:val="140"/>
        </w:numPr>
        <w:tabs>
          <w:tab w:val="left" w:pos="1717"/>
        </w:tabs>
        <w:spacing w:before="0" w:line="229" w:lineRule="exact"/>
        <w:ind w:left="1717" w:hanging="717"/>
        <w:rPr>
          <w:sz w:val="20"/>
        </w:rPr>
      </w:pPr>
      <w:r>
        <w:rPr>
          <w:spacing w:val="-5"/>
          <w:sz w:val="20"/>
        </w:rPr>
        <w:t>Air</w:t>
      </w:r>
    </w:p>
    <w:p w14:paraId="2E147EDB" w14:textId="77777777" w:rsidR="008B73B2" w:rsidRDefault="00000000">
      <w:pPr>
        <w:pStyle w:val="ListParagraph"/>
        <w:numPr>
          <w:ilvl w:val="0"/>
          <w:numId w:val="140"/>
        </w:numPr>
        <w:tabs>
          <w:tab w:val="left" w:pos="1717"/>
        </w:tabs>
        <w:ind w:left="1717" w:hanging="717"/>
        <w:rPr>
          <w:sz w:val="20"/>
        </w:rPr>
      </w:pPr>
      <w:r>
        <w:rPr>
          <w:spacing w:val="-2"/>
          <w:sz w:val="20"/>
        </w:rPr>
        <w:t>Liquids</w:t>
      </w:r>
    </w:p>
    <w:p w14:paraId="63535B5E" w14:textId="77777777" w:rsidR="008B73B2" w:rsidRDefault="00000000">
      <w:pPr>
        <w:pStyle w:val="ListParagraph"/>
        <w:numPr>
          <w:ilvl w:val="0"/>
          <w:numId w:val="140"/>
        </w:numPr>
        <w:tabs>
          <w:tab w:val="left" w:pos="1717"/>
        </w:tabs>
        <w:ind w:left="1717" w:hanging="717"/>
        <w:rPr>
          <w:sz w:val="20"/>
        </w:rPr>
      </w:pPr>
      <w:r>
        <w:rPr>
          <w:spacing w:val="-2"/>
          <w:sz w:val="20"/>
        </w:rPr>
        <w:t>Solids</w:t>
      </w:r>
    </w:p>
    <w:p w14:paraId="0FE50DC0" w14:textId="77777777" w:rsidR="008B73B2" w:rsidRDefault="00000000">
      <w:pPr>
        <w:pStyle w:val="ListParagraph"/>
        <w:numPr>
          <w:ilvl w:val="0"/>
          <w:numId w:val="139"/>
        </w:numPr>
        <w:tabs>
          <w:tab w:val="left" w:pos="720"/>
        </w:tabs>
        <w:spacing w:before="72"/>
        <w:ind w:left="720" w:right="958" w:hanging="720"/>
        <w:rPr>
          <w:sz w:val="20"/>
        </w:rPr>
      </w:pPr>
      <w:r>
        <w:br w:type="column"/>
      </w:r>
      <w:r>
        <w:rPr>
          <w:sz w:val="20"/>
        </w:rPr>
        <w:t>A</w:t>
      </w:r>
      <w:r>
        <w:rPr>
          <w:spacing w:val="-4"/>
          <w:sz w:val="20"/>
        </w:rPr>
        <w:t xml:space="preserve"> </w:t>
      </w:r>
      <w:r>
        <w:rPr>
          <w:sz w:val="20"/>
        </w:rPr>
        <w:t>note</w:t>
      </w:r>
      <w:r>
        <w:rPr>
          <w:spacing w:val="-4"/>
          <w:sz w:val="20"/>
        </w:rPr>
        <w:t xml:space="preserve"> </w:t>
      </w:r>
      <w:r>
        <w:rPr>
          <w:sz w:val="20"/>
        </w:rPr>
        <w:t>is</w:t>
      </w:r>
      <w:r>
        <w:rPr>
          <w:spacing w:val="-4"/>
          <w:sz w:val="20"/>
        </w:rPr>
        <w:t xml:space="preserve"> </w:t>
      </w:r>
      <w:r>
        <w:rPr>
          <w:sz w:val="20"/>
        </w:rPr>
        <w:t>called</w:t>
      </w:r>
      <w:r>
        <w:rPr>
          <w:spacing w:val="-3"/>
          <w:sz w:val="20"/>
        </w:rPr>
        <w:t xml:space="preserve"> </w:t>
      </w:r>
      <w:r>
        <w:rPr>
          <w:sz w:val="20"/>
        </w:rPr>
        <w:t>an</w:t>
      </w:r>
      <w:r>
        <w:rPr>
          <w:spacing w:val="-4"/>
          <w:sz w:val="20"/>
        </w:rPr>
        <w:t xml:space="preserve"> </w:t>
      </w:r>
      <w:r>
        <w:rPr>
          <w:sz w:val="20"/>
        </w:rPr>
        <w:t>octave</w:t>
      </w:r>
      <w:r>
        <w:rPr>
          <w:spacing w:val="-1"/>
          <w:sz w:val="20"/>
        </w:rPr>
        <w:t xml:space="preserve"> </w:t>
      </w:r>
      <w:r>
        <w:rPr>
          <w:sz w:val="20"/>
        </w:rPr>
        <w:t>of</w:t>
      </w:r>
      <w:r>
        <w:rPr>
          <w:spacing w:val="-9"/>
          <w:sz w:val="20"/>
        </w:rPr>
        <w:t xml:space="preserve"> </w:t>
      </w:r>
      <w:r>
        <w:rPr>
          <w:sz w:val="20"/>
        </w:rPr>
        <w:t>another</w:t>
      </w:r>
      <w:r>
        <w:rPr>
          <w:spacing w:val="-3"/>
          <w:sz w:val="20"/>
        </w:rPr>
        <w:t xml:space="preserve"> </w:t>
      </w:r>
      <w:r>
        <w:rPr>
          <w:sz w:val="20"/>
        </w:rPr>
        <w:t>note</w:t>
      </w:r>
      <w:r>
        <w:rPr>
          <w:spacing w:val="26"/>
          <w:sz w:val="20"/>
        </w:rPr>
        <w:t xml:space="preserve"> </w:t>
      </w:r>
      <w:r>
        <w:rPr>
          <w:spacing w:val="-4"/>
          <w:sz w:val="20"/>
        </w:rPr>
        <w:t>when</w:t>
      </w:r>
    </w:p>
    <w:p w14:paraId="614D481A" w14:textId="77777777" w:rsidR="008B73B2" w:rsidRDefault="00000000">
      <w:pPr>
        <w:pStyle w:val="ListParagraph"/>
        <w:numPr>
          <w:ilvl w:val="1"/>
          <w:numId w:val="139"/>
        </w:numPr>
        <w:tabs>
          <w:tab w:val="left" w:pos="358"/>
        </w:tabs>
        <w:ind w:left="358" w:right="1053" w:hanging="358"/>
        <w:jc w:val="right"/>
        <w:rPr>
          <w:sz w:val="20"/>
        </w:rPr>
      </w:pPr>
      <w:r>
        <w:rPr>
          <w:sz w:val="20"/>
        </w:rPr>
        <w:t>Its</w:t>
      </w:r>
      <w:r>
        <w:rPr>
          <w:spacing w:val="-4"/>
          <w:sz w:val="20"/>
        </w:rPr>
        <w:t xml:space="preserve"> </w:t>
      </w:r>
      <w:r>
        <w:rPr>
          <w:sz w:val="20"/>
        </w:rPr>
        <w:t>frequency</w:t>
      </w:r>
      <w:r>
        <w:rPr>
          <w:spacing w:val="-7"/>
          <w:sz w:val="20"/>
        </w:rPr>
        <w:t xml:space="preserve"> </w:t>
      </w:r>
      <w:r>
        <w:rPr>
          <w:sz w:val="20"/>
        </w:rPr>
        <w:t>is</w:t>
      </w:r>
      <w:r>
        <w:rPr>
          <w:spacing w:val="-4"/>
          <w:sz w:val="20"/>
        </w:rPr>
        <w:t xml:space="preserve"> </w:t>
      </w:r>
      <w:r>
        <w:rPr>
          <w:sz w:val="20"/>
        </w:rPr>
        <w:t>twice</w:t>
      </w:r>
      <w:r>
        <w:rPr>
          <w:spacing w:val="-3"/>
          <w:sz w:val="20"/>
        </w:rPr>
        <w:t xml:space="preserve"> </w:t>
      </w:r>
      <w:r>
        <w:rPr>
          <w:sz w:val="20"/>
        </w:rPr>
        <w:t>that of</w:t>
      </w:r>
      <w:r>
        <w:rPr>
          <w:spacing w:val="-9"/>
          <w:sz w:val="20"/>
        </w:rPr>
        <w:t xml:space="preserve"> </w:t>
      </w:r>
      <w:r>
        <w:rPr>
          <w:sz w:val="20"/>
        </w:rPr>
        <w:t>the</w:t>
      </w:r>
      <w:r>
        <w:rPr>
          <w:spacing w:val="4"/>
          <w:sz w:val="20"/>
        </w:rPr>
        <w:t xml:space="preserve"> </w:t>
      </w:r>
      <w:r>
        <w:rPr>
          <w:sz w:val="20"/>
        </w:rPr>
        <w:t>first</w:t>
      </w:r>
      <w:r>
        <w:rPr>
          <w:spacing w:val="25"/>
          <w:sz w:val="20"/>
        </w:rPr>
        <w:t xml:space="preserve"> </w:t>
      </w:r>
      <w:r>
        <w:rPr>
          <w:spacing w:val="-4"/>
          <w:sz w:val="20"/>
        </w:rPr>
        <w:t>note</w:t>
      </w:r>
    </w:p>
    <w:p w14:paraId="6CD406FA" w14:textId="77777777" w:rsidR="008B73B2" w:rsidRDefault="00000000">
      <w:pPr>
        <w:pStyle w:val="ListParagraph"/>
        <w:numPr>
          <w:ilvl w:val="1"/>
          <w:numId w:val="139"/>
        </w:numPr>
        <w:tabs>
          <w:tab w:val="left" w:pos="1359"/>
        </w:tabs>
        <w:spacing w:before="11"/>
        <w:ind w:left="1359" w:hanging="359"/>
        <w:rPr>
          <w:sz w:val="20"/>
        </w:rPr>
      </w:pPr>
      <w:r>
        <w:rPr>
          <w:sz w:val="20"/>
        </w:rPr>
        <w:t>Its</w:t>
      </w:r>
      <w:r>
        <w:rPr>
          <w:spacing w:val="-4"/>
          <w:sz w:val="20"/>
        </w:rPr>
        <w:t xml:space="preserve"> </w:t>
      </w:r>
      <w:r>
        <w:rPr>
          <w:sz w:val="20"/>
        </w:rPr>
        <w:t>frequency</w:t>
      </w:r>
      <w:r>
        <w:rPr>
          <w:spacing w:val="-7"/>
          <w:sz w:val="20"/>
        </w:rPr>
        <w:t xml:space="preserve"> </w:t>
      </w:r>
      <w:r>
        <w:rPr>
          <w:sz w:val="20"/>
        </w:rPr>
        <w:t>is</w:t>
      </w:r>
      <w:r>
        <w:rPr>
          <w:spacing w:val="-4"/>
          <w:sz w:val="20"/>
        </w:rPr>
        <w:t xml:space="preserve"> </w:t>
      </w:r>
      <w:r>
        <w:rPr>
          <w:sz w:val="20"/>
        </w:rPr>
        <w:t>half</w:t>
      </w:r>
      <w:r>
        <w:rPr>
          <w:spacing w:val="-5"/>
          <w:sz w:val="20"/>
        </w:rPr>
        <w:t xml:space="preserve"> </w:t>
      </w:r>
      <w:r>
        <w:rPr>
          <w:sz w:val="20"/>
        </w:rPr>
        <w:t>that of</w:t>
      </w:r>
      <w:r>
        <w:rPr>
          <w:spacing w:val="-9"/>
          <w:sz w:val="20"/>
        </w:rPr>
        <w:t xml:space="preserve"> </w:t>
      </w:r>
      <w:r>
        <w:rPr>
          <w:sz w:val="20"/>
        </w:rPr>
        <w:t>the</w:t>
      </w:r>
      <w:r>
        <w:rPr>
          <w:spacing w:val="4"/>
          <w:sz w:val="20"/>
        </w:rPr>
        <w:t xml:space="preserve"> </w:t>
      </w:r>
      <w:r>
        <w:rPr>
          <w:sz w:val="20"/>
        </w:rPr>
        <w:t>first</w:t>
      </w:r>
      <w:r>
        <w:rPr>
          <w:spacing w:val="-7"/>
          <w:sz w:val="20"/>
        </w:rPr>
        <w:t xml:space="preserve"> </w:t>
      </w:r>
      <w:r>
        <w:rPr>
          <w:spacing w:val="-4"/>
          <w:sz w:val="20"/>
        </w:rPr>
        <w:t>note</w:t>
      </w:r>
    </w:p>
    <w:p w14:paraId="1D1C967D" w14:textId="77777777" w:rsidR="008B73B2" w:rsidRDefault="00000000">
      <w:pPr>
        <w:pStyle w:val="ListParagraph"/>
        <w:numPr>
          <w:ilvl w:val="1"/>
          <w:numId w:val="139"/>
        </w:numPr>
        <w:tabs>
          <w:tab w:val="left" w:pos="1358"/>
          <w:tab w:val="left" w:pos="1360"/>
        </w:tabs>
        <w:spacing w:line="247" w:lineRule="auto"/>
        <w:ind w:left="1360" w:right="1122"/>
        <w:rPr>
          <w:sz w:val="20"/>
        </w:rPr>
      </w:pPr>
      <w:r>
        <w:rPr>
          <w:sz w:val="20"/>
        </w:rPr>
        <w:t xml:space="preserve">The notes have the same </w:t>
      </w:r>
      <w:r>
        <w:rPr>
          <w:spacing w:val="9"/>
          <w:sz w:val="20"/>
        </w:rPr>
        <w:t xml:space="preserve">fundamental </w:t>
      </w:r>
      <w:r>
        <w:rPr>
          <w:spacing w:val="-2"/>
          <w:sz w:val="20"/>
        </w:rPr>
        <w:t>frequency</w:t>
      </w:r>
    </w:p>
    <w:p w14:paraId="6CC60203" w14:textId="77777777" w:rsidR="008B73B2" w:rsidRDefault="00000000">
      <w:pPr>
        <w:pStyle w:val="ListParagraph"/>
        <w:numPr>
          <w:ilvl w:val="1"/>
          <w:numId w:val="139"/>
        </w:numPr>
        <w:tabs>
          <w:tab w:val="left" w:pos="1358"/>
        </w:tabs>
        <w:spacing w:before="3"/>
        <w:ind w:left="1358" w:hanging="358"/>
        <w:rPr>
          <w:sz w:val="20"/>
        </w:rPr>
      </w:pPr>
      <w:r>
        <w:rPr>
          <w:spacing w:val="-2"/>
          <w:sz w:val="20"/>
        </w:rPr>
        <w:t>Its</w:t>
      </w:r>
      <w:r>
        <w:rPr>
          <w:spacing w:val="-11"/>
          <w:sz w:val="20"/>
        </w:rPr>
        <w:t xml:space="preserve"> </w:t>
      </w:r>
      <w:r>
        <w:rPr>
          <w:spacing w:val="-2"/>
          <w:sz w:val="20"/>
        </w:rPr>
        <w:t>periodic</w:t>
      </w:r>
      <w:r>
        <w:rPr>
          <w:spacing w:val="-4"/>
          <w:sz w:val="20"/>
        </w:rPr>
        <w:t xml:space="preserve"> </w:t>
      </w:r>
      <w:r>
        <w:rPr>
          <w:spacing w:val="-2"/>
          <w:sz w:val="20"/>
        </w:rPr>
        <w:t>time</w:t>
      </w:r>
      <w:r>
        <w:rPr>
          <w:spacing w:val="-4"/>
          <w:sz w:val="20"/>
        </w:rPr>
        <w:t xml:space="preserve"> </w:t>
      </w:r>
      <w:r>
        <w:rPr>
          <w:spacing w:val="-2"/>
          <w:sz w:val="20"/>
        </w:rPr>
        <w:t>is</w:t>
      </w:r>
      <w:r>
        <w:rPr>
          <w:spacing w:val="-8"/>
          <w:sz w:val="20"/>
        </w:rPr>
        <w:t xml:space="preserve"> </w:t>
      </w:r>
      <w:r>
        <w:rPr>
          <w:spacing w:val="-2"/>
          <w:sz w:val="20"/>
        </w:rPr>
        <w:t>twice</w:t>
      </w:r>
      <w:r>
        <w:rPr>
          <w:spacing w:val="-9"/>
          <w:sz w:val="20"/>
        </w:rPr>
        <w:t xml:space="preserve"> </w:t>
      </w:r>
      <w:r>
        <w:rPr>
          <w:spacing w:val="-2"/>
          <w:sz w:val="20"/>
        </w:rPr>
        <w:t>that</w:t>
      </w:r>
      <w:r>
        <w:rPr>
          <w:spacing w:val="-4"/>
          <w:sz w:val="20"/>
        </w:rPr>
        <w:t xml:space="preserve"> </w:t>
      </w:r>
      <w:r>
        <w:rPr>
          <w:spacing w:val="-2"/>
          <w:sz w:val="20"/>
        </w:rPr>
        <w:t>of</w:t>
      </w:r>
      <w:r>
        <w:rPr>
          <w:spacing w:val="-12"/>
          <w:sz w:val="20"/>
        </w:rPr>
        <w:t xml:space="preserve"> </w:t>
      </w:r>
      <w:r>
        <w:rPr>
          <w:spacing w:val="-2"/>
          <w:sz w:val="20"/>
        </w:rPr>
        <w:t>the</w:t>
      </w:r>
      <w:r>
        <w:rPr>
          <w:spacing w:val="-4"/>
          <w:sz w:val="20"/>
        </w:rPr>
        <w:t xml:space="preserve"> </w:t>
      </w:r>
      <w:r>
        <w:rPr>
          <w:spacing w:val="-2"/>
          <w:sz w:val="20"/>
        </w:rPr>
        <w:t>first</w:t>
      </w:r>
      <w:r>
        <w:rPr>
          <w:spacing w:val="-5"/>
          <w:sz w:val="20"/>
        </w:rPr>
        <w:t xml:space="preserve"> </w:t>
      </w:r>
      <w:r>
        <w:rPr>
          <w:spacing w:val="-2"/>
          <w:sz w:val="20"/>
        </w:rPr>
        <w:t>note.</w:t>
      </w:r>
    </w:p>
    <w:p w14:paraId="03482DAC" w14:textId="77777777" w:rsidR="008B73B2" w:rsidRDefault="008B73B2">
      <w:pPr>
        <w:pStyle w:val="BodyText"/>
        <w:spacing w:before="20"/>
      </w:pPr>
    </w:p>
    <w:p w14:paraId="030CC746" w14:textId="77777777" w:rsidR="008B73B2" w:rsidRDefault="00000000">
      <w:pPr>
        <w:pStyle w:val="ListParagraph"/>
        <w:numPr>
          <w:ilvl w:val="0"/>
          <w:numId w:val="139"/>
        </w:numPr>
        <w:tabs>
          <w:tab w:val="left" w:pos="997"/>
          <w:tab w:val="left" w:pos="1000"/>
        </w:tabs>
        <w:spacing w:before="1" w:line="249" w:lineRule="auto"/>
        <w:ind w:left="1000" w:right="965"/>
        <w:jc w:val="left"/>
        <w:rPr>
          <w:sz w:val="20"/>
        </w:rPr>
      </w:pPr>
      <w:r>
        <w:rPr>
          <w:sz w:val="20"/>
        </w:rPr>
        <w:t>Which</w:t>
      </w:r>
      <w:r>
        <w:rPr>
          <w:spacing w:val="-8"/>
          <w:sz w:val="20"/>
        </w:rPr>
        <w:t xml:space="preserve"> </w:t>
      </w:r>
      <w:r>
        <w:rPr>
          <w:sz w:val="20"/>
        </w:rPr>
        <w:t>of</w:t>
      </w:r>
      <w:r>
        <w:rPr>
          <w:spacing w:val="-13"/>
          <w:sz w:val="20"/>
        </w:rPr>
        <w:t xml:space="preserve"> </w:t>
      </w:r>
      <w:r>
        <w:rPr>
          <w:sz w:val="20"/>
        </w:rPr>
        <w:t>the</w:t>
      </w:r>
      <w:r>
        <w:rPr>
          <w:spacing w:val="-5"/>
          <w:sz w:val="20"/>
        </w:rPr>
        <w:t xml:space="preserve"> </w:t>
      </w:r>
      <w:r>
        <w:rPr>
          <w:sz w:val="20"/>
        </w:rPr>
        <w:t>following</w:t>
      </w:r>
      <w:r>
        <w:rPr>
          <w:spacing w:val="-7"/>
          <w:sz w:val="20"/>
        </w:rPr>
        <w:t xml:space="preserve"> </w:t>
      </w:r>
      <w:r>
        <w:rPr>
          <w:sz w:val="20"/>
        </w:rPr>
        <w:t>factors</w:t>
      </w:r>
      <w:r>
        <w:rPr>
          <w:spacing w:val="-8"/>
          <w:sz w:val="20"/>
        </w:rPr>
        <w:t xml:space="preserve"> </w:t>
      </w:r>
      <w:r>
        <w:rPr>
          <w:sz w:val="20"/>
        </w:rPr>
        <w:t>affects</w:t>
      </w:r>
      <w:r>
        <w:rPr>
          <w:spacing w:val="-3"/>
          <w:sz w:val="20"/>
        </w:rPr>
        <w:t xml:space="preserve"> </w:t>
      </w:r>
      <w:r>
        <w:rPr>
          <w:sz w:val="20"/>
        </w:rPr>
        <w:t>the</w:t>
      </w:r>
      <w:r>
        <w:rPr>
          <w:spacing w:val="-2"/>
          <w:sz w:val="20"/>
        </w:rPr>
        <w:t xml:space="preserve"> </w:t>
      </w:r>
      <w:r>
        <w:rPr>
          <w:sz w:val="20"/>
        </w:rPr>
        <w:t>speed of sound in air?</w:t>
      </w:r>
    </w:p>
    <w:p w14:paraId="1C458D38" w14:textId="77777777" w:rsidR="008B73B2" w:rsidRDefault="00000000">
      <w:pPr>
        <w:pStyle w:val="ListParagraph"/>
        <w:numPr>
          <w:ilvl w:val="0"/>
          <w:numId w:val="138"/>
        </w:numPr>
        <w:tabs>
          <w:tab w:val="left" w:pos="1717"/>
        </w:tabs>
        <w:spacing w:before="1"/>
        <w:ind w:left="1717" w:hanging="717"/>
        <w:rPr>
          <w:sz w:val="20"/>
        </w:rPr>
      </w:pPr>
      <w:r>
        <w:rPr>
          <w:spacing w:val="-2"/>
          <w:sz w:val="20"/>
        </w:rPr>
        <w:t>Temperature</w:t>
      </w:r>
    </w:p>
    <w:p w14:paraId="33475E14" w14:textId="77777777" w:rsidR="008B73B2" w:rsidRDefault="00000000">
      <w:pPr>
        <w:pStyle w:val="ListParagraph"/>
        <w:numPr>
          <w:ilvl w:val="0"/>
          <w:numId w:val="138"/>
        </w:numPr>
        <w:tabs>
          <w:tab w:val="left" w:pos="1717"/>
        </w:tabs>
        <w:ind w:left="1717" w:hanging="717"/>
        <w:rPr>
          <w:sz w:val="20"/>
        </w:rPr>
      </w:pPr>
      <w:r>
        <w:rPr>
          <w:spacing w:val="-2"/>
          <w:sz w:val="20"/>
        </w:rPr>
        <w:t>Pressure</w:t>
      </w:r>
    </w:p>
    <w:p w14:paraId="53F0F510" w14:textId="77777777" w:rsidR="008B73B2" w:rsidRDefault="00000000">
      <w:pPr>
        <w:pStyle w:val="ListParagraph"/>
        <w:numPr>
          <w:ilvl w:val="0"/>
          <w:numId w:val="138"/>
        </w:numPr>
        <w:tabs>
          <w:tab w:val="left" w:pos="1717"/>
        </w:tabs>
        <w:ind w:left="1717" w:hanging="717"/>
        <w:rPr>
          <w:sz w:val="20"/>
        </w:rPr>
      </w:pPr>
      <w:r>
        <w:rPr>
          <w:spacing w:val="-2"/>
          <w:sz w:val="20"/>
        </w:rPr>
        <w:t>Frequency.</w:t>
      </w:r>
    </w:p>
    <w:p w14:paraId="5DF651CF" w14:textId="77777777" w:rsidR="008B73B2" w:rsidRDefault="008B73B2">
      <w:pPr>
        <w:rPr>
          <w:sz w:val="20"/>
        </w:rPr>
        <w:sectPr w:rsidR="008B73B2">
          <w:pgSz w:w="12240" w:h="15840"/>
          <w:pgMar w:top="960" w:right="580" w:bottom="1000" w:left="800" w:header="0" w:footer="813" w:gutter="0"/>
          <w:cols w:num="2" w:space="720" w:equalWidth="0">
            <w:col w:w="5000" w:space="53"/>
            <w:col w:w="5807"/>
          </w:cols>
        </w:sectPr>
      </w:pPr>
    </w:p>
    <w:p w14:paraId="4DAD5AB9" w14:textId="77777777" w:rsidR="008B73B2" w:rsidRDefault="008B73B2">
      <w:pPr>
        <w:pStyle w:val="BodyText"/>
        <w:spacing w:before="10"/>
        <w:rPr>
          <w:sz w:val="13"/>
        </w:rPr>
      </w:pPr>
    </w:p>
    <w:p w14:paraId="0E7E53F6" w14:textId="77777777" w:rsidR="008B73B2" w:rsidRDefault="008B73B2">
      <w:pPr>
        <w:rPr>
          <w:sz w:val="13"/>
        </w:rPr>
        <w:sectPr w:rsidR="008B73B2">
          <w:type w:val="continuous"/>
          <w:pgSz w:w="12240" w:h="15840"/>
          <w:pgMar w:top="640" w:right="580" w:bottom="1000" w:left="800" w:header="0" w:footer="813" w:gutter="0"/>
          <w:cols w:space="720"/>
        </w:sectPr>
      </w:pPr>
    </w:p>
    <w:p w14:paraId="1F67B54C" w14:textId="77777777" w:rsidR="008B73B2" w:rsidRDefault="008B73B2">
      <w:pPr>
        <w:pStyle w:val="BodyText"/>
      </w:pPr>
    </w:p>
    <w:p w14:paraId="68A2EF89" w14:textId="77777777" w:rsidR="008B73B2" w:rsidRDefault="008B73B2">
      <w:pPr>
        <w:pStyle w:val="BodyText"/>
      </w:pPr>
    </w:p>
    <w:p w14:paraId="4DCC4D2F" w14:textId="77777777" w:rsidR="008B73B2" w:rsidRDefault="008B73B2">
      <w:pPr>
        <w:pStyle w:val="BodyText"/>
      </w:pPr>
    </w:p>
    <w:p w14:paraId="31B9EBED" w14:textId="77777777" w:rsidR="008B73B2" w:rsidRDefault="008B73B2">
      <w:pPr>
        <w:pStyle w:val="BodyText"/>
      </w:pPr>
    </w:p>
    <w:p w14:paraId="449CB37F" w14:textId="77777777" w:rsidR="008B73B2" w:rsidRDefault="008B73B2">
      <w:pPr>
        <w:pStyle w:val="BodyText"/>
        <w:spacing w:before="141"/>
      </w:pPr>
    </w:p>
    <w:p w14:paraId="4A9EE527" w14:textId="77777777" w:rsidR="008B73B2" w:rsidRDefault="008B73B2">
      <w:pPr>
        <w:pStyle w:val="ListParagraph"/>
        <w:numPr>
          <w:ilvl w:val="0"/>
          <w:numId w:val="141"/>
        </w:numPr>
        <w:tabs>
          <w:tab w:val="left" w:pos="499"/>
        </w:tabs>
        <w:spacing w:before="0"/>
        <w:ind w:left="499" w:hanging="219"/>
        <w:jc w:val="left"/>
        <w:rPr>
          <w:sz w:val="20"/>
        </w:rPr>
      </w:pPr>
    </w:p>
    <w:p w14:paraId="4CC9F716" w14:textId="77777777" w:rsidR="008B73B2" w:rsidRDefault="00000000">
      <w:pPr>
        <w:pStyle w:val="ListParagraph"/>
        <w:numPr>
          <w:ilvl w:val="1"/>
          <w:numId w:val="141"/>
        </w:numPr>
        <w:tabs>
          <w:tab w:val="left" w:pos="997"/>
        </w:tabs>
        <w:spacing w:before="91"/>
        <w:ind w:left="997" w:hanging="717"/>
        <w:rPr>
          <w:sz w:val="20"/>
        </w:rPr>
      </w:pPr>
      <w:r>
        <w:br w:type="column"/>
      </w:r>
      <w:r>
        <w:rPr>
          <w:sz w:val="20"/>
        </w:rPr>
        <w:t>I</w:t>
      </w:r>
      <w:r>
        <w:rPr>
          <w:spacing w:val="-1"/>
          <w:sz w:val="20"/>
        </w:rPr>
        <w:t xml:space="preserve"> </w:t>
      </w:r>
      <w:r>
        <w:rPr>
          <w:sz w:val="20"/>
        </w:rPr>
        <w:t>and</w:t>
      </w:r>
      <w:r>
        <w:rPr>
          <w:spacing w:val="6"/>
          <w:sz w:val="20"/>
        </w:rPr>
        <w:t xml:space="preserve"> </w:t>
      </w:r>
      <w:r>
        <w:rPr>
          <w:sz w:val="20"/>
        </w:rPr>
        <w:t>II</w:t>
      </w:r>
      <w:r>
        <w:rPr>
          <w:spacing w:val="-21"/>
          <w:sz w:val="20"/>
        </w:rPr>
        <w:t xml:space="preserve"> </w:t>
      </w:r>
      <w:r>
        <w:rPr>
          <w:spacing w:val="-4"/>
          <w:sz w:val="20"/>
        </w:rPr>
        <w:t>only</w:t>
      </w:r>
    </w:p>
    <w:p w14:paraId="7B18F2BC" w14:textId="77777777" w:rsidR="008B73B2" w:rsidRDefault="00000000">
      <w:pPr>
        <w:pStyle w:val="ListParagraph"/>
        <w:numPr>
          <w:ilvl w:val="1"/>
          <w:numId w:val="141"/>
        </w:numPr>
        <w:tabs>
          <w:tab w:val="left" w:pos="997"/>
        </w:tabs>
        <w:ind w:left="997" w:hanging="717"/>
        <w:rPr>
          <w:sz w:val="20"/>
        </w:rPr>
      </w:pPr>
      <w:r>
        <w:rPr>
          <w:sz w:val="20"/>
        </w:rPr>
        <w:t>I</w:t>
      </w:r>
      <w:r>
        <w:rPr>
          <w:spacing w:val="-1"/>
          <w:sz w:val="20"/>
        </w:rPr>
        <w:t xml:space="preserve"> </w:t>
      </w:r>
      <w:r>
        <w:rPr>
          <w:sz w:val="20"/>
        </w:rPr>
        <w:t>and</w:t>
      </w:r>
      <w:r>
        <w:rPr>
          <w:spacing w:val="5"/>
          <w:sz w:val="20"/>
        </w:rPr>
        <w:t xml:space="preserve"> </w:t>
      </w:r>
      <w:r>
        <w:rPr>
          <w:sz w:val="20"/>
        </w:rPr>
        <w:t>III</w:t>
      </w:r>
      <w:r>
        <w:rPr>
          <w:spacing w:val="-16"/>
          <w:sz w:val="20"/>
        </w:rPr>
        <w:t xml:space="preserve"> </w:t>
      </w:r>
      <w:r>
        <w:rPr>
          <w:spacing w:val="-4"/>
          <w:sz w:val="20"/>
        </w:rPr>
        <w:t>only</w:t>
      </w:r>
    </w:p>
    <w:p w14:paraId="07251E25" w14:textId="77777777" w:rsidR="008B73B2" w:rsidRDefault="00000000">
      <w:pPr>
        <w:pStyle w:val="ListParagraph"/>
        <w:numPr>
          <w:ilvl w:val="1"/>
          <w:numId w:val="141"/>
        </w:numPr>
        <w:tabs>
          <w:tab w:val="left" w:pos="997"/>
        </w:tabs>
        <w:ind w:left="997" w:hanging="717"/>
        <w:rPr>
          <w:sz w:val="20"/>
        </w:rPr>
      </w:pPr>
      <w:r>
        <w:rPr>
          <w:sz w:val="20"/>
        </w:rPr>
        <w:t>II</w:t>
      </w:r>
      <w:r>
        <w:rPr>
          <w:spacing w:val="-5"/>
          <w:sz w:val="20"/>
        </w:rPr>
        <w:t xml:space="preserve"> </w:t>
      </w:r>
      <w:r>
        <w:rPr>
          <w:sz w:val="20"/>
        </w:rPr>
        <w:t>and</w:t>
      </w:r>
      <w:r>
        <w:rPr>
          <w:spacing w:val="-2"/>
          <w:sz w:val="20"/>
        </w:rPr>
        <w:t xml:space="preserve"> </w:t>
      </w:r>
      <w:r>
        <w:rPr>
          <w:sz w:val="20"/>
        </w:rPr>
        <w:t>III</w:t>
      </w:r>
      <w:r>
        <w:rPr>
          <w:spacing w:val="-14"/>
          <w:sz w:val="20"/>
        </w:rPr>
        <w:t xml:space="preserve"> </w:t>
      </w:r>
      <w:r>
        <w:rPr>
          <w:spacing w:val="-4"/>
          <w:sz w:val="20"/>
        </w:rPr>
        <w:t>only</w:t>
      </w:r>
    </w:p>
    <w:p w14:paraId="3602310E" w14:textId="77777777" w:rsidR="008B73B2" w:rsidRDefault="00000000">
      <w:pPr>
        <w:pStyle w:val="ListParagraph"/>
        <w:numPr>
          <w:ilvl w:val="1"/>
          <w:numId w:val="141"/>
        </w:numPr>
        <w:tabs>
          <w:tab w:val="left" w:pos="997"/>
        </w:tabs>
        <w:ind w:left="997" w:hanging="717"/>
        <w:rPr>
          <w:sz w:val="20"/>
        </w:rPr>
      </w:pPr>
      <w:r>
        <w:rPr>
          <w:sz w:val="20"/>
        </w:rPr>
        <w:t>I,</w:t>
      </w:r>
      <w:r>
        <w:rPr>
          <w:spacing w:val="-3"/>
          <w:sz w:val="20"/>
        </w:rPr>
        <w:t xml:space="preserve"> </w:t>
      </w:r>
      <w:r>
        <w:rPr>
          <w:sz w:val="20"/>
        </w:rPr>
        <w:t>II</w:t>
      </w:r>
      <w:r>
        <w:rPr>
          <w:spacing w:val="-7"/>
          <w:sz w:val="20"/>
        </w:rPr>
        <w:t xml:space="preserve"> </w:t>
      </w:r>
      <w:r>
        <w:rPr>
          <w:spacing w:val="-2"/>
          <w:sz w:val="20"/>
        </w:rPr>
        <w:t>andIII.</w:t>
      </w:r>
    </w:p>
    <w:p w14:paraId="0D20C818" w14:textId="77777777" w:rsidR="008B73B2" w:rsidRDefault="00000000">
      <w:pPr>
        <w:pStyle w:val="ListParagraph"/>
        <w:numPr>
          <w:ilvl w:val="2"/>
          <w:numId w:val="141"/>
        </w:numPr>
        <w:tabs>
          <w:tab w:val="left" w:pos="1717"/>
          <w:tab w:val="left" w:pos="3158"/>
          <w:tab w:val="left" w:pos="3878"/>
        </w:tabs>
        <w:spacing w:before="91"/>
        <w:ind w:left="1717" w:hanging="717"/>
        <w:rPr>
          <w:sz w:val="20"/>
        </w:rPr>
      </w:pPr>
      <w:r>
        <w:br w:type="column"/>
      </w:r>
      <w:r>
        <w:rPr>
          <w:sz w:val="20"/>
        </w:rPr>
        <w:t>I</w:t>
      </w:r>
      <w:r>
        <w:rPr>
          <w:spacing w:val="-5"/>
          <w:sz w:val="20"/>
        </w:rPr>
        <w:t xml:space="preserve"> </w:t>
      </w:r>
      <w:r>
        <w:rPr>
          <w:spacing w:val="-4"/>
          <w:sz w:val="20"/>
        </w:rPr>
        <w:t>only</w:t>
      </w:r>
      <w:r>
        <w:rPr>
          <w:sz w:val="20"/>
        </w:rPr>
        <w:tab/>
      </w:r>
      <w:r>
        <w:rPr>
          <w:spacing w:val="-5"/>
          <w:sz w:val="20"/>
        </w:rPr>
        <w:t>B.</w:t>
      </w:r>
      <w:r>
        <w:rPr>
          <w:sz w:val="20"/>
        </w:rPr>
        <w:tab/>
        <w:t>II</w:t>
      </w:r>
      <w:r>
        <w:rPr>
          <w:spacing w:val="-13"/>
          <w:sz w:val="20"/>
        </w:rPr>
        <w:t xml:space="preserve"> </w:t>
      </w:r>
      <w:r>
        <w:rPr>
          <w:spacing w:val="-4"/>
          <w:sz w:val="20"/>
        </w:rPr>
        <w:t>only</w:t>
      </w:r>
    </w:p>
    <w:p w14:paraId="3DA90AAC" w14:textId="77777777" w:rsidR="008B73B2" w:rsidRDefault="00000000">
      <w:pPr>
        <w:pStyle w:val="BodyText"/>
        <w:tabs>
          <w:tab w:val="left" w:pos="1717"/>
          <w:tab w:val="left" w:pos="3158"/>
          <w:tab w:val="left" w:pos="3878"/>
        </w:tabs>
        <w:spacing w:before="10"/>
        <w:ind w:left="1000"/>
      </w:pPr>
      <w:r>
        <w:rPr>
          <w:spacing w:val="-5"/>
        </w:rPr>
        <w:t>C.</w:t>
      </w:r>
      <w:r>
        <w:tab/>
        <w:t>I and</w:t>
      </w:r>
      <w:r>
        <w:rPr>
          <w:spacing w:val="-11"/>
        </w:rPr>
        <w:t xml:space="preserve"> </w:t>
      </w:r>
      <w:r>
        <w:t>II</w:t>
      </w:r>
      <w:r>
        <w:rPr>
          <w:spacing w:val="-4"/>
        </w:rPr>
        <w:t xml:space="preserve"> only</w:t>
      </w:r>
      <w:r>
        <w:tab/>
      </w:r>
      <w:r>
        <w:rPr>
          <w:spacing w:val="-5"/>
        </w:rPr>
        <w:t>D.</w:t>
      </w:r>
      <w:r>
        <w:tab/>
      </w:r>
      <w:r>
        <w:rPr>
          <w:spacing w:val="-4"/>
        </w:rPr>
        <w:t>II</w:t>
      </w:r>
      <w:r>
        <w:rPr>
          <w:spacing w:val="-19"/>
        </w:rPr>
        <w:t xml:space="preserve"> </w:t>
      </w:r>
      <w:r>
        <w:rPr>
          <w:spacing w:val="-4"/>
        </w:rPr>
        <w:t>and</w:t>
      </w:r>
      <w:r>
        <w:rPr>
          <w:spacing w:val="-10"/>
        </w:rPr>
        <w:t xml:space="preserve"> </w:t>
      </w:r>
      <w:r>
        <w:rPr>
          <w:spacing w:val="-4"/>
        </w:rPr>
        <w:t>III</w:t>
      </w:r>
      <w:r>
        <w:rPr>
          <w:spacing w:val="-22"/>
        </w:rPr>
        <w:t xml:space="preserve"> </w:t>
      </w:r>
      <w:r>
        <w:rPr>
          <w:spacing w:val="-4"/>
        </w:rPr>
        <w:t>only.</w:t>
      </w:r>
    </w:p>
    <w:p w14:paraId="190B4D0A" w14:textId="77777777" w:rsidR="008B73B2" w:rsidRDefault="008B73B2">
      <w:pPr>
        <w:pStyle w:val="BodyText"/>
        <w:spacing w:before="20"/>
      </w:pPr>
    </w:p>
    <w:p w14:paraId="61974954" w14:textId="77777777" w:rsidR="008B73B2" w:rsidRDefault="00000000">
      <w:pPr>
        <w:pStyle w:val="ListParagraph"/>
        <w:numPr>
          <w:ilvl w:val="0"/>
          <w:numId w:val="139"/>
        </w:numPr>
        <w:tabs>
          <w:tab w:val="left" w:pos="998"/>
          <w:tab w:val="left" w:pos="1000"/>
        </w:tabs>
        <w:spacing w:before="0" w:line="249" w:lineRule="auto"/>
        <w:ind w:left="1000" w:right="834"/>
        <w:jc w:val="both"/>
        <w:rPr>
          <w:sz w:val="20"/>
        </w:rPr>
      </w:pPr>
      <w:r>
        <w:rPr>
          <w:sz w:val="20"/>
        </w:rPr>
        <w:t>The speed of</w:t>
      </w:r>
      <w:r>
        <w:rPr>
          <w:spacing w:val="-3"/>
          <w:sz w:val="20"/>
        </w:rPr>
        <w:t xml:space="preserve"> </w:t>
      </w:r>
      <w:r>
        <w:rPr>
          <w:sz w:val="20"/>
        </w:rPr>
        <w:t>sound in air at sea-level is 340m s</w:t>
      </w:r>
      <w:r>
        <w:rPr>
          <w:sz w:val="20"/>
          <w:vertAlign w:val="superscript"/>
        </w:rPr>
        <w:t>-1</w:t>
      </w:r>
      <w:r>
        <w:rPr>
          <w:sz w:val="20"/>
        </w:rPr>
        <w:t xml:space="preserve"> </w:t>
      </w:r>
      <w:r>
        <w:rPr>
          <w:spacing w:val="-2"/>
          <w:sz w:val="20"/>
        </w:rPr>
        <w:t>while</w:t>
      </w:r>
      <w:r>
        <w:rPr>
          <w:spacing w:val="-11"/>
          <w:sz w:val="20"/>
        </w:rPr>
        <w:t xml:space="preserve"> </w:t>
      </w:r>
      <w:r>
        <w:rPr>
          <w:spacing w:val="-2"/>
          <w:sz w:val="20"/>
        </w:rPr>
        <w:t>that</w:t>
      </w:r>
      <w:r>
        <w:rPr>
          <w:spacing w:val="-10"/>
          <w:sz w:val="20"/>
        </w:rPr>
        <w:t xml:space="preserve"> </w:t>
      </w:r>
      <w:r>
        <w:rPr>
          <w:spacing w:val="-2"/>
          <w:sz w:val="20"/>
        </w:rPr>
        <w:t>of</w:t>
      </w:r>
      <w:r>
        <w:rPr>
          <w:spacing w:val="-11"/>
          <w:sz w:val="20"/>
        </w:rPr>
        <w:t xml:space="preserve"> </w:t>
      </w:r>
      <w:r>
        <w:rPr>
          <w:spacing w:val="-2"/>
          <w:sz w:val="20"/>
        </w:rPr>
        <w:t>light</w:t>
      </w:r>
      <w:r>
        <w:rPr>
          <w:spacing w:val="-8"/>
          <w:sz w:val="20"/>
        </w:rPr>
        <w:t xml:space="preserve"> </w:t>
      </w:r>
      <w:r>
        <w:rPr>
          <w:spacing w:val="-2"/>
          <w:sz w:val="20"/>
        </w:rPr>
        <w:t>is</w:t>
      </w:r>
      <w:r>
        <w:rPr>
          <w:spacing w:val="-7"/>
          <w:sz w:val="20"/>
        </w:rPr>
        <w:t xml:space="preserve"> </w:t>
      </w:r>
      <w:r>
        <w:rPr>
          <w:spacing w:val="-2"/>
          <w:sz w:val="20"/>
        </w:rPr>
        <w:t>300,000km</w:t>
      </w:r>
      <w:r>
        <w:rPr>
          <w:spacing w:val="-6"/>
          <w:sz w:val="20"/>
        </w:rPr>
        <w:t xml:space="preserve"> </w:t>
      </w:r>
      <w:r>
        <w:rPr>
          <w:spacing w:val="-2"/>
          <w:sz w:val="20"/>
        </w:rPr>
        <w:t>s</w:t>
      </w:r>
      <w:r>
        <w:rPr>
          <w:spacing w:val="-2"/>
          <w:sz w:val="20"/>
          <w:vertAlign w:val="superscript"/>
        </w:rPr>
        <w:t>-1</w:t>
      </w:r>
      <w:r>
        <w:rPr>
          <w:spacing w:val="-2"/>
          <w:sz w:val="20"/>
        </w:rPr>
        <w:t>.</w:t>
      </w:r>
      <w:r>
        <w:rPr>
          <w:spacing w:val="-4"/>
          <w:sz w:val="20"/>
        </w:rPr>
        <w:t xml:space="preserve"> </w:t>
      </w:r>
      <w:r>
        <w:rPr>
          <w:spacing w:val="-2"/>
          <w:sz w:val="20"/>
        </w:rPr>
        <w:t>Howfar</w:t>
      </w:r>
      <w:r>
        <w:rPr>
          <w:spacing w:val="7"/>
          <w:sz w:val="20"/>
        </w:rPr>
        <w:t xml:space="preserve"> </w:t>
      </w:r>
      <w:r>
        <w:rPr>
          <w:spacing w:val="-2"/>
          <w:sz w:val="20"/>
        </w:rPr>
        <w:t>(to</w:t>
      </w:r>
      <w:r>
        <w:rPr>
          <w:spacing w:val="-11"/>
          <w:sz w:val="20"/>
        </w:rPr>
        <w:t xml:space="preserve"> </w:t>
      </w:r>
      <w:r>
        <w:rPr>
          <w:spacing w:val="-2"/>
          <w:sz w:val="20"/>
        </w:rPr>
        <w:t xml:space="preserve">the </w:t>
      </w:r>
      <w:r>
        <w:rPr>
          <w:sz w:val="20"/>
        </w:rPr>
        <w:t>nearest metre) from</w:t>
      </w:r>
      <w:r>
        <w:rPr>
          <w:spacing w:val="-2"/>
          <w:sz w:val="20"/>
        </w:rPr>
        <w:t xml:space="preserve"> </w:t>
      </w:r>
      <w:r>
        <w:rPr>
          <w:sz w:val="20"/>
        </w:rPr>
        <w:t>the center of</w:t>
      </w:r>
      <w:r>
        <w:rPr>
          <w:spacing w:val="-2"/>
          <w:sz w:val="20"/>
        </w:rPr>
        <w:t xml:space="preserve"> </w:t>
      </w:r>
      <w:r>
        <w:rPr>
          <w:sz w:val="20"/>
        </w:rPr>
        <w:t>thunderstorm</w:t>
      </w:r>
      <w:r>
        <w:rPr>
          <w:spacing w:val="-2"/>
          <w:sz w:val="20"/>
        </w:rPr>
        <w:t xml:space="preserve"> </w:t>
      </w:r>
      <w:r>
        <w:rPr>
          <w:sz w:val="20"/>
        </w:rPr>
        <w:t>is an observer who hears a thunder 2s after a lightning</w:t>
      </w:r>
      <w:r>
        <w:rPr>
          <w:spacing w:val="-11"/>
          <w:sz w:val="20"/>
        </w:rPr>
        <w:t xml:space="preserve"> </w:t>
      </w:r>
      <w:r>
        <w:rPr>
          <w:sz w:val="20"/>
        </w:rPr>
        <w:t>flash?</w:t>
      </w:r>
    </w:p>
    <w:p w14:paraId="03E50D69" w14:textId="77777777" w:rsidR="008B73B2" w:rsidRDefault="008B73B2">
      <w:pPr>
        <w:spacing w:line="249" w:lineRule="auto"/>
        <w:jc w:val="both"/>
        <w:rPr>
          <w:sz w:val="20"/>
        </w:rPr>
        <w:sectPr w:rsidR="008B73B2">
          <w:type w:val="continuous"/>
          <w:pgSz w:w="12240" w:h="15840"/>
          <w:pgMar w:top="640" w:right="580" w:bottom="1000" w:left="800" w:header="0" w:footer="813" w:gutter="0"/>
          <w:cols w:num="3" w:space="720" w:equalWidth="0">
            <w:col w:w="541" w:space="180"/>
            <w:col w:w="2152" w:space="2177"/>
            <w:col w:w="5810"/>
          </w:cols>
        </w:sectPr>
      </w:pPr>
    </w:p>
    <w:tbl>
      <w:tblPr>
        <w:tblW w:w="0" w:type="auto"/>
        <w:tblInd w:w="6015" w:type="dxa"/>
        <w:tblLayout w:type="fixed"/>
        <w:tblCellMar>
          <w:left w:w="0" w:type="dxa"/>
          <w:right w:w="0" w:type="dxa"/>
        </w:tblCellMar>
        <w:tblLook w:val="01E0" w:firstRow="1" w:lastRow="1" w:firstColumn="1" w:lastColumn="1" w:noHBand="0" w:noVBand="0"/>
      </w:tblPr>
      <w:tblGrid>
        <w:gridCol w:w="505"/>
        <w:gridCol w:w="1193"/>
        <w:gridCol w:w="955"/>
        <w:gridCol w:w="785"/>
      </w:tblGrid>
      <w:tr w:rsidR="008B73B2" w14:paraId="4395D338" w14:textId="77777777">
        <w:trPr>
          <w:trHeight w:val="225"/>
        </w:trPr>
        <w:tc>
          <w:tcPr>
            <w:tcW w:w="505" w:type="dxa"/>
          </w:tcPr>
          <w:p w14:paraId="05402C39" w14:textId="77777777" w:rsidR="008B73B2" w:rsidRDefault="00000000">
            <w:pPr>
              <w:pStyle w:val="TableParagraph"/>
              <w:ind w:left="50"/>
              <w:rPr>
                <w:sz w:val="20"/>
              </w:rPr>
            </w:pPr>
            <w:r>
              <w:rPr>
                <w:spacing w:val="-5"/>
                <w:sz w:val="20"/>
              </w:rPr>
              <w:t>A.</w:t>
            </w:r>
          </w:p>
        </w:tc>
        <w:tc>
          <w:tcPr>
            <w:tcW w:w="1193" w:type="dxa"/>
          </w:tcPr>
          <w:p w14:paraId="09ED273B" w14:textId="77777777" w:rsidR="008B73B2" w:rsidRDefault="00000000">
            <w:pPr>
              <w:pStyle w:val="TableParagraph"/>
              <w:ind w:left="265"/>
              <w:rPr>
                <w:sz w:val="20"/>
              </w:rPr>
            </w:pPr>
            <w:r>
              <w:rPr>
                <w:spacing w:val="-4"/>
                <w:sz w:val="20"/>
              </w:rPr>
              <w:t>170m</w:t>
            </w:r>
          </w:p>
        </w:tc>
        <w:tc>
          <w:tcPr>
            <w:tcW w:w="955" w:type="dxa"/>
          </w:tcPr>
          <w:p w14:paraId="6A06AF77" w14:textId="77777777" w:rsidR="008B73B2" w:rsidRDefault="00000000">
            <w:pPr>
              <w:pStyle w:val="TableParagraph"/>
              <w:ind w:right="298"/>
              <w:jc w:val="right"/>
              <w:rPr>
                <w:sz w:val="20"/>
              </w:rPr>
            </w:pPr>
            <w:r>
              <w:rPr>
                <w:spacing w:val="-5"/>
                <w:sz w:val="20"/>
              </w:rPr>
              <w:t>B.</w:t>
            </w:r>
          </w:p>
        </w:tc>
        <w:tc>
          <w:tcPr>
            <w:tcW w:w="785" w:type="dxa"/>
          </w:tcPr>
          <w:p w14:paraId="1D864871" w14:textId="77777777" w:rsidR="008B73B2" w:rsidRDefault="00000000">
            <w:pPr>
              <w:pStyle w:val="TableParagraph"/>
              <w:ind w:right="46"/>
              <w:jc w:val="right"/>
              <w:rPr>
                <w:sz w:val="20"/>
              </w:rPr>
            </w:pPr>
            <w:r>
              <w:rPr>
                <w:spacing w:val="-4"/>
                <w:sz w:val="20"/>
              </w:rPr>
              <w:t>340m</w:t>
            </w:r>
          </w:p>
        </w:tc>
      </w:tr>
      <w:tr w:rsidR="008B73B2" w14:paraId="2CDBE935" w14:textId="77777777">
        <w:trPr>
          <w:trHeight w:val="225"/>
        </w:trPr>
        <w:tc>
          <w:tcPr>
            <w:tcW w:w="505" w:type="dxa"/>
          </w:tcPr>
          <w:p w14:paraId="65D4DFB6" w14:textId="77777777" w:rsidR="008B73B2" w:rsidRDefault="00000000">
            <w:pPr>
              <w:pStyle w:val="TableParagraph"/>
              <w:ind w:left="50"/>
              <w:rPr>
                <w:sz w:val="20"/>
              </w:rPr>
            </w:pPr>
            <w:r>
              <w:rPr>
                <w:spacing w:val="-5"/>
                <w:sz w:val="20"/>
              </w:rPr>
              <w:t>C.</w:t>
            </w:r>
          </w:p>
        </w:tc>
        <w:tc>
          <w:tcPr>
            <w:tcW w:w="1193" w:type="dxa"/>
          </w:tcPr>
          <w:p w14:paraId="32973730" w14:textId="77777777" w:rsidR="008B73B2" w:rsidRDefault="00000000">
            <w:pPr>
              <w:pStyle w:val="TableParagraph"/>
              <w:ind w:left="265"/>
              <w:rPr>
                <w:sz w:val="20"/>
              </w:rPr>
            </w:pPr>
            <w:r>
              <w:rPr>
                <w:spacing w:val="-4"/>
                <w:sz w:val="20"/>
              </w:rPr>
              <w:t>600m</w:t>
            </w:r>
          </w:p>
        </w:tc>
        <w:tc>
          <w:tcPr>
            <w:tcW w:w="955" w:type="dxa"/>
          </w:tcPr>
          <w:p w14:paraId="6E2CFFC1" w14:textId="77777777" w:rsidR="008B73B2" w:rsidRDefault="00000000">
            <w:pPr>
              <w:pStyle w:val="TableParagraph"/>
              <w:ind w:right="275"/>
              <w:jc w:val="right"/>
              <w:rPr>
                <w:sz w:val="20"/>
              </w:rPr>
            </w:pPr>
            <w:r>
              <w:rPr>
                <w:spacing w:val="-5"/>
                <w:sz w:val="20"/>
              </w:rPr>
              <w:t>D.</w:t>
            </w:r>
          </w:p>
        </w:tc>
        <w:tc>
          <w:tcPr>
            <w:tcW w:w="785" w:type="dxa"/>
          </w:tcPr>
          <w:p w14:paraId="4F5C8EB7" w14:textId="77777777" w:rsidR="008B73B2" w:rsidRDefault="00000000">
            <w:pPr>
              <w:pStyle w:val="TableParagraph"/>
              <w:ind w:right="66"/>
              <w:jc w:val="right"/>
              <w:rPr>
                <w:sz w:val="20"/>
              </w:rPr>
            </w:pPr>
            <w:r>
              <w:rPr>
                <w:spacing w:val="-2"/>
                <w:sz w:val="20"/>
              </w:rPr>
              <w:t>680m.</w:t>
            </w:r>
          </w:p>
        </w:tc>
      </w:tr>
    </w:tbl>
    <w:p w14:paraId="0B8E7138" w14:textId="77777777" w:rsidR="008B73B2" w:rsidRDefault="008B73B2">
      <w:pPr>
        <w:pStyle w:val="BodyText"/>
        <w:spacing w:before="6"/>
        <w:rPr>
          <w:sz w:val="15"/>
        </w:rPr>
      </w:pPr>
    </w:p>
    <w:p w14:paraId="729A3873" w14:textId="77777777" w:rsidR="008B73B2" w:rsidRDefault="008B73B2">
      <w:pPr>
        <w:rPr>
          <w:sz w:val="15"/>
        </w:rPr>
        <w:sectPr w:rsidR="008B73B2">
          <w:type w:val="continuous"/>
          <w:pgSz w:w="12240" w:h="15840"/>
          <w:pgMar w:top="640" w:right="580" w:bottom="1000" w:left="800" w:header="0" w:footer="813" w:gutter="0"/>
          <w:cols w:space="720"/>
        </w:sectPr>
      </w:pPr>
    </w:p>
    <w:p w14:paraId="21747C14" w14:textId="77777777" w:rsidR="008B73B2" w:rsidRDefault="008B73B2">
      <w:pPr>
        <w:pStyle w:val="BodyText"/>
      </w:pPr>
    </w:p>
    <w:p w14:paraId="0CC8DF1D" w14:textId="77777777" w:rsidR="008B73B2" w:rsidRDefault="008B73B2">
      <w:pPr>
        <w:pStyle w:val="BodyText"/>
      </w:pPr>
    </w:p>
    <w:p w14:paraId="112418D4" w14:textId="77777777" w:rsidR="008B73B2" w:rsidRDefault="008B73B2">
      <w:pPr>
        <w:pStyle w:val="BodyText"/>
      </w:pPr>
    </w:p>
    <w:p w14:paraId="30D946D2" w14:textId="77777777" w:rsidR="008B73B2" w:rsidRDefault="008B73B2">
      <w:pPr>
        <w:pStyle w:val="BodyText"/>
      </w:pPr>
    </w:p>
    <w:p w14:paraId="1A7EBCE9" w14:textId="77777777" w:rsidR="008B73B2" w:rsidRDefault="008B73B2">
      <w:pPr>
        <w:pStyle w:val="BodyText"/>
      </w:pPr>
    </w:p>
    <w:p w14:paraId="0B21E93A" w14:textId="77777777" w:rsidR="008B73B2" w:rsidRDefault="008B73B2">
      <w:pPr>
        <w:pStyle w:val="BodyText"/>
      </w:pPr>
    </w:p>
    <w:p w14:paraId="2EFCFA7D" w14:textId="77777777" w:rsidR="008B73B2" w:rsidRDefault="008B73B2">
      <w:pPr>
        <w:pStyle w:val="BodyText"/>
      </w:pPr>
    </w:p>
    <w:p w14:paraId="3A224B87" w14:textId="77777777" w:rsidR="008B73B2" w:rsidRDefault="008B73B2">
      <w:pPr>
        <w:pStyle w:val="BodyText"/>
        <w:spacing w:before="172"/>
      </w:pPr>
    </w:p>
    <w:p w14:paraId="50B843C6" w14:textId="77777777" w:rsidR="008B73B2" w:rsidRDefault="00000000">
      <w:pPr>
        <w:pStyle w:val="BodyText"/>
        <w:ind w:left="1000"/>
      </w:pPr>
      <w:r>
        <w:rPr>
          <w:noProof/>
        </w:rPr>
        <mc:AlternateContent>
          <mc:Choice Requires="wpg">
            <w:drawing>
              <wp:anchor distT="0" distB="0" distL="0" distR="0" simplePos="0" relativeHeight="15810048" behindDoc="0" locked="0" layoutInCell="1" allowOverlap="1" wp14:anchorId="4C6ED7C5" wp14:editId="53588977">
                <wp:simplePos x="0" y="0"/>
                <wp:positionH relativeFrom="page">
                  <wp:posOffset>697865</wp:posOffset>
                </wp:positionH>
                <wp:positionV relativeFrom="paragraph">
                  <wp:posOffset>-1754263</wp:posOffset>
                </wp:positionV>
                <wp:extent cx="2938145" cy="1610995"/>
                <wp:effectExtent l="0" t="0" r="0" b="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8145" cy="1610995"/>
                          <a:chOff x="0" y="0"/>
                          <a:chExt cx="2938145" cy="1610995"/>
                        </a:xfrm>
                      </wpg:grpSpPr>
                      <wps:wsp>
                        <wps:cNvPr id="672" name="Graphic 672"/>
                        <wps:cNvSpPr/>
                        <wps:spPr>
                          <a:xfrm>
                            <a:off x="0" y="0"/>
                            <a:ext cx="2938145" cy="1524000"/>
                          </a:xfrm>
                          <a:custGeom>
                            <a:avLst/>
                            <a:gdLst/>
                            <a:ahLst/>
                            <a:cxnLst/>
                            <a:rect l="l" t="t" r="r" b="b"/>
                            <a:pathLst>
                              <a:path w="2938145" h="1524000">
                                <a:moveTo>
                                  <a:pt x="173990" y="1193800"/>
                                </a:moveTo>
                                <a:lnTo>
                                  <a:pt x="164465" y="1168400"/>
                                </a:lnTo>
                                <a:lnTo>
                                  <a:pt x="149225" y="1181100"/>
                                </a:lnTo>
                                <a:lnTo>
                                  <a:pt x="155575" y="1193800"/>
                                </a:lnTo>
                                <a:lnTo>
                                  <a:pt x="173990" y="1193800"/>
                                </a:lnTo>
                                <a:close/>
                              </a:path>
                              <a:path w="2938145" h="1524000">
                                <a:moveTo>
                                  <a:pt x="204470" y="1168400"/>
                                </a:moveTo>
                                <a:lnTo>
                                  <a:pt x="194945" y="1155700"/>
                                </a:lnTo>
                                <a:lnTo>
                                  <a:pt x="179705" y="1155700"/>
                                </a:lnTo>
                                <a:lnTo>
                                  <a:pt x="186055" y="1181100"/>
                                </a:lnTo>
                                <a:lnTo>
                                  <a:pt x="204470" y="1168400"/>
                                </a:lnTo>
                                <a:close/>
                              </a:path>
                              <a:path w="2938145" h="1524000">
                                <a:moveTo>
                                  <a:pt x="234950" y="1155700"/>
                                </a:moveTo>
                                <a:lnTo>
                                  <a:pt x="231775" y="1143000"/>
                                </a:lnTo>
                                <a:lnTo>
                                  <a:pt x="213360" y="1143000"/>
                                </a:lnTo>
                                <a:lnTo>
                                  <a:pt x="216535" y="1168400"/>
                                </a:lnTo>
                                <a:lnTo>
                                  <a:pt x="234950" y="1155700"/>
                                </a:lnTo>
                                <a:close/>
                              </a:path>
                              <a:path w="2938145" h="1524000">
                                <a:moveTo>
                                  <a:pt x="268605" y="1155700"/>
                                </a:moveTo>
                                <a:lnTo>
                                  <a:pt x="262255" y="1130300"/>
                                </a:lnTo>
                                <a:lnTo>
                                  <a:pt x="247015" y="1130300"/>
                                </a:lnTo>
                                <a:lnTo>
                                  <a:pt x="250190" y="1155700"/>
                                </a:lnTo>
                                <a:lnTo>
                                  <a:pt x="268605" y="1155700"/>
                                </a:lnTo>
                                <a:close/>
                              </a:path>
                              <a:path w="2938145" h="1524000">
                                <a:moveTo>
                                  <a:pt x="301625" y="1130300"/>
                                </a:moveTo>
                                <a:lnTo>
                                  <a:pt x="283845" y="1130300"/>
                                </a:lnTo>
                                <a:lnTo>
                                  <a:pt x="283845" y="1155700"/>
                                </a:lnTo>
                                <a:lnTo>
                                  <a:pt x="299085" y="1155700"/>
                                </a:lnTo>
                                <a:lnTo>
                                  <a:pt x="301625" y="1130300"/>
                                </a:lnTo>
                                <a:close/>
                              </a:path>
                              <a:path w="2938145" h="1524000">
                                <a:moveTo>
                                  <a:pt x="332105" y="1143000"/>
                                </a:moveTo>
                                <a:lnTo>
                                  <a:pt x="326390" y="1143000"/>
                                </a:lnTo>
                                <a:lnTo>
                                  <a:pt x="316865" y="1130300"/>
                                </a:lnTo>
                                <a:lnTo>
                                  <a:pt x="314325" y="1155700"/>
                                </a:lnTo>
                                <a:lnTo>
                                  <a:pt x="320040" y="1155700"/>
                                </a:lnTo>
                                <a:lnTo>
                                  <a:pt x="332105" y="1168400"/>
                                </a:lnTo>
                                <a:lnTo>
                                  <a:pt x="332105" y="1143000"/>
                                </a:lnTo>
                                <a:close/>
                              </a:path>
                              <a:path w="2938145" h="1524000">
                                <a:moveTo>
                                  <a:pt x="368935" y="1155700"/>
                                </a:moveTo>
                                <a:lnTo>
                                  <a:pt x="353695" y="1143000"/>
                                </a:lnTo>
                                <a:lnTo>
                                  <a:pt x="347345" y="1168400"/>
                                </a:lnTo>
                                <a:lnTo>
                                  <a:pt x="362585" y="1181100"/>
                                </a:lnTo>
                                <a:lnTo>
                                  <a:pt x="368935" y="1155700"/>
                                </a:lnTo>
                                <a:close/>
                              </a:path>
                              <a:path w="2938145" h="1524000">
                                <a:moveTo>
                                  <a:pt x="399415" y="1168400"/>
                                </a:moveTo>
                                <a:lnTo>
                                  <a:pt x="384175" y="1168400"/>
                                </a:lnTo>
                                <a:lnTo>
                                  <a:pt x="377825" y="1181100"/>
                                </a:lnTo>
                                <a:lnTo>
                                  <a:pt x="393065" y="1193800"/>
                                </a:lnTo>
                                <a:lnTo>
                                  <a:pt x="399415" y="1168400"/>
                                </a:lnTo>
                                <a:close/>
                              </a:path>
                              <a:path w="2938145" h="1524000">
                                <a:moveTo>
                                  <a:pt x="429895" y="1193800"/>
                                </a:moveTo>
                                <a:lnTo>
                                  <a:pt x="423545" y="1193800"/>
                                </a:lnTo>
                                <a:lnTo>
                                  <a:pt x="414655" y="1181100"/>
                                </a:lnTo>
                                <a:lnTo>
                                  <a:pt x="408305" y="1206500"/>
                                </a:lnTo>
                                <a:lnTo>
                                  <a:pt x="414655" y="1206500"/>
                                </a:lnTo>
                                <a:lnTo>
                                  <a:pt x="421005" y="1219200"/>
                                </a:lnTo>
                                <a:lnTo>
                                  <a:pt x="429895" y="1193800"/>
                                </a:lnTo>
                                <a:close/>
                              </a:path>
                              <a:path w="2938145" h="1524000">
                                <a:moveTo>
                                  <a:pt x="460375" y="1219200"/>
                                </a:moveTo>
                                <a:lnTo>
                                  <a:pt x="445135" y="1206500"/>
                                </a:lnTo>
                                <a:lnTo>
                                  <a:pt x="436245" y="1231900"/>
                                </a:lnTo>
                                <a:lnTo>
                                  <a:pt x="448310" y="1244600"/>
                                </a:lnTo>
                                <a:lnTo>
                                  <a:pt x="460375" y="1219200"/>
                                </a:lnTo>
                                <a:close/>
                              </a:path>
                              <a:path w="2938145" h="1524000">
                                <a:moveTo>
                                  <a:pt x="487680" y="1244600"/>
                                </a:moveTo>
                                <a:lnTo>
                                  <a:pt x="472440" y="1231900"/>
                                </a:lnTo>
                                <a:lnTo>
                                  <a:pt x="460375" y="1257300"/>
                                </a:lnTo>
                                <a:lnTo>
                                  <a:pt x="475615" y="1270000"/>
                                </a:lnTo>
                                <a:lnTo>
                                  <a:pt x="487680" y="1244600"/>
                                </a:lnTo>
                                <a:close/>
                              </a:path>
                              <a:path w="2938145" h="1524000">
                                <a:moveTo>
                                  <a:pt x="567055" y="1333500"/>
                                </a:moveTo>
                                <a:lnTo>
                                  <a:pt x="554990" y="1320800"/>
                                </a:lnTo>
                                <a:lnTo>
                                  <a:pt x="542925" y="1333500"/>
                                </a:lnTo>
                                <a:lnTo>
                                  <a:pt x="558165" y="1346200"/>
                                </a:lnTo>
                                <a:lnTo>
                                  <a:pt x="567055" y="1333500"/>
                                </a:lnTo>
                                <a:close/>
                              </a:path>
                              <a:path w="2938145" h="1524000">
                                <a:moveTo>
                                  <a:pt x="594360" y="1358900"/>
                                </a:moveTo>
                                <a:lnTo>
                                  <a:pt x="582295" y="1346200"/>
                                </a:lnTo>
                                <a:lnTo>
                                  <a:pt x="570230" y="1358900"/>
                                </a:lnTo>
                                <a:lnTo>
                                  <a:pt x="585470" y="1371600"/>
                                </a:lnTo>
                                <a:lnTo>
                                  <a:pt x="594360" y="1358900"/>
                                </a:lnTo>
                                <a:close/>
                              </a:path>
                              <a:path w="2938145" h="1524000">
                                <a:moveTo>
                                  <a:pt x="624840" y="1371600"/>
                                </a:moveTo>
                                <a:lnTo>
                                  <a:pt x="615950" y="1371600"/>
                                </a:lnTo>
                                <a:lnTo>
                                  <a:pt x="609600" y="1358900"/>
                                </a:lnTo>
                                <a:lnTo>
                                  <a:pt x="600710" y="1384300"/>
                                </a:lnTo>
                                <a:lnTo>
                                  <a:pt x="609600" y="1384300"/>
                                </a:lnTo>
                                <a:lnTo>
                                  <a:pt x="615950" y="1397000"/>
                                </a:lnTo>
                                <a:lnTo>
                                  <a:pt x="624840" y="1371600"/>
                                </a:lnTo>
                                <a:close/>
                              </a:path>
                              <a:path w="2938145" h="1524000">
                                <a:moveTo>
                                  <a:pt x="655320" y="1384300"/>
                                </a:moveTo>
                                <a:lnTo>
                                  <a:pt x="640080" y="1384300"/>
                                </a:lnTo>
                                <a:lnTo>
                                  <a:pt x="634365" y="1397000"/>
                                </a:lnTo>
                                <a:lnTo>
                                  <a:pt x="649605" y="1409700"/>
                                </a:lnTo>
                                <a:lnTo>
                                  <a:pt x="655320" y="1384300"/>
                                </a:lnTo>
                                <a:close/>
                              </a:path>
                              <a:path w="2938145" h="1524000">
                                <a:moveTo>
                                  <a:pt x="685800" y="1397000"/>
                                </a:moveTo>
                                <a:lnTo>
                                  <a:pt x="670560" y="1397000"/>
                                </a:lnTo>
                                <a:lnTo>
                                  <a:pt x="664845" y="1422400"/>
                                </a:lnTo>
                                <a:lnTo>
                                  <a:pt x="685800" y="1422400"/>
                                </a:lnTo>
                                <a:lnTo>
                                  <a:pt x="685800" y="1397000"/>
                                </a:lnTo>
                                <a:close/>
                              </a:path>
                              <a:path w="2938145" h="1524000">
                                <a:moveTo>
                                  <a:pt x="719455" y="1422400"/>
                                </a:moveTo>
                                <a:lnTo>
                                  <a:pt x="716280" y="1397000"/>
                                </a:lnTo>
                                <a:lnTo>
                                  <a:pt x="701040" y="1397000"/>
                                </a:lnTo>
                                <a:lnTo>
                                  <a:pt x="701040" y="1422400"/>
                                </a:lnTo>
                                <a:lnTo>
                                  <a:pt x="719455" y="1422400"/>
                                </a:lnTo>
                                <a:close/>
                              </a:path>
                              <a:path w="2938145" h="1524000">
                                <a:moveTo>
                                  <a:pt x="756285" y="1409700"/>
                                </a:moveTo>
                                <a:lnTo>
                                  <a:pt x="749935" y="1384300"/>
                                </a:lnTo>
                                <a:lnTo>
                                  <a:pt x="746760" y="1384300"/>
                                </a:lnTo>
                                <a:lnTo>
                                  <a:pt x="734695" y="1397000"/>
                                </a:lnTo>
                                <a:lnTo>
                                  <a:pt x="737870" y="1409700"/>
                                </a:lnTo>
                                <a:lnTo>
                                  <a:pt x="756285" y="1409700"/>
                                </a:lnTo>
                                <a:close/>
                              </a:path>
                              <a:path w="2938145" h="1524000">
                                <a:moveTo>
                                  <a:pt x="786765" y="1384300"/>
                                </a:moveTo>
                                <a:lnTo>
                                  <a:pt x="780415" y="1371600"/>
                                </a:lnTo>
                                <a:lnTo>
                                  <a:pt x="765175" y="1371600"/>
                                </a:lnTo>
                                <a:lnTo>
                                  <a:pt x="768350" y="1397000"/>
                                </a:lnTo>
                                <a:lnTo>
                                  <a:pt x="786765" y="1384300"/>
                                </a:lnTo>
                                <a:close/>
                              </a:path>
                              <a:path w="2938145" h="1524000">
                                <a:moveTo>
                                  <a:pt x="817245" y="1358900"/>
                                </a:moveTo>
                                <a:lnTo>
                                  <a:pt x="807720" y="1346200"/>
                                </a:lnTo>
                                <a:lnTo>
                                  <a:pt x="798830" y="1358900"/>
                                </a:lnTo>
                                <a:lnTo>
                                  <a:pt x="792480" y="1358900"/>
                                </a:lnTo>
                                <a:lnTo>
                                  <a:pt x="802005" y="1371600"/>
                                </a:lnTo>
                                <a:lnTo>
                                  <a:pt x="807720" y="1371600"/>
                                </a:lnTo>
                                <a:lnTo>
                                  <a:pt x="817245" y="1358900"/>
                                </a:lnTo>
                                <a:close/>
                              </a:path>
                              <a:path w="2938145" h="1524000">
                                <a:moveTo>
                                  <a:pt x="844550" y="1346200"/>
                                </a:moveTo>
                                <a:lnTo>
                                  <a:pt x="835025" y="1320800"/>
                                </a:lnTo>
                                <a:lnTo>
                                  <a:pt x="826135" y="1333500"/>
                                </a:lnTo>
                                <a:lnTo>
                                  <a:pt x="819785" y="1333500"/>
                                </a:lnTo>
                                <a:lnTo>
                                  <a:pt x="829310" y="1358900"/>
                                </a:lnTo>
                                <a:lnTo>
                                  <a:pt x="838200" y="1346200"/>
                                </a:lnTo>
                                <a:lnTo>
                                  <a:pt x="844550" y="1346200"/>
                                </a:lnTo>
                                <a:close/>
                              </a:path>
                              <a:path w="2938145" h="1524000">
                                <a:moveTo>
                                  <a:pt x="920750" y="1244600"/>
                                </a:moveTo>
                                <a:lnTo>
                                  <a:pt x="908685" y="1231900"/>
                                </a:lnTo>
                                <a:lnTo>
                                  <a:pt x="895985" y="1244600"/>
                                </a:lnTo>
                                <a:lnTo>
                                  <a:pt x="905510" y="1257300"/>
                                </a:lnTo>
                                <a:lnTo>
                                  <a:pt x="920750" y="1244600"/>
                                </a:lnTo>
                                <a:close/>
                              </a:path>
                              <a:path w="2938145" h="1524000">
                                <a:moveTo>
                                  <a:pt x="948055" y="1219200"/>
                                </a:moveTo>
                                <a:lnTo>
                                  <a:pt x="935990" y="1206500"/>
                                </a:lnTo>
                                <a:lnTo>
                                  <a:pt x="920750" y="1219200"/>
                                </a:lnTo>
                                <a:lnTo>
                                  <a:pt x="929640" y="1231900"/>
                                </a:lnTo>
                                <a:lnTo>
                                  <a:pt x="948055" y="1219200"/>
                                </a:lnTo>
                                <a:close/>
                              </a:path>
                              <a:path w="2938145" h="1524000">
                                <a:moveTo>
                                  <a:pt x="972185" y="1193800"/>
                                </a:moveTo>
                                <a:lnTo>
                                  <a:pt x="963295" y="1181100"/>
                                </a:lnTo>
                                <a:lnTo>
                                  <a:pt x="948055" y="1193800"/>
                                </a:lnTo>
                                <a:lnTo>
                                  <a:pt x="960120" y="1206500"/>
                                </a:lnTo>
                                <a:lnTo>
                                  <a:pt x="972185" y="1193800"/>
                                </a:lnTo>
                                <a:close/>
                              </a:path>
                              <a:path w="2938145" h="1524000">
                                <a:moveTo>
                                  <a:pt x="1000125" y="1181100"/>
                                </a:moveTo>
                                <a:lnTo>
                                  <a:pt x="996950" y="1155700"/>
                                </a:lnTo>
                                <a:lnTo>
                                  <a:pt x="978535" y="1168400"/>
                                </a:lnTo>
                                <a:lnTo>
                                  <a:pt x="987425" y="1181100"/>
                                </a:lnTo>
                                <a:lnTo>
                                  <a:pt x="1000125" y="1181100"/>
                                </a:lnTo>
                                <a:close/>
                              </a:path>
                              <a:path w="2938145" h="1524000">
                                <a:moveTo>
                                  <a:pt x="1033145" y="1168400"/>
                                </a:moveTo>
                                <a:lnTo>
                                  <a:pt x="1027430" y="1143000"/>
                                </a:lnTo>
                                <a:lnTo>
                                  <a:pt x="1012190" y="1143000"/>
                                </a:lnTo>
                                <a:lnTo>
                                  <a:pt x="1017905" y="1168400"/>
                                </a:lnTo>
                                <a:lnTo>
                                  <a:pt x="1033145" y="1168400"/>
                                </a:lnTo>
                                <a:close/>
                              </a:path>
                              <a:path w="2938145" h="1524000">
                                <a:moveTo>
                                  <a:pt x="1063625" y="1130300"/>
                                </a:moveTo>
                                <a:lnTo>
                                  <a:pt x="1045845" y="1143000"/>
                                </a:lnTo>
                                <a:lnTo>
                                  <a:pt x="1048385" y="1155700"/>
                                </a:lnTo>
                                <a:lnTo>
                                  <a:pt x="1063625" y="1155700"/>
                                </a:lnTo>
                                <a:lnTo>
                                  <a:pt x="1063625" y="1130300"/>
                                </a:lnTo>
                                <a:close/>
                              </a:path>
                              <a:path w="2938145" h="1524000">
                                <a:moveTo>
                                  <a:pt x="1100455" y="1130300"/>
                                </a:moveTo>
                                <a:lnTo>
                                  <a:pt x="1078865" y="1130300"/>
                                </a:lnTo>
                                <a:lnTo>
                                  <a:pt x="1082040" y="1155700"/>
                                </a:lnTo>
                                <a:lnTo>
                                  <a:pt x="1097280" y="1155700"/>
                                </a:lnTo>
                                <a:lnTo>
                                  <a:pt x="1100455" y="1130300"/>
                                </a:lnTo>
                                <a:close/>
                              </a:path>
                              <a:path w="2938145" h="1524000">
                                <a:moveTo>
                                  <a:pt x="1130935" y="1143000"/>
                                </a:moveTo>
                                <a:lnTo>
                                  <a:pt x="1115695" y="1143000"/>
                                </a:lnTo>
                                <a:lnTo>
                                  <a:pt x="1112520" y="1155700"/>
                                </a:lnTo>
                                <a:lnTo>
                                  <a:pt x="1127760" y="1168400"/>
                                </a:lnTo>
                                <a:lnTo>
                                  <a:pt x="1130935" y="1143000"/>
                                </a:lnTo>
                                <a:close/>
                              </a:path>
                              <a:path w="2938145" h="1524000">
                                <a:moveTo>
                                  <a:pt x="1167765" y="1155700"/>
                                </a:moveTo>
                                <a:lnTo>
                                  <a:pt x="1152525" y="1143000"/>
                                </a:lnTo>
                                <a:lnTo>
                                  <a:pt x="1146175" y="1168400"/>
                                </a:lnTo>
                                <a:lnTo>
                                  <a:pt x="1158240" y="1181100"/>
                                </a:lnTo>
                                <a:lnTo>
                                  <a:pt x="1161415" y="1181100"/>
                                </a:lnTo>
                                <a:lnTo>
                                  <a:pt x="1167765" y="1155700"/>
                                </a:lnTo>
                                <a:close/>
                              </a:path>
                              <a:path w="2938145" h="1524000">
                                <a:moveTo>
                                  <a:pt x="1198245" y="1168400"/>
                                </a:moveTo>
                                <a:lnTo>
                                  <a:pt x="1183005" y="1168400"/>
                                </a:lnTo>
                                <a:lnTo>
                                  <a:pt x="1176655" y="1181100"/>
                                </a:lnTo>
                                <a:lnTo>
                                  <a:pt x="1183005" y="1193800"/>
                                </a:lnTo>
                                <a:lnTo>
                                  <a:pt x="1191895" y="1193800"/>
                                </a:lnTo>
                                <a:lnTo>
                                  <a:pt x="1198245" y="1168400"/>
                                </a:lnTo>
                                <a:close/>
                              </a:path>
                              <a:path w="2938145" h="1524000">
                                <a:moveTo>
                                  <a:pt x="1228725" y="1193800"/>
                                </a:moveTo>
                                <a:lnTo>
                                  <a:pt x="1213485" y="1193800"/>
                                </a:lnTo>
                                <a:lnTo>
                                  <a:pt x="1213485" y="1181100"/>
                                </a:lnTo>
                                <a:lnTo>
                                  <a:pt x="1203960" y="1206500"/>
                                </a:lnTo>
                                <a:lnTo>
                                  <a:pt x="1219200" y="1219200"/>
                                </a:lnTo>
                                <a:lnTo>
                                  <a:pt x="1228725" y="1193800"/>
                                </a:lnTo>
                                <a:close/>
                              </a:path>
                              <a:path w="2938145" h="1524000">
                                <a:moveTo>
                                  <a:pt x="1256030" y="1219200"/>
                                </a:moveTo>
                                <a:lnTo>
                                  <a:pt x="1243965" y="1206500"/>
                                </a:lnTo>
                                <a:lnTo>
                                  <a:pt x="1234440" y="1231900"/>
                                </a:lnTo>
                                <a:lnTo>
                                  <a:pt x="1249680" y="1244600"/>
                                </a:lnTo>
                                <a:lnTo>
                                  <a:pt x="1256030" y="1219200"/>
                                </a:lnTo>
                                <a:close/>
                              </a:path>
                              <a:path w="2938145" h="1524000">
                                <a:moveTo>
                                  <a:pt x="1286510" y="1244600"/>
                                </a:moveTo>
                                <a:lnTo>
                                  <a:pt x="1274445" y="1231900"/>
                                </a:lnTo>
                                <a:lnTo>
                                  <a:pt x="1261745" y="1257300"/>
                                </a:lnTo>
                                <a:lnTo>
                                  <a:pt x="1276985" y="1257300"/>
                                </a:lnTo>
                                <a:lnTo>
                                  <a:pt x="1286510" y="1244600"/>
                                </a:lnTo>
                                <a:close/>
                              </a:path>
                              <a:path w="2938145" h="1524000">
                                <a:moveTo>
                                  <a:pt x="1371600" y="1320800"/>
                                </a:moveTo>
                                <a:lnTo>
                                  <a:pt x="1356360" y="1308100"/>
                                </a:lnTo>
                                <a:lnTo>
                                  <a:pt x="1347470" y="1320800"/>
                                </a:lnTo>
                                <a:lnTo>
                                  <a:pt x="1362710" y="1333500"/>
                                </a:lnTo>
                                <a:lnTo>
                                  <a:pt x="1371600" y="1320800"/>
                                </a:lnTo>
                                <a:close/>
                              </a:path>
                              <a:path w="2938145" h="1524000">
                                <a:moveTo>
                                  <a:pt x="1402080" y="1346200"/>
                                </a:moveTo>
                                <a:lnTo>
                                  <a:pt x="1398905" y="1333500"/>
                                </a:lnTo>
                                <a:lnTo>
                                  <a:pt x="1383665" y="1333500"/>
                                </a:lnTo>
                                <a:lnTo>
                                  <a:pt x="1377950" y="1346200"/>
                                </a:lnTo>
                                <a:lnTo>
                                  <a:pt x="1390015" y="1358900"/>
                                </a:lnTo>
                                <a:lnTo>
                                  <a:pt x="1393190" y="1358900"/>
                                </a:lnTo>
                                <a:lnTo>
                                  <a:pt x="1402080" y="1346200"/>
                                </a:lnTo>
                                <a:close/>
                              </a:path>
                              <a:path w="2938145" h="1524000">
                                <a:moveTo>
                                  <a:pt x="1432560" y="1358900"/>
                                </a:moveTo>
                                <a:lnTo>
                                  <a:pt x="1420495" y="1358900"/>
                                </a:lnTo>
                                <a:lnTo>
                                  <a:pt x="1414145" y="1346200"/>
                                </a:lnTo>
                                <a:lnTo>
                                  <a:pt x="1405255" y="1371600"/>
                                </a:lnTo>
                                <a:lnTo>
                                  <a:pt x="1423670" y="1371600"/>
                                </a:lnTo>
                                <a:lnTo>
                                  <a:pt x="1432560" y="1358900"/>
                                </a:lnTo>
                                <a:close/>
                              </a:path>
                              <a:path w="2938145" h="1524000">
                                <a:moveTo>
                                  <a:pt x="1459865" y="1371600"/>
                                </a:moveTo>
                                <a:lnTo>
                                  <a:pt x="1444625" y="1358900"/>
                                </a:lnTo>
                                <a:lnTo>
                                  <a:pt x="1438910" y="1384300"/>
                                </a:lnTo>
                                <a:lnTo>
                                  <a:pt x="1457325" y="1397000"/>
                                </a:lnTo>
                                <a:lnTo>
                                  <a:pt x="1459865" y="1371600"/>
                                </a:lnTo>
                                <a:close/>
                              </a:path>
                              <a:path w="2938145" h="1524000">
                                <a:moveTo>
                                  <a:pt x="1493520" y="1384300"/>
                                </a:moveTo>
                                <a:lnTo>
                                  <a:pt x="1490345" y="1371600"/>
                                </a:lnTo>
                                <a:lnTo>
                                  <a:pt x="1478280" y="1371600"/>
                                </a:lnTo>
                                <a:lnTo>
                                  <a:pt x="1475105" y="1397000"/>
                                </a:lnTo>
                                <a:lnTo>
                                  <a:pt x="1490345" y="1397000"/>
                                </a:lnTo>
                                <a:lnTo>
                                  <a:pt x="1493520" y="1384300"/>
                                </a:lnTo>
                                <a:close/>
                              </a:path>
                              <a:path w="2938145" h="1524000">
                                <a:moveTo>
                                  <a:pt x="1527175" y="1384300"/>
                                </a:moveTo>
                                <a:lnTo>
                                  <a:pt x="1508760" y="1384300"/>
                                </a:lnTo>
                                <a:lnTo>
                                  <a:pt x="1508760" y="1397000"/>
                                </a:lnTo>
                                <a:lnTo>
                                  <a:pt x="1527175" y="1397000"/>
                                </a:lnTo>
                                <a:lnTo>
                                  <a:pt x="1527175" y="1384300"/>
                                </a:lnTo>
                                <a:close/>
                              </a:path>
                              <a:path w="2938145" h="1524000">
                                <a:moveTo>
                                  <a:pt x="1560830" y="1371600"/>
                                </a:moveTo>
                                <a:lnTo>
                                  <a:pt x="1542415" y="1371600"/>
                                </a:lnTo>
                                <a:lnTo>
                                  <a:pt x="1545590" y="1397000"/>
                                </a:lnTo>
                                <a:lnTo>
                                  <a:pt x="1560830" y="1397000"/>
                                </a:lnTo>
                                <a:lnTo>
                                  <a:pt x="1560830" y="1371600"/>
                                </a:lnTo>
                                <a:close/>
                              </a:path>
                              <a:path w="2938145" h="1524000">
                                <a:moveTo>
                                  <a:pt x="1594485" y="1384300"/>
                                </a:moveTo>
                                <a:lnTo>
                                  <a:pt x="1588135" y="1358900"/>
                                </a:lnTo>
                                <a:lnTo>
                                  <a:pt x="1576070" y="1371600"/>
                                </a:lnTo>
                                <a:lnTo>
                                  <a:pt x="1579245" y="1384300"/>
                                </a:lnTo>
                                <a:lnTo>
                                  <a:pt x="1594485" y="1384300"/>
                                </a:lnTo>
                                <a:close/>
                              </a:path>
                              <a:path w="2938145" h="1524000">
                                <a:moveTo>
                                  <a:pt x="1627505" y="1358900"/>
                                </a:moveTo>
                                <a:lnTo>
                                  <a:pt x="1618615" y="1346200"/>
                                </a:lnTo>
                                <a:lnTo>
                                  <a:pt x="1615440" y="1346200"/>
                                </a:lnTo>
                                <a:lnTo>
                                  <a:pt x="1606550" y="1358900"/>
                                </a:lnTo>
                                <a:lnTo>
                                  <a:pt x="1609725" y="1371600"/>
                                </a:lnTo>
                                <a:lnTo>
                                  <a:pt x="1624965" y="1358900"/>
                                </a:lnTo>
                                <a:lnTo>
                                  <a:pt x="1627505" y="1358900"/>
                                </a:lnTo>
                                <a:close/>
                              </a:path>
                              <a:path w="2938145" h="1524000">
                                <a:moveTo>
                                  <a:pt x="1734185" y="1244600"/>
                                </a:moveTo>
                                <a:lnTo>
                                  <a:pt x="1722120" y="1231900"/>
                                </a:lnTo>
                                <a:lnTo>
                                  <a:pt x="1710055" y="1244600"/>
                                </a:lnTo>
                                <a:lnTo>
                                  <a:pt x="1718945" y="1257300"/>
                                </a:lnTo>
                                <a:lnTo>
                                  <a:pt x="1734185" y="1244600"/>
                                </a:lnTo>
                                <a:close/>
                              </a:path>
                              <a:path w="2938145" h="1524000">
                                <a:moveTo>
                                  <a:pt x="1758950" y="1219200"/>
                                </a:moveTo>
                                <a:lnTo>
                                  <a:pt x="1746885" y="1206500"/>
                                </a:lnTo>
                                <a:lnTo>
                                  <a:pt x="1734185" y="1219200"/>
                                </a:lnTo>
                                <a:lnTo>
                                  <a:pt x="1746885" y="1231900"/>
                                </a:lnTo>
                                <a:lnTo>
                                  <a:pt x="1758950" y="1219200"/>
                                </a:lnTo>
                                <a:close/>
                              </a:path>
                              <a:path w="2938145" h="1524000">
                                <a:moveTo>
                                  <a:pt x="1786255" y="1193800"/>
                                </a:moveTo>
                                <a:lnTo>
                                  <a:pt x="1774190" y="1181100"/>
                                </a:lnTo>
                                <a:lnTo>
                                  <a:pt x="1762125" y="1193800"/>
                                </a:lnTo>
                                <a:lnTo>
                                  <a:pt x="1771015" y="1206500"/>
                                </a:lnTo>
                                <a:lnTo>
                                  <a:pt x="1786255" y="1193800"/>
                                </a:lnTo>
                                <a:close/>
                              </a:path>
                              <a:path w="2938145" h="1524000">
                                <a:moveTo>
                                  <a:pt x="1813560" y="1168400"/>
                                </a:moveTo>
                                <a:lnTo>
                                  <a:pt x="1804670" y="1155700"/>
                                </a:lnTo>
                                <a:lnTo>
                                  <a:pt x="1789430" y="1168400"/>
                                </a:lnTo>
                                <a:lnTo>
                                  <a:pt x="1798320" y="1181100"/>
                                </a:lnTo>
                                <a:lnTo>
                                  <a:pt x="1813560" y="1168400"/>
                                </a:lnTo>
                                <a:close/>
                              </a:path>
                              <a:path w="2938145" h="1524000">
                                <a:moveTo>
                                  <a:pt x="1840865" y="1143000"/>
                                </a:moveTo>
                                <a:lnTo>
                                  <a:pt x="1835150" y="1130300"/>
                                </a:lnTo>
                                <a:lnTo>
                                  <a:pt x="1828800" y="1130300"/>
                                </a:lnTo>
                                <a:lnTo>
                                  <a:pt x="1816735" y="1143000"/>
                                </a:lnTo>
                                <a:lnTo>
                                  <a:pt x="1828800" y="1155700"/>
                                </a:lnTo>
                                <a:lnTo>
                                  <a:pt x="1838325" y="1155700"/>
                                </a:lnTo>
                                <a:lnTo>
                                  <a:pt x="1840865" y="1143000"/>
                                </a:lnTo>
                                <a:close/>
                              </a:path>
                              <a:path w="2938145" h="1524000">
                                <a:moveTo>
                                  <a:pt x="1871345" y="1130300"/>
                                </a:moveTo>
                                <a:lnTo>
                                  <a:pt x="1865630" y="1117600"/>
                                </a:lnTo>
                                <a:lnTo>
                                  <a:pt x="1850390" y="1117600"/>
                                </a:lnTo>
                                <a:lnTo>
                                  <a:pt x="1856105" y="1143000"/>
                                </a:lnTo>
                                <a:lnTo>
                                  <a:pt x="1871345" y="1130300"/>
                                </a:lnTo>
                                <a:close/>
                              </a:path>
                              <a:path w="2938145" h="1524000">
                                <a:moveTo>
                                  <a:pt x="1905000" y="1117600"/>
                                </a:moveTo>
                                <a:lnTo>
                                  <a:pt x="1899285" y="1092200"/>
                                </a:lnTo>
                                <a:lnTo>
                                  <a:pt x="1884045" y="1104900"/>
                                </a:lnTo>
                                <a:lnTo>
                                  <a:pt x="1889760" y="1130300"/>
                                </a:lnTo>
                                <a:lnTo>
                                  <a:pt x="1905000" y="1117600"/>
                                </a:lnTo>
                                <a:close/>
                              </a:path>
                              <a:path w="2938145" h="1524000">
                                <a:moveTo>
                                  <a:pt x="1938655" y="1117600"/>
                                </a:moveTo>
                                <a:lnTo>
                                  <a:pt x="1932305" y="1092200"/>
                                </a:lnTo>
                                <a:lnTo>
                                  <a:pt x="1917065" y="1092200"/>
                                </a:lnTo>
                                <a:lnTo>
                                  <a:pt x="1917065" y="1117600"/>
                                </a:lnTo>
                                <a:lnTo>
                                  <a:pt x="1938655" y="1117600"/>
                                </a:lnTo>
                                <a:close/>
                              </a:path>
                              <a:path w="2938145" h="1524000">
                                <a:moveTo>
                                  <a:pt x="1969135" y="1079500"/>
                                </a:moveTo>
                                <a:lnTo>
                                  <a:pt x="1950720" y="1079500"/>
                                </a:lnTo>
                                <a:lnTo>
                                  <a:pt x="1950720" y="1104900"/>
                                </a:lnTo>
                                <a:lnTo>
                                  <a:pt x="1969135" y="1104900"/>
                                </a:lnTo>
                                <a:lnTo>
                                  <a:pt x="1969135" y="1079500"/>
                                </a:lnTo>
                                <a:close/>
                              </a:path>
                              <a:path w="2938145" h="1524000">
                                <a:moveTo>
                                  <a:pt x="2002790" y="1092200"/>
                                </a:moveTo>
                                <a:lnTo>
                                  <a:pt x="1987550" y="1079500"/>
                                </a:lnTo>
                                <a:lnTo>
                                  <a:pt x="1984375" y="1104900"/>
                                </a:lnTo>
                                <a:lnTo>
                                  <a:pt x="2002790" y="1117600"/>
                                </a:lnTo>
                                <a:lnTo>
                                  <a:pt x="2002790" y="1092200"/>
                                </a:lnTo>
                                <a:close/>
                              </a:path>
                              <a:path w="2938145" h="1524000">
                                <a:moveTo>
                                  <a:pt x="2038985" y="1092200"/>
                                </a:moveTo>
                                <a:lnTo>
                                  <a:pt x="2038273" y="1092200"/>
                                </a:lnTo>
                                <a:lnTo>
                                  <a:pt x="2038350" y="1091565"/>
                                </a:lnTo>
                                <a:lnTo>
                                  <a:pt x="2017395" y="1088390"/>
                                </a:lnTo>
                                <a:lnTo>
                                  <a:pt x="2017395" y="1109980"/>
                                </a:lnTo>
                                <a:lnTo>
                                  <a:pt x="2018030" y="1110094"/>
                                </a:lnTo>
                                <a:lnTo>
                                  <a:pt x="2018030" y="1117600"/>
                                </a:lnTo>
                                <a:lnTo>
                                  <a:pt x="2036445" y="1117600"/>
                                </a:lnTo>
                                <a:lnTo>
                                  <a:pt x="2038985" y="1092200"/>
                                </a:lnTo>
                                <a:close/>
                              </a:path>
                              <a:path w="2938145" h="1524000">
                                <a:moveTo>
                                  <a:pt x="2068830" y="1106805"/>
                                </a:moveTo>
                                <a:lnTo>
                                  <a:pt x="2053590" y="1097915"/>
                                </a:lnTo>
                                <a:lnTo>
                                  <a:pt x="2047875" y="1118870"/>
                                </a:lnTo>
                                <a:lnTo>
                                  <a:pt x="2066290" y="1125220"/>
                                </a:lnTo>
                                <a:lnTo>
                                  <a:pt x="2068830" y="1106805"/>
                                </a:lnTo>
                                <a:close/>
                              </a:path>
                              <a:path w="2938145" h="1524000">
                                <a:moveTo>
                                  <a:pt x="2102485" y="1122045"/>
                                </a:moveTo>
                                <a:lnTo>
                                  <a:pt x="2087245" y="1113155"/>
                                </a:lnTo>
                                <a:lnTo>
                                  <a:pt x="2081530" y="1134110"/>
                                </a:lnTo>
                                <a:lnTo>
                                  <a:pt x="2096770" y="1143635"/>
                                </a:lnTo>
                                <a:lnTo>
                                  <a:pt x="2102485" y="1122045"/>
                                </a:lnTo>
                                <a:close/>
                              </a:path>
                              <a:path w="2938145" h="1524000">
                                <a:moveTo>
                                  <a:pt x="2132965" y="1143635"/>
                                </a:moveTo>
                                <a:lnTo>
                                  <a:pt x="2120900" y="1134110"/>
                                </a:lnTo>
                                <a:lnTo>
                                  <a:pt x="2112010" y="1152525"/>
                                </a:lnTo>
                                <a:lnTo>
                                  <a:pt x="2124075" y="1161415"/>
                                </a:lnTo>
                                <a:lnTo>
                                  <a:pt x="2132965" y="1143635"/>
                                </a:lnTo>
                                <a:close/>
                              </a:path>
                              <a:path w="2938145" h="1524000">
                                <a:moveTo>
                                  <a:pt x="2163445" y="1164590"/>
                                </a:moveTo>
                                <a:lnTo>
                                  <a:pt x="2148205" y="1155700"/>
                                </a:lnTo>
                                <a:lnTo>
                                  <a:pt x="2139315" y="1170940"/>
                                </a:lnTo>
                                <a:lnTo>
                                  <a:pt x="2154555" y="1186180"/>
                                </a:lnTo>
                                <a:lnTo>
                                  <a:pt x="2163445" y="1164590"/>
                                </a:lnTo>
                                <a:close/>
                              </a:path>
                              <a:path w="2938145" h="1524000">
                                <a:moveTo>
                                  <a:pt x="2190750" y="1189355"/>
                                </a:moveTo>
                                <a:lnTo>
                                  <a:pt x="2175510" y="1179830"/>
                                </a:lnTo>
                                <a:lnTo>
                                  <a:pt x="2169795" y="1198245"/>
                                </a:lnTo>
                                <a:lnTo>
                                  <a:pt x="2181860" y="1210310"/>
                                </a:lnTo>
                                <a:lnTo>
                                  <a:pt x="2190750" y="1189355"/>
                                </a:lnTo>
                                <a:close/>
                              </a:path>
                              <a:path w="2938145" h="1524000">
                                <a:moveTo>
                                  <a:pt x="2221230" y="1216660"/>
                                </a:moveTo>
                                <a:lnTo>
                                  <a:pt x="2205990" y="1204595"/>
                                </a:lnTo>
                                <a:lnTo>
                                  <a:pt x="2197100" y="1222375"/>
                                </a:lnTo>
                                <a:lnTo>
                                  <a:pt x="2209165" y="1235075"/>
                                </a:lnTo>
                                <a:lnTo>
                                  <a:pt x="2221230" y="1216660"/>
                                </a:lnTo>
                                <a:close/>
                              </a:path>
                              <a:path w="2938145" h="1524000">
                                <a:moveTo>
                                  <a:pt x="2249170" y="1243965"/>
                                </a:moveTo>
                                <a:lnTo>
                                  <a:pt x="2233930" y="1228725"/>
                                </a:lnTo>
                                <a:lnTo>
                                  <a:pt x="2221230" y="1250315"/>
                                </a:lnTo>
                                <a:lnTo>
                                  <a:pt x="2236470" y="1259205"/>
                                </a:lnTo>
                                <a:lnTo>
                                  <a:pt x="2249170" y="1243965"/>
                                </a:lnTo>
                                <a:close/>
                              </a:path>
                              <a:path w="2938145" h="1524000">
                                <a:moveTo>
                                  <a:pt x="2325370" y="1323340"/>
                                </a:moveTo>
                                <a:lnTo>
                                  <a:pt x="2312670" y="1313815"/>
                                </a:lnTo>
                                <a:lnTo>
                                  <a:pt x="2300605" y="1329055"/>
                                </a:lnTo>
                                <a:lnTo>
                                  <a:pt x="2303780" y="1329055"/>
                                </a:lnTo>
                                <a:lnTo>
                                  <a:pt x="2315845" y="1341755"/>
                                </a:lnTo>
                                <a:lnTo>
                                  <a:pt x="2325370" y="1323340"/>
                                </a:lnTo>
                                <a:close/>
                              </a:path>
                              <a:path w="2938145" h="1524000">
                                <a:moveTo>
                                  <a:pt x="2352675" y="1350645"/>
                                </a:moveTo>
                                <a:lnTo>
                                  <a:pt x="2340610" y="1338580"/>
                                </a:lnTo>
                                <a:lnTo>
                                  <a:pt x="2327910" y="1356995"/>
                                </a:lnTo>
                                <a:lnTo>
                                  <a:pt x="2343150" y="1369060"/>
                                </a:lnTo>
                                <a:lnTo>
                                  <a:pt x="2352675" y="1350645"/>
                                </a:lnTo>
                                <a:close/>
                              </a:path>
                              <a:path w="2938145" h="1524000">
                                <a:moveTo>
                                  <a:pt x="2379980" y="1374775"/>
                                </a:moveTo>
                                <a:lnTo>
                                  <a:pt x="2367915" y="1362710"/>
                                </a:lnTo>
                                <a:lnTo>
                                  <a:pt x="2358390" y="1384300"/>
                                </a:lnTo>
                                <a:lnTo>
                                  <a:pt x="2373630" y="1393190"/>
                                </a:lnTo>
                                <a:lnTo>
                                  <a:pt x="2379980" y="1374775"/>
                                </a:lnTo>
                                <a:close/>
                              </a:path>
                              <a:path w="2938145" h="1524000">
                                <a:moveTo>
                                  <a:pt x="2410460" y="1396365"/>
                                </a:moveTo>
                                <a:lnTo>
                                  <a:pt x="2398395" y="1387475"/>
                                </a:lnTo>
                                <a:lnTo>
                                  <a:pt x="2386330" y="1405255"/>
                                </a:lnTo>
                                <a:lnTo>
                                  <a:pt x="2401570" y="1417955"/>
                                </a:lnTo>
                                <a:lnTo>
                                  <a:pt x="2410460" y="1396365"/>
                                </a:lnTo>
                                <a:close/>
                              </a:path>
                              <a:path w="2938145" h="1524000">
                                <a:moveTo>
                                  <a:pt x="2440940" y="1414780"/>
                                </a:moveTo>
                                <a:lnTo>
                                  <a:pt x="2425700" y="1408430"/>
                                </a:lnTo>
                                <a:lnTo>
                                  <a:pt x="2419350" y="1426845"/>
                                </a:lnTo>
                                <a:lnTo>
                                  <a:pt x="2432050" y="1435735"/>
                                </a:lnTo>
                                <a:lnTo>
                                  <a:pt x="2440940" y="1414780"/>
                                </a:lnTo>
                                <a:close/>
                              </a:path>
                              <a:path w="2938145" h="1524000">
                                <a:moveTo>
                                  <a:pt x="2471420" y="1430020"/>
                                </a:moveTo>
                                <a:lnTo>
                                  <a:pt x="2465070" y="1426845"/>
                                </a:lnTo>
                                <a:lnTo>
                                  <a:pt x="2456180" y="1420495"/>
                                </a:lnTo>
                                <a:lnTo>
                                  <a:pt x="2449830" y="1442085"/>
                                </a:lnTo>
                                <a:lnTo>
                                  <a:pt x="2459355" y="1448435"/>
                                </a:lnTo>
                                <a:lnTo>
                                  <a:pt x="2468245" y="1450975"/>
                                </a:lnTo>
                                <a:lnTo>
                                  <a:pt x="2471420" y="1430020"/>
                                </a:lnTo>
                                <a:close/>
                              </a:path>
                              <a:path w="2938145" h="1524000">
                                <a:moveTo>
                                  <a:pt x="2505075" y="1433195"/>
                                </a:moveTo>
                                <a:lnTo>
                                  <a:pt x="2489835" y="1433195"/>
                                </a:lnTo>
                                <a:lnTo>
                                  <a:pt x="2483485" y="1454150"/>
                                </a:lnTo>
                                <a:lnTo>
                                  <a:pt x="2505075" y="1454150"/>
                                </a:lnTo>
                                <a:lnTo>
                                  <a:pt x="2505075" y="1433195"/>
                                </a:lnTo>
                                <a:close/>
                              </a:path>
                              <a:path w="2938145" h="1524000">
                                <a:moveTo>
                                  <a:pt x="2538730" y="1448435"/>
                                </a:moveTo>
                                <a:lnTo>
                                  <a:pt x="2535555" y="1426845"/>
                                </a:lnTo>
                                <a:lnTo>
                                  <a:pt x="2520315" y="1430020"/>
                                </a:lnTo>
                                <a:lnTo>
                                  <a:pt x="2523490" y="1450975"/>
                                </a:lnTo>
                                <a:lnTo>
                                  <a:pt x="2538730" y="1448435"/>
                                </a:lnTo>
                                <a:close/>
                              </a:path>
                              <a:path w="2938145" h="1524000">
                                <a:moveTo>
                                  <a:pt x="2571750" y="1426845"/>
                                </a:moveTo>
                                <a:lnTo>
                                  <a:pt x="2562860" y="1408430"/>
                                </a:lnTo>
                                <a:lnTo>
                                  <a:pt x="2556510" y="1411605"/>
                                </a:lnTo>
                                <a:lnTo>
                                  <a:pt x="2550795" y="1417955"/>
                                </a:lnTo>
                                <a:lnTo>
                                  <a:pt x="2553970" y="1435735"/>
                                </a:lnTo>
                                <a:lnTo>
                                  <a:pt x="2566035" y="1433195"/>
                                </a:lnTo>
                                <a:lnTo>
                                  <a:pt x="2571750" y="1426845"/>
                                </a:lnTo>
                                <a:close/>
                              </a:path>
                              <a:path w="2938145" h="1524000">
                                <a:moveTo>
                                  <a:pt x="2602230" y="1402715"/>
                                </a:moveTo>
                                <a:lnTo>
                                  <a:pt x="2590152" y="1384300"/>
                                </a:lnTo>
                                <a:lnTo>
                                  <a:pt x="2581275" y="1393190"/>
                                </a:lnTo>
                                <a:lnTo>
                                  <a:pt x="2578100" y="1393190"/>
                                </a:lnTo>
                                <a:lnTo>
                                  <a:pt x="2584450" y="1414780"/>
                                </a:lnTo>
                                <a:lnTo>
                                  <a:pt x="2593327" y="1411605"/>
                                </a:lnTo>
                                <a:lnTo>
                                  <a:pt x="2602230" y="1402715"/>
                                </a:lnTo>
                                <a:close/>
                              </a:path>
                              <a:path w="2938145" h="1524000">
                                <a:moveTo>
                                  <a:pt x="2626995" y="1369060"/>
                                </a:moveTo>
                                <a:lnTo>
                                  <a:pt x="2611755" y="1350645"/>
                                </a:lnTo>
                                <a:lnTo>
                                  <a:pt x="2605405" y="1365885"/>
                                </a:lnTo>
                                <a:lnTo>
                                  <a:pt x="2602230" y="1369060"/>
                                </a:lnTo>
                                <a:lnTo>
                                  <a:pt x="2611755" y="1387475"/>
                                </a:lnTo>
                                <a:lnTo>
                                  <a:pt x="2617470" y="1381125"/>
                                </a:lnTo>
                                <a:lnTo>
                                  <a:pt x="2626995" y="1369060"/>
                                </a:lnTo>
                                <a:close/>
                              </a:path>
                              <a:path w="2938145" h="1524000">
                                <a:moveTo>
                                  <a:pt x="2647950" y="1335405"/>
                                </a:moveTo>
                                <a:lnTo>
                                  <a:pt x="2632710" y="1320165"/>
                                </a:lnTo>
                                <a:lnTo>
                                  <a:pt x="2623820" y="1338580"/>
                                </a:lnTo>
                                <a:lnTo>
                                  <a:pt x="2635885" y="1350645"/>
                                </a:lnTo>
                                <a:lnTo>
                                  <a:pt x="2642235" y="1341755"/>
                                </a:lnTo>
                                <a:lnTo>
                                  <a:pt x="2647950" y="1335405"/>
                                </a:lnTo>
                                <a:close/>
                              </a:path>
                              <a:path w="2938145" h="1524000">
                                <a:moveTo>
                                  <a:pt x="2938145" y="1282700"/>
                                </a:moveTo>
                                <a:lnTo>
                                  <a:pt x="2859405" y="1231900"/>
                                </a:lnTo>
                                <a:lnTo>
                                  <a:pt x="2859405" y="1282700"/>
                                </a:lnTo>
                                <a:lnTo>
                                  <a:pt x="2840990" y="1282700"/>
                                </a:lnTo>
                                <a:lnTo>
                                  <a:pt x="2840990" y="1295400"/>
                                </a:lnTo>
                                <a:lnTo>
                                  <a:pt x="2837815" y="1308100"/>
                                </a:lnTo>
                                <a:lnTo>
                                  <a:pt x="2792095" y="1346200"/>
                                </a:lnTo>
                                <a:lnTo>
                                  <a:pt x="2752725" y="1371600"/>
                                </a:lnTo>
                                <a:lnTo>
                                  <a:pt x="2667000" y="1422400"/>
                                </a:lnTo>
                                <a:lnTo>
                                  <a:pt x="2627630" y="1435100"/>
                                </a:lnTo>
                                <a:lnTo>
                                  <a:pt x="2581910" y="1460500"/>
                                </a:lnTo>
                                <a:lnTo>
                                  <a:pt x="2453640" y="1498600"/>
                                </a:lnTo>
                                <a:lnTo>
                                  <a:pt x="2407920" y="1498600"/>
                                </a:lnTo>
                                <a:lnTo>
                                  <a:pt x="2322830" y="1511300"/>
                                </a:lnTo>
                                <a:lnTo>
                                  <a:pt x="2231390" y="1511300"/>
                                </a:lnTo>
                                <a:lnTo>
                                  <a:pt x="2188845" y="1498600"/>
                                </a:lnTo>
                                <a:lnTo>
                                  <a:pt x="2097405" y="1485900"/>
                                </a:lnTo>
                                <a:lnTo>
                                  <a:pt x="1917065" y="1435100"/>
                                </a:lnTo>
                                <a:lnTo>
                                  <a:pt x="1823085" y="1397000"/>
                                </a:lnTo>
                                <a:lnTo>
                                  <a:pt x="1657350" y="1333500"/>
                                </a:lnTo>
                                <a:lnTo>
                                  <a:pt x="1645920" y="1320800"/>
                                </a:lnTo>
                                <a:lnTo>
                                  <a:pt x="1637030" y="1320800"/>
                                </a:lnTo>
                                <a:lnTo>
                                  <a:pt x="1584960" y="1295400"/>
                                </a:lnTo>
                                <a:lnTo>
                                  <a:pt x="1663700" y="1295400"/>
                                </a:lnTo>
                                <a:lnTo>
                                  <a:pt x="1661160" y="1308100"/>
                                </a:lnTo>
                                <a:lnTo>
                                  <a:pt x="1670685" y="1320800"/>
                                </a:lnTo>
                                <a:lnTo>
                                  <a:pt x="1682750" y="1308100"/>
                                </a:lnTo>
                                <a:lnTo>
                                  <a:pt x="1678940" y="1295400"/>
                                </a:lnTo>
                                <a:lnTo>
                                  <a:pt x="2279535" y="1295400"/>
                                </a:lnTo>
                                <a:lnTo>
                                  <a:pt x="2276475" y="1301750"/>
                                </a:lnTo>
                                <a:lnTo>
                                  <a:pt x="2291715" y="1316990"/>
                                </a:lnTo>
                                <a:lnTo>
                                  <a:pt x="2300605" y="1298575"/>
                                </a:lnTo>
                                <a:lnTo>
                                  <a:pt x="2297430" y="1295400"/>
                                </a:lnTo>
                                <a:lnTo>
                                  <a:pt x="2646388" y="1295400"/>
                                </a:lnTo>
                                <a:lnTo>
                                  <a:pt x="2642235" y="1301750"/>
                                </a:lnTo>
                                <a:lnTo>
                                  <a:pt x="2657475" y="1313815"/>
                                </a:lnTo>
                                <a:lnTo>
                                  <a:pt x="2666365" y="1296035"/>
                                </a:lnTo>
                                <a:lnTo>
                                  <a:pt x="2665755" y="1295400"/>
                                </a:lnTo>
                                <a:lnTo>
                                  <a:pt x="2840990" y="1295400"/>
                                </a:lnTo>
                                <a:lnTo>
                                  <a:pt x="2840990" y="1282700"/>
                                </a:lnTo>
                                <a:lnTo>
                                  <a:pt x="2267775" y="1282700"/>
                                </a:lnTo>
                                <a:lnTo>
                                  <a:pt x="2273300" y="1271270"/>
                                </a:lnTo>
                                <a:lnTo>
                                  <a:pt x="2261235" y="1256030"/>
                                </a:lnTo>
                                <a:lnTo>
                                  <a:pt x="2249170" y="1274445"/>
                                </a:lnTo>
                                <a:lnTo>
                                  <a:pt x="2257425" y="1282700"/>
                                </a:lnTo>
                                <a:lnTo>
                                  <a:pt x="1710055" y="1282700"/>
                                </a:lnTo>
                                <a:lnTo>
                                  <a:pt x="1697990" y="1257300"/>
                                </a:lnTo>
                                <a:lnTo>
                                  <a:pt x="1685925" y="1282700"/>
                                </a:lnTo>
                                <a:lnTo>
                                  <a:pt x="1539240" y="1282700"/>
                                </a:lnTo>
                                <a:lnTo>
                                  <a:pt x="1487805" y="1257300"/>
                                </a:lnTo>
                                <a:lnTo>
                                  <a:pt x="1487805" y="1282700"/>
                                </a:lnTo>
                                <a:lnTo>
                                  <a:pt x="1307465" y="1282700"/>
                                </a:lnTo>
                                <a:lnTo>
                                  <a:pt x="1313815" y="1270000"/>
                                </a:lnTo>
                                <a:lnTo>
                                  <a:pt x="1304925" y="1257300"/>
                                </a:lnTo>
                                <a:lnTo>
                                  <a:pt x="1301750" y="1257300"/>
                                </a:lnTo>
                                <a:lnTo>
                                  <a:pt x="1292225" y="1282700"/>
                                </a:lnTo>
                                <a:lnTo>
                                  <a:pt x="895985" y="1282700"/>
                                </a:lnTo>
                                <a:lnTo>
                                  <a:pt x="883920" y="1257300"/>
                                </a:lnTo>
                                <a:lnTo>
                                  <a:pt x="868680" y="1282700"/>
                                </a:lnTo>
                                <a:lnTo>
                                  <a:pt x="512445" y="1282700"/>
                                </a:lnTo>
                                <a:lnTo>
                                  <a:pt x="499745" y="1257300"/>
                                </a:lnTo>
                                <a:lnTo>
                                  <a:pt x="487680" y="1282700"/>
                                </a:lnTo>
                                <a:lnTo>
                                  <a:pt x="52070" y="1282700"/>
                                </a:lnTo>
                                <a:lnTo>
                                  <a:pt x="52070" y="1270000"/>
                                </a:lnTo>
                                <a:lnTo>
                                  <a:pt x="63500" y="1257300"/>
                                </a:lnTo>
                                <a:lnTo>
                                  <a:pt x="73025" y="1270000"/>
                                </a:lnTo>
                                <a:lnTo>
                                  <a:pt x="85725" y="1257300"/>
                                </a:lnTo>
                                <a:lnTo>
                                  <a:pt x="77470" y="1244600"/>
                                </a:lnTo>
                                <a:lnTo>
                                  <a:pt x="90170" y="1231900"/>
                                </a:lnTo>
                                <a:lnTo>
                                  <a:pt x="100965" y="1244600"/>
                                </a:lnTo>
                                <a:lnTo>
                                  <a:pt x="113030" y="1231900"/>
                                </a:lnTo>
                                <a:lnTo>
                                  <a:pt x="104775" y="1219200"/>
                                </a:lnTo>
                                <a:lnTo>
                                  <a:pt x="129540" y="1193800"/>
                                </a:lnTo>
                                <a:lnTo>
                                  <a:pt x="118745" y="1206500"/>
                                </a:lnTo>
                                <a:lnTo>
                                  <a:pt x="128270" y="1219200"/>
                                </a:lnTo>
                                <a:lnTo>
                                  <a:pt x="143510" y="1206500"/>
                                </a:lnTo>
                                <a:lnTo>
                                  <a:pt x="131445" y="1193800"/>
                                </a:lnTo>
                                <a:lnTo>
                                  <a:pt x="149225" y="1181100"/>
                                </a:lnTo>
                                <a:lnTo>
                                  <a:pt x="170815" y="1155700"/>
                                </a:lnTo>
                                <a:lnTo>
                                  <a:pt x="207645" y="1130300"/>
                                </a:lnTo>
                                <a:lnTo>
                                  <a:pt x="250190" y="1104900"/>
                                </a:lnTo>
                                <a:lnTo>
                                  <a:pt x="289560" y="1079500"/>
                                </a:lnTo>
                                <a:lnTo>
                                  <a:pt x="375285" y="1054100"/>
                                </a:lnTo>
                                <a:lnTo>
                                  <a:pt x="414655" y="1028700"/>
                                </a:lnTo>
                                <a:lnTo>
                                  <a:pt x="460375" y="1028700"/>
                                </a:lnTo>
                                <a:lnTo>
                                  <a:pt x="502920" y="1016000"/>
                                </a:lnTo>
                                <a:lnTo>
                                  <a:pt x="542925" y="1016000"/>
                                </a:lnTo>
                                <a:lnTo>
                                  <a:pt x="588645" y="1003300"/>
                                </a:lnTo>
                                <a:lnTo>
                                  <a:pt x="673735" y="1003300"/>
                                </a:lnTo>
                                <a:lnTo>
                                  <a:pt x="716280" y="1016000"/>
                                </a:lnTo>
                                <a:lnTo>
                                  <a:pt x="807720" y="1028700"/>
                                </a:lnTo>
                                <a:lnTo>
                                  <a:pt x="1078865" y="1104900"/>
                                </a:lnTo>
                                <a:lnTo>
                                  <a:pt x="1261745" y="1181100"/>
                                </a:lnTo>
                                <a:lnTo>
                                  <a:pt x="1356360" y="1219200"/>
                                </a:lnTo>
                                <a:lnTo>
                                  <a:pt x="1447800" y="1257300"/>
                                </a:lnTo>
                                <a:lnTo>
                                  <a:pt x="1487805" y="1282700"/>
                                </a:lnTo>
                                <a:lnTo>
                                  <a:pt x="1487805" y="1257300"/>
                                </a:lnTo>
                                <a:lnTo>
                                  <a:pt x="1454150" y="1244600"/>
                                </a:lnTo>
                                <a:lnTo>
                                  <a:pt x="1359535" y="1193800"/>
                                </a:lnTo>
                                <a:lnTo>
                                  <a:pt x="1176655" y="1117600"/>
                                </a:lnTo>
                                <a:lnTo>
                                  <a:pt x="1082040" y="1079500"/>
                                </a:lnTo>
                                <a:lnTo>
                                  <a:pt x="993775" y="1054100"/>
                                </a:lnTo>
                                <a:lnTo>
                                  <a:pt x="899160" y="1028700"/>
                                </a:lnTo>
                                <a:lnTo>
                                  <a:pt x="810895" y="1003300"/>
                                </a:lnTo>
                                <a:lnTo>
                                  <a:pt x="719455" y="990600"/>
                                </a:lnTo>
                                <a:lnTo>
                                  <a:pt x="499745" y="990600"/>
                                </a:lnTo>
                                <a:lnTo>
                                  <a:pt x="457200" y="1003300"/>
                                </a:lnTo>
                                <a:lnTo>
                                  <a:pt x="411480" y="1016000"/>
                                </a:lnTo>
                                <a:lnTo>
                                  <a:pt x="368935" y="1028700"/>
                                </a:lnTo>
                                <a:lnTo>
                                  <a:pt x="329565" y="1041400"/>
                                </a:lnTo>
                                <a:lnTo>
                                  <a:pt x="283845" y="1054100"/>
                                </a:lnTo>
                                <a:lnTo>
                                  <a:pt x="243840" y="1079500"/>
                                </a:lnTo>
                                <a:lnTo>
                                  <a:pt x="204470" y="1117600"/>
                                </a:lnTo>
                                <a:lnTo>
                                  <a:pt x="158750" y="1143000"/>
                                </a:lnTo>
                                <a:lnTo>
                                  <a:pt x="118745" y="1168400"/>
                                </a:lnTo>
                                <a:lnTo>
                                  <a:pt x="52070" y="1244600"/>
                                </a:lnTo>
                                <a:lnTo>
                                  <a:pt x="52070" y="101600"/>
                                </a:lnTo>
                                <a:lnTo>
                                  <a:pt x="88265" y="101600"/>
                                </a:lnTo>
                                <a:lnTo>
                                  <a:pt x="45720" y="0"/>
                                </a:lnTo>
                                <a:lnTo>
                                  <a:pt x="0" y="101600"/>
                                </a:lnTo>
                                <a:lnTo>
                                  <a:pt x="36830" y="101600"/>
                                </a:lnTo>
                                <a:lnTo>
                                  <a:pt x="36830" y="1295400"/>
                                </a:lnTo>
                                <a:lnTo>
                                  <a:pt x="519430" y="1295400"/>
                                </a:lnTo>
                                <a:lnTo>
                                  <a:pt x="514985" y="1308100"/>
                                </a:lnTo>
                                <a:lnTo>
                                  <a:pt x="530225" y="1320800"/>
                                </a:lnTo>
                                <a:lnTo>
                                  <a:pt x="539750" y="1308100"/>
                                </a:lnTo>
                                <a:lnTo>
                                  <a:pt x="537210" y="1295400"/>
                                </a:lnTo>
                                <a:lnTo>
                                  <a:pt x="850265" y="1295400"/>
                                </a:lnTo>
                                <a:lnTo>
                                  <a:pt x="844550" y="1308100"/>
                                </a:lnTo>
                                <a:lnTo>
                                  <a:pt x="856615" y="1320800"/>
                                </a:lnTo>
                                <a:lnTo>
                                  <a:pt x="868680" y="1308100"/>
                                </a:lnTo>
                                <a:lnTo>
                                  <a:pt x="864235" y="1295400"/>
                                </a:lnTo>
                                <a:lnTo>
                                  <a:pt x="1320165" y="1295400"/>
                                </a:lnTo>
                                <a:lnTo>
                                  <a:pt x="1332230" y="1308100"/>
                                </a:lnTo>
                                <a:lnTo>
                                  <a:pt x="1339215" y="1295400"/>
                                </a:lnTo>
                                <a:lnTo>
                                  <a:pt x="1534160" y="1295400"/>
                                </a:lnTo>
                                <a:lnTo>
                                  <a:pt x="1633855" y="1346200"/>
                                </a:lnTo>
                                <a:lnTo>
                                  <a:pt x="1640840" y="1346200"/>
                                </a:lnTo>
                                <a:lnTo>
                                  <a:pt x="1816735" y="1422400"/>
                                </a:lnTo>
                                <a:lnTo>
                                  <a:pt x="1911350" y="1460500"/>
                                </a:lnTo>
                                <a:lnTo>
                                  <a:pt x="2097405" y="1511300"/>
                                </a:lnTo>
                                <a:lnTo>
                                  <a:pt x="2185670" y="1511300"/>
                                </a:lnTo>
                                <a:lnTo>
                                  <a:pt x="2231390" y="1524000"/>
                                </a:lnTo>
                                <a:lnTo>
                                  <a:pt x="2411095" y="1524000"/>
                                </a:lnTo>
                                <a:lnTo>
                                  <a:pt x="2453640" y="1511300"/>
                                </a:lnTo>
                                <a:lnTo>
                                  <a:pt x="2499360" y="1511300"/>
                                </a:lnTo>
                                <a:lnTo>
                                  <a:pt x="2545080" y="1498600"/>
                                </a:lnTo>
                                <a:lnTo>
                                  <a:pt x="2587625" y="1485900"/>
                                </a:lnTo>
                                <a:lnTo>
                                  <a:pt x="2633345" y="1460500"/>
                                </a:lnTo>
                                <a:lnTo>
                                  <a:pt x="2676525" y="1435100"/>
                                </a:lnTo>
                                <a:lnTo>
                                  <a:pt x="2715895" y="1422400"/>
                                </a:lnTo>
                                <a:lnTo>
                                  <a:pt x="2758440" y="1384300"/>
                                </a:lnTo>
                                <a:lnTo>
                                  <a:pt x="2804160" y="1358900"/>
                                </a:lnTo>
                                <a:lnTo>
                                  <a:pt x="2844165" y="1320800"/>
                                </a:lnTo>
                                <a:lnTo>
                                  <a:pt x="2859405" y="1308100"/>
                                </a:lnTo>
                                <a:lnTo>
                                  <a:pt x="2859405" y="1346200"/>
                                </a:lnTo>
                                <a:lnTo>
                                  <a:pt x="2906649" y="1308100"/>
                                </a:lnTo>
                                <a:lnTo>
                                  <a:pt x="2938145" y="1282700"/>
                                </a:lnTo>
                                <a:close/>
                              </a:path>
                            </a:pathLst>
                          </a:custGeom>
                          <a:solidFill>
                            <a:srgbClr val="1F1A16"/>
                          </a:solidFill>
                        </wps:spPr>
                        <wps:bodyPr wrap="square" lIns="0" tIns="0" rIns="0" bIns="0" rtlCol="0">
                          <a:prstTxWarp prst="textNoShape">
                            <a:avLst/>
                          </a:prstTxWarp>
                          <a:noAutofit/>
                        </wps:bodyPr>
                      </wps:wsp>
                      <wps:wsp>
                        <wps:cNvPr id="673" name="Textbox 673"/>
                        <wps:cNvSpPr txBox="1"/>
                        <wps:spPr>
                          <a:xfrm>
                            <a:off x="564311" y="798885"/>
                            <a:ext cx="96520" cy="162560"/>
                          </a:xfrm>
                          <a:prstGeom prst="rect">
                            <a:avLst/>
                          </a:prstGeom>
                        </wps:spPr>
                        <wps:txbx>
                          <w:txbxContent>
                            <w:p w14:paraId="19224BAA" w14:textId="77777777" w:rsidR="008B73B2" w:rsidRDefault="00000000">
                              <w:pPr>
                                <w:spacing w:line="255" w:lineRule="exact"/>
                                <w:rPr>
                                  <w:sz w:val="23"/>
                                </w:rPr>
                              </w:pPr>
                              <w:r>
                                <w:rPr>
                                  <w:spacing w:val="-10"/>
                                  <w:w w:val="90"/>
                                  <w:sz w:val="23"/>
                                </w:rPr>
                                <w:t>X</w:t>
                              </w:r>
                            </w:p>
                          </w:txbxContent>
                        </wps:txbx>
                        <wps:bodyPr wrap="square" lIns="0" tIns="0" rIns="0" bIns="0" rtlCol="0">
                          <a:noAutofit/>
                        </wps:bodyPr>
                      </wps:wsp>
                      <wps:wsp>
                        <wps:cNvPr id="674" name="Textbox 674"/>
                        <wps:cNvSpPr txBox="1"/>
                        <wps:spPr>
                          <a:xfrm>
                            <a:off x="564311" y="1448363"/>
                            <a:ext cx="96520" cy="162560"/>
                          </a:xfrm>
                          <a:prstGeom prst="rect">
                            <a:avLst/>
                          </a:prstGeom>
                        </wps:spPr>
                        <wps:txbx>
                          <w:txbxContent>
                            <w:p w14:paraId="250DAA0C" w14:textId="77777777" w:rsidR="008B73B2" w:rsidRDefault="00000000">
                              <w:pPr>
                                <w:spacing w:line="255" w:lineRule="exact"/>
                                <w:rPr>
                                  <w:sz w:val="23"/>
                                </w:rPr>
                              </w:pPr>
                              <w:r>
                                <w:rPr>
                                  <w:spacing w:val="-10"/>
                                  <w:w w:val="90"/>
                                  <w:sz w:val="23"/>
                                </w:rPr>
                                <w:t>Y</w:t>
                              </w:r>
                            </w:p>
                          </w:txbxContent>
                        </wps:txbx>
                        <wps:bodyPr wrap="square" lIns="0" tIns="0" rIns="0" bIns="0" rtlCol="0">
                          <a:noAutofit/>
                        </wps:bodyPr>
                      </wps:wsp>
                    </wpg:wgp>
                  </a:graphicData>
                </a:graphic>
              </wp:anchor>
            </w:drawing>
          </mc:Choice>
          <mc:Fallback>
            <w:pict>
              <v:group w14:anchorId="4C6ED7C5" id="Group 671" o:spid="_x0000_s1455" style="position:absolute;left:0;text-align:left;margin-left:54.95pt;margin-top:-138.15pt;width:231.35pt;height:126.85pt;z-index:15810048;mso-wrap-distance-left:0;mso-wrap-distance-right:0;mso-position-horizontal-relative:page;mso-position-vertical-relative:text" coordsize="29381,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">
                <v:shape id="Graphic 672" o:spid="_x0000_s1456" style="position:absolute;width:29381;height:15240;visibility:visible;mso-wrap-style:square;v-text-anchor:top" coordsize="2938145,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" path="m173990,1193800r-9525,-25400l149225,1181100r6350,12700l173990,1193800xem204470,1168400r-9525,-12700l179705,1155700r6350,25400l204470,1168400xem234950,1155700r-3175,-12700l213360,1143000r3175,25400l234950,1155700xem268605,1155700r-6350,-25400l247015,1130300r3175,25400l268605,1155700xem301625,1130300r-17780,l283845,1155700r15240,l301625,1130300xem332105,1143000r-5715,l316865,1130300r-2540,25400l320040,1155700r12065,12700l332105,1143000xem368935,1155700r-15240,-12700l347345,1168400r15240,12700l368935,1155700xem399415,1168400r-15240,l377825,1181100r15240,12700l399415,1168400xem429895,1193800r-6350,l414655,1181100r-6350,25400l414655,1206500r6350,12700l429895,1193800xem460375,1219200r-15240,-12700l436245,1231900r12065,12700l460375,1219200xem487680,1244600r-15240,-12700l460375,1257300r15240,12700l487680,1244600xem567055,1333500r-12065,-12700l542925,1333500r15240,12700l567055,1333500xem594360,1358900r-12065,-12700l570230,1358900r15240,12700l594360,1358900xem624840,1371600r-8890,l609600,1358900r-8890,25400l609600,1384300r6350,12700l624840,1371600xem655320,1384300r-15240,l634365,1397000r15240,12700l655320,1384300xem685800,1397000r-15240,l664845,1422400r20955,l685800,1397000xem719455,1422400r-3175,-25400l701040,1397000r,25400l719455,1422400xem756285,1409700r-6350,-25400l746760,1384300r-12065,12700l737870,1409700r18415,xem786765,1384300r-6350,-12700l765175,1371600r3175,25400l786765,1384300xem817245,1358900r-9525,-12700l798830,1358900r-6350,l802005,1371600r5715,l817245,1358900xem844550,1346200r-9525,-25400l826135,1333500r-6350,l829310,1358900r8890,-12700l844550,1346200xem920750,1244600r-12065,-12700l895985,1244600r9525,12700l920750,1244600xem948055,1219200r-12065,-12700l920750,1219200r8890,12700l948055,1219200xem972185,1193800r-8890,-12700l948055,1193800r12065,12700l972185,1193800xem1000125,1181100r-3175,-25400l978535,1168400r8890,12700l1000125,1181100xem1033145,1168400r-5715,-25400l1012190,1143000r5715,25400l1033145,1168400xem1063625,1130300r-17780,12700l1048385,1155700r15240,l1063625,1130300xem1100455,1130300r-21590,l1082040,1155700r15240,l1100455,1130300xem1130935,1143000r-15240,l1112520,1155700r15240,12700l1130935,1143000xem1167765,1155700r-15240,-12700l1146175,1168400r12065,12700l1161415,1181100r6350,-25400xem1198245,1168400r-15240,l1176655,1181100r6350,12700l1191895,1193800r6350,-25400xem1228725,1193800r-15240,l1213485,1181100r-9525,25400l1219200,1219200r9525,-25400xem1256030,1219200r-12065,-12700l1234440,1231900r15240,12700l1256030,1219200xem1286510,1244600r-12065,-12700l1261745,1257300r15240,l1286510,1244600xem1371600,1320800r-15240,-12700l1347470,1320800r15240,12700l1371600,1320800xem1402080,1346200r-3175,-12700l1383665,1333500r-5715,12700l1390015,1358900r3175,l1402080,1346200xem1432560,1358900r-12065,l1414145,1346200r-8890,25400l1423670,1371600r8890,-12700xem1459865,1371600r-15240,-12700l1438910,1384300r18415,12700l1459865,1371600xem1493520,1384300r-3175,-12700l1478280,1371600r-3175,25400l1490345,1397000r3175,-12700xem1527175,1384300r-18415,l1508760,1397000r18415,l1527175,1384300xem1560830,1371600r-18415,l1545590,1397000r15240,l1560830,1371600xem1594485,1384300r-6350,-25400l1576070,1371600r3175,12700l1594485,1384300xem1627505,1358900r-8890,-12700l1615440,1346200r-8890,12700l1609725,1371600r15240,-12700l1627505,1358900xem1734185,1244600r-12065,-12700l1710055,1244600r8890,12700l1734185,1244600xem1758950,1219200r-12065,-12700l1734185,1219200r12700,12700l1758950,1219200xem1786255,1193800r-12065,-12700l1762125,1193800r8890,12700l1786255,1193800xem1813560,1168400r-8890,-12700l1789430,1168400r8890,12700l1813560,1168400xem1840865,1143000r-5715,-12700l1828800,1130300r-12065,12700l1828800,1155700r9525,l1840865,1143000xem1871345,1130300r-5715,-12700l1850390,1117600r5715,25400l1871345,1130300xem1905000,1117600r-5715,-25400l1884045,1104900r5715,25400l1905000,1117600xem1938655,1117600r-6350,-25400l1917065,1092200r,25400l1938655,1117600xem1969135,1079500r-18415,l1950720,1104900r18415,l1969135,1079500xem2002790,1092200r-15240,-12700l1984375,1104900r18415,12700l2002790,1092200xem2038985,1092200r-712,l2038350,1091565r-20955,-3175l2017395,1109980r635,114l2018030,1117600r18415,l2038985,1092200xem2068830,1106805r-15240,-8890l2047875,1118870r18415,6350l2068830,1106805xem2102485,1122045r-15240,-8890l2081530,1134110r15240,9525l2102485,1122045xem2132965,1143635r-12065,-9525l2112010,1152525r12065,8890l2132965,1143635xem2163445,1164590r-15240,-8890l2139315,1170940r15240,15240l2163445,1164590xem2190750,1189355r-15240,-9525l2169795,1198245r12065,12065l2190750,1189355xem2221230,1216660r-15240,-12065l2197100,1222375r12065,12700l2221230,1216660xem2249170,1243965r-15240,-15240l2221230,1250315r15240,8890l2249170,1243965xem2325370,1323340r-12700,-9525l2300605,1329055r3175,l2315845,1341755r9525,-18415xem2352675,1350645r-12065,-12065l2327910,1356995r15240,12065l2352675,1350645xem2379980,1374775r-12065,-12065l2358390,1384300r15240,8890l2379980,1374775xem2410460,1396365r-12065,-8890l2386330,1405255r15240,12700l2410460,1396365xem2440940,1414780r-15240,-6350l2419350,1426845r12700,8890l2440940,1414780xem2471420,1430020r-6350,-3175l2456180,1420495r-6350,21590l2459355,1448435r8890,2540l2471420,1430020xem2505075,1433195r-15240,l2483485,1454150r21590,l2505075,1433195xem2538730,1448435r-3175,-21590l2520315,1430020r3175,20955l2538730,1448435xem2571750,1426845r-8890,-18415l2556510,1411605r-5715,6350l2553970,1435735r12065,-2540l2571750,1426845xem2602230,1402715r-12078,-18415l2581275,1393190r-3175,l2584450,1414780r8877,-3175l2602230,1402715xem2626995,1369060r-15240,-18415l2605405,1365885r-3175,3175l2611755,1387475r5715,-6350l2626995,1369060xem2647950,1335405r-15240,-15240l2623820,1338580r12065,12065l2642235,1341755r5715,-6350xem2938145,1282700r-78740,-50800l2859405,1282700r-18415,l2840990,1295400r-3175,12700l2792095,1346200r-39370,25400l2667000,1422400r-39370,12700l2581910,1460500r-128270,38100l2407920,1498600r-85090,12700l2231390,1511300r-42545,-12700l2097405,1485900r-180340,-50800l1823085,1397000r-165735,-63500l1645920,1320800r-8890,l1584960,1295400r78740,l1661160,1308100r9525,12700l1682750,1308100r-3810,-12700l2279535,1295400r-3060,6350l2291715,1316990r8890,-18415l2297430,1295400r348958,l2642235,1301750r15240,12065l2666365,1296035r-610,-635l2840990,1295400r,-12700l2267775,1282700r5525,-11430l2261235,1256030r-12065,18415l2257425,1282700r-547370,l1697990,1257300r-12065,25400l1539240,1282700r-51435,-25400l1487805,1282700r-180340,l1313815,1270000r-8890,-12700l1301750,1257300r-9525,25400l895985,1282700r-12065,-25400l868680,1282700r-356235,l499745,1257300r-12065,25400l52070,1282700r,-12700l63500,1257300r9525,12700l85725,1257300r-8255,-12700l90170,1231900r10795,12700l113030,1231900r-8255,-12700l129540,1193800r-10795,12700l128270,1219200r15240,-12700l131445,1193800r17780,-12700l170815,1155700r36830,-25400l250190,1104900r39370,-25400l375285,1054100r39370,-25400l460375,1028700r42545,-12700l542925,1016000r45720,-12700l673735,1003300r42545,12700l807720,1028700r271145,76200l1261745,1181100r94615,38100l1447800,1257300r40005,25400l1487805,1257300r-33655,-12700l1359535,1193800r-182880,-76200l1082040,1079500r-88265,-25400l899160,1028700r-88265,-25400l719455,990600r-219710,l457200,1003300r-45720,12700l368935,1028700r-39370,12700l283845,1054100r-40005,25400l204470,1117600r-45720,25400l118745,1168400r-66675,76200l52070,101600r36195,l45720,,,101600r36830,l36830,1295400r482600,l514985,1308100r15240,12700l539750,1308100r-2540,-12700l850265,1295400r-5715,12700l856615,1320800r12065,-12700l864235,1295400r455930,l1332230,1308100r6985,-12700l1534160,1295400r99695,50800l1640840,1346200r175895,76200l1911350,1460500r186055,50800l2185670,1511300r45720,12700l2411095,1524000r42545,-12700l2499360,1511300r45720,-12700l2587625,1485900r45720,-25400l2676525,1435100r39370,-12700l2758440,1384300r45720,-25400l2844165,1320800r15240,-12700l2859405,1346200r47244,-38100l2938145,1282700xe" fillcolor="#1f1a16" stroked="f">
                  <v:path arrowok="t"/>
                </v:shape>
                <v:shape id="Textbox 673" o:spid="_x0000_s1457" type="#_x0000_t202" style="position:absolute;left:5643;top:7988;width:96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19224BAA" w14:textId="77777777" w:rsidR="008B73B2" w:rsidRDefault="00000000">
                        <w:pPr>
                          <w:spacing w:line="255" w:lineRule="exact"/>
                          <w:rPr>
                            <w:sz w:val="23"/>
                          </w:rPr>
                        </w:pPr>
                        <w:r>
                          <w:rPr>
                            <w:spacing w:val="-10"/>
                            <w:w w:val="90"/>
                            <w:sz w:val="23"/>
                          </w:rPr>
                          <w:t>X</w:t>
                        </w:r>
                      </w:p>
                    </w:txbxContent>
                  </v:textbox>
                </v:shape>
                <v:shape id="Textbox 674" o:spid="_x0000_s1458" type="#_x0000_t202" style="position:absolute;left:5643;top:14483;width:96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250DAA0C" w14:textId="77777777" w:rsidR="008B73B2" w:rsidRDefault="00000000">
                        <w:pPr>
                          <w:spacing w:line="255" w:lineRule="exact"/>
                          <w:rPr>
                            <w:sz w:val="23"/>
                          </w:rPr>
                        </w:pPr>
                        <w:r>
                          <w:rPr>
                            <w:spacing w:val="-10"/>
                            <w:w w:val="90"/>
                            <w:sz w:val="23"/>
                          </w:rPr>
                          <w:t>Y</w:t>
                        </w:r>
                      </w:p>
                    </w:txbxContent>
                  </v:textbox>
                </v:shape>
                <w10:wrap anchorx="page"/>
              </v:group>
            </w:pict>
          </mc:Fallback>
        </mc:AlternateContent>
      </w:r>
      <w:r>
        <w:t>The</w:t>
      </w:r>
      <w:r>
        <w:rPr>
          <w:spacing w:val="-7"/>
        </w:rPr>
        <w:t xml:space="preserve"> </w:t>
      </w:r>
      <w:r>
        <w:t>diagram</w:t>
      </w:r>
      <w:r>
        <w:rPr>
          <w:spacing w:val="-9"/>
        </w:rPr>
        <w:t xml:space="preserve"> </w:t>
      </w:r>
      <w:r>
        <w:t>above</w:t>
      </w:r>
      <w:r>
        <w:rPr>
          <w:spacing w:val="-5"/>
        </w:rPr>
        <w:t xml:space="preserve"> </w:t>
      </w:r>
      <w:r>
        <w:t>shows</w:t>
      </w:r>
      <w:r>
        <w:rPr>
          <w:spacing w:val="-6"/>
        </w:rPr>
        <w:t xml:space="preserve"> </w:t>
      </w:r>
      <w:r>
        <w:t>two</w:t>
      </w:r>
      <w:r>
        <w:rPr>
          <w:spacing w:val="-2"/>
        </w:rPr>
        <w:t xml:space="preserve"> </w:t>
      </w:r>
      <w:r>
        <w:t>waveforms</w:t>
      </w:r>
      <w:r>
        <w:rPr>
          <w:spacing w:val="-7"/>
        </w:rPr>
        <w:t xml:space="preserve"> </w:t>
      </w:r>
      <w:r>
        <w:t>X</w:t>
      </w:r>
      <w:r>
        <w:rPr>
          <w:spacing w:val="-6"/>
        </w:rPr>
        <w:t xml:space="preserve"> </w:t>
      </w:r>
      <w:r>
        <w:rPr>
          <w:spacing w:val="-5"/>
        </w:rPr>
        <w:t>and</w:t>
      </w:r>
    </w:p>
    <w:p w14:paraId="480CD294" w14:textId="77777777" w:rsidR="008B73B2" w:rsidRDefault="00000000">
      <w:pPr>
        <w:pStyle w:val="BodyText"/>
        <w:spacing w:before="10" w:line="247" w:lineRule="auto"/>
        <w:ind w:left="1000"/>
      </w:pPr>
      <w:r>
        <w:rPr>
          <w:spacing w:val="-2"/>
        </w:rPr>
        <w:t>Y.</w:t>
      </w:r>
      <w:r>
        <w:rPr>
          <w:spacing w:val="-20"/>
        </w:rPr>
        <w:t xml:space="preserve"> </w:t>
      </w:r>
      <w:r>
        <w:rPr>
          <w:spacing w:val="-2"/>
        </w:rPr>
        <w:t>If</w:t>
      </w:r>
      <w:r>
        <w:rPr>
          <w:spacing w:val="-12"/>
        </w:rPr>
        <w:t xml:space="preserve"> </w:t>
      </w:r>
      <w:r>
        <w:rPr>
          <w:spacing w:val="-2"/>
        </w:rPr>
        <w:t>the</w:t>
      </w:r>
      <w:r>
        <w:rPr>
          <w:spacing w:val="-10"/>
        </w:rPr>
        <w:t xml:space="preserve"> </w:t>
      </w:r>
      <w:r>
        <w:rPr>
          <w:spacing w:val="-2"/>
        </w:rPr>
        <w:t>frequency</w:t>
      </w:r>
      <w:r>
        <w:rPr>
          <w:spacing w:val="-21"/>
        </w:rPr>
        <w:t xml:space="preserve"> </w:t>
      </w:r>
      <w:r>
        <w:rPr>
          <w:spacing w:val="-2"/>
        </w:rPr>
        <w:t>is</w:t>
      </w:r>
      <w:r>
        <w:rPr>
          <w:spacing w:val="-11"/>
        </w:rPr>
        <w:t xml:space="preserve"> </w:t>
      </w:r>
      <w:r>
        <w:rPr>
          <w:spacing w:val="-2"/>
        </w:rPr>
        <w:t>30</w:t>
      </w:r>
      <w:r>
        <w:rPr>
          <w:spacing w:val="-4"/>
        </w:rPr>
        <w:t xml:space="preserve"> </w:t>
      </w:r>
      <w:r>
        <w:rPr>
          <w:spacing w:val="-2"/>
        </w:rPr>
        <w:t>HZ,</w:t>
      </w:r>
      <w:r>
        <w:rPr>
          <w:spacing w:val="-9"/>
        </w:rPr>
        <w:t xml:space="preserve"> </w:t>
      </w:r>
      <w:r>
        <w:rPr>
          <w:spacing w:val="-2"/>
        </w:rPr>
        <w:t>what</w:t>
      </w:r>
      <w:r>
        <w:rPr>
          <w:spacing w:val="-5"/>
        </w:rPr>
        <w:t xml:space="preserve"> </w:t>
      </w:r>
      <w:r>
        <w:rPr>
          <w:spacing w:val="-2"/>
        </w:rPr>
        <w:t>is</w:t>
      </w:r>
      <w:r>
        <w:rPr>
          <w:spacing w:val="-11"/>
        </w:rPr>
        <w:t xml:space="preserve"> </w:t>
      </w:r>
      <w:r>
        <w:rPr>
          <w:spacing w:val="-2"/>
        </w:rPr>
        <w:t>the</w:t>
      </w:r>
      <w:r>
        <w:rPr>
          <w:spacing w:val="-10"/>
        </w:rPr>
        <w:t xml:space="preserve"> </w:t>
      </w:r>
      <w:r>
        <w:rPr>
          <w:spacing w:val="-2"/>
        </w:rPr>
        <w:t xml:space="preserve">frequency </w:t>
      </w:r>
      <w:r>
        <w:t>of</w:t>
      </w:r>
      <w:r>
        <w:rPr>
          <w:spacing w:val="-26"/>
        </w:rPr>
        <w:t xml:space="preserve"> </w:t>
      </w:r>
      <w:r>
        <w:t>Y?</w:t>
      </w:r>
    </w:p>
    <w:p w14:paraId="2EF754D4" w14:textId="77777777" w:rsidR="008B73B2" w:rsidRDefault="00000000">
      <w:pPr>
        <w:pStyle w:val="BodyText"/>
        <w:tabs>
          <w:tab w:val="left" w:pos="1717"/>
          <w:tab w:val="left" w:pos="3158"/>
          <w:tab w:val="left" w:pos="3878"/>
        </w:tabs>
        <w:spacing w:before="6"/>
        <w:ind w:left="1000"/>
      </w:pPr>
      <w:r>
        <w:rPr>
          <w:spacing w:val="-5"/>
        </w:rPr>
        <w:t>A.</w:t>
      </w:r>
      <w:r>
        <w:tab/>
      </w:r>
      <w:r>
        <w:rPr>
          <w:spacing w:val="-3"/>
        </w:rPr>
        <w:t>12</w:t>
      </w:r>
      <w:r>
        <w:rPr>
          <w:spacing w:val="-30"/>
        </w:rPr>
        <w:t xml:space="preserve"> </w:t>
      </w:r>
      <w:r>
        <w:rPr>
          <w:spacing w:val="-5"/>
        </w:rPr>
        <w:t>Hz</w:t>
      </w:r>
      <w:r>
        <w:tab/>
      </w:r>
      <w:r>
        <w:rPr>
          <w:spacing w:val="-5"/>
        </w:rPr>
        <w:t>B.</w:t>
      </w:r>
      <w:r>
        <w:tab/>
      </w:r>
      <w:r>
        <w:rPr>
          <w:spacing w:val="-3"/>
        </w:rPr>
        <w:t>19</w:t>
      </w:r>
      <w:r>
        <w:rPr>
          <w:spacing w:val="-27"/>
        </w:rPr>
        <w:t xml:space="preserve"> </w:t>
      </w:r>
      <w:r>
        <w:rPr>
          <w:spacing w:val="-5"/>
        </w:rPr>
        <w:t>Hz</w:t>
      </w:r>
    </w:p>
    <w:p w14:paraId="617E136B" w14:textId="77777777" w:rsidR="008B73B2" w:rsidRDefault="00000000">
      <w:pPr>
        <w:pStyle w:val="BodyText"/>
        <w:tabs>
          <w:tab w:val="left" w:pos="1717"/>
          <w:tab w:val="left" w:pos="3158"/>
          <w:tab w:val="left" w:pos="3878"/>
        </w:tabs>
        <w:spacing w:before="10"/>
        <w:ind w:left="1000"/>
      </w:pPr>
      <w:r>
        <w:rPr>
          <w:spacing w:val="-5"/>
        </w:rPr>
        <w:t>C.</w:t>
      </w:r>
      <w:r>
        <w:tab/>
      </w:r>
      <w:r>
        <w:rPr>
          <w:spacing w:val="-3"/>
        </w:rPr>
        <w:t>60</w:t>
      </w:r>
      <w:r>
        <w:rPr>
          <w:spacing w:val="-30"/>
        </w:rPr>
        <w:t xml:space="preserve"> </w:t>
      </w:r>
      <w:r>
        <w:rPr>
          <w:spacing w:val="-5"/>
        </w:rPr>
        <w:t>Hz</w:t>
      </w:r>
      <w:r>
        <w:tab/>
      </w:r>
      <w:r>
        <w:rPr>
          <w:spacing w:val="-5"/>
        </w:rPr>
        <w:t>D.</w:t>
      </w:r>
      <w:r>
        <w:tab/>
      </w:r>
      <w:r>
        <w:rPr>
          <w:spacing w:val="-3"/>
        </w:rPr>
        <w:t>75</w:t>
      </w:r>
      <w:r>
        <w:rPr>
          <w:spacing w:val="-27"/>
        </w:rPr>
        <w:t xml:space="preserve"> </w:t>
      </w:r>
      <w:r>
        <w:rPr>
          <w:spacing w:val="-5"/>
        </w:rPr>
        <w:t>Hz</w:t>
      </w:r>
    </w:p>
    <w:p w14:paraId="3CBBD7DF" w14:textId="77777777" w:rsidR="008B73B2" w:rsidRDefault="008B73B2">
      <w:pPr>
        <w:pStyle w:val="BodyText"/>
        <w:spacing w:before="20"/>
      </w:pPr>
    </w:p>
    <w:p w14:paraId="0D55645A" w14:textId="77777777" w:rsidR="008B73B2" w:rsidRDefault="00000000">
      <w:pPr>
        <w:pStyle w:val="ListParagraph"/>
        <w:numPr>
          <w:ilvl w:val="0"/>
          <w:numId w:val="141"/>
        </w:numPr>
        <w:tabs>
          <w:tab w:val="left" w:pos="997"/>
          <w:tab w:val="left" w:pos="1000"/>
        </w:tabs>
        <w:spacing w:before="0" w:line="247" w:lineRule="auto"/>
        <w:ind w:left="1000" w:right="85" w:hanging="721"/>
        <w:jc w:val="left"/>
        <w:rPr>
          <w:sz w:val="20"/>
        </w:rPr>
      </w:pPr>
      <w:r>
        <w:rPr>
          <w:sz w:val="20"/>
        </w:rPr>
        <w:t>Which</w:t>
      </w:r>
      <w:r>
        <w:rPr>
          <w:spacing w:val="-13"/>
          <w:sz w:val="20"/>
        </w:rPr>
        <w:t xml:space="preserve"> </w:t>
      </w:r>
      <w:r>
        <w:rPr>
          <w:sz w:val="20"/>
        </w:rPr>
        <w:t>of</w:t>
      </w:r>
      <w:r>
        <w:rPr>
          <w:spacing w:val="-12"/>
          <w:sz w:val="20"/>
        </w:rPr>
        <w:t xml:space="preserve"> </w:t>
      </w:r>
      <w:r>
        <w:rPr>
          <w:sz w:val="20"/>
        </w:rPr>
        <w:t>the</w:t>
      </w:r>
      <w:r>
        <w:rPr>
          <w:spacing w:val="-7"/>
          <w:sz w:val="20"/>
        </w:rPr>
        <w:t xml:space="preserve"> </w:t>
      </w:r>
      <w:r>
        <w:rPr>
          <w:sz w:val="20"/>
        </w:rPr>
        <w:t>following</w:t>
      </w:r>
      <w:r>
        <w:rPr>
          <w:spacing w:val="-9"/>
          <w:sz w:val="20"/>
        </w:rPr>
        <w:t xml:space="preserve"> </w:t>
      </w:r>
      <w:r>
        <w:rPr>
          <w:sz w:val="20"/>
        </w:rPr>
        <w:t>properties</w:t>
      </w:r>
      <w:r>
        <w:rPr>
          <w:spacing w:val="-9"/>
          <w:sz w:val="20"/>
        </w:rPr>
        <w:t xml:space="preserve"> </w:t>
      </w:r>
      <w:r>
        <w:rPr>
          <w:sz w:val="20"/>
        </w:rPr>
        <w:t>is/are</w:t>
      </w:r>
      <w:r>
        <w:rPr>
          <w:spacing w:val="-25"/>
          <w:sz w:val="20"/>
        </w:rPr>
        <w:t xml:space="preserve"> </w:t>
      </w:r>
      <w:r>
        <w:rPr>
          <w:sz w:val="20"/>
        </w:rPr>
        <w:t>common to all waves?</w:t>
      </w:r>
    </w:p>
    <w:p w14:paraId="1FF7781C" w14:textId="77777777" w:rsidR="008B73B2" w:rsidRDefault="00000000">
      <w:pPr>
        <w:pStyle w:val="ListParagraph"/>
        <w:numPr>
          <w:ilvl w:val="0"/>
          <w:numId w:val="137"/>
        </w:numPr>
        <w:tabs>
          <w:tab w:val="left" w:pos="1717"/>
        </w:tabs>
        <w:spacing w:before="4"/>
        <w:ind w:left="1717" w:hanging="717"/>
        <w:rPr>
          <w:sz w:val="20"/>
        </w:rPr>
      </w:pPr>
      <w:r>
        <w:rPr>
          <w:spacing w:val="-2"/>
          <w:sz w:val="20"/>
        </w:rPr>
        <w:t>Diffraction</w:t>
      </w:r>
    </w:p>
    <w:p w14:paraId="73C7927A" w14:textId="77777777" w:rsidR="008B73B2" w:rsidRDefault="00000000">
      <w:pPr>
        <w:pStyle w:val="ListParagraph"/>
        <w:numPr>
          <w:ilvl w:val="0"/>
          <w:numId w:val="137"/>
        </w:numPr>
        <w:tabs>
          <w:tab w:val="left" w:pos="1717"/>
        </w:tabs>
        <w:ind w:left="1717" w:hanging="717"/>
        <w:rPr>
          <w:sz w:val="20"/>
        </w:rPr>
      </w:pPr>
      <w:r>
        <w:rPr>
          <w:spacing w:val="-2"/>
          <w:sz w:val="20"/>
        </w:rPr>
        <w:t>refraction</w:t>
      </w:r>
    </w:p>
    <w:p w14:paraId="4A4B3706" w14:textId="77777777" w:rsidR="008B73B2" w:rsidRDefault="00000000">
      <w:pPr>
        <w:pStyle w:val="ListParagraph"/>
        <w:numPr>
          <w:ilvl w:val="0"/>
          <w:numId w:val="137"/>
        </w:numPr>
        <w:tabs>
          <w:tab w:val="left" w:pos="1717"/>
        </w:tabs>
        <w:ind w:left="1717" w:hanging="717"/>
        <w:rPr>
          <w:sz w:val="20"/>
        </w:rPr>
      </w:pPr>
      <w:r>
        <w:rPr>
          <w:spacing w:val="-2"/>
          <w:sz w:val="20"/>
        </w:rPr>
        <w:t>Interference</w:t>
      </w:r>
    </w:p>
    <w:p w14:paraId="428ABFD0" w14:textId="77777777" w:rsidR="008B73B2" w:rsidRDefault="008B73B2">
      <w:pPr>
        <w:pStyle w:val="BodyText"/>
        <w:spacing w:before="20"/>
      </w:pPr>
    </w:p>
    <w:p w14:paraId="5FED7836" w14:textId="77777777" w:rsidR="008B73B2" w:rsidRDefault="00000000">
      <w:pPr>
        <w:pStyle w:val="ListParagraph"/>
        <w:numPr>
          <w:ilvl w:val="1"/>
          <w:numId w:val="137"/>
        </w:numPr>
        <w:tabs>
          <w:tab w:val="left" w:pos="1717"/>
          <w:tab w:val="left" w:pos="3158"/>
          <w:tab w:val="left" w:pos="3878"/>
        </w:tabs>
        <w:spacing w:before="1"/>
        <w:ind w:left="1717" w:hanging="717"/>
        <w:rPr>
          <w:sz w:val="20"/>
        </w:rPr>
      </w:pPr>
      <w:r>
        <w:rPr>
          <w:sz w:val="20"/>
        </w:rPr>
        <w:t>I</w:t>
      </w:r>
      <w:r>
        <w:rPr>
          <w:spacing w:val="-5"/>
          <w:sz w:val="20"/>
        </w:rPr>
        <w:t xml:space="preserve"> </w:t>
      </w:r>
      <w:r>
        <w:rPr>
          <w:spacing w:val="-4"/>
          <w:sz w:val="20"/>
        </w:rPr>
        <w:t>only</w:t>
      </w:r>
      <w:r>
        <w:rPr>
          <w:sz w:val="20"/>
        </w:rPr>
        <w:tab/>
      </w:r>
      <w:r>
        <w:rPr>
          <w:spacing w:val="-5"/>
          <w:sz w:val="20"/>
        </w:rPr>
        <w:t>B.</w:t>
      </w:r>
      <w:r>
        <w:rPr>
          <w:sz w:val="20"/>
        </w:rPr>
        <w:tab/>
      </w:r>
      <w:r>
        <w:rPr>
          <w:spacing w:val="-2"/>
          <w:sz w:val="20"/>
        </w:rPr>
        <w:t>III</w:t>
      </w:r>
      <w:r>
        <w:rPr>
          <w:spacing w:val="-12"/>
          <w:sz w:val="20"/>
        </w:rPr>
        <w:t xml:space="preserve"> </w:t>
      </w:r>
      <w:r>
        <w:rPr>
          <w:spacing w:val="-4"/>
          <w:sz w:val="20"/>
        </w:rPr>
        <w:t>only</w:t>
      </w:r>
    </w:p>
    <w:p w14:paraId="34298DCE" w14:textId="77777777" w:rsidR="008B73B2" w:rsidRDefault="00000000">
      <w:pPr>
        <w:pStyle w:val="BodyText"/>
        <w:tabs>
          <w:tab w:val="left" w:pos="1717"/>
          <w:tab w:val="left" w:pos="3158"/>
          <w:tab w:val="left" w:pos="3878"/>
        </w:tabs>
        <w:spacing w:before="10"/>
        <w:ind w:left="1000"/>
      </w:pPr>
      <w:r>
        <w:rPr>
          <w:spacing w:val="-5"/>
        </w:rPr>
        <w:t>C.</w:t>
      </w:r>
      <w:r>
        <w:tab/>
        <w:t>I and</w:t>
      </w:r>
      <w:r>
        <w:rPr>
          <w:spacing w:val="-11"/>
        </w:rPr>
        <w:t xml:space="preserve"> </w:t>
      </w:r>
      <w:r>
        <w:t>III</w:t>
      </w:r>
      <w:r>
        <w:rPr>
          <w:spacing w:val="-10"/>
        </w:rPr>
        <w:t xml:space="preserve"> </w:t>
      </w:r>
      <w:r>
        <w:rPr>
          <w:spacing w:val="-4"/>
        </w:rPr>
        <w:t>only</w:t>
      </w:r>
      <w:r>
        <w:tab/>
      </w:r>
      <w:r>
        <w:rPr>
          <w:spacing w:val="-5"/>
        </w:rPr>
        <w:t>D.</w:t>
      </w:r>
      <w:r>
        <w:tab/>
        <w:t>I,</w:t>
      </w:r>
      <w:r>
        <w:rPr>
          <w:spacing w:val="-6"/>
        </w:rPr>
        <w:t xml:space="preserve"> </w:t>
      </w:r>
      <w:r>
        <w:t>II</w:t>
      </w:r>
      <w:r>
        <w:rPr>
          <w:spacing w:val="-8"/>
        </w:rPr>
        <w:t xml:space="preserve"> </w:t>
      </w:r>
      <w:r>
        <w:t>and</w:t>
      </w:r>
      <w:r>
        <w:rPr>
          <w:spacing w:val="-33"/>
        </w:rPr>
        <w:t xml:space="preserve"> </w:t>
      </w:r>
      <w:r>
        <w:rPr>
          <w:spacing w:val="-4"/>
        </w:rPr>
        <w:t>III.</w:t>
      </w:r>
    </w:p>
    <w:p w14:paraId="3931D7AD" w14:textId="77777777" w:rsidR="008B73B2" w:rsidRDefault="008B73B2">
      <w:pPr>
        <w:pStyle w:val="BodyText"/>
        <w:spacing w:before="19"/>
      </w:pPr>
    </w:p>
    <w:p w14:paraId="482BD865" w14:textId="77777777" w:rsidR="008B73B2" w:rsidRDefault="00000000">
      <w:pPr>
        <w:pStyle w:val="ListParagraph"/>
        <w:numPr>
          <w:ilvl w:val="0"/>
          <w:numId w:val="141"/>
        </w:numPr>
        <w:tabs>
          <w:tab w:val="left" w:pos="998"/>
          <w:tab w:val="left" w:pos="1000"/>
        </w:tabs>
        <w:spacing w:before="1" w:line="249" w:lineRule="auto"/>
        <w:ind w:left="1000" w:right="38" w:hanging="721"/>
        <w:jc w:val="both"/>
        <w:rPr>
          <w:sz w:val="20"/>
        </w:rPr>
      </w:pPr>
      <w:r>
        <w:rPr>
          <w:sz w:val="20"/>
        </w:rPr>
        <w:t>A</w:t>
      </w:r>
      <w:r>
        <w:rPr>
          <w:spacing w:val="-13"/>
          <w:sz w:val="20"/>
        </w:rPr>
        <w:t xml:space="preserve"> </w:t>
      </w:r>
      <w:r>
        <w:rPr>
          <w:sz w:val="20"/>
        </w:rPr>
        <w:t>piano</w:t>
      </w:r>
      <w:r>
        <w:rPr>
          <w:spacing w:val="-12"/>
          <w:sz w:val="20"/>
        </w:rPr>
        <w:t xml:space="preserve"> </w:t>
      </w:r>
      <w:r>
        <w:rPr>
          <w:sz w:val="20"/>
        </w:rPr>
        <w:t>wire</w:t>
      </w:r>
      <w:r>
        <w:rPr>
          <w:spacing w:val="-13"/>
          <w:sz w:val="20"/>
        </w:rPr>
        <w:t xml:space="preserve"> </w:t>
      </w:r>
      <w:r>
        <w:rPr>
          <w:sz w:val="20"/>
        </w:rPr>
        <w:t>0.5m</w:t>
      </w:r>
      <w:r>
        <w:rPr>
          <w:spacing w:val="-12"/>
          <w:sz w:val="20"/>
        </w:rPr>
        <w:t xml:space="preserve"> </w:t>
      </w:r>
      <w:r>
        <w:rPr>
          <w:sz w:val="20"/>
        </w:rPr>
        <w:t>long</w:t>
      </w:r>
      <w:r>
        <w:rPr>
          <w:spacing w:val="-13"/>
          <w:sz w:val="20"/>
        </w:rPr>
        <w:t xml:space="preserve"> </w:t>
      </w:r>
      <w:r>
        <w:rPr>
          <w:sz w:val="20"/>
        </w:rPr>
        <w:t>has</w:t>
      </w:r>
      <w:r>
        <w:rPr>
          <w:spacing w:val="-7"/>
          <w:sz w:val="20"/>
        </w:rPr>
        <w:t xml:space="preserve"> </w:t>
      </w:r>
      <w:r>
        <w:rPr>
          <w:sz w:val="20"/>
        </w:rPr>
        <w:t>a</w:t>
      </w:r>
      <w:r>
        <w:rPr>
          <w:spacing w:val="-7"/>
          <w:sz w:val="20"/>
        </w:rPr>
        <w:t xml:space="preserve"> </w:t>
      </w:r>
      <w:r>
        <w:rPr>
          <w:sz w:val="20"/>
        </w:rPr>
        <w:t>total</w:t>
      </w:r>
      <w:r>
        <w:rPr>
          <w:spacing w:val="-7"/>
          <w:sz w:val="20"/>
        </w:rPr>
        <w:t xml:space="preserve"> </w:t>
      </w:r>
      <w:r>
        <w:rPr>
          <w:sz w:val="20"/>
        </w:rPr>
        <w:t>mass</w:t>
      </w:r>
      <w:r>
        <w:rPr>
          <w:spacing w:val="-13"/>
          <w:sz w:val="20"/>
        </w:rPr>
        <w:t xml:space="preserve"> </w:t>
      </w:r>
      <w:r>
        <w:rPr>
          <w:sz w:val="20"/>
        </w:rPr>
        <w:t>of</w:t>
      </w:r>
      <w:r>
        <w:rPr>
          <w:spacing w:val="-12"/>
          <w:sz w:val="20"/>
        </w:rPr>
        <w:t xml:space="preserve"> </w:t>
      </w:r>
      <w:r>
        <w:rPr>
          <w:sz w:val="20"/>
        </w:rPr>
        <w:t>0.01kg and</w:t>
      </w:r>
      <w:r>
        <w:rPr>
          <w:spacing w:val="-12"/>
          <w:sz w:val="20"/>
        </w:rPr>
        <w:t xml:space="preserve"> </w:t>
      </w:r>
      <w:r>
        <w:rPr>
          <w:sz w:val="20"/>
        </w:rPr>
        <w:t>is</w:t>
      </w:r>
      <w:r>
        <w:rPr>
          <w:spacing w:val="-13"/>
          <w:sz w:val="20"/>
        </w:rPr>
        <w:t xml:space="preserve"> </w:t>
      </w:r>
      <w:r>
        <w:rPr>
          <w:sz w:val="20"/>
        </w:rPr>
        <w:t>stretched with</w:t>
      </w:r>
      <w:r>
        <w:rPr>
          <w:spacing w:val="-6"/>
          <w:sz w:val="20"/>
        </w:rPr>
        <w:t xml:space="preserve"> </w:t>
      </w:r>
      <w:r>
        <w:rPr>
          <w:sz w:val="20"/>
        </w:rPr>
        <w:t>a</w:t>
      </w:r>
      <w:r>
        <w:rPr>
          <w:spacing w:val="-9"/>
          <w:sz w:val="20"/>
        </w:rPr>
        <w:t xml:space="preserve"> </w:t>
      </w:r>
      <w:r>
        <w:rPr>
          <w:sz w:val="20"/>
        </w:rPr>
        <w:t>tension</w:t>
      </w:r>
      <w:r>
        <w:rPr>
          <w:spacing w:val="-5"/>
          <w:sz w:val="20"/>
        </w:rPr>
        <w:t xml:space="preserve"> </w:t>
      </w:r>
      <w:r>
        <w:rPr>
          <w:sz w:val="20"/>
        </w:rPr>
        <w:t>of</w:t>
      </w:r>
      <w:r>
        <w:rPr>
          <w:spacing w:val="-12"/>
          <w:sz w:val="20"/>
        </w:rPr>
        <w:t xml:space="preserve"> </w:t>
      </w:r>
      <w:r>
        <w:rPr>
          <w:sz w:val="20"/>
        </w:rPr>
        <w:t>800N.</w:t>
      </w:r>
      <w:r>
        <w:rPr>
          <w:spacing w:val="-4"/>
          <w:sz w:val="20"/>
        </w:rPr>
        <w:t xml:space="preserve"> </w:t>
      </w:r>
      <w:r>
        <w:rPr>
          <w:sz w:val="20"/>
        </w:rPr>
        <w:t>Calculate the frequency of the wire when it sounds its fundamental</w:t>
      </w:r>
      <w:r>
        <w:rPr>
          <w:spacing w:val="-13"/>
          <w:sz w:val="20"/>
        </w:rPr>
        <w:t xml:space="preserve"> </w:t>
      </w:r>
      <w:r>
        <w:rPr>
          <w:sz w:val="20"/>
        </w:rPr>
        <w:t>note.</w:t>
      </w:r>
    </w:p>
    <w:tbl>
      <w:tblPr>
        <w:tblW w:w="0" w:type="auto"/>
        <w:tblInd w:w="965" w:type="dxa"/>
        <w:tblLayout w:type="fixed"/>
        <w:tblCellMar>
          <w:left w:w="0" w:type="dxa"/>
          <w:right w:w="0" w:type="dxa"/>
        </w:tblCellMar>
        <w:tblLook w:val="01E0" w:firstRow="1" w:lastRow="1" w:firstColumn="1" w:lastColumn="1" w:noHBand="0" w:noVBand="0"/>
      </w:tblPr>
      <w:tblGrid>
        <w:gridCol w:w="467"/>
        <w:gridCol w:w="1260"/>
        <w:gridCol w:w="927"/>
        <w:gridCol w:w="917"/>
      </w:tblGrid>
      <w:tr w:rsidR="008B73B2" w14:paraId="6BD0BC8B" w14:textId="77777777">
        <w:trPr>
          <w:trHeight w:val="225"/>
        </w:trPr>
        <w:tc>
          <w:tcPr>
            <w:tcW w:w="467" w:type="dxa"/>
          </w:tcPr>
          <w:p w14:paraId="55197EA5" w14:textId="77777777" w:rsidR="008B73B2" w:rsidRDefault="00000000">
            <w:pPr>
              <w:pStyle w:val="TableParagraph"/>
              <w:ind w:left="50"/>
              <w:rPr>
                <w:sz w:val="20"/>
              </w:rPr>
            </w:pPr>
            <w:r>
              <w:rPr>
                <w:spacing w:val="-5"/>
                <w:sz w:val="20"/>
              </w:rPr>
              <w:t>A.</w:t>
            </w:r>
          </w:p>
        </w:tc>
        <w:tc>
          <w:tcPr>
            <w:tcW w:w="1260" w:type="dxa"/>
          </w:tcPr>
          <w:p w14:paraId="4E1C659E" w14:textId="77777777" w:rsidR="008B73B2" w:rsidRDefault="00000000">
            <w:pPr>
              <w:pStyle w:val="TableParagraph"/>
              <w:ind w:right="445"/>
              <w:jc w:val="right"/>
              <w:rPr>
                <w:sz w:val="20"/>
              </w:rPr>
            </w:pPr>
            <w:r>
              <w:rPr>
                <w:sz w:val="20"/>
              </w:rPr>
              <w:t xml:space="preserve">200 </w:t>
            </w:r>
            <w:r>
              <w:rPr>
                <w:spacing w:val="-5"/>
                <w:sz w:val="20"/>
              </w:rPr>
              <w:t>Hz</w:t>
            </w:r>
          </w:p>
        </w:tc>
        <w:tc>
          <w:tcPr>
            <w:tcW w:w="927" w:type="dxa"/>
          </w:tcPr>
          <w:p w14:paraId="32734AE5" w14:textId="77777777" w:rsidR="008B73B2" w:rsidRDefault="00000000">
            <w:pPr>
              <w:pStyle w:val="TableParagraph"/>
              <w:ind w:left="139"/>
              <w:jc w:val="center"/>
              <w:rPr>
                <w:sz w:val="20"/>
              </w:rPr>
            </w:pPr>
            <w:r>
              <w:rPr>
                <w:spacing w:val="-5"/>
                <w:sz w:val="20"/>
              </w:rPr>
              <w:t>B.</w:t>
            </w:r>
          </w:p>
        </w:tc>
        <w:tc>
          <w:tcPr>
            <w:tcW w:w="917" w:type="dxa"/>
          </w:tcPr>
          <w:p w14:paraId="0C0D0DA2" w14:textId="77777777" w:rsidR="008B73B2" w:rsidRDefault="00000000">
            <w:pPr>
              <w:pStyle w:val="TableParagraph"/>
              <w:ind w:right="54"/>
              <w:jc w:val="right"/>
              <w:rPr>
                <w:sz w:val="20"/>
              </w:rPr>
            </w:pPr>
            <w:r>
              <w:rPr>
                <w:sz w:val="20"/>
              </w:rPr>
              <w:t xml:space="preserve">100 </w:t>
            </w:r>
            <w:r>
              <w:rPr>
                <w:spacing w:val="-5"/>
                <w:sz w:val="20"/>
              </w:rPr>
              <w:t>Hz</w:t>
            </w:r>
          </w:p>
        </w:tc>
      </w:tr>
      <w:tr w:rsidR="008B73B2" w14:paraId="74CA1F76" w14:textId="77777777">
        <w:trPr>
          <w:trHeight w:val="225"/>
        </w:trPr>
        <w:tc>
          <w:tcPr>
            <w:tcW w:w="467" w:type="dxa"/>
          </w:tcPr>
          <w:p w14:paraId="41DDFF48" w14:textId="77777777" w:rsidR="008B73B2" w:rsidRDefault="00000000">
            <w:pPr>
              <w:pStyle w:val="TableParagraph"/>
              <w:ind w:left="50"/>
              <w:rPr>
                <w:sz w:val="20"/>
              </w:rPr>
            </w:pPr>
            <w:r>
              <w:rPr>
                <w:spacing w:val="-5"/>
                <w:sz w:val="20"/>
              </w:rPr>
              <w:t>C.</w:t>
            </w:r>
          </w:p>
        </w:tc>
        <w:tc>
          <w:tcPr>
            <w:tcW w:w="1260" w:type="dxa"/>
          </w:tcPr>
          <w:p w14:paraId="7C973E73" w14:textId="77777777" w:rsidR="008B73B2" w:rsidRDefault="00000000">
            <w:pPr>
              <w:pStyle w:val="TableParagraph"/>
              <w:ind w:right="437"/>
              <w:jc w:val="right"/>
              <w:rPr>
                <w:sz w:val="20"/>
              </w:rPr>
            </w:pPr>
            <w:r>
              <w:rPr>
                <w:sz w:val="20"/>
              </w:rPr>
              <w:t xml:space="preserve">4 </w:t>
            </w:r>
            <w:r>
              <w:rPr>
                <w:spacing w:val="-5"/>
                <w:sz w:val="20"/>
              </w:rPr>
              <w:t>Hz</w:t>
            </w:r>
          </w:p>
        </w:tc>
        <w:tc>
          <w:tcPr>
            <w:tcW w:w="927" w:type="dxa"/>
          </w:tcPr>
          <w:p w14:paraId="5143C50D" w14:textId="77777777" w:rsidR="008B73B2" w:rsidRDefault="00000000">
            <w:pPr>
              <w:pStyle w:val="TableParagraph"/>
              <w:ind w:left="181"/>
              <w:jc w:val="center"/>
              <w:rPr>
                <w:sz w:val="20"/>
              </w:rPr>
            </w:pPr>
            <w:r>
              <w:rPr>
                <w:spacing w:val="-5"/>
                <w:sz w:val="20"/>
              </w:rPr>
              <w:t>D.</w:t>
            </w:r>
          </w:p>
        </w:tc>
        <w:tc>
          <w:tcPr>
            <w:tcW w:w="917" w:type="dxa"/>
          </w:tcPr>
          <w:p w14:paraId="2FEB668E" w14:textId="77777777" w:rsidR="008B73B2" w:rsidRDefault="00000000">
            <w:pPr>
              <w:pStyle w:val="TableParagraph"/>
              <w:ind w:right="47"/>
              <w:jc w:val="right"/>
              <w:rPr>
                <w:sz w:val="20"/>
              </w:rPr>
            </w:pPr>
            <w:r>
              <w:rPr>
                <w:sz w:val="20"/>
              </w:rPr>
              <w:t xml:space="preserve">2 </w:t>
            </w:r>
            <w:r>
              <w:rPr>
                <w:spacing w:val="-5"/>
                <w:sz w:val="20"/>
              </w:rPr>
              <w:t>Hz.</w:t>
            </w:r>
          </w:p>
        </w:tc>
      </w:tr>
    </w:tbl>
    <w:p w14:paraId="0925F5D2" w14:textId="77777777" w:rsidR="008B73B2" w:rsidRDefault="00000000">
      <w:pPr>
        <w:pStyle w:val="ListParagraph"/>
        <w:numPr>
          <w:ilvl w:val="0"/>
          <w:numId w:val="139"/>
        </w:numPr>
        <w:tabs>
          <w:tab w:val="left" w:pos="1000"/>
        </w:tabs>
        <w:spacing w:before="91"/>
        <w:ind w:left="1000" w:hanging="718"/>
        <w:jc w:val="left"/>
        <w:rPr>
          <w:sz w:val="20"/>
        </w:rPr>
      </w:pPr>
      <w:r>
        <w:br w:type="column"/>
      </w:r>
      <w:r>
        <w:rPr>
          <w:sz w:val="20"/>
        </w:rPr>
        <w:t>A</w:t>
      </w:r>
      <w:r>
        <w:rPr>
          <w:spacing w:val="-14"/>
          <w:sz w:val="20"/>
        </w:rPr>
        <w:t xml:space="preserve"> </w:t>
      </w:r>
      <w:r>
        <w:rPr>
          <w:sz w:val="20"/>
        </w:rPr>
        <w:t>slight</w:t>
      </w:r>
      <w:r>
        <w:rPr>
          <w:spacing w:val="-13"/>
          <w:sz w:val="20"/>
        </w:rPr>
        <w:t xml:space="preserve"> </w:t>
      </w:r>
      <w:r>
        <w:rPr>
          <w:sz w:val="20"/>
        </w:rPr>
        <w:t>loading</w:t>
      </w:r>
      <w:r>
        <w:rPr>
          <w:spacing w:val="-12"/>
          <w:sz w:val="20"/>
        </w:rPr>
        <w:t xml:space="preserve"> </w:t>
      </w:r>
      <w:r>
        <w:rPr>
          <w:sz w:val="20"/>
        </w:rPr>
        <w:t>of</w:t>
      </w:r>
      <w:r>
        <w:rPr>
          <w:spacing w:val="-18"/>
          <w:sz w:val="20"/>
        </w:rPr>
        <w:t xml:space="preserve"> </w:t>
      </w:r>
      <w:r>
        <w:rPr>
          <w:sz w:val="20"/>
        </w:rPr>
        <w:t>a</w:t>
      </w:r>
      <w:r>
        <w:rPr>
          <w:spacing w:val="-13"/>
          <w:sz w:val="20"/>
        </w:rPr>
        <w:t xml:space="preserve"> </w:t>
      </w:r>
      <w:r>
        <w:rPr>
          <w:sz w:val="20"/>
        </w:rPr>
        <w:t>turning</w:t>
      </w:r>
      <w:r>
        <w:rPr>
          <w:spacing w:val="-2"/>
          <w:sz w:val="20"/>
        </w:rPr>
        <w:t xml:space="preserve"> </w:t>
      </w:r>
      <w:r>
        <w:rPr>
          <w:sz w:val="20"/>
        </w:rPr>
        <w:t>fork</w:t>
      </w:r>
      <w:r>
        <w:rPr>
          <w:spacing w:val="-12"/>
          <w:sz w:val="20"/>
        </w:rPr>
        <w:t xml:space="preserve"> </w:t>
      </w:r>
      <w:r>
        <w:rPr>
          <w:sz w:val="20"/>
        </w:rPr>
        <w:t>has</w:t>
      </w:r>
      <w:r>
        <w:rPr>
          <w:spacing w:val="-13"/>
          <w:sz w:val="20"/>
        </w:rPr>
        <w:t xml:space="preserve"> </w:t>
      </w:r>
      <w:r>
        <w:rPr>
          <w:sz w:val="20"/>
        </w:rPr>
        <w:t>the</w:t>
      </w:r>
      <w:r>
        <w:rPr>
          <w:spacing w:val="-7"/>
          <w:sz w:val="20"/>
        </w:rPr>
        <w:t xml:space="preserve"> </w:t>
      </w:r>
      <w:r>
        <w:rPr>
          <w:sz w:val="20"/>
        </w:rPr>
        <w:t>effect</w:t>
      </w:r>
      <w:r>
        <w:rPr>
          <w:spacing w:val="-13"/>
          <w:sz w:val="20"/>
        </w:rPr>
        <w:t xml:space="preserve"> </w:t>
      </w:r>
      <w:r>
        <w:rPr>
          <w:spacing w:val="-5"/>
          <w:sz w:val="20"/>
        </w:rPr>
        <w:t>of</w:t>
      </w:r>
    </w:p>
    <w:p w14:paraId="105427D3" w14:textId="77777777" w:rsidR="008B73B2" w:rsidRDefault="00000000">
      <w:pPr>
        <w:pStyle w:val="ListParagraph"/>
        <w:numPr>
          <w:ilvl w:val="1"/>
          <w:numId w:val="139"/>
        </w:numPr>
        <w:tabs>
          <w:tab w:val="left" w:pos="1720"/>
        </w:tabs>
        <w:ind w:left="1720" w:hanging="718"/>
        <w:rPr>
          <w:sz w:val="20"/>
        </w:rPr>
      </w:pPr>
      <w:r>
        <w:rPr>
          <w:spacing w:val="-2"/>
          <w:sz w:val="20"/>
        </w:rPr>
        <w:t>Decreasing</w:t>
      </w:r>
      <w:r>
        <w:rPr>
          <w:spacing w:val="7"/>
          <w:sz w:val="20"/>
        </w:rPr>
        <w:t xml:space="preserve"> </w:t>
      </w:r>
      <w:r>
        <w:rPr>
          <w:spacing w:val="-2"/>
          <w:sz w:val="20"/>
        </w:rPr>
        <w:t>its</w:t>
      </w:r>
      <w:r>
        <w:rPr>
          <w:spacing w:val="-16"/>
          <w:sz w:val="20"/>
        </w:rPr>
        <w:t xml:space="preserve"> </w:t>
      </w:r>
      <w:r>
        <w:rPr>
          <w:spacing w:val="-2"/>
          <w:sz w:val="20"/>
        </w:rPr>
        <w:t>amplitude</w:t>
      </w:r>
    </w:p>
    <w:p w14:paraId="0788756A" w14:textId="77777777" w:rsidR="008B73B2" w:rsidRDefault="00000000">
      <w:pPr>
        <w:pStyle w:val="ListParagraph"/>
        <w:numPr>
          <w:ilvl w:val="1"/>
          <w:numId w:val="139"/>
        </w:numPr>
        <w:tabs>
          <w:tab w:val="left" w:pos="1720"/>
        </w:tabs>
        <w:ind w:left="1720" w:hanging="718"/>
        <w:rPr>
          <w:sz w:val="20"/>
        </w:rPr>
      </w:pPr>
      <w:r>
        <w:rPr>
          <w:sz w:val="20"/>
        </w:rPr>
        <w:t>Increasing</w:t>
      </w:r>
      <w:r>
        <w:rPr>
          <w:spacing w:val="-13"/>
          <w:sz w:val="20"/>
        </w:rPr>
        <w:t xml:space="preserve"> </w:t>
      </w:r>
      <w:r>
        <w:rPr>
          <w:sz w:val="20"/>
        </w:rPr>
        <w:t>its</w:t>
      </w:r>
      <w:r>
        <w:rPr>
          <w:spacing w:val="-21"/>
          <w:sz w:val="20"/>
        </w:rPr>
        <w:t xml:space="preserve"> </w:t>
      </w:r>
      <w:r>
        <w:rPr>
          <w:spacing w:val="-2"/>
          <w:sz w:val="20"/>
        </w:rPr>
        <w:t>amplitude</w:t>
      </w:r>
    </w:p>
    <w:p w14:paraId="190D19FC" w14:textId="77777777" w:rsidR="008B73B2" w:rsidRDefault="00000000">
      <w:pPr>
        <w:pStyle w:val="ListParagraph"/>
        <w:numPr>
          <w:ilvl w:val="1"/>
          <w:numId w:val="139"/>
        </w:numPr>
        <w:tabs>
          <w:tab w:val="left" w:pos="1720"/>
        </w:tabs>
        <w:ind w:left="1720" w:hanging="718"/>
        <w:rPr>
          <w:sz w:val="20"/>
        </w:rPr>
      </w:pPr>
      <w:r>
        <w:rPr>
          <w:sz w:val="20"/>
        </w:rPr>
        <w:t>Decreasing</w:t>
      </w:r>
      <w:r>
        <w:rPr>
          <w:spacing w:val="-5"/>
          <w:sz w:val="20"/>
        </w:rPr>
        <w:t xml:space="preserve"> </w:t>
      </w:r>
      <w:r>
        <w:rPr>
          <w:sz w:val="20"/>
        </w:rPr>
        <w:t>its</w:t>
      </w:r>
      <w:r>
        <w:rPr>
          <w:spacing w:val="-6"/>
          <w:sz w:val="20"/>
        </w:rPr>
        <w:t xml:space="preserve"> </w:t>
      </w:r>
      <w:r>
        <w:rPr>
          <w:spacing w:val="-2"/>
          <w:sz w:val="20"/>
        </w:rPr>
        <w:t>frequency</w:t>
      </w:r>
    </w:p>
    <w:p w14:paraId="26AA8E0C" w14:textId="77777777" w:rsidR="008B73B2" w:rsidRDefault="00000000">
      <w:pPr>
        <w:pStyle w:val="ListParagraph"/>
        <w:numPr>
          <w:ilvl w:val="1"/>
          <w:numId w:val="139"/>
        </w:numPr>
        <w:tabs>
          <w:tab w:val="left" w:pos="1720"/>
        </w:tabs>
        <w:ind w:left="1720" w:hanging="718"/>
        <w:rPr>
          <w:sz w:val="20"/>
        </w:rPr>
      </w:pPr>
      <w:r>
        <w:rPr>
          <w:sz w:val="20"/>
        </w:rPr>
        <w:t>Increasing</w:t>
      </w:r>
      <w:r>
        <w:rPr>
          <w:spacing w:val="-5"/>
          <w:sz w:val="20"/>
        </w:rPr>
        <w:t xml:space="preserve"> </w:t>
      </w:r>
      <w:r>
        <w:rPr>
          <w:sz w:val="20"/>
        </w:rPr>
        <w:t>its</w:t>
      </w:r>
      <w:r>
        <w:rPr>
          <w:spacing w:val="-10"/>
          <w:sz w:val="20"/>
        </w:rPr>
        <w:t xml:space="preserve"> </w:t>
      </w:r>
      <w:r>
        <w:rPr>
          <w:spacing w:val="-2"/>
          <w:sz w:val="20"/>
        </w:rPr>
        <w:t>frequency</w:t>
      </w:r>
    </w:p>
    <w:p w14:paraId="7818305B" w14:textId="77777777" w:rsidR="008B73B2" w:rsidRDefault="008B73B2">
      <w:pPr>
        <w:pStyle w:val="BodyText"/>
        <w:spacing w:before="21"/>
      </w:pPr>
    </w:p>
    <w:p w14:paraId="530416A2" w14:textId="77777777" w:rsidR="008B73B2" w:rsidRDefault="00000000">
      <w:pPr>
        <w:pStyle w:val="ListParagraph"/>
        <w:numPr>
          <w:ilvl w:val="0"/>
          <w:numId w:val="139"/>
        </w:numPr>
        <w:tabs>
          <w:tab w:val="left" w:pos="1000"/>
          <w:tab w:val="left" w:pos="1002"/>
        </w:tabs>
        <w:spacing w:before="0" w:line="249" w:lineRule="auto"/>
        <w:ind w:left="1002" w:right="849"/>
        <w:jc w:val="both"/>
        <w:rPr>
          <w:sz w:val="20"/>
        </w:rPr>
      </w:pPr>
      <w:r>
        <w:rPr>
          <w:spacing w:val="-2"/>
          <w:sz w:val="20"/>
        </w:rPr>
        <w:t>Two</w:t>
      </w:r>
      <w:r>
        <w:rPr>
          <w:spacing w:val="-11"/>
          <w:sz w:val="20"/>
        </w:rPr>
        <w:t xml:space="preserve"> </w:t>
      </w:r>
      <w:r>
        <w:rPr>
          <w:spacing w:val="-2"/>
          <w:sz w:val="20"/>
        </w:rPr>
        <w:t>strings</w:t>
      </w:r>
      <w:r>
        <w:rPr>
          <w:spacing w:val="-10"/>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same</w:t>
      </w:r>
      <w:r>
        <w:rPr>
          <w:spacing w:val="-11"/>
          <w:sz w:val="20"/>
        </w:rPr>
        <w:t xml:space="preserve"> </w:t>
      </w:r>
      <w:r>
        <w:rPr>
          <w:spacing w:val="-2"/>
          <w:sz w:val="20"/>
        </w:rPr>
        <w:t>length</w:t>
      </w:r>
      <w:r>
        <w:rPr>
          <w:spacing w:val="-10"/>
          <w:sz w:val="20"/>
        </w:rPr>
        <w:t xml:space="preserve"> </w:t>
      </w:r>
      <w:r>
        <w:rPr>
          <w:spacing w:val="-2"/>
          <w:sz w:val="20"/>
        </w:rPr>
        <w:t>and</w:t>
      </w:r>
      <w:r>
        <w:rPr>
          <w:spacing w:val="-6"/>
          <w:sz w:val="20"/>
        </w:rPr>
        <w:t xml:space="preserve"> </w:t>
      </w:r>
      <w:r>
        <w:rPr>
          <w:spacing w:val="-2"/>
          <w:sz w:val="20"/>
        </w:rPr>
        <w:t>under</w:t>
      </w:r>
      <w:r>
        <w:rPr>
          <w:sz w:val="20"/>
        </w:rPr>
        <w:t xml:space="preserve"> </w:t>
      </w:r>
      <w:r>
        <w:rPr>
          <w:spacing w:val="-2"/>
          <w:sz w:val="20"/>
        </w:rPr>
        <w:t>the</w:t>
      </w:r>
      <w:r>
        <w:rPr>
          <w:spacing w:val="-5"/>
          <w:sz w:val="20"/>
        </w:rPr>
        <w:t xml:space="preserve"> </w:t>
      </w:r>
      <w:r>
        <w:rPr>
          <w:spacing w:val="-2"/>
          <w:sz w:val="20"/>
        </w:rPr>
        <w:t xml:space="preserve">same </w:t>
      </w:r>
      <w:r>
        <w:rPr>
          <w:sz w:val="20"/>
        </w:rPr>
        <w:t>tension</w:t>
      </w:r>
      <w:r>
        <w:rPr>
          <w:spacing w:val="-12"/>
          <w:sz w:val="20"/>
        </w:rPr>
        <w:t xml:space="preserve"> </w:t>
      </w:r>
      <w:r>
        <w:rPr>
          <w:sz w:val="20"/>
        </w:rPr>
        <w:t>give</w:t>
      </w:r>
      <w:r>
        <w:rPr>
          <w:spacing w:val="-6"/>
          <w:sz w:val="20"/>
        </w:rPr>
        <w:t xml:space="preserve"> </w:t>
      </w:r>
      <w:r>
        <w:rPr>
          <w:sz w:val="20"/>
        </w:rPr>
        <w:t>notes</w:t>
      </w:r>
      <w:r>
        <w:rPr>
          <w:spacing w:val="-12"/>
          <w:sz w:val="20"/>
        </w:rPr>
        <w:t xml:space="preserve"> </w:t>
      </w:r>
      <w:r>
        <w:rPr>
          <w:sz w:val="20"/>
        </w:rPr>
        <w:t>of</w:t>
      </w:r>
      <w:r>
        <w:rPr>
          <w:spacing w:val="-13"/>
          <w:sz w:val="20"/>
        </w:rPr>
        <w:t xml:space="preserve"> </w:t>
      </w:r>
      <w:r>
        <w:rPr>
          <w:sz w:val="20"/>
        </w:rPr>
        <w:t>frequencies</w:t>
      </w:r>
      <w:r>
        <w:rPr>
          <w:spacing w:val="-12"/>
          <w:sz w:val="20"/>
        </w:rPr>
        <w:t xml:space="preserve"> </w:t>
      </w:r>
      <w:r>
        <w:rPr>
          <w:sz w:val="20"/>
        </w:rPr>
        <w:t>in the</w:t>
      </w:r>
      <w:r>
        <w:rPr>
          <w:spacing w:val="-13"/>
          <w:sz w:val="20"/>
        </w:rPr>
        <w:t xml:space="preserve"> </w:t>
      </w:r>
      <w:r>
        <w:rPr>
          <w:sz w:val="20"/>
        </w:rPr>
        <w:t>ratio</w:t>
      </w:r>
      <w:r>
        <w:rPr>
          <w:spacing w:val="-10"/>
          <w:sz w:val="20"/>
        </w:rPr>
        <w:t xml:space="preserve"> </w:t>
      </w:r>
      <w:r>
        <w:rPr>
          <w:sz w:val="20"/>
        </w:rPr>
        <w:t>4</w:t>
      </w:r>
      <w:r>
        <w:rPr>
          <w:spacing w:val="-6"/>
          <w:sz w:val="20"/>
        </w:rPr>
        <w:t xml:space="preserve"> </w:t>
      </w:r>
      <w:r>
        <w:rPr>
          <w:sz w:val="20"/>
        </w:rPr>
        <w:t>:</w:t>
      </w:r>
      <w:r>
        <w:rPr>
          <w:spacing w:val="-9"/>
          <w:sz w:val="20"/>
        </w:rPr>
        <w:t xml:space="preserve"> </w:t>
      </w:r>
      <w:r>
        <w:rPr>
          <w:sz w:val="20"/>
        </w:rPr>
        <w:t>1. The</w:t>
      </w:r>
      <w:r>
        <w:rPr>
          <w:spacing w:val="-13"/>
          <w:sz w:val="20"/>
        </w:rPr>
        <w:t xml:space="preserve"> </w:t>
      </w:r>
      <w:r>
        <w:rPr>
          <w:sz w:val="20"/>
        </w:rPr>
        <w:t>masses</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strings</w:t>
      </w:r>
      <w:r>
        <w:rPr>
          <w:spacing w:val="-13"/>
          <w:sz w:val="20"/>
        </w:rPr>
        <w:t xml:space="preserve"> </w:t>
      </w:r>
      <w:r>
        <w:rPr>
          <w:sz w:val="20"/>
        </w:rPr>
        <w:t>are</w:t>
      </w:r>
      <w:r>
        <w:rPr>
          <w:spacing w:val="-12"/>
          <w:sz w:val="20"/>
        </w:rPr>
        <w:t xml:space="preserve"> </w:t>
      </w:r>
      <w:r>
        <w:rPr>
          <w:sz w:val="20"/>
        </w:rPr>
        <w:t>in</w:t>
      </w:r>
      <w:r>
        <w:rPr>
          <w:spacing w:val="-5"/>
          <w:sz w:val="20"/>
        </w:rPr>
        <w:t xml:space="preserve"> </w:t>
      </w:r>
      <w:r>
        <w:rPr>
          <w:sz w:val="20"/>
        </w:rPr>
        <w:t>the</w:t>
      </w:r>
      <w:r>
        <w:rPr>
          <w:spacing w:val="-13"/>
          <w:sz w:val="20"/>
        </w:rPr>
        <w:t xml:space="preserve"> </w:t>
      </w:r>
      <w:r>
        <w:rPr>
          <w:sz w:val="20"/>
        </w:rPr>
        <w:t>corresponding ratio</w:t>
      </w:r>
      <w:r>
        <w:rPr>
          <w:spacing w:val="-15"/>
          <w:sz w:val="20"/>
        </w:rPr>
        <w:t xml:space="preserve"> </w:t>
      </w:r>
      <w:r>
        <w:rPr>
          <w:sz w:val="20"/>
        </w:rPr>
        <w:t>of</w:t>
      </w:r>
    </w:p>
    <w:p w14:paraId="5EE51D31" w14:textId="77777777" w:rsidR="008B73B2" w:rsidRDefault="00000000">
      <w:pPr>
        <w:pStyle w:val="ListParagraph"/>
        <w:numPr>
          <w:ilvl w:val="1"/>
          <w:numId w:val="139"/>
        </w:numPr>
        <w:tabs>
          <w:tab w:val="left" w:pos="1720"/>
          <w:tab w:val="left" w:pos="3160"/>
          <w:tab w:val="right" w:pos="4198"/>
        </w:tabs>
        <w:spacing w:before="1"/>
        <w:ind w:left="1720" w:hanging="718"/>
        <w:jc w:val="both"/>
        <w:rPr>
          <w:sz w:val="20"/>
        </w:rPr>
      </w:pPr>
      <w:r>
        <w:rPr>
          <w:spacing w:val="-2"/>
          <w:sz w:val="20"/>
        </w:rPr>
        <w:t>2</w:t>
      </w:r>
      <w:r>
        <w:rPr>
          <w:spacing w:val="-24"/>
          <w:sz w:val="20"/>
        </w:rPr>
        <w:t xml:space="preserve"> </w:t>
      </w:r>
      <w:r>
        <w:rPr>
          <w:spacing w:val="-2"/>
          <w:sz w:val="20"/>
        </w:rPr>
        <w:t>:</w:t>
      </w:r>
      <w:r>
        <w:rPr>
          <w:spacing w:val="-14"/>
          <w:sz w:val="20"/>
        </w:rPr>
        <w:t xml:space="preserve"> </w:t>
      </w:r>
      <w:r>
        <w:rPr>
          <w:spacing w:val="-10"/>
          <w:sz w:val="20"/>
        </w:rPr>
        <w:t>1</w:t>
      </w:r>
      <w:r>
        <w:rPr>
          <w:sz w:val="20"/>
        </w:rPr>
        <w:tab/>
      </w:r>
      <w:r>
        <w:rPr>
          <w:spacing w:val="-25"/>
          <w:sz w:val="20"/>
        </w:rPr>
        <w:t>B.</w:t>
      </w:r>
      <w:r>
        <w:rPr>
          <w:spacing w:val="1"/>
          <w:sz w:val="20"/>
        </w:rPr>
        <w:t xml:space="preserve"> </w:t>
      </w:r>
      <w:r>
        <w:rPr>
          <w:spacing w:val="-10"/>
          <w:sz w:val="20"/>
        </w:rPr>
        <w:t>1</w:t>
      </w:r>
      <w:r>
        <w:rPr>
          <w:sz w:val="20"/>
        </w:rPr>
        <w:tab/>
      </w:r>
      <w:r>
        <w:rPr>
          <w:spacing w:val="-5"/>
          <w:sz w:val="20"/>
        </w:rPr>
        <w:t>:2</w:t>
      </w:r>
    </w:p>
    <w:p w14:paraId="169DC090" w14:textId="77777777" w:rsidR="008B73B2" w:rsidRDefault="00000000">
      <w:pPr>
        <w:tabs>
          <w:tab w:val="left" w:pos="1720"/>
          <w:tab w:val="left" w:pos="3160"/>
        </w:tabs>
        <w:spacing w:before="10"/>
        <w:ind w:left="1002"/>
        <w:jc w:val="both"/>
        <w:rPr>
          <w:sz w:val="20"/>
        </w:rPr>
      </w:pPr>
      <w:r>
        <w:rPr>
          <w:spacing w:val="-5"/>
          <w:sz w:val="20"/>
        </w:rPr>
        <w:t>C.</w:t>
      </w:r>
      <w:r>
        <w:rPr>
          <w:sz w:val="20"/>
        </w:rPr>
        <w:tab/>
      </w:r>
      <w:r>
        <w:rPr>
          <w:spacing w:val="-2"/>
          <w:sz w:val="20"/>
        </w:rPr>
        <w:t>1</w:t>
      </w:r>
      <w:r>
        <w:rPr>
          <w:spacing w:val="-15"/>
          <w:sz w:val="20"/>
        </w:rPr>
        <w:t xml:space="preserve"> </w:t>
      </w:r>
      <w:r>
        <w:rPr>
          <w:spacing w:val="-2"/>
          <w:sz w:val="20"/>
        </w:rPr>
        <w:t>;</w:t>
      </w:r>
      <w:r>
        <w:rPr>
          <w:spacing w:val="-11"/>
          <w:sz w:val="20"/>
        </w:rPr>
        <w:t xml:space="preserve"> </w:t>
      </w:r>
      <w:r>
        <w:rPr>
          <w:spacing w:val="-10"/>
          <w:sz w:val="20"/>
        </w:rPr>
        <w:t>4</w:t>
      </w:r>
      <w:r>
        <w:rPr>
          <w:sz w:val="20"/>
        </w:rPr>
        <w:tab/>
      </w:r>
      <w:r>
        <w:rPr>
          <w:spacing w:val="-4"/>
          <w:sz w:val="20"/>
        </w:rPr>
        <w:t>D.</w:t>
      </w:r>
      <w:r>
        <w:rPr>
          <w:spacing w:val="-33"/>
          <w:sz w:val="20"/>
        </w:rPr>
        <w:t xml:space="preserve"> </w:t>
      </w:r>
      <w:r>
        <w:rPr>
          <w:spacing w:val="-4"/>
          <w:sz w:val="20"/>
        </w:rPr>
        <w:t>1</w:t>
      </w:r>
      <w:r>
        <w:rPr>
          <w:spacing w:val="-7"/>
          <w:sz w:val="20"/>
        </w:rPr>
        <w:t xml:space="preserve"> </w:t>
      </w:r>
      <w:r>
        <w:rPr>
          <w:spacing w:val="-5"/>
          <w:sz w:val="20"/>
        </w:rPr>
        <w:t>:16</w:t>
      </w:r>
    </w:p>
    <w:p w14:paraId="3CF10D09" w14:textId="77777777" w:rsidR="008B73B2" w:rsidRDefault="008B73B2">
      <w:pPr>
        <w:pStyle w:val="BodyText"/>
        <w:spacing w:before="19"/>
      </w:pPr>
    </w:p>
    <w:p w14:paraId="068DD901" w14:textId="77777777" w:rsidR="008B73B2" w:rsidRDefault="00000000">
      <w:pPr>
        <w:pStyle w:val="ListParagraph"/>
        <w:numPr>
          <w:ilvl w:val="0"/>
          <w:numId w:val="139"/>
        </w:numPr>
        <w:tabs>
          <w:tab w:val="left" w:pos="1000"/>
          <w:tab w:val="left" w:pos="1002"/>
        </w:tabs>
        <w:spacing w:before="1" w:line="249" w:lineRule="auto"/>
        <w:ind w:left="1002" w:right="847"/>
        <w:jc w:val="both"/>
        <w:rPr>
          <w:sz w:val="20"/>
        </w:rPr>
      </w:pPr>
      <w:r>
        <w:rPr>
          <w:spacing w:val="-2"/>
          <w:sz w:val="20"/>
        </w:rPr>
        <w:t>To</w:t>
      </w:r>
      <w:r>
        <w:rPr>
          <w:spacing w:val="-11"/>
          <w:sz w:val="20"/>
        </w:rPr>
        <w:t xml:space="preserve"> </w:t>
      </w:r>
      <w:r>
        <w:rPr>
          <w:spacing w:val="-2"/>
          <w:sz w:val="20"/>
        </w:rPr>
        <w:t>obtain</w:t>
      </w:r>
      <w:r>
        <w:rPr>
          <w:spacing w:val="-10"/>
          <w:sz w:val="20"/>
        </w:rPr>
        <w:t xml:space="preserve"> </w:t>
      </w:r>
      <w:r>
        <w:rPr>
          <w:spacing w:val="-2"/>
          <w:sz w:val="20"/>
        </w:rPr>
        <w:t>a</w:t>
      </w:r>
      <w:r>
        <w:rPr>
          <w:spacing w:val="-11"/>
          <w:sz w:val="20"/>
        </w:rPr>
        <w:t xml:space="preserve"> </w:t>
      </w:r>
      <w:r>
        <w:rPr>
          <w:spacing w:val="-2"/>
          <w:sz w:val="20"/>
        </w:rPr>
        <w:t>magnification</w:t>
      </w:r>
      <w:r>
        <w:rPr>
          <w:spacing w:val="-10"/>
          <w:sz w:val="20"/>
        </w:rPr>
        <w:t xml:space="preserve"> </w:t>
      </w:r>
      <w:r>
        <w:rPr>
          <w:spacing w:val="-2"/>
          <w:sz w:val="20"/>
        </w:rPr>
        <w:t>of</w:t>
      </w:r>
      <w:r>
        <w:rPr>
          <w:spacing w:val="-11"/>
          <w:sz w:val="20"/>
        </w:rPr>
        <w:t xml:space="preserve"> </w:t>
      </w:r>
      <w:r>
        <w:rPr>
          <w:spacing w:val="-2"/>
          <w:sz w:val="20"/>
        </w:rPr>
        <w:t>2.5,</w:t>
      </w:r>
      <w:r>
        <w:rPr>
          <w:spacing w:val="-10"/>
          <w:sz w:val="20"/>
        </w:rPr>
        <w:t xml:space="preserve"> </w:t>
      </w:r>
      <w:r>
        <w:rPr>
          <w:spacing w:val="-2"/>
          <w:sz w:val="20"/>
        </w:rPr>
        <w:t>how</w:t>
      </w:r>
      <w:r>
        <w:rPr>
          <w:spacing w:val="-11"/>
          <w:sz w:val="20"/>
        </w:rPr>
        <w:t xml:space="preserve"> </w:t>
      </w:r>
      <w:r>
        <w:rPr>
          <w:spacing w:val="-2"/>
          <w:sz w:val="20"/>
        </w:rPr>
        <w:t>far</w:t>
      </w:r>
      <w:r>
        <w:rPr>
          <w:spacing w:val="-10"/>
          <w:sz w:val="20"/>
        </w:rPr>
        <w:t xml:space="preserve"> </w:t>
      </w:r>
      <w:r>
        <w:rPr>
          <w:spacing w:val="-2"/>
          <w:sz w:val="20"/>
        </w:rPr>
        <w:t>should</w:t>
      </w:r>
      <w:r>
        <w:rPr>
          <w:spacing w:val="-11"/>
          <w:sz w:val="20"/>
        </w:rPr>
        <w:t xml:space="preserve"> </w:t>
      </w:r>
      <w:r>
        <w:rPr>
          <w:spacing w:val="-2"/>
          <w:sz w:val="20"/>
        </w:rPr>
        <w:t>an object</w:t>
      </w:r>
      <w:r>
        <w:rPr>
          <w:spacing w:val="-11"/>
          <w:sz w:val="20"/>
        </w:rPr>
        <w:t xml:space="preserve"> </w:t>
      </w:r>
      <w:r>
        <w:rPr>
          <w:spacing w:val="-2"/>
          <w:sz w:val="20"/>
        </w:rPr>
        <w:t>be</w:t>
      </w:r>
      <w:r>
        <w:rPr>
          <w:spacing w:val="-10"/>
          <w:sz w:val="20"/>
        </w:rPr>
        <w:t xml:space="preserve"> </w:t>
      </w:r>
      <w:r>
        <w:rPr>
          <w:spacing w:val="-2"/>
          <w:sz w:val="20"/>
        </w:rPr>
        <w:t>placed</w:t>
      </w:r>
      <w:r>
        <w:rPr>
          <w:spacing w:val="-11"/>
          <w:sz w:val="20"/>
        </w:rPr>
        <w:t xml:space="preserve"> </w:t>
      </w:r>
      <w:r>
        <w:rPr>
          <w:spacing w:val="-2"/>
          <w:sz w:val="20"/>
        </w:rPr>
        <w:t>from</w:t>
      </w:r>
      <w:r>
        <w:rPr>
          <w:spacing w:val="-10"/>
          <w:sz w:val="20"/>
        </w:rPr>
        <w:t xml:space="preserve"> </w:t>
      </w:r>
      <w:r>
        <w:rPr>
          <w:spacing w:val="-2"/>
          <w:sz w:val="20"/>
        </w:rPr>
        <w:t>the</w:t>
      </w:r>
      <w:r>
        <w:rPr>
          <w:spacing w:val="-11"/>
          <w:sz w:val="20"/>
        </w:rPr>
        <w:t xml:space="preserve"> </w:t>
      </w:r>
      <w:r>
        <w:rPr>
          <w:spacing w:val="-2"/>
          <w:sz w:val="20"/>
        </w:rPr>
        <w:t>pole</w:t>
      </w:r>
      <w:r>
        <w:rPr>
          <w:spacing w:val="-10"/>
          <w:sz w:val="20"/>
        </w:rPr>
        <w:t xml:space="preserve"> </w:t>
      </w:r>
      <w:r>
        <w:rPr>
          <w:spacing w:val="-2"/>
          <w:sz w:val="20"/>
        </w:rPr>
        <w:t>of</w:t>
      </w:r>
      <w:r>
        <w:rPr>
          <w:spacing w:val="-11"/>
          <w:sz w:val="20"/>
        </w:rPr>
        <w:t xml:space="preserve"> </w:t>
      </w:r>
      <w:r>
        <w:rPr>
          <w:spacing w:val="-2"/>
          <w:sz w:val="20"/>
        </w:rPr>
        <w:t>a</w:t>
      </w:r>
      <w:r>
        <w:rPr>
          <w:spacing w:val="-10"/>
          <w:sz w:val="20"/>
        </w:rPr>
        <w:t xml:space="preserve"> </w:t>
      </w:r>
      <w:r>
        <w:rPr>
          <w:spacing w:val="-2"/>
          <w:sz w:val="20"/>
        </w:rPr>
        <w:t>thin</w:t>
      </w:r>
      <w:r>
        <w:rPr>
          <w:spacing w:val="-6"/>
          <w:sz w:val="20"/>
        </w:rPr>
        <w:t xml:space="preserve"> </w:t>
      </w:r>
      <w:r>
        <w:rPr>
          <w:spacing w:val="-2"/>
          <w:sz w:val="20"/>
        </w:rPr>
        <w:t xml:space="preserve">converging </w:t>
      </w:r>
      <w:r>
        <w:rPr>
          <w:sz w:val="20"/>
        </w:rPr>
        <w:t>lens of</w:t>
      </w:r>
      <w:r>
        <w:rPr>
          <w:spacing w:val="-1"/>
          <w:sz w:val="20"/>
        </w:rPr>
        <w:t xml:space="preserve"> </w:t>
      </w:r>
      <w:r>
        <w:rPr>
          <w:sz w:val="20"/>
        </w:rPr>
        <w:t>focal length 10.20m?</w:t>
      </w:r>
    </w:p>
    <w:p w14:paraId="0ACAC0D3" w14:textId="77777777" w:rsidR="008B73B2" w:rsidRDefault="00000000">
      <w:pPr>
        <w:pStyle w:val="ListParagraph"/>
        <w:numPr>
          <w:ilvl w:val="1"/>
          <w:numId w:val="139"/>
        </w:numPr>
        <w:tabs>
          <w:tab w:val="left" w:pos="1720"/>
          <w:tab w:val="left" w:pos="3160"/>
          <w:tab w:val="left" w:pos="3880"/>
        </w:tabs>
        <w:spacing w:before="0"/>
        <w:ind w:left="1720" w:hanging="718"/>
        <w:jc w:val="both"/>
        <w:rPr>
          <w:sz w:val="20"/>
        </w:rPr>
      </w:pPr>
      <w:r>
        <w:rPr>
          <w:spacing w:val="-2"/>
          <w:sz w:val="20"/>
        </w:rPr>
        <w:t>0.13m</w:t>
      </w:r>
      <w:r>
        <w:rPr>
          <w:sz w:val="20"/>
        </w:rPr>
        <w:tab/>
      </w:r>
      <w:r>
        <w:rPr>
          <w:spacing w:val="-5"/>
          <w:sz w:val="20"/>
        </w:rPr>
        <w:t>B.</w:t>
      </w:r>
      <w:r>
        <w:rPr>
          <w:sz w:val="20"/>
        </w:rPr>
        <w:tab/>
      </w:r>
      <w:r>
        <w:rPr>
          <w:spacing w:val="-4"/>
          <w:sz w:val="20"/>
        </w:rPr>
        <w:t>0.25m</w:t>
      </w:r>
    </w:p>
    <w:p w14:paraId="1F5420BE" w14:textId="77777777" w:rsidR="008B73B2" w:rsidRDefault="00000000">
      <w:pPr>
        <w:pStyle w:val="BodyText"/>
        <w:tabs>
          <w:tab w:val="left" w:pos="1720"/>
          <w:tab w:val="left" w:pos="3160"/>
          <w:tab w:val="left" w:pos="3880"/>
        </w:tabs>
        <w:spacing w:before="12"/>
        <w:ind w:left="1002"/>
        <w:jc w:val="both"/>
      </w:pPr>
      <w:r>
        <w:rPr>
          <w:spacing w:val="-5"/>
        </w:rPr>
        <w:t>C.</w:t>
      </w:r>
      <w:r>
        <w:tab/>
      </w:r>
      <w:r>
        <w:rPr>
          <w:spacing w:val="-2"/>
        </w:rPr>
        <w:t>0.28m</w:t>
      </w:r>
      <w:r>
        <w:tab/>
      </w:r>
      <w:r>
        <w:rPr>
          <w:spacing w:val="-5"/>
        </w:rPr>
        <w:t>D.</w:t>
      </w:r>
      <w:r>
        <w:tab/>
      </w:r>
      <w:r>
        <w:rPr>
          <w:spacing w:val="-4"/>
        </w:rPr>
        <w:t>0.50m</w:t>
      </w:r>
    </w:p>
    <w:p w14:paraId="7978D470" w14:textId="77777777" w:rsidR="008B73B2" w:rsidRDefault="008B73B2">
      <w:pPr>
        <w:pStyle w:val="BodyText"/>
        <w:spacing w:before="1"/>
      </w:pPr>
    </w:p>
    <w:p w14:paraId="2B7ACE77" w14:textId="77777777" w:rsidR="008B73B2" w:rsidRDefault="00000000">
      <w:pPr>
        <w:pStyle w:val="ListParagraph"/>
        <w:numPr>
          <w:ilvl w:val="0"/>
          <w:numId w:val="139"/>
        </w:numPr>
        <w:tabs>
          <w:tab w:val="left" w:pos="499"/>
        </w:tabs>
        <w:spacing w:before="0"/>
        <w:ind w:left="499" w:hanging="219"/>
        <w:jc w:val="left"/>
        <w:rPr>
          <w:sz w:val="20"/>
        </w:rPr>
      </w:pPr>
      <w:r>
        <w:rPr>
          <w:noProof/>
        </w:rPr>
        <mc:AlternateContent>
          <mc:Choice Requires="wpg">
            <w:drawing>
              <wp:anchor distT="0" distB="0" distL="0" distR="0" simplePos="0" relativeHeight="15809536" behindDoc="0" locked="0" layoutInCell="1" allowOverlap="1" wp14:anchorId="069E7F76" wp14:editId="098C948F">
                <wp:simplePos x="0" y="0"/>
                <wp:positionH relativeFrom="page">
                  <wp:posOffset>4358640</wp:posOffset>
                </wp:positionH>
                <wp:positionV relativeFrom="paragraph">
                  <wp:posOffset>98171</wp:posOffset>
                </wp:positionV>
                <wp:extent cx="2368550" cy="1555115"/>
                <wp:effectExtent l="0" t="0" r="0" b="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50" cy="1555115"/>
                          <a:chOff x="0" y="0"/>
                          <a:chExt cx="2368550" cy="1555115"/>
                        </a:xfrm>
                      </wpg:grpSpPr>
                      <pic:pic xmlns:pic="http://schemas.openxmlformats.org/drawingml/2006/picture">
                        <pic:nvPicPr>
                          <pic:cNvPr id="676" name="Image 676"/>
                          <pic:cNvPicPr/>
                        </pic:nvPicPr>
                        <pic:blipFill>
                          <a:blip r:embed="rId168" cstate="print"/>
                          <a:stretch>
                            <a:fillRect/>
                          </a:stretch>
                        </pic:blipFill>
                        <pic:spPr>
                          <a:xfrm>
                            <a:off x="0" y="6095"/>
                            <a:ext cx="2359660" cy="1548765"/>
                          </a:xfrm>
                          <a:prstGeom prst="rect">
                            <a:avLst/>
                          </a:prstGeom>
                        </pic:spPr>
                      </pic:pic>
                      <wps:wsp>
                        <wps:cNvPr id="677" name="Graphic 677"/>
                        <wps:cNvSpPr/>
                        <wps:spPr>
                          <a:xfrm>
                            <a:off x="45719" y="6095"/>
                            <a:ext cx="2316480" cy="1490980"/>
                          </a:xfrm>
                          <a:custGeom>
                            <a:avLst/>
                            <a:gdLst/>
                            <a:ahLst/>
                            <a:cxnLst/>
                            <a:rect l="l" t="t" r="r" b="b"/>
                            <a:pathLst>
                              <a:path w="2316480" h="1490980">
                                <a:moveTo>
                                  <a:pt x="2316480" y="0"/>
                                </a:moveTo>
                                <a:lnTo>
                                  <a:pt x="0" y="0"/>
                                </a:lnTo>
                                <a:lnTo>
                                  <a:pt x="0" y="1490979"/>
                                </a:lnTo>
                                <a:lnTo>
                                  <a:pt x="2316480" y="1490979"/>
                                </a:lnTo>
                                <a:lnTo>
                                  <a:pt x="2316480" y="0"/>
                                </a:lnTo>
                                <a:close/>
                              </a:path>
                            </a:pathLst>
                          </a:custGeom>
                          <a:solidFill>
                            <a:srgbClr val="FFFFFF"/>
                          </a:solidFill>
                        </wps:spPr>
                        <wps:bodyPr wrap="square" lIns="0" tIns="0" rIns="0" bIns="0" rtlCol="0">
                          <a:prstTxWarp prst="textNoShape">
                            <a:avLst/>
                          </a:prstTxWarp>
                          <a:noAutofit/>
                        </wps:bodyPr>
                      </wps:wsp>
                      <wps:wsp>
                        <wps:cNvPr id="678" name="Graphic 678"/>
                        <wps:cNvSpPr/>
                        <wps:spPr>
                          <a:xfrm>
                            <a:off x="45719" y="6095"/>
                            <a:ext cx="2316480" cy="1490980"/>
                          </a:xfrm>
                          <a:custGeom>
                            <a:avLst/>
                            <a:gdLst/>
                            <a:ahLst/>
                            <a:cxnLst/>
                            <a:rect l="l" t="t" r="r" b="b"/>
                            <a:pathLst>
                              <a:path w="2316480" h="1490980">
                                <a:moveTo>
                                  <a:pt x="0" y="1490979"/>
                                </a:moveTo>
                                <a:lnTo>
                                  <a:pt x="2316480" y="1490979"/>
                                </a:lnTo>
                                <a:lnTo>
                                  <a:pt x="2316480" y="0"/>
                                </a:lnTo>
                                <a:lnTo>
                                  <a:pt x="0" y="0"/>
                                </a:lnTo>
                                <a:lnTo>
                                  <a:pt x="0" y="1490979"/>
                                </a:lnTo>
                                <a:close/>
                              </a:path>
                            </a:pathLst>
                          </a:custGeom>
                          <a:ln w="12192">
                            <a:solidFill>
                              <a:srgbClr val="121315"/>
                            </a:solidFill>
                            <a:prstDash val="solid"/>
                          </a:ln>
                        </wps:spPr>
                        <wps:bodyPr wrap="square" lIns="0" tIns="0" rIns="0" bIns="0" rtlCol="0">
                          <a:prstTxWarp prst="textNoShape">
                            <a:avLst/>
                          </a:prstTxWarp>
                          <a:noAutofit/>
                        </wps:bodyPr>
                      </wps:wsp>
                      <wps:wsp>
                        <wps:cNvPr id="679" name="Graphic 679"/>
                        <wps:cNvSpPr/>
                        <wps:spPr>
                          <a:xfrm>
                            <a:off x="78739" y="6095"/>
                            <a:ext cx="2283460" cy="1457325"/>
                          </a:xfrm>
                          <a:custGeom>
                            <a:avLst/>
                            <a:gdLst/>
                            <a:ahLst/>
                            <a:cxnLst/>
                            <a:rect l="l" t="t" r="r" b="b"/>
                            <a:pathLst>
                              <a:path w="2283460" h="1457325">
                                <a:moveTo>
                                  <a:pt x="0" y="1457324"/>
                                </a:moveTo>
                                <a:lnTo>
                                  <a:pt x="2283460" y="1457324"/>
                                </a:lnTo>
                                <a:lnTo>
                                  <a:pt x="2283460" y="0"/>
                                </a:lnTo>
                                <a:lnTo>
                                  <a:pt x="0" y="0"/>
                                </a:lnTo>
                                <a:lnTo>
                                  <a:pt x="0" y="1457324"/>
                                </a:lnTo>
                                <a:close/>
                              </a:path>
                            </a:pathLst>
                          </a:custGeom>
                          <a:ln w="12192">
                            <a:solidFill>
                              <a:srgbClr val="FFFFFF"/>
                            </a:solidFill>
                            <a:prstDash val="solid"/>
                          </a:ln>
                        </wps:spPr>
                        <wps:bodyPr wrap="square" lIns="0" tIns="0" rIns="0" bIns="0" rtlCol="0">
                          <a:prstTxWarp prst="textNoShape">
                            <a:avLst/>
                          </a:prstTxWarp>
                          <a:noAutofit/>
                        </wps:bodyPr>
                      </wps:wsp>
                      <wps:wsp>
                        <wps:cNvPr id="680" name="Graphic 680"/>
                        <wps:cNvSpPr/>
                        <wps:spPr>
                          <a:xfrm>
                            <a:off x="30480" y="298831"/>
                            <a:ext cx="1993264" cy="1210310"/>
                          </a:xfrm>
                          <a:custGeom>
                            <a:avLst/>
                            <a:gdLst/>
                            <a:ahLst/>
                            <a:cxnLst/>
                            <a:rect l="l" t="t" r="r" b="b"/>
                            <a:pathLst>
                              <a:path w="1993264" h="1210310">
                                <a:moveTo>
                                  <a:pt x="667384" y="0"/>
                                </a:moveTo>
                                <a:lnTo>
                                  <a:pt x="12064" y="381000"/>
                                </a:lnTo>
                                <a:lnTo>
                                  <a:pt x="0" y="387350"/>
                                </a:lnTo>
                                <a:lnTo>
                                  <a:pt x="8889" y="399414"/>
                                </a:lnTo>
                                <a:lnTo>
                                  <a:pt x="935989" y="1207135"/>
                                </a:lnTo>
                                <a:lnTo>
                                  <a:pt x="941704" y="1210310"/>
                                </a:lnTo>
                                <a:lnTo>
                                  <a:pt x="993901" y="1184275"/>
                                </a:lnTo>
                                <a:lnTo>
                                  <a:pt x="945514" y="1184275"/>
                                </a:lnTo>
                                <a:lnTo>
                                  <a:pt x="48894" y="402589"/>
                                </a:lnTo>
                                <a:lnTo>
                                  <a:pt x="54609" y="402589"/>
                                </a:lnTo>
                                <a:lnTo>
                                  <a:pt x="54609" y="384810"/>
                                </a:lnTo>
                                <a:lnTo>
                                  <a:pt x="60959" y="381000"/>
                                </a:lnTo>
                                <a:lnTo>
                                  <a:pt x="679450" y="21589"/>
                                </a:lnTo>
                                <a:lnTo>
                                  <a:pt x="667384" y="0"/>
                                </a:lnTo>
                                <a:close/>
                              </a:path>
                              <a:path w="1993264" h="1210310">
                                <a:moveTo>
                                  <a:pt x="1984375" y="667385"/>
                                </a:moveTo>
                                <a:lnTo>
                                  <a:pt x="945514" y="1184275"/>
                                </a:lnTo>
                                <a:lnTo>
                                  <a:pt x="993901" y="1184275"/>
                                </a:lnTo>
                                <a:lnTo>
                                  <a:pt x="1993264" y="685800"/>
                                </a:lnTo>
                                <a:lnTo>
                                  <a:pt x="1984375" y="667385"/>
                                </a:lnTo>
                                <a:close/>
                              </a:path>
                              <a:path w="1993264" h="1210310">
                                <a:moveTo>
                                  <a:pt x="97789" y="381000"/>
                                </a:moveTo>
                                <a:lnTo>
                                  <a:pt x="76200" y="381000"/>
                                </a:lnTo>
                                <a:lnTo>
                                  <a:pt x="76200" y="402589"/>
                                </a:lnTo>
                                <a:lnTo>
                                  <a:pt x="97789" y="402589"/>
                                </a:lnTo>
                                <a:lnTo>
                                  <a:pt x="97789" y="381000"/>
                                </a:lnTo>
                                <a:close/>
                              </a:path>
                              <a:path w="1993264" h="1210310">
                                <a:moveTo>
                                  <a:pt x="143509" y="381000"/>
                                </a:moveTo>
                                <a:lnTo>
                                  <a:pt x="118744" y="381000"/>
                                </a:lnTo>
                                <a:lnTo>
                                  <a:pt x="118744" y="402589"/>
                                </a:lnTo>
                                <a:lnTo>
                                  <a:pt x="143509" y="402589"/>
                                </a:lnTo>
                                <a:lnTo>
                                  <a:pt x="143509" y="381000"/>
                                </a:lnTo>
                                <a:close/>
                              </a:path>
                              <a:path w="1993264" h="1210310">
                                <a:moveTo>
                                  <a:pt x="186054" y="381000"/>
                                </a:moveTo>
                                <a:lnTo>
                                  <a:pt x="164464" y="381000"/>
                                </a:lnTo>
                                <a:lnTo>
                                  <a:pt x="164464" y="402589"/>
                                </a:lnTo>
                                <a:lnTo>
                                  <a:pt x="186054" y="402589"/>
                                </a:lnTo>
                                <a:lnTo>
                                  <a:pt x="186054" y="381000"/>
                                </a:lnTo>
                                <a:close/>
                              </a:path>
                              <a:path w="1993264" h="1210310">
                                <a:moveTo>
                                  <a:pt x="231775" y="381000"/>
                                </a:moveTo>
                                <a:lnTo>
                                  <a:pt x="207009" y="381000"/>
                                </a:lnTo>
                                <a:lnTo>
                                  <a:pt x="207009" y="402589"/>
                                </a:lnTo>
                                <a:lnTo>
                                  <a:pt x="231775" y="402589"/>
                                </a:lnTo>
                                <a:lnTo>
                                  <a:pt x="231775" y="381000"/>
                                </a:lnTo>
                                <a:close/>
                              </a:path>
                              <a:path w="1993264" h="1210310">
                                <a:moveTo>
                                  <a:pt x="274319" y="381000"/>
                                </a:moveTo>
                                <a:lnTo>
                                  <a:pt x="252729" y="381000"/>
                                </a:lnTo>
                                <a:lnTo>
                                  <a:pt x="252729" y="402589"/>
                                </a:lnTo>
                                <a:lnTo>
                                  <a:pt x="274319" y="402589"/>
                                </a:lnTo>
                                <a:lnTo>
                                  <a:pt x="274319" y="381000"/>
                                </a:lnTo>
                                <a:close/>
                              </a:path>
                              <a:path w="1993264" h="1210310">
                                <a:moveTo>
                                  <a:pt x="320039" y="381000"/>
                                </a:moveTo>
                                <a:lnTo>
                                  <a:pt x="295909" y="381000"/>
                                </a:lnTo>
                                <a:lnTo>
                                  <a:pt x="295909" y="402589"/>
                                </a:lnTo>
                                <a:lnTo>
                                  <a:pt x="320039" y="402589"/>
                                </a:lnTo>
                                <a:lnTo>
                                  <a:pt x="320039" y="381000"/>
                                </a:lnTo>
                                <a:close/>
                              </a:path>
                              <a:path w="1993264" h="1210310">
                                <a:moveTo>
                                  <a:pt x="362584" y="381000"/>
                                </a:moveTo>
                                <a:lnTo>
                                  <a:pt x="341629" y="381000"/>
                                </a:lnTo>
                                <a:lnTo>
                                  <a:pt x="341629" y="402589"/>
                                </a:lnTo>
                                <a:lnTo>
                                  <a:pt x="362584" y="402589"/>
                                </a:lnTo>
                                <a:lnTo>
                                  <a:pt x="362584" y="381000"/>
                                </a:lnTo>
                                <a:close/>
                              </a:path>
                              <a:path w="1993264" h="1210310">
                                <a:moveTo>
                                  <a:pt x="408304" y="381000"/>
                                </a:moveTo>
                                <a:lnTo>
                                  <a:pt x="384175" y="381000"/>
                                </a:lnTo>
                                <a:lnTo>
                                  <a:pt x="384175" y="402589"/>
                                </a:lnTo>
                                <a:lnTo>
                                  <a:pt x="408304" y="402589"/>
                                </a:lnTo>
                                <a:lnTo>
                                  <a:pt x="408304" y="381000"/>
                                </a:lnTo>
                                <a:close/>
                              </a:path>
                              <a:path w="1993264" h="1210310">
                                <a:moveTo>
                                  <a:pt x="450850" y="381000"/>
                                </a:moveTo>
                                <a:lnTo>
                                  <a:pt x="429894" y="381000"/>
                                </a:lnTo>
                                <a:lnTo>
                                  <a:pt x="429894" y="402589"/>
                                </a:lnTo>
                                <a:lnTo>
                                  <a:pt x="450850" y="402589"/>
                                </a:lnTo>
                                <a:lnTo>
                                  <a:pt x="450850" y="381000"/>
                                </a:lnTo>
                                <a:close/>
                              </a:path>
                              <a:path w="1993264" h="1210310">
                                <a:moveTo>
                                  <a:pt x="496569" y="381000"/>
                                </a:moveTo>
                                <a:lnTo>
                                  <a:pt x="472439" y="381000"/>
                                </a:lnTo>
                                <a:lnTo>
                                  <a:pt x="472439" y="402589"/>
                                </a:lnTo>
                                <a:lnTo>
                                  <a:pt x="496569" y="402589"/>
                                </a:lnTo>
                                <a:lnTo>
                                  <a:pt x="496569" y="381000"/>
                                </a:lnTo>
                                <a:close/>
                              </a:path>
                              <a:path w="1993264" h="1210310">
                                <a:moveTo>
                                  <a:pt x="539750" y="381000"/>
                                </a:moveTo>
                                <a:lnTo>
                                  <a:pt x="518159" y="381000"/>
                                </a:lnTo>
                                <a:lnTo>
                                  <a:pt x="518159" y="402589"/>
                                </a:lnTo>
                                <a:lnTo>
                                  <a:pt x="539750" y="402589"/>
                                </a:lnTo>
                                <a:lnTo>
                                  <a:pt x="539750" y="381000"/>
                                </a:lnTo>
                                <a:close/>
                              </a:path>
                              <a:path w="1993264" h="1210310">
                                <a:moveTo>
                                  <a:pt x="585469" y="381000"/>
                                </a:moveTo>
                                <a:lnTo>
                                  <a:pt x="560704" y="381000"/>
                                </a:lnTo>
                                <a:lnTo>
                                  <a:pt x="560704" y="402589"/>
                                </a:lnTo>
                                <a:lnTo>
                                  <a:pt x="585469" y="402589"/>
                                </a:lnTo>
                                <a:lnTo>
                                  <a:pt x="585469" y="381000"/>
                                </a:lnTo>
                                <a:close/>
                              </a:path>
                              <a:path w="1993264" h="1210310">
                                <a:moveTo>
                                  <a:pt x="628014" y="381000"/>
                                </a:moveTo>
                                <a:lnTo>
                                  <a:pt x="606425" y="381000"/>
                                </a:lnTo>
                                <a:lnTo>
                                  <a:pt x="606425" y="402589"/>
                                </a:lnTo>
                                <a:lnTo>
                                  <a:pt x="628014" y="402589"/>
                                </a:lnTo>
                                <a:lnTo>
                                  <a:pt x="628014" y="381000"/>
                                </a:lnTo>
                                <a:close/>
                              </a:path>
                              <a:path w="1993264" h="1210310">
                                <a:moveTo>
                                  <a:pt x="673734" y="381000"/>
                                </a:moveTo>
                                <a:lnTo>
                                  <a:pt x="648969" y="381000"/>
                                </a:lnTo>
                                <a:lnTo>
                                  <a:pt x="648969" y="402589"/>
                                </a:lnTo>
                                <a:lnTo>
                                  <a:pt x="673734" y="402589"/>
                                </a:lnTo>
                                <a:lnTo>
                                  <a:pt x="673734" y="381000"/>
                                </a:lnTo>
                                <a:close/>
                              </a:path>
                              <a:path w="1993264" h="1210310">
                                <a:moveTo>
                                  <a:pt x="716279" y="381000"/>
                                </a:moveTo>
                                <a:lnTo>
                                  <a:pt x="694689" y="381000"/>
                                </a:lnTo>
                                <a:lnTo>
                                  <a:pt x="694689" y="402589"/>
                                </a:lnTo>
                                <a:lnTo>
                                  <a:pt x="716279" y="402589"/>
                                </a:lnTo>
                                <a:lnTo>
                                  <a:pt x="716279" y="381000"/>
                                </a:lnTo>
                                <a:close/>
                              </a:path>
                              <a:path w="1993264" h="1210310">
                                <a:moveTo>
                                  <a:pt x="762000" y="381000"/>
                                </a:moveTo>
                                <a:lnTo>
                                  <a:pt x="740409" y="381000"/>
                                </a:lnTo>
                                <a:lnTo>
                                  <a:pt x="740409" y="402589"/>
                                </a:lnTo>
                                <a:lnTo>
                                  <a:pt x="762000" y="402589"/>
                                </a:lnTo>
                                <a:lnTo>
                                  <a:pt x="762000" y="381000"/>
                                </a:lnTo>
                                <a:close/>
                              </a:path>
                              <a:path w="1993264" h="1210310">
                                <a:moveTo>
                                  <a:pt x="804544" y="381000"/>
                                </a:moveTo>
                                <a:lnTo>
                                  <a:pt x="783589" y="381000"/>
                                </a:lnTo>
                                <a:lnTo>
                                  <a:pt x="783589" y="402589"/>
                                </a:lnTo>
                                <a:lnTo>
                                  <a:pt x="804544" y="402589"/>
                                </a:lnTo>
                                <a:lnTo>
                                  <a:pt x="804544" y="381000"/>
                                </a:lnTo>
                                <a:close/>
                              </a:path>
                              <a:path w="1993264" h="1210310">
                                <a:moveTo>
                                  <a:pt x="850264" y="381000"/>
                                </a:moveTo>
                                <a:lnTo>
                                  <a:pt x="831850" y="381000"/>
                                </a:lnTo>
                                <a:lnTo>
                                  <a:pt x="831850" y="402589"/>
                                </a:lnTo>
                                <a:lnTo>
                                  <a:pt x="850264" y="402589"/>
                                </a:lnTo>
                                <a:lnTo>
                                  <a:pt x="850264" y="381000"/>
                                </a:lnTo>
                                <a:close/>
                              </a:path>
                              <a:path w="1993264" h="1210310">
                                <a:moveTo>
                                  <a:pt x="892809" y="381000"/>
                                </a:moveTo>
                                <a:lnTo>
                                  <a:pt x="871854" y="381000"/>
                                </a:lnTo>
                                <a:lnTo>
                                  <a:pt x="871854" y="402589"/>
                                </a:lnTo>
                                <a:lnTo>
                                  <a:pt x="892809" y="402589"/>
                                </a:lnTo>
                                <a:lnTo>
                                  <a:pt x="892809" y="381000"/>
                                </a:lnTo>
                                <a:close/>
                              </a:path>
                              <a:path w="1993264" h="1210310">
                                <a:moveTo>
                                  <a:pt x="941704" y="381000"/>
                                </a:moveTo>
                                <a:lnTo>
                                  <a:pt x="920750" y="381000"/>
                                </a:lnTo>
                                <a:lnTo>
                                  <a:pt x="920750" y="402589"/>
                                </a:lnTo>
                                <a:lnTo>
                                  <a:pt x="941704" y="402589"/>
                                </a:lnTo>
                                <a:lnTo>
                                  <a:pt x="941704" y="381000"/>
                                </a:lnTo>
                                <a:close/>
                              </a:path>
                              <a:path w="1993264" h="1210310">
                                <a:moveTo>
                                  <a:pt x="981709" y="381000"/>
                                </a:moveTo>
                                <a:lnTo>
                                  <a:pt x="960119" y="381000"/>
                                </a:lnTo>
                                <a:lnTo>
                                  <a:pt x="960119" y="402589"/>
                                </a:lnTo>
                                <a:lnTo>
                                  <a:pt x="981709" y="402589"/>
                                </a:lnTo>
                                <a:lnTo>
                                  <a:pt x="981709" y="381000"/>
                                </a:lnTo>
                                <a:close/>
                              </a:path>
                              <a:path w="1993264" h="1210310">
                                <a:moveTo>
                                  <a:pt x="1029969" y="381000"/>
                                </a:moveTo>
                                <a:lnTo>
                                  <a:pt x="1009014" y="381000"/>
                                </a:lnTo>
                                <a:lnTo>
                                  <a:pt x="1009014" y="402589"/>
                                </a:lnTo>
                                <a:lnTo>
                                  <a:pt x="1029969" y="402589"/>
                                </a:lnTo>
                                <a:lnTo>
                                  <a:pt x="1029969" y="381000"/>
                                </a:lnTo>
                                <a:close/>
                              </a:path>
                              <a:path w="1993264" h="1210310">
                                <a:moveTo>
                                  <a:pt x="1073150" y="381000"/>
                                </a:moveTo>
                                <a:lnTo>
                                  <a:pt x="1051559" y="381000"/>
                                </a:lnTo>
                                <a:lnTo>
                                  <a:pt x="1051559" y="402589"/>
                                </a:lnTo>
                                <a:lnTo>
                                  <a:pt x="1073150" y="402589"/>
                                </a:lnTo>
                                <a:lnTo>
                                  <a:pt x="1073150" y="381000"/>
                                </a:lnTo>
                                <a:close/>
                              </a:path>
                              <a:path w="1993264" h="1210310">
                                <a:moveTo>
                                  <a:pt x="1118869" y="381000"/>
                                </a:moveTo>
                                <a:lnTo>
                                  <a:pt x="1097279" y="381000"/>
                                </a:lnTo>
                                <a:lnTo>
                                  <a:pt x="1097279" y="402589"/>
                                </a:lnTo>
                                <a:lnTo>
                                  <a:pt x="1118869" y="402589"/>
                                </a:lnTo>
                                <a:lnTo>
                                  <a:pt x="1118869" y="381000"/>
                                </a:lnTo>
                                <a:close/>
                              </a:path>
                              <a:path w="1993264" h="1210310">
                                <a:moveTo>
                                  <a:pt x="1161414" y="381000"/>
                                </a:moveTo>
                                <a:lnTo>
                                  <a:pt x="1139825" y="381000"/>
                                </a:lnTo>
                                <a:lnTo>
                                  <a:pt x="1139825" y="402589"/>
                                </a:lnTo>
                                <a:lnTo>
                                  <a:pt x="1161414" y="402589"/>
                                </a:lnTo>
                                <a:lnTo>
                                  <a:pt x="1161414" y="381000"/>
                                </a:lnTo>
                                <a:close/>
                              </a:path>
                              <a:path w="1993264" h="1210310">
                                <a:moveTo>
                                  <a:pt x="1207134" y="381000"/>
                                </a:moveTo>
                                <a:lnTo>
                                  <a:pt x="1185544" y="381000"/>
                                </a:lnTo>
                                <a:lnTo>
                                  <a:pt x="1185544" y="402589"/>
                                </a:lnTo>
                                <a:lnTo>
                                  <a:pt x="1207134" y="402589"/>
                                </a:lnTo>
                                <a:lnTo>
                                  <a:pt x="1207134" y="381000"/>
                                </a:lnTo>
                                <a:close/>
                              </a:path>
                            </a:pathLst>
                          </a:custGeom>
                          <a:solidFill>
                            <a:srgbClr val="1F1A16"/>
                          </a:solidFill>
                        </wps:spPr>
                        <wps:bodyPr wrap="square" lIns="0" tIns="0" rIns="0" bIns="0" rtlCol="0">
                          <a:prstTxWarp prst="textNoShape">
                            <a:avLst/>
                          </a:prstTxWarp>
                          <a:noAutofit/>
                        </wps:bodyPr>
                      </wps:wsp>
                      <wps:wsp>
                        <wps:cNvPr id="681" name="Graphic 681"/>
                        <wps:cNvSpPr/>
                        <wps:spPr>
                          <a:xfrm>
                            <a:off x="328929" y="533145"/>
                            <a:ext cx="55244" cy="158115"/>
                          </a:xfrm>
                          <a:custGeom>
                            <a:avLst/>
                            <a:gdLst/>
                            <a:ahLst/>
                            <a:cxnLst/>
                            <a:rect l="l" t="t" r="r" b="b"/>
                            <a:pathLst>
                              <a:path w="55244" h="158115">
                                <a:moveTo>
                                  <a:pt x="0" y="0"/>
                                </a:moveTo>
                                <a:lnTo>
                                  <a:pt x="21589" y="18414"/>
                                </a:lnTo>
                                <a:lnTo>
                                  <a:pt x="40004" y="36194"/>
                                </a:lnTo>
                                <a:lnTo>
                                  <a:pt x="48894" y="60959"/>
                                </a:lnTo>
                                <a:lnTo>
                                  <a:pt x="55244" y="79374"/>
                                </a:lnTo>
                                <a:lnTo>
                                  <a:pt x="55244" y="97154"/>
                                </a:lnTo>
                                <a:lnTo>
                                  <a:pt x="45719" y="115569"/>
                                </a:lnTo>
                                <a:lnTo>
                                  <a:pt x="36829" y="137159"/>
                                </a:lnTo>
                                <a:lnTo>
                                  <a:pt x="18414" y="158114"/>
                                </a:lnTo>
                              </a:path>
                            </a:pathLst>
                          </a:custGeom>
                          <a:ln w="3048">
                            <a:solidFill>
                              <a:srgbClr val="1F1A16"/>
                            </a:solidFill>
                            <a:prstDash val="solid"/>
                          </a:ln>
                        </wps:spPr>
                        <wps:bodyPr wrap="square" lIns="0" tIns="0" rIns="0" bIns="0" rtlCol="0">
                          <a:prstTxWarp prst="textNoShape">
                            <a:avLst/>
                          </a:prstTxWarp>
                          <a:noAutofit/>
                        </wps:bodyPr>
                      </wps:wsp>
                      <wps:wsp>
                        <wps:cNvPr id="682" name="Graphic 682"/>
                        <wps:cNvSpPr/>
                        <wps:spPr>
                          <a:xfrm>
                            <a:off x="179704" y="390270"/>
                            <a:ext cx="390525" cy="238125"/>
                          </a:xfrm>
                          <a:custGeom>
                            <a:avLst/>
                            <a:gdLst/>
                            <a:ahLst/>
                            <a:cxnLst/>
                            <a:rect l="l" t="t" r="r" b="b"/>
                            <a:pathLst>
                              <a:path w="390525" h="238125">
                                <a:moveTo>
                                  <a:pt x="0" y="238124"/>
                                </a:moveTo>
                                <a:lnTo>
                                  <a:pt x="390525" y="0"/>
                                </a:lnTo>
                              </a:path>
                            </a:pathLst>
                          </a:custGeom>
                          <a:ln w="3048">
                            <a:solidFill>
                              <a:srgbClr val="221F1D"/>
                            </a:solidFill>
                            <a:prstDash val="solid"/>
                          </a:ln>
                        </wps:spPr>
                        <wps:bodyPr wrap="square" lIns="0" tIns="0" rIns="0" bIns="0" rtlCol="0">
                          <a:prstTxWarp prst="textNoShape">
                            <a:avLst/>
                          </a:prstTxWarp>
                          <a:noAutofit/>
                        </wps:bodyPr>
                      </wps:wsp>
                      <wps:wsp>
                        <wps:cNvPr id="683" name="Graphic 683"/>
                        <wps:cNvSpPr/>
                        <wps:spPr>
                          <a:xfrm>
                            <a:off x="179704" y="554736"/>
                            <a:ext cx="82550" cy="73660"/>
                          </a:xfrm>
                          <a:custGeom>
                            <a:avLst/>
                            <a:gdLst/>
                            <a:ahLst/>
                            <a:cxnLst/>
                            <a:rect l="l" t="t" r="r" b="b"/>
                            <a:pathLst>
                              <a:path w="82550" h="73660">
                                <a:moveTo>
                                  <a:pt x="42544" y="0"/>
                                </a:moveTo>
                                <a:lnTo>
                                  <a:pt x="0" y="73660"/>
                                </a:lnTo>
                                <a:lnTo>
                                  <a:pt x="82550" y="73660"/>
                                </a:lnTo>
                                <a:lnTo>
                                  <a:pt x="42544" y="0"/>
                                </a:lnTo>
                                <a:close/>
                              </a:path>
                            </a:pathLst>
                          </a:custGeom>
                          <a:solidFill>
                            <a:srgbClr val="1F1A16"/>
                          </a:solidFill>
                        </wps:spPr>
                        <wps:bodyPr wrap="square" lIns="0" tIns="0" rIns="0" bIns="0" rtlCol="0">
                          <a:prstTxWarp prst="textNoShape">
                            <a:avLst/>
                          </a:prstTxWarp>
                          <a:noAutofit/>
                        </wps:bodyPr>
                      </wps:wsp>
                      <wps:wsp>
                        <wps:cNvPr id="684" name="Graphic 684"/>
                        <wps:cNvSpPr/>
                        <wps:spPr>
                          <a:xfrm>
                            <a:off x="1286510" y="1133855"/>
                            <a:ext cx="401955" cy="207645"/>
                          </a:xfrm>
                          <a:custGeom>
                            <a:avLst/>
                            <a:gdLst/>
                            <a:ahLst/>
                            <a:cxnLst/>
                            <a:rect l="l" t="t" r="r" b="b"/>
                            <a:pathLst>
                              <a:path w="401955" h="207645">
                                <a:moveTo>
                                  <a:pt x="401954" y="0"/>
                                </a:moveTo>
                                <a:lnTo>
                                  <a:pt x="0" y="207644"/>
                                </a:lnTo>
                              </a:path>
                            </a:pathLst>
                          </a:custGeom>
                          <a:ln w="3048">
                            <a:solidFill>
                              <a:srgbClr val="221F1D"/>
                            </a:solidFill>
                            <a:prstDash val="solid"/>
                          </a:ln>
                        </wps:spPr>
                        <wps:bodyPr wrap="square" lIns="0" tIns="0" rIns="0" bIns="0" rtlCol="0">
                          <a:prstTxWarp prst="textNoShape">
                            <a:avLst/>
                          </a:prstTxWarp>
                          <a:noAutofit/>
                        </wps:bodyPr>
                      </wps:wsp>
                      <wps:wsp>
                        <wps:cNvPr id="685" name="Graphic 685"/>
                        <wps:cNvSpPr/>
                        <wps:spPr>
                          <a:xfrm>
                            <a:off x="1609089" y="1130680"/>
                            <a:ext cx="79375" cy="69850"/>
                          </a:xfrm>
                          <a:custGeom>
                            <a:avLst/>
                            <a:gdLst/>
                            <a:ahLst/>
                            <a:cxnLst/>
                            <a:rect l="l" t="t" r="r" b="b"/>
                            <a:pathLst>
                              <a:path w="79375" h="69850">
                                <a:moveTo>
                                  <a:pt x="0" y="0"/>
                                </a:moveTo>
                                <a:lnTo>
                                  <a:pt x="33655" y="69850"/>
                                </a:lnTo>
                                <a:lnTo>
                                  <a:pt x="79375" y="2539"/>
                                </a:lnTo>
                                <a:lnTo>
                                  <a:pt x="0" y="0"/>
                                </a:lnTo>
                                <a:close/>
                              </a:path>
                            </a:pathLst>
                          </a:custGeom>
                          <a:solidFill>
                            <a:srgbClr val="1F1A16"/>
                          </a:solidFill>
                        </wps:spPr>
                        <wps:bodyPr wrap="square" lIns="0" tIns="0" rIns="0" bIns="0" rtlCol="0">
                          <a:prstTxWarp prst="textNoShape">
                            <a:avLst/>
                          </a:prstTxWarp>
                          <a:noAutofit/>
                        </wps:bodyPr>
                      </wps:wsp>
                      <wps:wsp>
                        <wps:cNvPr id="686" name="Graphic 686"/>
                        <wps:cNvSpPr/>
                        <wps:spPr>
                          <a:xfrm>
                            <a:off x="389890" y="975741"/>
                            <a:ext cx="314325" cy="301625"/>
                          </a:xfrm>
                          <a:custGeom>
                            <a:avLst/>
                            <a:gdLst/>
                            <a:ahLst/>
                            <a:cxnLst/>
                            <a:rect l="l" t="t" r="r" b="b"/>
                            <a:pathLst>
                              <a:path w="314325" h="301625">
                                <a:moveTo>
                                  <a:pt x="314325" y="301625"/>
                                </a:moveTo>
                                <a:lnTo>
                                  <a:pt x="0" y="0"/>
                                </a:lnTo>
                              </a:path>
                            </a:pathLst>
                          </a:custGeom>
                          <a:ln w="3048">
                            <a:solidFill>
                              <a:srgbClr val="221F1D"/>
                            </a:solidFill>
                            <a:prstDash val="solid"/>
                          </a:ln>
                        </wps:spPr>
                        <wps:bodyPr wrap="square" lIns="0" tIns="0" rIns="0" bIns="0" rtlCol="0">
                          <a:prstTxWarp prst="textNoShape">
                            <a:avLst/>
                          </a:prstTxWarp>
                          <a:noAutofit/>
                        </wps:bodyPr>
                      </wps:wsp>
                      <wps:wsp>
                        <wps:cNvPr id="687" name="Graphic 687"/>
                        <wps:cNvSpPr/>
                        <wps:spPr>
                          <a:xfrm>
                            <a:off x="627380" y="1194816"/>
                            <a:ext cx="76200" cy="82550"/>
                          </a:xfrm>
                          <a:custGeom>
                            <a:avLst/>
                            <a:gdLst/>
                            <a:ahLst/>
                            <a:cxnLst/>
                            <a:rect l="l" t="t" r="r" b="b"/>
                            <a:pathLst>
                              <a:path w="76200" h="82550">
                                <a:moveTo>
                                  <a:pt x="48894" y="0"/>
                                </a:moveTo>
                                <a:lnTo>
                                  <a:pt x="0" y="58420"/>
                                </a:lnTo>
                                <a:lnTo>
                                  <a:pt x="76200" y="82550"/>
                                </a:lnTo>
                                <a:lnTo>
                                  <a:pt x="48894" y="0"/>
                                </a:lnTo>
                                <a:close/>
                              </a:path>
                            </a:pathLst>
                          </a:custGeom>
                          <a:solidFill>
                            <a:srgbClr val="1F1A16"/>
                          </a:solidFill>
                        </wps:spPr>
                        <wps:bodyPr wrap="square" lIns="0" tIns="0" rIns="0" bIns="0" rtlCol="0">
                          <a:prstTxWarp prst="textNoShape">
                            <a:avLst/>
                          </a:prstTxWarp>
                          <a:noAutofit/>
                        </wps:bodyPr>
                      </wps:wsp>
                      <wps:wsp>
                        <wps:cNvPr id="688" name="Graphic 688"/>
                        <wps:cNvSpPr/>
                        <wps:spPr>
                          <a:xfrm>
                            <a:off x="45719" y="1398650"/>
                            <a:ext cx="182880" cy="97790"/>
                          </a:xfrm>
                          <a:custGeom>
                            <a:avLst/>
                            <a:gdLst/>
                            <a:ahLst/>
                            <a:cxnLst/>
                            <a:rect l="l" t="t" r="r" b="b"/>
                            <a:pathLst>
                              <a:path w="182880" h="97790">
                                <a:moveTo>
                                  <a:pt x="0" y="97789"/>
                                </a:moveTo>
                                <a:lnTo>
                                  <a:pt x="182879" y="97789"/>
                                </a:lnTo>
                                <a:lnTo>
                                  <a:pt x="182879" y="0"/>
                                </a:lnTo>
                                <a:lnTo>
                                  <a:pt x="0" y="0"/>
                                </a:lnTo>
                                <a:lnTo>
                                  <a:pt x="0" y="97789"/>
                                </a:lnTo>
                                <a:close/>
                              </a:path>
                            </a:pathLst>
                          </a:custGeom>
                          <a:ln w="3048">
                            <a:solidFill>
                              <a:srgbClr val="1F1A16"/>
                            </a:solidFill>
                            <a:prstDash val="solid"/>
                          </a:ln>
                        </wps:spPr>
                        <wps:bodyPr wrap="square" lIns="0" tIns="0" rIns="0" bIns="0" rtlCol="0">
                          <a:prstTxWarp prst="textNoShape">
                            <a:avLst/>
                          </a:prstTxWarp>
                          <a:noAutofit/>
                        </wps:bodyPr>
                      </wps:wsp>
                      <wps:wsp>
                        <wps:cNvPr id="689" name="Textbox 689"/>
                        <wps:cNvSpPr txBox="1"/>
                        <wps:spPr>
                          <a:xfrm>
                            <a:off x="68326" y="12191"/>
                            <a:ext cx="2287905" cy="1462405"/>
                          </a:xfrm>
                          <a:prstGeom prst="rect">
                            <a:avLst/>
                          </a:prstGeom>
                        </wps:spPr>
                        <wps:txbx>
                          <w:txbxContent>
                            <w:p w14:paraId="1F2AAB01" w14:textId="77777777" w:rsidR="008B73B2" w:rsidRDefault="008B73B2">
                              <w:pPr>
                                <w:rPr>
                                  <w:sz w:val="25"/>
                                </w:rPr>
                              </w:pPr>
                            </w:p>
                            <w:p w14:paraId="42EF10BE" w14:textId="77777777" w:rsidR="008B73B2" w:rsidRDefault="008B73B2">
                              <w:pPr>
                                <w:spacing w:before="184"/>
                                <w:rPr>
                                  <w:sz w:val="25"/>
                                </w:rPr>
                              </w:pPr>
                            </w:p>
                            <w:p w14:paraId="68621885" w14:textId="77777777" w:rsidR="008B73B2" w:rsidRDefault="00000000">
                              <w:pPr>
                                <w:ind w:left="532"/>
                                <w:rPr>
                                  <w:sz w:val="12"/>
                                </w:rPr>
                              </w:pPr>
                              <w:r>
                                <w:rPr>
                                  <w:color w:val="1F1A16"/>
                                  <w:spacing w:val="-5"/>
                                  <w:sz w:val="25"/>
                                </w:rPr>
                                <w:t>60</w:t>
                              </w:r>
                              <w:r>
                                <w:rPr>
                                  <w:color w:val="1F1A16"/>
                                  <w:spacing w:val="-5"/>
                                  <w:position w:val="12"/>
                                  <w:sz w:val="12"/>
                                </w:rPr>
                                <w:t>o</w:t>
                              </w:r>
                            </w:p>
                          </w:txbxContent>
                        </wps:txbx>
                        <wps:bodyPr wrap="square" lIns="0" tIns="0" rIns="0" bIns="0" rtlCol="0">
                          <a:noAutofit/>
                        </wps:bodyPr>
                      </wps:wsp>
                    </wpg:wgp>
                  </a:graphicData>
                </a:graphic>
              </wp:anchor>
            </w:drawing>
          </mc:Choice>
          <mc:Fallback>
            <w:pict>
              <v:group w14:anchorId="069E7F76" id="Group 675" o:spid="_x0000_s1459" style="position:absolute;left:0;text-align:left;margin-left:343.2pt;margin-top:7.75pt;width:186.5pt;height:122.45pt;z-index:15809536;mso-wrap-distance-left:0;mso-wrap-distance-right:0;mso-position-horizontal-relative:page;mso-position-vertical-relative:text" coordsize="23685,15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">
                <v:shape id="Image 676" o:spid="_x0000_s1460" type="#_x0000_t75" style="position:absolute;top:60;width:23596;height:1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">
                  <v:imagedata r:id="rId169" o:title=""/>
                </v:shape>
                <v:shape id="Graphic 677" o:spid="_x0000_s1461" style="position:absolute;left:457;top:60;width:23164;height:14910;visibility:visible;mso-wrap-style:square;v-text-anchor:top" coordsize="2316480,149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" path="m2316480,l,,,1490979r2316480,l2316480,xe" stroked="f">
                  <v:path arrowok="t"/>
                </v:shape>
                <v:shape id="Graphic 678" o:spid="_x0000_s1462" style="position:absolute;left:457;top:60;width:23164;height:14910;visibility:visible;mso-wrap-style:square;v-text-anchor:top" coordsize="2316480,149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" path="m,1490979r2316480,l2316480,,,,,1490979xe" filled="f" strokecolor="#121315" strokeweight=".96pt">
                  <v:path arrowok="t"/>
                </v:shape>
                <v:shape id="Graphic 679" o:spid="_x0000_s1463" style="position:absolute;left:787;top:60;width:22834;height:14574;visibility:visible;mso-wrap-style:square;v-text-anchor:top" coordsize="2283460,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" path="m,1457324r2283460,l2283460,,,,,1457324xe" filled="f" strokecolor="white" strokeweight=".96pt">
                  <v:path arrowok="t"/>
                </v:shape>
                <v:shape id="Graphic 680" o:spid="_x0000_s1464" style="position:absolute;left:304;top:2988;width:19933;height:12103;visibility:visible;mso-wrap-style:square;v-text-anchor:top" coordsize="1993264,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" path="m667384,l12064,381000,,387350r8889,12064l935989,1207135r5715,3175l993901,1184275r-48387,l48894,402589r5715,l54609,384810r6350,-3810l679450,21589,667384,xem1984375,667385l945514,1184275r48387,l1993264,685800r-8889,-18415xem97789,381000r-21589,l76200,402589r21589,l97789,381000xem143509,381000r-24765,l118744,402589r24765,l143509,381000xem186054,381000r-21590,l164464,402589r21590,l186054,381000xem231775,381000r-24766,l207009,402589r24766,l231775,381000xem274319,381000r-21590,l252729,402589r21590,l274319,381000xem320039,381000r-24130,l295909,402589r24130,l320039,381000xem362584,381000r-20955,l341629,402589r20955,l362584,381000xem408304,381000r-24129,l384175,402589r24129,l408304,381000xem450850,381000r-20956,l429894,402589r20956,l450850,381000xem496569,381000r-24130,l472439,402589r24130,l496569,381000xem539750,381000r-21591,l518159,402589r21591,l539750,381000xem585469,381000r-24765,l560704,402589r24765,l585469,381000xem628014,381000r-21589,l606425,402589r21589,l628014,381000xem673734,381000r-24765,l648969,402589r24765,l673734,381000xem716279,381000r-21590,l694689,402589r21590,l716279,381000xem762000,381000r-21591,l740409,402589r21591,l762000,381000xem804544,381000r-20955,l783589,402589r20955,l804544,381000xem850264,381000r-18414,l831850,402589r18414,l850264,381000xem892809,381000r-20955,l871854,402589r20955,l892809,381000xem941704,381000r-20954,l920750,402589r20954,l941704,381000xem981709,381000r-21590,l960119,402589r21590,l981709,381000xem1029969,381000r-20955,l1009014,402589r20955,l1029969,381000xem1073150,381000r-21591,l1051559,402589r21591,l1073150,381000xem1118869,381000r-21590,l1097279,402589r21590,l1118869,381000xem1161414,381000r-21589,l1139825,402589r21589,l1161414,381000xem1207134,381000r-21590,l1185544,402589r21590,l1207134,381000xe" fillcolor="#1f1a16" stroked="f">
                  <v:path arrowok="t"/>
                </v:shape>
                <v:shape id="Graphic 681" o:spid="_x0000_s1465" style="position:absolute;left:3289;top:5331;width:552;height:1581;visibility:visible;mso-wrap-style:square;v-text-anchor:top" coordsize="55244,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" path="m,l21589,18414,40004,36194r8890,24765l55244,79374r,17780l45719,115569r-8890,21590l18414,158114e" filled="f" strokecolor="#1f1a16" strokeweight=".24pt">
                  <v:path arrowok="t"/>
                </v:shape>
                <v:shape id="Graphic 682" o:spid="_x0000_s1466" style="position:absolute;left:1797;top:3902;width:3905;height:2381;visibility:visible;mso-wrap-style:square;v-text-anchor:top" coordsize="3905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" path="m,238124l390525,e" filled="f" strokecolor="#221f1d" strokeweight=".24pt">
                  <v:path arrowok="t"/>
                </v:shape>
                <v:shape id="Graphic 683" o:spid="_x0000_s1467" style="position:absolute;left:1797;top:5547;width:825;height:736;visibility:visible;mso-wrap-style:square;v-text-anchor:top" coordsize="825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" path="m42544,l,73660r82550,l42544,xe" fillcolor="#1f1a16" stroked="f">
                  <v:path arrowok="t"/>
                </v:shape>
                <v:shape id="Graphic 684" o:spid="_x0000_s1468" style="position:absolute;left:12865;top:11338;width:4019;height:2077;visibility:visible;mso-wrap-style:square;v-text-anchor:top" coordsize="40195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" path="m401954,l,207644e" filled="f" strokecolor="#221f1d" strokeweight=".24pt">
                  <v:path arrowok="t"/>
                </v:shape>
                <v:shape id="Graphic 685" o:spid="_x0000_s1469" style="position:absolute;left:16090;top:11306;width:794;height:699;visibility:visible;mso-wrap-style:square;v-text-anchor:top" coordsize="793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" path="m,l33655,69850,79375,2539,,xe" fillcolor="#1f1a16" stroked="f">
                  <v:path arrowok="t"/>
                </v:shape>
                <v:shape id="Graphic 686" o:spid="_x0000_s1470" style="position:absolute;left:3898;top:9757;width:3144;height:3016;visibility:visible;mso-wrap-style:square;v-text-anchor:top" coordsize="31432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" path="m314325,301625l,e" filled="f" strokecolor="#221f1d" strokeweight=".24pt">
                  <v:path arrowok="t"/>
                </v:shape>
                <v:shape id="Graphic 687" o:spid="_x0000_s1471" style="position:absolute;left:6273;top:11948;width:762;height:825;visibility:visible;mso-wrap-style:square;v-text-anchor:top" coordsize="7620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" path="m48894,l,58420,76200,82550,48894,xe" fillcolor="#1f1a16" stroked="f">
                  <v:path arrowok="t"/>
                </v:shape>
                <v:shape id="Graphic 688" o:spid="_x0000_s1472" style="position:absolute;left:457;top:13986;width:1828;height:978;visibility:visible;mso-wrap-style:square;v-text-anchor:top" coordsize="18288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" path="m,97789r182879,l182879,,,,,97789xe" filled="f" strokecolor="#1f1a16" strokeweight=".24pt">
                  <v:path arrowok="t"/>
                </v:shape>
                <v:shape id="Textbox 689" o:spid="_x0000_s1473" type="#_x0000_t202" style="position:absolute;left:683;top:121;width:22879;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1F2AAB01" w14:textId="77777777" w:rsidR="008B73B2" w:rsidRDefault="008B73B2">
                        <w:pPr>
                          <w:rPr>
                            <w:sz w:val="25"/>
                          </w:rPr>
                        </w:pPr>
                      </w:p>
                      <w:p w14:paraId="42EF10BE" w14:textId="77777777" w:rsidR="008B73B2" w:rsidRDefault="008B73B2">
                        <w:pPr>
                          <w:spacing w:before="184"/>
                          <w:rPr>
                            <w:sz w:val="25"/>
                          </w:rPr>
                        </w:pPr>
                      </w:p>
                      <w:p w14:paraId="68621885" w14:textId="77777777" w:rsidR="008B73B2" w:rsidRDefault="00000000">
                        <w:pPr>
                          <w:ind w:left="532"/>
                          <w:rPr>
                            <w:sz w:val="12"/>
                          </w:rPr>
                        </w:pPr>
                        <w:r>
                          <w:rPr>
                            <w:color w:val="1F1A16"/>
                            <w:spacing w:val="-5"/>
                            <w:sz w:val="25"/>
                          </w:rPr>
                          <w:t>60</w:t>
                        </w:r>
                        <w:r>
                          <w:rPr>
                            <w:color w:val="1F1A16"/>
                            <w:spacing w:val="-5"/>
                            <w:position w:val="12"/>
                            <w:sz w:val="12"/>
                          </w:rPr>
                          <w:t>o</w:t>
                        </w:r>
                      </w:p>
                    </w:txbxContent>
                  </v:textbox>
                </v:shape>
                <w10:wrap anchorx="page"/>
              </v:group>
            </w:pict>
          </mc:Fallback>
        </mc:AlternateContent>
      </w:r>
    </w:p>
    <w:p w14:paraId="214F75C9" w14:textId="77777777" w:rsidR="008B73B2" w:rsidRDefault="00000000">
      <w:pPr>
        <w:ind w:left="693"/>
        <w:rPr>
          <w:sz w:val="12"/>
        </w:rPr>
      </w:pPr>
      <w:r>
        <w:rPr>
          <w:noProof/>
        </w:rPr>
        <mc:AlternateContent>
          <mc:Choice Requires="wps">
            <w:drawing>
              <wp:anchor distT="0" distB="0" distL="0" distR="0" simplePos="0" relativeHeight="479298048" behindDoc="1" locked="0" layoutInCell="1" allowOverlap="1" wp14:anchorId="712BD862" wp14:editId="3A192EC6">
                <wp:simplePos x="0" y="0"/>
                <wp:positionH relativeFrom="page">
                  <wp:posOffset>5264784</wp:posOffset>
                </wp:positionH>
                <wp:positionV relativeFrom="paragraph">
                  <wp:posOffset>631514</wp:posOffset>
                </wp:positionV>
                <wp:extent cx="394335" cy="140335"/>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40335"/>
                        </a:xfrm>
                        <a:prstGeom prst="rect">
                          <a:avLst/>
                        </a:prstGeom>
                      </wps:spPr>
                      <wps:txbx>
                        <w:txbxContent>
                          <w:p w14:paraId="208D007C" w14:textId="77777777" w:rsidR="008B73B2" w:rsidRDefault="00000000">
                            <w:pPr>
                              <w:pStyle w:val="BodyText"/>
                              <w:spacing w:line="221" w:lineRule="exact"/>
                            </w:pPr>
                            <w:r>
                              <w:rPr>
                                <w:spacing w:val="-8"/>
                              </w:rPr>
                              <w:t>diagram</w:t>
                            </w:r>
                          </w:p>
                        </w:txbxContent>
                      </wps:txbx>
                      <wps:bodyPr wrap="square" lIns="0" tIns="0" rIns="0" bIns="0" rtlCol="0">
                        <a:noAutofit/>
                      </wps:bodyPr>
                    </wps:wsp>
                  </a:graphicData>
                </a:graphic>
              </wp:anchor>
            </w:drawing>
          </mc:Choice>
          <mc:Fallback>
            <w:pict>
              <v:shape w14:anchorId="712BD862" id="Textbox 690" o:spid="_x0000_s1474" type="#_x0000_t202" style="position:absolute;left:0;text-align:left;margin-left:414.55pt;margin-top:49.75pt;width:31.05pt;height:11.05pt;z-index:-2401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" filled="f" stroked="f">
                <v:textbox inset="0,0,0,0">
                  <w:txbxContent>
                    <w:p w14:paraId="208D007C" w14:textId="77777777" w:rsidR="008B73B2" w:rsidRDefault="00000000">
                      <w:pPr>
                        <w:pStyle w:val="BodyText"/>
                        <w:spacing w:line="221" w:lineRule="exact"/>
                      </w:pPr>
                      <w:r>
                        <w:rPr>
                          <w:spacing w:val="-8"/>
                        </w:rPr>
                        <w:t>diagram</w:t>
                      </w:r>
                    </w:p>
                  </w:txbxContent>
                </v:textbox>
                <w10:wrap anchorx="page"/>
              </v:shape>
            </w:pict>
          </mc:Fallback>
        </mc:AlternateContent>
      </w:r>
      <w:r>
        <w:rPr>
          <w:color w:val="1F1A16"/>
          <w:spacing w:val="-5"/>
          <w:sz w:val="25"/>
        </w:rPr>
        <w:t>M</w:t>
      </w:r>
      <w:r>
        <w:rPr>
          <w:color w:val="1F1A16"/>
          <w:spacing w:val="-5"/>
          <w:position w:val="-3"/>
          <w:sz w:val="12"/>
        </w:rPr>
        <w:t>1</w:t>
      </w:r>
    </w:p>
    <w:p w14:paraId="00666F99" w14:textId="77777777" w:rsidR="008B73B2" w:rsidRDefault="008B73B2">
      <w:pPr>
        <w:pStyle w:val="BodyText"/>
        <w:rPr>
          <w:sz w:val="12"/>
        </w:rPr>
      </w:pPr>
    </w:p>
    <w:p w14:paraId="74D3F04F" w14:textId="77777777" w:rsidR="008B73B2" w:rsidRDefault="008B73B2">
      <w:pPr>
        <w:pStyle w:val="BodyText"/>
        <w:rPr>
          <w:sz w:val="12"/>
        </w:rPr>
      </w:pPr>
    </w:p>
    <w:p w14:paraId="01B6FB98" w14:textId="77777777" w:rsidR="008B73B2" w:rsidRDefault="008B73B2">
      <w:pPr>
        <w:pStyle w:val="BodyText"/>
        <w:rPr>
          <w:sz w:val="12"/>
        </w:rPr>
      </w:pPr>
    </w:p>
    <w:p w14:paraId="63DE9F81" w14:textId="77777777" w:rsidR="008B73B2" w:rsidRDefault="008B73B2">
      <w:pPr>
        <w:pStyle w:val="BodyText"/>
        <w:rPr>
          <w:sz w:val="12"/>
        </w:rPr>
      </w:pPr>
    </w:p>
    <w:p w14:paraId="6E99F4ED" w14:textId="77777777" w:rsidR="008B73B2" w:rsidRDefault="008B73B2">
      <w:pPr>
        <w:pStyle w:val="BodyText"/>
        <w:rPr>
          <w:sz w:val="12"/>
        </w:rPr>
      </w:pPr>
    </w:p>
    <w:p w14:paraId="23560982" w14:textId="77777777" w:rsidR="008B73B2" w:rsidRDefault="008B73B2">
      <w:pPr>
        <w:pStyle w:val="BodyText"/>
        <w:rPr>
          <w:sz w:val="12"/>
        </w:rPr>
      </w:pPr>
    </w:p>
    <w:p w14:paraId="36B778CC" w14:textId="77777777" w:rsidR="008B73B2" w:rsidRDefault="008B73B2">
      <w:pPr>
        <w:pStyle w:val="BodyText"/>
        <w:rPr>
          <w:sz w:val="12"/>
        </w:rPr>
      </w:pPr>
    </w:p>
    <w:p w14:paraId="37A20945" w14:textId="77777777" w:rsidR="008B73B2" w:rsidRDefault="008B73B2">
      <w:pPr>
        <w:pStyle w:val="BodyText"/>
        <w:rPr>
          <w:sz w:val="12"/>
        </w:rPr>
      </w:pPr>
    </w:p>
    <w:p w14:paraId="5E4A69C4" w14:textId="77777777" w:rsidR="008B73B2" w:rsidRDefault="008B73B2">
      <w:pPr>
        <w:pStyle w:val="BodyText"/>
        <w:rPr>
          <w:sz w:val="12"/>
        </w:rPr>
      </w:pPr>
    </w:p>
    <w:p w14:paraId="67C86BE7" w14:textId="77777777" w:rsidR="008B73B2" w:rsidRDefault="008B73B2">
      <w:pPr>
        <w:pStyle w:val="BodyText"/>
        <w:rPr>
          <w:sz w:val="12"/>
        </w:rPr>
      </w:pPr>
    </w:p>
    <w:p w14:paraId="0EE065BF" w14:textId="77777777" w:rsidR="008B73B2" w:rsidRDefault="008B73B2">
      <w:pPr>
        <w:pStyle w:val="BodyText"/>
        <w:rPr>
          <w:sz w:val="12"/>
        </w:rPr>
      </w:pPr>
    </w:p>
    <w:p w14:paraId="51AC0848" w14:textId="77777777" w:rsidR="008B73B2" w:rsidRDefault="008B73B2">
      <w:pPr>
        <w:pStyle w:val="BodyText"/>
        <w:rPr>
          <w:sz w:val="12"/>
        </w:rPr>
      </w:pPr>
    </w:p>
    <w:p w14:paraId="4FC69F53" w14:textId="77777777" w:rsidR="008B73B2" w:rsidRDefault="008B73B2">
      <w:pPr>
        <w:pStyle w:val="BodyText"/>
        <w:rPr>
          <w:sz w:val="12"/>
        </w:rPr>
      </w:pPr>
    </w:p>
    <w:p w14:paraId="11DB25F2" w14:textId="77777777" w:rsidR="008B73B2" w:rsidRDefault="008B73B2">
      <w:pPr>
        <w:pStyle w:val="BodyText"/>
        <w:spacing w:before="118"/>
        <w:rPr>
          <w:sz w:val="12"/>
        </w:rPr>
      </w:pPr>
    </w:p>
    <w:p w14:paraId="1F4B72E2" w14:textId="77777777" w:rsidR="008B73B2" w:rsidRDefault="00000000">
      <w:pPr>
        <w:ind w:right="1092"/>
        <w:jc w:val="right"/>
        <w:rPr>
          <w:sz w:val="12"/>
        </w:rPr>
      </w:pPr>
      <w:r>
        <w:rPr>
          <w:color w:val="1F1A16"/>
          <w:spacing w:val="-5"/>
          <w:sz w:val="25"/>
        </w:rPr>
        <w:t>M</w:t>
      </w:r>
      <w:r>
        <w:rPr>
          <w:color w:val="1F1A16"/>
          <w:spacing w:val="-5"/>
          <w:position w:val="-3"/>
          <w:sz w:val="12"/>
        </w:rPr>
        <w:t>2</w:t>
      </w:r>
    </w:p>
    <w:p w14:paraId="2C8303E5" w14:textId="77777777" w:rsidR="008B73B2" w:rsidRDefault="008B73B2">
      <w:pPr>
        <w:jc w:val="right"/>
        <w:rPr>
          <w:sz w:val="12"/>
        </w:rPr>
        <w:sectPr w:rsidR="008B73B2">
          <w:type w:val="continuous"/>
          <w:pgSz w:w="12240" w:h="15840"/>
          <w:pgMar w:top="640" w:right="580" w:bottom="1000" w:left="800" w:header="0" w:footer="813" w:gutter="0"/>
          <w:cols w:num="2" w:space="720" w:equalWidth="0">
            <w:col w:w="5002" w:space="49"/>
            <w:col w:w="5809"/>
          </w:cols>
        </w:sectPr>
      </w:pPr>
    </w:p>
    <w:p w14:paraId="39394015" w14:textId="77777777" w:rsidR="008B73B2" w:rsidRDefault="00000000">
      <w:pPr>
        <w:pStyle w:val="BodyText"/>
        <w:spacing w:before="72" w:line="247" w:lineRule="auto"/>
        <w:ind w:left="1360"/>
      </w:pPr>
      <w:r>
        <w:t>In</w:t>
      </w:r>
      <w:r>
        <w:rPr>
          <w:spacing w:val="-13"/>
        </w:rPr>
        <w:t xml:space="preserve"> </w:t>
      </w:r>
      <w:r>
        <w:t>the</w:t>
      </w:r>
      <w:r>
        <w:rPr>
          <w:spacing w:val="-12"/>
        </w:rPr>
        <w:t xml:space="preserve"> </w:t>
      </w:r>
      <w:r>
        <w:t>figure</w:t>
      </w:r>
      <w:r>
        <w:rPr>
          <w:spacing w:val="-13"/>
        </w:rPr>
        <w:t xml:space="preserve"> </w:t>
      </w:r>
      <w:r>
        <w:t>above,</w:t>
      </w:r>
      <w:r>
        <w:rPr>
          <w:spacing w:val="-12"/>
        </w:rPr>
        <w:t xml:space="preserve"> </w:t>
      </w:r>
      <w:r>
        <w:t>what</w:t>
      </w:r>
      <w:r>
        <w:rPr>
          <w:spacing w:val="-13"/>
        </w:rPr>
        <w:t xml:space="preserve"> </w:t>
      </w:r>
      <w:r>
        <w:t>is</w:t>
      </w:r>
      <w:r>
        <w:rPr>
          <w:spacing w:val="-13"/>
        </w:rPr>
        <w:t xml:space="preserve"> </w:t>
      </w:r>
      <w:r>
        <w:t>the</w:t>
      </w:r>
      <w:r>
        <w:rPr>
          <w:spacing w:val="-12"/>
        </w:rPr>
        <w:t xml:space="preserve"> </w:t>
      </w:r>
      <w:r>
        <w:t>angle</w:t>
      </w:r>
      <w:r>
        <w:rPr>
          <w:spacing w:val="-13"/>
        </w:rPr>
        <w:t xml:space="preserve"> </w:t>
      </w:r>
      <w:r>
        <w:t>of</w:t>
      </w:r>
      <w:r>
        <w:rPr>
          <w:spacing w:val="-18"/>
        </w:rPr>
        <w:t xml:space="preserve"> </w:t>
      </w:r>
      <w:r>
        <w:t>reflection of</w:t>
      </w:r>
      <w:r>
        <w:rPr>
          <w:spacing w:val="-5"/>
        </w:rPr>
        <w:t xml:space="preserve"> </w:t>
      </w:r>
      <w:r>
        <w:t>the ray</w:t>
      </w:r>
      <w:r>
        <w:rPr>
          <w:spacing w:val="-11"/>
        </w:rPr>
        <w:t xml:space="preserve"> </w:t>
      </w:r>
      <w:r>
        <w:t>of light at mirror M</w:t>
      </w:r>
      <w:r>
        <w:rPr>
          <w:vertAlign w:val="superscript"/>
        </w:rPr>
        <w:t>2</w:t>
      </w:r>
      <w:r>
        <w:t>?</w:t>
      </w:r>
    </w:p>
    <w:p w14:paraId="645C41F0" w14:textId="77777777" w:rsidR="008B73B2" w:rsidRDefault="00000000">
      <w:pPr>
        <w:pStyle w:val="BodyText"/>
        <w:spacing w:before="72" w:line="247" w:lineRule="auto"/>
        <w:ind w:left="1100" w:right="1254"/>
      </w:pPr>
      <w:r>
        <w:br w:type="column"/>
        <w:t>opaque</w:t>
      </w:r>
      <w:r>
        <w:rPr>
          <w:spacing w:val="-9"/>
        </w:rPr>
        <w:t xml:space="preserve"> </w:t>
      </w:r>
      <w:r>
        <w:t>object</w:t>
      </w:r>
      <w:r>
        <w:rPr>
          <w:spacing w:val="-10"/>
        </w:rPr>
        <w:t xml:space="preserve"> </w:t>
      </w:r>
      <w:r>
        <w:t>when</w:t>
      </w:r>
      <w:r>
        <w:rPr>
          <w:spacing w:val="-8"/>
        </w:rPr>
        <w:t xml:space="preserve"> </w:t>
      </w:r>
      <w:r>
        <w:t>viewed</w:t>
      </w:r>
      <w:r>
        <w:rPr>
          <w:spacing w:val="-8"/>
        </w:rPr>
        <w:t xml:space="preserve"> </w:t>
      </w:r>
      <w:r>
        <w:t>through</w:t>
      </w:r>
      <w:r>
        <w:rPr>
          <w:spacing w:val="-10"/>
        </w:rPr>
        <w:t xml:space="preserve"> </w:t>
      </w:r>
      <w:r>
        <w:t>the arrangement of the filters above is</w:t>
      </w:r>
    </w:p>
    <w:p w14:paraId="425A8BFF" w14:textId="77777777" w:rsidR="008B73B2" w:rsidRDefault="008B73B2">
      <w:pPr>
        <w:spacing w:line="247" w:lineRule="auto"/>
        <w:sectPr w:rsidR="008B73B2">
          <w:pgSz w:w="12240" w:h="15840"/>
          <w:pgMar w:top="960" w:right="580" w:bottom="1000" w:left="800" w:header="0" w:footer="809" w:gutter="0"/>
          <w:cols w:num="2" w:space="720" w:equalWidth="0">
            <w:col w:w="5276" w:space="40"/>
            <w:col w:w="5544"/>
          </w:cols>
        </w:sectPr>
      </w:pPr>
    </w:p>
    <w:tbl>
      <w:tblPr>
        <w:tblW w:w="0" w:type="auto"/>
        <w:tblInd w:w="1325" w:type="dxa"/>
        <w:tblLayout w:type="fixed"/>
        <w:tblCellMar>
          <w:left w:w="0" w:type="dxa"/>
          <w:right w:w="0" w:type="dxa"/>
        </w:tblCellMar>
        <w:tblLook w:val="01E0" w:firstRow="1" w:lastRow="1" w:firstColumn="1" w:lastColumn="1" w:noHBand="0" w:noVBand="0"/>
      </w:tblPr>
      <w:tblGrid>
        <w:gridCol w:w="505"/>
        <w:gridCol w:w="1102"/>
        <w:gridCol w:w="1049"/>
        <w:gridCol w:w="1661"/>
        <w:gridCol w:w="1589"/>
        <w:gridCol w:w="1100"/>
        <w:gridCol w:w="712"/>
        <w:gridCol w:w="681"/>
      </w:tblGrid>
      <w:tr w:rsidR="008B73B2" w14:paraId="2583DBD5" w14:textId="77777777">
        <w:trPr>
          <w:trHeight w:val="229"/>
        </w:trPr>
        <w:tc>
          <w:tcPr>
            <w:tcW w:w="505" w:type="dxa"/>
          </w:tcPr>
          <w:p w14:paraId="26B9A07D" w14:textId="77777777" w:rsidR="008B73B2" w:rsidRDefault="00000000">
            <w:pPr>
              <w:pStyle w:val="TableParagraph"/>
              <w:spacing w:line="209" w:lineRule="exact"/>
              <w:ind w:left="50"/>
              <w:rPr>
                <w:sz w:val="20"/>
              </w:rPr>
            </w:pPr>
            <w:r>
              <w:rPr>
                <w:spacing w:val="-5"/>
                <w:sz w:val="20"/>
              </w:rPr>
              <w:t>A.</w:t>
            </w:r>
          </w:p>
        </w:tc>
        <w:tc>
          <w:tcPr>
            <w:tcW w:w="1102" w:type="dxa"/>
          </w:tcPr>
          <w:p w14:paraId="3A4E8FA3" w14:textId="77777777" w:rsidR="008B73B2" w:rsidRDefault="00000000">
            <w:pPr>
              <w:pStyle w:val="TableParagraph"/>
              <w:spacing w:line="209" w:lineRule="exact"/>
              <w:ind w:left="265"/>
              <w:rPr>
                <w:sz w:val="20"/>
              </w:rPr>
            </w:pPr>
            <w:r>
              <w:rPr>
                <w:spacing w:val="-5"/>
                <w:sz w:val="20"/>
              </w:rPr>
              <w:t>90</w:t>
            </w:r>
            <w:r>
              <w:rPr>
                <w:spacing w:val="-5"/>
                <w:sz w:val="20"/>
                <w:vertAlign w:val="superscript"/>
              </w:rPr>
              <w:t>0</w:t>
            </w:r>
          </w:p>
        </w:tc>
        <w:tc>
          <w:tcPr>
            <w:tcW w:w="1049" w:type="dxa"/>
          </w:tcPr>
          <w:p w14:paraId="72E92AD7" w14:textId="77777777" w:rsidR="008B73B2" w:rsidRDefault="00000000">
            <w:pPr>
              <w:pStyle w:val="TableParagraph"/>
              <w:spacing w:line="209" w:lineRule="exact"/>
              <w:ind w:right="300"/>
              <w:jc w:val="right"/>
              <w:rPr>
                <w:sz w:val="20"/>
              </w:rPr>
            </w:pPr>
            <w:r>
              <w:rPr>
                <w:spacing w:val="-5"/>
                <w:sz w:val="20"/>
              </w:rPr>
              <w:t>B.</w:t>
            </w:r>
          </w:p>
        </w:tc>
        <w:tc>
          <w:tcPr>
            <w:tcW w:w="1661" w:type="dxa"/>
          </w:tcPr>
          <w:p w14:paraId="761D7702" w14:textId="77777777" w:rsidR="008B73B2" w:rsidRDefault="00000000">
            <w:pPr>
              <w:pStyle w:val="TableParagraph"/>
              <w:spacing w:line="209" w:lineRule="exact"/>
              <w:ind w:left="274"/>
              <w:rPr>
                <w:sz w:val="20"/>
              </w:rPr>
            </w:pPr>
            <w:r>
              <w:rPr>
                <w:spacing w:val="-5"/>
                <w:sz w:val="20"/>
              </w:rPr>
              <w:t>60</w:t>
            </w:r>
            <w:r>
              <w:rPr>
                <w:spacing w:val="-5"/>
                <w:sz w:val="20"/>
                <w:vertAlign w:val="superscript"/>
              </w:rPr>
              <w:t>0</w:t>
            </w:r>
          </w:p>
        </w:tc>
        <w:tc>
          <w:tcPr>
            <w:tcW w:w="1589" w:type="dxa"/>
          </w:tcPr>
          <w:p w14:paraId="636B8022" w14:textId="77777777" w:rsidR="008B73B2" w:rsidRDefault="00000000">
            <w:pPr>
              <w:pStyle w:val="TableParagraph"/>
              <w:spacing w:line="209" w:lineRule="exact"/>
              <w:ind w:right="246"/>
              <w:jc w:val="right"/>
              <w:rPr>
                <w:sz w:val="20"/>
              </w:rPr>
            </w:pPr>
            <w:r>
              <w:rPr>
                <w:spacing w:val="-5"/>
                <w:sz w:val="20"/>
              </w:rPr>
              <w:t>A.</w:t>
            </w:r>
          </w:p>
        </w:tc>
        <w:tc>
          <w:tcPr>
            <w:tcW w:w="1100" w:type="dxa"/>
          </w:tcPr>
          <w:p w14:paraId="2E1F94A9" w14:textId="77777777" w:rsidR="008B73B2" w:rsidRDefault="00000000">
            <w:pPr>
              <w:pStyle w:val="TableParagraph"/>
              <w:spacing w:line="209" w:lineRule="exact"/>
              <w:ind w:left="243"/>
              <w:rPr>
                <w:sz w:val="20"/>
              </w:rPr>
            </w:pPr>
            <w:r>
              <w:rPr>
                <w:spacing w:val="-2"/>
                <w:sz w:val="20"/>
              </w:rPr>
              <w:t>Yellow</w:t>
            </w:r>
          </w:p>
        </w:tc>
        <w:tc>
          <w:tcPr>
            <w:tcW w:w="712" w:type="dxa"/>
          </w:tcPr>
          <w:p w14:paraId="0C96D7FC" w14:textId="77777777" w:rsidR="008B73B2" w:rsidRDefault="00000000">
            <w:pPr>
              <w:pStyle w:val="TableParagraph"/>
              <w:spacing w:line="209" w:lineRule="exact"/>
              <w:ind w:left="2" w:right="6"/>
              <w:jc w:val="center"/>
              <w:rPr>
                <w:sz w:val="20"/>
              </w:rPr>
            </w:pPr>
            <w:r>
              <w:rPr>
                <w:spacing w:val="-5"/>
                <w:sz w:val="20"/>
              </w:rPr>
              <w:t>B.</w:t>
            </w:r>
          </w:p>
        </w:tc>
        <w:tc>
          <w:tcPr>
            <w:tcW w:w="681" w:type="dxa"/>
          </w:tcPr>
          <w:p w14:paraId="11E8A80E" w14:textId="77777777" w:rsidR="008B73B2" w:rsidRDefault="00000000">
            <w:pPr>
              <w:pStyle w:val="TableParagraph"/>
              <w:spacing w:line="209" w:lineRule="exact"/>
              <w:ind w:right="95"/>
              <w:jc w:val="right"/>
              <w:rPr>
                <w:sz w:val="20"/>
              </w:rPr>
            </w:pPr>
            <w:r>
              <w:rPr>
                <w:spacing w:val="-5"/>
                <w:sz w:val="20"/>
              </w:rPr>
              <w:t>Red</w:t>
            </w:r>
          </w:p>
        </w:tc>
      </w:tr>
      <w:tr w:rsidR="008B73B2" w14:paraId="7A2B191A" w14:textId="77777777">
        <w:trPr>
          <w:trHeight w:val="229"/>
        </w:trPr>
        <w:tc>
          <w:tcPr>
            <w:tcW w:w="505" w:type="dxa"/>
          </w:tcPr>
          <w:p w14:paraId="4E953D70" w14:textId="77777777" w:rsidR="008B73B2" w:rsidRDefault="00000000">
            <w:pPr>
              <w:pStyle w:val="TableParagraph"/>
              <w:spacing w:line="209" w:lineRule="exact"/>
              <w:ind w:left="50"/>
              <w:rPr>
                <w:sz w:val="20"/>
              </w:rPr>
            </w:pPr>
            <w:r>
              <w:rPr>
                <w:spacing w:val="-5"/>
                <w:sz w:val="20"/>
              </w:rPr>
              <w:t>C.</w:t>
            </w:r>
          </w:p>
        </w:tc>
        <w:tc>
          <w:tcPr>
            <w:tcW w:w="1102" w:type="dxa"/>
          </w:tcPr>
          <w:p w14:paraId="4E62E155" w14:textId="77777777" w:rsidR="008B73B2" w:rsidRDefault="00000000">
            <w:pPr>
              <w:pStyle w:val="TableParagraph"/>
              <w:spacing w:line="209" w:lineRule="exact"/>
              <w:ind w:left="265"/>
              <w:rPr>
                <w:sz w:val="20"/>
              </w:rPr>
            </w:pPr>
            <w:r>
              <w:rPr>
                <w:spacing w:val="-5"/>
                <w:sz w:val="20"/>
              </w:rPr>
              <w:t>45</w:t>
            </w:r>
            <w:r>
              <w:rPr>
                <w:spacing w:val="-5"/>
                <w:sz w:val="20"/>
                <w:vertAlign w:val="superscript"/>
              </w:rPr>
              <w:t>0</w:t>
            </w:r>
          </w:p>
        </w:tc>
        <w:tc>
          <w:tcPr>
            <w:tcW w:w="1049" w:type="dxa"/>
          </w:tcPr>
          <w:p w14:paraId="426B4615" w14:textId="77777777" w:rsidR="008B73B2" w:rsidRDefault="00000000">
            <w:pPr>
              <w:pStyle w:val="TableParagraph"/>
              <w:spacing w:line="209" w:lineRule="exact"/>
              <w:ind w:right="275"/>
              <w:jc w:val="right"/>
              <w:rPr>
                <w:sz w:val="20"/>
              </w:rPr>
            </w:pPr>
            <w:r>
              <w:rPr>
                <w:spacing w:val="-5"/>
                <w:sz w:val="20"/>
              </w:rPr>
              <w:t>D.</w:t>
            </w:r>
          </w:p>
        </w:tc>
        <w:tc>
          <w:tcPr>
            <w:tcW w:w="1661" w:type="dxa"/>
          </w:tcPr>
          <w:p w14:paraId="286C630E" w14:textId="77777777" w:rsidR="008B73B2" w:rsidRDefault="00000000">
            <w:pPr>
              <w:pStyle w:val="TableParagraph"/>
              <w:spacing w:line="209" w:lineRule="exact"/>
              <w:ind w:left="274"/>
              <w:rPr>
                <w:sz w:val="20"/>
              </w:rPr>
            </w:pPr>
            <w:r>
              <w:rPr>
                <w:spacing w:val="-5"/>
                <w:sz w:val="20"/>
              </w:rPr>
              <w:t>30</w:t>
            </w:r>
            <w:r>
              <w:rPr>
                <w:spacing w:val="-5"/>
                <w:sz w:val="20"/>
                <w:vertAlign w:val="superscript"/>
              </w:rPr>
              <w:t>0</w:t>
            </w:r>
          </w:p>
        </w:tc>
        <w:tc>
          <w:tcPr>
            <w:tcW w:w="1589" w:type="dxa"/>
          </w:tcPr>
          <w:p w14:paraId="6120D83D" w14:textId="77777777" w:rsidR="008B73B2" w:rsidRDefault="00000000">
            <w:pPr>
              <w:pStyle w:val="TableParagraph"/>
              <w:spacing w:line="209" w:lineRule="exact"/>
              <w:ind w:right="298"/>
              <w:jc w:val="right"/>
              <w:rPr>
                <w:sz w:val="20"/>
              </w:rPr>
            </w:pPr>
            <w:r>
              <w:rPr>
                <w:spacing w:val="-5"/>
                <w:sz w:val="20"/>
              </w:rPr>
              <w:t>C.</w:t>
            </w:r>
          </w:p>
        </w:tc>
        <w:tc>
          <w:tcPr>
            <w:tcW w:w="1100" w:type="dxa"/>
          </w:tcPr>
          <w:p w14:paraId="4414994A" w14:textId="77777777" w:rsidR="008B73B2" w:rsidRDefault="00000000">
            <w:pPr>
              <w:pStyle w:val="TableParagraph"/>
              <w:spacing w:line="209" w:lineRule="exact"/>
              <w:ind w:left="262"/>
              <w:rPr>
                <w:sz w:val="20"/>
              </w:rPr>
            </w:pPr>
            <w:r>
              <w:rPr>
                <w:spacing w:val="-2"/>
                <w:sz w:val="20"/>
              </w:rPr>
              <w:t>Black</w:t>
            </w:r>
          </w:p>
        </w:tc>
        <w:tc>
          <w:tcPr>
            <w:tcW w:w="712" w:type="dxa"/>
          </w:tcPr>
          <w:p w14:paraId="654992C2" w14:textId="77777777" w:rsidR="008B73B2" w:rsidRDefault="00000000">
            <w:pPr>
              <w:pStyle w:val="TableParagraph"/>
              <w:spacing w:line="209" w:lineRule="exact"/>
              <w:ind w:left="6" w:right="4"/>
              <w:jc w:val="center"/>
              <w:rPr>
                <w:sz w:val="20"/>
              </w:rPr>
            </w:pPr>
            <w:r>
              <w:rPr>
                <w:spacing w:val="-5"/>
                <w:sz w:val="20"/>
              </w:rPr>
              <w:t>D.</w:t>
            </w:r>
          </w:p>
        </w:tc>
        <w:tc>
          <w:tcPr>
            <w:tcW w:w="681" w:type="dxa"/>
          </w:tcPr>
          <w:p w14:paraId="52900560" w14:textId="77777777" w:rsidR="008B73B2" w:rsidRDefault="00000000">
            <w:pPr>
              <w:pStyle w:val="TableParagraph"/>
              <w:spacing w:line="209" w:lineRule="exact"/>
              <w:ind w:right="51"/>
              <w:jc w:val="right"/>
              <w:rPr>
                <w:sz w:val="20"/>
              </w:rPr>
            </w:pPr>
            <w:r>
              <w:rPr>
                <w:spacing w:val="-4"/>
                <w:sz w:val="20"/>
              </w:rPr>
              <w:t>Blue</w:t>
            </w:r>
          </w:p>
        </w:tc>
      </w:tr>
    </w:tbl>
    <w:p w14:paraId="626EE37E" w14:textId="77777777" w:rsidR="008B73B2" w:rsidRDefault="008B73B2">
      <w:pPr>
        <w:pStyle w:val="BodyText"/>
        <w:spacing w:before="3"/>
        <w:rPr>
          <w:sz w:val="15"/>
        </w:rPr>
      </w:pPr>
    </w:p>
    <w:p w14:paraId="531A4C16" w14:textId="77777777" w:rsidR="008B73B2" w:rsidRDefault="008B73B2">
      <w:pPr>
        <w:rPr>
          <w:sz w:val="15"/>
        </w:rPr>
        <w:sectPr w:rsidR="008B73B2">
          <w:type w:val="continuous"/>
          <w:pgSz w:w="12240" w:h="15840"/>
          <w:pgMar w:top="640" w:right="580" w:bottom="1000" w:left="800" w:header="0" w:footer="809" w:gutter="0"/>
          <w:cols w:space="720"/>
        </w:sectPr>
      </w:pPr>
    </w:p>
    <w:p w14:paraId="32E5D6BD" w14:textId="77777777" w:rsidR="008B73B2" w:rsidRDefault="00000000">
      <w:pPr>
        <w:pStyle w:val="ListParagraph"/>
        <w:numPr>
          <w:ilvl w:val="0"/>
          <w:numId w:val="139"/>
        </w:numPr>
        <w:tabs>
          <w:tab w:val="left" w:pos="1358"/>
          <w:tab w:val="left" w:pos="1360"/>
        </w:tabs>
        <w:spacing w:before="91" w:line="249" w:lineRule="auto"/>
        <w:ind w:left="1360" w:hanging="720"/>
        <w:jc w:val="both"/>
        <w:rPr>
          <w:sz w:val="20"/>
        </w:rPr>
      </w:pPr>
      <w:r>
        <w:rPr>
          <w:sz w:val="20"/>
        </w:rPr>
        <w:t>An object is place 10 cm in front of a concave mirror of</w:t>
      </w:r>
      <w:r>
        <w:rPr>
          <w:spacing w:val="-2"/>
          <w:sz w:val="20"/>
        </w:rPr>
        <w:t xml:space="preserve"> </w:t>
      </w:r>
      <w:r>
        <w:rPr>
          <w:sz w:val="20"/>
        </w:rPr>
        <w:t>focal</w:t>
      </w:r>
      <w:r>
        <w:rPr>
          <w:spacing w:val="-1"/>
          <w:sz w:val="20"/>
        </w:rPr>
        <w:t xml:space="preserve"> </w:t>
      </w:r>
      <w:r>
        <w:rPr>
          <w:sz w:val="20"/>
        </w:rPr>
        <w:t>length</w:t>
      </w:r>
      <w:r>
        <w:rPr>
          <w:spacing w:val="-2"/>
          <w:sz w:val="20"/>
        </w:rPr>
        <w:t xml:space="preserve"> </w:t>
      </w:r>
      <w:r>
        <w:rPr>
          <w:sz w:val="20"/>
        </w:rPr>
        <w:t>15cm. What is</w:t>
      </w:r>
      <w:r>
        <w:rPr>
          <w:spacing w:val="-1"/>
          <w:sz w:val="20"/>
        </w:rPr>
        <w:t xml:space="preserve"> </w:t>
      </w:r>
      <w:r>
        <w:rPr>
          <w:sz w:val="20"/>
        </w:rPr>
        <w:t>the positive and nature of the image formed?</w:t>
      </w:r>
    </w:p>
    <w:p w14:paraId="366BD5F8" w14:textId="77777777" w:rsidR="008B73B2" w:rsidRDefault="00000000">
      <w:pPr>
        <w:pStyle w:val="ListParagraph"/>
        <w:numPr>
          <w:ilvl w:val="1"/>
          <w:numId w:val="139"/>
        </w:numPr>
        <w:tabs>
          <w:tab w:val="left" w:pos="2077"/>
        </w:tabs>
        <w:spacing w:before="0"/>
        <w:ind w:left="2077" w:hanging="717"/>
        <w:rPr>
          <w:sz w:val="20"/>
        </w:rPr>
      </w:pPr>
      <w:r>
        <w:rPr>
          <w:spacing w:val="-4"/>
          <w:sz w:val="20"/>
        </w:rPr>
        <w:t>30cm</w:t>
      </w:r>
      <w:r>
        <w:rPr>
          <w:spacing w:val="-6"/>
          <w:sz w:val="20"/>
        </w:rPr>
        <w:t xml:space="preserve"> </w:t>
      </w:r>
      <w:r>
        <w:rPr>
          <w:spacing w:val="-4"/>
          <w:sz w:val="20"/>
        </w:rPr>
        <w:t>and</w:t>
      </w:r>
      <w:r>
        <w:rPr>
          <w:spacing w:val="-17"/>
          <w:sz w:val="20"/>
        </w:rPr>
        <w:t xml:space="preserve"> </w:t>
      </w:r>
      <w:r>
        <w:rPr>
          <w:spacing w:val="-4"/>
          <w:sz w:val="20"/>
        </w:rPr>
        <w:t>virtual</w:t>
      </w:r>
    </w:p>
    <w:p w14:paraId="61FC659B" w14:textId="77777777" w:rsidR="008B73B2" w:rsidRDefault="00000000">
      <w:pPr>
        <w:pStyle w:val="ListParagraph"/>
        <w:numPr>
          <w:ilvl w:val="1"/>
          <w:numId w:val="139"/>
        </w:numPr>
        <w:tabs>
          <w:tab w:val="left" w:pos="2077"/>
        </w:tabs>
        <w:ind w:left="2077" w:hanging="717"/>
        <w:rPr>
          <w:sz w:val="20"/>
        </w:rPr>
      </w:pPr>
      <w:r>
        <w:rPr>
          <w:spacing w:val="-2"/>
          <w:sz w:val="20"/>
        </w:rPr>
        <w:t>6cm</w:t>
      </w:r>
      <w:r>
        <w:rPr>
          <w:spacing w:val="-9"/>
          <w:sz w:val="20"/>
        </w:rPr>
        <w:t xml:space="preserve"> </w:t>
      </w:r>
      <w:r>
        <w:rPr>
          <w:spacing w:val="-2"/>
          <w:sz w:val="20"/>
        </w:rPr>
        <w:t>and</w:t>
      </w:r>
      <w:r>
        <w:rPr>
          <w:spacing w:val="-23"/>
          <w:sz w:val="20"/>
        </w:rPr>
        <w:t xml:space="preserve"> </w:t>
      </w:r>
      <w:r>
        <w:rPr>
          <w:spacing w:val="-4"/>
          <w:sz w:val="20"/>
        </w:rPr>
        <w:t>real</w:t>
      </w:r>
    </w:p>
    <w:p w14:paraId="2AD2D555" w14:textId="77777777" w:rsidR="008B73B2" w:rsidRDefault="00000000">
      <w:pPr>
        <w:pStyle w:val="ListParagraph"/>
        <w:numPr>
          <w:ilvl w:val="1"/>
          <w:numId w:val="139"/>
        </w:numPr>
        <w:tabs>
          <w:tab w:val="left" w:pos="2077"/>
        </w:tabs>
        <w:ind w:left="2077" w:hanging="717"/>
        <w:rPr>
          <w:sz w:val="20"/>
        </w:rPr>
      </w:pPr>
      <w:r>
        <w:rPr>
          <w:spacing w:val="-2"/>
          <w:sz w:val="20"/>
        </w:rPr>
        <w:t>6cm</w:t>
      </w:r>
      <w:r>
        <w:rPr>
          <w:spacing w:val="-9"/>
          <w:sz w:val="20"/>
        </w:rPr>
        <w:t xml:space="preserve"> </w:t>
      </w:r>
      <w:r>
        <w:rPr>
          <w:spacing w:val="-2"/>
          <w:sz w:val="20"/>
        </w:rPr>
        <w:t>and</w:t>
      </w:r>
      <w:r>
        <w:rPr>
          <w:spacing w:val="-18"/>
          <w:sz w:val="20"/>
        </w:rPr>
        <w:t xml:space="preserve"> </w:t>
      </w:r>
      <w:r>
        <w:rPr>
          <w:spacing w:val="-2"/>
          <w:sz w:val="20"/>
        </w:rPr>
        <w:t>virtual</w:t>
      </w:r>
    </w:p>
    <w:p w14:paraId="754EF88A" w14:textId="77777777" w:rsidR="008B73B2" w:rsidRDefault="00000000">
      <w:pPr>
        <w:pStyle w:val="ListParagraph"/>
        <w:numPr>
          <w:ilvl w:val="1"/>
          <w:numId w:val="139"/>
        </w:numPr>
        <w:tabs>
          <w:tab w:val="left" w:pos="2077"/>
        </w:tabs>
        <w:ind w:left="2077" w:hanging="717"/>
        <w:rPr>
          <w:sz w:val="20"/>
        </w:rPr>
      </w:pPr>
      <w:r>
        <w:rPr>
          <w:spacing w:val="-4"/>
          <w:sz w:val="20"/>
        </w:rPr>
        <w:t>30cm</w:t>
      </w:r>
      <w:r>
        <w:rPr>
          <w:spacing w:val="-6"/>
          <w:sz w:val="20"/>
        </w:rPr>
        <w:t xml:space="preserve"> </w:t>
      </w:r>
      <w:r>
        <w:rPr>
          <w:spacing w:val="-4"/>
          <w:sz w:val="20"/>
        </w:rPr>
        <w:t>and</w:t>
      </w:r>
      <w:r>
        <w:rPr>
          <w:spacing w:val="-19"/>
          <w:sz w:val="20"/>
        </w:rPr>
        <w:t xml:space="preserve"> </w:t>
      </w:r>
      <w:r>
        <w:rPr>
          <w:spacing w:val="-4"/>
          <w:sz w:val="20"/>
        </w:rPr>
        <w:t>real.</w:t>
      </w:r>
    </w:p>
    <w:p w14:paraId="71A1BE17" w14:textId="77777777" w:rsidR="008B73B2" w:rsidRDefault="008B73B2">
      <w:pPr>
        <w:pStyle w:val="BodyText"/>
        <w:spacing w:before="20"/>
      </w:pPr>
    </w:p>
    <w:p w14:paraId="65067136" w14:textId="77777777" w:rsidR="008B73B2" w:rsidRDefault="00000000">
      <w:pPr>
        <w:pStyle w:val="ListParagraph"/>
        <w:numPr>
          <w:ilvl w:val="0"/>
          <w:numId w:val="139"/>
        </w:numPr>
        <w:tabs>
          <w:tab w:val="left" w:pos="1358"/>
          <w:tab w:val="left" w:pos="1360"/>
        </w:tabs>
        <w:spacing w:before="0" w:line="247" w:lineRule="auto"/>
        <w:ind w:left="1360" w:hanging="720"/>
        <w:jc w:val="both"/>
        <w:rPr>
          <w:sz w:val="20"/>
        </w:rPr>
      </w:pPr>
      <w:r>
        <w:rPr>
          <w:sz w:val="20"/>
        </w:rPr>
        <w:t>Which of the following phenomena explain the formation of amirage</w:t>
      </w:r>
    </w:p>
    <w:p w14:paraId="4332245F" w14:textId="77777777" w:rsidR="008B73B2" w:rsidRDefault="00000000">
      <w:pPr>
        <w:pStyle w:val="BodyText"/>
        <w:tabs>
          <w:tab w:val="left" w:pos="2077"/>
        </w:tabs>
        <w:spacing w:before="6"/>
        <w:ind w:left="1360"/>
      </w:pPr>
      <w:r>
        <w:rPr>
          <w:spacing w:val="-10"/>
        </w:rPr>
        <w:t>I</w:t>
      </w:r>
      <w:r>
        <w:tab/>
      </w:r>
      <w:r>
        <w:rPr>
          <w:spacing w:val="-2"/>
        </w:rPr>
        <w:t>Reflection</w:t>
      </w:r>
    </w:p>
    <w:p w14:paraId="75AA1EBC" w14:textId="77777777" w:rsidR="008B73B2" w:rsidRDefault="00000000">
      <w:pPr>
        <w:pStyle w:val="BodyText"/>
        <w:tabs>
          <w:tab w:val="left" w:pos="2077"/>
        </w:tabs>
        <w:spacing w:before="11"/>
        <w:ind w:left="1360"/>
      </w:pPr>
      <w:r>
        <w:rPr>
          <w:spacing w:val="-5"/>
        </w:rPr>
        <w:t>III</w:t>
      </w:r>
      <w:r>
        <w:tab/>
      </w:r>
      <w:r>
        <w:rPr>
          <w:spacing w:val="-2"/>
        </w:rPr>
        <w:t>Refraction</w:t>
      </w:r>
    </w:p>
    <w:p w14:paraId="1A6A046A" w14:textId="77777777" w:rsidR="008B73B2" w:rsidRDefault="00000000">
      <w:pPr>
        <w:pStyle w:val="BodyText"/>
        <w:tabs>
          <w:tab w:val="left" w:pos="2077"/>
        </w:tabs>
        <w:spacing w:before="10"/>
        <w:ind w:left="1360"/>
      </w:pPr>
      <w:r>
        <w:rPr>
          <w:spacing w:val="-5"/>
        </w:rPr>
        <w:t>III</w:t>
      </w:r>
      <w:r>
        <w:tab/>
      </w:r>
      <w:r>
        <w:rPr>
          <w:spacing w:val="-2"/>
        </w:rPr>
        <w:t>Diffraction</w:t>
      </w:r>
    </w:p>
    <w:p w14:paraId="7038228F" w14:textId="77777777" w:rsidR="008B73B2" w:rsidRDefault="00000000">
      <w:pPr>
        <w:spacing w:before="91"/>
        <w:ind w:left="342"/>
        <w:rPr>
          <w:sz w:val="20"/>
        </w:rPr>
      </w:pPr>
      <w:r>
        <w:br w:type="column"/>
      </w:r>
      <w:r>
        <w:rPr>
          <w:spacing w:val="-5"/>
          <w:sz w:val="20"/>
        </w:rPr>
        <w:t>37.</w:t>
      </w:r>
    </w:p>
    <w:p w14:paraId="3492AFCD" w14:textId="77777777" w:rsidR="008B73B2" w:rsidRDefault="008B73B2">
      <w:pPr>
        <w:pStyle w:val="BodyText"/>
      </w:pPr>
    </w:p>
    <w:p w14:paraId="7A6F1C04" w14:textId="77777777" w:rsidR="008B73B2" w:rsidRDefault="008B73B2">
      <w:pPr>
        <w:pStyle w:val="BodyText"/>
      </w:pPr>
    </w:p>
    <w:p w14:paraId="1392CFC6" w14:textId="77777777" w:rsidR="008B73B2" w:rsidRDefault="008B73B2">
      <w:pPr>
        <w:pStyle w:val="BodyText"/>
      </w:pPr>
    </w:p>
    <w:p w14:paraId="02399E66" w14:textId="77777777" w:rsidR="008B73B2" w:rsidRDefault="008B73B2">
      <w:pPr>
        <w:pStyle w:val="BodyText"/>
      </w:pPr>
    </w:p>
    <w:p w14:paraId="777E5CC2" w14:textId="77777777" w:rsidR="008B73B2" w:rsidRDefault="008B73B2">
      <w:pPr>
        <w:pStyle w:val="BodyText"/>
        <w:spacing w:before="14"/>
      </w:pPr>
    </w:p>
    <w:p w14:paraId="45B9770A" w14:textId="77777777" w:rsidR="008B73B2" w:rsidRDefault="00000000">
      <w:pPr>
        <w:pStyle w:val="BodyText"/>
        <w:spacing w:line="20" w:lineRule="exact"/>
        <w:ind w:left="922" w:right="-288"/>
        <w:rPr>
          <w:sz w:val="2"/>
        </w:rPr>
      </w:pPr>
      <w:r>
        <w:rPr>
          <w:noProof/>
          <w:sz w:val="2"/>
        </w:rPr>
        <mc:AlternateContent>
          <mc:Choice Requires="wpg">
            <w:drawing>
              <wp:inline distT="0" distB="0" distL="0" distR="0" wp14:anchorId="73242F7A" wp14:editId="4E3E5B72">
                <wp:extent cx="770890" cy="33655"/>
                <wp:effectExtent l="19050" t="0" r="10159" b="4445"/>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33655"/>
                          <a:chOff x="0" y="0"/>
                          <a:chExt cx="770890" cy="33655"/>
                        </a:xfrm>
                      </wpg:grpSpPr>
                      <wps:wsp>
                        <wps:cNvPr id="692" name="Graphic 692"/>
                        <wps:cNvSpPr/>
                        <wps:spPr>
                          <a:xfrm>
                            <a:off x="0" y="16827"/>
                            <a:ext cx="770890" cy="1270"/>
                          </a:xfrm>
                          <a:custGeom>
                            <a:avLst/>
                            <a:gdLst/>
                            <a:ahLst/>
                            <a:cxnLst/>
                            <a:rect l="l" t="t" r="r" b="b"/>
                            <a:pathLst>
                              <a:path w="770890">
                                <a:moveTo>
                                  <a:pt x="0" y="0"/>
                                </a:moveTo>
                                <a:lnTo>
                                  <a:pt x="770889" y="0"/>
                                </a:lnTo>
                              </a:path>
                            </a:pathLst>
                          </a:custGeom>
                          <a:ln w="33654">
                            <a:solidFill>
                              <a:srgbClr val="1F1A16"/>
                            </a:solidFill>
                            <a:prstDash val="sysDot"/>
                          </a:ln>
                        </wps:spPr>
                        <wps:bodyPr wrap="square" lIns="0" tIns="0" rIns="0" bIns="0" rtlCol="0">
                          <a:prstTxWarp prst="textNoShape">
                            <a:avLst/>
                          </a:prstTxWarp>
                          <a:noAutofit/>
                        </wps:bodyPr>
                      </wps:wsp>
                    </wpg:wgp>
                  </a:graphicData>
                </a:graphic>
              </wp:inline>
            </w:drawing>
          </mc:Choice>
          <mc:Fallback>
            <w:pict>
              <v:group w14:anchorId="0E6DA5B6" id="Group 691" o:spid="_x0000_s1026" style="width:60.7pt;height:2.65pt;mso-position-horizontal-relative:char;mso-position-vertical-relative:line" coordsize="770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">
                <v:shape id="Graphic 692" o:spid="_x0000_s1027" style="position:absolute;top:168;width:7708;height:12;visibility:visible;mso-wrap-style:square;v-text-anchor:top" coordsize="770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" path="m,l770889,e" filled="f" strokecolor="#1f1a16" strokeweight=".93483mm">
                  <v:stroke dashstyle="1 1"/>
                  <v:path arrowok="t"/>
                </v:shape>
                <w10:anchorlock/>
              </v:group>
            </w:pict>
          </mc:Fallback>
        </mc:AlternateContent>
      </w:r>
    </w:p>
    <w:p w14:paraId="77188F13" w14:textId="77777777" w:rsidR="008B73B2" w:rsidRDefault="00000000">
      <w:pPr>
        <w:pStyle w:val="Heading2"/>
        <w:spacing w:before="40"/>
        <w:ind w:right="38"/>
        <w:jc w:val="right"/>
      </w:pPr>
      <w:r>
        <w:rPr>
          <w:spacing w:val="-10"/>
          <w:w w:val="110"/>
        </w:rPr>
        <w:t>3</w:t>
      </w:r>
    </w:p>
    <w:p w14:paraId="0435C0F2" w14:textId="77777777" w:rsidR="008B73B2" w:rsidRDefault="00000000">
      <w:pPr>
        <w:spacing w:before="151"/>
        <w:ind w:left="640"/>
        <w:rPr>
          <w:sz w:val="29"/>
        </w:rPr>
      </w:pPr>
      <w:r>
        <w:br w:type="column"/>
      </w:r>
      <w:r>
        <w:rPr>
          <w:spacing w:val="-4"/>
          <w:w w:val="115"/>
          <w:sz w:val="29"/>
        </w:rPr>
        <w:t>north</w:t>
      </w:r>
    </w:p>
    <w:p w14:paraId="1D37ACE7" w14:textId="77777777" w:rsidR="008B73B2" w:rsidRDefault="008B73B2">
      <w:pPr>
        <w:rPr>
          <w:sz w:val="29"/>
        </w:rPr>
        <w:sectPr w:rsidR="008B73B2">
          <w:type w:val="continuous"/>
          <w:pgSz w:w="12240" w:h="15840"/>
          <w:pgMar w:top="640" w:right="580" w:bottom="1000" w:left="800" w:header="0" w:footer="809" w:gutter="0"/>
          <w:cols w:num="3" w:space="720" w:equalWidth="0">
            <w:col w:w="5313" w:space="40"/>
            <w:col w:w="1890" w:space="1609"/>
            <w:col w:w="2008"/>
          </w:cols>
        </w:sectPr>
      </w:pPr>
    </w:p>
    <w:p w14:paraId="7BF0DB1A" w14:textId="77777777" w:rsidR="008B73B2" w:rsidRDefault="008B73B2">
      <w:pPr>
        <w:pStyle w:val="BodyText"/>
        <w:spacing w:before="7"/>
        <w:rPr>
          <w:sz w:val="13"/>
        </w:rPr>
      </w:pPr>
    </w:p>
    <w:p w14:paraId="621275B2" w14:textId="77777777" w:rsidR="008B73B2" w:rsidRDefault="008B73B2">
      <w:pPr>
        <w:rPr>
          <w:sz w:val="13"/>
        </w:rPr>
        <w:sectPr w:rsidR="008B73B2">
          <w:type w:val="continuous"/>
          <w:pgSz w:w="12240" w:h="15840"/>
          <w:pgMar w:top="640" w:right="580" w:bottom="1000" w:left="800" w:header="0" w:footer="809" w:gutter="0"/>
          <w:cols w:space="720"/>
        </w:sectPr>
      </w:pPr>
    </w:p>
    <w:p w14:paraId="793A143D" w14:textId="77777777" w:rsidR="008B73B2" w:rsidRDefault="00000000">
      <w:pPr>
        <w:pStyle w:val="ListParagraph"/>
        <w:numPr>
          <w:ilvl w:val="0"/>
          <w:numId w:val="7"/>
        </w:numPr>
        <w:tabs>
          <w:tab w:val="left" w:pos="2077"/>
        </w:tabs>
        <w:spacing w:before="91"/>
        <w:ind w:left="2077" w:hanging="717"/>
        <w:rPr>
          <w:sz w:val="20"/>
        </w:rPr>
      </w:pPr>
      <w:r>
        <w:rPr>
          <w:noProof/>
        </w:rPr>
        <mc:AlternateContent>
          <mc:Choice Requires="wpg">
            <w:drawing>
              <wp:anchor distT="0" distB="0" distL="0" distR="0" simplePos="0" relativeHeight="15812096" behindDoc="0" locked="0" layoutInCell="1" allowOverlap="1" wp14:anchorId="494715A1" wp14:editId="4715ACEF">
                <wp:simplePos x="0" y="0"/>
                <wp:positionH relativeFrom="page">
                  <wp:posOffset>5358257</wp:posOffset>
                </wp:positionH>
                <wp:positionV relativeFrom="paragraph">
                  <wp:posOffset>-2054780</wp:posOffset>
                </wp:positionV>
                <wp:extent cx="1136650" cy="1886585"/>
                <wp:effectExtent l="0" t="0" r="0" b="0"/>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50" cy="1886585"/>
                          <a:chOff x="0" y="0"/>
                          <a:chExt cx="1136650" cy="1886585"/>
                        </a:xfrm>
                      </wpg:grpSpPr>
                      <wps:wsp>
                        <wps:cNvPr id="694" name="Graphic 694"/>
                        <wps:cNvSpPr/>
                        <wps:spPr>
                          <a:xfrm>
                            <a:off x="48767" y="0"/>
                            <a:ext cx="1076325" cy="1886585"/>
                          </a:xfrm>
                          <a:custGeom>
                            <a:avLst/>
                            <a:gdLst/>
                            <a:ahLst/>
                            <a:cxnLst/>
                            <a:rect l="l" t="t" r="r" b="b"/>
                            <a:pathLst>
                              <a:path w="1076325" h="1886585">
                                <a:moveTo>
                                  <a:pt x="167639" y="1755775"/>
                                </a:moveTo>
                                <a:lnTo>
                                  <a:pt x="0" y="1755775"/>
                                </a:lnTo>
                                <a:lnTo>
                                  <a:pt x="79375" y="1886584"/>
                                </a:lnTo>
                                <a:lnTo>
                                  <a:pt x="167639" y="1755775"/>
                                </a:lnTo>
                                <a:close/>
                              </a:path>
                              <a:path w="1076325" h="1886585">
                                <a:moveTo>
                                  <a:pt x="94614" y="1210309"/>
                                </a:moveTo>
                                <a:lnTo>
                                  <a:pt x="64135" y="1210309"/>
                                </a:lnTo>
                                <a:lnTo>
                                  <a:pt x="64135" y="1755775"/>
                                </a:lnTo>
                                <a:lnTo>
                                  <a:pt x="94614" y="1755775"/>
                                </a:lnTo>
                                <a:lnTo>
                                  <a:pt x="94614" y="1210309"/>
                                </a:lnTo>
                                <a:close/>
                              </a:path>
                              <a:path w="1076325" h="1886585">
                                <a:moveTo>
                                  <a:pt x="94614" y="131444"/>
                                </a:moveTo>
                                <a:lnTo>
                                  <a:pt x="64135" y="131444"/>
                                </a:lnTo>
                                <a:lnTo>
                                  <a:pt x="64135" y="676909"/>
                                </a:lnTo>
                                <a:lnTo>
                                  <a:pt x="94614" y="676909"/>
                                </a:lnTo>
                                <a:lnTo>
                                  <a:pt x="94614" y="131444"/>
                                </a:lnTo>
                                <a:close/>
                              </a:path>
                              <a:path w="1076325" h="1886585">
                                <a:moveTo>
                                  <a:pt x="79375" y="0"/>
                                </a:moveTo>
                                <a:lnTo>
                                  <a:pt x="0" y="131444"/>
                                </a:lnTo>
                                <a:lnTo>
                                  <a:pt x="167639" y="131444"/>
                                </a:lnTo>
                                <a:lnTo>
                                  <a:pt x="79375" y="0"/>
                                </a:lnTo>
                                <a:close/>
                              </a:path>
                              <a:path w="1076325" h="1886585">
                                <a:moveTo>
                                  <a:pt x="314325" y="859789"/>
                                </a:moveTo>
                                <a:lnTo>
                                  <a:pt x="304800" y="859789"/>
                                </a:lnTo>
                                <a:lnTo>
                                  <a:pt x="304800" y="893444"/>
                                </a:lnTo>
                                <a:lnTo>
                                  <a:pt x="314325" y="893444"/>
                                </a:lnTo>
                                <a:lnTo>
                                  <a:pt x="314325" y="859789"/>
                                </a:lnTo>
                                <a:close/>
                              </a:path>
                              <a:path w="1076325" h="1886585">
                                <a:moveTo>
                                  <a:pt x="381000" y="859789"/>
                                </a:moveTo>
                                <a:lnTo>
                                  <a:pt x="344804" y="859789"/>
                                </a:lnTo>
                                <a:lnTo>
                                  <a:pt x="344804" y="893444"/>
                                </a:lnTo>
                                <a:lnTo>
                                  <a:pt x="381000" y="893444"/>
                                </a:lnTo>
                                <a:lnTo>
                                  <a:pt x="381000" y="859789"/>
                                </a:lnTo>
                                <a:close/>
                              </a:path>
                              <a:path w="1076325" h="1886585">
                                <a:moveTo>
                                  <a:pt x="441960" y="859789"/>
                                </a:moveTo>
                                <a:lnTo>
                                  <a:pt x="411479" y="859789"/>
                                </a:lnTo>
                                <a:lnTo>
                                  <a:pt x="411479" y="893444"/>
                                </a:lnTo>
                                <a:lnTo>
                                  <a:pt x="441960" y="893444"/>
                                </a:lnTo>
                                <a:lnTo>
                                  <a:pt x="441960" y="859789"/>
                                </a:lnTo>
                                <a:close/>
                              </a:path>
                              <a:path w="1076325" h="1886585">
                                <a:moveTo>
                                  <a:pt x="506095" y="859789"/>
                                </a:moveTo>
                                <a:lnTo>
                                  <a:pt x="472439" y="859789"/>
                                </a:lnTo>
                                <a:lnTo>
                                  <a:pt x="472439" y="893444"/>
                                </a:lnTo>
                                <a:lnTo>
                                  <a:pt x="506095" y="893444"/>
                                </a:lnTo>
                                <a:lnTo>
                                  <a:pt x="506095" y="859789"/>
                                </a:lnTo>
                                <a:close/>
                              </a:path>
                              <a:path w="1076325" h="1886585">
                                <a:moveTo>
                                  <a:pt x="567054" y="859789"/>
                                </a:moveTo>
                                <a:lnTo>
                                  <a:pt x="536575" y="859789"/>
                                </a:lnTo>
                                <a:lnTo>
                                  <a:pt x="536575" y="893444"/>
                                </a:lnTo>
                                <a:lnTo>
                                  <a:pt x="567054" y="893444"/>
                                </a:lnTo>
                                <a:lnTo>
                                  <a:pt x="567054" y="859789"/>
                                </a:lnTo>
                                <a:close/>
                              </a:path>
                              <a:path w="1076325" h="1886585">
                                <a:moveTo>
                                  <a:pt x="634364" y="859789"/>
                                </a:moveTo>
                                <a:lnTo>
                                  <a:pt x="597535" y="859789"/>
                                </a:lnTo>
                                <a:lnTo>
                                  <a:pt x="597535" y="893444"/>
                                </a:lnTo>
                                <a:lnTo>
                                  <a:pt x="634364" y="893444"/>
                                </a:lnTo>
                                <a:lnTo>
                                  <a:pt x="634364" y="859789"/>
                                </a:lnTo>
                                <a:close/>
                              </a:path>
                              <a:path w="1076325" h="1886585">
                                <a:moveTo>
                                  <a:pt x="695325" y="859789"/>
                                </a:moveTo>
                                <a:lnTo>
                                  <a:pt x="664845" y="859789"/>
                                </a:lnTo>
                                <a:lnTo>
                                  <a:pt x="664845" y="893444"/>
                                </a:lnTo>
                                <a:lnTo>
                                  <a:pt x="695325" y="893444"/>
                                </a:lnTo>
                                <a:lnTo>
                                  <a:pt x="695325" y="859789"/>
                                </a:lnTo>
                                <a:close/>
                              </a:path>
                              <a:path w="1076325" h="1886585">
                                <a:moveTo>
                                  <a:pt x="762000" y="859789"/>
                                </a:moveTo>
                                <a:lnTo>
                                  <a:pt x="725804" y="859789"/>
                                </a:lnTo>
                                <a:lnTo>
                                  <a:pt x="725804" y="893444"/>
                                </a:lnTo>
                                <a:lnTo>
                                  <a:pt x="762000" y="893444"/>
                                </a:lnTo>
                                <a:lnTo>
                                  <a:pt x="762000" y="859789"/>
                                </a:lnTo>
                                <a:close/>
                              </a:path>
                              <a:path w="1076325" h="1886585">
                                <a:moveTo>
                                  <a:pt x="822960" y="859789"/>
                                </a:moveTo>
                                <a:lnTo>
                                  <a:pt x="792479" y="859789"/>
                                </a:lnTo>
                                <a:lnTo>
                                  <a:pt x="792479" y="893444"/>
                                </a:lnTo>
                                <a:lnTo>
                                  <a:pt x="822960" y="893444"/>
                                </a:lnTo>
                                <a:lnTo>
                                  <a:pt x="822960" y="859789"/>
                                </a:lnTo>
                                <a:close/>
                              </a:path>
                              <a:path w="1076325" h="1886585">
                                <a:moveTo>
                                  <a:pt x="887095" y="859789"/>
                                </a:moveTo>
                                <a:lnTo>
                                  <a:pt x="853439" y="859789"/>
                                </a:lnTo>
                                <a:lnTo>
                                  <a:pt x="853439" y="893444"/>
                                </a:lnTo>
                                <a:lnTo>
                                  <a:pt x="887095" y="893444"/>
                                </a:lnTo>
                                <a:lnTo>
                                  <a:pt x="887095" y="859789"/>
                                </a:lnTo>
                                <a:close/>
                              </a:path>
                              <a:path w="1076325" h="1886585">
                                <a:moveTo>
                                  <a:pt x="948054" y="859789"/>
                                </a:moveTo>
                                <a:lnTo>
                                  <a:pt x="917575" y="859789"/>
                                </a:lnTo>
                                <a:lnTo>
                                  <a:pt x="917575" y="893444"/>
                                </a:lnTo>
                                <a:lnTo>
                                  <a:pt x="948054" y="893444"/>
                                </a:lnTo>
                                <a:lnTo>
                                  <a:pt x="948054" y="859789"/>
                                </a:lnTo>
                                <a:close/>
                              </a:path>
                              <a:path w="1076325" h="1886585">
                                <a:moveTo>
                                  <a:pt x="1015364" y="859789"/>
                                </a:moveTo>
                                <a:lnTo>
                                  <a:pt x="978535" y="859789"/>
                                </a:lnTo>
                                <a:lnTo>
                                  <a:pt x="978535" y="893444"/>
                                </a:lnTo>
                                <a:lnTo>
                                  <a:pt x="1015364" y="893444"/>
                                </a:lnTo>
                                <a:lnTo>
                                  <a:pt x="1015364" y="859789"/>
                                </a:lnTo>
                                <a:close/>
                              </a:path>
                              <a:path w="1076325" h="1886585">
                                <a:moveTo>
                                  <a:pt x="1076325" y="859789"/>
                                </a:moveTo>
                                <a:lnTo>
                                  <a:pt x="1045845" y="859789"/>
                                </a:lnTo>
                                <a:lnTo>
                                  <a:pt x="1045845" y="893444"/>
                                </a:lnTo>
                                <a:lnTo>
                                  <a:pt x="1076325" y="893444"/>
                                </a:lnTo>
                                <a:lnTo>
                                  <a:pt x="1076325" y="859789"/>
                                </a:lnTo>
                                <a:close/>
                              </a:path>
                            </a:pathLst>
                          </a:custGeom>
                          <a:solidFill>
                            <a:srgbClr val="1F1A16"/>
                          </a:solidFill>
                        </wps:spPr>
                        <wps:bodyPr wrap="square" lIns="0" tIns="0" rIns="0" bIns="0" rtlCol="0">
                          <a:prstTxWarp prst="textNoShape">
                            <a:avLst/>
                          </a:prstTxWarp>
                          <a:noAutofit/>
                        </wps:bodyPr>
                      </wps:wsp>
                      <wps:wsp>
                        <wps:cNvPr id="695" name="Graphic 695"/>
                        <wps:cNvSpPr/>
                        <wps:spPr>
                          <a:xfrm>
                            <a:off x="3047" y="716280"/>
                            <a:ext cx="320040" cy="454025"/>
                          </a:xfrm>
                          <a:custGeom>
                            <a:avLst/>
                            <a:gdLst/>
                            <a:ahLst/>
                            <a:cxnLst/>
                            <a:rect l="l" t="t" r="r" b="b"/>
                            <a:pathLst>
                              <a:path w="320040" h="454025">
                                <a:moveTo>
                                  <a:pt x="161925" y="0"/>
                                </a:moveTo>
                                <a:lnTo>
                                  <a:pt x="222885" y="18414"/>
                                </a:lnTo>
                                <a:lnTo>
                                  <a:pt x="274320" y="67309"/>
                                </a:lnTo>
                                <a:lnTo>
                                  <a:pt x="292735" y="100964"/>
                                </a:lnTo>
                                <a:lnTo>
                                  <a:pt x="307975" y="140334"/>
                                </a:lnTo>
                                <a:lnTo>
                                  <a:pt x="320040" y="179704"/>
                                </a:lnTo>
                                <a:lnTo>
                                  <a:pt x="320040" y="274320"/>
                                </a:lnTo>
                                <a:lnTo>
                                  <a:pt x="307975" y="314325"/>
                                </a:lnTo>
                                <a:lnTo>
                                  <a:pt x="292735" y="353695"/>
                                </a:lnTo>
                                <a:lnTo>
                                  <a:pt x="274320" y="387350"/>
                                </a:lnTo>
                                <a:lnTo>
                                  <a:pt x="247015" y="411479"/>
                                </a:lnTo>
                                <a:lnTo>
                                  <a:pt x="222885" y="436245"/>
                                </a:lnTo>
                                <a:lnTo>
                                  <a:pt x="192405" y="448309"/>
                                </a:lnTo>
                                <a:lnTo>
                                  <a:pt x="161925" y="454025"/>
                                </a:lnTo>
                                <a:lnTo>
                                  <a:pt x="125095" y="448309"/>
                                </a:lnTo>
                                <a:lnTo>
                                  <a:pt x="94615" y="436245"/>
                                </a:lnTo>
                                <a:lnTo>
                                  <a:pt x="70485" y="411479"/>
                                </a:lnTo>
                                <a:lnTo>
                                  <a:pt x="45720" y="387350"/>
                                </a:lnTo>
                                <a:lnTo>
                                  <a:pt x="24765" y="353695"/>
                                </a:lnTo>
                                <a:lnTo>
                                  <a:pt x="9525" y="314325"/>
                                </a:lnTo>
                                <a:lnTo>
                                  <a:pt x="3175" y="274320"/>
                                </a:lnTo>
                                <a:lnTo>
                                  <a:pt x="0" y="225425"/>
                                </a:lnTo>
                                <a:lnTo>
                                  <a:pt x="3175" y="179704"/>
                                </a:lnTo>
                                <a:lnTo>
                                  <a:pt x="9525" y="140334"/>
                                </a:lnTo>
                                <a:lnTo>
                                  <a:pt x="24765" y="100964"/>
                                </a:lnTo>
                                <a:lnTo>
                                  <a:pt x="45720" y="67309"/>
                                </a:lnTo>
                                <a:lnTo>
                                  <a:pt x="70485" y="36829"/>
                                </a:lnTo>
                                <a:lnTo>
                                  <a:pt x="125095" y="6350"/>
                                </a:lnTo>
                                <a:lnTo>
                                  <a:pt x="161925" y="0"/>
                                </a:lnTo>
                              </a:path>
                            </a:pathLst>
                          </a:custGeom>
                          <a:ln w="6096">
                            <a:solidFill>
                              <a:srgbClr val="1F1A16"/>
                            </a:solidFill>
                            <a:prstDash val="solid"/>
                          </a:ln>
                        </wps:spPr>
                        <wps:bodyPr wrap="square" lIns="0" tIns="0" rIns="0" bIns="0" rtlCol="0">
                          <a:prstTxWarp prst="textNoShape">
                            <a:avLst/>
                          </a:prstTxWarp>
                          <a:noAutofit/>
                        </wps:bodyPr>
                      </wps:wsp>
                      <wps:wsp>
                        <wps:cNvPr id="696" name="Textbox 696"/>
                        <wps:cNvSpPr txBox="1"/>
                        <wps:spPr>
                          <a:xfrm>
                            <a:off x="235711" y="23000"/>
                            <a:ext cx="901065" cy="471170"/>
                          </a:xfrm>
                          <a:prstGeom prst="rect">
                            <a:avLst/>
                          </a:prstGeom>
                        </wps:spPr>
                        <wps:txbx>
                          <w:txbxContent>
                            <w:p w14:paraId="43E59734" w14:textId="77777777" w:rsidR="008B73B2" w:rsidRDefault="00000000">
                              <w:pPr>
                                <w:spacing w:line="322" w:lineRule="exact"/>
                                <w:ind w:left="139"/>
                                <w:rPr>
                                  <w:sz w:val="29"/>
                                </w:rPr>
                              </w:pPr>
                              <w:r>
                                <w:rPr>
                                  <w:spacing w:val="-2"/>
                                  <w:w w:val="115"/>
                                  <w:sz w:val="29"/>
                                </w:rPr>
                                <w:t>Magnetic</w:t>
                              </w:r>
                            </w:p>
                            <w:p w14:paraId="59E67683" w14:textId="77777777" w:rsidR="008B73B2" w:rsidRDefault="00000000">
                              <w:pPr>
                                <w:spacing w:before="86"/>
                                <w:rPr>
                                  <w:sz w:val="29"/>
                                </w:rPr>
                              </w:pPr>
                              <w:r>
                                <w:rPr>
                                  <w:spacing w:val="-10"/>
                                  <w:w w:val="110"/>
                                  <w:sz w:val="29"/>
                                </w:rPr>
                                <w:t>2</w:t>
                              </w:r>
                            </w:p>
                          </w:txbxContent>
                        </wps:txbx>
                        <wps:bodyPr wrap="square" lIns="0" tIns="0" rIns="0" bIns="0" rtlCol="0">
                          <a:noAutofit/>
                        </wps:bodyPr>
                      </wps:wsp>
                      <wps:wsp>
                        <wps:cNvPr id="697" name="Textbox 697"/>
                        <wps:cNvSpPr txBox="1"/>
                        <wps:spPr>
                          <a:xfrm>
                            <a:off x="37592" y="911492"/>
                            <a:ext cx="236854" cy="204470"/>
                          </a:xfrm>
                          <a:prstGeom prst="rect">
                            <a:avLst/>
                          </a:prstGeom>
                        </wps:spPr>
                        <wps:txbx>
                          <w:txbxContent>
                            <w:p w14:paraId="0FCC0526" w14:textId="77777777" w:rsidR="008B73B2" w:rsidRDefault="00000000">
                              <w:pPr>
                                <w:spacing w:line="322" w:lineRule="exact"/>
                                <w:rPr>
                                  <w:sz w:val="29"/>
                                </w:rPr>
                              </w:pPr>
                              <w:r>
                                <w:rPr>
                                  <w:w w:val="110"/>
                                  <w:sz w:val="29"/>
                                </w:rPr>
                                <w:t>-</w:t>
                              </w:r>
                              <w:r>
                                <w:rPr>
                                  <w:spacing w:val="-10"/>
                                  <w:w w:val="110"/>
                                  <w:sz w:val="29"/>
                                </w:rPr>
                                <w:t>X</w:t>
                              </w:r>
                            </w:p>
                          </w:txbxContent>
                        </wps:txbx>
                        <wps:bodyPr wrap="square" lIns="0" tIns="0" rIns="0" bIns="0" rtlCol="0">
                          <a:noAutofit/>
                        </wps:bodyPr>
                      </wps:wsp>
                      <wps:wsp>
                        <wps:cNvPr id="698" name="Textbox 698"/>
                        <wps:cNvSpPr txBox="1"/>
                        <wps:spPr>
                          <a:xfrm>
                            <a:off x="1004188" y="911492"/>
                            <a:ext cx="116205" cy="204470"/>
                          </a:xfrm>
                          <a:prstGeom prst="rect">
                            <a:avLst/>
                          </a:prstGeom>
                        </wps:spPr>
                        <wps:txbx>
                          <w:txbxContent>
                            <w:p w14:paraId="708518B8" w14:textId="77777777" w:rsidR="008B73B2" w:rsidRDefault="00000000">
                              <w:pPr>
                                <w:spacing w:line="322" w:lineRule="exact"/>
                                <w:rPr>
                                  <w:sz w:val="29"/>
                                </w:rPr>
                              </w:pPr>
                              <w:r>
                                <w:rPr>
                                  <w:spacing w:val="-10"/>
                                  <w:w w:val="110"/>
                                  <w:sz w:val="29"/>
                                </w:rPr>
                                <w:t>1</w:t>
                              </w:r>
                            </w:p>
                          </w:txbxContent>
                        </wps:txbx>
                        <wps:bodyPr wrap="square" lIns="0" tIns="0" rIns="0" bIns="0" rtlCol="0">
                          <a:noAutofit/>
                        </wps:bodyPr>
                      </wps:wsp>
                      <wps:wsp>
                        <wps:cNvPr id="699" name="Textbox 699"/>
                        <wps:cNvSpPr txBox="1"/>
                        <wps:spPr>
                          <a:xfrm>
                            <a:off x="281431" y="1478420"/>
                            <a:ext cx="116205" cy="204470"/>
                          </a:xfrm>
                          <a:prstGeom prst="rect">
                            <a:avLst/>
                          </a:prstGeom>
                        </wps:spPr>
                        <wps:txbx>
                          <w:txbxContent>
                            <w:p w14:paraId="7EE4BEFC" w14:textId="77777777" w:rsidR="008B73B2" w:rsidRDefault="00000000">
                              <w:pPr>
                                <w:spacing w:line="322" w:lineRule="exact"/>
                                <w:rPr>
                                  <w:sz w:val="29"/>
                                </w:rPr>
                              </w:pPr>
                              <w:r>
                                <w:rPr>
                                  <w:spacing w:val="-10"/>
                                  <w:w w:val="110"/>
                                  <w:sz w:val="29"/>
                                </w:rPr>
                                <w:t>4</w:t>
                              </w:r>
                            </w:p>
                          </w:txbxContent>
                        </wps:txbx>
                        <wps:bodyPr wrap="square" lIns="0" tIns="0" rIns="0" bIns="0" rtlCol="0">
                          <a:noAutofit/>
                        </wps:bodyPr>
                      </wps:wsp>
                    </wpg:wgp>
                  </a:graphicData>
                </a:graphic>
              </wp:anchor>
            </w:drawing>
          </mc:Choice>
          <mc:Fallback>
            <w:pict>
              <v:group w14:anchorId="494715A1" id="Group 693" o:spid="_x0000_s1475" style="position:absolute;left:0;text-align:left;margin-left:421.9pt;margin-top:-161.8pt;width:89.5pt;height:148.55pt;z-index:15812096;mso-wrap-distance-left:0;mso-wrap-distance-right:0;mso-position-horizontal-relative:page;mso-position-vertical-relative:text" coordsize="11366,1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">
                <v:shape id="Graphic 694" o:spid="_x0000_s1476" style="position:absolute;left:487;width:10763;height:18865;visibility:visible;mso-wrap-style:square;v-text-anchor:top" coordsize="1076325,188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" path="m167639,1755775l,1755775r79375,130809l167639,1755775xem94614,1210309r-30479,l64135,1755775r30479,l94614,1210309xem94614,131444r-30479,l64135,676909r30479,l94614,131444xem79375,l,131444r167639,l79375,xem314325,859789r-9525,l304800,893444r9525,l314325,859789xem381000,859789r-36196,l344804,893444r36196,l381000,859789xem441960,859789r-30481,l411479,893444r30481,l441960,859789xem506095,859789r-33656,l472439,893444r33656,l506095,859789xem567054,859789r-30479,l536575,893444r30479,l567054,859789xem634364,859789r-36829,l597535,893444r36829,l634364,859789xem695325,859789r-30480,l664845,893444r30480,l695325,859789xem762000,859789r-36196,l725804,893444r36196,l762000,859789xem822960,859789r-30481,l792479,893444r30481,l822960,859789xem887095,859789r-33656,l853439,893444r33656,l887095,859789xem948054,859789r-30479,l917575,893444r30479,l948054,859789xem1015364,859789r-36829,l978535,893444r36829,l1015364,859789xem1076325,859789r-30480,l1045845,893444r30480,l1076325,859789xe" fillcolor="#1f1a16" stroked="f">
                  <v:path arrowok="t"/>
                </v:shape>
                <v:shape id="Graphic 695" o:spid="_x0000_s1477" style="position:absolute;left:30;top:7162;width:3200;height:4541;visibility:visible;mso-wrap-style:square;v-text-anchor:top" coordsize="320040,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" path="m161925,r60960,18414l274320,67309r18415,33655l307975,140334r12065,39370l320040,274320r-12065,40005l292735,353695r-18415,33655l247015,411479r-24130,24766l192405,448309r-30480,5716l125095,448309,94615,436245,70485,411479,45720,387350,24765,353695,9525,314325,3175,274320,,225425,3175,179704,9525,140334,24765,100964,45720,67309,70485,36829,125095,6350,161925,e" filled="f" strokecolor="#1f1a16" strokeweight=".48pt">
                  <v:path arrowok="t"/>
                </v:shape>
                <v:shape id="Textbox 696" o:spid="_x0000_s1478" type="#_x0000_t202" style="position:absolute;left:2357;top:230;width:9010;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43E59734" w14:textId="77777777" w:rsidR="008B73B2" w:rsidRDefault="00000000">
                        <w:pPr>
                          <w:spacing w:line="322" w:lineRule="exact"/>
                          <w:ind w:left="139"/>
                          <w:rPr>
                            <w:sz w:val="29"/>
                          </w:rPr>
                        </w:pPr>
                        <w:r>
                          <w:rPr>
                            <w:spacing w:val="-2"/>
                            <w:w w:val="115"/>
                            <w:sz w:val="29"/>
                          </w:rPr>
                          <w:t>Magnetic</w:t>
                        </w:r>
                      </w:p>
                      <w:p w14:paraId="59E67683" w14:textId="77777777" w:rsidR="008B73B2" w:rsidRDefault="00000000">
                        <w:pPr>
                          <w:spacing w:before="86"/>
                          <w:rPr>
                            <w:sz w:val="29"/>
                          </w:rPr>
                        </w:pPr>
                        <w:r>
                          <w:rPr>
                            <w:spacing w:val="-10"/>
                            <w:w w:val="110"/>
                            <w:sz w:val="29"/>
                          </w:rPr>
                          <w:t>2</w:t>
                        </w:r>
                      </w:p>
                    </w:txbxContent>
                  </v:textbox>
                </v:shape>
                <v:shape id="Textbox 697" o:spid="_x0000_s1479" type="#_x0000_t202" style="position:absolute;left:375;top:9114;width:236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0FCC0526" w14:textId="77777777" w:rsidR="008B73B2" w:rsidRDefault="00000000">
                        <w:pPr>
                          <w:spacing w:line="322" w:lineRule="exact"/>
                          <w:rPr>
                            <w:sz w:val="29"/>
                          </w:rPr>
                        </w:pPr>
                        <w:r>
                          <w:rPr>
                            <w:w w:val="110"/>
                            <w:sz w:val="29"/>
                          </w:rPr>
                          <w:t>-</w:t>
                        </w:r>
                        <w:r>
                          <w:rPr>
                            <w:spacing w:val="-10"/>
                            <w:w w:val="110"/>
                            <w:sz w:val="29"/>
                          </w:rPr>
                          <w:t>X</w:t>
                        </w:r>
                      </w:p>
                    </w:txbxContent>
                  </v:textbox>
                </v:shape>
                <v:shape id="Textbox 698" o:spid="_x0000_s1480" type="#_x0000_t202" style="position:absolute;left:10041;top:9114;width:116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708518B8" w14:textId="77777777" w:rsidR="008B73B2" w:rsidRDefault="00000000">
                        <w:pPr>
                          <w:spacing w:line="322" w:lineRule="exact"/>
                          <w:rPr>
                            <w:sz w:val="29"/>
                          </w:rPr>
                        </w:pPr>
                        <w:r>
                          <w:rPr>
                            <w:spacing w:val="-10"/>
                            <w:w w:val="110"/>
                            <w:sz w:val="29"/>
                          </w:rPr>
                          <w:t>1</w:t>
                        </w:r>
                      </w:p>
                    </w:txbxContent>
                  </v:textbox>
                </v:shape>
                <v:shape id="Textbox 699" o:spid="_x0000_s1481" type="#_x0000_t202" style="position:absolute;left:2814;top:14784;width:1162;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7EE4BEFC" w14:textId="77777777" w:rsidR="008B73B2" w:rsidRDefault="00000000">
                        <w:pPr>
                          <w:spacing w:line="322" w:lineRule="exact"/>
                          <w:rPr>
                            <w:sz w:val="29"/>
                          </w:rPr>
                        </w:pPr>
                        <w:r>
                          <w:rPr>
                            <w:spacing w:val="-10"/>
                            <w:w w:val="110"/>
                            <w:sz w:val="29"/>
                          </w:rPr>
                          <w:t>4</w:t>
                        </w:r>
                      </w:p>
                    </w:txbxContent>
                  </v:textbox>
                </v:shape>
                <w10:wrap anchorx="page"/>
              </v:group>
            </w:pict>
          </mc:Fallback>
        </mc:AlternateContent>
      </w:r>
      <w:r>
        <w:rPr>
          <w:sz w:val="20"/>
        </w:rPr>
        <w:t>I and</w:t>
      </w:r>
      <w:r>
        <w:rPr>
          <w:spacing w:val="6"/>
          <w:sz w:val="20"/>
        </w:rPr>
        <w:t xml:space="preserve"> </w:t>
      </w:r>
      <w:r>
        <w:rPr>
          <w:spacing w:val="-2"/>
          <w:sz w:val="20"/>
        </w:rPr>
        <w:t>IIonly</w:t>
      </w:r>
    </w:p>
    <w:p w14:paraId="44275B8D" w14:textId="77777777" w:rsidR="008B73B2" w:rsidRDefault="00000000">
      <w:pPr>
        <w:pStyle w:val="ListParagraph"/>
        <w:numPr>
          <w:ilvl w:val="0"/>
          <w:numId w:val="7"/>
        </w:numPr>
        <w:tabs>
          <w:tab w:val="left" w:pos="2077"/>
        </w:tabs>
        <w:ind w:left="2077" w:hanging="717"/>
        <w:rPr>
          <w:sz w:val="20"/>
        </w:rPr>
      </w:pPr>
      <w:r>
        <w:rPr>
          <w:sz w:val="20"/>
        </w:rPr>
        <w:t>II</w:t>
      </w:r>
      <w:r>
        <w:rPr>
          <w:spacing w:val="-3"/>
          <w:sz w:val="20"/>
        </w:rPr>
        <w:t xml:space="preserve"> </w:t>
      </w:r>
      <w:r>
        <w:rPr>
          <w:sz w:val="20"/>
        </w:rPr>
        <w:t>and</w:t>
      </w:r>
      <w:r>
        <w:rPr>
          <w:spacing w:val="-2"/>
          <w:sz w:val="20"/>
        </w:rPr>
        <w:t xml:space="preserve"> IIIonly</w:t>
      </w:r>
    </w:p>
    <w:p w14:paraId="34EFFF93" w14:textId="77777777" w:rsidR="008B73B2" w:rsidRDefault="00000000">
      <w:pPr>
        <w:pStyle w:val="ListParagraph"/>
        <w:numPr>
          <w:ilvl w:val="0"/>
          <w:numId w:val="7"/>
        </w:numPr>
        <w:tabs>
          <w:tab w:val="left" w:pos="2077"/>
        </w:tabs>
        <w:ind w:left="2077" w:hanging="717"/>
        <w:rPr>
          <w:sz w:val="20"/>
        </w:rPr>
      </w:pPr>
      <w:r>
        <w:rPr>
          <w:sz w:val="20"/>
        </w:rPr>
        <w:t>I and</w:t>
      </w:r>
      <w:r>
        <w:rPr>
          <w:spacing w:val="6"/>
          <w:sz w:val="20"/>
        </w:rPr>
        <w:t xml:space="preserve"> </w:t>
      </w:r>
      <w:r>
        <w:rPr>
          <w:spacing w:val="-2"/>
          <w:sz w:val="20"/>
        </w:rPr>
        <w:t>IIIonly</w:t>
      </w:r>
    </w:p>
    <w:p w14:paraId="762C6B96" w14:textId="77777777" w:rsidR="008B73B2" w:rsidRDefault="00000000">
      <w:pPr>
        <w:pStyle w:val="ListParagraph"/>
        <w:numPr>
          <w:ilvl w:val="0"/>
          <w:numId w:val="7"/>
        </w:numPr>
        <w:tabs>
          <w:tab w:val="left" w:pos="2077"/>
        </w:tabs>
        <w:spacing w:before="13"/>
        <w:ind w:left="2077" w:hanging="717"/>
        <w:rPr>
          <w:sz w:val="20"/>
        </w:rPr>
      </w:pPr>
      <w:r>
        <w:rPr>
          <w:sz w:val="20"/>
        </w:rPr>
        <w:t>I,</w:t>
      </w:r>
      <w:r>
        <w:rPr>
          <w:spacing w:val="-3"/>
          <w:sz w:val="20"/>
        </w:rPr>
        <w:t xml:space="preserve"> </w:t>
      </w:r>
      <w:r>
        <w:rPr>
          <w:sz w:val="20"/>
        </w:rPr>
        <w:t>II</w:t>
      </w:r>
      <w:r>
        <w:rPr>
          <w:spacing w:val="-7"/>
          <w:sz w:val="20"/>
        </w:rPr>
        <w:t xml:space="preserve"> </w:t>
      </w:r>
      <w:r>
        <w:rPr>
          <w:spacing w:val="-2"/>
          <w:sz w:val="20"/>
        </w:rPr>
        <w:t>andIII.</w:t>
      </w:r>
    </w:p>
    <w:p w14:paraId="21285ABF" w14:textId="77777777" w:rsidR="008B73B2" w:rsidRDefault="008B73B2">
      <w:pPr>
        <w:pStyle w:val="BodyText"/>
        <w:spacing w:before="19"/>
      </w:pPr>
    </w:p>
    <w:p w14:paraId="242E119A" w14:textId="77777777" w:rsidR="008B73B2" w:rsidRDefault="00000000">
      <w:pPr>
        <w:pStyle w:val="ListParagraph"/>
        <w:numPr>
          <w:ilvl w:val="0"/>
          <w:numId w:val="139"/>
        </w:numPr>
        <w:tabs>
          <w:tab w:val="left" w:pos="1357"/>
          <w:tab w:val="left" w:pos="1360"/>
        </w:tabs>
        <w:spacing w:before="1" w:line="247" w:lineRule="auto"/>
        <w:ind w:left="1360" w:right="40" w:hanging="720"/>
        <w:jc w:val="left"/>
        <w:rPr>
          <w:sz w:val="20"/>
        </w:rPr>
      </w:pPr>
      <w:r>
        <w:rPr>
          <w:sz w:val="20"/>
        </w:rPr>
        <w:t>When</w:t>
      </w:r>
      <w:r>
        <w:rPr>
          <w:spacing w:val="-2"/>
          <w:sz w:val="20"/>
        </w:rPr>
        <w:t xml:space="preserve"> </w:t>
      </w:r>
      <w:r>
        <w:rPr>
          <w:sz w:val="20"/>
        </w:rPr>
        <w:t>white</w:t>
      </w:r>
      <w:r>
        <w:rPr>
          <w:spacing w:val="-2"/>
          <w:sz w:val="20"/>
        </w:rPr>
        <w:t xml:space="preserve"> </w:t>
      </w:r>
      <w:r>
        <w:rPr>
          <w:sz w:val="20"/>
        </w:rPr>
        <w:t>light is</w:t>
      </w:r>
      <w:r>
        <w:rPr>
          <w:spacing w:val="-3"/>
          <w:sz w:val="20"/>
        </w:rPr>
        <w:t xml:space="preserve"> </w:t>
      </w:r>
      <w:r>
        <w:rPr>
          <w:sz w:val="20"/>
        </w:rPr>
        <w:t>dispersed</w:t>
      </w:r>
      <w:r>
        <w:rPr>
          <w:spacing w:val="-2"/>
          <w:sz w:val="20"/>
        </w:rPr>
        <w:t xml:space="preserve"> </w:t>
      </w:r>
      <w:r>
        <w:rPr>
          <w:sz w:val="20"/>
        </w:rPr>
        <w:t>by</w:t>
      </w:r>
      <w:r>
        <w:rPr>
          <w:spacing w:val="-6"/>
          <w:sz w:val="20"/>
        </w:rPr>
        <w:t xml:space="preserve"> </w:t>
      </w:r>
      <w:r>
        <w:rPr>
          <w:sz w:val="20"/>
        </w:rPr>
        <w:t>a</w:t>
      </w:r>
      <w:r>
        <w:rPr>
          <w:spacing w:val="-2"/>
          <w:sz w:val="20"/>
        </w:rPr>
        <w:t xml:space="preserve"> </w:t>
      </w:r>
      <w:r>
        <w:rPr>
          <w:sz w:val="20"/>
        </w:rPr>
        <w:t>spectrometer, the</w:t>
      </w:r>
      <w:r>
        <w:rPr>
          <w:spacing w:val="-7"/>
          <w:sz w:val="20"/>
        </w:rPr>
        <w:t xml:space="preserve"> </w:t>
      </w:r>
      <w:r>
        <w:rPr>
          <w:sz w:val="20"/>
        </w:rPr>
        <w:t>component</w:t>
      </w:r>
      <w:r>
        <w:rPr>
          <w:spacing w:val="-8"/>
          <w:sz w:val="20"/>
        </w:rPr>
        <w:t xml:space="preserve"> </w:t>
      </w:r>
      <w:r>
        <w:rPr>
          <w:sz w:val="20"/>
        </w:rPr>
        <w:t>having</w:t>
      </w:r>
      <w:r>
        <w:rPr>
          <w:spacing w:val="-8"/>
          <w:sz w:val="20"/>
        </w:rPr>
        <w:t xml:space="preserve"> </w:t>
      </w:r>
      <w:r>
        <w:rPr>
          <w:sz w:val="20"/>
        </w:rPr>
        <w:t>the</w:t>
      </w:r>
      <w:r>
        <w:rPr>
          <w:spacing w:val="-5"/>
          <w:sz w:val="20"/>
        </w:rPr>
        <w:t xml:space="preserve"> </w:t>
      </w:r>
      <w:r>
        <w:rPr>
          <w:sz w:val="20"/>
        </w:rPr>
        <w:t>shortest</w:t>
      </w:r>
      <w:r>
        <w:rPr>
          <w:spacing w:val="-5"/>
          <w:sz w:val="20"/>
        </w:rPr>
        <w:t xml:space="preserve"> </w:t>
      </w:r>
      <w:r>
        <w:rPr>
          <w:sz w:val="20"/>
        </w:rPr>
        <w:t>wavelength</w:t>
      </w:r>
      <w:r>
        <w:rPr>
          <w:spacing w:val="18"/>
          <w:sz w:val="20"/>
        </w:rPr>
        <w:t xml:space="preserve"> </w:t>
      </w:r>
      <w:r>
        <w:rPr>
          <w:sz w:val="20"/>
        </w:rPr>
        <w:t>is</w:t>
      </w:r>
    </w:p>
    <w:p w14:paraId="16660DF9" w14:textId="77777777" w:rsidR="008B73B2" w:rsidRDefault="00000000">
      <w:pPr>
        <w:pStyle w:val="ListParagraph"/>
        <w:numPr>
          <w:ilvl w:val="1"/>
          <w:numId w:val="139"/>
        </w:numPr>
        <w:tabs>
          <w:tab w:val="left" w:pos="2077"/>
          <w:tab w:val="left" w:pos="3518"/>
          <w:tab w:val="left" w:pos="4238"/>
        </w:tabs>
        <w:spacing w:before="3"/>
        <w:ind w:left="2077" w:hanging="717"/>
        <w:rPr>
          <w:sz w:val="20"/>
        </w:rPr>
      </w:pPr>
      <w:r>
        <w:rPr>
          <w:spacing w:val="-2"/>
          <w:sz w:val="20"/>
        </w:rPr>
        <w:t>Orange</w:t>
      </w:r>
      <w:r>
        <w:rPr>
          <w:sz w:val="20"/>
        </w:rPr>
        <w:tab/>
      </w:r>
      <w:r>
        <w:rPr>
          <w:spacing w:val="-5"/>
          <w:sz w:val="20"/>
        </w:rPr>
        <w:t>B.</w:t>
      </w:r>
      <w:r>
        <w:rPr>
          <w:sz w:val="20"/>
        </w:rPr>
        <w:tab/>
      </w:r>
      <w:r>
        <w:rPr>
          <w:spacing w:val="-4"/>
          <w:sz w:val="20"/>
        </w:rPr>
        <w:t>Green</w:t>
      </w:r>
    </w:p>
    <w:p w14:paraId="6432D8CE" w14:textId="77777777" w:rsidR="008B73B2" w:rsidRDefault="00000000">
      <w:pPr>
        <w:pStyle w:val="BodyText"/>
        <w:tabs>
          <w:tab w:val="left" w:pos="2077"/>
          <w:tab w:val="left" w:pos="3518"/>
          <w:tab w:val="left" w:pos="4238"/>
        </w:tabs>
        <w:spacing w:before="10"/>
        <w:ind w:left="1360"/>
      </w:pPr>
      <w:r>
        <w:rPr>
          <w:spacing w:val="-5"/>
        </w:rPr>
        <w:t>C.</w:t>
      </w:r>
      <w:r>
        <w:tab/>
      </w:r>
      <w:r>
        <w:rPr>
          <w:spacing w:val="-2"/>
        </w:rPr>
        <w:t>Violet</w:t>
      </w:r>
      <w:r>
        <w:tab/>
      </w:r>
      <w:r>
        <w:rPr>
          <w:spacing w:val="-5"/>
        </w:rPr>
        <w:t>D.</w:t>
      </w:r>
      <w:r>
        <w:tab/>
      </w:r>
      <w:r>
        <w:rPr>
          <w:spacing w:val="-4"/>
        </w:rPr>
        <w:t>Red.</w:t>
      </w:r>
    </w:p>
    <w:p w14:paraId="0DB43E64" w14:textId="77777777" w:rsidR="008B73B2" w:rsidRDefault="008B73B2">
      <w:pPr>
        <w:pStyle w:val="BodyText"/>
        <w:spacing w:before="20"/>
      </w:pPr>
    </w:p>
    <w:p w14:paraId="56CA36DA" w14:textId="77777777" w:rsidR="008B73B2" w:rsidRDefault="00000000">
      <w:pPr>
        <w:pStyle w:val="ListParagraph"/>
        <w:numPr>
          <w:ilvl w:val="0"/>
          <w:numId w:val="139"/>
        </w:numPr>
        <w:tabs>
          <w:tab w:val="left" w:pos="1358"/>
          <w:tab w:val="left" w:pos="1360"/>
        </w:tabs>
        <w:spacing w:before="1" w:line="252" w:lineRule="auto"/>
        <w:ind w:left="1360" w:right="8" w:hanging="720"/>
        <w:jc w:val="both"/>
        <w:rPr>
          <w:sz w:val="20"/>
        </w:rPr>
      </w:pPr>
      <w:r>
        <w:rPr>
          <w:spacing w:val="-6"/>
          <w:sz w:val="20"/>
        </w:rPr>
        <w:t>Which</w:t>
      </w:r>
      <w:r>
        <w:rPr>
          <w:spacing w:val="-7"/>
          <w:sz w:val="20"/>
        </w:rPr>
        <w:t xml:space="preserve"> </w:t>
      </w:r>
      <w:r>
        <w:rPr>
          <w:spacing w:val="-6"/>
          <w:sz w:val="20"/>
        </w:rPr>
        <w:t>of the</w:t>
      </w:r>
      <w:r>
        <w:rPr>
          <w:sz w:val="20"/>
        </w:rPr>
        <w:t xml:space="preserve"> </w:t>
      </w:r>
      <w:r>
        <w:rPr>
          <w:spacing w:val="-6"/>
          <w:sz w:val="20"/>
        </w:rPr>
        <w:t>following</w:t>
      </w:r>
      <w:r>
        <w:rPr>
          <w:sz w:val="20"/>
        </w:rPr>
        <w:t xml:space="preserve"> </w:t>
      </w:r>
      <w:r>
        <w:rPr>
          <w:spacing w:val="-6"/>
          <w:sz w:val="20"/>
        </w:rPr>
        <w:t>statements</w:t>
      </w:r>
      <w:r>
        <w:rPr>
          <w:spacing w:val="-7"/>
          <w:sz w:val="20"/>
        </w:rPr>
        <w:t xml:space="preserve"> </w:t>
      </w:r>
      <w:r>
        <w:rPr>
          <w:spacing w:val="-6"/>
          <w:sz w:val="20"/>
        </w:rPr>
        <w:t>is</w:t>
      </w:r>
      <w:r>
        <w:rPr>
          <w:spacing w:val="7"/>
          <w:sz w:val="20"/>
        </w:rPr>
        <w:t xml:space="preserve"> </w:t>
      </w:r>
      <w:r>
        <w:rPr>
          <w:i/>
          <w:spacing w:val="-6"/>
          <w:sz w:val="20"/>
        </w:rPr>
        <w:t xml:space="preserve">TRUE </w:t>
      </w:r>
      <w:r>
        <w:rPr>
          <w:spacing w:val="-6"/>
          <w:sz w:val="20"/>
        </w:rPr>
        <w:t>of</w:t>
      </w:r>
      <w:r>
        <w:rPr>
          <w:spacing w:val="-7"/>
          <w:sz w:val="20"/>
        </w:rPr>
        <w:t xml:space="preserve"> </w:t>
      </w:r>
      <w:r>
        <w:rPr>
          <w:spacing w:val="-6"/>
          <w:sz w:val="20"/>
        </w:rPr>
        <w:t xml:space="preserve">ultra- </w:t>
      </w:r>
      <w:r>
        <w:rPr>
          <w:sz w:val="20"/>
        </w:rPr>
        <w:t>violet, visibleand infra-red rays?</w:t>
      </w:r>
    </w:p>
    <w:p w14:paraId="26A72FB3" w14:textId="77777777" w:rsidR="008B73B2" w:rsidRDefault="00000000">
      <w:pPr>
        <w:pStyle w:val="ListParagraph"/>
        <w:numPr>
          <w:ilvl w:val="1"/>
          <w:numId w:val="139"/>
        </w:numPr>
        <w:tabs>
          <w:tab w:val="left" w:pos="2077"/>
          <w:tab w:val="left" w:pos="2080"/>
        </w:tabs>
        <w:spacing w:before="0" w:line="247" w:lineRule="auto"/>
        <w:ind w:left="2080" w:right="15" w:hanging="720"/>
        <w:jc w:val="both"/>
        <w:rPr>
          <w:sz w:val="20"/>
        </w:rPr>
      </w:pPr>
      <w:r>
        <w:rPr>
          <w:sz w:val="20"/>
        </w:rPr>
        <w:t>They</w:t>
      </w:r>
      <w:r>
        <w:rPr>
          <w:spacing w:val="-13"/>
          <w:sz w:val="20"/>
        </w:rPr>
        <w:t xml:space="preserve"> </w:t>
      </w:r>
      <w:r>
        <w:rPr>
          <w:sz w:val="20"/>
        </w:rPr>
        <w:t>are</w:t>
      </w:r>
      <w:r>
        <w:rPr>
          <w:spacing w:val="-12"/>
          <w:sz w:val="20"/>
        </w:rPr>
        <w:t xml:space="preserve"> </w:t>
      </w:r>
      <w:r>
        <w:rPr>
          <w:sz w:val="20"/>
        </w:rPr>
        <w:t>all</w:t>
      </w:r>
      <w:r>
        <w:rPr>
          <w:spacing w:val="-5"/>
          <w:sz w:val="20"/>
        </w:rPr>
        <w:t xml:space="preserve"> </w:t>
      </w:r>
      <w:r>
        <w:rPr>
          <w:sz w:val="20"/>
        </w:rPr>
        <w:t>electromagnetic</w:t>
      </w:r>
      <w:r>
        <w:rPr>
          <w:spacing w:val="-2"/>
          <w:sz w:val="20"/>
        </w:rPr>
        <w:t xml:space="preserve"> </w:t>
      </w:r>
      <w:r>
        <w:rPr>
          <w:sz w:val="20"/>
        </w:rPr>
        <w:t>waves</w:t>
      </w:r>
      <w:r>
        <w:rPr>
          <w:spacing w:val="-13"/>
          <w:sz w:val="20"/>
        </w:rPr>
        <w:t xml:space="preserve"> </w:t>
      </w:r>
      <w:r>
        <w:rPr>
          <w:sz w:val="20"/>
        </w:rPr>
        <w:t>with the same wavelength.</w:t>
      </w:r>
    </w:p>
    <w:p w14:paraId="76DDAC15" w14:textId="77777777" w:rsidR="008B73B2" w:rsidRDefault="00000000">
      <w:pPr>
        <w:pStyle w:val="ListParagraph"/>
        <w:numPr>
          <w:ilvl w:val="1"/>
          <w:numId w:val="139"/>
        </w:numPr>
        <w:tabs>
          <w:tab w:val="left" w:pos="2077"/>
          <w:tab w:val="left" w:pos="2080"/>
        </w:tabs>
        <w:spacing w:before="3" w:line="247" w:lineRule="auto"/>
        <w:ind w:left="2080" w:hanging="720"/>
        <w:jc w:val="both"/>
        <w:rPr>
          <w:sz w:val="20"/>
        </w:rPr>
      </w:pPr>
      <w:r>
        <w:rPr>
          <w:spacing w:val="-2"/>
          <w:sz w:val="20"/>
        </w:rPr>
        <w:t>Ultra-violet</w:t>
      </w:r>
      <w:r>
        <w:rPr>
          <w:spacing w:val="-11"/>
          <w:sz w:val="20"/>
        </w:rPr>
        <w:t xml:space="preserve"> </w:t>
      </w:r>
      <w:r>
        <w:rPr>
          <w:spacing w:val="-2"/>
          <w:sz w:val="20"/>
        </w:rPr>
        <w:t>rays</w:t>
      </w:r>
      <w:r>
        <w:rPr>
          <w:spacing w:val="-10"/>
          <w:sz w:val="20"/>
        </w:rPr>
        <w:t xml:space="preserve"> </w:t>
      </w:r>
      <w:r>
        <w:rPr>
          <w:spacing w:val="-2"/>
          <w:sz w:val="20"/>
        </w:rPr>
        <w:t>have</w:t>
      </w:r>
      <w:r>
        <w:rPr>
          <w:spacing w:val="-4"/>
          <w:sz w:val="20"/>
        </w:rPr>
        <w:t xml:space="preserve"> </w:t>
      </w:r>
      <w:r>
        <w:rPr>
          <w:spacing w:val="-2"/>
          <w:sz w:val="20"/>
        </w:rPr>
        <w:t>shorter</w:t>
      </w:r>
      <w:r>
        <w:rPr>
          <w:spacing w:val="-4"/>
          <w:sz w:val="20"/>
        </w:rPr>
        <w:t xml:space="preserve"> </w:t>
      </w:r>
      <w:r>
        <w:rPr>
          <w:spacing w:val="-2"/>
          <w:sz w:val="20"/>
        </w:rPr>
        <w:t xml:space="preserve">wvelenghts </w:t>
      </w:r>
      <w:r>
        <w:rPr>
          <w:sz w:val="20"/>
        </w:rPr>
        <w:t xml:space="preserve">than </w:t>
      </w:r>
      <w:r>
        <w:rPr>
          <w:spacing w:val="12"/>
          <w:sz w:val="20"/>
        </w:rPr>
        <w:t>infra-</w:t>
      </w:r>
      <w:r>
        <w:rPr>
          <w:sz w:val="20"/>
        </w:rPr>
        <w:t xml:space="preserve">red rays and </w:t>
      </w:r>
      <w:r>
        <w:rPr>
          <w:spacing w:val="10"/>
          <w:sz w:val="20"/>
        </w:rPr>
        <w:t xml:space="preserve">produce </w:t>
      </w:r>
      <w:r>
        <w:rPr>
          <w:spacing w:val="-2"/>
          <w:sz w:val="20"/>
        </w:rPr>
        <w:t>fluorescence.</w:t>
      </w:r>
    </w:p>
    <w:p w14:paraId="311F9B77" w14:textId="77777777" w:rsidR="008B73B2" w:rsidRDefault="00000000">
      <w:pPr>
        <w:pStyle w:val="ListParagraph"/>
        <w:numPr>
          <w:ilvl w:val="1"/>
          <w:numId w:val="139"/>
        </w:numPr>
        <w:tabs>
          <w:tab w:val="left" w:pos="2077"/>
          <w:tab w:val="left" w:pos="2080"/>
        </w:tabs>
        <w:spacing w:before="7" w:line="247" w:lineRule="auto"/>
        <w:ind w:left="2080" w:hanging="720"/>
        <w:jc w:val="both"/>
        <w:rPr>
          <w:sz w:val="20"/>
        </w:rPr>
      </w:pPr>
      <w:r>
        <w:rPr>
          <w:sz w:val="20"/>
        </w:rPr>
        <w:t>Infra-red rays have shorter wavelength than visible light and produce the sensation of heat.</w:t>
      </w:r>
    </w:p>
    <w:p w14:paraId="249BE532" w14:textId="77777777" w:rsidR="008B73B2" w:rsidRDefault="00000000">
      <w:pPr>
        <w:pStyle w:val="ListParagraph"/>
        <w:numPr>
          <w:ilvl w:val="1"/>
          <w:numId w:val="139"/>
        </w:numPr>
        <w:tabs>
          <w:tab w:val="left" w:pos="2077"/>
          <w:tab w:val="left" w:pos="2080"/>
        </w:tabs>
        <w:spacing w:before="7" w:line="247" w:lineRule="auto"/>
        <w:ind w:left="2080" w:right="3" w:hanging="720"/>
        <w:jc w:val="both"/>
        <w:rPr>
          <w:sz w:val="20"/>
        </w:rPr>
      </w:pPr>
      <w:r>
        <w:rPr>
          <w:sz w:val="20"/>
        </w:rPr>
        <w:t xml:space="preserve">The </w:t>
      </w:r>
      <w:r>
        <w:rPr>
          <w:spacing w:val="10"/>
          <w:sz w:val="20"/>
        </w:rPr>
        <w:t xml:space="preserve">wavelengths increase </w:t>
      </w:r>
      <w:r>
        <w:rPr>
          <w:sz w:val="20"/>
        </w:rPr>
        <w:t>in the sequence: visible,</w:t>
      </w:r>
      <w:r>
        <w:rPr>
          <w:spacing w:val="-1"/>
          <w:sz w:val="20"/>
        </w:rPr>
        <w:t xml:space="preserve"> </w:t>
      </w:r>
      <w:r>
        <w:rPr>
          <w:sz w:val="20"/>
        </w:rPr>
        <w:t>ultra-violet,</w:t>
      </w:r>
      <w:r>
        <w:rPr>
          <w:spacing w:val="-12"/>
          <w:sz w:val="20"/>
        </w:rPr>
        <w:t xml:space="preserve"> </w:t>
      </w:r>
      <w:r>
        <w:rPr>
          <w:sz w:val="20"/>
        </w:rPr>
        <w:t>infra-red.</w:t>
      </w:r>
    </w:p>
    <w:p w14:paraId="0BB47527" w14:textId="77777777" w:rsidR="008B73B2" w:rsidRDefault="00000000">
      <w:pPr>
        <w:pStyle w:val="BodyText"/>
        <w:spacing w:before="94" w:line="249" w:lineRule="auto"/>
        <w:ind w:left="1049" w:right="484"/>
        <w:jc w:val="both"/>
      </w:pPr>
      <w:r>
        <w:br w:type="column"/>
        <w:t>The</w:t>
      </w:r>
      <w:r>
        <w:rPr>
          <w:spacing w:val="-13"/>
        </w:rPr>
        <w:t xml:space="preserve"> </w:t>
      </w:r>
      <w:r>
        <w:t>wire</w:t>
      </w:r>
      <w:r>
        <w:rPr>
          <w:spacing w:val="-11"/>
        </w:rPr>
        <w:t xml:space="preserve"> </w:t>
      </w:r>
      <w:r>
        <w:t>X</w:t>
      </w:r>
      <w:r>
        <w:rPr>
          <w:spacing w:val="-12"/>
        </w:rPr>
        <w:t xml:space="preserve"> </w:t>
      </w:r>
      <w:r>
        <w:t>in</w:t>
      </w:r>
      <w:r>
        <w:rPr>
          <w:spacing w:val="-11"/>
        </w:rPr>
        <w:t xml:space="preserve"> </w:t>
      </w:r>
      <w:r>
        <w:t>the</w:t>
      </w:r>
      <w:r>
        <w:rPr>
          <w:spacing w:val="-12"/>
        </w:rPr>
        <w:t xml:space="preserve"> </w:t>
      </w:r>
      <w:r>
        <w:t>figure</w:t>
      </w:r>
      <w:r>
        <w:rPr>
          <w:spacing w:val="-9"/>
        </w:rPr>
        <w:t xml:space="preserve"> </w:t>
      </w:r>
      <w:r>
        <w:t>above</w:t>
      </w:r>
      <w:r>
        <w:rPr>
          <w:spacing w:val="-13"/>
        </w:rPr>
        <w:t xml:space="preserve"> </w:t>
      </w:r>
      <w:r>
        <w:t>is</w:t>
      </w:r>
      <w:r>
        <w:rPr>
          <w:spacing w:val="-12"/>
        </w:rPr>
        <w:t xml:space="preserve"> </w:t>
      </w:r>
      <w:r>
        <w:t>at</w:t>
      </w:r>
      <w:r>
        <w:rPr>
          <w:spacing w:val="-11"/>
        </w:rPr>
        <w:t xml:space="preserve"> </w:t>
      </w:r>
      <w:r>
        <w:t>right</w:t>
      </w:r>
      <w:r>
        <w:rPr>
          <w:spacing w:val="-3"/>
        </w:rPr>
        <w:t xml:space="preserve"> </w:t>
      </w:r>
      <w:r>
        <w:t>angles</w:t>
      </w:r>
      <w:r>
        <w:rPr>
          <w:spacing w:val="-13"/>
        </w:rPr>
        <w:t xml:space="preserve"> </w:t>
      </w:r>
      <w:r>
        <w:t>to the plane of the paper and carries a current into the</w:t>
      </w:r>
      <w:r>
        <w:rPr>
          <w:spacing w:val="-9"/>
        </w:rPr>
        <w:t xml:space="preserve"> </w:t>
      </w:r>
      <w:r>
        <w:t>paper.</w:t>
      </w:r>
      <w:r>
        <w:rPr>
          <w:spacing w:val="-13"/>
        </w:rPr>
        <w:t xml:space="preserve"> </w:t>
      </w:r>
      <w:r>
        <w:t>At which</w:t>
      </w:r>
      <w:r>
        <w:rPr>
          <w:spacing w:val="-6"/>
        </w:rPr>
        <w:t xml:space="preserve"> </w:t>
      </w:r>
      <w:r>
        <w:t>of</w:t>
      </w:r>
      <w:r>
        <w:rPr>
          <w:spacing w:val="-10"/>
        </w:rPr>
        <w:t xml:space="preserve"> </w:t>
      </w:r>
      <w:r>
        <w:t>the</w:t>
      </w:r>
      <w:r>
        <w:rPr>
          <w:spacing w:val="-7"/>
        </w:rPr>
        <w:t xml:space="preserve"> </w:t>
      </w:r>
      <w:r>
        <w:t>point</w:t>
      </w:r>
      <w:r>
        <w:rPr>
          <w:spacing w:val="-5"/>
        </w:rPr>
        <w:t xml:space="preserve"> </w:t>
      </w:r>
      <w:r>
        <w:t>labeled</w:t>
      </w:r>
      <w:r>
        <w:rPr>
          <w:spacing w:val="-10"/>
        </w:rPr>
        <w:t xml:space="preserve"> </w:t>
      </w:r>
      <w:r>
        <w:t>1</w:t>
      </w:r>
      <w:r>
        <w:rPr>
          <w:spacing w:val="-4"/>
        </w:rPr>
        <w:t xml:space="preserve"> </w:t>
      </w:r>
      <w:r>
        <w:t>–</w:t>
      </w:r>
      <w:r>
        <w:rPr>
          <w:spacing w:val="-4"/>
        </w:rPr>
        <w:t xml:space="preserve"> </w:t>
      </w:r>
      <w:r>
        <w:t>4</w:t>
      </w:r>
      <w:r>
        <w:rPr>
          <w:spacing w:val="-4"/>
        </w:rPr>
        <w:t xml:space="preserve"> </w:t>
      </w:r>
      <w:r>
        <w:t>will the</w:t>
      </w:r>
      <w:r>
        <w:rPr>
          <w:spacing w:val="-7"/>
        </w:rPr>
        <w:t xml:space="preserve"> </w:t>
      </w:r>
      <w:r>
        <w:t>magnetic</w:t>
      </w:r>
      <w:r>
        <w:rPr>
          <w:spacing w:val="-7"/>
        </w:rPr>
        <w:t xml:space="preserve"> </w:t>
      </w:r>
      <w:r>
        <w:t>flux</w:t>
      </w:r>
      <w:r>
        <w:rPr>
          <w:spacing w:val="-1"/>
        </w:rPr>
        <w:t xml:space="preserve"> </w:t>
      </w:r>
      <w:r>
        <w:t>density</w:t>
      </w:r>
      <w:r>
        <w:rPr>
          <w:spacing w:val="-13"/>
        </w:rPr>
        <w:t xml:space="preserve"> </w:t>
      </w:r>
      <w:r>
        <w:t>due</w:t>
      </w:r>
      <w:r>
        <w:rPr>
          <w:spacing w:val="-2"/>
        </w:rPr>
        <w:t xml:space="preserve"> </w:t>
      </w:r>
      <w:r>
        <w:t>to</w:t>
      </w:r>
      <w:r>
        <w:rPr>
          <w:spacing w:val="-10"/>
        </w:rPr>
        <w:t xml:space="preserve"> </w:t>
      </w:r>
      <w:r>
        <w:t>this current</w:t>
      </w:r>
      <w:r>
        <w:rPr>
          <w:spacing w:val="-5"/>
        </w:rPr>
        <w:t xml:space="preserve"> </w:t>
      </w:r>
      <w:r>
        <w:t>be</w:t>
      </w:r>
      <w:r>
        <w:rPr>
          <w:spacing w:val="-9"/>
        </w:rPr>
        <w:t xml:space="preserve"> </w:t>
      </w:r>
      <w:r>
        <w:t>in the same direction as that of the horizontal component of the earth’s magnetic field?</w:t>
      </w:r>
    </w:p>
    <w:p w14:paraId="24FEFF4F" w14:textId="77777777" w:rsidR="008B73B2" w:rsidRDefault="00000000">
      <w:pPr>
        <w:tabs>
          <w:tab w:val="left" w:pos="1769"/>
          <w:tab w:val="left" w:pos="3210"/>
          <w:tab w:val="right" w:pos="4029"/>
        </w:tabs>
        <w:ind w:left="1049"/>
        <w:rPr>
          <w:sz w:val="20"/>
        </w:rPr>
      </w:pPr>
      <w:r>
        <w:rPr>
          <w:spacing w:val="-5"/>
          <w:sz w:val="20"/>
        </w:rPr>
        <w:t>A.</w:t>
      </w:r>
      <w:r>
        <w:rPr>
          <w:sz w:val="20"/>
        </w:rPr>
        <w:tab/>
      </w:r>
      <w:r>
        <w:rPr>
          <w:spacing w:val="-10"/>
          <w:sz w:val="20"/>
        </w:rPr>
        <w:t>1</w:t>
      </w:r>
      <w:r>
        <w:rPr>
          <w:sz w:val="20"/>
        </w:rPr>
        <w:tab/>
      </w:r>
      <w:r>
        <w:rPr>
          <w:spacing w:val="-5"/>
          <w:sz w:val="20"/>
        </w:rPr>
        <w:t>B.</w:t>
      </w:r>
      <w:r>
        <w:rPr>
          <w:sz w:val="20"/>
        </w:rPr>
        <w:tab/>
      </w:r>
      <w:r>
        <w:rPr>
          <w:spacing w:val="-10"/>
          <w:sz w:val="20"/>
        </w:rPr>
        <w:t>2</w:t>
      </w:r>
    </w:p>
    <w:p w14:paraId="65953EA2" w14:textId="77777777" w:rsidR="008B73B2" w:rsidRDefault="00000000">
      <w:pPr>
        <w:tabs>
          <w:tab w:val="left" w:pos="1769"/>
          <w:tab w:val="left" w:pos="3210"/>
          <w:tab w:val="left" w:pos="3930"/>
        </w:tabs>
        <w:spacing w:before="10"/>
        <w:ind w:left="1049"/>
        <w:rPr>
          <w:sz w:val="20"/>
        </w:rPr>
      </w:pPr>
      <w:r>
        <w:rPr>
          <w:spacing w:val="-5"/>
          <w:sz w:val="20"/>
        </w:rPr>
        <w:t>C.</w:t>
      </w:r>
      <w:r>
        <w:rPr>
          <w:sz w:val="20"/>
        </w:rPr>
        <w:tab/>
      </w:r>
      <w:r>
        <w:rPr>
          <w:spacing w:val="-10"/>
          <w:sz w:val="20"/>
        </w:rPr>
        <w:t>3</w:t>
      </w:r>
      <w:r>
        <w:rPr>
          <w:sz w:val="20"/>
        </w:rPr>
        <w:tab/>
      </w:r>
      <w:r>
        <w:rPr>
          <w:spacing w:val="-5"/>
          <w:sz w:val="20"/>
        </w:rPr>
        <w:t>D.</w:t>
      </w:r>
      <w:r>
        <w:rPr>
          <w:sz w:val="20"/>
        </w:rPr>
        <w:tab/>
      </w:r>
      <w:r>
        <w:rPr>
          <w:spacing w:val="-5"/>
          <w:sz w:val="20"/>
        </w:rPr>
        <w:t>4.</w:t>
      </w:r>
    </w:p>
    <w:p w14:paraId="2990AAE3" w14:textId="77777777" w:rsidR="008B73B2" w:rsidRDefault="008B73B2">
      <w:pPr>
        <w:pStyle w:val="BodyText"/>
        <w:spacing w:before="19"/>
      </w:pPr>
    </w:p>
    <w:p w14:paraId="2DF89EBB" w14:textId="77777777" w:rsidR="008B73B2" w:rsidRDefault="00000000">
      <w:pPr>
        <w:pStyle w:val="ListParagraph"/>
        <w:numPr>
          <w:ilvl w:val="0"/>
          <w:numId w:val="136"/>
        </w:numPr>
        <w:tabs>
          <w:tab w:val="left" w:pos="1049"/>
        </w:tabs>
        <w:spacing w:before="1"/>
        <w:ind w:hanging="722"/>
        <w:jc w:val="left"/>
        <w:rPr>
          <w:sz w:val="20"/>
        </w:rPr>
      </w:pPr>
      <w:r>
        <w:rPr>
          <w:sz w:val="20"/>
        </w:rPr>
        <w:t>A</w:t>
      </w:r>
      <w:r>
        <w:rPr>
          <w:spacing w:val="-11"/>
          <w:sz w:val="20"/>
        </w:rPr>
        <w:t xml:space="preserve"> </w:t>
      </w:r>
      <w:r>
        <w:rPr>
          <w:sz w:val="20"/>
        </w:rPr>
        <w:t>spectrum</w:t>
      </w:r>
      <w:r>
        <w:rPr>
          <w:spacing w:val="-9"/>
          <w:sz w:val="20"/>
        </w:rPr>
        <w:t xml:space="preserve"> </w:t>
      </w:r>
      <w:r>
        <w:rPr>
          <w:sz w:val="20"/>
        </w:rPr>
        <w:t>of</w:t>
      </w:r>
      <w:r>
        <w:rPr>
          <w:spacing w:val="-13"/>
          <w:sz w:val="20"/>
        </w:rPr>
        <w:t xml:space="preserve"> </w:t>
      </w:r>
      <w:r>
        <w:rPr>
          <w:sz w:val="20"/>
        </w:rPr>
        <w:t>sunlight</w:t>
      </w:r>
      <w:r>
        <w:rPr>
          <w:spacing w:val="-3"/>
          <w:sz w:val="20"/>
        </w:rPr>
        <w:t xml:space="preserve"> </w:t>
      </w:r>
      <w:r>
        <w:rPr>
          <w:sz w:val="20"/>
        </w:rPr>
        <w:t>is</w:t>
      </w:r>
      <w:r>
        <w:rPr>
          <w:spacing w:val="-12"/>
          <w:sz w:val="20"/>
        </w:rPr>
        <w:t xml:space="preserve"> </w:t>
      </w:r>
      <w:r>
        <w:rPr>
          <w:sz w:val="20"/>
        </w:rPr>
        <w:t>said</w:t>
      </w:r>
      <w:r>
        <w:rPr>
          <w:spacing w:val="-2"/>
          <w:sz w:val="20"/>
        </w:rPr>
        <w:t xml:space="preserve"> </w:t>
      </w:r>
      <w:r>
        <w:rPr>
          <w:sz w:val="20"/>
        </w:rPr>
        <w:t>to</w:t>
      </w:r>
      <w:r>
        <w:rPr>
          <w:spacing w:val="-11"/>
          <w:sz w:val="20"/>
        </w:rPr>
        <w:t xml:space="preserve"> </w:t>
      </w:r>
      <w:r>
        <w:rPr>
          <w:sz w:val="20"/>
        </w:rPr>
        <w:t>be</w:t>
      </w:r>
      <w:r>
        <w:rPr>
          <w:spacing w:val="-11"/>
          <w:sz w:val="20"/>
        </w:rPr>
        <w:t xml:space="preserve"> </w:t>
      </w:r>
      <w:r>
        <w:rPr>
          <w:sz w:val="20"/>
        </w:rPr>
        <w:t>impure</w:t>
      </w:r>
      <w:r>
        <w:rPr>
          <w:spacing w:val="-8"/>
          <w:sz w:val="20"/>
        </w:rPr>
        <w:t xml:space="preserve"> </w:t>
      </w:r>
      <w:r>
        <w:rPr>
          <w:spacing w:val="-4"/>
          <w:sz w:val="20"/>
        </w:rPr>
        <w:t>when</w:t>
      </w:r>
    </w:p>
    <w:p w14:paraId="35EE44B9" w14:textId="77777777" w:rsidR="008B73B2" w:rsidRDefault="00000000">
      <w:pPr>
        <w:pStyle w:val="ListParagraph"/>
        <w:numPr>
          <w:ilvl w:val="1"/>
          <w:numId w:val="136"/>
        </w:numPr>
        <w:tabs>
          <w:tab w:val="left" w:pos="1769"/>
        </w:tabs>
        <w:ind w:hanging="722"/>
        <w:rPr>
          <w:sz w:val="20"/>
        </w:rPr>
      </w:pPr>
      <w:r>
        <w:rPr>
          <w:sz w:val="20"/>
        </w:rPr>
        <w:t>It</w:t>
      </w:r>
      <w:r>
        <w:rPr>
          <w:spacing w:val="-4"/>
          <w:sz w:val="20"/>
        </w:rPr>
        <w:t xml:space="preserve"> </w:t>
      </w:r>
      <w:r>
        <w:rPr>
          <w:sz w:val="20"/>
        </w:rPr>
        <w:t>is</w:t>
      </w:r>
      <w:r>
        <w:rPr>
          <w:spacing w:val="-1"/>
          <w:sz w:val="20"/>
        </w:rPr>
        <w:t xml:space="preserve"> </w:t>
      </w:r>
      <w:r>
        <w:rPr>
          <w:sz w:val="20"/>
        </w:rPr>
        <w:t>made</w:t>
      </w:r>
      <w:r>
        <w:rPr>
          <w:spacing w:val="-2"/>
          <w:sz w:val="20"/>
        </w:rPr>
        <w:t xml:space="preserve"> </w:t>
      </w:r>
      <w:r>
        <w:rPr>
          <w:sz w:val="20"/>
        </w:rPr>
        <w:t>of</w:t>
      </w:r>
      <w:r>
        <w:rPr>
          <w:spacing w:val="-5"/>
          <w:sz w:val="20"/>
        </w:rPr>
        <w:t xml:space="preserve"> </w:t>
      </w:r>
      <w:r>
        <w:rPr>
          <w:sz w:val="20"/>
        </w:rPr>
        <w:t>only</w:t>
      </w:r>
      <w:r>
        <w:rPr>
          <w:spacing w:val="-4"/>
          <w:sz w:val="20"/>
        </w:rPr>
        <w:t xml:space="preserve"> </w:t>
      </w:r>
      <w:r>
        <w:rPr>
          <w:spacing w:val="-2"/>
          <w:sz w:val="20"/>
        </w:rPr>
        <w:t>threecolours</w:t>
      </w:r>
    </w:p>
    <w:p w14:paraId="10CF506A" w14:textId="77777777" w:rsidR="008B73B2" w:rsidRDefault="00000000">
      <w:pPr>
        <w:pStyle w:val="ListParagraph"/>
        <w:numPr>
          <w:ilvl w:val="1"/>
          <w:numId w:val="136"/>
        </w:numPr>
        <w:tabs>
          <w:tab w:val="left" w:pos="1769"/>
        </w:tabs>
        <w:ind w:hanging="722"/>
        <w:rPr>
          <w:sz w:val="20"/>
        </w:rPr>
      </w:pPr>
      <w:r>
        <w:rPr>
          <w:sz w:val="20"/>
        </w:rPr>
        <w:t>It</w:t>
      </w:r>
      <w:r>
        <w:rPr>
          <w:spacing w:val="-5"/>
          <w:sz w:val="20"/>
        </w:rPr>
        <w:t xml:space="preserve"> </w:t>
      </w:r>
      <w:r>
        <w:rPr>
          <w:sz w:val="20"/>
        </w:rPr>
        <w:t>has</w:t>
      </w:r>
      <w:r>
        <w:rPr>
          <w:spacing w:val="-3"/>
          <w:sz w:val="20"/>
        </w:rPr>
        <w:t xml:space="preserve"> </w:t>
      </w:r>
      <w:r>
        <w:rPr>
          <w:sz w:val="20"/>
        </w:rPr>
        <w:t>no</w:t>
      </w:r>
      <w:r>
        <w:rPr>
          <w:spacing w:val="8"/>
          <w:sz w:val="20"/>
        </w:rPr>
        <w:t xml:space="preserve"> </w:t>
      </w:r>
      <w:r>
        <w:rPr>
          <w:sz w:val="20"/>
        </w:rPr>
        <w:t>red</w:t>
      </w:r>
      <w:r>
        <w:rPr>
          <w:spacing w:val="-1"/>
          <w:sz w:val="20"/>
        </w:rPr>
        <w:t xml:space="preserve"> </w:t>
      </w:r>
      <w:r>
        <w:rPr>
          <w:sz w:val="20"/>
        </w:rPr>
        <w:t>colour</w:t>
      </w:r>
      <w:r>
        <w:rPr>
          <w:spacing w:val="-3"/>
          <w:sz w:val="20"/>
        </w:rPr>
        <w:t xml:space="preserve"> </w:t>
      </w:r>
      <w:r>
        <w:rPr>
          <w:sz w:val="20"/>
        </w:rPr>
        <w:t>in</w:t>
      </w:r>
      <w:r>
        <w:rPr>
          <w:spacing w:val="-23"/>
          <w:sz w:val="20"/>
        </w:rPr>
        <w:t xml:space="preserve"> </w:t>
      </w:r>
      <w:r>
        <w:rPr>
          <w:spacing w:val="-5"/>
          <w:sz w:val="20"/>
        </w:rPr>
        <w:t>it</w:t>
      </w:r>
    </w:p>
    <w:p w14:paraId="7C4CB8DD" w14:textId="77777777" w:rsidR="008B73B2" w:rsidRDefault="00000000">
      <w:pPr>
        <w:pStyle w:val="ListParagraph"/>
        <w:numPr>
          <w:ilvl w:val="1"/>
          <w:numId w:val="136"/>
        </w:numPr>
        <w:tabs>
          <w:tab w:val="left" w:pos="1769"/>
        </w:tabs>
        <w:ind w:hanging="722"/>
        <w:rPr>
          <w:sz w:val="20"/>
        </w:rPr>
      </w:pPr>
      <w:r>
        <w:rPr>
          <w:sz w:val="20"/>
        </w:rPr>
        <w:t>The</w:t>
      </w:r>
      <w:r>
        <w:rPr>
          <w:spacing w:val="-7"/>
          <w:sz w:val="20"/>
        </w:rPr>
        <w:t xml:space="preserve"> </w:t>
      </w:r>
      <w:r>
        <w:rPr>
          <w:sz w:val="20"/>
        </w:rPr>
        <w:t>different</w:t>
      </w:r>
      <w:r>
        <w:rPr>
          <w:spacing w:val="-6"/>
          <w:sz w:val="20"/>
        </w:rPr>
        <w:t xml:space="preserve"> </w:t>
      </w:r>
      <w:r>
        <w:rPr>
          <w:sz w:val="20"/>
        </w:rPr>
        <w:t>colours</w:t>
      </w:r>
      <w:r>
        <w:rPr>
          <w:spacing w:val="-5"/>
          <w:sz w:val="20"/>
        </w:rPr>
        <w:t xml:space="preserve"> </w:t>
      </w:r>
      <w:r>
        <w:rPr>
          <w:sz w:val="20"/>
        </w:rPr>
        <w:t>in</w:t>
      </w:r>
      <w:r>
        <w:rPr>
          <w:spacing w:val="-6"/>
          <w:sz w:val="20"/>
        </w:rPr>
        <w:t xml:space="preserve"> </w:t>
      </w:r>
      <w:r>
        <w:rPr>
          <w:sz w:val="20"/>
        </w:rPr>
        <w:t>it</w:t>
      </w:r>
      <w:r>
        <w:rPr>
          <w:spacing w:val="-29"/>
          <w:sz w:val="20"/>
        </w:rPr>
        <w:t xml:space="preserve"> </w:t>
      </w:r>
      <w:r>
        <w:rPr>
          <w:spacing w:val="-2"/>
          <w:sz w:val="20"/>
        </w:rPr>
        <w:t>overlap</w:t>
      </w:r>
    </w:p>
    <w:p w14:paraId="265CE5A1" w14:textId="77777777" w:rsidR="008B73B2" w:rsidRDefault="00000000">
      <w:pPr>
        <w:pStyle w:val="ListParagraph"/>
        <w:numPr>
          <w:ilvl w:val="1"/>
          <w:numId w:val="136"/>
        </w:numPr>
        <w:tabs>
          <w:tab w:val="left" w:pos="1769"/>
        </w:tabs>
        <w:ind w:hanging="722"/>
        <w:rPr>
          <w:sz w:val="20"/>
        </w:rPr>
      </w:pPr>
      <w:r>
        <w:rPr>
          <w:sz w:val="20"/>
        </w:rPr>
        <w:t>It</w:t>
      </w:r>
      <w:r>
        <w:rPr>
          <w:spacing w:val="-6"/>
          <w:sz w:val="20"/>
        </w:rPr>
        <w:t xml:space="preserve"> </w:t>
      </w:r>
      <w:r>
        <w:rPr>
          <w:sz w:val="20"/>
        </w:rPr>
        <w:t>does</w:t>
      </w:r>
      <w:r>
        <w:rPr>
          <w:spacing w:val="-12"/>
          <w:sz w:val="20"/>
        </w:rPr>
        <w:t xml:space="preserve"> </w:t>
      </w:r>
      <w:r>
        <w:rPr>
          <w:sz w:val="20"/>
        </w:rPr>
        <w:t>not</w:t>
      </w:r>
      <w:r>
        <w:rPr>
          <w:spacing w:val="-7"/>
          <w:sz w:val="20"/>
        </w:rPr>
        <w:t xml:space="preserve"> </w:t>
      </w:r>
      <w:r>
        <w:rPr>
          <w:sz w:val="20"/>
        </w:rPr>
        <w:t>contain</w:t>
      </w:r>
      <w:r>
        <w:rPr>
          <w:spacing w:val="-5"/>
          <w:sz w:val="20"/>
        </w:rPr>
        <w:t xml:space="preserve"> </w:t>
      </w:r>
      <w:r>
        <w:rPr>
          <w:sz w:val="20"/>
        </w:rPr>
        <w:t>white</w:t>
      </w:r>
      <w:r>
        <w:rPr>
          <w:spacing w:val="-2"/>
          <w:sz w:val="20"/>
        </w:rPr>
        <w:t xml:space="preserve"> light.</w:t>
      </w:r>
    </w:p>
    <w:p w14:paraId="54E22854" w14:textId="77777777" w:rsidR="008B73B2" w:rsidRDefault="008B73B2">
      <w:pPr>
        <w:pStyle w:val="BodyText"/>
        <w:spacing w:before="20"/>
      </w:pPr>
    </w:p>
    <w:p w14:paraId="03320C5D" w14:textId="77777777" w:rsidR="008B73B2" w:rsidRDefault="00000000">
      <w:pPr>
        <w:pStyle w:val="ListParagraph"/>
        <w:numPr>
          <w:ilvl w:val="0"/>
          <w:numId w:val="136"/>
        </w:numPr>
        <w:tabs>
          <w:tab w:val="left" w:pos="1047"/>
          <w:tab w:val="left" w:pos="1049"/>
        </w:tabs>
        <w:spacing w:before="0" w:line="249" w:lineRule="auto"/>
        <w:ind w:right="484" w:hanging="720"/>
        <w:jc w:val="both"/>
        <w:rPr>
          <w:sz w:val="20"/>
        </w:rPr>
      </w:pPr>
      <w:r>
        <w:rPr>
          <w:sz w:val="20"/>
        </w:rPr>
        <w:t>A cell of internal resistance 2 ohms supplies current to a 6-ohm resistor. The efficiency of</w:t>
      </w:r>
      <w:r>
        <w:rPr>
          <w:spacing w:val="-2"/>
          <w:sz w:val="20"/>
        </w:rPr>
        <w:t xml:space="preserve"> </w:t>
      </w:r>
      <w:r>
        <w:rPr>
          <w:sz w:val="20"/>
        </w:rPr>
        <w:t>the cell</w:t>
      </w:r>
      <w:r>
        <w:rPr>
          <w:spacing w:val="-17"/>
          <w:sz w:val="20"/>
        </w:rPr>
        <w:t xml:space="preserve"> </w:t>
      </w:r>
      <w:r>
        <w:rPr>
          <w:sz w:val="20"/>
        </w:rPr>
        <w:t>is</w:t>
      </w:r>
    </w:p>
    <w:p w14:paraId="32110A34" w14:textId="77777777" w:rsidR="008B73B2" w:rsidRDefault="00000000">
      <w:pPr>
        <w:pStyle w:val="ListParagraph"/>
        <w:numPr>
          <w:ilvl w:val="1"/>
          <w:numId w:val="136"/>
        </w:numPr>
        <w:tabs>
          <w:tab w:val="left" w:pos="1769"/>
        </w:tabs>
        <w:spacing w:before="0"/>
        <w:ind w:hanging="720"/>
        <w:rPr>
          <w:sz w:val="20"/>
        </w:rPr>
      </w:pPr>
      <w:r>
        <w:rPr>
          <w:spacing w:val="-7"/>
          <w:sz w:val="20"/>
        </w:rPr>
        <w:t>12.0</w:t>
      </w:r>
      <w:r>
        <w:rPr>
          <w:spacing w:val="-23"/>
          <w:sz w:val="20"/>
        </w:rPr>
        <w:t xml:space="preserve"> </w:t>
      </w:r>
      <w:r>
        <w:rPr>
          <w:spacing w:val="-10"/>
          <w:sz w:val="20"/>
        </w:rPr>
        <w:t>%</w:t>
      </w:r>
    </w:p>
    <w:p w14:paraId="52C12C22" w14:textId="77777777" w:rsidR="008B73B2" w:rsidRDefault="00000000">
      <w:pPr>
        <w:pStyle w:val="ListParagraph"/>
        <w:numPr>
          <w:ilvl w:val="1"/>
          <w:numId w:val="136"/>
        </w:numPr>
        <w:tabs>
          <w:tab w:val="left" w:pos="1769"/>
        </w:tabs>
        <w:ind w:hanging="720"/>
        <w:rPr>
          <w:sz w:val="20"/>
        </w:rPr>
      </w:pPr>
      <w:r>
        <w:rPr>
          <w:spacing w:val="-7"/>
          <w:sz w:val="20"/>
        </w:rPr>
        <w:t>25.0</w:t>
      </w:r>
      <w:r>
        <w:rPr>
          <w:spacing w:val="-23"/>
          <w:sz w:val="20"/>
        </w:rPr>
        <w:t xml:space="preserve"> </w:t>
      </w:r>
      <w:r>
        <w:rPr>
          <w:spacing w:val="-10"/>
          <w:sz w:val="20"/>
        </w:rPr>
        <w:t>%</w:t>
      </w:r>
    </w:p>
    <w:p w14:paraId="57C6EA85" w14:textId="77777777" w:rsidR="008B73B2" w:rsidRDefault="00000000">
      <w:pPr>
        <w:pStyle w:val="ListParagraph"/>
        <w:numPr>
          <w:ilvl w:val="1"/>
          <w:numId w:val="136"/>
        </w:numPr>
        <w:tabs>
          <w:tab w:val="left" w:pos="1769"/>
        </w:tabs>
        <w:ind w:hanging="720"/>
        <w:rPr>
          <w:sz w:val="20"/>
        </w:rPr>
      </w:pPr>
      <w:r>
        <w:rPr>
          <w:spacing w:val="-7"/>
          <w:sz w:val="20"/>
        </w:rPr>
        <w:t>33.3</w:t>
      </w:r>
      <w:r>
        <w:rPr>
          <w:spacing w:val="-23"/>
          <w:sz w:val="20"/>
        </w:rPr>
        <w:t xml:space="preserve"> </w:t>
      </w:r>
      <w:r>
        <w:rPr>
          <w:spacing w:val="-10"/>
          <w:sz w:val="20"/>
        </w:rPr>
        <w:t>%</w:t>
      </w:r>
    </w:p>
    <w:p w14:paraId="051FC5D0" w14:textId="77777777" w:rsidR="008B73B2" w:rsidRDefault="00000000">
      <w:pPr>
        <w:pStyle w:val="ListParagraph"/>
        <w:numPr>
          <w:ilvl w:val="1"/>
          <w:numId w:val="136"/>
        </w:numPr>
        <w:tabs>
          <w:tab w:val="left" w:pos="1769"/>
        </w:tabs>
        <w:ind w:hanging="720"/>
        <w:rPr>
          <w:sz w:val="20"/>
        </w:rPr>
      </w:pPr>
      <w:r>
        <w:rPr>
          <w:spacing w:val="-7"/>
          <w:sz w:val="20"/>
        </w:rPr>
        <w:t>75.0</w:t>
      </w:r>
      <w:r>
        <w:rPr>
          <w:spacing w:val="-23"/>
          <w:sz w:val="20"/>
        </w:rPr>
        <w:t xml:space="preserve"> </w:t>
      </w:r>
      <w:r>
        <w:rPr>
          <w:spacing w:val="-10"/>
          <w:sz w:val="20"/>
        </w:rPr>
        <w:t>%</w:t>
      </w:r>
    </w:p>
    <w:p w14:paraId="2EF479B5" w14:textId="77777777" w:rsidR="008B73B2" w:rsidRDefault="008B73B2">
      <w:pPr>
        <w:rPr>
          <w:sz w:val="20"/>
        </w:rPr>
        <w:sectPr w:rsidR="008B73B2">
          <w:type w:val="continuous"/>
          <w:pgSz w:w="12240" w:h="15840"/>
          <w:pgMar w:top="640" w:right="580" w:bottom="1000" w:left="800" w:header="0" w:footer="809" w:gutter="0"/>
          <w:cols w:num="2" w:space="720" w:equalWidth="0">
            <w:col w:w="5326" w:space="40"/>
            <w:col w:w="5494"/>
          </w:cols>
        </w:sectPr>
      </w:pPr>
    </w:p>
    <w:p w14:paraId="73EDD09E" w14:textId="77777777" w:rsidR="008B73B2" w:rsidRDefault="008B73B2">
      <w:pPr>
        <w:pStyle w:val="BodyText"/>
        <w:spacing w:before="6"/>
        <w:rPr>
          <w:sz w:val="13"/>
        </w:rPr>
      </w:pPr>
    </w:p>
    <w:p w14:paraId="056942A0" w14:textId="77777777" w:rsidR="008B73B2" w:rsidRDefault="008B73B2">
      <w:pPr>
        <w:rPr>
          <w:sz w:val="13"/>
        </w:rPr>
        <w:sectPr w:rsidR="008B73B2">
          <w:type w:val="continuous"/>
          <w:pgSz w:w="12240" w:h="15840"/>
          <w:pgMar w:top="640" w:right="580" w:bottom="1000" w:left="800" w:header="0" w:footer="809" w:gutter="0"/>
          <w:cols w:space="720"/>
        </w:sectPr>
      </w:pPr>
    </w:p>
    <w:p w14:paraId="322DA61A" w14:textId="77777777" w:rsidR="008B73B2" w:rsidRDefault="008B73B2">
      <w:pPr>
        <w:pStyle w:val="BodyText"/>
      </w:pPr>
    </w:p>
    <w:p w14:paraId="1C4A1335" w14:textId="77777777" w:rsidR="008B73B2" w:rsidRDefault="008B73B2">
      <w:pPr>
        <w:pStyle w:val="BodyText"/>
      </w:pPr>
    </w:p>
    <w:p w14:paraId="60CF90F9" w14:textId="77777777" w:rsidR="008B73B2" w:rsidRDefault="008B73B2">
      <w:pPr>
        <w:pStyle w:val="BodyText"/>
      </w:pPr>
    </w:p>
    <w:p w14:paraId="15F98D8E" w14:textId="77777777" w:rsidR="008B73B2" w:rsidRDefault="008B73B2">
      <w:pPr>
        <w:pStyle w:val="BodyText"/>
      </w:pPr>
    </w:p>
    <w:p w14:paraId="21B8460C" w14:textId="77777777" w:rsidR="008B73B2" w:rsidRDefault="008B73B2">
      <w:pPr>
        <w:pStyle w:val="BodyText"/>
        <w:spacing w:before="139"/>
      </w:pPr>
    </w:p>
    <w:p w14:paraId="3563FC72" w14:textId="77777777" w:rsidR="008B73B2" w:rsidRDefault="008B73B2">
      <w:pPr>
        <w:pStyle w:val="ListParagraph"/>
        <w:numPr>
          <w:ilvl w:val="0"/>
          <w:numId w:val="139"/>
        </w:numPr>
        <w:tabs>
          <w:tab w:val="left" w:pos="252"/>
        </w:tabs>
        <w:spacing w:before="0"/>
        <w:ind w:left="252" w:hanging="252"/>
        <w:rPr>
          <w:sz w:val="20"/>
        </w:rPr>
      </w:pPr>
    </w:p>
    <w:p w14:paraId="57D88332" w14:textId="77777777" w:rsidR="008B73B2" w:rsidRDefault="00000000">
      <w:pPr>
        <w:spacing w:before="233"/>
        <w:rPr>
          <w:sz w:val="26"/>
        </w:rPr>
      </w:pPr>
      <w:r>
        <w:br w:type="column"/>
      </w:r>
    </w:p>
    <w:p w14:paraId="282DF094" w14:textId="77777777" w:rsidR="008B73B2" w:rsidRDefault="00000000">
      <w:pPr>
        <w:pStyle w:val="Heading3"/>
      </w:pPr>
      <w:r>
        <w:rPr>
          <w:spacing w:val="-2"/>
          <w:w w:val="90"/>
        </w:rPr>
        <w:t>White</w:t>
      </w:r>
    </w:p>
    <w:p w14:paraId="05732853" w14:textId="77777777" w:rsidR="008B73B2" w:rsidRDefault="008B73B2">
      <w:pPr>
        <w:pStyle w:val="BodyText"/>
        <w:rPr>
          <w:sz w:val="26"/>
        </w:rPr>
      </w:pPr>
    </w:p>
    <w:p w14:paraId="2DDEA15D" w14:textId="77777777" w:rsidR="008B73B2" w:rsidRDefault="008B73B2">
      <w:pPr>
        <w:pStyle w:val="BodyText"/>
        <w:spacing w:before="272"/>
        <w:rPr>
          <w:sz w:val="26"/>
        </w:rPr>
      </w:pPr>
    </w:p>
    <w:p w14:paraId="50E142E1" w14:textId="77777777" w:rsidR="008B73B2" w:rsidRDefault="00000000">
      <w:pPr>
        <w:ind w:left="290"/>
        <w:rPr>
          <w:sz w:val="26"/>
        </w:rPr>
      </w:pPr>
      <w:r>
        <w:rPr>
          <w:spacing w:val="-2"/>
          <w:w w:val="70"/>
          <w:sz w:val="26"/>
        </w:rPr>
        <w:t>object</w:t>
      </w:r>
    </w:p>
    <w:p w14:paraId="6CCF8043" w14:textId="77777777" w:rsidR="008B73B2" w:rsidRDefault="00000000">
      <w:pPr>
        <w:spacing w:before="38" w:after="24"/>
        <w:rPr>
          <w:sz w:val="20"/>
        </w:rPr>
      </w:pPr>
      <w:r>
        <w:br w:type="column"/>
      </w:r>
    </w:p>
    <w:p w14:paraId="6F7871F7" w14:textId="77777777" w:rsidR="008B73B2" w:rsidRDefault="00000000">
      <w:pPr>
        <w:tabs>
          <w:tab w:val="left" w:pos="979"/>
        </w:tabs>
        <w:ind w:left="259"/>
        <w:rPr>
          <w:sz w:val="20"/>
        </w:rPr>
      </w:pPr>
      <w:r>
        <w:rPr>
          <w:noProof/>
          <w:sz w:val="20"/>
        </w:rPr>
        <mc:AlternateContent>
          <mc:Choice Requires="wpg">
            <w:drawing>
              <wp:inline distT="0" distB="0" distL="0" distR="0" wp14:anchorId="259838CC" wp14:editId="5BC7BA22">
                <wp:extent cx="123825" cy="918210"/>
                <wp:effectExtent l="0" t="0" r="0" b="5715"/>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918210"/>
                          <a:chOff x="0" y="0"/>
                          <a:chExt cx="123825" cy="918210"/>
                        </a:xfrm>
                      </wpg:grpSpPr>
                      <pic:pic xmlns:pic="http://schemas.openxmlformats.org/drawingml/2006/picture">
                        <pic:nvPicPr>
                          <pic:cNvPr id="701" name="Image 701"/>
                          <pic:cNvPicPr/>
                        </pic:nvPicPr>
                        <pic:blipFill>
                          <a:blip r:embed="rId170" cstate="print"/>
                          <a:stretch>
                            <a:fillRect/>
                          </a:stretch>
                        </pic:blipFill>
                        <pic:spPr>
                          <a:xfrm>
                            <a:off x="0" y="28321"/>
                            <a:ext cx="123825" cy="889635"/>
                          </a:xfrm>
                          <a:prstGeom prst="rect">
                            <a:avLst/>
                          </a:prstGeom>
                        </pic:spPr>
                      </pic:pic>
                      <wps:wsp>
                        <wps:cNvPr id="702" name="Graphic 702"/>
                        <wps:cNvSpPr/>
                        <wps:spPr>
                          <a:xfrm>
                            <a:off x="8889" y="6095"/>
                            <a:ext cx="64135" cy="902335"/>
                          </a:xfrm>
                          <a:custGeom>
                            <a:avLst/>
                            <a:gdLst/>
                            <a:ahLst/>
                            <a:cxnLst/>
                            <a:rect l="l" t="t" r="r" b="b"/>
                            <a:pathLst>
                              <a:path w="64135" h="902335">
                                <a:moveTo>
                                  <a:pt x="64135" y="0"/>
                                </a:moveTo>
                                <a:lnTo>
                                  <a:pt x="0" y="0"/>
                                </a:lnTo>
                                <a:lnTo>
                                  <a:pt x="0" y="902335"/>
                                </a:lnTo>
                                <a:lnTo>
                                  <a:pt x="64135" y="902335"/>
                                </a:lnTo>
                                <a:lnTo>
                                  <a:pt x="64135" y="0"/>
                                </a:lnTo>
                                <a:close/>
                              </a:path>
                            </a:pathLst>
                          </a:custGeom>
                          <a:solidFill>
                            <a:srgbClr val="1F1A16"/>
                          </a:solidFill>
                        </wps:spPr>
                        <wps:bodyPr wrap="square" lIns="0" tIns="0" rIns="0" bIns="0" rtlCol="0">
                          <a:prstTxWarp prst="textNoShape">
                            <a:avLst/>
                          </a:prstTxWarp>
                          <a:noAutofit/>
                        </wps:bodyPr>
                      </wps:wsp>
                      <wps:wsp>
                        <wps:cNvPr id="703" name="Graphic 703"/>
                        <wps:cNvSpPr/>
                        <wps:spPr>
                          <a:xfrm>
                            <a:off x="8889" y="6095"/>
                            <a:ext cx="64135" cy="902335"/>
                          </a:xfrm>
                          <a:custGeom>
                            <a:avLst/>
                            <a:gdLst/>
                            <a:ahLst/>
                            <a:cxnLst/>
                            <a:rect l="l" t="t" r="r" b="b"/>
                            <a:pathLst>
                              <a:path w="64135" h="902335">
                                <a:moveTo>
                                  <a:pt x="0" y="902335"/>
                                </a:moveTo>
                                <a:lnTo>
                                  <a:pt x="64135" y="902335"/>
                                </a:lnTo>
                                <a:lnTo>
                                  <a:pt x="64135" y="0"/>
                                </a:lnTo>
                                <a:lnTo>
                                  <a:pt x="0" y="0"/>
                                </a:lnTo>
                                <a:lnTo>
                                  <a:pt x="0" y="902335"/>
                                </a:lnTo>
                                <a:close/>
                              </a:path>
                            </a:pathLst>
                          </a:custGeom>
                          <a:ln w="12191">
                            <a:solidFill>
                              <a:srgbClr val="111213"/>
                            </a:solidFill>
                            <a:prstDash val="solid"/>
                          </a:ln>
                        </wps:spPr>
                        <wps:bodyPr wrap="square" lIns="0" tIns="0" rIns="0" bIns="0" rtlCol="0">
                          <a:prstTxWarp prst="textNoShape">
                            <a:avLst/>
                          </a:prstTxWarp>
                          <a:noAutofit/>
                        </wps:bodyPr>
                      </wps:wsp>
                    </wpg:wgp>
                  </a:graphicData>
                </a:graphic>
              </wp:inline>
            </w:drawing>
          </mc:Choice>
          <mc:Fallback>
            <w:pict>
              <v:group w14:anchorId="044F4855" id="Group 700" o:spid="_x0000_s1026" style="width:9.75pt;height:72.3pt;mso-position-horizontal-relative:char;mso-position-vertical-relative:line" coordsize="1238,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">
                <v:shape id="Image 701" o:spid="_x0000_s1027" type="#_x0000_t75" style="position:absolute;top:283;width:1238;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">
                  <v:imagedata r:id="rId171" o:title=""/>
                </v:shape>
                <v:shape id="Graphic 702" o:spid="_x0000_s1028" style="position:absolute;left:88;top:60;width:642;height:9024;visibility:visible;mso-wrap-style:square;v-text-anchor:top" coordsize="6413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" path="m64135,l,,,902335r64135,l64135,xe" fillcolor="#1f1a16" stroked="f">
                  <v:path arrowok="t"/>
                </v:shape>
                <v:shape id="Graphic 703" o:spid="_x0000_s1029" style="position:absolute;left:88;top:60;width:642;height:9024;visibility:visible;mso-wrap-style:square;v-text-anchor:top" coordsize="6413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" path="m,902335r64135,l64135,,,,,902335xe" filled="f" strokecolor="#111213" strokeweight=".33864mm">
                  <v:path arrowok="t"/>
                </v:shape>
                <w10:anchorlock/>
              </v:group>
            </w:pict>
          </mc:Fallback>
        </mc:AlternateContent>
      </w:r>
      <w:r>
        <w:rPr>
          <w:sz w:val="20"/>
        </w:rPr>
        <w:tab/>
      </w:r>
      <w:r>
        <w:rPr>
          <w:noProof/>
          <w:sz w:val="20"/>
        </w:rPr>
        <mc:AlternateContent>
          <mc:Choice Requires="wpg">
            <w:drawing>
              <wp:inline distT="0" distB="0" distL="0" distR="0" wp14:anchorId="183C83E5" wp14:editId="649C9DFD">
                <wp:extent cx="615950" cy="1146810"/>
                <wp:effectExtent l="0" t="0" r="0" b="5715"/>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50" cy="1146810"/>
                          <a:chOff x="0" y="0"/>
                          <a:chExt cx="615950" cy="1146810"/>
                        </a:xfrm>
                      </wpg:grpSpPr>
                      <wps:wsp>
                        <wps:cNvPr id="705" name="Graphic 705"/>
                        <wps:cNvSpPr/>
                        <wps:spPr>
                          <a:xfrm>
                            <a:off x="183514" y="1523"/>
                            <a:ext cx="386715" cy="554355"/>
                          </a:xfrm>
                          <a:custGeom>
                            <a:avLst/>
                            <a:gdLst/>
                            <a:ahLst/>
                            <a:cxnLst/>
                            <a:rect l="l" t="t" r="r" b="b"/>
                            <a:pathLst>
                              <a:path w="386715" h="554355">
                                <a:moveTo>
                                  <a:pt x="191516" y="0"/>
                                </a:moveTo>
                                <a:lnTo>
                                  <a:pt x="213614" y="3175"/>
                                </a:lnTo>
                                <a:lnTo>
                                  <a:pt x="231394" y="5715"/>
                                </a:lnTo>
                                <a:lnTo>
                                  <a:pt x="249809" y="12065"/>
                                </a:lnTo>
                                <a:lnTo>
                                  <a:pt x="268224" y="24130"/>
                                </a:lnTo>
                                <a:lnTo>
                                  <a:pt x="283337" y="33655"/>
                                </a:lnTo>
                                <a:lnTo>
                                  <a:pt x="301752" y="45720"/>
                                </a:lnTo>
                                <a:lnTo>
                                  <a:pt x="313817" y="64008"/>
                                </a:lnTo>
                                <a:lnTo>
                                  <a:pt x="329057" y="81788"/>
                                </a:lnTo>
                                <a:lnTo>
                                  <a:pt x="341122" y="103378"/>
                                </a:lnTo>
                                <a:lnTo>
                                  <a:pt x="362585" y="145923"/>
                                </a:lnTo>
                                <a:lnTo>
                                  <a:pt x="377825" y="194691"/>
                                </a:lnTo>
                                <a:lnTo>
                                  <a:pt x="383540" y="249301"/>
                                </a:lnTo>
                                <a:lnTo>
                                  <a:pt x="386715" y="280289"/>
                                </a:lnTo>
                                <a:lnTo>
                                  <a:pt x="383540" y="308229"/>
                                </a:lnTo>
                                <a:lnTo>
                                  <a:pt x="381000" y="335534"/>
                                </a:lnTo>
                                <a:lnTo>
                                  <a:pt x="371475" y="386969"/>
                                </a:lnTo>
                                <a:lnTo>
                                  <a:pt x="353060" y="435737"/>
                                </a:lnTo>
                                <a:lnTo>
                                  <a:pt x="341122" y="454152"/>
                                </a:lnTo>
                                <a:lnTo>
                                  <a:pt x="329057" y="475742"/>
                                </a:lnTo>
                                <a:lnTo>
                                  <a:pt x="313817" y="493522"/>
                                </a:lnTo>
                                <a:lnTo>
                                  <a:pt x="301752" y="511810"/>
                                </a:lnTo>
                                <a:lnTo>
                                  <a:pt x="283337" y="523875"/>
                                </a:lnTo>
                                <a:lnTo>
                                  <a:pt x="268224" y="536575"/>
                                </a:lnTo>
                                <a:lnTo>
                                  <a:pt x="249809" y="542290"/>
                                </a:lnTo>
                                <a:lnTo>
                                  <a:pt x="231394" y="551815"/>
                                </a:lnTo>
                                <a:lnTo>
                                  <a:pt x="213614" y="554355"/>
                                </a:lnTo>
                                <a:lnTo>
                                  <a:pt x="173101" y="554355"/>
                                </a:lnTo>
                                <a:lnTo>
                                  <a:pt x="154686" y="551815"/>
                                </a:lnTo>
                                <a:lnTo>
                                  <a:pt x="133731" y="542290"/>
                                </a:lnTo>
                                <a:lnTo>
                                  <a:pt x="118491" y="536575"/>
                                </a:lnTo>
                                <a:lnTo>
                                  <a:pt x="100203" y="523875"/>
                                </a:lnTo>
                                <a:lnTo>
                                  <a:pt x="84962" y="511810"/>
                                </a:lnTo>
                                <a:lnTo>
                                  <a:pt x="69723" y="493522"/>
                                </a:lnTo>
                                <a:lnTo>
                                  <a:pt x="57658" y="475742"/>
                                </a:lnTo>
                                <a:lnTo>
                                  <a:pt x="42418" y="454152"/>
                                </a:lnTo>
                                <a:lnTo>
                                  <a:pt x="24130" y="411607"/>
                                </a:lnTo>
                                <a:lnTo>
                                  <a:pt x="8890" y="362839"/>
                                </a:lnTo>
                                <a:lnTo>
                                  <a:pt x="0" y="308229"/>
                                </a:lnTo>
                                <a:lnTo>
                                  <a:pt x="0" y="249301"/>
                                </a:lnTo>
                                <a:lnTo>
                                  <a:pt x="8890" y="194691"/>
                                </a:lnTo>
                                <a:lnTo>
                                  <a:pt x="24130" y="145923"/>
                                </a:lnTo>
                                <a:lnTo>
                                  <a:pt x="42418" y="103378"/>
                                </a:lnTo>
                                <a:lnTo>
                                  <a:pt x="57658" y="81788"/>
                                </a:lnTo>
                                <a:lnTo>
                                  <a:pt x="69723" y="64008"/>
                                </a:lnTo>
                                <a:lnTo>
                                  <a:pt x="84962" y="45720"/>
                                </a:lnTo>
                                <a:lnTo>
                                  <a:pt x="100203" y="33655"/>
                                </a:lnTo>
                                <a:lnTo>
                                  <a:pt x="118491" y="24130"/>
                                </a:lnTo>
                                <a:lnTo>
                                  <a:pt x="133731" y="12065"/>
                                </a:lnTo>
                                <a:lnTo>
                                  <a:pt x="154686" y="5715"/>
                                </a:lnTo>
                                <a:lnTo>
                                  <a:pt x="173101" y="3175"/>
                                </a:lnTo>
                                <a:lnTo>
                                  <a:pt x="191516" y="0"/>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706" name="Image 706"/>
                          <pic:cNvPicPr/>
                        </pic:nvPicPr>
                        <pic:blipFill>
                          <a:blip r:embed="rId172" cstate="print"/>
                          <a:stretch>
                            <a:fillRect/>
                          </a:stretch>
                        </pic:blipFill>
                        <pic:spPr>
                          <a:xfrm>
                            <a:off x="0" y="256793"/>
                            <a:ext cx="194310" cy="889635"/>
                          </a:xfrm>
                          <a:prstGeom prst="rect">
                            <a:avLst/>
                          </a:prstGeom>
                        </pic:spPr>
                      </pic:pic>
                      <wps:wsp>
                        <wps:cNvPr id="707" name="Graphic 707"/>
                        <wps:cNvSpPr/>
                        <wps:spPr>
                          <a:xfrm>
                            <a:off x="8889" y="234568"/>
                            <a:ext cx="64135" cy="902335"/>
                          </a:xfrm>
                          <a:custGeom>
                            <a:avLst/>
                            <a:gdLst/>
                            <a:ahLst/>
                            <a:cxnLst/>
                            <a:rect l="l" t="t" r="r" b="b"/>
                            <a:pathLst>
                              <a:path w="64135" h="902335">
                                <a:moveTo>
                                  <a:pt x="64135" y="0"/>
                                </a:moveTo>
                                <a:lnTo>
                                  <a:pt x="0" y="0"/>
                                </a:lnTo>
                                <a:lnTo>
                                  <a:pt x="0" y="902335"/>
                                </a:lnTo>
                                <a:lnTo>
                                  <a:pt x="64135" y="902335"/>
                                </a:lnTo>
                                <a:lnTo>
                                  <a:pt x="64135" y="0"/>
                                </a:lnTo>
                                <a:close/>
                              </a:path>
                            </a:pathLst>
                          </a:custGeom>
                          <a:solidFill>
                            <a:srgbClr val="1F1A16"/>
                          </a:solidFill>
                        </wps:spPr>
                        <wps:bodyPr wrap="square" lIns="0" tIns="0" rIns="0" bIns="0" rtlCol="0">
                          <a:prstTxWarp prst="textNoShape">
                            <a:avLst/>
                          </a:prstTxWarp>
                          <a:noAutofit/>
                        </wps:bodyPr>
                      </wps:wsp>
                      <wps:wsp>
                        <wps:cNvPr id="708" name="Graphic 708"/>
                        <wps:cNvSpPr/>
                        <wps:spPr>
                          <a:xfrm>
                            <a:off x="8889" y="234568"/>
                            <a:ext cx="64135" cy="902335"/>
                          </a:xfrm>
                          <a:custGeom>
                            <a:avLst/>
                            <a:gdLst/>
                            <a:ahLst/>
                            <a:cxnLst/>
                            <a:rect l="l" t="t" r="r" b="b"/>
                            <a:pathLst>
                              <a:path w="64135" h="902335">
                                <a:moveTo>
                                  <a:pt x="0" y="902335"/>
                                </a:moveTo>
                                <a:lnTo>
                                  <a:pt x="64135" y="902335"/>
                                </a:lnTo>
                                <a:lnTo>
                                  <a:pt x="64135" y="0"/>
                                </a:lnTo>
                                <a:lnTo>
                                  <a:pt x="0" y="0"/>
                                </a:lnTo>
                                <a:lnTo>
                                  <a:pt x="0" y="902335"/>
                                </a:lnTo>
                                <a:close/>
                              </a:path>
                            </a:pathLst>
                          </a:custGeom>
                          <a:ln w="12191">
                            <a:solidFill>
                              <a:srgbClr val="111213"/>
                            </a:solidFill>
                            <a:prstDash val="solid"/>
                          </a:ln>
                        </wps:spPr>
                        <wps:bodyPr wrap="square" lIns="0" tIns="0" rIns="0" bIns="0" rtlCol="0">
                          <a:prstTxWarp prst="textNoShape">
                            <a:avLst/>
                          </a:prstTxWarp>
                          <a:noAutofit/>
                        </wps:bodyPr>
                      </wps:wsp>
                      <pic:pic xmlns:pic="http://schemas.openxmlformats.org/drawingml/2006/picture">
                        <pic:nvPicPr>
                          <pic:cNvPr id="709" name="Image 709"/>
                          <pic:cNvPicPr/>
                        </pic:nvPicPr>
                        <pic:blipFill>
                          <a:blip r:embed="rId173" cstate="print"/>
                          <a:stretch>
                            <a:fillRect/>
                          </a:stretch>
                        </pic:blipFill>
                        <pic:spPr>
                          <a:xfrm>
                            <a:off x="460375" y="256793"/>
                            <a:ext cx="155575" cy="889635"/>
                          </a:xfrm>
                          <a:prstGeom prst="rect">
                            <a:avLst/>
                          </a:prstGeom>
                        </pic:spPr>
                      </pic:pic>
                      <wps:wsp>
                        <wps:cNvPr id="710" name="Graphic 710"/>
                        <wps:cNvSpPr/>
                        <wps:spPr>
                          <a:xfrm>
                            <a:off x="469265" y="234568"/>
                            <a:ext cx="64135" cy="902335"/>
                          </a:xfrm>
                          <a:custGeom>
                            <a:avLst/>
                            <a:gdLst/>
                            <a:ahLst/>
                            <a:cxnLst/>
                            <a:rect l="l" t="t" r="r" b="b"/>
                            <a:pathLst>
                              <a:path w="64135" h="902335">
                                <a:moveTo>
                                  <a:pt x="64135" y="0"/>
                                </a:moveTo>
                                <a:lnTo>
                                  <a:pt x="0" y="0"/>
                                </a:lnTo>
                                <a:lnTo>
                                  <a:pt x="0" y="902335"/>
                                </a:lnTo>
                                <a:lnTo>
                                  <a:pt x="64135" y="902335"/>
                                </a:lnTo>
                                <a:lnTo>
                                  <a:pt x="64135" y="0"/>
                                </a:lnTo>
                                <a:close/>
                              </a:path>
                            </a:pathLst>
                          </a:custGeom>
                          <a:solidFill>
                            <a:srgbClr val="1F1A16"/>
                          </a:solidFill>
                        </wps:spPr>
                        <wps:bodyPr wrap="square" lIns="0" tIns="0" rIns="0" bIns="0" rtlCol="0">
                          <a:prstTxWarp prst="textNoShape">
                            <a:avLst/>
                          </a:prstTxWarp>
                          <a:noAutofit/>
                        </wps:bodyPr>
                      </wps:wsp>
                      <wps:wsp>
                        <wps:cNvPr id="711" name="Graphic 711"/>
                        <wps:cNvSpPr/>
                        <wps:spPr>
                          <a:xfrm>
                            <a:off x="469265" y="234568"/>
                            <a:ext cx="64135" cy="902335"/>
                          </a:xfrm>
                          <a:custGeom>
                            <a:avLst/>
                            <a:gdLst/>
                            <a:ahLst/>
                            <a:cxnLst/>
                            <a:rect l="l" t="t" r="r" b="b"/>
                            <a:pathLst>
                              <a:path w="64135" h="902335">
                                <a:moveTo>
                                  <a:pt x="0" y="902335"/>
                                </a:moveTo>
                                <a:lnTo>
                                  <a:pt x="64135" y="902335"/>
                                </a:lnTo>
                                <a:lnTo>
                                  <a:pt x="64135" y="0"/>
                                </a:lnTo>
                                <a:lnTo>
                                  <a:pt x="0" y="0"/>
                                </a:lnTo>
                                <a:lnTo>
                                  <a:pt x="0" y="902335"/>
                                </a:lnTo>
                                <a:close/>
                              </a:path>
                            </a:pathLst>
                          </a:custGeom>
                          <a:ln w="12191">
                            <a:solidFill>
                              <a:srgbClr val="111213"/>
                            </a:solidFill>
                            <a:prstDash val="solid"/>
                          </a:ln>
                        </wps:spPr>
                        <wps:bodyPr wrap="square" lIns="0" tIns="0" rIns="0" bIns="0" rtlCol="0">
                          <a:prstTxWarp prst="textNoShape">
                            <a:avLst/>
                          </a:prstTxWarp>
                          <a:noAutofit/>
                        </wps:bodyPr>
                      </wps:wsp>
                    </wpg:wgp>
                  </a:graphicData>
                </a:graphic>
              </wp:inline>
            </w:drawing>
          </mc:Choice>
          <mc:Fallback>
            <w:pict>
              <v:group w14:anchorId="7575C521" id="Group 704" o:spid="_x0000_s1026" style="width:48.5pt;height:90.3pt;mso-position-horizontal-relative:char;mso-position-vertical-relative:line" coordsize="6159,1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">
                <v:shape id="Graphic 705" o:spid="_x0000_s1027" style="position:absolute;left:1835;top:15;width:3867;height:5543;visibility:visible;mso-wrap-style:square;v-text-anchor:top" coordsize="38671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" path="m191516,r22098,3175l231394,5715r18415,6350l268224,24130r15113,9525l301752,45720r12065,18288l329057,81788r12065,21590l362585,145923r15240,48768l383540,249301r3175,30988l383540,308229r-2540,27305l371475,386969r-18415,48768l341122,454152r-12065,21590l313817,493522r-12065,18288l283337,523875r-15113,12700l249809,542290r-18415,9525l213614,554355r-40513,l154686,551815r-20955,-9525l118491,536575,100203,523875,84962,511810,69723,493522,57658,475742,42418,454152,24130,411607,8890,362839,,308229,,249301,8890,194691,24130,145923,42418,103378,57658,81788,69723,64008,84962,45720,100203,33655r18288,-9525l133731,12065,154686,5715,173101,3175,191516,e" filled="f" strokecolor="#1f1a16" strokeweight=".24pt">
                  <v:path arrowok="t"/>
                </v:shape>
                <v:shape id="Image 706" o:spid="_x0000_s1028" type="#_x0000_t75" style="position:absolute;top:2567;width:1943;height: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">
                  <v:imagedata r:id="rId174" o:title=""/>
                </v:shape>
                <v:shape id="Graphic 707" o:spid="_x0000_s1029" style="position:absolute;left:88;top:2345;width:642;height:9024;visibility:visible;mso-wrap-style:square;v-text-anchor:top" coordsize="6413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" path="m64135,l,,,902335r64135,l64135,xe" fillcolor="#1f1a16" stroked="f">
                  <v:path arrowok="t"/>
                </v:shape>
                <v:shape id="Graphic 708" o:spid="_x0000_s1030" style="position:absolute;left:88;top:2345;width:642;height:9024;visibility:visible;mso-wrap-style:square;v-text-anchor:top" coordsize="6413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" path="m,902335r64135,l64135,,,,,902335xe" filled="f" strokecolor="#111213" strokeweight=".33864mm">
                  <v:path arrowok="t"/>
                </v:shape>
                <v:shape id="Image 709" o:spid="_x0000_s1031" type="#_x0000_t75" style="position:absolute;left:4603;top:2567;width:1556;height: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">
                  <v:imagedata r:id="rId175" o:title=""/>
                </v:shape>
                <v:shape id="Graphic 710" o:spid="_x0000_s1032" style="position:absolute;left:4692;top:2345;width:642;height:9024;visibility:visible;mso-wrap-style:square;v-text-anchor:top" coordsize="6413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" path="m64135,l,,,902335r64135,l64135,xe" fillcolor="#1f1a16" stroked="f">
                  <v:path arrowok="t"/>
                </v:shape>
                <v:shape id="Graphic 711" o:spid="_x0000_s1033" style="position:absolute;left:4692;top:2345;width:642;height:9024;visibility:visible;mso-wrap-style:square;v-text-anchor:top" coordsize="6413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" path="m,902335r64135,l64135,,,,,902335xe" filled="f" strokecolor="#111213" strokeweight=".33864mm">
                  <v:path arrowok="t"/>
                </v:shape>
                <w10:anchorlock/>
              </v:group>
            </w:pict>
          </mc:Fallback>
        </mc:AlternateContent>
      </w:r>
    </w:p>
    <w:p w14:paraId="7AB8F2A9" w14:textId="77777777" w:rsidR="008B73B2" w:rsidRDefault="00000000">
      <w:pPr>
        <w:pStyle w:val="Heading3"/>
        <w:tabs>
          <w:tab w:val="left" w:pos="1147"/>
          <w:tab w:val="left" w:pos="1820"/>
        </w:tabs>
        <w:ind w:left="336"/>
      </w:pPr>
      <w:r>
        <w:rPr>
          <w:spacing w:val="-10"/>
        </w:rPr>
        <w:t>E</w:t>
      </w:r>
      <w:r>
        <w:tab/>
      </w:r>
      <w:r>
        <w:rPr>
          <w:spacing w:val="-10"/>
        </w:rPr>
        <w:t>F</w:t>
      </w:r>
      <w:r>
        <w:tab/>
      </w:r>
      <w:r>
        <w:rPr>
          <w:spacing w:val="-10"/>
          <w:position w:val="2"/>
        </w:rPr>
        <w:t>G</w:t>
      </w:r>
    </w:p>
    <w:p w14:paraId="244226D2" w14:textId="77777777" w:rsidR="008B73B2" w:rsidRDefault="00000000">
      <w:pPr>
        <w:pStyle w:val="ListParagraph"/>
        <w:numPr>
          <w:ilvl w:val="0"/>
          <w:numId w:val="136"/>
        </w:numPr>
        <w:tabs>
          <w:tab w:val="left" w:pos="1317"/>
          <w:tab w:val="left" w:pos="1319"/>
        </w:tabs>
        <w:spacing w:before="91" w:line="249" w:lineRule="auto"/>
        <w:ind w:left="1319" w:right="482" w:hanging="720"/>
        <w:jc w:val="both"/>
        <w:rPr>
          <w:sz w:val="20"/>
        </w:rPr>
      </w:pPr>
      <w:r>
        <w:br w:type="column"/>
      </w:r>
      <w:r>
        <w:rPr>
          <w:sz w:val="20"/>
        </w:rPr>
        <w:t>When a resistance R is across a cell, the voltage across</w:t>
      </w:r>
      <w:r>
        <w:rPr>
          <w:spacing w:val="-2"/>
          <w:sz w:val="20"/>
        </w:rPr>
        <w:t xml:space="preserve"> </w:t>
      </w:r>
      <w:r>
        <w:rPr>
          <w:sz w:val="20"/>
        </w:rPr>
        <w:t>the</w:t>
      </w:r>
      <w:r>
        <w:rPr>
          <w:spacing w:val="-1"/>
          <w:sz w:val="20"/>
        </w:rPr>
        <w:t xml:space="preserve"> </w:t>
      </w:r>
      <w:r>
        <w:rPr>
          <w:sz w:val="20"/>
        </w:rPr>
        <w:t>terminals of</w:t>
      </w:r>
      <w:r>
        <w:rPr>
          <w:spacing w:val="-7"/>
          <w:sz w:val="20"/>
        </w:rPr>
        <w:t xml:space="preserve"> </w:t>
      </w:r>
      <w:r>
        <w:rPr>
          <w:sz w:val="20"/>
        </w:rPr>
        <w:t>the cell</w:t>
      </w:r>
      <w:r>
        <w:rPr>
          <w:spacing w:val="-2"/>
          <w:sz w:val="20"/>
        </w:rPr>
        <w:t xml:space="preserve"> </w:t>
      </w:r>
      <w:r>
        <w:rPr>
          <w:sz w:val="20"/>
        </w:rPr>
        <w:t>is</w:t>
      </w:r>
      <w:r>
        <w:rPr>
          <w:spacing w:val="-3"/>
          <w:sz w:val="20"/>
        </w:rPr>
        <w:t xml:space="preserve"> </w:t>
      </w:r>
      <w:r>
        <w:rPr>
          <w:sz w:val="20"/>
        </w:rPr>
        <w:t>reduced</w:t>
      </w:r>
      <w:r>
        <w:rPr>
          <w:spacing w:val="-1"/>
          <w:sz w:val="20"/>
        </w:rPr>
        <w:t xml:space="preserve"> </w:t>
      </w:r>
      <w:r>
        <w:rPr>
          <w:sz w:val="20"/>
        </w:rPr>
        <w:t>to two- thirds</w:t>
      </w:r>
      <w:r>
        <w:rPr>
          <w:spacing w:val="-13"/>
          <w:sz w:val="20"/>
        </w:rPr>
        <w:t xml:space="preserve"> </w:t>
      </w:r>
      <w:r>
        <w:rPr>
          <w:sz w:val="20"/>
        </w:rPr>
        <w:t>of</w:t>
      </w:r>
      <w:r>
        <w:rPr>
          <w:spacing w:val="-12"/>
          <w:sz w:val="20"/>
        </w:rPr>
        <w:t xml:space="preserve"> </w:t>
      </w:r>
      <w:r>
        <w:rPr>
          <w:sz w:val="20"/>
        </w:rPr>
        <w:t>its</w:t>
      </w:r>
      <w:r>
        <w:rPr>
          <w:spacing w:val="-13"/>
          <w:sz w:val="20"/>
        </w:rPr>
        <w:t xml:space="preserve"> </w:t>
      </w:r>
      <w:r>
        <w:rPr>
          <w:sz w:val="20"/>
        </w:rPr>
        <w:t>nominal</w:t>
      </w:r>
      <w:r>
        <w:rPr>
          <w:spacing w:val="-12"/>
          <w:sz w:val="20"/>
        </w:rPr>
        <w:t xml:space="preserve"> </w:t>
      </w:r>
      <w:r>
        <w:rPr>
          <w:sz w:val="20"/>
        </w:rPr>
        <w:t>value.</w:t>
      </w:r>
      <w:r>
        <w:rPr>
          <w:spacing w:val="-13"/>
          <w:sz w:val="20"/>
        </w:rPr>
        <w:t xml:space="preserve"> </w:t>
      </w:r>
      <w:r>
        <w:rPr>
          <w:sz w:val="20"/>
        </w:rPr>
        <w:t>The</w:t>
      </w:r>
      <w:r>
        <w:rPr>
          <w:spacing w:val="-12"/>
          <w:sz w:val="20"/>
        </w:rPr>
        <w:t xml:space="preserve"> </w:t>
      </w:r>
      <w:r>
        <w:rPr>
          <w:sz w:val="20"/>
        </w:rPr>
        <w:t>internal</w:t>
      </w:r>
      <w:r>
        <w:rPr>
          <w:spacing w:val="-13"/>
          <w:sz w:val="20"/>
        </w:rPr>
        <w:t xml:space="preserve"> </w:t>
      </w:r>
      <w:r>
        <w:rPr>
          <w:sz w:val="20"/>
        </w:rPr>
        <w:t>resistance of the cell is</w:t>
      </w:r>
    </w:p>
    <w:p w14:paraId="18D80FA6" w14:textId="77777777" w:rsidR="008B73B2" w:rsidRDefault="00000000">
      <w:pPr>
        <w:pStyle w:val="ListParagraph"/>
        <w:numPr>
          <w:ilvl w:val="1"/>
          <w:numId w:val="136"/>
        </w:numPr>
        <w:tabs>
          <w:tab w:val="left" w:pos="2037"/>
        </w:tabs>
        <w:spacing w:before="21" w:line="246" w:lineRule="exact"/>
        <w:ind w:left="2037" w:hanging="718"/>
        <w:rPr>
          <w:sz w:val="11"/>
        </w:rPr>
      </w:pPr>
      <w:r>
        <w:rPr>
          <w:noProof/>
        </w:rPr>
        <mc:AlternateContent>
          <mc:Choice Requires="wpg">
            <w:drawing>
              <wp:anchor distT="0" distB="0" distL="0" distR="0" simplePos="0" relativeHeight="15812608" behindDoc="0" locked="0" layoutInCell="1" allowOverlap="1" wp14:anchorId="6765DCC8" wp14:editId="49D3D7BF">
                <wp:simplePos x="0" y="0"/>
                <wp:positionH relativeFrom="page">
                  <wp:posOffset>3273425</wp:posOffset>
                </wp:positionH>
                <wp:positionV relativeFrom="paragraph">
                  <wp:posOffset>-80925</wp:posOffset>
                </wp:positionV>
                <wp:extent cx="483870" cy="648970"/>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 cy="648970"/>
                          <a:chOff x="0" y="0"/>
                          <a:chExt cx="483870" cy="648970"/>
                        </a:xfrm>
                      </wpg:grpSpPr>
                      <wps:wsp>
                        <wps:cNvPr id="713" name="Graphic 713"/>
                        <wps:cNvSpPr/>
                        <wps:spPr>
                          <a:xfrm>
                            <a:off x="103504" y="109220"/>
                            <a:ext cx="378460" cy="429259"/>
                          </a:xfrm>
                          <a:custGeom>
                            <a:avLst/>
                            <a:gdLst/>
                            <a:ahLst/>
                            <a:cxnLst/>
                            <a:rect l="l" t="t" r="r" b="b"/>
                            <a:pathLst>
                              <a:path w="378460" h="429259">
                                <a:moveTo>
                                  <a:pt x="0" y="0"/>
                                </a:moveTo>
                                <a:lnTo>
                                  <a:pt x="45720" y="45720"/>
                                </a:lnTo>
                                <a:lnTo>
                                  <a:pt x="94615" y="88265"/>
                                </a:lnTo>
                                <a:lnTo>
                                  <a:pt x="143510" y="124460"/>
                                </a:lnTo>
                                <a:lnTo>
                                  <a:pt x="189230" y="152400"/>
                                </a:lnTo>
                                <a:lnTo>
                                  <a:pt x="238125" y="176530"/>
                                </a:lnTo>
                                <a:lnTo>
                                  <a:pt x="287020" y="191770"/>
                                </a:lnTo>
                                <a:lnTo>
                                  <a:pt x="332740" y="200660"/>
                                </a:lnTo>
                                <a:lnTo>
                                  <a:pt x="356870" y="200660"/>
                                </a:lnTo>
                                <a:lnTo>
                                  <a:pt x="378460" y="198120"/>
                                </a:lnTo>
                                <a:lnTo>
                                  <a:pt x="332740" y="213360"/>
                                </a:lnTo>
                                <a:lnTo>
                                  <a:pt x="283845" y="231140"/>
                                </a:lnTo>
                                <a:lnTo>
                                  <a:pt x="231775" y="252730"/>
                                </a:lnTo>
                                <a:lnTo>
                                  <a:pt x="177165" y="280035"/>
                                </a:lnTo>
                                <a:lnTo>
                                  <a:pt x="128270" y="307340"/>
                                </a:lnTo>
                                <a:lnTo>
                                  <a:pt x="79375" y="344170"/>
                                </a:lnTo>
                                <a:lnTo>
                                  <a:pt x="60960" y="365760"/>
                                </a:lnTo>
                                <a:lnTo>
                                  <a:pt x="40005" y="383540"/>
                                </a:lnTo>
                                <a:lnTo>
                                  <a:pt x="24765" y="405130"/>
                                </a:lnTo>
                                <a:lnTo>
                                  <a:pt x="9525" y="429260"/>
                                </a:lnTo>
                              </a:path>
                            </a:pathLst>
                          </a:custGeom>
                          <a:ln w="3048">
                            <a:solidFill>
                              <a:srgbClr val="1F1A16"/>
                            </a:solidFill>
                            <a:prstDash val="solid"/>
                          </a:ln>
                        </wps:spPr>
                        <wps:bodyPr wrap="square" lIns="0" tIns="0" rIns="0" bIns="0" rtlCol="0">
                          <a:prstTxWarp prst="textNoShape">
                            <a:avLst/>
                          </a:prstTxWarp>
                          <a:noAutofit/>
                        </wps:bodyPr>
                      </wps:wsp>
                      <wps:wsp>
                        <wps:cNvPr id="714" name="Graphic 714"/>
                        <wps:cNvSpPr/>
                        <wps:spPr>
                          <a:xfrm>
                            <a:off x="0" y="63500"/>
                            <a:ext cx="146685" cy="530225"/>
                          </a:xfrm>
                          <a:custGeom>
                            <a:avLst/>
                            <a:gdLst/>
                            <a:ahLst/>
                            <a:cxnLst/>
                            <a:rect l="l" t="t" r="r" b="b"/>
                            <a:pathLst>
                              <a:path w="146685" h="530225">
                                <a:moveTo>
                                  <a:pt x="73025" y="0"/>
                                </a:moveTo>
                                <a:lnTo>
                                  <a:pt x="67310" y="2540"/>
                                </a:lnTo>
                                <a:lnTo>
                                  <a:pt x="57785" y="5715"/>
                                </a:lnTo>
                                <a:lnTo>
                                  <a:pt x="52070" y="8890"/>
                                </a:lnTo>
                                <a:lnTo>
                                  <a:pt x="30479" y="45720"/>
                                </a:lnTo>
                                <a:lnTo>
                                  <a:pt x="12064" y="118745"/>
                                </a:lnTo>
                                <a:lnTo>
                                  <a:pt x="0" y="210185"/>
                                </a:lnTo>
                                <a:lnTo>
                                  <a:pt x="0" y="320040"/>
                                </a:lnTo>
                                <a:lnTo>
                                  <a:pt x="6350" y="365760"/>
                                </a:lnTo>
                                <a:lnTo>
                                  <a:pt x="12064" y="414020"/>
                                </a:lnTo>
                                <a:lnTo>
                                  <a:pt x="30479" y="487680"/>
                                </a:lnTo>
                                <a:lnTo>
                                  <a:pt x="42545" y="511810"/>
                                </a:lnTo>
                                <a:lnTo>
                                  <a:pt x="52070" y="518160"/>
                                </a:lnTo>
                                <a:lnTo>
                                  <a:pt x="57785" y="527050"/>
                                </a:lnTo>
                                <a:lnTo>
                                  <a:pt x="67310" y="530225"/>
                                </a:lnTo>
                                <a:lnTo>
                                  <a:pt x="82550" y="530225"/>
                                </a:lnTo>
                                <a:lnTo>
                                  <a:pt x="88264" y="527050"/>
                                </a:lnTo>
                                <a:lnTo>
                                  <a:pt x="94614" y="518160"/>
                                </a:lnTo>
                                <a:lnTo>
                                  <a:pt x="103504" y="511810"/>
                                </a:lnTo>
                                <a:lnTo>
                                  <a:pt x="116204" y="487680"/>
                                </a:lnTo>
                                <a:lnTo>
                                  <a:pt x="133985" y="414020"/>
                                </a:lnTo>
                                <a:lnTo>
                                  <a:pt x="140335" y="365760"/>
                                </a:lnTo>
                                <a:lnTo>
                                  <a:pt x="146685" y="320040"/>
                                </a:lnTo>
                                <a:lnTo>
                                  <a:pt x="146685" y="210185"/>
                                </a:lnTo>
                                <a:lnTo>
                                  <a:pt x="140335" y="161290"/>
                                </a:lnTo>
                                <a:lnTo>
                                  <a:pt x="133985" y="118745"/>
                                </a:lnTo>
                                <a:lnTo>
                                  <a:pt x="125095" y="78740"/>
                                </a:lnTo>
                                <a:lnTo>
                                  <a:pt x="103504" y="20955"/>
                                </a:lnTo>
                                <a:lnTo>
                                  <a:pt x="82550" y="2540"/>
                                </a:lnTo>
                                <a:lnTo>
                                  <a:pt x="73025" y="0"/>
                                </a:lnTo>
                                <a:close/>
                              </a:path>
                            </a:pathLst>
                          </a:custGeom>
                          <a:solidFill>
                            <a:srgbClr val="1F1A16"/>
                          </a:solidFill>
                        </wps:spPr>
                        <wps:bodyPr wrap="square" lIns="0" tIns="0" rIns="0" bIns="0" rtlCol="0">
                          <a:prstTxWarp prst="textNoShape">
                            <a:avLst/>
                          </a:prstTxWarp>
                          <a:noAutofit/>
                        </wps:bodyPr>
                      </wps:wsp>
                      <wps:wsp>
                        <wps:cNvPr id="715" name="Graphic 715"/>
                        <wps:cNvSpPr/>
                        <wps:spPr>
                          <a:xfrm>
                            <a:off x="109854" y="0"/>
                            <a:ext cx="12065" cy="648970"/>
                          </a:xfrm>
                          <a:custGeom>
                            <a:avLst/>
                            <a:gdLst/>
                            <a:ahLst/>
                            <a:cxnLst/>
                            <a:rect l="l" t="t" r="r" b="b"/>
                            <a:pathLst>
                              <a:path w="12065" h="648970">
                                <a:moveTo>
                                  <a:pt x="12065" y="499745"/>
                                </a:moveTo>
                                <a:lnTo>
                                  <a:pt x="12065" y="648970"/>
                                </a:lnTo>
                              </a:path>
                              <a:path w="12065" h="648970">
                                <a:moveTo>
                                  <a:pt x="0" y="0"/>
                                </a:moveTo>
                                <a:lnTo>
                                  <a:pt x="0" y="149225"/>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4CB52C0C" id="Group 712" o:spid="_x0000_s1026" style="position:absolute;margin-left:257.75pt;margin-top:-6.35pt;width:38.1pt;height:51.1pt;z-index:15812608;mso-wrap-distance-left:0;mso-wrap-distance-right:0;mso-position-horizontal-relative:page" coordsize="4838,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">
                <v:shape id="Graphic 713" o:spid="_x0000_s1027" style="position:absolute;left:1035;top:1092;width:3784;height:4292;visibility:visible;mso-wrap-style:square;v-text-anchor:top" coordsize="378460,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" path="m,l45720,45720,94615,88265r48895,36195l189230,152400r48895,24130l287020,191770r45720,8890l356870,200660r21590,-2540l332740,213360r-48895,17780l231775,252730r-54610,27305l128270,307340,79375,344170,60960,365760,40005,383540,24765,405130,9525,429260e" filled="f" strokecolor="#1f1a16" strokeweight=".24pt">
                  <v:path arrowok="t"/>
                </v:shape>
                <v:shape id="Graphic 714" o:spid="_x0000_s1028" style="position:absolute;top:635;width:1466;height:5302;visibility:visible;mso-wrap-style:square;v-text-anchor:top" coordsize="14668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" path="m73025,l67310,2540,57785,5715,52070,8890,30479,45720,12064,118745,,210185,,320040r6350,45720l12064,414020r18415,73660l42545,511810r9525,6350l57785,527050r9525,3175l82550,530225r5714,-3175l94614,518160r8890,-6350l116204,487680r17781,-73660l140335,365760r6350,-45720l146685,210185r-6350,-48895l133985,118745,125095,78740,103504,20955,82550,2540,73025,xe" fillcolor="#1f1a16" stroked="f">
                  <v:path arrowok="t"/>
                </v:shape>
                <v:shape id="Graphic 715" o:spid="_x0000_s1029" style="position:absolute;left:1098;width:121;height:6489;visibility:visible;mso-wrap-style:square;v-text-anchor:top" coordsize="12065,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" path="m12065,499745r,149225em,l,149225e" filled="f" strokecolor="#1f1a16" strokeweight=".24pt">
                  <v:path arrowok="t"/>
                </v:shape>
                <w10:wrap anchorx="page"/>
              </v:group>
            </w:pict>
          </mc:Fallback>
        </mc:AlternateContent>
      </w:r>
      <w:r>
        <w:rPr>
          <w:spacing w:val="31"/>
          <w:sz w:val="20"/>
          <w:u w:val="single"/>
        </w:rPr>
        <w:t xml:space="preserve"> </w:t>
      </w:r>
      <w:r>
        <w:rPr>
          <w:sz w:val="20"/>
          <w:u w:val="single"/>
        </w:rPr>
        <w:t>1</w:t>
      </w:r>
      <w:r>
        <w:rPr>
          <w:spacing w:val="4"/>
          <w:sz w:val="20"/>
          <w:u w:val="single"/>
        </w:rPr>
        <w:t xml:space="preserve"> </w:t>
      </w:r>
      <w:r>
        <w:rPr>
          <w:spacing w:val="23"/>
          <w:sz w:val="20"/>
        </w:rPr>
        <w:t xml:space="preserve"> </w:t>
      </w:r>
      <w:r>
        <w:rPr>
          <w:spacing w:val="-10"/>
          <w:position w:val="-5"/>
          <w:sz w:val="11"/>
        </w:rPr>
        <w:t>R</w:t>
      </w:r>
    </w:p>
    <w:p w14:paraId="33DD001D" w14:textId="77777777" w:rsidR="008B73B2" w:rsidRDefault="00000000">
      <w:pPr>
        <w:pStyle w:val="BodyText"/>
        <w:spacing w:line="205" w:lineRule="exact"/>
        <w:ind w:right="1419"/>
        <w:jc w:val="center"/>
      </w:pPr>
      <w:r>
        <w:rPr>
          <w:spacing w:val="-10"/>
        </w:rPr>
        <w:t>3</w:t>
      </w:r>
    </w:p>
    <w:p w14:paraId="405A23D7" w14:textId="77777777" w:rsidR="008B73B2" w:rsidRDefault="00000000">
      <w:pPr>
        <w:pStyle w:val="ListParagraph"/>
        <w:numPr>
          <w:ilvl w:val="1"/>
          <w:numId w:val="136"/>
        </w:numPr>
        <w:tabs>
          <w:tab w:val="left" w:pos="2037"/>
        </w:tabs>
        <w:spacing w:before="29" w:line="246" w:lineRule="exact"/>
        <w:ind w:left="2037" w:hanging="720"/>
        <w:rPr>
          <w:sz w:val="11"/>
        </w:rPr>
      </w:pPr>
      <w:r>
        <w:rPr>
          <w:spacing w:val="31"/>
          <w:sz w:val="20"/>
          <w:u w:val="single"/>
        </w:rPr>
        <w:t xml:space="preserve"> </w:t>
      </w:r>
      <w:r>
        <w:rPr>
          <w:sz w:val="20"/>
          <w:u w:val="single"/>
        </w:rPr>
        <w:t>1</w:t>
      </w:r>
      <w:r>
        <w:rPr>
          <w:spacing w:val="4"/>
          <w:sz w:val="20"/>
          <w:u w:val="single"/>
        </w:rPr>
        <w:t xml:space="preserve"> </w:t>
      </w:r>
      <w:r>
        <w:rPr>
          <w:spacing w:val="23"/>
          <w:sz w:val="20"/>
        </w:rPr>
        <w:t xml:space="preserve"> </w:t>
      </w:r>
      <w:r>
        <w:rPr>
          <w:spacing w:val="-10"/>
          <w:position w:val="-5"/>
          <w:sz w:val="11"/>
        </w:rPr>
        <w:t>R</w:t>
      </w:r>
    </w:p>
    <w:p w14:paraId="5D1DB7A2" w14:textId="77777777" w:rsidR="008B73B2" w:rsidRDefault="00000000">
      <w:pPr>
        <w:pStyle w:val="BodyText"/>
        <w:spacing w:line="205" w:lineRule="exact"/>
        <w:ind w:right="1419"/>
        <w:jc w:val="center"/>
      </w:pPr>
      <w:r>
        <w:rPr>
          <w:spacing w:val="-10"/>
        </w:rPr>
        <w:t>2</w:t>
      </w:r>
    </w:p>
    <w:p w14:paraId="581ABB76" w14:textId="77777777" w:rsidR="008B73B2" w:rsidRDefault="00000000">
      <w:pPr>
        <w:pStyle w:val="ListParagraph"/>
        <w:numPr>
          <w:ilvl w:val="1"/>
          <w:numId w:val="136"/>
        </w:numPr>
        <w:tabs>
          <w:tab w:val="left" w:pos="2037"/>
        </w:tabs>
        <w:spacing w:before="29" w:line="246" w:lineRule="exact"/>
        <w:ind w:left="2037" w:hanging="720"/>
        <w:rPr>
          <w:sz w:val="11"/>
        </w:rPr>
      </w:pPr>
      <w:r>
        <w:rPr>
          <w:spacing w:val="31"/>
          <w:sz w:val="20"/>
          <w:u w:val="single"/>
        </w:rPr>
        <w:t xml:space="preserve"> </w:t>
      </w:r>
      <w:r>
        <w:rPr>
          <w:sz w:val="20"/>
          <w:u w:val="single"/>
        </w:rPr>
        <w:t>2</w:t>
      </w:r>
      <w:r>
        <w:rPr>
          <w:spacing w:val="4"/>
          <w:sz w:val="20"/>
          <w:u w:val="single"/>
        </w:rPr>
        <w:t xml:space="preserve"> </w:t>
      </w:r>
      <w:r>
        <w:rPr>
          <w:spacing w:val="23"/>
          <w:sz w:val="20"/>
        </w:rPr>
        <w:t xml:space="preserve"> </w:t>
      </w:r>
      <w:r>
        <w:rPr>
          <w:spacing w:val="-10"/>
          <w:position w:val="-5"/>
          <w:sz w:val="11"/>
        </w:rPr>
        <w:t>R</w:t>
      </w:r>
    </w:p>
    <w:p w14:paraId="14967024" w14:textId="77777777" w:rsidR="008B73B2" w:rsidRDefault="00000000">
      <w:pPr>
        <w:pStyle w:val="BodyText"/>
        <w:spacing w:line="205" w:lineRule="exact"/>
        <w:ind w:right="1419"/>
        <w:jc w:val="center"/>
      </w:pPr>
      <w:r>
        <w:rPr>
          <w:spacing w:val="-10"/>
        </w:rPr>
        <w:t>3</w:t>
      </w:r>
    </w:p>
    <w:p w14:paraId="6A58D97C" w14:textId="77777777" w:rsidR="008B73B2" w:rsidRDefault="00000000">
      <w:pPr>
        <w:tabs>
          <w:tab w:val="left" w:pos="2037"/>
        </w:tabs>
        <w:spacing w:before="8"/>
        <w:ind w:left="1317"/>
        <w:rPr>
          <w:sz w:val="20"/>
        </w:rPr>
      </w:pPr>
      <w:r>
        <w:rPr>
          <w:spacing w:val="-5"/>
          <w:sz w:val="20"/>
        </w:rPr>
        <w:t>E.</w:t>
      </w:r>
      <w:r>
        <w:rPr>
          <w:sz w:val="20"/>
        </w:rPr>
        <w:tab/>
      </w:r>
      <w:r>
        <w:rPr>
          <w:spacing w:val="-10"/>
          <w:sz w:val="20"/>
        </w:rPr>
        <w:t>R</w:t>
      </w:r>
    </w:p>
    <w:p w14:paraId="6D9C6407" w14:textId="77777777" w:rsidR="008B73B2" w:rsidRDefault="008B73B2">
      <w:pPr>
        <w:rPr>
          <w:sz w:val="20"/>
        </w:rPr>
        <w:sectPr w:rsidR="008B73B2">
          <w:type w:val="continuous"/>
          <w:pgSz w:w="12240" w:h="15840"/>
          <w:pgMar w:top="640" w:right="580" w:bottom="1000" w:left="800" w:header="0" w:footer="809" w:gutter="0"/>
          <w:cols w:num="4" w:space="720" w:equalWidth="0">
            <w:col w:w="853" w:space="40"/>
            <w:col w:w="764" w:space="39"/>
            <w:col w:w="2026" w:space="1374"/>
            <w:col w:w="5764"/>
          </w:cols>
        </w:sectPr>
      </w:pPr>
    </w:p>
    <w:p w14:paraId="23B655A8" w14:textId="77777777" w:rsidR="008B73B2" w:rsidRDefault="008B73B2">
      <w:pPr>
        <w:pStyle w:val="BodyText"/>
        <w:spacing w:before="22"/>
      </w:pPr>
    </w:p>
    <w:p w14:paraId="2500E447" w14:textId="77777777" w:rsidR="008B73B2" w:rsidRDefault="00000000">
      <w:pPr>
        <w:pStyle w:val="BodyText"/>
        <w:spacing w:line="247" w:lineRule="auto"/>
        <w:ind w:left="1360" w:right="5389"/>
      </w:pPr>
      <w:r>
        <w:t>E,</w:t>
      </w:r>
      <w:r>
        <w:rPr>
          <w:spacing w:val="-6"/>
        </w:rPr>
        <w:t xml:space="preserve"> </w:t>
      </w:r>
      <w:r>
        <w:t>F</w:t>
      </w:r>
      <w:r>
        <w:rPr>
          <w:spacing w:val="-7"/>
        </w:rPr>
        <w:t xml:space="preserve"> </w:t>
      </w:r>
      <w:r>
        <w:t>and</w:t>
      </w:r>
      <w:r>
        <w:rPr>
          <w:spacing w:val="-5"/>
        </w:rPr>
        <w:t xml:space="preserve"> </w:t>
      </w:r>
      <w:r>
        <w:t>G</w:t>
      </w:r>
      <w:r>
        <w:rPr>
          <w:spacing w:val="-6"/>
        </w:rPr>
        <w:t xml:space="preserve"> </w:t>
      </w:r>
      <w:r>
        <w:t>are</w:t>
      </w:r>
      <w:r>
        <w:rPr>
          <w:spacing w:val="-6"/>
        </w:rPr>
        <w:t xml:space="preserve"> </w:t>
      </w:r>
      <w:r>
        <w:t>yellow,</w:t>
      </w:r>
      <w:r>
        <w:rPr>
          <w:spacing w:val="-6"/>
        </w:rPr>
        <w:t xml:space="preserve"> </w:t>
      </w:r>
      <w:r>
        <w:t>red</w:t>
      </w:r>
      <w:r>
        <w:rPr>
          <w:spacing w:val="-5"/>
        </w:rPr>
        <w:t xml:space="preserve"> </w:t>
      </w:r>
      <w:r>
        <w:t>and</w:t>
      </w:r>
      <w:r>
        <w:rPr>
          <w:spacing w:val="-3"/>
        </w:rPr>
        <w:t xml:space="preserve"> </w:t>
      </w:r>
      <w:r>
        <w:t>cyan</w:t>
      </w:r>
      <w:r>
        <w:rPr>
          <w:spacing w:val="-7"/>
        </w:rPr>
        <w:t xml:space="preserve"> </w:t>
      </w:r>
      <w:r>
        <w:t>transparent light filters respectively. The colour of a white</w:t>
      </w:r>
    </w:p>
    <w:p w14:paraId="2E422DE5" w14:textId="77777777" w:rsidR="008B73B2" w:rsidRDefault="008B73B2">
      <w:pPr>
        <w:spacing w:line="247" w:lineRule="auto"/>
        <w:sectPr w:rsidR="008B73B2">
          <w:type w:val="continuous"/>
          <w:pgSz w:w="12240" w:h="15840"/>
          <w:pgMar w:top="640" w:right="580" w:bottom="1000" w:left="800" w:header="0" w:footer="809" w:gutter="0"/>
          <w:cols w:space="720"/>
        </w:sectPr>
      </w:pPr>
    </w:p>
    <w:p w14:paraId="3BE76336" w14:textId="77777777" w:rsidR="008B73B2" w:rsidRDefault="008B73B2">
      <w:pPr>
        <w:pStyle w:val="ListParagraph"/>
        <w:numPr>
          <w:ilvl w:val="0"/>
          <w:numId w:val="136"/>
        </w:numPr>
        <w:tabs>
          <w:tab w:val="left" w:pos="496"/>
        </w:tabs>
        <w:spacing w:before="72"/>
        <w:ind w:left="496" w:hanging="219"/>
        <w:jc w:val="left"/>
        <w:rPr>
          <w:sz w:val="20"/>
        </w:rPr>
      </w:pPr>
    </w:p>
    <w:p w14:paraId="36D5F139" w14:textId="77777777" w:rsidR="008B73B2" w:rsidRDefault="008B73B2">
      <w:pPr>
        <w:pStyle w:val="BodyText"/>
        <w:spacing w:before="147"/>
      </w:pPr>
    </w:p>
    <w:p w14:paraId="4893F30B" w14:textId="77777777" w:rsidR="008B73B2" w:rsidRDefault="00000000">
      <w:pPr>
        <w:ind w:left="491"/>
        <w:rPr>
          <w:sz w:val="35"/>
        </w:rPr>
      </w:pPr>
      <w:r>
        <w:rPr>
          <w:spacing w:val="-8"/>
          <w:sz w:val="35"/>
        </w:rPr>
        <w:t>41</w:t>
      </w:r>
    </w:p>
    <w:p w14:paraId="6EDFD6F1" w14:textId="77777777" w:rsidR="008B73B2" w:rsidRDefault="00000000">
      <w:pPr>
        <w:tabs>
          <w:tab w:val="left" w:pos="2422"/>
        </w:tabs>
        <w:spacing w:before="362"/>
        <w:ind w:left="1078"/>
        <w:rPr>
          <w:sz w:val="35"/>
        </w:rPr>
      </w:pPr>
      <w:r>
        <w:br w:type="column"/>
      </w:r>
      <w:r>
        <w:rPr>
          <w:spacing w:val="-10"/>
          <w:sz w:val="35"/>
        </w:rPr>
        <w:t>R</w:t>
      </w:r>
      <w:r>
        <w:rPr>
          <w:sz w:val="35"/>
        </w:rPr>
        <w:tab/>
      </w:r>
      <w:r>
        <w:rPr>
          <w:spacing w:val="-10"/>
          <w:sz w:val="35"/>
        </w:rPr>
        <w:t>X</w:t>
      </w:r>
    </w:p>
    <w:p w14:paraId="1C45D59D" w14:textId="77777777" w:rsidR="008B73B2" w:rsidRDefault="008B73B2">
      <w:pPr>
        <w:pStyle w:val="BodyText"/>
        <w:spacing w:before="3"/>
        <w:rPr>
          <w:sz w:val="2"/>
        </w:rPr>
      </w:pPr>
    </w:p>
    <w:p w14:paraId="3E209777" w14:textId="77777777" w:rsidR="008B73B2" w:rsidRDefault="00000000">
      <w:pPr>
        <w:pStyle w:val="BodyText"/>
        <w:ind w:left="11"/>
      </w:pPr>
      <w:r>
        <w:rPr>
          <w:noProof/>
        </w:rPr>
        <mc:AlternateContent>
          <mc:Choice Requires="wpg">
            <w:drawing>
              <wp:inline distT="0" distB="0" distL="0" distR="0" wp14:anchorId="5F089439" wp14:editId="672B46BD">
                <wp:extent cx="2242820" cy="1537970"/>
                <wp:effectExtent l="0" t="0" r="0" b="5080"/>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2820" cy="1537970"/>
                          <a:chOff x="0" y="0"/>
                          <a:chExt cx="2242820" cy="1537970"/>
                        </a:xfrm>
                      </wpg:grpSpPr>
                      <wps:wsp>
                        <wps:cNvPr id="717" name="Graphic 717"/>
                        <wps:cNvSpPr/>
                        <wps:spPr>
                          <a:xfrm>
                            <a:off x="261620" y="0"/>
                            <a:ext cx="1981200" cy="1134110"/>
                          </a:xfrm>
                          <a:custGeom>
                            <a:avLst/>
                            <a:gdLst/>
                            <a:ahLst/>
                            <a:cxnLst/>
                            <a:rect l="l" t="t" r="r" b="b"/>
                            <a:pathLst>
                              <a:path w="1981200" h="1134110">
                                <a:moveTo>
                                  <a:pt x="262255" y="30480"/>
                                </a:moveTo>
                                <a:lnTo>
                                  <a:pt x="0" y="30480"/>
                                </a:lnTo>
                                <a:lnTo>
                                  <a:pt x="0" y="1134110"/>
                                </a:lnTo>
                                <a:lnTo>
                                  <a:pt x="1981200" y="1134110"/>
                                </a:lnTo>
                                <a:lnTo>
                                  <a:pt x="1981200" y="1100455"/>
                                </a:lnTo>
                                <a:lnTo>
                                  <a:pt x="36195" y="1100455"/>
                                </a:lnTo>
                                <a:lnTo>
                                  <a:pt x="36195" y="64135"/>
                                </a:lnTo>
                                <a:lnTo>
                                  <a:pt x="302972" y="64135"/>
                                </a:lnTo>
                                <a:lnTo>
                                  <a:pt x="271145" y="36830"/>
                                </a:lnTo>
                                <a:lnTo>
                                  <a:pt x="262255" y="30480"/>
                                </a:lnTo>
                                <a:close/>
                              </a:path>
                              <a:path w="1981200" h="1134110">
                                <a:moveTo>
                                  <a:pt x="1981200" y="12065"/>
                                </a:moveTo>
                                <a:lnTo>
                                  <a:pt x="1959610" y="12065"/>
                                </a:lnTo>
                                <a:lnTo>
                                  <a:pt x="1959610" y="12700"/>
                                </a:lnTo>
                                <a:lnTo>
                                  <a:pt x="1944369" y="12700"/>
                                </a:lnTo>
                                <a:lnTo>
                                  <a:pt x="1944369" y="1100455"/>
                                </a:lnTo>
                                <a:lnTo>
                                  <a:pt x="1981200" y="1100455"/>
                                </a:lnTo>
                                <a:lnTo>
                                  <a:pt x="1981200" y="12065"/>
                                </a:lnTo>
                                <a:close/>
                              </a:path>
                              <a:path w="1981200" h="1134110">
                                <a:moveTo>
                                  <a:pt x="583987" y="51435"/>
                                </a:moveTo>
                                <a:lnTo>
                                  <a:pt x="543560" y="51435"/>
                                </a:lnTo>
                                <a:lnTo>
                                  <a:pt x="621665" y="167640"/>
                                </a:lnTo>
                                <a:lnTo>
                                  <a:pt x="633729" y="186055"/>
                                </a:lnTo>
                                <a:lnTo>
                                  <a:pt x="648970" y="167640"/>
                                </a:lnTo>
                                <a:lnTo>
                                  <a:pt x="679786" y="132715"/>
                                </a:lnTo>
                                <a:lnTo>
                                  <a:pt x="636270" y="132715"/>
                                </a:lnTo>
                                <a:lnTo>
                                  <a:pt x="583987" y="51435"/>
                                </a:lnTo>
                                <a:close/>
                              </a:path>
                              <a:path w="1981200" h="1134110">
                                <a:moveTo>
                                  <a:pt x="1188528" y="42545"/>
                                </a:moveTo>
                                <a:lnTo>
                                  <a:pt x="1144270" y="42545"/>
                                </a:lnTo>
                                <a:lnTo>
                                  <a:pt x="1325880" y="186055"/>
                                </a:lnTo>
                                <a:lnTo>
                                  <a:pt x="1334770" y="167640"/>
                                </a:lnTo>
                                <a:lnTo>
                                  <a:pt x="1358783" y="139700"/>
                                </a:lnTo>
                                <a:lnTo>
                                  <a:pt x="1318895" y="139700"/>
                                </a:lnTo>
                                <a:lnTo>
                                  <a:pt x="1188528" y="42545"/>
                                </a:lnTo>
                                <a:close/>
                              </a:path>
                              <a:path w="1981200" h="1134110">
                                <a:moveTo>
                                  <a:pt x="1482624" y="50165"/>
                                </a:moveTo>
                                <a:lnTo>
                                  <a:pt x="1435735" y="50165"/>
                                </a:lnTo>
                                <a:lnTo>
                                  <a:pt x="1578610" y="173990"/>
                                </a:lnTo>
                                <a:lnTo>
                                  <a:pt x="1588135" y="186055"/>
                                </a:lnTo>
                                <a:lnTo>
                                  <a:pt x="1600200" y="167640"/>
                                </a:lnTo>
                                <a:lnTo>
                                  <a:pt x="1626766" y="135890"/>
                                </a:lnTo>
                                <a:lnTo>
                                  <a:pt x="1583690" y="135890"/>
                                </a:lnTo>
                                <a:lnTo>
                                  <a:pt x="1482624" y="50165"/>
                                </a:lnTo>
                                <a:close/>
                              </a:path>
                              <a:path w="1981200" h="1134110">
                                <a:moveTo>
                                  <a:pt x="302972" y="64135"/>
                                </a:moveTo>
                                <a:lnTo>
                                  <a:pt x="249555" y="64135"/>
                                </a:lnTo>
                                <a:lnTo>
                                  <a:pt x="381000" y="173990"/>
                                </a:lnTo>
                                <a:lnTo>
                                  <a:pt x="393065" y="179705"/>
                                </a:lnTo>
                                <a:lnTo>
                                  <a:pt x="401954" y="173990"/>
                                </a:lnTo>
                                <a:lnTo>
                                  <a:pt x="440841" y="140335"/>
                                </a:lnTo>
                                <a:lnTo>
                                  <a:pt x="391795" y="140335"/>
                                </a:lnTo>
                                <a:lnTo>
                                  <a:pt x="302972" y="64135"/>
                                </a:lnTo>
                                <a:close/>
                              </a:path>
                              <a:path w="1981200" h="1134110">
                                <a:moveTo>
                                  <a:pt x="548640" y="0"/>
                                </a:moveTo>
                                <a:lnTo>
                                  <a:pt x="539115" y="15240"/>
                                </a:lnTo>
                                <a:lnTo>
                                  <a:pt x="391795" y="140335"/>
                                </a:lnTo>
                                <a:lnTo>
                                  <a:pt x="440841" y="140335"/>
                                </a:lnTo>
                                <a:lnTo>
                                  <a:pt x="543560" y="51435"/>
                                </a:lnTo>
                                <a:lnTo>
                                  <a:pt x="583987" y="51435"/>
                                </a:lnTo>
                                <a:lnTo>
                                  <a:pt x="560704" y="15240"/>
                                </a:lnTo>
                                <a:lnTo>
                                  <a:pt x="548640" y="0"/>
                                </a:lnTo>
                                <a:close/>
                              </a:path>
                              <a:path w="1981200" h="1134110">
                                <a:moveTo>
                                  <a:pt x="1429385" y="6350"/>
                                </a:moveTo>
                                <a:lnTo>
                                  <a:pt x="1420495" y="15240"/>
                                </a:lnTo>
                                <a:lnTo>
                                  <a:pt x="1318895" y="139700"/>
                                </a:lnTo>
                                <a:lnTo>
                                  <a:pt x="1358783" y="139700"/>
                                </a:lnTo>
                                <a:lnTo>
                                  <a:pt x="1435735" y="50165"/>
                                </a:lnTo>
                                <a:lnTo>
                                  <a:pt x="1482624" y="50165"/>
                                </a:lnTo>
                                <a:lnTo>
                                  <a:pt x="1441450" y="15240"/>
                                </a:lnTo>
                                <a:lnTo>
                                  <a:pt x="1429385" y="6350"/>
                                </a:lnTo>
                                <a:close/>
                              </a:path>
                              <a:path w="1981200" h="1134110">
                                <a:moveTo>
                                  <a:pt x="1682114" y="15240"/>
                                </a:moveTo>
                                <a:lnTo>
                                  <a:pt x="1583690" y="135890"/>
                                </a:lnTo>
                                <a:lnTo>
                                  <a:pt x="1626766" y="135890"/>
                                </a:lnTo>
                                <a:lnTo>
                                  <a:pt x="1704339" y="43180"/>
                                </a:lnTo>
                                <a:lnTo>
                                  <a:pt x="1944369" y="43180"/>
                                </a:lnTo>
                                <a:lnTo>
                                  <a:pt x="1944369" y="26035"/>
                                </a:lnTo>
                                <a:lnTo>
                                  <a:pt x="1696085" y="26035"/>
                                </a:lnTo>
                                <a:lnTo>
                                  <a:pt x="1682114" y="15240"/>
                                </a:lnTo>
                                <a:close/>
                              </a:path>
                              <a:path w="1981200" h="1134110">
                                <a:moveTo>
                                  <a:pt x="1143000" y="12065"/>
                                </a:moveTo>
                                <a:lnTo>
                                  <a:pt x="749935" y="15240"/>
                                </a:lnTo>
                                <a:lnTo>
                                  <a:pt x="737235" y="15240"/>
                                </a:lnTo>
                                <a:lnTo>
                                  <a:pt x="734695" y="21590"/>
                                </a:lnTo>
                                <a:lnTo>
                                  <a:pt x="636270" y="132715"/>
                                </a:lnTo>
                                <a:lnTo>
                                  <a:pt x="679786" y="132715"/>
                                </a:lnTo>
                                <a:lnTo>
                                  <a:pt x="753745" y="48895"/>
                                </a:lnTo>
                                <a:lnTo>
                                  <a:pt x="1144270" y="42545"/>
                                </a:lnTo>
                                <a:lnTo>
                                  <a:pt x="1188528" y="42545"/>
                                </a:lnTo>
                                <a:lnTo>
                                  <a:pt x="1151890" y="15240"/>
                                </a:lnTo>
                                <a:lnTo>
                                  <a:pt x="1143000" y="12065"/>
                                </a:lnTo>
                                <a:close/>
                              </a:path>
                              <a:path w="1981200" h="1134110">
                                <a:moveTo>
                                  <a:pt x="1944369" y="13970"/>
                                </a:moveTo>
                                <a:lnTo>
                                  <a:pt x="1689735" y="13970"/>
                                </a:lnTo>
                                <a:lnTo>
                                  <a:pt x="1689735" y="15240"/>
                                </a:lnTo>
                                <a:lnTo>
                                  <a:pt x="1696085" y="15240"/>
                                </a:lnTo>
                                <a:lnTo>
                                  <a:pt x="1696085" y="26035"/>
                                </a:lnTo>
                                <a:lnTo>
                                  <a:pt x="1944369" y="26035"/>
                                </a:lnTo>
                                <a:lnTo>
                                  <a:pt x="1944369" y="13970"/>
                                </a:lnTo>
                                <a:close/>
                              </a:path>
                              <a:path w="1981200" h="1134110">
                                <a:moveTo>
                                  <a:pt x="1697354" y="12065"/>
                                </a:moveTo>
                                <a:lnTo>
                                  <a:pt x="1688464" y="12065"/>
                                </a:lnTo>
                                <a:lnTo>
                                  <a:pt x="1682114" y="15240"/>
                                </a:lnTo>
                                <a:lnTo>
                                  <a:pt x="1689735" y="13970"/>
                                </a:lnTo>
                                <a:lnTo>
                                  <a:pt x="1944369" y="13970"/>
                                </a:lnTo>
                                <a:lnTo>
                                  <a:pt x="1944369" y="12700"/>
                                </a:lnTo>
                                <a:lnTo>
                                  <a:pt x="1696085" y="12700"/>
                                </a:lnTo>
                                <a:lnTo>
                                  <a:pt x="1697354" y="12065"/>
                                </a:lnTo>
                                <a:close/>
                              </a:path>
                            </a:pathLst>
                          </a:custGeom>
                          <a:solidFill>
                            <a:srgbClr val="1F1A16"/>
                          </a:solidFill>
                        </wps:spPr>
                        <wps:bodyPr wrap="square" lIns="0" tIns="0" rIns="0" bIns="0" rtlCol="0">
                          <a:prstTxWarp prst="textNoShape">
                            <a:avLst/>
                          </a:prstTxWarp>
                          <a:noAutofit/>
                        </wps:bodyPr>
                      </wps:wsp>
                      <wps:wsp>
                        <wps:cNvPr id="718" name="Graphic 718"/>
                        <wps:cNvSpPr/>
                        <wps:spPr>
                          <a:xfrm>
                            <a:off x="15240" y="383540"/>
                            <a:ext cx="487680" cy="533400"/>
                          </a:xfrm>
                          <a:custGeom>
                            <a:avLst/>
                            <a:gdLst/>
                            <a:ahLst/>
                            <a:cxnLst/>
                            <a:rect l="l" t="t" r="r" b="b"/>
                            <a:pathLst>
                              <a:path w="487680" h="533400">
                                <a:moveTo>
                                  <a:pt x="265429" y="0"/>
                                </a:moveTo>
                                <a:lnTo>
                                  <a:pt x="219709" y="0"/>
                                </a:lnTo>
                                <a:lnTo>
                                  <a:pt x="191769" y="5715"/>
                                </a:lnTo>
                                <a:lnTo>
                                  <a:pt x="146050" y="20954"/>
                                </a:lnTo>
                                <a:lnTo>
                                  <a:pt x="109854" y="42545"/>
                                </a:lnTo>
                                <a:lnTo>
                                  <a:pt x="73025" y="76200"/>
                                </a:lnTo>
                                <a:lnTo>
                                  <a:pt x="39369" y="115570"/>
                                </a:lnTo>
                                <a:lnTo>
                                  <a:pt x="21589" y="158115"/>
                                </a:lnTo>
                                <a:lnTo>
                                  <a:pt x="3175" y="210184"/>
                                </a:lnTo>
                                <a:lnTo>
                                  <a:pt x="0" y="264795"/>
                                </a:lnTo>
                                <a:lnTo>
                                  <a:pt x="3175" y="316865"/>
                                </a:lnTo>
                                <a:lnTo>
                                  <a:pt x="21589" y="368934"/>
                                </a:lnTo>
                                <a:lnTo>
                                  <a:pt x="39369" y="411479"/>
                                </a:lnTo>
                                <a:lnTo>
                                  <a:pt x="73025" y="454025"/>
                                </a:lnTo>
                                <a:lnTo>
                                  <a:pt x="109854" y="484504"/>
                                </a:lnTo>
                                <a:lnTo>
                                  <a:pt x="146050" y="511809"/>
                                </a:lnTo>
                                <a:lnTo>
                                  <a:pt x="191769" y="527050"/>
                                </a:lnTo>
                                <a:lnTo>
                                  <a:pt x="219709" y="533400"/>
                                </a:lnTo>
                                <a:lnTo>
                                  <a:pt x="265429" y="533400"/>
                                </a:lnTo>
                                <a:lnTo>
                                  <a:pt x="313689" y="521334"/>
                                </a:lnTo>
                                <a:lnTo>
                                  <a:pt x="377825" y="484504"/>
                                </a:lnTo>
                                <a:lnTo>
                                  <a:pt x="414654" y="454025"/>
                                </a:lnTo>
                                <a:lnTo>
                                  <a:pt x="445134" y="411479"/>
                                </a:lnTo>
                                <a:lnTo>
                                  <a:pt x="466089" y="368934"/>
                                </a:lnTo>
                                <a:lnTo>
                                  <a:pt x="481329" y="316865"/>
                                </a:lnTo>
                                <a:lnTo>
                                  <a:pt x="487679" y="264795"/>
                                </a:lnTo>
                                <a:lnTo>
                                  <a:pt x="481329" y="210184"/>
                                </a:lnTo>
                                <a:lnTo>
                                  <a:pt x="466089" y="158115"/>
                                </a:lnTo>
                                <a:lnTo>
                                  <a:pt x="445134" y="115570"/>
                                </a:lnTo>
                                <a:lnTo>
                                  <a:pt x="414654" y="76200"/>
                                </a:lnTo>
                                <a:lnTo>
                                  <a:pt x="377825" y="42545"/>
                                </a:lnTo>
                                <a:lnTo>
                                  <a:pt x="335279" y="20954"/>
                                </a:lnTo>
                                <a:lnTo>
                                  <a:pt x="292734" y="5715"/>
                                </a:lnTo>
                                <a:lnTo>
                                  <a:pt x="265429" y="0"/>
                                </a:lnTo>
                                <a:close/>
                              </a:path>
                            </a:pathLst>
                          </a:custGeom>
                          <a:solidFill>
                            <a:srgbClr val="FFFFFF"/>
                          </a:solidFill>
                        </wps:spPr>
                        <wps:bodyPr wrap="square" lIns="0" tIns="0" rIns="0" bIns="0" rtlCol="0">
                          <a:prstTxWarp prst="textNoShape">
                            <a:avLst/>
                          </a:prstTxWarp>
                          <a:noAutofit/>
                        </wps:bodyPr>
                      </wps:wsp>
                      <wps:wsp>
                        <wps:cNvPr id="719" name="Graphic 719"/>
                        <wps:cNvSpPr/>
                        <wps:spPr>
                          <a:xfrm>
                            <a:off x="0" y="362584"/>
                            <a:ext cx="518159" cy="570230"/>
                          </a:xfrm>
                          <a:custGeom>
                            <a:avLst/>
                            <a:gdLst/>
                            <a:ahLst/>
                            <a:cxnLst/>
                            <a:rect l="l" t="t" r="r" b="b"/>
                            <a:pathLst>
                              <a:path w="518159" h="570230">
                                <a:moveTo>
                                  <a:pt x="255904" y="0"/>
                                </a:moveTo>
                                <a:lnTo>
                                  <a:pt x="204469" y="12064"/>
                                </a:lnTo>
                                <a:lnTo>
                                  <a:pt x="155575" y="27304"/>
                                </a:lnTo>
                                <a:lnTo>
                                  <a:pt x="113029" y="55245"/>
                                </a:lnTo>
                                <a:lnTo>
                                  <a:pt x="73025" y="85725"/>
                                </a:lnTo>
                                <a:lnTo>
                                  <a:pt x="39369" y="128270"/>
                                </a:lnTo>
                                <a:lnTo>
                                  <a:pt x="18415" y="173989"/>
                                </a:lnTo>
                                <a:lnTo>
                                  <a:pt x="3175" y="228600"/>
                                </a:lnTo>
                                <a:lnTo>
                                  <a:pt x="0" y="286384"/>
                                </a:lnTo>
                                <a:lnTo>
                                  <a:pt x="3175" y="344804"/>
                                </a:lnTo>
                                <a:lnTo>
                                  <a:pt x="18415" y="396239"/>
                                </a:lnTo>
                                <a:lnTo>
                                  <a:pt x="39369" y="445134"/>
                                </a:lnTo>
                                <a:lnTo>
                                  <a:pt x="73025" y="484504"/>
                                </a:lnTo>
                                <a:lnTo>
                                  <a:pt x="113029" y="524509"/>
                                </a:lnTo>
                                <a:lnTo>
                                  <a:pt x="155575" y="548639"/>
                                </a:lnTo>
                                <a:lnTo>
                                  <a:pt x="182879" y="554989"/>
                                </a:lnTo>
                                <a:lnTo>
                                  <a:pt x="204469" y="563879"/>
                                </a:lnTo>
                                <a:lnTo>
                                  <a:pt x="228600" y="570229"/>
                                </a:lnTo>
                                <a:lnTo>
                                  <a:pt x="280669" y="570229"/>
                                </a:lnTo>
                                <a:lnTo>
                                  <a:pt x="307975" y="563879"/>
                                </a:lnTo>
                                <a:lnTo>
                                  <a:pt x="335279" y="554989"/>
                                </a:lnTo>
                                <a:lnTo>
                                  <a:pt x="359409" y="548639"/>
                                </a:lnTo>
                                <a:lnTo>
                                  <a:pt x="375318" y="539750"/>
                                </a:lnTo>
                                <a:lnTo>
                                  <a:pt x="255904" y="539750"/>
                                </a:lnTo>
                                <a:lnTo>
                                  <a:pt x="234950" y="533400"/>
                                </a:lnTo>
                                <a:lnTo>
                                  <a:pt x="213359" y="533400"/>
                                </a:lnTo>
                                <a:lnTo>
                                  <a:pt x="191769" y="527684"/>
                                </a:lnTo>
                                <a:lnTo>
                                  <a:pt x="130809" y="497204"/>
                                </a:lnTo>
                                <a:lnTo>
                                  <a:pt x="97790" y="466725"/>
                                </a:lnTo>
                                <a:lnTo>
                                  <a:pt x="73025" y="426720"/>
                                </a:lnTo>
                                <a:lnTo>
                                  <a:pt x="52069" y="387350"/>
                                </a:lnTo>
                                <a:lnTo>
                                  <a:pt x="36829" y="338454"/>
                                </a:lnTo>
                                <a:lnTo>
                                  <a:pt x="30479" y="286384"/>
                                </a:lnTo>
                                <a:lnTo>
                                  <a:pt x="36829" y="238125"/>
                                </a:lnTo>
                                <a:lnTo>
                                  <a:pt x="52069" y="192404"/>
                                </a:lnTo>
                                <a:lnTo>
                                  <a:pt x="73025" y="149225"/>
                                </a:lnTo>
                                <a:lnTo>
                                  <a:pt x="97790" y="106679"/>
                                </a:lnTo>
                                <a:lnTo>
                                  <a:pt x="130809" y="79375"/>
                                </a:lnTo>
                                <a:lnTo>
                                  <a:pt x="170815" y="55245"/>
                                </a:lnTo>
                                <a:lnTo>
                                  <a:pt x="213359" y="42545"/>
                                </a:lnTo>
                                <a:lnTo>
                                  <a:pt x="234950" y="40004"/>
                                </a:lnTo>
                                <a:lnTo>
                                  <a:pt x="379037" y="40004"/>
                                </a:lnTo>
                                <a:lnTo>
                                  <a:pt x="359409" y="27304"/>
                                </a:lnTo>
                                <a:lnTo>
                                  <a:pt x="255904" y="0"/>
                                </a:lnTo>
                                <a:close/>
                              </a:path>
                              <a:path w="518159" h="570230">
                                <a:moveTo>
                                  <a:pt x="487679" y="158750"/>
                                </a:moveTo>
                                <a:lnTo>
                                  <a:pt x="487679" y="286384"/>
                                </a:lnTo>
                                <a:lnTo>
                                  <a:pt x="481329" y="338454"/>
                                </a:lnTo>
                                <a:lnTo>
                                  <a:pt x="466090" y="387350"/>
                                </a:lnTo>
                                <a:lnTo>
                                  <a:pt x="445134" y="426720"/>
                                </a:lnTo>
                                <a:lnTo>
                                  <a:pt x="417829" y="466725"/>
                                </a:lnTo>
                                <a:lnTo>
                                  <a:pt x="381000" y="497204"/>
                                </a:lnTo>
                                <a:lnTo>
                                  <a:pt x="344169" y="518159"/>
                                </a:lnTo>
                                <a:lnTo>
                                  <a:pt x="301625" y="533400"/>
                                </a:lnTo>
                                <a:lnTo>
                                  <a:pt x="280669" y="533400"/>
                                </a:lnTo>
                                <a:lnTo>
                                  <a:pt x="255904" y="539750"/>
                                </a:lnTo>
                                <a:lnTo>
                                  <a:pt x="375318" y="539750"/>
                                </a:lnTo>
                                <a:lnTo>
                                  <a:pt x="402590" y="524509"/>
                                </a:lnTo>
                                <a:lnTo>
                                  <a:pt x="438784" y="484504"/>
                                </a:lnTo>
                                <a:lnTo>
                                  <a:pt x="469265" y="445134"/>
                                </a:lnTo>
                                <a:lnTo>
                                  <a:pt x="496569" y="396239"/>
                                </a:lnTo>
                                <a:lnTo>
                                  <a:pt x="511809" y="344804"/>
                                </a:lnTo>
                                <a:lnTo>
                                  <a:pt x="518159" y="286384"/>
                                </a:lnTo>
                                <a:lnTo>
                                  <a:pt x="511809" y="228600"/>
                                </a:lnTo>
                                <a:lnTo>
                                  <a:pt x="496569" y="173989"/>
                                </a:lnTo>
                                <a:lnTo>
                                  <a:pt x="487679" y="158750"/>
                                </a:lnTo>
                                <a:close/>
                              </a:path>
                              <a:path w="518159" h="570230">
                                <a:moveTo>
                                  <a:pt x="379037" y="40004"/>
                                </a:moveTo>
                                <a:lnTo>
                                  <a:pt x="280669" y="40004"/>
                                </a:lnTo>
                                <a:lnTo>
                                  <a:pt x="344169" y="55245"/>
                                </a:lnTo>
                                <a:lnTo>
                                  <a:pt x="381000" y="79375"/>
                                </a:lnTo>
                                <a:lnTo>
                                  <a:pt x="417829" y="106679"/>
                                </a:lnTo>
                                <a:lnTo>
                                  <a:pt x="445134" y="149225"/>
                                </a:lnTo>
                                <a:lnTo>
                                  <a:pt x="466090" y="192404"/>
                                </a:lnTo>
                                <a:lnTo>
                                  <a:pt x="481329" y="238125"/>
                                </a:lnTo>
                                <a:lnTo>
                                  <a:pt x="487679" y="286384"/>
                                </a:lnTo>
                                <a:lnTo>
                                  <a:pt x="487679" y="158750"/>
                                </a:lnTo>
                                <a:lnTo>
                                  <a:pt x="438784" y="85725"/>
                                </a:lnTo>
                                <a:lnTo>
                                  <a:pt x="402590" y="55245"/>
                                </a:lnTo>
                                <a:lnTo>
                                  <a:pt x="379037" y="40004"/>
                                </a:lnTo>
                                <a:close/>
                              </a:path>
                            </a:pathLst>
                          </a:custGeom>
                          <a:solidFill>
                            <a:srgbClr val="1F1A16"/>
                          </a:solidFill>
                        </wps:spPr>
                        <wps:bodyPr wrap="square" lIns="0" tIns="0" rIns="0" bIns="0" rtlCol="0">
                          <a:prstTxWarp prst="textNoShape">
                            <a:avLst/>
                          </a:prstTxWarp>
                          <a:noAutofit/>
                        </wps:bodyPr>
                      </wps:wsp>
                      <wps:wsp>
                        <wps:cNvPr id="720" name="Graphic 720"/>
                        <wps:cNvSpPr/>
                        <wps:spPr>
                          <a:xfrm>
                            <a:off x="874394" y="960119"/>
                            <a:ext cx="158750" cy="289560"/>
                          </a:xfrm>
                          <a:custGeom>
                            <a:avLst/>
                            <a:gdLst/>
                            <a:ahLst/>
                            <a:cxnLst/>
                            <a:rect l="l" t="t" r="r" b="b"/>
                            <a:pathLst>
                              <a:path w="158750" h="289560">
                                <a:moveTo>
                                  <a:pt x="158750" y="0"/>
                                </a:moveTo>
                                <a:lnTo>
                                  <a:pt x="0" y="0"/>
                                </a:lnTo>
                                <a:lnTo>
                                  <a:pt x="0" y="289559"/>
                                </a:lnTo>
                                <a:lnTo>
                                  <a:pt x="158750" y="289559"/>
                                </a:lnTo>
                                <a:lnTo>
                                  <a:pt x="158750" y="0"/>
                                </a:lnTo>
                                <a:close/>
                              </a:path>
                            </a:pathLst>
                          </a:custGeom>
                          <a:solidFill>
                            <a:srgbClr val="FFFFFF"/>
                          </a:solidFill>
                        </wps:spPr>
                        <wps:bodyPr wrap="square" lIns="0" tIns="0" rIns="0" bIns="0" rtlCol="0">
                          <a:prstTxWarp prst="textNoShape">
                            <a:avLst/>
                          </a:prstTxWarp>
                          <a:noAutofit/>
                        </wps:bodyPr>
                      </wps:wsp>
                      <wps:wsp>
                        <wps:cNvPr id="721" name="Graphic 721"/>
                        <wps:cNvSpPr/>
                        <wps:spPr>
                          <a:xfrm>
                            <a:off x="874394" y="960119"/>
                            <a:ext cx="158750" cy="289560"/>
                          </a:xfrm>
                          <a:custGeom>
                            <a:avLst/>
                            <a:gdLst/>
                            <a:ahLst/>
                            <a:cxnLst/>
                            <a:rect l="l" t="t" r="r" b="b"/>
                            <a:pathLst>
                              <a:path w="158750" h="289560">
                                <a:moveTo>
                                  <a:pt x="0" y="289559"/>
                                </a:moveTo>
                                <a:lnTo>
                                  <a:pt x="158750" y="289559"/>
                                </a:lnTo>
                                <a:lnTo>
                                  <a:pt x="158750" y="0"/>
                                </a:lnTo>
                                <a:lnTo>
                                  <a:pt x="0" y="0"/>
                                </a:lnTo>
                                <a:lnTo>
                                  <a:pt x="0" y="289559"/>
                                </a:lnTo>
                                <a:close/>
                              </a:path>
                            </a:pathLst>
                          </a:custGeom>
                          <a:ln w="6096">
                            <a:solidFill>
                              <a:srgbClr val="FFFFFF"/>
                            </a:solidFill>
                            <a:prstDash val="solid"/>
                          </a:ln>
                        </wps:spPr>
                        <wps:bodyPr wrap="square" lIns="0" tIns="0" rIns="0" bIns="0" rtlCol="0">
                          <a:prstTxWarp prst="textNoShape">
                            <a:avLst/>
                          </a:prstTxWarp>
                          <a:noAutofit/>
                        </wps:bodyPr>
                      </wps:wsp>
                      <wps:wsp>
                        <wps:cNvPr id="722" name="Graphic 722"/>
                        <wps:cNvSpPr/>
                        <wps:spPr>
                          <a:xfrm>
                            <a:off x="859155" y="895984"/>
                            <a:ext cx="188595" cy="463550"/>
                          </a:xfrm>
                          <a:custGeom>
                            <a:avLst/>
                            <a:gdLst/>
                            <a:ahLst/>
                            <a:cxnLst/>
                            <a:rect l="l" t="t" r="r" b="b"/>
                            <a:pathLst>
                              <a:path w="188595" h="463550">
                                <a:moveTo>
                                  <a:pt x="30480" y="0"/>
                                </a:moveTo>
                                <a:lnTo>
                                  <a:pt x="0" y="0"/>
                                </a:lnTo>
                                <a:lnTo>
                                  <a:pt x="0" y="463550"/>
                                </a:lnTo>
                                <a:lnTo>
                                  <a:pt x="30480" y="463550"/>
                                </a:lnTo>
                                <a:lnTo>
                                  <a:pt x="30480" y="0"/>
                                </a:lnTo>
                                <a:close/>
                              </a:path>
                              <a:path w="188595" h="463550">
                                <a:moveTo>
                                  <a:pt x="188595" y="131445"/>
                                </a:moveTo>
                                <a:lnTo>
                                  <a:pt x="154940" y="131445"/>
                                </a:lnTo>
                                <a:lnTo>
                                  <a:pt x="154940" y="332105"/>
                                </a:lnTo>
                                <a:lnTo>
                                  <a:pt x="188595" y="332105"/>
                                </a:lnTo>
                                <a:lnTo>
                                  <a:pt x="188595" y="131445"/>
                                </a:lnTo>
                                <a:close/>
                              </a:path>
                            </a:pathLst>
                          </a:custGeom>
                          <a:solidFill>
                            <a:srgbClr val="1F1A16"/>
                          </a:solidFill>
                        </wps:spPr>
                        <wps:bodyPr wrap="square" lIns="0" tIns="0" rIns="0" bIns="0" rtlCol="0">
                          <a:prstTxWarp prst="textNoShape">
                            <a:avLst/>
                          </a:prstTxWarp>
                          <a:noAutofit/>
                        </wps:bodyPr>
                      </wps:wsp>
                      <wps:wsp>
                        <wps:cNvPr id="723" name="Textbox 723"/>
                        <wps:cNvSpPr txBox="1"/>
                        <wps:spPr>
                          <a:xfrm>
                            <a:off x="192709" y="517368"/>
                            <a:ext cx="173990" cy="247015"/>
                          </a:xfrm>
                          <a:prstGeom prst="rect">
                            <a:avLst/>
                          </a:prstGeom>
                        </wps:spPr>
                        <wps:txbx>
                          <w:txbxContent>
                            <w:p w14:paraId="4B3A679A" w14:textId="77777777" w:rsidR="008B73B2" w:rsidRDefault="00000000">
                              <w:pPr>
                                <w:spacing w:line="388" w:lineRule="exact"/>
                                <w:rPr>
                                  <w:sz w:val="35"/>
                                </w:rPr>
                              </w:pPr>
                              <w:r>
                                <w:rPr>
                                  <w:spacing w:val="-10"/>
                                  <w:sz w:val="35"/>
                                </w:rPr>
                                <w:t>A</w:t>
                              </w:r>
                            </w:p>
                          </w:txbxContent>
                        </wps:txbx>
                        <wps:bodyPr wrap="square" lIns="0" tIns="0" rIns="0" bIns="0" rtlCol="0">
                          <a:noAutofit/>
                        </wps:bodyPr>
                      </wps:wsp>
                      <wps:wsp>
                        <wps:cNvPr id="724" name="Textbox 724"/>
                        <wps:cNvSpPr txBox="1"/>
                        <wps:spPr>
                          <a:xfrm>
                            <a:off x="962278" y="1291560"/>
                            <a:ext cx="149225" cy="247015"/>
                          </a:xfrm>
                          <a:prstGeom prst="rect">
                            <a:avLst/>
                          </a:prstGeom>
                        </wps:spPr>
                        <wps:txbx>
                          <w:txbxContent>
                            <w:p w14:paraId="52889CFF" w14:textId="77777777" w:rsidR="008B73B2" w:rsidRDefault="00000000">
                              <w:pPr>
                                <w:spacing w:line="388" w:lineRule="exact"/>
                                <w:rPr>
                                  <w:sz w:val="35"/>
                                </w:rPr>
                              </w:pPr>
                              <w:r>
                                <w:rPr>
                                  <w:spacing w:val="-10"/>
                                  <w:sz w:val="35"/>
                                </w:rPr>
                                <w:t>E</w:t>
                              </w:r>
                            </w:p>
                          </w:txbxContent>
                        </wps:txbx>
                        <wps:bodyPr wrap="square" lIns="0" tIns="0" rIns="0" bIns="0" rtlCol="0">
                          <a:noAutofit/>
                        </wps:bodyPr>
                      </wps:wsp>
                    </wpg:wgp>
                  </a:graphicData>
                </a:graphic>
              </wp:inline>
            </w:drawing>
          </mc:Choice>
          <mc:Fallback>
            <w:pict>
              <v:group w14:anchorId="5F089439" id="Group 716" o:spid="_x0000_s1482" style="width:176.6pt;height:121.1pt;mso-position-horizontal-relative:char;mso-position-vertical-relative:line" coordsize="22428,1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">
                <v:shape id="Graphic 717" o:spid="_x0000_s1483" style="position:absolute;left:2616;width:19812;height:11341;visibility:visible;mso-wrap-style:square;v-text-anchor:top" coordsize="1981200,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" path="m262255,30480l,30480,,1134110r1981200,l1981200,1100455r-1945005,l36195,64135r266777,l271145,36830r-8890,-6350xem1981200,12065r-21590,l1959610,12700r-15241,l1944369,1100455r36831,l1981200,12065xem583987,51435r-40427,l621665,167640r12064,18415l648970,167640r30816,-34925l636270,132715,583987,51435xem1188528,42545r-44258,l1325880,186055r8890,-18415l1358783,139700r-39888,l1188528,42545xem1482624,50165r-46889,l1578610,173990r9525,12065l1600200,167640r26566,-31750l1583690,135890,1482624,50165xem302972,64135r-53417,l381000,173990r12065,5715l401954,173990r38887,-33655l391795,140335,302972,64135xem548640,r-9525,15240l391795,140335r49046,l543560,51435r40427,l560704,15240,548640,xem1429385,6350r-8890,8890l1318895,139700r39888,l1435735,50165r46889,l1441450,15240,1429385,6350xem1682114,15240r-98424,120650l1626766,135890r77573,-92710l1944369,43180r,-17145l1696085,26035,1682114,15240xem1143000,12065l749935,15240r-12700,l734695,21590,636270,132715r43516,l753745,48895r390525,-6350l1188528,42545,1151890,15240r-8890,-3175xem1944369,13970r-254634,l1689735,15240r6350,l1696085,26035r248284,l1944369,13970xem1697354,12065r-8890,l1682114,15240r7621,-1270l1944369,13970r,-1270l1696085,12700r1269,-635xe" fillcolor="#1f1a16" stroked="f">
                  <v:path arrowok="t"/>
                </v:shape>
                <v:shape id="Graphic 718" o:spid="_x0000_s1484" style="position:absolute;left:152;top:3835;width:4877;height:5334;visibility:visible;mso-wrap-style:square;v-text-anchor:top" coordsize="48768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" path="m265429,l219709,,191769,5715,146050,20954,109854,42545,73025,76200,39369,115570,21589,158115,3175,210184,,264795r3175,52070l21589,368934r17780,42545l73025,454025r36829,30479l146050,511809r45719,15241l219709,533400r45720,l313689,521334r64136,-36830l414654,454025r30480,-42546l466089,368934r15240,-52069l487679,264795r-6350,-54611l466089,158115,445134,115570,414654,76200,377825,42545,335279,20954,292734,5715,265429,xe" stroked="f">
                  <v:path arrowok="t"/>
                </v:shape>
                <v:shape id="Graphic 719" o:spid="_x0000_s1485" style="position:absolute;top:3625;width:5181;height:5703;visibility:visible;mso-wrap-style:square;v-text-anchor:top" coordsize="518159,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" path="m255904,l204469,12064,155575,27304,113029,55245,73025,85725,39369,128270,18415,173989,3175,228600,,286384r3175,58420l18415,396239r20954,48895l73025,484504r40004,40005l155575,548639r27304,6350l204469,563879r24131,6350l280669,570229r27306,-6350l335279,554989r24130,-6350l375318,539750r-119414,l234950,533400r-21591,l191769,527684,130809,497204,97790,466725,73025,426720,52069,387350,36829,338454,30479,286384r6350,-48259l52069,192404,73025,149225,97790,106679,130809,79375,170815,55245,213359,42545r21591,-2541l379037,40004,359409,27304,255904,xem487679,158750r,127634l481329,338454r-15239,48896l445134,426720r-27305,40005l381000,497204r-36831,20955l301625,533400r-20956,l255904,539750r119414,l402590,524509r36194,-40005l469265,445134r27304,-48895l511809,344804r6350,-58420l511809,228600,496569,173989r-8890,-15239xem379037,40004r-98368,l344169,55245r36831,24130l417829,106679r27305,42546l466090,192404r15239,45721l487679,286384r,-127634l438784,85725,402590,55245,379037,40004xe" fillcolor="#1f1a16" stroked="f">
                  <v:path arrowok="t"/>
                </v:shape>
                <v:shape id="Graphic 720" o:spid="_x0000_s1486" style="position:absolute;left:8743;top:9601;width:1588;height:2895;visibility:visible;mso-wrap-style:square;v-text-anchor:top" coordsize="1587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" path="m158750,l,,,289559r158750,l158750,xe" stroked="f">
                  <v:path arrowok="t"/>
                </v:shape>
                <v:shape id="Graphic 721" o:spid="_x0000_s1487" style="position:absolute;left:8743;top:9601;width:1588;height:2895;visibility:visible;mso-wrap-style:square;v-text-anchor:top" coordsize="1587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" path="m,289559r158750,l158750,,,,,289559xe" filled="f" strokecolor="white" strokeweight=".48pt">
                  <v:path arrowok="t"/>
                </v:shape>
                <v:shape id="Graphic 722" o:spid="_x0000_s1488" style="position:absolute;left:8591;top:8959;width:1886;height:4636;visibility:visible;mso-wrap-style:square;v-text-anchor:top" coordsize="18859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" path="m30480,l,,,463550r30480,l30480,xem188595,131445r-33655,l154940,332105r33655,l188595,131445xe" fillcolor="#1f1a16" stroked="f">
                  <v:path arrowok="t"/>
                </v:shape>
                <v:shape id="Textbox 723" o:spid="_x0000_s1489" type="#_x0000_t202" style="position:absolute;left:1927;top:5173;width:173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4B3A679A" w14:textId="77777777" w:rsidR="008B73B2" w:rsidRDefault="00000000">
                        <w:pPr>
                          <w:spacing w:line="388" w:lineRule="exact"/>
                          <w:rPr>
                            <w:sz w:val="35"/>
                          </w:rPr>
                        </w:pPr>
                        <w:r>
                          <w:rPr>
                            <w:spacing w:val="-10"/>
                            <w:sz w:val="35"/>
                          </w:rPr>
                          <w:t>A</w:t>
                        </w:r>
                      </w:p>
                    </w:txbxContent>
                  </v:textbox>
                </v:shape>
                <v:shape id="Textbox 724" o:spid="_x0000_s1490" type="#_x0000_t202" style="position:absolute;left:9622;top:12915;width:149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52889CFF" w14:textId="77777777" w:rsidR="008B73B2" w:rsidRDefault="00000000">
                        <w:pPr>
                          <w:spacing w:line="388" w:lineRule="exact"/>
                          <w:rPr>
                            <w:sz w:val="35"/>
                          </w:rPr>
                        </w:pPr>
                        <w:r>
                          <w:rPr>
                            <w:spacing w:val="-10"/>
                            <w:sz w:val="35"/>
                          </w:rPr>
                          <w:t>E</w:t>
                        </w:r>
                      </w:p>
                    </w:txbxContent>
                  </v:textbox>
                </v:shape>
                <w10:anchorlock/>
              </v:group>
            </w:pict>
          </mc:Fallback>
        </mc:AlternateContent>
      </w:r>
    </w:p>
    <w:p w14:paraId="035F8940" w14:textId="77777777" w:rsidR="008B73B2" w:rsidRDefault="00000000">
      <w:pPr>
        <w:pStyle w:val="BodyText"/>
        <w:spacing w:before="160" w:line="249" w:lineRule="auto"/>
        <w:ind w:left="123" w:right="38"/>
        <w:jc w:val="both"/>
      </w:pPr>
      <w:r>
        <w:rPr>
          <w:spacing w:val="-2"/>
        </w:rPr>
        <w:t>In</w:t>
      </w:r>
      <w:r>
        <w:rPr>
          <w:spacing w:val="-11"/>
        </w:rPr>
        <w:t xml:space="preserve"> </w:t>
      </w:r>
      <w:r>
        <w:rPr>
          <w:spacing w:val="-2"/>
        </w:rPr>
        <w:t>the</w:t>
      </w:r>
      <w:r>
        <w:rPr>
          <w:spacing w:val="-10"/>
        </w:rPr>
        <w:t xml:space="preserve"> </w:t>
      </w:r>
      <w:r>
        <w:rPr>
          <w:spacing w:val="-2"/>
        </w:rPr>
        <w:t>circuit</w:t>
      </w:r>
      <w:r>
        <w:rPr>
          <w:spacing w:val="-11"/>
        </w:rPr>
        <w:t xml:space="preserve"> </w:t>
      </w:r>
      <w:r>
        <w:rPr>
          <w:spacing w:val="-2"/>
        </w:rPr>
        <w:t>above,</w:t>
      </w:r>
      <w:r>
        <w:rPr>
          <w:spacing w:val="-10"/>
        </w:rPr>
        <w:t xml:space="preserve"> </w:t>
      </w:r>
      <w:r>
        <w:rPr>
          <w:spacing w:val="-2"/>
        </w:rPr>
        <w:t>the</w:t>
      </w:r>
      <w:r>
        <w:rPr>
          <w:spacing w:val="-11"/>
        </w:rPr>
        <w:t xml:space="preserve"> </w:t>
      </w:r>
      <w:r>
        <w:rPr>
          <w:spacing w:val="-2"/>
        </w:rPr>
        <w:t>ammeter</w:t>
      </w:r>
      <w:r>
        <w:t xml:space="preserve"> </w:t>
      </w:r>
      <w:r>
        <w:rPr>
          <w:spacing w:val="-2"/>
        </w:rPr>
        <w:t>reads</w:t>
      </w:r>
      <w:r>
        <w:rPr>
          <w:spacing w:val="-6"/>
        </w:rPr>
        <w:t xml:space="preserve"> </w:t>
      </w:r>
      <w:r>
        <w:rPr>
          <w:spacing w:val="-2"/>
        </w:rPr>
        <w:t>a</w:t>
      </w:r>
      <w:r>
        <w:rPr>
          <w:spacing w:val="-11"/>
        </w:rPr>
        <w:t xml:space="preserve"> </w:t>
      </w:r>
      <w:r>
        <w:rPr>
          <w:spacing w:val="-2"/>
        </w:rPr>
        <w:t>current</w:t>
      </w:r>
      <w:r>
        <w:rPr>
          <w:spacing w:val="-10"/>
        </w:rPr>
        <w:t xml:space="preserve"> </w:t>
      </w:r>
      <w:r>
        <w:rPr>
          <w:spacing w:val="-2"/>
        </w:rPr>
        <w:t xml:space="preserve">of </w:t>
      </w:r>
      <w:r>
        <w:t>3</w:t>
      </w:r>
      <w:r>
        <w:rPr>
          <w:spacing w:val="-13"/>
        </w:rPr>
        <w:t xml:space="preserve"> </w:t>
      </w:r>
      <w:r>
        <w:t>amps.</w:t>
      </w:r>
      <w:r>
        <w:rPr>
          <w:spacing w:val="-12"/>
        </w:rPr>
        <w:t xml:space="preserve"> </w:t>
      </w:r>
      <w:r>
        <w:t>When</w:t>
      </w:r>
      <w:r>
        <w:rPr>
          <w:spacing w:val="-13"/>
        </w:rPr>
        <w:t xml:space="preserve"> </w:t>
      </w:r>
      <w:r>
        <w:t>R</w:t>
      </w:r>
      <w:r>
        <w:rPr>
          <w:spacing w:val="-12"/>
        </w:rPr>
        <w:t xml:space="preserve"> </w:t>
      </w:r>
      <w:r>
        <w:t>is</w:t>
      </w:r>
      <w:r>
        <w:rPr>
          <w:spacing w:val="-13"/>
        </w:rPr>
        <w:t xml:space="preserve"> </w:t>
      </w:r>
      <w:r>
        <w:t>5</w:t>
      </w:r>
      <w:r>
        <w:rPr>
          <w:spacing w:val="-12"/>
        </w:rPr>
        <w:t xml:space="preserve"> </w:t>
      </w:r>
      <w:r>
        <w:t>ohms</w:t>
      </w:r>
      <w:r>
        <w:rPr>
          <w:spacing w:val="-13"/>
        </w:rPr>
        <w:t xml:space="preserve"> </w:t>
      </w:r>
      <w:r>
        <w:t>and</w:t>
      </w:r>
      <w:r>
        <w:rPr>
          <w:spacing w:val="-12"/>
        </w:rPr>
        <w:t xml:space="preserve"> </w:t>
      </w:r>
      <w:r>
        <w:t>reads</w:t>
      </w:r>
      <w:r>
        <w:rPr>
          <w:spacing w:val="-13"/>
        </w:rPr>
        <w:t xml:space="preserve"> </w:t>
      </w:r>
      <w:r>
        <w:t>6</w:t>
      </w:r>
      <w:r>
        <w:rPr>
          <w:spacing w:val="-12"/>
        </w:rPr>
        <w:t xml:space="preserve"> </w:t>
      </w:r>
      <w:r>
        <w:t>amps</w:t>
      </w:r>
      <w:r>
        <w:rPr>
          <w:spacing w:val="-13"/>
        </w:rPr>
        <w:t xml:space="preserve"> </w:t>
      </w:r>
      <w:r>
        <w:t>when R</w:t>
      </w:r>
      <w:r>
        <w:rPr>
          <w:spacing w:val="-13"/>
        </w:rPr>
        <w:t xml:space="preserve"> </w:t>
      </w:r>
      <w:r>
        <w:t>is</w:t>
      </w:r>
      <w:r>
        <w:rPr>
          <w:spacing w:val="-9"/>
        </w:rPr>
        <w:t xml:space="preserve"> </w:t>
      </w:r>
      <w:r>
        <w:t>2</w:t>
      </w:r>
      <w:r>
        <w:rPr>
          <w:spacing w:val="-3"/>
        </w:rPr>
        <w:t xml:space="preserve"> </w:t>
      </w:r>
      <w:r>
        <w:t>ohms.</w:t>
      </w:r>
      <w:r>
        <w:rPr>
          <w:spacing w:val="-8"/>
        </w:rPr>
        <w:t xml:space="preserve"> </w:t>
      </w:r>
      <w:r>
        <w:t>The</w:t>
      </w:r>
      <w:r>
        <w:rPr>
          <w:spacing w:val="-6"/>
        </w:rPr>
        <w:t xml:space="preserve"> </w:t>
      </w:r>
      <w:r>
        <w:t>value</w:t>
      </w:r>
      <w:r>
        <w:rPr>
          <w:spacing w:val="-12"/>
        </w:rPr>
        <w:t xml:space="preserve"> </w:t>
      </w:r>
      <w:r>
        <w:t>of</w:t>
      </w:r>
      <w:r>
        <w:rPr>
          <w:spacing w:val="-9"/>
        </w:rPr>
        <w:t xml:space="preserve"> </w:t>
      </w:r>
      <w:r>
        <w:t>the</w:t>
      </w:r>
      <w:r>
        <w:rPr>
          <w:spacing w:val="-10"/>
        </w:rPr>
        <w:t xml:space="preserve"> </w:t>
      </w:r>
      <w:r>
        <w:t>unknown resistance X</w:t>
      </w:r>
      <w:r>
        <w:rPr>
          <w:spacing w:val="-14"/>
        </w:rPr>
        <w:t xml:space="preserve"> </w:t>
      </w:r>
      <w:r>
        <w:t>is</w:t>
      </w:r>
    </w:p>
    <w:p w14:paraId="032107A3" w14:textId="77777777" w:rsidR="008B73B2" w:rsidRDefault="00000000">
      <w:pPr>
        <w:tabs>
          <w:tab w:val="left" w:pos="843"/>
          <w:tab w:val="left" w:pos="2283"/>
          <w:tab w:val="right" w:pos="3103"/>
        </w:tabs>
        <w:spacing w:before="2"/>
        <w:ind w:left="123"/>
        <w:jc w:val="both"/>
        <w:rPr>
          <w:sz w:val="20"/>
        </w:rPr>
      </w:pPr>
      <w:r>
        <w:rPr>
          <w:spacing w:val="-5"/>
          <w:sz w:val="20"/>
        </w:rPr>
        <w:t>A.</w:t>
      </w:r>
      <w:r>
        <w:rPr>
          <w:sz w:val="20"/>
        </w:rPr>
        <w:tab/>
      </w:r>
      <w:r>
        <w:rPr>
          <w:spacing w:val="-10"/>
          <w:sz w:val="20"/>
        </w:rPr>
        <w:t>1</w:t>
      </w:r>
      <w:r>
        <w:rPr>
          <w:sz w:val="20"/>
        </w:rPr>
        <w:tab/>
      </w:r>
      <w:r>
        <w:rPr>
          <w:spacing w:val="-5"/>
          <w:sz w:val="20"/>
        </w:rPr>
        <w:t>B.</w:t>
      </w:r>
      <w:r>
        <w:rPr>
          <w:sz w:val="20"/>
        </w:rPr>
        <w:tab/>
      </w:r>
      <w:r>
        <w:rPr>
          <w:spacing w:val="-10"/>
          <w:sz w:val="20"/>
        </w:rPr>
        <w:t>2</w:t>
      </w:r>
    </w:p>
    <w:p w14:paraId="252EB236" w14:textId="77777777" w:rsidR="008B73B2" w:rsidRDefault="00000000">
      <w:pPr>
        <w:tabs>
          <w:tab w:val="left" w:pos="843"/>
          <w:tab w:val="left" w:pos="2283"/>
        </w:tabs>
        <w:spacing w:before="10"/>
        <w:ind w:left="123"/>
        <w:jc w:val="both"/>
        <w:rPr>
          <w:sz w:val="20"/>
        </w:rPr>
      </w:pPr>
      <w:r>
        <w:rPr>
          <w:spacing w:val="-5"/>
          <w:sz w:val="20"/>
        </w:rPr>
        <w:t>C.</w:t>
      </w:r>
      <w:r>
        <w:rPr>
          <w:sz w:val="20"/>
        </w:rPr>
        <w:tab/>
      </w:r>
      <w:r>
        <w:rPr>
          <w:spacing w:val="-10"/>
          <w:sz w:val="20"/>
        </w:rPr>
        <w:t>3</w:t>
      </w:r>
      <w:r>
        <w:rPr>
          <w:sz w:val="20"/>
        </w:rPr>
        <w:tab/>
        <w:t>D.</w:t>
      </w:r>
      <w:r>
        <w:rPr>
          <w:spacing w:val="55"/>
          <w:w w:val="150"/>
          <w:sz w:val="20"/>
        </w:rPr>
        <w:t xml:space="preserve">    </w:t>
      </w:r>
      <w:r>
        <w:rPr>
          <w:spacing w:val="-10"/>
          <w:sz w:val="20"/>
        </w:rPr>
        <w:t>4</w:t>
      </w:r>
    </w:p>
    <w:p w14:paraId="0B778BBA" w14:textId="77777777" w:rsidR="008B73B2" w:rsidRDefault="00000000">
      <w:pPr>
        <w:pStyle w:val="ListParagraph"/>
        <w:numPr>
          <w:ilvl w:val="0"/>
          <w:numId w:val="135"/>
        </w:numPr>
        <w:tabs>
          <w:tab w:val="left" w:pos="1715"/>
        </w:tabs>
        <w:spacing w:before="72"/>
        <w:ind w:hanging="717"/>
        <w:rPr>
          <w:sz w:val="20"/>
        </w:rPr>
      </w:pPr>
      <w:r>
        <w:br w:type="column"/>
      </w:r>
      <w:r>
        <w:rPr>
          <w:spacing w:val="-4"/>
          <w:sz w:val="20"/>
        </w:rPr>
        <w:t>Moving-iron</w:t>
      </w:r>
      <w:r>
        <w:rPr>
          <w:spacing w:val="-13"/>
          <w:sz w:val="20"/>
        </w:rPr>
        <w:t xml:space="preserve"> </w:t>
      </w:r>
      <w:r>
        <w:rPr>
          <w:spacing w:val="-4"/>
          <w:sz w:val="20"/>
        </w:rPr>
        <w:t>ammeter</w:t>
      </w:r>
    </w:p>
    <w:p w14:paraId="04381B57" w14:textId="77777777" w:rsidR="008B73B2" w:rsidRDefault="00000000">
      <w:pPr>
        <w:pStyle w:val="ListParagraph"/>
        <w:numPr>
          <w:ilvl w:val="0"/>
          <w:numId w:val="135"/>
        </w:numPr>
        <w:tabs>
          <w:tab w:val="left" w:pos="1715"/>
        </w:tabs>
        <w:ind w:hanging="717"/>
        <w:rPr>
          <w:sz w:val="20"/>
        </w:rPr>
      </w:pPr>
      <w:r>
        <w:rPr>
          <w:spacing w:val="-8"/>
          <w:sz w:val="20"/>
        </w:rPr>
        <w:t>Hot-</w:t>
      </w:r>
      <w:r>
        <w:rPr>
          <w:spacing w:val="-2"/>
          <w:sz w:val="20"/>
        </w:rPr>
        <w:t>wireammeter.</w:t>
      </w:r>
    </w:p>
    <w:p w14:paraId="777D97FE" w14:textId="77777777" w:rsidR="008B73B2" w:rsidRDefault="008B73B2">
      <w:pPr>
        <w:pStyle w:val="BodyText"/>
        <w:spacing w:before="20"/>
      </w:pPr>
    </w:p>
    <w:p w14:paraId="283CDEBD" w14:textId="77777777" w:rsidR="008B73B2" w:rsidRDefault="00000000">
      <w:pPr>
        <w:pStyle w:val="ListParagraph"/>
        <w:numPr>
          <w:ilvl w:val="1"/>
          <w:numId w:val="135"/>
        </w:numPr>
        <w:tabs>
          <w:tab w:val="left" w:pos="1715"/>
        </w:tabs>
        <w:spacing w:before="1"/>
        <w:ind w:hanging="717"/>
        <w:rPr>
          <w:sz w:val="20"/>
        </w:rPr>
      </w:pPr>
      <w:r>
        <w:rPr>
          <w:sz w:val="20"/>
        </w:rPr>
        <w:t>I and</w:t>
      </w:r>
      <w:r>
        <w:rPr>
          <w:spacing w:val="6"/>
          <w:sz w:val="20"/>
        </w:rPr>
        <w:t xml:space="preserve"> </w:t>
      </w:r>
      <w:r>
        <w:rPr>
          <w:spacing w:val="-2"/>
          <w:sz w:val="20"/>
        </w:rPr>
        <w:t>IIonly</w:t>
      </w:r>
    </w:p>
    <w:p w14:paraId="4239CF0D" w14:textId="77777777" w:rsidR="008B73B2" w:rsidRDefault="00000000">
      <w:pPr>
        <w:pStyle w:val="ListParagraph"/>
        <w:numPr>
          <w:ilvl w:val="1"/>
          <w:numId w:val="135"/>
        </w:numPr>
        <w:tabs>
          <w:tab w:val="left" w:pos="1715"/>
        </w:tabs>
        <w:ind w:hanging="717"/>
        <w:rPr>
          <w:sz w:val="20"/>
        </w:rPr>
      </w:pPr>
      <w:r>
        <w:rPr>
          <w:sz w:val="20"/>
        </w:rPr>
        <w:t>II</w:t>
      </w:r>
      <w:r>
        <w:rPr>
          <w:spacing w:val="-3"/>
          <w:sz w:val="20"/>
        </w:rPr>
        <w:t xml:space="preserve"> </w:t>
      </w:r>
      <w:r>
        <w:rPr>
          <w:sz w:val="20"/>
        </w:rPr>
        <w:t>and</w:t>
      </w:r>
      <w:r>
        <w:rPr>
          <w:spacing w:val="-2"/>
          <w:sz w:val="20"/>
        </w:rPr>
        <w:t xml:space="preserve"> IIIonly</w:t>
      </w:r>
    </w:p>
    <w:p w14:paraId="3EC9101F" w14:textId="77777777" w:rsidR="008B73B2" w:rsidRDefault="00000000">
      <w:pPr>
        <w:pStyle w:val="ListParagraph"/>
        <w:numPr>
          <w:ilvl w:val="1"/>
          <w:numId w:val="135"/>
        </w:numPr>
        <w:tabs>
          <w:tab w:val="left" w:pos="1715"/>
        </w:tabs>
        <w:ind w:hanging="717"/>
        <w:rPr>
          <w:sz w:val="20"/>
        </w:rPr>
      </w:pPr>
      <w:r>
        <w:rPr>
          <w:sz w:val="20"/>
        </w:rPr>
        <w:t>I and</w:t>
      </w:r>
      <w:r>
        <w:rPr>
          <w:spacing w:val="6"/>
          <w:sz w:val="20"/>
        </w:rPr>
        <w:t xml:space="preserve"> </w:t>
      </w:r>
      <w:r>
        <w:rPr>
          <w:spacing w:val="-2"/>
          <w:sz w:val="20"/>
        </w:rPr>
        <w:t>IIIonly</w:t>
      </w:r>
    </w:p>
    <w:p w14:paraId="427C4C67" w14:textId="77777777" w:rsidR="008B73B2" w:rsidRDefault="00000000">
      <w:pPr>
        <w:pStyle w:val="ListParagraph"/>
        <w:numPr>
          <w:ilvl w:val="1"/>
          <w:numId w:val="135"/>
        </w:numPr>
        <w:tabs>
          <w:tab w:val="left" w:pos="1715"/>
        </w:tabs>
        <w:ind w:hanging="717"/>
        <w:rPr>
          <w:sz w:val="20"/>
        </w:rPr>
      </w:pPr>
      <w:r>
        <w:rPr>
          <w:sz w:val="20"/>
        </w:rPr>
        <w:t>I,</w:t>
      </w:r>
      <w:r>
        <w:rPr>
          <w:spacing w:val="-3"/>
          <w:sz w:val="20"/>
        </w:rPr>
        <w:t xml:space="preserve"> </w:t>
      </w:r>
      <w:r>
        <w:rPr>
          <w:sz w:val="20"/>
        </w:rPr>
        <w:t>II</w:t>
      </w:r>
      <w:r>
        <w:rPr>
          <w:spacing w:val="-7"/>
          <w:sz w:val="20"/>
        </w:rPr>
        <w:t xml:space="preserve"> </w:t>
      </w:r>
      <w:r>
        <w:rPr>
          <w:spacing w:val="-2"/>
          <w:sz w:val="20"/>
        </w:rPr>
        <w:t>andIII.</w:t>
      </w:r>
    </w:p>
    <w:p w14:paraId="358BEEC6" w14:textId="77777777" w:rsidR="008B73B2" w:rsidRDefault="008B73B2">
      <w:pPr>
        <w:pStyle w:val="BodyText"/>
        <w:spacing w:before="20"/>
      </w:pPr>
    </w:p>
    <w:p w14:paraId="5453F639" w14:textId="77777777" w:rsidR="008B73B2" w:rsidRDefault="00000000">
      <w:pPr>
        <w:pStyle w:val="ListParagraph"/>
        <w:numPr>
          <w:ilvl w:val="0"/>
          <w:numId w:val="149"/>
        </w:numPr>
        <w:tabs>
          <w:tab w:val="left" w:pos="995"/>
          <w:tab w:val="left" w:pos="998"/>
        </w:tabs>
        <w:spacing w:before="0" w:line="247" w:lineRule="auto"/>
        <w:ind w:left="998" w:right="938"/>
        <w:jc w:val="left"/>
        <w:rPr>
          <w:sz w:val="20"/>
        </w:rPr>
      </w:pPr>
      <w:r>
        <w:rPr>
          <w:sz w:val="20"/>
        </w:rPr>
        <w:t>The</w:t>
      </w:r>
      <w:r>
        <w:rPr>
          <w:spacing w:val="-6"/>
          <w:sz w:val="20"/>
        </w:rPr>
        <w:t xml:space="preserve"> </w:t>
      </w:r>
      <w:r>
        <w:rPr>
          <w:sz w:val="20"/>
        </w:rPr>
        <w:t>principle</w:t>
      </w:r>
      <w:r>
        <w:rPr>
          <w:spacing w:val="-5"/>
          <w:sz w:val="20"/>
        </w:rPr>
        <w:t xml:space="preserve"> </w:t>
      </w:r>
      <w:r>
        <w:rPr>
          <w:sz w:val="20"/>
        </w:rPr>
        <w:t>of</w:t>
      </w:r>
      <w:r>
        <w:rPr>
          <w:spacing w:val="-11"/>
          <w:sz w:val="20"/>
        </w:rPr>
        <w:t xml:space="preserve"> </w:t>
      </w:r>
      <w:r>
        <w:rPr>
          <w:sz w:val="20"/>
        </w:rPr>
        <w:t>operation</w:t>
      </w:r>
      <w:r>
        <w:rPr>
          <w:spacing w:val="-6"/>
          <w:sz w:val="20"/>
        </w:rPr>
        <w:t xml:space="preserve"> </w:t>
      </w:r>
      <w:r>
        <w:rPr>
          <w:sz w:val="20"/>
        </w:rPr>
        <w:t>of</w:t>
      </w:r>
      <w:r>
        <w:rPr>
          <w:spacing w:val="-11"/>
          <w:sz w:val="20"/>
        </w:rPr>
        <w:t xml:space="preserve"> </w:t>
      </w:r>
      <w:r>
        <w:rPr>
          <w:sz w:val="20"/>
        </w:rPr>
        <w:t>an</w:t>
      </w:r>
      <w:r>
        <w:rPr>
          <w:spacing w:val="-7"/>
          <w:sz w:val="20"/>
        </w:rPr>
        <w:t xml:space="preserve"> </w:t>
      </w:r>
      <w:r>
        <w:rPr>
          <w:sz w:val="20"/>
        </w:rPr>
        <w:t>induction</w:t>
      </w:r>
      <w:r>
        <w:rPr>
          <w:spacing w:val="-7"/>
          <w:sz w:val="20"/>
        </w:rPr>
        <w:t xml:space="preserve"> </w:t>
      </w:r>
      <w:r>
        <w:rPr>
          <w:sz w:val="20"/>
        </w:rPr>
        <w:t>coil</w:t>
      </w:r>
      <w:r>
        <w:rPr>
          <w:spacing w:val="-7"/>
          <w:sz w:val="20"/>
        </w:rPr>
        <w:t xml:space="preserve"> </w:t>
      </w:r>
      <w:r>
        <w:rPr>
          <w:sz w:val="20"/>
        </w:rPr>
        <w:t>is based</w:t>
      </w:r>
      <w:r>
        <w:rPr>
          <w:spacing w:val="40"/>
          <w:sz w:val="20"/>
        </w:rPr>
        <w:t xml:space="preserve"> </w:t>
      </w:r>
      <w:r>
        <w:rPr>
          <w:sz w:val="20"/>
        </w:rPr>
        <w:t>on</w:t>
      </w:r>
    </w:p>
    <w:p w14:paraId="3419CFCF" w14:textId="77777777" w:rsidR="008B73B2" w:rsidRDefault="00000000">
      <w:pPr>
        <w:pStyle w:val="ListParagraph"/>
        <w:numPr>
          <w:ilvl w:val="1"/>
          <w:numId w:val="149"/>
        </w:numPr>
        <w:tabs>
          <w:tab w:val="left" w:pos="1715"/>
        </w:tabs>
        <w:spacing w:before="4"/>
        <w:ind w:left="1715" w:hanging="717"/>
        <w:rPr>
          <w:sz w:val="20"/>
        </w:rPr>
      </w:pPr>
      <w:r>
        <w:rPr>
          <w:spacing w:val="-2"/>
          <w:sz w:val="20"/>
        </w:rPr>
        <w:t>Ohm’slaw</w:t>
      </w:r>
    </w:p>
    <w:p w14:paraId="5D460FA4" w14:textId="77777777" w:rsidR="008B73B2" w:rsidRDefault="00000000">
      <w:pPr>
        <w:pStyle w:val="ListParagraph"/>
        <w:numPr>
          <w:ilvl w:val="1"/>
          <w:numId w:val="149"/>
        </w:numPr>
        <w:tabs>
          <w:tab w:val="left" w:pos="1715"/>
        </w:tabs>
        <w:ind w:left="1715" w:hanging="717"/>
        <w:rPr>
          <w:sz w:val="20"/>
        </w:rPr>
      </w:pPr>
      <w:r>
        <w:rPr>
          <w:spacing w:val="-5"/>
          <w:sz w:val="20"/>
        </w:rPr>
        <w:t>Ampere’s</w:t>
      </w:r>
      <w:r>
        <w:rPr>
          <w:sz w:val="20"/>
        </w:rPr>
        <w:t xml:space="preserve"> </w:t>
      </w:r>
      <w:r>
        <w:rPr>
          <w:spacing w:val="-5"/>
          <w:sz w:val="20"/>
        </w:rPr>
        <w:t>law</w:t>
      </w:r>
    </w:p>
    <w:p w14:paraId="63D2DF71" w14:textId="77777777" w:rsidR="008B73B2" w:rsidRDefault="00000000">
      <w:pPr>
        <w:pStyle w:val="ListParagraph"/>
        <w:numPr>
          <w:ilvl w:val="1"/>
          <w:numId w:val="149"/>
        </w:numPr>
        <w:tabs>
          <w:tab w:val="left" w:pos="1715"/>
        </w:tabs>
        <w:ind w:left="1715" w:hanging="717"/>
        <w:rPr>
          <w:sz w:val="20"/>
        </w:rPr>
      </w:pPr>
      <w:r>
        <w:rPr>
          <w:spacing w:val="-2"/>
          <w:sz w:val="20"/>
        </w:rPr>
        <w:t>Faraday’s</w:t>
      </w:r>
      <w:r>
        <w:rPr>
          <w:spacing w:val="-9"/>
          <w:sz w:val="20"/>
        </w:rPr>
        <w:t xml:space="preserve"> </w:t>
      </w:r>
      <w:r>
        <w:rPr>
          <w:spacing w:val="-5"/>
          <w:sz w:val="20"/>
        </w:rPr>
        <w:t>law</w:t>
      </w:r>
    </w:p>
    <w:p w14:paraId="2BD2DC3A" w14:textId="77777777" w:rsidR="008B73B2" w:rsidRDefault="00000000">
      <w:pPr>
        <w:pStyle w:val="ListParagraph"/>
        <w:numPr>
          <w:ilvl w:val="1"/>
          <w:numId w:val="149"/>
        </w:numPr>
        <w:tabs>
          <w:tab w:val="left" w:pos="1715"/>
        </w:tabs>
        <w:ind w:left="1715" w:hanging="717"/>
        <w:rPr>
          <w:sz w:val="20"/>
        </w:rPr>
      </w:pPr>
      <w:r>
        <w:rPr>
          <w:spacing w:val="-7"/>
          <w:sz w:val="20"/>
        </w:rPr>
        <w:t>Coulomb’s</w:t>
      </w:r>
      <w:r>
        <w:rPr>
          <w:spacing w:val="-11"/>
          <w:sz w:val="20"/>
        </w:rPr>
        <w:t xml:space="preserve"> </w:t>
      </w:r>
      <w:r>
        <w:rPr>
          <w:spacing w:val="-4"/>
          <w:sz w:val="20"/>
        </w:rPr>
        <w:t>law.</w:t>
      </w:r>
    </w:p>
    <w:p w14:paraId="53575F4E" w14:textId="77777777" w:rsidR="008B73B2" w:rsidRDefault="008B73B2">
      <w:pPr>
        <w:pStyle w:val="BodyText"/>
        <w:spacing w:before="19"/>
      </w:pPr>
    </w:p>
    <w:p w14:paraId="59F0230E" w14:textId="77777777" w:rsidR="008B73B2" w:rsidRDefault="00000000">
      <w:pPr>
        <w:pStyle w:val="ListParagraph"/>
        <w:numPr>
          <w:ilvl w:val="0"/>
          <w:numId w:val="149"/>
        </w:numPr>
        <w:tabs>
          <w:tab w:val="left" w:pos="995"/>
        </w:tabs>
        <w:spacing w:before="1"/>
        <w:ind w:left="995" w:hanging="718"/>
        <w:jc w:val="left"/>
        <w:rPr>
          <w:sz w:val="20"/>
        </w:rPr>
      </w:pPr>
      <w:r>
        <w:rPr>
          <w:spacing w:val="-2"/>
          <w:sz w:val="20"/>
        </w:rPr>
        <w:t>A</w:t>
      </w:r>
      <w:r>
        <w:rPr>
          <w:spacing w:val="-12"/>
          <w:sz w:val="20"/>
        </w:rPr>
        <w:t xml:space="preserve"> </w:t>
      </w:r>
      <w:r>
        <w:rPr>
          <w:spacing w:val="-2"/>
          <w:sz w:val="20"/>
        </w:rPr>
        <w:t>dynamo</w:t>
      </w:r>
      <w:r>
        <w:rPr>
          <w:spacing w:val="-3"/>
          <w:sz w:val="20"/>
        </w:rPr>
        <w:t xml:space="preserve"> </w:t>
      </w:r>
      <w:r>
        <w:rPr>
          <w:spacing w:val="-2"/>
          <w:sz w:val="20"/>
        </w:rPr>
        <w:t>primarily</w:t>
      </w:r>
      <w:r>
        <w:rPr>
          <w:spacing w:val="-20"/>
          <w:sz w:val="20"/>
        </w:rPr>
        <w:t xml:space="preserve"> </w:t>
      </w:r>
      <w:r>
        <w:rPr>
          <w:spacing w:val="-2"/>
          <w:sz w:val="20"/>
        </w:rPr>
        <w:t>converts</w:t>
      </w:r>
    </w:p>
    <w:p w14:paraId="6C7DA341" w14:textId="77777777" w:rsidR="008B73B2" w:rsidRDefault="00000000">
      <w:pPr>
        <w:pStyle w:val="ListParagraph"/>
        <w:numPr>
          <w:ilvl w:val="1"/>
          <w:numId w:val="149"/>
        </w:numPr>
        <w:tabs>
          <w:tab w:val="left" w:pos="1715"/>
        </w:tabs>
        <w:ind w:left="1715" w:hanging="717"/>
        <w:rPr>
          <w:sz w:val="20"/>
        </w:rPr>
      </w:pPr>
      <w:r>
        <w:rPr>
          <w:spacing w:val="-2"/>
          <w:sz w:val="20"/>
        </w:rPr>
        <w:t>Mechanical</w:t>
      </w:r>
      <w:r>
        <w:rPr>
          <w:spacing w:val="1"/>
          <w:sz w:val="20"/>
        </w:rPr>
        <w:t xml:space="preserve"> </w:t>
      </w:r>
      <w:r>
        <w:rPr>
          <w:spacing w:val="-2"/>
          <w:sz w:val="20"/>
        </w:rPr>
        <w:t>energy</w:t>
      </w:r>
      <w:r>
        <w:rPr>
          <w:spacing w:val="-15"/>
          <w:sz w:val="20"/>
        </w:rPr>
        <w:t xml:space="preserve"> </w:t>
      </w:r>
      <w:r>
        <w:rPr>
          <w:spacing w:val="-2"/>
          <w:sz w:val="20"/>
        </w:rPr>
        <w:t>into</w:t>
      </w:r>
      <w:r>
        <w:rPr>
          <w:sz w:val="20"/>
        </w:rPr>
        <w:t xml:space="preserve"> </w:t>
      </w:r>
      <w:r>
        <w:rPr>
          <w:spacing w:val="-2"/>
          <w:sz w:val="20"/>
        </w:rPr>
        <w:t>electrical</w:t>
      </w:r>
      <w:r>
        <w:rPr>
          <w:spacing w:val="-4"/>
          <w:sz w:val="20"/>
        </w:rPr>
        <w:t xml:space="preserve"> </w:t>
      </w:r>
      <w:r>
        <w:rPr>
          <w:spacing w:val="-2"/>
          <w:sz w:val="20"/>
        </w:rPr>
        <w:t>energy</w:t>
      </w:r>
    </w:p>
    <w:p w14:paraId="2AECE648" w14:textId="77777777" w:rsidR="008B73B2" w:rsidRDefault="00000000">
      <w:pPr>
        <w:pStyle w:val="ListParagraph"/>
        <w:numPr>
          <w:ilvl w:val="1"/>
          <w:numId w:val="149"/>
        </w:numPr>
        <w:tabs>
          <w:tab w:val="left" w:pos="1715"/>
        </w:tabs>
        <w:ind w:left="1715" w:hanging="717"/>
        <w:rPr>
          <w:sz w:val="20"/>
        </w:rPr>
      </w:pPr>
      <w:r>
        <w:rPr>
          <w:spacing w:val="-2"/>
          <w:sz w:val="20"/>
        </w:rPr>
        <w:t>Electrical</w:t>
      </w:r>
      <w:r>
        <w:rPr>
          <w:spacing w:val="3"/>
          <w:sz w:val="20"/>
        </w:rPr>
        <w:t xml:space="preserve"> </w:t>
      </w:r>
      <w:r>
        <w:rPr>
          <w:spacing w:val="-2"/>
          <w:sz w:val="20"/>
        </w:rPr>
        <w:t>energy</w:t>
      </w:r>
      <w:r>
        <w:rPr>
          <w:spacing w:val="-16"/>
          <w:sz w:val="20"/>
        </w:rPr>
        <w:t xml:space="preserve"> </w:t>
      </w:r>
      <w:r>
        <w:rPr>
          <w:spacing w:val="-2"/>
          <w:sz w:val="20"/>
        </w:rPr>
        <w:t>into</w:t>
      </w:r>
      <w:r>
        <w:rPr>
          <w:spacing w:val="7"/>
          <w:sz w:val="20"/>
        </w:rPr>
        <w:t xml:space="preserve"> </w:t>
      </w:r>
      <w:r>
        <w:rPr>
          <w:spacing w:val="-2"/>
          <w:sz w:val="20"/>
        </w:rPr>
        <w:t>kinetic energy</w:t>
      </w:r>
    </w:p>
    <w:p w14:paraId="5D4B20C3" w14:textId="77777777" w:rsidR="008B73B2" w:rsidRDefault="00000000">
      <w:pPr>
        <w:pStyle w:val="ListParagraph"/>
        <w:numPr>
          <w:ilvl w:val="1"/>
          <w:numId w:val="149"/>
        </w:numPr>
        <w:tabs>
          <w:tab w:val="left" w:pos="1715"/>
        </w:tabs>
        <w:ind w:left="1715" w:hanging="717"/>
        <w:rPr>
          <w:sz w:val="20"/>
        </w:rPr>
      </w:pPr>
      <w:r>
        <w:rPr>
          <w:sz w:val="20"/>
        </w:rPr>
        <w:t>Potential</w:t>
      </w:r>
      <w:r>
        <w:rPr>
          <w:spacing w:val="-6"/>
          <w:sz w:val="20"/>
        </w:rPr>
        <w:t xml:space="preserve"> </w:t>
      </w:r>
      <w:r>
        <w:rPr>
          <w:sz w:val="20"/>
        </w:rPr>
        <w:t>energy</w:t>
      </w:r>
      <w:r>
        <w:rPr>
          <w:spacing w:val="-4"/>
          <w:sz w:val="20"/>
        </w:rPr>
        <w:t xml:space="preserve"> </w:t>
      </w:r>
      <w:r>
        <w:rPr>
          <w:sz w:val="20"/>
        </w:rPr>
        <w:t>into</w:t>
      </w:r>
      <w:r>
        <w:rPr>
          <w:spacing w:val="2"/>
          <w:sz w:val="20"/>
        </w:rPr>
        <w:t xml:space="preserve"> </w:t>
      </w:r>
      <w:r>
        <w:rPr>
          <w:sz w:val="20"/>
        </w:rPr>
        <w:t>kinetic</w:t>
      </w:r>
      <w:r>
        <w:rPr>
          <w:spacing w:val="-13"/>
          <w:sz w:val="20"/>
        </w:rPr>
        <w:t xml:space="preserve"> </w:t>
      </w:r>
      <w:r>
        <w:rPr>
          <w:spacing w:val="-2"/>
          <w:sz w:val="20"/>
        </w:rPr>
        <w:t>energy</w:t>
      </w:r>
    </w:p>
    <w:p w14:paraId="2634B30E" w14:textId="77777777" w:rsidR="008B73B2" w:rsidRDefault="00000000">
      <w:pPr>
        <w:pStyle w:val="ListParagraph"/>
        <w:numPr>
          <w:ilvl w:val="1"/>
          <w:numId w:val="149"/>
        </w:numPr>
        <w:tabs>
          <w:tab w:val="left" w:pos="1715"/>
        </w:tabs>
        <w:ind w:left="1715" w:hanging="717"/>
        <w:rPr>
          <w:sz w:val="20"/>
        </w:rPr>
      </w:pPr>
      <w:r>
        <w:rPr>
          <w:sz w:val="20"/>
        </w:rPr>
        <w:t>Kinetic</w:t>
      </w:r>
      <w:r>
        <w:rPr>
          <w:spacing w:val="-4"/>
          <w:sz w:val="20"/>
        </w:rPr>
        <w:t xml:space="preserve"> </w:t>
      </w:r>
      <w:r>
        <w:rPr>
          <w:sz w:val="20"/>
        </w:rPr>
        <w:t>energy</w:t>
      </w:r>
      <w:r>
        <w:rPr>
          <w:spacing w:val="-4"/>
          <w:sz w:val="20"/>
        </w:rPr>
        <w:t xml:space="preserve"> </w:t>
      </w:r>
      <w:r>
        <w:rPr>
          <w:sz w:val="20"/>
        </w:rPr>
        <w:t>into</w:t>
      </w:r>
      <w:r>
        <w:rPr>
          <w:spacing w:val="3"/>
          <w:sz w:val="20"/>
        </w:rPr>
        <w:t xml:space="preserve"> </w:t>
      </w:r>
      <w:r>
        <w:rPr>
          <w:sz w:val="20"/>
        </w:rPr>
        <w:t>potential</w:t>
      </w:r>
      <w:r>
        <w:rPr>
          <w:spacing w:val="-8"/>
          <w:sz w:val="20"/>
        </w:rPr>
        <w:t xml:space="preserve"> </w:t>
      </w:r>
      <w:r>
        <w:rPr>
          <w:spacing w:val="-2"/>
          <w:sz w:val="20"/>
        </w:rPr>
        <w:t>energy.</w:t>
      </w:r>
    </w:p>
    <w:p w14:paraId="4EC5EE3C" w14:textId="77777777" w:rsidR="008B73B2" w:rsidRDefault="008B73B2">
      <w:pPr>
        <w:rPr>
          <w:sz w:val="20"/>
        </w:rPr>
        <w:sectPr w:rsidR="008B73B2">
          <w:pgSz w:w="12240" w:h="15840"/>
          <w:pgMar w:top="960" w:right="580" w:bottom="1000" w:left="800" w:header="0" w:footer="813" w:gutter="0"/>
          <w:cols w:num="3" w:space="720" w:equalWidth="0">
            <w:col w:w="838" w:space="40"/>
            <w:col w:w="4123" w:space="54"/>
            <w:col w:w="5805"/>
          </w:cols>
        </w:sectPr>
      </w:pPr>
    </w:p>
    <w:p w14:paraId="1A515EF2" w14:textId="77777777" w:rsidR="008B73B2" w:rsidRDefault="008B73B2">
      <w:pPr>
        <w:pStyle w:val="BodyText"/>
        <w:spacing w:before="2"/>
        <w:rPr>
          <w:sz w:val="13"/>
        </w:rPr>
      </w:pPr>
    </w:p>
    <w:p w14:paraId="3EB43A03" w14:textId="77777777" w:rsidR="008B73B2" w:rsidRDefault="008B73B2">
      <w:pPr>
        <w:rPr>
          <w:sz w:val="13"/>
        </w:rPr>
        <w:sectPr w:rsidR="008B73B2">
          <w:type w:val="continuous"/>
          <w:pgSz w:w="12240" w:h="15840"/>
          <w:pgMar w:top="640" w:right="580" w:bottom="1000" w:left="800" w:header="0" w:footer="813" w:gutter="0"/>
          <w:cols w:space="720"/>
        </w:sectPr>
      </w:pPr>
    </w:p>
    <w:p w14:paraId="23226599" w14:textId="77777777" w:rsidR="008B73B2" w:rsidRDefault="00000000">
      <w:pPr>
        <w:pStyle w:val="ListParagraph"/>
        <w:numPr>
          <w:ilvl w:val="0"/>
          <w:numId w:val="136"/>
        </w:numPr>
        <w:tabs>
          <w:tab w:val="left" w:pos="998"/>
          <w:tab w:val="left" w:pos="1000"/>
        </w:tabs>
        <w:spacing w:before="99" w:line="249" w:lineRule="auto"/>
        <w:ind w:left="1000" w:right="38" w:hanging="721"/>
        <w:jc w:val="both"/>
        <w:rPr>
          <w:sz w:val="20"/>
        </w:rPr>
      </w:pPr>
      <w:r>
        <w:rPr>
          <w:sz w:val="20"/>
        </w:rPr>
        <w:t xml:space="preserve">Which of the following combinations of 2 </w:t>
      </w:r>
      <w:r>
        <w:rPr>
          <w:i/>
          <w:sz w:val="20"/>
        </w:rPr>
        <w:t>ì</w:t>
      </w:r>
      <w:r>
        <w:rPr>
          <w:sz w:val="20"/>
        </w:rPr>
        <w:t>F capacitors will give an effective capacitance of</w:t>
      </w:r>
      <w:r>
        <w:rPr>
          <w:spacing w:val="-1"/>
          <w:sz w:val="20"/>
        </w:rPr>
        <w:t xml:space="preserve"> </w:t>
      </w:r>
      <w:r>
        <w:rPr>
          <w:sz w:val="20"/>
        </w:rPr>
        <w:t xml:space="preserve">3 </w:t>
      </w:r>
      <w:r>
        <w:rPr>
          <w:i/>
          <w:sz w:val="20"/>
        </w:rPr>
        <w:t>ì</w:t>
      </w:r>
      <w:r>
        <w:rPr>
          <w:sz w:val="20"/>
        </w:rPr>
        <w:t>F</w:t>
      </w:r>
      <w:r>
        <w:rPr>
          <w:spacing w:val="-2"/>
          <w:sz w:val="20"/>
        </w:rPr>
        <w:t xml:space="preserve"> </w:t>
      </w:r>
      <w:r>
        <w:rPr>
          <w:sz w:val="20"/>
        </w:rPr>
        <w:t>across terminal XY?</w:t>
      </w:r>
    </w:p>
    <w:p w14:paraId="79A0769F" w14:textId="77777777" w:rsidR="008B73B2" w:rsidRDefault="00000000">
      <w:pPr>
        <w:pStyle w:val="BodyText"/>
        <w:spacing w:before="2"/>
        <w:rPr>
          <w:sz w:val="15"/>
        </w:rPr>
      </w:pPr>
      <w:r>
        <w:rPr>
          <w:noProof/>
        </w:rPr>
        <mc:AlternateContent>
          <mc:Choice Requires="wpg">
            <w:drawing>
              <wp:anchor distT="0" distB="0" distL="0" distR="0" simplePos="0" relativeHeight="487672832" behindDoc="1" locked="0" layoutInCell="1" allowOverlap="1" wp14:anchorId="0245C06B" wp14:editId="48F370BC">
                <wp:simplePos x="0" y="0"/>
                <wp:positionH relativeFrom="page">
                  <wp:posOffset>993775</wp:posOffset>
                </wp:positionH>
                <wp:positionV relativeFrom="paragraph">
                  <wp:posOffset>126470</wp:posOffset>
                </wp:positionV>
                <wp:extent cx="2144395" cy="318770"/>
                <wp:effectExtent l="0" t="0" r="0" b="0"/>
                <wp:wrapTopAndBottom/>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4395" cy="318770"/>
                          <a:chOff x="0" y="0"/>
                          <a:chExt cx="2144395" cy="318770"/>
                        </a:xfrm>
                      </wpg:grpSpPr>
                      <wps:wsp>
                        <wps:cNvPr id="726" name="Graphic 726"/>
                        <wps:cNvSpPr/>
                        <wps:spPr>
                          <a:xfrm>
                            <a:off x="283209" y="65023"/>
                            <a:ext cx="1859280" cy="189230"/>
                          </a:xfrm>
                          <a:custGeom>
                            <a:avLst/>
                            <a:gdLst/>
                            <a:ahLst/>
                            <a:cxnLst/>
                            <a:rect l="l" t="t" r="r" b="b"/>
                            <a:pathLst>
                              <a:path w="1859280" h="189230">
                                <a:moveTo>
                                  <a:pt x="0" y="189229"/>
                                </a:moveTo>
                                <a:lnTo>
                                  <a:pt x="1859279" y="189229"/>
                                </a:lnTo>
                                <a:lnTo>
                                  <a:pt x="1859279" y="0"/>
                                </a:lnTo>
                                <a:lnTo>
                                  <a:pt x="0" y="0"/>
                                </a:lnTo>
                                <a:lnTo>
                                  <a:pt x="0" y="189229"/>
                                </a:lnTo>
                                <a:close/>
                              </a:path>
                            </a:pathLst>
                          </a:custGeom>
                          <a:ln w="3048">
                            <a:solidFill>
                              <a:srgbClr val="1F1A16"/>
                            </a:solidFill>
                            <a:prstDash val="solid"/>
                          </a:ln>
                        </wps:spPr>
                        <wps:bodyPr wrap="square" lIns="0" tIns="0" rIns="0" bIns="0" rtlCol="0">
                          <a:prstTxWarp prst="textNoShape">
                            <a:avLst/>
                          </a:prstTxWarp>
                          <a:noAutofit/>
                        </wps:bodyPr>
                      </wps:wsp>
                      <wps:wsp>
                        <wps:cNvPr id="727" name="Graphic 727"/>
                        <wps:cNvSpPr/>
                        <wps:spPr>
                          <a:xfrm>
                            <a:off x="0" y="65659"/>
                            <a:ext cx="283210" cy="1270"/>
                          </a:xfrm>
                          <a:custGeom>
                            <a:avLst/>
                            <a:gdLst/>
                            <a:ahLst/>
                            <a:cxnLst/>
                            <a:rect l="l" t="t" r="r" b="b"/>
                            <a:pathLst>
                              <a:path w="283210">
                                <a:moveTo>
                                  <a:pt x="0" y="0"/>
                                </a:moveTo>
                                <a:lnTo>
                                  <a:pt x="283209" y="0"/>
                                </a:lnTo>
                              </a:path>
                            </a:pathLst>
                          </a:custGeom>
                          <a:ln w="3048">
                            <a:solidFill>
                              <a:srgbClr val="1F1A16"/>
                            </a:solidFill>
                            <a:prstDash val="solid"/>
                          </a:ln>
                        </wps:spPr>
                        <wps:bodyPr wrap="square" lIns="0" tIns="0" rIns="0" bIns="0" rtlCol="0">
                          <a:prstTxWarp prst="textNoShape">
                            <a:avLst/>
                          </a:prstTxWarp>
                          <a:noAutofit/>
                        </wps:bodyPr>
                      </wps:wsp>
                      <wps:wsp>
                        <wps:cNvPr id="728" name="Graphic 728"/>
                        <wps:cNvSpPr/>
                        <wps:spPr>
                          <a:xfrm>
                            <a:off x="554355" y="1523"/>
                            <a:ext cx="158750" cy="125095"/>
                          </a:xfrm>
                          <a:custGeom>
                            <a:avLst/>
                            <a:gdLst/>
                            <a:ahLst/>
                            <a:cxnLst/>
                            <a:rect l="l" t="t" r="r" b="b"/>
                            <a:pathLst>
                              <a:path w="158750" h="125095">
                                <a:moveTo>
                                  <a:pt x="158750" y="0"/>
                                </a:moveTo>
                                <a:lnTo>
                                  <a:pt x="0" y="0"/>
                                </a:lnTo>
                                <a:lnTo>
                                  <a:pt x="0" y="125095"/>
                                </a:lnTo>
                                <a:lnTo>
                                  <a:pt x="158750" y="125095"/>
                                </a:lnTo>
                                <a:lnTo>
                                  <a:pt x="158750" y="0"/>
                                </a:lnTo>
                                <a:close/>
                              </a:path>
                            </a:pathLst>
                          </a:custGeom>
                          <a:solidFill>
                            <a:srgbClr val="FFFFFF"/>
                          </a:solidFill>
                        </wps:spPr>
                        <wps:bodyPr wrap="square" lIns="0" tIns="0" rIns="0" bIns="0" rtlCol="0">
                          <a:prstTxWarp prst="textNoShape">
                            <a:avLst/>
                          </a:prstTxWarp>
                          <a:noAutofit/>
                        </wps:bodyPr>
                      </wps:wsp>
                      <wps:wsp>
                        <wps:cNvPr id="729" name="Graphic 729"/>
                        <wps:cNvSpPr/>
                        <wps:spPr>
                          <a:xfrm>
                            <a:off x="554355" y="1523"/>
                            <a:ext cx="722630" cy="307975"/>
                          </a:xfrm>
                          <a:custGeom>
                            <a:avLst/>
                            <a:gdLst/>
                            <a:ahLst/>
                            <a:cxnLst/>
                            <a:rect l="l" t="t" r="r" b="b"/>
                            <a:pathLst>
                              <a:path w="722630" h="307975">
                                <a:moveTo>
                                  <a:pt x="0" y="125095"/>
                                </a:moveTo>
                                <a:lnTo>
                                  <a:pt x="158750" y="125095"/>
                                </a:lnTo>
                                <a:lnTo>
                                  <a:pt x="158750" y="0"/>
                                </a:lnTo>
                                <a:lnTo>
                                  <a:pt x="0" y="0"/>
                                </a:lnTo>
                                <a:lnTo>
                                  <a:pt x="0" y="125095"/>
                                </a:lnTo>
                                <a:close/>
                              </a:path>
                              <a:path w="722630" h="307975">
                                <a:moveTo>
                                  <a:pt x="563880" y="307975"/>
                                </a:moveTo>
                                <a:lnTo>
                                  <a:pt x="722630" y="307975"/>
                                </a:lnTo>
                                <a:lnTo>
                                  <a:pt x="722630" y="179704"/>
                                </a:lnTo>
                                <a:lnTo>
                                  <a:pt x="563880" y="179704"/>
                                </a:lnTo>
                                <a:lnTo>
                                  <a:pt x="563880" y="307975"/>
                                </a:lnTo>
                                <a:close/>
                              </a:path>
                            </a:pathLst>
                          </a:custGeom>
                          <a:ln w="3048">
                            <a:solidFill>
                              <a:srgbClr val="FFFFFF"/>
                            </a:solidFill>
                            <a:prstDash val="solid"/>
                          </a:ln>
                        </wps:spPr>
                        <wps:bodyPr wrap="square" lIns="0" tIns="0" rIns="0" bIns="0" rtlCol="0">
                          <a:prstTxWarp prst="textNoShape">
                            <a:avLst/>
                          </a:prstTxWarp>
                          <a:noAutofit/>
                        </wps:bodyPr>
                      </wps:wsp>
                      <wps:wsp>
                        <wps:cNvPr id="730" name="Graphic 730"/>
                        <wps:cNvSpPr/>
                        <wps:spPr>
                          <a:xfrm>
                            <a:off x="1118235" y="181229"/>
                            <a:ext cx="158750" cy="128270"/>
                          </a:xfrm>
                          <a:custGeom>
                            <a:avLst/>
                            <a:gdLst/>
                            <a:ahLst/>
                            <a:cxnLst/>
                            <a:rect l="l" t="t" r="r" b="b"/>
                            <a:pathLst>
                              <a:path w="158750" h="128270">
                                <a:moveTo>
                                  <a:pt x="158750" y="0"/>
                                </a:moveTo>
                                <a:lnTo>
                                  <a:pt x="0" y="0"/>
                                </a:lnTo>
                                <a:lnTo>
                                  <a:pt x="0" y="128270"/>
                                </a:lnTo>
                                <a:lnTo>
                                  <a:pt x="158750" y="128270"/>
                                </a:lnTo>
                                <a:lnTo>
                                  <a:pt x="158750" y="0"/>
                                </a:lnTo>
                                <a:close/>
                              </a:path>
                            </a:pathLst>
                          </a:custGeom>
                          <a:solidFill>
                            <a:srgbClr val="FFFFFF"/>
                          </a:solidFill>
                        </wps:spPr>
                        <wps:bodyPr wrap="square" lIns="0" tIns="0" rIns="0" bIns="0" rtlCol="0">
                          <a:prstTxWarp prst="textNoShape">
                            <a:avLst/>
                          </a:prstTxWarp>
                          <a:noAutofit/>
                        </wps:bodyPr>
                      </wps:wsp>
                      <wps:wsp>
                        <wps:cNvPr id="731" name="Graphic 731"/>
                        <wps:cNvSpPr/>
                        <wps:spPr>
                          <a:xfrm>
                            <a:off x="1118235" y="181229"/>
                            <a:ext cx="158750" cy="128270"/>
                          </a:xfrm>
                          <a:custGeom>
                            <a:avLst/>
                            <a:gdLst/>
                            <a:ahLst/>
                            <a:cxnLst/>
                            <a:rect l="l" t="t" r="r" b="b"/>
                            <a:pathLst>
                              <a:path w="158750" h="128270">
                                <a:moveTo>
                                  <a:pt x="0" y="128270"/>
                                </a:moveTo>
                                <a:lnTo>
                                  <a:pt x="158750" y="128270"/>
                                </a:lnTo>
                                <a:lnTo>
                                  <a:pt x="158750" y="0"/>
                                </a:lnTo>
                                <a:lnTo>
                                  <a:pt x="0" y="0"/>
                                </a:lnTo>
                                <a:lnTo>
                                  <a:pt x="0" y="128270"/>
                                </a:lnTo>
                                <a:close/>
                              </a:path>
                            </a:pathLst>
                          </a:custGeom>
                          <a:ln w="3048">
                            <a:solidFill>
                              <a:srgbClr val="FFFFFF"/>
                            </a:solidFill>
                            <a:prstDash val="solid"/>
                          </a:ln>
                        </wps:spPr>
                        <wps:bodyPr wrap="square" lIns="0" tIns="0" rIns="0" bIns="0" rtlCol="0">
                          <a:prstTxWarp prst="textNoShape">
                            <a:avLst/>
                          </a:prstTxWarp>
                          <a:noAutofit/>
                        </wps:bodyPr>
                      </wps:wsp>
                      <wps:wsp>
                        <wps:cNvPr id="732" name="Graphic 732"/>
                        <wps:cNvSpPr/>
                        <wps:spPr>
                          <a:xfrm>
                            <a:off x="557530" y="1523"/>
                            <a:ext cx="725805" cy="316865"/>
                          </a:xfrm>
                          <a:custGeom>
                            <a:avLst/>
                            <a:gdLst/>
                            <a:ahLst/>
                            <a:cxnLst/>
                            <a:rect l="l" t="t" r="r" b="b"/>
                            <a:pathLst>
                              <a:path w="725805" h="316865">
                                <a:moveTo>
                                  <a:pt x="21590" y="0"/>
                                </a:moveTo>
                                <a:lnTo>
                                  <a:pt x="0" y="0"/>
                                </a:lnTo>
                                <a:lnTo>
                                  <a:pt x="0" y="133985"/>
                                </a:lnTo>
                                <a:lnTo>
                                  <a:pt x="21590" y="133985"/>
                                </a:lnTo>
                                <a:lnTo>
                                  <a:pt x="21590" y="0"/>
                                </a:lnTo>
                                <a:close/>
                              </a:path>
                              <a:path w="725805" h="316865">
                                <a:moveTo>
                                  <a:pt x="161925" y="0"/>
                                </a:moveTo>
                                <a:lnTo>
                                  <a:pt x="140335" y="0"/>
                                </a:lnTo>
                                <a:lnTo>
                                  <a:pt x="140335" y="133985"/>
                                </a:lnTo>
                                <a:lnTo>
                                  <a:pt x="161925" y="133985"/>
                                </a:lnTo>
                                <a:lnTo>
                                  <a:pt x="161925" y="0"/>
                                </a:lnTo>
                                <a:close/>
                              </a:path>
                              <a:path w="725805" h="316865">
                                <a:moveTo>
                                  <a:pt x="588645" y="179705"/>
                                </a:moveTo>
                                <a:lnTo>
                                  <a:pt x="563880" y="179705"/>
                                </a:lnTo>
                                <a:lnTo>
                                  <a:pt x="563880" y="316865"/>
                                </a:lnTo>
                                <a:lnTo>
                                  <a:pt x="588645" y="316865"/>
                                </a:lnTo>
                                <a:lnTo>
                                  <a:pt x="588645" y="179705"/>
                                </a:lnTo>
                                <a:close/>
                              </a:path>
                              <a:path w="725805" h="316865">
                                <a:moveTo>
                                  <a:pt x="725805" y="179705"/>
                                </a:moveTo>
                                <a:lnTo>
                                  <a:pt x="704215" y="179705"/>
                                </a:lnTo>
                                <a:lnTo>
                                  <a:pt x="704215" y="316865"/>
                                </a:lnTo>
                                <a:lnTo>
                                  <a:pt x="725805" y="316865"/>
                                </a:lnTo>
                                <a:lnTo>
                                  <a:pt x="725805" y="179705"/>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637358E4" id="Group 725" o:spid="_x0000_s1026" style="position:absolute;margin-left:78.25pt;margin-top:9.95pt;width:168.85pt;height:25.1pt;z-index:-15643648;mso-wrap-distance-left:0;mso-wrap-distance-right:0;mso-position-horizontal-relative:page" coordsize="21443,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">
                <v:shape id="Graphic 726" o:spid="_x0000_s1027" style="position:absolute;left:2832;top:650;width:18592;height:1892;visibility:visible;mso-wrap-style:square;v-text-anchor:top" coordsize="18592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" path="m,189229r1859279,l1859279,,,,,189229xe" filled="f" strokecolor="#1f1a16" strokeweight=".24pt">
                  <v:path arrowok="t"/>
                </v:shape>
                <v:shape id="Graphic 727" o:spid="_x0000_s1028" style="position:absolute;top:656;width:2832;height:13;visibility:visible;mso-wrap-style:square;v-text-anchor:top" coordsize="283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" path="m,l283209,e" filled="f" strokecolor="#1f1a16" strokeweight=".24pt">
                  <v:path arrowok="t"/>
                </v:shape>
                <v:shape id="Graphic 728" o:spid="_x0000_s1029" style="position:absolute;left:5543;top:15;width:1588;height:1251;visibility:visible;mso-wrap-style:square;v-text-anchor:top" coordsize="15875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" path="m158750,l,,,125095r158750,l158750,xe" stroked="f">
                  <v:path arrowok="t"/>
                </v:shape>
                <v:shape id="Graphic 729" o:spid="_x0000_s1030" style="position:absolute;left:5543;top:15;width:7226;height:3079;visibility:visible;mso-wrap-style:square;v-text-anchor:top" coordsize="72263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" path="m,125095r158750,l158750,,,,,125095xem563880,307975r158750,l722630,179704r-158750,l563880,307975xe" filled="f" strokecolor="white" strokeweight=".24pt">
                  <v:path arrowok="t"/>
                </v:shape>
                <v:shape id="Graphic 730" o:spid="_x0000_s1031" style="position:absolute;left:11182;top:1812;width:1587;height:1282;visibility:visible;mso-wrap-style:square;v-text-anchor:top" coordsize="1587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" path="m158750,l,,,128270r158750,l158750,xe" stroked="f">
                  <v:path arrowok="t"/>
                </v:shape>
                <v:shape id="Graphic 731" o:spid="_x0000_s1032" style="position:absolute;left:11182;top:1812;width:1587;height:1282;visibility:visible;mso-wrap-style:square;v-text-anchor:top" coordsize="1587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" path="m,128270r158750,l158750,,,,,128270xe" filled="f" strokecolor="white" strokeweight=".24pt">
                  <v:path arrowok="t"/>
                </v:shape>
                <v:shape id="Graphic 732" o:spid="_x0000_s1033" style="position:absolute;left:5575;top:15;width:7258;height:3168;visibility:visible;mso-wrap-style:square;v-text-anchor:top" coordsize="72580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" path="m21590,l,,,133985r21590,l21590,xem161925,l140335,r,133985l161925,133985,161925,xem588645,179705r-24765,l563880,316865r24765,l588645,179705xem725805,179705r-21590,l704215,316865r21590,l725805,179705xe" fillcolor="#1f1a16" stroked="f">
                  <v:path arrowok="t"/>
                </v:shape>
                <w10:wrap type="topAndBottom" anchorx="page"/>
              </v:group>
            </w:pict>
          </mc:Fallback>
        </mc:AlternateContent>
      </w:r>
      <w:r>
        <w:rPr>
          <w:noProof/>
        </w:rPr>
        <mc:AlternateContent>
          <mc:Choice Requires="wpg">
            <w:drawing>
              <wp:anchor distT="0" distB="0" distL="0" distR="0" simplePos="0" relativeHeight="487673344" behindDoc="1" locked="0" layoutInCell="1" allowOverlap="1" wp14:anchorId="3E38A80D" wp14:editId="1E93DDB5">
                <wp:simplePos x="0" y="0"/>
                <wp:positionH relativeFrom="page">
                  <wp:posOffset>1012189</wp:posOffset>
                </wp:positionH>
                <wp:positionV relativeFrom="paragraph">
                  <wp:posOffset>630914</wp:posOffset>
                </wp:positionV>
                <wp:extent cx="408305" cy="134620"/>
                <wp:effectExtent l="0" t="0" r="0" b="0"/>
                <wp:wrapTopAndBottom/>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 cy="134620"/>
                          <a:chOff x="0" y="0"/>
                          <a:chExt cx="408305" cy="134620"/>
                        </a:xfrm>
                      </wpg:grpSpPr>
                      <wps:wsp>
                        <wps:cNvPr id="734" name="Graphic 734"/>
                        <wps:cNvSpPr/>
                        <wps:spPr>
                          <a:xfrm>
                            <a:off x="0" y="64135"/>
                            <a:ext cx="381000" cy="1270"/>
                          </a:xfrm>
                          <a:custGeom>
                            <a:avLst/>
                            <a:gdLst/>
                            <a:ahLst/>
                            <a:cxnLst/>
                            <a:rect l="l" t="t" r="r" b="b"/>
                            <a:pathLst>
                              <a:path w="381000">
                                <a:moveTo>
                                  <a:pt x="0" y="0"/>
                                </a:moveTo>
                                <a:lnTo>
                                  <a:pt x="381000" y="0"/>
                                </a:lnTo>
                              </a:path>
                            </a:pathLst>
                          </a:custGeom>
                          <a:ln w="9144">
                            <a:solidFill>
                              <a:srgbClr val="1F1A16"/>
                            </a:solidFill>
                            <a:prstDash val="solid"/>
                          </a:ln>
                        </wps:spPr>
                        <wps:bodyPr wrap="square" lIns="0" tIns="0" rIns="0" bIns="0" rtlCol="0">
                          <a:prstTxWarp prst="textNoShape">
                            <a:avLst/>
                          </a:prstTxWarp>
                          <a:noAutofit/>
                        </wps:bodyPr>
                      </wps:wsp>
                      <wps:wsp>
                        <wps:cNvPr id="735" name="Graphic 735"/>
                        <wps:cNvSpPr/>
                        <wps:spPr>
                          <a:xfrm>
                            <a:off x="383540" y="0"/>
                            <a:ext cx="24765" cy="134620"/>
                          </a:xfrm>
                          <a:custGeom>
                            <a:avLst/>
                            <a:gdLst/>
                            <a:ahLst/>
                            <a:cxnLst/>
                            <a:rect l="l" t="t" r="r" b="b"/>
                            <a:pathLst>
                              <a:path w="24765" h="134620">
                                <a:moveTo>
                                  <a:pt x="24765" y="0"/>
                                </a:moveTo>
                                <a:lnTo>
                                  <a:pt x="0" y="0"/>
                                </a:lnTo>
                                <a:lnTo>
                                  <a:pt x="0" y="134620"/>
                                </a:lnTo>
                                <a:lnTo>
                                  <a:pt x="24765" y="134620"/>
                                </a:lnTo>
                                <a:lnTo>
                                  <a:pt x="24765"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5B43C50A" id="Group 733" o:spid="_x0000_s1026" style="position:absolute;margin-left:79.7pt;margin-top:49.7pt;width:32.15pt;height:10.6pt;z-index:-15643136;mso-wrap-distance-left:0;mso-wrap-distance-right:0;mso-position-horizontal-relative:page" coordsize="40830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">
                <v:shape id="Graphic 734" o:spid="_x0000_s1027" style="position:absolute;top:64135;width:381000;height:1270;visibility:visible;mso-wrap-style:square;v-text-anchor:top" coordsize="38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" path="m,l381000,e" filled="f" strokecolor="#1f1a16" strokeweight=".72pt">
                  <v:path arrowok="t"/>
                </v:shape>
                <v:shape id="Graphic 735" o:spid="_x0000_s1028" style="position:absolute;left:383540;width:24765;height:134620;visibility:visible;mso-wrap-style:square;v-text-anchor:top" coordsize="2476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" path="m24765,l,,,134620r24765,l24765,xe" fillcolor="#1f1a16" stroked="f">
                  <v:path arrowok="t"/>
                </v:shape>
                <w10:wrap type="topAndBottom" anchorx="page"/>
              </v:group>
            </w:pict>
          </mc:Fallback>
        </mc:AlternateContent>
      </w:r>
      <w:r>
        <w:rPr>
          <w:noProof/>
        </w:rPr>
        <mc:AlternateContent>
          <mc:Choice Requires="wpg">
            <w:drawing>
              <wp:anchor distT="0" distB="0" distL="0" distR="0" simplePos="0" relativeHeight="487673856" behindDoc="1" locked="0" layoutInCell="1" allowOverlap="1" wp14:anchorId="29AD1A35" wp14:editId="70D33898">
                <wp:simplePos x="0" y="0"/>
                <wp:positionH relativeFrom="page">
                  <wp:posOffset>1536064</wp:posOffset>
                </wp:positionH>
                <wp:positionV relativeFrom="paragraph">
                  <wp:posOffset>534775</wp:posOffset>
                </wp:positionV>
                <wp:extent cx="1300480" cy="365125"/>
                <wp:effectExtent l="0" t="0" r="0" b="0"/>
                <wp:wrapTopAndBottom/>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0480" cy="365125"/>
                          <a:chOff x="0" y="0"/>
                          <a:chExt cx="1300480" cy="365125"/>
                        </a:xfrm>
                      </wpg:grpSpPr>
                      <wps:wsp>
                        <wps:cNvPr id="737" name="Graphic 737"/>
                        <wps:cNvSpPr/>
                        <wps:spPr>
                          <a:xfrm>
                            <a:off x="194945" y="68198"/>
                            <a:ext cx="1103630" cy="228600"/>
                          </a:xfrm>
                          <a:custGeom>
                            <a:avLst/>
                            <a:gdLst/>
                            <a:ahLst/>
                            <a:cxnLst/>
                            <a:rect l="l" t="t" r="r" b="b"/>
                            <a:pathLst>
                              <a:path w="1103630" h="228600">
                                <a:moveTo>
                                  <a:pt x="0" y="228600"/>
                                </a:moveTo>
                                <a:lnTo>
                                  <a:pt x="1103630" y="228600"/>
                                </a:lnTo>
                                <a:lnTo>
                                  <a:pt x="1103630" y="0"/>
                                </a:lnTo>
                                <a:lnTo>
                                  <a:pt x="0" y="0"/>
                                </a:lnTo>
                                <a:lnTo>
                                  <a:pt x="0" y="228600"/>
                                </a:lnTo>
                                <a:close/>
                              </a:path>
                            </a:pathLst>
                          </a:custGeom>
                          <a:ln w="3048">
                            <a:solidFill>
                              <a:srgbClr val="1F1A16"/>
                            </a:solidFill>
                            <a:prstDash val="solid"/>
                          </a:ln>
                        </wps:spPr>
                        <wps:bodyPr wrap="square" lIns="0" tIns="0" rIns="0" bIns="0" rtlCol="0">
                          <a:prstTxWarp prst="textNoShape">
                            <a:avLst/>
                          </a:prstTxWarp>
                          <a:noAutofit/>
                        </wps:bodyPr>
                      </wps:wsp>
                      <wps:wsp>
                        <wps:cNvPr id="738" name="Graphic 738"/>
                        <wps:cNvSpPr/>
                        <wps:spPr>
                          <a:xfrm>
                            <a:off x="15240" y="160273"/>
                            <a:ext cx="179705" cy="1270"/>
                          </a:xfrm>
                          <a:custGeom>
                            <a:avLst/>
                            <a:gdLst/>
                            <a:ahLst/>
                            <a:cxnLst/>
                            <a:rect l="l" t="t" r="r" b="b"/>
                            <a:pathLst>
                              <a:path w="179705">
                                <a:moveTo>
                                  <a:pt x="0" y="0"/>
                                </a:moveTo>
                                <a:lnTo>
                                  <a:pt x="179705" y="0"/>
                                </a:lnTo>
                              </a:path>
                            </a:pathLst>
                          </a:custGeom>
                          <a:ln w="9144">
                            <a:solidFill>
                              <a:srgbClr val="1F1A16"/>
                            </a:solidFill>
                            <a:prstDash val="solid"/>
                          </a:ln>
                        </wps:spPr>
                        <wps:bodyPr wrap="square" lIns="0" tIns="0" rIns="0" bIns="0" rtlCol="0">
                          <a:prstTxWarp prst="textNoShape">
                            <a:avLst/>
                          </a:prstTxWarp>
                          <a:noAutofit/>
                        </wps:bodyPr>
                      </wps:wsp>
                      <wps:wsp>
                        <wps:cNvPr id="739" name="Graphic 739"/>
                        <wps:cNvSpPr/>
                        <wps:spPr>
                          <a:xfrm>
                            <a:off x="709930" y="1523"/>
                            <a:ext cx="158750" cy="128270"/>
                          </a:xfrm>
                          <a:custGeom>
                            <a:avLst/>
                            <a:gdLst/>
                            <a:ahLst/>
                            <a:cxnLst/>
                            <a:rect l="l" t="t" r="r" b="b"/>
                            <a:pathLst>
                              <a:path w="158750" h="128270">
                                <a:moveTo>
                                  <a:pt x="158750" y="0"/>
                                </a:moveTo>
                                <a:lnTo>
                                  <a:pt x="0" y="0"/>
                                </a:lnTo>
                                <a:lnTo>
                                  <a:pt x="0" y="128270"/>
                                </a:lnTo>
                                <a:lnTo>
                                  <a:pt x="158750" y="128270"/>
                                </a:lnTo>
                                <a:lnTo>
                                  <a:pt x="158750" y="0"/>
                                </a:lnTo>
                                <a:close/>
                              </a:path>
                            </a:pathLst>
                          </a:custGeom>
                          <a:solidFill>
                            <a:srgbClr val="FFFFFF"/>
                          </a:solidFill>
                        </wps:spPr>
                        <wps:bodyPr wrap="square" lIns="0" tIns="0" rIns="0" bIns="0" rtlCol="0">
                          <a:prstTxWarp prst="textNoShape">
                            <a:avLst/>
                          </a:prstTxWarp>
                          <a:noAutofit/>
                        </wps:bodyPr>
                      </wps:wsp>
                      <wps:wsp>
                        <wps:cNvPr id="740" name="Graphic 740"/>
                        <wps:cNvSpPr/>
                        <wps:spPr>
                          <a:xfrm>
                            <a:off x="709930" y="1523"/>
                            <a:ext cx="158750" cy="128270"/>
                          </a:xfrm>
                          <a:custGeom>
                            <a:avLst/>
                            <a:gdLst/>
                            <a:ahLst/>
                            <a:cxnLst/>
                            <a:rect l="l" t="t" r="r" b="b"/>
                            <a:pathLst>
                              <a:path w="158750" h="128270">
                                <a:moveTo>
                                  <a:pt x="0" y="128270"/>
                                </a:moveTo>
                                <a:lnTo>
                                  <a:pt x="158750" y="128270"/>
                                </a:lnTo>
                                <a:lnTo>
                                  <a:pt x="158750" y="0"/>
                                </a:lnTo>
                                <a:lnTo>
                                  <a:pt x="0" y="0"/>
                                </a:lnTo>
                                <a:lnTo>
                                  <a:pt x="0" y="128270"/>
                                </a:lnTo>
                                <a:close/>
                              </a:path>
                            </a:pathLst>
                          </a:custGeom>
                          <a:ln w="3048">
                            <a:solidFill>
                              <a:srgbClr val="FFFFFF"/>
                            </a:solidFill>
                            <a:prstDash val="solid"/>
                          </a:ln>
                        </wps:spPr>
                        <wps:bodyPr wrap="square" lIns="0" tIns="0" rIns="0" bIns="0" rtlCol="0">
                          <a:prstTxWarp prst="textNoShape">
                            <a:avLst/>
                          </a:prstTxWarp>
                          <a:noAutofit/>
                        </wps:bodyPr>
                      </wps:wsp>
                      <wps:wsp>
                        <wps:cNvPr id="741" name="Graphic 741"/>
                        <wps:cNvSpPr/>
                        <wps:spPr>
                          <a:xfrm>
                            <a:off x="721994" y="226949"/>
                            <a:ext cx="158750" cy="128270"/>
                          </a:xfrm>
                          <a:custGeom>
                            <a:avLst/>
                            <a:gdLst/>
                            <a:ahLst/>
                            <a:cxnLst/>
                            <a:rect l="l" t="t" r="r" b="b"/>
                            <a:pathLst>
                              <a:path w="158750" h="128270">
                                <a:moveTo>
                                  <a:pt x="158750" y="0"/>
                                </a:moveTo>
                                <a:lnTo>
                                  <a:pt x="0" y="0"/>
                                </a:lnTo>
                                <a:lnTo>
                                  <a:pt x="0" y="128270"/>
                                </a:lnTo>
                                <a:lnTo>
                                  <a:pt x="158750" y="128270"/>
                                </a:lnTo>
                                <a:lnTo>
                                  <a:pt x="158750" y="0"/>
                                </a:lnTo>
                                <a:close/>
                              </a:path>
                            </a:pathLst>
                          </a:custGeom>
                          <a:solidFill>
                            <a:srgbClr val="FFFFFF"/>
                          </a:solidFill>
                        </wps:spPr>
                        <wps:bodyPr wrap="square" lIns="0" tIns="0" rIns="0" bIns="0" rtlCol="0">
                          <a:prstTxWarp prst="textNoShape">
                            <a:avLst/>
                          </a:prstTxWarp>
                          <a:noAutofit/>
                        </wps:bodyPr>
                      </wps:wsp>
                      <wps:wsp>
                        <wps:cNvPr id="742" name="Graphic 742"/>
                        <wps:cNvSpPr/>
                        <wps:spPr>
                          <a:xfrm>
                            <a:off x="721994" y="226949"/>
                            <a:ext cx="158750" cy="128270"/>
                          </a:xfrm>
                          <a:custGeom>
                            <a:avLst/>
                            <a:gdLst/>
                            <a:ahLst/>
                            <a:cxnLst/>
                            <a:rect l="l" t="t" r="r" b="b"/>
                            <a:pathLst>
                              <a:path w="158750" h="128270">
                                <a:moveTo>
                                  <a:pt x="0" y="128270"/>
                                </a:moveTo>
                                <a:lnTo>
                                  <a:pt x="158750" y="128270"/>
                                </a:lnTo>
                                <a:lnTo>
                                  <a:pt x="158750" y="0"/>
                                </a:lnTo>
                                <a:lnTo>
                                  <a:pt x="0" y="0"/>
                                </a:lnTo>
                                <a:lnTo>
                                  <a:pt x="0" y="128270"/>
                                </a:lnTo>
                                <a:close/>
                              </a:path>
                            </a:pathLst>
                          </a:custGeom>
                          <a:ln w="3048">
                            <a:solidFill>
                              <a:srgbClr val="FFFFFF"/>
                            </a:solidFill>
                            <a:prstDash val="solid"/>
                          </a:ln>
                        </wps:spPr>
                        <wps:bodyPr wrap="square" lIns="0" tIns="0" rIns="0" bIns="0" rtlCol="0">
                          <a:prstTxWarp prst="textNoShape">
                            <a:avLst/>
                          </a:prstTxWarp>
                          <a:noAutofit/>
                        </wps:bodyPr>
                      </wps:wsp>
                      <wps:wsp>
                        <wps:cNvPr id="743" name="Graphic 743"/>
                        <wps:cNvSpPr/>
                        <wps:spPr>
                          <a:xfrm>
                            <a:off x="0" y="1523"/>
                            <a:ext cx="887094" cy="363220"/>
                          </a:xfrm>
                          <a:custGeom>
                            <a:avLst/>
                            <a:gdLst/>
                            <a:ahLst/>
                            <a:cxnLst/>
                            <a:rect l="l" t="t" r="r" b="b"/>
                            <a:pathLst>
                              <a:path w="887094" h="363220">
                                <a:moveTo>
                                  <a:pt x="21590" y="94615"/>
                                </a:moveTo>
                                <a:lnTo>
                                  <a:pt x="0" y="94615"/>
                                </a:lnTo>
                                <a:lnTo>
                                  <a:pt x="0" y="228600"/>
                                </a:lnTo>
                                <a:lnTo>
                                  <a:pt x="21590" y="228600"/>
                                </a:lnTo>
                                <a:lnTo>
                                  <a:pt x="21590" y="94615"/>
                                </a:lnTo>
                                <a:close/>
                              </a:path>
                              <a:path w="887094" h="363220">
                                <a:moveTo>
                                  <a:pt x="737870" y="0"/>
                                </a:moveTo>
                                <a:lnTo>
                                  <a:pt x="710565" y="0"/>
                                </a:lnTo>
                                <a:lnTo>
                                  <a:pt x="710565" y="137160"/>
                                </a:lnTo>
                                <a:lnTo>
                                  <a:pt x="737870" y="137160"/>
                                </a:lnTo>
                                <a:lnTo>
                                  <a:pt x="737870" y="0"/>
                                </a:lnTo>
                                <a:close/>
                              </a:path>
                              <a:path w="887094" h="363220">
                                <a:moveTo>
                                  <a:pt x="749935" y="226060"/>
                                </a:moveTo>
                                <a:lnTo>
                                  <a:pt x="725805" y="226060"/>
                                </a:lnTo>
                                <a:lnTo>
                                  <a:pt x="725805" y="363220"/>
                                </a:lnTo>
                                <a:lnTo>
                                  <a:pt x="749935" y="363220"/>
                                </a:lnTo>
                                <a:lnTo>
                                  <a:pt x="749935" y="226060"/>
                                </a:lnTo>
                                <a:close/>
                              </a:path>
                              <a:path w="887094" h="363220">
                                <a:moveTo>
                                  <a:pt x="878205" y="0"/>
                                </a:moveTo>
                                <a:lnTo>
                                  <a:pt x="850265" y="0"/>
                                </a:lnTo>
                                <a:lnTo>
                                  <a:pt x="850265" y="137160"/>
                                </a:lnTo>
                                <a:lnTo>
                                  <a:pt x="878205" y="137160"/>
                                </a:lnTo>
                                <a:lnTo>
                                  <a:pt x="878205" y="0"/>
                                </a:lnTo>
                                <a:close/>
                              </a:path>
                              <a:path w="887094" h="363220">
                                <a:moveTo>
                                  <a:pt x="887095" y="226060"/>
                                </a:moveTo>
                                <a:lnTo>
                                  <a:pt x="865505" y="226060"/>
                                </a:lnTo>
                                <a:lnTo>
                                  <a:pt x="865505" y="363220"/>
                                </a:lnTo>
                                <a:lnTo>
                                  <a:pt x="887095" y="363220"/>
                                </a:lnTo>
                                <a:lnTo>
                                  <a:pt x="887095" y="22606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4F4DF20F" id="Group 736" o:spid="_x0000_s1026" style="position:absolute;margin-left:120.95pt;margin-top:42.1pt;width:102.4pt;height:28.75pt;z-index:-15642624;mso-wrap-distance-left:0;mso-wrap-distance-right:0;mso-position-horizontal-relative:page" coordsize="13004,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">
                <v:shape id="Graphic 737" o:spid="_x0000_s1027" style="position:absolute;left:1949;top:681;width:11036;height:2286;visibility:visible;mso-wrap-style:square;v-text-anchor:top" coordsize="110363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" path="m,228600r1103630,l1103630,,,,,228600xe" filled="f" strokecolor="#1f1a16" strokeweight=".24pt">
                  <v:path arrowok="t"/>
                </v:shape>
                <v:shape id="Graphic 738" o:spid="_x0000_s1028" style="position:absolute;left:152;top:1602;width:1797;height:13;visibility:visible;mso-wrap-style:square;v-text-anchor:top" coordsize="179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" path="m,l179705,e" filled="f" strokecolor="#1f1a16" strokeweight=".72pt">
                  <v:path arrowok="t"/>
                </v:shape>
                <v:shape id="Graphic 739" o:spid="_x0000_s1029" style="position:absolute;left:7099;top:15;width:1587;height:1282;visibility:visible;mso-wrap-style:square;v-text-anchor:top" coordsize="1587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" path="m158750,l,,,128270r158750,l158750,xe" stroked="f">
                  <v:path arrowok="t"/>
                </v:shape>
                <v:shape id="Graphic 740" o:spid="_x0000_s1030" style="position:absolute;left:7099;top:15;width:1587;height:1282;visibility:visible;mso-wrap-style:square;v-text-anchor:top" coordsize="1587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" path="m,128270r158750,l158750,,,,,128270xe" filled="f" strokecolor="white" strokeweight=".24pt">
                  <v:path arrowok="t"/>
                </v:shape>
                <v:shape id="Graphic 741" o:spid="_x0000_s1031" style="position:absolute;left:7219;top:2269;width:1588;height:1283;visibility:visible;mso-wrap-style:square;v-text-anchor:top" coordsize="1587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" path="m158750,l,,,128270r158750,l158750,xe" stroked="f">
                  <v:path arrowok="t"/>
                </v:shape>
                <v:shape id="Graphic 742" o:spid="_x0000_s1032" style="position:absolute;left:7219;top:2269;width:1588;height:1283;visibility:visible;mso-wrap-style:square;v-text-anchor:top" coordsize="15875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" path="m,128270r158750,l158750,,,,,128270xe" filled="f" strokecolor="white" strokeweight=".24pt">
                  <v:path arrowok="t"/>
                </v:shape>
                <v:shape id="Graphic 743" o:spid="_x0000_s1033" style="position:absolute;top:15;width:8870;height:3632;visibility:visible;mso-wrap-style:square;v-text-anchor:top" coordsize="887094,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" path="m21590,94615l,94615,,228600r21590,l21590,94615xem737870,l710565,r,137160l737870,137160,737870,xem749935,226060r-24130,l725805,363220r24130,l749935,226060xem878205,l850265,r,137160l878205,137160,878205,xem887095,226060r-21590,l865505,363220r21590,l887095,226060xe" fillcolor="#1f1a16" stroked="f">
                  <v:path arrowok="t"/>
                </v:shape>
                <w10:wrap type="topAndBottom" anchorx="page"/>
              </v:group>
            </w:pict>
          </mc:Fallback>
        </mc:AlternateContent>
      </w:r>
      <w:r>
        <w:rPr>
          <w:noProof/>
        </w:rPr>
        <mc:AlternateContent>
          <mc:Choice Requires="wpg">
            <w:drawing>
              <wp:anchor distT="0" distB="0" distL="0" distR="0" simplePos="0" relativeHeight="487674368" behindDoc="1" locked="0" layoutInCell="1" allowOverlap="1" wp14:anchorId="722F1B26" wp14:editId="14316B6E">
                <wp:simplePos x="0" y="0"/>
                <wp:positionH relativeFrom="page">
                  <wp:posOffset>1005839</wp:posOffset>
                </wp:positionH>
                <wp:positionV relativeFrom="paragraph">
                  <wp:posOffset>1069699</wp:posOffset>
                </wp:positionV>
                <wp:extent cx="433070" cy="134620"/>
                <wp:effectExtent l="0" t="0" r="0" b="0"/>
                <wp:wrapTopAndBottom/>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 cy="134620"/>
                          <a:chOff x="0" y="0"/>
                          <a:chExt cx="433070" cy="134620"/>
                        </a:xfrm>
                      </wpg:grpSpPr>
                      <wps:wsp>
                        <wps:cNvPr id="745" name="Graphic 745"/>
                        <wps:cNvSpPr/>
                        <wps:spPr>
                          <a:xfrm>
                            <a:off x="0" y="76200"/>
                            <a:ext cx="405130" cy="1270"/>
                          </a:xfrm>
                          <a:custGeom>
                            <a:avLst/>
                            <a:gdLst/>
                            <a:ahLst/>
                            <a:cxnLst/>
                            <a:rect l="l" t="t" r="r" b="b"/>
                            <a:pathLst>
                              <a:path w="405130">
                                <a:moveTo>
                                  <a:pt x="0" y="0"/>
                                </a:moveTo>
                                <a:lnTo>
                                  <a:pt x="405129" y="0"/>
                                </a:lnTo>
                              </a:path>
                            </a:pathLst>
                          </a:custGeom>
                          <a:ln w="9144">
                            <a:solidFill>
                              <a:srgbClr val="1F1A16"/>
                            </a:solidFill>
                            <a:prstDash val="solid"/>
                          </a:ln>
                        </wps:spPr>
                        <wps:bodyPr wrap="square" lIns="0" tIns="0" rIns="0" bIns="0" rtlCol="0">
                          <a:prstTxWarp prst="textNoShape">
                            <a:avLst/>
                          </a:prstTxWarp>
                          <a:noAutofit/>
                        </wps:bodyPr>
                      </wps:wsp>
                      <wps:wsp>
                        <wps:cNvPr id="746" name="Graphic 746"/>
                        <wps:cNvSpPr/>
                        <wps:spPr>
                          <a:xfrm>
                            <a:off x="408305" y="0"/>
                            <a:ext cx="24765" cy="134620"/>
                          </a:xfrm>
                          <a:custGeom>
                            <a:avLst/>
                            <a:gdLst/>
                            <a:ahLst/>
                            <a:cxnLst/>
                            <a:rect l="l" t="t" r="r" b="b"/>
                            <a:pathLst>
                              <a:path w="24765" h="134620">
                                <a:moveTo>
                                  <a:pt x="24765" y="0"/>
                                </a:moveTo>
                                <a:lnTo>
                                  <a:pt x="0" y="0"/>
                                </a:lnTo>
                                <a:lnTo>
                                  <a:pt x="0" y="134620"/>
                                </a:lnTo>
                                <a:lnTo>
                                  <a:pt x="24765" y="134620"/>
                                </a:lnTo>
                                <a:lnTo>
                                  <a:pt x="24765"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178CB29A" id="Group 744" o:spid="_x0000_s1026" style="position:absolute;margin-left:79.2pt;margin-top:84.25pt;width:34.1pt;height:10.6pt;z-index:-15642112;mso-wrap-distance-left:0;mso-wrap-distance-right:0;mso-position-horizontal-relative:page" coordsize="43307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">
                <v:shape id="Graphic 745" o:spid="_x0000_s1027" style="position:absolute;top:76200;width:405130;height:1270;visibility:visible;mso-wrap-style:square;v-text-anchor:top" coordsize="405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" path="m,l405129,e" filled="f" strokecolor="#1f1a16" strokeweight=".72pt">
                  <v:path arrowok="t"/>
                </v:shape>
                <v:shape id="Graphic 746" o:spid="_x0000_s1028" style="position:absolute;left:408305;width:24765;height:134620;visibility:visible;mso-wrap-style:square;v-text-anchor:top" coordsize="2476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" path="m24765,l,,,134620r24765,l24765,xe" fillcolor="#1f1a16" stroked="f">
                  <v:path arrowok="t"/>
                </v:shape>
                <w10:wrap type="topAndBottom" anchorx="page"/>
              </v:group>
            </w:pict>
          </mc:Fallback>
        </mc:AlternateContent>
      </w:r>
      <w:r>
        <w:rPr>
          <w:noProof/>
        </w:rPr>
        <mc:AlternateContent>
          <mc:Choice Requires="wpg">
            <w:drawing>
              <wp:anchor distT="0" distB="0" distL="0" distR="0" simplePos="0" relativeHeight="487674880" behindDoc="1" locked="0" layoutInCell="1" allowOverlap="1" wp14:anchorId="46F320B8" wp14:editId="783B10CD">
                <wp:simplePos x="0" y="0"/>
                <wp:positionH relativeFrom="page">
                  <wp:posOffset>1554480</wp:posOffset>
                </wp:positionH>
                <wp:positionV relativeFrom="paragraph">
                  <wp:posOffset>1069699</wp:posOffset>
                </wp:positionV>
                <wp:extent cx="585470" cy="134620"/>
                <wp:effectExtent l="0" t="0" r="0" b="0"/>
                <wp:wrapTopAndBottom/>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134620"/>
                          <a:chOff x="0" y="0"/>
                          <a:chExt cx="585470" cy="134620"/>
                        </a:xfrm>
                      </wpg:grpSpPr>
                      <wps:wsp>
                        <wps:cNvPr id="748" name="Graphic 748"/>
                        <wps:cNvSpPr/>
                        <wps:spPr>
                          <a:xfrm>
                            <a:off x="15240" y="76200"/>
                            <a:ext cx="542290" cy="1270"/>
                          </a:xfrm>
                          <a:custGeom>
                            <a:avLst/>
                            <a:gdLst/>
                            <a:ahLst/>
                            <a:cxnLst/>
                            <a:rect l="l" t="t" r="r" b="b"/>
                            <a:pathLst>
                              <a:path w="542290">
                                <a:moveTo>
                                  <a:pt x="0" y="0"/>
                                </a:moveTo>
                                <a:lnTo>
                                  <a:pt x="542290" y="0"/>
                                </a:lnTo>
                              </a:path>
                            </a:pathLst>
                          </a:custGeom>
                          <a:ln w="9144">
                            <a:solidFill>
                              <a:srgbClr val="1F1A16"/>
                            </a:solidFill>
                            <a:prstDash val="solid"/>
                          </a:ln>
                        </wps:spPr>
                        <wps:bodyPr wrap="square" lIns="0" tIns="0" rIns="0" bIns="0" rtlCol="0">
                          <a:prstTxWarp prst="textNoShape">
                            <a:avLst/>
                          </a:prstTxWarp>
                          <a:noAutofit/>
                        </wps:bodyPr>
                      </wps:wsp>
                      <wps:wsp>
                        <wps:cNvPr id="749" name="Graphic 749"/>
                        <wps:cNvSpPr/>
                        <wps:spPr>
                          <a:xfrm>
                            <a:off x="0" y="0"/>
                            <a:ext cx="585470" cy="134620"/>
                          </a:xfrm>
                          <a:custGeom>
                            <a:avLst/>
                            <a:gdLst/>
                            <a:ahLst/>
                            <a:cxnLst/>
                            <a:rect l="l" t="t" r="r" b="b"/>
                            <a:pathLst>
                              <a:path w="585470" h="134620">
                                <a:moveTo>
                                  <a:pt x="24130" y="0"/>
                                </a:moveTo>
                                <a:lnTo>
                                  <a:pt x="0" y="0"/>
                                </a:lnTo>
                                <a:lnTo>
                                  <a:pt x="0" y="134620"/>
                                </a:lnTo>
                                <a:lnTo>
                                  <a:pt x="24130" y="134620"/>
                                </a:lnTo>
                                <a:lnTo>
                                  <a:pt x="24130" y="0"/>
                                </a:lnTo>
                                <a:close/>
                              </a:path>
                              <a:path w="585470" h="134620">
                                <a:moveTo>
                                  <a:pt x="585470" y="0"/>
                                </a:moveTo>
                                <a:lnTo>
                                  <a:pt x="560705" y="0"/>
                                </a:lnTo>
                                <a:lnTo>
                                  <a:pt x="560705" y="134620"/>
                                </a:lnTo>
                                <a:lnTo>
                                  <a:pt x="585470" y="134620"/>
                                </a:lnTo>
                                <a:lnTo>
                                  <a:pt x="585470"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2300F373" id="Group 747" o:spid="_x0000_s1026" style="position:absolute;margin-left:122.4pt;margin-top:84.25pt;width:46.1pt;height:10.6pt;z-index:-15641600;mso-wrap-distance-left:0;mso-wrap-distance-right:0;mso-position-horizontal-relative:page" coordsize="5854,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">
                <v:shape id="Graphic 748" o:spid="_x0000_s1027" style="position:absolute;left:152;top:762;width:5423;height:12;visibility:visible;mso-wrap-style:square;v-text-anchor:top" coordsize="542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" path="m,l542290,e" filled="f" strokecolor="#1f1a16" strokeweight=".72pt">
                  <v:path arrowok="t"/>
                </v:shape>
                <v:shape id="Graphic 749" o:spid="_x0000_s1028" style="position:absolute;width:5854;height:1346;visibility:visible;mso-wrap-style:square;v-text-anchor:top" coordsize="5854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" path="m24130,l,,,134620r24130,l24130,xem585470,l560705,r,134620l585470,134620,585470,xe" fillcolor="#1f1a16" stroked="f">
                  <v:path arrowok="t"/>
                </v:shape>
                <w10:wrap type="topAndBottom" anchorx="page"/>
              </v:group>
            </w:pict>
          </mc:Fallback>
        </mc:AlternateContent>
      </w:r>
      <w:r>
        <w:rPr>
          <w:noProof/>
        </w:rPr>
        <mc:AlternateContent>
          <mc:Choice Requires="wpg">
            <w:drawing>
              <wp:anchor distT="0" distB="0" distL="0" distR="0" simplePos="0" relativeHeight="487675392" behindDoc="1" locked="0" layoutInCell="1" allowOverlap="1" wp14:anchorId="0D008023" wp14:editId="67407556">
                <wp:simplePos x="0" y="0"/>
                <wp:positionH relativeFrom="page">
                  <wp:posOffset>2255520</wp:posOffset>
                </wp:positionH>
                <wp:positionV relativeFrom="paragraph">
                  <wp:posOffset>1069699</wp:posOffset>
                </wp:positionV>
                <wp:extent cx="1234440" cy="134620"/>
                <wp:effectExtent l="0" t="0" r="0" b="0"/>
                <wp:wrapTopAndBottom/>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4440" cy="134620"/>
                          <a:chOff x="0" y="0"/>
                          <a:chExt cx="1234440" cy="134620"/>
                        </a:xfrm>
                      </wpg:grpSpPr>
                      <wps:wsp>
                        <wps:cNvPr id="751" name="Graphic 751"/>
                        <wps:cNvSpPr/>
                        <wps:spPr>
                          <a:xfrm>
                            <a:off x="15240" y="76200"/>
                            <a:ext cx="1219200" cy="1270"/>
                          </a:xfrm>
                          <a:custGeom>
                            <a:avLst/>
                            <a:gdLst/>
                            <a:ahLst/>
                            <a:cxnLst/>
                            <a:rect l="l" t="t" r="r" b="b"/>
                            <a:pathLst>
                              <a:path w="1219200">
                                <a:moveTo>
                                  <a:pt x="0" y="0"/>
                                </a:moveTo>
                                <a:lnTo>
                                  <a:pt x="1219200" y="0"/>
                                </a:lnTo>
                              </a:path>
                            </a:pathLst>
                          </a:custGeom>
                          <a:ln w="9144">
                            <a:solidFill>
                              <a:srgbClr val="1F1A16"/>
                            </a:solidFill>
                            <a:prstDash val="solid"/>
                          </a:ln>
                        </wps:spPr>
                        <wps:bodyPr wrap="square" lIns="0" tIns="0" rIns="0" bIns="0" rtlCol="0">
                          <a:prstTxWarp prst="textNoShape">
                            <a:avLst/>
                          </a:prstTxWarp>
                          <a:noAutofit/>
                        </wps:bodyPr>
                      </wps:wsp>
                      <wps:wsp>
                        <wps:cNvPr id="752" name="Graphic 752"/>
                        <wps:cNvSpPr/>
                        <wps:spPr>
                          <a:xfrm>
                            <a:off x="0" y="0"/>
                            <a:ext cx="21590" cy="134620"/>
                          </a:xfrm>
                          <a:custGeom>
                            <a:avLst/>
                            <a:gdLst/>
                            <a:ahLst/>
                            <a:cxnLst/>
                            <a:rect l="l" t="t" r="r" b="b"/>
                            <a:pathLst>
                              <a:path w="21590" h="134620">
                                <a:moveTo>
                                  <a:pt x="21589" y="0"/>
                                </a:moveTo>
                                <a:lnTo>
                                  <a:pt x="0" y="0"/>
                                </a:lnTo>
                                <a:lnTo>
                                  <a:pt x="0" y="134620"/>
                                </a:lnTo>
                                <a:lnTo>
                                  <a:pt x="21589" y="134620"/>
                                </a:lnTo>
                                <a:lnTo>
                                  <a:pt x="21589"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4B00E0AD" id="Group 750" o:spid="_x0000_s1026" style="position:absolute;margin-left:177.6pt;margin-top:84.25pt;width:97.2pt;height:10.6pt;z-index:-15641088;mso-wrap-distance-left:0;mso-wrap-distance-right:0;mso-position-horizontal-relative:page" coordsize="12344,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">
                <v:shape id="Graphic 751" o:spid="_x0000_s1027" style="position:absolute;left:152;top:762;width:12192;height:12;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" path="m,l1219200,e" filled="f" strokecolor="#1f1a16" strokeweight=".72pt">
                  <v:path arrowok="t"/>
                </v:shape>
                <v:shape id="Graphic 752" o:spid="_x0000_s1028" style="position:absolute;width:215;height:1346;visibility:visible;mso-wrap-style:square;v-text-anchor:top" coordsize="2159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" path="m21589,l,,,134620r21589,l21589,xe" fillcolor="#1f1a16" stroked="f">
                  <v:path arrowok="t"/>
                </v:shape>
                <w10:wrap type="topAndBottom" anchorx="page"/>
              </v:group>
            </w:pict>
          </mc:Fallback>
        </mc:AlternateContent>
      </w:r>
      <w:r>
        <w:rPr>
          <w:noProof/>
        </w:rPr>
        <mc:AlternateContent>
          <mc:Choice Requires="wpg">
            <w:drawing>
              <wp:anchor distT="0" distB="0" distL="0" distR="0" simplePos="0" relativeHeight="487675904" behindDoc="1" locked="0" layoutInCell="1" allowOverlap="1" wp14:anchorId="2EE24E0B" wp14:editId="3AD8C1C1">
                <wp:simplePos x="0" y="0"/>
                <wp:positionH relativeFrom="page">
                  <wp:posOffset>1005839</wp:posOffset>
                </wp:positionH>
                <wp:positionV relativeFrom="paragraph">
                  <wp:posOffset>1349734</wp:posOffset>
                </wp:positionV>
                <wp:extent cx="2484120" cy="606425"/>
                <wp:effectExtent l="0" t="0" r="0" b="0"/>
                <wp:wrapTopAndBottom/>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120" cy="606425"/>
                          <a:chOff x="0" y="0"/>
                          <a:chExt cx="2484120" cy="606425"/>
                        </a:xfrm>
                      </wpg:grpSpPr>
                      <wps:wsp>
                        <wps:cNvPr id="754" name="Graphic 754"/>
                        <wps:cNvSpPr/>
                        <wps:spPr>
                          <a:xfrm>
                            <a:off x="0" y="247650"/>
                            <a:ext cx="1417320" cy="1270"/>
                          </a:xfrm>
                          <a:custGeom>
                            <a:avLst/>
                            <a:gdLst/>
                            <a:ahLst/>
                            <a:cxnLst/>
                            <a:rect l="l" t="t" r="r" b="b"/>
                            <a:pathLst>
                              <a:path w="1417320">
                                <a:moveTo>
                                  <a:pt x="0" y="0"/>
                                </a:moveTo>
                                <a:lnTo>
                                  <a:pt x="1417320" y="0"/>
                                </a:lnTo>
                              </a:path>
                            </a:pathLst>
                          </a:custGeom>
                          <a:ln w="9144">
                            <a:solidFill>
                              <a:srgbClr val="1F1A16"/>
                            </a:solidFill>
                            <a:prstDash val="solid"/>
                          </a:ln>
                        </wps:spPr>
                        <wps:bodyPr wrap="square" lIns="0" tIns="0" rIns="0" bIns="0" rtlCol="0">
                          <a:prstTxWarp prst="textNoShape">
                            <a:avLst/>
                          </a:prstTxWarp>
                          <a:noAutofit/>
                        </wps:bodyPr>
                      </wps:wsp>
                      <wps:wsp>
                        <wps:cNvPr id="755" name="Graphic 755"/>
                        <wps:cNvSpPr/>
                        <wps:spPr>
                          <a:xfrm>
                            <a:off x="1423035" y="207645"/>
                            <a:ext cx="21590" cy="134620"/>
                          </a:xfrm>
                          <a:custGeom>
                            <a:avLst/>
                            <a:gdLst/>
                            <a:ahLst/>
                            <a:cxnLst/>
                            <a:rect l="l" t="t" r="r" b="b"/>
                            <a:pathLst>
                              <a:path w="21590" h="134620">
                                <a:moveTo>
                                  <a:pt x="21589" y="0"/>
                                </a:moveTo>
                                <a:lnTo>
                                  <a:pt x="0" y="0"/>
                                </a:lnTo>
                                <a:lnTo>
                                  <a:pt x="0" y="134620"/>
                                </a:lnTo>
                                <a:lnTo>
                                  <a:pt x="21589" y="134620"/>
                                </a:lnTo>
                                <a:lnTo>
                                  <a:pt x="21589" y="0"/>
                                </a:lnTo>
                                <a:close/>
                              </a:path>
                            </a:pathLst>
                          </a:custGeom>
                          <a:solidFill>
                            <a:srgbClr val="1F1A16"/>
                          </a:solidFill>
                        </wps:spPr>
                        <wps:bodyPr wrap="square" lIns="0" tIns="0" rIns="0" bIns="0" rtlCol="0">
                          <a:prstTxWarp prst="textNoShape">
                            <a:avLst/>
                          </a:prstTxWarp>
                          <a:noAutofit/>
                        </wps:bodyPr>
                      </wps:wsp>
                      <wps:wsp>
                        <wps:cNvPr id="756" name="Graphic 756"/>
                        <wps:cNvSpPr/>
                        <wps:spPr>
                          <a:xfrm>
                            <a:off x="1576069" y="247650"/>
                            <a:ext cx="908050" cy="1270"/>
                          </a:xfrm>
                          <a:custGeom>
                            <a:avLst/>
                            <a:gdLst/>
                            <a:ahLst/>
                            <a:cxnLst/>
                            <a:rect l="l" t="t" r="r" b="b"/>
                            <a:pathLst>
                              <a:path w="908050">
                                <a:moveTo>
                                  <a:pt x="0" y="0"/>
                                </a:moveTo>
                                <a:lnTo>
                                  <a:pt x="908050" y="0"/>
                                </a:lnTo>
                              </a:path>
                            </a:pathLst>
                          </a:custGeom>
                          <a:ln w="9144">
                            <a:solidFill>
                              <a:srgbClr val="1F1A16"/>
                            </a:solidFill>
                            <a:prstDash val="solid"/>
                          </a:ln>
                        </wps:spPr>
                        <wps:bodyPr wrap="square" lIns="0" tIns="0" rIns="0" bIns="0" rtlCol="0">
                          <a:prstTxWarp prst="textNoShape">
                            <a:avLst/>
                          </a:prstTxWarp>
                          <a:noAutofit/>
                        </wps:bodyPr>
                      </wps:wsp>
                      <wps:wsp>
                        <wps:cNvPr id="757" name="Graphic 757"/>
                        <wps:cNvSpPr/>
                        <wps:spPr>
                          <a:xfrm>
                            <a:off x="1423035" y="0"/>
                            <a:ext cx="39370" cy="606425"/>
                          </a:xfrm>
                          <a:custGeom>
                            <a:avLst/>
                            <a:gdLst/>
                            <a:ahLst/>
                            <a:cxnLst/>
                            <a:rect l="l" t="t" r="r" b="b"/>
                            <a:pathLst>
                              <a:path w="39370" h="606425">
                                <a:moveTo>
                                  <a:pt x="20955" y="0"/>
                                </a:moveTo>
                                <a:lnTo>
                                  <a:pt x="0" y="0"/>
                                </a:lnTo>
                                <a:lnTo>
                                  <a:pt x="0" y="133985"/>
                                </a:lnTo>
                                <a:lnTo>
                                  <a:pt x="20955" y="133985"/>
                                </a:lnTo>
                                <a:lnTo>
                                  <a:pt x="20955" y="0"/>
                                </a:lnTo>
                                <a:close/>
                              </a:path>
                              <a:path w="39370" h="606425">
                                <a:moveTo>
                                  <a:pt x="39370" y="472440"/>
                                </a:moveTo>
                                <a:lnTo>
                                  <a:pt x="17780" y="472440"/>
                                </a:lnTo>
                                <a:lnTo>
                                  <a:pt x="17780" y="606425"/>
                                </a:lnTo>
                                <a:lnTo>
                                  <a:pt x="39370" y="606425"/>
                                </a:lnTo>
                                <a:lnTo>
                                  <a:pt x="39370" y="472440"/>
                                </a:lnTo>
                                <a:close/>
                              </a:path>
                            </a:pathLst>
                          </a:custGeom>
                          <a:solidFill>
                            <a:srgbClr val="1F1A16"/>
                          </a:solidFill>
                        </wps:spPr>
                        <wps:bodyPr wrap="square" lIns="0" tIns="0" rIns="0" bIns="0" rtlCol="0">
                          <a:prstTxWarp prst="textNoShape">
                            <a:avLst/>
                          </a:prstTxWarp>
                          <a:noAutofit/>
                        </wps:bodyPr>
                      </wps:wsp>
                      <wps:wsp>
                        <wps:cNvPr id="758" name="Graphic 758"/>
                        <wps:cNvSpPr/>
                        <wps:spPr>
                          <a:xfrm>
                            <a:off x="865505" y="64135"/>
                            <a:ext cx="1198245" cy="472440"/>
                          </a:xfrm>
                          <a:custGeom>
                            <a:avLst/>
                            <a:gdLst/>
                            <a:ahLst/>
                            <a:cxnLst/>
                            <a:rect l="l" t="t" r="r" b="b"/>
                            <a:pathLst>
                              <a:path w="1198245" h="472440">
                                <a:moveTo>
                                  <a:pt x="0" y="472439"/>
                                </a:moveTo>
                                <a:lnTo>
                                  <a:pt x="1198245" y="472439"/>
                                </a:lnTo>
                                <a:lnTo>
                                  <a:pt x="1198245" y="0"/>
                                </a:lnTo>
                                <a:lnTo>
                                  <a:pt x="0" y="0"/>
                                </a:lnTo>
                                <a:lnTo>
                                  <a:pt x="0" y="472439"/>
                                </a:lnTo>
                                <a:close/>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483E9A4E" id="Group 753" o:spid="_x0000_s1026" style="position:absolute;margin-left:79.2pt;margin-top:106.3pt;width:195.6pt;height:47.75pt;z-index:-15640576;mso-wrap-distance-left:0;mso-wrap-distance-right:0;mso-position-horizontal-relative:page" coordsize="24841,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">
                <v:shape id="Graphic 754" o:spid="_x0000_s1027" style="position:absolute;top:2476;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" path="m,l1417320,e" filled="f" strokecolor="#1f1a16" strokeweight=".72pt">
                  <v:path arrowok="t"/>
                </v:shape>
                <v:shape id="Graphic 755" o:spid="_x0000_s1028" style="position:absolute;left:14230;top:2076;width:216;height:1346;visibility:visible;mso-wrap-style:square;v-text-anchor:top" coordsize="2159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" path="m21589,l,,,134620r21589,l21589,xe" fillcolor="#1f1a16" stroked="f">
                  <v:path arrowok="t"/>
                </v:shape>
                <v:shape id="Graphic 756" o:spid="_x0000_s1029" style="position:absolute;left:15760;top:2476;width:9081;height:13;visibility:visible;mso-wrap-style:square;v-text-anchor:top" coordsize="908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" path="m,l908050,e" filled="f" strokecolor="#1f1a16" strokeweight=".72pt">
                  <v:path arrowok="t"/>
                </v:shape>
                <v:shape id="Graphic 757" o:spid="_x0000_s1030" style="position:absolute;left:14230;width:394;height:6064;visibility:visible;mso-wrap-style:square;v-text-anchor:top" coordsize="3937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" path="m20955,l,,,133985r20955,l20955,xem39370,472440r-21590,l17780,606425r21590,l39370,472440xe" fillcolor="#1f1a16" stroked="f">
                  <v:path arrowok="t"/>
                </v:shape>
                <v:shape id="Graphic 758" o:spid="_x0000_s1031" style="position:absolute;left:8655;top:641;width:11982;height:4724;visibility:visible;mso-wrap-style:square;v-text-anchor:top" coordsize="119824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" path="m,472439r1198245,l1198245,,,,,472439xe" filled="f" strokecolor="#1f1a16" strokeweight=".24pt">
                  <v:path arrowok="t"/>
                </v:shape>
                <w10:wrap type="topAndBottom" anchorx="page"/>
              </v:group>
            </w:pict>
          </mc:Fallback>
        </mc:AlternateContent>
      </w:r>
    </w:p>
    <w:p w14:paraId="1BF39C03" w14:textId="77777777" w:rsidR="008B73B2" w:rsidRDefault="008B73B2">
      <w:pPr>
        <w:pStyle w:val="BodyText"/>
        <w:spacing w:before="2"/>
        <w:rPr>
          <w:sz w:val="10"/>
        </w:rPr>
      </w:pPr>
    </w:p>
    <w:p w14:paraId="6BB4E871" w14:textId="77777777" w:rsidR="008B73B2" w:rsidRDefault="008B73B2">
      <w:pPr>
        <w:pStyle w:val="BodyText"/>
        <w:spacing w:before="14"/>
      </w:pPr>
    </w:p>
    <w:p w14:paraId="16463096" w14:textId="77777777" w:rsidR="008B73B2" w:rsidRDefault="008B73B2">
      <w:pPr>
        <w:pStyle w:val="BodyText"/>
        <w:spacing w:before="9"/>
        <w:rPr>
          <w:sz w:val="17"/>
        </w:rPr>
      </w:pPr>
    </w:p>
    <w:p w14:paraId="1DC2B5F3" w14:textId="77777777" w:rsidR="008B73B2" w:rsidRDefault="008B73B2">
      <w:pPr>
        <w:pStyle w:val="BodyText"/>
        <w:spacing w:before="23"/>
      </w:pPr>
    </w:p>
    <w:p w14:paraId="51CADB61" w14:textId="77777777" w:rsidR="008B73B2" w:rsidRDefault="00000000">
      <w:pPr>
        <w:pStyle w:val="ListParagraph"/>
        <w:numPr>
          <w:ilvl w:val="0"/>
          <w:numId w:val="136"/>
        </w:numPr>
        <w:tabs>
          <w:tab w:val="left" w:pos="997"/>
          <w:tab w:val="left" w:pos="1000"/>
        </w:tabs>
        <w:spacing w:before="0" w:line="249" w:lineRule="auto"/>
        <w:ind w:left="1000" w:right="207" w:hanging="721"/>
        <w:jc w:val="left"/>
        <w:rPr>
          <w:sz w:val="20"/>
        </w:rPr>
      </w:pPr>
      <w:r>
        <w:rPr>
          <w:sz w:val="20"/>
        </w:rPr>
        <w:t>A household refrigerator is rated 200 watts. If electricity</w:t>
      </w:r>
      <w:r>
        <w:rPr>
          <w:spacing w:val="-10"/>
          <w:sz w:val="20"/>
        </w:rPr>
        <w:t xml:space="preserve"> </w:t>
      </w:r>
      <w:r>
        <w:rPr>
          <w:sz w:val="20"/>
        </w:rPr>
        <w:t>costs</w:t>
      </w:r>
      <w:r>
        <w:rPr>
          <w:spacing w:val="-7"/>
          <w:sz w:val="20"/>
        </w:rPr>
        <w:t xml:space="preserve"> </w:t>
      </w:r>
      <w:r>
        <w:rPr>
          <w:sz w:val="20"/>
        </w:rPr>
        <w:t>5k</w:t>
      </w:r>
      <w:r>
        <w:rPr>
          <w:spacing w:val="-7"/>
          <w:sz w:val="20"/>
        </w:rPr>
        <w:t xml:space="preserve"> </w:t>
      </w:r>
      <w:r>
        <w:rPr>
          <w:sz w:val="20"/>
        </w:rPr>
        <w:t>per</w:t>
      </w:r>
      <w:r>
        <w:rPr>
          <w:spacing w:val="-5"/>
          <w:sz w:val="20"/>
        </w:rPr>
        <w:t xml:space="preserve"> </w:t>
      </w:r>
      <w:r>
        <w:rPr>
          <w:sz w:val="20"/>
        </w:rPr>
        <w:t>kWh,</w:t>
      </w:r>
      <w:r>
        <w:rPr>
          <w:spacing w:val="-4"/>
          <w:sz w:val="20"/>
        </w:rPr>
        <w:t xml:space="preserve"> </w:t>
      </w:r>
      <w:r>
        <w:rPr>
          <w:sz w:val="20"/>
        </w:rPr>
        <w:t>what</w:t>
      </w:r>
      <w:r>
        <w:rPr>
          <w:spacing w:val="-6"/>
          <w:sz w:val="20"/>
        </w:rPr>
        <w:t xml:space="preserve"> </w:t>
      </w:r>
      <w:r>
        <w:rPr>
          <w:sz w:val="20"/>
        </w:rPr>
        <w:t>is</w:t>
      </w:r>
      <w:r>
        <w:rPr>
          <w:spacing w:val="-7"/>
          <w:sz w:val="20"/>
        </w:rPr>
        <w:t xml:space="preserve"> </w:t>
      </w:r>
      <w:r>
        <w:rPr>
          <w:sz w:val="20"/>
        </w:rPr>
        <w:t>the</w:t>
      </w:r>
      <w:r>
        <w:rPr>
          <w:spacing w:val="-2"/>
          <w:sz w:val="20"/>
        </w:rPr>
        <w:t xml:space="preserve"> </w:t>
      </w:r>
      <w:r>
        <w:rPr>
          <w:sz w:val="20"/>
        </w:rPr>
        <w:t>cost</w:t>
      </w:r>
      <w:r>
        <w:rPr>
          <w:spacing w:val="-11"/>
          <w:sz w:val="20"/>
        </w:rPr>
        <w:t xml:space="preserve"> </w:t>
      </w:r>
      <w:r>
        <w:rPr>
          <w:sz w:val="20"/>
        </w:rPr>
        <w:t>of operating it fo 20 days?</w:t>
      </w:r>
    </w:p>
    <w:tbl>
      <w:tblPr>
        <w:tblW w:w="0" w:type="auto"/>
        <w:tblInd w:w="965" w:type="dxa"/>
        <w:tblLayout w:type="fixed"/>
        <w:tblCellMar>
          <w:left w:w="0" w:type="dxa"/>
          <w:right w:w="0" w:type="dxa"/>
        </w:tblCellMar>
        <w:tblLook w:val="01E0" w:firstRow="1" w:lastRow="1" w:firstColumn="1" w:lastColumn="1" w:noHBand="0" w:noVBand="0"/>
      </w:tblPr>
      <w:tblGrid>
        <w:gridCol w:w="533"/>
        <w:gridCol w:w="1362"/>
        <w:gridCol w:w="727"/>
        <w:gridCol w:w="1179"/>
      </w:tblGrid>
      <w:tr w:rsidR="008B73B2" w14:paraId="3FF6270A" w14:textId="77777777">
        <w:trPr>
          <w:trHeight w:val="225"/>
        </w:trPr>
        <w:tc>
          <w:tcPr>
            <w:tcW w:w="533" w:type="dxa"/>
          </w:tcPr>
          <w:p w14:paraId="6E4F099A" w14:textId="77777777" w:rsidR="008B73B2" w:rsidRDefault="00000000">
            <w:pPr>
              <w:pStyle w:val="TableParagraph"/>
              <w:ind w:left="50"/>
              <w:rPr>
                <w:sz w:val="20"/>
              </w:rPr>
            </w:pPr>
            <w:r>
              <w:rPr>
                <w:spacing w:val="-5"/>
                <w:sz w:val="20"/>
              </w:rPr>
              <w:t>A.</w:t>
            </w:r>
          </w:p>
        </w:tc>
        <w:tc>
          <w:tcPr>
            <w:tcW w:w="1362" w:type="dxa"/>
          </w:tcPr>
          <w:p w14:paraId="69305254" w14:textId="77777777" w:rsidR="008B73B2" w:rsidRDefault="00000000">
            <w:pPr>
              <w:pStyle w:val="TableParagraph"/>
              <w:ind w:right="308"/>
              <w:jc w:val="right"/>
              <w:rPr>
                <w:sz w:val="20"/>
              </w:rPr>
            </w:pPr>
            <w:r>
              <w:rPr>
                <w:strike/>
                <w:sz w:val="20"/>
              </w:rPr>
              <w:t>N</w:t>
            </w:r>
            <w:r>
              <w:rPr>
                <w:spacing w:val="-2"/>
                <w:sz w:val="20"/>
              </w:rPr>
              <w:t xml:space="preserve"> </w:t>
            </w:r>
            <w:r>
              <w:rPr>
                <w:spacing w:val="-4"/>
                <w:sz w:val="20"/>
              </w:rPr>
              <w:t>4:80</w:t>
            </w:r>
          </w:p>
        </w:tc>
        <w:tc>
          <w:tcPr>
            <w:tcW w:w="727" w:type="dxa"/>
          </w:tcPr>
          <w:p w14:paraId="7DD3443E" w14:textId="77777777" w:rsidR="008B73B2" w:rsidRDefault="00000000">
            <w:pPr>
              <w:pStyle w:val="TableParagraph"/>
              <w:ind w:left="84"/>
              <w:jc w:val="center"/>
              <w:rPr>
                <w:sz w:val="20"/>
              </w:rPr>
            </w:pPr>
            <w:r>
              <w:rPr>
                <w:spacing w:val="-5"/>
                <w:sz w:val="20"/>
              </w:rPr>
              <w:t>B.</w:t>
            </w:r>
          </w:p>
        </w:tc>
        <w:tc>
          <w:tcPr>
            <w:tcW w:w="1179" w:type="dxa"/>
          </w:tcPr>
          <w:p w14:paraId="2CEDF5A9" w14:textId="77777777" w:rsidR="008B73B2" w:rsidRDefault="00000000">
            <w:pPr>
              <w:pStyle w:val="TableParagraph"/>
              <w:ind w:right="59"/>
              <w:jc w:val="right"/>
              <w:rPr>
                <w:sz w:val="20"/>
              </w:rPr>
            </w:pPr>
            <w:r>
              <w:rPr>
                <w:strike/>
                <w:sz w:val="20"/>
              </w:rPr>
              <w:t>N</w:t>
            </w:r>
            <w:r>
              <w:rPr>
                <w:spacing w:val="-2"/>
                <w:sz w:val="20"/>
              </w:rPr>
              <w:t xml:space="preserve"> 48:00</w:t>
            </w:r>
          </w:p>
        </w:tc>
      </w:tr>
      <w:tr w:rsidR="008B73B2" w14:paraId="60A7BB88" w14:textId="77777777">
        <w:trPr>
          <w:trHeight w:val="225"/>
        </w:trPr>
        <w:tc>
          <w:tcPr>
            <w:tcW w:w="533" w:type="dxa"/>
          </w:tcPr>
          <w:p w14:paraId="614491E2" w14:textId="77777777" w:rsidR="008B73B2" w:rsidRDefault="00000000">
            <w:pPr>
              <w:pStyle w:val="TableParagraph"/>
              <w:ind w:left="50"/>
              <w:rPr>
                <w:sz w:val="20"/>
              </w:rPr>
            </w:pPr>
            <w:r>
              <w:rPr>
                <w:spacing w:val="-5"/>
                <w:sz w:val="20"/>
              </w:rPr>
              <w:t>C.</w:t>
            </w:r>
          </w:p>
        </w:tc>
        <w:tc>
          <w:tcPr>
            <w:tcW w:w="1362" w:type="dxa"/>
          </w:tcPr>
          <w:p w14:paraId="1E9D707B" w14:textId="77777777" w:rsidR="008B73B2" w:rsidRDefault="00000000">
            <w:pPr>
              <w:pStyle w:val="TableParagraph"/>
              <w:ind w:right="313"/>
              <w:jc w:val="right"/>
              <w:rPr>
                <w:sz w:val="20"/>
              </w:rPr>
            </w:pPr>
            <w:r>
              <w:rPr>
                <w:strike/>
                <w:sz w:val="20"/>
              </w:rPr>
              <w:t>N</w:t>
            </w:r>
            <w:r>
              <w:rPr>
                <w:spacing w:val="-2"/>
                <w:sz w:val="20"/>
              </w:rPr>
              <w:t xml:space="preserve"> 480:00</w:t>
            </w:r>
          </w:p>
        </w:tc>
        <w:tc>
          <w:tcPr>
            <w:tcW w:w="727" w:type="dxa"/>
          </w:tcPr>
          <w:p w14:paraId="18F0EF4F" w14:textId="77777777" w:rsidR="008B73B2" w:rsidRDefault="00000000">
            <w:pPr>
              <w:pStyle w:val="TableParagraph"/>
              <w:ind w:left="84" w:right="41"/>
              <w:jc w:val="center"/>
              <w:rPr>
                <w:sz w:val="20"/>
              </w:rPr>
            </w:pPr>
            <w:r>
              <w:rPr>
                <w:strike/>
                <w:spacing w:val="-10"/>
                <w:sz w:val="20"/>
              </w:rPr>
              <w:t>D</w:t>
            </w:r>
          </w:p>
        </w:tc>
        <w:tc>
          <w:tcPr>
            <w:tcW w:w="1179" w:type="dxa"/>
          </w:tcPr>
          <w:p w14:paraId="6E196E42" w14:textId="77777777" w:rsidR="008B73B2" w:rsidRDefault="00000000">
            <w:pPr>
              <w:pStyle w:val="TableParagraph"/>
              <w:ind w:right="45"/>
              <w:jc w:val="right"/>
              <w:rPr>
                <w:sz w:val="20"/>
              </w:rPr>
            </w:pPr>
            <w:r>
              <w:rPr>
                <w:strike/>
                <w:sz w:val="20"/>
              </w:rPr>
              <w:t>N</w:t>
            </w:r>
            <w:r>
              <w:rPr>
                <w:spacing w:val="-2"/>
                <w:sz w:val="20"/>
              </w:rPr>
              <w:t xml:space="preserve"> </w:t>
            </w:r>
            <w:r>
              <w:rPr>
                <w:sz w:val="20"/>
              </w:rPr>
              <w:t xml:space="preserve">4 </w:t>
            </w:r>
            <w:r>
              <w:rPr>
                <w:spacing w:val="-2"/>
                <w:sz w:val="20"/>
              </w:rPr>
              <w:t>800:00</w:t>
            </w:r>
          </w:p>
        </w:tc>
      </w:tr>
    </w:tbl>
    <w:p w14:paraId="1DD23D6E" w14:textId="77777777" w:rsidR="008B73B2" w:rsidRDefault="008B73B2">
      <w:pPr>
        <w:pStyle w:val="BodyText"/>
        <w:spacing w:before="41"/>
      </w:pPr>
    </w:p>
    <w:p w14:paraId="258B6374" w14:textId="77777777" w:rsidR="008B73B2" w:rsidRDefault="00000000">
      <w:pPr>
        <w:pStyle w:val="ListParagraph"/>
        <w:numPr>
          <w:ilvl w:val="0"/>
          <w:numId w:val="136"/>
        </w:numPr>
        <w:tabs>
          <w:tab w:val="left" w:pos="997"/>
          <w:tab w:val="left" w:pos="1000"/>
        </w:tabs>
        <w:spacing w:before="0" w:line="247" w:lineRule="auto"/>
        <w:ind w:left="1000" w:right="65" w:hanging="721"/>
        <w:jc w:val="left"/>
        <w:rPr>
          <w:sz w:val="20"/>
        </w:rPr>
      </w:pPr>
      <w:r>
        <w:rPr>
          <w:sz w:val="20"/>
        </w:rPr>
        <w:t>Which</w:t>
      </w:r>
      <w:r>
        <w:rPr>
          <w:spacing w:val="-13"/>
          <w:sz w:val="20"/>
        </w:rPr>
        <w:t xml:space="preserve"> </w:t>
      </w:r>
      <w:r>
        <w:rPr>
          <w:sz w:val="20"/>
        </w:rPr>
        <w:t>of</w:t>
      </w:r>
      <w:r>
        <w:rPr>
          <w:spacing w:val="-14"/>
          <w:sz w:val="20"/>
        </w:rPr>
        <w:t xml:space="preserve"> </w:t>
      </w:r>
      <w:r>
        <w:rPr>
          <w:sz w:val="20"/>
        </w:rPr>
        <w:t>the</w:t>
      </w:r>
      <w:r>
        <w:rPr>
          <w:spacing w:val="-12"/>
          <w:sz w:val="20"/>
        </w:rPr>
        <w:t xml:space="preserve"> </w:t>
      </w:r>
      <w:r>
        <w:rPr>
          <w:sz w:val="20"/>
        </w:rPr>
        <w:t>following</w:t>
      </w:r>
      <w:r>
        <w:rPr>
          <w:spacing w:val="-15"/>
          <w:sz w:val="20"/>
        </w:rPr>
        <w:t xml:space="preserve"> </w:t>
      </w:r>
      <w:r>
        <w:rPr>
          <w:sz w:val="20"/>
        </w:rPr>
        <w:t>instruments</w:t>
      </w:r>
      <w:r>
        <w:rPr>
          <w:spacing w:val="-13"/>
          <w:sz w:val="20"/>
        </w:rPr>
        <w:t xml:space="preserve"> </w:t>
      </w:r>
      <w:r>
        <w:rPr>
          <w:sz w:val="20"/>
        </w:rPr>
        <w:t>consumes</w:t>
      </w:r>
      <w:r>
        <w:rPr>
          <w:spacing w:val="-12"/>
          <w:sz w:val="20"/>
        </w:rPr>
        <w:t xml:space="preserve"> </w:t>
      </w:r>
      <w:r>
        <w:rPr>
          <w:sz w:val="20"/>
        </w:rPr>
        <w:t>the highest current?</w:t>
      </w:r>
    </w:p>
    <w:p w14:paraId="6F731F59" w14:textId="77777777" w:rsidR="008B73B2" w:rsidRDefault="00000000">
      <w:pPr>
        <w:pStyle w:val="BodyText"/>
        <w:tabs>
          <w:tab w:val="left" w:pos="1363"/>
        </w:tabs>
        <w:spacing w:before="4"/>
        <w:ind w:right="612"/>
        <w:jc w:val="right"/>
      </w:pPr>
      <w:r>
        <w:rPr>
          <w:spacing w:val="-2"/>
        </w:rPr>
        <w:t>Voltage</w:t>
      </w:r>
      <w:r>
        <w:tab/>
      </w:r>
      <w:r>
        <w:rPr>
          <w:spacing w:val="-4"/>
        </w:rPr>
        <w:t>Power</w:t>
      </w:r>
    </w:p>
    <w:p w14:paraId="2E867ABD" w14:textId="77777777" w:rsidR="008B73B2" w:rsidRDefault="00000000">
      <w:pPr>
        <w:pStyle w:val="BodyText"/>
        <w:tabs>
          <w:tab w:val="left" w:pos="1516"/>
          <w:tab w:val="left" w:pos="2880"/>
        </w:tabs>
        <w:spacing w:before="10"/>
        <w:ind w:right="581"/>
        <w:jc w:val="right"/>
      </w:pPr>
      <w:r>
        <w:rPr>
          <w:spacing w:val="-2"/>
        </w:rPr>
        <w:t>Instrument</w:t>
      </w:r>
      <w:r>
        <w:tab/>
      </w:r>
      <w:r>
        <w:rPr>
          <w:spacing w:val="-2"/>
        </w:rPr>
        <w:t>Rating</w:t>
      </w:r>
      <w:r>
        <w:tab/>
      </w:r>
      <w:r>
        <w:rPr>
          <w:spacing w:val="-2"/>
        </w:rPr>
        <w:t>Rating</w:t>
      </w:r>
    </w:p>
    <w:p w14:paraId="781F8397" w14:textId="77777777" w:rsidR="008B73B2" w:rsidRDefault="00000000">
      <w:pPr>
        <w:pStyle w:val="ListParagraph"/>
        <w:numPr>
          <w:ilvl w:val="0"/>
          <w:numId w:val="134"/>
        </w:numPr>
        <w:tabs>
          <w:tab w:val="left" w:pos="997"/>
          <w:tab w:val="left" w:pos="2533"/>
          <w:tab w:val="left" w:pos="3878"/>
        </w:tabs>
        <w:ind w:left="997" w:hanging="717"/>
        <w:rPr>
          <w:sz w:val="20"/>
        </w:rPr>
      </w:pPr>
      <w:r>
        <w:rPr>
          <w:spacing w:val="-5"/>
          <w:sz w:val="20"/>
        </w:rPr>
        <w:t>Electric</w:t>
      </w:r>
      <w:r>
        <w:rPr>
          <w:spacing w:val="-7"/>
          <w:sz w:val="20"/>
        </w:rPr>
        <w:t xml:space="preserve"> </w:t>
      </w:r>
      <w:r>
        <w:rPr>
          <w:spacing w:val="-4"/>
          <w:sz w:val="20"/>
        </w:rPr>
        <w:t>iron</w:t>
      </w:r>
      <w:r>
        <w:rPr>
          <w:sz w:val="20"/>
        </w:rPr>
        <w:tab/>
      </w:r>
      <w:r>
        <w:rPr>
          <w:spacing w:val="-4"/>
          <w:sz w:val="20"/>
        </w:rPr>
        <w:t>250V</w:t>
      </w:r>
      <w:r>
        <w:rPr>
          <w:sz w:val="20"/>
        </w:rPr>
        <w:tab/>
      </w:r>
      <w:r>
        <w:rPr>
          <w:spacing w:val="-5"/>
          <w:sz w:val="20"/>
        </w:rPr>
        <w:t>1kW</w:t>
      </w:r>
    </w:p>
    <w:p w14:paraId="6C083D60" w14:textId="77777777" w:rsidR="008B73B2" w:rsidRDefault="00000000">
      <w:pPr>
        <w:pStyle w:val="ListParagraph"/>
        <w:numPr>
          <w:ilvl w:val="0"/>
          <w:numId w:val="134"/>
        </w:numPr>
        <w:tabs>
          <w:tab w:val="left" w:pos="997"/>
          <w:tab w:val="left" w:pos="2533"/>
          <w:tab w:val="left" w:pos="3878"/>
        </w:tabs>
        <w:ind w:left="997" w:hanging="717"/>
        <w:rPr>
          <w:sz w:val="20"/>
        </w:rPr>
      </w:pPr>
      <w:r>
        <w:rPr>
          <w:sz w:val="20"/>
        </w:rPr>
        <w:t>Television</w:t>
      </w:r>
      <w:r>
        <w:rPr>
          <w:spacing w:val="2"/>
          <w:sz w:val="20"/>
        </w:rPr>
        <w:t xml:space="preserve"> </w:t>
      </w:r>
      <w:r>
        <w:rPr>
          <w:spacing w:val="-5"/>
          <w:sz w:val="20"/>
        </w:rPr>
        <w:t>set</w:t>
      </w:r>
      <w:r>
        <w:rPr>
          <w:sz w:val="20"/>
        </w:rPr>
        <w:tab/>
      </w:r>
      <w:r>
        <w:rPr>
          <w:spacing w:val="-4"/>
          <w:sz w:val="20"/>
        </w:rPr>
        <w:t>220V</w:t>
      </w:r>
      <w:r>
        <w:rPr>
          <w:sz w:val="20"/>
        </w:rPr>
        <w:tab/>
      </w:r>
      <w:r>
        <w:rPr>
          <w:spacing w:val="-4"/>
          <w:sz w:val="20"/>
        </w:rPr>
        <w:t>110W</w:t>
      </w:r>
    </w:p>
    <w:p w14:paraId="13278018" w14:textId="77777777" w:rsidR="008B73B2" w:rsidRDefault="00000000">
      <w:pPr>
        <w:pStyle w:val="ListParagraph"/>
        <w:numPr>
          <w:ilvl w:val="0"/>
          <w:numId w:val="134"/>
        </w:numPr>
        <w:tabs>
          <w:tab w:val="left" w:pos="997"/>
          <w:tab w:val="left" w:pos="2735"/>
          <w:tab w:val="left" w:pos="3878"/>
        </w:tabs>
        <w:ind w:left="997" w:hanging="717"/>
        <w:rPr>
          <w:sz w:val="20"/>
        </w:rPr>
      </w:pPr>
      <w:r>
        <w:rPr>
          <w:spacing w:val="-5"/>
          <w:sz w:val="20"/>
        </w:rPr>
        <w:t>Torch</w:t>
      </w:r>
      <w:r>
        <w:rPr>
          <w:spacing w:val="-11"/>
          <w:sz w:val="20"/>
        </w:rPr>
        <w:t xml:space="preserve"> </w:t>
      </w:r>
      <w:r>
        <w:rPr>
          <w:spacing w:val="-2"/>
          <w:sz w:val="20"/>
        </w:rPr>
        <w:t>light</w:t>
      </w:r>
      <w:r>
        <w:rPr>
          <w:sz w:val="20"/>
        </w:rPr>
        <w:tab/>
      </w:r>
      <w:r>
        <w:rPr>
          <w:spacing w:val="-5"/>
          <w:sz w:val="20"/>
        </w:rPr>
        <w:t>6V</w:t>
      </w:r>
      <w:r>
        <w:rPr>
          <w:sz w:val="20"/>
        </w:rPr>
        <w:tab/>
      </w:r>
      <w:r>
        <w:rPr>
          <w:spacing w:val="-5"/>
          <w:sz w:val="20"/>
        </w:rPr>
        <w:t>30W</w:t>
      </w:r>
    </w:p>
    <w:p w14:paraId="6D69C1B4" w14:textId="77777777" w:rsidR="008B73B2" w:rsidRDefault="00000000">
      <w:pPr>
        <w:pStyle w:val="ListParagraph"/>
        <w:numPr>
          <w:ilvl w:val="0"/>
          <w:numId w:val="134"/>
        </w:numPr>
        <w:tabs>
          <w:tab w:val="left" w:pos="997"/>
        </w:tabs>
        <w:ind w:left="997" w:hanging="717"/>
        <w:rPr>
          <w:sz w:val="20"/>
        </w:rPr>
      </w:pPr>
      <w:r>
        <w:rPr>
          <w:spacing w:val="-2"/>
          <w:sz w:val="20"/>
        </w:rPr>
        <w:t>Immersion</w:t>
      </w:r>
    </w:p>
    <w:p w14:paraId="0D38FDF2" w14:textId="77777777" w:rsidR="008B73B2" w:rsidRDefault="00000000">
      <w:pPr>
        <w:pStyle w:val="BodyText"/>
        <w:tabs>
          <w:tab w:val="left" w:pos="2533"/>
          <w:tab w:val="left" w:pos="3878"/>
        </w:tabs>
        <w:spacing w:before="10"/>
        <w:ind w:left="1000"/>
      </w:pPr>
      <w:r>
        <w:rPr>
          <w:spacing w:val="-2"/>
        </w:rPr>
        <w:t>heater</w:t>
      </w:r>
      <w:r>
        <w:tab/>
      </w:r>
      <w:r>
        <w:rPr>
          <w:spacing w:val="-4"/>
        </w:rPr>
        <w:t>110V</w:t>
      </w:r>
      <w:r>
        <w:tab/>
      </w:r>
      <w:r>
        <w:rPr>
          <w:spacing w:val="-4"/>
        </w:rPr>
        <w:t>500W</w:t>
      </w:r>
    </w:p>
    <w:p w14:paraId="5E72E196" w14:textId="77777777" w:rsidR="008B73B2" w:rsidRDefault="008B73B2">
      <w:pPr>
        <w:pStyle w:val="BodyText"/>
        <w:spacing w:before="20"/>
      </w:pPr>
    </w:p>
    <w:p w14:paraId="78452BED" w14:textId="77777777" w:rsidR="008B73B2" w:rsidRDefault="00000000">
      <w:pPr>
        <w:pStyle w:val="ListParagraph"/>
        <w:numPr>
          <w:ilvl w:val="0"/>
          <w:numId w:val="136"/>
        </w:numPr>
        <w:tabs>
          <w:tab w:val="left" w:pos="997"/>
          <w:tab w:val="left" w:pos="1000"/>
        </w:tabs>
        <w:spacing w:before="0" w:line="249" w:lineRule="auto"/>
        <w:ind w:left="1000" w:right="46" w:hanging="721"/>
        <w:jc w:val="left"/>
        <w:rPr>
          <w:sz w:val="20"/>
        </w:rPr>
      </w:pPr>
      <w:r>
        <w:rPr>
          <w:sz w:val="20"/>
        </w:rPr>
        <w:t>Which</w:t>
      </w:r>
      <w:r>
        <w:rPr>
          <w:spacing w:val="-7"/>
          <w:sz w:val="20"/>
        </w:rPr>
        <w:t xml:space="preserve"> </w:t>
      </w:r>
      <w:r>
        <w:rPr>
          <w:sz w:val="20"/>
        </w:rPr>
        <w:t>of</w:t>
      </w:r>
      <w:r>
        <w:rPr>
          <w:spacing w:val="-11"/>
          <w:sz w:val="20"/>
        </w:rPr>
        <w:t xml:space="preserve"> </w:t>
      </w:r>
      <w:r>
        <w:rPr>
          <w:sz w:val="20"/>
        </w:rPr>
        <w:t>the</w:t>
      </w:r>
      <w:r>
        <w:rPr>
          <w:spacing w:val="-4"/>
          <w:sz w:val="20"/>
        </w:rPr>
        <w:t xml:space="preserve"> </w:t>
      </w:r>
      <w:r>
        <w:rPr>
          <w:sz w:val="20"/>
        </w:rPr>
        <w:t>following</w:t>
      </w:r>
      <w:r>
        <w:rPr>
          <w:spacing w:val="-7"/>
          <w:sz w:val="20"/>
        </w:rPr>
        <w:t xml:space="preserve"> </w:t>
      </w:r>
      <w:r>
        <w:rPr>
          <w:sz w:val="20"/>
        </w:rPr>
        <w:t>ammeters</w:t>
      </w:r>
      <w:r>
        <w:rPr>
          <w:spacing w:val="-2"/>
          <w:sz w:val="20"/>
        </w:rPr>
        <w:t xml:space="preserve"> </w:t>
      </w:r>
      <w:r>
        <w:rPr>
          <w:sz w:val="20"/>
        </w:rPr>
        <w:t>may</w:t>
      </w:r>
      <w:r>
        <w:rPr>
          <w:spacing w:val="-5"/>
          <w:sz w:val="20"/>
        </w:rPr>
        <w:t xml:space="preserve"> </w:t>
      </w:r>
      <w:r>
        <w:rPr>
          <w:sz w:val="20"/>
        </w:rPr>
        <w:t>be</w:t>
      </w:r>
      <w:r>
        <w:rPr>
          <w:spacing w:val="-10"/>
          <w:sz w:val="20"/>
        </w:rPr>
        <w:t xml:space="preserve"> </w:t>
      </w:r>
      <w:r>
        <w:rPr>
          <w:sz w:val="20"/>
        </w:rPr>
        <w:t>used</w:t>
      </w:r>
      <w:r>
        <w:rPr>
          <w:spacing w:val="-5"/>
          <w:sz w:val="20"/>
        </w:rPr>
        <w:t xml:space="preserve"> </w:t>
      </w:r>
      <w:r>
        <w:rPr>
          <w:sz w:val="20"/>
        </w:rPr>
        <w:t>to measures alternating</w:t>
      </w:r>
      <w:r>
        <w:rPr>
          <w:spacing w:val="-4"/>
          <w:sz w:val="20"/>
        </w:rPr>
        <w:t xml:space="preserve"> </w:t>
      </w:r>
      <w:r>
        <w:rPr>
          <w:sz w:val="20"/>
        </w:rPr>
        <w:t>current?</w:t>
      </w:r>
    </w:p>
    <w:p w14:paraId="10B32DA5" w14:textId="77777777" w:rsidR="008B73B2" w:rsidRDefault="00000000">
      <w:pPr>
        <w:pStyle w:val="ListParagraph"/>
        <w:numPr>
          <w:ilvl w:val="0"/>
          <w:numId w:val="133"/>
        </w:numPr>
        <w:tabs>
          <w:tab w:val="left" w:pos="1717"/>
        </w:tabs>
        <w:spacing w:before="0" w:line="229" w:lineRule="exact"/>
        <w:ind w:left="1717" w:hanging="717"/>
        <w:rPr>
          <w:sz w:val="20"/>
        </w:rPr>
      </w:pPr>
      <w:r>
        <w:rPr>
          <w:spacing w:val="-6"/>
          <w:sz w:val="20"/>
        </w:rPr>
        <w:t>Moving-coil ammeter</w:t>
      </w:r>
    </w:p>
    <w:p w14:paraId="44EAC0DF" w14:textId="77777777" w:rsidR="008B73B2" w:rsidRDefault="00000000">
      <w:pPr>
        <w:pStyle w:val="ListParagraph"/>
        <w:numPr>
          <w:ilvl w:val="0"/>
          <w:numId w:val="149"/>
        </w:numPr>
        <w:tabs>
          <w:tab w:val="left" w:pos="998"/>
          <w:tab w:val="left" w:pos="1000"/>
        </w:tabs>
        <w:spacing w:before="99" w:line="249" w:lineRule="auto"/>
        <w:ind w:right="839"/>
        <w:jc w:val="both"/>
        <w:rPr>
          <w:sz w:val="20"/>
        </w:rPr>
      </w:pPr>
      <w:r>
        <w:br w:type="column"/>
      </w:r>
      <w:r>
        <w:rPr>
          <w:sz w:val="20"/>
        </w:rPr>
        <w:t>In a certain fusion reaction, a deuteron (</w:t>
      </w:r>
      <w:r>
        <w:rPr>
          <w:sz w:val="20"/>
          <w:vertAlign w:val="superscript"/>
        </w:rPr>
        <w:t>2</w:t>
      </w:r>
      <w:r>
        <w:rPr>
          <w:sz w:val="20"/>
        </w:rPr>
        <w:t xml:space="preserve"> H) interacts with a triton (</w:t>
      </w:r>
      <w:r>
        <w:rPr>
          <w:sz w:val="20"/>
          <w:vertAlign w:val="superscript"/>
        </w:rPr>
        <w:t>3</w:t>
      </w:r>
      <w:r>
        <w:rPr>
          <w:sz w:val="20"/>
        </w:rPr>
        <w:t xml:space="preserve"> H) and produces an á- particle (</w:t>
      </w:r>
      <w:r>
        <w:rPr>
          <w:sz w:val="20"/>
          <w:vertAlign w:val="superscript"/>
        </w:rPr>
        <w:t>4</w:t>
      </w:r>
      <w:r>
        <w:rPr>
          <w:sz w:val="20"/>
        </w:rPr>
        <w:t xml:space="preserve"> He)</w:t>
      </w:r>
      <w:r>
        <w:rPr>
          <w:spacing w:val="-4"/>
          <w:sz w:val="20"/>
        </w:rPr>
        <w:t xml:space="preserve"> </w:t>
      </w:r>
      <w:r>
        <w:rPr>
          <w:sz w:val="20"/>
        </w:rPr>
        <w:t>and a second product. The second product is</w:t>
      </w:r>
    </w:p>
    <w:tbl>
      <w:tblPr>
        <w:tblW w:w="0" w:type="auto"/>
        <w:tblInd w:w="962" w:type="dxa"/>
        <w:tblLayout w:type="fixed"/>
        <w:tblCellMar>
          <w:left w:w="0" w:type="dxa"/>
          <w:right w:w="0" w:type="dxa"/>
        </w:tblCellMar>
        <w:tblLook w:val="01E0" w:firstRow="1" w:lastRow="1" w:firstColumn="1" w:lastColumn="1" w:noHBand="0" w:noVBand="0"/>
      </w:tblPr>
      <w:tblGrid>
        <w:gridCol w:w="503"/>
        <w:gridCol w:w="1380"/>
        <w:gridCol w:w="774"/>
        <w:gridCol w:w="1390"/>
      </w:tblGrid>
      <w:tr w:rsidR="008B73B2" w14:paraId="1CDD4CE1" w14:textId="77777777">
        <w:trPr>
          <w:trHeight w:val="225"/>
        </w:trPr>
        <w:tc>
          <w:tcPr>
            <w:tcW w:w="503" w:type="dxa"/>
          </w:tcPr>
          <w:p w14:paraId="7CF6121C" w14:textId="77777777" w:rsidR="008B73B2" w:rsidRDefault="00000000">
            <w:pPr>
              <w:pStyle w:val="TableParagraph"/>
              <w:ind w:left="50"/>
              <w:rPr>
                <w:sz w:val="20"/>
              </w:rPr>
            </w:pPr>
            <w:r>
              <w:rPr>
                <w:spacing w:val="-5"/>
                <w:sz w:val="20"/>
              </w:rPr>
              <w:t>A.</w:t>
            </w:r>
          </w:p>
        </w:tc>
        <w:tc>
          <w:tcPr>
            <w:tcW w:w="1380" w:type="dxa"/>
          </w:tcPr>
          <w:p w14:paraId="0721B9FB" w14:textId="77777777" w:rsidR="008B73B2" w:rsidRDefault="00000000">
            <w:pPr>
              <w:pStyle w:val="TableParagraph"/>
              <w:ind w:right="133"/>
              <w:jc w:val="center"/>
              <w:rPr>
                <w:sz w:val="20"/>
              </w:rPr>
            </w:pPr>
            <w:r>
              <w:rPr>
                <w:sz w:val="20"/>
              </w:rPr>
              <w:t>A</w:t>
            </w:r>
            <w:r>
              <w:rPr>
                <w:spacing w:val="-4"/>
                <w:sz w:val="20"/>
              </w:rPr>
              <w:t xml:space="preserve"> </w:t>
            </w:r>
            <w:r>
              <w:rPr>
                <w:spacing w:val="-2"/>
                <w:sz w:val="20"/>
              </w:rPr>
              <w:t>proton</w:t>
            </w:r>
          </w:p>
        </w:tc>
        <w:tc>
          <w:tcPr>
            <w:tcW w:w="774" w:type="dxa"/>
          </w:tcPr>
          <w:p w14:paraId="33E884C3" w14:textId="77777777" w:rsidR="008B73B2" w:rsidRDefault="00000000">
            <w:pPr>
              <w:pStyle w:val="TableParagraph"/>
              <w:ind w:left="46" w:right="23"/>
              <w:jc w:val="center"/>
              <w:rPr>
                <w:sz w:val="20"/>
              </w:rPr>
            </w:pPr>
            <w:r>
              <w:rPr>
                <w:spacing w:val="-5"/>
                <w:sz w:val="20"/>
              </w:rPr>
              <w:t>B.</w:t>
            </w:r>
          </w:p>
        </w:tc>
        <w:tc>
          <w:tcPr>
            <w:tcW w:w="1390" w:type="dxa"/>
          </w:tcPr>
          <w:p w14:paraId="7A39F79D" w14:textId="77777777" w:rsidR="008B73B2" w:rsidRDefault="00000000">
            <w:pPr>
              <w:pStyle w:val="TableParagraph"/>
              <w:ind w:left="273"/>
              <w:rPr>
                <w:sz w:val="20"/>
              </w:rPr>
            </w:pPr>
            <w:r>
              <w:rPr>
                <w:sz w:val="20"/>
              </w:rPr>
              <w:t>An</w:t>
            </w:r>
            <w:r>
              <w:rPr>
                <w:spacing w:val="-4"/>
                <w:sz w:val="20"/>
              </w:rPr>
              <w:t xml:space="preserve"> </w:t>
            </w:r>
            <w:r>
              <w:rPr>
                <w:spacing w:val="-2"/>
                <w:sz w:val="20"/>
              </w:rPr>
              <w:t>electron</w:t>
            </w:r>
          </w:p>
        </w:tc>
      </w:tr>
      <w:tr w:rsidR="008B73B2" w14:paraId="44A707B6" w14:textId="77777777">
        <w:trPr>
          <w:trHeight w:val="225"/>
        </w:trPr>
        <w:tc>
          <w:tcPr>
            <w:tcW w:w="503" w:type="dxa"/>
          </w:tcPr>
          <w:p w14:paraId="70DB1D8A" w14:textId="77777777" w:rsidR="008B73B2" w:rsidRDefault="00000000">
            <w:pPr>
              <w:pStyle w:val="TableParagraph"/>
              <w:ind w:left="50"/>
              <w:rPr>
                <w:sz w:val="20"/>
              </w:rPr>
            </w:pPr>
            <w:r>
              <w:rPr>
                <w:spacing w:val="-5"/>
                <w:sz w:val="20"/>
              </w:rPr>
              <w:t>C.</w:t>
            </w:r>
          </w:p>
        </w:tc>
        <w:tc>
          <w:tcPr>
            <w:tcW w:w="1380" w:type="dxa"/>
          </w:tcPr>
          <w:p w14:paraId="2109341E" w14:textId="77777777" w:rsidR="008B73B2" w:rsidRDefault="00000000">
            <w:pPr>
              <w:pStyle w:val="TableParagraph"/>
              <w:ind w:left="103" w:right="133"/>
              <w:jc w:val="center"/>
              <w:rPr>
                <w:sz w:val="20"/>
              </w:rPr>
            </w:pPr>
            <w:r>
              <w:rPr>
                <w:sz w:val="20"/>
              </w:rPr>
              <w:t>A</w:t>
            </w:r>
            <w:r>
              <w:rPr>
                <w:spacing w:val="-2"/>
                <w:sz w:val="20"/>
              </w:rPr>
              <w:t xml:space="preserve"> neutron</w:t>
            </w:r>
          </w:p>
        </w:tc>
        <w:tc>
          <w:tcPr>
            <w:tcW w:w="774" w:type="dxa"/>
          </w:tcPr>
          <w:p w14:paraId="79211579" w14:textId="77777777" w:rsidR="008B73B2" w:rsidRDefault="00000000">
            <w:pPr>
              <w:pStyle w:val="TableParagraph"/>
              <w:ind w:left="46"/>
              <w:jc w:val="center"/>
              <w:rPr>
                <w:sz w:val="20"/>
              </w:rPr>
            </w:pPr>
            <w:r>
              <w:rPr>
                <w:spacing w:val="-5"/>
                <w:sz w:val="20"/>
              </w:rPr>
              <w:t>D.</w:t>
            </w:r>
          </w:p>
        </w:tc>
        <w:tc>
          <w:tcPr>
            <w:tcW w:w="1390" w:type="dxa"/>
          </w:tcPr>
          <w:p w14:paraId="0541B41A" w14:textId="77777777" w:rsidR="008B73B2" w:rsidRDefault="00000000">
            <w:pPr>
              <w:pStyle w:val="TableParagraph"/>
              <w:ind w:left="271"/>
              <w:rPr>
                <w:sz w:val="20"/>
              </w:rPr>
            </w:pPr>
            <w:r>
              <w:rPr>
                <w:spacing w:val="-2"/>
                <w:sz w:val="20"/>
              </w:rPr>
              <w:t>A</w:t>
            </w:r>
            <w:r>
              <w:rPr>
                <w:spacing w:val="-6"/>
                <w:sz w:val="20"/>
              </w:rPr>
              <w:t xml:space="preserve"> </w:t>
            </w:r>
            <w:r>
              <w:rPr>
                <w:spacing w:val="-2"/>
                <w:sz w:val="20"/>
              </w:rPr>
              <w:t>gamma</w:t>
            </w:r>
            <w:r>
              <w:rPr>
                <w:spacing w:val="-8"/>
                <w:sz w:val="20"/>
              </w:rPr>
              <w:t xml:space="preserve"> </w:t>
            </w:r>
            <w:r>
              <w:rPr>
                <w:spacing w:val="-4"/>
                <w:sz w:val="20"/>
              </w:rPr>
              <w:t>ray.</w:t>
            </w:r>
          </w:p>
        </w:tc>
      </w:tr>
    </w:tbl>
    <w:p w14:paraId="56DFA8C8" w14:textId="77777777" w:rsidR="008B73B2" w:rsidRDefault="008B73B2">
      <w:pPr>
        <w:pStyle w:val="BodyText"/>
        <w:spacing w:before="41"/>
      </w:pPr>
    </w:p>
    <w:p w14:paraId="5D5AEE6D" w14:textId="77777777" w:rsidR="008B73B2" w:rsidRDefault="00000000">
      <w:pPr>
        <w:pStyle w:val="ListParagraph"/>
        <w:numPr>
          <w:ilvl w:val="0"/>
          <w:numId w:val="149"/>
        </w:numPr>
        <w:tabs>
          <w:tab w:val="left" w:pos="998"/>
          <w:tab w:val="left" w:pos="1000"/>
        </w:tabs>
        <w:spacing w:before="0" w:line="247" w:lineRule="auto"/>
        <w:ind w:right="851"/>
        <w:jc w:val="both"/>
        <w:rPr>
          <w:sz w:val="20"/>
        </w:rPr>
      </w:pPr>
      <w:r>
        <w:rPr>
          <w:noProof/>
        </w:rPr>
        <mc:AlternateContent>
          <mc:Choice Requires="wps">
            <w:drawing>
              <wp:anchor distT="0" distB="0" distL="0" distR="0" simplePos="0" relativeHeight="479306752" behindDoc="1" locked="0" layoutInCell="1" allowOverlap="1" wp14:anchorId="288DE713" wp14:editId="66E69533">
                <wp:simplePos x="0" y="0"/>
                <wp:positionH relativeFrom="page">
                  <wp:posOffset>6685533</wp:posOffset>
                </wp:positionH>
                <wp:positionV relativeFrom="paragraph">
                  <wp:posOffset>-969501</wp:posOffset>
                </wp:positionV>
                <wp:extent cx="35560" cy="78105"/>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1CA2CFB2" w14:textId="77777777" w:rsidR="008B73B2" w:rsidRDefault="00000000">
                            <w:pPr>
                              <w:spacing w:line="122" w:lineRule="exact"/>
                              <w:rPr>
                                <w:sz w:val="11"/>
                              </w:rPr>
                            </w:pPr>
                            <w:r>
                              <w:rPr>
                                <w:spacing w:val="-10"/>
                                <w:sz w:val="11"/>
                              </w:rPr>
                              <w:t>1</w:t>
                            </w:r>
                          </w:p>
                        </w:txbxContent>
                      </wps:txbx>
                      <wps:bodyPr wrap="square" lIns="0" tIns="0" rIns="0" bIns="0" rtlCol="0">
                        <a:noAutofit/>
                      </wps:bodyPr>
                    </wps:wsp>
                  </a:graphicData>
                </a:graphic>
              </wp:anchor>
            </w:drawing>
          </mc:Choice>
          <mc:Fallback>
            <w:pict>
              <v:shape w14:anchorId="288DE713" id="Textbox 759" o:spid="_x0000_s1491" type="#_x0000_t202" style="position:absolute;left:0;text-align:left;margin-left:526.4pt;margin-top:-76.35pt;width:2.8pt;height:6.15pt;z-index:-2400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" filled="f" stroked="f">
                <v:textbox inset="0,0,0,0">
                  <w:txbxContent>
                    <w:p w14:paraId="1CA2CFB2" w14:textId="77777777" w:rsidR="008B73B2" w:rsidRDefault="00000000">
                      <w:pPr>
                        <w:spacing w:line="122" w:lineRule="exact"/>
                        <w:rPr>
                          <w:sz w:val="11"/>
                        </w:rPr>
                      </w:pPr>
                      <w:r>
                        <w:rPr>
                          <w:spacing w:val="-10"/>
                          <w:sz w:val="11"/>
                        </w:rPr>
                        <w:t>1</w:t>
                      </w:r>
                    </w:p>
                  </w:txbxContent>
                </v:textbox>
                <w10:wrap anchorx="page"/>
              </v:shape>
            </w:pict>
          </mc:Fallback>
        </mc:AlternateContent>
      </w:r>
      <w:r>
        <w:rPr>
          <w:noProof/>
        </w:rPr>
        <mc:AlternateContent>
          <mc:Choice Requires="wps">
            <w:drawing>
              <wp:anchor distT="0" distB="0" distL="0" distR="0" simplePos="0" relativeHeight="479307264" behindDoc="1" locked="0" layoutInCell="1" allowOverlap="1" wp14:anchorId="36F6A270" wp14:editId="2EC28585">
                <wp:simplePos x="0" y="0"/>
                <wp:positionH relativeFrom="page">
                  <wp:posOffset>5630545</wp:posOffset>
                </wp:positionH>
                <wp:positionV relativeFrom="paragraph">
                  <wp:posOffset>-817101</wp:posOffset>
                </wp:positionV>
                <wp:extent cx="35560" cy="78105"/>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7089BAC6" w14:textId="77777777" w:rsidR="008B73B2" w:rsidRDefault="00000000">
                            <w:pPr>
                              <w:spacing w:line="122" w:lineRule="exact"/>
                              <w:rPr>
                                <w:sz w:val="11"/>
                              </w:rPr>
                            </w:pPr>
                            <w:r>
                              <w:rPr>
                                <w:spacing w:val="-10"/>
                                <w:sz w:val="11"/>
                              </w:rPr>
                              <w:t>1</w:t>
                            </w:r>
                          </w:p>
                        </w:txbxContent>
                      </wps:txbx>
                      <wps:bodyPr wrap="square" lIns="0" tIns="0" rIns="0" bIns="0" rtlCol="0">
                        <a:noAutofit/>
                      </wps:bodyPr>
                    </wps:wsp>
                  </a:graphicData>
                </a:graphic>
              </wp:anchor>
            </w:drawing>
          </mc:Choice>
          <mc:Fallback>
            <w:pict>
              <v:shape w14:anchorId="36F6A270" id="Textbox 760" o:spid="_x0000_s1492" type="#_x0000_t202" style="position:absolute;left:0;text-align:left;margin-left:443.35pt;margin-top:-64.35pt;width:2.8pt;height:6.15pt;z-index:-2400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" filled="f" stroked="f">
                <v:textbox inset="0,0,0,0">
                  <w:txbxContent>
                    <w:p w14:paraId="7089BAC6" w14:textId="77777777" w:rsidR="008B73B2" w:rsidRDefault="00000000">
                      <w:pPr>
                        <w:spacing w:line="122" w:lineRule="exact"/>
                        <w:rPr>
                          <w:sz w:val="11"/>
                        </w:rPr>
                      </w:pPr>
                      <w:r>
                        <w:rPr>
                          <w:spacing w:val="-10"/>
                          <w:sz w:val="11"/>
                        </w:rPr>
                        <w:t>1</w:t>
                      </w:r>
                    </w:p>
                  </w:txbxContent>
                </v:textbox>
                <w10:wrap anchorx="page"/>
              </v:shape>
            </w:pict>
          </mc:Fallback>
        </mc:AlternateContent>
      </w:r>
      <w:r>
        <w:rPr>
          <w:noProof/>
        </w:rPr>
        <mc:AlternateContent>
          <mc:Choice Requires="wps">
            <w:drawing>
              <wp:anchor distT="0" distB="0" distL="0" distR="0" simplePos="0" relativeHeight="479307776" behindDoc="1" locked="0" layoutInCell="1" allowOverlap="1" wp14:anchorId="77890931" wp14:editId="5F32A0BF">
                <wp:simplePos x="0" y="0"/>
                <wp:positionH relativeFrom="page">
                  <wp:posOffset>4856353</wp:posOffset>
                </wp:positionH>
                <wp:positionV relativeFrom="paragraph">
                  <wp:posOffset>-664701</wp:posOffset>
                </wp:positionV>
                <wp:extent cx="35560" cy="78105"/>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1CC96FF8" w14:textId="77777777" w:rsidR="008B73B2" w:rsidRDefault="00000000">
                            <w:pPr>
                              <w:spacing w:line="122" w:lineRule="exact"/>
                              <w:rPr>
                                <w:sz w:val="11"/>
                              </w:rPr>
                            </w:pPr>
                            <w:r>
                              <w:rPr>
                                <w:spacing w:val="-10"/>
                                <w:sz w:val="11"/>
                              </w:rPr>
                              <w:t>2</w:t>
                            </w:r>
                          </w:p>
                        </w:txbxContent>
                      </wps:txbx>
                      <wps:bodyPr wrap="square" lIns="0" tIns="0" rIns="0" bIns="0" rtlCol="0">
                        <a:noAutofit/>
                      </wps:bodyPr>
                    </wps:wsp>
                  </a:graphicData>
                </a:graphic>
              </wp:anchor>
            </w:drawing>
          </mc:Choice>
          <mc:Fallback>
            <w:pict>
              <v:shape w14:anchorId="77890931" id="Textbox 761" o:spid="_x0000_s1493" type="#_x0000_t202" style="position:absolute;left:0;text-align:left;margin-left:382.4pt;margin-top:-52.35pt;width:2.8pt;height:6.15pt;z-index:-2400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" filled="f" stroked="f">
                <v:textbox inset="0,0,0,0">
                  <w:txbxContent>
                    <w:p w14:paraId="1CC96FF8" w14:textId="77777777" w:rsidR="008B73B2" w:rsidRDefault="00000000">
                      <w:pPr>
                        <w:spacing w:line="122" w:lineRule="exact"/>
                        <w:rPr>
                          <w:sz w:val="11"/>
                        </w:rPr>
                      </w:pPr>
                      <w:r>
                        <w:rPr>
                          <w:spacing w:val="-10"/>
                          <w:sz w:val="11"/>
                        </w:rPr>
                        <w:t>2</w:t>
                      </w:r>
                    </w:p>
                  </w:txbxContent>
                </v:textbox>
                <w10:wrap anchorx="page"/>
              </v:shape>
            </w:pict>
          </mc:Fallback>
        </mc:AlternateContent>
      </w:r>
      <w:r>
        <w:rPr>
          <w:sz w:val="20"/>
        </w:rPr>
        <w:t>Which</w:t>
      </w:r>
      <w:r>
        <w:rPr>
          <w:spacing w:val="-1"/>
          <w:sz w:val="20"/>
        </w:rPr>
        <w:t xml:space="preserve"> </w:t>
      </w:r>
      <w:r>
        <w:rPr>
          <w:sz w:val="20"/>
        </w:rPr>
        <w:t>of</w:t>
      </w:r>
      <w:r>
        <w:rPr>
          <w:spacing w:val="-1"/>
          <w:sz w:val="20"/>
        </w:rPr>
        <w:t xml:space="preserve"> </w:t>
      </w:r>
      <w:r>
        <w:rPr>
          <w:sz w:val="20"/>
        </w:rPr>
        <w:t>the following</w:t>
      </w:r>
      <w:r>
        <w:rPr>
          <w:spacing w:val="-1"/>
          <w:sz w:val="20"/>
        </w:rPr>
        <w:t xml:space="preserve"> </w:t>
      </w:r>
      <w:r>
        <w:rPr>
          <w:sz w:val="20"/>
        </w:rPr>
        <w:t>symbolic representations is</w:t>
      </w:r>
      <w:r>
        <w:rPr>
          <w:spacing w:val="-1"/>
          <w:sz w:val="20"/>
        </w:rPr>
        <w:t xml:space="preserve"> </w:t>
      </w:r>
      <w:r>
        <w:rPr>
          <w:sz w:val="20"/>
        </w:rPr>
        <w:t>correct</w:t>
      </w:r>
      <w:r>
        <w:rPr>
          <w:spacing w:val="-1"/>
          <w:sz w:val="20"/>
        </w:rPr>
        <w:t xml:space="preserve"> </w:t>
      </w:r>
      <w:r>
        <w:rPr>
          <w:sz w:val="20"/>
        </w:rPr>
        <w:t>for</w:t>
      </w:r>
      <w:r>
        <w:rPr>
          <w:spacing w:val="-2"/>
          <w:sz w:val="20"/>
        </w:rPr>
        <w:t xml:space="preserve"> </w:t>
      </w:r>
      <w:r>
        <w:rPr>
          <w:sz w:val="20"/>
        </w:rPr>
        <w:t>an</w:t>
      </w:r>
      <w:r>
        <w:rPr>
          <w:spacing w:val="-1"/>
          <w:sz w:val="20"/>
        </w:rPr>
        <w:t xml:space="preserve"> </w:t>
      </w:r>
      <w:r>
        <w:rPr>
          <w:sz w:val="20"/>
        </w:rPr>
        <w:t>atom</w:t>
      </w:r>
      <w:r>
        <w:rPr>
          <w:spacing w:val="-4"/>
          <w:sz w:val="20"/>
        </w:rPr>
        <w:t xml:space="preserve"> </w:t>
      </w:r>
      <w:r>
        <w:rPr>
          <w:sz w:val="20"/>
        </w:rPr>
        <w:t>X with</w:t>
      </w:r>
      <w:r>
        <w:rPr>
          <w:spacing w:val="-2"/>
          <w:sz w:val="20"/>
        </w:rPr>
        <w:t xml:space="preserve"> </w:t>
      </w:r>
      <w:r>
        <w:rPr>
          <w:sz w:val="20"/>
        </w:rPr>
        <w:t>22 electrons</w:t>
      </w:r>
      <w:r>
        <w:rPr>
          <w:spacing w:val="-1"/>
          <w:sz w:val="20"/>
        </w:rPr>
        <w:t xml:space="preserve"> </w:t>
      </w:r>
      <w:r>
        <w:rPr>
          <w:sz w:val="20"/>
        </w:rPr>
        <w:t xml:space="preserve">and 43 </w:t>
      </w:r>
      <w:r>
        <w:rPr>
          <w:spacing w:val="-2"/>
          <w:sz w:val="20"/>
        </w:rPr>
        <w:t>neutrons?</w:t>
      </w:r>
    </w:p>
    <w:p w14:paraId="0479A969" w14:textId="77777777" w:rsidR="008B73B2" w:rsidRDefault="00000000">
      <w:pPr>
        <w:pStyle w:val="ListParagraph"/>
        <w:numPr>
          <w:ilvl w:val="1"/>
          <w:numId w:val="149"/>
        </w:numPr>
        <w:tabs>
          <w:tab w:val="left" w:pos="1717"/>
        </w:tabs>
        <w:spacing w:before="7"/>
        <w:ind w:left="1717" w:hanging="717"/>
        <w:rPr>
          <w:sz w:val="20"/>
        </w:rPr>
      </w:pPr>
      <w:r>
        <w:rPr>
          <w:noProof/>
        </w:rPr>
        <mc:AlternateContent>
          <mc:Choice Requires="wps">
            <w:drawing>
              <wp:anchor distT="0" distB="0" distL="0" distR="0" simplePos="0" relativeHeight="479308288" behindDoc="1" locked="0" layoutInCell="1" allowOverlap="1" wp14:anchorId="344DBAA5" wp14:editId="24FE1E11">
                <wp:simplePos x="0" y="0"/>
                <wp:positionH relativeFrom="page">
                  <wp:posOffset>4844160</wp:posOffset>
                </wp:positionH>
                <wp:positionV relativeFrom="paragraph">
                  <wp:posOffset>103496</wp:posOffset>
                </wp:positionV>
                <wp:extent cx="90170" cy="78105"/>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78105"/>
                        </a:xfrm>
                        <a:prstGeom prst="rect">
                          <a:avLst/>
                        </a:prstGeom>
                      </wps:spPr>
                      <wps:txbx>
                        <w:txbxContent>
                          <w:p w14:paraId="082B800E" w14:textId="77777777" w:rsidR="008B73B2" w:rsidRDefault="00000000">
                            <w:pPr>
                              <w:spacing w:line="122" w:lineRule="exact"/>
                              <w:rPr>
                                <w:sz w:val="11"/>
                              </w:rPr>
                            </w:pPr>
                            <w:r>
                              <w:rPr>
                                <w:sz w:val="11"/>
                              </w:rPr>
                              <w:t>2</w:t>
                            </w:r>
                            <w:r>
                              <w:rPr>
                                <w:spacing w:val="3"/>
                                <w:sz w:val="11"/>
                              </w:rPr>
                              <w:t xml:space="preserve"> </w:t>
                            </w:r>
                            <w:r>
                              <w:rPr>
                                <w:spacing w:val="-10"/>
                                <w:sz w:val="11"/>
                              </w:rPr>
                              <w:t>2</w:t>
                            </w:r>
                          </w:p>
                        </w:txbxContent>
                      </wps:txbx>
                      <wps:bodyPr wrap="square" lIns="0" tIns="0" rIns="0" bIns="0" rtlCol="0">
                        <a:noAutofit/>
                      </wps:bodyPr>
                    </wps:wsp>
                  </a:graphicData>
                </a:graphic>
              </wp:anchor>
            </w:drawing>
          </mc:Choice>
          <mc:Fallback>
            <w:pict>
              <v:shape w14:anchorId="344DBAA5" id="Textbox 762" o:spid="_x0000_s1494" type="#_x0000_t202" style="position:absolute;left:0;text-align:left;margin-left:381.45pt;margin-top:8.15pt;width:7.1pt;height:6.15pt;z-index:-2400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" filled="f" stroked="f">
                <v:textbox inset="0,0,0,0">
                  <w:txbxContent>
                    <w:p w14:paraId="082B800E" w14:textId="77777777" w:rsidR="008B73B2" w:rsidRDefault="00000000">
                      <w:pPr>
                        <w:spacing w:line="122" w:lineRule="exact"/>
                        <w:rPr>
                          <w:sz w:val="11"/>
                        </w:rPr>
                      </w:pPr>
                      <w:r>
                        <w:rPr>
                          <w:sz w:val="11"/>
                        </w:rPr>
                        <w:t>2</w:t>
                      </w:r>
                      <w:r>
                        <w:rPr>
                          <w:spacing w:val="3"/>
                          <w:sz w:val="11"/>
                        </w:rPr>
                        <w:t xml:space="preserve"> </w:t>
                      </w:r>
                      <w:r>
                        <w:rPr>
                          <w:spacing w:val="-10"/>
                          <w:sz w:val="11"/>
                        </w:rPr>
                        <w:t>2</w:t>
                      </w:r>
                    </w:p>
                  </w:txbxContent>
                </v:textbox>
                <w10:wrap anchorx="page"/>
              </v:shape>
            </w:pict>
          </mc:Fallback>
        </mc:AlternateContent>
      </w:r>
      <w:r>
        <w:rPr>
          <w:sz w:val="20"/>
          <w:vertAlign w:val="superscript"/>
        </w:rPr>
        <w:t>4</w:t>
      </w:r>
      <w:r>
        <w:rPr>
          <w:spacing w:val="-2"/>
          <w:sz w:val="20"/>
        </w:rPr>
        <w:t xml:space="preserve"> </w:t>
      </w:r>
      <w:r>
        <w:rPr>
          <w:sz w:val="20"/>
          <w:vertAlign w:val="superscript"/>
        </w:rPr>
        <w:t>3</w:t>
      </w:r>
      <w:r>
        <w:rPr>
          <w:spacing w:val="-7"/>
          <w:sz w:val="20"/>
        </w:rPr>
        <w:t xml:space="preserve"> </w:t>
      </w:r>
      <w:r>
        <w:rPr>
          <w:spacing w:val="-10"/>
          <w:sz w:val="20"/>
        </w:rPr>
        <w:t>X</w:t>
      </w:r>
    </w:p>
    <w:p w14:paraId="4A64E481" w14:textId="77777777" w:rsidR="008B73B2" w:rsidRDefault="00000000">
      <w:pPr>
        <w:pStyle w:val="ListParagraph"/>
        <w:numPr>
          <w:ilvl w:val="1"/>
          <w:numId w:val="149"/>
        </w:numPr>
        <w:tabs>
          <w:tab w:val="left" w:pos="1717"/>
        </w:tabs>
        <w:ind w:left="1717" w:hanging="717"/>
        <w:rPr>
          <w:sz w:val="20"/>
        </w:rPr>
      </w:pPr>
      <w:r>
        <w:rPr>
          <w:noProof/>
        </w:rPr>
        <mc:AlternateContent>
          <mc:Choice Requires="wps">
            <w:drawing>
              <wp:anchor distT="0" distB="0" distL="0" distR="0" simplePos="0" relativeHeight="479308800" behindDoc="1" locked="0" layoutInCell="1" allowOverlap="1" wp14:anchorId="43D428A6" wp14:editId="3D28442B">
                <wp:simplePos x="0" y="0"/>
                <wp:positionH relativeFrom="page">
                  <wp:posOffset>4844160</wp:posOffset>
                </wp:positionH>
                <wp:positionV relativeFrom="paragraph">
                  <wp:posOffset>105413</wp:posOffset>
                </wp:positionV>
                <wp:extent cx="90170" cy="78105"/>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78105"/>
                        </a:xfrm>
                        <a:prstGeom prst="rect">
                          <a:avLst/>
                        </a:prstGeom>
                      </wps:spPr>
                      <wps:txbx>
                        <w:txbxContent>
                          <w:p w14:paraId="2A9CF489" w14:textId="77777777" w:rsidR="008B73B2" w:rsidRDefault="00000000">
                            <w:pPr>
                              <w:spacing w:line="122" w:lineRule="exact"/>
                              <w:rPr>
                                <w:sz w:val="11"/>
                              </w:rPr>
                            </w:pPr>
                            <w:r>
                              <w:rPr>
                                <w:sz w:val="11"/>
                              </w:rPr>
                              <w:t>4</w:t>
                            </w:r>
                            <w:r>
                              <w:rPr>
                                <w:spacing w:val="3"/>
                                <w:sz w:val="11"/>
                              </w:rPr>
                              <w:t xml:space="preserve"> </w:t>
                            </w:r>
                            <w:r>
                              <w:rPr>
                                <w:spacing w:val="-10"/>
                                <w:sz w:val="11"/>
                              </w:rPr>
                              <w:t>3</w:t>
                            </w:r>
                          </w:p>
                        </w:txbxContent>
                      </wps:txbx>
                      <wps:bodyPr wrap="square" lIns="0" tIns="0" rIns="0" bIns="0" rtlCol="0">
                        <a:noAutofit/>
                      </wps:bodyPr>
                    </wps:wsp>
                  </a:graphicData>
                </a:graphic>
              </wp:anchor>
            </w:drawing>
          </mc:Choice>
          <mc:Fallback>
            <w:pict>
              <v:shape w14:anchorId="43D428A6" id="Textbox 763" o:spid="_x0000_s1495" type="#_x0000_t202" style="position:absolute;left:0;text-align:left;margin-left:381.45pt;margin-top:8.3pt;width:7.1pt;height:6.15pt;z-index:-2400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" filled="f" stroked="f">
                <v:textbox inset="0,0,0,0">
                  <w:txbxContent>
                    <w:p w14:paraId="2A9CF489" w14:textId="77777777" w:rsidR="008B73B2" w:rsidRDefault="00000000">
                      <w:pPr>
                        <w:spacing w:line="122" w:lineRule="exact"/>
                        <w:rPr>
                          <w:sz w:val="11"/>
                        </w:rPr>
                      </w:pPr>
                      <w:r>
                        <w:rPr>
                          <w:sz w:val="11"/>
                        </w:rPr>
                        <w:t>4</w:t>
                      </w:r>
                      <w:r>
                        <w:rPr>
                          <w:spacing w:val="3"/>
                          <w:sz w:val="11"/>
                        </w:rPr>
                        <w:t xml:space="preserve"> </w:t>
                      </w:r>
                      <w:r>
                        <w:rPr>
                          <w:spacing w:val="-10"/>
                          <w:sz w:val="11"/>
                        </w:rPr>
                        <w:t>3</w:t>
                      </w:r>
                    </w:p>
                  </w:txbxContent>
                </v:textbox>
                <w10:wrap anchorx="page"/>
              </v:shape>
            </w:pict>
          </mc:Fallback>
        </mc:AlternateContent>
      </w:r>
      <w:r>
        <w:rPr>
          <w:sz w:val="20"/>
          <w:vertAlign w:val="superscript"/>
        </w:rPr>
        <w:t>2</w:t>
      </w:r>
      <w:r>
        <w:rPr>
          <w:spacing w:val="-2"/>
          <w:sz w:val="20"/>
        </w:rPr>
        <w:t xml:space="preserve"> </w:t>
      </w:r>
      <w:r>
        <w:rPr>
          <w:sz w:val="20"/>
          <w:vertAlign w:val="superscript"/>
        </w:rPr>
        <w:t>2</w:t>
      </w:r>
      <w:r>
        <w:rPr>
          <w:spacing w:val="-7"/>
          <w:sz w:val="20"/>
        </w:rPr>
        <w:t xml:space="preserve"> </w:t>
      </w:r>
      <w:r>
        <w:rPr>
          <w:spacing w:val="-10"/>
          <w:sz w:val="20"/>
        </w:rPr>
        <w:t>X</w:t>
      </w:r>
    </w:p>
    <w:p w14:paraId="1B9F0E05" w14:textId="77777777" w:rsidR="008B73B2" w:rsidRDefault="00000000">
      <w:pPr>
        <w:pStyle w:val="ListParagraph"/>
        <w:numPr>
          <w:ilvl w:val="1"/>
          <w:numId w:val="149"/>
        </w:numPr>
        <w:tabs>
          <w:tab w:val="left" w:pos="1717"/>
        </w:tabs>
        <w:ind w:left="1717" w:hanging="717"/>
        <w:rPr>
          <w:sz w:val="20"/>
        </w:rPr>
      </w:pPr>
      <w:r>
        <w:rPr>
          <w:noProof/>
        </w:rPr>
        <mc:AlternateContent>
          <mc:Choice Requires="wps">
            <w:drawing>
              <wp:anchor distT="0" distB="0" distL="0" distR="0" simplePos="0" relativeHeight="479309312" behindDoc="1" locked="0" layoutInCell="1" allowOverlap="1" wp14:anchorId="4CCBF39F" wp14:editId="474DF7F9">
                <wp:simplePos x="0" y="0"/>
                <wp:positionH relativeFrom="page">
                  <wp:posOffset>4844160</wp:posOffset>
                </wp:positionH>
                <wp:positionV relativeFrom="paragraph">
                  <wp:posOffset>105426</wp:posOffset>
                </wp:positionV>
                <wp:extent cx="90170" cy="78105"/>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78105"/>
                        </a:xfrm>
                        <a:prstGeom prst="rect">
                          <a:avLst/>
                        </a:prstGeom>
                      </wps:spPr>
                      <wps:txbx>
                        <w:txbxContent>
                          <w:p w14:paraId="4AFBCF80" w14:textId="77777777" w:rsidR="008B73B2" w:rsidRDefault="00000000">
                            <w:pPr>
                              <w:spacing w:line="122" w:lineRule="exact"/>
                              <w:rPr>
                                <w:sz w:val="11"/>
                              </w:rPr>
                            </w:pPr>
                            <w:r>
                              <w:rPr>
                                <w:sz w:val="11"/>
                              </w:rPr>
                              <w:t>4</w:t>
                            </w:r>
                            <w:r>
                              <w:rPr>
                                <w:spacing w:val="3"/>
                                <w:sz w:val="11"/>
                              </w:rPr>
                              <w:t xml:space="preserve"> </w:t>
                            </w:r>
                            <w:r>
                              <w:rPr>
                                <w:spacing w:val="-10"/>
                                <w:sz w:val="11"/>
                              </w:rPr>
                              <w:t>2</w:t>
                            </w:r>
                          </w:p>
                        </w:txbxContent>
                      </wps:txbx>
                      <wps:bodyPr wrap="square" lIns="0" tIns="0" rIns="0" bIns="0" rtlCol="0">
                        <a:noAutofit/>
                      </wps:bodyPr>
                    </wps:wsp>
                  </a:graphicData>
                </a:graphic>
              </wp:anchor>
            </w:drawing>
          </mc:Choice>
          <mc:Fallback>
            <w:pict>
              <v:shape w14:anchorId="4CCBF39F" id="Textbox 764" o:spid="_x0000_s1496" type="#_x0000_t202" style="position:absolute;left:0;text-align:left;margin-left:381.45pt;margin-top:8.3pt;width:7.1pt;height:6.15pt;z-index:-2400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" filled="f" stroked="f">
                <v:textbox inset="0,0,0,0">
                  <w:txbxContent>
                    <w:p w14:paraId="4AFBCF80" w14:textId="77777777" w:rsidR="008B73B2" w:rsidRDefault="00000000">
                      <w:pPr>
                        <w:spacing w:line="122" w:lineRule="exact"/>
                        <w:rPr>
                          <w:sz w:val="11"/>
                        </w:rPr>
                      </w:pPr>
                      <w:r>
                        <w:rPr>
                          <w:sz w:val="11"/>
                        </w:rPr>
                        <w:t>4</w:t>
                      </w:r>
                      <w:r>
                        <w:rPr>
                          <w:spacing w:val="3"/>
                          <w:sz w:val="11"/>
                        </w:rPr>
                        <w:t xml:space="preserve"> </w:t>
                      </w:r>
                      <w:r>
                        <w:rPr>
                          <w:spacing w:val="-10"/>
                          <w:sz w:val="11"/>
                        </w:rPr>
                        <w:t>2</w:t>
                      </w:r>
                    </w:p>
                  </w:txbxContent>
                </v:textbox>
                <w10:wrap anchorx="page"/>
              </v:shape>
            </w:pict>
          </mc:Fallback>
        </mc:AlternateContent>
      </w:r>
      <w:r>
        <w:rPr>
          <w:sz w:val="20"/>
          <w:vertAlign w:val="superscript"/>
        </w:rPr>
        <w:t>6</w:t>
      </w:r>
      <w:r>
        <w:rPr>
          <w:spacing w:val="-2"/>
          <w:sz w:val="20"/>
        </w:rPr>
        <w:t xml:space="preserve"> </w:t>
      </w:r>
      <w:r>
        <w:rPr>
          <w:sz w:val="20"/>
          <w:vertAlign w:val="superscript"/>
        </w:rPr>
        <w:t>5</w:t>
      </w:r>
      <w:r>
        <w:rPr>
          <w:spacing w:val="-7"/>
          <w:sz w:val="20"/>
        </w:rPr>
        <w:t xml:space="preserve"> </w:t>
      </w:r>
      <w:r>
        <w:rPr>
          <w:spacing w:val="-10"/>
          <w:sz w:val="20"/>
        </w:rPr>
        <w:t>X</w:t>
      </w:r>
    </w:p>
    <w:p w14:paraId="3FE99189" w14:textId="77777777" w:rsidR="008B73B2" w:rsidRDefault="00000000">
      <w:pPr>
        <w:pStyle w:val="ListParagraph"/>
        <w:numPr>
          <w:ilvl w:val="1"/>
          <w:numId w:val="149"/>
        </w:numPr>
        <w:tabs>
          <w:tab w:val="left" w:pos="1717"/>
        </w:tabs>
        <w:ind w:left="1717" w:hanging="717"/>
        <w:rPr>
          <w:sz w:val="20"/>
        </w:rPr>
      </w:pPr>
      <w:r>
        <w:rPr>
          <w:noProof/>
        </w:rPr>
        <mc:AlternateContent>
          <mc:Choice Requires="wps">
            <w:drawing>
              <wp:anchor distT="0" distB="0" distL="0" distR="0" simplePos="0" relativeHeight="479309824" behindDoc="1" locked="0" layoutInCell="1" allowOverlap="1" wp14:anchorId="152EE3CD" wp14:editId="42E5E8DE">
                <wp:simplePos x="0" y="0"/>
                <wp:positionH relativeFrom="page">
                  <wp:posOffset>4844160</wp:posOffset>
                </wp:positionH>
                <wp:positionV relativeFrom="paragraph">
                  <wp:posOffset>105438</wp:posOffset>
                </wp:positionV>
                <wp:extent cx="90170" cy="78105"/>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78105"/>
                        </a:xfrm>
                        <a:prstGeom prst="rect">
                          <a:avLst/>
                        </a:prstGeom>
                      </wps:spPr>
                      <wps:txbx>
                        <w:txbxContent>
                          <w:p w14:paraId="6FF3C496" w14:textId="77777777" w:rsidR="008B73B2" w:rsidRDefault="00000000">
                            <w:pPr>
                              <w:spacing w:line="122" w:lineRule="exact"/>
                              <w:rPr>
                                <w:sz w:val="11"/>
                              </w:rPr>
                            </w:pPr>
                            <w:r>
                              <w:rPr>
                                <w:sz w:val="11"/>
                              </w:rPr>
                              <w:t>2</w:t>
                            </w:r>
                            <w:r>
                              <w:rPr>
                                <w:spacing w:val="3"/>
                                <w:sz w:val="11"/>
                              </w:rPr>
                              <w:t xml:space="preserve"> </w:t>
                            </w:r>
                            <w:r>
                              <w:rPr>
                                <w:spacing w:val="-10"/>
                                <w:sz w:val="11"/>
                              </w:rPr>
                              <w:t>2</w:t>
                            </w:r>
                          </w:p>
                        </w:txbxContent>
                      </wps:txbx>
                      <wps:bodyPr wrap="square" lIns="0" tIns="0" rIns="0" bIns="0" rtlCol="0">
                        <a:noAutofit/>
                      </wps:bodyPr>
                    </wps:wsp>
                  </a:graphicData>
                </a:graphic>
              </wp:anchor>
            </w:drawing>
          </mc:Choice>
          <mc:Fallback>
            <w:pict>
              <v:shape w14:anchorId="152EE3CD" id="Textbox 765" o:spid="_x0000_s1497" type="#_x0000_t202" style="position:absolute;left:0;text-align:left;margin-left:381.45pt;margin-top:8.3pt;width:7.1pt;height:6.15pt;z-index:-2400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" filled="f" stroked="f">
                <v:textbox inset="0,0,0,0">
                  <w:txbxContent>
                    <w:p w14:paraId="6FF3C496" w14:textId="77777777" w:rsidR="008B73B2" w:rsidRDefault="00000000">
                      <w:pPr>
                        <w:spacing w:line="122" w:lineRule="exact"/>
                        <w:rPr>
                          <w:sz w:val="11"/>
                        </w:rPr>
                      </w:pPr>
                      <w:r>
                        <w:rPr>
                          <w:sz w:val="11"/>
                        </w:rPr>
                        <w:t>2</w:t>
                      </w:r>
                      <w:r>
                        <w:rPr>
                          <w:spacing w:val="3"/>
                          <w:sz w:val="11"/>
                        </w:rPr>
                        <w:t xml:space="preserve"> </w:t>
                      </w:r>
                      <w:r>
                        <w:rPr>
                          <w:spacing w:val="-10"/>
                          <w:sz w:val="11"/>
                        </w:rPr>
                        <w:t>2</w:t>
                      </w:r>
                    </w:p>
                  </w:txbxContent>
                </v:textbox>
                <w10:wrap anchorx="page"/>
              </v:shape>
            </w:pict>
          </mc:Fallback>
        </mc:AlternateContent>
      </w:r>
      <w:r>
        <w:rPr>
          <w:sz w:val="20"/>
          <w:vertAlign w:val="superscript"/>
        </w:rPr>
        <w:t>6</w:t>
      </w:r>
      <w:r>
        <w:rPr>
          <w:spacing w:val="-2"/>
          <w:sz w:val="20"/>
        </w:rPr>
        <w:t xml:space="preserve"> </w:t>
      </w:r>
      <w:r>
        <w:rPr>
          <w:sz w:val="20"/>
          <w:vertAlign w:val="superscript"/>
        </w:rPr>
        <w:t>5</w:t>
      </w:r>
      <w:r>
        <w:rPr>
          <w:spacing w:val="-7"/>
          <w:sz w:val="20"/>
        </w:rPr>
        <w:t xml:space="preserve"> </w:t>
      </w:r>
      <w:r>
        <w:rPr>
          <w:spacing w:val="-10"/>
          <w:sz w:val="20"/>
        </w:rPr>
        <w:t>X</w:t>
      </w:r>
    </w:p>
    <w:p w14:paraId="7E8105B0" w14:textId="77777777" w:rsidR="008B73B2" w:rsidRDefault="008B73B2">
      <w:pPr>
        <w:pStyle w:val="BodyText"/>
        <w:spacing w:before="20"/>
      </w:pPr>
    </w:p>
    <w:p w14:paraId="36C437BC" w14:textId="77777777" w:rsidR="008B73B2" w:rsidRDefault="00000000">
      <w:pPr>
        <w:ind w:left="280"/>
        <w:rPr>
          <w:sz w:val="20"/>
        </w:rPr>
      </w:pPr>
      <w:r>
        <w:rPr>
          <w:spacing w:val="-10"/>
          <w:sz w:val="20"/>
        </w:rPr>
        <w:t>.</w:t>
      </w:r>
    </w:p>
    <w:p w14:paraId="209AF872" w14:textId="77777777" w:rsidR="008B73B2" w:rsidRDefault="008B73B2">
      <w:pPr>
        <w:pStyle w:val="ListParagraph"/>
        <w:numPr>
          <w:ilvl w:val="0"/>
          <w:numId w:val="149"/>
        </w:numPr>
        <w:tabs>
          <w:tab w:val="left" w:pos="813"/>
        </w:tabs>
        <w:spacing w:before="102"/>
        <w:ind w:left="813" w:hanging="219"/>
        <w:jc w:val="left"/>
        <w:rPr>
          <w:sz w:val="19"/>
        </w:rPr>
      </w:pPr>
    </w:p>
    <w:p w14:paraId="7439FC63" w14:textId="77777777" w:rsidR="008B73B2" w:rsidRDefault="00000000">
      <w:pPr>
        <w:pStyle w:val="BodyText"/>
        <w:spacing w:before="10"/>
        <w:rPr>
          <w:sz w:val="5"/>
        </w:rPr>
      </w:pPr>
      <w:r>
        <w:rPr>
          <w:noProof/>
        </w:rPr>
        <w:drawing>
          <wp:anchor distT="0" distB="0" distL="0" distR="0" simplePos="0" relativeHeight="487676416" behindDoc="1" locked="0" layoutInCell="1" allowOverlap="1" wp14:anchorId="09236BBC" wp14:editId="2EE8D208">
            <wp:simplePos x="0" y="0"/>
            <wp:positionH relativeFrom="page">
              <wp:posOffset>4361815</wp:posOffset>
            </wp:positionH>
            <wp:positionV relativeFrom="paragraph">
              <wp:posOffset>58676</wp:posOffset>
            </wp:positionV>
            <wp:extent cx="2168939" cy="1385887"/>
            <wp:effectExtent l="0" t="0" r="0" b="0"/>
            <wp:wrapTopAndBottom/>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176" cstate="print"/>
                    <a:stretch>
                      <a:fillRect/>
                    </a:stretch>
                  </pic:blipFill>
                  <pic:spPr>
                    <a:xfrm>
                      <a:off x="0" y="0"/>
                      <a:ext cx="2168939" cy="1385887"/>
                    </a:xfrm>
                    <a:prstGeom prst="rect">
                      <a:avLst/>
                    </a:prstGeom>
                  </pic:spPr>
                </pic:pic>
              </a:graphicData>
            </a:graphic>
          </wp:anchor>
        </w:drawing>
      </w:r>
    </w:p>
    <w:p w14:paraId="6F944D09" w14:textId="77777777" w:rsidR="008B73B2" w:rsidRDefault="008B73B2">
      <w:pPr>
        <w:pStyle w:val="BodyText"/>
        <w:rPr>
          <w:sz w:val="21"/>
        </w:rPr>
      </w:pPr>
    </w:p>
    <w:p w14:paraId="275C41D7" w14:textId="77777777" w:rsidR="008B73B2" w:rsidRDefault="008B73B2">
      <w:pPr>
        <w:pStyle w:val="BodyText"/>
        <w:spacing w:before="221"/>
        <w:rPr>
          <w:sz w:val="21"/>
        </w:rPr>
      </w:pPr>
    </w:p>
    <w:p w14:paraId="19569A6B" w14:textId="77777777" w:rsidR="008B73B2" w:rsidRDefault="00000000">
      <w:pPr>
        <w:pStyle w:val="BodyText"/>
        <w:spacing w:before="1" w:line="249" w:lineRule="auto"/>
        <w:ind w:left="1000" w:right="853"/>
        <w:jc w:val="both"/>
      </w:pPr>
      <w:r>
        <w:t>A particle is injected perpendicularly into an electric field. It travels along a curved path as depicted in the figure above. The particle is</w:t>
      </w:r>
    </w:p>
    <w:p w14:paraId="2A6EAF06" w14:textId="77777777" w:rsidR="008B73B2" w:rsidRDefault="008B73B2">
      <w:pPr>
        <w:pStyle w:val="BodyText"/>
        <w:spacing w:before="9"/>
      </w:pPr>
    </w:p>
    <w:p w14:paraId="733D3CD6" w14:textId="77777777" w:rsidR="008B73B2" w:rsidRDefault="00000000">
      <w:pPr>
        <w:pStyle w:val="ListParagraph"/>
        <w:numPr>
          <w:ilvl w:val="1"/>
          <w:numId w:val="149"/>
        </w:numPr>
        <w:tabs>
          <w:tab w:val="left" w:pos="1717"/>
          <w:tab w:val="left" w:pos="3158"/>
          <w:tab w:val="left" w:pos="3878"/>
        </w:tabs>
        <w:spacing w:before="1"/>
        <w:ind w:left="1717" w:hanging="717"/>
        <w:rPr>
          <w:sz w:val="20"/>
        </w:rPr>
      </w:pPr>
      <w:r>
        <w:rPr>
          <w:spacing w:val="-4"/>
          <w:sz w:val="20"/>
        </w:rPr>
        <w:t>A</w:t>
      </w:r>
      <w:r>
        <w:rPr>
          <w:spacing w:val="-17"/>
          <w:sz w:val="20"/>
        </w:rPr>
        <w:t xml:space="preserve"> </w:t>
      </w:r>
      <w:r>
        <w:rPr>
          <w:spacing w:val="-4"/>
          <w:sz w:val="20"/>
        </w:rPr>
        <w:t>gamma</w:t>
      </w:r>
      <w:r>
        <w:rPr>
          <w:spacing w:val="-7"/>
          <w:sz w:val="20"/>
        </w:rPr>
        <w:t xml:space="preserve"> </w:t>
      </w:r>
      <w:r>
        <w:rPr>
          <w:spacing w:val="-5"/>
          <w:sz w:val="20"/>
        </w:rPr>
        <w:t>ray</w:t>
      </w:r>
      <w:r>
        <w:rPr>
          <w:sz w:val="20"/>
        </w:rPr>
        <w:tab/>
      </w:r>
      <w:r>
        <w:rPr>
          <w:spacing w:val="-5"/>
          <w:sz w:val="20"/>
        </w:rPr>
        <w:t>B.</w:t>
      </w:r>
      <w:r>
        <w:rPr>
          <w:sz w:val="20"/>
        </w:rPr>
        <w:tab/>
        <w:t>An</w:t>
      </w:r>
      <w:r>
        <w:rPr>
          <w:spacing w:val="8"/>
          <w:sz w:val="20"/>
        </w:rPr>
        <w:t xml:space="preserve"> </w:t>
      </w:r>
      <w:r>
        <w:rPr>
          <w:spacing w:val="-2"/>
          <w:sz w:val="20"/>
        </w:rPr>
        <w:t>electron</w:t>
      </w:r>
    </w:p>
    <w:p w14:paraId="0F53DEC6" w14:textId="77777777" w:rsidR="008B73B2" w:rsidRDefault="00000000">
      <w:pPr>
        <w:pStyle w:val="BodyText"/>
        <w:tabs>
          <w:tab w:val="left" w:pos="1717"/>
          <w:tab w:val="left" w:pos="3158"/>
          <w:tab w:val="left" w:pos="3878"/>
        </w:tabs>
        <w:spacing w:before="10"/>
        <w:ind w:left="1000"/>
      </w:pPr>
      <w:r>
        <w:rPr>
          <w:spacing w:val="-5"/>
        </w:rPr>
        <w:t>C.</w:t>
      </w:r>
      <w:r>
        <w:tab/>
        <w:t>A</w:t>
      </w:r>
      <w:r>
        <w:rPr>
          <w:spacing w:val="-2"/>
        </w:rPr>
        <w:t xml:space="preserve"> neutron</w:t>
      </w:r>
      <w:r>
        <w:tab/>
      </w:r>
      <w:r>
        <w:rPr>
          <w:spacing w:val="-5"/>
        </w:rPr>
        <w:t>D.</w:t>
      </w:r>
      <w:r>
        <w:tab/>
        <w:t>A</w:t>
      </w:r>
      <w:r>
        <w:rPr>
          <w:spacing w:val="-7"/>
        </w:rPr>
        <w:t xml:space="preserve"> </w:t>
      </w:r>
      <w:r>
        <w:rPr>
          <w:spacing w:val="-2"/>
        </w:rPr>
        <w:t>proton.</w:t>
      </w:r>
    </w:p>
    <w:p w14:paraId="1F95FD51" w14:textId="77777777" w:rsidR="008B73B2" w:rsidRDefault="008B73B2">
      <w:pPr>
        <w:sectPr w:rsidR="008B73B2">
          <w:type w:val="continuous"/>
          <w:pgSz w:w="12240" w:h="15840"/>
          <w:pgMar w:top="640" w:right="580" w:bottom="1000" w:left="800" w:header="0" w:footer="813" w:gutter="0"/>
          <w:cols w:num="2" w:space="720" w:equalWidth="0">
            <w:col w:w="4992" w:space="61"/>
            <w:col w:w="5807"/>
          </w:cols>
        </w:sectPr>
      </w:pPr>
    </w:p>
    <w:p w14:paraId="5823C66B" w14:textId="77777777" w:rsidR="008B73B2" w:rsidRDefault="00000000">
      <w:pPr>
        <w:pStyle w:val="Heading1"/>
        <w:tabs>
          <w:tab w:val="left" w:pos="4262"/>
          <w:tab w:val="left" w:pos="10359"/>
        </w:tabs>
        <w:ind w:left="640"/>
      </w:pPr>
      <w:r>
        <w:rPr>
          <w:color w:val="FFFFFF"/>
          <w:highlight w:val="black"/>
        </w:rPr>
        <w:tab/>
      </w:r>
      <w:r>
        <w:rPr>
          <w:color w:val="FFFFFF"/>
          <w:spacing w:val="-6"/>
          <w:highlight w:val="black"/>
        </w:rPr>
        <w:t>Physics</w:t>
      </w:r>
      <w:r>
        <w:rPr>
          <w:color w:val="FFFFFF"/>
          <w:spacing w:val="-21"/>
          <w:highlight w:val="black"/>
        </w:rPr>
        <w:t xml:space="preserve"> </w:t>
      </w:r>
      <w:r>
        <w:rPr>
          <w:color w:val="FFFFFF"/>
          <w:spacing w:val="-4"/>
          <w:highlight w:val="black"/>
        </w:rPr>
        <w:t>1989</w:t>
      </w:r>
      <w:r>
        <w:rPr>
          <w:color w:val="FFFFFF"/>
          <w:highlight w:val="black"/>
        </w:rPr>
        <w:tab/>
      </w:r>
    </w:p>
    <w:p w14:paraId="6F7FE756" w14:textId="77777777" w:rsidR="008B73B2" w:rsidRDefault="00000000">
      <w:pPr>
        <w:pStyle w:val="ListParagraph"/>
        <w:numPr>
          <w:ilvl w:val="0"/>
          <w:numId w:val="132"/>
        </w:numPr>
        <w:tabs>
          <w:tab w:val="left" w:pos="1357"/>
        </w:tabs>
        <w:spacing w:before="413" w:line="205" w:lineRule="exact"/>
        <w:ind w:left="1357" w:hanging="717"/>
        <w:rPr>
          <w:sz w:val="20"/>
        </w:rPr>
      </w:pPr>
      <w:r>
        <w:rPr>
          <w:sz w:val="20"/>
        </w:rPr>
        <w:t>Which</w:t>
      </w:r>
      <w:r>
        <w:rPr>
          <w:spacing w:val="-6"/>
          <w:sz w:val="20"/>
        </w:rPr>
        <w:t xml:space="preserve"> </w:t>
      </w:r>
      <w:r>
        <w:rPr>
          <w:sz w:val="20"/>
        </w:rPr>
        <w:t>of</w:t>
      </w:r>
      <w:r>
        <w:rPr>
          <w:spacing w:val="-9"/>
          <w:sz w:val="20"/>
        </w:rPr>
        <w:t xml:space="preserve"> </w:t>
      </w:r>
      <w:r>
        <w:rPr>
          <w:sz w:val="20"/>
        </w:rPr>
        <w:t>the</w:t>
      </w:r>
      <w:r>
        <w:rPr>
          <w:spacing w:val="-3"/>
          <w:sz w:val="20"/>
        </w:rPr>
        <w:t xml:space="preserve"> </w:t>
      </w:r>
      <w:r>
        <w:rPr>
          <w:sz w:val="20"/>
        </w:rPr>
        <w:t>following</w:t>
      </w:r>
      <w:r>
        <w:rPr>
          <w:spacing w:val="-5"/>
          <w:sz w:val="20"/>
        </w:rPr>
        <w:t xml:space="preserve"> </w:t>
      </w:r>
      <w:r>
        <w:rPr>
          <w:sz w:val="20"/>
        </w:rPr>
        <w:t>is</w:t>
      </w:r>
      <w:r>
        <w:rPr>
          <w:spacing w:val="-5"/>
          <w:sz w:val="20"/>
        </w:rPr>
        <w:t xml:space="preserve"> </w:t>
      </w:r>
      <w:r>
        <w:rPr>
          <w:sz w:val="20"/>
        </w:rPr>
        <w:t>a</w:t>
      </w:r>
      <w:r>
        <w:rPr>
          <w:spacing w:val="-2"/>
          <w:sz w:val="20"/>
        </w:rPr>
        <w:t xml:space="preserve"> </w:t>
      </w:r>
      <w:r>
        <w:rPr>
          <w:sz w:val="20"/>
        </w:rPr>
        <w:t>set</w:t>
      </w:r>
      <w:r>
        <w:rPr>
          <w:spacing w:val="-7"/>
          <w:sz w:val="20"/>
        </w:rPr>
        <w:t xml:space="preserve"> </w:t>
      </w:r>
      <w:r>
        <w:rPr>
          <w:sz w:val="20"/>
        </w:rPr>
        <w:t>of</w:t>
      </w:r>
      <w:r>
        <w:rPr>
          <w:spacing w:val="31"/>
          <w:sz w:val="20"/>
        </w:rPr>
        <w:t xml:space="preserve"> </w:t>
      </w:r>
      <w:r>
        <w:rPr>
          <w:spacing w:val="-2"/>
          <w:sz w:val="20"/>
        </w:rPr>
        <w:t>vectors?</w:t>
      </w:r>
    </w:p>
    <w:p w14:paraId="18DAC0BC" w14:textId="77777777" w:rsidR="008B73B2" w:rsidRDefault="00000000">
      <w:pPr>
        <w:pStyle w:val="ListParagraph"/>
        <w:numPr>
          <w:ilvl w:val="1"/>
          <w:numId w:val="132"/>
        </w:numPr>
        <w:tabs>
          <w:tab w:val="left" w:pos="2077"/>
          <w:tab w:val="left" w:pos="5693"/>
        </w:tabs>
        <w:spacing w:before="0" w:line="285" w:lineRule="exact"/>
        <w:ind w:left="2077" w:hanging="717"/>
        <w:rPr>
          <w:sz w:val="20"/>
        </w:rPr>
      </w:pPr>
      <w:r>
        <w:rPr>
          <w:noProof/>
        </w:rPr>
        <mc:AlternateContent>
          <mc:Choice Requires="wpg">
            <w:drawing>
              <wp:anchor distT="0" distB="0" distL="0" distR="0" simplePos="0" relativeHeight="15824384" behindDoc="0" locked="0" layoutInCell="1" allowOverlap="1" wp14:anchorId="34CE425E" wp14:editId="67D4D23C">
                <wp:simplePos x="0" y="0"/>
                <wp:positionH relativeFrom="page">
                  <wp:posOffset>4937759</wp:posOffset>
                </wp:positionH>
                <wp:positionV relativeFrom="paragraph">
                  <wp:posOffset>4734</wp:posOffset>
                </wp:positionV>
                <wp:extent cx="1557655" cy="1397000"/>
                <wp:effectExtent l="0" t="0" r="0" b="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1397000"/>
                          <a:chOff x="0" y="0"/>
                          <a:chExt cx="1557655" cy="1397000"/>
                        </a:xfrm>
                      </wpg:grpSpPr>
                      <wps:wsp>
                        <wps:cNvPr id="768" name="Graphic 768"/>
                        <wps:cNvSpPr/>
                        <wps:spPr>
                          <a:xfrm>
                            <a:off x="632459" y="1376680"/>
                            <a:ext cx="3175" cy="18415"/>
                          </a:xfrm>
                          <a:custGeom>
                            <a:avLst/>
                            <a:gdLst/>
                            <a:ahLst/>
                            <a:cxnLst/>
                            <a:rect l="l" t="t" r="r" b="b"/>
                            <a:pathLst>
                              <a:path w="3175" h="18415">
                                <a:moveTo>
                                  <a:pt x="0" y="18415"/>
                                </a:moveTo>
                                <a:lnTo>
                                  <a:pt x="3175" y="18415"/>
                                </a:lnTo>
                              </a:path>
                              <a:path w="3175" h="18415">
                                <a:moveTo>
                                  <a:pt x="0" y="12065"/>
                                </a:moveTo>
                                <a:lnTo>
                                  <a:pt x="3175" y="12065"/>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69" name="Graphic 769"/>
                        <wps:cNvSpPr/>
                        <wps:spPr>
                          <a:xfrm>
                            <a:off x="632459" y="1369060"/>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70" name="Graphic 770"/>
                        <wps:cNvSpPr/>
                        <wps:spPr>
                          <a:xfrm>
                            <a:off x="632459" y="1348739"/>
                            <a:ext cx="3175" cy="12065"/>
                          </a:xfrm>
                          <a:custGeom>
                            <a:avLst/>
                            <a:gdLst/>
                            <a:ahLst/>
                            <a:cxnLst/>
                            <a:rect l="l" t="t" r="r" b="b"/>
                            <a:pathLst>
                              <a:path w="3175" h="12065">
                                <a:moveTo>
                                  <a:pt x="0" y="12064"/>
                                </a:moveTo>
                                <a:lnTo>
                                  <a:pt x="3175" y="12064"/>
                                </a:lnTo>
                              </a:path>
                              <a:path w="3175" h="12065">
                                <a:moveTo>
                                  <a:pt x="0" y="6350"/>
                                </a:moveTo>
                                <a:lnTo>
                                  <a:pt x="3175" y="6350"/>
                                </a:lnTo>
                              </a:path>
                              <a:path w="3175" h="1206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71" name="Graphic 771"/>
                        <wps:cNvSpPr/>
                        <wps:spPr>
                          <a:xfrm>
                            <a:off x="632459" y="1341755"/>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72" name="Graphic 772"/>
                        <wps:cNvSpPr/>
                        <wps:spPr>
                          <a:xfrm>
                            <a:off x="632459" y="1321435"/>
                            <a:ext cx="3175" cy="12065"/>
                          </a:xfrm>
                          <a:custGeom>
                            <a:avLst/>
                            <a:gdLst/>
                            <a:ahLst/>
                            <a:cxnLst/>
                            <a:rect l="l" t="t" r="r" b="b"/>
                            <a:pathLst>
                              <a:path w="3175" h="12065">
                                <a:moveTo>
                                  <a:pt x="0" y="12064"/>
                                </a:moveTo>
                                <a:lnTo>
                                  <a:pt x="3175" y="12064"/>
                                </a:lnTo>
                              </a:path>
                              <a:path w="3175" h="12065">
                                <a:moveTo>
                                  <a:pt x="0" y="5714"/>
                                </a:moveTo>
                                <a:lnTo>
                                  <a:pt x="3175" y="5714"/>
                                </a:lnTo>
                              </a:path>
                              <a:path w="3175" h="1206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73" name="Graphic 773"/>
                        <wps:cNvSpPr/>
                        <wps:spPr>
                          <a:xfrm>
                            <a:off x="632459" y="1314450"/>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74" name="Graphic 774"/>
                        <wps:cNvSpPr/>
                        <wps:spPr>
                          <a:xfrm>
                            <a:off x="632459" y="1294130"/>
                            <a:ext cx="3175" cy="12065"/>
                          </a:xfrm>
                          <a:custGeom>
                            <a:avLst/>
                            <a:gdLst/>
                            <a:ahLst/>
                            <a:cxnLst/>
                            <a:rect l="l" t="t" r="r" b="b"/>
                            <a:pathLst>
                              <a:path w="3175" h="12065">
                                <a:moveTo>
                                  <a:pt x="0" y="12065"/>
                                </a:moveTo>
                                <a:lnTo>
                                  <a:pt x="3175" y="12065"/>
                                </a:lnTo>
                              </a:path>
                              <a:path w="3175" h="12065">
                                <a:moveTo>
                                  <a:pt x="0" y="5715"/>
                                </a:moveTo>
                                <a:lnTo>
                                  <a:pt x="3175" y="5715"/>
                                </a:lnTo>
                              </a:path>
                              <a:path w="3175" h="1206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75" name="Graphic 775"/>
                        <wps:cNvSpPr/>
                        <wps:spPr>
                          <a:xfrm>
                            <a:off x="632459" y="1287144"/>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76" name="Graphic 776"/>
                        <wps:cNvSpPr/>
                        <wps:spPr>
                          <a:xfrm>
                            <a:off x="632459" y="1266825"/>
                            <a:ext cx="3175" cy="12700"/>
                          </a:xfrm>
                          <a:custGeom>
                            <a:avLst/>
                            <a:gdLst/>
                            <a:ahLst/>
                            <a:cxnLst/>
                            <a:rect l="l" t="t" r="r" b="b"/>
                            <a:pathLst>
                              <a:path w="3175" h="12700">
                                <a:moveTo>
                                  <a:pt x="0" y="12700"/>
                                </a:moveTo>
                                <a:lnTo>
                                  <a:pt x="3175" y="12700"/>
                                </a:lnTo>
                              </a:path>
                              <a:path w="3175" h="12700">
                                <a:moveTo>
                                  <a:pt x="0" y="6350"/>
                                </a:moveTo>
                                <a:lnTo>
                                  <a:pt x="3175" y="6350"/>
                                </a:lnTo>
                              </a:path>
                              <a:path w="3175" h="12700">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77" name="Graphic 777"/>
                        <wps:cNvSpPr/>
                        <wps:spPr>
                          <a:xfrm>
                            <a:off x="632459" y="1259205"/>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78" name="Graphic 778"/>
                        <wps:cNvSpPr/>
                        <wps:spPr>
                          <a:xfrm>
                            <a:off x="632459" y="1239519"/>
                            <a:ext cx="3175" cy="12065"/>
                          </a:xfrm>
                          <a:custGeom>
                            <a:avLst/>
                            <a:gdLst/>
                            <a:ahLst/>
                            <a:cxnLst/>
                            <a:rect l="l" t="t" r="r" b="b"/>
                            <a:pathLst>
                              <a:path w="3175" h="12065">
                                <a:moveTo>
                                  <a:pt x="0" y="12065"/>
                                </a:moveTo>
                                <a:lnTo>
                                  <a:pt x="3175" y="12065"/>
                                </a:lnTo>
                              </a:path>
                              <a:path w="3175" h="12065">
                                <a:moveTo>
                                  <a:pt x="0" y="6350"/>
                                </a:moveTo>
                                <a:lnTo>
                                  <a:pt x="3175" y="6350"/>
                                </a:lnTo>
                              </a:path>
                              <a:path w="3175" h="1206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79" name="Graphic 779"/>
                        <wps:cNvSpPr/>
                        <wps:spPr>
                          <a:xfrm>
                            <a:off x="632459" y="1230630"/>
                            <a:ext cx="3175" cy="1270"/>
                          </a:xfrm>
                          <a:custGeom>
                            <a:avLst/>
                            <a:gdLst/>
                            <a:ahLst/>
                            <a:cxnLst/>
                            <a:rect l="l" t="t" r="r" b="b"/>
                            <a:pathLst>
                              <a:path w="3175">
                                <a:moveTo>
                                  <a:pt x="0" y="0"/>
                                </a:moveTo>
                                <a:lnTo>
                                  <a:pt x="3175" y="0"/>
                                </a:lnTo>
                              </a:path>
                            </a:pathLst>
                          </a:custGeom>
                          <a:ln w="9144">
                            <a:solidFill>
                              <a:srgbClr val="23201E"/>
                            </a:solidFill>
                            <a:prstDash val="solid"/>
                          </a:ln>
                        </wps:spPr>
                        <wps:bodyPr wrap="square" lIns="0" tIns="0" rIns="0" bIns="0" rtlCol="0">
                          <a:prstTxWarp prst="textNoShape">
                            <a:avLst/>
                          </a:prstTxWarp>
                          <a:noAutofit/>
                        </wps:bodyPr>
                      </wps:wsp>
                      <wps:wsp>
                        <wps:cNvPr id="780" name="Graphic 780"/>
                        <wps:cNvSpPr/>
                        <wps:spPr>
                          <a:xfrm>
                            <a:off x="632459" y="1214755"/>
                            <a:ext cx="3175" cy="5715"/>
                          </a:xfrm>
                          <a:custGeom>
                            <a:avLst/>
                            <a:gdLst/>
                            <a:ahLst/>
                            <a:cxnLst/>
                            <a:rect l="l" t="t" r="r" b="b"/>
                            <a:pathLst>
                              <a:path w="3175" h="5715">
                                <a:moveTo>
                                  <a:pt x="0" y="5715"/>
                                </a:moveTo>
                                <a:lnTo>
                                  <a:pt x="3175" y="5715"/>
                                </a:lnTo>
                              </a:path>
                              <a:path w="3175" h="57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81" name="Graphic 781"/>
                        <wps:cNvSpPr/>
                        <wps:spPr>
                          <a:xfrm>
                            <a:off x="632459" y="1207769"/>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82" name="Graphic 782"/>
                        <wps:cNvSpPr/>
                        <wps:spPr>
                          <a:xfrm>
                            <a:off x="632459" y="1187450"/>
                            <a:ext cx="3175" cy="12065"/>
                          </a:xfrm>
                          <a:custGeom>
                            <a:avLst/>
                            <a:gdLst/>
                            <a:ahLst/>
                            <a:cxnLst/>
                            <a:rect l="l" t="t" r="r" b="b"/>
                            <a:pathLst>
                              <a:path w="3175" h="12065">
                                <a:moveTo>
                                  <a:pt x="0" y="12065"/>
                                </a:moveTo>
                                <a:lnTo>
                                  <a:pt x="3175" y="12065"/>
                                </a:lnTo>
                              </a:path>
                              <a:path w="3175" h="12065">
                                <a:moveTo>
                                  <a:pt x="0" y="5715"/>
                                </a:moveTo>
                                <a:lnTo>
                                  <a:pt x="3175" y="5715"/>
                                </a:lnTo>
                              </a:path>
                              <a:path w="3175" h="1206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83" name="Graphic 783"/>
                        <wps:cNvSpPr/>
                        <wps:spPr>
                          <a:xfrm>
                            <a:off x="632459" y="1180464"/>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84" name="Graphic 784"/>
                        <wps:cNvSpPr/>
                        <wps:spPr>
                          <a:xfrm>
                            <a:off x="632459" y="1160144"/>
                            <a:ext cx="3175" cy="12700"/>
                          </a:xfrm>
                          <a:custGeom>
                            <a:avLst/>
                            <a:gdLst/>
                            <a:ahLst/>
                            <a:cxnLst/>
                            <a:rect l="l" t="t" r="r" b="b"/>
                            <a:pathLst>
                              <a:path w="3175" h="12700">
                                <a:moveTo>
                                  <a:pt x="0" y="12700"/>
                                </a:moveTo>
                                <a:lnTo>
                                  <a:pt x="3175" y="12700"/>
                                </a:lnTo>
                              </a:path>
                              <a:path w="3175" h="12700">
                                <a:moveTo>
                                  <a:pt x="0" y="6350"/>
                                </a:moveTo>
                                <a:lnTo>
                                  <a:pt x="3175" y="6350"/>
                                </a:lnTo>
                              </a:path>
                              <a:path w="3175" h="12700">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85" name="Graphic 785"/>
                        <wps:cNvSpPr/>
                        <wps:spPr>
                          <a:xfrm>
                            <a:off x="632459" y="1152525"/>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86" name="Graphic 786"/>
                        <wps:cNvSpPr/>
                        <wps:spPr>
                          <a:xfrm>
                            <a:off x="632459" y="1132839"/>
                            <a:ext cx="3175" cy="12065"/>
                          </a:xfrm>
                          <a:custGeom>
                            <a:avLst/>
                            <a:gdLst/>
                            <a:ahLst/>
                            <a:cxnLst/>
                            <a:rect l="l" t="t" r="r" b="b"/>
                            <a:pathLst>
                              <a:path w="3175" h="12065">
                                <a:moveTo>
                                  <a:pt x="0" y="12064"/>
                                </a:moveTo>
                                <a:lnTo>
                                  <a:pt x="3175" y="12064"/>
                                </a:lnTo>
                              </a:path>
                              <a:path w="3175" h="12065">
                                <a:moveTo>
                                  <a:pt x="0" y="6350"/>
                                </a:moveTo>
                                <a:lnTo>
                                  <a:pt x="3175" y="6350"/>
                                </a:lnTo>
                              </a:path>
                              <a:path w="3175" h="1206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87" name="Graphic 787"/>
                        <wps:cNvSpPr/>
                        <wps:spPr>
                          <a:xfrm>
                            <a:off x="632459" y="1125219"/>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88" name="Graphic 788"/>
                        <wps:cNvSpPr/>
                        <wps:spPr>
                          <a:xfrm>
                            <a:off x="632459" y="1104900"/>
                            <a:ext cx="3175" cy="12065"/>
                          </a:xfrm>
                          <a:custGeom>
                            <a:avLst/>
                            <a:gdLst/>
                            <a:ahLst/>
                            <a:cxnLst/>
                            <a:rect l="l" t="t" r="r" b="b"/>
                            <a:pathLst>
                              <a:path w="3175" h="12065">
                                <a:moveTo>
                                  <a:pt x="0" y="12065"/>
                                </a:moveTo>
                                <a:lnTo>
                                  <a:pt x="3175" y="12065"/>
                                </a:lnTo>
                              </a:path>
                              <a:path w="3175" h="12065">
                                <a:moveTo>
                                  <a:pt x="0" y="6350"/>
                                </a:moveTo>
                                <a:lnTo>
                                  <a:pt x="3175" y="6350"/>
                                </a:lnTo>
                              </a:path>
                              <a:path w="3175" h="1206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89" name="Graphic 789"/>
                        <wps:cNvSpPr/>
                        <wps:spPr>
                          <a:xfrm>
                            <a:off x="632459" y="1097914"/>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90" name="Graphic 790"/>
                        <wps:cNvSpPr/>
                        <wps:spPr>
                          <a:xfrm>
                            <a:off x="632459" y="1077594"/>
                            <a:ext cx="3175" cy="12065"/>
                          </a:xfrm>
                          <a:custGeom>
                            <a:avLst/>
                            <a:gdLst/>
                            <a:ahLst/>
                            <a:cxnLst/>
                            <a:rect l="l" t="t" r="r" b="b"/>
                            <a:pathLst>
                              <a:path w="3175" h="12065">
                                <a:moveTo>
                                  <a:pt x="0" y="12065"/>
                                </a:moveTo>
                                <a:lnTo>
                                  <a:pt x="3175" y="12065"/>
                                </a:lnTo>
                              </a:path>
                              <a:path w="3175" h="12065">
                                <a:moveTo>
                                  <a:pt x="0" y="5715"/>
                                </a:moveTo>
                                <a:lnTo>
                                  <a:pt x="3175" y="5715"/>
                                </a:lnTo>
                              </a:path>
                              <a:path w="3175" h="1206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91" name="Graphic 791"/>
                        <wps:cNvSpPr/>
                        <wps:spPr>
                          <a:xfrm>
                            <a:off x="632459" y="1070610"/>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792" name="Graphic 792"/>
                        <wps:cNvSpPr/>
                        <wps:spPr>
                          <a:xfrm>
                            <a:off x="632459" y="1050289"/>
                            <a:ext cx="3175" cy="12065"/>
                          </a:xfrm>
                          <a:custGeom>
                            <a:avLst/>
                            <a:gdLst/>
                            <a:ahLst/>
                            <a:cxnLst/>
                            <a:rect l="l" t="t" r="r" b="b"/>
                            <a:pathLst>
                              <a:path w="3175" h="12065">
                                <a:moveTo>
                                  <a:pt x="0" y="12064"/>
                                </a:moveTo>
                                <a:lnTo>
                                  <a:pt x="3175" y="12064"/>
                                </a:lnTo>
                              </a:path>
                              <a:path w="3175" h="12065">
                                <a:moveTo>
                                  <a:pt x="0" y="5714"/>
                                </a:moveTo>
                                <a:lnTo>
                                  <a:pt x="3175" y="5714"/>
                                </a:lnTo>
                              </a:path>
                              <a:path w="3175" h="1206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93" name="Graphic 793"/>
                        <wps:cNvSpPr/>
                        <wps:spPr>
                          <a:xfrm>
                            <a:off x="633730" y="104584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794" name="Graphic 794"/>
                        <wps:cNvSpPr/>
                        <wps:spPr>
                          <a:xfrm>
                            <a:off x="632459" y="1022985"/>
                            <a:ext cx="3175" cy="18415"/>
                          </a:xfrm>
                          <a:custGeom>
                            <a:avLst/>
                            <a:gdLst/>
                            <a:ahLst/>
                            <a:cxnLst/>
                            <a:rect l="l" t="t" r="r" b="b"/>
                            <a:pathLst>
                              <a:path w="3175" h="18415">
                                <a:moveTo>
                                  <a:pt x="0" y="18414"/>
                                </a:moveTo>
                                <a:lnTo>
                                  <a:pt x="3175" y="18414"/>
                                </a:lnTo>
                              </a:path>
                              <a:path w="3175" h="18415">
                                <a:moveTo>
                                  <a:pt x="0" y="12700"/>
                                </a:moveTo>
                                <a:lnTo>
                                  <a:pt x="3175" y="12700"/>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95" name="Graphic 795"/>
                        <wps:cNvSpPr/>
                        <wps:spPr>
                          <a:xfrm>
                            <a:off x="633730" y="101853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796" name="Graphic 796"/>
                        <wps:cNvSpPr/>
                        <wps:spPr>
                          <a:xfrm>
                            <a:off x="632459" y="995680"/>
                            <a:ext cx="3175" cy="18415"/>
                          </a:xfrm>
                          <a:custGeom>
                            <a:avLst/>
                            <a:gdLst/>
                            <a:ahLst/>
                            <a:cxnLst/>
                            <a:rect l="l" t="t" r="r" b="b"/>
                            <a:pathLst>
                              <a:path w="3175" h="18415">
                                <a:moveTo>
                                  <a:pt x="0" y="18415"/>
                                </a:moveTo>
                                <a:lnTo>
                                  <a:pt x="3175" y="18415"/>
                                </a:lnTo>
                              </a:path>
                              <a:path w="3175" h="18415">
                                <a:moveTo>
                                  <a:pt x="0" y="12065"/>
                                </a:moveTo>
                                <a:lnTo>
                                  <a:pt x="3175" y="12065"/>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97" name="Graphic 797"/>
                        <wps:cNvSpPr/>
                        <wps:spPr>
                          <a:xfrm>
                            <a:off x="633730" y="990600"/>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798" name="Graphic 798"/>
                        <wps:cNvSpPr/>
                        <wps:spPr>
                          <a:xfrm>
                            <a:off x="632459" y="967739"/>
                            <a:ext cx="3175" cy="18415"/>
                          </a:xfrm>
                          <a:custGeom>
                            <a:avLst/>
                            <a:gdLst/>
                            <a:ahLst/>
                            <a:cxnLst/>
                            <a:rect l="l" t="t" r="r" b="b"/>
                            <a:pathLst>
                              <a:path w="3175" h="18415">
                                <a:moveTo>
                                  <a:pt x="0" y="18414"/>
                                </a:moveTo>
                                <a:lnTo>
                                  <a:pt x="3175" y="18414"/>
                                </a:lnTo>
                              </a:path>
                              <a:path w="3175" h="18415">
                                <a:moveTo>
                                  <a:pt x="0" y="12064"/>
                                </a:moveTo>
                                <a:lnTo>
                                  <a:pt x="3175" y="12064"/>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799" name="Graphic 799"/>
                        <wps:cNvSpPr/>
                        <wps:spPr>
                          <a:xfrm>
                            <a:off x="633730" y="96329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00" name="Graphic 800"/>
                        <wps:cNvSpPr/>
                        <wps:spPr>
                          <a:xfrm>
                            <a:off x="632459" y="940435"/>
                            <a:ext cx="3175" cy="18415"/>
                          </a:xfrm>
                          <a:custGeom>
                            <a:avLst/>
                            <a:gdLst/>
                            <a:ahLst/>
                            <a:cxnLst/>
                            <a:rect l="l" t="t" r="r" b="b"/>
                            <a:pathLst>
                              <a:path w="3175" h="18415">
                                <a:moveTo>
                                  <a:pt x="0" y="18414"/>
                                </a:moveTo>
                                <a:lnTo>
                                  <a:pt x="3175" y="18414"/>
                                </a:lnTo>
                              </a:path>
                              <a:path w="3175" h="18415">
                                <a:moveTo>
                                  <a:pt x="0" y="12064"/>
                                </a:moveTo>
                                <a:lnTo>
                                  <a:pt x="3175" y="12064"/>
                                </a:lnTo>
                              </a:path>
                              <a:path w="3175" h="18415">
                                <a:moveTo>
                                  <a:pt x="0" y="5714"/>
                                </a:moveTo>
                                <a:lnTo>
                                  <a:pt x="3175" y="5714"/>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01" name="Graphic 801"/>
                        <wps:cNvSpPr/>
                        <wps:spPr>
                          <a:xfrm>
                            <a:off x="633730" y="93598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02" name="Graphic 802"/>
                        <wps:cNvSpPr/>
                        <wps:spPr>
                          <a:xfrm>
                            <a:off x="632459" y="913130"/>
                            <a:ext cx="3175" cy="17780"/>
                          </a:xfrm>
                          <a:custGeom>
                            <a:avLst/>
                            <a:gdLst/>
                            <a:ahLst/>
                            <a:cxnLst/>
                            <a:rect l="l" t="t" r="r" b="b"/>
                            <a:pathLst>
                              <a:path w="3175" h="17780">
                                <a:moveTo>
                                  <a:pt x="0" y="17780"/>
                                </a:moveTo>
                                <a:lnTo>
                                  <a:pt x="3175" y="17780"/>
                                </a:lnTo>
                              </a:path>
                              <a:path w="3175" h="17780">
                                <a:moveTo>
                                  <a:pt x="0" y="12065"/>
                                </a:moveTo>
                                <a:lnTo>
                                  <a:pt x="3175" y="12065"/>
                                </a:lnTo>
                              </a:path>
                              <a:path w="3175" h="17780">
                                <a:moveTo>
                                  <a:pt x="0" y="5715"/>
                                </a:moveTo>
                                <a:lnTo>
                                  <a:pt x="3175" y="5715"/>
                                </a:lnTo>
                              </a:path>
                              <a:path w="3175" h="17780">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03" name="Graphic 803"/>
                        <wps:cNvSpPr/>
                        <wps:spPr>
                          <a:xfrm>
                            <a:off x="633730" y="908685"/>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04" name="Graphic 804"/>
                        <wps:cNvSpPr/>
                        <wps:spPr>
                          <a:xfrm>
                            <a:off x="632459" y="885825"/>
                            <a:ext cx="3175" cy="18415"/>
                          </a:xfrm>
                          <a:custGeom>
                            <a:avLst/>
                            <a:gdLst/>
                            <a:ahLst/>
                            <a:cxnLst/>
                            <a:rect l="l" t="t" r="r" b="b"/>
                            <a:pathLst>
                              <a:path w="3175" h="18415">
                                <a:moveTo>
                                  <a:pt x="0" y="18415"/>
                                </a:moveTo>
                                <a:lnTo>
                                  <a:pt x="3175" y="18415"/>
                                </a:lnTo>
                              </a:path>
                              <a:path w="3175" h="18415">
                                <a:moveTo>
                                  <a:pt x="0" y="12700"/>
                                </a:moveTo>
                                <a:lnTo>
                                  <a:pt x="3175" y="12700"/>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05" name="Graphic 805"/>
                        <wps:cNvSpPr/>
                        <wps:spPr>
                          <a:xfrm>
                            <a:off x="633730" y="881380"/>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06" name="Graphic 806"/>
                        <wps:cNvSpPr/>
                        <wps:spPr>
                          <a:xfrm>
                            <a:off x="632459" y="861060"/>
                            <a:ext cx="3175" cy="15240"/>
                          </a:xfrm>
                          <a:custGeom>
                            <a:avLst/>
                            <a:gdLst/>
                            <a:ahLst/>
                            <a:cxnLst/>
                            <a:rect l="l" t="t" r="r" b="b"/>
                            <a:pathLst>
                              <a:path w="3175" h="15240">
                                <a:moveTo>
                                  <a:pt x="0" y="15239"/>
                                </a:moveTo>
                                <a:lnTo>
                                  <a:pt x="3175" y="15239"/>
                                </a:lnTo>
                              </a:path>
                              <a:path w="3175" h="15240">
                                <a:moveTo>
                                  <a:pt x="0" y="6350"/>
                                </a:moveTo>
                                <a:lnTo>
                                  <a:pt x="3175" y="6350"/>
                                </a:lnTo>
                              </a:path>
                              <a:path w="3175" h="15240">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07" name="Graphic 807"/>
                        <wps:cNvSpPr/>
                        <wps:spPr>
                          <a:xfrm>
                            <a:off x="633730" y="85661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08" name="Graphic 808"/>
                        <wps:cNvSpPr/>
                        <wps:spPr>
                          <a:xfrm>
                            <a:off x="632459" y="833755"/>
                            <a:ext cx="3175" cy="18415"/>
                          </a:xfrm>
                          <a:custGeom>
                            <a:avLst/>
                            <a:gdLst/>
                            <a:ahLst/>
                            <a:cxnLst/>
                            <a:rect l="l" t="t" r="r" b="b"/>
                            <a:pathLst>
                              <a:path w="3175" h="18415">
                                <a:moveTo>
                                  <a:pt x="0" y="18415"/>
                                </a:moveTo>
                                <a:lnTo>
                                  <a:pt x="3175" y="18415"/>
                                </a:lnTo>
                              </a:path>
                              <a:path w="3175" h="18415">
                                <a:moveTo>
                                  <a:pt x="0" y="12065"/>
                                </a:moveTo>
                                <a:lnTo>
                                  <a:pt x="3175" y="12065"/>
                                </a:lnTo>
                              </a:path>
                              <a:path w="3175" h="18415">
                                <a:moveTo>
                                  <a:pt x="0" y="5715"/>
                                </a:moveTo>
                                <a:lnTo>
                                  <a:pt x="3175" y="5715"/>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09" name="Graphic 809"/>
                        <wps:cNvSpPr/>
                        <wps:spPr>
                          <a:xfrm>
                            <a:off x="633730" y="82930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10" name="Graphic 810"/>
                        <wps:cNvSpPr/>
                        <wps:spPr>
                          <a:xfrm>
                            <a:off x="632459" y="806450"/>
                            <a:ext cx="3175" cy="17780"/>
                          </a:xfrm>
                          <a:custGeom>
                            <a:avLst/>
                            <a:gdLst/>
                            <a:ahLst/>
                            <a:cxnLst/>
                            <a:rect l="l" t="t" r="r" b="b"/>
                            <a:pathLst>
                              <a:path w="3175" h="17780">
                                <a:moveTo>
                                  <a:pt x="0" y="17779"/>
                                </a:moveTo>
                                <a:lnTo>
                                  <a:pt x="3175" y="17779"/>
                                </a:lnTo>
                              </a:path>
                              <a:path w="3175" h="17780">
                                <a:moveTo>
                                  <a:pt x="0" y="12065"/>
                                </a:moveTo>
                                <a:lnTo>
                                  <a:pt x="3175" y="12065"/>
                                </a:lnTo>
                              </a:path>
                              <a:path w="3175" h="17780">
                                <a:moveTo>
                                  <a:pt x="0" y="5715"/>
                                </a:moveTo>
                                <a:lnTo>
                                  <a:pt x="3175" y="5715"/>
                                </a:lnTo>
                              </a:path>
                              <a:path w="3175" h="17780">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11" name="Graphic 811"/>
                        <wps:cNvSpPr/>
                        <wps:spPr>
                          <a:xfrm>
                            <a:off x="633730" y="80200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12" name="Graphic 812"/>
                        <wps:cNvSpPr/>
                        <wps:spPr>
                          <a:xfrm>
                            <a:off x="632459" y="779144"/>
                            <a:ext cx="3175" cy="18415"/>
                          </a:xfrm>
                          <a:custGeom>
                            <a:avLst/>
                            <a:gdLst/>
                            <a:ahLst/>
                            <a:cxnLst/>
                            <a:rect l="l" t="t" r="r" b="b"/>
                            <a:pathLst>
                              <a:path w="3175" h="18415">
                                <a:moveTo>
                                  <a:pt x="0" y="18415"/>
                                </a:moveTo>
                                <a:lnTo>
                                  <a:pt x="3175" y="18415"/>
                                </a:lnTo>
                              </a:path>
                              <a:path w="3175" h="18415">
                                <a:moveTo>
                                  <a:pt x="0" y="12700"/>
                                </a:moveTo>
                                <a:lnTo>
                                  <a:pt x="3175" y="12700"/>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13" name="Graphic 813"/>
                        <wps:cNvSpPr/>
                        <wps:spPr>
                          <a:xfrm>
                            <a:off x="633730" y="774700"/>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14" name="Graphic 814"/>
                        <wps:cNvSpPr/>
                        <wps:spPr>
                          <a:xfrm>
                            <a:off x="632459" y="751840"/>
                            <a:ext cx="3175" cy="18415"/>
                          </a:xfrm>
                          <a:custGeom>
                            <a:avLst/>
                            <a:gdLst/>
                            <a:ahLst/>
                            <a:cxnLst/>
                            <a:rect l="l" t="t" r="r" b="b"/>
                            <a:pathLst>
                              <a:path w="3175" h="18415">
                                <a:moveTo>
                                  <a:pt x="0" y="18414"/>
                                </a:moveTo>
                                <a:lnTo>
                                  <a:pt x="3175" y="18414"/>
                                </a:lnTo>
                              </a:path>
                              <a:path w="3175" h="18415">
                                <a:moveTo>
                                  <a:pt x="0" y="12064"/>
                                </a:moveTo>
                                <a:lnTo>
                                  <a:pt x="3175" y="12064"/>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15" name="Graphic 815"/>
                        <wps:cNvSpPr/>
                        <wps:spPr>
                          <a:xfrm>
                            <a:off x="633730" y="74675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16" name="Graphic 816"/>
                        <wps:cNvSpPr/>
                        <wps:spPr>
                          <a:xfrm>
                            <a:off x="634047" y="375031"/>
                            <a:ext cx="1270" cy="368935"/>
                          </a:xfrm>
                          <a:custGeom>
                            <a:avLst/>
                            <a:gdLst/>
                            <a:ahLst/>
                            <a:cxnLst/>
                            <a:rect l="l" t="t" r="r" b="b"/>
                            <a:pathLst>
                              <a:path h="368935">
                                <a:moveTo>
                                  <a:pt x="0" y="0"/>
                                </a:moveTo>
                                <a:lnTo>
                                  <a:pt x="0" y="368808"/>
                                </a:lnTo>
                              </a:path>
                            </a:pathLst>
                          </a:custGeom>
                          <a:ln w="3175">
                            <a:solidFill>
                              <a:srgbClr val="23201E"/>
                            </a:solidFill>
                            <a:prstDash val="sysDot"/>
                          </a:ln>
                        </wps:spPr>
                        <wps:bodyPr wrap="square" lIns="0" tIns="0" rIns="0" bIns="0" rtlCol="0">
                          <a:prstTxWarp prst="textNoShape">
                            <a:avLst/>
                          </a:prstTxWarp>
                          <a:noAutofit/>
                        </wps:bodyPr>
                      </wps:wsp>
                      <wps:wsp>
                        <wps:cNvPr id="817" name="Graphic 817"/>
                        <wps:cNvSpPr/>
                        <wps:spPr>
                          <a:xfrm>
                            <a:off x="633730" y="37210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18" name="Graphic 818"/>
                        <wps:cNvSpPr/>
                        <wps:spPr>
                          <a:xfrm>
                            <a:off x="632459" y="349250"/>
                            <a:ext cx="3175" cy="17780"/>
                          </a:xfrm>
                          <a:custGeom>
                            <a:avLst/>
                            <a:gdLst/>
                            <a:ahLst/>
                            <a:cxnLst/>
                            <a:rect l="l" t="t" r="r" b="b"/>
                            <a:pathLst>
                              <a:path w="3175" h="17780">
                                <a:moveTo>
                                  <a:pt x="0" y="17779"/>
                                </a:moveTo>
                                <a:lnTo>
                                  <a:pt x="3175" y="17779"/>
                                </a:lnTo>
                              </a:path>
                              <a:path w="3175" h="17780">
                                <a:moveTo>
                                  <a:pt x="0" y="12065"/>
                                </a:moveTo>
                                <a:lnTo>
                                  <a:pt x="3175" y="12065"/>
                                </a:lnTo>
                              </a:path>
                              <a:path w="3175" h="17780">
                                <a:moveTo>
                                  <a:pt x="0" y="5715"/>
                                </a:moveTo>
                                <a:lnTo>
                                  <a:pt x="3175" y="5715"/>
                                </a:lnTo>
                              </a:path>
                              <a:path w="3175" h="17780">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19" name="Graphic 819"/>
                        <wps:cNvSpPr/>
                        <wps:spPr>
                          <a:xfrm>
                            <a:off x="633730" y="34480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20" name="Graphic 820"/>
                        <wps:cNvSpPr/>
                        <wps:spPr>
                          <a:xfrm>
                            <a:off x="632459" y="321945"/>
                            <a:ext cx="3175" cy="18415"/>
                          </a:xfrm>
                          <a:custGeom>
                            <a:avLst/>
                            <a:gdLst/>
                            <a:ahLst/>
                            <a:cxnLst/>
                            <a:rect l="l" t="t" r="r" b="b"/>
                            <a:pathLst>
                              <a:path w="3175" h="18415">
                                <a:moveTo>
                                  <a:pt x="0" y="18415"/>
                                </a:moveTo>
                                <a:lnTo>
                                  <a:pt x="3175" y="18415"/>
                                </a:lnTo>
                              </a:path>
                              <a:path w="3175" h="18415">
                                <a:moveTo>
                                  <a:pt x="0" y="12700"/>
                                </a:moveTo>
                                <a:lnTo>
                                  <a:pt x="3175" y="12700"/>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21" name="Graphic 821"/>
                        <wps:cNvSpPr/>
                        <wps:spPr>
                          <a:xfrm>
                            <a:off x="633730" y="31749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22" name="Graphic 822"/>
                        <wps:cNvSpPr/>
                        <wps:spPr>
                          <a:xfrm>
                            <a:off x="632459" y="294640"/>
                            <a:ext cx="3175" cy="18415"/>
                          </a:xfrm>
                          <a:custGeom>
                            <a:avLst/>
                            <a:gdLst/>
                            <a:ahLst/>
                            <a:cxnLst/>
                            <a:rect l="l" t="t" r="r" b="b"/>
                            <a:pathLst>
                              <a:path w="3175" h="18415">
                                <a:moveTo>
                                  <a:pt x="0" y="18414"/>
                                </a:moveTo>
                                <a:lnTo>
                                  <a:pt x="3175" y="18414"/>
                                </a:lnTo>
                              </a:path>
                              <a:path w="3175" h="18415">
                                <a:moveTo>
                                  <a:pt x="0" y="12064"/>
                                </a:moveTo>
                                <a:lnTo>
                                  <a:pt x="3175" y="12064"/>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23" name="Graphic 823"/>
                        <wps:cNvSpPr/>
                        <wps:spPr>
                          <a:xfrm>
                            <a:off x="633730" y="28955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24" name="Graphic 824"/>
                        <wps:cNvSpPr/>
                        <wps:spPr>
                          <a:xfrm>
                            <a:off x="632459" y="266700"/>
                            <a:ext cx="3175" cy="18415"/>
                          </a:xfrm>
                          <a:custGeom>
                            <a:avLst/>
                            <a:gdLst/>
                            <a:ahLst/>
                            <a:cxnLst/>
                            <a:rect l="l" t="t" r="r" b="b"/>
                            <a:pathLst>
                              <a:path w="3175" h="18415">
                                <a:moveTo>
                                  <a:pt x="0" y="18415"/>
                                </a:moveTo>
                                <a:lnTo>
                                  <a:pt x="3175" y="18415"/>
                                </a:lnTo>
                              </a:path>
                              <a:path w="3175" h="18415">
                                <a:moveTo>
                                  <a:pt x="0" y="12065"/>
                                </a:moveTo>
                                <a:lnTo>
                                  <a:pt x="3175" y="12065"/>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25" name="Graphic 825"/>
                        <wps:cNvSpPr/>
                        <wps:spPr>
                          <a:xfrm>
                            <a:off x="633730" y="26225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26" name="Graphic 826"/>
                        <wps:cNvSpPr/>
                        <wps:spPr>
                          <a:xfrm>
                            <a:off x="632459" y="239395"/>
                            <a:ext cx="3175" cy="18415"/>
                          </a:xfrm>
                          <a:custGeom>
                            <a:avLst/>
                            <a:gdLst/>
                            <a:ahLst/>
                            <a:cxnLst/>
                            <a:rect l="l" t="t" r="r" b="b"/>
                            <a:pathLst>
                              <a:path w="3175" h="18415">
                                <a:moveTo>
                                  <a:pt x="0" y="18415"/>
                                </a:moveTo>
                                <a:lnTo>
                                  <a:pt x="3175" y="18415"/>
                                </a:lnTo>
                              </a:path>
                              <a:path w="3175" h="18415">
                                <a:moveTo>
                                  <a:pt x="0" y="12065"/>
                                </a:moveTo>
                                <a:lnTo>
                                  <a:pt x="3175" y="12065"/>
                                </a:lnTo>
                              </a:path>
                              <a:path w="3175" h="18415">
                                <a:moveTo>
                                  <a:pt x="0" y="5715"/>
                                </a:moveTo>
                                <a:lnTo>
                                  <a:pt x="3175" y="5715"/>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27" name="Graphic 827"/>
                        <wps:cNvSpPr/>
                        <wps:spPr>
                          <a:xfrm>
                            <a:off x="633730" y="23494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28" name="Graphic 828"/>
                        <wps:cNvSpPr/>
                        <wps:spPr>
                          <a:xfrm>
                            <a:off x="632459" y="212090"/>
                            <a:ext cx="3175" cy="17780"/>
                          </a:xfrm>
                          <a:custGeom>
                            <a:avLst/>
                            <a:gdLst/>
                            <a:ahLst/>
                            <a:cxnLst/>
                            <a:rect l="l" t="t" r="r" b="b"/>
                            <a:pathLst>
                              <a:path w="3175" h="17780">
                                <a:moveTo>
                                  <a:pt x="0" y="17779"/>
                                </a:moveTo>
                                <a:lnTo>
                                  <a:pt x="3175" y="17779"/>
                                </a:lnTo>
                              </a:path>
                              <a:path w="3175" h="17780">
                                <a:moveTo>
                                  <a:pt x="0" y="12064"/>
                                </a:moveTo>
                                <a:lnTo>
                                  <a:pt x="3175" y="12064"/>
                                </a:lnTo>
                              </a:path>
                              <a:path w="3175" h="17780">
                                <a:moveTo>
                                  <a:pt x="0" y="5714"/>
                                </a:moveTo>
                                <a:lnTo>
                                  <a:pt x="3175" y="5714"/>
                                </a:lnTo>
                              </a:path>
                              <a:path w="3175" h="17780">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29" name="Graphic 829"/>
                        <wps:cNvSpPr/>
                        <wps:spPr>
                          <a:xfrm>
                            <a:off x="633730" y="20764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30" name="Graphic 830"/>
                        <wps:cNvSpPr/>
                        <wps:spPr>
                          <a:xfrm>
                            <a:off x="632459" y="184785"/>
                            <a:ext cx="3175" cy="18415"/>
                          </a:xfrm>
                          <a:custGeom>
                            <a:avLst/>
                            <a:gdLst/>
                            <a:ahLst/>
                            <a:cxnLst/>
                            <a:rect l="l" t="t" r="r" b="b"/>
                            <a:pathLst>
                              <a:path w="3175" h="18415">
                                <a:moveTo>
                                  <a:pt x="0" y="18414"/>
                                </a:moveTo>
                                <a:lnTo>
                                  <a:pt x="3175" y="18414"/>
                                </a:lnTo>
                              </a:path>
                              <a:path w="3175" h="18415">
                                <a:moveTo>
                                  <a:pt x="0" y="12700"/>
                                </a:moveTo>
                                <a:lnTo>
                                  <a:pt x="3175" y="12700"/>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31" name="Graphic 831"/>
                        <wps:cNvSpPr/>
                        <wps:spPr>
                          <a:xfrm>
                            <a:off x="633730" y="18033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32" name="Graphic 832"/>
                        <wps:cNvSpPr/>
                        <wps:spPr>
                          <a:xfrm>
                            <a:off x="632459" y="163195"/>
                            <a:ext cx="3175" cy="12065"/>
                          </a:xfrm>
                          <a:custGeom>
                            <a:avLst/>
                            <a:gdLst/>
                            <a:ahLst/>
                            <a:cxnLst/>
                            <a:rect l="l" t="t" r="r" b="b"/>
                            <a:pathLst>
                              <a:path w="3175" h="12065">
                                <a:moveTo>
                                  <a:pt x="0" y="12065"/>
                                </a:moveTo>
                                <a:lnTo>
                                  <a:pt x="3175" y="12065"/>
                                </a:lnTo>
                              </a:path>
                              <a:path w="3175" h="12065">
                                <a:moveTo>
                                  <a:pt x="0" y="5715"/>
                                </a:moveTo>
                                <a:lnTo>
                                  <a:pt x="3175" y="5715"/>
                                </a:lnTo>
                              </a:path>
                              <a:path w="3175" h="1206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33" name="Graphic 833"/>
                        <wps:cNvSpPr/>
                        <wps:spPr>
                          <a:xfrm>
                            <a:off x="633730" y="155575"/>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34" name="Graphic 834"/>
                        <wps:cNvSpPr/>
                        <wps:spPr>
                          <a:xfrm>
                            <a:off x="632459" y="132714"/>
                            <a:ext cx="3175" cy="18415"/>
                          </a:xfrm>
                          <a:custGeom>
                            <a:avLst/>
                            <a:gdLst/>
                            <a:ahLst/>
                            <a:cxnLst/>
                            <a:rect l="l" t="t" r="r" b="b"/>
                            <a:pathLst>
                              <a:path w="3175" h="18415">
                                <a:moveTo>
                                  <a:pt x="0" y="18414"/>
                                </a:moveTo>
                                <a:lnTo>
                                  <a:pt x="3175" y="18414"/>
                                </a:lnTo>
                              </a:path>
                              <a:path w="3175" h="18415">
                                <a:moveTo>
                                  <a:pt x="0" y="12064"/>
                                </a:moveTo>
                                <a:lnTo>
                                  <a:pt x="3175" y="12064"/>
                                </a:lnTo>
                              </a:path>
                              <a:path w="3175" h="18415">
                                <a:moveTo>
                                  <a:pt x="0" y="5714"/>
                                </a:moveTo>
                                <a:lnTo>
                                  <a:pt x="3175" y="5714"/>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35" name="Graphic 835"/>
                        <wps:cNvSpPr/>
                        <wps:spPr>
                          <a:xfrm>
                            <a:off x="633730" y="128270"/>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36" name="Graphic 836"/>
                        <wps:cNvSpPr/>
                        <wps:spPr>
                          <a:xfrm>
                            <a:off x="632459" y="105410"/>
                            <a:ext cx="3175" cy="17780"/>
                          </a:xfrm>
                          <a:custGeom>
                            <a:avLst/>
                            <a:gdLst/>
                            <a:ahLst/>
                            <a:cxnLst/>
                            <a:rect l="l" t="t" r="r" b="b"/>
                            <a:pathLst>
                              <a:path w="3175" h="17780">
                                <a:moveTo>
                                  <a:pt x="0" y="17779"/>
                                </a:moveTo>
                                <a:lnTo>
                                  <a:pt x="3175" y="17779"/>
                                </a:lnTo>
                              </a:path>
                              <a:path w="3175" h="17780">
                                <a:moveTo>
                                  <a:pt x="0" y="12064"/>
                                </a:moveTo>
                                <a:lnTo>
                                  <a:pt x="3175" y="12064"/>
                                </a:lnTo>
                              </a:path>
                              <a:path w="3175" h="17780">
                                <a:moveTo>
                                  <a:pt x="0" y="5714"/>
                                </a:moveTo>
                                <a:lnTo>
                                  <a:pt x="3175" y="5714"/>
                                </a:lnTo>
                              </a:path>
                              <a:path w="3175" h="17780">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37" name="Graphic 837"/>
                        <wps:cNvSpPr/>
                        <wps:spPr>
                          <a:xfrm>
                            <a:off x="633730" y="10096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38" name="Graphic 838"/>
                        <wps:cNvSpPr/>
                        <wps:spPr>
                          <a:xfrm>
                            <a:off x="632459" y="78105"/>
                            <a:ext cx="3175" cy="18415"/>
                          </a:xfrm>
                          <a:custGeom>
                            <a:avLst/>
                            <a:gdLst/>
                            <a:ahLst/>
                            <a:cxnLst/>
                            <a:rect l="l" t="t" r="r" b="b"/>
                            <a:pathLst>
                              <a:path w="3175" h="18415">
                                <a:moveTo>
                                  <a:pt x="0" y="18415"/>
                                </a:moveTo>
                                <a:lnTo>
                                  <a:pt x="3175" y="18415"/>
                                </a:lnTo>
                              </a:path>
                              <a:path w="3175" h="18415">
                                <a:moveTo>
                                  <a:pt x="0" y="12700"/>
                                </a:moveTo>
                                <a:lnTo>
                                  <a:pt x="3175" y="12700"/>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39" name="Graphic 839"/>
                        <wps:cNvSpPr/>
                        <wps:spPr>
                          <a:xfrm>
                            <a:off x="633730" y="73660"/>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40" name="Graphic 840"/>
                        <wps:cNvSpPr/>
                        <wps:spPr>
                          <a:xfrm>
                            <a:off x="632459" y="50800"/>
                            <a:ext cx="3175" cy="18415"/>
                          </a:xfrm>
                          <a:custGeom>
                            <a:avLst/>
                            <a:gdLst/>
                            <a:ahLst/>
                            <a:cxnLst/>
                            <a:rect l="l" t="t" r="r" b="b"/>
                            <a:pathLst>
                              <a:path w="3175" h="18415">
                                <a:moveTo>
                                  <a:pt x="0" y="18415"/>
                                </a:moveTo>
                                <a:lnTo>
                                  <a:pt x="3175" y="18415"/>
                                </a:lnTo>
                              </a:path>
                              <a:path w="3175" h="18415">
                                <a:moveTo>
                                  <a:pt x="0" y="12065"/>
                                </a:moveTo>
                                <a:lnTo>
                                  <a:pt x="3175" y="12065"/>
                                </a:lnTo>
                              </a:path>
                              <a:path w="3175" h="18415">
                                <a:moveTo>
                                  <a:pt x="0" y="6350"/>
                                </a:moveTo>
                                <a:lnTo>
                                  <a:pt x="3175" y="6350"/>
                                </a:lnTo>
                              </a:path>
                              <a:path w="3175" h="1841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41" name="Graphic 841"/>
                        <wps:cNvSpPr/>
                        <wps:spPr>
                          <a:xfrm>
                            <a:off x="633730" y="4571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F4D112"/>
                          </a:solidFill>
                        </wps:spPr>
                        <wps:bodyPr wrap="square" lIns="0" tIns="0" rIns="0" bIns="0" rtlCol="0">
                          <a:prstTxWarp prst="textNoShape">
                            <a:avLst/>
                          </a:prstTxWarp>
                          <a:noAutofit/>
                        </wps:bodyPr>
                      </wps:wsp>
                      <wps:wsp>
                        <wps:cNvPr id="842" name="Graphic 842"/>
                        <wps:cNvSpPr/>
                        <wps:spPr>
                          <a:xfrm>
                            <a:off x="632459" y="41275"/>
                            <a:ext cx="3175" cy="1270"/>
                          </a:xfrm>
                          <a:custGeom>
                            <a:avLst/>
                            <a:gdLst/>
                            <a:ahLst/>
                            <a:cxnLst/>
                            <a:rect l="l" t="t" r="r" b="b"/>
                            <a:pathLst>
                              <a:path w="3175">
                                <a:moveTo>
                                  <a:pt x="0" y="0"/>
                                </a:moveTo>
                                <a:lnTo>
                                  <a:pt x="3175" y="0"/>
                                </a:lnTo>
                              </a:path>
                              <a:path w="317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843" name="Graphic 843"/>
                        <wps:cNvSpPr/>
                        <wps:spPr>
                          <a:xfrm>
                            <a:off x="633730" y="40005"/>
                            <a:ext cx="810895" cy="829310"/>
                          </a:xfrm>
                          <a:custGeom>
                            <a:avLst/>
                            <a:gdLst/>
                            <a:ahLst/>
                            <a:cxnLst/>
                            <a:rect l="l" t="t" r="r" b="b"/>
                            <a:pathLst>
                              <a:path w="810895" h="829310">
                                <a:moveTo>
                                  <a:pt x="810895" y="829310"/>
                                </a:moveTo>
                                <a:lnTo>
                                  <a:pt x="0" y="0"/>
                                </a:lnTo>
                              </a:path>
                            </a:pathLst>
                          </a:custGeom>
                          <a:ln w="6095">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844" name="Image 844"/>
                          <pic:cNvPicPr/>
                        </pic:nvPicPr>
                        <pic:blipFill>
                          <a:blip r:embed="rId177" cstate="print"/>
                          <a:stretch>
                            <a:fillRect/>
                          </a:stretch>
                        </pic:blipFill>
                        <pic:spPr>
                          <a:xfrm>
                            <a:off x="0" y="0"/>
                            <a:ext cx="1377950" cy="70484"/>
                          </a:xfrm>
                          <a:prstGeom prst="rect">
                            <a:avLst/>
                          </a:prstGeom>
                        </pic:spPr>
                      </pic:pic>
                      <wps:wsp>
                        <wps:cNvPr id="845" name="Graphic 845"/>
                        <wps:cNvSpPr/>
                        <wps:spPr>
                          <a:xfrm>
                            <a:off x="182879" y="835660"/>
                            <a:ext cx="1286510" cy="372110"/>
                          </a:xfrm>
                          <a:custGeom>
                            <a:avLst/>
                            <a:gdLst/>
                            <a:ahLst/>
                            <a:cxnLst/>
                            <a:rect l="l" t="t" r="r" b="b"/>
                            <a:pathLst>
                              <a:path w="1286510" h="372110">
                                <a:moveTo>
                                  <a:pt x="0" y="307975"/>
                                </a:moveTo>
                                <a:lnTo>
                                  <a:pt x="97789" y="332104"/>
                                </a:lnTo>
                                <a:lnTo>
                                  <a:pt x="194945" y="350519"/>
                                </a:lnTo>
                                <a:lnTo>
                                  <a:pt x="286385" y="362584"/>
                                </a:lnTo>
                                <a:lnTo>
                                  <a:pt x="377825" y="368934"/>
                                </a:lnTo>
                                <a:lnTo>
                                  <a:pt x="469264" y="372109"/>
                                </a:lnTo>
                                <a:lnTo>
                                  <a:pt x="563880" y="368934"/>
                                </a:lnTo>
                                <a:lnTo>
                                  <a:pt x="648970" y="360044"/>
                                </a:lnTo>
                                <a:lnTo>
                                  <a:pt x="734695" y="347344"/>
                                </a:lnTo>
                                <a:lnTo>
                                  <a:pt x="774064" y="338454"/>
                                </a:lnTo>
                                <a:lnTo>
                                  <a:pt x="816610" y="326389"/>
                                </a:lnTo>
                                <a:lnTo>
                                  <a:pt x="853439" y="314325"/>
                                </a:lnTo>
                                <a:lnTo>
                                  <a:pt x="892810" y="299084"/>
                                </a:lnTo>
                                <a:lnTo>
                                  <a:pt x="932814" y="283844"/>
                                </a:lnTo>
                                <a:lnTo>
                                  <a:pt x="969010" y="265429"/>
                                </a:lnTo>
                                <a:lnTo>
                                  <a:pt x="1005839" y="247014"/>
                                </a:lnTo>
                                <a:lnTo>
                                  <a:pt x="1036320" y="225425"/>
                                </a:lnTo>
                                <a:lnTo>
                                  <a:pt x="1073150" y="204469"/>
                                </a:lnTo>
                                <a:lnTo>
                                  <a:pt x="1106170" y="179704"/>
                                </a:lnTo>
                                <a:lnTo>
                                  <a:pt x="1136650" y="152400"/>
                                </a:lnTo>
                                <a:lnTo>
                                  <a:pt x="1170305" y="125094"/>
                                </a:lnTo>
                                <a:lnTo>
                                  <a:pt x="1197610" y="97789"/>
                                </a:lnTo>
                                <a:lnTo>
                                  <a:pt x="1231264" y="64134"/>
                                </a:lnTo>
                                <a:lnTo>
                                  <a:pt x="1258570" y="33654"/>
                                </a:lnTo>
                                <a:lnTo>
                                  <a:pt x="1286510" y="0"/>
                                </a:lnTo>
                              </a:path>
                            </a:pathLst>
                          </a:custGeom>
                          <a:ln w="6095">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846" name="Image 846"/>
                          <pic:cNvPicPr/>
                        </pic:nvPicPr>
                        <pic:blipFill>
                          <a:blip r:embed="rId178" cstate="print"/>
                          <a:stretch>
                            <a:fillRect/>
                          </a:stretch>
                        </pic:blipFill>
                        <pic:spPr>
                          <a:xfrm>
                            <a:off x="1325880" y="756284"/>
                            <a:ext cx="231775" cy="198120"/>
                          </a:xfrm>
                          <a:prstGeom prst="rect">
                            <a:avLst/>
                          </a:prstGeom>
                        </pic:spPr>
                      </pic:pic>
                      <wps:wsp>
                        <wps:cNvPr id="847" name="Graphic 847"/>
                        <wps:cNvSpPr/>
                        <wps:spPr>
                          <a:xfrm>
                            <a:off x="633730" y="347979"/>
                            <a:ext cx="314325" cy="55244"/>
                          </a:xfrm>
                          <a:custGeom>
                            <a:avLst/>
                            <a:gdLst/>
                            <a:ahLst/>
                            <a:cxnLst/>
                            <a:rect l="l" t="t" r="r" b="b"/>
                            <a:pathLst>
                              <a:path w="314325" h="55244">
                                <a:moveTo>
                                  <a:pt x="0" y="42545"/>
                                </a:moveTo>
                                <a:lnTo>
                                  <a:pt x="48895" y="52070"/>
                                </a:lnTo>
                                <a:lnTo>
                                  <a:pt x="97789" y="55245"/>
                                </a:lnTo>
                                <a:lnTo>
                                  <a:pt x="140335" y="55245"/>
                                </a:lnTo>
                                <a:lnTo>
                                  <a:pt x="180339" y="52070"/>
                                </a:lnTo>
                                <a:lnTo>
                                  <a:pt x="216535" y="42545"/>
                                </a:lnTo>
                                <a:lnTo>
                                  <a:pt x="256539" y="33655"/>
                                </a:lnTo>
                                <a:lnTo>
                                  <a:pt x="287020" y="18415"/>
                                </a:lnTo>
                                <a:lnTo>
                                  <a:pt x="314325" y="0"/>
                                </a:lnTo>
                              </a:path>
                            </a:pathLst>
                          </a:custGeom>
                          <a:ln w="6096">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6771F56A" id="Group 767" o:spid="_x0000_s1026" style="position:absolute;margin-left:388.8pt;margin-top:.35pt;width:122.65pt;height:110pt;z-index:15824384;mso-wrap-distance-left:0;mso-wrap-distance-right:0;mso-position-horizontal-relative:page" coordsize="15576,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">
                <v:shape id="Graphic 768" o:spid="_x0000_s1027" style="position:absolute;left:6324;top:13766;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" path="m,18415r3175,em,12065r3175,em,6350r3175,em,l3175,e" filled="f" strokecolor="#23201e" strokeweight=".24pt">
                  <v:path arrowok="t"/>
                </v:shape>
                <v:shape id="Graphic 769" o:spid="_x0000_s1028" style="position:absolute;left:6324;top:13690;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" path="m,l3175,e" filled="f" strokecolor="#23201e" strokeweight=".48pt">
                  <v:path arrowok="t"/>
                </v:shape>
                <v:shape id="Graphic 770" o:spid="_x0000_s1029" style="position:absolute;left:6324;top:13487;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" path="m,12064r3175,em,6350r3175,em,l3175,e" filled="f" strokecolor="#23201e" strokeweight=".24pt">
                  <v:path arrowok="t"/>
                </v:shape>
                <v:shape id="Graphic 771" o:spid="_x0000_s1030" style="position:absolute;left:6324;top:13417;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" path="m,l3175,e" filled="f" strokecolor="#23201e" strokeweight=".48pt">
                  <v:path arrowok="t"/>
                </v:shape>
                <v:shape id="Graphic 772" o:spid="_x0000_s1031" style="position:absolute;left:6324;top:13214;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" path="m,12064r3175,em,5714r3175,em,l3175,e" filled="f" strokecolor="#23201e" strokeweight=".24pt">
                  <v:path arrowok="t"/>
                </v:shape>
                <v:shape id="Graphic 773" o:spid="_x0000_s1032" style="position:absolute;left:6324;top:13144;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" path="m,l3175,e" filled="f" strokecolor="#23201e" strokeweight=".48pt">
                  <v:path arrowok="t"/>
                </v:shape>
                <v:shape id="Graphic 774" o:spid="_x0000_s1033" style="position:absolute;left:6324;top:12941;width:32;height:120;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" path="m,12065r3175,em,5715r3175,em,l3175,e" filled="f" strokecolor="#23201e" strokeweight=".24pt">
                  <v:path arrowok="t"/>
                </v:shape>
                <v:shape id="Graphic 775" o:spid="_x0000_s1034" style="position:absolute;left:6324;top:12871;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" path="m,l3175,e" filled="f" strokecolor="#23201e" strokeweight=".48pt">
                  <v:path arrowok="t"/>
                </v:shape>
                <v:shape id="Graphic 776" o:spid="_x0000_s1035" style="position:absolute;left:6324;top:12668;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" path="m,12700r3175,em,6350r3175,em,l3175,e" filled="f" strokecolor="#23201e" strokeweight=".24pt">
                  <v:path arrowok="t"/>
                </v:shape>
                <v:shape id="Graphic 777" o:spid="_x0000_s1036" style="position:absolute;left:6324;top:12592;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" path="m,l3175,e" filled="f" strokecolor="#23201e" strokeweight=".48pt">
                  <v:path arrowok="t"/>
                </v:shape>
                <v:shape id="Graphic 778" o:spid="_x0000_s1037" style="position:absolute;left:6324;top:12395;width:32;height:120;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" path="m,12065r3175,em,6350r3175,em,l3175,e" filled="f" strokecolor="#23201e" strokeweight=".24pt">
                  <v:path arrowok="t"/>
                </v:shape>
                <v:shape id="Graphic 779" o:spid="_x0000_s1038" style="position:absolute;left:6324;top:12306;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" path="m,l3175,e" filled="f" strokecolor="#23201e" strokeweight=".72pt">
                  <v:path arrowok="t"/>
                </v:shape>
                <v:shape id="Graphic 780" o:spid="_x0000_s1039" style="position:absolute;left:6324;top:12147;width:32;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" path="m,5715r3175,em,l3175,e" filled="f" strokecolor="#23201e" strokeweight=".24pt">
                  <v:path arrowok="t"/>
                </v:shape>
                <v:shape id="Graphic 781" o:spid="_x0000_s1040" style="position:absolute;left:6324;top:12077;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" path="m,l3175,e" filled="f" strokecolor="#23201e" strokeweight=".48pt">
                  <v:path arrowok="t"/>
                </v:shape>
                <v:shape id="Graphic 782" o:spid="_x0000_s1041" style="position:absolute;left:6324;top:11874;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" path="m,12065r3175,em,5715r3175,em,l3175,e" filled="f" strokecolor="#23201e" strokeweight=".24pt">
                  <v:path arrowok="t"/>
                </v:shape>
                <v:shape id="Graphic 783" o:spid="_x0000_s1042" style="position:absolute;left:6324;top:11804;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" path="m,l3175,e" filled="f" strokecolor="#23201e" strokeweight=".48pt">
                  <v:path arrowok="t"/>
                </v:shape>
                <v:shape id="Graphic 784" o:spid="_x0000_s1043" style="position:absolute;left:6324;top:11601;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" path="m,12700r3175,em,6350r3175,em,l3175,e" filled="f" strokecolor="#23201e" strokeweight=".24pt">
                  <v:path arrowok="t"/>
                </v:shape>
                <v:shape id="Graphic 785" o:spid="_x0000_s1044" style="position:absolute;left:6324;top:11525;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" path="m,l3175,e" filled="f" strokecolor="#23201e" strokeweight=".48pt">
                  <v:path arrowok="t"/>
                </v:shape>
                <v:shape id="Graphic 786" o:spid="_x0000_s1045" style="position:absolute;left:6324;top:11328;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" path="m,12064r3175,em,6350r3175,em,l3175,e" filled="f" strokecolor="#23201e" strokeweight=".24pt">
                  <v:path arrowok="t"/>
                </v:shape>
                <v:shape id="Graphic 787" o:spid="_x0000_s1046" style="position:absolute;left:6324;top:11252;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" path="m,l3175,e" filled="f" strokecolor="#23201e" strokeweight=".48pt">
                  <v:path arrowok="t"/>
                </v:shape>
                <v:shape id="Graphic 788" o:spid="_x0000_s1047" style="position:absolute;left:6324;top:11049;width:32;height:120;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" path="m,12065r3175,em,6350r3175,em,l3175,e" filled="f" strokecolor="#23201e" strokeweight=".24pt">
                  <v:path arrowok="t"/>
                </v:shape>
                <v:shape id="Graphic 789" o:spid="_x0000_s1048" style="position:absolute;left:6324;top:10979;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" path="m,l3175,e" filled="f" strokecolor="#23201e" strokeweight=".48pt">
                  <v:path arrowok="t"/>
                </v:shape>
                <v:shape id="Graphic 790" o:spid="_x0000_s1049" style="position:absolute;left:6324;top:10775;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" path="m,12065r3175,em,5715r3175,em,l3175,e" filled="f" strokecolor="#23201e" strokeweight=".24pt">
                  <v:path arrowok="t"/>
                </v:shape>
                <v:shape id="Graphic 791" o:spid="_x0000_s1050" style="position:absolute;left:6324;top:10706;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" path="m,l3175,e" filled="f" strokecolor="#23201e" strokeweight=".48pt">
                  <v:path arrowok="t"/>
                </v:shape>
                <v:shape id="Graphic 792" o:spid="_x0000_s1051" style="position:absolute;left:6324;top:10502;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" path="m,12064r3175,em,5714r3175,em,l3175,e" filled="f" strokecolor="#23201e" strokeweight=".24pt">
                  <v:path arrowok="t"/>
                </v:shape>
                <v:shape id="Graphic 793" o:spid="_x0000_s1052" style="position:absolute;left:6337;top:1045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" path="m3175,l,,,3175r3175,l3175,xe" fillcolor="#f4d112" stroked="f">
                  <v:path arrowok="t"/>
                </v:shape>
                <v:shape id="Graphic 794" o:spid="_x0000_s1053" style="position:absolute;left:6324;top:10229;width:32;height:185;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" path="m,18414r3175,em,12700r3175,em,6350r3175,em,l3175,e" filled="f" strokecolor="#23201e" strokeweight=".24pt">
                  <v:path arrowok="t"/>
                </v:shape>
                <v:shape id="Graphic 795" o:spid="_x0000_s1054" style="position:absolute;left:6337;top:1018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" path="m3175,l,,,3175r3175,l3175,xe" fillcolor="#f4d112" stroked="f">
                  <v:path arrowok="t"/>
                </v:shape>
                <v:shape id="Graphic 796" o:spid="_x0000_s1055" style="position:absolute;left:6324;top:9956;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" path="m,18415r3175,em,12065r3175,em,6350r3175,em,l3175,e" filled="f" strokecolor="#23201e" strokeweight=".24pt">
                  <v:path arrowok="t"/>
                </v:shape>
                <v:shape id="Graphic 797" o:spid="_x0000_s1056" style="position:absolute;left:6337;top:9906;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" path="m3175,l,,,3175r3175,l3175,xe" fillcolor="#f4d112" stroked="f">
                  <v:path arrowok="t"/>
                </v:shape>
                <v:shape id="Graphic 798" o:spid="_x0000_s1057" style="position:absolute;left:6324;top:9677;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" path="m,18414r3175,em,12064r3175,em,6350r3175,em,l3175,e" filled="f" strokecolor="#23201e" strokeweight=".24pt">
                  <v:path arrowok="t"/>
                </v:shape>
                <v:shape id="Graphic 799" o:spid="_x0000_s1058" style="position:absolute;left:6337;top:963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" path="m3175,l,,,3175r3175,l3175,xe" fillcolor="#f4d112" stroked="f">
                  <v:path arrowok="t"/>
                </v:shape>
                <v:shape id="Graphic 800" o:spid="_x0000_s1059" style="position:absolute;left:6324;top:9404;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" path="m,18414r3175,em,12064r3175,em,5714r3175,em,l3175,e" filled="f" strokecolor="#23201e" strokeweight=".24pt">
                  <v:path arrowok="t"/>
                </v:shape>
                <v:shape id="Graphic 801" o:spid="_x0000_s1060" style="position:absolute;left:6337;top:935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" path="m3175,l,,,3175r3175,l3175,xe" fillcolor="#f4d112" stroked="f">
                  <v:path arrowok="t"/>
                </v:shape>
                <v:shape id="Graphic 802" o:spid="_x0000_s1061" style="position:absolute;left:6324;top:9131;width:32;height:178;visibility:visible;mso-wrap-style:square;v-text-anchor:top" coordsize="31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" path="m,17780r3175,em,12065r3175,em,5715r3175,em,l3175,e" filled="f" strokecolor="#23201e" strokeweight=".24pt">
                  <v:path arrowok="t"/>
                </v:shape>
                <v:shape id="Graphic 803" o:spid="_x0000_s1062" style="position:absolute;left:6337;top:908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" path="m3175,l,,,3175r3175,l3175,xe" fillcolor="#f4d112" stroked="f">
                  <v:path arrowok="t"/>
                </v:shape>
                <v:shape id="Graphic 804" o:spid="_x0000_s1063" style="position:absolute;left:6324;top:8858;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" path="m,18415r3175,em,12700r3175,em,6350r3175,em,l3175,e" filled="f" strokecolor="#23201e" strokeweight=".24pt">
                  <v:path arrowok="t"/>
                </v:shape>
                <v:shape id="Graphic 805" o:spid="_x0000_s1064" style="position:absolute;left:6337;top:881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" path="m3175,l,,,3175r3175,l3175,xe" fillcolor="#f4d112" stroked="f">
                  <v:path arrowok="t"/>
                </v:shape>
                <v:shape id="Graphic 806" o:spid="_x0000_s1065" style="position:absolute;left:6324;top:8610;width:32;height:153;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" path="m,15239r3175,em,6350r3175,em,l3175,e" filled="f" strokecolor="#23201e" strokeweight=".24pt">
                  <v:path arrowok="t"/>
                </v:shape>
                <v:shape id="Graphic 807" o:spid="_x0000_s1066" style="position:absolute;left:6337;top:8566;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" path="m3175,l,,,3175r3175,l3175,xe" fillcolor="#f4d112" stroked="f">
                  <v:path arrowok="t"/>
                </v:shape>
                <v:shape id="Graphic 808" o:spid="_x0000_s1067" style="position:absolute;left:6324;top:8337;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" path="m,18415r3175,em,12065r3175,em,5715r3175,em,l3175,e" filled="f" strokecolor="#23201e" strokeweight=".24pt">
                  <v:path arrowok="t"/>
                </v:shape>
                <v:shape id="Graphic 809" o:spid="_x0000_s1068" style="position:absolute;left:6337;top:8293;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" path="m3175,l,,,3175r3175,l3175,xe" fillcolor="#f4d112" stroked="f">
                  <v:path arrowok="t"/>
                </v:shape>
                <v:shape id="Graphic 810" o:spid="_x0000_s1069" style="position:absolute;left:6324;top:8064;width:32;height:178;visibility:visible;mso-wrap-style:square;v-text-anchor:top" coordsize="31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" path="m,17779r3175,em,12065r3175,em,5715r3175,em,l3175,e" filled="f" strokecolor="#23201e" strokeweight=".24pt">
                  <v:path arrowok="t"/>
                </v:shape>
                <v:shape id="Graphic 811" o:spid="_x0000_s1070" style="position:absolute;left:6337;top:802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" path="m3175,l,,,3175r3175,l3175,xe" fillcolor="#f4d112" stroked="f">
                  <v:path arrowok="t"/>
                </v:shape>
                <v:shape id="Graphic 812" o:spid="_x0000_s1071" style="position:absolute;left:6324;top:7791;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" path="m,18415r3175,em,12700r3175,em,6350r3175,em,l3175,e" filled="f" strokecolor="#23201e" strokeweight=".24pt">
                  <v:path arrowok="t"/>
                </v:shape>
                <v:shape id="Graphic 813" o:spid="_x0000_s1072" style="position:absolute;left:6337;top:7747;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" path="m3175,l,,,3175r3175,l3175,xe" fillcolor="#f4d112" stroked="f">
                  <v:path arrowok="t"/>
                </v:shape>
                <v:shape id="Graphic 814" o:spid="_x0000_s1073" style="position:absolute;left:6324;top:7518;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" path="m,18414r3175,em,12064r3175,em,6350r3175,em,l3175,e" filled="f" strokecolor="#23201e" strokeweight=".24pt">
                  <v:path arrowok="t"/>
                </v:shape>
                <v:shape id="Graphic 815" o:spid="_x0000_s1074" style="position:absolute;left:6337;top:746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" path="m3175,l,,,3175r3175,l3175,xe" fillcolor="#f4d112" stroked="f">
                  <v:path arrowok="t"/>
                </v:shape>
                <v:shape id="Graphic 816" o:spid="_x0000_s1075" style="position:absolute;left:6340;top:3750;width:13;height:3689;visibility:visible;mso-wrap-style:square;v-text-anchor:top" coordsize="127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" path="m,l,368808e" filled="f" strokecolor="#23201e" strokeweight=".25pt">
                  <v:stroke dashstyle="1 1"/>
                  <v:path arrowok="t"/>
                </v:shape>
                <v:shape id="Graphic 817" o:spid="_x0000_s1076" style="position:absolute;left:6337;top:372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" path="m3175,l,,,3175r3175,l3175,xe" fillcolor="#f4d112" stroked="f">
                  <v:path arrowok="t"/>
                </v:shape>
                <v:shape id="Graphic 818" o:spid="_x0000_s1077" style="position:absolute;left:6324;top:3492;width:32;height:178;visibility:visible;mso-wrap-style:square;v-text-anchor:top" coordsize="31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" path="m,17779r3175,em,12065r3175,em,5715r3175,em,l3175,e" filled="f" strokecolor="#23201e" strokeweight=".24pt">
                  <v:path arrowok="t"/>
                </v:shape>
                <v:shape id="Graphic 819" o:spid="_x0000_s1078" style="position:absolute;left:6337;top:3448;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" path="m3175,l,,,3175r3175,l3175,xe" fillcolor="#f4d112" stroked="f">
                  <v:path arrowok="t"/>
                </v:shape>
                <v:shape id="Graphic 820" o:spid="_x0000_s1079" style="position:absolute;left:6324;top:3219;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" path="m,18415r3175,em,12700r3175,em,6350r3175,em,l3175,e" filled="f" strokecolor="#23201e" strokeweight=".24pt">
                  <v:path arrowok="t"/>
                </v:shape>
                <v:shape id="Graphic 821" o:spid="_x0000_s1080" style="position:absolute;left:6337;top:3174;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" path="m3175,l,,,3175r3175,l3175,xe" fillcolor="#f4d112" stroked="f">
                  <v:path arrowok="t"/>
                </v:shape>
                <v:shape id="Graphic 822" o:spid="_x0000_s1081" style="position:absolute;left:6324;top:2946;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" path="m,18414r3175,em,12064r3175,em,6350r3175,em,l3175,e" filled="f" strokecolor="#23201e" strokeweight=".24pt">
                  <v:path arrowok="t"/>
                </v:shape>
                <v:shape id="Graphic 823" o:spid="_x0000_s1082" style="position:absolute;left:6337;top:289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" path="m3175,l,,,3175r3175,l3175,xe" fillcolor="#f4d112" stroked="f">
                  <v:path arrowok="t"/>
                </v:shape>
                <v:shape id="Graphic 824" o:spid="_x0000_s1083" style="position:absolute;left:6324;top:2667;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" path="m,18415r3175,em,12065r3175,em,6350r3175,em,l3175,e" filled="f" strokecolor="#23201e" strokeweight=".24pt">
                  <v:path arrowok="t"/>
                </v:shape>
                <v:shape id="Graphic 825" o:spid="_x0000_s1084" style="position:absolute;left:6337;top:262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" path="m3175,l,,,3175r3175,l3175,xe" fillcolor="#f4d112" stroked="f">
                  <v:path arrowok="t"/>
                </v:shape>
                <v:shape id="Graphic 826" o:spid="_x0000_s1085" style="position:absolute;left:6324;top:2393;width:32;height:185;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" path="m,18415r3175,em,12065r3175,em,5715r3175,em,l3175,e" filled="f" strokecolor="#23201e" strokeweight=".24pt">
                  <v:path arrowok="t"/>
                </v:shape>
                <v:shape id="Graphic 827" o:spid="_x0000_s1086" style="position:absolute;left:6337;top:234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" path="m3175,l,,,3175r3175,l3175,xe" fillcolor="#f4d112" stroked="f">
                  <v:path arrowok="t"/>
                </v:shape>
                <v:shape id="Graphic 828" o:spid="_x0000_s1087" style="position:absolute;left:6324;top:2120;width:32;height:178;visibility:visible;mso-wrap-style:square;v-text-anchor:top" coordsize="31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" path="m,17779r3175,em,12064r3175,em,5714r3175,em,l3175,e" filled="f" strokecolor="#23201e" strokeweight=".24pt">
                  <v:path arrowok="t"/>
                </v:shape>
                <v:shape id="Graphic 829" o:spid="_x0000_s1088" style="position:absolute;left:6337;top:207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" path="m3175,l,,,3175r3175,l3175,xe" fillcolor="#f4d112" stroked="f">
                  <v:path arrowok="t"/>
                </v:shape>
                <v:shape id="Graphic 830" o:spid="_x0000_s1089" style="position:absolute;left:6324;top:1847;width:32;height:185;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" path="m,18414r3175,em,12700r3175,em,6350r3175,em,l3175,e" filled="f" strokecolor="#23201e" strokeweight=".24pt">
                  <v:path arrowok="t"/>
                </v:shape>
                <v:shape id="Graphic 831" o:spid="_x0000_s1090" style="position:absolute;left:6337;top:180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" path="m3175,l,,,3175r3175,l3175,xe" fillcolor="#f4d112" stroked="f">
                  <v:path arrowok="t"/>
                </v:shape>
                <v:shape id="Graphic 832" o:spid="_x0000_s1091" style="position:absolute;left:6324;top:1631;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" path="m,12065r3175,em,5715r3175,em,l3175,e" filled="f" strokecolor="#23201e" strokeweight=".24pt">
                  <v:path arrowok="t"/>
                </v:shape>
                <v:shape id="Graphic 833" o:spid="_x0000_s1092" style="position:absolute;left:6337;top:155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" path="m3175,l,,,3175r3175,l3175,xe" fillcolor="#f4d112" stroked="f">
                  <v:path arrowok="t"/>
                </v:shape>
                <v:shape id="Graphic 834" o:spid="_x0000_s1093" style="position:absolute;left:6324;top:1327;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" path="m,18414r3175,em,12064r3175,em,5714r3175,em,l3175,e" filled="f" strokecolor="#23201e" strokeweight=".24pt">
                  <v:path arrowok="t"/>
                </v:shape>
                <v:shape id="Graphic 835" o:spid="_x0000_s1094" style="position:absolute;left:6337;top:128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" path="m3175,l,,,3175r3175,l3175,xe" fillcolor="#f4d112" stroked="f">
                  <v:path arrowok="t"/>
                </v:shape>
                <v:shape id="Graphic 836" o:spid="_x0000_s1095" style="position:absolute;left:6324;top:1054;width:32;height:177;visibility:visible;mso-wrap-style:square;v-text-anchor:top" coordsize="31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" path="m,17779r3175,em,12064r3175,em,5714r3175,em,l3175,e" filled="f" strokecolor="#23201e" strokeweight=".24pt">
                  <v:path arrowok="t"/>
                </v:shape>
                <v:shape id="Graphic 837" o:spid="_x0000_s1096" style="position:absolute;left:6337;top:100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" path="m3175,l,,,3175r3175,l3175,xe" fillcolor="#f4d112" stroked="f">
                  <v:path arrowok="t"/>
                </v:shape>
                <v:shape id="Graphic 838" o:spid="_x0000_s1097" style="position:absolute;left:6324;top:781;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" path="m,18415r3175,em,12700r3175,em,6350r3175,em,l3175,e" filled="f" strokecolor="#23201e" strokeweight=".24pt">
                  <v:path arrowok="t"/>
                </v:shape>
                <v:shape id="Graphic 839" o:spid="_x0000_s1098" style="position:absolute;left:6337;top:73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" path="m3175,l,,,3175r3175,l3175,xe" fillcolor="#f4d112" stroked="f">
                  <v:path arrowok="t"/>
                </v:shape>
                <v:shape id="Graphic 840" o:spid="_x0000_s1099" style="position:absolute;left:6324;top:508;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" path="m,18415r3175,em,12065r3175,em,6350r3175,em,l3175,e" filled="f" strokecolor="#23201e" strokeweight=".24pt">
                  <v:path arrowok="t"/>
                </v:shape>
                <v:shape id="Graphic 841" o:spid="_x0000_s1100" style="position:absolute;left:6337;top:457;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" path="m3175,l,,,3175r3175,l3175,xe" fillcolor="#f4d112" stroked="f">
                  <v:path arrowok="t"/>
                </v:shape>
                <v:shape id="Graphic 842" o:spid="_x0000_s1101" style="position:absolute;left:6324;top:412;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" path="m,l3175,em,l3175,e" filled="f" strokecolor="#23201e" strokeweight=".24pt">
                  <v:path arrowok="t"/>
                </v:shape>
                <v:shape id="Graphic 843" o:spid="_x0000_s1102" style="position:absolute;left:6337;top:400;width:8109;height:8293;visibility:visible;mso-wrap-style:square;v-text-anchor:top" coordsize="810895,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" path="m810895,829310l,e" filled="f" strokecolor="#1f1a16" strokeweight=".16931mm">
                  <v:path arrowok="t"/>
                </v:shape>
                <v:shape id="Image 844" o:spid="_x0000_s1103" type="#_x0000_t75" style="position:absolute;width:13779;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">
                  <v:imagedata r:id="rId179" o:title=""/>
                </v:shape>
                <v:shape id="Graphic 845" o:spid="_x0000_s1104" style="position:absolute;left:1828;top:8356;width:12865;height:3721;visibility:visible;mso-wrap-style:square;v-text-anchor:top" coordsize="128651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" path="m,307975r97789,24129l194945,350519r91440,12065l377825,368934r91439,3175l563880,368934r85090,-8890l734695,347344r39369,-8890l816610,326389r36829,-12064l892810,299084r40004,-15240l969010,265429r36829,-18415l1036320,225425r36830,-20956l1106170,179704r30480,-27304l1170305,125094r27305,-27305l1231264,64134r27306,-30480l1286510,e" filled="f" strokecolor="#1f1a16" strokeweight=".16931mm">
                  <v:path arrowok="t"/>
                </v:shape>
                <v:shape id="Image 846" o:spid="_x0000_s1105" type="#_x0000_t75" style="position:absolute;left:13258;top:7562;width:231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">
                  <v:imagedata r:id="rId180" o:title=""/>
                </v:shape>
                <v:shape id="Graphic 847" o:spid="_x0000_s1106" style="position:absolute;left:6337;top:3479;width:3143;height:553;visibility:visible;mso-wrap-style:square;v-text-anchor:top" coordsize="31432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" path="m,42545r48895,9525l97789,55245r42546,l180339,52070r36196,-9525l256539,33655,287020,18415,314325,e" filled="f" strokecolor="#1f1a16" strokeweight=".48pt">
                  <v:path arrowok="t"/>
                </v:shape>
                <w10:wrap anchorx="page"/>
              </v:group>
            </w:pict>
          </mc:Fallback>
        </mc:AlternateContent>
      </w:r>
      <w:r>
        <w:rPr>
          <w:sz w:val="20"/>
        </w:rPr>
        <w:t>Force,</w:t>
      </w:r>
      <w:r>
        <w:rPr>
          <w:spacing w:val="37"/>
          <w:sz w:val="20"/>
        </w:rPr>
        <w:t xml:space="preserve"> </w:t>
      </w:r>
      <w:r>
        <w:rPr>
          <w:sz w:val="20"/>
        </w:rPr>
        <w:t>mass</w:t>
      </w:r>
      <w:r>
        <w:rPr>
          <w:spacing w:val="-25"/>
          <w:sz w:val="20"/>
        </w:rPr>
        <w:t xml:space="preserve"> </w:t>
      </w:r>
      <w:r>
        <w:rPr>
          <w:sz w:val="20"/>
        </w:rPr>
        <w:t>and</w:t>
      </w:r>
      <w:r>
        <w:rPr>
          <w:spacing w:val="-12"/>
          <w:sz w:val="20"/>
        </w:rPr>
        <w:t xml:space="preserve"> </w:t>
      </w:r>
      <w:r>
        <w:rPr>
          <w:spacing w:val="-2"/>
          <w:sz w:val="20"/>
        </w:rPr>
        <w:t>moment</w:t>
      </w:r>
      <w:r>
        <w:rPr>
          <w:sz w:val="20"/>
        </w:rPr>
        <w:tab/>
      </w:r>
      <w:r>
        <w:rPr>
          <w:spacing w:val="-5"/>
          <w:position w:val="8"/>
          <w:sz w:val="20"/>
        </w:rPr>
        <w:t>6.</w:t>
      </w:r>
    </w:p>
    <w:p w14:paraId="1B20B4C1" w14:textId="77777777" w:rsidR="008B73B2" w:rsidRDefault="00000000">
      <w:pPr>
        <w:pStyle w:val="ListParagraph"/>
        <w:numPr>
          <w:ilvl w:val="1"/>
          <w:numId w:val="132"/>
        </w:numPr>
        <w:tabs>
          <w:tab w:val="left" w:pos="2077"/>
        </w:tabs>
        <w:spacing w:before="22"/>
        <w:ind w:left="2077" w:hanging="717"/>
        <w:rPr>
          <w:sz w:val="20"/>
        </w:rPr>
      </w:pPr>
      <w:r>
        <w:rPr>
          <w:sz w:val="20"/>
        </w:rPr>
        <w:t>Acceleration,</w:t>
      </w:r>
      <w:r>
        <w:rPr>
          <w:spacing w:val="-9"/>
          <w:sz w:val="20"/>
        </w:rPr>
        <w:t xml:space="preserve"> </w:t>
      </w:r>
      <w:r>
        <w:rPr>
          <w:sz w:val="20"/>
        </w:rPr>
        <w:t>velocity</w:t>
      </w:r>
      <w:r>
        <w:rPr>
          <w:spacing w:val="-10"/>
          <w:sz w:val="20"/>
        </w:rPr>
        <w:t xml:space="preserve"> </w:t>
      </w:r>
      <w:r>
        <w:rPr>
          <w:spacing w:val="-2"/>
          <w:sz w:val="20"/>
        </w:rPr>
        <w:t>andmoment</w:t>
      </w:r>
    </w:p>
    <w:p w14:paraId="50C31C64" w14:textId="77777777" w:rsidR="008B73B2" w:rsidRDefault="00000000">
      <w:pPr>
        <w:pStyle w:val="ListParagraph"/>
        <w:numPr>
          <w:ilvl w:val="1"/>
          <w:numId w:val="132"/>
        </w:numPr>
        <w:tabs>
          <w:tab w:val="left" w:pos="2077"/>
        </w:tabs>
        <w:ind w:left="2077" w:hanging="717"/>
        <w:rPr>
          <w:sz w:val="20"/>
        </w:rPr>
      </w:pPr>
      <w:r>
        <w:rPr>
          <w:sz w:val="20"/>
        </w:rPr>
        <w:t>Mass,</w:t>
      </w:r>
      <w:r>
        <w:rPr>
          <w:spacing w:val="-4"/>
          <w:sz w:val="20"/>
        </w:rPr>
        <w:t xml:space="preserve"> </w:t>
      </w:r>
      <w:r>
        <w:rPr>
          <w:sz w:val="20"/>
        </w:rPr>
        <w:t>weight</w:t>
      </w:r>
      <w:r>
        <w:rPr>
          <w:spacing w:val="-7"/>
          <w:sz w:val="20"/>
        </w:rPr>
        <w:t xml:space="preserve"> </w:t>
      </w:r>
      <w:r>
        <w:rPr>
          <w:sz w:val="20"/>
        </w:rPr>
        <w:t>and</w:t>
      </w:r>
      <w:r>
        <w:rPr>
          <w:spacing w:val="18"/>
          <w:sz w:val="20"/>
        </w:rPr>
        <w:t xml:space="preserve"> </w:t>
      </w:r>
      <w:r>
        <w:rPr>
          <w:spacing w:val="-2"/>
          <w:sz w:val="20"/>
        </w:rPr>
        <w:t>density</w:t>
      </w:r>
    </w:p>
    <w:p w14:paraId="6824FEB8" w14:textId="77777777" w:rsidR="008B73B2" w:rsidRDefault="00000000">
      <w:pPr>
        <w:pStyle w:val="ListParagraph"/>
        <w:numPr>
          <w:ilvl w:val="1"/>
          <w:numId w:val="132"/>
        </w:numPr>
        <w:tabs>
          <w:tab w:val="left" w:pos="2077"/>
        </w:tabs>
        <w:ind w:left="2077" w:hanging="717"/>
        <w:rPr>
          <w:sz w:val="20"/>
        </w:rPr>
      </w:pPr>
      <w:r>
        <w:rPr>
          <w:sz w:val="20"/>
        </w:rPr>
        <w:t>Mass,</w:t>
      </w:r>
      <w:r>
        <w:rPr>
          <w:spacing w:val="-5"/>
          <w:sz w:val="20"/>
        </w:rPr>
        <w:t xml:space="preserve"> </w:t>
      </w:r>
      <w:r>
        <w:rPr>
          <w:sz w:val="20"/>
        </w:rPr>
        <w:t>volume</w:t>
      </w:r>
      <w:r>
        <w:rPr>
          <w:spacing w:val="-5"/>
          <w:sz w:val="20"/>
        </w:rPr>
        <w:t xml:space="preserve"> </w:t>
      </w:r>
      <w:r>
        <w:rPr>
          <w:sz w:val="20"/>
        </w:rPr>
        <w:t>and</w:t>
      </w:r>
      <w:r>
        <w:rPr>
          <w:spacing w:val="18"/>
          <w:sz w:val="20"/>
        </w:rPr>
        <w:t xml:space="preserve"> </w:t>
      </w:r>
      <w:r>
        <w:rPr>
          <w:spacing w:val="-2"/>
          <w:sz w:val="20"/>
        </w:rPr>
        <w:t>density</w:t>
      </w:r>
    </w:p>
    <w:p w14:paraId="6E4CC33D" w14:textId="77777777" w:rsidR="008B73B2" w:rsidRDefault="008B73B2">
      <w:pPr>
        <w:pStyle w:val="BodyText"/>
        <w:spacing w:before="10"/>
        <w:rPr>
          <w:sz w:val="13"/>
        </w:rPr>
      </w:pPr>
    </w:p>
    <w:p w14:paraId="11EAF8AB" w14:textId="77777777" w:rsidR="008B73B2" w:rsidRDefault="008B73B2">
      <w:pPr>
        <w:rPr>
          <w:sz w:val="13"/>
        </w:rPr>
        <w:sectPr w:rsidR="008B73B2">
          <w:pgSz w:w="12240" w:h="15840"/>
          <w:pgMar w:top="940" w:right="580" w:bottom="1000" w:left="800" w:header="0" w:footer="809" w:gutter="0"/>
          <w:cols w:space="720"/>
        </w:sectPr>
      </w:pPr>
    </w:p>
    <w:p w14:paraId="7E52752F" w14:textId="77777777" w:rsidR="008B73B2" w:rsidRDefault="00000000">
      <w:pPr>
        <w:pStyle w:val="ListParagraph"/>
        <w:numPr>
          <w:ilvl w:val="0"/>
          <w:numId w:val="132"/>
        </w:numPr>
        <w:tabs>
          <w:tab w:val="left" w:pos="1357"/>
          <w:tab w:val="left" w:pos="1360"/>
        </w:tabs>
        <w:spacing w:before="86" w:line="240" w:lineRule="exact"/>
        <w:ind w:left="1360" w:right="513" w:hanging="720"/>
        <w:jc w:val="both"/>
        <w:rPr>
          <w:sz w:val="20"/>
        </w:rPr>
      </w:pPr>
      <w:r>
        <w:rPr>
          <w:sz w:val="20"/>
        </w:rPr>
        <w:t>The magnitude of the resultant of two mutually perpendicular forces, F</w:t>
      </w:r>
      <w:r>
        <w:rPr>
          <w:position w:val="-5"/>
          <w:sz w:val="11"/>
        </w:rPr>
        <w:t xml:space="preserve">1 </w:t>
      </w:r>
      <w:r>
        <w:rPr>
          <w:sz w:val="20"/>
        </w:rPr>
        <w:t>and F</w:t>
      </w:r>
      <w:r>
        <w:rPr>
          <w:position w:val="-5"/>
          <w:sz w:val="11"/>
        </w:rPr>
        <w:t xml:space="preserve">2 </w:t>
      </w:r>
      <w:r>
        <w:rPr>
          <w:sz w:val="20"/>
        </w:rPr>
        <w:t>is 13N. If the magnitude of F</w:t>
      </w:r>
      <w:r>
        <w:rPr>
          <w:sz w:val="20"/>
          <w:vertAlign w:val="subscript"/>
        </w:rPr>
        <w:t>1</w:t>
      </w:r>
      <w:r>
        <w:rPr>
          <w:spacing w:val="-7"/>
          <w:sz w:val="20"/>
        </w:rPr>
        <w:t xml:space="preserve"> </w:t>
      </w:r>
      <w:r>
        <w:rPr>
          <w:sz w:val="20"/>
        </w:rPr>
        <w:t xml:space="preserve">is 5N, what is the magnitude of </w:t>
      </w:r>
      <w:r>
        <w:rPr>
          <w:spacing w:val="-4"/>
          <w:sz w:val="20"/>
        </w:rPr>
        <w:t>F</w:t>
      </w:r>
      <w:r>
        <w:rPr>
          <w:spacing w:val="-4"/>
          <w:position w:val="-5"/>
          <w:sz w:val="11"/>
        </w:rPr>
        <w:t>2</w:t>
      </w:r>
      <w:r>
        <w:rPr>
          <w:spacing w:val="-4"/>
          <w:sz w:val="20"/>
        </w:rPr>
        <w:t>?</w:t>
      </w:r>
    </w:p>
    <w:tbl>
      <w:tblPr>
        <w:tblW w:w="0" w:type="auto"/>
        <w:tblInd w:w="1325" w:type="dxa"/>
        <w:tblLayout w:type="fixed"/>
        <w:tblCellMar>
          <w:left w:w="0" w:type="dxa"/>
          <w:right w:w="0" w:type="dxa"/>
        </w:tblCellMar>
        <w:tblLook w:val="01E0" w:firstRow="1" w:lastRow="1" w:firstColumn="1" w:lastColumn="1" w:noHBand="0" w:noVBand="0"/>
      </w:tblPr>
      <w:tblGrid>
        <w:gridCol w:w="505"/>
        <w:gridCol w:w="1238"/>
        <w:gridCol w:w="890"/>
        <w:gridCol w:w="850"/>
      </w:tblGrid>
      <w:tr w:rsidR="008B73B2" w14:paraId="0B660215" w14:textId="77777777">
        <w:trPr>
          <w:trHeight w:val="225"/>
        </w:trPr>
        <w:tc>
          <w:tcPr>
            <w:tcW w:w="505" w:type="dxa"/>
          </w:tcPr>
          <w:p w14:paraId="3C668DB3" w14:textId="77777777" w:rsidR="008B73B2" w:rsidRDefault="00000000">
            <w:pPr>
              <w:pStyle w:val="TableParagraph"/>
              <w:ind w:left="50"/>
              <w:rPr>
                <w:sz w:val="20"/>
              </w:rPr>
            </w:pPr>
            <w:r>
              <w:rPr>
                <w:spacing w:val="-5"/>
                <w:sz w:val="20"/>
              </w:rPr>
              <w:t>A.</w:t>
            </w:r>
          </w:p>
        </w:tc>
        <w:tc>
          <w:tcPr>
            <w:tcW w:w="1238" w:type="dxa"/>
          </w:tcPr>
          <w:p w14:paraId="4556EF28" w14:textId="77777777" w:rsidR="008B73B2" w:rsidRDefault="00000000">
            <w:pPr>
              <w:pStyle w:val="TableParagraph"/>
              <w:ind w:left="336"/>
              <w:rPr>
                <w:sz w:val="20"/>
              </w:rPr>
            </w:pPr>
            <w:r>
              <w:rPr>
                <w:sz w:val="20"/>
              </w:rPr>
              <w:t>2.6</w:t>
            </w:r>
            <w:r>
              <w:rPr>
                <w:spacing w:val="-1"/>
                <w:sz w:val="20"/>
              </w:rPr>
              <w:t xml:space="preserve"> </w:t>
            </w:r>
            <w:r>
              <w:rPr>
                <w:spacing w:val="-10"/>
                <w:sz w:val="20"/>
              </w:rPr>
              <w:t>N</w:t>
            </w:r>
          </w:p>
        </w:tc>
        <w:tc>
          <w:tcPr>
            <w:tcW w:w="890" w:type="dxa"/>
          </w:tcPr>
          <w:p w14:paraId="3321B749" w14:textId="77777777" w:rsidR="008B73B2" w:rsidRDefault="00000000">
            <w:pPr>
              <w:pStyle w:val="TableParagraph"/>
              <w:ind w:right="277"/>
              <w:jc w:val="right"/>
              <w:rPr>
                <w:sz w:val="20"/>
              </w:rPr>
            </w:pPr>
            <w:r>
              <w:rPr>
                <w:spacing w:val="-5"/>
                <w:sz w:val="20"/>
              </w:rPr>
              <w:t>B.</w:t>
            </w:r>
          </w:p>
        </w:tc>
        <w:tc>
          <w:tcPr>
            <w:tcW w:w="850" w:type="dxa"/>
          </w:tcPr>
          <w:p w14:paraId="2F81389F" w14:textId="77777777" w:rsidR="008B73B2" w:rsidRDefault="00000000">
            <w:pPr>
              <w:pStyle w:val="TableParagraph"/>
              <w:ind w:right="52"/>
              <w:jc w:val="right"/>
              <w:rPr>
                <w:sz w:val="20"/>
              </w:rPr>
            </w:pPr>
            <w:r>
              <w:rPr>
                <w:sz w:val="20"/>
              </w:rPr>
              <w:t>8.0</w:t>
            </w:r>
            <w:r>
              <w:rPr>
                <w:spacing w:val="-1"/>
                <w:sz w:val="20"/>
              </w:rPr>
              <w:t xml:space="preserve"> </w:t>
            </w:r>
            <w:r>
              <w:rPr>
                <w:spacing w:val="-10"/>
                <w:sz w:val="20"/>
              </w:rPr>
              <w:t>N</w:t>
            </w:r>
          </w:p>
        </w:tc>
      </w:tr>
      <w:tr w:rsidR="008B73B2" w14:paraId="74D1F3F8" w14:textId="77777777">
        <w:trPr>
          <w:trHeight w:val="225"/>
        </w:trPr>
        <w:tc>
          <w:tcPr>
            <w:tcW w:w="505" w:type="dxa"/>
          </w:tcPr>
          <w:p w14:paraId="636A9CB2" w14:textId="77777777" w:rsidR="008B73B2" w:rsidRDefault="00000000">
            <w:pPr>
              <w:pStyle w:val="TableParagraph"/>
              <w:ind w:left="50"/>
              <w:rPr>
                <w:sz w:val="20"/>
              </w:rPr>
            </w:pPr>
            <w:r>
              <w:rPr>
                <w:spacing w:val="-5"/>
                <w:sz w:val="20"/>
              </w:rPr>
              <w:t>C.</w:t>
            </w:r>
          </w:p>
        </w:tc>
        <w:tc>
          <w:tcPr>
            <w:tcW w:w="1238" w:type="dxa"/>
          </w:tcPr>
          <w:p w14:paraId="0C0A33EE" w14:textId="77777777" w:rsidR="008B73B2" w:rsidRDefault="00000000">
            <w:pPr>
              <w:pStyle w:val="TableParagraph"/>
              <w:ind w:left="265"/>
              <w:rPr>
                <w:sz w:val="20"/>
              </w:rPr>
            </w:pPr>
            <w:r>
              <w:rPr>
                <w:sz w:val="20"/>
              </w:rPr>
              <w:t>12.0</w:t>
            </w:r>
            <w:r>
              <w:rPr>
                <w:spacing w:val="-1"/>
                <w:sz w:val="20"/>
              </w:rPr>
              <w:t xml:space="preserve"> </w:t>
            </w:r>
            <w:r>
              <w:rPr>
                <w:spacing w:val="-10"/>
                <w:sz w:val="20"/>
              </w:rPr>
              <w:t>N</w:t>
            </w:r>
          </w:p>
        </w:tc>
        <w:tc>
          <w:tcPr>
            <w:tcW w:w="890" w:type="dxa"/>
          </w:tcPr>
          <w:p w14:paraId="7E76EE13" w14:textId="77777777" w:rsidR="008B73B2" w:rsidRDefault="00000000">
            <w:pPr>
              <w:pStyle w:val="TableParagraph"/>
              <w:ind w:right="252"/>
              <w:jc w:val="right"/>
              <w:rPr>
                <w:sz w:val="20"/>
              </w:rPr>
            </w:pPr>
            <w:r>
              <w:rPr>
                <w:spacing w:val="-5"/>
                <w:sz w:val="20"/>
              </w:rPr>
              <w:t>D.</w:t>
            </w:r>
          </w:p>
        </w:tc>
        <w:tc>
          <w:tcPr>
            <w:tcW w:w="850" w:type="dxa"/>
          </w:tcPr>
          <w:p w14:paraId="33984D15" w14:textId="77777777" w:rsidR="008B73B2" w:rsidRDefault="00000000">
            <w:pPr>
              <w:pStyle w:val="TableParagraph"/>
              <w:ind w:right="52"/>
              <w:jc w:val="right"/>
              <w:rPr>
                <w:sz w:val="20"/>
              </w:rPr>
            </w:pPr>
            <w:r>
              <w:rPr>
                <w:sz w:val="20"/>
              </w:rPr>
              <w:t>18.0</w:t>
            </w:r>
            <w:r>
              <w:rPr>
                <w:spacing w:val="-1"/>
                <w:sz w:val="20"/>
              </w:rPr>
              <w:t xml:space="preserve"> </w:t>
            </w:r>
            <w:r>
              <w:rPr>
                <w:spacing w:val="-10"/>
                <w:sz w:val="20"/>
              </w:rPr>
              <w:t>N</w:t>
            </w:r>
          </w:p>
        </w:tc>
      </w:tr>
    </w:tbl>
    <w:p w14:paraId="35896D07" w14:textId="77777777" w:rsidR="008B73B2" w:rsidRDefault="008B73B2">
      <w:pPr>
        <w:pStyle w:val="BodyText"/>
        <w:spacing w:before="43"/>
      </w:pPr>
    </w:p>
    <w:p w14:paraId="742869CD" w14:textId="77777777" w:rsidR="008B73B2" w:rsidRDefault="00000000">
      <w:pPr>
        <w:pStyle w:val="ListParagraph"/>
        <w:numPr>
          <w:ilvl w:val="0"/>
          <w:numId w:val="132"/>
        </w:numPr>
        <w:tabs>
          <w:tab w:val="left" w:pos="1358"/>
        </w:tabs>
        <w:spacing w:before="0" w:line="249" w:lineRule="auto"/>
        <w:ind w:right="606" w:hanging="720"/>
        <w:rPr>
          <w:sz w:val="20"/>
        </w:rPr>
      </w:pPr>
      <w:r>
        <w:rPr>
          <w:sz w:val="20"/>
        </w:rPr>
        <w:t xml:space="preserve">Two points on a velocity-time graph have co- </w:t>
      </w:r>
      <w:r>
        <w:rPr>
          <w:spacing w:val="-6"/>
          <w:sz w:val="20"/>
        </w:rPr>
        <w:t>ordinates (5s, 10m</w:t>
      </w:r>
      <w:r>
        <w:rPr>
          <w:spacing w:val="-7"/>
          <w:sz w:val="20"/>
        </w:rPr>
        <w:t xml:space="preserve"> </w:t>
      </w:r>
      <w:r>
        <w:rPr>
          <w:spacing w:val="-6"/>
          <w:sz w:val="20"/>
        </w:rPr>
        <w:t>s</w:t>
      </w:r>
      <w:r>
        <w:rPr>
          <w:spacing w:val="-6"/>
          <w:sz w:val="20"/>
          <w:vertAlign w:val="superscript"/>
        </w:rPr>
        <w:t>-1</w:t>
      </w:r>
      <w:r>
        <w:rPr>
          <w:spacing w:val="-6"/>
          <w:sz w:val="20"/>
        </w:rPr>
        <w:t>) and</w:t>
      </w:r>
      <w:r>
        <w:rPr>
          <w:sz w:val="20"/>
        </w:rPr>
        <w:t xml:space="preserve"> </w:t>
      </w:r>
      <w:r>
        <w:rPr>
          <w:spacing w:val="-6"/>
          <w:sz w:val="20"/>
        </w:rPr>
        <w:t>(20s, 20m</w:t>
      </w:r>
      <w:r>
        <w:rPr>
          <w:spacing w:val="-7"/>
          <w:sz w:val="20"/>
        </w:rPr>
        <w:t xml:space="preserve"> </w:t>
      </w:r>
      <w:r>
        <w:rPr>
          <w:spacing w:val="-6"/>
          <w:sz w:val="20"/>
        </w:rPr>
        <w:t>s</w:t>
      </w:r>
      <w:r>
        <w:rPr>
          <w:spacing w:val="-6"/>
          <w:sz w:val="20"/>
          <w:vertAlign w:val="superscript"/>
        </w:rPr>
        <w:t>-1</w:t>
      </w:r>
      <w:r>
        <w:rPr>
          <w:spacing w:val="-6"/>
          <w:sz w:val="20"/>
        </w:rPr>
        <w:t xml:space="preserve">). Calculate </w:t>
      </w:r>
      <w:r>
        <w:rPr>
          <w:sz w:val="20"/>
        </w:rPr>
        <w:t>the mean</w:t>
      </w:r>
      <w:r>
        <w:rPr>
          <w:spacing w:val="-2"/>
          <w:sz w:val="20"/>
        </w:rPr>
        <w:t xml:space="preserve"> </w:t>
      </w:r>
      <w:r>
        <w:rPr>
          <w:sz w:val="20"/>
        </w:rPr>
        <w:t>acceleration n</w:t>
      </w:r>
      <w:r>
        <w:rPr>
          <w:spacing w:val="-2"/>
          <w:sz w:val="20"/>
        </w:rPr>
        <w:t xml:space="preserve"> </w:t>
      </w:r>
      <w:r>
        <w:rPr>
          <w:sz w:val="20"/>
        </w:rPr>
        <w:t>between</w:t>
      </w:r>
      <w:r>
        <w:rPr>
          <w:spacing w:val="-2"/>
          <w:sz w:val="20"/>
        </w:rPr>
        <w:t xml:space="preserve"> </w:t>
      </w:r>
      <w:r>
        <w:rPr>
          <w:sz w:val="20"/>
        </w:rPr>
        <w:t>the</w:t>
      </w:r>
      <w:r>
        <w:rPr>
          <w:spacing w:val="-1"/>
          <w:sz w:val="20"/>
        </w:rPr>
        <w:t xml:space="preserve"> </w:t>
      </w:r>
      <w:r>
        <w:rPr>
          <w:sz w:val="20"/>
        </w:rPr>
        <w:t>two points.</w:t>
      </w:r>
    </w:p>
    <w:p w14:paraId="4D6FC985" w14:textId="77777777" w:rsidR="008B73B2" w:rsidRDefault="00000000">
      <w:pPr>
        <w:pStyle w:val="ListParagraph"/>
        <w:numPr>
          <w:ilvl w:val="1"/>
          <w:numId w:val="132"/>
        </w:numPr>
        <w:tabs>
          <w:tab w:val="left" w:pos="2077"/>
          <w:tab w:val="left" w:pos="3518"/>
          <w:tab w:val="left" w:pos="4238"/>
        </w:tabs>
        <w:spacing w:before="0"/>
        <w:ind w:left="2077" w:hanging="719"/>
        <w:rPr>
          <w:sz w:val="20"/>
        </w:rPr>
      </w:pPr>
      <w:r>
        <w:rPr>
          <w:spacing w:val="-4"/>
          <w:sz w:val="20"/>
        </w:rPr>
        <w:t>0.67m</w:t>
      </w:r>
      <w:r>
        <w:rPr>
          <w:spacing w:val="-20"/>
          <w:sz w:val="20"/>
        </w:rPr>
        <w:t xml:space="preserve"> </w:t>
      </w:r>
      <w:r>
        <w:rPr>
          <w:spacing w:val="-4"/>
          <w:sz w:val="20"/>
        </w:rPr>
        <w:t>s</w:t>
      </w:r>
      <w:r>
        <w:rPr>
          <w:spacing w:val="-4"/>
          <w:sz w:val="20"/>
          <w:vertAlign w:val="superscript"/>
        </w:rPr>
        <w:t>-</w:t>
      </w:r>
      <w:r>
        <w:rPr>
          <w:spacing w:val="-10"/>
          <w:sz w:val="20"/>
          <w:vertAlign w:val="superscript"/>
        </w:rPr>
        <w:t>1</w:t>
      </w:r>
      <w:r>
        <w:rPr>
          <w:sz w:val="20"/>
        </w:rPr>
        <w:tab/>
      </w:r>
      <w:r>
        <w:rPr>
          <w:spacing w:val="-5"/>
          <w:sz w:val="20"/>
        </w:rPr>
        <w:t>B.</w:t>
      </w:r>
      <w:r>
        <w:rPr>
          <w:sz w:val="20"/>
        </w:rPr>
        <w:tab/>
      </w:r>
      <w:r>
        <w:rPr>
          <w:spacing w:val="-6"/>
          <w:sz w:val="20"/>
        </w:rPr>
        <w:t>0.83m</w:t>
      </w:r>
      <w:r>
        <w:rPr>
          <w:spacing w:val="-12"/>
          <w:sz w:val="20"/>
        </w:rPr>
        <w:t xml:space="preserve"> </w:t>
      </w:r>
      <w:r>
        <w:rPr>
          <w:spacing w:val="-6"/>
          <w:sz w:val="20"/>
        </w:rPr>
        <w:t>s</w:t>
      </w:r>
      <w:r>
        <w:rPr>
          <w:spacing w:val="-6"/>
          <w:sz w:val="20"/>
          <w:vertAlign w:val="superscript"/>
        </w:rPr>
        <w:t>-</w:t>
      </w:r>
      <w:r>
        <w:rPr>
          <w:spacing w:val="-10"/>
          <w:sz w:val="20"/>
          <w:vertAlign w:val="superscript"/>
        </w:rPr>
        <w:t>2</w:t>
      </w:r>
    </w:p>
    <w:p w14:paraId="5492CA75" w14:textId="77777777" w:rsidR="008B73B2" w:rsidRDefault="00000000">
      <w:pPr>
        <w:pStyle w:val="BodyText"/>
        <w:tabs>
          <w:tab w:val="left" w:pos="2077"/>
          <w:tab w:val="left" w:pos="3518"/>
          <w:tab w:val="left" w:pos="4238"/>
        </w:tabs>
        <w:spacing w:before="10"/>
        <w:ind w:left="1360"/>
      </w:pPr>
      <w:r>
        <w:rPr>
          <w:spacing w:val="-5"/>
        </w:rPr>
        <w:t>C.</w:t>
      </w:r>
      <w:r>
        <w:tab/>
      </w:r>
      <w:r>
        <w:rPr>
          <w:spacing w:val="-4"/>
        </w:rPr>
        <w:t>1.50m</w:t>
      </w:r>
      <w:r>
        <w:rPr>
          <w:spacing w:val="-20"/>
        </w:rPr>
        <w:t xml:space="preserve"> </w:t>
      </w:r>
      <w:r>
        <w:rPr>
          <w:spacing w:val="-4"/>
        </w:rPr>
        <w:t>s</w:t>
      </w:r>
      <w:r>
        <w:rPr>
          <w:spacing w:val="-4"/>
          <w:vertAlign w:val="superscript"/>
        </w:rPr>
        <w:t>-</w:t>
      </w:r>
      <w:r>
        <w:rPr>
          <w:spacing w:val="-10"/>
          <w:vertAlign w:val="superscript"/>
        </w:rPr>
        <w:t>2</w:t>
      </w:r>
      <w:r>
        <w:tab/>
      </w:r>
      <w:r>
        <w:rPr>
          <w:spacing w:val="-5"/>
        </w:rPr>
        <w:t>D.</w:t>
      </w:r>
      <w:r>
        <w:tab/>
      </w:r>
      <w:r>
        <w:rPr>
          <w:spacing w:val="-6"/>
        </w:rPr>
        <w:t>2.00m</w:t>
      </w:r>
      <w:r>
        <w:rPr>
          <w:spacing w:val="-15"/>
        </w:rPr>
        <w:t xml:space="preserve"> </w:t>
      </w:r>
      <w:r>
        <w:rPr>
          <w:spacing w:val="-6"/>
        </w:rPr>
        <w:t>s</w:t>
      </w:r>
      <w:r>
        <w:rPr>
          <w:spacing w:val="-6"/>
          <w:vertAlign w:val="superscript"/>
        </w:rPr>
        <w:t>-</w:t>
      </w:r>
      <w:r>
        <w:rPr>
          <w:spacing w:val="-10"/>
          <w:vertAlign w:val="superscript"/>
        </w:rPr>
        <w:t>2</w:t>
      </w:r>
    </w:p>
    <w:p w14:paraId="1E6DCDDC" w14:textId="77777777" w:rsidR="008B73B2" w:rsidRDefault="008B73B2">
      <w:pPr>
        <w:pStyle w:val="ListParagraph"/>
        <w:numPr>
          <w:ilvl w:val="0"/>
          <w:numId w:val="132"/>
        </w:numPr>
        <w:tabs>
          <w:tab w:val="left" w:pos="791"/>
        </w:tabs>
        <w:spacing w:before="219" w:line="212" w:lineRule="exact"/>
        <w:ind w:left="791" w:hanging="151"/>
        <w:rPr>
          <w:sz w:val="20"/>
        </w:rPr>
      </w:pPr>
    </w:p>
    <w:p w14:paraId="757F4537" w14:textId="77777777" w:rsidR="008B73B2" w:rsidRDefault="00000000">
      <w:pPr>
        <w:pStyle w:val="BodyText"/>
        <w:spacing w:line="212" w:lineRule="exact"/>
        <w:ind w:left="5693"/>
      </w:pPr>
      <w:r>
        <w:rPr>
          <w:noProof/>
        </w:rPr>
        <mc:AlternateContent>
          <mc:Choice Requires="wps">
            <w:drawing>
              <wp:anchor distT="0" distB="0" distL="0" distR="0" simplePos="0" relativeHeight="479311360" behindDoc="1" locked="0" layoutInCell="1" allowOverlap="1" wp14:anchorId="6A922993" wp14:editId="0451EE2F">
                <wp:simplePos x="0" y="0"/>
                <wp:positionH relativeFrom="page">
                  <wp:posOffset>2286254</wp:posOffset>
                </wp:positionH>
                <wp:positionV relativeFrom="paragraph">
                  <wp:posOffset>346873</wp:posOffset>
                </wp:positionV>
                <wp:extent cx="394335" cy="140335"/>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40335"/>
                        </a:xfrm>
                        <a:prstGeom prst="rect">
                          <a:avLst/>
                        </a:prstGeom>
                      </wps:spPr>
                      <wps:txbx>
                        <w:txbxContent>
                          <w:p w14:paraId="5101254C" w14:textId="77777777" w:rsidR="008B73B2" w:rsidRDefault="00000000">
                            <w:pPr>
                              <w:pStyle w:val="BodyText"/>
                              <w:spacing w:line="221" w:lineRule="exact"/>
                            </w:pPr>
                            <w:r>
                              <w:rPr>
                                <w:spacing w:val="-8"/>
                              </w:rPr>
                              <w:t>diagram</w:t>
                            </w:r>
                          </w:p>
                        </w:txbxContent>
                      </wps:txbx>
                      <wps:bodyPr wrap="square" lIns="0" tIns="0" rIns="0" bIns="0" rtlCol="0">
                        <a:noAutofit/>
                      </wps:bodyPr>
                    </wps:wsp>
                  </a:graphicData>
                </a:graphic>
              </wp:anchor>
            </w:drawing>
          </mc:Choice>
          <mc:Fallback>
            <w:pict>
              <v:shape w14:anchorId="6A922993" id="Textbox 848" o:spid="_x0000_s1498" type="#_x0000_t202" style="position:absolute;left:0;text-align:left;margin-left:180pt;margin-top:27.3pt;width:31.05pt;height:11.05pt;z-index:-2400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" filled="f" stroked="f">
                <v:textbox inset="0,0,0,0">
                  <w:txbxContent>
                    <w:p w14:paraId="5101254C" w14:textId="77777777" w:rsidR="008B73B2" w:rsidRDefault="00000000">
                      <w:pPr>
                        <w:pStyle w:val="BodyText"/>
                        <w:spacing w:line="221" w:lineRule="exact"/>
                      </w:pPr>
                      <w:r>
                        <w:rPr>
                          <w:spacing w:val="-8"/>
                        </w:rPr>
                        <w:t>diagram</w:t>
                      </w:r>
                    </w:p>
                  </w:txbxContent>
                </v:textbox>
                <w10:wrap anchorx="page"/>
              </v:shape>
            </w:pict>
          </mc:Fallback>
        </mc:AlternateContent>
      </w:r>
      <w:r>
        <w:rPr>
          <w:noProof/>
        </w:rPr>
        <mc:AlternateContent>
          <mc:Choice Requires="wpg">
            <w:drawing>
              <wp:anchor distT="0" distB="0" distL="0" distR="0" simplePos="0" relativeHeight="479311872" behindDoc="1" locked="0" layoutInCell="1" allowOverlap="1" wp14:anchorId="562B2543" wp14:editId="50417147">
                <wp:simplePos x="0" y="0"/>
                <wp:positionH relativeFrom="page">
                  <wp:posOffset>1607566</wp:posOffset>
                </wp:positionH>
                <wp:positionV relativeFrom="paragraph">
                  <wp:posOffset>47222</wp:posOffset>
                </wp:positionV>
                <wp:extent cx="1826260" cy="1581150"/>
                <wp:effectExtent l="0" t="0" r="0" b="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260" cy="1581150"/>
                          <a:chOff x="0" y="0"/>
                          <a:chExt cx="1826260" cy="1581150"/>
                        </a:xfrm>
                      </wpg:grpSpPr>
                      <pic:pic xmlns:pic="http://schemas.openxmlformats.org/drawingml/2006/picture">
                        <pic:nvPicPr>
                          <pic:cNvPr id="850" name="Image 850"/>
                          <pic:cNvPicPr/>
                        </pic:nvPicPr>
                        <pic:blipFill>
                          <a:blip r:embed="rId181" cstate="print"/>
                          <a:stretch>
                            <a:fillRect/>
                          </a:stretch>
                        </pic:blipFill>
                        <pic:spPr>
                          <a:xfrm>
                            <a:off x="253" y="17399"/>
                            <a:ext cx="1740534" cy="1563370"/>
                          </a:xfrm>
                          <a:prstGeom prst="rect">
                            <a:avLst/>
                          </a:prstGeom>
                        </pic:spPr>
                      </pic:pic>
                      <wps:wsp>
                        <wps:cNvPr id="851" name="Graphic 851"/>
                        <wps:cNvSpPr/>
                        <wps:spPr>
                          <a:xfrm>
                            <a:off x="1523" y="1523"/>
                            <a:ext cx="1823085" cy="1569720"/>
                          </a:xfrm>
                          <a:custGeom>
                            <a:avLst/>
                            <a:gdLst/>
                            <a:ahLst/>
                            <a:cxnLst/>
                            <a:rect l="l" t="t" r="r" b="b"/>
                            <a:pathLst>
                              <a:path w="1823085" h="1569720">
                                <a:moveTo>
                                  <a:pt x="1823085" y="782954"/>
                                </a:moveTo>
                                <a:lnTo>
                                  <a:pt x="1823085" y="828675"/>
                                </a:lnTo>
                                <a:lnTo>
                                  <a:pt x="1819910" y="868679"/>
                                </a:lnTo>
                                <a:lnTo>
                                  <a:pt x="1813560" y="904875"/>
                                </a:lnTo>
                                <a:lnTo>
                                  <a:pt x="1804670" y="944879"/>
                                </a:lnTo>
                                <a:lnTo>
                                  <a:pt x="1798320" y="981075"/>
                                </a:lnTo>
                                <a:lnTo>
                                  <a:pt x="1783080" y="1021079"/>
                                </a:lnTo>
                                <a:lnTo>
                                  <a:pt x="1767839" y="1057275"/>
                                </a:lnTo>
                                <a:lnTo>
                                  <a:pt x="1755775" y="1090929"/>
                                </a:lnTo>
                                <a:lnTo>
                                  <a:pt x="1716405" y="1160779"/>
                                </a:lnTo>
                                <a:lnTo>
                                  <a:pt x="1667510" y="1224914"/>
                                </a:lnTo>
                                <a:lnTo>
                                  <a:pt x="1618615" y="1282700"/>
                                </a:lnTo>
                                <a:lnTo>
                                  <a:pt x="1557655" y="1341119"/>
                                </a:lnTo>
                                <a:lnTo>
                                  <a:pt x="1493520" y="1392554"/>
                                </a:lnTo>
                                <a:lnTo>
                                  <a:pt x="1420495" y="1435100"/>
                                </a:lnTo>
                                <a:lnTo>
                                  <a:pt x="1347470" y="1475104"/>
                                </a:lnTo>
                                <a:lnTo>
                                  <a:pt x="1264920" y="1511300"/>
                                </a:lnTo>
                                <a:lnTo>
                                  <a:pt x="1183005" y="1536064"/>
                                </a:lnTo>
                                <a:lnTo>
                                  <a:pt x="1094740" y="1554479"/>
                                </a:lnTo>
                                <a:lnTo>
                                  <a:pt x="1051560" y="1563369"/>
                                </a:lnTo>
                                <a:lnTo>
                                  <a:pt x="1003299" y="1566544"/>
                                </a:lnTo>
                                <a:lnTo>
                                  <a:pt x="957579" y="1569719"/>
                                </a:lnTo>
                                <a:lnTo>
                                  <a:pt x="866140" y="1569719"/>
                                </a:lnTo>
                                <a:lnTo>
                                  <a:pt x="820420" y="1566544"/>
                                </a:lnTo>
                                <a:lnTo>
                                  <a:pt x="771524" y="1563369"/>
                                </a:lnTo>
                                <a:lnTo>
                                  <a:pt x="728979" y="1554479"/>
                                </a:lnTo>
                                <a:lnTo>
                                  <a:pt x="640079" y="1536064"/>
                                </a:lnTo>
                                <a:lnTo>
                                  <a:pt x="558165" y="1511300"/>
                                </a:lnTo>
                                <a:lnTo>
                                  <a:pt x="475615" y="1475104"/>
                                </a:lnTo>
                                <a:lnTo>
                                  <a:pt x="402590" y="1435100"/>
                                </a:lnTo>
                                <a:lnTo>
                                  <a:pt x="329565" y="1392554"/>
                                </a:lnTo>
                                <a:lnTo>
                                  <a:pt x="265429" y="1341119"/>
                                </a:lnTo>
                                <a:lnTo>
                                  <a:pt x="207645" y="1282700"/>
                                </a:lnTo>
                                <a:lnTo>
                                  <a:pt x="155574" y="1224914"/>
                                </a:lnTo>
                                <a:lnTo>
                                  <a:pt x="106679" y="1160779"/>
                                </a:lnTo>
                                <a:lnTo>
                                  <a:pt x="70484" y="1090929"/>
                                </a:lnTo>
                                <a:lnTo>
                                  <a:pt x="40004" y="1021079"/>
                                </a:lnTo>
                                <a:lnTo>
                                  <a:pt x="27940" y="981075"/>
                                </a:lnTo>
                                <a:lnTo>
                                  <a:pt x="9525" y="904875"/>
                                </a:lnTo>
                                <a:lnTo>
                                  <a:pt x="6350" y="868679"/>
                                </a:lnTo>
                                <a:lnTo>
                                  <a:pt x="0" y="828675"/>
                                </a:lnTo>
                                <a:lnTo>
                                  <a:pt x="0" y="743585"/>
                                </a:lnTo>
                                <a:lnTo>
                                  <a:pt x="6350" y="703579"/>
                                </a:lnTo>
                                <a:lnTo>
                                  <a:pt x="9525" y="664210"/>
                                </a:lnTo>
                                <a:lnTo>
                                  <a:pt x="18415" y="627379"/>
                                </a:lnTo>
                                <a:lnTo>
                                  <a:pt x="27940" y="588010"/>
                                </a:lnTo>
                                <a:lnTo>
                                  <a:pt x="40004" y="554354"/>
                                </a:lnTo>
                                <a:lnTo>
                                  <a:pt x="55245" y="511810"/>
                                </a:lnTo>
                                <a:lnTo>
                                  <a:pt x="106679" y="408304"/>
                                </a:lnTo>
                                <a:lnTo>
                                  <a:pt x="155574" y="344169"/>
                                </a:lnTo>
                                <a:lnTo>
                                  <a:pt x="207645" y="286385"/>
                                </a:lnTo>
                                <a:lnTo>
                                  <a:pt x="265429" y="228600"/>
                                </a:lnTo>
                                <a:lnTo>
                                  <a:pt x="329565" y="176529"/>
                                </a:lnTo>
                                <a:lnTo>
                                  <a:pt x="402590" y="133985"/>
                                </a:lnTo>
                                <a:lnTo>
                                  <a:pt x="475615" y="93979"/>
                                </a:lnTo>
                                <a:lnTo>
                                  <a:pt x="558165" y="57785"/>
                                </a:lnTo>
                                <a:lnTo>
                                  <a:pt x="640079" y="33019"/>
                                </a:lnTo>
                                <a:lnTo>
                                  <a:pt x="728979" y="15239"/>
                                </a:lnTo>
                                <a:lnTo>
                                  <a:pt x="771524" y="5714"/>
                                </a:lnTo>
                                <a:lnTo>
                                  <a:pt x="820420" y="2539"/>
                                </a:lnTo>
                                <a:lnTo>
                                  <a:pt x="866140" y="0"/>
                                </a:lnTo>
                                <a:lnTo>
                                  <a:pt x="957579" y="0"/>
                                </a:lnTo>
                                <a:lnTo>
                                  <a:pt x="1003299" y="2539"/>
                                </a:lnTo>
                                <a:lnTo>
                                  <a:pt x="1051560" y="5714"/>
                                </a:lnTo>
                                <a:lnTo>
                                  <a:pt x="1094740" y="15239"/>
                                </a:lnTo>
                                <a:lnTo>
                                  <a:pt x="1183005" y="33019"/>
                                </a:lnTo>
                                <a:lnTo>
                                  <a:pt x="1264920" y="57785"/>
                                </a:lnTo>
                                <a:lnTo>
                                  <a:pt x="1347470" y="93979"/>
                                </a:lnTo>
                                <a:lnTo>
                                  <a:pt x="1420495" y="133985"/>
                                </a:lnTo>
                                <a:lnTo>
                                  <a:pt x="1493520" y="176529"/>
                                </a:lnTo>
                                <a:lnTo>
                                  <a:pt x="1557655" y="228600"/>
                                </a:lnTo>
                                <a:lnTo>
                                  <a:pt x="1618615" y="286385"/>
                                </a:lnTo>
                                <a:lnTo>
                                  <a:pt x="1667510" y="344169"/>
                                </a:lnTo>
                                <a:lnTo>
                                  <a:pt x="1716405" y="408304"/>
                                </a:lnTo>
                                <a:lnTo>
                                  <a:pt x="1755775" y="478154"/>
                                </a:lnTo>
                                <a:lnTo>
                                  <a:pt x="1783080" y="554354"/>
                                </a:lnTo>
                                <a:lnTo>
                                  <a:pt x="1798320" y="588010"/>
                                </a:lnTo>
                                <a:lnTo>
                                  <a:pt x="1804670" y="627379"/>
                                </a:lnTo>
                                <a:lnTo>
                                  <a:pt x="1813560" y="664210"/>
                                </a:lnTo>
                                <a:lnTo>
                                  <a:pt x="1819910" y="703579"/>
                                </a:lnTo>
                                <a:lnTo>
                                  <a:pt x="1823085" y="743585"/>
                                </a:lnTo>
                                <a:lnTo>
                                  <a:pt x="1823085" y="782954"/>
                                </a:lnTo>
                              </a:path>
                            </a:pathLst>
                          </a:custGeom>
                          <a:ln w="3047">
                            <a:solidFill>
                              <a:srgbClr val="1F1A16"/>
                            </a:solidFill>
                            <a:prstDash val="solid"/>
                          </a:ln>
                        </wps:spPr>
                        <wps:bodyPr wrap="square" lIns="0" tIns="0" rIns="0" bIns="0" rtlCol="0">
                          <a:prstTxWarp prst="textNoShape">
                            <a:avLst/>
                          </a:prstTxWarp>
                          <a:noAutofit/>
                        </wps:bodyPr>
                      </wps:wsp>
                      <wps:wsp>
                        <wps:cNvPr id="852" name="Graphic 852"/>
                        <wps:cNvSpPr/>
                        <wps:spPr>
                          <a:xfrm>
                            <a:off x="32003" y="303149"/>
                            <a:ext cx="981710" cy="850265"/>
                          </a:xfrm>
                          <a:custGeom>
                            <a:avLst/>
                            <a:gdLst/>
                            <a:ahLst/>
                            <a:cxnLst/>
                            <a:rect l="l" t="t" r="r" b="b"/>
                            <a:pathLst>
                              <a:path w="981710" h="850265">
                                <a:moveTo>
                                  <a:pt x="487680" y="0"/>
                                </a:moveTo>
                                <a:lnTo>
                                  <a:pt x="441960" y="3175"/>
                                </a:lnTo>
                                <a:lnTo>
                                  <a:pt x="390525" y="8889"/>
                                </a:lnTo>
                                <a:lnTo>
                                  <a:pt x="299085" y="33654"/>
                                </a:lnTo>
                                <a:lnTo>
                                  <a:pt x="256540" y="51435"/>
                                </a:lnTo>
                                <a:lnTo>
                                  <a:pt x="213360" y="73025"/>
                                </a:lnTo>
                                <a:lnTo>
                                  <a:pt x="177165" y="97154"/>
                                </a:lnTo>
                                <a:lnTo>
                                  <a:pt x="140335" y="125094"/>
                                </a:lnTo>
                                <a:lnTo>
                                  <a:pt x="82550" y="188594"/>
                                </a:lnTo>
                                <a:lnTo>
                                  <a:pt x="60960" y="222250"/>
                                </a:lnTo>
                                <a:lnTo>
                                  <a:pt x="40005" y="259079"/>
                                </a:lnTo>
                                <a:lnTo>
                                  <a:pt x="21590" y="298450"/>
                                </a:lnTo>
                                <a:lnTo>
                                  <a:pt x="9525" y="338454"/>
                                </a:lnTo>
                                <a:lnTo>
                                  <a:pt x="0" y="384175"/>
                                </a:lnTo>
                                <a:lnTo>
                                  <a:pt x="0" y="466089"/>
                                </a:lnTo>
                                <a:lnTo>
                                  <a:pt x="9525" y="511810"/>
                                </a:lnTo>
                                <a:lnTo>
                                  <a:pt x="21590" y="551814"/>
                                </a:lnTo>
                                <a:lnTo>
                                  <a:pt x="40005" y="591185"/>
                                </a:lnTo>
                                <a:lnTo>
                                  <a:pt x="60960" y="628014"/>
                                </a:lnTo>
                                <a:lnTo>
                                  <a:pt x="82550" y="661035"/>
                                </a:lnTo>
                                <a:lnTo>
                                  <a:pt x="113030" y="694689"/>
                                </a:lnTo>
                                <a:lnTo>
                                  <a:pt x="140335" y="721994"/>
                                </a:lnTo>
                                <a:lnTo>
                                  <a:pt x="177165" y="749935"/>
                                </a:lnTo>
                                <a:lnTo>
                                  <a:pt x="213360" y="774064"/>
                                </a:lnTo>
                                <a:lnTo>
                                  <a:pt x="256540" y="798194"/>
                                </a:lnTo>
                                <a:lnTo>
                                  <a:pt x="299085" y="813435"/>
                                </a:lnTo>
                                <a:lnTo>
                                  <a:pt x="344805" y="828675"/>
                                </a:lnTo>
                                <a:lnTo>
                                  <a:pt x="390525" y="838200"/>
                                </a:lnTo>
                                <a:lnTo>
                                  <a:pt x="441960" y="847089"/>
                                </a:lnTo>
                                <a:lnTo>
                                  <a:pt x="487680" y="850264"/>
                                </a:lnTo>
                                <a:lnTo>
                                  <a:pt x="539750" y="847089"/>
                                </a:lnTo>
                                <a:lnTo>
                                  <a:pt x="588644" y="838200"/>
                                </a:lnTo>
                                <a:lnTo>
                                  <a:pt x="634365" y="828675"/>
                                </a:lnTo>
                                <a:lnTo>
                                  <a:pt x="683260" y="813435"/>
                                </a:lnTo>
                                <a:lnTo>
                                  <a:pt x="725805" y="798194"/>
                                </a:lnTo>
                                <a:lnTo>
                                  <a:pt x="762000" y="774064"/>
                                </a:lnTo>
                                <a:lnTo>
                                  <a:pt x="802005" y="749935"/>
                                </a:lnTo>
                                <a:lnTo>
                                  <a:pt x="835660" y="721994"/>
                                </a:lnTo>
                                <a:lnTo>
                                  <a:pt x="871855" y="694689"/>
                                </a:lnTo>
                                <a:lnTo>
                                  <a:pt x="896619" y="661035"/>
                                </a:lnTo>
                                <a:lnTo>
                                  <a:pt x="923925" y="628014"/>
                                </a:lnTo>
                                <a:lnTo>
                                  <a:pt x="944880" y="591185"/>
                                </a:lnTo>
                                <a:lnTo>
                                  <a:pt x="960119" y="551814"/>
                                </a:lnTo>
                                <a:lnTo>
                                  <a:pt x="972819" y="511810"/>
                                </a:lnTo>
                                <a:lnTo>
                                  <a:pt x="978535" y="466089"/>
                                </a:lnTo>
                                <a:lnTo>
                                  <a:pt x="981710" y="426719"/>
                                </a:lnTo>
                                <a:lnTo>
                                  <a:pt x="978535" y="384175"/>
                                </a:lnTo>
                                <a:lnTo>
                                  <a:pt x="972819" y="338454"/>
                                </a:lnTo>
                                <a:lnTo>
                                  <a:pt x="960119" y="298450"/>
                                </a:lnTo>
                                <a:lnTo>
                                  <a:pt x="944880" y="259079"/>
                                </a:lnTo>
                                <a:lnTo>
                                  <a:pt x="923925" y="222250"/>
                                </a:lnTo>
                                <a:lnTo>
                                  <a:pt x="896619" y="188594"/>
                                </a:lnTo>
                                <a:lnTo>
                                  <a:pt x="871855" y="155575"/>
                                </a:lnTo>
                                <a:lnTo>
                                  <a:pt x="835660" y="125094"/>
                                </a:lnTo>
                                <a:lnTo>
                                  <a:pt x="802005" y="97154"/>
                                </a:lnTo>
                                <a:lnTo>
                                  <a:pt x="725805" y="51435"/>
                                </a:lnTo>
                                <a:lnTo>
                                  <a:pt x="683260" y="33654"/>
                                </a:lnTo>
                                <a:lnTo>
                                  <a:pt x="588644" y="8889"/>
                                </a:lnTo>
                                <a:lnTo>
                                  <a:pt x="539750" y="3175"/>
                                </a:lnTo>
                                <a:lnTo>
                                  <a:pt x="487680" y="0"/>
                                </a:lnTo>
                                <a:close/>
                              </a:path>
                            </a:pathLst>
                          </a:custGeom>
                          <a:solidFill>
                            <a:srgbClr val="FFFFFF"/>
                          </a:solidFill>
                        </wps:spPr>
                        <wps:bodyPr wrap="square" lIns="0" tIns="0" rIns="0" bIns="0" rtlCol="0">
                          <a:prstTxWarp prst="textNoShape">
                            <a:avLst/>
                          </a:prstTxWarp>
                          <a:noAutofit/>
                        </wps:bodyPr>
                      </wps:wsp>
                      <wps:wsp>
                        <wps:cNvPr id="853" name="Graphic 853"/>
                        <wps:cNvSpPr/>
                        <wps:spPr>
                          <a:xfrm>
                            <a:off x="32003" y="303149"/>
                            <a:ext cx="981710" cy="850265"/>
                          </a:xfrm>
                          <a:custGeom>
                            <a:avLst/>
                            <a:gdLst/>
                            <a:ahLst/>
                            <a:cxnLst/>
                            <a:rect l="l" t="t" r="r" b="b"/>
                            <a:pathLst>
                              <a:path w="981710" h="850265">
                                <a:moveTo>
                                  <a:pt x="981710" y="426719"/>
                                </a:moveTo>
                                <a:lnTo>
                                  <a:pt x="978535" y="466089"/>
                                </a:lnTo>
                                <a:lnTo>
                                  <a:pt x="972819" y="511810"/>
                                </a:lnTo>
                                <a:lnTo>
                                  <a:pt x="960119" y="551814"/>
                                </a:lnTo>
                                <a:lnTo>
                                  <a:pt x="944880" y="591185"/>
                                </a:lnTo>
                                <a:lnTo>
                                  <a:pt x="923925" y="628014"/>
                                </a:lnTo>
                                <a:lnTo>
                                  <a:pt x="896619" y="661035"/>
                                </a:lnTo>
                                <a:lnTo>
                                  <a:pt x="871855" y="694689"/>
                                </a:lnTo>
                                <a:lnTo>
                                  <a:pt x="835660" y="721994"/>
                                </a:lnTo>
                                <a:lnTo>
                                  <a:pt x="802005" y="749935"/>
                                </a:lnTo>
                                <a:lnTo>
                                  <a:pt x="762000" y="774064"/>
                                </a:lnTo>
                                <a:lnTo>
                                  <a:pt x="725805" y="798194"/>
                                </a:lnTo>
                                <a:lnTo>
                                  <a:pt x="683260" y="813435"/>
                                </a:lnTo>
                                <a:lnTo>
                                  <a:pt x="634365" y="828675"/>
                                </a:lnTo>
                                <a:lnTo>
                                  <a:pt x="588644" y="838200"/>
                                </a:lnTo>
                                <a:lnTo>
                                  <a:pt x="539750" y="847089"/>
                                </a:lnTo>
                                <a:lnTo>
                                  <a:pt x="487680" y="850264"/>
                                </a:lnTo>
                                <a:lnTo>
                                  <a:pt x="441960" y="847089"/>
                                </a:lnTo>
                                <a:lnTo>
                                  <a:pt x="390525" y="838200"/>
                                </a:lnTo>
                                <a:lnTo>
                                  <a:pt x="344805" y="828675"/>
                                </a:lnTo>
                                <a:lnTo>
                                  <a:pt x="299085" y="813435"/>
                                </a:lnTo>
                                <a:lnTo>
                                  <a:pt x="256540" y="798194"/>
                                </a:lnTo>
                                <a:lnTo>
                                  <a:pt x="213360" y="774064"/>
                                </a:lnTo>
                                <a:lnTo>
                                  <a:pt x="177165" y="749935"/>
                                </a:lnTo>
                                <a:lnTo>
                                  <a:pt x="140335" y="721994"/>
                                </a:lnTo>
                                <a:lnTo>
                                  <a:pt x="113030" y="694689"/>
                                </a:lnTo>
                                <a:lnTo>
                                  <a:pt x="82550" y="661035"/>
                                </a:lnTo>
                                <a:lnTo>
                                  <a:pt x="60960" y="628014"/>
                                </a:lnTo>
                                <a:lnTo>
                                  <a:pt x="40005" y="591185"/>
                                </a:lnTo>
                                <a:lnTo>
                                  <a:pt x="21590" y="551814"/>
                                </a:lnTo>
                                <a:lnTo>
                                  <a:pt x="9525" y="511810"/>
                                </a:lnTo>
                                <a:lnTo>
                                  <a:pt x="0" y="466089"/>
                                </a:lnTo>
                                <a:lnTo>
                                  <a:pt x="0" y="384175"/>
                                </a:lnTo>
                                <a:lnTo>
                                  <a:pt x="9525" y="338454"/>
                                </a:lnTo>
                                <a:lnTo>
                                  <a:pt x="21590" y="298450"/>
                                </a:lnTo>
                                <a:lnTo>
                                  <a:pt x="40005" y="259079"/>
                                </a:lnTo>
                                <a:lnTo>
                                  <a:pt x="60960" y="222250"/>
                                </a:lnTo>
                                <a:lnTo>
                                  <a:pt x="82550" y="188594"/>
                                </a:lnTo>
                                <a:lnTo>
                                  <a:pt x="113030" y="155575"/>
                                </a:lnTo>
                                <a:lnTo>
                                  <a:pt x="140335" y="125094"/>
                                </a:lnTo>
                                <a:lnTo>
                                  <a:pt x="177165" y="97154"/>
                                </a:lnTo>
                                <a:lnTo>
                                  <a:pt x="213360" y="73025"/>
                                </a:lnTo>
                                <a:lnTo>
                                  <a:pt x="256540" y="51435"/>
                                </a:lnTo>
                                <a:lnTo>
                                  <a:pt x="299085" y="33654"/>
                                </a:lnTo>
                                <a:lnTo>
                                  <a:pt x="344805" y="20954"/>
                                </a:lnTo>
                                <a:lnTo>
                                  <a:pt x="390525" y="8889"/>
                                </a:lnTo>
                                <a:lnTo>
                                  <a:pt x="441960" y="3175"/>
                                </a:lnTo>
                                <a:lnTo>
                                  <a:pt x="487680" y="0"/>
                                </a:lnTo>
                                <a:lnTo>
                                  <a:pt x="539750" y="3175"/>
                                </a:lnTo>
                                <a:lnTo>
                                  <a:pt x="588644" y="8889"/>
                                </a:lnTo>
                                <a:lnTo>
                                  <a:pt x="634365" y="20954"/>
                                </a:lnTo>
                                <a:lnTo>
                                  <a:pt x="683260" y="33654"/>
                                </a:lnTo>
                                <a:lnTo>
                                  <a:pt x="725805" y="51435"/>
                                </a:lnTo>
                                <a:lnTo>
                                  <a:pt x="762000" y="73025"/>
                                </a:lnTo>
                                <a:lnTo>
                                  <a:pt x="802005" y="97154"/>
                                </a:lnTo>
                                <a:lnTo>
                                  <a:pt x="835660" y="125094"/>
                                </a:lnTo>
                                <a:lnTo>
                                  <a:pt x="871855" y="155575"/>
                                </a:lnTo>
                                <a:lnTo>
                                  <a:pt x="896619" y="188594"/>
                                </a:lnTo>
                                <a:lnTo>
                                  <a:pt x="923925" y="222250"/>
                                </a:lnTo>
                                <a:lnTo>
                                  <a:pt x="944880" y="259079"/>
                                </a:lnTo>
                                <a:lnTo>
                                  <a:pt x="960119" y="298450"/>
                                </a:lnTo>
                                <a:lnTo>
                                  <a:pt x="972819" y="338454"/>
                                </a:lnTo>
                                <a:lnTo>
                                  <a:pt x="978535" y="384175"/>
                                </a:lnTo>
                                <a:lnTo>
                                  <a:pt x="981710" y="426719"/>
                                </a:lnTo>
                              </a:path>
                            </a:pathLst>
                          </a:custGeom>
                          <a:ln w="12192">
                            <a:solidFill>
                              <a:srgbClr val="111213"/>
                            </a:solidFill>
                            <a:prstDash val="solid"/>
                          </a:ln>
                        </wps:spPr>
                        <wps:bodyPr wrap="square" lIns="0" tIns="0" rIns="0" bIns="0" rtlCol="0">
                          <a:prstTxWarp prst="textNoShape">
                            <a:avLst/>
                          </a:prstTxWarp>
                          <a:noAutofit/>
                        </wps:bodyPr>
                      </wps:wsp>
                      <wps:wsp>
                        <wps:cNvPr id="854" name="Textbox 854"/>
                        <wps:cNvSpPr txBox="1"/>
                        <wps:spPr>
                          <a:xfrm>
                            <a:off x="514095" y="663462"/>
                            <a:ext cx="102870" cy="182880"/>
                          </a:xfrm>
                          <a:prstGeom prst="rect">
                            <a:avLst/>
                          </a:prstGeom>
                        </wps:spPr>
                        <wps:txbx>
                          <w:txbxContent>
                            <w:p w14:paraId="17E99232" w14:textId="77777777" w:rsidR="008B73B2" w:rsidRDefault="00000000">
                              <w:pPr>
                                <w:spacing w:line="287" w:lineRule="exact"/>
                                <w:rPr>
                                  <w:sz w:val="26"/>
                                </w:rPr>
                              </w:pPr>
                              <w:r>
                                <w:rPr>
                                  <w:spacing w:val="-10"/>
                                  <w:w w:val="110"/>
                                  <w:sz w:val="26"/>
                                </w:rPr>
                                <w:t>q</w:t>
                              </w:r>
                            </w:p>
                          </w:txbxContent>
                        </wps:txbx>
                        <wps:bodyPr wrap="square" lIns="0" tIns="0" rIns="0" bIns="0" rtlCol="0">
                          <a:noAutofit/>
                        </wps:bodyPr>
                      </wps:wsp>
                      <wps:wsp>
                        <wps:cNvPr id="855" name="Textbox 855"/>
                        <wps:cNvSpPr txBox="1"/>
                        <wps:spPr>
                          <a:xfrm>
                            <a:off x="868044" y="663462"/>
                            <a:ext cx="73025" cy="182880"/>
                          </a:xfrm>
                          <a:prstGeom prst="rect">
                            <a:avLst/>
                          </a:prstGeom>
                        </wps:spPr>
                        <wps:txbx>
                          <w:txbxContent>
                            <w:p w14:paraId="1747C4BC" w14:textId="77777777" w:rsidR="008B73B2" w:rsidRDefault="00000000">
                              <w:pPr>
                                <w:spacing w:line="287" w:lineRule="exact"/>
                                <w:rPr>
                                  <w:sz w:val="26"/>
                                </w:rPr>
                              </w:pPr>
                              <w:r>
                                <w:rPr>
                                  <w:spacing w:val="-10"/>
                                  <w:w w:val="110"/>
                                  <w:sz w:val="26"/>
                                </w:rPr>
                                <w:t>r</w:t>
                              </w:r>
                            </w:p>
                          </w:txbxContent>
                        </wps:txbx>
                        <wps:bodyPr wrap="square" lIns="0" tIns="0" rIns="0" bIns="0" rtlCol="0">
                          <a:noAutofit/>
                        </wps:bodyPr>
                      </wps:wsp>
                    </wpg:wgp>
                  </a:graphicData>
                </a:graphic>
              </wp:anchor>
            </w:drawing>
          </mc:Choice>
          <mc:Fallback>
            <w:pict>
              <v:group w14:anchorId="562B2543" id="Group 849" o:spid="_x0000_s1499" style="position:absolute;left:0;text-align:left;margin-left:126.6pt;margin-top:3.7pt;width:143.8pt;height:124.5pt;z-index:-24004608;mso-wrap-distance-left:0;mso-wrap-distance-right:0;mso-position-horizontal-relative:page;mso-position-vertical-relative:text" coordsize="18262,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">
                <v:shape id="Image 850" o:spid="_x0000_s1500" type="#_x0000_t75" style="position:absolute;left:2;top:173;width:17405;height:1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">
                  <v:imagedata r:id="rId182" o:title=""/>
                </v:shape>
                <v:shape id="Graphic 851" o:spid="_x0000_s1501" style="position:absolute;left:15;top:15;width:18231;height:15697;visibility:visible;mso-wrap-style:square;v-text-anchor:top" coordsize="1823085,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" path="m1823085,782954r,45721l1819910,868679r-6350,36196l1804670,944879r-6350,36196l1783080,1021079r-15241,36196l1755775,1090929r-39370,69850l1667510,1224914r-48895,57786l1557655,1341119r-64135,51435l1420495,1435100r-73025,40004l1264920,1511300r-81915,24764l1094740,1554479r-43180,8890l1003299,1566544r-45720,3175l866140,1569719r-45720,-3175l771524,1563369r-42545,-8890l640079,1536064r-81914,-24764l475615,1475104r-73025,-40004l329565,1392554r-64136,-51435l207645,1282700r-52071,-57786l106679,1160779,70484,1090929,40004,1021079,27940,981075,9525,904875,6350,868679,,828675,,743585,6350,703579,9525,664210r8890,-36831l27940,588010,40004,554354,55245,511810,106679,408304r48895,-64135l207645,286385r57784,-57785l329565,176529r73025,-42544l475615,93979,558165,57785,640079,33019,728979,15239,771524,5714,820420,2539,866140,r91439,l1003299,2539r48261,3175l1094740,15239r88265,17780l1264920,57785r82550,36194l1420495,133985r73025,42544l1557655,228600r60960,57785l1667510,344169r48895,64135l1755775,478154r27305,76200l1798320,588010r6350,39369l1813560,664210r6350,39369l1823085,743585r,39369e" filled="f" strokecolor="#1f1a16" strokeweight=".08464mm">
                  <v:path arrowok="t"/>
                </v:shape>
                <v:shape id="Graphic 852" o:spid="_x0000_s1502" style="position:absolute;left:320;top:3031;width:9817;height:8503;visibility:visible;mso-wrap-style:square;v-text-anchor:top" coordsize="981710,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" path="m487680,l441960,3175,390525,8889,299085,33654,256540,51435,213360,73025,177165,97154r-36830,27940l82550,188594,60960,222250,40005,259079,21590,298450,9525,338454,,384175r,81914l9525,511810r12065,40004l40005,591185r20955,36829l82550,661035r30480,33654l140335,721994r36830,27941l213360,774064r43180,24130l299085,813435r45720,15240l390525,838200r51435,8889l487680,850264r52070,-3175l588644,838200r45721,-9525l683260,813435r42545,-15241l762000,774064r40005,-24129l835660,721994r36195,-27305l896619,661035r27306,-33021l944880,591185r15239,-39371l972819,511810r5716,-45721l981710,426719r-3175,-42544l972819,338454,960119,298450,944880,259079,923925,222250,896619,188594,871855,155575,835660,125094,802005,97154,725805,51435,683260,33654,588644,8889,539750,3175,487680,xe" stroked="f">
                  <v:path arrowok="t"/>
                </v:shape>
                <v:shape id="Graphic 853" o:spid="_x0000_s1503" style="position:absolute;left:320;top:3031;width:9817;height:8503;visibility:visible;mso-wrap-style:square;v-text-anchor:top" coordsize="981710,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" path="m981710,426719r-3175,39370l972819,511810r-12700,40004l944880,591185r-20955,36829l896619,661035r-24764,33654l835660,721994r-33655,27941l762000,774064r-36195,24130l683260,813435r-48895,15240l588644,838200r-48894,8889l487680,850264r-45720,-3175l390525,838200r-45720,-9525l299085,813435,256540,798194,213360,774064,177165,749935,140335,721994,113030,694689,82550,661035,60960,628014,40005,591185,21590,551814,9525,511810,,466089,,384175,9525,338454,21590,298450,40005,259079,60960,222250,82550,188594r30480,-33019l140335,125094,177165,97154,213360,73025,256540,51435,299085,33654,344805,20954,390525,8889,441960,3175,487680,r52070,3175l588644,8889r45721,12065l683260,33654r42545,17781l762000,73025r40005,24129l835660,125094r36195,30481l896619,188594r27306,33656l944880,259079r15239,39371l972819,338454r5716,45721l981710,426719e" filled="f" strokecolor="#111213" strokeweight=".96pt">
                  <v:path arrowok="t"/>
                </v:shape>
                <v:shape id="Textbox 854" o:spid="_x0000_s1504" type="#_x0000_t202" style="position:absolute;left:5140;top:6634;width:102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17E99232" w14:textId="77777777" w:rsidR="008B73B2" w:rsidRDefault="00000000">
                        <w:pPr>
                          <w:spacing w:line="287" w:lineRule="exact"/>
                          <w:rPr>
                            <w:sz w:val="26"/>
                          </w:rPr>
                        </w:pPr>
                        <w:r>
                          <w:rPr>
                            <w:spacing w:val="-10"/>
                            <w:w w:val="110"/>
                            <w:sz w:val="26"/>
                          </w:rPr>
                          <w:t>q</w:t>
                        </w:r>
                      </w:p>
                    </w:txbxContent>
                  </v:textbox>
                </v:shape>
                <v:shape id="Textbox 855" o:spid="_x0000_s1505" type="#_x0000_t202" style="position:absolute;left:8680;top:6634;width:73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1747C4BC" w14:textId="77777777" w:rsidR="008B73B2" w:rsidRDefault="00000000">
                        <w:pPr>
                          <w:spacing w:line="287" w:lineRule="exact"/>
                          <w:rPr>
                            <w:sz w:val="26"/>
                          </w:rPr>
                        </w:pPr>
                        <w:r>
                          <w:rPr>
                            <w:spacing w:val="-10"/>
                            <w:w w:val="110"/>
                            <w:sz w:val="26"/>
                          </w:rPr>
                          <w:t>r</w:t>
                        </w:r>
                      </w:p>
                    </w:txbxContent>
                  </v:textbox>
                </v:shape>
                <w10:wrap anchorx="page"/>
              </v:group>
            </w:pict>
          </mc:Fallback>
        </mc:AlternateContent>
      </w:r>
      <w:r>
        <w:rPr>
          <w:spacing w:val="-5"/>
        </w:rPr>
        <w:t>7.</w:t>
      </w:r>
    </w:p>
    <w:p w14:paraId="2E8F3615" w14:textId="77777777" w:rsidR="008B73B2" w:rsidRDefault="00000000">
      <w:pPr>
        <w:rPr>
          <w:sz w:val="20"/>
        </w:rPr>
      </w:pPr>
      <w:r>
        <w:br w:type="column"/>
      </w:r>
    </w:p>
    <w:p w14:paraId="471A9B12" w14:textId="77777777" w:rsidR="008B73B2" w:rsidRDefault="008B73B2">
      <w:pPr>
        <w:pStyle w:val="BodyText"/>
      </w:pPr>
    </w:p>
    <w:p w14:paraId="62BBDA67" w14:textId="77777777" w:rsidR="008B73B2" w:rsidRDefault="008B73B2">
      <w:pPr>
        <w:pStyle w:val="BodyText"/>
      </w:pPr>
    </w:p>
    <w:p w14:paraId="5BB68B97" w14:textId="77777777" w:rsidR="008B73B2" w:rsidRDefault="008B73B2">
      <w:pPr>
        <w:pStyle w:val="BodyText"/>
      </w:pPr>
    </w:p>
    <w:p w14:paraId="05160876" w14:textId="77777777" w:rsidR="008B73B2" w:rsidRDefault="008B73B2">
      <w:pPr>
        <w:pStyle w:val="BodyText"/>
        <w:spacing w:before="59"/>
      </w:pPr>
    </w:p>
    <w:p w14:paraId="394F39DC" w14:textId="77777777" w:rsidR="008B73B2" w:rsidRDefault="00000000">
      <w:pPr>
        <w:pStyle w:val="BodyText"/>
        <w:spacing w:before="1" w:line="249" w:lineRule="auto"/>
        <w:ind w:left="532" w:right="476"/>
        <w:jc w:val="both"/>
      </w:pPr>
      <w:r>
        <w:t>A</w:t>
      </w:r>
      <w:r>
        <w:rPr>
          <w:spacing w:val="-13"/>
        </w:rPr>
        <w:t xml:space="preserve"> </w:t>
      </w:r>
      <w:r>
        <w:t>simple</w:t>
      </w:r>
      <w:r>
        <w:rPr>
          <w:spacing w:val="-12"/>
        </w:rPr>
        <w:t xml:space="preserve"> </w:t>
      </w:r>
      <w:r>
        <w:t>pendulum</w:t>
      </w:r>
      <w:r>
        <w:rPr>
          <w:spacing w:val="-13"/>
        </w:rPr>
        <w:t xml:space="preserve"> </w:t>
      </w:r>
      <w:r>
        <w:t>of</w:t>
      </w:r>
      <w:r>
        <w:rPr>
          <w:spacing w:val="-12"/>
        </w:rPr>
        <w:t xml:space="preserve"> </w:t>
      </w:r>
      <w:r>
        <w:t>mass</w:t>
      </w:r>
      <w:r>
        <w:rPr>
          <w:spacing w:val="-13"/>
        </w:rPr>
        <w:t xml:space="preserve"> </w:t>
      </w:r>
      <w:r>
        <w:t>m</w:t>
      </w:r>
      <w:r>
        <w:rPr>
          <w:spacing w:val="-12"/>
        </w:rPr>
        <w:t xml:space="preserve"> </w:t>
      </w:r>
      <w:r>
        <w:t>moves</w:t>
      </w:r>
      <w:r>
        <w:rPr>
          <w:spacing w:val="-13"/>
        </w:rPr>
        <w:t xml:space="preserve"> </w:t>
      </w:r>
      <w:r>
        <w:t>along</w:t>
      </w:r>
      <w:r>
        <w:rPr>
          <w:spacing w:val="-12"/>
        </w:rPr>
        <w:t xml:space="preserve"> </w:t>
      </w:r>
      <w:r>
        <w:t>an</w:t>
      </w:r>
      <w:r>
        <w:rPr>
          <w:spacing w:val="-13"/>
        </w:rPr>
        <w:t xml:space="preserve"> </w:t>
      </w:r>
      <w:r>
        <w:t>arc of</w:t>
      </w:r>
      <w:r>
        <w:rPr>
          <w:spacing w:val="-13"/>
        </w:rPr>
        <w:t xml:space="preserve"> </w:t>
      </w:r>
      <w:r>
        <w:t>a</w:t>
      </w:r>
      <w:r>
        <w:rPr>
          <w:spacing w:val="-4"/>
        </w:rPr>
        <w:t xml:space="preserve"> </w:t>
      </w:r>
      <w:r>
        <w:t>circle</w:t>
      </w:r>
      <w:r>
        <w:rPr>
          <w:spacing w:val="-8"/>
        </w:rPr>
        <w:t xml:space="preserve"> </w:t>
      </w:r>
      <w:r>
        <w:t>radius</w:t>
      </w:r>
      <w:r>
        <w:rPr>
          <w:spacing w:val="-7"/>
        </w:rPr>
        <w:t xml:space="preserve"> </w:t>
      </w:r>
      <w:r>
        <w:t>R</w:t>
      </w:r>
      <w:r>
        <w:rPr>
          <w:spacing w:val="-13"/>
        </w:rPr>
        <w:t xml:space="preserve"> </w:t>
      </w:r>
      <w:r>
        <w:t>in a</w:t>
      </w:r>
      <w:r>
        <w:rPr>
          <w:spacing w:val="-2"/>
        </w:rPr>
        <w:t xml:space="preserve"> </w:t>
      </w:r>
      <w:r>
        <w:t>vertical</w:t>
      </w:r>
      <w:r>
        <w:rPr>
          <w:spacing w:val="-6"/>
        </w:rPr>
        <w:t xml:space="preserve"> </w:t>
      </w:r>
      <w:r>
        <w:t>plane</w:t>
      </w:r>
      <w:r>
        <w:rPr>
          <w:spacing w:val="-6"/>
        </w:rPr>
        <w:t xml:space="preserve"> </w:t>
      </w:r>
      <w:r>
        <w:t>as</w:t>
      </w:r>
      <w:r>
        <w:rPr>
          <w:spacing w:val="-7"/>
        </w:rPr>
        <w:t xml:space="preserve"> </w:t>
      </w:r>
      <w:r>
        <w:t>shown</w:t>
      </w:r>
      <w:r>
        <w:rPr>
          <w:spacing w:val="-6"/>
        </w:rPr>
        <w:t xml:space="preserve"> </w:t>
      </w:r>
      <w:r>
        <w:t xml:space="preserve">in </w:t>
      </w:r>
      <w:r>
        <w:rPr>
          <w:spacing w:val="-2"/>
        </w:rPr>
        <w:t>the</w:t>
      </w:r>
      <w:r>
        <w:rPr>
          <w:spacing w:val="-11"/>
        </w:rPr>
        <w:t xml:space="preserve"> </w:t>
      </w:r>
      <w:r>
        <w:rPr>
          <w:spacing w:val="-2"/>
        </w:rPr>
        <w:t>figure</w:t>
      </w:r>
      <w:r>
        <w:rPr>
          <w:spacing w:val="-10"/>
        </w:rPr>
        <w:t xml:space="preserve"> </w:t>
      </w:r>
      <w:r>
        <w:rPr>
          <w:spacing w:val="-2"/>
        </w:rPr>
        <w:t>above.</w:t>
      </w:r>
      <w:r>
        <w:rPr>
          <w:spacing w:val="-9"/>
        </w:rPr>
        <w:t xml:space="preserve"> </w:t>
      </w:r>
      <w:r>
        <w:rPr>
          <w:spacing w:val="-2"/>
        </w:rPr>
        <w:t>What</w:t>
      </w:r>
      <w:r>
        <w:rPr>
          <w:spacing w:val="-4"/>
        </w:rPr>
        <w:t xml:space="preserve"> </w:t>
      </w:r>
      <w:r>
        <w:rPr>
          <w:spacing w:val="-2"/>
        </w:rPr>
        <w:t>is</w:t>
      </w:r>
      <w:r>
        <w:rPr>
          <w:spacing w:val="-9"/>
        </w:rPr>
        <w:t xml:space="preserve"> </w:t>
      </w:r>
      <w:r>
        <w:rPr>
          <w:spacing w:val="-2"/>
        </w:rPr>
        <w:t>the</w:t>
      </w:r>
      <w:r>
        <w:rPr>
          <w:spacing w:val="-10"/>
        </w:rPr>
        <w:t xml:space="preserve"> </w:t>
      </w:r>
      <w:r>
        <w:rPr>
          <w:spacing w:val="-2"/>
        </w:rPr>
        <w:t>work done</w:t>
      </w:r>
      <w:r>
        <w:rPr>
          <w:spacing w:val="-8"/>
        </w:rPr>
        <w:t xml:space="preserve"> </w:t>
      </w:r>
      <w:r>
        <w:rPr>
          <w:spacing w:val="-2"/>
        </w:rPr>
        <w:t>by</w:t>
      </w:r>
      <w:r>
        <w:rPr>
          <w:spacing w:val="-11"/>
        </w:rPr>
        <w:t xml:space="preserve"> </w:t>
      </w:r>
      <w:r>
        <w:rPr>
          <w:spacing w:val="-2"/>
        </w:rPr>
        <w:t xml:space="preserve">gravity </w:t>
      </w:r>
      <w:r>
        <w:t xml:space="preserve">in a downward swing through the angle </w:t>
      </w:r>
      <w:r>
        <w:rPr>
          <w:i/>
        </w:rPr>
        <w:t>Q</w:t>
      </w:r>
      <w:r>
        <w:t>to</w:t>
      </w:r>
      <w:r>
        <w:rPr>
          <w:spacing w:val="-3"/>
        </w:rPr>
        <w:t xml:space="preserve"> </w:t>
      </w:r>
      <w:r>
        <w:t>0</w:t>
      </w:r>
      <w:r>
        <w:rPr>
          <w:vertAlign w:val="superscript"/>
        </w:rPr>
        <w:t>0</w:t>
      </w:r>
      <w:r>
        <w:t>?</w:t>
      </w:r>
    </w:p>
    <w:p w14:paraId="2F6B8018" w14:textId="77777777" w:rsidR="008B73B2" w:rsidRDefault="00000000">
      <w:pPr>
        <w:pStyle w:val="ListParagraph"/>
        <w:numPr>
          <w:ilvl w:val="0"/>
          <w:numId w:val="131"/>
        </w:numPr>
        <w:tabs>
          <w:tab w:val="left" w:pos="1250"/>
        </w:tabs>
        <w:spacing w:before="0" w:line="229" w:lineRule="exact"/>
        <w:rPr>
          <w:i/>
          <w:sz w:val="20"/>
        </w:rPr>
      </w:pPr>
      <w:r>
        <w:rPr>
          <w:spacing w:val="-5"/>
          <w:sz w:val="20"/>
        </w:rPr>
        <w:t>mgR</w:t>
      </w:r>
      <w:r>
        <w:rPr>
          <w:spacing w:val="-22"/>
          <w:sz w:val="20"/>
        </w:rPr>
        <w:t xml:space="preserve"> </w:t>
      </w:r>
      <w:r>
        <w:rPr>
          <w:spacing w:val="-4"/>
          <w:sz w:val="20"/>
        </w:rPr>
        <w:t>sin</w:t>
      </w:r>
      <w:r>
        <w:rPr>
          <w:i/>
          <w:spacing w:val="-4"/>
          <w:sz w:val="20"/>
        </w:rPr>
        <w:t>Q</w:t>
      </w:r>
    </w:p>
    <w:p w14:paraId="4A1DE405" w14:textId="77777777" w:rsidR="008B73B2" w:rsidRDefault="00000000">
      <w:pPr>
        <w:pStyle w:val="ListParagraph"/>
        <w:numPr>
          <w:ilvl w:val="0"/>
          <w:numId w:val="131"/>
        </w:numPr>
        <w:tabs>
          <w:tab w:val="left" w:pos="1250"/>
        </w:tabs>
        <w:spacing w:before="12"/>
        <w:rPr>
          <w:i/>
          <w:sz w:val="20"/>
        </w:rPr>
      </w:pPr>
      <w:r>
        <w:rPr>
          <w:spacing w:val="-2"/>
          <w:sz w:val="20"/>
        </w:rPr>
        <w:t>mgR</w:t>
      </w:r>
      <w:r>
        <w:rPr>
          <w:spacing w:val="-18"/>
          <w:sz w:val="20"/>
        </w:rPr>
        <w:t xml:space="preserve"> </w:t>
      </w:r>
      <w:r>
        <w:rPr>
          <w:spacing w:val="-2"/>
          <w:sz w:val="20"/>
        </w:rPr>
        <w:t>(1</w:t>
      </w:r>
      <w:r>
        <w:rPr>
          <w:spacing w:val="1"/>
          <w:sz w:val="20"/>
        </w:rPr>
        <w:t xml:space="preserve"> </w:t>
      </w:r>
      <w:r>
        <w:rPr>
          <w:spacing w:val="-2"/>
          <w:sz w:val="20"/>
        </w:rPr>
        <w:t>-</w:t>
      </w:r>
      <w:r>
        <w:rPr>
          <w:spacing w:val="-13"/>
          <w:sz w:val="20"/>
        </w:rPr>
        <w:t xml:space="preserve"> </w:t>
      </w:r>
      <w:r>
        <w:rPr>
          <w:spacing w:val="-2"/>
          <w:sz w:val="20"/>
        </w:rPr>
        <w:t>cos</w:t>
      </w:r>
      <w:r>
        <w:rPr>
          <w:spacing w:val="-21"/>
          <w:sz w:val="20"/>
        </w:rPr>
        <w:t xml:space="preserve"> </w:t>
      </w:r>
      <w:r>
        <w:rPr>
          <w:i/>
          <w:spacing w:val="-10"/>
          <w:sz w:val="20"/>
        </w:rPr>
        <w:t>Q</w:t>
      </w:r>
    </w:p>
    <w:p w14:paraId="77C182B5" w14:textId="77777777" w:rsidR="008B73B2" w:rsidRDefault="00000000">
      <w:pPr>
        <w:pStyle w:val="ListParagraph"/>
        <w:numPr>
          <w:ilvl w:val="0"/>
          <w:numId w:val="131"/>
        </w:numPr>
        <w:tabs>
          <w:tab w:val="left" w:pos="1250"/>
        </w:tabs>
        <w:rPr>
          <w:sz w:val="20"/>
        </w:rPr>
      </w:pPr>
      <w:r>
        <w:rPr>
          <w:spacing w:val="-5"/>
          <w:sz w:val="20"/>
        </w:rPr>
        <w:t>mgR</w:t>
      </w:r>
    </w:p>
    <w:p w14:paraId="55C0535D" w14:textId="77777777" w:rsidR="008B73B2" w:rsidRDefault="00000000">
      <w:pPr>
        <w:pStyle w:val="ListParagraph"/>
        <w:numPr>
          <w:ilvl w:val="0"/>
          <w:numId w:val="131"/>
        </w:numPr>
        <w:tabs>
          <w:tab w:val="left" w:pos="1250"/>
        </w:tabs>
        <w:rPr>
          <w:i/>
          <w:sz w:val="20"/>
        </w:rPr>
      </w:pPr>
      <w:r>
        <w:rPr>
          <w:spacing w:val="-2"/>
          <w:sz w:val="20"/>
        </w:rPr>
        <w:t>mgR</w:t>
      </w:r>
      <w:r>
        <w:rPr>
          <w:spacing w:val="-21"/>
          <w:sz w:val="20"/>
        </w:rPr>
        <w:t xml:space="preserve"> </w:t>
      </w:r>
      <w:r>
        <w:rPr>
          <w:spacing w:val="-2"/>
          <w:sz w:val="20"/>
        </w:rPr>
        <w:t>(1</w:t>
      </w:r>
      <w:r>
        <w:rPr>
          <w:spacing w:val="-3"/>
          <w:sz w:val="20"/>
        </w:rPr>
        <w:t xml:space="preserve"> </w:t>
      </w:r>
      <w:r>
        <w:rPr>
          <w:spacing w:val="-2"/>
          <w:sz w:val="20"/>
        </w:rPr>
        <w:t>-</w:t>
      </w:r>
      <w:r>
        <w:rPr>
          <w:spacing w:val="-16"/>
          <w:sz w:val="20"/>
        </w:rPr>
        <w:t xml:space="preserve"> </w:t>
      </w:r>
      <w:r>
        <w:rPr>
          <w:spacing w:val="-2"/>
          <w:sz w:val="20"/>
        </w:rPr>
        <w:t>sin</w:t>
      </w:r>
      <w:r>
        <w:rPr>
          <w:spacing w:val="-10"/>
          <w:sz w:val="20"/>
        </w:rPr>
        <w:t xml:space="preserve"> </w:t>
      </w:r>
      <w:r>
        <w:rPr>
          <w:i/>
          <w:spacing w:val="-5"/>
          <w:sz w:val="20"/>
        </w:rPr>
        <w:t>Q)</w:t>
      </w:r>
    </w:p>
    <w:p w14:paraId="4E4AE921" w14:textId="77777777" w:rsidR="008B73B2" w:rsidRDefault="008B73B2">
      <w:pPr>
        <w:rPr>
          <w:sz w:val="20"/>
        </w:rPr>
        <w:sectPr w:rsidR="008B73B2">
          <w:type w:val="continuous"/>
          <w:pgSz w:w="12240" w:h="15840"/>
          <w:pgMar w:top="640" w:right="580" w:bottom="1000" w:left="800" w:header="0" w:footer="809" w:gutter="0"/>
          <w:cols w:num="2" w:space="720" w:equalWidth="0">
            <w:col w:w="5846" w:space="40"/>
            <w:col w:w="4974"/>
          </w:cols>
        </w:sectPr>
      </w:pPr>
    </w:p>
    <w:p w14:paraId="2ADE88BB" w14:textId="77777777" w:rsidR="008B73B2" w:rsidRDefault="008B73B2">
      <w:pPr>
        <w:pStyle w:val="BodyText"/>
        <w:rPr>
          <w:i/>
          <w:sz w:val="26"/>
        </w:rPr>
      </w:pPr>
    </w:p>
    <w:p w14:paraId="36303D6F" w14:textId="77777777" w:rsidR="008B73B2" w:rsidRDefault="008B73B2">
      <w:pPr>
        <w:pStyle w:val="BodyText"/>
        <w:rPr>
          <w:i/>
          <w:sz w:val="26"/>
        </w:rPr>
      </w:pPr>
    </w:p>
    <w:p w14:paraId="73B19A72" w14:textId="77777777" w:rsidR="008B73B2" w:rsidRDefault="008B73B2">
      <w:pPr>
        <w:pStyle w:val="BodyText"/>
        <w:rPr>
          <w:i/>
          <w:sz w:val="26"/>
        </w:rPr>
      </w:pPr>
    </w:p>
    <w:p w14:paraId="7F7F006B" w14:textId="77777777" w:rsidR="008B73B2" w:rsidRDefault="00000000">
      <w:pPr>
        <w:pStyle w:val="Heading3"/>
        <w:tabs>
          <w:tab w:val="left" w:pos="4737"/>
        </w:tabs>
        <w:ind w:left="1482"/>
      </w:pPr>
      <w:r>
        <w:rPr>
          <w:noProof/>
        </w:rPr>
        <mc:AlternateContent>
          <mc:Choice Requires="wpg">
            <w:drawing>
              <wp:anchor distT="0" distB="0" distL="0" distR="0" simplePos="0" relativeHeight="15824896" behindDoc="0" locked="0" layoutInCell="1" allowOverlap="1" wp14:anchorId="79A386E2" wp14:editId="117A80FE">
                <wp:simplePos x="0" y="0"/>
                <wp:positionH relativeFrom="page">
                  <wp:posOffset>4690745</wp:posOffset>
                </wp:positionH>
                <wp:positionV relativeFrom="paragraph">
                  <wp:posOffset>-597755</wp:posOffset>
                </wp:positionV>
                <wp:extent cx="1763395" cy="1430020"/>
                <wp:effectExtent l="0" t="0" r="0" b="0"/>
                <wp:wrapNone/>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3395" cy="1430020"/>
                          <a:chOff x="0" y="0"/>
                          <a:chExt cx="1763395" cy="1430020"/>
                        </a:xfrm>
                      </wpg:grpSpPr>
                      <pic:pic xmlns:pic="http://schemas.openxmlformats.org/drawingml/2006/picture">
                        <pic:nvPicPr>
                          <pic:cNvPr id="857" name="Image 857"/>
                          <pic:cNvPicPr/>
                        </pic:nvPicPr>
                        <pic:blipFill>
                          <a:blip r:embed="rId183" cstate="print"/>
                          <a:stretch>
                            <a:fillRect/>
                          </a:stretch>
                        </pic:blipFill>
                        <pic:spPr>
                          <a:xfrm>
                            <a:off x="1706879" y="0"/>
                            <a:ext cx="56513" cy="1222375"/>
                          </a:xfrm>
                          <a:prstGeom prst="rect">
                            <a:avLst/>
                          </a:prstGeom>
                        </pic:spPr>
                      </pic:pic>
                      <wps:wsp>
                        <wps:cNvPr id="858" name="Graphic 858"/>
                        <wps:cNvSpPr/>
                        <wps:spPr>
                          <a:xfrm>
                            <a:off x="454025" y="192404"/>
                            <a:ext cx="1240790" cy="829310"/>
                          </a:xfrm>
                          <a:custGeom>
                            <a:avLst/>
                            <a:gdLst/>
                            <a:ahLst/>
                            <a:cxnLst/>
                            <a:rect l="l" t="t" r="r" b="b"/>
                            <a:pathLst>
                              <a:path w="1240790" h="829310">
                                <a:moveTo>
                                  <a:pt x="0" y="829310"/>
                                </a:moveTo>
                                <a:lnTo>
                                  <a:pt x="1240789" y="829310"/>
                                </a:lnTo>
                                <a:lnTo>
                                  <a:pt x="1240789" y="0"/>
                                </a:lnTo>
                                <a:lnTo>
                                  <a:pt x="0" y="0"/>
                                </a:lnTo>
                                <a:lnTo>
                                  <a:pt x="0" y="829310"/>
                                </a:lnTo>
                                <a:close/>
                              </a:path>
                            </a:pathLst>
                          </a:custGeom>
                          <a:ln w="3048">
                            <a:solidFill>
                              <a:srgbClr val="1F1A16"/>
                            </a:solidFill>
                            <a:prstDash val="solid"/>
                          </a:ln>
                        </wps:spPr>
                        <wps:bodyPr wrap="square" lIns="0" tIns="0" rIns="0" bIns="0" rtlCol="0">
                          <a:prstTxWarp prst="textNoShape">
                            <a:avLst/>
                          </a:prstTxWarp>
                          <a:noAutofit/>
                        </wps:bodyPr>
                      </wps:wsp>
                      <wps:wsp>
                        <wps:cNvPr id="859" name="Graphic 859"/>
                        <wps:cNvSpPr/>
                        <wps:spPr>
                          <a:xfrm>
                            <a:off x="0" y="530859"/>
                            <a:ext cx="682625" cy="1270"/>
                          </a:xfrm>
                          <a:custGeom>
                            <a:avLst/>
                            <a:gdLst/>
                            <a:ahLst/>
                            <a:cxnLst/>
                            <a:rect l="l" t="t" r="r" b="b"/>
                            <a:pathLst>
                              <a:path w="682625">
                                <a:moveTo>
                                  <a:pt x="0" y="0"/>
                                </a:moveTo>
                                <a:lnTo>
                                  <a:pt x="682625" y="0"/>
                                </a:lnTo>
                              </a:path>
                            </a:pathLst>
                          </a:custGeom>
                          <a:ln w="3048">
                            <a:solidFill>
                              <a:srgbClr val="23201E"/>
                            </a:solidFill>
                            <a:prstDash val="solid"/>
                          </a:ln>
                        </wps:spPr>
                        <wps:bodyPr wrap="square" lIns="0" tIns="0" rIns="0" bIns="0" rtlCol="0">
                          <a:prstTxWarp prst="textNoShape">
                            <a:avLst/>
                          </a:prstTxWarp>
                          <a:noAutofit/>
                        </wps:bodyPr>
                      </wps:wsp>
                      <wps:wsp>
                        <wps:cNvPr id="860" name="Graphic 860"/>
                        <wps:cNvSpPr/>
                        <wps:spPr>
                          <a:xfrm>
                            <a:off x="600075" y="494030"/>
                            <a:ext cx="81915" cy="76200"/>
                          </a:xfrm>
                          <a:custGeom>
                            <a:avLst/>
                            <a:gdLst/>
                            <a:ahLst/>
                            <a:cxnLst/>
                            <a:rect l="l" t="t" r="r" b="b"/>
                            <a:pathLst>
                              <a:path w="81915" h="76200">
                                <a:moveTo>
                                  <a:pt x="0" y="0"/>
                                </a:moveTo>
                                <a:lnTo>
                                  <a:pt x="0" y="76200"/>
                                </a:lnTo>
                                <a:lnTo>
                                  <a:pt x="81914" y="36195"/>
                                </a:lnTo>
                                <a:lnTo>
                                  <a:pt x="0" y="0"/>
                                </a:lnTo>
                                <a:close/>
                              </a:path>
                            </a:pathLst>
                          </a:custGeom>
                          <a:solidFill>
                            <a:srgbClr val="1F1A16"/>
                          </a:solidFill>
                        </wps:spPr>
                        <wps:bodyPr wrap="square" lIns="0" tIns="0" rIns="0" bIns="0" rtlCol="0">
                          <a:prstTxWarp prst="textNoShape">
                            <a:avLst/>
                          </a:prstTxWarp>
                          <a:noAutofit/>
                        </wps:bodyPr>
                      </wps:wsp>
                      <wps:wsp>
                        <wps:cNvPr id="861" name="Graphic 861"/>
                        <wps:cNvSpPr/>
                        <wps:spPr>
                          <a:xfrm>
                            <a:off x="1103630" y="872489"/>
                            <a:ext cx="1270" cy="557530"/>
                          </a:xfrm>
                          <a:custGeom>
                            <a:avLst/>
                            <a:gdLst/>
                            <a:ahLst/>
                            <a:cxnLst/>
                            <a:rect l="l" t="t" r="r" b="b"/>
                            <a:pathLst>
                              <a:path h="557530">
                                <a:moveTo>
                                  <a:pt x="0" y="0"/>
                                </a:moveTo>
                                <a:lnTo>
                                  <a:pt x="0" y="557529"/>
                                </a:lnTo>
                              </a:path>
                            </a:pathLst>
                          </a:custGeom>
                          <a:ln w="3048">
                            <a:solidFill>
                              <a:srgbClr val="23201E"/>
                            </a:solidFill>
                            <a:prstDash val="solid"/>
                          </a:ln>
                        </wps:spPr>
                        <wps:bodyPr wrap="square" lIns="0" tIns="0" rIns="0" bIns="0" rtlCol="0">
                          <a:prstTxWarp prst="textNoShape">
                            <a:avLst/>
                          </a:prstTxWarp>
                          <a:noAutofit/>
                        </wps:bodyPr>
                      </wps:wsp>
                      <wps:wsp>
                        <wps:cNvPr id="862" name="Graphic 862"/>
                        <wps:cNvSpPr/>
                        <wps:spPr>
                          <a:xfrm>
                            <a:off x="1054735" y="1359535"/>
                            <a:ext cx="94615" cy="69850"/>
                          </a:xfrm>
                          <a:custGeom>
                            <a:avLst/>
                            <a:gdLst/>
                            <a:ahLst/>
                            <a:cxnLst/>
                            <a:rect l="l" t="t" r="r" b="b"/>
                            <a:pathLst>
                              <a:path w="94615" h="69850">
                                <a:moveTo>
                                  <a:pt x="94615" y="0"/>
                                </a:moveTo>
                                <a:lnTo>
                                  <a:pt x="0" y="0"/>
                                </a:lnTo>
                                <a:lnTo>
                                  <a:pt x="48895" y="69850"/>
                                </a:lnTo>
                                <a:lnTo>
                                  <a:pt x="94615"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6BB954BE" id="Group 856" o:spid="_x0000_s1026" style="position:absolute;margin-left:369.35pt;margin-top:-47.05pt;width:138.85pt;height:112.6pt;z-index:15824896;mso-wrap-distance-left:0;mso-wrap-distance-right:0;mso-position-horizontal-relative:page" coordsize="17633,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">
                <v:shape id="Image 857" o:spid="_x0000_s1027" type="#_x0000_t75" style="position:absolute;left:17068;width:565;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">
                  <v:imagedata r:id="rId184" o:title=""/>
                </v:shape>
                <v:shape id="Graphic 858" o:spid="_x0000_s1028" style="position:absolute;left:4540;top:1924;width:12408;height:8293;visibility:visible;mso-wrap-style:square;v-text-anchor:top" coordsize="124079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" path="m,829310r1240789,l1240789,,,,,829310xe" filled="f" strokecolor="#1f1a16" strokeweight=".24pt">
                  <v:path arrowok="t"/>
                </v:shape>
                <v:shape id="Graphic 859" o:spid="_x0000_s1029" style="position:absolute;top:5308;width:6826;height:13;visibility:visible;mso-wrap-style:square;v-text-anchor:top" coordsize="682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" path="m,l682625,e" filled="f" strokecolor="#23201e" strokeweight=".24pt">
                  <v:path arrowok="t"/>
                </v:shape>
                <v:shape id="Graphic 860" o:spid="_x0000_s1030" style="position:absolute;left:6000;top:4940;width:819;height:762;visibility:visible;mso-wrap-style:square;v-text-anchor:top" coordsize="819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" path="m,l,76200,81914,36195,,xe" fillcolor="#1f1a16" stroked="f">
                  <v:path arrowok="t"/>
                </v:shape>
                <v:shape id="Graphic 861" o:spid="_x0000_s1031" style="position:absolute;left:11036;top:8724;width:13;height:5576;visibility:visible;mso-wrap-style:square;v-text-anchor:top" coordsize="127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" path="m,l,557529e" filled="f" strokecolor="#23201e" strokeweight=".24pt">
                  <v:path arrowok="t"/>
                </v:shape>
                <v:shape id="Graphic 862" o:spid="_x0000_s1032" style="position:absolute;left:10547;top:13595;width:946;height:698;visibility:visible;mso-wrap-style:square;v-text-anchor:top" coordsize="9461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" path="m94615,l,,48895,69850,94615,xe" fillcolor="#1f1a16" stroked="f">
                  <v:path arrowok="t"/>
                </v:shape>
                <w10:wrap anchorx="page"/>
              </v:group>
            </w:pict>
          </mc:Fallback>
        </mc:AlternateContent>
      </w:r>
      <w:r>
        <w:rPr>
          <w:spacing w:val="-10"/>
          <w:w w:val="110"/>
        </w:rPr>
        <w:t>p</w:t>
      </w:r>
      <w:r>
        <w:tab/>
      </w:r>
      <w:r>
        <w:rPr>
          <w:spacing w:val="-10"/>
          <w:w w:val="110"/>
        </w:rPr>
        <w:t>s</w:t>
      </w:r>
    </w:p>
    <w:p w14:paraId="4640168F" w14:textId="77777777" w:rsidR="008B73B2" w:rsidRDefault="008B73B2">
      <w:pPr>
        <w:pStyle w:val="BodyText"/>
      </w:pPr>
    </w:p>
    <w:p w14:paraId="23AE585F" w14:textId="77777777" w:rsidR="008B73B2" w:rsidRDefault="008B73B2">
      <w:pPr>
        <w:pStyle w:val="BodyText"/>
      </w:pPr>
    </w:p>
    <w:p w14:paraId="728107FB" w14:textId="77777777" w:rsidR="008B73B2" w:rsidRDefault="008B73B2">
      <w:pPr>
        <w:pStyle w:val="BodyText"/>
      </w:pPr>
    </w:p>
    <w:p w14:paraId="5B1C0F5C" w14:textId="77777777" w:rsidR="008B73B2" w:rsidRDefault="008B73B2">
      <w:pPr>
        <w:pStyle w:val="BodyText"/>
      </w:pPr>
    </w:p>
    <w:p w14:paraId="5E861AE8" w14:textId="77777777" w:rsidR="008B73B2" w:rsidRDefault="008B73B2">
      <w:pPr>
        <w:pStyle w:val="BodyText"/>
        <w:spacing w:before="209"/>
      </w:pPr>
    </w:p>
    <w:p w14:paraId="59C311FE" w14:textId="77777777" w:rsidR="008B73B2" w:rsidRDefault="008B73B2">
      <w:pPr>
        <w:sectPr w:rsidR="008B73B2">
          <w:type w:val="continuous"/>
          <w:pgSz w:w="12240" w:h="15840"/>
          <w:pgMar w:top="640" w:right="580" w:bottom="1000" w:left="800" w:header="0" w:footer="809" w:gutter="0"/>
          <w:cols w:space="720"/>
        </w:sectPr>
      </w:pPr>
    </w:p>
    <w:p w14:paraId="2B9623B4" w14:textId="77777777" w:rsidR="008B73B2" w:rsidRDefault="00000000">
      <w:pPr>
        <w:pStyle w:val="BodyText"/>
        <w:spacing w:before="173" w:line="249" w:lineRule="auto"/>
        <w:ind w:left="1360"/>
        <w:jc w:val="both"/>
      </w:pPr>
      <w:r>
        <w:t>The</w:t>
      </w:r>
      <w:r>
        <w:rPr>
          <w:spacing w:val="-4"/>
        </w:rPr>
        <w:t xml:space="preserve"> </w:t>
      </w:r>
      <w:r>
        <w:t>figure</w:t>
      </w:r>
      <w:r>
        <w:rPr>
          <w:spacing w:val="-3"/>
        </w:rPr>
        <w:t xml:space="preserve"> </w:t>
      </w:r>
      <w:r>
        <w:t>above</w:t>
      </w:r>
      <w:r>
        <w:rPr>
          <w:spacing w:val="-8"/>
        </w:rPr>
        <w:t xml:space="preserve"> </w:t>
      </w:r>
      <w:r>
        <w:t>shows</w:t>
      </w:r>
      <w:r>
        <w:rPr>
          <w:spacing w:val="-5"/>
        </w:rPr>
        <w:t xml:space="preserve"> </w:t>
      </w:r>
      <w:r>
        <w:t>a</w:t>
      </w:r>
      <w:r>
        <w:rPr>
          <w:spacing w:val="-2"/>
        </w:rPr>
        <w:t xml:space="preserve"> </w:t>
      </w:r>
      <w:r>
        <w:t>uniform</w:t>
      </w:r>
      <w:r>
        <w:rPr>
          <w:spacing w:val="-7"/>
        </w:rPr>
        <w:t xml:space="preserve"> </w:t>
      </w:r>
      <w:r>
        <w:t xml:space="preserve">circularobject, </w:t>
      </w:r>
      <w:r>
        <w:rPr>
          <w:spacing w:val="-2"/>
        </w:rPr>
        <w:t>centre</w:t>
      </w:r>
      <w:r>
        <w:rPr>
          <w:spacing w:val="-11"/>
        </w:rPr>
        <w:t xml:space="preserve"> </w:t>
      </w:r>
      <w:r>
        <w:rPr>
          <w:spacing w:val="-2"/>
        </w:rPr>
        <w:t>R</w:t>
      </w:r>
      <w:r>
        <w:rPr>
          <w:spacing w:val="-10"/>
        </w:rPr>
        <w:t xml:space="preserve"> </w:t>
      </w:r>
      <w:r>
        <w:rPr>
          <w:spacing w:val="-2"/>
        </w:rPr>
        <w:t>and</w:t>
      </w:r>
      <w:r>
        <w:rPr>
          <w:spacing w:val="-11"/>
        </w:rPr>
        <w:t xml:space="preserve"> </w:t>
      </w:r>
      <w:r>
        <w:rPr>
          <w:spacing w:val="-2"/>
        </w:rPr>
        <w:t>diameter</w:t>
      </w:r>
      <w:r>
        <w:rPr>
          <w:spacing w:val="-10"/>
        </w:rPr>
        <w:t xml:space="preserve"> </w:t>
      </w:r>
      <w:r>
        <w:rPr>
          <w:spacing w:val="-2"/>
        </w:rPr>
        <w:t>PS.</w:t>
      </w:r>
      <w:r>
        <w:rPr>
          <w:spacing w:val="-11"/>
        </w:rPr>
        <w:t xml:space="preserve"> </w:t>
      </w:r>
      <w:r>
        <w:rPr>
          <w:spacing w:val="-2"/>
        </w:rPr>
        <w:t>Acircular</w:t>
      </w:r>
      <w:r>
        <w:rPr>
          <w:spacing w:val="-10"/>
        </w:rPr>
        <w:t xml:space="preserve"> </w:t>
      </w:r>
      <w:r>
        <w:rPr>
          <w:spacing w:val="-2"/>
        </w:rPr>
        <w:t>section,</w:t>
      </w:r>
      <w:r>
        <w:rPr>
          <w:spacing w:val="-11"/>
        </w:rPr>
        <w:t xml:space="preserve"> </w:t>
      </w:r>
      <w:r>
        <w:rPr>
          <w:spacing w:val="-2"/>
        </w:rPr>
        <w:t xml:space="preserve">centre </w:t>
      </w:r>
      <w:r>
        <w:rPr>
          <w:spacing w:val="-4"/>
        </w:rPr>
        <w:t>Q</w:t>
      </w:r>
      <w:r>
        <w:rPr>
          <w:spacing w:val="-9"/>
        </w:rPr>
        <w:t xml:space="preserve"> </w:t>
      </w:r>
      <w:r>
        <w:rPr>
          <w:spacing w:val="-4"/>
        </w:rPr>
        <w:t>and</w:t>
      </w:r>
      <w:r>
        <w:rPr>
          <w:spacing w:val="-8"/>
        </w:rPr>
        <w:t xml:space="preserve"> </w:t>
      </w:r>
      <w:r>
        <w:rPr>
          <w:spacing w:val="-4"/>
        </w:rPr>
        <w:t>diameter</w:t>
      </w:r>
      <w:r>
        <w:rPr>
          <w:spacing w:val="-9"/>
        </w:rPr>
        <w:t xml:space="preserve"> </w:t>
      </w:r>
      <w:r>
        <w:rPr>
          <w:spacing w:val="-4"/>
        </w:rPr>
        <w:t>PR</w:t>
      </w:r>
      <w:r>
        <w:rPr>
          <w:spacing w:val="-8"/>
        </w:rPr>
        <w:t xml:space="preserve"> </w:t>
      </w:r>
      <w:r>
        <w:rPr>
          <w:spacing w:val="-4"/>
        </w:rPr>
        <w:t>is</w:t>
      </w:r>
      <w:r>
        <w:rPr>
          <w:spacing w:val="-9"/>
        </w:rPr>
        <w:t xml:space="preserve"> </w:t>
      </w:r>
      <w:r>
        <w:rPr>
          <w:spacing w:val="-4"/>
        </w:rPr>
        <w:t>cut</w:t>
      </w:r>
      <w:r>
        <w:rPr>
          <w:spacing w:val="-8"/>
        </w:rPr>
        <w:t xml:space="preserve"> </w:t>
      </w:r>
      <w:r>
        <w:rPr>
          <w:spacing w:val="-4"/>
        </w:rPr>
        <w:t>away</w:t>
      </w:r>
      <w:r>
        <w:rPr>
          <w:spacing w:val="-9"/>
        </w:rPr>
        <w:t xml:space="preserve"> </w:t>
      </w:r>
      <w:r>
        <w:rPr>
          <w:spacing w:val="-4"/>
        </w:rPr>
        <w:t>from</w:t>
      </w:r>
      <w:r>
        <w:rPr>
          <w:spacing w:val="-8"/>
        </w:rPr>
        <w:t xml:space="preserve"> </w:t>
      </w:r>
      <w:r>
        <w:rPr>
          <w:spacing w:val="-4"/>
        </w:rPr>
        <w:t>it.</w:t>
      </w:r>
      <w:r>
        <w:rPr>
          <w:spacing w:val="-9"/>
        </w:rPr>
        <w:t xml:space="preserve"> </w:t>
      </w:r>
      <w:r>
        <w:rPr>
          <w:spacing w:val="-4"/>
        </w:rPr>
        <w:t>If</w:t>
      </w:r>
      <w:r>
        <w:rPr>
          <w:spacing w:val="-8"/>
        </w:rPr>
        <w:t xml:space="preserve"> </w:t>
      </w:r>
      <w:r>
        <w:rPr>
          <w:spacing w:val="-4"/>
        </w:rPr>
        <w:t>PQRS</w:t>
      </w:r>
      <w:r>
        <w:rPr>
          <w:spacing w:val="-9"/>
        </w:rPr>
        <w:t xml:space="preserve"> </w:t>
      </w:r>
      <w:r>
        <w:rPr>
          <w:spacing w:val="-4"/>
        </w:rPr>
        <w:t>is</w:t>
      </w:r>
      <w:r>
        <w:rPr>
          <w:spacing w:val="-8"/>
        </w:rPr>
        <w:t xml:space="preserve"> </w:t>
      </w:r>
      <w:r>
        <w:rPr>
          <w:spacing w:val="-4"/>
        </w:rPr>
        <w:t xml:space="preserve">a </w:t>
      </w:r>
      <w:r>
        <w:t>straight line, where is the centre of</w:t>
      </w:r>
      <w:r>
        <w:rPr>
          <w:spacing w:val="-4"/>
        </w:rPr>
        <w:t xml:space="preserve"> </w:t>
      </w:r>
      <w:r>
        <w:t>gravity of</w:t>
      </w:r>
      <w:r>
        <w:rPr>
          <w:spacing w:val="-4"/>
        </w:rPr>
        <w:t xml:space="preserve"> </w:t>
      </w:r>
      <w:r>
        <w:t xml:space="preserve">the </w:t>
      </w:r>
      <w:r>
        <w:rPr>
          <w:spacing w:val="-2"/>
        </w:rPr>
        <w:t>figure?</w:t>
      </w:r>
    </w:p>
    <w:p w14:paraId="39E46F7B" w14:textId="77777777" w:rsidR="008B73B2" w:rsidRDefault="00000000">
      <w:pPr>
        <w:tabs>
          <w:tab w:val="left" w:pos="2077"/>
          <w:tab w:val="left" w:pos="3518"/>
          <w:tab w:val="left" w:pos="4238"/>
        </w:tabs>
        <w:spacing w:line="229" w:lineRule="exact"/>
        <w:ind w:left="1360"/>
        <w:rPr>
          <w:sz w:val="20"/>
        </w:rPr>
      </w:pPr>
      <w:r>
        <w:rPr>
          <w:spacing w:val="-5"/>
          <w:sz w:val="20"/>
        </w:rPr>
        <w:t>A.</w:t>
      </w:r>
      <w:r>
        <w:rPr>
          <w:sz w:val="20"/>
        </w:rPr>
        <w:tab/>
      </w:r>
      <w:r>
        <w:rPr>
          <w:spacing w:val="-10"/>
          <w:sz w:val="20"/>
        </w:rPr>
        <w:t>Q</w:t>
      </w:r>
      <w:r>
        <w:rPr>
          <w:sz w:val="20"/>
        </w:rPr>
        <w:tab/>
      </w:r>
      <w:r>
        <w:rPr>
          <w:spacing w:val="-5"/>
          <w:sz w:val="20"/>
        </w:rPr>
        <w:t>B.</w:t>
      </w:r>
      <w:r>
        <w:rPr>
          <w:sz w:val="20"/>
        </w:rPr>
        <w:tab/>
      </w:r>
      <w:r>
        <w:rPr>
          <w:spacing w:val="-10"/>
          <w:sz w:val="20"/>
        </w:rPr>
        <w:t>R</w:t>
      </w:r>
    </w:p>
    <w:p w14:paraId="0B959947" w14:textId="77777777" w:rsidR="008B73B2" w:rsidRDefault="00000000">
      <w:pPr>
        <w:pStyle w:val="ListParagraph"/>
        <w:numPr>
          <w:ilvl w:val="0"/>
          <w:numId w:val="130"/>
        </w:numPr>
        <w:tabs>
          <w:tab w:val="left" w:pos="2077"/>
        </w:tabs>
        <w:spacing w:before="12"/>
        <w:ind w:left="2077" w:hanging="717"/>
        <w:rPr>
          <w:sz w:val="20"/>
        </w:rPr>
      </w:pPr>
      <w:r>
        <w:rPr>
          <w:sz w:val="20"/>
        </w:rPr>
        <w:t>A</w:t>
      </w:r>
      <w:r>
        <w:rPr>
          <w:spacing w:val="-8"/>
          <w:sz w:val="20"/>
        </w:rPr>
        <w:t xml:space="preserve"> </w:t>
      </w:r>
      <w:r>
        <w:rPr>
          <w:sz w:val="20"/>
        </w:rPr>
        <w:t>point</w:t>
      </w:r>
      <w:r>
        <w:rPr>
          <w:spacing w:val="-6"/>
          <w:sz w:val="20"/>
        </w:rPr>
        <w:t xml:space="preserve"> </w:t>
      </w:r>
      <w:r>
        <w:rPr>
          <w:sz w:val="20"/>
        </w:rPr>
        <w:t>between</w:t>
      </w:r>
      <w:r>
        <w:rPr>
          <w:spacing w:val="-11"/>
          <w:sz w:val="20"/>
        </w:rPr>
        <w:t xml:space="preserve"> </w:t>
      </w:r>
      <w:r>
        <w:rPr>
          <w:sz w:val="20"/>
        </w:rPr>
        <w:t>P</w:t>
      </w:r>
      <w:r>
        <w:rPr>
          <w:spacing w:val="-4"/>
          <w:sz w:val="20"/>
        </w:rPr>
        <w:t xml:space="preserve"> </w:t>
      </w:r>
      <w:r>
        <w:rPr>
          <w:sz w:val="20"/>
        </w:rPr>
        <w:t>and</w:t>
      </w:r>
      <w:r>
        <w:rPr>
          <w:spacing w:val="-3"/>
          <w:sz w:val="20"/>
        </w:rPr>
        <w:t xml:space="preserve"> </w:t>
      </w:r>
      <w:r>
        <w:rPr>
          <w:spacing w:val="-10"/>
          <w:sz w:val="20"/>
        </w:rPr>
        <w:t>R</w:t>
      </w:r>
    </w:p>
    <w:p w14:paraId="0525F93C" w14:textId="77777777" w:rsidR="008B73B2" w:rsidRDefault="00000000">
      <w:pPr>
        <w:pStyle w:val="ListParagraph"/>
        <w:numPr>
          <w:ilvl w:val="0"/>
          <w:numId w:val="130"/>
        </w:numPr>
        <w:tabs>
          <w:tab w:val="left" w:pos="2077"/>
        </w:tabs>
        <w:ind w:left="2077" w:hanging="717"/>
        <w:rPr>
          <w:sz w:val="20"/>
        </w:rPr>
      </w:pPr>
      <w:r>
        <w:rPr>
          <w:sz w:val="20"/>
        </w:rPr>
        <w:t>A</w:t>
      </w:r>
      <w:r>
        <w:rPr>
          <w:spacing w:val="-9"/>
          <w:sz w:val="20"/>
        </w:rPr>
        <w:t xml:space="preserve"> </w:t>
      </w:r>
      <w:r>
        <w:rPr>
          <w:sz w:val="20"/>
        </w:rPr>
        <w:t>point</w:t>
      </w:r>
      <w:r>
        <w:rPr>
          <w:spacing w:val="-7"/>
          <w:sz w:val="20"/>
        </w:rPr>
        <w:t xml:space="preserve"> </w:t>
      </w:r>
      <w:r>
        <w:rPr>
          <w:sz w:val="20"/>
        </w:rPr>
        <w:t>between</w:t>
      </w:r>
      <w:r>
        <w:rPr>
          <w:spacing w:val="-12"/>
          <w:sz w:val="20"/>
        </w:rPr>
        <w:t xml:space="preserve"> </w:t>
      </w:r>
      <w:r>
        <w:rPr>
          <w:sz w:val="20"/>
        </w:rPr>
        <w:t>R</w:t>
      </w:r>
      <w:r>
        <w:rPr>
          <w:spacing w:val="-8"/>
          <w:sz w:val="20"/>
        </w:rPr>
        <w:t xml:space="preserve"> </w:t>
      </w:r>
      <w:r>
        <w:rPr>
          <w:sz w:val="20"/>
        </w:rPr>
        <w:t>and</w:t>
      </w:r>
      <w:r>
        <w:rPr>
          <w:spacing w:val="-12"/>
          <w:sz w:val="20"/>
        </w:rPr>
        <w:t xml:space="preserve"> </w:t>
      </w:r>
      <w:r>
        <w:rPr>
          <w:spacing w:val="-5"/>
          <w:sz w:val="20"/>
        </w:rPr>
        <w:t>S.</w:t>
      </w:r>
    </w:p>
    <w:p w14:paraId="1CD72E5E" w14:textId="77777777" w:rsidR="008B73B2" w:rsidRDefault="008B73B2">
      <w:pPr>
        <w:pStyle w:val="BodyText"/>
        <w:spacing w:before="20"/>
      </w:pPr>
    </w:p>
    <w:p w14:paraId="061A8F23" w14:textId="77777777" w:rsidR="008B73B2" w:rsidRDefault="00000000">
      <w:pPr>
        <w:pStyle w:val="ListParagraph"/>
        <w:numPr>
          <w:ilvl w:val="0"/>
          <w:numId w:val="132"/>
        </w:numPr>
        <w:tabs>
          <w:tab w:val="left" w:pos="1357"/>
          <w:tab w:val="left" w:pos="1360"/>
        </w:tabs>
        <w:spacing w:before="1" w:line="249" w:lineRule="auto"/>
        <w:ind w:left="1360" w:right="44" w:hanging="720"/>
        <w:rPr>
          <w:sz w:val="20"/>
        </w:rPr>
      </w:pPr>
      <w:r>
        <w:rPr>
          <w:noProof/>
        </w:rPr>
        <mc:AlternateContent>
          <mc:Choice Requires="wps">
            <w:drawing>
              <wp:anchor distT="0" distB="0" distL="0" distR="0" simplePos="0" relativeHeight="15823360" behindDoc="0" locked="0" layoutInCell="1" allowOverlap="1" wp14:anchorId="23B3518A" wp14:editId="314BD6A1">
                <wp:simplePos x="0" y="0"/>
                <wp:positionH relativeFrom="page">
                  <wp:posOffset>1371600</wp:posOffset>
                </wp:positionH>
                <wp:positionV relativeFrom="paragraph">
                  <wp:posOffset>1028480</wp:posOffset>
                </wp:positionV>
                <wp:extent cx="966469" cy="804545"/>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6469" cy="804545"/>
                        </a:xfrm>
                        <a:custGeom>
                          <a:avLst/>
                          <a:gdLst/>
                          <a:ahLst/>
                          <a:cxnLst/>
                          <a:rect l="l" t="t" r="r" b="b"/>
                          <a:pathLst>
                            <a:path w="966469" h="804545">
                              <a:moveTo>
                                <a:pt x="0" y="0"/>
                              </a:moveTo>
                              <a:lnTo>
                                <a:pt x="0" y="804545"/>
                              </a:lnTo>
                              <a:lnTo>
                                <a:pt x="966469" y="804545"/>
                              </a:lnTo>
                            </a:path>
                            <a:path w="966469" h="804545">
                              <a:moveTo>
                                <a:pt x="789305" y="116205"/>
                              </a:moveTo>
                              <a:lnTo>
                                <a:pt x="0" y="591820"/>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37AC8E13" id="Graphic 863" o:spid="_x0000_s1026" style="position:absolute;margin-left:108pt;margin-top:81pt;width:76.1pt;height:63.35pt;z-index:15823360;visibility:visible;mso-wrap-style:square;mso-wrap-distance-left:0;mso-wrap-distance-top:0;mso-wrap-distance-right:0;mso-wrap-distance-bottom:0;mso-position-horizontal:absolute;mso-position-horizontal-relative:page;mso-position-vertical:absolute;mso-position-vertical-relative:text;v-text-anchor:top" coordsize="966469,80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" path="m,l,804545r966469,em789305,116205l,591820e" filled="f" strokecolor="#1f1a16" strokeweight=".24pt">
                <v:path arrowok="t"/>
                <w10:wrap anchorx="page"/>
              </v:shape>
            </w:pict>
          </mc:Fallback>
        </mc:AlternateContent>
      </w:r>
      <w:r>
        <w:rPr>
          <w:noProof/>
        </w:rPr>
        <mc:AlternateContent>
          <mc:Choice Requires="wps">
            <w:drawing>
              <wp:anchor distT="0" distB="0" distL="0" distR="0" simplePos="0" relativeHeight="15823872" behindDoc="0" locked="0" layoutInCell="1" allowOverlap="1" wp14:anchorId="45759A81" wp14:editId="4BB533A9">
                <wp:simplePos x="0" y="0"/>
                <wp:positionH relativeFrom="page">
                  <wp:posOffset>2523489</wp:posOffset>
                </wp:positionH>
                <wp:positionV relativeFrom="paragraph">
                  <wp:posOffset>1028480</wp:posOffset>
                </wp:positionV>
                <wp:extent cx="978535" cy="804545"/>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804545"/>
                        </a:xfrm>
                        <a:custGeom>
                          <a:avLst/>
                          <a:gdLst/>
                          <a:ahLst/>
                          <a:cxnLst/>
                          <a:rect l="l" t="t" r="r" b="b"/>
                          <a:pathLst>
                            <a:path w="978535" h="804545">
                              <a:moveTo>
                                <a:pt x="0" y="0"/>
                              </a:moveTo>
                              <a:lnTo>
                                <a:pt x="0" y="804545"/>
                              </a:lnTo>
                              <a:lnTo>
                                <a:pt x="966470" y="804545"/>
                              </a:lnTo>
                            </a:path>
                            <a:path w="978535" h="804545">
                              <a:moveTo>
                                <a:pt x="978535" y="415290"/>
                              </a:moveTo>
                              <a:lnTo>
                                <a:pt x="12700" y="415290"/>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7C3B9B24" id="Graphic 864" o:spid="_x0000_s1026" style="position:absolute;margin-left:198.7pt;margin-top:81pt;width:77.05pt;height:63.35pt;z-index:15823872;visibility:visible;mso-wrap-style:square;mso-wrap-distance-left:0;mso-wrap-distance-top:0;mso-wrap-distance-right:0;mso-wrap-distance-bottom:0;mso-position-horizontal:absolute;mso-position-horizontal-relative:page;mso-position-vertical:absolute;mso-position-vertical-relative:text;v-text-anchor:top" coordsize="978535,80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" path="m,l,804545r966470,em978535,415290r-965835,e" filled="f" strokecolor="#1f1a16" strokeweight=".24pt">
                <v:path arrowok="t"/>
                <w10:wrap anchorx="page"/>
              </v:shape>
            </w:pict>
          </mc:Fallback>
        </mc:AlternateContent>
      </w:r>
      <w:r>
        <w:rPr>
          <w:sz w:val="20"/>
        </w:rPr>
        <w:t>Which</w:t>
      </w:r>
      <w:r>
        <w:rPr>
          <w:spacing w:val="-3"/>
          <w:sz w:val="20"/>
        </w:rPr>
        <w:t xml:space="preserve"> </w:t>
      </w:r>
      <w:r>
        <w:rPr>
          <w:sz w:val="20"/>
        </w:rPr>
        <w:t>of</w:t>
      </w:r>
      <w:r>
        <w:rPr>
          <w:spacing w:val="-4"/>
          <w:sz w:val="20"/>
        </w:rPr>
        <w:t xml:space="preserve"> </w:t>
      </w:r>
      <w:r>
        <w:rPr>
          <w:sz w:val="20"/>
        </w:rPr>
        <w:t>the following</w:t>
      </w:r>
      <w:r>
        <w:rPr>
          <w:spacing w:val="-1"/>
          <w:sz w:val="20"/>
        </w:rPr>
        <w:t xml:space="preserve"> </w:t>
      </w:r>
      <w:r>
        <w:rPr>
          <w:sz w:val="20"/>
        </w:rPr>
        <w:t>graphs representsmotion with uniform velocity?</w:t>
      </w:r>
    </w:p>
    <w:p w14:paraId="43F1F407" w14:textId="77777777" w:rsidR="008B73B2" w:rsidRDefault="00000000">
      <w:pPr>
        <w:tabs>
          <w:tab w:val="left" w:pos="3156"/>
        </w:tabs>
        <w:ind w:left="1366"/>
        <w:rPr>
          <w:sz w:val="20"/>
        </w:rPr>
      </w:pPr>
      <w:r>
        <w:rPr>
          <w:noProof/>
          <w:sz w:val="20"/>
        </w:rPr>
        <mc:AlternateContent>
          <mc:Choice Requires="wpg">
            <w:drawing>
              <wp:inline distT="0" distB="0" distL="0" distR="0" wp14:anchorId="018BAA59" wp14:editId="6612C48A">
                <wp:extent cx="954405" cy="640715"/>
                <wp:effectExtent l="9525" t="0" r="0" b="6984"/>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640715"/>
                          <a:chOff x="0" y="0"/>
                          <a:chExt cx="954405" cy="640715"/>
                        </a:xfrm>
                      </wpg:grpSpPr>
                      <wps:wsp>
                        <wps:cNvPr id="866" name="Graphic 866"/>
                        <wps:cNvSpPr/>
                        <wps:spPr>
                          <a:xfrm>
                            <a:off x="1523" y="1523"/>
                            <a:ext cx="951230" cy="637540"/>
                          </a:xfrm>
                          <a:custGeom>
                            <a:avLst/>
                            <a:gdLst/>
                            <a:ahLst/>
                            <a:cxnLst/>
                            <a:rect l="l" t="t" r="r" b="b"/>
                            <a:pathLst>
                              <a:path w="951230" h="637540">
                                <a:moveTo>
                                  <a:pt x="0" y="0"/>
                                </a:moveTo>
                                <a:lnTo>
                                  <a:pt x="0" y="628015"/>
                                </a:lnTo>
                                <a:lnTo>
                                  <a:pt x="951229" y="628015"/>
                                </a:lnTo>
                              </a:path>
                              <a:path w="951230" h="637540">
                                <a:moveTo>
                                  <a:pt x="0" y="94614"/>
                                </a:moveTo>
                                <a:lnTo>
                                  <a:pt x="783590" y="637540"/>
                                </a:lnTo>
                              </a:path>
                            </a:pathLst>
                          </a:custGeom>
                          <a:ln w="3048">
                            <a:solidFill>
                              <a:srgbClr val="1F1A16"/>
                            </a:solidFill>
                            <a:prstDash val="solid"/>
                          </a:ln>
                        </wps:spPr>
                        <wps:bodyPr wrap="square" lIns="0" tIns="0" rIns="0" bIns="0" rtlCol="0">
                          <a:prstTxWarp prst="textNoShape">
                            <a:avLst/>
                          </a:prstTxWarp>
                          <a:noAutofit/>
                        </wps:bodyPr>
                      </wps:wsp>
                    </wpg:wgp>
                  </a:graphicData>
                </a:graphic>
              </wp:inline>
            </w:drawing>
          </mc:Choice>
          <mc:Fallback>
            <w:pict>
              <v:group w14:anchorId="4F77FA70" id="Group 865" o:spid="_x0000_s1026" style="width:75.15pt;height:50.45pt;mso-position-horizontal-relative:char;mso-position-vertical-relative:line" coordsize="9544,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">
                <v:shape id="Graphic 866" o:spid="_x0000_s1027" style="position:absolute;left:15;top:15;width:9512;height:6375;visibility:visible;mso-wrap-style:square;v-text-anchor:top" coordsize="95123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" path="m,l,628015r951229,em,94614l783590,637540e" filled="f" strokecolor="#1f1a16" strokeweight=".24pt">
                  <v:path arrowok="t"/>
                </v:shape>
                <w10:anchorlock/>
              </v:group>
            </w:pict>
          </mc:Fallback>
        </mc:AlternateContent>
      </w:r>
      <w:r>
        <w:rPr>
          <w:sz w:val="20"/>
        </w:rPr>
        <w:tab/>
      </w:r>
      <w:r>
        <w:rPr>
          <w:noProof/>
          <w:position w:val="1"/>
          <w:sz w:val="20"/>
        </w:rPr>
        <mc:AlternateContent>
          <mc:Choice Requires="wpg">
            <w:drawing>
              <wp:inline distT="0" distB="0" distL="0" distR="0" wp14:anchorId="790AC26A" wp14:editId="2CD15179">
                <wp:extent cx="954405" cy="631190"/>
                <wp:effectExtent l="9525" t="0" r="0" b="6984"/>
                <wp:docPr id="86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631190"/>
                          <a:chOff x="0" y="0"/>
                          <a:chExt cx="954405" cy="631190"/>
                        </a:xfrm>
                      </wpg:grpSpPr>
                      <wps:wsp>
                        <wps:cNvPr id="868" name="Graphic 868"/>
                        <wps:cNvSpPr/>
                        <wps:spPr>
                          <a:xfrm>
                            <a:off x="1523" y="1523"/>
                            <a:ext cx="951230" cy="628015"/>
                          </a:xfrm>
                          <a:custGeom>
                            <a:avLst/>
                            <a:gdLst/>
                            <a:ahLst/>
                            <a:cxnLst/>
                            <a:rect l="l" t="t" r="r" b="b"/>
                            <a:pathLst>
                              <a:path w="951230" h="628015">
                                <a:moveTo>
                                  <a:pt x="0" y="0"/>
                                </a:moveTo>
                                <a:lnTo>
                                  <a:pt x="0" y="628015"/>
                                </a:lnTo>
                                <a:lnTo>
                                  <a:pt x="951230" y="628015"/>
                                </a:lnTo>
                              </a:path>
                              <a:path w="951230" h="628015">
                                <a:moveTo>
                                  <a:pt x="780414" y="94614"/>
                                </a:moveTo>
                                <a:lnTo>
                                  <a:pt x="222885" y="628015"/>
                                </a:lnTo>
                              </a:path>
                            </a:pathLst>
                          </a:custGeom>
                          <a:ln w="3048">
                            <a:solidFill>
                              <a:srgbClr val="1F1A16"/>
                            </a:solidFill>
                            <a:prstDash val="solid"/>
                          </a:ln>
                        </wps:spPr>
                        <wps:bodyPr wrap="square" lIns="0" tIns="0" rIns="0" bIns="0" rtlCol="0">
                          <a:prstTxWarp prst="textNoShape">
                            <a:avLst/>
                          </a:prstTxWarp>
                          <a:noAutofit/>
                        </wps:bodyPr>
                      </wps:wsp>
                    </wpg:wgp>
                  </a:graphicData>
                </a:graphic>
              </wp:inline>
            </w:drawing>
          </mc:Choice>
          <mc:Fallback>
            <w:pict>
              <v:group w14:anchorId="15A7667D" id="Group 867" o:spid="_x0000_s1026" style="width:75.15pt;height:49.7pt;mso-position-horizontal-relative:char;mso-position-vertical-relative:line" coordsize="9544,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">
                <v:shape id="Graphic 868" o:spid="_x0000_s1027" style="position:absolute;left:15;top:15;width:9512;height:6280;visibility:visible;mso-wrap-style:square;v-text-anchor:top" coordsize="95123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" path="m,l,628015r951230,em780414,94614l222885,628015e" filled="f" strokecolor="#1f1a16" strokeweight=".24pt">
                  <v:path arrowok="t"/>
                </v:shape>
                <w10:anchorlock/>
              </v:group>
            </w:pict>
          </mc:Fallback>
        </mc:AlternateContent>
      </w:r>
    </w:p>
    <w:p w14:paraId="342B80DE" w14:textId="77777777" w:rsidR="008B73B2" w:rsidRDefault="00000000">
      <w:pPr>
        <w:pStyle w:val="BodyText"/>
        <w:spacing w:before="91" w:line="249" w:lineRule="auto"/>
        <w:ind w:left="1053" w:right="476"/>
        <w:jc w:val="both"/>
      </w:pPr>
      <w:r>
        <w:br w:type="column"/>
        <w:t>A</w:t>
      </w:r>
      <w:r>
        <w:rPr>
          <w:spacing w:val="-13"/>
        </w:rPr>
        <w:t xml:space="preserve"> </w:t>
      </w:r>
      <w:r>
        <w:t>block</w:t>
      </w:r>
      <w:r>
        <w:rPr>
          <w:spacing w:val="-12"/>
        </w:rPr>
        <w:t xml:space="preserve"> </w:t>
      </w:r>
      <w:r>
        <w:t>of</w:t>
      </w:r>
      <w:r>
        <w:rPr>
          <w:spacing w:val="-13"/>
        </w:rPr>
        <w:t xml:space="preserve"> </w:t>
      </w:r>
      <w:r>
        <w:t>mass</w:t>
      </w:r>
      <w:r>
        <w:rPr>
          <w:spacing w:val="-12"/>
        </w:rPr>
        <w:t xml:space="preserve"> </w:t>
      </w:r>
      <w:r>
        <w:t>m</w:t>
      </w:r>
      <w:r>
        <w:rPr>
          <w:spacing w:val="-13"/>
        </w:rPr>
        <w:t xml:space="preserve"> </w:t>
      </w:r>
      <w:r>
        <w:t>is</w:t>
      </w:r>
      <w:r>
        <w:rPr>
          <w:spacing w:val="-7"/>
        </w:rPr>
        <w:t xml:space="preserve"> </w:t>
      </w:r>
      <w:r>
        <w:t>held</w:t>
      </w:r>
      <w:r>
        <w:rPr>
          <w:spacing w:val="-13"/>
        </w:rPr>
        <w:t xml:space="preserve"> </w:t>
      </w:r>
      <w:r>
        <w:t>in</w:t>
      </w:r>
      <w:r>
        <w:rPr>
          <w:spacing w:val="-5"/>
        </w:rPr>
        <w:t xml:space="preserve"> </w:t>
      </w:r>
      <w:r>
        <w:t>equilibrium</w:t>
      </w:r>
      <w:r>
        <w:rPr>
          <w:spacing w:val="-11"/>
        </w:rPr>
        <w:t xml:space="preserve"> </w:t>
      </w:r>
      <w:r>
        <w:t>against</w:t>
      </w:r>
      <w:r>
        <w:rPr>
          <w:spacing w:val="-8"/>
        </w:rPr>
        <w:t xml:space="preserve"> </w:t>
      </w:r>
      <w:r>
        <w:t xml:space="preserve">a </w:t>
      </w:r>
      <w:r>
        <w:rPr>
          <w:spacing w:val="-4"/>
        </w:rPr>
        <w:t>vertical</w:t>
      </w:r>
      <w:r>
        <w:rPr>
          <w:spacing w:val="-9"/>
        </w:rPr>
        <w:t xml:space="preserve"> </w:t>
      </w:r>
      <w:r>
        <w:rPr>
          <w:spacing w:val="-4"/>
        </w:rPr>
        <w:t>wall by</w:t>
      </w:r>
      <w:r>
        <w:rPr>
          <w:spacing w:val="-9"/>
        </w:rPr>
        <w:t xml:space="preserve"> </w:t>
      </w:r>
      <w:r>
        <w:rPr>
          <w:spacing w:val="-4"/>
        </w:rPr>
        <w:t>a</w:t>
      </w:r>
      <w:r>
        <w:t xml:space="preserve"> </w:t>
      </w:r>
      <w:r>
        <w:rPr>
          <w:spacing w:val="-4"/>
        </w:rPr>
        <w:t>horizontal</w:t>
      </w:r>
      <w:r>
        <w:t xml:space="preserve"> </w:t>
      </w:r>
      <w:r>
        <w:rPr>
          <w:spacing w:val="-4"/>
        </w:rPr>
        <w:t>force. If the</w:t>
      </w:r>
      <w:r>
        <w:rPr>
          <w:spacing w:val="-6"/>
        </w:rPr>
        <w:t xml:space="preserve"> </w:t>
      </w:r>
      <w:r>
        <w:rPr>
          <w:spacing w:val="-4"/>
        </w:rPr>
        <w:t xml:space="preserve">coefficient </w:t>
      </w:r>
      <w:r>
        <w:t>of</w:t>
      </w:r>
      <w:r>
        <w:rPr>
          <w:spacing w:val="-13"/>
        </w:rPr>
        <w:t xml:space="preserve"> </w:t>
      </w:r>
      <w:r>
        <w:t>friction</w:t>
      </w:r>
      <w:r>
        <w:rPr>
          <w:spacing w:val="-10"/>
        </w:rPr>
        <w:t xml:space="preserve"> </w:t>
      </w:r>
      <w:r>
        <w:t>between</w:t>
      </w:r>
      <w:r>
        <w:rPr>
          <w:spacing w:val="-2"/>
        </w:rPr>
        <w:t xml:space="preserve"> </w:t>
      </w:r>
      <w:r>
        <w:t>the</w:t>
      </w:r>
      <w:r>
        <w:rPr>
          <w:spacing w:val="-13"/>
        </w:rPr>
        <w:t xml:space="preserve"> </w:t>
      </w:r>
      <w:r>
        <w:t>block</w:t>
      </w:r>
      <w:r>
        <w:rPr>
          <w:spacing w:val="-12"/>
        </w:rPr>
        <w:t xml:space="preserve"> </w:t>
      </w:r>
      <w:r>
        <w:t>and</w:t>
      </w:r>
      <w:r>
        <w:rPr>
          <w:spacing w:val="-11"/>
        </w:rPr>
        <w:t xml:space="preserve"> </w:t>
      </w:r>
      <w:r>
        <w:t>the</w:t>
      </w:r>
      <w:r>
        <w:rPr>
          <w:spacing w:val="-4"/>
        </w:rPr>
        <w:t xml:space="preserve"> </w:t>
      </w:r>
      <w:r>
        <w:t>wall</w:t>
      </w:r>
      <w:r>
        <w:rPr>
          <w:spacing w:val="-5"/>
        </w:rPr>
        <w:t xml:space="preserve"> </w:t>
      </w:r>
      <w:r>
        <w:t>is</w:t>
      </w:r>
      <w:r>
        <w:rPr>
          <w:spacing w:val="-13"/>
        </w:rPr>
        <w:t xml:space="preserve"> </w:t>
      </w:r>
      <w:r>
        <w:rPr>
          <w:i/>
        </w:rPr>
        <w:t>u</w:t>
      </w:r>
      <w:r>
        <w:t>,</w:t>
      </w:r>
      <w:r>
        <w:rPr>
          <w:spacing w:val="-8"/>
        </w:rPr>
        <w:t xml:space="preserve"> </w:t>
      </w:r>
      <w:r>
        <w:t>the minimum value of</w:t>
      </w:r>
      <w:r>
        <w:rPr>
          <w:spacing w:val="-2"/>
        </w:rPr>
        <w:t xml:space="preserve"> </w:t>
      </w:r>
      <w:r>
        <w:t>the horizontal force is</w:t>
      </w:r>
    </w:p>
    <w:p w14:paraId="03FB93B4" w14:textId="77777777" w:rsidR="008B73B2" w:rsidRDefault="00000000">
      <w:pPr>
        <w:pStyle w:val="ListParagraph"/>
        <w:numPr>
          <w:ilvl w:val="1"/>
          <w:numId w:val="132"/>
        </w:numPr>
        <w:tabs>
          <w:tab w:val="left" w:pos="1772"/>
        </w:tabs>
        <w:spacing w:before="1"/>
        <w:ind w:left="1772" w:hanging="719"/>
        <w:rPr>
          <w:i/>
          <w:sz w:val="20"/>
        </w:rPr>
      </w:pPr>
      <w:r>
        <w:rPr>
          <w:i/>
          <w:spacing w:val="-5"/>
          <w:sz w:val="20"/>
        </w:rPr>
        <w:t>u</w:t>
      </w:r>
      <w:r>
        <w:rPr>
          <w:spacing w:val="-5"/>
          <w:sz w:val="20"/>
        </w:rPr>
        <w:t>mg</w:t>
      </w:r>
    </w:p>
    <w:p w14:paraId="655E05B4" w14:textId="77777777" w:rsidR="008B73B2" w:rsidRDefault="00000000">
      <w:pPr>
        <w:pStyle w:val="ListParagraph"/>
        <w:numPr>
          <w:ilvl w:val="1"/>
          <w:numId w:val="132"/>
        </w:numPr>
        <w:tabs>
          <w:tab w:val="left" w:pos="1772"/>
        </w:tabs>
        <w:ind w:left="1772" w:hanging="719"/>
        <w:rPr>
          <w:i/>
          <w:sz w:val="20"/>
        </w:rPr>
      </w:pPr>
      <w:r>
        <w:rPr>
          <w:sz w:val="20"/>
        </w:rPr>
        <w:t>(1</w:t>
      </w:r>
      <w:r>
        <w:rPr>
          <w:spacing w:val="-11"/>
          <w:sz w:val="20"/>
        </w:rPr>
        <w:t xml:space="preserve"> </w:t>
      </w:r>
      <w:r>
        <w:rPr>
          <w:sz w:val="20"/>
        </w:rPr>
        <w:t>–</w:t>
      </w:r>
      <w:r>
        <w:rPr>
          <w:spacing w:val="-25"/>
          <w:sz w:val="20"/>
        </w:rPr>
        <w:t xml:space="preserve"> </w:t>
      </w:r>
      <w:r>
        <w:rPr>
          <w:i/>
          <w:spacing w:val="-4"/>
          <w:sz w:val="20"/>
        </w:rPr>
        <w:t>u</w:t>
      </w:r>
      <w:r>
        <w:rPr>
          <w:spacing w:val="-4"/>
          <w:sz w:val="20"/>
        </w:rPr>
        <w:t>)mg</w:t>
      </w:r>
    </w:p>
    <w:p w14:paraId="630DB5C3" w14:textId="77777777" w:rsidR="008B73B2" w:rsidRDefault="00000000">
      <w:pPr>
        <w:pStyle w:val="ListParagraph"/>
        <w:numPr>
          <w:ilvl w:val="1"/>
          <w:numId w:val="132"/>
        </w:numPr>
        <w:tabs>
          <w:tab w:val="left" w:pos="1772"/>
        </w:tabs>
        <w:ind w:left="1772" w:hanging="719"/>
        <w:rPr>
          <w:i/>
          <w:sz w:val="20"/>
        </w:rPr>
      </w:pPr>
      <w:r>
        <w:rPr>
          <w:sz w:val="20"/>
        </w:rPr>
        <w:t>(1</w:t>
      </w:r>
      <w:r>
        <w:rPr>
          <w:spacing w:val="-7"/>
          <w:sz w:val="20"/>
        </w:rPr>
        <w:t xml:space="preserve"> </w:t>
      </w:r>
      <w:r>
        <w:rPr>
          <w:sz w:val="20"/>
        </w:rPr>
        <w:t>+</w:t>
      </w:r>
      <w:r>
        <w:rPr>
          <w:spacing w:val="6"/>
          <w:sz w:val="20"/>
        </w:rPr>
        <w:t xml:space="preserve"> </w:t>
      </w:r>
      <w:r>
        <w:rPr>
          <w:i/>
          <w:spacing w:val="-4"/>
          <w:sz w:val="20"/>
        </w:rPr>
        <w:t>u</w:t>
      </w:r>
      <w:r>
        <w:rPr>
          <w:spacing w:val="-4"/>
          <w:sz w:val="20"/>
        </w:rPr>
        <w:t>)mg</w:t>
      </w:r>
    </w:p>
    <w:p w14:paraId="2002DED8" w14:textId="77777777" w:rsidR="008B73B2" w:rsidRDefault="00000000">
      <w:pPr>
        <w:pStyle w:val="ListParagraph"/>
        <w:numPr>
          <w:ilvl w:val="1"/>
          <w:numId w:val="132"/>
        </w:numPr>
        <w:tabs>
          <w:tab w:val="left" w:pos="1811"/>
        </w:tabs>
        <w:ind w:left="1811" w:hanging="758"/>
        <w:rPr>
          <w:i/>
          <w:sz w:val="20"/>
        </w:rPr>
      </w:pPr>
      <w:r>
        <w:rPr>
          <w:spacing w:val="-15"/>
          <w:sz w:val="20"/>
          <w:u w:val="single"/>
        </w:rPr>
        <w:t xml:space="preserve"> </w:t>
      </w:r>
      <w:r>
        <w:rPr>
          <w:spacing w:val="-5"/>
          <w:sz w:val="20"/>
          <w:u w:val="single"/>
        </w:rPr>
        <w:t>mg</w:t>
      </w:r>
    </w:p>
    <w:p w14:paraId="292BD89D" w14:textId="77777777" w:rsidR="008B73B2" w:rsidRDefault="00000000">
      <w:pPr>
        <w:spacing w:before="11"/>
        <w:ind w:left="1869"/>
        <w:rPr>
          <w:i/>
          <w:sz w:val="20"/>
        </w:rPr>
      </w:pPr>
      <w:r>
        <w:rPr>
          <w:i/>
          <w:spacing w:val="-10"/>
          <w:sz w:val="20"/>
        </w:rPr>
        <w:t>u</w:t>
      </w:r>
    </w:p>
    <w:p w14:paraId="1221D834" w14:textId="77777777" w:rsidR="008B73B2" w:rsidRDefault="008B73B2">
      <w:pPr>
        <w:pStyle w:val="BodyText"/>
        <w:spacing w:before="19"/>
        <w:rPr>
          <w:i/>
        </w:rPr>
      </w:pPr>
    </w:p>
    <w:p w14:paraId="376FFC36" w14:textId="77777777" w:rsidR="008B73B2" w:rsidRDefault="00000000">
      <w:pPr>
        <w:pStyle w:val="ListParagraph"/>
        <w:numPr>
          <w:ilvl w:val="0"/>
          <w:numId w:val="129"/>
        </w:numPr>
        <w:tabs>
          <w:tab w:val="left" w:pos="1053"/>
        </w:tabs>
        <w:spacing w:before="1" w:line="249" w:lineRule="auto"/>
        <w:ind w:right="486"/>
        <w:jc w:val="both"/>
        <w:rPr>
          <w:sz w:val="20"/>
        </w:rPr>
      </w:pPr>
      <w:r>
        <w:rPr>
          <w:sz w:val="20"/>
        </w:rPr>
        <w:t>A</w:t>
      </w:r>
      <w:r>
        <w:rPr>
          <w:spacing w:val="-13"/>
          <w:sz w:val="20"/>
        </w:rPr>
        <w:t xml:space="preserve"> </w:t>
      </w:r>
      <w:r>
        <w:rPr>
          <w:sz w:val="20"/>
        </w:rPr>
        <w:t>thin film</w:t>
      </w:r>
      <w:r>
        <w:rPr>
          <w:spacing w:val="-11"/>
          <w:sz w:val="20"/>
        </w:rPr>
        <w:t xml:space="preserve"> </w:t>
      </w:r>
      <w:r>
        <w:rPr>
          <w:sz w:val="20"/>
        </w:rPr>
        <w:t>of</w:t>
      </w:r>
      <w:r>
        <w:rPr>
          <w:spacing w:val="-9"/>
          <w:sz w:val="20"/>
        </w:rPr>
        <w:t xml:space="preserve"> </w:t>
      </w:r>
      <w:r>
        <w:rPr>
          <w:sz w:val="20"/>
        </w:rPr>
        <w:t>liquid</w:t>
      </w:r>
      <w:r>
        <w:rPr>
          <w:spacing w:val="-8"/>
          <w:sz w:val="20"/>
        </w:rPr>
        <w:t xml:space="preserve"> </w:t>
      </w:r>
      <w:r>
        <w:rPr>
          <w:sz w:val="20"/>
        </w:rPr>
        <w:t>is</w:t>
      </w:r>
      <w:r>
        <w:rPr>
          <w:spacing w:val="-4"/>
          <w:sz w:val="20"/>
        </w:rPr>
        <w:t xml:space="preserve"> </w:t>
      </w:r>
      <w:r>
        <w:rPr>
          <w:sz w:val="20"/>
        </w:rPr>
        <w:t>trapped</w:t>
      </w:r>
      <w:r>
        <w:rPr>
          <w:spacing w:val="-4"/>
          <w:sz w:val="20"/>
        </w:rPr>
        <w:t xml:space="preserve"> </w:t>
      </w:r>
      <w:r>
        <w:rPr>
          <w:sz w:val="20"/>
        </w:rPr>
        <w:t>between</w:t>
      </w:r>
      <w:r>
        <w:rPr>
          <w:spacing w:val="-3"/>
          <w:sz w:val="20"/>
        </w:rPr>
        <w:t xml:space="preserve"> </w:t>
      </w:r>
      <w:r>
        <w:rPr>
          <w:sz w:val="20"/>
        </w:rPr>
        <w:t>two</w:t>
      </w:r>
      <w:r>
        <w:rPr>
          <w:spacing w:val="-11"/>
          <w:sz w:val="20"/>
        </w:rPr>
        <w:t xml:space="preserve"> </w:t>
      </w:r>
      <w:r>
        <w:rPr>
          <w:sz w:val="20"/>
        </w:rPr>
        <w:t>glass plates. The force required to pull the plates apart will increase ifthe</w:t>
      </w:r>
    </w:p>
    <w:p w14:paraId="5E2B7BBB" w14:textId="77777777" w:rsidR="008B73B2" w:rsidRDefault="00000000">
      <w:pPr>
        <w:pStyle w:val="ListParagraph"/>
        <w:numPr>
          <w:ilvl w:val="1"/>
          <w:numId w:val="129"/>
        </w:numPr>
        <w:tabs>
          <w:tab w:val="left" w:pos="1772"/>
        </w:tabs>
        <w:spacing w:before="0"/>
        <w:ind w:left="1772" w:hanging="719"/>
        <w:rPr>
          <w:sz w:val="20"/>
        </w:rPr>
      </w:pPr>
      <w:r>
        <w:rPr>
          <w:sz w:val="20"/>
        </w:rPr>
        <w:t>Surface</w:t>
      </w:r>
      <w:r>
        <w:rPr>
          <w:spacing w:val="-5"/>
          <w:sz w:val="20"/>
        </w:rPr>
        <w:t xml:space="preserve"> </w:t>
      </w:r>
      <w:r>
        <w:rPr>
          <w:sz w:val="20"/>
        </w:rPr>
        <w:t>tension</w:t>
      </w:r>
      <w:r>
        <w:rPr>
          <w:spacing w:val="-5"/>
          <w:sz w:val="20"/>
        </w:rPr>
        <w:t xml:space="preserve"> </w:t>
      </w:r>
      <w:r>
        <w:rPr>
          <w:sz w:val="20"/>
        </w:rPr>
        <w:t>of</w:t>
      </w:r>
      <w:r>
        <w:rPr>
          <w:spacing w:val="-10"/>
          <w:sz w:val="20"/>
        </w:rPr>
        <w:t xml:space="preserve"> </w:t>
      </w:r>
      <w:r>
        <w:rPr>
          <w:sz w:val="20"/>
        </w:rPr>
        <w:t>the</w:t>
      </w:r>
      <w:r>
        <w:rPr>
          <w:spacing w:val="-5"/>
          <w:sz w:val="20"/>
        </w:rPr>
        <w:t xml:space="preserve"> </w:t>
      </w:r>
      <w:r>
        <w:rPr>
          <w:sz w:val="20"/>
        </w:rPr>
        <w:t>liquid</w:t>
      </w:r>
      <w:r>
        <w:rPr>
          <w:spacing w:val="-4"/>
          <w:sz w:val="20"/>
        </w:rPr>
        <w:t xml:space="preserve"> </w:t>
      </w:r>
      <w:r>
        <w:rPr>
          <w:sz w:val="20"/>
        </w:rPr>
        <w:t>is</w:t>
      </w:r>
      <w:r>
        <w:rPr>
          <w:spacing w:val="-3"/>
          <w:sz w:val="20"/>
        </w:rPr>
        <w:t xml:space="preserve"> </w:t>
      </w:r>
      <w:r>
        <w:rPr>
          <w:spacing w:val="-2"/>
          <w:sz w:val="20"/>
        </w:rPr>
        <w:t>reduced</w:t>
      </w:r>
    </w:p>
    <w:p w14:paraId="4536A626" w14:textId="77777777" w:rsidR="008B73B2" w:rsidRDefault="00000000">
      <w:pPr>
        <w:pStyle w:val="ListParagraph"/>
        <w:numPr>
          <w:ilvl w:val="1"/>
          <w:numId w:val="129"/>
        </w:numPr>
        <w:tabs>
          <w:tab w:val="left" w:pos="1773"/>
        </w:tabs>
        <w:spacing w:before="12" w:line="247" w:lineRule="auto"/>
        <w:ind w:right="669"/>
        <w:rPr>
          <w:sz w:val="20"/>
        </w:rPr>
      </w:pPr>
      <w:r>
        <w:rPr>
          <w:sz w:val="20"/>
        </w:rPr>
        <w:t>Perpendicular distance between the plates is increased.</w:t>
      </w:r>
    </w:p>
    <w:p w14:paraId="5C90EB40" w14:textId="77777777" w:rsidR="008B73B2" w:rsidRDefault="00000000">
      <w:pPr>
        <w:pStyle w:val="ListParagraph"/>
        <w:numPr>
          <w:ilvl w:val="1"/>
          <w:numId w:val="129"/>
        </w:numPr>
        <w:tabs>
          <w:tab w:val="left" w:pos="1773"/>
        </w:tabs>
        <w:spacing w:before="4" w:line="247" w:lineRule="auto"/>
        <w:ind w:right="514"/>
        <w:rPr>
          <w:sz w:val="20"/>
        </w:rPr>
      </w:pPr>
      <w:r>
        <w:rPr>
          <w:sz w:val="20"/>
        </w:rPr>
        <w:t>Area</w:t>
      </w:r>
      <w:r>
        <w:rPr>
          <w:spacing w:val="-13"/>
          <w:sz w:val="20"/>
        </w:rPr>
        <w:t xml:space="preserve"> </w:t>
      </w:r>
      <w:r>
        <w:rPr>
          <w:sz w:val="20"/>
        </w:rPr>
        <w:t>of</w:t>
      </w:r>
      <w:r>
        <w:rPr>
          <w:spacing w:val="-16"/>
          <w:sz w:val="20"/>
        </w:rPr>
        <w:t xml:space="preserve"> </w:t>
      </w:r>
      <w:r>
        <w:rPr>
          <w:sz w:val="20"/>
        </w:rPr>
        <w:t>the</w:t>
      </w:r>
      <w:r>
        <w:rPr>
          <w:spacing w:val="-14"/>
          <w:sz w:val="20"/>
        </w:rPr>
        <w:t xml:space="preserve"> </w:t>
      </w:r>
      <w:r>
        <w:rPr>
          <w:sz w:val="20"/>
        </w:rPr>
        <w:t>liquid</w:t>
      </w:r>
      <w:r>
        <w:rPr>
          <w:spacing w:val="-12"/>
          <w:sz w:val="20"/>
        </w:rPr>
        <w:t xml:space="preserve"> </w:t>
      </w:r>
      <w:r>
        <w:rPr>
          <w:sz w:val="20"/>
        </w:rPr>
        <w:t>surface</w:t>
      </w:r>
      <w:r>
        <w:rPr>
          <w:spacing w:val="-14"/>
          <w:sz w:val="20"/>
        </w:rPr>
        <w:t xml:space="preserve"> </w:t>
      </w:r>
      <w:r>
        <w:rPr>
          <w:sz w:val="20"/>
        </w:rPr>
        <w:t>in</w:t>
      </w:r>
      <w:r>
        <w:rPr>
          <w:spacing w:val="-13"/>
          <w:sz w:val="20"/>
        </w:rPr>
        <w:t xml:space="preserve"> </w:t>
      </w:r>
      <w:r>
        <w:rPr>
          <w:sz w:val="20"/>
        </w:rPr>
        <w:t>contact</w:t>
      </w:r>
      <w:r>
        <w:rPr>
          <w:spacing w:val="-12"/>
          <w:sz w:val="20"/>
        </w:rPr>
        <w:t xml:space="preserve"> </w:t>
      </w:r>
      <w:r>
        <w:rPr>
          <w:sz w:val="20"/>
        </w:rPr>
        <w:t>with the plates is increased</w:t>
      </w:r>
    </w:p>
    <w:p w14:paraId="3E9DE239" w14:textId="77777777" w:rsidR="008B73B2" w:rsidRDefault="00000000">
      <w:pPr>
        <w:pStyle w:val="ListParagraph"/>
        <w:numPr>
          <w:ilvl w:val="1"/>
          <w:numId w:val="129"/>
        </w:numPr>
        <w:tabs>
          <w:tab w:val="left" w:pos="1772"/>
        </w:tabs>
        <w:spacing w:before="4"/>
        <w:ind w:left="1772" w:hanging="719"/>
        <w:rPr>
          <w:sz w:val="20"/>
        </w:rPr>
      </w:pPr>
      <w:r>
        <w:rPr>
          <w:sz w:val="20"/>
        </w:rPr>
        <w:t>Pressure</w:t>
      </w:r>
      <w:r>
        <w:rPr>
          <w:spacing w:val="-5"/>
          <w:sz w:val="20"/>
        </w:rPr>
        <w:t xml:space="preserve"> </w:t>
      </w:r>
      <w:r>
        <w:rPr>
          <w:sz w:val="20"/>
        </w:rPr>
        <w:t>of</w:t>
      </w:r>
      <w:r>
        <w:rPr>
          <w:spacing w:val="-8"/>
          <w:sz w:val="20"/>
        </w:rPr>
        <w:t xml:space="preserve"> </w:t>
      </w:r>
      <w:r>
        <w:rPr>
          <w:sz w:val="20"/>
        </w:rPr>
        <w:t>the</w:t>
      </w:r>
      <w:r>
        <w:rPr>
          <w:spacing w:val="-2"/>
          <w:sz w:val="20"/>
        </w:rPr>
        <w:t xml:space="preserve"> </w:t>
      </w:r>
      <w:r>
        <w:rPr>
          <w:sz w:val="20"/>
        </w:rPr>
        <w:t>air</w:t>
      </w:r>
      <w:r>
        <w:rPr>
          <w:spacing w:val="2"/>
          <w:sz w:val="20"/>
        </w:rPr>
        <w:t xml:space="preserve"> </w:t>
      </w:r>
      <w:r>
        <w:rPr>
          <w:sz w:val="20"/>
        </w:rPr>
        <w:t>is</w:t>
      </w:r>
      <w:r>
        <w:rPr>
          <w:spacing w:val="-18"/>
          <w:sz w:val="20"/>
        </w:rPr>
        <w:t xml:space="preserve"> </w:t>
      </w:r>
      <w:r>
        <w:rPr>
          <w:spacing w:val="-2"/>
          <w:sz w:val="20"/>
        </w:rPr>
        <w:t>decreased.</w:t>
      </w:r>
    </w:p>
    <w:p w14:paraId="49FC74BB" w14:textId="77777777" w:rsidR="008B73B2" w:rsidRDefault="008B73B2">
      <w:pPr>
        <w:rPr>
          <w:sz w:val="20"/>
        </w:rPr>
        <w:sectPr w:rsidR="008B73B2">
          <w:type w:val="continuous"/>
          <w:pgSz w:w="12240" w:h="15840"/>
          <w:pgMar w:top="640" w:right="580" w:bottom="1000" w:left="800" w:header="0" w:footer="809" w:gutter="0"/>
          <w:cols w:num="2" w:space="720" w:equalWidth="0">
            <w:col w:w="5323" w:space="40"/>
            <w:col w:w="5497"/>
          </w:cols>
        </w:sectPr>
      </w:pPr>
    </w:p>
    <w:p w14:paraId="75170378" w14:textId="77777777" w:rsidR="008B73B2" w:rsidRDefault="00000000">
      <w:pPr>
        <w:pStyle w:val="ListParagraph"/>
        <w:numPr>
          <w:ilvl w:val="0"/>
          <w:numId w:val="129"/>
        </w:numPr>
        <w:tabs>
          <w:tab w:val="left" w:pos="997"/>
          <w:tab w:val="left" w:pos="1000"/>
        </w:tabs>
        <w:spacing w:before="72" w:line="249" w:lineRule="auto"/>
        <w:ind w:left="1000" w:right="7" w:hanging="721"/>
        <w:jc w:val="both"/>
        <w:rPr>
          <w:sz w:val="20"/>
        </w:rPr>
      </w:pPr>
      <w:r>
        <w:rPr>
          <w:sz w:val="20"/>
        </w:rPr>
        <w:t>A</w:t>
      </w:r>
      <w:r>
        <w:rPr>
          <w:spacing w:val="-10"/>
          <w:sz w:val="20"/>
        </w:rPr>
        <w:t xml:space="preserve"> </w:t>
      </w:r>
      <w:r>
        <w:rPr>
          <w:sz w:val="20"/>
        </w:rPr>
        <w:t>block-and-tackle</w:t>
      </w:r>
      <w:r>
        <w:rPr>
          <w:spacing w:val="-12"/>
          <w:sz w:val="20"/>
        </w:rPr>
        <w:t xml:space="preserve"> </w:t>
      </w:r>
      <w:r>
        <w:rPr>
          <w:sz w:val="20"/>
        </w:rPr>
        <w:t>system</w:t>
      </w:r>
      <w:r>
        <w:rPr>
          <w:spacing w:val="-2"/>
          <w:sz w:val="20"/>
        </w:rPr>
        <w:t xml:space="preserve"> </w:t>
      </w:r>
      <w:r>
        <w:rPr>
          <w:sz w:val="20"/>
        </w:rPr>
        <w:t>is</w:t>
      </w:r>
      <w:r>
        <w:rPr>
          <w:spacing w:val="-8"/>
          <w:sz w:val="20"/>
        </w:rPr>
        <w:t xml:space="preserve"> </w:t>
      </w:r>
      <w:r>
        <w:rPr>
          <w:sz w:val="20"/>
        </w:rPr>
        <w:t>used</w:t>
      </w:r>
      <w:r>
        <w:rPr>
          <w:spacing w:val="-8"/>
          <w:sz w:val="20"/>
        </w:rPr>
        <w:t xml:space="preserve"> </w:t>
      </w:r>
      <w:r>
        <w:rPr>
          <w:sz w:val="20"/>
        </w:rPr>
        <w:t>to</w:t>
      </w:r>
      <w:r>
        <w:rPr>
          <w:spacing w:val="-6"/>
          <w:sz w:val="20"/>
        </w:rPr>
        <w:t xml:space="preserve"> </w:t>
      </w:r>
      <w:r>
        <w:rPr>
          <w:sz w:val="20"/>
        </w:rPr>
        <w:t>lift</w:t>
      </w:r>
      <w:r>
        <w:rPr>
          <w:spacing w:val="-5"/>
          <w:sz w:val="20"/>
        </w:rPr>
        <w:t xml:space="preserve"> </w:t>
      </w:r>
      <w:r>
        <w:rPr>
          <w:sz w:val="20"/>
        </w:rPr>
        <w:t>a</w:t>
      </w:r>
      <w:r>
        <w:rPr>
          <w:spacing w:val="-5"/>
          <w:sz w:val="20"/>
        </w:rPr>
        <w:t xml:space="preserve"> </w:t>
      </w:r>
      <w:r>
        <w:rPr>
          <w:sz w:val="20"/>
        </w:rPr>
        <w:t xml:space="preserve">load of 20N through a vertical height of 10cm. If the </w:t>
      </w:r>
      <w:r>
        <w:rPr>
          <w:spacing w:val="-2"/>
          <w:sz w:val="20"/>
        </w:rPr>
        <w:t>efficiency</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system</w:t>
      </w:r>
      <w:r>
        <w:rPr>
          <w:spacing w:val="-10"/>
          <w:sz w:val="20"/>
        </w:rPr>
        <w:t xml:space="preserve"> </w:t>
      </w:r>
      <w:r>
        <w:rPr>
          <w:spacing w:val="-2"/>
          <w:sz w:val="20"/>
        </w:rPr>
        <w:t>is</w:t>
      </w:r>
      <w:r>
        <w:rPr>
          <w:spacing w:val="-11"/>
          <w:sz w:val="20"/>
        </w:rPr>
        <w:t xml:space="preserve"> </w:t>
      </w:r>
      <w:r>
        <w:rPr>
          <w:spacing w:val="-2"/>
          <w:sz w:val="20"/>
        </w:rPr>
        <w:t>40%,</w:t>
      </w:r>
      <w:r>
        <w:rPr>
          <w:spacing w:val="-10"/>
          <w:sz w:val="20"/>
        </w:rPr>
        <w:t xml:space="preserve"> </w:t>
      </w:r>
      <w:r>
        <w:rPr>
          <w:spacing w:val="-2"/>
          <w:sz w:val="20"/>
        </w:rPr>
        <w:t>how</w:t>
      </w:r>
      <w:r>
        <w:rPr>
          <w:spacing w:val="-11"/>
          <w:sz w:val="20"/>
        </w:rPr>
        <w:t xml:space="preserve"> </w:t>
      </w:r>
      <w:r>
        <w:rPr>
          <w:spacing w:val="-2"/>
          <w:sz w:val="20"/>
        </w:rPr>
        <w:t>much</w:t>
      </w:r>
      <w:r>
        <w:rPr>
          <w:spacing w:val="-9"/>
          <w:sz w:val="20"/>
        </w:rPr>
        <w:t xml:space="preserve"> </w:t>
      </w:r>
      <w:r>
        <w:rPr>
          <w:spacing w:val="-2"/>
          <w:sz w:val="20"/>
        </w:rPr>
        <w:t>work</w:t>
      </w:r>
      <w:r>
        <w:rPr>
          <w:spacing w:val="-9"/>
          <w:sz w:val="20"/>
        </w:rPr>
        <w:t xml:space="preserve"> </w:t>
      </w:r>
      <w:r>
        <w:rPr>
          <w:spacing w:val="-2"/>
          <w:sz w:val="20"/>
        </w:rPr>
        <w:t xml:space="preserve">is </w:t>
      </w:r>
      <w:r>
        <w:rPr>
          <w:sz w:val="20"/>
        </w:rPr>
        <w:t>done against friction?</w:t>
      </w:r>
    </w:p>
    <w:p w14:paraId="0EED151F" w14:textId="77777777" w:rsidR="008B73B2" w:rsidRDefault="00000000">
      <w:pPr>
        <w:pStyle w:val="ListParagraph"/>
        <w:numPr>
          <w:ilvl w:val="1"/>
          <w:numId w:val="129"/>
        </w:numPr>
        <w:tabs>
          <w:tab w:val="left" w:pos="1789"/>
          <w:tab w:val="left" w:pos="3158"/>
          <w:tab w:val="left" w:pos="3878"/>
        </w:tabs>
        <w:spacing w:before="1"/>
        <w:ind w:left="1789" w:hanging="789"/>
        <w:rPr>
          <w:sz w:val="20"/>
        </w:rPr>
      </w:pPr>
      <w:r>
        <w:rPr>
          <w:spacing w:val="-5"/>
          <w:sz w:val="20"/>
        </w:rPr>
        <w:t>80J</w:t>
      </w:r>
      <w:r>
        <w:rPr>
          <w:sz w:val="20"/>
        </w:rPr>
        <w:tab/>
      </w:r>
      <w:r>
        <w:rPr>
          <w:spacing w:val="-5"/>
          <w:sz w:val="20"/>
        </w:rPr>
        <w:t>B.</w:t>
      </w:r>
      <w:r>
        <w:rPr>
          <w:sz w:val="20"/>
        </w:rPr>
        <w:tab/>
      </w:r>
      <w:r>
        <w:rPr>
          <w:spacing w:val="-4"/>
          <w:sz w:val="20"/>
        </w:rPr>
        <w:t>120J</w:t>
      </w:r>
    </w:p>
    <w:p w14:paraId="385009EC"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4"/>
          <w:sz w:val="20"/>
        </w:rPr>
        <w:t>300J</w:t>
      </w:r>
      <w:r>
        <w:rPr>
          <w:sz w:val="20"/>
        </w:rPr>
        <w:tab/>
      </w:r>
      <w:r>
        <w:rPr>
          <w:spacing w:val="-5"/>
          <w:sz w:val="20"/>
        </w:rPr>
        <w:t>D.</w:t>
      </w:r>
      <w:r>
        <w:rPr>
          <w:sz w:val="20"/>
        </w:rPr>
        <w:tab/>
      </w:r>
      <w:r>
        <w:rPr>
          <w:spacing w:val="-4"/>
          <w:sz w:val="20"/>
        </w:rPr>
        <w:t>500J</w:t>
      </w:r>
    </w:p>
    <w:p w14:paraId="71997D65" w14:textId="77777777" w:rsidR="008B73B2" w:rsidRDefault="008B73B2">
      <w:pPr>
        <w:pStyle w:val="BodyText"/>
        <w:spacing w:before="20"/>
      </w:pPr>
    </w:p>
    <w:p w14:paraId="286C83A7" w14:textId="77777777" w:rsidR="008B73B2" w:rsidRDefault="00000000">
      <w:pPr>
        <w:pStyle w:val="ListParagraph"/>
        <w:numPr>
          <w:ilvl w:val="0"/>
          <w:numId w:val="129"/>
        </w:numPr>
        <w:tabs>
          <w:tab w:val="left" w:pos="487"/>
        </w:tabs>
        <w:spacing w:before="1"/>
        <w:ind w:left="487" w:hanging="210"/>
        <w:rPr>
          <w:sz w:val="20"/>
        </w:rPr>
      </w:pPr>
      <w:r>
        <w:rPr>
          <w:noProof/>
        </w:rPr>
        <mc:AlternateContent>
          <mc:Choice Requires="wpg">
            <w:drawing>
              <wp:anchor distT="0" distB="0" distL="0" distR="0" simplePos="0" relativeHeight="15826432" behindDoc="0" locked="0" layoutInCell="1" allowOverlap="1" wp14:anchorId="752F5743" wp14:editId="34338A0B">
                <wp:simplePos x="0" y="0"/>
                <wp:positionH relativeFrom="page">
                  <wp:posOffset>1570736</wp:posOffset>
                </wp:positionH>
                <wp:positionV relativeFrom="paragraph">
                  <wp:posOffset>-17183</wp:posOffset>
                </wp:positionV>
                <wp:extent cx="505459" cy="1521460"/>
                <wp:effectExtent l="0" t="0" r="0" b="0"/>
                <wp:wrapNone/>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459" cy="1521460"/>
                          <a:chOff x="0" y="0"/>
                          <a:chExt cx="505459" cy="1521460"/>
                        </a:xfrm>
                      </wpg:grpSpPr>
                      <wps:wsp>
                        <wps:cNvPr id="870" name="Graphic 870"/>
                        <wps:cNvSpPr/>
                        <wps:spPr>
                          <a:xfrm>
                            <a:off x="254888" y="1523"/>
                            <a:ext cx="119380" cy="1518285"/>
                          </a:xfrm>
                          <a:custGeom>
                            <a:avLst/>
                            <a:gdLst/>
                            <a:ahLst/>
                            <a:cxnLst/>
                            <a:rect l="l" t="t" r="r" b="b"/>
                            <a:pathLst>
                              <a:path w="119380" h="1518285">
                                <a:moveTo>
                                  <a:pt x="0" y="1518284"/>
                                </a:moveTo>
                                <a:lnTo>
                                  <a:pt x="119380" y="1518284"/>
                                </a:lnTo>
                                <a:lnTo>
                                  <a:pt x="119380" y="0"/>
                                </a:lnTo>
                                <a:lnTo>
                                  <a:pt x="0" y="0"/>
                                </a:lnTo>
                                <a:lnTo>
                                  <a:pt x="0" y="1518284"/>
                                </a:lnTo>
                                <a:close/>
                              </a:path>
                              <a:path w="119380" h="1518285">
                                <a:moveTo>
                                  <a:pt x="0" y="871854"/>
                                </a:moveTo>
                                <a:lnTo>
                                  <a:pt x="119380" y="871854"/>
                                </a:lnTo>
                                <a:lnTo>
                                  <a:pt x="119380" y="704214"/>
                                </a:lnTo>
                                <a:lnTo>
                                  <a:pt x="0" y="704214"/>
                                </a:lnTo>
                                <a:lnTo>
                                  <a:pt x="0" y="871854"/>
                                </a:lnTo>
                                <a:close/>
                              </a:path>
                              <a:path w="119380" h="1518285">
                                <a:moveTo>
                                  <a:pt x="0" y="1164590"/>
                                </a:moveTo>
                                <a:lnTo>
                                  <a:pt x="119380" y="1164590"/>
                                </a:lnTo>
                                <a:lnTo>
                                  <a:pt x="119380" y="1029970"/>
                                </a:lnTo>
                                <a:lnTo>
                                  <a:pt x="0" y="1029970"/>
                                </a:lnTo>
                                <a:lnTo>
                                  <a:pt x="0" y="1164590"/>
                                </a:lnTo>
                                <a:close/>
                              </a:path>
                              <a:path w="119380" h="1518285">
                                <a:moveTo>
                                  <a:pt x="0" y="1518284"/>
                                </a:moveTo>
                                <a:lnTo>
                                  <a:pt x="119380" y="1518284"/>
                                </a:lnTo>
                                <a:lnTo>
                                  <a:pt x="119380" y="1329054"/>
                                </a:lnTo>
                                <a:lnTo>
                                  <a:pt x="0" y="1329054"/>
                                </a:lnTo>
                                <a:lnTo>
                                  <a:pt x="0" y="1518284"/>
                                </a:lnTo>
                                <a:close/>
                              </a:path>
                              <a:path w="119380" h="1518285">
                                <a:moveTo>
                                  <a:pt x="0" y="546100"/>
                                </a:moveTo>
                                <a:lnTo>
                                  <a:pt x="119380" y="546100"/>
                                </a:lnTo>
                                <a:lnTo>
                                  <a:pt x="119380" y="402590"/>
                                </a:lnTo>
                                <a:lnTo>
                                  <a:pt x="0" y="402590"/>
                                </a:lnTo>
                                <a:lnTo>
                                  <a:pt x="0" y="546100"/>
                                </a:lnTo>
                                <a:close/>
                              </a:path>
                              <a:path w="119380" h="1518285">
                                <a:moveTo>
                                  <a:pt x="0" y="265429"/>
                                </a:moveTo>
                                <a:lnTo>
                                  <a:pt x="119380" y="265429"/>
                                </a:lnTo>
                                <a:lnTo>
                                  <a:pt x="119380" y="130809"/>
                                </a:lnTo>
                                <a:lnTo>
                                  <a:pt x="0" y="130809"/>
                                </a:lnTo>
                                <a:lnTo>
                                  <a:pt x="0" y="265429"/>
                                </a:lnTo>
                                <a:close/>
                              </a:path>
                            </a:pathLst>
                          </a:custGeom>
                          <a:ln w="3048">
                            <a:solidFill>
                              <a:srgbClr val="1F1A16"/>
                            </a:solidFill>
                            <a:prstDash val="solid"/>
                          </a:ln>
                        </wps:spPr>
                        <wps:bodyPr wrap="square" lIns="0" tIns="0" rIns="0" bIns="0" rtlCol="0">
                          <a:prstTxWarp prst="textNoShape">
                            <a:avLst/>
                          </a:prstTxWarp>
                          <a:noAutofit/>
                        </wps:bodyPr>
                      </wps:wsp>
                      <wps:wsp>
                        <wps:cNvPr id="871" name="Graphic 871"/>
                        <wps:cNvSpPr/>
                        <wps:spPr>
                          <a:xfrm>
                            <a:off x="17399" y="2159"/>
                            <a:ext cx="487680" cy="1029969"/>
                          </a:xfrm>
                          <a:custGeom>
                            <a:avLst/>
                            <a:gdLst/>
                            <a:ahLst/>
                            <a:cxnLst/>
                            <a:rect l="l" t="t" r="r" b="b"/>
                            <a:pathLst>
                              <a:path w="487680" h="1029969">
                                <a:moveTo>
                                  <a:pt x="146050" y="0"/>
                                </a:moveTo>
                                <a:lnTo>
                                  <a:pt x="487679" y="0"/>
                                </a:lnTo>
                              </a:path>
                              <a:path w="487680" h="1029969">
                                <a:moveTo>
                                  <a:pt x="0" y="0"/>
                                </a:moveTo>
                                <a:lnTo>
                                  <a:pt x="118745" y="0"/>
                                </a:lnTo>
                              </a:path>
                              <a:path w="487680" h="1029969">
                                <a:moveTo>
                                  <a:pt x="57784" y="1029970"/>
                                </a:moveTo>
                                <a:lnTo>
                                  <a:pt x="57784" y="0"/>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872" name="Image 872"/>
                          <pic:cNvPicPr/>
                        </pic:nvPicPr>
                        <pic:blipFill>
                          <a:blip r:embed="rId185" cstate="print"/>
                          <a:stretch>
                            <a:fillRect/>
                          </a:stretch>
                        </pic:blipFill>
                        <pic:spPr>
                          <a:xfrm>
                            <a:off x="0" y="981710"/>
                            <a:ext cx="121793" cy="153924"/>
                          </a:xfrm>
                          <a:prstGeom prst="rect">
                            <a:avLst/>
                          </a:prstGeom>
                        </pic:spPr>
                      </pic:pic>
                      <wps:wsp>
                        <wps:cNvPr id="873" name="Graphic 873"/>
                        <wps:cNvSpPr/>
                        <wps:spPr>
                          <a:xfrm>
                            <a:off x="404113" y="19939"/>
                            <a:ext cx="60960" cy="1432560"/>
                          </a:xfrm>
                          <a:custGeom>
                            <a:avLst/>
                            <a:gdLst/>
                            <a:ahLst/>
                            <a:cxnLst/>
                            <a:rect l="l" t="t" r="r" b="b"/>
                            <a:pathLst>
                              <a:path w="60960" h="1432560">
                                <a:moveTo>
                                  <a:pt x="21589" y="1268094"/>
                                </a:moveTo>
                                <a:lnTo>
                                  <a:pt x="15239" y="1268094"/>
                                </a:lnTo>
                                <a:lnTo>
                                  <a:pt x="15239" y="1271269"/>
                                </a:lnTo>
                                <a:lnTo>
                                  <a:pt x="18414" y="1271269"/>
                                </a:lnTo>
                                <a:lnTo>
                                  <a:pt x="21589" y="1268094"/>
                                </a:lnTo>
                                <a:close/>
                              </a:path>
                              <a:path w="60960" h="1432560">
                                <a:moveTo>
                                  <a:pt x="33655" y="341629"/>
                                </a:moveTo>
                                <a:lnTo>
                                  <a:pt x="21589" y="341629"/>
                                </a:lnTo>
                                <a:lnTo>
                                  <a:pt x="21589" y="344804"/>
                                </a:lnTo>
                                <a:lnTo>
                                  <a:pt x="33655" y="344804"/>
                                </a:lnTo>
                                <a:lnTo>
                                  <a:pt x="33655" y="341629"/>
                                </a:lnTo>
                                <a:close/>
                              </a:path>
                              <a:path w="60960" h="1432560">
                                <a:moveTo>
                                  <a:pt x="58419" y="317500"/>
                                </a:moveTo>
                                <a:lnTo>
                                  <a:pt x="45719" y="317500"/>
                                </a:lnTo>
                                <a:lnTo>
                                  <a:pt x="45719" y="320039"/>
                                </a:lnTo>
                                <a:lnTo>
                                  <a:pt x="48894" y="320039"/>
                                </a:lnTo>
                                <a:lnTo>
                                  <a:pt x="48894" y="323214"/>
                                </a:lnTo>
                                <a:lnTo>
                                  <a:pt x="52069" y="323214"/>
                                </a:lnTo>
                                <a:lnTo>
                                  <a:pt x="52069" y="338454"/>
                                </a:lnTo>
                                <a:lnTo>
                                  <a:pt x="48894" y="338454"/>
                                </a:lnTo>
                                <a:lnTo>
                                  <a:pt x="48894" y="341629"/>
                                </a:lnTo>
                                <a:lnTo>
                                  <a:pt x="45719" y="344804"/>
                                </a:lnTo>
                                <a:lnTo>
                                  <a:pt x="52069" y="344804"/>
                                </a:lnTo>
                                <a:lnTo>
                                  <a:pt x="52069" y="341629"/>
                                </a:lnTo>
                                <a:lnTo>
                                  <a:pt x="55244" y="341629"/>
                                </a:lnTo>
                                <a:lnTo>
                                  <a:pt x="60960" y="335279"/>
                                </a:lnTo>
                                <a:lnTo>
                                  <a:pt x="60960" y="320039"/>
                                </a:lnTo>
                                <a:lnTo>
                                  <a:pt x="58419" y="317500"/>
                                </a:lnTo>
                                <a:close/>
                              </a:path>
                              <a:path w="60960" h="1432560">
                                <a:moveTo>
                                  <a:pt x="52069" y="314325"/>
                                </a:moveTo>
                                <a:lnTo>
                                  <a:pt x="43180" y="314325"/>
                                </a:lnTo>
                                <a:lnTo>
                                  <a:pt x="43180" y="317500"/>
                                </a:lnTo>
                                <a:lnTo>
                                  <a:pt x="52069" y="317500"/>
                                </a:lnTo>
                                <a:lnTo>
                                  <a:pt x="52069" y="314325"/>
                                </a:lnTo>
                                <a:close/>
                              </a:path>
                              <a:path w="60960" h="1432560">
                                <a:moveTo>
                                  <a:pt x="48894" y="311150"/>
                                </a:moveTo>
                                <a:lnTo>
                                  <a:pt x="45719" y="314325"/>
                                </a:lnTo>
                                <a:lnTo>
                                  <a:pt x="48894" y="314325"/>
                                </a:lnTo>
                                <a:lnTo>
                                  <a:pt x="48894" y="311150"/>
                                </a:lnTo>
                                <a:close/>
                              </a:path>
                              <a:path w="60960" h="1432560">
                                <a:moveTo>
                                  <a:pt x="55244" y="292734"/>
                                </a:moveTo>
                                <a:lnTo>
                                  <a:pt x="43180" y="292734"/>
                                </a:lnTo>
                                <a:lnTo>
                                  <a:pt x="43180" y="295909"/>
                                </a:lnTo>
                                <a:lnTo>
                                  <a:pt x="48894" y="295909"/>
                                </a:lnTo>
                                <a:lnTo>
                                  <a:pt x="48894" y="311150"/>
                                </a:lnTo>
                                <a:lnTo>
                                  <a:pt x="52069" y="311150"/>
                                </a:lnTo>
                                <a:lnTo>
                                  <a:pt x="58419" y="304800"/>
                                </a:lnTo>
                                <a:lnTo>
                                  <a:pt x="58419" y="295909"/>
                                </a:lnTo>
                                <a:lnTo>
                                  <a:pt x="55244" y="292734"/>
                                </a:lnTo>
                                <a:close/>
                              </a:path>
                              <a:path w="60960" h="1432560">
                                <a:moveTo>
                                  <a:pt x="24764" y="299084"/>
                                </a:moveTo>
                                <a:lnTo>
                                  <a:pt x="21589" y="302259"/>
                                </a:lnTo>
                                <a:lnTo>
                                  <a:pt x="24764" y="302259"/>
                                </a:lnTo>
                                <a:lnTo>
                                  <a:pt x="24764" y="299084"/>
                                </a:lnTo>
                                <a:close/>
                              </a:path>
                              <a:path w="60960" h="1432560">
                                <a:moveTo>
                                  <a:pt x="27939" y="295909"/>
                                </a:moveTo>
                                <a:lnTo>
                                  <a:pt x="24764" y="295909"/>
                                </a:lnTo>
                                <a:lnTo>
                                  <a:pt x="24764" y="299084"/>
                                </a:lnTo>
                                <a:lnTo>
                                  <a:pt x="27939" y="299084"/>
                                </a:lnTo>
                                <a:lnTo>
                                  <a:pt x="27939" y="295909"/>
                                </a:lnTo>
                                <a:close/>
                              </a:path>
                              <a:path w="60960" h="1432560">
                                <a:moveTo>
                                  <a:pt x="33655" y="292734"/>
                                </a:moveTo>
                                <a:lnTo>
                                  <a:pt x="27939" y="292734"/>
                                </a:lnTo>
                                <a:lnTo>
                                  <a:pt x="27939" y="295909"/>
                                </a:lnTo>
                                <a:lnTo>
                                  <a:pt x="30480" y="295909"/>
                                </a:lnTo>
                                <a:lnTo>
                                  <a:pt x="33655" y="292734"/>
                                </a:lnTo>
                                <a:close/>
                              </a:path>
                              <a:path w="60960" h="1432560">
                                <a:moveTo>
                                  <a:pt x="48894" y="289559"/>
                                </a:moveTo>
                                <a:lnTo>
                                  <a:pt x="36830" y="289559"/>
                                </a:lnTo>
                                <a:lnTo>
                                  <a:pt x="33655" y="292734"/>
                                </a:lnTo>
                                <a:lnTo>
                                  <a:pt x="48894" y="292734"/>
                                </a:lnTo>
                                <a:lnTo>
                                  <a:pt x="48894" y="289559"/>
                                </a:lnTo>
                                <a:close/>
                              </a:path>
                              <a:path w="60960" h="1432560">
                                <a:moveTo>
                                  <a:pt x="15239" y="649604"/>
                                </a:moveTo>
                                <a:lnTo>
                                  <a:pt x="9525" y="649604"/>
                                </a:lnTo>
                                <a:lnTo>
                                  <a:pt x="9525" y="655319"/>
                                </a:lnTo>
                                <a:lnTo>
                                  <a:pt x="30480" y="655319"/>
                                </a:lnTo>
                                <a:lnTo>
                                  <a:pt x="33655" y="652779"/>
                                </a:lnTo>
                                <a:lnTo>
                                  <a:pt x="15239" y="652779"/>
                                </a:lnTo>
                                <a:lnTo>
                                  <a:pt x="15239" y="649604"/>
                                </a:lnTo>
                                <a:close/>
                              </a:path>
                              <a:path w="60960" h="1432560">
                                <a:moveTo>
                                  <a:pt x="43180" y="649604"/>
                                </a:moveTo>
                                <a:lnTo>
                                  <a:pt x="36830" y="649604"/>
                                </a:lnTo>
                                <a:lnTo>
                                  <a:pt x="36830" y="652779"/>
                                </a:lnTo>
                                <a:lnTo>
                                  <a:pt x="43180" y="652779"/>
                                </a:lnTo>
                                <a:lnTo>
                                  <a:pt x="43180" y="649604"/>
                                </a:lnTo>
                                <a:close/>
                              </a:path>
                              <a:path w="60960" h="1432560">
                                <a:moveTo>
                                  <a:pt x="45719" y="646429"/>
                                </a:moveTo>
                                <a:lnTo>
                                  <a:pt x="40005" y="646429"/>
                                </a:lnTo>
                                <a:lnTo>
                                  <a:pt x="40005" y="649604"/>
                                </a:lnTo>
                                <a:lnTo>
                                  <a:pt x="45719" y="649604"/>
                                </a:lnTo>
                                <a:lnTo>
                                  <a:pt x="45719" y="646429"/>
                                </a:lnTo>
                                <a:close/>
                              </a:path>
                              <a:path w="60960" h="1432560">
                                <a:moveTo>
                                  <a:pt x="45719" y="624839"/>
                                </a:moveTo>
                                <a:lnTo>
                                  <a:pt x="33655" y="624839"/>
                                </a:lnTo>
                                <a:lnTo>
                                  <a:pt x="33655" y="628014"/>
                                </a:lnTo>
                                <a:lnTo>
                                  <a:pt x="36830" y="628014"/>
                                </a:lnTo>
                                <a:lnTo>
                                  <a:pt x="36830" y="631189"/>
                                </a:lnTo>
                                <a:lnTo>
                                  <a:pt x="40005" y="631189"/>
                                </a:lnTo>
                                <a:lnTo>
                                  <a:pt x="40005" y="634364"/>
                                </a:lnTo>
                                <a:lnTo>
                                  <a:pt x="43180" y="634364"/>
                                </a:lnTo>
                                <a:lnTo>
                                  <a:pt x="43180" y="646429"/>
                                </a:lnTo>
                                <a:lnTo>
                                  <a:pt x="48894" y="646429"/>
                                </a:lnTo>
                                <a:lnTo>
                                  <a:pt x="48894" y="628014"/>
                                </a:lnTo>
                                <a:lnTo>
                                  <a:pt x="45719" y="624839"/>
                                </a:lnTo>
                                <a:close/>
                              </a:path>
                              <a:path w="60960" h="1432560">
                                <a:moveTo>
                                  <a:pt x="48894" y="600709"/>
                                </a:moveTo>
                                <a:lnTo>
                                  <a:pt x="24764" y="600709"/>
                                </a:lnTo>
                                <a:lnTo>
                                  <a:pt x="9525" y="624839"/>
                                </a:lnTo>
                                <a:lnTo>
                                  <a:pt x="43180" y="624839"/>
                                </a:lnTo>
                                <a:lnTo>
                                  <a:pt x="40005" y="622300"/>
                                </a:lnTo>
                                <a:lnTo>
                                  <a:pt x="36830" y="622300"/>
                                </a:lnTo>
                                <a:lnTo>
                                  <a:pt x="33655" y="619125"/>
                                </a:lnTo>
                                <a:lnTo>
                                  <a:pt x="27939" y="619125"/>
                                </a:lnTo>
                                <a:lnTo>
                                  <a:pt x="27939" y="615950"/>
                                </a:lnTo>
                                <a:lnTo>
                                  <a:pt x="21589" y="615950"/>
                                </a:lnTo>
                                <a:lnTo>
                                  <a:pt x="24764" y="607059"/>
                                </a:lnTo>
                                <a:lnTo>
                                  <a:pt x="48894" y="607059"/>
                                </a:lnTo>
                                <a:lnTo>
                                  <a:pt x="48894" y="600709"/>
                                </a:lnTo>
                                <a:close/>
                              </a:path>
                              <a:path w="60960" h="1432560">
                                <a:moveTo>
                                  <a:pt x="40005" y="1264919"/>
                                </a:moveTo>
                                <a:lnTo>
                                  <a:pt x="30480" y="1264919"/>
                                </a:lnTo>
                                <a:lnTo>
                                  <a:pt x="30480" y="1268094"/>
                                </a:lnTo>
                                <a:lnTo>
                                  <a:pt x="36830" y="1268094"/>
                                </a:lnTo>
                                <a:lnTo>
                                  <a:pt x="40005" y="1264919"/>
                                </a:lnTo>
                                <a:close/>
                              </a:path>
                              <a:path w="60960" h="1432560">
                                <a:moveTo>
                                  <a:pt x="45719" y="1262379"/>
                                </a:moveTo>
                                <a:lnTo>
                                  <a:pt x="36830" y="1262379"/>
                                </a:lnTo>
                                <a:lnTo>
                                  <a:pt x="33655" y="1264919"/>
                                </a:lnTo>
                                <a:lnTo>
                                  <a:pt x="43180" y="1264919"/>
                                </a:lnTo>
                                <a:lnTo>
                                  <a:pt x="45719" y="1262379"/>
                                </a:lnTo>
                                <a:close/>
                              </a:path>
                              <a:path w="60960" h="1432560">
                                <a:moveTo>
                                  <a:pt x="48894" y="1216659"/>
                                </a:moveTo>
                                <a:lnTo>
                                  <a:pt x="43180" y="1216659"/>
                                </a:lnTo>
                                <a:lnTo>
                                  <a:pt x="48894" y="1222375"/>
                                </a:lnTo>
                                <a:lnTo>
                                  <a:pt x="48894" y="1249679"/>
                                </a:lnTo>
                                <a:lnTo>
                                  <a:pt x="45719" y="1249679"/>
                                </a:lnTo>
                                <a:lnTo>
                                  <a:pt x="45719" y="1252854"/>
                                </a:lnTo>
                                <a:lnTo>
                                  <a:pt x="40005" y="1259204"/>
                                </a:lnTo>
                                <a:lnTo>
                                  <a:pt x="40005" y="1262379"/>
                                </a:lnTo>
                                <a:lnTo>
                                  <a:pt x="48894" y="1262379"/>
                                </a:lnTo>
                                <a:lnTo>
                                  <a:pt x="48894" y="1256029"/>
                                </a:lnTo>
                                <a:lnTo>
                                  <a:pt x="52069" y="1256029"/>
                                </a:lnTo>
                                <a:lnTo>
                                  <a:pt x="52069" y="1252854"/>
                                </a:lnTo>
                                <a:lnTo>
                                  <a:pt x="58419" y="1247139"/>
                                </a:lnTo>
                                <a:lnTo>
                                  <a:pt x="58419" y="1240789"/>
                                </a:lnTo>
                                <a:lnTo>
                                  <a:pt x="60960" y="1240789"/>
                                </a:lnTo>
                                <a:lnTo>
                                  <a:pt x="60960" y="1234439"/>
                                </a:lnTo>
                                <a:lnTo>
                                  <a:pt x="58419" y="1231900"/>
                                </a:lnTo>
                                <a:lnTo>
                                  <a:pt x="58419" y="1225550"/>
                                </a:lnTo>
                                <a:lnTo>
                                  <a:pt x="55244" y="1225550"/>
                                </a:lnTo>
                                <a:lnTo>
                                  <a:pt x="55244" y="1222375"/>
                                </a:lnTo>
                                <a:lnTo>
                                  <a:pt x="48894" y="1216659"/>
                                </a:lnTo>
                                <a:close/>
                              </a:path>
                              <a:path w="60960" h="1432560">
                                <a:moveTo>
                                  <a:pt x="40005" y="1247139"/>
                                </a:moveTo>
                                <a:lnTo>
                                  <a:pt x="27939" y="1247139"/>
                                </a:lnTo>
                                <a:lnTo>
                                  <a:pt x="27939" y="1249679"/>
                                </a:lnTo>
                                <a:lnTo>
                                  <a:pt x="36830" y="1249679"/>
                                </a:lnTo>
                                <a:lnTo>
                                  <a:pt x="40005" y="1247139"/>
                                </a:lnTo>
                                <a:close/>
                              </a:path>
                              <a:path w="60960" h="1432560">
                                <a:moveTo>
                                  <a:pt x="48894" y="1243964"/>
                                </a:moveTo>
                                <a:lnTo>
                                  <a:pt x="21589" y="1243964"/>
                                </a:lnTo>
                                <a:lnTo>
                                  <a:pt x="21589" y="1247139"/>
                                </a:lnTo>
                                <a:lnTo>
                                  <a:pt x="45719" y="1247139"/>
                                </a:lnTo>
                                <a:lnTo>
                                  <a:pt x="48894" y="1243964"/>
                                </a:lnTo>
                                <a:close/>
                              </a:path>
                              <a:path w="60960" h="1432560">
                                <a:moveTo>
                                  <a:pt x="27939" y="1216659"/>
                                </a:moveTo>
                                <a:lnTo>
                                  <a:pt x="21589" y="1216659"/>
                                </a:lnTo>
                                <a:lnTo>
                                  <a:pt x="18414" y="1219200"/>
                                </a:lnTo>
                                <a:lnTo>
                                  <a:pt x="18414" y="1222375"/>
                                </a:lnTo>
                                <a:lnTo>
                                  <a:pt x="15239" y="1222375"/>
                                </a:lnTo>
                                <a:lnTo>
                                  <a:pt x="15239" y="1228725"/>
                                </a:lnTo>
                                <a:lnTo>
                                  <a:pt x="12700" y="1228725"/>
                                </a:lnTo>
                                <a:lnTo>
                                  <a:pt x="12700" y="1237614"/>
                                </a:lnTo>
                                <a:lnTo>
                                  <a:pt x="15239" y="1240789"/>
                                </a:lnTo>
                                <a:lnTo>
                                  <a:pt x="15239" y="1243964"/>
                                </a:lnTo>
                                <a:lnTo>
                                  <a:pt x="27939" y="1243964"/>
                                </a:lnTo>
                                <a:lnTo>
                                  <a:pt x="27939" y="1240789"/>
                                </a:lnTo>
                                <a:lnTo>
                                  <a:pt x="24764" y="1237614"/>
                                </a:lnTo>
                                <a:lnTo>
                                  <a:pt x="24764" y="1222375"/>
                                </a:lnTo>
                                <a:lnTo>
                                  <a:pt x="27939" y="1219200"/>
                                </a:lnTo>
                                <a:lnTo>
                                  <a:pt x="27939" y="1216659"/>
                                </a:lnTo>
                                <a:close/>
                              </a:path>
                              <a:path w="60960" h="1432560">
                                <a:moveTo>
                                  <a:pt x="40005" y="1213484"/>
                                </a:moveTo>
                                <a:lnTo>
                                  <a:pt x="36830" y="1213484"/>
                                </a:lnTo>
                                <a:lnTo>
                                  <a:pt x="33655" y="1216659"/>
                                </a:lnTo>
                                <a:lnTo>
                                  <a:pt x="40005" y="1216659"/>
                                </a:lnTo>
                                <a:lnTo>
                                  <a:pt x="40005" y="1213484"/>
                                </a:lnTo>
                                <a:close/>
                              </a:path>
                              <a:path w="60960" h="1432560">
                                <a:moveTo>
                                  <a:pt x="43194" y="917575"/>
                                </a:moveTo>
                                <a:lnTo>
                                  <a:pt x="36830" y="917575"/>
                                </a:lnTo>
                                <a:lnTo>
                                  <a:pt x="15239" y="966469"/>
                                </a:lnTo>
                                <a:lnTo>
                                  <a:pt x="21589" y="966469"/>
                                </a:lnTo>
                                <a:lnTo>
                                  <a:pt x="43194" y="917575"/>
                                </a:lnTo>
                                <a:close/>
                              </a:path>
                              <a:path w="60960" h="1432560">
                                <a:moveTo>
                                  <a:pt x="45719" y="911859"/>
                                </a:moveTo>
                                <a:lnTo>
                                  <a:pt x="3175" y="911859"/>
                                </a:lnTo>
                                <a:lnTo>
                                  <a:pt x="0" y="923925"/>
                                </a:lnTo>
                                <a:lnTo>
                                  <a:pt x="3175" y="923925"/>
                                </a:lnTo>
                                <a:lnTo>
                                  <a:pt x="3175" y="920750"/>
                                </a:lnTo>
                                <a:lnTo>
                                  <a:pt x="6350" y="920750"/>
                                </a:lnTo>
                                <a:lnTo>
                                  <a:pt x="6350" y="917575"/>
                                </a:lnTo>
                                <a:lnTo>
                                  <a:pt x="43194" y="917575"/>
                                </a:lnTo>
                                <a:lnTo>
                                  <a:pt x="45719" y="911859"/>
                                </a:lnTo>
                                <a:close/>
                              </a:path>
                              <a:path w="60960" h="1432560">
                                <a:moveTo>
                                  <a:pt x="27939" y="1430019"/>
                                </a:moveTo>
                                <a:lnTo>
                                  <a:pt x="15239" y="1430019"/>
                                </a:lnTo>
                                <a:lnTo>
                                  <a:pt x="18414" y="1432559"/>
                                </a:lnTo>
                                <a:lnTo>
                                  <a:pt x="27939" y="1432559"/>
                                </a:lnTo>
                                <a:lnTo>
                                  <a:pt x="27939" y="1430019"/>
                                </a:lnTo>
                                <a:close/>
                              </a:path>
                              <a:path w="60960" h="1432560">
                                <a:moveTo>
                                  <a:pt x="18414" y="1426844"/>
                                </a:moveTo>
                                <a:lnTo>
                                  <a:pt x="9525" y="1426844"/>
                                </a:lnTo>
                                <a:lnTo>
                                  <a:pt x="12700" y="1430019"/>
                                </a:lnTo>
                                <a:lnTo>
                                  <a:pt x="18414" y="1430019"/>
                                </a:lnTo>
                                <a:lnTo>
                                  <a:pt x="18414" y="1426844"/>
                                </a:lnTo>
                                <a:close/>
                              </a:path>
                              <a:path w="60960" h="1432560">
                                <a:moveTo>
                                  <a:pt x="40005" y="1423669"/>
                                </a:moveTo>
                                <a:lnTo>
                                  <a:pt x="30480" y="1423669"/>
                                </a:lnTo>
                                <a:lnTo>
                                  <a:pt x="27939" y="1426844"/>
                                </a:lnTo>
                                <a:lnTo>
                                  <a:pt x="27939" y="1430019"/>
                                </a:lnTo>
                                <a:lnTo>
                                  <a:pt x="33655" y="1430019"/>
                                </a:lnTo>
                                <a:lnTo>
                                  <a:pt x="33655" y="1426844"/>
                                </a:lnTo>
                                <a:lnTo>
                                  <a:pt x="36830" y="1426844"/>
                                </a:lnTo>
                                <a:lnTo>
                                  <a:pt x="40005" y="1423669"/>
                                </a:lnTo>
                                <a:close/>
                              </a:path>
                              <a:path w="60960" h="1432560">
                                <a:moveTo>
                                  <a:pt x="15239" y="1377950"/>
                                </a:moveTo>
                                <a:lnTo>
                                  <a:pt x="9525" y="1377950"/>
                                </a:lnTo>
                                <a:lnTo>
                                  <a:pt x="3175" y="1384300"/>
                                </a:lnTo>
                                <a:lnTo>
                                  <a:pt x="3175" y="1393189"/>
                                </a:lnTo>
                                <a:lnTo>
                                  <a:pt x="0" y="1393189"/>
                                </a:lnTo>
                                <a:lnTo>
                                  <a:pt x="0" y="1414779"/>
                                </a:lnTo>
                                <a:lnTo>
                                  <a:pt x="3175" y="1417319"/>
                                </a:lnTo>
                                <a:lnTo>
                                  <a:pt x="3175" y="1423669"/>
                                </a:lnTo>
                                <a:lnTo>
                                  <a:pt x="6350" y="1423669"/>
                                </a:lnTo>
                                <a:lnTo>
                                  <a:pt x="6350" y="1426844"/>
                                </a:lnTo>
                                <a:lnTo>
                                  <a:pt x="15239" y="1426844"/>
                                </a:lnTo>
                                <a:lnTo>
                                  <a:pt x="9525" y="1420494"/>
                                </a:lnTo>
                                <a:lnTo>
                                  <a:pt x="9525" y="1390014"/>
                                </a:lnTo>
                                <a:lnTo>
                                  <a:pt x="12700" y="1386839"/>
                                </a:lnTo>
                                <a:lnTo>
                                  <a:pt x="12700" y="1384300"/>
                                </a:lnTo>
                                <a:lnTo>
                                  <a:pt x="15239" y="1381125"/>
                                </a:lnTo>
                                <a:lnTo>
                                  <a:pt x="15239" y="1377950"/>
                                </a:lnTo>
                                <a:close/>
                              </a:path>
                              <a:path w="60960" h="1432560">
                                <a:moveTo>
                                  <a:pt x="33655" y="1377950"/>
                                </a:moveTo>
                                <a:lnTo>
                                  <a:pt x="27939" y="1377950"/>
                                </a:lnTo>
                                <a:lnTo>
                                  <a:pt x="27939" y="1381125"/>
                                </a:lnTo>
                                <a:lnTo>
                                  <a:pt x="30480" y="1381125"/>
                                </a:lnTo>
                                <a:lnTo>
                                  <a:pt x="30480" y="1384300"/>
                                </a:lnTo>
                                <a:lnTo>
                                  <a:pt x="33655" y="1386839"/>
                                </a:lnTo>
                                <a:lnTo>
                                  <a:pt x="33655" y="1396364"/>
                                </a:lnTo>
                                <a:lnTo>
                                  <a:pt x="36830" y="1399539"/>
                                </a:lnTo>
                                <a:lnTo>
                                  <a:pt x="36830" y="1405254"/>
                                </a:lnTo>
                                <a:lnTo>
                                  <a:pt x="33655" y="1408429"/>
                                </a:lnTo>
                                <a:lnTo>
                                  <a:pt x="33655" y="1423669"/>
                                </a:lnTo>
                                <a:lnTo>
                                  <a:pt x="43180" y="1423669"/>
                                </a:lnTo>
                                <a:lnTo>
                                  <a:pt x="43180" y="1417319"/>
                                </a:lnTo>
                                <a:lnTo>
                                  <a:pt x="45719" y="1417319"/>
                                </a:lnTo>
                                <a:lnTo>
                                  <a:pt x="45719" y="1408429"/>
                                </a:lnTo>
                                <a:lnTo>
                                  <a:pt x="48894" y="1405254"/>
                                </a:lnTo>
                                <a:lnTo>
                                  <a:pt x="48894" y="1402079"/>
                                </a:lnTo>
                                <a:lnTo>
                                  <a:pt x="45719" y="1399539"/>
                                </a:lnTo>
                                <a:lnTo>
                                  <a:pt x="45719" y="1393189"/>
                                </a:lnTo>
                                <a:lnTo>
                                  <a:pt x="43180" y="1390014"/>
                                </a:lnTo>
                                <a:lnTo>
                                  <a:pt x="43180" y="1386839"/>
                                </a:lnTo>
                                <a:lnTo>
                                  <a:pt x="33655" y="1377950"/>
                                </a:lnTo>
                                <a:close/>
                              </a:path>
                              <a:path w="60960" h="1432560">
                                <a:moveTo>
                                  <a:pt x="30480" y="1374775"/>
                                </a:moveTo>
                                <a:lnTo>
                                  <a:pt x="15239" y="1374775"/>
                                </a:lnTo>
                                <a:lnTo>
                                  <a:pt x="12700" y="1377950"/>
                                </a:lnTo>
                                <a:lnTo>
                                  <a:pt x="30480" y="1377950"/>
                                </a:lnTo>
                                <a:lnTo>
                                  <a:pt x="30480" y="1374775"/>
                                </a:lnTo>
                                <a:close/>
                              </a:path>
                              <a:path w="60960" h="1432560">
                                <a:moveTo>
                                  <a:pt x="48894" y="1112519"/>
                                </a:moveTo>
                                <a:lnTo>
                                  <a:pt x="24764" y="1112519"/>
                                </a:lnTo>
                                <a:lnTo>
                                  <a:pt x="27939" y="1115694"/>
                                </a:lnTo>
                                <a:lnTo>
                                  <a:pt x="48894" y="1115694"/>
                                </a:lnTo>
                                <a:lnTo>
                                  <a:pt x="48894" y="1112519"/>
                                </a:lnTo>
                                <a:close/>
                              </a:path>
                              <a:path w="60960" h="1432560">
                                <a:moveTo>
                                  <a:pt x="27939" y="1106804"/>
                                </a:moveTo>
                                <a:lnTo>
                                  <a:pt x="18414" y="1106804"/>
                                </a:lnTo>
                                <a:lnTo>
                                  <a:pt x="18414" y="1109979"/>
                                </a:lnTo>
                                <a:lnTo>
                                  <a:pt x="21589" y="1109979"/>
                                </a:lnTo>
                                <a:lnTo>
                                  <a:pt x="21589" y="1112519"/>
                                </a:lnTo>
                                <a:lnTo>
                                  <a:pt x="27939" y="1112519"/>
                                </a:lnTo>
                                <a:lnTo>
                                  <a:pt x="27939" y="1106804"/>
                                </a:lnTo>
                                <a:close/>
                              </a:path>
                              <a:path w="60960" h="1432560">
                                <a:moveTo>
                                  <a:pt x="58419" y="1094739"/>
                                </a:moveTo>
                                <a:lnTo>
                                  <a:pt x="45719" y="1094739"/>
                                </a:lnTo>
                                <a:lnTo>
                                  <a:pt x="45719" y="1097279"/>
                                </a:lnTo>
                                <a:lnTo>
                                  <a:pt x="48894" y="1097279"/>
                                </a:lnTo>
                                <a:lnTo>
                                  <a:pt x="48894" y="1112519"/>
                                </a:lnTo>
                                <a:lnTo>
                                  <a:pt x="52069" y="1112519"/>
                                </a:lnTo>
                                <a:lnTo>
                                  <a:pt x="52069" y="1109979"/>
                                </a:lnTo>
                                <a:lnTo>
                                  <a:pt x="55244" y="1109979"/>
                                </a:lnTo>
                                <a:lnTo>
                                  <a:pt x="55244" y="1106804"/>
                                </a:lnTo>
                                <a:lnTo>
                                  <a:pt x="58419" y="1106804"/>
                                </a:lnTo>
                                <a:lnTo>
                                  <a:pt x="58419" y="1094739"/>
                                </a:lnTo>
                                <a:close/>
                              </a:path>
                              <a:path w="60960" h="1432560">
                                <a:moveTo>
                                  <a:pt x="24764" y="1097279"/>
                                </a:moveTo>
                                <a:lnTo>
                                  <a:pt x="15239" y="1097279"/>
                                </a:lnTo>
                                <a:lnTo>
                                  <a:pt x="15239" y="1106804"/>
                                </a:lnTo>
                                <a:lnTo>
                                  <a:pt x="24764" y="1106804"/>
                                </a:lnTo>
                                <a:lnTo>
                                  <a:pt x="24764" y="1097279"/>
                                </a:lnTo>
                                <a:close/>
                              </a:path>
                              <a:path w="60960" h="1432560">
                                <a:moveTo>
                                  <a:pt x="27939" y="1088389"/>
                                </a:moveTo>
                                <a:lnTo>
                                  <a:pt x="24764" y="1088389"/>
                                </a:lnTo>
                                <a:lnTo>
                                  <a:pt x="24764" y="1091564"/>
                                </a:lnTo>
                                <a:lnTo>
                                  <a:pt x="21589" y="1091564"/>
                                </a:lnTo>
                                <a:lnTo>
                                  <a:pt x="18414" y="1094739"/>
                                </a:lnTo>
                                <a:lnTo>
                                  <a:pt x="18414" y="1097279"/>
                                </a:lnTo>
                                <a:lnTo>
                                  <a:pt x="27939" y="1097279"/>
                                </a:lnTo>
                                <a:lnTo>
                                  <a:pt x="27939" y="1088389"/>
                                </a:lnTo>
                                <a:close/>
                              </a:path>
                              <a:path w="60960" h="1432560">
                                <a:moveTo>
                                  <a:pt x="52069" y="1088389"/>
                                </a:moveTo>
                                <a:lnTo>
                                  <a:pt x="40005" y="1088389"/>
                                </a:lnTo>
                                <a:lnTo>
                                  <a:pt x="40005" y="1091564"/>
                                </a:lnTo>
                                <a:lnTo>
                                  <a:pt x="43180" y="1094739"/>
                                </a:lnTo>
                                <a:lnTo>
                                  <a:pt x="55244" y="1094739"/>
                                </a:lnTo>
                                <a:lnTo>
                                  <a:pt x="55244" y="1091564"/>
                                </a:lnTo>
                                <a:lnTo>
                                  <a:pt x="52069" y="1091564"/>
                                </a:lnTo>
                                <a:lnTo>
                                  <a:pt x="52069" y="1088389"/>
                                </a:lnTo>
                                <a:close/>
                              </a:path>
                              <a:path w="60960" h="1432560">
                                <a:moveTo>
                                  <a:pt x="45719" y="1082039"/>
                                </a:moveTo>
                                <a:lnTo>
                                  <a:pt x="24764" y="1082039"/>
                                </a:lnTo>
                                <a:lnTo>
                                  <a:pt x="30480" y="1088389"/>
                                </a:lnTo>
                                <a:lnTo>
                                  <a:pt x="45719" y="1088389"/>
                                </a:lnTo>
                                <a:lnTo>
                                  <a:pt x="45719" y="1085214"/>
                                </a:lnTo>
                                <a:lnTo>
                                  <a:pt x="43180" y="1085214"/>
                                </a:lnTo>
                                <a:lnTo>
                                  <a:pt x="45719" y="1082039"/>
                                </a:lnTo>
                                <a:close/>
                              </a:path>
                              <a:path w="60960" h="1432560">
                                <a:moveTo>
                                  <a:pt x="24764" y="1064259"/>
                                </a:moveTo>
                                <a:lnTo>
                                  <a:pt x="18414" y="1064259"/>
                                </a:lnTo>
                                <a:lnTo>
                                  <a:pt x="18414" y="1066800"/>
                                </a:lnTo>
                                <a:lnTo>
                                  <a:pt x="15239" y="1069975"/>
                                </a:lnTo>
                                <a:lnTo>
                                  <a:pt x="18414" y="1073150"/>
                                </a:lnTo>
                                <a:lnTo>
                                  <a:pt x="18414" y="1079500"/>
                                </a:lnTo>
                                <a:lnTo>
                                  <a:pt x="21589" y="1079500"/>
                                </a:lnTo>
                                <a:lnTo>
                                  <a:pt x="21589" y="1082039"/>
                                </a:lnTo>
                                <a:lnTo>
                                  <a:pt x="40005" y="1082039"/>
                                </a:lnTo>
                                <a:lnTo>
                                  <a:pt x="27939" y="1076325"/>
                                </a:lnTo>
                                <a:lnTo>
                                  <a:pt x="27939" y="1069975"/>
                                </a:lnTo>
                                <a:lnTo>
                                  <a:pt x="24764" y="1069975"/>
                                </a:lnTo>
                                <a:lnTo>
                                  <a:pt x="24764" y="1064259"/>
                                </a:lnTo>
                                <a:close/>
                              </a:path>
                              <a:path w="60960" h="1432560">
                                <a:moveTo>
                                  <a:pt x="48894" y="1079500"/>
                                </a:moveTo>
                                <a:lnTo>
                                  <a:pt x="43180" y="1079500"/>
                                </a:lnTo>
                                <a:lnTo>
                                  <a:pt x="40005" y="1082039"/>
                                </a:lnTo>
                                <a:lnTo>
                                  <a:pt x="48894" y="1082039"/>
                                </a:lnTo>
                                <a:lnTo>
                                  <a:pt x="48894" y="1079500"/>
                                </a:lnTo>
                                <a:close/>
                              </a:path>
                              <a:path w="60960" h="1432560">
                                <a:moveTo>
                                  <a:pt x="52069" y="1076325"/>
                                </a:moveTo>
                                <a:lnTo>
                                  <a:pt x="45719" y="1076325"/>
                                </a:lnTo>
                                <a:lnTo>
                                  <a:pt x="45719" y="1079500"/>
                                </a:lnTo>
                                <a:lnTo>
                                  <a:pt x="52069" y="1079500"/>
                                </a:lnTo>
                                <a:lnTo>
                                  <a:pt x="52069" y="1076325"/>
                                </a:lnTo>
                                <a:close/>
                              </a:path>
                              <a:path w="60960" h="1432560">
                                <a:moveTo>
                                  <a:pt x="55244" y="1064259"/>
                                </a:moveTo>
                                <a:lnTo>
                                  <a:pt x="48894" y="1064259"/>
                                </a:lnTo>
                                <a:lnTo>
                                  <a:pt x="48894" y="1076325"/>
                                </a:lnTo>
                                <a:lnTo>
                                  <a:pt x="55244" y="1076325"/>
                                </a:lnTo>
                                <a:lnTo>
                                  <a:pt x="55244" y="1064259"/>
                                </a:lnTo>
                                <a:close/>
                              </a:path>
                              <a:path w="60960" h="1432560">
                                <a:moveTo>
                                  <a:pt x="30480" y="1061084"/>
                                </a:moveTo>
                                <a:lnTo>
                                  <a:pt x="24764" y="1061084"/>
                                </a:lnTo>
                                <a:lnTo>
                                  <a:pt x="24764" y="1064259"/>
                                </a:lnTo>
                                <a:lnTo>
                                  <a:pt x="27939" y="1064259"/>
                                </a:lnTo>
                                <a:lnTo>
                                  <a:pt x="30480" y="1061084"/>
                                </a:lnTo>
                                <a:close/>
                              </a:path>
                              <a:path w="60960" h="1432560">
                                <a:moveTo>
                                  <a:pt x="48894" y="1061084"/>
                                </a:moveTo>
                                <a:lnTo>
                                  <a:pt x="43180" y="1061084"/>
                                </a:lnTo>
                                <a:lnTo>
                                  <a:pt x="45719" y="1064259"/>
                                </a:lnTo>
                                <a:lnTo>
                                  <a:pt x="48894" y="1064259"/>
                                </a:lnTo>
                                <a:lnTo>
                                  <a:pt x="48894" y="1061084"/>
                                </a:lnTo>
                                <a:close/>
                              </a:path>
                              <a:path w="60960" h="1432560">
                                <a:moveTo>
                                  <a:pt x="43180" y="1057909"/>
                                </a:moveTo>
                                <a:lnTo>
                                  <a:pt x="30480" y="1057909"/>
                                </a:lnTo>
                                <a:lnTo>
                                  <a:pt x="27939" y="1061084"/>
                                </a:lnTo>
                                <a:lnTo>
                                  <a:pt x="45719" y="1061084"/>
                                </a:lnTo>
                                <a:lnTo>
                                  <a:pt x="43180" y="1057909"/>
                                </a:lnTo>
                                <a:close/>
                              </a:path>
                              <a:path w="60960" h="1432560">
                                <a:moveTo>
                                  <a:pt x="48894" y="55244"/>
                                </a:moveTo>
                                <a:lnTo>
                                  <a:pt x="24764" y="55244"/>
                                </a:lnTo>
                                <a:lnTo>
                                  <a:pt x="24764" y="58419"/>
                                </a:lnTo>
                                <a:lnTo>
                                  <a:pt x="48894" y="58419"/>
                                </a:lnTo>
                                <a:lnTo>
                                  <a:pt x="48894" y="55244"/>
                                </a:lnTo>
                                <a:close/>
                              </a:path>
                              <a:path w="60960" h="1432560">
                                <a:moveTo>
                                  <a:pt x="43180" y="0"/>
                                </a:moveTo>
                                <a:lnTo>
                                  <a:pt x="40005" y="0"/>
                                </a:lnTo>
                                <a:lnTo>
                                  <a:pt x="21589" y="9525"/>
                                </a:lnTo>
                                <a:lnTo>
                                  <a:pt x="30480" y="9525"/>
                                </a:lnTo>
                                <a:lnTo>
                                  <a:pt x="30480" y="12700"/>
                                </a:lnTo>
                                <a:lnTo>
                                  <a:pt x="33655" y="15239"/>
                                </a:lnTo>
                                <a:lnTo>
                                  <a:pt x="33655" y="48894"/>
                                </a:lnTo>
                                <a:lnTo>
                                  <a:pt x="30480" y="52069"/>
                                </a:lnTo>
                                <a:lnTo>
                                  <a:pt x="30480" y="55244"/>
                                </a:lnTo>
                                <a:lnTo>
                                  <a:pt x="43180" y="55244"/>
                                </a:lnTo>
                                <a:lnTo>
                                  <a:pt x="43180" y="0"/>
                                </a:lnTo>
                                <a:close/>
                              </a:path>
                              <a:path w="60960" h="1432560">
                                <a:moveTo>
                                  <a:pt x="43180" y="807719"/>
                                </a:moveTo>
                                <a:lnTo>
                                  <a:pt x="21589" y="807719"/>
                                </a:lnTo>
                                <a:lnTo>
                                  <a:pt x="21589" y="810894"/>
                                </a:lnTo>
                                <a:lnTo>
                                  <a:pt x="40005" y="810894"/>
                                </a:lnTo>
                                <a:lnTo>
                                  <a:pt x="43180" y="807719"/>
                                </a:lnTo>
                                <a:close/>
                              </a:path>
                              <a:path w="60960" h="1432560">
                                <a:moveTo>
                                  <a:pt x="24764" y="805179"/>
                                </a:moveTo>
                                <a:lnTo>
                                  <a:pt x="15239" y="805179"/>
                                </a:lnTo>
                                <a:lnTo>
                                  <a:pt x="18414" y="807719"/>
                                </a:lnTo>
                                <a:lnTo>
                                  <a:pt x="27939" y="807719"/>
                                </a:lnTo>
                                <a:lnTo>
                                  <a:pt x="24764" y="805179"/>
                                </a:lnTo>
                                <a:close/>
                              </a:path>
                              <a:path w="60960" h="1432560">
                                <a:moveTo>
                                  <a:pt x="48894" y="780414"/>
                                </a:moveTo>
                                <a:lnTo>
                                  <a:pt x="40005" y="780414"/>
                                </a:lnTo>
                                <a:lnTo>
                                  <a:pt x="40005" y="783589"/>
                                </a:lnTo>
                                <a:lnTo>
                                  <a:pt x="43180" y="786764"/>
                                </a:lnTo>
                                <a:lnTo>
                                  <a:pt x="43180" y="789939"/>
                                </a:lnTo>
                                <a:lnTo>
                                  <a:pt x="45719" y="792479"/>
                                </a:lnTo>
                                <a:lnTo>
                                  <a:pt x="45719" y="802004"/>
                                </a:lnTo>
                                <a:lnTo>
                                  <a:pt x="43180" y="805179"/>
                                </a:lnTo>
                                <a:lnTo>
                                  <a:pt x="40005" y="805179"/>
                                </a:lnTo>
                                <a:lnTo>
                                  <a:pt x="40005" y="807719"/>
                                </a:lnTo>
                                <a:lnTo>
                                  <a:pt x="45719" y="807719"/>
                                </a:lnTo>
                                <a:lnTo>
                                  <a:pt x="52069" y="802004"/>
                                </a:lnTo>
                                <a:lnTo>
                                  <a:pt x="52069" y="783589"/>
                                </a:lnTo>
                                <a:lnTo>
                                  <a:pt x="48894" y="783589"/>
                                </a:lnTo>
                                <a:lnTo>
                                  <a:pt x="48894" y="780414"/>
                                </a:lnTo>
                                <a:close/>
                              </a:path>
                              <a:path w="60960" h="1432560">
                                <a:moveTo>
                                  <a:pt x="27939" y="765175"/>
                                </a:moveTo>
                                <a:lnTo>
                                  <a:pt x="18414" y="765175"/>
                                </a:lnTo>
                                <a:lnTo>
                                  <a:pt x="18414" y="768350"/>
                                </a:lnTo>
                                <a:lnTo>
                                  <a:pt x="15239" y="768350"/>
                                </a:lnTo>
                                <a:lnTo>
                                  <a:pt x="15239" y="771525"/>
                                </a:lnTo>
                                <a:lnTo>
                                  <a:pt x="9525" y="777239"/>
                                </a:lnTo>
                                <a:lnTo>
                                  <a:pt x="9525" y="780414"/>
                                </a:lnTo>
                                <a:lnTo>
                                  <a:pt x="6350" y="780414"/>
                                </a:lnTo>
                                <a:lnTo>
                                  <a:pt x="6350" y="798829"/>
                                </a:lnTo>
                                <a:lnTo>
                                  <a:pt x="9525" y="802004"/>
                                </a:lnTo>
                                <a:lnTo>
                                  <a:pt x="9525" y="805179"/>
                                </a:lnTo>
                                <a:lnTo>
                                  <a:pt x="21589" y="805179"/>
                                </a:lnTo>
                                <a:lnTo>
                                  <a:pt x="21589" y="802004"/>
                                </a:lnTo>
                                <a:lnTo>
                                  <a:pt x="18414" y="802004"/>
                                </a:lnTo>
                                <a:lnTo>
                                  <a:pt x="18414" y="783589"/>
                                </a:lnTo>
                                <a:lnTo>
                                  <a:pt x="21589" y="780414"/>
                                </a:lnTo>
                                <a:lnTo>
                                  <a:pt x="21589" y="777239"/>
                                </a:lnTo>
                                <a:lnTo>
                                  <a:pt x="24764" y="774700"/>
                                </a:lnTo>
                                <a:lnTo>
                                  <a:pt x="24764" y="771525"/>
                                </a:lnTo>
                                <a:lnTo>
                                  <a:pt x="27939" y="771525"/>
                                </a:lnTo>
                                <a:lnTo>
                                  <a:pt x="27939" y="765175"/>
                                </a:lnTo>
                                <a:close/>
                              </a:path>
                              <a:path w="60960" h="1432560">
                                <a:moveTo>
                                  <a:pt x="40005" y="777239"/>
                                </a:moveTo>
                                <a:lnTo>
                                  <a:pt x="27939" y="777239"/>
                                </a:lnTo>
                                <a:lnTo>
                                  <a:pt x="27939" y="780414"/>
                                </a:lnTo>
                                <a:lnTo>
                                  <a:pt x="43180" y="780414"/>
                                </a:lnTo>
                                <a:lnTo>
                                  <a:pt x="40005" y="777239"/>
                                </a:lnTo>
                                <a:close/>
                              </a:path>
                              <a:path w="60960" h="1432560">
                                <a:moveTo>
                                  <a:pt x="30480" y="762000"/>
                                </a:moveTo>
                                <a:lnTo>
                                  <a:pt x="24764" y="762000"/>
                                </a:lnTo>
                                <a:lnTo>
                                  <a:pt x="21589" y="765175"/>
                                </a:lnTo>
                                <a:lnTo>
                                  <a:pt x="30480" y="765175"/>
                                </a:lnTo>
                                <a:lnTo>
                                  <a:pt x="30480" y="762000"/>
                                </a:lnTo>
                                <a:close/>
                              </a:path>
                              <a:path w="60960" h="1432560">
                                <a:moveTo>
                                  <a:pt x="36830" y="759459"/>
                                </a:moveTo>
                                <a:lnTo>
                                  <a:pt x="27939" y="759459"/>
                                </a:lnTo>
                                <a:lnTo>
                                  <a:pt x="27939" y="762000"/>
                                </a:lnTo>
                                <a:lnTo>
                                  <a:pt x="33655" y="762000"/>
                                </a:lnTo>
                                <a:lnTo>
                                  <a:pt x="36830" y="759459"/>
                                </a:lnTo>
                                <a:close/>
                              </a:path>
                              <a:path w="60960" h="1432560">
                                <a:moveTo>
                                  <a:pt x="43180" y="756284"/>
                                </a:moveTo>
                                <a:lnTo>
                                  <a:pt x="33655" y="756284"/>
                                </a:lnTo>
                                <a:lnTo>
                                  <a:pt x="30480" y="759459"/>
                                </a:lnTo>
                                <a:lnTo>
                                  <a:pt x="40005" y="759459"/>
                                </a:lnTo>
                                <a:lnTo>
                                  <a:pt x="43180" y="756284"/>
                                </a:lnTo>
                                <a:close/>
                              </a:path>
                              <a:path w="60960" h="1432560">
                                <a:moveTo>
                                  <a:pt x="48894" y="485139"/>
                                </a:moveTo>
                                <a:lnTo>
                                  <a:pt x="43180" y="485139"/>
                                </a:lnTo>
                                <a:lnTo>
                                  <a:pt x="43180" y="500379"/>
                                </a:lnTo>
                                <a:lnTo>
                                  <a:pt x="48894" y="500379"/>
                                </a:lnTo>
                                <a:lnTo>
                                  <a:pt x="48894" y="485139"/>
                                </a:lnTo>
                                <a:close/>
                              </a:path>
                              <a:path w="60960" h="1432560">
                                <a:moveTo>
                                  <a:pt x="43180" y="448309"/>
                                </a:moveTo>
                                <a:lnTo>
                                  <a:pt x="9525" y="481964"/>
                                </a:lnTo>
                                <a:lnTo>
                                  <a:pt x="9525" y="485139"/>
                                </a:lnTo>
                                <a:lnTo>
                                  <a:pt x="60960" y="485139"/>
                                </a:lnTo>
                                <a:lnTo>
                                  <a:pt x="60960" y="478789"/>
                                </a:lnTo>
                                <a:lnTo>
                                  <a:pt x="15239" y="478789"/>
                                </a:lnTo>
                                <a:lnTo>
                                  <a:pt x="43180" y="451484"/>
                                </a:lnTo>
                                <a:lnTo>
                                  <a:pt x="43180" y="448309"/>
                                </a:lnTo>
                                <a:close/>
                              </a:path>
                              <a:path w="60960" h="1432560">
                                <a:moveTo>
                                  <a:pt x="48894" y="445134"/>
                                </a:moveTo>
                                <a:lnTo>
                                  <a:pt x="45719" y="445134"/>
                                </a:lnTo>
                                <a:lnTo>
                                  <a:pt x="43180" y="448309"/>
                                </a:lnTo>
                                <a:lnTo>
                                  <a:pt x="43180" y="478789"/>
                                </a:lnTo>
                                <a:lnTo>
                                  <a:pt x="48894" y="478789"/>
                                </a:lnTo>
                                <a:lnTo>
                                  <a:pt x="48894" y="445134"/>
                                </a:lnTo>
                                <a:close/>
                              </a:path>
                              <a:path w="60960" h="1432560">
                                <a:moveTo>
                                  <a:pt x="27939" y="189229"/>
                                </a:moveTo>
                                <a:lnTo>
                                  <a:pt x="21589" y="189229"/>
                                </a:lnTo>
                                <a:lnTo>
                                  <a:pt x="12700" y="198119"/>
                                </a:lnTo>
                                <a:lnTo>
                                  <a:pt x="55244" y="198119"/>
                                </a:lnTo>
                                <a:lnTo>
                                  <a:pt x="59055" y="192404"/>
                                </a:lnTo>
                                <a:lnTo>
                                  <a:pt x="24764" y="192404"/>
                                </a:lnTo>
                                <a:lnTo>
                                  <a:pt x="27939" y="189229"/>
                                </a:lnTo>
                                <a:close/>
                              </a:path>
                              <a:path w="60960" h="1432560">
                                <a:moveTo>
                                  <a:pt x="60960" y="189229"/>
                                </a:moveTo>
                                <a:lnTo>
                                  <a:pt x="55244" y="189229"/>
                                </a:lnTo>
                                <a:lnTo>
                                  <a:pt x="55244" y="192404"/>
                                </a:lnTo>
                                <a:lnTo>
                                  <a:pt x="59055" y="192404"/>
                                </a:lnTo>
                                <a:lnTo>
                                  <a:pt x="60960" y="189229"/>
                                </a:lnTo>
                                <a:close/>
                              </a:path>
                              <a:path w="60960" h="1432560">
                                <a:moveTo>
                                  <a:pt x="55244" y="152400"/>
                                </a:moveTo>
                                <a:lnTo>
                                  <a:pt x="43180" y="152400"/>
                                </a:lnTo>
                                <a:lnTo>
                                  <a:pt x="43180" y="155575"/>
                                </a:lnTo>
                                <a:lnTo>
                                  <a:pt x="45719" y="155575"/>
                                </a:lnTo>
                                <a:lnTo>
                                  <a:pt x="45719" y="158750"/>
                                </a:lnTo>
                                <a:lnTo>
                                  <a:pt x="48894" y="161925"/>
                                </a:lnTo>
                                <a:lnTo>
                                  <a:pt x="45719" y="165100"/>
                                </a:lnTo>
                                <a:lnTo>
                                  <a:pt x="45719" y="167639"/>
                                </a:lnTo>
                                <a:lnTo>
                                  <a:pt x="40005" y="173989"/>
                                </a:lnTo>
                                <a:lnTo>
                                  <a:pt x="40005" y="177164"/>
                                </a:lnTo>
                                <a:lnTo>
                                  <a:pt x="33655" y="182879"/>
                                </a:lnTo>
                                <a:lnTo>
                                  <a:pt x="30480" y="182879"/>
                                </a:lnTo>
                                <a:lnTo>
                                  <a:pt x="24764" y="189229"/>
                                </a:lnTo>
                                <a:lnTo>
                                  <a:pt x="30480" y="189229"/>
                                </a:lnTo>
                                <a:lnTo>
                                  <a:pt x="40005" y="180339"/>
                                </a:lnTo>
                                <a:lnTo>
                                  <a:pt x="43180" y="180339"/>
                                </a:lnTo>
                                <a:lnTo>
                                  <a:pt x="45719" y="177164"/>
                                </a:lnTo>
                                <a:lnTo>
                                  <a:pt x="45719" y="173989"/>
                                </a:lnTo>
                                <a:lnTo>
                                  <a:pt x="48894" y="173989"/>
                                </a:lnTo>
                                <a:lnTo>
                                  <a:pt x="48894" y="167639"/>
                                </a:lnTo>
                                <a:lnTo>
                                  <a:pt x="52069" y="167639"/>
                                </a:lnTo>
                                <a:lnTo>
                                  <a:pt x="52069" y="165100"/>
                                </a:lnTo>
                                <a:lnTo>
                                  <a:pt x="55244" y="165100"/>
                                </a:lnTo>
                                <a:lnTo>
                                  <a:pt x="55244" y="152400"/>
                                </a:lnTo>
                                <a:close/>
                              </a:path>
                              <a:path w="60960" h="1432560">
                                <a:moveTo>
                                  <a:pt x="45719" y="143509"/>
                                </a:moveTo>
                                <a:lnTo>
                                  <a:pt x="27939" y="143509"/>
                                </a:lnTo>
                                <a:lnTo>
                                  <a:pt x="24764" y="146684"/>
                                </a:lnTo>
                                <a:lnTo>
                                  <a:pt x="21589" y="146684"/>
                                </a:lnTo>
                                <a:lnTo>
                                  <a:pt x="15239" y="152400"/>
                                </a:lnTo>
                                <a:lnTo>
                                  <a:pt x="15239" y="155575"/>
                                </a:lnTo>
                                <a:lnTo>
                                  <a:pt x="12700" y="158750"/>
                                </a:lnTo>
                                <a:lnTo>
                                  <a:pt x="18414" y="158750"/>
                                </a:lnTo>
                                <a:lnTo>
                                  <a:pt x="18414" y="155575"/>
                                </a:lnTo>
                                <a:lnTo>
                                  <a:pt x="21589" y="152400"/>
                                </a:lnTo>
                                <a:lnTo>
                                  <a:pt x="24764" y="152400"/>
                                </a:lnTo>
                                <a:lnTo>
                                  <a:pt x="24764" y="149859"/>
                                </a:lnTo>
                                <a:lnTo>
                                  <a:pt x="48894" y="149859"/>
                                </a:lnTo>
                                <a:lnTo>
                                  <a:pt x="48894" y="146684"/>
                                </a:lnTo>
                                <a:lnTo>
                                  <a:pt x="45719" y="143509"/>
                                </a:lnTo>
                                <a:close/>
                              </a:path>
                              <a:path w="60960" h="1432560">
                                <a:moveTo>
                                  <a:pt x="52069" y="149859"/>
                                </a:moveTo>
                                <a:lnTo>
                                  <a:pt x="40005" y="149859"/>
                                </a:lnTo>
                                <a:lnTo>
                                  <a:pt x="40005" y="152400"/>
                                </a:lnTo>
                                <a:lnTo>
                                  <a:pt x="52069" y="152400"/>
                                </a:lnTo>
                                <a:lnTo>
                                  <a:pt x="52069" y="149859"/>
                                </a:lnTo>
                                <a:close/>
                              </a:path>
                            </a:pathLst>
                          </a:custGeom>
                          <a:solidFill>
                            <a:srgbClr val="1F1A16"/>
                          </a:solidFill>
                        </wps:spPr>
                        <wps:bodyPr wrap="square" lIns="0" tIns="0" rIns="0" bIns="0" rtlCol="0">
                          <a:prstTxWarp prst="textNoShape">
                            <a:avLst/>
                          </a:prstTxWarp>
                          <a:noAutofit/>
                        </wps:bodyPr>
                      </wps:wsp>
                      <wps:wsp>
                        <wps:cNvPr id="874" name="Graphic 874"/>
                        <wps:cNvSpPr/>
                        <wps:spPr>
                          <a:xfrm>
                            <a:off x="253618" y="65659"/>
                            <a:ext cx="66675" cy="1270"/>
                          </a:xfrm>
                          <a:custGeom>
                            <a:avLst/>
                            <a:gdLst/>
                            <a:ahLst/>
                            <a:cxnLst/>
                            <a:rect l="l" t="t" r="r" b="b"/>
                            <a:pathLst>
                              <a:path w="66675">
                                <a:moveTo>
                                  <a:pt x="0" y="0"/>
                                </a:moveTo>
                                <a:lnTo>
                                  <a:pt x="66675" y="0"/>
                                </a:lnTo>
                              </a:path>
                            </a:pathLst>
                          </a:custGeom>
                          <a:ln w="9144">
                            <a:solidFill>
                              <a:srgbClr val="1F1A16"/>
                            </a:solidFill>
                            <a:prstDash val="solid"/>
                          </a:ln>
                        </wps:spPr>
                        <wps:bodyPr wrap="square" lIns="0" tIns="0" rIns="0" bIns="0" rtlCol="0">
                          <a:prstTxWarp prst="textNoShape">
                            <a:avLst/>
                          </a:prstTxWarp>
                          <a:noAutofit/>
                        </wps:bodyPr>
                      </wps:wsp>
                      <wps:wsp>
                        <wps:cNvPr id="875" name="Graphic 875"/>
                        <wps:cNvSpPr/>
                        <wps:spPr>
                          <a:xfrm>
                            <a:off x="254888" y="68834"/>
                            <a:ext cx="94615" cy="1356360"/>
                          </a:xfrm>
                          <a:custGeom>
                            <a:avLst/>
                            <a:gdLst/>
                            <a:ahLst/>
                            <a:cxnLst/>
                            <a:rect l="l" t="t" r="r" b="b"/>
                            <a:pathLst>
                              <a:path w="94615" h="1356360">
                                <a:moveTo>
                                  <a:pt x="0" y="0"/>
                                </a:moveTo>
                                <a:lnTo>
                                  <a:pt x="85725" y="3175"/>
                                </a:lnTo>
                              </a:path>
                              <a:path w="94615" h="1356360">
                                <a:moveTo>
                                  <a:pt x="0" y="131445"/>
                                </a:moveTo>
                                <a:lnTo>
                                  <a:pt x="85725" y="133985"/>
                                </a:lnTo>
                              </a:path>
                              <a:path w="94615" h="1356360">
                                <a:moveTo>
                                  <a:pt x="0" y="262255"/>
                                </a:moveTo>
                                <a:lnTo>
                                  <a:pt x="85725" y="265430"/>
                                </a:lnTo>
                              </a:path>
                              <a:path w="94615" h="1356360">
                                <a:moveTo>
                                  <a:pt x="0" y="414655"/>
                                </a:moveTo>
                                <a:lnTo>
                                  <a:pt x="85725" y="414655"/>
                                </a:lnTo>
                              </a:path>
                              <a:path w="94615" h="1356360">
                                <a:moveTo>
                                  <a:pt x="0" y="558165"/>
                                </a:moveTo>
                                <a:lnTo>
                                  <a:pt x="85725" y="558165"/>
                                </a:lnTo>
                              </a:path>
                              <a:path w="94615" h="1356360">
                                <a:moveTo>
                                  <a:pt x="9525" y="710565"/>
                                </a:moveTo>
                                <a:lnTo>
                                  <a:pt x="94614" y="710565"/>
                                </a:lnTo>
                              </a:path>
                              <a:path w="94615" h="1356360">
                                <a:moveTo>
                                  <a:pt x="0" y="878205"/>
                                </a:moveTo>
                                <a:lnTo>
                                  <a:pt x="85725" y="878205"/>
                                </a:lnTo>
                              </a:path>
                              <a:path w="94615" h="1356360">
                                <a:moveTo>
                                  <a:pt x="0" y="1042670"/>
                                </a:moveTo>
                                <a:lnTo>
                                  <a:pt x="85725" y="1045845"/>
                                </a:lnTo>
                              </a:path>
                              <a:path w="94615" h="1356360">
                                <a:moveTo>
                                  <a:pt x="0" y="1195070"/>
                                </a:moveTo>
                                <a:lnTo>
                                  <a:pt x="85725" y="1195070"/>
                                </a:lnTo>
                              </a:path>
                              <a:path w="94615" h="1356360">
                                <a:moveTo>
                                  <a:pt x="9525" y="1353185"/>
                                </a:moveTo>
                                <a:lnTo>
                                  <a:pt x="94614" y="135636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4358EDC8" id="Group 869" o:spid="_x0000_s1026" style="position:absolute;margin-left:123.7pt;margin-top:-1.35pt;width:39.8pt;height:119.8pt;z-index:15826432;mso-wrap-distance-left:0;mso-wrap-distance-right:0;mso-position-horizontal-relative:page" coordsize="5054,1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">
                <v:shape id="Graphic 870" o:spid="_x0000_s1027" style="position:absolute;left:2548;top:15;width:1194;height:15183;visibility:visible;mso-wrap-style:square;v-text-anchor:top" coordsize="11938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" path="m,1518284r119380,l119380,,,,,1518284xem,871854r119380,l119380,704214,,704214,,871854xem,1164590r119380,l119380,1029970,,1029970r,134620xem,1518284r119380,l119380,1329054,,1329054r,189230xem,546100r119380,l119380,402590,,402590,,546100xem,265429r119380,l119380,130809,,130809,,265429xe" filled="f" strokecolor="#1f1a16" strokeweight=".24pt">
                  <v:path arrowok="t"/>
                </v:shape>
                <v:shape id="Graphic 871" o:spid="_x0000_s1028" style="position:absolute;left:173;top:21;width:4877;height:10300;visibility:visible;mso-wrap-style:square;v-text-anchor:top" coordsize="487680,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" path="m146050,l487679,em,l118745,em57784,1029970l57784,e" filled="f" strokecolor="#1f1a16" strokeweight=".24pt">
                  <v:path arrowok="t"/>
                </v:shape>
                <v:shape id="Image 872" o:spid="_x0000_s1029" type="#_x0000_t75" style="position:absolute;top:9817;width:121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">
                  <v:imagedata r:id="rId186" o:title=""/>
                </v:shape>
                <v:shape id="Graphic 873" o:spid="_x0000_s1030" style="position:absolute;left:4041;top:199;width:609;height:14325;visibility:visible;mso-wrap-style:square;v-text-anchor:top" coordsize="60960,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" path="m21589,1268094r-6350,l15239,1271269r3175,l21589,1268094xem33655,341629r-12066,l21589,344804r12066,l33655,341629xem58419,317500r-12700,l45719,320039r3175,l48894,323214r3175,l52069,338454r-3175,l48894,341629r-3175,3175l52069,344804r,-3175l55244,341629r5716,-6350l60960,320039r-2541,-2539xem52069,314325r-8889,l43180,317500r8889,l52069,314325xem48894,311150r-3175,3175l48894,314325r,-3175xem55244,292734r-12064,l43180,295909r5714,l48894,311150r3175,l58419,304800r,-8891l55244,292734xem24764,299084r-3175,3175l24764,302259r,-3175xem27939,295909r-3175,l24764,299084r3175,l27939,295909xem33655,292734r-5716,l27939,295909r2541,l33655,292734xem48894,289559r-12064,l33655,292734r15239,l48894,289559xem15239,649604r-5714,l9525,655319r20955,l33655,652779r-18416,l15239,649604xem43180,649604r-6350,l36830,652779r6350,l43180,649604xem45719,646429r-5714,l40005,649604r5714,l45719,646429xem45719,624839r-12064,l33655,628014r3175,l36830,631189r3175,l40005,634364r3175,l43180,646429r5714,l48894,628014r-3175,-3175xem48894,600709r-24130,l9525,624839r33655,l40005,622300r-3175,l33655,619125r-5716,l27939,615950r-6350,l24764,607059r24130,l48894,600709xem40005,1264919r-9525,l30480,1268094r6350,l40005,1264919xem45719,1262379r-8889,l33655,1264919r9525,l45719,1262379xem48894,1216659r-5714,l48894,1222375r,27304l45719,1249679r,3175l40005,1259204r,3175l48894,1262379r,-6350l52069,1256029r,-3175l58419,1247139r,-6350l60960,1240789r,-6350l58419,1231900r,-6350l55244,1225550r,-3175l48894,1216659xem40005,1247139r-12066,l27939,1249679r8891,l40005,1247139xem48894,1243964r-27305,l21589,1247139r24130,l48894,1243964xem27939,1216659r-6350,l18414,1219200r,3175l15239,1222375r,6350l12700,1228725r,8889l15239,1240789r,3175l27939,1243964r,-3175l24764,1237614r,-15239l27939,1219200r,-2541xem40005,1213484r-3175,l33655,1216659r6350,l40005,1213484xem43194,917575r-6364,l15239,966469r6350,l43194,917575xem45719,911859r-42544,l,923925r3175,l3175,920750r3175,l6350,917575r36844,l45719,911859xem27939,1430019r-12700,l18414,1432559r9525,l27939,1430019xem18414,1426844r-8889,l12700,1430019r5714,l18414,1426844xem40005,1423669r-9525,l27939,1426844r,3175l33655,1430019r,-3175l36830,1426844r3175,-3175xem15239,1377950r-5714,l3175,1384300r,8889l,1393189r,21590l3175,1417319r,6350l6350,1423669r,3175l15239,1426844r-5714,-6350l9525,1390014r3175,-3175l12700,1384300r2539,-3175l15239,1377950xem33655,1377950r-5716,l27939,1381125r2541,l30480,1384300r3175,2539l33655,1396364r3175,3175l36830,1405254r-3175,3175l33655,1423669r9525,l43180,1417319r2539,l45719,1408429r3175,-3175l48894,1402079r-3175,-2540l45719,1393189r-2539,-3175l43180,1386839r-9525,-8889xem30480,1374775r-15241,l12700,1377950r17780,l30480,1374775xem48894,1112519r-24130,l27939,1115694r20955,l48894,1112519xem27939,1106804r-9525,l18414,1109979r3175,l21589,1112519r6350,l27939,1106804xem58419,1094739r-12700,l45719,1097279r3175,l48894,1112519r3175,l52069,1109979r3175,l55244,1106804r3175,l58419,1094739xem24764,1097279r-9525,l15239,1106804r9525,l24764,1097279xem27939,1088389r-3175,l24764,1091564r-3175,l18414,1094739r,2540l27939,1097279r,-8890xem52069,1088389r-12064,l40005,1091564r3175,3175l55244,1094739r,-3175l52069,1091564r,-3175xem45719,1082039r-20955,l30480,1088389r15239,l45719,1085214r-2539,l45719,1082039xem24764,1064259r-6350,l18414,1066800r-3175,3175l18414,1073150r,6350l21589,1079500r,2539l40005,1082039r-12066,-5714l27939,1069975r-3175,l24764,1064259xem48894,1079500r-5714,l40005,1082039r8889,l48894,1079500xem52069,1076325r-6350,l45719,1079500r6350,l52069,1076325xem55244,1064259r-6350,l48894,1076325r6350,l55244,1064259xem30480,1061084r-5716,l24764,1064259r3175,l30480,1061084xem48894,1061084r-5714,l45719,1064259r3175,l48894,1061084xem43180,1057909r-12700,l27939,1061084r17780,l43180,1057909xem48894,55244r-24130,l24764,58419r24130,l48894,55244xem43180,l40005,,21589,9525r8891,l30480,12700r3175,2539l33655,48894r-3175,3175l30480,55244r12700,l43180,xem43180,807719r-21591,l21589,810894r18416,l43180,807719xem24764,805179r-9525,l18414,807719r9525,l24764,805179xem48894,780414r-8889,l40005,783589r3175,3175l43180,789939r2539,2540l45719,802004r-2539,3175l40005,805179r,2540l45719,807719r6350,-5715l52069,783589r-3175,l48894,780414xem27939,765175r-9525,l18414,768350r-3175,l15239,771525r-5714,5714l9525,780414r-3175,l6350,798829r3175,3175l9525,805179r12064,l21589,802004r-3175,l18414,783589r3175,-3175l21589,777239r3175,-2539l24764,771525r3175,l27939,765175xem40005,777239r-12066,l27939,780414r15241,l40005,777239xem30480,762000r-5716,l21589,765175r8891,l30480,762000xem36830,759459r-8891,l27939,762000r5716,l36830,759459xem43180,756284r-9525,l30480,759459r9525,l43180,756284xem48894,485139r-5714,l43180,500379r5714,l48894,485139xem43180,448309l9525,481964r,3175l60960,485139r,-6350l15239,478789,43180,451484r,-3175xem48894,445134r-3175,l43180,448309r,30480l48894,478789r,-33655xem27939,189229r-6350,l12700,198119r42544,l59055,192404r-34291,l27939,189229xem60960,189229r-5716,l55244,192404r3811,l60960,189229xem55244,152400r-12064,l43180,155575r2539,l45719,158750r3175,3175l45719,165100r,2539l40005,173989r,3175l33655,182879r-3175,l24764,189229r5716,l40005,180339r3175,l45719,177164r,-3175l48894,173989r,-6350l52069,167639r,-2539l55244,165100r,-12700xem45719,143509r-17780,l24764,146684r-3175,l15239,152400r,3175l12700,158750r5714,l18414,155575r3175,-3175l24764,152400r,-2541l48894,149859r,-3175l45719,143509xem52069,149859r-12064,l40005,152400r12064,l52069,149859xe" fillcolor="#1f1a16" stroked="f">
                  <v:path arrowok="t"/>
                </v:shape>
                <v:shape id="Graphic 874" o:spid="_x0000_s1031" style="position:absolute;left:2536;top:656;width:666;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" path="m,l66675,e" filled="f" strokecolor="#1f1a16" strokeweight=".72pt">
                  <v:path arrowok="t"/>
                </v:shape>
                <v:shape id="Graphic 875" o:spid="_x0000_s1032" style="position:absolute;left:2548;top:688;width:947;height:13563;visibility:visible;mso-wrap-style:square;v-text-anchor:top" coordsize="9461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" path="m,l85725,3175em,131445r85725,2540em,262255r85725,3175em,414655r85725,em,558165r85725,em9525,710565r85089,em,878205r85725,em,1042670r85725,3175em,1195070r85725,em9525,1353185r85089,3175e" filled="f" strokecolor="#1f1a16" strokeweight=".24pt">
                  <v:path arrowok="t"/>
                </v:shape>
                <w10:wrap anchorx="page"/>
              </v:group>
            </w:pict>
          </mc:Fallback>
        </mc:AlternateContent>
      </w:r>
      <w:r>
        <w:rPr>
          <w:noProof/>
        </w:rPr>
        <mc:AlternateContent>
          <mc:Choice Requires="wpg">
            <w:drawing>
              <wp:anchor distT="0" distB="0" distL="0" distR="0" simplePos="0" relativeHeight="15826944" behindDoc="0" locked="0" layoutInCell="1" allowOverlap="1" wp14:anchorId="3843A6A2" wp14:editId="165C5824">
                <wp:simplePos x="0" y="0"/>
                <wp:positionH relativeFrom="page">
                  <wp:posOffset>2140966</wp:posOffset>
                </wp:positionH>
                <wp:positionV relativeFrom="paragraph">
                  <wp:posOffset>-17183</wp:posOffset>
                </wp:positionV>
                <wp:extent cx="502284" cy="1521460"/>
                <wp:effectExtent l="0" t="0" r="0" b="0"/>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284" cy="1521460"/>
                          <a:chOff x="0" y="0"/>
                          <a:chExt cx="502284" cy="1521460"/>
                        </a:xfrm>
                      </wpg:grpSpPr>
                      <wps:wsp>
                        <wps:cNvPr id="877" name="Graphic 877"/>
                        <wps:cNvSpPr/>
                        <wps:spPr>
                          <a:xfrm>
                            <a:off x="251713" y="1523"/>
                            <a:ext cx="119380" cy="1518285"/>
                          </a:xfrm>
                          <a:custGeom>
                            <a:avLst/>
                            <a:gdLst/>
                            <a:ahLst/>
                            <a:cxnLst/>
                            <a:rect l="l" t="t" r="r" b="b"/>
                            <a:pathLst>
                              <a:path w="119380" h="1518285">
                                <a:moveTo>
                                  <a:pt x="0" y="1518284"/>
                                </a:moveTo>
                                <a:lnTo>
                                  <a:pt x="119380" y="1518284"/>
                                </a:lnTo>
                                <a:lnTo>
                                  <a:pt x="119380" y="0"/>
                                </a:lnTo>
                                <a:lnTo>
                                  <a:pt x="0" y="0"/>
                                </a:lnTo>
                                <a:lnTo>
                                  <a:pt x="0" y="1518284"/>
                                </a:lnTo>
                                <a:close/>
                              </a:path>
                              <a:path w="119380" h="1518285">
                                <a:moveTo>
                                  <a:pt x="0" y="871854"/>
                                </a:moveTo>
                                <a:lnTo>
                                  <a:pt x="119380" y="871854"/>
                                </a:lnTo>
                                <a:lnTo>
                                  <a:pt x="119380" y="704214"/>
                                </a:lnTo>
                                <a:lnTo>
                                  <a:pt x="0" y="704214"/>
                                </a:lnTo>
                                <a:lnTo>
                                  <a:pt x="0" y="871854"/>
                                </a:lnTo>
                                <a:close/>
                              </a:path>
                              <a:path w="119380" h="1518285">
                                <a:moveTo>
                                  <a:pt x="0" y="1164590"/>
                                </a:moveTo>
                                <a:lnTo>
                                  <a:pt x="119380" y="1164590"/>
                                </a:lnTo>
                                <a:lnTo>
                                  <a:pt x="119380" y="1029970"/>
                                </a:lnTo>
                                <a:lnTo>
                                  <a:pt x="0" y="1029970"/>
                                </a:lnTo>
                                <a:lnTo>
                                  <a:pt x="0" y="1164590"/>
                                </a:lnTo>
                                <a:close/>
                              </a:path>
                              <a:path w="119380" h="1518285">
                                <a:moveTo>
                                  <a:pt x="0" y="1518284"/>
                                </a:moveTo>
                                <a:lnTo>
                                  <a:pt x="119380" y="1518284"/>
                                </a:lnTo>
                                <a:lnTo>
                                  <a:pt x="119380" y="1329054"/>
                                </a:lnTo>
                                <a:lnTo>
                                  <a:pt x="0" y="1329054"/>
                                </a:lnTo>
                                <a:lnTo>
                                  <a:pt x="0" y="1518284"/>
                                </a:lnTo>
                                <a:close/>
                              </a:path>
                              <a:path w="119380" h="1518285">
                                <a:moveTo>
                                  <a:pt x="0" y="546100"/>
                                </a:moveTo>
                                <a:lnTo>
                                  <a:pt x="119380" y="546100"/>
                                </a:lnTo>
                                <a:lnTo>
                                  <a:pt x="119380" y="402590"/>
                                </a:lnTo>
                                <a:lnTo>
                                  <a:pt x="0" y="402590"/>
                                </a:lnTo>
                                <a:lnTo>
                                  <a:pt x="0" y="546100"/>
                                </a:lnTo>
                                <a:close/>
                              </a:path>
                              <a:path w="119380" h="1518285">
                                <a:moveTo>
                                  <a:pt x="0" y="265429"/>
                                </a:moveTo>
                                <a:lnTo>
                                  <a:pt x="119380" y="265429"/>
                                </a:lnTo>
                                <a:lnTo>
                                  <a:pt x="119380" y="130809"/>
                                </a:lnTo>
                                <a:lnTo>
                                  <a:pt x="0" y="130809"/>
                                </a:lnTo>
                                <a:lnTo>
                                  <a:pt x="0" y="265429"/>
                                </a:lnTo>
                                <a:close/>
                              </a:path>
                            </a:pathLst>
                          </a:custGeom>
                          <a:ln w="3048">
                            <a:solidFill>
                              <a:srgbClr val="1F1A16"/>
                            </a:solidFill>
                            <a:prstDash val="solid"/>
                          </a:ln>
                        </wps:spPr>
                        <wps:bodyPr wrap="square" lIns="0" tIns="0" rIns="0" bIns="0" rtlCol="0">
                          <a:prstTxWarp prst="textNoShape">
                            <a:avLst/>
                          </a:prstTxWarp>
                          <a:noAutofit/>
                        </wps:bodyPr>
                      </wps:wsp>
                      <wps:wsp>
                        <wps:cNvPr id="878" name="Graphic 878"/>
                        <wps:cNvSpPr/>
                        <wps:spPr>
                          <a:xfrm>
                            <a:off x="14224" y="2159"/>
                            <a:ext cx="487680" cy="1307465"/>
                          </a:xfrm>
                          <a:custGeom>
                            <a:avLst/>
                            <a:gdLst/>
                            <a:ahLst/>
                            <a:cxnLst/>
                            <a:rect l="l" t="t" r="r" b="b"/>
                            <a:pathLst>
                              <a:path w="487680" h="1307465">
                                <a:moveTo>
                                  <a:pt x="146050" y="0"/>
                                </a:moveTo>
                                <a:lnTo>
                                  <a:pt x="487680" y="0"/>
                                </a:lnTo>
                              </a:path>
                              <a:path w="487680" h="1307465">
                                <a:moveTo>
                                  <a:pt x="0" y="0"/>
                                </a:moveTo>
                                <a:lnTo>
                                  <a:pt x="115570" y="0"/>
                                </a:lnTo>
                              </a:path>
                              <a:path w="487680" h="1307465">
                                <a:moveTo>
                                  <a:pt x="60960" y="1307465"/>
                                </a:moveTo>
                                <a:lnTo>
                                  <a:pt x="60960" y="0"/>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879" name="Image 879"/>
                          <pic:cNvPicPr/>
                        </pic:nvPicPr>
                        <pic:blipFill>
                          <a:blip r:embed="rId187" cstate="print"/>
                          <a:stretch>
                            <a:fillRect/>
                          </a:stretch>
                        </pic:blipFill>
                        <pic:spPr>
                          <a:xfrm>
                            <a:off x="0" y="1249680"/>
                            <a:ext cx="122428" cy="193294"/>
                          </a:xfrm>
                          <a:prstGeom prst="rect">
                            <a:avLst/>
                          </a:prstGeom>
                        </pic:spPr>
                      </pic:pic>
                      <wps:wsp>
                        <wps:cNvPr id="880" name="Graphic 880"/>
                        <wps:cNvSpPr/>
                        <wps:spPr>
                          <a:xfrm>
                            <a:off x="397763" y="19939"/>
                            <a:ext cx="64135" cy="1432560"/>
                          </a:xfrm>
                          <a:custGeom>
                            <a:avLst/>
                            <a:gdLst/>
                            <a:ahLst/>
                            <a:cxnLst/>
                            <a:rect l="l" t="t" r="r" b="b"/>
                            <a:pathLst>
                              <a:path w="64135" h="1432560">
                                <a:moveTo>
                                  <a:pt x="27939" y="189229"/>
                                </a:moveTo>
                                <a:lnTo>
                                  <a:pt x="24764" y="189229"/>
                                </a:lnTo>
                                <a:lnTo>
                                  <a:pt x="18414" y="195579"/>
                                </a:lnTo>
                                <a:lnTo>
                                  <a:pt x="12700" y="198119"/>
                                </a:lnTo>
                                <a:lnTo>
                                  <a:pt x="58419" y="198119"/>
                                </a:lnTo>
                                <a:lnTo>
                                  <a:pt x="60325" y="192404"/>
                                </a:lnTo>
                                <a:lnTo>
                                  <a:pt x="27939" y="192404"/>
                                </a:lnTo>
                                <a:lnTo>
                                  <a:pt x="27939" y="189229"/>
                                </a:lnTo>
                                <a:close/>
                              </a:path>
                              <a:path w="64135" h="1432560">
                                <a:moveTo>
                                  <a:pt x="60959" y="189229"/>
                                </a:moveTo>
                                <a:lnTo>
                                  <a:pt x="58419" y="189229"/>
                                </a:lnTo>
                                <a:lnTo>
                                  <a:pt x="58419" y="192404"/>
                                </a:lnTo>
                                <a:lnTo>
                                  <a:pt x="60325" y="192404"/>
                                </a:lnTo>
                                <a:lnTo>
                                  <a:pt x="60959" y="189229"/>
                                </a:lnTo>
                                <a:close/>
                              </a:path>
                              <a:path w="64135" h="1432560">
                                <a:moveTo>
                                  <a:pt x="52069" y="146684"/>
                                </a:moveTo>
                                <a:lnTo>
                                  <a:pt x="24764" y="146684"/>
                                </a:lnTo>
                                <a:lnTo>
                                  <a:pt x="21589" y="149859"/>
                                </a:lnTo>
                                <a:lnTo>
                                  <a:pt x="40005" y="149859"/>
                                </a:lnTo>
                                <a:lnTo>
                                  <a:pt x="43180" y="152400"/>
                                </a:lnTo>
                                <a:lnTo>
                                  <a:pt x="45719" y="152400"/>
                                </a:lnTo>
                                <a:lnTo>
                                  <a:pt x="45719" y="155575"/>
                                </a:lnTo>
                                <a:lnTo>
                                  <a:pt x="48894" y="155575"/>
                                </a:lnTo>
                                <a:lnTo>
                                  <a:pt x="48894" y="167639"/>
                                </a:lnTo>
                                <a:lnTo>
                                  <a:pt x="40005" y="177164"/>
                                </a:lnTo>
                                <a:lnTo>
                                  <a:pt x="40005" y="180339"/>
                                </a:lnTo>
                                <a:lnTo>
                                  <a:pt x="36830" y="182879"/>
                                </a:lnTo>
                                <a:lnTo>
                                  <a:pt x="33655" y="182879"/>
                                </a:lnTo>
                                <a:lnTo>
                                  <a:pt x="27939" y="189229"/>
                                </a:lnTo>
                                <a:lnTo>
                                  <a:pt x="33655" y="189229"/>
                                </a:lnTo>
                                <a:lnTo>
                                  <a:pt x="43180" y="180339"/>
                                </a:lnTo>
                                <a:lnTo>
                                  <a:pt x="45719" y="180339"/>
                                </a:lnTo>
                                <a:lnTo>
                                  <a:pt x="45719" y="177164"/>
                                </a:lnTo>
                                <a:lnTo>
                                  <a:pt x="48894" y="173989"/>
                                </a:lnTo>
                                <a:lnTo>
                                  <a:pt x="52069" y="173989"/>
                                </a:lnTo>
                                <a:lnTo>
                                  <a:pt x="52069" y="170814"/>
                                </a:lnTo>
                                <a:lnTo>
                                  <a:pt x="58419" y="165100"/>
                                </a:lnTo>
                                <a:lnTo>
                                  <a:pt x="58419" y="152400"/>
                                </a:lnTo>
                                <a:lnTo>
                                  <a:pt x="52069" y="146684"/>
                                </a:lnTo>
                                <a:close/>
                              </a:path>
                              <a:path w="64135" h="1432560">
                                <a:moveTo>
                                  <a:pt x="18414" y="155575"/>
                                </a:moveTo>
                                <a:lnTo>
                                  <a:pt x="15239" y="155575"/>
                                </a:lnTo>
                                <a:lnTo>
                                  <a:pt x="15239" y="158750"/>
                                </a:lnTo>
                                <a:lnTo>
                                  <a:pt x="18414" y="158750"/>
                                </a:lnTo>
                                <a:lnTo>
                                  <a:pt x="18414" y="155575"/>
                                </a:lnTo>
                                <a:close/>
                              </a:path>
                              <a:path w="64135" h="1432560">
                                <a:moveTo>
                                  <a:pt x="27939" y="149859"/>
                                </a:moveTo>
                                <a:lnTo>
                                  <a:pt x="18414" y="149859"/>
                                </a:lnTo>
                                <a:lnTo>
                                  <a:pt x="18414" y="155575"/>
                                </a:lnTo>
                                <a:lnTo>
                                  <a:pt x="21589" y="155575"/>
                                </a:lnTo>
                                <a:lnTo>
                                  <a:pt x="21589" y="152400"/>
                                </a:lnTo>
                                <a:lnTo>
                                  <a:pt x="27939" y="152400"/>
                                </a:lnTo>
                                <a:lnTo>
                                  <a:pt x="27939" y="149859"/>
                                </a:lnTo>
                                <a:close/>
                              </a:path>
                              <a:path w="64135" h="1432560">
                                <a:moveTo>
                                  <a:pt x="48894" y="143509"/>
                                </a:moveTo>
                                <a:lnTo>
                                  <a:pt x="27939" y="143509"/>
                                </a:lnTo>
                                <a:lnTo>
                                  <a:pt x="27939" y="146684"/>
                                </a:lnTo>
                                <a:lnTo>
                                  <a:pt x="48894" y="146684"/>
                                </a:lnTo>
                                <a:lnTo>
                                  <a:pt x="48894" y="143509"/>
                                </a:lnTo>
                                <a:close/>
                              </a:path>
                              <a:path w="64135" h="1432560">
                                <a:moveTo>
                                  <a:pt x="24764" y="1268094"/>
                                </a:moveTo>
                                <a:lnTo>
                                  <a:pt x="18414" y="1268094"/>
                                </a:lnTo>
                                <a:lnTo>
                                  <a:pt x="18414" y="1271269"/>
                                </a:lnTo>
                                <a:lnTo>
                                  <a:pt x="21589" y="1271269"/>
                                </a:lnTo>
                                <a:lnTo>
                                  <a:pt x="24764" y="1268094"/>
                                </a:lnTo>
                                <a:close/>
                              </a:path>
                              <a:path w="64135" h="1432560">
                                <a:moveTo>
                                  <a:pt x="27939" y="299084"/>
                                </a:moveTo>
                                <a:lnTo>
                                  <a:pt x="24764" y="299084"/>
                                </a:lnTo>
                                <a:lnTo>
                                  <a:pt x="24764" y="302259"/>
                                </a:lnTo>
                                <a:lnTo>
                                  <a:pt x="27939" y="302259"/>
                                </a:lnTo>
                                <a:lnTo>
                                  <a:pt x="27939" y="299084"/>
                                </a:lnTo>
                                <a:close/>
                              </a:path>
                              <a:path w="64135" h="1432560">
                                <a:moveTo>
                                  <a:pt x="33655" y="292734"/>
                                </a:moveTo>
                                <a:lnTo>
                                  <a:pt x="30480" y="292734"/>
                                </a:lnTo>
                                <a:lnTo>
                                  <a:pt x="27939" y="295909"/>
                                </a:lnTo>
                                <a:lnTo>
                                  <a:pt x="27939" y="299084"/>
                                </a:lnTo>
                                <a:lnTo>
                                  <a:pt x="30480" y="299084"/>
                                </a:lnTo>
                                <a:lnTo>
                                  <a:pt x="30480" y="295909"/>
                                </a:lnTo>
                                <a:lnTo>
                                  <a:pt x="33655" y="295909"/>
                                </a:lnTo>
                                <a:lnTo>
                                  <a:pt x="33655" y="292734"/>
                                </a:lnTo>
                                <a:close/>
                              </a:path>
                              <a:path w="64135" h="1432560">
                                <a:moveTo>
                                  <a:pt x="18414" y="649604"/>
                                </a:moveTo>
                                <a:lnTo>
                                  <a:pt x="12700" y="649604"/>
                                </a:lnTo>
                                <a:lnTo>
                                  <a:pt x="9525" y="652779"/>
                                </a:lnTo>
                                <a:lnTo>
                                  <a:pt x="12700" y="655319"/>
                                </a:lnTo>
                                <a:lnTo>
                                  <a:pt x="33655" y="655319"/>
                                </a:lnTo>
                                <a:lnTo>
                                  <a:pt x="33655" y="652779"/>
                                </a:lnTo>
                                <a:lnTo>
                                  <a:pt x="18414" y="652779"/>
                                </a:lnTo>
                                <a:lnTo>
                                  <a:pt x="18414" y="649604"/>
                                </a:lnTo>
                                <a:close/>
                              </a:path>
                              <a:path w="64135" h="1432560">
                                <a:moveTo>
                                  <a:pt x="45719" y="649604"/>
                                </a:moveTo>
                                <a:lnTo>
                                  <a:pt x="40005" y="649604"/>
                                </a:lnTo>
                                <a:lnTo>
                                  <a:pt x="40005" y="652779"/>
                                </a:lnTo>
                                <a:lnTo>
                                  <a:pt x="45719" y="652779"/>
                                </a:lnTo>
                                <a:lnTo>
                                  <a:pt x="45719" y="649604"/>
                                </a:lnTo>
                                <a:close/>
                              </a:path>
                              <a:path w="64135" h="1432560">
                                <a:moveTo>
                                  <a:pt x="48894" y="646429"/>
                                </a:moveTo>
                                <a:lnTo>
                                  <a:pt x="43180" y="646429"/>
                                </a:lnTo>
                                <a:lnTo>
                                  <a:pt x="43180" y="649604"/>
                                </a:lnTo>
                                <a:lnTo>
                                  <a:pt x="48894" y="649604"/>
                                </a:lnTo>
                                <a:lnTo>
                                  <a:pt x="48894" y="646429"/>
                                </a:lnTo>
                                <a:close/>
                              </a:path>
                              <a:path w="64135" h="1432560">
                                <a:moveTo>
                                  <a:pt x="52069" y="628014"/>
                                </a:moveTo>
                                <a:lnTo>
                                  <a:pt x="40005" y="628014"/>
                                </a:lnTo>
                                <a:lnTo>
                                  <a:pt x="40005" y="631189"/>
                                </a:lnTo>
                                <a:lnTo>
                                  <a:pt x="43180" y="631189"/>
                                </a:lnTo>
                                <a:lnTo>
                                  <a:pt x="43180" y="634364"/>
                                </a:lnTo>
                                <a:lnTo>
                                  <a:pt x="45719" y="637539"/>
                                </a:lnTo>
                                <a:lnTo>
                                  <a:pt x="45719" y="646429"/>
                                </a:lnTo>
                                <a:lnTo>
                                  <a:pt x="52069" y="646429"/>
                                </a:lnTo>
                                <a:lnTo>
                                  <a:pt x="52069" y="628014"/>
                                </a:lnTo>
                                <a:close/>
                              </a:path>
                              <a:path w="64135" h="1432560">
                                <a:moveTo>
                                  <a:pt x="48894" y="624839"/>
                                </a:moveTo>
                                <a:lnTo>
                                  <a:pt x="33655" y="624839"/>
                                </a:lnTo>
                                <a:lnTo>
                                  <a:pt x="36830" y="628014"/>
                                </a:lnTo>
                                <a:lnTo>
                                  <a:pt x="48894" y="628014"/>
                                </a:lnTo>
                                <a:lnTo>
                                  <a:pt x="48894" y="624839"/>
                                </a:lnTo>
                                <a:close/>
                              </a:path>
                              <a:path w="64135" h="1432560">
                                <a:moveTo>
                                  <a:pt x="55244" y="600709"/>
                                </a:moveTo>
                                <a:lnTo>
                                  <a:pt x="27939" y="600709"/>
                                </a:lnTo>
                                <a:lnTo>
                                  <a:pt x="12700" y="624839"/>
                                </a:lnTo>
                                <a:lnTo>
                                  <a:pt x="45719" y="624839"/>
                                </a:lnTo>
                                <a:lnTo>
                                  <a:pt x="43180" y="622300"/>
                                </a:lnTo>
                                <a:lnTo>
                                  <a:pt x="40005" y="622300"/>
                                </a:lnTo>
                                <a:lnTo>
                                  <a:pt x="36830" y="619125"/>
                                </a:lnTo>
                                <a:lnTo>
                                  <a:pt x="33655" y="619125"/>
                                </a:lnTo>
                                <a:lnTo>
                                  <a:pt x="30480" y="615950"/>
                                </a:lnTo>
                                <a:lnTo>
                                  <a:pt x="21589" y="615950"/>
                                </a:lnTo>
                                <a:lnTo>
                                  <a:pt x="27939" y="607059"/>
                                </a:lnTo>
                                <a:lnTo>
                                  <a:pt x="48894" y="607059"/>
                                </a:lnTo>
                                <a:lnTo>
                                  <a:pt x="55244" y="600709"/>
                                </a:lnTo>
                                <a:close/>
                              </a:path>
                              <a:path w="64135" h="1432560">
                                <a:moveTo>
                                  <a:pt x="33655" y="341629"/>
                                </a:moveTo>
                                <a:lnTo>
                                  <a:pt x="24764" y="341629"/>
                                </a:lnTo>
                                <a:lnTo>
                                  <a:pt x="24764" y="344804"/>
                                </a:lnTo>
                                <a:lnTo>
                                  <a:pt x="36830" y="344804"/>
                                </a:lnTo>
                                <a:lnTo>
                                  <a:pt x="33655" y="341629"/>
                                </a:lnTo>
                                <a:close/>
                              </a:path>
                              <a:path w="64135" h="1432560">
                                <a:moveTo>
                                  <a:pt x="43180" y="1264919"/>
                                </a:moveTo>
                                <a:lnTo>
                                  <a:pt x="33655" y="1264919"/>
                                </a:lnTo>
                                <a:lnTo>
                                  <a:pt x="33655" y="1268094"/>
                                </a:lnTo>
                                <a:lnTo>
                                  <a:pt x="40005" y="1268094"/>
                                </a:lnTo>
                                <a:lnTo>
                                  <a:pt x="43180" y="1264919"/>
                                </a:lnTo>
                                <a:close/>
                              </a:path>
                              <a:path w="64135" h="1432560">
                                <a:moveTo>
                                  <a:pt x="55244" y="1256029"/>
                                </a:moveTo>
                                <a:lnTo>
                                  <a:pt x="43180" y="1256029"/>
                                </a:lnTo>
                                <a:lnTo>
                                  <a:pt x="43180" y="1259204"/>
                                </a:lnTo>
                                <a:lnTo>
                                  <a:pt x="40005" y="1262379"/>
                                </a:lnTo>
                                <a:lnTo>
                                  <a:pt x="36830" y="1262379"/>
                                </a:lnTo>
                                <a:lnTo>
                                  <a:pt x="36830" y="1264919"/>
                                </a:lnTo>
                                <a:lnTo>
                                  <a:pt x="45719" y="1264919"/>
                                </a:lnTo>
                                <a:lnTo>
                                  <a:pt x="55244" y="1256029"/>
                                </a:lnTo>
                                <a:close/>
                              </a:path>
                              <a:path w="64135" h="1432560">
                                <a:moveTo>
                                  <a:pt x="58419" y="1219200"/>
                                </a:moveTo>
                                <a:lnTo>
                                  <a:pt x="48894" y="1219200"/>
                                </a:lnTo>
                                <a:lnTo>
                                  <a:pt x="48894" y="1222375"/>
                                </a:lnTo>
                                <a:lnTo>
                                  <a:pt x="52069" y="1222375"/>
                                </a:lnTo>
                                <a:lnTo>
                                  <a:pt x="52069" y="1247139"/>
                                </a:lnTo>
                                <a:lnTo>
                                  <a:pt x="48894" y="1249679"/>
                                </a:lnTo>
                                <a:lnTo>
                                  <a:pt x="48894" y="1252854"/>
                                </a:lnTo>
                                <a:lnTo>
                                  <a:pt x="45719" y="1252854"/>
                                </a:lnTo>
                                <a:lnTo>
                                  <a:pt x="45719" y="1256029"/>
                                </a:lnTo>
                                <a:lnTo>
                                  <a:pt x="58419" y="1256029"/>
                                </a:lnTo>
                                <a:lnTo>
                                  <a:pt x="58419" y="1247139"/>
                                </a:lnTo>
                                <a:lnTo>
                                  <a:pt x="60959" y="1243964"/>
                                </a:lnTo>
                                <a:lnTo>
                                  <a:pt x="60959" y="1225550"/>
                                </a:lnTo>
                                <a:lnTo>
                                  <a:pt x="58419" y="1225550"/>
                                </a:lnTo>
                                <a:lnTo>
                                  <a:pt x="58419" y="1219200"/>
                                </a:lnTo>
                                <a:close/>
                              </a:path>
                              <a:path w="64135" h="1432560">
                                <a:moveTo>
                                  <a:pt x="43180" y="1247139"/>
                                </a:moveTo>
                                <a:lnTo>
                                  <a:pt x="30480" y="1247139"/>
                                </a:lnTo>
                                <a:lnTo>
                                  <a:pt x="33655" y="1249679"/>
                                </a:lnTo>
                                <a:lnTo>
                                  <a:pt x="40005" y="1249679"/>
                                </a:lnTo>
                                <a:lnTo>
                                  <a:pt x="43180" y="1247139"/>
                                </a:lnTo>
                                <a:close/>
                              </a:path>
                              <a:path w="64135" h="1432560">
                                <a:moveTo>
                                  <a:pt x="52069" y="1243964"/>
                                </a:moveTo>
                                <a:lnTo>
                                  <a:pt x="24764" y="1243964"/>
                                </a:lnTo>
                                <a:lnTo>
                                  <a:pt x="24764" y="1247139"/>
                                </a:lnTo>
                                <a:lnTo>
                                  <a:pt x="48894" y="1247139"/>
                                </a:lnTo>
                                <a:lnTo>
                                  <a:pt x="52069" y="1243964"/>
                                </a:lnTo>
                                <a:close/>
                              </a:path>
                              <a:path w="64135" h="1432560">
                                <a:moveTo>
                                  <a:pt x="30480" y="1216659"/>
                                </a:moveTo>
                                <a:lnTo>
                                  <a:pt x="24764" y="1216659"/>
                                </a:lnTo>
                                <a:lnTo>
                                  <a:pt x="21589" y="1219200"/>
                                </a:lnTo>
                                <a:lnTo>
                                  <a:pt x="21589" y="1222375"/>
                                </a:lnTo>
                                <a:lnTo>
                                  <a:pt x="18414" y="1222375"/>
                                </a:lnTo>
                                <a:lnTo>
                                  <a:pt x="18414" y="1225550"/>
                                </a:lnTo>
                                <a:lnTo>
                                  <a:pt x="15239" y="1225550"/>
                                </a:lnTo>
                                <a:lnTo>
                                  <a:pt x="15239" y="1240789"/>
                                </a:lnTo>
                                <a:lnTo>
                                  <a:pt x="18414" y="1243964"/>
                                </a:lnTo>
                                <a:lnTo>
                                  <a:pt x="30480" y="1243964"/>
                                </a:lnTo>
                                <a:lnTo>
                                  <a:pt x="30480" y="1240789"/>
                                </a:lnTo>
                                <a:lnTo>
                                  <a:pt x="27939" y="1240789"/>
                                </a:lnTo>
                                <a:lnTo>
                                  <a:pt x="27939" y="1219200"/>
                                </a:lnTo>
                                <a:lnTo>
                                  <a:pt x="30480" y="1219200"/>
                                </a:lnTo>
                                <a:lnTo>
                                  <a:pt x="30480" y="1216659"/>
                                </a:lnTo>
                                <a:close/>
                              </a:path>
                              <a:path w="64135" h="1432560">
                                <a:moveTo>
                                  <a:pt x="55244" y="1216659"/>
                                </a:moveTo>
                                <a:lnTo>
                                  <a:pt x="45719" y="1216659"/>
                                </a:lnTo>
                                <a:lnTo>
                                  <a:pt x="45719" y="1219200"/>
                                </a:lnTo>
                                <a:lnTo>
                                  <a:pt x="55244" y="1219200"/>
                                </a:lnTo>
                                <a:lnTo>
                                  <a:pt x="55244" y="1216659"/>
                                </a:lnTo>
                                <a:close/>
                              </a:path>
                              <a:path w="64135" h="1432560">
                                <a:moveTo>
                                  <a:pt x="40005" y="1213484"/>
                                </a:moveTo>
                                <a:lnTo>
                                  <a:pt x="36830" y="1216659"/>
                                </a:lnTo>
                                <a:lnTo>
                                  <a:pt x="43180" y="1216659"/>
                                </a:lnTo>
                                <a:lnTo>
                                  <a:pt x="40005" y="1213484"/>
                                </a:lnTo>
                                <a:close/>
                              </a:path>
                              <a:path w="64135" h="1432560">
                                <a:moveTo>
                                  <a:pt x="18414" y="1426844"/>
                                </a:moveTo>
                                <a:lnTo>
                                  <a:pt x="12700" y="1426844"/>
                                </a:lnTo>
                                <a:lnTo>
                                  <a:pt x="18414" y="1432559"/>
                                </a:lnTo>
                                <a:lnTo>
                                  <a:pt x="30480" y="1432559"/>
                                </a:lnTo>
                                <a:lnTo>
                                  <a:pt x="33655" y="1430019"/>
                                </a:lnTo>
                                <a:lnTo>
                                  <a:pt x="21589" y="1430019"/>
                                </a:lnTo>
                                <a:lnTo>
                                  <a:pt x="18414" y="1426844"/>
                                </a:lnTo>
                                <a:close/>
                              </a:path>
                              <a:path w="64135" h="1432560">
                                <a:moveTo>
                                  <a:pt x="36830" y="1426844"/>
                                </a:moveTo>
                                <a:lnTo>
                                  <a:pt x="30480" y="1426844"/>
                                </a:lnTo>
                                <a:lnTo>
                                  <a:pt x="30480" y="1430019"/>
                                </a:lnTo>
                                <a:lnTo>
                                  <a:pt x="33655" y="1430019"/>
                                </a:lnTo>
                                <a:lnTo>
                                  <a:pt x="36830" y="1426844"/>
                                </a:lnTo>
                                <a:close/>
                              </a:path>
                              <a:path w="64135" h="1432560">
                                <a:moveTo>
                                  <a:pt x="15239" y="1423669"/>
                                </a:moveTo>
                                <a:lnTo>
                                  <a:pt x="9525" y="1423669"/>
                                </a:lnTo>
                                <a:lnTo>
                                  <a:pt x="9525" y="1426844"/>
                                </a:lnTo>
                                <a:lnTo>
                                  <a:pt x="15239" y="1426844"/>
                                </a:lnTo>
                                <a:lnTo>
                                  <a:pt x="15239" y="1423669"/>
                                </a:lnTo>
                                <a:close/>
                              </a:path>
                              <a:path w="64135" h="1432560">
                                <a:moveTo>
                                  <a:pt x="36830" y="1377950"/>
                                </a:moveTo>
                                <a:lnTo>
                                  <a:pt x="33655" y="1377950"/>
                                </a:lnTo>
                                <a:lnTo>
                                  <a:pt x="33655" y="1386839"/>
                                </a:lnTo>
                                <a:lnTo>
                                  <a:pt x="36830" y="1386839"/>
                                </a:lnTo>
                                <a:lnTo>
                                  <a:pt x="36830" y="1420494"/>
                                </a:lnTo>
                                <a:lnTo>
                                  <a:pt x="33655" y="1423669"/>
                                </a:lnTo>
                                <a:lnTo>
                                  <a:pt x="33655" y="1426844"/>
                                </a:lnTo>
                                <a:lnTo>
                                  <a:pt x="40005" y="1426844"/>
                                </a:lnTo>
                                <a:lnTo>
                                  <a:pt x="40005" y="1423669"/>
                                </a:lnTo>
                                <a:lnTo>
                                  <a:pt x="45719" y="1423669"/>
                                </a:lnTo>
                                <a:lnTo>
                                  <a:pt x="45719" y="1417319"/>
                                </a:lnTo>
                                <a:lnTo>
                                  <a:pt x="48894" y="1414779"/>
                                </a:lnTo>
                                <a:lnTo>
                                  <a:pt x="48894" y="1396364"/>
                                </a:lnTo>
                                <a:lnTo>
                                  <a:pt x="45719" y="1393189"/>
                                </a:lnTo>
                                <a:lnTo>
                                  <a:pt x="45719" y="1390014"/>
                                </a:lnTo>
                                <a:lnTo>
                                  <a:pt x="43180" y="1386839"/>
                                </a:lnTo>
                                <a:lnTo>
                                  <a:pt x="43180" y="1384300"/>
                                </a:lnTo>
                                <a:lnTo>
                                  <a:pt x="40005" y="1381125"/>
                                </a:lnTo>
                                <a:lnTo>
                                  <a:pt x="36830" y="1381125"/>
                                </a:lnTo>
                                <a:lnTo>
                                  <a:pt x="36830" y="1377950"/>
                                </a:lnTo>
                                <a:close/>
                              </a:path>
                              <a:path w="64135" h="1432560">
                                <a:moveTo>
                                  <a:pt x="18414" y="1377950"/>
                                </a:moveTo>
                                <a:lnTo>
                                  <a:pt x="12700" y="1377950"/>
                                </a:lnTo>
                                <a:lnTo>
                                  <a:pt x="9525" y="1381125"/>
                                </a:lnTo>
                                <a:lnTo>
                                  <a:pt x="9525" y="1384300"/>
                                </a:lnTo>
                                <a:lnTo>
                                  <a:pt x="6350" y="1386839"/>
                                </a:lnTo>
                                <a:lnTo>
                                  <a:pt x="6350" y="1390014"/>
                                </a:lnTo>
                                <a:lnTo>
                                  <a:pt x="3175" y="1393189"/>
                                </a:lnTo>
                                <a:lnTo>
                                  <a:pt x="3175" y="1399539"/>
                                </a:lnTo>
                                <a:lnTo>
                                  <a:pt x="0" y="1402079"/>
                                </a:lnTo>
                                <a:lnTo>
                                  <a:pt x="0" y="1405254"/>
                                </a:lnTo>
                                <a:lnTo>
                                  <a:pt x="3175" y="1408429"/>
                                </a:lnTo>
                                <a:lnTo>
                                  <a:pt x="3175" y="1417319"/>
                                </a:lnTo>
                                <a:lnTo>
                                  <a:pt x="6350" y="1420494"/>
                                </a:lnTo>
                                <a:lnTo>
                                  <a:pt x="6350" y="1423669"/>
                                </a:lnTo>
                                <a:lnTo>
                                  <a:pt x="12700" y="1423669"/>
                                </a:lnTo>
                                <a:lnTo>
                                  <a:pt x="12700" y="1414779"/>
                                </a:lnTo>
                                <a:lnTo>
                                  <a:pt x="9525" y="1411604"/>
                                </a:lnTo>
                                <a:lnTo>
                                  <a:pt x="9525" y="1399539"/>
                                </a:lnTo>
                                <a:lnTo>
                                  <a:pt x="12700" y="1396364"/>
                                </a:lnTo>
                                <a:lnTo>
                                  <a:pt x="12700" y="1386839"/>
                                </a:lnTo>
                                <a:lnTo>
                                  <a:pt x="15239" y="1384300"/>
                                </a:lnTo>
                                <a:lnTo>
                                  <a:pt x="15239" y="1381125"/>
                                </a:lnTo>
                                <a:lnTo>
                                  <a:pt x="18414" y="1381125"/>
                                </a:lnTo>
                                <a:lnTo>
                                  <a:pt x="18414" y="1377950"/>
                                </a:lnTo>
                                <a:close/>
                              </a:path>
                              <a:path w="64135" h="1432560">
                                <a:moveTo>
                                  <a:pt x="33655" y="1374775"/>
                                </a:moveTo>
                                <a:lnTo>
                                  <a:pt x="18414" y="1374775"/>
                                </a:lnTo>
                                <a:lnTo>
                                  <a:pt x="15239" y="1377950"/>
                                </a:lnTo>
                                <a:lnTo>
                                  <a:pt x="33655" y="1377950"/>
                                </a:lnTo>
                                <a:lnTo>
                                  <a:pt x="33655" y="1374775"/>
                                </a:lnTo>
                                <a:close/>
                              </a:path>
                              <a:path w="64135" h="1432560">
                                <a:moveTo>
                                  <a:pt x="46369" y="917575"/>
                                </a:moveTo>
                                <a:lnTo>
                                  <a:pt x="40005" y="917575"/>
                                </a:lnTo>
                                <a:lnTo>
                                  <a:pt x="15239" y="966469"/>
                                </a:lnTo>
                                <a:lnTo>
                                  <a:pt x="24764" y="966469"/>
                                </a:lnTo>
                                <a:lnTo>
                                  <a:pt x="46369" y="917575"/>
                                </a:lnTo>
                                <a:close/>
                              </a:path>
                              <a:path w="64135" h="1432560">
                                <a:moveTo>
                                  <a:pt x="48894" y="911859"/>
                                </a:moveTo>
                                <a:lnTo>
                                  <a:pt x="9525" y="911859"/>
                                </a:lnTo>
                                <a:lnTo>
                                  <a:pt x="0" y="923925"/>
                                </a:lnTo>
                                <a:lnTo>
                                  <a:pt x="6350" y="923925"/>
                                </a:lnTo>
                                <a:lnTo>
                                  <a:pt x="6350" y="920750"/>
                                </a:lnTo>
                                <a:lnTo>
                                  <a:pt x="9525" y="920750"/>
                                </a:lnTo>
                                <a:lnTo>
                                  <a:pt x="9525" y="917575"/>
                                </a:lnTo>
                                <a:lnTo>
                                  <a:pt x="46369" y="917575"/>
                                </a:lnTo>
                                <a:lnTo>
                                  <a:pt x="48894" y="911859"/>
                                </a:lnTo>
                                <a:close/>
                              </a:path>
                              <a:path w="64135" h="1432560">
                                <a:moveTo>
                                  <a:pt x="52069" y="1112519"/>
                                </a:moveTo>
                                <a:lnTo>
                                  <a:pt x="27939" y="1112519"/>
                                </a:lnTo>
                                <a:lnTo>
                                  <a:pt x="27939" y="1115694"/>
                                </a:lnTo>
                                <a:lnTo>
                                  <a:pt x="52069" y="1115694"/>
                                </a:lnTo>
                                <a:lnTo>
                                  <a:pt x="52069" y="1112519"/>
                                </a:lnTo>
                                <a:close/>
                              </a:path>
                              <a:path w="64135" h="1432560">
                                <a:moveTo>
                                  <a:pt x="30480" y="1106804"/>
                                </a:moveTo>
                                <a:lnTo>
                                  <a:pt x="21589" y="1106804"/>
                                </a:lnTo>
                                <a:lnTo>
                                  <a:pt x="21589" y="1109979"/>
                                </a:lnTo>
                                <a:lnTo>
                                  <a:pt x="24764" y="1109979"/>
                                </a:lnTo>
                                <a:lnTo>
                                  <a:pt x="24764" y="1112519"/>
                                </a:lnTo>
                                <a:lnTo>
                                  <a:pt x="33655" y="1112519"/>
                                </a:lnTo>
                                <a:lnTo>
                                  <a:pt x="30480" y="1109979"/>
                                </a:lnTo>
                                <a:lnTo>
                                  <a:pt x="30480" y="1106804"/>
                                </a:lnTo>
                                <a:close/>
                              </a:path>
                              <a:path w="64135" h="1432560">
                                <a:moveTo>
                                  <a:pt x="55244" y="1088389"/>
                                </a:moveTo>
                                <a:lnTo>
                                  <a:pt x="40005" y="1088389"/>
                                </a:lnTo>
                                <a:lnTo>
                                  <a:pt x="45719" y="1094739"/>
                                </a:lnTo>
                                <a:lnTo>
                                  <a:pt x="48894" y="1094739"/>
                                </a:lnTo>
                                <a:lnTo>
                                  <a:pt x="48894" y="1097279"/>
                                </a:lnTo>
                                <a:lnTo>
                                  <a:pt x="52069" y="1097279"/>
                                </a:lnTo>
                                <a:lnTo>
                                  <a:pt x="52069" y="1100454"/>
                                </a:lnTo>
                                <a:lnTo>
                                  <a:pt x="55244" y="1100454"/>
                                </a:lnTo>
                                <a:lnTo>
                                  <a:pt x="55244" y="1109979"/>
                                </a:lnTo>
                                <a:lnTo>
                                  <a:pt x="52069" y="1109979"/>
                                </a:lnTo>
                                <a:lnTo>
                                  <a:pt x="52069" y="1112519"/>
                                </a:lnTo>
                                <a:lnTo>
                                  <a:pt x="58419" y="1112519"/>
                                </a:lnTo>
                                <a:lnTo>
                                  <a:pt x="58419" y="1106804"/>
                                </a:lnTo>
                                <a:lnTo>
                                  <a:pt x="60959" y="1103629"/>
                                </a:lnTo>
                                <a:lnTo>
                                  <a:pt x="60959" y="1097279"/>
                                </a:lnTo>
                                <a:lnTo>
                                  <a:pt x="58419" y="1094739"/>
                                </a:lnTo>
                                <a:lnTo>
                                  <a:pt x="58419" y="1091564"/>
                                </a:lnTo>
                                <a:lnTo>
                                  <a:pt x="55244" y="1088389"/>
                                </a:lnTo>
                                <a:close/>
                              </a:path>
                              <a:path w="64135" h="1432560">
                                <a:moveTo>
                                  <a:pt x="30480" y="1091564"/>
                                </a:moveTo>
                                <a:lnTo>
                                  <a:pt x="21589" y="1091564"/>
                                </a:lnTo>
                                <a:lnTo>
                                  <a:pt x="21589" y="1094739"/>
                                </a:lnTo>
                                <a:lnTo>
                                  <a:pt x="18414" y="1097279"/>
                                </a:lnTo>
                                <a:lnTo>
                                  <a:pt x="18414" y="1106804"/>
                                </a:lnTo>
                                <a:lnTo>
                                  <a:pt x="27939" y="1106804"/>
                                </a:lnTo>
                                <a:lnTo>
                                  <a:pt x="27939" y="1094739"/>
                                </a:lnTo>
                                <a:lnTo>
                                  <a:pt x="30480" y="1094739"/>
                                </a:lnTo>
                                <a:lnTo>
                                  <a:pt x="30480" y="1091564"/>
                                </a:lnTo>
                                <a:close/>
                              </a:path>
                              <a:path w="64135" h="1432560">
                                <a:moveTo>
                                  <a:pt x="33655" y="1088389"/>
                                </a:moveTo>
                                <a:lnTo>
                                  <a:pt x="27939" y="1088389"/>
                                </a:lnTo>
                                <a:lnTo>
                                  <a:pt x="24764" y="1091564"/>
                                </a:lnTo>
                                <a:lnTo>
                                  <a:pt x="33655" y="1091564"/>
                                </a:lnTo>
                                <a:lnTo>
                                  <a:pt x="33655" y="1088389"/>
                                </a:lnTo>
                                <a:close/>
                              </a:path>
                              <a:path w="64135" h="1432560">
                                <a:moveTo>
                                  <a:pt x="45719" y="1085214"/>
                                </a:moveTo>
                                <a:lnTo>
                                  <a:pt x="33655" y="1085214"/>
                                </a:lnTo>
                                <a:lnTo>
                                  <a:pt x="33655" y="1088389"/>
                                </a:lnTo>
                                <a:lnTo>
                                  <a:pt x="48894" y="1088389"/>
                                </a:lnTo>
                                <a:lnTo>
                                  <a:pt x="45719" y="1085214"/>
                                </a:lnTo>
                                <a:close/>
                              </a:path>
                              <a:path w="64135" h="1432560">
                                <a:moveTo>
                                  <a:pt x="45719" y="1082039"/>
                                </a:moveTo>
                                <a:lnTo>
                                  <a:pt x="27939" y="1082039"/>
                                </a:lnTo>
                                <a:lnTo>
                                  <a:pt x="30480" y="1085214"/>
                                </a:lnTo>
                                <a:lnTo>
                                  <a:pt x="43180" y="1085214"/>
                                </a:lnTo>
                                <a:lnTo>
                                  <a:pt x="45719" y="1082039"/>
                                </a:lnTo>
                                <a:close/>
                              </a:path>
                              <a:path w="64135" h="1432560">
                                <a:moveTo>
                                  <a:pt x="27939" y="1064259"/>
                                </a:moveTo>
                                <a:lnTo>
                                  <a:pt x="21589" y="1064259"/>
                                </a:lnTo>
                                <a:lnTo>
                                  <a:pt x="18414" y="1066800"/>
                                </a:lnTo>
                                <a:lnTo>
                                  <a:pt x="18414" y="1073150"/>
                                </a:lnTo>
                                <a:lnTo>
                                  <a:pt x="21589" y="1076325"/>
                                </a:lnTo>
                                <a:lnTo>
                                  <a:pt x="21589" y="1079500"/>
                                </a:lnTo>
                                <a:lnTo>
                                  <a:pt x="24764" y="1079500"/>
                                </a:lnTo>
                                <a:lnTo>
                                  <a:pt x="24764" y="1082039"/>
                                </a:lnTo>
                                <a:lnTo>
                                  <a:pt x="43180" y="1082039"/>
                                </a:lnTo>
                                <a:lnTo>
                                  <a:pt x="33655" y="1076325"/>
                                </a:lnTo>
                                <a:lnTo>
                                  <a:pt x="30480" y="1076325"/>
                                </a:lnTo>
                                <a:lnTo>
                                  <a:pt x="30480" y="1069975"/>
                                </a:lnTo>
                                <a:lnTo>
                                  <a:pt x="27939" y="1069975"/>
                                </a:lnTo>
                                <a:lnTo>
                                  <a:pt x="27939" y="1064259"/>
                                </a:lnTo>
                                <a:close/>
                              </a:path>
                              <a:path w="64135" h="1432560">
                                <a:moveTo>
                                  <a:pt x="58419" y="1064259"/>
                                </a:moveTo>
                                <a:lnTo>
                                  <a:pt x="52069" y="1064259"/>
                                </a:lnTo>
                                <a:lnTo>
                                  <a:pt x="52069" y="1076325"/>
                                </a:lnTo>
                                <a:lnTo>
                                  <a:pt x="48894" y="1076325"/>
                                </a:lnTo>
                                <a:lnTo>
                                  <a:pt x="43180" y="1082039"/>
                                </a:lnTo>
                                <a:lnTo>
                                  <a:pt x="52069" y="1082039"/>
                                </a:lnTo>
                                <a:lnTo>
                                  <a:pt x="52069" y="1079500"/>
                                </a:lnTo>
                                <a:lnTo>
                                  <a:pt x="55244" y="1079500"/>
                                </a:lnTo>
                                <a:lnTo>
                                  <a:pt x="58419" y="1076325"/>
                                </a:lnTo>
                                <a:lnTo>
                                  <a:pt x="58419" y="1064259"/>
                                </a:lnTo>
                                <a:close/>
                              </a:path>
                              <a:path w="64135" h="1432560">
                                <a:moveTo>
                                  <a:pt x="33655" y="1061084"/>
                                </a:moveTo>
                                <a:lnTo>
                                  <a:pt x="27939" y="1061084"/>
                                </a:lnTo>
                                <a:lnTo>
                                  <a:pt x="24764" y="1064259"/>
                                </a:lnTo>
                                <a:lnTo>
                                  <a:pt x="33655" y="1064259"/>
                                </a:lnTo>
                                <a:lnTo>
                                  <a:pt x="33655" y="1061084"/>
                                </a:lnTo>
                                <a:close/>
                              </a:path>
                              <a:path w="64135" h="1432560">
                                <a:moveTo>
                                  <a:pt x="55244" y="1061084"/>
                                </a:moveTo>
                                <a:lnTo>
                                  <a:pt x="45719" y="1061084"/>
                                </a:lnTo>
                                <a:lnTo>
                                  <a:pt x="45719" y="1064259"/>
                                </a:lnTo>
                                <a:lnTo>
                                  <a:pt x="55244" y="1064259"/>
                                </a:lnTo>
                                <a:lnTo>
                                  <a:pt x="55244" y="1061084"/>
                                </a:lnTo>
                                <a:close/>
                              </a:path>
                              <a:path w="64135" h="1432560">
                                <a:moveTo>
                                  <a:pt x="45719" y="1057909"/>
                                </a:moveTo>
                                <a:lnTo>
                                  <a:pt x="33655" y="1057909"/>
                                </a:lnTo>
                                <a:lnTo>
                                  <a:pt x="33655" y="1061084"/>
                                </a:lnTo>
                                <a:lnTo>
                                  <a:pt x="48894" y="1061084"/>
                                </a:lnTo>
                                <a:lnTo>
                                  <a:pt x="45719" y="1057909"/>
                                </a:lnTo>
                                <a:close/>
                              </a:path>
                              <a:path w="64135" h="1432560">
                                <a:moveTo>
                                  <a:pt x="55244" y="55244"/>
                                </a:moveTo>
                                <a:lnTo>
                                  <a:pt x="27939" y="55244"/>
                                </a:lnTo>
                                <a:lnTo>
                                  <a:pt x="27939" y="58419"/>
                                </a:lnTo>
                                <a:lnTo>
                                  <a:pt x="55244" y="58419"/>
                                </a:lnTo>
                                <a:lnTo>
                                  <a:pt x="55244" y="55244"/>
                                </a:lnTo>
                                <a:close/>
                              </a:path>
                              <a:path w="64135" h="1432560">
                                <a:moveTo>
                                  <a:pt x="45719" y="0"/>
                                </a:moveTo>
                                <a:lnTo>
                                  <a:pt x="43180" y="0"/>
                                </a:lnTo>
                                <a:lnTo>
                                  <a:pt x="24764" y="9525"/>
                                </a:lnTo>
                                <a:lnTo>
                                  <a:pt x="33655" y="9525"/>
                                </a:lnTo>
                                <a:lnTo>
                                  <a:pt x="33655" y="55244"/>
                                </a:lnTo>
                                <a:lnTo>
                                  <a:pt x="45719" y="55244"/>
                                </a:lnTo>
                                <a:lnTo>
                                  <a:pt x="45719" y="0"/>
                                </a:lnTo>
                                <a:close/>
                              </a:path>
                              <a:path w="64135" h="1432560">
                                <a:moveTo>
                                  <a:pt x="45719" y="807719"/>
                                </a:moveTo>
                                <a:lnTo>
                                  <a:pt x="24764" y="807719"/>
                                </a:lnTo>
                                <a:lnTo>
                                  <a:pt x="24764" y="810894"/>
                                </a:lnTo>
                                <a:lnTo>
                                  <a:pt x="43180" y="810894"/>
                                </a:lnTo>
                                <a:lnTo>
                                  <a:pt x="45719" y="807719"/>
                                </a:lnTo>
                                <a:close/>
                              </a:path>
                              <a:path w="64135" h="1432560">
                                <a:moveTo>
                                  <a:pt x="27939" y="805179"/>
                                </a:moveTo>
                                <a:lnTo>
                                  <a:pt x="18414" y="805179"/>
                                </a:lnTo>
                                <a:lnTo>
                                  <a:pt x="18414" y="807719"/>
                                </a:lnTo>
                                <a:lnTo>
                                  <a:pt x="27939" y="807719"/>
                                </a:lnTo>
                                <a:lnTo>
                                  <a:pt x="27939" y="805179"/>
                                </a:lnTo>
                                <a:close/>
                              </a:path>
                              <a:path w="64135" h="1432560">
                                <a:moveTo>
                                  <a:pt x="48894" y="805179"/>
                                </a:moveTo>
                                <a:lnTo>
                                  <a:pt x="43180" y="805179"/>
                                </a:lnTo>
                                <a:lnTo>
                                  <a:pt x="40005" y="807719"/>
                                </a:lnTo>
                                <a:lnTo>
                                  <a:pt x="48894" y="807719"/>
                                </a:lnTo>
                                <a:lnTo>
                                  <a:pt x="48894" y="805179"/>
                                </a:lnTo>
                                <a:close/>
                              </a:path>
                              <a:path w="64135" h="1432560">
                                <a:moveTo>
                                  <a:pt x="33655" y="762000"/>
                                </a:moveTo>
                                <a:lnTo>
                                  <a:pt x="24764" y="762000"/>
                                </a:lnTo>
                                <a:lnTo>
                                  <a:pt x="24764" y="765175"/>
                                </a:lnTo>
                                <a:lnTo>
                                  <a:pt x="21589" y="765175"/>
                                </a:lnTo>
                                <a:lnTo>
                                  <a:pt x="15239" y="771525"/>
                                </a:lnTo>
                                <a:lnTo>
                                  <a:pt x="15239" y="774700"/>
                                </a:lnTo>
                                <a:lnTo>
                                  <a:pt x="12700" y="774700"/>
                                </a:lnTo>
                                <a:lnTo>
                                  <a:pt x="12700" y="777239"/>
                                </a:lnTo>
                                <a:lnTo>
                                  <a:pt x="9525" y="780414"/>
                                </a:lnTo>
                                <a:lnTo>
                                  <a:pt x="9525" y="798829"/>
                                </a:lnTo>
                                <a:lnTo>
                                  <a:pt x="12700" y="802004"/>
                                </a:lnTo>
                                <a:lnTo>
                                  <a:pt x="12700" y="805179"/>
                                </a:lnTo>
                                <a:lnTo>
                                  <a:pt x="24764" y="805179"/>
                                </a:lnTo>
                                <a:lnTo>
                                  <a:pt x="21589" y="802004"/>
                                </a:lnTo>
                                <a:lnTo>
                                  <a:pt x="21589" y="795654"/>
                                </a:lnTo>
                                <a:lnTo>
                                  <a:pt x="18414" y="792479"/>
                                </a:lnTo>
                                <a:lnTo>
                                  <a:pt x="21589" y="789939"/>
                                </a:lnTo>
                                <a:lnTo>
                                  <a:pt x="21589" y="780414"/>
                                </a:lnTo>
                                <a:lnTo>
                                  <a:pt x="24764" y="780414"/>
                                </a:lnTo>
                                <a:lnTo>
                                  <a:pt x="24764" y="774700"/>
                                </a:lnTo>
                                <a:lnTo>
                                  <a:pt x="33655" y="765175"/>
                                </a:lnTo>
                                <a:lnTo>
                                  <a:pt x="33655" y="762000"/>
                                </a:lnTo>
                                <a:close/>
                              </a:path>
                              <a:path w="64135" h="1432560">
                                <a:moveTo>
                                  <a:pt x="52069" y="780414"/>
                                </a:moveTo>
                                <a:lnTo>
                                  <a:pt x="40005" y="780414"/>
                                </a:lnTo>
                                <a:lnTo>
                                  <a:pt x="43180" y="783589"/>
                                </a:lnTo>
                                <a:lnTo>
                                  <a:pt x="43180" y="786764"/>
                                </a:lnTo>
                                <a:lnTo>
                                  <a:pt x="45719" y="786764"/>
                                </a:lnTo>
                                <a:lnTo>
                                  <a:pt x="45719" y="805179"/>
                                </a:lnTo>
                                <a:lnTo>
                                  <a:pt x="55244" y="805179"/>
                                </a:lnTo>
                                <a:lnTo>
                                  <a:pt x="55244" y="802004"/>
                                </a:lnTo>
                                <a:lnTo>
                                  <a:pt x="58419" y="798829"/>
                                </a:lnTo>
                                <a:lnTo>
                                  <a:pt x="58419" y="786764"/>
                                </a:lnTo>
                                <a:lnTo>
                                  <a:pt x="52069" y="780414"/>
                                </a:lnTo>
                                <a:close/>
                              </a:path>
                              <a:path w="64135" h="1432560">
                                <a:moveTo>
                                  <a:pt x="43180" y="777239"/>
                                </a:moveTo>
                                <a:lnTo>
                                  <a:pt x="30480" y="777239"/>
                                </a:lnTo>
                                <a:lnTo>
                                  <a:pt x="27939" y="780414"/>
                                </a:lnTo>
                                <a:lnTo>
                                  <a:pt x="45719" y="780414"/>
                                </a:lnTo>
                                <a:lnTo>
                                  <a:pt x="43180" y="777239"/>
                                </a:lnTo>
                                <a:close/>
                              </a:path>
                              <a:path w="64135" h="1432560">
                                <a:moveTo>
                                  <a:pt x="36830" y="759459"/>
                                </a:moveTo>
                                <a:lnTo>
                                  <a:pt x="30480" y="759459"/>
                                </a:lnTo>
                                <a:lnTo>
                                  <a:pt x="30480" y="762000"/>
                                </a:lnTo>
                                <a:lnTo>
                                  <a:pt x="36830" y="762000"/>
                                </a:lnTo>
                                <a:lnTo>
                                  <a:pt x="36830" y="759459"/>
                                </a:lnTo>
                                <a:close/>
                              </a:path>
                              <a:path w="64135" h="1432560">
                                <a:moveTo>
                                  <a:pt x="45719" y="756284"/>
                                </a:moveTo>
                                <a:lnTo>
                                  <a:pt x="33655" y="756284"/>
                                </a:lnTo>
                                <a:lnTo>
                                  <a:pt x="33655" y="759459"/>
                                </a:lnTo>
                                <a:lnTo>
                                  <a:pt x="43180" y="759459"/>
                                </a:lnTo>
                                <a:lnTo>
                                  <a:pt x="45719" y="756284"/>
                                </a:lnTo>
                                <a:close/>
                              </a:path>
                              <a:path w="64135" h="1432560">
                                <a:moveTo>
                                  <a:pt x="58419" y="338454"/>
                                </a:moveTo>
                                <a:lnTo>
                                  <a:pt x="55244" y="338454"/>
                                </a:lnTo>
                                <a:lnTo>
                                  <a:pt x="55244" y="341629"/>
                                </a:lnTo>
                                <a:lnTo>
                                  <a:pt x="48894" y="341629"/>
                                </a:lnTo>
                                <a:lnTo>
                                  <a:pt x="48894" y="344804"/>
                                </a:lnTo>
                                <a:lnTo>
                                  <a:pt x="55244" y="344804"/>
                                </a:lnTo>
                                <a:lnTo>
                                  <a:pt x="58419" y="341629"/>
                                </a:lnTo>
                                <a:lnTo>
                                  <a:pt x="58419" y="338454"/>
                                </a:lnTo>
                                <a:close/>
                              </a:path>
                              <a:path w="64135" h="1432560">
                                <a:moveTo>
                                  <a:pt x="64134" y="320039"/>
                                </a:moveTo>
                                <a:lnTo>
                                  <a:pt x="52069" y="320039"/>
                                </a:lnTo>
                                <a:lnTo>
                                  <a:pt x="52069" y="323214"/>
                                </a:lnTo>
                                <a:lnTo>
                                  <a:pt x="55244" y="323214"/>
                                </a:lnTo>
                                <a:lnTo>
                                  <a:pt x="55244" y="326389"/>
                                </a:lnTo>
                                <a:lnTo>
                                  <a:pt x="58419" y="326389"/>
                                </a:lnTo>
                                <a:lnTo>
                                  <a:pt x="58419" y="338454"/>
                                </a:lnTo>
                                <a:lnTo>
                                  <a:pt x="60959" y="338454"/>
                                </a:lnTo>
                                <a:lnTo>
                                  <a:pt x="60959" y="335279"/>
                                </a:lnTo>
                                <a:lnTo>
                                  <a:pt x="64134" y="335279"/>
                                </a:lnTo>
                                <a:lnTo>
                                  <a:pt x="64134" y="320039"/>
                                </a:lnTo>
                                <a:close/>
                              </a:path>
                              <a:path w="64135" h="1432560">
                                <a:moveTo>
                                  <a:pt x="60959" y="317500"/>
                                </a:moveTo>
                                <a:lnTo>
                                  <a:pt x="45719" y="317500"/>
                                </a:lnTo>
                                <a:lnTo>
                                  <a:pt x="48894" y="320039"/>
                                </a:lnTo>
                                <a:lnTo>
                                  <a:pt x="60959" y="320039"/>
                                </a:lnTo>
                                <a:lnTo>
                                  <a:pt x="60959" y="317500"/>
                                </a:lnTo>
                                <a:close/>
                              </a:path>
                              <a:path w="64135" h="1432560">
                                <a:moveTo>
                                  <a:pt x="55244" y="314325"/>
                                </a:moveTo>
                                <a:lnTo>
                                  <a:pt x="45719" y="314325"/>
                                </a:lnTo>
                                <a:lnTo>
                                  <a:pt x="43180" y="317500"/>
                                </a:lnTo>
                                <a:lnTo>
                                  <a:pt x="58419" y="317500"/>
                                </a:lnTo>
                                <a:lnTo>
                                  <a:pt x="55244" y="314325"/>
                                </a:lnTo>
                                <a:close/>
                              </a:path>
                              <a:path w="64135" h="1432560">
                                <a:moveTo>
                                  <a:pt x="55244" y="311150"/>
                                </a:moveTo>
                                <a:lnTo>
                                  <a:pt x="48894" y="311150"/>
                                </a:lnTo>
                                <a:lnTo>
                                  <a:pt x="48894" y="314325"/>
                                </a:lnTo>
                                <a:lnTo>
                                  <a:pt x="52069" y="314325"/>
                                </a:lnTo>
                                <a:lnTo>
                                  <a:pt x="55244" y="311150"/>
                                </a:lnTo>
                                <a:close/>
                              </a:path>
                              <a:path w="64135" h="1432560">
                                <a:moveTo>
                                  <a:pt x="60959" y="295909"/>
                                </a:moveTo>
                                <a:lnTo>
                                  <a:pt x="48894" y="295909"/>
                                </a:lnTo>
                                <a:lnTo>
                                  <a:pt x="52069" y="299084"/>
                                </a:lnTo>
                                <a:lnTo>
                                  <a:pt x="52069" y="311150"/>
                                </a:lnTo>
                                <a:lnTo>
                                  <a:pt x="58419" y="311150"/>
                                </a:lnTo>
                                <a:lnTo>
                                  <a:pt x="58419" y="304800"/>
                                </a:lnTo>
                                <a:lnTo>
                                  <a:pt x="60959" y="302259"/>
                                </a:lnTo>
                                <a:lnTo>
                                  <a:pt x="60959" y="295909"/>
                                </a:lnTo>
                                <a:close/>
                              </a:path>
                              <a:path w="64135" h="1432560">
                                <a:moveTo>
                                  <a:pt x="58419" y="292734"/>
                                </a:moveTo>
                                <a:lnTo>
                                  <a:pt x="43180" y="292734"/>
                                </a:lnTo>
                                <a:lnTo>
                                  <a:pt x="45719" y="295909"/>
                                </a:lnTo>
                                <a:lnTo>
                                  <a:pt x="58419" y="295909"/>
                                </a:lnTo>
                                <a:lnTo>
                                  <a:pt x="58419" y="292734"/>
                                </a:lnTo>
                                <a:close/>
                              </a:path>
                              <a:path w="64135" h="1432560">
                                <a:moveTo>
                                  <a:pt x="52069" y="289559"/>
                                </a:moveTo>
                                <a:lnTo>
                                  <a:pt x="40005" y="289559"/>
                                </a:lnTo>
                                <a:lnTo>
                                  <a:pt x="36830" y="292734"/>
                                </a:lnTo>
                                <a:lnTo>
                                  <a:pt x="52069" y="292734"/>
                                </a:lnTo>
                                <a:lnTo>
                                  <a:pt x="52069" y="289559"/>
                                </a:lnTo>
                                <a:close/>
                              </a:path>
                              <a:path w="64135" h="1432560">
                                <a:moveTo>
                                  <a:pt x="55244" y="485139"/>
                                </a:moveTo>
                                <a:lnTo>
                                  <a:pt x="45719" y="485139"/>
                                </a:lnTo>
                                <a:lnTo>
                                  <a:pt x="45719" y="500379"/>
                                </a:lnTo>
                                <a:lnTo>
                                  <a:pt x="55244" y="500379"/>
                                </a:lnTo>
                                <a:lnTo>
                                  <a:pt x="55244" y="485139"/>
                                </a:lnTo>
                                <a:close/>
                              </a:path>
                              <a:path w="64135" h="1432560">
                                <a:moveTo>
                                  <a:pt x="45719" y="448309"/>
                                </a:moveTo>
                                <a:lnTo>
                                  <a:pt x="12700" y="481964"/>
                                </a:lnTo>
                                <a:lnTo>
                                  <a:pt x="12700" y="485139"/>
                                </a:lnTo>
                                <a:lnTo>
                                  <a:pt x="64134" y="485139"/>
                                </a:lnTo>
                                <a:lnTo>
                                  <a:pt x="64134" y="478789"/>
                                </a:lnTo>
                                <a:lnTo>
                                  <a:pt x="18414" y="478789"/>
                                </a:lnTo>
                                <a:lnTo>
                                  <a:pt x="45719" y="451484"/>
                                </a:lnTo>
                                <a:lnTo>
                                  <a:pt x="45719" y="448309"/>
                                </a:lnTo>
                                <a:close/>
                              </a:path>
                              <a:path w="64135" h="1432560">
                                <a:moveTo>
                                  <a:pt x="55244" y="445134"/>
                                </a:moveTo>
                                <a:lnTo>
                                  <a:pt x="48894" y="445134"/>
                                </a:lnTo>
                                <a:lnTo>
                                  <a:pt x="45719" y="448309"/>
                                </a:lnTo>
                                <a:lnTo>
                                  <a:pt x="45719" y="478789"/>
                                </a:lnTo>
                                <a:lnTo>
                                  <a:pt x="55244" y="478789"/>
                                </a:lnTo>
                                <a:lnTo>
                                  <a:pt x="55244" y="445134"/>
                                </a:lnTo>
                                <a:close/>
                              </a:path>
                            </a:pathLst>
                          </a:custGeom>
                          <a:solidFill>
                            <a:srgbClr val="1F1A16"/>
                          </a:solidFill>
                        </wps:spPr>
                        <wps:bodyPr wrap="square" lIns="0" tIns="0" rIns="0" bIns="0" rtlCol="0">
                          <a:prstTxWarp prst="textNoShape">
                            <a:avLst/>
                          </a:prstTxWarp>
                          <a:noAutofit/>
                        </wps:bodyPr>
                      </wps:wsp>
                      <wps:wsp>
                        <wps:cNvPr id="881" name="Graphic 881"/>
                        <wps:cNvSpPr/>
                        <wps:spPr>
                          <a:xfrm>
                            <a:off x="250443" y="65659"/>
                            <a:ext cx="66675" cy="1270"/>
                          </a:xfrm>
                          <a:custGeom>
                            <a:avLst/>
                            <a:gdLst/>
                            <a:ahLst/>
                            <a:cxnLst/>
                            <a:rect l="l" t="t" r="r" b="b"/>
                            <a:pathLst>
                              <a:path w="66675">
                                <a:moveTo>
                                  <a:pt x="0" y="0"/>
                                </a:moveTo>
                                <a:lnTo>
                                  <a:pt x="66675" y="0"/>
                                </a:lnTo>
                              </a:path>
                            </a:pathLst>
                          </a:custGeom>
                          <a:ln w="9144">
                            <a:solidFill>
                              <a:srgbClr val="1F1A16"/>
                            </a:solidFill>
                            <a:prstDash val="solid"/>
                          </a:ln>
                        </wps:spPr>
                        <wps:bodyPr wrap="square" lIns="0" tIns="0" rIns="0" bIns="0" rtlCol="0">
                          <a:prstTxWarp prst="textNoShape">
                            <a:avLst/>
                          </a:prstTxWarp>
                          <a:noAutofit/>
                        </wps:bodyPr>
                      </wps:wsp>
                      <wps:wsp>
                        <wps:cNvPr id="882" name="Graphic 882"/>
                        <wps:cNvSpPr/>
                        <wps:spPr>
                          <a:xfrm>
                            <a:off x="251713" y="68834"/>
                            <a:ext cx="94615" cy="1356360"/>
                          </a:xfrm>
                          <a:custGeom>
                            <a:avLst/>
                            <a:gdLst/>
                            <a:ahLst/>
                            <a:cxnLst/>
                            <a:rect l="l" t="t" r="r" b="b"/>
                            <a:pathLst>
                              <a:path w="94615" h="1356360">
                                <a:moveTo>
                                  <a:pt x="0" y="0"/>
                                </a:moveTo>
                                <a:lnTo>
                                  <a:pt x="85089" y="3175"/>
                                </a:lnTo>
                              </a:path>
                              <a:path w="94615" h="1356360">
                                <a:moveTo>
                                  <a:pt x="0" y="131445"/>
                                </a:moveTo>
                                <a:lnTo>
                                  <a:pt x="85089" y="133985"/>
                                </a:lnTo>
                              </a:path>
                              <a:path w="94615" h="1356360">
                                <a:moveTo>
                                  <a:pt x="0" y="262255"/>
                                </a:moveTo>
                                <a:lnTo>
                                  <a:pt x="85089" y="265430"/>
                                </a:lnTo>
                              </a:path>
                              <a:path w="94615" h="1356360">
                                <a:moveTo>
                                  <a:pt x="0" y="414655"/>
                                </a:moveTo>
                                <a:lnTo>
                                  <a:pt x="85089" y="414655"/>
                                </a:lnTo>
                              </a:path>
                              <a:path w="94615" h="1356360">
                                <a:moveTo>
                                  <a:pt x="0" y="558165"/>
                                </a:moveTo>
                                <a:lnTo>
                                  <a:pt x="85089" y="558165"/>
                                </a:lnTo>
                              </a:path>
                              <a:path w="94615" h="1356360">
                                <a:moveTo>
                                  <a:pt x="6350" y="710565"/>
                                </a:moveTo>
                                <a:lnTo>
                                  <a:pt x="94614" y="710565"/>
                                </a:lnTo>
                              </a:path>
                              <a:path w="94615" h="1356360">
                                <a:moveTo>
                                  <a:pt x="0" y="878205"/>
                                </a:moveTo>
                                <a:lnTo>
                                  <a:pt x="85089" y="878205"/>
                                </a:lnTo>
                              </a:path>
                              <a:path w="94615" h="1356360">
                                <a:moveTo>
                                  <a:pt x="0" y="1042670"/>
                                </a:moveTo>
                                <a:lnTo>
                                  <a:pt x="85089" y="1045845"/>
                                </a:lnTo>
                              </a:path>
                              <a:path w="94615" h="1356360">
                                <a:moveTo>
                                  <a:pt x="0" y="1195070"/>
                                </a:moveTo>
                                <a:lnTo>
                                  <a:pt x="85089" y="1195070"/>
                                </a:lnTo>
                              </a:path>
                              <a:path w="94615" h="1356360">
                                <a:moveTo>
                                  <a:pt x="6350" y="1353185"/>
                                </a:moveTo>
                                <a:lnTo>
                                  <a:pt x="94614" y="135636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13B3D875" id="Group 876" o:spid="_x0000_s1026" style="position:absolute;margin-left:168.6pt;margin-top:-1.35pt;width:39.55pt;height:119.8pt;z-index:15826944;mso-wrap-distance-left:0;mso-wrap-distance-right:0;mso-position-horizontal-relative:page" coordsize="5022,1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">
                <v:shape id="Graphic 877" o:spid="_x0000_s1027" style="position:absolute;left:2517;top:15;width:1193;height:15183;visibility:visible;mso-wrap-style:square;v-text-anchor:top" coordsize="11938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" path="m,1518284r119380,l119380,,,,,1518284xem,871854r119380,l119380,704214,,704214,,871854xem,1164590r119380,l119380,1029970,,1029970r,134620xem,1518284r119380,l119380,1329054,,1329054r,189230xem,546100r119380,l119380,402590,,402590,,546100xem,265429r119380,l119380,130809,,130809,,265429xe" filled="f" strokecolor="#1f1a16" strokeweight=".24pt">
                  <v:path arrowok="t"/>
                </v:shape>
                <v:shape id="Graphic 878" o:spid="_x0000_s1028" style="position:absolute;left:142;top:21;width:4877;height:13075;visibility:visible;mso-wrap-style:square;v-text-anchor:top" coordsize="487680,130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" path="m146050,l487680,em,l115570,em60960,1307465l60960,e" filled="f" strokecolor="#1f1a16" strokeweight=".24pt">
                  <v:path arrowok="t"/>
                </v:shape>
                <v:shape id="Image 879" o:spid="_x0000_s1029" type="#_x0000_t75" style="position:absolute;top:12496;width:1224;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">
                  <v:imagedata r:id="rId188" o:title=""/>
                </v:shape>
                <v:shape id="Graphic 880" o:spid="_x0000_s1030" style="position:absolute;left:3977;top:199;width:641;height:14325;visibility:visible;mso-wrap-style:square;v-text-anchor:top" coordsize="64135,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" path="m27939,189229r-3175,l18414,195579r-5714,2540l58419,198119r1906,-5715l27939,192404r,-3175xem60959,189229r-2540,l58419,192404r1906,l60959,189229xem52069,146684r-27305,l21589,149859r18416,l43180,152400r2539,l45719,155575r3175,l48894,167639r-8889,9525l40005,180339r-3175,2540l33655,182879r-5716,6350l33655,189229r9525,-8890l45719,180339r,-3175l48894,173989r3175,l52069,170814r6350,-5714l58419,152400r-6350,-5716xem18414,155575r-3175,l15239,158750r3175,l18414,155575xem27939,149859r-9525,l18414,155575r3175,l21589,152400r6350,l27939,149859xem48894,143509r-20955,l27939,146684r20955,l48894,143509xem24764,1268094r-6350,l18414,1271269r3175,l24764,1268094xem27939,299084r-3175,l24764,302259r3175,l27939,299084xem33655,292734r-3175,l27939,295909r,3175l30480,299084r,-3175l33655,295909r,-3175xem18414,649604r-5714,l9525,652779r3175,2540l33655,655319r,-2540l18414,652779r,-3175xem45719,649604r-5714,l40005,652779r5714,l45719,649604xem48894,646429r-5714,l43180,649604r5714,l48894,646429xem52069,628014r-12064,l40005,631189r3175,l43180,634364r2539,3175l45719,646429r6350,l52069,628014xem48894,624839r-15239,l36830,628014r12064,l48894,624839xem55244,600709r-27305,l12700,624839r33019,l43180,622300r-3175,l36830,619125r-3175,l30480,615950r-8891,l27939,607059r20955,l55244,600709xem33655,341629r-8891,l24764,344804r12066,l33655,341629xem43180,1264919r-9525,l33655,1268094r6350,l43180,1264919xem55244,1256029r-12064,l43180,1259204r-3175,3175l36830,1262379r,2540l45719,1264919r9525,-8890xem58419,1219200r-9525,l48894,1222375r3175,l52069,1247139r-3175,2540l48894,1252854r-3175,l45719,1256029r12700,l58419,1247139r2540,-3175l60959,1225550r-2540,l58419,1219200xem43180,1247139r-12700,l33655,1249679r6350,l43180,1247139xem52069,1243964r-27305,l24764,1247139r24130,l52069,1243964xem30480,1216659r-5716,l21589,1219200r,3175l18414,1222375r,3175l15239,1225550r,15239l18414,1243964r12066,l30480,1240789r-2541,l27939,1219200r2541,l30480,1216659xem55244,1216659r-9525,l45719,1219200r9525,l55244,1216659xem40005,1213484r-3175,3175l43180,1216659r-3175,-3175xem18414,1426844r-5714,l18414,1432559r12066,l33655,1430019r-12066,l18414,1426844xem36830,1426844r-6350,l30480,1430019r3175,l36830,1426844xem15239,1423669r-5714,l9525,1426844r5714,l15239,1423669xem36830,1377950r-3175,l33655,1386839r3175,l36830,1420494r-3175,3175l33655,1426844r6350,l40005,1423669r5714,l45719,1417319r3175,-2540l48894,1396364r-3175,-3175l45719,1390014r-2539,-3175l43180,1384300r-3175,-3175l36830,1381125r,-3175xem18414,1377950r-5714,l9525,1381125r,3175l6350,1386839r,3175l3175,1393189r,6350l,1402079r,3175l3175,1408429r,8890l6350,1420494r,3175l12700,1423669r,-8890l9525,1411604r,-12065l12700,1396364r,-9525l15239,1384300r,-3175l18414,1381125r,-3175xem33655,1374775r-15241,l15239,1377950r18416,l33655,1374775xem46369,917575r-6364,l15239,966469r9525,l46369,917575xem48894,911859r-39369,l,923925r6350,l6350,920750r3175,l9525,917575r36844,l48894,911859xem52069,1112519r-24130,l27939,1115694r24130,l52069,1112519xem30480,1106804r-8891,l21589,1109979r3175,l24764,1112519r8891,l30480,1109979r,-3175xem55244,1088389r-15239,l45719,1094739r3175,l48894,1097279r3175,l52069,1100454r3175,l55244,1109979r-3175,l52069,1112519r6350,l58419,1106804r2540,-3175l60959,1097279r-2540,-2540l58419,1091564r-3175,-3175xem30480,1091564r-8891,l21589,1094739r-3175,2540l18414,1106804r9525,l27939,1094739r2541,l30480,1091564xem33655,1088389r-5716,l24764,1091564r8891,l33655,1088389xem45719,1085214r-12064,l33655,1088389r15239,l45719,1085214xem45719,1082039r-17780,l30480,1085214r12700,l45719,1082039xem27939,1064259r-6350,l18414,1066800r,6350l21589,1076325r,3175l24764,1079500r,2539l43180,1082039r-9525,-5714l30480,1076325r,-6350l27939,1069975r,-5716xem58419,1064259r-6350,l52069,1076325r-3175,l43180,1082039r8889,l52069,1079500r3175,l58419,1076325r,-12066xem33655,1061084r-5716,l24764,1064259r8891,l33655,1061084xem55244,1061084r-9525,l45719,1064259r9525,l55244,1061084xem45719,1057909r-12064,l33655,1061084r15239,l45719,1057909xem55244,55244r-27305,l27939,58419r27305,l55244,55244xem45719,l43180,,24764,9525r8891,l33655,55244r12064,l45719,xem45719,807719r-20955,l24764,810894r18416,l45719,807719xem27939,805179r-9525,l18414,807719r9525,l27939,805179xem48894,805179r-5714,l40005,807719r8889,l48894,805179xem33655,762000r-8891,l24764,765175r-3175,l15239,771525r,3175l12700,774700r,2539l9525,780414r,18415l12700,802004r,3175l24764,805179r-3175,-3175l21589,795654r-3175,-3175l21589,789939r,-9525l24764,780414r,-5714l33655,765175r,-3175xem52069,780414r-12064,l43180,783589r,3175l45719,786764r,18415l55244,805179r,-3175l58419,798829r,-12065l52069,780414xem43180,777239r-12700,l27939,780414r17780,l43180,777239xem36830,759459r-6350,l30480,762000r6350,l36830,759459xem45719,756284r-12064,l33655,759459r9525,l45719,756284xem58419,338454r-3175,l55244,341629r-6350,l48894,344804r6350,l58419,341629r,-3175xem64134,320039r-12065,l52069,323214r3175,l55244,326389r3175,l58419,338454r2540,l60959,335279r3175,l64134,320039xem60959,317500r-15240,l48894,320039r12065,l60959,317500xem55244,314325r-9525,l43180,317500r15239,l55244,314325xem55244,311150r-6350,l48894,314325r3175,l55244,311150xem60959,295909r-12065,l52069,299084r,12066l58419,311150r,-6350l60959,302259r,-6350xem58419,292734r-15239,l45719,295909r12700,l58419,292734xem52069,289559r-12064,l36830,292734r15239,l52069,289559xem55244,485139r-9525,l45719,500379r9525,l55244,485139xem45719,448309l12700,481964r,3175l64134,485139r,-6350l18414,478789,45719,451484r,-3175xem55244,445134r-6350,l45719,448309r,30480l55244,478789r,-33655xe" fillcolor="#1f1a16" stroked="f">
                  <v:path arrowok="t"/>
                </v:shape>
                <v:shape id="Graphic 881" o:spid="_x0000_s1031" style="position:absolute;left:2504;top:656;width:667;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" path="m,l66675,e" filled="f" strokecolor="#1f1a16" strokeweight=".72pt">
                  <v:path arrowok="t"/>
                </v:shape>
                <v:shape id="Graphic 882" o:spid="_x0000_s1032" style="position:absolute;left:2517;top:688;width:946;height:13563;visibility:visible;mso-wrap-style:square;v-text-anchor:top" coordsize="9461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" path="m,l85089,3175em,131445r85089,2540em,262255r85089,3175em,414655r85089,em,558165r85089,em6350,710565r88264,em,878205r85089,em,1042670r85089,3175em,1195070r85089,em6350,1353185r88264,3175e" filled="f" strokecolor="#1f1a16" strokeweight=".24pt">
                  <v:path arrowok="t"/>
                </v:shape>
                <w10:wrap anchorx="page"/>
              </v:group>
            </w:pict>
          </mc:Fallback>
        </mc:AlternateContent>
      </w:r>
    </w:p>
    <w:p w14:paraId="66037029" w14:textId="77777777" w:rsidR="008B73B2" w:rsidRDefault="008B73B2">
      <w:pPr>
        <w:pStyle w:val="BodyText"/>
      </w:pPr>
    </w:p>
    <w:p w14:paraId="2CF2D493" w14:textId="77777777" w:rsidR="008B73B2" w:rsidRDefault="008B73B2">
      <w:pPr>
        <w:pStyle w:val="BodyText"/>
      </w:pPr>
    </w:p>
    <w:p w14:paraId="7AD1D2A8" w14:textId="77777777" w:rsidR="008B73B2" w:rsidRDefault="008B73B2">
      <w:pPr>
        <w:pStyle w:val="BodyText"/>
      </w:pPr>
    </w:p>
    <w:p w14:paraId="5E8B6D44" w14:textId="77777777" w:rsidR="008B73B2" w:rsidRDefault="008B73B2">
      <w:pPr>
        <w:pStyle w:val="BodyText"/>
      </w:pPr>
    </w:p>
    <w:p w14:paraId="25EBBBD2" w14:textId="77777777" w:rsidR="008B73B2" w:rsidRDefault="008B73B2">
      <w:pPr>
        <w:pStyle w:val="BodyText"/>
      </w:pPr>
    </w:p>
    <w:p w14:paraId="5F913344" w14:textId="77777777" w:rsidR="008B73B2" w:rsidRDefault="008B73B2">
      <w:pPr>
        <w:pStyle w:val="BodyText"/>
      </w:pPr>
    </w:p>
    <w:p w14:paraId="60689895" w14:textId="77777777" w:rsidR="008B73B2" w:rsidRDefault="008B73B2">
      <w:pPr>
        <w:pStyle w:val="BodyText"/>
      </w:pPr>
    </w:p>
    <w:p w14:paraId="27B28703" w14:textId="77777777" w:rsidR="008B73B2" w:rsidRDefault="008B73B2">
      <w:pPr>
        <w:pStyle w:val="BodyText"/>
      </w:pPr>
    </w:p>
    <w:p w14:paraId="06F253BD" w14:textId="77777777" w:rsidR="008B73B2" w:rsidRDefault="008B73B2">
      <w:pPr>
        <w:pStyle w:val="BodyText"/>
        <w:spacing w:before="106"/>
      </w:pPr>
    </w:p>
    <w:p w14:paraId="19831E61" w14:textId="77777777" w:rsidR="008B73B2" w:rsidRDefault="00000000">
      <w:pPr>
        <w:pStyle w:val="BodyText"/>
        <w:spacing w:before="1" w:line="225" w:lineRule="auto"/>
        <w:ind w:left="1000" w:right="21"/>
        <w:jc w:val="both"/>
      </w:pPr>
      <w:r>
        <w:t>In the figure above, W</w:t>
      </w:r>
      <w:r>
        <w:rPr>
          <w:position w:val="-5"/>
          <w:sz w:val="11"/>
        </w:rPr>
        <w:t xml:space="preserve">1 </w:t>
      </w:r>
      <w:r>
        <w:t>= 200g and W</w:t>
      </w:r>
      <w:r>
        <w:rPr>
          <w:position w:val="-5"/>
          <w:sz w:val="11"/>
        </w:rPr>
        <w:t xml:space="preserve">2 </w:t>
      </w:r>
      <w:r>
        <w:t>= 450g. Calculate</w:t>
      </w:r>
      <w:r>
        <w:rPr>
          <w:spacing w:val="-13"/>
        </w:rPr>
        <w:t xml:space="preserve"> </w:t>
      </w:r>
      <w:r>
        <w:t>the</w:t>
      </w:r>
      <w:r>
        <w:rPr>
          <w:spacing w:val="-12"/>
        </w:rPr>
        <w:t xml:space="preserve"> </w:t>
      </w:r>
      <w:r>
        <w:t>extension</w:t>
      </w:r>
      <w:r>
        <w:rPr>
          <w:spacing w:val="-13"/>
        </w:rPr>
        <w:t xml:space="preserve"> </w:t>
      </w:r>
      <w:r>
        <w:t>of</w:t>
      </w:r>
      <w:r>
        <w:rPr>
          <w:spacing w:val="-12"/>
        </w:rPr>
        <w:t xml:space="preserve"> </w:t>
      </w:r>
      <w:r>
        <w:t>the</w:t>
      </w:r>
      <w:r>
        <w:rPr>
          <w:spacing w:val="-13"/>
        </w:rPr>
        <w:t xml:space="preserve"> </w:t>
      </w:r>
      <w:r>
        <w:t>spring</w:t>
      </w:r>
      <w:r>
        <w:rPr>
          <w:spacing w:val="-12"/>
        </w:rPr>
        <w:t xml:space="preserve"> </w:t>
      </w:r>
      <w:r>
        <w:t>per</w:t>
      </w:r>
      <w:r>
        <w:rPr>
          <w:spacing w:val="-13"/>
        </w:rPr>
        <w:t xml:space="preserve"> </w:t>
      </w:r>
      <w:r>
        <w:t>unit</w:t>
      </w:r>
      <w:r>
        <w:rPr>
          <w:spacing w:val="-12"/>
        </w:rPr>
        <w:t xml:space="preserve"> </w:t>
      </w:r>
      <w:r>
        <w:t>load. [g = 10ms</w:t>
      </w:r>
      <w:r>
        <w:rPr>
          <w:vertAlign w:val="superscript"/>
        </w:rPr>
        <w:t>-2</w:t>
      </w:r>
      <w:r>
        <w:t>]</w:t>
      </w:r>
    </w:p>
    <w:p w14:paraId="563122DD" w14:textId="77777777" w:rsidR="008B73B2" w:rsidRDefault="00000000">
      <w:pPr>
        <w:pStyle w:val="ListParagraph"/>
        <w:numPr>
          <w:ilvl w:val="1"/>
          <w:numId w:val="129"/>
        </w:numPr>
        <w:tabs>
          <w:tab w:val="left" w:pos="1717"/>
        </w:tabs>
        <w:spacing w:before="12"/>
        <w:ind w:left="1717" w:hanging="717"/>
        <w:rPr>
          <w:sz w:val="20"/>
        </w:rPr>
      </w:pPr>
      <w:r>
        <w:rPr>
          <w:sz w:val="20"/>
        </w:rPr>
        <w:t>6.0</w:t>
      </w:r>
      <w:r>
        <w:rPr>
          <w:spacing w:val="-26"/>
          <w:sz w:val="20"/>
        </w:rPr>
        <w:t xml:space="preserve"> </w:t>
      </w:r>
      <w:r>
        <w:rPr>
          <w:sz w:val="20"/>
        </w:rPr>
        <w:t>x</w:t>
      </w:r>
      <w:r>
        <w:rPr>
          <w:spacing w:val="-15"/>
          <w:sz w:val="20"/>
        </w:rPr>
        <w:t xml:space="preserve"> </w:t>
      </w:r>
      <w:r>
        <w:rPr>
          <w:sz w:val="20"/>
        </w:rPr>
        <w:t>10</w:t>
      </w:r>
      <w:r>
        <w:rPr>
          <w:sz w:val="20"/>
          <w:vertAlign w:val="superscript"/>
        </w:rPr>
        <w:t>-5</w:t>
      </w:r>
      <w:r>
        <w:rPr>
          <w:sz w:val="20"/>
        </w:rPr>
        <w:t>m</w:t>
      </w:r>
      <w:r>
        <w:rPr>
          <w:spacing w:val="-23"/>
          <w:sz w:val="20"/>
        </w:rPr>
        <w:t xml:space="preserve"> </w:t>
      </w:r>
      <w:r>
        <w:rPr>
          <w:sz w:val="20"/>
        </w:rPr>
        <w:t>N</w:t>
      </w:r>
      <w:r>
        <w:rPr>
          <w:sz w:val="20"/>
          <w:vertAlign w:val="superscript"/>
        </w:rPr>
        <w:t>-</w:t>
      </w:r>
      <w:r>
        <w:rPr>
          <w:spacing w:val="-10"/>
          <w:sz w:val="20"/>
          <w:vertAlign w:val="superscript"/>
        </w:rPr>
        <w:t>1</w:t>
      </w:r>
    </w:p>
    <w:p w14:paraId="361357E5" w14:textId="77777777" w:rsidR="008B73B2" w:rsidRDefault="00000000">
      <w:pPr>
        <w:pStyle w:val="ListParagraph"/>
        <w:numPr>
          <w:ilvl w:val="1"/>
          <w:numId w:val="129"/>
        </w:numPr>
        <w:tabs>
          <w:tab w:val="left" w:pos="1717"/>
        </w:tabs>
        <w:ind w:left="1717" w:hanging="717"/>
        <w:rPr>
          <w:sz w:val="20"/>
        </w:rPr>
      </w:pPr>
      <w:r>
        <w:rPr>
          <w:sz w:val="20"/>
        </w:rPr>
        <w:t>2.5</w:t>
      </w:r>
      <w:r>
        <w:rPr>
          <w:spacing w:val="-26"/>
          <w:sz w:val="20"/>
        </w:rPr>
        <w:t xml:space="preserve"> </w:t>
      </w:r>
      <w:r>
        <w:rPr>
          <w:sz w:val="20"/>
        </w:rPr>
        <w:t>x</w:t>
      </w:r>
      <w:r>
        <w:rPr>
          <w:spacing w:val="-15"/>
          <w:sz w:val="20"/>
        </w:rPr>
        <w:t xml:space="preserve"> </w:t>
      </w:r>
      <w:r>
        <w:rPr>
          <w:sz w:val="20"/>
        </w:rPr>
        <w:t>10</w:t>
      </w:r>
      <w:r>
        <w:rPr>
          <w:sz w:val="20"/>
          <w:vertAlign w:val="superscript"/>
        </w:rPr>
        <w:t>-4</w:t>
      </w:r>
      <w:r>
        <w:rPr>
          <w:sz w:val="20"/>
        </w:rPr>
        <w:t>m</w:t>
      </w:r>
      <w:r>
        <w:rPr>
          <w:spacing w:val="-23"/>
          <w:sz w:val="20"/>
        </w:rPr>
        <w:t xml:space="preserve"> </w:t>
      </w:r>
      <w:r>
        <w:rPr>
          <w:sz w:val="20"/>
        </w:rPr>
        <w:t>N</w:t>
      </w:r>
      <w:r>
        <w:rPr>
          <w:sz w:val="20"/>
          <w:vertAlign w:val="superscript"/>
        </w:rPr>
        <w:t>-</w:t>
      </w:r>
      <w:r>
        <w:rPr>
          <w:spacing w:val="-10"/>
          <w:sz w:val="20"/>
          <w:vertAlign w:val="superscript"/>
        </w:rPr>
        <w:t>1</w:t>
      </w:r>
    </w:p>
    <w:p w14:paraId="1F1FBD57" w14:textId="77777777" w:rsidR="008B73B2" w:rsidRDefault="00000000">
      <w:pPr>
        <w:pStyle w:val="ListParagraph"/>
        <w:numPr>
          <w:ilvl w:val="1"/>
          <w:numId w:val="129"/>
        </w:numPr>
        <w:tabs>
          <w:tab w:val="left" w:pos="1717"/>
        </w:tabs>
        <w:ind w:left="1717" w:hanging="717"/>
        <w:rPr>
          <w:sz w:val="20"/>
        </w:rPr>
      </w:pPr>
      <w:r>
        <w:rPr>
          <w:sz w:val="20"/>
        </w:rPr>
        <w:t>6.0</w:t>
      </w:r>
      <w:r>
        <w:rPr>
          <w:spacing w:val="-26"/>
          <w:sz w:val="20"/>
        </w:rPr>
        <w:t xml:space="preserve"> </w:t>
      </w:r>
      <w:r>
        <w:rPr>
          <w:sz w:val="20"/>
        </w:rPr>
        <w:t>x</w:t>
      </w:r>
      <w:r>
        <w:rPr>
          <w:spacing w:val="-15"/>
          <w:sz w:val="20"/>
        </w:rPr>
        <w:t xml:space="preserve"> </w:t>
      </w:r>
      <w:r>
        <w:rPr>
          <w:sz w:val="20"/>
        </w:rPr>
        <w:t>10</w:t>
      </w:r>
      <w:r>
        <w:rPr>
          <w:sz w:val="20"/>
          <w:vertAlign w:val="superscript"/>
        </w:rPr>
        <w:t>-4</w:t>
      </w:r>
      <w:r>
        <w:rPr>
          <w:sz w:val="20"/>
        </w:rPr>
        <w:t>m</w:t>
      </w:r>
      <w:r>
        <w:rPr>
          <w:spacing w:val="-23"/>
          <w:sz w:val="20"/>
        </w:rPr>
        <w:t xml:space="preserve"> </w:t>
      </w:r>
      <w:r>
        <w:rPr>
          <w:sz w:val="20"/>
        </w:rPr>
        <w:t>N</w:t>
      </w:r>
      <w:r>
        <w:rPr>
          <w:sz w:val="20"/>
          <w:vertAlign w:val="superscript"/>
        </w:rPr>
        <w:t>-</w:t>
      </w:r>
      <w:r>
        <w:rPr>
          <w:spacing w:val="-10"/>
          <w:sz w:val="20"/>
          <w:vertAlign w:val="superscript"/>
        </w:rPr>
        <w:t>1</w:t>
      </w:r>
    </w:p>
    <w:p w14:paraId="1FAF8195" w14:textId="77777777" w:rsidR="008B73B2" w:rsidRDefault="00000000">
      <w:pPr>
        <w:pStyle w:val="ListParagraph"/>
        <w:numPr>
          <w:ilvl w:val="1"/>
          <w:numId w:val="129"/>
        </w:numPr>
        <w:tabs>
          <w:tab w:val="left" w:pos="1717"/>
        </w:tabs>
        <w:ind w:left="1717" w:hanging="717"/>
        <w:rPr>
          <w:sz w:val="20"/>
        </w:rPr>
      </w:pPr>
      <w:r>
        <w:rPr>
          <w:sz w:val="20"/>
        </w:rPr>
        <w:t>2.5</w:t>
      </w:r>
      <w:r>
        <w:rPr>
          <w:spacing w:val="-26"/>
          <w:sz w:val="20"/>
        </w:rPr>
        <w:t xml:space="preserve"> </w:t>
      </w:r>
      <w:r>
        <w:rPr>
          <w:sz w:val="20"/>
        </w:rPr>
        <w:t>x</w:t>
      </w:r>
      <w:r>
        <w:rPr>
          <w:spacing w:val="-15"/>
          <w:sz w:val="20"/>
        </w:rPr>
        <w:t xml:space="preserve"> </w:t>
      </w:r>
      <w:r>
        <w:rPr>
          <w:sz w:val="20"/>
        </w:rPr>
        <w:t>10</w:t>
      </w:r>
      <w:r>
        <w:rPr>
          <w:sz w:val="20"/>
          <w:vertAlign w:val="superscript"/>
        </w:rPr>
        <w:t>-2</w:t>
      </w:r>
      <w:r>
        <w:rPr>
          <w:sz w:val="20"/>
        </w:rPr>
        <w:t>m</w:t>
      </w:r>
      <w:r>
        <w:rPr>
          <w:spacing w:val="-23"/>
          <w:sz w:val="20"/>
        </w:rPr>
        <w:t xml:space="preserve"> </w:t>
      </w:r>
      <w:r>
        <w:rPr>
          <w:sz w:val="20"/>
        </w:rPr>
        <w:t>N</w:t>
      </w:r>
      <w:r>
        <w:rPr>
          <w:sz w:val="20"/>
          <w:vertAlign w:val="superscript"/>
        </w:rPr>
        <w:t>-</w:t>
      </w:r>
      <w:r>
        <w:rPr>
          <w:spacing w:val="-10"/>
          <w:sz w:val="20"/>
          <w:vertAlign w:val="superscript"/>
        </w:rPr>
        <w:t>1</w:t>
      </w:r>
    </w:p>
    <w:p w14:paraId="2B0AF5D7" w14:textId="77777777" w:rsidR="008B73B2" w:rsidRDefault="008B73B2">
      <w:pPr>
        <w:pStyle w:val="BodyText"/>
        <w:spacing w:before="20"/>
      </w:pPr>
    </w:p>
    <w:p w14:paraId="5E86023C" w14:textId="77777777" w:rsidR="008B73B2" w:rsidRDefault="00000000">
      <w:pPr>
        <w:pStyle w:val="ListParagraph"/>
        <w:numPr>
          <w:ilvl w:val="0"/>
          <w:numId w:val="129"/>
        </w:numPr>
        <w:tabs>
          <w:tab w:val="left" w:pos="997"/>
          <w:tab w:val="left" w:pos="1000"/>
        </w:tabs>
        <w:spacing w:before="0" w:line="247" w:lineRule="auto"/>
        <w:ind w:left="1000" w:right="45" w:hanging="721"/>
        <w:rPr>
          <w:sz w:val="20"/>
        </w:rPr>
      </w:pPr>
      <w:r>
        <w:rPr>
          <w:spacing w:val="-4"/>
          <w:sz w:val="20"/>
        </w:rPr>
        <w:t>Which</w:t>
      </w:r>
      <w:r>
        <w:rPr>
          <w:spacing w:val="-8"/>
          <w:sz w:val="20"/>
        </w:rPr>
        <w:t xml:space="preserve"> </w:t>
      </w:r>
      <w:r>
        <w:rPr>
          <w:spacing w:val="-4"/>
          <w:sz w:val="20"/>
        </w:rPr>
        <w:t>of</w:t>
      </w:r>
      <w:r>
        <w:rPr>
          <w:spacing w:val="-23"/>
          <w:sz w:val="20"/>
        </w:rPr>
        <w:t xml:space="preserve"> </w:t>
      </w:r>
      <w:r>
        <w:rPr>
          <w:spacing w:val="-4"/>
          <w:sz w:val="20"/>
        </w:rPr>
        <w:t>the following</w:t>
      </w:r>
      <w:r>
        <w:rPr>
          <w:spacing w:val="-14"/>
          <w:sz w:val="20"/>
        </w:rPr>
        <w:t xml:space="preserve"> </w:t>
      </w:r>
      <w:r>
        <w:rPr>
          <w:spacing w:val="-4"/>
          <w:sz w:val="20"/>
        </w:rPr>
        <w:t>devices</w:t>
      </w:r>
      <w:r>
        <w:rPr>
          <w:spacing w:val="-16"/>
          <w:sz w:val="20"/>
        </w:rPr>
        <w:t xml:space="preserve"> </w:t>
      </w:r>
      <w:r>
        <w:rPr>
          <w:spacing w:val="-4"/>
          <w:sz w:val="20"/>
        </w:rPr>
        <w:t>are</w:t>
      </w:r>
      <w:r>
        <w:rPr>
          <w:spacing w:val="-12"/>
          <w:sz w:val="20"/>
        </w:rPr>
        <w:t xml:space="preserve"> </w:t>
      </w:r>
      <w:r>
        <w:rPr>
          <w:spacing w:val="-4"/>
          <w:sz w:val="20"/>
        </w:rPr>
        <w:t>used to</w:t>
      </w:r>
      <w:r>
        <w:rPr>
          <w:spacing w:val="-16"/>
          <w:sz w:val="20"/>
        </w:rPr>
        <w:t xml:space="preserve"> </w:t>
      </w:r>
      <w:r>
        <w:rPr>
          <w:spacing w:val="-4"/>
          <w:sz w:val="20"/>
        </w:rPr>
        <w:t xml:space="preserve">measure </w:t>
      </w:r>
      <w:r>
        <w:rPr>
          <w:spacing w:val="-2"/>
          <w:sz w:val="20"/>
        </w:rPr>
        <w:t>pressure?</w:t>
      </w:r>
    </w:p>
    <w:p w14:paraId="56109C6D" w14:textId="77777777" w:rsidR="008B73B2" w:rsidRDefault="00000000">
      <w:pPr>
        <w:pStyle w:val="ListParagraph"/>
        <w:numPr>
          <w:ilvl w:val="0"/>
          <w:numId w:val="128"/>
        </w:numPr>
        <w:tabs>
          <w:tab w:val="left" w:pos="1717"/>
        </w:tabs>
        <w:spacing w:before="4"/>
        <w:ind w:left="1717" w:hanging="717"/>
        <w:rPr>
          <w:sz w:val="20"/>
        </w:rPr>
      </w:pPr>
      <w:r>
        <w:rPr>
          <w:spacing w:val="-2"/>
          <w:sz w:val="20"/>
        </w:rPr>
        <w:t>Aneroid</w:t>
      </w:r>
      <w:r>
        <w:rPr>
          <w:spacing w:val="-3"/>
          <w:sz w:val="20"/>
        </w:rPr>
        <w:t xml:space="preserve"> </w:t>
      </w:r>
      <w:r>
        <w:rPr>
          <w:spacing w:val="-2"/>
          <w:sz w:val="20"/>
        </w:rPr>
        <w:t>barometer</w:t>
      </w:r>
    </w:p>
    <w:p w14:paraId="564DD943" w14:textId="77777777" w:rsidR="008B73B2" w:rsidRDefault="00000000">
      <w:pPr>
        <w:pStyle w:val="ListParagraph"/>
        <w:numPr>
          <w:ilvl w:val="0"/>
          <w:numId w:val="128"/>
        </w:numPr>
        <w:tabs>
          <w:tab w:val="left" w:pos="1717"/>
        </w:tabs>
        <w:ind w:left="1717" w:hanging="717"/>
        <w:rPr>
          <w:sz w:val="20"/>
        </w:rPr>
      </w:pPr>
      <w:r>
        <w:rPr>
          <w:spacing w:val="-2"/>
          <w:sz w:val="20"/>
        </w:rPr>
        <w:t>Hydrometer</w:t>
      </w:r>
    </w:p>
    <w:p w14:paraId="0394CD1D" w14:textId="77777777" w:rsidR="008B73B2" w:rsidRDefault="00000000">
      <w:pPr>
        <w:pStyle w:val="ListParagraph"/>
        <w:numPr>
          <w:ilvl w:val="0"/>
          <w:numId w:val="128"/>
        </w:numPr>
        <w:tabs>
          <w:tab w:val="left" w:pos="1717"/>
        </w:tabs>
        <w:ind w:left="1717" w:hanging="717"/>
        <w:rPr>
          <w:sz w:val="20"/>
        </w:rPr>
      </w:pPr>
      <w:r>
        <w:rPr>
          <w:spacing w:val="-2"/>
          <w:sz w:val="20"/>
        </w:rPr>
        <w:t>Hygrometer</w:t>
      </w:r>
    </w:p>
    <w:p w14:paraId="7E8D88FB" w14:textId="77777777" w:rsidR="008B73B2" w:rsidRDefault="00000000">
      <w:pPr>
        <w:pStyle w:val="ListParagraph"/>
        <w:numPr>
          <w:ilvl w:val="0"/>
          <w:numId w:val="128"/>
        </w:numPr>
        <w:tabs>
          <w:tab w:val="left" w:pos="1717"/>
        </w:tabs>
        <w:spacing w:before="11"/>
        <w:ind w:left="1717" w:hanging="717"/>
        <w:rPr>
          <w:sz w:val="20"/>
        </w:rPr>
      </w:pPr>
      <w:r>
        <w:rPr>
          <w:spacing w:val="-2"/>
          <w:sz w:val="20"/>
        </w:rPr>
        <w:t>Manometer.</w:t>
      </w:r>
    </w:p>
    <w:p w14:paraId="16CCEEE9" w14:textId="77777777" w:rsidR="008B73B2" w:rsidRDefault="00000000">
      <w:pPr>
        <w:pStyle w:val="ListParagraph"/>
        <w:numPr>
          <w:ilvl w:val="1"/>
          <w:numId w:val="128"/>
        </w:numPr>
        <w:tabs>
          <w:tab w:val="left" w:pos="1717"/>
          <w:tab w:val="left" w:pos="3158"/>
          <w:tab w:val="left" w:pos="3878"/>
        </w:tabs>
        <w:ind w:left="1717" w:hanging="717"/>
        <w:rPr>
          <w:sz w:val="20"/>
        </w:rPr>
      </w:pPr>
      <w:r>
        <w:rPr>
          <w:sz w:val="20"/>
        </w:rPr>
        <w:t>I</w:t>
      </w:r>
      <w:r>
        <w:rPr>
          <w:spacing w:val="-13"/>
          <w:sz w:val="20"/>
        </w:rPr>
        <w:t xml:space="preserve"> </w:t>
      </w:r>
      <w:r>
        <w:rPr>
          <w:sz w:val="20"/>
        </w:rPr>
        <w:t>and</w:t>
      </w:r>
      <w:r>
        <w:rPr>
          <w:spacing w:val="-9"/>
          <w:sz w:val="20"/>
        </w:rPr>
        <w:t xml:space="preserve"> </w:t>
      </w:r>
      <w:r>
        <w:rPr>
          <w:spacing w:val="-5"/>
          <w:sz w:val="20"/>
        </w:rPr>
        <w:t>III</w:t>
      </w:r>
      <w:r>
        <w:rPr>
          <w:sz w:val="20"/>
        </w:rPr>
        <w:tab/>
      </w:r>
      <w:r>
        <w:rPr>
          <w:spacing w:val="-5"/>
          <w:sz w:val="20"/>
        </w:rPr>
        <w:t>B.</w:t>
      </w:r>
      <w:r>
        <w:rPr>
          <w:sz w:val="20"/>
        </w:rPr>
        <w:tab/>
        <w:t>II</w:t>
      </w:r>
      <w:r>
        <w:rPr>
          <w:spacing w:val="-6"/>
          <w:sz w:val="20"/>
        </w:rPr>
        <w:t xml:space="preserve"> </w:t>
      </w:r>
      <w:r>
        <w:rPr>
          <w:sz w:val="20"/>
        </w:rPr>
        <w:t>and</w:t>
      </w:r>
      <w:r>
        <w:rPr>
          <w:spacing w:val="-27"/>
          <w:sz w:val="20"/>
        </w:rPr>
        <w:t xml:space="preserve"> </w:t>
      </w:r>
      <w:r>
        <w:rPr>
          <w:spacing w:val="-5"/>
          <w:sz w:val="20"/>
        </w:rPr>
        <w:t>III</w:t>
      </w:r>
    </w:p>
    <w:p w14:paraId="4EF61F82" w14:textId="77777777" w:rsidR="008B73B2" w:rsidRDefault="00000000">
      <w:pPr>
        <w:pStyle w:val="ListParagraph"/>
        <w:numPr>
          <w:ilvl w:val="0"/>
          <w:numId w:val="127"/>
        </w:numPr>
        <w:tabs>
          <w:tab w:val="left" w:pos="1717"/>
          <w:tab w:val="left" w:pos="3158"/>
          <w:tab w:val="left" w:pos="3878"/>
        </w:tabs>
        <w:ind w:left="1717" w:hanging="717"/>
        <w:rPr>
          <w:sz w:val="20"/>
        </w:rPr>
      </w:pPr>
      <w:r>
        <w:rPr>
          <w:spacing w:val="-2"/>
          <w:sz w:val="20"/>
        </w:rPr>
        <w:t>III</w:t>
      </w:r>
      <w:r>
        <w:rPr>
          <w:spacing w:val="-19"/>
          <w:sz w:val="20"/>
        </w:rPr>
        <w:t xml:space="preserve"> </w:t>
      </w:r>
      <w:r>
        <w:rPr>
          <w:spacing w:val="-2"/>
          <w:sz w:val="20"/>
        </w:rPr>
        <w:t>and</w:t>
      </w:r>
      <w:r>
        <w:rPr>
          <w:spacing w:val="-7"/>
          <w:sz w:val="20"/>
        </w:rPr>
        <w:t xml:space="preserve"> </w:t>
      </w:r>
      <w:r>
        <w:rPr>
          <w:spacing w:val="-5"/>
          <w:sz w:val="20"/>
        </w:rPr>
        <w:t>IV</w:t>
      </w:r>
      <w:r>
        <w:rPr>
          <w:sz w:val="20"/>
        </w:rPr>
        <w:tab/>
      </w:r>
      <w:r>
        <w:rPr>
          <w:spacing w:val="-5"/>
          <w:sz w:val="20"/>
        </w:rPr>
        <w:t>D.</w:t>
      </w:r>
      <w:r>
        <w:rPr>
          <w:sz w:val="20"/>
        </w:rPr>
        <w:tab/>
        <w:t>I</w:t>
      </w:r>
      <w:r>
        <w:rPr>
          <w:spacing w:val="-5"/>
          <w:sz w:val="20"/>
        </w:rPr>
        <w:t xml:space="preserve"> </w:t>
      </w:r>
      <w:r>
        <w:rPr>
          <w:sz w:val="20"/>
        </w:rPr>
        <w:t>and</w:t>
      </w:r>
      <w:r>
        <w:rPr>
          <w:spacing w:val="-27"/>
          <w:sz w:val="20"/>
        </w:rPr>
        <w:t xml:space="preserve"> </w:t>
      </w:r>
      <w:r>
        <w:rPr>
          <w:spacing w:val="-5"/>
          <w:sz w:val="20"/>
        </w:rPr>
        <w:t>IV.</w:t>
      </w:r>
    </w:p>
    <w:p w14:paraId="5323A746" w14:textId="77777777" w:rsidR="008B73B2" w:rsidRDefault="008B73B2">
      <w:pPr>
        <w:pStyle w:val="BodyText"/>
        <w:spacing w:before="20"/>
      </w:pPr>
    </w:p>
    <w:p w14:paraId="19D51B99" w14:textId="77777777" w:rsidR="008B73B2" w:rsidRDefault="00000000">
      <w:pPr>
        <w:pStyle w:val="ListParagraph"/>
        <w:numPr>
          <w:ilvl w:val="0"/>
          <w:numId w:val="129"/>
        </w:numPr>
        <w:tabs>
          <w:tab w:val="left" w:pos="998"/>
          <w:tab w:val="left" w:pos="1000"/>
        </w:tabs>
        <w:spacing w:before="0" w:line="249" w:lineRule="auto"/>
        <w:ind w:left="1000" w:right="9" w:hanging="721"/>
        <w:jc w:val="both"/>
        <w:rPr>
          <w:sz w:val="20"/>
        </w:rPr>
      </w:pPr>
      <w:r>
        <w:rPr>
          <w:sz w:val="20"/>
        </w:rPr>
        <w:t>A piece of wood of</w:t>
      </w:r>
      <w:r>
        <w:rPr>
          <w:spacing w:val="-1"/>
          <w:sz w:val="20"/>
        </w:rPr>
        <w:t xml:space="preserve"> </w:t>
      </w:r>
      <w:r>
        <w:rPr>
          <w:sz w:val="20"/>
        </w:rPr>
        <w:t>mass 40g and uniform cross- sectional</w:t>
      </w:r>
      <w:r>
        <w:rPr>
          <w:spacing w:val="-13"/>
          <w:sz w:val="20"/>
        </w:rPr>
        <w:t xml:space="preserve"> </w:t>
      </w:r>
      <w:r>
        <w:rPr>
          <w:sz w:val="20"/>
        </w:rPr>
        <w:t>area</w:t>
      </w:r>
      <w:r>
        <w:rPr>
          <w:spacing w:val="-11"/>
          <w:sz w:val="20"/>
        </w:rPr>
        <w:t xml:space="preserve"> </w:t>
      </w:r>
      <w:r>
        <w:rPr>
          <w:sz w:val="20"/>
        </w:rPr>
        <w:t>of</w:t>
      </w:r>
      <w:r>
        <w:rPr>
          <w:spacing w:val="-13"/>
          <w:sz w:val="20"/>
        </w:rPr>
        <w:t xml:space="preserve"> </w:t>
      </w:r>
      <w:r>
        <w:rPr>
          <w:sz w:val="20"/>
        </w:rPr>
        <w:t>2cm</w:t>
      </w:r>
      <w:r>
        <w:rPr>
          <w:sz w:val="20"/>
          <w:vertAlign w:val="superscript"/>
        </w:rPr>
        <w:t>2</w:t>
      </w:r>
      <w:r>
        <w:rPr>
          <w:spacing w:val="-12"/>
          <w:sz w:val="20"/>
        </w:rPr>
        <w:t xml:space="preserve"> </w:t>
      </w:r>
      <w:r>
        <w:rPr>
          <w:sz w:val="20"/>
        </w:rPr>
        <w:t>floats</w:t>
      </w:r>
      <w:r>
        <w:rPr>
          <w:spacing w:val="-6"/>
          <w:sz w:val="20"/>
        </w:rPr>
        <w:t xml:space="preserve"> </w:t>
      </w:r>
      <w:r>
        <w:rPr>
          <w:sz w:val="20"/>
        </w:rPr>
        <w:t>upright</w:t>
      </w:r>
      <w:r>
        <w:rPr>
          <w:spacing w:val="-6"/>
          <w:sz w:val="20"/>
        </w:rPr>
        <w:t xml:space="preserve"> </w:t>
      </w:r>
      <w:r>
        <w:rPr>
          <w:sz w:val="20"/>
        </w:rPr>
        <w:t>in</w:t>
      </w:r>
      <w:r>
        <w:rPr>
          <w:spacing w:val="-5"/>
          <w:sz w:val="20"/>
        </w:rPr>
        <w:t xml:space="preserve"> </w:t>
      </w:r>
      <w:r>
        <w:rPr>
          <w:sz w:val="20"/>
        </w:rPr>
        <w:t>water.</w:t>
      </w:r>
      <w:r>
        <w:rPr>
          <w:spacing w:val="-13"/>
          <w:sz w:val="20"/>
        </w:rPr>
        <w:t xml:space="preserve"> </w:t>
      </w:r>
      <w:r>
        <w:rPr>
          <w:sz w:val="20"/>
        </w:rPr>
        <w:t>The length of the wood immersed</w:t>
      </w:r>
      <w:r>
        <w:rPr>
          <w:spacing w:val="-16"/>
          <w:sz w:val="20"/>
        </w:rPr>
        <w:t xml:space="preserve"> </w:t>
      </w:r>
      <w:r>
        <w:rPr>
          <w:sz w:val="20"/>
        </w:rPr>
        <w:t>is</w:t>
      </w:r>
    </w:p>
    <w:tbl>
      <w:tblPr>
        <w:tblW w:w="0" w:type="auto"/>
        <w:tblInd w:w="965" w:type="dxa"/>
        <w:tblLayout w:type="fixed"/>
        <w:tblCellMar>
          <w:left w:w="0" w:type="dxa"/>
          <w:right w:w="0" w:type="dxa"/>
        </w:tblCellMar>
        <w:tblLook w:val="01E0" w:firstRow="1" w:lastRow="1" w:firstColumn="1" w:lastColumn="1" w:noHBand="0" w:noVBand="0"/>
      </w:tblPr>
      <w:tblGrid>
        <w:gridCol w:w="505"/>
        <w:gridCol w:w="1186"/>
        <w:gridCol w:w="936"/>
        <w:gridCol w:w="754"/>
      </w:tblGrid>
      <w:tr w:rsidR="008B73B2" w14:paraId="5C241142" w14:textId="77777777">
        <w:trPr>
          <w:trHeight w:val="225"/>
        </w:trPr>
        <w:tc>
          <w:tcPr>
            <w:tcW w:w="505" w:type="dxa"/>
          </w:tcPr>
          <w:p w14:paraId="1F907707" w14:textId="77777777" w:rsidR="008B73B2" w:rsidRDefault="00000000">
            <w:pPr>
              <w:pStyle w:val="TableParagraph"/>
              <w:ind w:left="50"/>
              <w:rPr>
                <w:sz w:val="20"/>
              </w:rPr>
            </w:pPr>
            <w:r>
              <w:rPr>
                <w:spacing w:val="-5"/>
                <w:sz w:val="20"/>
              </w:rPr>
              <w:t>A.</w:t>
            </w:r>
          </w:p>
        </w:tc>
        <w:tc>
          <w:tcPr>
            <w:tcW w:w="1186" w:type="dxa"/>
          </w:tcPr>
          <w:p w14:paraId="04331519" w14:textId="77777777" w:rsidR="008B73B2" w:rsidRDefault="00000000">
            <w:pPr>
              <w:pStyle w:val="TableParagraph"/>
              <w:ind w:left="264"/>
              <w:rPr>
                <w:sz w:val="20"/>
              </w:rPr>
            </w:pPr>
            <w:r>
              <w:rPr>
                <w:spacing w:val="-4"/>
                <w:sz w:val="20"/>
              </w:rPr>
              <w:t>80cm</w:t>
            </w:r>
          </w:p>
        </w:tc>
        <w:tc>
          <w:tcPr>
            <w:tcW w:w="936" w:type="dxa"/>
          </w:tcPr>
          <w:p w14:paraId="36BD137C" w14:textId="77777777" w:rsidR="008B73B2" w:rsidRDefault="00000000">
            <w:pPr>
              <w:pStyle w:val="TableParagraph"/>
              <w:ind w:right="274"/>
              <w:jc w:val="right"/>
              <w:rPr>
                <w:sz w:val="20"/>
              </w:rPr>
            </w:pPr>
            <w:r>
              <w:rPr>
                <w:spacing w:val="-5"/>
                <w:sz w:val="20"/>
              </w:rPr>
              <w:t>B.</w:t>
            </w:r>
          </w:p>
        </w:tc>
        <w:tc>
          <w:tcPr>
            <w:tcW w:w="754" w:type="dxa"/>
          </w:tcPr>
          <w:p w14:paraId="0EA146C1" w14:textId="77777777" w:rsidR="008B73B2" w:rsidRDefault="00000000">
            <w:pPr>
              <w:pStyle w:val="TableParagraph"/>
              <w:ind w:right="61"/>
              <w:jc w:val="right"/>
              <w:rPr>
                <w:sz w:val="20"/>
              </w:rPr>
            </w:pPr>
            <w:r>
              <w:rPr>
                <w:spacing w:val="-4"/>
                <w:sz w:val="20"/>
              </w:rPr>
              <w:t>40cm</w:t>
            </w:r>
          </w:p>
        </w:tc>
      </w:tr>
      <w:tr w:rsidR="008B73B2" w14:paraId="707BEFDD" w14:textId="77777777">
        <w:trPr>
          <w:trHeight w:val="225"/>
        </w:trPr>
        <w:tc>
          <w:tcPr>
            <w:tcW w:w="505" w:type="dxa"/>
          </w:tcPr>
          <w:p w14:paraId="6EB70530" w14:textId="77777777" w:rsidR="008B73B2" w:rsidRDefault="00000000">
            <w:pPr>
              <w:pStyle w:val="TableParagraph"/>
              <w:ind w:left="50"/>
              <w:rPr>
                <w:sz w:val="20"/>
              </w:rPr>
            </w:pPr>
            <w:r>
              <w:rPr>
                <w:spacing w:val="-5"/>
                <w:sz w:val="20"/>
              </w:rPr>
              <w:t>C.</w:t>
            </w:r>
          </w:p>
        </w:tc>
        <w:tc>
          <w:tcPr>
            <w:tcW w:w="1186" w:type="dxa"/>
          </w:tcPr>
          <w:p w14:paraId="7E4EF812" w14:textId="77777777" w:rsidR="008B73B2" w:rsidRDefault="00000000">
            <w:pPr>
              <w:pStyle w:val="TableParagraph"/>
              <w:ind w:left="264"/>
              <w:rPr>
                <w:sz w:val="20"/>
              </w:rPr>
            </w:pPr>
            <w:r>
              <w:rPr>
                <w:spacing w:val="-4"/>
                <w:sz w:val="20"/>
              </w:rPr>
              <w:t>20cm</w:t>
            </w:r>
          </w:p>
        </w:tc>
        <w:tc>
          <w:tcPr>
            <w:tcW w:w="936" w:type="dxa"/>
          </w:tcPr>
          <w:p w14:paraId="368FD1A3" w14:textId="77777777" w:rsidR="008B73B2" w:rsidRDefault="00000000">
            <w:pPr>
              <w:pStyle w:val="TableParagraph"/>
              <w:ind w:right="249"/>
              <w:jc w:val="right"/>
              <w:rPr>
                <w:sz w:val="20"/>
              </w:rPr>
            </w:pPr>
            <w:r>
              <w:rPr>
                <w:spacing w:val="-5"/>
                <w:sz w:val="20"/>
              </w:rPr>
              <w:t>D.</w:t>
            </w:r>
          </w:p>
        </w:tc>
        <w:tc>
          <w:tcPr>
            <w:tcW w:w="754" w:type="dxa"/>
          </w:tcPr>
          <w:p w14:paraId="466A20DF" w14:textId="77777777" w:rsidR="008B73B2" w:rsidRDefault="00000000">
            <w:pPr>
              <w:pStyle w:val="TableParagraph"/>
              <w:ind w:right="51"/>
              <w:jc w:val="right"/>
              <w:rPr>
                <w:sz w:val="20"/>
              </w:rPr>
            </w:pPr>
            <w:r>
              <w:rPr>
                <w:spacing w:val="-5"/>
                <w:sz w:val="20"/>
              </w:rPr>
              <w:t>2cm</w:t>
            </w:r>
          </w:p>
        </w:tc>
      </w:tr>
    </w:tbl>
    <w:p w14:paraId="5DADDDDB" w14:textId="77777777" w:rsidR="008B73B2" w:rsidRDefault="008B73B2">
      <w:pPr>
        <w:pStyle w:val="BodyText"/>
        <w:spacing w:before="40"/>
      </w:pPr>
    </w:p>
    <w:p w14:paraId="7224FC0A" w14:textId="77777777" w:rsidR="008B73B2" w:rsidRDefault="00000000">
      <w:pPr>
        <w:pStyle w:val="ListParagraph"/>
        <w:numPr>
          <w:ilvl w:val="0"/>
          <w:numId w:val="129"/>
        </w:numPr>
        <w:tabs>
          <w:tab w:val="left" w:pos="998"/>
          <w:tab w:val="left" w:pos="1000"/>
        </w:tabs>
        <w:spacing w:before="0" w:line="249" w:lineRule="auto"/>
        <w:ind w:left="1000" w:hanging="721"/>
        <w:jc w:val="both"/>
        <w:rPr>
          <w:sz w:val="20"/>
        </w:rPr>
      </w:pPr>
      <w:r>
        <w:rPr>
          <w:sz w:val="20"/>
        </w:rPr>
        <w:t xml:space="preserve">The </w:t>
      </w:r>
      <w:r>
        <w:rPr>
          <w:spacing w:val="10"/>
          <w:sz w:val="20"/>
        </w:rPr>
        <w:t xml:space="preserve">pressure </w:t>
      </w:r>
      <w:r>
        <w:rPr>
          <w:sz w:val="20"/>
        </w:rPr>
        <w:t xml:space="preserve">on the gas of </w:t>
      </w:r>
      <w:r>
        <w:rPr>
          <w:spacing w:val="9"/>
          <w:sz w:val="20"/>
        </w:rPr>
        <w:t xml:space="preserve">constant gas </w:t>
      </w:r>
      <w:r>
        <w:rPr>
          <w:sz w:val="20"/>
        </w:rPr>
        <w:t>thermometer</w:t>
      </w:r>
      <w:r>
        <w:rPr>
          <w:spacing w:val="-13"/>
          <w:sz w:val="20"/>
        </w:rPr>
        <w:t xml:space="preserve"> </w:t>
      </w:r>
      <w:r>
        <w:rPr>
          <w:sz w:val="20"/>
        </w:rPr>
        <w:t>at</w:t>
      </w:r>
      <w:r>
        <w:rPr>
          <w:spacing w:val="-12"/>
          <w:sz w:val="20"/>
        </w:rPr>
        <w:t xml:space="preserve"> </w:t>
      </w:r>
      <w:r>
        <w:rPr>
          <w:sz w:val="20"/>
        </w:rPr>
        <w:t>the</w:t>
      </w:r>
      <w:r>
        <w:rPr>
          <w:spacing w:val="-13"/>
          <w:sz w:val="20"/>
        </w:rPr>
        <w:t xml:space="preserve"> </w:t>
      </w:r>
      <w:r>
        <w:rPr>
          <w:sz w:val="20"/>
        </w:rPr>
        <w:t>ice</w:t>
      </w:r>
      <w:r>
        <w:rPr>
          <w:spacing w:val="-12"/>
          <w:sz w:val="20"/>
        </w:rPr>
        <w:t xml:space="preserve"> </w:t>
      </w:r>
      <w:r>
        <w:rPr>
          <w:sz w:val="20"/>
        </w:rPr>
        <w:t>point</w:t>
      </w:r>
      <w:r>
        <w:rPr>
          <w:spacing w:val="-13"/>
          <w:sz w:val="20"/>
        </w:rPr>
        <w:t xml:space="preserve"> </w:t>
      </w:r>
      <w:r>
        <w:rPr>
          <w:sz w:val="20"/>
        </w:rPr>
        <w:t>is</w:t>
      </w:r>
      <w:r>
        <w:rPr>
          <w:spacing w:val="-12"/>
          <w:sz w:val="20"/>
        </w:rPr>
        <w:t xml:space="preserve"> </w:t>
      </w:r>
      <w:r>
        <w:rPr>
          <w:sz w:val="20"/>
        </w:rPr>
        <w:t>325mm</w:t>
      </w:r>
      <w:r>
        <w:rPr>
          <w:spacing w:val="-10"/>
          <w:sz w:val="20"/>
        </w:rPr>
        <w:t xml:space="preserve"> </w:t>
      </w:r>
      <w:r>
        <w:rPr>
          <w:sz w:val="20"/>
        </w:rPr>
        <w:t>of</w:t>
      </w:r>
      <w:r>
        <w:rPr>
          <w:spacing w:val="-13"/>
          <w:sz w:val="20"/>
        </w:rPr>
        <w:t xml:space="preserve"> </w:t>
      </w:r>
      <w:r>
        <w:rPr>
          <w:sz w:val="20"/>
        </w:rPr>
        <w:t xml:space="preserve">mercury </w:t>
      </w:r>
      <w:r>
        <w:rPr>
          <w:spacing w:val="-2"/>
          <w:sz w:val="20"/>
        </w:rPr>
        <w:t>and</w:t>
      </w:r>
      <w:r>
        <w:rPr>
          <w:spacing w:val="-11"/>
          <w:sz w:val="20"/>
        </w:rPr>
        <w:t xml:space="preserve"> </w:t>
      </w:r>
      <w:r>
        <w:rPr>
          <w:spacing w:val="-2"/>
          <w:sz w:val="20"/>
        </w:rPr>
        <w:t>at</w:t>
      </w:r>
      <w:r>
        <w:rPr>
          <w:spacing w:val="-10"/>
          <w:sz w:val="20"/>
        </w:rPr>
        <w:t xml:space="preserve"> </w:t>
      </w:r>
      <w:r>
        <w:rPr>
          <w:spacing w:val="-2"/>
          <w:sz w:val="20"/>
        </w:rPr>
        <w:t>the</w:t>
      </w:r>
      <w:r>
        <w:rPr>
          <w:spacing w:val="-11"/>
          <w:sz w:val="20"/>
        </w:rPr>
        <w:t xml:space="preserve"> </w:t>
      </w:r>
      <w:r>
        <w:rPr>
          <w:spacing w:val="-2"/>
          <w:sz w:val="20"/>
        </w:rPr>
        <w:t>steam</w:t>
      </w:r>
      <w:r>
        <w:rPr>
          <w:spacing w:val="-10"/>
          <w:sz w:val="20"/>
        </w:rPr>
        <w:t xml:space="preserve"> </w:t>
      </w:r>
      <w:r>
        <w:rPr>
          <w:spacing w:val="-2"/>
          <w:sz w:val="20"/>
        </w:rPr>
        <w:t>point</w:t>
      </w:r>
      <w:r>
        <w:rPr>
          <w:spacing w:val="-11"/>
          <w:sz w:val="20"/>
        </w:rPr>
        <w:t xml:space="preserve"> </w:t>
      </w:r>
      <w:r>
        <w:rPr>
          <w:spacing w:val="-2"/>
          <w:sz w:val="20"/>
        </w:rPr>
        <w:t>875mm</w:t>
      </w:r>
      <w:r>
        <w:rPr>
          <w:spacing w:val="-10"/>
          <w:sz w:val="20"/>
        </w:rPr>
        <w:t xml:space="preserve"> </w:t>
      </w:r>
      <w:r>
        <w:rPr>
          <w:spacing w:val="-2"/>
          <w:sz w:val="20"/>
        </w:rPr>
        <w:t>of</w:t>
      </w:r>
      <w:r>
        <w:rPr>
          <w:spacing w:val="-11"/>
          <w:sz w:val="20"/>
        </w:rPr>
        <w:t xml:space="preserve"> </w:t>
      </w:r>
      <w:r>
        <w:rPr>
          <w:spacing w:val="-2"/>
          <w:sz w:val="20"/>
        </w:rPr>
        <w:t>mercury.</w:t>
      </w:r>
      <w:r>
        <w:rPr>
          <w:spacing w:val="-10"/>
          <w:sz w:val="20"/>
        </w:rPr>
        <w:t xml:space="preserve"> </w:t>
      </w:r>
      <w:r>
        <w:rPr>
          <w:spacing w:val="-2"/>
          <w:sz w:val="20"/>
        </w:rPr>
        <w:t>Find</w:t>
      </w:r>
      <w:r>
        <w:rPr>
          <w:spacing w:val="-11"/>
          <w:sz w:val="20"/>
        </w:rPr>
        <w:t xml:space="preserve"> </w:t>
      </w:r>
      <w:r>
        <w:rPr>
          <w:spacing w:val="-2"/>
          <w:sz w:val="20"/>
        </w:rPr>
        <w:t>the temperature</w:t>
      </w:r>
      <w:r>
        <w:rPr>
          <w:spacing w:val="-11"/>
          <w:sz w:val="20"/>
        </w:rPr>
        <w:t xml:space="preserve"> </w:t>
      </w:r>
      <w:r>
        <w:rPr>
          <w:spacing w:val="-2"/>
          <w:sz w:val="20"/>
        </w:rPr>
        <w:t>when</w:t>
      </w:r>
      <w:r>
        <w:rPr>
          <w:spacing w:val="-10"/>
          <w:sz w:val="20"/>
        </w:rPr>
        <w:t xml:space="preserve"> </w:t>
      </w:r>
      <w:r>
        <w:rPr>
          <w:spacing w:val="-2"/>
          <w:sz w:val="20"/>
        </w:rPr>
        <w:t>the</w:t>
      </w:r>
      <w:r>
        <w:rPr>
          <w:spacing w:val="-11"/>
          <w:sz w:val="20"/>
        </w:rPr>
        <w:t xml:space="preserve"> </w:t>
      </w:r>
      <w:r>
        <w:rPr>
          <w:spacing w:val="-2"/>
          <w:sz w:val="20"/>
        </w:rPr>
        <w:t>pressure</w:t>
      </w:r>
      <w:r>
        <w:rPr>
          <w:spacing w:val="-10"/>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gas</w:t>
      </w:r>
      <w:r>
        <w:rPr>
          <w:spacing w:val="-11"/>
          <w:sz w:val="20"/>
        </w:rPr>
        <w:t xml:space="preserve"> </w:t>
      </w:r>
      <w:r>
        <w:rPr>
          <w:spacing w:val="-2"/>
          <w:sz w:val="20"/>
        </w:rPr>
        <w:t>is</w:t>
      </w:r>
      <w:r>
        <w:rPr>
          <w:spacing w:val="-10"/>
          <w:sz w:val="20"/>
        </w:rPr>
        <w:t xml:space="preserve"> </w:t>
      </w:r>
      <w:r>
        <w:rPr>
          <w:spacing w:val="-2"/>
          <w:sz w:val="20"/>
        </w:rPr>
        <w:t xml:space="preserve">190mm </w:t>
      </w:r>
      <w:r>
        <w:rPr>
          <w:sz w:val="20"/>
        </w:rPr>
        <w:t>of</w:t>
      </w:r>
      <w:r>
        <w:rPr>
          <w:spacing w:val="-18"/>
          <w:sz w:val="20"/>
        </w:rPr>
        <w:t xml:space="preserve"> </w:t>
      </w:r>
      <w:r>
        <w:rPr>
          <w:sz w:val="20"/>
        </w:rPr>
        <w:t>mercury.</w:t>
      </w:r>
    </w:p>
    <w:p w14:paraId="0FE5F18A" w14:textId="77777777" w:rsidR="008B73B2" w:rsidRDefault="00000000">
      <w:pPr>
        <w:pStyle w:val="ListParagraph"/>
        <w:numPr>
          <w:ilvl w:val="0"/>
          <w:numId w:val="127"/>
        </w:numPr>
        <w:tabs>
          <w:tab w:val="left" w:pos="1715"/>
        </w:tabs>
        <w:spacing w:before="72"/>
        <w:ind w:left="1715" w:hanging="717"/>
        <w:rPr>
          <w:sz w:val="20"/>
        </w:rPr>
      </w:pPr>
      <w:r>
        <w:br w:type="column"/>
      </w:r>
      <w:r>
        <w:rPr>
          <w:spacing w:val="-2"/>
          <w:sz w:val="20"/>
        </w:rPr>
        <w:t>37.0cm</w:t>
      </w:r>
    </w:p>
    <w:p w14:paraId="036FEFD0" w14:textId="77777777" w:rsidR="008B73B2" w:rsidRDefault="008B73B2">
      <w:pPr>
        <w:pStyle w:val="BodyText"/>
        <w:spacing w:before="20"/>
      </w:pPr>
    </w:p>
    <w:p w14:paraId="784FA645" w14:textId="77777777" w:rsidR="008B73B2" w:rsidRDefault="00000000">
      <w:pPr>
        <w:pStyle w:val="ListParagraph"/>
        <w:numPr>
          <w:ilvl w:val="0"/>
          <w:numId w:val="126"/>
        </w:numPr>
        <w:tabs>
          <w:tab w:val="left" w:pos="996"/>
          <w:tab w:val="left" w:pos="998"/>
        </w:tabs>
        <w:spacing w:before="1" w:line="249" w:lineRule="auto"/>
        <w:ind w:right="837"/>
        <w:jc w:val="both"/>
        <w:rPr>
          <w:sz w:val="20"/>
        </w:rPr>
      </w:pPr>
      <w:r>
        <w:rPr>
          <w:sz w:val="20"/>
        </w:rPr>
        <w:t>A mass of</w:t>
      </w:r>
      <w:r>
        <w:rPr>
          <w:spacing w:val="-2"/>
          <w:sz w:val="20"/>
        </w:rPr>
        <w:t xml:space="preserve"> </w:t>
      </w:r>
      <w:r>
        <w:rPr>
          <w:sz w:val="20"/>
        </w:rPr>
        <w:t>gas at 7</w:t>
      </w:r>
      <w:r>
        <w:rPr>
          <w:sz w:val="20"/>
          <w:vertAlign w:val="superscript"/>
        </w:rPr>
        <w:t>0</w:t>
      </w:r>
      <w:r>
        <w:rPr>
          <w:sz w:val="20"/>
        </w:rPr>
        <w:t xml:space="preserve">C and 70cm of mercury has a </w:t>
      </w:r>
      <w:r>
        <w:rPr>
          <w:spacing w:val="-2"/>
          <w:sz w:val="20"/>
        </w:rPr>
        <w:t>volume</w:t>
      </w:r>
      <w:r>
        <w:rPr>
          <w:spacing w:val="-11"/>
          <w:sz w:val="20"/>
        </w:rPr>
        <w:t xml:space="preserve"> </w:t>
      </w:r>
      <w:r>
        <w:rPr>
          <w:spacing w:val="-2"/>
          <w:sz w:val="20"/>
        </w:rPr>
        <w:t>of</w:t>
      </w:r>
      <w:r>
        <w:rPr>
          <w:spacing w:val="-10"/>
          <w:sz w:val="20"/>
        </w:rPr>
        <w:t xml:space="preserve"> </w:t>
      </w:r>
      <w:r>
        <w:rPr>
          <w:spacing w:val="-2"/>
          <w:sz w:val="20"/>
        </w:rPr>
        <w:t>1200cm</w:t>
      </w:r>
      <w:r>
        <w:rPr>
          <w:spacing w:val="-2"/>
          <w:sz w:val="20"/>
          <w:vertAlign w:val="superscript"/>
        </w:rPr>
        <w:t>3</w:t>
      </w:r>
      <w:r>
        <w:rPr>
          <w:spacing w:val="-2"/>
          <w:sz w:val="20"/>
        </w:rPr>
        <w:t>.</w:t>
      </w:r>
      <w:r>
        <w:rPr>
          <w:spacing w:val="-8"/>
          <w:sz w:val="20"/>
        </w:rPr>
        <w:t xml:space="preserve"> </w:t>
      </w:r>
      <w:r>
        <w:rPr>
          <w:spacing w:val="-2"/>
          <w:sz w:val="20"/>
        </w:rPr>
        <w:t>Determine its volume</w:t>
      </w:r>
      <w:r>
        <w:rPr>
          <w:spacing w:val="-5"/>
          <w:sz w:val="20"/>
        </w:rPr>
        <w:t xml:space="preserve"> </w:t>
      </w:r>
      <w:r>
        <w:rPr>
          <w:spacing w:val="-2"/>
          <w:sz w:val="20"/>
        </w:rPr>
        <w:t>at</w:t>
      </w:r>
      <w:r>
        <w:rPr>
          <w:spacing w:val="-11"/>
          <w:sz w:val="20"/>
        </w:rPr>
        <w:t xml:space="preserve"> </w:t>
      </w:r>
      <w:r>
        <w:rPr>
          <w:spacing w:val="-2"/>
          <w:sz w:val="20"/>
        </w:rPr>
        <w:t>27</w:t>
      </w:r>
      <w:r>
        <w:rPr>
          <w:spacing w:val="-2"/>
          <w:sz w:val="20"/>
          <w:vertAlign w:val="superscript"/>
        </w:rPr>
        <w:t>0</w:t>
      </w:r>
      <w:r>
        <w:rPr>
          <w:spacing w:val="-2"/>
          <w:sz w:val="20"/>
        </w:rPr>
        <w:t xml:space="preserve">C </w:t>
      </w:r>
      <w:r>
        <w:rPr>
          <w:sz w:val="20"/>
        </w:rPr>
        <w:t>and pressure of 75cm of</w:t>
      </w:r>
      <w:r>
        <w:rPr>
          <w:spacing w:val="-2"/>
          <w:sz w:val="20"/>
        </w:rPr>
        <w:t xml:space="preserve"> </w:t>
      </w:r>
      <w:r>
        <w:rPr>
          <w:sz w:val="20"/>
        </w:rPr>
        <w:t>mercury.</w:t>
      </w:r>
    </w:p>
    <w:p w14:paraId="22AAAF9C" w14:textId="77777777" w:rsidR="008B73B2" w:rsidRDefault="008B73B2">
      <w:pPr>
        <w:pStyle w:val="BodyText"/>
        <w:spacing w:before="10"/>
      </w:pPr>
    </w:p>
    <w:p w14:paraId="091FC7F8" w14:textId="77777777" w:rsidR="008B73B2" w:rsidRDefault="00000000">
      <w:pPr>
        <w:pStyle w:val="ListParagraph"/>
        <w:numPr>
          <w:ilvl w:val="1"/>
          <w:numId w:val="126"/>
        </w:numPr>
        <w:tabs>
          <w:tab w:val="left" w:pos="1715"/>
        </w:tabs>
        <w:spacing w:before="0"/>
        <w:ind w:hanging="717"/>
        <w:rPr>
          <w:sz w:val="20"/>
        </w:rPr>
      </w:pPr>
      <w:r>
        <w:rPr>
          <w:sz w:val="20"/>
        </w:rPr>
        <w:t>1</w:t>
      </w:r>
      <w:r>
        <w:rPr>
          <w:spacing w:val="-11"/>
          <w:sz w:val="20"/>
        </w:rPr>
        <w:t xml:space="preserve"> </w:t>
      </w:r>
      <w:r>
        <w:rPr>
          <w:sz w:val="20"/>
        </w:rPr>
        <w:t>200</w:t>
      </w:r>
      <w:r>
        <w:rPr>
          <w:spacing w:val="-25"/>
          <w:sz w:val="20"/>
        </w:rPr>
        <w:t xml:space="preserve"> </w:t>
      </w:r>
      <w:r>
        <w:rPr>
          <w:spacing w:val="-5"/>
          <w:sz w:val="20"/>
        </w:rPr>
        <w:t>cm</w:t>
      </w:r>
      <w:r>
        <w:rPr>
          <w:spacing w:val="-5"/>
          <w:sz w:val="20"/>
          <w:vertAlign w:val="superscript"/>
        </w:rPr>
        <w:t>3</w:t>
      </w:r>
    </w:p>
    <w:p w14:paraId="234735D5" w14:textId="77777777" w:rsidR="008B73B2" w:rsidRDefault="00000000">
      <w:pPr>
        <w:pStyle w:val="ListParagraph"/>
        <w:numPr>
          <w:ilvl w:val="1"/>
          <w:numId w:val="126"/>
        </w:numPr>
        <w:tabs>
          <w:tab w:val="left" w:pos="1715"/>
        </w:tabs>
        <w:ind w:hanging="717"/>
        <w:rPr>
          <w:sz w:val="20"/>
        </w:rPr>
      </w:pPr>
      <w:r>
        <w:rPr>
          <w:sz w:val="20"/>
        </w:rPr>
        <w:t>1</w:t>
      </w:r>
      <w:r>
        <w:rPr>
          <w:spacing w:val="-11"/>
          <w:sz w:val="20"/>
        </w:rPr>
        <w:t xml:space="preserve"> </w:t>
      </w:r>
      <w:r>
        <w:rPr>
          <w:sz w:val="20"/>
        </w:rPr>
        <w:t>378</w:t>
      </w:r>
      <w:r>
        <w:rPr>
          <w:spacing w:val="-25"/>
          <w:sz w:val="20"/>
        </w:rPr>
        <w:t xml:space="preserve"> </w:t>
      </w:r>
      <w:r>
        <w:rPr>
          <w:spacing w:val="-5"/>
          <w:sz w:val="20"/>
        </w:rPr>
        <w:t>cm</w:t>
      </w:r>
      <w:r>
        <w:rPr>
          <w:spacing w:val="-5"/>
          <w:sz w:val="20"/>
          <w:vertAlign w:val="superscript"/>
        </w:rPr>
        <w:t>3</w:t>
      </w:r>
    </w:p>
    <w:p w14:paraId="7DE903D1" w14:textId="77777777" w:rsidR="008B73B2" w:rsidRDefault="00000000">
      <w:pPr>
        <w:pStyle w:val="ListParagraph"/>
        <w:numPr>
          <w:ilvl w:val="1"/>
          <w:numId w:val="126"/>
        </w:numPr>
        <w:tabs>
          <w:tab w:val="left" w:pos="1715"/>
        </w:tabs>
        <w:ind w:hanging="717"/>
        <w:rPr>
          <w:sz w:val="20"/>
        </w:rPr>
      </w:pPr>
      <w:r>
        <w:rPr>
          <w:sz w:val="20"/>
        </w:rPr>
        <w:t>4</w:t>
      </w:r>
      <w:r>
        <w:rPr>
          <w:spacing w:val="-11"/>
          <w:sz w:val="20"/>
        </w:rPr>
        <w:t xml:space="preserve"> </w:t>
      </w:r>
      <w:r>
        <w:rPr>
          <w:sz w:val="20"/>
        </w:rPr>
        <w:t>320</w:t>
      </w:r>
      <w:r>
        <w:rPr>
          <w:spacing w:val="-25"/>
          <w:sz w:val="20"/>
        </w:rPr>
        <w:t xml:space="preserve"> </w:t>
      </w:r>
      <w:r>
        <w:rPr>
          <w:spacing w:val="-5"/>
          <w:sz w:val="20"/>
        </w:rPr>
        <w:t>cm</w:t>
      </w:r>
      <w:r>
        <w:rPr>
          <w:spacing w:val="-5"/>
          <w:sz w:val="20"/>
          <w:vertAlign w:val="superscript"/>
        </w:rPr>
        <w:t>3</w:t>
      </w:r>
    </w:p>
    <w:p w14:paraId="6F446827" w14:textId="77777777" w:rsidR="008B73B2" w:rsidRDefault="00000000">
      <w:pPr>
        <w:pStyle w:val="ListParagraph"/>
        <w:numPr>
          <w:ilvl w:val="1"/>
          <w:numId w:val="126"/>
        </w:numPr>
        <w:tabs>
          <w:tab w:val="left" w:pos="1715"/>
        </w:tabs>
        <w:ind w:hanging="717"/>
        <w:rPr>
          <w:sz w:val="20"/>
        </w:rPr>
      </w:pPr>
      <w:r>
        <w:rPr>
          <w:sz w:val="20"/>
        </w:rPr>
        <w:t>4</w:t>
      </w:r>
      <w:r>
        <w:rPr>
          <w:spacing w:val="-11"/>
          <w:sz w:val="20"/>
        </w:rPr>
        <w:t xml:space="preserve"> </w:t>
      </w:r>
      <w:r>
        <w:rPr>
          <w:sz w:val="20"/>
        </w:rPr>
        <w:t>629</w:t>
      </w:r>
      <w:r>
        <w:rPr>
          <w:spacing w:val="-25"/>
          <w:sz w:val="20"/>
        </w:rPr>
        <w:t xml:space="preserve"> </w:t>
      </w:r>
      <w:r>
        <w:rPr>
          <w:spacing w:val="-5"/>
          <w:sz w:val="20"/>
        </w:rPr>
        <w:t>cm</w:t>
      </w:r>
      <w:r>
        <w:rPr>
          <w:spacing w:val="-5"/>
          <w:sz w:val="20"/>
          <w:vertAlign w:val="superscript"/>
        </w:rPr>
        <w:t>3</w:t>
      </w:r>
    </w:p>
    <w:p w14:paraId="2E5C8A7E" w14:textId="77777777" w:rsidR="008B73B2" w:rsidRDefault="008B73B2">
      <w:pPr>
        <w:pStyle w:val="BodyText"/>
        <w:spacing w:before="20"/>
      </w:pPr>
    </w:p>
    <w:p w14:paraId="2F39D406" w14:textId="77777777" w:rsidR="008B73B2" w:rsidRDefault="00000000">
      <w:pPr>
        <w:pStyle w:val="ListParagraph"/>
        <w:numPr>
          <w:ilvl w:val="0"/>
          <w:numId w:val="126"/>
        </w:numPr>
        <w:tabs>
          <w:tab w:val="left" w:pos="996"/>
          <w:tab w:val="left" w:pos="998"/>
        </w:tabs>
        <w:spacing w:before="0" w:line="249" w:lineRule="auto"/>
        <w:ind w:right="844"/>
        <w:jc w:val="both"/>
        <w:rPr>
          <w:sz w:val="20"/>
        </w:rPr>
      </w:pPr>
      <w:r>
        <w:rPr>
          <w:sz w:val="20"/>
        </w:rPr>
        <w:t xml:space="preserve">An electric heater is used to melt a block of ice, mass 1.5kg. If the heater is powered by a 12V battery and a current of 20A flows through the </w:t>
      </w:r>
      <w:r>
        <w:rPr>
          <w:spacing w:val="-2"/>
          <w:sz w:val="20"/>
        </w:rPr>
        <w:t>coil,</w:t>
      </w:r>
      <w:r>
        <w:rPr>
          <w:spacing w:val="-11"/>
          <w:sz w:val="20"/>
        </w:rPr>
        <w:t xml:space="preserve"> </w:t>
      </w:r>
      <w:r>
        <w:rPr>
          <w:spacing w:val="-2"/>
          <w:sz w:val="20"/>
        </w:rPr>
        <w:t>calculate</w:t>
      </w:r>
      <w:r>
        <w:rPr>
          <w:spacing w:val="-10"/>
          <w:sz w:val="20"/>
        </w:rPr>
        <w:t xml:space="preserve"> </w:t>
      </w:r>
      <w:r>
        <w:rPr>
          <w:spacing w:val="-2"/>
          <w:sz w:val="20"/>
        </w:rPr>
        <w:t>the</w:t>
      </w:r>
      <w:r>
        <w:rPr>
          <w:spacing w:val="-11"/>
          <w:sz w:val="20"/>
        </w:rPr>
        <w:t xml:space="preserve"> </w:t>
      </w:r>
      <w:r>
        <w:rPr>
          <w:spacing w:val="-2"/>
          <w:sz w:val="20"/>
        </w:rPr>
        <w:t>time</w:t>
      </w:r>
      <w:r>
        <w:rPr>
          <w:spacing w:val="-10"/>
          <w:sz w:val="20"/>
        </w:rPr>
        <w:t xml:space="preserve"> </w:t>
      </w:r>
      <w:r>
        <w:rPr>
          <w:spacing w:val="-2"/>
          <w:sz w:val="20"/>
        </w:rPr>
        <w:t>taken</w:t>
      </w:r>
      <w:r>
        <w:rPr>
          <w:spacing w:val="-11"/>
          <w:sz w:val="20"/>
        </w:rPr>
        <w:t xml:space="preserve"> </w:t>
      </w:r>
      <w:r>
        <w:rPr>
          <w:spacing w:val="-2"/>
          <w:sz w:val="20"/>
        </w:rPr>
        <w:t>to</w:t>
      </w:r>
      <w:r>
        <w:rPr>
          <w:spacing w:val="-10"/>
          <w:sz w:val="20"/>
        </w:rPr>
        <w:t xml:space="preserve"> </w:t>
      </w:r>
      <w:r>
        <w:rPr>
          <w:spacing w:val="-2"/>
          <w:sz w:val="20"/>
        </w:rPr>
        <w:t>met</w:t>
      </w:r>
      <w:r>
        <w:rPr>
          <w:spacing w:val="-11"/>
          <w:sz w:val="20"/>
        </w:rPr>
        <w:t xml:space="preserve"> </w:t>
      </w:r>
      <w:r>
        <w:rPr>
          <w:spacing w:val="-2"/>
          <w:sz w:val="20"/>
        </w:rPr>
        <w:t>the</w:t>
      </w:r>
      <w:r>
        <w:rPr>
          <w:spacing w:val="-10"/>
          <w:sz w:val="20"/>
        </w:rPr>
        <w:t xml:space="preserve"> </w:t>
      </w:r>
      <w:r>
        <w:rPr>
          <w:spacing w:val="-2"/>
          <w:sz w:val="20"/>
        </w:rPr>
        <w:t>block</w:t>
      </w:r>
      <w:r>
        <w:rPr>
          <w:spacing w:val="-11"/>
          <w:sz w:val="20"/>
        </w:rPr>
        <w:t xml:space="preserve"> </w:t>
      </w:r>
      <w:r>
        <w:rPr>
          <w:spacing w:val="-2"/>
          <w:sz w:val="20"/>
        </w:rPr>
        <w:t>of</w:t>
      </w:r>
      <w:r>
        <w:rPr>
          <w:spacing w:val="-10"/>
          <w:sz w:val="20"/>
        </w:rPr>
        <w:t xml:space="preserve"> </w:t>
      </w:r>
      <w:r>
        <w:rPr>
          <w:spacing w:val="-2"/>
          <w:sz w:val="20"/>
        </w:rPr>
        <w:t>ice at</w:t>
      </w:r>
      <w:r>
        <w:rPr>
          <w:spacing w:val="-11"/>
          <w:sz w:val="20"/>
        </w:rPr>
        <w:t xml:space="preserve"> </w:t>
      </w:r>
      <w:r>
        <w:rPr>
          <w:spacing w:val="-2"/>
          <w:sz w:val="20"/>
        </w:rPr>
        <w:t>0</w:t>
      </w:r>
      <w:r>
        <w:rPr>
          <w:spacing w:val="-2"/>
          <w:sz w:val="20"/>
          <w:vertAlign w:val="superscript"/>
        </w:rPr>
        <w:t>0</w:t>
      </w:r>
      <w:r>
        <w:rPr>
          <w:spacing w:val="-2"/>
          <w:sz w:val="20"/>
        </w:rPr>
        <w:t>C.</w:t>
      </w:r>
      <w:r>
        <w:rPr>
          <w:spacing w:val="-10"/>
          <w:sz w:val="20"/>
        </w:rPr>
        <w:t xml:space="preserve"> </w:t>
      </w:r>
      <w:r>
        <w:rPr>
          <w:spacing w:val="-2"/>
          <w:sz w:val="20"/>
        </w:rPr>
        <w:t>(Specific</w:t>
      </w:r>
      <w:r>
        <w:rPr>
          <w:spacing w:val="-11"/>
          <w:sz w:val="20"/>
        </w:rPr>
        <w:t xml:space="preserve"> </w:t>
      </w:r>
      <w:r>
        <w:rPr>
          <w:spacing w:val="-2"/>
          <w:sz w:val="20"/>
        </w:rPr>
        <w:t>latent</w:t>
      </w:r>
      <w:r>
        <w:rPr>
          <w:spacing w:val="-10"/>
          <w:sz w:val="20"/>
        </w:rPr>
        <w:t xml:space="preserve"> </w:t>
      </w:r>
      <w:r>
        <w:rPr>
          <w:spacing w:val="-2"/>
          <w:sz w:val="20"/>
        </w:rPr>
        <w:t>heat</w:t>
      </w:r>
      <w:r>
        <w:rPr>
          <w:spacing w:val="-11"/>
          <w:sz w:val="20"/>
        </w:rPr>
        <w:t xml:space="preserve"> </w:t>
      </w:r>
      <w:r>
        <w:rPr>
          <w:spacing w:val="-2"/>
          <w:sz w:val="20"/>
        </w:rPr>
        <w:t>of</w:t>
      </w:r>
      <w:r>
        <w:rPr>
          <w:spacing w:val="-10"/>
          <w:sz w:val="20"/>
        </w:rPr>
        <w:t xml:space="preserve"> </w:t>
      </w:r>
      <w:r>
        <w:rPr>
          <w:spacing w:val="-2"/>
          <w:sz w:val="20"/>
        </w:rPr>
        <w:t>fusion</w:t>
      </w:r>
      <w:r>
        <w:rPr>
          <w:spacing w:val="-11"/>
          <w:sz w:val="20"/>
        </w:rPr>
        <w:t xml:space="preserve"> </w:t>
      </w:r>
      <w:r>
        <w:rPr>
          <w:spacing w:val="-2"/>
          <w:sz w:val="20"/>
        </w:rPr>
        <w:t>of</w:t>
      </w:r>
      <w:r>
        <w:rPr>
          <w:spacing w:val="-10"/>
          <w:sz w:val="20"/>
        </w:rPr>
        <w:t xml:space="preserve"> </w:t>
      </w:r>
      <w:r>
        <w:rPr>
          <w:spacing w:val="-2"/>
          <w:sz w:val="20"/>
        </w:rPr>
        <w:t>ice</w:t>
      </w:r>
      <w:r>
        <w:rPr>
          <w:spacing w:val="-11"/>
          <w:sz w:val="20"/>
        </w:rPr>
        <w:t xml:space="preserve"> </w:t>
      </w:r>
      <w:r>
        <w:rPr>
          <w:spacing w:val="-2"/>
          <w:sz w:val="20"/>
        </w:rPr>
        <w:t>=</w:t>
      </w:r>
      <w:r>
        <w:rPr>
          <w:spacing w:val="-8"/>
          <w:sz w:val="20"/>
        </w:rPr>
        <w:t xml:space="preserve"> </w:t>
      </w:r>
      <w:r>
        <w:rPr>
          <w:spacing w:val="-2"/>
          <w:sz w:val="20"/>
        </w:rPr>
        <w:t>336</w:t>
      </w:r>
      <w:r>
        <w:rPr>
          <w:spacing w:val="-8"/>
          <w:sz w:val="20"/>
        </w:rPr>
        <w:t xml:space="preserve"> </w:t>
      </w:r>
      <w:r>
        <w:rPr>
          <w:spacing w:val="-2"/>
          <w:sz w:val="20"/>
        </w:rPr>
        <w:t xml:space="preserve">x </w:t>
      </w:r>
      <w:r>
        <w:rPr>
          <w:sz w:val="20"/>
        </w:rPr>
        <w:t>10</w:t>
      </w:r>
      <w:r>
        <w:rPr>
          <w:sz w:val="20"/>
          <w:vertAlign w:val="superscript"/>
        </w:rPr>
        <w:t>3</w:t>
      </w:r>
      <w:r>
        <w:rPr>
          <w:sz w:val="20"/>
        </w:rPr>
        <w:t>J</w:t>
      </w:r>
      <w:r>
        <w:rPr>
          <w:spacing w:val="-20"/>
          <w:sz w:val="20"/>
        </w:rPr>
        <w:t xml:space="preserve"> </w:t>
      </w:r>
      <w:r>
        <w:rPr>
          <w:sz w:val="20"/>
        </w:rPr>
        <w:t>kg</w:t>
      </w:r>
      <w:r>
        <w:rPr>
          <w:sz w:val="20"/>
          <w:vertAlign w:val="superscript"/>
        </w:rPr>
        <w:t>-1</w:t>
      </w:r>
      <w:r>
        <w:rPr>
          <w:sz w:val="20"/>
        </w:rPr>
        <w:t>).</w:t>
      </w:r>
    </w:p>
    <w:p w14:paraId="5887B242" w14:textId="77777777" w:rsidR="008B73B2" w:rsidRDefault="008B73B2">
      <w:pPr>
        <w:pStyle w:val="BodyText"/>
        <w:spacing w:before="10"/>
      </w:pPr>
    </w:p>
    <w:p w14:paraId="68CE8423" w14:textId="77777777" w:rsidR="008B73B2" w:rsidRDefault="00000000">
      <w:pPr>
        <w:pStyle w:val="ListParagraph"/>
        <w:numPr>
          <w:ilvl w:val="1"/>
          <w:numId w:val="126"/>
        </w:numPr>
        <w:tabs>
          <w:tab w:val="left" w:pos="1715"/>
        </w:tabs>
        <w:spacing w:before="1"/>
        <w:ind w:hanging="717"/>
        <w:rPr>
          <w:sz w:val="20"/>
        </w:rPr>
      </w:pPr>
      <w:r>
        <w:rPr>
          <w:spacing w:val="-2"/>
          <w:sz w:val="20"/>
        </w:rPr>
        <w:t>76.0min</w:t>
      </w:r>
    </w:p>
    <w:p w14:paraId="55B01DB6" w14:textId="77777777" w:rsidR="008B73B2" w:rsidRDefault="00000000">
      <w:pPr>
        <w:pStyle w:val="ListParagraph"/>
        <w:numPr>
          <w:ilvl w:val="1"/>
          <w:numId w:val="126"/>
        </w:numPr>
        <w:tabs>
          <w:tab w:val="left" w:pos="1715"/>
        </w:tabs>
        <w:ind w:hanging="717"/>
        <w:rPr>
          <w:sz w:val="20"/>
        </w:rPr>
      </w:pPr>
      <w:r>
        <w:rPr>
          <w:spacing w:val="-2"/>
          <w:sz w:val="20"/>
        </w:rPr>
        <w:t>35.0min</w:t>
      </w:r>
    </w:p>
    <w:p w14:paraId="6070B7A4" w14:textId="77777777" w:rsidR="008B73B2" w:rsidRDefault="00000000">
      <w:pPr>
        <w:pStyle w:val="ListParagraph"/>
        <w:numPr>
          <w:ilvl w:val="1"/>
          <w:numId w:val="126"/>
        </w:numPr>
        <w:tabs>
          <w:tab w:val="left" w:pos="1715"/>
        </w:tabs>
        <w:ind w:hanging="717"/>
        <w:rPr>
          <w:sz w:val="20"/>
        </w:rPr>
      </w:pPr>
      <w:r>
        <w:rPr>
          <w:spacing w:val="-2"/>
          <w:sz w:val="20"/>
        </w:rPr>
        <w:t>21.0min</w:t>
      </w:r>
    </w:p>
    <w:p w14:paraId="5F41F754" w14:textId="77777777" w:rsidR="008B73B2" w:rsidRDefault="00000000">
      <w:pPr>
        <w:pStyle w:val="ListParagraph"/>
        <w:numPr>
          <w:ilvl w:val="1"/>
          <w:numId w:val="126"/>
        </w:numPr>
        <w:tabs>
          <w:tab w:val="left" w:pos="1787"/>
        </w:tabs>
        <w:ind w:left="1787" w:hanging="789"/>
        <w:rPr>
          <w:sz w:val="20"/>
        </w:rPr>
      </w:pPr>
      <w:r>
        <w:rPr>
          <w:spacing w:val="-5"/>
          <w:sz w:val="20"/>
        </w:rPr>
        <w:t>2.9</w:t>
      </w:r>
      <w:r>
        <w:rPr>
          <w:spacing w:val="-18"/>
          <w:sz w:val="20"/>
        </w:rPr>
        <w:t xml:space="preserve"> </w:t>
      </w:r>
      <w:r>
        <w:rPr>
          <w:spacing w:val="-4"/>
          <w:sz w:val="20"/>
        </w:rPr>
        <w:t>min.</w:t>
      </w:r>
    </w:p>
    <w:p w14:paraId="00BA28D0" w14:textId="77777777" w:rsidR="008B73B2" w:rsidRDefault="008B73B2">
      <w:pPr>
        <w:pStyle w:val="BodyText"/>
        <w:spacing w:before="22"/>
      </w:pPr>
    </w:p>
    <w:p w14:paraId="00BC5822" w14:textId="77777777" w:rsidR="008B73B2" w:rsidRDefault="00000000">
      <w:pPr>
        <w:pStyle w:val="ListParagraph"/>
        <w:numPr>
          <w:ilvl w:val="0"/>
          <w:numId w:val="126"/>
        </w:numPr>
        <w:tabs>
          <w:tab w:val="left" w:pos="995"/>
        </w:tabs>
        <w:spacing w:before="0"/>
        <w:ind w:left="995" w:hanging="718"/>
        <w:rPr>
          <w:sz w:val="20"/>
        </w:rPr>
      </w:pPr>
      <w:r>
        <w:rPr>
          <w:spacing w:val="-2"/>
          <w:sz w:val="20"/>
        </w:rPr>
        <w:t>From</w:t>
      </w:r>
      <w:r>
        <w:rPr>
          <w:spacing w:val="-8"/>
          <w:sz w:val="20"/>
        </w:rPr>
        <w:t xml:space="preserve"> </w:t>
      </w:r>
      <w:r>
        <w:rPr>
          <w:spacing w:val="-2"/>
          <w:sz w:val="20"/>
        </w:rPr>
        <w:t>the</w:t>
      </w:r>
      <w:r>
        <w:rPr>
          <w:spacing w:val="-1"/>
          <w:sz w:val="20"/>
        </w:rPr>
        <w:t xml:space="preserve"> </w:t>
      </w:r>
      <w:r>
        <w:rPr>
          <w:spacing w:val="-2"/>
          <w:sz w:val="20"/>
        </w:rPr>
        <w:t>kinetic</w:t>
      </w:r>
      <w:r>
        <w:rPr>
          <w:sz w:val="20"/>
        </w:rPr>
        <w:t xml:space="preserve"> </w:t>
      </w:r>
      <w:r>
        <w:rPr>
          <w:spacing w:val="-2"/>
          <w:sz w:val="20"/>
        </w:rPr>
        <w:t>theory</w:t>
      </w:r>
      <w:r>
        <w:rPr>
          <w:spacing w:val="-16"/>
          <w:sz w:val="20"/>
        </w:rPr>
        <w:t xml:space="preserve"> </w:t>
      </w:r>
      <w:r>
        <w:rPr>
          <w:spacing w:val="-2"/>
          <w:sz w:val="20"/>
        </w:rPr>
        <w:t>of</w:t>
      </w:r>
      <w:r>
        <w:rPr>
          <w:spacing w:val="-5"/>
          <w:sz w:val="20"/>
        </w:rPr>
        <w:t xml:space="preserve"> </w:t>
      </w:r>
      <w:r>
        <w:rPr>
          <w:spacing w:val="-2"/>
          <w:sz w:val="20"/>
        </w:rPr>
        <w:t>gases,</w:t>
      </w:r>
      <w:r>
        <w:rPr>
          <w:sz w:val="20"/>
        </w:rPr>
        <w:t xml:space="preserve"> </w:t>
      </w:r>
      <w:r>
        <w:rPr>
          <w:spacing w:val="-2"/>
          <w:sz w:val="20"/>
        </w:rPr>
        <w:t>temperature</w:t>
      </w:r>
      <w:r>
        <w:rPr>
          <w:spacing w:val="1"/>
          <w:sz w:val="20"/>
        </w:rPr>
        <w:t xml:space="preserve"> </w:t>
      </w:r>
      <w:r>
        <w:rPr>
          <w:spacing w:val="-2"/>
          <w:sz w:val="20"/>
        </w:rPr>
        <w:t>is</w:t>
      </w:r>
      <w:r>
        <w:rPr>
          <w:spacing w:val="-4"/>
          <w:sz w:val="20"/>
        </w:rPr>
        <w:t xml:space="preserve"> </w:t>
      </w:r>
      <w:r>
        <w:rPr>
          <w:spacing w:val="-10"/>
          <w:sz w:val="20"/>
        </w:rPr>
        <w:t>a</w:t>
      </w:r>
    </w:p>
    <w:p w14:paraId="548DB60A" w14:textId="77777777" w:rsidR="008B73B2" w:rsidRDefault="008B73B2">
      <w:pPr>
        <w:pStyle w:val="BodyText"/>
        <w:spacing w:before="20"/>
      </w:pPr>
    </w:p>
    <w:p w14:paraId="5B8D90FB" w14:textId="77777777" w:rsidR="008B73B2" w:rsidRDefault="00000000">
      <w:pPr>
        <w:pStyle w:val="ListParagraph"/>
        <w:numPr>
          <w:ilvl w:val="1"/>
          <w:numId w:val="126"/>
        </w:numPr>
        <w:tabs>
          <w:tab w:val="left" w:pos="1356"/>
          <w:tab w:val="left" w:pos="1358"/>
        </w:tabs>
        <w:spacing w:before="0" w:line="247" w:lineRule="auto"/>
        <w:ind w:left="1358" w:right="880" w:hanging="360"/>
        <w:rPr>
          <w:sz w:val="20"/>
        </w:rPr>
      </w:pPr>
      <w:r>
        <w:rPr>
          <w:spacing w:val="-2"/>
          <w:sz w:val="20"/>
        </w:rPr>
        <w:t>Form</w:t>
      </w:r>
      <w:r>
        <w:rPr>
          <w:spacing w:val="-10"/>
          <w:sz w:val="20"/>
        </w:rPr>
        <w:t xml:space="preserve"> </w:t>
      </w:r>
      <w:r>
        <w:rPr>
          <w:spacing w:val="-2"/>
          <w:sz w:val="20"/>
        </w:rPr>
        <w:t>of</w:t>
      </w:r>
      <w:r>
        <w:rPr>
          <w:spacing w:val="-23"/>
          <w:sz w:val="20"/>
        </w:rPr>
        <w:t xml:space="preserve"> </w:t>
      </w:r>
      <w:r>
        <w:rPr>
          <w:spacing w:val="-2"/>
          <w:sz w:val="20"/>
        </w:rPr>
        <w:t>energy</w:t>
      </w:r>
      <w:r>
        <w:rPr>
          <w:spacing w:val="-16"/>
          <w:sz w:val="20"/>
        </w:rPr>
        <w:t xml:space="preserve"> </w:t>
      </w:r>
      <w:r>
        <w:rPr>
          <w:spacing w:val="-2"/>
          <w:sz w:val="20"/>
        </w:rPr>
        <w:t>and</w:t>
      </w:r>
      <w:r>
        <w:rPr>
          <w:spacing w:val="-6"/>
          <w:sz w:val="20"/>
        </w:rPr>
        <w:t xml:space="preserve"> </w:t>
      </w:r>
      <w:r>
        <w:rPr>
          <w:spacing w:val="-2"/>
          <w:sz w:val="20"/>
        </w:rPr>
        <w:t>is</w:t>
      </w:r>
      <w:r>
        <w:rPr>
          <w:spacing w:val="-10"/>
          <w:sz w:val="20"/>
        </w:rPr>
        <w:t xml:space="preserve"> </w:t>
      </w:r>
      <w:r>
        <w:rPr>
          <w:spacing w:val="-2"/>
          <w:sz w:val="20"/>
        </w:rPr>
        <w:t>proportional</w:t>
      </w:r>
      <w:r>
        <w:rPr>
          <w:spacing w:val="-9"/>
          <w:sz w:val="20"/>
        </w:rPr>
        <w:t xml:space="preserve"> </w:t>
      </w:r>
      <w:r>
        <w:rPr>
          <w:spacing w:val="-2"/>
          <w:sz w:val="20"/>
        </w:rPr>
        <w:t>to</w:t>
      </w:r>
      <w:r>
        <w:rPr>
          <w:spacing w:val="-14"/>
          <w:sz w:val="20"/>
        </w:rPr>
        <w:t xml:space="preserve"> </w:t>
      </w:r>
      <w:r>
        <w:rPr>
          <w:spacing w:val="-2"/>
          <w:sz w:val="20"/>
        </w:rPr>
        <w:t>the</w:t>
      </w:r>
      <w:r>
        <w:rPr>
          <w:spacing w:val="-17"/>
          <w:sz w:val="20"/>
        </w:rPr>
        <w:t xml:space="preserve"> </w:t>
      </w:r>
      <w:r>
        <w:rPr>
          <w:spacing w:val="-2"/>
          <w:sz w:val="20"/>
        </w:rPr>
        <w:t xml:space="preserve">total </w:t>
      </w:r>
      <w:r>
        <w:rPr>
          <w:sz w:val="20"/>
        </w:rPr>
        <w:t>kinetic energy</w:t>
      </w:r>
      <w:r>
        <w:rPr>
          <w:spacing w:val="-8"/>
          <w:sz w:val="20"/>
        </w:rPr>
        <w:t xml:space="preserve"> </w:t>
      </w:r>
      <w:r>
        <w:rPr>
          <w:sz w:val="20"/>
        </w:rPr>
        <w:t>of the molecules.</w:t>
      </w:r>
    </w:p>
    <w:p w14:paraId="60FFDBA0" w14:textId="77777777" w:rsidR="008B73B2" w:rsidRDefault="00000000">
      <w:pPr>
        <w:pStyle w:val="ListParagraph"/>
        <w:numPr>
          <w:ilvl w:val="1"/>
          <w:numId w:val="126"/>
        </w:numPr>
        <w:tabs>
          <w:tab w:val="left" w:pos="1358"/>
        </w:tabs>
        <w:spacing w:before="4" w:line="249" w:lineRule="auto"/>
        <w:ind w:left="1358" w:right="1116" w:hanging="360"/>
        <w:rPr>
          <w:sz w:val="20"/>
        </w:rPr>
      </w:pPr>
      <w:r>
        <w:rPr>
          <w:sz w:val="20"/>
        </w:rPr>
        <w:t>Form</w:t>
      </w:r>
      <w:r>
        <w:rPr>
          <w:spacing w:val="-7"/>
          <w:sz w:val="20"/>
        </w:rPr>
        <w:t xml:space="preserve"> </w:t>
      </w:r>
      <w:r>
        <w:rPr>
          <w:sz w:val="20"/>
        </w:rPr>
        <w:t>of</w:t>
      </w:r>
      <w:r>
        <w:rPr>
          <w:spacing w:val="-6"/>
          <w:sz w:val="20"/>
        </w:rPr>
        <w:t xml:space="preserve"> </w:t>
      </w:r>
      <w:r>
        <w:rPr>
          <w:sz w:val="20"/>
        </w:rPr>
        <w:t>energy</w:t>
      </w:r>
      <w:r>
        <w:rPr>
          <w:spacing w:val="-4"/>
          <w:sz w:val="20"/>
        </w:rPr>
        <w:t xml:space="preserve"> </w:t>
      </w:r>
      <w:r>
        <w:rPr>
          <w:sz w:val="20"/>
        </w:rPr>
        <w:t>and is</w:t>
      </w:r>
      <w:r>
        <w:rPr>
          <w:spacing w:val="-5"/>
          <w:sz w:val="20"/>
        </w:rPr>
        <w:t xml:space="preserve"> </w:t>
      </w:r>
      <w:r>
        <w:rPr>
          <w:sz w:val="20"/>
        </w:rPr>
        <w:t>proportional</w:t>
      </w:r>
      <w:r>
        <w:rPr>
          <w:spacing w:val="-1"/>
          <w:sz w:val="20"/>
        </w:rPr>
        <w:t xml:space="preserve"> </w:t>
      </w:r>
      <w:r>
        <w:rPr>
          <w:sz w:val="20"/>
        </w:rPr>
        <w:t>to the average kinetic energy of themolecules.</w:t>
      </w:r>
    </w:p>
    <w:p w14:paraId="52997F49" w14:textId="77777777" w:rsidR="008B73B2" w:rsidRDefault="00000000">
      <w:pPr>
        <w:pStyle w:val="ListParagraph"/>
        <w:numPr>
          <w:ilvl w:val="1"/>
          <w:numId w:val="126"/>
        </w:numPr>
        <w:tabs>
          <w:tab w:val="left" w:pos="1356"/>
          <w:tab w:val="left" w:pos="1358"/>
        </w:tabs>
        <w:spacing w:before="2" w:line="247" w:lineRule="auto"/>
        <w:ind w:left="1358" w:right="976" w:hanging="360"/>
        <w:rPr>
          <w:sz w:val="20"/>
        </w:rPr>
      </w:pPr>
      <w:r>
        <w:rPr>
          <w:sz w:val="20"/>
        </w:rPr>
        <w:t>Physical</w:t>
      </w:r>
      <w:r>
        <w:rPr>
          <w:spacing w:val="-6"/>
          <w:sz w:val="20"/>
        </w:rPr>
        <w:t xml:space="preserve"> </w:t>
      </w:r>
      <w:r>
        <w:rPr>
          <w:sz w:val="20"/>
        </w:rPr>
        <w:t>property</w:t>
      </w:r>
      <w:r>
        <w:rPr>
          <w:spacing w:val="-10"/>
          <w:sz w:val="20"/>
        </w:rPr>
        <w:t xml:space="preserve"> </w:t>
      </w:r>
      <w:r>
        <w:rPr>
          <w:sz w:val="20"/>
        </w:rPr>
        <w:t>and</w:t>
      </w:r>
      <w:r>
        <w:rPr>
          <w:spacing w:val="-5"/>
          <w:sz w:val="20"/>
        </w:rPr>
        <w:t xml:space="preserve"> </w:t>
      </w:r>
      <w:r>
        <w:rPr>
          <w:sz w:val="20"/>
        </w:rPr>
        <w:t>is</w:t>
      </w:r>
      <w:r>
        <w:rPr>
          <w:spacing w:val="-7"/>
          <w:sz w:val="20"/>
        </w:rPr>
        <w:t xml:space="preserve"> </w:t>
      </w:r>
      <w:r>
        <w:rPr>
          <w:sz w:val="20"/>
        </w:rPr>
        <w:t>proportional</w:t>
      </w:r>
      <w:r>
        <w:rPr>
          <w:spacing w:val="-6"/>
          <w:sz w:val="20"/>
        </w:rPr>
        <w:t xml:space="preserve"> </w:t>
      </w:r>
      <w:r>
        <w:rPr>
          <w:sz w:val="20"/>
        </w:rPr>
        <w:t>to</w:t>
      </w:r>
      <w:r>
        <w:rPr>
          <w:spacing w:val="-1"/>
          <w:sz w:val="20"/>
        </w:rPr>
        <w:t xml:space="preserve"> </w:t>
      </w:r>
      <w:r>
        <w:rPr>
          <w:sz w:val="20"/>
        </w:rPr>
        <w:t>the total kinetic energy of the molecules.</w:t>
      </w:r>
    </w:p>
    <w:p w14:paraId="65B4FE84" w14:textId="77777777" w:rsidR="008B73B2" w:rsidRDefault="00000000">
      <w:pPr>
        <w:pStyle w:val="ListParagraph"/>
        <w:numPr>
          <w:ilvl w:val="1"/>
          <w:numId w:val="126"/>
        </w:numPr>
        <w:tabs>
          <w:tab w:val="left" w:pos="1356"/>
          <w:tab w:val="left" w:pos="1358"/>
        </w:tabs>
        <w:spacing w:before="4" w:line="249" w:lineRule="auto"/>
        <w:ind w:left="1358" w:right="976" w:hanging="360"/>
        <w:rPr>
          <w:sz w:val="20"/>
        </w:rPr>
      </w:pPr>
      <w:r>
        <w:rPr>
          <w:sz w:val="20"/>
        </w:rPr>
        <w:t>Physical</w:t>
      </w:r>
      <w:r>
        <w:rPr>
          <w:spacing w:val="-6"/>
          <w:sz w:val="20"/>
        </w:rPr>
        <w:t xml:space="preserve"> </w:t>
      </w:r>
      <w:r>
        <w:rPr>
          <w:sz w:val="20"/>
        </w:rPr>
        <w:t>property</w:t>
      </w:r>
      <w:r>
        <w:rPr>
          <w:spacing w:val="-10"/>
          <w:sz w:val="20"/>
        </w:rPr>
        <w:t xml:space="preserve"> </w:t>
      </w:r>
      <w:r>
        <w:rPr>
          <w:sz w:val="20"/>
        </w:rPr>
        <w:t>and</w:t>
      </w:r>
      <w:r>
        <w:rPr>
          <w:spacing w:val="-5"/>
          <w:sz w:val="20"/>
        </w:rPr>
        <w:t xml:space="preserve"> </w:t>
      </w:r>
      <w:r>
        <w:rPr>
          <w:sz w:val="20"/>
        </w:rPr>
        <w:t>is</w:t>
      </w:r>
      <w:r>
        <w:rPr>
          <w:spacing w:val="-7"/>
          <w:sz w:val="20"/>
        </w:rPr>
        <w:t xml:space="preserve"> </w:t>
      </w:r>
      <w:r>
        <w:rPr>
          <w:sz w:val="20"/>
        </w:rPr>
        <w:t>proportional</w:t>
      </w:r>
      <w:r>
        <w:rPr>
          <w:spacing w:val="-6"/>
          <w:sz w:val="20"/>
        </w:rPr>
        <w:t xml:space="preserve"> </w:t>
      </w:r>
      <w:r>
        <w:rPr>
          <w:sz w:val="20"/>
        </w:rPr>
        <w:t>to</w:t>
      </w:r>
      <w:r>
        <w:rPr>
          <w:spacing w:val="-1"/>
          <w:sz w:val="20"/>
        </w:rPr>
        <w:t xml:space="preserve"> </w:t>
      </w:r>
      <w:r>
        <w:rPr>
          <w:sz w:val="20"/>
        </w:rPr>
        <w:t>the average energy of the</w:t>
      </w:r>
      <w:r>
        <w:rPr>
          <w:spacing w:val="-3"/>
          <w:sz w:val="20"/>
        </w:rPr>
        <w:t xml:space="preserve"> </w:t>
      </w:r>
      <w:r>
        <w:rPr>
          <w:sz w:val="20"/>
        </w:rPr>
        <w:t>molecules.</w:t>
      </w:r>
    </w:p>
    <w:p w14:paraId="6B94F67A" w14:textId="77777777" w:rsidR="008B73B2" w:rsidRDefault="008B73B2">
      <w:pPr>
        <w:pStyle w:val="BodyText"/>
        <w:spacing w:before="11"/>
      </w:pPr>
    </w:p>
    <w:p w14:paraId="4CC08F12" w14:textId="77777777" w:rsidR="008B73B2" w:rsidRDefault="00000000">
      <w:pPr>
        <w:pStyle w:val="ListParagraph"/>
        <w:numPr>
          <w:ilvl w:val="0"/>
          <w:numId w:val="126"/>
        </w:numPr>
        <w:tabs>
          <w:tab w:val="left" w:pos="996"/>
          <w:tab w:val="left" w:pos="998"/>
        </w:tabs>
        <w:spacing w:before="0" w:line="249" w:lineRule="auto"/>
        <w:ind w:right="844"/>
        <w:jc w:val="both"/>
        <w:rPr>
          <w:sz w:val="20"/>
        </w:rPr>
      </w:pPr>
      <w:r>
        <w:rPr>
          <w:sz w:val="20"/>
        </w:rPr>
        <w:t>Which of the following correctly represents the variation</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saturated</w:t>
      </w:r>
      <w:r>
        <w:rPr>
          <w:spacing w:val="-12"/>
          <w:sz w:val="20"/>
        </w:rPr>
        <w:t xml:space="preserve"> </w:t>
      </w:r>
      <w:r>
        <w:rPr>
          <w:sz w:val="20"/>
        </w:rPr>
        <w:t>vapour</w:t>
      </w:r>
      <w:r>
        <w:rPr>
          <w:spacing w:val="-13"/>
          <w:sz w:val="20"/>
        </w:rPr>
        <w:t xml:space="preserve"> </w:t>
      </w:r>
      <w:r>
        <w:rPr>
          <w:sz w:val="20"/>
        </w:rPr>
        <w:t>pressure</w:t>
      </w:r>
      <w:r>
        <w:rPr>
          <w:spacing w:val="-12"/>
          <w:sz w:val="20"/>
        </w:rPr>
        <w:t xml:space="preserve"> </w:t>
      </w:r>
      <w:r>
        <w:rPr>
          <w:sz w:val="20"/>
        </w:rPr>
        <w:t>of</w:t>
      </w:r>
      <w:r>
        <w:rPr>
          <w:spacing w:val="-13"/>
          <w:sz w:val="20"/>
        </w:rPr>
        <w:t xml:space="preserve"> </w:t>
      </w:r>
      <w:r>
        <w:rPr>
          <w:sz w:val="20"/>
        </w:rPr>
        <w:t>water with</w:t>
      </w:r>
      <w:r>
        <w:rPr>
          <w:spacing w:val="-13"/>
          <w:sz w:val="20"/>
        </w:rPr>
        <w:t xml:space="preserve"> </w:t>
      </w:r>
      <w:r>
        <w:rPr>
          <w:sz w:val="20"/>
        </w:rPr>
        <w:t>temperature?</w:t>
      </w:r>
    </w:p>
    <w:p w14:paraId="123D7CFC" w14:textId="77777777" w:rsidR="008B73B2" w:rsidRDefault="008B73B2">
      <w:pPr>
        <w:pStyle w:val="BodyText"/>
        <w:spacing w:before="6"/>
        <w:rPr>
          <w:sz w:val="4"/>
        </w:rPr>
      </w:pPr>
    </w:p>
    <w:p w14:paraId="5BF0820C" w14:textId="77777777" w:rsidR="008B73B2" w:rsidRDefault="00000000">
      <w:pPr>
        <w:tabs>
          <w:tab w:val="left" w:pos="2831"/>
        </w:tabs>
        <w:ind w:left="819"/>
        <w:rPr>
          <w:sz w:val="20"/>
        </w:rPr>
      </w:pPr>
      <w:r>
        <w:rPr>
          <w:noProof/>
          <w:sz w:val="20"/>
        </w:rPr>
        <mc:AlternateContent>
          <mc:Choice Requires="wpg">
            <w:drawing>
              <wp:inline distT="0" distB="0" distL="0" distR="0" wp14:anchorId="6FAE14E6" wp14:editId="0464A1C3">
                <wp:extent cx="1073150" cy="765175"/>
                <wp:effectExtent l="9525" t="0" r="0" b="6350"/>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50" cy="765175"/>
                          <a:chOff x="0" y="0"/>
                          <a:chExt cx="1073150" cy="765175"/>
                        </a:xfrm>
                      </wpg:grpSpPr>
                      <wps:wsp>
                        <wps:cNvPr id="884" name="Graphic 884"/>
                        <wps:cNvSpPr/>
                        <wps:spPr>
                          <a:xfrm>
                            <a:off x="1523" y="1523"/>
                            <a:ext cx="1069975" cy="762000"/>
                          </a:xfrm>
                          <a:custGeom>
                            <a:avLst/>
                            <a:gdLst/>
                            <a:ahLst/>
                            <a:cxnLst/>
                            <a:rect l="l" t="t" r="r" b="b"/>
                            <a:pathLst>
                              <a:path w="1069975" h="762000">
                                <a:moveTo>
                                  <a:pt x="0" y="0"/>
                                </a:moveTo>
                                <a:lnTo>
                                  <a:pt x="0" y="749934"/>
                                </a:lnTo>
                                <a:lnTo>
                                  <a:pt x="1069975" y="749934"/>
                                </a:lnTo>
                              </a:path>
                              <a:path w="1069975" h="762000">
                                <a:moveTo>
                                  <a:pt x="878204" y="106679"/>
                                </a:moveTo>
                                <a:lnTo>
                                  <a:pt x="871854" y="146684"/>
                                </a:lnTo>
                                <a:lnTo>
                                  <a:pt x="853439" y="219709"/>
                                </a:lnTo>
                                <a:lnTo>
                                  <a:pt x="832485" y="287019"/>
                                </a:lnTo>
                                <a:lnTo>
                                  <a:pt x="807720" y="350519"/>
                                </a:lnTo>
                                <a:lnTo>
                                  <a:pt x="789939" y="381000"/>
                                </a:lnTo>
                                <a:lnTo>
                                  <a:pt x="774700" y="408939"/>
                                </a:lnTo>
                                <a:lnTo>
                                  <a:pt x="734695" y="463550"/>
                                </a:lnTo>
                                <a:lnTo>
                                  <a:pt x="692150" y="512444"/>
                                </a:lnTo>
                                <a:lnTo>
                                  <a:pt x="643254" y="558164"/>
                                </a:lnTo>
                                <a:lnTo>
                                  <a:pt x="615950" y="579119"/>
                                </a:lnTo>
                                <a:lnTo>
                                  <a:pt x="588645" y="600709"/>
                                </a:lnTo>
                                <a:lnTo>
                                  <a:pt x="530860" y="637539"/>
                                </a:lnTo>
                                <a:lnTo>
                                  <a:pt x="463550" y="668019"/>
                                </a:lnTo>
                                <a:lnTo>
                                  <a:pt x="429895" y="680084"/>
                                </a:lnTo>
                                <a:lnTo>
                                  <a:pt x="393700" y="695324"/>
                                </a:lnTo>
                                <a:lnTo>
                                  <a:pt x="353695" y="707389"/>
                                </a:lnTo>
                                <a:lnTo>
                                  <a:pt x="314325" y="716279"/>
                                </a:lnTo>
                                <a:lnTo>
                                  <a:pt x="274320" y="728979"/>
                                </a:lnTo>
                                <a:lnTo>
                                  <a:pt x="231775" y="734694"/>
                                </a:lnTo>
                                <a:lnTo>
                                  <a:pt x="189229" y="744219"/>
                                </a:lnTo>
                                <a:lnTo>
                                  <a:pt x="143510" y="749934"/>
                                </a:lnTo>
                                <a:lnTo>
                                  <a:pt x="97789" y="756284"/>
                                </a:lnTo>
                                <a:lnTo>
                                  <a:pt x="48895" y="759459"/>
                                </a:lnTo>
                                <a:lnTo>
                                  <a:pt x="0" y="761999"/>
                                </a:lnTo>
                              </a:path>
                            </a:pathLst>
                          </a:custGeom>
                          <a:ln w="3048">
                            <a:solidFill>
                              <a:srgbClr val="1F1A16"/>
                            </a:solidFill>
                            <a:prstDash val="solid"/>
                          </a:ln>
                        </wps:spPr>
                        <wps:bodyPr wrap="square" lIns="0" tIns="0" rIns="0" bIns="0" rtlCol="0">
                          <a:prstTxWarp prst="textNoShape">
                            <a:avLst/>
                          </a:prstTxWarp>
                          <a:noAutofit/>
                        </wps:bodyPr>
                      </wps:wsp>
                    </wpg:wgp>
                  </a:graphicData>
                </a:graphic>
              </wp:inline>
            </w:drawing>
          </mc:Choice>
          <mc:Fallback>
            <w:pict>
              <v:group w14:anchorId="2CAB5E31" id="Group 883" o:spid="_x0000_s1026" style="width:84.5pt;height:60.25pt;mso-position-horizontal-relative:char;mso-position-vertical-relative:line" coordsize="10731,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">
                <v:shape id="Graphic 884" o:spid="_x0000_s1027" style="position:absolute;left:15;top:15;width:10699;height:7620;visibility:visible;mso-wrap-style:square;v-text-anchor:top" coordsize="106997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" path="m,l,749934r1069975,em878204,106679r-6350,40005l853439,219709r-20954,67310l807720,350519r-17781,30481l774700,408939r-40005,54611l692150,512444r-48896,45720l615950,579119r-27305,21590l530860,637539r-67310,30480l429895,680084r-36195,15240l353695,707389r-39370,8890l274320,728979r-42545,5715l189229,744219r-45719,5715l97789,756284r-48894,3175l,761999e" filled="f" strokecolor="#1f1a16" strokeweight=".24pt">
                  <v:path arrowok="t"/>
                </v:shape>
                <w10:anchorlock/>
              </v:group>
            </w:pict>
          </mc:Fallback>
        </mc:AlternateContent>
      </w:r>
      <w:r>
        <w:rPr>
          <w:sz w:val="20"/>
        </w:rPr>
        <w:tab/>
      </w:r>
      <w:r>
        <w:rPr>
          <w:noProof/>
          <w:position w:val="2"/>
          <w:sz w:val="20"/>
        </w:rPr>
        <mc:AlternateContent>
          <mc:Choice Requires="wpg">
            <w:drawing>
              <wp:inline distT="0" distB="0" distL="0" distR="0" wp14:anchorId="239E6007" wp14:editId="0DD6AA23">
                <wp:extent cx="1073150" cy="753110"/>
                <wp:effectExtent l="9525" t="0" r="0" b="8890"/>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50" cy="753110"/>
                          <a:chOff x="0" y="0"/>
                          <a:chExt cx="1073150" cy="753110"/>
                        </a:xfrm>
                      </wpg:grpSpPr>
                      <wps:wsp>
                        <wps:cNvPr id="886" name="Graphic 886"/>
                        <wps:cNvSpPr/>
                        <wps:spPr>
                          <a:xfrm>
                            <a:off x="1523" y="1523"/>
                            <a:ext cx="1069975" cy="749935"/>
                          </a:xfrm>
                          <a:custGeom>
                            <a:avLst/>
                            <a:gdLst/>
                            <a:ahLst/>
                            <a:cxnLst/>
                            <a:rect l="l" t="t" r="r" b="b"/>
                            <a:pathLst>
                              <a:path w="1069975" h="749935">
                                <a:moveTo>
                                  <a:pt x="0" y="0"/>
                                </a:moveTo>
                                <a:lnTo>
                                  <a:pt x="0" y="749934"/>
                                </a:lnTo>
                                <a:lnTo>
                                  <a:pt x="1069975" y="749934"/>
                                </a:lnTo>
                              </a:path>
                              <a:path w="1069975" h="749935">
                                <a:moveTo>
                                  <a:pt x="878204" y="106679"/>
                                </a:moveTo>
                                <a:lnTo>
                                  <a:pt x="15239" y="749934"/>
                                </a:lnTo>
                              </a:path>
                            </a:pathLst>
                          </a:custGeom>
                          <a:ln w="3048">
                            <a:solidFill>
                              <a:srgbClr val="1F1A16"/>
                            </a:solidFill>
                            <a:prstDash val="solid"/>
                          </a:ln>
                        </wps:spPr>
                        <wps:bodyPr wrap="square" lIns="0" tIns="0" rIns="0" bIns="0" rtlCol="0">
                          <a:prstTxWarp prst="textNoShape">
                            <a:avLst/>
                          </a:prstTxWarp>
                          <a:noAutofit/>
                        </wps:bodyPr>
                      </wps:wsp>
                    </wpg:wgp>
                  </a:graphicData>
                </a:graphic>
              </wp:inline>
            </w:drawing>
          </mc:Choice>
          <mc:Fallback>
            <w:pict>
              <v:group w14:anchorId="1BE4ADC0" id="Group 885" o:spid="_x0000_s1026" style="width:84.5pt;height:59.3pt;mso-position-horizontal-relative:char;mso-position-vertical-relative:line" coordsize="10731,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">
                <v:shape id="Graphic 886" o:spid="_x0000_s1027" style="position:absolute;left:15;top:15;width:10699;height:7499;visibility:visible;mso-wrap-style:square;v-text-anchor:top" coordsize="1069975,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" path="m,l,749934r1069975,em878204,106679l15239,749934e" filled="f" strokecolor="#1f1a16" strokeweight=".24pt">
                  <v:path arrowok="t"/>
                </v:shape>
                <w10:anchorlock/>
              </v:group>
            </w:pict>
          </mc:Fallback>
        </mc:AlternateContent>
      </w:r>
    </w:p>
    <w:p w14:paraId="34B9F089" w14:textId="77777777" w:rsidR="008B73B2" w:rsidRDefault="008B73B2">
      <w:pPr>
        <w:rPr>
          <w:sz w:val="20"/>
        </w:rPr>
        <w:sectPr w:rsidR="008B73B2">
          <w:pgSz w:w="12240" w:h="15840"/>
          <w:pgMar w:top="960" w:right="580" w:bottom="1000" w:left="800" w:header="0" w:footer="813" w:gutter="0"/>
          <w:cols w:num="2" w:space="720" w:equalWidth="0">
            <w:col w:w="4975" w:space="78"/>
            <w:col w:w="5807"/>
          </w:cols>
        </w:sectPr>
      </w:pPr>
    </w:p>
    <w:p w14:paraId="5C4D7A01" w14:textId="77777777" w:rsidR="008B73B2" w:rsidRDefault="008B73B2">
      <w:pPr>
        <w:pStyle w:val="BodyText"/>
        <w:spacing w:before="12"/>
      </w:pPr>
    </w:p>
    <w:p w14:paraId="234E6815" w14:textId="77777777" w:rsidR="008B73B2" w:rsidRDefault="00000000">
      <w:pPr>
        <w:pStyle w:val="ListParagraph"/>
        <w:numPr>
          <w:ilvl w:val="1"/>
          <w:numId w:val="126"/>
        </w:numPr>
        <w:tabs>
          <w:tab w:val="left" w:pos="1787"/>
        </w:tabs>
        <w:spacing w:before="0"/>
        <w:ind w:left="1787" w:hanging="789"/>
        <w:rPr>
          <w:sz w:val="20"/>
        </w:rPr>
      </w:pPr>
      <w:r>
        <w:rPr>
          <w:noProof/>
        </w:rPr>
        <mc:AlternateContent>
          <mc:Choice Requires="wps">
            <w:drawing>
              <wp:anchor distT="0" distB="0" distL="0" distR="0" simplePos="0" relativeHeight="15827456" behindDoc="0" locked="0" layoutInCell="1" allowOverlap="1" wp14:anchorId="7F49C007" wp14:editId="4B58B90A">
                <wp:simplePos x="0" y="0"/>
                <wp:positionH relativeFrom="page">
                  <wp:posOffset>4230370</wp:posOffset>
                </wp:positionH>
                <wp:positionV relativeFrom="paragraph">
                  <wp:posOffset>-461940</wp:posOffset>
                </wp:positionV>
                <wp:extent cx="1069975" cy="749935"/>
                <wp:effectExtent l="0" t="0" r="0" b="0"/>
                <wp:wrapNone/>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749935"/>
                        </a:xfrm>
                        <a:custGeom>
                          <a:avLst/>
                          <a:gdLst/>
                          <a:ahLst/>
                          <a:cxnLst/>
                          <a:rect l="l" t="t" r="r" b="b"/>
                          <a:pathLst>
                            <a:path w="1069975" h="749935">
                              <a:moveTo>
                                <a:pt x="0" y="0"/>
                              </a:moveTo>
                              <a:lnTo>
                                <a:pt x="0" y="749935"/>
                              </a:lnTo>
                              <a:lnTo>
                                <a:pt x="1069975" y="749935"/>
                              </a:lnTo>
                            </a:path>
                            <a:path w="1069975" h="749935">
                              <a:moveTo>
                                <a:pt x="60959" y="106680"/>
                              </a:moveTo>
                              <a:lnTo>
                                <a:pt x="70484" y="149225"/>
                              </a:lnTo>
                              <a:lnTo>
                                <a:pt x="82550" y="191769"/>
                              </a:lnTo>
                              <a:lnTo>
                                <a:pt x="97789" y="228600"/>
                              </a:lnTo>
                              <a:lnTo>
                                <a:pt x="113029" y="264794"/>
                              </a:lnTo>
                              <a:lnTo>
                                <a:pt x="128269" y="301625"/>
                              </a:lnTo>
                              <a:lnTo>
                                <a:pt x="161925" y="365760"/>
                              </a:lnTo>
                              <a:lnTo>
                                <a:pt x="182879" y="393064"/>
                              </a:lnTo>
                              <a:lnTo>
                                <a:pt x="201294" y="423544"/>
                              </a:lnTo>
                              <a:lnTo>
                                <a:pt x="222884" y="447675"/>
                              </a:lnTo>
                              <a:lnTo>
                                <a:pt x="247014" y="469264"/>
                              </a:lnTo>
                              <a:lnTo>
                                <a:pt x="268604" y="493394"/>
                              </a:lnTo>
                              <a:lnTo>
                                <a:pt x="292734" y="514985"/>
                              </a:lnTo>
                              <a:lnTo>
                                <a:pt x="320039" y="533400"/>
                              </a:lnTo>
                              <a:lnTo>
                                <a:pt x="344804" y="551814"/>
                              </a:lnTo>
                              <a:lnTo>
                                <a:pt x="372109" y="567055"/>
                              </a:lnTo>
                              <a:lnTo>
                                <a:pt x="399414" y="582294"/>
                              </a:lnTo>
                              <a:lnTo>
                                <a:pt x="429894" y="597535"/>
                              </a:lnTo>
                              <a:lnTo>
                                <a:pt x="460375" y="609600"/>
                              </a:lnTo>
                              <a:lnTo>
                                <a:pt x="490854" y="621664"/>
                              </a:lnTo>
                              <a:lnTo>
                                <a:pt x="554989" y="643255"/>
                              </a:lnTo>
                              <a:lnTo>
                                <a:pt x="619125" y="661035"/>
                              </a:lnTo>
                              <a:lnTo>
                                <a:pt x="692150" y="670560"/>
                              </a:lnTo>
                              <a:lnTo>
                                <a:pt x="765175" y="682625"/>
                              </a:lnTo>
                              <a:lnTo>
                                <a:pt x="841375" y="688975"/>
                              </a:lnTo>
                              <a:lnTo>
                                <a:pt x="920750" y="694689"/>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58D6B2AF" id="Graphic 887" o:spid="_x0000_s1026" style="position:absolute;margin-left:333.1pt;margin-top:-36.35pt;width:84.25pt;height:59.05pt;z-index:15827456;visibility:visible;mso-wrap-style:square;mso-wrap-distance-left:0;mso-wrap-distance-top:0;mso-wrap-distance-right:0;mso-wrap-distance-bottom:0;mso-position-horizontal:absolute;mso-position-horizontal-relative:page;mso-position-vertical:absolute;mso-position-vertical-relative:text;v-text-anchor:top" coordsize="1069975,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" path="m,l,749935r1069975,em60959,106680r9525,42545l82550,191769r15239,36831l113029,264794r15240,36831l161925,365760r20954,27304l201294,423544r21590,24131l247014,469264r21590,24130l292734,514985r27305,18415l344804,551814r27305,15241l399414,582294r30480,15241l460375,609600r30479,12064l554989,643255r64136,17780l692150,670560r73025,12065l841375,688975r79375,5714e" filled="f" strokecolor="#1f1a16" strokeweight=".24pt">
                <v:path arrowok="t"/>
                <w10:wrap anchorx="page"/>
              </v:shape>
            </w:pict>
          </mc:Fallback>
        </mc:AlternateContent>
      </w:r>
      <w:r>
        <w:rPr>
          <w:noProof/>
        </w:rPr>
        <mc:AlternateContent>
          <mc:Choice Requires="wps">
            <w:drawing>
              <wp:anchor distT="0" distB="0" distL="0" distR="0" simplePos="0" relativeHeight="15827968" behindDoc="0" locked="0" layoutInCell="1" allowOverlap="1" wp14:anchorId="25BF8F13" wp14:editId="40E08898">
                <wp:simplePos x="0" y="0"/>
                <wp:positionH relativeFrom="page">
                  <wp:posOffset>5480050</wp:posOffset>
                </wp:positionH>
                <wp:positionV relativeFrom="paragraph">
                  <wp:posOffset>-461940</wp:posOffset>
                </wp:positionV>
                <wp:extent cx="1096645" cy="750570"/>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645" cy="750570"/>
                        </a:xfrm>
                        <a:custGeom>
                          <a:avLst/>
                          <a:gdLst/>
                          <a:ahLst/>
                          <a:cxnLst/>
                          <a:rect l="l" t="t" r="r" b="b"/>
                          <a:pathLst>
                            <a:path w="1096645" h="750570">
                              <a:moveTo>
                                <a:pt x="27304" y="0"/>
                              </a:moveTo>
                              <a:lnTo>
                                <a:pt x="27304" y="749935"/>
                              </a:lnTo>
                              <a:lnTo>
                                <a:pt x="1096645" y="749935"/>
                              </a:lnTo>
                            </a:path>
                            <a:path w="1096645" h="750570">
                              <a:moveTo>
                                <a:pt x="1039495" y="750569"/>
                              </a:moveTo>
                              <a:lnTo>
                                <a:pt x="0" y="12700"/>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235972E2" id="Graphic 888" o:spid="_x0000_s1026" style="position:absolute;margin-left:431.5pt;margin-top:-36.35pt;width:86.35pt;height:59.1pt;z-index:15827968;visibility:visible;mso-wrap-style:square;mso-wrap-distance-left:0;mso-wrap-distance-top:0;mso-wrap-distance-right:0;mso-wrap-distance-bottom:0;mso-position-horizontal:absolute;mso-position-horizontal-relative:page;mso-position-vertical:absolute;mso-position-vertical-relative:text;v-text-anchor:top" coordsize="1096645,75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" path="m27304,r,749935l1096645,749935em1039495,750569l,12700e" filled="f" strokecolor="#1f1a16" strokeweight=".24pt">
                <v:path arrowok="t"/>
                <w10:wrap anchorx="page"/>
              </v:shape>
            </w:pict>
          </mc:Fallback>
        </mc:AlternateContent>
      </w:r>
      <w:r>
        <w:rPr>
          <w:spacing w:val="-5"/>
          <w:sz w:val="20"/>
        </w:rPr>
        <w:t>30k</w:t>
      </w:r>
    </w:p>
    <w:p w14:paraId="11FBC0CD" w14:textId="77777777" w:rsidR="008B73B2" w:rsidRDefault="00000000">
      <w:pPr>
        <w:pStyle w:val="ListParagraph"/>
        <w:numPr>
          <w:ilvl w:val="1"/>
          <w:numId w:val="126"/>
        </w:numPr>
        <w:tabs>
          <w:tab w:val="left" w:pos="1717"/>
        </w:tabs>
        <w:ind w:left="1717" w:hanging="717"/>
        <w:rPr>
          <w:sz w:val="20"/>
        </w:rPr>
      </w:pPr>
      <w:r>
        <w:rPr>
          <w:spacing w:val="-4"/>
          <w:sz w:val="20"/>
        </w:rPr>
        <w:t>243k</w:t>
      </w:r>
    </w:p>
    <w:p w14:paraId="022043C8" w14:textId="77777777" w:rsidR="008B73B2" w:rsidRDefault="00000000">
      <w:pPr>
        <w:pStyle w:val="ListParagraph"/>
        <w:numPr>
          <w:ilvl w:val="1"/>
          <w:numId w:val="126"/>
        </w:numPr>
        <w:tabs>
          <w:tab w:val="left" w:pos="1717"/>
          <w:tab w:val="left" w:pos="5316"/>
          <w:tab w:val="left" w:pos="6048"/>
        </w:tabs>
        <w:ind w:left="1717" w:hanging="717"/>
        <w:rPr>
          <w:sz w:val="20"/>
        </w:rPr>
      </w:pPr>
      <w:r>
        <w:rPr>
          <w:spacing w:val="-4"/>
          <w:sz w:val="20"/>
        </w:rPr>
        <w:t>300k</w:t>
      </w:r>
      <w:r>
        <w:rPr>
          <w:sz w:val="20"/>
        </w:rPr>
        <w:tab/>
      </w:r>
      <w:r>
        <w:rPr>
          <w:spacing w:val="-5"/>
          <w:sz w:val="20"/>
        </w:rPr>
        <w:t>19.</w:t>
      </w:r>
      <w:r>
        <w:rPr>
          <w:sz w:val="20"/>
        </w:rPr>
        <w:tab/>
        <w:t>A</w:t>
      </w:r>
      <w:r>
        <w:rPr>
          <w:spacing w:val="-4"/>
          <w:sz w:val="20"/>
        </w:rPr>
        <w:t xml:space="preserve"> </w:t>
      </w:r>
      <w:r>
        <w:rPr>
          <w:sz w:val="20"/>
        </w:rPr>
        <w:t>vibrator</w:t>
      </w:r>
      <w:r>
        <w:rPr>
          <w:spacing w:val="-4"/>
          <w:sz w:val="20"/>
        </w:rPr>
        <w:t xml:space="preserve"> </w:t>
      </w:r>
      <w:r>
        <w:rPr>
          <w:sz w:val="20"/>
        </w:rPr>
        <w:t>of</w:t>
      </w:r>
      <w:r>
        <w:rPr>
          <w:spacing w:val="-6"/>
          <w:sz w:val="20"/>
        </w:rPr>
        <w:t xml:space="preserve"> </w:t>
      </w:r>
      <w:r>
        <w:rPr>
          <w:sz w:val="20"/>
        </w:rPr>
        <w:t>frequency</w:t>
      </w:r>
      <w:r>
        <w:rPr>
          <w:spacing w:val="-5"/>
          <w:sz w:val="20"/>
        </w:rPr>
        <w:t xml:space="preserve"> </w:t>
      </w:r>
      <w:r>
        <w:rPr>
          <w:sz w:val="20"/>
        </w:rPr>
        <w:t>60</w:t>
      </w:r>
      <w:r>
        <w:rPr>
          <w:spacing w:val="-3"/>
          <w:sz w:val="20"/>
        </w:rPr>
        <w:t xml:space="preserve"> </w:t>
      </w:r>
      <w:r>
        <w:rPr>
          <w:sz w:val="20"/>
        </w:rPr>
        <w:t>Hz</w:t>
      </w:r>
      <w:r>
        <w:rPr>
          <w:spacing w:val="-4"/>
          <w:sz w:val="20"/>
        </w:rPr>
        <w:t xml:space="preserve"> </w:t>
      </w:r>
      <w:r>
        <w:rPr>
          <w:sz w:val="20"/>
        </w:rPr>
        <w:t>is</w:t>
      </w:r>
      <w:r>
        <w:rPr>
          <w:spacing w:val="-4"/>
          <w:sz w:val="20"/>
        </w:rPr>
        <w:t xml:space="preserve"> </w:t>
      </w:r>
      <w:r>
        <w:rPr>
          <w:sz w:val="20"/>
        </w:rPr>
        <w:t>used</w:t>
      </w:r>
      <w:r>
        <w:rPr>
          <w:spacing w:val="-3"/>
          <w:sz w:val="20"/>
        </w:rPr>
        <w:t xml:space="preserve"> </w:t>
      </w:r>
      <w:r>
        <w:rPr>
          <w:spacing w:val="-5"/>
          <w:sz w:val="20"/>
        </w:rPr>
        <w:t>in</w:t>
      </w:r>
    </w:p>
    <w:p w14:paraId="2AD4F1D3" w14:textId="77777777" w:rsidR="008B73B2" w:rsidRDefault="008B73B2">
      <w:pPr>
        <w:rPr>
          <w:sz w:val="20"/>
        </w:rPr>
        <w:sectPr w:rsidR="008B73B2">
          <w:type w:val="continuous"/>
          <w:pgSz w:w="12240" w:h="15840"/>
          <w:pgMar w:top="640" w:right="580" w:bottom="1000" w:left="800" w:header="0" w:footer="813" w:gutter="0"/>
          <w:cols w:space="720"/>
        </w:sectPr>
      </w:pPr>
    </w:p>
    <w:p w14:paraId="464DFEE6" w14:textId="77777777" w:rsidR="008B73B2" w:rsidRDefault="00000000">
      <w:pPr>
        <w:pStyle w:val="ListParagraph"/>
        <w:numPr>
          <w:ilvl w:val="1"/>
          <w:numId w:val="126"/>
        </w:numPr>
        <w:tabs>
          <w:tab w:val="left" w:pos="1717"/>
        </w:tabs>
        <w:ind w:left="1717" w:hanging="717"/>
        <w:rPr>
          <w:sz w:val="20"/>
        </w:rPr>
      </w:pPr>
      <w:r>
        <w:rPr>
          <w:spacing w:val="-4"/>
          <w:sz w:val="20"/>
        </w:rPr>
        <w:t>303k</w:t>
      </w:r>
    </w:p>
    <w:p w14:paraId="3938A6D4" w14:textId="77777777" w:rsidR="008B73B2" w:rsidRDefault="008B73B2">
      <w:pPr>
        <w:pStyle w:val="BodyText"/>
        <w:spacing w:before="20"/>
      </w:pPr>
    </w:p>
    <w:p w14:paraId="4D64F4B9" w14:textId="77777777" w:rsidR="008B73B2" w:rsidRDefault="00000000">
      <w:pPr>
        <w:pStyle w:val="ListParagraph"/>
        <w:numPr>
          <w:ilvl w:val="0"/>
          <w:numId w:val="129"/>
        </w:numPr>
        <w:tabs>
          <w:tab w:val="left" w:pos="997"/>
          <w:tab w:val="left" w:pos="1000"/>
        </w:tabs>
        <w:spacing w:before="0" w:line="249" w:lineRule="auto"/>
        <w:ind w:left="1000" w:right="38" w:hanging="721"/>
        <w:rPr>
          <w:sz w:val="20"/>
        </w:rPr>
      </w:pPr>
      <w:r>
        <w:rPr>
          <w:sz w:val="20"/>
        </w:rPr>
        <w:t>A</w:t>
      </w:r>
      <w:r>
        <w:rPr>
          <w:spacing w:val="-22"/>
          <w:sz w:val="20"/>
        </w:rPr>
        <w:t xml:space="preserve"> </w:t>
      </w:r>
      <w:r>
        <w:rPr>
          <w:sz w:val="20"/>
        </w:rPr>
        <w:t>column</w:t>
      </w:r>
      <w:r>
        <w:rPr>
          <w:spacing w:val="-13"/>
          <w:sz w:val="20"/>
        </w:rPr>
        <w:t xml:space="preserve"> </w:t>
      </w:r>
      <w:r>
        <w:rPr>
          <w:sz w:val="20"/>
        </w:rPr>
        <w:t>of</w:t>
      </w:r>
      <w:r>
        <w:rPr>
          <w:spacing w:val="-23"/>
          <w:sz w:val="20"/>
        </w:rPr>
        <w:t xml:space="preserve"> </w:t>
      </w:r>
      <w:r>
        <w:rPr>
          <w:sz w:val="20"/>
        </w:rPr>
        <w:t>air</w:t>
      </w:r>
      <w:r>
        <w:rPr>
          <w:spacing w:val="-12"/>
          <w:sz w:val="20"/>
        </w:rPr>
        <w:t xml:space="preserve"> </w:t>
      </w:r>
      <w:r>
        <w:rPr>
          <w:sz w:val="20"/>
        </w:rPr>
        <w:t>10.0cm</w:t>
      </w:r>
      <w:r>
        <w:rPr>
          <w:spacing w:val="-20"/>
          <w:sz w:val="20"/>
        </w:rPr>
        <w:t xml:space="preserve"> </w:t>
      </w:r>
      <w:r>
        <w:rPr>
          <w:sz w:val="20"/>
        </w:rPr>
        <w:t>long</w:t>
      </w:r>
      <w:r>
        <w:rPr>
          <w:spacing w:val="-13"/>
          <w:sz w:val="20"/>
        </w:rPr>
        <w:t xml:space="preserve"> </w:t>
      </w:r>
      <w:r>
        <w:rPr>
          <w:sz w:val="20"/>
        </w:rPr>
        <w:t>is</w:t>
      </w:r>
      <w:r>
        <w:rPr>
          <w:spacing w:val="-13"/>
          <w:sz w:val="20"/>
        </w:rPr>
        <w:t xml:space="preserve"> </w:t>
      </w:r>
      <w:r>
        <w:rPr>
          <w:sz w:val="20"/>
        </w:rPr>
        <w:t>trapped</w:t>
      </w:r>
      <w:r>
        <w:rPr>
          <w:spacing w:val="-12"/>
          <w:sz w:val="20"/>
        </w:rPr>
        <w:t xml:space="preserve"> </w:t>
      </w:r>
      <w:r>
        <w:rPr>
          <w:sz w:val="20"/>
        </w:rPr>
        <w:t>in</w:t>
      </w:r>
      <w:r>
        <w:rPr>
          <w:spacing w:val="-13"/>
          <w:sz w:val="20"/>
        </w:rPr>
        <w:t xml:space="preserve"> </w:t>
      </w:r>
      <w:r>
        <w:rPr>
          <w:sz w:val="20"/>
        </w:rPr>
        <w:t>a</w:t>
      </w:r>
      <w:r>
        <w:rPr>
          <w:spacing w:val="-13"/>
          <w:sz w:val="20"/>
        </w:rPr>
        <w:t xml:space="preserve"> </w:t>
      </w:r>
      <w:r>
        <w:rPr>
          <w:sz w:val="20"/>
        </w:rPr>
        <w:t>tube</w:t>
      </w:r>
      <w:r>
        <w:rPr>
          <w:spacing w:val="-24"/>
          <w:sz w:val="20"/>
        </w:rPr>
        <w:t xml:space="preserve"> </w:t>
      </w:r>
      <w:r>
        <w:rPr>
          <w:sz w:val="20"/>
        </w:rPr>
        <w:t>at 27</w:t>
      </w:r>
      <w:r>
        <w:rPr>
          <w:sz w:val="20"/>
          <w:vertAlign w:val="superscript"/>
        </w:rPr>
        <w:t>0</w:t>
      </w:r>
      <w:r>
        <w:rPr>
          <w:sz w:val="20"/>
        </w:rPr>
        <w:t>C.</w:t>
      </w:r>
      <w:r>
        <w:rPr>
          <w:spacing w:val="-6"/>
          <w:sz w:val="20"/>
        </w:rPr>
        <w:t xml:space="preserve"> </w:t>
      </w:r>
      <w:r>
        <w:rPr>
          <w:sz w:val="20"/>
        </w:rPr>
        <w:t>What</w:t>
      </w:r>
      <w:r>
        <w:rPr>
          <w:spacing w:val="-4"/>
          <w:sz w:val="20"/>
        </w:rPr>
        <w:t xml:space="preserve"> </w:t>
      </w:r>
      <w:r>
        <w:rPr>
          <w:sz w:val="20"/>
        </w:rPr>
        <w:t>is</w:t>
      </w:r>
      <w:r>
        <w:rPr>
          <w:spacing w:val="-5"/>
          <w:sz w:val="20"/>
        </w:rPr>
        <w:t xml:space="preserve"> </w:t>
      </w:r>
      <w:r>
        <w:rPr>
          <w:sz w:val="20"/>
        </w:rPr>
        <w:t>the</w:t>
      </w:r>
      <w:r>
        <w:rPr>
          <w:spacing w:val="-4"/>
          <w:sz w:val="20"/>
        </w:rPr>
        <w:t xml:space="preserve"> </w:t>
      </w:r>
      <w:r>
        <w:rPr>
          <w:sz w:val="20"/>
        </w:rPr>
        <w:t>length</w:t>
      </w:r>
      <w:r>
        <w:rPr>
          <w:spacing w:val="-3"/>
          <w:sz w:val="20"/>
        </w:rPr>
        <w:t xml:space="preserve"> </w:t>
      </w:r>
      <w:r>
        <w:rPr>
          <w:sz w:val="20"/>
        </w:rPr>
        <w:t>of</w:t>
      </w:r>
      <w:r>
        <w:rPr>
          <w:spacing w:val="-10"/>
          <w:sz w:val="20"/>
        </w:rPr>
        <w:t xml:space="preserve"> </w:t>
      </w:r>
      <w:r>
        <w:rPr>
          <w:sz w:val="20"/>
        </w:rPr>
        <w:t>the</w:t>
      </w:r>
      <w:r>
        <w:rPr>
          <w:spacing w:val="-4"/>
          <w:sz w:val="20"/>
        </w:rPr>
        <w:t xml:space="preserve"> </w:t>
      </w:r>
      <w:r>
        <w:rPr>
          <w:sz w:val="20"/>
        </w:rPr>
        <w:t>volume</w:t>
      </w:r>
      <w:r>
        <w:rPr>
          <w:spacing w:val="-4"/>
          <w:sz w:val="20"/>
        </w:rPr>
        <w:t xml:space="preserve"> </w:t>
      </w:r>
      <w:r>
        <w:rPr>
          <w:sz w:val="20"/>
        </w:rPr>
        <w:t>at</w:t>
      </w:r>
      <w:r>
        <w:rPr>
          <w:spacing w:val="-22"/>
          <w:sz w:val="20"/>
        </w:rPr>
        <w:t xml:space="preserve"> </w:t>
      </w:r>
      <w:r>
        <w:rPr>
          <w:sz w:val="20"/>
        </w:rPr>
        <w:t>100</w:t>
      </w:r>
      <w:r>
        <w:rPr>
          <w:sz w:val="20"/>
          <w:vertAlign w:val="superscript"/>
        </w:rPr>
        <w:t>0</w:t>
      </w:r>
      <w:r>
        <w:rPr>
          <w:sz w:val="20"/>
        </w:rPr>
        <w:t>C?</w:t>
      </w:r>
    </w:p>
    <w:p w14:paraId="350D31A7" w14:textId="77777777" w:rsidR="008B73B2" w:rsidRDefault="008B73B2">
      <w:pPr>
        <w:pStyle w:val="BodyText"/>
        <w:spacing w:before="9"/>
      </w:pPr>
    </w:p>
    <w:p w14:paraId="5636A257" w14:textId="77777777" w:rsidR="008B73B2" w:rsidRDefault="00000000">
      <w:pPr>
        <w:pStyle w:val="ListParagraph"/>
        <w:numPr>
          <w:ilvl w:val="1"/>
          <w:numId w:val="129"/>
        </w:numPr>
        <w:tabs>
          <w:tab w:val="left" w:pos="1717"/>
        </w:tabs>
        <w:spacing w:before="0"/>
        <w:ind w:left="1717" w:hanging="717"/>
        <w:rPr>
          <w:sz w:val="20"/>
        </w:rPr>
      </w:pPr>
      <w:r>
        <w:rPr>
          <w:spacing w:val="-2"/>
          <w:sz w:val="20"/>
        </w:rPr>
        <w:t>12.4cm</w:t>
      </w:r>
    </w:p>
    <w:p w14:paraId="08FED92C" w14:textId="77777777" w:rsidR="008B73B2" w:rsidRDefault="00000000">
      <w:pPr>
        <w:pStyle w:val="ListParagraph"/>
        <w:numPr>
          <w:ilvl w:val="1"/>
          <w:numId w:val="129"/>
        </w:numPr>
        <w:tabs>
          <w:tab w:val="left" w:pos="1717"/>
        </w:tabs>
        <w:ind w:left="1717" w:hanging="717"/>
        <w:rPr>
          <w:sz w:val="20"/>
        </w:rPr>
      </w:pPr>
      <w:r>
        <w:rPr>
          <w:spacing w:val="-2"/>
          <w:sz w:val="20"/>
        </w:rPr>
        <w:t>13.7cm</w:t>
      </w:r>
    </w:p>
    <w:p w14:paraId="33DE203D" w14:textId="77777777" w:rsidR="008B73B2" w:rsidRDefault="00000000">
      <w:pPr>
        <w:pStyle w:val="ListParagraph"/>
        <w:numPr>
          <w:ilvl w:val="1"/>
          <w:numId w:val="129"/>
        </w:numPr>
        <w:tabs>
          <w:tab w:val="left" w:pos="1717"/>
        </w:tabs>
        <w:ind w:left="1717" w:hanging="717"/>
        <w:rPr>
          <w:sz w:val="20"/>
        </w:rPr>
      </w:pPr>
      <w:r>
        <w:rPr>
          <w:spacing w:val="-2"/>
          <w:sz w:val="20"/>
        </w:rPr>
        <w:t>18.5cm</w:t>
      </w:r>
    </w:p>
    <w:p w14:paraId="6B8780ED" w14:textId="77777777" w:rsidR="008B73B2" w:rsidRDefault="00000000">
      <w:pPr>
        <w:pStyle w:val="BodyText"/>
        <w:spacing w:before="10" w:line="249" w:lineRule="auto"/>
        <w:ind w:left="280" w:right="1009"/>
      </w:pPr>
      <w:r>
        <w:br w:type="column"/>
        <w:t>generating transverse stationary waves in a long thin wire.</w:t>
      </w:r>
      <w:r>
        <w:rPr>
          <w:spacing w:val="-6"/>
        </w:rPr>
        <w:t xml:space="preserve"> </w:t>
      </w:r>
      <w:r>
        <w:t>If</w:t>
      </w:r>
      <w:r>
        <w:rPr>
          <w:spacing w:val="-8"/>
        </w:rPr>
        <w:t xml:space="preserve"> </w:t>
      </w:r>
      <w:r>
        <w:t>the</w:t>
      </w:r>
      <w:r>
        <w:rPr>
          <w:spacing w:val="-7"/>
        </w:rPr>
        <w:t xml:space="preserve"> </w:t>
      </w:r>
      <w:r>
        <w:t>average</w:t>
      </w:r>
      <w:r>
        <w:rPr>
          <w:spacing w:val="-7"/>
        </w:rPr>
        <w:t xml:space="preserve"> </w:t>
      </w:r>
      <w:r>
        <w:t>distance</w:t>
      </w:r>
      <w:r>
        <w:rPr>
          <w:spacing w:val="-7"/>
        </w:rPr>
        <w:t xml:space="preserve"> </w:t>
      </w:r>
      <w:r>
        <w:t>between</w:t>
      </w:r>
      <w:r>
        <w:rPr>
          <w:spacing w:val="-7"/>
        </w:rPr>
        <w:t xml:space="preserve"> </w:t>
      </w:r>
      <w:r>
        <w:t>successive</w:t>
      </w:r>
      <w:r>
        <w:rPr>
          <w:spacing w:val="-7"/>
        </w:rPr>
        <w:t xml:space="preserve"> </w:t>
      </w:r>
      <w:r>
        <w:t>nodes on the wire is 45cm, find the speed of the transverse waves in the wire.</w:t>
      </w:r>
    </w:p>
    <w:p w14:paraId="4869E9DA" w14:textId="77777777" w:rsidR="008B73B2" w:rsidRDefault="00000000">
      <w:pPr>
        <w:pStyle w:val="ListParagraph"/>
        <w:numPr>
          <w:ilvl w:val="0"/>
          <w:numId w:val="125"/>
        </w:numPr>
        <w:tabs>
          <w:tab w:val="left" w:pos="1794"/>
          <w:tab w:val="left" w:pos="3158"/>
          <w:tab w:val="left" w:pos="3955"/>
        </w:tabs>
        <w:spacing w:before="1"/>
        <w:ind w:hanging="794"/>
        <w:rPr>
          <w:sz w:val="20"/>
        </w:rPr>
      </w:pPr>
      <w:r>
        <w:rPr>
          <w:sz w:val="20"/>
        </w:rPr>
        <w:t>27ms</w:t>
      </w:r>
      <w:r>
        <w:rPr>
          <w:sz w:val="20"/>
          <w:vertAlign w:val="superscript"/>
        </w:rPr>
        <w:t>-</w:t>
      </w:r>
      <w:r>
        <w:rPr>
          <w:spacing w:val="-10"/>
          <w:sz w:val="20"/>
          <w:vertAlign w:val="superscript"/>
        </w:rPr>
        <w:t>1</w:t>
      </w:r>
      <w:r>
        <w:rPr>
          <w:sz w:val="20"/>
        </w:rPr>
        <w:tab/>
      </w:r>
      <w:r>
        <w:rPr>
          <w:spacing w:val="-5"/>
          <w:sz w:val="20"/>
        </w:rPr>
        <w:t>B.</w:t>
      </w:r>
      <w:r>
        <w:rPr>
          <w:sz w:val="20"/>
        </w:rPr>
        <w:tab/>
        <w:t>54ms</w:t>
      </w:r>
      <w:r>
        <w:rPr>
          <w:sz w:val="20"/>
          <w:vertAlign w:val="superscript"/>
        </w:rPr>
        <w:t>-</w:t>
      </w:r>
      <w:r>
        <w:rPr>
          <w:spacing w:val="-10"/>
          <w:sz w:val="20"/>
          <w:vertAlign w:val="superscript"/>
        </w:rPr>
        <w:t>1</w:t>
      </w:r>
    </w:p>
    <w:p w14:paraId="223D1D73" w14:textId="77777777" w:rsidR="008B73B2" w:rsidRDefault="00000000">
      <w:pPr>
        <w:pStyle w:val="BodyText"/>
        <w:tabs>
          <w:tab w:val="left" w:pos="1794"/>
          <w:tab w:val="left" w:pos="3158"/>
          <w:tab w:val="left" w:pos="3878"/>
        </w:tabs>
        <w:spacing w:before="10"/>
        <w:ind w:left="1000"/>
      </w:pPr>
      <w:r>
        <w:rPr>
          <w:spacing w:val="-5"/>
        </w:rPr>
        <w:t>C.</w:t>
      </w:r>
      <w:r>
        <w:tab/>
        <w:t>90ms</w:t>
      </w:r>
      <w:r>
        <w:rPr>
          <w:vertAlign w:val="superscript"/>
        </w:rPr>
        <w:t>-</w:t>
      </w:r>
      <w:r>
        <w:rPr>
          <w:spacing w:val="-10"/>
          <w:vertAlign w:val="superscript"/>
        </w:rPr>
        <w:t>1</w:t>
      </w:r>
      <w:r>
        <w:tab/>
      </w:r>
      <w:r>
        <w:rPr>
          <w:spacing w:val="-5"/>
        </w:rPr>
        <w:t>D.</w:t>
      </w:r>
      <w:r>
        <w:tab/>
      </w:r>
      <w:r>
        <w:rPr>
          <w:spacing w:val="-5"/>
        </w:rPr>
        <w:t>108ms</w:t>
      </w:r>
      <w:r>
        <w:rPr>
          <w:spacing w:val="-5"/>
          <w:vertAlign w:val="superscript"/>
        </w:rPr>
        <w:t>-</w:t>
      </w:r>
      <w:r>
        <w:rPr>
          <w:spacing w:val="-10"/>
          <w:vertAlign w:val="superscript"/>
        </w:rPr>
        <w:t>1</w:t>
      </w:r>
    </w:p>
    <w:p w14:paraId="1D9F82AC" w14:textId="77777777" w:rsidR="008B73B2" w:rsidRDefault="008B73B2">
      <w:pPr>
        <w:sectPr w:rsidR="008B73B2">
          <w:type w:val="continuous"/>
          <w:pgSz w:w="12240" w:h="15840"/>
          <w:pgMar w:top="640" w:right="580" w:bottom="1000" w:left="800" w:header="0" w:footer="813" w:gutter="0"/>
          <w:cols w:num="2" w:space="720" w:equalWidth="0">
            <w:col w:w="4972" w:space="81"/>
            <w:col w:w="5807"/>
          </w:cols>
        </w:sectPr>
      </w:pPr>
    </w:p>
    <w:p w14:paraId="0B64B550" w14:textId="77777777" w:rsidR="008B73B2" w:rsidRDefault="008B73B2">
      <w:pPr>
        <w:pStyle w:val="BodyText"/>
      </w:pPr>
    </w:p>
    <w:p w14:paraId="318C73B6" w14:textId="77777777" w:rsidR="008B73B2" w:rsidRDefault="008B73B2">
      <w:pPr>
        <w:pStyle w:val="BodyText"/>
      </w:pPr>
    </w:p>
    <w:p w14:paraId="743FE90D" w14:textId="77777777" w:rsidR="008B73B2" w:rsidRDefault="008B73B2">
      <w:pPr>
        <w:pStyle w:val="BodyText"/>
      </w:pPr>
    </w:p>
    <w:p w14:paraId="52DC930E" w14:textId="77777777" w:rsidR="008B73B2" w:rsidRDefault="008B73B2">
      <w:pPr>
        <w:pStyle w:val="BodyText"/>
      </w:pPr>
    </w:p>
    <w:p w14:paraId="73025953" w14:textId="77777777" w:rsidR="008B73B2" w:rsidRDefault="008B73B2">
      <w:pPr>
        <w:pStyle w:val="BodyText"/>
        <w:spacing w:before="122"/>
      </w:pPr>
    </w:p>
    <w:p w14:paraId="3C29ABCE" w14:textId="77777777" w:rsidR="008B73B2" w:rsidRDefault="00000000">
      <w:pPr>
        <w:pStyle w:val="BodyText"/>
        <w:spacing w:before="1"/>
        <w:jc w:val="right"/>
      </w:pPr>
      <w:r>
        <w:rPr>
          <w:spacing w:val="-5"/>
        </w:rPr>
        <w:t>20.</w:t>
      </w:r>
    </w:p>
    <w:p w14:paraId="25B0D1FB" w14:textId="77777777" w:rsidR="008B73B2" w:rsidRDefault="00000000">
      <w:pPr>
        <w:spacing w:before="59" w:after="24"/>
        <w:rPr>
          <w:sz w:val="20"/>
        </w:rPr>
      </w:pPr>
      <w:r>
        <w:br w:type="column"/>
      </w:r>
    </w:p>
    <w:p w14:paraId="0B74635A" w14:textId="77777777" w:rsidR="008B73B2" w:rsidRDefault="00000000">
      <w:pPr>
        <w:pStyle w:val="BodyText"/>
        <w:ind w:left="987"/>
      </w:pPr>
      <w:r>
        <w:rPr>
          <w:noProof/>
        </w:rPr>
        <mc:AlternateContent>
          <mc:Choice Requires="wpg">
            <w:drawing>
              <wp:inline distT="0" distB="0" distL="0" distR="0" wp14:anchorId="00E50E02" wp14:editId="6E570D95">
                <wp:extent cx="1649730" cy="1891664"/>
                <wp:effectExtent l="9525" t="0" r="0" b="13335"/>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730" cy="1891664"/>
                          <a:chOff x="0" y="0"/>
                          <a:chExt cx="1649730" cy="1891664"/>
                        </a:xfrm>
                      </wpg:grpSpPr>
                      <pic:pic xmlns:pic="http://schemas.openxmlformats.org/drawingml/2006/picture">
                        <pic:nvPicPr>
                          <pic:cNvPr id="890" name="Image 890"/>
                          <pic:cNvPicPr/>
                        </pic:nvPicPr>
                        <pic:blipFill>
                          <a:blip r:embed="rId189" cstate="print"/>
                          <a:stretch>
                            <a:fillRect/>
                          </a:stretch>
                        </pic:blipFill>
                        <pic:spPr>
                          <a:xfrm>
                            <a:off x="65659" y="942594"/>
                            <a:ext cx="1149350" cy="919479"/>
                          </a:xfrm>
                          <a:prstGeom prst="rect">
                            <a:avLst/>
                          </a:prstGeom>
                        </pic:spPr>
                      </pic:pic>
                      <wps:wsp>
                        <wps:cNvPr id="891" name="Graphic 891"/>
                        <wps:cNvSpPr/>
                        <wps:spPr>
                          <a:xfrm>
                            <a:off x="74548" y="80898"/>
                            <a:ext cx="1160780" cy="1804670"/>
                          </a:xfrm>
                          <a:custGeom>
                            <a:avLst/>
                            <a:gdLst/>
                            <a:ahLst/>
                            <a:cxnLst/>
                            <a:rect l="l" t="t" r="r" b="b"/>
                            <a:pathLst>
                              <a:path w="1160780" h="1804670">
                                <a:moveTo>
                                  <a:pt x="194944" y="0"/>
                                </a:moveTo>
                                <a:lnTo>
                                  <a:pt x="154939" y="6350"/>
                                </a:lnTo>
                                <a:lnTo>
                                  <a:pt x="121919" y="27305"/>
                                </a:lnTo>
                                <a:lnTo>
                                  <a:pt x="85089" y="55245"/>
                                </a:lnTo>
                                <a:lnTo>
                                  <a:pt x="60959" y="91440"/>
                                </a:lnTo>
                                <a:lnTo>
                                  <a:pt x="36194" y="133985"/>
                                </a:lnTo>
                                <a:lnTo>
                                  <a:pt x="17780" y="186055"/>
                                </a:lnTo>
                                <a:lnTo>
                                  <a:pt x="5714" y="243840"/>
                                </a:lnTo>
                                <a:lnTo>
                                  <a:pt x="0" y="301625"/>
                                </a:lnTo>
                                <a:lnTo>
                                  <a:pt x="0" y="1503045"/>
                                </a:lnTo>
                                <a:lnTo>
                                  <a:pt x="5714" y="1564005"/>
                                </a:lnTo>
                                <a:lnTo>
                                  <a:pt x="17780" y="1621790"/>
                                </a:lnTo>
                                <a:lnTo>
                                  <a:pt x="36194" y="1673225"/>
                                </a:lnTo>
                                <a:lnTo>
                                  <a:pt x="60959" y="1718945"/>
                                </a:lnTo>
                                <a:lnTo>
                                  <a:pt x="85089" y="1752600"/>
                                </a:lnTo>
                                <a:lnTo>
                                  <a:pt x="121919" y="1779905"/>
                                </a:lnTo>
                                <a:lnTo>
                                  <a:pt x="194944" y="1804670"/>
                                </a:lnTo>
                                <a:lnTo>
                                  <a:pt x="969009" y="1804670"/>
                                </a:lnTo>
                                <a:lnTo>
                                  <a:pt x="1045209" y="1779905"/>
                                </a:lnTo>
                                <a:lnTo>
                                  <a:pt x="1075689" y="1752600"/>
                                </a:lnTo>
                                <a:lnTo>
                                  <a:pt x="1106170" y="1718945"/>
                                </a:lnTo>
                                <a:lnTo>
                                  <a:pt x="1130300" y="1673225"/>
                                </a:lnTo>
                                <a:lnTo>
                                  <a:pt x="1145539" y="1621790"/>
                                </a:lnTo>
                                <a:lnTo>
                                  <a:pt x="1158239" y="1564005"/>
                                </a:lnTo>
                                <a:lnTo>
                                  <a:pt x="1160780" y="1503045"/>
                                </a:lnTo>
                                <a:lnTo>
                                  <a:pt x="1160780" y="301625"/>
                                </a:lnTo>
                                <a:lnTo>
                                  <a:pt x="1158239" y="243840"/>
                                </a:lnTo>
                                <a:lnTo>
                                  <a:pt x="1145539" y="186055"/>
                                </a:lnTo>
                                <a:lnTo>
                                  <a:pt x="1130300" y="133985"/>
                                </a:lnTo>
                                <a:lnTo>
                                  <a:pt x="1106170" y="91440"/>
                                </a:lnTo>
                                <a:lnTo>
                                  <a:pt x="1075689" y="55245"/>
                                </a:lnTo>
                                <a:lnTo>
                                  <a:pt x="1045209" y="27305"/>
                                </a:lnTo>
                                <a:lnTo>
                                  <a:pt x="1005839" y="6350"/>
                                </a:lnTo>
                                <a:lnTo>
                                  <a:pt x="969009" y="0"/>
                                </a:lnTo>
                                <a:lnTo>
                                  <a:pt x="194944" y="0"/>
                                </a:lnTo>
                              </a:path>
                            </a:pathLst>
                          </a:custGeom>
                          <a:ln w="12191">
                            <a:solidFill>
                              <a:srgbClr val="111213"/>
                            </a:solidFill>
                            <a:prstDash val="solid"/>
                          </a:ln>
                        </wps:spPr>
                        <wps:bodyPr wrap="square" lIns="0" tIns="0" rIns="0" bIns="0" rtlCol="0">
                          <a:prstTxWarp prst="textNoShape">
                            <a:avLst/>
                          </a:prstTxWarp>
                          <a:noAutofit/>
                        </wps:bodyPr>
                      </wps:wsp>
                      <wps:wsp>
                        <wps:cNvPr id="892" name="Graphic 892"/>
                        <wps:cNvSpPr/>
                        <wps:spPr>
                          <a:xfrm>
                            <a:off x="74548" y="772413"/>
                            <a:ext cx="1158240" cy="94615"/>
                          </a:xfrm>
                          <a:custGeom>
                            <a:avLst/>
                            <a:gdLst/>
                            <a:ahLst/>
                            <a:cxnLst/>
                            <a:rect l="l" t="t" r="r" b="b"/>
                            <a:pathLst>
                              <a:path w="1158240" h="94615">
                                <a:moveTo>
                                  <a:pt x="0" y="0"/>
                                </a:moveTo>
                                <a:lnTo>
                                  <a:pt x="97155" y="94615"/>
                                </a:lnTo>
                                <a:lnTo>
                                  <a:pt x="1078864" y="94615"/>
                                </a:lnTo>
                                <a:lnTo>
                                  <a:pt x="1158239" y="12065"/>
                                </a:lnTo>
                              </a:path>
                            </a:pathLst>
                          </a:custGeom>
                          <a:ln w="3048">
                            <a:solidFill>
                              <a:srgbClr val="1F1A16"/>
                            </a:solidFill>
                            <a:prstDash val="solid"/>
                          </a:ln>
                        </wps:spPr>
                        <wps:bodyPr wrap="square" lIns="0" tIns="0" rIns="0" bIns="0" rtlCol="0">
                          <a:prstTxWarp prst="textNoShape">
                            <a:avLst/>
                          </a:prstTxWarp>
                          <a:noAutofit/>
                        </wps:bodyPr>
                      </wps:wsp>
                      <wps:wsp>
                        <wps:cNvPr id="893" name="Graphic 893"/>
                        <wps:cNvSpPr/>
                        <wps:spPr>
                          <a:xfrm>
                            <a:off x="1523" y="1523"/>
                            <a:ext cx="1286510" cy="289560"/>
                          </a:xfrm>
                          <a:custGeom>
                            <a:avLst/>
                            <a:gdLst/>
                            <a:ahLst/>
                            <a:cxnLst/>
                            <a:rect l="l" t="t" r="r" b="b"/>
                            <a:pathLst>
                              <a:path w="1286510" h="289560">
                                <a:moveTo>
                                  <a:pt x="1286509" y="0"/>
                                </a:moveTo>
                                <a:lnTo>
                                  <a:pt x="0" y="0"/>
                                </a:lnTo>
                                <a:lnTo>
                                  <a:pt x="0" y="289559"/>
                                </a:lnTo>
                                <a:lnTo>
                                  <a:pt x="1286509" y="289559"/>
                                </a:lnTo>
                                <a:lnTo>
                                  <a:pt x="1286509" y="0"/>
                                </a:lnTo>
                                <a:close/>
                              </a:path>
                            </a:pathLst>
                          </a:custGeom>
                          <a:solidFill>
                            <a:srgbClr val="FFFFFF"/>
                          </a:solidFill>
                        </wps:spPr>
                        <wps:bodyPr wrap="square" lIns="0" tIns="0" rIns="0" bIns="0" rtlCol="0">
                          <a:prstTxWarp prst="textNoShape">
                            <a:avLst/>
                          </a:prstTxWarp>
                          <a:noAutofit/>
                        </wps:bodyPr>
                      </wps:wsp>
                      <wps:wsp>
                        <wps:cNvPr id="894" name="Graphic 894"/>
                        <wps:cNvSpPr/>
                        <wps:spPr>
                          <a:xfrm>
                            <a:off x="1523" y="1523"/>
                            <a:ext cx="1286510" cy="289560"/>
                          </a:xfrm>
                          <a:custGeom>
                            <a:avLst/>
                            <a:gdLst/>
                            <a:ahLst/>
                            <a:cxnLst/>
                            <a:rect l="l" t="t" r="r" b="b"/>
                            <a:pathLst>
                              <a:path w="1286510" h="289560">
                                <a:moveTo>
                                  <a:pt x="0" y="289559"/>
                                </a:moveTo>
                                <a:lnTo>
                                  <a:pt x="1286509" y="289559"/>
                                </a:lnTo>
                                <a:lnTo>
                                  <a:pt x="1286509" y="0"/>
                                </a:lnTo>
                                <a:lnTo>
                                  <a:pt x="0" y="0"/>
                                </a:lnTo>
                                <a:lnTo>
                                  <a:pt x="0" y="289559"/>
                                </a:lnTo>
                                <a:close/>
                              </a:path>
                            </a:pathLst>
                          </a:custGeom>
                          <a:ln w="3048">
                            <a:solidFill>
                              <a:srgbClr val="FFFFFF"/>
                            </a:solidFill>
                            <a:prstDash val="solid"/>
                          </a:ln>
                        </wps:spPr>
                        <wps:bodyPr wrap="square" lIns="0" tIns="0" rIns="0" bIns="0" rtlCol="0">
                          <a:prstTxWarp prst="textNoShape">
                            <a:avLst/>
                          </a:prstTxWarp>
                          <a:noAutofit/>
                        </wps:bodyPr>
                      </wps:wsp>
                      <wps:wsp>
                        <wps:cNvPr id="895" name="Graphic 895"/>
                        <wps:cNvSpPr/>
                        <wps:spPr>
                          <a:xfrm>
                            <a:off x="343154" y="129794"/>
                            <a:ext cx="792480" cy="128270"/>
                          </a:xfrm>
                          <a:custGeom>
                            <a:avLst/>
                            <a:gdLst/>
                            <a:ahLst/>
                            <a:cxnLst/>
                            <a:rect l="l" t="t" r="r" b="b"/>
                            <a:pathLst>
                              <a:path w="792480" h="128270">
                                <a:moveTo>
                                  <a:pt x="130809" y="0"/>
                                </a:moveTo>
                                <a:lnTo>
                                  <a:pt x="688975" y="0"/>
                                </a:lnTo>
                                <a:lnTo>
                                  <a:pt x="713104" y="6350"/>
                                </a:lnTo>
                                <a:lnTo>
                                  <a:pt x="734694" y="12065"/>
                                </a:lnTo>
                                <a:lnTo>
                                  <a:pt x="753109" y="21590"/>
                                </a:lnTo>
                                <a:lnTo>
                                  <a:pt x="770889" y="30479"/>
                                </a:lnTo>
                                <a:lnTo>
                                  <a:pt x="780414" y="39370"/>
                                </a:lnTo>
                                <a:lnTo>
                                  <a:pt x="789304" y="54610"/>
                                </a:lnTo>
                                <a:lnTo>
                                  <a:pt x="792479" y="67310"/>
                                </a:lnTo>
                                <a:lnTo>
                                  <a:pt x="789304" y="79375"/>
                                </a:lnTo>
                                <a:lnTo>
                                  <a:pt x="780414" y="88265"/>
                                </a:lnTo>
                                <a:lnTo>
                                  <a:pt x="770889" y="103504"/>
                                </a:lnTo>
                                <a:lnTo>
                                  <a:pt x="753109" y="109854"/>
                                </a:lnTo>
                                <a:lnTo>
                                  <a:pt x="734694" y="118745"/>
                                </a:lnTo>
                                <a:lnTo>
                                  <a:pt x="713104" y="125095"/>
                                </a:lnTo>
                                <a:lnTo>
                                  <a:pt x="688975" y="128270"/>
                                </a:lnTo>
                                <a:lnTo>
                                  <a:pt x="103504" y="128270"/>
                                </a:lnTo>
                                <a:lnTo>
                                  <a:pt x="82550" y="125095"/>
                                </a:lnTo>
                                <a:lnTo>
                                  <a:pt x="57784" y="118745"/>
                                </a:lnTo>
                                <a:lnTo>
                                  <a:pt x="39369" y="109854"/>
                                </a:lnTo>
                                <a:lnTo>
                                  <a:pt x="24129" y="103504"/>
                                </a:lnTo>
                                <a:lnTo>
                                  <a:pt x="12064" y="88265"/>
                                </a:lnTo>
                                <a:lnTo>
                                  <a:pt x="3175" y="79375"/>
                                </a:lnTo>
                                <a:lnTo>
                                  <a:pt x="0" y="67310"/>
                                </a:lnTo>
                                <a:lnTo>
                                  <a:pt x="24129" y="30479"/>
                                </a:lnTo>
                                <a:lnTo>
                                  <a:pt x="57784" y="12065"/>
                                </a:lnTo>
                                <a:lnTo>
                                  <a:pt x="82550" y="6350"/>
                                </a:lnTo>
                                <a:lnTo>
                                  <a:pt x="103504" y="0"/>
                                </a:lnTo>
                                <a:lnTo>
                                  <a:pt x="130809" y="0"/>
                                </a:lnTo>
                              </a:path>
                            </a:pathLst>
                          </a:custGeom>
                          <a:ln w="3048">
                            <a:solidFill>
                              <a:srgbClr val="1F1A16"/>
                            </a:solidFill>
                            <a:prstDash val="solid"/>
                          </a:ln>
                        </wps:spPr>
                        <wps:bodyPr wrap="square" lIns="0" tIns="0" rIns="0" bIns="0" rtlCol="0">
                          <a:prstTxWarp prst="textNoShape">
                            <a:avLst/>
                          </a:prstTxWarp>
                          <a:noAutofit/>
                        </wps:bodyPr>
                      </wps:wsp>
                      <wps:wsp>
                        <wps:cNvPr id="896" name="Graphic 896"/>
                        <wps:cNvSpPr/>
                        <wps:spPr>
                          <a:xfrm>
                            <a:off x="266954" y="80898"/>
                            <a:ext cx="338455" cy="226060"/>
                          </a:xfrm>
                          <a:custGeom>
                            <a:avLst/>
                            <a:gdLst/>
                            <a:ahLst/>
                            <a:cxnLst/>
                            <a:rect l="l" t="t" r="r" b="b"/>
                            <a:pathLst>
                              <a:path w="338455" h="226060">
                                <a:moveTo>
                                  <a:pt x="338455" y="0"/>
                                </a:moveTo>
                                <a:lnTo>
                                  <a:pt x="0" y="0"/>
                                </a:lnTo>
                                <a:lnTo>
                                  <a:pt x="0" y="226059"/>
                                </a:lnTo>
                                <a:lnTo>
                                  <a:pt x="338455" y="226059"/>
                                </a:lnTo>
                                <a:lnTo>
                                  <a:pt x="338455" y="0"/>
                                </a:lnTo>
                                <a:close/>
                              </a:path>
                            </a:pathLst>
                          </a:custGeom>
                          <a:solidFill>
                            <a:srgbClr val="FFFFFF"/>
                          </a:solidFill>
                        </wps:spPr>
                        <wps:bodyPr wrap="square" lIns="0" tIns="0" rIns="0" bIns="0" rtlCol="0">
                          <a:prstTxWarp prst="textNoShape">
                            <a:avLst/>
                          </a:prstTxWarp>
                          <a:noAutofit/>
                        </wps:bodyPr>
                      </wps:wsp>
                      <wps:wsp>
                        <wps:cNvPr id="897" name="Graphic 897"/>
                        <wps:cNvSpPr/>
                        <wps:spPr>
                          <a:xfrm>
                            <a:off x="266954" y="80898"/>
                            <a:ext cx="338455" cy="226060"/>
                          </a:xfrm>
                          <a:custGeom>
                            <a:avLst/>
                            <a:gdLst/>
                            <a:ahLst/>
                            <a:cxnLst/>
                            <a:rect l="l" t="t" r="r" b="b"/>
                            <a:pathLst>
                              <a:path w="338455" h="226060">
                                <a:moveTo>
                                  <a:pt x="0" y="226059"/>
                                </a:moveTo>
                                <a:lnTo>
                                  <a:pt x="338455" y="226059"/>
                                </a:lnTo>
                                <a:lnTo>
                                  <a:pt x="338455" y="0"/>
                                </a:lnTo>
                                <a:lnTo>
                                  <a:pt x="0" y="0"/>
                                </a:lnTo>
                                <a:lnTo>
                                  <a:pt x="0" y="226059"/>
                                </a:lnTo>
                                <a:close/>
                              </a:path>
                            </a:pathLst>
                          </a:custGeom>
                          <a:ln w="3048">
                            <a:solidFill>
                              <a:srgbClr val="FFFFFF"/>
                            </a:solidFill>
                            <a:prstDash val="solid"/>
                          </a:ln>
                        </wps:spPr>
                        <wps:bodyPr wrap="square" lIns="0" tIns="0" rIns="0" bIns="0" rtlCol="0">
                          <a:prstTxWarp prst="textNoShape">
                            <a:avLst/>
                          </a:prstTxWarp>
                          <a:noAutofit/>
                        </wps:bodyPr>
                      </wps:wsp>
                      <wps:wsp>
                        <wps:cNvPr id="898" name="Graphic 898"/>
                        <wps:cNvSpPr/>
                        <wps:spPr>
                          <a:xfrm>
                            <a:off x="1135633" y="147573"/>
                            <a:ext cx="512445" cy="60960"/>
                          </a:xfrm>
                          <a:custGeom>
                            <a:avLst/>
                            <a:gdLst/>
                            <a:ahLst/>
                            <a:cxnLst/>
                            <a:rect l="l" t="t" r="r" b="b"/>
                            <a:pathLst>
                              <a:path w="512445" h="60960">
                                <a:moveTo>
                                  <a:pt x="512445" y="0"/>
                                </a:moveTo>
                                <a:lnTo>
                                  <a:pt x="0" y="0"/>
                                </a:lnTo>
                                <a:lnTo>
                                  <a:pt x="0" y="60959"/>
                                </a:lnTo>
                                <a:lnTo>
                                  <a:pt x="512445" y="60959"/>
                                </a:lnTo>
                                <a:lnTo>
                                  <a:pt x="512445" y="0"/>
                                </a:lnTo>
                                <a:close/>
                              </a:path>
                            </a:pathLst>
                          </a:custGeom>
                          <a:solidFill>
                            <a:srgbClr val="1F1A16"/>
                          </a:solidFill>
                        </wps:spPr>
                        <wps:bodyPr wrap="square" lIns="0" tIns="0" rIns="0" bIns="0" rtlCol="0">
                          <a:prstTxWarp prst="textNoShape">
                            <a:avLst/>
                          </a:prstTxWarp>
                          <a:noAutofit/>
                        </wps:bodyPr>
                      </wps:wsp>
                      <wps:wsp>
                        <wps:cNvPr id="899" name="Graphic 899"/>
                        <wps:cNvSpPr/>
                        <wps:spPr>
                          <a:xfrm>
                            <a:off x="1135633" y="147573"/>
                            <a:ext cx="512445" cy="60960"/>
                          </a:xfrm>
                          <a:custGeom>
                            <a:avLst/>
                            <a:gdLst/>
                            <a:ahLst/>
                            <a:cxnLst/>
                            <a:rect l="l" t="t" r="r" b="b"/>
                            <a:pathLst>
                              <a:path w="512445" h="60960">
                                <a:moveTo>
                                  <a:pt x="0" y="60959"/>
                                </a:moveTo>
                                <a:lnTo>
                                  <a:pt x="512445" y="60959"/>
                                </a:lnTo>
                                <a:lnTo>
                                  <a:pt x="512445" y="0"/>
                                </a:lnTo>
                                <a:lnTo>
                                  <a:pt x="0" y="0"/>
                                </a:lnTo>
                                <a:lnTo>
                                  <a:pt x="0" y="60959"/>
                                </a:lnTo>
                                <a:close/>
                              </a:path>
                            </a:pathLst>
                          </a:custGeom>
                          <a:ln w="3048">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D49644F" id="Group 889" o:spid="_x0000_s1026" style="width:129.9pt;height:148.95pt;mso-position-horizontal-relative:char;mso-position-vertical-relative:line" coordsize="16497,18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">
                <v:shape id="Image 890" o:spid="_x0000_s1027" type="#_x0000_t75" style="position:absolute;left:656;top:9425;width:11494;height: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">
                  <v:imagedata r:id="rId190" o:title=""/>
                </v:shape>
                <v:shape id="Graphic 891" o:spid="_x0000_s1028" style="position:absolute;left:745;top:808;width:11608;height:18047;visibility:visible;mso-wrap-style:square;v-text-anchor:top" coordsize="1160780,180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" path="m194944,l154939,6350,121919,27305,85089,55245,60959,91440,36194,133985,17780,186055,5714,243840,,301625,,1503045r5714,60960l17780,1621790r18414,51435l60959,1718945r24130,33655l121919,1779905r73025,24765l969009,1804670r76200,-24765l1075689,1752600r30481,-33655l1130300,1673225r15239,-51435l1158239,1564005r2541,-60960l1160780,301625r-2541,-57785l1145539,186055r-15239,-52070l1106170,91440,1075689,55245,1045209,27305,1005839,6350,969009,,194944,e" filled="f" strokecolor="#111213" strokeweight=".33864mm">
                  <v:path arrowok="t"/>
                </v:shape>
                <v:shape id="Graphic 892" o:spid="_x0000_s1029" style="position:absolute;left:745;top:7724;width:11582;height:946;visibility:visible;mso-wrap-style:square;v-text-anchor:top" coordsize="115824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" path="m,l97155,94615r981709,l1158239,12065e" filled="f" strokecolor="#1f1a16" strokeweight=".24pt">
                  <v:path arrowok="t"/>
                </v:shape>
                <v:shape id="Graphic 893" o:spid="_x0000_s1030" style="position:absolute;left:15;top:15;width:12865;height:2895;visibility:visible;mso-wrap-style:square;v-text-anchor:top" coordsize="128651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" path="m1286509,l,,,289559r1286509,l1286509,xe" stroked="f">
                  <v:path arrowok="t"/>
                </v:shape>
                <v:shape id="Graphic 894" o:spid="_x0000_s1031" style="position:absolute;left:15;top:15;width:12865;height:2895;visibility:visible;mso-wrap-style:square;v-text-anchor:top" coordsize="128651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" path="m,289559r1286509,l1286509,,,,,289559xe" filled="f" strokecolor="white" strokeweight=".24pt">
                  <v:path arrowok="t"/>
                </v:shape>
                <v:shape id="Graphic 895" o:spid="_x0000_s1032" style="position:absolute;left:3431;top:1297;width:7925;height:1283;visibility:visible;mso-wrap-style:square;v-text-anchor:top" coordsize="79248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" path="m130809,l688975,r24129,6350l734694,12065r18415,9525l770889,30479r9525,8891l789304,54610r3175,12700l789304,79375r-8890,8890l770889,103504r-17780,6350l734694,118745r-21590,6350l688975,128270r-585471,l82550,125095,57784,118745,39369,109854,24129,103504,12064,88265,3175,79375,,67310,24129,30479,57784,12065,82550,6350,103504,r27305,e" filled="f" strokecolor="#1f1a16" strokeweight=".24pt">
                  <v:path arrowok="t"/>
                </v:shape>
                <v:shape id="Graphic 896" o:spid="_x0000_s1033" style="position:absolute;left:2669;top:808;width:3385;height:2261;visibility:visible;mso-wrap-style:square;v-text-anchor:top" coordsize="33845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" path="m338455,l,,,226059r338455,l338455,xe" stroked="f">
                  <v:path arrowok="t"/>
                </v:shape>
                <v:shape id="Graphic 897" o:spid="_x0000_s1034" style="position:absolute;left:2669;top:808;width:3385;height:2261;visibility:visible;mso-wrap-style:square;v-text-anchor:top" coordsize="33845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" path="m,226059r338455,l338455,,,,,226059xe" filled="f" strokecolor="white" strokeweight=".24pt">
                  <v:path arrowok="t"/>
                </v:shape>
                <v:shape id="Graphic 898" o:spid="_x0000_s1035" style="position:absolute;left:11356;top:1475;width:5124;height:610;visibility:visible;mso-wrap-style:square;v-text-anchor:top" coordsize="51244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" path="m512445,l,,,60959r512445,l512445,xe" fillcolor="#1f1a16" stroked="f">
                  <v:path arrowok="t"/>
                </v:shape>
                <v:shape id="Graphic 899" o:spid="_x0000_s1036" style="position:absolute;left:11356;top:1475;width:5124;height:610;visibility:visible;mso-wrap-style:square;v-text-anchor:top" coordsize="51244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" path="m,60959r512445,l512445,,,,,60959xe" filled="f" strokecolor="white" strokeweight=".24pt">
                  <v:path arrowok="t"/>
                </v:shape>
                <w10:anchorlock/>
              </v:group>
            </w:pict>
          </mc:Fallback>
        </mc:AlternateContent>
      </w:r>
    </w:p>
    <w:p w14:paraId="0B142D05" w14:textId="77777777" w:rsidR="008B73B2" w:rsidRDefault="00000000">
      <w:pPr>
        <w:pStyle w:val="BodyText"/>
        <w:spacing w:before="119" w:line="247" w:lineRule="auto"/>
        <w:ind w:left="468"/>
        <w:jc w:val="both"/>
      </w:pPr>
      <w:r>
        <w:t>The</w:t>
      </w:r>
      <w:r>
        <w:rPr>
          <w:spacing w:val="-13"/>
        </w:rPr>
        <w:t xml:space="preserve"> </w:t>
      </w:r>
      <w:r>
        <w:t>air</w:t>
      </w:r>
      <w:r>
        <w:rPr>
          <w:spacing w:val="-12"/>
        </w:rPr>
        <w:t xml:space="preserve"> </w:t>
      </w:r>
      <w:r>
        <w:t>column</w:t>
      </w:r>
      <w:r>
        <w:rPr>
          <w:spacing w:val="-8"/>
        </w:rPr>
        <w:t xml:space="preserve"> </w:t>
      </w:r>
      <w:r>
        <w:t>as</w:t>
      </w:r>
      <w:r>
        <w:rPr>
          <w:spacing w:val="-13"/>
        </w:rPr>
        <w:t xml:space="preserve"> </w:t>
      </w:r>
      <w:r>
        <w:t>shown</w:t>
      </w:r>
      <w:r>
        <w:rPr>
          <w:spacing w:val="-6"/>
        </w:rPr>
        <w:t xml:space="preserve"> </w:t>
      </w:r>
      <w:r>
        <w:t>in</w:t>
      </w:r>
      <w:r>
        <w:rPr>
          <w:spacing w:val="-1"/>
        </w:rPr>
        <w:t xml:space="preserve"> </w:t>
      </w:r>
      <w:r>
        <w:t>the</w:t>
      </w:r>
      <w:r>
        <w:rPr>
          <w:spacing w:val="-13"/>
        </w:rPr>
        <w:t xml:space="preserve"> </w:t>
      </w:r>
      <w:r>
        <w:t>figure</w:t>
      </w:r>
      <w:r>
        <w:rPr>
          <w:spacing w:val="-12"/>
        </w:rPr>
        <w:t xml:space="preserve"> </w:t>
      </w:r>
      <w:r>
        <w:t>above</w:t>
      </w:r>
      <w:r>
        <w:rPr>
          <w:spacing w:val="-13"/>
        </w:rPr>
        <w:t xml:space="preserve"> </w:t>
      </w:r>
      <w:r>
        <w:t>is</w:t>
      </w:r>
      <w:r>
        <w:rPr>
          <w:spacing w:val="-12"/>
        </w:rPr>
        <w:t xml:space="preserve"> </w:t>
      </w:r>
      <w:r>
        <w:t>set into vibration by</w:t>
      </w:r>
      <w:r>
        <w:rPr>
          <w:spacing w:val="-4"/>
        </w:rPr>
        <w:t xml:space="preserve"> </w:t>
      </w:r>
      <w:r>
        <w:t>the turning fork. In this state of resonance, the waves in the air column will be</w:t>
      </w:r>
    </w:p>
    <w:p w14:paraId="200FCA92" w14:textId="77777777" w:rsidR="008B73B2" w:rsidRDefault="00000000">
      <w:pPr>
        <w:pStyle w:val="ListParagraph"/>
        <w:numPr>
          <w:ilvl w:val="0"/>
          <w:numId w:val="124"/>
        </w:numPr>
        <w:tabs>
          <w:tab w:val="left" w:pos="1188"/>
        </w:tabs>
        <w:spacing w:before="5"/>
        <w:rPr>
          <w:sz w:val="20"/>
        </w:rPr>
      </w:pPr>
      <w:r>
        <w:rPr>
          <w:sz w:val="20"/>
        </w:rPr>
        <w:t>Stationary</w:t>
      </w:r>
      <w:r>
        <w:rPr>
          <w:spacing w:val="-4"/>
          <w:sz w:val="20"/>
        </w:rPr>
        <w:t xml:space="preserve"> </w:t>
      </w:r>
      <w:r>
        <w:rPr>
          <w:sz w:val="20"/>
        </w:rPr>
        <w:t>and</w:t>
      </w:r>
      <w:r>
        <w:rPr>
          <w:spacing w:val="4"/>
          <w:sz w:val="20"/>
        </w:rPr>
        <w:t xml:space="preserve"> </w:t>
      </w:r>
      <w:r>
        <w:rPr>
          <w:spacing w:val="-2"/>
          <w:sz w:val="20"/>
        </w:rPr>
        <w:t>transverse</w:t>
      </w:r>
    </w:p>
    <w:p w14:paraId="18DB0DE5" w14:textId="77777777" w:rsidR="008B73B2" w:rsidRDefault="00000000">
      <w:pPr>
        <w:pStyle w:val="ListParagraph"/>
        <w:numPr>
          <w:ilvl w:val="0"/>
          <w:numId w:val="124"/>
        </w:numPr>
        <w:tabs>
          <w:tab w:val="left" w:pos="1188"/>
        </w:tabs>
        <w:rPr>
          <w:sz w:val="20"/>
        </w:rPr>
      </w:pPr>
      <w:r>
        <w:rPr>
          <w:spacing w:val="-2"/>
          <w:sz w:val="20"/>
        </w:rPr>
        <w:t>Stationary</w:t>
      </w:r>
      <w:r>
        <w:rPr>
          <w:spacing w:val="5"/>
          <w:sz w:val="20"/>
        </w:rPr>
        <w:t xml:space="preserve"> </w:t>
      </w:r>
      <w:r>
        <w:rPr>
          <w:spacing w:val="-2"/>
          <w:sz w:val="20"/>
        </w:rPr>
        <w:t>and</w:t>
      </w:r>
      <w:r>
        <w:rPr>
          <w:spacing w:val="-13"/>
          <w:sz w:val="20"/>
        </w:rPr>
        <w:t xml:space="preserve"> </w:t>
      </w:r>
      <w:r>
        <w:rPr>
          <w:spacing w:val="-2"/>
          <w:sz w:val="20"/>
        </w:rPr>
        <w:t>longitudinal</w:t>
      </w:r>
    </w:p>
    <w:p w14:paraId="26B0CF47" w14:textId="77777777" w:rsidR="008B73B2" w:rsidRDefault="00000000">
      <w:pPr>
        <w:pStyle w:val="ListParagraph"/>
        <w:numPr>
          <w:ilvl w:val="0"/>
          <w:numId w:val="124"/>
        </w:numPr>
        <w:tabs>
          <w:tab w:val="left" w:pos="1188"/>
        </w:tabs>
        <w:rPr>
          <w:sz w:val="20"/>
        </w:rPr>
      </w:pPr>
      <w:r>
        <w:rPr>
          <w:sz w:val="20"/>
        </w:rPr>
        <w:t>Progressive</w:t>
      </w:r>
      <w:r>
        <w:rPr>
          <w:spacing w:val="-2"/>
          <w:sz w:val="20"/>
        </w:rPr>
        <w:t xml:space="preserve"> </w:t>
      </w:r>
      <w:r>
        <w:rPr>
          <w:sz w:val="20"/>
        </w:rPr>
        <w:t>and</w:t>
      </w:r>
      <w:r>
        <w:rPr>
          <w:spacing w:val="26"/>
          <w:sz w:val="20"/>
        </w:rPr>
        <w:t xml:space="preserve"> </w:t>
      </w:r>
      <w:r>
        <w:rPr>
          <w:spacing w:val="-2"/>
          <w:sz w:val="20"/>
        </w:rPr>
        <w:t>transverse</w:t>
      </w:r>
    </w:p>
    <w:p w14:paraId="680C9C66" w14:textId="77777777" w:rsidR="008B73B2" w:rsidRDefault="00000000">
      <w:pPr>
        <w:pStyle w:val="ListParagraph"/>
        <w:numPr>
          <w:ilvl w:val="0"/>
          <w:numId w:val="124"/>
        </w:numPr>
        <w:tabs>
          <w:tab w:val="left" w:pos="1188"/>
        </w:tabs>
        <w:rPr>
          <w:sz w:val="20"/>
        </w:rPr>
      </w:pPr>
      <w:r>
        <w:rPr>
          <w:spacing w:val="-2"/>
          <w:sz w:val="20"/>
        </w:rPr>
        <w:t>Progressive</w:t>
      </w:r>
      <w:r>
        <w:rPr>
          <w:spacing w:val="6"/>
          <w:sz w:val="20"/>
        </w:rPr>
        <w:t xml:space="preserve"> </w:t>
      </w:r>
      <w:r>
        <w:rPr>
          <w:spacing w:val="-2"/>
          <w:sz w:val="20"/>
        </w:rPr>
        <w:t>and</w:t>
      </w:r>
      <w:r>
        <w:rPr>
          <w:spacing w:val="-7"/>
          <w:sz w:val="20"/>
        </w:rPr>
        <w:t xml:space="preserve"> </w:t>
      </w:r>
      <w:r>
        <w:rPr>
          <w:spacing w:val="-2"/>
          <w:sz w:val="20"/>
        </w:rPr>
        <w:t>longitudinal.</w:t>
      </w:r>
    </w:p>
    <w:p w14:paraId="46D8EB71" w14:textId="77777777" w:rsidR="008B73B2" w:rsidRDefault="00000000">
      <w:pPr>
        <w:pStyle w:val="ListParagraph"/>
        <w:numPr>
          <w:ilvl w:val="0"/>
          <w:numId w:val="141"/>
        </w:numPr>
        <w:tabs>
          <w:tab w:val="left" w:pos="1053"/>
          <w:tab w:val="left" w:pos="1055"/>
        </w:tabs>
        <w:spacing w:before="72" w:line="249" w:lineRule="auto"/>
        <w:ind w:left="1055" w:right="457"/>
        <w:jc w:val="both"/>
        <w:rPr>
          <w:sz w:val="20"/>
        </w:rPr>
      </w:pPr>
      <w:r>
        <w:br w:type="column"/>
      </w:r>
      <w:r>
        <w:rPr>
          <w:sz w:val="20"/>
        </w:rPr>
        <w:t>An object is placed 5.6 x 10</w:t>
      </w:r>
      <w:r>
        <w:rPr>
          <w:sz w:val="20"/>
          <w:vertAlign w:val="superscript"/>
        </w:rPr>
        <w:t>-4</w:t>
      </w:r>
      <w:r>
        <w:rPr>
          <w:sz w:val="20"/>
        </w:rPr>
        <w:t>m in front of a converging lens of focal length 1.0 x 10</w:t>
      </w:r>
      <w:r>
        <w:rPr>
          <w:sz w:val="20"/>
          <w:vertAlign w:val="superscript"/>
        </w:rPr>
        <w:t>-8</w:t>
      </w:r>
      <w:r>
        <w:rPr>
          <w:sz w:val="20"/>
        </w:rPr>
        <w:t>m. The image formedis</w:t>
      </w:r>
    </w:p>
    <w:p w14:paraId="0ACD2798" w14:textId="77777777" w:rsidR="008B73B2" w:rsidRDefault="00000000">
      <w:pPr>
        <w:pStyle w:val="ListParagraph"/>
        <w:numPr>
          <w:ilvl w:val="1"/>
          <w:numId w:val="141"/>
        </w:numPr>
        <w:tabs>
          <w:tab w:val="left" w:pos="1775"/>
        </w:tabs>
        <w:spacing w:before="1"/>
        <w:ind w:left="1775"/>
        <w:rPr>
          <w:sz w:val="20"/>
        </w:rPr>
      </w:pPr>
      <w:r>
        <w:rPr>
          <w:spacing w:val="-2"/>
          <w:sz w:val="20"/>
        </w:rPr>
        <w:t>Real,</w:t>
      </w:r>
      <w:r>
        <w:rPr>
          <w:spacing w:val="-7"/>
          <w:sz w:val="20"/>
        </w:rPr>
        <w:t xml:space="preserve"> </w:t>
      </w:r>
      <w:r>
        <w:rPr>
          <w:spacing w:val="-2"/>
          <w:sz w:val="20"/>
        </w:rPr>
        <w:t>erect</w:t>
      </w:r>
      <w:r>
        <w:rPr>
          <w:spacing w:val="-11"/>
          <w:sz w:val="20"/>
        </w:rPr>
        <w:t xml:space="preserve"> </w:t>
      </w:r>
      <w:r>
        <w:rPr>
          <w:spacing w:val="-2"/>
          <w:sz w:val="20"/>
        </w:rPr>
        <w:t>and</w:t>
      </w:r>
      <w:r>
        <w:rPr>
          <w:spacing w:val="-10"/>
          <w:sz w:val="20"/>
        </w:rPr>
        <w:t xml:space="preserve"> </w:t>
      </w:r>
      <w:r>
        <w:rPr>
          <w:spacing w:val="-2"/>
          <w:sz w:val="20"/>
        </w:rPr>
        <w:t>magnified</w:t>
      </w:r>
    </w:p>
    <w:p w14:paraId="7B74A804" w14:textId="77777777" w:rsidR="008B73B2" w:rsidRDefault="00000000">
      <w:pPr>
        <w:pStyle w:val="ListParagraph"/>
        <w:numPr>
          <w:ilvl w:val="1"/>
          <w:numId w:val="141"/>
        </w:numPr>
        <w:tabs>
          <w:tab w:val="left" w:pos="1775"/>
        </w:tabs>
        <w:ind w:left="1775"/>
        <w:rPr>
          <w:sz w:val="20"/>
        </w:rPr>
      </w:pPr>
      <w:r>
        <w:rPr>
          <w:spacing w:val="-4"/>
          <w:sz w:val="20"/>
        </w:rPr>
        <w:t>Virtual, erect</w:t>
      </w:r>
      <w:r>
        <w:rPr>
          <w:spacing w:val="-5"/>
          <w:sz w:val="20"/>
        </w:rPr>
        <w:t xml:space="preserve"> </w:t>
      </w:r>
      <w:r>
        <w:rPr>
          <w:spacing w:val="-4"/>
          <w:sz w:val="20"/>
        </w:rPr>
        <w:t>and</w:t>
      </w:r>
      <w:r>
        <w:rPr>
          <w:spacing w:val="2"/>
          <w:sz w:val="20"/>
        </w:rPr>
        <w:t xml:space="preserve"> </w:t>
      </w:r>
      <w:r>
        <w:rPr>
          <w:spacing w:val="-4"/>
          <w:sz w:val="20"/>
        </w:rPr>
        <w:t>magnified</w:t>
      </w:r>
    </w:p>
    <w:p w14:paraId="455E8B54" w14:textId="77777777" w:rsidR="008B73B2" w:rsidRDefault="00000000">
      <w:pPr>
        <w:pStyle w:val="ListParagraph"/>
        <w:numPr>
          <w:ilvl w:val="1"/>
          <w:numId w:val="141"/>
        </w:numPr>
        <w:tabs>
          <w:tab w:val="left" w:pos="1775"/>
        </w:tabs>
        <w:ind w:left="1775"/>
        <w:rPr>
          <w:sz w:val="20"/>
        </w:rPr>
      </w:pPr>
      <w:r>
        <w:rPr>
          <w:spacing w:val="-2"/>
          <w:sz w:val="20"/>
        </w:rPr>
        <w:t>Real,</w:t>
      </w:r>
      <w:r>
        <w:rPr>
          <w:spacing w:val="-3"/>
          <w:sz w:val="20"/>
        </w:rPr>
        <w:t xml:space="preserve"> </w:t>
      </w:r>
      <w:r>
        <w:rPr>
          <w:spacing w:val="-2"/>
          <w:sz w:val="20"/>
        </w:rPr>
        <w:t>inverted</w:t>
      </w:r>
      <w:r>
        <w:rPr>
          <w:spacing w:val="2"/>
          <w:sz w:val="20"/>
        </w:rPr>
        <w:t xml:space="preserve"> </w:t>
      </w:r>
      <w:r>
        <w:rPr>
          <w:spacing w:val="-2"/>
          <w:sz w:val="20"/>
        </w:rPr>
        <w:t>and</w:t>
      </w:r>
      <w:r>
        <w:rPr>
          <w:spacing w:val="-23"/>
          <w:sz w:val="20"/>
        </w:rPr>
        <w:t xml:space="preserve"> </w:t>
      </w:r>
      <w:r>
        <w:rPr>
          <w:spacing w:val="-2"/>
          <w:sz w:val="20"/>
        </w:rPr>
        <w:t>magnified</w:t>
      </w:r>
    </w:p>
    <w:p w14:paraId="5713E251" w14:textId="77777777" w:rsidR="008B73B2" w:rsidRDefault="00000000">
      <w:pPr>
        <w:pStyle w:val="ListParagraph"/>
        <w:numPr>
          <w:ilvl w:val="1"/>
          <w:numId w:val="141"/>
        </w:numPr>
        <w:tabs>
          <w:tab w:val="left" w:pos="1775"/>
        </w:tabs>
        <w:ind w:left="1775"/>
        <w:rPr>
          <w:sz w:val="20"/>
        </w:rPr>
      </w:pPr>
      <w:r>
        <w:rPr>
          <w:spacing w:val="-4"/>
          <w:sz w:val="20"/>
        </w:rPr>
        <w:t>Virtual,</w:t>
      </w:r>
      <w:r>
        <w:rPr>
          <w:spacing w:val="-6"/>
          <w:sz w:val="20"/>
        </w:rPr>
        <w:t xml:space="preserve"> </w:t>
      </w:r>
      <w:r>
        <w:rPr>
          <w:spacing w:val="-4"/>
          <w:sz w:val="20"/>
        </w:rPr>
        <w:t>erect</w:t>
      </w:r>
      <w:r>
        <w:rPr>
          <w:spacing w:val="-8"/>
          <w:sz w:val="20"/>
        </w:rPr>
        <w:t xml:space="preserve"> </w:t>
      </w:r>
      <w:r>
        <w:rPr>
          <w:spacing w:val="-4"/>
          <w:sz w:val="20"/>
        </w:rPr>
        <w:t>anddiminished.</w:t>
      </w:r>
    </w:p>
    <w:p w14:paraId="30DE1E3C" w14:textId="77777777" w:rsidR="008B73B2" w:rsidRDefault="008B73B2">
      <w:pPr>
        <w:pStyle w:val="BodyText"/>
        <w:spacing w:before="20"/>
      </w:pPr>
    </w:p>
    <w:p w14:paraId="543AB159" w14:textId="77777777" w:rsidR="008B73B2" w:rsidRDefault="00000000">
      <w:pPr>
        <w:pStyle w:val="ListParagraph"/>
        <w:numPr>
          <w:ilvl w:val="0"/>
          <w:numId w:val="141"/>
        </w:numPr>
        <w:tabs>
          <w:tab w:val="left" w:pos="1053"/>
          <w:tab w:val="left" w:pos="1055"/>
        </w:tabs>
        <w:spacing w:before="0" w:line="249" w:lineRule="auto"/>
        <w:ind w:left="1055" w:right="475"/>
        <w:jc w:val="both"/>
        <w:rPr>
          <w:sz w:val="20"/>
        </w:rPr>
      </w:pPr>
      <w:r>
        <w:rPr>
          <w:noProof/>
        </w:rPr>
        <mc:AlternateContent>
          <mc:Choice Requires="wps">
            <w:drawing>
              <wp:anchor distT="0" distB="0" distL="0" distR="0" simplePos="0" relativeHeight="479320576" behindDoc="1" locked="0" layoutInCell="1" allowOverlap="1" wp14:anchorId="1CB10970" wp14:editId="4EC3D9E4">
                <wp:simplePos x="0" y="0"/>
                <wp:positionH relativeFrom="page">
                  <wp:posOffset>6194805</wp:posOffset>
                </wp:positionH>
                <wp:positionV relativeFrom="paragraph">
                  <wp:posOffset>251193</wp:posOffset>
                </wp:positionV>
                <wp:extent cx="35560" cy="78105"/>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09BFDDE1" w14:textId="77777777" w:rsidR="008B73B2" w:rsidRDefault="00000000">
                            <w:pPr>
                              <w:spacing w:line="122" w:lineRule="exact"/>
                              <w:rPr>
                                <w:sz w:val="11"/>
                              </w:rPr>
                            </w:pPr>
                            <w:r>
                              <w:rPr>
                                <w:spacing w:val="-10"/>
                                <w:sz w:val="11"/>
                              </w:rPr>
                              <w:t>3</w:t>
                            </w:r>
                          </w:p>
                        </w:txbxContent>
                      </wps:txbx>
                      <wps:bodyPr wrap="square" lIns="0" tIns="0" rIns="0" bIns="0" rtlCol="0">
                        <a:noAutofit/>
                      </wps:bodyPr>
                    </wps:wsp>
                  </a:graphicData>
                </a:graphic>
              </wp:anchor>
            </w:drawing>
          </mc:Choice>
          <mc:Fallback>
            <w:pict>
              <v:shape w14:anchorId="1CB10970" id="Textbox 900" o:spid="_x0000_s1506" type="#_x0000_t202" style="position:absolute;left:0;text-align:left;margin-left:487.8pt;margin-top:19.8pt;width:2.8pt;height:6.15pt;z-index:-2399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" filled="f" stroked="f">
                <v:textbox inset="0,0,0,0">
                  <w:txbxContent>
                    <w:p w14:paraId="09BFDDE1" w14:textId="77777777" w:rsidR="008B73B2" w:rsidRDefault="00000000">
                      <w:pPr>
                        <w:spacing w:line="122" w:lineRule="exact"/>
                        <w:rPr>
                          <w:sz w:val="11"/>
                        </w:rPr>
                      </w:pPr>
                      <w:r>
                        <w:rPr>
                          <w:spacing w:val="-10"/>
                          <w:sz w:val="11"/>
                        </w:rPr>
                        <w:t>3</w:t>
                      </w:r>
                    </w:p>
                  </w:txbxContent>
                </v:textbox>
                <w10:wrap anchorx="page"/>
              </v:shape>
            </w:pict>
          </mc:Fallback>
        </mc:AlternateContent>
      </w:r>
      <w:r>
        <w:rPr>
          <w:spacing w:val="-2"/>
          <w:sz w:val="20"/>
        </w:rPr>
        <w:t>The</w:t>
      </w:r>
      <w:r>
        <w:rPr>
          <w:spacing w:val="-11"/>
          <w:sz w:val="20"/>
        </w:rPr>
        <w:t xml:space="preserve"> </w:t>
      </w:r>
      <w:r>
        <w:rPr>
          <w:spacing w:val="-2"/>
          <w:sz w:val="20"/>
        </w:rPr>
        <w:t>magnification</w:t>
      </w:r>
      <w:r>
        <w:rPr>
          <w:spacing w:val="-10"/>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image</w:t>
      </w:r>
      <w:r>
        <w:rPr>
          <w:spacing w:val="-11"/>
          <w:sz w:val="20"/>
        </w:rPr>
        <w:t xml:space="preserve"> </w:t>
      </w:r>
      <w:r>
        <w:rPr>
          <w:spacing w:val="-2"/>
          <w:sz w:val="20"/>
        </w:rPr>
        <w:t>of</w:t>
      </w:r>
      <w:r>
        <w:rPr>
          <w:spacing w:val="-10"/>
          <w:sz w:val="20"/>
        </w:rPr>
        <w:t xml:space="preserve"> </w:t>
      </w:r>
      <w:r>
        <w:rPr>
          <w:spacing w:val="-2"/>
          <w:sz w:val="20"/>
        </w:rPr>
        <w:t>an</w:t>
      </w:r>
      <w:r>
        <w:rPr>
          <w:spacing w:val="2"/>
          <w:sz w:val="20"/>
        </w:rPr>
        <w:t xml:space="preserve"> </w:t>
      </w:r>
      <w:r>
        <w:rPr>
          <w:spacing w:val="-2"/>
          <w:sz w:val="20"/>
        </w:rPr>
        <w:t>object</w:t>
      </w:r>
      <w:r>
        <w:rPr>
          <w:spacing w:val="-11"/>
          <w:sz w:val="20"/>
        </w:rPr>
        <w:t xml:space="preserve"> </w:t>
      </w:r>
      <w:r>
        <w:rPr>
          <w:spacing w:val="-2"/>
          <w:sz w:val="20"/>
        </w:rPr>
        <w:t xml:space="preserve">placed </w:t>
      </w:r>
      <w:r>
        <w:rPr>
          <w:sz w:val="20"/>
        </w:rPr>
        <w:t xml:space="preserve">in front of a convex mirror is </w:t>
      </w:r>
      <w:r>
        <w:rPr>
          <w:sz w:val="20"/>
          <w:vertAlign w:val="superscript"/>
        </w:rPr>
        <w:t>1</w:t>
      </w:r>
      <w:r>
        <w:rPr>
          <w:sz w:val="20"/>
        </w:rPr>
        <w:t xml:space="preserve">/ . If the radius of </w:t>
      </w:r>
      <w:r>
        <w:rPr>
          <w:spacing w:val="-4"/>
          <w:sz w:val="20"/>
        </w:rPr>
        <w:t>curvature</w:t>
      </w:r>
      <w:r>
        <w:rPr>
          <w:spacing w:val="-9"/>
          <w:sz w:val="20"/>
        </w:rPr>
        <w:t xml:space="preserve"> </w:t>
      </w:r>
      <w:r>
        <w:rPr>
          <w:spacing w:val="-4"/>
          <w:sz w:val="20"/>
        </w:rPr>
        <w:t>of</w:t>
      </w:r>
      <w:r>
        <w:rPr>
          <w:spacing w:val="-8"/>
          <w:sz w:val="20"/>
        </w:rPr>
        <w:t xml:space="preserve"> </w:t>
      </w:r>
      <w:r>
        <w:rPr>
          <w:spacing w:val="-4"/>
          <w:sz w:val="20"/>
        </w:rPr>
        <w:t>the</w:t>
      </w:r>
      <w:r>
        <w:rPr>
          <w:spacing w:val="-9"/>
          <w:sz w:val="20"/>
        </w:rPr>
        <w:t xml:space="preserve"> </w:t>
      </w:r>
      <w:r>
        <w:rPr>
          <w:spacing w:val="-4"/>
          <w:sz w:val="20"/>
        </w:rPr>
        <w:t>mirror</w:t>
      </w:r>
      <w:r>
        <w:rPr>
          <w:spacing w:val="-8"/>
          <w:sz w:val="20"/>
        </w:rPr>
        <w:t xml:space="preserve"> </w:t>
      </w:r>
      <w:r>
        <w:rPr>
          <w:spacing w:val="-4"/>
          <w:sz w:val="20"/>
        </w:rPr>
        <w:t>is</w:t>
      </w:r>
      <w:r>
        <w:rPr>
          <w:spacing w:val="-9"/>
          <w:sz w:val="20"/>
        </w:rPr>
        <w:t xml:space="preserve"> </w:t>
      </w:r>
      <w:r>
        <w:rPr>
          <w:spacing w:val="-4"/>
          <w:sz w:val="20"/>
        </w:rPr>
        <w:t>24cm,</w:t>
      </w:r>
      <w:r>
        <w:rPr>
          <w:spacing w:val="-6"/>
          <w:sz w:val="20"/>
        </w:rPr>
        <w:t xml:space="preserve"> </w:t>
      </w:r>
      <w:r>
        <w:rPr>
          <w:spacing w:val="-4"/>
          <w:sz w:val="20"/>
        </w:rPr>
        <w:t>what</w:t>
      </w:r>
      <w:r>
        <w:rPr>
          <w:spacing w:val="-5"/>
          <w:sz w:val="20"/>
        </w:rPr>
        <w:t xml:space="preserve"> </w:t>
      </w:r>
      <w:r>
        <w:rPr>
          <w:spacing w:val="-4"/>
          <w:sz w:val="20"/>
        </w:rPr>
        <w:t>is</w:t>
      </w:r>
      <w:r>
        <w:rPr>
          <w:spacing w:val="-9"/>
          <w:sz w:val="20"/>
        </w:rPr>
        <w:t xml:space="preserve"> </w:t>
      </w:r>
      <w:r>
        <w:rPr>
          <w:spacing w:val="-4"/>
          <w:sz w:val="20"/>
        </w:rPr>
        <w:t>the</w:t>
      </w:r>
      <w:r>
        <w:rPr>
          <w:spacing w:val="-8"/>
          <w:sz w:val="20"/>
        </w:rPr>
        <w:t xml:space="preserve"> </w:t>
      </w:r>
      <w:r>
        <w:rPr>
          <w:spacing w:val="-4"/>
          <w:sz w:val="20"/>
        </w:rPr>
        <w:t xml:space="preserve">distance </w:t>
      </w:r>
      <w:r>
        <w:rPr>
          <w:sz w:val="20"/>
        </w:rPr>
        <w:t>between the object and its image?</w:t>
      </w:r>
    </w:p>
    <w:p w14:paraId="6AB27D18" w14:textId="77777777" w:rsidR="008B73B2" w:rsidRDefault="00000000">
      <w:pPr>
        <w:pStyle w:val="ListParagraph"/>
        <w:numPr>
          <w:ilvl w:val="1"/>
          <w:numId w:val="141"/>
        </w:numPr>
        <w:tabs>
          <w:tab w:val="left" w:pos="1852"/>
          <w:tab w:val="left" w:pos="3216"/>
          <w:tab w:val="left" w:pos="3936"/>
        </w:tabs>
        <w:spacing w:before="1"/>
        <w:ind w:left="1852" w:hanging="797"/>
        <w:jc w:val="both"/>
        <w:rPr>
          <w:sz w:val="20"/>
        </w:rPr>
      </w:pPr>
      <w:r>
        <w:rPr>
          <w:spacing w:val="-2"/>
          <w:sz w:val="20"/>
        </w:rPr>
        <w:t>8</w:t>
      </w:r>
      <w:r>
        <w:rPr>
          <w:spacing w:val="-12"/>
          <w:sz w:val="20"/>
        </w:rPr>
        <w:t xml:space="preserve"> </w:t>
      </w:r>
      <w:r>
        <w:rPr>
          <w:spacing w:val="-5"/>
          <w:sz w:val="20"/>
        </w:rPr>
        <w:t>cm</w:t>
      </w:r>
      <w:r>
        <w:rPr>
          <w:sz w:val="20"/>
        </w:rPr>
        <w:tab/>
      </w:r>
      <w:r>
        <w:rPr>
          <w:spacing w:val="-5"/>
          <w:sz w:val="20"/>
        </w:rPr>
        <w:t>B.</w:t>
      </w:r>
      <w:r>
        <w:rPr>
          <w:sz w:val="20"/>
        </w:rPr>
        <w:tab/>
      </w:r>
      <w:r>
        <w:rPr>
          <w:spacing w:val="-3"/>
          <w:sz w:val="20"/>
        </w:rPr>
        <w:t>16</w:t>
      </w:r>
      <w:r>
        <w:rPr>
          <w:spacing w:val="-30"/>
          <w:sz w:val="20"/>
        </w:rPr>
        <w:t xml:space="preserve"> </w:t>
      </w:r>
      <w:r>
        <w:rPr>
          <w:spacing w:val="-5"/>
          <w:sz w:val="20"/>
        </w:rPr>
        <w:t>cm</w:t>
      </w:r>
    </w:p>
    <w:p w14:paraId="5C75F2C9" w14:textId="77777777" w:rsidR="008B73B2" w:rsidRDefault="00000000">
      <w:pPr>
        <w:pStyle w:val="BodyText"/>
        <w:tabs>
          <w:tab w:val="left" w:pos="1775"/>
          <w:tab w:val="left" w:pos="3216"/>
          <w:tab w:val="left" w:pos="3936"/>
        </w:tabs>
        <w:spacing w:before="10"/>
        <w:ind w:left="1055"/>
        <w:jc w:val="both"/>
      </w:pPr>
      <w:r>
        <w:rPr>
          <w:spacing w:val="-5"/>
        </w:rPr>
        <w:t>C.</w:t>
      </w:r>
      <w:r>
        <w:tab/>
      </w:r>
      <w:r>
        <w:rPr>
          <w:spacing w:val="-3"/>
        </w:rPr>
        <w:t>24</w:t>
      </w:r>
      <w:r>
        <w:rPr>
          <w:spacing w:val="-30"/>
        </w:rPr>
        <w:t xml:space="preserve"> </w:t>
      </w:r>
      <w:r>
        <w:rPr>
          <w:spacing w:val="-5"/>
        </w:rPr>
        <w:t>cm</w:t>
      </w:r>
      <w:r>
        <w:tab/>
      </w:r>
      <w:r>
        <w:rPr>
          <w:spacing w:val="-5"/>
        </w:rPr>
        <w:t>D.</w:t>
      </w:r>
      <w:r>
        <w:tab/>
      </w:r>
      <w:r>
        <w:rPr>
          <w:spacing w:val="-3"/>
        </w:rPr>
        <w:t>32</w:t>
      </w:r>
      <w:r>
        <w:rPr>
          <w:spacing w:val="-32"/>
        </w:rPr>
        <w:t xml:space="preserve"> </w:t>
      </w:r>
      <w:r>
        <w:rPr>
          <w:spacing w:val="-5"/>
        </w:rPr>
        <w:t>cm</w:t>
      </w:r>
    </w:p>
    <w:p w14:paraId="33EFE688" w14:textId="77777777" w:rsidR="008B73B2" w:rsidRDefault="008B73B2">
      <w:pPr>
        <w:pStyle w:val="BodyText"/>
        <w:spacing w:before="19"/>
      </w:pPr>
    </w:p>
    <w:p w14:paraId="156BBD42" w14:textId="77777777" w:rsidR="008B73B2" w:rsidRDefault="00000000">
      <w:pPr>
        <w:pStyle w:val="ListParagraph"/>
        <w:numPr>
          <w:ilvl w:val="0"/>
          <w:numId w:val="141"/>
        </w:numPr>
        <w:tabs>
          <w:tab w:val="left" w:pos="1055"/>
        </w:tabs>
        <w:spacing w:before="1" w:line="252" w:lineRule="auto"/>
        <w:ind w:left="1055" w:right="640"/>
        <w:jc w:val="left"/>
        <w:rPr>
          <w:sz w:val="20"/>
        </w:rPr>
      </w:pPr>
      <w:r>
        <w:rPr>
          <w:sz w:val="20"/>
        </w:rPr>
        <w:t>The</w:t>
      </w:r>
      <w:r>
        <w:rPr>
          <w:spacing w:val="-5"/>
          <w:sz w:val="20"/>
        </w:rPr>
        <w:t xml:space="preserve"> </w:t>
      </w:r>
      <w:r>
        <w:rPr>
          <w:sz w:val="20"/>
        </w:rPr>
        <w:t>plane mirrors</w:t>
      </w:r>
      <w:r>
        <w:rPr>
          <w:spacing w:val="-6"/>
          <w:sz w:val="20"/>
        </w:rPr>
        <w:t xml:space="preserve"> </w:t>
      </w:r>
      <w:r>
        <w:rPr>
          <w:sz w:val="20"/>
        </w:rPr>
        <w:t>in</w:t>
      </w:r>
      <w:r>
        <w:rPr>
          <w:spacing w:val="-7"/>
          <w:sz w:val="20"/>
        </w:rPr>
        <w:t xml:space="preserve"> </w:t>
      </w:r>
      <w:r>
        <w:rPr>
          <w:sz w:val="20"/>
        </w:rPr>
        <w:t>a</w:t>
      </w:r>
      <w:r>
        <w:rPr>
          <w:spacing w:val="-5"/>
          <w:sz w:val="20"/>
        </w:rPr>
        <w:t xml:space="preserve"> </w:t>
      </w:r>
      <w:r>
        <w:rPr>
          <w:sz w:val="20"/>
        </w:rPr>
        <w:t>kaleidoscope</w:t>
      </w:r>
      <w:r>
        <w:rPr>
          <w:spacing w:val="-5"/>
          <w:sz w:val="20"/>
        </w:rPr>
        <w:t xml:space="preserve"> </w:t>
      </w:r>
      <w:r>
        <w:rPr>
          <w:sz w:val="20"/>
        </w:rPr>
        <w:t>are</w:t>
      </w:r>
      <w:r>
        <w:rPr>
          <w:spacing w:val="-5"/>
          <w:sz w:val="20"/>
        </w:rPr>
        <w:t xml:space="preserve"> </w:t>
      </w:r>
      <w:r>
        <w:rPr>
          <w:sz w:val="20"/>
        </w:rPr>
        <w:t xml:space="preserve">usually </w:t>
      </w:r>
      <w:r>
        <w:rPr>
          <w:spacing w:val="-2"/>
          <w:sz w:val="20"/>
        </w:rPr>
        <w:t>placed</w:t>
      </w:r>
    </w:p>
    <w:p w14:paraId="61485C40" w14:textId="77777777" w:rsidR="008B73B2" w:rsidRDefault="00000000">
      <w:pPr>
        <w:pStyle w:val="ListParagraph"/>
        <w:numPr>
          <w:ilvl w:val="1"/>
          <w:numId w:val="141"/>
        </w:numPr>
        <w:tabs>
          <w:tab w:val="left" w:pos="1775"/>
        </w:tabs>
        <w:spacing w:before="0" w:line="225" w:lineRule="exact"/>
        <w:ind w:left="1775"/>
        <w:rPr>
          <w:sz w:val="20"/>
        </w:rPr>
      </w:pPr>
      <w:r>
        <w:rPr>
          <w:sz w:val="20"/>
        </w:rPr>
        <w:t>At</w:t>
      </w:r>
      <w:r>
        <w:rPr>
          <w:spacing w:val="-3"/>
          <w:sz w:val="20"/>
        </w:rPr>
        <w:t xml:space="preserve"> </w:t>
      </w:r>
      <w:r>
        <w:rPr>
          <w:sz w:val="20"/>
        </w:rPr>
        <w:t>an</w:t>
      </w:r>
      <w:r>
        <w:rPr>
          <w:spacing w:val="-3"/>
          <w:sz w:val="20"/>
        </w:rPr>
        <w:t xml:space="preserve"> </w:t>
      </w:r>
      <w:r>
        <w:rPr>
          <w:sz w:val="20"/>
        </w:rPr>
        <w:t>angle</w:t>
      </w:r>
      <w:r>
        <w:rPr>
          <w:spacing w:val="5"/>
          <w:sz w:val="20"/>
        </w:rPr>
        <w:t xml:space="preserve"> </w:t>
      </w:r>
      <w:r>
        <w:rPr>
          <w:sz w:val="20"/>
        </w:rPr>
        <w:t>of</w:t>
      </w:r>
      <w:r>
        <w:rPr>
          <w:spacing w:val="-30"/>
          <w:sz w:val="20"/>
        </w:rPr>
        <w:t xml:space="preserve"> </w:t>
      </w:r>
      <w:r>
        <w:rPr>
          <w:spacing w:val="-5"/>
          <w:sz w:val="20"/>
        </w:rPr>
        <w:t>60</w:t>
      </w:r>
      <w:r>
        <w:rPr>
          <w:spacing w:val="-5"/>
          <w:sz w:val="20"/>
          <w:vertAlign w:val="superscript"/>
        </w:rPr>
        <w:t>0</w:t>
      </w:r>
    </w:p>
    <w:p w14:paraId="3007E3D5" w14:textId="77777777" w:rsidR="008B73B2" w:rsidRDefault="00000000">
      <w:pPr>
        <w:pStyle w:val="ListParagraph"/>
        <w:numPr>
          <w:ilvl w:val="1"/>
          <w:numId w:val="141"/>
        </w:numPr>
        <w:tabs>
          <w:tab w:val="left" w:pos="1775"/>
        </w:tabs>
        <w:ind w:left="1775"/>
        <w:rPr>
          <w:sz w:val="20"/>
        </w:rPr>
      </w:pPr>
      <w:r>
        <w:rPr>
          <w:sz w:val="20"/>
        </w:rPr>
        <w:t>Parallel</w:t>
      </w:r>
      <w:r>
        <w:rPr>
          <w:spacing w:val="-3"/>
          <w:sz w:val="20"/>
        </w:rPr>
        <w:t xml:space="preserve"> </w:t>
      </w:r>
      <w:r>
        <w:rPr>
          <w:sz w:val="20"/>
        </w:rPr>
        <w:t>to</w:t>
      </w:r>
      <w:r>
        <w:rPr>
          <w:spacing w:val="-2"/>
          <w:sz w:val="20"/>
        </w:rPr>
        <w:t xml:space="preserve"> oneanother</w:t>
      </w:r>
    </w:p>
    <w:p w14:paraId="39BC4164" w14:textId="77777777" w:rsidR="008B73B2" w:rsidRDefault="00000000">
      <w:pPr>
        <w:pStyle w:val="ListParagraph"/>
        <w:numPr>
          <w:ilvl w:val="1"/>
          <w:numId w:val="141"/>
        </w:numPr>
        <w:tabs>
          <w:tab w:val="left" w:pos="1775"/>
        </w:tabs>
        <w:ind w:left="1775"/>
        <w:rPr>
          <w:sz w:val="20"/>
        </w:rPr>
      </w:pPr>
      <w:r>
        <w:rPr>
          <w:sz w:val="20"/>
        </w:rPr>
        <w:t>Perpendicular</w:t>
      </w:r>
      <w:r>
        <w:rPr>
          <w:spacing w:val="-5"/>
          <w:sz w:val="20"/>
        </w:rPr>
        <w:t xml:space="preserve"> </w:t>
      </w:r>
      <w:r>
        <w:rPr>
          <w:sz w:val="20"/>
        </w:rPr>
        <w:t>to</w:t>
      </w:r>
      <w:r>
        <w:rPr>
          <w:spacing w:val="-5"/>
          <w:sz w:val="20"/>
        </w:rPr>
        <w:t xml:space="preserve"> </w:t>
      </w:r>
      <w:r>
        <w:rPr>
          <w:sz w:val="20"/>
        </w:rPr>
        <w:t>one</w:t>
      </w:r>
      <w:r>
        <w:rPr>
          <w:spacing w:val="-12"/>
          <w:sz w:val="20"/>
        </w:rPr>
        <w:t xml:space="preserve"> </w:t>
      </w:r>
      <w:r>
        <w:rPr>
          <w:spacing w:val="-2"/>
          <w:sz w:val="20"/>
        </w:rPr>
        <w:t>another</w:t>
      </w:r>
    </w:p>
    <w:p w14:paraId="06255919" w14:textId="77777777" w:rsidR="008B73B2" w:rsidRDefault="00000000">
      <w:pPr>
        <w:pStyle w:val="ListParagraph"/>
        <w:numPr>
          <w:ilvl w:val="1"/>
          <w:numId w:val="141"/>
        </w:numPr>
        <w:tabs>
          <w:tab w:val="left" w:pos="1775"/>
        </w:tabs>
        <w:ind w:left="1775"/>
        <w:rPr>
          <w:sz w:val="20"/>
        </w:rPr>
      </w:pPr>
      <w:r>
        <w:rPr>
          <w:sz w:val="20"/>
        </w:rPr>
        <w:t>At</w:t>
      </w:r>
      <w:r>
        <w:rPr>
          <w:spacing w:val="-1"/>
          <w:sz w:val="20"/>
        </w:rPr>
        <w:t xml:space="preserve"> </w:t>
      </w:r>
      <w:r>
        <w:rPr>
          <w:sz w:val="20"/>
        </w:rPr>
        <w:t>n</w:t>
      </w:r>
      <w:r>
        <w:rPr>
          <w:spacing w:val="-3"/>
          <w:sz w:val="20"/>
        </w:rPr>
        <w:t xml:space="preserve"> </w:t>
      </w:r>
      <w:r>
        <w:rPr>
          <w:sz w:val="20"/>
        </w:rPr>
        <w:t>angle</w:t>
      </w:r>
      <w:r>
        <w:rPr>
          <w:spacing w:val="5"/>
          <w:sz w:val="20"/>
        </w:rPr>
        <w:t xml:space="preserve"> </w:t>
      </w:r>
      <w:r>
        <w:rPr>
          <w:sz w:val="20"/>
        </w:rPr>
        <w:t>of</w:t>
      </w:r>
      <w:r>
        <w:rPr>
          <w:spacing w:val="-30"/>
          <w:sz w:val="20"/>
        </w:rPr>
        <w:t xml:space="preserve"> </w:t>
      </w:r>
      <w:r>
        <w:rPr>
          <w:spacing w:val="-5"/>
          <w:sz w:val="20"/>
        </w:rPr>
        <w:t>45</w:t>
      </w:r>
      <w:r>
        <w:rPr>
          <w:spacing w:val="-5"/>
          <w:sz w:val="20"/>
          <w:vertAlign w:val="superscript"/>
        </w:rPr>
        <w:t>0</w:t>
      </w:r>
    </w:p>
    <w:p w14:paraId="61D7B74C" w14:textId="77777777" w:rsidR="008B73B2" w:rsidRDefault="008B73B2">
      <w:pPr>
        <w:rPr>
          <w:sz w:val="20"/>
        </w:rPr>
        <w:sectPr w:rsidR="008B73B2">
          <w:pgSz w:w="12240" w:h="15840"/>
          <w:pgMar w:top="960" w:right="580" w:bottom="1000" w:left="800" w:header="0" w:footer="809" w:gutter="0"/>
          <w:cols w:num="3" w:space="720" w:equalWidth="0">
            <w:col w:w="853" w:space="40"/>
            <w:col w:w="4428" w:space="39"/>
            <w:col w:w="5500"/>
          </w:cols>
        </w:sectPr>
      </w:pPr>
    </w:p>
    <w:p w14:paraId="2B9FC6B0" w14:textId="77777777" w:rsidR="008B73B2" w:rsidRDefault="008B73B2">
      <w:pPr>
        <w:pStyle w:val="BodyText"/>
        <w:rPr>
          <w:sz w:val="14"/>
        </w:rPr>
      </w:pPr>
    </w:p>
    <w:p w14:paraId="2B960CE1" w14:textId="77777777" w:rsidR="008B73B2" w:rsidRDefault="008B73B2">
      <w:pPr>
        <w:rPr>
          <w:sz w:val="14"/>
        </w:rPr>
        <w:sectPr w:rsidR="008B73B2">
          <w:type w:val="continuous"/>
          <w:pgSz w:w="12240" w:h="15840"/>
          <w:pgMar w:top="640" w:right="580" w:bottom="1000" w:left="800" w:header="0" w:footer="809" w:gutter="0"/>
          <w:cols w:space="720"/>
        </w:sectPr>
      </w:pPr>
    </w:p>
    <w:p w14:paraId="3678DD65" w14:textId="77777777" w:rsidR="008B73B2" w:rsidRDefault="00000000">
      <w:pPr>
        <w:pStyle w:val="ListParagraph"/>
        <w:numPr>
          <w:ilvl w:val="0"/>
          <w:numId w:val="167"/>
        </w:numPr>
        <w:tabs>
          <w:tab w:val="left" w:pos="1358"/>
          <w:tab w:val="left" w:pos="1360"/>
        </w:tabs>
        <w:spacing w:before="91" w:line="247" w:lineRule="auto"/>
        <w:ind w:left="1360" w:right="8" w:hanging="720"/>
        <w:jc w:val="both"/>
        <w:rPr>
          <w:sz w:val="20"/>
        </w:rPr>
      </w:pPr>
      <w:r>
        <w:rPr>
          <w:noProof/>
        </w:rPr>
        <mc:AlternateContent>
          <mc:Choice Requires="wpg">
            <w:drawing>
              <wp:anchor distT="0" distB="0" distL="0" distR="0" simplePos="0" relativeHeight="479318016" behindDoc="1" locked="0" layoutInCell="1" allowOverlap="1" wp14:anchorId="4A8ACF40" wp14:editId="4A3DB8C5">
                <wp:simplePos x="0" y="0"/>
                <wp:positionH relativeFrom="page">
                  <wp:posOffset>1722120</wp:posOffset>
                </wp:positionH>
                <wp:positionV relativeFrom="paragraph">
                  <wp:posOffset>357919</wp:posOffset>
                </wp:positionV>
                <wp:extent cx="396240" cy="329565"/>
                <wp:effectExtent l="0" t="0" r="0" b="0"/>
                <wp:wrapNone/>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29565"/>
                          <a:chOff x="0" y="0"/>
                          <a:chExt cx="396240" cy="329565"/>
                        </a:xfrm>
                      </wpg:grpSpPr>
                      <pic:pic xmlns:pic="http://schemas.openxmlformats.org/drawingml/2006/picture">
                        <pic:nvPicPr>
                          <pic:cNvPr id="902" name="Image 902"/>
                          <pic:cNvPicPr/>
                        </pic:nvPicPr>
                        <pic:blipFill>
                          <a:blip r:embed="rId191" cstate="print"/>
                          <a:stretch>
                            <a:fillRect/>
                          </a:stretch>
                        </pic:blipFill>
                        <pic:spPr>
                          <a:xfrm>
                            <a:off x="0" y="0"/>
                            <a:ext cx="396239" cy="329564"/>
                          </a:xfrm>
                          <a:prstGeom prst="rect">
                            <a:avLst/>
                          </a:prstGeom>
                        </pic:spPr>
                      </pic:pic>
                      <wps:wsp>
                        <wps:cNvPr id="903" name="Textbox 903"/>
                        <wps:cNvSpPr txBox="1"/>
                        <wps:spPr>
                          <a:xfrm>
                            <a:off x="0" y="0"/>
                            <a:ext cx="396240" cy="329565"/>
                          </a:xfrm>
                          <a:prstGeom prst="rect">
                            <a:avLst/>
                          </a:prstGeom>
                        </wps:spPr>
                        <wps:txbx>
                          <w:txbxContent>
                            <w:p w14:paraId="11F19904" w14:textId="77777777" w:rsidR="008B73B2" w:rsidRDefault="00000000">
                              <w:pPr>
                                <w:spacing w:before="5"/>
                                <w:ind w:left="168"/>
                                <w:rPr>
                                  <w:sz w:val="20"/>
                                </w:rPr>
                              </w:pPr>
                              <w:r>
                                <w:rPr>
                                  <w:sz w:val="20"/>
                                </w:rPr>
                                <w:t>1/</w:t>
                              </w:r>
                              <w:r>
                                <w:rPr>
                                  <w:spacing w:val="-2"/>
                                  <w:sz w:val="20"/>
                                </w:rPr>
                                <w:t xml:space="preserve"> </w:t>
                              </w:r>
                              <w:r>
                                <w:rPr>
                                  <w:spacing w:val="-12"/>
                                  <w:sz w:val="20"/>
                                </w:rPr>
                                <w:t>2</w:t>
                              </w:r>
                            </w:p>
                            <w:p w14:paraId="7C87DC88" w14:textId="77777777" w:rsidR="008B73B2" w:rsidRDefault="00000000">
                              <w:pPr>
                                <w:spacing w:before="10"/>
                                <w:ind w:left="168"/>
                                <w:rPr>
                                  <w:sz w:val="20"/>
                                </w:rPr>
                              </w:pPr>
                              <w:r>
                                <w:rPr>
                                  <w:spacing w:val="-10"/>
                                  <w:sz w:val="20"/>
                                </w:rPr>
                                <w:t>2</w:t>
                              </w:r>
                            </w:p>
                          </w:txbxContent>
                        </wps:txbx>
                        <wps:bodyPr wrap="square" lIns="0" tIns="0" rIns="0" bIns="0" rtlCol="0">
                          <a:noAutofit/>
                        </wps:bodyPr>
                      </wps:wsp>
                    </wpg:wgp>
                  </a:graphicData>
                </a:graphic>
              </wp:anchor>
            </w:drawing>
          </mc:Choice>
          <mc:Fallback>
            <w:pict>
              <v:group w14:anchorId="4A8ACF40" id="Group 901" o:spid="_x0000_s1507" style="position:absolute;left:0;text-align:left;margin-left:135.6pt;margin-top:28.2pt;width:31.2pt;height:25.95pt;z-index:-23998464;mso-wrap-distance-left:0;mso-wrap-distance-right:0;mso-position-horizontal-relative:page;mso-position-vertical-relative:text" coordsize="396240,3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">
                <v:shape id="Image 902" o:spid="_x0000_s1508" type="#_x0000_t75" style="position:absolute;width:396239;height:32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">
                  <v:imagedata r:id="rId192" o:title=""/>
                </v:shape>
                <v:shape id="Textbox 903" o:spid="_x0000_s1509" type="#_x0000_t202" style="position:absolute;width:396240;height:329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11F19904" w14:textId="77777777" w:rsidR="008B73B2" w:rsidRDefault="00000000">
                        <w:pPr>
                          <w:spacing w:before="5"/>
                          <w:ind w:left="168"/>
                          <w:rPr>
                            <w:sz w:val="20"/>
                          </w:rPr>
                        </w:pPr>
                        <w:r>
                          <w:rPr>
                            <w:sz w:val="20"/>
                          </w:rPr>
                          <w:t>1/</w:t>
                        </w:r>
                        <w:r>
                          <w:rPr>
                            <w:spacing w:val="-2"/>
                            <w:sz w:val="20"/>
                          </w:rPr>
                          <w:t xml:space="preserve"> </w:t>
                        </w:r>
                        <w:r>
                          <w:rPr>
                            <w:spacing w:val="-12"/>
                            <w:sz w:val="20"/>
                          </w:rPr>
                          <w:t>2</w:t>
                        </w:r>
                      </w:p>
                      <w:p w14:paraId="7C87DC88" w14:textId="77777777" w:rsidR="008B73B2" w:rsidRDefault="00000000">
                        <w:pPr>
                          <w:spacing w:before="10"/>
                          <w:ind w:left="168"/>
                          <w:rPr>
                            <w:sz w:val="20"/>
                          </w:rPr>
                        </w:pPr>
                        <w:r>
                          <w:rPr>
                            <w:spacing w:val="-10"/>
                            <w:sz w:val="20"/>
                          </w:rPr>
                          <w:t>2</w:t>
                        </w:r>
                      </w:p>
                    </w:txbxContent>
                  </v:textbox>
                </v:shape>
                <w10:wrap anchorx="page"/>
              </v:group>
            </w:pict>
          </mc:Fallback>
        </mc:AlternateContent>
      </w:r>
      <w:r>
        <w:rPr>
          <w:sz w:val="20"/>
        </w:rPr>
        <w:t>When</w:t>
      </w:r>
      <w:r>
        <w:rPr>
          <w:spacing w:val="-1"/>
          <w:sz w:val="20"/>
        </w:rPr>
        <w:t xml:space="preserve"> </w:t>
      </w:r>
      <w:r>
        <w:rPr>
          <w:sz w:val="20"/>
        </w:rPr>
        <w:t>the tension</w:t>
      </w:r>
      <w:r>
        <w:rPr>
          <w:spacing w:val="-1"/>
          <w:sz w:val="20"/>
        </w:rPr>
        <w:t xml:space="preserve"> </w:t>
      </w:r>
      <w:r>
        <w:rPr>
          <w:sz w:val="20"/>
        </w:rPr>
        <w:t>in</w:t>
      </w:r>
      <w:r>
        <w:rPr>
          <w:spacing w:val="-1"/>
          <w:sz w:val="20"/>
        </w:rPr>
        <w:t xml:space="preserve"> </w:t>
      </w:r>
      <w:r>
        <w:rPr>
          <w:sz w:val="20"/>
        </w:rPr>
        <w:t>a sonometer wire isdoubled, the waves in the air column will be</w:t>
      </w:r>
    </w:p>
    <w:p w14:paraId="55D2345F" w14:textId="77777777" w:rsidR="008B73B2" w:rsidRDefault="00000000">
      <w:pPr>
        <w:pStyle w:val="ListParagraph"/>
        <w:numPr>
          <w:ilvl w:val="1"/>
          <w:numId w:val="167"/>
        </w:numPr>
        <w:tabs>
          <w:tab w:val="left" w:pos="3518"/>
          <w:tab w:val="left" w:pos="4238"/>
        </w:tabs>
        <w:spacing w:before="4"/>
        <w:ind w:left="3518" w:hanging="2158"/>
        <w:rPr>
          <w:sz w:val="20"/>
        </w:rPr>
      </w:pPr>
      <w:r>
        <w:rPr>
          <w:spacing w:val="-5"/>
          <w:sz w:val="20"/>
        </w:rPr>
        <w:t>B.</w:t>
      </w:r>
      <w:r>
        <w:rPr>
          <w:sz w:val="20"/>
        </w:rPr>
        <w:tab/>
      </w:r>
      <w:r>
        <w:rPr>
          <w:spacing w:val="-10"/>
          <w:sz w:val="20"/>
        </w:rPr>
        <w:t>½</w:t>
      </w:r>
    </w:p>
    <w:p w14:paraId="7C3001B1" w14:textId="77777777" w:rsidR="008B73B2" w:rsidRDefault="00000000">
      <w:pPr>
        <w:tabs>
          <w:tab w:val="left" w:pos="3518"/>
          <w:tab w:val="left" w:pos="4238"/>
        </w:tabs>
        <w:spacing w:before="10"/>
        <w:ind w:left="1360"/>
        <w:rPr>
          <w:sz w:val="20"/>
        </w:rPr>
      </w:pPr>
      <w:r>
        <w:rPr>
          <w:spacing w:val="-5"/>
          <w:sz w:val="20"/>
        </w:rPr>
        <w:t>C.</w:t>
      </w:r>
      <w:r>
        <w:rPr>
          <w:sz w:val="20"/>
        </w:rPr>
        <w:tab/>
      </w:r>
      <w:r>
        <w:rPr>
          <w:spacing w:val="-5"/>
          <w:sz w:val="20"/>
        </w:rPr>
        <w:t>D.</w:t>
      </w:r>
      <w:r>
        <w:rPr>
          <w:sz w:val="20"/>
        </w:rPr>
        <w:tab/>
      </w:r>
      <w:r>
        <w:rPr>
          <w:spacing w:val="-10"/>
          <w:sz w:val="20"/>
        </w:rPr>
        <w:t>2</w:t>
      </w:r>
    </w:p>
    <w:p w14:paraId="58BDD3B1" w14:textId="77777777" w:rsidR="008B73B2" w:rsidRDefault="008B73B2">
      <w:pPr>
        <w:pStyle w:val="BodyText"/>
        <w:spacing w:before="20"/>
      </w:pPr>
    </w:p>
    <w:p w14:paraId="056F18D4" w14:textId="77777777" w:rsidR="008B73B2" w:rsidRDefault="00000000">
      <w:pPr>
        <w:pStyle w:val="ListParagraph"/>
        <w:numPr>
          <w:ilvl w:val="0"/>
          <w:numId w:val="167"/>
        </w:numPr>
        <w:tabs>
          <w:tab w:val="left" w:pos="1358"/>
          <w:tab w:val="left" w:pos="1360"/>
        </w:tabs>
        <w:spacing w:before="0" w:line="249" w:lineRule="auto"/>
        <w:ind w:left="1360" w:hanging="720"/>
        <w:jc w:val="both"/>
        <w:rPr>
          <w:sz w:val="20"/>
        </w:rPr>
      </w:pPr>
      <w:r>
        <w:rPr>
          <w:sz w:val="20"/>
        </w:rPr>
        <w:t xml:space="preserve">In a sound wave in air, the adjacent rarefactions and compressions are separated by a distance of </w:t>
      </w:r>
      <w:r>
        <w:rPr>
          <w:spacing w:val="-2"/>
          <w:sz w:val="20"/>
        </w:rPr>
        <w:t>17cm.</w:t>
      </w:r>
      <w:r>
        <w:rPr>
          <w:spacing w:val="-11"/>
          <w:sz w:val="20"/>
        </w:rPr>
        <w:t xml:space="preserve"> </w:t>
      </w:r>
      <w:r>
        <w:rPr>
          <w:spacing w:val="-2"/>
          <w:sz w:val="20"/>
        </w:rPr>
        <w:t>If</w:t>
      </w:r>
      <w:r>
        <w:rPr>
          <w:spacing w:val="-10"/>
          <w:sz w:val="20"/>
        </w:rPr>
        <w:t xml:space="preserve"> </w:t>
      </w:r>
      <w:r>
        <w:rPr>
          <w:spacing w:val="-2"/>
          <w:sz w:val="20"/>
        </w:rPr>
        <w:t>the</w:t>
      </w:r>
      <w:r>
        <w:rPr>
          <w:spacing w:val="-11"/>
          <w:sz w:val="20"/>
        </w:rPr>
        <w:t xml:space="preserve"> </w:t>
      </w:r>
      <w:r>
        <w:rPr>
          <w:spacing w:val="-2"/>
          <w:sz w:val="20"/>
        </w:rPr>
        <w:t>velocity</w:t>
      </w:r>
      <w:r>
        <w:rPr>
          <w:spacing w:val="-10"/>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sound</w:t>
      </w:r>
      <w:r>
        <w:rPr>
          <w:spacing w:val="-11"/>
          <w:sz w:val="20"/>
        </w:rPr>
        <w:t xml:space="preserve"> </w:t>
      </w:r>
      <w:r>
        <w:rPr>
          <w:spacing w:val="-2"/>
          <w:sz w:val="20"/>
        </w:rPr>
        <w:t>wave</w:t>
      </w:r>
      <w:r>
        <w:rPr>
          <w:spacing w:val="-10"/>
          <w:sz w:val="20"/>
        </w:rPr>
        <w:t xml:space="preserve"> </w:t>
      </w:r>
      <w:r>
        <w:rPr>
          <w:spacing w:val="-2"/>
          <w:sz w:val="20"/>
        </w:rPr>
        <w:t>is</w:t>
      </w:r>
      <w:r>
        <w:rPr>
          <w:spacing w:val="-11"/>
          <w:sz w:val="20"/>
        </w:rPr>
        <w:t xml:space="preserve"> </w:t>
      </w:r>
      <w:r>
        <w:rPr>
          <w:spacing w:val="-2"/>
          <w:sz w:val="20"/>
        </w:rPr>
        <w:t>340ms</w:t>
      </w:r>
      <w:r>
        <w:rPr>
          <w:spacing w:val="-2"/>
          <w:sz w:val="20"/>
          <w:vertAlign w:val="superscript"/>
        </w:rPr>
        <w:t>-1</w:t>
      </w:r>
      <w:r>
        <w:rPr>
          <w:spacing w:val="-2"/>
          <w:sz w:val="20"/>
        </w:rPr>
        <w:t xml:space="preserve">, </w:t>
      </w:r>
      <w:r>
        <w:rPr>
          <w:sz w:val="20"/>
        </w:rPr>
        <w:t>determine the</w:t>
      </w:r>
      <w:r>
        <w:rPr>
          <w:spacing w:val="-6"/>
          <w:sz w:val="20"/>
        </w:rPr>
        <w:t xml:space="preserve"> </w:t>
      </w:r>
      <w:r>
        <w:rPr>
          <w:sz w:val="20"/>
        </w:rPr>
        <w:t>frequency.</w:t>
      </w:r>
    </w:p>
    <w:p w14:paraId="1218233B" w14:textId="77777777" w:rsidR="008B73B2" w:rsidRDefault="00000000">
      <w:pPr>
        <w:pStyle w:val="ListParagraph"/>
        <w:numPr>
          <w:ilvl w:val="1"/>
          <w:numId w:val="167"/>
        </w:numPr>
        <w:tabs>
          <w:tab w:val="left" w:pos="2286"/>
          <w:tab w:val="left" w:pos="3518"/>
          <w:tab w:val="left" w:pos="4447"/>
        </w:tabs>
        <w:spacing w:before="2"/>
        <w:ind w:left="2286" w:hanging="928"/>
        <w:rPr>
          <w:sz w:val="20"/>
        </w:rPr>
      </w:pPr>
      <w:r>
        <w:rPr>
          <w:sz w:val="20"/>
        </w:rPr>
        <w:t>10</w:t>
      </w:r>
      <w:r>
        <w:rPr>
          <w:spacing w:val="-11"/>
          <w:sz w:val="20"/>
        </w:rPr>
        <w:t xml:space="preserve"> </w:t>
      </w:r>
      <w:r>
        <w:rPr>
          <w:spacing w:val="-5"/>
          <w:sz w:val="20"/>
        </w:rPr>
        <w:t>Hz</w:t>
      </w:r>
      <w:r>
        <w:rPr>
          <w:sz w:val="20"/>
        </w:rPr>
        <w:tab/>
      </w:r>
      <w:r>
        <w:rPr>
          <w:spacing w:val="-5"/>
          <w:sz w:val="20"/>
        </w:rPr>
        <w:t>B.</w:t>
      </w:r>
      <w:r>
        <w:rPr>
          <w:sz w:val="20"/>
        </w:rPr>
        <w:tab/>
        <w:t>20</w:t>
      </w:r>
      <w:r>
        <w:rPr>
          <w:spacing w:val="-7"/>
          <w:sz w:val="20"/>
        </w:rPr>
        <w:t xml:space="preserve"> Hz</w:t>
      </w:r>
    </w:p>
    <w:p w14:paraId="430C5A56" w14:textId="77777777" w:rsidR="008B73B2" w:rsidRDefault="00000000">
      <w:pPr>
        <w:pStyle w:val="BodyText"/>
        <w:tabs>
          <w:tab w:val="left" w:pos="2077"/>
          <w:tab w:val="left" w:pos="3518"/>
          <w:tab w:val="left" w:pos="4238"/>
        </w:tabs>
        <w:spacing w:before="10"/>
        <w:ind w:left="1360"/>
      </w:pPr>
      <w:r>
        <w:rPr>
          <w:spacing w:val="-5"/>
        </w:rPr>
        <w:t>C.</w:t>
      </w:r>
      <w:r>
        <w:tab/>
      </w:r>
      <w:r>
        <w:rPr>
          <w:spacing w:val="-4"/>
        </w:rPr>
        <w:t>1</w:t>
      </w:r>
      <w:r>
        <w:rPr>
          <w:spacing w:val="-24"/>
        </w:rPr>
        <w:t xml:space="preserve"> </w:t>
      </w:r>
      <w:r>
        <w:rPr>
          <w:spacing w:val="-4"/>
        </w:rPr>
        <w:t>000</w:t>
      </w:r>
      <w:r>
        <w:rPr>
          <w:spacing w:val="-24"/>
        </w:rPr>
        <w:t xml:space="preserve"> </w:t>
      </w:r>
      <w:r>
        <w:rPr>
          <w:spacing w:val="-5"/>
        </w:rPr>
        <w:t>Hz</w:t>
      </w:r>
      <w:r>
        <w:tab/>
      </w:r>
      <w:r>
        <w:rPr>
          <w:spacing w:val="-5"/>
        </w:rPr>
        <w:t>D.</w:t>
      </w:r>
      <w:r>
        <w:tab/>
        <w:t>5780</w:t>
      </w:r>
      <w:r>
        <w:rPr>
          <w:spacing w:val="-10"/>
        </w:rPr>
        <w:t xml:space="preserve"> </w:t>
      </w:r>
      <w:r>
        <w:rPr>
          <w:spacing w:val="-5"/>
        </w:rPr>
        <w:t>Hz</w:t>
      </w:r>
    </w:p>
    <w:p w14:paraId="4BF26F28" w14:textId="77777777" w:rsidR="008B73B2" w:rsidRDefault="008B73B2">
      <w:pPr>
        <w:pStyle w:val="BodyText"/>
        <w:spacing w:before="19"/>
      </w:pPr>
    </w:p>
    <w:p w14:paraId="2E9F2A2C" w14:textId="77777777" w:rsidR="008B73B2" w:rsidRDefault="00000000">
      <w:pPr>
        <w:pStyle w:val="ListParagraph"/>
        <w:numPr>
          <w:ilvl w:val="0"/>
          <w:numId w:val="167"/>
        </w:numPr>
        <w:tabs>
          <w:tab w:val="left" w:pos="1358"/>
          <w:tab w:val="left" w:pos="1360"/>
        </w:tabs>
        <w:spacing w:before="1" w:line="249" w:lineRule="auto"/>
        <w:ind w:left="1360" w:hanging="720"/>
        <w:jc w:val="both"/>
        <w:rPr>
          <w:sz w:val="20"/>
        </w:rPr>
      </w:pPr>
      <w:r>
        <w:rPr>
          <w:spacing w:val="-2"/>
          <w:sz w:val="20"/>
        </w:rPr>
        <w:t>In</w:t>
      </w:r>
      <w:r>
        <w:rPr>
          <w:spacing w:val="-9"/>
          <w:sz w:val="20"/>
        </w:rPr>
        <w:t xml:space="preserve"> </w:t>
      </w:r>
      <w:r>
        <w:rPr>
          <w:spacing w:val="-2"/>
          <w:sz w:val="20"/>
        </w:rPr>
        <w:t>which of</w:t>
      </w:r>
      <w:r>
        <w:rPr>
          <w:spacing w:val="-11"/>
          <w:sz w:val="20"/>
        </w:rPr>
        <w:t xml:space="preserve"> </w:t>
      </w:r>
      <w:r>
        <w:rPr>
          <w:spacing w:val="-2"/>
          <w:sz w:val="20"/>
        </w:rPr>
        <w:t>the</w:t>
      </w:r>
      <w:r>
        <w:rPr>
          <w:spacing w:val="-10"/>
          <w:sz w:val="20"/>
        </w:rPr>
        <w:t xml:space="preserve"> </w:t>
      </w:r>
      <w:r>
        <w:rPr>
          <w:spacing w:val="-2"/>
          <w:sz w:val="20"/>
        </w:rPr>
        <w:t>following</w:t>
      </w:r>
      <w:r>
        <w:rPr>
          <w:spacing w:val="-8"/>
          <w:sz w:val="20"/>
        </w:rPr>
        <w:t xml:space="preserve"> </w:t>
      </w:r>
      <w:r>
        <w:rPr>
          <w:spacing w:val="-2"/>
          <w:sz w:val="20"/>
        </w:rPr>
        <w:t>diagrams</w:t>
      </w:r>
      <w:r>
        <w:rPr>
          <w:spacing w:val="-8"/>
          <w:sz w:val="20"/>
        </w:rPr>
        <w:t xml:space="preserve"> </w:t>
      </w:r>
      <w:r>
        <w:rPr>
          <w:spacing w:val="-2"/>
          <w:sz w:val="20"/>
        </w:rPr>
        <w:t>is</w:t>
      </w:r>
      <w:r>
        <w:rPr>
          <w:spacing w:val="-4"/>
          <w:sz w:val="20"/>
        </w:rPr>
        <w:t xml:space="preserve"> </w:t>
      </w:r>
      <w:r>
        <w:rPr>
          <w:spacing w:val="-2"/>
          <w:sz w:val="20"/>
        </w:rPr>
        <w:t>the</w:t>
      </w:r>
      <w:r>
        <w:rPr>
          <w:spacing w:val="-7"/>
          <w:sz w:val="20"/>
        </w:rPr>
        <w:t xml:space="preserve"> </w:t>
      </w:r>
      <w:r>
        <w:rPr>
          <w:spacing w:val="-2"/>
          <w:sz w:val="20"/>
        </w:rPr>
        <w:t>length</w:t>
      </w:r>
      <w:r>
        <w:rPr>
          <w:spacing w:val="-6"/>
          <w:sz w:val="20"/>
        </w:rPr>
        <w:t xml:space="preserve"> </w:t>
      </w:r>
      <w:r>
        <w:rPr>
          <w:spacing w:val="-2"/>
          <w:sz w:val="20"/>
        </w:rPr>
        <w:t xml:space="preserve">of </w:t>
      </w:r>
      <w:r>
        <w:rPr>
          <w:sz w:val="20"/>
        </w:rPr>
        <w:t>the tube equal to one</w:t>
      </w:r>
      <w:r>
        <w:rPr>
          <w:spacing w:val="40"/>
          <w:sz w:val="20"/>
        </w:rPr>
        <w:t xml:space="preserve"> </w:t>
      </w:r>
      <w:r>
        <w:rPr>
          <w:sz w:val="20"/>
        </w:rPr>
        <w:t>wavelength?</w:t>
      </w:r>
    </w:p>
    <w:p w14:paraId="2B21AF41" w14:textId="77777777" w:rsidR="008B73B2" w:rsidRDefault="00000000">
      <w:pPr>
        <w:pStyle w:val="ListParagraph"/>
        <w:numPr>
          <w:ilvl w:val="0"/>
          <w:numId w:val="141"/>
        </w:numPr>
        <w:tabs>
          <w:tab w:val="left" w:pos="1048"/>
          <w:tab w:val="left" w:pos="1050"/>
        </w:tabs>
        <w:spacing w:before="91" w:line="249" w:lineRule="auto"/>
        <w:ind w:left="1050" w:right="483"/>
        <w:jc w:val="both"/>
        <w:rPr>
          <w:sz w:val="20"/>
        </w:rPr>
      </w:pPr>
      <w:r>
        <w:br w:type="column"/>
      </w:r>
      <w:r>
        <w:rPr>
          <w:sz w:val="20"/>
        </w:rPr>
        <w:t>A far sighted person cannot see objects that are less</w:t>
      </w:r>
      <w:r>
        <w:rPr>
          <w:spacing w:val="-13"/>
          <w:sz w:val="20"/>
        </w:rPr>
        <w:t xml:space="preserve"> </w:t>
      </w:r>
      <w:r>
        <w:rPr>
          <w:sz w:val="20"/>
        </w:rPr>
        <w:t>than</w:t>
      </w:r>
      <w:r>
        <w:rPr>
          <w:spacing w:val="-12"/>
          <w:sz w:val="20"/>
        </w:rPr>
        <w:t xml:space="preserve"> </w:t>
      </w:r>
      <w:r>
        <w:rPr>
          <w:sz w:val="20"/>
        </w:rPr>
        <w:t>100cm</w:t>
      </w:r>
      <w:r>
        <w:rPr>
          <w:spacing w:val="-13"/>
          <w:sz w:val="20"/>
        </w:rPr>
        <w:t xml:space="preserve"> </w:t>
      </w:r>
      <w:r>
        <w:rPr>
          <w:sz w:val="20"/>
        </w:rPr>
        <w:t>away.</w:t>
      </w:r>
      <w:r>
        <w:rPr>
          <w:spacing w:val="-12"/>
          <w:sz w:val="20"/>
        </w:rPr>
        <w:t xml:space="preserve"> </w:t>
      </w:r>
      <w:r>
        <w:rPr>
          <w:sz w:val="20"/>
        </w:rPr>
        <w:t>If</w:t>
      </w:r>
      <w:r>
        <w:rPr>
          <w:spacing w:val="-13"/>
          <w:sz w:val="20"/>
        </w:rPr>
        <w:t xml:space="preserve"> </w:t>
      </w:r>
      <w:r>
        <w:rPr>
          <w:sz w:val="20"/>
        </w:rPr>
        <w:t>this</w:t>
      </w:r>
      <w:r>
        <w:rPr>
          <w:spacing w:val="-12"/>
          <w:sz w:val="20"/>
        </w:rPr>
        <w:t xml:space="preserve"> </w:t>
      </w:r>
      <w:r>
        <w:rPr>
          <w:sz w:val="20"/>
        </w:rPr>
        <w:t>person</w:t>
      </w:r>
      <w:r>
        <w:rPr>
          <w:spacing w:val="-9"/>
          <w:sz w:val="20"/>
        </w:rPr>
        <w:t xml:space="preserve"> </w:t>
      </w:r>
      <w:r>
        <w:rPr>
          <w:sz w:val="20"/>
        </w:rPr>
        <w:t>wants</w:t>
      </w:r>
      <w:r>
        <w:rPr>
          <w:spacing w:val="-13"/>
          <w:sz w:val="20"/>
        </w:rPr>
        <w:t xml:space="preserve"> </w:t>
      </w:r>
      <w:r>
        <w:rPr>
          <w:sz w:val="20"/>
        </w:rPr>
        <w:t>to</w:t>
      </w:r>
      <w:r>
        <w:rPr>
          <w:spacing w:val="-12"/>
          <w:sz w:val="20"/>
        </w:rPr>
        <w:t xml:space="preserve"> </w:t>
      </w:r>
      <w:r>
        <w:rPr>
          <w:sz w:val="20"/>
        </w:rPr>
        <w:t>read a</w:t>
      </w:r>
      <w:r>
        <w:rPr>
          <w:spacing w:val="-13"/>
          <w:sz w:val="20"/>
        </w:rPr>
        <w:t xml:space="preserve"> </w:t>
      </w:r>
      <w:r>
        <w:rPr>
          <w:sz w:val="20"/>
        </w:rPr>
        <w:t>book</w:t>
      </w:r>
      <w:r>
        <w:rPr>
          <w:spacing w:val="-12"/>
          <w:sz w:val="20"/>
        </w:rPr>
        <w:t xml:space="preserve"> </w:t>
      </w:r>
      <w:r>
        <w:rPr>
          <w:sz w:val="20"/>
        </w:rPr>
        <w:t>at</w:t>
      </w:r>
      <w:r>
        <w:rPr>
          <w:spacing w:val="-13"/>
          <w:sz w:val="20"/>
        </w:rPr>
        <w:t xml:space="preserve"> </w:t>
      </w:r>
      <w:r>
        <w:rPr>
          <w:sz w:val="20"/>
        </w:rPr>
        <w:t>25cm,</w:t>
      </w:r>
      <w:r>
        <w:rPr>
          <w:spacing w:val="-12"/>
          <w:sz w:val="20"/>
        </w:rPr>
        <w:t xml:space="preserve"> </w:t>
      </w:r>
      <w:r>
        <w:rPr>
          <w:sz w:val="20"/>
        </w:rPr>
        <w:t>what</w:t>
      </w:r>
      <w:r>
        <w:rPr>
          <w:spacing w:val="-13"/>
          <w:sz w:val="20"/>
        </w:rPr>
        <w:t xml:space="preserve"> </w:t>
      </w:r>
      <w:r>
        <w:rPr>
          <w:sz w:val="20"/>
        </w:rPr>
        <w:t>type</w:t>
      </w:r>
      <w:r>
        <w:rPr>
          <w:spacing w:val="-11"/>
          <w:sz w:val="20"/>
        </w:rPr>
        <w:t xml:space="preserve"> </w:t>
      </w:r>
      <w:r>
        <w:rPr>
          <w:sz w:val="20"/>
        </w:rPr>
        <w:t>and</w:t>
      </w:r>
      <w:r>
        <w:rPr>
          <w:spacing w:val="-11"/>
          <w:sz w:val="20"/>
        </w:rPr>
        <w:t xml:space="preserve"> </w:t>
      </w:r>
      <w:r>
        <w:rPr>
          <w:sz w:val="20"/>
        </w:rPr>
        <w:t>focal</w:t>
      </w:r>
      <w:r>
        <w:rPr>
          <w:spacing w:val="-13"/>
          <w:sz w:val="20"/>
        </w:rPr>
        <w:t xml:space="preserve"> </w:t>
      </w:r>
      <w:r>
        <w:rPr>
          <w:sz w:val="20"/>
        </w:rPr>
        <w:t>length</w:t>
      </w:r>
      <w:r>
        <w:rPr>
          <w:spacing w:val="-5"/>
          <w:sz w:val="20"/>
        </w:rPr>
        <w:t xml:space="preserve"> </w:t>
      </w:r>
      <w:r>
        <w:rPr>
          <w:sz w:val="20"/>
        </w:rPr>
        <w:t>of</w:t>
      </w:r>
      <w:r>
        <w:rPr>
          <w:spacing w:val="-13"/>
          <w:sz w:val="20"/>
        </w:rPr>
        <w:t xml:space="preserve"> </w:t>
      </w:r>
      <w:r>
        <w:rPr>
          <w:sz w:val="20"/>
        </w:rPr>
        <w:t>lens does he</w:t>
      </w:r>
      <w:r>
        <w:rPr>
          <w:spacing w:val="40"/>
          <w:sz w:val="20"/>
        </w:rPr>
        <w:t xml:space="preserve"> </w:t>
      </w:r>
      <w:r>
        <w:rPr>
          <w:sz w:val="20"/>
        </w:rPr>
        <w:t>need?</w:t>
      </w:r>
    </w:p>
    <w:p w14:paraId="464D1F37" w14:textId="77777777" w:rsidR="008B73B2" w:rsidRDefault="00000000">
      <w:pPr>
        <w:pStyle w:val="ListParagraph"/>
        <w:numPr>
          <w:ilvl w:val="1"/>
          <w:numId w:val="141"/>
        </w:numPr>
        <w:tabs>
          <w:tab w:val="left" w:pos="1770"/>
        </w:tabs>
        <w:spacing w:before="0" w:line="228" w:lineRule="exact"/>
        <w:ind w:left="1770"/>
        <w:rPr>
          <w:sz w:val="20"/>
        </w:rPr>
      </w:pPr>
      <w:r>
        <w:rPr>
          <w:spacing w:val="-7"/>
          <w:sz w:val="20"/>
        </w:rPr>
        <w:t>Convex,</w:t>
      </w:r>
      <w:r>
        <w:rPr>
          <w:spacing w:val="-12"/>
          <w:sz w:val="20"/>
        </w:rPr>
        <w:t xml:space="preserve"> </w:t>
      </w:r>
      <w:r>
        <w:rPr>
          <w:spacing w:val="-4"/>
          <w:sz w:val="20"/>
        </w:rPr>
        <w:t>20cm</w:t>
      </w:r>
    </w:p>
    <w:p w14:paraId="17B34937" w14:textId="77777777" w:rsidR="008B73B2" w:rsidRDefault="00000000">
      <w:pPr>
        <w:pStyle w:val="ListParagraph"/>
        <w:numPr>
          <w:ilvl w:val="1"/>
          <w:numId w:val="141"/>
        </w:numPr>
        <w:tabs>
          <w:tab w:val="left" w:pos="1770"/>
        </w:tabs>
        <w:spacing w:before="13"/>
        <w:ind w:left="1770"/>
        <w:rPr>
          <w:sz w:val="20"/>
        </w:rPr>
      </w:pPr>
      <w:r>
        <w:rPr>
          <w:spacing w:val="-5"/>
          <w:sz w:val="20"/>
        </w:rPr>
        <w:t>Concave,</w:t>
      </w:r>
      <w:r>
        <w:rPr>
          <w:spacing w:val="-4"/>
          <w:sz w:val="20"/>
        </w:rPr>
        <w:t xml:space="preserve"> 20cm</w:t>
      </w:r>
    </w:p>
    <w:p w14:paraId="540C7A5A" w14:textId="77777777" w:rsidR="008B73B2" w:rsidRDefault="00000000">
      <w:pPr>
        <w:pStyle w:val="ListParagraph"/>
        <w:numPr>
          <w:ilvl w:val="1"/>
          <w:numId w:val="141"/>
        </w:numPr>
        <w:tabs>
          <w:tab w:val="left" w:pos="1770"/>
        </w:tabs>
        <w:ind w:left="1770"/>
        <w:rPr>
          <w:sz w:val="20"/>
        </w:rPr>
      </w:pPr>
      <w:r>
        <w:rPr>
          <w:spacing w:val="-7"/>
          <w:sz w:val="20"/>
        </w:rPr>
        <w:t>Convex,</w:t>
      </w:r>
      <w:r>
        <w:rPr>
          <w:spacing w:val="-12"/>
          <w:sz w:val="20"/>
        </w:rPr>
        <w:t xml:space="preserve"> </w:t>
      </w:r>
      <w:r>
        <w:rPr>
          <w:spacing w:val="-4"/>
          <w:sz w:val="20"/>
        </w:rPr>
        <w:t>33cm</w:t>
      </w:r>
    </w:p>
    <w:p w14:paraId="7DBEB173" w14:textId="77777777" w:rsidR="008B73B2" w:rsidRDefault="00000000">
      <w:pPr>
        <w:pStyle w:val="ListParagraph"/>
        <w:numPr>
          <w:ilvl w:val="1"/>
          <w:numId w:val="141"/>
        </w:numPr>
        <w:tabs>
          <w:tab w:val="left" w:pos="1770"/>
        </w:tabs>
        <w:ind w:left="1770"/>
        <w:rPr>
          <w:sz w:val="20"/>
        </w:rPr>
      </w:pPr>
      <w:r>
        <w:rPr>
          <w:spacing w:val="-6"/>
          <w:sz w:val="20"/>
        </w:rPr>
        <w:t>Concave,</w:t>
      </w:r>
      <w:r>
        <w:rPr>
          <w:spacing w:val="-3"/>
          <w:sz w:val="20"/>
        </w:rPr>
        <w:t xml:space="preserve"> </w:t>
      </w:r>
      <w:r>
        <w:rPr>
          <w:spacing w:val="-4"/>
          <w:sz w:val="20"/>
        </w:rPr>
        <w:t>33cm.</w:t>
      </w:r>
    </w:p>
    <w:p w14:paraId="17AA720E" w14:textId="77777777" w:rsidR="008B73B2" w:rsidRDefault="008B73B2">
      <w:pPr>
        <w:pStyle w:val="BodyText"/>
        <w:spacing w:before="20"/>
      </w:pPr>
    </w:p>
    <w:p w14:paraId="00E63E82" w14:textId="77777777" w:rsidR="008B73B2" w:rsidRDefault="00000000">
      <w:pPr>
        <w:pStyle w:val="ListParagraph"/>
        <w:numPr>
          <w:ilvl w:val="0"/>
          <w:numId w:val="141"/>
        </w:numPr>
        <w:tabs>
          <w:tab w:val="left" w:pos="1048"/>
          <w:tab w:val="left" w:pos="1050"/>
        </w:tabs>
        <w:spacing w:before="0" w:line="247" w:lineRule="auto"/>
        <w:ind w:left="1050" w:right="498"/>
        <w:jc w:val="both"/>
        <w:rPr>
          <w:sz w:val="20"/>
        </w:rPr>
      </w:pPr>
      <w:r>
        <w:rPr>
          <w:sz w:val="20"/>
        </w:rPr>
        <w:t>When a yellow card is observed through a blues glass, the cord would appear</w:t>
      </w:r>
    </w:p>
    <w:p w14:paraId="1BF8B647" w14:textId="77777777" w:rsidR="008B73B2" w:rsidRDefault="00000000">
      <w:pPr>
        <w:pStyle w:val="ListParagraph"/>
        <w:numPr>
          <w:ilvl w:val="1"/>
          <w:numId w:val="141"/>
        </w:numPr>
        <w:tabs>
          <w:tab w:val="left" w:pos="1770"/>
          <w:tab w:val="left" w:pos="3211"/>
          <w:tab w:val="left" w:pos="3931"/>
        </w:tabs>
        <w:spacing w:before="4"/>
        <w:ind w:left="1770"/>
        <w:rPr>
          <w:sz w:val="20"/>
        </w:rPr>
      </w:pPr>
      <w:r>
        <w:rPr>
          <w:spacing w:val="-2"/>
          <w:sz w:val="20"/>
        </w:rPr>
        <w:t>Black</w:t>
      </w:r>
      <w:r>
        <w:rPr>
          <w:sz w:val="20"/>
        </w:rPr>
        <w:tab/>
      </w:r>
      <w:r>
        <w:rPr>
          <w:spacing w:val="-5"/>
          <w:sz w:val="20"/>
        </w:rPr>
        <w:t>B.</w:t>
      </w:r>
      <w:r>
        <w:rPr>
          <w:sz w:val="20"/>
        </w:rPr>
        <w:tab/>
      </w:r>
      <w:r>
        <w:rPr>
          <w:spacing w:val="-4"/>
          <w:sz w:val="20"/>
        </w:rPr>
        <w:t>Green</w:t>
      </w:r>
    </w:p>
    <w:p w14:paraId="2F758C59" w14:textId="77777777" w:rsidR="008B73B2" w:rsidRDefault="00000000">
      <w:pPr>
        <w:pStyle w:val="BodyText"/>
        <w:tabs>
          <w:tab w:val="left" w:pos="1770"/>
          <w:tab w:val="left" w:pos="3211"/>
          <w:tab w:val="left" w:pos="3931"/>
        </w:tabs>
        <w:spacing w:before="10"/>
        <w:ind w:left="1050"/>
      </w:pPr>
      <w:r>
        <w:rPr>
          <w:spacing w:val="-5"/>
        </w:rPr>
        <w:t>C.</w:t>
      </w:r>
      <w:r>
        <w:tab/>
      </w:r>
      <w:r>
        <w:rPr>
          <w:spacing w:val="-5"/>
        </w:rPr>
        <w:t>Red</w:t>
      </w:r>
      <w:r>
        <w:tab/>
      </w:r>
      <w:r>
        <w:rPr>
          <w:spacing w:val="-5"/>
        </w:rPr>
        <w:t>D.</w:t>
      </w:r>
      <w:r>
        <w:tab/>
      </w:r>
      <w:r>
        <w:rPr>
          <w:spacing w:val="-2"/>
        </w:rPr>
        <w:t>White</w:t>
      </w:r>
    </w:p>
    <w:p w14:paraId="4B960D68" w14:textId="77777777" w:rsidR="008B73B2" w:rsidRDefault="00000000">
      <w:pPr>
        <w:pStyle w:val="ListParagraph"/>
        <w:numPr>
          <w:ilvl w:val="0"/>
          <w:numId w:val="141"/>
        </w:numPr>
        <w:tabs>
          <w:tab w:val="left" w:pos="1050"/>
        </w:tabs>
        <w:spacing w:before="195" w:line="219" w:lineRule="exact"/>
        <w:ind w:left="1050"/>
        <w:jc w:val="left"/>
        <w:rPr>
          <w:sz w:val="20"/>
        </w:rPr>
      </w:pPr>
      <w:r>
        <w:rPr>
          <w:sz w:val="20"/>
        </w:rPr>
        <w:t>Dispersion</w:t>
      </w:r>
      <w:r>
        <w:rPr>
          <w:spacing w:val="-4"/>
          <w:sz w:val="20"/>
        </w:rPr>
        <w:t xml:space="preserve"> </w:t>
      </w:r>
      <w:r>
        <w:rPr>
          <w:sz w:val="20"/>
        </w:rPr>
        <w:t>of</w:t>
      </w:r>
      <w:r>
        <w:rPr>
          <w:spacing w:val="-9"/>
          <w:sz w:val="20"/>
        </w:rPr>
        <w:t xml:space="preserve"> </w:t>
      </w:r>
      <w:r>
        <w:rPr>
          <w:sz w:val="20"/>
        </w:rPr>
        <w:t>light</w:t>
      </w:r>
      <w:r>
        <w:rPr>
          <w:spacing w:val="3"/>
          <w:sz w:val="20"/>
        </w:rPr>
        <w:t xml:space="preserve"> </w:t>
      </w:r>
      <w:r>
        <w:rPr>
          <w:sz w:val="20"/>
        </w:rPr>
        <w:t>by</w:t>
      </w:r>
      <w:r>
        <w:rPr>
          <w:spacing w:val="-10"/>
          <w:sz w:val="20"/>
        </w:rPr>
        <w:t xml:space="preserve"> </w:t>
      </w:r>
      <w:r>
        <w:rPr>
          <w:sz w:val="20"/>
        </w:rPr>
        <w:t>a</w:t>
      </w:r>
      <w:r>
        <w:rPr>
          <w:spacing w:val="-2"/>
          <w:sz w:val="20"/>
        </w:rPr>
        <w:t xml:space="preserve"> </w:t>
      </w:r>
      <w:r>
        <w:rPr>
          <w:sz w:val="20"/>
        </w:rPr>
        <w:t>glass</w:t>
      </w:r>
      <w:r>
        <w:rPr>
          <w:spacing w:val="-1"/>
          <w:sz w:val="20"/>
        </w:rPr>
        <w:t xml:space="preserve"> </w:t>
      </w:r>
      <w:r>
        <w:rPr>
          <w:sz w:val="20"/>
        </w:rPr>
        <w:t>prism</w:t>
      </w:r>
      <w:r>
        <w:rPr>
          <w:spacing w:val="-7"/>
          <w:sz w:val="20"/>
        </w:rPr>
        <w:t xml:space="preserve"> </w:t>
      </w:r>
      <w:r>
        <w:rPr>
          <w:sz w:val="20"/>
        </w:rPr>
        <w:t>is</w:t>
      </w:r>
      <w:r>
        <w:rPr>
          <w:spacing w:val="-3"/>
          <w:sz w:val="20"/>
        </w:rPr>
        <w:t xml:space="preserve"> </w:t>
      </w:r>
      <w:r>
        <w:rPr>
          <w:sz w:val="20"/>
        </w:rPr>
        <w:t>due</w:t>
      </w:r>
      <w:r>
        <w:rPr>
          <w:spacing w:val="-3"/>
          <w:sz w:val="20"/>
        </w:rPr>
        <w:t xml:space="preserve"> </w:t>
      </w:r>
      <w:r>
        <w:rPr>
          <w:sz w:val="20"/>
        </w:rPr>
        <w:t>to</w:t>
      </w:r>
      <w:r>
        <w:rPr>
          <w:spacing w:val="-5"/>
          <w:sz w:val="20"/>
        </w:rPr>
        <w:t xml:space="preserve"> the</w:t>
      </w:r>
    </w:p>
    <w:p w14:paraId="568D3385" w14:textId="77777777" w:rsidR="008B73B2" w:rsidRDefault="008B73B2">
      <w:pPr>
        <w:spacing w:line="219" w:lineRule="exact"/>
        <w:rPr>
          <w:sz w:val="20"/>
        </w:rPr>
        <w:sectPr w:rsidR="008B73B2">
          <w:type w:val="continuous"/>
          <w:pgSz w:w="12240" w:h="15840"/>
          <w:pgMar w:top="640" w:right="580" w:bottom="1000" w:left="800" w:header="0" w:footer="809" w:gutter="0"/>
          <w:cols w:num="2" w:space="720" w:equalWidth="0">
            <w:col w:w="5323" w:space="40"/>
            <w:col w:w="5497"/>
          </w:cols>
        </w:sectPr>
      </w:pPr>
    </w:p>
    <w:p w14:paraId="01FE6AA9" w14:textId="77777777" w:rsidR="008B73B2" w:rsidRDefault="00000000">
      <w:pPr>
        <w:spacing w:line="255" w:lineRule="exact"/>
        <w:ind w:left="659"/>
        <w:rPr>
          <w:sz w:val="23"/>
        </w:rPr>
      </w:pPr>
      <w:r>
        <w:rPr>
          <w:spacing w:val="-5"/>
          <w:w w:val="75"/>
          <w:sz w:val="23"/>
        </w:rPr>
        <w:t>23.</w:t>
      </w:r>
    </w:p>
    <w:p w14:paraId="184E73BE" w14:textId="77777777" w:rsidR="008B73B2" w:rsidRDefault="008B73B2">
      <w:pPr>
        <w:pStyle w:val="BodyText"/>
        <w:rPr>
          <w:sz w:val="23"/>
        </w:rPr>
      </w:pPr>
    </w:p>
    <w:p w14:paraId="14BB0929" w14:textId="77777777" w:rsidR="008B73B2" w:rsidRDefault="008B73B2">
      <w:pPr>
        <w:pStyle w:val="BodyText"/>
        <w:rPr>
          <w:sz w:val="23"/>
        </w:rPr>
      </w:pPr>
    </w:p>
    <w:p w14:paraId="665B18CC" w14:textId="77777777" w:rsidR="008B73B2" w:rsidRDefault="008B73B2">
      <w:pPr>
        <w:pStyle w:val="BodyText"/>
        <w:rPr>
          <w:sz w:val="23"/>
        </w:rPr>
      </w:pPr>
    </w:p>
    <w:p w14:paraId="4FD33F12" w14:textId="77777777" w:rsidR="008B73B2" w:rsidRDefault="008B73B2">
      <w:pPr>
        <w:pStyle w:val="BodyText"/>
        <w:rPr>
          <w:sz w:val="23"/>
        </w:rPr>
      </w:pPr>
    </w:p>
    <w:p w14:paraId="76278421" w14:textId="77777777" w:rsidR="008B73B2" w:rsidRDefault="008B73B2">
      <w:pPr>
        <w:pStyle w:val="BodyText"/>
        <w:rPr>
          <w:sz w:val="23"/>
        </w:rPr>
      </w:pPr>
    </w:p>
    <w:p w14:paraId="6504EA16" w14:textId="77777777" w:rsidR="008B73B2" w:rsidRDefault="008B73B2">
      <w:pPr>
        <w:pStyle w:val="BodyText"/>
        <w:rPr>
          <w:sz w:val="23"/>
        </w:rPr>
      </w:pPr>
    </w:p>
    <w:p w14:paraId="089530D4" w14:textId="77777777" w:rsidR="008B73B2" w:rsidRDefault="008B73B2">
      <w:pPr>
        <w:pStyle w:val="BodyText"/>
        <w:rPr>
          <w:sz w:val="23"/>
        </w:rPr>
      </w:pPr>
    </w:p>
    <w:p w14:paraId="5E7ED888" w14:textId="77777777" w:rsidR="008B73B2" w:rsidRDefault="008B73B2">
      <w:pPr>
        <w:pStyle w:val="BodyText"/>
        <w:rPr>
          <w:sz w:val="23"/>
        </w:rPr>
      </w:pPr>
    </w:p>
    <w:p w14:paraId="4345B6FE" w14:textId="77777777" w:rsidR="008B73B2" w:rsidRDefault="008B73B2">
      <w:pPr>
        <w:pStyle w:val="BodyText"/>
        <w:rPr>
          <w:sz w:val="23"/>
        </w:rPr>
      </w:pPr>
    </w:p>
    <w:p w14:paraId="648A0317" w14:textId="77777777" w:rsidR="008B73B2" w:rsidRDefault="008B73B2">
      <w:pPr>
        <w:pStyle w:val="BodyText"/>
        <w:spacing w:before="56"/>
        <w:rPr>
          <w:sz w:val="23"/>
        </w:rPr>
      </w:pPr>
    </w:p>
    <w:p w14:paraId="1DA57AE0" w14:textId="77777777" w:rsidR="008B73B2" w:rsidRDefault="008B73B2">
      <w:pPr>
        <w:pStyle w:val="ListParagraph"/>
        <w:numPr>
          <w:ilvl w:val="0"/>
          <w:numId w:val="167"/>
        </w:numPr>
        <w:tabs>
          <w:tab w:val="left" w:pos="859"/>
        </w:tabs>
        <w:spacing w:before="1"/>
        <w:ind w:left="859" w:hanging="219"/>
        <w:jc w:val="left"/>
        <w:rPr>
          <w:sz w:val="20"/>
        </w:rPr>
      </w:pPr>
    </w:p>
    <w:p w14:paraId="70679DF7" w14:textId="77777777" w:rsidR="008B73B2" w:rsidRDefault="00000000">
      <w:pPr>
        <w:pStyle w:val="BodyText"/>
        <w:spacing w:before="76"/>
        <w:ind w:left="109"/>
        <w:jc w:val="center"/>
      </w:pPr>
      <w:r>
        <w:br w:type="column"/>
      </w:r>
      <w:r>
        <w:rPr>
          <w:spacing w:val="-2"/>
        </w:rPr>
        <w:t>diagram</w:t>
      </w:r>
    </w:p>
    <w:p w14:paraId="52240E95" w14:textId="77777777" w:rsidR="008B73B2" w:rsidRDefault="008B73B2">
      <w:pPr>
        <w:pStyle w:val="BodyText"/>
      </w:pPr>
    </w:p>
    <w:p w14:paraId="4C503BBA" w14:textId="77777777" w:rsidR="008B73B2" w:rsidRDefault="008B73B2">
      <w:pPr>
        <w:pStyle w:val="BodyText"/>
      </w:pPr>
    </w:p>
    <w:p w14:paraId="3D1020FE" w14:textId="77777777" w:rsidR="008B73B2" w:rsidRDefault="008B73B2">
      <w:pPr>
        <w:pStyle w:val="BodyText"/>
      </w:pPr>
    </w:p>
    <w:p w14:paraId="2ECE829F" w14:textId="77777777" w:rsidR="008B73B2" w:rsidRDefault="008B73B2">
      <w:pPr>
        <w:pStyle w:val="BodyText"/>
      </w:pPr>
    </w:p>
    <w:p w14:paraId="4375D924" w14:textId="77777777" w:rsidR="008B73B2" w:rsidRDefault="008B73B2">
      <w:pPr>
        <w:pStyle w:val="BodyText"/>
      </w:pPr>
    </w:p>
    <w:p w14:paraId="1B180994" w14:textId="77777777" w:rsidR="008B73B2" w:rsidRDefault="008B73B2">
      <w:pPr>
        <w:pStyle w:val="BodyText"/>
      </w:pPr>
    </w:p>
    <w:p w14:paraId="043441E5" w14:textId="77777777" w:rsidR="008B73B2" w:rsidRDefault="008B73B2">
      <w:pPr>
        <w:pStyle w:val="BodyText"/>
      </w:pPr>
    </w:p>
    <w:p w14:paraId="63D09A79" w14:textId="77777777" w:rsidR="008B73B2" w:rsidRDefault="008B73B2">
      <w:pPr>
        <w:pStyle w:val="BodyText"/>
      </w:pPr>
    </w:p>
    <w:p w14:paraId="54C2FB35" w14:textId="77777777" w:rsidR="008B73B2" w:rsidRDefault="008B73B2">
      <w:pPr>
        <w:pStyle w:val="BodyText"/>
      </w:pPr>
    </w:p>
    <w:p w14:paraId="572C05A1" w14:textId="77777777" w:rsidR="008B73B2" w:rsidRDefault="008B73B2">
      <w:pPr>
        <w:pStyle w:val="BodyText"/>
      </w:pPr>
    </w:p>
    <w:p w14:paraId="4EE0E879" w14:textId="77777777" w:rsidR="008B73B2" w:rsidRDefault="008B73B2">
      <w:pPr>
        <w:pStyle w:val="BodyText"/>
        <w:spacing w:before="121"/>
      </w:pPr>
    </w:p>
    <w:p w14:paraId="254354E2" w14:textId="77777777" w:rsidR="008B73B2" w:rsidRDefault="00000000">
      <w:pPr>
        <w:pStyle w:val="BodyText"/>
        <w:ind w:left="444"/>
      </w:pPr>
      <w:r>
        <w:rPr>
          <w:noProof/>
        </w:rPr>
        <mc:AlternateContent>
          <mc:Choice Requires="wps">
            <w:drawing>
              <wp:anchor distT="0" distB="0" distL="0" distR="0" simplePos="0" relativeHeight="479318528" behindDoc="1" locked="0" layoutInCell="1" allowOverlap="1" wp14:anchorId="3CE63455" wp14:editId="667287C1">
                <wp:simplePos x="0" y="0"/>
                <wp:positionH relativeFrom="page">
                  <wp:posOffset>2642235</wp:posOffset>
                </wp:positionH>
                <wp:positionV relativeFrom="paragraph">
                  <wp:posOffset>-1765898</wp:posOffset>
                </wp:positionV>
                <wp:extent cx="340995" cy="1597660"/>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597660"/>
                        </a:xfrm>
                        <a:custGeom>
                          <a:avLst/>
                          <a:gdLst/>
                          <a:ahLst/>
                          <a:cxnLst/>
                          <a:rect l="l" t="t" r="r" b="b"/>
                          <a:pathLst>
                            <a:path w="340995" h="1597660">
                              <a:moveTo>
                                <a:pt x="340994" y="140335"/>
                              </a:moveTo>
                              <a:lnTo>
                                <a:pt x="337819" y="167639"/>
                              </a:lnTo>
                              <a:lnTo>
                                <a:pt x="335279" y="186054"/>
                              </a:lnTo>
                              <a:lnTo>
                                <a:pt x="332104" y="213360"/>
                              </a:lnTo>
                              <a:lnTo>
                                <a:pt x="322579" y="231775"/>
                              </a:lnTo>
                              <a:lnTo>
                                <a:pt x="307339" y="271779"/>
                              </a:lnTo>
                              <a:lnTo>
                                <a:pt x="286384" y="311150"/>
                              </a:lnTo>
                              <a:lnTo>
                                <a:pt x="261619" y="344804"/>
                              </a:lnTo>
                              <a:lnTo>
                                <a:pt x="234314" y="378460"/>
                              </a:lnTo>
                              <a:lnTo>
                                <a:pt x="203834" y="408939"/>
                              </a:lnTo>
                              <a:lnTo>
                                <a:pt x="173354" y="441960"/>
                              </a:lnTo>
                              <a:lnTo>
                                <a:pt x="142875" y="472439"/>
                              </a:lnTo>
                              <a:lnTo>
                                <a:pt x="112394" y="506094"/>
                              </a:lnTo>
                              <a:lnTo>
                                <a:pt x="85089" y="542925"/>
                              </a:lnTo>
                              <a:lnTo>
                                <a:pt x="57784" y="582294"/>
                              </a:lnTo>
                              <a:lnTo>
                                <a:pt x="33019" y="619125"/>
                              </a:lnTo>
                              <a:lnTo>
                                <a:pt x="17779" y="664844"/>
                              </a:lnTo>
                              <a:lnTo>
                                <a:pt x="8889" y="688975"/>
                              </a:lnTo>
                              <a:lnTo>
                                <a:pt x="2539" y="716279"/>
                              </a:lnTo>
                              <a:lnTo>
                                <a:pt x="0" y="741044"/>
                              </a:lnTo>
                              <a:lnTo>
                                <a:pt x="0" y="768350"/>
                              </a:lnTo>
                            </a:path>
                            <a:path w="340995" h="1597660">
                              <a:moveTo>
                                <a:pt x="0" y="140335"/>
                              </a:moveTo>
                              <a:lnTo>
                                <a:pt x="0" y="186054"/>
                              </a:lnTo>
                              <a:lnTo>
                                <a:pt x="5714" y="213360"/>
                              </a:lnTo>
                              <a:lnTo>
                                <a:pt x="30479" y="271779"/>
                              </a:lnTo>
                              <a:lnTo>
                                <a:pt x="51434" y="311150"/>
                              </a:lnTo>
                              <a:lnTo>
                                <a:pt x="73025" y="344804"/>
                              </a:lnTo>
                              <a:lnTo>
                                <a:pt x="100329" y="378460"/>
                              </a:lnTo>
                              <a:lnTo>
                                <a:pt x="133984" y="408939"/>
                              </a:lnTo>
                              <a:lnTo>
                                <a:pt x="164464" y="441960"/>
                              </a:lnTo>
                              <a:lnTo>
                                <a:pt x="194944" y="472439"/>
                              </a:lnTo>
                              <a:lnTo>
                                <a:pt x="225425" y="506094"/>
                              </a:lnTo>
                              <a:lnTo>
                                <a:pt x="252729" y="542925"/>
                              </a:lnTo>
                              <a:lnTo>
                                <a:pt x="276859" y="582294"/>
                              </a:lnTo>
                              <a:lnTo>
                                <a:pt x="301625" y="619125"/>
                              </a:lnTo>
                              <a:lnTo>
                                <a:pt x="320039" y="664844"/>
                              </a:lnTo>
                              <a:lnTo>
                                <a:pt x="325754" y="688975"/>
                              </a:lnTo>
                              <a:lnTo>
                                <a:pt x="332104" y="716279"/>
                              </a:lnTo>
                              <a:lnTo>
                                <a:pt x="337819" y="741044"/>
                              </a:lnTo>
                              <a:lnTo>
                                <a:pt x="340994" y="768350"/>
                              </a:lnTo>
                            </a:path>
                            <a:path w="340995" h="1597660">
                              <a:moveTo>
                                <a:pt x="340994" y="880744"/>
                              </a:moveTo>
                              <a:lnTo>
                                <a:pt x="337819" y="904875"/>
                              </a:lnTo>
                              <a:lnTo>
                                <a:pt x="335279" y="926464"/>
                              </a:lnTo>
                              <a:lnTo>
                                <a:pt x="332104" y="950594"/>
                              </a:lnTo>
                              <a:lnTo>
                                <a:pt x="322579" y="972184"/>
                              </a:lnTo>
                              <a:lnTo>
                                <a:pt x="307339" y="1011554"/>
                              </a:lnTo>
                              <a:lnTo>
                                <a:pt x="286384" y="1048384"/>
                              </a:lnTo>
                              <a:lnTo>
                                <a:pt x="261619" y="1084579"/>
                              </a:lnTo>
                              <a:lnTo>
                                <a:pt x="234314" y="1115059"/>
                              </a:lnTo>
                              <a:lnTo>
                                <a:pt x="203834" y="1148714"/>
                              </a:lnTo>
                              <a:lnTo>
                                <a:pt x="173354" y="1179195"/>
                              </a:lnTo>
                              <a:lnTo>
                                <a:pt x="142875" y="1209675"/>
                              </a:lnTo>
                              <a:lnTo>
                                <a:pt x="112394" y="1246504"/>
                              </a:lnTo>
                              <a:lnTo>
                                <a:pt x="85089" y="1279525"/>
                              </a:lnTo>
                              <a:lnTo>
                                <a:pt x="57784" y="1319529"/>
                              </a:lnTo>
                              <a:lnTo>
                                <a:pt x="33019" y="1358900"/>
                              </a:lnTo>
                              <a:lnTo>
                                <a:pt x="17779" y="1404620"/>
                              </a:lnTo>
                              <a:lnTo>
                                <a:pt x="8889" y="1429384"/>
                              </a:lnTo>
                              <a:lnTo>
                                <a:pt x="2539" y="1453514"/>
                              </a:lnTo>
                              <a:lnTo>
                                <a:pt x="0" y="1480820"/>
                              </a:lnTo>
                              <a:lnTo>
                                <a:pt x="0" y="1508125"/>
                              </a:lnTo>
                            </a:path>
                            <a:path w="340995" h="1597660">
                              <a:moveTo>
                                <a:pt x="0" y="880744"/>
                              </a:moveTo>
                              <a:lnTo>
                                <a:pt x="0" y="926464"/>
                              </a:lnTo>
                              <a:lnTo>
                                <a:pt x="5714" y="950594"/>
                              </a:lnTo>
                              <a:lnTo>
                                <a:pt x="30479" y="1011554"/>
                              </a:lnTo>
                              <a:lnTo>
                                <a:pt x="51434" y="1048384"/>
                              </a:lnTo>
                              <a:lnTo>
                                <a:pt x="73025" y="1084579"/>
                              </a:lnTo>
                              <a:lnTo>
                                <a:pt x="100329" y="1115059"/>
                              </a:lnTo>
                              <a:lnTo>
                                <a:pt x="133984" y="1148714"/>
                              </a:lnTo>
                              <a:lnTo>
                                <a:pt x="164464" y="1179195"/>
                              </a:lnTo>
                              <a:lnTo>
                                <a:pt x="194944" y="1209675"/>
                              </a:lnTo>
                              <a:lnTo>
                                <a:pt x="225425" y="1246504"/>
                              </a:lnTo>
                              <a:lnTo>
                                <a:pt x="252729" y="1279525"/>
                              </a:lnTo>
                              <a:lnTo>
                                <a:pt x="276859" y="1319529"/>
                              </a:lnTo>
                              <a:lnTo>
                                <a:pt x="301625" y="1358900"/>
                              </a:lnTo>
                              <a:lnTo>
                                <a:pt x="320039" y="1404620"/>
                              </a:lnTo>
                              <a:lnTo>
                                <a:pt x="325754" y="1429384"/>
                              </a:lnTo>
                              <a:lnTo>
                                <a:pt x="332104" y="1453514"/>
                              </a:lnTo>
                              <a:lnTo>
                                <a:pt x="337819" y="1480820"/>
                              </a:lnTo>
                              <a:lnTo>
                                <a:pt x="340994" y="1508125"/>
                              </a:lnTo>
                            </a:path>
                            <a:path w="340995" h="1597660">
                              <a:moveTo>
                                <a:pt x="634" y="0"/>
                              </a:moveTo>
                              <a:lnTo>
                                <a:pt x="634" y="1597659"/>
                              </a:lnTo>
                            </a:path>
                            <a:path w="340995" h="1597660">
                              <a:moveTo>
                                <a:pt x="335914" y="0"/>
                              </a:moveTo>
                              <a:lnTo>
                                <a:pt x="335914" y="1597659"/>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7FDD6A01" id="Graphic 904" o:spid="_x0000_s1026" style="position:absolute;margin-left:208.05pt;margin-top:-139.05pt;width:26.85pt;height:125.8pt;z-index:-23997952;visibility:visible;mso-wrap-style:square;mso-wrap-distance-left:0;mso-wrap-distance-top:0;mso-wrap-distance-right:0;mso-wrap-distance-bottom:0;mso-position-horizontal:absolute;mso-position-horizontal-relative:page;mso-position-vertical:absolute;mso-position-vertical-relative:text;v-text-anchor:top" coordsize="340995,159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" path="m340994,140335r-3175,27304l335279,186054r-3175,27306l322579,231775r-15240,40004l286384,311150r-24765,33654l234314,378460r-30480,30479l173354,441960r-30479,30479l112394,506094,85089,542925,57784,582294,33019,619125,17779,664844,8889,688975,2539,716279,,741044r,27306em,140335r,45719l5714,213360r24765,58419l51434,311150r21591,33654l100329,378460r33655,30479l164464,441960r30480,30479l225425,506094r27304,36831l276859,582294r24766,36831l320039,664844r5715,24131l332104,716279r5715,24765l340994,768350em340994,880744r-3175,24131l335279,926464r-3175,24130l322579,972184r-15240,39370l286384,1048384r-24765,36195l234314,1115059r-30480,33655l173354,1179195r-30479,30480l112394,1246504r-27305,33021l57784,1319529r-24765,39371l17779,1404620r-8890,24764l2539,1453514,,1480820r,27305em,880744r,45720l5714,950594r24765,60960l51434,1048384r21591,36195l100329,1115059r33655,33655l164464,1179195r30480,30480l225425,1246504r27304,33021l276859,1319529r24766,39371l320039,1404620r5715,24764l332104,1453514r5715,27306l340994,1508125em634,r,1597659em335914,r,1597659e" filled="f" strokecolor="#1f1a16" strokeweight=".24pt">
                <v:path arrowok="t"/>
                <w10:wrap anchorx="page"/>
              </v:shape>
            </w:pict>
          </mc:Fallback>
        </mc:AlternateContent>
      </w:r>
      <w:r>
        <w:rPr>
          <w:noProof/>
        </w:rPr>
        <mc:AlternateContent>
          <mc:Choice Requires="wps">
            <w:drawing>
              <wp:anchor distT="0" distB="0" distL="0" distR="0" simplePos="0" relativeHeight="15830016" behindDoc="0" locked="0" layoutInCell="1" allowOverlap="1" wp14:anchorId="52CEE003" wp14:editId="6574B851">
                <wp:simplePos x="0" y="0"/>
                <wp:positionH relativeFrom="page">
                  <wp:posOffset>1212850</wp:posOffset>
                </wp:positionH>
                <wp:positionV relativeFrom="paragraph">
                  <wp:posOffset>-1799553</wp:posOffset>
                </wp:positionV>
                <wp:extent cx="356870" cy="1600200"/>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1600200"/>
                        </a:xfrm>
                        <a:custGeom>
                          <a:avLst/>
                          <a:gdLst/>
                          <a:ahLst/>
                          <a:cxnLst/>
                          <a:rect l="l" t="t" r="r" b="b"/>
                          <a:pathLst>
                            <a:path w="356870" h="1600200">
                              <a:moveTo>
                                <a:pt x="0" y="33020"/>
                              </a:moveTo>
                              <a:lnTo>
                                <a:pt x="0" y="1600200"/>
                              </a:lnTo>
                              <a:lnTo>
                                <a:pt x="356869" y="1600200"/>
                              </a:lnTo>
                              <a:lnTo>
                                <a:pt x="356869" y="0"/>
                              </a:lnTo>
                            </a:path>
                            <a:path w="356870" h="1600200">
                              <a:moveTo>
                                <a:pt x="0" y="393065"/>
                              </a:moveTo>
                              <a:lnTo>
                                <a:pt x="182880" y="1600200"/>
                              </a:lnTo>
                              <a:lnTo>
                                <a:pt x="356869" y="377825"/>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12EB7166" id="Graphic 905" o:spid="_x0000_s1026" style="position:absolute;margin-left:95.5pt;margin-top:-141.7pt;width:28.1pt;height:126pt;z-index:15830016;visibility:visible;mso-wrap-style:square;mso-wrap-distance-left:0;mso-wrap-distance-top:0;mso-wrap-distance-right:0;mso-wrap-distance-bottom:0;mso-position-horizontal:absolute;mso-position-horizontal-relative:page;mso-position-vertical:absolute;mso-position-vertical-relative:text;v-text-anchor:top" coordsize="35687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" path="m,33020l,1600200r356869,l356869,em,393065l182880,1600200,356869,377825e" filled="f" strokecolor="#1f1a16" strokeweight=".24pt">
                <v:path arrowok="t"/>
                <w10:wrap anchorx="page"/>
              </v:shape>
            </w:pict>
          </mc:Fallback>
        </mc:AlternateContent>
      </w:r>
      <w:r>
        <w:rPr>
          <w:noProof/>
        </w:rPr>
        <mc:AlternateContent>
          <mc:Choice Requires="wps">
            <w:drawing>
              <wp:anchor distT="0" distB="0" distL="0" distR="0" simplePos="0" relativeHeight="15830528" behindDoc="0" locked="0" layoutInCell="1" allowOverlap="1" wp14:anchorId="49CFE47A" wp14:editId="477CE91F">
                <wp:simplePos x="0" y="0"/>
                <wp:positionH relativeFrom="page">
                  <wp:posOffset>3303904</wp:posOffset>
                </wp:positionH>
                <wp:positionV relativeFrom="paragraph">
                  <wp:posOffset>-1799553</wp:posOffset>
                </wp:positionV>
                <wp:extent cx="365760" cy="1600200"/>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600200"/>
                        </a:xfrm>
                        <a:custGeom>
                          <a:avLst/>
                          <a:gdLst/>
                          <a:ahLst/>
                          <a:cxnLst/>
                          <a:rect l="l" t="t" r="r" b="b"/>
                          <a:pathLst>
                            <a:path w="365760" h="1600200">
                              <a:moveTo>
                                <a:pt x="8890" y="33020"/>
                              </a:moveTo>
                              <a:lnTo>
                                <a:pt x="8890" y="1600200"/>
                              </a:lnTo>
                              <a:lnTo>
                                <a:pt x="361950" y="1600200"/>
                              </a:lnTo>
                              <a:lnTo>
                                <a:pt x="361950" y="0"/>
                              </a:lnTo>
                            </a:path>
                            <a:path w="365760" h="1600200">
                              <a:moveTo>
                                <a:pt x="9525" y="706755"/>
                              </a:moveTo>
                              <a:lnTo>
                                <a:pt x="3175" y="762000"/>
                              </a:lnTo>
                              <a:lnTo>
                                <a:pt x="3175" y="819785"/>
                              </a:lnTo>
                              <a:lnTo>
                                <a:pt x="0" y="874395"/>
                              </a:lnTo>
                              <a:lnTo>
                                <a:pt x="3175" y="932180"/>
                              </a:lnTo>
                              <a:lnTo>
                                <a:pt x="6350" y="987425"/>
                              </a:lnTo>
                              <a:lnTo>
                                <a:pt x="15240" y="1045210"/>
                              </a:lnTo>
                              <a:lnTo>
                                <a:pt x="21590" y="1097280"/>
                              </a:lnTo>
                              <a:lnTo>
                                <a:pt x="30480" y="1151890"/>
                              </a:lnTo>
                              <a:lnTo>
                                <a:pt x="45720" y="1209675"/>
                              </a:lnTo>
                              <a:lnTo>
                                <a:pt x="57785" y="1261745"/>
                              </a:lnTo>
                              <a:lnTo>
                                <a:pt x="76200" y="1319530"/>
                              </a:lnTo>
                              <a:lnTo>
                                <a:pt x="94615" y="1374140"/>
                              </a:lnTo>
                              <a:lnTo>
                                <a:pt x="116205" y="1429385"/>
                              </a:lnTo>
                              <a:lnTo>
                                <a:pt x="137160" y="1487170"/>
                              </a:lnTo>
                              <a:lnTo>
                                <a:pt x="161925" y="1541780"/>
                              </a:lnTo>
                              <a:lnTo>
                                <a:pt x="192405" y="1600200"/>
                              </a:lnTo>
                              <a:lnTo>
                                <a:pt x="216535" y="1539240"/>
                              </a:lnTo>
                              <a:lnTo>
                                <a:pt x="238125" y="1483995"/>
                              </a:lnTo>
                              <a:lnTo>
                                <a:pt x="259080" y="1426210"/>
                              </a:lnTo>
                              <a:lnTo>
                                <a:pt x="274320" y="1371600"/>
                              </a:lnTo>
                              <a:lnTo>
                                <a:pt x="292735" y="1313180"/>
                              </a:lnTo>
                              <a:lnTo>
                                <a:pt x="307975" y="1258570"/>
                              </a:lnTo>
                              <a:lnTo>
                                <a:pt x="323215" y="1200785"/>
                              </a:lnTo>
                              <a:lnTo>
                                <a:pt x="332105" y="1145540"/>
                              </a:lnTo>
                              <a:lnTo>
                                <a:pt x="341630" y="1090930"/>
                              </a:lnTo>
                              <a:lnTo>
                                <a:pt x="350520" y="1033145"/>
                              </a:lnTo>
                              <a:lnTo>
                                <a:pt x="360045" y="977900"/>
                              </a:lnTo>
                              <a:lnTo>
                                <a:pt x="362585" y="920115"/>
                              </a:lnTo>
                              <a:lnTo>
                                <a:pt x="365760" y="865505"/>
                              </a:lnTo>
                              <a:lnTo>
                                <a:pt x="365760" y="752475"/>
                              </a:lnTo>
                              <a:lnTo>
                                <a:pt x="362585" y="694690"/>
                              </a:lnTo>
                            </a:path>
                            <a:path w="365760" h="1600200">
                              <a:moveTo>
                                <a:pt x="349885" y="173990"/>
                              </a:moveTo>
                              <a:lnTo>
                                <a:pt x="346710" y="201295"/>
                              </a:lnTo>
                              <a:lnTo>
                                <a:pt x="344170" y="219710"/>
                              </a:lnTo>
                              <a:lnTo>
                                <a:pt x="340995" y="247015"/>
                              </a:lnTo>
                              <a:lnTo>
                                <a:pt x="331470" y="265430"/>
                              </a:lnTo>
                              <a:lnTo>
                                <a:pt x="319405" y="305435"/>
                              </a:lnTo>
                              <a:lnTo>
                                <a:pt x="295275" y="344805"/>
                              </a:lnTo>
                              <a:lnTo>
                                <a:pt x="270510" y="378460"/>
                              </a:lnTo>
                              <a:lnTo>
                                <a:pt x="243205" y="412115"/>
                              </a:lnTo>
                              <a:lnTo>
                                <a:pt x="215900" y="442595"/>
                              </a:lnTo>
                              <a:lnTo>
                                <a:pt x="185420" y="475615"/>
                              </a:lnTo>
                              <a:lnTo>
                                <a:pt x="154940" y="506095"/>
                              </a:lnTo>
                              <a:lnTo>
                                <a:pt x="124460" y="539750"/>
                              </a:lnTo>
                              <a:lnTo>
                                <a:pt x="93980" y="576580"/>
                              </a:lnTo>
                              <a:lnTo>
                                <a:pt x="66675" y="615950"/>
                              </a:lnTo>
                              <a:lnTo>
                                <a:pt x="45085" y="652780"/>
                              </a:lnTo>
                              <a:lnTo>
                                <a:pt x="26670" y="698500"/>
                              </a:lnTo>
                              <a:lnTo>
                                <a:pt x="14605" y="749935"/>
                              </a:lnTo>
                              <a:lnTo>
                                <a:pt x="11430" y="774700"/>
                              </a:lnTo>
                              <a:lnTo>
                                <a:pt x="8890" y="802005"/>
                              </a:lnTo>
                            </a:path>
                            <a:path w="365760" h="1600200">
                              <a:moveTo>
                                <a:pt x="8890" y="173990"/>
                              </a:moveTo>
                              <a:lnTo>
                                <a:pt x="8890" y="201295"/>
                              </a:lnTo>
                              <a:lnTo>
                                <a:pt x="11430" y="219710"/>
                              </a:lnTo>
                              <a:lnTo>
                                <a:pt x="17780" y="247015"/>
                              </a:lnTo>
                              <a:lnTo>
                                <a:pt x="20955" y="265430"/>
                              </a:lnTo>
                              <a:lnTo>
                                <a:pt x="39370" y="305435"/>
                              </a:lnTo>
                              <a:lnTo>
                                <a:pt x="60325" y="344805"/>
                              </a:lnTo>
                              <a:lnTo>
                                <a:pt x="85090" y="378460"/>
                              </a:lnTo>
                              <a:lnTo>
                                <a:pt x="112395" y="412115"/>
                              </a:lnTo>
                              <a:lnTo>
                                <a:pt x="142875" y="442595"/>
                              </a:lnTo>
                              <a:lnTo>
                                <a:pt x="173355" y="475615"/>
                              </a:lnTo>
                              <a:lnTo>
                                <a:pt x="203835" y="506095"/>
                              </a:lnTo>
                              <a:lnTo>
                                <a:pt x="234315" y="539750"/>
                              </a:lnTo>
                              <a:lnTo>
                                <a:pt x="261620" y="576580"/>
                              </a:lnTo>
                              <a:lnTo>
                                <a:pt x="288925" y="615950"/>
                              </a:lnTo>
                              <a:lnTo>
                                <a:pt x="310515" y="652780"/>
                              </a:lnTo>
                              <a:lnTo>
                                <a:pt x="328930" y="698500"/>
                              </a:lnTo>
                              <a:lnTo>
                                <a:pt x="340995" y="749935"/>
                              </a:lnTo>
                              <a:lnTo>
                                <a:pt x="346710" y="774700"/>
                              </a:lnTo>
                              <a:lnTo>
                                <a:pt x="349885" y="802005"/>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2015CA7C" id="Graphic 906" o:spid="_x0000_s1026" style="position:absolute;margin-left:260.15pt;margin-top:-141.7pt;width:28.8pt;height:126pt;z-index:15830528;visibility:visible;mso-wrap-style:square;mso-wrap-distance-left:0;mso-wrap-distance-top:0;mso-wrap-distance-right:0;mso-wrap-distance-bottom:0;mso-position-horizontal:absolute;mso-position-horizontal-relative:page;mso-position-vertical:absolute;mso-position-vertical-relative:text;v-text-anchor:top" coordsize="36576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" path="m8890,33020r,1567180l361950,1600200,361950,em9525,706755l3175,762000r,57785l,874395r3175,57785l6350,987425r8890,57785l21590,1097280r8890,54610l45720,1209675r12065,52070l76200,1319530r18415,54610l116205,1429385r20955,57785l161925,1541780r30480,58420l216535,1539240r21590,-55245l259080,1426210r15240,-54610l292735,1313180r15240,-54610l323215,1200785r8890,-55245l341630,1090930r8890,-57785l360045,977900r2540,-57785l365760,865505r,-113030l362585,694690em349885,173990r-3175,27305l344170,219710r-3175,27305l331470,265430r-12065,40005l295275,344805r-24765,33655l243205,412115r-27305,30480l185420,475615r-30480,30480l124460,539750,93980,576580,66675,615950,45085,652780,26670,698500,14605,749935r-3175,24765l8890,802005em8890,173990r,27305l11430,219710r6350,27305l20955,265430r18415,40005l60325,344805r24765,33655l112395,412115r30480,30480l173355,475615r30480,30480l234315,539750r27305,36830l288925,615950r21590,36830l328930,698500r12065,51435l346710,774700r3175,27305e" filled="f" strokecolor="#1f1a16" strokeweight=".24pt">
                <v:path arrowok="t"/>
                <w10:wrap anchorx="page"/>
              </v:shape>
            </w:pict>
          </mc:Fallback>
        </mc:AlternateContent>
      </w:r>
      <w:r>
        <w:rPr>
          <w:noProof/>
        </w:rPr>
        <mc:AlternateContent>
          <mc:Choice Requires="wps">
            <w:drawing>
              <wp:anchor distT="0" distB="0" distL="0" distR="0" simplePos="0" relativeHeight="15831040" behindDoc="0" locked="0" layoutInCell="1" allowOverlap="1" wp14:anchorId="1E082B12" wp14:editId="3A691F17">
                <wp:simplePos x="0" y="0"/>
                <wp:positionH relativeFrom="page">
                  <wp:posOffset>1886585</wp:posOffset>
                </wp:positionH>
                <wp:positionV relativeFrom="paragraph">
                  <wp:posOffset>-1765898</wp:posOffset>
                </wp:positionV>
                <wp:extent cx="341630" cy="1597660"/>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1597660"/>
                        </a:xfrm>
                        <a:custGeom>
                          <a:avLst/>
                          <a:gdLst/>
                          <a:ahLst/>
                          <a:cxnLst/>
                          <a:rect l="l" t="t" r="r" b="b"/>
                          <a:pathLst>
                            <a:path w="341630" h="1597660">
                              <a:moveTo>
                                <a:pt x="0" y="0"/>
                              </a:moveTo>
                              <a:lnTo>
                                <a:pt x="0" y="1597659"/>
                              </a:lnTo>
                            </a:path>
                            <a:path w="341630" h="1597660">
                              <a:moveTo>
                                <a:pt x="341629" y="292735"/>
                              </a:moveTo>
                              <a:lnTo>
                                <a:pt x="338454" y="338454"/>
                              </a:lnTo>
                              <a:lnTo>
                                <a:pt x="335279" y="381000"/>
                              </a:lnTo>
                              <a:lnTo>
                                <a:pt x="332104" y="424179"/>
                              </a:lnTo>
                              <a:lnTo>
                                <a:pt x="323214" y="460375"/>
                              </a:lnTo>
                              <a:lnTo>
                                <a:pt x="316864" y="500379"/>
                              </a:lnTo>
                              <a:lnTo>
                                <a:pt x="311150" y="539750"/>
                              </a:lnTo>
                              <a:lnTo>
                                <a:pt x="299084" y="573404"/>
                              </a:lnTo>
                              <a:lnTo>
                                <a:pt x="262254" y="670559"/>
                              </a:lnTo>
                              <a:lnTo>
                                <a:pt x="234950" y="731519"/>
                              </a:lnTo>
                              <a:lnTo>
                                <a:pt x="207644" y="792479"/>
                              </a:lnTo>
                              <a:lnTo>
                                <a:pt x="173989" y="853439"/>
                              </a:lnTo>
                              <a:lnTo>
                                <a:pt x="143509" y="911859"/>
                              </a:lnTo>
                              <a:lnTo>
                                <a:pt x="113029" y="972819"/>
                              </a:lnTo>
                              <a:lnTo>
                                <a:pt x="85725" y="1039494"/>
                              </a:lnTo>
                              <a:lnTo>
                                <a:pt x="57784" y="1109979"/>
                              </a:lnTo>
                              <a:lnTo>
                                <a:pt x="45719" y="1149350"/>
                              </a:lnTo>
                              <a:lnTo>
                                <a:pt x="27304" y="1225550"/>
                              </a:lnTo>
                              <a:lnTo>
                                <a:pt x="18414" y="1268095"/>
                              </a:lnTo>
                              <a:lnTo>
                                <a:pt x="9525" y="1313814"/>
                              </a:lnTo>
                              <a:lnTo>
                                <a:pt x="3175" y="1359534"/>
                              </a:lnTo>
                              <a:lnTo>
                                <a:pt x="3175" y="1411604"/>
                              </a:lnTo>
                              <a:lnTo>
                                <a:pt x="0" y="1460500"/>
                              </a:lnTo>
                            </a:path>
                            <a:path w="341630" h="1597660">
                              <a:moveTo>
                                <a:pt x="0" y="292735"/>
                              </a:moveTo>
                              <a:lnTo>
                                <a:pt x="0" y="338454"/>
                              </a:lnTo>
                              <a:lnTo>
                                <a:pt x="3175" y="381000"/>
                              </a:lnTo>
                              <a:lnTo>
                                <a:pt x="6350" y="424179"/>
                              </a:lnTo>
                              <a:lnTo>
                                <a:pt x="12064" y="460375"/>
                              </a:lnTo>
                              <a:lnTo>
                                <a:pt x="21589" y="500379"/>
                              </a:lnTo>
                              <a:lnTo>
                                <a:pt x="30479" y="539750"/>
                              </a:lnTo>
                              <a:lnTo>
                                <a:pt x="40004" y="573404"/>
                              </a:lnTo>
                              <a:lnTo>
                                <a:pt x="52069" y="607059"/>
                              </a:lnTo>
                              <a:lnTo>
                                <a:pt x="73025" y="670559"/>
                              </a:lnTo>
                              <a:lnTo>
                                <a:pt x="103504" y="731519"/>
                              </a:lnTo>
                              <a:lnTo>
                                <a:pt x="133984" y="792479"/>
                              </a:lnTo>
                              <a:lnTo>
                                <a:pt x="164464" y="853439"/>
                              </a:lnTo>
                              <a:lnTo>
                                <a:pt x="194944" y="911859"/>
                              </a:lnTo>
                              <a:lnTo>
                                <a:pt x="225425" y="972819"/>
                              </a:lnTo>
                              <a:lnTo>
                                <a:pt x="253364" y="1039494"/>
                              </a:lnTo>
                              <a:lnTo>
                                <a:pt x="277494" y="1109979"/>
                              </a:lnTo>
                              <a:lnTo>
                                <a:pt x="289559" y="1149350"/>
                              </a:lnTo>
                              <a:lnTo>
                                <a:pt x="301625" y="1186179"/>
                              </a:lnTo>
                              <a:lnTo>
                                <a:pt x="311150" y="1225550"/>
                              </a:lnTo>
                              <a:lnTo>
                                <a:pt x="320039" y="1268095"/>
                              </a:lnTo>
                              <a:lnTo>
                                <a:pt x="326389" y="1313814"/>
                              </a:lnTo>
                              <a:lnTo>
                                <a:pt x="332104" y="1359534"/>
                              </a:lnTo>
                              <a:lnTo>
                                <a:pt x="338454" y="1411604"/>
                              </a:lnTo>
                              <a:lnTo>
                                <a:pt x="341629" y="1460500"/>
                              </a:lnTo>
                            </a:path>
                            <a:path w="341630" h="1597660">
                              <a:moveTo>
                                <a:pt x="335279" y="0"/>
                              </a:moveTo>
                              <a:lnTo>
                                <a:pt x="335279" y="1597659"/>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3A4D1CF3" id="Graphic 907" o:spid="_x0000_s1026" style="position:absolute;margin-left:148.55pt;margin-top:-139.05pt;width:26.9pt;height:125.8pt;z-index:15831040;visibility:visible;mso-wrap-style:square;mso-wrap-distance-left:0;mso-wrap-distance-top:0;mso-wrap-distance-right:0;mso-wrap-distance-bottom:0;mso-position-horizontal:absolute;mso-position-horizontal-relative:page;mso-position-vertical:absolute;mso-position-vertical-relative:text;v-text-anchor:top" coordsize="341630,159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" path="m,l,1597659em341629,292735r-3175,45719l335279,381000r-3175,43179l323214,460375r-6350,40004l311150,539750r-12066,33654l262254,670559r-27304,60960l207644,792479r-33655,60960l143509,911859r-30480,60960l85725,1039494r-27941,70485l45719,1149350r-18415,76200l18414,1268095r-8889,45719l3175,1359534r,52070l,1460500em,292735r,45719l3175,381000r3175,43179l12064,460375r9525,40004l30479,539750r9525,33654l52069,607059r20956,63500l103504,731519r30480,60960l164464,853439r30480,58420l225425,972819r27939,66675l277494,1109979r12065,39371l301625,1186179r9525,39371l320039,1268095r6350,45719l332104,1359534r6350,52070l341629,1460500em335279,r,1597659e" filled="f" strokecolor="#1f1a16" strokeweight=".24pt">
                <v:path arrowok="t"/>
                <w10:wrap anchorx="page"/>
              </v:shape>
            </w:pict>
          </mc:Fallback>
        </mc:AlternateContent>
      </w:r>
      <w:r>
        <w:rPr>
          <w:spacing w:val="-2"/>
        </w:rPr>
        <w:t>Light</w:t>
      </w:r>
      <w:r>
        <w:rPr>
          <w:spacing w:val="-4"/>
        </w:rPr>
        <w:t xml:space="preserve"> </w:t>
      </w:r>
      <w:r>
        <w:rPr>
          <w:spacing w:val="-2"/>
        </w:rPr>
        <w:t>of</w:t>
      </w:r>
      <w:r>
        <w:rPr>
          <w:spacing w:val="-14"/>
        </w:rPr>
        <w:t xml:space="preserve"> </w:t>
      </w:r>
      <w:r>
        <w:rPr>
          <w:spacing w:val="-2"/>
        </w:rPr>
        <w:t>wavelength</w:t>
      </w:r>
      <w:r>
        <w:rPr>
          <w:spacing w:val="-1"/>
        </w:rPr>
        <w:t xml:space="preserve"> </w:t>
      </w:r>
      <w:r>
        <w:rPr>
          <w:spacing w:val="-2"/>
        </w:rPr>
        <w:t>5000</w:t>
      </w:r>
      <w:r>
        <w:rPr>
          <w:spacing w:val="1"/>
        </w:rPr>
        <w:t xml:space="preserve"> </w:t>
      </w:r>
      <w:r>
        <w:rPr>
          <w:spacing w:val="-2"/>
        </w:rPr>
        <w:t>x</w:t>
      </w:r>
      <w:r>
        <w:rPr>
          <w:spacing w:val="-12"/>
        </w:rPr>
        <w:t xml:space="preserve"> </w:t>
      </w:r>
      <w:r>
        <w:rPr>
          <w:spacing w:val="-2"/>
        </w:rPr>
        <w:t>10</w:t>
      </w:r>
      <w:r>
        <w:rPr>
          <w:spacing w:val="-2"/>
          <w:vertAlign w:val="superscript"/>
        </w:rPr>
        <w:t>-8</w:t>
      </w:r>
      <w:r>
        <w:rPr>
          <w:spacing w:val="-2"/>
        </w:rPr>
        <w:t>cm</w:t>
      </w:r>
      <w:r>
        <w:rPr>
          <w:spacing w:val="-14"/>
        </w:rPr>
        <w:t xml:space="preserve"> </w:t>
      </w:r>
      <w:r>
        <w:rPr>
          <w:spacing w:val="-2"/>
        </w:rPr>
        <w:t>travels</w:t>
      </w:r>
      <w:r>
        <w:rPr>
          <w:spacing w:val="-8"/>
        </w:rPr>
        <w:t xml:space="preserve"> </w:t>
      </w:r>
      <w:r>
        <w:rPr>
          <w:spacing w:val="-2"/>
        </w:rPr>
        <w:t>in</w:t>
      </w:r>
      <w:r>
        <w:t xml:space="preserve"> </w:t>
      </w:r>
      <w:r>
        <w:rPr>
          <w:spacing w:val="-5"/>
        </w:rPr>
        <w:t>free</w:t>
      </w:r>
    </w:p>
    <w:p w14:paraId="231C1D4C" w14:textId="77777777" w:rsidR="008B73B2" w:rsidRDefault="00000000">
      <w:pPr>
        <w:pStyle w:val="ListParagraph"/>
        <w:numPr>
          <w:ilvl w:val="1"/>
          <w:numId w:val="167"/>
        </w:numPr>
        <w:tabs>
          <w:tab w:val="left" w:pos="1892"/>
        </w:tabs>
        <w:spacing w:before="76"/>
        <w:ind w:left="1892" w:hanging="720"/>
        <w:rPr>
          <w:sz w:val="20"/>
        </w:rPr>
      </w:pPr>
      <w:r>
        <w:br w:type="column"/>
      </w:r>
      <w:r>
        <w:rPr>
          <w:sz w:val="20"/>
        </w:rPr>
        <w:t>Different</w:t>
      </w:r>
      <w:r>
        <w:rPr>
          <w:spacing w:val="-3"/>
          <w:sz w:val="20"/>
        </w:rPr>
        <w:t xml:space="preserve"> </w:t>
      </w:r>
      <w:r>
        <w:rPr>
          <w:sz w:val="20"/>
        </w:rPr>
        <w:t>hidden</w:t>
      </w:r>
      <w:r>
        <w:rPr>
          <w:spacing w:val="-6"/>
          <w:sz w:val="20"/>
        </w:rPr>
        <w:t xml:space="preserve"> </w:t>
      </w:r>
      <w:r>
        <w:rPr>
          <w:sz w:val="20"/>
        </w:rPr>
        <w:t>colours</w:t>
      </w:r>
      <w:r>
        <w:rPr>
          <w:spacing w:val="-2"/>
          <w:sz w:val="20"/>
        </w:rPr>
        <w:t xml:space="preserve"> </w:t>
      </w:r>
      <w:r>
        <w:rPr>
          <w:sz w:val="20"/>
        </w:rPr>
        <w:t>of</w:t>
      </w:r>
      <w:r>
        <w:rPr>
          <w:spacing w:val="-10"/>
          <w:sz w:val="20"/>
        </w:rPr>
        <w:t xml:space="preserve"> </w:t>
      </w:r>
      <w:r>
        <w:rPr>
          <w:sz w:val="20"/>
        </w:rPr>
        <w:t>the</w:t>
      </w:r>
      <w:r>
        <w:rPr>
          <w:spacing w:val="-8"/>
          <w:sz w:val="20"/>
        </w:rPr>
        <w:t xml:space="preserve"> </w:t>
      </w:r>
      <w:r>
        <w:rPr>
          <w:spacing w:val="-4"/>
          <w:sz w:val="20"/>
        </w:rPr>
        <w:t>glass</w:t>
      </w:r>
    </w:p>
    <w:p w14:paraId="089CB31F" w14:textId="77777777" w:rsidR="008B73B2" w:rsidRDefault="00000000">
      <w:pPr>
        <w:pStyle w:val="ListParagraph"/>
        <w:numPr>
          <w:ilvl w:val="1"/>
          <w:numId w:val="167"/>
        </w:numPr>
        <w:tabs>
          <w:tab w:val="left" w:pos="1892"/>
        </w:tabs>
        <w:spacing w:line="249" w:lineRule="auto"/>
        <w:ind w:left="1892" w:right="616" w:hanging="720"/>
        <w:rPr>
          <w:sz w:val="20"/>
        </w:rPr>
      </w:pPr>
      <w:r>
        <w:rPr>
          <w:sz w:val="20"/>
        </w:rPr>
        <w:t>Different</w:t>
      </w:r>
      <w:r>
        <w:rPr>
          <w:spacing w:val="-7"/>
          <w:sz w:val="20"/>
        </w:rPr>
        <w:t xml:space="preserve"> </w:t>
      </w:r>
      <w:r>
        <w:rPr>
          <w:sz w:val="20"/>
        </w:rPr>
        <w:t>speeds</w:t>
      </w:r>
      <w:r>
        <w:rPr>
          <w:spacing w:val="-7"/>
          <w:sz w:val="20"/>
        </w:rPr>
        <w:t xml:space="preserve"> </w:t>
      </w:r>
      <w:r>
        <w:rPr>
          <w:sz w:val="20"/>
        </w:rPr>
        <w:t>of</w:t>
      </w:r>
      <w:r>
        <w:rPr>
          <w:spacing w:val="-13"/>
          <w:sz w:val="20"/>
        </w:rPr>
        <w:t xml:space="preserve"> </w:t>
      </w:r>
      <w:r>
        <w:rPr>
          <w:sz w:val="20"/>
        </w:rPr>
        <w:t>the</w:t>
      </w:r>
      <w:r>
        <w:rPr>
          <w:spacing w:val="-1"/>
          <w:sz w:val="20"/>
        </w:rPr>
        <w:t xml:space="preserve"> </w:t>
      </w:r>
      <w:r>
        <w:rPr>
          <w:sz w:val="20"/>
        </w:rPr>
        <w:t>various</w:t>
      </w:r>
      <w:r>
        <w:rPr>
          <w:spacing w:val="-9"/>
          <w:sz w:val="20"/>
        </w:rPr>
        <w:t xml:space="preserve"> </w:t>
      </w:r>
      <w:r>
        <w:rPr>
          <w:sz w:val="20"/>
        </w:rPr>
        <w:t>colours in glass</w:t>
      </w:r>
    </w:p>
    <w:p w14:paraId="7E905CD0" w14:textId="77777777" w:rsidR="008B73B2" w:rsidRDefault="00000000">
      <w:pPr>
        <w:pStyle w:val="ListParagraph"/>
        <w:numPr>
          <w:ilvl w:val="1"/>
          <w:numId w:val="167"/>
        </w:numPr>
        <w:tabs>
          <w:tab w:val="left" w:pos="1892"/>
        </w:tabs>
        <w:spacing w:before="2"/>
        <w:ind w:left="1892" w:hanging="720"/>
        <w:rPr>
          <w:sz w:val="20"/>
        </w:rPr>
      </w:pPr>
      <w:r>
        <w:rPr>
          <w:sz w:val="20"/>
        </w:rPr>
        <w:t>Defects</w:t>
      </w:r>
      <w:r>
        <w:rPr>
          <w:spacing w:val="-2"/>
          <w:sz w:val="20"/>
        </w:rPr>
        <w:t xml:space="preserve"> </w:t>
      </w:r>
      <w:r>
        <w:rPr>
          <w:sz w:val="20"/>
        </w:rPr>
        <w:t>in</w:t>
      </w:r>
      <w:r>
        <w:rPr>
          <w:spacing w:val="-2"/>
          <w:sz w:val="20"/>
        </w:rPr>
        <w:t xml:space="preserve"> </w:t>
      </w:r>
      <w:r>
        <w:rPr>
          <w:sz w:val="20"/>
        </w:rPr>
        <w:t>the</w:t>
      </w:r>
      <w:r>
        <w:rPr>
          <w:spacing w:val="10"/>
          <w:sz w:val="20"/>
        </w:rPr>
        <w:t xml:space="preserve"> </w:t>
      </w:r>
      <w:r>
        <w:rPr>
          <w:spacing w:val="-2"/>
          <w:sz w:val="20"/>
        </w:rPr>
        <w:t>glass</w:t>
      </w:r>
    </w:p>
    <w:p w14:paraId="03458C61" w14:textId="77777777" w:rsidR="008B73B2" w:rsidRDefault="00000000">
      <w:pPr>
        <w:pStyle w:val="ListParagraph"/>
        <w:numPr>
          <w:ilvl w:val="1"/>
          <w:numId w:val="167"/>
        </w:numPr>
        <w:tabs>
          <w:tab w:val="left" w:pos="1892"/>
        </w:tabs>
        <w:ind w:left="1892" w:hanging="720"/>
        <w:rPr>
          <w:sz w:val="20"/>
        </w:rPr>
      </w:pPr>
      <w:r>
        <w:rPr>
          <w:sz w:val="20"/>
        </w:rPr>
        <w:t>High</w:t>
      </w:r>
      <w:r>
        <w:rPr>
          <w:spacing w:val="-3"/>
          <w:sz w:val="20"/>
        </w:rPr>
        <w:t xml:space="preserve"> </w:t>
      </w:r>
      <w:r>
        <w:rPr>
          <w:sz w:val="20"/>
        </w:rPr>
        <w:t>density</w:t>
      </w:r>
      <w:r>
        <w:rPr>
          <w:spacing w:val="-5"/>
          <w:sz w:val="20"/>
        </w:rPr>
        <w:t xml:space="preserve"> </w:t>
      </w:r>
      <w:r>
        <w:rPr>
          <w:sz w:val="20"/>
        </w:rPr>
        <w:t>of</w:t>
      </w:r>
      <w:r>
        <w:rPr>
          <w:spacing w:val="-2"/>
          <w:sz w:val="20"/>
        </w:rPr>
        <w:t xml:space="preserve"> glass.</w:t>
      </w:r>
    </w:p>
    <w:p w14:paraId="1E271F9C" w14:textId="77777777" w:rsidR="008B73B2" w:rsidRDefault="008B73B2">
      <w:pPr>
        <w:pStyle w:val="BodyText"/>
        <w:spacing w:before="20"/>
      </w:pPr>
    </w:p>
    <w:p w14:paraId="5DF46A41" w14:textId="77777777" w:rsidR="008B73B2" w:rsidRDefault="00000000">
      <w:pPr>
        <w:pStyle w:val="ListParagraph"/>
        <w:numPr>
          <w:ilvl w:val="0"/>
          <w:numId w:val="141"/>
        </w:numPr>
        <w:tabs>
          <w:tab w:val="left" w:pos="1172"/>
        </w:tabs>
        <w:spacing w:before="0" w:line="252" w:lineRule="auto"/>
        <w:ind w:left="1172" w:right="609"/>
        <w:jc w:val="left"/>
        <w:rPr>
          <w:sz w:val="20"/>
        </w:rPr>
      </w:pPr>
      <w:r>
        <w:rPr>
          <w:sz w:val="20"/>
        </w:rPr>
        <w:t>Which</w:t>
      </w:r>
      <w:r>
        <w:rPr>
          <w:spacing w:val="-3"/>
          <w:sz w:val="20"/>
        </w:rPr>
        <w:t xml:space="preserve"> </w:t>
      </w:r>
      <w:r>
        <w:rPr>
          <w:sz w:val="20"/>
        </w:rPr>
        <w:t>of</w:t>
      </w:r>
      <w:r>
        <w:rPr>
          <w:spacing w:val="-4"/>
          <w:sz w:val="20"/>
        </w:rPr>
        <w:t xml:space="preserve"> </w:t>
      </w:r>
      <w:r>
        <w:rPr>
          <w:sz w:val="20"/>
        </w:rPr>
        <w:t>the following</w:t>
      </w:r>
      <w:r>
        <w:rPr>
          <w:spacing w:val="-1"/>
          <w:sz w:val="20"/>
        </w:rPr>
        <w:t xml:space="preserve"> </w:t>
      </w:r>
      <w:r>
        <w:rPr>
          <w:sz w:val="20"/>
        </w:rPr>
        <w:t xml:space="preserve">pairs is </w:t>
      </w:r>
      <w:r>
        <w:rPr>
          <w:i/>
          <w:sz w:val="20"/>
        </w:rPr>
        <w:t>NOT</w:t>
      </w:r>
      <w:r>
        <w:rPr>
          <w:i/>
          <w:spacing w:val="-2"/>
          <w:sz w:val="20"/>
        </w:rPr>
        <w:t xml:space="preserve"> </w:t>
      </w:r>
      <w:r>
        <w:rPr>
          <w:sz w:val="20"/>
        </w:rPr>
        <w:t>part of</w:t>
      </w:r>
      <w:r>
        <w:rPr>
          <w:spacing w:val="-8"/>
          <w:sz w:val="20"/>
        </w:rPr>
        <w:t xml:space="preserve"> </w:t>
      </w:r>
      <w:r>
        <w:rPr>
          <w:sz w:val="20"/>
        </w:rPr>
        <w:t>the electromagnetic</w:t>
      </w:r>
      <w:r>
        <w:rPr>
          <w:spacing w:val="-13"/>
          <w:sz w:val="20"/>
        </w:rPr>
        <w:t xml:space="preserve"> </w:t>
      </w:r>
      <w:r>
        <w:rPr>
          <w:sz w:val="20"/>
        </w:rPr>
        <w:t>spectrum?</w:t>
      </w:r>
    </w:p>
    <w:p w14:paraId="049D3481" w14:textId="77777777" w:rsidR="008B73B2" w:rsidRDefault="00000000">
      <w:pPr>
        <w:pStyle w:val="ListParagraph"/>
        <w:numPr>
          <w:ilvl w:val="0"/>
          <w:numId w:val="123"/>
        </w:numPr>
        <w:tabs>
          <w:tab w:val="left" w:pos="1892"/>
        </w:tabs>
        <w:spacing w:before="0" w:line="225" w:lineRule="exact"/>
        <w:rPr>
          <w:sz w:val="20"/>
        </w:rPr>
      </w:pPr>
      <w:r>
        <w:rPr>
          <w:sz w:val="20"/>
        </w:rPr>
        <w:t>Radio</w:t>
      </w:r>
      <w:r>
        <w:rPr>
          <w:spacing w:val="6"/>
          <w:sz w:val="20"/>
        </w:rPr>
        <w:t xml:space="preserve"> </w:t>
      </w:r>
      <w:r>
        <w:rPr>
          <w:spacing w:val="-2"/>
          <w:sz w:val="20"/>
        </w:rPr>
        <w:t>waves</w:t>
      </w:r>
    </w:p>
    <w:p w14:paraId="1DF3FA21" w14:textId="77777777" w:rsidR="008B73B2" w:rsidRDefault="00000000">
      <w:pPr>
        <w:pStyle w:val="ListParagraph"/>
        <w:numPr>
          <w:ilvl w:val="0"/>
          <w:numId w:val="123"/>
        </w:numPr>
        <w:tabs>
          <w:tab w:val="left" w:pos="1892"/>
        </w:tabs>
        <w:rPr>
          <w:sz w:val="20"/>
        </w:rPr>
      </w:pPr>
      <w:r>
        <w:rPr>
          <w:sz w:val="20"/>
        </w:rPr>
        <w:t>Beta</w:t>
      </w:r>
      <w:r>
        <w:rPr>
          <w:spacing w:val="7"/>
          <w:sz w:val="20"/>
        </w:rPr>
        <w:t xml:space="preserve"> </w:t>
      </w:r>
      <w:r>
        <w:rPr>
          <w:spacing w:val="-4"/>
          <w:sz w:val="20"/>
        </w:rPr>
        <w:t>rays</w:t>
      </w:r>
    </w:p>
    <w:p w14:paraId="33CF7F7B" w14:textId="77777777" w:rsidR="008B73B2" w:rsidRDefault="00000000">
      <w:pPr>
        <w:pStyle w:val="ListParagraph"/>
        <w:numPr>
          <w:ilvl w:val="0"/>
          <w:numId w:val="123"/>
        </w:numPr>
        <w:tabs>
          <w:tab w:val="left" w:pos="1892"/>
        </w:tabs>
        <w:rPr>
          <w:sz w:val="20"/>
        </w:rPr>
      </w:pPr>
      <w:r>
        <w:rPr>
          <w:spacing w:val="-6"/>
          <w:sz w:val="20"/>
        </w:rPr>
        <w:t>Gamma</w:t>
      </w:r>
      <w:r>
        <w:rPr>
          <w:spacing w:val="-14"/>
          <w:sz w:val="20"/>
        </w:rPr>
        <w:t xml:space="preserve"> </w:t>
      </w:r>
      <w:r>
        <w:rPr>
          <w:spacing w:val="-4"/>
          <w:sz w:val="20"/>
        </w:rPr>
        <w:t>rays</w:t>
      </w:r>
    </w:p>
    <w:p w14:paraId="3A5A7411" w14:textId="77777777" w:rsidR="008B73B2" w:rsidRDefault="00000000">
      <w:pPr>
        <w:pStyle w:val="ListParagraph"/>
        <w:numPr>
          <w:ilvl w:val="0"/>
          <w:numId w:val="123"/>
        </w:numPr>
        <w:tabs>
          <w:tab w:val="left" w:pos="1892"/>
        </w:tabs>
        <w:rPr>
          <w:sz w:val="20"/>
        </w:rPr>
      </w:pPr>
      <w:r>
        <w:rPr>
          <w:sz w:val="20"/>
        </w:rPr>
        <w:t>Alpha</w:t>
      </w:r>
      <w:r>
        <w:rPr>
          <w:spacing w:val="8"/>
          <w:sz w:val="20"/>
        </w:rPr>
        <w:t xml:space="preserve"> </w:t>
      </w:r>
      <w:r>
        <w:rPr>
          <w:spacing w:val="-4"/>
          <w:sz w:val="20"/>
        </w:rPr>
        <w:t>rays</w:t>
      </w:r>
    </w:p>
    <w:p w14:paraId="3B23769C" w14:textId="77777777" w:rsidR="008B73B2" w:rsidRDefault="008B73B2">
      <w:pPr>
        <w:rPr>
          <w:sz w:val="20"/>
        </w:rPr>
        <w:sectPr w:rsidR="008B73B2">
          <w:type w:val="continuous"/>
          <w:pgSz w:w="12240" w:h="15840"/>
          <w:pgMar w:top="640" w:right="580" w:bottom="1000" w:left="800" w:header="0" w:footer="809" w:gutter="0"/>
          <w:cols w:num="3" w:space="720" w:equalWidth="0">
            <w:col w:w="876" w:space="40"/>
            <w:col w:w="4288" w:space="39"/>
            <w:col w:w="5617"/>
          </w:cols>
        </w:sectPr>
      </w:pPr>
    </w:p>
    <w:p w14:paraId="5A8A0E9E" w14:textId="77777777" w:rsidR="008B73B2" w:rsidRDefault="00000000">
      <w:pPr>
        <w:pStyle w:val="BodyText"/>
        <w:spacing w:before="10" w:line="249" w:lineRule="auto"/>
        <w:ind w:left="640" w:right="38"/>
      </w:pPr>
      <w:r>
        <w:t>space</w:t>
      </w:r>
      <w:r>
        <w:rPr>
          <w:spacing w:val="-5"/>
        </w:rPr>
        <w:t xml:space="preserve"> </w:t>
      </w:r>
      <w:r>
        <w:t>with</w:t>
      </w:r>
      <w:r>
        <w:rPr>
          <w:spacing w:val="-8"/>
        </w:rPr>
        <w:t xml:space="preserve"> </w:t>
      </w:r>
      <w:r>
        <w:t>a</w:t>
      </w:r>
      <w:r>
        <w:rPr>
          <w:spacing w:val="-7"/>
        </w:rPr>
        <w:t xml:space="preserve"> </w:t>
      </w:r>
      <w:r>
        <w:t>velocity</w:t>
      </w:r>
      <w:r>
        <w:rPr>
          <w:spacing w:val="-9"/>
        </w:rPr>
        <w:t xml:space="preserve"> </w:t>
      </w:r>
      <w:r>
        <w:t>of</w:t>
      </w:r>
      <w:r>
        <w:rPr>
          <w:spacing w:val="-12"/>
        </w:rPr>
        <w:t xml:space="preserve"> </w:t>
      </w:r>
      <w:r>
        <w:t>3</w:t>
      </w:r>
      <w:r>
        <w:rPr>
          <w:spacing w:val="-6"/>
        </w:rPr>
        <w:t xml:space="preserve"> </w:t>
      </w:r>
      <w:r>
        <w:t>x</w:t>
      </w:r>
      <w:r>
        <w:rPr>
          <w:spacing w:val="-8"/>
        </w:rPr>
        <w:t xml:space="preserve"> </w:t>
      </w:r>
      <w:r>
        <w:t>10</w:t>
      </w:r>
      <w:r>
        <w:rPr>
          <w:vertAlign w:val="superscript"/>
        </w:rPr>
        <w:t>8</w:t>
      </w:r>
      <w:r>
        <w:t>m</w:t>
      </w:r>
      <w:r>
        <w:rPr>
          <w:spacing w:val="-10"/>
        </w:rPr>
        <w:t xml:space="preserve"> </w:t>
      </w:r>
      <w:r>
        <w:t>s</w:t>
      </w:r>
      <w:r>
        <w:rPr>
          <w:vertAlign w:val="superscript"/>
        </w:rPr>
        <w:t>-1</w:t>
      </w:r>
      <w:r>
        <w:t>.</w:t>
      </w:r>
      <w:r>
        <w:rPr>
          <w:spacing w:val="-7"/>
        </w:rPr>
        <w:t xml:space="preserve"> </w:t>
      </w:r>
      <w:r>
        <w:t>What</w:t>
      </w:r>
      <w:r>
        <w:rPr>
          <w:spacing w:val="-7"/>
        </w:rPr>
        <w:t xml:space="preserve"> </w:t>
      </w:r>
      <w:r>
        <w:t>is</w:t>
      </w:r>
      <w:r>
        <w:rPr>
          <w:spacing w:val="-7"/>
        </w:rPr>
        <w:t xml:space="preserve"> </w:t>
      </w:r>
      <w:r>
        <w:t>its wavelength in glass of refractive index 1.5?</w:t>
      </w:r>
    </w:p>
    <w:p w14:paraId="7D5FBC54" w14:textId="77777777" w:rsidR="008B73B2" w:rsidRDefault="00000000">
      <w:pPr>
        <w:pStyle w:val="ListParagraph"/>
        <w:numPr>
          <w:ilvl w:val="1"/>
          <w:numId w:val="123"/>
        </w:numPr>
        <w:tabs>
          <w:tab w:val="left" w:pos="2077"/>
        </w:tabs>
        <w:spacing w:before="0" w:line="229" w:lineRule="exact"/>
        <w:ind w:left="2077" w:hanging="717"/>
        <w:rPr>
          <w:sz w:val="20"/>
        </w:rPr>
      </w:pPr>
      <w:r>
        <w:rPr>
          <w:sz w:val="20"/>
        </w:rPr>
        <w:t>3333</w:t>
      </w:r>
      <w:r>
        <w:rPr>
          <w:spacing w:val="-27"/>
          <w:sz w:val="20"/>
        </w:rPr>
        <w:t xml:space="preserve"> </w:t>
      </w:r>
      <w:r>
        <w:rPr>
          <w:sz w:val="20"/>
        </w:rPr>
        <w:t>x</w:t>
      </w:r>
      <w:r>
        <w:rPr>
          <w:spacing w:val="-23"/>
          <w:sz w:val="20"/>
        </w:rPr>
        <w:t xml:space="preserve"> </w:t>
      </w:r>
      <w:r>
        <w:rPr>
          <w:sz w:val="20"/>
        </w:rPr>
        <w:t>10</w:t>
      </w:r>
      <w:r>
        <w:rPr>
          <w:sz w:val="20"/>
          <w:vertAlign w:val="superscript"/>
        </w:rPr>
        <w:t>-</w:t>
      </w:r>
      <w:r>
        <w:rPr>
          <w:spacing w:val="-5"/>
          <w:sz w:val="20"/>
          <w:vertAlign w:val="superscript"/>
        </w:rPr>
        <w:t>8</w:t>
      </w:r>
      <w:r>
        <w:rPr>
          <w:spacing w:val="-5"/>
          <w:sz w:val="20"/>
        </w:rPr>
        <w:t>cm</w:t>
      </w:r>
    </w:p>
    <w:p w14:paraId="5CC8E929" w14:textId="77777777" w:rsidR="008B73B2" w:rsidRDefault="00000000">
      <w:pPr>
        <w:pStyle w:val="ListParagraph"/>
        <w:numPr>
          <w:ilvl w:val="1"/>
          <w:numId w:val="123"/>
        </w:numPr>
        <w:tabs>
          <w:tab w:val="left" w:pos="2077"/>
        </w:tabs>
        <w:spacing w:before="12"/>
        <w:ind w:left="2077" w:hanging="717"/>
        <w:rPr>
          <w:sz w:val="20"/>
        </w:rPr>
      </w:pPr>
      <w:r>
        <w:rPr>
          <w:sz w:val="20"/>
        </w:rPr>
        <w:t>5000</w:t>
      </w:r>
      <w:r>
        <w:rPr>
          <w:spacing w:val="-27"/>
          <w:sz w:val="20"/>
        </w:rPr>
        <w:t xml:space="preserve"> </w:t>
      </w:r>
      <w:r>
        <w:rPr>
          <w:sz w:val="20"/>
        </w:rPr>
        <w:t>x</w:t>
      </w:r>
      <w:r>
        <w:rPr>
          <w:spacing w:val="-23"/>
          <w:sz w:val="20"/>
        </w:rPr>
        <w:t xml:space="preserve"> </w:t>
      </w:r>
      <w:r>
        <w:rPr>
          <w:sz w:val="20"/>
        </w:rPr>
        <w:t>10</w:t>
      </w:r>
      <w:r>
        <w:rPr>
          <w:sz w:val="20"/>
          <w:vertAlign w:val="superscript"/>
        </w:rPr>
        <w:t>-</w:t>
      </w:r>
      <w:r>
        <w:rPr>
          <w:spacing w:val="-5"/>
          <w:sz w:val="20"/>
          <w:vertAlign w:val="superscript"/>
        </w:rPr>
        <w:t>8</w:t>
      </w:r>
      <w:r>
        <w:rPr>
          <w:spacing w:val="-5"/>
          <w:sz w:val="20"/>
        </w:rPr>
        <w:t>cm</w:t>
      </w:r>
    </w:p>
    <w:p w14:paraId="22A5B378" w14:textId="77777777" w:rsidR="008B73B2" w:rsidRDefault="00000000">
      <w:pPr>
        <w:pStyle w:val="ListParagraph"/>
        <w:numPr>
          <w:ilvl w:val="1"/>
          <w:numId w:val="123"/>
        </w:numPr>
        <w:tabs>
          <w:tab w:val="left" w:pos="2077"/>
        </w:tabs>
        <w:ind w:left="2077" w:hanging="717"/>
        <w:rPr>
          <w:sz w:val="20"/>
        </w:rPr>
      </w:pPr>
      <w:r>
        <w:rPr>
          <w:sz w:val="20"/>
        </w:rPr>
        <w:t>6666</w:t>
      </w:r>
      <w:r>
        <w:rPr>
          <w:spacing w:val="-27"/>
          <w:sz w:val="20"/>
        </w:rPr>
        <w:t xml:space="preserve"> </w:t>
      </w:r>
      <w:r>
        <w:rPr>
          <w:sz w:val="20"/>
        </w:rPr>
        <w:t>x</w:t>
      </w:r>
      <w:r>
        <w:rPr>
          <w:spacing w:val="-23"/>
          <w:sz w:val="20"/>
        </w:rPr>
        <w:t xml:space="preserve"> </w:t>
      </w:r>
      <w:r>
        <w:rPr>
          <w:sz w:val="20"/>
        </w:rPr>
        <w:t>10</w:t>
      </w:r>
      <w:r>
        <w:rPr>
          <w:sz w:val="20"/>
          <w:vertAlign w:val="superscript"/>
        </w:rPr>
        <w:t>-</w:t>
      </w:r>
      <w:r>
        <w:rPr>
          <w:spacing w:val="-5"/>
          <w:sz w:val="20"/>
          <w:vertAlign w:val="superscript"/>
        </w:rPr>
        <w:t>8</w:t>
      </w:r>
      <w:r>
        <w:rPr>
          <w:spacing w:val="-5"/>
          <w:sz w:val="20"/>
        </w:rPr>
        <w:t>cm</w:t>
      </w:r>
    </w:p>
    <w:p w14:paraId="49E2D9CF" w14:textId="77777777" w:rsidR="008B73B2" w:rsidRDefault="00000000">
      <w:pPr>
        <w:pStyle w:val="ListParagraph"/>
        <w:numPr>
          <w:ilvl w:val="1"/>
          <w:numId w:val="123"/>
        </w:numPr>
        <w:tabs>
          <w:tab w:val="left" w:pos="2077"/>
        </w:tabs>
        <w:ind w:left="2077" w:hanging="717"/>
        <w:rPr>
          <w:sz w:val="20"/>
        </w:rPr>
      </w:pPr>
      <w:r>
        <w:rPr>
          <w:sz w:val="20"/>
        </w:rPr>
        <w:t>7500</w:t>
      </w:r>
      <w:r>
        <w:rPr>
          <w:spacing w:val="-27"/>
          <w:sz w:val="20"/>
        </w:rPr>
        <w:t xml:space="preserve"> </w:t>
      </w:r>
      <w:r>
        <w:rPr>
          <w:sz w:val="20"/>
        </w:rPr>
        <w:t>x</w:t>
      </w:r>
      <w:r>
        <w:rPr>
          <w:spacing w:val="-23"/>
          <w:sz w:val="20"/>
        </w:rPr>
        <w:t xml:space="preserve"> </w:t>
      </w:r>
      <w:r>
        <w:rPr>
          <w:sz w:val="20"/>
        </w:rPr>
        <w:t>10</w:t>
      </w:r>
      <w:r>
        <w:rPr>
          <w:sz w:val="20"/>
          <w:vertAlign w:val="superscript"/>
        </w:rPr>
        <w:t>-</w:t>
      </w:r>
      <w:r>
        <w:rPr>
          <w:spacing w:val="-5"/>
          <w:sz w:val="20"/>
          <w:vertAlign w:val="superscript"/>
        </w:rPr>
        <w:t>8</w:t>
      </w:r>
      <w:r>
        <w:rPr>
          <w:spacing w:val="-5"/>
          <w:sz w:val="20"/>
        </w:rPr>
        <w:t>cm</w:t>
      </w:r>
    </w:p>
    <w:p w14:paraId="1ECAC486" w14:textId="77777777" w:rsidR="008B73B2" w:rsidRDefault="00000000">
      <w:pPr>
        <w:pStyle w:val="ListParagraph"/>
        <w:numPr>
          <w:ilvl w:val="0"/>
          <w:numId w:val="122"/>
        </w:numPr>
        <w:tabs>
          <w:tab w:val="left" w:pos="2077"/>
          <w:tab w:val="left" w:pos="3518"/>
          <w:tab w:val="left" w:pos="4238"/>
        </w:tabs>
        <w:ind w:left="2077" w:hanging="717"/>
        <w:rPr>
          <w:sz w:val="20"/>
        </w:rPr>
      </w:pPr>
      <w:r>
        <w:br w:type="column"/>
      </w:r>
      <w:r>
        <w:rPr>
          <w:spacing w:val="-2"/>
          <w:sz w:val="20"/>
        </w:rPr>
        <w:t>I</w:t>
      </w:r>
      <w:r>
        <w:rPr>
          <w:spacing w:val="-15"/>
          <w:sz w:val="20"/>
        </w:rPr>
        <w:t xml:space="preserve"> </w:t>
      </w:r>
      <w:r>
        <w:rPr>
          <w:spacing w:val="-2"/>
          <w:sz w:val="20"/>
        </w:rPr>
        <w:t>and</w:t>
      </w:r>
      <w:r>
        <w:rPr>
          <w:spacing w:val="-7"/>
          <w:sz w:val="20"/>
        </w:rPr>
        <w:t xml:space="preserve"> </w:t>
      </w:r>
      <w:r>
        <w:rPr>
          <w:spacing w:val="-5"/>
          <w:sz w:val="20"/>
        </w:rPr>
        <w:t>II</w:t>
      </w:r>
      <w:r>
        <w:rPr>
          <w:sz w:val="20"/>
        </w:rPr>
        <w:tab/>
      </w:r>
      <w:r>
        <w:rPr>
          <w:spacing w:val="-5"/>
          <w:sz w:val="20"/>
        </w:rPr>
        <w:t>B.</w:t>
      </w:r>
      <w:r>
        <w:rPr>
          <w:sz w:val="20"/>
        </w:rPr>
        <w:tab/>
        <w:t>III</w:t>
      </w:r>
      <w:r>
        <w:rPr>
          <w:spacing w:val="-6"/>
          <w:sz w:val="20"/>
        </w:rPr>
        <w:t xml:space="preserve"> </w:t>
      </w:r>
      <w:r>
        <w:rPr>
          <w:sz w:val="20"/>
        </w:rPr>
        <w:t>and</w:t>
      </w:r>
      <w:r>
        <w:rPr>
          <w:spacing w:val="-32"/>
          <w:sz w:val="20"/>
        </w:rPr>
        <w:t xml:space="preserve"> </w:t>
      </w:r>
      <w:r>
        <w:rPr>
          <w:spacing w:val="-5"/>
          <w:sz w:val="20"/>
        </w:rPr>
        <w:t>IV</w:t>
      </w:r>
    </w:p>
    <w:p w14:paraId="63E218DA" w14:textId="77777777" w:rsidR="008B73B2" w:rsidRDefault="00000000">
      <w:pPr>
        <w:pStyle w:val="BodyText"/>
        <w:tabs>
          <w:tab w:val="left" w:pos="2077"/>
          <w:tab w:val="left" w:pos="3518"/>
          <w:tab w:val="left" w:pos="4238"/>
        </w:tabs>
        <w:spacing w:before="10"/>
        <w:ind w:left="1360"/>
      </w:pPr>
      <w:r>
        <w:rPr>
          <w:spacing w:val="-5"/>
        </w:rPr>
        <w:t>C.</w:t>
      </w:r>
      <w:r>
        <w:tab/>
        <w:t>I</w:t>
      </w:r>
      <w:r>
        <w:rPr>
          <w:spacing w:val="-13"/>
        </w:rPr>
        <w:t xml:space="preserve"> </w:t>
      </w:r>
      <w:r>
        <w:t>and</w:t>
      </w:r>
      <w:r>
        <w:rPr>
          <w:spacing w:val="-9"/>
        </w:rPr>
        <w:t xml:space="preserve"> </w:t>
      </w:r>
      <w:r>
        <w:rPr>
          <w:spacing w:val="-5"/>
        </w:rPr>
        <w:t>III</w:t>
      </w:r>
      <w:r>
        <w:tab/>
      </w:r>
      <w:r>
        <w:rPr>
          <w:spacing w:val="-5"/>
        </w:rPr>
        <w:t>D.</w:t>
      </w:r>
      <w:r>
        <w:tab/>
        <w:t>II</w:t>
      </w:r>
      <w:r>
        <w:rPr>
          <w:spacing w:val="-12"/>
        </w:rPr>
        <w:t xml:space="preserve"> </w:t>
      </w:r>
      <w:r>
        <w:t>and</w:t>
      </w:r>
      <w:r>
        <w:rPr>
          <w:spacing w:val="-25"/>
        </w:rPr>
        <w:t xml:space="preserve"> </w:t>
      </w:r>
      <w:r>
        <w:rPr>
          <w:spacing w:val="-5"/>
        </w:rPr>
        <w:t>IV.</w:t>
      </w:r>
    </w:p>
    <w:p w14:paraId="73E04AAB" w14:textId="77777777" w:rsidR="008B73B2" w:rsidRDefault="008B73B2">
      <w:pPr>
        <w:pStyle w:val="BodyText"/>
        <w:spacing w:before="19"/>
      </w:pPr>
    </w:p>
    <w:p w14:paraId="7E9D7C67" w14:textId="77777777" w:rsidR="008B73B2" w:rsidRDefault="00000000">
      <w:pPr>
        <w:pStyle w:val="ListParagraph"/>
        <w:numPr>
          <w:ilvl w:val="0"/>
          <w:numId w:val="141"/>
        </w:numPr>
        <w:tabs>
          <w:tab w:val="left" w:pos="1358"/>
          <w:tab w:val="left" w:pos="1360"/>
        </w:tabs>
        <w:spacing w:before="1" w:line="249" w:lineRule="auto"/>
        <w:ind w:left="1360" w:right="479"/>
        <w:jc w:val="both"/>
        <w:rPr>
          <w:sz w:val="20"/>
        </w:rPr>
      </w:pPr>
      <w:r>
        <w:rPr>
          <w:sz w:val="20"/>
        </w:rPr>
        <w:t xml:space="preserve">Two insulated charged spheres of different sizes and carrying opposite charges are connected </w:t>
      </w:r>
      <w:r>
        <w:rPr>
          <w:spacing w:val="-2"/>
          <w:sz w:val="20"/>
        </w:rPr>
        <w:t>together</w:t>
      </w:r>
      <w:r>
        <w:rPr>
          <w:spacing w:val="-11"/>
          <w:sz w:val="20"/>
        </w:rPr>
        <w:t xml:space="preserve"> </w:t>
      </w:r>
      <w:r>
        <w:rPr>
          <w:spacing w:val="-2"/>
          <w:sz w:val="20"/>
        </w:rPr>
        <w:t>by</w:t>
      </w:r>
      <w:r>
        <w:rPr>
          <w:spacing w:val="-10"/>
          <w:sz w:val="20"/>
        </w:rPr>
        <w:t xml:space="preserve"> </w:t>
      </w:r>
      <w:r>
        <w:rPr>
          <w:spacing w:val="-2"/>
          <w:sz w:val="20"/>
        </w:rPr>
        <w:t>a</w:t>
      </w:r>
      <w:r>
        <w:rPr>
          <w:spacing w:val="-11"/>
          <w:sz w:val="20"/>
        </w:rPr>
        <w:t xml:space="preserve"> </w:t>
      </w:r>
      <w:r>
        <w:rPr>
          <w:spacing w:val="-2"/>
          <w:sz w:val="20"/>
        </w:rPr>
        <w:t>metallic</w:t>
      </w:r>
      <w:r>
        <w:rPr>
          <w:spacing w:val="-10"/>
          <w:sz w:val="20"/>
        </w:rPr>
        <w:t xml:space="preserve"> </w:t>
      </w:r>
      <w:r>
        <w:rPr>
          <w:spacing w:val="-2"/>
          <w:sz w:val="20"/>
        </w:rPr>
        <w:t>conductor.</w:t>
      </w:r>
      <w:r>
        <w:rPr>
          <w:spacing w:val="-11"/>
          <w:sz w:val="20"/>
        </w:rPr>
        <w:t xml:space="preserve"> </w:t>
      </w:r>
      <w:r>
        <w:rPr>
          <w:spacing w:val="-2"/>
          <w:sz w:val="20"/>
        </w:rPr>
        <w:t>Current will</w:t>
      </w:r>
      <w:r>
        <w:rPr>
          <w:spacing w:val="-9"/>
          <w:sz w:val="20"/>
        </w:rPr>
        <w:t xml:space="preserve"> </w:t>
      </w:r>
      <w:r>
        <w:rPr>
          <w:spacing w:val="-2"/>
          <w:sz w:val="20"/>
        </w:rPr>
        <w:t xml:space="preserve">flow </w:t>
      </w:r>
      <w:r>
        <w:rPr>
          <w:sz w:val="20"/>
        </w:rPr>
        <w:t>from one sphere to the other until both</w:t>
      </w:r>
      <w:r>
        <w:rPr>
          <w:spacing w:val="40"/>
          <w:sz w:val="20"/>
        </w:rPr>
        <w:t xml:space="preserve"> </w:t>
      </w:r>
      <w:r>
        <w:rPr>
          <w:sz w:val="20"/>
        </w:rPr>
        <w:t>spheres</w:t>
      </w:r>
    </w:p>
    <w:p w14:paraId="7ABA660A" w14:textId="77777777" w:rsidR="008B73B2" w:rsidRDefault="008B73B2">
      <w:pPr>
        <w:spacing w:line="249" w:lineRule="auto"/>
        <w:jc w:val="both"/>
        <w:rPr>
          <w:sz w:val="20"/>
        </w:rPr>
        <w:sectPr w:rsidR="008B73B2">
          <w:type w:val="continuous"/>
          <w:pgSz w:w="12240" w:h="15840"/>
          <w:pgMar w:top="640" w:right="580" w:bottom="1000" w:left="800" w:header="0" w:footer="809" w:gutter="0"/>
          <w:cols w:num="2" w:space="720" w:equalWidth="0">
            <w:col w:w="4501" w:space="555"/>
            <w:col w:w="5804"/>
          </w:cols>
        </w:sectPr>
      </w:pPr>
    </w:p>
    <w:p w14:paraId="5BE979C1" w14:textId="77777777" w:rsidR="008B73B2" w:rsidRDefault="00000000">
      <w:pPr>
        <w:pStyle w:val="ListParagraph"/>
        <w:numPr>
          <w:ilvl w:val="1"/>
          <w:numId w:val="141"/>
        </w:numPr>
        <w:tabs>
          <w:tab w:val="left" w:pos="1358"/>
        </w:tabs>
        <w:spacing w:before="72"/>
        <w:ind w:left="1358" w:hanging="358"/>
        <w:rPr>
          <w:sz w:val="20"/>
        </w:rPr>
      </w:pPr>
      <w:r>
        <w:rPr>
          <w:spacing w:val="-2"/>
          <w:sz w:val="20"/>
        </w:rPr>
        <w:t>Carrythe</w:t>
      </w:r>
      <w:r>
        <w:rPr>
          <w:spacing w:val="-5"/>
          <w:sz w:val="20"/>
        </w:rPr>
        <w:t xml:space="preserve"> </w:t>
      </w:r>
      <w:r>
        <w:rPr>
          <w:spacing w:val="-2"/>
          <w:sz w:val="20"/>
        </w:rPr>
        <w:t>same</w:t>
      </w:r>
      <w:r>
        <w:rPr>
          <w:spacing w:val="-9"/>
          <w:sz w:val="20"/>
        </w:rPr>
        <w:t xml:space="preserve"> </w:t>
      </w:r>
      <w:r>
        <w:rPr>
          <w:spacing w:val="-2"/>
          <w:sz w:val="20"/>
        </w:rPr>
        <w:t>magnitude</w:t>
      </w:r>
      <w:r>
        <w:rPr>
          <w:spacing w:val="-10"/>
          <w:sz w:val="20"/>
        </w:rPr>
        <w:t xml:space="preserve"> </w:t>
      </w:r>
      <w:r>
        <w:rPr>
          <w:spacing w:val="-2"/>
          <w:sz w:val="20"/>
        </w:rPr>
        <w:t>and</w:t>
      </w:r>
      <w:r>
        <w:rPr>
          <w:spacing w:val="-3"/>
          <w:sz w:val="20"/>
        </w:rPr>
        <w:t xml:space="preserve"> </w:t>
      </w:r>
      <w:r>
        <w:rPr>
          <w:spacing w:val="-2"/>
          <w:sz w:val="20"/>
        </w:rPr>
        <w:t>sign</w:t>
      </w:r>
      <w:r>
        <w:rPr>
          <w:spacing w:val="9"/>
          <w:sz w:val="20"/>
        </w:rPr>
        <w:t xml:space="preserve"> </w:t>
      </w:r>
      <w:r>
        <w:rPr>
          <w:spacing w:val="-2"/>
          <w:sz w:val="20"/>
        </w:rPr>
        <w:t>of</w:t>
      </w:r>
      <w:r>
        <w:rPr>
          <w:spacing w:val="-15"/>
          <w:sz w:val="20"/>
        </w:rPr>
        <w:t xml:space="preserve"> </w:t>
      </w:r>
      <w:r>
        <w:rPr>
          <w:spacing w:val="-2"/>
          <w:sz w:val="20"/>
        </w:rPr>
        <w:t>charge.</w:t>
      </w:r>
    </w:p>
    <w:p w14:paraId="26F0BF26" w14:textId="77777777" w:rsidR="008B73B2" w:rsidRDefault="00000000">
      <w:pPr>
        <w:pStyle w:val="ListParagraph"/>
        <w:numPr>
          <w:ilvl w:val="1"/>
          <w:numId w:val="141"/>
        </w:numPr>
        <w:tabs>
          <w:tab w:val="left" w:pos="1359"/>
        </w:tabs>
        <w:ind w:left="1359" w:hanging="359"/>
        <w:rPr>
          <w:sz w:val="20"/>
        </w:rPr>
      </w:pPr>
      <w:r>
        <w:rPr>
          <w:sz w:val="20"/>
        </w:rPr>
        <w:t>Are</w:t>
      </w:r>
      <w:r>
        <w:rPr>
          <w:spacing w:val="-2"/>
          <w:sz w:val="20"/>
        </w:rPr>
        <w:t xml:space="preserve"> </w:t>
      </w:r>
      <w:r>
        <w:rPr>
          <w:sz w:val="20"/>
        </w:rPr>
        <w:t>at</w:t>
      </w:r>
      <w:r>
        <w:rPr>
          <w:spacing w:val="-1"/>
          <w:sz w:val="20"/>
        </w:rPr>
        <w:t xml:space="preserve"> </w:t>
      </w:r>
      <w:r>
        <w:rPr>
          <w:sz w:val="20"/>
        </w:rPr>
        <w:t>the</w:t>
      </w:r>
      <w:r>
        <w:rPr>
          <w:spacing w:val="7"/>
          <w:sz w:val="20"/>
        </w:rPr>
        <w:t xml:space="preserve"> </w:t>
      </w:r>
      <w:r>
        <w:rPr>
          <w:spacing w:val="-2"/>
          <w:sz w:val="20"/>
        </w:rPr>
        <w:t>samepotential.</w:t>
      </w:r>
    </w:p>
    <w:p w14:paraId="7CE1ED11" w14:textId="77777777" w:rsidR="008B73B2" w:rsidRDefault="00000000">
      <w:pPr>
        <w:pStyle w:val="ListParagraph"/>
        <w:numPr>
          <w:ilvl w:val="1"/>
          <w:numId w:val="141"/>
        </w:numPr>
        <w:tabs>
          <w:tab w:val="left" w:pos="1358"/>
        </w:tabs>
        <w:spacing w:before="11"/>
        <w:ind w:left="1358" w:hanging="358"/>
        <w:rPr>
          <w:sz w:val="20"/>
        </w:rPr>
      </w:pPr>
      <w:r>
        <w:rPr>
          <w:spacing w:val="-2"/>
          <w:sz w:val="20"/>
        </w:rPr>
        <w:t>Are</w:t>
      </w:r>
      <w:r>
        <w:rPr>
          <w:spacing w:val="-12"/>
          <w:sz w:val="20"/>
        </w:rPr>
        <w:t xml:space="preserve"> </w:t>
      </w:r>
      <w:r>
        <w:rPr>
          <w:spacing w:val="-2"/>
          <w:sz w:val="20"/>
        </w:rPr>
        <w:t>at</w:t>
      </w:r>
      <w:r>
        <w:rPr>
          <w:spacing w:val="-4"/>
          <w:sz w:val="20"/>
        </w:rPr>
        <w:t xml:space="preserve"> </w:t>
      </w:r>
      <w:r>
        <w:rPr>
          <w:spacing w:val="-2"/>
          <w:sz w:val="20"/>
        </w:rPr>
        <w:t>the</w:t>
      </w:r>
      <w:r>
        <w:rPr>
          <w:spacing w:val="-6"/>
          <w:sz w:val="20"/>
        </w:rPr>
        <w:t xml:space="preserve"> </w:t>
      </w:r>
      <w:r>
        <w:rPr>
          <w:spacing w:val="-2"/>
          <w:sz w:val="20"/>
        </w:rPr>
        <w:t>same</w:t>
      </w:r>
      <w:r>
        <w:rPr>
          <w:spacing w:val="-11"/>
          <w:sz w:val="20"/>
        </w:rPr>
        <w:t xml:space="preserve"> </w:t>
      </w:r>
      <w:r>
        <w:rPr>
          <w:spacing w:val="-2"/>
          <w:sz w:val="20"/>
        </w:rPr>
        <w:t>temperature.</w:t>
      </w:r>
    </w:p>
    <w:p w14:paraId="0250A455" w14:textId="77777777" w:rsidR="008B73B2" w:rsidRDefault="00000000">
      <w:pPr>
        <w:pStyle w:val="ListParagraph"/>
        <w:numPr>
          <w:ilvl w:val="1"/>
          <w:numId w:val="141"/>
        </w:numPr>
        <w:tabs>
          <w:tab w:val="left" w:pos="1358"/>
        </w:tabs>
        <w:ind w:left="1358" w:hanging="358"/>
        <w:rPr>
          <w:sz w:val="20"/>
        </w:rPr>
      </w:pPr>
      <w:r>
        <w:rPr>
          <w:spacing w:val="-2"/>
          <w:sz w:val="20"/>
        </w:rPr>
        <w:t>Are</w:t>
      </w:r>
      <w:r>
        <w:rPr>
          <w:spacing w:val="-6"/>
          <w:sz w:val="20"/>
        </w:rPr>
        <w:t xml:space="preserve"> </w:t>
      </w:r>
      <w:r>
        <w:rPr>
          <w:spacing w:val="-2"/>
          <w:sz w:val="20"/>
        </w:rPr>
        <w:t>of</w:t>
      </w:r>
      <w:r>
        <w:rPr>
          <w:spacing w:val="-19"/>
          <w:sz w:val="20"/>
        </w:rPr>
        <w:t xml:space="preserve"> </w:t>
      </w:r>
      <w:r>
        <w:rPr>
          <w:spacing w:val="-2"/>
          <w:sz w:val="20"/>
        </w:rPr>
        <w:t>the</w:t>
      </w:r>
      <w:r>
        <w:rPr>
          <w:spacing w:val="-3"/>
          <w:sz w:val="20"/>
        </w:rPr>
        <w:t xml:space="preserve"> </w:t>
      </w:r>
      <w:r>
        <w:rPr>
          <w:spacing w:val="-2"/>
          <w:sz w:val="20"/>
        </w:rPr>
        <w:t>same</w:t>
      </w:r>
      <w:r>
        <w:rPr>
          <w:spacing w:val="-11"/>
          <w:sz w:val="20"/>
        </w:rPr>
        <w:t xml:space="preserve"> </w:t>
      </w:r>
      <w:r>
        <w:rPr>
          <w:spacing w:val="-2"/>
          <w:sz w:val="20"/>
        </w:rPr>
        <w:t>size.</w:t>
      </w:r>
    </w:p>
    <w:p w14:paraId="6ABD0DCB" w14:textId="77777777" w:rsidR="008B73B2" w:rsidRDefault="00000000">
      <w:pPr>
        <w:spacing w:before="72"/>
        <w:ind w:left="369"/>
        <w:rPr>
          <w:sz w:val="20"/>
        </w:rPr>
      </w:pPr>
      <w:r>
        <w:br w:type="column"/>
      </w:r>
      <w:r>
        <w:rPr>
          <w:spacing w:val="-5"/>
          <w:sz w:val="20"/>
        </w:rPr>
        <w:t>38.</w:t>
      </w:r>
    </w:p>
    <w:p w14:paraId="71C7186F" w14:textId="77777777" w:rsidR="008B73B2" w:rsidRDefault="008B73B2">
      <w:pPr>
        <w:rPr>
          <w:sz w:val="20"/>
        </w:rPr>
        <w:sectPr w:rsidR="008B73B2">
          <w:pgSz w:w="12240" w:h="15840"/>
          <w:pgMar w:top="960" w:right="580" w:bottom="1000" w:left="800" w:header="0" w:footer="813" w:gutter="0"/>
          <w:cols w:num="2" w:space="720" w:equalWidth="0">
            <w:col w:w="4922" w:space="40"/>
            <w:col w:w="5898"/>
          </w:cols>
        </w:sectPr>
      </w:pPr>
    </w:p>
    <w:p w14:paraId="7E015C8C" w14:textId="77777777" w:rsidR="008B73B2" w:rsidRDefault="008B73B2">
      <w:pPr>
        <w:pStyle w:val="BodyText"/>
        <w:spacing w:before="9"/>
        <w:rPr>
          <w:sz w:val="13"/>
        </w:rPr>
      </w:pPr>
    </w:p>
    <w:p w14:paraId="15485B60" w14:textId="77777777" w:rsidR="008B73B2" w:rsidRDefault="008B73B2">
      <w:pPr>
        <w:rPr>
          <w:sz w:val="13"/>
        </w:rPr>
        <w:sectPr w:rsidR="008B73B2">
          <w:type w:val="continuous"/>
          <w:pgSz w:w="12240" w:h="15840"/>
          <w:pgMar w:top="640" w:right="580" w:bottom="1000" w:left="800" w:header="0" w:footer="813" w:gutter="0"/>
          <w:cols w:space="720"/>
        </w:sectPr>
      </w:pPr>
    </w:p>
    <w:p w14:paraId="13E636BD" w14:textId="77777777" w:rsidR="008B73B2" w:rsidRDefault="00000000">
      <w:pPr>
        <w:pStyle w:val="ListParagraph"/>
        <w:numPr>
          <w:ilvl w:val="0"/>
          <w:numId w:val="141"/>
        </w:numPr>
        <w:tabs>
          <w:tab w:val="left" w:pos="998"/>
          <w:tab w:val="left" w:pos="1000"/>
        </w:tabs>
        <w:spacing w:before="91" w:line="249" w:lineRule="auto"/>
        <w:ind w:left="1000" w:right="40" w:hanging="721"/>
        <w:jc w:val="both"/>
        <w:rPr>
          <w:sz w:val="20"/>
        </w:rPr>
      </w:pPr>
      <w:r>
        <w:rPr>
          <w:sz w:val="20"/>
        </w:rPr>
        <w:t xml:space="preserve">When a number of identical small magnets are arranged in a line, the strength of the resultant </w:t>
      </w:r>
      <w:r>
        <w:rPr>
          <w:spacing w:val="-2"/>
          <w:sz w:val="20"/>
        </w:rPr>
        <w:t>magnet</w:t>
      </w:r>
    </w:p>
    <w:p w14:paraId="01CEA15E" w14:textId="77777777" w:rsidR="008B73B2" w:rsidRDefault="00000000">
      <w:pPr>
        <w:pStyle w:val="ListParagraph"/>
        <w:numPr>
          <w:ilvl w:val="1"/>
          <w:numId w:val="141"/>
        </w:numPr>
        <w:tabs>
          <w:tab w:val="left" w:pos="1717"/>
          <w:tab w:val="left" w:pos="1720"/>
        </w:tabs>
        <w:spacing w:before="0" w:line="249" w:lineRule="auto"/>
        <w:ind w:right="38"/>
        <w:jc w:val="both"/>
        <w:rPr>
          <w:sz w:val="20"/>
        </w:rPr>
      </w:pPr>
      <w:r>
        <w:rPr>
          <w:sz w:val="20"/>
        </w:rPr>
        <w:t>Is</w:t>
      </w:r>
      <w:r>
        <w:rPr>
          <w:spacing w:val="-1"/>
          <w:sz w:val="20"/>
        </w:rPr>
        <w:t xml:space="preserve"> </w:t>
      </w:r>
      <w:r>
        <w:rPr>
          <w:sz w:val="20"/>
        </w:rPr>
        <w:t>largest when</w:t>
      </w:r>
      <w:r>
        <w:rPr>
          <w:spacing w:val="-2"/>
          <w:sz w:val="20"/>
        </w:rPr>
        <w:t xml:space="preserve"> </w:t>
      </w:r>
      <w:r>
        <w:rPr>
          <w:sz w:val="20"/>
        </w:rPr>
        <w:t xml:space="preserve">they are arranged end to </w:t>
      </w:r>
      <w:r>
        <w:rPr>
          <w:spacing w:val="-4"/>
          <w:sz w:val="20"/>
        </w:rPr>
        <w:t>end</w:t>
      </w:r>
    </w:p>
    <w:p w14:paraId="6F11492B" w14:textId="77777777" w:rsidR="008B73B2" w:rsidRDefault="00000000">
      <w:pPr>
        <w:pStyle w:val="ListParagraph"/>
        <w:numPr>
          <w:ilvl w:val="1"/>
          <w:numId w:val="141"/>
        </w:numPr>
        <w:tabs>
          <w:tab w:val="left" w:pos="1717"/>
          <w:tab w:val="left" w:pos="1720"/>
        </w:tabs>
        <w:spacing w:before="2" w:line="249" w:lineRule="auto"/>
        <w:ind w:right="42"/>
        <w:jc w:val="both"/>
        <w:rPr>
          <w:sz w:val="20"/>
        </w:rPr>
      </w:pPr>
      <w:r>
        <w:rPr>
          <w:sz w:val="20"/>
        </w:rPr>
        <w:t xml:space="preserve">Is greatest when they are arranged parallel with like poles adjacent to each </w:t>
      </w:r>
      <w:r>
        <w:rPr>
          <w:spacing w:val="-2"/>
          <w:sz w:val="20"/>
        </w:rPr>
        <w:t>other.</w:t>
      </w:r>
    </w:p>
    <w:p w14:paraId="0530F568" w14:textId="77777777" w:rsidR="008B73B2" w:rsidRDefault="00000000">
      <w:pPr>
        <w:pStyle w:val="ListParagraph"/>
        <w:numPr>
          <w:ilvl w:val="1"/>
          <w:numId w:val="141"/>
        </w:numPr>
        <w:tabs>
          <w:tab w:val="left" w:pos="1717"/>
          <w:tab w:val="left" w:pos="1720"/>
        </w:tabs>
        <w:spacing w:before="0" w:line="247" w:lineRule="auto"/>
        <w:ind w:right="43"/>
        <w:jc w:val="both"/>
        <w:rPr>
          <w:sz w:val="20"/>
        </w:rPr>
      </w:pPr>
      <w:r>
        <w:rPr>
          <w:sz w:val="20"/>
        </w:rPr>
        <w:t>Depends</w:t>
      </w:r>
      <w:r>
        <w:rPr>
          <w:spacing w:val="-7"/>
          <w:sz w:val="20"/>
        </w:rPr>
        <w:t xml:space="preserve"> </w:t>
      </w:r>
      <w:r>
        <w:rPr>
          <w:sz w:val="20"/>
        </w:rPr>
        <w:t>only</w:t>
      </w:r>
      <w:r>
        <w:rPr>
          <w:spacing w:val="-8"/>
          <w:sz w:val="20"/>
        </w:rPr>
        <w:t xml:space="preserve"> </w:t>
      </w:r>
      <w:r>
        <w:rPr>
          <w:sz w:val="20"/>
        </w:rPr>
        <w:t>on</w:t>
      </w:r>
      <w:r>
        <w:rPr>
          <w:spacing w:val="-11"/>
          <w:sz w:val="20"/>
        </w:rPr>
        <w:t xml:space="preserve"> </w:t>
      </w:r>
      <w:r>
        <w:rPr>
          <w:sz w:val="20"/>
        </w:rPr>
        <w:t>the</w:t>
      </w:r>
      <w:r>
        <w:rPr>
          <w:spacing w:val="-7"/>
          <w:sz w:val="20"/>
        </w:rPr>
        <w:t xml:space="preserve"> </w:t>
      </w:r>
      <w:r>
        <w:rPr>
          <w:sz w:val="20"/>
        </w:rPr>
        <w:t>number</w:t>
      </w:r>
      <w:r>
        <w:rPr>
          <w:spacing w:val="-2"/>
          <w:sz w:val="20"/>
        </w:rPr>
        <w:t xml:space="preserve"> </w:t>
      </w:r>
      <w:r>
        <w:rPr>
          <w:sz w:val="20"/>
        </w:rPr>
        <w:t>of</w:t>
      </w:r>
      <w:r>
        <w:rPr>
          <w:spacing w:val="-12"/>
          <w:sz w:val="20"/>
        </w:rPr>
        <w:t xml:space="preserve"> </w:t>
      </w:r>
      <w:r>
        <w:rPr>
          <w:sz w:val="20"/>
        </w:rPr>
        <w:t>magnets provided they areparallel.</w:t>
      </w:r>
    </w:p>
    <w:p w14:paraId="424347DC" w14:textId="77777777" w:rsidR="008B73B2" w:rsidRDefault="00000000">
      <w:pPr>
        <w:pStyle w:val="ListParagraph"/>
        <w:numPr>
          <w:ilvl w:val="1"/>
          <w:numId w:val="141"/>
        </w:numPr>
        <w:tabs>
          <w:tab w:val="left" w:pos="1717"/>
          <w:tab w:val="left" w:pos="1720"/>
        </w:tabs>
        <w:spacing w:before="6" w:line="249" w:lineRule="auto"/>
        <w:ind w:right="48"/>
        <w:rPr>
          <w:sz w:val="20"/>
        </w:rPr>
      </w:pPr>
      <w:r>
        <w:rPr>
          <w:sz w:val="20"/>
        </w:rPr>
        <w:t>Is</w:t>
      </w:r>
      <w:r>
        <w:rPr>
          <w:spacing w:val="-13"/>
          <w:sz w:val="20"/>
        </w:rPr>
        <w:t xml:space="preserve"> </w:t>
      </w:r>
      <w:r>
        <w:rPr>
          <w:sz w:val="20"/>
        </w:rPr>
        <w:t>greater</w:t>
      </w:r>
      <w:r>
        <w:rPr>
          <w:spacing w:val="-11"/>
          <w:sz w:val="20"/>
        </w:rPr>
        <w:t xml:space="preserve"> </w:t>
      </w:r>
      <w:r>
        <w:rPr>
          <w:sz w:val="20"/>
        </w:rPr>
        <w:t>when</w:t>
      </w:r>
      <w:r>
        <w:rPr>
          <w:spacing w:val="-12"/>
          <w:sz w:val="20"/>
        </w:rPr>
        <w:t xml:space="preserve"> </w:t>
      </w:r>
      <w:r>
        <w:rPr>
          <w:sz w:val="20"/>
        </w:rPr>
        <w:t>the</w:t>
      </w:r>
      <w:r>
        <w:rPr>
          <w:spacing w:val="-13"/>
          <w:sz w:val="20"/>
        </w:rPr>
        <w:t xml:space="preserve"> </w:t>
      </w:r>
      <w:r>
        <w:rPr>
          <w:sz w:val="20"/>
        </w:rPr>
        <w:t>magnets</w:t>
      </w:r>
      <w:r>
        <w:rPr>
          <w:spacing w:val="-12"/>
          <w:sz w:val="20"/>
        </w:rPr>
        <w:t xml:space="preserve"> </w:t>
      </w:r>
      <w:r>
        <w:rPr>
          <w:sz w:val="20"/>
        </w:rPr>
        <w:t>are</w:t>
      </w:r>
      <w:r>
        <w:rPr>
          <w:spacing w:val="-14"/>
          <w:sz w:val="20"/>
        </w:rPr>
        <w:t xml:space="preserve"> </w:t>
      </w:r>
      <w:r>
        <w:rPr>
          <w:sz w:val="20"/>
        </w:rPr>
        <w:t xml:space="preserve">arranged on a wooden surface than on a metal </w:t>
      </w:r>
      <w:r>
        <w:rPr>
          <w:spacing w:val="-2"/>
          <w:sz w:val="20"/>
        </w:rPr>
        <w:t>surface.</w:t>
      </w:r>
    </w:p>
    <w:p w14:paraId="2A289BCA" w14:textId="77777777" w:rsidR="008B73B2" w:rsidRDefault="008B73B2">
      <w:pPr>
        <w:pStyle w:val="BodyText"/>
        <w:spacing w:before="11"/>
      </w:pPr>
    </w:p>
    <w:p w14:paraId="72ED5831" w14:textId="77777777" w:rsidR="008B73B2" w:rsidRDefault="00000000">
      <w:pPr>
        <w:pStyle w:val="ListParagraph"/>
        <w:numPr>
          <w:ilvl w:val="0"/>
          <w:numId w:val="141"/>
        </w:numPr>
        <w:tabs>
          <w:tab w:val="left" w:pos="997"/>
        </w:tabs>
        <w:spacing w:before="0"/>
        <w:ind w:left="997" w:hanging="717"/>
        <w:jc w:val="left"/>
        <w:rPr>
          <w:sz w:val="20"/>
        </w:rPr>
      </w:pPr>
      <w:r>
        <w:rPr>
          <w:spacing w:val="-2"/>
          <w:sz w:val="20"/>
        </w:rPr>
        <w:t>A</w:t>
      </w:r>
      <w:r>
        <w:rPr>
          <w:spacing w:val="-13"/>
          <w:sz w:val="20"/>
        </w:rPr>
        <w:t xml:space="preserve"> </w:t>
      </w:r>
      <w:r>
        <w:rPr>
          <w:spacing w:val="-2"/>
          <w:sz w:val="20"/>
        </w:rPr>
        <w:t>bar</w:t>
      </w:r>
      <w:r>
        <w:rPr>
          <w:spacing w:val="10"/>
          <w:sz w:val="20"/>
        </w:rPr>
        <w:t xml:space="preserve"> </w:t>
      </w:r>
      <w:r>
        <w:rPr>
          <w:spacing w:val="-2"/>
          <w:sz w:val="20"/>
        </w:rPr>
        <w:t>magnet</w:t>
      </w:r>
      <w:r>
        <w:rPr>
          <w:spacing w:val="-5"/>
          <w:sz w:val="20"/>
        </w:rPr>
        <w:t xml:space="preserve"> </w:t>
      </w:r>
      <w:r>
        <w:rPr>
          <w:spacing w:val="-2"/>
          <w:sz w:val="20"/>
        </w:rPr>
        <w:t>is</w:t>
      </w:r>
      <w:r>
        <w:rPr>
          <w:spacing w:val="-7"/>
          <w:sz w:val="20"/>
        </w:rPr>
        <w:t xml:space="preserve"> </w:t>
      </w:r>
      <w:r>
        <w:rPr>
          <w:spacing w:val="-2"/>
          <w:sz w:val="20"/>
        </w:rPr>
        <w:t>most</w:t>
      </w:r>
      <w:r>
        <w:rPr>
          <w:spacing w:val="-5"/>
          <w:sz w:val="20"/>
        </w:rPr>
        <w:t xml:space="preserve"> </w:t>
      </w:r>
      <w:r>
        <w:rPr>
          <w:spacing w:val="-2"/>
          <w:sz w:val="20"/>
        </w:rPr>
        <w:t>effectively</w:t>
      </w:r>
      <w:r>
        <w:rPr>
          <w:spacing w:val="-16"/>
          <w:sz w:val="20"/>
        </w:rPr>
        <w:t xml:space="preserve"> </w:t>
      </w:r>
      <w:r>
        <w:rPr>
          <w:spacing w:val="-2"/>
          <w:sz w:val="20"/>
        </w:rPr>
        <w:t>demagnetized</w:t>
      </w:r>
      <w:r>
        <w:rPr>
          <w:spacing w:val="-3"/>
          <w:sz w:val="20"/>
        </w:rPr>
        <w:t xml:space="preserve"> </w:t>
      </w:r>
      <w:r>
        <w:rPr>
          <w:spacing w:val="-5"/>
          <w:sz w:val="20"/>
        </w:rPr>
        <w:t>by</w:t>
      </w:r>
    </w:p>
    <w:p w14:paraId="165D3867" w14:textId="77777777" w:rsidR="008B73B2" w:rsidRDefault="00000000">
      <w:pPr>
        <w:pStyle w:val="ListParagraph"/>
        <w:numPr>
          <w:ilvl w:val="1"/>
          <w:numId w:val="141"/>
        </w:numPr>
        <w:tabs>
          <w:tab w:val="left" w:pos="1358"/>
          <w:tab w:val="left" w:pos="1360"/>
        </w:tabs>
        <w:spacing w:line="249" w:lineRule="auto"/>
        <w:ind w:left="1360" w:right="76" w:hanging="360"/>
        <w:rPr>
          <w:sz w:val="20"/>
        </w:rPr>
      </w:pPr>
      <w:r>
        <w:rPr>
          <w:spacing w:val="-2"/>
          <w:sz w:val="20"/>
        </w:rPr>
        <w:t>Placing</w:t>
      </w:r>
      <w:r>
        <w:rPr>
          <w:spacing w:val="-25"/>
          <w:sz w:val="20"/>
        </w:rPr>
        <w:t xml:space="preserve"> </w:t>
      </w:r>
      <w:r>
        <w:rPr>
          <w:spacing w:val="-2"/>
          <w:sz w:val="20"/>
        </w:rPr>
        <w:t>it</w:t>
      </w:r>
      <w:r>
        <w:rPr>
          <w:spacing w:val="-11"/>
          <w:sz w:val="20"/>
        </w:rPr>
        <w:t xml:space="preserve"> </w:t>
      </w:r>
      <w:r>
        <w:rPr>
          <w:spacing w:val="-2"/>
          <w:sz w:val="20"/>
        </w:rPr>
        <w:t>in</w:t>
      </w:r>
      <w:r>
        <w:rPr>
          <w:spacing w:val="-11"/>
          <w:sz w:val="20"/>
        </w:rPr>
        <w:t xml:space="preserve"> </w:t>
      </w:r>
      <w:r>
        <w:rPr>
          <w:spacing w:val="-2"/>
          <w:sz w:val="20"/>
        </w:rPr>
        <w:t>a</w:t>
      </w:r>
      <w:r>
        <w:rPr>
          <w:spacing w:val="-12"/>
          <w:sz w:val="20"/>
        </w:rPr>
        <w:t xml:space="preserve"> </w:t>
      </w:r>
      <w:r>
        <w:rPr>
          <w:spacing w:val="-2"/>
          <w:sz w:val="20"/>
        </w:rPr>
        <w:t>N</w:t>
      </w:r>
      <w:r>
        <w:rPr>
          <w:spacing w:val="-17"/>
          <w:sz w:val="20"/>
        </w:rPr>
        <w:t xml:space="preserve"> </w:t>
      </w:r>
      <w:r>
        <w:rPr>
          <w:spacing w:val="-2"/>
          <w:sz w:val="20"/>
        </w:rPr>
        <w:t>–</w:t>
      </w:r>
      <w:r>
        <w:rPr>
          <w:spacing w:val="-10"/>
          <w:sz w:val="20"/>
        </w:rPr>
        <w:t xml:space="preserve"> </w:t>
      </w:r>
      <w:r>
        <w:rPr>
          <w:spacing w:val="-2"/>
          <w:sz w:val="20"/>
        </w:rPr>
        <w:t>5</w:t>
      </w:r>
      <w:r>
        <w:rPr>
          <w:spacing w:val="-18"/>
          <w:sz w:val="20"/>
        </w:rPr>
        <w:t xml:space="preserve"> </w:t>
      </w:r>
      <w:r>
        <w:rPr>
          <w:spacing w:val="-2"/>
          <w:sz w:val="20"/>
        </w:rPr>
        <w:t>position</w:t>
      </w:r>
      <w:r>
        <w:rPr>
          <w:spacing w:val="-13"/>
          <w:sz w:val="20"/>
        </w:rPr>
        <w:t xml:space="preserve"> </w:t>
      </w:r>
      <w:r>
        <w:rPr>
          <w:spacing w:val="-2"/>
          <w:sz w:val="20"/>
        </w:rPr>
        <w:t>and</w:t>
      </w:r>
      <w:r>
        <w:rPr>
          <w:spacing w:val="-13"/>
          <w:sz w:val="20"/>
        </w:rPr>
        <w:t xml:space="preserve"> </w:t>
      </w:r>
      <w:r>
        <w:rPr>
          <w:spacing w:val="-2"/>
          <w:sz w:val="20"/>
        </w:rPr>
        <w:t>hitting</w:t>
      </w:r>
      <w:r>
        <w:rPr>
          <w:spacing w:val="-15"/>
          <w:sz w:val="20"/>
        </w:rPr>
        <w:t xml:space="preserve"> </w:t>
      </w:r>
      <w:r>
        <w:rPr>
          <w:spacing w:val="-2"/>
          <w:sz w:val="20"/>
        </w:rPr>
        <w:t>it</w:t>
      </w:r>
      <w:r>
        <w:rPr>
          <w:spacing w:val="-11"/>
          <w:sz w:val="20"/>
        </w:rPr>
        <w:t xml:space="preserve"> </w:t>
      </w:r>
      <w:r>
        <w:rPr>
          <w:spacing w:val="-2"/>
          <w:sz w:val="20"/>
        </w:rPr>
        <w:t xml:space="preserve">with </w:t>
      </w:r>
      <w:r>
        <w:rPr>
          <w:sz w:val="20"/>
        </w:rPr>
        <w:t>a</w:t>
      </w:r>
      <w:r>
        <w:rPr>
          <w:spacing w:val="-24"/>
          <w:sz w:val="20"/>
        </w:rPr>
        <w:t xml:space="preserve"> </w:t>
      </w:r>
      <w:r>
        <w:rPr>
          <w:sz w:val="20"/>
        </w:rPr>
        <w:t>hammer.</w:t>
      </w:r>
    </w:p>
    <w:p w14:paraId="114990C7" w14:textId="77777777" w:rsidR="008B73B2" w:rsidRDefault="00000000">
      <w:pPr>
        <w:pStyle w:val="ListParagraph"/>
        <w:numPr>
          <w:ilvl w:val="1"/>
          <w:numId w:val="141"/>
        </w:numPr>
        <w:tabs>
          <w:tab w:val="left" w:pos="1360"/>
        </w:tabs>
        <w:spacing w:before="0" w:line="249" w:lineRule="auto"/>
        <w:ind w:left="1360" w:right="323" w:hanging="360"/>
        <w:rPr>
          <w:sz w:val="20"/>
        </w:rPr>
      </w:pPr>
      <w:r>
        <w:rPr>
          <w:sz w:val="20"/>
        </w:rPr>
        <w:t>Subjecting</w:t>
      </w:r>
      <w:r>
        <w:rPr>
          <w:spacing w:val="-3"/>
          <w:sz w:val="20"/>
        </w:rPr>
        <w:t xml:space="preserve"> </w:t>
      </w:r>
      <w:r>
        <w:rPr>
          <w:sz w:val="20"/>
        </w:rPr>
        <w:t>it to an electric</w:t>
      </w:r>
      <w:r>
        <w:rPr>
          <w:spacing w:val="-5"/>
          <w:sz w:val="20"/>
        </w:rPr>
        <w:t xml:space="preserve"> </w:t>
      </w:r>
      <w:r>
        <w:rPr>
          <w:sz w:val="20"/>
        </w:rPr>
        <w:t>current</w:t>
      </w:r>
      <w:r>
        <w:rPr>
          <w:spacing w:val="-5"/>
          <w:sz w:val="20"/>
        </w:rPr>
        <w:t xml:space="preserve"> </w:t>
      </w:r>
      <w:r>
        <w:rPr>
          <w:sz w:val="20"/>
        </w:rPr>
        <w:t>from</w:t>
      </w:r>
      <w:r>
        <w:rPr>
          <w:spacing w:val="-8"/>
          <w:sz w:val="20"/>
        </w:rPr>
        <w:t xml:space="preserve"> </w:t>
      </w:r>
      <w:r>
        <w:rPr>
          <w:sz w:val="20"/>
        </w:rPr>
        <w:t xml:space="preserve">a </w:t>
      </w:r>
      <w:r>
        <w:rPr>
          <w:spacing w:val="-2"/>
          <w:sz w:val="20"/>
        </w:rPr>
        <w:t>battery</w:t>
      </w:r>
    </w:p>
    <w:p w14:paraId="4E43CF19" w14:textId="77777777" w:rsidR="008B73B2" w:rsidRDefault="00000000">
      <w:pPr>
        <w:pStyle w:val="ListParagraph"/>
        <w:numPr>
          <w:ilvl w:val="1"/>
          <w:numId w:val="141"/>
        </w:numPr>
        <w:tabs>
          <w:tab w:val="left" w:pos="1360"/>
        </w:tabs>
        <w:spacing w:before="1" w:line="247" w:lineRule="auto"/>
        <w:ind w:left="1360" w:right="67" w:hanging="360"/>
        <w:rPr>
          <w:sz w:val="20"/>
        </w:rPr>
      </w:pPr>
      <w:r>
        <w:rPr>
          <w:sz w:val="20"/>
        </w:rPr>
        <w:t>Bringing</w:t>
      </w:r>
      <w:r>
        <w:rPr>
          <w:spacing w:val="40"/>
          <w:sz w:val="20"/>
        </w:rPr>
        <w:t xml:space="preserve"> </w:t>
      </w:r>
      <w:r>
        <w:rPr>
          <w:sz w:val="20"/>
        </w:rPr>
        <w:t>its</w:t>
      </w:r>
      <w:r>
        <w:rPr>
          <w:spacing w:val="-5"/>
          <w:sz w:val="20"/>
        </w:rPr>
        <w:t xml:space="preserve"> </w:t>
      </w:r>
      <w:r>
        <w:rPr>
          <w:sz w:val="20"/>
        </w:rPr>
        <w:t>north</w:t>
      </w:r>
      <w:r>
        <w:rPr>
          <w:spacing w:val="40"/>
          <w:sz w:val="20"/>
        </w:rPr>
        <w:t xml:space="preserve"> </w:t>
      </w:r>
      <w:r>
        <w:rPr>
          <w:sz w:val="20"/>
        </w:rPr>
        <w:t>pole</w:t>
      </w:r>
      <w:r>
        <w:rPr>
          <w:spacing w:val="-4"/>
          <w:sz w:val="20"/>
        </w:rPr>
        <w:t xml:space="preserve"> </w:t>
      </w:r>
      <w:r>
        <w:rPr>
          <w:sz w:val="20"/>
        </w:rPr>
        <w:t>in</w:t>
      </w:r>
      <w:r>
        <w:rPr>
          <w:spacing w:val="40"/>
          <w:sz w:val="20"/>
        </w:rPr>
        <w:t xml:space="preserve"> </w:t>
      </w:r>
      <w:r>
        <w:rPr>
          <w:sz w:val="20"/>
        </w:rPr>
        <w:t>contact</w:t>
      </w:r>
      <w:r>
        <w:rPr>
          <w:spacing w:val="34"/>
          <w:sz w:val="20"/>
        </w:rPr>
        <w:t xml:space="preserve"> </w:t>
      </w:r>
      <w:r>
        <w:rPr>
          <w:sz w:val="20"/>
        </w:rPr>
        <w:t>with</w:t>
      </w:r>
      <w:r>
        <w:rPr>
          <w:spacing w:val="30"/>
          <w:sz w:val="20"/>
        </w:rPr>
        <w:t xml:space="preserve"> </w:t>
      </w:r>
      <w:r>
        <w:rPr>
          <w:sz w:val="20"/>
        </w:rPr>
        <w:t>the north pole of a very strong magnet</w:t>
      </w:r>
    </w:p>
    <w:p w14:paraId="1A6CE3C0" w14:textId="77777777" w:rsidR="008B73B2" w:rsidRDefault="00000000">
      <w:pPr>
        <w:pStyle w:val="ListParagraph"/>
        <w:numPr>
          <w:ilvl w:val="1"/>
          <w:numId w:val="141"/>
        </w:numPr>
        <w:tabs>
          <w:tab w:val="left" w:pos="1359"/>
        </w:tabs>
        <w:spacing w:before="6"/>
        <w:ind w:left="1359" w:hanging="359"/>
        <w:rPr>
          <w:sz w:val="20"/>
        </w:rPr>
      </w:pPr>
      <w:r>
        <w:rPr>
          <w:sz w:val="20"/>
        </w:rPr>
        <w:t>Heating</w:t>
      </w:r>
      <w:r>
        <w:rPr>
          <w:spacing w:val="-12"/>
          <w:sz w:val="20"/>
        </w:rPr>
        <w:t xml:space="preserve"> </w:t>
      </w:r>
      <w:r>
        <w:rPr>
          <w:sz w:val="20"/>
        </w:rPr>
        <w:t>the</w:t>
      </w:r>
      <w:r>
        <w:rPr>
          <w:spacing w:val="-18"/>
          <w:sz w:val="20"/>
        </w:rPr>
        <w:t xml:space="preserve"> </w:t>
      </w:r>
      <w:r>
        <w:rPr>
          <w:spacing w:val="-2"/>
          <w:sz w:val="20"/>
        </w:rPr>
        <w:t>magnet.</w:t>
      </w:r>
    </w:p>
    <w:p w14:paraId="5E6A0547" w14:textId="77777777" w:rsidR="008B73B2" w:rsidRDefault="00000000">
      <w:pPr>
        <w:rPr>
          <w:sz w:val="20"/>
        </w:rPr>
      </w:pPr>
      <w:r>
        <w:br w:type="column"/>
      </w:r>
    </w:p>
    <w:p w14:paraId="24596E67" w14:textId="77777777" w:rsidR="008B73B2" w:rsidRDefault="008B73B2">
      <w:pPr>
        <w:pStyle w:val="BodyText"/>
      </w:pPr>
    </w:p>
    <w:p w14:paraId="15ED37B1" w14:textId="77777777" w:rsidR="008B73B2" w:rsidRDefault="008B73B2">
      <w:pPr>
        <w:pStyle w:val="BodyText"/>
      </w:pPr>
    </w:p>
    <w:p w14:paraId="487E45B6" w14:textId="77777777" w:rsidR="008B73B2" w:rsidRDefault="008B73B2">
      <w:pPr>
        <w:pStyle w:val="BodyText"/>
      </w:pPr>
    </w:p>
    <w:p w14:paraId="2F452ABD" w14:textId="77777777" w:rsidR="008B73B2" w:rsidRDefault="008B73B2">
      <w:pPr>
        <w:pStyle w:val="BodyText"/>
      </w:pPr>
    </w:p>
    <w:p w14:paraId="0B85636A" w14:textId="77777777" w:rsidR="008B73B2" w:rsidRDefault="008B73B2">
      <w:pPr>
        <w:pStyle w:val="BodyText"/>
      </w:pPr>
    </w:p>
    <w:p w14:paraId="17438951" w14:textId="77777777" w:rsidR="008B73B2" w:rsidRDefault="008B73B2">
      <w:pPr>
        <w:pStyle w:val="BodyText"/>
      </w:pPr>
    </w:p>
    <w:p w14:paraId="14F7978F" w14:textId="77777777" w:rsidR="008B73B2" w:rsidRDefault="008B73B2">
      <w:pPr>
        <w:pStyle w:val="BodyText"/>
      </w:pPr>
    </w:p>
    <w:p w14:paraId="797E0616" w14:textId="77777777" w:rsidR="008B73B2" w:rsidRDefault="008B73B2">
      <w:pPr>
        <w:pStyle w:val="BodyText"/>
      </w:pPr>
    </w:p>
    <w:p w14:paraId="72BC8295" w14:textId="77777777" w:rsidR="008B73B2" w:rsidRDefault="008B73B2">
      <w:pPr>
        <w:pStyle w:val="BodyText"/>
      </w:pPr>
    </w:p>
    <w:p w14:paraId="44EA936D" w14:textId="77777777" w:rsidR="008B73B2" w:rsidRDefault="008B73B2">
      <w:pPr>
        <w:pStyle w:val="BodyText"/>
      </w:pPr>
    </w:p>
    <w:p w14:paraId="76269BD4" w14:textId="77777777" w:rsidR="008B73B2" w:rsidRDefault="008B73B2">
      <w:pPr>
        <w:pStyle w:val="BodyText"/>
      </w:pPr>
    </w:p>
    <w:p w14:paraId="42350F0C" w14:textId="77777777" w:rsidR="008B73B2" w:rsidRDefault="008B73B2">
      <w:pPr>
        <w:pStyle w:val="BodyText"/>
      </w:pPr>
    </w:p>
    <w:p w14:paraId="088F2318" w14:textId="77777777" w:rsidR="008B73B2" w:rsidRDefault="008B73B2">
      <w:pPr>
        <w:pStyle w:val="BodyText"/>
      </w:pPr>
    </w:p>
    <w:p w14:paraId="7641FA20" w14:textId="77777777" w:rsidR="008B73B2" w:rsidRDefault="008B73B2">
      <w:pPr>
        <w:pStyle w:val="BodyText"/>
      </w:pPr>
    </w:p>
    <w:p w14:paraId="5C25967C" w14:textId="77777777" w:rsidR="008B73B2" w:rsidRDefault="008B73B2">
      <w:pPr>
        <w:pStyle w:val="BodyText"/>
        <w:spacing w:before="5"/>
      </w:pPr>
    </w:p>
    <w:p w14:paraId="290AEC70" w14:textId="77777777" w:rsidR="008B73B2" w:rsidRDefault="00000000">
      <w:pPr>
        <w:pStyle w:val="BodyText"/>
        <w:ind w:left="280"/>
      </w:pPr>
      <w:r>
        <w:rPr>
          <w:spacing w:val="-5"/>
        </w:rPr>
        <w:t>39.</w:t>
      </w:r>
    </w:p>
    <w:p w14:paraId="231D52EA" w14:textId="77777777" w:rsidR="008B73B2" w:rsidRDefault="00000000">
      <w:pPr>
        <w:rPr>
          <w:sz w:val="20"/>
        </w:rPr>
      </w:pPr>
      <w:r>
        <w:br w:type="column"/>
      </w:r>
    </w:p>
    <w:p w14:paraId="3702A6C3" w14:textId="77777777" w:rsidR="008B73B2" w:rsidRDefault="008B73B2">
      <w:pPr>
        <w:pStyle w:val="BodyText"/>
      </w:pPr>
    </w:p>
    <w:p w14:paraId="7BC452D0" w14:textId="77777777" w:rsidR="008B73B2" w:rsidRDefault="00000000">
      <w:pPr>
        <w:pStyle w:val="BodyText"/>
        <w:spacing w:before="63"/>
      </w:pPr>
      <w:r>
        <w:rPr>
          <w:noProof/>
        </w:rPr>
        <mc:AlternateContent>
          <mc:Choice Requires="wpg">
            <w:drawing>
              <wp:anchor distT="0" distB="0" distL="0" distR="0" simplePos="0" relativeHeight="487691264" behindDoc="1" locked="0" layoutInCell="1" allowOverlap="1" wp14:anchorId="6DDA8F1E" wp14:editId="74B162F6">
                <wp:simplePos x="0" y="0"/>
                <wp:positionH relativeFrom="page">
                  <wp:posOffset>4350765</wp:posOffset>
                </wp:positionH>
                <wp:positionV relativeFrom="paragraph">
                  <wp:posOffset>202075</wp:posOffset>
                </wp:positionV>
                <wp:extent cx="942340" cy="840740"/>
                <wp:effectExtent l="0" t="0" r="0" b="0"/>
                <wp:wrapTopAndBottom/>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340" cy="840740"/>
                          <a:chOff x="0" y="0"/>
                          <a:chExt cx="942340" cy="840740"/>
                        </a:xfrm>
                      </wpg:grpSpPr>
                      <wps:wsp>
                        <wps:cNvPr id="909" name="Graphic 909"/>
                        <wps:cNvSpPr/>
                        <wps:spPr>
                          <a:xfrm>
                            <a:off x="1523" y="1523"/>
                            <a:ext cx="939165" cy="718820"/>
                          </a:xfrm>
                          <a:custGeom>
                            <a:avLst/>
                            <a:gdLst/>
                            <a:ahLst/>
                            <a:cxnLst/>
                            <a:rect l="l" t="t" r="r" b="b"/>
                            <a:pathLst>
                              <a:path w="939165" h="718820">
                                <a:moveTo>
                                  <a:pt x="0" y="109220"/>
                                </a:moveTo>
                                <a:lnTo>
                                  <a:pt x="381000" y="109220"/>
                                </a:lnTo>
                                <a:lnTo>
                                  <a:pt x="469900" y="0"/>
                                </a:lnTo>
                                <a:lnTo>
                                  <a:pt x="469900" y="109220"/>
                                </a:lnTo>
                                <a:lnTo>
                                  <a:pt x="472439" y="109220"/>
                                </a:lnTo>
                                <a:lnTo>
                                  <a:pt x="563880" y="0"/>
                                </a:lnTo>
                                <a:lnTo>
                                  <a:pt x="563880" y="109220"/>
                                </a:lnTo>
                                <a:lnTo>
                                  <a:pt x="567055" y="109220"/>
                                </a:lnTo>
                                <a:lnTo>
                                  <a:pt x="655320" y="0"/>
                                </a:lnTo>
                                <a:lnTo>
                                  <a:pt x="655320" y="109220"/>
                                </a:lnTo>
                                <a:lnTo>
                                  <a:pt x="939164" y="109220"/>
                                </a:lnTo>
                                <a:lnTo>
                                  <a:pt x="939164" y="718820"/>
                                </a:lnTo>
                                <a:lnTo>
                                  <a:pt x="0" y="718820"/>
                                </a:lnTo>
                                <a:lnTo>
                                  <a:pt x="0" y="109220"/>
                                </a:lnTo>
                              </a:path>
                              <a:path w="939165" h="718820">
                                <a:moveTo>
                                  <a:pt x="179705" y="109854"/>
                                </a:moveTo>
                                <a:lnTo>
                                  <a:pt x="179705" y="290195"/>
                                </a:lnTo>
                                <a:lnTo>
                                  <a:pt x="789305" y="290195"/>
                                </a:lnTo>
                                <a:lnTo>
                                  <a:pt x="789305" y="109854"/>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910" name="Image 910"/>
                          <pic:cNvPicPr/>
                        </pic:nvPicPr>
                        <pic:blipFill>
                          <a:blip r:embed="rId193" cstate="print"/>
                          <a:stretch>
                            <a:fillRect/>
                          </a:stretch>
                        </pic:blipFill>
                        <pic:spPr>
                          <a:xfrm>
                            <a:off x="551433" y="183134"/>
                            <a:ext cx="210820" cy="198120"/>
                          </a:xfrm>
                          <a:prstGeom prst="rect">
                            <a:avLst/>
                          </a:prstGeom>
                        </pic:spPr>
                      </pic:pic>
                      <pic:pic xmlns:pic="http://schemas.openxmlformats.org/drawingml/2006/picture">
                        <pic:nvPicPr>
                          <pic:cNvPr id="911" name="Image 911"/>
                          <pic:cNvPicPr/>
                        </pic:nvPicPr>
                        <pic:blipFill>
                          <a:blip r:embed="rId194" cstate="print"/>
                          <a:stretch>
                            <a:fillRect/>
                          </a:stretch>
                        </pic:blipFill>
                        <pic:spPr>
                          <a:xfrm>
                            <a:off x="252984" y="198373"/>
                            <a:ext cx="213360" cy="198120"/>
                          </a:xfrm>
                          <a:prstGeom prst="rect">
                            <a:avLst/>
                          </a:prstGeom>
                        </pic:spPr>
                      </pic:pic>
                      <wps:wsp>
                        <wps:cNvPr id="912" name="Graphic 912"/>
                        <wps:cNvSpPr/>
                        <wps:spPr>
                          <a:xfrm>
                            <a:off x="284734" y="632713"/>
                            <a:ext cx="73660" cy="149860"/>
                          </a:xfrm>
                          <a:custGeom>
                            <a:avLst/>
                            <a:gdLst/>
                            <a:ahLst/>
                            <a:cxnLst/>
                            <a:rect l="l" t="t" r="r" b="b"/>
                            <a:pathLst>
                              <a:path w="73660" h="149860">
                                <a:moveTo>
                                  <a:pt x="73660" y="0"/>
                                </a:moveTo>
                                <a:lnTo>
                                  <a:pt x="0" y="0"/>
                                </a:lnTo>
                                <a:lnTo>
                                  <a:pt x="0" y="149859"/>
                                </a:lnTo>
                                <a:lnTo>
                                  <a:pt x="73660" y="149859"/>
                                </a:lnTo>
                                <a:lnTo>
                                  <a:pt x="73660" y="0"/>
                                </a:lnTo>
                                <a:close/>
                              </a:path>
                            </a:pathLst>
                          </a:custGeom>
                          <a:solidFill>
                            <a:srgbClr val="FFFFFF"/>
                          </a:solidFill>
                        </wps:spPr>
                        <wps:bodyPr wrap="square" lIns="0" tIns="0" rIns="0" bIns="0" rtlCol="0">
                          <a:prstTxWarp prst="textNoShape">
                            <a:avLst/>
                          </a:prstTxWarp>
                          <a:noAutofit/>
                        </wps:bodyPr>
                      </wps:wsp>
                      <wps:wsp>
                        <wps:cNvPr id="913" name="Graphic 913"/>
                        <wps:cNvSpPr/>
                        <wps:spPr>
                          <a:xfrm>
                            <a:off x="284734" y="632713"/>
                            <a:ext cx="73660" cy="149860"/>
                          </a:xfrm>
                          <a:custGeom>
                            <a:avLst/>
                            <a:gdLst/>
                            <a:ahLst/>
                            <a:cxnLst/>
                            <a:rect l="l" t="t" r="r" b="b"/>
                            <a:pathLst>
                              <a:path w="73660" h="149860">
                                <a:moveTo>
                                  <a:pt x="0" y="149859"/>
                                </a:moveTo>
                                <a:lnTo>
                                  <a:pt x="73660" y="149859"/>
                                </a:lnTo>
                                <a:lnTo>
                                  <a:pt x="73660" y="0"/>
                                </a:lnTo>
                                <a:lnTo>
                                  <a:pt x="0" y="0"/>
                                </a:lnTo>
                                <a:lnTo>
                                  <a:pt x="0" y="149859"/>
                                </a:lnTo>
                                <a:close/>
                              </a:path>
                            </a:pathLst>
                          </a:custGeom>
                          <a:ln w="3048">
                            <a:solidFill>
                              <a:srgbClr val="FFFFFF"/>
                            </a:solidFill>
                            <a:prstDash val="solid"/>
                          </a:ln>
                        </wps:spPr>
                        <wps:bodyPr wrap="square" lIns="0" tIns="0" rIns="0" bIns="0" rtlCol="0">
                          <a:prstTxWarp prst="textNoShape">
                            <a:avLst/>
                          </a:prstTxWarp>
                          <a:noAutofit/>
                        </wps:bodyPr>
                      </wps:wsp>
                      <wps:wsp>
                        <wps:cNvPr id="914" name="Graphic 914"/>
                        <wps:cNvSpPr/>
                        <wps:spPr>
                          <a:xfrm>
                            <a:off x="270129" y="617473"/>
                            <a:ext cx="91440" cy="222885"/>
                          </a:xfrm>
                          <a:custGeom>
                            <a:avLst/>
                            <a:gdLst/>
                            <a:ahLst/>
                            <a:cxnLst/>
                            <a:rect l="l" t="t" r="r" b="b"/>
                            <a:pathLst>
                              <a:path w="91440" h="222885">
                                <a:moveTo>
                                  <a:pt x="0" y="0"/>
                                </a:moveTo>
                                <a:lnTo>
                                  <a:pt x="0" y="222884"/>
                                </a:lnTo>
                              </a:path>
                              <a:path w="91440" h="222885">
                                <a:moveTo>
                                  <a:pt x="91439" y="60959"/>
                                </a:moveTo>
                                <a:lnTo>
                                  <a:pt x="91439" y="164464"/>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3228F4E3" id="Group 908" o:spid="_x0000_s1026" style="position:absolute;margin-left:342.6pt;margin-top:15.9pt;width:74.2pt;height:66.2pt;z-index:-15625216;mso-wrap-distance-left:0;mso-wrap-distance-right:0;mso-position-horizontal-relative:page" coordsize="9423,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">
                <v:shape id="Graphic 909" o:spid="_x0000_s1027" style="position:absolute;left:15;top:15;width:9391;height:7188;visibility:visible;mso-wrap-style:square;v-text-anchor:top" coordsize="93916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" path="m,109220r381000,l469900,r,109220l472439,109220,563880,r,109220l567055,109220,655320,r,109220l939164,109220r,609600l,718820,,109220em179705,109854r,180341l789305,290195r,-180341e" filled="f" strokecolor="#1f1a16" strokeweight=".24pt">
                  <v:path arrowok="t"/>
                </v:shape>
                <v:shape id="Image 910" o:spid="_x0000_s1028" type="#_x0000_t75" style="position:absolute;left:5514;top:1831;width:21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">
                  <v:imagedata r:id="rId195" o:title=""/>
                </v:shape>
                <v:shape id="Image 911" o:spid="_x0000_s1029" type="#_x0000_t75" style="position:absolute;left:2529;top:1983;width:213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">
                  <v:imagedata r:id="rId196" o:title=""/>
                </v:shape>
                <v:shape id="Graphic 912" o:spid="_x0000_s1030" style="position:absolute;left:2847;top:6327;width:736;height:1498;visibility:visible;mso-wrap-style:square;v-text-anchor:top" coordsize="736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" path="m73660,l,,,149859r73660,l73660,xe" stroked="f">
                  <v:path arrowok="t"/>
                </v:shape>
                <v:shape id="Graphic 913" o:spid="_x0000_s1031" style="position:absolute;left:2847;top:6327;width:736;height:1498;visibility:visible;mso-wrap-style:square;v-text-anchor:top" coordsize="736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" path="m,149859r73660,l73660,,,,,149859xe" filled="f" strokecolor="white" strokeweight=".24pt">
                  <v:path arrowok="t"/>
                </v:shape>
                <v:shape id="Graphic 914" o:spid="_x0000_s1032" style="position:absolute;left:2701;top:6174;width:914;height:2229;visibility:visible;mso-wrap-style:square;v-text-anchor:top" coordsize="9144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" path="m,l,222884em91439,60959r,103505e" filled="f" strokecolor="#1f1a16" strokeweight=".24pt">
                  <v:path arrowok="t"/>
                </v:shape>
                <w10:wrap type="topAndBottom" anchorx="page"/>
              </v:group>
            </w:pict>
          </mc:Fallback>
        </mc:AlternateContent>
      </w:r>
      <w:r>
        <w:rPr>
          <w:noProof/>
        </w:rPr>
        <mc:AlternateContent>
          <mc:Choice Requires="wpg">
            <w:drawing>
              <wp:anchor distT="0" distB="0" distL="0" distR="0" simplePos="0" relativeHeight="487691776" behindDoc="1" locked="0" layoutInCell="1" allowOverlap="1" wp14:anchorId="542E7B51" wp14:editId="163DA753">
                <wp:simplePos x="0" y="0"/>
                <wp:positionH relativeFrom="page">
                  <wp:posOffset>5722620</wp:posOffset>
                </wp:positionH>
                <wp:positionV relativeFrom="paragraph">
                  <wp:posOffset>202075</wp:posOffset>
                </wp:positionV>
                <wp:extent cx="1118870" cy="840740"/>
                <wp:effectExtent l="0" t="0" r="0" b="0"/>
                <wp:wrapTopAndBottom/>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870" cy="840740"/>
                          <a:chOff x="0" y="0"/>
                          <a:chExt cx="1118870" cy="840740"/>
                        </a:xfrm>
                      </wpg:grpSpPr>
                      <wps:wsp>
                        <wps:cNvPr id="916" name="Graphic 916"/>
                        <wps:cNvSpPr/>
                        <wps:spPr>
                          <a:xfrm>
                            <a:off x="89535" y="1523"/>
                            <a:ext cx="938530" cy="718820"/>
                          </a:xfrm>
                          <a:custGeom>
                            <a:avLst/>
                            <a:gdLst/>
                            <a:ahLst/>
                            <a:cxnLst/>
                            <a:rect l="l" t="t" r="r" b="b"/>
                            <a:pathLst>
                              <a:path w="938530" h="718820">
                                <a:moveTo>
                                  <a:pt x="0" y="109220"/>
                                </a:moveTo>
                                <a:lnTo>
                                  <a:pt x="381000" y="109220"/>
                                </a:lnTo>
                                <a:lnTo>
                                  <a:pt x="469265" y="0"/>
                                </a:lnTo>
                                <a:lnTo>
                                  <a:pt x="469265" y="109220"/>
                                </a:lnTo>
                                <a:lnTo>
                                  <a:pt x="472440" y="109220"/>
                                </a:lnTo>
                                <a:lnTo>
                                  <a:pt x="563880" y="0"/>
                                </a:lnTo>
                                <a:lnTo>
                                  <a:pt x="563880" y="109220"/>
                                </a:lnTo>
                                <a:lnTo>
                                  <a:pt x="566420" y="109220"/>
                                </a:lnTo>
                                <a:lnTo>
                                  <a:pt x="655320" y="0"/>
                                </a:lnTo>
                                <a:lnTo>
                                  <a:pt x="655320" y="109220"/>
                                </a:lnTo>
                                <a:lnTo>
                                  <a:pt x="938529" y="109220"/>
                                </a:lnTo>
                                <a:lnTo>
                                  <a:pt x="938529" y="718820"/>
                                </a:lnTo>
                                <a:lnTo>
                                  <a:pt x="0" y="718820"/>
                                </a:lnTo>
                                <a:lnTo>
                                  <a:pt x="0" y="109220"/>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917" name="Image 917"/>
                          <pic:cNvPicPr/>
                        </pic:nvPicPr>
                        <pic:blipFill>
                          <a:blip r:embed="rId197" cstate="print"/>
                          <a:stretch>
                            <a:fillRect/>
                          </a:stretch>
                        </pic:blipFill>
                        <pic:spPr>
                          <a:xfrm>
                            <a:off x="908050" y="301879"/>
                            <a:ext cx="210820" cy="198120"/>
                          </a:xfrm>
                          <a:prstGeom prst="rect">
                            <a:avLst/>
                          </a:prstGeom>
                        </pic:spPr>
                      </pic:pic>
                      <pic:pic xmlns:pic="http://schemas.openxmlformats.org/drawingml/2006/picture">
                        <pic:nvPicPr>
                          <pic:cNvPr id="918" name="Image 918"/>
                          <pic:cNvPicPr/>
                        </pic:nvPicPr>
                        <pic:blipFill>
                          <a:blip r:embed="rId198" cstate="print"/>
                          <a:stretch>
                            <a:fillRect/>
                          </a:stretch>
                        </pic:blipFill>
                        <pic:spPr>
                          <a:xfrm>
                            <a:off x="0" y="289813"/>
                            <a:ext cx="210820" cy="195579"/>
                          </a:xfrm>
                          <a:prstGeom prst="rect">
                            <a:avLst/>
                          </a:prstGeom>
                        </pic:spPr>
                      </pic:pic>
                      <wps:wsp>
                        <wps:cNvPr id="919" name="Graphic 919"/>
                        <wps:cNvSpPr/>
                        <wps:spPr>
                          <a:xfrm>
                            <a:off x="373379" y="632713"/>
                            <a:ext cx="73660" cy="149860"/>
                          </a:xfrm>
                          <a:custGeom>
                            <a:avLst/>
                            <a:gdLst/>
                            <a:ahLst/>
                            <a:cxnLst/>
                            <a:rect l="l" t="t" r="r" b="b"/>
                            <a:pathLst>
                              <a:path w="73660" h="149860">
                                <a:moveTo>
                                  <a:pt x="73660" y="0"/>
                                </a:moveTo>
                                <a:lnTo>
                                  <a:pt x="0" y="0"/>
                                </a:lnTo>
                                <a:lnTo>
                                  <a:pt x="0" y="149859"/>
                                </a:lnTo>
                                <a:lnTo>
                                  <a:pt x="73660" y="149859"/>
                                </a:lnTo>
                                <a:lnTo>
                                  <a:pt x="73660" y="0"/>
                                </a:lnTo>
                                <a:close/>
                              </a:path>
                            </a:pathLst>
                          </a:custGeom>
                          <a:solidFill>
                            <a:srgbClr val="FFFFFF"/>
                          </a:solidFill>
                        </wps:spPr>
                        <wps:bodyPr wrap="square" lIns="0" tIns="0" rIns="0" bIns="0" rtlCol="0">
                          <a:prstTxWarp prst="textNoShape">
                            <a:avLst/>
                          </a:prstTxWarp>
                          <a:noAutofit/>
                        </wps:bodyPr>
                      </wps:wsp>
                      <wps:wsp>
                        <wps:cNvPr id="920" name="Graphic 920"/>
                        <wps:cNvSpPr/>
                        <wps:spPr>
                          <a:xfrm>
                            <a:off x="373379" y="632713"/>
                            <a:ext cx="73660" cy="149860"/>
                          </a:xfrm>
                          <a:custGeom>
                            <a:avLst/>
                            <a:gdLst/>
                            <a:ahLst/>
                            <a:cxnLst/>
                            <a:rect l="l" t="t" r="r" b="b"/>
                            <a:pathLst>
                              <a:path w="73660" h="149860">
                                <a:moveTo>
                                  <a:pt x="0" y="149859"/>
                                </a:moveTo>
                                <a:lnTo>
                                  <a:pt x="73660" y="149859"/>
                                </a:lnTo>
                                <a:lnTo>
                                  <a:pt x="73660" y="0"/>
                                </a:lnTo>
                                <a:lnTo>
                                  <a:pt x="0" y="0"/>
                                </a:lnTo>
                                <a:lnTo>
                                  <a:pt x="0" y="149859"/>
                                </a:lnTo>
                                <a:close/>
                              </a:path>
                            </a:pathLst>
                          </a:custGeom>
                          <a:ln w="3048">
                            <a:solidFill>
                              <a:srgbClr val="FFFFFF"/>
                            </a:solidFill>
                            <a:prstDash val="solid"/>
                          </a:ln>
                        </wps:spPr>
                        <wps:bodyPr wrap="square" lIns="0" tIns="0" rIns="0" bIns="0" rtlCol="0">
                          <a:prstTxWarp prst="textNoShape">
                            <a:avLst/>
                          </a:prstTxWarp>
                          <a:noAutofit/>
                        </wps:bodyPr>
                      </wps:wsp>
                      <wps:wsp>
                        <wps:cNvPr id="921" name="Graphic 921"/>
                        <wps:cNvSpPr/>
                        <wps:spPr>
                          <a:xfrm>
                            <a:off x="358140" y="617473"/>
                            <a:ext cx="91440" cy="222885"/>
                          </a:xfrm>
                          <a:custGeom>
                            <a:avLst/>
                            <a:gdLst/>
                            <a:ahLst/>
                            <a:cxnLst/>
                            <a:rect l="l" t="t" r="r" b="b"/>
                            <a:pathLst>
                              <a:path w="91440" h="222885">
                                <a:moveTo>
                                  <a:pt x="0" y="0"/>
                                </a:moveTo>
                                <a:lnTo>
                                  <a:pt x="0" y="222884"/>
                                </a:lnTo>
                              </a:path>
                              <a:path w="91440" h="222885">
                                <a:moveTo>
                                  <a:pt x="91439" y="60959"/>
                                </a:moveTo>
                                <a:lnTo>
                                  <a:pt x="91439" y="164464"/>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7B29E7C5" id="Group 915" o:spid="_x0000_s1026" style="position:absolute;margin-left:450.6pt;margin-top:15.9pt;width:88.1pt;height:66.2pt;z-index:-15624704;mso-wrap-distance-left:0;mso-wrap-distance-right:0;mso-position-horizontal-relative:page" coordsize="11188,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">
                <v:shape id="Graphic 916" o:spid="_x0000_s1027" style="position:absolute;left:895;top:15;width:9385;height:7188;visibility:visible;mso-wrap-style:square;v-text-anchor:top" coordsize="93853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" path="m,109220r381000,l469265,r,109220l472440,109220,563880,r,109220l566420,109220,655320,r,109220l938529,109220r,609600l,718820,,109220e" filled="f" strokecolor="#1f1a16" strokeweight=".24pt">
                  <v:path arrowok="t"/>
                </v:shape>
                <v:shape id="Image 917" o:spid="_x0000_s1028" type="#_x0000_t75" style="position:absolute;left:9080;top:3018;width:21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">
                  <v:imagedata r:id="rId199" o:title=""/>
                </v:shape>
                <v:shape id="Image 918" o:spid="_x0000_s1029" type="#_x0000_t75" style="position:absolute;top:2898;width:2108;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">
                  <v:imagedata r:id="rId200" o:title=""/>
                </v:shape>
                <v:shape id="Graphic 919" o:spid="_x0000_s1030" style="position:absolute;left:3733;top:6327;width:737;height:1498;visibility:visible;mso-wrap-style:square;v-text-anchor:top" coordsize="736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" path="m73660,l,,,149859r73660,l73660,xe" stroked="f">
                  <v:path arrowok="t"/>
                </v:shape>
                <v:shape id="Graphic 920" o:spid="_x0000_s1031" style="position:absolute;left:3733;top:6327;width:737;height:1498;visibility:visible;mso-wrap-style:square;v-text-anchor:top" coordsize="736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" path="m,149859r73660,l73660,,,,,149859xe" filled="f" strokecolor="white" strokeweight=".24pt">
                  <v:path arrowok="t"/>
                </v:shape>
                <v:shape id="Graphic 921" o:spid="_x0000_s1032" style="position:absolute;left:3581;top:6174;width:914;height:2229;visibility:visible;mso-wrap-style:square;v-text-anchor:top" coordsize="9144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" path="m,l,222884em91439,60959r,103505e" filled="f" strokecolor="#1f1a16" strokeweight=".24pt">
                  <v:path arrowok="t"/>
                </v:shape>
                <w10:wrap type="topAndBottom" anchorx="page"/>
              </v:group>
            </w:pict>
          </mc:Fallback>
        </mc:AlternateContent>
      </w:r>
    </w:p>
    <w:p w14:paraId="35A9FCCF" w14:textId="77777777" w:rsidR="008B73B2" w:rsidRDefault="00000000">
      <w:pPr>
        <w:pStyle w:val="BodyText"/>
        <w:spacing w:before="118" w:line="249" w:lineRule="auto"/>
        <w:ind w:left="280" w:right="853"/>
        <w:jc w:val="both"/>
      </w:pPr>
      <w:r>
        <w:t xml:space="preserve">In the above circuit diagrams, A is the ammeter </w:t>
      </w:r>
      <w:r>
        <w:rPr>
          <w:spacing w:val="-4"/>
        </w:rPr>
        <w:t>and</w:t>
      </w:r>
      <w:r>
        <w:rPr>
          <w:spacing w:val="-9"/>
        </w:rPr>
        <w:t xml:space="preserve"> </w:t>
      </w:r>
      <w:r>
        <w:rPr>
          <w:spacing w:val="-4"/>
        </w:rPr>
        <w:t>V</w:t>
      </w:r>
      <w:r>
        <w:rPr>
          <w:spacing w:val="-8"/>
        </w:rPr>
        <w:t xml:space="preserve"> </w:t>
      </w:r>
      <w:r>
        <w:rPr>
          <w:spacing w:val="-4"/>
        </w:rPr>
        <w:t>the</w:t>
      </w:r>
      <w:r>
        <w:rPr>
          <w:spacing w:val="-9"/>
        </w:rPr>
        <w:t xml:space="preserve"> </w:t>
      </w:r>
      <w:r>
        <w:rPr>
          <w:spacing w:val="-4"/>
        </w:rPr>
        <w:t>voltmeter.</w:t>
      </w:r>
      <w:r>
        <w:rPr>
          <w:spacing w:val="-8"/>
        </w:rPr>
        <w:t xml:space="preserve"> </w:t>
      </w:r>
      <w:r>
        <w:rPr>
          <w:spacing w:val="-4"/>
        </w:rPr>
        <w:t>Which</w:t>
      </w:r>
      <w:r>
        <w:rPr>
          <w:spacing w:val="-9"/>
        </w:rPr>
        <w:t xml:space="preserve"> </w:t>
      </w:r>
      <w:r>
        <w:rPr>
          <w:spacing w:val="-4"/>
        </w:rPr>
        <w:t>of</w:t>
      </w:r>
      <w:r>
        <w:rPr>
          <w:spacing w:val="-8"/>
        </w:rPr>
        <w:t xml:space="preserve"> </w:t>
      </w:r>
      <w:r>
        <w:rPr>
          <w:spacing w:val="-4"/>
        </w:rPr>
        <w:t>the</w:t>
      </w:r>
      <w:r>
        <w:rPr>
          <w:spacing w:val="-6"/>
        </w:rPr>
        <w:t xml:space="preserve"> </w:t>
      </w:r>
      <w:r>
        <w:rPr>
          <w:spacing w:val="-4"/>
        </w:rPr>
        <w:t>circuits</w:t>
      </w:r>
      <w:r>
        <w:rPr>
          <w:spacing w:val="-8"/>
        </w:rPr>
        <w:t xml:space="preserve"> </w:t>
      </w:r>
      <w:r>
        <w:rPr>
          <w:spacing w:val="-4"/>
        </w:rPr>
        <w:t>is</w:t>
      </w:r>
      <w:r>
        <w:rPr>
          <w:spacing w:val="-9"/>
        </w:rPr>
        <w:t xml:space="preserve"> </w:t>
      </w:r>
      <w:r>
        <w:rPr>
          <w:spacing w:val="-4"/>
        </w:rPr>
        <w:t xml:space="preserve">correct </w:t>
      </w:r>
      <w:r>
        <w:t>for finding the value of the resistance R?</w:t>
      </w:r>
    </w:p>
    <w:p w14:paraId="555465CB" w14:textId="77777777" w:rsidR="008B73B2" w:rsidRDefault="00000000">
      <w:pPr>
        <w:tabs>
          <w:tab w:val="left" w:pos="997"/>
          <w:tab w:val="left" w:pos="2438"/>
          <w:tab w:val="right" w:pos="3266"/>
        </w:tabs>
        <w:spacing w:before="27"/>
        <w:ind w:left="280"/>
        <w:rPr>
          <w:sz w:val="20"/>
        </w:rPr>
      </w:pPr>
      <w:r>
        <w:rPr>
          <w:spacing w:val="-5"/>
          <w:sz w:val="20"/>
        </w:rPr>
        <w:t>A.</w:t>
      </w:r>
      <w:r>
        <w:rPr>
          <w:sz w:val="20"/>
        </w:rPr>
        <w:tab/>
      </w:r>
      <w:r>
        <w:rPr>
          <w:spacing w:val="-10"/>
          <w:sz w:val="20"/>
        </w:rPr>
        <w:t>I</w:t>
      </w:r>
      <w:r>
        <w:rPr>
          <w:sz w:val="20"/>
        </w:rPr>
        <w:tab/>
      </w:r>
      <w:r>
        <w:rPr>
          <w:spacing w:val="-5"/>
          <w:sz w:val="20"/>
        </w:rPr>
        <w:t>B.</w:t>
      </w:r>
      <w:r>
        <w:rPr>
          <w:sz w:val="20"/>
        </w:rPr>
        <w:tab/>
      </w:r>
      <w:r>
        <w:rPr>
          <w:spacing w:val="-5"/>
          <w:sz w:val="20"/>
        </w:rPr>
        <w:t>II</w:t>
      </w:r>
    </w:p>
    <w:p w14:paraId="21D1F95C" w14:textId="77777777" w:rsidR="008B73B2" w:rsidRDefault="00000000">
      <w:pPr>
        <w:tabs>
          <w:tab w:val="left" w:pos="997"/>
          <w:tab w:val="left" w:pos="2438"/>
          <w:tab w:val="left" w:pos="3158"/>
        </w:tabs>
        <w:spacing w:before="10"/>
        <w:ind w:left="280"/>
        <w:rPr>
          <w:sz w:val="20"/>
        </w:rPr>
      </w:pPr>
      <w:r>
        <w:rPr>
          <w:noProof/>
        </w:rPr>
        <mc:AlternateContent>
          <mc:Choice Requires="wpg">
            <w:drawing>
              <wp:anchor distT="0" distB="0" distL="0" distR="0" simplePos="0" relativeHeight="15833088" behindDoc="0" locked="0" layoutInCell="1" allowOverlap="1" wp14:anchorId="5648C6E9" wp14:editId="4103B57B">
                <wp:simplePos x="0" y="0"/>
                <wp:positionH relativeFrom="page">
                  <wp:posOffset>4084320</wp:posOffset>
                </wp:positionH>
                <wp:positionV relativeFrom="paragraph">
                  <wp:posOffset>430835</wp:posOffset>
                </wp:positionV>
                <wp:extent cx="2639695" cy="1270635"/>
                <wp:effectExtent l="0" t="0" r="0" b="0"/>
                <wp:wrapNone/>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9695" cy="1270635"/>
                          <a:chOff x="0" y="0"/>
                          <a:chExt cx="2639695" cy="1270635"/>
                        </a:xfrm>
                      </wpg:grpSpPr>
                      <wps:wsp>
                        <wps:cNvPr id="923" name="Graphic 923"/>
                        <wps:cNvSpPr/>
                        <wps:spPr>
                          <a:xfrm>
                            <a:off x="408305" y="642619"/>
                            <a:ext cx="2212975" cy="1270"/>
                          </a:xfrm>
                          <a:custGeom>
                            <a:avLst/>
                            <a:gdLst/>
                            <a:ahLst/>
                            <a:cxnLst/>
                            <a:rect l="l" t="t" r="r" b="b"/>
                            <a:pathLst>
                              <a:path w="2212975">
                                <a:moveTo>
                                  <a:pt x="0" y="0"/>
                                </a:moveTo>
                                <a:lnTo>
                                  <a:pt x="423545" y="0"/>
                                </a:lnTo>
                              </a:path>
                              <a:path w="2212975">
                                <a:moveTo>
                                  <a:pt x="1789429" y="0"/>
                                </a:moveTo>
                                <a:lnTo>
                                  <a:pt x="2212975" y="0"/>
                                </a:lnTo>
                              </a:path>
                            </a:pathLst>
                          </a:custGeom>
                          <a:ln w="3048">
                            <a:solidFill>
                              <a:srgbClr val="23201E"/>
                            </a:solidFill>
                            <a:prstDash val="solid"/>
                          </a:ln>
                        </wps:spPr>
                        <wps:bodyPr wrap="square" lIns="0" tIns="0" rIns="0" bIns="0" rtlCol="0">
                          <a:prstTxWarp prst="textNoShape">
                            <a:avLst/>
                          </a:prstTxWarp>
                          <a:noAutofit/>
                        </wps:bodyPr>
                      </wps:wsp>
                      <wps:wsp>
                        <wps:cNvPr id="924" name="Graphic 924"/>
                        <wps:cNvSpPr/>
                        <wps:spPr>
                          <a:xfrm>
                            <a:off x="2602864" y="617855"/>
                            <a:ext cx="36830" cy="52069"/>
                          </a:xfrm>
                          <a:custGeom>
                            <a:avLst/>
                            <a:gdLst/>
                            <a:ahLst/>
                            <a:cxnLst/>
                            <a:rect l="l" t="t" r="r" b="b"/>
                            <a:pathLst>
                              <a:path w="36830" h="52069">
                                <a:moveTo>
                                  <a:pt x="24765" y="48894"/>
                                </a:moveTo>
                                <a:lnTo>
                                  <a:pt x="12065" y="48894"/>
                                </a:lnTo>
                                <a:lnTo>
                                  <a:pt x="12065" y="52069"/>
                                </a:lnTo>
                                <a:lnTo>
                                  <a:pt x="24765" y="52069"/>
                                </a:lnTo>
                                <a:lnTo>
                                  <a:pt x="24765" y="48894"/>
                                </a:lnTo>
                                <a:close/>
                              </a:path>
                              <a:path w="36830" h="52069">
                                <a:moveTo>
                                  <a:pt x="30480" y="45719"/>
                                </a:moveTo>
                                <a:lnTo>
                                  <a:pt x="6350" y="45719"/>
                                </a:lnTo>
                                <a:lnTo>
                                  <a:pt x="9525" y="48894"/>
                                </a:lnTo>
                                <a:lnTo>
                                  <a:pt x="27305" y="48894"/>
                                </a:lnTo>
                                <a:lnTo>
                                  <a:pt x="30480" y="45719"/>
                                </a:lnTo>
                                <a:close/>
                              </a:path>
                              <a:path w="36830" h="52069">
                                <a:moveTo>
                                  <a:pt x="33655" y="36829"/>
                                </a:moveTo>
                                <a:lnTo>
                                  <a:pt x="3175" y="36829"/>
                                </a:lnTo>
                                <a:lnTo>
                                  <a:pt x="3175" y="45719"/>
                                </a:lnTo>
                                <a:lnTo>
                                  <a:pt x="33655" y="45719"/>
                                </a:lnTo>
                                <a:lnTo>
                                  <a:pt x="33655" y="36829"/>
                                </a:lnTo>
                                <a:close/>
                              </a:path>
                              <a:path w="36830" h="52069">
                                <a:moveTo>
                                  <a:pt x="18415" y="0"/>
                                </a:moveTo>
                                <a:lnTo>
                                  <a:pt x="12065" y="0"/>
                                </a:lnTo>
                                <a:lnTo>
                                  <a:pt x="12065" y="3175"/>
                                </a:lnTo>
                                <a:lnTo>
                                  <a:pt x="6350" y="3175"/>
                                </a:lnTo>
                                <a:lnTo>
                                  <a:pt x="6350" y="6350"/>
                                </a:lnTo>
                                <a:lnTo>
                                  <a:pt x="3175" y="6350"/>
                                </a:lnTo>
                                <a:lnTo>
                                  <a:pt x="3175" y="15239"/>
                                </a:lnTo>
                                <a:lnTo>
                                  <a:pt x="0" y="15239"/>
                                </a:lnTo>
                                <a:lnTo>
                                  <a:pt x="0" y="36829"/>
                                </a:lnTo>
                                <a:lnTo>
                                  <a:pt x="36830" y="36829"/>
                                </a:lnTo>
                                <a:lnTo>
                                  <a:pt x="36830" y="24129"/>
                                </a:lnTo>
                                <a:lnTo>
                                  <a:pt x="18415" y="24129"/>
                                </a:lnTo>
                                <a:lnTo>
                                  <a:pt x="18415" y="0"/>
                                </a:lnTo>
                                <a:close/>
                              </a:path>
                              <a:path w="36830" h="52069">
                                <a:moveTo>
                                  <a:pt x="24765" y="0"/>
                                </a:moveTo>
                                <a:lnTo>
                                  <a:pt x="18415" y="0"/>
                                </a:lnTo>
                                <a:lnTo>
                                  <a:pt x="18415" y="24129"/>
                                </a:lnTo>
                                <a:lnTo>
                                  <a:pt x="36830" y="24129"/>
                                </a:lnTo>
                                <a:lnTo>
                                  <a:pt x="36830" y="15239"/>
                                </a:lnTo>
                                <a:lnTo>
                                  <a:pt x="33655" y="12064"/>
                                </a:lnTo>
                                <a:lnTo>
                                  <a:pt x="33655" y="6350"/>
                                </a:lnTo>
                                <a:lnTo>
                                  <a:pt x="30480" y="6350"/>
                                </a:lnTo>
                                <a:lnTo>
                                  <a:pt x="30480" y="3175"/>
                                </a:lnTo>
                                <a:lnTo>
                                  <a:pt x="24765" y="3175"/>
                                </a:lnTo>
                                <a:lnTo>
                                  <a:pt x="24765" y="0"/>
                                </a:lnTo>
                                <a:close/>
                              </a:path>
                            </a:pathLst>
                          </a:custGeom>
                          <a:solidFill>
                            <a:srgbClr val="1F1A16"/>
                          </a:solidFill>
                        </wps:spPr>
                        <wps:bodyPr wrap="square" lIns="0" tIns="0" rIns="0" bIns="0" rtlCol="0">
                          <a:prstTxWarp prst="textNoShape">
                            <a:avLst/>
                          </a:prstTxWarp>
                          <a:noAutofit/>
                        </wps:bodyPr>
                      </wps:wsp>
                      <wps:wsp>
                        <wps:cNvPr id="925" name="Graphic 925"/>
                        <wps:cNvSpPr/>
                        <wps:spPr>
                          <a:xfrm>
                            <a:off x="831850" y="240029"/>
                            <a:ext cx="1365885" cy="762000"/>
                          </a:xfrm>
                          <a:custGeom>
                            <a:avLst/>
                            <a:gdLst/>
                            <a:ahLst/>
                            <a:cxnLst/>
                            <a:rect l="l" t="t" r="r" b="b"/>
                            <a:pathLst>
                              <a:path w="1365885" h="762000">
                                <a:moveTo>
                                  <a:pt x="0" y="762000"/>
                                </a:moveTo>
                                <a:lnTo>
                                  <a:pt x="1365885" y="762000"/>
                                </a:lnTo>
                                <a:lnTo>
                                  <a:pt x="1365885" y="0"/>
                                </a:lnTo>
                                <a:lnTo>
                                  <a:pt x="0" y="0"/>
                                </a:lnTo>
                                <a:lnTo>
                                  <a:pt x="0" y="762000"/>
                                </a:lnTo>
                                <a:close/>
                              </a:path>
                            </a:pathLst>
                          </a:custGeom>
                          <a:ln w="3048">
                            <a:solidFill>
                              <a:srgbClr val="1F1A16"/>
                            </a:solidFill>
                            <a:prstDash val="solid"/>
                          </a:ln>
                        </wps:spPr>
                        <wps:bodyPr wrap="square" lIns="0" tIns="0" rIns="0" bIns="0" rtlCol="0">
                          <a:prstTxWarp prst="textNoShape">
                            <a:avLst/>
                          </a:prstTxWarp>
                          <a:noAutofit/>
                        </wps:bodyPr>
                      </wps:wsp>
                      <wps:wsp>
                        <wps:cNvPr id="926" name="Graphic 926"/>
                        <wps:cNvSpPr/>
                        <wps:spPr>
                          <a:xfrm>
                            <a:off x="1426210" y="148589"/>
                            <a:ext cx="48895" cy="210820"/>
                          </a:xfrm>
                          <a:custGeom>
                            <a:avLst/>
                            <a:gdLst/>
                            <a:ahLst/>
                            <a:cxnLst/>
                            <a:rect l="l" t="t" r="r" b="b"/>
                            <a:pathLst>
                              <a:path w="48895" h="210820">
                                <a:moveTo>
                                  <a:pt x="48895" y="0"/>
                                </a:moveTo>
                                <a:lnTo>
                                  <a:pt x="0" y="0"/>
                                </a:lnTo>
                                <a:lnTo>
                                  <a:pt x="0" y="210820"/>
                                </a:lnTo>
                                <a:lnTo>
                                  <a:pt x="48895" y="210820"/>
                                </a:lnTo>
                                <a:lnTo>
                                  <a:pt x="48895" y="0"/>
                                </a:lnTo>
                                <a:close/>
                              </a:path>
                            </a:pathLst>
                          </a:custGeom>
                          <a:solidFill>
                            <a:srgbClr val="FFFFFF"/>
                          </a:solidFill>
                        </wps:spPr>
                        <wps:bodyPr wrap="square" lIns="0" tIns="0" rIns="0" bIns="0" rtlCol="0">
                          <a:prstTxWarp prst="textNoShape">
                            <a:avLst/>
                          </a:prstTxWarp>
                          <a:noAutofit/>
                        </wps:bodyPr>
                      </wps:wsp>
                      <wps:wsp>
                        <wps:cNvPr id="927" name="Graphic 927"/>
                        <wps:cNvSpPr/>
                        <wps:spPr>
                          <a:xfrm>
                            <a:off x="1426210" y="148589"/>
                            <a:ext cx="48895" cy="210820"/>
                          </a:xfrm>
                          <a:custGeom>
                            <a:avLst/>
                            <a:gdLst/>
                            <a:ahLst/>
                            <a:cxnLst/>
                            <a:rect l="l" t="t" r="r" b="b"/>
                            <a:pathLst>
                              <a:path w="48895" h="210820">
                                <a:moveTo>
                                  <a:pt x="0" y="210820"/>
                                </a:moveTo>
                                <a:lnTo>
                                  <a:pt x="48895" y="210820"/>
                                </a:lnTo>
                                <a:lnTo>
                                  <a:pt x="48895" y="0"/>
                                </a:lnTo>
                                <a:lnTo>
                                  <a:pt x="0" y="0"/>
                                </a:lnTo>
                                <a:lnTo>
                                  <a:pt x="0" y="210820"/>
                                </a:lnTo>
                                <a:close/>
                              </a:path>
                            </a:pathLst>
                          </a:custGeom>
                          <a:ln w="3048">
                            <a:solidFill>
                              <a:srgbClr val="FFFFFF"/>
                            </a:solidFill>
                            <a:prstDash val="solid"/>
                          </a:ln>
                        </wps:spPr>
                        <wps:bodyPr wrap="square" lIns="0" tIns="0" rIns="0" bIns="0" rtlCol="0">
                          <a:prstTxWarp prst="textNoShape">
                            <a:avLst/>
                          </a:prstTxWarp>
                          <a:noAutofit/>
                        </wps:bodyPr>
                      </wps:wsp>
                      <wps:wsp>
                        <wps:cNvPr id="928" name="Graphic 928"/>
                        <wps:cNvSpPr/>
                        <wps:spPr>
                          <a:xfrm>
                            <a:off x="1426210" y="925830"/>
                            <a:ext cx="48895" cy="210820"/>
                          </a:xfrm>
                          <a:custGeom>
                            <a:avLst/>
                            <a:gdLst/>
                            <a:ahLst/>
                            <a:cxnLst/>
                            <a:rect l="l" t="t" r="r" b="b"/>
                            <a:pathLst>
                              <a:path w="48895" h="210820">
                                <a:moveTo>
                                  <a:pt x="48895" y="0"/>
                                </a:moveTo>
                                <a:lnTo>
                                  <a:pt x="0" y="0"/>
                                </a:lnTo>
                                <a:lnTo>
                                  <a:pt x="0" y="210820"/>
                                </a:lnTo>
                                <a:lnTo>
                                  <a:pt x="48895" y="210820"/>
                                </a:lnTo>
                                <a:lnTo>
                                  <a:pt x="48895" y="0"/>
                                </a:lnTo>
                                <a:close/>
                              </a:path>
                            </a:pathLst>
                          </a:custGeom>
                          <a:solidFill>
                            <a:srgbClr val="FFFFFF"/>
                          </a:solidFill>
                        </wps:spPr>
                        <wps:bodyPr wrap="square" lIns="0" tIns="0" rIns="0" bIns="0" rtlCol="0">
                          <a:prstTxWarp prst="textNoShape">
                            <a:avLst/>
                          </a:prstTxWarp>
                          <a:noAutofit/>
                        </wps:bodyPr>
                      </wps:wsp>
                      <wps:wsp>
                        <wps:cNvPr id="929" name="Graphic 929"/>
                        <wps:cNvSpPr/>
                        <wps:spPr>
                          <a:xfrm>
                            <a:off x="1426210" y="925830"/>
                            <a:ext cx="48895" cy="210820"/>
                          </a:xfrm>
                          <a:custGeom>
                            <a:avLst/>
                            <a:gdLst/>
                            <a:ahLst/>
                            <a:cxnLst/>
                            <a:rect l="l" t="t" r="r" b="b"/>
                            <a:pathLst>
                              <a:path w="48895" h="210820">
                                <a:moveTo>
                                  <a:pt x="0" y="210820"/>
                                </a:moveTo>
                                <a:lnTo>
                                  <a:pt x="48895" y="210820"/>
                                </a:lnTo>
                                <a:lnTo>
                                  <a:pt x="48895" y="0"/>
                                </a:lnTo>
                                <a:lnTo>
                                  <a:pt x="0" y="0"/>
                                </a:lnTo>
                                <a:lnTo>
                                  <a:pt x="0" y="210820"/>
                                </a:lnTo>
                                <a:close/>
                              </a:path>
                            </a:pathLst>
                          </a:custGeom>
                          <a:ln w="3048">
                            <a:solidFill>
                              <a:srgbClr val="FFFFFF"/>
                            </a:solidFill>
                            <a:prstDash val="solid"/>
                          </a:ln>
                        </wps:spPr>
                        <wps:bodyPr wrap="square" lIns="0" tIns="0" rIns="0" bIns="0" rtlCol="0">
                          <a:prstTxWarp prst="textNoShape">
                            <a:avLst/>
                          </a:prstTxWarp>
                          <a:noAutofit/>
                        </wps:bodyPr>
                      </wps:wsp>
                      <wps:wsp>
                        <wps:cNvPr id="930" name="Graphic 930"/>
                        <wps:cNvSpPr/>
                        <wps:spPr>
                          <a:xfrm>
                            <a:off x="362584" y="0"/>
                            <a:ext cx="1112520" cy="1270635"/>
                          </a:xfrm>
                          <a:custGeom>
                            <a:avLst/>
                            <a:gdLst/>
                            <a:ahLst/>
                            <a:cxnLst/>
                            <a:rect l="l" t="t" r="r" b="b"/>
                            <a:pathLst>
                              <a:path w="1112520" h="1270635">
                                <a:moveTo>
                                  <a:pt x="0" y="401955"/>
                                </a:moveTo>
                                <a:lnTo>
                                  <a:pt x="0" y="895985"/>
                                </a:lnTo>
                              </a:path>
                              <a:path w="1112520" h="1270635">
                                <a:moveTo>
                                  <a:pt x="1063625" y="0"/>
                                </a:moveTo>
                                <a:lnTo>
                                  <a:pt x="1063625" y="493395"/>
                                </a:lnTo>
                              </a:path>
                              <a:path w="1112520" h="1270635">
                                <a:moveTo>
                                  <a:pt x="1063625" y="777239"/>
                                </a:moveTo>
                                <a:lnTo>
                                  <a:pt x="1063625" y="1270635"/>
                                </a:lnTo>
                              </a:path>
                              <a:path w="1112520" h="1270635">
                                <a:moveTo>
                                  <a:pt x="45720" y="401955"/>
                                </a:moveTo>
                                <a:lnTo>
                                  <a:pt x="45720" y="895985"/>
                                </a:lnTo>
                              </a:path>
                              <a:path w="1112520" h="1270635">
                                <a:moveTo>
                                  <a:pt x="1112520" y="0"/>
                                </a:moveTo>
                                <a:lnTo>
                                  <a:pt x="1112520" y="493395"/>
                                </a:lnTo>
                              </a:path>
                              <a:path w="1112520" h="1270635">
                                <a:moveTo>
                                  <a:pt x="1112520" y="777239"/>
                                </a:moveTo>
                                <a:lnTo>
                                  <a:pt x="1112520" y="1270635"/>
                                </a:lnTo>
                              </a:path>
                            </a:pathLst>
                          </a:custGeom>
                          <a:ln w="3048">
                            <a:solidFill>
                              <a:srgbClr val="1F1A16"/>
                            </a:solidFill>
                            <a:prstDash val="solid"/>
                          </a:ln>
                        </wps:spPr>
                        <wps:bodyPr wrap="square" lIns="0" tIns="0" rIns="0" bIns="0" rtlCol="0">
                          <a:prstTxWarp prst="textNoShape">
                            <a:avLst/>
                          </a:prstTxWarp>
                          <a:noAutofit/>
                        </wps:bodyPr>
                      </wps:wsp>
                      <wps:wsp>
                        <wps:cNvPr id="931" name="Graphic 931"/>
                        <wps:cNvSpPr/>
                        <wps:spPr>
                          <a:xfrm>
                            <a:off x="0" y="618490"/>
                            <a:ext cx="36830" cy="52069"/>
                          </a:xfrm>
                          <a:custGeom>
                            <a:avLst/>
                            <a:gdLst/>
                            <a:ahLst/>
                            <a:cxnLst/>
                            <a:rect l="l" t="t" r="r" b="b"/>
                            <a:pathLst>
                              <a:path w="36830" h="52069">
                                <a:moveTo>
                                  <a:pt x="24129" y="48895"/>
                                </a:moveTo>
                                <a:lnTo>
                                  <a:pt x="12064" y="48895"/>
                                </a:lnTo>
                                <a:lnTo>
                                  <a:pt x="12064" y="52070"/>
                                </a:lnTo>
                                <a:lnTo>
                                  <a:pt x="24129" y="52070"/>
                                </a:lnTo>
                                <a:lnTo>
                                  <a:pt x="24129" y="48895"/>
                                </a:lnTo>
                                <a:close/>
                              </a:path>
                              <a:path w="36830" h="52069">
                                <a:moveTo>
                                  <a:pt x="30479" y="45720"/>
                                </a:moveTo>
                                <a:lnTo>
                                  <a:pt x="6350" y="45720"/>
                                </a:lnTo>
                                <a:lnTo>
                                  <a:pt x="8889" y="48895"/>
                                </a:lnTo>
                                <a:lnTo>
                                  <a:pt x="27304" y="48895"/>
                                </a:lnTo>
                                <a:lnTo>
                                  <a:pt x="30479" y="45720"/>
                                </a:lnTo>
                                <a:close/>
                              </a:path>
                              <a:path w="36830" h="52069">
                                <a:moveTo>
                                  <a:pt x="33654" y="36830"/>
                                </a:moveTo>
                                <a:lnTo>
                                  <a:pt x="3175" y="36830"/>
                                </a:lnTo>
                                <a:lnTo>
                                  <a:pt x="3175" y="45720"/>
                                </a:lnTo>
                                <a:lnTo>
                                  <a:pt x="33654" y="45720"/>
                                </a:lnTo>
                                <a:lnTo>
                                  <a:pt x="33654" y="36830"/>
                                </a:lnTo>
                                <a:close/>
                              </a:path>
                              <a:path w="36830" h="52069">
                                <a:moveTo>
                                  <a:pt x="18414" y="0"/>
                                </a:moveTo>
                                <a:lnTo>
                                  <a:pt x="12064" y="0"/>
                                </a:lnTo>
                                <a:lnTo>
                                  <a:pt x="12064" y="3175"/>
                                </a:lnTo>
                                <a:lnTo>
                                  <a:pt x="6350" y="3175"/>
                                </a:lnTo>
                                <a:lnTo>
                                  <a:pt x="6350" y="6350"/>
                                </a:lnTo>
                                <a:lnTo>
                                  <a:pt x="3175" y="6350"/>
                                </a:lnTo>
                                <a:lnTo>
                                  <a:pt x="3175" y="12065"/>
                                </a:lnTo>
                                <a:lnTo>
                                  <a:pt x="0" y="15240"/>
                                </a:lnTo>
                                <a:lnTo>
                                  <a:pt x="0" y="36830"/>
                                </a:lnTo>
                                <a:lnTo>
                                  <a:pt x="36829" y="36830"/>
                                </a:lnTo>
                                <a:lnTo>
                                  <a:pt x="36829" y="24130"/>
                                </a:lnTo>
                                <a:lnTo>
                                  <a:pt x="18414" y="24130"/>
                                </a:lnTo>
                                <a:lnTo>
                                  <a:pt x="18414" y="0"/>
                                </a:lnTo>
                                <a:close/>
                              </a:path>
                              <a:path w="36830" h="52069">
                                <a:moveTo>
                                  <a:pt x="24129" y="0"/>
                                </a:moveTo>
                                <a:lnTo>
                                  <a:pt x="18414" y="0"/>
                                </a:lnTo>
                                <a:lnTo>
                                  <a:pt x="18414" y="24130"/>
                                </a:lnTo>
                                <a:lnTo>
                                  <a:pt x="36829" y="24130"/>
                                </a:lnTo>
                                <a:lnTo>
                                  <a:pt x="36829" y="15240"/>
                                </a:lnTo>
                                <a:lnTo>
                                  <a:pt x="33654" y="15240"/>
                                </a:lnTo>
                                <a:lnTo>
                                  <a:pt x="33654" y="6350"/>
                                </a:lnTo>
                                <a:lnTo>
                                  <a:pt x="30479" y="6350"/>
                                </a:lnTo>
                                <a:lnTo>
                                  <a:pt x="30479" y="3175"/>
                                </a:lnTo>
                                <a:lnTo>
                                  <a:pt x="24129" y="3175"/>
                                </a:lnTo>
                                <a:lnTo>
                                  <a:pt x="24129" y="0"/>
                                </a:lnTo>
                                <a:close/>
                              </a:path>
                            </a:pathLst>
                          </a:custGeom>
                          <a:solidFill>
                            <a:srgbClr val="1F1A16"/>
                          </a:solidFill>
                        </wps:spPr>
                        <wps:bodyPr wrap="square" lIns="0" tIns="0" rIns="0" bIns="0" rtlCol="0">
                          <a:prstTxWarp prst="textNoShape">
                            <a:avLst/>
                          </a:prstTxWarp>
                          <a:noAutofit/>
                        </wps:bodyPr>
                      </wps:wsp>
                      <wps:wsp>
                        <wps:cNvPr id="932" name="Graphic 932"/>
                        <wps:cNvSpPr/>
                        <wps:spPr>
                          <a:xfrm>
                            <a:off x="17652" y="621156"/>
                            <a:ext cx="373380" cy="6350"/>
                          </a:xfrm>
                          <a:custGeom>
                            <a:avLst/>
                            <a:gdLst/>
                            <a:ahLst/>
                            <a:cxnLst/>
                            <a:rect l="l" t="t" r="r" b="b"/>
                            <a:pathLst>
                              <a:path w="373380" h="6350">
                                <a:moveTo>
                                  <a:pt x="373379" y="0"/>
                                </a:moveTo>
                                <a:lnTo>
                                  <a:pt x="0" y="0"/>
                                </a:lnTo>
                                <a:lnTo>
                                  <a:pt x="0" y="6096"/>
                                </a:lnTo>
                                <a:lnTo>
                                  <a:pt x="373379" y="6096"/>
                                </a:lnTo>
                                <a:lnTo>
                                  <a:pt x="373379" y="0"/>
                                </a:lnTo>
                                <a:close/>
                              </a:path>
                            </a:pathLst>
                          </a:custGeom>
                          <a:solidFill>
                            <a:srgbClr val="23201E"/>
                          </a:solidFill>
                        </wps:spPr>
                        <wps:bodyPr wrap="square" lIns="0" tIns="0" rIns="0" bIns="0" rtlCol="0">
                          <a:prstTxWarp prst="textNoShape">
                            <a:avLst/>
                          </a:prstTxWarp>
                          <a:noAutofit/>
                        </wps:bodyPr>
                      </wps:wsp>
                    </wpg:wgp>
                  </a:graphicData>
                </a:graphic>
              </wp:anchor>
            </w:drawing>
          </mc:Choice>
          <mc:Fallback>
            <w:pict>
              <v:group w14:anchorId="6A7A7C73" id="Group 922" o:spid="_x0000_s1026" style="position:absolute;margin-left:321.6pt;margin-top:33.9pt;width:207.85pt;height:100.05pt;z-index:15833088;mso-wrap-distance-left:0;mso-wrap-distance-right:0;mso-position-horizontal-relative:page" coordsize="26396,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">
                <v:shape id="Graphic 923" o:spid="_x0000_s1027" style="position:absolute;left:4083;top:6426;width:22129;height:12;visibility:visible;mso-wrap-style:square;v-text-anchor:top" coordsize="2212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" path="m,l423545,em1789429,r423546,e" filled="f" strokecolor="#23201e" strokeweight=".24pt">
                  <v:path arrowok="t"/>
                </v:shape>
                <v:shape id="Graphic 924" o:spid="_x0000_s1028" style="position:absolute;left:26028;top:6178;width:368;height:521;visibility:visible;mso-wrap-style:square;v-text-anchor:top" coordsize="368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" path="m24765,48894r-12700,l12065,52069r12700,l24765,48894xem30480,45719r-24130,l9525,48894r17780,l30480,45719xem33655,36829r-30480,l3175,45719r30480,l33655,36829xem18415,l12065,r,3175l6350,3175r,3175l3175,6350r,8889l,15239,,36829r36830,l36830,24129r-18415,l18415,xem24765,l18415,r,24129l36830,24129r,-8890l33655,12064r,-5714l30480,6350r,-3175l24765,3175,24765,xe" fillcolor="#1f1a16" stroked="f">
                  <v:path arrowok="t"/>
                </v:shape>
                <v:shape id="Graphic 925" o:spid="_x0000_s1029" style="position:absolute;left:8318;top:2400;width:13659;height:7620;visibility:visible;mso-wrap-style:square;v-text-anchor:top" coordsize="136588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" path="m,762000r1365885,l1365885,,,,,762000xe" filled="f" strokecolor="#1f1a16" strokeweight=".24pt">
                  <v:path arrowok="t"/>
                </v:shape>
                <v:shape id="Graphic 926" o:spid="_x0000_s1030" style="position:absolute;left:14262;top:1485;width:489;height:2109;visibility:visible;mso-wrap-style:square;v-text-anchor:top" coordsize="4889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" path="m48895,l,,,210820r48895,l48895,xe" stroked="f">
                  <v:path arrowok="t"/>
                </v:shape>
                <v:shape id="Graphic 927" o:spid="_x0000_s1031" style="position:absolute;left:14262;top:1485;width:489;height:2109;visibility:visible;mso-wrap-style:square;v-text-anchor:top" coordsize="4889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" path="m,210820r48895,l48895,,,,,210820xe" filled="f" strokecolor="white" strokeweight=".24pt">
                  <v:path arrowok="t"/>
                </v:shape>
                <v:shape id="Graphic 928" o:spid="_x0000_s1032" style="position:absolute;left:14262;top:9258;width:489;height:2108;visibility:visible;mso-wrap-style:square;v-text-anchor:top" coordsize="4889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" path="m48895,l,,,210820r48895,l48895,xe" stroked="f">
                  <v:path arrowok="t"/>
                </v:shape>
                <v:shape id="Graphic 929" o:spid="_x0000_s1033" style="position:absolute;left:14262;top:9258;width:489;height:2108;visibility:visible;mso-wrap-style:square;v-text-anchor:top" coordsize="4889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" path="m,210820r48895,l48895,,,,,210820xe" filled="f" strokecolor="white" strokeweight=".24pt">
                  <v:path arrowok="t"/>
                </v:shape>
                <v:shape id="Graphic 930" o:spid="_x0000_s1034" style="position:absolute;left:3625;width:11126;height:12706;visibility:visible;mso-wrap-style:square;v-text-anchor:top" coordsize="111252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" path="m,401955l,895985em1063625,r,493395em1063625,777239r,493396em45720,401955r,494030em1112520,r,493395em1112520,777239r,493396e" filled="f" strokecolor="#1f1a16" strokeweight=".24pt">
                  <v:path arrowok="t"/>
                </v:shape>
                <v:shape id="Graphic 931" o:spid="_x0000_s1035" style="position:absolute;top:6184;width:368;height:521;visibility:visible;mso-wrap-style:square;v-text-anchor:top" coordsize="3683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" path="m24129,48895r-12065,l12064,52070r12065,l24129,48895xem30479,45720r-24129,l8889,48895r18415,l30479,45720xem33654,36830r-30479,l3175,45720r30479,l33654,36830xem18414,l12064,r,3175l6350,3175r,3175l3175,6350r,5715l,15240,,36830r36829,l36829,24130r-18415,l18414,xem24129,l18414,r,24130l36829,24130r,-8890l33654,15240r,-8890l30479,6350r,-3175l24129,3175,24129,xe" fillcolor="#1f1a16" stroked="f">
                  <v:path arrowok="t"/>
                </v:shape>
                <v:shape id="Graphic 932" o:spid="_x0000_s1036" style="position:absolute;left:176;top:6211;width:3734;height:64;visibility:visible;mso-wrap-style:square;v-text-anchor:top" coordsize="3733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" path="m373379,l,,,6096r373379,l373379,xe" fillcolor="#23201e" stroked="f">
                  <v:path arrowok="t"/>
                </v:shape>
                <w10:wrap anchorx="page"/>
              </v:group>
            </w:pict>
          </mc:Fallback>
        </mc:AlternateContent>
      </w:r>
      <w:r>
        <w:rPr>
          <w:spacing w:val="-5"/>
          <w:sz w:val="20"/>
        </w:rPr>
        <w:t>C.</w:t>
      </w:r>
      <w:r>
        <w:rPr>
          <w:sz w:val="20"/>
        </w:rPr>
        <w:tab/>
      </w:r>
      <w:r>
        <w:rPr>
          <w:spacing w:val="-5"/>
          <w:sz w:val="20"/>
        </w:rPr>
        <w:t>III</w:t>
      </w:r>
      <w:r>
        <w:rPr>
          <w:sz w:val="20"/>
        </w:rPr>
        <w:tab/>
      </w:r>
      <w:r>
        <w:rPr>
          <w:spacing w:val="-5"/>
          <w:sz w:val="20"/>
        </w:rPr>
        <w:t>D.</w:t>
      </w:r>
      <w:r>
        <w:rPr>
          <w:sz w:val="20"/>
        </w:rPr>
        <w:tab/>
      </w:r>
      <w:r>
        <w:rPr>
          <w:spacing w:val="-5"/>
          <w:sz w:val="20"/>
        </w:rPr>
        <w:t>IV.</w:t>
      </w:r>
    </w:p>
    <w:p w14:paraId="0F580562" w14:textId="77777777" w:rsidR="008B73B2" w:rsidRDefault="008B73B2">
      <w:pPr>
        <w:rPr>
          <w:sz w:val="20"/>
        </w:rPr>
        <w:sectPr w:rsidR="008B73B2">
          <w:type w:val="continuous"/>
          <w:pgSz w:w="12240" w:h="15840"/>
          <w:pgMar w:top="640" w:right="580" w:bottom="1000" w:left="800" w:header="0" w:footer="813" w:gutter="0"/>
          <w:cols w:num="3" w:space="720" w:equalWidth="0">
            <w:col w:w="5000" w:space="53"/>
            <w:col w:w="541" w:space="177"/>
            <w:col w:w="5089"/>
          </w:cols>
        </w:sectPr>
      </w:pPr>
    </w:p>
    <w:p w14:paraId="3ED3349A" w14:textId="77777777" w:rsidR="008B73B2" w:rsidRDefault="00000000">
      <w:pPr>
        <w:pStyle w:val="BodyText"/>
        <w:spacing w:before="17"/>
      </w:pPr>
      <w:r>
        <w:rPr>
          <w:noProof/>
        </w:rPr>
        <mc:AlternateContent>
          <mc:Choice Requires="wpg">
            <w:drawing>
              <wp:anchor distT="0" distB="0" distL="0" distR="0" simplePos="0" relativeHeight="15833600" behindDoc="0" locked="0" layoutInCell="1" allowOverlap="1" wp14:anchorId="46560B8C" wp14:editId="6E05C7DB">
                <wp:simplePos x="0" y="0"/>
                <wp:positionH relativeFrom="page">
                  <wp:posOffset>5791580</wp:posOffset>
                </wp:positionH>
                <wp:positionV relativeFrom="page">
                  <wp:posOffset>863980</wp:posOffset>
                </wp:positionV>
                <wp:extent cx="1061720" cy="840105"/>
                <wp:effectExtent l="0" t="0" r="0" b="0"/>
                <wp:wrapNone/>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840105"/>
                          <a:chOff x="0" y="0"/>
                          <a:chExt cx="1061720" cy="840105"/>
                        </a:xfrm>
                      </wpg:grpSpPr>
                      <wps:wsp>
                        <wps:cNvPr id="934" name="Graphic 934"/>
                        <wps:cNvSpPr/>
                        <wps:spPr>
                          <a:xfrm>
                            <a:off x="1523" y="1523"/>
                            <a:ext cx="939165" cy="719455"/>
                          </a:xfrm>
                          <a:custGeom>
                            <a:avLst/>
                            <a:gdLst/>
                            <a:ahLst/>
                            <a:cxnLst/>
                            <a:rect l="l" t="t" r="r" b="b"/>
                            <a:pathLst>
                              <a:path w="939165" h="719455">
                                <a:moveTo>
                                  <a:pt x="939165" y="109854"/>
                                </a:moveTo>
                                <a:lnTo>
                                  <a:pt x="558165" y="109854"/>
                                </a:lnTo>
                                <a:lnTo>
                                  <a:pt x="469900" y="0"/>
                                </a:lnTo>
                                <a:lnTo>
                                  <a:pt x="469900" y="109854"/>
                                </a:lnTo>
                                <a:lnTo>
                                  <a:pt x="466725" y="109854"/>
                                </a:lnTo>
                                <a:lnTo>
                                  <a:pt x="375285" y="0"/>
                                </a:lnTo>
                                <a:lnTo>
                                  <a:pt x="375285" y="109854"/>
                                </a:lnTo>
                                <a:lnTo>
                                  <a:pt x="372110" y="109854"/>
                                </a:lnTo>
                                <a:lnTo>
                                  <a:pt x="283845" y="0"/>
                                </a:lnTo>
                                <a:lnTo>
                                  <a:pt x="283845" y="109854"/>
                                </a:lnTo>
                                <a:lnTo>
                                  <a:pt x="0" y="109854"/>
                                </a:lnTo>
                                <a:lnTo>
                                  <a:pt x="0" y="719454"/>
                                </a:lnTo>
                                <a:lnTo>
                                  <a:pt x="939165" y="719454"/>
                                </a:lnTo>
                                <a:lnTo>
                                  <a:pt x="939165" y="109854"/>
                                </a:lnTo>
                              </a:path>
                              <a:path w="939165" h="719455">
                                <a:moveTo>
                                  <a:pt x="685165" y="109854"/>
                                </a:moveTo>
                                <a:lnTo>
                                  <a:pt x="685165" y="289560"/>
                                </a:lnTo>
                                <a:lnTo>
                                  <a:pt x="149225" y="289560"/>
                                </a:lnTo>
                                <a:lnTo>
                                  <a:pt x="149225" y="109854"/>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935" name="Image 935"/>
                          <pic:cNvPicPr/>
                        </pic:nvPicPr>
                        <pic:blipFill>
                          <a:blip r:embed="rId201" cstate="print"/>
                          <a:stretch>
                            <a:fillRect/>
                          </a:stretch>
                        </pic:blipFill>
                        <pic:spPr>
                          <a:xfrm>
                            <a:off x="298704" y="183134"/>
                            <a:ext cx="210820" cy="198120"/>
                          </a:xfrm>
                          <a:prstGeom prst="rect">
                            <a:avLst/>
                          </a:prstGeom>
                        </pic:spPr>
                      </pic:pic>
                      <pic:pic xmlns:pic="http://schemas.openxmlformats.org/drawingml/2006/picture">
                        <pic:nvPicPr>
                          <pic:cNvPr id="936" name="Image 936"/>
                          <pic:cNvPicPr/>
                        </pic:nvPicPr>
                        <pic:blipFill>
                          <a:blip r:embed="rId202" cstate="print"/>
                          <a:stretch>
                            <a:fillRect/>
                          </a:stretch>
                        </pic:blipFill>
                        <pic:spPr>
                          <a:xfrm>
                            <a:off x="850519" y="317118"/>
                            <a:ext cx="210820" cy="198120"/>
                          </a:xfrm>
                          <a:prstGeom prst="rect">
                            <a:avLst/>
                          </a:prstGeom>
                        </pic:spPr>
                      </pic:pic>
                      <wps:wsp>
                        <wps:cNvPr id="937" name="Graphic 937"/>
                        <wps:cNvSpPr/>
                        <wps:spPr>
                          <a:xfrm>
                            <a:off x="583819" y="632713"/>
                            <a:ext cx="73660" cy="149860"/>
                          </a:xfrm>
                          <a:custGeom>
                            <a:avLst/>
                            <a:gdLst/>
                            <a:ahLst/>
                            <a:cxnLst/>
                            <a:rect l="l" t="t" r="r" b="b"/>
                            <a:pathLst>
                              <a:path w="73660" h="149860">
                                <a:moveTo>
                                  <a:pt x="73660" y="0"/>
                                </a:moveTo>
                                <a:lnTo>
                                  <a:pt x="0" y="0"/>
                                </a:lnTo>
                                <a:lnTo>
                                  <a:pt x="0" y="149859"/>
                                </a:lnTo>
                                <a:lnTo>
                                  <a:pt x="73660" y="149859"/>
                                </a:lnTo>
                                <a:lnTo>
                                  <a:pt x="73660" y="0"/>
                                </a:lnTo>
                                <a:close/>
                              </a:path>
                            </a:pathLst>
                          </a:custGeom>
                          <a:solidFill>
                            <a:srgbClr val="FFFFFF"/>
                          </a:solidFill>
                        </wps:spPr>
                        <wps:bodyPr wrap="square" lIns="0" tIns="0" rIns="0" bIns="0" rtlCol="0">
                          <a:prstTxWarp prst="textNoShape">
                            <a:avLst/>
                          </a:prstTxWarp>
                          <a:noAutofit/>
                        </wps:bodyPr>
                      </wps:wsp>
                      <wps:wsp>
                        <wps:cNvPr id="938" name="Graphic 938"/>
                        <wps:cNvSpPr/>
                        <wps:spPr>
                          <a:xfrm>
                            <a:off x="583819" y="632713"/>
                            <a:ext cx="73660" cy="149860"/>
                          </a:xfrm>
                          <a:custGeom>
                            <a:avLst/>
                            <a:gdLst/>
                            <a:ahLst/>
                            <a:cxnLst/>
                            <a:rect l="l" t="t" r="r" b="b"/>
                            <a:pathLst>
                              <a:path w="73660" h="149860">
                                <a:moveTo>
                                  <a:pt x="0" y="149859"/>
                                </a:moveTo>
                                <a:lnTo>
                                  <a:pt x="73660" y="149859"/>
                                </a:lnTo>
                                <a:lnTo>
                                  <a:pt x="73660" y="0"/>
                                </a:lnTo>
                                <a:lnTo>
                                  <a:pt x="0" y="0"/>
                                </a:lnTo>
                                <a:lnTo>
                                  <a:pt x="0" y="149859"/>
                                </a:lnTo>
                                <a:close/>
                              </a:path>
                            </a:pathLst>
                          </a:custGeom>
                          <a:ln w="3048">
                            <a:solidFill>
                              <a:srgbClr val="FFFFFF"/>
                            </a:solidFill>
                            <a:prstDash val="solid"/>
                          </a:ln>
                        </wps:spPr>
                        <wps:bodyPr wrap="square" lIns="0" tIns="0" rIns="0" bIns="0" rtlCol="0">
                          <a:prstTxWarp prst="textNoShape">
                            <a:avLst/>
                          </a:prstTxWarp>
                          <a:noAutofit/>
                        </wps:bodyPr>
                      </wps:wsp>
                      <wps:wsp>
                        <wps:cNvPr id="939" name="Graphic 939"/>
                        <wps:cNvSpPr/>
                        <wps:spPr>
                          <a:xfrm>
                            <a:off x="580644" y="617473"/>
                            <a:ext cx="91440" cy="222250"/>
                          </a:xfrm>
                          <a:custGeom>
                            <a:avLst/>
                            <a:gdLst/>
                            <a:ahLst/>
                            <a:cxnLst/>
                            <a:rect l="l" t="t" r="r" b="b"/>
                            <a:pathLst>
                              <a:path w="91440" h="222250">
                                <a:moveTo>
                                  <a:pt x="91439" y="0"/>
                                </a:moveTo>
                                <a:lnTo>
                                  <a:pt x="91439" y="222250"/>
                                </a:lnTo>
                              </a:path>
                              <a:path w="91440" h="222250">
                                <a:moveTo>
                                  <a:pt x="0" y="60960"/>
                                </a:moveTo>
                                <a:lnTo>
                                  <a:pt x="0" y="164465"/>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69315CFE" id="Group 933" o:spid="_x0000_s1026" style="position:absolute;margin-left:456.05pt;margin-top:68.05pt;width:83.6pt;height:66.15pt;z-index:15833600;mso-wrap-distance-left:0;mso-wrap-distance-right:0;mso-position-horizontal-relative:page;mso-position-vertical-relative:page" coordsize="10617,8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">
                <v:shape id="Graphic 934" o:spid="_x0000_s1027" style="position:absolute;left:15;top:15;width:9391;height:7194;visibility:visible;mso-wrap-style:square;v-text-anchor:top" coordsize="93916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" path="m939165,109854r-381000,l469900,r,109854l466725,109854,375285,r,109854l372110,109854,283845,r,109854l,109854,,719454r939165,l939165,109854em685165,109854r,179706l149225,289560r,-179706e" filled="f" strokecolor="#1f1a16" strokeweight=".24pt">
                  <v:path arrowok="t"/>
                </v:shape>
                <v:shape id="Image 935" o:spid="_x0000_s1028" type="#_x0000_t75" style="position:absolute;left:2987;top:1831;width:21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">
                  <v:imagedata r:id="rId203" o:title=""/>
                </v:shape>
                <v:shape id="Image 936" o:spid="_x0000_s1029" type="#_x0000_t75" style="position:absolute;left:8505;top:3171;width:21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">
                  <v:imagedata r:id="rId204" o:title=""/>
                </v:shape>
                <v:shape id="Graphic 937" o:spid="_x0000_s1030" style="position:absolute;left:5838;top:6327;width:736;height:1498;visibility:visible;mso-wrap-style:square;v-text-anchor:top" coordsize="736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" path="m73660,l,,,149859r73660,l73660,xe" stroked="f">
                  <v:path arrowok="t"/>
                </v:shape>
                <v:shape id="Graphic 938" o:spid="_x0000_s1031" style="position:absolute;left:5838;top:6327;width:736;height:1498;visibility:visible;mso-wrap-style:square;v-text-anchor:top" coordsize="736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" path="m,149859r73660,l73660,,,,,149859xe" filled="f" strokecolor="white" strokeweight=".24pt">
                  <v:path arrowok="t"/>
                </v:shape>
                <v:shape id="Graphic 939" o:spid="_x0000_s1032" style="position:absolute;left:5806;top:6174;width:914;height:2223;visibility:visible;mso-wrap-style:square;v-text-anchor:top" coordsize="9144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" path="m91439,r,222250em,60960l,164465e" filled="f" strokecolor="#1f1a16" strokeweight=".24pt">
                  <v:path arrowok="t"/>
                </v:shape>
                <w10:wrap anchorx="page" anchory="page"/>
              </v:group>
            </w:pict>
          </mc:Fallback>
        </mc:AlternateContent>
      </w:r>
      <w:r>
        <w:rPr>
          <w:noProof/>
        </w:rPr>
        <mc:AlternateContent>
          <mc:Choice Requires="wpg">
            <w:drawing>
              <wp:anchor distT="0" distB="0" distL="0" distR="0" simplePos="0" relativeHeight="15834112" behindDoc="0" locked="0" layoutInCell="1" allowOverlap="1" wp14:anchorId="6ED12021" wp14:editId="67CA90B1">
                <wp:simplePos x="0" y="0"/>
                <wp:positionH relativeFrom="page">
                  <wp:posOffset>4231640</wp:posOffset>
                </wp:positionH>
                <wp:positionV relativeFrom="page">
                  <wp:posOffset>863980</wp:posOffset>
                </wp:positionV>
                <wp:extent cx="1060450" cy="840105"/>
                <wp:effectExtent l="0" t="0" r="0" b="0"/>
                <wp:wrapNone/>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0" cy="840105"/>
                          <a:chOff x="0" y="0"/>
                          <a:chExt cx="1060450" cy="840105"/>
                        </a:xfrm>
                      </wpg:grpSpPr>
                      <wps:wsp>
                        <wps:cNvPr id="941" name="Graphic 941"/>
                        <wps:cNvSpPr/>
                        <wps:spPr>
                          <a:xfrm>
                            <a:off x="120014" y="1523"/>
                            <a:ext cx="938530" cy="719455"/>
                          </a:xfrm>
                          <a:custGeom>
                            <a:avLst/>
                            <a:gdLst/>
                            <a:ahLst/>
                            <a:cxnLst/>
                            <a:rect l="l" t="t" r="r" b="b"/>
                            <a:pathLst>
                              <a:path w="938530" h="719455">
                                <a:moveTo>
                                  <a:pt x="0" y="109854"/>
                                </a:moveTo>
                                <a:lnTo>
                                  <a:pt x="381000" y="109854"/>
                                </a:lnTo>
                                <a:lnTo>
                                  <a:pt x="469265" y="0"/>
                                </a:lnTo>
                                <a:lnTo>
                                  <a:pt x="469265" y="109854"/>
                                </a:lnTo>
                                <a:lnTo>
                                  <a:pt x="472440" y="109854"/>
                                </a:lnTo>
                                <a:lnTo>
                                  <a:pt x="563880" y="0"/>
                                </a:lnTo>
                                <a:lnTo>
                                  <a:pt x="563880" y="109854"/>
                                </a:lnTo>
                                <a:lnTo>
                                  <a:pt x="566420" y="109854"/>
                                </a:lnTo>
                                <a:lnTo>
                                  <a:pt x="655320" y="0"/>
                                </a:lnTo>
                                <a:lnTo>
                                  <a:pt x="655320" y="109854"/>
                                </a:lnTo>
                                <a:lnTo>
                                  <a:pt x="938530" y="109854"/>
                                </a:lnTo>
                                <a:lnTo>
                                  <a:pt x="938530" y="719454"/>
                                </a:lnTo>
                                <a:lnTo>
                                  <a:pt x="0" y="719454"/>
                                </a:lnTo>
                                <a:lnTo>
                                  <a:pt x="0" y="109854"/>
                                </a:lnTo>
                              </a:path>
                              <a:path w="938530" h="719455">
                                <a:moveTo>
                                  <a:pt x="253365" y="109854"/>
                                </a:moveTo>
                                <a:lnTo>
                                  <a:pt x="253365" y="289560"/>
                                </a:lnTo>
                                <a:lnTo>
                                  <a:pt x="789940" y="289560"/>
                                </a:lnTo>
                                <a:lnTo>
                                  <a:pt x="789940" y="109854"/>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942" name="Image 942"/>
                          <pic:cNvPicPr/>
                        </pic:nvPicPr>
                        <pic:blipFill>
                          <a:blip r:embed="rId205" cstate="print"/>
                          <a:stretch>
                            <a:fillRect/>
                          </a:stretch>
                        </pic:blipFill>
                        <pic:spPr>
                          <a:xfrm>
                            <a:off x="551180" y="183134"/>
                            <a:ext cx="210820" cy="198120"/>
                          </a:xfrm>
                          <a:prstGeom prst="rect">
                            <a:avLst/>
                          </a:prstGeom>
                        </pic:spPr>
                      </pic:pic>
                      <pic:pic xmlns:pic="http://schemas.openxmlformats.org/drawingml/2006/picture">
                        <pic:nvPicPr>
                          <pic:cNvPr id="943" name="Image 943"/>
                          <pic:cNvPicPr/>
                        </pic:nvPicPr>
                        <pic:blipFill>
                          <a:blip r:embed="rId206" cstate="print"/>
                          <a:stretch>
                            <a:fillRect/>
                          </a:stretch>
                        </pic:blipFill>
                        <pic:spPr>
                          <a:xfrm>
                            <a:off x="0" y="317118"/>
                            <a:ext cx="210820" cy="198120"/>
                          </a:xfrm>
                          <a:prstGeom prst="rect">
                            <a:avLst/>
                          </a:prstGeom>
                        </pic:spPr>
                      </pic:pic>
                      <wps:wsp>
                        <wps:cNvPr id="944" name="Graphic 944"/>
                        <wps:cNvSpPr/>
                        <wps:spPr>
                          <a:xfrm>
                            <a:off x="403859" y="632713"/>
                            <a:ext cx="73660" cy="149860"/>
                          </a:xfrm>
                          <a:custGeom>
                            <a:avLst/>
                            <a:gdLst/>
                            <a:ahLst/>
                            <a:cxnLst/>
                            <a:rect l="l" t="t" r="r" b="b"/>
                            <a:pathLst>
                              <a:path w="73660" h="149860">
                                <a:moveTo>
                                  <a:pt x="73660" y="0"/>
                                </a:moveTo>
                                <a:lnTo>
                                  <a:pt x="0" y="0"/>
                                </a:lnTo>
                                <a:lnTo>
                                  <a:pt x="0" y="149859"/>
                                </a:lnTo>
                                <a:lnTo>
                                  <a:pt x="73660" y="149859"/>
                                </a:lnTo>
                                <a:lnTo>
                                  <a:pt x="73660" y="0"/>
                                </a:lnTo>
                                <a:close/>
                              </a:path>
                            </a:pathLst>
                          </a:custGeom>
                          <a:solidFill>
                            <a:srgbClr val="FFFFFF"/>
                          </a:solidFill>
                        </wps:spPr>
                        <wps:bodyPr wrap="square" lIns="0" tIns="0" rIns="0" bIns="0" rtlCol="0">
                          <a:prstTxWarp prst="textNoShape">
                            <a:avLst/>
                          </a:prstTxWarp>
                          <a:noAutofit/>
                        </wps:bodyPr>
                      </wps:wsp>
                      <wps:wsp>
                        <wps:cNvPr id="945" name="Graphic 945"/>
                        <wps:cNvSpPr/>
                        <wps:spPr>
                          <a:xfrm>
                            <a:off x="403859" y="632713"/>
                            <a:ext cx="73660" cy="149860"/>
                          </a:xfrm>
                          <a:custGeom>
                            <a:avLst/>
                            <a:gdLst/>
                            <a:ahLst/>
                            <a:cxnLst/>
                            <a:rect l="l" t="t" r="r" b="b"/>
                            <a:pathLst>
                              <a:path w="73660" h="149860">
                                <a:moveTo>
                                  <a:pt x="0" y="149859"/>
                                </a:moveTo>
                                <a:lnTo>
                                  <a:pt x="73660" y="149859"/>
                                </a:lnTo>
                                <a:lnTo>
                                  <a:pt x="73660" y="0"/>
                                </a:lnTo>
                                <a:lnTo>
                                  <a:pt x="0" y="0"/>
                                </a:lnTo>
                                <a:lnTo>
                                  <a:pt x="0" y="149859"/>
                                </a:lnTo>
                                <a:close/>
                              </a:path>
                            </a:pathLst>
                          </a:custGeom>
                          <a:ln w="3048">
                            <a:solidFill>
                              <a:srgbClr val="FFFFFF"/>
                            </a:solidFill>
                            <a:prstDash val="solid"/>
                          </a:ln>
                        </wps:spPr>
                        <wps:bodyPr wrap="square" lIns="0" tIns="0" rIns="0" bIns="0" rtlCol="0">
                          <a:prstTxWarp prst="textNoShape">
                            <a:avLst/>
                          </a:prstTxWarp>
                          <a:noAutofit/>
                        </wps:bodyPr>
                      </wps:wsp>
                      <wps:wsp>
                        <wps:cNvPr id="946" name="Graphic 946"/>
                        <wps:cNvSpPr/>
                        <wps:spPr>
                          <a:xfrm>
                            <a:off x="388620" y="617473"/>
                            <a:ext cx="91440" cy="222250"/>
                          </a:xfrm>
                          <a:custGeom>
                            <a:avLst/>
                            <a:gdLst/>
                            <a:ahLst/>
                            <a:cxnLst/>
                            <a:rect l="l" t="t" r="r" b="b"/>
                            <a:pathLst>
                              <a:path w="91440" h="222250">
                                <a:moveTo>
                                  <a:pt x="0" y="0"/>
                                </a:moveTo>
                                <a:lnTo>
                                  <a:pt x="0" y="222250"/>
                                </a:lnTo>
                              </a:path>
                              <a:path w="91440" h="222250">
                                <a:moveTo>
                                  <a:pt x="91439" y="60960"/>
                                </a:moveTo>
                                <a:lnTo>
                                  <a:pt x="91439" y="164465"/>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0165E3A8" id="Group 940" o:spid="_x0000_s1026" style="position:absolute;margin-left:333.2pt;margin-top:68.05pt;width:83.5pt;height:66.15pt;z-index:15834112;mso-wrap-distance-left:0;mso-wrap-distance-right:0;mso-position-horizontal-relative:page;mso-position-vertical-relative:page" coordsize="10604,8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">
                <v:shape id="Graphic 941" o:spid="_x0000_s1027" style="position:absolute;left:1200;top:15;width:9385;height:7194;visibility:visible;mso-wrap-style:square;v-text-anchor:top" coordsize="93853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" path="m,109854r381000,l469265,r,109854l472440,109854,563880,r,109854l566420,109854,655320,r,109854l938530,109854r,609600l,719454,,109854em253365,109854r,179706l789940,289560r,-179706e" filled="f" strokecolor="#1f1a16" strokeweight=".24pt">
                  <v:path arrowok="t"/>
                </v:shape>
                <v:shape id="Image 942" o:spid="_x0000_s1028" type="#_x0000_t75" style="position:absolute;left:5511;top:1831;width:210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">
                  <v:imagedata r:id="rId207" o:title=""/>
                </v:shape>
                <v:shape id="Image 943" o:spid="_x0000_s1029" type="#_x0000_t75" style="position:absolute;top:3171;width:21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">
                  <v:imagedata r:id="rId208" o:title=""/>
                </v:shape>
                <v:shape id="Graphic 944" o:spid="_x0000_s1030" style="position:absolute;left:4038;top:6327;width:737;height:1498;visibility:visible;mso-wrap-style:square;v-text-anchor:top" coordsize="736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" path="m73660,l,,,149859r73660,l73660,xe" stroked="f">
                  <v:path arrowok="t"/>
                </v:shape>
                <v:shape id="Graphic 945" o:spid="_x0000_s1031" style="position:absolute;left:4038;top:6327;width:737;height:1498;visibility:visible;mso-wrap-style:square;v-text-anchor:top" coordsize="736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" path="m,149859r73660,l73660,,,,,149859xe" filled="f" strokecolor="white" strokeweight=".24pt">
                  <v:path arrowok="t"/>
                </v:shape>
                <v:shape id="Graphic 946" o:spid="_x0000_s1032" style="position:absolute;left:3886;top:6174;width:914;height:2223;visibility:visible;mso-wrap-style:square;v-text-anchor:top" coordsize="9144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" path="m,l,222250em91439,60960r,103505e" filled="f" strokecolor="#1f1a16" strokeweight=".24pt">
                  <v:path arrowok="t"/>
                </v:shape>
                <w10:wrap anchorx="page" anchory="page"/>
              </v:group>
            </w:pict>
          </mc:Fallback>
        </mc:AlternateContent>
      </w:r>
    </w:p>
    <w:p w14:paraId="4795D408" w14:textId="77777777" w:rsidR="008B73B2" w:rsidRDefault="00000000">
      <w:pPr>
        <w:pStyle w:val="ListParagraph"/>
        <w:numPr>
          <w:ilvl w:val="0"/>
          <w:numId w:val="141"/>
        </w:numPr>
        <w:tabs>
          <w:tab w:val="left" w:pos="998"/>
          <w:tab w:val="left" w:pos="1000"/>
        </w:tabs>
        <w:spacing w:before="1" w:line="249" w:lineRule="auto"/>
        <w:ind w:left="1000" w:right="38" w:hanging="721"/>
        <w:jc w:val="both"/>
        <w:rPr>
          <w:sz w:val="20"/>
        </w:rPr>
      </w:pPr>
      <w:r>
        <w:rPr>
          <w:sz w:val="20"/>
        </w:rPr>
        <w:t>The resistance of a 5m uniform wire of cross- sectional area 0.2 x 10</w:t>
      </w:r>
      <w:r>
        <w:rPr>
          <w:sz w:val="20"/>
          <w:vertAlign w:val="superscript"/>
        </w:rPr>
        <w:t>-6</w:t>
      </w:r>
      <w:r>
        <w:rPr>
          <w:sz w:val="20"/>
        </w:rPr>
        <w:t>m</w:t>
      </w:r>
      <w:r>
        <w:rPr>
          <w:sz w:val="20"/>
          <w:vertAlign w:val="superscript"/>
        </w:rPr>
        <w:t>2</w:t>
      </w:r>
      <w:r>
        <w:rPr>
          <w:sz w:val="20"/>
        </w:rPr>
        <w:t xml:space="preserve"> is 0.425. What is the resistivity</w:t>
      </w:r>
      <w:r>
        <w:rPr>
          <w:spacing w:val="-8"/>
          <w:sz w:val="20"/>
        </w:rPr>
        <w:t xml:space="preserve"> </w:t>
      </w:r>
      <w:r>
        <w:rPr>
          <w:sz w:val="20"/>
        </w:rPr>
        <w:t>of the material of the wire?</w:t>
      </w:r>
    </w:p>
    <w:p w14:paraId="59F419CF" w14:textId="77777777" w:rsidR="008B73B2" w:rsidRDefault="00000000">
      <w:pPr>
        <w:pStyle w:val="ListParagraph"/>
        <w:numPr>
          <w:ilvl w:val="1"/>
          <w:numId w:val="141"/>
        </w:numPr>
        <w:tabs>
          <w:tab w:val="left" w:pos="1717"/>
        </w:tabs>
        <w:spacing w:before="2"/>
        <w:ind w:left="1717" w:hanging="717"/>
        <w:rPr>
          <w:sz w:val="20"/>
        </w:rPr>
      </w:pPr>
      <w:r>
        <w:rPr>
          <w:spacing w:val="-4"/>
          <w:sz w:val="20"/>
        </w:rPr>
        <w:t>1.10</w:t>
      </w:r>
      <w:r>
        <w:rPr>
          <w:spacing w:val="-23"/>
          <w:sz w:val="20"/>
        </w:rPr>
        <w:t xml:space="preserve"> </w:t>
      </w:r>
      <w:r>
        <w:rPr>
          <w:spacing w:val="-4"/>
          <w:sz w:val="20"/>
        </w:rPr>
        <w:t>x</w:t>
      </w:r>
      <w:r>
        <w:rPr>
          <w:spacing w:val="-8"/>
          <w:sz w:val="20"/>
        </w:rPr>
        <w:t xml:space="preserve"> </w:t>
      </w:r>
      <w:r>
        <w:rPr>
          <w:spacing w:val="-4"/>
          <w:sz w:val="20"/>
        </w:rPr>
        <w:t>10</w:t>
      </w:r>
      <w:r>
        <w:rPr>
          <w:spacing w:val="-4"/>
          <w:sz w:val="20"/>
          <w:vertAlign w:val="superscript"/>
        </w:rPr>
        <w:t>-6</w:t>
      </w:r>
      <w:r>
        <w:rPr>
          <w:spacing w:val="-28"/>
          <w:sz w:val="20"/>
        </w:rPr>
        <w:t xml:space="preserve"> </w:t>
      </w:r>
      <w:r>
        <w:rPr>
          <w:spacing w:val="-4"/>
          <w:sz w:val="20"/>
        </w:rPr>
        <w:t>Ohms</w:t>
      </w:r>
      <w:r>
        <w:rPr>
          <w:spacing w:val="-15"/>
          <w:sz w:val="20"/>
        </w:rPr>
        <w:t xml:space="preserve"> </w:t>
      </w:r>
      <w:r>
        <w:rPr>
          <w:spacing w:val="-10"/>
          <w:sz w:val="20"/>
        </w:rPr>
        <w:t>m</w:t>
      </w:r>
    </w:p>
    <w:p w14:paraId="048F116A" w14:textId="77777777" w:rsidR="008B73B2" w:rsidRDefault="00000000">
      <w:pPr>
        <w:pStyle w:val="ListParagraph"/>
        <w:numPr>
          <w:ilvl w:val="1"/>
          <w:numId w:val="141"/>
        </w:numPr>
        <w:tabs>
          <w:tab w:val="left" w:pos="1717"/>
        </w:tabs>
        <w:spacing w:before="11"/>
        <w:ind w:left="1717" w:hanging="717"/>
        <w:rPr>
          <w:sz w:val="20"/>
        </w:rPr>
      </w:pPr>
      <w:r>
        <w:rPr>
          <w:spacing w:val="-4"/>
          <w:sz w:val="20"/>
        </w:rPr>
        <w:t>4.25</w:t>
      </w:r>
      <w:r>
        <w:rPr>
          <w:spacing w:val="-23"/>
          <w:sz w:val="20"/>
        </w:rPr>
        <w:t xml:space="preserve"> </w:t>
      </w:r>
      <w:r>
        <w:rPr>
          <w:spacing w:val="-4"/>
          <w:sz w:val="20"/>
        </w:rPr>
        <w:t>x</w:t>
      </w:r>
      <w:r>
        <w:rPr>
          <w:spacing w:val="-8"/>
          <w:sz w:val="20"/>
        </w:rPr>
        <w:t xml:space="preserve"> </w:t>
      </w:r>
      <w:r>
        <w:rPr>
          <w:spacing w:val="-4"/>
          <w:sz w:val="20"/>
        </w:rPr>
        <w:t>10</w:t>
      </w:r>
      <w:r>
        <w:rPr>
          <w:spacing w:val="-4"/>
          <w:sz w:val="20"/>
          <w:vertAlign w:val="superscript"/>
        </w:rPr>
        <w:t>-6</w:t>
      </w:r>
      <w:r>
        <w:rPr>
          <w:spacing w:val="-28"/>
          <w:sz w:val="20"/>
        </w:rPr>
        <w:t xml:space="preserve"> </w:t>
      </w:r>
      <w:r>
        <w:rPr>
          <w:spacing w:val="-4"/>
          <w:sz w:val="20"/>
        </w:rPr>
        <w:t>Ohms</w:t>
      </w:r>
      <w:r>
        <w:rPr>
          <w:spacing w:val="-15"/>
          <w:sz w:val="20"/>
        </w:rPr>
        <w:t xml:space="preserve"> </w:t>
      </w:r>
      <w:r>
        <w:rPr>
          <w:spacing w:val="-10"/>
          <w:sz w:val="20"/>
        </w:rPr>
        <w:t>m</w:t>
      </w:r>
    </w:p>
    <w:p w14:paraId="7F9BC29B" w14:textId="77777777" w:rsidR="008B73B2" w:rsidRDefault="00000000">
      <w:pPr>
        <w:pStyle w:val="ListParagraph"/>
        <w:numPr>
          <w:ilvl w:val="1"/>
          <w:numId w:val="141"/>
        </w:numPr>
        <w:tabs>
          <w:tab w:val="left" w:pos="1717"/>
        </w:tabs>
        <w:ind w:left="1717" w:hanging="717"/>
        <w:rPr>
          <w:sz w:val="20"/>
        </w:rPr>
      </w:pPr>
      <w:r>
        <w:rPr>
          <w:spacing w:val="-4"/>
          <w:sz w:val="20"/>
        </w:rPr>
        <w:t>2.40</w:t>
      </w:r>
      <w:r>
        <w:rPr>
          <w:spacing w:val="-23"/>
          <w:sz w:val="20"/>
        </w:rPr>
        <w:t xml:space="preserve"> </w:t>
      </w:r>
      <w:r>
        <w:rPr>
          <w:spacing w:val="-4"/>
          <w:sz w:val="20"/>
        </w:rPr>
        <w:t>x</w:t>
      </w:r>
      <w:r>
        <w:rPr>
          <w:spacing w:val="-8"/>
          <w:sz w:val="20"/>
        </w:rPr>
        <w:t xml:space="preserve"> </w:t>
      </w:r>
      <w:r>
        <w:rPr>
          <w:spacing w:val="-4"/>
          <w:sz w:val="20"/>
        </w:rPr>
        <w:t>10</w:t>
      </w:r>
      <w:r>
        <w:rPr>
          <w:spacing w:val="-4"/>
          <w:sz w:val="20"/>
          <w:vertAlign w:val="superscript"/>
        </w:rPr>
        <w:t>-7</w:t>
      </w:r>
      <w:r>
        <w:rPr>
          <w:spacing w:val="-28"/>
          <w:sz w:val="20"/>
        </w:rPr>
        <w:t xml:space="preserve"> </w:t>
      </w:r>
      <w:r>
        <w:rPr>
          <w:spacing w:val="-4"/>
          <w:sz w:val="20"/>
        </w:rPr>
        <w:t>Ohms</w:t>
      </w:r>
      <w:r>
        <w:rPr>
          <w:spacing w:val="-15"/>
          <w:sz w:val="20"/>
        </w:rPr>
        <w:t xml:space="preserve"> </w:t>
      </w:r>
      <w:r>
        <w:rPr>
          <w:spacing w:val="-10"/>
          <w:sz w:val="20"/>
        </w:rPr>
        <w:t>m</w:t>
      </w:r>
    </w:p>
    <w:p w14:paraId="1585AFDE" w14:textId="77777777" w:rsidR="008B73B2" w:rsidRDefault="00000000">
      <w:pPr>
        <w:pStyle w:val="ListParagraph"/>
        <w:numPr>
          <w:ilvl w:val="1"/>
          <w:numId w:val="141"/>
        </w:numPr>
        <w:tabs>
          <w:tab w:val="left" w:pos="1717"/>
        </w:tabs>
        <w:ind w:left="1717" w:hanging="717"/>
        <w:rPr>
          <w:sz w:val="20"/>
        </w:rPr>
      </w:pPr>
      <w:r>
        <w:rPr>
          <w:spacing w:val="-4"/>
          <w:sz w:val="20"/>
        </w:rPr>
        <w:t>1.70</w:t>
      </w:r>
      <w:r>
        <w:rPr>
          <w:spacing w:val="-26"/>
          <w:sz w:val="20"/>
        </w:rPr>
        <w:t xml:space="preserve"> </w:t>
      </w:r>
      <w:r>
        <w:rPr>
          <w:spacing w:val="-4"/>
          <w:sz w:val="20"/>
        </w:rPr>
        <w:t>x</w:t>
      </w:r>
      <w:r>
        <w:rPr>
          <w:spacing w:val="-12"/>
          <w:sz w:val="20"/>
        </w:rPr>
        <w:t xml:space="preserve"> </w:t>
      </w:r>
      <w:r>
        <w:rPr>
          <w:spacing w:val="-4"/>
          <w:sz w:val="20"/>
        </w:rPr>
        <w:t>10</w:t>
      </w:r>
      <w:r>
        <w:rPr>
          <w:spacing w:val="-4"/>
          <w:sz w:val="20"/>
          <w:vertAlign w:val="superscript"/>
        </w:rPr>
        <w:t>-8</w:t>
      </w:r>
      <w:r>
        <w:rPr>
          <w:spacing w:val="-4"/>
          <w:sz w:val="20"/>
        </w:rPr>
        <w:t>Ohms</w:t>
      </w:r>
      <w:r>
        <w:rPr>
          <w:spacing w:val="-19"/>
          <w:sz w:val="20"/>
        </w:rPr>
        <w:t xml:space="preserve"> </w:t>
      </w:r>
      <w:r>
        <w:rPr>
          <w:spacing w:val="-10"/>
          <w:sz w:val="20"/>
        </w:rPr>
        <w:t>m</w:t>
      </w:r>
    </w:p>
    <w:p w14:paraId="44B89F5B" w14:textId="77777777" w:rsidR="008B73B2" w:rsidRDefault="008B73B2">
      <w:pPr>
        <w:pStyle w:val="BodyText"/>
        <w:spacing w:before="19"/>
      </w:pPr>
    </w:p>
    <w:p w14:paraId="79C63960" w14:textId="77777777" w:rsidR="008B73B2" w:rsidRDefault="00000000">
      <w:pPr>
        <w:pStyle w:val="ListParagraph"/>
        <w:numPr>
          <w:ilvl w:val="0"/>
          <w:numId w:val="141"/>
        </w:numPr>
        <w:tabs>
          <w:tab w:val="left" w:pos="998"/>
          <w:tab w:val="left" w:pos="1000"/>
        </w:tabs>
        <w:spacing w:before="1" w:line="249" w:lineRule="auto"/>
        <w:ind w:left="1000" w:right="40" w:hanging="721"/>
        <w:jc w:val="both"/>
        <w:rPr>
          <w:sz w:val="20"/>
        </w:rPr>
      </w:pPr>
      <w:r>
        <w:rPr>
          <w:sz w:val="20"/>
        </w:rPr>
        <w:t>Three resistors, with substances 250Ohms 500Ohms</w:t>
      </w:r>
      <w:r>
        <w:rPr>
          <w:spacing w:val="-13"/>
          <w:sz w:val="20"/>
        </w:rPr>
        <w:t xml:space="preserve"> </w:t>
      </w:r>
      <w:r>
        <w:rPr>
          <w:sz w:val="20"/>
        </w:rPr>
        <w:t>and</w:t>
      </w:r>
      <w:r>
        <w:rPr>
          <w:spacing w:val="-12"/>
          <w:sz w:val="20"/>
        </w:rPr>
        <w:t xml:space="preserve"> </w:t>
      </w:r>
      <w:r>
        <w:rPr>
          <w:sz w:val="20"/>
        </w:rPr>
        <w:t>1</w:t>
      </w:r>
      <w:r>
        <w:rPr>
          <w:spacing w:val="9"/>
          <w:sz w:val="20"/>
        </w:rPr>
        <w:t xml:space="preserve"> </w:t>
      </w:r>
      <w:r>
        <w:rPr>
          <w:sz w:val="20"/>
        </w:rPr>
        <w:t>kOhms</w:t>
      </w:r>
      <w:r>
        <w:rPr>
          <w:spacing w:val="-12"/>
          <w:sz w:val="20"/>
        </w:rPr>
        <w:t xml:space="preserve"> </w:t>
      </w:r>
      <w:r>
        <w:rPr>
          <w:sz w:val="20"/>
        </w:rPr>
        <w:t>are</w:t>
      </w:r>
      <w:r>
        <w:rPr>
          <w:spacing w:val="-13"/>
          <w:sz w:val="20"/>
        </w:rPr>
        <w:t xml:space="preserve"> </w:t>
      </w:r>
      <w:r>
        <w:rPr>
          <w:sz w:val="20"/>
        </w:rPr>
        <w:t>connected</w:t>
      </w:r>
      <w:r>
        <w:rPr>
          <w:spacing w:val="-10"/>
          <w:sz w:val="20"/>
        </w:rPr>
        <w:t xml:space="preserve"> </w:t>
      </w:r>
      <w:r>
        <w:rPr>
          <w:sz w:val="20"/>
        </w:rPr>
        <w:t>in</w:t>
      </w:r>
      <w:r>
        <w:rPr>
          <w:spacing w:val="-9"/>
          <w:sz w:val="20"/>
        </w:rPr>
        <w:t xml:space="preserve"> </w:t>
      </w:r>
      <w:r>
        <w:rPr>
          <w:sz w:val="20"/>
        </w:rPr>
        <w:t>series.</w:t>
      </w:r>
      <w:r>
        <w:rPr>
          <w:spacing w:val="-13"/>
          <w:sz w:val="20"/>
        </w:rPr>
        <w:t xml:space="preserve"> </w:t>
      </w:r>
      <w:r>
        <w:rPr>
          <w:sz w:val="20"/>
        </w:rPr>
        <w:t>A 6V battery is connected to either end of the combination. Calculate the potential difference between the ends of the 250Ohms resistor.</w:t>
      </w:r>
    </w:p>
    <w:p w14:paraId="4494177A" w14:textId="77777777" w:rsidR="008B73B2" w:rsidRDefault="00000000">
      <w:pPr>
        <w:pStyle w:val="ListParagraph"/>
        <w:numPr>
          <w:ilvl w:val="1"/>
          <w:numId w:val="141"/>
        </w:numPr>
        <w:tabs>
          <w:tab w:val="left" w:pos="1717"/>
          <w:tab w:val="left" w:pos="3158"/>
          <w:tab w:val="left" w:pos="3878"/>
        </w:tabs>
        <w:spacing w:before="0" w:line="229" w:lineRule="exact"/>
        <w:ind w:left="1717" w:hanging="717"/>
        <w:jc w:val="both"/>
        <w:rPr>
          <w:sz w:val="20"/>
        </w:rPr>
      </w:pPr>
      <w:r>
        <w:rPr>
          <w:spacing w:val="-2"/>
          <w:sz w:val="20"/>
        </w:rPr>
        <w:t>0.20V</w:t>
      </w:r>
      <w:r>
        <w:rPr>
          <w:sz w:val="20"/>
        </w:rPr>
        <w:tab/>
      </w:r>
      <w:r>
        <w:rPr>
          <w:spacing w:val="-5"/>
          <w:sz w:val="20"/>
        </w:rPr>
        <w:t>B.</w:t>
      </w:r>
      <w:r>
        <w:rPr>
          <w:sz w:val="20"/>
        </w:rPr>
        <w:tab/>
      </w:r>
      <w:r>
        <w:rPr>
          <w:spacing w:val="-2"/>
          <w:sz w:val="20"/>
        </w:rPr>
        <w:t>0.86V</w:t>
      </w:r>
    </w:p>
    <w:p w14:paraId="00558A0D" w14:textId="77777777" w:rsidR="008B73B2" w:rsidRDefault="00000000">
      <w:pPr>
        <w:tabs>
          <w:tab w:val="left" w:pos="1717"/>
          <w:tab w:val="left" w:pos="3158"/>
          <w:tab w:val="left" w:pos="3878"/>
        </w:tabs>
        <w:spacing w:before="12"/>
        <w:ind w:left="1000"/>
        <w:jc w:val="both"/>
        <w:rPr>
          <w:sz w:val="20"/>
        </w:rPr>
      </w:pPr>
      <w:r>
        <w:rPr>
          <w:spacing w:val="-5"/>
          <w:sz w:val="20"/>
        </w:rPr>
        <w:t>C.</w:t>
      </w:r>
      <w:r>
        <w:rPr>
          <w:sz w:val="20"/>
        </w:rPr>
        <w:tab/>
      </w:r>
      <w:r>
        <w:rPr>
          <w:spacing w:val="-2"/>
          <w:sz w:val="20"/>
        </w:rPr>
        <w:t>1.71V</w:t>
      </w:r>
      <w:r>
        <w:rPr>
          <w:sz w:val="20"/>
        </w:rPr>
        <w:tab/>
      </w:r>
      <w:r>
        <w:rPr>
          <w:spacing w:val="-5"/>
          <w:sz w:val="20"/>
        </w:rPr>
        <w:t>D.</w:t>
      </w:r>
      <w:r>
        <w:rPr>
          <w:sz w:val="20"/>
        </w:rPr>
        <w:tab/>
      </w:r>
      <w:r>
        <w:rPr>
          <w:spacing w:val="-2"/>
          <w:sz w:val="20"/>
        </w:rPr>
        <w:t>3.43V.</w:t>
      </w:r>
    </w:p>
    <w:p w14:paraId="6C9DC952" w14:textId="77777777" w:rsidR="008B73B2" w:rsidRDefault="008B73B2">
      <w:pPr>
        <w:pStyle w:val="BodyText"/>
        <w:spacing w:before="18"/>
      </w:pPr>
    </w:p>
    <w:p w14:paraId="7C413C42" w14:textId="77777777" w:rsidR="008B73B2" w:rsidRDefault="00000000">
      <w:pPr>
        <w:pStyle w:val="ListParagraph"/>
        <w:numPr>
          <w:ilvl w:val="0"/>
          <w:numId w:val="141"/>
        </w:numPr>
        <w:tabs>
          <w:tab w:val="left" w:pos="997"/>
        </w:tabs>
        <w:spacing w:before="0"/>
        <w:ind w:left="997" w:hanging="717"/>
        <w:jc w:val="left"/>
        <w:rPr>
          <w:sz w:val="20"/>
        </w:rPr>
      </w:pPr>
      <w:r>
        <w:rPr>
          <w:sz w:val="20"/>
        </w:rPr>
        <w:t>A</w:t>
      </w:r>
      <w:r>
        <w:rPr>
          <w:spacing w:val="-14"/>
          <w:sz w:val="20"/>
        </w:rPr>
        <w:t xml:space="preserve"> </w:t>
      </w:r>
      <w:r>
        <w:rPr>
          <w:sz w:val="20"/>
        </w:rPr>
        <w:t>calibrated</w:t>
      </w:r>
      <w:r>
        <w:rPr>
          <w:spacing w:val="-11"/>
          <w:sz w:val="20"/>
        </w:rPr>
        <w:t xml:space="preserve"> </w:t>
      </w:r>
      <w:r>
        <w:rPr>
          <w:sz w:val="20"/>
        </w:rPr>
        <w:t>potentiometer</w:t>
      </w:r>
      <w:r>
        <w:rPr>
          <w:spacing w:val="-6"/>
          <w:sz w:val="20"/>
        </w:rPr>
        <w:t xml:space="preserve"> </w:t>
      </w:r>
      <w:r>
        <w:rPr>
          <w:sz w:val="20"/>
        </w:rPr>
        <w:t>is</w:t>
      </w:r>
      <w:r>
        <w:rPr>
          <w:spacing w:val="-13"/>
          <w:sz w:val="20"/>
        </w:rPr>
        <w:t xml:space="preserve"> </w:t>
      </w:r>
      <w:r>
        <w:rPr>
          <w:sz w:val="20"/>
        </w:rPr>
        <w:t>used</w:t>
      </w:r>
      <w:r>
        <w:rPr>
          <w:spacing w:val="-6"/>
          <w:sz w:val="20"/>
        </w:rPr>
        <w:t xml:space="preserve"> </w:t>
      </w:r>
      <w:r>
        <w:rPr>
          <w:sz w:val="20"/>
        </w:rPr>
        <w:t>to</w:t>
      </w:r>
      <w:r>
        <w:rPr>
          <w:spacing w:val="-13"/>
          <w:sz w:val="20"/>
        </w:rPr>
        <w:t xml:space="preserve"> </w:t>
      </w:r>
      <w:r>
        <w:rPr>
          <w:sz w:val="20"/>
        </w:rPr>
        <w:t>measure</w:t>
      </w:r>
      <w:r>
        <w:rPr>
          <w:spacing w:val="-9"/>
          <w:sz w:val="20"/>
        </w:rPr>
        <w:t xml:space="preserve"> </w:t>
      </w:r>
      <w:r>
        <w:rPr>
          <w:spacing w:val="-5"/>
          <w:sz w:val="20"/>
        </w:rPr>
        <w:t>the</w:t>
      </w:r>
    </w:p>
    <w:p w14:paraId="6DB1A6BC" w14:textId="77777777" w:rsidR="008B73B2" w:rsidRDefault="00000000">
      <w:pPr>
        <w:pStyle w:val="BodyText"/>
        <w:spacing w:before="10"/>
        <w:ind w:left="1000"/>
      </w:pPr>
      <w:r>
        <w:t>e.m.f.</w:t>
      </w:r>
      <w:r>
        <w:rPr>
          <w:spacing w:val="-4"/>
        </w:rPr>
        <w:t xml:space="preserve"> </w:t>
      </w:r>
      <w:r>
        <w:t>of</w:t>
      </w:r>
      <w:r>
        <w:rPr>
          <w:spacing w:val="-5"/>
        </w:rPr>
        <w:t xml:space="preserve"> </w:t>
      </w:r>
      <w:r>
        <w:t>a</w:t>
      </w:r>
      <w:r>
        <w:rPr>
          <w:spacing w:val="-4"/>
        </w:rPr>
        <w:t xml:space="preserve"> </w:t>
      </w:r>
      <w:r>
        <w:t>cell</w:t>
      </w:r>
      <w:r>
        <w:rPr>
          <w:spacing w:val="-4"/>
        </w:rPr>
        <w:t xml:space="preserve"> </w:t>
      </w:r>
      <w:r>
        <w:t>because</w:t>
      </w:r>
      <w:r>
        <w:rPr>
          <w:spacing w:val="-4"/>
        </w:rPr>
        <w:t xml:space="preserve"> </w:t>
      </w:r>
      <w:r>
        <w:rPr>
          <w:spacing w:val="-5"/>
        </w:rPr>
        <w:t>the</w:t>
      </w:r>
    </w:p>
    <w:p w14:paraId="535676C0" w14:textId="77777777" w:rsidR="008B73B2" w:rsidRDefault="00000000">
      <w:pPr>
        <w:pStyle w:val="ListParagraph"/>
        <w:numPr>
          <w:ilvl w:val="0"/>
          <w:numId w:val="121"/>
        </w:numPr>
        <w:tabs>
          <w:tab w:val="left" w:pos="1358"/>
          <w:tab w:val="left" w:pos="1360"/>
        </w:tabs>
        <w:spacing w:before="13" w:line="247" w:lineRule="auto"/>
        <w:ind w:right="87"/>
        <w:rPr>
          <w:sz w:val="20"/>
        </w:rPr>
      </w:pPr>
      <w:r>
        <w:rPr>
          <w:sz w:val="20"/>
        </w:rPr>
        <w:t>Internal</w:t>
      </w:r>
      <w:r>
        <w:rPr>
          <w:spacing w:val="-13"/>
          <w:sz w:val="20"/>
        </w:rPr>
        <w:t xml:space="preserve"> </w:t>
      </w:r>
      <w:r>
        <w:rPr>
          <w:sz w:val="20"/>
        </w:rPr>
        <w:t>resistance</w:t>
      </w:r>
      <w:r>
        <w:rPr>
          <w:spacing w:val="-12"/>
          <w:sz w:val="20"/>
        </w:rPr>
        <w:t xml:space="preserve"> </w:t>
      </w:r>
      <w:r>
        <w:rPr>
          <w:sz w:val="20"/>
        </w:rPr>
        <w:t>of</w:t>
      </w:r>
      <w:r>
        <w:rPr>
          <w:spacing w:val="-25"/>
          <w:sz w:val="20"/>
        </w:rPr>
        <w:t xml:space="preserve"> </w:t>
      </w:r>
      <w:r>
        <w:rPr>
          <w:sz w:val="20"/>
        </w:rPr>
        <w:t>a</w:t>
      </w:r>
      <w:r>
        <w:rPr>
          <w:spacing w:val="-13"/>
          <w:sz w:val="20"/>
        </w:rPr>
        <w:t xml:space="preserve"> </w:t>
      </w:r>
      <w:r>
        <w:rPr>
          <w:sz w:val="20"/>
        </w:rPr>
        <w:t>cell</w:t>
      </w:r>
      <w:r>
        <w:rPr>
          <w:spacing w:val="-17"/>
          <w:sz w:val="20"/>
        </w:rPr>
        <w:t xml:space="preserve"> </w:t>
      </w:r>
      <w:r>
        <w:rPr>
          <w:sz w:val="20"/>
        </w:rPr>
        <w:t>is</w:t>
      </w:r>
      <w:r>
        <w:rPr>
          <w:spacing w:val="-12"/>
          <w:sz w:val="20"/>
        </w:rPr>
        <w:t xml:space="preserve"> </w:t>
      </w:r>
      <w:r>
        <w:rPr>
          <w:sz w:val="20"/>
        </w:rPr>
        <w:t>small</w:t>
      </w:r>
      <w:r>
        <w:rPr>
          <w:spacing w:val="-13"/>
          <w:sz w:val="20"/>
        </w:rPr>
        <w:t xml:space="preserve"> </w:t>
      </w:r>
      <w:r>
        <w:rPr>
          <w:sz w:val="20"/>
        </w:rPr>
        <w:t>compared with that of thepotentiometer.</w:t>
      </w:r>
    </w:p>
    <w:p w14:paraId="371698B7" w14:textId="77777777" w:rsidR="008B73B2" w:rsidRDefault="00000000">
      <w:pPr>
        <w:pStyle w:val="ListParagraph"/>
        <w:numPr>
          <w:ilvl w:val="0"/>
          <w:numId w:val="121"/>
        </w:numPr>
        <w:tabs>
          <w:tab w:val="left" w:pos="1359"/>
        </w:tabs>
        <w:spacing w:before="4"/>
        <w:ind w:left="1359" w:hanging="359"/>
        <w:rPr>
          <w:sz w:val="20"/>
        </w:rPr>
      </w:pPr>
      <w:r>
        <w:rPr>
          <w:sz w:val="20"/>
        </w:rPr>
        <w:t>Potentiometer</w:t>
      </w:r>
      <w:r>
        <w:rPr>
          <w:spacing w:val="-6"/>
          <w:sz w:val="20"/>
        </w:rPr>
        <w:t xml:space="preserve"> </w:t>
      </w:r>
      <w:r>
        <w:rPr>
          <w:sz w:val="20"/>
        </w:rPr>
        <w:t>has</w:t>
      </w:r>
      <w:r>
        <w:rPr>
          <w:spacing w:val="-6"/>
          <w:sz w:val="20"/>
        </w:rPr>
        <w:t xml:space="preserve"> </w:t>
      </w:r>
      <w:r>
        <w:rPr>
          <w:sz w:val="20"/>
        </w:rPr>
        <w:t>a</w:t>
      </w:r>
      <w:r>
        <w:rPr>
          <w:spacing w:val="-6"/>
          <w:sz w:val="20"/>
        </w:rPr>
        <w:t xml:space="preserve"> </w:t>
      </w:r>
      <w:r>
        <w:rPr>
          <w:spacing w:val="-2"/>
          <w:sz w:val="20"/>
        </w:rPr>
        <w:t>linearscale.</w:t>
      </w:r>
    </w:p>
    <w:p w14:paraId="78ED6CB5" w14:textId="77777777" w:rsidR="008B73B2" w:rsidRDefault="00000000">
      <w:pPr>
        <w:pStyle w:val="ListParagraph"/>
        <w:numPr>
          <w:ilvl w:val="0"/>
          <w:numId w:val="121"/>
        </w:numPr>
        <w:tabs>
          <w:tab w:val="left" w:pos="1358"/>
        </w:tabs>
        <w:ind w:left="1358" w:hanging="358"/>
        <w:rPr>
          <w:sz w:val="20"/>
        </w:rPr>
      </w:pPr>
      <w:r>
        <w:rPr>
          <w:sz w:val="20"/>
        </w:rPr>
        <w:t>Potentiometer</w:t>
      </w:r>
      <w:r>
        <w:rPr>
          <w:spacing w:val="-13"/>
          <w:sz w:val="20"/>
        </w:rPr>
        <w:t xml:space="preserve"> </w:t>
      </w:r>
      <w:r>
        <w:rPr>
          <w:sz w:val="20"/>
        </w:rPr>
        <w:t>takes</w:t>
      </w:r>
      <w:r>
        <w:rPr>
          <w:spacing w:val="-12"/>
          <w:sz w:val="20"/>
        </w:rPr>
        <w:t xml:space="preserve"> </w:t>
      </w:r>
      <w:r>
        <w:rPr>
          <w:sz w:val="20"/>
        </w:rPr>
        <w:t>no</w:t>
      </w:r>
      <w:r>
        <w:rPr>
          <w:spacing w:val="-15"/>
          <w:sz w:val="20"/>
        </w:rPr>
        <w:t xml:space="preserve"> </w:t>
      </w:r>
      <w:r>
        <w:rPr>
          <w:sz w:val="20"/>
        </w:rPr>
        <w:t>current</w:t>
      </w:r>
      <w:r>
        <w:rPr>
          <w:spacing w:val="-13"/>
          <w:sz w:val="20"/>
        </w:rPr>
        <w:t xml:space="preserve"> </w:t>
      </w:r>
      <w:r>
        <w:rPr>
          <w:sz w:val="20"/>
        </w:rPr>
        <w:t>from</w:t>
      </w:r>
      <w:r>
        <w:rPr>
          <w:spacing w:val="-11"/>
          <w:sz w:val="20"/>
        </w:rPr>
        <w:t xml:space="preserve"> </w:t>
      </w:r>
      <w:r>
        <w:rPr>
          <w:sz w:val="20"/>
        </w:rPr>
        <w:t>the</w:t>
      </w:r>
      <w:r>
        <w:rPr>
          <w:spacing w:val="-13"/>
          <w:sz w:val="20"/>
        </w:rPr>
        <w:t xml:space="preserve"> </w:t>
      </w:r>
      <w:r>
        <w:rPr>
          <w:spacing w:val="-4"/>
          <w:sz w:val="20"/>
        </w:rPr>
        <w:t>cell</w:t>
      </w:r>
    </w:p>
    <w:p w14:paraId="47705FDA" w14:textId="77777777" w:rsidR="008B73B2" w:rsidRDefault="00000000">
      <w:pPr>
        <w:pStyle w:val="ListParagraph"/>
        <w:numPr>
          <w:ilvl w:val="0"/>
          <w:numId w:val="121"/>
        </w:numPr>
        <w:tabs>
          <w:tab w:val="left" w:pos="1358"/>
          <w:tab w:val="left" w:pos="1360"/>
        </w:tabs>
        <w:spacing w:line="249" w:lineRule="auto"/>
        <w:ind w:right="188"/>
        <w:rPr>
          <w:sz w:val="20"/>
        </w:rPr>
      </w:pPr>
      <w:r>
        <w:rPr>
          <w:sz w:val="20"/>
        </w:rPr>
        <w:t>Resistance</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potentiometer</w:t>
      </w:r>
      <w:r>
        <w:rPr>
          <w:spacing w:val="-4"/>
          <w:sz w:val="20"/>
        </w:rPr>
        <w:t xml:space="preserve"> </w:t>
      </w:r>
      <w:r>
        <w:rPr>
          <w:sz w:val="20"/>
        </w:rPr>
        <w:t>is</w:t>
      </w:r>
      <w:r>
        <w:rPr>
          <w:spacing w:val="-6"/>
          <w:sz w:val="20"/>
        </w:rPr>
        <w:t xml:space="preserve"> </w:t>
      </w:r>
      <w:r>
        <w:rPr>
          <w:sz w:val="20"/>
        </w:rPr>
        <w:t>less</w:t>
      </w:r>
      <w:r>
        <w:rPr>
          <w:spacing w:val="-3"/>
          <w:sz w:val="20"/>
        </w:rPr>
        <w:t xml:space="preserve"> </w:t>
      </w:r>
      <w:r>
        <w:rPr>
          <w:sz w:val="20"/>
        </w:rPr>
        <w:t>than that of avoltmeter.</w:t>
      </w:r>
    </w:p>
    <w:p w14:paraId="3D1A1107" w14:textId="77777777" w:rsidR="008B73B2" w:rsidRDefault="00000000">
      <w:pPr>
        <w:rPr>
          <w:sz w:val="20"/>
        </w:rPr>
      </w:pPr>
      <w:r>
        <w:br w:type="column"/>
      </w:r>
    </w:p>
    <w:p w14:paraId="2C0C036C" w14:textId="77777777" w:rsidR="008B73B2" w:rsidRDefault="008B73B2">
      <w:pPr>
        <w:pStyle w:val="BodyText"/>
      </w:pPr>
    </w:p>
    <w:p w14:paraId="63EC23D1" w14:textId="77777777" w:rsidR="008B73B2" w:rsidRDefault="008B73B2">
      <w:pPr>
        <w:pStyle w:val="BodyText"/>
      </w:pPr>
    </w:p>
    <w:p w14:paraId="7527041B" w14:textId="77777777" w:rsidR="008B73B2" w:rsidRDefault="008B73B2">
      <w:pPr>
        <w:pStyle w:val="BodyText"/>
        <w:spacing w:before="50"/>
      </w:pPr>
    </w:p>
    <w:p w14:paraId="74D57152" w14:textId="77777777" w:rsidR="008B73B2" w:rsidRDefault="00000000">
      <w:pPr>
        <w:pStyle w:val="BodyText"/>
        <w:spacing w:line="249" w:lineRule="auto"/>
        <w:ind w:left="1000" w:right="843"/>
        <w:jc w:val="both"/>
      </w:pPr>
      <w:r>
        <w:t>Three</w:t>
      </w:r>
      <w:r>
        <w:rPr>
          <w:spacing w:val="-5"/>
        </w:rPr>
        <w:t xml:space="preserve"> </w:t>
      </w:r>
      <w:r>
        <w:t>2</w:t>
      </w:r>
      <w:r>
        <w:rPr>
          <w:spacing w:val="-3"/>
        </w:rPr>
        <w:t xml:space="preserve"> </w:t>
      </w:r>
      <w:r>
        <w:t>–</w:t>
      </w:r>
      <w:r>
        <w:rPr>
          <w:spacing w:val="-8"/>
        </w:rPr>
        <w:t xml:space="preserve"> </w:t>
      </w:r>
      <w:r>
        <w:rPr>
          <w:i/>
        </w:rPr>
        <w:t>u</w:t>
      </w:r>
      <w:r>
        <w:rPr>
          <w:i/>
          <w:spacing w:val="-1"/>
        </w:rPr>
        <w:t xml:space="preserve"> </w:t>
      </w:r>
      <w:r>
        <w:t>F</w:t>
      </w:r>
      <w:r>
        <w:rPr>
          <w:spacing w:val="-12"/>
        </w:rPr>
        <w:t xml:space="preserve"> </w:t>
      </w:r>
      <w:r>
        <w:t>capacitors</w:t>
      </w:r>
      <w:r>
        <w:rPr>
          <w:spacing w:val="-8"/>
        </w:rPr>
        <w:t xml:space="preserve"> </w:t>
      </w:r>
      <w:r>
        <w:t>are</w:t>
      </w:r>
      <w:r>
        <w:rPr>
          <w:spacing w:val="-7"/>
        </w:rPr>
        <w:t xml:space="preserve"> </w:t>
      </w:r>
      <w:r>
        <w:t>arranged</w:t>
      </w:r>
      <w:r>
        <w:rPr>
          <w:spacing w:val="-1"/>
        </w:rPr>
        <w:t xml:space="preserve"> </w:t>
      </w:r>
      <w:r>
        <w:t>as</w:t>
      </w:r>
      <w:r>
        <w:rPr>
          <w:spacing w:val="-10"/>
        </w:rPr>
        <w:t xml:space="preserve"> </w:t>
      </w:r>
      <w:r>
        <w:t>shown</w:t>
      </w:r>
      <w:r>
        <w:rPr>
          <w:spacing w:val="-3"/>
        </w:rPr>
        <w:t xml:space="preserve"> </w:t>
      </w:r>
      <w:r>
        <w:t>in the above circuit. The effective capacitance between E and F is</w:t>
      </w:r>
    </w:p>
    <w:p w14:paraId="3B695E2F" w14:textId="77777777" w:rsidR="008B73B2" w:rsidRDefault="00000000">
      <w:pPr>
        <w:pStyle w:val="ListParagraph"/>
        <w:numPr>
          <w:ilvl w:val="0"/>
          <w:numId w:val="120"/>
        </w:numPr>
        <w:tabs>
          <w:tab w:val="left" w:pos="1717"/>
        </w:tabs>
        <w:spacing w:before="1"/>
        <w:ind w:left="1717" w:hanging="717"/>
        <w:rPr>
          <w:sz w:val="20"/>
        </w:rPr>
      </w:pPr>
      <w:r>
        <w:rPr>
          <w:spacing w:val="-6"/>
          <w:sz w:val="20"/>
        </w:rPr>
        <w:t>0.75</w:t>
      </w:r>
      <w:r>
        <w:rPr>
          <w:spacing w:val="-16"/>
          <w:sz w:val="20"/>
        </w:rPr>
        <w:t xml:space="preserve"> </w:t>
      </w:r>
      <w:r>
        <w:rPr>
          <w:i/>
          <w:spacing w:val="-5"/>
          <w:sz w:val="20"/>
        </w:rPr>
        <w:t>u</w:t>
      </w:r>
      <w:r>
        <w:rPr>
          <w:spacing w:val="-5"/>
          <w:sz w:val="20"/>
        </w:rPr>
        <w:t>F</w:t>
      </w:r>
    </w:p>
    <w:p w14:paraId="544F139B" w14:textId="77777777" w:rsidR="008B73B2" w:rsidRDefault="00000000">
      <w:pPr>
        <w:pStyle w:val="ListParagraph"/>
        <w:numPr>
          <w:ilvl w:val="0"/>
          <w:numId w:val="120"/>
        </w:numPr>
        <w:tabs>
          <w:tab w:val="left" w:pos="1717"/>
        </w:tabs>
        <w:ind w:left="1717" w:hanging="717"/>
        <w:rPr>
          <w:sz w:val="20"/>
        </w:rPr>
      </w:pPr>
      <w:r>
        <w:rPr>
          <w:spacing w:val="-6"/>
          <w:sz w:val="20"/>
        </w:rPr>
        <w:t>1.33</w:t>
      </w:r>
      <w:r>
        <w:rPr>
          <w:spacing w:val="-16"/>
          <w:sz w:val="20"/>
        </w:rPr>
        <w:t xml:space="preserve"> </w:t>
      </w:r>
      <w:r>
        <w:rPr>
          <w:i/>
          <w:spacing w:val="-5"/>
          <w:sz w:val="20"/>
        </w:rPr>
        <w:t>u</w:t>
      </w:r>
      <w:r>
        <w:rPr>
          <w:spacing w:val="-5"/>
          <w:sz w:val="20"/>
        </w:rPr>
        <w:t>F</w:t>
      </w:r>
    </w:p>
    <w:p w14:paraId="78AFF5AD" w14:textId="77777777" w:rsidR="008B73B2" w:rsidRDefault="00000000">
      <w:pPr>
        <w:pStyle w:val="ListParagraph"/>
        <w:numPr>
          <w:ilvl w:val="0"/>
          <w:numId w:val="120"/>
        </w:numPr>
        <w:tabs>
          <w:tab w:val="left" w:pos="1717"/>
        </w:tabs>
        <w:ind w:left="1717" w:hanging="717"/>
        <w:rPr>
          <w:sz w:val="20"/>
        </w:rPr>
      </w:pPr>
      <w:r>
        <w:rPr>
          <w:spacing w:val="-6"/>
          <w:sz w:val="20"/>
        </w:rPr>
        <w:t>3.00</w:t>
      </w:r>
      <w:r>
        <w:rPr>
          <w:spacing w:val="-16"/>
          <w:sz w:val="20"/>
        </w:rPr>
        <w:t xml:space="preserve"> </w:t>
      </w:r>
      <w:r>
        <w:rPr>
          <w:i/>
          <w:spacing w:val="-5"/>
          <w:sz w:val="20"/>
        </w:rPr>
        <w:t>u</w:t>
      </w:r>
      <w:r>
        <w:rPr>
          <w:spacing w:val="-5"/>
          <w:sz w:val="20"/>
        </w:rPr>
        <w:t>F</w:t>
      </w:r>
    </w:p>
    <w:p w14:paraId="1170DBEC" w14:textId="77777777" w:rsidR="008B73B2" w:rsidRDefault="00000000">
      <w:pPr>
        <w:pStyle w:val="ListParagraph"/>
        <w:numPr>
          <w:ilvl w:val="0"/>
          <w:numId w:val="120"/>
        </w:numPr>
        <w:tabs>
          <w:tab w:val="left" w:pos="1717"/>
        </w:tabs>
        <w:ind w:left="1717" w:hanging="717"/>
        <w:rPr>
          <w:sz w:val="20"/>
        </w:rPr>
      </w:pPr>
      <w:r>
        <w:rPr>
          <w:spacing w:val="-6"/>
          <w:sz w:val="20"/>
        </w:rPr>
        <w:t>6.00</w:t>
      </w:r>
      <w:r>
        <w:rPr>
          <w:spacing w:val="-16"/>
          <w:sz w:val="20"/>
        </w:rPr>
        <w:t xml:space="preserve"> </w:t>
      </w:r>
      <w:r>
        <w:rPr>
          <w:i/>
          <w:spacing w:val="-5"/>
          <w:sz w:val="20"/>
        </w:rPr>
        <w:t>u</w:t>
      </w:r>
      <w:r>
        <w:rPr>
          <w:spacing w:val="-5"/>
          <w:sz w:val="20"/>
        </w:rPr>
        <w:t>F</w:t>
      </w:r>
    </w:p>
    <w:p w14:paraId="31B199C4" w14:textId="77777777" w:rsidR="008B73B2" w:rsidRDefault="008B73B2">
      <w:pPr>
        <w:pStyle w:val="BodyText"/>
        <w:spacing w:before="19"/>
      </w:pPr>
    </w:p>
    <w:p w14:paraId="0564D46A" w14:textId="77777777" w:rsidR="008B73B2" w:rsidRDefault="00000000">
      <w:pPr>
        <w:pStyle w:val="ListParagraph"/>
        <w:numPr>
          <w:ilvl w:val="0"/>
          <w:numId w:val="119"/>
        </w:numPr>
        <w:tabs>
          <w:tab w:val="left" w:pos="998"/>
          <w:tab w:val="left" w:pos="1000"/>
        </w:tabs>
        <w:spacing w:before="1" w:line="249" w:lineRule="auto"/>
        <w:ind w:right="850"/>
        <w:jc w:val="both"/>
        <w:rPr>
          <w:sz w:val="20"/>
        </w:rPr>
      </w:pPr>
      <w:r>
        <w:rPr>
          <w:sz w:val="20"/>
        </w:rPr>
        <w:t>The function of a 5-A fuse included in a circuit supplying a household refrigerator with power</w:t>
      </w:r>
      <w:r>
        <w:rPr>
          <w:spacing w:val="-5"/>
          <w:sz w:val="20"/>
        </w:rPr>
        <w:t xml:space="preserve"> </w:t>
      </w:r>
      <w:r>
        <w:rPr>
          <w:sz w:val="20"/>
        </w:rPr>
        <w:t>is to keep the</w:t>
      </w:r>
    </w:p>
    <w:p w14:paraId="0835A2AE" w14:textId="77777777" w:rsidR="008B73B2" w:rsidRDefault="00000000">
      <w:pPr>
        <w:pStyle w:val="ListParagraph"/>
        <w:numPr>
          <w:ilvl w:val="1"/>
          <w:numId w:val="119"/>
        </w:numPr>
        <w:tabs>
          <w:tab w:val="left" w:pos="1717"/>
          <w:tab w:val="left" w:pos="1720"/>
        </w:tabs>
        <w:spacing w:before="0" w:line="247" w:lineRule="auto"/>
        <w:ind w:right="898" w:hanging="720"/>
        <w:rPr>
          <w:sz w:val="20"/>
        </w:rPr>
      </w:pPr>
      <w:r>
        <w:rPr>
          <w:sz w:val="20"/>
        </w:rPr>
        <w:t>Temperature</w:t>
      </w:r>
      <w:r>
        <w:rPr>
          <w:spacing w:val="-5"/>
          <w:sz w:val="20"/>
        </w:rPr>
        <w:t xml:space="preserve"> </w:t>
      </w:r>
      <w:r>
        <w:rPr>
          <w:sz w:val="20"/>
        </w:rPr>
        <w:t>of</w:t>
      </w:r>
      <w:r>
        <w:rPr>
          <w:spacing w:val="-11"/>
          <w:sz w:val="20"/>
        </w:rPr>
        <w:t xml:space="preserve"> </w:t>
      </w:r>
      <w:r>
        <w:rPr>
          <w:sz w:val="20"/>
        </w:rPr>
        <w:t>the</w:t>
      </w:r>
      <w:r>
        <w:rPr>
          <w:spacing w:val="-1"/>
          <w:sz w:val="20"/>
        </w:rPr>
        <w:t xml:space="preserve"> </w:t>
      </w:r>
      <w:r>
        <w:rPr>
          <w:sz w:val="20"/>
        </w:rPr>
        <w:t>refrigerator</w:t>
      </w:r>
      <w:r>
        <w:rPr>
          <w:spacing w:val="-6"/>
          <w:sz w:val="20"/>
        </w:rPr>
        <w:t xml:space="preserve"> </w:t>
      </w:r>
      <w:r>
        <w:rPr>
          <w:sz w:val="20"/>
        </w:rPr>
        <w:t>low</w:t>
      </w:r>
      <w:r>
        <w:rPr>
          <w:spacing w:val="-9"/>
          <w:sz w:val="20"/>
        </w:rPr>
        <w:t xml:space="preserve"> </w:t>
      </w:r>
      <w:r>
        <w:rPr>
          <w:sz w:val="20"/>
        </w:rPr>
        <w:t xml:space="preserve">and </w:t>
      </w:r>
      <w:r>
        <w:rPr>
          <w:spacing w:val="-2"/>
          <w:sz w:val="20"/>
        </w:rPr>
        <w:t>constant.</w:t>
      </w:r>
    </w:p>
    <w:p w14:paraId="0CAE9B38" w14:textId="77777777" w:rsidR="008B73B2" w:rsidRDefault="00000000">
      <w:pPr>
        <w:pStyle w:val="ListParagraph"/>
        <w:numPr>
          <w:ilvl w:val="1"/>
          <w:numId w:val="119"/>
        </w:numPr>
        <w:tabs>
          <w:tab w:val="left" w:pos="1717"/>
          <w:tab w:val="left" w:pos="1720"/>
        </w:tabs>
        <w:spacing w:before="7" w:line="247" w:lineRule="auto"/>
        <w:ind w:right="1070" w:hanging="720"/>
        <w:rPr>
          <w:sz w:val="20"/>
        </w:rPr>
      </w:pPr>
      <w:r>
        <w:rPr>
          <w:sz w:val="20"/>
        </w:rPr>
        <w:t>Current supplied to the refrigerator below</w:t>
      </w:r>
      <w:r>
        <w:rPr>
          <w:spacing w:val="-19"/>
          <w:sz w:val="20"/>
        </w:rPr>
        <w:t xml:space="preserve"> </w:t>
      </w:r>
      <w:r>
        <w:rPr>
          <w:sz w:val="20"/>
        </w:rPr>
        <w:t>5A.</w:t>
      </w:r>
    </w:p>
    <w:p w14:paraId="21857B0D" w14:textId="77777777" w:rsidR="008B73B2" w:rsidRDefault="00000000">
      <w:pPr>
        <w:pStyle w:val="ListParagraph"/>
        <w:numPr>
          <w:ilvl w:val="1"/>
          <w:numId w:val="119"/>
        </w:numPr>
        <w:tabs>
          <w:tab w:val="left" w:pos="1717"/>
        </w:tabs>
        <w:spacing w:before="3"/>
        <w:ind w:left="1717" w:hanging="717"/>
        <w:rPr>
          <w:sz w:val="20"/>
        </w:rPr>
      </w:pPr>
      <w:r>
        <w:rPr>
          <w:spacing w:val="-2"/>
          <w:sz w:val="20"/>
        </w:rPr>
        <w:t>Voltage</w:t>
      </w:r>
      <w:r>
        <w:rPr>
          <w:spacing w:val="-11"/>
          <w:sz w:val="20"/>
        </w:rPr>
        <w:t xml:space="preserve"> </w:t>
      </w:r>
      <w:r>
        <w:rPr>
          <w:spacing w:val="-2"/>
          <w:sz w:val="20"/>
        </w:rPr>
        <w:t>supply constant</w:t>
      </w:r>
    </w:p>
    <w:p w14:paraId="18CE750C" w14:textId="77777777" w:rsidR="008B73B2" w:rsidRDefault="00000000">
      <w:pPr>
        <w:pStyle w:val="ListParagraph"/>
        <w:numPr>
          <w:ilvl w:val="1"/>
          <w:numId w:val="119"/>
        </w:numPr>
        <w:tabs>
          <w:tab w:val="left" w:pos="1717"/>
          <w:tab w:val="left" w:pos="1720"/>
        </w:tabs>
        <w:spacing w:line="249" w:lineRule="auto"/>
        <w:ind w:right="1061" w:hanging="720"/>
        <w:rPr>
          <w:sz w:val="20"/>
        </w:rPr>
      </w:pPr>
      <w:r>
        <w:rPr>
          <w:noProof/>
        </w:rPr>
        <mc:AlternateContent>
          <mc:Choice Requires="wpg">
            <w:drawing>
              <wp:anchor distT="0" distB="0" distL="0" distR="0" simplePos="0" relativeHeight="15834624" behindDoc="0" locked="0" layoutInCell="1" allowOverlap="1" wp14:anchorId="611DB622" wp14:editId="4BE11C67">
                <wp:simplePos x="0" y="0"/>
                <wp:positionH relativeFrom="page">
                  <wp:posOffset>4418076</wp:posOffset>
                </wp:positionH>
                <wp:positionV relativeFrom="paragraph">
                  <wp:posOffset>408960</wp:posOffset>
                </wp:positionV>
                <wp:extent cx="2038985" cy="980440"/>
                <wp:effectExtent l="0" t="0" r="0" b="0"/>
                <wp:wrapNone/>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985" cy="980440"/>
                          <a:chOff x="0" y="0"/>
                          <a:chExt cx="2038985" cy="980440"/>
                        </a:xfrm>
                      </wpg:grpSpPr>
                      <wps:wsp>
                        <wps:cNvPr id="948" name="Graphic 948"/>
                        <wps:cNvSpPr/>
                        <wps:spPr>
                          <a:xfrm>
                            <a:off x="1523" y="346075"/>
                            <a:ext cx="2035810" cy="448309"/>
                          </a:xfrm>
                          <a:custGeom>
                            <a:avLst/>
                            <a:gdLst/>
                            <a:ahLst/>
                            <a:cxnLst/>
                            <a:rect l="l" t="t" r="r" b="b"/>
                            <a:pathLst>
                              <a:path w="2035810" h="448309">
                                <a:moveTo>
                                  <a:pt x="579120" y="30480"/>
                                </a:moveTo>
                                <a:lnTo>
                                  <a:pt x="579120" y="43180"/>
                                </a:lnTo>
                                <a:lnTo>
                                  <a:pt x="466089" y="43180"/>
                                </a:lnTo>
                                <a:lnTo>
                                  <a:pt x="466089" y="0"/>
                                </a:lnTo>
                                <a:lnTo>
                                  <a:pt x="426720" y="43180"/>
                                </a:lnTo>
                                <a:lnTo>
                                  <a:pt x="426720" y="0"/>
                                </a:lnTo>
                                <a:lnTo>
                                  <a:pt x="384175" y="43180"/>
                                </a:lnTo>
                                <a:lnTo>
                                  <a:pt x="384175" y="0"/>
                                </a:lnTo>
                                <a:lnTo>
                                  <a:pt x="344170" y="43180"/>
                                </a:lnTo>
                                <a:lnTo>
                                  <a:pt x="179704" y="43180"/>
                                </a:lnTo>
                                <a:lnTo>
                                  <a:pt x="179704" y="45720"/>
                                </a:lnTo>
                                <a:lnTo>
                                  <a:pt x="0" y="45720"/>
                                </a:lnTo>
                                <a:lnTo>
                                  <a:pt x="0" y="448310"/>
                                </a:lnTo>
                                <a:lnTo>
                                  <a:pt x="2035810" y="448310"/>
                                </a:lnTo>
                                <a:lnTo>
                                  <a:pt x="2035810" y="30480"/>
                                </a:lnTo>
                                <a:lnTo>
                                  <a:pt x="579120" y="30480"/>
                                </a:lnTo>
                              </a:path>
                            </a:pathLst>
                          </a:custGeom>
                          <a:ln w="3048">
                            <a:solidFill>
                              <a:srgbClr val="1F1A16"/>
                            </a:solidFill>
                            <a:prstDash val="solid"/>
                          </a:ln>
                        </wps:spPr>
                        <wps:bodyPr wrap="square" lIns="0" tIns="0" rIns="0" bIns="0" rtlCol="0">
                          <a:prstTxWarp prst="textNoShape">
                            <a:avLst/>
                          </a:prstTxWarp>
                          <a:noAutofit/>
                        </wps:bodyPr>
                      </wps:wsp>
                      <wps:wsp>
                        <wps:cNvPr id="949" name="Graphic 949"/>
                        <wps:cNvSpPr/>
                        <wps:spPr>
                          <a:xfrm>
                            <a:off x="699388" y="181610"/>
                            <a:ext cx="905510" cy="375285"/>
                          </a:xfrm>
                          <a:custGeom>
                            <a:avLst/>
                            <a:gdLst/>
                            <a:ahLst/>
                            <a:cxnLst/>
                            <a:rect l="l" t="t" r="r" b="b"/>
                            <a:pathLst>
                              <a:path w="905510" h="375285">
                                <a:moveTo>
                                  <a:pt x="554989" y="0"/>
                                </a:moveTo>
                                <a:lnTo>
                                  <a:pt x="514985" y="42544"/>
                                </a:lnTo>
                                <a:lnTo>
                                  <a:pt x="514985" y="0"/>
                                </a:lnTo>
                                <a:lnTo>
                                  <a:pt x="472439" y="42544"/>
                                </a:lnTo>
                                <a:lnTo>
                                  <a:pt x="472439" y="0"/>
                                </a:lnTo>
                                <a:lnTo>
                                  <a:pt x="433070" y="42544"/>
                                </a:lnTo>
                                <a:lnTo>
                                  <a:pt x="268605" y="42544"/>
                                </a:lnTo>
                                <a:lnTo>
                                  <a:pt x="268605" y="45719"/>
                                </a:lnTo>
                                <a:lnTo>
                                  <a:pt x="219710" y="45719"/>
                                </a:lnTo>
                                <a:lnTo>
                                  <a:pt x="0" y="207644"/>
                                </a:lnTo>
                                <a:lnTo>
                                  <a:pt x="228600" y="332104"/>
                                </a:lnTo>
                                <a:lnTo>
                                  <a:pt x="253364" y="332104"/>
                                </a:lnTo>
                                <a:lnTo>
                                  <a:pt x="253364" y="335279"/>
                                </a:lnTo>
                                <a:lnTo>
                                  <a:pt x="417830" y="335279"/>
                                </a:lnTo>
                                <a:lnTo>
                                  <a:pt x="460375" y="375284"/>
                                </a:lnTo>
                                <a:lnTo>
                                  <a:pt x="460375" y="335279"/>
                                </a:lnTo>
                                <a:lnTo>
                                  <a:pt x="499745" y="375284"/>
                                </a:lnTo>
                                <a:lnTo>
                                  <a:pt x="499745" y="335279"/>
                                </a:lnTo>
                                <a:lnTo>
                                  <a:pt x="542925" y="375284"/>
                                </a:lnTo>
                                <a:lnTo>
                                  <a:pt x="542925" y="335279"/>
                                </a:lnTo>
                                <a:lnTo>
                                  <a:pt x="664845" y="335279"/>
                                </a:lnTo>
                                <a:lnTo>
                                  <a:pt x="664845" y="332104"/>
                                </a:lnTo>
                                <a:lnTo>
                                  <a:pt x="680085" y="332104"/>
                                </a:lnTo>
                                <a:lnTo>
                                  <a:pt x="905510" y="207644"/>
                                </a:lnTo>
                                <a:lnTo>
                                  <a:pt x="713105" y="45719"/>
                                </a:lnTo>
                                <a:lnTo>
                                  <a:pt x="680085" y="45719"/>
                                </a:lnTo>
                                <a:lnTo>
                                  <a:pt x="680085" y="42544"/>
                                </a:lnTo>
                                <a:lnTo>
                                  <a:pt x="554989" y="42544"/>
                                </a:lnTo>
                                <a:lnTo>
                                  <a:pt x="554989" y="0"/>
                                </a:lnTo>
                                <a:close/>
                              </a:path>
                            </a:pathLst>
                          </a:custGeom>
                          <a:solidFill>
                            <a:srgbClr val="FFFFFF"/>
                          </a:solidFill>
                        </wps:spPr>
                        <wps:bodyPr wrap="square" lIns="0" tIns="0" rIns="0" bIns="0" rtlCol="0">
                          <a:prstTxWarp prst="textNoShape">
                            <a:avLst/>
                          </a:prstTxWarp>
                          <a:noAutofit/>
                        </wps:bodyPr>
                      </wps:wsp>
                      <wps:wsp>
                        <wps:cNvPr id="950" name="Graphic 950"/>
                        <wps:cNvSpPr/>
                        <wps:spPr>
                          <a:xfrm>
                            <a:off x="699388" y="181610"/>
                            <a:ext cx="905510" cy="375285"/>
                          </a:xfrm>
                          <a:custGeom>
                            <a:avLst/>
                            <a:gdLst/>
                            <a:ahLst/>
                            <a:cxnLst/>
                            <a:rect l="l" t="t" r="r" b="b"/>
                            <a:pathLst>
                              <a:path w="905510" h="375285">
                                <a:moveTo>
                                  <a:pt x="0" y="207644"/>
                                </a:moveTo>
                                <a:lnTo>
                                  <a:pt x="219710" y="45719"/>
                                </a:lnTo>
                                <a:lnTo>
                                  <a:pt x="268605" y="45719"/>
                                </a:lnTo>
                                <a:lnTo>
                                  <a:pt x="268605" y="42544"/>
                                </a:lnTo>
                                <a:lnTo>
                                  <a:pt x="433070" y="42544"/>
                                </a:lnTo>
                                <a:lnTo>
                                  <a:pt x="472439" y="0"/>
                                </a:lnTo>
                                <a:lnTo>
                                  <a:pt x="472439" y="42544"/>
                                </a:lnTo>
                                <a:lnTo>
                                  <a:pt x="514985" y="0"/>
                                </a:lnTo>
                                <a:lnTo>
                                  <a:pt x="514985" y="42544"/>
                                </a:lnTo>
                                <a:lnTo>
                                  <a:pt x="554989" y="0"/>
                                </a:lnTo>
                                <a:lnTo>
                                  <a:pt x="554989" y="42544"/>
                                </a:lnTo>
                                <a:lnTo>
                                  <a:pt x="680085" y="42544"/>
                                </a:lnTo>
                                <a:lnTo>
                                  <a:pt x="680085" y="45719"/>
                                </a:lnTo>
                                <a:lnTo>
                                  <a:pt x="713105" y="45719"/>
                                </a:lnTo>
                                <a:lnTo>
                                  <a:pt x="905510" y="207644"/>
                                </a:lnTo>
                                <a:lnTo>
                                  <a:pt x="680085" y="332104"/>
                                </a:lnTo>
                                <a:lnTo>
                                  <a:pt x="664845" y="332104"/>
                                </a:lnTo>
                                <a:lnTo>
                                  <a:pt x="664845" y="335279"/>
                                </a:lnTo>
                                <a:lnTo>
                                  <a:pt x="542925" y="335279"/>
                                </a:lnTo>
                                <a:lnTo>
                                  <a:pt x="542925" y="375284"/>
                                </a:lnTo>
                                <a:lnTo>
                                  <a:pt x="499745" y="335279"/>
                                </a:lnTo>
                                <a:lnTo>
                                  <a:pt x="499745" y="375284"/>
                                </a:lnTo>
                                <a:lnTo>
                                  <a:pt x="460375" y="335279"/>
                                </a:lnTo>
                                <a:lnTo>
                                  <a:pt x="460375" y="375284"/>
                                </a:lnTo>
                                <a:lnTo>
                                  <a:pt x="417830" y="335279"/>
                                </a:lnTo>
                                <a:lnTo>
                                  <a:pt x="253364" y="335279"/>
                                </a:lnTo>
                                <a:lnTo>
                                  <a:pt x="253364" y="332104"/>
                                </a:lnTo>
                                <a:lnTo>
                                  <a:pt x="228600" y="332104"/>
                                </a:lnTo>
                                <a:lnTo>
                                  <a:pt x="0" y="207644"/>
                                </a:lnTo>
                              </a:path>
                            </a:pathLst>
                          </a:custGeom>
                          <a:ln w="3048">
                            <a:solidFill>
                              <a:srgbClr val="1F1A16"/>
                            </a:solidFill>
                            <a:prstDash val="solid"/>
                          </a:ln>
                        </wps:spPr>
                        <wps:bodyPr wrap="square" lIns="0" tIns="0" rIns="0" bIns="0" rtlCol="0">
                          <a:prstTxWarp prst="textNoShape">
                            <a:avLst/>
                          </a:prstTxWarp>
                          <a:noAutofit/>
                        </wps:bodyPr>
                      </wps:wsp>
                      <wps:wsp>
                        <wps:cNvPr id="951" name="Graphic 951"/>
                        <wps:cNvSpPr/>
                        <wps:spPr>
                          <a:xfrm>
                            <a:off x="372999" y="669290"/>
                            <a:ext cx="76200" cy="222885"/>
                          </a:xfrm>
                          <a:custGeom>
                            <a:avLst/>
                            <a:gdLst/>
                            <a:ahLst/>
                            <a:cxnLst/>
                            <a:rect l="l" t="t" r="r" b="b"/>
                            <a:pathLst>
                              <a:path w="76200" h="222885">
                                <a:moveTo>
                                  <a:pt x="76200" y="0"/>
                                </a:moveTo>
                                <a:lnTo>
                                  <a:pt x="0" y="0"/>
                                </a:lnTo>
                                <a:lnTo>
                                  <a:pt x="0" y="222884"/>
                                </a:lnTo>
                                <a:lnTo>
                                  <a:pt x="76200" y="222884"/>
                                </a:lnTo>
                                <a:lnTo>
                                  <a:pt x="76200" y="0"/>
                                </a:lnTo>
                                <a:close/>
                              </a:path>
                            </a:pathLst>
                          </a:custGeom>
                          <a:solidFill>
                            <a:srgbClr val="FFFFFF"/>
                          </a:solidFill>
                        </wps:spPr>
                        <wps:bodyPr wrap="square" lIns="0" tIns="0" rIns="0" bIns="0" rtlCol="0">
                          <a:prstTxWarp prst="textNoShape">
                            <a:avLst/>
                          </a:prstTxWarp>
                          <a:noAutofit/>
                        </wps:bodyPr>
                      </wps:wsp>
                      <wps:wsp>
                        <wps:cNvPr id="952" name="Graphic 952"/>
                        <wps:cNvSpPr/>
                        <wps:spPr>
                          <a:xfrm>
                            <a:off x="372999" y="669290"/>
                            <a:ext cx="76200" cy="222885"/>
                          </a:xfrm>
                          <a:custGeom>
                            <a:avLst/>
                            <a:gdLst/>
                            <a:ahLst/>
                            <a:cxnLst/>
                            <a:rect l="l" t="t" r="r" b="b"/>
                            <a:pathLst>
                              <a:path w="76200" h="222885">
                                <a:moveTo>
                                  <a:pt x="0" y="222884"/>
                                </a:moveTo>
                                <a:lnTo>
                                  <a:pt x="76200" y="222884"/>
                                </a:lnTo>
                                <a:lnTo>
                                  <a:pt x="76200" y="0"/>
                                </a:lnTo>
                                <a:lnTo>
                                  <a:pt x="0" y="0"/>
                                </a:lnTo>
                                <a:lnTo>
                                  <a:pt x="0" y="222884"/>
                                </a:lnTo>
                                <a:close/>
                              </a:path>
                            </a:pathLst>
                          </a:custGeom>
                          <a:ln w="3048">
                            <a:solidFill>
                              <a:srgbClr val="FFFFFF"/>
                            </a:solidFill>
                            <a:prstDash val="solid"/>
                          </a:ln>
                        </wps:spPr>
                        <wps:bodyPr wrap="square" lIns="0" tIns="0" rIns="0" bIns="0" rtlCol="0">
                          <a:prstTxWarp prst="textNoShape">
                            <a:avLst/>
                          </a:prstTxWarp>
                          <a:noAutofit/>
                        </wps:bodyPr>
                      </wps:wsp>
                      <wps:wsp>
                        <wps:cNvPr id="953" name="Graphic 953"/>
                        <wps:cNvSpPr/>
                        <wps:spPr>
                          <a:xfrm>
                            <a:off x="358393" y="638809"/>
                            <a:ext cx="91440" cy="341630"/>
                          </a:xfrm>
                          <a:custGeom>
                            <a:avLst/>
                            <a:gdLst/>
                            <a:ahLst/>
                            <a:cxnLst/>
                            <a:rect l="l" t="t" r="r" b="b"/>
                            <a:pathLst>
                              <a:path w="91440" h="341630">
                                <a:moveTo>
                                  <a:pt x="0" y="0"/>
                                </a:moveTo>
                                <a:lnTo>
                                  <a:pt x="0" y="341629"/>
                                </a:lnTo>
                              </a:path>
                              <a:path w="91440" h="341630">
                                <a:moveTo>
                                  <a:pt x="91439" y="73024"/>
                                </a:moveTo>
                                <a:lnTo>
                                  <a:pt x="91439" y="268604"/>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954" name="Image 954"/>
                          <pic:cNvPicPr/>
                        </pic:nvPicPr>
                        <pic:blipFill>
                          <a:blip r:embed="rId209" cstate="print"/>
                          <a:stretch>
                            <a:fillRect/>
                          </a:stretch>
                        </pic:blipFill>
                        <pic:spPr>
                          <a:xfrm>
                            <a:off x="1187069" y="0"/>
                            <a:ext cx="222885" cy="186055"/>
                          </a:xfrm>
                          <a:prstGeom prst="rect">
                            <a:avLst/>
                          </a:prstGeom>
                        </pic:spPr>
                      </pic:pic>
                      <pic:pic xmlns:pic="http://schemas.openxmlformats.org/drawingml/2006/picture">
                        <pic:nvPicPr>
                          <pic:cNvPr id="955" name="Image 955"/>
                          <pic:cNvPicPr/>
                        </pic:nvPicPr>
                        <pic:blipFill>
                          <a:blip r:embed="rId210" cstate="print"/>
                          <a:stretch>
                            <a:fillRect/>
                          </a:stretch>
                        </pic:blipFill>
                        <pic:spPr>
                          <a:xfrm>
                            <a:off x="1141349" y="328929"/>
                            <a:ext cx="226060" cy="182880"/>
                          </a:xfrm>
                          <a:prstGeom prst="rect">
                            <a:avLst/>
                          </a:prstGeom>
                        </pic:spPr>
                      </pic:pic>
                      <pic:pic xmlns:pic="http://schemas.openxmlformats.org/drawingml/2006/picture">
                        <pic:nvPicPr>
                          <pic:cNvPr id="956" name="Image 956"/>
                          <pic:cNvPicPr/>
                        </pic:nvPicPr>
                        <pic:blipFill>
                          <a:blip r:embed="rId211" cstate="print"/>
                          <a:stretch>
                            <a:fillRect/>
                          </a:stretch>
                        </pic:blipFill>
                        <pic:spPr>
                          <a:xfrm>
                            <a:off x="354584" y="149225"/>
                            <a:ext cx="219710" cy="128807"/>
                          </a:xfrm>
                          <a:prstGeom prst="rect">
                            <a:avLst/>
                          </a:prstGeom>
                        </pic:spPr>
                      </pic:pic>
                      <wps:wsp>
                        <wps:cNvPr id="957" name="Textbox 957"/>
                        <wps:cNvSpPr txBox="1"/>
                        <wps:spPr>
                          <a:xfrm>
                            <a:off x="255397" y="138614"/>
                            <a:ext cx="76200" cy="140335"/>
                          </a:xfrm>
                          <a:prstGeom prst="rect">
                            <a:avLst/>
                          </a:prstGeom>
                        </wps:spPr>
                        <wps:txbx>
                          <w:txbxContent>
                            <w:p w14:paraId="2115DEC4" w14:textId="77777777" w:rsidR="008B73B2" w:rsidRDefault="00000000">
                              <w:pPr>
                                <w:spacing w:line="221" w:lineRule="exact"/>
                                <w:rPr>
                                  <w:sz w:val="20"/>
                                </w:rPr>
                              </w:pPr>
                              <w:r>
                                <w:rPr>
                                  <w:spacing w:val="-10"/>
                                  <w:sz w:val="20"/>
                                </w:rPr>
                                <w:t>4</w:t>
                              </w:r>
                            </w:p>
                          </w:txbxContent>
                        </wps:txbx>
                        <wps:bodyPr wrap="square" lIns="0" tIns="0" rIns="0" bIns="0" rtlCol="0">
                          <a:noAutofit/>
                        </wps:bodyPr>
                      </wps:wsp>
                      <wps:wsp>
                        <wps:cNvPr id="958" name="Textbox 958"/>
                        <wps:cNvSpPr txBox="1"/>
                        <wps:spPr>
                          <a:xfrm>
                            <a:off x="1041780" y="318446"/>
                            <a:ext cx="76200" cy="140335"/>
                          </a:xfrm>
                          <a:prstGeom prst="rect">
                            <a:avLst/>
                          </a:prstGeom>
                        </wps:spPr>
                        <wps:txbx>
                          <w:txbxContent>
                            <w:p w14:paraId="7B3ADC37" w14:textId="77777777" w:rsidR="008B73B2" w:rsidRDefault="00000000">
                              <w:pPr>
                                <w:spacing w:line="221" w:lineRule="exact"/>
                                <w:rPr>
                                  <w:sz w:val="20"/>
                                </w:rPr>
                              </w:pPr>
                              <w:r>
                                <w:rPr>
                                  <w:spacing w:val="-10"/>
                                  <w:sz w:val="20"/>
                                </w:rPr>
                                <w:t>4</w:t>
                              </w:r>
                            </w:p>
                          </w:txbxContent>
                        </wps:txbx>
                        <wps:bodyPr wrap="square" lIns="0" tIns="0" rIns="0" bIns="0" rtlCol="0">
                          <a:noAutofit/>
                        </wps:bodyPr>
                      </wps:wsp>
                    </wpg:wgp>
                  </a:graphicData>
                </a:graphic>
              </wp:anchor>
            </w:drawing>
          </mc:Choice>
          <mc:Fallback>
            <w:pict>
              <v:group w14:anchorId="611DB622" id="Group 947" o:spid="_x0000_s1510" style="position:absolute;left:0;text-align:left;margin-left:347.9pt;margin-top:32.2pt;width:160.55pt;height:77.2pt;z-index:15834624;mso-wrap-distance-left:0;mso-wrap-distance-right:0;mso-position-horizontal-relative:page;mso-position-vertical-relative:text" coordsize="20389,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">
                <v:shape id="Graphic 948" o:spid="_x0000_s1511" style="position:absolute;left:15;top:3460;width:20358;height:4483;visibility:visible;mso-wrap-style:square;v-text-anchor:top" coordsize="203581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" path="m579120,30480r,12700l466089,43180,466089,,426720,43180,426720,,384175,43180,384175,,344170,43180r-164466,l179704,45720,,45720,,448310r2035810,l2035810,30480r-1456690,e" filled="f" strokecolor="#1f1a16" strokeweight=".24pt">
                  <v:path arrowok="t"/>
                </v:shape>
                <v:shape id="Graphic 949" o:spid="_x0000_s1512" style="position:absolute;left:6993;top:1816;width:9055;height:3752;visibility:visible;mso-wrap-style:square;v-text-anchor:top" coordsize="90551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" path="m554989,l514985,42544,514985,,472439,42544,472439,,433070,42544r-164465,l268605,45719r-48895,l,207644,228600,332104r24764,l253364,335279r164466,l460375,375284r,-40005l499745,375284r,-40005l542925,375284r,-40005l664845,335279r,-3175l680085,332104,905510,207644,713105,45719r-33020,l680085,42544r-125096,l554989,xe" stroked="f">
                  <v:path arrowok="t"/>
                </v:shape>
                <v:shape id="Graphic 950" o:spid="_x0000_s1513" style="position:absolute;left:6993;top:1816;width:9055;height:3752;visibility:visible;mso-wrap-style:square;v-text-anchor:top" coordsize="90551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" path="m,207644l219710,45719r48895,l268605,42544r164465,l472439,r,42544l514985,r,42544l554989,r,42544l680085,42544r,3175l713105,45719,905510,207644,680085,332104r-15240,l664845,335279r-121920,l542925,375284,499745,335279r,40005l460375,335279r,40005l417830,335279r-164466,l253364,332104r-24764,l,207644e" filled="f" strokecolor="#1f1a16" strokeweight=".24pt">
                  <v:path arrowok="t"/>
                </v:shape>
                <v:shape id="Graphic 951" o:spid="_x0000_s1514" style="position:absolute;left:3729;top:6692;width:762;height:2229;visibility:visible;mso-wrap-style:square;v-text-anchor:top" coordsize="7620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" path="m76200,l,,,222884r76200,l76200,xe" stroked="f">
                  <v:path arrowok="t"/>
                </v:shape>
                <v:shape id="Graphic 952" o:spid="_x0000_s1515" style="position:absolute;left:3729;top:6692;width:762;height:2229;visibility:visible;mso-wrap-style:square;v-text-anchor:top" coordsize="7620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" path="m,222884r76200,l76200,,,,,222884xe" filled="f" strokecolor="white" strokeweight=".24pt">
                  <v:path arrowok="t"/>
                </v:shape>
                <v:shape id="Graphic 953" o:spid="_x0000_s1516" style="position:absolute;left:3583;top:6388;width:915;height:3416;visibility:visible;mso-wrap-style:square;v-text-anchor:top" coordsize="9144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" path="m,l,341629em91439,73024r,195580e" filled="f" strokecolor="#1f1a16" strokeweight=".24pt">
                  <v:path arrowok="t"/>
                </v:shape>
                <v:shape id="Image 954" o:spid="_x0000_s1517" type="#_x0000_t75" style="position:absolute;left:11870;width:2229;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">
                  <v:imagedata r:id="rId212" o:title=""/>
                </v:shape>
                <v:shape id="Image 955" o:spid="_x0000_s1518" type="#_x0000_t75" style="position:absolute;left:11413;top:3289;width:226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">
                  <v:imagedata r:id="rId213" o:title=""/>
                </v:shape>
                <v:shape id="Image 956" o:spid="_x0000_s1519" type="#_x0000_t75" style="position:absolute;left:3545;top:1492;width:2197;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">
                  <v:imagedata r:id="rId214" o:title=""/>
                </v:shape>
                <v:shape id="Textbox 957" o:spid="_x0000_s1520" type="#_x0000_t202" style="position:absolute;left:2553;top:1386;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2115DEC4" w14:textId="77777777" w:rsidR="008B73B2" w:rsidRDefault="00000000">
                        <w:pPr>
                          <w:spacing w:line="221" w:lineRule="exact"/>
                          <w:rPr>
                            <w:sz w:val="20"/>
                          </w:rPr>
                        </w:pPr>
                        <w:r>
                          <w:rPr>
                            <w:spacing w:val="-10"/>
                            <w:sz w:val="20"/>
                          </w:rPr>
                          <w:t>4</w:t>
                        </w:r>
                      </w:p>
                    </w:txbxContent>
                  </v:textbox>
                </v:shape>
                <v:shape id="Textbox 958" o:spid="_x0000_s1521" type="#_x0000_t202" style="position:absolute;left:10417;top:3184;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7B3ADC37" w14:textId="77777777" w:rsidR="008B73B2" w:rsidRDefault="00000000">
                        <w:pPr>
                          <w:spacing w:line="221" w:lineRule="exact"/>
                          <w:rPr>
                            <w:sz w:val="20"/>
                          </w:rPr>
                        </w:pPr>
                        <w:r>
                          <w:rPr>
                            <w:spacing w:val="-10"/>
                            <w:sz w:val="20"/>
                          </w:rPr>
                          <w:t>4</w:t>
                        </w:r>
                      </w:p>
                    </w:txbxContent>
                  </v:textbox>
                </v:shape>
                <w10:wrap anchorx="page"/>
              </v:group>
            </w:pict>
          </mc:Fallback>
        </mc:AlternateContent>
      </w:r>
      <w:r>
        <w:rPr>
          <w:sz w:val="20"/>
        </w:rPr>
        <w:t>Current supplies to the refrigerator</w:t>
      </w:r>
      <w:r>
        <w:rPr>
          <w:spacing w:val="40"/>
          <w:sz w:val="20"/>
        </w:rPr>
        <w:t xml:space="preserve"> </w:t>
      </w:r>
      <w:r>
        <w:rPr>
          <w:sz w:val="20"/>
        </w:rPr>
        <w:t>constant and above</w:t>
      </w:r>
      <w:r>
        <w:rPr>
          <w:spacing w:val="40"/>
          <w:sz w:val="20"/>
        </w:rPr>
        <w:t xml:space="preserve"> </w:t>
      </w:r>
      <w:r>
        <w:rPr>
          <w:sz w:val="20"/>
        </w:rPr>
        <w:t>5A.</w:t>
      </w:r>
    </w:p>
    <w:p w14:paraId="436D003C" w14:textId="77777777" w:rsidR="008B73B2" w:rsidRDefault="008B73B2">
      <w:pPr>
        <w:spacing w:line="249" w:lineRule="auto"/>
        <w:rPr>
          <w:sz w:val="20"/>
        </w:rPr>
        <w:sectPr w:rsidR="008B73B2">
          <w:type w:val="continuous"/>
          <w:pgSz w:w="12240" w:h="15840"/>
          <w:pgMar w:top="640" w:right="580" w:bottom="1000" w:left="800" w:header="0" w:footer="813" w:gutter="0"/>
          <w:cols w:num="2" w:space="720" w:equalWidth="0">
            <w:col w:w="5013" w:space="40"/>
            <w:col w:w="5807"/>
          </w:cols>
        </w:sectPr>
      </w:pPr>
    </w:p>
    <w:p w14:paraId="47AEE473" w14:textId="77777777" w:rsidR="008B73B2" w:rsidRDefault="008B73B2">
      <w:pPr>
        <w:pStyle w:val="ListParagraph"/>
        <w:numPr>
          <w:ilvl w:val="0"/>
          <w:numId w:val="119"/>
        </w:numPr>
        <w:tabs>
          <w:tab w:val="left" w:pos="219"/>
        </w:tabs>
        <w:spacing w:before="72"/>
        <w:ind w:left="219" w:hanging="219"/>
        <w:rPr>
          <w:sz w:val="20"/>
        </w:rPr>
      </w:pPr>
    </w:p>
    <w:p w14:paraId="1B7EE3C6" w14:textId="77777777" w:rsidR="008B73B2" w:rsidRDefault="00000000">
      <w:pPr>
        <w:spacing w:before="48" w:after="24"/>
        <w:rPr>
          <w:sz w:val="20"/>
        </w:rPr>
      </w:pPr>
      <w:r>
        <w:br w:type="column"/>
      </w:r>
    </w:p>
    <w:p w14:paraId="6DF4EE28" w14:textId="77777777" w:rsidR="008B73B2" w:rsidRDefault="00000000">
      <w:pPr>
        <w:pStyle w:val="BodyText"/>
        <w:ind w:left="475"/>
      </w:pPr>
      <w:r>
        <w:rPr>
          <w:noProof/>
        </w:rPr>
        <w:drawing>
          <wp:inline distT="0" distB="0" distL="0" distR="0" wp14:anchorId="160B8465" wp14:editId="52E2DC86">
            <wp:extent cx="2229217" cy="1138808"/>
            <wp:effectExtent l="0" t="0" r="0" b="0"/>
            <wp:docPr id="959" name="Image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9" name="Image 959"/>
                    <pic:cNvPicPr/>
                  </pic:nvPicPr>
                  <pic:blipFill>
                    <a:blip r:embed="rId215" cstate="print"/>
                    <a:stretch>
                      <a:fillRect/>
                    </a:stretch>
                  </pic:blipFill>
                  <pic:spPr>
                    <a:xfrm>
                      <a:off x="0" y="0"/>
                      <a:ext cx="2229217" cy="1138808"/>
                    </a:xfrm>
                    <a:prstGeom prst="rect">
                      <a:avLst/>
                    </a:prstGeom>
                  </pic:spPr>
                </pic:pic>
              </a:graphicData>
            </a:graphic>
          </wp:inline>
        </w:drawing>
      </w:r>
    </w:p>
    <w:p w14:paraId="68615C74" w14:textId="77777777" w:rsidR="008B73B2" w:rsidRDefault="00000000">
      <w:pPr>
        <w:pStyle w:val="BodyText"/>
        <w:spacing w:before="136" w:line="247" w:lineRule="auto"/>
        <w:ind w:left="476"/>
      </w:pPr>
      <w:r>
        <w:rPr>
          <w:noProof/>
        </w:rPr>
        <mc:AlternateContent>
          <mc:Choice Requires="wps">
            <w:drawing>
              <wp:anchor distT="0" distB="0" distL="0" distR="0" simplePos="0" relativeHeight="15841280" behindDoc="0" locked="0" layoutInCell="1" allowOverlap="1" wp14:anchorId="6432E59B" wp14:editId="0F9F5EDA">
                <wp:simplePos x="0" y="0"/>
                <wp:positionH relativeFrom="page">
                  <wp:posOffset>1306575</wp:posOffset>
                </wp:positionH>
                <wp:positionV relativeFrom="paragraph">
                  <wp:posOffset>389693</wp:posOffset>
                </wp:positionV>
                <wp:extent cx="2208530" cy="287020"/>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8530" cy="2870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160"/>
                              <w:gridCol w:w="984"/>
                              <w:gridCol w:w="711"/>
                            </w:tblGrid>
                            <w:tr w:rsidR="008B73B2" w14:paraId="5A7F9D0C" w14:textId="77777777">
                              <w:trPr>
                                <w:trHeight w:val="226"/>
                              </w:trPr>
                              <w:tc>
                                <w:tcPr>
                                  <w:tcW w:w="505" w:type="dxa"/>
                                </w:tcPr>
                                <w:p w14:paraId="732C189C" w14:textId="77777777" w:rsidR="008B73B2" w:rsidRDefault="00000000">
                                  <w:pPr>
                                    <w:pStyle w:val="TableParagraph"/>
                                    <w:spacing w:line="207" w:lineRule="exact"/>
                                    <w:ind w:left="50"/>
                                    <w:rPr>
                                      <w:sz w:val="20"/>
                                    </w:rPr>
                                  </w:pPr>
                                  <w:r>
                                    <w:rPr>
                                      <w:spacing w:val="-5"/>
                                      <w:sz w:val="20"/>
                                    </w:rPr>
                                    <w:t>A.</w:t>
                                  </w:r>
                                </w:p>
                              </w:tc>
                              <w:tc>
                                <w:tcPr>
                                  <w:tcW w:w="1160" w:type="dxa"/>
                                </w:tcPr>
                                <w:p w14:paraId="7DB91965" w14:textId="77777777" w:rsidR="008B73B2" w:rsidRDefault="00000000">
                                  <w:pPr>
                                    <w:pStyle w:val="TableParagraph"/>
                                    <w:spacing w:line="207" w:lineRule="exact"/>
                                    <w:ind w:left="265"/>
                                    <w:rPr>
                                      <w:sz w:val="20"/>
                                    </w:rPr>
                                  </w:pPr>
                                  <w:r>
                                    <w:rPr>
                                      <w:spacing w:val="-5"/>
                                      <w:sz w:val="20"/>
                                    </w:rPr>
                                    <w:t>12W</w:t>
                                  </w:r>
                                </w:p>
                              </w:tc>
                              <w:tc>
                                <w:tcPr>
                                  <w:tcW w:w="984" w:type="dxa"/>
                                </w:tcPr>
                                <w:p w14:paraId="41103A4B" w14:textId="77777777" w:rsidR="008B73B2" w:rsidRDefault="00000000">
                                  <w:pPr>
                                    <w:pStyle w:val="TableParagraph"/>
                                    <w:spacing w:line="207" w:lineRule="exact"/>
                                    <w:ind w:right="293"/>
                                    <w:jc w:val="right"/>
                                    <w:rPr>
                                      <w:sz w:val="20"/>
                                    </w:rPr>
                                  </w:pPr>
                                  <w:r>
                                    <w:rPr>
                                      <w:spacing w:val="-5"/>
                                      <w:sz w:val="20"/>
                                    </w:rPr>
                                    <w:t>B.</w:t>
                                  </w:r>
                                </w:p>
                              </w:tc>
                              <w:tc>
                                <w:tcPr>
                                  <w:tcW w:w="711" w:type="dxa"/>
                                </w:tcPr>
                                <w:p w14:paraId="269919CD" w14:textId="77777777" w:rsidR="008B73B2" w:rsidRDefault="00000000">
                                  <w:pPr>
                                    <w:pStyle w:val="TableParagraph"/>
                                    <w:spacing w:line="207" w:lineRule="exact"/>
                                    <w:ind w:right="50"/>
                                    <w:jc w:val="right"/>
                                    <w:rPr>
                                      <w:sz w:val="20"/>
                                    </w:rPr>
                                  </w:pPr>
                                  <w:r>
                                    <w:rPr>
                                      <w:spacing w:val="-5"/>
                                      <w:sz w:val="20"/>
                                    </w:rPr>
                                    <w:t>24W</w:t>
                                  </w:r>
                                </w:p>
                              </w:tc>
                            </w:tr>
                            <w:tr w:rsidR="008B73B2" w14:paraId="2E0ECBE3" w14:textId="77777777">
                              <w:trPr>
                                <w:trHeight w:val="226"/>
                              </w:trPr>
                              <w:tc>
                                <w:tcPr>
                                  <w:tcW w:w="505" w:type="dxa"/>
                                </w:tcPr>
                                <w:p w14:paraId="6CB8AB73" w14:textId="77777777" w:rsidR="008B73B2" w:rsidRDefault="00000000">
                                  <w:pPr>
                                    <w:pStyle w:val="TableParagraph"/>
                                    <w:spacing w:line="207" w:lineRule="exact"/>
                                    <w:ind w:left="50"/>
                                    <w:rPr>
                                      <w:sz w:val="20"/>
                                    </w:rPr>
                                  </w:pPr>
                                  <w:r>
                                    <w:rPr>
                                      <w:spacing w:val="-5"/>
                                      <w:sz w:val="20"/>
                                    </w:rPr>
                                    <w:t>C.</w:t>
                                  </w:r>
                                </w:p>
                              </w:tc>
                              <w:tc>
                                <w:tcPr>
                                  <w:tcW w:w="1160" w:type="dxa"/>
                                </w:tcPr>
                                <w:p w14:paraId="03964FAB" w14:textId="77777777" w:rsidR="008B73B2" w:rsidRDefault="00000000">
                                  <w:pPr>
                                    <w:pStyle w:val="TableParagraph"/>
                                    <w:spacing w:line="207" w:lineRule="exact"/>
                                    <w:ind w:left="265"/>
                                    <w:rPr>
                                      <w:sz w:val="20"/>
                                    </w:rPr>
                                  </w:pPr>
                                  <w:r>
                                    <w:rPr>
                                      <w:spacing w:val="-5"/>
                                      <w:sz w:val="20"/>
                                    </w:rPr>
                                    <w:t>32W</w:t>
                                  </w:r>
                                </w:p>
                              </w:tc>
                              <w:tc>
                                <w:tcPr>
                                  <w:tcW w:w="984" w:type="dxa"/>
                                </w:tcPr>
                                <w:p w14:paraId="387B1462" w14:textId="77777777" w:rsidR="008B73B2" w:rsidRDefault="00000000">
                                  <w:pPr>
                                    <w:pStyle w:val="TableParagraph"/>
                                    <w:spacing w:line="207" w:lineRule="exact"/>
                                    <w:ind w:right="268"/>
                                    <w:jc w:val="right"/>
                                    <w:rPr>
                                      <w:sz w:val="20"/>
                                    </w:rPr>
                                  </w:pPr>
                                  <w:r>
                                    <w:rPr>
                                      <w:spacing w:val="-5"/>
                                      <w:sz w:val="20"/>
                                    </w:rPr>
                                    <w:t>D.</w:t>
                                  </w:r>
                                </w:p>
                              </w:tc>
                              <w:tc>
                                <w:tcPr>
                                  <w:tcW w:w="711" w:type="dxa"/>
                                </w:tcPr>
                                <w:p w14:paraId="64C9D575" w14:textId="77777777" w:rsidR="008B73B2" w:rsidRDefault="00000000">
                                  <w:pPr>
                                    <w:pStyle w:val="TableParagraph"/>
                                    <w:spacing w:line="207" w:lineRule="exact"/>
                                    <w:ind w:right="50"/>
                                    <w:jc w:val="right"/>
                                    <w:rPr>
                                      <w:sz w:val="20"/>
                                    </w:rPr>
                                  </w:pPr>
                                  <w:r>
                                    <w:rPr>
                                      <w:spacing w:val="-5"/>
                                      <w:sz w:val="20"/>
                                    </w:rPr>
                                    <w:t>40W</w:t>
                                  </w:r>
                                </w:p>
                              </w:tc>
                            </w:tr>
                          </w:tbl>
                          <w:p w14:paraId="08B089E7" w14:textId="77777777" w:rsidR="008B73B2" w:rsidRDefault="008B73B2">
                            <w:pPr>
                              <w:pStyle w:val="BodyText"/>
                            </w:pPr>
                          </w:p>
                        </w:txbxContent>
                      </wps:txbx>
                      <wps:bodyPr wrap="square" lIns="0" tIns="0" rIns="0" bIns="0" rtlCol="0">
                        <a:noAutofit/>
                      </wps:bodyPr>
                    </wps:wsp>
                  </a:graphicData>
                </a:graphic>
              </wp:anchor>
            </w:drawing>
          </mc:Choice>
          <mc:Fallback>
            <w:pict>
              <v:shape w14:anchorId="6432E59B" id="Textbox 960" o:spid="_x0000_s1522" type="#_x0000_t202" style="position:absolute;left:0;text-align:left;margin-left:102.9pt;margin-top:30.7pt;width:173.9pt;height:22.6pt;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160"/>
                        <w:gridCol w:w="984"/>
                        <w:gridCol w:w="711"/>
                      </w:tblGrid>
                      <w:tr w:rsidR="008B73B2" w14:paraId="5A7F9D0C" w14:textId="77777777">
                        <w:trPr>
                          <w:trHeight w:val="226"/>
                        </w:trPr>
                        <w:tc>
                          <w:tcPr>
                            <w:tcW w:w="505" w:type="dxa"/>
                          </w:tcPr>
                          <w:p w14:paraId="732C189C" w14:textId="77777777" w:rsidR="008B73B2" w:rsidRDefault="00000000">
                            <w:pPr>
                              <w:pStyle w:val="TableParagraph"/>
                              <w:spacing w:line="207" w:lineRule="exact"/>
                              <w:ind w:left="50"/>
                              <w:rPr>
                                <w:sz w:val="20"/>
                              </w:rPr>
                            </w:pPr>
                            <w:r>
                              <w:rPr>
                                <w:spacing w:val="-5"/>
                                <w:sz w:val="20"/>
                              </w:rPr>
                              <w:t>A.</w:t>
                            </w:r>
                          </w:p>
                        </w:tc>
                        <w:tc>
                          <w:tcPr>
                            <w:tcW w:w="1160" w:type="dxa"/>
                          </w:tcPr>
                          <w:p w14:paraId="7DB91965" w14:textId="77777777" w:rsidR="008B73B2" w:rsidRDefault="00000000">
                            <w:pPr>
                              <w:pStyle w:val="TableParagraph"/>
                              <w:spacing w:line="207" w:lineRule="exact"/>
                              <w:ind w:left="265"/>
                              <w:rPr>
                                <w:sz w:val="20"/>
                              </w:rPr>
                            </w:pPr>
                            <w:r>
                              <w:rPr>
                                <w:spacing w:val="-5"/>
                                <w:sz w:val="20"/>
                              </w:rPr>
                              <w:t>12W</w:t>
                            </w:r>
                          </w:p>
                        </w:tc>
                        <w:tc>
                          <w:tcPr>
                            <w:tcW w:w="984" w:type="dxa"/>
                          </w:tcPr>
                          <w:p w14:paraId="41103A4B" w14:textId="77777777" w:rsidR="008B73B2" w:rsidRDefault="00000000">
                            <w:pPr>
                              <w:pStyle w:val="TableParagraph"/>
                              <w:spacing w:line="207" w:lineRule="exact"/>
                              <w:ind w:right="293"/>
                              <w:jc w:val="right"/>
                              <w:rPr>
                                <w:sz w:val="20"/>
                              </w:rPr>
                            </w:pPr>
                            <w:r>
                              <w:rPr>
                                <w:spacing w:val="-5"/>
                                <w:sz w:val="20"/>
                              </w:rPr>
                              <w:t>B.</w:t>
                            </w:r>
                          </w:p>
                        </w:tc>
                        <w:tc>
                          <w:tcPr>
                            <w:tcW w:w="711" w:type="dxa"/>
                          </w:tcPr>
                          <w:p w14:paraId="269919CD" w14:textId="77777777" w:rsidR="008B73B2" w:rsidRDefault="00000000">
                            <w:pPr>
                              <w:pStyle w:val="TableParagraph"/>
                              <w:spacing w:line="207" w:lineRule="exact"/>
                              <w:ind w:right="50"/>
                              <w:jc w:val="right"/>
                              <w:rPr>
                                <w:sz w:val="20"/>
                              </w:rPr>
                            </w:pPr>
                            <w:r>
                              <w:rPr>
                                <w:spacing w:val="-5"/>
                                <w:sz w:val="20"/>
                              </w:rPr>
                              <w:t>24W</w:t>
                            </w:r>
                          </w:p>
                        </w:tc>
                      </w:tr>
                      <w:tr w:rsidR="008B73B2" w14:paraId="2E0ECBE3" w14:textId="77777777">
                        <w:trPr>
                          <w:trHeight w:val="226"/>
                        </w:trPr>
                        <w:tc>
                          <w:tcPr>
                            <w:tcW w:w="505" w:type="dxa"/>
                          </w:tcPr>
                          <w:p w14:paraId="6CB8AB73" w14:textId="77777777" w:rsidR="008B73B2" w:rsidRDefault="00000000">
                            <w:pPr>
                              <w:pStyle w:val="TableParagraph"/>
                              <w:spacing w:line="207" w:lineRule="exact"/>
                              <w:ind w:left="50"/>
                              <w:rPr>
                                <w:sz w:val="20"/>
                              </w:rPr>
                            </w:pPr>
                            <w:r>
                              <w:rPr>
                                <w:spacing w:val="-5"/>
                                <w:sz w:val="20"/>
                              </w:rPr>
                              <w:t>C.</w:t>
                            </w:r>
                          </w:p>
                        </w:tc>
                        <w:tc>
                          <w:tcPr>
                            <w:tcW w:w="1160" w:type="dxa"/>
                          </w:tcPr>
                          <w:p w14:paraId="03964FAB" w14:textId="77777777" w:rsidR="008B73B2" w:rsidRDefault="00000000">
                            <w:pPr>
                              <w:pStyle w:val="TableParagraph"/>
                              <w:spacing w:line="207" w:lineRule="exact"/>
                              <w:ind w:left="265"/>
                              <w:rPr>
                                <w:sz w:val="20"/>
                              </w:rPr>
                            </w:pPr>
                            <w:r>
                              <w:rPr>
                                <w:spacing w:val="-5"/>
                                <w:sz w:val="20"/>
                              </w:rPr>
                              <w:t>32W</w:t>
                            </w:r>
                          </w:p>
                        </w:tc>
                        <w:tc>
                          <w:tcPr>
                            <w:tcW w:w="984" w:type="dxa"/>
                          </w:tcPr>
                          <w:p w14:paraId="387B1462" w14:textId="77777777" w:rsidR="008B73B2" w:rsidRDefault="00000000">
                            <w:pPr>
                              <w:pStyle w:val="TableParagraph"/>
                              <w:spacing w:line="207" w:lineRule="exact"/>
                              <w:ind w:right="268"/>
                              <w:jc w:val="right"/>
                              <w:rPr>
                                <w:sz w:val="20"/>
                              </w:rPr>
                            </w:pPr>
                            <w:r>
                              <w:rPr>
                                <w:spacing w:val="-5"/>
                                <w:sz w:val="20"/>
                              </w:rPr>
                              <w:t>D.</w:t>
                            </w:r>
                          </w:p>
                        </w:tc>
                        <w:tc>
                          <w:tcPr>
                            <w:tcW w:w="711" w:type="dxa"/>
                          </w:tcPr>
                          <w:p w14:paraId="64C9D575" w14:textId="77777777" w:rsidR="008B73B2" w:rsidRDefault="00000000">
                            <w:pPr>
                              <w:pStyle w:val="TableParagraph"/>
                              <w:spacing w:line="207" w:lineRule="exact"/>
                              <w:ind w:right="50"/>
                              <w:jc w:val="right"/>
                              <w:rPr>
                                <w:sz w:val="20"/>
                              </w:rPr>
                            </w:pPr>
                            <w:r>
                              <w:rPr>
                                <w:spacing w:val="-5"/>
                                <w:sz w:val="20"/>
                              </w:rPr>
                              <w:t>40W</w:t>
                            </w:r>
                          </w:p>
                        </w:tc>
                      </w:tr>
                    </w:tbl>
                    <w:p w14:paraId="08B089E7" w14:textId="77777777" w:rsidR="008B73B2" w:rsidRDefault="008B73B2">
                      <w:pPr>
                        <w:pStyle w:val="BodyText"/>
                      </w:pPr>
                    </w:p>
                  </w:txbxContent>
                </v:textbox>
                <w10:wrap anchorx="page"/>
              </v:shape>
            </w:pict>
          </mc:Fallback>
        </mc:AlternateContent>
      </w:r>
      <w:r>
        <w:t>The</w:t>
      </w:r>
      <w:r>
        <w:rPr>
          <w:spacing w:val="-5"/>
        </w:rPr>
        <w:t xml:space="preserve"> </w:t>
      </w:r>
      <w:r>
        <w:t>total</w:t>
      </w:r>
      <w:r>
        <w:rPr>
          <w:spacing w:val="-5"/>
        </w:rPr>
        <w:t xml:space="preserve"> </w:t>
      </w:r>
      <w:r>
        <w:t>power</w:t>
      </w:r>
      <w:r>
        <w:rPr>
          <w:spacing w:val="-4"/>
        </w:rPr>
        <w:t xml:space="preserve"> </w:t>
      </w:r>
      <w:r>
        <w:t>drawn</w:t>
      </w:r>
      <w:r>
        <w:rPr>
          <w:spacing w:val="-6"/>
        </w:rPr>
        <w:t xml:space="preserve"> </w:t>
      </w:r>
      <w:r>
        <w:t>from</w:t>
      </w:r>
      <w:r>
        <w:rPr>
          <w:spacing w:val="-7"/>
        </w:rPr>
        <w:t xml:space="preserve"> </w:t>
      </w:r>
      <w:r>
        <w:t>the</w:t>
      </w:r>
      <w:r>
        <w:rPr>
          <w:spacing w:val="-5"/>
        </w:rPr>
        <w:t xml:space="preserve"> </w:t>
      </w:r>
      <w:r>
        <w:t>cell</w:t>
      </w:r>
      <w:r>
        <w:rPr>
          <w:spacing w:val="-6"/>
        </w:rPr>
        <w:t xml:space="preserve"> </w:t>
      </w:r>
      <w:r>
        <w:t>in</w:t>
      </w:r>
      <w:r>
        <w:rPr>
          <w:spacing w:val="-6"/>
        </w:rPr>
        <w:t xml:space="preserve"> </w:t>
      </w:r>
      <w:r>
        <w:t>the</w:t>
      </w:r>
      <w:r>
        <w:rPr>
          <w:spacing w:val="-5"/>
        </w:rPr>
        <w:t xml:space="preserve"> </w:t>
      </w:r>
      <w:r>
        <w:t>circuit diagram above is</w:t>
      </w:r>
    </w:p>
    <w:p w14:paraId="7A24CBF1" w14:textId="77777777" w:rsidR="008B73B2" w:rsidRDefault="00000000">
      <w:pPr>
        <w:pStyle w:val="ListParagraph"/>
        <w:numPr>
          <w:ilvl w:val="1"/>
          <w:numId w:val="119"/>
        </w:numPr>
        <w:tabs>
          <w:tab w:val="left" w:pos="1849"/>
        </w:tabs>
        <w:spacing w:before="72"/>
        <w:ind w:left="1849" w:hanging="777"/>
        <w:jc w:val="both"/>
        <w:rPr>
          <w:sz w:val="20"/>
        </w:rPr>
      </w:pPr>
      <w:r>
        <w:br w:type="column"/>
      </w:r>
      <w:r>
        <w:rPr>
          <w:sz w:val="20"/>
        </w:rPr>
        <w:t>Settle</w:t>
      </w:r>
      <w:r>
        <w:rPr>
          <w:spacing w:val="-5"/>
          <w:sz w:val="20"/>
        </w:rPr>
        <w:t xml:space="preserve"> </w:t>
      </w:r>
      <w:r>
        <w:rPr>
          <w:sz w:val="20"/>
        </w:rPr>
        <w:t>in</w:t>
      </w:r>
      <w:r>
        <w:rPr>
          <w:spacing w:val="-4"/>
          <w:sz w:val="20"/>
        </w:rPr>
        <w:t xml:space="preserve"> </w:t>
      </w:r>
      <w:r>
        <w:rPr>
          <w:spacing w:val="-2"/>
          <w:sz w:val="20"/>
        </w:rPr>
        <w:t>anydirection</w:t>
      </w:r>
    </w:p>
    <w:p w14:paraId="70B0DBC7" w14:textId="77777777" w:rsidR="008B73B2" w:rsidRDefault="00000000">
      <w:pPr>
        <w:pStyle w:val="ListParagraph"/>
        <w:numPr>
          <w:ilvl w:val="1"/>
          <w:numId w:val="119"/>
        </w:numPr>
        <w:tabs>
          <w:tab w:val="left" w:pos="1849"/>
          <w:tab w:val="left" w:pos="1852"/>
        </w:tabs>
        <w:spacing w:line="247" w:lineRule="auto"/>
        <w:ind w:left="1852" w:right="487" w:hanging="780"/>
        <w:jc w:val="both"/>
        <w:rPr>
          <w:sz w:val="20"/>
        </w:rPr>
      </w:pPr>
      <w:r>
        <w:rPr>
          <w:sz w:val="20"/>
        </w:rPr>
        <w:t>Settle in a fixed direction only if conductor PQ is a magnetic material</w:t>
      </w:r>
    </w:p>
    <w:p w14:paraId="4BEC4B9E" w14:textId="77777777" w:rsidR="008B73B2" w:rsidRDefault="00000000">
      <w:pPr>
        <w:pStyle w:val="ListParagraph"/>
        <w:numPr>
          <w:ilvl w:val="1"/>
          <w:numId w:val="119"/>
        </w:numPr>
        <w:tabs>
          <w:tab w:val="left" w:pos="1849"/>
          <w:tab w:val="left" w:pos="1852"/>
        </w:tabs>
        <w:spacing w:before="4" w:line="249" w:lineRule="auto"/>
        <w:ind w:left="1852" w:right="487" w:hanging="780"/>
        <w:jc w:val="both"/>
        <w:rPr>
          <w:sz w:val="20"/>
        </w:rPr>
      </w:pPr>
      <w:r>
        <w:rPr>
          <w:sz w:val="20"/>
        </w:rPr>
        <w:t>Settle in a fixed direction whether conductor</w:t>
      </w:r>
      <w:r>
        <w:rPr>
          <w:spacing w:val="-1"/>
          <w:sz w:val="20"/>
        </w:rPr>
        <w:t xml:space="preserve"> </w:t>
      </w:r>
      <w:r>
        <w:rPr>
          <w:sz w:val="20"/>
        </w:rPr>
        <w:t>PQ</w:t>
      </w:r>
      <w:r>
        <w:rPr>
          <w:spacing w:val="-1"/>
          <w:sz w:val="20"/>
        </w:rPr>
        <w:t xml:space="preserve"> </w:t>
      </w:r>
      <w:r>
        <w:rPr>
          <w:sz w:val="20"/>
        </w:rPr>
        <w:t>is</w:t>
      </w:r>
      <w:r>
        <w:rPr>
          <w:spacing w:val="-2"/>
          <w:sz w:val="20"/>
        </w:rPr>
        <w:t xml:space="preserve"> </w:t>
      </w:r>
      <w:r>
        <w:rPr>
          <w:sz w:val="20"/>
        </w:rPr>
        <w:t xml:space="preserve">a magnetic material or </w:t>
      </w:r>
      <w:r>
        <w:rPr>
          <w:spacing w:val="-4"/>
          <w:sz w:val="20"/>
        </w:rPr>
        <w:t>not</w:t>
      </w:r>
    </w:p>
    <w:p w14:paraId="431DBCA6" w14:textId="77777777" w:rsidR="008B73B2" w:rsidRDefault="00000000">
      <w:pPr>
        <w:pStyle w:val="ListParagraph"/>
        <w:numPr>
          <w:ilvl w:val="1"/>
          <w:numId w:val="119"/>
        </w:numPr>
        <w:tabs>
          <w:tab w:val="left" w:pos="1849"/>
        </w:tabs>
        <w:spacing w:before="1"/>
        <w:ind w:left="1849" w:hanging="777"/>
        <w:jc w:val="both"/>
        <w:rPr>
          <w:sz w:val="20"/>
        </w:rPr>
      </w:pPr>
      <w:r>
        <w:rPr>
          <w:sz w:val="20"/>
        </w:rPr>
        <w:t>Be</w:t>
      </w:r>
      <w:r>
        <w:rPr>
          <w:spacing w:val="-13"/>
          <w:sz w:val="20"/>
        </w:rPr>
        <w:t xml:space="preserve"> </w:t>
      </w:r>
      <w:r>
        <w:rPr>
          <w:spacing w:val="-2"/>
          <w:sz w:val="20"/>
        </w:rPr>
        <w:t>stationary.</w:t>
      </w:r>
    </w:p>
    <w:p w14:paraId="66DAF462" w14:textId="77777777" w:rsidR="008B73B2" w:rsidRDefault="00000000">
      <w:pPr>
        <w:pStyle w:val="ListParagraph"/>
        <w:numPr>
          <w:ilvl w:val="0"/>
          <w:numId w:val="136"/>
        </w:numPr>
        <w:tabs>
          <w:tab w:val="left" w:pos="1070"/>
          <w:tab w:val="left" w:pos="1072"/>
        </w:tabs>
        <w:spacing w:before="132" w:line="249" w:lineRule="auto"/>
        <w:ind w:left="1072" w:right="486" w:hanging="720"/>
        <w:jc w:val="both"/>
        <w:rPr>
          <w:sz w:val="20"/>
        </w:rPr>
      </w:pPr>
      <w:r>
        <w:rPr>
          <w:noProof/>
        </w:rPr>
        <mc:AlternateContent>
          <mc:Choice Requires="wps">
            <w:drawing>
              <wp:anchor distT="0" distB="0" distL="0" distR="0" simplePos="0" relativeHeight="15837696" behindDoc="0" locked="0" layoutInCell="1" allowOverlap="1" wp14:anchorId="7006881D" wp14:editId="45A0C635">
                <wp:simplePos x="0" y="0"/>
                <wp:positionH relativeFrom="page">
                  <wp:posOffset>4456429</wp:posOffset>
                </wp:positionH>
                <wp:positionV relativeFrom="paragraph">
                  <wp:posOffset>692620</wp:posOffset>
                </wp:positionV>
                <wp:extent cx="2630170" cy="807720"/>
                <wp:effectExtent l="0" t="0" r="0" b="0"/>
                <wp:wrapNone/>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0170" cy="807720"/>
                        </a:xfrm>
                        <a:custGeom>
                          <a:avLst/>
                          <a:gdLst/>
                          <a:ahLst/>
                          <a:cxnLst/>
                          <a:rect l="l" t="t" r="r" b="b"/>
                          <a:pathLst>
                            <a:path w="2630170" h="807720">
                              <a:moveTo>
                                <a:pt x="0" y="0"/>
                              </a:moveTo>
                              <a:lnTo>
                                <a:pt x="0" y="807719"/>
                              </a:lnTo>
                              <a:lnTo>
                                <a:pt x="2630170" y="807719"/>
                              </a:lnTo>
                              <a:lnTo>
                                <a:pt x="2630170" y="795019"/>
                              </a:lnTo>
                              <a:lnTo>
                                <a:pt x="15240" y="795019"/>
                              </a:lnTo>
                              <a:lnTo>
                                <a:pt x="0" y="0"/>
                              </a:lnTo>
                              <a:close/>
                            </a:path>
                            <a:path w="2630170" h="807720">
                              <a:moveTo>
                                <a:pt x="2630170" y="0"/>
                              </a:moveTo>
                              <a:lnTo>
                                <a:pt x="0" y="0"/>
                              </a:lnTo>
                              <a:lnTo>
                                <a:pt x="15240" y="795019"/>
                              </a:lnTo>
                              <a:lnTo>
                                <a:pt x="15240" y="12064"/>
                              </a:lnTo>
                              <a:lnTo>
                                <a:pt x="2630170" y="12064"/>
                              </a:lnTo>
                              <a:lnTo>
                                <a:pt x="2630170" y="0"/>
                              </a:lnTo>
                              <a:close/>
                            </a:path>
                            <a:path w="2630170" h="807720">
                              <a:moveTo>
                                <a:pt x="2630170" y="12064"/>
                              </a:moveTo>
                              <a:lnTo>
                                <a:pt x="2618104" y="12064"/>
                              </a:lnTo>
                              <a:lnTo>
                                <a:pt x="2618104" y="795019"/>
                              </a:lnTo>
                              <a:lnTo>
                                <a:pt x="2630170" y="795019"/>
                              </a:lnTo>
                              <a:lnTo>
                                <a:pt x="2630170" y="120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166336" id="Graphic 961" o:spid="_x0000_s1026" style="position:absolute;margin-left:350.9pt;margin-top:54.55pt;width:207.1pt;height:63.6pt;z-index:15837696;visibility:visible;mso-wrap-style:square;mso-wrap-distance-left:0;mso-wrap-distance-top:0;mso-wrap-distance-right:0;mso-wrap-distance-bottom:0;mso-position-horizontal:absolute;mso-position-horizontal-relative:page;mso-position-vertical:absolute;mso-position-vertical-relative:text;v-text-anchor:top" coordsize="2630170,80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" path="m,l,807719r2630170,l2630170,795019r-2614930,l,xem2630170,l,,15240,795019r,-782955l2630170,12064r,-12064xem2630170,12064r-12066,l2618104,795019r12066,l2630170,12064xe" fillcolor="black" stroked="f">
                <v:path arrowok="t"/>
                <w10:wrap anchorx="page"/>
              </v:shape>
            </w:pict>
          </mc:Fallback>
        </mc:AlternateContent>
      </w:r>
      <w:r>
        <w:rPr>
          <w:noProof/>
        </w:rPr>
        <mc:AlternateContent>
          <mc:Choice Requires="wps">
            <w:drawing>
              <wp:anchor distT="0" distB="0" distL="0" distR="0" simplePos="0" relativeHeight="15840768" behindDoc="0" locked="0" layoutInCell="1" allowOverlap="1" wp14:anchorId="43E0BAE4" wp14:editId="1F6E9C4A">
                <wp:simplePos x="0" y="0"/>
                <wp:positionH relativeFrom="page">
                  <wp:posOffset>4426584</wp:posOffset>
                </wp:positionH>
                <wp:positionV relativeFrom="paragraph">
                  <wp:posOffset>697827</wp:posOffset>
                </wp:positionV>
                <wp:extent cx="2704465" cy="791845"/>
                <wp:effectExtent l="0" t="0" r="0" b="0"/>
                <wp:wrapNone/>
                <wp:docPr id="962" name="Text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4465" cy="791845"/>
                        </a:xfrm>
                        <a:prstGeom prst="rect">
                          <a:avLst/>
                        </a:prstGeom>
                      </wps:spPr>
                      <wps:txbx>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6"/>
                              <w:gridCol w:w="876"/>
                              <w:gridCol w:w="1147"/>
                              <w:gridCol w:w="1008"/>
                            </w:tblGrid>
                            <w:tr w:rsidR="008B73B2" w14:paraId="6707BD01" w14:textId="77777777">
                              <w:trPr>
                                <w:trHeight w:val="230"/>
                              </w:trPr>
                              <w:tc>
                                <w:tcPr>
                                  <w:tcW w:w="1106" w:type="dxa"/>
                                  <w:tcBorders>
                                    <w:top w:val="nil"/>
                                    <w:left w:val="nil"/>
                                    <w:right w:val="single" w:sz="12" w:space="0" w:color="000000"/>
                                  </w:tcBorders>
                                </w:tcPr>
                                <w:p w14:paraId="5E97836F" w14:textId="77777777" w:rsidR="008B73B2" w:rsidRDefault="00000000">
                                  <w:pPr>
                                    <w:pStyle w:val="TableParagraph"/>
                                    <w:spacing w:line="210" w:lineRule="exact"/>
                                    <w:ind w:left="484"/>
                                    <w:rPr>
                                      <w:sz w:val="20"/>
                                    </w:rPr>
                                  </w:pPr>
                                  <w:r>
                                    <w:rPr>
                                      <w:spacing w:val="-2"/>
                                      <w:sz w:val="20"/>
                                    </w:rPr>
                                    <w:t>2Years</w:t>
                                  </w:r>
                                </w:p>
                              </w:tc>
                              <w:tc>
                                <w:tcPr>
                                  <w:tcW w:w="876" w:type="dxa"/>
                                  <w:tcBorders>
                                    <w:top w:val="nil"/>
                                    <w:left w:val="single" w:sz="12" w:space="0" w:color="000000"/>
                                  </w:tcBorders>
                                </w:tcPr>
                                <w:p w14:paraId="759A19C1" w14:textId="77777777" w:rsidR="008B73B2" w:rsidRDefault="00000000">
                                  <w:pPr>
                                    <w:pStyle w:val="TableParagraph"/>
                                    <w:spacing w:line="210" w:lineRule="exact"/>
                                    <w:ind w:left="196"/>
                                    <w:rPr>
                                      <w:sz w:val="20"/>
                                    </w:rPr>
                                  </w:pPr>
                                  <w:r>
                                    <w:rPr>
                                      <w:spacing w:val="-2"/>
                                      <w:sz w:val="20"/>
                                    </w:rPr>
                                    <w:t>3year</w:t>
                                  </w:r>
                                </w:p>
                              </w:tc>
                              <w:tc>
                                <w:tcPr>
                                  <w:tcW w:w="1147" w:type="dxa"/>
                                  <w:tcBorders>
                                    <w:top w:val="nil"/>
                                  </w:tcBorders>
                                </w:tcPr>
                                <w:p w14:paraId="33DAF88D" w14:textId="77777777" w:rsidR="008B73B2" w:rsidRDefault="00000000">
                                  <w:pPr>
                                    <w:pStyle w:val="TableParagraph"/>
                                    <w:spacing w:line="210" w:lineRule="exact"/>
                                    <w:ind w:left="322"/>
                                    <w:rPr>
                                      <w:sz w:val="20"/>
                                    </w:rPr>
                                  </w:pPr>
                                  <w:r>
                                    <w:rPr>
                                      <w:spacing w:val="-2"/>
                                      <w:sz w:val="20"/>
                                    </w:rPr>
                                    <w:t>4Years</w:t>
                                  </w:r>
                                </w:p>
                              </w:tc>
                              <w:tc>
                                <w:tcPr>
                                  <w:tcW w:w="1008" w:type="dxa"/>
                                  <w:tcBorders>
                                    <w:top w:val="nil"/>
                                    <w:right w:val="nil"/>
                                  </w:tcBorders>
                                </w:tcPr>
                                <w:p w14:paraId="727E0160" w14:textId="77777777" w:rsidR="008B73B2" w:rsidRDefault="00000000">
                                  <w:pPr>
                                    <w:pStyle w:val="TableParagraph"/>
                                    <w:spacing w:line="210" w:lineRule="exact"/>
                                    <w:ind w:left="73"/>
                                    <w:jc w:val="center"/>
                                    <w:rPr>
                                      <w:sz w:val="20"/>
                                    </w:rPr>
                                  </w:pPr>
                                  <w:r>
                                    <w:rPr>
                                      <w:spacing w:val="-2"/>
                                      <w:sz w:val="20"/>
                                    </w:rPr>
                                    <w:t>5Years</w:t>
                                  </w:r>
                                </w:p>
                              </w:tc>
                            </w:tr>
                            <w:tr w:rsidR="008B73B2" w14:paraId="07134F0B" w14:textId="77777777">
                              <w:trPr>
                                <w:trHeight w:val="217"/>
                              </w:trPr>
                              <w:tc>
                                <w:tcPr>
                                  <w:tcW w:w="1106" w:type="dxa"/>
                                  <w:tcBorders>
                                    <w:left w:val="nil"/>
                                    <w:bottom w:val="single" w:sz="12" w:space="0" w:color="000000"/>
                                    <w:right w:val="single" w:sz="12" w:space="0" w:color="000000"/>
                                  </w:tcBorders>
                                </w:tcPr>
                                <w:p w14:paraId="2EEAB664" w14:textId="77777777" w:rsidR="008B73B2" w:rsidRDefault="00000000">
                                  <w:pPr>
                                    <w:pStyle w:val="TableParagraph"/>
                                    <w:spacing w:line="197" w:lineRule="exact"/>
                                    <w:ind w:left="484"/>
                                    <w:rPr>
                                      <w:sz w:val="20"/>
                                    </w:rPr>
                                  </w:pPr>
                                  <w:r>
                                    <w:rPr>
                                      <w:spacing w:val="-5"/>
                                      <w:sz w:val="20"/>
                                    </w:rPr>
                                    <w:t>20g</w:t>
                                  </w:r>
                                </w:p>
                              </w:tc>
                              <w:tc>
                                <w:tcPr>
                                  <w:tcW w:w="876" w:type="dxa"/>
                                  <w:tcBorders>
                                    <w:left w:val="single" w:sz="12" w:space="0" w:color="000000"/>
                                    <w:bottom w:val="single" w:sz="12" w:space="0" w:color="000000"/>
                                  </w:tcBorders>
                                </w:tcPr>
                                <w:p w14:paraId="7D63EACC" w14:textId="77777777" w:rsidR="008B73B2" w:rsidRDefault="008B73B2">
                                  <w:pPr>
                                    <w:pStyle w:val="TableParagraph"/>
                                    <w:spacing w:line="240" w:lineRule="auto"/>
                                    <w:rPr>
                                      <w:sz w:val="14"/>
                                    </w:rPr>
                                  </w:pPr>
                                </w:p>
                              </w:tc>
                              <w:tc>
                                <w:tcPr>
                                  <w:tcW w:w="1147" w:type="dxa"/>
                                  <w:tcBorders>
                                    <w:bottom w:val="single" w:sz="12" w:space="0" w:color="000000"/>
                                  </w:tcBorders>
                                </w:tcPr>
                                <w:p w14:paraId="7D339775" w14:textId="77777777" w:rsidR="008B73B2" w:rsidRDefault="00000000">
                                  <w:pPr>
                                    <w:pStyle w:val="TableParagraph"/>
                                    <w:spacing w:line="197" w:lineRule="exact"/>
                                    <w:ind w:left="322"/>
                                    <w:rPr>
                                      <w:sz w:val="20"/>
                                    </w:rPr>
                                  </w:pPr>
                                  <w:r>
                                    <w:rPr>
                                      <w:spacing w:val="-5"/>
                                      <w:sz w:val="20"/>
                                    </w:rPr>
                                    <w:t>10g</w:t>
                                  </w:r>
                                </w:p>
                              </w:tc>
                              <w:tc>
                                <w:tcPr>
                                  <w:tcW w:w="1008" w:type="dxa"/>
                                  <w:tcBorders>
                                    <w:bottom w:val="single" w:sz="12" w:space="0" w:color="000000"/>
                                    <w:right w:val="nil"/>
                                  </w:tcBorders>
                                </w:tcPr>
                                <w:p w14:paraId="3F464D61" w14:textId="77777777" w:rsidR="008B73B2" w:rsidRDefault="008B73B2">
                                  <w:pPr>
                                    <w:pStyle w:val="TableParagraph"/>
                                    <w:spacing w:line="240" w:lineRule="auto"/>
                                    <w:rPr>
                                      <w:sz w:val="14"/>
                                    </w:rPr>
                                  </w:pPr>
                                </w:p>
                              </w:tc>
                            </w:tr>
                            <w:tr w:rsidR="008B73B2" w14:paraId="15FD69CD" w14:textId="77777777">
                              <w:trPr>
                                <w:trHeight w:val="231"/>
                              </w:trPr>
                              <w:tc>
                                <w:tcPr>
                                  <w:tcW w:w="1106" w:type="dxa"/>
                                  <w:tcBorders>
                                    <w:top w:val="single" w:sz="12" w:space="0" w:color="000000"/>
                                    <w:left w:val="nil"/>
                                    <w:right w:val="single" w:sz="12" w:space="0" w:color="000000"/>
                                  </w:tcBorders>
                                </w:tcPr>
                                <w:p w14:paraId="0ACC1372" w14:textId="77777777" w:rsidR="008B73B2" w:rsidRDefault="00000000">
                                  <w:pPr>
                                    <w:pStyle w:val="TableParagraph"/>
                                    <w:spacing w:line="206" w:lineRule="exact"/>
                                    <w:ind w:left="484"/>
                                    <w:rPr>
                                      <w:sz w:val="20"/>
                                    </w:rPr>
                                  </w:pPr>
                                  <w:r>
                                    <w:rPr>
                                      <w:spacing w:val="-5"/>
                                      <w:sz w:val="20"/>
                                    </w:rPr>
                                    <w:t>30g</w:t>
                                  </w:r>
                                </w:p>
                              </w:tc>
                              <w:tc>
                                <w:tcPr>
                                  <w:tcW w:w="876" w:type="dxa"/>
                                  <w:tcBorders>
                                    <w:top w:val="single" w:sz="12" w:space="0" w:color="000000"/>
                                    <w:left w:val="single" w:sz="12" w:space="0" w:color="000000"/>
                                  </w:tcBorders>
                                </w:tcPr>
                                <w:p w14:paraId="5212A39A" w14:textId="77777777" w:rsidR="008B73B2" w:rsidRDefault="00000000">
                                  <w:pPr>
                                    <w:pStyle w:val="TableParagraph"/>
                                    <w:spacing w:line="206" w:lineRule="exact"/>
                                    <w:ind w:left="196"/>
                                    <w:rPr>
                                      <w:sz w:val="20"/>
                                    </w:rPr>
                                  </w:pPr>
                                  <w:r>
                                    <w:rPr>
                                      <w:spacing w:val="-5"/>
                                      <w:sz w:val="20"/>
                                    </w:rPr>
                                    <w:t>20g</w:t>
                                  </w:r>
                                </w:p>
                              </w:tc>
                              <w:tc>
                                <w:tcPr>
                                  <w:tcW w:w="1147" w:type="dxa"/>
                                  <w:tcBorders>
                                    <w:top w:val="single" w:sz="12" w:space="0" w:color="000000"/>
                                  </w:tcBorders>
                                </w:tcPr>
                                <w:p w14:paraId="301B24B6" w14:textId="77777777" w:rsidR="008B73B2" w:rsidRDefault="00000000">
                                  <w:pPr>
                                    <w:pStyle w:val="TableParagraph"/>
                                    <w:spacing w:line="206" w:lineRule="exact"/>
                                    <w:ind w:left="322"/>
                                    <w:rPr>
                                      <w:sz w:val="20"/>
                                    </w:rPr>
                                  </w:pPr>
                                  <w:r>
                                    <w:rPr>
                                      <w:spacing w:val="-5"/>
                                      <w:sz w:val="20"/>
                                    </w:rPr>
                                    <w:t>10g</w:t>
                                  </w:r>
                                </w:p>
                              </w:tc>
                              <w:tc>
                                <w:tcPr>
                                  <w:tcW w:w="1008" w:type="dxa"/>
                                  <w:tcBorders>
                                    <w:top w:val="single" w:sz="12" w:space="0" w:color="000000"/>
                                    <w:right w:val="nil"/>
                                  </w:tcBorders>
                                </w:tcPr>
                                <w:p w14:paraId="1C5C24D3" w14:textId="77777777" w:rsidR="008B73B2" w:rsidRDefault="00000000">
                                  <w:pPr>
                                    <w:pStyle w:val="TableParagraph"/>
                                    <w:spacing w:line="206" w:lineRule="exact"/>
                                    <w:ind w:left="73" w:right="4"/>
                                    <w:jc w:val="center"/>
                                    <w:rPr>
                                      <w:sz w:val="20"/>
                                    </w:rPr>
                                  </w:pPr>
                                  <w:r>
                                    <w:rPr>
                                      <w:spacing w:val="-5"/>
                                      <w:sz w:val="20"/>
                                    </w:rPr>
                                    <w:t>0g</w:t>
                                  </w:r>
                                </w:p>
                              </w:tc>
                            </w:tr>
                            <w:tr w:rsidR="008B73B2" w14:paraId="76F48BF8" w14:textId="77777777">
                              <w:trPr>
                                <w:trHeight w:val="210"/>
                              </w:trPr>
                              <w:tc>
                                <w:tcPr>
                                  <w:tcW w:w="1106" w:type="dxa"/>
                                  <w:tcBorders>
                                    <w:left w:val="nil"/>
                                    <w:right w:val="single" w:sz="12" w:space="0" w:color="000000"/>
                                  </w:tcBorders>
                                </w:tcPr>
                                <w:p w14:paraId="35D0AB53" w14:textId="77777777" w:rsidR="008B73B2" w:rsidRDefault="00000000">
                                  <w:pPr>
                                    <w:pStyle w:val="TableParagraph"/>
                                    <w:spacing w:line="190" w:lineRule="exact"/>
                                    <w:ind w:left="484"/>
                                    <w:rPr>
                                      <w:sz w:val="20"/>
                                    </w:rPr>
                                  </w:pPr>
                                  <w:r>
                                    <w:rPr>
                                      <w:spacing w:val="-5"/>
                                      <w:sz w:val="20"/>
                                    </w:rPr>
                                    <w:t>30g</w:t>
                                  </w:r>
                                </w:p>
                              </w:tc>
                              <w:tc>
                                <w:tcPr>
                                  <w:tcW w:w="876" w:type="dxa"/>
                                  <w:tcBorders>
                                    <w:left w:val="single" w:sz="12" w:space="0" w:color="000000"/>
                                  </w:tcBorders>
                                </w:tcPr>
                                <w:p w14:paraId="21495E6E" w14:textId="77777777" w:rsidR="008B73B2" w:rsidRDefault="00000000">
                                  <w:pPr>
                                    <w:pStyle w:val="TableParagraph"/>
                                    <w:spacing w:line="190" w:lineRule="exact"/>
                                    <w:ind w:left="196"/>
                                    <w:rPr>
                                      <w:sz w:val="20"/>
                                    </w:rPr>
                                  </w:pPr>
                                  <w:r>
                                    <w:rPr>
                                      <w:spacing w:val="-5"/>
                                      <w:sz w:val="20"/>
                                    </w:rPr>
                                    <w:t>20g</w:t>
                                  </w:r>
                                </w:p>
                              </w:tc>
                              <w:tc>
                                <w:tcPr>
                                  <w:tcW w:w="1147" w:type="dxa"/>
                                </w:tcPr>
                                <w:p w14:paraId="16B85C2F" w14:textId="77777777" w:rsidR="008B73B2" w:rsidRDefault="00000000">
                                  <w:pPr>
                                    <w:pStyle w:val="TableParagraph"/>
                                    <w:spacing w:line="190" w:lineRule="exact"/>
                                    <w:ind w:left="322"/>
                                    <w:rPr>
                                      <w:sz w:val="20"/>
                                    </w:rPr>
                                  </w:pPr>
                                  <w:r>
                                    <w:rPr>
                                      <w:spacing w:val="-5"/>
                                      <w:sz w:val="20"/>
                                    </w:rPr>
                                    <w:t>15g</w:t>
                                  </w:r>
                                </w:p>
                              </w:tc>
                              <w:tc>
                                <w:tcPr>
                                  <w:tcW w:w="1008" w:type="dxa"/>
                                  <w:tcBorders>
                                    <w:right w:val="nil"/>
                                  </w:tcBorders>
                                </w:tcPr>
                                <w:p w14:paraId="39B52FB9" w14:textId="77777777" w:rsidR="008B73B2" w:rsidRDefault="008B73B2">
                                  <w:pPr>
                                    <w:pStyle w:val="TableParagraph"/>
                                    <w:spacing w:line="240" w:lineRule="auto"/>
                                    <w:rPr>
                                      <w:sz w:val="14"/>
                                    </w:rPr>
                                  </w:pPr>
                                </w:p>
                              </w:tc>
                            </w:tr>
                            <w:tr w:rsidR="008B73B2" w14:paraId="2B882B14" w14:textId="77777777">
                              <w:trPr>
                                <w:trHeight w:val="269"/>
                              </w:trPr>
                              <w:tc>
                                <w:tcPr>
                                  <w:tcW w:w="1106" w:type="dxa"/>
                                  <w:tcBorders>
                                    <w:left w:val="nil"/>
                                    <w:bottom w:val="nil"/>
                                    <w:right w:val="single" w:sz="12" w:space="0" w:color="000000"/>
                                  </w:tcBorders>
                                </w:tcPr>
                                <w:p w14:paraId="1EAA990A" w14:textId="77777777" w:rsidR="008B73B2" w:rsidRDefault="00000000">
                                  <w:pPr>
                                    <w:pStyle w:val="TableParagraph"/>
                                    <w:spacing w:line="204" w:lineRule="exact"/>
                                    <w:ind w:left="484"/>
                                    <w:rPr>
                                      <w:sz w:val="20"/>
                                    </w:rPr>
                                  </w:pPr>
                                  <w:r>
                                    <w:rPr>
                                      <w:spacing w:val="-5"/>
                                      <w:sz w:val="20"/>
                                    </w:rPr>
                                    <w:t>20g</w:t>
                                  </w:r>
                                </w:p>
                              </w:tc>
                              <w:tc>
                                <w:tcPr>
                                  <w:tcW w:w="876" w:type="dxa"/>
                                  <w:tcBorders>
                                    <w:left w:val="single" w:sz="12" w:space="0" w:color="000000"/>
                                    <w:bottom w:val="nil"/>
                                  </w:tcBorders>
                                </w:tcPr>
                                <w:p w14:paraId="11BDD67F" w14:textId="77777777" w:rsidR="008B73B2" w:rsidRDefault="008B73B2">
                                  <w:pPr>
                                    <w:pStyle w:val="TableParagraph"/>
                                    <w:spacing w:line="240" w:lineRule="auto"/>
                                    <w:rPr>
                                      <w:sz w:val="18"/>
                                    </w:rPr>
                                  </w:pPr>
                                </w:p>
                              </w:tc>
                              <w:tc>
                                <w:tcPr>
                                  <w:tcW w:w="1147" w:type="dxa"/>
                                  <w:tcBorders>
                                    <w:bottom w:val="nil"/>
                                  </w:tcBorders>
                                </w:tcPr>
                                <w:p w14:paraId="3ADA9304" w14:textId="77777777" w:rsidR="008B73B2" w:rsidRDefault="00000000">
                                  <w:pPr>
                                    <w:pStyle w:val="TableParagraph"/>
                                    <w:spacing w:line="204" w:lineRule="exact"/>
                                    <w:ind w:left="322"/>
                                    <w:rPr>
                                      <w:sz w:val="20"/>
                                    </w:rPr>
                                  </w:pPr>
                                  <w:r>
                                    <w:rPr>
                                      <w:spacing w:val="-5"/>
                                      <w:sz w:val="20"/>
                                    </w:rPr>
                                    <w:t>10g</w:t>
                                  </w:r>
                                </w:p>
                              </w:tc>
                              <w:tc>
                                <w:tcPr>
                                  <w:tcW w:w="1008" w:type="dxa"/>
                                  <w:tcBorders>
                                    <w:bottom w:val="nil"/>
                                    <w:right w:val="nil"/>
                                  </w:tcBorders>
                                </w:tcPr>
                                <w:p w14:paraId="6E46C1DD" w14:textId="77777777" w:rsidR="008B73B2" w:rsidRDefault="00000000">
                                  <w:pPr>
                                    <w:pStyle w:val="TableParagraph"/>
                                    <w:spacing w:line="204" w:lineRule="exact"/>
                                    <w:ind w:left="73" w:right="4"/>
                                    <w:jc w:val="center"/>
                                    <w:rPr>
                                      <w:sz w:val="20"/>
                                    </w:rPr>
                                  </w:pPr>
                                  <w:r>
                                    <w:rPr>
                                      <w:spacing w:val="-5"/>
                                      <w:sz w:val="20"/>
                                    </w:rPr>
                                    <w:t>0g</w:t>
                                  </w:r>
                                </w:p>
                              </w:tc>
                            </w:tr>
                          </w:tbl>
                          <w:p w14:paraId="21E97868" w14:textId="77777777" w:rsidR="008B73B2" w:rsidRDefault="008B73B2">
                            <w:pPr>
                              <w:pStyle w:val="BodyText"/>
                            </w:pPr>
                          </w:p>
                        </w:txbxContent>
                      </wps:txbx>
                      <wps:bodyPr wrap="square" lIns="0" tIns="0" rIns="0" bIns="0" rtlCol="0">
                        <a:noAutofit/>
                      </wps:bodyPr>
                    </wps:wsp>
                  </a:graphicData>
                </a:graphic>
              </wp:anchor>
            </w:drawing>
          </mc:Choice>
          <mc:Fallback>
            <w:pict>
              <v:shape w14:anchorId="43E0BAE4" id="Textbox 962" o:spid="_x0000_s1523" type="#_x0000_t202" style="position:absolute;left:0;text-align:left;margin-left:348.55pt;margin-top:54.95pt;width:212.95pt;height:62.3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" filled="f" stroked="f">
                <v:textbox inset="0,0,0,0">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06"/>
                        <w:gridCol w:w="876"/>
                        <w:gridCol w:w="1147"/>
                        <w:gridCol w:w="1008"/>
                      </w:tblGrid>
                      <w:tr w:rsidR="008B73B2" w14:paraId="6707BD01" w14:textId="77777777">
                        <w:trPr>
                          <w:trHeight w:val="230"/>
                        </w:trPr>
                        <w:tc>
                          <w:tcPr>
                            <w:tcW w:w="1106" w:type="dxa"/>
                            <w:tcBorders>
                              <w:top w:val="nil"/>
                              <w:left w:val="nil"/>
                              <w:right w:val="single" w:sz="12" w:space="0" w:color="000000"/>
                            </w:tcBorders>
                          </w:tcPr>
                          <w:p w14:paraId="5E97836F" w14:textId="77777777" w:rsidR="008B73B2" w:rsidRDefault="00000000">
                            <w:pPr>
                              <w:pStyle w:val="TableParagraph"/>
                              <w:spacing w:line="210" w:lineRule="exact"/>
                              <w:ind w:left="484"/>
                              <w:rPr>
                                <w:sz w:val="20"/>
                              </w:rPr>
                            </w:pPr>
                            <w:r>
                              <w:rPr>
                                <w:spacing w:val="-2"/>
                                <w:sz w:val="20"/>
                              </w:rPr>
                              <w:t>2Years</w:t>
                            </w:r>
                          </w:p>
                        </w:tc>
                        <w:tc>
                          <w:tcPr>
                            <w:tcW w:w="876" w:type="dxa"/>
                            <w:tcBorders>
                              <w:top w:val="nil"/>
                              <w:left w:val="single" w:sz="12" w:space="0" w:color="000000"/>
                            </w:tcBorders>
                          </w:tcPr>
                          <w:p w14:paraId="759A19C1" w14:textId="77777777" w:rsidR="008B73B2" w:rsidRDefault="00000000">
                            <w:pPr>
                              <w:pStyle w:val="TableParagraph"/>
                              <w:spacing w:line="210" w:lineRule="exact"/>
                              <w:ind w:left="196"/>
                              <w:rPr>
                                <w:sz w:val="20"/>
                              </w:rPr>
                            </w:pPr>
                            <w:r>
                              <w:rPr>
                                <w:spacing w:val="-2"/>
                                <w:sz w:val="20"/>
                              </w:rPr>
                              <w:t>3year</w:t>
                            </w:r>
                          </w:p>
                        </w:tc>
                        <w:tc>
                          <w:tcPr>
                            <w:tcW w:w="1147" w:type="dxa"/>
                            <w:tcBorders>
                              <w:top w:val="nil"/>
                            </w:tcBorders>
                          </w:tcPr>
                          <w:p w14:paraId="33DAF88D" w14:textId="77777777" w:rsidR="008B73B2" w:rsidRDefault="00000000">
                            <w:pPr>
                              <w:pStyle w:val="TableParagraph"/>
                              <w:spacing w:line="210" w:lineRule="exact"/>
                              <w:ind w:left="322"/>
                              <w:rPr>
                                <w:sz w:val="20"/>
                              </w:rPr>
                            </w:pPr>
                            <w:r>
                              <w:rPr>
                                <w:spacing w:val="-2"/>
                                <w:sz w:val="20"/>
                              </w:rPr>
                              <w:t>4Years</w:t>
                            </w:r>
                          </w:p>
                        </w:tc>
                        <w:tc>
                          <w:tcPr>
                            <w:tcW w:w="1008" w:type="dxa"/>
                            <w:tcBorders>
                              <w:top w:val="nil"/>
                              <w:right w:val="nil"/>
                            </w:tcBorders>
                          </w:tcPr>
                          <w:p w14:paraId="727E0160" w14:textId="77777777" w:rsidR="008B73B2" w:rsidRDefault="00000000">
                            <w:pPr>
                              <w:pStyle w:val="TableParagraph"/>
                              <w:spacing w:line="210" w:lineRule="exact"/>
                              <w:ind w:left="73"/>
                              <w:jc w:val="center"/>
                              <w:rPr>
                                <w:sz w:val="20"/>
                              </w:rPr>
                            </w:pPr>
                            <w:r>
                              <w:rPr>
                                <w:spacing w:val="-2"/>
                                <w:sz w:val="20"/>
                              </w:rPr>
                              <w:t>5Years</w:t>
                            </w:r>
                          </w:p>
                        </w:tc>
                      </w:tr>
                      <w:tr w:rsidR="008B73B2" w14:paraId="07134F0B" w14:textId="77777777">
                        <w:trPr>
                          <w:trHeight w:val="217"/>
                        </w:trPr>
                        <w:tc>
                          <w:tcPr>
                            <w:tcW w:w="1106" w:type="dxa"/>
                            <w:tcBorders>
                              <w:left w:val="nil"/>
                              <w:bottom w:val="single" w:sz="12" w:space="0" w:color="000000"/>
                              <w:right w:val="single" w:sz="12" w:space="0" w:color="000000"/>
                            </w:tcBorders>
                          </w:tcPr>
                          <w:p w14:paraId="2EEAB664" w14:textId="77777777" w:rsidR="008B73B2" w:rsidRDefault="00000000">
                            <w:pPr>
                              <w:pStyle w:val="TableParagraph"/>
                              <w:spacing w:line="197" w:lineRule="exact"/>
                              <w:ind w:left="484"/>
                              <w:rPr>
                                <w:sz w:val="20"/>
                              </w:rPr>
                            </w:pPr>
                            <w:r>
                              <w:rPr>
                                <w:spacing w:val="-5"/>
                                <w:sz w:val="20"/>
                              </w:rPr>
                              <w:t>20g</w:t>
                            </w:r>
                          </w:p>
                        </w:tc>
                        <w:tc>
                          <w:tcPr>
                            <w:tcW w:w="876" w:type="dxa"/>
                            <w:tcBorders>
                              <w:left w:val="single" w:sz="12" w:space="0" w:color="000000"/>
                              <w:bottom w:val="single" w:sz="12" w:space="0" w:color="000000"/>
                            </w:tcBorders>
                          </w:tcPr>
                          <w:p w14:paraId="7D63EACC" w14:textId="77777777" w:rsidR="008B73B2" w:rsidRDefault="008B73B2">
                            <w:pPr>
                              <w:pStyle w:val="TableParagraph"/>
                              <w:spacing w:line="240" w:lineRule="auto"/>
                              <w:rPr>
                                <w:sz w:val="14"/>
                              </w:rPr>
                            </w:pPr>
                          </w:p>
                        </w:tc>
                        <w:tc>
                          <w:tcPr>
                            <w:tcW w:w="1147" w:type="dxa"/>
                            <w:tcBorders>
                              <w:bottom w:val="single" w:sz="12" w:space="0" w:color="000000"/>
                            </w:tcBorders>
                          </w:tcPr>
                          <w:p w14:paraId="7D339775" w14:textId="77777777" w:rsidR="008B73B2" w:rsidRDefault="00000000">
                            <w:pPr>
                              <w:pStyle w:val="TableParagraph"/>
                              <w:spacing w:line="197" w:lineRule="exact"/>
                              <w:ind w:left="322"/>
                              <w:rPr>
                                <w:sz w:val="20"/>
                              </w:rPr>
                            </w:pPr>
                            <w:r>
                              <w:rPr>
                                <w:spacing w:val="-5"/>
                                <w:sz w:val="20"/>
                              </w:rPr>
                              <w:t>10g</w:t>
                            </w:r>
                          </w:p>
                        </w:tc>
                        <w:tc>
                          <w:tcPr>
                            <w:tcW w:w="1008" w:type="dxa"/>
                            <w:tcBorders>
                              <w:bottom w:val="single" w:sz="12" w:space="0" w:color="000000"/>
                              <w:right w:val="nil"/>
                            </w:tcBorders>
                          </w:tcPr>
                          <w:p w14:paraId="3F464D61" w14:textId="77777777" w:rsidR="008B73B2" w:rsidRDefault="008B73B2">
                            <w:pPr>
                              <w:pStyle w:val="TableParagraph"/>
                              <w:spacing w:line="240" w:lineRule="auto"/>
                              <w:rPr>
                                <w:sz w:val="14"/>
                              </w:rPr>
                            </w:pPr>
                          </w:p>
                        </w:tc>
                      </w:tr>
                      <w:tr w:rsidR="008B73B2" w14:paraId="15FD69CD" w14:textId="77777777">
                        <w:trPr>
                          <w:trHeight w:val="231"/>
                        </w:trPr>
                        <w:tc>
                          <w:tcPr>
                            <w:tcW w:w="1106" w:type="dxa"/>
                            <w:tcBorders>
                              <w:top w:val="single" w:sz="12" w:space="0" w:color="000000"/>
                              <w:left w:val="nil"/>
                              <w:right w:val="single" w:sz="12" w:space="0" w:color="000000"/>
                            </w:tcBorders>
                          </w:tcPr>
                          <w:p w14:paraId="0ACC1372" w14:textId="77777777" w:rsidR="008B73B2" w:rsidRDefault="00000000">
                            <w:pPr>
                              <w:pStyle w:val="TableParagraph"/>
                              <w:spacing w:line="206" w:lineRule="exact"/>
                              <w:ind w:left="484"/>
                              <w:rPr>
                                <w:sz w:val="20"/>
                              </w:rPr>
                            </w:pPr>
                            <w:r>
                              <w:rPr>
                                <w:spacing w:val="-5"/>
                                <w:sz w:val="20"/>
                              </w:rPr>
                              <w:t>30g</w:t>
                            </w:r>
                          </w:p>
                        </w:tc>
                        <w:tc>
                          <w:tcPr>
                            <w:tcW w:w="876" w:type="dxa"/>
                            <w:tcBorders>
                              <w:top w:val="single" w:sz="12" w:space="0" w:color="000000"/>
                              <w:left w:val="single" w:sz="12" w:space="0" w:color="000000"/>
                            </w:tcBorders>
                          </w:tcPr>
                          <w:p w14:paraId="5212A39A" w14:textId="77777777" w:rsidR="008B73B2" w:rsidRDefault="00000000">
                            <w:pPr>
                              <w:pStyle w:val="TableParagraph"/>
                              <w:spacing w:line="206" w:lineRule="exact"/>
                              <w:ind w:left="196"/>
                              <w:rPr>
                                <w:sz w:val="20"/>
                              </w:rPr>
                            </w:pPr>
                            <w:r>
                              <w:rPr>
                                <w:spacing w:val="-5"/>
                                <w:sz w:val="20"/>
                              </w:rPr>
                              <w:t>20g</w:t>
                            </w:r>
                          </w:p>
                        </w:tc>
                        <w:tc>
                          <w:tcPr>
                            <w:tcW w:w="1147" w:type="dxa"/>
                            <w:tcBorders>
                              <w:top w:val="single" w:sz="12" w:space="0" w:color="000000"/>
                            </w:tcBorders>
                          </w:tcPr>
                          <w:p w14:paraId="301B24B6" w14:textId="77777777" w:rsidR="008B73B2" w:rsidRDefault="00000000">
                            <w:pPr>
                              <w:pStyle w:val="TableParagraph"/>
                              <w:spacing w:line="206" w:lineRule="exact"/>
                              <w:ind w:left="322"/>
                              <w:rPr>
                                <w:sz w:val="20"/>
                              </w:rPr>
                            </w:pPr>
                            <w:r>
                              <w:rPr>
                                <w:spacing w:val="-5"/>
                                <w:sz w:val="20"/>
                              </w:rPr>
                              <w:t>10g</w:t>
                            </w:r>
                          </w:p>
                        </w:tc>
                        <w:tc>
                          <w:tcPr>
                            <w:tcW w:w="1008" w:type="dxa"/>
                            <w:tcBorders>
                              <w:top w:val="single" w:sz="12" w:space="0" w:color="000000"/>
                              <w:right w:val="nil"/>
                            </w:tcBorders>
                          </w:tcPr>
                          <w:p w14:paraId="1C5C24D3" w14:textId="77777777" w:rsidR="008B73B2" w:rsidRDefault="00000000">
                            <w:pPr>
                              <w:pStyle w:val="TableParagraph"/>
                              <w:spacing w:line="206" w:lineRule="exact"/>
                              <w:ind w:left="73" w:right="4"/>
                              <w:jc w:val="center"/>
                              <w:rPr>
                                <w:sz w:val="20"/>
                              </w:rPr>
                            </w:pPr>
                            <w:r>
                              <w:rPr>
                                <w:spacing w:val="-5"/>
                                <w:sz w:val="20"/>
                              </w:rPr>
                              <w:t>0g</w:t>
                            </w:r>
                          </w:p>
                        </w:tc>
                      </w:tr>
                      <w:tr w:rsidR="008B73B2" w14:paraId="76F48BF8" w14:textId="77777777">
                        <w:trPr>
                          <w:trHeight w:val="210"/>
                        </w:trPr>
                        <w:tc>
                          <w:tcPr>
                            <w:tcW w:w="1106" w:type="dxa"/>
                            <w:tcBorders>
                              <w:left w:val="nil"/>
                              <w:right w:val="single" w:sz="12" w:space="0" w:color="000000"/>
                            </w:tcBorders>
                          </w:tcPr>
                          <w:p w14:paraId="35D0AB53" w14:textId="77777777" w:rsidR="008B73B2" w:rsidRDefault="00000000">
                            <w:pPr>
                              <w:pStyle w:val="TableParagraph"/>
                              <w:spacing w:line="190" w:lineRule="exact"/>
                              <w:ind w:left="484"/>
                              <w:rPr>
                                <w:sz w:val="20"/>
                              </w:rPr>
                            </w:pPr>
                            <w:r>
                              <w:rPr>
                                <w:spacing w:val="-5"/>
                                <w:sz w:val="20"/>
                              </w:rPr>
                              <w:t>30g</w:t>
                            </w:r>
                          </w:p>
                        </w:tc>
                        <w:tc>
                          <w:tcPr>
                            <w:tcW w:w="876" w:type="dxa"/>
                            <w:tcBorders>
                              <w:left w:val="single" w:sz="12" w:space="0" w:color="000000"/>
                            </w:tcBorders>
                          </w:tcPr>
                          <w:p w14:paraId="21495E6E" w14:textId="77777777" w:rsidR="008B73B2" w:rsidRDefault="00000000">
                            <w:pPr>
                              <w:pStyle w:val="TableParagraph"/>
                              <w:spacing w:line="190" w:lineRule="exact"/>
                              <w:ind w:left="196"/>
                              <w:rPr>
                                <w:sz w:val="20"/>
                              </w:rPr>
                            </w:pPr>
                            <w:r>
                              <w:rPr>
                                <w:spacing w:val="-5"/>
                                <w:sz w:val="20"/>
                              </w:rPr>
                              <w:t>20g</w:t>
                            </w:r>
                          </w:p>
                        </w:tc>
                        <w:tc>
                          <w:tcPr>
                            <w:tcW w:w="1147" w:type="dxa"/>
                          </w:tcPr>
                          <w:p w14:paraId="16B85C2F" w14:textId="77777777" w:rsidR="008B73B2" w:rsidRDefault="00000000">
                            <w:pPr>
                              <w:pStyle w:val="TableParagraph"/>
                              <w:spacing w:line="190" w:lineRule="exact"/>
                              <w:ind w:left="322"/>
                              <w:rPr>
                                <w:sz w:val="20"/>
                              </w:rPr>
                            </w:pPr>
                            <w:r>
                              <w:rPr>
                                <w:spacing w:val="-5"/>
                                <w:sz w:val="20"/>
                              </w:rPr>
                              <w:t>15g</w:t>
                            </w:r>
                          </w:p>
                        </w:tc>
                        <w:tc>
                          <w:tcPr>
                            <w:tcW w:w="1008" w:type="dxa"/>
                            <w:tcBorders>
                              <w:right w:val="nil"/>
                            </w:tcBorders>
                          </w:tcPr>
                          <w:p w14:paraId="39B52FB9" w14:textId="77777777" w:rsidR="008B73B2" w:rsidRDefault="008B73B2">
                            <w:pPr>
                              <w:pStyle w:val="TableParagraph"/>
                              <w:spacing w:line="240" w:lineRule="auto"/>
                              <w:rPr>
                                <w:sz w:val="14"/>
                              </w:rPr>
                            </w:pPr>
                          </w:p>
                        </w:tc>
                      </w:tr>
                      <w:tr w:rsidR="008B73B2" w14:paraId="2B882B14" w14:textId="77777777">
                        <w:trPr>
                          <w:trHeight w:val="269"/>
                        </w:trPr>
                        <w:tc>
                          <w:tcPr>
                            <w:tcW w:w="1106" w:type="dxa"/>
                            <w:tcBorders>
                              <w:left w:val="nil"/>
                              <w:bottom w:val="nil"/>
                              <w:right w:val="single" w:sz="12" w:space="0" w:color="000000"/>
                            </w:tcBorders>
                          </w:tcPr>
                          <w:p w14:paraId="1EAA990A" w14:textId="77777777" w:rsidR="008B73B2" w:rsidRDefault="00000000">
                            <w:pPr>
                              <w:pStyle w:val="TableParagraph"/>
                              <w:spacing w:line="204" w:lineRule="exact"/>
                              <w:ind w:left="484"/>
                              <w:rPr>
                                <w:sz w:val="20"/>
                              </w:rPr>
                            </w:pPr>
                            <w:r>
                              <w:rPr>
                                <w:spacing w:val="-5"/>
                                <w:sz w:val="20"/>
                              </w:rPr>
                              <w:t>20g</w:t>
                            </w:r>
                          </w:p>
                        </w:tc>
                        <w:tc>
                          <w:tcPr>
                            <w:tcW w:w="876" w:type="dxa"/>
                            <w:tcBorders>
                              <w:left w:val="single" w:sz="12" w:space="0" w:color="000000"/>
                              <w:bottom w:val="nil"/>
                            </w:tcBorders>
                          </w:tcPr>
                          <w:p w14:paraId="11BDD67F" w14:textId="77777777" w:rsidR="008B73B2" w:rsidRDefault="008B73B2">
                            <w:pPr>
                              <w:pStyle w:val="TableParagraph"/>
                              <w:spacing w:line="240" w:lineRule="auto"/>
                              <w:rPr>
                                <w:sz w:val="18"/>
                              </w:rPr>
                            </w:pPr>
                          </w:p>
                        </w:tc>
                        <w:tc>
                          <w:tcPr>
                            <w:tcW w:w="1147" w:type="dxa"/>
                            <w:tcBorders>
                              <w:bottom w:val="nil"/>
                            </w:tcBorders>
                          </w:tcPr>
                          <w:p w14:paraId="3ADA9304" w14:textId="77777777" w:rsidR="008B73B2" w:rsidRDefault="00000000">
                            <w:pPr>
                              <w:pStyle w:val="TableParagraph"/>
                              <w:spacing w:line="204" w:lineRule="exact"/>
                              <w:ind w:left="322"/>
                              <w:rPr>
                                <w:sz w:val="20"/>
                              </w:rPr>
                            </w:pPr>
                            <w:r>
                              <w:rPr>
                                <w:spacing w:val="-5"/>
                                <w:sz w:val="20"/>
                              </w:rPr>
                              <w:t>10g</w:t>
                            </w:r>
                          </w:p>
                        </w:tc>
                        <w:tc>
                          <w:tcPr>
                            <w:tcW w:w="1008" w:type="dxa"/>
                            <w:tcBorders>
                              <w:bottom w:val="nil"/>
                              <w:right w:val="nil"/>
                            </w:tcBorders>
                          </w:tcPr>
                          <w:p w14:paraId="6E46C1DD" w14:textId="77777777" w:rsidR="008B73B2" w:rsidRDefault="00000000">
                            <w:pPr>
                              <w:pStyle w:val="TableParagraph"/>
                              <w:spacing w:line="204" w:lineRule="exact"/>
                              <w:ind w:left="73" w:right="4"/>
                              <w:jc w:val="center"/>
                              <w:rPr>
                                <w:sz w:val="20"/>
                              </w:rPr>
                            </w:pPr>
                            <w:r>
                              <w:rPr>
                                <w:spacing w:val="-5"/>
                                <w:sz w:val="20"/>
                              </w:rPr>
                              <w:t>0g</w:t>
                            </w:r>
                          </w:p>
                        </w:tc>
                      </w:tr>
                    </w:tbl>
                    <w:p w14:paraId="21E97868" w14:textId="77777777" w:rsidR="008B73B2" w:rsidRDefault="008B73B2">
                      <w:pPr>
                        <w:pStyle w:val="BodyText"/>
                      </w:pPr>
                    </w:p>
                  </w:txbxContent>
                </v:textbox>
                <w10:wrap anchorx="page"/>
              </v:shape>
            </w:pict>
          </mc:Fallback>
        </mc:AlternateContent>
      </w:r>
      <w:r>
        <w:rPr>
          <w:sz w:val="20"/>
        </w:rPr>
        <w:t>A</w:t>
      </w:r>
      <w:r>
        <w:rPr>
          <w:spacing w:val="-7"/>
          <w:sz w:val="20"/>
        </w:rPr>
        <w:t xml:space="preserve"> </w:t>
      </w:r>
      <w:r>
        <w:rPr>
          <w:sz w:val="20"/>
        </w:rPr>
        <w:t>radioactive</w:t>
      </w:r>
      <w:r>
        <w:rPr>
          <w:spacing w:val="-5"/>
          <w:sz w:val="20"/>
        </w:rPr>
        <w:t xml:space="preserve"> </w:t>
      </w:r>
      <w:r>
        <w:rPr>
          <w:sz w:val="20"/>
        </w:rPr>
        <w:t>substance has</w:t>
      </w:r>
      <w:r>
        <w:rPr>
          <w:spacing w:val="-1"/>
          <w:sz w:val="20"/>
        </w:rPr>
        <w:t xml:space="preserve"> </w:t>
      </w:r>
      <w:r>
        <w:rPr>
          <w:sz w:val="20"/>
        </w:rPr>
        <w:t>a</w:t>
      </w:r>
      <w:r>
        <w:rPr>
          <w:spacing w:val="-3"/>
          <w:sz w:val="20"/>
        </w:rPr>
        <w:t xml:space="preserve"> </w:t>
      </w:r>
      <w:r>
        <w:rPr>
          <w:sz w:val="20"/>
        </w:rPr>
        <w:t>half-life</w:t>
      </w:r>
      <w:r>
        <w:rPr>
          <w:spacing w:val="-2"/>
          <w:sz w:val="20"/>
        </w:rPr>
        <w:t xml:space="preserve"> </w:t>
      </w:r>
      <w:r>
        <w:rPr>
          <w:sz w:val="20"/>
        </w:rPr>
        <w:t>of</w:t>
      </w:r>
      <w:r>
        <w:rPr>
          <w:spacing w:val="-11"/>
          <w:sz w:val="20"/>
        </w:rPr>
        <w:t xml:space="preserve"> </w:t>
      </w:r>
      <w:r>
        <w:rPr>
          <w:sz w:val="20"/>
        </w:rPr>
        <w:t>2</w:t>
      </w:r>
      <w:r>
        <w:rPr>
          <w:spacing w:val="-2"/>
          <w:sz w:val="20"/>
        </w:rPr>
        <w:t xml:space="preserve"> </w:t>
      </w:r>
      <w:r>
        <w:rPr>
          <w:sz w:val="20"/>
        </w:rPr>
        <w:t>years. If the initial mass is 40g, which of the following rows</w:t>
      </w:r>
      <w:r>
        <w:rPr>
          <w:spacing w:val="-1"/>
          <w:sz w:val="20"/>
        </w:rPr>
        <w:t xml:space="preserve"> </w:t>
      </w:r>
      <w:r>
        <w:rPr>
          <w:sz w:val="20"/>
        </w:rPr>
        <w:t>correctly</w:t>
      </w:r>
      <w:r>
        <w:rPr>
          <w:spacing w:val="-4"/>
          <w:sz w:val="20"/>
        </w:rPr>
        <w:t xml:space="preserve"> </w:t>
      </w:r>
      <w:r>
        <w:rPr>
          <w:sz w:val="20"/>
        </w:rPr>
        <w:t>gives the mass</w:t>
      </w:r>
      <w:r>
        <w:rPr>
          <w:spacing w:val="-1"/>
          <w:sz w:val="20"/>
        </w:rPr>
        <w:t xml:space="preserve"> </w:t>
      </w:r>
      <w:r>
        <w:rPr>
          <w:sz w:val="20"/>
        </w:rPr>
        <w:t>of</w:t>
      </w:r>
      <w:r>
        <w:rPr>
          <w:spacing w:val="-7"/>
          <w:sz w:val="20"/>
        </w:rPr>
        <w:t xml:space="preserve"> </w:t>
      </w:r>
      <w:r>
        <w:rPr>
          <w:sz w:val="20"/>
        </w:rPr>
        <w:t>substance left</w:t>
      </w:r>
      <w:r>
        <w:rPr>
          <w:spacing w:val="-1"/>
          <w:sz w:val="20"/>
        </w:rPr>
        <w:t xml:space="preserve"> </w:t>
      </w:r>
      <w:r>
        <w:rPr>
          <w:sz w:val="20"/>
        </w:rPr>
        <w:t>at the times stated?</w:t>
      </w:r>
    </w:p>
    <w:p w14:paraId="78DE49C3" w14:textId="77777777" w:rsidR="008B73B2" w:rsidRDefault="008B73B2">
      <w:pPr>
        <w:spacing w:line="249" w:lineRule="auto"/>
        <w:jc w:val="both"/>
        <w:rPr>
          <w:sz w:val="20"/>
        </w:rPr>
        <w:sectPr w:rsidR="008B73B2">
          <w:pgSz w:w="12240" w:h="15840"/>
          <w:pgMar w:top="960" w:right="580" w:bottom="1000" w:left="800" w:header="0" w:footer="809" w:gutter="0"/>
          <w:cols w:num="3" w:space="720" w:equalWidth="0">
            <w:col w:w="844" w:space="40"/>
            <w:col w:w="4420" w:space="39"/>
            <w:col w:w="5517"/>
          </w:cols>
        </w:sectPr>
      </w:pPr>
    </w:p>
    <w:p w14:paraId="02C0A8D7" w14:textId="77777777" w:rsidR="008B73B2" w:rsidRDefault="008B73B2">
      <w:pPr>
        <w:pStyle w:val="BodyText"/>
        <w:rPr>
          <w:sz w:val="13"/>
        </w:rPr>
      </w:pPr>
    </w:p>
    <w:p w14:paraId="341A0245" w14:textId="77777777" w:rsidR="008B73B2" w:rsidRDefault="008B73B2">
      <w:pPr>
        <w:rPr>
          <w:sz w:val="13"/>
        </w:rPr>
        <w:sectPr w:rsidR="008B73B2">
          <w:type w:val="continuous"/>
          <w:pgSz w:w="12240" w:h="15840"/>
          <w:pgMar w:top="640" w:right="580" w:bottom="1000" w:left="800" w:header="0" w:footer="809" w:gutter="0"/>
          <w:cols w:space="720"/>
        </w:sectPr>
      </w:pPr>
    </w:p>
    <w:p w14:paraId="64D5D374" w14:textId="77777777" w:rsidR="008B73B2" w:rsidRDefault="008B73B2">
      <w:pPr>
        <w:pStyle w:val="BodyText"/>
        <w:spacing w:before="221"/>
      </w:pPr>
    </w:p>
    <w:p w14:paraId="7A1DF76F" w14:textId="77777777" w:rsidR="008B73B2" w:rsidRDefault="00000000">
      <w:pPr>
        <w:pStyle w:val="ListParagraph"/>
        <w:numPr>
          <w:ilvl w:val="0"/>
          <w:numId w:val="119"/>
        </w:numPr>
        <w:tabs>
          <w:tab w:val="left" w:pos="1358"/>
          <w:tab w:val="left" w:pos="1360"/>
        </w:tabs>
        <w:spacing w:before="0" w:line="249" w:lineRule="auto"/>
        <w:ind w:left="1360" w:hanging="720"/>
        <w:jc w:val="both"/>
        <w:rPr>
          <w:sz w:val="20"/>
        </w:rPr>
      </w:pPr>
      <w:r>
        <w:rPr>
          <w:sz w:val="20"/>
        </w:rPr>
        <w:t xml:space="preserve">Which of the following correctly represents the relationship between the temperature rise </w:t>
      </w:r>
      <w:r>
        <w:rPr>
          <w:i/>
          <w:sz w:val="20"/>
        </w:rPr>
        <w:t xml:space="preserve">è </w:t>
      </w:r>
      <w:r>
        <w:rPr>
          <w:sz w:val="20"/>
        </w:rPr>
        <w:t xml:space="preserve">and the current </w:t>
      </w:r>
      <w:r>
        <w:rPr>
          <w:i/>
          <w:sz w:val="20"/>
        </w:rPr>
        <w:t xml:space="preserve">l </w:t>
      </w:r>
      <w:r>
        <w:rPr>
          <w:sz w:val="20"/>
        </w:rPr>
        <w:t>in and experiment to illustrate the beating effect of the electric current?</w:t>
      </w:r>
    </w:p>
    <w:p w14:paraId="6AAA458C" w14:textId="77777777" w:rsidR="008B73B2" w:rsidRDefault="008B73B2">
      <w:pPr>
        <w:pStyle w:val="BodyText"/>
        <w:spacing w:before="7"/>
        <w:rPr>
          <w:sz w:val="4"/>
        </w:rPr>
      </w:pPr>
    </w:p>
    <w:p w14:paraId="213AFF2D" w14:textId="77777777" w:rsidR="008B73B2" w:rsidRDefault="00000000">
      <w:pPr>
        <w:tabs>
          <w:tab w:val="left" w:pos="3262"/>
        </w:tabs>
        <w:ind w:left="1481"/>
        <w:rPr>
          <w:sz w:val="20"/>
        </w:rPr>
      </w:pPr>
      <w:r>
        <w:rPr>
          <w:noProof/>
          <w:sz w:val="20"/>
        </w:rPr>
        <mc:AlternateContent>
          <mc:Choice Requires="wpg">
            <w:drawing>
              <wp:inline distT="0" distB="0" distL="0" distR="0" wp14:anchorId="716E8617" wp14:editId="381B1DF0">
                <wp:extent cx="951230" cy="713740"/>
                <wp:effectExtent l="9525" t="0" r="1269" b="10159"/>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230" cy="713740"/>
                          <a:chOff x="0" y="0"/>
                          <a:chExt cx="951230" cy="713740"/>
                        </a:xfrm>
                      </wpg:grpSpPr>
                      <wps:wsp>
                        <wps:cNvPr id="964" name="Graphic 964"/>
                        <wps:cNvSpPr/>
                        <wps:spPr>
                          <a:xfrm>
                            <a:off x="1523" y="1523"/>
                            <a:ext cx="948055" cy="710565"/>
                          </a:xfrm>
                          <a:custGeom>
                            <a:avLst/>
                            <a:gdLst/>
                            <a:ahLst/>
                            <a:cxnLst/>
                            <a:rect l="l" t="t" r="r" b="b"/>
                            <a:pathLst>
                              <a:path w="948055" h="710565">
                                <a:moveTo>
                                  <a:pt x="0" y="0"/>
                                </a:moveTo>
                                <a:lnTo>
                                  <a:pt x="0" y="710565"/>
                                </a:lnTo>
                                <a:lnTo>
                                  <a:pt x="948054" y="710565"/>
                                </a:lnTo>
                              </a:path>
                              <a:path w="948055" h="710565">
                                <a:moveTo>
                                  <a:pt x="777240" y="104140"/>
                                </a:moveTo>
                                <a:lnTo>
                                  <a:pt x="15240" y="710565"/>
                                </a:lnTo>
                              </a:path>
                            </a:pathLst>
                          </a:custGeom>
                          <a:ln w="3048">
                            <a:solidFill>
                              <a:srgbClr val="1F1A16"/>
                            </a:solidFill>
                            <a:prstDash val="solid"/>
                          </a:ln>
                        </wps:spPr>
                        <wps:bodyPr wrap="square" lIns="0" tIns="0" rIns="0" bIns="0" rtlCol="0">
                          <a:prstTxWarp prst="textNoShape">
                            <a:avLst/>
                          </a:prstTxWarp>
                          <a:noAutofit/>
                        </wps:bodyPr>
                      </wps:wsp>
                    </wpg:wgp>
                  </a:graphicData>
                </a:graphic>
              </wp:inline>
            </w:drawing>
          </mc:Choice>
          <mc:Fallback>
            <w:pict>
              <v:group w14:anchorId="3B641393" id="Group 963" o:spid="_x0000_s1026" style="width:74.9pt;height:56.2pt;mso-position-horizontal-relative:char;mso-position-vertical-relative:line" coordsize="9512,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">
                <v:shape id="Graphic 964" o:spid="_x0000_s1027" style="position:absolute;left:15;top:15;width:9480;height:7105;visibility:visible;mso-wrap-style:square;v-text-anchor:top" coordsize="94805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" path="m,l,710565r948054,em777240,104140l15240,710565e" filled="f" strokecolor="#1f1a16" strokeweight=".24pt">
                  <v:path arrowok="t"/>
                </v:shape>
                <w10:anchorlock/>
              </v:group>
            </w:pict>
          </mc:Fallback>
        </mc:AlternateContent>
      </w:r>
      <w:r>
        <w:rPr>
          <w:sz w:val="20"/>
        </w:rPr>
        <w:tab/>
      </w:r>
      <w:r>
        <w:rPr>
          <w:noProof/>
          <w:position w:val="3"/>
          <w:sz w:val="20"/>
        </w:rPr>
        <mc:AlternateContent>
          <mc:Choice Requires="wpg">
            <w:drawing>
              <wp:inline distT="0" distB="0" distL="0" distR="0" wp14:anchorId="03584427" wp14:editId="6C3B35FA">
                <wp:extent cx="962660" cy="713740"/>
                <wp:effectExtent l="9525" t="0" r="0" b="10159"/>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660" cy="713740"/>
                          <a:chOff x="0" y="0"/>
                          <a:chExt cx="962660" cy="713740"/>
                        </a:xfrm>
                      </wpg:grpSpPr>
                      <wps:wsp>
                        <wps:cNvPr id="966" name="Graphic 966"/>
                        <wps:cNvSpPr/>
                        <wps:spPr>
                          <a:xfrm>
                            <a:off x="1523" y="1523"/>
                            <a:ext cx="959485" cy="710565"/>
                          </a:xfrm>
                          <a:custGeom>
                            <a:avLst/>
                            <a:gdLst/>
                            <a:ahLst/>
                            <a:cxnLst/>
                            <a:rect l="l" t="t" r="r" b="b"/>
                            <a:pathLst>
                              <a:path w="959485" h="710565">
                                <a:moveTo>
                                  <a:pt x="12064" y="0"/>
                                </a:moveTo>
                                <a:lnTo>
                                  <a:pt x="12064" y="710565"/>
                                </a:lnTo>
                                <a:lnTo>
                                  <a:pt x="959485" y="710565"/>
                                </a:lnTo>
                              </a:path>
                              <a:path w="959485" h="710565">
                                <a:moveTo>
                                  <a:pt x="866139" y="292735"/>
                                </a:moveTo>
                                <a:lnTo>
                                  <a:pt x="0" y="563880"/>
                                </a:lnTo>
                              </a:path>
                            </a:pathLst>
                          </a:custGeom>
                          <a:ln w="3048">
                            <a:solidFill>
                              <a:srgbClr val="1F1A16"/>
                            </a:solidFill>
                            <a:prstDash val="solid"/>
                          </a:ln>
                        </wps:spPr>
                        <wps:bodyPr wrap="square" lIns="0" tIns="0" rIns="0" bIns="0" rtlCol="0">
                          <a:prstTxWarp prst="textNoShape">
                            <a:avLst/>
                          </a:prstTxWarp>
                          <a:noAutofit/>
                        </wps:bodyPr>
                      </wps:wsp>
                    </wpg:wgp>
                  </a:graphicData>
                </a:graphic>
              </wp:inline>
            </w:drawing>
          </mc:Choice>
          <mc:Fallback>
            <w:pict>
              <v:group w14:anchorId="32240BDA" id="Group 965" o:spid="_x0000_s1026" style="width:75.8pt;height:56.2pt;mso-position-horizontal-relative:char;mso-position-vertical-relative:line" coordsize="9626,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">
                <v:shape id="Graphic 966" o:spid="_x0000_s1027" style="position:absolute;left:15;top:15;width:9595;height:7105;visibility:visible;mso-wrap-style:square;v-text-anchor:top" coordsize="95948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" path="m12064,r,710565l959485,710565em866139,292735l,563880e" filled="f" strokecolor="#1f1a16" strokeweight=".24pt">
                  <v:path arrowok="t"/>
                </v:shape>
                <w10:anchorlock/>
              </v:group>
            </w:pict>
          </mc:Fallback>
        </mc:AlternateContent>
      </w:r>
    </w:p>
    <w:p w14:paraId="6F5C29BA" w14:textId="77777777" w:rsidR="008B73B2" w:rsidRDefault="00000000">
      <w:pPr>
        <w:pStyle w:val="BodyText"/>
        <w:spacing w:before="9"/>
        <w:rPr>
          <w:sz w:val="13"/>
        </w:rPr>
      </w:pPr>
      <w:r>
        <w:rPr>
          <w:noProof/>
        </w:rPr>
        <mc:AlternateContent>
          <mc:Choice Requires="wps">
            <w:drawing>
              <wp:anchor distT="0" distB="0" distL="0" distR="0" simplePos="0" relativeHeight="487695360" behindDoc="1" locked="0" layoutInCell="1" allowOverlap="1" wp14:anchorId="36929F4C" wp14:editId="31F5FA9B">
                <wp:simplePos x="0" y="0"/>
                <wp:positionH relativeFrom="page">
                  <wp:posOffset>1456689</wp:posOffset>
                </wp:positionH>
                <wp:positionV relativeFrom="paragraph">
                  <wp:posOffset>139470</wp:posOffset>
                </wp:positionV>
                <wp:extent cx="944880" cy="707390"/>
                <wp:effectExtent l="0" t="0" r="0" b="0"/>
                <wp:wrapTopAndBottom/>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880" cy="707390"/>
                        </a:xfrm>
                        <a:custGeom>
                          <a:avLst/>
                          <a:gdLst/>
                          <a:ahLst/>
                          <a:cxnLst/>
                          <a:rect l="l" t="t" r="r" b="b"/>
                          <a:pathLst>
                            <a:path w="944880" h="707390">
                              <a:moveTo>
                                <a:pt x="0" y="0"/>
                              </a:moveTo>
                              <a:lnTo>
                                <a:pt x="0" y="707389"/>
                              </a:lnTo>
                              <a:lnTo>
                                <a:pt x="944879" y="707389"/>
                              </a:lnTo>
                            </a:path>
                            <a:path w="944880" h="707390">
                              <a:moveTo>
                                <a:pt x="774699" y="103504"/>
                              </a:moveTo>
                              <a:lnTo>
                                <a:pt x="12700" y="521334"/>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23FD5989" id="Graphic 967" o:spid="_x0000_s1026" style="position:absolute;margin-left:114.7pt;margin-top:11pt;width:74.4pt;height:55.7pt;z-index:-15621120;visibility:visible;mso-wrap-style:square;mso-wrap-distance-left:0;mso-wrap-distance-top:0;mso-wrap-distance-right:0;mso-wrap-distance-bottom:0;mso-position-horizontal:absolute;mso-position-horizontal-relative:page;mso-position-vertical:absolute;mso-position-vertical-relative:text;v-text-anchor:top" coordsize="944880,70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" path="m,l,707389r944879,em774699,103504l12700,521334e" filled="f" strokecolor="#1f1a16" strokeweight=".24pt">
                <v:path arrowok="t"/>
                <w10:wrap type="topAndBottom" anchorx="page"/>
              </v:shape>
            </w:pict>
          </mc:Fallback>
        </mc:AlternateContent>
      </w:r>
      <w:r>
        <w:rPr>
          <w:noProof/>
        </w:rPr>
        <mc:AlternateContent>
          <mc:Choice Requires="wps">
            <w:drawing>
              <wp:anchor distT="0" distB="0" distL="0" distR="0" simplePos="0" relativeHeight="487695872" behindDoc="1" locked="0" layoutInCell="1" allowOverlap="1" wp14:anchorId="449BD789" wp14:editId="29A88AB2">
                <wp:simplePos x="0" y="0"/>
                <wp:positionH relativeFrom="page">
                  <wp:posOffset>2596514</wp:posOffset>
                </wp:positionH>
                <wp:positionV relativeFrom="paragraph">
                  <wp:posOffset>117880</wp:posOffset>
                </wp:positionV>
                <wp:extent cx="947419" cy="707390"/>
                <wp:effectExtent l="0" t="0" r="0" b="0"/>
                <wp:wrapTopAndBottom/>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7419" cy="707390"/>
                        </a:xfrm>
                        <a:custGeom>
                          <a:avLst/>
                          <a:gdLst/>
                          <a:ahLst/>
                          <a:cxnLst/>
                          <a:rect l="l" t="t" r="r" b="b"/>
                          <a:pathLst>
                            <a:path w="947419" h="707390">
                              <a:moveTo>
                                <a:pt x="0" y="0"/>
                              </a:moveTo>
                              <a:lnTo>
                                <a:pt x="0" y="706755"/>
                              </a:lnTo>
                              <a:lnTo>
                                <a:pt x="947420" y="706755"/>
                              </a:lnTo>
                            </a:path>
                            <a:path w="947419" h="707390">
                              <a:moveTo>
                                <a:pt x="777875" y="104140"/>
                              </a:moveTo>
                              <a:lnTo>
                                <a:pt x="15875" y="707390"/>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2BBDAD74" id="Graphic 968" o:spid="_x0000_s1026" style="position:absolute;margin-left:204.45pt;margin-top:9.3pt;width:74.6pt;height:55.7pt;z-index:-15620608;visibility:visible;mso-wrap-style:square;mso-wrap-distance-left:0;mso-wrap-distance-top:0;mso-wrap-distance-right:0;mso-wrap-distance-bottom:0;mso-position-horizontal:absolute;mso-position-horizontal-relative:page;mso-position-vertical:absolute;mso-position-vertical-relative:text;v-text-anchor:top" coordsize="947419,70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" path="m,l,706755r947420,em777875,104140l15875,707390e" filled="f" strokecolor="#1f1a16" strokeweight=".24pt">
                <v:path arrowok="t"/>
                <w10:wrap type="topAndBottom" anchorx="page"/>
              </v:shape>
            </w:pict>
          </mc:Fallback>
        </mc:AlternateContent>
      </w:r>
    </w:p>
    <w:p w14:paraId="3DB9B03E" w14:textId="77777777" w:rsidR="008B73B2" w:rsidRDefault="00000000">
      <w:pPr>
        <w:pStyle w:val="ListParagraph"/>
        <w:numPr>
          <w:ilvl w:val="0"/>
          <w:numId w:val="119"/>
        </w:numPr>
        <w:tabs>
          <w:tab w:val="left" w:pos="1357"/>
          <w:tab w:val="left" w:pos="1360"/>
          <w:tab w:val="left" w:pos="2077"/>
        </w:tabs>
        <w:spacing w:before="24" w:line="249" w:lineRule="auto"/>
        <w:ind w:left="1360" w:right="143" w:hanging="720"/>
        <w:jc w:val="left"/>
        <w:rPr>
          <w:sz w:val="20"/>
        </w:rPr>
      </w:pPr>
      <w:r>
        <w:rPr>
          <w:sz w:val="20"/>
        </w:rPr>
        <w:t xml:space="preserve">An ammeter of resistance 0.1 ohms has a full- </w:t>
      </w:r>
      <w:r>
        <w:rPr>
          <w:spacing w:val="-4"/>
          <w:sz w:val="20"/>
        </w:rPr>
        <w:t>scale</w:t>
      </w:r>
      <w:r>
        <w:rPr>
          <w:sz w:val="20"/>
        </w:rPr>
        <w:tab/>
        <w:t>deflection of 50 mA. Determine the resultant</w:t>
      </w:r>
      <w:r>
        <w:rPr>
          <w:spacing w:val="-11"/>
          <w:sz w:val="20"/>
        </w:rPr>
        <w:t xml:space="preserve"> </w:t>
      </w:r>
      <w:r>
        <w:rPr>
          <w:sz w:val="20"/>
        </w:rPr>
        <w:t>full-scale</w:t>
      </w:r>
      <w:r>
        <w:rPr>
          <w:spacing w:val="-10"/>
          <w:sz w:val="20"/>
        </w:rPr>
        <w:t xml:space="preserve"> </w:t>
      </w:r>
      <w:r>
        <w:rPr>
          <w:sz w:val="20"/>
        </w:rPr>
        <w:t>deflection</w:t>
      </w:r>
      <w:r>
        <w:rPr>
          <w:spacing w:val="-8"/>
          <w:sz w:val="20"/>
        </w:rPr>
        <w:t xml:space="preserve"> </w:t>
      </w:r>
      <w:r>
        <w:rPr>
          <w:sz w:val="20"/>
        </w:rPr>
        <w:t>of</w:t>
      </w:r>
      <w:r>
        <w:rPr>
          <w:spacing w:val="-13"/>
          <w:sz w:val="20"/>
        </w:rPr>
        <w:t xml:space="preserve"> </w:t>
      </w:r>
      <w:r>
        <w:rPr>
          <w:sz w:val="20"/>
        </w:rPr>
        <w:t>the</w:t>
      </w:r>
      <w:r>
        <w:rPr>
          <w:spacing w:val="-8"/>
          <w:sz w:val="20"/>
        </w:rPr>
        <w:t xml:space="preserve"> </w:t>
      </w:r>
      <w:r>
        <w:rPr>
          <w:sz w:val="20"/>
        </w:rPr>
        <w:t>meter</w:t>
      </w:r>
      <w:r>
        <w:rPr>
          <w:spacing w:val="-7"/>
          <w:sz w:val="20"/>
        </w:rPr>
        <w:t xml:space="preserve"> </w:t>
      </w:r>
      <w:r>
        <w:rPr>
          <w:sz w:val="20"/>
        </w:rPr>
        <w:t xml:space="preserve">when a shunt of 0.0111Ohms is connected across its </w:t>
      </w:r>
      <w:r>
        <w:rPr>
          <w:spacing w:val="-2"/>
          <w:sz w:val="20"/>
        </w:rPr>
        <w:t>terminals.</w:t>
      </w:r>
    </w:p>
    <w:p w14:paraId="17AB151D" w14:textId="77777777" w:rsidR="008B73B2" w:rsidRDefault="00000000">
      <w:pPr>
        <w:pStyle w:val="ListParagraph"/>
        <w:numPr>
          <w:ilvl w:val="1"/>
          <w:numId w:val="119"/>
        </w:numPr>
        <w:tabs>
          <w:tab w:val="left" w:pos="2077"/>
          <w:tab w:val="left" w:pos="3518"/>
          <w:tab w:val="left" w:pos="4238"/>
        </w:tabs>
        <w:spacing w:before="0" w:line="227" w:lineRule="exact"/>
        <w:ind w:left="2077" w:hanging="717"/>
        <w:rPr>
          <w:sz w:val="20"/>
        </w:rPr>
      </w:pPr>
      <w:r>
        <w:rPr>
          <w:spacing w:val="-5"/>
          <w:sz w:val="20"/>
        </w:rPr>
        <w:t>400</w:t>
      </w:r>
      <w:r>
        <w:rPr>
          <w:spacing w:val="-30"/>
          <w:sz w:val="20"/>
        </w:rPr>
        <w:t xml:space="preserve"> </w:t>
      </w:r>
      <w:r>
        <w:rPr>
          <w:spacing w:val="-5"/>
          <w:sz w:val="20"/>
        </w:rPr>
        <w:t>mA</w:t>
      </w:r>
      <w:r>
        <w:rPr>
          <w:sz w:val="20"/>
        </w:rPr>
        <w:tab/>
      </w:r>
      <w:r>
        <w:rPr>
          <w:spacing w:val="-5"/>
          <w:sz w:val="20"/>
        </w:rPr>
        <w:t>B.</w:t>
      </w:r>
      <w:r>
        <w:rPr>
          <w:sz w:val="20"/>
        </w:rPr>
        <w:tab/>
      </w:r>
      <w:r>
        <w:rPr>
          <w:spacing w:val="-5"/>
          <w:sz w:val="20"/>
        </w:rPr>
        <w:t>450</w:t>
      </w:r>
      <w:r>
        <w:rPr>
          <w:spacing w:val="-28"/>
          <w:sz w:val="20"/>
        </w:rPr>
        <w:t xml:space="preserve"> </w:t>
      </w:r>
      <w:r>
        <w:rPr>
          <w:spacing w:val="-7"/>
          <w:sz w:val="20"/>
        </w:rPr>
        <w:t>mA</w:t>
      </w:r>
    </w:p>
    <w:p w14:paraId="1955C42B" w14:textId="77777777" w:rsidR="008B73B2" w:rsidRDefault="00000000">
      <w:pPr>
        <w:pStyle w:val="BodyText"/>
        <w:tabs>
          <w:tab w:val="left" w:pos="2077"/>
          <w:tab w:val="left" w:pos="3518"/>
          <w:tab w:val="left" w:pos="4238"/>
        </w:tabs>
        <w:spacing w:before="13"/>
        <w:ind w:left="1360"/>
      </w:pPr>
      <w:r>
        <w:rPr>
          <w:spacing w:val="-5"/>
        </w:rPr>
        <w:t>C.</w:t>
      </w:r>
      <w:r>
        <w:tab/>
      </w:r>
      <w:r>
        <w:rPr>
          <w:spacing w:val="-5"/>
        </w:rPr>
        <w:t>500</w:t>
      </w:r>
      <w:r>
        <w:rPr>
          <w:spacing w:val="-30"/>
        </w:rPr>
        <w:t xml:space="preserve"> </w:t>
      </w:r>
      <w:r>
        <w:rPr>
          <w:spacing w:val="-5"/>
        </w:rPr>
        <w:t>mA</w:t>
      </w:r>
      <w:r>
        <w:tab/>
      </w:r>
      <w:r>
        <w:rPr>
          <w:spacing w:val="-5"/>
        </w:rPr>
        <w:t>D.</w:t>
      </w:r>
      <w:r>
        <w:tab/>
      </w:r>
      <w:r>
        <w:rPr>
          <w:spacing w:val="-5"/>
        </w:rPr>
        <w:t>550</w:t>
      </w:r>
      <w:r>
        <w:rPr>
          <w:spacing w:val="-25"/>
        </w:rPr>
        <w:t xml:space="preserve"> </w:t>
      </w:r>
      <w:r>
        <w:rPr>
          <w:spacing w:val="-5"/>
        </w:rPr>
        <w:t>mA.</w:t>
      </w:r>
    </w:p>
    <w:p w14:paraId="0A5355CE" w14:textId="77777777" w:rsidR="008B73B2" w:rsidRDefault="008B73B2">
      <w:pPr>
        <w:pStyle w:val="BodyText"/>
        <w:spacing w:before="20"/>
      </w:pPr>
    </w:p>
    <w:p w14:paraId="3A0F6B72" w14:textId="77777777" w:rsidR="008B73B2" w:rsidRDefault="00000000">
      <w:pPr>
        <w:pStyle w:val="ListParagraph"/>
        <w:numPr>
          <w:ilvl w:val="0"/>
          <w:numId w:val="119"/>
        </w:numPr>
        <w:tabs>
          <w:tab w:val="left" w:pos="1358"/>
        </w:tabs>
        <w:spacing w:before="0"/>
        <w:ind w:left="1358" w:hanging="718"/>
        <w:jc w:val="both"/>
        <w:rPr>
          <w:sz w:val="20"/>
        </w:rPr>
      </w:pPr>
      <w:r>
        <w:rPr>
          <w:spacing w:val="-4"/>
          <w:sz w:val="20"/>
        </w:rPr>
        <w:t>The</w:t>
      </w:r>
      <w:r>
        <w:rPr>
          <w:spacing w:val="-21"/>
          <w:sz w:val="20"/>
        </w:rPr>
        <w:t xml:space="preserve"> </w:t>
      </w:r>
      <w:r>
        <w:rPr>
          <w:spacing w:val="-4"/>
          <w:sz w:val="20"/>
        </w:rPr>
        <w:t>electrochemical</w:t>
      </w:r>
      <w:r>
        <w:rPr>
          <w:spacing w:val="-10"/>
          <w:sz w:val="20"/>
        </w:rPr>
        <w:t xml:space="preserve"> </w:t>
      </w:r>
      <w:r>
        <w:rPr>
          <w:spacing w:val="-4"/>
          <w:sz w:val="20"/>
        </w:rPr>
        <w:t>equivalent</w:t>
      </w:r>
      <w:r>
        <w:rPr>
          <w:spacing w:val="-16"/>
          <w:sz w:val="20"/>
        </w:rPr>
        <w:t xml:space="preserve"> </w:t>
      </w:r>
      <w:r>
        <w:rPr>
          <w:spacing w:val="-4"/>
          <w:sz w:val="20"/>
        </w:rPr>
        <w:t>of</w:t>
      </w:r>
      <w:r>
        <w:rPr>
          <w:spacing w:val="-23"/>
          <w:sz w:val="20"/>
        </w:rPr>
        <w:t xml:space="preserve"> </w:t>
      </w:r>
      <w:r>
        <w:rPr>
          <w:spacing w:val="-4"/>
          <w:sz w:val="20"/>
        </w:rPr>
        <w:t>silver</w:t>
      </w:r>
      <w:r>
        <w:rPr>
          <w:spacing w:val="-8"/>
          <w:sz w:val="20"/>
        </w:rPr>
        <w:t xml:space="preserve"> </w:t>
      </w:r>
      <w:r>
        <w:rPr>
          <w:spacing w:val="-4"/>
          <w:sz w:val="20"/>
        </w:rPr>
        <w:t>is</w:t>
      </w:r>
      <w:r>
        <w:rPr>
          <w:spacing w:val="-13"/>
          <w:sz w:val="20"/>
        </w:rPr>
        <w:t xml:space="preserve"> </w:t>
      </w:r>
      <w:r>
        <w:rPr>
          <w:spacing w:val="-4"/>
          <w:sz w:val="20"/>
        </w:rPr>
        <w:t>0.0012g/</w:t>
      </w:r>
    </w:p>
    <w:p w14:paraId="7C99C34F" w14:textId="77777777" w:rsidR="008B73B2" w:rsidRDefault="00000000">
      <w:pPr>
        <w:pStyle w:val="BodyText"/>
        <w:spacing w:before="10" w:line="249" w:lineRule="auto"/>
        <w:ind w:left="1360"/>
        <w:jc w:val="both"/>
      </w:pPr>
      <w:r>
        <w:rPr>
          <w:spacing w:val="-6"/>
        </w:rPr>
        <w:t>C.</w:t>
      </w:r>
      <w:r>
        <w:rPr>
          <w:spacing w:val="-7"/>
        </w:rPr>
        <w:t xml:space="preserve"> </w:t>
      </w:r>
      <w:r>
        <w:rPr>
          <w:spacing w:val="-6"/>
        </w:rPr>
        <w:t>If 36.0g</w:t>
      </w:r>
      <w:r>
        <w:rPr>
          <w:spacing w:val="-7"/>
        </w:rPr>
        <w:t xml:space="preserve"> </w:t>
      </w:r>
      <w:r>
        <w:rPr>
          <w:spacing w:val="-6"/>
        </w:rPr>
        <w:t>of silver</w:t>
      </w:r>
      <w:r>
        <w:rPr>
          <w:spacing w:val="-4"/>
        </w:rPr>
        <w:t xml:space="preserve"> </w:t>
      </w:r>
      <w:r>
        <w:rPr>
          <w:spacing w:val="-6"/>
        </w:rPr>
        <w:t>is</w:t>
      </w:r>
      <w:r>
        <w:rPr>
          <w:spacing w:val="3"/>
        </w:rPr>
        <w:t xml:space="preserve"> </w:t>
      </w:r>
      <w:r>
        <w:rPr>
          <w:spacing w:val="-6"/>
        </w:rPr>
        <w:t>to be deposited</w:t>
      </w:r>
      <w:r>
        <w:rPr>
          <w:spacing w:val="6"/>
        </w:rPr>
        <w:t xml:space="preserve"> </w:t>
      </w:r>
      <w:r>
        <w:rPr>
          <w:spacing w:val="-6"/>
        </w:rPr>
        <w:t>by</w:t>
      </w:r>
      <w:r>
        <w:rPr>
          <w:spacing w:val="-7"/>
        </w:rPr>
        <w:t xml:space="preserve"> </w:t>
      </w:r>
      <w:r>
        <w:rPr>
          <w:spacing w:val="-6"/>
        </w:rPr>
        <w:t xml:space="preserve">electrolysis </w:t>
      </w:r>
      <w:r>
        <w:t>on a surface by passing a steady current for 5.0 minutes, the current must be</w:t>
      </w:r>
    </w:p>
    <w:p w14:paraId="31E6B82B" w14:textId="77777777" w:rsidR="008B73B2" w:rsidRDefault="00000000">
      <w:pPr>
        <w:tabs>
          <w:tab w:val="left" w:pos="719"/>
          <w:tab w:val="left" w:pos="2160"/>
          <w:tab w:val="left" w:pos="2995"/>
        </w:tabs>
        <w:ind w:right="483"/>
        <w:jc w:val="right"/>
        <w:rPr>
          <w:sz w:val="20"/>
        </w:rPr>
      </w:pPr>
      <w:r>
        <w:rPr>
          <w:spacing w:val="-5"/>
          <w:sz w:val="20"/>
        </w:rPr>
        <w:t>A.</w:t>
      </w:r>
      <w:r>
        <w:rPr>
          <w:sz w:val="20"/>
        </w:rPr>
        <w:tab/>
      </w:r>
      <w:r>
        <w:rPr>
          <w:spacing w:val="-4"/>
          <w:sz w:val="20"/>
        </w:rPr>
        <w:t>6</w:t>
      </w:r>
      <w:r>
        <w:rPr>
          <w:spacing w:val="-19"/>
          <w:sz w:val="20"/>
        </w:rPr>
        <w:t xml:space="preserve"> </w:t>
      </w:r>
      <w:r>
        <w:rPr>
          <w:spacing w:val="-4"/>
          <w:sz w:val="20"/>
        </w:rPr>
        <w:t>000</w:t>
      </w:r>
      <w:r>
        <w:rPr>
          <w:spacing w:val="-27"/>
          <w:sz w:val="20"/>
        </w:rPr>
        <w:t xml:space="preserve"> </w:t>
      </w:r>
      <w:r>
        <w:rPr>
          <w:spacing w:val="-12"/>
          <w:sz w:val="20"/>
        </w:rPr>
        <w:t>A</w:t>
      </w:r>
      <w:r>
        <w:rPr>
          <w:sz w:val="20"/>
        </w:rPr>
        <w:tab/>
      </w:r>
      <w:r>
        <w:rPr>
          <w:spacing w:val="-5"/>
          <w:sz w:val="20"/>
        </w:rPr>
        <w:t>B.</w:t>
      </w:r>
      <w:r>
        <w:rPr>
          <w:sz w:val="20"/>
        </w:rPr>
        <w:tab/>
      </w:r>
      <w:r>
        <w:rPr>
          <w:spacing w:val="-2"/>
          <w:sz w:val="20"/>
        </w:rPr>
        <w:t>100</w:t>
      </w:r>
      <w:r>
        <w:rPr>
          <w:spacing w:val="-20"/>
          <w:sz w:val="20"/>
        </w:rPr>
        <w:t xml:space="preserve"> </w:t>
      </w:r>
      <w:r>
        <w:rPr>
          <w:spacing w:val="-10"/>
          <w:sz w:val="20"/>
        </w:rPr>
        <w:t>A</w:t>
      </w:r>
    </w:p>
    <w:p w14:paraId="7B3416DE" w14:textId="77777777" w:rsidR="008B73B2" w:rsidRDefault="00000000">
      <w:pPr>
        <w:spacing w:before="10"/>
        <w:ind w:right="474"/>
        <w:jc w:val="right"/>
        <w:rPr>
          <w:sz w:val="20"/>
        </w:rPr>
      </w:pPr>
      <w:r>
        <w:rPr>
          <w:noProof/>
        </w:rPr>
        <mc:AlternateContent>
          <mc:Choice Requires="wpg">
            <w:drawing>
              <wp:anchor distT="0" distB="0" distL="0" distR="0" simplePos="0" relativeHeight="15838208" behindDoc="0" locked="0" layoutInCell="1" allowOverlap="1" wp14:anchorId="41DDA608" wp14:editId="6F3752CD">
                <wp:simplePos x="0" y="0"/>
                <wp:positionH relativeFrom="page">
                  <wp:posOffset>1371853</wp:posOffset>
                </wp:positionH>
                <wp:positionV relativeFrom="paragraph">
                  <wp:posOffset>10825</wp:posOffset>
                </wp:positionV>
                <wp:extent cx="1985645" cy="1352550"/>
                <wp:effectExtent l="0" t="0" r="0" b="0"/>
                <wp:wrapNone/>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5645" cy="1352550"/>
                          <a:chOff x="0" y="0"/>
                          <a:chExt cx="1985645" cy="1352550"/>
                        </a:xfrm>
                      </wpg:grpSpPr>
                      <wps:wsp>
                        <wps:cNvPr id="970" name="Graphic 970"/>
                        <wps:cNvSpPr/>
                        <wps:spPr>
                          <a:xfrm>
                            <a:off x="197865" y="36772"/>
                            <a:ext cx="920750" cy="1313815"/>
                          </a:xfrm>
                          <a:custGeom>
                            <a:avLst/>
                            <a:gdLst/>
                            <a:ahLst/>
                            <a:cxnLst/>
                            <a:rect l="l" t="t" r="r" b="b"/>
                            <a:pathLst>
                              <a:path w="920750" h="1313815">
                                <a:moveTo>
                                  <a:pt x="0" y="1313815"/>
                                </a:moveTo>
                                <a:lnTo>
                                  <a:pt x="920750" y="1313815"/>
                                </a:lnTo>
                                <a:lnTo>
                                  <a:pt x="920750" y="0"/>
                                </a:lnTo>
                                <a:lnTo>
                                  <a:pt x="0" y="0"/>
                                </a:lnTo>
                                <a:lnTo>
                                  <a:pt x="0" y="1313815"/>
                                </a:lnTo>
                                <a:close/>
                              </a:path>
                            </a:pathLst>
                          </a:custGeom>
                          <a:ln w="3048">
                            <a:solidFill>
                              <a:srgbClr val="1F1A16"/>
                            </a:solidFill>
                            <a:prstDash val="solid"/>
                          </a:ln>
                        </wps:spPr>
                        <wps:bodyPr wrap="square" lIns="0" tIns="0" rIns="0" bIns="0" rtlCol="0">
                          <a:prstTxWarp prst="textNoShape">
                            <a:avLst/>
                          </a:prstTxWarp>
                          <a:noAutofit/>
                        </wps:bodyPr>
                      </wps:wsp>
                      <wps:wsp>
                        <wps:cNvPr id="971" name="Graphic 971"/>
                        <wps:cNvSpPr/>
                        <wps:spPr>
                          <a:xfrm>
                            <a:off x="542036" y="396817"/>
                            <a:ext cx="1442085" cy="433070"/>
                          </a:xfrm>
                          <a:custGeom>
                            <a:avLst/>
                            <a:gdLst/>
                            <a:ahLst/>
                            <a:cxnLst/>
                            <a:rect l="l" t="t" r="r" b="b"/>
                            <a:pathLst>
                              <a:path w="1442085" h="433070">
                                <a:moveTo>
                                  <a:pt x="0" y="433070"/>
                                </a:moveTo>
                                <a:lnTo>
                                  <a:pt x="356870" y="0"/>
                                </a:lnTo>
                                <a:lnTo>
                                  <a:pt x="1442085" y="0"/>
                                </a:lnTo>
                                <a:lnTo>
                                  <a:pt x="1054735" y="433070"/>
                                </a:lnTo>
                                <a:lnTo>
                                  <a:pt x="0" y="433070"/>
                                </a:lnTo>
                              </a:path>
                            </a:pathLst>
                          </a:custGeom>
                          <a:ln w="3048">
                            <a:solidFill>
                              <a:srgbClr val="1F1A16"/>
                            </a:solidFill>
                            <a:prstDash val="solid"/>
                          </a:ln>
                        </wps:spPr>
                        <wps:bodyPr wrap="square" lIns="0" tIns="0" rIns="0" bIns="0" rtlCol="0">
                          <a:prstTxWarp prst="textNoShape">
                            <a:avLst/>
                          </a:prstTxWarp>
                          <a:noAutofit/>
                        </wps:bodyPr>
                      </wps:wsp>
                      <wps:wsp>
                        <wps:cNvPr id="972" name="Graphic 972"/>
                        <wps:cNvSpPr/>
                        <wps:spPr>
                          <a:xfrm>
                            <a:off x="32765" y="503497"/>
                            <a:ext cx="299085" cy="94615"/>
                          </a:xfrm>
                          <a:custGeom>
                            <a:avLst/>
                            <a:gdLst/>
                            <a:ahLst/>
                            <a:cxnLst/>
                            <a:rect l="l" t="t" r="r" b="b"/>
                            <a:pathLst>
                              <a:path w="299085" h="94615">
                                <a:moveTo>
                                  <a:pt x="299085" y="0"/>
                                </a:moveTo>
                                <a:lnTo>
                                  <a:pt x="0" y="0"/>
                                </a:lnTo>
                                <a:lnTo>
                                  <a:pt x="0" y="94615"/>
                                </a:lnTo>
                                <a:lnTo>
                                  <a:pt x="299085" y="94615"/>
                                </a:lnTo>
                                <a:lnTo>
                                  <a:pt x="299085" y="0"/>
                                </a:lnTo>
                                <a:close/>
                              </a:path>
                            </a:pathLst>
                          </a:custGeom>
                          <a:solidFill>
                            <a:srgbClr val="FFFFFF"/>
                          </a:solidFill>
                        </wps:spPr>
                        <wps:bodyPr wrap="square" lIns="0" tIns="0" rIns="0" bIns="0" rtlCol="0">
                          <a:prstTxWarp prst="textNoShape">
                            <a:avLst/>
                          </a:prstTxWarp>
                          <a:noAutofit/>
                        </wps:bodyPr>
                      </wps:wsp>
                      <wps:wsp>
                        <wps:cNvPr id="973" name="Graphic 973"/>
                        <wps:cNvSpPr/>
                        <wps:spPr>
                          <a:xfrm>
                            <a:off x="32765" y="503497"/>
                            <a:ext cx="299085" cy="94615"/>
                          </a:xfrm>
                          <a:custGeom>
                            <a:avLst/>
                            <a:gdLst/>
                            <a:ahLst/>
                            <a:cxnLst/>
                            <a:rect l="l" t="t" r="r" b="b"/>
                            <a:pathLst>
                              <a:path w="299085" h="94615">
                                <a:moveTo>
                                  <a:pt x="0" y="94615"/>
                                </a:moveTo>
                                <a:lnTo>
                                  <a:pt x="299085" y="94615"/>
                                </a:lnTo>
                                <a:lnTo>
                                  <a:pt x="299085" y="0"/>
                                </a:lnTo>
                                <a:lnTo>
                                  <a:pt x="0" y="0"/>
                                </a:lnTo>
                                <a:lnTo>
                                  <a:pt x="0" y="94615"/>
                                </a:lnTo>
                                <a:close/>
                              </a:path>
                            </a:pathLst>
                          </a:custGeom>
                          <a:ln w="3048">
                            <a:solidFill>
                              <a:srgbClr val="FFFFFF"/>
                            </a:solidFill>
                            <a:prstDash val="solid"/>
                          </a:ln>
                        </wps:spPr>
                        <wps:bodyPr wrap="square" lIns="0" tIns="0" rIns="0" bIns="0" rtlCol="0">
                          <a:prstTxWarp prst="textNoShape">
                            <a:avLst/>
                          </a:prstTxWarp>
                          <a:noAutofit/>
                        </wps:bodyPr>
                      </wps:wsp>
                      <wps:wsp>
                        <wps:cNvPr id="974" name="Graphic 974"/>
                        <wps:cNvSpPr/>
                        <wps:spPr>
                          <a:xfrm>
                            <a:off x="6095" y="503497"/>
                            <a:ext cx="386715" cy="94615"/>
                          </a:xfrm>
                          <a:custGeom>
                            <a:avLst/>
                            <a:gdLst/>
                            <a:ahLst/>
                            <a:cxnLst/>
                            <a:rect l="l" t="t" r="r" b="b"/>
                            <a:pathLst>
                              <a:path w="386715" h="94615">
                                <a:moveTo>
                                  <a:pt x="0" y="0"/>
                                </a:moveTo>
                                <a:lnTo>
                                  <a:pt x="386714" y="0"/>
                                </a:lnTo>
                              </a:path>
                              <a:path w="386715" h="94615">
                                <a:moveTo>
                                  <a:pt x="103505" y="94615"/>
                                </a:moveTo>
                                <a:lnTo>
                                  <a:pt x="310514" y="94615"/>
                                </a:lnTo>
                              </a:path>
                            </a:pathLst>
                          </a:custGeom>
                          <a:ln w="3048">
                            <a:solidFill>
                              <a:srgbClr val="1F1A16"/>
                            </a:solidFill>
                            <a:prstDash val="solid"/>
                          </a:ln>
                        </wps:spPr>
                        <wps:bodyPr wrap="square" lIns="0" tIns="0" rIns="0" bIns="0" rtlCol="0">
                          <a:prstTxWarp prst="textNoShape">
                            <a:avLst/>
                          </a:prstTxWarp>
                          <a:noAutofit/>
                        </wps:bodyPr>
                      </wps:wsp>
                      <wps:wsp>
                        <wps:cNvPr id="975" name="Graphic 975"/>
                        <wps:cNvSpPr/>
                        <wps:spPr>
                          <a:xfrm>
                            <a:off x="1118616" y="125672"/>
                            <a:ext cx="1270" cy="252729"/>
                          </a:xfrm>
                          <a:custGeom>
                            <a:avLst/>
                            <a:gdLst/>
                            <a:ahLst/>
                            <a:cxnLst/>
                            <a:rect l="l" t="t" r="r" b="b"/>
                            <a:pathLst>
                              <a:path h="252729">
                                <a:moveTo>
                                  <a:pt x="0" y="0"/>
                                </a:moveTo>
                                <a:lnTo>
                                  <a:pt x="0" y="252730"/>
                                </a:lnTo>
                              </a:path>
                            </a:pathLst>
                          </a:custGeom>
                          <a:ln w="3048">
                            <a:solidFill>
                              <a:srgbClr val="23201E"/>
                            </a:solidFill>
                            <a:prstDash val="solid"/>
                          </a:ln>
                        </wps:spPr>
                        <wps:bodyPr wrap="square" lIns="0" tIns="0" rIns="0" bIns="0" rtlCol="0">
                          <a:prstTxWarp prst="textNoShape">
                            <a:avLst/>
                          </a:prstTxWarp>
                          <a:noAutofit/>
                        </wps:bodyPr>
                      </wps:wsp>
                      <wps:wsp>
                        <wps:cNvPr id="976" name="Graphic 976"/>
                        <wps:cNvSpPr/>
                        <wps:spPr>
                          <a:xfrm>
                            <a:off x="1084325" y="305377"/>
                            <a:ext cx="66675" cy="73025"/>
                          </a:xfrm>
                          <a:custGeom>
                            <a:avLst/>
                            <a:gdLst/>
                            <a:ahLst/>
                            <a:cxnLst/>
                            <a:rect l="l" t="t" r="r" b="b"/>
                            <a:pathLst>
                              <a:path w="66675" h="73025">
                                <a:moveTo>
                                  <a:pt x="66675" y="0"/>
                                </a:moveTo>
                                <a:lnTo>
                                  <a:pt x="0" y="0"/>
                                </a:lnTo>
                                <a:lnTo>
                                  <a:pt x="33655" y="73024"/>
                                </a:lnTo>
                                <a:lnTo>
                                  <a:pt x="66675" y="0"/>
                                </a:lnTo>
                                <a:close/>
                              </a:path>
                            </a:pathLst>
                          </a:custGeom>
                          <a:solidFill>
                            <a:srgbClr val="1F1A16"/>
                          </a:solidFill>
                        </wps:spPr>
                        <wps:bodyPr wrap="square" lIns="0" tIns="0" rIns="0" bIns="0" rtlCol="0">
                          <a:prstTxWarp prst="textNoShape">
                            <a:avLst/>
                          </a:prstTxWarp>
                          <a:noAutofit/>
                        </wps:bodyPr>
                      </wps:wsp>
                      <wps:wsp>
                        <wps:cNvPr id="977" name="Textbox 977"/>
                        <wps:cNvSpPr txBox="1"/>
                        <wps:spPr>
                          <a:xfrm>
                            <a:off x="0" y="0"/>
                            <a:ext cx="97790" cy="140335"/>
                          </a:xfrm>
                          <a:prstGeom prst="rect">
                            <a:avLst/>
                          </a:prstGeom>
                        </wps:spPr>
                        <wps:txbx>
                          <w:txbxContent>
                            <w:p w14:paraId="300E70A3" w14:textId="77777777" w:rsidR="008B73B2" w:rsidRDefault="00000000">
                              <w:pPr>
                                <w:spacing w:line="221" w:lineRule="exact"/>
                                <w:rPr>
                                  <w:sz w:val="20"/>
                                </w:rPr>
                              </w:pPr>
                              <w:r>
                                <w:rPr>
                                  <w:spacing w:val="-21"/>
                                  <w:sz w:val="20"/>
                                </w:rPr>
                                <w:t>C.</w:t>
                              </w:r>
                            </w:p>
                          </w:txbxContent>
                        </wps:txbx>
                        <wps:bodyPr wrap="square" lIns="0" tIns="0" rIns="0" bIns="0" rtlCol="0">
                          <a:noAutofit/>
                        </wps:bodyPr>
                      </wps:wsp>
                      <wps:wsp>
                        <wps:cNvPr id="978" name="Textbox 978"/>
                        <wps:cNvSpPr txBox="1"/>
                        <wps:spPr>
                          <a:xfrm>
                            <a:off x="594359" y="0"/>
                            <a:ext cx="264160" cy="140335"/>
                          </a:xfrm>
                          <a:prstGeom prst="rect">
                            <a:avLst/>
                          </a:prstGeom>
                        </wps:spPr>
                        <wps:txbx>
                          <w:txbxContent>
                            <w:p w14:paraId="72A59737" w14:textId="77777777" w:rsidR="008B73B2" w:rsidRDefault="00000000">
                              <w:pPr>
                                <w:spacing w:line="221" w:lineRule="exact"/>
                                <w:rPr>
                                  <w:sz w:val="20"/>
                                </w:rPr>
                              </w:pPr>
                              <w:r>
                                <w:rPr>
                                  <w:sz w:val="20"/>
                                </w:rPr>
                                <w:t xml:space="preserve">10 </w:t>
                              </w:r>
                              <w:r>
                                <w:rPr>
                                  <w:spacing w:val="-10"/>
                                  <w:sz w:val="20"/>
                                </w:rPr>
                                <w:t>A</w:t>
                              </w:r>
                            </w:p>
                          </w:txbxContent>
                        </wps:txbx>
                        <wps:bodyPr wrap="square" lIns="0" tIns="0" rIns="0" bIns="0" rtlCol="0">
                          <a:noAutofit/>
                        </wps:bodyPr>
                      </wps:wsp>
                      <wps:wsp>
                        <wps:cNvPr id="979" name="Textbox 979"/>
                        <wps:cNvSpPr txBox="1"/>
                        <wps:spPr>
                          <a:xfrm>
                            <a:off x="1371980" y="0"/>
                            <a:ext cx="114935" cy="140335"/>
                          </a:xfrm>
                          <a:prstGeom prst="rect">
                            <a:avLst/>
                          </a:prstGeom>
                        </wps:spPr>
                        <wps:txbx>
                          <w:txbxContent>
                            <w:p w14:paraId="038FB3A7" w14:textId="77777777" w:rsidR="008B73B2" w:rsidRDefault="00000000">
                              <w:pPr>
                                <w:spacing w:line="221" w:lineRule="exact"/>
                                <w:rPr>
                                  <w:sz w:val="20"/>
                                </w:rPr>
                              </w:pPr>
                              <w:r>
                                <w:rPr>
                                  <w:spacing w:val="-13"/>
                                  <w:sz w:val="20"/>
                                </w:rPr>
                                <w:t>D.</w:t>
                              </w:r>
                            </w:p>
                          </w:txbxContent>
                        </wps:txbx>
                        <wps:bodyPr wrap="square" lIns="0" tIns="0" rIns="0" bIns="0" rtlCol="0">
                          <a:noAutofit/>
                        </wps:bodyPr>
                      </wps:wsp>
                    </wpg:wgp>
                  </a:graphicData>
                </a:graphic>
              </wp:anchor>
            </w:drawing>
          </mc:Choice>
          <mc:Fallback>
            <w:pict>
              <v:group w14:anchorId="41DDA608" id="Group 969" o:spid="_x0000_s1524" style="position:absolute;left:0;text-align:left;margin-left:108pt;margin-top:.85pt;width:156.35pt;height:106.5pt;z-index:15838208;mso-wrap-distance-left:0;mso-wrap-distance-right:0;mso-position-horizontal-relative:page;mso-position-vertical-relative:text" coordsize="1985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">
                <v:shape id="Graphic 970" o:spid="_x0000_s1525" style="position:absolute;left:1978;top:367;width:9208;height:13138;visibility:visible;mso-wrap-style:square;v-text-anchor:top" coordsize="92075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" path="m,1313815r920750,l920750,,,,,1313815xe" filled="f" strokecolor="#1f1a16" strokeweight=".24pt">
                  <v:path arrowok="t"/>
                </v:shape>
                <v:shape id="Graphic 971" o:spid="_x0000_s1526" style="position:absolute;left:5420;top:3968;width:14421;height:4330;visibility:visible;mso-wrap-style:square;v-text-anchor:top" coordsize="144208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" path="m,433070l356870,,1442085,,1054735,433070,,433070e" filled="f" strokecolor="#1f1a16" strokeweight=".24pt">
                  <v:path arrowok="t"/>
                </v:shape>
                <v:shape id="Graphic 972" o:spid="_x0000_s1527" style="position:absolute;left:327;top:5034;width:2991;height:947;visibility:visible;mso-wrap-style:square;v-text-anchor:top" coordsize="29908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" path="m299085,l,,,94615r299085,l299085,xe" stroked="f">
                  <v:path arrowok="t"/>
                </v:shape>
                <v:shape id="Graphic 973" o:spid="_x0000_s1528" style="position:absolute;left:327;top:5034;width:2991;height:947;visibility:visible;mso-wrap-style:square;v-text-anchor:top" coordsize="29908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" path="m,94615r299085,l299085,,,,,94615xe" filled="f" strokecolor="white" strokeweight=".24pt">
                  <v:path arrowok="t"/>
                </v:shape>
                <v:shape id="Graphic 974" o:spid="_x0000_s1529" style="position:absolute;left:60;top:5034;width:3868;height:947;visibility:visible;mso-wrap-style:square;v-text-anchor:top" coordsize="3867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" path="m,l386714,em103505,94615r207009,e" filled="f" strokecolor="#1f1a16" strokeweight=".24pt">
                  <v:path arrowok="t"/>
                </v:shape>
                <v:shape id="Graphic 975" o:spid="_x0000_s1530" style="position:absolute;left:11186;top:1256;width:12;height:2528;visibility:visible;mso-wrap-style:square;v-text-anchor:top" coordsize="127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" path="m,l,252730e" filled="f" strokecolor="#23201e" strokeweight=".24pt">
                  <v:path arrowok="t"/>
                </v:shape>
                <v:shape id="Graphic 976" o:spid="_x0000_s1531" style="position:absolute;left:10843;top:3053;width:667;height:731;visibility:visible;mso-wrap-style:square;v-text-anchor:top" coordsize="6667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" path="m66675,l,,33655,73024,66675,xe" fillcolor="#1f1a16" stroked="f">
                  <v:path arrowok="t"/>
                </v:shape>
                <v:shape id="Textbox 977" o:spid="_x0000_s1532" type="#_x0000_t202" style="position:absolute;width:97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300E70A3" w14:textId="77777777" w:rsidR="008B73B2" w:rsidRDefault="00000000">
                        <w:pPr>
                          <w:spacing w:line="221" w:lineRule="exact"/>
                          <w:rPr>
                            <w:sz w:val="20"/>
                          </w:rPr>
                        </w:pPr>
                        <w:r>
                          <w:rPr>
                            <w:spacing w:val="-21"/>
                            <w:sz w:val="20"/>
                          </w:rPr>
                          <w:t>C.</w:t>
                        </w:r>
                      </w:p>
                    </w:txbxContent>
                  </v:textbox>
                </v:shape>
                <v:shape id="Textbox 978" o:spid="_x0000_s1533" type="#_x0000_t202" style="position:absolute;left:5943;width:264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72A59737" w14:textId="77777777" w:rsidR="008B73B2" w:rsidRDefault="00000000">
                        <w:pPr>
                          <w:spacing w:line="221" w:lineRule="exact"/>
                          <w:rPr>
                            <w:sz w:val="20"/>
                          </w:rPr>
                        </w:pPr>
                        <w:r>
                          <w:rPr>
                            <w:sz w:val="20"/>
                          </w:rPr>
                          <w:t xml:space="preserve">10 </w:t>
                        </w:r>
                        <w:r>
                          <w:rPr>
                            <w:spacing w:val="-10"/>
                            <w:sz w:val="20"/>
                          </w:rPr>
                          <w:t>A</w:t>
                        </w:r>
                      </w:p>
                    </w:txbxContent>
                  </v:textbox>
                </v:shape>
                <v:shape id="Textbox 979" o:spid="_x0000_s1534" type="#_x0000_t202" style="position:absolute;left:13719;width:115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038FB3A7" w14:textId="77777777" w:rsidR="008B73B2" w:rsidRDefault="00000000">
                        <w:pPr>
                          <w:spacing w:line="221" w:lineRule="exact"/>
                          <w:rPr>
                            <w:sz w:val="20"/>
                          </w:rPr>
                        </w:pPr>
                        <w:r>
                          <w:rPr>
                            <w:spacing w:val="-13"/>
                            <w:sz w:val="20"/>
                          </w:rPr>
                          <w:t>D.</w:t>
                        </w:r>
                      </w:p>
                    </w:txbxContent>
                  </v:textbox>
                </v:shape>
                <w10:wrap anchorx="page"/>
              </v:group>
            </w:pict>
          </mc:Fallback>
        </mc:AlternateContent>
      </w:r>
      <w:r>
        <w:rPr>
          <w:spacing w:val="-2"/>
          <w:sz w:val="20"/>
        </w:rPr>
        <w:t>1</w:t>
      </w:r>
      <w:r>
        <w:rPr>
          <w:spacing w:val="-15"/>
          <w:sz w:val="20"/>
        </w:rPr>
        <w:t xml:space="preserve"> </w:t>
      </w:r>
      <w:r>
        <w:rPr>
          <w:spacing w:val="-12"/>
          <w:sz w:val="20"/>
        </w:rPr>
        <w:t>A</w:t>
      </w:r>
    </w:p>
    <w:p w14:paraId="185E4D45" w14:textId="77777777" w:rsidR="008B73B2" w:rsidRDefault="008B73B2">
      <w:pPr>
        <w:pStyle w:val="BodyText"/>
        <w:spacing w:before="20"/>
      </w:pPr>
    </w:p>
    <w:p w14:paraId="74C7050A" w14:textId="77777777" w:rsidR="008B73B2" w:rsidRDefault="008B73B2">
      <w:pPr>
        <w:pStyle w:val="ListParagraph"/>
        <w:numPr>
          <w:ilvl w:val="0"/>
          <w:numId w:val="119"/>
        </w:numPr>
        <w:tabs>
          <w:tab w:val="left" w:pos="857"/>
        </w:tabs>
        <w:spacing w:before="1"/>
        <w:ind w:left="857" w:hanging="219"/>
        <w:jc w:val="left"/>
        <w:rPr>
          <w:sz w:val="20"/>
        </w:rPr>
      </w:pPr>
    </w:p>
    <w:p w14:paraId="12193A96" w14:textId="77777777" w:rsidR="008B73B2" w:rsidRDefault="008B73B2">
      <w:pPr>
        <w:pStyle w:val="BodyText"/>
      </w:pPr>
    </w:p>
    <w:p w14:paraId="6CE939F9" w14:textId="77777777" w:rsidR="008B73B2" w:rsidRDefault="008B73B2">
      <w:pPr>
        <w:pStyle w:val="BodyText"/>
      </w:pPr>
    </w:p>
    <w:p w14:paraId="4A61E91D" w14:textId="77777777" w:rsidR="008B73B2" w:rsidRDefault="008B73B2">
      <w:pPr>
        <w:pStyle w:val="BodyText"/>
      </w:pPr>
    </w:p>
    <w:p w14:paraId="2938C77E" w14:textId="77777777" w:rsidR="008B73B2" w:rsidRDefault="008B73B2">
      <w:pPr>
        <w:pStyle w:val="BodyText"/>
      </w:pPr>
    </w:p>
    <w:p w14:paraId="0249EAF8" w14:textId="77777777" w:rsidR="008B73B2" w:rsidRDefault="008B73B2">
      <w:pPr>
        <w:pStyle w:val="BodyText"/>
      </w:pPr>
    </w:p>
    <w:p w14:paraId="68C7D66D" w14:textId="77777777" w:rsidR="008B73B2" w:rsidRDefault="008B73B2">
      <w:pPr>
        <w:pStyle w:val="BodyText"/>
      </w:pPr>
    </w:p>
    <w:p w14:paraId="557A057D" w14:textId="77777777" w:rsidR="008B73B2" w:rsidRDefault="008B73B2">
      <w:pPr>
        <w:pStyle w:val="BodyText"/>
        <w:spacing w:before="82"/>
      </w:pPr>
    </w:p>
    <w:p w14:paraId="453180D9" w14:textId="77777777" w:rsidR="008B73B2" w:rsidRDefault="00000000">
      <w:pPr>
        <w:pStyle w:val="BodyText"/>
        <w:spacing w:line="247" w:lineRule="auto"/>
        <w:ind w:left="1360" w:right="2"/>
        <w:jc w:val="both"/>
      </w:pPr>
      <w:r>
        <w:t>The</w:t>
      </w:r>
      <w:r>
        <w:rPr>
          <w:spacing w:val="-2"/>
        </w:rPr>
        <w:t xml:space="preserve"> </w:t>
      </w:r>
      <w:r>
        <w:t>figure</w:t>
      </w:r>
      <w:r>
        <w:rPr>
          <w:spacing w:val="-2"/>
        </w:rPr>
        <w:t xml:space="preserve"> </w:t>
      </w:r>
      <w:r>
        <w:t>above</w:t>
      </w:r>
      <w:r>
        <w:rPr>
          <w:spacing w:val="-2"/>
        </w:rPr>
        <w:t xml:space="preserve"> </w:t>
      </w:r>
      <w:r>
        <w:t>shows</w:t>
      </w:r>
      <w:r>
        <w:rPr>
          <w:spacing w:val="-3"/>
        </w:rPr>
        <w:t xml:space="preserve"> </w:t>
      </w:r>
      <w:r>
        <w:t>a</w:t>
      </w:r>
      <w:r>
        <w:rPr>
          <w:spacing w:val="-2"/>
        </w:rPr>
        <w:t xml:space="preserve"> </w:t>
      </w:r>
      <w:r>
        <w:t>conductor</w:t>
      </w:r>
      <w:r>
        <w:rPr>
          <w:spacing w:val="-2"/>
        </w:rPr>
        <w:t xml:space="preserve"> </w:t>
      </w:r>
      <w:r>
        <w:t>PQ</w:t>
      </w:r>
      <w:r>
        <w:rPr>
          <w:spacing w:val="-2"/>
        </w:rPr>
        <w:t xml:space="preserve"> </w:t>
      </w:r>
      <w:r>
        <w:t>carrying a current I in</w:t>
      </w:r>
      <w:r>
        <w:rPr>
          <w:spacing w:val="-1"/>
        </w:rPr>
        <w:t xml:space="preserve"> </w:t>
      </w:r>
      <w:r>
        <w:t>the direction</w:t>
      </w:r>
      <w:r>
        <w:rPr>
          <w:spacing w:val="-1"/>
        </w:rPr>
        <w:t xml:space="preserve"> </w:t>
      </w:r>
      <w:r>
        <w:t>shown. At a particular position near the conductor is a compass needle</w:t>
      </w:r>
    </w:p>
    <w:p w14:paraId="1728E904" w14:textId="77777777" w:rsidR="008B73B2" w:rsidRDefault="00000000">
      <w:pPr>
        <w:pStyle w:val="BodyText"/>
        <w:spacing w:before="7" w:line="247" w:lineRule="auto"/>
        <w:ind w:left="1360" w:right="1"/>
        <w:jc w:val="both"/>
      </w:pPr>
      <w:r>
        <w:t>K. Neglecting the earth’s magnetic field, the compass needle will</w:t>
      </w:r>
    </w:p>
    <w:p w14:paraId="177FEC50" w14:textId="77777777" w:rsidR="008B73B2" w:rsidRDefault="00000000">
      <w:pPr>
        <w:spacing w:before="91" w:line="249" w:lineRule="auto"/>
        <w:ind w:left="638" w:firstLine="4"/>
        <w:jc w:val="both"/>
        <w:rPr>
          <w:sz w:val="20"/>
        </w:rPr>
      </w:pPr>
      <w:r>
        <w:br w:type="column"/>
      </w:r>
      <w:r>
        <w:rPr>
          <w:spacing w:val="-10"/>
          <w:sz w:val="20"/>
        </w:rPr>
        <w:t>A</w:t>
      </w:r>
      <w:r>
        <w:rPr>
          <w:sz w:val="20"/>
        </w:rPr>
        <w:t xml:space="preserve"> </w:t>
      </w:r>
      <w:r>
        <w:rPr>
          <w:spacing w:val="-10"/>
          <w:sz w:val="20"/>
        </w:rPr>
        <w:t>B</w:t>
      </w:r>
      <w:r>
        <w:rPr>
          <w:sz w:val="20"/>
        </w:rPr>
        <w:t xml:space="preserve"> </w:t>
      </w:r>
      <w:r>
        <w:rPr>
          <w:spacing w:val="-10"/>
          <w:sz w:val="20"/>
        </w:rPr>
        <w:t>C</w:t>
      </w:r>
      <w:r>
        <w:rPr>
          <w:sz w:val="20"/>
        </w:rPr>
        <w:t xml:space="preserve"> </w:t>
      </w:r>
      <w:r>
        <w:rPr>
          <w:spacing w:val="-10"/>
          <w:sz w:val="20"/>
        </w:rPr>
        <w:t>D</w:t>
      </w:r>
    </w:p>
    <w:p w14:paraId="219972D6" w14:textId="77777777" w:rsidR="008B73B2" w:rsidRDefault="008B73B2">
      <w:pPr>
        <w:pStyle w:val="BodyText"/>
        <w:spacing w:before="12"/>
      </w:pPr>
    </w:p>
    <w:p w14:paraId="16D730F2" w14:textId="77777777" w:rsidR="008B73B2" w:rsidRDefault="008B73B2">
      <w:pPr>
        <w:pStyle w:val="ListParagraph"/>
        <w:numPr>
          <w:ilvl w:val="0"/>
          <w:numId w:val="136"/>
        </w:numPr>
        <w:tabs>
          <w:tab w:val="left" w:pos="555"/>
        </w:tabs>
        <w:spacing w:before="0"/>
        <w:ind w:left="555" w:hanging="219"/>
        <w:jc w:val="left"/>
        <w:rPr>
          <w:sz w:val="20"/>
        </w:rPr>
      </w:pPr>
    </w:p>
    <w:p w14:paraId="587D660A" w14:textId="77777777" w:rsidR="008B73B2" w:rsidRDefault="008B73B2">
      <w:pPr>
        <w:pStyle w:val="BodyText"/>
      </w:pPr>
    </w:p>
    <w:p w14:paraId="5DC07B54" w14:textId="77777777" w:rsidR="008B73B2" w:rsidRDefault="008B73B2">
      <w:pPr>
        <w:pStyle w:val="BodyText"/>
      </w:pPr>
    </w:p>
    <w:p w14:paraId="3C481C5C" w14:textId="77777777" w:rsidR="008B73B2" w:rsidRDefault="008B73B2">
      <w:pPr>
        <w:pStyle w:val="BodyText"/>
      </w:pPr>
    </w:p>
    <w:p w14:paraId="3574BCE8" w14:textId="77777777" w:rsidR="008B73B2" w:rsidRDefault="008B73B2">
      <w:pPr>
        <w:pStyle w:val="BodyText"/>
      </w:pPr>
    </w:p>
    <w:p w14:paraId="5A7FCEB2" w14:textId="77777777" w:rsidR="008B73B2" w:rsidRDefault="008B73B2">
      <w:pPr>
        <w:pStyle w:val="BodyText"/>
      </w:pPr>
    </w:p>
    <w:p w14:paraId="74296844" w14:textId="77777777" w:rsidR="008B73B2" w:rsidRDefault="008B73B2">
      <w:pPr>
        <w:pStyle w:val="BodyText"/>
      </w:pPr>
    </w:p>
    <w:p w14:paraId="7391DE3A" w14:textId="77777777" w:rsidR="008B73B2" w:rsidRDefault="008B73B2">
      <w:pPr>
        <w:pStyle w:val="BodyText"/>
        <w:spacing w:before="200"/>
      </w:pPr>
    </w:p>
    <w:p w14:paraId="3E075C12" w14:textId="77777777" w:rsidR="008B73B2" w:rsidRDefault="008B73B2">
      <w:pPr>
        <w:pStyle w:val="ListParagraph"/>
        <w:numPr>
          <w:ilvl w:val="0"/>
          <w:numId w:val="136"/>
        </w:numPr>
        <w:tabs>
          <w:tab w:val="left" w:pos="555"/>
        </w:tabs>
        <w:spacing w:before="0"/>
        <w:ind w:left="555" w:hanging="219"/>
        <w:jc w:val="left"/>
        <w:rPr>
          <w:sz w:val="20"/>
        </w:rPr>
      </w:pPr>
    </w:p>
    <w:p w14:paraId="3B63E1E6" w14:textId="77777777" w:rsidR="008B73B2" w:rsidRDefault="008B73B2">
      <w:pPr>
        <w:pStyle w:val="BodyText"/>
      </w:pPr>
    </w:p>
    <w:p w14:paraId="01DE19B6" w14:textId="77777777" w:rsidR="008B73B2" w:rsidRDefault="008B73B2">
      <w:pPr>
        <w:pStyle w:val="BodyText"/>
      </w:pPr>
    </w:p>
    <w:p w14:paraId="408D16D6" w14:textId="77777777" w:rsidR="008B73B2" w:rsidRDefault="008B73B2">
      <w:pPr>
        <w:pStyle w:val="BodyText"/>
      </w:pPr>
    </w:p>
    <w:p w14:paraId="7FB1E0AA" w14:textId="77777777" w:rsidR="008B73B2" w:rsidRDefault="008B73B2">
      <w:pPr>
        <w:pStyle w:val="BodyText"/>
      </w:pPr>
    </w:p>
    <w:p w14:paraId="6604D131" w14:textId="77777777" w:rsidR="008B73B2" w:rsidRDefault="008B73B2">
      <w:pPr>
        <w:pStyle w:val="BodyText"/>
      </w:pPr>
    </w:p>
    <w:p w14:paraId="61DA3351" w14:textId="77777777" w:rsidR="008B73B2" w:rsidRDefault="008B73B2">
      <w:pPr>
        <w:pStyle w:val="BodyText"/>
      </w:pPr>
    </w:p>
    <w:p w14:paraId="0AEFA78F" w14:textId="77777777" w:rsidR="008B73B2" w:rsidRDefault="008B73B2">
      <w:pPr>
        <w:pStyle w:val="BodyText"/>
      </w:pPr>
    </w:p>
    <w:p w14:paraId="26FBD977" w14:textId="77777777" w:rsidR="008B73B2" w:rsidRDefault="008B73B2">
      <w:pPr>
        <w:pStyle w:val="BodyText"/>
      </w:pPr>
    </w:p>
    <w:p w14:paraId="26D26CC5" w14:textId="77777777" w:rsidR="008B73B2" w:rsidRDefault="008B73B2">
      <w:pPr>
        <w:pStyle w:val="BodyText"/>
        <w:spacing w:before="220"/>
      </w:pPr>
    </w:p>
    <w:p w14:paraId="71A3806E" w14:textId="77777777" w:rsidR="008B73B2" w:rsidRDefault="008B73B2">
      <w:pPr>
        <w:pStyle w:val="ListParagraph"/>
        <w:numPr>
          <w:ilvl w:val="0"/>
          <w:numId w:val="136"/>
        </w:numPr>
        <w:tabs>
          <w:tab w:val="left" w:pos="555"/>
        </w:tabs>
        <w:spacing w:before="1"/>
        <w:ind w:left="555" w:hanging="219"/>
        <w:jc w:val="left"/>
        <w:rPr>
          <w:sz w:val="20"/>
        </w:rPr>
      </w:pPr>
    </w:p>
    <w:p w14:paraId="2882E503" w14:textId="77777777" w:rsidR="008B73B2" w:rsidRDefault="008B73B2">
      <w:pPr>
        <w:pStyle w:val="BodyText"/>
      </w:pPr>
    </w:p>
    <w:p w14:paraId="4098710B" w14:textId="77777777" w:rsidR="008B73B2" w:rsidRDefault="008B73B2">
      <w:pPr>
        <w:pStyle w:val="BodyText"/>
      </w:pPr>
    </w:p>
    <w:p w14:paraId="33357B61" w14:textId="77777777" w:rsidR="008B73B2" w:rsidRDefault="008B73B2">
      <w:pPr>
        <w:pStyle w:val="BodyText"/>
      </w:pPr>
    </w:p>
    <w:p w14:paraId="25CAFD8D" w14:textId="77777777" w:rsidR="008B73B2" w:rsidRDefault="008B73B2">
      <w:pPr>
        <w:pStyle w:val="BodyText"/>
      </w:pPr>
    </w:p>
    <w:p w14:paraId="776DBE5F" w14:textId="77777777" w:rsidR="008B73B2" w:rsidRDefault="008B73B2">
      <w:pPr>
        <w:pStyle w:val="BodyText"/>
      </w:pPr>
    </w:p>
    <w:p w14:paraId="482D2C89" w14:textId="77777777" w:rsidR="008B73B2" w:rsidRDefault="008B73B2">
      <w:pPr>
        <w:pStyle w:val="BodyText"/>
      </w:pPr>
    </w:p>
    <w:p w14:paraId="08125E83" w14:textId="77777777" w:rsidR="008B73B2" w:rsidRDefault="008B73B2">
      <w:pPr>
        <w:pStyle w:val="BodyText"/>
      </w:pPr>
    </w:p>
    <w:p w14:paraId="43C079CB" w14:textId="77777777" w:rsidR="008B73B2" w:rsidRDefault="008B73B2">
      <w:pPr>
        <w:pStyle w:val="BodyText"/>
      </w:pPr>
    </w:p>
    <w:p w14:paraId="4A0D2F0C" w14:textId="77777777" w:rsidR="008B73B2" w:rsidRDefault="008B73B2">
      <w:pPr>
        <w:pStyle w:val="BodyText"/>
      </w:pPr>
    </w:p>
    <w:p w14:paraId="76D2B214" w14:textId="77777777" w:rsidR="008B73B2" w:rsidRDefault="008B73B2">
      <w:pPr>
        <w:pStyle w:val="BodyText"/>
        <w:spacing w:before="5"/>
      </w:pPr>
    </w:p>
    <w:p w14:paraId="0C06977D" w14:textId="77777777" w:rsidR="008B73B2" w:rsidRDefault="008B73B2">
      <w:pPr>
        <w:pStyle w:val="ListParagraph"/>
        <w:numPr>
          <w:ilvl w:val="0"/>
          <w:numId w:val="136"/>
        </w:numPr>
        <w:tabs>
          <w:tab w:val="left" w:pos="555"/>
        </w:tabs>
        <w:spacing w:before="0"/>
        <w:ind w:left="555" w:hanging="219"/>
        <w:jc w:val="left"/>
        <w:rPr>
          <w:sz w:val="20"/>
        </w:rPr>
      </w:pPr>
    </w:p>
    <w:p w14:paraId="73EE5160" w14:textId="77777777" w:rsidR="008B73B2" w:rsidRDefault="00000000">
      <w:pPr>
        <w:rPr>
          <w:sz w:val="20"/>
        </w:rPr>
      </w:pPr>
      <w:r>
        <w:br w:type="column"/>
      </w:r>
    </w:p>
    <w:p w14:paraId="18B4CE35" w14:textId="77777777" w:rsidR="008B73B2" w:rsidRDefault="008B73B2">
      <w:pPr>
        <w:pStyle w:val="BodyText"/>
      </w:pPr>
    </w:p>
    <w:p w14:paraId="6B578451" w14:textId="77777777" w:rsidR="008B73B2" w:rsidRDefault="008B73B2">
      <w:pPr>
        <w:pStyle w:val="BodyText"/>
      </w:pPr>
    </w:p>
    <w:p w14:paraId="177C190E" w14:textId="77777777" w:rsidR="008B73B2" w:rsidRDefault="008B73B2">
      <w:pPr>
        <w:pStyle w:val="BodyText"/>
      </w:pPr>
    </w:p>
    <w:p w14:paraId="0ED9EADB" w14:textId="77777777" w:rsidR="008B73B2" w:rsidRDefault="008B73B2">
      <w:pPr>
        <w:pStyle w:val="BodyText"/>
        <w:spacing w:before="142"/>
      </w:pPr>
    </w:p>
    <w:p w14:paraId="591392F2" w14:textId="77777777" w:rsidR="008B73B2" w:rsidRDefault="00000000">
      <w:pPr>
        <w:pStyle w:val="BodyText"/>
        <w:spacing w:line="249" w:lineRule="auto"/>
        <w:ind w:left="228" w:right="479"/>
        <w:jc w:val="both"/>
      </w:pPr>
      <w:r>
        <w:t>When</w:t>
      </w:r>
      <w:r>
        <w:rPr>
          <w:spacing w:val="-13"/>
        </w:rPr>
        <w:t xml:space="preserve"> </w:t>
      </w:r>
      <w:r>
        <w:t>a</w:t>
      </w:r>
      <w:r>
        <w:rPr>
          <w:spacing w:val="-12"/>
        </w:rPr>
        <w:t xml:space="preserve"> </w:t>
      </w:r>
      <w:r>
        <w:t>radiation</w:t>
      </w:r>
      <w:r>
        <w:rPr>
          <w:spacing w:val="-13"/>
        </w:rPr>
        <w:t xml:space="preserve"> </w:t>
      </w:r>
      <w:r>
        <w:t>strikes</w:t>
      </w:r>
      <w:r>
        <w:rPr>
          <w:spacing w:val="-12"/>
        </w:rPr>
        <w:t xml:space="preserve"> </w:t>
      </w:r>
      <w:r>
        <w:t>a</w:t>
      </w:r>
      <w:r>
        <w:rPr>
          <w:spacing w:val="-13"/>
        </w:rPr>
        <w:t xml:space="preserve"> </w:t>
      </w:r>
      <w:r>
        <w:t>metal</w:t>
      </w:r>
      <w:r>
        <w:rPr>
          <w:spacing w:val="-12"/>
        </w:rPr>
        <w:t xml:space="preserve"> </w:t>
      </w:r>
      <w:r>
        <w:t>surface,</w:t>
      </w:r>
      <w:r>
        <w:rPr>
          <w:spacing w:val="-13"/>
        </w:rPr>
        <w:t xml:space="preserve"> </w:t>
      </w:r>
      <w:r>
        <w:t xml:space="preserve">electrons </w:t>
      </w:r>
      <w:r>
        <w:rPr>
          <w:spacing w:val="-6"/>
        </w:rPr>
        <w:t>maybe</w:t>
      </w:r>
      <w:r>
        <w:rPr>
          <w:spacing w:val="-7"/>
        </w:rPr>
        <w:t xml:space="preserve"> </w:t>
      </w:r>
      <w:r>
        <w:rPr>
          <w:spacing w:val="-6"/>
        </w:rPr>
        <w:t>ejected from</w:t>
      </w:r>
      <w:r>
        <w:rPr>
          <w:spacing w:val="-7"/>
        </w:rPr>
        <w:t xml:space="preserve"> </w:t>
      </w:r>
      <w:r>
        <w:rPr>
          <w:spacing w:val="-6"/>
        </w:rPr>
        <w:t>the metal.</w:t>
      </w:r>
      <w:r>
        <w:rPr>
          <w:spacing w:val="-7"/>
        </w:rPr>
        <w:t xml:space="preserve"> </w:t>
      </w:r>
      <w:r>
        <w:rPr>
          <w:spacing w:val="-6"/>
        </w:rPr>
        <w:t>The maximum</w:t>
      </w:r>
      <w:r>
        <w:rPr>
          <w:spacing w:val="-7"/>
        </w:rPr>
        <w:t xml:space="preserve"> </w:t>
      </w:r>
      <w:r>
        <w:rPr>
          <w:spacing w:val="-6"/>
        </w:rPr>
        <w:t xml:space="preserve">kinetic </w:t>
      </w:r>
      <w:r>
        <w:t>energy which may be acquired by an ejected electron depends on</w:t>
      </w:r>
      <w:r>
        <w:rPr>
          <w:spacing w:val="40"/>
        </w:rPr>
        <w:t xml:space="preserve"> </w:t>
      </w:r>
      <w:r>
        <w:t>the</w:t>
      </w:r>
    </w:p>
    <w:p w14:paraId="5EF94161" w14:textId="77777777" w:rsidR="008B73B2" w:rsidRDefault="00000000">
      <w:pPr>
        <w:pStyle w:val="ListParagraph"/>
        <w:numPr>
          <w:ilvl w:val="1"/>
          <w:numId w:val="141"/>
        </w:numPr>
        <w:tabs>
          <w:tab w:val="left" w:pos="948"/>
        </w:tabs>
        <w:spacing w:before="0" w:line="228" w:lineRule="exact"/>
        <w:ind w:left="948" w:hanging="722"/>
        <w:rPr>
          <w:sz w:val="20"/>
        </w:rPr>
      </w:pPr>
      <w:r>
        <w:rPr>
          <w:sz w:val="20"/>
        </w:rPr>
        <w:t>Intensity</w:t>
      </w:r>
      <w:r>
        <w:rPr>
          <w:spacing w:val="-13"/>
          <w:sz w:val="20"/>
        </w:rPr>
        <w:t xml:space="preserve"> </w:t>
      </w:r>
      <w:r>
        <w:rPr>
          <w:sz w:val="20"/>
        </w:rPr>
        <w:t>of</w:t>
      </w:r>
      <w:r>
        <w:rPr>
          <w:spacing w:val="-11"/>
          <w:sz w:val="20"/>
        </w:rPr>
        <w:t xml:space="preserve"> </w:t>
      </w:r>
      <w:r>
        <w:rPr>
          <w:sz w:val="20"/>
        </w:rPr>
        <w:t>the</w:t>
      </w:r>
      <w:r>
        <w:rPr>
          <w:spacing w:val="-13"/>
          <w:sz w:val="20"/>
        </w:rPr>
        <w:t xml:space="preserve"> </w:t>
      </w:r>
      <w:r>
        <w:rPr>
          <w:spacing w:val="-2"/>
          <w:sz w:val="20"/>
        </w:rPr>
        <w:t>radiation</w:t>
      </w:r>
    </w:p>
    <w:p w14:paraId="1B4DFC8F" w14:textId="77777777" w:rsidR="008B73B2" w:rsidRDefault="00000000">
      <w:pPr>
        <w:pStyle w:val="ListParagraph"/>
        <w:numPr>
          <w:ilvl w:val="1"/>
          <w:numId w:val="141"/>
        </w:numPr>
        <w:tabs>
          <w:tab w:val="left" w:pos="948"/>
        </w:tabs>
        <w:spacing w:before="12"/>
        <w:ind w:left="948" w:hanging="722"/>
        <w:rPr>
          <w:sz w:val="20"/>
        </w:rPr>
      </w:pPr>
      <w:r>
        <w:rPr>
          <w:sz w:val="20"/>
        </w:rPr>
        <w:t>Source</w:t>
      </w:r>
      <w:r>
        <w:rPr>
          <w:spacing w:val="-6"/>
          <w:sz w:val="20"/>
        </w:rPr>
        <w:t xml:space="preserve"> </w:t>
      </w:r>
      <w:r>
        <w:rPr>
          <w:sz w:val="20"/>
        </w:rPr>
        <w:t>of</w:t>
      </w:r>
      <w:r>
        <w:rPr>
          <w:spacing w:val="-11"/>
          <w:sz w:val="20"/>
        </w:rPr>
        <w:t xml:space="preserve"> </w:t>
      </w:r>
      <w:r>
        <w:rPr>
          <w:spacing w:val="-2"/>
          <w:sz w:val="20"/>
        </w:rPr>
        <w:t>theradiation</w:t>
      </w:r>
    </w:p>
    <w:p w14:paraId="19DEB705" w14:textId="77777777" w:rsidR="008B73B2" w:rsidRDefault="00000000">
      <w:pPr>
        <w:pStyle w:val="ListParagraph"/>
        <w:numPr>
          <w:ilvl w:val="1"/>
          <w:numId w:val="141"/>
        </w:numPr>
        <w:tabs>
          <w:tab w:val="left" w:pos="948"/>
        </w:tabs>
        <w:ind w:left="948" w:hanging="722"/>
        <w:rPr>
          <w:sz w:val="20"/>
        </w:rPr>
      </w:pPr>
      <w:r>
        <w:rPr>
          <w:sz w:val="20"/>
        </w:rPr>
        <w:t>Wavelength</w:t>
      </w:r>
      <w:r>
        <w:rPr>
          <w:spacing w:val="-7"/>
          <w:sz w:val="20"/>
        </w:rPr>
        <w:t xml:space="preserve"> </w:t>
      </w:r>
      <w:r>
        <w:rPr>
          <w:sz w:val="20"/>
        </w:rPr>
        <w:t>of</w:t>
      </w:r>
      <w:r>
        <w:rPr>
          <w:spacing w:val="-12"/>
          <w:sz w:val="20"/>
        </w:rPr>
        <w:t xml:space="preserve"> </w:t>
      </w:r>
      <w:r>
        <w:rPr>
          <w:sz w:val="20"/>
        </w:rPr>
        <w:t>the</w:t>
      </w:r>
      <w:r>
        <w:rPr>
          <w:spacing w:val="-7"/>
          <w:sz w:val="20"/>
        </w:rPr>
        <w:t xml:space="preserve"> </w:t>
      </w:r>
      <w:r>
        <w:rPr>
          <w:spacing w:val="-2"/>
          <w:sz w:val="20"/>
        </w:rPr>
        <w:t>radiation</w:t>
      </w:r>
    </w:p>
    <w:p w14:paraId="101FEFB8" w14:textId="77777777" w:rsidR="008B73B2" w:rsidRDefault="00000000">
      <w:pPr>
        <w:pStyle w:val="ListParagraph"/>
        <w:numPr>
          <w:ilvl w:val="1"/>
          <w:numId w:val="141"/>
        </w:numPr>
        <w:tabs>
          <w:tab w:val="left" w:pos="948"/>
        </w:tabs>
        <w:ind w:left="948" w:hanging="722"/>
        <w:rPr>
          <w:sz w:val="20"/>
        </w:rPr>
      </w:pPr>
      <w:r>
        <w:rPr>
          <w:sz w:val="20"/>
        </w:rPr>
        <w:t>Detection</w:t>
      </w:r>
      <w:r>
        <w:rPr>
          <w:spacing w:val="-7"/>
          <w:sz w:val="20"/>
        </w:rPr>
        <w:t xml:space="preserve"> </w:t>
      </w:r>
      <w:r>
        <w:rPr>
          <w:sz w:val="20"/>
        </w:rPr>
        <w:t>device</w:t>
      </w:r>
      <w:r>
        <w:rPr>
          <w:spacing w:val="-3"/>
          <w:sz w:val="20"/>
        </w:rPr>
        <w:t xml:space="preserve"> </w:t>
      </w:r>
      <w:r>
        <w:rPr>
          <w:sz w:val="20"/>
        </w:rPr>
        <w:t>for</w:t>
      </w:r>
      <w:r>
        <w:rPr>
          <w:spacing w:val="-11"/>
          <w:sz w:val="20"/>
        </w:rPr>
        <w:t xml:space="preserve"> </w:t>
      </w:r>
      <w:r>
        <w:rPr>
          <w:sz w:val="20"/>
        </w:rPr>
        <w:t>the</w:t>
      </w:r>
      <w:r>
        <w:rPr>
          <w:spacing w:val="-11"/>
          <w:sz w:val="20"/>
        </w:rPr>
        <w:t xml:space="preserve"> </w:t>
      </w:r>
      <w:r>
        <w:rPr>
          <w:spacing w:val="-2"/>
          <w:sz w:val="20"/>
        </w:rPr>
        <w:t>electron.</w:t>
      </w:r>
    </w:p>
    <w:p w14:paraId="343C2276" w14:textId="77777777" w:rsidR="008B73B2" w:rsidRDefault="00000000">
      <w:pPr>
        <w:pStyle w:val="BodyText"/>
        <w:spacing w:before="130" w:line="247" w:lineRule="auto"/>
        <w:ind w:left="228" w:right="492"/>
        <w:jc w:val="both"/>
      </w:pPr>
      <w:r>
        <w:t xml:space="preserve">Which of the following is </w:t>
      </w:r>
      <w:r>
        <w:rPr>
          <w:i/>
        </w:rPr>
        <w:t xml:space="preserve">TRUE </w:t>
      </w:r>
      <w:r>
        <w:t>of the particles emitted in radioactive disintegration?</w:t>
      </w:r>
    </w:p>
    <w:p w14:paraId="0202E0B0" w14:textId="77777777" w:rsidR="008B73B2" w:rsidRDefault="00000000">
      <w:pPr>
        <w:pStyle w:val="ListParagraph"/>
        <w:numPr>
          <w:ilvl w:val="0"/>
          <w:numId w:val="118"/>
        </w:numPr>
        <w:tabs>
          <w:tab w:val="left" w:pos="948"/>
        </w:tabs>
        <w:spacing w:before="4"/>
        <w:ind w:hanging="722"/>
        <w:rPr>
          <w:sz w:val="20"/>
        </w:rPr>
      </w:pPr>
      <w:r>
        <w:rPr>
          <w:sz w:val="20"/>
        </w:rPr>
        <w:t>The</w:t>
      </w:r>
      <w:r>
        <w:rPr>
          <w:spacing w:val="-3"/>
          <w:sz w:val="20"/>
        </w:rPr>
        <w:t xml:space="preserve"> </w:t>
      </w:r>
      <w:r>
        <w:rPr>
          <w:sz w:val="20"/>
        </w:rPr>
        <w:t>alpha</w:t>
      </w:r>
      <w:r>
        <w:rPr>
          <w:spacing w:val="2"/>
          <w:sz w:val="20"/>
        </w:rPr>
        <w:t xml:space="preserve"> </w:t>
      </w:r>
      <w:r>
        <w:rPr>
          <w:sz w:val="20"/>
        </w:rPr>
        <w:t>particle</w:t>
      </w:r>
      <w:r>
        <w:rPr>
          <w:spacing w:val="-2"/>
          <w:sz w:val="20"/>
        </w:rPr>
        <w:t xml:space="preserve"> </w:t>
      </w:r>
      <w:r>
        <w:rPr>
          <w:sz w:val="20"/>
        </w:rPr>
        <w:t>is</w:t>
      </w:r>
      <w:r>
        <w:rPr>
          <w:spacing w:val="-3"/>
          <w:sz w:val="20"/>
        </w:rPr>
        <w:t xml:space="preserve"> </w:t>
      </w:r>
      <w:r>
        <w:rPr>
          <w:sz w:val="20"/>
        </w:rPr>
        <w:t>the</w:t>
      </w:r>
      <w:r>
        <w:rPr>
          <w:spacing w:val="-2"/>
          <w:sz w:val="20"/>
        </w:rPr>
        <w:t xml:space="preserve"> </w:t>
      </w:r>
      <w:r>
        <w:rPr>
          <w:sz w:val="20"/>
        </w:rPr>
        <w:t>helium</w:t>
      </w:r>
      <w:r>
        <w:rPr>
          <w:spacing w:val="12"/>
          <w:sz w:val="20"/>
        </w:rPr>
        <w:t xml:space="preserve"> </w:t>
      </w:r>
      <w:r>
        <w:rPr>
          <w:spacing w:val="-2"/>
          <w:sz w:val="20"/>
        </w:rPr>
        <w:t>nucleus</w:t>
      </w:r>
    </w:p>
    <w:p w14:paraId="43726EEB" w14:textId="77777777" w:rsidR="008B73B2" w:rsidRDefault="00000000">
      <w:pPr>
        <w:spacing w:before="27" w:line="122" w:lineRule="exact"/>
        <w:ind w:left="948"/>
        <w:rPr>
          <w:sz w:val="11"/>
        </w:rPr>
      </w:pPr>
      <w:r>
        <w:rPr>
          <w:noProof/>
        </w:rPr>
        <mc:AlternateContent>
          <mc:Choice Requires="wps">
            <w:drawing>
              <wp:anchor distT="0" distB="0" distL="0" distR="0" simplePos="0" relativeHeight="15839744" behindDoc="0" locked="0" layoutInCell="1" allowOverlap="1" wp14:anchorId="387070C5" wp14:editId="4CA2F76E">
                <wp:simplePos x="0" y="0"/>
                <wp:positionH relativeFrom="page">
                  <wp:posOffset>5112384</wp:posOffset>
                </wp:positionH>
                <wp:positionV relativeFrom="paragraph">
                  <wp:posOffset>11087</wp:posOffset>
                </wp:positionV>
                <wp:extent cx="91440" cy="140335"/>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40335"/>
                        </a:xfrm>
                        <a:prstGeom prst="rect">
                          <a:avLst/>
                        </a:prstGeom>
                      </wps:spPr>
                      <wps:txbx>
                        <w:txbxContent>
                          <w:p w14:paraId="03998062" w14:textId="77777777" w:rsidR="008B73B2" w:rsidRDefault="00000000">
                            <w:pPr>
                              <w:spacing w:line="221" w:lineRule="exact"/>
                              <w:rPr>
                                <w:sz w:val="20"/>
                              </w:rPr>
                            </w:pPr>
                            <w:r>
                              <w:rPr>
                                <w:spacing w:val="-12"/>
                                <w:sz w:val="20"/>
                              </w:rPr>
                              <w:t>H</w:t>
                            </w:r>
                          </w:p>
                        </w:txbxContent>
                      </wps:txbx>
                      <wps:bodyPr wrap="square" lIns="0" tIns="0" rIns="0" bIns="0" rtlCol="0">
                        <a:noAutofit/>
                      </wps:bodyPr>
                    </wps:wsp>
                  </a:graphicData>
                </a:graphic>
              </wp:anchor>
            </w:drawing>
          </mc:Choice>
          <mc:Fallback>
            <w:pict>
              <v:shape w14:anchorId="387070C5" id="Textbox 980" o:spid="_x0000_s1535" type="#_x0000_t202" style="position:absolute;left:0;text-align:left;margin-left:402.55pt;margin-top:.85pt;width:7.2pt;height:11.05pt;z-index:1583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" filled="f" stroked="f">
                <v:textbox inset="0,0,0,0">
                  <w:txbxContent>
                    <w:p w14:paraId="03998062" w14:textId="77777777" w:rsidR="008B73B2" w:rsidRDefault="00000000">
                      <w:pPr>
                        <w:spacing w:line="221" w:lineRule="exact"/>
                        <w:rPr>
                          <w:sz w:val="20"/>
                        </w:rPr>
                      </w:pPr>
                      <w:r>
                        <w:rPr>
                          <w:spacing w:val="-12"/>
                          <w:sz w:val="20"/>
                        </w:rPr>
                        <w:t>H</w:t>
                      </w:r>
                    </w:p>
                  </w:txbxContent>
                </v:textbox>
                <w10:wrap anchorx="page"/>
              </v:shape>
            </w:pict>
          </mc:Fallback>
        </mc:AlternateContent>
      </w:r>
      <w:r>
        <w:rPr>
          <w:spacing w:val="-10"/>
          <w:sz w:val="11"/>
        </w:rPr>
        <w:t>3</w:t>
      </w:r>
    </w:p>
    <w:p w14:paraId="181602F2" w14:textId="77777777" w:rsidR="008B73B2" w:rsidRDefault="00000000">
      <w:pPr>
        <w:spacing w:line="112" w:lineRule="exact"/>
        <w:ind w:left="1004"/>
        <w:rPr>
          <w:sz w:val="11"/>
        </w:rPr>
      </w:pPr>
      <w:r>
        <w:rPr>
          <w:spacing w:val="-10"/>
          <w:sz w:val="11"/>
        </w:rPr>
        <w:t>2</w:t>
      </w:r>
    </w:p>
    <w:p w14:paraId="1F7BB2AA" w14:textId="77777777" w:rsidR="008B73B2" w:rsidRDefault="00000000">
      <w:pPr>
        <w:pStyle w:val="ListParagraph"/>
        <w:numPr>
          <w:ilvl w:val="0"/>
          <w:numId w:val="118"/>
        </w:numPr>
        <w:tabs>
          <w:tab w:val="left" w:pos="948"/>
        </w:tabs>
        <w:spacing w:before="0" w:line="249" w:lineRule="auto"/>
        <w:ind w:right="516"/>
        <w:rPr>
          <w:sz w:val="20"/>
        </w:rPr>
      </w:pPr>
      <w:r>
        <w:rPr>
          <w:sz w:val="20"/>
        </w:rPr>
        <w:t>The</w:t>
      </w:r>
      <w:r>
        <w:rPr>
          <w:spacing w:val="-18"/>
          <w:sz w:val="20"/>
        </w:rPr>
        <w:t xml:space="preserve"> </w:t>
      </w:r>
      <w:r>
        <w:rPr>
          <w:sz w:val="20"/>
        </w:rPr>
        <w:t>alpha</w:t>
      </w:r>
      <w:r>
        <w:rPr>
          <w:spacing w:val="-13"/>
          <w:sz w:val="20"/>
        </w:rPr>
        <w:t xml:space="preserve"> </w:t>
      </w:r>
      <w:r>
        <w:rPr>
          <w:sz w:val="20"/>
        </w:rPr>
        <w:t>particle</w:t>
      </w:r>
      <w:r>
        <w:rPr>
          <w:spacing w:val="-12"/>
          <w:sz w:val="20"/>
        </w:rPr>
        <w:t xml:space="preserve"> </w:t>
      </w:r>
      <w:r>
        <w:rPr>
          <w:sz w:val="20"/>
        </w:rPr>
        <w:t>is</w:t>
      </w:r>
      <w:r>
        <w:rPr>
          <w:spacing w:val="-15"/>
          <w:sz w:val="20"/>
        </w:rPr>
        <w:t xml:space="preserve"> </w:t>
      </w:r>
      <w:r>
        <w:rPr>
          <w:sz w:val="20"/>
        </w:rPr>
        <w:t>lighter</w:t>
      </w:r>
      <w:r>
        <w:rPr>
          <w:spacing w:val="-13"/>
          <w:sz w:val="20"/>
        </w:rPr>
        <w:t xml:space="preserve"> </w:t>
      </w:r>
      <w:r>
        <w:rPr>
          <w:sz w:val="20"/>
        </w:rPr>
        <w:t>than</w:t>
      </w:r>
      <w:r>
        <w:rPr>
          <w:spacing w:val="-12"/>
          <w:sz w:val="20"/>
        </w:rPr>
        <w:t xml:space="preserve"> </w:t>
      </w:r>
      <w:r>
        <w:rPr>
          <w:sz w:val="20"/>
        </w:rPr>
        <w:t>the</w:t>
      </w:r>
      <w:r>
        <w:rPr>
          <w:spacing w:val="-16"/>
          <w:sz w:val="20"/>
        </w:rPr>
        <w:t xml:space="preserve"> </w:t>
      </w:r>
      <w:r>
        <w:rPr>
          <w:sz w:val="20"/>
        </w:rPr>
        <w:t xml:space="preserve">beta </w:t>
      </w:r>
      <w:r>
        <w:rPr>
          <w:spacing w:val="-2"/>
          <w:sz w:val="20"/>
        </w:rPr>
        <w:t>particle</w:t>
      </w:r>
    </w:p>
    <w:p w14:paraId="6781F8CD" w14:textId="77777777" w:rsidR="008B73B2" w:rsidRDefault="00000000">
      <w:pPr>
        <w:pStyle w:val="ListParagraph"/>
        <w:numPr>
          <w:ilvl w:val="0"/>
          <w:numId w:val="118"/>
        </w:numPr>
        <w:tabs>
          <w:tab w:val="left" w:pos="948"/>
        </w:tabs>
        <w:spacing w:before="0" w:line="249" w:lineRule="auto"/>
        <w:ind w:right="521" w:hanging="720"/>
        <w:rPr>
          <w:sz w:val="20"/>
        </w:rPr>
      </w:pPr>
      <w:r>
        <w:rPr>
          <w:sz w:val="20"/>
        </w:rPr>
        <w:t>The</w:t>
      </w:r>
      <w:r>
        <w:rPr>
          <w:spacing w:val="-12"/>
          <w:sz w:val="20"/>
        </w:rPr>
        <w:t xml:space="preserve"> </w:t>
      </w:r>
      <w:r>
        <w:rPr>
          <w:sz w:val="20"/>
        </w:rPr>
        <w:t>alpha</w:t>
      </w:r>
      <w:r>
        <w:rPr>
          <w:spacing w:val="-10"/>
          <w:sz w:val="20"/>
        </w:rPr>
        <w:t xml:space="preserve"> </w:t>
      </w:r>
      <w:r>
        <w:rPr>
          <w:sz w:val="20"/>
        </w:rPr>
        <w:t>particle</w:t>
      </w:r>
      <w:r>
        <w:rPr>
          <w:spacing w:val="-10"/>
          <w:sz w:val="20"/>
        </w:rPr>
        <w:t xml:space="preserve"> </w:t>
      </w:r>
      <w:r>
        <w:rPr>
          <w:sz w:val="20"/>
        </w:rPr>
        <w:t>is</w:t>
      </w:r>
      <w:r>
        <w:rPr>
          <w:spacing w:val="-9"/>
          <w:sz w:val="20"/>
        </w:rPr>
        <w:t xml:space="preserve"> </w:t>
      </w:r>
      <w:r>
        <w:rPr>
          <w:sz w:val="20"/>
        </w:rPr>
        <w:t>deflected</w:t>
      </w:r>
      <w:r>
        <w:rPr>
          <w:spacing w:val="-13"/>
          <w:sz w:val="20"/>
        </w:rPr>
        <w:t xml:space="preserve"> </w:t>
      </w:r>
      <w:r>
        <w:rPr>
          <w:sz w:val="20"/>
        </w:rPr>
        <w:t>morethan the beta particle in a magnetic field</w:t>
      </w:r>
    </w:p>
    <w:p w14:paraId="0032B089" w14:textId="77777777" w:rsidR="008B73B2" w:rsidRDefault="00000000">
      <w:pPr>
        <w:pStyle w:val="ListParagraph"/>
        <w:numPr>
          <w:ilvl w:val="0"/>
          <w:numId w:val="118"/>
        </w:numPr>
        <w:tabs>
          <w:tab w:val="left" w:pos="948"/>
        </w:tabs>
        <w:spacing w:before="0" w:line="249" w:lineRule="auto"/>
        <w:ind w:right="548" w:hanging="720"/>
        <w:rPr>
          <w:sz w:val="20"/>
        </w:rPr>
      </w:pPr>
      <w:r>
        <w:rPr>
          <w:sz w:val="20"/>
        </w:rPr>
        <w:t>The</w:t>
      </w:r>
      <w:r>
        <w:rPr>
          <w:spacing w:val="-6"/>
          <w:sz w:val="20"/>
        </w:rPr>
        <w:t xml:space="preserve"> </w:t>
      </w:r>
      <w:r>
        <w:rPr>
          <w:sz w:val="20"/>
        </w:rPr>
        <w:t>beta</w:t>
      </w:r>
      <w:r>
        <w:rPr>
          <w:spacing w:val="-6"/>
          <w:sz w:val="20"/>
        </w:rPr>
        <w:t xml:space="preserve"> </w:t>
      </w:r>
      <w:r>
        <w:rPr>
          <w:sz w:val="20"/>
        </w:rPr>
        <w:t>particle</w:t>
      </w:r>
      <w:r>
        <w:rPr>
          <w:spacing w:val="-6"/>
          <w:sz w:val="20"/>
        </w:rPr>
        <w:t xml:space="preserve"> </w:t>
      </w:r>
      <w:r>
        <w:rPr>
          <w:sz w:val="20"/>
        </w:rPr>
        <w:t>is</w:t>
      </w:r>
      <w:r>
        <w:rPr>
          <w:spacing w:val="-7"/>
          <w:sz w:val="20"/>
        </w:rPr>
        <w:t xml:space="preserve"> </w:t>
      </w:r>
      <w:r>
        <w:rPr>
          <w:sz w:val="20"/>
        </w:rPr>
        <w:t>deflected</w:t>
      </w:r>
      <w:r>
        <w:rPr>
          <w:spacing w:val="-5"/>
          <w:sz w:val="20"/>
        </w:rPr>
        <w:t xml:space="preserve"> </w:t>
      </w:r>
      <w:r>
        <w:rPr>
          <w:sz w:val="20"/>
        </w:rPr>
        <w:t>more</w:t>
      </w:r>
      <w:r>
        <w:rPr>
          <w:spacing w:val="-2"/>
          <w:sz w:val="20"/>
        </w:rPr>
        <w:t xml:space="preserve"> </w:t>
      </w:r>
      <w:r>
        <w:rPr>
          <w:sz w:val="20"/>
        </w:rPr>
        <w:t>than alpha particle in a magnetic field.</w:t>
      </w:r>
    </w:p>
    <w:p w14:paraId="33AB2600" w14:textId="77777777" w:rsidR="008B73B2" w:rsidRDefault="00000000">
      <w:pPr>
        <w:pStyle w:val="BodyText"/>
        <w:spacing w:before="115" w:line="247" w:lineRule="auto"/>
        <w:ind w:left="228" w:right="460"/>
        <w:jc w:val="both"/>
      </w:pPr>
      <w:r>
        <w:rPr>
          <w:noProof/>
        </w:rPr>
        <mc:AlternateContent>
          <mc:Choice Requires="wps">
            <w:drawing>
              <wp:anchor distT="0" distB="0" distL="0" distR="0" simplePos="0" relativeHeight="15838720" behindDoc="0" locked="0" layoutInCell="1" allowOverlap="1" wp14:anchorId="22FB03D7" wp14:editId="12CF1085">
                <wp:simplePos x="0" y="0"/>
                <wp:positionH relativeFrom="page">
                  <wp:posOffset>5196840</wp:posOffset>
                </wp:positionH>
                <wp:positionV relativeFrom="paragraph">
                  <wp:posOffset>991145</wp:posOffset>
                </wp:positionV>
                <wp:extent cx="1270" cy="646430"/>
                <wp:effectExtent l="0" t="0" r="0" b="0"/>
                <wp:wrapNone/>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30"/>
                        </a:xfrm>
                        <a:custGeom>
                          <a:avLst/>
                          <a:gdLst/>
                          <a:ahLst/>
                          <a:cxnLst/>
                          <a:rect l="l" t="t" r="r" b="b"/>
                          <a:pathLst>
                            <a:path h="646430">
                              <a:moveTo>
                                <a:pt x="0" y="0"/>
                              </a:moveTo>
                              <a:lnTo>
                                <a:pt x="0" y="646430"/>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31194EE7" id="Graphic 981" o:spid="_x0000_s1026" style="position:absolute;margin-left:409.2pt;margin-top:78.05pt;width:.1pt;height:50.9pt;z-index:15838720;visibility:visible;mso-wrap-style:square;mso-wrap-distance-left:0;mso-wrap-distance-top:0;mso-wrap-distance-right:0;mso-wrap-distance-bottom:0;mso-position-horizontal:absolute;mso-position-horizontal-relative:page;mso-position-vertical:absolute;mso-position-vertical-relative:text;v-text-anchor:top" coordsize="1270,64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" path="m,l,646430e" filled="f" strokecolor="#1f1a16" strokeweight=".24pt">
                <v:path arrowok="t"/>
                <w10:wrap anchorx="page"/>
              </v:shape>
            </w:pict>
          </mc:Fallback>
        </mc:AlternateContent>
      </w:r>
      <w:r>
        <w:rPr>
          <w:noProof/>
        </w:rPr>
        <mc:AlternateContent>
          <mc:Choice Requires="wps">
            <w:drawing>
              <wp:anchor distT="0" distB="0" distL="0" distR="0" simplePos="0" relativeHeight="15839232" behindDoc="0" locked="0" layoutInCell="1" allowOverlap="1" wp14:anchorId="2CB987BF" wp14:editId="64998486">
                <wp:simplePos x="0" y="0"/>
                <wp:positionH relativeFrom="page">
                  <wp:posOffset>5828029</wp:posOffset>
                </wp:positionH>
                <wp:positionV relativeFrom="paragraph">
                  <wp:posOffset>991145</wp:posOffset>
                </wp:positionV>
                <wp:extent cx="1270" cy="646430"/>
                <wp:effectExtent l="0" t="0" r="0" b="0"/>
                <wp:wrapNone/>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6430"/>
                        </a:xfrm>
                        <a:custGeom>
                          <a:avLst/>
                          <a:gdLst/>
                          <a:ahLst/>
                          <a:cxnLst/>
                          <a:rect l="l" t="t" r="r" b="b"/>
                          <a:pathLst>
                            <a:path h="646430">
                              <a:moveTo>
                                <a:pt x="0" y="0"/>
                              </a:moveTo>
                              <a:lnTo>
                                <a:pt x="0" y="646430"/>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693DC449" id="Graphic 982" o:spid="_x0000_s1026" style="position:absolute;margin-left:458.9pt;margin-top:78.05pt;width:.1pt;height:50.9pt;z-index:15839232;visibility:visible;mso-wrap-style:square;mso-wrap-distance-left:0;mso-wrap-distance-top:0;mso-wrap-distance-right:0;mso-wrap-distance-bottom:0;mso-position-horizontal:absolute;mso-position-horizontal-relative:page;mso-position-vertical:absolute;mso-position-vertical-relative:text;v-text-anchor:top" coordsize="1270,64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" path="m,l,646430e" filled="f" strokecolor="#1f1a16" strokeweight=".24pt">
                <v:path arrowok="t"/>
                <w10:wrap anchorx="page"/>
              </v:shape>
            </w:pict>
          </mc:Fallback>
        </mc:AlternateContent>
      </w:r>
      <w:r>
        <w:rPr>
          <w:noProof/>
        </w:rPr>
        <mc:AlternateContent>
          <mc:Choice Requires="wps">
            <w:drawing>
              <wp:anchor distT="0" distB="0" distL="0" distR="0" simplePos="0" relativeHeight="479329280" behindDoc="1" locked="0" layoutInCell="1" allowOverlap="1" wp14:anchorId="707DF639" wp14:editId="2B5BD7FA">
                <wp:simplePos x="0" y="0"/>
                <wp:positionH relativeFrom="page">
                  <wp:posOffset>5661025</wp:posOffset>
                </wp:positionH>
                <wp:positionV relativeFrom="paragraph">
                  <wp:posOffset>322758</wp:posOffset>
                </wp:positionV>
                <wp:extent cx="90170" cy="78105"/>
                <wp:effectExtent l="0" t="0" r="0" b="0"/>
                <wp:wrapNone/>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78105"/>
                        </a:xfrm>
                        <a:prstGeom prst="rect">
                          <a:avLst/>
                        </a:prstGeom>
                      </wps:spPr>
                      <wps:txbx>
                        <w:txbxContent>
                          <w:p w14:paraId="297E41AD" w14:textId="77777777" w:rsidR="008B73B2" w:rsidRDefault="00000000">
                            <w:pPr>
                              <w:spacing w:line="122" w:lineRule="exact"/>
                              <w:rPr>
                                <w:sz w:val="11"/>
                              </w:rPr>
                            </w:pPr>
                            <w:r>
                              <w:rPr>
                                <w:sz w:val="11"/>
                              </w:rPr>
                              <w:t>9</w:t>
                            </w:r>
                            <w:r>
                              <w:rPr>
                                <w:spacing w:val="3"/>
                                <w:sz w:val="11"/>
                              </w:rPr>
                              <w:t xml:space="preserve"> </w:t>
                            </w:r>
                            <w:r>
                              <w:rPr>
                                <w:spacing w:val="-10"/>
                                <w:sz w:val="11"/>
                              </w:rPr>
                              <w:t>2</w:t>
                            </w:r>
                          </w:p>
                        </w:txbxContent>
                      </wps:txbx>
                      <wps:bodyPr wrap="square" lIns="0" tIns="0" rIns="0" bIns="0" rtlCol="0">
                        <a:noAutofit/>
                      </wps:bodyPr>
                    </wps:wsp>
                  </a:graphicData>
                </a:graphic>
              </wp:anchor>
            </w:drawing>
          </mc:Choice>
          <mc:Fallback>
            <w:pict>
              <v:shape w14:anchorId="707DF639" id="Textbox 983" o:spid="_x0000_s1536" type="#_x0000_t202" style="position:absolute;left:0;text-align:left;margin-left:445.75pt;margin-top:25.4pt;width:7.1pt;height:6.15pt;z-index:-2398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" filled="f" stroked="f">
                <v:textbox inset="0,0,0,0">
                  <w:txbxContent>
                    <w:p w14:paraId="297E41AD" w14:textId="77777777" w:rsidR="008B73B2" w:rsidRDefault="00000000">
                      <w:pPr>
                        <w:spacing w:line="122" w:lineRule="exact"/>
                        <w:rPr>
                          <w:sz w:val="11"/>
                        </w:rPr>
                      </w:pPr>
                      <w:r>
                        <w:rPr>
                          <w:sz w:val="11"/>
                        </w:rPr>
                        <w:t>9</w:t>
                      </w:r>
                      <w:r>
                        <w:rPr>
                          <w:spacing w:val="3"/>
                          <w:sz w:val="11"/>
                        </w:rPr>
                        <w:t xml:space="preserve"> </w:t>
                      </w:r>
                      <w:r>
                        <w:rPr>
                          <w:spacing w:val="-10"/>
                          <w:sz w:val="11"/>
                        </w:rPr>
                        <w:t>2</w:t>
                      </w:r>
                    </w:p>
                  </w:txbxContent>
                </v:textbox>
                <w10:wrap anchorx="page"/>
              </v:shape>
            </w:pict>
          </mc:Fallback>
        </mc:AlternateContent>
      </w:r>
      <w:r>
        <w:t>Eight alpha decays</w:t>
      </w:r>
      <w:r>
        <w:rPr>
          <w:spacing w:val="-4"/>
        </w:rPr>
        <w:t xml:space="preserve"> </w:t>
      </w:r>
      <w:r>
        <w:t>and six beta decays</w:t>
      </w:r>
      <w:r>
        <w:rPr>
          <w:spacing w:val="-2"/>
        </w:rPr>
        <w:t xml:space="preserve"> </w:t>
      </w:r>
      <w:r>
        <w:t xml:space="preserve">necessary before an atom of </w:t>
      </w:r>
      <w:r>
        <w:rPr>
          <w:vertAlign w:val="superscript"/>
        </w:rPr>
        <w:t>23</w:t>
      </w:r>
      <w:r>
        <w:t xml:space="preserve"> </w:t>
      </w:r>
      <w:r>
        <w:rPr>
          <w:vertAlign w:val="superscript"/>
        </w:rPr>
        <w:t>8</w:t>
      </w:r>
      <w:r>
        <w:t xml:space="preserve"> U achieves stability. The final</w:t>
      </w:r>
      <w:r>
        <w:rPr>
          <w:spacing w:val="-9"/>
        </w:rPr>
        <w:t xml:space="preserve"> </w:t>
      </w:r>
      <w:r>
        <w:t>product</w:t>
      </w:r>
      <w:r>
        <w:rPr>
          <w:spacing w:val="-13"/>
        </w:rPr>
        <w:t xml:space="preserve"> </w:t>
      </w:r>
      <w:r>
        <w:t>in</w:t>
      </w:r>
      <w:r>
        <w:rPr>
          <w:spacing w:val="-4"/>
        </w:rPr>
        <w:t xml:space="preserve"> </w:t>
      </w:r>
      <w:r>
        <w:t>the</w:t>
      </w:r>
      <w:r>
        <w:rPr>
          <w:spacing w:val="-14"/>
        </w:rPr>
        <w:t xml:space="preserve"> </w:t>
      </w:r>
      <w:r>
        <w:t>chain</w:t>
      </w:r>
      <w:r>
        <w:rPr>
          <w:spacing w:val="-12"/>
        </w:rPr>
        <w:t xml:space="preserve"> </w:t>
      </w:r>
      <w:r>
        <w:t>has</w:t>
      </w:r>
      <w:r>
        <w:rPr>
          <w:spacing w:val="-15"/>
        </w:rPr>
        <w:t xml:space="preserve"> </w:t>
      </w:r>
      <w:r>
        <w:t>an</w:t>
      </w:r>
      <w:r>
        <w:rPr>
          <w:spacing w:val="-4"/>
        </w:rPr>
        <w:t xml:space="preserve"> </w:t>
      </w:r>
      <w:r>
        <w:t>atomic</w:t>
      </w:r>
      <w:r>
        <w:rPr>
          <w:spacing w:val="-12"/>
        </w:rPr>
        <w:t xml:space="preserve"> </w:t>
      </w:r>
      <w:r>
        <w:t>number</w:t>
      </w:r>
      <w:r>
        <w:rPr>
          <w:spacing w:val="-10"/>
        </w:rPr>
        <w:t xml:space="preserve"> </w:t>
      </w:r>
      <w:r>
        <w:t>of</w:t>
      </w:r>
    </w:p>
    <w:tbl>
      <w:tblPr>
        <w:tblW w:w="0" w:type="auto"/>
        <w:tblInd w:w="193" w:type="dxa"/>
        <w:tblLayout w:type="fixed"/>
        <w:tblCellMar>
          <w:left w:w="0" w:type="dxa"/>
          <w:right w:w="0" w:type="dxa"/>
        </w:tblCellMar>
        <w:tblLook w:val="01E0" w:firstRow="1" w:lastRow="1" w:firstColumn="1" w:lastColumn="1" w:noHBand="0" w:noVBand="0"/>
      </w:tblPr>
      <w:tblGrid>
        <w:gridCol w:w="505"/>
        <w:gridCol w:w="1064"/>
        <w:gridCol w:w="1065"/>
        <w:gridCol w:w="560"/>
      </w:tblGrid>
      <w:tr w:rsidR="008B73B2" w14:paraId="77AD1DCE" w14:textId="77777777">
        <w:trPr>
          <w:trHeight w:val="225"/>
        </w:trPr>
        <w:tc>
          <w:tcPr>
            <w:tcW w:w="505" w:type="dxa"/>
          </w:tcPr>
          <w:p w14:paraId="47DDAA9D" w14:textId="77777777" w:rsidR="008B73B2" w:rsidRDefault="00000000">
            <w:pPr>
              <w:pStyle w:val="TableParagraph"/>
              <w:ind w:left="50"/>
              <w:rPr>
                <w:sz w:val="20"/>
              </w:rPr>
            </w:pPr>
            <w:r>
              <w:rPr>
                <w:spacing w:val="-5"/>
                <w:sz w:val="20"/>
              </w:rPr>
              <w:t>A.</w:t>
            </w:r>
          </w:p>
        </w:tc>
        <w:tc>
          <w:tcPr>
            <w:tcW w:w="1064" w:type="dxa"/>
          </w:tcPr>
          <w:p w14:paraId="1DE71E62" w14:textId="77777777" w:rsidR="008B73B2" w:rsidRDefault="00000000">
            <w:pPr>
              <w:pStyle w:val="TableParagraph"/>
              <w:ind w:left="265"/>
              <w:rPr>
                <w:sz w:val="20"/>
              </w:rPr>
            </w:pPr>
            <w:r>
              <w:rPr>
                <w:spacing w:val="-5"/>
                <w:sz w:val="20"/>
              </w:rPr>
              <w:t>70</w:t>
            </w:r>
          </w:p>
        </w:tc>
        <w:tc>
          <w:tcPr>
            <w:tcW w:w="1065" w:type="dxa"/>
          </w:tcPr>
          <w:p w14:paraId="468544CE" w14:textId="77777777" w:rsidR="008B73B2" w:rsidRDefault="00000000">
            <w:pPr>
              <w:pStyle w:val="TableParagraph"/>
              <w:ind w:right="281"/>
              <w:jc w:val="right"/>
              <w:rPr>
                <w:sz w:val="20"/>
              </w:rPr>
            </w:pPr>
            <w:r>
              <w:rPr>
                <w:spacing w:val="-5"/>
                <w:sz w:val="20"/>
              </w:rPr>
              <w:t>B.</w:t>
            </w:r>
          </w:p>
        </w:tc>
        <w:tc>
          <w:tcPr>
            <w:tcW w:w="560" w:type="dxa"/>
          </w:tcPr>
          <w:p w14:paraId="01AD7D50" w14:textId="77777777" w:rsidR="008B73B2" w:rsidRDefault="00000000">
            <w:pPr>
              <w:pStyle w:val="TableParagraph"/>
              <w:ind w:left="162"/>
              <w:jc w:val="center"/>
              <w:rPr>
                <w:sz w:val="20"/>
              </w:rPr>
            </w:pPr>
            <w:r>
              <w:rPr>
                <w:spacing w:val="-5"/>
                <w:sz w:val="20"/>
              </w:rPr>
              <w:t>78</w:t>
            </w:r>
          </w:p>
        </w:tc>
      </w:tr>
      <w:tr w:rsidR="008B73B2" w14:paraId="407305AE" w14:textId="77777777">
        <w:trPr>
          <w:trHeight w:val="225"/>
        </w:trPr>
        <w:tc>
          <w:tcPr>
            <w:tcW w:w="505" w:type="dxa"/>
          </w:tcPr>
          <w:p w14:paraId="475D6D6F" w14:textId="77777777" w:rsidR="008B73B2" w:rsidRDefault="00000000">
            <w:pPr>
              <w:pStyle w:val="TableParagraph"/>
              <w:ind w:left="50"/>
              <w:rPr>
                <w:sz w:val="20"/>
              </w:rPr>
            </w:pPr>
            <w:r>
              <w:rPr>
                <w:spacing w:val="-5"/>
                <w:sz w:val="20"/>
              </w:rPr>
              <w:t>C.</w:t>
            </w:r>
          </w:p>
        </w:tc>
        <w:tc>
          <w:tcPr>
            <w:tcW w:w="1064" w:type="dxa"/>
          </w:tcPr>
          <w:p w14:paraId="663C26FF" w14:textId="77777777" w:rsidR="008B73B2" w:rsidRDefault="00000000">
            <w:pPr>
              <w:pStyle w:val="TableParagraph"/>
              <w:ind w:left="265"/>
              <w:rPr>
                <w:sz w:val="20"/>
              </w:rPr>
            </w:pPr>
            <w:r>
              <w:rPr>
                <w:spacing w:val="-5"/>
                <w:sz w:val="20"/>
              </w:rPr>
              <w:t>82</w:t>
            </w:r>
          </w:p>
        </w:tc>
        <w:tc>
          <w:tcPr>
            <w:tcW w:w="1065" w:type="dxa"/>
          </w:tcPr>
          <w:p w14:paraId="2CB0DF27" w14:textId="77777777" w:rsidR="008B73B2" w:rsidRDefault="00000000">
            <w:pPr>
              <w:pStyle w:val="TableParagraph"/>
              <w:ind w:right="256"/>
              <w:jc w:val="right"/>
              <w:rPr>
                <w:sz w:val="20"/>
              </w:rPr>
            </w:pPr>
            <w:r>
              <w:rPr>
                <w:spacing w:val="-5"/>
                <w:sz w:val="20"/>
              </w:rPr>
              <w:t>D.</w:t>
            </w:r>
          </w:p>
        </w:tc>
        <w:tc>
          <w:tcPr>
            <w:tcW w:w="560" w:type="dxa"/>
          </w:tcPr>
          <w:p w14:paraId="186D9ED5" w14:textId="77777777" w:rsidR="008B73B2" w:rsidRDefault="00000000">
            <w:pPr>
              <w:pStyle w:val="TableParagraph"/>
              <w:ind w:left="204"/>
              <w:jc w:val="center"/>
              <w:rPr>
                <w:sz w:val="20"/>
              </w:rPr>
            </w:pPr>
            <w:r>
              <w:rPr>
                <w:spacing w:val="-5"/>
                <w:sz w:val="20"/>
              </w:rPr>
              <w:t>90.</w:t>
            </w:r>
          </w:p>
        </w:tc>
      </w:tr>
    </w:tbl>
    <w:p w14:paraId="17ADB5D0" w14:textId="77777777" w:rsidR="008B73B2" w:rsidRDefault="00000000">
      <w:pPr>
        <w:pStyle w:val="BodyText"/>
        <w:spacing w:before="26"/>
      </w:pPr>
      <w:r>
        <w:rPr>
          <w:noProof/>
        </w:rPr>
        <mc:AlternateContent>
          <mc:Choice Requires="wpg">
            <w:drawing>
              <wp:anchor distT="0" distB="0" distL="0" distR="0" simplePos="0" relativeHeight="487696384" behindDoc="1" locked="0" layoutInCell="1" allowOverlap="1" wp14:anchorId="7D79619E" wp14:editId="34A2D566">
                <wp:simplePos x="0" y="0"/>
                <wp:positionH relativeFrom="page">
                  <wp:posOffset>5254625</wp:posOffset>
                </wp:positionH>
                <wp:positionV relativeFrom="paragraph">
                  <wp:posOffset>179209</wp:posOffset>
                </wp:positionV>
                <wp:extent cx="374015" cy="681990"/>
                <wp:effectExtent l="0" t="0" r="0" b="0"/>
                <wp:wrapTopAndBottom/>
                <wp:docPr id="9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 cy="681990"/>
                          <a:chOff x="0" y="0"/>
                          <a:chExt cx="374015" cy="681990"/>
                        </a:xfrm>
                      </wpg:grpSpPr>
                      <wps:wsp>
                        <wps:cNvPr id="985" name="Graphic 985"/>
                        <wps:cNvSpPr/>
                        <wps:spPr>
                          <a:xfrm>
                            <a:off x="255904" y="635"/>
                            <a:ext cx="1270" cy="645795"/>
                          </a:xfrm>
                          <a:custGeom>
                            <a:avLst/>
                            <a:gdLst/>
                            <a:ahLst/>
                            <a:cxnLst/>
                            <a:rect l="l" t="t" r="r" b="b"/>
                            <a:pathLst>
                              <a:path h="645795">
                                <a:moveTo>
                                  <a:pt x="0" y="0"/>
                                </a:moveTo>
                                <a:lnTo>
                                  <a:pt x="0" y="645795"/>
                                </a:lnTo>
                              </a:path>
                            </a:pathLst>
                          </a:custGeom>
                          <a:ln w="3048">
                            <a:solidFill>
                              <a:srgbClr val="23201E"/>
                            </a:solidFill>
                            <a:prstDash val="solid"/>
                          </a:ln>
                        </wps:spPr>
                        <wps:bodyPr wrap="square" lIns="0" tIns="0" rIns="0" bIns="0" rtlCol="0">
                          <a:prstTxWarp prst="textNoShape">
                            <a:avLst/>
                          </a:prstTxWarp>
                          <a:noAutofit/>
                        </wps:bodyPr>
                      </wps:wsp>
                      <wps:wsp>
                        <wps:cNvPr id="986" name="Graphic 986"/>
                        <wps:cNvSpPr/>
                        <wps:spPr>
                          <a:xfrm>
                            <a:off x="234315" y="0"/>
                            <a:ext cx="45720" cy="20955"/>
                          </a:xfrm>
                          <a:custGeom>
                            <a:avLst/>
                            <a:gdLst/>
                            <a:ahLst/>
                            <a:cxnLst/>
                            <a:rect l="l" t="t" r="r" b="b"/>
                            <a:pathLst>
                              <a:path w="45720" h="20955">
                                <a:moveTo>
                                  <a:pt x="24130" y="0"/>
                                </a:moveTo>
                                <a:lnTo>
                                  <a:pt x="0" y="20954"/>
                                </a:lnTo>
                                <a:lnTo>
                                  <a:pt x="45720" y="20954"/>
                                </a:lnTo>
                                <a:lnTo>
                                  <a:pt x="24130" y="0"/>
                                </a:lnTo>
                                <a:close/>
                              </a:path>
                            </a:pathLst>
                          </a:custGeom>
                          <a:solidFill>
                            <a:srgbClr val="1F1A16"/>
                          </a:solidFill>
                        </wps:spPr>
                        <wps:bodyPr wrap="square" lIns="0" tIns="0" rIns="0" bIns="0" rtlCol="0">
                          <a:prstTxWarp prst="textNoShape">
                            <a:avLst/>
                          </a:prstTxWarp>
                          <a:noAutofit/>
                        </wps:bodyPr>
                      </wps:wsp>
                      <wps:wsp>
                        <wps:cNvPr id="987" name="Graphic 987"/>
                        <wps:cNvSpPr/>
                        <wps:spPr>
                          <a:xfrm>
                            <a:off x="30480" y="179704"/>
                            <a:ext cx="238125" cy="466090"/>
                          </a:xfrm>
                          <a:custGeom>
                            <a:avLst/>
                            <a:gdLst/>
                            <a:ahLst/>
                            <a:cxnLst/>
                            <a:rect l="l" t="t" r="r" b="b"/>
                            <a:pathLst>
                              <a:path w="238125" h="466090">
                                <a:moveTo>
                                  <a:pt x="0" y="0"/>
                                </a:moveTo>
                                <a:lnTo>
                                  <a:pt x="18415" y="5714"/>
                                </a:lnTo>
                                <a:lnTo>
                                  <a:pt x="40005" y="15239"/>
                                </a:lnTo>
                                <a:lnTo>
                                  <a:pt x="55245" y="20955"/>
                                </a:lnTo>
                                <a:lnTo>
                                  <a:pt x="73025" y="30480"/>
                                </a:lnTo>
                                <a:lnTo>
                                  <a:pt x="88265" y="39369"/>
                                </a:lnTo>
                                <a:lnTo>
                                  <a:pt x="103505" y="48894"/>
                                </a:lnTo>
                                <a:lnTo>
                                  <a:pt x="118745" y="57785"/>
                                </a:lnTo>
                                <a:lnTo>
                                  <a:pt x="131445" y="69850"/>
                                </a:lnTo>
                                <a:lnTo>
                                  <a:pt x="143510" y="79375"/>
                                </a:lnTo>
                                <a:lnTo>
                                  <a:pt x="177165" y="115569"/>
                                </a:lnTo>
                                <a:lnTo>
                                  <a:pt x="210185" y="173355"/>
                                </a:lnTo>
                                <a:lnTo>
                                  <a:pt x="228600" y="234314"/>
                                </a:lnTo>
                                <a:lnTo>
                                  <a:pt x="238125" y="304800"/>
                                </a:lnTo>
                                <a:lnTo>
                                  <a:pt x="238125" y="344169"/>
                                </a:lnTo>
                                <a:lnTo>
                                  <a:pt x="234950" y="384175"/>
                                </a:lnTo>
                                <a:lnTo>
                                  <a:pt x="225425" y="423544"/>
                                </a:lnTo>
                                <a:lnTo>
                                  <a:pt x="216535" y="466089"/>
                                </a:lnTo>
                              </a:path>
                            </a:pathLst>
                          </a:custGeom>
                          <a:ln w="3048">
                            <a:solidFill>
                              <a:srgbClr val="23201E"/>
                            </a:solidFill>
                            <a:prstDash val="solid"/>
                          </a:ln>
                        </wps:spPr>
                        <wps:bodyPr wrap="square" lIns="0" tIns="0" rIns="0" bIns="0" rtlCol="0">
                          <a:prstTxWarp prst="textNoShape">
                            <a:avLst/>
                          </a:prstTxWarp>
                          <a:noAutofit/>
                        </wps:bodyPr>
                      </wps:wsp>
                      <wps:wsp>
                        <wps:cNvPr id="988" name="Graphic 988"/>
                        <wps:cNvSpPr/>
                        <wps:spPr>
                          <a:xfrm>
                            <a:off x="0" y="167639"/>
                            <a:ext cx="45720" cy="24130"/>
                          </a:xfrm>
                          <a:custGeom>
                            <a:avLst/>
                            <a:gdLst/>
                            <a:ahLst/>
                            <a:cxnLst/>
                            <a:rect l="l" t="t" r="r" b="b"/>
                            <a:pathLst>
                              <a:path w="45720" h="24130">
                                <a:moveTo>
                                  <a:pt x="45720" y="0"/>
                                </a:moveTo>
                                <a:lnTo>
                                  <a:pt x="0" y="0"/>
                                </a:lnTo>
                                <a:lnTo>
                                  <a:pt x="24764" y="24130"/>
                                </a:lnTo>
                                <a:lnTo>
                                  <a:pt x="45720" y="0"/>
                                </a:lnTo>
                                <a:close/>
                              </a:path>
                            </a:pathLst>
                          </a:custGeom>
                          <a:solidFill>
                            <a:srgbClr val="1F1A16"/>
                          </a:solidFill>
                        </wps:spPr>
                        <wps:bodyPr wrap="square" lIns="0" tIns="0" rIns="0" bIns="0" rtlCol="0">
                          <a:prstTxWarp prst="textNoShape">
                            <a:avLst/>
                          </a:prstTxWarp>
                          <a:noAutofit/>
                        </wps:bodyPr>
                      </wps:wsp>
                      <wps:wsp>
                        <wps:cNvPr id="989" name="Graphic 989"/>
                        <wps:cNvSpPr/>
                        <wps:spPr>
                          <a:xfrm>
                            <a:off x="149225" y="628015"/>
                            <a:ext cx="222885" cy="52069"/>
                          </a:xfrm>
                          <a:custGeom>
                            <a:avLst/>
                            <a:gdLst/>
                            <a:ahLst/>
                            <a:cxnLst/>
                            <a:rect l="l" t="t" r="r" b="b"/>
                            <a:pathLst>
                              <a:path w="222885" h="52069">
                                <a:moveTo>
                                  <a:pt x="0" y="0"/>
                                </a:moveTo>
                                <a:lnTo>
                                  <a:pt x="0" y="52070"/>
                                </a:lnTo>
                                <a:lnTo>
                                  <a:pt x="222885" y="52070"/>
                                </a:lnTo>
                                <a:lnTo>
                                  <a:pt x="222885" y="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76776FBC" id="Group 984" o:spid="_x0000_s1026" style="position:absolute;margin-left:413.75pt;margin-top:14.1pt;width:29.45pt;height:53.7pt;z-index:-15620096;mso-wrap-distance-left:0;mso-wrap-distance-right:0;mso-position-horizontal-relative:page" coordsize="3740,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">
                <v:shape id="Graphic 985" o:spid="_x0000_s1027" style="position:absolute;left:2559;top:6;width:12;height:6458;visibility:visible;mso-wrap-style:square;v-text-anchor:top" coordsize="127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" path="m,l,645795e" filled="f" strokecolor="#23201e" strokeweight=".24pt">
                  <v:path arrowok="t"/>
                </v:shape>
                <v:shape id="Graphic 986" o:spid="_x0000_s1028" style="position:absolute;left:2343;width:457;height:209;visibility:visible;mso-wrap-style:square;v-text-anchor:top" coordsize="45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" path="m24130,l,20954r45720,l24130,xe" fillcolor="#1f1a16" stroked="f">
                  <v:path arrowok="t"/>
                </v:shape>
                <v:shape id="Graphic 987" o:spid="_x0000_s1029" style="position:absolute;left:304;top:1797;width:2382;height:4660;visibility:visible;mso-wrap-style:square;v-text-anchor:top" coordsize="238125,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" path="m,l18415,5714r21590,9525l55245,20955r17780,9525l88265,39369r15240,9525l118745,57785r12700,12065l143510,79375r33655,36194l210185,173355r18415,60959l238125,304800r,39369l234950,384175r-9525,39369l216535,466089e" filled="f" strokecolor="#23201e" strokeweight=".24pt">
                  <v:path arrowok="t"/>
                </v:shape>
                <v:shape id="Graphic 988" o:spid="_x0000_s1030" style="position:absolute;top:1676;width:457;height:241;visibility:visible;mso-wrap-style:square;v-text-anchor:top" coordsize="457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" path="m45720,l,,24764,24130,45720,xe" fillcolor="#1f1a16" stroked="f">
                  <v:path arrowok="t"/>
                </v:shape>
                <v:shape id="Graphic 989" o:spid="_x0000_s1031" style="position:absolute;left:1492;top:6280;width:2229;height:520;visibility:visible;mso-wrap-style:square;v-text-anchor:top" coordsize="22288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" path="m,l,52070r222885,l222885,e" filled="f" strokecolor="#1f1a16" strokeweight=".24pt">
                  <v:path arrowok="t"/>
                </v:shape>
                <w10:wrap type="topAndBottom" anchorx="page"/>
              </v:group>
            </w:pict>
          </mc:Fallback>
        </mc:AlternateContent>
      </w:r>
    </w:p>
    <w:p w14:paraId="7E24989E" w14:textId="77777777" w:rsidR="008B73B2" w:rsidRDefault="00000000">
      <w:pPr>
        <w:pStyle w:val="BodyText"/>
        <w:spacing w:before="2" w:line="249" w:lineRule="auto"/>
        <w:ind w:left="228" w:right="486"/>
        <w:jc w:val="both"/>
      </w:pPr>
      <w:r>
        <w:t>A beam of radiation is passed between a pair of charged plates indicated in the diagram above. Beam</w:t>
      </w:r>
      <w:r>
        <w:rPr>
          <w:spacing w:val="-7"/>
        </w:rPr>
        <w:t xml:space="preserve"> </w:t>
      </w:r>
      <w:r>
        <w:t>P</w:t>
      </w:r>
      <w:r>
        <w:rPr>
          <w:spacing w:val="-2"/>
        </w:rPr>
        <w:t xml:space="preserve"> </w:t>
      </w:r>
      <w:r>
        <w:t>is</w:t>
      </w:r>
      <w:r>
        <w:rPr>
          <w:spacing w:val="-5"/>
        </w:rPr>
        <w:t xml:space="preserve"> </w:t>
      </w:r>
      <w:r>
        <w:t>undeflected</w:t>
      </w:r>
      <w:r>
        <w:rPr>
          <w:spacing w:val="-1"/>
        </w:rPr>
        <w:t xml:space="preserve"> </w:t>
      </w:r>
      <w:r>
        <w:t>while</w:t>
      </w:r>
      <w:r>
        <w:rPr>
          <w:spacing w:val="-4"/>
        </w:rPr>
        <w:t xml:space="preserve"> </w:t>
      </w:r>
      <w:r>
        <w:t>Q</w:t>
      </w:r>
      <w:r>
        <w:rPr>
          <w:spacing w:val="-4"/>
        </w:rPr>
        <w:t xml:space="preserve"> </w:t>
      </w:r>
      <w:r>
        <w:t>is</w:t>
      </w:r>
      <w:r>
        <w:rPr>
          <w:spacing w:val="-5"/>
        </w:rPr>
        <w:t xml:space="preserve"> </w:t>
      </w:r>
      <w:r>
        <w:t>deflected</w:t>
      </w:r>
      <w:r>
        <w:rPr>
          <w:spacing w:val="-3"/>
        </w:rPr>
        <w:t xml:space="preserve"> </w:t>
      </w:r>
      <w:r>
        <w:t>to</w:t>
      </w:r>
      <w:r>
        <w:rPr>
          <w:spacing w:val="-5"/>
        </w:rPr>
        <w:t xml:space="preserve"> </w:t>
      </w:r>
      <w:r>
        <w:t>the left. P and Q respectively could be</w:t>
      </w:r>
    </w:p>
    <w:p w14:paraId="5CFFDE1B" w14:textId="77777777" w:rsidR="008B73B2" w:rsidRDefault="00000000">
      <w:pPr>
        <w:pStyle w:val="ListParagraph"/>
        <w:numPr>
          <w:ilvl w:val="1"/>
          <w:numId w:val="118"/>
        </w:numPr>
        <w:tabs>
          <w:tab w:val="left" w:pos="948"/>
          <w:tab w:val="left" w:pos="2389"/>
        </w:tabs>
        <w:spacing w:before="1"/>
        <w:rPr>
          <w:sz w:val="20"/>
        </w:rPr>
      </w:pPr>
      <w:r>
        <w:rPr>
          <w:spacing w:val="-2"/>
          <w:sz w:val="20"/>
        </w:rPr>
        <w:t>Alpharays</w:t>
      </w:r>
      <w:r>
        <w:rPr>
          <w:sz w:val="20"/>
        </w:rPr>
        <w:tab/>
      </w:r>
      <w:r>
        <w:rPr>
          <w:spacing w:val="-2"/>
          <w:sz w:val="20"/>
        </w:rPr>
        <w:t>Betta-</w:t>
      </w:r>
      <w:r>
        <w:rPr>
          <w:spacing w:val="-4"/>
          <w:sz w:val="20"/>
        </w:rPr>
        <w:t>rays</w:t>
      </w:r>
    </w:p>
    <w:p w14:paraId="5EF8A3A0" w14:textId="77777777" w:rsidR="008B73B2" w:rsidRDefault="00000000">
      <w:pPr>
        <w:pStyle w:val="BodyText"/>
        <w:tabs>
          <w:tab w:val="left" w:pos="948"/>
          <w:tab w:val="left" w:pos="2389"/>
        </w:tabs>
        <w:spacing w:before="10"/>
        <w:ind w:left="228"/>
      </w:pPr>
      <w:r>
        <w:rPr>
          <w:spacing w:val="-5"/>
        </w:rPr>
        <w:t>II</w:t>
      </w:r>
      <w:r>
        <w:tab/>
      </w:r>
      <w:r>
        <w:rPr>
          <w:spacing w:val="-9"/>
        </w:rPr>
        <w:t>x-</w:t>
      </w:r>
      <w:r>
        <w:rPr>
          <w:spacing w:val="-4"/>
        </w:rPr>
        <w:t>rays</w:t>
      </w:r>
      <w:r>
        <w:tab/>
      </w:r>
      <w:r>
        <w:rPr>
          <w:spacing w:val="-2"/>
        </w:rPr>
        <w:t>Betta-</w:t>
      </w:r>
      <w:r>
        <w:rPr>
          <w:spacing w:val="-4"/>
        </w:rPr>
        <w:t>rays</w:t>
      </w:r>
    </w:p>
    <w:p w14:paraId="03AA0799" w14:textId="77777777" w:rsidR="008B73B2" w:rsidRDefault="00000000">
      <w:pPr>
        <w:pStyle w:val="BodyText"/>
        <w:tabs>
          <w:tab w:val="left" w:pos="927"/>
          <w:tab w:val="left" w:pos="2409"/>
        </w:tabs>
        <w:spacing w:before="10"/>
        <w:ind w:left="228"/>
      </w:pPr>
      <w:r>
        <w:rPr>
          <w:spacing w:val="-4"/>
        </w:rPr>
        <w:t>III.</w:t>
      </w:r>
      <w:r>
        <w:tab/>
      </w:r>
      <w:r>
        <w:rPr>
          <w:spacing w:val="-2"/>
        </w:rPr>
        <w:t>gammarays</w:t>
      </w:r>
      <w:r>
        <w:tab/>
      </w:r>
      <w:r>
        <w:rPr>
          <w:spacing w:val="-2"/>
        </w:rPr>
        <w:t>Alpha-</w:t>
      </w:r>
      <w:r>
        <w:rPr>
          <w:spacing w:val="-4"/>
        </w:rPr>
        <w:t>rays</w:t>
      </w:r>
    </w:p>
    <w:p w14:paraId="2CF21D39" w14:textId="77777777" w:rsidR="008B73B2" w:rsidRDefault="00000000">
      <w:pPr>
        <w:pStyle w:val="BodyText"/>
        <w:tabs>
          <w:tab w:val="left" w:pos="948"/>
          <w:tab w:val="left" w:pos="2389"/>
        </w:tabs>
        <w:spacing w:before="10"/>
        <w:ind w:left="228"/>
      </w:pPr>
      <w:r>
        <w:rPr>
          <w:spacing w:val="-5"/>
        </w:rPr>
        <w:t>IV</w:t>
      </w:r>
      <w:r>
        <w:tab/>
      </w:r>
      <w:r>
        <w:rPr>
          <w:spacing w:val="-9"/>
        </w:rPr>
        <w:t>x-</w:t>
      </w:r>
      <w:r>
        <w:rPr>
          <w:spacing w:val="-4"/>
        </w:rPr>
        <w:t>rays</w:t>
      </w:r>
      <w:r>
        <w:tab/>
      </w:r>
      <w:r>
        <w:rPr>
          <w:spacing w:val="-2"/>
        </w:rPr>
        <w:t>Alpharays.</w:t>
      </w:r>
    </w:p>
    <w:p w14:paraId="5F57E6BA" w14:textId="77777777" w:rsidR="008B73B2" w:rsidRDefault="00000000">
      <w:pPr>
        <w:pStyle w:val="ListParagraph"/>
        <w:numPr>
          <w:ilvl w:val="0"/>
          <w:numId w:val="6"/>
        </w:numPr>
        <w:tabs>
          <w:tab w:val="left" w:pos="948"/>
          <w:tab w:val="left" w:pos="2389"/>
          <w:tab w:val="left" w:pos="3109"/>
        </w:tabs>
        <w:rPr>
          <w:sz w:val="20"/>
        </w:rPr>
      </w:pPr>
      <w:r>
        <w:rPr>
          <w:sz w:val="20"/>
        </w:rPr>
        <w:t>I</w:t>
      </w:r>
      <w:r>
        <w:rPr>
          <w:spacing w:val="-5"/>
          <w:sz w:val="20"/>
        </w:rPr>
        <w:t xml:space="preserve"> </w:t>
      </w:r>
      <w:r>
        <w:rPr>
          <w:spacing w:val="-4"/>
          <w:sz w:val="20"/>
        </w:rPr>
        <w:t>only</w:t>
      </w:r>
      <w:r>
        <w:rPr>
          <w:sz w:val="20"/>
        </w:rPr>
        <w:tab/>
      </w:r>
      <w:r>
        <w:rPr>
          <w:spacing w:val="-5"/>
          <w:sz w:val="20"/>
        </w:rPr>
        <w:t>B.</w:t>
      </w:r>
      <w:r>
        <w:rPr>
          <w:sz w:val="20"/>
        </w:rPr>
        <w:tab/>
      </w:r>
      <w:r>
        <w:rPr>
          <w:spacing w:val="-2"/>
          <w:sz w:val="20"/>
        </w:rPr>
        <w:t>III</w:t>
      </w:r>
      <w:r>
        <w:rPr>
          <w:spacing w:val="-12"/>
          <w:sz w:val="20"/>
        </w:rPr>
        <w:t xml:space="preserve"> </w:t>
      </w:r>
      <w:r>
        <w:rPr>
          <w:spacing w:val="-4"/>
          <w:sz w:val="20"/>
        </w:rPr>
        <w:t>only</w:t>
      </w:r>
    </w:p>
    <w:p w14:paraId="4A3B514D" w14:textId="77777777" w:rsidR="008B73B2" w:rsidRDefault="00000000">
      <w:pPr>
        <w:pStyle w:val="BodyText"/>
        <w:tabs>
          <w:tab w:val="left" w:pos="948"/>
          <w:tab w:val="left" w:pos="2389"/>
          <w:tab w:val="left" w:pos="3109"/>
        </w:tabs>
        <w:spacing w:before="10"/>
        <w:ind w:left="228"/>
      </w:pPr>
      <w:r>
        <w:rPr>
          <w:spacing w:val="-5"/>
        </w:rPr>
        <w:t>C.</w:t>
      </w:r>
      <w:r>
        <w:tab/>
      </w:r>
      <w:r>
        <w:rPr>
          <w:spacing w:val="-2"/>
        </w:rPr>
        <w:t>I</w:t>
      </w:r>
      <w:r>
        <w:rPr>
          <w:spacing w:val="-15"/>
        </w:rPr>
        <w:t xml:space="preserve"> </w:t>
      </w:r>
      <w:r>
        <w:rPr>
          <w:spacing w:val="-2"/>
        </w:rPr>
        <w:t>and</w:t>
      </w:r>
      <w:r>
        <w:rPr>
          <w:spacing w:val="-7"/>
        </w:rPr>
        <w:t xml:space="preserve"> </w:t>
      </w:r>
      <w:r>
        <w:rPr>
          <w:spacing w:val="-5"/>
        </w:rPr>
        <w:t>II</w:t>
      </w:r>
      <w:r>
        <w:tab/>
      </w:r>
      <w:r>
        <w:rPr>
          <w:spacing w:val="-5"/>
        </w:rPr>
        <w:t>D.</w:t>
      </w:r>
      <w:r>
        <w:tab/>
      </w:r>
      <w:r>
        <w:rPr>
          <w:spacing w:val="-4"/>
        </w:rPr>
        <w:t>III</w:t>
      </w:r>
      <w:r>
        <w:rPr>
          <w:spacing w:val="-3"/>
        </w:rPr>
        <w:t xml:space="preserve"> </w:t>
      </w:r>
      <w:r>
        <w:rPr>
          <w:spacing w:val="-4"/>
        </w:rPr>
        <w:t>and</w:t>
      </w:r>
      <w:r>
        <w:rPr>
          <w:spacing w:val="-19"/>
        </w:rPr>
        <w:t xml:space="preserve"> </w:t>
      </w:r>
      <w:r>
        <w:rPr>
          <w:spacing w:val="-5"/>
        </w:rPr>
        <w:t>IV.</w:t>
      </w:r>
    </w:p>
    <w:p w14:paraId="60AAC7BE" w14:textId="77777777" w:rsidR="008B73B2" w:rsidRDefault="008B73B2">
      <w:pPr>
        <w:sectPr w:rsidR="008B73B2">
          <w:type w:val="continuous"/>
          <w:pgSz w:w="12240" w:h="15840"/>
          <w:pgMar w:top="640" w:right="580" w:bottom="1000" w:left="800" w:header="0" w:footer="809" w:gutter="0"/>
          <w:cols w:num="3" w:space="720" w:equalWidth="0">
            <w:col w:w="5320" w:space="40"/>
            <w:col w:w="788" w:space="39"/>
            <w:col w:w="4673"/>
          </w:cols>
        </w:sectPr>
      </w:pPr>
    </w:p>
    <w:p w14:paraId="12BDBCE3" w14:textId="77777777" w:rsidR="008B73B2" w:rsidRDefault="00000000">
      <w:pPr>
        <w:pStyle w:val="Heading1"/>
        <w:tabs>
          <w:tab w:val="left" w:pos="3902"/>
          <w:tab w:val="left" w:pos="9999"/>
        </w:tabs>
      </w:pP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1990</w:t>
      </w:r>
      <w:r>
        <w:rPr>
          <w:color w:val="FFFFFF"/>
          <w:highlight w:val="black"/>
        </w:rPr>
        <w:tab/>
      </w:r>
    </w:p>
    <w:p w14:paraId="1404036B" w14:textId="77777777" w:rsidR="008B73B2" w:rsidRDefault="008B73B2">
      <w:pPr>
        <w:pStyle w:val="BodyText"/>
        <w:spacing w:before="139"/>
      </w:pPr>
    </w:p>
    <w:p w14:paraId="7903E720" w14:textId="77777777" w:rsidR="008B73B2" w:rsidRDefault="008B73B2">
      <w:pPr>
        <w:sectPr w:rsidR="008B73B2">
          <w:pgSz w:w="12240" w:h="15840"/>
          <w:pgMar w:top="940" w:right="580" w:bottom="1000" w:left="800" w:header="0" w:footer="813" w:gutter="0"/>
          <w:cols w:space="720"/>
        </w:sectPr>
      </w:pPr>
    </w:p>
    <w:p w14:paraId="25C6ACDD" w14:textId="77777777" w:rsidR="008B73B2" w:rsidRDefault="00000000">
      <w:pPr>
        <w:spacing w:before="92"/>
        <w:ind w:left="280"/>
        <w:rPr>
          <w:sz w:val="19"/>
        </w:rPr>
      </w:pPr>
      <w:r>
        <w:rPr>
          <w:noProof/>
        </w:rPr>
        <mc:AlternateContent>
          <mc:Choice Requires="wpg">
            <w:drawing>
              <wp:anchor distT="0" distB="0" distL="0" distR="0" simplePos="0" relativeHeight="15844864" behindDoc="0" locked="0" layoutInCell="1" allowOverlap="1" wp14:anchorId="65E16C37" wp14:editId="140162BC">
                <wp:simplePos x="0" y="0"/>
                <wp:positionH relativeFrom="page">
                  <wp:posOffset>899160</wp:posOffset>
                </wp:positionH>
                <wp:positionV relativeFrom="paragraph">
                  <wp:posOffset>126407</wp:posOffset>
                </wp:positionV>
                <wp:extent cx="2736850" cy="1129665"/>
                <wp:effectExtent l="0" t="0" r="0" b="0"/>
                <wp:wrapNone/>
                <wp:docPr id="990"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0" cy="1129665"/>
                          <a:chOff x="0" y="0"/>
                          <a:chExt cx="2736850" cy="1129665"/>
                        </a:xfrm>
                      </wpg:grpSpPr>
                      <pic:pic xmlns:pic="http://schemas.openxmlformats.org/drawingml/2006/picture">
                        <pic:nvPicPr>
                          <pic:cNvPr id="991" name="Image 991"/>
                          <pic:cNvPicPr/>
                        </pic:nvPicPr>
                        <pic:blipFill>
                          <a:blip r:embed="rId216" cstate="print"/>
                          <a:stretch>
                            <a:fillRect/>
                          </a:stretch>
                        </pic:blipFill>
                        <pic:spPr>
                          <a:xfrm>
                            <a:off x="0" y="5714"/>
                            <a:ext cx="2736850" cy="475615"/>
                          </a:xfrm>
                          <a:prstGeom prst="rect">
                            <a:avLst/>
                          </a:prstGeom>
                        </pic:spPr>
                      </pic:pic>
                      <wps:wsp>
                        <wps:cNvPr id="992" name="Graphic 992"/>
                        <wps:cNvSpPr/>
                        <wps:spPr>
                          <a:xfrm>
                            <a:off x="39369" y="466725"/>
                            <a:ext cx="2642870" cy="1270"/>
                          </a:xfrm>
                          <a:custGeom>
                            <a:avLst/>
                            <a:gdLst/>
                            <a:ahLst/>
                            <a:cxnLst/>
                            <a:rect l="l" t="t" r="r" b="b"/>
                            <a:pathLst>
                              <a:path w="2642870">
                                <a:moveTo>
                                  <a:pt x="0" y="0"/>
                                </a:moveTo>
                                <a:lnTo>
                                  <a:pt x="2642870" y="0"/>
                                </a:lnTo>
                              </a:path>
                            </a:pathLst>
                          </a:custGeom>
                          <a:ln w="3048">
                            <a:solidFill>
                              <a:srgbClr val="1F1A16"/>
                            </a:solidFill>
                            <a:prstDash val="solid"/>
                          </a:ln>
                        </wps:spPr>
                        <wps:bodyPr wrap="square" lIns="0" tIns="0" rIns="0" bIns="0" rtlCol="0">
                          <a:prstTxWarp prst="textNoShape">
                            <a:avLst/>
                          </a:prstTxWarp>
                          <a:noAutofit/>
                        </wps:bodyPr>
                      </wps:wsp>
                      <wps:wsp>
                        <wps:cNvPr id="993" name="Graphic 993"/>
                        <wps:cNvSpPr/>
                        <wps:spPr>
                          <a:xfrm>
                            <a:off x="466090" y="466090"/>
                            <a:ext cx="1789430" cy="661670"/>
                          </a:xfrm>
                          <a:custGeom>
                            <a:avLst/>
                            <a:gdLst/>
                            <a:ahLst/>
                            <a:cxnLst/>
                            <a:rect l="l" t="t" r="r" b="b"/>
                            <a:pathLst>
                              <a:path w="1789430" h="661670">
                                <a:moveTo>
                                  <a:pt x="0" y="661670"/>
                                </a:moveTo>
                                <a:lnTo>
                                  <a:pt x="1789430" y="661670"/>
                                </a:lnTo>
                                <a:lnTo>
                                  <a:pt x="1789430" y="0"/>
                                </a:lnTo>
                                <a:lnTo>
                                  <a:pt x="0" y="0"/>
                                </a:lnTo>
                                <a:lnTo>
                                  <a:pt x="0" y="661670"/>
                                </a:lnTo>
                                <a:close/>
                              </a:path>
                            </a:pathLst>
                          </a:custGeom>
                          <a:ln w="3048">
                            <a:solidFill>
                              <a:srgbClr val="1F1A16"/>
                            </a:solidFill>
                            <a:prstDash val="solid"/>
                          </a:ln>
                        </wps:spPr>
                        <wps:bodyPr wrap="square" lIns="0" tIns="0" rIns="0" bIns="0" rtlCol="0">
                          <a:prstTxWarp prst="textNoShape">
                            <a:avLst/>
                          </a:prstTxWarp>
                          <a:noAutofit/>
                        </wps:bodyPr>
                      </wps:wsp>
                      <wps:wsp>
                        <wps:cNvPr id="994" name="Graphic 994"/>
                        <wps:cNvSpPr/>
                        <wps:spPr>
                          <a:xfrm>
                            <a:off x="173989" y="0"/>
                            <a:ext cx="2392680" cy="939165"/>
                          </a:xfrm>
                          <a:custGeom>
                            <a:avLst/>
                            <a:gdLst/>
                            <a:ahLst/>
                            <a:cxnLst/>
                            <a:rect l="l" t="t" r="r" b="b"/>
                            <a:pathLst>
                              <a:path w="2392680" h="939165">
                                <a:moveTo>
                                  <a:pt x="0" y="466725"/>
                                </a:moveTo>
                                <a:lnTo>
                                  <a:pt x="0" y="204470"/>
                                </a:lnTo>
                              </a:path>
                              <a:path w="2392680" h="939165">
                                <a:moveTo>
                                  <a:pt x="149225" y="466725"/>
                                </a:moveTo>
                                <a:lnTo>
                                  <a:pt x="149225" y="204470"/>
                                </a:lnTo>
                              </a:path>
                              <a:path w="2392680" h="939165">
                                <a:moveTo>
                                  <a:pt x="298450" y="466725"/>
                                </a:moveTo>
                                <a:lnTo>
                                  <a:pt x="298450" y="204470"/>
                                </a:lnTo>
                              </a:path>
                              <a:path w="2392680" h="939165">
                                <a:moveTo>
                                  <a:pt x="389890" y="722630"/>
                                </a:moveTo>
                                <a:lnTo>
                                  <a:pt x="389890" y="457200"/>
                                </a:lnTo>
                              </a:path>
                              <a:path w="2392680" h="939165">
                                <a:moveTo>
                                  <a:pt x="539115" y="737870"/>
                                </a:moveTo>
                                <a:lnTo>
                                  <a:pt x="539115" y="472440"/>
                                </a:lnTo>
                              </a:path>
                              <a:path w="2392680" h="939165">
                                <a:moveTo>
                                  <a:pt x="676275" y="737870"/>
                                </a:moveTo>
                                <a:lnTo>
                                  <a:pt x="676275" y="472440"/>
                                </a:lnTo>
                              </a:path>
                              <a:path w="2392680" h="939165">
                                <a:moveTo>
                                  <a:pt x="838200" y="737870"/>
                                </a:moveTo>
                                <a:lnTo>
                                  <a:pt x="838200" y="472440"/>
                                </a:lnTo>
                              </a:path>
                              <a:path w="2392680" h="939165">
                                <a:moveTo>
                                  <a:pt x="1008380" y="939165"/>
                                </a:moveTo>
                                <a:lnTo>
                                  <a:pt x="1008380" y="472440"/>
                                </a:lnTo>
                              </a:path>
                              <a:path w="2392680" h="939165">
                                <a:moveTo>
                                  <a:pt x="1148714" y="737870"/>
                                </a:moveTo>
                                <a:lnTo>
                                  <a:pt x="1148714" y="472440"/>
                                </a:lnTo>
                              </a:path>
                              <a:path w="2392680" h="939165">
                                <a:moveTo>
                                  <a:pt x="1285875" y="737870"/>
                                </a:moveTo>
                                <a:lnTo>
                                  <a:pt x="1285875" y="472440"/>
                                </a:lnTo>
                              </a:path>
                              <a:path w="2392680" h="939165">
                                <a:moveTo>
                                  <a:pt x="1423035" y="737870"/>
                                </a:moveTo>
                                <a:lnTo>
                                  <a:pt x="1423035" y="472440"/>
                                </a:lnTo>
                              </a:path>
                              <a:path w="2392680" h="939165">
                                <a:moveTo>
                                  <a:pt x="1572260" y="737870"/>
                                </a:moveTo>
                                <a:lnTo>
                                  <a:pt x="1572260" y="472440"/>
                                </a:lnTo>
                              </a:path>
                              <a:path w="2392680" h="939165">
                                <a:moveTo>
                                  <a:pt x="1746250" y="722630"/>
                                </a:moveTo>
                                <a:lnTo>
                                  <a:pt x="1746250" y="457200"/>
                                </a:lnTo>
                              </a:path>
                              <a:path w="2392680" h="939165">
                                <a:moveTo>
                                  <a:pt x="1883410" y="737870"/>
                                </a:moveTo>
                                <a:lnTo>
                                  <a:pt x="1883410" y="472440"/>
                                </a:lnTo>
                              </a:path>
                              <a:path w="2392680" h="939165">
                                <a:moveTo>
                                  <a:pt x="447675" y="466725"/>
                                </a:moveTo>
                                <a:lnTo>
                                  <a:pt x="447675" y="0"/>
                                </a:lnTo>
                              </a:path>
                              <a:path w="2392680" h="939165">
                                <a:moveTo>
                                  <a:pt x="596900" y="466725"/>
                                </a:moveTo>
                                <a:lnTo>
                                  <a:pt x="596900" y="204470"/>
                                </a:lnTo>
                              </a:path>
                              <a:path w="2392680" h="939165">
                                <a:moveTo>
                                  <a:pt x="746760" y="466725"/>
                                </a:moveTo>
                                <a:lnTo>
                                  <a:pt x="746760" y="204470"/>
                                </a:lnTo>
                              </a:path>
                              <a:path w="2392680" h="939165">
                                <a:moveTo>
                                  <a:pt x="895985" y="466725"/>
                                </a:moveTo>
                                <a:lnTo>
                                  <a:pt x="895985" y="204470"/>
                                </a:lnTo>
                              </a:path>
                              <a:path w="2392680" h="939165">
                                <a:moveTo>
                                  <a:pt x="1045210" y="466725"/>
                                </a:moveTo>
                                <a:lnTo>
                                  <a:pt x="1045210" y="204470"/>
                                </a:lnTo>
                              </a:path>
                              <a:path w="2392680" h="939165">
                                <a:moveTo>
                                  <a:pt x="1194435" y="466725"/>
                                </a:moveTo>
                                <a:lnTo>
                                  <a:pt x="1194435" y="0"/>
                                </a:lnTo>
                              </a:path>
                              <a:path w="2392680" h="939165">
                                <a:moveTo>
                                  <a:pt x="1343660" y="466725"/>
                                </a:moveTo>
                                <a:lnTo>
                                  <a:pt x="1343660" y="204470"/>
                                </a:lnTo>
                              </a:path>
                              <a:path w="2392680" h="939165">
                                <a:moveTo>
                                  <a:pt x="1496060" y="466725"/>
                                </a:moveTo>
                                <a:lnTo>
                                  <a:pt x="1496060" y="204470"/>
                                </a:lnTo>
                              </a:path>
                              <a:path w="2392680" h="939165">
                                <a:moveTo>
                                  <a:pt x="1645920" y="466725"/>
                                </a:moveTo>
                                <a:lnTo>
                                  <a:pt x="1645920" y="204470"/>
                                </a:lnTo>
                              </a:path>
                              <a:path w="2392680" h="939165">
                                <a:moveTo>
                                  <a:pt x="1795145" y="466725"/>
                                </a:moveTo>
                                <a:lnTo>
                                  <a:pt x="1795145" y="204470"/>
                                </a:lnTo>
                              </a:path>
                              <a:path w="2392680" h="939165">
                                <a:moveTo>
                                  <a:pt x="1944370" y="466725"/>
                                </a:moveTo>
                                <a:lnTo>
                                  <a:pt x="1944370" y="0"/>
                                </a:lnTo>
                              </a:path>
                              <a:path w="2392680" h="939165">
                                <a:moveTo>
                                  <a:pt x="2093595" y="466725"/>
                                </a:moveTo>
                                <a:lnTo>
                                  <a:pt x="2093595" y="204470"/>
                                </a:lnTo>
                              </a:path>
                              <a:path w="2392680" h="939165">
                                <a:moveTo>
                                  <a:pt x="2242820" y="466725"/>
                                </a:moveTo>
                                <a:lnTo>
                                  <a:pt x="2242820" y="204470"/>
                                </a:lnTo>
                              </a:path>
                              <a:path w="2392680" h="939165">
                                <a:moveTo>
                                  <a:pt x="2392679" y="466725"/>
                                </a:moveTo>
                                <a:lnTo>
                                  <a:pt x="2392679" y="20447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6C6DFB1C" id="Group 990" o:spid="_x0000_s1026" style="position:absolute;margin-left:70.8pt;margin-top:9.95pt;width:215.5pt;height:88.95pt;z-index:15844864;mso-wrap-distance-left:0;mso-wrap-distance-right:0;mso-position-horizontal-relative:page" coordsize="27368,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">
                <v:shape id="Image 991" o:spid="_x0000_s1027" type="#_x0000_t75" style="position:absolute;top:57;width:27368;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">
                  <v:imagedata r:id="rId217" o:title=""/>
                </v:shape>
                <v:shape id="Graphic 992" o:spid="_x0000_s1028" style="position:absolute;left:393;top:4667;width:26429;height:12;visibility:visible;mso-wrap-style:square;v-text-anchor:top" coordsize="2642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" path="m,l2642870,e" filled="f" strokecolor="#1f1a16" strokeweight=".24pt">
                  <v:path arrowok="t"/>
                </v:shape>
                <v:shape id="Graphic 993" o:spid="_x0000_s1029" style="position:absolute;left:4660;top:4660;width:17895;height:6617;visibility:visible;mso-wrap-style:square;v-text-anchor:top" coordsize="1789430,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" path="m,661670r1789430,l1789430,,,,,661670xe" filled="f" strokecolor="#1f1a16" strokeweight=".24pt">
                  <v:path arrowok="t"/>
                </v:shape>
                <v:shape id="Graphic 994" o:spid="_x0000_s1030" style="position:absolute;left:1739;width:23927;height:9391;visibility:visible;mso-wrap-style:square;v-text-anchor:top" coordsize="2392680,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" path="m,466725l,204470em149225,466725r,-262255em298450,466725r,-262255em389890,722630r,-265430em539115,737870r,-265430em676275,737870r,-265430em838200,737870r,-265430em1008380,939165r,-466725em1148714,737870r,-265430em1285875,737870r,-265430em1423035,737870r,-265430em1572260,737870r,-265430em1746250,722630r,-265430em1883410,737870r,-265430em447675,466725l447675,em596900,466725r,-262255em746760,466725r,-262255em895985,466725r,-262255em1045210,466725r,-262255em1194435,466725l1194435,em1343660,466725r,-262255em1496060,466725r,-262255em1645920,466725r,-262255em1795145,466725r,-262255em1944370,466725l1944370,em2093595,466725r,-262255em2242820,466725r,-262255em2392679,466725r,-262255e" filled="f" strokecolor="#1f1a16" strokeweight=".24pt">
                  <v:path arrowok="t"/>
                </v:shape>
                <w10:wrap anchorx="page"/>
              </v:group>
            </w:pict>
          </mc:Fallback>
        </mc:AlternateContent>
      </w:r>
      <w:r>
        <w:rPr>
          <w:spacing w:val="-5"/>
          <w:position w:val="-3"/>
          <w:sz w:val="20"/>
        </w:rPr>
        <w:t>.</w:t>
      </w:r>
      <w:r>
        <w:rPr>
          <w:spacing w:val="-5"/>
          <w:sz w:val="19"/>
        </w:rPr>
        <w:t>1.</w:t>
      </w:r>
    </w:p>
    <w:p w14:paraId="51E26609" w14:textId="77777777" w:rsidR="008B73B2" w:rsidRDefault="00000000">
      <w:pPr>
        <w:spacing w:before="85"/>
        <w:rPr>
          <w:sz w:val="20"/>
        </w:rPr>
      </w:pPr>
      <w:r>
        <w:br w:type="column"/>
      </w:r>
    </w:p>
    <w:p w14:paraId="7571599B" w14:textId="77777777" w:rsidR="008B73B2" w:rsidRDefault="00000000">
      <w:pPr>
        <w:pStyle w:val="ListParagraph"/>
        <w:numPr>
          <w:ilvl w:val="0"/>
          <w:numId w:val="117"/>
        </w:numPr>
        <w:tabs>
          <w:tab w:val="left" w:pos="999"/>
        </w:tabs>
        <w:spacing w:before="1"/>
        <w:ind w:left="999" w:hanging="719"/>
        <w:rPr>
          <w:sz w:val="20"/>
        </w:rPr>
      </w:pPr>
      <w:r>
        <w:rPr>
          <w:spacing w:val="70"/>
          <w:w w:val="105"/>
          <w:sz w:val="20"/>
          <w:u w:val="single"/>
        </w:rPr>
        <w:t xml:space="preserve"> </w:t>
      </w:r>
      <w:r>
        <w:rPr>
          <w:w w:val="105"/>
          <w:sz w:val="20"/>
          <w:u w:val="single"/>
        </w:rPr>
        <w:t>mv</w:t>
      </w:r>
      <w:r>
        <w:rPr>
          <w:w w:val="105"/>
          <w:sz w:val="20"/>
        </w:rPr>
        <w:t xml:space="preserve"> </w:t>
      </w:r>
      <w:r>
        <w:rPr>
          <w:spacing w:val="-10"/>
          <w:w w:val="105"/>
          <w:sz w:val="20"/>
          <w:vertAlign w:val="superscript"/>
        </w:rPr>
        <w:t>.</w:t>
      </w:r>
    </w:p>
    <w:p w14:paraId="1887968F" w14:textId="77777777" w:rsidR="008B73B2" w:rsidRDefault="00000000">
      <w:pPr>
        <w:spacing w:before="7"/>
        <w:ind w:left="1141"/>
        <w:rPr>
          <w:sz w:val="20"/>
        </w:rPr>
      </w:pPr>
      <w:r>
        <w:rPr>
          <w:spacing w:val="-10"/>
          <w:sz w:val="20"/>
        </w:rPr>
        <w:t>M</w:t>
      </w:r>
    </w:p>
    <w:p w14:paraId="24A79A2F" w14:textId="77777777" w:rsidR="008B73B2" w:rsidRDefault="00000000">
      <w:pPr>
        <w:pStyle w:val="ListParagraph"/>
        <w:numPr>
          <w:ilvl w:val="0"/>
          <w:numId w:val="117"/>
        </w:numPr>
        <w:tabs>
          <w:tab w:val="left" w:pos="719"/>
        </w:tabs>
        <w:spacing w:before="8" w:line="252" w:lineRule="exact"/>
        <w:ind w:left="719" w:right="3542" w:hanging="719"/>
        <w:jc w:val="right"/>
        <w:rPr>
          <w:sz w:val="11"/>
        </w:rPr>
      </w:pPr>
      <w:r>
        <w:rPr>
          <w:spacing w:val="44"/>
          <w:sz w:val="20"/>
          <w:u w:val="single"/>
        </w:rPr>
        <w:t xml:space="preserve">  </w:t>
      </w:r>
      <w:r>
        <w:rPr>
          <w:sz w:val="20"/>
          <w:u w:val="single"/>
        </w:rPr>
        <w:t>Mv</w:t>
      </w:r>
      <w:r>
        <w:rPr>
          <w:spacing w:val="-2"/>
          <w:sz w:val="20"/>
        </w:rPr>
        <w:t xml:space="preserve"> </w:t>
      </w:r>
      <w:r>
        <w:rPr>
          <w:spacing w:val="-10"/>
          <w:position w:val="-5"/>
          <w:sz w:val="11"/>
        </w:rPr>
        <w:t>.</w:t>
      </w:r>
    </w:p>
    <w:p w14:paraId="4CD2B352" w14:textId="77777777" w:rsidR="008B73B2" w:rsidRDefault="00000000">
      <w:pPr>
        <w:pStyle w:val="BodyText"/>
        <w:spacing w:line="211" w:lineRule="exact"/>
        <w:ind w:right="3584"/>
        <w:jc w:val="right"/>
      </w:pPr>
      <w:r>
        <w:t>M</w:t>
      </w:r>
      <w:r>
        <w:rPr>
          <w:spacing w:val="-3"/>
        </w:rPr>
        <w:t xml:space="preserve"> </w:t>
      </w:r>
      <w:r>
        <w:t>-</w:t>
      </w:r>
      <w:r>
        <w:rPr>
          <w:spacing w:val="-30"/>
        </w:rPr>
        <w:t xml:space="preserve"> </w:t>
      </w:r>
      <w:r>
        <w:rPr>
          <w:spacing w:val="-10"/>
        </w:rPr>
        <w:t>m</w:t>
      </w:r>
    </w:p>
    <w:p w14:paraId="4A363E1C" w14:textId="77777777" w:rsidR="008B73B2" w:rsidRDefault="00000000">
      <w:pPr>
        <w:pStyle w:val="ListParagraph"/>
        <w:numPr>
          <w:ilvl w:val="0"/>
          <w:numId w:val="117"/>
        </w:numPr>
        <w:tabs>
          <w:tab w:val="left" w:pos="719"/>
        </w:tabs>
        <w:spacing w:before="8" w:line="252" w:lineRule="exact"/>
        <w:ind w:left="719" w:right="3542" w:hanging="719"/>
        <w:jc w:val="right"/>
        <w:rPr>
          <w:sz w:val="11"/>
        </w:rPr>
      </w:pPr>
      <w:r>
        <w:rPr>
          <w:spacing w:val="44"/>
          <w:sz w:val="20"/>
          <w:u w:val="single"/>
        </w:rPr>
        <w:t xml:space="preserve">  </w:t>
      </w:r>
      <w:r>
        <w:rPr>
          <w:sz w:val="20"/>
          <w:u w:val="single"/>
        </w:rPr>
        <w:t>Mv</w:t>
      </w:r>
      <w:r>
        <w:rPr>
          <w:spacing w:val="-2"/>
          <w:sz w:val="20"/>
        </w:rPr>
        <w:t xml:space="preserve"> </w:t>
      </w:r>
      <w:r>
        <w:rPr>
          <w:spacing w:val="-10"/>
          <w:position w:val="-5"/>
          <w:sz w:val="11"/>
        </w:rPr>
        <w:t>.</w:t>
      </w:r>
    </w:p>
    <w:p w14:paraId="1DF9928A" w14:textId="77777777" w:rsidR="008B73B2" w:rsidRDefault="00000000">
      <w:pPr>
        <w:pStyle w:val="BodyText"/>
        <w:spacing w:line="211" w:lineRule="exact"/>
        <w:ind w:right="3533"/>
        <w:jc w:val="right"/>
      </w:pPr>
      <w:r>
        <w:t>M</w:t>
      </w:r>
      <w:r>
        <w:rPr>
          <w:spacing w:val="-2"/>
        </w:rPr>
        <w:t xml:space="preserve"> </w:t>
      </w:r>
      <w:r>
        <w:rPr>
          <w:spacing w:val="7"/>
        </w:rPr>
        <w:t>+m</w:t>
      </w:r>
    </w:p>
    <w:p w14:paraId="0A776DDC" w14:textId="77777777" w:rsidR="008B73B2" w:rsidRDefault="00000000">
      <w:pPr>
        <w:pStyle w:val="ListParagraph"/>
        <w:numPr>
          <w:ilvl w:val="0"/>
          <w:numId w:val="117"/>
        </w:numPr>
        <w:tabs>
          <w:tab w:val="left" w:pos="999"/>
        </w:tabs>
        <w:spacing w:before="5" w:line="253" w:lineRule="exact"/>
        <w:ind w:left="999" w:hanging="719"/>
        <w:rPr>
          <w:sz w:val="11"/>
        </w:rPr>
      </w:pPr>
      <w:r>
        <w:rPr>
          <w:spacing w:val="39"/>
          <w:sz w:val="20"/>
          <w:u w:val="single"/>
        </w:rPr>
        <w:t xml:space="preserve">  </w:t>
      </w:r>
      <w:r>
        <w:rPr>
          <w:sz w:val="20"/>
          <w:u w:val="single"/>
        </w:rPr>
        <w:t>mv</w:t>
      </w:r>
      <w:r>
        <w:rPr>
          <w:spacing w:val="2"/>
          <w:sz w:val="20"/>
        </w:rPr>
        <w:t xml:space="preserve"> </w:t>
      </w:r>
      <w:r>
        <w:rPr>
          <w:spacing w:val="-10"/>
          <w:position w:val="-5"/>
          <w:sz w:val="11"/>
        </w:rPr>
        <w:t>.</w:t>
      </w:r>
    </w:p>
    <w:p w14:paraId="22BE4D77" w14:textId="77777777" w:rsidR="008B73B2" w:rsidRDefault="00000000">
      <w:pPr>
        <w:pStyle w:val="BodyText"/>
        <w:spacing w:line="212" w:lineRule="exact"/>
        <w:ind w:right="3533"/>
        <w:jc w:val="right"/>
      </w:pPr>
      <w:r>
        <w:t>M</w:t>
      </w:r>
      <w:r>
        <w:rPr>
          <w:spacing w:val="-3"/>
        </w:rPr>
        <w:t xml:space="preserve"> </w:t>
      </w:r>
      <w:r>
        <w:t>-</w:t>
      </w:r>
      <w:r>
        <w:rPr>
          <w:spacing w:val="-23"/>
        </w:rPr>
        <w:t xml:space="preserve"> </w:t>
      </w:r>
      <w:r>
        <w:rPr>
          <w:spacing w:val="-10"/>
        </w:rPr>
        <w:t>m</w:t>
      </w:r>
    </w:p>
    <w:p w14:paraId="79AE9F13" w14:textId="77777777" w:rsidR="008B73B2" w:rsidRDefault="008B73B2">
      <w:pPr>
        <w:spacing w:line="212" w:lineRule="exact"/>
        <w:jc w:val="right"/>
        <w:sectPr w:rsidR="008B73B2">
          <w:type w:val="continuous"/>
          <w:pgSz w:w="12240" w:h="15840"/>
          <w:pgMar w:top="640" w:right="580" w:bottom="1000" w:left="800" w:header="0" w:footer="813" w:gutter="0"/>
          <w:cols w:num="2" w:space="720" w:equalWidth="0">
            <w:col w:w="472" w:space="5299"/>
            <w:col w:w="5089"/>
          </w:cols>
        </w:sectPr>
      </w:pPr>
    </w:p>
    <w:p w14:paraId="3B199BBB" w14:textId="77777777" w:rsidR="008B73B2" w:rsidRDefault="008B73B2">
      <w:pPr>
        <w:pStyle w:val="BodyText"/>
        <w:spacing w:before="48"/>
      </w:pPr>
    </w:p>
    <w:p w14:paraId="60782A46" w14:textId="77777777" w:rsidR="008B73B2" w:rsidRDefault="00000000">
      <w:pPr>
        <w:pStyle w:val="BodyText"/>
        <w:tabs>
          <w:tab w:val="left" w:pos="5328"/>
        </w:tabs>
        <w:spacing w:before="1"/>
        <w:ind w:left="1000"/>
      </w:pPr>
      <w:r>
        <w:rPr>
          <w:noProof/>
        </w:rPr>
        <mc:AlternateContent>
          <mc:Choice Requires="wpg">
            <w:drawing>
              <wp:anchor distT="0" distB="0" distL="0" distR="0" simplePos="0" relativeHeight="15844352" behindDoc="0" locked="0" layoutInCell="1" allowOverlap="1" wp14:anchorId="1435773A" wp14:editId="622BB6FF">
                <wp:simplePos x="0" y="0"/>
                <wp:positionH relativeFrom="page">
                  <wp:posOffset>4394834</wp:posOffset>
                </wp:positionH>
                <wp:positionV relativeFrom="paragraph">
                  <wp:posOffset>178436</wp:posOffset>
                </wp:positionV>
                <wp:extent cx="2193290" cy="1474470"/>
                <wp:effectExtent l="0" t="0" r="0" b="0"/>
                <wp:wrapNone/>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3290" cy="1474470"/>
                          <a:chOff x="0" y="0"/>
                          <a:chExt cx="2193290" cy="1474470"/>
                        </a:xfrm>
                      </wpg:grpSpPr>
                      <wps:wsp>
                        <wps:cNvPr id="996" name="Graphic 996"/>
                        <wps:cNvSpPr/>
                        <wps:spPr>
                          <a:xfrm>
                            <a:off x="30480" y="1523"/>
                            <a:ext cx="2160905" cy="1438910"/>
                          </a:xfrm>
                          <a:custGeom>
                            <a:avLst/>
                            <a:gdLst/>
                            <a:ahLst/>
                            <a:cxnLst/>
                            <a:rect l="l" t="t" r="r" b="b"/>
                            <a:pathLst>
                              <a:path w="2160905" h="1438910">
                                <a:moveTo>
                                  <a:pt x="0" y="0"/>
                                </a:moveTo>
                                <a:lnTo>
                                  <a:pt x="0" y="1438910"/>
                                </a:lnTo>
                                <a:lnTo>
                                  <a:pt x="2160905" y="1438910"/>
                                </a:lnTo>
                              </a:path>
                            </a:pathLst>
                          </a:custGeom>
                          <a:ln w="3048">
                            <a:solidFill>
                              <a:srgbClr val="23201E"/>
                            </a:solidFill>
                            <a:prstDash val="solid"/>
                          </a:ln>
                        </wps:spPr>
                        <wps:bodyPr wrap="square" lIns="0" tIns="0" rIns="0" bIns="0" rtlCol="0">
                          <a:prstTxWarp prst="textNoShape">
                            <a:avLst/>
                          </a:prstTxWarp>
                          <a:noAutofit/>
                        </wps:bodyPr>
                      </wps:wsp>
                      <wps:wsp>
                        <wps:cNvPr id="997" name="Graphic 997"/>
                        <wps:cNvSpPr/>
                        <wps:spPr>
                          <a:xfrm>
                            <a:off x="0" y="1523"/>
                            <a:ext cx="2191385" cy="1472565"/>
                          </a:xfrm>
                          <a:custGeom>
                            <a:avLst/>
                            <a:gdLst/>
                            <a:ahLst/>
                            <a:cxnLst/>
                            <a:rect l="l" t="t" r="r" b="b"/>
                            <a:pathLst>
                              <a:path w="2191385" h="1472565">
                                <a:moveTo>
                                  <a:pt x="30479" y="0"/>
                                </a:moveTo>
                                <a:lnTo>
                                  <a:pt x="0" y="60960"/>
                                </a:lnTo>
                                <a:lnTo>
                                  <a:pt x="63500" y="60960"/>
                                </a:lnTo>
                                <a:lnTo>
                                  <a:pt x="30479" y="0"/>
                                </a:lnTo>
                                <a:close/>
                              </a:path>
                              <a:path w="2191385" h="1472565">
                                <a:moveTo>
                                  <a:pt x="2133599" y="1405255"/>
                                </a:moveTo>
                                <a:lnTo>
                                  <a:pt x="2133599" y="1472565"/>
                                </a:lnTo>
                                <a:lnTo>
                                  <a:pt x="2191385" y="1438910"/>
                                </a:lnTo>
                                <a:lnTo>
                                  <a:pt x="2133599" y="1405255"/>
                                </a:lnTo>
                                <a:close/>
                              </a:path>
                            </a:pathLst>
                          </a:custGeom>
                          <a:solidFill>
                            <a:srgbClr val="1F1A16"/>
                          </a:solidFill>
                        </wps:spPr>
                        <wps:bodyPr wrap="square" lIns="0" tIns="0" rIns="0" bIns="0" rtlCol="0">
                          <a:prstTxWarp prst="textNoShape">
                            <a:avLst/>
                          </a:prstTxWarp>
                          <a:noAutofit/>
                        </wps:bodyPr>
                      </wps:wsp>
                      <wps:wsp>
                        <wps:cNvPr id="998" name="Graphic 998"/>
                        <wps:cNvSpPr/>
                        <wps:spPr>
                          <a:xfrm>
                            <a:off x="30480" y="257429"/>
                            <a:ext cx="1849755" cy="1183005"/>
                          </a:xfrm>
                          <a:custGeom>
                            <a:avLst/>
                            <a:gdLst/>
                            <a:ahLst/>
                            <a:cxnLst/>
                            <a:rect l="l" t="t" r="r" b="b"/>
                            <a:pathLst>
                              <a:path w="1849755" h="1183005">
                                <a:moveTo>
                                  <a:pt x="0" y="1183005"/>
                                </a:moveTo>
                                <a:lnTo>
                                  <a:pt x="194945" y="0"/>
                                </a:lnTo>
                                <a:lnTo>
                                  <a:pt x="1654810" y="0"/>
                                </a:lnTo>
                                <a:lnTo>
                                  <a:pt x="1849755" y="1183005"/>
                                </a:lnTo>
                              </a:path>
                            </a:pathLst>
                          </a:custGeom>
                          <a:ln w="3048">
                            <a:solidFill>
                              <a:srgbClr val="1F1A16"/>
                            </a:solidFill>
                            <a:prstDash val="solid"/>
                          </a:ln>
                        </wps:spPr>
                        <wps:bodyPr wrap="square" lIns="0" tIns="0" rIns="0" bIns="0" rtlCol="0">
                          <a:prstTxWarp prst="textNoShape">
                            <a:avLst/>
                          </a:prstTxWarp>
                          <a:noAutofit/>
                        </wps:bodyPr>
                      </wps:wsp>
                      <wps:wsp>
                        <wps:cNvPr id="999" name="Graphic 999"/>
                        <wps:cNvSpPr/>
                        <wps:spPr>
                          <a:xfrm>
                            <a:off x="225425" y="25742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00" name="Graphic 1000"/>
                        <wps:cNvSpPr/>
                        <wps:spPr>
                          <a:xfrm>
                            <a:off x="224154" y="261874"/>
                            <a:ext cx="3175" cy="17780"/>
                          </a:xfrm>
                          <a:custGeom>
                            <a:avLst/>
                            <a:gdLst/>
                            <a:ahLst/>
                            <a:cxnLst/>
                            <a:rect l="l" t="t" r="r" b="b"/>
                            <a:pathLst>
                              <a:path w="3175" h="17780">
                                <a:moveTo>
                                  <a:pt x="0" y="0"/>
                                </a:moveTo>
                                <a:lnTo>
                                  <a:pt x="3175" y="0"/>
                                </a:lnTo>
                              </a:path>
                              <a:path w="3175" h="17780">
                                <a:moveTo>
                                  <a:pt x="0" y="5715"/>
                                </a:moveTo>
                                <a:lnTo>
                                  <a:pt x="3175" y="5715"/>
                                </a:lnTo>
                              </a:path>
                              <a:path w="3175" h="17780">
                                <a:moveTo>
                                  <a:pt x="0" y="12065"/>
                                </a:moveTo>
                                <a:lnTo>
                                  <a:pt x="3175" y="12065"/>
                                </a:lnTo>
                              </a:path>
                              <a:path w="3175" h="17780">
                                <a:moveTo>
                                  <a:pt x="0" y="17779"/>
                                </a:moveTo>
                                <a:lnTo>
                                  <a:pt x="3175" y="17779"/>
                                </a:lnTo>
                              </a:path>
                            </a:pathLst>
                          </a:custGeom>
                          <a:ln w="3048">
                            <a:solidFill>
                              <a:srgbClr val="23201E"/>
                            </a:solidFill>
                            <a:prstDash val="solid"/>
                          </a:ln>
                        </wps:spPr>
                        <wps:bodyPr wrap="square" lIns="0" tIns="0" rIns="0" bIns="0" rtlCol="0">
                          <a:prstTxWarp prst="textNoShape">
                            <a:avLst/>
                          </a:prstTxWarp>
                          <a:noAutofit/>
                        </wps:bodyPr>
                      </wps:wsp>
                      <wps:wsp>
                        <wps:cNvPr id="1001" name="Graphic 1001"/>
                        <wps:cNvSpPr/>
                        <wps:spPr>
                          <a:xfrm>
                            <a:off x="225425" y="284734"/>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002" name="Graphic 1002"/>
                        <wps:cNvSpPr/>
                        <wps:spPr>
                          <a:xfrm>
                            <a:off x="224154" y="289179"/>
                            <a:ext cx="3175" cy="18415"/>
                          </a:xfrm>
                          <a:custGeom>
                            <a:avLst/>
                            <a:gdLst/>
                            <a:ahLst/>
                            <a:cxnLst/>
                            <a:rect l="l" t="t" r="r" b="b"/>
                            <a:pathLst>
                              <a:path w="3175" h="18415">
                                <a:moveTo>
                                  <a:pt x="0" y="0"/>
                                </a:moveTo>
                                <a:lnTo>
                                  <a:pt x="3175" y="0"/>
                                </a:lnTo>
                              </a:path>
                              <a:path w="3175" h="18415">
                                <a:moveTo>
                                  <a:pt x="0" y="5715"/>
                                </a:moveTo>
                                <a:lnTo>
                                  <a:pt x="3175" y="5715"/>
                                </a:lnTo>
                              </a:path>
                              <a:path w="3175" h="18415">
                                <a:moveTo>
                                  <a:pt x="0" y="12065"/>
                                </a:moveTo>
                                <a:lnTo>
                                  <a:pt x="3175" y="12065"/>
                                </a:lnTo>
                              </a:path>
                              <a:path w="3175" h="18415">
                                <a:moveTo>
                                  <a:pt x="0" y="18415"/>
                                </a:moveTo>
                                <a:lnTo>
                                  <a:pt x="3175" y="18415"/>
                                </a:lnTo>
                              </a:path>
                            </a:pathLst>
                          </a:custGeom>
                          <a:ln w="3048">
                            <a:solidFill>
                              <a:srgbClr val="23201E"/>
                            </a:solidFill>
                            <a:prstDash val="solid"/>
                          </a:ln>
                        </wps:spPr>
                        <wps:bodyPr wrap="square" lIns="0" tIns="0" rIns="0" bIns="0" rtlCol="0">
                          <a:prstTxWarp prst="textNoShape">
                            <a:avLst/>
                          </a:prstTxWarp>
                          <a:noAutofit/>
                        </wps:bodyPr>
                      </wps:wsp>
                      <wps:wsp>
                        <wps:cNvPr id="1003" name="Graphic 1003"/>
                        <wps:cNvSpPr/>
                        <wps:spPr>
                          <a:xfrm>
                            <a:off x="225425" y="312038"/>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04" name="Graphic 1004"/>
                        <wps:cNvSpPr/>
                        <wps:spPr>
                          <a:xfrm>
                            <a:off x="224154" y="316484"/>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064"/>
                                </a:moveTo>
                                <a:lnTo>
                                  <a:pt x="3175" y="12064"/>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05" name="Graphic 1005"/>
                        <wps:cNvSpPr/>
                        <wps:spPr>
                          <a:xfrm>
                            <a:off x="225425" y="339344"/>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006" name="Graphic 1006"/>
                        <wps:cNvSpPr/>
                        <wps:spPr>
                          <a:xfrm>
                            <a:off x="224154" y="344424"/>
                            <a:ext cx="3175" cy="12065"/>
                          </a:xfrm>
                          <a:custGeom>
                            <a:avLst/>
                            <a:gdLst/>
                            <a:ahLst/>
                            <a:cxnLst/>
                            <a:rect l="l" t="t" r="r" b="b"/>
                            <a:pathLst>
                              <a:path w="3175" h="12065">
                                <a:moveTo>
                                  <a:pt x="0" y="0"/>
                                </a:moveTo>
                                <a:lnTo>
                                  <a:pt x="3175" y="0"/>
                                </a:lnTo>
                              </a:path>
                              <a:path w="3175" h="12065">
                                <a:moveTo>
                                  <a:pt x="0" y="6350"/>
                                </a:moveTo>
                                <a:lnTo>
                                  <a:pt x="3175" y="6350"/>
                                </a:lnTo>
                              </a:path>
                              <a:path w="3175" h="12065">
                                <a:moveTo>
                                  <a:pt x="0" y="12065"/>
                                </a:moveTo>
                                <a:lnTo>
                                  <a:pt x="3175" y="12065"/>
                                </a:lnTo>
                              </a:path>
                            </a:pathLst>
                          </a:custGeom>
                          <a:ln w="3048">
                            <a:solidFill>
                              <a:srgbClr val="23201E"/>
                            </a:solidFill>
                            <a:prstDash val="solid"/>
                          </a:ln>
                        </wps:spPr>
                        <wps:bodyPr wrap="square" lIns="0" tIns="0" rIns="0" bIns="0" rtlCol="0">
                          <a:prstTxWarp prst="textNoShape">
                            <a:avLst/>
                          </a:prstTxWarp>
                          <a:noAutofit/>
                        </wps:bodyPr>
                      </wps:wsp>
                      <wps:wsp>
                        <wps:cNvPr id="1007" name="Graphic 1007"/>
                        <wps:cNvSpPr/>
                        <wps:spPr>
                          <a:xfrm>
                            <a:off x="224154" y="364109"/>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08" name="Graphic 1008"/>
                        <wps:cNvSpPr/>
                        <wps:spPr>
                          <a:xfrm>
                            <a:off x="225425" y="36982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09" name="Graphic 1009"/>
                        <wps:cNvSpPr/>
                        <wps:spPr>
                          <a:xfrm>
                            <a:off x="224154" y="374904"/>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065"/>
                                </a:moveTo>
                                <a:lnTo>
                                  <a:pt x="3175" y="12065"/>
                                </a:lnTo>
                              </a:path>
                              <a:path w="3175" h="18415">
                                <a:moveTo>
                                  <a:pt x="0" y="18415"/>
                                </a:moveTo>
                                <a:lnTo>
                                  <a:pt x="3175" y="18415"/>
                                </a:lnTo>
                              </a:path>
                            </a:pathLst>
                          </a:custGeom>
                          <a:ln w="3048">
                            <a:solidFill>
                              <a:srgbClr val="23201E"/>
                            </a:solidFill>
                            <a:prstDash val="solid"/>
                          </a:ln>
                        </wps:spPr>
                        <wps:bodyPr wrap="square" lIns="0" tIns="0" rIns="0" bIns="0" rtlCol="0">
                          <a:prstTxWarp prst="textNoShape">
                            <a:avLst/>
                          </a:prstTxWarp>
                          <a:noAutofit/>
                        </wps:bodyPr>
                      </wps:wsp>
                      <wps:wsp>
                        <wps:cNvPr id="1010" name="Graphic 1010"/>
                        <wps:cNvSpPr/>
                        <wps:spPr>
                          <a:xfrm>
                            <a:off x="225425" y="39776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11" name="Graphic 1011"/>
                        <wps:cNvSpPr/>
                        <wps:spPr>
                          <a:xfrm>
                            <a:off x="224154" y="402209"/>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700"/>
                                </a:moveTo>
                                <a:lnTo>
                                  <a:pt x="3175" y="12700"/>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12" name="Graphic 1012"/>
                        <wps:cNvSpPr/>
                        <wps:spPr>
                          <a:xfrm>
                            <a:off x="225425" y="425069"/>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013" name="Graphic 1013"/>
                        <wps:cNvSpPr/>
                        <wps:spPr>
                          <a:xfrm>
                            <a:off x="224154" y="429513"/>
                            <a:ext cx="3175" cy="17780"/>
                          </a:xfrm>
                          <a:custGeom>
                            <a:avLst/>
                            <a:gdLst/>
                            <a:ahLst/>
                            <a:cxnLst/>
                            <a:rect l="l" t="t" r="r" b="b"/>
                            <a:pathLst>
                              <a:path w="3175" h="17780">
                                <a:moveTo>
                                  <a:pt x="0" y="0"/>
                                </a:moveTo>
                                <a:lnTo>
                                  <a:pt x="3175" y="0"/>
                                </a:lnTo>
                              </a:path>
                              <a:path w="3175" h="17780">
                                <a:moveTo>
                                  <a:pt x="0" y="5714"/>
                                </a:moveTo>
                                <a:lnTo>
                                  <a:pt x="3175" y="5714"/>
                                </a:lnTo>
                              </a:path>
                              <a:path w="3175" h="17780">
                                <a:moveTo>
                                  <a:pt x="0" y="12064"/>
                                </a:moveTo>
                                <a:lnTo>
                                  <a:pt x="3175" y="12064"/>
                                </a:lnTo>
                              </a:path>
                              <a:path w="3175" h="17780">
                                <a:moveTo>
                                  <a:pt x="0" y="17779"/>
                                </a:moveTo>
                                <a:lnTo>
                                  <a:pt x="3175" y="17779"/>
                                </a:lnTo>
                              </a:path>
                            </a:pathLst>
                          </a:custGeom>
                          <a:ln w="3048">
                            <a:solidFill>
                              <a:srgbClr val="23201E"/>
                            </a:solidFill>
                            <a:prstDash val="solid"/>
                          </a:ln>
                        </wps:spPr>
                        <wps:bodyPr wrap="square" lIns="0" tIns="0" rIns="0" bIns="0" rtlCol="0">
                          <a:prstTxWarp prst="textNoShape">
                            <a:avLst/>
                          </a:prstTxWarp>
                          <a:noAutofit/>
                        </wps:bodyPr>
                      </wps:wsp>
                      <wps:wsp>
                        <wps:cNvPr id="1014" name="Graphic 1014"/>
                        <wps:cNvSpPr/>
                        <wps:spPr>
                          <a:xfrm>
                            <a:off x="225425" y="45237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15" name="Graphic 1015"/>
                        <wps:cNvSpPr/>
                        <wps:spPr>
                          <a:xfrm>
                            <a:off x="224154" y="456819"/>
                            <a:ext cx="3175" cy="18415"/>
                          </a:xfrm>
                          <a:custGeom>
                            <a:avLst/>
                            <a:gdLst/>
                            <a:ahLst/>
                            <a:cxnLst/>
                            <a:rect l="l" t="t" r="r" b="b"/>
                            <a:pathLst>
                              <a:path w="3175" h="18415">
                                <a:moveTo>
                                  <a:pt x="0" y="0"/>
                                </a:moveTo>
                                <a:lnTo>
                                  <a:pt x="3175" y="0"/>
                                </a:lnTo>
                              </a:path>
                              <a:path w="3175" h="18415">
                                <a:moveTo>
                                  <a:pt x="0" y="5715"/>
                                </a:moveTo>
                                <a:lnTo>
                                  <a:pt x="3175" y="5715"/>
                                </a:lnTo>
                              </a:path>
                              <a:path w="3175" h="18415">
                                <a:moveTo>
                                  <a:pt x="0" y="12065"/>
                                </a:moveTo>
                                <a:lnTo>
                                  <a:pt x="3175" y="12065"/>
                                </a:lnTo>
                              </a:path>
                              <a:path w="3175" h="18415">
                                <a:moveTo>
                                  <a:pt x="0" y="18415"/>
                                </a:moveTo>
                                <a:lnTo>
                                  <a:pt x="3175" y="18415"/>
                                </a:lnTo>
                              </a:path>
                            </a:pathLst>
                          </a:custGeom>
                          <a:ln w="3048">
                            <a:solidFill>
                              <a:srgbClr val="23201E"/>
                            </a:solidFill>
                            <a:prstDash val="solid"/>
                          </a:ln>
                        </wps:spPr>
                        <wps:bodyPr wrap="square" lIns="0" tIns="0" rIns="0" bIns="0" rtlCol="0">
                          <a:prstTxWarp prst="textNoShape">
                            <a:avLst/>
                          </a:prstTxWarp>
                          <a:noAutofit/>
                        </wps:bodyPr>
                      </wps:wsp>
                      <wps:wsp>
                        <wps:cNvPr id="1016" name="Graphic 1016"/>
                        <wps:cNvSpPr/>
                        <wps:spPr>
                          <a:xfrm>
                            <a:off x="225425" y="47967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17" name="Graphic 1017"/>
                        <wps:cNvSpPr/>
                        <wps:spPr>
                          <a:xfrm>
                            <a:off x="224154" y="484123"/>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065"/>
                                </a:moveTo>
                                <a:lnTo>
                                  <a:pt x="3175" y="12065"/>
                                </a:lnTo>
                              </a:path>
                              <a:path w="3175" h="18415">
                                <a:moveTo>
                                  <a:pt x="0" y="18415"/>
                                </a:moveTo>
                                <a:lnTo>
                                  <a:pt x="3175" y="18415"/>
                                </a:lnTo>
                              </a:path>
                            </a:pathLst>
                          </a:custGeom>
                          <a:ln w="3048">
                            <a:solidFill>
                              <a:srgbClr val="23201E"/>
                            </a:solidFill>
                            <a:prstDash val="solid"/>
                          </a:ln>
                        </wps:spPr>
                        <wps:bodyPr wrap="square" lIns="0" tIns="0" rIns="0" bIns="0" rtlCol="0">
                          <a:prstTxWarp prst="textNoShape">
                            <a:avLst/>
                          </a:prstTxWarp>
                          <a:noAutofit/>
                        </wps:bodyPr>
                      </wps:wsp>
                      <wps:wsp>
                        <wps:cNvPr id="1018" name="Graphic 1018"/>
                        <wps:cNvSpPr/>
                        <wps:spPr>
                          <a:xfrm>
                            <a:off x="225425" y="50698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19" name="Graphic 1019"/>
                        <wps:cNvSpPr/>
                        <wps:spPr>
                          <a:xfrm>
                            <a:off x="224154" y="512063"/>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064"/>
                                </a:moveTo>
                                <a:lnTo>
                                  <a:pt x="3175" y="12064"/>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20" name="Graphic 1020"/>
                        <wps:cNvSpPr/>
                        <wps:spPr>
                          <a:xfrm>
                            <a:off x="225425" y="534924"/>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021" name="Graphic 1021"/>
                        <wps:cNvSpPr/>
                        <wps:spPr>
                          <a:xfrm>
                            <a:off x="224154" y="539369"/>
                            <a:ext cx="3175" cy="12700"/>
                          </a:xfrm>
                          <a:custGeom>
                            <a:avLst/>
                            <a:gdLst/>
                            <a:ahLst/>
                            <a:cxnLst/>
                            <a:rect l="l" t="t" r="r" b="b"/>
                            <a:pathLst>
                              <a:path w="3175" h="12700">
                                <a:moveTo>
                                  <a:pt x="0" y="0"/>
                                </a:moveTo>
                                <a:lnTo>
                                  <a:pt x="3175" y="0"/>
                                </a:lnTo>
                              </a:path>
                              <a:path w="3175" h="12700">
                                <a:moveTo>
                                  <a:pt x="0" y="6350"/>
                                </a:moveTo>
                                <a:lnTo>
                                  <a:pt x="3175" y="6350"/>
                                </a:lnTo>
                              </a:path>
                              <a:path w="3175" h="12700">
                                <a:moveTo>
                                  <a:pt x="0" y="12700"/>
                                </a:moveTo>
                                <a:lnTo>
                                  <a:pt x="3175" y="12700"/>
                                </a:lnTo>
                              </a:path>
                            </a:pathLst>
                          </a:custGeom>
                          <a:ln w="3048">
                            <a:solidFill>
                              <a:srgbClr val="23201E"/>
                            </a:solidFill>
                            <a:prstDash val="solid"/>
                          </a:ln>
                        </wps:spPr>
                        <wps:bodyPr wrap="square" lIns="0" tIns="0" rIns="0" bIns="0" rtlCol="0">
                          <a:prstTxWarp prst="textNoShape">
                            <a:avLst/>
                          </a:prstTxWarp>
                          <a:noAutofit/>
                        </wps:bodyPr>
                      </wps:wsp>
                      <wps:wsp>
                        <wps:cNvPr id="1022" name="Graphic 1022"/>
                        <wps:cNvSpPr/>
                        <wps:spPr>
                          <a:xfrm>
                            <a:off x="224154" y="559688"/>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23" name="Graphic 1023"/>
                        <wps:cNvSpPr/>
                        <wps:spPr>
                          <a:xfrm>
                            <a:off x="224154" y="566673"/>
                            <a:ext cx="3175" cy="12065"/>
                          </a:xfrm>
                          <a:custGeom>
                            <a:avLst/>
                            <a:gdLst/>
                            <a:ahLst/>
                            <a:cxnLst/>
                            <a:rect l="l" t="t" r="r" b="b"/>
                            <a:pathLst>
                              <a:path w="3175" h="12065">
                                <a:moveTo>
                                  <a:pt x="0" y="0"/>
                                </a:moveTo>
                                <a:lnTo>
                                  <a:pt x="3175" y="0"/>
                                </a:lnTo>
                              </a:path>
                              <a:path w="3175" h="12065">
                                <a:moveTo>
                                  <a:pt x="0" y="5715"/>
                                </a:moveTo>
                                <a:lnTo>
                                  <a:pt x="3175" y="5715"/>
                                </a:lnTo>
                              </a:path>
                              <a:path w="3175" h="12065">
                                <a:moveTo>
                                  <a:pt x="0" y="12065"/>
                                </a:moveTo>
                                <a:lnTo>
                                  <a:pt x="3175" y="12065"/>
                                </a:lnTo>
                              </a:path>
                            </a:pathLst>
                          </a:custGeom>
                          <a:ln w="3048">
                            <a:solidFill>
                              <a:srgbClr val="23201E"/>
                            </a:solidFill>
                            <a:prstDash val="solid"/>
                          </a:ln>
                        </wps:spPr>
                        <wps:bodyPr wrap="square" lIns="0" tIns="0" rIns="0" bIns="0" rtlCol="0">
                          <a:prstTxWarp prst="textNoShape">
                            <a:avLst/>
                          </a:prstTxWarp>
                          <a:noAutofit/>
                        </wps:bodyPr>
                      </wps:wsp>
                      <wps:wsp>
                        <wps:cNvPr id="1024" name="Graphic 1024"/>
                        <wps:cNvSpPr/>
                        <wps:spPr>
                          <a:xfrm>
                            <a:off x="224154" y="586994"/>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25" name="Graphic 1025"/>
                        <wps:cNvSpPr/>
                        <wps:spPr>
                          <a:xfrm>
                            <a:off x="224154" y="593979"/>
                            <a:ext cx="3175" cy="12065"/>
                          </a:xfrm>
                          <a:custGeom>
                            <a:avLst/>
                            <a:gdLst/>
                            <a:ahLst/>
                            <a:cxnLst/>
                            <a:rect l="l" t="t" r="r" b="b"/>
                            <a:pathLst>
                              <a:path w="3175" h="12065">
                                <a:moveTo>
                                  <a:pt x="0" y="0"/>
                                </a:moveTo>
                                <a:lnTo>
                                  <a:pt x="3175" y="0"/>
                                </a:lnTo>
                              </a:path>
                              <a:path w="3175" h="12065">
                                <a:moveTo>
                                  <a:pt x="0" y="5714"/>
                                </a:moveTo>
                                <a:lnTo>
                                  <a:pt x="3175" y="5714"/>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26" name="Graphic 1026"/>
                        <wps:cNvSpPr/>
                        <wps:spPr>
                          <a:xfrm>
                            <a:off x="224154" y="614298"/>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27" name="Graphic 1027"/>
                        <wps:cNvSpPr/>
                        <wps:spPr>
                          <a:xfrm>
                            <a:off x="224154" y="621283"/>
                            <a:ext cx="3175" cy="12065"/>
                          </a:xfrm>
                          <a:custGeom>
                            <a:avLst/>
                            <a:gdLst/>
                            <a:ahLst/>
                            <a:cxnLst/>
                            <a:rect l="l" t="t" r="r" b="b"/>
                            <a:pathLst>
                              <a:path w="3175" h="12065">
                                <a:moveTo>
                                  <a:pt x="0" y="0"/>
                                </a:moveTo>
                                <a:lnTo>
                                  <a:pt x="3175" y="0"/>
                                </a:lnTo>
                              </a:path>
                              <a:path w="3175" h="12065">
                                <a:moveTo>
                                  <a:pt x="0" y="6350"/>
                                </a:moveTo>
                                <a:lnTo>
                                  <a:pt x="3175" y="6350"/>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28" name="Graphic 1028"/>
                        <wps:cNvSpPr/>
                        <wps:spPr>
                          <a:xfrm>
                            <a:off x="224154" y="641604"/>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29" name="Graphic 1029"/>
                        <wps:cNvSpPr/>
                        <wps:spPr>
                          <a:xfrm>
                            <a:off x="224154" y="649223"/>
                            <a:ext cx="3175" cy="12065"/>
                          </a:xfrm>
                          <a:custGeom>
                            <a:avLst/>
                            <a:gdLst/>
                            <a:ahLst/>
                            <a:cxnLst/>
                            <a:rect l="l" t="t" r="r" b="b"/>
                            <a:pathLst>
                              <a:path w="3175" h="12065">
                                <a:moveTo>
                                  <a:pt x="0" y="0"/>
                                </a:moveTo>
                                <a:lnTo>
                                  <a:pt x="3175" y="0"/>
                                </a:lnTo>
                              </a:path>
                              <a:path w="3175" h="12065">
                                <a:moveTo>
                                  <a:pt x="0" y="6350"/>
                                </a:moveTo>
                                <a:lnTo>
                                  <a:pt x="3175" y="6350"/>
                                </a:lnTo>
                              </a:path>
                              <a:path w="3175" h="12065">
                                <a:moveTo>
                                  <a:pt x="0" y="12065"/>
                                </a:moveTo>
                                <a:lnTo>
                                  <a:pt x="3175" y="12065"/>
                                </a:lnTo>
                              </a:path>
                            </a:pathLst>
                          </a:custGeom>
                          <a:ln w="3048">
                            <a:solidFill>
                              <a:srgbClr val="23201E"/>
                            </a:solidFill>
                            <a:prstDash val="solid"/>
                          </a:ln>
                        </wps:spPr>
                        <wps:bodyPr wrap="square" lIns="0" tIns="0" rIns="0" bIns="0" rtlCol="0">
                          <a:prstTxWarp prst="textNoShape">
                            <a:avLst/>
                          </a:prstTxWarp>
                          <a:noAutofit/>
                        </wps:bodyPr>
                      </wps:wsp>
                      <wps:wsp>
                        <wps:cNvPr id="1030" name="Graphic 1030"/>
                        <wps:cNvSpPr/>
                        <wps:spPr>
                          <a:xfrm>
                            <a:off x="224154" y="668908"/>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31" name="Graphic 1031"/>
                        <wps:cNvSpPr/>
                        <wps:spPr>
                          <a:xfrm>
                            <a:off x="224154" y="676529"/>
                            <a:ext cx="3175" cy="12700"/>
                          </a:xfrm>
                          <a:custGeom>
                            <a:avLst/>
                            <a:gdLst/>
                            <a:ahLst/>
                            <a:cxnLst/>
                            <a:rect l="l" t="t" r="r" b="b"/>
                            <a:pathLst>
                              <a:path w="3175" h="12700">
                                <a:moveTo>
                                  <a:pt x="0" y="0"/>
                                </a:moveTo>
                                <a:lnTo>
                                  <a:pt x="3175" y="0"/>
                                </a:lnTo>
                              </a:path>
                              <a:path w="3175" h="12700">
                                <a:moveTo>
                                  <a:pt x="0" y="6350"/>
                                </a:moveTo>
                                <a:lnTo>
                                  <a:pt x="3175" y="6350"/>
                                </a:lnTo>
                              </a:path>
                              <a:path w="3175" h="12700">
                                <a:moveTo>
                                  <a:pt x="0" y="12700"/>
                                </a:moveTo>
                                <a:lnTo>
                                  <a:pt x="3175" y="12700"/>
                                </a:lnTo>
                              </a:path>
                            </a:pathLst>
                          </a:custGeom>
                          <a:ln w="3048">
                            <a:solidFill>
                              <a:srgbClr val="23201E"/>
                            </a:solidFill>
                            <a:prstDash val="solid"/>
                          </a:ln>
                        </wps:spPr>
                        <wps:bodyPr wrap="square" lIns="0" tIns="0" rIns="0" bIns="0" rtlCol="0">
                          <a:prstTxWarp prst="textNoShape">
                            <a:avLst/>
                          </a:prstTxWarp>
                          <a:noAutofit/>
                        </wps:bodyPr>
                      </wps:wsp>
                      <wps:wsp>
                        <wps:cNvPr id="1032" name="Graphic 1032"/>
                        <wps:cNvSpPr/>
                        <wps:spPr>
                          <a:xfrm>
                            <a:off x="224154" y="696848"/>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33" name="Graphic 1033"/>
                        <wps:cNvSpPr/>
                        <wps:spPr>
                          <a:xfrm>
                            <a:off x="224154" y="703833"/>
                            <a:ext cx="3175" cy="12065"/>
                          </a:xfrm>
                          <a:custGeom>
                            <a:avLst/>
                            <a:gdLst/>
                            <a:ahLst/>
                            <a:cxnLst/>
                            <a:rect l="l" t="t" r="r" b="b"/>
                            <a:pathLst>
                              <a:path w="3175" h="12065">
                                <a:moveTo>
                                  <a:pt x="0" y="0"/>
                                </a:moveTo>
                                <a:lnTo>
                                  <a:pt x="3175" y="0"/>
                                </a:lnTo>
                              </a:path>
                              <a:path w="3175" h="12065">
                                <a:moveTo>
                                  <a:pt x="0" y="5714"/>
                                </a:moveTo>
                                <a:lnTo>
                                  <a:pt x="3175" y="5714"/>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34" name="Graphic 1034"/>
                        <wps:cNvSpPr/>
                        <wps:spPr>
                          <a:xfrm>
                            <a:off x="224154" y="724154"/>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35" name="Graphic 1035"/>
                        <wps:cNvSpPr/>
                        <wps:spPr>
                          <a:xfrm>
                            <a:off x="224154" y="731138"/>
                            <a:ext cx="3175" cy="12065"/>
                          </a:xfrm>
                          <a:custGeom>
                            <a:avLst/>
                            <a:gdLst/>
                            <a:ahLst/>
                            <a:cxnLst/>
                            <a:rect l="l" t="t" r="r" b="b"/>
                            <a:pathLst>
                              <a:path w="3175" h="12065">
                                <a:moveTo>
                                  <a:pt x="0" y="0"/>
                                </a:moveTo>
                                <a:lnTo>
                                  <a:pt x="3175" y="0"/>
                                </a:lnTo>
                              </a:path>
                              <a:path w="3175" h="12065">
                                <a:moveTo>
                                  <a:pt x="0" y="5714"/>
                                </a:moveTo>
                                <a:lnTo>
                                  <a:pt x="3175" y="5714"/>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36" name="Graphic 1036"/>
                        <wps:cNvSpPr/>
                        <wps:spPr>
                          <a:xfrm>
                            <a:off x="224154" y="751458"/>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37" name="Graphic 1037"/>
                        <wps:cNvSpPr/>
                        <wps:spPr>
                          <a:xfrm>
                            <a:off x="224154" y="758444"/>
                            <a:ext cx="3175" cy="12065"/>
                          </a:xfrm>
                          <a:custGeom>
                            <a:avLst/>
                            <a:gdLst/>
                            <a:ahLst/>
                            <a:cxnLst/>
                            <a:rect l="l" t="t" r="r" b="b"/>
                            <a:pathLst>
                              <a:path w="3175" h="12065">
                                <a:moveTo>
                                  <a:pt x="0" y="0"/>
                                </a:moveTo>
                                <a:lnTo>
                                  <a:pt x="3175" y="0"/>
                                </a:lnTo>
                              </a:path>
                              <a:path w="3175" h="12065">
                                <a:moveTo>
                                  <a:pt x="0" y="6350"/>
                                </a:moveTo>
                                <a:lnTo>
                                  <a:pt x="3175" y="6350"/>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38" name="Graphic 1038"/>
                        <wps:cNvSpPr/>
                        <wps:spPr>
                          <a:xfrm>
                            <a:off x="224154" y="778763"/>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39" name="Graphic 1039"/>
                        <wps:cNvSpPr/>
                        <wps:spPr>
                          <a:xfrm>
                            <a:off x="224154" y="786383"/>
                            <a:ext cx="3175" cy="12065"/>
                          </a:xfrm>
                          <a:custGeom>
                            <a:avLst/>
                            <a:gdLst/>
                            <a:ahLst/>
                            <a:cxnLst/>
                            <a:rect l="l" t="t" r="r" b="b"/>
                            <a:pathLst>
                              <a:path w="3175" h="12065">
                                <a:moveTo>
                                  <a:pt x="0" y="0"/>
                                </a:moveTo>
                                <a:lnTo>
                                  <a:pt x="3175" y="0"/>
                                </a:lnTo>
                              </a:path>
                              <a:path w="3175" h="12065">
                                <a:moveTo>
                                  <a:pt x="0" y="6350"/>
                                </a:moveTo>
                                <a:lnTo>
                                  <a:pt x="3175" y="6350"/>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40" name="Graphic 1040"/>
                        <wps:cNvSpPr/>
                        <wps:spPr>
                          <a:xfrm>
                            <a:off x="224154" y="806069"/>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41" name="Graphic 1041"/>
                        <wps:cNvSpPr/>
                        <wps:spPr>
                          <a:xfrm>
                            <a:off x="224154" y="813688"/>
                            <a:ext cx="3175" cy="12700"/>
                          </a:xfrm>
                          <a:custGeom>
                            <a:avLst/>
                            <a:gdLst/>
                            <a:ahLst/>
                            <a:cxnLst/>
                            <a:rect l="l" t="t" r="r" b="b"/>
                            <a:pathLst>
                              <a:path w="3175" h="12700">
                                <a:moveTo>
                                  <a:pt x="0" y="0"/>
                                </a:moveTo>
                                <a:lnTo>
                                  <a:pt x="3175" y="0"/>
                                </a:lnTo>
                              </a:path>
                              <a:path w="3175" h="12700">
                                <a:moveTo>
                                  <a:pt x="0" y="6350"/>
                                </a:moveTo>
                                <a:lnTo>
                                  <a:pt x="3175" y="6350"/>
                                </a:lnTo>
                              </a:path>
                              <a:path w="3175" h="12700">
                                <a:moveTo>
                                  <a:pt x="0" y="12700"/>
                                </a:moveTo>
                                <a:lnTo>
                                  <a:pt x="3175" y="12700"/>
                                </a:lnTo>
                              </a:path>
                            </a:pathLst>
                          </a:custGeom>
                          <a:ln w="3048">
                            <a:solidFill>
                              <a:srgbClr val="23201E"/>
                            </a:solidFill>
                            <a:prstDash val="solid"/>
                          </a:ln>
                        </wps:spPr>
                        <wps:bodyPr wrap="square" lIns="0" tIns="0" rIns="0" bIns="0" rtlCol="0">
                          <a:prstTxWarp prst="textNoShape">
                            <a:avLst/>
                          </a:prstTxWarp>
                          <a:noAutofit/>
                        </wps:bodyPr>
                      </wps:wsp>
                      <wps:wsp>
                        <wps:cNvPr id="1042" name="Graphic 1042"/>
                        <wps:cNvSpPr/>
                        <wps:spPr>
                          <a:xfrm>
                            <a:off x="224154" y="834008"/>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43" name="Graphic 1043"/>
                        <wps:cNvSpPr/>
                        <wps:spPr>
                          <a:xfrm>
                            <a:off x="224154" y="840994"/>
                            <a:ext cx="3175" cy="12065"/>
                          </a:xfrm>
                          <a:custGeom>
                            <a:avLst/>
                            <a:gdLst/>
                            <a:ahLst/>
                            <a:cxnLst/>
                            <a:rect l="l" t="t" r="r" b="b"/>
                            <a:pathLst>
                              <a:path w="3175" h="12065">
                                <a:moveTo>
                                  <a:pt x="0" y="0"/>
                                </a:moveTo>
                                <a:lnTo>
                                  <a:pt x="3175" y="0"/>
                                </a:lnTo>
                              </a:path>
                              <a:path w="3175" h="12065">
                                <a:moveTo>
                                  <a:pt x="0" y="5714"/>
                                </a:moveTo>
                                <a:lnTo>
                                  <a:pt x="3175" y="5714"/>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44" name="Graphic 1044"/>
                        <wps:cNvSpPr/>
                        <wps:spPr>
                          <a:xfrm>
                            <a:off x="224154" y="861313"/>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45" name="Graphic 1045"/>
                        <wps:cNvSpPr/>
                        <wps:spPr>
                          <a:xfrm>
                            <a:off x="224154" y="868299"/>
                            <a:ext cx="3175" cy="12065"/>
                          </a:xfrm>
                          <a:custGeom>
                            <a:avLst/>
                            <a:gdLst/>
                            <a:ahLst/>
                            <a:cxnLst/>
                            <a:rect l="l" t="t" r="r" b="b"/>
                            <a:pathLst>
                              <a:path w="3175" h="12065">
                                <a:moveTo>
                                  <a:pt x="0" y="0"/>
                                </a:moveTo>
                                <a:lnTo>
                                  <a:pt x="3175" y="0"/>
                                </a:lnTo>
                              </a:path>
                              <a:path w="3175" h="12065">
                                <a:moveTo>
                                  <a:pt x="0" y="5715"/>
                                </a:moveTo>
                                <a:lnTo>
                                  <a:pt x="3175" y="5715"/>
                                </a:lnTo>
                              </a:path>
                              <a:path w="3175" h="12065">
                                <a:moveTo>
                                  <a:pt x="0" y="12065"/>
                                </a:moveTo>
                                <a:lnTo>
                                  <a:pt x="3175" y="12065"/>
                                </a:lnTo>
                              </a:path>
                            </a:pathLst>
                          </a:custGeom>
                          <a:ln w="3048">
                            <a:solidFill>
                              <a:srgbClr val="23201E"/>
                            </a:solidFill>
                            <a:prstDash val="solid"/>
                          </a:ln>
                        </wps:spPr>
                        <wps:bodyPr wrap="square" lIns="0" tIns="0" rIns="0" bIns="0" rtlCol="0">
                          <a:prstTxWarp prst="textNoShape">
                            <a:avLst/>
                          </a:prstTxWarp>
                          <a:noAutofit/>
                        </wps:bodyPr>
                      </wps:wsp>
                      <wps:wsp>
                        <wps:cNvPr id="1046" name="Graphic 1046"/>
                        <wps:cNvSpPr/>
                        <wps:spPr>
                          <a:xfrm>
                            <a:off x="224154" y="888619"/>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47" name="Graphic 1047"/>
                        <wps:cNvSpPr/>
                        <wps:spPr>
                          <a:xfrm>
                            <a:off x="224154" y="895603"/>
                            <a:ext cx="3175" cy="12065"/>
                          </a:xfrm>
                          <a:custGeom>
                            <a:avLst/>
                            <a:gdLst/>
                            <a:ahLst/>
                            <a:cxnLst/>
                            <a:rect l="l" t="t" r="r" b="b"/>
                            <a:pathLst>
                              <a:path w="3175" h="12065">
                                <a:moveTo>
                                  <a:pt x="0" y="0"/>
                                </a:moveTo>
                                <a:lnTo>
                                  <a:pt x="3175" y="0"/>
                                </a:lnTo>
                              </a:path>
                              <a:path w="3175" h="12065">
                                <a:moveTo>
                                  <a:pt x="0" y="6350"/>
                                </a:moveTo>
                                <a:lnTo>
                                  <a:pt x="3175" y="6350"/>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48" name="Graphic 1048"/>
                        <wps:cNvSpPr/>
                        <wps:spPr>
                          <a:xfrm>
                            <a:off x="224154" y="915924"/>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49" name="Graphic 1049"/>
                        <wps:cNvSpPr/>
                        <wps:spPr>
                          <a:xfrm>
                            <a:off x="224154" y="923544"/>
                            <a:ext cx="3175" cy="12065"/>
                          </a:xfrm>
                          <a:custGeom>
                            <a:avLst/>
                            <a:gdLst/>
                            <a:ahLst/>
                            <a:cxnLst/>
                            <a:rect l="l" t="t" r="r" b="b"/>
                            <a:pathLst>
                              <a:path w="3175" h="12065">
                                <a:moveTo>
                                  <a:pt x="0" y="0"/>
                                </a:moveTo>
                                <a:lnTo>
                                  <a:pt x="3175" y="0"/>
                                </a:lnTo>
                              </a:path>
                              <a:path w="3175" h="12065">
                                <a:moveTo>
                                  <a:pt x="0" y="6350"/>
                                </a:moveTo>
                                <a:lnTo>
                                  <a:pt x="3175" y="6350"/>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50" name="Graphic 1050"/>
                        <wps:cNvSpPr/>
                        <wps:spPr>
                          <a:xfrm>
                            <a:off x="224154" y="943228"/>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51" name="Graphic 1051"/>
                        <wps:cNvSpPr/>
                        <wps:spPr>
                          <a:xfrm>
                            <a:off x="224154" y="950849"/>
                            <a:ext cx="3175" cy="12700"/>
                          </a:xfrm>
                          <a:custGeom>
                            <a:avLst/>
                            <a:gdLst/>
                            <a:ahLst/>
                            <a:cxnLst/>
                            <a:rect l="l" t="t" r="r" b="b"/>
                            <a:pathLst>
                              <a:path w="3175" h="12700">
                                <a:moveTo>
                                  <a:pt x="0" y="0"/>
                                </a:moveTo>
                                <a:lnTo>
                                  <a:pt x="3175" y="0"/>
                                </a:lnTo>
                              </a:path>
                              <a:path w="3175" h="12700">
                                <a:moveTo>
                                  <a:pt x="0" y="6350"/>
                                </a:moveTo>
                                <a:lnTo>
                                  <a:pt x="3175" y="6350"/>
                                </a:lnTo>
                              </a:path>
                              <a:path w="3175" h="12700">
                                <a:moveTo>
                                  <a:pt x="0" y="12700"/>
                                </a:moveTo>
                                <a:lnTo>
                                  <a:pt x="3175" y="12700"/>
                                </a:lnTo>
                              </a:path>
                            </a:pathLst>
                          </a:custGeom>
                          <a:ln w="3048">
                            <a:solidFill>
                              <a:srgbClr val="23201E"/>
                            </a:solidFill>
                            <a:prstDash val="solid"/>
                          </a:ln>
                        </wps:spPr>
                        <wps:bodyPr wrap="square" lIns="0" tIns="0" rIns="0" bIns="0" rtlCol="0">
                          <a:prstTxWarp prst="textNoShape">
                            <a:avLst/>
                          </a:prstTxWarp>
                          <a:noAutofit/>
                        </wps:bodyPr>
                      </wps:wsp>
                      <wps:wsp>
                        <wps:cNvPr id="1052" name="Graphic 1052"/>
                        <wps:cNvSpPr/>
                        <wps:spPr>
                          <a:xfrm>
                            <a:off x="224154" y="971169"/>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53" name="Graphic 1053"/>
                        <wps:cNvSpPr/>
                        <wps:spPr>
                          <a:xfrm>
                            <a:off x="224154" y="978153"/>
                            <a:ext cx="3175" cy="12065"/>
                          </a:xfrm>
                          <a:custGeom>
                            <a:avLst/>
                            <a:gdLst/>
                            <a:ahLst/>
                            <a:cxnLst/>
                            <a:rect l="l" t="t" r="r" b="b"/>
                            <a:pathLst>
                              <a:path w="3175" h="12065">
                                <a:moveTo>
                                  <a:pt x="0" y="0"/>
                                </a:moveTo>
                                <a:lnTo>
                                  <a:pt x="3175" y="0"/>
                                </a:lnTo>
                              </a:path>
                              <a:path w="3175" h="12065">
                                <a:moveTo>
                                  <a:pt x="0" y="5714"/>
                                </a:moveTo>
                                <a:lnTo>
                                  <a:pt x="3175" y="5714"/>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54" name="Graphic 1054"/>
                        <wps:cNvSpPr/>
                        <wps:spPr>
                          <a:xfrm>
                            <a:off x="224154" y="998474"/>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55" name="Graphic 1055"/>
                        <wps:cNvSpPr/>
                        <wps:spPr>
                          <a:xfrm>
                            <a:off x="224154" y="1005458"/>
                            <a:ext cx="3175" cy="12065"/>
                          </a:xfrm>
                          <a:custGeom>
                            <a:avLst/>
                            <a:gdLst/>
                            <a:ahLst/>
                            <a:cxnLst/>
                            <a:rect l="l" t="t" r="r" b="b"/>
                            <a:pathLst>
                              <a:path w="3175" h="12065">
                                <a:moveTo>
                                  <a:pt x="0" y="0"/>
                                </a:moveTo>
                                <a:lnTo>
                                  <a:pt x="3175" y="0"/>
                                </a:lnTo>
                              </a:path>
                              <a:path w="3175" h="12065">
                                <a:moveTo>
                                  <a:pt x="0" y="5714"/>
                                </a:moveTo>
                                <a:lnTo>
                                  <a:pt x="3175" y="5714"/>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56" name="Graphic 1056"/>
                        <wps:cNvSpPr/>
                        <wps:spPr>
                          <a:xfrm>
                            <a:off x="224154" y="1025778"/>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57" name="Graphic 1057"/>
                        <wps:cNvSpPr/>
                        <wps:spPr>
                          <a:xfrm>
                            <a:off x="224154" y="1032763"/>
                            <a:ext cx="3175" cy="12065"/>
                          </a:xfrm>
                          <a:custGeom>
                            <a:avLst/>
                            <a:gdLst/>
                            <a:ahLst/>
                            <a:cxnLst/>
                            <a:rect l="l" t="t" r="r" b="b"/>
                            <a:pathLst>
                              <a:path w="3175" h="12065">
                                <a:moveTo>
                                  <a:pt x="0" y="0"/>
                                </a:moveTo>
                                <a:lnTo>
                                  <a:pt x="3175" y="0"/>
                                </a:lnTo>
                              </a:path>
                              <a:path w="3175" h="12065">
                                <a:moveTo>
                                  <a:pt x="0" y="6350"/>
                                </a:moveTo>
                                <a:lnTo>
                                  <a:pt x="3175" y="6350"/>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58" name="Graphic 1058"/>
                        <wps:cNvSpPr/>
                        <wps:spPr>
                          <a:xfrm>
                            <a:off x="224154" y="1053083"/>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59" name="Graphic 1059"/>
                        <wps:cNvSpPr/>
                        <wps:spPr>
                          <a:xfrm>
                            <a:off x="224154" y="1060703"/>
                            <a:ext cx="3175" cy="12065"/>
                          </a:xfrm>
                          <a:custGeom>
                            <a:avLst/>
                            <a:gdLst/>
                            <a:ahLst/>
                            <a:cxnLst/>
                            <a:rect l="l" t="t" r="r" b="b"/>
                            <a:pathLst>
                              <a:path w="3175" h="12065">
                                <a:moveTo>
                                  <a:pt x="0" y="0"/>
                                </a:moveTo>
                                <a:lnTo>
                                  <a:pt x="3175" y="0"/>
                                </a:lnTo>
                              </a:path>
                              <a:path w="3175" h="12065">
                                <a:moveTo>
                                  <a:pt x="0" y="6350"/>
                                </a:moveTo>
                                <a:lnTo>
                                  <a:pt x="3175" y="6350"/>
                                </a:lnTo>
                              </a:path>
                              <a:path w="3175" h="12065">
                                <a:moveTo>
                                  <a:pt x="0" y="12064"/>
                                </a:moveTo>
                                <a:lnTo>
                                  <a:pt x="3175" y="12064"/>
                                </a:lnTo>
                              </a:path>
                            </a:pathLst>
                          </a:custGeom>
                          <a:ln w="3048">
                            <a:solidFill>
                              <a:srgbClr val="23201E"/>
                            </a:solidFill>
                            <a:prstDash val="solid"/>
                          </a:ln>
                        </wps:spPr>
                        <wps:bodyPr wrap="square" lIns="0" tIns="0" rIns="0" bIns="0" rtlCol="0">
                          <a:prstTxWarp prst="textNoShape">
                            <a:avLst/>
                          </a:prstTxWarp>
                          <a:noAutofit/>
                        </wps:bodyPr>
                      </wps:wsp>
                      <wps:wsp>
                        <wps:cNvPr id="1060" name="Graphic 1060"/>
                        <wps:cNvSpPr/>
                        <wps:spPr>
                          <a:xfrm>
                            <a:off x="225425" y="107721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61" name="Graphic 1061"/>
                        <wps:cNvSpPr/>
                        <wps:spPr>
                          <a:xfrm>
                            <a:off x="224154" y="1081658"/>
                            <a:ext cx="3175" cy="18415"/>
                          </a:xfrm>
                          <a:custGeom>
                            <a:avLst/>
                            <a:gdLst/>
                            <a:ahLst/>
                            <a:cxnLst/>
                            <a:rect l="l" t="t" r="r" b="b"/>
                            <a:pathLst>
                              <a:path w="3175" h="18415">
                                <a:moveTo>
                                  <a:pt x="0" y="0"/>
                                </a:moveTo>
                                <a:lnTo>
                                  <a:pt x="3175" y="0"/>
                                </a:lnTo>
                              </a:path>
                              <a:path w="3175" h="18415">
                                <a:moveTo>
                                  <a:pt x="0" y="5714"/>
                                </a:moveTo>
                                <a:lnTo>
                                  <a:pt x="3175" y="5714"/>
                                </a:lnTo>
                              </a:path>
                              <a:path w="3175" h="18415">
                                <a:moveTo>
                                  <a:pt x="0" y="12064"/>
                                </a:moveTo>
                                <a:lnTo>
                                  <a:pt x="3175" y="12064"/>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62" name="Graphic 1062"/>
                        <wps:cNvSpPr/>
                        <wps:spPr>
                          <a:xfrm>
                            <a:off x="225425" y="110451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63" name="Graphic 1063"/>
                        <wps:cNvSpPr/>
                        <wps:spPr>
                          <a:xfrm>
                            <a:off x="224154" y="1110869"/>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064" name="Graphic 1064"/>
                        <wps:cNvSpPr/>
                        <wps:spPr>
                          <a:xfrm>
                            <a:off x="224154" y="1118488"/>
                            <a:ext cx="3175" cy="12700"/>
                          </a:xfrm>
                          <a:custGeom>
                            <a:avLst/>
                            <a:gdLst/>
                            <a:ahLst/>
                            <a:cxnLst/>
                            <a:rect l="l" t="t" r="r" b="b"/>
                            <a:pathLst>
                              <a:path w="3175" h="12700">
                                <a:moveTo>
                                  <a:pt x="0" y="0"/>
                                </a:moveTo>
                                <a:lnTo>
                                  <a:pt x="3175" y="0"/>
                                </a:lnTo>
                              </a:path>
                              <a:path w="3175" h="12700">
                                <a:moveTo>
                                  <a:pt x="0" y="6350"/>
                                </a:moveTo>
                                <a:lnTo>
                                  <a:pt x="3175" y="6350"/>
                                </a:lnTo>
                              </a:path>
                              <a:path w="3175" h="12700">
                                <a:moveTo>
                                  <a:pt x="0" y="12700"/>
                                </a:moveTo>
                                <a:lnTo>
                                  <a:pt x="3175" y="12700"/>
                                </a:lnTo>
                              </a:path>
                            </a:pathLst>
                          </a:custGeom>
                          <a:ln w="3048">
                            <a:solidFill>
                              <a:srgbClr val="23201E"/>
                            </a:solidFill>
                            <a:prstDash val="solid"/>
                          </a:ln>
                        </wps:spPr>
                        <wps:bodyPr wrap="square" lIns="0" tIns="0" rIns="0" bIns="0" rtlCol="0">
                          <a:prstTxWarp prst="textNoShape">
                            <a:avLst/>
                          </a:prstTxWarp>
                          <a:noAutofit/>
                        </wps:bodyPr>
                      </wps:wsp>
                      <wps:wsp>
                        <wps:cNvPr id="1065" name="Graphic 1065"/>
                        <wps:cNvSpPr/>
                        <wps:spPr>
                          <a:xfrm>
                            <a:off x="225425" y="1134999"/>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066" name="Graphic 1066"/>
                        <wps:cNvSpPr/>
                        <wps:spPr>
                          <a:xfrm>
                            <a:off x="224154" y="1139444"/>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064"/>
                                </a:moveTo>
                                <a:lnTo>
                                  <a:pt x="3175" y="12064"/>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67" name="Graphic 1067"/>
                        <wps:cNvSpPr/>
                        <wps:spPr>
                          <a:xfrm>
                            <a:off x="225425" y="116230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68" name="Graphic 1068"/>
                        <wps:cNvSpPr/>
                        <wps:spPr>
                          <a:xfrm>
                            <a:off x="224154" y="1167383"/>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064"/>
                                </a:moveTo>
                                <a:lnTo>
                                  <a:pt x="3175" y="12064"/>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69" name="Graphic 1069"/>
                        <wps:cNvSpPr/>
                        <wps:spPr>
                          <a:xfrm>
                            <a:off x="225425" y="119024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70" name="Graphic 1070"/>
                        <wps:cNvSpPr/>
                        <wps:spPr>
                          <a:xfrm>
                            <a:off x="224154" y="1194688"/>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700"/>
                                </a:moveTo>
                                <a:lnTo>
                                  <a:pt x="3175" y="12700"/>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71" name="Graphic 1071"/>
                        <wps:cNvSpPr/>
                        <wps:spPr>
                          <a:xfrm>
                            <a:off x="225425" y="121754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72" name="Graphic 1072"/>
                        <wps:cNvSpPr/>
                        <wps:spPr>
                          <a:xfrm>
                            <a:off x="224154" y="1221994"/>
                            <a:ext cx="3175" cy="17780"/>
                          </a:xfrm>
                          <a:custGeom>
                            <a:avLst/>
                            <a:gdLst/>
                            <a:ahLst/>
                            <a:cxnLst/>
                            <a:rect l="l" t="t" r="r" b="b"/>
                            <a:pathLst>
                              <a:path w="3175" h="17780">
                                <a:moveTo>
                                  <a:pt x="0" y="0"/>
                                </a:moveTo>
                                <a:lnTo>
                                  <a:pt x="3175" y="0"/>
                                </a:lnTo>
                              </a:path>
                              <a:path w="3175" h="17780">
                                <a:moveTo>
                                  <a:pt x="0" y="5714"/>
                                </a:moveTo>
                                <a:lnTo>
                                  <a:pt x="3175" y="5714"/>
                                </a:lnTo>
                              </a:path>
                              <a:path w="3175" h="17780">
                                <a:moveTo>
                                  <a:pt x="0" y="12064"/>
                                </a:moveTo>
                                <a:lnTo>
                                  <a:pt x="3175" y="12064"/>
                                </a:lnTo>
                              </a:path>
                              <a:path w="3175" h="17780">
                                <a:moveTo>
                                  <a:pt x="0" y="17779"/>
                                </a:moveTo>
                                <a:lnTo>
                                  <a:pt x="3175" y="17779"/>
                                </a:lnTo>
                              </a:path>
                            </a:pathLst>
                          </a:custGeom>
                          <a:ln w="3048">
                            <a:solidFill>
                              <a:srgbClr val="23201E"/>
                            </a:solidFill>
                            <a:prstDash val="solid"/>
                          </a:ln>
                        </wps:spPr>
                        <wps:bodyPr wrap="square" lIns="0" tIns="0" rIns="0" bIns="0" rtlCol="0">
                          <a:prstTxWarp prst="textNoShape">
                            <a:avLst/>
                          </a:prstTxWarp>
                          <a:noAutofit/>
                        </wps:bodyPr>
                      </wps:wsp>
                      <wps:wsp>
                        <wps:cNvPr id="1073" name="Graphic 1073"/>
                        <wps:cNvSpPr/>
                        <wps:spPr>
                          <a:xfrm>
                            <a:off x="225425" y="124485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74" name="Graphic 1074"/>
                        <wps:cNvSpPr/>
                        <wps:spPr>
                          <a:xfrm>
                            <a:off x="224154" y="1249299"/>
                            <a:ext cx="3175" cy="18415"/>
                          </a:xfrm>
                          <a:custGeom>
                            <a:avLst/>
                            <a:gdLst/>
                            <a:ahLst/>
                            <a:cxnLst/>
                            <a:rect l="l" t="t" r="r" b="b"/>
                            <a:pathLst>
                              <a:path w="3175" h="18415">
                                <a:moveTo>
                                  <a:pt x="0" y="0"/>
                                </a:moveTo>
                                <a:lnTo>
                                  <a:pt x="3175" y="0"/>
                                </a:lnTo>
                              </a:path>
                              <a:path w="3175" h="18415">
                                <a:moveTo>
                                  <a:pt x="0" y="5715"/>
                                </a:moveTo>
                                <a:lnTo>
                                  <a:pt x="3175" y="5715"/>
                                </a:lnTo>
                              </a:path>
                              <a:path w="3175" h="18415">
                                <a:moveTo>
                                  <a:pt x="0" y="12065"/>
                                </a:moveTo>
                                <a:lnTo>
                                  <a:pt x="3175" y="12065"/>
                                </a:lnTo>
                              </a:path>
                              <a:path w="3175" h="18415">
                                <a:moveTo>
                                  <a:pt x="0" y="18415"/>
                                </a:moveTo>
                                <a:lnTo>
                                  <a:pt x="3175" y="18415"/>
                                </a:lnTo>
                              </a:path>
                            </a:pathLst>
                          </a:custGeom>
                          <a:ln w="3048">
                            <a:solidFill>
                              <a:srgbClr val="23201E"/>
                            </a:solidFill>
                            <a:prstDash val="solid"/>
                          </a:ln>
                        </wps:spPr>
                        <wps:bodyPr wrap="square" lIns="0" tIns="0" rIns="0" bIns="0" rtlCol="0">
                          <a:prstTxWarp prst="textNoShape">
                            <a:avLst/>
                          </a:prstTxWarp>
                          <a:noAutofit/>
                        </wps:bodyPr>
                      </wps:wsp>
                      <wps:wsp>
                        <wps:cNvPr id="1075" name="Graphic 1075"/>
                        <wps:cNvSpPr/>
                        <wps:spPr>
                          <a:xfrm>
                            <a:off x="225425" y="1272158"/>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76" name="Graphic 1076"/>
                        <wps:cNvSpPr/>
                        <wps:spPr>
                          <a:xfrm>
                            <a:off x="224154" y="1276603"/>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064"/>
                                </a:moveTo>
                                <a:lnTo>
                                  <a:pt x="3175" y="12064"/>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77" name="Graphic 1077"/>
                        <wps:cNvSpPr/>
                        <wps:spPr>
                          <a:xfrm>
                            <a:off x="225425" y="1299464"/>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078" name="Graphic 1078"/>
                        <wps:cNvSpPr/>
                        <wps:spPr>
                          <a:xfrm>
                            <a:off x="224154" y="1304544"/>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064"/>
                                </a:moveTo>
                                <a:lnTo>
                                  <a:pt x="3175" y="12064"/>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79" name="Graphic 1079"/>
                        <wps:cNvSpPr/>
                        <wps:spPr>
                          <a:xfrm>
                            <a:off x="225425" y="132740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80" name="Graphic 1080"/>
                        <wps:cNvSpPr/>
                        <wps:spPr>
                          <a:xfrm>
                            <a:off x="224154" y="1331849"/>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700"/>
                                </a:moveTo>
                                <a:lnTo>
                                  <a:pt x="3175" y="12700"/>
                                </a:lnTo>
                              </a:path>
                              <a:path w="3175" h="18415">
                                <a:moveTo>
                                  <a:pt x="0" y="18415"/>
                                </a:moveTo>
                                <a:lnTo>
                                  <a:pt x="3175" y="18415"/>
                                </a:lnTo>
                              </a:path>
                            </a:pathLst>
                          </a:custGeom>
                          <a:ln w="3048">
                            <a:solidFill>
                              <a:srgbClr val="23201E"/>
                            </a:solidFill>
                            <a:prstDash val="solid"/>
                          </a:ln>
                        </wps:spPr>
                        <wps:bodyPr wrap="square" lIns="0" tIns="0" rIns="0" bIns="0" rtlCol="0">
                          <a:prstTxWarp prst="textNoShape">
                            <a:avLst/>
                          </a:prstTxWarp>
                          <a:noAutofit/>
                        </wps:bodyPr>
                      </wps:wsp>
                      <wps:wsp>
                        <wps:cNvPr id="1081" name="Graphic 1081"/>
                        <wps:cNvSpPr/>
                        <wps:spPr>
                          <a:xfrm>
                            <a:off x="225425" y="1354708"/>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82" name="Graphic 1082"/>
                        <wps:cNvSpPr/>
                        <wps:spPr>
                          <a:xfrm>
                            <a:off x="224154" y="1359153"/>
                            <a:ext cx="3175" cy="17780"/>
                          </a:xfrm>
                          <a:custGeom>
                            <a:avLst/>
                            <a:gdLst/>
                            <a:ahLst/>
                            <a:cxnLst/>
                            <a:rect l="l" t="t" r="r" b="b"/>
                            <a:pathLst>
                              <a:path w="3175" h="17780">
                                <a:moveTo>
                                  <a:pt x="0" y="0"/>
                                </a:moveTo>
                                <a:lnTo>
                                  <a:pt x="3175" y="0"/>
                                </a:lnTo>
                              </a:path>
                              <a:path w="3175" h="17780">
                                <a:moveTo>
                                  <a:pt x="0" y="5714"/>
                                </a:moveTo>
                                <a:lnTo>
                                  <a:pt x="3175" y="5714"/>
                                </a:lnTo>
                              </a:path>
                              <a:path w="3175" h="17780">
                                <a:moveTo>
                                  <a:pt x="0" y="12064"/>
                                </a:moveTo>
                                <a:lnTo>
                                  <a:pt x="3175" y="12064"/>
                                </a:lnTo>
                              </a:path>
                              <a:path w="3175" h="17780">
                                <a:moveTo>
                                  <a:pt x="0" y="17779"/>
                                </a:moveTo>
                                <a:lnTo>
                                  <a:pt x="3175" y="17779"/>
                                </a:lnTo>
                              </a:path>
                            </a:pathLst>
                          </a:custGeom>
                          <a:ln w="3048">
                            <a:solidFill>
                              <a:srgbClr val="23201E"/>
                            </a:solidFill>
                            <a:prstDash val="solid"/>
                          </a:ln>
                        </wps:spPr>
                        <wps:bodyPr wrap="square" lIns="0" tIns="0" rIns="0" bIns="0" rtlCol="0">
                          <a:prstTxWarp prst="textNoShape">
                            <a:avLst/>
                          </a:prstTxWarp>
                          <a:noAutofit/>
                        </wps:bodyPr>
                      </wps:wsp>
                      <wps:wsp>
                        <wps:cNvPr id="1083" name="Graphic 1083"/>
                        <wps:cNvSpPr/>
                        <wps:spPr>
                          <a:xfrm>
                            <a:off x="225425" y="138201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84" name="Graphic 1084"/>
                        <wps:cNvSpPr/>
                        <wps:spPr>
                          <a:xfrm>
                            <a:off x="224154" y="1386458"/>
                            <a:ext cx="3175" cy="18415"/>
                          </a:xfrm>
                          <a:custGeom>
                            <a:avLst/>
                            <a:gdLst/>
                            <a:ahLst/>
                            <a:cxnLst/>
                            <a:rect l="l" t="t" r="r" b="b"/>
                            <a:pathLst>
                              <a:path w="3175" h="18415">
                                <a:moveTo>
                                  <a:pt x="0" y="0"/>
                                </a:moveTo>
                                <a:lnTo>
                                  <a:pt x="3175" y="0"/>
                                </a:lnTo>
                              </a:path>
                              <a:path w="3175" h="18415">
                                <a:moveTo>
                                  <a:pt x="0" y="5714"/>
                                </a:moveTo>
                                <a:lnTo>
                                  <a:pt x="3175" y="5714"/>
                                </a:lnTo>
                              </a:path>
                              <a:path w="3175" h="18415">
                                <a:moveTo>
                                  <a:pt x="0" y="12064"/>
                                </a:moveTo>
                                <a:lnTo>
                                  <a:pt x="3175" y="12064"/>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85" name="Graphic 1085"/>
                        <wps:cNvSpPr/>
                        <wps:spPr>
                          <a:xfrm>
                            <a:off x="225425" y="140931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86" name="Graphic 1086"/>
                        <wps:cNvSpPr/>
                        <wps:spPr>
                          <a:xfrm>
                            <a:off x="224154" y="1413763"/>
                            <a:ext cx="3175" cy="18415"/>
                          </a:xfrm>
                          <a:custGeom>
                            <a:avLst/>
                            <a:gdLst/>
                            <a:ahLst/>
                            <a:cxnLst/>
                            <a:rect l="l" t="t" r="r" b="b"/>
                            <a:pathLst>
                              <a:path w="3175" h="18415">
                                <a:moveTo>
                                  <a:pt x="0" y="0"/>
                                </a:moveTo>
                                <a:lnTo>
                                  <a:pt x="3175" y="0"/>
                                </a:lnTo>
                              </a:path>
                              <a:path w="3175" h="18415">
                                <a:moveTo>
                                  <a:pt x="0" y="6350"/>
                                </a:moveTo>
                                <a:lnTo>
                                  <a:pt x="3175" y="6350"/>
                                </a:lnTo>
                              </a:path>
                              <a:path w="3175" h="18415">
                                <a:moveTo>
                                  <a:pt x="0" y="12064"/>
                                </a:moveTo>
                                <a:lnTo>
                                  <a:pt x="3175" y="12064"/>
                                </a:lnTo>
                              </a:path>
                              <a:path w="3175" h="18415">
                                <a:moveTo>
                                  <a:pt x="0" y="18414"/>
                                </a:moveTo>
                                <a:lnTo>
                                  <a:pt x="3175" y="18414"/>
                                </a:lnTo>
                              </a:path>
                            </a:pathLst>
                          </a:custGeom>
                          <a:ln w="3048">
                            <a:solidFill>
                              <a:srgbClr val="23201E"/>
                            </a:solidFill>
                            <a:prstDash val="solid"/>
                          </a:ln>
                        </wps:spPr>
                        <wps:bodyPr wrap="square" lIns="0" tIns="0" rIns="0" bIns="0" rtlCol="0">
                          <a:prstTxWarp prst="textNoShape">
                            <a:avLst/>
                          </a:prstTxWarp>
                          <a:noAutofit/>
                        </wps:bodyPr>
                      </wps:wsp>
                      <wps:wsp>
                        <wps:cNvPr id="1087" name="Graphic 1087"/>
                        <wps:cNvSpPr/>
                        <wps:spPr>
                          <a:xfrm>
                            <a:off x="225425" y="143662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088" name="Graphic 1088"/>
                        <wps:cNvSpPr/>
                        <wps:spPr>
                          <a:xfrm>
                            <a:off x="1668779" y="270763"/>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064"/>
                                </a:moveTo>
                                <a:lnTo>
                                  <a:pt x="2539" y="12064"/>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089" name="Graphic 1089"/>
                        <wps:cNvSpPr/>
                        <wps:spPr>
                          <a:xfrm>
                            <a:off x="1669414" y="297434"/>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090" name="Graphic 1090"/>
                        <wps:cNvSpPr/>
                        <wps:spPr>
                          <a:xfrm>
                            <a:off x="1668779" y="304418"/>
                            <a:ext cx="2540" cy="12065"/>
                          </a:xfrm>
                          <a:custGeom>
                            <a:avLst/>
                            <a:gdLst/>
                            <a:ahLst/>
                            <a:cxnLst/>
                            <a:rect l="l" t="t" r="r" b="b"/>
                            <a:pathLst>
                              <a:path w="2540" h="12065">
                                <a:moveTo>
                                  <a:pt x="0" y="0"/>
                                </a:moveTo>
                                <a:lnTo>
                                  <a:pt x="2539" y="0"/>
                                </a:lnTo>
                              </a:path>
                              <a:path w="2540" h="12065">
                                <a:moveTo>
                                  <a:pt x="0" y="5715"/>
                                </a:moveTo>
                                <a:lnTo>
                                  <a:pt x="2539" y="5715"/>
                                </a:lnTo>
                              </a:path>
                              <a:path w="2540" h="12065">
                                <a:moveTo>
                                  <a:pt x="0" y="12065"/>
                                </a:moveTo>
                                <a:lnTo>
                                  <a:pt x="2539" y="12065"/>
                                </a:lnTo>
                              </a:path>
                            </a:pathLst>
                          </a:custGeom>
                          <a:ln w="3048">
                            <a:solidFill>
                              <a:srgbClr val="23201E"/>
                            </a:solidFill>
                            <a:prstDash val="solid"/>
                          </a:ln>
                        </wps:spPr>
                        <wps:bodyPr wrap="square" lIns="0" tIns="0" rIns="0" bIns="0" rtlCol="0">
                          <a:prstTxWarp prst="textNoShape">
                            <a:avLst/>
                          </a:prstTxWarp>
                          <a:noAutofit/>
                        </wps:bodyPr>
                      </wps:wsp>
                      <wps:wsp>
                        <wps:cNvPr id="1091" name="Graphic 1091"/>
                        <wps:cNvSpPr/>
                        <wps:spPr>
                          <a:xfrm>
                            <a:off x="1669414" y="324738"/>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092" name="Graphic 1092"/>
                        <wps:cNvSpPr/>
                        <wps:spPr>
                          <a:xfrm>
                            <a:off x="1668779" y="331724"/>
                            <a:ext cx="2540" cy="12065"/>
                          </a:xfrm>
                          <a:custGeom>
                            <a:avLst/>
                            <a:gdLst/>
                            <a:ahLst/>
                            <a:cxnLst/>
                            <a:rect l="l" t="t" r="r" b="b"/>
                            <a:pathLst>
                              <a:path w="2540" h="12065">
                                <a:moveTo>
                                  <a:pt x="0" y="0"/>
                                </a:moveTo>
                                <a:lnTo>
                                  <a:pt x="2539" y="0"/>
                                </a:lnTo>
                              </a:path>
                              <a:path w="2540" h="12065">
                                <a:moveTo>
                                  <a:pt x="0" y="6350"/>
                                </a:moveTo>
                                <a:lnTo>
                                  <a:pt x="2539" y="6350"/>
                                </a:lnTo>
                              </a:path>
                              <a:path w="2540" h="12065">
                                <a:moveTo>
                                  <a:pt x="0" y="12065"/>
                                </a:moveTo>
                                <a:lnTo>
                                  <a:pt x="2539" y="12065"/>
                                </a:lnTo>
                              </a:path>
                            </a:pathLst>
                          </a:custGeom>
                          <a:ln w="3048">
                            <a:solidFill>
                              <a:srgbClr val="23201E"/>
                            </a:solidFill>
                            <a:prstDash val="solid"/>
                          </a:ln>
                        </wps:spPr>
                        <wps:bodyPr wrap="square" lIns="0" tIns="0" rIns="0" bIns="0" rtlCol="0">
                          <a:prstTxWarp prst="textNoShape">
                            <a:avLst/>
                          </a:prstTxWarp>
                          <a:noAutofit/>
                        </wps:bodyPr>
                      </wps:wsp>
                      <wps:wsp>
                        <wps:cNvPr id="1093" name="Graphic 1093"/>
                        <wps:cNvSpPr/>
                        <wps:spPr>
                          <a:xfrm>
                            <a:off x="1669414" y="352043"/>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094" name="Graphic 1094"/>
                        <wps:cNvSpPr/>
                        <wps:spPr>
                          <a:xfrm>
                            <a:off x="1668779" y="359663"/>
                            <a:ext cx="2540" cy="15240"/>
                          </a:xfrm>
                          <a:custGeom>
                            <a:avLst/>
                            <a:gdLst/>
                            <a:ahLst/>
                            <a:cxnLst/>
                            <a:rect l="l" t="t" r="r" b="b"/>
                            <a:pathLst>
                              <a:path w="2540" h="15240">
                                <a:moveTo>
                                  <a:pt x="0" y="0"/>
                                </a:moveTo>
                                <a:lnTo>
                                  <a:pt x="2539" y="0"/>
                                </a:lnTo>
                              </a:path>
                              <a:path w="2540" h="15240">
                                <a:moveTo>
                                  <a:pt x="0" y="9525"/>
                                </a:moveTo>
                                <a:lnTo>
                                  <a:pt x="2539" y="9525"/>
                                </a:lnTo>
                              </a:path>
                              <a:path w="2540" h="15240">
                                <a:moveTo>
                                  <a:pt x="0" y="15239"/>
                                </a:moveTo>
                                <a:lnTo>
                                  <a:pt x="2539" y="15239"/>
                                </a:lnTo>
                              </a:path>
                            </a:pathLst>
                          </a:custGeom>
                          <a:ln w="3048">
                            <a:solidFill>
                              <a:srgbClr val="23201E"/>
                            </a:solidFill>
                            <a:prstDash val="solid"/>
                          </a:ln>
                        </wps:spPr>
                        <wps:bodyPr wrap="square" lIns="0" tIns="0" rIns="0" bIns="0" rtlCol="0">
                          <a:prstTxWarp prst="textNoShape">
                            <a:avLst/>
                          </a:prstTxWarp>
                          <a:noAutofit/>
                        </wps:bodyPr>
                      </wps:wsp>
                      <wps:wsp>
                        <wps:cNvPr id="1095" name="Graphic 1095"/>
                        <wps:cNvSpPr/>
                        <wps:spPr>
                          <a:xfrm>
                            <a:off x="1669414" y="382524"/>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096" name="Graphic 1096"/>
                        <wps:cNvSpPr/>
                        <wps:spPr>
                          <a:xfrm>
                            <a:off x="1668779" y="390143"/>
                            <a:ext cx="2540" cy="12065"/>
                          </a:xfrm>
                          <a:custGeom>
                            <a:avLst/>
                            <a:gdLst/>
                            <a:ahLst/>
                            <a:cxnLst/>
                            <a:rect l="l" t="t" r="r" b="b"/>
                            <a:pathLst>
                              <a:path w="2540" h="12065">
                                <a:moveTo>
                                  <a:pt x="0" y="0"/>
                                </a:moveTo>
                                <a:lnTo>
                                  <a:pt x="2539" y="0"/>
                                </a:lnTo>
                              </a:path>
                              <a:path w="2540" h="12065">
                                <a:moveTo>
                                  <a:pt x="0" y="6350"/>
                                </a:moveTo>
                                <a:lnTo>
                                  <a:pt x="2539" y="6350"/>
                                </a:lnTo>
                              </a:path>
                              <a:path w="2540" h="12065">
                                <a:moveTo>
                                  <a:pt x="0" y="12065"/>
                                </a:moveTo>
                                <a:lnTo>
                                  <a:pt x="2539" y="12065"/>
                                </a:lnTo>
                              </a:path>
                            </a:pathLst>
                          </a:custGeom>
                          <a:ln w="3048">
                            <a:solidFill>
                              <a:srgbClr val="23201E"/>
                            </a:solidFill>
                            <a:prstDash val="solid"/>
                          </a:ln>
                        </wps:spPr>
                        <wps:bodyPr wrap="square" lIns="0" tIns="0" rIns="0" bIns="0" rtlCol="0">
                          <a:prstTxWarp prst="textNoShape">
                            <a:avLst/>
                          </a:prstTxWarp>
                          <a:noAutofit/>
                        </wps:bodyPr>
                      </wps:wsp>
                      <wps:wsp>
                        <wps:cNvPr id="1097" name="Graphic 1097"/>
                        <wps:cNvSpPr/>
                        <wps:spPr>
                          <a:xfrm>
                            <a:off x="1669414" y="409829"/>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098" name="Graphic 1098"/>
                        <wps:cNvSpPr/>
                        <wps:spPr>
                          <a:xfrm>
                            <a:off x="1668779" y="417448"/>
                            <a:ext cx="2540" cy="12700"/>
                          </a:xfrm>
                          <a:custGeom>
                            <a:avLst/>
                            <a:gdLst/>
                            <a:ahLst/>
                            <a:cxnLst/>
                            <a:rect l="l" t="t" r="r" b="b"/>
                            <a:pathLst>
                              <a:path w="2540" h="12700">
                                <a:moveTo>
                                  <a:pt x="0" y="0"/>
                                </a:moveTo>
                                <a:lnTo>
                                  <a:pt x="2539" y="0"/>
                                </a:lnTo>
                              </a:path>
                              <a:path w="2540" h="12700">
                                <a:moveTo>
                                  <a:pt x="0" y="6350"/>
                                </a:moveTo>
                                <a:lnTo>
                                  <a:pt x="2539" y="6350"/>
                                </a:lnTo>
                              </a:path>
                              <a:path w="2540" h="12700">
                                <a:moveTo>
                                  <a:pt x="0" y="12700"/>
                                </a:moveTo>
                                <a:lnTo>
                                  <a:pt x="2539" y="12700"/>
                                </a:lnTo>
                              </a:path>
                            </a:pathLst>
                          </a:custGeom>
                          <a:ln w="3048">
                            <a:solidFill>
                              <a:srgbClr val="23201E"/>
                            </a:solidFill>
                            <a:prstDash val="solid"/>
                          </a:ln>
                        </wps:spPr>
                        <wps:bodyPr wrap="square" lIns="0" tIns="0" rIns="0" bIns="0" rtlCol="0">
                          <a:prstTxWarp prst="textNoShape">
                            <a:avLst/>
                          </a:prstTxWarp>
                          <a:noAutofit/>
                        </wps:bodyPr>
                      </wps:wsp>
                      <wps:wsp>
                        <wps:cNvPr id="1099" name="Graphic 1099"/>
                        <wps:cNvSpPr/>
                        <wps:spPr>
                          <a:xfrm>
                            <a:off x="1669414" y="437769"/>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00" name="Graphic 1100"/>
                        <wps:cNvSpPr/>
                        <wps:spPr>
                          <a:xfrm>
                            <a:off x="1668779" y="444754"/>
                            <a:ext cx="2540" cy="12065"/>
                          </a:xfrm>
                          <a:custGeom>
                            <a:avLst/>
                            <a:gdLst/>
                            <a:ahLst/>
                            <a:cxnLst/>
                            <a:rect l="l" t="t" r="r" b="b"/>
                            <a:pathLst>
                              <a:path w="2540" h="12065">
                                <a:moveTo>
                                  <a:pt x="0" y="0"/>
                                </a:moveTo>
                                <a:lnTo>
                                  <a:pt x="2539" y="0"/>
                                </a:lnTo>
                              </a:path>
                              <a:path w="2540" h="12065">
                                <a:moveTo>
                                  <a:pt x="0" y="5715"/>
                                </a:moveTo>
                                <a:lnTo>
                                  <a:pt x="2539" y="5715"/>
                                </a:lnTo>
                              </a:path>
                              <a:path w="2540" h="12065">
                                <a:moveTo>
                                  <a:pt x="0" y="12065"/>
                                </a:moveTo>
                                <a:lnTo>
                                  <a:pt x="2539" y="12065"/>
                                </a:lnTo>
                              </a:path>
                            </a:pathLst>
                          </a:custGeom>
                          <a:ln w="3048">
                            <a:solidFill>
                              <a:srgbClr val="23201E"/>
                            </a:solidFill>
                            <a:prstDash val="solid"/>
                          </a:ln>
                        </wps:spPr>
                        <wps:bodyPr wrap="square" lIns="0" tIns="0" rIns="0" bIns="0" rtlCol="0">
                          <a:prstTxWarp prst="textNoShape">
                            <a:avLst/>
                          </a:prstTxWarp>
                          <a:noAutofit/>
                        </wps:bodyPr>
                      </wps:wsp>
                      <wps:wsp>
                        <wps:cNvPr id="1101" name="Graphic 1101"/>
                        <wps:cNvSpPr/>
                        <wps:spPr>
                          <a:xfrm>
                            <a:off x="1669414" y="465073"/>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02" name="Graphic 1102"/>
                        <wps:cNvSpPr/>
                        <wps:spPr>
                          <a:xfrm>
                            <a:off x="1668779" y="472058"/>
                            <a:ext cx="2540" cy="12065"/>
                          </a:xfrm>
                          <a:custGeom>
                            <a:avLst/>
                            <a:gdLst/>
                            <a:ahLst/>
                            <a:cxnLst/>
                            <a:rect l="l" t="t" r="r" b="b"/>
                            <a:pathLst>
                              <a:path w="2540" h="12065">
                                <a:moveTo>
                                  <a:pt x="0" y="0"/>
                                </a:moveTo>
                                <a:lnTo>
                                  <a:pt x="2539" y="0"/>
                                </a:lnTo>
                              </a:path>
                              <a:path w="2540" h="12065">
                                <a:moveTo>
                                  <a:pt x="0" y="5714"/>
                                </a:moveTo>
                                <a:lnTo>
                                  <a:pt x="2539" y="5714"/>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03" name="Graphic 1103"/>
                        <wps:cNvSpPr/>
                        <wps:spPr>
                          <a:xfrm>
                            <a:off x="1670685" y="48920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04" name="Graphic 1104"/>
                        <wps:cNvSpPr/>
                        <wps:spPr>
                          <a:xfrm>
                            <a:off x="1668779" y="493648"/>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700"/>
                                </a:moveTo>
                                <a:lnTo>
                                  <a:pt x="2539" y="12700"/>
                                </a:lnTo>
                              </a:path>
                              <a:path w="2540" h="18415">
                                <a:moveTo>
                                  <a:pt x="0" y="18415"/>
                                </a:moveTo>
                                <a:lnTo>
                                  <a:pt x="2539" y="18415"/>
                                </a:lnTo>
                              </a:path>
                            </a:pathLst>
                          </a:custGeom>
                          <a:ln w="3048">
                            <a:solidFill>
                              <a:srgbClr val="23201E"/>
                            </a:solidFill>
                            <a:prstDash val="solid"/>
                          </a:ln>
                        </wps:spPr>
                        <wps:bodyPr wrap="square" lIns="0" tIns="0" rIns="0" bIns="0" rtlCol="0">
                          <a:prstTxWarp prst="textNoShape">
                            <a:avLst/>
                          </a:prstTxWarp>
                          <a:noAutofit/>
                        </wps:bodyPr>
                      </wps:wsp>
                      <wps:wsp>
                        <wps:cNvPr id="1105" name="Graphic 1105"/>
                        <wps:cNvSpPr/>
                        <wps:spPr>
                          <a:xfrm>
                            <a:off x="1670685" y="516508"/>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06" name="Graphic 1106"/>
                        <wps:cNvSpPr/>
                        <wps:spPr>
                          <a:xfrm>
                            <a:off x="1668779" y="520954"/>
                            <a:ext cx="2540" cy="17780"/>
                          </a:xfrm>
                          <a:custGeom>
                            <a:avLst/>
                            <a:gdLst/>
                            <a:ahLst/>
                            <a:cxnLst/>
                            <a:rect l="l" t="t" r="r" b="b"/>
                            <a:pathLst>
                              <a:path w="2540" h="17780">
                                <a:moveTo>
                                  <a:pt x="0" y="0"/>
                                </a:moveTo>
                                <a:lnTo>
                                  <a:pt x="2539" y="0"/>
                                </a:lnTo>
                              </a:path>
                              <a:path w="2540" h="17780">
                                <a:moveTo>
                                  <a:pt x="0" y="5715"/>
                                </a:moveTo>
                                <a:lnTo>
                                  <a:pt x="2539" y="5715"/>
                                </a:lnTo>
                              </a:path>
                              <a:path w="2540" h="17780">
                                <a:moveTo>
                                  <a:pt x="0" y="12065"/>
                                </a:moveTo>
                                <a:lnTo>
                                  <a:pt x="2539" y="12065"/>
                                </a:lnTo>
                              </a:path>
                              <a:path w="2540" h="17780">
                                <a:moveTo>
                                  <a:pt x="0" y="17780"/>
                                </a:moveTo>
                                <a:lnTo>
                                  <a:pt x="2539" y="17780"/>
                                </a:lnTo>
                              </a:path>
                            </a:pathLst>
                          </a:custGeom>
                          <a:ln w="3048">
                            <a:solidFill>
                              <a:srgbClr val="23201E"/>
                            </a:solidFill>
                            <a:prstDash val="solid"/>
                          </a:ln>
                        </wps:spPr>
                        <wps:bodyPr wrap="square" lIns="0" tIns="0" rIns="0" bIns="0" rtlCol="0">
                          <a:prstTxWarp prst="textNoShape">
                            <a:avLst/>
                          </a:prstTxWarp>
                          <a:noAutofit/>
                        </wps:bodyPr>
                      </wps:wsp>
                      <wps:wsp>
                        <wps:cNvPr id="1107" name="Graphic 1107"/>
                        <wps:cNvSpPr/>
                        <wps:spPr>
                          <a:xfrm>
                            <a:off x="1670685" y="54381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08" name="Graphic 1108"/>
                        <wps:cNvSpPr/>
                        <wps:spPr>
                          <a:xfrm>
                            <a:off x="1668779" y="548258"/>
                            <a:ext cx="2540" cy="18415"/>
                          </a:xfrm>
                          <a:custGeom>
                            <a:avLst/>
                            <a:gdLst/>
                            <a:ahLst/>
                            <a:cxnLst/>
                            <a:rect l="l" t="t" r="r" b="b"/>
                            <a:pathLst>
                              <a:path w="2540" h="18415">
                                <a:moveTo>
                                  <a:pt x="0" y="0"/>
                                </a:moveTo>
                                <a:lnTo>
                                  <a:pt x="2539" y="0"/>
                                </a:lnTo>
                              </a:path>
                              <a:path w="2540" h="18415">
                                <a:moveTo>
                                  <a:pt x="0" y="5714"/>
                                </a:moveTo>
                                <a:lnTo>
                                  <a:pt x="2539" y="5714"/>
                                </a:lnTo>
                              </a:path>
                              <a:path w="2540" h="18415">
                                <a:moveTo>
                                  <a:pt x="0" y="12064"/>
                                </a:moveTo>
                                <a:lnTo>
                                  <a:pt x="2539" y="12064"/>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09" name="Graphic 1109"/>
                        <wps:cNvSpPr/>
                        <wps:spPr>
                          <a:xfrm>
                            <a:off x="1670685" y="57111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10" name="Graphic 1110"/>
                        <wps:cNvSpPr/>
                        <wps:spPr>
                          <a:xfrm>
                            <a:off x="1668779" y="575563"/>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064"/>
                                </a:moveTo>
                                <a:lnTo>
                                  <a:pt x="2539" y="12064"/>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11" name="Graphic 1111"/>
                        <wps:cNvSpPr/>
                        <wps:spPr>
                          <a:xfrm>
                            <a:off x="1670685" y="59842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12" name="Graphic 1112"/>
                        <wps:cNvSpPr/>
                        <wps:spPr>
                          <a:xfrm>
                            <a:off x="1668779" y="603504"/>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064"/>
                                </a:moveTo>
                                <a:lnTo>
                                  <a:pt x="2539" y="12064"/>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13" name="Graphic 1113"/>
                        <wps:cNvSpPr/>
                        <wps:spPr>
                          <a:xfrm>
                            <a:off x="1670685" y="62636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14" name="Graphic 1114"/>
                        <wps:cNvSpPr/>
                        <wps:spPr>
                          <a:xfrm>
                            <a:off x="1668779" y="630808"/>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700"/>
                                </a:moveTo>
                                <a:lnTo>
                                  <a:pt x="2539" y="12700"/>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15" name="Graphic 1115"/>
                        <wps:cNvSpPr/>
                        <wps:spPr>
                          <a:xfrm>
                            <a:off x="1670685" y="653669"/>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116" name="Graphic 1116"/>
                        <wps:cNvSpPr/>
                        <wps:spPr>
                          <a:xfrm>
                            <a:off x="1668779" y="658113"/>
                            <a:ext cx="2540" cy="17780"/>
                          </a:xfrm>
                          <a:custGeom>
                            <a:avLst/>
                            <a:gdLst/>
                            <a:ahLst/>
                            <a:cxnLst/>
                            <a:rect l="l" t="t" r="r" b="b"/>
                            <a:pathLst>
                              <a:path w="2540" h="17780">
                                <a:moveTo>
                                  <a:pt x="0" y="0"/>
                                </a:moveTo>
                                <a:lnTo>
                                  <a:pt x="2539" y="0"/>
                                </a:lnTo>
                              </a:path>
                              <a:path w="2540" h="17780">
                                <a:moveTo>
                                  <a:pt x="0" y="5714"/>
                                </a:moveTo>
                                <a:lnTo>
                                  <a:pt x="2539" y="5714"/>
                                </a:lnTo>
                              </a:path>
                              <a:path w="2540" h="17780">
                                <a:moveTo>
                                  <a:pt x="0" y="12064"/>
                                </a:moveTo>
                                <a:lnTo>
                                  <a:pt x="2539" y="12064"/>
                                </a:lnTo>
                              </a:path>
                              <a:path w="2540" h="17780">
                                <a:moveTo>
                                  <a:pt x="0" y="17779"/>
                                </a:moveTo>
                                <a:lnTo>
                                  <a:pt x="2539" y="17779"/>
                                </a:lnTo>
                              </a:path>
                            </a:pathLst>
                          </a:custGeom>
                          <a:ln w="3048">
                            <a:solidFill>
                              <a:srgbClr val="23201E"/>
                            </a:solidFill>
                            <a:prstDash val="solid"/>
                          </a:ln>
                        </wps:spPr>
                        <wps:bodyPr wrap="square" lIns="0" tIns="0" rIns="0" bIns="0" rtlCol="0">
                          <a:prstTxWarp prst="textNoShape">
                            <a:avLst/>
                          </a:prstTxWarp>
                          <a:noAutofit/>
                        </wps:bodyPr>
                      </wps:wsp>
                      <wps:wsp>
                        <wps:cNvPr id="1117" name="Graphic 1117"/>
                        <wps:cNvSpPr/>
                        <wps:spPr>
                          <a:xfrm>
                            <a:off x="1670685" y="68097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18" name="Graphic 1118"/>
                        <wps:cNvSpPr/>
                        <wps:spPr>
                          <a:xfrm>
                            <a:off x="1668779" y="685419"/>
                            <a:ext cx="2540" cy="18415"/>
                          </a:xfrm>
                          <a:custGeom>
                            <a:avLst/>
                            <a:gdLst/>
                            <a:ahLst/>
                            <a:cxnLst/>
                            <a:rect l="l" t="t" r="r" b="b"/>
                            <a:pathLst>
                              <a:path w="2540" h="18415">
                                <a:moveTo>
                                  <a:pt x="0" y="0"/>
                                </a:moveTo>
                                <a:lnTo>
                                  <a:pt x="2539" y="0"/>
                                </a:lnTo>
                              </a:path>
                              <a:path w="2540" h="18415">
                                <a:moveTo>
                                  <a:pt x="0" y="5714"/>
                                </a:moveTo>
                                <a:lnTo>
                                  <a:pt x="2539" y="5714"/>
                                </a:lnTo>
                              </a:path>
                              <a:path w="2540" h="18415">
                                <a:moveTo>
                                  <a:pt x="0" y="12064"/>
                                </a:moveTo>
                                <a:lnTo>
                                  <a:pt x="2539" y="12064"/>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19" name="Graphic 1119"/>
                        <wps:cNvSpPr/>
                        <wps:spPr>
                          <a:xfrm>
                            <a:off x="1670685" y="70827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20" name="Graphic 1120"/>
                        <wps:cNvSpPr/>
                        <wps:spPr>
                          <a:xfrm>
                            <a:off x="1668779" y="712723"/>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065"/>
                                </a:moveTo>
                                <a:lnTo>
                                  <a:pt x="2539" y="12065"/>
                                </a:lnTo>
                              </a:path>
                              <a:path w="2540" h="18415">
                                <a:moveTo>
                                  <a:pt x="0" y="18415"/>
                                </a:moveTo>
                                <a:lnTo>
                                  <a:pt x="2539" y="18415"/>
                                </a:lnTo>
                              </a:path>
                            </a:pathLst>
                          </a:custGeom>
                          <a:ln w="3048">
                            <a:solidFill>
                              <a:srgbClr val="23201E"/>
                            </a:solidFill>
                            <a:prstDash val="solid"/>
                          </a:ln>
                        </wps:spPr>
                        <wps:bodyPr wrap="square" lIns="0" tIns="0" rIns="0" bIns="0" rtlCol="0">
                          <a:prstTxWarp prst="textNoShape">
                            <a:avLst/>
                          </a:prstTxWarp>
                          <a:noAutofit/>
                        </wps:bodyPr>
                      </wps:wsp>
                      <wps:wsp>
                        <wps:cNvPr id="1121" name="Graphic 1121"/>
                        <wps:cNvSpPr/>
                        <wps:spPr>
                          <a:xfrm>
                            <a:off x="1670685" y="73558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22" name="Graphic 1122"/>
                        <wps:cNvSpPr/>
                        <wps:spPr>
                          <a:xfrm>
                            <a:off x="1668779" y="740663"/>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064"/>
                                </a:moveTo>
                                <a:lnTo>
                                  <a:pt x="2539" y="12064"/>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23" name="Graphic 1123"/>
                        <wps:cNvSpPr/>
                        <wps:spPr>
                          <a:xfrm>
                            <a:off x="1670685" y="763524"/>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124" name="Graphic 1124"/>
                        <wps:cNvSpPr/>
                        <wps:spPr>
                          <a:xfrm>
                            <a:off x="1668779" y="767969"/>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700"/>
                                </a:moveTo>
                                <a:lnTo>
                                  <a:pt x="2539" y="12700"/>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25" name="Graphic 1125"/>
                        <wps:cNvSpPr/>
                        <wps:spPr>
                          <a:xfrm>
                            <a:off x="1670685" y="790829"/>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26" name="Graphic 1126"/>
                        <wps:cNvSpPr/>
                        <wps:spPr>
                          <a:xfrm>
                            <a:off x="1668779" y="795273"/>
                            <a:ext cx="2540" cy="17780"/>
                          </a:xfrm>
                          <a:custGeom>
                            <a:avLst/>
                            <a:gdLst/>
                            <a:ahLst/>
                            <a:cxnLst/>
                            <a:rect l="l" t="t" r="r" b="b"/>
                            <a:pathLst>
                              <a:path w="2540" h="17780">
                                <a:moveTo>
                                  <a:pt x="0" y="0"/>
                                </a:moveTo>
                                <a:lnTo>
                                  <a:pt x="2539" y="0"/>
                                </a:lnTo>
                              </a:path>
                              <a:path w="2540" h="17780">
                                <a:moveTo>
                                  <a:pt x="0" y="5715"/>
                                </a:moveTo>
                                <a:lnTo>
                                  <a:pt x="2539" y="5715"/>
                                </a:lnTo>
                              </a:path>
                              <a:path w="2540" h="17780">
                                <a:moveTo>
                                  <a:pt x="0" y="12065"/>
                                </a:moveTo>
                                <a:lnTo>
                                  <a:pt x="2539" y="12065"/>
                                </a:lnTo>
                              </a:path>
                              <a:path w="2540" h="17780">
                                <a:moveTo>
                                  <a:pt x="0" y="17780"/>
                                </a:moveTo>
                                <a:lnTo>
                                  <a:pt x="2539" y="17780"/>
                                </a:lnTo>
                              </a:path>
                            </a:pathLst>
                          </a:custGeom>
                          <a:ln w="3048">
                            <a:solidFill>
                              <a:srgbClr val="23201E"/>
                            </a:solidFill>
                            <a:prstDash val="solid"/>
                          </a:ln>
                        </wps:spPr>
                        <wps:bodyPr wrap="square" lIns="0" tIns="0" rIns="0" bIns="0" rtlCol="0">
                          <a:prstTxWarp prst="textNoShape">
                            <a:avLst/>
                          </a:prstTxWarp>
                          <a:noAutofit/>
                        </wps:bodyPr>
                      </wps:wsp>
                      <wps:wsp>
                        <wps:cNvPr id="1127" name="Graphic 1127"/>
                        <wps:cNvSpPr/>
                        <wps:spPr>
                          <a:xfrm>
                            <a:off x="1670685" y="818134"/>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128" name="Graphic 1128"/>
                        <wps:cNvSpPr/>
                        <wps:spPr>
                          <a:xfrm>
                            <a:off x="1668779" y="822578"/>
                            <a:ext cx="2540" cy="18415"/>
                          </a:xfrm>
                          <a:custGeom>
                            <a:avLst/>
                            <a:gdLst/>
                            <a:ahLst/>
                            <a:cxnLst/>
                            <a:rect l="l" t="t" r="r" b="b"/>
                            <a:pathLst>
                              <a:path w="2540" h="18415">
                                <a:moveTo>
                                  <a:pt x="0" y="0"/>
                                </a:moveTo>
                                <a:lnTo>
                                  <a:pt x="2539" y="0"/>
                                </a:lnTo>
                              </a:path>
                              <a:path w="2540" h="18415">
                                <a:moveTo>
                                  <a:pt x="0" y="5714"/>
                                </a:moveTo>
                                <a:lnTo>
                                  <a:pt x="2539" y="5714"/>
                                </a:lnTo>
                              </a:path>
                              <a:path w="2540" h="18415">
                                <a:moveTo>
                                  <a:pt x="0" y="12064"/>
                                </a:moveTo>
                                <a:lnTo>
                                  <a:pt x="2539" y="12064"/>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29" name="Graphic 1129"/>
                        <wps:cNvSpPr/>
                        <wps:spPr>
                          <a:xfrm>
                            <a:off x="1670685" y="845438"/>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30" name="Graphic 1130"/>
                        <wps:cNvSpPr/>
                        <wps:spPr>
                          <a:xfrm>
                            <a:off x="1668779" y="849883"/>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064"/>
                                </a:moveTo>
                                <a:lnTo>
                                  <a:pt x="2539" y="12064"/>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31" name="Graphic 1131"/>
                        <wps:cNvSpPr/>
                        <wps:spPr>
                          <a:xfrm>
                            <a:off x="1670685" y="872744"/>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132" name="Graphic 1132"/>
                        <wps:cNvSpPr/>
                        <wps:spPr>
                          <a:xfrm>
                            <a:off x="1668779" y="877824"/>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065"/>
                                </a:moveTo>
                                <a:lnTo>
                                  <a:pt x="2539" y="12065"/>
                                </a:lnTo>
                              </a:path>
                              <a:path w="2540" h="18415">
                                <a:moveTo>
                                  <a:pt x="0" y="18415"/>
                                </a:moveTo>
                                <a:lnTo>
                                  <a:pt x="2539" y="18415"/>
                                </a:lnTo>
                              </a:path>
                            </a:pathLst>
                          </a:custGeom>
                          <a:ln w="3048">
                            <a:solidFill>
                              <a:srgbClr val="23201E"/>
                            </a:solidFill>
                            <a:prstDash val="solid"/>
                          </a:ln>
                        </wps:spPr>
                        <wps:bodyPr wrap="square" lIns="0" tIns="0" rIns="0" bIns="0" rtlCol="0">
                          <a:prstTxWarp prst="textNoShape">
                            <a:avLst/>
                          </a:prstTxWarp>
                          <a:noAutofit/>
                        </wps:bodyPr>
                      </wps:wsp>
                      <wps:wsp>
                        <wps:cNvPr id="1133" name="Graphic 1133"/>
                        <wps:cNvSpPr/>
                        <wps:spPr>
                          <a:xfrm>
                            <a:off x="1670685" y="90068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34" name="Graphic 1134"/>
                        <wps:cNvSpPr/>
                        <wps:spPr>
                          <a:xfrm>
                            <a:off x="1668779" y="905128"/>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700"/>
                                </a:moveTo>
                                <a:lnTo>
                                  <a:pt x="2539" y="12700"/>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35" name="Graphic 1135"/>
                        <wps:cNvSpPr/>
                        <wps:spPr>
                          <a:xfrm>
                            <a:off x="1670685" y="927989"/>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136" name="Graphic 1136"/>
                        <wps:cNvSpPr/>
                        <wps:spPr>
                          <a:xfrm>
                            <a:off x="1668779" y="932433"/>
                            <a:ext cx="2540" cy="17780"/>
                          </a:xfrm>
                          <a:custGeom>
                            <a:avLst/>
                            <a:gdLst/>
                            <a:ahLst/>
                            <a:cxnLst/>
                            <a:rect l="l" t="t" r="r" b="b"/>
                            <a:pathLst>
                              <a:path w="2540" h="17780">
                                <a:moveTo>
                                  <a:pt x="0" y="0"/>
                                </a:moveTo>
                                <a:lnTo>
                                  <a:pt x="2539" y="0"/>
                                </a:lnTo>
                              </a:path>
                              <a:path w="2540" h="17780">
                                <a:moveTo>
                                  <a:pt x="0" y="5714"/>
                                </a:moveTo>
                                <a:lnTo>
                                  <a:pt x="2539" y="5714"/>
                                </a:lnTo>
                              </a:path>
                              <a:path w="2540" h="17780">
                                <a:moveTo>
                                  <a:pt x="0" y="12064"/>
                                </a:moveTo>
                                <a:lnTo>
                                  <a:pt x="2539" y="12064"/>
                                </a:lnTo>
                              </a:path>
                              <a:path w="2540" h="17780">
                                <a:moveTo>
                                  <a:pt x="0" y="17780"/>
                                </a:moveTo>
                                <a:lnTo>
                                  <a:pt x="2539" y="17780"/>
                                </a:lnTo>
                              </a:path>
                            </a:pathLst>
                          </a:custGeom>
                          <a:ln w="3048">
                            <a:solidFill>
                              <a:srgbClr val="23201E"/>
                            </a:solidFill>
                            <a:prstDash val="solid"/>
                          </a:ln>
                        </wps:spPr>
                        <wps:bodyPr wrap="square" lIns="0" tIns="0" rIns="0" bIns="0" rtlCol="0">
                          <a:prstTxWarp prst="textNoShape">
                            <a:avLst/>
                          </a:prstTxWarp>
                          <a:noAutofit/>
                        </wps:bodyPr>
                      </wps:wsp>
                      <wps:wsp>
                        <wps:cNvPr id="1137" name="Graphic 1137"/>
                        <wps:cNvSpPr/>
                        <wps:spPr>
                          <a:xfrm>
                            <a:off x="1670685" y="955294"/>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38" name="Graphic 1138"/>
                        <wps:cNvSpPr/>
                        <wps:spPr>
                          <a:xfrm>
                            <a:off x="1668779" y="959738"/>
                            <a:ext cx="2540" cy="18415"/>
                          </a:xfrm>
                          <a:custGeom>
                            <a:avLst/>
                            <a:gdLst/>
                            <a:ahLst/>
                            <a:cxnLst/>
                            <a:rect l="l" t="t" r="r" b="b"/>
                            <a:pathLst>
                              <a:path w="2540" h="18415">
                                <a:moveTo>
                                  <a:pt x="0" y="0"/>
                                </a:moveTo>
                                <a:lnTo>
                                  <a:pt x="2539" y="0"/>
                                </a:lnTo>
                              </a:path>
                              <a:path w="2540" h="18415">
                                <a:moveTo>
                                  <a:pt x="0" y="5714"/>
                                </a:moveTo>
                                <a:lnTo>
                                  <a:pt x="2539" y="5714"/>
                                </a:lnTo>
                              </a:path>
                              <a:path w="2540" h="18415">
                                <a:moveTo>
                                  <a:pt x="0" y="12064"/>
                                </a:moveTo>
                                <a:lnTo>
                                  <a:pt x="2539" y="12064"/>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39" name="Graphic 1139"/>
                        <wps:cNvSpPr/>
                        <wps:spPr>
                          <a:xfrm>
                            <a:off x="1670685" y="982599"/>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4AD212"/>
                          </a:solidFill>
                        </wps:spPr>
                        <wps:bodyPr wrap="square" lIns="0" tIns="0" rIns="0" bIns="0" rtlCol="0">
                          <a:prstTxWarp prst="textNoShape">
                            <a:avLst/>
                          </a:prstTxWarp>
                          <a:noAutofit/>
                        </wps:bodyPr>
                      </wps:wsp>
                      <wps:wsp>
                        <wps:cNvPr id="1140" name="Graphic 1140"/>
                        <wps:cNvSpPr/>
                        <wps:spPr>
                          <a:xfrm>
                            <a:off x="1668779" y="987044"/>
                            <a:ext cx="2540" cy="18415"/>
                          </a:xfrm>
                          <a:custGeom>
                            <a:avLst/>
                            <a:gdLst/>
                            <a:ahLst/>
                            <a:cxnLst/>
                            <a:rect l="l" t="t" r="r" b="b"/>
                            <a:pathLst>
                              <a:path w="2540" h="18415">
                                <a:moveTo>
                                  <a:pt x="0" y="0"/>
                                </a:moveTo>
                                <a:lnTo>
                                  <a:pt x="2539" y="0"/>
                                </a:lnTo>
                              </a:path>
                              <a:path w="2540" h="18415">
                                <a:moveTo>
                                  <a:pt x="0" y="6350"/>
                                </a:moveTo>
                                <a:lnTo>
                                  <a:pt x="2539" y="6350"/>
                                </a:lnTo>
                              </a:path>
                              <a:path w="2540" h="18415">
                                <a:moveTo>
                                  <a:pt x="0" y="12064"/>
                                </a:moveTo>
                                <a:lnTo>
                                  <a:pt x="2539" y="12064"/>
                                </a:lnTo>
                              </a:path>
                              <a:path w="2540" h="18415">
                                <a:moveTo>
                                  <a:pt x="0" y="18414"/>
                                </a:moveTo>
                                <a:lnTo>
                                  <a:pt x="2539" y="18414"/>
                                </a:lnTo>
                              </a:path>
                            </a:pathLst>
                          </a:custGeom>
                          <a:ln w="3048">
                            <a:solidFill>
                              <a:srgbClr val="23201E"/>
                            </a:solidFill>
                            <a:prstDash val="solid"/>
                          </a:ln>
                        </wps:spPr>
                        <wps:bodyPr wrap="square" lIns="0" tIns="0" rIns="0" bIns="0" rtlCol="0">
                          <a:prstTxWarp prst="textNoShape">
                            <a:avLst/>
                          </a:prstTxWarp>
                          <a:noAutofit/>
                        </wps:bodyPr>
                      </wps:wsp>
                      <wps:wsp>
                        <wps:cNvPr id="1141" name="Graphic 1141"/>
                        <wps:cNvSpPr/>
                        <wps:spPr>
                          <a:xfrm>
                            <a:off x="1670685" y="1009903"/>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4AD212"/>
                          </a:solidFill>
                        </wps:spPr>
                        <wps:bodyPr wrap="square" lIns="0" tIns="0" rIns="0" bIns="0" rtlCol="0">
                          <a:prstTxWarp prst="textNoShape">
                            <a:avLst/>
                          </a:prstTxWarp>
                          <a:noAutofit/>
                        </wps:bodyPr>
                      </wps:wsp>
                      <wps:wsp>
                        <wps:cNvPr id="1142" name="Graphic 1142"/>
                        <wps:cNvSpPr/>
                        <wps:spPr>
                          <a:xfrm>
                            <a:off x="1668779" y="1014983"/>
                            <a:ext cx="2540" cy="12065"/>
                          </a:xfrm>
                          <a:custGeom>
                            <a:avLst/>
                            <a:gdLst/>
                            <a:ahLst/>
                            <a:cxnLst/>
                            <a:rect l="l" t="t" r="r" b="b"/>
                            <a:pathLst>
                              <a:path w="2540" h="12065">
                                <a:moveTo>
                                  <a:pt x="0" y="0"/>
                                </a:moveTo>
                                <a:lnTo>
                                  <a:pt x="2539" y="0"/>
                                </a:lnTo>
                              </a:path>
                              <a:path w="2540" h="12065">
                                <a:moveTo>
                                  <a:pt x="0" y="6350"/>
                                </a:moveTo>
                                <a:lnTo>
                                  <a:pt x="2539" y="6350"/>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43" name="Graphic 1143"/>
                        <wps:cNvSpPr/>
                        <wps:spPr>
                          <a:xfrm>
                            <a:off x="1669414" y="1034669"/>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44" name="Graphic 1144"/>
                        <wps:cNvSpPr/>
                        <wps:spPr>
                          <a:xfrm>
                            <a:off x="1668779" y="1042288"/>
                            <a:ext cx="2540" cy="12700"/>
                          </a:xfrm>
                          <a:custGeom>
                            <a:avLst/>
                            <a:gdLst/>
                            <a:ahLst/>
                            <a:cxnLst/>
                            <a:rect l="l" t="t" r="r" b="b"/>
                            <a:pathLst>
                              <a:path w="2540" h="12700">
                                <a:moveTo>
                                  <a:pt x="0" y="0"/>
                                </a:moveTo>
                                <a:lnTo>
                                  <a:pt x="2539" y="0"/>
                                </a:lnTo>
                              </a:path>
                              <a:path w="2540" h="12700">
                                <a:moveTo>
                                  <a:pt x="0" y="6350"/>
                                </a:moveTo>
                                <a:lnTo>
                                  <a:pt x="2539" y="6350"/>
                                </a:lnTo>
                              </a:path>
                              <a:path w="2540" h="12700">
                                <a:moveTo>
                                  <a:pt x="0" y="12700"/>
                                </a:moveTo>
                                <a:lnTo>
                                  <a:pt x="2539" y="12700"/>
                                </a:lnTo>
                              </a:path>
                            </a:pathLst>
                          </a:custGeom>
                          <a:ln w="3048">
                            <a:solidFill>
                              <a:srgbClr val="23201E"/>
                            </a:solidFill>
                            <a:prstDash val="solid"/>
                          </a:ln>
                        </wps:spPr>
                        <wps:bodyPr wrap="square" lIns="0" tIns="0" rIns="0" bIns="0" rtlCol="0">
                          <a:prstTxWarp prst="textNoShape">
                            <a:avLst/>
                          </a:prstTxWarp>
                          <a:noAutofit/>
                        </wps:bodyPr>
                      </wps:wsp>
                      <wps:wsp>
                        <wps:cNvPr id="1145" name="Graphic 1145"/>
                        <wps:cNvSpPr/>
                        <wps:spPr>
                          <a:xfrm>
                            <a:off x="1669414" y="1062608"/>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46" name="Graphic 1146"/>
                        <wps:cNvSpPr/>
                        <wps:spPr>
                          <a:xfrm>
                            <a:off x="1668779" y="1069594"/>
                            <a:ext cx="2540" cy="12065"/>
                          </a:xfrm>
                          <a:custGeom>
                            <a:avLst/>
                            <a:gdLst/>
                            <a:ahLst/>
                            <a:cxnLst/>
                            <a:rect l="l" t="t" r="r" b="b"/>
                            <a:pathLst>
                              <a:path w="2540" h="12065">
                                <a:moveTo>
                                  <a:pt x="0" y="0"/>
                                </a:moveTo>
                                <a:lnTo>
                                  <a:pt x="2539" y="0"/>
                                </a:lnTo>
                              </a:path>
                              <a:path w="2540" h="12065">
                                <a:moveTo>
                                  <a:pt x="0" y="5714"/>
                                </a:moveTo>
                                <a:lnTo>
                                  <a:pt x="2539" y="5714"/>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47" name="Graphic 1147"/>
                        <wps:cNvSpPr/>
                        <wps:spPr>
                          <a:xfrm>
                            <a:off x="1669414" y="1089913"/>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48" name="Graphic 1148"/>
                        <wps:cNvSpPr/>
                        <wps:spPr>
                          <a:xfrm>
                            <a:off x="1668779" y="1096899"/>
                            <a:ext cx="2540" cy="5715"/>
                          </a:xfrm>
                          <a:custGeom>
                            <a:avLst/>
                            <a:gdLst/>
                            <a:ahLst/>
                            <a:cxnLst/>
                            <a:rect l="l" t="t" r="r" b="b"/>
                            <a:pathLst>
                              <a:path w="2540" h="5715">
                                <a:moveTo>
                                  <a:pt x="0" y="0"/>
                                </a:moveTo>
                                <a:lnTo>
                                  <a:pt x="2539" y="0"/>
                                </a:lnTo>
                              </a:path>
                              <a:path w="2540" h="5715">
                                <a:moveTo>
                                  <a:pt x="0" y="5715"/>
                                </a:moveTo>
                                <a:lnTo>
                                  <a:pt x="2539" y="5715"/>
                                </a:lnTo>
                              </a:path>
                            </a:pathLst>
                          </a:custGeom>
                          <a:ln w="3048">
                            <a:solidFill>
                              <a:srgbClr val="23201E"/>
                            </a:solidFill>
                            <a:prstDash val="solid"/>
                          </a:ln>
                        </wps:spPr>
                        <wps:bodyPr wrap="square" lIns="0" tIns="0" rIns="0" bIns="0" rtlCol="0">
                          <a:prstTxWarp prst="textNoShape">
                            <a:avLst/>
                          </a:prstTxWarp>
                          <a:noAutofit/>
                        </wps:bodyPr>
                      </wps:wsp>
                      <wps:wsp>
                        <wps:cNvPr id="1149" name="Graphic 1149"/>
                        <wps:cNvSpPr/>
                        <wps:spPr>
                          <a:xfrm>
                            <a:off x="1668779" y="1110869"/>
                            <a:ext cx="2540" cy="9525"/>
                          </a:xfrm>
                          <a:custGeom>
                            <a:avLst/>
                            <a:gdLst/>
                            <a:ahLst/>
                            <a:cxnLst/>
                            <a:rect l="l" t="t" r="r" b="b"/>
                            <a:pathLst>
                              <a:path w="2540" h="9525">
                                <a:moveTo>
                                  <a:pt x="0" y="0"/>
                                </a:moveTo>
                                <a:lnTo>
                                  <a:pt x="2539" y="0"/>
                                </a:lnTo>
                              </a:path>
                              <a:path w="2540" h="9525">
                                <a:moveTo>
                                  <a:pt x="0" y="9525"/>
                                </a:moveTo>
                                <a:lnTo>
                                  <a:pt x="2539" y="9525"/>
                                </a:lnTo>
                              </a:path>
                            </a:pathLst>
                          </a:custGeom>
                          <a:ln w="6096">
                            <a:solidFill>
                              <a:srgbClr val="23201E"/>
                            </a:solidFill>
                            <a:prstDash val="solid"/>
                          </a:ln>
                        </wps:spPr>
                        <wps:bodyPr wrap="square" lIns="0" tIns="0" rIns="0" bIns="0" rtlCol="0">
                          <a:prstTxWarp prst="textNoShape">
                            <a:avLst/>
                          </a:prstTxWarp>
                          <a:noAutofit/>
                        </wps:bodyPr>
                      </wps:wsp>
                      <wps:wsp>
                        <wps:cNvPr id="1150" name="Graphic 1150"/>
                        <wps:cNvSpPr/>
                        <wps:spPr>
                          <a:xfrm>
                            <a:off x="1668779" y="1127378"/>
                            <a:ext cx="2540" cy="12065"/>
                          </a:xfrm>
                          <a:custGeom>
                            <a:avLst/>
                            <a:gdLst/>
                            <a:ahLst/>
                            <a:cxnLst/>
                            <a:rect l="l" t="t" r="r" b="b"/>
                            <a:pathLst>
                              <a:path w="2540" h="12065">
                                <a:moveTo>
                                  <a:pt x="0" y="0"/>
                                </a:moveTo>
                                <a:lnTo>
                                  <a:pt x="2539" y="0"/>
                                </a:lnTo>
                              </a:path>
                              <a:path w="2540" h="12065">
                                <a:moveTo>
                                  <a:pt x="0" y="5714"/>
                                </a:moveTo>
                                <a:lnTo>
                                  <a:pt x="2539" y="5714"/>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51" name="Graphic 1151"/>
                        <wps:cNvSpPr/>
                        <wps:spPr>
                          <a:xfrm>
                            <a:off x="1669414" y="1147699"/>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52" name="Graphic 1152"/>
                        <wps:cNvSpPr/>
                        <wps:spPr>
                          <a:xfrm>
                            <a:off x="1668779" y="1154683"/>
                            <a:ext cx="2540" cy="12065"/>
                          </a:xfrm>
                          <a:custGeom>
                            <a:avLst/>
                            <a:gdLst/>
                            <a:ahLst/>
                            <a:cxnLst/>
                            <a:rect l="l" t="t" r="r" b="b"/>
                            <a:pathLst>
                              <a:path w="2540" h="12065">
                                <a:moveTo>
                                  <a:pt x="0" y="0"/>
                                </a:moveTo>
                                <a:lnTo>
                                  <a:pt x="2539" y="0"/>
                                </a:lnTo>
                              </a:path>
                              <a:path w="2540" h="12065">
                                <a:moveTo>
                                  <a:pt x="0" y="6350"/>
                                </a:moveTo>
                                <a:lnTo>
                                  <a:pt x="2539" y="6350"/>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53" name="Graphic 1153"/>
                        <wps:cNvSpPr/>
                        <wps:spPr>
                          <a:xfrm>
                            <a:off x="1669414" y="1175003"/>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54" name="Graphic 1154"/>
                        <wps:cNvSpPr/>
                        <wps:spPr>
                          <a:xfrm>
                            <a:off x="1668779" y="1182624"/>
                            <a:ext cx="2540" cy="12065"/>
                          </a:xfrm>
                          <a:custGeom>
                            <a:avLst/>
                            <a:gdLst/>
                            <a:ahLst/>
                            <a:cxnLst/>
                            <a:rect l="l" t="t" r="r" b="b"/>
                            <a:pathLst>
                              <a:path w="2540" h="12065">
                                <a:moveTo>
                                  <a:pt x="0" y="0"/>
                                </a:moveTo>
                                <a:lnTo>
                                  <a:pt x="2539" y="0"/>
                                </a:lnTo>
                              </a:path>
                              <a:path w="2540" h="12065">
                                <a:moveTo>
                                  <a:pt x="0" y="6350"/>
                                </a:moveTo>
                                <a:lnTo>
                                  <a:pt x="2539" y="6350"/>
                                </a:lnTo>
                              </a:path>
                              <a:path w="2540" h="12065">
                                <a:moveTo>
                                  <a:pt x="0" y="12065"/>
                                </a:moveTo>
                                <a:lnTo>
                                  <a:pt x="2539" y="12065"/>
                                </a:lnTo>
                              </a:path>
                            </a:pathLst>
                          </a:custGeom>
                          <a:ln w="3048">
                            <a:solidFill>
                              <a:srgbClr val="23201E"/>
                            </a:solidFill>
                            <a:prstDash val="solid"/>
                          </a:ln>
                        </wps:spPr>
                        <wps:bodyPr wrap="square" lIns="0" tIns="0" rIns="0" bIns="0" rtlCol="0">
                          <a:prstTxWarp prst="textNoShape">
                            <a:avLst/>
                          </a:prstTxWarp>
                          <a:noAutofit/>
                        </wps:bodyPr>
                      </wps:wsp>
                      <wps:wsp>
                        <wps:cNvPr id="1155" name="Graphic 1155"/>
                        <wps:cNvSpPr/>
                        <wps:spPr>
                          <a:xfrm>
                            <a:off x="1669414" y="1202308"/>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56" name="Graphic 1156"/>
                        <wps:cNvSpPr/>
                        <wps:spPr>
                          <a:xfrm>
                            <a:off x="1668779" y="1209928"/>
                            <a:ext cx="2540" cy="12700"/>
                          </a:xfrm>
                          <a:custGeom>
                            <a:avLst/>
                            <a:gdLst/>
                            <a:ahLst/>
                            <a:cxnLst/>
                            <a:rect l="l" t="t" r="r" b="b"/>
                            <a:pathLst>
                              <a:path w="2540" h="12700">
                                <a:moveTo>
                                  <a:pt x="0" y="0"/>
                                </a:moveTo>
                                <a:lnTo>
                                  <a:pt x="2539" y="0"/>
                                </a:lnTo>
                              </a:path>
                              <a:path w="2540" h="12700">
                                <a:moveTo>
                                  <a:pt x="0" y="6350"/>
                                </a:moveTo>
                                <a:lnTo>
                                  <a:pt x="2539" y="6350"/>
                                </a:lnTo>
                              </a:path>
                              <a:path w="2540" h="12700">
                                <a:moveTo>
                                  <a:pt x="0" y="12700"/>
                                </a:moveTo>
                                <a:lnTo>
                                  <a:pt x="2539" y="12700"/>
                                </a:lnTo>
                              </a:path>
                            </a:pathLst>
                          </a:custGeom>
                          <a:ln w="3048">
                            <a:solidFill>
                              <a:srgbClr val="23201E"/>
                            </a:solidFill>
                            <a:prstDash val="solid"/>
                          </a:ln>
                        </wps:spPr>
                        <wps:bodyPr wrap="square" lIns="0" tIns="0" rIns="0" bIns="0" rtlCol="0">
                          <a:prstTxWarp prst="textNoShape">
                            <a:avLst/>
                          </a:prstTxWarp>
                          <a:noAutofit/>
                        </wps:bodyPr>
                      </wps:wsp>
                      <wps:wsp>
                        <wps:cNvPr id="1157" name="Graphic 1157"/>
                        <wps:cNvSpPr/>
                        <wps:spPr>
                          <a:xfrm>
                            <a:off x="1669414" y="1230249"/>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58" name="Graphic 1158"/>
                        <wps:cNvSpPr/>
                        <wps:spPr>
                          <a:xfrm>
                            <a:off x="1668779" y="1237233"/>
                            <a:ext cx="2540" cy="12065"/>
                          </a:xfrm>
                          <a:custGeom>
                            <a:avLst/>
                            <a:gdLst/>
                            <a:ahLst/>
                            <a:cxnLst/>
                            <a:rect l="l" t="t" r="r" b="b"/>
                            <a:pathLst>
                              <a:path w="2540" h="12065">
                                <a:moveTo>
                                  <a:pt x="0" y="0"/>
                                </a:moveTo>
                                <a:lnTo>
                                  <a:pt x="2539" y="0"/>
                                </a:lnTo>
                              </a:path>
                              <a:path w="2540" h="12065">
                                <a:moveTo>
                                  <a:pt x="0" y="5714"/>
                                </a:moveTo>
                                <a:lnTo>
                                  <a:pt x="2539" y="5714"/>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59" name="Graphic 1159"/>
                        <wps:cNvSpPr/>
                        <wps:spPr>
                          <a:xfrm>
                            <a:off x="1669414" y="1257553"/>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60" name="Graphic 1160"/>
                        <wps:cNvSpPr/>
                        <wps:spPr>
                          <a:xfrm>
                            <a:off x="1668779" y="1264538"/>
                            <a:ext cx="2540" cy="12065"/>
                          </a:xfrm>
                          <a:custGeom>
                            <a:avLst/>
                            <a:gdLst/>
                            <a:ahLst/>
                            <a:cxnLst/>
                            <a:rect l="l" t="t" r="r" b="b"/>
                            <a:pathLst>
                              <a:path w="2540" h="12065">
                                <a:moveTo>
                                  <a:pt x="0" y="0"/>
                                </a:moveTo>
                                <a:lnTo>
                                  <a:pt x="2539" y="0"/>
                                </a:lnTo>
                              </a:path>
                              <a:path w="2540" h="12065">
                                <a:moveTo>
                                  <a:pt x="0" y="5714"/>
                                </a:moveTo>
                                <a:lnTo>
                                  <a:pt x="2539" y="5714"/>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61" name="Graphic 1161"/>
                        <wps:cNvSpPr/>
                        <wps:spPr>
                          <a:xfrm>
                            <a:off x="1669414" y="1284858"/>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62" name="Graphic 1162"/>
                        <wps:cNvSpPr/>
                        <wps:spPr>
                          <a:xfrm>
                            <a:off x="1668779" y="1291844"/>
                            <a:ext cx="2540" cy="12065"/>
                          </a:xfrm>
                          <a:custGeom>
                            <a:avLst/>
                            <a:gdLst/>
                            <a:ahLst/>
                            <a:cxnLst/>
                            <a:rect l="l" t="t" r="r" b="b"/>
                            <a:pathLst>
                              <a:path w="2540" h="12065">
                                <a:moveTo>
                                  <a:pt x="0" y="0"/>
                                </a:moveTo>
                                <a:lnTo>
                                  <a:pt x="2539" y="0"/>
                                </a:lnTo>
                              </a:path>
                              <a:path w="2540" h="12065">
                                <a:moveTo>
                                  <a:pt x="0" y="6350"/>
                                </a:moveTo>
                                <a:lnTo>
                                  <a:pt x="2539" y="6350"/>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63" name="Graphic 1163"/>
                        <wps:cNvSpPr/>
                        <wps:spPr>
                          <a:xfrm>
                            <a:off x="1669414" y="1312163"/>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64" name="Graphic 1164"/>
                        <wps:cNvSpPr/>
                        <wps:spPr>
                          <a:xfrm>
                            <a:off x="1668779" y="1319783"/>
                            <a:ext cx="2540" cy="12065"/>
                          </a:xfrm>
                          <a:custGeom>
                            <a:avLst/>
                            <a:gdLst/>
                            <a:ahLst/>
                            <a:cxnLst/>
                            <a:rect l="l" t="t" r="r" b="b"/>
                            <a:pathLst>
                              <a:path w="2540" h="12065">
                                <a:moveTo>
                                  <a:pt x="0" y="0"/>
                                </a:moveTo>
                                <a:lnTo>
                                  <a:pt x="2539" y="0"/>
                                </a:lnTo>
                              </a:path>
                              <a:path w="2540" h="12065">
                                <a:moveTo>
                                  <a:pt x="0" y="6350"/>
                                </a:moveTo>
                                <a:lnTo>
                                  <a:pt x="2539" y="6350"/>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65" name="Graphic 1165"/>
                        <wps:cNvSpPr/>
                        <wps:spPr>
                          <a:xfrm>
                            <a:off x="1669414" y="1339469"/>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66" name="Graphic 1166"/>
                        <wps:cNvSpPr/>
                        <wps:spPr>
                          <a:xfrm>
                            <a:off x="1668779" y="1347088"/>
                            <a:ext cx="2540" cy="12700"/>
                          </a:xfrm>
                          <a:custGeom>
                            <a:avLst/>
                            <a:gdLst/>
                            <a:ahLst/>
                            <a:cxnLst/>
                            <a:rect l="l" t="t" r="r" b="b"/>
                            <a:pathLst>
                              <a:path w="2540" h="12700">
                                <a:moveTo>
                                  <a:pt x="0" y="0"/>
                                </a:moveTo>
                                <a:lnTo>
                                  <a:pt x="2539" y="0"/>
                                </a:lnTo>
                              </a:path>
                              <a:path w="2540" h="12700">
                                <a:moveTo>
                                  <a:pt x="0" y="6350"/>
                                </a:moveTo>
                                <a:lnTo>
                                  <a:pt x="2539" y="6350"/>
                                </a:lnTo>
                              </a:path>
                              <a:path w="2540" h="12700">
                                <a:moveTo>
                                  <a:pt x="0" y="12700"/>
                                </a:moveTo>
                                <a:lnTo>
                                  <a:pt x="2539" y="12700"/>
                                </a:lnTo>
                              </a:path>
                            </a:pathLst>
                          </a:custGeom>
                          <a:ln w="3048">
                            <a:solidFill>
                              <a:srgbClr val="23201E"/>
                            </a:solidFill>
                            <a:prstDash val="solid"/>
                          </a:ln>
                        </wps:spPr>
                        <wps:bodyPr wrap="square" lIns="0" tIns="0" rIns="0" bIns="0" rtlCol="0">
                          <a:prstTxWarp prst="textNoShape">
                            <a:avLst/>
                          </a:prstTxWarp>
                          <a:noAutofit/>
                        </wps:bodyPr>
                      </wps:wsp>
                      <wps:wsp>
                        <wps:cNvPr id="1167" name="Graphic 1167"/>
                        <wps:cNvSpPr/>
                        <wps:spPr>
                          <a:xfrm>
                            <a:off x="1669414" y="1367408"/>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68" name="Graphic 1168"/>
                        <wps:cNvSpPr/>
                        <wps:spPr>
                          <a:xfrm>
                            <a:off x="1668779" y="1374394"/>
                            <a:ext cx="2540" cy="12065"/>
                          </a:xfrm>
                          <a:custGeom>
                            <a:avLst/>
                            <a:gdLst/>
                            <a:ahLst/>
                            <a:cxnLst/>
                            <a:rect l="l" t="t" r="r" b="b"/>
                            <a:pathLst>
                              <a:path w="2540" h="12065">
                                <a:moveTo>
                                  <a:pt x="0" y="0"/>
                                </a:moveTo>
                                <a:lnTo>
                                  <a:pt x="2539" y="0"/>
                                </a:lnTo>
                              </a:path>
                              <a:path w="2540" h="12065">
                                <a:moveTo>
                                  <a:pt x="0" y="5714"/>
                                </a:moveTo>
                                <a:lnTo>
                                  <a:pt x="2539" y="5714"/>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69" name="Graphic 1169"/>
                        <wps:cNvSpPr/>
                        <wps:spPr>
                          <a:xfrm>
                            <a:off x="1669414" y="1394713"/>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70" name="Graphic 1170"/>
                        <wps:cNvSpPr/>
                        <wps:spPr>
                          <a:xfrm>
                            <a:off x="1668779" y="1401699"/>
                            <a:ext cx="2540" cy="12065"/>
                          </a:xfrm>
                          <a:custGeom>
                            <a:avLst/>
                            <a:gdLst/>
                            <a:ahLst/>
                            <a:cxnLst/>
                            <a:rect l="l" t="t" r="r" b="b"/>
                            <a:pathLst>
                              <a:path w="2540" h="12065">
                                <a:moveTo>
                                  <a:pt x="0" y="0"/>
                                </a:moveTo>
                                <a:lnTo>
                                  <a:pt x="2539" y="0"/>
                                </a:lnTo>
                              </a:path>
                              <a:path w="2540" h="12065">
                                <a:moveTo>
                                  <a:pt x="0" y="5715"/>
                                </a:moveTo>
                                <a:lnTo>
                                  <a:pt x="2539" y="5715"/>
                                </a:lnTo>
                              </a:path>
                              <a:path w="2540" h="12065">
                                <a:moveTo>
                                  <a:pt x="0" y="12065"/>
                                </a:moveTo>
                                <a:lnTo>
                                  <a:pt x="2539" y="12065"/>
                                </a:lnTo>
                              </a:path>
                            </a:pathLst>
                          </a:custGeom>
                          <a:ln w="3048">
                            <a:solidFill>
                              <a:srgbClr val="23201E"/>
                            </a:solidFill>
                            <a:prstDash val="solid"/>
                          </a:ln>
                        </wps:spPr>
                        <wps:bodyPr wrap="square" lIns="0" tIns="0" rIns="0" bIns="0" rtlCol="0">
                          <a:prstTxWarp prst="textNoShape">
                            <a:avLst/>
                          </a:prstTxWarp>
                          <a:noAutofit/>
                        </wps:bodyPr>
                      </wps:wsp>
                      <wps:wsp>
                        <wps:cNvPr id="1171" name="Graphic 1171"/>
                        <wps:cNvSpPr/>
                        <wps:spPr>
                          <a:xfrm>
                            <a:off x="1669414" y="1422019"/>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s:wsp>
                        <wps:cNvPr id="1172" name="Graphic 1172"/>
                        <wps:cNvSpPr/>
                        <wps:spPr>
                          <a:xfrm>
                            <a:off x="1668779" y="1429003"/>
                            <a:ext cx="2540" cy="12065"/>
                          </a:xfrm>
                          <a:custGeom>
                            <a:avLst/>
                            <a:gdLst/>
                            <a:ahLst/>
                            <a:cxnLst/>
                            <a:rect l="l" t="t" r="r" b="b"/>
                            <a:pathLst>
                              <a:path w="2540" h="12065">
                                <a:moveTo>
                                  <a:pt x="0" y="0"/>
                                </a:moveTo>
                                <a:lnTo>
                                  <a:pt x="2539" y="0"/>
                                </a:lnTo>
                              </a:path>
                              <a:path w="2540" h="12065">
                                <a:moveTo>
                                  <a:pt x="0" y="6350"/>
                                </a:moveTo>
                                <a:lnTo>
                                  <a:pt x="2539" y="6350"/>
                                </a:lnTo>
                              </a:path>
                              <a:path w="2540" h="12065">
                                <a:moveTo>
                                  <a:pt x="0" y="12064"/>
                                </a:moveTo>
                                <a:lnTo>
                                  <a:pt x="2539" y="12064"/>
                                </a:lnTo>
                              </a:path>
                            </a:pathLst>
                          </a:custGeom>
                          <a:ln w="3048">
                            <a:solidFill>
                              <a:srgbClr val="23201E"/>
                            </a:solidFill>
                            <a:prstDash val="solid"/>
                          </a:ln>
                        </wps:spPr>
                        <wps:bodyPr wrap="square" lIns="0" tIns="0" rIns="0" bIns="0" rtlCol="0">
                          <a:prstTxWarp prst="textNoShape">
                            <a:avLst/>
                          </a:prstTxWarp>
                          <a:noAutofit/>
                        </wps:bodyPr>
                      </wps:wsp>
                      <wps:wsp>
                        <wps:cNvPr id="1173" name="Graphic 1173"/>
                        <wps:cNvSpPr/>
                        <wps:spPr>
                          <a:xfrm>
                            <a:off x="1669414" y="1449324"/>
                            <a:ext cx="2540" cy="1270"/>
                          </a:xfrm>
                          <a:custGeom>
                            <a:avLst/>
                            <a:gdLst/>
                            <a:ahLst/>
                            <a:cxnLst/>
                            <a:rect l="l" t="t" r="r" b="b"/>
                            <a:pathLst>
                              <a:path w="2540">
                                <a:moveTo>
                                  <a:pt x="0" y="0"/>
                                </a:moveTo>
                                <a:lnTo>
                                  <a:pt x="2539" y="0"/>
                                </a:lnTo>
                              </a:path>
                            </a:pathLst>
                          </a:custGeom>
                          <a:ln w="6096">
                            <a:solidFill>
                              <a:srgbClr val="23201E"/>
                            </a:solidFill>
                            <a:prstDash val="solid"/>
                          </a:ln>
                        </wps:spPr>
                        <wps:bodyPr wrap="square" lIns="0" tIns="0" rIns="0" bIns="0" rtlCol="0">
                          <a:prstTxWarp prst="textNoShape">
                            <a:avLst/>
                          </a:prstTxWarp>
                          <a:noAutofit/>
                        </wps:bodyPr>
                      </wps:wsp>
                    </wpg:wgp>
                  </a:graphicData>
                </a:graphic>
              </wp:anchor>
            </w:drawing>
          </mc:Choice>
          <mc:Fallback>
            <w:pict>
              <v:group w14:anchorId="4EAF31FA" id="Group 995" o:spid="_x0000_s1026" style="position:absolute;margin-left:346.05pt;margin-top:14.05pt;width:172.7pt;height:116.1pt;z-index:15844352;mso-wrap-distance-left:0;mso-wrap-distance-right:0;mso-position-horizontal-relative:page" coordsize="21932,1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">
                <v:shape id="Graphic 996" o:spid="_x0000_s1027" style="position:absolute;left:304;top:15;width:21609;height:14389;visibility:visible;mso-wrap-style:square;v-text-anchor:top" coordsize="2160905,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" path="m,l,1438910r2160905,e" filled="f" strokecolor="#23201e" strokeweight=".24pt">
                  <v:path arrowok="t"/>
                </v:shape>
                <v:shape id="Graphic 997" o:spid="_x0000_s1028" style="position:absolute;top:15;width:21913;height:14725;visibility:visible;mso-wrap-style:square;v-text-anchor:top" coordsize="2191385,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" path="m30479,l,60960r63500,l30479,xem2133599,1405255r,67310l2191385,1438910r-57786,-33655xe" fillcolor="#1f1a16" stroked="f">
                  <v:path arrowok="t"/>
                </v:shape>
                <v:shape id="Graphic 998" o:spid="_x0000_s1029" style="position:absolute;left:304;top:2574;width:18498;height:11830;visibility:visible;mso-wrap-style:square;v-text-anchor:top" coordsize="1849755,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" path="m,1183005l194945,,1654810,r194945,1183005e" filled="f" strokecolor="#1f1a16" strokeweight=".24pt">
                  <v:path arrowok="t"/>
                </v:shape>
                <v:shape id="Graphic 999" o:spid="_x0000_s1030" style="position:absolute;left:2254;top:2574;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" path="m3175,l,,,3175r3175,l3175,xe" fillcolor="#4ad212" stroked="f">
                  <v:path arrowok="t"/>
                </v:shape>
                <v:shape id="Graphic 1000" o:spid="_x0000_s1031" style="position:absolute;left:2241;top:2618;width:32;height:178;visibility:visible;mso-wrap-style:square;v-text-anchor:top" coordsize="31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" path="m,l3175,em,5715r3175,em,12065r3175,em,17779r3175,e" filled="f" strokecolor="#23201e" strokeweight=".24pt">
                  <v:path arrowok="t"/>
                </v:shape>
                <v:shape id="Graphic 1001" o:spid="_x0000_s1032" style="position:absolute;left:2254;top:284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" path="m3175,l,,,3174r3175,l3175,xe" fillcolor="#4ad212" stroked="f">
                  <v:path arrowok="t"/>
                </v:shape>
                <v:shape id="Graphic 1002" o:spid="_x0000_s1033" style="position:absolute;left:2241;top:2891;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" path="m,l3175,em,5715r3175,em,12065r3175,em,18415r3175,e" filled="f" strokecolor="#23201e" strokeweight=".24pt">
                  <v:path arrowok="t"/>
                </v:shape>
                <v:shape id="Graphic 1003" o:spid="_x0000_s1034" style="position:absolute;left:2254;top:312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" path="m3175,l,,,3175r3175,l3175,xe" fillcolor="#4ad212" stroked="f">
                  <v:path arrowok="t"/>
                </v:shape>
                <v:shape id="Graphic 1004" o:spid="_x0000_s1035" style="position:absolute;left:2241;top:3164;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" path="m,l3175,em,6350r3175,em,12064r3175,em,18414r3175,e" filled="f" strokecolor="#23201e" strokeweight=".24pt">
                  <v:path arrowok="t"/>
                </v:shape>
                <v:shape id="Graphic 1005" o:spid="_x0000_s1036" style="position:absolute;left:2254;top:339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" path="m3175,l,,,3174r3175,l3175,xe" fillcolor="#4ad212" stroked="f">
                  <v:path arrowok="t"/>
                </v:shape>
                <v:shape id="Graphic 1006" o:spid="_x0000_s1037" style="position:absolute;left:2241;top:3444;width:32;height:120;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" path="m,l3175,em,6350r3175,em,12065r3175,e" filled="f" strokecolor="#23201e" strokeweight=".24pt">
                  <v:path arrowok="t"/>
                </v:shape>
                <v:shape id="Graphic 1007" o:spid="_x0000_s1038" style="position:absolute;left:2241;top:3641;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" path="m,l3175,e" filled="f" strokecolor="#23201e" strokeweight=".48pt">
                  <v:path arrowok="t"/>
                </v:shape>
                <v:shape id="Graphic 1008" o:spid="_x0000_s1039" style="position:absolute;left:2254;top:3698;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" path="m3175,l,,,3175r3175,l3175,xe" fillcolor="#4ad212" stroked="f">
                  <v:path arrowok="t"/>
                </v:shape>
                <v:shape id="Graphic 1009" o:spid="_x0000_s1040" style="position:absolute;left:2241;top:3749;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" path="m,l3175,em,6350r3175,em,12065r3175,em,18415r3175,e" filled="f" strokecolor="#23201e" strokeweight=".24pt">
                  <v:path arrowok="t"/>
                </v:shape>
                <v:shape id="Graphic 1010" o:spid="_x0000_s1041" style="position:absolute;left:2254;top:397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" path="m3175,l,,,3175r3175,l3175,xe" fillcolor="#4ad212" stroked="f">
                  <v:path arrowok="t"/>
                </v:shape>
                <v:shape id="Graphic 1011" o:spid="_x0000_s1042" style="position:absolute;left:2241;top:4022;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" path="m,l3175,em,6350r3175,em,12700r3175,em,18414r3175,e" filled="f" strokecolor="#23201e" strokeweight=".24pt">
                  <v:path arrowok="t"/>
                </v:shape>
                <v:shape id="Graphic 1012" o:spid="_x0000_s1043" style="position:absolute;left:2254;top:425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" path="m3175,l,,,3174r3175,l3175,xe" fillcolor="#4ad212" stroked="f">
                  <v:path arrowok="t"/>
                </v:shape>
                <v:shape id="Graphic 1013" o:spid="_x0000_s1044" style="position:absolute;left:2241;top:4295;width:32;height:177;visibility:visible;mso-wrap-style:square;v-text-anchor:top" coordsize="31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" path="m,l3175,em,5714r3175,em,12064r3175,em,17779r3175,e" filled="f" strokecolor="#23201e" strokeweight=".24pt">
                  <v:path arrowok="t"/>
                </v:shape>
                <v:shape id="Graphic 1014" o:spid="_x0000_s1045" style="position:absolute;left:2254;top:452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" path="m3175,l,,,3175r3175,l3175,xe" fillcolor="#4ad212" stroked="f">
                  <v:path arrowok="t"/>
                </v:shape>
                <v:shape id="Graphic 1015" o:spid="_x0000_s1046" style="position:absolute;left:2241;top:4568;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" path="m,l3175,em,5715r3175,em,12065r3175,em,18415r3175,e" filled="f" strokecolor="#23201e" strokeweight=".24pt">
                  <v:path arrowok="t"/>
                </v:shape>
                <v:shape id="Graphic 1016" o:spid="_x0000_s1047" style="position:absolute;left:2254;top:479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" path="m3175,l,,,3175r3175,l3175,xe" fillcolor="#4ad212" stroked="f">
                  <v:path arrowok="t"/>
                </v:shape>
                <v:shape id="Graphic 1017" o:spid="_x0000_s1048" style="position:absolute;left:2241;top:4841;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" path="m,l3175,em,6350r3175,em,12065r3175,em,18415r3175,e" filled="f" strokecolor="#23201e" strokeweight=".24pt">
                  <v:path arrowok="t"/>
                </v:shape>
                <v:shape id="Graphic 1018" o:spid="_x0000_s1049" style="position:absolute;left:2254;top:506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" path="m3175,l,,,3175r3175,l3175,xe" fillcolor="#4ad212" stroked="f">
                  <v:path arrowok="t"/>
                </v:shape>
                <v:shape id="Graphic 1019" o:spid="_x0000_s1050" style="position:absolute;left:2241;top:5120;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" path="m,l3175,em,6350r3175,em,12064r3175,em,18414r3175,e" filled="f" strokecolor="#23201e" strokeweight=".24pt">
                  <v:path arrowok="t"/>
                </v:shape>
                <v:shape id="Graphic 1020" o:spid="_x0000_s1051" style="position:absolute;left:2254;top:5349;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" path="m3175,l,,,3174r3175,l3175,xe" fillcolor="#4ad212" stroked="f">
                  <v:path arrowok="t"/>
                </v:shape>
                <v:shape id="Graphic 1021" o:spid="_x0000_s1052" style="position:absolute;left:2241;top:5393;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" path="m,l3175,em,6350r3175,em,12700r3175,e" filled="f" strokecolor="#23201e" strokeweight=".24pt">
                  <v:path arrowok="t"/>
                </v:shape>
                <v:shape id="Graphic 1022" o:spid="_x0000_s1053" style="position:absolute;left:2241;top:5596;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" path="m,l3175,e" filled="f" strokecolor="#23201e" strokeweight=".48pt">
                  <v:path arrowok="t"/>
                </v:shape>
                <v:shape id="Graphic 1023" o:spid="_x0000_s1054" style="position:absolute;left:2241;top:5666;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" path="m,l3175,em,5715r3175,em,12065r3175,e" filled="f" strokecolor="#23201e" strokeweight=".24pt">
                  <v:path arrowok="t"/>
                </v:shape>
                <v:shape id="Graphic 1024" o:spid="_x0000_s1055" style="position:absolute;left:2241;top:5869;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" path="m,l3175,e" filled="f" strokecolor="#23201e" strokeweight=".48pt">
                  <v:path arrowok="t"/>
                </v:shape>
                <v:shape id="Graphic 1025" o:spid="_x0000_s1056" style="position:absolute;left:2241;top:5939;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" path="m,l3175,em,5714r3175,em,12064r3175,e" filled="f" strokecolor="#23201e" strokeweight=".24pt">
                  <v:path arrowok="t"/>
                </v:shape>
                <v:shape id="Graphic 1026" o:spid="_x0000_s1057" style="position:absolute;left:2241;top:6142;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" path="m,l3175,e" filled="f" strokecolor="#23201e" strokeweight=".48pt">
                  <v:path arrowok="t"/>
                </v:shape>
                <v:shape id="Graphic 1027" o:spid="_x0000_s1058" style="position:absolute;left:2241;top:6212;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" path="m,l3175,em,6350r3175,em,12064r3175,e" filled="f" strokecolor="#23201e" strokeweight=".24pt">
                  <v:path arrowok="t"/>
                </v:shape>
                <v:shape id="Graphic 1028" o:spid="_x0000_s1059" style="position:absolute;left:2241;top:6416;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" path="m,l3175,e" filled="f" strokecolor="#23201e" strokeweight=".48pt">
                  <v:path arrowok="t"/>
                </v:shape>
                <v:shape id="Graphic 1029" o:spid="_x0000_s1060" style="position:absolute;left:2241;top:6492;width:32;height:120;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" path="m,l3175,em,6350r3175,em,12065r3175,e" filled="f" strokecolor="#23201e" strokeweight=".24pt">
                  <v:path arrowok="t"/>
                </v:shape>
                <v:shape id="Graphic 1030" o:spid="_x0000_s1061" style="position:absolute;left:2241;top:6689;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" path="m,l3175,e" filled="f" strokecolor="#23201e" strokeweight=".48pt">
                  <v:path arrowok="t"/>
                </v:shape>
                <v:shape id="Graphic 1031" o:spid="_x0000_s1062" style="position:absolute;left:2241;top:6765;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" path="m,l3175,em,6350r3175,em,12700r3175,e" filled="f" strokecolor="#23201e" strokeweight=".24pt">
                  <v:path arrowok="t"/>
                </v:shape>
                <v:shape id="Graphic 1032" o:spid="_x0000_s1063" style="position:absolute;left:2241;top:6968;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" path="m,l3175,e" filled="f" strokecolor="#23201e" strokeweight=".48pt">
                  <v:path arrowok="t"/>
                </v:shape>
                <v:shape id="Graphic 1033" o:spid="_x0000_s1064" style="position:absolute;left:2241;top:7038;width:32;height:120;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" path="m,l3175,em,5714r3175,em,12064r3175,e" filled="f" strokecolor="#23201e" strokeweight=".24pt">
                  <v:path arrowok="t"/>
                </v:shape>
                <v:shape id="Graphic 1034" o:spid="_x0000_s1065" style="position:absolute;left:2241;top:7241;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" path="m,l3175,e" filled="f" strokecolor="#23201e" strokeweight=".48pt">
                  <v:path arrowok="t"/>
                </v:shape>
                <v:shape id="Graphic 1035" o:spid="_x0000_s1066" style="position:absolute;left:2241;top:7311;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" path="m,l3175,em,5714r3175,em,12064r3175,e" filled="f" strokecolor="#23201e" strokeweight=".24pt">
                  <v:path arrowok="t"/>
                </v:shape>
                <v:shape id="Graphic 1036" o:spid="_x0000_s1067" style="position:absolute;left:2241;top:7514;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" path="m,l3175,e" filled="f" strokecolor="#23201e" strokeweight=".48pt">
                  <v:path arrowok="t"/>
                </v:shape>
                <v:shape id="Graphic 1037" o:spid="_x0000_s1068" style="position:absolute;left:2241;top:7584;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" path="m,l3175,em,6350r3175,em,12064r3175,e" filled="f" strokecolor="#23201e" strokeweight=".24pt">
                  <v:path arrowok="t"/>
                </v:shape>
                <v:shape id="Graphic 1038" o:spid="_x0000_s1069" style="position:absolute;left:2241;top:7787;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" path="m,l3175,e" filled="f" strokecolor="#23201e" strokeweight=".48pt">
                  <v:path arrowok="t"/>
                </v:shape>
                <v:shape id="Graphic 1039" o:spid="_x0000_s1070" style="position:absolute;left:2241;top:7863;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" path="m,l3175,em,6350r3175,em,12064r3175,e" filled="f" strokecolor="#23201e" strokeweight=".24pt">
                  <v:path arrowok="t"/>
                </v:shape>
                <v:shape id="Graphic 1040" o:spid="_x0000_s1071" style="position:absolute;left:2241;top:8060;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" path="m,l3175,e" filled="f" strokecolor="#23201e" strokeweight=".48pt">
                  <v:path arrowok="t"/>
                </v:shape>
                <v:shape id="Graphic 1041" o:spid="_x0000_s1072" style="position:absolute;left:2241;top:8136;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" path="m,l3175,em,6350r3175,em,12700r3175,e" filled="f" strokecolor="#23201e" strokeweight=".24pt">
                  <v:path arrowok="t"/>
                </v:shape>
                <v:shape id="Graphic 1042" o:spid="_x0000_s1073" style="position:absolute;left:2241;top:8340;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" path="m,l3175,e" filled="f" strokecolor="#23201e" strokeweight=".48pt">
                  <v:path arrowok="t"/>
                </v:shape>
                <v:shape id="Graphic 1043" o:spid="_x0000_s1074" style="position:absolute;left:2241;top:8409;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" path="m,l3175,em,5714r3175,em,12064r3175,e" filled="f" strokecolor="#23201e" strokeweight=".24pt">
                  <v:path arrowok="t"/>
                </v:shape>
                <v:shape id="Graphic 1044" o:spid="_x0000_s1075" style="position:absolute;left:2241;top:8613;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" path="m,l3175,e" filled="f" strokecolor="#23201e" strokeweight=".48pt">
                  <v:path arrowok="t"/>
                </v:shape>
                <v:shape id="Graphic 1045" o:spid="_x0000_s1076" style="position:absolute;left:2241;top:8682;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" path="m,l3175,em,5715r3175,em,12065r3175,e" filled="f" strokecolor="#23201e" strokeweight=".24pt">
                  <v:path arrowok="t"/>
                </v:shape>
                <v:shape id="Graphic 1046" o:spid="_x0000_s1077" style="position:absolute;left:2241;top:8886;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" path="m,l3175,e" filled="f" strokecolor="#23201e" strokeweight=".48pt">
                  <v:path arrowok="t"/>
                </v:shape>
                <v:shape id="Graphic 1047" o:spid="_x0000_s1078" style="position:absolute;left:2241;top:8956;width:32;height:120;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" path="m,l3175,em,6350r3175,em,12064r3175,e" filled="f" strokecolor="#23201e" strokeweight=".24pt">
                  <v:path arrowok="t"/>
                </v:shape>
                <v:shape id="Graphic 1048" o:spid="_x0000_s1079" style="position:absolute;left:2241;top:9159;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" path="m,l3175,e" filled="f" strokecolor="#23201e" strokeweight=".48pt">
                  <v:path arrowok="t"/>
                </v:shape>
                <v:shape id="Graphic 1049" o:spid="_x0000_s1080" style="position:absolute;left:2241;top:9235;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" path="m,l3175,em,6350r3175,em,12064r3175,e" filled="f" strokecolor="#23201e" strokeweight=".24pt">
                  <v:path arrowok="t"/>
                </v:shape>
                <v:shape id="Graphic 1050" o:spid="_x0000_s1081" style="position:absolute;left:2241;top:9432;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" path="m,l3175,e" filled="f" strokecolor="#23201e" strokeweight=".48pt">
                  <v:path arrowok="t"/>
                </v:shape>
                <v:shape id="Graphic 1051" o:spid="_x0000_s1082" style="position:absolute;left:2241;top:9508;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" path="m,l3175,em,6350r3175,em,12700r3175,e" filled="f" strokecolor="#23201e" strokeweight=".24pt">
                  <v:path arrowok="t"/>
                </v:shape>
                <v:shape id="Graphic 1052" o:spid="_x0000_s1083" style="position:absolute;left:2241;top:9711;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" path="m,l3175,e" filled="f" strokecolor="#23201e" strokeweight=".48pt">
                  <v:path arrowok="t"/>
                </v:shape>
                <v:shape id="Graphic 1053" o:spid="_x0000_s1084" style="position:absolute;left:2241;top:9781;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" path="m,l3175,em,5714r3175,em,12064r3175,e" filled="f" strokecolor="#23201e" strokeweight=".24pt">
                  <v:path arrowok="t"/>
                </v:shape>
                <v:shape id="Graphic 1054" o:spid="_x0000_s1085" style="position:absolute;left:2241;top:9984;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" path="m,l3175,e" filled="f" strokecolor="#23201e" strokeweight=".48pt">
                  <v:path arrowok="t"/>
                </v:shape>
                <v:shape id="Graphic 1055" o:spid="_x0000_s1086" style="position:absolute;left:2241;top:10054;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" path="m,l3175,em,5714r3175,em,12064r3175,e" filled="f" strokecolor="#23201e" strokeweight=".24pt">
                  <v:path arrowok="t"/>
                </v:shape>
                <v:shape id="Graphic 1056" o:spid="_x0000_s1087" style="position:absolute;left:2241;top:10257;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" path="m,l3175,e" filled="f" strokecolor="#23201e" strokeweight=".48pt">
                  <v:path arrowok="t"/>
                </v:shape>
                <v:shape id="Graphic 1057" o:spid="_x0000_s1088" style="position:absolute;left:2241;top:10327;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" path="m,l3175,em,6350r3175,em,12064r3175,e" filled="f" strokecolor="#23201e" strokeweight=".24pt">
                  <v:path arrowok="t"/>
                </v:shape>
                <v:shape id="Graphic 1058" o:spid="_x0000_s1089" style="position:absolute;left:2241;top:10530;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" path="m,l3175,e" filled="f" strokecolor="#23201e" strokeweight=".48pt">
                  <v:path arrowok="t"/>
                </v:shape>
                <v:shape id="Graphic 1059" o:spid="_x0000_s1090" style="position:absolute;left:2241;top:10607;width:32;height:120;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" path="m,l3175,em,6350r3175,em,12064r3175,e" filled="f" strokecolor="#23201e" strokeweight=".24pt">
                  <v:path arrowok="t"/>
                </v:shape>
                <v:shape id="Graphic 1060" o:spid="_x0000_s1091" style="position:absolute;left:2254;top:10772;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" path="m3175,l,,,3175r3175,l3175,xe" fillcolor="#4ad212" stroked="f">
                  <v:path arrowok="t"/>
                </v:shape>
                <v:shape id="Graphic 1061" o:spid="_x0000_s1092" style="position:absolute;left:2241;top:10816;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" path="m,l3175,em,5714r3175,em,12064r3175,em,18414r3175,e" filled="f" strokecolor="#23201e" strokeweight=".24pt">
                  <v:path arrowok="t"/>
                </v:shape>
                <v:shape id="Graphic 1062" o:spid="_x0000_s1093" style="position:absolute;left:2254;top:1104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" path="m3175,l,,,3175r3175,l3175,xe" fillcolor="#4ad212" stroked="f">
                  <v:path arrowok="t"/>
                </v:shape>
                <v:shape id="Graphic 1063" o:spid="_x0000_s1094" style="position:absolute;left:2241;top:11108;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" path="m,l3175,e" filled="f" strokecolor="#23201e" strokeweight=".48pt">
                  <v:path arrowok="t"/>
                </v:shape>
                <v:shape id="Graphic 1064" o:spid="_x0000_s1095" style="position:absolute;left:2241;top:11184;width:32;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" path="m,l3175,em,6350r3175,em,12700r3175,e" filled="f" strokecolor="#23201e" strokeweight=".24pt">
                  <v:path arrowok="t"/>
                </v:shape>
                <v:shape id="Graphic 1065" o:spid="_x0000_s1096" style="position:absolute;left:2254;top:1134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" path="m3175,l,,,3174r3175,l3175,xe" fillcolor="#4ad212" stroked="f">
                  <v:path arrowok="t"/>
                </v:shape>
                <v:shape id="Graphic 1066" o:spid="_x0000_s1097" style="position:absolute;left:2241;top:11394;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" path="m,l3175,em,6350r3175,em,12064r3175,em,18414r3175,e" filled="f" strokecolor="#23201e" strokeweight=".24pt">
                  <v:path arrowok="t"/>
                </v:shape>
                <v:shape id="Graphic 1067" o:spid="_x0000_s1098" style="position:absolute;left:2254;top:11623;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" path="m3175,l,,,3175r3175,l3175,xe" fillcolor="#4ad212" stroked="f">
                  <v:path arrowok="t"/>
                </v:shape>
                <v:shape id="Graphic 1068" o:spid="_x0000_s1099" style="position:absolute;left:2241;top:11673;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" path="m,l3175,em,6350r3175,em,12064r3175,em,18414r3175,e" filled="f" strokecolor="#23201e" strokeweight=".24pt">
                  <v:path arrowok="t"/>
                </v:shape>
                <v:shape id="Graphic 1069" o:spid="_x0000_s1100" style="position:absolute;left:2254;top:1190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" path="m3175,l,,,3175r3175,l3175,xe" fillcolor="#4ad212" stroked="f">
                  <v:path arrowok="t"/>
                </v:shape>
                <v:shape id="Graphic 1070" o:spid="_x0000_s1101" style="position:absolute;left:2241;top:11946;width:32;height:185;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" path="m,l3175,em,6350r3175,em,12700r3175,em,18414r3175,e" filled="f" strokecolor="#23201e" strokeweight=".24pt">
                  <v:path arrowok="t"/>
                </v:shape>
                <v:shape id="Graphic 1071" o:spid="_x0000_s1102" style="position:absolute;left:2254;top:1217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" path="m3175,l,,,3175r3175,l3175,xe" fillcolor="#4ad212" stroked="f">
                  <v:path arrowok="t"/>
                </v:shape>
                <v:shape id="Graphic 1072" o:spid="_x0000_s1103" style="position:absolute;left:2241;top:12219;width:32;height:178;visibility:visible;mso-wrap-style:square;v-text-anchor:top" coordsize="31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" path="m,l3175,em,5714r3175,em,12064r3175,em,17779r3175,e" filled="f" strokecolor="#23201e" strokeweight=".24pt">
                  <v:path arrowok="t"/>
                </v:shape>
                <v:shape id="Graphic 1073" o:spid="_x0000_s1104" style="position:absolute;left:2254;top:1244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" path="m3175,l,,,3175r3175,l3175,xe" fillcolor="#4ad212" stroked="f">
                  <v:path arrowok="t"/>
                </v:shape>
                <v:shape id="Graphic 1074" o:spid="_x0000_s1105" style="position:absolute;left:2241;top:12492;width:32;height:185;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" path="m,l3175,em,5715r3175,em,12065r3175,em,18415r3175,e" filled="f" strokecolor="#23201e" strokeweight=".24pt">
                  <v:path arrowok="t"/>
                </v:shape>
                <v:shape id="Graphic 1075" o:spid="_x0000_s1106" style="position:absolute;left:2254;top:1272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" path="m3175,l,,,3175r3175,l3175,xe" fillcolor="#4ad212" stroked="f">
                  <v:path arrowok="t"/>
                </v:shape>
                <v:shape id="Graphic 1076" o:spid="_x0000_s1107" style="position:absolute;left:2241;top:12766;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" path="m,l3175,em,6350r3175,em,12064r3175,em,18414r3175,e" filled="f" strokecolor="#23201e" strokeweight=".24pt">
                  <v:path arrowok="t"/>
                </v:shape>
                <v:shape id="Graphic 1077" o:spid="_x0000_s1108" style="position:absolute;left:2254;top:12994;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" path="m3175,l,,,3174r3175,l3175,xe" fillcolor="#4ad212" stroked="f">
                  <v:path arrowok="t"/>
                </v:shape>
                <v:shape id="Graphic 1078" o:spid="_x0000_s1109" style="position:absolute;left:2241;top:13045;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" path="m,l3175,em,6350r3175,em,12064r3175,em,18414r3175,e" filled="f" strokecolor="#23201e" strokeweight=".24pt">
                  <v:path arrowok="t"/>
                </v:shape>
                <v:shape id="Graphic 1079" o:spid="_x0000_s1110" style="position:absolute;left:2254;top:13274;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" path="m3175,l,,,3175r3175,l3175,xe" fillcolor="#4ad212" stroked="f">
                  <v:path arrowok="t"/>
                </v:shape>
                <v:shape id="Graphic 1080" o:spid="_x0000_s1111" style="position:absolute;left:2241;top:13318;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" path="m,l3175,em,6350r3175,em,12700r3175,em,18415r3175,e" filled="f" strokecolor="#23201e" strokeweight=".24pt">
                  <v:path arrowok="t"/>
                </v:shape>
                <v:shape id="Graphic 1081" o:spid="_x0000_s1112" style="position:absolute;left:2254;top:13547;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" path="m3175,l,,,3175r3175,l3175,xe" fillcolor="#4ad212" stroked="f">
                  <v:path arrowok="t"/>
                </v:shape>
                <v:shape id="Graphic 1082" o:spid="_x0000_s1113" style="position:absolute;left:2241;top:13591;width:32;height:178;visibility:visible;mso-wrap-style:square;v-text-anchor:top" coordsize="31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" path="m,l3175,em,5714r3175,em,12064r3175,em,17779r3175,e" filled="f" strokecolor="#23201e" strokeweight=".24pt">
                  <v:path arrowok="t"/>
                </v:shape>
                <v:shape id="Graphic 1083" o:spid="_x0000_s1114" style="position:absolute;left:2254;top:1382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" path="m3175,l,,,3175r3175,l3175,xe" fillcolor="#4ad212" stroked="f">
                  <v:path arrowok="t"/>
                </v:shape>
                <v:shape id="Graphic 1084" o:spid="_x0000_s1115" style="position:absolute;left:2241;top:13864;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" path="m,l3175,em,5714r3175,em,12064r3175,em,18414r3175,e" filled="f" strokecolor="#23201e" strokeweight=".24pt">
                  <v:path arrowok="t"/>
                </v:shape>
                <v:shape id="Graphic 1085" o:spid="_x0000_s1116" style="position:absolute;left:2254;top:14093;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" path="m3175,l,,,3175r3175,l3175,xe" fillcolor="#4ad212" stroked="f">
                  <v:path arrowok="t"/>
                </v:shape>
                <v:shape id="Graphic 1086" o:spid="_x0000_s1117" style="position:absolute;left:2241;top:14137;width:32;height:184;visibility:visible;mso-wrap-style:square;v-text-anchor:top" coordsize="31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" path="m,l3175,em,6350r3175,em,12064r3175,em,18414r3175,e" filled="f" strokecolor="#23201e" strokeweight=".24pt">
                  <v:path arrowok="t"/>
                </v:shape>
                <v:shape id="Graphic 1087" o:spid="_x0000_s1118" style="position:absolute;left:2254;top:14366;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" path="m3175,l,,,3175r3175,l3175,xe" fillcolor="#4ad212" stroked="f">
                  <v:path arrowok="t"/>
                </v:shape>
                <v:shape id="Graphic 1088" o:spid="_x0000_s1119" style="position:absolute;left:16687;top:2707;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" path="m,l2539,em,6350r2539,em,12064r2539,em,18414r2539,e" filled="f" strokecolor="#23201e" strokeweight=".24pt">
                  <v:path arrowok="t"/>
                </v:shape>
                <v:shape id="Graphic 1089" o:spid="_x0000_s1120" style="position:absolute;left:16694;top:2974;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" path="m,l2539,e" filled="f" strokecolor="#23201e" strokeweight=".48pt">
                  <v:path arrowok="t"/>
                </v:shape>
                <v:shape id="Graphic 1090" o:spid="_x0000_s1121" style="position:absolute;left:16687;top:3044;width:26;height:120;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" path="m,l2539,em,5715r2539,em,12065r2539,e" filled="f" strokecolor="#23201e" strokeweight=".24pt">
                  <v:path arrowok="t"/>
                </v:shape>
                <v:shape id="Graphic 1091" o:spid="_x0000_s1122" style="position:absolute;left:16694;top:3247;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" path="m,l2539,e" filled="f" strokecolor="#23201e" strokeweight=".48pt">
                  <v:path arrowok="t"/>
                </v:shape>
                <v:shape id="Graphic 1092" o:spid="_x0000_s1123" style="position:absolute;left:16687;top:3317;width:26;height:120;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" path="m,l2539,em,6350r2539,em,12065r2539,e" filled="f" strokecolor="#23201e" strokeweight=".24pt">
                  <v:path arrowok="t"/>
                </v:shape>
                <v:shape id="Graphic 1093" o:spid="_x0000_s1124" style="position:absolute;left:16694;top:3520;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" path="m,l2539,e" filled="f" strokecolor="#23201e" strokeweight=".48pt">
                  <v:path arrowok="t"/>
                </v:shape>
                <v:shape id="Graphic 1094" o:spid="_x0000_s1125" style="position:absolute;left:16687;top:3596;width:26;height:153;visibility:visible;mso-wrap-style:square;v-text-anchor:top" coordsize="25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" path="m,l2539,em,9525r2539,em,15239r2539,e" filled="f" strokecolor="#23201e" strokeweight=".24pt">
                  <v:path arrowok="t"/>
                </v:shape>
                <v:shape id="Graphic 1095" o:spid="_x0000_s1126" style="position:absolute;left:16694;top:3825;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" path="m,l2539,e" filled="f" strokecolor="#23201e" strokeweight=".48pt">
                  <v:path arrowok="t"/>
                </v:shape>
                <v:shape id="Graphic 1096" o:spid="_x0000_s1127" style="position:absolute;left:16687;top:3901;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" path="m,l2539,em,6350r2539,em,12065r2539,e" filled="f" strokecolor="#23201e" strokeweight=".24pt">
                  <v:path arrowok="t"/>
                </v:shape>
                <v:shape id="Graphic 1097" o:spid="_x0000_s1128" style="position:absolute;left:16694;top:4098;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" path="m,l2539,e" filled="f" strokecolor="#23201e" strokeweight=".48pt">
                  <v:path arrowok="t"/>
                </v:shape>
                <v:shape id="Graphic 1098" o:spid="_x0000_s1129" style="position:absolute;left:16687;top:4174;width:26;height:127;visibility:visible;mso-wrap-style:square;v-text-anchor:top" coordsize="2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" path="m,l2539,em,6350r2539,em,12700r2539,e" filled="f" strokecolor="#23201e" strokeweight=".24pt">
                  <v:path arrowok="t"/>
                </v:shape>
                <v:shape id="Graphic 1099" o:spid="_x0000_s1130" style="position:absolute;left:16694;top:4377;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" path="m,l2539,e" filled="f" strokecolor="#23201e" strokeweight=".48pt">
                  <v:path arrowok="t"/>
                </v:shape>
                <v:shape id="Graphic 1100" o:spid="_x0000_s1131" style="position:absolute;left:16687;top:4447;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" path="m,l2539,em,5715r2539,em,12065r2539,e" filled="f" strokecolor="#23201e" strokeweight=".24pt">
                  <v:path arrowok="t"/>
                </v:shape>
                <v:shape id="Graphic 1101" o:spid="_x0000_s1132" style="position:absolute;left:16694;top:4650;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" path="m,l2539,e" filled="f" strokecolor="#23201e" strokeweight=".48pt">
                  <v:path arrowok="t"/>
                </v:shape>
                <v:shape id="Graphic 1102" o:spid="_x0000_s1133" style="position:absolute;left:16687;top:4720;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" path="m,l2539,em,5714r2539,em,12064r2539,e" filled="f" strokecolor="#23201e" strokeweight=".24pt">
                  <v:path arrowok="t"/>
                </v:shape>
                <v:shape id="Graphic 1103" o:spid="_x0000_s1134" style="position:absolute;left:16706;top:4892;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" path="m3175,l,,,3175r3175,l3175,xe" fillcolor="#4ad212" stroked="f">
                  <v:path arrowok="t"/>
                </v:shape>
                <v:shape id="Graphic 1104" o:spid="_x0000_s1135" style="position:absolute;left:16687;top:4936;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" path="m,l2539,em,6350r2539,em,12700r2539,em,18415r2539,e" filled="f" strokecolor="#23201e" strokeweight=".24pt">
                  <v:path arrowok="t"/>
                </v:shape>
                <v:shape id="Graphic 1105" o:spid="_x0000_s1136" style="position:absolute;left:16706;top:516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" path="m3175,l,,,3175r3175,l3175,xe" fillcolor="#4ad212" stroked="f">
                  <v:path arrowok="t"/>
                </v:shape>
                <v:shape id="Graphic 1106" o:spid="_x0000_s1137" style="position:absolute;left:16687;top:5209;width:26;height:178;visibility:visible;mso-wrap-style:square;v-text-anchor:top" coordsize="25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" path="m,l2539,em,5715r2539,em,12065r2539,em,17780r2539,e" filled="f" strokecolor="#23201e" strokeweight=".24pt">
                  <v:path arrowok="t"/>
                </v:shape>
                <v:shape id="Graphic 1107" o:spid="_x0000_s1138" style="position:absolute;left:16706;top:5438;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" path="m3175,l,,,3175r3175,l3175,xe" fillcolor="#4ad212" stroked="f">
                  <v:path arrowok="t"/>
                </v:shape>
                <v:shape id="Graphic 1108" o:spid="_x0000_s1139" style="position:absolute;left:16687;top:5482;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" path="m,l2539,em,5714r2539,em,12064r2539,em,18414r2539,e" filled="f" strokecolor="#23201e" strokeweight=".24pt">
                  <v:path arrowok="t"/>
                </v:shape>
                <v:shape id="Graphic 1109" o:spid="_x0000_s1140" style="position:absolute;left:16706;top:5711;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" path="m3175,l,,,3175r3175,l3175,xe" fillcolor="#4ad212" stroked="f">
                  <v:path arrowok="t"/>
                </v:shape>
                <v:shape id="Graphic 1110" o:spid="_x0000_s1141" style="position:absolute;left:16687;top:5755;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" path="m,l2539,em,6350r2539,em,12064r2539,em,18414r2539,e" filled="f" strokecolor="#23201e" strokeweight=".24pt">
                  <v:path arrowok="t"/>
                </v:shape>
                <v:shape id="Graphic 1111" o:spid="_x0000_s1142" style="position:absolute;left:16706;top:5984;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" path="m3175,l,,,3175r3175,l3175,xe" fillcolor="#4ad212" stroked="f">
                  <v:path arrowok="t"/>
                </v:shape>
                <v:shape id="Graphic 1112" o:spid="_x0000_s1143" style="position:absolute;left:16687;top:6035;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" path="m,l2539,em,6350r2539,em,12064r2539,em,18414r2539,e" filled="f" strokecolor="#23201e" strokeweight=".24pt">
                  <v:path arrowok="t"/>
                </v:shape>
                <v:shape id="Graphic 1113" o:spid="_x0000_s1144" style="position:absolute;left:16706;top:6263;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" path="m3175,l,,,3175r3175,l3175,xe" fillcolor="#4ad212" stroked="f">
                  <v:path arrowok="t"/>
                </v:shape>
                <v:shape id="Graphic 1114" o:spid="_x0000_s1145" style="position:absolute;left:16687;top:6308;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" path="m,l2539,em,6350r2539,em,12700r2539,em,18414r2539,e" filled="f" strokecolor="#23201e" strokeweight=".24pt">
                  <v:path arrowok="t"/>
                </v:shape>
                <v:shape id="Graphic 1115" o:spid="_x0000_s1146" style="position:absolute;left:16706;top:653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" path="m3175,l,,,3174r3175,l3175,xe" fillcolor="#4ad212" stroked="f">
                  <v:path arrowok="t"/>
                </v:shape>
                <v:shape id="Graphic 1116" o:spid="_x0000_s1147" style="position:absolute;left:16687;top:6581;width:26;height:177;visibility:visible;mso-wrap-style:square;v-text-anchor:top" coordsize="25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" path="m,l2539,em,5714r2539,em,12064r2539,em,17779r2539,e" filled="f" strokecolor="#23201e" strokeweight=".24pt">
                  <v:path arrowok="t"/>
                </v:shape>
                <v:shape id="Graphic 1117" o:spid="_x0000_s1148" style="position:absolute;left:16706;top:680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" path="m3175,l,,,3175r3175,l3175,xe" fillcolor="#4ad212" stroked="f">
                  <v:path arrowok="t"/>
                </v:shape>
                <v:shape id="Graphic 1118" o:spid="_x0000_s1149" style="position:absolute;left:16687;top:6854;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" path="m,l2539,em,5714r2539,em,12064r2539,em,18414r2539,e" filled="f" strokecolor="#23201e" strokeweight=".24pt">
                  <v:path arrowok="t"/>
                </v:shape>
                <v:shape id="Graphic 1119" o:spid="_x0000_s1150" style="position:absolute;left:16706;top:708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" path="m3175,l,,,3175r3175,l3175,xe" fillcolor="#4ad212" stroked="f">
                  <v:path arrowok="t"/>
                </v:shape>
                <v:shape id="Graphic 1120" o:spid="_x0000_s1151" style="position:absolute;left:16687;top:7127;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" path="m,l2539,em,6350r2539,em,12065r2539,em,18415r2539,e" filled="f" strokecolor="#23201e" strokeweight=".24pt">
                  <v:path arrowok="t"/>
                </v:shape>
                <v:shape id="Graphic 1121" o:spid="_x0000_s1152" style="position:absolute;left:16706;top:735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" path="m3175,l,,,3175r3175,l3175,xe" fillcolor="#4ad212" stroked="f">
                  <v:path arrowok="t"/>
                </v:shape>
                <v:shape id="Graphic 1122" o:spid="_x0000_s1153" style="position:absolute;left:16687;top:7406;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" path="m,l2539,em,6350r2539,em,12064r2539,em,18414r2539,e" filled="f" strokecolor="#23201e" strokeweight=".24pt">
                  <v:path arrowok="t"/>
                </v:shape>
                <v:shape id="Graphic 1123" o:spid="_x0000_s1154" style="position:absolute;left:16706;top:763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" path="m3175,l,,,3174r3175,l3175,xe" fillcolor="#4ad212" stroked="f">
                  <v:path arrowok="t"/>
                </v:shape>
                <v:shape id="Graphic 1124" o:spid="_x0000_s1155" style="position:absolute;left:16687;top:7679;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" path="m,l2539,em,6350r2539,em,12700r2539,em,18414r2539,e" filled="f" strokecolor="#23201e" strokeweight=".24pt">
                  <v:path arrowok="t"/>
                </v:shape>
                <v:shape id="Graphic 1125" o:spid="_x0000_s1156" style="position:absolute;left:16706;top:790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" path="m3175,l,,,3175r3175,l3175,xe" fillcolor="#4ad212" stroked="f">
                  <v:path arrowok="t"/>
                </v:shape>
                <v:shape id="Graphic 1126" o:spid="_x0000_s1157" style="position:absolute;left:16687;top:7952;width:26;height:178;visibility:visible;mso-wrap-style:square;v-text-anchor:top" coordsize="25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" path="m,l2539,em,5715r2539,em,12065r2539,em,17780r2539,e" filled="f" strokecolor="#23201e" strokeweight=".24pt">
                  <v:path arrowok="t"/>
                </v:shape>
                <v:shape id="Graphic 1127" o:spid="_x0000_s1158" style="position:absolute;left:16706;top:818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" path="m3175,l,,,3174r3175,l3175,xe" fillcolor="#4ad212" stroked="f">
                  <v:path arrowok="t"/>
                </v:shape>
                <v:shape id="Graphic 1128" o:spid="_x0000_s1159" style="position:absolute;left:16687;top:8225;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" path="m,l2539,em,5714r2539,em,12064r2539,em,18414r2539,e" filled="f" strokecolor="#23201e" strokeweight=".24pt">
                  <v:path arrowok="t"/>
                </v:shape>
                <v:shape id="Graphic 1129" o:spid="_x0000_s1160" style="position:absolute;left:16706;top:8454;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" path="m3175,l,,,3175r3175,l3175,xe" fillcolor="#4ad212" stroked="f">
                  <v:path arrowok="t"/>
                </v:shape>
                <v:shape id="Graphic 1130" o:spid="_x0000_s1161" style="position:absolute;left:16687;top:8498;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" path="m,l2539,em,6350r2539,em,12064r2539,em,18414r2539,e" filled="f" strokecolor="#23201e" strokeweight=".24pt">
                  <v:path arrowok="t"/>
                </v:shape>
                <v:shape id="Graphic 1131" o:spid="_x0000_s1162" style="position:absolute;left:16706;top:872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" path="m3175,l,,,3174r3175,l3175,xe" fillcolor="#4ad212" stroked="f">
                  <v:path arrowok="t"/>
                </v:shape>
                <v:shape id="Graphic 1132" o:spid="_x0000_s1163" style="position:absolute;left:16687;top:8778;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" path="m,l2539,em,6350r2539,em,12065r2539,em,18415r2539,e" filled="f" strokecolor="#23201e" strokeweight=".24pt">
                  <v:path arrowok="t"/>
                </v:shape>
                <v:shape id="Graphic 1133" o:spid="_x0000_s1164" style="position:absolute;left:16706;top:900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" path="m3175,l,,,3175r3175,l3175,xe" fillcolor="#4ad212" stroked="f">
                  <v:path arrowok="t"/>
                </v:shape>
                <v:shape id="Graphic 1134" o:spid="_x0000_s1165" style="position:absolute;left:16687;top:9051;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" path="m,l2539,em,6350r2539,em,12700r2539,em,18414r2539,e" filled="f" strokecolor="#23201e" strokeweight=".24pt">
                  <v:path arrowok="t"/>
                </v:shape>
                <v:shape id="Graphic 1135" o:spid="_x0000_s1166" style="position:absolute;left:16706;top:927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" path="m3175,l,,,3174r3175,l3175,xe" fillcolor="#4ad212" stroked="f">
                  <v:path arrowok="t"/>
                </v:shape>
                <v:shape id="Graphic 1136" o:spid="_x0000_s1167" style="position:absolute;left:16687;top:9324;width:26;height:178;visibility:visible;mso-wrap-style:square;v-text-anchor:top" coordsize="25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" path="m,l2539,em,5714r2539,em,12064r2539,em,17780r2539,e" filled="f" strokecolor="#23201e" strokeweight=".24pt">
                  <v:path arrowok="t"/>
                </v:shape>
                <v:shape id="Graphic 1137" o:spid="_x0000_s1168" style="position:absolute;left:16706;top:955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" path="m3175,l,,,3175r3175,l3175,xe" fillcolor="#4ad212" stroked="f">
                  <v:path arrowok="t"/>
                </v:shape>
                <v:shape id="Graphic 1138" o:spid="_x0000_s1169" style="position:absolute;left:16687;top:9597;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" path="m,l2539,em,5714r2539,em,12064r2539,em,18414r2539,e" filled="f" strokecolor="#23201e" strokeweight=".24pt">
                  <v:path arrowok="t"/>
                </v:shape>
                <v:shape id="Graphic 1139" o:spid="_x0000_s1170" style="position:absolute;left:16706;top:9825;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" path="m3175,l,,,3174r3175,l3175,xe" fillcolor="#4ad212" stroked="f">
                  <v:path arrowok="t"/>
                </v:shape>
                <v:shape id="Graphic 1140" o:spid="_x0000_s1171" style="position:absolute;left:16687;top:9870;width:26;height:184;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" path="m,l2539,em,6350r2539,em,12064r2539,em,18414r2539,e" filled="f" strokecolor="#23201e" strokeweight=".24pt">
                  <v:path arrowok="t"/>
                </v:shape>
                <v:shape id="Graphic 1141" o:spid="_x0000_s1172" style="position:absolute;left:16706;top:10099;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" path="m3175,l,,,3175r3175,l3175,xe" fillcolor="#4ad212" stroked="f">
                  <v:path arrowok="t"/>
                </v:shape>
                <v:shape id="Graphic 1142" o:spid="_x0000_s1173" style="position:absolute;left:16687;top:10149;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" path="m,l2539,em,6350r2539,em,12064r2539,e" filled="f" strokecolor="#23201e" strokeweight=".24pt">
                  <v:path arrowok="t"/>
                </v:shape>
                <v:shape id="Graphic 1143" o:spid="_x0000_s1174" style="position:absolute;left:16694;top:10346;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" path="m,l2539,e" filled="f" strokecolor="#23201e" strokeweight=".48pt">
                  <v:path arrowok="t"/>
                </v:shape>
                <v:shape id="Graphic 1144" o:spid="_x0000_s1175" style="position:absolute;left:16687;top:10422;width:26;height:127;visibility:visible;mso-wrap-style:square;v-text-anchor:top" coordsize="2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" path="m,l2539,em,6350r2539,em,12700r2539,e" filled="f" strokecolor="#23201e" strokeweight=".24pt">
                  <v:path arrowok="t"/>
                </v:shape>
                <v:shape id="Graphic 1145" o:spid="_x0000_s1176" style="position:absolute;left:16694;top:10626;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" path="m,l2539,e" filled="f" strokecolor="#23201e" strokeweight=".48pt">
                  <v:path arrowok="t"/>
                </v:shape>
                <v:shape id="Graphic 1146" o:spid="_x0000_s1177" style="position:absolute;left:16687;top:10695;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" path="m,l2539,em,5714r2539,em,12064r2539,e" filled="f" strokecolor="#23201e" strokeweight=".24pt">
                  <v:path arrowok="t"/>
                </v:shape>
                <v:shape id="Graphic 1147" o:spid="_x0000_s1178" style="position:absolute;left:16694;top:10899;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" path="m,l2539,e" filled="f" strokecolor="#23201e" strokeweight=".48pt">
                  <v:path arrowok="t"/>
                </v:shape>
                <v:shape id="Graphic 1148" o:spid="_x0000_s1179" style="position:absolute;left:16687;top:10968;width:26;height:58;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" path="m,l2539,em,5715r2539,e" filled="f" strokecolor="#23201e" strokeweight=".24pt">
                  <v:path arrowok="t"/>
                </v:shape>
                <v:shape id="Graphic 1149" o:spid="_x0000_s1180" style="position:absolute;left:16687;top:11108;width:26;height:95;visibility:visible;mso-wrap-style:square;v-text-anchor:top" coordsize="25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" path="m,l2539,em,9525r2539,e" filled="f" strokecolor="#23201e" strokeweight=".48pt">
                  <v:path arrowok="t"/>
                </v:shape>
                <v:shape id="Graphic 1150" o:spid="_x0000_s1181" style="position:absolute;left:16687;top:11273;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" path="m,l2539,em,5714r2539,em,12064r2539,e" filled="f" strokecolor="#23201e" strokeweight=".24pt">
                  <v:path arrowok="t"/>
                </v:shape>
                <v:shape id="Graphic 1151" o:spid="_x0000_s1182" style="position:absolute;left:16694;top:11476;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" path="m,l2539,e" filled="f" strokecolor="#23201e" strokeweight=".48pt">
                  <v:path arrowok="t"/>
                </v:shape>
                <v:shape id="Graphic 1152" o:spid="_x0000_s1183" style="position:absolute;left:16687;top:11546;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" path="m,l2539,em,6350r2539,em,12064r2539,e" filled="f" strokecolor="#23201e" strokeweight=".24pt">
                  <v:path arrowok="t"/>
                </v:shape>
                <v:shape id="Graphic 1153" o:spid="_x0000_s1184" style="position:absolute;left:16694;top:11750;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" path="m,l2539,e" filled="f" strokecolor="#23201e" strokeweight=".48pt">
                  <v:path arrowok="t"/>
                </v:shape>
                <v:shape id="Graphic 1154" o:spid="_x0000_s1185" style="position:absolute;left:16687;top:11826;width:26;height:120;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" path="m,l2539,em,6350r2539,em,12065r2539,e" filled="f" strokecolor="#23201e" strokeweight=".24pt">
                  <v:path arrowok="t"/>
                </v:shape>
                <v:shape id="Graphic 1155" o:spid="_x0000_s1186" style="position:absolute;left:16694;top:12023;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" path="m,l2539,e" filled="f" strokecolor="#23201e" strokeweight=".48pt">
                  <v:path arrowok="t"/>
                </v:shape>
                <v:shape id="Graphic 1156" o:spid="_x0000_s1187" style="position:absolute;left:16687;top:12099;width:26;height:127;visibility:visible;mso-wrap-style:square;v-text-anchor:top" coordsize="2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" path="m,l2539,em,6350r2539,em,12700r2539,e" filled="f" strokecolor="#23201e" strokeweight=".24pt">
                  <v:path arrowok="t"/>
                </v:shape>
                <v:shape id="Graphic 1157" o:spid="_x0000_s1188" style="position:absolute;left:16694;top:12302;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" path="m,l2539,e" filled="f" strokecolor="#23201e" strokeweight=".48pt">
                  <v:path arrowok="t"/>
                </v:shape>
                <v:shape id="Graphic 1158" o:spid="_x0000_s1189" style="position:absolute;left:16687;top:12372;width:26;height:120;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" path="m,l2539,em,5714r2539,em,12064r2539,e" filled="f" strokecolor="#23201e" strokeweight=".24pt">
                  <v:path arrowok="t"/>
                </v:shape>
                <v:shape id="Graphic 1159" o:spid="_x0000_s1190" style="position:absolute;left:16694;top:12575;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" path="m,l2539,e" filled="f" strokecolor="#23201e" strokeweight=".48pt">
                  <v:path arrowok="t"/>
                </v:shape>
                <v:shape id="Graphic 1160" o:spid="_x0000_s1191" style="position:absolute;left:16687;top:12645;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" path="m,l2539,em,5714r2539,em,12064r2539,e" filled="f" strokecolor="#23201e" strokeweight=".24pt">
                  <v:path arrowok="t"/>
                </v:shape>
                <v:shape id="Graphic 1161" o:spid="_x0000_s1192" style="position:absolute;left:16694;top:12848;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" path="m,l2539,e" filled="f" strokecolor="#23201e" strokeweight=".48pt">
                  <v:path arrowok="t"/>
                </v:shape>
                <v:shape id="Graphic 1162" o:spid="_x0000_s1193" style="position:absolute;left:16687;top:12918;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" path="m,l2539,em,6350r2539,em,12064r2539,e" filled="f" strokecolor="#23201e" strokeweight=".24pt">
                  <v:path arrowok="t"/>
                </v:shape>
                <v:shape id="Graphic 1163" o:spid="_x0000_s1194" style="position:absolute;left:16694;top:13121;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" path="m,l2539,e" filled="f" strokecolor="#23201e" strokeweight=".48pt">
                  <v:path arrowok="t"/>
                </v:shape>
                <v:shape id="Graphic 1164" o:spid="_x0000_s1195" style="position:absolute;left:16687;top:13197;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" path="m,l2539,em,6350r2539,em,12064r2539,e" filled="f" strokecolor="#23201e" strokeweight=".24pt">
                  <v:path arrowok="t"/>
                </v:shape>
                <v:shape id="Graphic 1165" o:spid="_x0000_s1196" style="position:absolute;left:16694;top:13394;width:25;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" path="m,l2539,e" filled="f" strokecolor="#23201e" strokeweight=".48pt">
                  <v:path arrowok="t"/>
                </v:shape>
                <v:shape id="Graphic 1166" o:spid="_x0000_s1197" style="position:absolute;left:16687;top:13470;width:26;height:127;visibility:visible;mso-wrap-style:square;v-text-anchor:top" coordsize="2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" path="m,l2539,em,6350r2539,em,12700r2539,e" filled="f" strokecolor="#23201e" strokeweight=".24pt">
                  <v:path arrowok="t"/>
                </v:shape>
                <v:shape id="Graphic 1167" o:spid="_x0000_s1198" style="position:absolute;left:16694;top:13674;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" path="m,l2539,e" filled="f" strokecolor="#23201e" strokeweight=".48pt">
                  <v:path arrowok="t"/>
                </v:shape>
                <v:shape id="Graphic 1168" o:spid="_x0000_s1199" style="position:absolute;left:16687;top:13743;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" path="m,l2539,em,5714r2539,em,12064r2539,e" filled="f" strokecolor="#23201e" strokeweight=".24pt">
                  <v:path arrowok="t"/>
                </v:shape>
                <v:shape id="Graphic 1169" o:spid="_x0000_s1200" style="position:absolute;left:16694;top:13947;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" path="m,l2539,e" filled="f" strokecolor="#23201e" strokeweight=".48pt">
                  <v:path arrowok="t"/>
                </v:shape>
                <v:shape id="Graphic 1170" o:spid="_x0000_s1201" style="position:absolute;left:16687;top:14016;width:26;height:121;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" path="m,l2539,em,5715r2539,em,12065r2539,e" filled="f" strokecolor="#23201e" strokeweight=".24pt">
                  <v:path arrowok="t"/>
                </v:shape>
                <v:shape id="Graphic 1171" o:spid="_x0000_s1202" style="position:absolute;left:16694;top:14220;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" path="m,l2539,e" filled="f" strokecolor="#23201e" strokeweight=".48pt">
                  <v:path arrowok="t"/>
                </v:shape>
                <v:shape id="Graphic 1172" o:spid="_x0000_s1203" style="position:absolute;left:16687;top:14290;width:26;height:120;visibility:visible;mso-wrap-style:square;v-text-anchor:top" coordsize="25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" path="m,l2539,em,6350r2539,em,12064r2539,e" filled="f" strokecolor="#23201e" strokeweight=".24pt">
                  <v:path arrowok="t"/>
                </v:shape>
                <v:shape id="Graphic 1173" o:spid="_x0000_s1204" style="position:absolute;left:16694;top:14493;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" path="m,l2539,e" filled="f" strokecolor="#23201e" strokeweight=".48pt">
                  <v:path arrowok="t"/>
                </v:shape>
                <w10:wrap anchorx="page"/>
              </v:group>
            </w:pict>
          </mc:Fallback>
        </mc:AlternateContent>
      </w:r>
      <w:r>
        <w:t>What</w:t>
      </w:r>
      <w:r>
        <w:rPr>
          <w:spacing w:val="-4"/>
        </w:rPr>
        <w:t xml:space="preserve"> </w:t>
      </w:r>
      <w:r>
        <w:t>is</w:t>
      </w:r>
      <w:r>
        <w:rPr>
          <w:spacing w:val="-5"/>
        </w:rPr>
        <w:t xml:space="preserve"> </w:t>
      </w:r>
      <w:r>
        <w:t>the</w:t>
      </w:r>
      <w:r>
        <w:rPr>
          <w:spacing w:val="-4"/>
        </w:rPr>
        <w:t xml:space="preserve"> </w:t>
      </w:r>
      <w:r>
        <w:t>reading</w:t>
      </w:r>
      <w:r>
        <w:rPr>
          <w:spacing w:val="-4"/>
        </w:rPr>
        <w:t xml:space="preserve"> </w:t>
      </w:r>
      <w:r>
        <w:t>of</w:t>
      </w:r>
      <w:r>
        <w:rPr>
          <w:spacing w:val="-6"/>
        </w:rPr>
        <w:t xml:space="preserve"> </w:t>
      </w:r>
      <w:r>
        <w:t>the</w:t>
      </w:r>
      <w:r>
        <w:rPr>
          <w:spacing w:val="2"/>
        </w:rPr>
        <w:t xml:space="preserve"> </w:t>
      </w:r>
      <w:r>
        <w:t>vernier</w:t>
      </w:r>
      <w:r>
        <w:rPr>
          <w:spacing w:val="29"/>
        </w:rPr>
        <w:t xml:space="preserve"> </w:t>
      </w:r>
      <w:r>
        <w:t>scale</w:t>
      </w:r>
      <w:r>
        <w:rPr>
          <w:spacing w:val="1"/>
        </w:rPr>
        <w:t xml:space="preserve"> </w:t>
      </w:r>
      <w:r>
        <w:rPr>
          <w:spacing w:val="-2"/>
        </w:rPr>
        <w:t>above?</w:t>
      </w:r>
      <w:r>
        <w:tab/>
      </w:r>
      <w:r>
        <w:rPr>
          <w:spacing w:val="-5"/>
          <w:position w:val="6"/>
        </w:rPr>
        <w:t>6.</w:t>
      </w:r>
    </w:p>
    <w:tbl>
      <w:tblPr>
        <w:tblW w:w="0" w:type="auto"/>
        <w:tblInd w:w="965" w:type="dxa"/>
        <w:tblLayout w:type="fixed"/>
        <w:tblCellMar>
          <w:left w:w="0" w:type="dxa"/>
          <w:right w:w="0" w:type="dxa"/>
        </w:tblCellMar>
        <w:tblLook w:val="01E0" w:firstRow="1" w:lastRow="1" w:firstColumn="1" w:lastColumn="1" w:noHBand="0" w:noVBand="0"/>
      </w:tblPr>
      <w:tblGrid>
        <w:gridCol w:w="505"/>
        <w:gridCol w:w="1287"/>
        <w:gridCol w:w="816"/>
        <w:gridCol w:w="990"/>
      </w:tblGrid>
      <w:tr w:rsidR="008B73B2" w14:paraId="75DB65D0" w14:textId="77777777">
        <w:trPr>
          <w:trHeight w:val="225"/>
        </w:trPr>
        <w:tc>
          <w:tcPr>
            <w:tcW w:w="505" w:type="dxa"/>
          </w:tcPr>
          <w:p w14:paraId="7CFABB5C" w14:textId="77777777" w:rsidR="008B73B2" w:rsidRDefault="00000000">
            <w:pPr>
              <w:pStyle w:val="TableParagraph"/>
              <w:spacing w:line="206" w:lineRule="exact"/>
              <w:ind w:left="50"/>
              <w:rPr>
                <w:sz w:val="20"/>
              </w:rPr>
            </w:pPr>
            <w:r>
              <w:rPr>
                <w:spacing w:val="-5"/>
                <w:sz w:val="20"/>
              </w:rPr>
              <w:t>A.</w:t>
            </w:r>
          </w:p>
        </w:tc>
        <w:tc>
          <w:tcPr>
            <w:tcW w:w="1287" w:type="dxa"/>
          </w:tcPr>
          <w:p w14:paraId="39F2A2E5" w14:textId="77777777" w:rsidR="008B73B2" w:rsidRDefault="00000000">
            <w:pPr>
              <w:pStyle w:val="TableParagraph"/>
              <w:spacing w:line="206" w:lineRule="exact"/>
              <w:ind w:left="264"/>
              <w:rPr>
                <w:sz w:val="20"/>
              </w:rPr>
            </w:pPr>
            <w:r>
              <w:rPr>
                <w:sz w:val="20"/>
              </w:rPr>
              <w:t>1.88</w:t>
            </w:r>
            <w:r>
              <w:rPr>
                <w:spacing w:val="-1"/>
                <w:sz w:val="20"/>
              </w:rPr>
              <w:t xml:space="preserve"> </w:t>
            </w:r>
            <w:r>
              <w:rPr>
                <w:spacing w:val="-5"/>
                <w:sz w:val="20"/>
              </w:rPr>
              <w:t>cm</w:t>
            </w:r>
          </w:p>
        </w:tc>
        <w:tc>
          <w:tcPr>
            <w:tcW w:w="816" w:type="dxa"/>
          </w:tcPr>
          <w:p w14:paraId="2C600961" w14:textId="77777777" w:rsidR="008B73B2" w:rsidRDefault="00000000">
            <w:pPr>
              <w:pStyle w:val="TableParagraph"/>
              <w:spacing w:line="206" w:lineRule="exact"/>
              <w:ind w:left="162" w:right="42"/>
              <w:jc w:val="center"/>
              <w:rPr>
                <w:sz w:val="20"/>
              </w:rPr>
            </w:pPr>
            <w:r>
              <w:rPr>
                <w:spacing w:val="-5"/>
                <w:sz w:val="20"/>
              </w:rPr>
              <w:t>B.</w:t>
            </w:r>
          </w:p>
        </w:tc>
        <w:tc>
          <w:tcPr>
            <w:tcW w:w="990" w:type="dxa"/>
          </w:tcPr>
          <w:p w14:paraId="7B548E13" w14:textId="77777777" w:rsidR="008B73B2" w:rsidRDefault="00000000">
            <w:pPr>
              <w:pStyle w:val="TableParagraph"/>
              <w:spacing w:line="206" w:lineRule="exact"/>
              <w:ind w:left="252"/>
              <w:rPr>
                <w:sz w:val="20"/>
              </w:rPr>
            </w:pPr>
            <w:r>
              <w:rPr>
                <w:sz w:val="20"/>
              </w:rPr>
              <w:t>1.80</w:t>
            </w:r>
            <w:r>
              <w:rPr>
                <w:spacing w:val="-1"/>
                <w:sz w:val="20"/>
              </w:rPr>
              <w:t xml:space="preserve"> </w:t>
            </w:r>
            <w:r>
              <w:rPr>
                <w:spacing w:val="-5"/>
                <w:sz w:val="20"/>
              </w:rPr>
              <w:t>cm</w:t>
            </w:r>
          </w:p>
        </w:tc>
      </w:tr>
      <w:tr w:rsidR="008B73B2" w14:paraId="651ECE10" w14:textId="77777777">
        <w:trPr>
          <w:trHeight w:val="225"/>
        </w:trPr>
        <w:tc>
          <w:tcPr>
            <w:tcW w:w="505" w:type="dxa"/>
          </w:tcPr>
          <w:p w14:paraId="7CDDC097" w14:textId="77777777" w:rsidR="008B73B2" w:rsidRDefault="00000000">
            <w:pPr>
              <w:pStyle w:val="TableParagraph"/>
              <w:spacing w:line="206" w:lineRule="exact"/>
              <w:ind w:left="50"/>
              <w:rPr>
                <w:sz w:val="20"/>
              </w:rPr>
            </w:pPr>
            <w:r>
              <w:rPr>
                <w:spacing w:val="-5"/>
                <w:sz w:val="20"/>
              </w:rPr>
              <w:t>C.</w:t>
            </w:r>
          </w:p>
        </w:tc>
        <w:tc>
          <w:tcPr>
            <w:tcW w:w="1287" w:type="dxa"/>
          </w:tcPr>
          <w:p w14:paraId="62324D93" w14:textId="77777777" w:rsidR="008B73B2" w:rsidRDefault="00000000">
            <w:pPr>
              <w:pStyle w:val="TableParagraph"/>
              <w:spacing w:line="206" w:lineRule="exact"/>
              <w:ind w:left="264"/>
              <w:rPr>
                <w:sz w:val="20"/>
              </w:rPr>
            </w:pPr>
            <w:r>
              <w:rPr>
                <w:sz w:val="20"/>
              </w:rPr>
              <w:t>1.28</w:t>
            </w:r>
            <w:r>
              <w:rPr>
                <w:spacing w:val="-1"/>
                <w:sz w:val="20"/>
              </w:rPr>
              <w:t xml:space="preserve"> </w:t>
            </w:r>
            <w:r>
              <w:rPr>
                <w:spacing w:val="-5"/>
                <w:sz w:val="20"/>
              </w:rPr>
              <w:t>cm</w:t>
            </w:r>
          </w:p>
        </w:tc>
        <w:tc>
          <w:tcPr>
            <w:tcW w:w="816" w:type="dxa"/>
          </w:tcPr>
          <w:p w14:paraId="3ED6EFD2" w14:textId="77777777" w:rsidR="008B73B2" w:rsidRDefault="00000000">
            <w:pPr>
              <w:pStyle w:val="TableParagraph"/>
              <w:spacing w:line="206" w:lineRule="exact"/>
              <w:ind w:left="162"/>
              <w:jc w:val="center"/>
              <w:rPr>
                <w:sz w:val="20"/>
              </w:rPr>
            </w:pPr>
            <w:r>
              <w:rPr>
                <w:spacing w:val="-5"/>
                <w:sz w:val="20"/>
              </w:rPr>
              <w:t>D.</w:t>
            </w:r>
          </w:p>
        </w:tc>
        <w:tc>
          <w:tcPr>
            <w:tcW w:w="990" w:type="dxa"/>
          </w:tcPr>
          <w:p w14:paraId="56BB28F3" w14:textId="77777777" w:rsidR="008B73B2" w:rsidRDefault="00000000">
            <w:pPr>
              <w:pStyle w:val="TableParagraph"/>
              <w:spacing w:line="206" w:lineRule="exact"/>
              <w:ind w:left="228"/>
              <w:rPr>
                <w:sz w:val="20"/>
              </w:rPr>
            </w:pPr>
            <w:r>
              <w:rPr>
                <w:sz w:val="20"/>
              </w:rPr>
              <w:t>1.97</w:t>
            </w:r>
            <w:r>
              <w:rPr>
                <w:spacing w:val="-1"/>
                <w:sz w:val="20"/>
              </w:rPr>
              <w:t xml:space="preserve"> </w:t>
            </w:r>
            <w:r>
              <w:rPr>
                <w:spacing w:val="-5"/>
                <w:sz w:val="20"/>
              </w:rPr>
              <w:t>mm</w:t>
            </w:r>
          </w:p>
        </w:tc>
      </w:tr>
    </w:tbl>
    <w:p w14:paraId="69D42935" w14:textId="77777777" w:rsidR="008B73B2" w:rsidRDefault="008B73B2">
      <w:pPr>
        <w:pStyle w:val="BodyText"/>
        <w:spacing w:before="48"/>
      </w:pPr>
    </w:p>
    <w:p w14:paraId="0B3DB797" w14:textId="77777777" w:rsidR="008B73B2" w:rsidRDefault="00000000">
      <w:pPr>
        <w:pStyle w:val="ListParagraph"/>
        <w:numPr>
          <w:ilvl w:val="0"/>
          <w:numId w:val="147"/>
        </w:numPr>
        <w:tabs>
          <w:tab w:val="left" w:pos="997"/>
        </w:tabs>
        <w:spacing w:before="0" w:after="12"/>
        <w:ind w:left="997" w:hanging="717"/>
        <w:jc w:val="left"/>
        <w:rPr>
          <w:sz w:val="20"/>
        </w:rPr>
      </w:pPr>
      <w:r>
        <w:rPr>
          <w:spacing w:val="-2"/>
          <w:sz w:val="20"/>
        </w:rPr>
        <w:t>Which</w:t>
      </w:r>
      <w:r>
        <w:rPr>
          <w:spacing w:val="-4"/>
          <w:sz w:val="20"/>
        </w:rPr>
        <w:t xml:space="preserve"> </w:t>
      </w:r>
      <w:r>
        <w:rPr>
          <w:spacing w:val="-2"/>
          <w:sz w:val="20"/>
        </w:rPr>
        <w:t>of</w:t>
      </w:r>
      <w:r>
        <w:rPr>
          <w:spacing w:val="-7"/>
          <w:sz w:val="20"/>
        </w:rPr>
        <w:t xml:space="preserve"> </w:t>
      </w:r>
      <w:r>
        <w:rPr>
          <w:spacing w:val="-2"/>
          <w:sz w:val="20"/>
        </w:rPr>
        <w:t>the</w:t>
      </w:r>
      <w:r>
        <w:rPr>
          <w:spacing w:val="-10"/>
          <w:sz w:val="20"/>
        </w:rPr>
        <w:t xml:space="preserve"> </w:t>
      </w:r>
      <w:r>
        <w:rPr>
          <w:spacing w:val="-2"/>
          <w:sz w:val="20"/>
        </w:rPr>
        <w:t>following</w:t>
      </w:r>
      <w:r>
        <w:rPr>
          <w:spacing w:val="-6"/>
          <w:sz w:val="20"/>
        </w:rPr>
        <w:t xml:space="preserve"> </w:t>
      </w:r>
      <w:r>
        <w:rPr>
          <w:spacing w:val="-2"/>
          <w:sz w:val="20"/>
        </w:rPr>
        <w:t>is</w:t>
      </w:r>
      <w:r>
        <w:rPr>
          <w:spacing w:val="-6"/>
          <w:sz w:val="20"/>
        </w:rPr>
        <w:t xml:space="preserve"> </w:t>
      </w:r>
      <w:r>
        <w:rPr>
          <w:spacing w:val="-2"/>
          <w:sz w:val="20"/>
        </w:rPr>
        <w:t>a</w:t>
      </w:r>
      <w:r>
        <w:rPr>
          <w:sz w:val="20"/>
        </w:rPr>
        <w:t xml:space="preserve"> </w:t>
      </w:r>
      <w:r>
        <w:rPr>
          <w:spacing w:val="-2"/>
          <w:sz w:val="20"/>
        </w:rPr>
        <w:t xml:space="preserve">fundamental </w:t>
      </w:r>
      <w:r>
        <w:rPr>
          <w:spacing w:val="-4"/>
          <w:sz w:val="20"/>
        </w:rPr>
        <w:t>unit?</w:t>
      </w:r>
    </w:p>
    <w:tbl>
      <w:tblPr>
        <w:tblW w:w="0" w:type="auto"/>
        <w:tblInd w:w="965" w:type="dxa"/>
        <w:tblLayout w:type="fixed"/>
        <w:tblCellMar>
          <w:left w:w="0" w:type="dxa"/>
          <w:right w:w="0" w:type="dxa"/>
        </w:tblCellMar>
        <w:tblLook w:val="01E0" w:firstRow="1" w:lastRow="1" w:firstColumn="1" w:lastColumn="1" w:noHBand="0" w:noVBand="0"/>
      </w:tblPr>
      <w:tblGrid>
        <w:gridCol w:w="505"/>
        <w:gridCol w:w="1281"/>
        <w:gridCol w:w="871"/>
        <w:gridCol w:w="914"/>
      </w:tblGrid>
      <w:tr w:rsidR="008B73B2" w14:paraId="230BBDDF" w14:textId="77777777">
        <w:trPr>
          <w:trHeight w:val="225"/>
        </w:trPr>
        <w:tc>
          <w:tcPr>
            <w:tcW w:w="505" w:type="dxa"/>
          </w:tcPr>
          <w:p w14:paraId="59B8CD75" w14:textId="77777777" w:rsidR="008B73B2" w:rsidRDefault="00000000">
            <w:pPr>
              <w:pStyle w:val="TableParagraph"/>
              <w:ind w:left="50"/>
              <w:rPr>
                <w:sz w:val="20"/>
              </w:rPr>
            </w:pPr>
            <w:r>
              <w:rPr>
                <w:spacing w:val="-5"/>
                <w:sz w:val="20"/>
              </w:rPr>
              <w:t>A.</w:t>
            </w:r>
          </w:p>
        </w:tc>
        <w:tc>
          <w:tcPr>
            <w:tcW w:w="1281" w:type="dxa"/>
          </w:tcPr>
          <w:p w14:paraId="21AEE4C9" w14:textId="77777777" w:rsidR="008B73B2" w:rsidRDefault="00000000">
            <w:pPr>
              <w:pStyle w:val="TableParagraph"/>
              <w:ind w:left="264"/>
              <w:rPr>
                <w:sz w:val="20"/>
              </w:rPr>
            </w:pPr>
            <w:r>
              <w:rPr>
                <w:spacing w:val="-2"/>
                <w:sz w:val="20"/>
              </w:rPr>
              <w:t>Newton</w:t>
            </w:r>
          </w:p>
        </w:tc>
        <w:tc>
          <w:tcPr>
            <w:tcW w:w="871" w:type="dxa"/>
          </w:tcPr>
          <w:p w14:paraId="4D8BC058" w14:textId="77777777" w:rsidR="008B73B2" w:rsidRDefault="00000000">
            <w:pPr>
              <w:pStyle w:val="TableParagraph"/>
              <w:ind w:left="119" w:right="42"/>
              <w:jc w:val="center"/>
              <w:rPr>
                <w:sz w:val="20"/>
              </w:rPr>
            </w:pPr>
            <w:r>
              <w:rPr>
                <w:spacing w:val="-5"/>
                <w:sz w:val="20"/>
              </w:rPr>
              <w:t>B.</w:t>
            </w:r>
          </w:p>
        </w:tc>
        <w:tc>
          <w:tcPr>
            <w:tcW w:w="914" w:type="dxa"/>
          </w:tcPr>
          <w:p w14:paraId="055EDB32" w14:textId="77777777" w:rsidR="008B73B2" w:rsidRDefault="00000000">
            <w:pPr>
              <w:pStyle w:val="TableParagraph"/>
              <w:ind w:left="273"/>
              <w:rPr>
                <w:sz w:val="20"/>
              </w:rPr>
            </w:pPr>
            <w:r>
              <w:rPr>
                <w:spacing w:val="-4"/>
                <w:sz w:val="20"/>
              </w:rPr>
              <w:t>Watt</w:t>
            </w:r>
          </w:p>
        </w:tc>
      </w:tr>
      <w:tr w:rsidR="008B73B2" w14:paraId="0D66114C" w14:textId="77777777">
        <w:trPr>
          <w:trHeight w:val="225"/>
        </w:trPr>
        <w:tc>
          <w:tcPr>
            <w:tcW w:w="505" w:type="dxa"/>
          </w:tcPr>
          <w:p w14:paraId="147FCA0A" w14:textId="77777777" w:rsidR="008B73B2" w:rsidRDefault="00000000">
            <w:pPr>
              <w:pStyle w:val="TableParagraph"/>
              <w:ind w:left="50"/>
              <w:rPr>
                <w:sz w:val="20"/>
              </w:rPr>
            </w:pPr>
            <w:r>
              <w:rPr>
                <w:spacing w:val="-5"/>
                <w:sz w:val="20"/>
              </w:rPr>
              <w:t>C.</w:t>
            </w:r>
          </w:p>
        </w:tc>
        <w:tc>
          <w:tcPr>
            <w:tcW w:w="1281" w:type="dxa"/>
          </w:tcPr>
          <w:p w14:paraId="057693B0" w14:textId="77777777" w:rsidR="008B73B2" w:rsidRDefault="00000000">
            <w:pPr>
              <w:pStyle w:val="TableParagraph"/>
              <w:ind w:left="264"/>
              <w:rPr>
                <w:sz w:val="20"/>
              </w:rPr>
            </w:pPr>
            <w:r>
              <w:rPr>
                <w:spacing w:val="-2"/>
                <w:sz w:val="20"/>
              </w:rPr>
              <w:t>Joule</w:t>
            </w:r>
          </w:p>
        </w:tc>
        <w:tc>
          <w:tcPr>
            <w:tcW w:w="871" w:type="dxa"/>
          </w:tcPr>
          <w:p w14:paraId="310C874D" w14:textId="77777777" w:rsidR="008B73B2" w:rsidRDefault="00000000">
            <w:pPr>
              <w:pStyle w:val="TableParagraph"/>
              <w:ind w:left="119"/>
              <w:jc w:val="center"/>
              <w:rPr>
                <w:sz w:val="20"/>
              </w:rPr>
            </w:pPr>
            <w:r>
              <w:rPr>
                <w:spacing w:val="-5"/>
                <w:sz w:val="20"/>
              </w:rPr>
              <w:t>D.</w:t>
            </w:r>
          </w:p>
        </w:tc>
        <w:tc>
          <w:tcPr>
            <w:tcW w:w="914" w:type="dxa"/>
          </w:tcPr>
          <w:p w14:paraId="48AF6FEF" w14:textId="77777777" w:rsidR="008B73B2" w:rsidRDefault="00000000">
            <w:pPr>
              <w:pStyle w:val="TableParagraph"/>
              <w:ind w:left="273"/>
              <w:rPr>
                <w:sz w:val="20"/>
              </w:rPr>
            </w:pPr>
            <w:r>
              <w:rPr>
                <w:spacing w:val="-2"/>
                <w:sz w:val="20"/>
              </w:rPr>
              <w:t>Second</w:t>
            </w:r>
          </w:p>
        </w:tc>
      </w:tr>
    </w:tbl>
    <w:p w14:paraId="1FB2528C" w14:textId="77777777" w:rsidR="008B73B2" w:rsidRDefault="008B73B2">
      <w:pPr>
        <w:pStyle w:val="BodyText"/>
      </w:pPr>
    </w:p>
    <w:p w14:paraId="171598B5" w14:textId="77777777" w:rsidR="008B73B2" w:rsidRDefault="008B73B2">
      <w:pPr>
        <w:pStyle w:val="BodyText"/>
      </w:pPr>
    </w:p>
    <w:p w14:paraId="3290150C" w14:textId="77777777" w:rsidR="008B73B2" w:rsidRDefault="008B73B2">
      <w:pPr>
        <w:pStyle w:val="BodyText"/>
        <w:spacing w:before="19"/>
      </w:pPr>
    </w:p>
    <w:p w14:paraId="5C84372A" w14:textId="77777777" w:rsidR="008B73B2" w:rsidRDefault="00000000">
      <w:pPr>
        <w:pStyle w:val="ListParagraph"/>
        <w:numPr>
          <w:ilvl w:val="0"/>
          <w:numId w:val="147"/>
        </w:numPr>
        <w:tabs>
          <w:tab w:val="left" w:pos="439"/>
        </w:tabs>
        <w:spacing w:before="0"/>
        <w:ind w:left="439" w:hanging="140"/>
        <w:jc w:val="left"/>
        <w:rPr>
          <w:color w:val="1F1A16"/>
          <w:sz w:val="18"/>
        </w:rPr>
      </w:pPr>
      <w:r>
        <w:rPr>
          <w:noProof/>
        </w:rPr>
        <mc:AlternateContent>
          <mc:Choice Requires="wpg">
            <w:drawing>
              <wp:anchor distT="0" distB="0" distL="0" distR="0" simplePos="0" relativeHeight="15843840" behindDoc="0" locked="0" layoutInCell="1" allowOverlap="1" wp14:anchorId="4218470D" wp14:editId="386AA593">
                <wp:simplePos x="0" y="0"/>
                <wp:positionH relativeFrom="page">
                  <wp:posOffset>1045210</wp:posOffset>
                </wp:positionH>
                <wp:positionV relativeFrom="paragraph">
                  <wp:posOffset>-63520</wp:posOffset>
                </wp:positionV>
                <wp:extent cx="2508885" cy="1097280"/>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885" cy="1097280"/>
                          <a:chOff x="0" y="0"/>
                          <a:chExt cx="2508885" cy="1097280"/>
                        </a:xfrm>
                      </wpg:grpSpPr>
                      <wps:wsp>
                        <wps:cNvPr id="1175" name="Graphic 1175"/>
                        <wps:cNvSpPr/>
                        <wps:spPr>
                          <a:xfrm>
                            <a:off x="0" y="971169"/>
                            <a:ext cx="2508885" cy="1270"/>
                          </a:xfrm>
                          <a:custGeom>
                            <a:avLst/>
                            <a:gdLst/>
                            <a:ahLst/>
                            <a:cxnLst/>
                            <a:rect l="l" t="t" r="r" b="b"/>
                            <a:pathLst>
                              <a:path w="2508885">
                                <a:moveTo>
                                  <a:pt x="0" y="0"/>
                                </a:moveTo>
                                <a:lnTo>
                                  <a:pt x="2508885" y="0"/>
                                </a:lnTo>
                              </a:path>
                            </a:pathLst>
                          </a:custGeom>
                          <a:ln w="3048">
                            <a:solidFill>
                              <a:srgbClr val="221F1D"/>
                            </a:solidFill>
                            <a:prstDash val="solid"/>
                          </a:ln>
                        </wps:spPr>
                        <wps:bodyPr wrap="square" lIns="0" tIns="0" rIns="0" bIns="0" rtlCol="0">
                          <a:prstTxWarp prst="textNoShape">
                            <a:avLst/>
                          </a:prstTxWarp>
                          <a:noAutofit/>
                        </wps:bodyPr>
                      </wps:wsp>
                      <wps:wsp>
                        <wps:cNvPr id="1176" name="Graphic 1176"/>
                        <wps:cNvSpPr/>
                        <wps:spPr>
                          <a:xfrm>
                            <a:off x="0" y="937513"/>
                            <a:ext cx="2508885" cy="67310"/>
                          </a:xfrm>
                          <a:custGeom>
                            <a:avLst/>
                            <a:gdLst/>
                            <a:ahLst/>
                            <a:cxnLst/>
                            <a:rect l="l" t="t" r="r" b="b"/>
                            <a:pathLst>
                              <a:path w="2508885" h="67310">
                                <a:moveTo>
                                  <a:pt x="48895" y="0"/>
                                </a:moveTo>
                                <a:lnTo>
                                  <a:pt x="0" y="33654"/>
                                </a:lnTo>
                                <a:lnTo>
                                  <a:pt x="48895" y="67310"/>
                                </a:lnTo>
                                <a:lnTo>
                                  <a:pt x="48895" y="0"/>
                                </a:lnTo>
                                <a:close/>
                              </a:path>
                              <a:path w="2508885" h="67310">
                                <a:moveTo>
                                  <a:pt x="2459990" y="0"/>
                                </a:moveTo>
                                <a:lnTo>
                                  <a:pt x="2459990" y="67310"/>
                                </a:lnTo>
                                <a:lnTo>
                                  <a:pt x="2508885" y="33654"/>
                                </a:lnTo>
                                <a:lnTo>
                                  <a:pt x="2459990" y="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1177" name="Image 1177"/>
                          <pic:cNvPicPr/>
                        </pic:nvPicPr>
                        <pic:blipFill>
                          <a:blip r:embed="rId218" cstate="print"/>
                          <a:stretch>
                            <a:fillRect/>
                          </a:stretch>
                        </pic:blipFill>
                        <pic:spPr>
                          <a:xfrm>
                            <a:off x="762000" y="806069"/>
                            <a:ext cx="1021080" cy="280670"/>
                          </a:xfrm>
                          <a:prstGeom prst="rect">
                            <a:avLst/>
                          </a:prstGeom>
                        </pic:spPr>
                      </pic:pic>
                      <wps:wsp>
                        <wps:cNvPr id="1178" name="Graphic 1178"/>
                        <wps:cNvSpPr/>
                        <wps:spPr>
                          <a:xfrm>
                            <a:off x="762000" y="806069"/>
                            <a:ext cx="1027430" cy="289560"/>
                          </a:xfrm>
                          <a:custGeom>
                            <a:avLst/>
                            <a:gdLst/>
                            <a:ahLst/>
                            <a:cxnLst/>
                            <a:rect l="l" t="t" r="r" b="b"/>
                            <a:pathLst>
                              <a:path w="1027430" h="289560">
                                <a:moveTo>
                                  <a:pt x="0" y="283845"/>
                                </a:moveTo>
                                <a:lnTo>
                                  <a:pt x="1021080" y="283845"/>
                                </a:lnTo>
                                <a:lnTo>
                                  <a:pt x="1021080" y="0"/>
                                </a:lnTo>
                                <a:lnTo>
                                  <a:pt x="0" y="0"/>
                                </a:lnTo>
                                <a:lnTo>
                                  <a:pt x="0" y="283845"/>
                                </a:lnTo>
                                <a:close/>
                              </a:path>
                              <a:path w="1027430" h="289560">
                                <a:moveTo>
                                  <a:pt x="0" y="289560"/>
                                </a:moveTo>
                                <a:lnTo>
                                  <a:pt x="1027430" y="289560"/>
                                </a:lnTo>
                                <a:lnTo>
                                  <a:pt x="1027430" y="0"/>
                                </a:lnTo>
                                <a:lnTo>
                                  <a:pt x="0" y="0"/>
                                </a:lnTo>
                                <a:lnTo>
                                  <a:pt x="0" y="289560"/>
                                </a:lnTo>
                                <a:close/>
                              </a:path>
                            </a:pathLst>
                          </a:custGeom>
                          <a:ln w="3048">
                            <a:solidFill>
                              <a:srgbClr val="1F1A16"/>
                            </a:solidFill>
                            <a:prstDash val="solid"/>
                          </a:ln>
                        </wps:spPr>
                        <wps:bodyPr wrap="square" lIns="0" tIns="0" rIns="0" bIns="0" rtlCol="0">
                          <a:prstTxWarp prst="textNoShape">
                            <a:avLst/>
                          </a:prstTxWarp>
                          <a:noAutofit/>
                        </wps:bodyPr>
                      </wps:wsp>
                      <wps:wsp>
                        <wps:cNvPr id="1179" name="Graphic 1179"/>
                        <wps:cNvSpPr/>
                        <wps:spPr>
                          <a:xfrm>
                            <a:off x="1029969" y="1523"/>
                            <a:ext cx="597535" cy="804545"/>
                          </a:xfrm>
                          <a:custGeom>
                            <a:avLst/>
                            <a:gdLst/>
                            <a:ahLst/>
                            <a:cxnLst/>
                            <a:rect l="l" t="t" r="r" b="b"/>
                            <a:pathLst>
                              <a:path w="597535" h="804545">
                                <a:moveTo>
                                  <a:pt x="0" y="0"/>
                                </a:moveTo>
                                <a:lnTo>
                                  <a:pt x="0" y="804544"/>
                                </a:lnTo>
                                <a:lnTo>
                                  <a:pt x="597534" y="91439"/>
                                </a:lnTo>
                              </a:path>
                            </a:pathLst>
                          </a:custGeom>
                          <a:ln w="3048">
                            <a:solidFill>
                              <a:srgbClr val="221F1D"/>
                            </a:solidFill>
                            <a:prstDash val="solid"/>
                          </a:ln>
                        </wps:spPr>
                        <wps:bodyPr wrap="square" lIns="0" tIns="0" rIns="0" bIns="0" rtlCol="0">
                          <a:prstTxWarp prst="textNoShape">
                            <a:avLst/>
                          </a:prstTxWarp>
                          <a:noAutofit/>
                        </wps:bodyPr>
                      </wps:wsp>
                      <wps:wsp>
                        <wps:cNvPr id="1180" name="Graphic 1180"/>
                        <wps:cNvSpPr/>
                        <wps:spPr>
                          <a:xfrm>
                            <a:off x="1569719" y="92964"/>
                            <a:ext cx="58419" cy="66675"/>
                          </a:xfrm>
                          <a:custGeom>
                            <a:avLst/>
                            <a:gdLst/>
                            <a:ahLst/>
                            <a:cxnLst/>
                            <a:rect l="l" t="t" r="r" b="b"/>
                            <a:pathLst>
                              <a:path w="58419" h="66675">
                                <a:moveTo>
                                  <a:pt x="58419" y="0"/>
                                </a:moveTo>
                                <a:lnTo>
                                  <a:pt x="0" y="17779"/>
                                </a:lnTo>
                                <a:lnTo>
                                  <a:pt x="43180" y="66675"/>
                                </a:lnTo>
                                <a:lnTo>
                                  <a:pt x="58419"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03CF00A2" id="Group 1174" o:spid="_x0000_s1026" style="position:absolute;margin-left:82.3pt;margin-top:-5pt;width:197.55pt;height:86.4pt;z-index:15843840;mso-wrap-distance-left:0;mso-wrap-distance-right:0;mso-position-horizontal-relative:page" coordsize="25088,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">
                <v:shape id="Graphic 1175" o:spid="_x0000_s1027" style="position:absolute;top:9711;width:25088;height:13;visibility:visible;mso-wrap-style:square;v-text-anchor:top" coordsize="2508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" path="m,l2508885,e" filled="f" strokecolor="#221f1d" strokeweight=".24pt">
                  <v:path arrowok="t"/>
                </v:shape>
                <v:shape id="Graphic 1176" o:spid="_x0000_s1028" style="position:absolute;top:9375;width:25088;height:673;visibility:visible;mso-wrap-style:square;v-text-anchor:top" coordsize="250888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" path="m48895,l,33654,48895,67310,48895,xem2459990,r,67310l2508885,33654,2459990,xe" fillcolor="#1f1a16" stroked="f">
                  <v:path arrowok="t"/>
                </v:shape>
                <v:shape id="Image 1177" o:spid="_x0000_s1029" type="#_x0000_t75" style="position:absolute;left:7620;top:8060;width:10210;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">
                  <v:imagedata r:id="rId219" o:title=""/>
                </v:shape>
                <v:shape id="Graphic 1178" o:spid="_x0000_s1030" style="position:absolute;left:7620;top:8060;width:10274;height:2896;visibility:visible;mso-wrap-style:square;v-text-anchor:top" coordsize="102743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" path="m,283845r1021080,l1021080,,,,,283845xem,289560r1027430,l1027430,,,,,289560xe" filled="f" strokecolor="#1f1a16" strokeweight=".24pt">
                  <v:path arrowok="t"/>
                </v:shape>
                <v:shape id="Graphic 1179" o:spid="_x0000_s1031" style="position:absolute;left:10299;top:15;width:5976;height:8045;visibility:visible;mso-wrap-style:square;v-text-anchor:top" coordsize="59753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" path="m,l,804544,597534,91439e" filled="f" strokecolor="#221f1d" strokeweight=".24pt">
                  <v:path arrowok="t"/>
                </v:shape>
                <v:shape id="Graphic 1180" o:spid="_x0000_s1032" style="position:absolute;left:15697;top:929;width:584;height:667;visibility:visible;mso-wrap-style:square;v-text-anchor:top" coordsize="58419,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" path="m58419,l,17779,43180,66675,58419,xe" fillcolor="#1f1a16" stroked="f">
                  <v:path arrowok="t"/>
                </v:shape>
                <w10:wrap anchorx="page"/>
              </v:group>
            </w:pict>
          </mc:Fallback>
        </mc:AlternateContent>
      </w:r>
    </w:p>
    <w:p w14:paraId="57451CE0" w14:textId="77777777" w:rsidR="008B73B2" w:rsidRDefault="008B73B2">
      <w:pPr>
        <w:pStyle w:val="BodyText"/>
      </w:pPr>
    </w:p>
    <w:p w14:paraId="11719651" w14:textId="77777777" w:rsidR="008B73B2" w:rsidRDefault="008B73B2">
      <w:pPr>
        <w:pStyle w:val="BodyText"/>
        <w:spacing w:before="11"/>
      </w:pPr>
    </w:p>
    <w:p w14:paraId="4DA06C34" w14:textId="77777777" w:rsidR="008B73B2" w:rsidRDefault="00000000">
      <w:pPr>
        <w:pStyle w:val="BodyText"/>
        <w:spacing w:line="247" w:lineRule="auto"/>
        <w:ind w:left="6048" w:right="805"/>
      </w:pPr>
      <w:r>
        <w:t>What</w:t>
      </w:r>
      <w:r>
        <w:rPr>
          <w:spacing w:val="-6"/>
        </w:rPr>
        <w:t xml:space="preserve"> </w:t>
      </w:r>
      <w:r>
        <w:t>is</w:t>
      </w:r>
      <w:r>
        <w:rPr>
          <w:spacing w:val="-7"/>
        </w:rPr>
        <w:t xml:space="preserve"> </w:t>
      </w:r>
      <w:r>
        <w:t>the</w:t>
      </w:r>
      <w:r>
        <w:rPr>
          <w:spacing w:val="-6"/>
        </w:rPr>
        <w:t xml:space="preserve"> </w:t>
      </w:r>
      <w:r>
        <w:t>average</w:t>
      </w:r>
      <w:r>
        <w:rPr>
          <w:spacing w:val="-4"/>
        </w:rPr>
        <w:t xml:space="preserve"> </w:t>
      </w:r>
      <w:r>
        <w:t>velocity</w:t>
      </w:r>
      <w:r>
        <w:rPr>
          <w:spacing w:val="-7"/>
        </w:rPr>
        <w:t xml:space="preserve"> </w:t>
      </w:r>
      <w:r>
        <w:t>of</w:t>
      </w:r>
      <w:r>
        <w:rPr>
          <w:spacing w:val="-8"/>
        </w:rPr>
        <w:t xml:space="preserve"> </w:t>
      </w:r>
      <w:r>
        <w:t>the</w:t>
      </w:r>
      <w:r>
        <w:rPr>
          <w:spacing w:val="-4"/>
        </w:rPr>
        <w:t xml:space="preserve"> </w:t>
      </w:r>
      <w:r>
        <w:t>sprinter</w:t>
      </w:r>
      <w:r>
        <w:rPr>
          <w:spacing w:val="-4"/>
        </w:rPr>
        <w:t xml:space="preserve"> </w:t>
      </w:r>
      <w:r>
        <w:t>whose velocity-time graph</w:t>
      </w:r>
      <w:r>
        <w:rPr>
          <w:spacing w:val="-3"/>
        </w:rPr>
        <w:t xml:space="preserve"> </w:t>
      </w:r>
      <w:r>
        <w:t>is</w:t>
      </w:r>
      <w:r>
        <w:rPr>
          <w:spacing w:val="-1"/>
        </w:rPr>
        <w:t xml:space="preserve"> </w:t>
      </w:r>
      <w:r>
        <w:t>shown</w:t>
      </w:r>
      <w:r>
        <w:rPr>
          <w:spacing w:val="-1"/>
        </w:rPr>
        <w:t xml:space="preserve"> </w:t>
      </w:r>
      <w:r>
        <w:t>in</w:t>
      </w:r>
      <w:r>
        <w:rPr>
          <w:spacing w:val="-3"/>
        </w:rPr>
        <w:t xml:space="preserve"> </w:t>
      </w:r>
      <w:r>
        <w:t>the figure</w:t>
      </w:r>
      <w:r>
        <w:rPr>
          <w:spacing w:val="-2"/>
        </w:rPr>
        <w:t xml:space="preserve"> </w:t>
      </w:r>
      <w:r>
        <w:t>above?</w:t>
      </w:r>
    </w:p>
    <w:tbl>
      <w:tblPr>
        <w:tblW w:w="0" w:type="auto"/>
        <w:tblInd w:w="6015" w:type="dxa"/>
        <w:tblLayout w:type="fixed"/>
        <w:tblCellMar>
          <w:left w:w="0" w:type="dxa"/>
          <w:right w:w="0" w:type="dxa"/>
        </w:tblCellMar>
        <w:tblLook w:val="01E0" w:firstRow="1" w:lastRow="1" w:firstColumn="1" w:lastColumn="1" w:noHBand="0" w:noVBand="0"/>
      </w:tblPr>
      <w:tblGrid>
        <w:gridCol w:w="505"/>
        <w:gridCol w:w="1352"/>
        <w:gridCol w:w="798"/>
        <w:gridCol w:w="1047"/>
      </w:tblGrid>
      <w:tr w:rsidR="008B73B2" w14:paraId="49645AB5" w14:textId="77777777">
        <w:trPr>
          <w:trHeight w:val="229"/>
        </w:trPr>
        <w:tc>
          <w:tcPr>
            <w:tcW w:w="505" w:type="dxa"/>
          </w:tcPr>
          <w:p w14:paraId="1E63EB5F" w14:textId="77777777" w:rsidR="008B73B2" w:rsidRDefault="00000000">
            <w:pPr>
              <w:pStyle w:val="TableParagraph"/>
              <w:spacing w:line="209" w:lineRule="exact"/>
              <w:ind w:left="50"/>
              <w:rPr>
                <w:sz w:val="20"/>
              </w:rPr>
            </w:pPr>
            <w:r>
              <w:rPr>
                <w:spacing w:val="-5"/>
                <w:sz w:val="20"/>
              </w:rPr>
              <w:t>A.</w:t>
            </w:r>
          </w:p>
        </w:tc>
        <w:tc>
          <w:tcPr>
            <w:tcW w:w="1352" w:type="dxa"/>
          </w:tcPr>
          <w:p w14:paraId="7A49653D" w14:textId="77777777" w:rsidR="008B73B2" w:rsidRDefault="00000000">
            <w:pPr>
              <w:pStyle w:val="TableParagraph"/>
              <w:spacing w:line="209" w:lineRule="exact"/>
              <w:ind w:left="265"/>
              <w:rPr>
                <w:sz w:val="20"/>
              </w:rPr>
            </w:pPr>
            <w:r>
              <w:rPr>
                <w:sz w:val="20"/>
              </w:rPr>
              <w:t>85.0m</w:t>
            </w:r>
            <w:r>
              <w:rPr>
                <w:spacing w:val="23"/>
                <w:sz w:val="20"/>
              </w:rPr>
              <w:t xml:space="preserve"> </w:t>
            </w:r>
            <w:r>
              <w:rPr>
                <w:sz w:val="20"/>
              </w:rPr>
              <w:t>s</w:t>
            </w:r>
            <w:r>
              <w:rPr>
                <w:sz w:val="20"/>
                <w:vertAlign w:val="superscript"/>
              </w:rPr>
              <w:t>-</w:t>
            </w:r>
            <w:r>
              <w:rPr>
                <w:spacing w:val="-10"/>
                <w:sz w:val="20"/>
                <w:vertAlign w:val="superscript"/>
              </w:rPr>
              <w:t>1</w:t>
            </w:r>
          </w:p>
        </w:tc>
        <w:tc>
          <w:tcPr>
            <w:tcW w:w="798" w:type="dxa"/>
          </w:tcPr>
          <w:p w14:paraId="6CBDCB2B" w14:textId="77777777" w:rsidR="008B73B2" w:rsidRDefault="00000000">
            <w:pPr>
              <w:pStyle w:val="TableParagraph"/>
              <w:spacing w:line="209" w:lineRule="exact"/>
              <w:ind w:left="50" w:right="43"/>
              <w:jc w:val="center"/>
              <w:rPr>
                <w:sz w:val="20"/>
              </w:rPr>
            </w:pPr>
            <w:r>
              <w:rPr>
                <w:spacing w:val="-5"/>
                <w:sz w:val="20"/>
              </w:rPr>
              <w:t>B.</w:t>
            </w:r>
          </w:p>
        </w:tc>
        <w:tc>
          <w:tcPr>
            <w:tcW w:w="1047" w:type="dxa"/>
          </w:tcPr>
          <w:p w14:paraId="4828341F" w14:textId="77777777" w:rsidR="008B73B2" w:rsidRDefault="00000000">
            <w:pPr>
              <w:pStyle w:val="TableParagraph"/>
              <w:spacing w:line="209" w:lineRule="exact"/>
              <w:ind w:right="48"/>
              <w:jc w:val="right"/>
              <w:rPr>
                <w:sz w:val="20"/>
              </w:rPr>
            </w:pPr>
            <w:r>
              <w:rPr>
                <w:spacing w:val="-2"/>
                <w:sz w:val="20"/>
              </w:rPr>
              <w:t>17.0m</w:t>
            </w:r>
            <w:r>
              <w:rPr>
                <w:spacing w:val="-17"/>
                <w:sz w:val="20"/>
              </w:rPr>
              <w:t xml:space="preserve"> </w:t>
            </w:r>
            <w:r>
              <w:rPr>
                <w:spacing w:val="-2"/>
                <w:sz w:val="20"/>
              </w:rPr>
              <w:t>s</w:t>
            </w:r>
            <w:r>
              <w:rPr>
                <w:spacing w:val="-2"/>
                <w:sz w:val="20"/>
                <w:vertAlign w:val="superscript"/>
              </w:rPr>
              <w:t>-</w:t>
            </w:r>
            <w:r>
              <w:rPr>
                <w:spacing w:val="-10"/>
                <w:sz w:val="20"/>
                <w:vertAlign w:val="superscript"/>
              </w:rPr>
              <w:t>1</w:t>
            </w:r>
          </w:p>
        </w:tc>
      </w:tr>
      <w:tr w:rsidR="008B73B2" w14:paraId="5101868E" w14:textId="77777777">
        <w:trPr>
          <w:trHeight w:val="229"/>
        </w:trPr>
        <w:tc>
          <w:tcPr>
            <w:tcW w:w="505" w:type="dxa"/>
          </w:tcPr>
          <w:p w14:paraId="29F8BC9A" w14:textId="77777777" w:rsidR="008B73B2" w:rsidRDefault="00000000">
            <w:pPr>
              <w:pStyle w:val="TableParagraph"/>
              <w:spacing w:line="209" w:lineRule="exact"/>
              <w:ind w:left="50"/>
              <w:rPr>
                <w:sz w:val="20"/>
              </w:rPr>
            </w:pPr>
            <w:r>
              <w:rPr>
                <w:spacing w:val="-5"/>
                <w:sz w:val="20"/>
              </w:rPr>
              <w:t>C.</w:t>
            </w:r>
          </w:p>
        </w:tc>
        <w:tc>
          <w:tcPr>
            <w:tcW w:w="1352" w:type="dxa"/>
          </w:tcPr>
          <w:p w14:paraId="46683A89" w14:textId="77777777" w:rsidR="008B73B2" w:rsidRDefault="00000000">
            <w:pPr>
              <w:pStyle w:val="TableParagraph"/>
              <w:spacing w:line="209" w:lineRule="exact"/>
              <w:ind w:left="265"/>
              <w:rPr>
                <w:sz w:val="20"/>
              </w:rPr>
            </w:pPr>
            <w:r>
              <w:rPr>
                <w:sz w:val="20"/>
              </w:rPr>
              <w:t>8.5m</w:t>
            </w:r>
            <w:r>
              <w:rPr>
                <w:spacing w:val="18"/>
                <w:sz w:val="20"/>
              </w:rPr>
              <w:t xml:space="preserve"> </w:t>
            </w:r>
            <w:r>
              <w:rPr>
                <w:sz w:val="20"/>
              </w:rPr>
              <w:t>s</w:t>
            </w:r>
            <w:r>
              <w:rPr>
                <w:sz w:val="20"/>
                <w:vertAlign w:val="superscript"/>
              </w:rPr>
              <w:t>-</w:t>
            </w:r>
            <w:r>
              <w:rPr>
                <w:spacing w:val="-12"/>
                <w:sz w:val="20"/>
                <w:vertAlign w:val="superscript"/>
              </w:rPr>
              <w:t>1</w:t>
            </w:r>
          </w:p>
        </w:tc>
        <w:tc>
          <w:tcPr>
            <w:tcW w:w="798" w:type="dxa"/>
          </w:tcPr>
          <w:p w14:paraId="279A6466" w14:textId="77777777" w:rsidR="008B73B2" w:rsidRDefault="00000000">
            <w:pPr>
              <w:pStyle w:val="TableParagraph"/>
              <w:spacing w:line="209" w:lineRule="exact"/>
              <w:ind w:left="50"/>
              <w:jc w:val="center"/>
              <w:rPr>
                <w:sz w:val="20"/>
              </w:rPr>
            </w:pPr>
            <w:r>
              <w:rPr>
                <w:spacing w:val="-5"/>
                <w:sz w:val="20"/>
              </w:rPr>
              <w:t>D.</w:t>
            </w:r>
          </w:p>
        </w:tc>
        <w:tc>
          <w:tcPr>
            <w:tcW w:w="1047" w:type="dxa"/>
          </w:tcPr>
          <w:p w14:paraId="690A7398" w14:textId="77777777" w:rsidR="008B73B2" w:rsidRDefault="00000000">
            <w:pPr>
              <w:pStyle w:val="TableParagraph"/>
              <w:spacing w:line="209" w:lineRule="exact"/>
              <w:ind w:right="99"/>
              <w:jc w:val="right"/>
              <w:rPr>
                <w:sz w:val="20"/>
              </w:rPr>
            </w:pPr>
            <w:r>
              <w:rPr>
                <w:sz w:val="20"/>
              </w:rPr>
              <w:t>1.7m</w:t>
            </w:r>
            <w:r>
              <w:rPr>
                <w:spacing w:val="18"/>
                <w:sz w:val="20"/>
              </w:rPr>
              <w:t xml:space="preserve"> </w:t>
            </w:r>
            <w:r>
              <w:rPr>
                <w:sz w:val="20"/>
              </w:rPr>
              <w:t>s</w:t>
            </w:r>
            <w:r>
              <w:rPr>
                <w:sz w:val="20"/>
                <w:vertAlign w:val="superscript"/>
              </w:rPr>
              <w:t>-</w:t>
            </w:r>
            <w:r>
              <w:rPr>
                <w:spacing w:val="-12"/>
                <w:sz w:val="20"/>
                <w:vertAlign w:val="superscript"/>
              </w:rPr>
              <w:t>1</w:t>
            </w:r>
          </w:p>
        </w:tc>
      </w:tr>
    </w:tbl>
    <w:p w14:paraId="4293C47C" w14:textId="77777777" w:rsidR="008B73B2" w:rsidRDefault="008B73B2">
      <w:pPr>
        <w:pStyle w:val="BodyText"/>
        <w:spacing w:before="3"/>
        <w:rPr>
          <w:sz w:val="15"/>
        </w:rPr>
      </w:pPr>
    </w:p>
    <w:p w14:paraId="39E5AD27" w14:textId="77777777" w:rsidR="008B73B2" w:rsidRDefault="008B73B2">
      <w:pPr>
        <w:rPr>
          <w:sz w:val="15"/>
        </w:rPr>
        <w:sectPr w:rsidR="008B73B2">
          <w:type w:val="continuous"/>
          <w:pgSz w:w="12240" w:h="15840"/>
          <w:pgMar w:top="640" w:right="580" w:bottom="1000" w:left="800" w:header="0" w:footer="813" w:gutter="0"/>
          <w:cols w:space="720"/>
        </w:sectPr>
      </w:pPr>
    </w:p>
    <w:p w14:paraId="3B307E6B" w14:textId="77777777" w:rsidR="008B73B2" w:rsidRDefault="008B73B2">
      <w:pPr>
        <w:pStyle w:val="BodyText"/>
        <w:spacing w:before="158"/>
      </w:pPr>
    </w:p>
    <w:p w14:paraId="4E6EB320" w14:textId="77777777" w:rsidR="008B73B2" w:rsidRDefault="00000000">
      <w:pPr>
        <w:pStyle w:val="BodyText"/>
        <w:spacing w:before="1" w:line="249" w:lineRule="auto"/>
        <w:ind w:left="998" w:right="471"/>
        <w:jc w:val="both"/>
      </w:pPr>
      <w:r>
        <w:t>Two horizontal forces, 10N and 8N and another force F, inclined at 30</w:t>
      </w:r>
      <w:r>
        <w:rPr>
          <w:vertAlign w:val="superscript"/>
        </w:rPr>
        <w:t>0</w:t>
      </w:r>
      <w:r>
        <w:t xml:space="preserve"> to the vertical acting as shown in the diagram above, keep the body P in equilibrium. The weight of the body is</w:t>
      </w:r>
    </w:p>
    <w:p w14:paraId="07DAADD1" w14:textId="77777777" w:rsidR="008B73B2" w:rsidRDefault="008B73B2">
      <w:pPr>
        <w:pStyle w:val="BodyText"/>
        <w:spacing w:before="32"/>
      </w:pPr>
    </w:p>
    <w:p w14:paraId="6B4AE092" w14:textId="77777777" w:rsidR="008B73B2" w:rsidRDefault="00000000">
      <w:pPr>
        <w:pStyle w:val="ListParagraph"/>
        <w:numPr>
          <w:ilvl w:val="1"/>
          <w:numId w:val="147"/>
        </w:numPr>
        <w:tabs>
          <w:tab w:val="left" w:pos="2128"/>
        </w:tabs>
        <w:spacing w:before="0" w:line="246" w:lineRule="exact"/>
        <w:ind w:hanging="1130"/>
        <w:rPr>
          <w:sz w:val="11"/>
        </w:rPr>
      </w:pPr>
      <w:r>
        <w:rPr>
          <w:noProof/>
        </w:rPr>
        <mc:AlternateContent>
          <mc:Choice Requires="wpg">
            <w:drawing>
              <wp:anchor distT="0" distB="0" distL="0" distR="0" simplePos="0" relativeHeight="479331328" behindDoc="1" locked="0" layoutInCell="1" allowOverlap="1" wp14:anchorId="6E5EC8CC" wp14:editId="454A367E">
                <wp:simplePos x="0" y="0"/>
                <wp:positionH relativeFrom="page">
                  <wp:posOffset>1598930</wp:posOffset>
                </wp:positionH>
                <wp:positionV relativeFrom="paragraph">
                  <wp:posOffset>-66902</wp:posOffset>
                </wp:positionV>
                <wp:extent cx="281305" cy="213360"/>
                <wp:effectExtent l="0" t="0" r="0" b="0"/>
                <wp:wrapNone/>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213360"/>
                          <a:chOff x="0" y="0"/>
                          <a:chExt cx="281305" cy="213360"/>
                        </a:xfrm>
                      </wpg:grpSpPr>
                      <pic:pic xmlns:pic="http://schemas.openxmlformats.org/drawingml/2006/picture">
                        <pic:nvPicPr>
                          <pic:cNvPr id="1182" name="Image 1182"/>
                          <pic:cNvPicPr/>
                        </pic:nvPicPr>
                        <pic:blipFill>
                          <a:blip r:embed="rId220" cstate="print"/>
                          <a:stretch>
                            <a:fillRect/>
                          </a:stretch>
                        </pic:blipFill>
                        <pic:spPr>
                          <a:xfrm>
                            <a:off x="74294" y="0"/>
                            <a:ext cx="207010" cy="179616"/>
                          </a:xfrm>
                          <a:prstGeom prst="rect">
                            <a:avLst/>
                          </a:prstGeom>
                        </pic:spPr>
                      </pic:pic>
                      <wps:wsp>
                        <wps:cNvPr id="1183" name="Textbox 1183"/>
                        <wps:cNvSpPr txBox="1"/>
                        <wps:spPr>
                          <a:xfrm>
                            <a:off x="0" y="0"/>
                            <a:ext cx="281305" cy="213360"/>
                          </a:xfrm>
                          <a:prstGeom prst="rect">
                            <a:avLst/>
                          </a:prstGeom>
                        </wps:spPr>
                        <wps:txbx>
                          <w:txbxContent>
                            <w:p w14:paraId="7F18F2A3" w14:textId="77777777" w:rsidR="008B73B2" w:rsidRDefault="00000000">
                              <w:pPr>
                                <w:spacing w:before="105"/>
                                <w:rPr>
                                  <w:sz w:val="20"/>
                                </w:rPr>
                              </w:pPr>
                              <w:r>
                                <w:rPr>
                                  <w:spacing w:val="34"/>
                                  <w:sz w:val="20"/>
                                  <w:u w:val="single"/>
                                </w:rPr>
                                <w:t xml:space="preserve"> </w:t>
                              </w:r>
                              <w:r>
                                <w:rPr>
                                  <w:sz w:val="20"/>
                                  <w:u w:val="single"/>
                                </w:rPr>
                                <w:t>2</w:t>
                              </w:r>
                              <w:r>
                                <w:rPr>
                                  <w:spacing w:val="1"/>
                                  <w:sz w:val="20"/>
                                  <w:u w:val="single"/>
                                </w:rPr>
                                <w:t xml:space="preserve"> </w:t>
                              </w:r>
                              <w:r>
                                <w:rPr>
                                  <w:spacing w:val="-10"/>
                                  <w:sz w:val="20"/>
                                  <w:u w:val="single"/>
                                </w:rPr>
                                <w:t>3</w:t>
                              </w:r>
                            </w:p>
                          </w:txbxContent>
                        </wps:txbx>
                        <wps:bodyPr wrap="square" lIns="0" tIns="0" rIns="0" bIns="0" rtlCol="0">
                          <a:noAutofit/>
                        </wps:bodyPr>
                      </wps:wsp>
                    </wpg:wgp>
                  </a:graphicData>
                </a:graphic>
              </wp:anchor>
            </w:drawing>
          </mc:Choice>
          <mc:Fallback>
            <w:pict>
              <v:group w14:anchorId="6E5EC8CC" id="Group 1181" o:spid="_x0000_s1537" style="position:absolute;left:0;text-align:left;margin-left:125.9pt;margin-top:-5.25pt;width:22.15pt;height:16.8pt;z-index:-23985152;mso-wrap-distance-left:0;mso-wrap-distance-right:0;mso-position-horizontal-relative:page;mso-position-vertical-relative:text" coordsize="28130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">
                <v:shape id="Image 1182" o:spid="_x0000_s1538" type="#_x0000_t75" style="position:absolute;left:74294;width:207010;height:17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">
                  <v:imagedata r:id="rId221" o:title=""/>
                </v:shape>
                <v:shape id="Textbox 1183" o:spid="_x0000_s1539" type="#_x0000_t202" style="position:absolute;width:281305;height:21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14:paraId="7F18F2A3" w14:textId="77777777" w:rsidR="008B73B2" w:rsidRDefault="00000000">
                        <w:pPr>
                          <w:spacing w:before="105"/>
                          <w:rPr>
                            <w:sz w:val="20"/>
                          </w:rPr>
                        </w:pPr>
                        <w:r>
                          <w:rPr>
                            <w:spacing w:val="34"/>
                            <w:sz w:val="20"/>
                            <w:u w:val="single"/>
                          </w:rPr>
                          <w:t xml:space="preserve"> </w:t>
                        </w:r>
                        <w:r>
                          <w:rPr>
                            <w:sz w:val="20"/>
                            <w:u w:val="single"/>
                          </w:rPr>
                          <w:t>2</w:t>
                        </w:r>
                        <w:r>
                          <w:rPr>
                            <w:spacing w:val="1"/>
                            <w:sz w:val="20"/>
                            <w:u w:val="single"/>
                          </w:rPr>
                          <w:t xml:space="preserve"> </w:t>
                        </w:r>
                        <w:r>
                          <w:rPr>
                            <w:spacing w:val="-10"/>
                            <w:sz w:val="20"/>
                            <w:u w:val="single"/>
                          </w:rPr>
                          <w:t>3</w:t>
                        </w:r>
                      </w:p>
                    </w:txbxContent>
                  </v:textbox>
                </v:shape>
                <w10:wrap anchorx="page"/>
              </v:group>
            </w:pict>
          </mc:Fallback>
        </mc:AlternateContent>
      </w:r>
      <w:r>
        <w:rPr>
          <w:spacing w:val="-10"/>
          <w:position w:val="-5"/>
          <w:sz w:val="11"/>
        </w:rPr>
        <w:t>N</w:t>
      </w:r>
    </w:p>
    <w:p w14:paraId="32964357" w14:textId="77777777" w:rsidR="008B73B2" w:rsidRDefault="00000000">
      <w:pPr>
        <w:pStyle w:val="BodyText"/>
        <w:spacing w:line="205" w:lineRule="exact"/>
        <w:ind w:right="1544"/>
        <w:jc w:val="center"/>
      </w:pPr>
      <w:r>
        <w:rPr>
          <w:noProof/>
        </w:rPr>
        <mc:AlternateContent>
          <mc:Choice Requires="wpg">
            <w:drawing>
              <wp:anchor distT="0" distB="0" distL="0" distR="0" simplePos="0" relativeHeight="15842816" behindDoc="0" locked="0" layoutInCell="1" allowOverlap="1" wp14:anchorId="4B194754" wp14:editId="23D24D44">
                <wp:simplePos x="0" y="0"/>
                <wp:positionH relativeFrom="page">
                  <wp:posOffset>1480819</wp:posOffset>
                </wp:positionH>
                <wp:positionV relativeFrom="paragraph">
                  <wp:posOffset>121187</wp:posOffset>
                </wp:positionV>
                <wp:extent cx="445770" cy="325120"/>
                <wp:effectExtent l="0" t="0" r="0" b="0"/>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 cy="325120"/>
                          <a:chOff x="0" y="0"/>
                          <a:chExt cx="445770" cy="325120"/>
                        </a:xfrm>
                      </wpg:grpSpPr>
                      <pic:pic xmlns:pic="http://schemas.openxmlformats.org/drawingml/2006/picture">
                        <pic:nvPicPr>
                          <pic:cNvPr id="1185" name="Image 1185"/>
                          <pic:cNvPicPr/>
                        </pic:nvPicPr>
                        <pic:blipFill>
                          <a:blip r:embed="rId222" cstate="print"/>
                          <a:stretch>
                            <a:fillRect/>
                          </a:stretch>
                        </pic:blipFill>
                        <pic:spPr>
                          <a:xfrm>
                            <a:off x="0" y="0"/>
                            <a:ext cx="204469" cy="180339"/>
                          </a:xfrm>
                          <a:prstGeom prst="rect">
                            <a:avLst/>
                          </a:prstGeom>
                        </pic:spPr>
                      </pic:pic>
                      <pic:pic xmlns:pic="http://schemas.openxmlformats.org/drawingml/2006/picture">
                        <pic:nvPicPr>
                          <pic:cNvPr id="1186" name="Image 1186"/>
                          <pic:cNvPicPr/>
                        </pic:nvPicPr>
                        <pic:blipFill>
                          <a:blip r:embed="rId223" cstate="print"/>
                          <a:stretch>
                            <a:fillRect/>
                          </a:stretch>
                        </pic:blipFill>
                        <pic:spPr>
                          <a:xfrm>
                            <a:off x="241300" y="124460"/>
                            <a:ext cx="204469" cy="180339"/>
                          </a:xfrm>
                          <a:prstGeom prst="rect">
                            <a:avLst/>
                          </a:prstGeom>
                        </pic:spPr>
                      </pic:pic>
                      <wps:wsp>
                        <wps:cNvPr id="1187" name="Textbox 1187"/>
                        <wps:cNvSpPr txBox="1"/>
                        <wps:spPr>
                          <a:xfrm>
                            <a:off x="0" y="0"/>
                            <a:ext cx="445770" cy="325120"/>
                          </a:xfrm>
                          <a:prstGeom prst="rect">
                            <a:avLst/>
                          </a:prstGeom>
                        </wps:spPr>
                        <wps:txbx>
                          <w:txbxContent>
                            <w:p w14:paraId="4893BC15" w14:textId="77777777" w:rsidR="008B73B2" w:rsidRDefault="00000000">
                              <w:pPr>
                                <w:spacing w:before="22"/>
                                <w:ind w:left="186"/>
                                <w:rPr>
                                  <w:sz w:val="20"/>
                                </w:rPr>
                              </w:pPr>
                              <w:r>
                                <w:rPr>
                                  <w:spacing w:val="-2"/>
                                  <w:sz w:val="20"/>
                                </w:rPr>
                                <w:t>3</w:t>
                              </w:r>
                              <w:r>
                                <w:rPr>
                                  <w:spacing w:val="-24"/>
                                  <w:sz w:val="20"/>
                                </w:rPr>
                                <w:t xml:space="preserve"> </w:t>
                              </w:r>
                              <w:r>
                                <w:rPr>
                                  <w:spacing w:val="-10"/>
                                  <w:sz w:val="20"/>
                                </w:rPr>
                                <w:t>N</w:t>
                              </w:r>
                            </w:p>
                            <w:p w14:paraId="66A3604C" w14:textId="77777777" w:rsidR="008B73B2" w:rsidRDefault="00000000">
                              <w:pPr>
                                <w:spacing w:before="29" w:line="230" w:lineRule="exact"/>
                                <w:ind w:left="186"/>
                                <w:rPr>
                                  <w:sz w:val="11"/>
                                </w:rPr>
                              </w:pPr>
                              <w:r>
                                <w:rPr>
                                  <w:spacing w:val="34"/>
                                  <w:sz w:val="20"/>
                                  <w:u w:val="single"/>
                                </w:rPr>
                                <w:t xml:space="preserve"> </w:t>
                              </w:r>
                              <w:r>
                                <w:rPr>
                                  <w:sz w:val="20"/>
                                  <w:u w:val="single"/>
                                </w:rPr>
                                <w:t>4 3</w:t>
                              </w:r>
                              <w:r>
                                <w:rPr>
                                  <w:spacing w:val="23"/>
                                  <w:sz w:val="20"/>
                                </w:rPr>
                                <w:t xml:space="preserve"> </w:t>
                              </w:r>
                              <w:r>
                                <w:rPr>
                                  <w:spacing w:val="-10"/>
                                  <w:position w:val="-5"/>
                                  <w:sz w:val="11"/>
                                </w:rPr>
                                <w:t>N</w:t>
                              </w:r>
                            </w:p>
                          </w:txbxContent>
                        </wps:txbx>
                        <wps:bodyPr wrap="square" lIns="0" tIns="0" rIns="0" bIns="0" rtlCol="0">
                          <a:noAutofit/>
                        </wps:bodyPr>
                      </wps:wsp>
                    </wpg:wgp>
                  </a:graphicData>
                </a:graphic>
              </wp:anchor>
            </w:drawing>
          </mc:Choice>
          <mc:Fallback>
            <w:pict>
              <v:group w14:anchorId="4B194754" id="Group 1184" o:spid="_x0000_s1540" style="position:absolute;left:0;text-align:left;margin-left:116.6pt;margin-top:9.55pt;width:35.1pt;height:25.6pt;z-index:15842816;mso-wrap-distance-left:0;mso-wrap-distance-right:0;mso-position-horizontal-relative:page;mso-position-vertical-relative:text" coordsize="445770,32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&#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">
                <v:shape id="Image 1185" o:spid="_x0000_s1541" type="#_x0000_t75" style="position:absolute;width:204469;height:18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">
                  <v:imagedata r:id="rId224" o:title=""/>
                </v:shape>
                <v:shape id="Image 1186" o:spid="_x0000_s1542" type="#_x0000_t75" style="position:absolute;left:241300;top:124460;width:204469;height:18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">
                  <v:imagedata r:id="rId225" o:title=""/>
                </v:shape>
                <v:shape id="Textbox 1187" o:spid="_x0000_s1543" type="#_x0000_t202" style="position:absolute;width:445770;height:32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4893BC15" w14:textId="77777777" w:rsidR="008B73B2" w:rsidRDefault="00000000">
                        <w:pPr>
                          <w:spacing w:before="22"/>
                          <w:ind w:left="186"/>
                          <w:rPr>
                            <w:sz w:val="20"/>
                          </w:rPr>
                        </w:pPr>
                        <w:r>
                          <w:rPr>
                            <w:spacing w:val="-2"/>
                            <w:sz w:val="20"/>
                          </w:rPr>
                          <w:t>3</w:t>
                        </w:r>
                        <w:r>
                          <w:rPr>
                            <w:spacing w:val="-24"/>
                            <w:sz w:val="20"/>
                          </w:rPr>
                          <w:t xml:space="preserve"> </w:t>
                        </w:r>
                        <w:r>
                          <w:rPr>
                            <w:spacing w:val="-10"/>
                            <w:sz w:val="20"/>
                          </w:rPr>
                          <w:t>N</w:t>
                        </w:r>
                      </w:p>
                      <w:p w14:paraId="66A3604C" w14:textId="77777777" w:rsidR="008B73B2" w:rsidRDefault="00000000">
                        <w:pPr>
                          <w:spacing w:before="29" w:line="230" w:lineRule="exact"/>
                          <w:ind w:left="186"/>
                          <w:rPr>
                            <w:sz w:val="11"/>
                          </w:rPr>
                        </w:pPr>
                        <w:r>
                          <w:rPr>
                            <w:spacing w:val="34"/>
                            <w:sz w:val="20"/>
                            <w:u w:val="single"/>
                          </w:rPr>
                          <w:t xml:space="preserve"> </w:t>
                        </w:r>
                        <w:r>
                          <w:rPr>
                            <w:sz w:val="20"/>
                            <w:u w:val="single"/>
                          </w:rPr>
                          <w:t>4 3</w:t>
                        </w:r>
                        <w:r>
                          <w:rPr>
                            <w:spacing w:val="23"/>
                            <w:sz w:val="20"/>
                          </w:rPr>
                          <w:t xml:space="preserve"> </w:t>
                        </w:r>
                        <w:r>
                          <w:rPr>
                            <w:spacing w:val="-10"/>
                            <w:position w:val="-5"/>
                            <w:sz w:val="11"/>
                          </w:rPr>
                          <w:t>N</w:t>
                        </w:r>
                      </w:p>
                    </w:txbxContent>
                  </v:textbox>
                </v:shape>
                <w10:wrap anchorx="page"/>
              </v:group>
            </w:pict>
          </mc:Fallback>
        </mc:AlternateContent>
      </w:r>
      <w:r>
        <w:rPr>
          <w:spacing w:val="-10"/>
        </w:rPr>
        <w:t>3</w:t>
      </w:r>
    </w:p>
    <w:p w14:paraId="49A235A6" w14:textId="77777777" w:rsidR="008B73B2" w:rsidRDefault="008B73B2">
      <w:pPr>
        <w:pStyle w:val="ListParagraph"/>
        <w:numPr>
          <w:ilvl w:val="1"/>
          <w:numId w:val="147"/>
        </w:numPr>
        <w:tabs>
          <w:tab w:val="left" w:pos="1178"/>
        </w:tabs>
        <w:spacing w:before="8"/>
        <w:ind w:left="1178" w:hanging="180"/>
        <w:rPr>
          <w:sz w:val="20"/>
        </w:rPr>
      </w:pPr>
    </w:p>
    <w:p w14:paraId="6EF1015C" w14:textId="77777777" w:rsidR="008B73B2" w:rsidRDefault="008B73B2">
      <w:pPr>
        <w:pStyle w:val="ListParagraph"/>
        <w:numPr>
          <w:ilvl w:val="1"/>
          <w:numId w:val="147"/>
        </w:numPr>
        <w:tabs>
          <w:tab w:val="left" w:pos="1172"/>
        </w:tabs>
        <w:spacing w:before="29" w:line="227" w:lineRule="exact"/>
        <w:ind w:left="1172" w:hanging="174"/>
        <w:rPr>
          <w:sz w:val="20"/>
        </w:rPr>
      </w:pPr>
    </w:p>
    <w:p w14:paraId="2ECE2161" w14:textId="77777777" w:rsidR="008B73B2" w:rsidRDefault="00000000">
      <w:pPr>
        <w:pStyle w:val="BodyText"/>
        <w:spacing w:line="227" w:lineRule="exact"/>
        <w:ind w:right="1544"/>
        <w:jc w:val="center"/>
      </w:pPr>
      <w:r>
        <w:rPr>
          <w:spacing w:val="-10"/>
        </w:rPr>
        <w:t>3</w:t>
      </w:r>
    </w:p>
    <w:p w14:paraId="34E362ED" w14:textId="77777777" w:rsidR="008B73B2" w:rsidRDefault="00000000">
      <w:pPr>
        <w:pStyle w:val="ListParagraph"/>
        <w:numPr>
          <w:ilvl w:val="1"/>
          <w:numId w:val="147"/>
        </w:numPr>
        <w:tabs>
          <w:tab w:val="left" w:pos="1717"/>
        </w:tabs>
        <w:spacing w:before="8"/>
        <w:ind w:left="1717" w:hanging="719"/>
        <w:rPr>
          <w:sz w:val="20"/>
        </w:rPr>
      </w:pPr>
      <w:r>
        <w:rPr>
          <w:noProof/>
        </w:rPr>
        <w:drawing>
          <wp:anchor distT="0" distB="0" distL="0" distR="0" simplePos="0" relativeHeight="479332352" behindDoc="1" locked="0" layoutInCell="1" allowOverlap="1" wp14:anchorId="55EAE4D2" wp14:editId="2F593231">
            <wp:simplePos x="0" y="0"/>
            <wp:positionH relativeFrom="page">
              <wp:posOffset>1651635</wp:posOffset>
            </wp:positionH>
            <wp:positionV relativeFrom="paragraph">
              <wp:posOffset>11874</wp:posOffset>
            </wp:positionV>
            <wp:extent cx="203835" cy="179489"/>
            <wp:effectExtent l="0" t="0" r="0" b="0"/>
            <wp:wrapNone/>
            <wp:docPr id="1188" name="Image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8" name="Image 1188"/>
                    <pic:cNvPicPr/>
                  </pic:nvPicPr>
                  <pic:blipFill>
                    <a:blip r:embed="rId226" cstate="print"/>
                    <a:stretch>
                      <a:fillRect/>
                    </a:stretch>
                  </pic:blipFill>
                  <pic:spPr>
                    <a:xfrm>
                      <a:off x="0" y="0"/>
                      <a:ext cx="203835" cy="179489"/>
                    </a:xfrm>
                    <a:prstGeom prst="rect">
                      <a:avLst/>
                    </a:prstGeom>
                  </pic:spPr>
                </pic:pic>
              </a:graphicData>
            </a:graphic>
          </wp:anchor>
        </w:drawing>
      </w:r>
      <w:r>
        <w:rPr>
          <w:sz w:val="20"/>
        </w:rPr>
        <w:t>2</w:t>
      </w:r>
      <w:r>
        <w:rPr>
          <w:spacing w:val="-1"/>
          <w:sz w:val="20"/>
        </w:rPr>
        <w:t xml:space="preserve"> </w:t>
      </w:r>
      <w:r>
        <w:rPr>
          <w:sz w:val="20"/>
        </w:rPr>
        <w:t>3</w:t>
      </w:r>
      <w:r>
        <w:rPr>
          <w:spacing w:val="-3"/>
          <w:sz w:val="20"/>
        </w:rPr>
        <w:t xml:space="preserve"> </w:t>
      </w:r>
      <w:r>
        <w:rPr>
          <w:spacing w:val="-10"/>
          <w:sz w:val="20"/>
        </w:rPr>
        <w:t>N</w:t>
      </w:r>
    </w:p>
    <w:p w14:paraId="1256EC07" w14:textId="77777777" w:rsidR="008B73B2" w:rsidRDefault="008B73B2">
      <w:pPr>
        <w:pStyle w:val="BodyText"/>
        <w:spacing w:before="47"/>
      </w:pPr>
    </w:p>
    <w:p w14:paraId="2BA9786C" w14:textId="77777777" w:rsidR="008B73B2" w:rsidRDefault="00000000">
      <w:pPr>
        <w:pStyle w:val="ListParagraph"/>
        <w:numPr>
          <w:ilvl w:val="0"/>
          <w:numId w:val="147"/>
        </w:numPr>
        <w:tabs>
          <w:tab w:val="left" w:pos="998"/>
          <w:tab w:val="left" w:pos="5328"/>
        </w:tabs>
        <w:spacing w:before="0" w:line="199" w:lineRule="auto"/>
        <w:ind w:left="998" w:hanging="721"/>
        <w:jc w:val="left"/>
        <w:rPr>
          <w:sz w:val="20"/>
        </w:rPr>
      </w:pPr>
      <w:r>
        <w:rPr>
          <w:sz w:val="20"/>
        </w:rPr>
        <w:t>A car moving with a speed of 90km h was brought uniformly to rest</w:t>
      </w:r>
      <w:r>
        <w:rPr>
          <w:spacing w:val="40"/>
          <w:sz w:val="20"/>
        </w:rPr>
        <w:t xml:space="preserve"> </w:t>
      </w:r>
      <w:r>
        <w:rPr>
          <w:sz w:val="20"/>
        </w:rPr>
        <w:t>by the application of</w:t>
      </w:r>
      <w:r>
        <w:rPr>
          <w:spacing w:val="-5"/>
          <w:sz w:val="20"/>
        </w:rPr>
        <w:t xml:space="preserve"> </w:t>
      </w:r>
      <w:r>
        <w:rPr>
          <w:sz w:val="20"/>
        </w:rPr>
        <w:t>the brakes</w:t>
      </w:r>
      <w:r>
        <w:rPr>
          <w:sz w:val="20"/>
        </w:rPr>
        <w:tab/>
      </w:r>
      <w:r>
        <w:rPr>
          <w:spacing w:val="-34"/>
          <w:position w:val="6"/>
          <w:sz w:val="20"/>
        </w:rPr>
        <w:t>8.</w:t>
      </w:r>
    </w:p>
    <w:p w14:paraId="1F7DA3B3" w14:textId="77777777" w:rsidR="008B73B2" w:rsidRDefault="00000000">
      <w:pPr>
        <w:pStyle w:val="BodyText"/>
        <w:spacing w:before="7" w:line="252" w:lineRule="auto"/>
        <w:ind w:left="998" w:right="509"/>
        <w:jc w:val="both"/>
      </w:pPr>
      <w:r>
        <w:t>in</w:t>
      </w:r>
      <w:r>
        <w:rPr>
          <w:spacing w:val="-8"/>
        </w:rPr>
        <w:t xml:space="preserve"> </w:t>
      </w:r>
      <w:r>
        <w:t>10s.</w:t>
      </w:r>
      <w:r>
        <w:rPr>
          <w:spacing w:val="-4"/>
        </w:rPr>
        <w:t xml:space="preserve"> </w:t>
      </w:r>
      <w:r>
        <w:t>How</w:t>
      </w:r>
      <w:r>
        <w:rPr>
          <w:spacing w:val="-13"/>
        </w:rPr>
        <w:t xml:space="preserve"> </w:t>
      </w:r>
      <w:r>
        <w:t>far</w:t>
      </w:r>
      <w:r>
        <w:rPr>
          <w:spacing w:val="-3"/>
        </w:rPr>
        <w:t xml:space="preserve"> </w:t>
      </w:r>
      <w:r>
        <w:t>did</w:t>
      </w:r>
      <w:r>
        <w:rPr>
          <w:spacing w:val="-3"/>
        </w:rPr>
        <w:t xml:space="preserve"> </w:t>
      </w:r>
      <w:r>
        <w:t>the car</w:t>
      </w:r>
      <w:r>
        <w:rPr>
          <w:spacing w:val="-5"/>
        </w:rPr>
        <w:t xml:space="preserve"> </w:t>
      </w:r>
      <w:r>
        <w:t>travel</w:t>
      </w:r>
      <w:r>
        <w:rPr>
          <w:spacing w:val="-5"/>
        </w:rPr>
        <w:t xml:space="preserve"> </w:t>
      </w:r>
      <w:r>
        <w:t>after</w:t>
      </w:r>
      <w:r>
        <w:rPr>
          <w:spacing w:val="-4"/>
        </w:rPr>
        <w:t xml:space="preserve"> </w:t>
      </w:r>
      <w:r>
        <w:t>the</w:t>
      </w:r>
      <w:r>
        <w:rPr>
          <w:spacing w:val="-11"/>
        </w:rPr>
        <w:t xml:space="preserve"> </w:t>
      </w:r>
      <w:r>
        <w:t>brakes were applied?</w:t>
      </w:r>
    </w:p>
    <w:tbl>
      <w:tblPr>
        <w:tblW w:w="0" w:type="auto"/>
        <w:tblInd w:w="965" w:type="dxa"/>
        <w:tblLayout w:type="fixed"/>
        <w:tblCellMar>
          <w:left w:w="0" w:type="dxa"/>
          <w:right w:w="0" w:type="dxa"/>
        </w:tblCellMar>
        <w:tblLook w:val="01E0" w:firstRow="1" w:lastRow="1" w:firstColumn="1" w:lastColumn="1" w:noHBand="0" w:noVBand="0"/>
      </w:tblPr>
      <w:tblGrid>
        <w:gridCol w:w="505"/>
        <w:gridCol w:w="1218"/>
        <w:gridCol w:w="932"/>
        <w:gridCol w:w="902"/>
      </w:tblGrid>
      <w:tr w:rsidR="008B73B2" w14:paraId="7ADC0D30" w14:textId="77777777">
        <w:trPr>
          <w:trHeight w:val="225"/>
        </w:trPr>
        <w:tc>
          <w:tcPr>
            <w:tcW w:w="505" w:type="dxa"/>
          </w:tcPr>
          <w:p w14:paraId="31FDC30D" w14:textId="77777777" w:rsidR="008B73B2" w:rsidRDefault="00000000">
            <w:pPr>
              <w:pStyle w:val="TableParagraph"/>
              <w:ind w:left="50"/>
              <w:rPr>
                <w:sz w:val="20"/>
              </w:rPr>
            </w:pPr>
            <w:r>
              <w:rPr>
                <w:spacing w:val="-5"/>
                <w:sz w:val="20"/>
              </w:rPr>
              <w:t>A.</w:t>
            </w:r>
          </w:p>
        </w:tc>
        <w:tc>
          <w:tcPr>
            <w:tcW w:w="1218" w:type="dxa"/>
          </w:tcPr>
          <w:p w14:paraId="6F3085F6" w14:textId="77777777" w:rsidR="008B73B2" w:rsidRDefault="00000000">
            <w:pPr>
              <w:pStyle w:val="TableParagraph"/>
              <w:ind w:right="179"/>
              <w:jc w:val="center"/>
              <w:rPr>
                <w:sz w:val="20"/>
              </w:rPr>
            </w:pPr>
            <w:r>
              <w:rPr>
                <w:sz w:val="20"/>
              </w:rPr>
              <w:t xml:space="preserve">125 </w:t>
            </w:r>
            <w:r>
              <w:rPr>
                <w:spacing w:val="-10"/>
                <w:sz w:val="20"/>
              </w:rPr>
              <w:t>m</w:t>
            </w:r>
          </w:p>
        </w:tc>
        <w:tc>
          <w:tcPr>
            <w:tcW w:w="932" w:type="dxa"/>
          </w:tcPr>
          <w:p w14:paraId="33903012" w14:textId="77777777" w:rsidR="008B73B2" w:rsidRDefault="00000000">
            <w:pPr>
              <w:pStyle w:val="TableParagraph"/>
              <w:ind w:right="299"/>
              <w:jc w:val="right"/>
              <w:rPr>
                <w:sz w:val="20"/>
              </w:rPr>
            </w:pPr>
            <w:r>
              <w:rPr>
                <w:spacing w:val="-5"/>
                <w:sz w:val="20"/>
              </w:rPr>
              <w:t>B.</w:t>
            </w:r>
          </w:p>
        </w:tc>
        <w:tc>
          <w:tcPr>
            <w:tcW w:w="902" w:type="dxa"/>
          </w:tcPr>
          <w:p w14:paraId="3D90E633" w14:textId="77777777" w:rsidR="008B73B2" w:rsidRDefault="00000000">
            <w:pPr>
              <w:pStyle w:val="TableParagraph"/>
              <w:ind w:left="275"/>
              <w:rPr>
                <w:sz w:val="20"/>
              </w:rPr>
            </w:pPr>
            <w:r>
              <w:rPr>
                <w:sz w:val="20"/>
              </w:rPr>
              <w:t xml:space="preserve">150 </w:t>
            </w:r>
            <w:r>
              <w:rPr>
                <w:spacing w:val="-10"/>
                <w:sz w:val="20"/>
              </w:rPr>
              <w:t>m</w:t>
            </w:r>
          </w:p>
        </w:tc>
      </w:tr>
      <w:tr w:rsidR="008B73B2" w14:paraId="19BDA034" w14:textId="77777777">
        <w:trPr>
          <w:trHeight w:val="225"/>
        </w:trPr>
        <w:tc>
          <w:tcPr>
            <w:tcW w:w="505" w:type="dxa"/>
          </w:tcPr>
          <w:p w14:paraId="66F2E265" w14:textId="77777777" w:rsidR="008B73B2" w:rsidRDefault="00000000">
            <w:pPr>
              <w:pStyle w:val="TableParagraph"/>
              <w:ind w:left="50"/>
              <w:rPr>
                <w:sz w:val="20"/>
              </w:rPr>
            </w:pPr>
            <w:r>
              <w:rPr>
                <w:spacing w:val="-5"/>
                <w:sz w:val="20"/>
              </w:rPr>
              <w:t>C.</w:t>
            </w:r>
          </w:p>
        </w:tc>
        <w:tc>
          <w:tcPr>
            <w:tcW w:w="1218" w:type="dxa"/>
          </w:tcPr>
          <w:p w14:paraId="0EE4358E" w14:textId="77777777" w:rsidR="008B73B2" w:rsidRDefault="00000000">
            <w:pPr>
              <w:pStyle w:val="TableParagraph"/>
              <w:ind w:right="179"/>
              <w:jc w:val="center"/>
              <w:rPr>
                <w:sz w:val="20"/>
              </w:rPr>
            </w:pPr>
            <w:r>
              <w:rPr>
                <w:sz w:val="20"/>
              </w:rPr>
              <w:t xml:space="preserve">250 </w:t>
            </w:r>
            <w:r>
              <w:rPr>
                <w:spacing w:val="-10"/>
                <w:sz w:val="20"/>
              </w:rPr>
              <w:t>m</w:t>
            </w:r>
          </w:p>
        </w:tc>
        <w:tc>
          <w:tcPr>
            <w:tcW w:w="932" w:type="dxa"/>
          </w:tcPr>
          <w:p w14:paraId="63E73B89" w14:textId="77777777" w:rsidR="008B73B2" w:rsidRDefault="00000000">
            <w:pPr>
              <w:pStyle w:val="TableParagraph"/>
              <w:ind w:right="277"/>
              <w:jc w:val="right"/>
              <w:rPr>
                <w:sz w:val="20"/>
              </w:rPr>
            </w:pPr>
            <w:r>
              <w:rPr>
                <w:spacing w:val="-5"/>
                <w:sz w:val="20"/>
              </w:rPr>
              <w:t>D.</w:t>
            </w:r>
          </w:p>
        </w:tc>
        <w:tc>
          <w:tcPr>
            <w:tcW w:w="902" w:type="dxa"/>
          </w:tcPr>
          <w:p w14:paraId="38E3E464" w14:textId="77777777" w:rsidR="008B73B2" w:rsidRDefault="00000000">
            <w:pPr>
              <w:pStyle w:val="TableParagraph"/>
              <w:ind w:left="342"/>
              <w:rPr>
                <w:sz w:val="20"/>
              </w:rPr>
            </w:pPr>
            <w:r>
              <w:rPr>
                <w:sz w:val="20"/>
              </w:rPr>
              <w:t xml:space="preserve">15 </w:t>
            </w:r>
            <w:r>
              <w:rPr>
                <w:spacing w:val="-5"/>
                <w:sz w:val="20"/>
              </w:rPr>
              <w:t>km</w:t>
            </w:r>
          </w:p>
        </w:tc>
      </w:tr>
    </w:tbl>
    <w:p w14:paraId="1AB7B67F" w14:textId="77777777" w:rsidR="008B73B2" w:rsidRDefault="008B73B2">
      <w:pPr>
        <w:pStyle w:val="BodyText"/>
        <w:spacing w:before="36"/>
      </w:pPr>
    </w:p>
    <w:p w14:paraId="14E0E42E" w14:textId="77777777" w:rsidR="008B73B2" w:rsidRDefault="00000000">
      <w:pPr>
        <w:pStyle w:val="ListParagraph"/>
        <w:numPr>
          <w:ilvl w:val="0"/>
          <w:numId w:val="147"/>
        </w:numPr>
        <w:tabs>
          <w:tab w:val="left" w:pos="997"/>
          <w:tab w:val="left" w:pos="1000"/>
        </w:tabs>
        <w:spacing w:before="1" w:line="249" w:lineRule="auto"/>
        <w:ind w:left="1000" w:right="457" w:hanging="721"/>
        <w:jc w:val="both"/>
        <w:rPr>
          <w:sz w:val="20"/>
        </w:rPr>
      </w:pPr>
      <w:r>
        <w:rPr>
          <w:sz w:val="20"/>
        </w:rPr>
        <w:t>A</w:t>
      </w:r>
      <w:r>
        <w:rPr>
          <w:spacing w:val="-13"/>
          <w:sz w:val="20"/>
        </w:rPr>
        <w:t xml:space="preserve"> </w:t>
      </w:r>
      <w:r>
        <w:rPr>
          <w:sz w:val="20"/>
        </w:rPr>
        <w:t>particle</w:t>
      </w:r>
      <w:r>
        <w:rPr>
          <w:spacing w:val="-12"/>
          <w:sz w:val="20"/>
        </w:rPr>
        <w:t xml:space="preserve"> </w:t>
      </w:r>
      <w:r>
        <w:rPr>
          <w:sz w:val="20"/>
        </w:rPr>
        <w:t>of</w:t>
      </w:r>
      <w:r>
        <w:rPr>
          <w:spacing w:val="-13"/>
          <w:sz w:val="20"/>
        </w:rPr>
        <w:t xml:space="preserve"> </w:t>
      </w:r>
      <w:r>
        <w:rPr>
          <w:sz w:val="20"/>
        </w:rPr>
        <w:t>mass</w:t>
      </w:r>
      <w:r>
        <w:rPr>
          <w:spacing w:val="-12"/>
          <w:sz w:val="20"/>
        </w:rPr>
        <w:t xml:space="preserve"> </w:t>
      </w:r>
      <w:r>
        <w:rPr>
          <w:sz w:val="20"/>
        </w:rPr>
        <w:t>M</w:t>
      </w:r>
      <w:r>
        <w:rPr>
          <w:spacing w:val="-11"/>
          <w:sz w:val="20"/>
        </w:rPr>
        <w:t xml:space="preserve"> </w:t>
      </w:r>
      <w:r>
        <w:rPr>
          <w:sz w:val="20"/>
        </w:rPr>
        <w:t>which</w:t>
      </w:r>
      <w:r>
        <w:rPr>
          <w:spacing w:val="5"/>
          <w:sz w:val="20"/>
        </w:rPr>
        <w:t xml:space="preserve"> </w:t>
      </w:r>
      <w:r>
        <w:rPr>
          <w:sz w:val="20"/>
        </w:rPr>
        <w:t>is</w:t>
      </w:r>
      <w:r>
        <w:rPr>
          <w:spacing w:val="-11"/>
          <w:sz w:val="20"/>
        </w:rPr>
        <w:t xml:space="preserve"> </w:t>
      </w:r>
      <w:r>
        <w:rPr>
          <w:sz w:val="20"/>
        </w:rPr>
        <w:t>at</w:t>
      </w:r>
      <w:r>
        <w:rPr>
          <w:spacing w:val="-9"/>
          <w:sz w:val="20"/>
        </w:rPr>
        <w:t xml:space="preserve"> </w:t>
      </w:r>
      <w:r>
        <w:rPr>
          <w:sz w:val="20"/>
        </w:rPr>
        <w:t>rest</w:t>
      </w:r>
      <w:r>
        <w:rPr>
          <w:spacing w:val="-9"/>
          <w:sz w:val="20"/>
        </w:rPr>
        <w:t xml:space="preserve"> </w:t>
      </w:r>
      <w:r>
        <w:rPr>
          <w:sz w:val="20"/>
        </w:rPr>
        <w:t>splits</w:t>
      </w:r>
      <w:r>
        <w:rPr>
          <w:spacing w:val="-8"/>
          <w:sz w:val="20"/>
        </w:rPr>
        <w:t xml:space="preserve"> </w:t>
      </w:r>
      <w:r>
        <w:rPr>
          <w:sz w:val="20"/>
        </w:rPr>
        <w:t>up</w:t>
      </w:r>
      <w:r>
        <w:rPr>
          <w:spacing w:val="-9"/>
          <w:sz w:val="20"/>
        </w:rPr>
        <w:t xml:space="preserve"> </w:t>
      </w:r>
      <w:r>
        <w:rPr>
          <w:sz w:val="20"/>
        </w:rPr>
        <w:t xml:space="preserve">into </w:t>
      </w:r>
      <w:r>
        <w:rPr>
          <w:spacing w:val="-2"/>
          <w:sz w:val="20"/>
        </w:rPr>
        <w:t>two.</w:t>
      </w:r>
      <w:r>
        <w:rPr>
          <w:spacing w:val="-11"/>
          <w:sz w:val="20"/>
        </w:rPr>
        <w:t xml:space="preserve"> </w:t>
      </w:r>
      <w:r>
        <w:rPr>
          <w:spacing w:val="-2"/>
          <w:sz w:val="20"/>
        </w:rPr>
        <w:t>If</w:t>
      </w:r>
      <w:r>
        <w:rPr>
          <w:spacing w:val="-10"/>
          <w:sz w:val="20"/>
        </w:rPr>
        <w:t xml:space="preserve"> </w:t>
      </w:r>
      <w:r>
        <w:rPr>
          <w:spacing w:val="-2"/>
          <w:sz w:val="20"/>
        </w:rPr>
        <w:t>the</w:t>
      </w:r>
      <w:r>
        <w:rPr>
          <w:spacing w:val="-7"/>
          <w:sz w:val="20"/>
        </w:rPr>
        <w:t xml:space="preserve"> </w:t>
      </w:r>
      <w:r>
        <w:rPr>
          <w:spacing w:val="-2"/>
          <w:sz w:val="20"/>
        </w:rPr>
        <w:t>mass</w:t>
      </w:r>
      <w:r>
        <w:rPr>
          <w:spacing w:val="-7"/>
          <w:sz w:val="20"/>
        </w:rPr>
        <w:t xml:space="preserve"> </w:t>
      </w:r>
      <w:r>
        <w:rPr>
          <w:spacing w:val="-2"/>
          <w:sz w:val="20"/>
        </w:rPr>
        <w:t>and</w:t>
      </w:r>
      <w:r>
        <w:rPr>
          <w:spacing w:val="-9"/>
          <w:sz w:val="20"/>
        </w:rPr>
        <w:t xml:space="preserve"> </w:t>
      </w:r>
      <w:r>
        <w:rPr>
          <w:spacing w:val="-2"/>
          <w:sz w:val="20"/>
        </w:rPr>
        <w:t>velocity</w:t>
      </w:r>
      <w:r>
        <w:rPr>
          <w:spacing w:val="-11"/>
          <w:sz w:val="20"/>
        </w:rPr>
        <w:t xml:space="preserve"> </w:t>
      </w:r>
      <w:r>
        <w:rPr>
          <w:spacing w:val="-2"/>
          <w:sz w:val="20"/>
        </w:rPr>
        <w:t>of</w:t>
      </w:r>
      <w:r>
        <w:rPr>
          <w:spacing w:val="-10"/>
          <w:sz w:val="20"/>
        </w:rPr>
        <w:t xml:space="preserve"> </w:t>
      </w:r>
      <w:r>
        <w:rPr>
          <w:spacing w:val="-2"/>
          <w:sz w:val="20"/>
        </w:rPr>
        <w:t>one</w:t>
      </w:r>
      <w:r>
        <w:rPr>
          <w:spacing w:val="-9"/>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 xml:space="preserve">particles </w:t>
      </w:r>
      <w:r>
        <w:rPr>
          <w:sz w:val="20"/>
        </w:rPr>
        <w:t>are</w:t>
      </w:r>
      <w:r>
        <w:rPr>
          <w:spacing w:val="-5"/>
          <w:sz w:val="20"/>
        </w:rPr>
        <w:t xml:space="preserve"> </w:t>
      </w:r>
      <w:r>
        <w:rPr>
          <w:sz w:val="20"/>
        </w:rPr>
        <w:t>m</w:t>
      </w:r>
      <w:r>
        <w:rPr>
          <w:spacing w:val="-10"/>
          <w:sz w:val="20"/>
        </w:rPr>
        <w:t xml:space="preserve"> </w:t>
      </w:r>
      <w:r>
        <w:rPr>
          <w:sz w:val="20"/>
        </w:rPr>
        <w:t>and v</w:t>
      </w:r>
      <w:r>
        <w:rPr>
          <w:spacing w:val="-8"/>
          <w:sz w:val="20"/>
        </w:rPr>
        <w:t xml:space="preserve"> </w:t>
      </w:r>
      <w:r>
        <w:rPr>
          <w:sz w:val="20"/>
        </w:rPr>
        <w:t>respectively,</w:t>
      </w:r>
      <w:r>
        <w:rPr>
          <w:spacing w:val="-10"/>
          <w:sz w:val="20"/>
        </w:rPr>
        <w:t xml:space="preserve"> </w:t>
      </w:r>
      <w:r>
        <w:rPr>
          <w:sz w:val="20"/>
        </w:rPr>
        <w:t>calculate</w:t>
      </w:r>
      <w:r>
        <w:rPr>
          <w:spacing w:val="-7"/>
          <w:sz w:val="20"/>
        </w:rPr>
        <w:t xml:space="preserve"> </w:t>
      </w:r>
      <w:r>
        <w:rPr>
          <w:sz w:val="20"/>
        </w:rPr>
        <w:t>the</w:t>
      </w:r>
      <w:r>
        <w:rPr>
          <w:spacing w:val="-5"/>
          <w:sz w:val="20"/>
        </w:rPr>
        <w:t xml:space="preserve"> </w:t>
      </w:r>
      <w:r>
        <w:rPr>
          <w:sz w:val="20"/>
        </w:rPr>
        <w:t>velocity</w:t>
      </w:r>
      <w:r>
        <w:rPr>
          <w:spacing w:val="-6"/>
          <w:sz w:val="20"/>
        </w:rPr>
        <w:t xml:space="preserve"> </w:t>
      </w:r>
      <w:r>
        <w:rPr>
          <w:sz w:val="20"/>
        </w:rPr>
        <w:t>of the second particle.</w:t>
      </w:r>
    </w:p>
    <w:p w14:paraId="129E7B7A" w14:textId="77777777" w:rsidR="008B73B2" w:rsidRDefault="00000000">
      <w:pPr>
        <w:pStyle w:val="BodyText"/>
        <w:tabs>
          <w:tab w:val="left" w:pos="1474"/>
        </w:tabs>
        <w:spacing w:before="91" w:line="249" w:lineRule="auto"/>
        <w:ind w:left="590" w:right="839" w:hanging="558"/>
        <w:jc w:val="right"/>
      </w:pPr>
      <w:r>
        <w:br w:type="column"/>
      </w:r>
      <w:r>
        <w:rPr>
          <w:spacing w:val="-6"/>
        </w:rPr>
        <w:t>7.</w:t>
      </w:r>
      <w:r>
        <w:tab/>
      </w:r>
      <w:r>
        <w:tab/>
        <w:t>Which</w:t>
      </w:r>
      <w:r>
        <w:rPr>
          <w:spacing w:val="-7"/>
        </w:rPr>
        <w:t xml:space="preserve"> </w:t>
      </w:r>
      <w:r>
        <w:t>of</w:t>
      </w:r>
      <w:r>
        <w:rPr>
          <w:spacing w:val="-11"/>
        </w:rPr>
        <w:t xml:space="preserve"> </w:t>
      </w:r>
      <w:r>
        <w:t>the following</w:t>
      </w:r>
      <w:r>
        <w:rPr>
          <w:spacing w:val="-7"/>
        </w:rPr>
        <w:t xml:space="preserve"> </w:t>
      </w:r>
      <w:r>
        <w:t xml:space="preserve">statements are </w:t>
      </w:r>
      <w:r>
        <w:rPr>
          <w:spacing w:val="-4"/>
        </w:rPr>
        <w:t>correct about</w:t>
      </w:r>
      <w:r>
        <w:rPr>
          <w:spacing w:val="-6"/>
        </w:rPr>
        <w:t xml:space="preserve"> </w:t>
      </w:r>
      <w:r>
        <w:rPr>
          <w:spacing w:val="-4"/>
        </w:rPr>
        <w:t>an object</w:t>
      </w:r>
      <w:r>
        <w:rPr>
          <w:spacing w:val="-11"/>
        </w:rPr>
        <w:t xml:space="preserve"> </w:t>
      </w:r>
      <w:r>
        <w:rPr>
          <w:spacing w:val="-4"/>
        </w:rPr>
        <w:t>in equilibriumunder</w:t>
      </w:r>
      <w:r>
        <w:rPr>
          <w:spacing w:val="-5"/>
        </w:rPr>
        <w:t xml:space="preserve"> </w:t>
      </w:r>
      <w:r>
        <w:rPr>
          <w:spacing w:val="-4"/>
        </w:rPr>
        <w:t xml:space="preserve">parallel </w:t>
      </w:r>
      <w:r>
        <w:t>forces? I</w:t>
      </w:r>
      <w:r>
        <w:rPr>
          <w:spacing w:val="40"/>
        </w:rPr>
        <w:t xml:space="preserve"> </w:t>
      </w:r>
      <w:r>
        <w:t>The total clockwise moments</w:t>
      </w:r>
      <w:r>
        <w:rPr>
          <w:spacing w:val="40"/>
        </w:rPr>
        <w:t xml:space="preserve"> </w:t>
      </w:r>
      <w:r>
        <w:t>of</w:t>
      </w:r>
      <w:r>
        <w:rPr>
          <w:spacing w:val="40"/>
        </w:rPr>
        <w:t xml:space="preserve"> </w:t>
      </w:r>
      <w:r>
        <w:t>the forces about any point equals the</w:t>
      </w:r>
      <w:r>
        <w:rPr>
          <w:spacing w:val="40"/>
        </w:rPr>
        <w:t xml:space="preserve"> </w:t>
      </w:r>
      <w:r>
        <w:t>total anticlockwise moments about the same</w:t>
      </w:r>
    </w:p>
    <w:p w14:paraId="64F3A4BA" w14:textId="77777777" w:rsidR="008B73B2" w:rsidRDefault="00000000">
      <w:pPr>
        <w:pStyle w:val="BodyText"/>
        <w:spacing w:line="229" w:lineRule="exact"/>
        <w:ind w:left="1308"/>
      </w:pPr>
      <w:r>
        <w:rPr>
          <w:spacing w:val="-2"/>
        </w:rPr>
        <w:t>point.</w:t>
      </w:r>
    </w:p>
    <w:p w14:paraId="72035041" w14:textId="77777777" w:rsidR="008B73B2" w:rsidRDefault="00000000">
      <w:pPr>
        <w:pStyle w:val="ListParagraph"/>
        <w:numPr>
          <w:ilvl w:val="0"/>
          <w:numId w:val="116"/>
        </w:numPr>
        <w:tabs>
          <w:tab w:val="left" w:pos="1308"/>
        </w:tabs>
        <w:spacing w:before="12" w:line="247" w:lineRule="auto"/>
        <w:ind w:right="852"/>
        <w:jc w:val="both"/>
        <w:rPr>
          <w:sz w:val="20"/>
        </w:rPr>
      </w:pPr>
      <w:r>
        <w:rPr>
          <w:sz w:val="20"/>
        </w:rPr>
        <w:t>The total forces in one direction equals the total forces</w:t>
      </w:r>
      <w:r>
        <w:rPr>
          <w:spacing w:val="-1"/>
          <w:sz w:val="20"/>
        </w:rPr>
        <w:t xml:space="preserve"> </w:t>
      </w:r>
      <w:r>
        <w:rPr>
          <w:sz w:val="20"/>
        </w:rPr>
        <w:t>in the opposite direction</w:t>
      </w:r>
    </w:p>
    <w:p w14:paraId="042AC1E8" w14:textId="77777777" w:rsidR="008B73B2" w:rsidRDefault="00000000">
      <w:pPr>
        <w:pStyle w:val="ListParagraph"/>
        <w:numPr>
          <w:ilvl w:val="0"/>
          <w:numId w:val="116"/>
        </w:numPr>
        <w:tabs>
          <w:tab w:val="left" w:pos="1308"/>
        </w:tabs>
        <w:spacing w:before="7" w:line="247" w:lineRule="auto"/>
        <w:ind w:right="848"/>
        <w:jc w:val="both"/>
        <w:rPr>
          <w:sz w:val="20"/>
        </w:rPr>
      </w:pPr>
      <w:r>
        <w:rPr>
          <w:sz w:val="20"/>
        </w:rPr>
        <w:t xml:space="preserve">The resolved components along the x- </w:t>
      </w:r>
      <w:r>
        <w:rPr>
          <w:spacing w:val="-2"/>
          <w:sz w:val="20"/>
        </w:rPr>
        <w:t>axis</w:t>
      </w:r>
      <w:r>
        <w:rPr>
          <w:spacing w:val="-11"/>
          <w:sz w:val="20"/>
        </w:rPr>
        <w:t xml:space="preserve"> </w:t>
      </w:r>
      <w:r>
        <w:rPr>
          <w:spacing w:val="-2"/>
          <w:sz w:val="20"/>
        </w:rPr>
        <w:t>equals</w:t>
      </w:r>
      <w:r>
        <w:rPr>
          <w:spacing w:val="-10"/>
          <w:sz w:val="20"/>
        </w:rPr>
        <w:t xml:space="preserve"> </w:t>
      </w:r>
      <w:r>
        <w:rPr>
          <w:spacing w:val="-2"/>
          <w:sz w:val="20"/>
        </w:rPr>
        <w:t>the</w:t>
      </w:r>
      <w:r>
        <w:rPr>
          <w:spacing w:val="-11"/>
          <w:sz w:val="20"/>
        </w:rPr>
        <w:t xml:space="preserve"> </w:t>
      </w:r>
      <w:r>
        <w:rPr>
          <w:spacing w:val="-2"/>
          <w:sz w:val="20"/>
        </w:rPr>
        <w:t>resolved</w:t>
      </w:r>
      <w:r>
        <w:rPr>
          <w:spacing w:val="-10"/>
          <w:sz w:val="20"/>
        </w:rPr>
        <w:t xml:space="preserve"> </w:t>
      </w:r>
      <w:r>
        <w:rPr>
          <w:spacing w:val="-2"/>
          <w:sz w:val="20"/>
        </w:rPr>
        <w:t>component</w:t>
      </w:r>
      <w:r>
        <w:rPr>
          <w:spacing w:val="-11"/>
          <w:sz w:val="20"/>
        </w:rPr>
        <w:t xml:space="preserve"> </w:t>
      </w:r>
      <w:r>
        <w:rPr>
          <w:spacing w:val="-2"/>
          <w:sz w:val="20"/>
        </w:rPr>
        <w:t xml:space="preserve">along </w:t>
      </w:r>
      <w:r>
        <w:rPr>
          <w:sz w:val="20"/>
        </w:rPr>
        <w:t>the</w:t>
      </w:r>
      <w:r>
        <w:rPr>
          <w:spacing w:val="-14"/>
          <w:sz w:val="20"/>
        </w:rPr>
        <w:t xml:space="preserve"> </w:t>
      </w:r>
      <w:r>
        <w:rPr>
          <w:sz w:val="20"/>
        </w:rPr>
        <w:t>y-axis.</w:t>
      </w:r>
    </w:p>
    <w:p w14:paraId="775D9128" w14:textId="77777777" w:rsidR="008B73B2" w:rsidRDefault="00000000">
      <w:pPr>
        <w:pStyle w:val="ListParagraph"/>
        <w:numPr>
          <w:ilvl w:val="1"/>
          <w:numId w:val="116"/>
        </w:numPr>
        <w:tabs>
          <w:tab w:val="left" w:pos="1308"/>
          <w:tab w:val="left" w:pos="2749"/>
          <w:tab w:val="left" w:pos="3469"/>
        </w:tabs>
        <w:spacing w:before="4"/>
        <w:rPr>
          <w:sz w:val="20"/>
        </w:rPr>
      </w:pPr>
      <w:r>
        <w:rPr>
          <w:sz w:val="20"/>
        </w:rPr>
        <w:t>I and</w:t>
      </w:r>
      <w:r>
        <w:rPr>
          <w:spacing w:val="-11"/>
          <w:sz w:val="20"/>
        </w:rPr>
        <w:t xml:space="preserve"> </w:t>
      </w:r>
      <w:r>
        <w:rPr>
          <w:sz w:val="20"/>
        </w:rPr>
        <w:t>II</w:t>
      </w:r>
      <w:r>
        <w:rPr>
          <w:spacing w:val="-4"/>
          <w:sz w:val="20"/>
        </w:rPr>
        <w:t xml:space="preserve"> only</w:t>
      </w:r>
      <w:r>
        <w:rPr>
          <w:sz w:val="20"/>
        </w:rPr>
        <w:tab/>
      </w:r>
      <w:r>
        <w:rPr>
          <w:spacing w:val="-5"/>
          <w:sz w:val="20"/>
        </w:rPr>
        <w:t>B.</w:t>
      </w:r>
      <w:r>
        <w:rPr>
          <w:sz w:val="20"/>
        </w:rPr>
        <w:tab/>
        <w:t>I</w:t>
      </w:r>
      <w:r>
        <w:rPr>
          <w:spacing w:val="-1"/>
          <w:sz w:val="20"/>
        </w:rPr>
        <w:t xml:space="preserve"> </w:t>
      </w:r>
      <w:r>
        <w:rPr>
          <w:sz w:val="20"/>
        </w:rPr>
        <w:t>and</w:t>
      </w:r>
      <w:r>
        <w:rPr>
          <w:spacing w:val="5"/>
          <w:sz w:val="20"/>
        </w:rPr>
        <w:t xml:space="preserve"> </w:t>
      </w:r>
      <w:r>
        <w:rPr>
          <w:sz w:val="20"/>
        </w:rPr>
        <w:t>III</w:t>
      </w:r>
      <w:r>
        <w:rPr>
          <w:spacing w:val="-16"/>
          <w:sz w:val="20"/>
        </w:rPr>
        <w:t xml:space="preserve"> </w:t>
      </w:r>
      <w:r>
        <w:rPr>
          <w:spacing w:val="-4"/>
          <w:sz w:val="20"/>
        </w:rPr>
        <w:t>only</w:t>
      </w:r>
    </w:p>
    <w:p w14:paraId="5B96AE5B" w14:textId="77777777" w:rsidR="008B73B2" w:rsidRDefault="00000000">
      <w:pPr>
        <w:pStyle w:val="BodyText"/>
        <w:tabs>
          <w:tab w:val="left" w:pos="1308"/>
          <w:tab w:val="left" w:pos="2749"/>
          <w:tab w:val="left" w:pos="3469"/>
        </w:tabs>
        <w:spacing w:before="11"/>
        <w:ind w:left="588"/>
      </w:pPr>
      <w:r>
        <w:rPr>
          <w:spacing w:val="-5"/>
        </w:rPr>
        <w:t>C.</w:t>
      </w:r>
      <w:r>
        <w:tab/>
        <w:t>II</w:t>
      </w:r>
      <w:r>
        <w:rPr>
          <w:spacing w:val="-5"/>
        </w:rPr>
        <w:t xml:space="preserve"> </w:t>
      </w:r>
      <w:r>
        <w:t>and</w:t>
      </w:r>
      <w:r>
        <w:rPr>
          <w:spacing w:val="-13"/>
        </w:rPr>
        <w:t xml:space="preserve"> </w:t>
      </w:r>
      <w:r>
        <w:t>III</w:t>
      </w:r>
      <w:r>
        <w:rPr>
          <w:spacing w:val="-12"/>
        </w:rPr>
        <w:t xml:space="preserve"> </w:t>
      </w:r>
      <w:r>
        <w:rPr>
          <w:spacing w:val="-4"/>
        </w:rPr>
        <w:t>only</w:t>
      </w:r>
      <w:r>
        <w:tab/>
      </w:r>
      <w:r>
        <w:rPr>
          <w:spacing w:val="-5"/>
        </w:rPr>
        <w:t>D.</w:t>
      </w:r>
      <w:r>
        <w:tab/>
        <w:t>I,</w:t>
      </w:r>
      <w:r>
        <w:rPr>
          <w:spacing w:val="-3"/>
        </w:rPr>
        <w:t xml:space="preserve"> </w:t>
      </w:r>
      <w:r>
        <w:t>II</w:t>
      </w:r>
      <w:r>
        <w:rPr>
          <w:spacing w:val="-7"/>
        </w:rPr>
        <w:t xml:space="preserve"> </w:t>
      </w:r>
      <w:r>
        <w:rPr>
          <w:spacing w:val="-2"/>
        </w:rPr>
        <w:t>andIII.</w:t>
      </w:r>
    </w:p>
    <w:p w14:paraId="3EABB898" w14:textId="77777777" w:rsidR="008B73B2" w:rsidRDefault="00000000">
      <w:pPr>
        <w:pStyle w:val="BodyText"/>
        <w:spacing w:before="175"/>
      </w:pPr>
      <w:r>
        <w:rPr>
          <w:noProof/>
        </w:rPr>
        <mc:AlternateContent>
          <mc:Choice Requires="wpg">
            <w:drawing>
              <wp:anchor distT="0" distB="0" distL="0" distR="0" simplePos="0" relativeHeight="487700992" behindDoc="1" locked="0" layoutInCell="1" allowOverlap="1" wp14:anchorId="0BE75CD8" wp14:editId="45E1722E">
                <wp:simplePos x="0" y="0"/>
                <wp:positionH relativeFrom="page">
                  <wp:posOffset>4115689</wp:posOffset>
                </wp:positionH>
                <wp:positionV relativeFrom="paragraph">
                  <wp:posOffset>272822</wp:posOffset>
                </wp:positionV>
                <wp:extent cx="2364740" cy="1395730"/>
                <wp:effectExtent l="0" t="0" r="0" b="0"/>
                <wp:wrapTopAndBottom/>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4740" cy="1395730"/>
                          <a:chOff x="0" y="0"/>
                          <a:chExt cx="2364740" cy="1395730"/>
                        </a:xfrm>
                      </wpg:grpSpPr>
                      <wps:wsp>
                        <wps:cNvPr id="1190" name="Graphic 1190"/>
                        <wps:cNvSpPr/>
                        <wps:spPr>
                          <a:xfrm>
                            <a:off x="87376" y="27940"/>
                            <a:ext cx="2252345" cy="1344295"/>
                          </a:xfrm>
                          <a:custGeom>
                            <a:avLst/>
                            <a:gdLst/>
                            <a:ahLst/>
                            <a:cxnLst/>
                            <a:rect l="l" t="t" r="r" b="b"/>
                            <a:pathLst>
                              <a:path w="2252345" h="1344295">
                                <a:moveTo>
                                  <a:pt x="0" y="0"/>
                                </a:moveTo>
                                <a:lnTo>
                                  <a:pt x="2252345" y="1344295"/>
                                </a:lnTo>
                              </a:path>
                            </a:pathLst>
                          </a:custGeom>
                          <a:ln w="3048">
                            <a:solidFill>
                              <a:srgbClr val="23201E"/>
                            </a:solidFill>
                            <a:prstDash val="solid"/>
                          </a:ln>
                        </wps:spPr>
                        <wps:bodyPr wrap="square" lIns="0" tIns="0" rIns="0" bIns="0" rtlCol="0">
                          <a:prstTxWarp prst="textNoShape">
                            <a:avLst/>
                          </a:prstTxWarp>
                          <a:noAutofit/>
                        </wps:bodyPr>
                      </wps:wsp>
                      <wps:wsp>
                        <wps:cNvPr id="1191" name="Graphic 1191"/>
                        <wps:cNvSpPr/>
                        <wps:spPr>
                          <a:xfrm>
                            <a:off x="60071" y="0"/>
                            <a:ext cx="2304415" cy="1395730"/>
                          </a:xfrm>
                          <a:custGeom>
                            <a:avLst/>
                            <a:gdLst/>
                            <a:ahLst/>
                            <a:cxnLst/>
                            <a:rect l="l" t="t" r="r" b="b"/>
                            <a:pathLst>
                              <a:path w="2304415" h="1395730">
                                <a:moveTo>
                                  <a:pt x="36829" y="48259"/>
                                </a:moveTo>
                                <a:lnTo>
                                  <a:pt x="15239" y="48259"/>
                                </a:lnTo>
                                <a:lnTo>
                                  <a:pt x="15239" y="51434"/>
                                </a:lnTo>
                                <a:lnTo>
                                  <a:pt x="36829" y="51434"/>
                                </a:lnTo>
                                <a:lnTo>
                                  <a:pt x="36829" y="48259"/>
                                </a:lnTo>
                                <a:close/>
                              </a:path>
                              <a:path w="2304415" h="1395730">
                                <a:moveTo>
                                  <a:pt x="45719" y="42544"/>
                                </a:moveTo>
                                <a:lnTo>
                                  <a:pt x="8889" y="42544"/>
                                </a:lnTo>
                                <a:lnTo>
                                  <a:pt x="8889" y="45719"/>
                                </a:lnTo>
                                <a:lnTo>
                                  <a:pt x="12064" y="48259"/>
                                </a:lnTo>
                                <a:lnTo>
                                  <a:pt x="42544" y="48259"/>
                                </a:lnTo>
                                <a:lnTo>
                                  <a:pt x="42544" y="45719"/>
                                </a:lnTo>
                                <a:lnTo>
                                  <a:pt x="45719" y="45719"/>
                                </a:lnTo>
                                <a:lnTo>
                                  <a:pt x="45719" y="42544"/>
                                </a:lnTo>
                                <a:close/>
                              </a:path>
                              <a:path w="2304415" h="1395730">
                                <a:moveTo>
                                  <a:pt x="42544" y="5714"/>
                                </a:moveTo>
                                <a:lnTo>
                                  <a:pt x="12064" y="5714"/>
                                </a:lnTo>
                                <a:lnTo>
                                  <a:pt x="6350" y="12064"/>
                                </a:lnTo>
                                <a:lnTo>
                                  <a:pt x="6350" y="15239"/>
                                </a:lnTo>
                                <a:lnTo>
                                  <a:pt x="3175" y="15239"/>
                                </a:lnTo>
                                <a:lnTo>
                                  <a:pt x="3175" y="24129"/>
                                </a:lnTo>
                                <a:lnTo>
                                  <a:pt x="0" y="24129"/>
                                </a:lnTo>
                                <a:lnTo>
                                  <a:pt x="0" y="30479"/>
                                </a:lnTo>
                                <a:lnTo>
                                  <a:pt x="3175" y="30479"/>
                                </a:lnTo>
                                <a:lnTo>
                                  <a:pt x="3175" y="39369"/>
                                </a:lnTo>
                                <a:lnTo>
                                  <a:pt x="6350" y="39369"/>
                                </a:lnTo>
                                <a:lnTo>
                                  <a:pt x="6350" y="42544"/>
                                </a:lnTo>
                                <a:lnTo>
                                  <a:pt x="48894" y="42544"/>
                                </a:lnTo>
                                <a:lnTo>
                                  <a:pt x="48894" y="36194"/>
                                </a:lnTo>
                                <a:lnTo>
                                  <a:pt x="52069" y="36194"/>
                                </a:lnTo>
                                <a:lnTo>
                                  <a:pt x="52069" y="17779"/>
                                </a:lnTo>
                                <a:lnTo>
                                  <a:pt x="48894" y="15239"/>
                                </a:lnTo>
                                <a:lnTo>
                                  <a:pt x="48894" y="12064"/>
                                </a:lnTo>
                                <a:lnTo>
                                  <a:pt x="45719" y="12064"/>
                                </a:lnTo>
                                <a:lnTo>
                                  <a:pt x="45719" y="8889"/>
                                </a:lnTo>
                                <a:lnTo>
                                  <a:pt x="42544" y="8889"/>
                                </a:lnTo>
                                <a:lnTo>
                                  <a:pt x="42544" y="5714"/>
                                </a:lnTo>
                                <a:close/>
                              </a:path>
                              <a:path w="2304415" h="1395730">
                                <a:moveTo>
                                  <a:pt x="39369" y="2539"/>
                                </a:moveTo>
                                <a:lnTo>
                                  <a:pt x="15239" y="2539"/>
                                </a:lnTo>
                                <a:lnTo>
                                  <a:pt x="15239" y="5714"/>
                                </a:lnTo>
                                <a:lnTo>
                                  <a:pt x="39369" y="5714"/>
                                </a:lnTo>
                                <a:lnTo>
                                  <a:pt x="39369" y="2539"/>
                                </a:lnTo>
                                <a:close/>
                              </a:path>
                              <a:path w="2304415" h="1395730">
                                <a:moveTo>
                                  <a:pt x="27304" y="0"/>
                                </a:moveTo>
                                <a:lnTo>
                                  <a:pt x="24129" y="2539"/>
                                </a:lnTo>
                                <a:lnTo>
                                  <a:pt x="30479" y="2539"/>
                                </a:lnTo>
                                <a:lnTo>
                                  <a:pt x="27304" y="0"/>
                                </a:lnTo>
                                <a:close/>
                              </a:path>
                              <a:path w="2304415" h="1395730">
                                <a:moveTo>
                                  <a:pt x="2292350" y="1392554"/>
                                </a:moveTo>
                                <a:lnTo>
                                  <a:pt x="2267585" y="1392554"/>
                                </a:lnTo>
                                <a:lnTo>
                                  <a:pt x="2270760" y="1395729"/>
                                </a:lnTo>
                                <a:lnTo>
                                  <a:pt x="2292350" y="1395729"/>
                                </a:lnTo>
                                <a:lnTo>
                                  <a:pt x="2292350" y="1392554"/>
                                </a:lnTo>
                                <a:close/>
                              </a:path>
                              <a:path w="2304415" h="1395730">
                                <a:moveTo>
                                  <a:pt x="2294890" y="1389379"/>
                                </a:moveTo>
                                <a:lnTo>
                                  <a:pt x="2264410" y="1389379"/>
                                </a:lnTo>
                                <a:lnTo>
                                  <a:pt x="2264410" y="1392554"/>
                                </a:lnTo>
                                <a:lnTo>
                                  <a:pt x="2294890" y="1392554"/>
                                </a:lnTo>
                                <a:lnTo>
                                  <a:pt x="2294890" y="1389379"/>
                                </a:lnTo>
                                <a:close/>
                              </a:path>
                              <a:path w="2304415" h="1395730">
                                <a:moveTo>
                                  <a:pt x="2304415" y="1358899"/>
                                </a:moveTo>
                                <a:lnTo>
                                  <a:pt x="2255519" y="1358899"/>
                                </a:lnTo>
                                <a:lnTo>
                                  <a:pt x="2255519" y="1380489"/>
                                </a:lnTo>
                                <a:lnTo>
                                  <a:pt x="2258694" y="1383664"/>
                                </a:lnTo>
                                <a:lnTo>
                                  <a:pt x="2258694" y="1386839"/>
                                </a:lnTo>
                                <a:lnTo>
                                  <a:pt x="2261869" y="1386839"/>
                                </a:lnTo>
                                <a:lnTo>
                                  <a:pt x="2261869" y="1389379"/>
                                </a:lnTo>
                                <a:lnTo>
                                  <a:pt x="2298065" y="1389379"/>
                                </a:lnTo>
                                <a:lnTo>
                                  <a:pt x="2301240" y="1386839"/>
                                </a:lnTo>
                                <a:lnTo>
                                  <a:pt x="2301240" y="1383664"/>
                                </a:lnTo>
                                <a:lnTo>
                                  <a:pt x="2304415" y="1383664"/>
                                </a:lnTo>
                                <a:lnTo>
                                  <a:pt x="2304415" y="1358899"/>
                                </a:lnTo>
                                <a:close/>
                              </a:path>
                              <a:path w="2304415" h="1395730">
                                <a:moveTo>
                                  <a:pt x="2294890" y="1350009"/>
                                </a:moveTo>
                                <a:lnTo>
                                  <a:pt x="2264410" y="1350009"/>
                                </a:lnTo>
                                <a:lnTo>
                                  <a:pt x="2261869" y="1353184"/>
                                </a:lnTo>
                                <a:lnTo>
                                  <a:pt x="2261869" y="1356359"/>
                                </a:lnTo>
                                <a:lnTo>
                                  <a:pt x="2258694" y="1356359"/>
                                </a:lnTo>
                                <a:lnTo>
                                  <a:pt x="2258694" y="1358899"/>
                                </a:lnTo>
                                <a:lnTo>
                                  <a:pt x="2301240" y="1358899"/>
                                </a:lnTo>
                                <a:lnTo>
                                  <a:pt x="2301240" y="1356359"/>
                                </a:lnTo>
                                <a:lnTo>
                                  <a:pt x="2294890" y="1350009"/>
                                </a:lnTo>
                                <a:close/>
                              </a:path>
                              <a:path w="2304415" h="1395730">
                                <a:moveTo>
                                  <a:pt x="2292350" y="1346834"/>
                                </a:moveTo>
                                <a:lnTo>
                                  <a:pt x="2270760" y="1346834"/>
                                </a:lnTo>
                                <a:lnTo>
                                  <a:pt x="2267585" y="1350009"/>
                                </a:lnTo>
                                <a:lnTo>
                                  <a:pt x="2292350" y="1350009"/>
                                </a:lnTo>
                                <a:lnTo>
                                  <a:pt x="2292350" y="1346834"/>
                                </a:lnTo>
                                <a:close/>
                              </a:path>
                            </a:pathLst>
                          </a:custGeom>
                          <a:solidFill>
                            <a:srgbClr val="1F1A16"/>
                          </a:solidFill>
                        </wps:spPr>
                        <wps:bodyPr wrap="square" lIns="0" tIns="0" rIns="0" bIns="0" rtlCol="0">
                          <a:prstTxWarp prst="textNoShape">
                            <a:avLst/>
                          </a:prstTxWarp>
                          <a:noAutofit/>
                        </wps:bodyPr>
                      </wps:wsp>
                      <wps:wsp>
                        <wps:cNvPr id="1192" name="Graphic 1192"/>
                        <wps:cNvSpPr/>
                        <wps:spPr>
                          <a:xfrm>
                            <a:off x="1462150" y="850900"/>
                            <a:ext cx="697865" cy="417195"/>
                          </a:xfrm>
                          <a:custGeom>
                            <a:avLst/>
                            <a:gdLst/>
                            <a:ahLst/>
                            <a:cxnLst/>
                            <a:rect l="l" t="t" r="r" b="b"/>
                            <a:pathLst>
                              <a:path w="697865" h="417195">
                                <a:moveTo>
                                  <a:pt x="0" y="0"/>
                                </a:moveTo>
                                <a:lnTo>
                                  <a:pt x="697864" y="417194"/>
                                </a:lnTo>
                              </a:path>
                            </a:pathLst>
                          </a:custGeom>
                          <a:ln w="3048">
                            <a:solidFill>
                              <a:srgbClr val="23201E"/>
                            </a:solidFill>
                            <a:prstDash val="solid"/>
                          </a:ln>
                        </wps:spPr>
                        <wps:bodyPr wrap="square" lIns="0" tIns="0" rIns="0" bIns="0" rtlCol="0">
                          <a:prstTxWarp prst="textNoShape">
                            <a:avLst/>
                          </a:prstTxWarp>
                          <a:noAutofit/>
                        </wps:bodyPr>
                      </wps:wsp>
                      <wps:wsp>
                        <wps:cNvPr id="1193" name="Graphic 1193"/>
                        <wps:cNvSpPr/>
                        <wps:spPr>
                          <a:xfrm>
                            <a:off x="1434211" y="822960"/>
                            <a:ext cx="725170" cy="444500"/>
                          </a:xfrm>
                          <a:custGeom>
                            <a:avLst/>
                            <a:gdLst/>
                            <a:ahLst/>
                            <a:cxnLst/>
                            <a:rect l="l" t="t" r="r" b="b"/>
                            <a:pathLst>
                              <a:path w="725170" h="444500">
                                <a:moveTo>
                                  <a:pt x="36195" y="48260"/>
                                </a:moveTo>
                                <a:lnTo>
                                  <a:pt x="15239" y="48260"/>
                                </a:lnTo>
                                <a:lnTo>
                                  <a:pt x="15239" y="51435"/>
                                </a:lnTo>
                                <a:lnTo>
                                  <a:pt x="36195" y="51435"/>
                                </a:lnTo>
                                <a:lnTo>
                                  <a:pt x="36195" y="48260"/>
                                </a:lnTo>
                                <a:close/>
                              </a:path>
                              <a:path w="725170" h="444500">
                                <a:moveTo>
                                  <a:pt x="45720" y="8890"/>
                                </a:moveTo>
                                <a:lnTo>
                                  <a:pt x="5714" y="8890"/>
                                </a:lnTo>
                                <a:lnTo>
                                  <a:pt x="5714" y="12065"/>
                                </a:lnTo>
                                <a:lnTo>
                                  <a:pt x="3175" y="15240"/>
                                </a:lnTo>
                                <a:lnTo>
                                  <a:pt x="3175" y="17780"/>
                                </a:lnTo>
                                <a:lnTo>
                                  <a:pt x="0" y="20955"/>
                                </a:lnTo>
                                <a:lnTo>
                                  <a:pt x="0" y="30480"/>
                                </a:lnTo>
                                <a:lnTo>
                                  <a:pt x="3175" y="33020"/>
                                </a:lnTo>
                                <a:lnTo>
                                  <a:pt x="3175" y="39370"/>
                                </a:lnTo>
                                <a:lnTo>
                                  <a:pt x="5714" y="39370"/>
                                </a:lnTo>
                                <a:lnTo>
                                  <a:pt x="5714" y="42545"/>
                                </a:lnTo>
                                <a:lnTo>
                                  <a:pt x="12064" y="48260"/>
                                </a:lnTo>
                                <a:lnTo>
                                  <a:pt x="42545" y="48260"/>
                                </a:lnTo>
                                <a:lnTo>
                                  <a:pt x="42545" y="45720"/>
                                </a:lnTo>
                                <a:lnTo>
                                  <a:pt x="45720" y="45720"/>
                                </a:lnTo>
                                <a:lnTo>
                                  <a:pt x="45720" y="42545"/>
                                </a:lnTo>
                                <a:lnTo>
                                  <a:pt x="48895" y="39370"/>
                                </a:lnTo>
                                <a:lnTo>
                                  <a:pt x="48895" y="36195"/>
                                </a:lnTo>
                                <a:lnTo>
                                  <a:pt x="51435" y="36195"/>
                                </a:lnTo>
                                <a:lnTo>
                                  <a:pt x="51435" y="17780"/>
                                </a:lnTo>
                                <a:lnTo>
                                  <a:pt x="48895" y="17780"/>
                                </a:lnTo>
                                <a:lnTo>
                                  <a:pt x="48895" y="12065"/>
                                </a:lnTo>
                                <a:lnTo>
                                  <a:pt x="45720" y="12065"/>
                                </a:lnTo>
                                <a:lnTo>
                                  <a:pt x="45720" y="8890"/>
                                </a:lnTo>
                                <a:close/>
                              </a:path>
                              <a:path w="725170" h="444500">
                                <a:moveTo>
                                  <a:pt x="42545" y="5715"/>
                                </a:moveTo>
                                <a:lnTo>
                                  <a:pt x="8889" y="5715"/>
                                </a:lnTo>
                                <a:lnTo>
                                  <a:pt x="8889" y="8890"/>
                                </a:lnTo>
                                <a:lnTo>
                                  <a:pt x="42545" y="8890"/>
                                </a:lnTo>
                                <a:lnTo>
                                  <a:pt x="42545" y="5715"/>
                                </a:lnTo>
                                <a:close/>
                              </a:path>
                              <a:path w="725170" h="444500">
                                <a:moveTo>
                                  <a:pt x="39370" y="2540"/>
                                </a:moveTo>
                                <a:lnTo>
                                  <a:pt x="15239" y="2540"/>
                                </a:lnTo>
                                <a:lnTo>
                                  <a:pt x="12064" y="5715"/>
                                </a:lnTo>
                                <a:lnTo>
                                  <a:pt x="39370" y="5715"/>
                                </a:lnTo>
                                <a:lnTo>
                                  <a:pt x="39370" y="2540"/>
                                </a:lnTo>
                                <a:close/>
                              </a:path>
                              <a:path w="725170" h="444500">
                                <a:moveTo>
                                  <a:pt x="30479" y="0"/>
                                </a:moveTo>
                                <a:lnTo>
                                  <a:pt x="24129" y="0"/>
                                </a:lnTo>
                                <a:lnTo>
                                  <a:pt x="20954" y="2540"/>
                                </a:lnTo>
                                <a:lnTo>
                                  <a:pt x="30479" y="2540"/>
                                </a:lnTo>
                                <a:lnTo>
                                  <a:pt x="30479" y="0"/>
                                </a:lnTo>
                                <a:close/>
                              </a:path>
                              <a:path w="725170" h="444500">
                                <a:moveTo>
                                  <a:pt x="691514" y="383540"/>
                                </a:moveTo>
                                <a:lnTo>
                                  <a:pt x="658495" y="441960"/>
                                </a:lnTo>
                                <a:lnTo>
                                  <a:pt x="725170" y="444500"/>
                                </a:lnTo>
                                <a:lnTo>
                                  <a:pt x="691514" y="383540"/>
                                </a:lnTo>
                                <a:close/>
                              </a:path>
                            </a:pathLst>
                          </a:custGeom>
                          <a:solidFill>
                            <a:srgbClr val="1F1A16"/>
                          </a:solidFill>
                        </wps:spPr>
                        <wps:bodyPr wrap="square" lIns="0" tIns="0" rIns="0" bIns="0" rtlCol="0">
                          <a:prstTxWarp prst="textNoShape">
                            <a:avLst/>
                          </a:prstTxWarp>
                          <a:noAutofit/>
                        </wps:bodyPr>
                      </wps:wsp>
                      <wps:wsp>
                        <wps:cNvPr id="1194" name="Textbox 1194"/>
                        <wps:cNvSpPr txBox="1"/>
                        <wps:spPr>
                          <a:xfrm>
                            <a:off x="0" y="79305"/>
                            <a:ext cx="104139" cy="140335"/>
                          </a:xfrm>
                          <a:prstGeom prst="rect">
                            <a:avLst/>
                          </a:prstGeom>
                        </wps:spPr>
                        <wps:txbx>
                          <w:txbxContent>
                            <w:p w14:paraId="61C163B2" w14:textId="77777777" w:rsidR="008B73B2" w:rsidRDefault="00000000">
                              <w:pPr>
                                <w:spacing w:line="221" w:lineRule="exact"/>
                                <w:rPr>
                                  <w:sz w:val="20"/>
                                </w:rPr>
                              </w:pPr>
                              <w:r>
                                <w:rPr>
                                  <w:spacing w:val="-10"/>
                                  <w:sz w:val="20"/>
                                </w:rPr>
                                <w:t>X</w:t>
                              </w:r>
                            </w:p>
                          </w:txbxContent>
                        </wps:txbx>
                        <wps:bodyPr wrap="square" lIns="0" tIns="0" rIns="0" bIns="0" rtlCol="0">
                          <a:noAutofit/>
                        </wps:bodyPr>
                      </wps:wsp>
                      <wps:wsp>
                        <wps:cNvPr id="1195" name="Textbox 1195"/>
                        <wps:cNvSpPr txBox="1"/>
                        <wps:spPr>
                          <a:xfrm>
                            <a:off x="938783" y="317049"/>
                            <a:ext cx="175895" cy="140335"/>
                          </a:xfrm>
                          <a:prstGeom prst="rect">
                            <a:avLst/>
                          </a:prstGeom>
                        </wps:spPr>
                        <wps:txbx>
                          <w:txbxContent>
                            <w:p w14:paraId="3CAC143F" w14:textId="77777777" w:rsidR="008B73B2" w:rsidRDefault="00000000">
                              <w:pPr>
                                <w:spacing w:line="221" w:lineRule="exact"/>
                                <w:rPr>
                                  <w:sz w:val="20"/>
                                </w:rPr>
                              </w:pPr>
                              <w:r>
                                <w:rPr>
                                  <w:spacing w:val="-5"/>
                                  <w:sz w:val="20"/>
                                </w:rPr>
                                <w:t>2m</w:t>
                              </w:r>
                            </w:p>
                          </w:txbxContent>
                        </wps:txbx>
                        <wps:bodyPr wrap="square" lIns="0" tIns="0" rIns="0" bIns="0" rtlCol="0">
                          <a:noAutofit/>
                        </wps:bodyPr>
                      </wps:wsp>
                      <wps:wsp>
                        <wps:cNvPr id="1196" name="Textbox 1196"/>
                        <wps:cNvSpPr txBox="1"/>
                        <wps:spPr>
                          <a:xfrm>
                            <a:off x="1386839" y="929646"/>
                            <a:ext cx="104139" cy="140335"/>
                          </a:xfrm>
                          <a:prstGeom prst="rect">
                            <a:avLst/>
                          </a:prstGeom>
                        </wps:spPr>
                        <wps:txbx>
                          <w:txbxContent>
                            <w:p w14:paraId="5CF791E7" w14:textId="77777777" w:rsidR="008B73B2" w:rsidRDefault="00000000">
                              <w:pPr>
                                <w:spacing w:line="221" w:lineRule="exact"/>
                                <w:rPr>
                                  <w:sz w:val="20"/>
                                </w:rPr>
                              </w:pPr>
                              <w:r>
                                <w:rPr>
                                  <w:spacing w:val="-10"/>
                                  <w:sz w:val="20"/>
                                </w:rPr>
                                <w:t>Y</w:t>
                              </w:r>
                            </w:p>
                          </w:txbxContent>
                        </wps:txbx>
                        <wps:bodyPr wrap="square" lIns="0" tIns="0" rIns="0" bIns="0" rtlCol="0">
                          <a:noAutofit/>
                        </wps:bodyPr>
                      </wps:wsp>
                      <wps:wsp>
                        <wps:cNvPr id="1197" name="Textbox 1197"/>
                        <wps:cNvSpPr txBox="1"/>
                        <wps:spPr>
                          <a:xfrm>
                            <a:off x="2073020" y="1005846"/>
                            <a:ext cx="168910" cy="140335"/>
                          </a:xfrm>
                          <a:prstGeom prst="rect">
                            <a:avLst/>
                          </a:prstGeom>
                        </wps:spPr>
                        <wps:txbx>
                          <w:txbxContent>
                            <w:p w14:paraId="7C0406B0" w14:textId="77777777" w:rsidR="008B73B2" w:rsidRDefault="00000000">
                              <w:pPr>
                                <w:spacing w:line="221" w:lineRule="exact"/>
                                <w:rPr>
                                  <w:sz w:val="20"/>
                                </w:rPr>
                              </w:pPr>
                              <w:r>
                                <w:rPr>
                                  <w:spacing w:val="-5"/>
                                  <w:sz w:val="20"/>
                                </w:rPr>
                                <w:t>5N</w:t>
                              </w:r>
                            </w:p>
                          </w:txbxContent>
                        </wps:txbx>
                        <wps:bodyPr wrap="square" lIns="0" tIns="0" rIns="0" bIns="0" rtlCol="0">
                          <a:noAutofit/>
                        </wps:bodyPr>
                      </wps:wsp>
                    </wpg:wgp>
                  </a:graphicData>
                </a:graphic>
              </wp:anchor>
            </w:drawing>
          </mc:Choice>
          <mc:Fallback>
            <w:pict>
              <v:group w14:anchorId="0BE75CD8" id="Group 1189" o:spid="_x0000_s1544" style="position:absolute;margin-left:324.05pt;margin-top:21.5pt;width:186.2pt;height:109.9pt;z-index:-15615488;mso-wrap-distance-left:0;mso-wrap-distance-right:0;mso-position-horizontal-relative:page;mso-position-vertical-relative:text" coordsize="23647,1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">
                <v:shape id="Graphic 1190" o:spid="_x0000_s1545" style="position:absolute;left:873;top:279;width:22524;height:13443;visibility:visible;mso-wrap-style:square;v-text-anchor:top" coordsize="2252345,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" path="m,l2252345,1344295e" filled="f" strokecolor="#23201e" strokeweight=".24pt">
                  <v:path arrowok="t"/>
                </v:shape>
                <v:shape id="Graphic 1191" o:spid="_x0000_s1546" style="position:absolute;left:600;width:23044;height:13957;visibility:visible;mso-wrap-style:square;v-text-anchor:top" coordsize="2304415,139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" path="m36829,48259r-21590,l15239,51434r21590,l36829,48259xem45719,42544r-36830,l8889,45719r3175,2540l42544,48259r,-2540l45719,45719r,-3175xem42544,5714r-30480,l6350,12064r,3175l3175,15239r,8890l,24129r,6350l3175,30479r,8890l6350,39369r,3175l48894,42544r,-6350l52069,36194r,-18415l48894,15239r,-3175l45719,12064r,-3175l42544,8889r,-3175xem39369,2539r-24130,l15239,5714r24130,l39369,2539xem27304,l24129,2539r6350,l27304,xem2292350,1392554r-24765,l2270760,1395729r21590,l2292350,1392554xem2294890,1389379r-30480,l2264410,1392554r30480,l2294890,1389379xem2304415,1358899r-48896,l2255519,1380489r3175,3175l2258694,1386839r3175,l2261869,1389379r36196,l2301240,1386839r,-3175l2304415,1383664r,-24765xem2294890,1350009r-30480,l2261869,1353184r,3175l2258694,1356359r,2540l2301240,1358899r,-2540l2294890,1350009xem2292350,1346834r-21590,l2267585,1350009r24765,l2292350,1346834xe" fillcolor="#1f1a16" stroked="f">
                  <v:path arrowok="t"/>
                </v:shape>
                <v:shape id="Graphic 1192" o:spid="_x0000_s1547" style="position:absolute;left:14621;top:8509;width:6979;height:4171;visibility:visible;mso-wrap-style:square;v-text-anchor:top" coordsize="697865,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" path="m,l697864,417194e" filled="f" strokecolor="#23201e" strokeweight=".24pt">
                  <v:path arrowok="t"/>
                </v:shape>
                <v:shape id="Graphic 1193" o:spid="_x0000_s1548" style="position:absolute;left:14342;top:8229;width:7251;height:4445;visibility:visible;mso-wrap-style:square;v-text-anchor:top" coordsize="72517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" path="m36195,48260r-20956,l15239,51435r20956,l36195,48260xem45720,8890r-40006,l5714,12065,3175,15240r,2540l,20955r,9525l3175,33020r,6350l5714,39370r,3175l12064,48260r30481,l42545,45720r3175,l45720,42545r3175,-3175l48895,36195r2540,l51435,17780r-2540,l48895,12065r-3175,l45720,8890xem42545,5715r-33656,l8889,8890r33656,l42545,5715xem39370,2540r-24131,l12064,5715r27306,l39370,2540xem30479,l24129,,20954,2540r9525,l30479,xem691514,383540r-33019,58420l725170,444500,691514,383540xe" fillcolor="#1f1a16" stroked="f">
                  <v:path arrowok="t"/>
                </v:shape>
                <v:shape id="Textbox 1194" o:spid="_x0000_s1549" type="#_x0000_t202" style="position:absolute;top:793;width:104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61C163B2" w14:textId="77777777" w:rsidR="008B73B2" w:rsidRDefault="00000000">
                        <w:pPr>
                          <w:spacing w:line="221" w:lineRule="exact"/>
                          <w:rPr>
                            <w:sz w:val="20"/>
                          </w:rPr>
                        </w:pPr>
                        <w:r>
                          <w:rPr>
                            <w:spacing w:val="-10"/>
                            <w:sz w:val="20"/>
                          </w:rPr>
                          <w:t>X</w:t>
                        </w:r>
                      </w:p>
                    </w:txbxContent>
                  </v:textbox>
                </v:shape>
                <v:shape id="Textbox 1195" o:spid="_x0000_s1550" type="#_x0000_t202" style="position:absolute;left:9387;top:3170;width:175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3CAC143F" w14:textId="77777777" w:rsidR="008B73B2" w:rsidRDefault="00000000">
                        <w:pPr>
                          <w:spacing w:line="221" w:lineRule="exact"/>
                          <w:rPr>
                            <w:sz w:val="20"/>
                          </w:rPr>
                        </w:pPr>
                        <w:r>
                          <w:rPr>
                            <w:spacing w:val="-5"/>
                            <w:sz w:val="20"/>
                          </w:rPr>
                          <w:t>2m</w:t>
                        </w:r>
                      </w:p>
                    </w:txbxContent>
                  </v:textbox>
                </v:shape>
                <v:shape id="Textbox 1196" o:spid="_x0000_s1551" type="#_x0000_t202" style="position:absolute;left:13868;top:9296;width:104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5CF791E7" w14:textId="77777777" w:rsidR="008B73B2" w:rsidRDefault="00000000">
                        <w:pPr>
                          <w:spacing w:line="221" w:lineRule="exact"/>
                          <w:rPr>
                            <w:sz w:val="20"/>
                          </w:rPr>
                        </w:pPr>
                        <w:r>
                          <w:rPr>
                            <w:spacing w:val="-10"/>
                            <w:sz w:val="20"/>
                          </w:rPr>
                          <w:t>Y</w:t>
                        </w:r>
                      </w:p>
                    </w:txbxContent>
                  </v:textbox>
                </v:shape>
                <v:shape id="Textbox 1197" o:spid="_x0000_s1552" type="#_x0000_t202" style="position:absolute;left:20730;top:10058;width:168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7C0406B0" w14:textId="77777777" w:rsidR="008B73B2" w:rsidRDefault="00000000">
                        <w:pPr>
                          <w:spacing w:line="221" w:lineRule="exact"/>
                          <w:rPr>
                            <w:sz w:val="20"/>
                          </w:rPr>
                        </w:pPr>
                        <w:r>
                          <w:rPr>
                            <w:spacing w:val="-5"/>
                            <w:sz w:val="20"/>
                          </w:rPr>
                          <w:t>5N</w:t>
                        </w:r>
                      </w:p>
                    </w:txbxContent>
                  </v:textbox>
                </v:shape>
                <w10:wrap type="topAndBottom" anchorx="page"/>
              </v:group>
            </w:pict>
          </mc:Fallback>
        </mc:AlternateContent>
      </w:r>
    </w:p>
    <w:p w14:paraId="5CD56965" w14:textId="77777777" w:rsidR="008B73B2" w:rsidRDefault="00000000">
      <w:pPr>
        <w:spacing w:before="77"/>
        <w:ind w:right="1389"/>
        <w:jc w:val="right"/>
        <w:rPr>
          <w:sz w:val="20"/>
        </w:rPr>
      </w:pPr>
      <w:r>
        <w:rPr>
          <w:spacing w:val="-10"/>
          <w:sz w:val="20"/>
        </w:rPr>
        <w:t>Z</w:t>
      </w:r>
    </w:p>
    <w:p w14:paraId="02394127" w14:textId="77777777" w:rsidR="008B73B2" w:rsidRDefault="008B73B2">
      <w:pPr>
        <w:jc w:val="right"/>
        <w:rPr>
          <w:sz w:val="20"/>
        </w:rPr>
        <w:sectPr w:rsidR="008B73B2">
          <w:type w:val="continuous"/>
          <w:pgSz w:w="12240" w:h="15840"/>
          <w:pgMar w:top="640" w:right="580" w:bottom="1000" w:left="800" w:header="0" w:footer="813" w:gutter="0"/>
          <w:cols w:num="2" w:space="720" w:equalWidth="0">
            <w:col w:w="5423" w:space="40"/>
            <w:col w:w="5397"/>
          </w:cols>
        </w:sectPr>
      </w:pPr>
    </w:p>
    <w:p w14:paraId="69853980" w14:textId="77777777" w:rsidR="008B73B2" w:rsidRDefault="00000000">
      <w:pPr>
        <w:pStyle w:val="BodyText"/>
        <w:spacing w:before="72" w:line="249" w:lineRule="auto"/>
        <w:ind w:left="1360" w:right="16"/>
        <w:jc w:val="both"/>
      </w:pPr>
      <w:r>
        <w:t>A force of 5N acts at a point Y on a rod XYZ as shown</w:t>
      </w:r>
      <w:r>
        <w:rPr>
          <w:spacing w:val="-6"/>
        </w:rPr>
        <w:t xml:space="preserve"> </w:t>
      </w:r>
      <w:r>
        <w:t>in the</w:t>
      </w:r>
      <w:r>
        <w:rPr>
          <w:spacing w:val="-11"/>
        </w:rPr>
        <w:t xml:space="preserve"> </w:t>
      </w:r>
      <w:r>
        <w:t>diagram</w:t>
      </w:r>
      <w:r>
        <w:rPr>
          <w:spacing w:val="-10"/>
        </w:rPr>
        <w:t xml:space="preserve"> </w:t>
      </w:r>
      <w:r>
        <w:t>above.</w:t>
      </w:r>
      <w:r>
        <w:rPr>
          <w:spacing w:val="-12"/>
        </w:rPr>
        <w:t xml:space="preserve"> </w:t>
      </w:r>
      <w:r>
        <w:t>If</w:t>
      </w:r>
      <w:r>
        <w:rPr>
          <w:spacing w:val="-7"/>
        </w:rPr>
        <w:t xml:space="preserve"> </w:t>
      </w:r>
      <w:r>
        <w:t>XY</w:t>
      </w:r>
      <w:r>
        <w:rPr>
          <w:spacing w:val="-12"/>
        </w:rPr>
        <w:t xml:space="preserve"> </w:t>
      </w:r>
      <w:r>
        <w:t>is</w:t>
      </w:r>
      <w:r>
        <w:rPr>
          <w:spacing w:val="-8"/>
        </w:rPr>
        <w:t xml:space="preserve"> </w:t>
      </w:r>
      <w:r>
        <w:t>2m,</w:t>
      </w:r>
      <w:r>
        <w:rPr>
          <w:spacing w:val="-1"/>
        </w:rPr>
        <w:t xml:space="preserve"> </w:t>
      </w:r>
      <w:r>
        <w:t>what</w:t>
      </w:r>
      <w:r>
        <w:rPr>
          <w:spacing w:val="-9"/>
        </w:rPr>
        <w:t xml:space="preserve"> </w:t>
      </w:r>
      <w:r>
        <w:t>is the moment of the force about point</w:t>
      </w:r>
      <w:r>
        <w:rPr>
          <w:spacing w:val="-20"/>
        </w:rPr>
        <w:t xml:space="preserve"> </w:t>
      </w:r>
      <w:r>
        <w:t>X?</w:t>
      </w:r>
    </w:p>
    <w:tbl>
      <w:tblPr>
        <w:tblW w:w="0" w:type="auto"/>
        <w:tblInd w:w="1325" w:type="dxa"/>
        <w:tblLayout w:type="fixed"/>
        <w:tblCellMar>
          <w:left w:w="0" w:type="dxa"/>
          <w:right w:w="0" w:type="dxa"/>
        </w:tblCellMar>
        <w:tblLook w:val="01E0" w:firstRow="1" w:lastRow="1" w:firstColumn="1" w:lastColumn="1" w:noHBand="0" w:noVBand="0"/>
      </w:tblPr>
      <w:tblGrid>
        <w:gridCol w:w="535"/>
        <w:gridCol w:w="1165"/>
        <w:gridCol w:w="921"/>
        <w:gridCol w:w="839"/>
      </w:tblGrid>
      <w:tr w:rsidR="008B73B2" w14:paraId="7306BDF4" w14:textId="77777777">
        <w:trPr>
          <w:trHeight w:val="225"/>
        </w:trPr>
        <w:tc>
          <w:tcPr>
            <w:tcW w:w="535" w:type="dxa"/>
          </w:tcPr>
          <w:p w14:paraId="36FBD685" w14:textId="77777777" w:rsidR="008B73B2" w:rsidRDefault="00000000">
            <w:pPr>
              <w:pStyle w:val="TableParagraph"/>
              <w:ind w:left="50"/>
              <w:rPr>
                <w:sz w:val="20"/>
              </w:rPr>
            </w:pPr>
            <w:r>
              <w:rPr>
                <w:spacing w:val="-5"/>
                <w:sz w:val="20"/>
              </w:rPr>
              <w:t>A.</w:t>
            </w:r>
          </w:p>
        </w:tc>
        <w:tc>
          <w:tcPr>
            <w:tcW w:w="1165" w:type="dxa"/>
          </w:tcPr>
          <w:p w14:paraId="76616FD3" w14:textId="77777777" w:rsidR="008B73B2" w:rsidRDefault="00000000">
            <w:pPr>
              <w:pStyle w:val="TableParagraph"/>
              <w:ind w:left="295"/>
              <w:rPr>
                <w:sz w:val="20"/>
              </w:rPr>
            </w:pPr>
            <w:r>
              <w:rPr>
                <w:spacing w:val="-5"/>
                <w:sz w:val="20"/>
              </w:rPr>
              <w:t>0Nm</w:t>
            </w:r>
          </w:p>
        </w:tc>
        <w:tc>
          <w:tcPr>
            <w:tcW w:w="921" w:type="dxa"/>
          </w:tcPr>
          <w:p w14:paraId="130BE4BF" w14:textId="77777777" w:rsidR="008B73B2" w:rsidRDefault="00000000">
            <w:pPr>
              <w:pStyle w:val="TableParagraph"/>
              <w:ind w:right="265"/>
              <w:jc w:val="right"/>
              <w:rPr>
                <w:sz w:val="20"/>
              </w:rPr>
            </w:pPr>
            <w:r>
              <w:rPr>
                <w:spacing w:val="-5"/>
                <w:sz w:val="20"/>
              </w:rPr>
              <w:t>B.</w:t>
            </w:r>
          </w:p>
        </w:tc>
        <w:tc>
          <w:tcPr>
            <w:tcW w:w="839" w:type="dxa"/>
          </w:tcPr>
          <w:p w14:paraId="4A5326DD" w14:textId="77777777" w:rsidR="008B73B2" w:rsidRDefault="00000000">
            <w:pPr>
              <w:pStyle w:val="TableParagraph"/>
              <w:ind w:right="84"/>
              <w:jc w:val="right"/>
              <w:rPr>
                <w:sz w:val="20"/>
              </w:rPr>
            </w:pPr>
            <w:r>
              <w:rPr>
                <w:spacing w:val="-5"/>
                <w:sz w:val="20"/>
              </w:rPr>
              <w:t>3Nm</w:t>
            </w:r>
          </w:p>
        </w:tc>
      </w:tr>
      <w:tr w:rsidR="008B73B2" w14:paraId="4DA2B408" w14:textId="77777777">
        <w:trPr>
          <w:trHeight w:val="225"/>
        </w:trPr>
        <w:tc>
          <w:tcPr>
            <w:tcW w:w="535" w:type="dxa"/>
          </w:tcPr>
          <w:p w14:paraId="64B23964" w14:textId="77777777" w:rsidR="008B73B2" w:rsidRDefault="00000000">
            <w:pPr>
              <w:pStyle w:val="TableParagraph"/>
              <w:ind w:left="50"/>
              <w:rPr>
                <w:sz w:val="20"/>
              </w:rPr>
            </w:pPr>
            <w:r>
              <w:rPr>
                <w:spacing w:val="-5"/>
                <w:sz w:val="20"/>
              </w:rPr>
              <w:t>C.</w:t>
            </w:r>
          </w:p>
        </w:tc>
        <w:tc>
          <w:tcPr>
            <w:tcW w:w="1165" w:type="dxa"/>
          </w:tcPr>
          <w:p w14:paraId="2450A5FE" w14:textId="77777777" w:rsidR="008B73B2" w:rsidRDefault="00000000">
            <w:pPr>
              <w:pStyle w:val="TableParagraph"/>
              <w:ind w:left="295"/>
              <w:rPr>
                <w:sz w:val="20"/>
              </w:rPr>
            </w:pPr>
            <w:r>
              <w:rPr>
                <w:spacing w:val="-5"/>
                <w:sz w:val="20"/>
              </w:rPr>
              <w:t>7Nm</w:t>
            </w:r>
          </w:p>
        </w:tc>
        <w:tc>
          <w:tcPr>
            <w:tcW w:w="921" w:type="dxa"/>
          </w:tcPr>
          <w:p w14:paraId="44FCD3FF" w14:textId="77777777" w:rsidR="008B73B2" w:rsidRDefault="00000000">
            <w:pPr>
              <w:pStyle w:val="TableParagraph"/>
              <w:ind w:right="240"/>
              <w:jc w:val="right"/>
              <w:rPr>
                <w:sz w:val="20"/>
              </w:rPr>
            </w:pPr>
            <w:r>
              <w:rPr>
                <w:spacing w:val="-5"/>
                <w:sz w:val="20"/>
              </w:rPr>
              <w:t>D.</w:t>
            </w:r>
          </w:p>
        </w:tc>
        <w:tc>
          <w:tcPr>
            <w:tcW w:w="839" w:type="dxa"/>
          </w:tcPr>
          <w:p w14:paraId="325DA57E" w14:textId="77777777" w:rsidR="008B73B2" w:rsidRDefault="00000000">
            <w:pPr>
              <w:pStyle w:val="TableParagraph"/>
              <w:ind w:right="48"/>
              <w:jc w:val="right"/>
              <w:rPr>
                <w:sz w:val="20"/>
              </w:rPr>
            </w:pPr>
            <w:r>
              <w:rPr>
                <w:spacing w:val="-2"/>
                <w:sz w:val="20"/>
              </w:rPr>
              <w:t>10Nm.</w:t>
            </w:r>
          </w:p>
        </w:tc>
      </w:tr>
    </w:tbl>
    <w:p w14:paraId="75E167E7" w14:textId="77777777" w:rsidR="008B73B2" w:rsidRDefault="008B73B2">
      <w:pPr>
        <w:pStyle w:val="BodyText"/>
        <w:spacing w:before="40"/>
      </w:pPr>
    </w:p>
    <w:p w14:paraId="635BF051" w14:textId="77777777" w:rsidR="008B73B2" w:rsidRDefault="00000000">
      <w:pPr>
        <w:pStyle w:val="ListParagraph"/>
        <w:numPr>
          <w:ilvl w:val="0"/>
          <w:numId w:val="153"/>
        </w:numPr>
        <w:tabs>
          <w:tab w:val="left" w:pos="1357"/>
          <w:tab w:val="left" w:pos="1360"/>
        </w:tabs>
        <w:spacing w:before="1" w:line="247" w:lineRule="auto"/>
        <w:ind w:left="1360" w:hanging="720"/>
        <w:jc w:val="both"/>
        <w:rPr>
          <w:sz w:val="20"/>
        </w:rPr>
      </w:pPr>
      <w:r>
        <w:rPr>
          <w:sz w:val="20"/>
        </w:rPr>
        <w:t>To keep a vehicle moving at a constant speed v, requires power P, from the engine. The force provided by the engine is</w:t>
      </w:r>
    </w:p>
    <w:p w14:paraId="591F46BD" w14:textId="77777777" w:rsidR="008B73B2" w:rsidRDefault="00000000">
      <w:pPr>
        <w:pStyle w:val="ListParagraph"/>
        <w:numPr>
          <w:ilvl w:val="1"/>
          <w:numId w:val="153"/>
        </w:numPr>
        <w:tabs>
          <w:tab w:val="left" w:pos="2077"/>
          <w:tab w:val="left" w:pos="2130"/>
          <w:tab w:val="left" w:pos="3355"/>
        </w:tabs>
        <w:spacing w:before="7" w:line="247" w:lineRule="auto"/>
        <w:ind w:left="2130" w:right="1159" w:hanging="773"/>
        <w:jc w:val="both"/>
        <w:rPr>
          <w:sz w:val="20"/>
        </w:rPr>
      </w:pPr>
      <w:r>
        <w:rPr>
          <w:spacing w:val="40"/>
          <w:sz w:val="20"/>
          <w:u w:val="single"/>
        </w:rPr>
        <w:t xml:space="preserve"> </w:t>
      </w:r>
      <w:r>
        <w:rPr>
          <w:sz w:val="20"/>
          <w:u w:val="single"/>
        </w:rPr>
        <w:t>P</w:t>
      </w:r>
      <w:r>
        <w:rPr>
          <w:sz w:val="20"/>
        </w:rPr>
        <w:tab/>
        <w:t>B.</w:t>
      </w:r>
      <w:r>
        <w:rPr>
          <w:spacing w:val="80"/>
          <w:sz w:val="20"/>
        </w:rPr>
        <w:t xml:space="preserve"> </w:t>
      </w:r>
      <w:r>
        <w:rPr>
          <w:sz w:val="20"/>
        </w:rPr>
        <w:t>1/2v</w:t>
      </w:r>
      <w:r>
        <w:rPr>
          <w:spacing w:val="80"/>
          <w:sz w:val="20"/>
        </w:rPr>
        <w:t xml:space="preserve"> </w:t>
      </w:r>
      <w:r>
        <w:rPr>
          <w:spacing w:val="-10"/>
          <w:sz w:val="20"/>
        </w:rPr>
        <w:t>v</w:t>
      </w:r>
    </w:p>
    <w:p w14:paraId="1FE9AF68" w14:textId="77777777" w:rsidR="008B73B2" w:rsidRDefault="00000000">
      <w:pPr>
        <w:pStyle w:val="ListParagraph"/>
        <w:numPr>
          <w:ilvl w:val="0"/>
          <w:numId w:val="115"/>
        </w:numPr>
        <w:tabs>
          <w:tab w:val="left" w:pos="2077"/>
          <w:tab w:val="left" w:pos="3350"/>
        </w:tabs>
        <w:spacing w:before="3"/>
        <w:ind w:left="2077" w:hanging="717"/>
        <w:jc w:val="both"/>
        <w:rPr>
          <w:sz w:val="20"/>
        </w:rPr>
      </w:pPr>
      <w:r>
        <w:rPr>
          <w:spacing w:val="-5"/>
          <w:sz w:val="20"/>
        </w:rPr>
        <w:t>pv</w:t>
      </w:r>
      <w:r>
        <w:rPr>
          <w:sz w:val="20"/>
        </w:rPr>
        <w:tab/>
        <w:t>D.</w:t>
      </w:r>
      <w:r>
        <w:rPr>
          <w:spacing w:val="25"/>
          <w:sz w:val="20"/>
        </w:rPr>
        <w:t xml:space="preserve"> </w:t>
      </w:r>
      <w:r>
        <w:rPr>
          <w:spacing w:val="-4"/>
          <w:sz w:val="20"/>
        </w:rPr>
        <w:t>p/v</w:t>
      </w:r>
      <w:r>
        <w:rPr>
          <w:spacing w:val="-4"/>
          <w:sz w:val="20"/>
          <w:vertAlign w:val="superscript"/>
        </w:rPr>
        <w:t>2</w:t>
      </w:r>
    </w:p>
    <w:p w14:paraId="62FAEE17" w14:textId="77777777" w:rsidR="008B73B2" w:rsidRDefault="00000000">
      <w:pPr>
        <w:pStyle w:val="ListParagraph"/>
        <w:numPr>
          <w:ilvl w:val="0"/>
          <w:numId w:val="115"/>
        </w:numPr>
        <w:tabs>
          <w:tab w:val="left" w:pos="719"/>
        </w:tabs>
        <w:ind w:left="719" w:right="3052" w:hanging="719"/>
        <w:jc w:val="right"/>
        <w:rPr>
          <w:sz w:val="20"/>
        </w:rPr>
      </w:pPr>
      <w:r>
        <w:rPr>
          <w:spacing w:val="35"/>
          <w:sz w:val="20"/>
          <w:u w:val="single"/>
        </w:rPr>
        <w:t xml:space="preserve"> </w:t>
      </w:r>
      <w:r>
        <w:rPr>
          <w:spacing w:val="-10"/>
          <w:sz w:val="20"/>
          <w:u w:val="single"/>
        </w:rPr>
        <w:t>P</w:t>
      </w:r>
    </w:p>
    <w:p w14:paraId="4F8CC2DE" w14:textId="77777777" w:rsidR="008B73B2" w:rsidRDefault="00000000">
      <w:pPr>
        <w:spacing w:before="13"/>
        <w:ind w:right="3055"/>
        <w:jc w:val="right"/>
        <w:rPr>
          <w:sz w:val="11"/>
        </w:rPr>
      </w:pPr>
      <w:r>
        <w:rPr>
          <w:spacing w:val="-5"/>
          <w:position w:val="-5"/>
          <w:sz w:val="20"/>
        </w:rPr>
        <w:t>V</w:t>
      </w:r>
      <w:r>
        <w:rPr>
          <w:spacing w:val="-5"/>
          <w:sz w:val="11"/>
        </w:rPr>
        <w:t>2</w:t>
      </w:r>
    </w:p>
    <w:p w14:paraId="661CA8AC" w14:textId="77777777" w:rsidR="008B73B2" w:rsidRDefault="008B73B2">
      <w:pPr>
        <w:pStyle w:val="BodyText"/>
        <w:spacing w:before="1"/>
        <w:rPr>
          <w:sz w:val="11"/>
        </w:rPr>
      </w:pPr>
    </w:p>
    <w:p w14:paraId="747FA925" w14:textId="77777777" w:rsidR="008B73B2" w:rsidRDefault="00000000">
      <w:pPr>
        <w:pStyle w:val="ListParagraph"/>
        <w:numPr>
          <w:ilvl w:val="0"/>
          <w:numId w:val="153"/>
        </w:numPr>
        <w:tabs>
          <w:tab w:val="left" w:pos="1360"/>
        </w:tabs>
        <w:spacing w:before="0" w:line="249" w:lineRule="auto"/>
        <w:ind w:left="1360" w:right="15" w:hanging="720"/>
        <w:jc w:val="both"/>
        <w:rPr>
          <w:sz w:val="20"/>
        </w:rPr>
      </w:pPr>
      <w:r>
        <w:rPr>
          <w:sz w:val="20"/>
        </w:rPr>
        <w:t>A stone of</w:t>
      </w:r>
      <w:r>
        <w:rPr>
          <w:spacing w:val="-1"/>
          <w:sz w:val="20"/>
        </w:rPr>
        <w:t xml:space="preserve"> </w:t>
      </w:r>
      <w:r>
        <w:rPr>
          <w:sz w:val="20"/>
        </w:rPr>
        <w:t>mass m kg is held h meters above the floor for 50s. The work done in joules over the period is</w:t>
      </w:r>
    </w:p>
    <w:p w14:paraId="6088E866" w14:textId="77777777" w:rsidR="008B73B2" w:rsidRDefault="00000000">
      <w:pPr>
        <w:pStyle w:val="ListParagraph"/>
        <w:numPr>
          <w:ilvl w:val="1"/>
          <w:numId w:val="153"/>
        </w:numPr>
        <w:tabs>
          <w:tab w:val="left" w:pos="2106"/>
          <w:tab w:val="left" w:pos="3518"/>
          <w:tab w:val="left" w:pos="4272"/>
        </w:tabs>
        <w:spacing w:before="3"/>
        <w:ind w:left="2106" w:hanging="748"/>
        <w:jc w:val="both"/>
        <w:rPr>
          <w:sz w:val="20"/>
        </w:rPr>
      </w:pPr>
      <w:r>
        <w:rPr>
          <w:spacing w:val="-5"/>
          <w:sz w:val="20"/>
        </w:rPr>
        <w:t>mh</w:t>
      </w:r>
      <w:r>
        <w:rPr>
          <w:sz w:val="20"/>
        </w:rPr>
        <w:tab/>
      </w:r>
      <w:r>
        <w:rPr>
          <w:spacing w:val="-5"/>
          <w:sz w:val="20"/>
        </w:rPr>
        <w:t>B.</w:t>
      </w:r>
      <w:r>
        <w:rPr>
          <w:sz w:val="20"/>
        </w:rPr>
        <w:tab/>
      </w:r>
      <w:r>
        <w:rPr>
          <w:spacing w:val="-5"/>
          <w:sz w:val="20"/>
        </w:rPr>
        <w:t>mgh</w:t>
      </w:r>
    </w:p>
    <w:p w14:paraId="7F4889E9" w14:textId="77777777" w:rsidR="008B73B2" w:rsidRDefault="00000000">
      <w:pPr>
        <w:pStyle w:val="BodyText"/>
        <w:tabs>
          <w:tab w:val="left" w:pos="2077"/>
          <w:tab w:val="left" w:pos="3518"/>
        </w:tabs>
        <w:spacing w:before="10"/>
        <w:ind w:left="1360"/>
        <w:jc w:val="both"/>
      </w:pPr>
      <w:r>
        <w:rPr>
          <w:spacing w:val="-5"/>
        </w:rPr>
        <w:t>C.</w:t>
      </w:r>
      <w:r>
        <w:tab/>
      </w:r>
      <w:r>
        <w:rPr>
          <w:spacing w:val="-2"/>
        </w:rPr>
        <w:t>mgh/50</w:t>
      </w:r>
      <w:r>
        <w:tab/>
      </w:r>
      <w:r>
        <w:rPr>
          <w:spacing w:val="-11"/>
        </w:rPr>
        <w:t>D.</w:t>
      </w:r>
      <w:r>
        <w:rPr>
          <w:spacing w:val="-18"/>
        </w:rPr>
        <w:t xml:space="preserve"> </w:t>
      </w:r>
      <w:r>
        <w:rPr>
          <w:spacing w:val="-10"/>
        </w:rPr>
        <w:t>0</w:t>
      </w:r>
    </w:p>
    <w:p w14:paraId="1CDFAF53" w14:textId="77777777" w:rsidR="008B73B2" w:rsidRDefault="008B73B2">
      <w:pPr>
        <w:pStyle w:val="BodyText"/>
        <w:spacing w:before="20"/>
      </w:pPr>
    </w:p>
    <w:p w14:paraId="4C55CA69" w14:textId="77777777" w:rsidR="008B73B2" w:rsidRDefault="00000000">
      <w:pPr>
        <w:pStyle w:val="ListParagraph"/>
        <w:numPr>
          <w:ilvl w:val="0"/>
          <w:numId w:val="153"/>
        </w:numPr>
        <w:tabs>
          <w:tab w:val="left" w:pos="1358"/>
        </w:tabs>
        <w:spacing w:before="0" w:line="249" w:lineRule="auto"/>
        <w:ind w:left="1358" w:right="9" w:hanging="720"/>
        <w:jc w:val="both"/>
        <w:rPr>
          <w:sz w:val="20"/>
        </w:rPr>
      </w:pPr>
      <w:r>
        <w:rPr>
          <w:sz w:val="20"/>
        </w:rPr>
        <w:t>A body of mass 10kg rests on a rough inclined plane</w:t>
      </w:r>
      <w:r>
        <w:rPr>
          <w:spacing w:val="-13"/>
          <w:sz w:val="20"/>
        </w:rPr>
        <w:t xml:space="preserve"> </w:t>
      </w:r>
      <w:r>
        <w:rPr>
          <w:sz w:val="20"/>
        </w:rPr>
        <w:t>whose</w:t>
      </w:r>
      <w:r>
        <w:rPr>
          <w:spacing w:val="-12"/>
          <w:sz w:val="20"/>
        </w:rPr>
        <w:t xml:space="preserve"> </w:t>
      </w:r>
      <w:r>
        <w:rPr>
          <w:sz w:val="20"/>
        </w:rPr>
        <w:t>angle</w:t>
      </w:r>
      <w:r>
        <w:rPr>
          <w:spacing w:val="-13"/>
          <w:sz w:val="20"/>
        </w:rPr>
        <w:t xml:space="preserve"> </w:t>
      </w:r>
      <w:r>
        <w:rPr>
          <w:sz w:val="20"/>
        </w:rPr>
        <w:t>of</w:t>
      </w:r>
      <w:r>
        <w:rPr>
          <w:spacing w:val="-12"/>
          <w:sz w:val="20"/>
        </w:rPr>
        <w:t xml:space="preserve"> </w:t>
      </w:r>
      <w:r>
        <w:rPr>
          <w:sz w:val="20"/>
        </w:rPr>
        <w:t>tilt</w:t>
      </w:r>
      <w:r>
        <w:rPr>
          <w:spacing w:val="-10"/>
          <w:sz w:val="20"/>
        </w:rPr>
        <w:t xml:space="preserve"> </w:t>
      </w:r>
      <w:r>
        <w:rPr>
          <w:sz w:val="20"/>
        </w:rPr>
        <w:t>è</w:t>
      </w:r>
      <w:r>
        <w:rPr>
          <w:spacing w:val="-12"/>
          <w:sz w:val="20"/>
        </w:rPr>
        <w:t xml:space="preserve"> </w:t>
      </w:r>
      <w:r>
        <w:rPr>
          <w:sz w:val="20"/>
        </w:rPr>
        <w:t>is</w:t>
      </w:r>
      <w:r>
        <w:rPr>
          <w:spacing w:val="-4"/>
          <w:sz w:val="20"/>
        </w:rPr>
        <w:t xml:space="preserve"> </w:t>
      </w:r>
      <w:r>
        <w:rPr>
          <w:sz w:val="20"/>
        </w:rPr>
        <w:t>variable.</w:t>
      </w:r>
      <w:r>
        <w:rPr>
          <w:spacing w:val="-8"/>
          <w:sz w:val="20"/>
        </w:rPr>
        <w:t xml:space="preserve"> </w:t>
      </w:r>
      <w:r>
        <w:rPr>
          <w:sz w:val="20"/>
        </w:rPr>
        <w:t>is</w:t>
      </w:r>
      <w:r>
        <w:rPr>
          <w:spacing w:val="-11"/>
          <w:sz w:val="20"/>
        </w:rPr>
        <w:t xml:space="preserve"> </w:t>
      </w:r>
      <w:r>
        <w:rPr>
          <w:sz w:val="20"/>
        </w:rPr>
        <w:t>gradually increased until the body starts to slide down the plane at 30</w:t>
      </w:r>
      <w:r>
        <w:rPr>
          <w:sz w:val="20"/>
          <w:vertAlign w:val="superscript"/>
        </w:rPr>
        <w:t>0</w:t>
      </w:r>
      <w:r>
        <w:rPr>
          <w:sz w:val="20"/>
        </w:rPr>
        <w:t>. The coefficient of limiting friction between the body and the plane is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139"/>
        <w:gridCol w:w="984"/>
        <w:gridCol w:w="703"/>
      </w:tblGrid>
      <w:tr w:rsidR="008B73B2" w14:paraId="26B7435C" w14:textId="77777777">
        <w:trPr>
          <w:trHeight w:val="225"/>
        </w:trPr>
        <w:tc>
          <w:tcPr>
            <w:tcW w:w="505" w:type="dxa"/>
          </w:tcPr>
          <w:p w14:paraId="1242EE05" w14:textId="77777777" w:rsidR="008B73B2" w:rsidRDefault="00000000">
            <w:pPr>
              <w:pStyle w:val="TableParagraph"/>
              <w:ind w:left="50"/>
              <w:rPr>
                <w:sz w:val="20"/>
              </w:rPr>
            </w:pPr>
            <w:r>
              <w:rPr>
                <w:spacing w:val="-5"/>
                <w:sz w:val="20"/>
              </w:rPr>
              <w:t>A.</w:t>
            </w:r>
          </w:p>
        </w:tc>
        <w:tc>
          <w:tcPr>
            <w:tcW w:w="1139" w:type="dxa"/>
          </w:tcPr>
          <w:p w14:paraId="2CB2016C" w14:textId="77777777" w:rsidR="008B73B2" w:rsidRDefault="00000000">
            <w:pPr>
              <w:pStyle w:val="TableParagraph"/>
              <w:ind w:left="265"/>
              <w:rPr>
                <w:sz w:val="20"/>
              </w:rPr>
            </w:pPr>
            <w:r>
              <w:rPr>
                <w:spacing w:val="-4"/>
                <w:sz w:val="20"/>
              </w:rPr>
              <w:t>0.30</w:t>
            </w:r>
          </w:p>
        </w:tc>
        <w:tc>
          <w:tcPr>
            <w:tcW w:w="984" w:type="dxa"/>
          </w:tcPr>
          <w:p w14:paraId="43ED4A46" w14:textId="77777777" w:rsidR="008B73B2" w:rsidRDefault="00000000">
            <w:pPr>
              <w:pStyle w:val="TableParagraph"/>
              <w:ind w:right="275"/>
              <w:jc w:val="right"/>
              <w:rPr>
                <w:sz w:val="20"/>
              </w:rPr>
            </w:pPr>
            <w:r>
              <w:rPr>
                <w:spacing w:val="-5"/>
                <w:sz w:val="20"/>
              </w:rPr>
              <w:t>B.</w:t>
            </w:r>
          </w:p>
        </w:tc>
        <w:tc>
          <w:tcPr>
            <w:tcW w:w="703" w:type="dxa"/>
          </w:tcPr>
          <w:p w14:paraId="0147488F" w14:textId="77777777" w:rsidR="008B73B2" w:rsidRDefault="00000000">
            <w:pPr>
              <w:pStyle w:val="TableParagraph"/>
              <w:ind w:right="93"/>
              <w:jc w:val="right"/>
              <w:rPr>
                <w:sz w:val="20"/>
              </w:rPr>
            </w:pPr>
            <w:r>
              <w:rPr>
                <w:spacing w:val="-4"/>
                <w:sz w:val="20"/>
              </w:rPr>
              <w:t>0.50</w:t>
            </w:r>
          </w:p>
        </w:tc>
      </w:tr>
      <w:tr w:rsidR="008B73B2" w14:paraId="7ED0B1AB" w14:textId="77777777">
        <w:trPr>
          <w:trHeight w:val="225"/>
        </w:trPr>
        <w:tc>
          <w:tcPr>
            <w:tcW w:w="505" w:type="dxa"/>
          </w:tcPr>
          <w:p w14:paraId="5F9FD6BF" w14:textId="77777777" w:rsidR="008B73B2" w:rsidRDefault="00000000">
            <w:pPr>
              <w:pStyle w:val="TableParagraph"/>
              <w:ind w:left="50"/>
              <w:rPr>
                <w:sz w:val="20"/>
              </w:rPr>
            </w:pPr>
            <w:r>
              <w:rPr>
                <w:spacing w:val="-5"/>
                <w:sz w:val="20"/>
              </w:rPr>
              <w:t>C.</w:t>
            </w:r>
          </w:p>
        </w:tc>
        <w:tc>
          <w:tcPr>
            <w:tcW w:w="1139" w:type="dxa"/>
          </w:tcPr>
          <w:p w14:paraId="11FE36D1" w14:textId="77777777" w:rsidR="008B73B2" w:rsidRDefault="00000000">
            <w:pPr>
              <w:pStyle w:val="TableParagraph"/>
              <w:ind w:left="265"/>
              <w:rPr>
                <w:sz w:val="20"/>
              </w:rPr>
            </w:pPr>
            <w:r>
              <w:rPr>
                <w:spacing w:val="-4"/>
                <w:sz w:val="20"/>
              </w:rPr>
              <w:t>0.58</w:t>
            </w:r>
          </w:p>
        </w:tc>
        <w:tc>
          <w:tcPr>
            <w:tcW w:w="984" w:type="dxa"/>
          </w:tcPr>
          <w:p w14:paraId="6089AE6A" w14:textId="77777777" w:rsidR="008B73B2" w:rsidRDefault="00000000">
            <w:pPr>
              <w:pStyle w:val="TableParagraph"/>
              <w:ind w:right="250"/>
              <w:jc w:val="right"/>
              <w:rPr>
                <w:sz w:val="20"/>
              </w:rPr>
            </w:pPr>
            <w:r>
              <w:rPr>
                <w:spacing w:val="-5"/>
                <w:sz w:val="20"/>
              </w:rPr>
              <w:t>D.</w:t>
            </w:r>
          </w:p>
        </w:tc>
        <w:tc>
          <w:tcPr>
            <w:tcW w:w="703" w:type="dxa"/>
          </w:tcPr>
          <w:p w14:paraId="1CF50515" w14:textId="77777777" w:rsidR="008B73B2" w:rsidRDefault="00000000">
            <w:pPr>
              <w:pStyle w:val="TableParagraph"/>
              <w:ind w:right="49"/>
              <w:jc w:val="right"/>
              <w:rPr>
                <w:sz w:val="20"/>
              </w:rPr>
            </w:pPr>
            <w:r>
              <w:rPr>
                <w:spacing w:val="-2"/>
                <w:sz w:val="20"/>
              </w:rPr>
              <w:t>0.87.</w:t>
            </w:r>
          </w:p>
        </w:tc>
      </w:tr>
    </w:tbl>
    <w:p w14:paraId="273CF26C" w14:textId="77777777" w:rsidR="008B73B2" w:rsidRDefault="008B73B2">
      <w:pPr>
        <w:pStyle w:val="BodyText"/>
        <w:spacing w:before="39"/>
      </w:pPr>
    </w:p>
    <w:p w14:paraId="682CD21A" w14:textId="77777777" w:rsidR="008B73B2" w:rsidRDefault="00000000">
      <w:pPr>
        <w:pStyle w:val="ListParagraph"/>
        <w:numPr>
          <w:ilvl w:val="0"/>
          <w:numId w:val="153"/>
        </w:numPr>
        <w:tabs>
          <w:tab w:val="left" w:pos="1360"/>
        </w:tabs>
        <w:spacing w:before="0" w:line="247" w:lineRule="auto"/>
        <w:ind w:left="1360" w:right="14" w:hanging="720"/>
        <w:jc w:val="both"/>
        <w:rPr>
          <w:sz w:val="20"/>
        </w:rPr>
      </w:pPr>
      <w:r>
        <w:rPr>
          <w:sz w:val="20"/>
        </w:rPr>
        <w:t>An inclined plane which makes an angle of 30</w:t>
      </w:r>
      <w:r>
        <w:rPr>
          <w:sz w:val="20"/>
          <w:vertAlign w:val="superscript"/>
        </w:rPr>
        <w:t>0</w:t>
      </w:r>
      <w:r>
        <w:rPr>
          <w:sz w:val="20"/>
        </w:rPr>
        <w:t xml:space="preserve"> with the horizontal has a velocity</w:t>
      </w:r>
      <w:r>
        <w:rPr>
          <w:spacing w:val="-14"/>
          <w:sz w:val="20"/>
        </w:rPr>
        <w:t xml:space="preserve"> </w:t>
      </w:r>
      <w:r>
        <w:rPr>
          <w:sz w:val="20"/>
        </w:rPr>
        <w:t>ratio of</w:t>
      </w:r>
    </w:p>
    <w:tbl>
      <w:tblPr>
        <w:tblW w:w="0" w:type="auto"/>
        <w:tblInd w:w="1325" w:type="dxa"/>
        <w:tblLayout w:type="fixed"/>
        <w:tblCellMar>
          <w:left w:w="0" w:type="dxa"/>
          <w:right w:w="0" w:type="dxa"/>
        </w:tblCellMar>
        <w:tblLook w:val="01E0" w:firstRow="1" w:lastRow="1" w:firstColumn="1" w:lastColumn="1" w:noHBand="0" w:noVBand="0"/>
      </w:tblPr>
      <w:tblGrid>
        <w:gridCol w:w="505"/>
        <w:gridCol w:w="1190"/>
        <w:gridCol w:w="959"/>
        <w:gridCol w:w="680"/>
      </w:tblGrid>
      <w:tr w:rsidR="008B73B2" w14:paraId="6BA209C3" w14:textId="77777777">
        <w:trPr>
          <w:trHeight w:val="225"/>
        </w:trPr>
        <w:tc>
          <w:tcPr>
            <w:tcW w:w="505" w:type="dxa"/>
          </w:tcPr>
          <w:p w14:paraId="1A852A7B" w14:textId="77777777" w:rsidR="008B73B2" w:rsidRDefault="00000000">
            <w:pPr>
              <w:pStyle w:val="TableParagraph"/>
              <w:ind w:left="50"/>
              <w:rPr>
                <w:sz w:val="20"/>
              </w:rPr>
            </w:pPr>
            <w:r>
              <w:rPr>
                <w:spacing w:val="-5"/>
                <w:sz w:val="20"/>
              </w:rPr>
              <w:t>A.</w:t>
            </w:r>
          </w:p>
        </w:tc>
        <w:tc>
          <w:tcPr>
            <w:tcW w:w="1190" w:type="dxa"/>
          </w:tcPr>
          <w:p w14:paraId="01BB6DE7" w14:textId="77777777" w:rsidR="008B73B2" w:rsidRDefault="00000000">
            <w:pPr>
              <w:pStyle w:val="TableParagraph"/>
              <w:ind w:left="265"/>
              <w:rPr>
                <w:sz w:val="20"/>
              </w:rPr>
            </w:pPr>
            <w:r>
              <w:rPr>
                <w:spacing w:val="-10"/>
                <w:sz w:val="20"/>
              </w:rPr>
              <w:t>2</w:t>
            </w:r>
          </w:p>
        </w:tc>
        <w:tc>
          <w:tcPr>
            <w:tcW w:w="959" w:type="dxa"/>
          </w:tcPr>
          <w:p w14:paraId="0E73F9C2" w14:textId="77777777" w:rsidR="008B73B2" w:rsidRDefault="00000000">
            <w:pPr>
              <w:pStyle w:val="TableParagraph"/>
              <w:ind w:right="298"/>
              <w:jc w:val="right"/>
              <w:rPr>
                <w:sz w:val="20"/>
              </w:rPr>
            </w:pPr>
            <w:r>
              <w:rPr>
                <w:spacing w:val="-5"/>
                <w:sz w:val="20"/>
              </w:rPr>
              <w:t>B.</w:t>
            </w:r>
          </w:p>
        </w:tc>
        <w:tc>
          <w:tcPr>
            <w:tcW w:w="680" w:type="dxa"/>
          </w:tcPr>
          <w:p w14:paraId="12413BDB" w14:textId="77777777" w:rsidR="008B73B2" w:rsidRDefault="00000000">
            <w:pPr>
              <w:pStyle w:val="TableParagraph"/>
              <w:ind w:left="274"/>
              <w:rPr>
                <w:sz w:val="20"/>
              </w:rPr>
            </w:pPr>
            <w:r>
              <w:rPr>
                <w:spacing w:val="-10"/>
                <w:sz w:val="20"/>
              </w:rPr>
              <w:t>1</w:t>
            </w:r>
          </w:p>
        </w:tc>
      </w:tr>
      <w:tr w:rsidR="008B73B2" w14:paraId="1C774835" w14:textId="77777777">
        <w:trPr>
          <w:trHeight w:val="225"/>
        </w:trPr>
        <w:tc>
          <w:tcPr>
            <w:tcW w:w="505" w:type="dxa"/>
          </w:tcPr>
          <w:p w14:paraId="425D6970" w14:textId="77777777" w:rsidR="008B73B2" w:rsidRDefault="00000000">
            <w:pPr>
              <w:pStyle w:val="TableParagraph"/>
              <w:ind w:left="50"/>
              <w:rPr>
                <w:sz w:val="20"/>
              </w:rPr>
            </w:pPr>
            <w:r>
              <w:rPr>
                <w:spacing w:val="-5"/>
                <w:sz w:val="20"/>
              </w:rPr>
              <w:t>C.</w:t>
            </w:r>
          </w:p>
        </w:tc>
        <w:tc>
          <w:tcPr>
            <w:tcW w:w="1190" w:type="dxa"/>
          </w:tcPr>
          <w:p w14:paraId="14A2C13C" w14:textId="77777777" w:rsidR="008B73B2" w:rsidRDefault="00000000">
            <w:pPr>
              <w:pStyle w:val="TableParagraph"/>
              <w:ind w:left="265"/>
              <w:rPr>
                <w:sz w:val="20"/>
              </w:rPr>
            </w:pPr>
            <w:r>
              <w:rPr>
                <w:spacing w:val="-2"/>
                <w:sz w:val="20"/>
              </w:rPr>
              <w:t>0.866</w:t>
            </w:r>
          </w:p>
        </w:tc>
        <w:tc>
          <w:tcPr>
            <w:tcW w:w="959" w:type="dxa"/>
          </w:tcPr>
          <w:p w14:paraId="42DBE294" w14:textId="77777777" w:rsidR="008B73B2" w:rsidRDefault="00000000">
            <w:pPr>
              <w:pStyle w:val="TableParagraph"/>
              <w:ind w:right="273"/>
              <w:jc w:val="right"/>
              <w:rPr>
                <w:sz w:val="20"/>
              </w:rPr>
            </w:pPr>
            <w:r>
              <w:rPr>
                <w:spacing w:val="-5"/>
                <w:sz w:val="20"/>
              </w:rPr>
              <w:t>D.</w:t>
            </w:r>
          </w:p>
        </w:tc>
        <w:tc>
          <w:tcPr>
            <w:tcW w:w="680" w:type="dxa"/>
          </w:tcPr>
          <w:p w14:paraId="0890220F" w14:textId="77777777" w:rsidR="008B73B2" w:rsidRDefault="00000000">
            <w:pPr>
              <w:pStyle w:val="TableParagraph"/>
              <w:ind w:left="274"/>
              <w:rPr>
                <w:sz w:val="20"/>
              </w:rPr>
            </w:pPr>
            <w:r>
              <w:rPr>
                <w:spacing w:val="-2"/>
                <w:sz w:val="20"/>
              </w:rPr>
              <w:t>0.50.</w:t>
            </w:r>
          </w:p>
        </w:tc>
      </w:tr>
    </w:tbl>
    <w:p w14:paraId="2719D9EB" w14:textId="77777777" w:rsidR="008B73B2" w:rsidRDefault="008B73B2">
      <w:pPr>
        <w:pStyle w:val="BodyText"/>
        <w:spacing w:before="45"/>
      </w:pPr>
    </w:p>
    <w:p w14:paraId="25C9DCD9" w14:textId="77777777" w:rsidR="008B73B2" w:rsidRDefault="00000000">
      <w:pPr>
        <w:pStyle w:val="ListParagraph"/>
        <w:numPr>
          <w:ilvl w:val="0"/>
          <w:numId w:val="153"/>
        </w:numPr>
        <w:tabs>
          <w:tab w:val="left" w:pos="1360"/>
        </w:tabs>
        <w:spacing w:before="0" w:line="249" w:lineRule="auto"/>
        <w:ind w:left="1360" w:right="10" w:hanging="720"/>
        <w:jc w:val="both"/>
        <w:rPr>
          <w:sz w:val="20"/>
        </w:rPr>
      </w:pPr>
      <w:r>
        <w:rPr>
          <w:sz w:val="20"/>
        </w:rPr>
        <w:t>What is the length of the liquid column in a barometer</w:t>
      </w:r>
      <w:r>
        <w:rPr>
          <w:spacing w:val="-12"/>
          <w:sz w:val="20"/>
        </w:rPr>
        <w:t xml:space="preserve"> </w:t>
      </w:r>
      <w:r>
        <w:rPr>
          <w:sz w:val="20"/>
        </w:rPr>
        <w:t>tube</w:t>
      </w:r>
      <w:r>
        <w:rPr>
          <w:spacing w:val="-9"/>
          <w:sz w:val="20"/>
        </w:rPr>
        <w:t xml:space="preserve"> </w:t>
      </w:r>
      <w:r>
        <w:rPr>
          <w:sz w:val="20"/>
        </w:rPr>
        <w:t>that</w:t>
      </w:r>
      <w:r>
        <w:rPr>
          <w:spacing w:val="-6"/>
          <w:sz w:val="20"/>
        </w:rPr>
        <w:t xml:space="preserve"> </w:t>
      </w:r>
      <w:r>
        <w:rPr>
          <w:sz w:val="20"/>
        </w:rPr>
        <w:t>would</w:t>
      </w:r>
      <w:r>
        <w:rPr>
          <w:spacing w:val="-13"/>
          <w:sz w:val="20"/>
        </w:rPr>
        <w:t xml:space="preserve"> </w:t>
      </w:r>
      <w:r>
        <w:rPr>
          <w:sz w:val="20"/>
        </w:rPr>
        <w:t>support</w:t>
      </w:r>
      <w:r>
        <w:rPr>
          <w:spacing w:val="-9"/>
          <w:sz w:val="20"/>
        </w:rPr>
        <w:t xml:space="preserve"> </w:t>
      </w:r>
      <w:r>
        <w:rPr>
          <w:sz w:val="20"/>
        </w:rPr>
        <w:t xml:space="preserve">anatmospheric </w:t>
      </w:r>
      <w:r>
        <w:rPr>
          <w:spacing w:val="-2"/>
          <w:sz w:val="20"/>
        </w:rPr>
        <w:t>pressure</w:t>
      </w:r>
      <w:r>
        <w:rPr>
          <w:spacing w:val="-11"/>
          <w:sz w:val="20"/>
        </w:rPr>
        <w:t xml:space="preserve"> </w:t>
      </w:r>
      <w:r>
        <w:rPr>
          <w:spacing w:val="-2"/>
          <w:sz w:val="20"/>
        </w:rPr>
        <w:t>of</w:t>
      </w:r>
      <w:r>
        <w:rPr>
          <w:spacing w:val="-10"/>
          <w:sz w:val="20"/>
        </w:rPr>
        <w:t xml:space="preserve"> </w:t>
      </w:r>
      <w:r>
        <w:rPr>
          <w:spacing w:val="-2"/>
          <w:sz w:val="20"/>
        </w:rPr>
        <w:t>102000</w:t>
      </w:r>
      <w:r>
        <w:rPr>
          <w:spacing w:val="-11"/>
          <w:sz w:val="20"/>
        </w:rPr>
        <w:t xml:space="preserve"> </w:t>
      </w:r>
      <w:r>
        <w:rPr>
          <w:spacing w:val="-2"/>
          <w:sz w:val="20"/>
        </w:rPr>
        <w:t>Nm</w:t>
      </w:r>
      <w:r>
        <w:rPr>
          <w:spacing w:val="-2"/>
          <w:sz w:val="20"/>
          <w:vertAlign w:val="superscript"/>
        </w:rPr>
        <w:t>-2</w:t>
      </w:r>
      <w:r>
        <w:rPr>
          <w:spacing w:val="-10"/>
          <w:sz w:val="20"/>
        </w:rPr>
        <w:t xml:space="preserve"> </w:t>
      </w:r>
      <w:r>
        <w:rPr>
          <w:spacing w:val="-2"/>
          <w:sz w:val="20"/>
        </w:rPr>
        <w:t>if</w:t>
      </w:r>
      <w:r>
        <w:rPr>
          <w:spacing w:val="-11"/>
          <w:sz w:val="20"/>
        </w:rPr>
        <w:t xml:space="preserve"> </w:t>
      </w:r>
      <w:r>
        <w:rPr>
          <w:spacing w:val="-2"/>
          <w:sz w:val="20"/>
        </w:rPr>
        <w:t>the</w:t>
      </w:r>
      <w:r>
        <w:rPr>
          <w:spacing w:val="-10"/>
          <w:sz w:val="20"/>
        </w:rPr>
        <w:t xml:space="preserve"> </w:t>
      </w:r>
      <w:r>
        <w:rPr>
          <w:spacing w:val="-2"/>
          <w:sz w:val="20"/>
        </w:rPr>
        <w:t>density</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 xml:space="preserve">liquid </w:t>
      </w:r>
      <w:r>
        <w:rPr>
          <w:sz w:val="20"/>
        </w:rPr>
        <w:t>is</w:t>
      </w:r>
      <w:r>
        <w:rPr>
          <w:spacing w:val="-4"/>
          <w:sz w:val="20"/>
        </w:rPr>
        <w:t xml:space="preserve"> </w:t>
      </w:r>
      <w:r>
        <w:rPr>
          <w:sz w:val="20"/>
        </w:rPr>
        <w:t>2600 kgm</w:t>
      </w:r>
      <w:r>
        <w:rPr>
          <w:sz w:val="20"/>
          <w:vertAlign w:val="superscript"/>
        </w:rPr>
        <w:t>-3</w:t>
      </w:r>
      <w:r>
        <w:rPr>
          <w:sz w:val="20"/>
        </w:rPr>
        <w:t>? [g</w:t>
      </w:r>
      <w:r>
        <w:rPr>
          <w:spacing w:val="-1"/>
          <w:sz w:val="20"/>
        </w:rPr>
        <w:t xml:space="preserve"> </w:t>
      </w:r>
      <w:r>
        <w:rPr>
          <w:sz w:val="20"/>
        </w:rPr>
        <w:t>= 10 ms</w:t>
      </w:r>
      <w:r>
        <w:rPr>
          <w:sz w:val="20"/>
          <w:vertAlign w:val="superscript"/>
        </w:rPr>
        <w:t>-2</w:t>
      </w:r>
      <w:r>
        <w:rPr>
          <w:sz w:val="20"/>
        </w:rPr>
        <w:t>].</w:t>
      </w:r>
    </w:p>
    <w:tbl>
      <w:tblPr>
        <w:tblW w:w="0" w:type="auto"/>
        <w:tblInd w:w="1325" w:type="dxa"/>
        <w:tblLayout w:type="fixed"/>
        <w:tblCellMar>
          <w:left w:w="0" w:type="dxa"/>
          <w:right w:w="0" w:type="dxa"/>
        </w:tblCellMar>
        <w:tblLook w:val="01E0" w:firstRow="1" w:lastRow="1" w:firstColumn="1" w:lastColumn="1" w:noHBand="0" w:noVBand="0"/>
      </w:tblPr>
      <w:tblGrid>
        <w:gridCol w:w="535"/>
        <w:gridCol w:w="1218"/>
        <w:gridCol w:w="862"/>
        <w:gridCol w:w="939"/>
      </w:tblGrid>
      <w:tr w:rsidR="008B73B2" w14:paraId="731B11D7" w14:textId="77777777">
        <w:trPr>
          <w:trHeight w:val="226"/>
        </w:trPr>
        <w:tc>
          <w:tcPr>
            <w:tcW w:w="535" w:type="dxa"/>
          </w:tcPr>
          <w:p w14:paraId="4C2A2774" w14:textId="77777777" w:rsidR="008B73B2" w:rsidRDefault="00000000">
            <w:pPr>
              <w:pStyle w:val="TableParagraph"/>
              <w:spacing w:line="207" w:lineRule="exact"/>
              <w:ind w:left="50"/>
              <w:rPr>
                <w:sz w:val="20"/>
              </w:rPr>
            </w:pPr>
            <w:r>
              <w:rPr>
                <w:spacing w:val="-5"/>
                <w:sz w:val="20"/>
              </w:rPr>
              <w:t>A.</w:t>
            </w:r>
          </w:p>
        </w:tc>
        <w:tc>
          <w:tcPr>
            <w:tcW w:w="1218" w:type="dxa"/>
          </w:tcPr>
          <w:p w14:paraId="083876F1" w14:textId="77777777" w:rsidR="008B73B2" w:rsidRDefault="00000000">
            <w:pPr>
              <w:pStyle w:val="TableParagraph"/>
              <w:spacing w:line="207" w:lineRule="exact"/>
              <w:ind w:left="60" w:right="179"/>
              <w:jc w:val="center"/>
              <w:rPr>
                <w:sz w:val="20"/>
              </w:rPr>
            </w:pPr>
            <w:r>
              <w:rPr>
                <w:spacing w:val="-2"/>
                <w:sz w:val="20"/>
              </w:rPr>
              <w:t>0.75m</w:t>
            </w:r>
          </w:p>
        </w:tc>
        <w:tc>
          <w:tcPr>
            <w:tcW w:w="862" w:type="dxa"/>
          </w:tcPr>
          <w:p w14:paraId="7937C14E" w14:textId="77777777" w:rsidR="008B73B2" w:rsidRDefault="00000000">
            <w:pPr>
              <w:pStyle w:val="TableParagraph"/>
              <w:spacing w:line="207" w:lineRule="exact"/>
              <w:ind w:right="259"/>
              <w:jc w:val="right"/>
              <w:rPr>
                <w:sz w:val="20"/>
              </w:rPr>
            </w:pPr>
            <w:r>
              <w:rPr>
                <w:spacing w:val="-5"/>
                <w:sz w:val="20"/>
              </w:rPr>
              <w:t>B.</w:t>
            </w:r>
          </w:p>
        </w:tc>
        <w:tc>
          <w:tcPr>
            <w:tcW w:w="939" w:type="dxa"/>
          </w:tcPr>
          <w:p w14:paraId="6AFFD1A8" w14:textId="77777777" w:rsidR="008B73B2" w:rsidRDefault="00000000">
            <w:pPr>
              <w:pStyle w:val="TableParagraph"/>
              <w:spacing w:line="207" w:lineRule="exact"/>
              <w:ind w:right="88"/>
              <w:jc w:val="right"/>
              <w:rPr>
                <w:sz w:val="20"/>
              </w:rPr>
            </w:pPr>
            <w:r>
              <w:rPr>
                <w:spacing w:val="-2"/>
                <w:sz w:val="20"/>
              </w:rPr>
              <w:t>0.76m</w:t>
            </w:r>
          </w:p>
        </w:tc>
      </w:tr>
      <w:tr w:rsidR="008B73B2" w14:paraId="30F59A7E" w14:textId="77777777">
        <w:trPr>
          <w:trHeight w:val="226"/>
        </w:trPr>
        <w:tc>
          <w:tcPr>
            <w:tcW w:w="535" w:type="dxa"/>
          </w:tcPr>
          <w:p w14:paraId="70885007" w14:textId="77777777" w:rsidR="008B73B2" w:rsidRDefault="00000000">
            <w:pPr>
              <w:pStyle w:val="TableParagraph"/>
              <w:spacing w:line="207" w:lineRule="exact"/>
              <w:ind w:left="50"/>
              <w:rPr>
                <w:sz w:val="20"/>
              </w:rPr>
            </w:pPr>
            <w:r>
              <w:rPr>
                <w:spacing w:val="-5"/>
                <w:sz w:val="20"/>
              </w:rPr>
              <w:t>C.</w:t>
            </w:r>
          </w:p>
        </w:tc>
        <w:tc>
          <w:tcPr>
            <w:tcW w:w="1218" w:type="dxa"/>
          </w:tcPr>
          <w:p w14:paraId="3872FE2D" w14:textId="77777777" w:rsidR="008B73B2" w:rsidRDefault="00000000">
            <w:pPr>
              <w:pStyle w:val="TableParagraph"/>
              <w:spacing w:line="207" w:lineRule="exact"/>
              <w:ind w:left="60" w:right="179"/>
              <w:jc w:val="center"/>
              <w:rPr>
                <w:sz w:val="20"/>
              </w:rPr>
            </w:pPr>
            <w:r>
              <w:rPr>
                <w:spacing w:val="-2"/>
                <w:sz w:val="20"/>
              </w:rPr>
              <w:t>3.92m</w:t>
            </w:r>
          </w:p>
        </w:tc>
        <w:tc>
          <w:tcPr>
            <w:tcW w:w="862" w:type="dxa"/>
          </w:tcPr>
          <w:p w14:paraId="2E8DD1E6" w14:textId="77777777" w:rsidR="008B73B2" w:rsidRDefault="00000000">
            <w:pPr>
              <w:pStyle w:val="TableParagraph"/>
              <w:spacing w:line="207" w:lineRule="exact"/>
              <w:ind w:right="234"/>
              <w:jc w:val="right"/>
              <w:rPr>
                <w:sz w:val="20"/>
              </w:rPr>
            </w:pPr>
            <w:r>
              <w:rPr>
                <w:spacing w:val="-5"/>
                <w:sz w:val="20"/>
              </w:rPr>
              <w:t>D.</w:t>
            </w:r>
          </w:p>
        </w:tc>
        <w:tc>
          <w:tcPr>
            <w:tcW w:w="939" w:type="dxa"/>
          </w:tcPr>
          <w:p w14:paraId="11BA3E52" w14:textId="77777777" w:rsidR="008B73B2" w:rsidRDefault="00000000">
            <w:pPr>
              <w:pStyle w:val="TableParagraph"/>
              <w:spacing w:line="207" w:lineRule="exact"/>
              <w:ind w:right="49"/>
              <w:jc w:val="right"/>
              <w:rPr>
                <w:sz w:val="20"/>
              </w:rPr>
            </w:pPr>
            <w:r>
              <w:rPr>
                <w:spacing w:val="-2"/>
                <w:sz w:val="20"/>
              </w:rPr>
              <w:t>39.23m.</w:t>
            </w:r>
          </w:p>
        </w:tc>
      </w:tr>
    </w:tbl>
    <w:p w14:paraId="5934B148" w14:textId="77777777" w:rsidR="008B73B2" w:rsidRDefault="008B73B2">
      <w:pPr>
        <w:pStyle w:val="BodyText"/>
        <w:spacing w:before="36"/>
      </w:pPr>
    </w:p>
    <w:p w14:paraId="55820B5E" w14:textId="77777777" w:rsidR="008B73B2" w:rsidRDefault="00000000">
      <w:pPr>
        <w:pStyle w:val="ListParagraph"/>
        <w:numPr>
          <w:ilvl w:val="0"/>
          <w:numId w:val="153"/>
        </w:numPr>
        <w:tabs>
          <w:tab w:val="left" w:pos="1357"/>
        </w:tabs>
        <w:spacing w:before="0"/>
        <w:ind w:left="1357" w:hanging="717"/>
        <w:jc w:val="left"/>
        <w:rPr>
          <w:sz w:val="20"/>
        </w:rPr>
      </w:pPr>
      <w:r>
        <w:rPr>
          <w:spacing w:val="-4"/>
          <w:sz w:val="20"/>
        </w:rPr>
        <w:t>40cm</w:t>
      </w:r>
      <w:r>
        <w:rPr>
          <w:spacing w:val="-4"/>
          <w:sz w:val="20"/>
          <w:vertAlign w:val="superscript"/>
        </w:rPr>
        <w:t>3</w:t>
      </w:r>
      <w:r>
        <w:rPr>
          <w:spacing w:val="-13"/>
          <w:sz w:val="20"/>
        </w:rPr>
        <w:t xml:space="preserve"> </w:t>
      </w:r>
      <w:r>
        <w:rPr>
          <w:spacing w:val="-4"/>
          <w:sz w:val="20"/>
        </w:rPr>
        <w:t>of</w:t>
      </w:r>
      <w:r>
        <w:rPr>
          <w:spacing w:val="-22"/>
          <w:sz w:val="20"/>
        </w:rPr>
        <w:t xml:space="preserve"> </w:t>
      </w:r>
      <w:r>
        <w:rPr>
          <w:spacing w:val="-4"/>
          <w:sz w:val="20"/>
        </w:rPr>
        <w:t>liquid</w:t>
      </w:r>
      <w:r>
        <w:rPr>
          <w:spacing w:val="-17"/>
          <w:sz w:val="20"/>
        </w:rPr>
        <w:t xml:space="preserve"> </w:t>
      </w:r>
      <w:r>
        <w:rPr>
          <w:spacing w:val="-4"/>
          <w:sz w:val="20"/>
        </w:rPr>
        <w:t>is</w:t>
      </w:r>
      <w:r>
        <w:rPr>
          <w:spacing w:val="-14"/>
          <w:sz w:val="20"/>
        </w:rPr>
        <w:t xml:space="preserve"> </w:t>
      </w:r>
      <w:r>
        <w:rPr>
          <w:spacing w:val="-4"/>
          <w:sz w:val="20"/>
        </w:rPr>
        <w:t>mixed</w:t>
      </w:r>
      <w:r>
        <w:rPr>
          <w:spacing w:val="-9"/>
          <w:sz w:val="20"/>
        </w:rPr>
        <w:t xml:space="preserve"> </w:t>
      </w:r>
      <w:r>
        <w:rPr>
          <w:spacing w:val="-4"/>
          <w:sz w:val="20"/>
        </w:rPr>
        <w:t>with</w:t>
      </w:r>
      <w:r>
        <w:rPr>
          <w:spacing w:val="-10"/>
          <w:sz w:val="20"/>
        </w:rPr>
        <w:t xml:space="preserve"> </w:t>
      </w:r>
      <w:r>
        <w:rPr>
          <w:spacing w:val="-4"/>
          <w:sz w:val="20"/>
        </w:rPr>
        <w:t>60m</w:t>
      </w:r>
      <w:r>
        <w:rPr>
          <w:spacing w:val="-4"/>
          <w:sz w:val="20"/>
          <w:vertAlign w:val="superscript"/>
        </w:rPr>
        <w:t>3</w:t>
      </w:r>
      <w:r>
        <w:rPr>
          <w:spacing w:val="-21"/>
          <w:sz w:val="20"/>
        </w:rPr>
        <w:t xml:space="preserve"> </w:t>
      </w:r>
      <w:r>
        <w:rPr>
          <w:spacing w:val="-4"/>
          <w:sz w:val="20"/>
        </w:rPr>
        <w:t>of</w:t>
      </w:r>
      <w:r>
        <w:rPr>
          <w:spacing w:val="-20"/>
          <w:sz w:val="20"/>
        </w:rPr>
        <w:t xml:space="preserve"> </w:t>
      </w:r>
      <w:r>
        <w:rPr>
          <w:spacing w:val="-4"/>
          <w:sz w:val="20"/>
        </w:rPr>
        <w:t>another</w:t>
      </w:r>
      <w:r>
        <w:rPr>
          <w:spacing w:val="-10"/>
          <w:sz w:val="20"/>
        </w:rPr>
        <w:t xml:space="preserve"> </w:t>
      </w:r>
      <w:r>
        <w:rPr>
          <w:spacing w:val="-4"/>
          <w:sz w:val="20"/>
        </w:rPr>
        <w:t>liquid</w:t>
      </w:r>
    </w:p>
    <w:p w14:paraId="78FB0AC8" w14:textId="77777777" w:rsidR="008B73B2" w:rsidRDefault="00000000">
      <w:pPr>
        <w:pStyle w:val="BodyText"/>
        <w:spacing w:before="13" w:line="247" w:lineRule="auto"/>
        <w:ind w:left="1358" w:right="36"/>
        <w:jc w:val="both"/>
      </w:pPr>
      <w:r>
        <w:rPr>
          <w:spacing w:val="-6"/>
        </w:rPr>
        <w:t>Q.</w:t>
      </w:r>
      <w:r>
        <w:rPr>
          <w:spacing w:val="-7"/>
        </w:rPr>
        <w:t xml:space="preserve"> </w:t>
      </w:r>
      <w:r>
        <w:rPr>
          <w:spacing w:val="-6"/>
        </w:rPr>
        <w:t>If the</w:t>
      </w:r>
      <w:r>
        <w:rPr>
          <w:spacing w:val="-7"/>
        </w:rPr>
        <w:t xml:space="preserve"> </w:t>
      </w:r>
      <w:r>
        <w:rPr>
          <w:spacing w:val="-6"/>
        </w:rPr>
        <w:t>density of</w:t>
      </w:r>
      <w:r>
        <w:rPr>
          <w:spacing w:val="-7"/>
        </w:rPr>
        <w:t xml:space="preserve"> </w:t>
      </w:r>
      <w:r>
        <w:rPr>
          <w:spacing w:val="-6"/>
        </w:rPr>
        <w:t>P and</w:t>
      </w:r>
      <w:r>
        <w:rPr>
          <w:spacing w:val="-7"/>
        </w:rPr>
        <w:t xml:space="preserve"> </w:t>
      </w:r>
      <w:r>
        <w:rPr>
          <w:spacing w:val="-6"/>
        </w:rPr>
        <w:t>Q are</w:t>
      </w:r>
      <w:r>
        <w:rPr>
          <w:spacing w:val="-7"/>
        </w:rPr>
        <w:t xml:space="preserve"> </w:t>
      </w:r>
      <w:r>
        <w:rPr>
          <w:spacing w:val="-6"/>
        </w:rPr>
        <w:t>1.00kg m</w:t>
      </w:r>
      <w:r>
        <w:rPr>
          <w:spacing w:val="-6"/>
          <w:vertAlign w:val="superscript"/>
        </w:rPr>
        <w:t>3</w:t>
      </w:r>
      <w:r>
        <w:rPr>
          <w:spacing w:val="-2"/>
        </w:rPr>
        <w:t xml:space="preserve"> </w:t>
      </w:r>
      <w:r>
        <w:rPr>
          <w:spacing w:val="-6"/>
        </w:rPr>
        <w:t>and</w:t>
      </w:r>
      <w:r>
        <w:rPr>
          <w:spacing w:val="-7"/>
        </w:rPr>
        <w:t xml:space="preserve"> </w:t>
      </w:r>
      <w:r>
        <w:rPr>
          <w:spacing w:val="-6"/>
        </w:rPr>
        <w:t xml:space="preserve">1.6kg </w:t>
      </w:r>
      <w:r>
        <w:rPr>
          <w:spacing w:val="-2"/>
        </w:rPr>
        <w:t>m</w:t>
      </w:r>
      <w:r>
        <w:rPr>
          <w:spacing w:val="-2"/>
          <w:vertAlign w:val="superscript"/>
        </w:rPr>
        <w:t>3</w:t>
      </w:r>
      <w:r>
        <w:rPr>
          <w:spacing w:val="-11"/>
        </w:rPr>
        <w:t xml:space="preserve"> </w:t>
      </w:r>
      <w:r>
        <w:rPr>
          <w:spacing w:val="-2"/>
        </w:rPr>
        <w:t>respectively,</w:t>
      </w:r>
      <w:r>
        <w:rPr>
          <w:spacing w:val="-10"/>
        </w:rPr>
        <w:t xml:space="preserve"> </w:t>
      </w:r>
      <w:r>
        <w:rPr>
          <w:spacing w:val="-2"/>
        </w:rPr>
        <w:t>what</w:t>
      </w:r>
      <w:r>
        <w:rPr>
          <w:spacing w:val="-7"/>
        </w:rPr>
        <w:t xml:space="preserve"> </w:t>
      </w:r>
      <w:r>
        <w:rPr>
          <w:spacing w:val="-2"/>
        </w:rPr>
        <w:t>is</w:t>
      </w:r>
      <w:r>
        <w:rPr>
          <w:spacing w:val="-15"/>
        </w:rPr>
        <w:t xml:space="preserve"> </w:t>
      </w:r>
      <w:r>
        <w:rPr>
          <w:spacing w:val="-2"/>
        </w:rPr>
        <w:t>the</w:t>
      </w:r>
      <w:r>
        <w:rPr>
          <w:spacing w:val="-14"/>
        </w:rPr>
        <w:t xml:space="preserve"> </w:t>
      </w:r>
      <w:r>
        <w:rPr>
          <w:spacing w:val="-2"/>
        </w:rPr>
        <w:t>density</w:t>
      </w:r>
      <w:r>
        <w:rPr>
          <w:spacing w:val="-25"/>
        </w:rPr>
        <w:t xml:space="preserve"> </w:t>
      </w:r>
      <w:r>
        <w:rPr>
          <w:spacing w:val="-2"/>
        </w:rPr>
        <w:t>of</w:t>
      </w:r>
      <w:r>
        <w:rPr>
          <w:spacing w:val="-11"/>
        </w:rPr>
        <w:t xml:space="preserve"> </w:t>
      </w:r>
      <w:r>
        <w:rPr>
          <w:spacing w:val="-2"/>
        </w:rPr>
        <w:t>the</w:t>
      </w:r>
      <w:r>
        <w:rPr>
          <w:spacing w:val="-8"/>
        </w:rPr>
        <w:t xml:space="preserve"> </w:t>
      </w:r>
      <w:r>
        <w:rPr>
          <w:spacing w:val="-2"/>
        </w:rPr>
        <w:t>mixture?</w:t>
      </w:r>
    </w:p>
    <w:tbl>
      <w:tblPr>
        <w:tblW w:w="0" w:type="auto"/>
        <w:tblInd w:w="1325" w:type="dxa"/>
        <w:tblLayout w:type="fixed"/>
        <w:tblCellMar>
          <w:left w:w="0" w:type="dxa"/>
          <w:right w:w="0" w:type="dxa"/>
        </w:tblCellMar>
        <w:tblLook w:val="01E0" w:firstRow="1" w:lastRow="1" w:firstColumn="1" w:lastColumn="1" w:noHBand="0" w:noVBand="0"/>
      </w:tblPr>
      <w:tblGrid>
        <w:gridCol w:w="505"/>
        <w:gridCol w:w="1453"/>
        <w:gridCol w:w="649"/>
        <w:gridCol w:w="1222"/>
      </w:tblGrid>
      <w:tr w:rsidR="008B73B2" w14:paraId="41A247B8" w14:textId="77777777">
        <w:trPr>
          <w:trHeight w:val="229"/>
        </w:trPr>
        <w:tc>
          <w:tcPr>
            <w:tcW w:w="505" w:type="dxa"/>
          </w:tcPr>
          <w:p w14:paraId="51D9A19A" w14:textId="77777777" w:rsidR="008B73B2" w:rsidRDefault="00000000">
            <w:pPr>
              <w:pStyle w:val="TableParagraph"/>
              <w:spacing w:line="210" w:lineRule="exact"/>
              <w:ind w:left="50"/>
              <w:rPr>
                <w:sz w:val="20"/>
              </w:rPr>
            </w:pPr>
            <w:r>
              <w:rPr>
                <w:spacing w:val="-5"/>
                <w:sz w:val="20"/>
              </w:rPr>
              <w:t>A.</w:t>
            </w:r>
          </w:p>
        </w:tc>
        <w:tc>
          <w:tcPr>
            <w:tcW w:w="1453" w:type="dxa"/>
          </w:tcPr>
          <w:p w14:paraId="25197008" w14:textId="77777777" w:rsidR="008B73B2" w:rsidRDefault="00000000">
            <w:pPr>
              <w:pStyle w:val="TableParagraph"/>
              <w:spacing w:line="210" w:lineRule="exact"/>
              <w:ind w:left="265"/>
              <w:rPr>
                <w:sz w:val="20"/>
              </w:rPr>
            </w:pPr>
            <w:r>
              <w:rPr>
                <w:sz w:val="20"/>
              </w:rPr>
              <w:t>0.05</w:t>
            </w:r>
            <w:r>
              <w:rPr>
                <w:spacing w:val="16"/>
                <w:sz w:val="20"/>
              </w:rPr>
              <w:t xml:space="preserve"> </w:t>
            </w:r>
            <w:r>
              <w:rPr>
                <w:sz w:val="20"/>
              </w:rPr>
              <w:t>kg</w:t>
            </w:r>
            <w:r>
              <w:rPr>
                <w:spacing w:val="14"/>
                <w:sz w:val="20"/>
              </w:rPr>
              <w:t xml:space="preserve"> </w:t>
            </w:r>
            <w:r>
              <w:rPr>
                <w:sz w:val="20"/>
              </w:rPr>
              <w:t>m</w:t>
            </w:r>
            <w:r>
              <w:rPr>
                <w:sz w:val="20"/>
                <w:vertAlign w:val="superscript"/>
              </w:rPr>
              <w:t>-</w:t>
            </w:r>
            <w:r>
              <w:rPr>
                <w:spacing w:val="-10"/>
                <w:sz w:val="20"/>
                <w:vertAlign w:val="superscript"/>
              </w:rPr>
              <w:t>3</w:t>
            </w:r>
          </w:p>
        </w:tc>
        <w:tc>
          <w:tcPr>
            <w:tcW w:w="649" w:type="dxa"/>
          </w:tcPr>
          <w:p w14:paraId="5BEBA9A3" w14:textId="77777777" w:rsidR="008B73B2" w:rsidRDefault="00000000">
            <w:pPr>
              <w:pStyle w:val="TableParagraph"/>
              <w:spacing w:line="210" w:lineRule="exact"/>
              <w:ind w:left="64" w:right="65"/>
              <w:jc w:val="center"/>
              <w:rPr>
                <w:sz w:val="20"/>
              </w:rPr>
            </w:pPr>
            <w:r>
              <w:rPr>
                <w:spacing w:val="-5"/>
                <w:sz w:val="20"/>
              </w:rPr>
              <w:t>B.</w:t>
            </w:r>
          </w:p>
        </w:tc>
        <w:tc>
          <w:tcPr>
            <w:tcW w:w="1222" w:type="dxa"/>
          </w:tcPr>
          <w:p w14:paraId="7AD7BE09" w14:textId="77777777" w:rsidR="008B73B2" w:rsidRDefault="00000000">
            <w:pPr>
              <w:pStyle w:val="TableParagraph"/>
              <w:spacing w:line="210" w:lineRule="exact"/>
              <w:ind w:right="48"/>
              <w:jc w:val="right"/>
              <w:rPr>
                <w:sz w:val="20"/>
              </w:rPr>
            </w:pPr>
            <w:r>
              <w:rPr>
                <w:sz w:val="20"/>
              </w:rPr>
              <w:t>1.25</w:t>
            </w:r>
            <w:r>
              <w:rPr>
                <w:spacing w:val="16"/>
                <w:sz w:val="20"/>
              </w:rPr>
              <w:t xml:space="preserve"> </w:t>
            </w:r>
            <w:r>
              <w:rPr>
                <w:sz w:val="20"/>
              </w:rPr>
              <w:t>kg</w:t>
            </w:r>
            <w:r>
              <w:rPr>
                <w:spacing w:val="14"/>
                <w:sz w:val="20"/>
              </w:rPr>
              <w:t xml:space="preserve"> </w:t>
            </w:r>
            <w:r>
              <w:rPr>
                <w:sz w:val="20"/>
              </w:rPr>
              <w:t>m</w:t>
            </w:r>
            <w:r>
              <w:rPr>
                <w:sz w:val="20"/>
                <w:vertAlign w:val="superscript"/>
              </w:rPr>
              <w:t>-</w:t>
            </w:r>
            <w:r>
              <w:rPr>
                <w:spacing w:val="-10"/>
                <w:sz w:val="20"/>
                <w:vertAlign w:val="superscript"/>
              </w:rPr>
              <w:t>3</w:t>
            </w:r>
          </w:p>
        </w:tc>
      </w:tr>
      <w:tr w:rsidR="008B73B2" w14:paraId="62AA096B" w14:textId="77777777">
        <w:trPr>
          <w:trHeight w:val="229"/>
        </w:trPr>
        <w:tc>
          <w:tcPr>
            <w:tcW w:w="505" w:type="dxa"/>
          </w:tcPr>
          <w:p w14:paraId="09A63FC7" w14:textId="77777777" w:rsidR="008B73B2" w:rsidRDefault="00000000">
            <w:pPr>
              <w:pStyle w:val="TableParagraph"/>
              <w:spacing w:line="209" w:lineRule="exact"/>
              <w:ind w:left="50"/>
              <w:rPr>
                <w:sz w:val="20"/>
              </w:rPr>
            </w:pPr>
            <w:r>
              <w:rPr>
                <w:spacing w:val="-5"/>
                <w:sz w:val="20"/>
              </w:rPr>
              <w:t>C.</w:t>
            </w:r>
          </w:p>
        </w:tc>
        <w:tc>
          <w:tcPr>
            <w:tcW w:w="1453" w:type="dxa"/>
          </w:tcPr>
          <w:p w14:paraId="49E97847" w14:textId="77777777" w:rsidR="008B73B2" w:rsidRDefault="00000000">
            <w:pPr>
              <w:pStyle w:val="TableParagraph"/>
              <w:spacing w:line="209" w:lineRule="exact"/>
              <w:ind w:left="265"/>
              <w:rPr>
                <w:sz w:val="20"/>
              </w:rPr>
            </w:pPr>
            <w:r>
              <w:rPr>
                <w:sz w:val="20"/>
              </w:rPr>
              <w:t>1.30</w:t>
            </w:r>
            <w:r>
              <w:rPr>
                <w:spacing w:val="16"/>
                <w:sz w:val="20"/>
              </w:rPr>
              <w:t xml:space="preserve"> </w:t>
            </w:r>
            <w:r>
              <w:rPr>
                <w:sz w:val="20"/>
              </w:rPr>
              <w:t>kg</w:t>
            </w:r>
            <w:r>
              <w:rPr>
                <w:spacing w:val="14"/>
                <w:sz w:val="20"/>
              </w:rPr>
              <w:t xml:space="preserve"> </w:t>
            </w:r>
            <w:r>
              <w:rPr>
                <w:sz w:val="20"/>
              </w:rPr>
              <w:t>m</w:t>
            </w:r>
            <w:r>
              <w:rPr>
                <w:sz w:val="20"/>
                <w:vertAlign w:val="superscript"/>
              </w:rPr>
              <w:t>-</w:t>
            </w:r>
            <w:r>
              <w:rPr>
                <w:spacing w:val="-10"/>
                <w:sz w:val="20"/>
                <w:vertAlign w:val="superscript"/>
              </w:rPr>
              <w:t>3</w:t>
            </w:r>
          </w:p>
        </w:tc>
        <w:tc>
          <w:tcPr>
            <w:tcW w:w="649" w:type="dxa"/>
          </w:tcPr>
          <w:p w14:paraId="1CB82478" w14:textId="77777777" w:rsidR="008B73B2" w:rsidRDefault="00000000">
            <w:pPr>
              <w:pStyle w:val="TableParagraph"/>
              <w:spacing w:line="209" w:lineRule="exact"/>
              <w:ind w:left="86" w:right="65"/>
              <w:jc w:val="center"/>
              <w:rPr>
                <w:sz w:val="20"/>
              </w:rPr>
            </w:pPr>
            <w:r>
              <w:rPr>
                <w:spacing w:val="-5"/>
                <w:sz w:val="20"/>
              </w:rPr>
              <w:t>D.</w:t>
            </w:r>
          </w:p>
        </w:tc>
        <w:tc>
          <w:tcPr>
            <w:tcW w:w="1222" w:type="dxa"/>
          </w:tcPr>
          <w:p w14:paraId="5F5BDFEA" w14:textId="77777777" w:rsidR="008B73B2" w:rsidRDefault="00000000">
            <w:pPr>
              <w:pStyle w:val="TableParagraph"/>
              <w:spacing w:line="209" w:lineRule="exact"/>
              <w:ind w:right="48"/>
              <w:jc w:val="right"/>
              <w:rPr>
                <w:sz w:val="20"/>
              </w:rPr>
            </w:pPr>
            <w:r>
              <w:rPr>
                <w:sz w:val="20"/>
              </w:rPr>
              <w:t>1.36</w:t>
            </w:r>
            <w:r>
              <w:rPr>
                <w:spacing w:val="16"/>
                <w:sz w:val="20"/>
              </w:rPr>
              <w:t xml:space="preserve"> </w:t>
            </w:r>
            <w:r>
              <w:rPr>
                <w:sz w:val="20"/>
              </w:rPr>
              <w:t>kg</w:t>
            </w:r>
            <w:r>
              <w:rPr>
                <w:spacing w:val="14"/>
                <w:sz w:val="20"/>
              </w:rPr>
              <w:t xml:space="preserve"> </w:t>
            </w:r>
            <w:r>
              <w:rPr>
                <w:sz w:val="20"/>
              </w:rPr>
              <w:t>m</w:t>
            </w:r>
            <w:r>
              <w:rPr>
                <w:sz w:val="20"/>
                <w:vertAlign w:val="superscript"/>
              </w:rPr>
              <w:t>-</w:t>
            </w:r>
            <w:r>
              <w:rPr>
                <w:spacing w:val="-10"/>
                <w:sz w:val="20"/>
                <w:vertAlign w:val="superscript"/>
              </w:rPr>
              <w:t>3</w:t>
            </w:r>
          </w:p>
        </w:tc>
      </w:tr>
    </w:tbl>
    <w:p w14:paraId="30383FEA" w14:textId="77777777" w:rsidR="008B73B2" w:rsidRDefault="008B73B2">
      <w:pPr>
        <w:pStyle w:val="BodyText"/>
        <w:spacing w:before="36"/>
      </w:pPr>
    </w:p>
    <w:p w14:paraId="78F8B903" w14:textId="77777777" w:rsidR="008B73B2" w:rsidRDefault="00000000">
      <w:pPr>
        <w:pStyle w:val="ListParagraph"/>
        <w:numPr>
          <w:ilvl w:val="0"/>
          <w:numId w:val="153"/>
        </w:numPr>
        <w:tabs>
          <w:tab w:val="left" w:pos="1358"/>
        </w:tabs>
        <w:spacing w:before="0" w:line="249" w:lineRule="auto"/>
        <w:ind w:left="1358" w:right="9" w:hanging="720"/>
        <w:jc w:val="both"/>
        <w:rPr>
          <w:sz w:val="20"/>
        </w:rPr>
      </w:pPr>
      <w:r>
        <w:rPr>
          <w:sz w:val="20"/>
        </w:rPr>
        <w:t>The resistances of a platinum wire at the ice and steam points are 0.75 ohm and 1.05 ohm respectively.</w:t>
      </w:r>
      <w:r>
        <w:rPr>
          <w:spacing w:val="-6"/>
          <w:sz w:val="20"/>
        </w:rPr>
        <w:t xml:space="preserve"> </w:t>
      </w:r>
      <w:r>
        <w:rPr>
          <w:sz w:val="20"/>
        </w:rPr>
        <w:t>Determine</w:t>
      </w:r>
      <w:r>
        <w:rPr>
          <w:spacing w:val="-3"/>
          <w:sz w:val="20"/>
        </w:rPr>
        <w:t xml:space="preserve"> </w:t>
      </w:r>
      <w:r>
        <w:rPr>
          <w:sz w:val="20"/>
        </w:rPr>
        <w:t>the</w:t>
      </w:r>
      <w:r>
        <w:rPr>
          <w:spacing w:val="-3"/>
          <w:sz w:val="20"/>
        </w:rPr>
        <w:t xml:space="preserve"> </w:t>
      </w:r>
      <w:r>
        <w:rPr>
          <w:sz w:val="20"/>
        </w:rPr>
        <w:t>temperature</w:t>
      </w:r>
      <w:r>
        <w:rPr>
          <w:spacing w:val="-3"/>
          <w:sz w:val="20"/>
        </w:rPr>
        <w:t xml:space="preserve"> </w:t>
      </w:r>
      <w:r>
        <w:rPr>
          <w:sz w:val="20"/>
        </w:rPr>
        <w:t>at</w:t>
      </w:r>
      <w:r>
        <w:rPr>
          <w:spacing w:val="-1"/>
          <w:sz w:val="20"/>
        </w:rPr>
        <w:t xml:space="preserve"> </w:t>
      </w:r>
      <w:r>
        <w:rPr>
          <w:sz w:val="20"/>
        </w:rPr>
        <w:t>which the resistance of</w:t>
      </w:r>
      <w:r>
        <w:rPr>
          <w:spacing w:val="-6"/>
          <w:sz w:val="20"/>
        </w:rPr>
        <w:t xml:space="preserve"> </w:t>
      </w:r>
      <w:r>
        <w:rPr>
          <w:sz w:val="20"/>
        </w:rPr>
        <w:t>the wire is 0.90 ohm</w:t>
      </w:r>
    </w:p>
    <w:p w14:paraId="78DEB374" w14:textId="77777777" w:rsidR="008B73B2" w:rsidRDefault="00000000">
      <w:pPr>
        <w:pStyle w:val="ListParagraph"/>
        <w:numPr>
          <w:ilvl w:val="1"/>
          <w:numId w:val="153"/>
        </w:numPr>
        <w:tabs>
          <w:tab w:val="left" w:pos="2077"/>
          <w:tab w:val="left" w:pos="3518"/>
          <w:tab w:val="left" w:pos="4238"/>
        </w:tabs>
        <w:spacing w:before="0" w:line="228" w:lineRule="exact"/>
        <w:ind w:left="2077" w:hanging="719"/>
        <w:jc w:val="both"/>
        <w:rPr>
          <w:sz w:val="20"/>
        </w:rPr>
      </w:pPr>
      <w:r>
        <w:rPr>
          <w:spacing w:val="-2"/>
          <w:sz w:val="20"/>
        </w:rPr>
        <w:t>43.0</w:t>
      </w:r>
      <w:r>
        <w:rPr>
          <w:spacing w:val="-2"/>
          <w:sz w:val="20"/>
          <w:vertAlign w:val="superscript"/>
        </w:rPr>
        <w:t>0</w:t>
      </w:r>
      <w:r>
        <w:rPr>
          <w:spacing w:val="-2"/>
          <w:sz w:val="20"/>
        </w:rPr>
        <w:t>C</w:t>
      </w:r>
      <w:r>
        <w:rPr>
          <w:sz w:val="20"/>
        </w:rPr>
        <w:tab/>
      </w:r>
      <w:r>
        <w:rPr>
          <w:spacing w:val="-5"/>
          <w:sz w:val="20"/>
        </w:rPr>
        <w:t>B.</w:t>
      </w:r>
      <w:r>
        <w:rPr>
          <w:sz w:val="20"/>
        </w:rPr>
        <w:tab/>
      </w:r>
      <w:r>
        <w:rPr>
          <w:spacing w:val="-2"/>
          <w:sz w:val="20"/>
        </w:rPr>
        <w:t>50.0</w:t>
      </w:r>
      <w:r>
        <w:rPr>
          <w:spacing w:val="-2"/>
          <w:sz w:val="20"/>
          <w:vertAlign w:val="superscript"/>
        </w:rPr>
        <w:t>0</w:t>
      </w:r>
      <w:r>
        <w:rPr>
          <w:spacing w:val="-2"/>
          <w:sz w:val="20"/>
        </w:rPr>
        <w:t>C</w:t>
      </w:r>
    </w:p>
    <w:p w14:paraId="129763A7" w14:textId="77777777" w:rsidR="008B73B2" w:rsidRDefault="00000000">
      <w:pPr>
        <w:tabs>
          <w:tab w:val="left" w:pos="2077"/>
          <w:tab w:val="left" w:pos="3518"/>
          <w:tab w:val="left" w:pos="4238"/>
        </w:tabs>
        <w:spacing w:before="10"/>
        <w:ind w:left="1358"/>
        <w:jc w:val="both"/>
        <w:rPr>
          <w:sz w:val="20"/>
        </w:rPr>
      </w:pPr>
      <w:r>
        <w:rPr>
          <w:spacing w:val="-5"/>
          <w:sz w:val="20"/>
        </w:rPr>
        <w:t>C.</w:t>
      </w:r>
      <w:r>
        <w:rPr>
          <w:sz w:val="20"/>
        </w:rPr>
        <w:tab/>
      </w:r>
      <w:r>
        <w:rPr>
          <w:spacing w:val="-2"/>
          <w:sz w:val="20"/>
        </w:rPr>
        <w:t>69.9</w:t>
      </w:r>
      <w:r>
        <w:rPr>
          <w:spacing w:val="-2"/>
          <w:sz w:val="20"/>
          <w:vertAlign w:val="superscript"/>
        </w:rPr>
        <w:t>0</w:t>
      </w:r>
      <w:r>
        <w:rPr>
          <w:spacing w:val="-2"/>
          <w:sz w:val="20"/>
        </w:rPr>
        <w:t>C</w:t>
      </w:r>
      <w:r>
        <w:rPr>
          <w:sz w:val="20"/>
        </w:rPr>
        <w:tab/>
      </w:r>
      <w:r>
        <w:rPr>
          <w:spacing w:val="-5"/>
          <w:sz w:val="20"/>
        </w:rPr>
        <w:t>D.</w:t>
      </w:r>
      <w:r>
        <w:rPr>
          <w:sz w:val="20"/>
        </w:rPr>
        <w:tab/>
      </w:r>
      <w:r>
        <w:rPr>
          <w:spacing w:val="-2"/>
          <w:sz w:val="20"/>
        </w:rPr>
        <w:t>87.0</w:t>
      </w:r>
      <w:r>
        <w:rPr>
          <w:spacing w:val="-2"/>
          <w:sz w:val="20"/>
          <w:vertAlign w:val="superscript"/>
        </w:rPr>
        <w:t>0</w:t>
      </w:r>
      <w:r>
        <w:rPr>
          <w:spacing w:val="-2"/>
          <w:sz w:val="20"/>
        </w:rPr>
        <w:t>C</w:t>
      </w:r>
    </w:p>
    <w:p w14:paraId="54D6B08B" w14:textId="77777777" w:rsidR="008B73B2" w:rsidRDefault="008B73B2">
      <w:pPr>
        <w:pStyle w:val="BodyText"/>
        <w:spacing w:before="20"/>
      </w:pPr>
    </w:p>
    <w:p w14:paraId="4B3FAB26" w14:textId="77777777" w:rsidR="008B73B2" w:rsidRDefault="00000000">
      <w:pPr>
        <w:pStyle w:val="ListParagraph"/>
        <w:numPr>
          <w:ilvl w:val="0"/>
          <w:numId w:val="153"/>
        </w:numPr>
        <w:tabs>
          <w:tab w:val="left" w:pos="1358"/>
        </w:tabs>
        <w:spacing w:before="0" w:line="244" w:lineRule="auto"/>
        <w:ind w:left="1358" w:right="14" w:hanging="720"/>
        <w:jc w:val="both"/>
        <w:rPr>
          <w:sz w:val="20"/>
        </w:rPr>
      </w:pPr>
      <w:r>
        <w:rPr>
          <w:sz w:val="20"/>
        </w:rPr>
        <w:t xml:space="preserve">A bar of initial length </w:t>
      </w:r>
      <w:r>
        <w:rPr>
          <w:i/>
          <w:sz w:val="20"/>
        </w:rPr>
        <w:t>l</w:t>
      </w:r>
      <w:r>
        <w:rPr>
          <w:sz w:val="20"/>
          <w:vertAlign w:val="subscript"/>
        </w:rPr>
        <w:t>0</w:t>
      </w:r>
      <w:r>
        <w:rPr>
          <w:sz w:val="20"/>
        </w:rPr>
        <w:t xml:space="preserve"> is heated through a temperature change Ä t to a new length </w:t>
      </w:r>
      <w:r>
        <w:rPr>
          <w:i/>
          <w:sz w:val="20"/>
        </w:rPr>
        <w:t>l</w:t>
      </w:r>
      <w:r>
        <w:rPr>
          <w:sz w:val="20"/>
        </w:rPr>
        <w:t>. The linear expansivity, á, of</w:t>
      </w:r>
      <w:r>
        <w:rPr>
          <w:spacing w:val="-4"/>
          <w:sz w:val="20"/>
        </w:rPr>
        <w:t xml:space="preserve"> </w:t>
      </w:r>
      <w:r>
        <w:rPr>
          <w:sz w:val="20"/>
        </w:rPr>
        <w:t>the bar is</w:t>
      </w:r>
    </w:p>
    <w:p w14:paraId="6495A4CC" w14:textId="77777777" w:rsidR="008B73B2" w:rsidRDefault="00000000">
      <w:pPr>
        <w:pStyle w:val="ListParagraph"/>
        <w:numPr>
          <w:ilvl w:val="1"/>
          <w:numId w:val="153"/>
        </w:numPr>
        <w:tabs>
          <w:tab w:val="left" w:pos="1760"/>
        </w:tabs>
        <w:spacing w:before="91" w:line="247" w:lineRule="exact"/>
        <w:ind w:left="1760" w:hanging="722"/>
        <w:rPr>
          <w:i/>
          <w:sz w:val="20"/>
        </w:rPr>
      </w:pPr>
      <w:r>
        <w:br w:type="column"/>
      </w:r>
      <w:r>
        <w:rPr>
          <w:i/>
          <w:spacing w:val="43"/>
          <w:sz w:val="20"/>
          <w:u w:val="single"/>
        </w:rPr>
        <w:t xml:space="preserve"> </w:t>
      </w:r>
      <w:r>
        <w:rPr>
          <w:i/>
          <w:sz w:val="20"/>
          <w:u w:val="single"/>
        </w:rPr>
        <w:t>l – l</w:t>
      </w:r>
      <w:r>
        <w:rPr>
          <w:i/>
          <w:position w:val="-5"/>
          <w:sz w:val="11"/>
        </w:rPr>
        <w:t>0</w:t>
      </w:r>
      <w:r>
        <w:rPr>
          <w:i/>
          <w:spacing w:val="2"/>
          <w:position w:val="-5"/>
          <w:sz w:val="11"/>
        </w:rPr>
        <w:t xml:space="preserve"> </w:t>
      </w:r>
      <w:r>
        <w:rPr>
          <w:i/>
          <w:spacing w:val="-10"/>
          <w:position w:val="-5"/>
          <w:sz w:val="11"/>
        </w:rPr>
        <w:t>.</w:t>
      </w:r>
    </w:p>
    <w:p w14:paraId="5BE017B3" w14:textId="77777777" w:rsidR="008B73B2" w:rsidRDefault="00000000">
      <w:pPr>
        <w:pStyle w:val="BodyText"/>
        <w:spacing w:line="20" w:lineRule="exact"/>
        <w:ind w:left="2168"/>
        <w:rPr>
          <w:sz w:val="2"/>
        </w:rPr>
      </w:pPr>
      <w:r>
        <w:rPr>
          <w:noProof/>
          <w:sz w:val="2"/>
        </w:rPr>
        <mc:AlternateContent>
          <mc:Choice Requires="wpg">
            <w:drawing>
              <wp:inline distT="0" distB="0" distL="0" distR="0" wp14:anchorId="74E632E3" wp14:editId="3E3B290C">
                <wp:extent cx="33655" cy="3175"/>
                <wp:effectExtent l="0" t="0" r="0" b="0"/>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3175"/>
                          <a:chOff x="0" y="0"/>
                          <a:chExt cx="33655" cy="3175"/>
                        </a:xfrm>
                      </wpg:grpSpPr>
                      <wps:wsp>
                        <wps:cNvPr id="1199" name="Graphic 1199"/>
                        <wps:cNvSpPr/>
                        <wps:spPr>
                          <a:xfrm>
                            <a:off x="0" y="0"/>
                            <a:ext cx="33655" cy="3175"/>
                          </a:xfrm>
                          <a:custGeom>
                            <a:avLst/>
                            <a:gdLst/>
                            <a:ahLst/>
                            <a:cxnLst/>
                            <a:rect l="l" t="t" r="r" b="b"/>
                            <a:pathLst>
                              <a:path w="33655" h="3175">
                                <a:moveTo>
                                  <a:pt x="33527" y="0"/>
                                </a:moveTo>
                                <a:lnTo>
                                  <a:pt x="0" y="0"/>
                                </a:lnTo>
                                <a:lnTo>
                                  <a:pt x="0" y="3048"/>
                                </a:lnTo>
                                <a:lnTo>
                                  <a:pt x="33527" y="3048"/>
                                </a:lnTo>
                                <a:lnTo>
                                  <a:pt x="335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B02CE0" id="Group 1198" o:spid="_x0000_s1026" style="width:2.65pt;height:.25pt;mso-position-horizontal-relative:char;mso-position-vertical-relative:line" coordsize="33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">
                <v:shape id="Graphic 1199" o:spid="_x0000_s1027" style="position:absolute;width:33655;height:3175;visibility:visible;mso-wrap-style:square;v-text-anchor:top" coordsize="336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" path="m33527,l,,,3048r33527,l33527,xe" fillcolor="black" stroked="f">
                  <v:path arrowok="t"/>
                </v:shape>
                <w10:anchorlock/>
              </v:group>
            </w:pict>
          </mc:Fallback>
        </mc:AlternateContent>
      </w:r>
    </w:p>
    <w:p w14:paraId="3EFA15F4" w14:textId="77777777" w:rsidR="008B73B2" w:rsidRDefault="00000000">
      <w:pPr>
        <w:spacing w:line="186" w:lineRule="exact"/>
        <w:ind w:left="1856"/>
        <w:rPr>
          <w:sz w:val="20"/>
        </w:rPr>
      </w:pPr>
      <w:r>
        <w:rPr>
          <w:i/>
          <w:sz w:val="20"/>
        </w:rPr>
        <w:t>l</w:t>
      </w:r>
      <w:r>
        <w:rPr>
          <w:i/>
          <w:spacing w:val="-2"/>
          <w:sz w:val="20"/>
        </w:rPr>
        <w:t xml:space="preserve"> </w:t>
      </w:r>
      <w:r>
        <w:rPr>
          <w:sz w:val="20"/>
        </w:rPr>
        <w:t>Ä</w:t>
      </w:r>
      <w:r>
        <w:rPr>
          <w:spacing w:val="-2"/>
          <w:sz w:val="20"/>
        </w:rPr>
        <w:t xml:space="preserve"> </w:t>
      </w:r>
      <w:r>
        <w:rPr>
          <w:spacing w:val="-10"/>
          <w:sz w:val="20"/>
        </w:rPr>
        <w:t>t</w:t>
      </w:r>
    </w:p>
    <w:p w14:paraId="1B290902" w14:textId="77777777" w:rsidR="008B73B2" w:rsidRDefault="00000000">
      <w:pPr>
        <w:pStyle w:val="ListParagraph"/>
        <w:numPr>
          <w:ilvl w:val="1"/>
          <w:numId w:val="153"/>
        </w:numPr>
        <w:tabs>
          <w:tab w:val="left" w:pos="1760"/>
        </w:tabs>
        <w:spacing w:before="27" w:line="244" w:lineRule="exact"/>
        <w:ind w:left="1760" w:hanging="722"/>
        <w:rPr>
          <w:i/>
          <w:sz w:val="20"/>
        </w:rPr>
      </w:pPr>
      <w:r>
        <w:rPr>
          <w:i/>
          <w:spacing w:val="43"/>
          <w:sz w:val="20"/>
          <w:u w:val="single"/>
        </w:rPr>
        <w:t xml:space="preserve"> </w:t>
      </w:r>
      <w:r>
        <w:rPr>
          <w:i/>
          <w:sz w:val="20"/>
          <w:u w:val="single"/>
        </w:rPr>
        <w:t>l – l</w:t>
      </w:r>
      <w:r>
        <w:rPr>
          <w:i/>
          <w:position w:val="-5"/>
          <w:sz w:val="11"/>
        </w:rPr>
        <w:t>0</w:t>
      </w:r>
      <w:r>
        <w:rPr>
          <w:i/>
          <w:spacing w:val="2"/>
          <w:position w:val="-5"/>
          <w:sz w:val="11"/>
        </w:rPr>
        <w:t xml:space="preserve"> </w:t>
      </w:r>
      <w:r>
        <w:rPr>
          <w:i/>
          <w:spacing w:val="-10"/>
          <w:position w:val="-5"/>
          <w:sz w:val="11"/>
        </w:rPr>
        <w:t>.</w:t>
      </w:r>
    </w:p>
    <w:p w14:paraId="104B63A0" w14:textId="77777777" w:rsidR="008B73B2" w:rsidRDefault="00000000">
      <w:pPr>
        <w:pStyle w:val="BodyText"/>
        <w:spacing w:line="20" w:lineRule="exact"/>
        <w:ind w:left="2168"/>
        <w:rPr>
          <w:sz w:val="2"/>
        </w:rPr>
      </w:pPr>
      <w:r>
        <w:rPr>
          <w:noProof/>
          <w:sz w:val="2"/>
        </w:rPr>
        <mc:AlternateContent>
          <mc:Choice Requires="wpg">
            <w:drawing>
              <wp:inline distT="0" distB="0" distL="0" distR="0" wp14:anchorId="7EA2917D" wp14:editId="3DB46A56">
                <wp:extent cx="33655" cy="3175"/>
                <wp:effectExtent l="0" t="0" r="0" b="0"/>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3175"/>
                          <a:chOff x="0" y="0"/>
                          <a:chExt cx="33655" cy="3175"/>
                        </a:xfrm>
                      </wpg:grpSpPr>
                      <wps:wsp>
                        <wps:cNvPr id="1201" name="Graphic 1201"/>
                        <wps:cNvSpPr/>
                        <wps:spPr>
                          <a:xfrm>
                            <a:off x="0" y="0"/>
                            <a:ext cx="33655" cy="3175"/>
                          </a:xfrm>
                          <a:custGeom>
                            <a:avLst/>
                            <a:gdLst/>
                            <a:ahLst/>
                            <a:cxnLst/>
                            <a:rect l="l" t="t" r="r" b="b"/>
                            <a:pathLst>
                              <a:path w="33655" h="3175">
                                <a:moveTo>
                                  <a:pt x="33527" y="0"/>
                                </a:moveTo>
                                <a:lnTo>
                                  <a:pt x="0" y="0"/>
                                </a:lnTo>
                                <a:lnTo>
                                  <a:pt x="0" y="3048"/>
                                </a:lnTo>
                                <a:lnTo>
                                  <a:pt x="33527" y="3048"/>
                                </a:lnTo>
                                <a:lnTo>
                                  <a:pt x="335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EE2091" id="Group 1200" o:spid="_x0000_s1026" style="width:2.65pt;height:.25pt;mso-position-horizontal-relative:char;mso-position-vertical-relative:line" coordsize="33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">
                <v:shape id="Graphic 1201" o:spid="_x0000_s1027" style="position:absolute;width:33655;height:3175;visibility:visible;mso-wrap-style:square;v-text-anchor:top" coordsize="336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" path="m33527,l,,,3048r33527,l33527,xe" fillcolor="black" stroked="f">
                  <v:path arrowok="t"/>
                </v:shape>
                <w10:anchorlock/>
              </v:group>
            </w:pict>
          </mc:Fallback>
        </mc:AlternateContent>
      </w:r>
    </w:p>
    <w:p w14:paraId="3739B90F" w14:textId="77777777" w:rsidR="008B73B2" w:rsidRDefault="00000000">
      <w:pPr>
        <w:spacing w:line="204" w:lineRule="exact"/>
        <w:ind w:left="1760"/>
        <w:rPr>
          <w:sz w:val="20"/>
        </w:rPr>
      </w:pPr>
      <w:r>
        <w:rPr>
          <w:i/>
          <w:sz w:val="20"/>
        </w:rPr>
        <w:t>l</w:t>
      </w:r>
      <w:r>
        <w:rPr>
          <w:i/>
          <w:position w:val="-5"/>
          <w:sz w:val="11"/>
        </w:rPr>
        <w:t>0</w:t>
      </w:r>
      <w:r>
        <w:rPr>
          <w:i/>
          <w:spacing w:val="-1"/>
          <w:position w:val="-5"/>
          <w:sz w:val="11"/>
        </w:rPr>
        <w:t xml:space="preserve"> </w:t>
      </w:r>
      <w:r>
        <w:rPr>
          <w:sz w:val="20"/>
        </w:rPr>
        <w:t>Ä</w:t>
      </w:r>
      <w:r>
        <w:rPr>
          <w:spacing w:val="-3"/>
          <w:sz w:val="20"/>
        </w:rPr>
        <w:t xml:space="preserve"> </w:t>
      </w:r>
      <w:r>
        <w:rPr>
          <w:spacing w:val="-10"/>
          <w:sz w:val="20"/>
        </w:rPr>
        <w:t>t</w:t>
      </w:r>
    </w:p>
    <w:p w14:paraId="3C7D3650" w14:textId="77777777" w:rsidR="008B73B2" w:rsidRDefault="00000000">
      <w:pPr>
        <w:pStyle w:val="ListParagraph"/>
        <w:numPr>
          <w:ilvl w:val="1"/>
          <w:numId w:val="153"/>
        </w:numPr>
        <w:tabs>
          <w:tab w:val="left" w:pos="722"/>
        </w:tabs>
        <w:spacing w:before="0" w:line="209" w:lineRule="exact"/>
        <w:ind w:left="722" w:right="2921" w:hanging="722"/>
        <w:jc w:val="right"/>
        <w:rPr>
          <w:sz w:val="20"/>
        </w:rPr>
      </w:pPr>
      <w:r>
        <w:rPr>
          <w:i/>
          <w:sz w:val="20"/>
        </w:rPr>
        <w:t>l</w:t>
      </w:r>
      <w:r>
        <w:rPr>
          <w:i/>
          <w:sz w:val="20"/>
          <w:vertAlign w:val="subscript"/>
        </w:rPr>
        <w:t>0</w:t>
      </w:r>
      <w:r>
        <w:rPr>
          <w:i/>
          <w:spacing w:val="-22"/>
          <w:sz w:val="20"/>
        </w:rPr>
        <w:t xml:space="preserve"> </w:t>
      </w:r>
      <w:r>
        <w:rPr>
          <w:sz w:val="20"/>
        </w:rPr>
        <w:t>(1</w:t>
      </w:r>
      <w:r>
        <w:rPr>
          <w:spacing w:val="-7"/>
          <w:sz w:val="20"/>
        </w:rPr>
        <w:t xml:space="preserve"> </w:t>
      </w:r>
      <w:r>
        <w:rPr>
          <w:sz w:val="20"/>
        </w:rPr>
        <w:t>+</w:t>
      </w:r>
      <w:r>
        <w:rPr>
          <w:spacing w:val="11"/>
          <w:sz w:val="20"/>
        </w:rPr>
        <w:t xml:space="preserve"> </w:t>
      </w:r>
      <w:r>
        <w:rPr>
          <w:spacing w:val="-5"/>
          <w:sz w:val="20"/>
        </w:rPr>
        <w:t>Ät)</w:t>
      </w:r>
    </w:p>
    <w:p w14:paraId="2A9967F1" w14:textId="77777777" w:rsidR="008B73B2" w:rsidRDefault="00000000">
      <w:pPr>
        <w:pStyle w:val="ListParagraph"/>
        <w:numPr>
          <w:ilvl w:val="1"/>
          <w:numId w:val="153"/>
        </w:numPr>
        <w:tabs>
          <w:tab w:val="left" w:pos="722"/>
          <w:tab w:val="left" w:pos="1427"/>
        </w:tabs>
        <w:spacing w:before="0" w:line="252" w:lineRule="exact"/>
        <w:ind w:left="722" w:right="2990" w:hanging="722"/>
        <w:jc w:val="right"/>
        <w:rPr>
          <w:i/>
          <w:sz w:val="20"/>
        </w:rPr>
      </w:pPr>
      <w:r>
        <w:rPr>
          <w:i/>
          <w:spacing w:val="49"/>
          <w:sz w:val="20"/>
          <w:u w:val="single"/>
        </w:rPr>
        <w:t xml:space="preserve"> </w:t>
      </w:r>
      <w:r>
        <w:rPr>
          <w:i/>
          <w:sz w:val="20"/>
          <w:u w:val="single"/>
        </w:rPr>
        <w:t>l</w:t>
      </w:r>
      <w:r>
        <w:rPr>
          <w:i/>
          <w:spacing w:val="8"/>
          <w:sz w:val="20"/>
          <w:u w:val="single"/>
        </w:rPr>
        <w:t xml:space="preserve"> </w:t>
      </w:r>
      <w:r>
        <w:rPr>
          <w:i/>
          <w:sz w:val="20"/>
          <w:u w:val="single"/>
        </w:rPr>
        <w:t>–</w:t>
      </w:r>
      <w:r>
        <w:rPr>
          <w:i/>
          <w:spacing w:val="4"/>
          <w:sz w:val="20"/>
          <w:u w:val="single"/>
        </w:rPr>
        <w:t xml:space="preserve"> </w:t>
      </w:r>
      <w:r>
        <w:rPr>
          <w:i/>
          <w:spacing w:val="-5"/>
          <w:sz w:val="20"/>
          <w:u w:val="single"/>
        </w:rPr>
        <w:t>l</w:t>
      </w:r>
      <w:r>
        <w:rPr>
          <w:i/>
          <w:spacing w:val="-5"/>
          <w:position w:val="-5"/>
          <w:sz w:val="11"/>
          <w:u w:val="single"/>
        </w:rPr>
        <w:t>0</w:t>
      </w:r>
      <w:r>
        <w:rPr>
          <w:i/>
          <w:position w:val="-5"/>
          <w:sz w:val="11"/>
          <w:u w:val="single"/>
        </w:rPr>
        <w:tab/>
      </w:r>
      <w:r>
        <w:rPr>
          <w:i/>
          <w:spacing w:val="-10"/>
          <w:position w:val="-5"/>
          <w:sz w:val="11"/>
        </w:rPr>
        <w:t>.</w:t>
      </w:r>
    </w:p>
    <w:p w14:paraId="5A3549F6" w14:textId="77777777" w:rsidR="008B73B2" w:rsidRDefault="00000000">
      <w:pPr>
        <w:pStyle w:val="BodyText"/>
        <w:spacing w:line="212" w:lineRule="exact"/>
        <w:ind w:right="2972"/>
        <w:jc w:val="right"/>
      </w:pPr>
      <w:r>
        <w:rPr>
          <w:i/>
        </w:rPr>
        <w:t>l</w:t>
      </w:r>
      <w:r>
        <w:rPr>
          <w:i/>
          <w:spacing w:val="-2"/>
        </w:rPr>
        <w:t xml:space="preserve"> </w:t>
      </w:r>
      <w:r>
        <w:t>(1 +</w:t>
      </w:r>
      <w:r>
        <w:rPr>
          <w:spacing w:val="-1"/>
        </w:rPr>
        <w:t xml:space="preserve"> </w:t>
      </w:r>
      <w:r>
        <w:rPr>
          <w:spacing w:val="-5"/>
        </w:rPr>
        <w:t>Ät)</w:t>
      </w:r>
    </w:p>
    <w:p w14:paraId="49635229" w14:textId="77777777" w:rsidR="008B73B2" w:rsidRDefault="008B73B2">
      <w:pPr>
        <w:pStyle w:val="BodyText"/>
        <w:spacing w:before="17"/>
      </w:pPr>
    </w:p>
    <w:p w14:paraId="0253C90A" w14:textId="77777777" w:rsidR="008B73B2" w:rsidRDefault="00000000">
      <w:pPr>
        <w:pStyle w:val="ListParagraph"/>
        <w:numPr>
          <w:ilvl w:val="0"/>
          <w:numId w:val="153"/>
        </w:numPr>
        <w:tabs>
          <w:tab w:val="left" w:pos="1040"/>
        </w:tabs>
        <w:spacing w:before="0" w:line="247" w:lineRule="auto"/>
        <w:ind w:left="1040" w:right="779" w:hanging="720"/>
        <w:jc w:val="left"/>
        <w:rPr>
          <w:sz w:val="20"/>
        </w:rPr>
      </w:pPr>
      <w:r>
        <w:rPr>
          <w:sz w:val="20"/>
        </w:rPr>
        <w:t>The</w:t>
      </w:r>
      <w:r>
        <w:rPr>
          <w:spacing w:val="-6"/>
          <w:sz w:val="20"/>
        </w:rPr>
        <w:t xml:space="preserve"> </w:t>
      </w:r>
      <w:r>
        <w:rPr>
          <w:sz w:val="20"/>
        </w:rPr>
        <w:t>pressure</w:t>
      </w:r>
      <w:r>
        <w:rPr>
          <w:spacing w:val="-6"/>
          <w:sz w:val="20"/>
        </w:rPr>
        <w:t xml:space="preserve"> </w:t>
      </w:r>
      <w:r>
        <w:rPr>
          <w:sz w:val="20"/>
        </w:rPr>
        <w:t>of</w:t>
      </w:r>
      <w:r>
        <w:rPr>
          <w:spacing w:val="-12"/>
          <w:sz w:val="20"/>
        </w:rPr>
        <w:t xml:space="preserve"> </w:t>
      </w:r>
      <w:r>
        <w:rPr>
          <w:sz w:val="20"/>
        </w:rPr>
        <w:t>a</w:t>
      </w:r>
      <w:r>
        <w:rPr>
          <w:spacing w:val="-6"/>
          <w:sz w:val="20"/>
        </w:rPr>
        <w:t xml:space="preserve"> </w:t>
      </w:r>
      <w:r>
        <w:rPr>
          <w:sz w:val="20"/>
        </w:rPr>
        <w:t>gas</w:t>
      </w:r>
      <w:r>
        <w:rPr>
          <w:spacing w:val="-5"/>
          <w:sz w:val="20"/>
        </w:rPr>
        <w:t xml:space="preserve"> </w:t>
      </w:r>
      <w:r>
        <w:rPr>
          <w:sz w:val="20"/>
        </w:rPr>
        <w:t>when</w:t>
      </w:r>
      <w:r>
        <w:rPr>
          <w:spacing w:val="-7"/>
          <w:sz w:val="20"/>
        </w:rPr>
        <w:t xml:space="preserve"> </w:t>
      </w:r>
      <w:r>
        <w:rPr>
          <w:sz w:val="20"/>
        </w:rPr>
        <w:t>cooled</w:t>
      </w:r>
      <w:r>
        <w:rPr>
          <w:spacing w:val="-6"/>
          <w:sz w:val="20"/>
        </w:rPr>
        <w:t xml:space="preserve"> </w:t>
      </w:r>
      <w:r>
        <w:rPr>
          <w:sz w:val="20"/>
        </w:rPr>
        <w:t>at</w:t>
      </w:r>
      <w:r>
        <w:rPr>
          <w:spacing w:val="-6"/>
          <w:sz w:val="20"/>
        </w:rPr>
        <w:t xml:space="preserve"> </w:t>
      </w:r>
      <w:r>
        <w:rPr>
          <w:sz w:val="20"/>
        </w:rPr>
        <w:t>constant volume will decrease because the</w:t>
      </w:r>
      <w:r>
        <w:rPr>
          <w:spacing w:val="-9"/>
          <w:sz w:val="20"/>
        </w:rPr>
        <w:t xml:space="preserve"> </w:t>
      </w:r>
      <w:r>
        <w:rPr>
          <w:sz w:val="20"/>
        </w:rPr>
        <w:t>molecules</w:t>
      </w:r>
    </w:p>
    <w:p w14:paraId="63542573" w14:textId="77777777" w:rsidR="008B73B2" w:rsidRDefault="00000000">
      <w:pPr>
        <w:pStyle w:val="ListParagraph"/>
        <w:numPr>
          <w:ilvl w:val="1"/>
          <w:numId w:val="153"/>
        </w:numPr>
        <w:tabs>
          <w:tab w:val="left" w:pos="1760"/>
        </w:tabs>
        <w:spacing w:before="7" w:line="247" w:lineRule="auto"/>
        <w:ind w:left="1760" w:right="528" w:hanging="720"/>
        <w:rPr>
          <w:sz w:val="20"/>
        </w:rPr>
      </w:pPr>
      <w:r>
        <w:rPr>
          <w:sz w:val="20"/>
        </w:rPr>
        <w:t>Collide</w:t>
      </w:r>
      <w:r>
        <w:rPr>
          <w:spacing w:val="-8"/>
          <w:sz w:val="20"/>
        </w:rPr>
        <w:t xml:space="preserve"> </w:t>
      </w:r>
      <w:r>
        <w:rPr>
          <w:sz w:val="20"/>
        </w:rPr>
        <w:t>less</w:t>
      </w:r>
      <w:r>
        <w:rPr>
          <w:spacing w:val="-8"/>
          <w:sz w:val="20"/>
        </w:rPr>
        <w:t xml:space="preserve"> </w:t>
      </w:r>
      <w:r>
        <w:rPr>
          <w:sz w:val="20"/>
        </w:rPr>
        <w:t>frequently</w:t>
      </w:r>
      <w:r>
        <w:rPr>
          <w:spacing w:val="-8"/>
          <w:sz w:val="20"/>
        </w:rPr>
        <w:t xml:space="preserve"> </w:t>
      </w:r>
      <w:r>
        <w:rPr>
          <w:sz w:val="20"/>
        </w:rPr>
        <w:t>with</w:t>
      </w:r>
      <w:r>
        <w:rPr>
          <w:spacing w:val="-9"/>
          <w:sz w:val="20"/>
        </w:rPr>
        <w:t xml:space="preserve"> </w:t>
      </w:r>
      <w:r>
        <w:rPr>
          <w:sz w:val="20"/>
        </w:rPr>
        <w:t>the</w:t>
      </w:r>
      <w:r>
        <w:rPr>
          <w:spacing w:val="-7"/>
          <w:sz w:val="20"/>
        </w:rPr>
        <w:t xml:space="preserve"> </w:t>
      </w:r>
      <w:r>
        <w:rPr>
          <w:sz w:val="20"/>
        </w:rPr>
        <w:t>walls</w:t>
      </w:r>
      <w:r>
        <w:rPr>
          <w:spacing w:val="-6"/>
          <w:sz w:val="20"/>
        </w:rPr>
        <w:t xml:space="preserve"> </w:t>
      </w:r>
      <w:r>
        <w:rPr>
          <w:sz w:val="20"/>
        </w:rPr>
        <w:t>of the</w:t>
      </w:r>
      <w:r>
        <w:rPr>
          <w:spacing w:val="-14"/>
          <w:sz w:val="20"/>
        </w:rPr>
        <w:t xml:space="preserve"> </w:t>
      </w:r>
      <w:r>
        <w:rPr>
          <w:sz w:val="20"/>
        </w:rPr>
        <w:t>container.</w:t>
      </w:r>
    </w:p>
    <w:p w14:paraId="2E2D9C0D" w14:textId="77777777" w:rsidR="008B73B2" w:rsidRDefault="00000000">
      <w:pPr>
        <w:pStyle w:val="ListParagraph"/>
        <w:numPr>
          <w:ilvl w:val="1"/>
          <w:numId w:val="153"/>
        </w:numPr>
        <w:tabs>
          <w:tab w:val="left" w:pos="1760"/>
        </w:tabs>
        <w:spacing w:before="3"/>
        <w:ind w:left="1760" w:hanging="722"/>
        <w:rPr>
          <w:sz w:val="20"/>
        </w:rPr>
      </w:pPr>
      <w:r>
        <w:rPr>
          <w:sz w:val="20"/>
        </w:rPr>
        <w:t>Have</w:t>
      </w:r>
      <w:r>
        <w:rPr>
          <w:spacing w:val="-6"/>
          <w:sz w:val="20"/>
        </w:rPr>
        <w:t xml:space="preserve"> </w:t>
      </w:r>
      <w:r>
        <w:rPr>
          <w:sz w:val="20"/>
        </w:rPr>
        <w:t>the</w:t>
      </w:r>
      <w:r>
        <w:rPr>
          <w:spacing w:val="-3"/>
          <w:sz w:val="20"/>
        </w:rPr>
        <w:t xml:space="preserve"> </w:t>
      </w:r>
      <w:r>
        <w:rPr>
          <w:sz w:val="20"/>
        </w:rPr>
        <w:t>same</w:t>
      </w:r>
      <w:r>
        <w:rPr>
          <w:spacing w:val="-6"/>
          <w:sz w:val="20"/>
        </w:rPr>
        <w:t xml:space="preserve"> </w:t>
      </w:r>
      <w:r>
        <w:rPr>
          <w:sz w:val="20"/>
        </w:rPr>
        <w:t>average</w:t>
      </w:r>
      <w:r>
        <w:rPr>
          <w:spacing w:val="-3"/>
          <w:sz w:val="20"/>
        </w:rPr>
        <w:t xml:space="preserve"> </w:t>
      </w:r>
      <w:r>
        <w:rPr>
          <w:spacing w:val="-2"/>
          <w:sz w:val="20"/>
        </w:rPr>
        <w:t>kineticenergy</w:t>
      </w:r>
    </w:p>
    <w:p w14:paraId="26C85F17" w14:textId="77777777" w:rsidR="008B73B2" w:rsidRDefault="00000000">
      <w:pPr>
        <w:pStyle w:val="ListParagraph"/>
        <w:numPr>
          <w:ilvl w:val="1"/>
          <w:numId w:val="153"/>
        </w:numPr>
        <w:tabs>
          <w:tab w:val="left" w:pos="1760"/>
        </w:tabs>
        <w:ind w:left="1760" w:hanging="722"/>
        <w:rPr>
          <w:sz w:val="20"/>
        </w:rPr>
      </w:pPr>
      <w:r>
        <w:rPr>
          <w:spacing w:val="-2"/>
          <w:sz w:val="20"/>
        </w:rPr>
        <w:t>Break</w:t>
      </w:r>
      <w:r>
        <w:rPr>
          <w:spacing w:val="-10"/>
          <w:sz w:val="20"/>
        </w:rPr>
        <w:t xml:space="preserve"> </w:t>
      </w:r>
      <w:r>
        <w:rPr>
          <w:spacing w:val="-2"/>
          <w:sz w:val="20"/>
        </w:rPr>
        <w:t>up</w:t>
      </w:r>
      <w:r>
        <w:rPr>
          <w:spacing w:val="-12"/>
          <w:sz w:val="20"/>
        </w:rPr>
        <w:t xml:space="preserve"> </w:t>
      </w:r>
      <w:r>
        <w:rPr>
          <w:spacing w:val="-2"/>
          <w:sz w:val="20"/>
        </w:rPr>
        <w:t>into</w:t>
      </w:r>
      <w:r>
        <w:rPr>
          <w:spacing w:val="-11"/>
          <w:sz w:val="20"/>
        </w:rPr>
        <w:t xml:space="preserve"> </w:t>
      </w:r>
      <w:r>
        <w:rPr>
          <w:spacing w:val="-2"/>
          <w:sz w:val="20"/>
        </w:rPr>
        <w:t>smaller</w:t>
      </w:r>
      <w:r>
        <w:rPr>
          <w:spacing w:val="2"/>
          <w:sz w:val="20"/>
        </w:rPr>
        <w:t xml:space="preserve"> </w:t>
      </w:r>
      <w:r>
        <w:rPr>
          <w:spacing w:val="-2"/>
          <w:sz w:val="20"/>
        </w:rPr>
        <w:t>molecules</w:t>
      </w:r>
    </w:p>
    <w:p w14:paraId="6FF4A9F4" w14:textId="77777777" w:rsidR="008B73B2" w:rsidRDefault="00000000">
      <w:pPr>
        <w:pStyle w:val="ListParagraph"/>
        <w:numPr>
          <w:ilvl w:val="1"/>
          <w:numId w:val="153"/>
        </w:numPr>
        <w:tabs>
          <w:tab w:val="left" w:pos="1760"/>
        </w:tabs>
        <w:ind w:left="1760" w:hanging="722"/>
        <w:rPr>
          <w:sz w:val="20"/>
        </w:rPr>
      </w:pPr>
      <w:r>
        <w:rPr>
          <w:sz w:val="20"/>
        </w:rPr>
        <w:t>Decrease</w:t>
      </w:r>
      <w:r>
        <w:rPr>
          <w:spacing w:val="-10"/>
          <w:sz w:val="20"/>
        </w:rPr>
        <w:t xml:space="preserve"> </w:t>
      </w:r>
      <w:r>
        <w:rPr>
          <w:sz w:val="20"/>
        </w:rPr>
        <w:t>in</w:t>
      </w:r>
      <w:r>
        <w:rPr>
          <w:spacing w:val="-22"/>
          <w:sz w:val="20"/>
        </w:rPr>
        <w:t xml:space="preserve"> </w:t>
      </w:r>
      <w:r>
        <w:rPr>
          <w:spacing w:val="-2"/>
          <w:sz w:val="20"/>
        </w:rPr>
        <w:t>number.</w:t>
      </w:r>
    </w:p>
    <w:p w14:paraId="1828E31D" w14:textId="77777777" w:rsidR="008B73B2" w:rsidRDefault="008B73B2">
      <w:pPr>
        <w:pStyle w:val="BodyText"/>
        <w:spacing w:before="21"/>
      </w:pPr>
    </w:p>
    <w:p w14:paraId="739D918B" w14:textId="77777777" w:rsidR="008B73B2" w:rsidRDefault="00000000">
      <w:pPr>
        <w:pStyle w:val="ListParagraph"/>
        <w:numPr>
          <w:ilvl w:val="0"/>
          <w:numId w:val="153"/>
        </w:numPr>
        <w:tabs>
          <w:tab w:val="left" w:pos="1040"/>
        </w:tabs>
        <w:spacing w:before="0" w:line="249" w:lineRule="auto"/>
        <w:ind w:left="1040" w:right="482" w:hanging="720"/>
        <w:jc w:val="both"/>
        <w:rPr>
          <w:sz w:val="20"/>
        </w:rPr>
      </w:pPr>
      <w:r>
        <w:rPr>
          <w:sz w:val="20"/>
        </w:rPr>
        <w:t>1kg of</w:t>
      </w:r>
      <w:r>
        <w:rPr>
          <w:spacing w:val="-4"/>
          <w:sz w:val="20"/>
        </w:rPr>
        <w:t xml:space="preserve"> </w:t>
      </w:r>
      <w:r>
        <w:rPr>
          <w:sz w:val="20"/>
        </w:rPr>
        <w:t>copper is transferred quickly from</w:t>
      </w:r>
      <w:r>
        <w:rPr>
          <w:spacing w:val="-2"/>
          <w:sz w:val="20"/>
        </w:rPr>
        <w:t xml:space="preserve"> </w:t>
      </w:r>
      <w:r>
        <w:rPr>
          <w:sz w:val="20"/>
        </w:rPr>
        <w:t>boiling water to a block of ice. Calculate the mass of</w:t>
      </w:r>
      <w:r>
        <w:rPr>
          <w:spacing w:val="-3"/>
          <w:sz w:val="20"/>
        </w:rPr>
        <w:t xml:space="preserve"> </w:t>
      </w:r>
      <w:r>
        <w:rPr>
          <w:sz w:val="20"/>
        </w:rPr>
        <w:t>ice melted, neglecting heat loss.</w:t>
      </w:r>
    </w:p>
    <w:tbl>
      <w:tblPr>
        <w:tblW w:w="0" w:type="auto"/>
        <w:tblInd w:w="996" w:type="dxa"/>
        <w:tblLayout w:type="fixed"/>
        <w:tblCellMar>
          <w:left w:w="0" w:type="dxa"/>
          <w:right w:w="0" w:type="dxa"/>
        </w:tblCellMar>
        <w:tblLook w:val="01E0" w:firstRow="1" w:lastRow="1" w:firstColumn="1" w:lastColumn="1" w:noHBand="0" w:noVBand="0"/>
      </w:tblPr>
      <w:tblGrid>
        <w:gridCol w:w="503"/>
        <w:gridCol w:w="1178"/>
        <w:gridCol w:w="980"/>
        <w:gridCol w:w="699"/>
      </w:tblGrid>
      <w:tr w:rsidR="008B73B2" w14:paraId="2D339086" w14:textId="77777777">
        <w:trPr>
          <w:trHeight w:val="230"/>
        </w:trPr>
        <w:tc>
          <w:tcPr>
            <w:tcW w:w="503" w:type="dxa"/>
          </w:tcPr>
          <w:p w14:paraId="7EE582AB" w14:textId="77777777" w:rsidR="008B73B2" w:rsidRDefault="00000000">
            <w:pPr>
              <w:pStyle w:val="TableParagraph"/>
              <w:spacing w:line="210" w:lineRule="exact"/>
              <w:ind w:left="50"/>
              <w:rPr>
                <w:sz w:val="20"/>
              </w:rPr>
            </w:pPr>
            <w:r>
              <w:rPr>
                <w:spacing w:val="-5"/>
                <w:sz w:val="20"/>
              </w:rPr>
              <w:t>A.</w:t>
            </w:r>
          </w:p>
        </w:tc>
        <w:tc>
          <w:tcPr>
            <w:tcW w:w="1178" w:type="dxa"/>
          </w:tcPr>
          <w:p w14:paraId="45D2E005" w14:textId="77777777" w:rsidR="008B73B2" w:rsidRDefault="00000000">
            <w:pPr>
              <w:pStyle w:val="TableParagraph"/>
              <w:spacing w:line="210" w:lineRule="exact"/>
              <w:ind w:right="527"/>
              <w:jc w:val="right"/>
              <w:rPr>
                <w:sz w:val="20"/>
              </w:rPr>
            </w:pPr>
            <w:r>
              <w:rPr>
                <w:spacing w:val="-5"/>
                <w:sz w:val="20"/>
              </w:rPr>
              <w:t>60g</w:t>
            </w:r>
          </w:p>
        </w:tc>
        <w:tc>
          <w:tcPr>
            <w:tcW w:w="980" w:type="dxa"/>
          </w:tcPr>
          <w:p w14:paraId="45E8EA12" w14:textId="77777777" w:rsidR="008B73B2" w:rsidRDefault="00000000">
            <w:pPr>
              <w:pStyle w:val="TableParagraph"/>
              <w:spacing w:line="210" w:lineRule="exact"/>
              <w:ind w:right="284"/>
              <w:jc w:val="right"/>
              <w:rPr>
                <w:sz w:val="20"/>
              </w:rPr>
            </w:pPr>
            <w:r>
              <w:rPr>
                <w:spacing w:val="-5"/>
                <w:sz w:val="20"/>
              </w:rPr>
              <w:t>B.</w:t>
            </w:r>
          </w:p>
        </w:tc>
        <w:tc>
          <w:tcPr>
            <w:tcW w:w="699" w:type="dxa"/>
          </w:tcPr>
          <w:p w14:paraId="13688E9B" w14:textId="77777777" w:rsidR="008B73B2" w:rsidRDefault="00000000">
            <w:pPr>
              <w:pStyle w:val="TableParagraph"/>
              <w:spacing w:line="210" w:lineRule="exact"/>
              <w:ind w:right="45"/>
              <w:jc w:val="right"/>
              <w:rPr>
                <w:sz w:val="20"/>
              </w:rPr>
            </w:pPr>
            <w:r>
              <w:rPr>
                <w:spacing w:val="-5"/>
                <w:sz w:val="20"/>
              </w:rPr>
              <w:t>67g</w:t>
            </w:r>
          </w:p>
        </w:tc>
      </w:tr>
      <w:tr w:rsidR="008B73B2" w14:paraId="3A5B002F" w14:textId="77777777">
        <w:trPr>
          <w:trHeight w:val="230"/>
        </w:trPr>
        <w:tc>
          <w:tcPr>
            <w:tcW w:w="503" w:type="dxa"/>
          </w:tcPr>
          <w:p w14:paraId="2E3C31B5" w14:textId="77777777" w:rsidR="008B73B2" w:rsidRDefault="00000000">
            <w:pPr>
              <w:pStyle w:val="TableParagraph"/>
              <w:spacing w:line="210" w:lineRule="exact"/>
              <w:ind w:left="52"/>
              <w:rPr>
                <w:sz w:val="20"/>
              </w:rPr>
            </w:pPr>
            <w:r>
              <w:rPr>
                <w:spacing w:val="-5"/>
                <w:sz w:val="20"/>
              </w:rPr>
              <w:t>C.</w:t>
            </w:r>
          </w:p>
        </w:tc>
        <w:tc>
          <w:tcPr>
            <w:tcW w:w="1178" w:type="dxa"/>
          </w:tcPr>
          <w:p w14:paraId="564BBC1A" w14:textId="77777777" w:rsidR="008B73B2" w:rsidRDefault="00000000">
            <w:pPr>
              <w:pStyle w:val="TableParagraph"/>
              <w:spacing w:line="210" w:lineRule="exact"/>
              <w:ind w:right="528"/>
              <w:jc w:val="right"/>
              <w:rPr>
                <w:sz w:val="20"/>
              </w:rPr>
            </w:pPr>
            <w:r>
              <w:rPr>
                <w:spacing w:val="-4"/>
                <w:sz w:val="20"/>
              </w:rPr>
              <w:t>120g</w:t>
            </w:r>
          </w:p>
        </w:tc>
        <w:tc>
          <w:tcPr>
            <w:tcW w:w="980" w:type="dxa"/>
          </w:tcPr>
          <w:p w14:paraId="327C18FF" w14:textId="77777777" w:rsidR="008B73B2" w:rsidRDefault="00000000">
            <w:pPr>
              <w:pStyle w:val="TableParagraph"/>
              <w:spacing w:line="210" w:lineRule="exact"/>
              <w:ind w:right="266"/>
              <w:jc w:val="right"/>
              <w:rPr>
                <w:sz w:val="20"/>
              </w:rPr>
            </w:pPr>
            <w:r>
              <w:rPr>
                <w:spacing w:val="-5"/>
                <w:sz w:val="20"/>
              </w:rPr>
              <w:t>D.</w:t>
            </w:r>
          </w:p>
        </w:tc>
        <w:tc>
          <w:tcPr>
            <w:tcW w:w="699" w:type="dxa"/>
          </w:tcPr>
          <w:p w14:paraId="5DD7C986" w14:textId="77777777" w:rsidR="008B73B2" w:rsidRDefault="00000000">
            <w:pPr>
              <w:pStyle w:val="TableParagraph"/>
              <w:spacing w:line="210" w:lineRule="exact"/>
              <w:ind w:right="60"/>
              <w:jc w:val="right"/>
              <w:rPr>
                <w:sz w:val="20"/>
              </w:rPr>
            </w:pPr>
            <w:r>
              <w:rPr>
                <w:spacing w:val="-4"/>
                <w:sz w:val="20"/>
              </w:rPr>
              <w:t>133g</w:t>
            </w:r>
          </w:p>
        </w:tc>
      </w:tr>
    </w:tbl>
    <w:p w14:paraId="5022D122" w14:textId="77777777" w:rsidR="008B73B2" w:rsidRDefault="008B73B2">
      <w:pPr>
        <w:pStyle w:val="BodyText"/>
        <w:spacing w:before="30"/>
      </w:pPr>
    </w:p>
    <w:p w14:paraId="62BDD8D2" w14:textId="77777777" w:rsidR="008B73B2" w:rsidRDefault="00000000">
      <w:pPr>
        <w:pStyle w:val="ListParagraph"/>
        <w:numPr>
          <w:ilvl w:val="0"/>
          <w:numId w:val="153"/>
        </w:numPr>
        <w:tabs>
          <w:tab w:val="left" w:pos="1040"/>
        </w:tabs>
        <w:spacing w:before="0" w:line="249" w:lineRule="auto"/>
        <w:ind w:left="1040" w:right="484" w:hanging="720"/>
        <w:jc w:val="both"/>
        <w:rPr>
          <w:sz w:val="20"/>
        </w:rPr>
      </w:pPr>
      <w:r>
        <w:rPr>
          <w:spacing w:val="-2"/>
          <w:sz w:val="20"/>
        </w:rPr>
        <w:t>Which</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following</w:t>
      </w:r>
      <w:r>
        <w:rPr>
          <w:spacing w:val="-10"/>
          <w:sz w:val="20"/>
        </w:rPr>
        <w:t xml:space="preserve"> </w:t>
      </w:r>
      <w:r>
        <w:rPr>
          <w:spacing w:val="-2"/>
          <w:sz w:val="20"/>
        </w:rPr>
        <w:t>conditions</w:t>
      </w:r>
      <w:r>
        <w:rPr>
          <w:spacing w:val="-11"/>
          <w:sz w:val="20"/>
        </w:rPr>
        <w:t xml:space="preserve"> </w:t>
      </w:r>
      <w:r>
        <w:rPr>
          <w:spacing w:val="-2"/>
          <w:sz w:val="20"/>
        </w:rPr>
        <w:t>will</w:t>
      </w:r>
      <w:r>
        <w:rPr>
          <w:spacing w:val="-10"/>
          <w:sz w:val="20"/>
        </w:rPr>
        <w:t xml:space="preserve"> </w:t>
      </w:r>
      <w:r>
        <w:rPr>
          <w:spacing w:val="-2"/>
          <w:sz w:val="20"/>
        </w:rPr>
        <w:t>make</w:t>
      </w:r>
      <w:r>
        <w:rPr>
          <w:spacing w:val="-11"/>
          <w:sz w:val="20"/>
        </w:rPr>
        <w:t xml:space="preserve"> </w:t>
      </w:r>
      <w:r>
        <w:rPr>
          <w:spacing w:val="-2"/>
          <w:sz w:val="20"/>
        </w:rPr>
        <w:t xml:space="preserve">water </w:t>
      </w:r>
      <w:r>
        <w:rPr>
          <w:spacing w:val="-6"/>
          <w:sz w:val="20"/>
        </w:rPr>
        <w:t>boil</w:t>
      </w:r>
      <w:r>
        <w:rPr>
          <w:spacing w:val="-7"/>
          <w:sz w:val="20"/>
        </w:rPr>
        <w:t xml:space="preserve"> </w:t>
      </w:r>
      <w:r>
        <w:rPr>
          <w:spacing w:val="-6"/>
          <w:sz w:val="20"/>
        </w:rPr>
        <w:t>at a</w:t>
      </w:r>
      <w:r>
        <w:rPr>
          <w:spacing w:val="-3"/>
          <w:sz w:val="20"/>
        </w:rPr>
        <w:t xml:space="preserve"> </w:t>
      </w:r>
      <w:r>
        <w:rPr>
          <w:spacing w:val="-6"/>
          <w:sz w:val="20"/>
        </w:rPr>
        <w:t>temperature of</w:t>
      </w:r>
      <w:r>
        <w:rPr>
          <w:spacing w:val="-7"/>
          <w:sz w:val="20"/>
        </w:rPr>
        <w:t xml:space="preserve"> </w:t>
      </w:r>
      <w:r>
        <w:rPr>
          <w:spacing w:val="-6"/>
          <w:sz w:val="20"/>
        </w:rPr>
        <w:t>100</w:t>
      </w:r>
      <w:r>
        <w:rPr>
          <w:spacing w:val="-6"/>
          <w:sz w:val="20"/>
          <w:vertAlign w:val="superscript"/>
        </w:rPr>
        <w:t>0</w:t>
      </w:r>
      <w:r>
        <w:rPr>
          <w:spacing w:val="-6"/>
          <w:sz w:val="20"/>
        </w:rPr>
        <w:t>C when</w:t>
      </w:r>
      <w:r>
        <w:rPr>
          <w:sz w:val="20"/>
        </w:rPr>
        <w:t xml:space="preserve"> </w:t>
      </w:r>
      <w:r>
        <w:rPr>
          <w:spacing w:val="-6"/>
          <w:sz w:val="20"/>
        </w:rPr>
        <w:t>the</w:t>
      </w:r>
      <w:r>
        <w:rPr>
          <w:spacing w:val="-7"/>
          <w:sz w:val="20"/>
        </w:rPr>
        <w:t xml:space="preserve"> </w:t>
      </w:r>
      <w:r>
        <w:rPr>
          <w:spacing w:val="-6"/>
          <w:sz w:val="20"/>
        </w:rPr>
        <w:t xml:space="preserve">atmospheric </w:t>
      </w:r>
      <w:r>
        <w:rPr>
          <w:sz w:val="20"/>
        </w:rPr>
        <w:t>pressure is 750mm Hg?</w:t>
      </w:r>
    </w:p>
    <w:p w14:paraId="2833D778" w14:textId="77777777" w:rsidR="008B73B2" w:rsidRDefault="00000000">
      <w:pPr>
        <w:pStyle w:val="ListParagraph"/>
        <w:numPr>
          <w:ilvl w:val="1"/>
          <w:numId w:val="153"/>
        </w:numPr>
        <w:tabs>
          <w:tab w:val="left" w:pos="1760"/>
        </w:tabs>
        <w:spacing w:before="3"/>
        <w:ind w:left="1760" w:hanging="722"/>
        <w:rPr>
          <w:sz w:val="20"/>
        </w:rPr>
      </w:pPr>
      <w:r>
        <w:rPr>
          <w:sz w:val="20"/>
        </w:rPr>
        <w:t>Increase</w:t>
      </w:r>
      <w:r>
        <w:rPr>
          <w:spacing w:val="-7"/>
          <w:sz w:val="20"/>
        </w:rPr>
        <w:t xml:space="preserve"> </w:t>
      </w:r>
      <w:r>
        <w:rPr>
          <w:sz w:val="20"/>
        </w:rPr>
        <w:t>the</w:t>
      </w:r>
      <w:r>
        <w:rPr>
          <w:spacing w:val="-6"/>
          <w:sz w:val="20"/>
        </w:rPr>
        <w:t xml:space="preserve"> </w:t>
      </w:r>
      <w:r>
        <w:rPr>
          <w:sz w:val="20"/>
        </w:rPr>
        <w:t>external</w:t>
      </w:r>
      <w:r>
        <w:rPr>
          <w:spacing w:val="15"/>
          <w:sz w:val="20"/>
        </w:rPr>
        <w:t xml:space="preserve"> </w:t>
      </w:r>
      <w:r>
        <w:rPr>
          <w:spacing w:val="-2"/>
          <w:sz w:val="20"/>
        </w:rPr>
        <w:t>pressure</w:t>
      </w:r>
    </w:p>
    <w:p w14:paraId="67DDCEA3" w14:textId="77777777" w:rsidR="008B73B2" w:rsidRDefault="00000000">
      <w:pPr>
        <w:pStyle w:val="ListParagraph"/>
        <w:numPr>
          <w:ilvl w:val="1"/>
          <w:numId w:val="153"/>
        </w:numPr>
        <w:tabs>
          <w:tab w:val="left" w:pos="1760"/>
        </w:tabs>
        <w:ind w:left="1760" w:hanging="722"/>
        <w:rPr>
          <w:sz w:val="20"/>
        </w:rPr>
      </w:pPr>
      <w:r>
        <w:rPr>
          <w:sz w:val="20"/>
        </w:rPr>
        <w:t>Reduce</w:t>
      </w:r>
      <w:r>
        <w:rPr>
          <w:spacing w:val="-6"/>
          <w:sz w:val="20"/>
        </w:rPr>
        <w:t xml:space="preserve"> </w:t>
      </w:r>
      <w:r>
        <w:rPr>
          <w:sz w:val="20"/>
        </w:rPr>
        <w:t>the</w:t>
      </w:r>
      <w:r>
        <w:rPr>
          <w:spacing w:val="-5"/>
          <w:sz w:val="20"/>
        </w:rPr>
        <w:t xml:space="preserve"> </w:t>
      </w:r>
      <w:r>
        <w:rPr>
          <w:sz w:val="20"/>
        </w:rPr>
        <w:t>external</w:t>
      </w:r>
      <w:r>
        <w:rPr>
          <w:spacing w:val="8"/>
          <w:sz w:val="20"/>
        </w:rPr>
        <w:t xml:space="preserve"> </w:t>
      </w:r>
      <w:r>
        <w:rPr>
          <w:spacing w:val="-2"/>
          <w:sz w:val="20"/>
        </w:rPr>
        <w:t>pressure</w:t>
      </w:r>
    </w:p>
    <w:p w14:paraId="434D3E52" w14:textId="77777777" w:rsidR="008B73B2" w:rsidRDefault="00000000">
      <w:pPr>
        <w:pStyle w:val="ListParagraph"/>
        <w:numPr>
          <w:ilvl w:val="1"/>
          <w:numId w:val="153"/>
        </w:numPr>
        <w:tabs>
          <w:tab w:val="left" w:pos="1760"/>
        </w:tabs>
        <w:ind w:left="1760" w:hanging="722"/>
        <w:rPr>
          <w:sz w:val="20"/>
        </w:rPr>
      </w:pPr>
      <w:r>
        <w:rPr>
          <w:sz w:val="20"/>
        </w:rPr>
        <w:t>Heat</w:t>
      </w:r>
      <w:r>
        <w:rPr>
          <w:spacing w:val="-13"/>
          <w:sz w:val="20"/>
        </w:rPr>
        <w:t xml:space="preserve"> </w:t>
      </w:r>
      <w:r>
        <w:rPr>
          <w:sz w:val="20"/>
        </w:rPr>
        <w:t>more</w:t>
      </w:r>
      <w:r>
        <w:rPr>
          <w:spacing w:val="-12"/>
          <w:sz w:val="20"/>
        </w:rPr>
        <w:t xml:space="preserve"> </w:t>
      </w:r>
      <w:r>
        <w:rPr>
          <w:sz w:val="20"/>
        </w:rPr>
        <w:t>rapidly</w:t>
      </w:r>
      <w:r>
        <w:rPr>
          <w:spacing w:val="-21"/>
          <w:sz w:val="20"/>
        </w:rPr>
        <w:t xml:space="preserve"> </w:t>
      </w:r>
      <w:r>
        <w:rPr>
          <w:sz w:val="20"/>
        </w:rPr>
        <w:t>at</w:t>
      </w:r>
      <w:r>
        <w:rPr>
          <w:spacing w:val="-13"/>
          <w:sz w:val="20"/>
        </w:rPr>
        <w:t xml:space="preserve"> </w:t>
      </w:r>
      <w:r>
        <w:rPr>
          <w:sz w:val="20"/>
        </w:rPr>
        <w:t>the</w:t>
      </w:r>
      <w:r>
        <w:rPr>
          <w:spacing w:val="-9"/>
          <w:sz w:val="20"/>
        </w:rPr>
        <w:t xml:space="preserve"> </w:t>
      </w:r>
      <w:r>
        <w:rPr>
          <w:sz w:val="20"/>
        </w:rPr>
        <w:t>same</w:t>
      </w:r>
      <w:r>
        <w:rPr>
          <w:spacing w:val="-12"/>
          <w:sz w:val="20"/>
        </w:rPr>
        <w:t xml:space="preserve"> </w:t>
      </w:r>
      <w:r>
        <w:rPr>
          <w:spacing w:val="-2"/>
          <w:sz w:val="20"/>
        </w:rPr>
        <w:t>pressure.</w:t>
      </w:r>
    </w:p>
    <w:p w14:paraId="055CBA57" w14:textId="77777777" w:rsidR="008B73B2" w:rsidRDefault="00000000">
      <w:pPr>
        <w:pStyle w:val="ListParagraph"/>
        <w:numPr>
          <w:ilvl w:val="1"/>
          <w:numId w:val="153"/>
        </w:numPr>
        <w:tabs>
          <w:tab w:val="left" w:pos="1760"/>
        </w:tabs>
        <w:ind w:left="1760" w:hanging="722"/>
        <w:rPr>
          <w:sz w:val="20"/>
        </w:rPr>
      </w:pPr>
      <w:r>
        <w:rPr>
          <w:spacing w:val="-2"/>
          <w:sz w:val="20"/>
        </w:rPr>
        <w:t>Reduce</w:t>
      </w:r>
      <w:r>
        <w:rPr>
          <w:spacing w:val="-24"/>
          <w:sz w:val="20"/>
        </w:rPr>
        <w:t xml:space="preserve"> </w:t>
      </w:r>
      <w:r>
        <w:rPr>
          <w:spacing w:val="-2"/>
          <w:sz w:val="20"/>
        </w:rPr>
        <w:t>the</w:t>
      </w:r>
      <w:r>
        <w:rPr>
          <w:spacing w:val="-13"/>
          <w:sz w:val="20"/>
        </w:rPr>
        <w:t xml:space="preserve"> </w:t>
      </w:r>
      <w:r>
        <w:rPr>
          <w:spacing w:val="-2"/>
          <w:sz w:val="20"/>
        </w:rPr>
        <w:t>external</w:t>
      </w:r>
      <w:r>
        <w:rPr>
          <w:spacing w:val="-12"/>
          <w:sz w:val="20"/>
        </w:rPr>
        <w:t xml:space="preserve"> </w:t>
      </w:r>
      <w:r>
        <w:rPr>
          <w:spacing w:val="-2"/>
          <w:sz w:val="20"/>
        </w:rPr>
        <w:t>pressure</w:t>
      </w:r>
      <w:r>
        <w:rPr>
          <w:spacing w:val="-17"/>
          <w:sz w:val="20"/>
        </w:rPr>
        <w:t xml:space="preserve"> </w:t>
      </w:r>
      <w:r>
        <w:rPr>
          <w:spacing w:val="-2"/>
          <w:sz w:val="20"/>
        </w:rPr>
        <w:t>by</w:t>
      </w:r>
      <w:r>
        <w:rPr>
          <w:spacing w:val="-25"/>
          <w:sz w:val="20"/>
        </w:rPr>
        <w:t xml:space="preserve"> </w:t>
      </w:r>
      <w:r>
        <w:rPr>
          <w:spacing w:val="-2"/>
          <w:sz w:val="20"/>
        </w:rPr>
        <w:t>a</w:t>
      </w:r>
      <w:r>
        <w:rPr>
          <w:spacing w:val="-13"/>
          <w:sz w:val="20"/>
        </w:rPr>
        <w:t xml:space="preserve"> </w:t>
      </w:r>
      <w:r>
        <w:rPr>
          <w:spacing w:val="-2"/>
          <w:sz w:val="20"/>
        </w:rPr>
        <w:t>quarter.</w:t>
      </w:r>
    </w:p>
    <w:p w14:paraId="51655A52" w14:textId="77777777" w:rsidR="008B73B2" w:rsidRDefault="008B73B2">
      <w:pPr>
        <w:pStyle w:val="BodyText"/>
        <w:spacing w:before="18"/>
      </w:pPr>
    </w:p>
    <w:p w14:paraId="3846D6E7" w14:textId="77777777" w:rsidR="008B73B2" w:rsidRDefault="00000000">
      <w:pPr>
        <w:pStyle w:val="ListParagraph"/>
        <w:numPr>
          <w:ilvl w:val="0"/>
          <w:numId w:val="153"/>
        </w:numPr>
        <w:tabs>
          <w:tab w:val="left" w:pos="1040"/>
        </w:tabs>
        <w:spacing w:before="0"/>
        <w:ind w:left="1040" w:hanging="722"/>
        <w:jc w:val="left"/>
        <w:rPr>
          <w:sz w:val="20"/>
        </w:rPr>
      </w:pPr>
      <w:r>
        <w:rPr>
          <w:sz w:val="20"/>
        </w:rPr>
        <w:t>Which</w:t>
      </w:r>
      <w:r>
        <w:rPr>
          <w:spacing w:val="-7"/>
          <w:sz w:val="20"/>
        </w:rPr>
        <w:t xml:space="preserve"> </w:t>
      </w:r>
      <w:r>
        <w:rPr>
          <w:sz w:val="20"/>
        </w:rPr>
        <w:t>of</w:t>
      </w:r>
      <w:r>
        <w:rPr>
          <w:spacing w:val="-11"/>
          <w:sz w:val="20"/>
        </w:rPr>
        <w:t xml:space="preserve"> </w:t>
      </w:r>
      <w:r>
        <w:rPr>
          <w:sz w:val="20"/>
        </w:rPr>
        <w:t>the</w:t>
      </w:r>
      <w:r>
        <w:rPr>
          <w:spacing w:val="-3"/>
          <w:sz w:val="20"/>
        </w:rPr>
        <w:t xml:space="preserve"> </w:t>
      </w:r>
      <w:r>
        <w:rPr>
          <w:sz w:val="20"/>
        </w:rPr>
        <w:t>following</w:t>
      </w:r>
      <w:r>
        <w:rPr>
          <w:spacing w:val="-7"/>
          <w:sz w:val="20"/>
        </w:rPr>
        <w:t xml:space="preserve"> </w:t>
      </w:r>
      <w:r>
        <w:rPr>
          <w:sz w:val="20"/>
        </w:rPr>
        <w:t>statements</w:t>
      </w:r>
      <w:r>
        <w:rPr>
          <w:spacing w:val="-6"/>
          <w:sz w:val="20"/>
        </w:rPr>
        <w:t xml:space="preserve"> </w:t>
      </w:r>
      <w:r>
        <w:rPr>
          <w:sz w:val="20"/>
        </w:rPr>
        <w:t>are</w:t>
      </w:r>
      <w:r>
        <w:rPr>
          <w:spacing w:val="-8"/>
          <w:sz w:val="20"/>
        </w:rPr>
        <w:t xml:space="preserve"> </w:t>
      </w:r>
      <w:r>
        <w:rPr>
          <w:spacing w:val="-2"/>
          <w:sz w:val="20"/>
        </w:rPr>
        <w:t>correct?</w:t>
      </w:r>
    </w:p>
    <w:p w14:paraId="10AF30F7" w14:textId="77777777" w:rsidR="008B73B2" w:rsidRDefault="00000000">
      <w:pPr>
        <w:pStyle w:val="ListParagraph"/>
        <w:numPr>
          <w:ilvl w:val="0"/>
          <w:numId w:val="114"/>
        </w:numPr>
        <w:tabs>
          <w:tab w:val="left" w:pos="1760"/>
        </w:tabs>
        <w:spacing w:line="249" w:lineRule="auto"/>
        <w:ind w:right="768"/>
        <w:rPr>
          <w:sz w:val="20"/>
        </w:rPr>
      </w:pPr>
      <w:r>
        <w:rPr>
          <w:sz w:val="20"/>
        </w:rPr>
        <w:t xml:space="preserve">Land and sea breezes are </w:t>
      </w:r>
      <w:r>
        <w:rPr>
          <w:spacing w:val="13"/>
          <w:sz w:val="20"/>
        </w:rPr>
        <w:t>natural</w:t>
      </w:r>
      <w:r>
        <w:rPr>
          <w:spacing w:val="40"/>
          <w:sz w:val="20"/>
        </w:rPr>
        <w:t xml:space="preserve"> </w:t>
      </w:r>
      <w:r>
        <w:rPr>
          <w:sz w:val="20"/>
        </w:rPr>
        <w:t>convection currents.</w:t>
      </w:r>
    </w:p>
    <w:p w14:paraId="2BF62D6D" w14:textId="77777777" w:rsidR="008B73B2" w:rsidRDefault="00000000">
      <w:pPr>
        <w:pStyle w:val="ListParagraph"/>
        <w:numPr>
          <w:ilvl w:val="0"/>
          <w:numId w:val="114"/>
        </w:numPr>
        <w:tabs>
          <w:tab w:val="left" w:pos="1760"/>
        </w:tabs>
        <w:spacing w:before="1" w:line="249" w:lineRule="auto"/>
        <w:ind w:right="488"/>
        <w:rPr>
          <w:sz w:val="20"/>
        </w:rPr>
      </w:pPr>
      <w:r>
        <w:rPr>
          <w:spacing w:val="-2"/>
          <w:sz w:val="20"/>
        </w:rPr>
        <w:t>Convection</w:t>
      </w:r>
      <w:r>
        <w:rPr>
          <w:spacing w:val="-11"/>
          <w:sz w:val="20"/>
        </w:rPr>
        <w:t xml:space="preserve"> </w:t>
      </w:r>
      <w:r>
        <w:rPr>
          <w:spacing w:val="-2"/>
          <w:sz w:val="20"/>
        </w:rPr>
        <w:t>may</w:t>
      </w:r>
      <w:r>
        <w:rPr>
          <w:spacing w:val="-4"/>
          <w:sz w:val="20"/>
        </w:rPr>
        <w:t xml:space="preserve"> </w:t>
      </w:r>
      <w:r>
        <w:rPr>
          <w:spacing w:val="-2"/>
          <w:sz w:val="20"/>
        </w:rPr>
        <w:t>occur</w:t>
      </w:r>
      <w:r>
        <w:rPr>
          <w:spacing w:val="-11"/>
          <w:sz w:val="20"/>
        </w:rPr>
        <w:t xml:space="preserve"> </w:t>
      </w:r>
      <w:r>
        <w:rPr>
          <w:spacing w:val="-2"/>
          <w:sz w:val="20"/>
        </w:rPr>
        <w:t>in</w:t>
      </w:r>
      <w:r>
        <w:rPr>
          <w:spacing w:val="-6"/>
          <w:sz w:val="20"/>
        </w:rPr>
        <w:t xml:space="preserve"> </w:t>
      </w:r>
      <w:r>
        <w:rPr>
          <w:spacing w:val="-2"/>
          <w:sz w:val="20"/>
        </w:rPr>
        <w:t>liquids</w:t>
      </w:r>
      <w:r>
        <w:rPr>
          <w:spacing w:val="-5"/>
          <w:sz w:val="20"/>
        </w:rPr>
        <w:t xml:space="preserve"> </w:t>
      </w:r>
      <w:r>
        <w:rPr>
          <w:spacing w:val="-2"/>
          <w:sz w:val="20"/>
        </w:rPr>
        <w:t>or</w:t>
      </w:r>
      <w:r>
        <w:rPr>
          <w:spacing w:val="-10"/>
          <w:sz w:val="20"/>
        </w:rPr>
        <w:t xml:space="preserve"> </w:t>
      </w:r>
      <w:r>
        <w:rPr>
          <w:spacing w:val="-2"/>
          <w:sz w:val="20"/>
        </w:rPr>
        <w:t xml:space="preserve">gases </w:t>
      </w:r>
      <w:r>
        <w:rPr>
          <w:sz w:val="20"/>
        </w:rPr>
        <w:t>but not in</w:t>
      </w:r>
      <w:r>
        <w:rPr>
          <w:spacing w:val="40"/>
          <w:sz w:val="20"/>
        </w:rPr>
        <w:t xml:space="preserve"> </w:t>
      </w:r>
      <w:r>
        <w:rPr>
          <w:sz w:val="20"/>
        </w:rPr>
        <w:t>solids.</w:t>
      </w:r>
    </w:p>
    <w:p w14:paraId="1E398332" w14:textId="77777777" w:rsidR="008B73B2" w:rsidRDefault="00000000">
      <w:pPr>
        <w:pStyle w:val="ListParagraph"/>
        <w:numPr>
          <w:ilvl w:val="0"/>
          <w:numId w:val="114"/>
        </w:numPr>
        <w:tabs>
          <w:tab w:val="left" w:pos="1760"/>
        </w:tabs>
        <w:spacing w:before="0" w:line="249" w:lineRule="auto"/>
        <w:ind w:right="667"/>
        <w:rPr>
          <w:sz w:val="20"/>
        </w:rPr>
      </w:pPr>
      <w:r>
        <w:rPr>
          <w:sz w:val="20"/>
        </w:rPr>
        <w:t>The</w:t>
      </w:r>
      <w:r>
        <w:rPr>
          <w:spacing w:val="-9"/>
          <w:sz w:val="20"/>
        </w:rPr>
        <w:t xml:space="preserve"> </w:t>
      </w:r>
      <w:r>
        <w:rPr>
          <w:sz w:val="20"/>
        </w:rPr>
        <w:t>vacuum</w:t>
      </w:r>
      <w:r>
        <w:rPr>
          <w:spacing w:val="-11"/>
          <w:sz w:val="20"/>
        </w:rPr>
        <w:t xml:space="preserve"> </w:t>
      </w:r>
      <w:r>
        <w:rPr>
          <w:sz w:val="20"/>
        </w:rPr>
        <w:t>in</w:t>
      </w:r>
      <w:r>
        <w:rPr>
          <w:spacing w:val="-10"/>
          <w:sz w:val="20"/>
        </w:rPr>
        <w:t xml:space="preserve"> </w:t>
      </w:r>
      <w:r>
        <w:rPr>
          <w:sz w:val="20"/>
        </w:rPr>
        <w:t>thermos</w:t>
      </w:r>
      <w:r>
        <w:rPr>
          <w:spacing w:val="-7"/>
          <w:sz w:val="20"/>
        </w:rPr>
        <w:t xml:space="preserve"> </w:t>
      </w:r>
      <w:r>
        <w:rPr>
          <w:sz w:val="20"/>
        </w:rPr>
        <w:t>flask</w:t>
      </w:r>
      <w:r>
        <w:rPr>
          <w:spacing w:val="-8"/>
          <w:sz w:val="20"/>
        </w:rPr>
        <w:t xml:space="preserve"> </w:t>
      </w:r>
      <w:r>
        <w:rPr>
          <w:sz w:val="20"/>
        </w:rPr>
        <w:t>prevents heat loss due to convection only.</w:t>
      </w:r>
    </w:p>
    <w:p w14:paraId="1F6ACB6A" w14:textId="77777777" w:rsidR="008B73B2" w:rsidRDefault="00000000">
      <w:pPr>
        <w:pStyle w:val="ListParagraph"/>
        <w:numPr>
          <w:ilvl w:val="1"/>
          <w:numId w:val="114"/>
        </w:numPr>
        <w:tabs>
          <w:tab w:val="left" w:pos="1760"/>
        </w:tabs>
        <w:spacing w:before="1"/>
        <w:ind w:hanging="722"/>
        <w:rPr>
          <w:sz w:val="20"/>
        </w:rPr>
      </w:pPr>
      <w:r>
        <w:rPr>
          <w:sz w:val="20"/>
        </w:rPr>
        <w:t>I and</w:t>
      </w:r>
      <w:r>
        <w:rPr>
          <w:spacing w:val="6"/>
          <w:sz w:val="20"/>
        </w:rPr>
        <w:t xml:space="preserve"> </w:t>
      </w:r>
      <w:r>
        <w:rPr>
          <w:spacing w:val="-2"/>
          <w:sz w:val="20"/>
        </w:rPr>
        <w:t>IIonly</w:t>
      </w:r>
    </w:p>
    <w:p w14:paraId="5F0A6877" w14:textId="77777777" w:rsidR="008B73B2" w:rsidRDefault="00000000">
      <w:pPr>
        <w:pStyle w:val="ListParagraph"/>
        <w:numPr>
          <w:ilvl w:val="1"/>
          <w:numId w:val="114"/>
        </w:numPr>
        <w:tabs>
          <w:tab w:val="left" w:pos="1760"/>
        </w:tabs>
        <w:ind w:hanging="722"/>
        <w:rPr>
          <w:sz w:val="20"/>
        </w:rPr>
      </w:pPr>
      <w:r>
        <w:rPr>
          <w:sz w:val="20"/>
        </w:rPr>
        <w:t>II</w:t>
      </w:r>
      <w:r>
        <w:rPr>
          <w:spacing w:val="-3"/>
          <w:sz w:val="20"/>
        </w:rPr>
        <w:t xml:space="preserve"> </w:t>
      </w:r>
      <w:r>
        <w:rPr>
          <w:sz w:val="20"/>
        </w:rPr>
        <w:t>and</w:t>
      </w:r>
      <w:r>
        <w:rPr>
          <w:spacing w:val="-2"/>
          <w:sz w:val="20"/>
        </w:rPr>
        <w:t xml:space="preserve"> IIIonly</w:t>
      </w:r>
    </w:p>
    <w:p w14:paraId="2D567798" w14:textId="77777777" w:rsidR="008B73B2" w:rsidRDefault="00000000">
      <w:pPr>
        <w:pStyle w:val="ListParagraph"/>
        <w:numPr>
          <w:ilvl w:val="1"/>
          <w:numId w:val="114"/>
        </w:numPr>
        <w:tabs>
          <w:tab w:val="left" w:pos="1760"/>
        </w:tabs>
        <w:ind w:hanging="722"/>
        <w:rPr>
          <w:sz w:val="20"/>
        </w:rPr>
      </w:pPr>
      <w:r>
        <w:rPr>
          <w:sz w:val="20"/>
        </w:rPr>
        <w:t>I and</w:t>
      </w:r>
      <w:r>
        <w:rPr>
          <w:spacing w:val="6"/>
          <w:sz w:val="20"/>
        </w:rPr>
        <w:t xml:space="preserve"> </w:t>
      </w:r>
      <w:r>
        <w:rPr>
          <w:spacing w:val="-2"/>
          <w:sz w:val="20"/>
        </w:rPr>
        <w:t>IIIonly</w:t>
      </w:r>
    </w:p>
    <w:p w14:paraId="6936DE4E" w14:textId="77777777" w:rsidR="008B73B2" w:rsidRDefault="00000000">
      <w:pPr>
        <w:pStyle w:val="ListParagraph"/>
        <w:numPr>
          <w:ilvl w:val="1"/>
          <w:numId w:val="114"/>
        </w:numPr>
        <w:tabs>
          <w:tab w:val="left" w:pos="1760"/>
        </w:tabs>
        <w:ind w:hanging="722"/>
        <w:rPr>
          <w:sz w:val="20"/>
        </w:rPr>
      </w:pPr>
      <w:r>
        <w:rPr>
          <w:sz w:val="20"/>
        </w:rPr>
        <w:t>I,</w:t>
      </w:r>
      <w:r>
        <w:rPr>
          <w:spacing w:val="-3"/>
          <w:sz w:val="20"/>
        </w:rPr>
        <w:t xml:space="preserve"> </w:t>
      </w:r>
      <w:r>
        <w:rPr>
          <w:sz w:val="20"/>
        </w:rPr>
        <w:t>II</w:t>
      </w:r>
      <w:r>
        <w:rPr>
          <w:spacing w:val="-7"/>
          <w:sz w:val="20"/>
        </w:rPr>
        <w:t xml:space="preserve"> </w:t>
      </w:r>
      <w:r>
        <w:rPr>
          <w:spacing w:val="-2"/>
          <w:sz w:val="20"/>
        </w:rPr>
        <w:t>andIII.</w:t>
      </w:r>
    </w:p>
    <w:p w14:paraId="78FB393D" w14:textId="77777777" w:rsidR="008B73B2" w:rsidRDefault="008B73B2">
      <w:pPr>
        <w:pStyle w:val="BodyText"/>
        <w:spacing w:before="20"/>
      </w:pPr>
    </w:p>
    <w:p w14:paraId="58CFD05F" w14:textId="77777777" w:rsidR="008B73B2" w:rsidRDefault="00000000">
      <w:pPr>
        <w:pStyle w:val="ListParagraph"/>
        <w:numPr>
          <w:ilvl w:val="0"/>
          <w:numId w:val="153"/>
        </w:numPr>
        <w:tabs>
          <w:tab w:val="left" w:pos="1040"/>
        </w:tabs>
        <w:spacing w:before="0" w:line="249" w:lineRule="auto"/>
        <w:ind w:left="1040" w:right="468" w:hanging="720"/>
        <w:jc w:val="both"/>
        <w:rPr>
          <w:sz w:val="20"/>
        </w:rPr>
      </w:pPr>
      <w:r>
        <w:rPr>
          <w:noProof/>
        </w:rPr>
        <mc:AlternateContent>
          <mc:Choice Requires="wps">
            <w:drawing>
              <wp:anchor distT="0" distB="0" distL="0" distR="0" simplePos="0" relativeHeight="479335424" behindDoc="1" locked="0" layoutInCell="1" allowOverlap="1" wp14:anchorId="4D603DE2" wp14:editId="0032DC60">
                <wp:simplePos x="0" y="0"/>
                <wp:positionH relativeFrom="page">
                  <wp:posOffset>7020814</wp:posOffset>
                </wp:positionH>
                <wp:positionV relativeFrom="paragraph">
                  <wp:posOffset>251597</wp:posOffset>
                </wp:positionV>
                <wp:extent cx="35560" cy="78105"/>
                <wp:effectExtent l="0" t="0" r="0" b="0"/>
                <wp:wrapNone/>
                <wp:docPr id="1202" name="Text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1F42CEC4" w14:textId="77777777" w:rsidR="008B73B2" w:rsidRDefault="00000000">
                            <w:pPr>
                              <w:spacing w:line="122" w:lineRule="exact"/>
                              <w:rPr>
                                <w:sz w:val="11"/>
                              </w:rPr>
                            </w:pPr>
                            <w:r>
                              <w:rPr>
                                <w:spacing w:val="-10"/>
                                <w:sz w:val="11"/>
                              </w:rPr>
                              <w:t>3</w:t>
                            </w:r>
                          </w:p>
                        </w:txbxContent>
                      </wps:txbx>
                      <wps:bodyPr wrap="square" lIns="0" tIns="0" rIns="0" bIns="0" rtlCol="0">
                        <a:noAutofit/>
                      </wps:bodyPr>
                    </wps:wsp>
                  </a:graphicData>
                </a:graphic>
              </wp:anchor>
            </w:drawing>
          </mc:Choice>
          <mc:Fallback>
            <w:pict>
              <v:shape w14:anchorId="4D603DE2" id="Textbox 1202" o:spid="_x0000_s1553" type="#_x0000_t202" style="position:absolute;left:0;text-align:left;margin-left:552.8pt;margin-top:19.8pt;width:2.8pt;height:6.15pt;z-index:-2398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" filled="f" stroked="f">
                <v:textbox inset="0,0,0,0">
                  <w:txbxContent>
                    <w:p w14:paraId="1F42CEC4" w14:textId="77777777" w:rsidR="008B73B2" w:rsidRDefault="00000000">
                      <w:pPr>
                        <w:spacing w:line="122" w:lineRule="exact"/>
                        <w:rPr>
                          <w:sz w:val="11"/>
                        </w:rPr>
                      </w:pPr>
                      <w:r>
                        <w:rPr>
                          <w:spacing w:val="-10"/>
                          <w:sz w:val="11"/>
                        </w:rPr>
                        <w:t>3</w:t>
                      </w:r>
                    </w:p>
                  </w:txbxContent>
                </v:textbox>
                <w10:wrap anchorx="page"/>
              </v:shape>
            </w:pict>
          </mc:Fallback>
        </mc:AlternateContent>
      </w:r>
      <w:r>
        <w:rPr>
          <w:sz w:val="20"/>
        </w:rPr>
        <w:t>A light wave of frequency 5 x 10</w:t>
      </w:r>
      <w:r>
        <w:rPr>
          <w:sz w:val="20"/>
          <w:vertAlign w:val="superscript"/>
        </w:rPr>
        <w:t>14</w:t>
      </w:r>
      <w:r>
        <w:rPr>
          <w:sz w:val="20"/>
        </w:rPr>
        <w:t xml:space="preserve"> Hz moves through water which has a refractive index of </w:t>
      </w:r>
      <w:r>
        <w:rPr>
          <w:sz w:val="20"/>
          <w:vertAlign w:val="superscript"/>
        </w:rPr>
        <w:t>4</w:t>
      </w:r>
      <w:r>
        <w:rPr>
          <w:sz w:val="20"/>
        </w:rPr>
        <w:t>/ . Calculate the wavelength in water if the velocity of</w:t>
      </w:r>
      <w:r>
        <w:rPr>
          <w:spacing w:val="-15"/>
          <w:sz w:val="20"/>
        </w:rPr>
        <w:t xml:space="preserve"> </w:t>
      </w:r>
      <w:r>
        <w:rPr>
          <w:sz w:val="20"/>
        </w:rPr>
        <w:t>light in air is</w:t>
      </w:r>
      <w:r>
        <w:rPr>
          <w:spacing w:val="-6"/>
          <w:sz w:val="20"/>
        </w:rPr>
        <w:t xml:space="preserve"> </w:t>
      </w:r>
      <w:r>
        <w:rPr>
          <w:sz w:val="20"/>
        </w:rPr>
        <w:t>3 x</w:t>
      </w:r>
      <w:r>
        <w:rPr>
          <w:spacing w:val="-4"/>
          <w:sz w:val="20"/>
        </w:rPr>
        <w:t xml:space="preserve"> </w:t>
      </w:r>
      <w:r>
        <w:rPr>
          <w:sz w:val="20"/>
        </w:rPr>
        <w:t>10</w:t>
      </w:r>
      <w:r>
        <w:rPr>
          <w:sz w:val="20"/>
          <w:vertAlign w:val="superscript"/>
        </w:rPr>
        <w:t>8</w:t>
      </w:r>
      <w:r>
        <w:rPr>
          <w:sz w:val="20"/>
        </w:rPr>
        <w:t xml:space="preserve"> ms</w:t>
      </w:r>
      <w:r>
        <w:rPr>
          <w:sz w:val="20"/>
          <w:vertAlign w:val="superscript"/>
        </w:rPr>
        <w:t>-1</w:t>
      </w:r>
    </w:p>
    <w:tbl>
      <w:tblPr>
        <w:tblW w:w="0" w:type="auto"/>
        <w:tblInd w:w="998" w:type="dxa"/>
        <w:tblLayout w:type="fixed"/>
        <w:tblCellMar>
          <w:left w:w="0" w:type="dxa"/>
          <w:right w:w="0" w:type="dxa"/>
        </w:tblCellMar>
        <w:tblLook w:val="01E0" w:firstRow="1" w:lastRow="1" w:firstColumn="1" w:lastColumn="1" w:noHBand="0" w:noVBand="0"/>
      </w:tblPr>
      <w:tblGrid>
        <w:gridCol w:w="510"/>
        <w:gridCol w:w="1412"/>
        <w:gridCol w:w="740"/>
        <w:gridCol w:w="1157"/>
      </w:tblGrid>
      <w:tr w:rsidR="008B73B2" w14:paraId="2A4FF6B3" w14:textId="77777777">
        <w:trPr>
          <w:trHeight w:val="234"/>
        </w:trPr>
        <w:tc>
          <w:tcPr>
            <w:tcW w:w="510" w:type="dxa"/>
          </w:tcPr>
          <w:p w14:paraId="3779A60D" w14:textId="77777777" w:rsidR="008B73B2" w:rsidRDefault="00000000">
            <w:pPr>
              <w:pStyle w:val="TableParagraph"/>
              <w:spacing w:line="214" w:lineRule="exact"/>
              <w:ind w:left="50"/>
              <w:rPr>
                <w:sz w:val="20"/>
              </w:rPr>
            </w:pPr>
            <w:r>
              <w:rPr>
                <w:spacing w:val="-5"/>
                <w:sz w:val="20"/>
              </w:rPr>
              <w:t>A.</w:t>
            </w:r>
          </w:p>
        </w:tc>
        <w:tc>
          <w:tcPr>
            <w:tcW w:w="1412" w:type="dxa"/>
          </w:tcPr>
          <w:p w14:paraId="50E41CE2" w14:textId="77777777" w:rsidR="008B73B2" w:rsidRDefault="00000000">
            <w:pPr>
              <w:pStyle w:val="TableParagraph"/>
              <w:spacing w:line="214" w:lineRule="exact"/>
              <w:ind w:right="24"/>
              <w:jc w:val="center"/>
              <w:rPr>
                <w:sz w:val="20"/>
              </w:rPr>
            </w:pPr>
            <w:r>
              <w:rPr>
                <w:spacing w:val="-2"/>
                <w:sz w:val="20"/>
              </w:rPr>
              <w:t>4.5</w:t>
            </w:r>
            <w:r>
              <w:rPr>
                <w:spacing w:val="-29"/>
                <w:sz w:val="20"/>
              </w:rPr>
              <w:t xml:space="preserve"> </w:t>
            </w:r>
            <w:r>
              <w:rPr>
                <w:spacing w:val="-2"/>
                <w:sz w:val="20"/>
              </w:rPr>
              <w:t>x</w:t>
            </w:r>
            <w:r>
              <w:rPr>
                <w:spacing w:val="-21"/>
                <w:sz w:val="20"/>
              </w:rPr>
              <w:t xml:space="preserve"> </w:t>
            </w:r>
            <w:r>
              <w:rPr>
                <w:spacing w:val="-2"/>
                <w:sz w:val="20"/>
              </w:rPr>
              <w:t>10</w:t>
            </w:r>
            <w:r>
              <w:rPr>
                <w:spacing w:val="-2"/>
                <w:sz w:val="20"/>
                <w:vertAlign w:val="superscript"/>
              </w:rPr>
              <w:t>-</w:t>
            </w:r>
            <w:r>
              <w:rPr>
                <w:spacing w:val="-5"/>
                <w:sz w:val="20"/>
                <w:vertAlign w:val="superscript"/>
              </w:rPr>
              <w:t>7</w:t>
            </w:r>
            <w:r>
              <w:rPr>
                <w:spacing w:val="-5"/>
                <w:sz w:val="20"/>
              </w:rPr>
              <w:t>m</w:t>
            </w:r>
          </w:p>
        </w:tc>
        <w:tc>
          <w:tcPr>
            <w:tcW w:w="740" w:type="dxa"/>
          </w:tcPr>
          <w:p w14:paraId="5A34F3F9" w14:textId="77777777" w:rsidR="008B73B2" w:rsidRDefault="00000000">
            <w:pPr>
              <w:pStyle w:val="TableParagraph"/>
              <w:spacing w:line="214" w:lineRule="exact"/>
              <w:ind w:left="23" w:right="22"/>
              <w:jc w:val="center"/>
              <w:rPr>
                <w:sz w:val="20"/>
              </w:rPr>
            </w:pPr>
            <w:r>
              <w:rPr>
                <w:spacing w:val="-5"/>
                <w:sz w:val="20"/>
              </w:rPr>
              <w:t>B.</w:t>
            </w:r>
          </w:p>
        </w:tc>
        <w:tc>
          <w:tcPr>
            <w:tcW w:w="1157" w:type="dxa"/>
          </w:tcPr>
          <w:p w14:paraId="3C808A8C" w14:textId="77777777" w:rsidR="008B73B2" w:rsidRDefault="00000000">
            <w:pPr>
              <w:pStyle w:val="TableParagraph"/>
              <w:spacing w:line="214" w:lineRule="exact"/>
              <w:ind w:right="45"/>
              <w:jc w:val="right"/>
              <w:rPr>
                <w:sz w:val="20"/>
              </w:rPr>
            </w:pPr>
            <w:r>
              <w:rPr>
                <w:spacing w:val="-6"/>
                <w:sz w:val="20"/>
              </w:rPr>
              <w:t>6.0</w:t>
            </w:r>
            <w:r>
              <w:rPr>
                <w:spacing w:val="-21"/>
                <w:sz w:val="20"/>
              </w:rPr>
              <w:t xml:space="preserve"> </w:t>
            </w:r>
            <w:r>
              <w:rPr>
                <w:spacing w:val="-6"/>
                <w:sz w:val="20"/>
              </w:rPr>
              <w:t>x</w:t>
            </w:r>
            <w:r>
              <w:rPr>
                <w:spacing w:val="-13"/>
                <w:sz w:val="20"/>
              </w:rPr>
              <w:t xml:space="preserve"> </w:t>
            </w:r>
            <w:r>
              <w:rPr>
                <w:spacing w:val="-6"/>
                <w:sz w:val="20"/>
              </w:rPr>
              <w:t>10</w:t>
            </w:r>
            <w:r>
              <w:rPr>
                <w:spacing w:val="-6"/>
                <w:sz w:val="20"/>
                <w:vertAlign w:val="superscript"/>
              </w:rPr>
              <w:t>-7</w:t>
            </w:r>
            <w:r>
              <w:rPr>
                <w:spacing w:val="-6"/>
                <w:sz w:val="20"/>
              </w:rPr>
              <w:t>m</w:t>
            </w:r>
          </w:p>
        </w:tc>
      </w:tr>
      <w:tr w:rsidR="008B73B2" w14:paraId="6338CCB8" w14:textId="77777777">
        <w:trPr>
          <w:trHeight w:val="234"/>
        </w:trPr>
        <w:tc>
          <w:tcPr>
            <w:tcW w:w="510" w:type="dxa"/>
          </w:tcPr>
          <w:p w14:paraId="58B802B3" w14:textId="77777777" w:rsidR="008B73B2" w:rsidRDefault="00000000">
            <w:pPr>
              <w:pStyle w:val="TableParagraph"/>
              <w:spacing w:before="4" w:line="210" w:lineRule="exact"/>
              <w:ind w:left="50"/>
              <w:rPr>
                <w:sz w:val="20"/>
              </w:rPr>
            </w:pPr>
            <w:r>
              <w:rPr>
                <w:spacing w:val="-5"/>
                <w:sz w:val="20"/>
              </w:rPr>
              <w:t>C.</w:t>
            </w:r>
          </w:p>
        </w:tc>
        <w:tc>
          <w:tcPr>
            <w:tcW w:w="1412" w:type="dxa"/>
          </w:tcPr>
          <w:p w14:paraId="264C666B" w14:textId="77777777" w:rsidR="008B73B2" w:rsidRDefault="00000000">
            <w:pPr>
              <w:pStyle w:val="TableParagraph"/>
              <w:spacing w:before="4" w:line="210" w:lineRule="exact"/>
              <w:ind w:right="24"/>
              <w:jc w:val="center"/>
              <w:rPr>
                <w:sz w:val="20"/>
              </w:rPr>
            </w:pPr>
            <w:r>
              <w:rPr>
                <w:spacing w:val="-2"/>
                <w:sz w:val="20"/>
              </w:rPr>
              <w:t>1.7</w:t>
            </w:r>
            <w:r>
              <w:rPr>
                <w:spacing w:val="-29"/>
                <w:sz w:val="20"/>
              </w:rPr>
              <w:t xml:space="preserve"> </w:t>
            </w:r>
            <w:r>
              <w:rPr>
                <w:spacing w:val="-2"/>
                <w:sz w:val="20"/>
              </w:rPr>
              <w:t>x</w:t>
            </w:r>
            <w:r>
              <w:rPr>
                <w:spacing w:val="-21"/>
                <w:sz w:val="20"/>
              </w:rPr>
              <w:t xml:space="preserve"> </w:t>
            </w:r>
            <w:r>
              <w:rPr>
                <w:spacing w:val="-2"/>
                <w:sz w:val="20"/>
              </w:rPr>
              <w:t>10</w:t>
            </w:r>
            <w:r>
              <w:rPr>
                <w:spacing w:val="-2"/>
                <w:sz w:val="20"/>
                <w:vertAlign w:val="superscript"/>
              </w:rPr>
              <w:t>-</w:t>
            </w:r>
            <w:r>
              <w:rPr>
                <w:spacing w:val="-5"/>
                <w:sz w:val="20"/>
                <w:vertAlign w:val="superscript"/>
              </w:rPr>
              <w:t>6</w:t>
            </w:r>
            <w:r>
              <w:rPr>
                <w:spacing w:val="-5"/>
                <w:sz w:val="20"/>
              </w:rPr>
              <w:t>m</w:t>
            </w:r>
          </w:p>
        </w:tc>
        <w:tc>
          <w:tcPr>
            <w:tcW w:w="740" w:type="dxa"/>
          </w:tcPr>
          <w:p w14:paraId="5C01E518" w14:textId="77777777" w:rsidR="008B73B2" w:rsidRDefault="00000000">
            <w:pPr>
              <w:pStyle w:val="TableParagraph"/>
              <w:spacing w:before="4" w:line="210" w:lineRule="exact"/>
              <w:ind w:left="23"/>
              <w:jc w:val="center"/>
              <w:rPr>
                <w:sz w:val="20"/>
              </w:rPr>
            </w:pPr>
            <w:r>
              <w:rPr>
                <w:spacing w:val="-5"/>
                <w:sz w:val="20"/>
              </w:rPr>
              <w:t>D.</w:t>
            </w:r>
          </w:p>
        </w:tc>
        <w:tc>
          <w:tcPr>
            <w:tcW w:w="1157" w:type="dxa"/>
          </w:tcPr>
          <w:p w14:paraId="4FBEBBD5" w14:textId="77777777" w:rsidR="008B73B2" w:rsidRDefault="00000000">
            <w:pPr>
              <w:pStyle w:val="TableParagraph"/>
              <w:spacing w:before="4" w:line="210" w:lineRule="exact"/>
              <w:ind w:right="61"/>
              <w:jc w:val="right"/>
              <w:rPr>
                <w:sz w:val="20"/>
              </w:rPr>
            </w:pPr>
            <w:r>
              <w:rPr>
                <w:spacing w:val="-6"/>
                <w:sz w:val="20"/>
              </w:rPr>
              <w:t>2.2</w:t>
            </w:r>
            <w:r>
              <w:rPr>
                <w:spacing w:val="-30"/>
                <w:sz w:val="20"/>
              </w:rPr>
              <w:t xml:space="preserve"> </w:t>
            </w:r>
            <w:r>
              <w:rPr>
                <w:spacing w:val="-6"/>
                <w:sz w:val="20"/>
              </w:rPr>
              <w:t>x</w:t>
            </w:r>
            <w:r>
              <w:rPr>
                <w:spacing w:val="-22"/>
                <w:sz w:val="20"/>
              </w:rPr>
              <w:t xml:space="preserve"> </w:t>
            </w:r>
            <w:r>
              <w:rPr>
                <w:spacing w:val="-6"/>
                <w:sz w:val="20"/>
              </w:rPr>
              <w:t>10</w:t>
            </w:r>
            <w:r>
              <w:rPr>
                <w:spacing w:val="-6"/>
                <w:sz w:val="20"/>
                <w:vertAlign w:val="superscript"/>
              </w:rPr>
              <w:t>-6</w:t>
            </w:r>
            <w:r>
              <w:rPr>
                <w:spacing w:val="-6"/>
                <w:sz w:val="20"/>
              </w:rPr>
              <w:t>m</w:t>
            </w:r>
          </w:p>
        </w:tc>
      </w:tr>
    </w:tbl>
    <w:p w14:paraId="15128FBB" w14:textId="77777777" w:rsidR="008B73B2" w:rsidRDefault="008B73B2">
      <w:pPr>
        <w:pStyle w:val="BodyText"/>
        <w:spacing w:before="24"/>
      </w:pPr>
    </w:p>
    <w:p w14:paraId="0420A718" w14:textId="77777777" w:rsidR="008B73B2" w:rsidRDefault="00000000">
      <w:pPr>
        <w:pStyle w:val="ListParagraph"/>
        <w:numPr>
          <w:ilvl w:val="0"/>
          <w:numId w:val="153"/>
        </w:numPr>
        <w:tabs>
          <w:tab w:val="left" w:pos="1040"/>
        </w:tabs>
        <w:spacing w:before="0" w:line="249" w:lineRule="auto"/>
        <w:ind w:left="1040" w:right="485" w:hanging="720"/>
        <w:jc w:val="both"/>
        <w:rPr>
          <w:sz w:val="20"/>
        </w:rPr>
      </w:pPr>
      <w:r>
        <w:rPr>
          <w:spacing w:val="-4"/>
          <w:sz w:val="20"/>
        </w:rPr>
        <w:t>A</w:t>
      </w:r>
      <w:r>
        <w:rPr>
          <w:spacing w:val="-9"/>
          <w:sz w:val="20"/>
        </w:rPr>
        <w:t xml:space="preserve"> </w:t>
      </w:r>
      <w:r>
        <w:rPr>
          <w:spacing w:val="-4"/>
          <w:sz w:val="20"/>
        </w:rPr>
        <w:t>wave</w:t>
      </w:r>
      <w:r>
        <w:rPr>
          <w:spacing w:val="-8"/>
          <w:sz w:val="20"/>
        </w:rPr>
        <w:t xml:space="preserve"> </w:t>
      </w:r>
      <w:r>
        <w:rPr>
          <w:spacing w:val="-4"/>
          <w:sz w:val="20"/>
        </w:rPr>
        <w:t>disturbance</w:t>
      </w:r>
      <w:r>
        <w:rPr>
          <w:spacing w:val="-9"/>
          <w:sz w:val="20"/>
        </w:rPr>
        <w:t xml:space="preserve"> </w:t>
      </w:r>
      <w:r>
        <w:rPr>
          <w:spacing w:val="-4"/>
          <w:sz w:val="20"/>
        </w:rPr>
        <w:t>traveling</w:t>
      </w:r>
      <w:r>
        <w:rPr>
          <w:spacing w:val="-8"/>
          <w:sz w:val="20"/>
        </w:rPr>
        <w:t xml:space="preserve"> </w:t>
      </w:r>
      <w:r>
        <w:rPr>
          <w:spacing w:val="-4"/>
          <w:sz w:val="20"/>
        </w:rPr>
        <w:t>in</w:t>
      </w:r>
      <w:r>
        <w:rPr>
          <w:spacing w:val="-9"/>
          <w:sz w:val="20"/>
        </w:rPr>
        <w:t xml:space="preserve"> </w:t>
      </w:r>
      <w:r>
        <w:rPr>
          <w:spacing w:val="-4"/>
          <w:sz w:val="20"/>
        </w:rPr>
        <w:t>air</w:t>
      </w:r>
      <w:r>
        <w:rPr>
          <w:spacing w:val="-8"/>
          <w:sz w:val="20"/>
        </w:rPr>
        <w:t xml:space="preserve"> </w:t>
      </w:r>
      <w:r>
        <w:rPr>
          <w:spacing w:val="-4"/>
          <w:sz w:val="20"/>
        </w:rPr>
        <w:t>enters</w:t>
      </w:r>
      <w:r>
        <w:rPr>
          <w:spacing w:val="-9"/>
          <w:sz w:val="20"/>
        </w:rPr>
        <w:t xml:space="preserve"> </w:t>
      </w:r>
      <w:r>
        <w:rPr>
          <w:spacing w:val="-4"/>
          <w:sz w:val="20"/>
        </w:rPr>
        <w:t>a</w:t>
      </w:r>
      <w:r>
        <w:rPr>
          <w:spacing w:val="-8"/>
          <w:sz w:val="20"/>
        </w:rPr>
        <w:t xml:space="preserve"> </w:t>
      </w:r>
      <w:r>
        <w:rPr>
          <w:spacing w:val="-4"/>
          <w:sz w:val="20"/>
        </w:rPr>
        <w:t xml:space="preserve">medium </w:t>
      </w:r>
      <w:r>
        <w:rPr>
          <w:sz w:val="20"/>
        </w:rPr>
        <w:t>in</w:t>
      </w:r>
      <w:r>
        <w:rPr>
          <w:spacing w:val="-13"/>
          <w:sz w:val="20"/>
        </w:rPr>
        <w:t xml:space="preserve"> </w:t>
      </w:r>
      <w:r>
        <w:rPr>
          <w:sz w:val="20"/>
        </w:rPr>
        <w:t>which</w:t>
      </w:r>
      <w:r>
        <w:rPr>
          <w:spacing w:val="-4"/>
          <w:sz w:val="20"/>
        </w:rPr>
        <w:t xml:space="preserve"> </w:t>
      </w:r>
      <w:r>
        <w:rPr>
          <w:sz w:val="20"/>
        </w:rPr>
        <w:t>its</w:t>
      </w:r>
      <w:r>
        <w:rPr>
          <w:spacing w:val="-11"/>
          <w:sz w:val="20"/>
        </w:rPr>
        <w:t xml:space="preserve"> </w:t>
      </w:r>
      <w:r>
        <w:rPr>
          <w:sz w:val="20"/>
        </w:rPr>
        <w:t>velocity</w:t>
      </w:r>
      <w:r>
        <w:rPr>
          <w:spacing w:val="-13"/>
          <w:sz w:val="20"/>
        </w:rPr>
        <w:t xml:space="preserve"> </w:t>
      </w:r>
      <w:r>
        <w:rPr>
          <w:sz w:val="20"/>
        </w:rPr>
        <w:t>is</w:t>
      </w:r>
      <w:r>
        <w:rPr>
          <w:spacing w:val="-10"/>
          <w:sz w:val="20"/>
        </w:rPr>
        <w:t xml:space="preserve"> </w:t>
      </w:r>
      <w:r>
        <w:rPr>
          <w:sz w:val="20"/>
        </w:rPr>
        <w:t>less</w:t>
      </w:r>
      <w:r>
        <w:rPr>
          <w:spacing w:val="-9"/>
          <w:sz w:val="20"/>
        </w:rPr>
        <w:t xml:space="preserve"> </w:t>
      </w:r>
      <w:r>
        <w:rPr>
          <w:sz w:val="20"/>
        </w:rPr>
        <w:t>than</w:t>
      </w:r>
      <w:r>
        <w:rPr>
          <w:spacing w:val="-7"/>
          <w:sz w:val="20"/>
        </w:rPr>
        <w:t xml:space="preserve"> </w:t>
      </w:r>
      <w:r>
        <w:rPr>
          <w:sz w:val="20"/>
        </w:rPr>
        <w:t>that</w:t>
      </w:r>
      <w:r>
        <w:rPr>
          <w:spacing w:val="-6"/>
          <w:sz w:val="20"/>
        </w:rPr>
        <w:t xml:space="preserve"> </w:t>
      </w:r>
      <w:r>
        <w:rPr>
          <w:sz w:val="20"/>
        </w:rPr>
        <w:t>in</w:t>
      </w:r>
      <w:r>
        <w:rPr>
          <w:spacing w:val="-3"/>
          <w:sz w:val="20"/>
        </w:rPr>
        <w:t xml:space="preserve"> </w:t>
      </w:r>
      <w:r>
        <w:rPr>
          <w:sz w:val="20"/>
        </w:rPr>
        <w:t>air.</w:t>
      </w:r>
      <w:r>
        <w:rPr>
          <w:spacing w:val="-12"/>
          <w:sz w:val="20"/>
        </w:rPr>
        <w:t xml:space="preserve"> </w:t>
      </w:r>
      <w:r>
        <w:rPr>
          <w:sz w:val="20"/>
        </w:rPr>
        <w:t>Which of</w:t>
      </w:r>
      <w:r>
        <w:rPr>
          <w:spacing w:val="-13"/>
          <w:sz w:val="20"/>
        </w:rPr>
        <w:t xml:space="preserve"> </w:t>
      </w:r>
      <w:r>
        <w:rPr>
          <w:sz w:val="20"/>
        </w:rPr>
        <w:t>the</w:t>
      </w:r>
      <w:r>
        <w:rPr>
          <w:spacing w:val="-12"/>
          <w:sz w:val="20"/>
        </w:rPr>
        <w:t xml:space="preserve"> </w:t>
      </w:r>
      <w:r>
        <w:rPr>
          <w:sz w:val="20"/>
        </w:rPr>
        <w:t>following</w:t>
      </w:r>
      <w:r>
        <w:rPr>
          <w:spacing w:val="-4"/>
          <w:sz w:val="20"/>
        </w:rPr>
        <w:t xml:space="preserve"> </w:t>
      </w:r>
      <w:r>
        <w:rPr>
          <w:sz w:val="20"/>
        </w:rPr>
        <w:t>statements</w:t>
      </w:r>
      <w:r>
        <w:rPr>
          <w:spacing w:val="-13"/>
          <w:sz w:val="20"/>
        </w:rPr>
        <w:t xml:space="preserve"> </w:t>
      </w:r>
      <w:r>
        <w:rPr>
          <w:sz w:val="20"/>
        </w:rPr>
        <w:t>is</w:t>
      </w:r>
      <w:r>
        <w:rPr>
          <w:spacing w:val="-7"/>
          <w:sz w:val="20"/>
        </w:rPr>
        <w:t xml:space="preserve"> </w:t>
      </w:r>
      <w:r>
        <w:rPr>
          <w:sz w:val="20"/>
        </w:rPr>
        <w:t>true</w:t>
      </w:r>
      <w:r>
        <w:rPr>
          <w:spacing w:val="-8"/>
          <w:sz w:val="20"/>
        </w:rPr>
        <w:t xml:space="preserve"> </w:t>
      </w:r>
      <w:r>
        <w:rPr>
          <w:sz w:val="20"/>
        </w:rPr>
        <w:t>about the</w:t>
      </w:r>
      <w:r>
        <w:rPr>
          <w:spacing w:val="-13"/>
          <w:sz w:val="20"/>
        </w:rPr>
        <w:t xml:space="preserve"> </w:t>
      </w:r>
      <w:r>
        <w:rPr>
          <w:sz w:val="20"/>
        </w:rPr>
        <w:t>wave in the</w:t>
      </w:r>
      <w:r>
        <w:rPr>
          <w:spacing w:val="-11"/>
          <w:sz w:val="20"/>
        </w:rPr>
        <w:t xml:space="preserve"> </w:t>
      </w:r>
      <w:r>
        <w:rPr>
          <w:sz w:val="20"/>
        </w:rPr>
        <w:t>medium?</w:t>
      </w:r>
    </w:p>
    <w:p w14:paraId="73B6F2FF" w14:textId="77777777" w:rsidR="008B73B2" w:rsidRDefault="008B73B2">
      <w:pPr>
        <w:pStyle w:val="BodyText"/>
        <w:spacing w:before="11"/>
      </w:pPr>
    </w:p>
    <w:p w14:paraId="4C951214" w14:textId="77777777" w:rsidR="008B73B2" w:rsidRDefault="00000000">
      <w:pPr>
        <w:pStyle w:val="ListParagraph"/>
        <w:numPr>
          <w:ilvl w:val="1"/>
          <w:numId w:val="153"/>
        </w:numPr>
        <w:tabs>
          <w:tab w:val="left" w:pos="1760"/>
        </w:tabs>
        <w:spacing w:before="0" w:line="247" w:lineRule="auto"/>
        <w:ind w:left="1760" w:right="580" w:hanging="720"/>
        <w:rPr>
          <w:sz w:val="20"/>
        </w:rPr>
      </w:pPr>
      <w:r>
        <w:rPr>
          <w:sz w:val="20"/>
        </w:rPr>
        <w:t>Both</w:t>
      </w:r>
      <w:r>
        <w:rPr>
          <w:spacing w:val="-8"/>
          <w:sz w:val="20"/>
        </w:rPr>
        <w:t xml:space="preserve"> </w:t>
      </w:r>
      <w:r>
        <w:rPr>
          <w:sz w:val="20"/>
        </w:rPr>
        <w:t>the frequency</w:t>
      </w:r>
      <w:r>
        <w:rPr>
          <w:spacing w:val="-7"/>
          <w:sz w:val="20"/>
        </w:rPr>
        <w:t xml:space="preserve"> </w:t>
      </w:r>
      <w:r>
        <w:rPr>
          <w:sz w:val="20"/>
        </w:rPr>
        <w:t>of</w:t>
      </w:r>
      <w:r>
        <w:rPr>
          <w:spacing w:val="-12"/>
          <w:sz w:val="20"/>
        </w:rPr>
        <w:t xml:space="preserve"> </w:t>
      </w:r>
      <w:r>
        <w:rPr>
          <w:sz w:val="20"/>
        </w:rPr>
        <w:t>the</w:t>
      </w:r>
      <w:r>
        <w:rPr>
          <w:spacing w:val="-4"/>
          <w:sz w:val="20"/>
        </w:rPr>
        <w:t xml:space="preserve"> </w:t>
      </w:r>
      <w:r>
        <w:rPr>
          <w:sz w:val="20"/>
        </w:rPr>
        <w:t>wave</w:t>
      </w:r>
      <w:r>
        <w:rPr>
          <w:spacing w:val="-11"/>
          <w:sz w:val="20"/>
        </w:rPr>
        <w:t xml:space="preserve"> </w:t>
      </w:r>
      <w:r>
        <w:rPr>
          <w:sz w:val="20"/>
        </w:rPr>
        <w:t>and</w:t>
      </w:r>
      <w:r>
        <w:rPr>
          <w:spacing w:val="-6"/>
          <w:sz w:val="20"/>
        </w:rPr>
        <w:t xml:space="preserve"> </w:t>
      </w:r>
      <w:r>
        <w:rPr>
          <w:sz w:val="20"/>
        </w:rPr>
        <w:t>the wavelength are decreased.</w:t>
      </w:r>
    </w:p>
    <w:p w14:paraId="0DE36368" w14:textId="77777777" w:rsidR="008B73B2" w:rsidRDefault="008B73B2">
      <w:pPr>
        <w:spacing w:line="247" w:lineRule="auto"/>
        <w:rPr>
          <w:sz w:val="20"/>
        </w:rPr>
        <w:sectPr w:rsidR="008B73B2">
          <w:pgSz w:w="12240" w:h="15840"/>
          <w:pgMar w:top="960" w:right="580" w:bottom="1000" w:left="800" w:header="0" w:footer="809" w:gutter="0"/>
          <w:cols w:num="2" w:space="720" w:equalWidth="0">
            <w:col w:w="5335" w:space="40"/>
            <w:col w:w="5485"/>
          </w:cols>
        </w:sectPr>
      </w:pPr>
    </w:p>
    <w:p w14:paraId="676953F6" w14:textId="77777777" w:rsidR="008B73B2" w:rsidRDefault="00000000">
      <w:pPr>
        <w:pStyle w:val="ListParagraph"/>
        <w:numPr>
          <w:ilvl w:val="1"/>
          <w:numId w:val="153"/>
        </w:numPr>
        <w:tabs>
          <w:tab w:val="left" w:pos="1717"/>
          <w:tab w:val="left" w:pos="1720"/>
        </w:tabs>
        <w:spacing w:before="72" w:line="247" w:lineRule="auto"/>
        <w:ind w:left="1720" w:right="151" w:hanging="720"/>
        <w:rPr>
          <w:sz w:val="20"/>
        </w:rPr>
      </w:pPr>
      <w:r>
        <w:rPr>
          <w:sz w:val="20"/>
        </w:rPr>
        <w:t>The</w:t>
      </w:r>
      <w:r>
        <w:rPr>
          <w:spacing w:val="-11"/>
          <w:sz w:val="20"/>
        </w:rPr>
        <w:t xml:space="preserve"> </w:t>
      </w:r>
      <w:r>
        <w:rPr>
          <w:sz w:val="20"/>
        </w:rPr>
        <w:t>frequency</w:t>
      </w:r>
      <w:r>
        <w:rPr>
          <w:spacing w:val="-12"/>
          <w:sz w:val="20"/>
        </w:rPr>
        <w:t xml:space="preserve"> </w:t>
      </w:r>
      <w:r>
        <w:rPr>
          <w:sz w:val="20"/>
        </w:rPr>
        <w:t>of</w:t>
      </w:r>
      <w:r>
        <w:rPr>
          <w:spacing w:val="-13"/>
          <w:sz w:val="20"/>
        </w:rPr>
        <w:t xml:space="preserve"> </w:t>
      </w:r>
      <w:r>
        <w:rPr>
          <w:sz w:val="20"/>
        </w:rPr>
        <w:t>the</w:t>
      </w:r>
      <w:r>
        <w:rPr>
          <w:spacing w:val="-6"/>
          <w:sz w:val="20"/>
        </w:rPr>
        <w:t xml:space="preserve"> </w:t>
      </w:r>
      <w:r>
        <w:rPr>
          <w:sz w:val="20"/>
        </w:rPr>
        <w:t>wave</w:t>
      </w:r>
      <w:r>
        <w:rPr>
          <w:spacing w:val="-13"/>
          <w:sz w:val="20"/>
        </w:rPr>
        <w:t xml:space="preserve"> </w:t>
      </w:r>
      <w:r>
        <w:rPr>
          <w:sz w:val="20"/>
        </w:rPr>
        <w:t>is</w:t>
      </w:r>
      <w:r>
        <w:rPr>
          <w:spacing w:val="-10"/>
          <w:sz w:val="20"/>
        </w:rPr>
        <w:t xml:space="preserve"> </w:t>
      </w:r>
      <w:r>
        <w:rPr>
          <w:sz w:val="20"/>
        </w:rPr>
        <w:t>decreased while the wavelength is</w:t>
      </w:r>
      <w:r>
        <w:rPr>
          <w:spacing w:val="-10"/>
          <w:sz w:val="20"/>
        </w:rPr>
        <w:t xml:space="preserve"> </w:t>
      </w:r>
      <w:r>
        <w:rPr>
          <w:sz w:val="20"/>
        </w:rPr>
        <w:t>increased.</w:t>
      </w:r>
    </w:p>
    <w:p w14:paraId="4EC6F3A3" w14:textId="77777777" w:rsidR="008B73B2" w:rsidRDefault="00000000">
      <w:pPr>
        <w:pStyle w:val="ListParagraph"/>
        <w:numPr>
          <w:ilvl w:val="1"/>
          <w:numId w:val="153"/>
        </w:numPr>
        <w:tabs>
          <w:tab w:val="left" w:pos="1717"/>
          <w:tab w:val="left" w:pos="1720"/>
        </w:tabs>
        <w:spacing w:before="4" w:line="249" w:lineRule="auto"/>
        <w:ind w:left="1720" w:right="196" w:hanging="720"/>
        <w:rPr>
          <w:sz w:val="20"/>
        </w:rPr>
      </w:pPr>
      <w:r>
        <w:rPr>
          <w:sz w:val="20"/>
        </w:rPr>
        <w:t>The</w:t>
      </w:r>
      <w:r>
        <w:rPr>
          <w:spacing w:val="-11"/>
          <w:sz w:val="20"/>
        </w:rPr>
        <w:t xml:space="preserve"> </w:t>
      </w:r>
      <w:r>
        <w:rPr>
          <w:sz w:val="20"/>
        </w:rPr>
        <w:t>frequency</w:t>
      </w:r>
      <w:r>
        <w:rPr>
          <w:spacing w:val="-12"/>
          <w:sz w:val="20"/>
        </w:rPr>
        <w:t xml:space="preserve"> </w:t>
      </w:r>
      <w:r>
        <w:rPr>
          <w:sz w:val="20"/>
        </w:rPr>
        <w:t>of</w:t>
      </w:r>
      <w:r>
        <w:rPr>
          <w:spacing w:val="-13"/>
          <w:sz w:val="20"/>
        </w:rPr>
        <w:t xml:space="preserve"> </w:t>
      </w:r>
      <w:r>
        <w:rPr>
          <w:sz w:val="20"/>
        </w:rPr>
        <w:t>the</w:t>
      </w:r>
      <w:r>
        <w:rPr>
          <w:spacing w:val="-6"/>
          <w:sz w:val="20"/>
        </w:rPr>
        <w:t xml:space="preserve"> </w:t>
      </w:r>
      <w:r>
        <w:rPr>
          <w:sz w:val="20"/>
        </w:rPr>
        <w:t>wave</w:t>
      </w:r>
      <w:r>
        <w:rPr>
          <w:spacing w:val="-13"/>
          <w:sz w:val="20"/>
        </w:rPr>
        <w:t xml:space="preserve"> </w:t>
      </w:r>
      <w:r>
        <w:rPr>
          <w:sz w:val="20"/>
        </w:rPr>
        <w:t>is</w:t>
      </w:r>
      <w:r>
        <w:rPr>
          <w:spacing w:val="-10"/>
          <w:sz w:val="20"/>
        </w:rPr>
        <w:t xml:space="preserve"> </w:t>
      </w:r>
      <w:r>
        <w:rPr>
          <w:sz w:val="20"/>
        </w:rPr>
        <w:t>unaltered while the wavelength isdecreased.</w:t>
      </w:r>
    </w:p>
    <w:p w14:paraId="417D83F0" w14:textId="77777777" w:rsidR="008B73B2" w:rsidRDefault="00000000">
      <w:pPr>
        <w:pStyle w:val="ListParagraph"/>
        <w:numPr>
          <w:ilvl w:val="1"/>
          <w:numId w:val="153"/>
        </w:numPr>
        <w:tabs>
          <w:tab w:val="left" w:pos="1717"/>
          <w:tab w:val="left" w:pos="1720"/>
        </w:tabs>
        <w:spacing w:before="2" w:line="247" w:lineRule="auto"/>
        <w:ind w:left="1720" w:right="151" w:hanging="720"/>
        <w:rPr>
          <w:sz w:val="20"/>
        </w:rPr>
      </w:pPr>
      <w:r>
        <w:rPr>
          <w:sz w:val="20"/>
        </w:rPr>
        <w:t>The</w:t>
      </w:r>
      <w:r>
        <w:rPr>
          <w:spacing w:val="-11"/>
          <w:sz w:val="20"/>
        </w:rPr>
        <w:t xml:space="preserve"> </w:t>
      </w:r>
      <w:r>
        <w:rPr>
          <w:sz w:val="20"/>
        </w:rPr>
        <w:t>frequency</w:t>
      </w:r>
      <w:r>
        <w:rPr>
          <w:spacing w:val="-12"/>
          <w:sz w:val="20"/>
        </w:rPr>
        <w:t xml:space="preserve"> </w:t>
      </w:r>
      <w:r>
        <w:rPr>
          <w:sz w:val="20"/>
        </w:rPr>
        <w:t>of</w:t>
      </w:r>
      <w:r>
        <w:rPr>
          <w:spacing w:val="-13"/>
          <w:sz w:val="20"/>
        </w:rPr>
        <w:t xml:space="preserve"> </w:t>
      </w:r>
      <w:r>
        <w:rPr>
          <w:sz w:val="20"/>
        </w:rPr>
        <w:t>the</w:t>
      </w:r>
      <w:r>
        <w:rPr>
          <w:spacing w:val="-6"/>
          <w:sz w:val="20"/>
        </w:rPr>
        <w:t xml:space="preserve"> </w:t>
      </w:r>
      <w:r>
        <w:rPr>
          <w:sz w:val="20"/>
        </w:rPr>
        <w:t>wave</w:t>
      </w:r>
      <w:r>
        <w:rPr>
          <w:spacing w:val="-13"/>
          <w:sz w:val="20"/>
        </w:rPr>
        <w:t xml:space="preserve"> </w:t>
      </w:r>
      <w:r>
        <w:rPr>
          <w:sz w:val="20"/>
        </w:rPr>
        <w:t>is</w:t>
      </w:r>
      <w:r>
        <w:rPr>
          <w:spacing w:val="-10"/>
          <w:sz w:val="20"/>
        </w:rPr>
        <w:t xml:space="preserve"> </w:t>
      </w:r>
      <w:r>
        <w:rPr>
          <w:sz w:val="20"/>
        </w:rPr>
        <w:t>decreased while the wavelength isunaltered.</w:t>
      </w:r>
    </w:p>
    <w:p w14:paraId="073B7238" w14:textId="77777777" w:rsidR="008B73B2" w:rsidRDefault="008B73B2">
      <w:pPr>
        <w:pStyle w:val="BodyText"/>
        <w:spacing w:before="14"/>
      </w:pPr>
    </w:p>
    <w:p w14:paraId="0E9994A1" w14:textId="77777777" w:rsidR="008B73B2" w:rsidRDefault="00000000">
      <w:pPr>
        <w:pStyle w:val="ListParagraph"/>
        <w:numPr>
          <w:ilvl w:val="0"/>
          <w:numId w:val="153"/>
        </w:numPr>
        <w:tabs>
          <w:tab w:val="left" w:pos="1019"/>
        </w:tabs>
        <w:spacing w:before="0"/>
        <w:ind w:left="1019" w:hanging="742"/>
        <w:jc w:val="left"/>
        <w:rPr>
          <w:sz w:val="20"/>
        </w:rPr>
      </w:pPr>
      <w:r>
        <w:rPr>
          <w:sz w:val="20"/>
        </w:rPr>
        <w:t>Shadows</w:t>
      </w:r>
      <w:r>
        <w:rPr>
          <w:spacing w:val="-11"/>
          <w:sz w:val="20"/>
        </w:rPr>
        <w:t xml:space="preserve"> </w:t>
      </w:r>
      <w:r>
        <w:rPr>
          <w:sz w:val="20"/>
        </w:rPr>
        <w:t>and</w:t>
      </w:r>
      <w:r>
        <w:rPr>
          <w:spacing w:val="-5"/>
          <w:sz w:val="20"/>
        </w:rPr>
        <w:t xml:space="preserve"> </w:t>
      </w:r>
      <w:r>
        <w:rPr>
          <w:sz w:val="20"/>
        </w:rPr>
        <w:t>eclipse</w:t>
      </w:r>
      <w:r>
        <w:rPr>
          <w:spacing w:val="-6"/>
          <w:sz w:val="20"/>
        </w:rPr>
        <w:t xml:space="preserve"> </w:t>
      </w:r>
      <w:r>
        <w:rPr>
          <w:sz w:val="20"/>
        </w:rPr>
        <w:t>result</w:t>
      </w:r>
      <w:r>
        <w:rPr>
          <w:spacing w:val="-4"/>
          <w:sz w:val="20"/>
        </w:rPr>
        <w:t xml:space="preserve"> </w:t>
      </w:r>
      <w:r>
        <w:rPr>
          <w:sz w:val="20"/>
        </w:rPr>
        <w:t>from</w:t>
      </w:r>
      <w:r>
        <w:rPr>
          <w:spacing w:val="-23"/>
          <w:sz w:val="20"/>
        </w:rPr>
        <w:t xml:space="preserve"> </w:t>
      </w:r>
      <w:r>
        <w:rPr>
          <w:spacing w:val="-5"/>
          <w:sz w:val="20"/>
        </w:rPr>
        <w:t>the</w:t>
      </w:r>
    </w:p>
    <w:p w14:paraId="34E7A680" w14:textId="77777777" w:rsidR="008B73B2" w:rsidRDefault="00000000">
      <w:pPr>
        <w:pStyle w:val="ListParagraph"/>
        <w:numPr>
          <w:ilvl w:val="1"/>
          <w:numId w:val="153"/>
        </w:numPr>
        <w:tabs>
          <w:tab w:val="left" w:pos="1717"/>
        </w:tabs>
        <w:ind w:left="1717" w:hanging="717"/>
        <w:rPr>
          <w:sz w:val="20"/>
        </w:rPr>
      </w:pPr>
      <w:r>
        <w:rPr>
          <w:spacing w:val="-4"/>
          <w:sz w:val="20"/>
        </w:rPr>
        <w:t>Refraction</w:t>
      </w:r>
      <w:r>
        <w:rPr>
          <w:spacing w:val="-1"/>
          <w:sz w:val="20"/>
        </w:rPr>
        <w:t xml:space="preserve"> </w:t>
      </w:r>
      <w:r>
        <w:rPr>
          <w:spacing w:val="-4"/>
          <w:sz w:val="20"/>
        </w:rPr>
        <w:t>of</w:t>
      </w:r>
      <w:r>
        <w:rPr>
          <w:spacing w:val="-19"/>
          <w:sz w:val="20"/>
        </w:rPr>
        <w:t xml:space="preserve"> </w:t>
      </w:r>
      <w:r>
        <w:rPr>
          <w:spacing w:val="-4"/>
          <w:sz w:val="20"/>
        </w:rPr>
        <w:t>light</w:t>
      </w:r>
    </w:p>
    <w:p w14:paraId="35EB5750" w14:textId="77777777" w:rsidR="008B73B2" w:rsidRDefault="00000000">
      <w:pPr>
        <w:pStyle w:val="ListParagraph"/>
        <w:numPr>
          <w:ilvl w:val="1"/>
          <w:numId w:val="153"/>
        </w:numPr>
        <w:tabs>
          <w:tab w:val="left" w:pos="1717"/>
        </w:tabs>
        <w:ind w:left="1717" w:hanging="717"/>
        <w:rPr>
          <w:sz w:val="20"/>
        </w:rPr>
      </w:pPr>
      <w:r>
        <w:rPr>
          <w:sz w:val="20"/>
        </w:rPr>
        <w:t>Rectilinear</w:t>
      </w:r>
      <w:r>
        <w:rPr>
          <w:spacing w:val="-9"/>
          <w:sz w:val="20"/>
        </w:rPr>
        <w:t xml:space="preserve"> </w:t>
      </w:r>
      <w:r>
        <w:rPr>
          <w:sz w:val="20"/>
        </w:rPr>
        <w:t>propagation</w:t>
      </w:r>
      <w:r>
        <w:rPr>
          <w:spacing w:val="-7"/>
          <w:sz w:val="20"/>
        </w:rPr>
        <w:t xml:space="preserve"> </w:t>
      </w:r>
      <w:r>
        <w:rPr>
          <w:spacing w:val="-2"/>
          <w:sz w:val="20"/>
        </w:rPr>
        <w:t>oflight</w:t>
      </w:r>
    </w:p>
    <w:p w14:paraId="20817799" w14:textId="77777777" w:rsidR="008B73B2" w:rsidRDefault="00000000">
      <w:pPr>
        <w:pStyle w:val="ListParagraph"/>
        <w:numPr>
          <w:ilvl w:val="1"/>
          <w:numId w:val="153"/>
        </w:numPr>
        <w:tabs>
          <w:tab w:val="left" w:pos="1717"/>
        </w:tabs>
        <w:ind w:left="1717" w:hanging="717"/>
        <w:rPr>
          <w:sz w:val="20"/>
        </w:rPr>
      </w:pPr>
      <w:r>
        <w:rPr>
          <w:spacing w:val="-2"/>
          <w:sz w:val="20"/>
        </w:rPr>
        <w:t>Defraction</w:t>
      </w:r>
      <w:r>
        <w:rPr>
          <w:spacing w:val="5"/>
          <w:sz w:val="20"/>
        </w:rPr>
        <w:t xml:space="preserve"> </w:t>
      </w:r>
      <w:r>
        <w:rPr>
          <w:spacing w:val="-2"/>
          <w:sz w:val="20"/>
        </w:rPr>
        <w:t>of</w:t>
      </w:r>
      <w:r>
        <w:rPr>
          <w:spacing w:val="-19"/>
          <w:sz w:val="20"/>
        </w:rPr>
        <w:t xml:space="preserve"> </w:t>
      </w:r>
      <w:r>
        <w:rPr>
          <w:spacing w:val="-4"/>
          <w:sz w:val="20"/>
        </w:rPr>
        <w:t>light</w:t>
      </w:r>
    </w:p>
    <w:p w14:paraId="21D5F2C3" w14:textId="77777777" w:rsidR="008B73B2" w:rsidRDefault="00000000">
      <w:pPr>
        <w:pStyle w:val="ListParagraph"/>
        <w:numPr>
          <w:ilvl w:val="1"/>
          <w:numId w:val="153"/>
        </w:numPr>
        <w:tabs>
          <w:tab w:val="left" w:pos="1717"/>
        </w:tabs>
        <w:ind w:left="1717" w:hanging="717"/>
        <w:rPr>
          <w:sz w:val="20"/>
        </w:rPr>
      </w:pPr>
      <w:r>
        <w:rPr>
          <w:spacing w:val="-2"/>
          <w:sz w:val="20"/>
        </w:rPr>
        <w:t>Reflection</w:t>
      </w:r>
      <w:r>
        <w:rPr>
          <w:spacing w:val="-11"/>
          <w:sz w:val="20"/>
        </w:rPr>
        <w:t xml:space="preserve"> </w:t>
      </w:r>
      <w:r>
        <w:rPr>
          <w:spacing w:val="-2"/>
          <w:sz w:val="20"/>
        </w:rPr>
        <w:t>of</w:t>
      </w:r>
      <w:r>
        <w:rPr>
          <w:spacing w:val="-7"/>
          <w:sz w:val="20"/>
        </w:rPr>
        <w:t xml:space="preserve"> </w:t>
      </w:r>
      <w:r>
        <w:rPr>
          <w:spacing w:val="-2"/>
          <w:sz w:val="20"/>
        </w:rPr>
        <w:t>light</w:t>
      </w:r>
    </w:p>
    <w:p w14:paraId="27CEF5F0" w14:textId="77777777" w:rsidR="008B73B2" w:rsidRDefault="008B73B2">
      <w:pPr>
        <w:pStyle w:val="BodyText"/>
        <w:spacing w:before="22"/>
      </w:pPr>
    </w:p>
    <w:p w14:paraId="49BDBC86" w14:textId="77777777" w:rsidR="008B73B2" w:rsidRDefault="00000000">
      <w:pPr>
        <w:pStyle w:val="ListParagraph"/>
        <w:numPr>
          <w:ilvl w:val="0"/>
          <w:numId w:val="153"/>
        </w:numPr>
        <w:tabs>
          <w:tab w:val="left" w:pos="1000"/>
          <w:tab w:val="left" w:pos="1067"/>
        </w:tabs>
        <w:spacing w:before="0" w:line="249" w:lineRule="auto"/>
        <w:ind w:left="1000" w:right="38" w:hanging="721"/>
        <w:jc w:val="both"/>
        <w:rPr>
          <w:sz w:val="20"/>
        </w:rPr>
      </w:pPr>
      <w:r>
        <w:rPr>
          <w:sz w:val="20"/>
        </w:rPr>
        <w:tab/>
        <w:t>An</w:t>
      </w:r>
      <w:r>
        <w:rPr>
          <w:spacing w:val="-1"/>
          <w:sz w:val="20"/>
        </w:rPr>
        <w:t xml:space="preserve"> </w:t>
      </w:r>
      <w:r>
        <w:rPr>
          <w:sz w:val="20"/>
        </w:rPr>
        <w:t>object</w:t>
      </w:r>
      <w:r>
        <w:rPr>
          <w:spacing w:val="-7"/>
          <w:sz w:val="20"/>
        </w:rPr>
        <w:t xml:space="preserve"> </w:t>
      </w:r>
      <w:r>
        <w:rPr>
          <w:sz w:val="20"/>
        </w:rPr>
        <w:t>which</w:t>
      </w:r>
      <w:r>
        <w:rPr>
          <w:spacing w:val="-1"/>
          <w:sz w:val="20"/>
        </w:rPr>
        <w:t xml:space="preserve"> </w:t>
      </w:r>
      <w:r>
        <w:rPr>
          <w:sz w:val="20"/>
        </w:rPr>
        <w:t>is 3cm</w:t>
      </w:r>
      <w:r>
        <w:rPr>
          <w:spacing w:val="-1"/>
          <w:sz w:val="20"/>
        </w:rPr>
        <w:t xml:space="preserve"> </w:t>
      </w:r>
      <w:r>
        <w:rPr>
          <w:sz w:val="20"/>
        </w:rPr>
        <w:t>high is</w:t>
      </w:r>
      <w:r>
        <w:rPr>
          <w:spacing w:val="-1"/>
          <w:sz w:val="20"/>
        </w:rPr>
        <w:t xml:space="preserve"> </w:t>
      </w:r>
      <w:r>
        <w:rPr>
          <w:sz w:val="20"/>
        </w:rPr>
        <w:t xml:space="preserve">placed vertically 10cm in front of a concave mirror. If this object </w:t>
      </w:r>
      <w:r>
        <w:rPr>
          <w:spacing w:val="-4"/>
          <w:sz w:val="20"/>
        </w:rPr>
        <w:t>produces</w:t>
      </w:r>
      <w:r>
        <w:rPr>
          <w:spacing w:val="-9"/>
          <w:sz w:val="20"/>
        </w:rPr>
        <w:t xml:space="preserve"> </w:t>
      </w:r>
      <w:r>
        <w:rPr>
          <w:spacing w:val="-4"/>
          <w:sz w:val="20"/>
        </w:rPr>
        <w:t>an</w:t>
      </w:r>
      <w:r>
        <w:rPr>
          <w:spacing w:val="-8"/>
          <w:sz w:val="20"/>
        </w:rPr>
        <w:t xml:space="preserve"> </w:t>
      </w:r>
      <w:r>
        <w:rPr>
          <w:spacing w:val="-4"/>
          <w:sz w:val="20"/>
        </w:rPr>
        <w:t>image</w:t>
      </w:r>
      <w:r>
        <w:rPr>
          <w:spacing w:val="-9"/>
          <w:sz w:val="20"/>
        </w:rPr>
        <w:t xml:space="preserve"> </w:t>
      </w:r>
      <w:r>
        <w:rPr>
          <w:spacing w:val="-4"/>
          <w:sz w:val="20"/>
        </w:rPr>
        <w:t>40cm</w:t>
      </w:r>
      <w:r>
        <w:rPr>
          <w:spacing w:val="-8"/>
          <w:sz w:val="20"/>
        </w:rPr>
        <w:t xml:space="preserve"> </w:t>
      </w:r>
      <w:r>
        <w:rPr>
          <w:spacing w:val="-4"/>
          <w:sz w:val="20"/>
        </w:rPr>
        <w:t>from</w:t>
      </w:r>
      <w:r>
        <w:rPr>
          <w:spacing w:val="-9"/>
          <w:sz w:val="20"/>
        </w:rPr>
        <w:t xml:space="preserve"> </w:t>
      </w:r>
      <w:r>
        <w:rPr>
          <w:spacing w:val="-4"/>
          <w:sz w:val="20"/>
        </w:rPr>
        <w:t>the</w:t>
      </w:r>
      <w:r>
        <w:rPr>
          <w:spacing w:val="-8"/>
          <w:sz w:val="20"/>
        </w:rPr>
        <w:t xml:space="preserve"> </w:t>
      </w:r>
      <w:r>
        <w:rPr>
          <w:spacing w:val="-4"/>
          <w:sz w:val="20"/>
        </w:rPr>
        <w:t>mirror,</w:t>
      </w:r>
      <w:r>
        <w:rPr>
          <w:spacing w:val="-9"/>
          <w:sz w:val="20"/>
        </w:rPr>
        <w:t xml:space="preserve"> </w:t>
      </w:r>
      <w:r>
        <w:rPr>
          <w:spacing w:val="-4"/>
          <w:sz w:val="20"/>
        </w:rPr>
        <w:t>the</w:t>
      </w:r>
      <w:r>
        <w:rPr>
          <w:spacing w:val="-8"/>
          <w:sz w:val="20"/>
        </w:rPr>
        <w:t xml:space="preserve"> </w:t>
      </w:r>
      <w:r>
        <w:rPr>
          <w:spacing w:val="-4"/>
          <w:sz w:val="20"/>
        </w:rPr>
        <w:t xml:space="preserve">height </w:t>
      </w:r>
      <w:r>
        <w:rPr>
          <w:sz w:val="20"/>
        </w:rPr>
        <w:t>of the image</w:t>
      </w:r>
      <w:r>
        <w:rPr>
          <w:spacing w:val="-14"/>
          <w:sz w:val="20"/>
        </w:rPr>
        <w:t xml:space="preserve"> </w:t>
      </w:r>
      <w:r>
        <w:rPr>
          <w:sz w:val="20"/>
        </w:rPr>
        <w:t>is</w:t>
      </w:r>
    </w:p>
    <w:p w14:paraId="0EF62D56" w14:textId="77777777" w:rsidR="008B73B2" w:rsidRDefault="00000000">
      <w:pPr>
        <w:pStyle w:val="ListParagraph"/>
        <w:numPr>
          <w:ilvl w:val="1"/>
          <w:numId w:val="153"/>
        </w:numPr>
        <w:tabs>
          <w:tab w:val="left" w:pos="1789"/>
          <w:tab w:val="left" w:pos="3158"/>
          <w:tab w:val="left" w:pos="3950"/>
        </w:tabs>
        <w:spacing w:before="0" w:line="229" w:lineRule="exact"/>
        <w:ind w:left="1789" w:hanging="789"/>
        <w:jc w:val="both"/>
        <w:rPr>
          <w:sz w:val="20"/>
        </w:rPr>
      </w:pPr>
      <w:r>
        <w:rPr>
          <w:spacing w:val="-2"/>
          <w:sz w:val="20"/>
        </w:rPr>
        <w:t>0.75</w:t>
      </w:r>
      <w:r>
        <w:rPr>
          <w:spacing w:val="-11"/>
          <w:sz w:val="20"/>
        </w:rPr>
        <w:t xml:space="preserve"> </w:t>
      </w:r>
      <w:r>
        <w:rPr>
          <w:spacing w:val="-7"/>
          <w:sz w:val="20"/>
        </w:rPr>
        <w:t>cm</w:t>
      </w:r>
      <w:r>
        <w:rPr>
          <w:sz w:val="20"/>
        </w:rPr>
        <w:tab/>
      </w:r>
      <w:r>
        <w:rPr>
          <w:spacing w:val="-5"/>
          <w:sz w:val="20"/>
        </w:rPr>
        <w:t>B.</w:t>
      </w:r>
      <w:r>
        <w:rPr>
          <w:sz w:val="20"/>
        </w:rPr>
        <w:tab/>
      </w:r>
      <w:r>
        <w:rPr>
          <w:spacing w:val="-2"/>
          <w:sz w:val="20"/>
        </w:rPr>
        <w:t>4.00</w:t>
      </w:r>
      <w:r>
        <w:rPr>
          <w:spacing w:val="-14"/>
          <w:sz w:val="20"/>
        </w:rPr>
        <w:t xml:space="preserve"> </w:t>
      </w:r>
      <w:r>
        <w:rPr>
          <w:spacing w:val="-7"/>
          <w:sz w:val="20"/>
        </w:rPr>
        <w:t>cm</w:t>
      </w:r>
    </w:p>
    <w:p w14:paraId="1535E8C1" w14:textId="77777777" w:rsidR="008B73B2" w:rsidRDefault="00000000">
      <w:pPr>
        <w:pStyle w:val="BodyText"/>
        <w:tabs>
          <w:tab w:val="left" w:pos="1789"/>
          <w:tab w:val="left" w:pos="3158"/>
          <w:tab w:val="left" w:pos="3878"/>
        </w:tabs>
        <w:spacing w:before="10"/>
        <w:ind w:left="1000"/>
        <w:jc w:val="both"/>
      </w:pPr>
      <w:r>
        <w:rPr>
          <w:spacing w:val="-5"/>
        </w:rPr>
        <w:t>C.</w:t>
      </w:r>
      <w:r>
        <w:tab/>
      </w:r>
      <w:r>
        <w:rPr>
          <w:spacing w:val="-2"/>
        </w:rPr>
        <w:t>8.00</w:t>
      </w:r>
      <w:r>
        <w:rPr>
          <w:spacing w:val="-11"/>
        </w:rPr>
        <w:t xml:space="preserve"> </w:t>
      </w:r>
      <w:r>
        <w:rPr>
          <w:spacing w:val="-5"/>
        </w:rPr>
        <w:t>cm</w:t>
      </w:r>
      <w:r>
        <w:tab/>
      </w:r>
      <w:r>
        <w:rPr>
          <w:spacing w:val="-5"/>
        </w:rPr>
        <w:t>D.</w:t>
      </w:r>
      <w:r>
        <w:tab/>
      </w:r>
      <w:r>
        <w:rPr>
          <w:spacing w:val="-7"/>
        </w:rPr>
        <w:t>12.00</w:t>
      </w:r>
      <w:r>
        <w:rPr>
          <w:spacing w:val="-28"/>
        </w:rPr>
        <w:t xml:space="preserve"> </w:t>
      </w:r>
      <w:r>
        <w:rPr>
          <w:spacing w:val="-5"/>
        </w:rPr>
        <w:t>cm</w:t>
      </w:r>
    </w:p>
    <w:p w14:paraId="502EE38B" w14:textId="77777777" w:rsidR="008B73B2" w:rsidRDefault="008B73B2">
      <w:pPr>
        <w:pStyle w:val="BodyText"/>
        <w:spacing w:before="23"/>
      </w:pPr>
    </w:p>
    <w:p w14:paraId="31DC2483" w14:textId="77777777" w:rsidR="008B73B2" w:rsidRDefault="00000000">
      <w:pPr>
        <w:pStyle w:val="ListParagraph"/>
        <w:numPr>
          <w:ilvl w:val="0"/>
          <w:numId w:val="153"/>
        </w:numPr>
        <w:tabs>
          <w:tab w:val="left" w:pos="1000"/>
          <w:tab w:val="left" w:pos="1062"/>
        </w:tabs>
        <w:spacing w:before="0" w:line="249" w:lineRule="auto"/>
        <w:ind w:left="1000" w:right="48" w:hanging="721"/>
        <w:jc w:val="both"/>
        <w:rPr>
          <w:sz w:val="20"/>
        </w:rPr>
      </w:pPr>
      <w:r>
        <w:rPr>
          <w:sz w:val="20"/>
        </w:rPr>
        <w:tab/>
        <w:t>A boy looks at the image of</w:t>
      </w:r>
      <w:r>
        <w:rPr>
          <w:spacing w:val="-2"/>
          <w:sz w:val="20"/>
        </w:rPr>
        <w:t xml:space="preserve"> </w:t>
      </w:r>
      <w:r>
        <w:rPr>
          <w:sz w:val="20"/>
        </w:rPr>
        <w:t>an object</w:t>
      </w:r>
      <w:r>
        <w:rPr>
          <w:spacing w:val="-3"/>
          <w:sz w:val="20"/>
        </w:rPr>
        <w:t xml:space="preserve"> </w:t>
      </w:r>
      <w:r>
        <w:rPr>
          <w:sz w:val="20"/>
        </w:rPr>
        <w:t xml:space="preserve">in a plane </w:t>
      </w:r>
      <w:r>
        <w:rPr>
          <w:spacing w:val="-2"/>
          <w:sz w:val="20"/>
        </w:rPr>
        <w:t>mirror.</w:t>
      </w:r>
      <w:r>
        <w:rPr>
          <w:spacing w:val="-11"/>
          <w:sz w:val="20"/>
        </w:rPr>
        <w:t xml:space="preserve"> </w:t>
      </w:r>
      <w:r>
        <w:rPr>
          <w:spacing w:val="-2"/>
          <w:sz w:val="20"/>
        </w:rPr>
        <w:t>He</w:t>
      </w:r>
      <w:r>
        <w:rPr>
          <w:spacing w:val="-10"/>
          <w:sz w:val="20"/>
        </w:rPr>
        <w:t xml:space="preserve"> </w:t>
      </w:r>
      <w:r>
        <w:rPr>
          <w:spacing w:val="-2"/>
          <w:sz w:val="20"/>
        </w:rPr>
        <w:t>observes</w:t>
      </w:r>
      <w:r>
        <w:rPr>
          <w:spacing w:val="-11"/>
          <w:sz w:val="20"/>
        </w:rPr>
        <w:t xml:space="preserve"> </w:t>
      </w:r>
      <w:r>
        <w:rPr>
          <w:spacing w:val="-2"/>
          <w:sz w:val="20"/>
        </w:rPr>
        <w:t>two</w:t>
      </w:r>
      <w:r>
        <w:rPr>
          <w:spacing w:val="-10"/>
          <w:sz w:val="20"/>
        </w:rPr>
        <w:t xml:space="preserve"> </w:t>
      </w:r>
      <w:r>
        <w:rPr>
          <w:spacing w:val="-2"/>
          <w:sz w:val="20"/>
        </w:rPr>
        <w:t>images,</w:t>
      </w:r>
      <w:r>
        <w:rPr>
          <w:spacing w:val="-11"/>
          <w:sz w:val="20"/>
        </w:rPr>
        <w:t xml:space="preserve"> </w:t>
      </w:r>
      <w:r>
        <w:rPr>
          <w:spacing w:val="-2"/>
          <w:sz w:val="20"/>
        </w:rPr>
        <w:t>a</w:t>
      </w:r>
      <w:r>
        <w:rPr>
          <w:spacing w:val="-3"/>
          <w:sz w:val="20"/>
        </w:rPr>
        <w:t xml:space="preserve"> </w:t>
      </w:r>
      <w:r>
        <w:rPr>
          <w:spacing w:val="-2"/>
          <w:sz w:val="20"/>
        </w:rPr>
        <w:t>main</w:t>
      </w:r>
      <w:r>
        <w:rPr>
          <w:spacing w:val="4"/>
          <w:sz w:val="20"/>
        </w:rPr>
        <w:t xml:space="preserve"> </w:t>
      </w:r>
      <w:r>
        <w:rPr>
          <w:spacing w:val="-2"/>
          <w:sz w:val="20"/>
        </w:rPr>
        <w:t>bright</w:t>
      </w:r>
      <w:r>
        <w:rPr>
          <w:spacing w:val="-9"/>
          <w:sz w:val="20"/>
        </w:rPr>
        <w:t xml:space="preserve"> </w:t>
      </w:r>
      <w:r>
        <w:rPr>
          <w:spacing w:val="-2"/>
          <w:sz w:val="20"/>
        </w:rPr>
        <w:t xml:space="preserve">one </w:t>
      </w:r>
      <w:r>
        <w:rPr>
          <w:sz w:val="20"/>
        </w:rPr>
        <w:t xml:space="preserve">and the other faint. The observed images result </w:t>
      </w:r>
      <w:r>
        <w:rPr>
          <w:spacing w:val="-4"/>
          <w:sz w:val="20"/>
        </w:rPr>
        <w:t>from</w:t>
      </w:r>
    </w:p>
    <w:p w14:paraId="65718756" w14:textId="77777777" w:rsidR="008B73B2" w:rsidRDefault="00000000">
      <w:pPr>
        <w:pStyle w:val="ListParagraph"/>
        <w:numPr>
          <w:ilvl w:val="1"/>
          <w:numId w:val="153"/>
        </w:numPr>
        <w:tabs>
          <w:tab w:val="left" w:pos="1717"/>
        </w:tabs>
        <w:spacing w:before="0" w:line="228" w:lineRule="exact"/>
        <w:ind w:left="1717" w:hanging="717"/>
        <w:rPr>
          <w:sz w:val="20"/>
        </w:rPr>
      </w:pPr>
      <w:r>
        <w:rPr>
          <w:spacing w:val="-2"/>
          <w:sz w:val="20"/>
        </w:rPr>
        <w:t>Reflection</w:t>
      </w:r>
      <w:r>
        <w:rPr>
          <w:spacing w:val="2"/>
          <w:sz w:val="20"/>
        </w:rPr>
        <w:t xml:space="preserve"> </w:t>
      </w:r>
      <w:r>
        <w:rPr>
          <w:spacing w:val="-4"/>
          <w:sz w:val="20"/>
        </w:rPr>
        <w:t>only</w:t>
      </w:r>
    </w:p>
    <w:p w14:paraId="4F61CE99" w14:textId="77777777" w:rsidR="008B73B2" w:rsidRDefault="00000000">
      <w:pPr>
        <w:pStyle w:val="ListParagraph"/>
        <w:numPr>
          <w:ilvl w:val="1"/>
          <w:numId w:val="153"/>
        </w:numPr>
        <w:tabs>
          <w:tab w:val="left" w:pos="1717"/>
        </w:tabs>
        <w:ind w:left="1717" w:hanging="717"/>
        <w:rPr>
          <w:sz w:val="20"/>
        </w:rPr>
      </w:pPr>
      <w:r>
        <w:rPr>
          <w:sz w:val="20"/>
        </w:rPr>
        <w:t>Refraction</w:t>
      </w:r>
      <w:r>
        <w:rPr>
          <w:spacing w:val="-13"/>
          <w:sz w:val="20"/>
        </w:rPr>
        <w:t xml:space="preserve"> </w:t>
      </w:r>
      <w:r>
        <w:rPr>
          <w:spacing w:val="-4"/>
          <w:sz w:val="20"/>
        </w:rPr>
        <w:t>only</w:t>
      </w:r>
    </w:p>
    <w:p w14:paraId="763FB40C" w14:textId="77777777" w:rsidR="008B73B2" w:rsidRDefault="00000000">
      <w:pPr>
        <w:pStyle w:val="ListParagraph"/>
        <w:numPr>
          <w:ilvl w:val="1"/>
          <w:numId w:val="153"/>
        </w:numPr>
        <w:tabs>
          <w:tab w:val="left" w:pos="1717"/>
        </w:tabs>
        <w:ind w:left="1717" w:hanging="717"/>
        <w:rPr>
          <w:sz w:val="20"/>
        </w:rPr>
      </w:pPr>
      <w:r>
        <w:rPr>
          <w:spacing w:val="-2"/>
          <w:sz w:val="20"/>
        </w:rPr>
        <w:t>Diffraction</w:t>
      </w:r>
      <w:r>
        <w:rPr>
          <w:spacing w:val="7"/>
          <w:sz w:val="20"/>
        </w:rPr>
        <w:t xml:space="preserve"> </w:t>
      </w:r>
      <w:r>
        <w:rPr>
          <w:spacing w:val="-2"/>
          <w:sz w:val="20"/>
        </w:rPr>
        <w:t>and</w:t>
      </w:r>
      <w:r>
        <w:rPr>
          <w:spacing w:val="-6"/>
          <w:sz w:val="20"/>
        </w:rPr>
        <w:t xml:space="preserve"> </w:t>
      </w:r>
      <w:r>
        <w:rPr>
          <w:spacing w:val="-2"/>
          <w:sz w:val="20"/>
        </w:rPr>
        <w:t>interference</w:t>
      </w:r>
    </w:p>
    <w:p w14:paraId="04EB22DB" w14:textId="77777777" w:rsidR="008B73B2" w:rsidRDefault="00000000">
      <w:pPr>
        <w:pStyle w:val="ListParagraph"/>
        <w:numPr>
          <w:ilvl w:val="1"/>
          <w:numId w:val="153"/>
        </w:numPr>
        <w:tabs>
          <w:tab w:val="left" w:pos="1717"/>
        </w:tabs>
        <w:ind w:left="1717" w:hanging="717"/>
        <w:rPr>
          <w:sz w:val="20"/>
        </w:rPr>
      </w:pPr>
      <w:r>
        <w:rPr>
          <w:spacing w:val="-4"/>
          <w:sz w:val="20"/>
        </w:rPr>
        <w:t>Reflection</w:t>
      </w:r>
      <w:r>
        <w:rPr>
          <w:spacing w:val="1"/>
          <w:sz w:val="20"/>
        </w:rPr>
        <w:t xml:space="preserve"> </w:t>
      </w:r>
      <w:r>
        <w:rPr>
          <w:spacing w:val="-4"/>
          <w:sz w:val="20"/>
        </w:rPr>
        <w:t>and</w:t>
      </w:r>
      <w:r>
        <w:rPr>
          <w:spacing w:val="-2"/>
          <w:sz w:val="20"/>
        </w:rPr>
        <w:t xml:space="preserve"> </w:t>
      </w:r>
      <w:r>
        <w:rPr>
          <w:spacing w:val="-4"/>
          <w:sz w:val="20"/>
        </w:rPr>
        <w:t>infraction.</w:t>
      </w:r>
    </w:p>
    <w:p w14:paraId="4BA4CDA7" w14:textId="77777777" w:rsidR="008B73B2" w:rsidRDefault="00000000">
      <w:pPr>
        <w:pStyle w:val="ListParagraph"/>
        <w:numPr>
          <w:ilvl w:val="0"/>
          <w:numId w:val="153"/>
        </w:numPr>
        <w:tabs>
          <w:tab w:val="left" w:pos="923"/>
          <w:tab w:val="left" w:pos="1000"/>
        </w:tabs>
        <w:spacing w:line="249" w:lineRule="auto"/>
        <w:ind w:left="1000" w:right="88" w:hanging="721"/>
        <w:jc w:val="left"/>
        <w:rPr>
          <w:sz w:val="20"/>
        </w:rPr>
      </w:pPr>
      <w:r>
        <w:rPr>
          <w:spacing w:val="-4"/>
          <w:sz w:val="20"/>
        </w:rPr>
        <w:t>Which</w:t>
      </w:r>
      <w:r>
        <w:rPr>
          <w:spacing w:val="-5"/>
          <w:sz w:val="20"/>
        </w:rPr>
        <w:t xml:space="preserve"> </w:t>
      </w:r>
      <w:r>
        <w:rPr>
          <w:spacing w:val="-4"/>
          <w:sz w:val="20"/>
        </w:rPr>
        <w:t>of</w:t>
      </w:r>
      <w:r>
        <w:rPr>
          <w:spacing w:val="-21"/>
          <w:sz w:val="20"/>
        </w:rPr>
        <w:t xml:space="preserve"> </w:t>
      </w:r>
      <w:r>
        <w:rPr>
          <w:spacing w:val="-4"/>
          <w:sz w:val="20"/>
        </w:rPr>
        <w:t>the</w:t>
      </w:r>
      <w:r>
        <w:rPr>
          <w:spacing w:val="-6"/>
          <w:sz w:val="20"/>
        </w:rPr>
        <w:t xml:space="preserve"> </w:t>
      </w:r>
      <w:r>
        <w:rPr>
          <w:spacing w:val="-4"/>
          <w:sz w:val="20"/>
        </w:rPr>
        <w:t>following</w:t>
      </w:r>
      <w:r>
        <w:rPr>
          <w:spacing w:val="-5"/>
          <w:sz w:val="20"/>
        </w:rPr>
        <w:t xml:space="preserve"> </w:t>
      </w:r>
      <w:r>
        <w:rPr>
          <w:spacing w:val="-4"/>
          <w:sz w:val="20"/>
        </w:rPr>
        <w:t>diagrams</w:t>
      </w:r>
      <w:r>
        <w:rPr>
          <w:spacing w:val="-11"/>
          <w:sz w:val="20"/>
        </w:rPr>
        <w:t xml:space="preserve"> </w:t>
      </w:r>
      <w:r>
        <w:rPr>
          <w:spacing w:val="-4"/>
          <w:sz w:val="20"/>
        </w:rPr>
        <w:t xml:space="preserve">correctlyillustrates </w:t>
      </w:r>
      <w:r>
        <w:rPr>
          <w:sz w:val="20"/>
        </w:rPr>
        <w:t>the path of a ray light through a glass prism?</w:t>
      </w:r>
    </w:p>
    <w:p w14:paraId="0C724BF3" w14:textId="77777777" w:rsidR="008B73B2" w:rsidRDefault="00000000">
      <w:pPr>
        <w:pStyle w:val="BodyText"/>
        <w:spacing w:before="4"/>
        <w:rPr>
          <w:sz w:val="14"/>
        </w:rPr>
      </w:pPr>
      <w:r>
        <w:rPr>
          <w:noProof/>
        </w:rPr>
        <mc:AlternateContent>
          <mc:Choice Requires="wpg">
            <w:drawing>
              <wp:anchor distT="0" distB="0" distL="0" distR="0" simplePos="0" relativeHeight="487706112" behindDoc="1" locked="0" layoutInCell="1" allowOverlap="1" wp14:anchorId="3A3CF71D" wp14:editId="4FE0DBC4">
                <wp:simplePos x="0" y="0"/>
                <wp:positionH relativeFrom="page">
                  <wp:posOffset>919225</wp:posOffset>
                </wp:positionH>
                <wp:positionV relativeFrom="paragraph">
                  <wp:posOffset>120417</wp:posOffset>
                </wp:positionV>
                <wp:extent cx="1249680" cy="514984"/>
                <wp:effectExtent l="0" t="0" r="0" b="0"/>
                <wp:wrapTopAndBottom/>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680" cy="514984"/>
                          <a:chOff x="0" y="0"/>
                          <a:chExt cx="1249680" cy="514984"/>
                        </a:xfrm>
                      </wpg:grpSpPr>
                      <wps:wsp>
                        <wps:cNvPr id="1204" name="Graphic 1204"/>
                        <wps:cNvSpPr/>
                        <wps:spPr>
                          <a:xfrm>
                            <a:off x="1523" y="1523"/>
                            <a:ext cx="1246505" cy="511809"/>
                          </a:xfrm>
                          <a:custGeom>
                            <a:avLst/>
                            <a:gdLst/>
                            <a:ahLst/>
                            <a:cxnLst/>
                            <a:rect l="l" t="t" r="r" b="b"/>
                            <a:pathLst>
                              <a:path w="1246505" h="511809">
                                <a:moveTo>
                                  <a:pt x="219075" y="511810"/>
                                </a:moveTo>
                                <a:lnTo>
                                  <a:pt x="633730" y="0"/>
                                </a:lnTo>
                                <a:lnTo>
                                  <a:pt x="1087755" y="511810"/>
                                </a:lnTo>
                                <a:lnTo>
                                  <a:pt x="219075" y="511810"/>
                                </a:lnTo>
                              </a:path>
                              <a:path w="1246505" h="511809">
                                <a:moveTo>
                                  <a:pt x="0" y="396875"/>
                                </a:moveTo>
                                <a:lnTo>
                                  <a:pt x="1246505" y="31114"/>
                                </a:lnTo>
                              </a:path>
                            </a:pathLst>
                          </a:custGeom>
                          <a:ln w="3048">
                            <a:solidFill>
                              <a:srgbClr val="1F1A16"/>
                            </a:solidFill>
                            <a:prstDash val="solid"/>
                          </a:ln>
                        </wps:spPr>
                        <wps:bodyPr wrap="square" lIns="0" tIns="0" rIns="0" bIns="0" rtlCol="0">
                          <a:prstTxWarp prst="textNoShape">
                            <a:avLst/>
                          </a:prstTxWarp>
                          <a:noAutofit/>
                        </wps:bodyPr>
                      </wps:wsp>
                      <wps:wsp>
                        <wps:cNvPr id="1205" name="Graphic 1205"/>
                        <wps:cNvSpPr/>
                        <wps:spPr>
                          <a:xfrm>
                            <a:off x="1523" y="56134"/>
                            <a:ext cx="1136650" cy="342265"/>
                          </a:xfrm>
                          <a:custGeom>
                            <a:avLst/>
                            <a:gdLst/>
                            <a:ahLst/>
                            <a:cxnLst/>
                            <a:rect l="l" t="t" r="r" b="b"/>
                            <a:pathLst>
                              <a:path w="1136650" h="342265">
                                <a:moveTo>
                                  <a:pt x="377825" y="229235"/>
                                </a:moveTo>
                                <a:lnTo>
                                  <a:pt x="0" y="342264"/>
                                </a:lnTo>
                              </a:path>
                              <a:path w="1136650" h="342265">
                                <a:moveTo>
                                  <a:pt x="340994" y="266064"/>
                                </a:moveTo>
                                <a:lnTo>
                                  <a:pt x="371475" y="232410"/>
                                </a:lnTo>
                                <a:lnTo>
                                  <a:pt x="325755" y="222885"/>
                                </a:lnTo>
                              </a:path>
                              <a:path w="1136650" h="342265">
                                <a:moveTo>
                                  <a:pt x="853439" y="95250"/>
                                </a:moveTo>
                                <a:lnTo>
                                  <a:pt x="474980" y="205104"/>
                                </a:lnTo>
                              </a:path>
                              <a:path w="1136650" h="342265">
                                <a:moveTo>
                                  <a:pt x="819785" y="131445"/>
                                </a:moveTo>
                                <a:lnTo>
                                  <a:pt x="850264" y="95250"/>
                                </a:lnTo>
                                <a:lnTo>
                                  <a:pt x="801369" y="85725"/>
                                </a:lnTo>
                              </a:path>
                              <a:path w="1136650" h="342265">
                                <a:moveTo>
                                  <a:pt x="1136650" y="9525"/>
                                </a:moveTo>
                                <a:lnTo>
                                  <a:pt x="755650" y="122554"/>
                                </a:lnTo>
                              </a:path>
                              <a:path w="1136650" h="342265">
                                <a:moveTo>
                                  <a:pt x="1099185" y="45720"/>
                                </a:moveTo>
                                <a:lnTo>
                                  <a:pt x="1129664" y="12064"/>
                                </a:lnTo>
                                <a:lnTo>
                                  <a:pt x="1081405" y="0"/>
                                </a:lnTo>
                              </a:path>
                            </a:pathLst>
                          </a:custGeom>
                          <a:ln w="3048">
                            <a:solidFill>
                              <a:srgbClr val="23201E"/>
                            </a:solidFill>
                            <a:prstDash val="solid"/>
                          </a:ln>
                        </wps:spPr>
                        <wps:bodyPr wrap="square" lIns="0" tIns="0" rIns="0" bIns="0" rtlCol="0">
                          <a:prstTxWarp prst="textNoShape">
                            <a:avLst/>
                          </a:prstTxWarp>
                          <a:noAutofit/>
                        </wps:bodyPr>
                      </wps:wsp>
                    </wpg:wgp>
                  </a:graphicData>
                </a:graphic>
              </wp:anchor>
            </w:drawing>
          </mc:Choice>
          <mc:Fallback>
            <w:pict>
              <v:group w14:anchorId="6FBC7BBF" id="Group 1203" o:spid="_x0000_s1026" style="position:absolute;margin-left:72.4pt;margin-top:9.5pt;width:98.4pt;height:40.55pt;z-index:-15610368;mso-wrap-distance-left:0;mso-wrap-distance-right:0;mso-position-horizontal-relative:page" coordsize="1249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">
                <v:shape id="Graphic 1204" o:spid="_x0000_s1027" style="position:absolute;left:15;top:15;width:12465;height:5118;visibility:visible;mso-wrap-style:square;v-text-anchor:top" coordsize="124650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" path="m219075,511810l633730,r454025,511810l219075,511810em,396875l1246505,31114e" filled="f" strokecolor="#1f1a16" strokeweight=".24pt">
                  <v:path arrowok="t"/>
                </v:shape>
                <v:shape id="Graphic 1205" o:spid="_x0000_s1028" style="position:absolute;left:15;top:561;width:11366;height:3422;visibility:visible;mso-wrap-style:square;v-text-anchor:top" coordsize="113665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" path="m377825,229235l,342264em340994,266064r30481,-33654l325755,222885em853439,95250l474980,205104em819785,131445l850264,95250,801369,85725em1136650,9525l755650,122554em1099185,45720r30479,-33656l1081405,e" filled="f" strokecolor="#23201e" strokeweight=".24pt">
                  <v:path arrowok="t"/>
                </v:shape>
                <w10:wrap type="topAndBottom" anchorx="page"/>
              </v:group>
            </w:pict>
          </mc:Fallback>
        </mc:AlternateContent>
      </w:r>
      <w:r>
        <w:rPr>
          <w:noProof/>
        </w:rPr>
        <mc:AlternateContent>
          <mc:Choice Requires="wpg">
            <w:drawing>
              <wp:anchor distT="0" distB="0" distL="0" distR="0" simplePos="0" relativeHeight="487706624" behindDoc="1" locked="0" layoutInCell="1" allowOverlap="1" wp14:anchorId="005BDA54" wp14:editId="5ED3801C">
                <wp:simplePos x="0" y="0"/>
                <wp:positionH relativeFrom="page">
                  <wp:posOffset>2226055</wp:posOffset>
                </wp:positionH>
                <wp:positionV relativeFrom="paragraph">
                  <wp:posOffset>120417</wp:posOffset>
                </wp:positionV>
                <wp:extent cx="1200785" cy="514984"/>
                <wp:effectExtent l="0" t="0" r="0" b="0"/>
                <wp:wrapTopAndBottom/>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785" cy="514984"/>
                          <a:chOff x="0" y="0"/>
                          <a:chExt cx="1200785" cy="514984"/>
                        </a:xfrm>
                      </wpg:grpSpPr>
                      <wps:wsp>
                        <wps:cNvPr id="1207" name="Graphic 1207"/>
                        <wps:cNvSpPr/>
                        <wps:spPr>
                          <a:xfrm>
                            <a:off x="1523" y="1523"/>
                            <a:ext cx="1197610" cy="511809"/>
                          </a:xfrm>
                          <a:custGeom>
                            <a:avLst/>
                            <a:gdLst/>
                            <a:ahLst/>
                            <a:cxnLst/>
                            <a:rect l="l" t="t" r="r" b="b"/>
                            <a:pathLst>
                              <a:path w="1197610" h="511809">
                                <a:moveTo>
                                  <a:pt x="113030" y="511810"/>
                                </a:moveTo>
                                <a:lnTo>
                                  <a:pt x="527684" y="0"/>
                                </a:lnTo>
                                <a:lnTo>
                                  <a:pt x="979169" y="511810"/>
                                </a:lnTo>
                                <a:lnTo>
                                  <a:pt x="113030" y="511810"/>
                                </a:lnTo>
                              </a:path>
                              <a:path w="1197610" h="511809">
                                <a:moveTo>
                                  <a:pt x="0" y="383539"/>
                                </a:moveTo>
                                <a:lnTo>
                                  <a:pt x="670559" y="164464"/>
                                </a:lnTo>
                                <a:lnTo>
                                  <a:pt x="1197609" y="292100"/>
                                </a:lnTo>
                              </a:path>
                            </a:pathLst>
                          </a:custGeom>
                          <a:ln w="3048">
                            <a:solidFill>
                              <a:srgbClr val="1F1A16"/>
                            </a:solidFill>
                            <a:prstDash val="solid"/>
                          </a:ln>
                        </wps:spPr>
                        <wps:bodyPr wrap="square" lIns="0" tIns="0" rIns="0" bIns="0" rtlCol="0">
                          <a:prstTxWarp prst="textNoShape">
                            <a:avLst/>
                          </a:prstTxWarp>
                          <a:noAutofit/>
                        </wps:bodyPr>
                      </wps:wsp>
                      <wps:wsp>
                        <wps:cNvPr id="1208" name="Graphic 1208"/>
                        <wps:cNvSpPr/>
                        <wps:spPr>
                          <a:xfrm>
                            <a:off x="87248" y="200279"/>
                            <a:ext cx="1039494" cy="154940"/>
                          </a:xfrm>
                          <a:custGeom>
                            <a:avLst/>
                            <a:gdLst/>
                            <a:ahLst/>
                            <a:cxnLst/>
                            <a:rect l="l" t="t" r="r" b="b"/>
                            <a:pathLst>
                              <a:path w="1039494" h="154940">
                                <a:moveTo>
                                  <a:pt x="0" y="154939"/>
                                </a:moveTo>
                                <a:lnTo>
                                  <a:pt x="158750" y="103504"/>
                                </a:lnTo>
                              </a:path>
                              <a:path w="1039494" h="154940">
                                <a:moveTo>
                                  <a:pt x="103505" y="97154"/>
                                </a:moveTo>
                                <a:lnTo>
                                  <a:pt x="155575" y="106679"/>
                                </a:lnTo>
                                <a:lnTo>
                                  <a:pt x="125094" y="139700"/>
                                </a:lnTo>
                              </a:path>
                              <a:path w="1039494" h="154940">
                                <a:moveTo>
                                  <a:pt x="292734" y="73025"/>
                                </a:moveTo>
                                <a:lnTo>
                                  <a:pt x="451484" y="20954"/>
                                </a:lnTo>
                              </a:path>
                              <a:path w="1039494" h="154940">
                                <a:moveTo>
                                  <a:pt x="399414" y="14604"/>
                                </a:moveTo>
                                <a:lnTo>
                                  <a:pt x="445134" y="20319"/>
                                </a:lnTo>
                                <a:lnTo>
                                  <a:pt x="417830" y="57150"/>
                                </a:lnTo>
                              </a:path>
                              <a:path w="1039494" h="154940">
                                <a:moveTo>
                                  <a:pt x="734694" y="0"/>
                                </a:moveTo>
                                <a:lnTo>
                                  <a:pt x="1039494" y="81914"/>
                                </a:lnTo>
                              </a:path>
                              <a:path w="1039494" h="154940">
                                <a:moveTo>
                                  <a:pt x="1000124" y="48259"/>
                                </a:moveTo>
                                <a:lnTo>
                                  <a:pt x="1033144" y="78739"/>
                                </a:lnTo>
                                <a:lnTo>
                                  <a:pt x="987424" y="93979"/>
                                </a:lnTo>
                              </a:path>
                            </a:pathLst>
                          </a:custGeom>
                          <a:ln w="3048">
                            <a:solidFill>
                              <a:srgbClr val="23201E"/>
                            </a:solidFill>
                            <a:prstDash val="solid"/>
                          </a:ln>
                        </wps:spPr>
                        <wps:bodyPr wrap="square" lIns="0" tIns="0" rIns="0" bIns="0" rtlCol="0">
                          <a:prstTxWarp prst="textNoShape">
                            <a:avLst/>
                          </a:prstTxWarp>
                          <a:noAutofit/>
                        </wps:bodyPr>
                      </wps:wsp>
                    </wpg:wgp>
                  </a:graphicData>
                </a:graphic>
              </wp:anchor>
            </w:drawing>
          </mc:Choice>
          <mc:Fallback>
            <w:pict>
              <v:group w14:anchorId="35B0BD10" id="Group 1206" o:spid="_x0000_s1026" style="position:absolute;margin-left:175.3pt;margin-top:9.5pt;width:94.55pt;height:40.55pt;z-index:-15609856;mso-wrap-distance-left:0;mso-wrap-distance-right:0;mso-position-horizontal-relative:page" coordsize="12007,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">
                <v:shape id="Graphic 1207" o:spid="_x0000_s1027" style="position:absolute;left:15;top:15;width:11976;height:5118;visibility:visible;mso-wrap-style:square;v-text-anchor:top" coordsize="119761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" path="m113030,511810l527684,,979169,511810r-866139,em,383539l670559,164464r527050,127636e" filled="f" strokecolor="#1f1a16" strokeweight=".24pt">
                  <v:path arrowok="t"/>
                </v:shape>
                <v:shape id="Graphic 1208" o:spid="_x0000_s1028" style="position:absolute;left:872;top:2002;width:10395;height:1550;visibility:visible;mso-wrap-style:square;v-text-anchor:top" coordsize="1039494,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" path="m,154939l158750,103504em103505,97154r52070,9525l125094,139700em292734,73025l451484,20954em399414,14604r45720,5715l417830,57150em734694,r304800,81914em1000124,48259r33020,30480l987424,93979e" filled="f" strokecolor="#23201e" strokeweight=".24pt">
                  <v:path arrowok="t"/>
                </v:shape>
                <w10:wrap type="topAndBottom" anchorx="page"/>
              </v:group>
            </w:pict>
          </mc:Fallback>
        </mc:AlternateContent>
      </w:r>
      <w:r>
        <w:rPr>
          <w:noProof/>
        </w:rPr>
        <mc:AlternateContent>
          <mc:Choice Requires="wpg">
            <w:drawing>
              <wp:anchor distT="0" distB="0" distL="0" distR="0" simplePos="0" relativeHeight="487707136" behindDoc="1" locked="0" layoutInCell="1" allowOverlap="1" wp14:anchorId="72E6A9D5" wp14:editId="160E3BAE">
                <wp:simplePos x="0" y="0"/>
                <wp:positionH relativeFrom="page">
                  <wp:posOffset>991616</wp:posOffset>
                </wp:positionH>
                <wp:positionV relativeFrom="paragraph">
                  <wp:posOffset>848762</wp:posOffset>
                </wp:positionV>
                <wp:extent cx="1018540" cy="880744"/>
                <wp:effectExtent l="0" t="0" r="0" b="0"/>
                <wp:wrapTopAndBottom/>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540" cy="880744"/>
                          <a:chOff x="0" y="0"/>
                          <a:chExt cx="1018540" cy="880744"/>
                        </a:xfrm>
                      </wpg:grpSpPr>
                      <wps:wsp>
                        <wps:cNvPr id="1210" name="Graphic 1210"/>
                        <wps:cNvSpPr/>
                        <wps:spPr>
                          <a:xfrm>
                            <a:off x="1523" y="1523"/>
                            <a:ext cx="1015365" cy="877569"/>
                          </a:xfrm>
                          <a:custGeom>
                            <a:avLst/>
                            <a:gdLst/>
                            <a:ahLst/>
                            <a:cxnLst/>
                            <a:rect l="l" t="t" r="r" b="b"/>
                            <a:pathLst>
                              <a:path w="1015365" h="877569">
                                <a:moveTo>
                                  <a:pt x="146684" y="615314"/>
                                </a:moveTo>
                                <a:lnTo>
                                  <a:pt x="561340" y="103504"/>
                                </a:lnTo>
                                <a:lnTo>
                                  <a:pt x="1015365" y="615314"/>
                                </a:lnTo>
                                <a:lnTo>
                                  <a:pt x="146684" y="615314"/>
                                </a:lnTo>
                              </a:path>
                              <a:path w="1015365" h="877569">
                                <a:moveTo>
                                  <a:pt x="0" y="877569"/>
                                </a:moveTo>
                                <a:lnTo>
                                  <a:pt x="502919" y="618489"/>
                                </a:lnTo>
                                <a:lnTo>
                                  <a:pt x="767715" y="347344"/>
                                </a:lnTo>
                                <a:lnTo>
                                  <a:pt x="767715" y="0"/>
                                </a:lnTo>
                              </a:path>
                            </a:pathLst>
                          </a:custGeom>
                          <a:ln w="3048">
                            <a:solidFill>
                              <a:srgbClr val="1F1A16"/>
                            </a:solidFill>
                            <a:prstDash val="solid"/>
                          </a:ln>
                        </wps:spPr>
                        <wps:bodyPr wrap="square" lIns="0" tIns="0" rIns="0" bIns="0" rtlCol="0">
                          <a:prstTxWarp prst="textNoShape">
                            <a:avLst/>
                          </a:prstTxWarp>
                          <a:noAutofit/>
                        </wps:bodyPr>
                      </wps:wsp>
                      <wps:wsp>
                        <wps:cNvPr id="1211" name="Graphic 1211"/>
                        <wps:cNvSpPr/>
                        <wps:spPr>
                          <a:xfrm>
                            <a:off x="75184" y="108838"/>
                            <a:ext cx="722630" cy="740410"/>
                          </a:xfrm>
                          <a:custGeom>
                            <a:avLst/>
                            <a:gdLst/>
                            <a:ahLst/>
                            <a:cxnLst/>
                            <a:rect l="l" t="t" r="r" b="b"/>
                            <a:pathLst>
                              <a:path w="722630" h="740410">
                                <a:moveTo>
                                  <a:pt x="0" y="740410"/>
                                </a:moveTo>
                                <a:lnTo>
                                  <a:pt x="219709" y="615314"/>
                                </a:lnTo>
                              </a:path>
                              <a:path w="722630" h="740410">
                                <a:moveTo>
                                  <a:pt x="23494" y="700405"/>
                                </a:moveTo>
                                <a:lnTo>
                                  <a:pt x="2540" y="736600"/>
                                </a:lnTo>
                                <a:lnTo>
                                  <a:pt x="53975" y="736600"/>
                                </a:lnTo>
                              </a:path>
                              <a:path w="722630" h="740410">
                                <a:moveTo>
                                  <a:pt x="475615" y="469264"/>
                                </a:moveTo>
                                <a:lnTo>
                                  <a:pt x="636905" y="301625"/>
                                </a:lnTo>
                              </a:path>
                              <a:path w="722630" h="740410">
                                <a:moveTo>
                                  <a:pt x="487680" y="422910"/>
                                </a:moveTo>
                                <a:lnTo>
                                  <a:pt x="481330" y="465454"/>
                                </a:lnTo>
                                <a:lnTo>
                                  <a:pt x="527050" y="450214"/>
                                </a:lnTo>
                              </a:path>
                              <a:path w="722630" h="740410">
                                <a:moveTo>
                                  <a:pt x="694689" y="167639"/>
                                </a:moveTo>
                                <a:lnTo>
                                  <a:pt x="694689" y="0"/>
                                </a:lnTo>
                              </a:path>
                              <a:path w="722630" h="740410">
                                <a:moveTo>
                                  <a:pt x="667385" y="127635"/>
                                </a:moveTo>
                                <a:lnTo>
                                  <a:pt x="694689" y="161289"/>
                                </a:lnTo>
                                <a:lnTo>
                                  <a:pt x="722630" y="127635"/>
                                </a:lnTo>
                              </a:path>
                            </a:pathLst>
                          </a:custGeom>
                          <a:ln w="3048">
                            <a:solidFill>
                              <a:srgbClr val="23201E"/>
                            </a:solidFill>
                            <a:prstDash val="solid"/>
                          </a:ln>
                        </wps:spPr>
                        <wps:bodyPr wrap="square" lIns="0" tIns="0" rIns="0" bIns="0" rtlCol="0">
                          <a:prstTxWarp prst="textNoShape">
                            <a:avLst/>
                          </a:prstTxWarp>
                          <a:noAutofit/>
                        </wps:bodyPr>
                      </wps:wsp>
                    </wpg:wgp>
                  </a:graphicData>
                </a:graphic>
              </wp:anchor>
            </w:drawing>
          </mc:Choice>
          <mc:Fallback>
            <w:pict>
              <v:group w14:anchorId="27DE5DE7" id="Group 1209" o:spid="_x0000_s1026" style="position:absolute;margin-left:78.1pt;margin-top:66.85pt;width:80.2pt;height:69.35pt;z-index:-15609344;mso-wrap-distance-left:0;mso-wrap-distance-right:0;mso-position-horizontal-relative:page" coordsize="10185,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">
                <v:shape id="Graphic 1210" o:spid="_x0000_s1027" style="position:absolute;left:15;top:15;width:10153;height:8775;visibility:visible;mso-wrap-style:square;v-text-anchor:top" coordsize="1015365,87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" path="m146684,615314l561340,103504r454025,511810l146684,615314em,877569l502919,618489,767715,347344,767715,e" filled="f" strokecolor="#1f1a16" strokeweight=".24pt">
                  <v:path arrowok="t"/>
                </v:shape>
                <v:shape id="Graphic 1211" o:spid="_x0000_s1028" style="position:absolute;left:751;top:1088;width:7227;height:7404;visibility:visible;mso-wrap-style:square;v-text-anchor:top" coordsize="722630,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" path="m,740410l219709,615314em23494,700405l2540,736600r51435,em475615,469264l636905,301625em487680,422910r-6350,42544l527050,450214em694689,167639l694689,em667385,127635r27304,33654l722630,127635e" filled="f" strokecolor="#23201e" strokeweight=".24pt">
                  <v:path arrowok="t"/>
                </v:shape>
                <w10:wrap type="topAndBottom" anchorx="page"/>
              </v:group>
            </w:pict>
          </mc:Fallback>
        </mc:AlternateContent>
      </w:r>
      <w:r>
        <w:rPr>
          <w:noProof/>
        </w:rPr>
        <mc:AlternateContent>
          <mc:Choice Requires="wpg">
            <w:drawing>
              <wp:anchor distT="0" distB="0" distL="0" distR="0" simplePos="0" relativeHeight="487707648" behindDoc="1" locked="0" layoutInCell="1" allowOverlap="1" wp14:anchorId="3B1439E2" wp14:editId="11FD6B5F">
                <wp:simplePos x="0" y="0"/>
                <wp:positionH relativeFrom="page">
                  <wp:posOffset>2189860</wp:posOffset>
                </wp:positionH>
                <wp:positionV relativeFrom="paragraph">
                  <wp:posOffset>952267</wp:posOffset>
                </wp:positionV>
                <wp:extent cx="1384300" cy="514984"/>
                <wp:effectExtent l="0" t="0" r="0" b="0"/>
                <wp:wrapTopAndBottom/>
                <wp:docPr id="1212"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0" cy="514984"/>
                          <a:chOff x="0" y="0"/>
                          <a:chExt cx="1384300" cy="514984"/>
                        </a:xfrm>
                      </wpg:grpSpPr>
                      <wps:wsp>
                        <wps:cNvPr id="1213" name="Graphic 1213"/>
                        <wps:cNvSpPr/>
                        <wps:spPr>
                          <a:xfrm>
                            <a:off x="1523" y="1523"/>
                            <a:ext cx="1381125" cy="511809"/>
                          </a:xfrm>
                          <a:custGeom>
                            <a:avLst/>
                            <a:gdLst/>
                            <a:ahLst/>
                            <a:cxnLst/>
                            <a:rect l="l" t="t" r="r" b="b"/>
                            <a:pathLst>
                              <a:path w="1381125" h="511809">
                                <a:moveTo>
                                  <a:pt x="149225" y="511810"/>
                                </a:moveTo>
                                <a:lnTo>
                                  <a:pt x="563879" y="0"/>
                                </a:lnTo>
                                <a:lnTo>
                                  <a:pt x="1015364" y="511810"/>
                                </a:lnTo>
                                <a:lnTo>
                                  <a:pt x="149225" y="511810"/>
                                </a:lnTo>
                              </a:path>
                              <a:path w="1381125" h="511809">
                                <a:moveTo>
                                  <a:pt x="0" y="412114"/>
                                </a:moveTo>
                                <a:lnTo>
                                  <a:pt x="365759" y="232410"/>
                                </a:lnTo>
                                <a:lnTo>
                                  <a:pt x="880744" y="369570"/>
                                </a:lnTo>
                                <a:lnTo>
                                  <a:pt x="1381125" y="161925"/>
                                </a:lnTo>
                              </a:path>
                            </a:pathLst>
                          </a:custGeom>
                          <a:ln w="3048">
                            <a:solidFill>
                              <a:srgbClr val="1F1A16"/>
                            </a:solidFill>
                            <a:prstDash val="solid"/>
                          </a:ln>
                        </wps:spPr>
                        <wps:bodyPr wrap="square" lIns="0" tIns="0" rIns="0" bIns="0" rtlCol="0">
                          <a:prstTxWarp prst="textNoShape">
                            <a:avLst/>
                          </a:prstTxWarp>
                          <a:noAutofit/>
                        </wps:bodyPr>
                      </wps:wsp>
                      <wps:wsp>
                        <wps:cNvPr id="1214" name="Graphic 1214"/>
                        <wps:cNvSpPr/>
                        <wps:spPr>
                          <a:xfrm>
                            <a:off x="87248" y="221234"/>
                            <a:ext cx="1136650" cy="149860"/>
                          </a:xfrm>
                          <a:custGeom>
                            <a:avLst/>
                            <a:gdLst/>
                            <a:ahLst/>
                            <a:cxnLst/>
                            <a:rect l="l" t="t" r="r" b="b"/>
                            <a:pathLst>
                              <a:path w="1136650" h="149860">
                                <a:moveTo>
                                  <a:pt x="0" y="149860"/>
                                </a:moveTo>
                                <a:lnTo>
                                  <a:pt x="207009" y="46354"/>
                                </a:lnTo>
                              </a:path>
                              <a:path w="1136650" h="149860">
                                <a:moveTo>
                                  <a:pt x="151764" y="45720"/>
                                </a:moveTo>
                                <a:lnTo>
                                  <a:pt x="203200" y="48260"/>
                                </a:lnTo>
                                <a:lnTo>
                                  <a:pt x="179069" y="85089"/>
                                </a:lnTo>
                              </a:path>
                              <a:path w="1136650" h="149860">
                                <a:moveTo>
                                  <a:pt x="414019" y="46354"/>
                                </a:moveTo>
                                <a:lnTo>
                                  <a:pt x="633729" y="107314"/>
                                </a:lnTo>
                              </a:path>
                              <a:path w="1136650" h="149860">
                                <a:moveTo>
                                  <a:pt x="596900" y="73025"/>
                                </a:moveTo>
                                <a:lnTo>
                                  <a:pt x="630554" y="106679"/>
                                </a:lnTo>
                                <a:lnTo>
                                  <a:pt x="581659" y="115570"/>
                                </a:lnTo>
                              </a:path>
                              <a:path w="1136650" h="149860">
                                <a:moveTo>
                                  <a:pt x="916939" y="97789"/>
                                </a:moveTo>
                                <a:lnTo>
                                  <a:pt x="1136650" y="3175"/>
                                </a:lnTo>
                              </a:path>
                              <a:path w="1136650" h="149860">
                                <a:moveTo>
                                  <a:pt x="1081404" y="0"/>
                                </a:moveTo>
                                <a:lnTo>
                                  <a:pt x="1129664" y="5714"/>
                                </a:lnTo>
                                <a:lnTo>
                                  <a:pt x="1105535" y="42545"/>
                                </a:lnTo>
                              </a:path>
                            </a:pathLst>
                          </a:custGeom>
                          <a:ln w="3048">
                            <a:solidFill>
                              <a:srgbClr val="23201E"/>
                            </a:solidFill>
                            <a:prstDash val="solid"/>
                          </a:ln>
                        </wps:spPr>
                        <wps:bodyPr wrap="square" lIns="0" tIns="0" rIns="0" bIns="0" rtlCol="0">
                          <a:prstTxWarp prst="textNoShape">
                            <a:avLst/>
                          </a:prstTxWarp>
                          <a:noAutofit/>
                        </wps:bodyPr>
                      </wps:wsp>
                    </wpg:wgp>
                  </a:graphicData>
                </a:graphic>
              </wp:anchor>
            </w:drawing>
          </mc:Choice>
          <mc:Fallback>
            <w:pict>
              <v:group w14:anchorId="07293A1D" id="Group 1212" o:spid="_x0000_s1026" style="position:absolute;margin-left:172.45pt;margin-top:75pt;width:109pt;height:40.55pt;z-index:-15608832;mso-wrap-distance-left:0;mso-wrap-distance-right:0;mso-position-horizontal-relative:page" coordsize="13843,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">
                <v:shape id="Graphic 1213" o:spid="_x0000_s1027" style="position:absolute;left:15;top:15;width:13811;height:5118;visibility:visible;mso-wrap-style:square;v-text-anchor:top" coordsize="138112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" path="m149225,511810l563879,r451485,511810l149225,511810em,412114l365759,232410,880744,369570,1381125,161925e" filled="f" strokecolor="#1f1a16" strokeweight=".24pt">
                  <v:path arrowok="t"/>
                </v:shape>
                <v:shape id="Graphic 1214" o:spid="_x0000_s1028" style="position:absolute;left:872;top:2212;width:11366;height:1498;visibility:visible;mso-wrap-style:square;v-text-anchor:top" coordsize="113665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" path="m,149860l207009,46354em151764,45720r51436,2540l179069,85089em414019,46354r219710,60960em596900,73025r33654,33654l581659,115570em916939,97789l1136650,3175em1081404,r48260,5714l1105535,42545e" filled="f" strokecolor="#23201e" strokeweight=".24pt">
                  <v:path arrowok="t"/>
                </v:shape>
                <w10:wrap type="topAndBottom" anchorx="page"/>
              </v:group>
            </w:pict>
          </mc:Fallback>
        </mc:AlternateContent>
      </w:r>
    </w:p>
    <w:p w14:paraId="17D8594F" w14:textId="77777777" w:rsidR="008B73B2" w:rsidRDefault="008B73B2">
      <w:pPr>
        <w:pStyle w:val="BodyText"/>
        <w:spacing w:before="81"/>
      </w:pPr>
    </w:p>
    <w:p w14:paraId="61E6EFBB" w14:textId="77777777" w:rsidR="008B73B2" w:rsidRDefault="00000000">
      <w:pPr>
        <w:pStyle w:val="ListParagraph"/>
        <w:numPr>
          <w:ilvl w:val="0"/>
          <w:numId w:val="153"/>
        </w:numPr>
        <w:tabs>
          <w:tab w:val="left" w:pos="997"/>
          <w:tab w:val="left" w:pos="1000"/>
        </w:tabs>
        <w:spacing w:before="130" w:line="249" w:lineRule="auto"/>
        <w:ind w:left="1000" w:right="349" w:hanging="721"/>
        <w:jc w:val="left"/>
        <w:rPr>
          <w:sz w:val="20"/>
        </w:rPr>
      </w:pPr>
      <w:r>
        <w:rPr>
          <w:sz w:val="20"/>
        </w:rPr>
        <w:t>What must be</w:t>
      </w:r>
      <w:r>
        <w:rPr>
          <w:spacing w:val="-2"/>
          <w:sz w:val="20"/>
        </w:rPr>
        <w:t xml:space="preserve"> </w:t>
      </w:r>
      <w:r>
        <w:rPr>
          <w:sz w:val="20"/>
        </w:rPr>
        <w:t>the distance between</w:t>
      </w:r>
      <w:r>
        <w:rPr>
          <w:spacing w:val="-3"/>
          <w:sz w:val="20"/>
        </w:rPr>
        <w:t xml:space="preserve"> </w:t>
      </w:r>
      <w:r>
        <w:rPr>
          <w:sz w:val="20"/>
        </w:rPr>
        <w:t>an object and</w:t>
      </w:r>
      <w:r>
        <w:rPr>
          <w:spacing w:val="-5"/>
          <w:sz w:val="20"/>
        </w:rPr>
        <w:t xml:space="preserve"> </w:t>
      </w:r>
      <w:r>
        <w:rPr>
          <w:sz w:val="20"/>
        </w:rPr>
        <w:t>a</w:t>
      </w:r>
      <w:r>
        <w:rPr>
          <w:spacing w:val="-6"/>
          <w:sz w:val="20"/>
        </w:rPr>
        <w:t xml:space="preserve"> </w:t>
      </w:r>
      <w:r>
        <w:rPr>
          <w:sz w:val="20"/>
        </w:rPr>
        <w:t>converging</w:t>
      </w:r>
      <w:r>
        <w:rPr>
          <w:spacing w:val="-7"/>
          <w:sz w:val="20"/>
        </w:rPr>
        <w:t xml:space="preserve"> </w:t>
      </w:r>
      <w:r>
        <w:rPr>
          <w:sz w:val="20"/>
        </w:rPr>
        <w:t>lens</w:t>
      </w:r>
      <w:r>
        <w:rPr>
          <w:spacing w:val="-7"/>
          <w:sz w:val="20"/>
        </w:rPr>
        <w:t xml:space="preserve"> </w:t>
      </w:r>
      <w:r>
        <w:rPr>
          <w:sz w:val="20"/>
        </w:rPr>
        <w:t>of</w:t>
      </w:r>
      <w:r>
        <w:rPr>
          <w:spacing w:val="-5"/>
          <w:sz w:val="20"/>
        </w:rPr>
        <w:t xml:space="preserve"> </w:t>
      </w:r>
      <w:r>
        <w:rPr>
          <w:sz w:val="20"/>
        </w:rPr>
        <w:t>focal</w:t>
      </w:r>
      <w:r>
        <w:rPr>
          <w:spacing w:val="-4"/>
          <w:sz w:val="20"/>
        </w:rPr>
        <w:t xml:space="preserve"> </w:t>
      </w:r>
      <w:r>
        <w:rPr>
          <w:sz w:val="20"/>
        </w:rPr>
        <w:t>length</w:t>
      </w:r>
      <w:r>
        <w:rPr>
          <w:spacing w:val="-7"/>
          <w:sz w:val="20"/>
        </w:rPr>
        <w:t xml:space="preserve"> </w:t>
      </w:r>
      <w:r>
        <w:rPr>
          <w:sz w:val="20"/>
        </w:rPr>
        <w:t>20cm</w:t>
      </w:r>
      <w:r>
        <w:rPr>
          <w:spacing w:val="-9"/>
          <w:sz w:val="20"/>
        </w:rPr>
        <w:t xml:space="preserve"> </w:t>
      </w:r>
      <w:r>
        <w:rPr>
          <w:sz w:val="20"/>
        </w:rPr>
        <w:t xml:space="preserve">to produce an erect image two times the object </w:t>
      </w:r>
      <w:r>
        <w:rPr>
          <w:spacing w:val="-2"/>
          <w:sz w:val="20"/>
        </w:rPr>
        <w:t>height?</w:t>
      </w:r>
    </w:p>
    <w:p w14:paraId="7387D670" w14:textId="77777777" w:rsidR="008B73B2" w:rsidRDefault="00000000">
      <w:pPr>
        <w:pStyle w:val="ListParagraph"/>
        <w:numPr>
          <w:ilvl w:val="1"/>
          <w:numId w:val="153"/>
        </w:numPr>
        <w:tabs>
          <w:tab w:val="left" w:pos="1717"/>
          <w:tab w:val="left" w:pos="3158"/>
          <w:tab w:val="left" w:pos="3878"/>
        </w:tabs>
        <w:spacing w:before="1"/>
        <w:ind w:left="1717" w:hanging="717"/>
        <w:rPr>
          <w:sz w:val="20"/>
        </w:rPr>
      </w:pPr>
      <w:r>
        <w:rPr>
          <w:spacing w:val="-4"/>
          <w:sz w:val="20"/>
        </w:rPr>
        <w:t>20cm</w:t>
      </w:r>
      <w:r>
        <w:rPr>
          <w:sz w:val="20"/>
        </w:rPr>
        <w:tab/>
      </w:r>
      <w:r>
        <w:rPr>
          <w:spacing w:val="-5"/>
          <w:sz w:val="20"/>
        </w:rPr>
        <w:t>B.</w:t>
      </w:r>
      <w:r>
        <w:rPr>
          <w:sz w:val="20"/>
        </w:rPr>
        <w:tab/>
      </w:r>
      <w:r>
        <w:rPr>
          <w:spacing w:val="-4"/>
          <w:sz w:val="20"/>
        </w:rPr>
        <w:t>15cm</w:t>
      </w:r>
    </w:p>
    <w:p w14:paraId="3D3A6A0B" w14:textId="77777777" w:rsidR="008B73B2" w:rsidRDefault="00000000">
      <w:pPr>
        <w:pStyle w:val="BodyText"/>
        <w:tabs>
          <w:tab w:val="left" w:pos="1717"/>
          <w:tab w:val="left" w:pos="3158"/>
          <w:tab w:val="left" w:pos="3948"/>
        </w:tabs>
        <w:spacing w:before="10"/>
        <w:ind w:left="1000"/>
      </w:pPr>
      <w:r>
        <w:rPr>
          <w:spacing w:val="-5"/>
        </w:rPr>
        <w:t>C.</w:t>
      </w:r>
      <w:r>
        <w:tab/>
      </w:r>
      <w:r>
        <w:rPr>
          <w:spacing w:val="-4"/>
        </w:rPr>
        <w:t>10cm</w:t>
      </w:r>
      <w:r>
        <w:tab/>
      </w:r>
      <w:r>
        <w:rPr>
          <w:spacing w:val="-5"/>
        </w:rPr>
        <w:t>D.</w:t>
      </w:r>
      <w:r>
        <w:tab/>
      </w:r>
      <w:r>
        <w:rPr>
          <w:spacing w:val="-5"/>
        </w:rPr>
        <w:t>5cm</w:t>
      </w:r>
    </w:p>
    <w:p w14:paraId="0502FC72" w14:textId="77777777" w:rsidR="008B73B2" w:rsidRDefault="008B73B2">
      <w:pPr>
        <w:pStyle w:val="BodyText"/>
        <w:spacing w:before="20"/>
      </w:pPr>
    </w:p>
    <w:p w14:paraId="5E9B49B9" w14:textId="77777777" w:rsidR="008B73B2" w:rsidRDefault="00000000">
      <w:pPr>
        <w:pStyle w:val="ListParagraph"/>
        <w:numPr>
          <w:ilvl w:val="0"/>
          <w:numId w:val="153"/>
        </w:numPr>
        <w:tabs>
          <w:tab w:val="left" w:pos="998"/>
          <w:tab w:val="left" w:pos="1000"/>
        </w:tabs>
        <w:spacing w:before="0" w:line="249" w:lineRule="auto"/>
        <w:ind w:left="1000" w:right="44" w:hanging="721"/>
        <w:jc w:val="both"/>
        <w:rPr>
          <w:sz w:val="20"/>
        </w:rPr>
      </w:pPr>
      <w:r>
        <w:rPr>
          <w:sz w:val="20"/>
        </w:rPr>
        <w:t>Which of the following correctly represents the diagram</w:t>
      </w:r>
      <w:r>
        <w:rPr>
          <w:spacing w:val="-13"/>
          <w:sz w:val="20"/>
        </w:rPr>
        <w:t xml:space="preserve"> </w:t>
      </w:r>
      <w:r>
        <w:rPr>
          <w:sz w:val="20"/>
        </w:rPr>
        <w:t>for</w:t>
      </w:r>
      <w:r>
        <w:rPr>
          <w:spacing w:val="-7"/>
          <w:sz w:val="20"/>
        </w:rPr>
        <w:t xml:space="preserve"> </w:t>
      </w:r>
      <w:r>
        <w:rPr>
          <w:sz w:val="20"/>
        </w:rPr>
        <w:t>locating</w:t>
      </w:r>
      <w:r>
        <w:rPr>
          <w:spacing w:val="-10"/>
          <w:sz w:val="20"/>
        </w:rPr>
        <w:t xml:space="preserve"> </w:t>
      </w:r>
      <w:r>
        <w:rPr>
          <w:sz w:val="20"/>
        </w:rPr>
        <w:t>the</w:t>
      </w:r>
      <w:r>
        <w:rPr>
          <w:spacing w:val="-8"/>
          <w:sz w:val="20"/>
        </w:rPr>
        <w:t xml:space="preserve"> </w:t>
      </w:r>
      <w:r>
        <w:rPr>
          <w:sz w:val="20"/>
        </w:rPr>
        <w:t>image</w:t>
      </w:r>
      <w:r>
        <w:rPr>
          <w:spacing w:val="-11"/>
          <w:sz w:val="20"/>
        </w:rPr>
        <w:t xml:space="preserve"> </w:t>
      </w:r>
      <w:r>
        <w:rPr>
          <w:sz w:val="20"/>
        </w:rPr>
        <w:t>P</w:t>
      </w:r>
      <w:r>
        <w:rPr>
          <w:spacing w:val="-8"/>
          <w:sz w:val="20"/>
        </w:rPr>
        <w:t xml:space="preserve"> </w:t>
      </w:r>
      <w:r>
        <w:rPr>
          <w:sz w:val="20"/>
        </w:rPr>
        <w:t>of</w:t>
      </w:r>
      <w:r>
        <w:rPr>
          <w:spacing w:val="-13"/>
          <w:sz w:val="20"/>
        </w:rPr>
        <w:t xml:space="preserve"> </w:t>
      </w:r>
      <w:r>
        <w:rPr>
          <w:sz w:val="20"/>
        </w:rPr>
        <w:t>an</w:t>
      </w:r>
      <w:r>
        <w:rPr>
          <w:spacing w:val="-7"/>
          <w:sz w:val="20"/>
        </w:rPr>
        <w:t xml:space="preserve"> </w:t>
      </w:r>
      <w:r>
        <w:rPr>
          <w:sz w:val="20"/>
        </w:rPr>
        <w:t>object</w:t>
      </w:r>
      <w:r>
        <w:rPr>
          <w:spacing w:val="-8"/>
          <w:sz w:val="20"/>
        </w:rPr>
        <w:t xml:space="preserve"> </w:t>
      </w:r>
      <w:r>
        <w:rPr>
          <w:sz w:val="20"/>
        </w:rPr>
        <w:t>O</w:t>
      </w:r>
      <w:r>
        <w:rPr>
          <w:spacing w:val="-12"/>
          <w:sz w:val="20"/>
        </w:rPr>
        <w:t xml:space="preserve"> </w:t>
      </w:r>
      <w:r>
        <w:rPr>
          <w:sz w:val="20"/>
        </w:rPr>
        <w:t>in a lens if F is the focal point of</w:t>
      </w:r>
      <w:r>
        <w:rPr>
          <w:spacing w:val="-2"/>
          <w:sz w:val="20"/>
        </w:rPr>
        <w:t xml:space="preserve"> </w:t>
      </w:r>
      <w:r>
        <w:rPr>
          <w:sz w:val="20"/>
        </w:rPr>
        <w:t>the lens?</w:t>
      </w:r>
    </w:p>
    <w:p w14:paraId="066833C6" w14:textId="77777777" w:rsidR="008B73B2" w:rsidRDefault="00000000">
      <w:pPr>
        <w:spacing w:before="7" w:after="25"/>
        <w:rPr>
          <w:sz w:val="6"/>
        </w:rPr>
      </w:pPr>
      <w:r>
        <w:br w:type="column"/>
      </w:r>
    </w:p>
    <w:p w14:paraId="6696E62E" w14:textId="77777777" w:rsidR="008B73B2" w:rsidRDefault="00000000">
      <w:pPr>
        <w:pStyle w:val="BodyText"/>
        <w:ind w:left="277"/>
      </w:pPr>
      <w:r>
        <w:rPr>
          <w:noProof/>
        </w:rPr>
        <w:drawing>
          <wp:inline distT="0" distB="0" distL="0" distR="0" wp14:anchorId="420CCDF0" wp14:editId="00455366">
            <wp:extent cx="2981763" cy="1292732"/>
            <wp:effectExtent l="0" t="0" r="0" b="0"/>
            <wp:docPr id="1215" name="Image 1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 name="Image 1215"/>
                    <pic:cNvPicPr/>
                  </pic:nvPicPr>
                  <pic:blipFill>
                    <a:blip r:embed="rId227" cstate="print"/>
                    <a:stretch>
                      <a:fillRect/>
                    </a:stretch>
                  </pic:blipFill>
                  <pic:spPr>
                    <a:xfrm>
                      <a:off x="0" y="0"/>
                      <a:ext cx="2981763" cy="1292732"/>
                    </a:xfrm>
                    <a:prstGeom prst="rect">
                      <a:avLst/>
                    </a:prstGeom>
                  </pic:spPr>
                </pic:pic>
              </a:graphicData>
            </a:graphic>
          </wp:inline>
        </w:drawing>
      </w:r>
    </w:p>
    <w:p w14:paraId="460955D7" w14:textId="77777777" w:rsidR="008B73B2" w:rsidRDefault="00000000">
      <w:pPr>
        <w:pStyle w:val="ListParagraph"/>
        <w:numPr>
          <w:ilvl w:val="1"/>
          <w:numId w:val="153"/>
        </w:numPr>
        <w:tabs>
          <w:tab w:val="left" w:pos="1718"/>
          <w:tab w:val="left" w:pos="3159"/>
          <w:tab w:val="left" w:pos="3879"/>
        </w:tabs>
        <w:spacing w:before="93"/>
        <w:ind w:hanging="717"/>
        <w:rPr>
          <w:sz w:val="20"/>
        </w:rPr>
      </w:pPr>
      <w:r>
        <w:rPr>
          <w:sz w:val="20"/>
        </w:rPr>
        <w:t>I and</w:t>
      </w:r>
      <w:r>
        <w:rPr>
          <w:spacing w:val="-11"/>
          <w:sz w:val="20"/>
        </w:rPr>
        <w:t xml:space="preserve"> </w:t>
      </w:r>
      <w:r>
        <w:rPr>
          <w:sz w:val="20"/>
        </w:rPr>
        <w:t>II</w:t>
      </w:r>
      <w:r>
        <w:rPr>
          <w:spacing w:val="-4"/>
          <w:sz w:val="20"/>
        </w:rPr>
        <w:t xml:space="preserve"> only</w:t>
      </w:r>
      <w:r>
        <w:rPr>
          <w:sz w:val="20"/>
        </w:rPr>
        <w:tab/>
      </w:r>
      <w:r>
        <w:rPr>
          <w:spacing w:val="-5"/>
          <w:sz w:val="20"/>
        </w:rPr>
        <w:t>B.</w:t>
      </w:r>
      <w:r>
        <w:rPr>
          <w:sz w:val="20"/>
        </w:rPr>
        <w:tab/>
      </w:r>
      <w:r>
        <w:rPr>
          <w:spacing w:val="-2"/>
          <w:sz w:val="20"/>
        </w:rPr>
        <w:t>II</w:t>
      </w:r>
      <w:r>
        <w:rPr>
          <w:spacing w:val="-16"/>
          <w:sz w:val="20"/>
        </w:rPr>
        <w:t xml:space="preserve"> </w:t>
      </w:r>
      <w:r>
        <w:rPr>
          <w:spacing w:val="-2"/>
          <w:sz w:val="20"/>
        </w:rPr>
        <w:t>and</w:t>
      </w:r>
      <w:r>
        <w:rPr>
          <w:spacing w:val="-9"/>
          <w:sz w:val="20"/>
        </w:rPr>
        <w:t xml:space="preserve"> </w:t>
      </w:r>
      <w:r>
        <w:rPr>
          <w:spacing w:val="-2"/>
          <w:sz w:val="20"/>
        </w:rPr>
        <w:t>III</w:t>
      </w:r>
      <w:r>
        <w:rPr>
          <w:spacing w:val="-16"/>
          <w:sz w:val="20"/>
        </w:rPr>
        <w:t xml:space="preserve"> </w:t>
      </w:r>
      <w:r>
        <w:rPr>
          <w:spacing w:val="-4"/>
          <w:sz w:val="20"/>
        </w:rPr>
        <w:t>only</w:t>
      </w:r>
    </w:p>
    <w:p w14:paraId="6F2EFEDB" w14:textId="77777777" w:rsidR="008B73B2" w:rsidRDefault="00000000">
      <w:pPr>
        <w:pStyle w:val="BodyText"/>
        <w:tabs>
          <w:tab w:val="left" w:pos="1718"/>
          <w:tab w:val="left" w:pos="3159"/>
          <w:tab w:val="left" w:pos="3879"/>
        </w:tabs>
        <w:spacing w:before="10"/>
        <w:ind w:left="1001"/>
      </w:pPr>
      <w:r>
        <w:rPr>
          <w:spacing w:val="-5"/>
        </w:rPr>
        <w:t>C.</w:t>
      </w:r>
      <w:r>
        <w:tab/>
        <w:t>III</w:t>
      </w:r>
      <w:r>
        <w:rPr>
          <w:spacing w:val="-4"/>
        </w:rPr>
        <w:t xml:space="preserve"> </w:t>
      </w:r>
      <w:r>
        <w:t>and</w:t>
      </w:r>
      <w:r>
        <w:rPr>
          <w:spacing w:val="1"/>
        </w:rPr>
        <w:t xml:space="preserve"> </w:t>
      </w:r>
      <w:r>
        <w:t>Iv</w:t>
      </w:r>
      <w:r>
        <w:rPr>
          <w:spacing w:val="-12"/>
        </w:rPr>
        <w:t xml:space="preserve"> </w:t>
      </w:r>
      <w:r>
        <w:rPr>
          <w:spacing w:val="-4"/>
        </w:rPr>
        <w:t>only</w:t>
      </w:r>
      <w:r>
        <w:tab/>
      </w:r>
      <w:r>
        <w:rPr>
          <w:spacing w:val="-5"/>
        </w:rPr>
        <w:t>D.</w:t>
      </w:r>
      <w:r>
        <w:tab/>
        <w:t>I and</w:t>
      </w:r>
      <w:r>
        <w:rPr>
          <w:spacing w:val="5"/>
        </w:rPr>
        <w:t xml:space="preserve"> </w:t>
      </w:r>
      <w:r>
        <w:t>Iv</w:t>
      </w:r>
      <w:r>
        <w:rPr>
          <w:spacing w:val="3"/>
        </w:rPr>
        <w:t xml:space="preserve"> </w:t>
      </w:r>
      <w:r>
        <w:rPr>
          <w:spacing w:val="-4"/>
        </w:rPr>
        <w:t>only</w:t>
      </w:r>
    </w:p>
    <w:p w14:paraId="78F40B05" w14:textId="77777777" w:rsidR="008B73B2" w:rsidRDefault="008B73B2">
      <w:pPr>
        <w:pStyle w:val="BodyText"/>
        <w:spacing w:before="20"/>
      </w:pPr>
    </w:p>
    <w:p w14:paraId="4557BB92" w14:textId="77777777" w:rsidR="008B73B2" w:rsidRDefault="00000000">
      <w:pPr>
        <w:pStyle w:val="ListParagraph"/>
        <w:numPr>
          <w:ilvl w:val="0"/>
          <w:numId w:val="153"/>
        </w:numPr>
        <w:tabs>
          <w:tab w:val="left" w:pos="998"/>
          <w:tab w:val="left" w:pos="1001"/>
        </w:tabs>
        <w:spacing w:before="0" w:line="249" w:lineRule="auto"/>
        <w:ind w:left="1001" w:right="880" w:hanging="721"/>
        <w:jc w:val="left"/>
        <w:rPr>
          <w:sz w:val="20"/>
        </w:rPr>
      </w:pPr>
      <w:r>
        <w:rPr>
          <w:sz w:val="20"/>
        </w:rPr>
        <w:t>For</w:t>
      </w:r>
      <w:r>
        <w:rPr>
          <w:spacing w:val="-13"/>
          <w:sz w:val="20"/>
        </w:rPr>
        <w:t xml:space="preserve"> </w:t>
      </w:r>
      <w:r>
        <w:rPr>
          <w:sz w:val="20"/>
        </w:rPr>
        <w:t>a</w:t>
      </w:r>
      <w:r>
        <w:rPr>
          <w:spacing w:val="-7"/>
          <w:sz w:val="20"/>
        </w:rPr>
        <w:t xml:space="preserve"> </w:t>
      </w:r>
      <w:r>
        <w:rPr>
          <w:sz w:val="20"/>
        </w:rPr>
        <w:t>short</w:t>
      </w:r>
      <w:r>
        <w:rPr>
          <w:spacing w:val="-7"/>
          <w:sz w:val="20"/>
        </w:rPr>
        <w:t xml:space="preserve"> </w:t>
      </w:r>
      <w:r>
        <w:rPr>
          <w:sz w:val="20"/>
        </w:rPr>
        <w:t>sighted</w:t>
      </w:r>
      <w:r>
        <w:rPr>
          <w:spacing w:val="-5"/>
          <w:sz w:val="20"/>
        </w:rPr>
        <w:t xml:space="preserve"> </w:t>
      </w:r>
      <w:r>
        <w:rPr>
          <w:sz w:val="20"/>
        </w:rPr>
        <w:t>person,</w:t>
      </w:r>
      <w:r>
        <w:rPr>
          <w:spacing w:val="-6"/>
          <w:sz w:val="20"/>
        </w:rPr>
        <w:t xml:space="preserve"> </w:t>
      </w:r>
      <w:r>
        <w:rPr>
          <w:sz w:val="20"/>
        </w:rPr>
        <w:t>light</w:t>
      </w:r>
      <w:r>
        <w:rPr>
          <w:spacing w:val="-7"/>
          <w:sz w:val="20"/>
        </w:rPr>
        <w:t xml:space="preserve"> </w:t>
      </w:r>
      <w:r>
        <w:rPr>
          <w:sz w:val="20"/>
        </w:rPr>
        <w:t>rays</w:t>
      </w:r>
      <w:r>
        <w:rPr>
          <w:spacing w:val="-7"/>
          <w:sz w:val="20"/>
        </w:rPr>
        <w:t xml:space="preserve"> </w:t>
      </w:r>
      <w:r>
        <w:rPr>
          <w:sz w:val="20"/>
        </w:rPr>
        <w:t>from</w:t>
      </w:r>
      <w:r>
        <w:rPr>
          <w:spacing w:val="-9"/>
          <w:sz w:val="20"/>
        </w:rPr>
        <w:t xml:space="preserve"> </w:t>
      </w:r>
      <w:r>
        <w:rPr>
          <w:sz w:val="20"/>
        </w:rPr>
        <w:t>a</w:t>
      </w:r>
      <w:r>
        <w:rPr>
          <w:spacing w:val="-19"/>
          <w:sz w:val="20"/>
        </w:rPr>
        <w:t xml:space="preserve"> </w:t>
      </w:r>
      <w:r>
        <w:rPr>
          <w:sz w:val="20"/>
        </w:rPr>
        <w:t>point on a very distant object is</w:t>
      </w:r>
      <w:r>
        <w:rPr>
          <w:spacing w:val="-14"/>
          <w:sz w:val="20"/>
        </w:rPr>
        <w:t xml:space="preserve"> </w:t>
      </w:r>
      <w:r>
        <w:rPr>
          <w:sz w:val="20"/>
        </w:rPr>
        <w:t>focused</w:t>
      </w:r>
    </w:p>
    <w:p w14:paraId="51C3BA83" w14:textId="77777777" w:rsidR="008B73B2" w:rsidRDefault="00000000">
      <w:pPr>
        <w:pStyle w:val="ListParagraph"/>
        <w:numPr>
          <w:ilvl w:val="1"/>
          <w:numId w:val="153"/>
        </w:numPr>
        <w:tabs>
          <w:tab w:val="left" w:pos="1718"/>
        </w:tabs>
        <w:spacing w:before="2"/>
        <w:ind w:hanging="717"/>
        <w:rPr>
          <w:sz w:val="20"/>
        </w:rPr>
      </w:pPr>
      <w:r>
        <w:rPr>
          <w:sz w:val="20"/>
        </w:rPr>
        <w:t>In</w:t>
      </w:r>
      <w:r>
        <w:rPr>
          <w:spacing w:val="-6"/>
          <w:sz w:val="20"/>
        </w:rPr>
        <w:t xml:space="preserve"> </w:t>
      </w:r>
      <w:r>
        <w:rPr>
          <w:sz w:val="20"/>
        </w:rPr>
        <w:t>front</w:t>
      </w:r>
      <w:r>
        <w:rPr>
          <w:spacing w:val="-3"/>
          <w:sz w:val="20"/>
        </w:rPr>
        <w:t xml:space="preserve"> </w:t>
      </w:r>
      <w:r>
        <w:rPr>
          <w:sz w:val="20"/>
        </w:rPr>
        <w:t>of</w:t>
      </w:r>
      <w:r>
        <w:rPr>
          <w:spacing w:val="-10"/>
          <w:sz w:val="20"/>
        </w:rPr>
        <w:t xml:space="preserve"> </w:t>
      </w:r>
      <w:r>
        <w:rPr>
          <w:spacing w:val="-2"/>
          <w:sz w:val="20"/>
        </w:rPr>
        <w:t>theretina</w:t>
      </w:r>
    </w:p>
    <w:p w14:paraId="5CD711B3" w14:textId="77777777" w:rsidR="008B73B2" w:rsidRDefault="00000000">
      <w:pPr>
        <w:pStyle w:val="ListParagraph"/>
        <w:numPr>
          <w:ilvl w:val="1"/>
          <w:numId w:val="153"/>
        </w:numPr>
        <w:tabs>
          <w:tab w:val="left" w:pos="1718"/>
        </w:tabs>
        <w:ind w:hanging="717"/>
        <w:rPr>
          <w:sz w:val="20"/>
        </w:rPr>
      </w:pPr>
      <w:r>
        <w:rPr>
          <w:sz w:val="20"/>
        </w:rPr>
        <w:t>On</w:t>
      </w:r>
      <w:r>
        <w:rPr>
          <w:spacing w:val="-6"/>
          <w:sz w:val="20"/>
        </w:rPr>
        <w:t xml:space="preserve"> </w:t>
      </w:r>
      <w:r>
        <w:rPr>
          <w:sz w:val="20"/>
        </w:rPr>
        <w:t>the</w:t>
      </w:r>
      <w:r>
        <w:rPr>
          <w:spacing w:val="-2"/>
          <w:sz w:val="20"/>
        </w:rPr>
        <w:t xml:space="preserve"> </w:t>
      </w:r>
      <w:r>
        <w:rPr>
          <w:sz w:val="20"/>
        </w:rPr>
        <w:t>retina</w:t>
      </w:r>
      <w:r>
        <w:rPr>
          <w:spacing w:val="3"/>
          <w:sz w:val="20"/>
        </w:rPr>
        <w:t xml:space="preserve"> </w:t>
      </w:r>
      <w:r>
        <w:rPr>
          <w:sz w:val="20"/>
        </w:rPr>
        <w:t>by</w:t>
      </w:r>
      <w:r>
        <w:rPr>
          <w:spacing w:val="-10"/>
          <w:sz w:val="20"/>
        </w:rPr>
        <w:t xml:space="preserve"> </w:t>
      </w:r>
      <w:r>
        <w:rPr>
          <w:sz w:val="20"/>
        </w:rPr>
        <w:t>a</w:t>
      </w:r>
      <w:r>
        <w:rPr>
          <w:spacing w:val="-3"/>
          <w:sz w:val="20"/>
        </w:rPr>
        <w:t xml:space="preserve"> </w:t>
      </w:r>
      <w:r>
        <w:rPr>
          <w:sz w:val="20"/>
        </w:rPr>
        <w:t>converging</w:t>
      </w:r>
      <w:r>
        <w:rPr>
          <w:spacing w:val="-16"/>
          <w:sz w:val="20"/>
        </w:rPr>
        <w:t xml:space="preserve"> </w:t>
      </w:r>
      <w:r>
        <w:rPr>
          <w:spacing w:val="-4"/>
          <w:sz w:val="20"/>
        </w:rPr>
        <w:t>lens</w:t>
      </w:r>
    </w:p>
    <w:p w14:paraId="41CEDF43" w14:textId="77777777" w:rsidR="008B73B2" w:rsidRDefault="00000000">
      <w:pPr>
        <w:pStyle w:val="ListParagraph"/>
        <w:numPr>
          <w:ilvl w:val="1"/>
          <w:numId w:val="153"/>
        </w:numPr>
        <w:tabs>
          <w:tab w:val="left" w:pos="1718"/>
        </w:tabs>
        <w:spacing w:before="11"/>
        <w:ind w:hanging="717"/>
        <w:rPr>
          <w:sz w:val="20"/>
        </w:rPr>
      </w:pPr>
      <w:r>
        <w:rPr>
          <w:sz w:val="20"/>
        </w:rPr>
        <w:t>Behind</w:t>
      </w:r>
      <w:r>
        <w:rPr>
          <w:spacing w:val="-11"/>
          <w:sz w:val="20"/>
        </w:rPr>
        <w:t xml:space="preserve"> </w:t>
      </w:r>
      <w:r>
        <w:rPr>
          <w:sz w:val="20"/>
        </w:rPr>
        <w:t>the</w:t>
      </w:r>
      <w:r>
        <w:rPr>
          <w:spacing w:val="-12"/>
          <w:sz w:val="20"/>
        </w:rPr>
        <w:t xml:space="preserve"> </w:t>
      </w:r>
      <w:r>
        <w:rPr>
          <w:sz w:val="20"/>
        </w:rPr>
        <w:t>retina</w:t>
      </w:r>
      <w:r>
        <w:rPr>
          <w:spacing w:val="-6"/>
          <w:sz w:val="20"/>
        </w:rPr>
        <w:t xml:space="preserve"> </w:t>
      </w:r>
      <w:r>
        <w:rPr>
          <w:sz w:val="20"/>
        </w:rPr>
        <w:t>by</w:t>
      </w:r>
      <w:r>
        <w:rPr>
          <w:spacing w:val="-18"/>
          <w:sz w:val="20"/>
        </w:rPr>
        <w:t xml:space="preserve"> </w:t>
      </w:r>
      <w:r>
        <w:rPr>
          <w:sz w:val="20"/>
        </w:rPr>
        <w:t>a</w:t>
      </w:r>
      <w:r>
        <w:rPr>
          <w:spacing w:val="-9"/>
          <w:sz w:val="20"/>
        </w:rPr>
        <w:t xml:space="preserve"> </w:t>
      </w:r>
      <w:r>
        <w:rPr>
          <w:sz w:val="20"/>
        </w:rPr>
        <w:t>diverging</w:t>
      </w:r>
      <w:r>
        <w:rPr>
          <w:spacing w:val="-11"/>
          <w:sz w:val="20"/>
        </w:rPr>
        <w:t xml:space="preserve"> </w:t>
      </w:r>
      <w:r>
        <w:rPr>
          <w:spacing w:val="-4"/>
          <w:sz w:val="20"/>
        </w:rPr>
        <w:t>lens</w:t>
      </w:r>
    </w:p>
    <w:p w14:paraId="3857E202" w14:textId="77777777" w:rsidR="008B73B2" w:rsidRDefault="00000000">
      <w:pPr>
        <w:pStyle w:val="ListParagraph"/>
        <w:numPr>
          <w:ilvl w:val="1"/>
          <w:numId w:val="153"/>
        </w:numPr>
        <w:tabs>
          <w:tab w:val="left" w:pos="1718"/>
          <w:tab w:val="left" w:pos="1721"/>
        </w:tabs>
        <w:spacing w:line="247" w:lineRule="auto"/>
        <w:ind w:left="1721" w:right="917" w:hanging="720"/>
        <w:rPr>
          <w:sz w:val="20"/>
        </w:rPr>
      </w:pPr>
      <w:r>
        <w:rPr>
          <w:sz w:val="20"/>
        </w:rPr>
        <w:t>In</w:t>
      </w:r>
      <w:r>
        <w:rPr>
          <w:spacing w:val="-5"/>
          <w:sz w:val="20"/>
        </w:rPr>
        <w:t xml:space="preserve"> </w:t>
      </w:r>
      <w:r>
        <w:rPr>
          <w:sz w:val="20"/>
        </w:rPr>
        <w:t>front</w:t>
      </w:r>
      <w:r>
        <w:rPr>
          <w:spacing w:val="-4"/>
          <w:sz w:val="20"/>
        </w:rPr>
        <w:t xml:space="preserve"> </w:t>
      </w:r>
      <w:r>
        <w:rPr>
          <w:sz w:val="20"/>
        </w:rPr>
        <w:t>of</w:t>
      </w:r>
      <w:r>
        <w:rPr>
          <w:spacing w:val="-10"/>
          <w:sz w:val="20"/>
        </w:rPr>
        <w:t xml:space="preserve"> </w:t>
      </w:r>
      <w:r>
        <w:rPr>
          <w:sz w:val="20"/>
        </w:rPr>
        <w:t>the retina</w:t>
      </w:r>
      <w:r>
        <w:rPr>
          <w:spacing w:val="-4"/>
          <w:sz w:val="20"/>
        </w:rPr>
        <w:t xml:space="preserve"> </w:t>
      </w:r>
      <w:r>
        <w:rPr>
          <w:sz w:val="20"/>
        </w:rPr>
        <w:t>a</w:t>
      </w:r>
      <w:r>
        <w:rPr>
          <w:spacing w:val="-4"/>
          <w:sz w:val="20"/>
        </w:rPr>
        <w:t xml:space="preserve"> </w:t>
      </w:r>
      <w:r>
        <w:rPr>
          <w:sz w:val="20"/>
        </w:rPr>
        <w:t>distance</w:t>
      </w:r>
      <w:r>
        <w:rPr>
          <w:spacing w:val="-4"/>
          <w:sz w:val="20"/>
        </w:rPr>
        <w:t xml:space="preserve"> </w:t>
      </w:r>
      <w:r>
        <w:rPr>
          <w:sz w:val="20"/>
        </w:rPr>
        <w:t>2F</w:t>
      </w:r>
      <w:r>
        <w:rPr>
          <w:spacing w:val="-5"/>
          <w:sz w:val="20"/>
        </w:rPr>
        <w:t xml:space="preserve"> </w:t>
      </w:r>
      <w:r>
        <w:rPr>
          <w:sz w:val="20"/>
        </w:rPr>
        <w:t>from the lens.</w:t>
      </w:r>
    </w:p>
    <w:p w14:paraId="1E864A4F" w14:textId="77777777" w:rsidR="008B73B2" w:rsidRDefault="008B73B2">
      <w:pPr>
        <w:pStyle w:val="BodyText"/>
        <w:spacing w:before="13"/>
      </w:pPr>
    </w:p>
    <w:p w14:paraId="20DD7B8A" w14:textId="77777777" w:rsidR="008B73B2" w:rsidRDefault="00000000">
      <w:pPr>
        <w:pStyle w:val="ListParagraph"/>
        <w:numPr>
          <w:ilvl w:val="0"/>
          <w:numId w:val="153"/>
        </w:numPr>
        <w:tabs>
          <w:tab w:val="left" w:pos="999"/>
          <w:tab w:val="left" w:pos="1001"/>
        </w:tabs>
        <w:spacing w:before="1" w:line="249" w:lineRule="auto"/>
        <w:ind w:left="1001" w:right="846" w:hanging="721"/>
        <w:jc w:val="both"/>
        <w:rPr>
          <w:sz w:val="20"/>
        </w:rPr>
      </w:pPr>
      <w:r>
        <w:rPr>
          <w:sz w:val="20"/>
        </w:rPr>
        <w:t>When light is incident on an object which is magenta</w:t>
      </w:r>
      <w:r>
        <w:rPr>
          <w:spacing w:val="-13"/>
          <w:sz w:val="20"/>
        </w:rPr>
        <w:t xml:space="preserve"> </w:t>
      </w:r>
      <w:r>
        <w:rPr>
          <w:sz w:val="20"/>
        </w:rPr>
        <w:t>in</w:t>
      </w:r>
      <w:r>
        <w:rPr>
          <w:spacing w:val="-12"/>
          <w:sz w:val="20"/>
        </w:rPr>
        <w:t xml:space="preserve"> </w:t>
      </w:r>
      <w:r>
        <w:rPr>
          <w:sz w:val="20"/>
        </w:rPr>
        <w:t>colour,</w:t>
      </w:r>
      <w:r>
        <w:rPr>
          <w:spacing w:val="-13"/>
          <w:sz w:val="20"/>
        </w:rPr>
        <w:t xml:space="preserve"> </w:t>
      </w:r>
      <w:r>
        <w:rPr>
          <w:sz w:val="20"/>
        </w:rPr>
        <w:t>which</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following</w:t>
      </w:r>
      <w:r>
        <w:rPr>
          <w:spacing w:val="-13"/>
          <w:sz w:val="20"/>
        </w:rPr>
        <w:t xml:space="preserve"> </w:t>
      </w:r>
      <w:r>
        <w:rPr>
          <w:sz w:val="20"/>
        </w:rPr>
        <w:t>colours be</w:t>
      </w:r>
      <w:r>
        <w:rPr>
          <w:spacing w:val="40"/>
          <w:sz w:val="20"/>
        </w:rPr>
        <w:t xml:space="preserve"> </w:t>
      </w:r>
      <w:r>
        <w:rPr>
          <w:sz w:val="20"/>
        </w:rPr>
        <w:t>absorbed?</w:t>
      </w:r>
    </w:p>
    <w:p w14:paraId="6BD91181" w14:textId="77777777" w:rsidR="008B73B2" w:rsidRDefault="00000000">
      <w:pPr>
        <w:pStyle w:val="ListParagraph"/>
        <w:numPr>
          <w:ilvl w:val="1"/>
          <w:numId w:val="153"/>
        </w:numPr>
        <w:tabs>
          <w:tab w:val="left" w:pos="1718"/>
          <w:tab w:val="left" w:pos="3879"/>
        </w:tabs>
        <w:spacing w:before="2"/>
        <w:ind w:hanging="717"/>
        <w:jc w:val="both"/>
        <w:rPr>
          <w:sz w:val="20"/>
        </w:rPr>
      </w:pPr>
      <w:r>
        <w:rPr>
          <w:sz w:val="20"/>
        </w:rPr>
        <w:t>Red</w:t>
      </w:r>
      <w:r>
        <w:rPr>
          <w:spacing w:val="-6"/>
          <w:sz w:val="20"/>
        </w:rPr>
        <w:t xml:space="preserve"> </w:t>
      </w:r>
      <w:r>
        <w:rPr>
          <w:sz w:val="20"/>
        </w:rPr>
        <w:t>and</w:t>
      </w:r>
      <w:r>
        <w:rPr>
          <w:spacing w:val="9"/>
          <w:sz w:val="20"/>
        </w:rPr>
        <w:t xml:space="preserve"> </w:t>
      </w:r>
      <w:r>
        <w:rPr>
          <w:sz w:val="20"/>
        </w:rPr>
        <w:t>blue</w:t>
      </w:r>
      <w:r>
        <w:rPr>
          <w:spacing w:val="72"/>
          <w:sz w:val="20"/>
        </w:rPr>
        <w:t xml:space="preserve">   </w:t>
      </w:r>
      <w:r>
        <w:rPr>
          <w:spacing w:val="-5"/>
          <w:sz w:val="20"/>
        </w:rPr>
        <w:t>B.</w:t>
      </w:r>
      <w:r>
        <w:rPr>
          <w:sz w:val="20"/>
        </w:rPr>
        <w:tab/>
      </w:r>
      <w:r>
        <w:rPr>
          <w:spacing w:val="-2"/>
          <w:sz w:val="20"/>
        </w:rPr>
        <w:t>Green</w:t>
      </w:r>
      <w:r>
        <w:rPr>
          <w:spacing w:val="-3"/>
          <w:sz w:val="20"/>
        </w:rPr>
        <w:t xml:space="preserve"> </w:t>
      </w:r>
      <w:r>
        <w:rPr>
          <w:spacing w:val="-4"/>
          <w:sz w:val="20"/>
        </w:rPr>
        <w:t>only</w:t>
      </w:r>
    </w:p>
    <w:p w14:paraId="018180CC" w14:textId="77777777" w:rsidR="008B73B2" w:rsidRDefault="00000000">
      <w:pPr>
        <w:pStyle w:val="BodyText"/>
        <w:tabs>
          <w:tab w:val="left" w:pos="1718"/>
          <w:tab w:val="left" w:pos="3879"/>
        </w:tabs>
        <w:spacing w:before="10"/>
        <w:ind w:left="1001"/>
        <w:jc w:val="both"/>
      </w:pPr>
      <w:r>
        <w:rPr>
          <w:spacing w:val="-5"/>
        </w:rPr>
        <w:t>C.</w:t>
      </w:r>
      <w:r>
        <w:tab/>
        <w:t>Red</w:t>
      </w:r>
      <w:r>
        <w:rPr>
          <w:spacing w:val="-7"/>
        </w:rPr>
        <w:t xml:space="preserve"> </w:t>
      </w:r>
      <w:r>
        <w:t>and</w:t>
      </w:r>
      <w:r>
        <w:rPr>
          <w:spacing w:val="5"/>
        </w:rPr>
        <w:t xml:space="preserve"> </w:t>
      </w:r>
      <w:r>
        <w:t>green</w:t>
      </w:r>
      <w:r>
        <w:rPr>
          <w:spacing w:val="59"/>
          <w:w w:val="150"/>
        </w:rPr>
        <w:t xml:space="preserve">  </w:t>
      </w:r>
      <w:r>
        <w:rPr>
          <w:spacing w:val="-5"/>
        </w:rPr>
        <w:t>D.</w:t>
      </w:r>
      <w:r>
        <w:tab/>
        <w:t>Red</w:t>
      </w:r>
      <w:r>
        <w:rPr>
          <w:spacing w:val="-9"/>
        </w:rPr>
        <w:t xml:space="preserve"> </w:t>
      </w:r>
      <w:r>
        <w:rPr>
          <w:spacing w:val="-4"/>
        </w:rPr>
        <w:t>only.</w:t>
      </w:r>
    </w:p>
    <w:p w14:paraId="6036BA32" w14:textId="77777777" w:rsidR="008B73B2" w:rsidRDefault="008B73B2">
      <w:pPr>
        <w:pStyle w:val="BodyText"/>
        <w:spacing w:before="20"/>
      </w:pPr>
    </w:p>
    <w:p w14:paraId="2E91F0D3" w14:textId="77777777" w:rsidR="008B73B2" w:rsidRDefault="00000000">
      <w:pPr>
        <w:pStyle w:val="ListParagraph"/>
        <w:numPr>
          <w:ilvl w:val="0"/>
          <w:numId w:val="153"/>
        </w:numPr>
        <w:tabs>
          <w:tab w:val="left" w:pos="999"/>
          <w:tab w:val="left" w:pos="1001"/>
        </w:tabs>
        <w:spacing w:before="0" w:line="249" w:lineRule="auto"/>
        <w:ind w:left="1001" w:right="837" w:hanging="721"/>
        <w:jc w:val="both"/>
        <w:rPr>
          <w:sz w:val="20"/>
        </w:rPr>
      </w:pPr>
      <w:r>
        <w:rPr>
          <w:spacing w:val="-4"/>
          <w:sz w:val="20"/>
        </w:rPr>
        <w:t>In</w:t>
      </w:r>
      <w:r>
        <w:rPr>
          <w:spacing w:val="-9"/>
          <w:sz w:val="20"/>
        </w:rPr>
        <w:t xml:space="preserve"> </w:t>
      </w:r>
      <w:r>
        <w:rPr>
          <w:spacing w:val="-4"/>
          <w:sz w:val="20"/>
        </w:rPr>
        <w:t>a</w:t>
      </w:r>
      <w:r>
        <w:rPr>
          <w:spacing w:val="3"/>
          <w:sz w:val="20"/>
        </w:rPr>
        <w:t xml:space="preserve"> </w:t>
      </w:r>
      <w:r>
        <w:rPr>
          <w:spacing w:val="-4"/>
          <w:sz w:val="20"/>
        </w:rPr>
        <w:t>resonance</w:t>
      </w:r>
      <w:r>
        <w:rPr>
          <w:spacing w:val="-8"/>
          <w:sz w:val="20"/>
        </w:rPr>
        <w:t xml:space="preserve"> </w:t>
      </w:r>
      <w:r>
        <w:rPr>
          <w:spacing w:val="-4"/>
          <w:sz w:val="20"/>
        </w:rPr>
        <w:t>tube</w:t>
      </w:r>
      <w:r>
        <w:rPr>
          <w:spacing w:val="-9"/>
          <w:sz w:val="20"/>
        </w:rPr>
        <w:t xml:space="preserve"> </w:t>
      </w:r>
      <w:r>
        <w:rPr>
          <w:spacing w:val="-4"/>
          <w:sz w:val="20"/>
        </w:rPr>
        <w:t>experiment,</w:t>
      </w:r>
      <w:r>
        <w:rPr>
          <w:sz w:val="20"/>
        </w:rPr>
        <w:t xml:space="preserve"> </w:t>
      </w:r>
      <w:r>
        <w:rPr>
          <w:spacing w:val="-4"/>
          <w:sz w:val="20"/>
        </w:rPr>
        <w:t>the effective</w:t>
      </w:r>
      <w:r>
        <w:rPr>
          <w:spacing w:val="-9"/>
          <w:sz w:val="20"/>
        </w:rPr>
        <w:t xml:space="preserve"> </w:t>
      </w:r>
      <w:r>
        <w:rPr>
          <w:spacing w:val="-4"/>
          <w:sz w:val="20"/>
        </w:rPr>
        <w:t xml:space="preserve">length </w:t>
      </w:r>
      <w:r>
        <w:rPr>
          <w:sz w:val="20"/>
        </w:rPr>
        <w:t>of the air column for the first resonance is 20cm when set into vibration by a tuning</w:t>
      </w:r>
      <w:r>
        <w:rPr>
          <w:spacing w:val="40"/>
          <w:sz w:val="20"/>
        </w:rPr>
        <w:t xml:space="preserve"> </w:t>
      </w:r>
      <w:r>
        <w:rPr>
          <w:sz w:val="20"/>
        </w:rPr>
        <w:t>fork of frequency 480 Hz. Neglecting end effect, the velocity of sound in air is</w:t>
      </w:r>
    </w:p>
    <w:tbl>
      <w:tblPr>
        <w:tblW w:w="0" w:type="auto"/>
        <w:tblInd w:w="963" w:type="dxa"/>
        <w:tblLayout w:type="fixed"/>
        <w:tblCellMar>
          <w:left w:w="0" w:type="dxa"/>
          <w:right w:w="0" w:type="dxa"/>
        </w:tblCellMar>
        <w:tblLook w:val="01E0" w:firstRow="1" w:lastRow="1" w:firstColumn="1" w:lastColumn="1" w:noHBand="0" w:noVBand="0"/>
      </w:tblPr>
      <w:tblGrid>
        <w:gridCol w:w="505"/>
        <w:gridCol w:w="1256"/>
        <w:gridCol w:w="857"/>
        <w:gridCol w:w="874"/>
      </w:tblGrid>
      <w:tr w:rsidR="008B73B2" w14:paraId="2272D3E0" w14:textId="77777777">
        <w:trPr>
          <w:trHeight w:val="225"/>
        </w:trPr>
        <w:tc>
          <w:tcPr>
            <w:tcW w:w="505" w:type="dxa"/>
          </w:tcPr>
          <w:p w14:paraId="2FD099BB" w14:textId="77777777" w:rsidR="008B73B2" w:rsidRDefault="00000000">
            <w:pPr>
              <w:pStyle w:val="TableParagraph"/>
              <w:ind w:left="50"/>
              <w:rPr>
                <w:sz w:val="20"/>
              </w:rPr>
            </w:pPr>
            <w:r>
              <w:rPr>
                <w:spacing w:val="-5"/>
                <w:sz w:val="20"/>
              </w:rPr>
              <w:t>A.</w:t>
            </w:r>
          </w:p>
        </w:tc>
        <w:tc>
          <w:tcPr>
            <w:tcW w:w="1256" w:type="dxa"/>
          </w:tcPr>
          <w:p w14:paraId="70A674EB" w14:textId="77777777" w:rsidR="008B73B2" w:rsidRDefault="00000000">
            <w:pPr>
              <w:pStyle w:val="TableParagraph"/>
              <w:ind w:right="139"/>
              <w:jc w:val="center"/>
              <w:rPr>
                <w:sz w:val="20"/>
              </w:rPr>
            </w:pPr>
            <w:r>
              <w:rPr>
                <w:sz w:val="20"/>
              </w:rPr>
              <w:t xml:space="preserve">106 </w:t>
            </w:r>
            <w:r>
              <w:rPr>
                <w:spacing w:val="-5"/>
                <w:sz w:val="20"/>
              </w:rPr>
              <w:t>Hz</w:t>
            </w:r>
          </w:p>
        </w:tc>
        <w:tc>
          <w:tcPr>
            <w:tcW w:w="857" w:type="dxa"/>
          </w:tcPr>
          <w:p w14:paraId="3CE06158" w14:textId="77777777" w:rsidR="008B73B2" w:rsidRDefault="00000000">
            <w:pPr>
              <w:pStyle w:val="TableParagraph"/>
              <w:ind w:right="263"/>
              <w:jc w:val="right"/>
              <w:rPr>
                <w:sz w:val="20"/>
              </w:rPr>
            </w:pPr>
            <w:r>
              <w:rPr>
                <w:spacing w:val="-5"/>
                <w:sz w:val="20"/>
              </w:rPr>
              <w:t>B.</w:t>
            </w:r>
          </w:p>
        </w:tc>
        <w:tc>
          <w:tcPr>
            <w:tcW w:w="874" w:type="dxa"/>
          </w:tcPr>
          <w:p w14:paraId="07033E1F" w14:textId="77777777" w:rsidR="008B73B2" w:rsidRDefault="00000000">
            <w:pPr>
              <w:pStyle w:val="TableParagraph"/>
              <w:ind w:right="49"/>
              <w:jc w:val="right"/>
              <w:rPr>
                <w:sz w:val="20"/>
              </w:rPr>
            </w:pPr>
            <w:r>
              <w:rPr>
                <w:sz w:val="20"/>
              </w:rPr>
              <w:t xml:space="preserve">213 </w:t>
            </w:r>
            <w:r>
              <w:rPr>
                <w:spacing w:val="-5"/>
                <w:sz w:val="20"/>
              </w:rPr>
              <w:t>Hz</w:t>
            </w:r>
          </w:p>
        </w:tc>
      </w:tr>
      <w:tr w:rsidR="008B73B2" w14:paraId="7CD1108A" w14:textId="77777777">
        <w:trPr>
          <w:trHeight w:val="225"/>
        </w:trPr>
        <w:tc>
          <w:tcPr>
            <w:tcW w:w="505" w:type="dxa"/>
          </w:tcPr>
          <w:p w14:paraId="2A36FD16" w14:textId="77777777" w:rsidR="008B73B2" w:rsidRDefault="00000000">
            <w:pPr>
              <w:pStyle w:val="TableParagraph"/>
              <w:ind w:left="50"/>
              <w:rPr>
                <w:sz w:val="20"/>
              </w:rPr>
            </w:pPr>
            <w:r>
              <w:rPr>
                <w:spacing w:val="-5"/>
                <w:sz w:val="20"/>
              </w:rPr>
              <w:t>C.</w:t>
            </w:r>
          </w:p>
        </w:tc>
        <w:tc>
          <w:tcPr>
            <w:tcW w:w="1256" w:type="dxa"/>
          </w:tcPr>
          <w:p w14:paraId="1A97FE20" w14:textId="77777777" w:rsidR="008B73B2" w:rsidRDefault="00000000">
            <w:pPr>
              <w:pStyle w:val="TableParagraph"/>
              <w:ind w:right="139"/>
              <w:jc w:val="center"/>
              <w:rPr>
                <w:sz w:val="20"/>
              </w:rPr>
            </w:pPr>
            <w:r>
              <w:rPr>
                <w:sz w:val="20"/>
              </w:rPr>
              <w:t xml:space="preserve">318 </w:t>
            </w:r>
            <w:r>
              <w:rPr>
                <w:spacing w:val="-5"/>
                <w:sz w:val="20"/>
              </w:rPr>
              <w:t>Hz</w:t>
            </w:r>
          </w:p>
        </w:tc>
        <w:tc>
          <w:tcPr>
            <w:tcW w:w="857" w:type="dxa"/>
          </w:tcPr>
          <w:p w14:paraId="53FCCFE4" w14:textId="77777777" w:rsidR="008B73B2" w:rsidRDefault="00000000">
            <w:pPr>
              <w:pStyle w:val="TableParagraph"/>
              <w:ind w:right="237"/>
              <w:jc w:val="right"/>
              <w:rPr>
                <w:sz w:val="20"/>
              </w:rPr>
            </w:pPr>
            <w:r>
              <w:rPr>
                <w:spacing w:val="-5"/>
                <w:sz w:val="20"/>
              </w:rPr>
              <w:t>D.</w:t>
            </w:r>
          </w:p>
        </w:tc>
        <w:tc>
          <w:tcPr>
            <w:tcW w:w="874" w:type="dxa"/>
          </w:tcPr>
          <w:p w14:paraId="24C0357F" w14:textId="77777777" w:rsidR="008B73B2" w:rsidRDefault="00000000">
            <w:pPr>
              <w:pStyle w:val="TableParagraph"/>
              <w:ind w:right="49"/>
              <w:jc w:val="right"/>
              <w:rPr>
                <w:sz w:val="20"/>
              </w:rPr>
            </w:pPr>
            <w:r>
              <w:rPr>
                <w:sz w:val="20"/>
              </w:rPr>
              <w:t xml:space="preserve">425 </w:t>
            </w:r>
            <w:r>
              <w:rPr>
                <w:spacing w:val="-5"/>
                <w:sz w:val="20"/>
              </w:rPr>
              <w:t>Hz</w:t>
            </w:r>
          </w:p>
        </w:tc>
      </w:tr>
    </w:tbl>
    <w:p w14:paraId="7B74824E" w14:textId="77777777" w:rsidR="008B73B2" w:rsidRDefault="008B73B2">
      <w:pPr>
        <w:pStyle w:val="BodyText"/>
        <w:spacing w:before="40"/>
      </w:pPr>
    </w:p>
    <w:p w14:paraId="3FB7D40F" w14:textId="77777777" w:rsidR="008B73B2" w:rsidRDefault="00000000">
      <w:pPr>
        <w:pStyle w:val="ListParagraph"/>
        <w:numPr>
          <w:ilvl w:val="0"/>
          <w:numId w:val="113"/>
        </w:numPr>
        <w:tabs>
          <w:tab w:val="left" w:pos="999"/>
          <w:tab w:val="left" w:pos="1001"/>
        </w:tabs>
        <w:spacing w:before="0" w:line="249" w:lineRule="auto"/>
        <w:ind w:right="851"/>
        <w:jc w:val="both"/>
        <w:rPr>
          <w:sz w:val="20"/>
        </w:rPr>
      </w:pPr>
      <w:r>
        <w:rPr>
          <w:sz w:val="20"/>
        </w:rPr>
        <w:t>An organ pipe closed at one end is 80cm long. Determine</w:t>
      </w:r>
      <w:r>
        <w:rPr>
          <w:spacing w:val="-5"/>
          <w:sz w:val="20"/>
        </w:rPr>
        <w:t xml:space="preserve"> </w:t>
      </w:r>
      <w:r>
        <w:rPr>
          <w:sz w:val="20"/>
        </w:rPr>
        <w:t>the frequency</w:t>
      </w:r>
      <w:r>
        <w:rPr>
          <w:spacing w:val="-9"/>
          <w:sz w:val="20"/>
        </w:rPr>
        <w:t xml:space="preserve"> </w:t>
      </w:r>
      <w:r>
        <w:rPr>
          <w:sz w:val="20"/>
        </w:rPr>
        <w:t>of</w:t>
      </w:r>
      <w:r>
        <w:rPr>
          <w:spacing w:val="-9"/>
          <w:sz w:val="20"/>
        </w:rPr>
        <w:t xml:space="preserve"> </w:t>
      </w:r>
      <w:r>
        <w:rPr>
          <w:sz w:val="20"/>
        </w:rPr>
        <w:t>the</w:t>
      </w:r>
      <w:r>
        <w:rPr>
          <w:spacing w:val="-2"/>
          <w:sz w:val="20"/>
        </w:rPr>
        <w:t xml:space="preserve"> </w:t>
      </w:r>
      <w:r>
        <w:rPr>
          <w:sz w:val="20"/>
        </w:rPr>
        <w:t>fundamental</w:t>
      </w:r>
      <w:r>
        <w:rPr>
          <w:spacing w:val="-4"/>
          <w:sz w:val="20"/>
        </w:rPr>
        <w:t xml:space="preserve"> </w:t>
      </w:r>
      <w:r>
        <w:rPr>
          <w:sz w:val="20"/>
        </w:rPr>
        <w:t>note assuming</w:t>
      </w:r>
      <w:r>
        <w:rPr>
          <w:spacing w:val="-16"/>
          <w:sz w:val="20"/>
        </w:rPr>
        <w:t xml:space="preserve"> </w:t>
      </w:r>
      <w:r>
        <w:rPr>
          <w:sz w:val="20"/>
        </w:rPr>
        <w:t>that</w:t>
      </w:r>
      <w:r>
        <w:rPr>
          <w:spacing w:val="-13"/>
          <w:sz w:val="20"/>
        </w:rPr>
        <w:t xml:space="preserve"> </w:t>
      </w:r>
      <w:r>
        <w:rPr>
          <w:sz w:val="20"/>
        </w:rPr>
        <w:t>the</w:t>
      </w:r>
      <w:r>
        <w:rPr>
          <w:spacing w:val="-12"/>
          <w:sz w:val="20"/>
        </w:rPr>
        <w:t xml:space="preserve"> </w:t>
      </w:r>
      <w:r>
        <w:rPr>
          <w:sz w:val="20"/>
        </w:rPr>
        <w:t>speed</w:t>
      </w:r>
      <w:r>
        <w:rPr>
          <w:spacing w:val="-13"/>
          <w:sz w:val="20"/>
        </w:rPr>
        <w:t xml:space="preserve"> </w:t>
      </w:r>
      <w:r>
        <w:rPr>
          <w:sz w:val="20"/>
        </w:rPr>
        <w:t>of</w:t>
      </w:r>
      <w:r>
        <w:rPr>
          <w:spacing w:val="-18"/>
          <w:sz w:val="20"/>
        </w:rPr>
        <w:t xml:space="preserve"> </w:t>
      </w:r>
      <w:r>
        <w:rPr>
          <w:sz w:val="20"/>
        </w:rPr>
        <w:t>sound</w:t>
      </w:r>
      <w:r>
        <w:rPr>
          <w:spacing w:val="-12"/>
          <w:sz w:val="20"/>
        </w:rPr>
        <w:t xml:space="preserve"> </w:t>
      </w:r>
      <w:r>
        <w:rPr>
          <w:sz w:val="20"/>
        </w:rPr>
        <w:t>in</w:t>
      </w:r>
      <w:r>
        <w:rPr>
          <w:spacing w:val="-13"/>
          <w:sz w:val="20"/>
        </w:rPr>
        <w:t xml:space="preserve"> </w:t>
      </w:r>
      <w:r>
        <w:rPr>
          <w:sz w:val="20"/>
        </w:rPr>
        <w:t>air</w:t>
      </w:r>
      <w:r>
        <w:rPr>
          <w:spacing w:val="-12"/>
          <w:sz w:val="20"/>
        </w:rPr>
        <w:t xml:space="preserve"> </w:t>
      </w:r>
      <w:r>
        <w:rPr>
          <w:sz w:val="20"/>
        </w:rPr>
        <w:t>is</w:t>
      </w:r>
      <w:r>
        <w:rPr>
          <w:spacing w:val="-13"/>
          <w:sz w:val="20"/>
        </w:rPr>
        <w:t xml:space="preserve"> </w:t>
      </w:r>
      <w:r>
        <w:rPr>
          <w:sz w:val="20"/>
        </w:rPr>
        <w:t>340ms</w:t>
      </w:r>
      <w:r>
        <w:rPr>
          <w:sz w:val="20"/>
          <w:vertAlign w:val="superscript"/>
        </w:rPr>
        <w:t>-1</w:t>
      </w:r>
      <w:r>
        <w:rPr>
          <w:sz w:val="20"/>
        </w:rPr>
        <w:t>.</w:t>
      </w:r>
    </w:p>
    <w:tbl>
      <w:tblPr>
        <w:tblW w:w="0" w:type="auto"/>
        <w:tblInd w:w="963" w:type="dxa"/>
        <w:tblLayout w:type="fixed"/>
        <w:tblCellMar>
          <w:left w:w="0" w:type="dxa"/>
          <w:right w:w="0" w:type="dxa"/>
        </w:tblCellMar>
        <w:tblLook w:val="01E0" w:firstRow="1" w:lastRow="1" w:firstColumn="1" w:lastColumn="1" w:noHBand="0" w:noVBand="0"/>
      </w:tblPr>
      <w:tblGrid>
        <w:gridCol w:w="481"/>
        <w:gridCol w:w="1215"/>
        <w:gridCol w:w="936"/>
        <w:gridCol w:w="801"/>
      </w:tblGrid>
      <w:tr w:rsidR="008B73B2" w14:paraId="0D73DE34" w14:textId="77777777">
        <w:trPr>
          <w:trHeight w:val="225"/>
        </w:trPr>
        <w:tc>
          <w:tcPr>
            <w:tcW w:w="481" w:type="dxa"/>
          </w:tcPr>
          <w:p w14:paraId="0A4F28AE" w14:textId="77777777" w:rsidR="008B73B2" w:rsidRDefault="00000000">
            <w:pPr>
              <w:pStyle w:val="TableParagraph"/>
              <w:ind w:left="50"/>
              <w:rPr>
                <w:sz w:val="20"/>
              </w:rPr>
            </w:pPr>
            <w:r>
              <w:rPr>
                <w:spacing w:val="-5"/>
                <w:sz w:val="20"/>
              </w:rPr>
              <w:t>A.</w:t>
            </w:r>
          </w:p>
        </w:tc>
        <w:tc>
          <w:tcPr>
            <w:tcW w:w="1215" w:type="dxa"/>
          </w:tcPr>
          <w:p w14:paraId="19D85DE6" w14:textId="77777777" w:rsidR="008B73B2" w:rsidRDefault="00000000">
            <w:pPr>
              <w:pStyle w:val="TableParagraph"/>
              <w:ind w:right="471"/>
              <w:jc w:val="right"/>
              <w:rPr>
                <w:sz w:val="20"/>
              </w:rPr>
            </w:pPr>
            <w:r>
              <w:rPr>
                <w:spacing w:val="-4"/>
                <w:sz w:val="20"/>
              </w:rPr>
              <w:t>5.1N</w:t>
            </w:r>
          </w:p>
        </w:tc>
        <w:tc>
          <w:tcPr>
            <w:tcW w:w="936" w:type="dxa"/>
          </w:tcPr>
          <w:p w14:paraId="1C970D5C" w14:textId="77777777" w:rsidR="008B73B2" w:rsidRDefault="00000000">
            <w:pPr>
              <w:pStyle w:val="TableParagraph"/>
              <w:ind w:right="277"/>
              <w:jc w:val="right"/>
              <w:rPr>
                <w:sz w:val="20"/>
              </w:rPr>
            </w:pPr>
            <w:r>
              <w:rPr>
                <w:spacing w:val="-5"/>
                <w:sz w:val="20"/>
              </w:rPr>
              <w:t>B.</w:t>
            </w:r>
          </w:p>
        </w:tc>
        <w:tc>
          <w:tcPr>
            <w:tcW w:w="801" w:type="dxa"/>
          </w:tcPr>
          <w:p w14:paraId="69E83CDD" w14:textId="77777777" w:rsidR="008B73B2" w:rsidRDefault="00000000">
            <w:pPr>
              <w:pStyle w:val="TableParagraph"/>
              <w:ind w:right="49"/>
              <w:jc w:val="right"/>
              <w:rPr>
                <w:sz w:val="20"/>
              </w:rPr>
            </w:pPr>
            <w:r>
              <w:rPr>
                <w:spacing w:val="-4"/>
                <w:sz w:val="20"/>
              </w:rPr>
              <w:t>7.1N</w:t>
            </w:r>
          </w:p>
        </w:tc>
      </w:tr>
      <w:tr w:rsidR="008B73B2" w14:paraId="2E52FA13" w14:textId="77777777">
        <w:trPr>
          <w:trHeight w:val="225"/>
        </w:trPr>
        <w:tc>
          <w:tcPr>
            <w:tcW w:w="481" w:type="dxa"/>
          </w:tcPr>
          <w:p w14:paraId="3120244B" w14:textId="77777777" w:rsidR="008B73B2" w:rsidRDefault="00000000">
            <w:pPr>
              <w:pStyle w:val="TableParagraph"/>
              <w:ind w:left="50"/>
              <w:rPr>
                <w:sz w:val="20"/>
              </w:rPr>
            </w:pPr>
            <w:r>
              <w:rPr>
                <w:spacing w:val="-5"/>
                <w:sz w:val="20"/>
              </w:rPr>
              <w:t>C.</w:t>
            </w:r>
          </w:p>
        </w:tc>
        <w:tc>
          <w:tcPr>
            <w:tcW w:w="1215" w:type="dxa"/>
          </w:tcPr>
          <w:p w14:paraId="391D1BF3" w14:textId="77777777" w:rsidR="008B73B2" w:rsidRDefault="00000000">
            <w:pPr>
              <w:pStyle w:val="TableParagraph"/>
              <w:ind w:right="476"/>
              <w:jc w:val="right"/>
              <w:rPr>
                <w:sz w:val="20"/>
              </w:rPr>
            </w:pPr>
            <w:r>
              <w:rPr>
                <w:spacing w:val="-2"/>
                <w:sz w:val="20"/>
              </w:rPr>
              <w:t>14.0N</w:t>
            </w:r>
          </w:p>
        </w:tc>
        <w:tc>
          <w:tcPr>
            <w:tcW w:w="936" w:type="dxa"/>
          </w:tcPr>
          <w:p w14:paraId="2CC616CA" w14:textId="77777777" w:rsidR="008B73B2" w:rsidRDefault="00000000">
            <w:pPr>
              <w:pStyle w:val="TableParagraph"/>
              <w:ind w:right="251"/>
              <w:jc w:val="right"/>
              <w:rPr>
                <w:sz w:val="20"/>
              </w:rPr>
            </w:pPr>
            <w:r>
              <w:rPr>
                <w:spacing w:val="-5"/>
                <w:sz w:val="20"/>
              </w:rPr>
              <w:t>D.</w:t>
            </w:r>
          </w:p>
        </w:tc>
        <w:tc>
          <w:tcPr>
            <w:tcW w:w="801" w:type="dxa"/>
          </w:tcPr>
          <w:p w14:paraId="4665113C" w14:textId="77777777" w:rsidR="008B73B2" w:rsidRDefault="00000000">
            <w:pPr>
              <w:pStyle w:val="TableParagraph"/>
              <w:ind w:right="52"/>
              <w:jc w:val="right"/>
              <w:rPr>
                <w:sz w:val="20"/>
              </w:rPr>
            </w:pPr>
            <w:r>
              <w:rPr>
                <w:spacing w:val="-2"/>
                <w:sz w:val="20"/>
              </w:rPr>
              <w:t>19.6N</w:t>
            </w:r>
          </w:p>
        </w:tc>
      </w:tr>
    </w:tbl>
    <w:p w14:paraId="4050651F" w14:textId="77777777" w:rsidR="008B73B2" w:rsidRDefault="008B73B2">
      <w:pPr>
        <w:pStyle w:val="BodyText"/>
        <w:spacing w:before="40"/>
      </w:pPr>
    </w:p>
    <w:p w14:paraId="67443545" w14:textId="77777777" w:rsidR="008B73B2" w:rsidRDefault="00000000">
      <w:pPr>
        <w:pStyle w:val="ListParagraph"/>
        <w:numPr>
          <w:ilvl w:val="0"/>
          <w:numId w:val="113"/>
        </w:numPr>
        <w:tabs>
          <w:tab w:val="left" w:pos="999"/>
          <w:tab w:val="left" w:pos="1001"/>
        </w:tabs>
        <w:spacing w:before="0" w:line="247" w:lineRule="auto"/>
        <w:ind w:right="852"/>
        <w:jc w:val="both"/>
        <w:rPr>
          <w:sz w:val="20"/>
        </w:rPr>
      </w:pPr>
      <w:r>
        <w:rPr>
          <w:sz w:val="20"/>
        </w:rPr>
        <w:t>One</w:t>
      </w:r>
      <w:r>
        <w:rPr>
          <w:spacing w:val="-13"/>
          <w:sz w:val="20"/>
        </w:rPr>
        <w:t xml:space="preserve"> </w:t>
      </w:r>
      <w:r>
        <w:rPr>
          <w:sz w:val="20"/>
        </w:rPr>
        <w:t>of</w:t>
      </w:r>
      <w:r>
        <w:rPr>
          <w:spacing w:val="-12"/>
          <w:sz w:val="20"/>
        </w:rPr>
        <w:t xml:space="preserve"> </w:t>
      </w:r>
      <w:r>
        <w:rPr>
          <w:sz w:val="20"/>
        </w:rPr>
        <w:t>the</w:t>
      </w:r>
      <w:r>
        <w:rPr>
          <w:spacing w:val="-10"/>
          <w:sz w:val="20"/>
        </w:rPr>
        <w:t xml:space="preserve"> </w:t>
      </w:r>
      <w:r>
        <w:rPr>
          <w:sz w:val="20"/>
        </w:rPr>
        <w:t>properties</w:t>
      </w:r>
      <w:r>
        <w:rPr>
          <w:spacing w:val="-10"/>
          <w:sz w:val="20"/>
        </w:rPr>
        <w:t xml:space="preserve"> </w:t>
      </w:r>
      <w:r>
        <w:rPr>
          <w:sz w:val="20"/>
        </w:rPr>
        <w:t>of</w:t>
      </w:r>
      <w:r>
        <w:rPr>
          <w:spacing w:val="-13"/>
          <w:sz w:val="20"/>
        </w:rPr>
        <w:t xml:space="preserve"> </w:t>
      </w:r>
      <w:r>
        <w:rPr>
          <w:sz w:val="20"/>
        </w:rPr>
        <w:t>the</w:t>
      </w:r>
      <w:r>
        <w:rPr>
          <w:spacing w:val="-10"/>
          <w:sz w:val="20"/>
        </w:rPr>
        <w:t xml:space="preserve"> </w:t>
      </w:r>
      <w:r>
        <w:rPr>
          <w:sz w:val="20"/>
        </w:rPr>
        <w:t>earth’s</w:t>
      </w:r>
      <w:r>
        <w:rPr>
          <w:spacing w:val="-4"/>
          <w:sz w:val="20"/>
        </w:rPr>
        <w:t xml:space="preserve"> </w:t>
      </w:r>
      <w:r>
        <w:rPr>
          <w:sz w:val="20"/>
        </w:rPr>
        <w:t>magnetic</w:t>
      </w:r>
      <w:r>
        <w:rPr>
          <w:spacing w:val="-11"/>
          <w:sz w:val="20"/>
        </w:rPr>
        <w:t xml:space="preserve"> </w:t>
      </w:r>
      <w:r>
        <w:rPr>
          <w:sz w:val="20"/>
        </w:rPr>
        <w:t>field is that the</w:t>
      </w:r>
    </w:p>
    <w:p w14:paraId="3EBC7E32" w14:textId="77777777" w:rsidR="008B73B2" w:rsidRDefault="00000000">
      <w:pPr>
        <w:pStyle w:val="ListParagraph"/>
        <w:numPr>
          <w:ilvl w:val="1"/>
          <w:numId w:val="113"/>
        </w:numPr>
        <w:tabs>
          <w:tab w:val="left" w:pos="1718"/>
        </w:tabs>
        <w:spacing w:before="4"/>
        <w:ind w:hanging="717"/>
        <w:jc w:val="both"/>
        <w:rPr>
          <w:sz w:val="20"/>
        </w:rPr>
      </w:pPr>
      <w:r>
        <w:rPr>
          <w:spacing w:val="-4"/>
          <w:sz w:val="20"/>
        </w:rPr>
        <w:t>North</w:t>
      </w:r>
      <w:r>
        <w:rPr>
          <w:spacing w:val="-16"/>
          <w:sz w:val="20"/>
        </w:rPr>
        <w:t xml:space="preserve"> </w:t>
      </w:r>
      <w:r>
        <w:rPr>
          <w:spacing w:val="-4"/>
          <w:sz w:val="20"/>
        </w:rPr>
        <w:t>pole</w:t>
      </w:r>
      <w:r>
        <w:rPr>
          <w:spacing w:val="-18"/>
          <w:sz w:val="20"/>
        </w:rPr>
        <w:t xml:space="preserve"> </w:t>
      </w:r>
      <w:r>
        <w:rPr>
          <w:spacing w:val="-4"/>
          <w:sz w:val="20"/>
        </w:rPr>
        <w:t>lies</w:t>
      </w:r>
      <w:r>
        <w:rPr>
          <w:spacing w:val="-14"/>
          <w:sz w:val="20"/>
        </w:rPr>
        <w:t xml:space="preserve"> </w:t>
      </w:r>
      <w:r>
        <w:rPr>
          <w:spacing w:val="-4"/>
          <w:sz w:val="20"/>
        </w:rPr>
        <w:t>in</w:t>
      </w:r>
      <w:r>
        <w:rPr>
          <w:spacing w:val="-10"/>
          <w:sz w:val="20"/>
        </w:rPr>
        <w:t xml:space="preserve"> </w:t>
      </w:r>
      <w:r>
        <w:rPr>
          <w:spacing w:val="-4"/>
          <w:sz w:val="20"/>
        </w:rPr>
        <w:t>the</w:t>
      </w:r>
      <w:r>
        <w:rPr>
          <w:spacing w:val="-10"/>
          <w:sz w:val="20"/>
        </w:rPr>
        <w:t xml:space="preserve"> </w:t>
      </w:r>
      <w:r>
        <w:rPr>
          <w:spacing w:val="-4"/>
          <w:sz w:val="20"/>
        </w:rPr>
        <w:t>northern</w:t>
      </w:r>
      <w:r>
        <w:rPr>
          <w:spacing w:val="-8"/>
          <w:sz w:val="20"/>
        </w:rPr>
        <w:t xml:space="preserve"> </w:t>
      </w:r>
      <w:r>
        <w:rPr>
          <w:spacing w:val="-4"/>
          <w:sz w:val="20"/>
        </w:rPr>
        <w:t>hemisphere</w:t>
      </w:r>
    </w:p>
    <w:p w14:paraId="60420DBE" w14:textId="77777777" w:rsidR="008B73B2" w:rsidRDefault="00000000">
      <w:pPr>
        <w:pStyle w:val="ListParagraph"/>
        <w:numPr>
          <w:ilvl w:val="1"/>
          <w:numId w:val="113"/>
        </w:numPr>
        <w:tabs>
          <w:tab w:val="left" w:pos="1718"/>
          <w:tab w:val="left" w:pos="1721"/>
        </w:tabs>
        <w:spacing w:line="252" w:lineRule="auto"/>
        <w:ind w:left="1721" w:right="852" w:hanging="720"/>
        <w:jc w:val="both"/>
        <w:rPr>
          <w:sz w:val="20"/>
        </w:rPr>
      </w:pPr>
      <w:r>
        <w:rPr>
          <w:sz w:val="20"/>
        </w:rPr>
        <w:t xml:space="preserve">Geographic and magnetic meridians </w:t>
      </w:r>
      <w:r>
        <w:rPr>
          <w:spacing w:val="-2"/>
          <w:sz w:val="20"/>
        </w:rPr>
        <w:t>coincide</w:t>
      </w:r>
    </w:p>
    <w:p w14:paraId="61161A19" w14:textId="77777777" w:rsidR="008B73B2" w:rsidRDefault="00000000">
      <w:pPr>
        <w:pStyle w:val="ListParagraph"/>
        <w:numPr>
          <w:ilvl w:val="1"/>
          <w:numId w:val="113"/>
        </w:numPr>
        <w:tabs>
          <w:tab w:val="left" w:pos="1718"/>
          <w:tab w:val="left" w:pos="1721"/>
        </w:tabs>
        <w:spacing w:before="0" w:line="249" w:lineRule="auto"/>
        <w:ind w:left="1721" w:right="848" w:hanging="720"/>
        <w:jc w:val="both"/>
        <w:rPr>
          <w:sz w:val="20"/>
        </w:rPr>
      </w:pPr>
      <w:r>
        <w:rPr>
          <w:spacing w:val="-6"/>
          <w:sz w:val="20"/>
        </w:rPr>
        <w:t>Earth’s magnetic flux</w:t>
      </w:r>
      <w:r>
        <w:rPr>
          <w:sz w:val="20"/>
        </w:rPr>
        <w:t xml:space="preserve"> </w:t>
      </w:r>
      <w:r>
        <w:rPr>
          <w:spacing w:val="-6"/>
          <w:sz w:val="20"/>
        </w:rPr>
        <w:t>is</w:t>
      </w:r>
      <w:r>
        <w:rPr>
          <w:sz w:val="20"/>
        </w:rPr>
        <w:t xml:space="preserve"> </w:t>
      </w:r>
      <w:r>
        <w:rPr>
          <w:spacing w:val="-6"/>
          <w:sz w:val="20"/>
        </w:rPr>
        <w:t xml:space="preserve">entirely horizontal </w:t>
      </w:r>
      <w:r>
        <w:rPr>
          <w:spacing w:val="-2"/>
          <w:sz w:val="20"/>
        </w:rPr>
        <w:t>at</w:t>
      </w:r>
      <w:r>
        <w:rPr>
          <w:spacing w:val="-11"/>
          <w:sz w:val="20"/>
        </w:rPr>
        <w:t xml:space="preserve"> </w:t>
      </w:r>
      <w:r>
        <w:rPr>
          <w:spacing w:val="-2"/>
          <w:sz w:val="20"/>
        </w:rPr>
        <w:t>a</w:t>
      </w:r>
      <w:r>
        <w:rPr>
          <w:spacing w:val="-8"/>
          <w:sz w:val="20"/>
        </w:rPr>
        <w:t xml:space="preserve"> </w:t>
      </w:r>
      <w:r>
        <w:rPr>
          <w:spacing w:val="-2"/>
          <w:sz w:val="20"/>
        </w:rPr>
        <w:t>place</w:t>
      </w:r>
      <w:r>
        <w:rPr>
          <w:spacing w:val="-10"/>
          <w:sz w:val="20"/>
        </w:rPr>
        <w:t xml:space="preserve"> </w:t>
      </w:r>
      <w:r>
        <w:rPr>
          <w:spacing w:val="-2"/>
          <w:sz w:val="20"/>
        </w:rPr>
        <w:t>where</w:t>
      </w:r>
      <w:r>
        <w:rPr>
          <w:spacing w:val="-11"/>
          <w:sz w:val="20"/>
        </w:rPr>
        <w:t xml:space="preserve"> </w:t>
      </w:r>
      <w:r>
        <w:rPr>
          <w:spacing w:val="-2"/>
          <w:sz w:val="20"/>
        </w:rPr>
        <w:t>the</w:t>
      </w:r>
      <w:r>
        <w:rPr>
          <w:spacing w:val="-7"/>
          <w:sz w:val="20"/>
        </w:rPr>
        <w:t xml:space="preserve"> </w:t>
      </w:r>
      <w:r>
        <w:rPr>
          <w:spacing w:val="-2"/>
          <w:sz w:val="20"/>
        </w:rPr>
        <w:t>magnetic</w:t>
      </w:r>
      <w:r>
        <w:rPr>
          <w:spacing w:val="-9"/>
          <w:sz w:val="20"/>
        </w:rPr>
        <w:t xml:space="preserve"> </w:t>
      </w:r>
      <w:r>
        <w:rPr>
          <w:spacing w:val="-2"/>
          <w:sz w:val="20"/>
        </w:rPr>
        <w:t>vertical</w:t>
      </w:r>
      <w:r>
        <w:rPr>
          <w:spacing w:val="-4"/>
          <w:sz w:val="20"/>
        </w:rPr>
        <w:t xml:space="preserve"> </w:t>
      </w:r>
      <w:r>
        <w:rPr>
          <w:spacing w:val="-2"/>
          <w:sz w:val="20"/>
        </w:rPr>
        <w:t xml:space="preserve">dip </w:t>
      </w:r>
      <w:r>
        <w:rPr>
          <w:sz w:val="20"/>
        </w:rPr>
        <w:t>is</w:t>
      </w:r>
      <w:r>
        <w:rPr>
          <w:spacing w:val="-20"/>
          <w:sz w:val="20"/>
        </w:rPr>
        <w:t xml:space="preserve"> </w:t>
      </w:r>
      <w:r>
        <w:rPr>
          <w:sz w:val="20"/>
        </w:rPr>
        <w:t>zero.</w:t>
      </w:r>
    </w:p>
    <w:p w14:paraId="27F41663" w14:textId="77777777" w:rsidR="008B73B2" w:rsidRDefault="00000000">
      <w:pPr>
        <w:pStyle w:val="ListParagraph"/>
        <w:numPr>
          <w:ilvl w:val="1"/>
          <w:numId w:val="113"/>
        </w:numPr>
        <w:tabs>
          <w:tab w:val="left" w:pos="1718"/>
          <w:tab w:val="left" w:pos="1721"/>
        </w:tabs>
        <w:spacing w:before="0" w:line="249" w:lineRule="auto"/>
        <w:ind w:left="1721" w:right="859" w:hanging="720"/>
        <w:jc w:val="both"/>
        <w:rPr>
          <w:sz w:val="20"/>
        </w:rPr>
      </w:pPr>
      <w:r>
        <w:rPr>
          <w:sz w:val="20"/>
        </w:rPr>
        <w:t>Earth’s</w:t>
      </w:r>
      <w:r>
        <w:rPr>
          <w:spacing w:val="-6"/>
          <w:sz w:val="20"/>
        </w:rPr>
        <w:t xml:space="preserve"> </w:t>
      </w:r>
      <w:r>
        <w:rPr>
          <w:sz w:val="20"/>
        </w:rPr>
        <w:t>magnetic</w:t>
      </w:r>
      <w:r>
        <w:rPr>
          <w:spacing w:val="-5"/>
          <w:sz w:val="20"/>
        </w:rPr>
        <w:t xml:space="preserve"> </w:t>
      </w:r>
      <w:r>
        <w:rPr>
          <w:sz w:val="20"/>
        </w:rPr>
        <w:t>flux</w:t>
      </w:r>
      <w:r>
        <w:rPr>
          <w:spacing w:val="-8"/>
          <w:sz w:val="20"/>
        </w:rPr>
        <w:t xml:space="preserve"> </w:t>
      </w:r>
      <w:r>
        <w:rPr>
          <w:sz w:val="20"/>
        </w:rPr>
        <w:t>is</w:t>
      </w:r>
      <w:r>
        <w:rPr>
          <w:spacing w:val="-8"/>
          <w:sz w:val="20"/>
        </w:rPr>
        <w:t xml:space="preserve"> </w:t>
      </w:r>
      <w:r>
        <w:rPr>
          <w:sz w:val="20"/>
        </w:rPr>
        <w:t>entirely</w:t>
      </w:r>
      <w:r>
        <w:rPr>
          <w:spacing w:val="-10"/>
          <w:sz w:val="20"/>
        </w:rPr>
        <w:t xml:space="preserve"> </w:t>
      </w:r>
      <w:r>
        <w:rPr>
          <w:sz w:val="20"/>
        </w:rPr>
        <w:t>vertical at</w:t>
      </w:r>
      <w:r>
        <w:rPr>
          <w:spacing w:val="-13"/>
          <w:sz w:val="20"/>
        </w:rPr>
        <w:t xml:space="preserve"> </w:t>
      </w:r>
      <w:r>
        <w:rPr>
          <w:sz w:val="20"/>
        </w:rPr>
        <w:t>a</w:t>
      </w:r>
      <w:r>
        <w:rPr>
          <w:spacing w:val="-12"/>
          <w:sz w:val="20"/>
        </w:rPr>
        <w:t xml:space="preserve"> </w:t>
      </w:r>
      <w:r>
        <w:rPr>
          <w:sz w:val="20"/>
        </w:rPr>
        <w:t>place</w:t>
      </w:r>
      <w:r>
        <w:rPr>
          <w:spacing w:val="-13"/>
          <w:sz w:val="20"/>
        </w:rPr>
        <w:t xml:space="preserve"> </w:t>
      </w:r>
      <w:r>
        <w:rPr>
          <w:sz w:val="20"/>
        </w:rPr>
        <w:t>where</w:t>
      </w:r>
      <w:r>
        <w:rPr>
          <w:spacing w:val="-12"/>
          <w:sz w:val="20"/>
        </w:rPr>
        <w:t xml:space="preserve"> </w:t>
      </w:r>
      <w:r>
        <w:rPr>
          <w:sz w:val="20"/>
        </w:rPr>
        <w:t>the</w:t>
      </w:r>
      <w:r>
        <w:rPr>
          <w:spacing w:val="-16"/>
          <w:sz w:val="20"/>
        </w:rPr>
        <w:t xml:space="preserve"> </w:t>
      </w:r>
      <w:r>
        <w:rPr>
          <w:sz w:val="20"/>
        </w:rPr>
        <w:t>magnetic</w:t>
      </w:r>
      <w:r>
        <w:rPr>
          <w:spacing w:val="-19"/>
          <w:sz w:val="20"/>
        </w:rPr>
        <w:t xml:space="preserve"> </w:t>
      </w:r>
      <w:r>
        <w:rPr>
          <w:sz w:val="20"/>
        </w:rPr>
        <w:t>dip</w:t>
      </w:r>
      <w:r>
        <w:rPr>
          <w:spacing w:val="-13"/>
          <w:sz w:val="20"/>
        </w:rPr>
        <w:t xml:space="preserve"> </w:t>
      </w:r>
      <w:r>
        <w:rPr>
          <w:sz w:val="20"/>
        </w:rPr>
        <w:t>is</w:t>
      </w:r>
      <w:r>
        <w:rPr>
          <w:spacing w:val="-18"/>
          <w:sz w:val="20"/>
        </w:rPr>
        <w:t xml:space="preserve"> </w:t>
      </w:r>
      <w:r>
        <w:rPr>
          <w:sz w:val="20"/>
        </w:rPr>
        <w:t>zero.</w:t>
      </w:r>
    </w:p>
    <w:p w14:paraId="5A0B9D9E" w14:textId="77777777" w:rsidR="008B73B2" w:rsidRDefault="008B73B2">
      <w:pPr>
        <w:pStyle w:val="BodyText"/>
        <w:spacing w:before="9"/>
      </w:pPr>
    </w:p>
    <w:p w14:paraId="0AAAA572" w14:textId="77777777" w:rsidR="008B73B2" w:rsidRDefault="00000000">
      <w:pPr>
        <w:pStyle w:val="ListParagraph"/>
        <w:numPr>
          <w:ilvl w:val="0"/>
          <w:numId w:val="113"/>
        </w:numPr>
        <w:tabs>
          <w:tab w:val="left" w:pos="999"/>
          <w:tab w:val="left" w:pos="1001"/>
          <w:tab w:val="left" w:pos="1718"/>
        </w:tabs>
        <w:spacing w:before="0" w:line="247" w:lineRule="auto"/>
        <w:ind w:right="850"/>
        <w:jc w:val="both"/>
        <w:rPr>
          <w:sz w:val="20"/>
        </w:rPr>
      </w:pPr>
      <w:r>
        <w:rPr>
          <w:sz w:val="20"/>
        </w:rPr>
        <w:t>Which of</w:t>
      </w:r>
      <w:r>
        <w:rPr>
          <w:spacing w:val="-1"/>
          <w:sz w:val="20"/>
        </w:rPr>
        <w:t xml:space="preserve"> </w:t>
      </w:r>
      <w:r>
        <w:rPr>
          <w:sz w:val="20"/>
        </w:rPr>
        <w:t>the following statements are true of</w:t>
      </w:r>
      <w:r>
        <w:rPr>
          <w:spacing w:val="-1"/>
          <w:sz w:val="20"/>
        </w:rPr>
        <w:t xml:space="preserve"> </w:t>
      </w:r>
      <w:r>
        <w:rPr>
          <w:sz w:val="20"/>
        </w:rPr>
        <w:t xml:space="preserve">an </w:t>
      </w:r>
      <w:r>
        <w:rPr>
          <w:spacing w:val="-2"/>
          <w:sz w:val="20"/>
        </w:rPr>
        <w:t>insulated charged bodycarrying a positive</w:t>
      </w:r>
      <w:r>
        <w:rPr>
          <w:spacing w:val="-11"/>
          <w:sz w:val="20"/>
        </w:rPr>
        <w:t xml:space="preserve"> </w:t>
      </w:r>
      <w:r>
        <w:rPr>
          <w:spacing w:val="-2"/>
          <w:sz w:val="20"/>
        </w:rPr>
        <w:t xml:space="preserve">charge? </w:t>
      </w:r>
      <w:r>
        <w:rPr>
          <w:spacing w:val="-10"/>
          <w:sz w:val="20"/>
        </w:rPr>
        <w:t>I</w:t>
      </w:r>
      <w:r>
        <w:rPr>
          <w:sz w:val="20"/>
        </w:rPr>
        <w:tab/>
        <w:t>It contains excess positive</w:t>
      </w:r>
      <w:r>
        <w:rPr>
          <w:spacing w:val="40"/>
          <w:sz w:val="20"/>
        </w:rPr>
        <w:t xml:space="preserve"> </w:t>
      </w:r>
      <w:r>
        <w:rPr>
          <w:sz w:val="20"/>
        </w:rPr>
        <w:t>charges</w:t>
      </w:r>
    </w:p>
    <w:p w14:paraId="4F99C13B" w14:textId="77777777" w:rsidR="008B73B2" w:rsidRDefault="00000000">
      <w:pPr>
        <w:pStyle w:val="ListParagraph"/>
        <w:numPr>
          <w:ilvl w:val="0"/>
          <w:numId w:val="133"/>
        </w:numPr>
        <w:tabs>
          <w:tab w:val="left" w:pos="1718"/>
        </w:tabs>
        <w:spacing w:before="7"/>
        <w:ind w:hanging="717"/>
        <w:rPr>
          <w:sz w:val="20"/>
        </w:rPr>
      </w:pPr>
      <w:r>
        <w:rPr>
          <w:sz w:val="20"/>
        </w:rPr>
        <w:t>It</w:t>
      </w:r>
      <w:r>
        <w:rPr>
          <w:spacing w:val="-4"/>
          <w:sz w:val="20"/>
        </w:rPr>
        <w:t xml:space="preserve"> </w:t>
      </w:r>
      <w:r>
        <w:rPr>
          <w:sz w:val="20"/>
        </w:rPr>
        <w:t>creates</w:t>
      </w:r>
      <w:r>
        <w:rPr>
          <w:spacing w:val="-4"/>
          <w:sz w:val="20"/>
        </w:rPr>
        <w:t xml:space="preserve"> </w:t>
      </w:r>
      <w:r>
        <w:rPr>
          <w:sz w:val="20"/>
        </w:rPr>
        <w:t>an</w:t>
      </w:r>
      <w:r>
        <w:rPr>
          <w:spacing w:val="-4"/>
          <w:sz w:val="20"/>
        </w:rPr>
        <w:t xml:space="preserve"> </w:t>
      </w:r>
      <w:r>
        <w:rPr>
          <w:spacing w:val="-2"/>
          <w:sz w:val="20"/>
        </w:rPr>
        <w:t>electricfield</w:t>
      </w:r>
    </w:p>
    <w:p w14:paraId="5896E4D3" w14:textId="77777777" w:rsidR="008B73B2" w:rsidRDefault="00000000">
      <w:pPr>
        <w:pStyle w:val="ListParagraph"/>
        <w:numPr>
          <w:ilvl w:val="0"/>
          <w:numId w:val="133"/>
        </w:numPr>
        <w:tabs>
          <w:tab w:val="left" w:pos="1718"/>
        </w:tabs>
        <w:ind w:hanging="717"/>
        <w:rPr>
          <w:sz w:val="20"/>
        </w:rPr>
      </w:pPr>
      <w:r>
        <w:rPr>
          <w:sz w:val="20"/>
        </w:rPr>
        <w:t>It</w:t>
      </w:r>
      <w:r>
        <w:rPr>
          <w:spacing w:val="33"/>
          <w:sz w:val="20"/>
        </w:rPr>
        <w:t xml:space="preserve"> </w:t>
      </w:r>
      <w:r>
        <w:rPr>
          <w:sz w:val="20"/>
        </w:rPr>
        <w:t>possesses</w:t>
      </w:r>
      <w:r>
        <w:rPr>
          <w:spacing w:val="33"/>
          <w:sz w:val="20"/>
        </w:rPr>
        <w:t xml:space="preserve"> </w:t>
      </w:r>
      <w:r>
        <w:rPr>
          <w:sz w:val="20"/>
        </w:rPr>
        <w:t>potential</w:t>
      </w:r>
      <w:r>
        <w:rPr>
          <w:spacing w:val="34"/>
          <w:sz w:val="20"/>
        </w:rPr>
        <w:t xml:space="preserve"> </w:t>
      </w:r>
      <w:r>
        <w:rPr>
          <w:spacing w:val="-2"/>
          <w:sz w:val="20"/>
        </w:rPr>
        <w:t>energy</w:t>
      </w:r>
    </w:p>
    <w:p w14:paraId="2FD55E2D" w14:textId="77777777" w:rsidR="008B73B2" w:rsidRDefault="00000000">
      <w:pPr>
        <w:pStyle w:val="ListParagraph"/>
        <w:numPr>
          <w:ilvl w:val="0"/>
          <w:numId w:val="133"/>
        </w:numPr>
        <w:tabs>
          <w:tab w:val="left" w:pos="1718"/>
        </w:tabs>
        <w:spacing w:before="8"/>
        <w:ind w:hanging="717"/>
        <w:rPr>
          <w:sz w:val="20"/>
        </w:rPr>
      </w:pPr>
      <w:r>
        <w:rPr>
          <w:sz w:val="20"/>
        </w:rPr>
        <w:t>It</w:t>
      </w:r>
      <w:r>
        <w:rPr>
          <w:spacing w:val="-4"/>
          <w:sz w:val="20"/>
        </w:rPr>
        <w:t xml:space="preserve"> </w:t>
      </w:r>
      <w:r>
        <w:rPr>
          <w:sz w:val="20"/>
        </w:rPr>
        <w:t>carries</w:t>
      </w:r>
      <w:r>
        <w:rPr>
          <w:spacing w:val="-4"/>
          <w:sz w:val="20"/>
        </w:rPr>
        <w:t xml:space="preserve"> </w:t>
      </w:r>
      <w:r>
        <w:rPr>
          <w:spacing w:val="-2"/>
          <w:sz w:val="20"/>
        </w:rPr>
        <w:t>electriccurrent.</w:t>
      </w:r>
    </w:p>
    <w:p w14:paraId="278AB0ED" w14:textId="77777777" w:rsidR="008B73B2" w:rsidRDefault="008B73B2">
      <w:pPr>
        <w:rPr>
          <w:sz w:val="20"/>
        </w:rPr>
        <w:sectPr w:rsidR="008B73B2">
          <w:pgSz w:w="12240" w:h="15840"/>
          <w:pgMar w:top="960" w:right="580" w:bottom="1000" w:left="800" w:header="0" w:footer="813" w:gutter="0"/>
          <w:cols w:num="2" w:space="720" w:equalWidth="0">
            <w:col w:w="5011" w:space="41"/>
            <w:col w:w="5808"/>
          </w:cols>
        </w:sectPr>
      </w:pPr>
    </w:p>
    <w:p w14:paraId="0EB24001" w14:textId="77777777" w:rsidR="008B73B2" w:rsidRDefault="00000000">
      <w:pPr>
        <w:pStyle w:val="ListParagraph"/>
        <w:numPr>
          <w:ilvl w:val="1"/>
          <w:numId w:val="133"/>
        </w:numPr>
        <w:tabs>
          <w:tab w:val="left" w:pos="2077"/>
          <w:tab w:val="left" w:pos="3518"/>
          <w:tab w:val="left" w:pos="4238"/>
        </w:tabs>
        <w:spacing w:before="72"/>
        <w:ind w:left="2077" w:hanging="717"/>
        <w:rPr>
          <w:sz w:val="20"/>
        </w:rPr>
      </w:pPr>
      <w:r>
        <w:rPr>
          <w:sz w:val="20"/>
        </w:rPr>
        <w:t>I</w:t>
      </w:r>
      <w:r>
        <w:rPr>
          <w:spacing w:val="-7"/>
          <w:sz w:val="20"/>
        </w:rPr>
        <w:t xml:space="preserve"> </w:t>
      </w:r>
      <w:r>
        <w:rPr>
          <w:sz w:val="20"/>
        </w:rPr>
        <w:t>and</w:t>
      </w:r>
      <w:r>
        <w:rPr>
          <w:spacing w:val="-13"/>
          <w:sz w:val="20"/>
        </w:rPr>
        <w:t xml:space="preserve"> </w:t>
      </w:r>
      <w:r>
        <w:rPr>
          <w:sz w:val="20"/>
        </w:rPr>
        <w:t>IV</w:t>
      </w:r>
      <w:r>
        <w:rPr>
          <w:spacing w:val="-12"/>
          <w:sz w:val="20"/>
        </w:rPr>
        <w:t xml:space="preserve"> </w:t>
      </w:r>
      <w:r>
        <w:rPr>
          <w:spacing w:val="-4"/>
          <w:sz w:val="20"/>
        </w:rPr>
        <w:t>only</w:t>
      </w:r>
      <w:r>
        <w:rPr>
          <w:sz w:val="20"/>
        </w:rPr>
        <w:tab/>
      </w:r>
      <w:r>
        <w:rPr>
          <w:spacing w:val="-5"/>
          <w:sz w:val="20"/>
        </w:rPr>
        <w:t>B.</w:t>
      </w:r>
      <w:r>
        <w:rPr>
          <w:sz w:val="20"/>
        </w:rPr>
        <w:tab/>
        <w:t>I and</w:t>
      </w:r>
      <w:r>
        <w:rPr>
          <w:spacing w:val="5"/>
          <w:sz w:val="20"/>
        </w:rPr>
        <w:t xml:space="preserve"> </w:t>
      </w:r>
      <w:r>
        <w:rPr>
          <w:sz w:val="20"/>
        </w:rPr>
        <w:t>II</w:t>
      </w:r>
      <w:r>
        <w:rPr>
          <w:spacing w:val="-11"/>
          <w:sz w:val="20"/>
        </w:rPr>
        <w:t xml:space="preserve"> </w:t>
      </w:r>
      <w:r>
        <w:rPr>
          <w:spacing w:val="-4"/>
          <w:sz w:val="20"/>
        </w:rPr>
        <w:t>only</w:t>
      </w:r>
    </w:p>
    <w:p w14:paraId="674E19E9" w14:textId="77777777" w:rsidR="008B73B2" w:rsidRDefault="00000000">
      <w:pPr>
        <w:pStyle w:val="BodyText"/>
        <w:tabs>
          <w:tab w:val="left" w:pos="2077"/>
          <w:tab w:val="left" w:pos="3518"/>
          <w:tab w:val="left" w:pos="4238"/>
        </w:tabs>
        <w:spacing w:before="10"/>
        <w:ind w:left="1360"/>
      </w:pPr>
      <w:r>
        <w:rPr>
          <w:spacing w:val="-5"/>
        </w:rPr>
        <w:t>C.</w:t>
      </w:r>
      <w:r>
        <w:tab/>
        <w:t>I,</w:t>
      </w:r>
      <w:r>
        <w:rPr>
          <w:spacing w:val="-4"/>
        </w:rPr>
        <w:t xml:space="preserve"> </w:t>
      </w:r>
      <w:r>
        <w:t>II</w:t>
      </w:r>
      <w:r>
        <w:rPr>
          <w:spacing w:val="-3"/>
        </w:rPr>
        <w:t xml:space="preserve"> </w:t>
      </w:r>
      <w:r>
        <w:t>and</w:t>
      </w:r>
      <w:r>
        <w:rPr>
          <w:spacing w:val="-17"/>
        </w:rPr>
        <w:t xml:space="preserve"> </w:t>
      </w:r>
      <w:r>
        <w:t>II</w:t>
      </w:r>
      <w:r>
        <w:rPr>
          <w:spacing w:val="-12"/>
        </w:rPr>
        <w:t xml:space="preserve"> </w:t>
      </w:r>
      <w:r>
        <w:rPr>
          <w:spacing w:val="-4"/>
        </w:rPr>
        <w:t>only</w:t>
      </w:r>
      <w:r>
        <w:tab/>
      </w:r>
      <w:r>
        <w:rPr>
          <w:spacing w:val="-5"/>
        </w:rPr>
        <w:t>D.</w:t>
      </w:r>
      <w:r>
        <w:tab/>
      </w:r>
      <w:r>
        <w:rPr>
          <w:spacing w:val="-4"/>
        </w:rPr>
        <w:t>I,</w:t>
      </w:r>
      <w:r>
        <w:rPr>
          <w:spacing w:val="-25"/>
        </w:rPr>
        <w:t xml:space="preserve"> </w:t>
      </w:r>
      <w:r>
        <w:rPr>
          <w:spacing w:val="-4"/>
        </w:rPr>
        <w:t>II,</w:t>
      </w:r>
      <w:r>
        <w:rPr>
          <w:spacing w:val="-31"/>
        </w:rPr>
        <w:t xml:space="preserve"> </w:t>
      </w:r>
      <w:r>
        <w:rPr>
          <w:spacing w:val="-4"/>
        </w:rPr>
        <w:t>III</w:t>
      </w:r>
      <w:r>
        <w:rPr>
          <w:spacing w:val="-21"/>
        </w:rPr>
        <w:t xml:space="preserve"> </w:t>
      </w:r>
      <w:r>
        <w:rPr>
          <w:spacing w:val="-4"/>
        </w:rPr>
        <w:t>and</w:t>
      </w:r>
      <w:r>
        <w:rPr>
          <w:spacing w:val="-28"/>
        </w:rPr>
        <w:t xml:space="preserve"> </w:t>
      </w:r>
      <w:r>
        <w:rPr>
          <w:spacing w:val="-12"/>
        </w:rPr>
        <w:t>IV.</w:t>
      </w:r>
    </w:p>
    <w:p w14:paraId="3A44FEA6" w14:textId="77777777" w:rsidR="008B73B2" w:rsidRDefault="008B73B2">
      <w:pPr>
        <w:pStyle w:val="BodyText"/>
        <w:spacing w:before="20"/>
      </w:pPr>
    </w:p>
    <w:p w14:paraId="03E9FB94" w14:textId="77777777" w:rsidR="008B73B2" w:rsidRDefault="00000000">
      <w:pPr>
        <w:pStyle w:val="ListParagraph"/>
        <w:numPr>
          <w:ilvl w:val="0"/>
          <w:numId w:val="113"/>
        </w:numPr>
        <w:tabs>
          <w:tab w:val="left" w:pos="1357"/>
        </w:tabs>
        <w:spacing w:before="1"/>
        <w:ind w:left="1357" w:hanging="717"/>
        <w:jc w:val="left"/>
        <w:rPr>
          <w:sz w:val="20"/>
        </w:rPr>
      </w:pPr>
      <w:r>
        <w:rPr>
          <w:sz w:val="20"/>
        </w:rPr>
        <w:t>Which</w:t>
      </w:r>
      <w:r>
        <w:rPr>
          <w:spacing w:val="-6"/>
          <w:sz w:val="20"/>
        </w:rPr>
        <w:t xml:space="preserve"> </w:t>
      </w:r>
      <w:r>
        <w:rPr>
          <w:sz w:val="20"/>
        </w:rPr>
        <w:t>of</w:t>
      </w:r>
      <w:r>
        <w:rPr>
          <w:spacing w:val="-9"/>
          <w:sz w:val="20"/>
        </w:rPr>
        <w:t xml:space="preserve"> </w:t>
      </w:r>
      <w:r>
        <w:rPr>
          <w:sz w:val="20"/>
        </w:rPr>
        <w:t>the</w:t>
      </w:r>
      <w:r>
        <w:rPr>
          <w:spacing w:val="-3"/>
          <w:sz w:val="20"/>
        </w:rPr>
        <w:t xml:space="preserve"> </w:t>
      </w:r>
      <w:r>
        <w:rPr>
          <w:sz w:val="20"/>
        </w:rPr>
        <w:t>following</w:t>
      </w:r>
      <w:r>
        <w:rPr>
          <w:spacing w:val="-5"/>
          <w:sz w:val="20"/>
        </w:rPr>
        <w:t xml:space="preserve"> </w:t>
      </w:r>
      <w:r>
        <w:rPr>
          <w:sz w:val="20"/>
        </w:rPr>
        <w:t>is</w:t>
      </w:r>
      <w:r>
        <w:rPr>
          <w:spacing w:val="-5"/>
          <w:sz w:val="20"/>
        </w:rPr>
        <w:t xml:space="preserve"> </w:t>
      </w:r>
      <w:r>
        <w:rPr>
          <w:sz w:val="20"/>
        </w:rPr>
        <w:t>a</w:t>
      </w:r>
      <w:r>
        <w:rPr>
          <w:spacing w:val="-9"/>
          <w:sz w:val="20"/>
        </w:rPr>
        <w:t xml:space="preserve"> </w:t>
      </w:r>
      <w:r>
        <w:rPr>
          <w:spacing w:val="-2"/>
          <w:sz w:val="20"/>
        </w:rPr>
        <w:t>vector?</w:t>
      </w:r>
    </w:p>
    <w:p w14:paraId="42650501" w14:textId="77777777" w:rsidR="008B73B2" w:rsidRDefault="00000000">
      <w:pPr>
        <w:pStyle w:val="ListParagraph"/>
        <w:numPr>
          <w:ilvl w:val="1"/>
          <w:numId w:val="113"/>
        </w:numPr>
        <w:tabs>
          <w:tab w:val="left" w:pos="2077"/>
        </w:tabs>
        <w:ind w:left="2077" w:hanging="717"/>
        <w:rPr>
          <w:sz w:val="20"/>
        </w:rPr>
      </w:pPr>
      <w:r>
        <w:rPr>
          <w:spacing w:val="-2"/>
          <w:sz w:val="20"/>
        </w:rPr>
        <w:t>Electric</w:t>
      </w:r>
      <w:r>
        <w:rPr>
          <w:spacing w:val="-6"/>
          <w:sz w:val="20"/>
        </w:rPr>
        <w:t xml:space="preserve"> </w:t>
      </w:r>
      <w:r>
        <w:rPr>
          <w:spacing w:val="-2"/>
          <w:sz w:val="20"/>
        </w:rPr>
        <w:t>charge</w:t>
      </w:r>
    </w:p>
    <w:p w14:paraId="387DBF98" w14:textId="77777777" w:rsidR="008B73B2" w:rsidRDefault="00000000">
      <w:pPr>
        <w:pStyle w:val="ListParagraph"/>
        <w:numPr>
          <w:ilvl w:val="1"/>
          <w:numId w:val="113"/>
        </w:numPr>
        <w:tabs>
          <w:tab w:val="left" w:pos="2077"/>
        </w:tabs>
        <w:ind w:left="2077" w:hanging="717"/>
        <w:rPr>
          <w:sz w:val="20"/>
        </w:rPr>
      </w:pPr>
      <w:r>
        <w:rPr>
          <w:spacing w:val="-5"/>
          <w:sz w:val="20"/>
        </w:rPr>
        <w:t>Electric</w:t>
      </w:r>
      <w:r>
        <w:rPr>
          <w:spacing w:val="-7"/>
          <w:sz w:val="20"/>
        </w:rPr>
        <w:t xml:space="preserve"> </w:t>
      </w:r>
      <w:r>
        <w:rPr>
          <w:spacing w:val="-2"/>
          <w:sz w:val="20"/>
        </w:rPr>
        <w:t>field</w:t>
      </w:r>
    </w:p>
    <w:p w14:paraId="4B2C07F4" w14:textId="77777777" w:rsidR="008B73B2" w:rsidRDefault="00000000">
      <w:pPr>
        <w:pStyle w:val="ListParagraph"/>
        <w:numPr>
          <w:ilvl w:val="1"/>
          <w:numId w:val="113"/>
        </w:numPr>
        <w:tabs>
          <w:tab w:val="left" w:pos="2077"/>
        </w:tabs>
        <w:ind w:left="2077" w:hanging="717"/>
        <w:rPr>
          <w:sz w:val="20"/>
        </w:rPr>
      </w:pPr>
      <w:r>
        <w:rPr>
          <w:sz w:val="20"/>
        </w:rPr>
        <w:t>Electric</w:t>
      </w:r>
      <w:r>
        <w:rPr>
          <w:spacing w:val="-12"/>
          <w:sz w:val="20"/>
        </w:rPr>
        <w:t xml:space="preserve"> </w:t>
      </w:r>
      <w:r>
        <w:rPr>
          <w:sz w:val="20"/>
        </w:rPr>
        <w:t>potential</w:t>
      </w:r>
      <w:r>
        <w:rPr>
          <w:spacing w:val="-25"/>
          <w:sz w:val="20"/>
        </w:rPr>
        <w:t xml:space="preserve"> </w:t>
      </w:r>
      <w:r>
        <w:rPr>
          <w:spacing w:val="-2"/>
          <w:sz w:val="20"/>
        </w:rPr>
        <w:t>difference</w:t>
      </w:r>
    </w:p>
    <w:p w14:paraId="7339FE65" w14:textId="77777777" w:rsidR="008B73B2" w:rsidRDefault="00000000">
      <w:pPr>
        <w:pStyle w:val="ListParagraph"/>
        <w:numPr>
          <w:ilvl w:val="1"/>
          <w:numId w:val="113"/>
        </w:numPr>
        <w:tabs>
          <w:tab w:val="left" w:pos="2077"/>
        </w:tabs>
        <w:ind w:left="2077" w:hanging="717"/>
        <w:rPr>
          <w:sz w:val="20"/>
        </w:rPr>
      </w:pPr>
      <w:r>
        <w:rPr>
          <w:spacing w:val="-2"/>
          <w:sz w:val="20"/>
        </w:rPr>
        <w:t>Electric</w:t>
      </w:r>
      <w:r>
        <w:rPr>
          <w:spacing w:val="-6"/>
          <w:sz w:val="20"/>
        </w:rPr>
        <w:t xml:space="preserve"> </w:t>
      </w:r>
      <w:r>
        <w:rPr>
          <w:spacing w:val="-2"/>
          <w:sz w:val="20"/>
        </w:rPr>
        <w:t>capacitance.</w:t>
      </w:r>
    </w:p>
    <w:p w14:paraId="12E151F8" w14:textId="77777777" w:rsidR="008B73B2" w:rsidRDefault="008B73B2">
      <w:pPr>
        <w:pStyle w:val="BodyText"/>
        <w:spacing w:before="20"/>
      </w:pPr>
    </w:p>
    <w:p w14:paraId="69125282" w14:textId="77777777" w:rsidR="008B73B2" w:rsidRDefault="00000000">
      <w:pPr>
        <w:pStyle w:val="ListParagraph"/>
        <w:numPr>
          <w:ilvl w:val="0"/>
          <w:numId w:val="113"/>
        </w:numPr>
        <w:tabs>
          <w:tab w:val="left" w:pos="1358"/>
          <w:tab w:val="left" w:pos="1360"/>
        </w:tabs>
        <w:spacing w:before="0" w:line="249" w:lineRule="auto"/>
        <w:ind w:left="1360" w:hanging="720"/>
        <w:jc w:val="both"/>
        <w:rPr>
          <w:sz w:val="20"/>
        </w:rPr>
      </w:pPr>
      <w:r>
        <w:rPr>
          <w:sz w:val="20"/>
        </w:rPr>
        <w:t>Three cells each of e.m.f. 1.5V and an internal resistance of 1.0 Ohms are connected in parallel across a load resistance at 2.67 Ohms. Calculate the current in the</w:t>
      </w:r>
      <w:r>
        <w:rPr>
          <w:spacing w:val="-3"/>
          <w:sz w:val="20"/>
        </w:rPr>
        <w:t xml:space="preserve"> </w:t>
      </w:r>
      <w:r>
        <w:rPr>
          <w:sz w:val="20"/>
        </w:rPr>
        <w:t>load?</w:t>
      </w:r>
    </w:p>
    <w:p w14:paraId="7EF44700" w14:textId="77777777" w:rsidR="008B73B2" w:rsidRDefault="00000000">
      <w:pPr>
        <w:pStyle w:val="ListParagraph"/>
        <w:numPr>
          <w:ilvl w:val="1"/>
          <w:numId w:val="113"/>
        </w:numPr>
        <w:tabs>
          <w:tab w:val="left" w:pos="2077"/>
          <w:tab w:val="left" w:pos="3518"/>
          <w:tab w:val="left" w:pos="4238"/>
        </w:tabs>
        <w:spacing w:before="1"/>
        <w:ind w:left="2077" w:hanging="717"/>
        <w:jc w:val="both"/>
        <w:rPr>
          <w:sz w:val="20"/>
        </w:rPr>
      </w:pPr>
      <w:r>
        <w:rPr>
          <w:spacing w:val="-2"/>
          <w:sz w:val="20"/>
        </w:rPr>
        <w:t>0.26A</w:t>
      </w:r>
      <w:r>
        <w:rPr>
          <w:sz w:val="20"/>
        </w:rPr>
        <w:tab/>
      </w:r>
      <w:r>
        <w:rPr>
          <w:spacing w:val="-5"/>
          <w:sz w:val="20"/>
        </w:rPr>
        <w:t>B.</w:t>
      </w:r>
      <w:r>
        <w:rPr>
          <w:sz w:val="20"/>
        </w:rPr>
        <w:tab/>
      </w:r>
      <w:r>
        <w:rPr>
          <w:spacing w:val="-2"/>
          <w:sz w:val="20"/>
        </w:rPr>
        <w:t>0.41A</w:t>
      </w:r>
    </w:p>
    <w:p w14:paraId="7C54BBEA" w14:textId="77777777" w:rsidR="008B73B2" w:rsidRDefault="00000000">
      <w:pPr>
        <w:tabs>
          <w:tab w:val="left" w:pos="2077"/>
          <w:tab w:val="left" w:pos="3518"/>
          <w:tab w:val="left" w:pos="4238"/>
        </w:tabs>
        <w:spacing w:before="10"/>
        <w:ind w:left="1360"/>
        <w:jc w:val="both"/>
        <w:rPr>
          <w:sz w:val="20"/>
        </w:rPr>
      </w:pPr>
      <w:r>
        <w:rPr>
          <w:spacing w:val="-5"/>
          <w:sz w:val="20"/>
        </w:rPr>
        <w:t>C.</w:t>
      </w:r>
      <w:r>
        <w:rPr>
          <w:sz w:val="20"/>
        </w:rPr>
        <w:tab/>
      </w:r>
      <w:r>
        <w:rPr>
          <w:spacing w:val="-2"/>
          <w:sz w:val="20"/>
        </w:rPr>
        <w:t>0.50A</w:t>
      </w:r>
      <w:r>
        <w:rPr>
          <w:sz w:val="20"/>
        </w:rPr>
        <w:tab/>
      </w:r>
      <w:r>
        <w:rPr>
          <w:spacing w:val="-5"/>
          <w:sz w:val="20"/>
        </w:rPr>
        <w:t>D.</w:t>
      </w:r>
      <w:r>
        <w:rPr>
          <w:sz w:val="20"/>
        </w:rPr>
        <w:tab/>
      </w:r>
      <w:r>
        <w:rPr>
          <w:spacing w:val="-2"/>
          <w:sz w:val="20"/>
        </w:rPr>
        <w:t>0.79A.</w:t>
      </w:r>
    </w:p>
    <w:p w14:paraId="59B9F605" w14:textId="77777777" w:rsidR="008B73B2" w:rsidRDefault="008B73B2">
      <w:pPr>
        <w:pStyle w:val="BodyText"/>
        <w:spacing w:before="20"/>
      </w:pPr>
    </w:p>
    <w:p w14:paraId="4E1FFAF4" w14:textId="77777777" w:rsidR="008B73B2" w:rsidRDefault="00000000">
      <w:pPr>
        <w:pStyle w:val="ListParagraph"/>
        <w:numPr>
          <w:ilvl w:val="0"/>
          <w:numId w:val="113"/>
        </w:numPr>
        <w:tabs>
          <w:tab w:val="left" w:pos="1358"/>
          <w:tab w:val="left" w:pos="1360"/>
        </w:tabs>
        <w:spacing w:before="0" w:line="249" w:lineRule="auto"/>
        <w:ind w:left="1360" w:right="1" w:hanging="720"/>
        <w:jc w:val="both"/>
        <w:rPr>
          <w:sz w:val="20"/>
        </w:rPr>
      </w:pPr>
      <w:r>
        <w:rPr>
          <w:sz w:val="20"/>
        </w:rPr>
        <w:t>When a known standard resistor of 2.0 Ohms is connected to the 0.0cm</w:t>
      </w:r>
      <w:r>
        <w:rPr>
          <w:spacing w:val="-3"/>
          <w:sz w:val="20"/>
        </w:rPr>
        <w:t xml:space="preserve"> </w:t>
      </w:r>
      <w:r>
        <w:rPr>
          <w:sz w:val="20"/>
        </w:rPr>
        <w:t>end of</w:t>
      </w:r>
      <w:r>
        <w:rPr>
          <w:spacing w:val="-6"/>
          <w:sz w:val="20"/>
        </w:rPr>
        <w:t xml:space="preserve"> </w:t>
      </w:r>
      <w:r>
        <w:rPr>
          <w:sz w:val="20"/>
        </w:rPr>
        <w:t>a meter bridge the balance point is found to be 55.0cm. what is the value of the unknown resistor?</w:t>
      </w:r>
    </w:p>
    <w:p w14:paraId="3BEB3403" w14:textId="77777777" w:rsidR="008B73B2" w:rsidRDefault="00000000">
      <w:pPr>
        <w:pStyle w:val="ListParagraph"/>
        <w:numPr>
          <w:ilvl w:val="1"/>
          <w:numId w:val="113"/>
        </w:numPr>
        <w:tabs>
          <w:tab w:val="left" w:pos="2154"/>
          <w:tab w:val="left" w:pos="4315"/>
        </w:tabs>
        <w:spacing w:before="1"/>
        <w:ind w:left="2154" w:hanging="796"/>
        <w:jc w:val="both"/>
        <w:rPr>
          <w:sz w:val="20"/>
        </w:rPr>
      </w:pPr>
      <w:r>
        <w:rPr>
          <w:sz w:val="20"/>
        </w:rPr>
        <w:t>1.10</w:t>
      </w:r>
      <w:r>
        <w:rPr>
          <w:spacing w:val="-17"/>
          <w:sz w:val="20"/>
        </w:rPr>
        <w:t xml:space="preserve"> </w:t>
      </w:r>
      <w:r>
        <w:rPr>
          <w:sz w:val="20"/>
        </w:rPr>
        <w:t>Ohms</w:t>
      </w:r>
      <w:r>
        <w:rPr>
          <w:spacing w:val="74"/>
          <w:sz w:val="20"/>
        </w:rPr>
        <w:t xml:space="preserve">    </w:t>
      </w:r>
      <w:r>
        <w:rPr>
          <w:spacing w:val="-5"/>
          <w:sz w:val="20"/>
        </w:rPr>
        <w:t>B.</w:t>
      </w:r>
      <w:r>
        <w:rPr>
          <w:sz w:val="20"/>
        </w:rPr>
        <w:tab/>
      </w:r>
      <w:r>
        <w:rPr>
          <w:spacing w:val="-2"/>
          <w:sz w:val="20"/>
        </w:rPr>
        <w:t>1.64</w:t>
      </w:r>
      <w:r>
        <w:rPr>
          <w:spacing w:val="-11"/>
          <w:sz w:val="20"/>
        </w:rPr>
        <w:t xml:space="preserve"> </w:t>
      </w:r>
      <w:r>
        <w:rPr>
          <w:spacing w:val="-4"/>
          <w:sz w:val="20"/>
        </w:rPr>
        <w:t>Ohms</w:t>
      </w:r>
    </w:p>
    <w:p w14:paraId="49373AF8" w14:textId="77777777" w:rsidR="008B73B2" w:rsidRDefault="00000000">
      <w:pPr>
        <w:pStyle w:val="BodyText"/>
        <w:tabs>
          <w:tab w:val="left" w:pos="2154"/>
          <w:tab w:val="left" w:pos="4238"/>
        </w:tabs>
        <w:spacing w:before="10"/>
        <w:ind w:left="1360"/>
        <w:jc w:val="both"/>
      </w:pPr>
      <w:r>
        <w:rPr>
          <w:spacing w:val="-5"/>
        </w:rPr>
        <w:t>C.</w:t>
      </w:r>
      <w:r>
        <w:tab/>
        <w:t>2.44</w:t>
      </w:r>
      <w:r>
        <w:rPr>
          <w:spacing w:val="-17"/>
        </w:rPr>
        <w:t xml:space="preserve"> </w:t>
      </w:r>
      <w:r>
        <w:t>Ohms</w:t>
      </w:r>
      <w:r>
        <w:rPr>
          <w:spacing w:val="74"/>
        </w:rPr>
        <w:t xml:space="preserve">    </w:t>
      </w:r>
      <w:r>
        <w:rPr>
          <w:spacing w:val="-5"/>
        </w:rPr>
        <w:t>D.</w:t>
      </w:r>
      <w:r>
        <w:tab/>
      </w:r>
      <w:r>
        <w:rPr>
          <w:spacing w:val="-6"/>
        </w:rPr>
        <w:t>27.50</w:t>
      </w:r>
      <w:r>
        <w:rPr>
          <w:spacing w:val="-13"/>
        </w:rPr>
        <w:t xml:space="preserve"> </w:t>
      </w:r>
      <w:r>
        <w:rPr>
          <w:spacing w:val="-4"/>
        </w:rPr>
        <w:t>Ohms</w:t>
      </w:r>
    </w:p>
    <w:p w14:paraId="66DE1ACD" w14:textId="77777777" w:rsidR="008B73B2" w:rsidRDefault="008B73B2">
      <w:pPr>
        <w:pStyle w:val="BodyText"/>
        <w:spacing w:before="20"/>
      </w:pPr>
    </w:p>
    <w:p w14:paraId="71B71B16" w14:textId="77777777" w:rsidR="008B73B2" w:rsidRDefault="00000000">
      <w:pPr>
        <w:pStyle w:val="ListParagraph"/>
        <w:numPr>
          <w:ilvl w:val="0"/>
          <w:numId w:val="113"/>
        </w:numPr>
        <w:tabs>
          <w:tab w:val="left" w:pos="1357"/>
          <w:tab w:val="left" w:pos="1360"/>
        </w:tabs>
        <w:spacing w:before="0" w:line="249" w:lineRule="auto"/>
        <w:ind w:left="1360" w:right="107" w:hanging="720"/>
        <w:jc w:val="left"/>
        <w:rPr>
          <w:sz w:val="20"/>
        </w:rPr>
      </w:pPr>
      <w:r>
        <w:rPr>
          <w:sz w:val="20"/>
        </w:rPr>
        <w:t>The</w:t>
      </w:r>
      <w:r>
        <w:rPr>
          <w:spacing w:val="-4"/>
          <w:sz w:val="20"/>
        </w:rPr>
        <w:t xml:space="preserve"> </w:t>
      </w:r>
      <w:r>
        <w:rPr>
          <w:sz w:val="20"/>
        </w:rPr>
        <w:t>total</w:t>
      </w:r>
      <w:r>
        <w:rPr>
          <w:spacing w:val="-4"/>
          <w:sz w:val="20"/>
        </w:rPr>
        <w:t xml:space="preserve"> </w:t>
      </w:r>
      <w:r>
        <w:rPr>
          <w:sz w:val="20"/>
        </w:rPr>
        <w:t>energy</w:t>
      </w:r>
      <w:r>
        <w:rPr>
          <w:spacing w:val="-8"/>
          <w:sz w:val="20"/>
        </w:rPr>
        <w:t xml:space="preserve"> </w:t>
      </w:r>
      <w:r>
        <w:rPr>
          <w:sz w:val="20"/>
        </w:rPr>
        <w:t>required</w:t>
      </w:r>
      <w:r>
        <w:rPr>
          <w:spacing w:val="-1"/>
          <w:sz w:val="20"/>
        </w:rPr>
        <w:t xml:space="preserve"> </w:t>
      </w:r>
      <w:r>
        <w:rPr>
          <w:sz w:val="20"/>
        </w:rPr>
        <w:t>to send</w:t>
      </w:r>
      <w:r>
        <w:rPr>
          <w:spacing w:val="-3"/>
          <w:sz w:val="20"/>
        </w:rPr>
        <w:t xml:space="preserve"> </w:t>
      </w:r>
      <w:r>
        <w:rPr>
          <w:sz w:val="20"/>
        </w:rPr>
        <w:t>a</w:t>
      </w:r>
      <w:r>
        <w:rPr>
          <w:spacing w:val="-3"/>
          <w:sz w:val="20"/>
        </w:rPr>
        <w:t xml:space="preserve"> </w:t>
      </w:r>
      <w:r>
        <w:rPr>
          <w:sz w:val="20"/>
        </w:rPr>
        <w:t>unit positive charge</w:t>
      </w:r>
      <w:r>
        <w:rPr>
          <w:spacing w:val="-6"/>
          <w:sz w:val="20"/>
        </w:rPr>
        <w:t xml:space="preserve"> </w:t>
      </w:r>
      <w:r>
        <w:rPr>
          <w:sz w:val="20"/>
        </w:rPr>
        <w:t>round a complete</w:t>
      </w:r>
      <w:r>
        <w:rPr>
          <w:spacing w:val="-3"/>
          <w:sz w:val="20"/>
        </w:rPr>
        <w:t xml:space="preserve"> </w:t>
      </w:r>
      <w:r>
        <w:rPr>
          <w:sz w:val="20"/>
        </w:rPr>
        <w:t>electrical circuit is</w:t>
      </w:r>
      <w:r>
        <w:rPr>
          <w:spacing w:val="-2"/>
          <w:sz w:val="20"/>
        </w:rPr>
        <w:t xml:space="preserve"> </w:t>
      </w:r>
      <w:r>
        <w:rPr>
          <w:sz w:val="20"/>
        </w:rPr>
        <w:t>the</w:t>
      </w:r>
    </w:p>
    <w:p w14:paraId="18971B6C" w14:textId="77777777" w:rsidR="008B73B2" w:rsidRDefault="00000000">
      <w:pPr>
        <w:pStyle w:val="ListParagraph"/>
        <w:numPr>
          <w:ilvl w:val="1"/>
          <w:numId w:val="113"/>
        </w:numPr>
        <w:tabs>
          <w:tab w:val="left" w:pos="2077"/>
        </w:tabs>
        <w:spacing w:before="0" w:line="229" w:lineRule="exact"/>
        <w:ind w:left="2077" w:hanging="717"/>
        <w:rPr>
          <w:sz w:val="20"/>
        </w:rPr>
      </w:pPr>
      <w:r>
        <w:rPr>
          <w:spacing w:val="-2"/>
          <w:sz w:val="20"/>
        </w:rPr>
        <w:t>Kinetic</w:t>
      </w:r>
      <w:r>
        <w:rPr>
          <w:spacing w:val="-8"/>
          <w:sz w:val="20"/>
        </w:rPr>
        <w:t xml:space="preserve"> </w:t>
      </w:r>
      <w:r>
        <w:rPr>
          <w:spacing w:val="-2"/>
          <w:sz w:val="20"/>
        </w:rPr>
        <w:t>energy</w:t>
      </w:r>
    </w:p>
    <w:p w14:paraId="7803BE98" w14:textId="77777777" w:rsidR="008B73B2" w:rsidRDefault="00000000">
      <w:pPr>
        <w:pStyle w:val="ListParagraph"/>
        <w:numPr>
          <w:ilvl w:val="1"/>
          <w:numId w:val="113"/>
        </w:numPr>
        <w:tabs>
          <w:tab w:val="left" w:pos="2077"/>
        </w:tabs>
        <w:ind w:left="2077" w:hanging="717"/>
        <w:rPr>
          <w:sz w:val="20"/>
        </w:rPr>
      </w:pPr>
      <w:r>
        <w:rPr>
          <w:spacing w:val="-2"/>
          <w:sz w:val="20"/>
        </w:rPr>
        <w:t>Potential</w:t>
      </w:r>
      <w:r>
        <w:rPr>
          <w:spacing w:val="-13"/>
          <w:sz w:val="20"/>
        </w:rPr>
        <w:t xml:space="preserve"> </w:t>
      </w:r>
      <w:r>
        <w:rPr>
          <w:spacing w:val="-2"/>
          <w:sz w:val="20"/>
        </w:rPr>
        <w:t>difference</w:t>
      </w:r>
    </w:p>
    <w:p w14:paraId="42B3CE8C" w14:textId="77777777" w:rsidR="008B73B2" w:rsidRDefault="00000000">
      <w:pPr>
        <w:pStyle w:val="ListParagraph"/>
        <w:numPr>
          <w:ilvl w:val="1"/>
          <w:numId w:val="113"/>
        </w:numPr>
        <w:tabs>
          <w:tab w:val="left" w:pos="2077"/>
        </w:tabs>
        <w:ind w:left="2077" w:hanging="717"/>
        <w:rPr>
          <w:sz w:val="20"/>
        </w:rPr>
      </w:pPr>
      <w:r>
        <w:rPr>
          <w:spacing w:val="-2"/>
          <w:sz w:val="20"/>
        </w:rPr>
        <w:t>Electromotive</w:t>
      </w:r>
      <w:r>
        <w:rPr>
          <w:spacing w:val="-7"/>
          <w:sz w:val="20"/>
        </w:rPr>
        <w:t xml:space="preserve"> </w:t>
      </w:r>
      <w:r>
        <w:rPr>
          <w:spacing w:val="-4"/>
          <w:sz w:val="20"/>
        </w:rPr>
        <w:t>force</w:t>
      </w:r>
    </w:p>
    <w:p w14:paraId="0707981F" w14:textId="77777777" w:rsidR="008B73B2" w:rsidRDefault="00000000">
      <w:pPr>
        <w:pStyle w:val="ListParagraph"/>
        <w:numPr>
          <w:ilvl w:val="1"/>
          <w:numId w:val="113"/>
        </w:numPr>
        <w:tabs>
          <w:tab w:val="left" w:pos="2077"/>
        </w:tabs>
        <w:ind w:left="2077" w:hanging="717"/>
        <w:rPr>
          <w:sz w:val="20"/>
        </w:rPr>
      </w:pPr>
      <w:r>
        <w:rPr>
          <w:spacing w:val="-2"/>
          <w:sz w:val="20"/>
        </w:rPr>
        <w:t>Electrical</w:t>
      </w:r>
      <w:r>
        <w:rPr>
          <w:spacing w:val="-10"/>
          <w:sz w:val="20"/>
        </w:rPr>
        <w:t xml:space="preserve"> </w:t>
      </w:r>
      <w:r>
        <w:rPr>
          <w:spacing w:val="-2"/>
          <w:sz w:val="20"/>
        </w:rPr>
        <w:t>energy</w:t>
      </w:r>
    </w:p>
    <w:p w14:paraId="496386C6" w14:textId="77777777" w:rsidR="008B73B2" w:rsidRDefault="00000000">
      <w:pPr>
        <w:pStyle w:val="ListParagraph"/>
        <w:numPr>
          <w:ilvl w:val="0"/>
          <w:numId w:val="113"/>
        </w:numPr>
        <w:tabs>
          <w:tab w:val="left" w:pos="1357"/>
          <w:tab w:val="left" w:pos="1360"/>
        </w:tabs>
        <w:spacing w:before="131" w:line="249" w:lineRule="auto"/>
        <w:ind w:left="1360" w:right="50" w:hanging="720"/>
        <w:jc w:val="left"/>
        <w:rPr>
          <w:sz w:val="20"/>
        </w:rPr>
      </w:pPr>
      <w:r>
        <w:rPr>
          <w:sz w:val="20"/>
        </w:rPr>
        <w:t>Which</w:t>
      </w:r>
      <w:r>
        <w:rPr>
          <w:spacing w:val="-6"/>
          <w:sz w:val="20"/>
        </w:rPr>
        <w:t xml:space="preserve"> </w:t>
      </w:r>
      <w:r>
        <w:rPr>
          <w:sz w:val="20"/>
        </w:rPr>
        <w:t>of</w:t>
      </w:r>
      <w:r>
        <w:rPr>
          <w:spacing w:val="-11"/>
          <w:sz w:val="20"/>
        </w:rPr>
        <w:t xml:space="preserve"> </w:t>
      </w:r>
      <w:r>
        <w:rPr>
          <w:sz w:val="20"/>
        </w:rPr>
        <w:t>the</w:t>
      </w:r>
      <w:r>
        <w:rPr>
          <w:spacing w:val="-3"/>
          <w:sz w:val="20"/>
        </w:rPr>
        <w:t xml:space="preserve"> </w:t>
      </w:r>
      <w:r>
        <w:rPr>
          <w:sz w:val="20"/>
        </w:rPr>
        <w:t>following</w:t>
      </w:r>
      <w:r>
        <w:rPr>
          <w:spacing w:val="-3"/>
          <w:sz w:val="20"/>
        </w:rPr>
        <w:t xml:space="preserve"> </w:t>
      </w:r>
      <w:r>
        <w:rPr>
          <w:sz w:val="20"/>
        </w:rPr>
        <w:t>graphs</w:t>
      </w:r>
      <w:r>
        <w:rPr>
          <w:spacing w:val="-1"/>
          <w:sz w:val="20"/>
        </w:rPr>
        <w:t xml:space="preserve"> </w:t>
      </w:r>
      <w:r>
        <w:rPr>
          <w:sz w:val="20"/>
        </w:rPr>
        <w:t>of</w:t>
      </w:r>
      <w:r>
        <w:rPr>
          <w:spacing w:val="-7"/>
          <w:sz w:val="20"/>
        </w:rPr>
        <w:t xml:space="preserve"> </w:t>
      </w:r>
      <w:r>
        <w:rPr>
          <w:sz w:val="20"/>
        </w:rPr>
        <w:t>current</w:t>
      </w:r>
      <w:r>
        <w:rPr>
          <w:spacing w:val="-6"/>
          <w:sz w:val="20"/>
        </w:rPr>
        <w:t xml:space="preserve"> </w:t>
      </w:r>
      <w:r>
        <w:rPr>
          <w:sz w:val="20"/>
        </w:rPr>
        <w:t>against voltage illustrates Ohm’slaw?</w:t>
      </w:r>
    </w:p>
    <w:p w14:paraId="0A362589" w14:textId="77777777" w:rsidR="008B73B2" w:rsidRDefault="00000000">
      <w:pPr>
        <w:ind w:left="1594"/>
        <w:rPr>
          <w:sz w:val="20"/>
        </w:rPr>
      </w:pPr>
      <w:r>
        <w:rPr>
          <w:noProof/>
          <w:sz w:val="20"/>
        </w:rPr>
        <mc:AlternateContent>
          <mc:Choice Requires="wpg">
            <w:drawing>
              <wp:inline distT="0" distB="0" distL="0" distR="0" wp14:anchorId="7E9D100C" wp14:editId="6A7D8BB4">
                <wp:extent cx="856615" cy="735965"/>
                <wp:effectExtent l="9525" t="0" r="634" b="6984"/>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735965"/>
                          <a:chOff x="0" y="0"/>
                          <a:chExt cx="856615" cy="735965"/>
                        </a:xfrm>
                      </wpg:grpSpPr>
                      <wps:wsp>
                        <wps:cNvPr id="1217" name="Graphic 1217"/>
                        <wps:cNvSpPr/>
                        <wps:spPr>
                          <a:xfrm>
                            <a:off x="429894" y="58489"/>
                            <a:ext cx="1270" cy="676910"/>
                          </a:xfrm>
                          <a:custGeom>
                            <a:avLst/>
                            <a:gdLst/>
                            <a:ahLst/>
                            <a:cxnLst/>
                            <a:rect l="l" t="t" r="r" b="b"/>
                            <a:pathLst>
                              <a:path h="676910">
                                <a:moveTo>
                                  <a:pt x="0" y="0"/>
                                </a:moveTo>
                                <a:lnTo>
                                  <a:pt x="0" y="676910"/>
                                </a:lnTo>
                              </a:path>
                            </a:pathLst>
                          </a:custGeom>
                          <a:ln w="3048">
                            <a:solidFill>
                              <a:srgbClr val="23201E"/>
                            </a:solidFill>
                            <a:prstDash val="solid"/>
                          </a:ln>
                        </wps:spPr>
                        <wps:bodyPr wrap="square" lIns="0" tIns="0" rIns="0" bIns="0" rtlCol="0">
                          <a:prstTxWarp prst="textNoShape">
                            <a:avLst/>
                          </a:prstTxWarp>
                          <a:noAutofit/>
                        </wps:bodyPr>
                      </wps:wsp>
                      <wps:wsp>
                        <wps:cNvPr id="1218" name="Graphic 1218"/>
                        <wps:cNvSpPr/>
                        <wps:spPr>
                          <a:xfrm>
                            <a:off x="408305" y="58489"/>
                            <a:ext cx="45720" cy="676910"/>
                          </a:xfrm>
                          <a:custGeom>
                            <a:avLst/>
                            <a:gdLst/>
                            <a:ahLst/>
                            <a:cxnLst/>
                            <a:rect l="l" t="t" r="r" b="b"/>
                            <a:pathLst>
                              <a:path w="45720" h="676910">
                                <a:moveTo>
                                  <a:pt x="45719" y="643254"/>
                                </a:moveTo>
                                <a:lnTo>
                                  <a:pt x="0" y="643254"/>
                                </a:lnTo>
                                <a:lnTo>
                                  <a:pt x="21589" y="676910"/>
                                </a:lnTo>
                                <a:lnTo>
                                  <a:pt x="45719" y="643254"/>
                                </a:lnTo>
                                <a:close/>
                              </a:path>
                              <a:path w="45720" h="676910">
                                <a:moveTo>
                                  <a:pt x="21589" y="0"/>
                                </a:moveTo>
                                <a:lnTo>
                                  <a:pt x="0" y="30479"/>
                                </a:lnTo>
                                <a:lnTo>
                                  <a:pt x="45719" y="30479"/>
                                </a:lnTo>
                                <a:lnTo>
                                  <a:pt x="21589" y="0"/>
                                </a:lnTo>
                                <a:close/>
                              </a:path>
                            </a:pathLst>
                          </a:custGeom>
                          <a:solidFill>
                            <a:srgbClr val="1F1A16"/>
                          </a:solidFill>
                        </wps:spPr>
                        <wps:bodyPr wrap="square" lIns="0" tIns="0" rIns="0" bIns="0" rtlCol="0">
                          <a:prstTxWarp prst="textNoShape">
                            <a:avLst/>
                          </a:prstTxWarp>
                          <a:noAutofit/>
                        </wps:bodyPr>
                      </wps:wsp>
                      <wps:wsp>
                        <wps:cNvPr id="1219" name="Graphic 1219"/>
                        <wps:cNvSpPr/>
                        <wps:spPr>
                          <a:xfrm>
                            <a:off x="0" y="396944"/>
                            <a:ext cx="856615" cy="1270"/>
                          </a:xfrm>
                          <a:custGeom>
                            <a:avLst/>
                            <a:gdLst/>
                            <a:ahLst/>
                            <a:cxnLst/>
                            <a:rect l="l" t="t" r="r" b="b"/>
                            <a:pathLst>
                              <a:path w="856615">
                                <a:moveTo>
                                  <a:pt x="0" y="0"/>
                                </a:moveTo>
                                <a:lnTo>
                                  <a:pt x="856615" y="0"/>
                                </a:lnTo>
                              </a:path>
                            </a:pathLst>
                          </a:custGeom>
                          <a:ln w="3048">
                            <a:solidFill>
                              <a:srgbClr val="23201E"/>
                            </a:solidFill>
                            <a:prstDash val="solid"/>
                          </a:ln>
                        </wps:spPr>
                        <wps:bodyPr wrap="square" lIns="0" tIns="0" rIns="0" bIns="0" rtlCol="0">
                          <a:prstTxWarp prst="textNoShape">
                            <a:avLst/>
                          </a:prstTxWarp>
                          <a:noAutofit/>
                        </wps:bodyPr>
                      </wps:wsp>
                      <wps:wsp>
                        <wps:cNvPr id="1220" name="Graphic 1220"/>
                        <wps:cNvSpPr/>
                        <wps:spPr>
                          <a:xfrm>
                            <a:off x="0" y="378529"/>
                            <a:ext cx="856615" cy="36830"/>
                          </a:xfrm>
                          <a:custGeom>
                            <a:avLst/>
                            <a:gdLst/>
                            <a:ahLst/>
                            <a:cxnLst/>
                            <a:rect l="l" t="t" r="r" b="b"/>
                            <a:pathLst>
                              <a:path w="856615" h="36830">
                                <a:moveTo>
                                  <a:pt x="42545" y="0"/>
                                </a:moveTo>
                                <a:lnTo>
                                  <a:pt x="0" y="18414"/>
                                </a:lnTo>
                                <a:lnTo>
                                  <a:pt x="42545" y="36829"/>
                                </a:lnTo>
                                <a:lnTo>
                                  <a:pt x="42545" y="0"/>
                                </a:lnTo>
                                <a:close/>
                              </a:path>
                              <a:path w="856615" h="36830">
                                <a:moveTo>
                                  <a:pt x="816610" y="0"/>
                                </a:moveTo>
                                <a:lnTo>
                                  <a:pt x="816610" y="36829"/>
                                </a:lnTo>
                                <a:lnTo>
                                  <a:pt x="856615" y="18414"/>
                                </a:lnTo>
                                <a:lnTo>
                                  <a:pt x="816610" y="0"/>
                                </a:lnTo>
                                <a:close/>
                              </a:path>
                            </a:pathLst>
                          </a:custGeom>
                          <a:solidFill>
                            <a:srgbClr val="1F1A16"/>
                          </a:solidFill>
                        </wps:spPr>
                        <wps:bodyPr wrap="square" lIns="0" tIns="0" rIns="0" bIns="0" rtlCol="0">
                          <a:prstTxWarp prst="textNoShape">
                            <a:avLst/>
                          </a:prstTxWarp>
                          <a:noAutofit/>
                        </wps:bodyPr>
                      </wps:wsp>
                      <wps:wsp>
                        <wps:cNvPr id="1221" name="Graphic 1221"/>
                        <wps:cNvSpPr/>
                        <wps:spPr>
                          <a:xfrm>
                            <a:off x="429894" y="104209"/>
                            <a:ext cx="255904" cy="292735"/>
                          </a:xfrm>
                          <a:custGeom>
                            <a:avLst/>
                            <a:gdLst/>
                            <a:ahLst/>
                            <a:cxnLst/>
                            <a:rect l="l" t="t" r="r" b="b"/>
                            <a:pathLst>
                              <a:path w="255904" h="292735">
                                <a:moveTo>
                                  <a:pt x="0" y="292735"/>
                                </a:moveTo>
                                <a:lnTo>
                                  <a:pt x="255905" y="0"/>
                                </a:lnTo>
                              </a:path>
                            </a:pathLst>
                          </a:custGeom>
                          <a:ln w="3048">
                            <a:solidFill>
                              <a:srgbClr val="1F1A16"/>
                            </a:solidFill>
                            <a:prstDash val="solid"/>
                          </a:ln>
                        </wps:spPr>
                        <wps:bodyPr wrap="square" lIns="0" tIns="0" rIns="0" bIns="0" rtlCol="0">
                          <a:prstTxWarp prst="textNoShape">
                            <a:avLst/>
                          </a:prstTxWarp>
                          <a:noAutofit/>
                        </wps:bodyPr>
                      </wps:wsp>
                      <wps:wsp>
                        <wps:cNvPr id="1222" name="Textbox 1222"/>
                        <wps:cNvSpPr txBox="1"/>
                        <wps:spPr>
                          <a:xfrm>
                            <a:off x="314579" y="0"/>
                            <a:ext cx="76200" cy="140335"/>
                          </a:xfrm>
                          <a:prstGeom prst="rect">
                            <a:avLst/>
                          </a:prstGeom>
                        </wps:spPr>
                        <wps:txbx>
                          <w:txbxContent>
                            <w:p w14:paraId="4906BCFA" w14:textId="77777777" w:rsidR="008B73B2" w:rsidRDefault="00000000">
                              <w:pPr>
                                <w:spacing w:line="221" w:lineRule="exact"/>
                                <w:rPr>
                                  <w:sz w:val="20"/>
                                </w:rPr>
                              </w:pPr>
                              <w:r>
                                <w:rPr>
                                  <w:spacing w:val="-10"/>
                                  <w:sz w:val="20"/>
                                </w:rPr>
                                <w:t>v</w:t>
                              </w:r>
                            </w:p>
                          </w:txbxContent>
                        </wps:txbx>
                        <wps:bodyPr wrap="square" lIns="0" tIns="0" rIns="0" bIns="0" rtlCol="0">
                          <a:noAutofit/>
                        </wps:bodyPr>
                      </wps:wsp>
                      <wps:wsp>
                        <wps:cNvPr id="1223" name="Textbox 1223"/>
                        <wps:cNvSpPr txBox="1"/>
                        <wps:spPr>
                          <a:xfrm>
                            <a:off x="771779" y="457200"/>
                            <a:ext cx="55244" cy="140335"/>
                          </a:xfrm>
                          <a:prstGeom prst="rect">
                            <a:avLst/>
                          </a:prstGeom>
                        </wps:spPr>
                        <wps:txbx>
                          <w:txbxContent>
                            <w:p w14:paraId="06183FF1" w14:textId="77777777" w:rsidR="008B73B2" w:rsidRDefault="00000000">
                              <w:pPr>
                                <w:spacing w:line="221" w:lineRule="exact"/>
                                <w:rPr>
                                  <w:sz w:val="20"/>
                                </w:rPr>
                              </w:pPr>
                              <w:r>
                                <w:rPr>
                                  <w:spacing w:val="-10"/>
                                  <w:sz w:val="20"/>
                                </w:rPr>
                                <w:t>I</w:t>
                              </w:r>
                            </w:p>
                          </w:txbxContent>
                        </wps:txbx>
                        <wps:bodyPr wrap="square" lIns="0" tIns="0" rIns="0" bIns="0" rtlCol="0">
                          <a:noAutofit/>
                        </wps:bodyPr>
                      </wps:wsp>
                    </wpg:wgp>
                  </a:graphicData>
                </a:graphic>
              </wp:inline>
            </w:drawing>
          </mc:Choice>
          <mc:Fallback>
            <w:pict>
              <v:group w14:anchorId="7E9D100C" id="Group 1216" o:spid="_x0000_s1554" style="width:67.45pt;height:57.95pt;mso-position-horizontal-relative:char;mso-position-vertical-relative:line" coordsize="8566,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">
                <v:shape id="Graphic 1217" o:spid="_x0000_s1555" style="position:absolute;left:4298;top:584;width:13;height:6769;visibility:visible;mso-wrap-style:square;v-text-anchor:top" coordsize="127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" path="m,l,676910e" filled="f" strokecolor="#23201e" strokeweight=".24pt">
                  <v:path arrowok="t"/>
                </v:shape>
                <v:shape id="Graphic 1218" o:spid="_x0000_s1556" style="position:absolute;left:4083;top:584;width:457;height:6769;visibility:visible;mso-wrap-style:square;v-text-anchor:top" coordsize="4572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" path="m45719,643254l,643254r21589,33656l45719,643254xem21589,l,30479r45719,l21589,xe" fillcolor="#1f1a16" stroked="f">
                  <v:path arrowok="t"/>
                </v:shape>
                <v:shape id="Graphic 1219" o:spid="_x0000_s1557" style="position:absolute;top:3969;width:8566;height:13;visibility:visible;mso-wrap-style:square;v-text-anchor:top" coordsize="856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" path="m,l856615,e" filled="f" strokecolor="#23201e" strokeweight=".24pt">
                  <v:path arrowok="t"/>
                </v:shape>
                <v:shape id="Graphic 1220" o:spid="_x0000_s1558" style="position:absolute;top:3785;width:8566;height:368;visibility:visible;mso-wrap-style:square;v-text-anchor:top" coordsize="8566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" path="m42545,l,18414,42545,36829,42545,xem816610,r,36829l856615,18414,816610,xe" fillcolor="#1f1a16" stroked="f">
                  <v:path arrowok="t"/>
                </v:shape>
                <v:shape id="Graphic 1221" o:spid="_x0000_s1559" style="position:absolute;left:4298;top:1042;width:2559;height:2927;visibility:visible;mso-wrap-style:square;v-text-anchor:top" coordsize="255904,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" path="m,292735l255905,e" filled="f" strokecolor="#1f1a16" strokeweight=".24pt">
                  <v:path arrowok="t"/>
                </v:shape>
                <v:shape id="Textbox 1222" o:spid="_x0000_s1560" type="#_x0000_t202" style="position:absolute;left:3145;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4906BCFA" w14:textId="77777777" w:rsidR="008B73B2" w:rsidRDefault="00000000">
                        <w:pPr>
                          <w:spacing w:line="221" w:lineRule="exact"/>
                          <w:rPr>
                            <w:sz w:val="20"/>
                          </w:rPr>
                        </w:pPr>
                        <w:r>
                          <w:rPr>
                            <w:spacing w:val="-10"/>
                            <w:sz w:val="20"/>
                          </w:rPr>
                          <w:t>v</w:t>
                        </w:r>
                      </w:p>
                    </w:txbxContent>
                  </v:textbox>
                </v:shape>
                <v:shape id="Textbox 1223" o:spid="_x0000_s1561" type="#_x0000_t202" style="position:absolute;left:7717;top:4572;width:55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06183FF1" w14:textId="77777777" w:rsidR="008B73B2" w:rsidRDefault="00000000">
                        <w:pPr>
                          <w:spacing w:line="221" w:lineRule="exact"/>
                          <w:rPr>
                            <w:sz w:val="20"/>
                          </w:rPr>
                        </w:pPr>
                        <w:r>
                          <w:rPr>
                            <w:spacing w:val="-10"/>
                            <w:sz w:val="20"/>
                          </w:rPr>
                          <w:t>I</w:t>
                        </w:r>
                      </w:p>
                    </w:txbxContent>
                  </v:textbox>
                </v:shape>
                <w10:anchorlock/>
              </v:group>
            </w:pict>
          </mc:Fallback>
        </mc:AlternateContent>
      </w:r>
      <w:r>
        <w:rPr>
          <w:spacing w:val="32"/>
          <w:sz w:val="20"/>
        </w:rPr>
        <w:t xml:space="preserve"> </w:t>
      </w:r>
      <w:r>
        <w:rPr>
          <w:noProof/>
          <w:spacing w:val="32"/>
          <w:sz w:val="20"/>
        </w:rPr>
        <mc:AlternateContent>
          <mc:Choice Requires="wpg">
            <w:drawing>
              <wp:inline distT="0" distB="0" distL="0" distR="0" wp14:anchorId="6D655D77" wp14:editId="64BF9FB4">
                <wp:extent cx="1054735" cy="735965"/>
                <wp:effectExtent l="9525" t="0" r="0" b="6984"/>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735" cy="735965"/>
                          <a:chOff x="0" y="0"/>
                          <a:chExt cx="1054735" cy="735965"/>
                        </a:xfrm>
                      </wpg:grpSpPr>
                      <wps:wsp>
                        <wps:cNvPr id="1225" name="Graphic 1225"/>
                        <wps:cNvSpPr/>
                        <wps:spPr>
                          <a:xfrm>
                            <a:off x="624840" y="58489"/>
                            <a:ext cx="1270" cy="676910"/>
                          </a:xfrm>
                          <a:custGeom>
                            <a:avLst/>
                            <a:gdLst/>
                            <a:ahLst/>
                            <a:cxnLst/>
                            <a:rect l="l" t="t" r="r" b="b"/>
                            <a:pathLst>
                              <a:path h="676910">
                                <a:moveTo>
                                  <a:pt x="0" y="0"/>
                                </a:moveTo>
                                <a:lnTo>
                                  <a:pt x="0" y="676910"/>
                                </a:lnTo>
                              </a:path>
                            </a:pathLst>
                          </a:custGeom>
                          <a:ln w="3048">
                            <a:solidFill>
                              <a:srgbClr val="23201E"/>
                            </a:solidFill>
                            <a:prstDash val="solid"/>
                          </a:ln>
                        </wps:spPr>
                        <wps:bodyPr wrap="square" lIns="0" tIns="0" rIns="0" bIns="0" rtlCol="0">
                          <a:prstTxWarp prst="textNoShape">
                            <a:avLst/>
                          </a:prstTxWarp>
                          <a:noAutofit/>
                        </wps:bodyPr>
                      </wps:wsp>
                      <wps:wsp>
                        <wps:cNvPr id="1226" name="Graphic 1226"/>
                        <wps:cNvSpPr/>
                        <wps:spPr>
                          <a:xfrm>
                            <a:off x="603250" y="58489"/>
                            <a:ext cx="45720" cy="676910"/>
                          </a:xfrm>
                          <a:custGeom>
                            <a:avLst/>
                            <a:gdLst/>
                            <a:ahLst/>
                            <a:cxnLst/>
                            <a:rect l="l" t="t" r="r" b="b"/>
                            <a:pathLst>
                              <a:path w="45720" h="676910">
                                <a:moveTo>
                                  <a:pt x="45719" y="643254"/>
                                </a:moveTo>
                                <a:lnTo>
                                  <a:pt x="0" y="643254"/>
                                </a:lnTo>
                                <a:lnTo>
                                  <a:pt x="24764" y="676910"/>
                                </a:lnTo>
                                <a:lnTo>
                                  <a:pt x="45719" y="643254"/>
                                </a:lnTo>
                                <a:close/>
                              </a:path>
                              <a:path w="45720" h="676910">
                                <a:moveTo>
                                  <a:pt x="24764" y="0"/>
                                </a:moveTo>
                                <a:lnTo>
                                  <a:pt x="0" y="30479"/>
                                </a:lnTo>
                                <a:lnTo>
                                  <a:pt x="45719" y="30479"/>
                                </a:lnTo>
                                <a:lnTo>
                                  <a:pt x="24764" y="0"/>
                                </a:lnTo>
                                <a:close/>
                              </a:path>
                            </a:pathLst>
                          </a:custGeom>
                          <a:solidFill>
                            <a:srgbClr val="1F1A16"/>
                          </a:solidFill>
                        </wps:spPr>
                        <wps:bodyPr wrap="square" lIns="0" tIns="0" rIns="0" bIns="0" rtlCol="0">
                          <a:prstTxWarp prst="textNoShape">
                            <a:avLst/>
                          </a:prstTxWarp>
                          <a:noAutofit/>
                        </wps:bodyPr>
                      </wps:wsp>
                      <wps:wsp>
                        <wps:cNvPr id="1227" name="Graphic 1227"/>
                        <wps:cNvSpPr/>
                        <wps:spPr>
                          <a:xfrm>
                            <a:off x="0" y="546169"/>
                            <a:ext cx="1054735" cy="1270"/>
                          </a:xfrm>
                          <a:custGeom>
                            <a:avLst/>
                            <a:gdLst/>
                            <a:ahLst/>
                            <a:cxnLst/>
                            <a:rect l="l" t="t" r="r" b="b"/>
                            <a:pathLst>
                              <a:path w="1054735">
                                <a:moveTo>
                                  <a:pt x="0" y="0"/>
                                </a:moveTo>
                                <a:lnTo>
                                  <a:pt x="1054735" y="0"/>
                                </a:lnTo>
                              </a:path>
                            </a:pathLst>
                          </a:custGeom>
                          <a:ln w="3048">
                            <a:solidFill>
                              <a:srgbClr val="23201E"/>
                            </a:solidFill>
                            <a:prstDash val="solid"/>
                          </a:ln>
                        </wps:spPr>
                        <wps:bodyPr wrap="square" lIns="0" tIns="0" rIns="0" bIns="0" rtlCol="0">
                          <a:prstTxWarp prst="textNoShape">
                            <a:avLst/>
                          </a:prstTxWarp>
                          <a:noAutofit/>
                        </wps:bodyPr>
                      </wps:wsp>
                      <wps:wsp>
                        <wps:cNvPr id="1228" name="Graphic 1228"/>
                        <wps:cNvSpPr/>
                        <wps:spPr>
                          <a:xfrm>
                            <a:off x="0" y="527754"/>
                            <a:ext cx="1054735" cy="36830"/>
                          </a:xfrm>
                          <a:custGeom>
                            <a:avLst/>
                            <a:gdLst/>
                            <a:ahLst/>
                            <a:cxnLst/>
                            <a:rect l="l" t="t" r="r" b="b"/>
                            <a:pathLst>
                              <a:path w="1054735" h="36830">
                                <a:moveTo>
                                  <a:pt x="39369" y="0"/>
                                </a:moveTo>
                                <a:lnTo>
                                  <a:pt x="0" y="18414"/>
                                </a:lnTo>
                                <a:lnTo>
                                  <a:pt x="39369" y="36829"/>
                                </a:lnTo>
                                <a:lnTo>
                                  <a:pt x="39369" y="0"/>
                                </a:lnTo>
                                <a:close/>
                              </a:path>
                              <a:path w="1054735" h="36830">
                                <a:moveTo>
                                  <a:pt x="1012189" y="0"/>
                                </a:moveTo>
                                <a:lnTo>
                                  <a:pt x="1012189" y="36829"/>
                                </a:lnTo>
                                <a:lnTo>
                                  <a:pt x="1054735" y="18414"/>
                                </a:lnTo>
                                <a:lnTo>
                                  <a:pt x="1012189" y="0"/>
                                </a:lnTo>
                                <a:close/>
                              </a:path>
                            </a:pathLst>
                          </a:custGeom>
                          <a:solidFill>
                            <a:srgbClr val="1F1A16"/>
                          </a:solidFill>
                        </wps:spPr>
                        <wps:bodyPr wrap="square" lIns="0" tIns="0" rIns="0" bIns="0" rtlCol="0">
                          <a:prstTxWarp prst="textNoShape">
                            <a:avLst/>
                          </a:prstTxWarp>
                          <a:noAutofit/>
                        </wps:bodyPr>
                      </wps:wsp>
                      <wps:wsp>
                        <wps:cNvPr id="1229" name="Graphic 1229"/>
                        <wps:cNvSpPr/>
                        <wps:spPr>
                          <a:xfrm>
                            <a:off x="54610" y="268674"/>
                            <a:ext cx="896619" cy="402590"/>
                          </a:xfrm>
                          <a:custGeom>
                            <a:avLst/>
                            <a:gdLst/>
                            <a:ahLst/>
                            <a:cxnLst/>
                            <a:rect l="l" t="t" r="r" b="b"/>
                            <a:pathLst>
                              <a:path w="896619" h="402590">
                                <a:moveTo>
                                  <a:pt x="0" y="402589"/>
                                </a:moveTo>
                                <a:lnTo>
                                  <a:pt x="104139" y="384175"/>
                                </a:lnTo>
                                <a:lnTo>
                                  <a:pt x="201294" y="368934"/>
                                </a:lnTo>
                                <a:lnTo>
                                  <a:pt x="292734" y="350519"/>
                                </a:lnTo>
                                <a:lnTo>
                                  <a:pt x="378459" y="332739"/>
                                </a:lnTo>
                                <a:lnTo>
                                  <a:pt x="454659" y="317500"/>
                                </a:lnTo>
                                <a:lnTo>
                                  <a:pt x="527684" y="295909"/>
                                </a:lnTo>
                                <a:lnTo>
                                  <a:pt x="561339" y="287019"/>
                                </a:lnTo>
                                <a:lnTo>
                                  <a:pt x="591819" y="274319"/>
                                </a:lnTo>
                                <a:lnTo>
                                  <a:pt x="624839" y="265429"/>
                                </a:lnTo>
                                <a:lnTo>
                                  <a:pt x="649604" y="253364"/>
                                </a:lnTo>
                                <a:lnTo>
                                  <a:pt x="676909" y="241300"/>
                                </a:lnTo>
                                <a:lnTo>
                                  <a:pt x="704214" y="228600"/>
                                </a:lnTo>
                                <a:lnTo>
                                  <a:pt x="728979" y="216534"/>
                                </a:lnTo>
                                <a:lnTo>
                                  <a:pt x="749935" y="204469"/>
                                </a:lnTo>
                                <a:lnTo>
                                  <a:pt x="771525" y="189229"/>
                                </a:lnTo>
                                <a:lnTo>
                                  <a:pt x="789939" y="173989"/>
                                </a:lnTo>
                                <a:lnTo>
                                  <a:pt x="807719" y="161925"/>
                                </a:lnTo>
                                <a:lnTo>
                                  <a:pt x="826135" y="146684"/>
                                </a:lnTo>
                                <a:lnTo>
                                  <a:pt x="841375" y="128269"/>
                                </a:lnTo>
                                <a:lnTo>
                                  <a:pt x="853439" y="113029"/>
                                </a:lnTo>
                                <a:lnTo>
                                  <a:pt x="862964" y="94614"/>
                                </a:lnTo>
                                <a:lnTo>
                                  <a:pt x="875029" y="79375"/>
                                </a:lnTo>
                                <a:lnTo>
                                  <a:pt x="881379" y="58419"/>
                                </a:lnTo>
                                <a:lnTo>
                                  <a:pt x="887094" y="40004"/>
                                </a:lnTo>
                                <a:lnTo>
                                  <a:pt x="893444" y="18414"/>
                                </a:lnTo>
                                <a:lnTo>
                                  <a:pt x="896619" y="0"/>
                                </a:lnTo>
                              </a:path>
                            </a:pathLst>
                          </a:custGeom>
                          <a:ln w="3048">
                            <a:solidFill>
                              <a:srgbClr val="1F1A16"/>
                            </a:solidFill>
                            <a:prstDash val="solid"/>
                          </a:ln>
                        </wps:spPr>
                        <wps:bodyPr wrap="square" lIns="0" tIns="0" rIns="0" bIns="0" rtlCol="0">
                          <a:prstTxWarp prst="textNoShape">
                            <a:avLst/>
                          </a:prstTxWarp>
                          <a:noAutofit/>
                        </wps:bodyPr>
                      </wps:wsp>
                      <wps:wsp>
                        <wps:cNvPr id="1230" name="Textbox 1230"/>
                        <wps:cNvSpPr txBox="1"/>
                        <wps:spPr>
                          <a:xfrm>
                            <a:off x="570102" y="0"/>
                            <a:ext cx="76200" cy="140335"/>
                          </a:xfrm>
                          <a:prstGeom prst="rect">
                            <a:avLst/>
                          </a:prstGeom>
                        </wps:spPr>
                        <wps:txbx>
                          <w:txbxContent>
                            <w:p w14:paraId="6D534B95" w14:textId="77777777" w:rsidR="008B73B2" w:rsidRDefault="00000000">
                              <w:pPr>
                                <w:spacing w:line="221" w:lineRule="exact"/>
                                <w:rPr>
                                  <w:sz w:val="20"/>
                                </w:rPr>
                              </w:pPr>
                              <w:r>
                                <w:rPr>
                                  <w:spacing w:val="-10"/>
                                  <w:sz w:val="20"/>
                                </w:rPr>
                                <w:t>v</w:t>
                              </w:r>
                            </w:p>
                          </w:txbxContent>
                        </wps:txbx>
                        <wps:bodyPr wrap="square" lIns="0" tIns="0" rIns="0" bIns="0" rtlCol="0">
                          <a:noAutofit/>
                        </wps:bodyPr>
                      </wps:wsp>
                      <wps:wsp>
                        <wps:cNvPr id="1231" name="Textbox 1231"/>
                        <wps:cNvSpPr txBox="1"/>
                        <wps:spPr>
                          <a:xfrm>
                            <a:off x="893191" y="457200"/>
                            <a:ext cx="55244" cy="140335"/>
                          </a:xfrm>
                          <a:prstGeom prst="rect">
                            <a:avLst/>
                          </a:prstGeom>
                        </wps:spPr>
                        <wps:txbx>
                          <w:txbxContent>
                            <w:p w14:paraId="7A85EB2A" w14:textId="77777777" w:rsidR="008B73B2" w:rsidRDefault="00000000">
                              <w:pPr>
                                <w:spacing w:line="221" w:lineRule="exact"/>
                                <w:rPr>
                                  <w:sz w:val="20"/>
                                </w:rPr>
                              </w:pPr>
                              <w:r>
                                <w:rPr>
                                  <w:spacing w:val="-10"/>
                                  <w:sz w:val="20"/>
                                </w:rPr>
                                <w:t>I</w:t>
                              </w:r>
                            </w:p>
                          </w:txbxContent>
                        </wps:txbx>
                        <wps:bodyPr wrap="square" lIns="0" tIns="0" rIns="0" bIns="0" rtlCol="0">
                          <a:noAutofit/>
                        </wps:bodyPr>
                      </wps:wsp>
                    </wpg:wgp>
                  </a:graphicData>
                </a:graphic>
              </wp:inline>
            </w:drawing>
          </mc:Choice>
          <mc:Fallback>
            <w:pict>
              <v:group w14:anchorId="6D655D77" id="Group 1224" o:spid="_x0000_s1562" style="width:83.05pt;height:57.95pt;mso-position-horizontal-relative:char;mso-position-vertical-relative:line" coordsize="10547,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">
                <v:shape id="Graphic 1225" o:spid="_x0000_s1563" style="position:absolute;left:6248;top:584;width:13;height:6769;visibility:visible;mso-wrap-style:square;v-text-anchor:top" coordsize="127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" path="m,l,676910e" filled="f" strokecolor="#23201e" strokeweight=".24pt">
                  <v:path arrowok="t"/>
                </v:shape>
                <v:shape id="Graphic 1226" o:spid="_x0000_s1564" style="position:absolute;left:6032;top:584;width:457;height:6769;visibility:visible;mso-wrap-style:square;v-text-anchor:top" coordsize="4572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" path="m45719,643254l,643254r24764,33656l45719,643254xem24764,l,30479r45719,l24764,xe" fillcolor="#1f1a16" stroked="f">
                  <v:path arrowok="t"/>
                </v:shape>
                <v:shape id="Graphic 1227" o:spid="_x0000_s1565" style="position:absolute;top:5461;width:10547;height:13;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" path="m,l1054735,e" filled="f" strokecolor="#23201e" strokeweight=".24pt">
                  <v:path arrowok="t"/>
                </v:shape>
                <v:shape id="Graphic 1228" o:spid="_x0000_s1566" style="position:absolute;top:5277;width:10547;height:368;visibility:visible;mso-wrap-style:square;v-text-anchor:top" coordsize="10547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" path="m39369,l,18414,39369,36829,39369,xem1012189,r,36829l1054735,18414,1012189,xe" fillcolor="#1f1a16" stroked="f">
                  <v:path arrowok="t"/>
                </v:shape>
                <v:shape id="Graphic 1229" o:spid="_x0000_s1567" style="position:absolute;left:546;top:2686;width:8966;height:4026;visibility:visible;mso-wrap-style:square;v-text-anchor:top" coordsize="896619,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" path="m,402589l104139,384175r97155,-15241l292734,350519r85725,-17780l454659,317500r73025,-21591l561339,287019r30480,-12700l624839,265429r24765,-12065l676909,241300r27305,-12700l728979,216534r20956,-12065l771525,189229r18414,-15240l807719,161925r18416,-15241l841375,128269r12064,-15240l862964,94614,875029,79375r6350,-20956l887094,40004r6350,-21590l896619,e" filled="f" strokecolor="#1f1a16" strokeweight=".24pt">
                  <v:path arrowok="t"/>
                </v:shape>
                <v:shape id="Textbox 1230" o:spid="_x0000_s1568" type="#_x0000_t202" style="position:absolute;left:5701;width:7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6D534B95" w14:textId="77777777" w:rsidR="008B73B2" w:rsidRDefault="00000000">
                        <w:pPr>
                          <w:spacing w:line="221" w:lineRule="exact"/>
                          <w:rPr>
                            <w:sz w:val="20"/>
                          </w:rPr>
                        </w:pPr>
                        <w:r>
                          <w:rPr>
                            <w:spacing w:val="-10"/>
                            <w:sz w:val="20"/>
                          </w:rPr>
                          <w:t>v</w:t>
                        </w:r>
                      </w:p>
                    </w:txbxContent>
                  </v:textbox>
                </v:shape>
                <v:shape id="Textbox 1231" o:spid="_x0000_s1569" type="#_x0000_t202" style="position:absolute;left:8931;top:4572;width:55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7A85EB2A" w14:textId="77777777" w:rsidR="008B73B2" w:rsidRDefault="00000000">
                        <w:pPr>
                          <w:spacing w:line="221" w:lineRule="exact"/>
                          <w:rPr>
                            <w:sz w:val="20"/>
                          </w:rPr>
                        </w:pPr>
                        <w:r>
                          <w:rPr>
                            <w:spacing w:val="-10"/>
                            <w:sz w:val="20"/>
                          </w:rPr>
                          <w:t>I</w:t>
                        </w:r>
                      </w:p>
                    </w:txbxContent>
                  </v:textbox>
                </v:shape>
                <w10:anchorlock/>
              </v:group>
            </w:pict>
          </mc:Fallback>
        </mc:AlternateContent>
      </w:r>
    </w:p>
    <w:p w14:paraId="5A4AB6CF" w14:textId="77777777" w:rsidR="008B73B2" w:rsidRDefault="00000000">
      <w:pPr>
        <w:pStyle w:val="BodyText"/>
        <w:tabs>
          <w:tab w:val="left" w:pos="4238"/>
          <w:tab w:val="left" w:pos="5056"/>
        </w:tabs>
        <w:spacing w:before="210"/>
        <w:ind w:left="2080"/>
      </w:pPr>
      <w:r>
        <w:rPr>
          <w:noProof/>
        </w:rPr>
        <mc:AlternateContent>
          <mc:Choice Requires="wpg">
            <w:drawing>
              <wp:anchor distT="0" distB="0" distL="0" distR="0" simplePos="0" relativeHeight="479339008" behindDoc="1" locked="0" layoutInCell="1" allowOverlap="1" wp14:anchorId="265EB7CD" wp14:editId="1ABDED2C">
                <wp:simplePos x="0" y="0"/>
                <wp:positionH relativeFrom="page">
                  <wp:posOffset>1322705</wp:posOffset>
                </wp:positionH>
                <wp:positionV relativeFrom="paragraph">
                  <wp:posOffset>70976</wp:posOffset>
                </wp:positionV>
                <wp:extent cx="1054735" cy="676910"/>
                <wp:effectExtent l="0" t="0" r="0" b="0"/>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735" cy="676910"/>
                          <a:chOff x="0" y="0"/>
                          <a:chExt cx="1054735" cy="676910"/>
                        </a:xfrm>
                      </wpg:grpSpPr>
                      <wps:wsp>
                        <wps:cNvPr id="1233" name="Graphic 1233"/>
                        <wps:cNvSpPr/>
                        <wps:spPr>
                          <a:xfrm>
                            <a:off x="628015" y="635"/>
                            <a:ext cx="1270" cy="676275"/>
                          </a:xfrm>
                          <a:custGeom>
                            <a:avLst/>
                            <a:gdLst/>
                            <a:ahLst/>
                            <a:cxnLst/>
                            <a:rect l="l" t="t" r="r" b="b"/>
                            <a:pathLst>
                              <a:path h="676275">
                                <a:moveTo>
                                  <a:pt x="0" y="0"/>
                                </a:moveTo>
                                <a:lnTo>
                                  <a:pt x="0" y="676275"/>
                                </a:lnTo>
                              </a:path>
                            </a:pathLst>
                          </a:custGeom>
                          <a:ln w="3048">
                            <a:solidFill>
                              <a:srgbClr val="23201E"/>
                            </a:solidFill>
                            <a:prstDash val="solid"/>
                          </a:ln>
                        </wps:spPr>
                        <wps:bodyPr wrap="square" lIns="0" tIns="0" rIns="0" bIns="0" rtlCol="0">
                          <a:prstTxWarp prst="textNoShape">
                            <a:avLst/>
                          </a:prstTxWarp>
                          <a:noAutofit/>
                        </wps:bodyPr>
                      </wps:wsp>
                      <wps:wsp>
                        <wps:cNvPr id="1234" name="Graphic 1234"/>
                        <wps:cNvSpPr/>
                        <wps:spPr>
                          <a:xfrm>
                            <a:off x="603250" y="0"/>
                            <a:ext cx="45720" cy="676275"/>
                          </a:xfrm>
                          <a:custGeom>
                            <a:avLst/>
                            <a:gdLst/>
                            <a:ahLst/>
                            <a:cxnLst/>
                            <a:rect l="l" t="t" r="r" b="b"/>
                            <a:pathLst>
                              <a:path w="45720" h="676275">
                                <a:moveTo>
                                  <a:pt x="45719" y="645794"/>
                                </a:moveTo>
                                <a:lnTo>
                                  <a:pt x="0" y="645794"/>
                                </a:lnTo>
                                <a:lnTo>
                                  <a:pt x="24130" y="676274"/>
                                </a:lnTo>
                                <a:lnTo>
                                  <a:pt x="45719" y="645794"/>
                                </a:lnTo>
                                <a:close/>
                              </a:path>
                              <a:path w="45720" h="676275">
                                <a:moveTo>
                                  <a:pt x="24130" y="0"/>
                                </a:moveTo>
                                <a:lnTo>
                                  <a:pt x="0" y="33019"/>
                                </a:lnTo>
                                <a:lnTo>
                                  <a:pt x="45719" y="33019"/>
                                </a:lnTo>
                                <a:lnTo>
                                  <a:pt x="24130" y="0"/>
                                </a:lnTo>
                                <a:close/>
                              </a:path>
                            </a:pathLst>
                          </a:custGeom>
                          <a:solidFill>
                            <a:srgbClr val="1F1A16"/>
                          </a:solidFill>
                        </wps:spPr>
                        <wps:bodyPr wrap="square" lIns="0" tIns="0" rIns="0" bIns="0" rtlCol="0">
                          <a:prstTxWarp prst="textNoShape">
                            <a:avLst/>
                          </a:prstTxWarp>
                          <a:noAutofit/>
                        </wps:bodyPr>
                      </wps:wsp>
                      <wps:wsp>
                        <wps:cNvPr id="1235" name="Graphic 1235"/>
                        <wps:cNvSpPr/>
                        <wps:spPr>
                          <a:xfrm>
                            <a:off x="0" y="488315"/>
                            <a:ext cx="1054735" cy="1270"/>
                          </a:xfrm>
                          <a:custGeom>
                            <a:avLst/>
                            <a:gdLst/>
                            <a:ahLst/>
                            <a:cxnLst/>
                            <a:rect l="l" t="t" r="r" b="b"/>
                            <a:pathLst>
                              <a:path w="1054735">
                                <a:moveTo>
                                  <a:pt x="0" y="0"/>
                                </a:moveTo>
                                <a:lnTo>
                                  <a:pt x="1054734" y="0"/>
                                </a:lnTo>
                              </a:path>
                            </a:pathLst>
                          </a:custGeom>
                          <a:ln w="3048">
                            <a:solidFill>
                              <a:srgbClr val="23201E"/>
                            </a:solidFill>
                            <a:prstDash val="solid"/>
                          </a:ln>
                        </wps:spPr>
                        <wps:bodyPr wrap="square" lIns="0" tIns="0" rIns="0" bIns="0" rtlCol="0">
                          <a:prstTxWarp prst="textNoShape">
                            <a:avLst/>
                          </a:prstTxWarp>
                          <a:noAutofit/>
                        </wps:bodyPr>
                      </wps:wsp>
                      <wps:wsp>
                        <wps:cNvPr id="1236" name="Graphic 1236"/>
                        <wps:cNvSpPr/>
                        <wps:spPr>
                          <a:xfrm>
                            <a:off x="0" y="469265"/>
                            <a:ext cx="1054735" cy="36195"/>
                          </a:xfrm>
                          <a:custGeom>
                            <a:avLst/>
                            <a:gdLst/>
                            <a:ahLst/>
                            <a:cxnLst/>
                            <a:rect l="l" t="t" r="r" b="b"/>
                            <a:pathLst>
                              <a:path w="1054735" h="36195">
                                <a:moveTo>
                                  <a:pt x="40004" y="0"/>
                                </a:moveTo>
                                <a:lnTo>
                                  <a:pt x="0" y="18415"/>
                                </a:lnTo>
                                <a:lnTo>
                                  <a:pt x="40004" y="36195"/>
                                </a:lnTo>
                                <a:lnTo>
                                  <a:pt x="40004" y="0"/>
                                </a:lnTo>
                                <a:close/>
                              </a:path>
                              <a:path w="1054735" h="36195">
                                <a:moveTo>
                                  <a:pt x="1012189" y="0"/>
                                </a:moveTo>
                                <a:lnTo>
                                  <a:pt x="1012189" y="36195"/>
                                </a:lnTo>
                                <a:lnTo>
                                  <a:pt x="1054734" y="18415"/>
                                </a:lnTo>
                                <a:lnTo>
                                  <a:pt x="1012189" y="0"/>
                                </a:lnTo>
                                <a:close/>
                              </a:path>
                            </a:pathLst>
                          </a:custGeom>
                          <a:solidFill>
                            <a:srgbClr val="1F1A16"/>
                          </a:solidFill>
                        </wps:spPr>
                        <wps:bodyPr wrap="square" lIns="0" tIns="0" rIns="0" bIns="0" rtlCol="0">
                          <a:prstTxWarp prst="textNoShape">
                            <a:avLst/>
                          </a:prstTxWarp>
                          <a:noAutofit/>
                        </wps:bodyPr>
                      </wps:wsp>
                      <wps:wsp>
                        <wps:cNvPr id="1237" name="Graphic 1237"/>
                        <wps:cNvSpPr/>
                        <wps:spPr>
                          <a:xfrm>
                            <a:off x="167639" y="210820"/>
                            <a:ext cx="856615" cy="274320"/>
                          </a:xfrm>
                          <a:custGeom>
                            <a:avLst/>
                            <a:gdLst/>
                            <a:ahLst/>
                            <a:cxnLst/>
                            <a:rect l="l" t="t" r="r" b="b"/>
                            <a:pathLst>
                              <a:path w="856615" h="274320">
                                <a:moveTo>
                                  <a:pt x="0" y="274320"/>
                                </a:moveTo>
                                <a:lnTo>
                                  <a:pt x="856615" y="0"/>
                                </a:lnTo>
                              </a:path>
                            </a:pathLst>
                          </a:custGeom>
                          <a:ln w="3047">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4066A2B4" id="Group 1232" o:spid="_x0000_s1026" style="position:absolute;margin-left:104.15pt;margin-top:5.6pt;width:83.05pt;height:53.3pt;z-index:-23977472;mso-wrap-distance-left:0;mso-wrap-distance-right:0;mso-position-horizontal-relative:page" coordsize="10547,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">
                <v:shape id="Graphic 1233" o:spid="_x0000_s1027" style="position:absolute;left:6280;top:6;width:12;height:6763;visibility:visible;mso-wrap-style:square;v-text-anchor:top" coordsize="127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" path="m,l,676275e" filled="f" strokecolor="#23201e" strokeweight=".24pt">
                  <v:path arrowok="t"/>
                </v:shape>
                <v:shape id="Graphic 1234" o:spid="_x0000_s1028" style="position:absolute;left:6032;width:457;height:6762;visibility:visible;mso-wrap-style:square;v-text-anchor:top" coordsize="4572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" path="m45719,645794l,645794r24130,30480l45719,645794xem24130,l,33019r45719,l24130,xe" fillcolor="#1f1a16" stroked="f">
                  <v:path arrowok="t"/>
                </v:shape>
                <v:shape id="Graphic 1235" o:spid="_x0000_s1029" style="position:absolute;top:4883;width:10547;height:12;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" path="m,l1054734,e" filled="f" strokecolor="#23201e" strokeweight=".24pt">
                  <v:path arrowok="t"/>
                </v:shape>
                <v:shape id="Graphic 1236" o:spid="_x0000_s1030" style="position:absolute;top:4692;width:10547;height:362;visibility:visible;mso-wrap-style:square;v-text-anchor:top" coordsize="105473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" path="m40004,l,18415,40004,36195,40004,xem1012189,r,36195l1054734,18415,1012189,xe" fillcolor="#1f1a16" stroked="f">
                  <v:path arrowok="t"/>
                </v:shape>
                <v:shape id="Graphic 1237" o:spid="_x0000_s1031" style="position:absolute;left:1676;top:2108;width:8566;height:2743;visibility:visible;mso-wrap-style:square;v-text-anchor:top" coordsize="85661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" path="m,274320l856615,e" filled="f" strokecolor="#1f1a16" strokeweight=".08464mm">
                  <v:path arrowok="t"/>
                </v:shape>
                <w10:wrap anchorx="page"/>
              </v:group>
            </w:pict>
          </mc:Fallback>
        </mc:AlternateContent>
      </w:r>
      <w:r>
        <w:rPr>
          <w:noProof/>
        </w:rPr>
        <mc:AlternateContent>
          <mc:Choice Requires="wpg">
            <w:drawing>
              <wp:anchor distT="0" distB="0" distL="0" distR="0" simplePos="0" relativeHeight="479339520" behindDoc="1" locked="0" layoutInCell="1" allowOverlap="1" wp14:anchorId="03405F38" wp14:editId="57919D97">
                <wp:simplePos x="0" y="0"/>
                <wp:positionH relativeFrom="page">
                  <wp:posOffset>2636520</wp:posOffset>
                </wp:positionH>
                <wp:positionV relativeFrom="paragraph">
                  <wp:posOffset>70976</wp:posOffset>
                </wp:positionV>
                <wp:extent cx="1054735" cy="676910"/>
                <wp:effectExtent l="0" t="0" r="0" b="0"/>
                <wp:wrapNone/>
                <wp:docPr id="123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735" cy="676910"/>
                          <a:chOff x="0" y="0"/>
                          <a:chExt cx="1054735" cy="676910"/>
                        </a:xfrm>
                      </wpg:grpSpPr>
                      <wps:wsp>
                        <wps:cNvPr id="1239" name="Graphic 1239"/>
                        <wps:cNvSpPr/>
                        <wps:spPr>
                          <a:xfrm>
                            <a:off x="624840" y="635"/>
                            <a:ext cx="1270" cy="676275"/>
                          </a:xfrm>
                          <a:custGeom>
                            <a:avLst/>
                            <a:gdLst/>
                            <a:ahLst/>
                            <a:cxnLst/>
                            <a:rect l="l" t="t" r="r" b="b"/>
                            <a:pathLst>
                              <a:path h="676275">
                                <a:moveTo>
                                  <a:pt x="0" y="0"/>
                                </a:moveTo>
                                <a:lnTo>
                                  <a:pt x="0" y="676275"/>
                                </a:lnTo>
                              </a:path>
                            </a:pathLst>
                          </a:custGeom>
                          <a:ln w="3048">
                            <a:solidFill>
                              <a:srgbClr val="23201E"/>
                            </a:solidFill>
                            <a:prstDash val="solid"/>
                          </a:ln>
                        </wps:spPr>
                        <wps:bodyPr wrap="square" lIns="0" tIns="0" rIns="0" bIns="0" rtlCol="0">
                          <a:prstTxWarp prst="textNoShape">
                            <a:avLst/>
                          </a:prstTxWarp>
                          <a:noAutofit/>
                        </wps:bodyPr>
                      </wps:wsp>
                      <wps:wsp>
                        <wps:cNvPr id="1240" name="Graphic 1240"/>
                        <wps:cNvSpPr/>
                        <wps:spPr>
                          <a:xfrm>
                            <a:off x="603250" y="0"/>
                            <a:ext cx="45720" cy="676275"/>
                          </a:xfrm>
                          <a:custGeom>
                            <a:avLst/>
                            <a:gdLst/>
                            <a:ahLst/>
                            <a:cxnLst/>
                            <a:rect l="l" t="t" r="r" b="b"/>
                            <a:pathLst>
                              <a:path w="45720" h="676275">
                                <a:moveTo>
                                  <a:pt x="45719" y="645794"/>
                                </a:moveTo>
                                <a:lnTo>
                                  <a:pt x="0" y="645794"/>
                                </a:lnTo>
                                <a:lnTo>
                                  <a:pt x="21590" y="676274"/>
                                </a:lnTo>
                                <a:lnTo>
                                  <a:pt x="45719" y="645794"/>
                                </a:lnTo>
                                <a:close/>
                              </a:path>
                              <a:path w="45720" h="676275">
                                <a:moveTo>
                                  <a:pt x="21590" y="0"/>
                                </a:moveTo>
                                <a:lnTo>
                                  <a:pt x="0" y="33019"/>
                                </a:lnTo>
                                <a:lnTo>
                                  <a:pt x="45719" y="33019"/>
                                </a:lnTo>
                                <a:lnTo>
                                  <a:pt x="21590" y="0"/>
                                </a:lnTo>
                                <a:close/>
                              </a:path>
                            </a:pathLst>
                          </a:custGeom>
                          <a:solidFill>
                            <a:srgbClr val="1F1A16"/>
                          </a:solidFill>
                        </wps:spPr>
                        <wps:bodyPr wrap="square" lIns="0" tIns="0" rIns="0" bIns="0" rtlCol="0">
                          <a:prstTxWarp prst="textNoShape">
                            <a:avLst/>
                          </a:prstTxWarp>
                          <a:noAutofit/>
                        </wps:bodyPr>
                      </wps:wsp>
                      <wps:wsp>
                        <wps:cNvPr id="1241" name="Graphic 1241"/>
                        <wps:cNvSpPr/>
                        <wps:spPr>
                          <a:xfrm>
                            <a:off x="0" y="488315"/>
                            <a:ext cx="1054735" cy="1270"/>
                          </a:xfrm>
                          <a:custGeom>
                            <a:avLst/>
                            <a:gdLst/>
                            <a:ahLst/>
                            <a:cxnLst/>
                            <a:rect l="l" t="t" r="r" b="b"/>
                            <a:pathLst>
                              <a:path w="1054735">
                                <a:moveTo>
                                  <a:pt x="0" y="0"/>
                                </a:moveTo>
                                <a:lnTo>
                                  <a:pt x="1054734" y="0"/>
                                </a:lnTo>
                              </a:path>
                            </a:pathLst>
                          </a:custGeom>
                          <a:ln w="3048">
                            <a:solidFill>
                              <a:srgbClr val="23201E"/>
                            </a:solidFill>
                            <a:prstDash val="solid"/>
                          </a:ln>
                        </wps:spPr>
                        <wps:bodyPr wrap="square" lIns="0" tIns="0" rIns="0" bIns="0" rtlCol="0">
                          <a:prstTxWarp prst="textNoShape">
                            <a:avLst/>
                          </a:prstTxWarp>
                          <a:noAutofit/>
                        </wps:bodyPr>
                      </wps:wsp>
                      <wps:wsp>
                        <wps:cNvPr id="1242" name="Graphic 1242"/>
                        <wps:cNvSpPr/>
                        <wps:spPr>
                          <a:xfrm>
                            <a:off x="0" y="469265"/>
                            <a:ext cx="1054735" cy="36195"/>
                          </a:xfrm>
                          <a:custGeom>
                            <a:avLst/>
                            <a:gdLst/>
                            <a:ahLst/>
                            <a:cxnLst/>
                            <a:rect l="l" t="t" r="r" b="b"/>
                            <a:pathLst>
                              <a:path w="1054735" h="36195">
                                <a:moveTo>
                                  <a:pt x="42544" y="0"/>
                                </a:moveTo>
                                <a:lnTo>
                                  <a:pt x="0" y="18415"/>
                                </a:lnTo>
                                <a:lnTo>
                                  <a:pt x="42544" y="36195"/>
                                </a:lnTo>
                                <a:lnTo>
                                  <a:pt x="42544" y="0"/>
                                </a:lnTo>
                                <a:close/>
                              </a:path>
                              <a:path w="1054735" h="36195">
                                <a:moveTo>
                                  <a:pt x="1014730" y="0"/>
                                </a:moveTo>
                                <a:lnTo>
                                  <a:pt x="1014730" y="36195"/>
                                </a:lnTo>
                                <a:lnTo>
                                  <a:pt x="1054734" y="18415"/>
                                </a:lnTo>
                                <a:lnTo>
                                  <a:pt x="1014730"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4B70B791" id="Group 1238" o:spid="_x0000_s1026" style="position:absolute;margin-left:207.6pt;margin-top:5.6pt;width:83.05pt;height:53.3pt;z-index:-23976960;mso-wrap-distance-left:0;mso-wrap-distance-right:0;mso-position-horizontal-relative:page" coordsize="10547,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">
                <v:shape id="Graphic 1239" o:spid="_x0000_s1027" style="position:absolute;left:6248;top:6;width:13;height:6763;visibility:visible;mso-wrap-style:square;v-text-anchor:top" coordsize="127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" path="m,l,676275e" filled="f" strokecolor="#23201e" strokeweight=".24pt">
                  <v:path arrowok="t"/>
                </v:shape>
                <v:shape id="Graphic 1240" o:spid="_x0000_s1028" style="position:absolute;left:6032;width:457;height:6762;visibility:visible;mso-wrap-style:square;v-text-anchor:top" coordsize="4572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" path="m45719,645794l,645794r21590,30480l45719,645794xem21590,l,33019r45719,l21590,xe" fillcolor="#1f1a16" stroked="f">
                  <v:path arrowok="t"/>
                </v:shape>
                <v:shape id="Graphic 1241" o:spid="_x0000_s1029" style="position:absolute;top:4883;width:10547;height:12;visibility:visible;mso-wrap-style:square;v-text-anchor:top" coordsize="1054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" path="m,l1054734,e" filled="f" strokecolor="#23201e" strokeweight=".24pt">
                  <v:path arrowok="t"/>
                </v:shape>
                <v:shape id="Graphic 1242" o:spid="_x0000_s1030" style="position:absolute;top:4692;width:10547;height:362;visibility:visible;mso-wrap-style:square;v-text-anchor:top" coordsize="105473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" path="m42544,l,18415,42544,36195,42544,xem1014730,r,36195l1054734,18415,1014730,xe" fillcolor="#1f1a16" stroked="f">
                  <v:path arrowok="t"/>
                </v:shape>
                <w10:wrap anchorx="page"/>
              </v:group>
            </w:pict>
          </mc:Fallback>
        </mc:AlternateContent>
      </w:r>
      <w:r>
        <w:rPr>
          <w:spacing w:val="-10"/>
        </w:rPr>
        <w:t>v</w:t>
      </w:r>
      <w:r>
        <w:tab/>
      </w:r>
      <w:r>
        <w:rPr>
          <w:spacing w:val="3"/>
        </w:rPr>
        <w:t>v</w:t>
      </w:r>
      <w:r>
        <w:rPr>
          <w:u w:val="single" w:color="1F1A16"/>
        </w:rPr>
        <w:tab/>
      </w:r>
    </w:p>
    <w:p w14:paraId="7F540C52" w14:textId="77777777" w:rsidR="008B73B2" w:rsidRDefault="008B73B2">
      <w:pPr>
        <w:pStyle w:val="BodyText"/>
      </w:pPr>
    </w:p>
    <w:p w14:paraId="56699FEC" w14:textId="77777777" w:rsidR="008B73B2" w:rsidRDefault="008B73B2">
      <w:pPr>
        <w:pStyle w:val="BodyText"/>
        <w:spacing w:before="30"/>
      </w:pPr>
    </w:p>
    <w:p w14:paraId="2D28FD92" w14:textId="77777777" w:rsidR="008B73B2" w:rsidRDefault="00000000">
      <w:pPr>
        <w:tabs>
          <w:tab w:val="left" w:pos="4958"/>
        </w:tabs>
        <w:ind w:left="2800"/>
        <w:rPr>
          <w:sz w:val="20"/>
        </w:rPr>
      </w:pPr>
      <w:r>
        <w:rPr>
          <w:spacing w:val="-10"/>
          <w:sz w:val="20"/>
        </w:rPr>
        <w:t>I</w:t>
      </w:r>
      <w:r>
        <w:rPr>
          <w:sz w:val="20"/>
        </w:rPr>
        <w:tab/>
      </w:r>
      <w:r>
        <w:rPr>
          <w:spacing w:val="-10"/>
          <w:sz w:val="20"/>
        </w:rPr>
        <w:t>I</w:t>
      </w:r>
    </w:p>
    <w:p w14:paraId="1894A5E7" w14:textId="77777777" w:rsidR="008B73B2" w:rsidRDefault="00000000">
      <w:pPr>
        <w:pStyle w:val="ListParagraph"/>
        <w:numPr>
          <w:ilvl w:val="1"/>
          <w:numId w:val="113"/>
        </w:numPr>
        <w:tabs>
          <w:tab w:val="left" w:pos="1778"/>
        </w:tabs>
        <w:spacing w:before="72"/>
        <w:ind w:left="1778" w:hanging="720"/>
        <w:rPr>
          <w:sz w:val="20"/>
        </w:rPr>
      </w:pPr>
      <w:r>
        <w:br w:type="column"/>
      </w:r>
      <w:r>
        <w:rPr>
          <w:sz w:val="20"/>
        </w:rPr>
        <w:t>Heat</w:t>
      </w:r>
      <w:r>
        <w:rPr>
          <w:spacing w:val="1"/>
          <w:sz w:val="20"/>
        </w:rPr>
        <w:t xml:space="preserve"> </w:t>
      </w:r>
      <w:r>
        <w:rPr>
          <w:spacing w:val="-2"/>
          <w:sz w:val="20"/>
        </w:rPr>
        <w:t>dissipation</w:t>
      </w:r>
    </w:p>
    <w:p w14:paraId="19AD5CEC" w14:textId="77777777" w:rsidR="008B73B2" w:rsidRDefault="00000000">
      <w:pPr>
        <w:pStyle w:val="ListParagraph"/>
        <w:numPr>
          <w:ilvl w:val="1"/>
          <w:numId w:val="113"/>
        </w:numPr>
        <w:tabs>
          <w:tab w:val="left" w:pos="1778"/>
        </w:tabs>
        <w:ind w:left="1778" w:hanging="720"/>
        <w:rPr>
          <w:sz w:val="20"/>
        </w:rPr>
      </w:pPr>
      <w:r>
        <w:rPr>
          <w:sz w:val="20"/>
        </w:rPr>
        <w:t>Production</w:t>
      </w:r>
      <w:r>
        <w:rPr>
          <w:spacing w:val="-5"/>
          <w:sz w:val="20"/>
        </w:rPr>
        <w:t xml:space="preserve"> </w:t>
      </w:r>
      <w:r>
        <w:rPr>
          <w:sz w:val="20"/>
        </w:rPr>
        <w:t>of</w:t>
      </w:r>
      <w:r>
        <w:rPr>
          <w:spacing w:val="-10"/>
          <w:sz w:val="20"/>
        </w:rPr>
        <w:t xml:space="preserve"> </w:t>
      </w:r>
      <w:r>
        <w:rPr>
          <w:sz w:val="20"/>
        </w:rPr>
        <w:t>eddy</w:t>
      </w:r>
      <w:r>
        <w:rPr>
          <w:spacing w:val="21"/>
          <w:sz w:val="20"/>
        </w:rPr>
        <w:t xml:space="preserve"> </w:t>
      </w:r>
      <w:r>
        <w:rPr>
          <w:spacing w:val="-2"/>
          <w:sz w:val="20"/>
        </w:rPr>
        <w:t>currents</w:t>
      </w:r>
    </w:p>
    <w:p w14:paraId="2AD28095" w14:textId="77777777" w:rsidR="008B73B2" w:rsidRDefault="00000000">
      <w:pPr>
        <w:pStyle w:val="ListParagraph"/>
        <w:numPr>
          <w:ilvl w:val="1"/>
          <w:numId w:val="113"/>
        </w:numPr>
        <w:tabs>
          <w:tab w:val="left" w:pos="1778"/>
        </w:tabs>
        <w:spacing w:before="11"/>
        <w:ind w:left="1778" w:hanging="720"/>
        <w:rPr>
          <w:sz w:val="20"/>
        </w:rPr>
      </w:pPr>
      <w:r>
        <w:rPr>
          <w:spacing w:val="-2"/>
          <w:sz w:val="20"/>
        </w:rPr>
        <w:t>Excessive</w:t>
      </w:r>
      <w:r>
        <w:rPr>
          <w:spacing w:val="7"/>
          <w:sz w:val="20"/>
        </w:rPr>
        <w:t xml:space="preserve"> </w:t>
      </w:r>
      <w:r>
        <w:rPr>
          <w:spacing w:val="-2"/>
          <w:sz w:val="20"/>
        </w:rPr>
        <w:t>current</w:t>
      </w:r>
      <w:r>
        <w:rPr>
          <w:spacing w:val="-7"/>
          <w:sz w:val="20"/>
        </w:rPr>
        <w:t xml:space="preserve"> </w:t>
      </w:r>
      <w:r>
        <w:rPr>
          <w:spacing w:val="-2"/>
          <w:sz w:val="20"/>
        </w:rPr>
        <w:t>discharged</w:t>
      </w:r>
    </w:p>
    <w:p w14:paraId="689BAC78" w14:textId="77777777" w:rsidR="008B73B2" w:rsidRDefault="00000000">
      <w:pPr>
        <w:pStyle w:val="ListParagraph"/>
        <w:numPr>
          <w:ilvl w:val="1"/>
          <w:numId w:val="113"/>
        </w:numPr>
        <w:tabs>
          <w:tab w:val="left" w:pos="1778"/>
        </w:tabs>
        <w:ind w:left="1778" w:hanging="720"/>
        <w:rPr>
          <w:sz w:val="20"/>
        </w:rPr>
      </w:pPr>
      <w:r>
        <w:rPr>
          <w:spacing w:val="-2"/>
          <w:sz w:val="20"/>
        </w:rPr>
        <w:t>Excessive</w:t>
      </w:r>
      <w:r>
        <w:rPr>
          <w:spacing w:val="8"/>
          <w:sz w:val="20"/>
        </w:rPr>
        <w:t xml:space="preserve"> </w:t>
      </w:r>
      <w:r>
        <w:rPr>
          <w:spacing w:val="-2"/>
          <w:sz w:val="20"/>
        </w:rPr>
        <w:t>voltage</w:t>
      </w:r>
      <w:r>
        <w:rPr>
          <w:spacing w:val="-3"/>
          <w:sz w:val="20"/>
        </w:rPr>
        <w:t xml:space="preserve"> </w:t>
      </w:r>
      <w:r>
        <w:rPr>
          <w:spacing w:val="-2"/>
          <w:sz w:val="20"/>
        </w:rPr>
        <w:t>discharged.</w:t>
      </w:r>
    </w:p>
    <w:p w14:paraId="3734575A" w14:textId="77777777" w:rsidR="008B73B2" w:rsidRDefault="00000000">
      <w:pPr>
        <w:pStyle w:val="ListParagraph"/>
        <w:numPr>
          <w:ilvl w:val="0"/>
          <w:numId w:val="112"/>
        </w:numPr>
        <w:tabs>
          <w:tab w:val="left" w:pos="1056"/>
          <w:tab w:val="left" w:pos="1058"/>
        </w:tabs>
        <w:spacing w:before="130" w:line="247" w:lineRule="auto"/>
        <w:ind w:right="528"/>
        <w:jc w:val="both"/>
        <w:rPr>
          <w:sz w:val="20"/>
        </w:rPr>
      </w:pPr>
      <w:r>
        <w:rPr>
          <w:sz w:val="20"/>
        </w:rPr>
        <w:t>A</w:t>
      </w:r>
      <w:r>
        <w:rPr>
          <w:spacing w:val="-13"/>
          <w:sz w:val="20"/>
        </w:rPr>
        <w:t xml:space="preserve"> </w:t>
      </w:r>
      <w:r>
        <w:rPr>
          <w:sz w:val="20"/>
        </w:rPr>
        <w:t>lamp</w:t>
      </w:r>
      <w:r>
        <w:rPr>
          <w:spacing w:val="-12"/>
          <w:sz w:val="20"/>
        </w:rPr>
        <w:t xml:space="preserve"> </w:t>
      </w:r>
      <w:r>
        <w:rPr>
          <w:sz w:val="20"/>
        </w:rPr>
        <w:t>is</w:t>
      </w:r>
      <w:r>
        <w:rPr>
          <w:spacing w:val="-10"/>
          <w:sz w:val="20"/>
        </w:rPr>
        <w:t xml:space="preserve"> </w:t>
      </w:r>
      <w:r>
        <w:rPr>
          <w:sz w:val="20"/>
        </w:rPr>
        <w:t>rated</w:t>
      </w:r>
      <w:r>
        <w:rPr>
          <w:spacing w:val="-6"/>
          <w:sz w:val="20"/>
        </w:rPr>
        <w:t xml:space="preserve"> </w:t>
      </w:r>
      <w:r>
        <w:rPr>
          <w:sz w:val="20"/>
        </w:rPr>
        <w:t>240V,</w:t>
      </w:r>
      <w:r>
        <w:rPr>
          <w:spacing w:val="-13"/>
          <w:sz w:val="20"/>
        </w:rPr>
        <w:t xml:space="preserve"> </w:t>
      </w:r>
      <w:r>
        <w:rPr>
          <w:sz w:val="20"/>
        </w:rPr>
        <w:t>60W.</w:t>
      </w:r>
      <w:r>
        <w:rPr>
          <w:spacing w:val="-12"/>
          <w:sz w:val="20"/>
        </w:rPr>
        <w:t xml:space="preserve"> </w:t>
      </w:r>
      <w:r>
        <w:rPr>
          <w:sz w:val="20"/>
        </w:rPr>
        <w:t>The</w:t>
      </w:r>
      <w:r>
        <w:rPr>
          <w:spacing w:val="-9"/>
          <w:sz w:val="20"/>
        </w:rPr>
        <w:t xml:space="preserve"> </w:t>
      </w:r>
      <w:r>
        <w:rPr>
          <w:sz w:val="20"/>
        </w:rPr>
        <w:t>resistance</w:t>
      </w:r>
      <w:r>
        <w:rPr>
          <w:spacing w:val="-7"/>
          <w:sz w:val="20"/>
        </w:rPr>
        <w:t xml:space="preserve"> </w:t>
      </w:r>
      <w:r>
        <w:rPr>
          <w:sz w:val="20"/>
        </w:rPr>
        <w:t>of</w:t>
      </w:r>
      <w:r>
        <w:rPr>
          <w:spacing w:val="-13"/>
          <w:sz w:val="20"/>
        </w:rPr>
        <w:t xml:space="preserve"> </w:t>
      </w:r>
      <w:r>
        <w:rPr>
          <w:sz w:val="20"/>
        </w:rPr>
        <w:t>the filament</w:t>
      </w:r>
      <w:r>
        <w:rPr>
          <w:spacing w:val="-17"/>
          <w:sz w:val="20"/>
        </w:rPr>
        <w:t xml:space="preserve"> </w:t>
      </w:r>
      <w:r>
        <w:rPr>
          <w:sz w:val="20"/>
        </w:rPr>
        <w:t>is</w:t>
      </w:r>
    </w:p>
    <w:tbl>
      <w:tblPr>
        <w:tblW w:w="0" w:type="auto"/>
        <w:tblInd w:w="1016" w:type="dxa"/>
        <w:tblLayout w:type="fixed"/>
        <w:tblCellMar>
          <w:left w:w="0" w:type="dxa"/>
          <w:right w:w="0" w:type="dxa"/>
        </w:tblCellMar>
        <w:tblLook w:val="01E0" w:firstRow="1" w:lastRow="1" w:firstColumn="1" w:lastColumn="1" w:noHBand="0" w:noVBand="0"/>
      </w:tblPr>
      <w:tblGrid>
        <w:gridCol w:w="502"/>
        <w:gridCol w:w="1379"/>
        <w:gridCol w:w="816"/>
        <w:gridCol w:w="1071"/>
      </w:tblGrid>
      <w:tr w:rsidR="008B73B2" w14:paraId="44998260" w14:textId="77777777">
        <w:trPr>
          <w:trHeight w:val="230"/>
        </w:trPr>
        <w:tc>
          <w:tcPr>
            <w:tcW w:w="502" w:type="dxa"/>
          </w:tcPr>
          <w:p w14:paraId="6E07F6C7" w14:textId="77777777" w:rsidR="008B73B2" w:rsidRDefault="00000000">
            <w:pPr>
              <w:pStyle w:val="TableParagraph"/>
              <w:spacing w:line="210" w:lineRule="exact"/>
              <w:ind w:left="50"/>
              <w:rPr>
                <w:sz w:val="20"/>
              </w:rPr>
            </w:pPr>
            <w:r>
              <w:rPr>
                <w:spacing w:val="-5"/>
                <w:sz w:val="20"/>
              </w:rPr>
              <w:t>A.</w:t>
            </w:r>
          </w:p>
        </w:tc>
        <w:tc>
          <w:tcPr>
            <w:tcW w:w="1379" w:type="dxa"/>
          </w:tcPr>
          <w:p w14:paraId="42931D64" w14:textId="77777777" w:rsidR="008B73B2" w:rsidRDefault="00000000">
            <w:pPr>
              <w:pStyle w:val="TableParagraph"/>
              <w:spacing w:line="210" w:lineRule="exact"/>
              <w:ind w:right="325"/>
              <w:jc w:val="right"/>
              <w:rPr>
                <w:sz w:val="20"/>
              </w:rPr>
            </w:pPr>
            <w:r>
              <w:rPr>
                <w:spacing w:val="-5"/>
                <w:sz w:val="20"/>
              </w:rPr>
              <w:t>960</w:t>
            </w:r>
            <w:r>
              <w:rPr>
                <w:spacing w:val="-18"/>
                <w:sz w:val="20"/>
              </w:rPr>
              <w:t xml:space="preserve"> </w:t>
            </w:r>
            <w:r>
              <w:rPr>
                <w:spacing w:val="-4"/>
                <w:sz w:val="20"/>
              </w:rPr>
              <w:t>Ohms</w:t>
            </w:r>
          </w:p>
        </w:tc>
        <w:tc>
          <w:tcPr>
            <w:tcW w:w="816" w:type="dxa"/>
          </w:tcPr>
          <w:p w14:paraId="20DB4ACA" w14:textId="77777777" w:rsidR="008B73B2" w:rsidRDefault="00000000">
            <w:pPr>
              <w:pStyle w:val="TableParagraph"/>
              <w:spacing w:line="210" w:lineRule="exact"/>
              <w:ind w:left="162" w:right="158"/>
              <w:jc w:val="center"/>
              <w:rPr>
                <w:sz w:val="20"/>
              </w:rPr>
            </w:pPr>
            <w:r>
              <w:rPr>
                <w:spacing w:val="-5"/>
                <w:sz w:val="20"/>
              </w:rPr>
              <w:t>B.</w:t>
            </w:r>
          </w:p>
        </w:tc>
        <w:tc>
          <w:tcPr>
            <w:tcW w:w="1071" w:type="dxa"/>
          </w:tcPr>
          <w:p w14:paraId="17D0E979" w14:textId="77777777" w:rsidR="008B73B2" w:rsidRDefault="00000000">
            <w:pPr>
              <w:pStyle w:val="TableParagraph"/>
              <w:spacing w:line="210" w:lineRule="exact"/>
              <w:ind w:right="45"/>
              <w:jc w:val="right"/>
              <w:rPr>
                <w:sz w:val="20"/>
              </w:rPr>
            </w:pPr>
            <w:r>
              <w:rPr>
                <w:sz w:val="20"/>
              </w:rPr>
              <w:t>16</w:t>
            </w:r>
            <w:r>
              <w:rPr>
                <w:spacing w:val="-12"/>
                <w:sz w:val="20"/>
              </w:rPr>
              <w:t xml:space="preserve"> </w:t>
            </w:r>
            <w:r>
              <w:rPr>
                <w:spacing w:val="-4"/>
                <w:sz w:val="20"/>
              </w:rPr>
              <w:t>Ohms</w:t>
            </w:r>
          </w:p>
        </w:tc>
      </w:tr>
      <w:tr w:rsidR="008B73B2" w14:paraId="762585D9" w14:textId="77777777">
        <w:trPr>
          <w:trHeight w:val="230"/>
        </w:trPr>
        <w:tc>
          <w:tcPr>
            <w:tcW w:w="502" w:type="dxa"/>
          </w:tcPr>
          <w:p w14:paraId="502B7849" w14:textId="77777777" w:rsidR="008B73B2" w:rsidRDefault="00000000">
            <w:pPr>
              <w:pStyle w:val="TableParagraph"/>
              <w:spacing w:line="210" w:lineRule="exact"/>
              <w:ind w:left="50"/>
              <w:rPr>
                <w:sz w:val="20"/>
              </w:rPr>
            </w:pPr>
            <w:r>
              <w:rPr>
                <w:spacing w:val="-5"/>
                <w:sz w:val="20"/>
              </w:rPr>
              <w:t>C.</w:t>
            </w:r>
          </w:p>
        </w:tc>
        <w:tc>
          <w:tcPr>
            <w:tcW w:w="1379" w:type="dxa"/>
          </w:tcPr>
          <w:p w14:paraId="2EB27970" w14:textId="77777777" w:rsidR="008B73B2" w:rsidRDefault="00000000">
            <w:pPr>
              <w:pStyle w:val="TableParagraph"/>
              <w:spacing w:line="210" w:lineRule="exact"/>
              <w:ind w:right="381"/>
              <w:jc w:val="right"/>
              <w:rPr>
                <w:sz w:val="20"/>
              </w:rPr>
            </w:pPr>
            <w:r>
              <w:rPr>
                <w:spacing w:val="-2"/>
                <w:sz w:val="20"/>
              </w:rPr>
              <w:t>15Ohms</w:t>
            </w:r>
          </w:p>
        </w:tc>
        <w:tc>
          <w:tcPr>
            <w:tcW w:w="816" w:type="dxa"/>
          </w:tcPr>
          <w:p w14:paraId="0FE98D44" w14:textId="77777777" w:rsidR="008B73B2" w:rsidRDefault="00000000">
            <w:pPr>
              <w:pStyle w:val="TableParagraph"/>
              <w:spacing w:line="210" w:lineRule="exact"/>
              <w:ind w:left="162" w:right="140"/>
              <w:jc w:val="center"/>
              <w:rPr>
                <w:sz w:val="20"/>
              </w:rPr>
            </w:pPr>
            <w:r>
              <w:rPr>
                <w:spacing w:val="-5"/>
                <w:sz w:val="20"/>
              </w:rPr>
              <w:t>D.</w:t>
            </w:r>
          </w:p>
        </w:tc>
        <w:tc>
          <w:tcPr>
            <w:tcW w:w="1071" w:type="dxa"/>
          </w:tcPr>
          <w:p w14:paraId="0DDD1970" w14:textId="77777777" w:rsidR="008B73B2" w:rsidRDefault="00000000">
            <w:pPr>
              <w:pStyle w:val="TableParagraph"/>
              <w:spacing w:line="210" w:lineRule="exact"/>
              <w:ind w:right="47"/>
              <w:jc w:val="right"/>
              <w:rPr>
                <w:sz w:val="20"/>
              </w:rPr>
            </w:pPr>
            <w:r>
              <w:rPr>
                <w:sz w:val="20"/>
              </w:rPr>
              <w:t>4</w:t>
            </w:r>
            <w:r>
              <w:rPr>
                <w:spacing w:val="-12"/>
                <w:sz w:val="20"/>
              </w:rPr>
              <w:t xml:space="preserve"> </w:t>
            </w:r>
            <w:r>
              <w:rPr>
                <w:spacing w:val="-4"/>
                <w:sz w:val="20"/>
              </w:rPr>
              <w:t>Ohms</w:t>
            </w:r>
          </w:p>
        </w:tc>
      </w:tr>
    </w:tbl>
    <w:p w14:paraId="188CBD76" w14:textId="77777777" w:rsidR="008B73B2" w:rsidRDefault="00000000">
      <w:pPr>
        <w:pStyle w:val="ListParagraph"/>
        <w:numPr>
          <w:ilvl w:val="0"/>
          <w:numId w:val="112"/>
        </w:numPr>
        <w:tabs>
          <w:tab w:val="left" w:pos="1056"/>
          <w:tab w:val="left" w:pos="1058"/>
        </w:tabs>
        <w:spacing w:before="143" w:line="249" w:lineRule="auto"/>
        <w:ind w:right="479"/>
        <w:jc w:val="both"/>
        <w:rPr>
          <w:sz w:val="20"/>
        </w:rPr>
      </w:pPr>
      <w:r>
        <w:rPr>
          <w:spacing w:val="-2"/>
          <w:sz w:val="20"/>
        </w:rPr>
        <w:t>A</w:t>
      </w:r>
      <w:r>
        <w:rPr>
          <w:spacing w:val="-11"/>
          <w:sz w:val="20"/>
        </w:rPr>
        <w:t xml:space="preserve"> </w:t>
      </w:r>
      <w:r>
        <w:rPr>
          <w:spacing w:val="-2"/>
          <w:sz w:val="20"/>
        </w:rPr>
        <w:t>0</w:t>
      </w:r>
      <w:r>
        <w:rPr>
          <w:spacing w:val="-10"/>
          <w:sz w:val="20"/>
        </w:rPr>
        <w:t xml:space="preserve"> </w:t>
      </w:r>
      <w:r>
        <w:rPr>
          <w:spacing w:val="-2"/>
          <w:sz w:val="20"/>
        </w:rPr>
        <w:t>–</w:t>
      </w:r>
      <w:r>
        <w:rPr>
          <w:spacing w:val="-11"/>
          <w:sz w:val="20"/>
        </w:rPr>
        <w:t xml:space="preserve"> </w:t>
      </w:r>
      <w:r>
        <w:rPr>
          <w:spacing w:val="-2"/>
          <w:sz w:val="20"/>
        </w:rPr>
        <w:t>10</w:t>
      </w:r>
      <w:r>
        <w:rPr>
          <w:spacing w:val="-10"/>
          <w:sz w:val="20"/>
        </w:rPr>
        <w:t xml:space="preserve"> </w:t>
      </w:r>
      <w:r>
        <w:rPr>
          <w:spacing w:val="-2"/>
          <w:sz w:val="20"/>
        </w:rPr>
        <w:t>mA</w:t>
      </w:r>
      <w:r>
        <w:rPr>
          <w:spacing w:val="-11"/>
          <w:sz w:val="20"/>
        </w:rPr>
        <w:t xml:space="preserve"> </w:t>
      </w:r>
      <w:r>
        <w:rPr>
          <w:spacing w:val="-2"/>
          <w:sz w:val="20"/>
        </w:rPr>
        <w:t>galvanometer</w:t>
      </w:r>
      <w:r>
        <w:rPr>
          <w:spacing w:val="-10"/>
          <w:sz w:val="20"/>
        </w:rPr>
        <w:t xml:space="preserve"> </w:t>
      </w:r>
      <w:r>
        <w:rPr>
          <w:spacing w:val="-2"/>
          <w:sz w:val="20"/>
        </w:rPr>
        <w:t>with</w:t>
      </w:r>
      <w:r>
        <w:rPr>
          <w:spacing w:val="-11"/>
          <w:sz w:val="20"/>
        </w:rPr>
        <w:t xml:space="preserve"> </w:t>
      </w:r>
      <w:r>
        <w:rPr>
          <w:spacing w:val="-2"/>
          <w:sz w:val="20"/>
        </w:rPr>
        <w:t>a</w:t>
      </w:r>
      <w:r>
        <w:rPr>
          <w:spacing w:val="-10"/>
          <w:sz w:val="20"/>
        </w:rPr>
        <w:t xml:space="preserve"> </w:t>
      </w:r>
      <w:r>
        <w:rPr>
          <w:spacing w:val="-2"/>
          <w:sz w:val="20"/>
        </w:rPr>
        <w:t>coil</w:t>
      </w:r>
      <w:r>
        <w:rPr>
          <w:spacing w:val="-11"/>
          <w:sz w:val="20"/>
        </w:rPr>
        <w:t xml:space="preserve"> </w:t>
      </w:r>
      <w:r>
        <w:rPr>
          <w:spacing w:val="-2"/>
          <w:sz w:val="20"/>
        </w:rPr>
        <w:t>resistance</w:t>
      </w:r>
      <w:r>
        <w:rPr>
          <w:spacing w:val="-10"/>
          <w:sz w:val="20"/>
        </w:rPr>
        <w:t xml:space="preserve"> </w:t>
      </w:r>
      <w:r>
        <w:rPr>
          <w:spacing w:val="-2"/>
          <w:sz w:val="20"/>
        </w:rPr>
        <w:t>of 30</w:t>
      </w:r>
      <w:r>
        <w:rPr>
          <w:spacing w:val="-13"/>
          <w:sz w:val="20"/>
        </w:rPr>
        <w:t xml:space="preserve"> </w:t>
      </w:r>
      <w:r>
        <w:rPr>
          <w:spacing w:val="-2"/>
          <w:sz w:val="20"/>
        </w:rPr>
        <w:t>Ohms</w:t>
      </w:r>
      <w:r>
        <w:rPr>
          <w:spacing w:val="-10"/>
          <w:sz w:val="20"/>
        </w:rPr>
        <w:t xml:space="preserve"> </w:t>
      </w:r>
      <w:r>
        <w:rPr>
          <w:spacing w:val="-2"/>
          <w:sz w:val="20"/>
        </w:rPr>
        <w:t>can</w:t>
      </w:r>
      <w:r>
        <w:rPr>
          <w:spacing w:val="-11"/>
          <w:sz w:val="20"/>
        </w:rPr>
        <w:t xml:space="preserve"> </w:t>
      </w:r>
      <w:r>
        <w:rPr>
          <w:spacing w:val="-2"/>
          <w:sz w:val="20"/>
        </w:rPr>
        <w:t>be</w:t>
      </w:r>
      <w:r>
        <w:rPr>
          <w:spacing w:val="-10"/>
          <w:sz w:val="20"/>
        </w:rPr>
        <w:t xml:space="preserve"> </w:t>
      </w:r>
      <w:r>
        <w:rPr>
          <w:spacing w:val="-2"/>
          <w:sz w:val="20"/>
        </w:rPr>
        <w:t>converted</w:t>
      </w:r>
      <w:r>
        <w:rPr>
          <w:spacing w:val="-11"/>
          <w:sz w:val="20"/>
        </w:rPr>
        <w:t xml:space="preserve"> </w:t>
      </w:r>
      <w:r>
        <w:rPr>
          <w:spacing w:val="-2"/>
          <w:sz w:val="20"/>
        </w:rPr>
        <w:t>to</w:t>
      </w:r>
      <w:r>
        <w:rPr>
          <w:spacing w:val="-10"/>
          <w:sz w:val="20"/>
        </w:rPr>
        <w:t xml:space="preserve"> </w:t>
      </w:r>
      <w:r>
        <w:rPr>
          <w:spacing w:val="-2"/>
          <w:sz w:val="20"/>
        </w:rPr>
        <w:t>a</w:t>
      </w:r>
      <w:r>
        <w:rPr>
          <w:spacing w:val="-11"/>
          <w:sz w:val="20"/>
        </w:rPr>
        <w:t xml:space="preserve"> </w:t>
      </w:r>
      <w:r>
        <w:rPr>
          <w:spacing w:val="-2"/>
          <w:sz w:val="20"/>
        </w:rPr>
        <w:t>0</w:t>
      </w:r>
      <w:r>
        <w:rPr>
          <w:spacing w:val="-10"/>
          <w:sz w:val="20"/>
        </w:rPr>
        <w:t xml:space="preserve"> </w:t>
      </w:r>
      <w:r>
        <w:rPr>
          <w:spacing w:val="-2"/>
          <w:sz w:val="20"/>
        </w:rPr>
        <w:t>–10A</w:t>
      </w:r>
      <w:r>
        <w:rPr>
          <w:spacing w:val="-11"/>
          <w:sz w:val="20"/>
        </w:rPr>
        <w:t xml:space="preserve"> </w:t>
      </w:r>
      <w:r>
        <w:rPr>
          <w:spacing w:val="-2"/>
          <w:sz w:val="20"/>
        </w:rPr>
        <w:t>ammeter</w:t>
      </w:r>
      <w:r>
        <w:rPr>
          <w:spacing w:val="-10"/>
          <w:sz w:val="20"/>
        </w:rPr>
        <w:t xml:space="preserve"> </w:t>
      </w:r>
      <w:r>
        <w:rPr>
          <w:spacing w:val="-2"/>
          <w:sz w:val="20"/>
        </w:rPr>
        <w:t>by using</w:t>
      </w:r>
    </w:p>
    <w:p w14:paraId="6A4D136F" w14:textId="77777777" w:rsidR="008B73B2" w:rsidRDefault="00000000">
      <w:pPr>
        <w:pStyle w:val="ListParagraph"/>
        <w:numPr>
          <w:ilvl w:val="1"/>
          <w:numId w:val="112"/>
        </w:numPr>
        <w:tabs>
          <w:tab w:val="left" w:pos="1778"/>
        </w:tabs>
        <w:spacing w:before="3"/>
        <w:rPr>
          <w:sz w:val="20"/>
        </w:rPr>
      </w:pPr>
      <w:r>
        <w:rPr>
          <w:sz w:val="20"/>
        </w:rPr>
        <w:t>0.03</w:t>
      </w:r>
      <w:r>
        <w:rPr>
          <w:spacing w:val="41"/>
          <w:sz w:val="20"/>
        </w:rPr>
        <w:t xml:space="preserve"> </w:t>
      </w:r>
      <w:r>
        <w:rPr>
          <w:sz w:val="20"/>
        </w:rPr>
        <w:t>ohms</w:t>
      </w:r>
      <w:r>
        <w:rPr>
          <w:spacing w:val="-4"/>
          <w:sz w:val="20"/>
        </w:rPr>
        <w:t xml:space="preserve"> </w:t>
      </w:r>
      <w:r>
        <w:rPr>
          <w:sz w:val="20"/>
        </w:rPr>
        <w:t>series</w:t>
      </w:r>
      <w:r>
        <w:rPr>
          <w:spacing w:val="-22"/>
          <w:sz w:val="20"/>
        </w:rPr>
        <w:t xml:space="preserve"> </w:t>
      </w:r>
      <w:r>
        <w:rPr>
          <w:spacing w:val="-2"/>
          <w:sz w:val="20"/>
        </w:rPr>
        <w:t>resistor</w:t>
      </w:r>
    </w:p>
    <w:p w14:paraId="29EF72AD" w14:textId="77777777" w:rsidR="008B73B2" w:rsidRDefault="00000000">
      <w:pPr>
        <w:pStyle w:val="ListParagraph"/>
        <w:numPr>
          <w:ilvl w:val="1"/>
          <w:numId w:val="112"/>
        </w:numPr>
        <w:tabs>
          <w:tab w:val="left" w:pos="1778"/>
        </w:tabs>
        <w:rPr>
          <w:sz w:val="20"/>
        </w:rPr>
      </w:pPr>
      <w:r>
        <w:rPr>
          <w:sz w:val="20"/>
        </w:rPr>
        <w:t>0.03</w:t>
      </w:r>
      <w:r>
        <w:rPr>
          <w:spacing w:val="46"/>
          <w:sz w:val="20"/>
        </w:rPr>
        <w:t xml:space="preserve"> </w:t>
      </w:r>
      <w:r>
        <w:rPr>
          <w:sz w:val="20"/>
        </w:rPr>
        <w:t>ohms shunt</w:t>
      </w:r>
      <w:r>
        <w:rPr>
          <w:spacing w:val="-7"/>
          <w:sz w:val="20"/>
        </w:rPr>
        <w:t xml:space="preserve"> </w:t>
      </w:r>
      <w:r>
        <w:rPr>
          <w:spacing w:val="-2"/>
          <w:sz w:val="20"/>
        </w:rPr>
        <w:t>resistor</w:t>
      </w:r>
    </w:p>
    <w:p w14:paraId="620F1928" w14:textId="77777777" w:rsidR="008B73B2" w:rsidRDefault="00000000">
      <w:pPr>
        <w:pStyle w:val="ListParagraph"/>
        <w:numPr>
          <w:ilvl w:val="1"/>
          <w:numId w:val="112"/>
        </w:numPr>
        <w:tabs>
          <w:tab w:val="left" w:pos="1778"/>
        </w:tabs>
        <w:rPr>
          <w:sz w:val="20"/>
        </w:rPr>
      </w:pPr>
      <w:r>
        <w:rPr>
          <w:sz w:val="20"/>
        </w:rPr>
        <w:t>9.99</w:t>
      </w:r>
      <w:r>
        <w:rPr>
          <w:spacing w:val="46"/>
          <w:sz w:val="20"/>
        </w:rPr>
        <w:t xml:space="preserve"> </w:t>
      </w:r>
      <w:r>
        <w:rPr>
          <w:sz w:val="20"/>
        </w:rPr>
        <w:t>ohms shunt</w:t>
      </w:r>
      <w:r>
        <w:rPr>
          <w:spacing w:val="-7"/>
          <w:sz w:val="20"/>
        </w:rPr>
        <w:t xml:space="preserve"> </w:t>
      </w:r>
      <w:r>
        <w:rPr>
          <w:spacing w:val="-2"/>
          <w:sz w:val="20"/>
        </w:rPr>
        <w:t>resistor</w:t>
      </w:r>
    </w:p>
    <w:p w14:paraId="78450A37" w14:textId="77777777" w:rsidR="008B73B2" w:rsidRDefault="00000000">
      <w:pPr>
        <w:pStyle w:val="ListParagraph"/>
        <w:numPr>
          <w:ilvl w:val="1"/>
          <w:numId w:val="112"/>
        </w:numPr>
        <w:tabs>
          <w:tab w:val="left" w:pos="1778"/>
        </w:tabs>
        <w:rPr>
          <w:sz w:val="20"/>
        </w:rPr>
      </w:pPr>
      <w:r>
        <w:rPr>
          <w:sz w:val="20"/>
        </w:rPr>
        <w:t>9.99</w:t>
      </w:r>
      <w:r>
        <w:rPr>
          <w:spacing w:val="41"/>
          <w:sz w:val="20"/>
        </w:rPr>
        <w:t xml:space="preserve"> </w:t>
      </w:r>
      <w:r>
        <w:rPr>
          <w:sz w:val="20"/>
        </w:rPr>
        <w:t>ohms</w:t>
      </w:r>
      <w:r>
        <w:rPr>
          <w:spacing w:val="-4"/>
          <w:sz w:val="20"/>
        </w:rPr>
        <w:t xml:space="preserve"> </w:t>
      </w:r>
      <w:r>
        <w:rPr>
          <w:sz w:val="20"/>
        </w:rPr>
        <w:t>series</w:t>
      </w:r>
      <w:r>
        <w:rPr>
          <w:spacing w:val="-22"/>
          <w:sz w:val="20"/>
        </w:rPr>
        <w:t xml:space="preserve"> </w:t>
      </w:r>
      <w:r>
        <w:rPr>
          <w:spacing w:val="-2"/>
          <w:sz w:val="20"/>
        </w:rPr>
        <w:t>resistor</w:t>
      </w:r>
    </w:p>
    <w:p w14:paraId="0BA5D566" w14:textId="77777777" w:rsidR="008B73B2" w:rsidRDefault="00000000">
      <w:pPr>
        <w:pStyle w:val="ListParagraph"/>
        <w:numPr>
          <w:ilvl w:val="0"/>
          <w:numId w:val="112"/>
        </w:numPr>
        <w:tabs>
          <w:tab w:val="left" w:pos="1056"/>
          <w:tab w:val="left" w:pos="1058"/>
        </w:tabs>
        <w:spacing w:before="131" w:line="247" w:lineRule="auto"/>
        <w:ind w:right="493"/>
        <w:jc w:val="both"/>
        <w:rPr>
          <w:sz w:val="20"/>
        </w:rPr>
      </w:pPr>
      <w:r>
        <w:rPr>
          <w:sz w:val="20"/>
        </w:rPr>
        <w:t>The</w:t>
      </w:r>
      <w:r>
        <w:rPr>
          <w:spacing w:val="-1"/>
          <w:sz w:val="20"/>
        </w:rPr>
        <w:t xml:space="preserve"> </w:t>
      </w:r>
      <w:r>
        <w:rPr>
          <w:sz w:val="20"/>
        </w:rPr>
        <w:t>number</w:t>
      </w:r>
      <w:r>
        <w:rPr>
          <w:spacing w:val="-1"/>
          <w:sz w:val="20"/>
        </w:rPr>
        <w:t xml:space="preserve"> </w:t>
      </w:r>
      <w:r>
        <w:rPr>
          <w:sz w:val="20"/>
        </w:rPr>
        <w:t>of</w:t>
      </w:r>
      <w:r>
        <w:rPr>
          <w:spacing w:val="-1"/>
          <w:sz w:val="20"/>
        </w:rPr>
        <w:t xml:space="preserve"> </w:t>
      </w:r>
      <w:r>
        <w:rPr>
          <w:sz w:val="20"/>
        </w:rPr>
        <w:t>neutrons</w:t>
      </w:r>
      <w:r>
        <w:rPr>
          <w:spacing w:val="-2"/>
          <w:sz w:val="20"/>
        </w:rPr>
        <w:t xml:space="preserve"> </w:t>
      </w:r>
      <w:r>
        <w:rPr>
          <w:sz w:val="20"/>
        </w:rPr>
        <w:t>contained in</w:t>
      </w:r>
      <w:r>
        <w:rPr>
          <w:spacing w:val="-1"/>
          <w:sz w:val="20"/>
        </w:rPr>
        <w:t xml:space="preserve"> </w:t>
      </w:r>
      <w:r>
        <w:rPr>
          <w:sz w:val="20"/>
        </w:rPr>
        <w:t xml:space="preserve">the nucleus of </w:t>
      </w:r>
      <w:r>
        <w:rPr>
          <w:sz w:val="20"/>
          <w:vertAlign w:val="superscript"/>
        </w:rPr>
        <w:t>32</w:t>
      </w:r>
      <w:r>
        <w:rPr>
          <w:sz w:val="20"/>
        </w:rPr>
        <w:t xml:space="preserve"> </w:t>
      </w:r>
      <w:r>
        <w:rPr>
          <w:sz w:val="20"/>
          <w:vertAlign w:val="superscript"/>
        </w:rPr>
        <w:t>8</w:t>
      </w:r>
      <w:r>
        <w:rPr>
          <w:sz w:val="20"/>
        </w:rPr>
        <w:t xml:space="preserve"> U is</w:t>
      </w:r>
    </w:p>
    <w:tbl>
      <w:tblPr>
        <w:tblW w:w="0" w:type="auto"/>
        <w:tblInd w:w="1023" w:type="dxa"/>
        <w:tblLayout w:type="fixed"/>
        <w:tblCellMar>
          <w:left w:w="0" w:type="dxa"/>
          <w:right w:w="0" w:type="dxa"/>
        </w:tblCellMar>
        <w:tblLook w:val="01E0" w:firstRow="1" w:lastRow="1" w:firstColumn="1" w:lastColumn="1" w:noHBand="0" w:noVBand="0"/>
      </w:tblPr>
      <w:tblGrid>
        <w:gridCol w:w="565"/>
        <w:gridCol w:w="1116"/>
        <w:gridCol w:w="954"/>
        <w:gridCol w:w="608"/>
      </w:tblGrid>
      <w:tr w:rsidR="008B73B2" w14:paraId="6F290D23" w14:textId="77777777">
        <w:trPr>
          <w:trHeight w:val="226"/>
        </w:trPr>
        <w:tc>
          <w:tcPr>
            <w:tcW w:w="565" w:type="dxa"/>
          </w:tcPr>
          <w:p w14:paraId="73F84F71" w14:textId="77777777" w:rsidR="008B73B2" w:rsidRDefault="00000000">
            <w:pPr>
              <w:pStyle w:val="TableParagraph"/>
              <w:spacing w:line="207" w:lineRule="exact"/>
              <w:ind w:left="50"/>
              <w:rPr>
                <w:sz w:val="20"/>
              </w:rPr>
            </w:pPr>
            <w:r>
              <w:rPr>
                <w:spacing w:val="-5"/>
                <w:sz w:val="20"/>
              </w:rPr>
              <w:t>A.</w:t>
            </w:r>
          </w:p>
        </w:tc>
        <w:tc>
          <w:tcPr>
            <w:tcW w:w="1116" w:type="dxa"/>
          </w:tcPr>
          <w:p w14:paraId="180C9465" w14:textId="77777777" w:rsidR="008B73B2" w:rsidRDefault="00000000">
            <w:pPr>
              <w:pStyle w:val="TableParagraph"/>
              <w:spacing w:line="207" w:lineRule="exact"/>
              <w:ind w:left="325"/>
              <w:rPr>
                <w:sz w:val="20"/>
              </w:rPr>
            </w:pPr>
            <w:r>
              <w:rPr>
                <w:spacing w:val="-5"/>
                <w:sz w:val="20"/>
              </w:rPr>
              <w:t>92</w:t>
            </w:r>
          </w:p>
        </w:tc>
        <w:tc>
          <w:tcPr>
            <w:tcW w:w="954" w:type="dxa"/>
          </w:tcPr>
          <w:p w14:paraId="35A5A15C" w14:textId="77777777" w:rsidR="008B73B2" w:rsidRDefault="00000000">
            <w:pPr>
              <w:pStyle w:val="TableParagraph"/>
              <w:spacing w:line="207" w:lineRule="exact"/>
              <w:ind w:right="279"/>
              <w:jc w:val="right"/>
              <w:rPr>
                <w:sz w:val="20"/>
              </w:rPr>
            </w:pPr>
            <w:r>
              <w:rPr>
                <w:spacing w:val="-5"/>
                <w:sz w:val="20"/>
              </w:rPr>
              <w:t>B.</w:t>
            </w:r>
          </w:p>
        </w:tc>
        <w:tc>
          <w:tcPr>
            <w:tcW w:w="608" w:type="dxa"/>
          </w:tcPr>
          <w:p w14:paraId="2E2C28E1" w14:textId="77777777" w:rsidR="008B73B2" w:rsidRDefault="00000000">
            <w:pPr>
              <w:pStyle w:val="TableParagraph"/>
              <w:spacing w:line="207" w:lineRule="exact"/>
              <w:ind w:right="51"/>
              <w:jc w:val="right"/>
              <w:rPr>
                <w:sz w:val="20"/>
              </w:rPr>
            </w:pPr>
            <w:r>
              <w:rPr>
                <w:spacing w:val="-5"/>
                <w:sz w:val="20"/>
              </w:rPr>
              <w:t>146</w:t>
            </w:r>
          </w:p>
        </w:tc>
      </w:tr>
      <w:tr w:rsidR="008B73B2" w14:paraId="797FB05D" w14:textId="77777777">
        <w:trPr>
          <w:trHeight w:val="224"/>
        </w:trPr>
        <w:tc>
          <w:tcPr>
            <w:tcW w:w="565" w:type="dxa"/>
          </w:tcPr>
          <w:p w14:paraId="14E9E9E9" w14:textId="77777777" w:rsidR="008B73B2" w:rsidRDefault="00000000">
            <w:pPr>
              <w:pStyle w:val="TableParagraph"/>
              <w:spacing w:line="204" w:lineRule="exact"/>
              <w:ind w:left="50"/>
              <w:rPr>
                <w:sz w:val="20"/>
              </w:rPr>
            </w:pPr>
            <w:r>
              <w:rPr>
                <w:spacing w:val="-5"/>
                <w:sz w:val="20"/>
              </w:rPr>
              <w:t>C.</w:t>
            </w:r>
          </w:p>
        </w:tc>
        <w:tc>
          <w:tcPr>
            <w:tcW w:w="1116" w:type="dxa"/>
          </w:tcPr>
          <w:p w14:paraId="6CBF3C39" w14:textId="77777777" w:rsidR="008B73B2" w:rsidRDefault="00000000">
            <w:pPr>
              <w:pStyle w:val="TableParagraph"/>
              <w:spacing w:line="204" w:lineRule="exact"/>
              <w:ind w:left="325"/>
              <w:rPr>
                <w:sz w:val="20"/>
              </w:rPr>
            </w:pPr>
            <w:r>
              <w:rPr>
                <w:spacing w:val="-5"/>
                <w:sz w:val="20"/>
              </w:rPr>
              <w:t>238</w:t>
            </w:r>
          </w:p>
        </w:tc>
        <w:tc>
          <w:tcPr>
            <w:tcW w:w="954" w:type="dxa"/>
          </w:tcPr>
          <w:p w14:paraId="7F7659D4" w14:textId="77777777" w:rsidR="008B73B2" w:rsidRDefault="00000000">
            <w:pPr>
              <w:pStyle w:val="TableParagraph"/>
              <w:spacing w:line="204" w:lineRule="exact"/>
              <w:ind w:right="254"/>
              <w:jc w:val="right"/>
              <w:rPr>
                <w:sz w:val="20"/>
              </w:rPr>
            </w:pPr>
            <w:r>
              <w:rPr>
                <w:spacing w:val="-5"/>
                <w:sz w:val="20"/>
              </w:rPr>
              <w:t>D.</w:t>
            </w:r>
          </w:p>
        </w:tc>
        <w:tc>
          <w:tcPr>
            <w:tcW w:w="608" w:type="dxa"/>
          </w:tcPr>
          <w:p w14:paraId="7A61156B" w14:textId="77777777" w:rsidR="008B73B2" w:rsidRDefault="00000000">
            <w:pPr>
              <w:pStyle w:val="TableParagraph"/>
              <w:spacing w:line="204" w:lineRule="exact"/>
              <w:ind w:right="51"/>
              <w:jc w:val="right"/>
              <w:rPr>
                <w:sz w:val="20"/>
              </w:rPr>
            </w:pPr>
            <w:r>
              <w:rPr>
                <w:spacing w:val="-5"/>
                <w:sz w:val="20"/>
              </w:rPr>
              <w:t>330</w:t>
            </w:r>
          </w:p>
        </w:tc>
      </w:tr>
    </w:tbl>
    <w:p w14:paraId="329DE1C9" w14:textId="77777777" w:rsidR="008B73B2" w:rsidRDefault="008B73B2">
      <w:pPr>
        <w:pStyle w:val="BodyText"/>
        <w:spacing w:before="41"/>
      </w:pPr>
    </w:p>
    <w:p w14:paraId="6DEBBB8D" w14:textId="77777777" w:rsidR="008B73B2" w:rsidRDefault="00000000">
      <w:pPr>
        <w:pStyle w:val="ListParagraph"/>
        <w:numPr>
          <w:ilvl w:val="0"/>
          <w:numId w:val="112"/>
        </w:numPr>
        <w:tabs>
          <w:tab w:val="left" w:pos="1056"/>
          <w:tab w:val="left" w:pos="1058"/>
        </w:tabs>
        <w:spacing w:before="0" w:line="249" w:lineRule="auto"/>
        <w:ind w:right="482"/>
        <w:jc w:val="both"/>
        <w:rPr>
          <w:sz w:val="20"/>
        </w:rPr>
      </w:pPr>
      <w:r>
        <w:rPr>
          <w:sz w:val="20"/>
        </w:rPr>
        <w:t xml:space="preserve">What precaution should a manufacturer take to ensure that energy loss in a transformer is </w:t>
      </w:r>
      <w:r>
        <w:rPr>
          <w:spacing w:val="-2"/>
          <w:sz w:val="20"/>
        </w:rPr>
        <w:t>minimized?</w:t>
      </w:r>
    </w:p>
    <w:p w14:paraId="078700C5" w14:textId="77777777" w:rsidR="008B73B2" w:rsidRDefault="00000000">
      <w:pPr>
        <w:pStyle w:val="ListParagraph"/>
        <w:numPr>
          <w:ilvl w:val="1"/>
          <w:numId w:val="112"/>
        </w:numPr>
        <w:tabs>
          <w:tab w:val="left" w:pos="1778"/>
        </w:tabs>
        <w:spacing w:before="3" w:line="247" w:lineRule="auto"/>
        <w:ind w:right="628"/>
        <w:rPr>
          <w:sz w:val="20"/>
        </w:rPr>
      </w:pPr>
      <w:r>
        <w:rPr>
          <w:sz w:val="20"/>
        </w:rPr>
        <w:t>The</w:t>
      </w:r>
      <w:r>
        <w:rPr>
          <w:spacing w:val="-8"/>
          <w:sz w:val="20"/>
        </w:rPr>
        <w:t xml:space="preserve"> </w:t>
      </w:r>
      <w:r>
        <w:rPr>
          <w:sz w:val="20"/>
        </w:rPr>
        <w:t>winding</w:t>
      </w:r>
      <w:r>
        <w:rPr>
          <w:spacing w:val="-9"/>
          <w:sz w:val="20"/>
        </w:rPr>
        <w:t xml:space="preserve"> </w:t>
      </w:r>
      <w:r>
        <w:rPr>
          <w:sz w:val="20"/>
        </w:rPr>
        <w:t>of</w:t>
      </w:r>
      <w:r>
        <w:rPr>
          <w:spacing w:val="-13"/>
          <w:sz w:val="20"/>
        </w:rPr>
        <w:t xml:space="preserve"> </w:t>
      </w:r>
      <w:r>
        <w:rPr>
          <w:sz w:val="20"/>
        </w:rPr>
        <w:t>the</w:t>
      </w:r>
      <w:r>
        <w:rPr>
          <w:spacing w:val="-2"/>
          <w:sz w:val="20"/>
        </w:rPr>
        <w:t xml:space="preserve"> </w:t>
      </w:r>
      <w:r>
        <w:rPr>
          <w:sz w:val="20"/>
        </w:rPr>
        <w:t>transformer</w:t>
      </w:r>
      <w:r>
        <w:rPr>
          <w:spacing w:val="-9"/>
          <w:sz w:val="20"/>
        </w:rPr>
        <w:t xml:space="preserve"> </w:t>
      </w:r>
      <w:r>
        <w:rPr>
          <w:sz w:val="20"/>
        </w:rPr>
        <w:t>should be made of high resistance</w:t>
      </w:r>
      <w:r>
        <w:rPr>
          <w:spacing w:val="-9"/>
          <w:sz w:val="20"/>
        </w:rPr>
        <w:t xml:space="preserve"> </w:t>
      </w:r>
      <w:r>
        <w:rPr>
          <w:sz w:val="20"/>
        </w:rPr>
        <w:t>wires.</w:t>
      </w:r>
    </w:p>
    <w:p w14:paraId="61353272" w14:textId="77777777" w:rsidR="008B73B2" w:rsidRDefault="00000000">
      <w:pPr>
        <w:pStyle w:val="ListParagraph"/>
        <w:numPr>
          <w:ilvl w:val="1"/>
          <w:numId w:val="112"/>
        </w:numPr>
        <w:tabs>
          <w:tab w:val="left" w:pos="1778"/>
        </w:tabs>
        <w:spacing w:before="6" w:line="247" w:lineRule="auto"/>
        <w:ind w:right="606"/>
        <w:rPr>
          <w:sz w:val="20"/>
        </w:rPr>
      </w:pPr>
      <w:r>
        <w:rPr>
          <w:sz w:val="20"/>
        </w:rPr>
        <w:t>The</w:t>
      </w:r>
      <w:r>
        <w:rPr>
          <w:spacing w:val="-7"/>
          <w:sz w:val="20"/>
        </w:rPr>
        <w:t xml:space="preserve"> </w:t>
      </w:r>
      <w:r>
        <w:rPr>
          <w:sz w:val="20"/>
        </w:rPr>
        <w:t>core</w:t>
      </w:r>
      <w:r>
        <w:rPr>
          <w:spacing w:val="-7"/>
          <w:sz w:val="20"/>
        </w:rPr>
        <w:t xml:space="preserve"> </w:t>
      </w:r>
      <w:r>
        <w:rPr>
          <w:sz w:val="20"/>
        </w:rPr>
        <w:t>should</w:t>
      </w:r>
      <w:r>
        <w:rPr>
          <w:spacing w:val="-6"/>
          <w:sz w:val="20"/>
        </w:rPr>
        <w:t xml:space="preserve"> </w:t>
      </w:r>
      <w:r>
        <w:rPr>
          <w:sz w:val="20"/>
        </w:rPr>
        <w:t>be</w:t>
      </w:r>
      <w:r>
        <w:rPr>
          <w:spacing w:val="-7"/>
          <w:sz w:val="20"/>
        </w:rPr>
        <w:t xml:space="preserve"> </w:t>
      </w:r>
      <w:r>
        <w:rPr>
          <w:sz w:val="20"/>
        </w:rPr>
        <w:t>made</w:t>
      </w:r>
      <w:r>
        <w:rPr>
          <w:spacing w:val="-4"/>
          <w:sz w:val="20"/>
        </w:rPr>
        <w:t xml:space="preserve"> </w:t>
      </w:r>
      <w:r>
        <w:rPr>
          <w:sz w:val="20"/>
        </w:rPr>
        <w:t>of</w:t>
      </w:r>
      <w:r>
        <w:rPr>
          <w:spacing w:val="-12"/>
          <w:sz w:val="20"/>
        </w:rPr>
        <w:t xml:space="preserve"> </w:t>
      </w:r>
      <w:r>
        <w:rPr>
          <w:sz w:val="20"/>
        </w:rPr>
        <w:t>thin</w:t>
      </w:r>
      <w:r>
        <w:rPr>
          <w:spacing w:val="-9"/>
          <w:sz w:val="20"/>
        </w:rPr>
        <w:t xml:space="preserve"> </w:t>
      </w:r>
      <w:r>
        <w:rPr>
          <w:sz w:val="20"/>
        </w:rPr>
        <w:t>sheets of</w:t>
      </w:r>
      <w:r>
        <w:rPr>
          <w:spacing w:val="-26"/>
          <w:sz w:val="20"/>
        </w:rPr>
        <w:t xml:space="preserve"> </w:t>
      </w:r>
      <w:r>
        <w:rPr>
          <w:sz w:val="20"/>
        </w:rPr>
        <w:t>metal.</w:t>
      </w:r>
    </w:p>
    <w:p w14:paraId="50DD380C" w14:textId="77777777" w:rsidR="008B73B2" w:rsidRDefault="00000000">
      <w:pPr>
        <w:pStyle w:val="ListParagraph"/>
        <w:numPr>
          <w:ilvl w:val="1"/>
          <w:numId w:val="112"/>
        </w:numPr>
        <w:tabs>
          <w:tab w:val="left" w:pos="1778"/>
        </w:tabs>
        <w:spacing w:before="4" w:line="247" w:lineRule="auto"/>
        <w:ind w:right="552"/>
        <w:rPr>
          <w:sz w:val="20"/>
        </w:rPr>
      </w:pPr>
      <w:r>
        <w:rPr>
          <w:sz w:val="20"/>
        </w:rPr>
        <w:t>No</w:t>
      </w:r>
      <w:r>
        <w:rPr>
          <w:spacing w:val="-7"/>
          <w:sz w:val="20"/>
        </w:rPr>
        <w:t xml:space="preserve"> </w:t>
      </w:r>
      <w:r>
        <w:rPr>
          <w:sz w:val="20"/>
        </w:rPr>
        <w:t>magnetic</w:t>
      </w:r>
      <w:r>
        <w:rPr>
          <w:spacing w:val="-7"/>
          <w:sz w:val="20"/>
        </w:rPr>
        <w:t xml:space="preserve"> </w:t>
      </w:r>
      <w:r>
        <w:rPr>
          <w:sz w:val="20"/>
        </w:rPr>
        <w:t>material</w:t>
      </w:r>
      <w:r>
        <w:rPr>
          <w:spacing w:val="-9"/>
          <w:sz w:val="20"/>
        </w:rPr>
        <w:t xml:space="preserve"> </w:t>
      </w:r>
      <w:r>
        <w:rPr>
          <w:sz w:val="20"/>
        </w:rPr>
        <w:t>should</w:t>
      </w:r>
      <w:r>
        <w:rPr>
          <w:spacing w:val="-4"/>
          <w:sz w:val="20"/>
        </w:rPr>
        <w:t xml:space="preserve"> </w:t>
      </w:r>
      <w:r>
        <w:rPr>
          <w:sz w:val="20"/>
        </w:rPr>
        <w:t>be</w:t>
      </w:r>
      <w:r>
        <w:rPr>
          <w:spacing w:val="-13"/>
          <w:sz w:val="20"/>
        </w:rPr>
        <w:t xml:space="preserve"> </w:t>
      </w:r>
      <w:r>
        <w:rPr>
          <w:sz w:val="20"/>
        </w:rPr>
        <w:t>used</w:t>
      </w:r>
      <w:r>
        <w:rPr>
          <w:spacing w:val="-8"/>
          <w:sz w:val="20"/>
        </w:rPr>
        <w:t xml:space="preserve"> </w:t>
      </w:r>
      <w:r>
        <w:rPr>
          <w:sz w:val="20"/>
        </w:rPr>
        <w:t>to make the</w:t>
      </w:r>
      <w:r>
        <w:rPr>
          <w:spacing w:val="-11"/>
          <w:sz w:val="20"/>
        </w:rPr>
        <w:t xml:space="preserve"> </w:t>
      </w:r>
      <w:r>
        <w:rPr>
          <w:sz w:val="20"/>
        </w:rPr>
        <w:t>core.</w:t>
      </w:r>
    </w:p>
    <w:p w14:paraId="51BC0F22" w14:textId="77777777" w:rsidR="008B73B2" w:rsidRDefault="00000000">
      <w:pPr>
        <w:pStyle w:val="ListParagraph"/>
        <w:numPr>
          <w:ilvl w:val="1"/>
          <w:numId w:val="112"/>
        </w:numPr>
        <w:tabs>
          <w:tab w:val="left" w:pos="1778"/>
        </w:tabs>
        <w:spacing w:before="6" w:line="247" w:lineRule="auto"/>
        <w:ind w:right="708"/>
        <w:rPr>
          <w:sz w:val="20"/>
        </w:rPr>
      </w:pPr>
      <w:r>
        <w:rPr>
          <w:sz w:val="20"/>
        </w:rPr>
        <w:t>The</w:t>
      </w:r>
      <w:r>
        <w:rPr>
          <w:spacing w:val="-2"/>
          <w:sz w:val="20"/>
        </w:rPr>
        <w:t xml:space="preserve"> </w:t>
      </w:r>
      <w:r>
        <w:rPr>
          <w:sz w:val="20"/>
        </w:rPr>
        <w:t>flux</w:t>
      </w:r>
      <w:r>
        <w:rPr>
          <w:spacing w:val="-3"/>
          <w:sz w:val="20"/>
        </w:rPr>
        <w:t xml:space="preserve"> </w:t>
      </w:r>
      <w:r>
        <w:rPr>
          <w:sz w:val="20"/>
        </w:rPr>
        <w:t>linking the</w:t>
      </w:r>
      <w:r>
        <w:rPr>
          <w:spacing w:val="-1"/>
          <w:sz w:val="20"/>
        </w:rPr>
        <w:t xml:space="preserve"> </w:t>
      </w:r>
      <w:r>
        <w:rPr>
          <w:sz w:val="20"/>
        </w:rPr>
        <w:t>primary with</w:t>
      </w:r>
      <w:r>
        <w:rPr>
          <w:spacing w:val="-3"/>
          <w:sz w:val="20"/>
        </w:rPr>
        <w:t xml:space="preserve"> </w:t>
      </w:r>
      <w:r>
        <w:rPr>
          <w:sz w:val="20"/>
        </w:rPr>
        <w:t>the secondary</w:t>
      </w:r>
      <w:r>
        <w:rPr>
          <w:spacing w:val="-10"/>
          <w:sz w:val="20"/>
        </w:rPr>
        <w:t xml:space="preserve"> </w:t>
      </w:r>
      <w:r>
        <w:rPr>
          <w:sz w:val="20"/>
        </w:rPr>
        <w:t>coils should be minimum.</w:t>
      </w:r>
    </w:p>
    <w:p w14:paraId="369D5EF9" w14:textId="77777777" w:rsidR="008B73B2" w:rsidRDefault="008B73B2">
      <w:pPr>
        <w:pStyle w:val="BodyText"/>
        <w:spacing w:before="14"/>
      </w:pPr>
    </w:p>
    <w:p w14:paraId="4E514535" w14:textId="77777777" w:rsidR="008B73B2" w:rsidRDefault="00000000">
      <w:pPr>
        <w:pStyle w:val="ListParagraph"/>
        <w:numPr>
          <w:ilvl w:val="0"/>
          <w:numId w:val="112"/>
        </w:numPr>
        <w:tabs>
          <w:tab w:val="left" w:pos="1056"/>
          <w:tab w:val="left" w:pos="1058"/>
        </w:tabs>
        <w:spacing w:before="0" w:line="249" w:lineRule="auto"/>
        <w:ind w:right="484"/>
        <w:jc w:val="both"/>
        <w:rPr>
          <w:sz w:val="20"/>
        </w:rPr>
      </w:pPr>
      <w:r>
        <w:rPr>
          <w:spacing w:val="-2"/>
          <w:sz w:val="20"/>
        </w:rPr>
        <w:t>A</w:t>
      </w:r>
      <w:r>
        <w:rPr>
          <w:spacing w:val="-11"/>
          <w:sz w:val="20"/>
        </w:rPr>
        <w:t xml:space="preserve"> </w:t>
      </w:r>
      <w:r>
        <w:rPr>
          <w:spacing w:val="-2"/>
          <w:sz w:val="20"/>
        </w:rPr>
        <w:t>substance</w:t>
      </w:r>
      <w:r>
        <w:rPr>
          <w:spacing w:val="-10"/>
          <w:sz w:val="20"/>
        </w:rPr>
        <w:t xml:space="preserve"> </w:t>
      </w:r>
      <w:r>
        <w:rPr>
          <w:spacing w:val="-2"/>
          <w:sz w:val="20"/>
        </w:rPr>
        <w:t>has</w:t>
      </w:r>
      <w:r>
        <w:rPr>
          <w:spacing w:val="-11"/>
          <w:sz w:val="20"/>
        </w:rPr>
        <w:t xml:space="preserve"> </w:t>
      </w:r>
      <w:r>
        <w:rPr>
          <w:spacing w:val="-2"/>
          <w:sz w:val="20"/>
        </w:rPr>
        <w:t>a</w:t>
      </w:r>
      <w:r>
        <w:rPr>
          <w:spacing w:val="-10"/>
          <w:sz w:val="20"/>
        </w:rPr>
        <w:t xml:space="preserve"> </w:t>
      </w:r>
      <w:r>
        <w:rPr>
          <w:spacing w:val="-2"/>
          <w:sz w:val="20"/>
        </w:rPr>
        <w:t>half</w:t>
      </w:r>
      <w:r>
        <w:rPr>
          <w:spacing w:val="-11"/>
          <w:sz w:val="20"/>
        </w:rPr>
        <w:t xml:space="preserve"> </w:t>
      </w:r>
      <w:r>
        <w:rPr>
          <w:spacing w:val="-2"/>
          <w:sz w:val="20"/>
        </w:rPr>
        <w:t>life</w:t>
      </w:r>
      <w:r>
        <w:rPr>
          <w:spacing w:val="-10"/>
          <w:sz w:val="20"/>
        </w:rPr>
        <w:t xml:space="preserve"> </w:t>
      </w:r>
      <w:r>
        <w:rPr>
          <w:spacing w:val="-2"/>
          <w:sz w:val="20"/>
        </w:rPr>
        <w:t>of</w:t>
      </w:r>
      <w:r>
        <w:rPr>
          <w:spacing w:val="-11"/>
          <w:sz w:val="20"/>
        </w:rPr>
        <w:t xml:space="preserve"> </w:t>
      </w:r>
      <w:r>
        <w:rPr>
          <w:spacing w:val="-2"/>
          <w:sz w:val="20"/>
        </w:rPr>
        <w:t>3</w:t>
      </w:r>
      <w:r>
        <w:rPr>
          <w:spacing w:val="-10"/>
          <w:sz w:val="20"/>
        </w:rPr>
        <w:t xml:space="preserve"> </w:t>
      </w:r>
      <w:r>
        <w:rPr>
          <w:spacing w:val="-2"/>
          <w:sz w:val="20"/>
        </w:rPr>
        <w:t>min.</w:t>
      </w:r>
      <w:r>
        <w:rPr>
          <w:spacing w:val="-11"/>
          <w:sz w:val="20"/>
        </w:rPr>
        <w:t xml:space="preserve"> </w:t>
      </w:r>
      <w:r>
        <w:rPr>
          <w:spacing w:val="-2"/>
          <w:sz w:val="20"/>
        </w:rPr>
        <w:t>after</w:t>
      </w:r>
      <w:r>
        <w:rPr>
          <w:spacing w:val="-10"/>
          <w:sz w:val="20"/>
        </w:rPr>
        <w:t xml:space="preserve"> </w:t>
      </w:r>
      <w:r>
        <w:rPr>
          <w:spacing w:val="-2"/>
          <w:sz w:val="20"/>
        </w:rPr>
        <w:t>6</w:t>
      </w:r>
      <w:r>
        <w:rPr>
          <w:spacing w:val="-11"/>
          <w:sz w:val="20"/>
        </w:rPr>
        <w:t xml:space="preserve"> </w:t>
      </w:r>
      <w:r>
        <w:rPr>
          <w:spacing w:val="-2"/>
          <w:sz w:val="20"/>
        </w:rPr>
        <w:t>min,</w:t>
      </w:r>
      <w:r>
        <w:rPr>
          <w:spacing w:val="-10"/>
          <w:sz w:val="20"/>
        </w:rPr>
        <w:t xml:space="preserve"> </w:t>
      </w:r>
      <w:r>
        <w:rPr>
          <w:spacing w:val="-2"/>
          <w:sz w:val="20"/>
        </w:rPr>
        <w:t xml:space="preserve">the </w:t>
      </w:r>
      <w:r>
        <w:rPr>
          <w:sz w:val="20"/>
        </w:rPr>
        <w:t>count rate was observed to be 400. What was its count rate at zerotime?</w:t>
      </w:r>
    </w:p>
    <w:p w14:paraId="1ED8D86C" w14:textId="77777777" w:rsidR="008B73B2" w:rsidRDefault="00000000">
      <w:pPr>
        <w:pStyle w:val="ListParagraph"/>
        <w:numPr>
          <w:ilvl w:val="1"/>
          <w:numId w:val="112"/>
        </w:numPr>
        <w:tabs>
          <w:tab w:val="left" w:pos="1888"/>
          <w:tab w:val="left" w:pos="3219"/>
          <w:tab w:val="right" w:pos="4343"/>
        </w:tabs>
        <w:spacing w:before="0"/>
        <w:ind w:left="1888" w:hanging="830"/>
        <w:jc w:val="both"/>
        <w:rPr>
          <w:sz w:val="20"/>
        </w:rPr>
      </w:pPr>
      <w:r>
        <w:rPr>
          <w:spacing w:val="-5"/>
          <w:sz w:val="20"/>
        </w:rPr>
        <w:t>200</w:t>
      </w:r>
      <w:r>
        <w:rPr>
          <w:sz w:val="20"/>
        </w:rPr>
        <w:tab/>
      </w:r>
      <w:r>
        <w:rPr>
          <w:spacing w:val="-5"/>
          <w:sz w:val="20"/>
        </w:rPr>
        <w:t>B.</w:t>
      </w:r>
      <w:r>
        <w:rPr>
          <w:sz w:val="20"/>
        </w:rPr>
        <w:tab/>
      </w:r>
      <w:r>
        <w:rPr>
          <w:spacing w:val="-4"/>
          <w:sz w:val="20"/>
        </w:rPr>
        <w:t>1200</w:t>
      </w:r>
    </w:p>
    <w:p w14:paraId="7FF37CB9" w14:textId="77777777" w:rsidR="008B73B2" w:rsidRDefault="00000000">
      <w:pPr>
        <w:tabs>
          <w:tab w:val="left" w:pos="1778"/>
          <w:tab w:val="left" w:pos="3219"/>
        </w:tabs>
        <w:spacing w:before="10"/>
        <w:ind w:left="1058"/>
        <w:jc w:val="both"/>
        <w:rPr>
          <w:sz w:val="20"/>
        </w:rPr>
      </w:pPr>
      <w:r>
        <w:rPr>
          <w:spacing w:val="-5"/>
          <w:sz w:val="20"/>
        </w:rPr>
        <w:t>C.</w:t>
      </w:r>
      <w:r>
        <w:rPr>
          <w:sz w:val="20"/>
        </w:rPr>
        <w:tab/>
      </w:r>
      <w:r>
        <w:rPr>
          <w:spacing w:val="-2"/>
          <w:sz w:val="20"/>
        </w:rPr>
        <w:t>1</w:t>
      </w:r>
      <w:r>
        <w:rPr>
          <w:spacing w:val="-29"/>
          <w:sz w:val="20"/>
        </w:rPr>
        <w:t xml:space="preserve"> </w:t>
      </w:r>
      <w:r>
        <w:rPr>
          <w:spacing w:val="-5"/>
          <w:sz w:val="20"/>
        </w:rPr>
        <w:t>600</w:t>
      </w:r>
      <w:r>
        <w:rPr>
          <w:sz w:val="20"/>
        </w:rPr>
        <w:tab/>
        <w:t>D.</w:t>
      </w:r>
      <w:r>
        <w:rPr>
          <w:spacing w:val="76"/>
          <w:sz w:val="20"/>
        </w:rPr>
        <w:t xml:space="preserve">    </w:t>
      </w:r>
      <w:r>
        <w:rPr>
          <w:sz w:val="20"/>
        </w:rPr>
        <w:t>2</w:t>
      </w:r>
      <w:r>
        <w:rPr>
          <w:spacing w:val="-12"/>
          <w:sz w:val="20"/>
        </w:rPr>
        <w:t xml:space="preserve"> </w:t>
      </w:r>
      <w:r>
        <w:rPr>
          <w:spacing w:val="-5"/>
          <w:sz w:val="20"/>
        </w:rPr>
        <w:t>400</w:t>
      </w:r>
    </w:p>
    <w:p w14:paraId="3B04CF13" w14:textId="77777777" w:rsidR="008B73B2" w:rsidRDefault="00000000">
      <w:pPr>
        <w:pStyle w:val="ListParagraph"/>
        <w:numPr>
          <w:ilvl w:val="0"/>
          <w:numId w:val="112"/>
        </w:numPr>
        <w:tabs>
          <w:tab w:val="left" w:pos="1056"/>
          <w:tab w:val="left" w:pos="1058"/>
        </w:tabs>
        <w:spacing w:before="130" w:line="249" w:lineRule="auto"/>
        <w:ind w:right="484"/>
        <w:jc w:val="both"/>
        <w:rPr>
          <w:sz w:val="20"/>
        </w:rPr>
      </w:pPr>
      <w:r>
        <w:rPr>
          <w:spacing w:val="-2"/>
          <w:sz w:val="20"/>
        </w:rPr>
        <w:t>Which</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following</w:t>
      </w:r>
      <w:r>
        <w:rPr>
          <w:spacing w:val="-10"/>
          <w:sz w:val="20"/>
        </w:rPr>
        <w:t xml:space="preserve"> </w:t>
      </w:r>
      <w:r>
        <w:rPr>
          <w:spacing w:val="-2"/>
          <w:sz w:val="20"/>
        </w:rPr>
        <w:t>graphs</w:t>
      </w:r>
      <w:r>
        <w:rPr>
          <w:spacing w:val="-11"/>
          <w:sz w:val="20"/>
        </w:rPr>
        <w:t xml:space="preserve"> </w:t>
      </w:r>
      <w:r>
        <w:rPr>
          <w:spacing w:val="-2"/>
          <w:sz w:val="20"/>
        </w:rPr>
        <w:t>represents</w:t>
      </w:r>
      <w:r>
        <w:rPr>
          <w:spacing w:val="-10"/>
          <w:sz w:val="20"/>
        </w:rPr>
        <w:t xml:space="preserve"> </w:t>
      </w:r>
      <w:r>
        <w:rPr>
          <w:spacing w:val="-2"/>
          <w:sz w:val="20"/>
        </w:rPr>
        <w:t>a</w:t>
      </w:r>
      <w:r>
        <w:rPr>
          <w:spacing w:val="-11"/>
          <w:sz w:val="20"/>
        </w:rPr>
        <w:t xml:space="preserve"> </w:t>
      </w:r>
      <w:r>
        <w:rPr>
          <w:spacing w:val="-2"/>
          <w:sz w:val="20"/>
        </w:rPr>
        <w:t xml:space="preserve">voltage </w:t>
      </w:r>
      <w:r>
        <w:rPr>
          <w:sz w:val="20"/>
        </w:rPr>
        <w:t>current characteristics curve for a diode?</w:t>
      </w:r>
    </w:p>
    <w:p w14:paraId="4288EE22" w14:textId="77777777" w:rsidR="008B73B2" w:rsidRDefault="008B73B2">
      <w:pPr>
        <w:spacing w:line="249" w:lineRule="auto"/>
        <w:jc w:val="both"/>
        <w:rPr>
          <w:sz w:val="20"/>
        </w:rPr>
        <w:sectPr w:rsidR="008B73B2">
          <w:pgSz w:w="12240" w:h="15840"/>
          <w:pgMar w:top="960" w:right="580" w:bottom="1000" w:left="800" w:header="0" w:footer="809" w:gutter="0"/>
          <w:cols w:num="2" w:space="720" w:equalWidth="0">
            <w:col w:w="5318" w:space="40"/>
            <w:col w:w="5502"/>
          </w:cols>
        </w:sectPr>
      </w:pPr>
    </w:p>
    <w:p w14:paraId="1A246D37" w14:textId="77777777" w:rsidR="008B73B2" w:rsidRDefault="00000000">
      <w:pPr>
        <w:pStyle w:val="ListParagraph"/>
        <w:numPr>
          <w:ilvl w:val="0"/>
          <w:numId w:val="113"/>
        </w:numPr>
        <w:tabs>
          <w:tab w:val="left" w:pos="1357"/>
          <w:tab w:val="left" w:pos="1360"/>
        </w:tabs>
        <w:spacing w:line="249" w:lineRule="auto"/>
        <w:ind w:left="1360" w:right="5754" w:hanging="720"/>
        <w:jc w:val="left"/>
        <w:rPr>
          <w:sz w:val="20"/>
        </w:rPr>
      </w:pPr>
      <w:r>
        <w:rPr>
          <w:noProof/>
        </w:rPr>
        <mc:AlternateContent>
          <mc:Choice Requires="wpg">
            <w:drawing>
              <wp:anchor distT="0" distB="0" distL="0" distR="0" simplePos="0" relativeHeight="15851008" behindDoc="0" locked="0" layoutInCell="1" allowOverlap="1" wp14:anchorId="0857972F" wp14:editId="234F8AB7">
                <wp:simplePos x="0" y="0"/>
                <wp:positionH relativeFrom="page">
                  <wp:posOffset>4446904</wp:posOffset>
                </wp:positionH>
                <wp:positionV relativeFrom="paragraph">
                  <wp:posOffset>-55973</wp:posOffset>
                </wp:positionV>
                <wp:extent cx="1109345" cy="655955"/>
                <wp:effectExtent l="0" t="0" r="0" b="0"/>
                <wp:wrapNone/>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9345" cy="655955"/>
                          <a:chOff x="0" y="0"/>
                          <a:chExt cx="1109345" cy="655955"/>
                        </a:xfrm>
                      </wpg:grpSpPr>
                      <wps:wsp>
                        <wps:cNvPr id="1244" name="Graphic 1244"/>
                        <wps:cNvSpPr/>
                        <wps:spPr>
                          <a:xfrm>
                            <a:off x="189229" y="635"/>
                            <a:ext cx="1270" cy="655320"/>
                          </a:xfrm>
                          <a:custGeom>
                            <a:avLst/>
                            <a:gdLst/>
                            <a:ahLst/>
                            <a:cxnLst/>
                            <a:rect l="l" t="t" r="r" b="b"/>
                            <a:pathLst>
                              <a:path h="655320">
                                <a:moveTo>
                                  <a:pt x="0" y="655320"/>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245" name="Graphic 1245"/>
                        <wps:cNvSpPr/>
                        <wps:spPr>
                          <a:xfrm>
                            <a:off x="164464" y="0"/>
                            <a:ext cx="52069" cy="30480"/>
                          </a:xfrm>
                          <a:custGeom>
                            <a:avLst/>
                            <a:gdLst/>
                            <a:ahLst/>
                            <a:cxnLst/>
                            <a:rect l="l" t="t" r="r" b="b"/>
                            <a:pathLst>
                              <a:path w="52069" h="30480">
                                <a:moveTo>
                                  <a:pt x="24764" y="0"/>
                                </a:moveTo>
                                <a:lnTo>
                                  <a:pt x="0" y="30479"/>
                                </a:lnTo>
                                <a:lnTo>
                                  <a:pt x="52069" y="30479"/>
                                </a:lnTo>
                                <a:lnTo>
                                  <a:pt x="24764" y="0"/>
                                </a:lnTo>
                                <a:close/>
                              </a:path>
                            </a:pathLst>
                          </a:custGeom>
                          <a:solidFill>
                            <a:srgbClr val="1F1A16"/>
                          </a:solidFill>
                        </wps:spPr>
                        <wps:bodyPr wrap="square" lIns="0" tIns="0" rIns="0" bIns="0" rtlCol="0">
                          <a:prstTxWarp prst="textNoShape">
                            <a:avLst/>
                          </a:prstTxWarp>
                          <a:noAutofit/>
                        </wps:bodyPr>
                      </wps:wsp>
                      <wps:wsp>
                        <wps:cNvPr id="1246" name="Graphic 1246"/>
                        <wps:cNvSpPr/>
                        <wps:spPr>
                          <a:xfrm>
                            <a:off x="0" y="570230"/>
                            <a:ext cx="1109345" cy="1270"/>
                          </a:xfrm>
                          <a:custGeom>
                            <a:avLst/>
                            <a:gdLst/>
                            <a:ahLst/>
                            <a:cxnLst/>
                            <a:rect l="l" t="t" r="r" b="b"/>
                            <a:pathLst>
                              <a:path w="1109345">
                                <a:moveTo>
                                  <a:pt x="0" y="0"/>
                                </a:moveTo>
                                <a:lnTo>
                                  <a:pt x="1109345" y="0"/>
                                </a:lnTo>
                              </a:path>
                            </a:pathLst>
                          </a:custGeom>
                          <a:ln w="3048">
                            <a:solidFill>
                              <a:srgbClr val="23201E"/>
                            </a:solidFill>
                            <a:prstDash val="solid"/>
                          </a:ln>
                        </wps:spPr>
                        <wps:bodyPr wrap="square" lIns="0" tIns="0" rIns="0" bIns="0" rtlCol="0">
                          <a:prstTxWarp prst="textNoShape">
                            <a:avLst/>
                          </a:prstTxWarp>
                          <a:noAutofit/>
                        </wps:bodyPr>
                      </wps:wsp>
                      <wps:wsp>
                        <wps:cNvPr id="1247" name="Graphic 1247"/>
                        <wps:cNvSpPr/>
                        <wps:spPr>
                          <a:xfrm>
                            <a:off x="1060450" y="551815"/>
                            <a:ext cx="48260" cy="36830"/>
                          </a:xfrm>
                          <a:custGeom>
                            <a:avLst/>
                            <a:gdLst/>
                            <a:ahLst/>
                            <a:cxnLst/>
                            <a:rect l="l" t="t" r="r" b="b"/>
                            <a:pathLst>
                              <a:path w="48260" h="36830">
                                <a:moveTo>
                                  <a:pt x="0" y="0"/>
                                </a:moveTo>
                                <a:lnTo>
                                  <a:pt x="0" y="36830"/>
                                </a:lnTo>
                                <a:lnTo>
                                  <a:pt x="48260" y="18415"/>
                                </a:lnTo>
                                <a:lnTo>
                                  <a:pt x="0" y="0"/>
                                </a:lnTo>
                                <a:close/>
                              </a:path>
                            </a:pathLst>
                          </a:custGeom>
                          <a:solidFill>
                            <a:srgbClr val="1F1A16"/>
                          </a:solidFill>
                        </wps:spPr>
                        <wps:bodyPr wrap="square" lIns="0" tIns="0" rIns="0" bIns="0" rtlCol="0">
                          <a:prstTxWarp prst="textNoShape">
                            <a:avLst/>
                          </a:prstTxWarp>
                          <a:noAutofit/>
                        </wps:bodyPr>
                      </wps:wsp>
                      <wps:wsp>
                        <wps:cNvPr id="1248" name="Graphic 1248"/>
                        <wps:cNvSpPr/>
                        <wps:spPr>
                          <a:xfrm>
                            <a:off x="189229" y="259715"/>
                            <a:ext cx="636905" cy="310515"/>
                          </a:xfrm>
                          <a:custGeom>
                            <a:avLst/>
                            <a:gdLst/>
                            <a:ahLst/>
                            <a:cxnLst/>
                            <a:rect l="l" t="t" r="r" b="b"/>
                            <a:pathLst>
                              <a:path w="636905" h="310515">
                                <a:moveTo>
                                  <a:pt x="0" y="310515"/>
                                </a:moveTo>
                                <a:lnTo>
                                  <a:pt x="636904" y="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41717908" id="Group 1243" o:spid="_x0000_s1026" style="position:absolute;margin-left:350.15pt;margin-top:-4.4pt;width:87.35pt;height:51.65pt;z-index:15851008;mso-wrap-distance-left:0;mso-wrap-distance-right:0;mso-position-horizontal-relative:page" coordsize="11093,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">
                <v:shape id="Graphic 1244" o:spid="_x0000_s1027" style="position:absolute;left:1892;top:6;width:12;height:6553;visibility:visible;mso-wrap-style:square;v-text-anchor:top" coordsize="127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" path="m,655320l,e" filled="f" strokecolor="#23201e" strokeweight=".24pt">
                  <v:path arrowok="t"/>
                </v:shape>
                <v:shape id="Graphic 1245" o:spid="_x0000_s1028" style="position:absolute;left:1644;width:521;height:304;visibility:visible;mso-wrap-style:square;v-text-anchor:top" coordsize="5206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" path="m24764,l,30479r52069,l24764,xe" fillcolor="#1f1a16" stroked="f">
                  <v:path arrowok="t"/>
                </v:shape>
                <v:shape id="Graphic 1246" o:spid="_x0000_s1029" style="position:absolute;top:5702;width:11093;height:13;visibility:visible;mso-wrap-style:square;v-text-anchor:top" coordsize="1109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" path="m,l1109345,e" filled="f" strokecolor="#23201e" strokeweight=".24pt">
                  <v:path arrowok="t"/>
                </v:shape>
                <v:shape id="Graphic 1247" o:spid="_x0000_s1030" style="position:absolute;left:10604;top:5518;width:483;height:368;visibility:visible;mso-wrap-style:square;v-text-anchor:top" coordsize="482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" path="m,l,36830,48260,18415,,xe" fillcolor="#1f1a16" stroked="f">
                  <v:path arrowok="t"/>
                </v:shape>
                <v:shape id="Graphic 1248" o:spid="_x0000_s1031" style="position:absolute;left:1892;top:2597;width:6369;height:3105;visibility:visible;mso-wrap-style:square;v-text-anchor:top" coordsize="63690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" path="m,310515l636904,e" filled="f" strokecolor="#1f1a16" strokeweight=".24pt">
                  <v:path arrowok="t"/>
                </v:shape>
                <w10:wrap anchorx="page"/>
              </v:group>
            </w:pict>
          </mc:Fallback>
        </mc:AlternateContent>
      </w:r>
      <w:r>
        <w:rPr>
          <w:noProof/>
        </w:rPr>
        <mc:AlternateContent>
          <mc:Choice Requires="wpg">
            <w:drawing>
              <wp:anchor distT="0" distB="0" distL="0" distR="0" simplePos="0" relativeHeight="15852032" behindDoc="0" locked="0" layoutInCell="1" allowOverlap="1" wp14:anchorId="3D896180" wp14:editId="5A6E4F3A">
                <wp:simplePos x="0" y="0"/>
                <wp:positionH relativeFrom="page">
                  <wp:posOffset>6001384</wp:posOffset>
                </wp:positionH>
                <wp:positionV relativeFrom="paragraph">
                  <wp:posOffset>-55973</wp:posOffset>
                </wp:positionV>
                <wp:extent cx="944880" cy="655955"/>
                <wp:effectExtent l="0" t="0" r="0" b="0"/>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655955"/>
                          <a:chOff x="0" y="0"/>
                          <a:chExt cx="944880" cy="655955"/>
                        </a:xfrm>
                      </wpg:grpSpPr>
                      <wps:wsp>
                        <wps:cNvPr id="1250" name="Graphic 1250"/>
                        <wps:cNvSpPr/>
                        <wps:spPr>
                          <a:xfrm>
                            <a:off x="27305" y="635"/>
                            <a:ext cx="1270" cy="655320"/>
                          </a:xfrm>
                          <a:custGeom>
                            <a:avLst/>
                            <a:gdLst/>
                            <a:ahLst/>
                            <a:cxnLst/>
                            <a:rect l="l" t="t" r="r" b="b"/>
                            <a:pathLst>
                              <a:path h="655320">
                                <a:moveTo>
                                  <a:pt x="0" y="655320"/>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251" name="Graphic 1251"/>
                        <wps:cNvSpPr/>
                        <wps:spPr>
                          <a:xfrm>
                            <a:off x="0" y="0"/>
                            <a:ext cx="52069" cy="30480"/>
                          </a:xfrm>
                          <a:custGeom>
                            <a:avLst/>
                            <a:gdLst/>
                            <a:ahLst/>
                            <a:cxnLst/>
                            <a:rect l="l" t="t" r="r" b="b"/>
                            <a:pathLst>
                              <a:path w="52069" h="30480">
                                <a:moveTo>
                                  <a:pt x="27304" y="0"/>
                                </a:moveTo>
                                <a:lnTo>
                                  <a:pt x="0" y="30479"/>
                                </a:lnTo>
                                <a:lnTo>
                                  <a:pt x="52069" y="30479"/>
                                </a:lnTo>
                                <a:lnTo>
                                  <a:pt x="27304" y="0"/>
                                </a:lnTo>
                                <a:close/>
                              </a:path>
                            </a:pathLst>
                          </a:custGeom>
                          <a:solidFill>
                            <a:srgbClr val="1F1A16"/>
                          </a:solidFill>
                        </wps:spPr>
                        <wps:bodyPr wrap="square" lIns="0" tIns="0" rIns="0" bIns="0" rtlCol="0">
                          <a:prstTxWarp prst="textNoShape">
                            <a:avLst/>
                          </a:prstTxWarp>
                          <a:noAutofit/>
                        </wps:bodyPr>
                      </wps:wsp>
                      <wps:wsp>
                        <wps:cNvPr id="1252" name="Graphic 1252"/>
                        <wps:cNvSpPr/>
                        <wps:spPr>
                          <a:xfrm>
                            <a:off x="42544" y="570230"/>
                            <a:ext cx="902335" cy="1270"/>
                          </a:xfrm>
                          <a:custGeom>
                            <a:avLst/>
                            <a:gdLst/>
                            <a:ahLst/>
                            <a:cxnLst/>
                            <a:rect l="l" t="t" r="r" b="b"/>
                            <a:pathLst>
                              <a:path w="902335">
                                <a:moveTo>
                                  <a:pt x="0" y="0"/>
                                </a:moveTo>
                                <a:lnTo>
                                  <a:pt x="902335" y="0"/>
                                </a:lnTo>
                              </a:path>
                            </a:pathLst>
                          </a:custGeom>
                          <a:ln w="3048">
                            <a:solidFill>
                              <a:srgbClr val="23201E"/>
                            </a:solidFill>
                            <a:prstDash val="solid"/>
                          </a:ln>
                        </wps:spPr>
                        <wps:bodyPr wrap="square" lIns="0" tIns="0" rIns="0" bIns="0" rtlCol="0">
                          <a:prstTxWarp prst="textNoShape">
                            <a:avLst/>
                          </a:prstTxWarp>
                          <a:noAutofit/>
                        </wps:bodyPr>
                      </wps:wsp>
                      <wps:wsp>
                        <wps:cNvPr id="1253" name="Graphic 1253"/>
                        <wps:cNvSpPr/>
                        <wps:spPr>
                          <a:xfrm>
                            <a:off x="902335" y="551815"/>
                            <a:ext cx="42545" cy="36830"/>
                          </a:xfrm>
                          <a:custGeom>
                            <a:avLst/>
                            <a:gdLst/>
                            <a:ahLst/>
                            <a:cxnLst/>
                            <a:rect l="l" t="t" r="r" b="b"/>
                            <a:pathLst>
                              <a:path w="42545" h="36830">
                                <a:moveTo>
                                  <a:pt x="0" y="0"/>
                                </a:moveTo>
                                <a:lnTo>
                                  <a:pt x="0" y="36830"/>
                                </a:lnTo>
                                <a:lnTo>
                                  <a:pt x="42545" y="18415"/>
                                </a:lnTo>
                                <a:lnTo>
                                  <a:pt x="0" y="0"/>
                                </a:lnTo>
                                <a:close/>
                              </a:path>
                            </a:pathLst>
                          </a:custGeom>
                          <a:solidFill>
                            <a:srgbClr val="1F1A16"/>
                          </a:solidFill>
                        </wps:spPr>
                        <wps:bodyPr wrap="square" lIns="0" tIns="0" rIns="0" bIns="0" rtlCol="0">
                          <a:prstTxWarp prst="textNoShape">
                            <a:avLst/>
                          </a:prstTxWarp>
                          <a:noAutofit/>
                        </wps:bodyPr>
                      </wps:wsp>
                      <wps:wsp>
                        <wps:cNvPr id="1254" name="Graphic 1254"/>
                        <wps:cNvSpPr/>
                        <wps:spPr>
                          <a:xfrm>
                            <a:off x="30480" y="338454"/>
                            <a:ext cx="829310" cy="1270"/>
                          </a:xfrm>
                          <a:custGeom>
                            <a:avLst/>
                            <a:gdLst/>
                            <a:ahLst/>
                            <a:cxnLst/>
                            <a:rect l="l" t="t" r="r" b="b"/>
                            <a:pathLst>
                              <a:path w="829310">
                                <a:moveTo>
                                  <a:pt x="0" y="0"/>
                                </a:moveTo>
                                <a:lnTo>
                                  <a:pt x="829310" y="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14CDC051" id="Group 1249" o:spid="_x0000_s1026" style="position:absolute;margin-left:472.55pt;margin-top:-4.4pt;width:74.4pt;height:51.65pt;z-index:15852032;mso-wrap-distance-left:0;mso-wrap-distance-right:0;mso-position-horizontal-relative:page" coordsize="9448,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">
                <v:shape id="Graphic 1250" o:spid="_x0000_s1027" style="position:absolute;left:273;top:6;width:12;height:6553;visibility:visible;mso-wrap-style:square;v-text-anchor:top" coordsize="127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" path="m,655320l,e" filled="f" strokecolor="#23201e" strokeweight=".24pt">
                  <v:path arrowok="t"/>
                </v:shape>
                <v:shape id="Graphic 1251" o:spid="_x0000_s1028" style="position:absolute;width:520;height:304;visibility:visible;mso-wrap-style:square;v-text-anchor:top" coordsize="5206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" path="m27304,l,30479r52069,l27304,xe" fillcolor="#1f1a16" stroked="f">
                  <v:path arrowok="t"/>
                </v:shape>
                <v:shape id="Graphic 1252" o:spid="_x0000_s1029" style="position:absolute;left:425;top:5702;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" path="m,l902335,e" filled="f" strokecolor="#23201e" strokeweight=".24pt">
                  <v:path arrowok="t"/>
                </v:shape>
                <v:shape id="Graphic 1253" o:spid="_x0000_s1030" style="position:absolute;left:9023;top:5518;width:425;height:368;visibility:visible;mso-wrap-style:square;v-text-anchor:top" coordsize="4254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" path="m,l,36830,42545,18415,,xe" fillcolor="#1f1a16" stroked="f">
                  <v:path arrowok="t"/>
                </v:shape>
                <v:shape id="Graphic 1254" o:spid="_x0000_s1031" style="position:absolute;left:304;top:3384;width:8293;height:13;visibility:visible;mso-wrap-style:square;v-text-anchor:top" coordsize="829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" path="m,l829310,e" filled="f" strokecolor="#1f1a16" strokeweight=".24pt">
                  <v:path arrowok="t"/>
                </v:shape>
                <w10:wrap anchorx="page"/>
              </v:group>
            </w:pict>
          </mc:Fallback>
        </mc:AlternateContent>
      </w:r>
      <w:r>
        <w:rPr>
          <w:sz w:val="20"/>
        </w:rPr>
        <w:t>Which</w:t>
      </w:r>
      <w:r>
        <w:rPr>
          <w:spacing w:val="-7"/>
          <w:sz w:val="20"/>
        </w:rPr>
        <w:t xml:space="preserve"> </w:t>
      </w:r>
      <w:r>
        <w:rPr>
          <w:sz w:val="20"/>
        </w:rPr>
        <w:t>of</w:t>
      </w:r>
      <w:r>
        <w:rPr>
          <w:spacing w:val="-7"/>
          <w:sz w:val="20"/>
        </w:rPr>
        <w:t xml:space="preserve"> </w:t>
      </w:r>
      <w:r>
        <w:rPr>
          <w:sz w:val="20"/>
        </w:rPr>
        <w:t>the</w:t>
      </w:r>
      <w:r>
        <w:rPr>
          <w:spacing w:val="-4"/>
          <w:sz w:val="20"/>
        </w:rPr>
        <w:t xml:space="preserve"> </w:t>
      </w:r>
      <w:r>
        <w:rPr>
          <w:sz w:val="20"/>
        </w:rPr>
        <w:t>following</w:t>
      </w:r>
      <w:r>
        <w:rPr>
          <w:spacing w:val="-7"/>
          <w:sz w:val="20"/>
        </w:rPr>
        <w:t xml:space="preserve"> </w:t>
      </w:r>
      <w:r>
        <w:rPr>
          <w:sz w:val="20"/>
        </w:rPr>
        <w:t>is</w:t>
      </w:r>
      <w:r>
        <w:rPr>
          <w:spacing w:val="-7"/>
          <w:sz w:val="20"/>
        </w:rPr>
        <w:t xml:space="preserve"> </w:t>
      </w:r>
      <w:r>
        <w:rPr>
          <w:sz w:val="20"/>
        </w:rPr>
        <w:t>an</w:t>
      </w:r>
      <w:r>
        <w:rPr>
          <w:spacing w:val="-7"/>
          <w:sz w:val="20"/>
        </w:rPr>
        <w:t xml:space="preserve"> </w:t>
      </w:r>
      <w:r>
        <w:rPr>
          <w:sz w:val="20"/>
        </w:rPr>
        <w:t>essential</w:t>
      </w:r>
      <w:r>
        <w:rPr>
          <w:spacing w:val="-7"/>
          <w:sz w:val="20"/>
        </w:rPr>
        <w:t xml:space="preserve"> </w:t>
      </w:r>
      <w:r>
        <w:rPr>
          <w:sz w:val="20"/>
        </w:rPr>
        <w:t>physical property of the wires used for making fuses?</w:t>
      </w:r>
    </w:p>
    <w:p w14:paraId="027E88D0" w14:textId="77777777" w:rsidR="008B73B2" w:rsidRDefault="00000000">
      <w:pPr>
        <w:pStyle w:val="ListParagraph"/>
        <w:numPr>
          <w:ilvl w:val="1"/>
          <w:numId w:val="113"/>
        </w:numPr>
        <w:tabs>
          <w:tab w:val="left" w:pos="2077"/>
        </w:tabs>
        <w:spacing w:before="2"/>
        <w:ind w:left="2077" w:hanging="717"/>
        <w:rPr>
          <w:sz w:val="20"/>
        </w:rPr>
      </w:pPr>
      <w:r>
        <w:rPr>
          <w:sz w:val="20"/>
        </w:rPr>
        <w:t>Low</w:t>
      </w:r>
      <w:r>
        <w:rPr>
          <w:spacing w:val="-5"/>
          <w:sz w:val="20"/>
        </w:rPr>
        <w:t xml:space="preserve"> </w:t>
      </w:r>
      <w:r>
        <w:rPr>
          <w:spacing w:val="-2"/>
          <w:sz w:val="20"/>
        </w:rPr>
        <w:t>density</w:t>
      </w:r>
    </w:p>
    <w:p w14:paraId="4B533F05" w14:textId="77777777" w:rsidR="008B73B2" w:rsidRDefault="00000000">
      <w:pPr>
        <w:pStyle w:val="ListParagraph"/>
        <w:numPr>
          <w:ilvl w:val="1"/>
          <w:numId w:val="113"/>
        </w:numPr>
        <w:tabs>
          <w:tab w:val="left" w:pos="2077"/>
        </w:tabs>
        <w:ind w:left="2077" w:hanging="717"/>
        <w:rPr>
          <w:sz w:val="20"/>
        </w:rPr>
      </w:pPr>
      <w:r>
        <w:rPr>
          <w:sz w:val="20"/>
        </w:rPr>
        <w:t>High</w:t>
      </w:r>
      <w:r>
        <w:rPr>
          <w:spacing w:val="-9"/>
          <w:sz w:val="20"/>
        </w:rPr>
        <w:t xml:space="preserve"> </w:t>
      </w:r>
      <w:r>
        <w:rPr>
          <w:sz w:val="20"/>
        </w:rPr>
        <w:t>thermal</w:t>
      </w:r>
      <w:r>
        <w:rPr>
          <w:spacing w:val="-13"/>
          <w:sz w:val="20"/>
        </w:rPr>
        <w:t xml:space="preserve"> </w:t>
      </w:r>
      <w:r>
        <w:rPr>
          <w:spacing w:val="-2"/>
          <w:sz w:val="20"/>
        </w:rPr>
        <w:t>conductivity</w:t>
      </w:r>
    </w:p>
    <w:p w14:paraId="53A58A25" w14:textId="77777777" w:rsidR="008B73B2" w:rsidRDefault="00000000">
      <w:pPr>
        <w:pStyle w:val="ListParagraph"/>
        <w:numPr>
          <w:ilvl w:val="1"/>
          <w:numId w:val="113"/>
        </w:numPr>
        <w:tabs>
          <w:tab w:val="left" w:pos="2077"/>
        </w:tabs>
        <w:ind w:left="2077" w:hanging="717"/>
        <w:rPr>
          <w:sz w:val="20"/>
        </w:rPr>
      </w:pPr>
      <w:r>
        <w:rPr>
          <w:noProof/>
        </w:rPr>
        <mc:AlternateContent>
          <mc:Choice Requires="wpg">
            <w:drawing>
              <wp:anchor distT="0" distB="0" distL="0" distR="0" simplePos="0" relativeHeight="15851520" behindDoc="0" locked="0" layoutInCell="1" allowOverlap="1" wp14:anchorId="54E25B35" wp14:editId="0AD1D2C1">
                <wp:simplePos x="0" y="0"/>
                <wp:positionH relativeFrom="page">
                  <wp:posOffset>4446904</wp:posOffset>
                </wp:positionH>
                <wp:positionV relativeFrom="paragraph">
                  <wp:posOffset>110827</wp:posOffset>
                </wp:positionV>
                <wp:extent cx="1109345" cy="655955"/>
                <wp:effectExtent l="0" t="0" r="0" b="0"/>
                <wp:wrapNone/>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9345" cy="655955"/>
                          <a:chOff x="0" y="0"/>
                          <a:chExt cx="1109345" cy="655955"/>
                        </a:xfrm>
                      </wpg:grpSpPr>
                      <wps:wsp>
                        <wps:cNvPr id="1256" name="Graphic 1256"/>
                        <wps:cNvSpPr/>
                        <wps:spPr>
                          <a:xfrm>
                            <a:off x="189229" y="635"/>
                            <a:ext cx="1270" cy="655320"/>
                          </a:xfrm>
                          <a:custGeom>
                            <a:avLst/>
                            <a:gdLst/>
                            <a:ahLst/>
                            <a:cxnLst/>
                            <a:rect l="l" t="t" r="r" b="b"/>
                            <a:pathLst>
                              <a:path h="655320">
                                <a:moveTo>
                                  <a:pt x="0" y="655320"/>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257" name="Graphic 1257"/>
                        <wps:cNvSpPr/>
                        <wps:spPr>
                          <a:xfrm>
                            <a:off x="164464" y="0"/>
                            <a:ext cx="52069" cy="33020"/>
                          </a:xfrm>
                          <a:custGeom>
                            <a:avLst/>
                            <a:gdLst/>
                            <a:ahLst/>
                            <a:cxnLst/>
                            <a:rect l="l" t="t" r="r" b="b"/>
                            <a:pathLst>
                              <a:path w="52069" h="33020">
                                <a:moveTo>
                                  <a:pt x="24764" y="0"/>
                                </a:moveTo>
                                <a:lnTo>
                                  <a:pt x="0" y="33019"/>
                                </a:lnTo>
                                <a:lnTo>
                                  <a:pt x="52069" y="33019"/>
                                </a:lnTo>
                                <a:lnTo>
                                  <a:pt x="24764" y="0"/>
                                </a:lnTo>
                                <a:close/>
                              </a:path>
                            </a:pathLst>
                          </a:custGeom>
                          <a:solidFill>
                            <a:srgbClr val="1F1A16"/>
                          </a:solidFill>
                        </wps:spPr>
                        <wps:bodyPr wrap="square" lIns="0" tIns="0" rIns="0" bIns="0" rtlCol="0">
                          <a:prstTxWarp prst="textNoShape">
                            <a:avLst/>
                          </a:prstTxWarp>
                          <a:noAutofit/>
                        </wps:bodyPr>
                      </wps:wsp>
                      <wps:wsp>
                        <wps:cNvPr id="1258" name="Graphic 1258"/>
                        <wps:cNvSpPr/>
                        <wps:spPr>
                          <a:xfrm>
                            <a:off x="0" y="573405"/>
                            <a:ext cx="1109345" cy="1270"/>
                          </a:xfrm>
                          <a:custGeom>
                            <a:avLst/>
                            <a:gdLst/>
                            <a:ahLst/>
                            <a:cxnLst/>
                            <a:rect l="l" t="t" r="r" b="b"/>
                            <a:pathLst>
                              <a:path w="1109345">
                                <a:moveTo>
                                  <a:pt x="0" y="0"/>
                                </a:moveTo>
                                <a:lnTo>
                                  <a:pt x="1109345" y="0"/>
                                </a:lnTo>
                              </a:path>
                            </a:pathLst>
                          </a:custGeom>
                          <a:ln w="3048">
                            <a:solidFill>
                              <a:srgbClr val="23201E"/>
                            </a:solidFill>
                            <a:prstDash val="solid"/>
                          </a:ln>
                        </wps:spPr>
                        <wps:bodyPr wrap="square" lIns="0" tIns="0" rIns="0" bIns="0" rtlCol="0">
                          <a:prstTxWarp prst="textNoShape">
                            <a:avLst/>
                          </a:prstTxWarp>
                          <a:noAutofit/>
                        </wps:bodyPr>
                      </wps:wsp>
                      <wps:wsp>
                        <wps:cNvPr id="1259" name="Graphic 1259"/>
                        <wps:cNvSpPr/>
                        <wps:spPr>
                          <a:xfrm>
                            <a:off x="1060450" y="554990"/>
                            <a:ext cx="48260" cy="36830"/>
                          </a:xfrm>
                          <a:custGeom>
                            <a:avLst/>
                            <a:gdLst/>
                            <a:ahLst/>
                            <a:cxnLst/>
                            <a:rect l="l" t="t" r="r" b="b"/>
                            <a:pathLst>
                              <a:path w="48260" h="36830">
                                <a:moveTo>
                                  <a:pt x="0" y="0"/>
                                </a:moveTo>
                                <a:lnTo>
                                  <a:pt x="0" y="36829"/>
                                </a:lnTo>
                                <a:lnTo>
                                  <a:pt x="48260" y="18414"/>
                                </a:lnTo>
                                <a:lnTo>
                                  <a:pt x="0" y="0"/>
                                </a:lnTo>
                                <a:close/>
                              </a:path>
                            </a:pathLst>
                          </a:custGeom>
                          <a:solidFill>
                            <a:srgbClr val="1F1A16"/>
                          </a:solidFill>
                        </wps:spPr>
                        <wps:bodyPr wrap="square" lIns="0" tIns="0" rIns="0" bIns="0" rtlCol="0">
                          <a:prstTxWarp prst="textNoShape">
                            <a:avLst/>
                          </a:prstTxWarp>
                          <a:noAutofit/>
                        </wps:bodyPr>
                      </wps:wsp>
                      <wps:wsp>
                        <wps:cNvPr id="1260" name="Graphic 1260"/>
                        <wps:cNvSpPr/>
                        <wps:spPr>
                          <a:xfrm>
                            <a:off x="8889" y="228600"/>
                            <a:ext cx="682625" cy="411480"/>
                          </a:xfrm>
                          <a:custGeom>
                            <a:avLst/>
                            <a:gdLst/>
                            <a:ahLst/>
                            <a:cxnLst/>
                            <a:rect l="l" t="t" r="r" b="b"/>
                            <a:pathLst>
                              <a:path w="682625" h="411480">
                                <a:moveTo>
                                  <a:pt x="0" y="411480"/>
                                </a:moveTo>
                                <a:lnTo>
                                  <a:pt x="91439" y="398780"/>
                                </a:lnTo>
                                <a:lnTo>
                                  <a:pt x="176529" y="381000"/>
                                </a:lnTo>
                                <a:lnTo>
                                  <a:pt x="215900" y="374650"/>
                                </a:lnTo>
                                <a:lnTo>
                                  <a:pt x="255904" y="365760"/>
                                </a:lnTo>
                                <a:lnTo>
                                  <a:pt x="289559" y="356235"/>
                                </a:lnTo>
                                <a:lnTo>
                                  <a:pt x="322579" y="347344"/>
                                </a:lnTo>
                                <a:lnTo>
                                  <a:pt x="356234" y="335280"/>
                                </a:lnTo>
                                <a:lnTo>
                                  <a:pt x="386714" y="325755"/>
                                </a:lnTo>
                                <a:lnTo>
                                  <a:pt x="414019" y="313689"/>
                                </a:lnTo>
                                <a:lnTo>
                                  <a:pt x="466089" y="289560"/>
                                </a:lnTo>
                                <a:lnTo>
                                  <a:pt x="533400" y="252730"/>
                                </a:lnTo>
                                <a:lnTo>
                                  <a:pt x="569594" y="225425"/>
                                </a:lnTo>
                                <a:lnTo>
                                  <a:pt x="584834" y="210185"/>
                                </a:lnTo>
                                <a:lnTo>
                                  <a:pt x="600075" y="198119"/>
                                </a:lnTo>
                                <a:lnTo>
                                  <a:pt x="615314" y="182880"/>
                                </a:lnTo>
                                <a:lnTo>
                                  <a:pt x="624839" y="167639"/>
                                </a:lnTo>
                                <a:lnTo>
                                  <a:pt x="636904" y="149225"/>
                                </a:lnTo>
                                <a:lnTo>
                                  <a:pt x="645794" y="137160"/>
                                </a:lnTo>
                                <a:lnTo>
                                  <a:pt x="652144" y="118744"/>
                                </a:lnTo>
                                <a:lnTo>
                                  <a:pt x="661034" y="103505"/>
                                </a:lnTo>
                                <a:lnTo>
                                  <a:pt x="667384" y="85089"/>
                                </a:lnTo>
                                <a:lnTo>
                                  <a:pt x="673100" y="69850"/>
                                </a:lnTo>
                                <a:lnTo>
                                  <a:pt x="679450" y="36194"/>
                                </a:lnTo>
                                <a:lnTo>
                                  <a:pt x="682625" y="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3BA6759A" id="Group 1255" o:spid="_x0000_s1026" style="position:absolute;margin-left:350.15pt;margin-top:8.75pt;width:87.35pt;height:51.65pt;z-index:15851520;mso-wrap-distance-left:0;mso-wrap-distance-right:0;mso-position-horizontal-relative:page" coordsize="11093,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">
                <v:shape id="Graphic 1256" o:spid="_x0000_s1027" style="position:absolute;left:1892;top:6;width:12;height:6553;visibility:visible;mso-wrap-style:square;v-text-anchor:top" coordsize="127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" path="m,655320l,e" filled="f" strokecolor="#23201e" strokeweight=".24pt">
                  <v:path arrowok="t"/>
                </v:shape>
                <v:shape id="Graphic 1257" o:spid="_x0000_s1028" style="position:absolute;left:1644;width:521;height:330;visibility:visible;mso-wrap-style:square;v-text-anchor:top" coordsize="52069,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" path="m24764,l,33019r52069,l24764,xe" fillcolor="#1f1a16" stroked="f">
                  <v:path arrowok="t"/>
                </v:shape>
                <v:shape id="Graphic 1258" o:spid="_x0000_s1029" style="position:absolute;top:5734;width:11093;height:12;visibility:visible;mso-wrap-style:square;v-text-anchor:top" coordsize="1109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" path="m,l1109345,e" filled="f" strokecolor="#23201e" strokeweight=".24pt">
                  <v:path arrowok="t"/>
                </v:shape>
                <v:shape id="Graphic 1259" o:spid="_x0000_s1030" style="position:absolute;left:10604;top:5549;width:483;height:369;visibility:visible;mso-wrap-style:square;v-text-anchor:top" coordsize="482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" path="m,l,36829,48260,18414,,xe" fillcolor="#1f1a16" stroked="f">
                  <v:path arrowok="t"/>
                </v:shape>
                <v:shape id="Graphic 1260" o:spid="_x0000_s1031" style="position:absolute;left:88;top:2286;width:6827;height:4114;visibility:visible;mso-wrap-style:square;v-text-anchor:top" coordsize="6826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" path="m,411480l91439,398780r85090,-17780l215900,374650r40004,-8890l289559,356235r33020,-8891l356234,335280r30480,-9525l414019,313689r52070,-24129l533400,252730r36194,-27305l584834,210185r15241,-12066l615314,182880r9525,-15241l636904,149225r8890,-12065l652144,118744r8890,-15239l667384,85089r5716,-15239l679450,36194,682625,e" filled="f" strokecolor="#1f1a16" strokeweight=".24pt">
                  <v:path arrowok="t"/>
                </v:shape>
                <w10:wrap anchorx="page"/>
              </v:group>
            </w:pict>
          </mc:Fallback>
        </mc:AlternateContent>
      </w:r>
      <w:r>
        <w:rPr>
          <w:noProof/>
        </w:rPr>
        <mc:AlternateContent>
          <mc:Choice Requires="wpg">
            <w:drawing>
              <wp:anchor distT="0" distB="0" distL="0" distR="0" simplePos="0" relativeHeight="15852544" behindDoc="0" locked="0" layoutInCell="1" allowOverlap="1" wp14:anchorId="2E8EE911" wp14:editId="3B8FF86F">
                <wp:simplePos x="0" y="0"/>
                <wp:positionH relativeFrom="page">
                  <wp:posOffset>6001384</wp:posOffset>
                </wp:positionH>
                <wp:positionV relativeFrom="paragraph">
                  <wp:posOffset>110827</wp:posOffset>
                </wp:positionV>
                <wp:extent cx="944880" cy="655955"/>
                <wp:effectExtent l="0" t="0" r="0" b="0"/>
                <wp:wrapNone/>
                <wp:docPr id="126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655955"/>
                          <a:chOff x="0" y="0"/>
                          <a:chExt cx="944880" cy="655955"/>
                        </a:xfrm>
                      </wpg:grpSpPr>
                      <wps:wsp>
                        <wps:cNvPr id="1262" name="Graphic 1262"/>
                        <wps:cNvSpPr/>
                        <wps:spPr>
                          <a:xfrm>
                            <a:off x="27305" y="635"/>
                            <a:ext cx="1270" cy="655320"/>
                          </a:xfrm>
                          <a:custGeom>
                            <a:avLst/>
                            <a:gdLst/>
                            <a:ahLst/>
                            <a:cxnLst/>
                            <a:rect l="l" t="t" r="r" b="b"/>
                            <a:pathLst>
                              <a:path h="655320">
                                <a:moveTo>
                                  <a:pt x="0" y="655320"/>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263" name="Graphic 1263"/>
                        <wps:cNvSpPr/>
                        <wps:spPr>
                          <a:xfrm>
                            <a:off x="0" y="0"/>
                            <a:ext cx="52069" cy="33020"/>
                          </a:xfrm>
                          <a:custGeom>
                            <a:avLst/>
                            <a:gdLst/>
                            <a:ahLst/>
                            <a:cxnLst/>
                            <a:rect l="l" t="t" r="r" b="b"/>
                            <a:pathLst>
                              <a:path w="52069" h="33020">
                                <a:moveTo>
                                  <a:pt x="27304" y="0"/>
                                </a:moveTo>
                                <a:lnTo>
                                  <a:pt x="0" y="33019"/>
                                </a:lnTo>
                                <a:lnTo>
                                  <a:pt x="52069" y="33019"/>
                                </a:lnTo>
                                <a:lnTo>
                                  <a:pt x="27304" y="0"/>
                                </a:lnTo>
                                <a:close/>
                              </a:path>
                            </a:pathLst>
                          </a:custGeom>
                          <a:solidFill>
                            <a:srgbClr val="1F1A16"/>
                          </a:solidFill>
                        </wps:spPr>
                        <wps:bodyPr wrap="square" lIns="0" tIns="0" rIns="0" bIns="0" rtlCol="0">
                          <a:prstTxWarp prst="textNoShape">
                            <a:avLst/>
                          </a:prstTxWarp>
                          <a:noAutofit/>
                        </wps:bodyPr>
                      </wps:wsp>
                      <wps:wsp>
                        <wps:cNvPr id="1264" name="Graphic 1264"/>
                        <wps:cNvSpPr/>
                        <wps:spPr>
                          <a:xfrm>
                            <a:off x="42544" y="573405"/>
                            <a:ext cx="902335" cy="1270"/>
                          </a:xfrm>
                          <a:custGeom>
                            <a:avLst/>
                            <a:gdLst/>
                            <a:ahLst/>
                            <a:cxnLst/>
                            <a:rect l="l" t="t" r="r" b="b"/>
                            <a:pathLst>
                              <a:path w="902335">
                                <a:moveTo>
                                  <a:pt x="0" y="0"/>
                                </a:moveTo>
                                <a:lnTo>
                                  <a:pt x="902335" y="0"/>
                                </a:lnTo>
                              </a:path>
                            </a:pathLst>
                          </a:custGeom>
                          <a:ln w="3048">
                            <a:solidFill>
                              <a:srgbClr val="23201E"/>
                            </a:solidFill>
                            <a:prstDash val="solid"/>
                          </a:ln>
                        </wps:spPr>
                        <wps:bodyPr wrap="square" lIns="0" tIns="0" rIns="0" bIns="0" rtlCol="0">
                          <a:prstTxWarp prst="textNoShape">
                            <a:avLst/>
                          </a:prstTxWarp>
                          <a:noAutofit/>
                        </wps:bodyPr>
                      </wps:wsp>
                      <wps:wsp>
                        <wps:cNvPr id="1265" name="Graphic 1265"/>
                        <wps:cNvSpPr/>
                        <wps:spPr>
                          <a:xfrm>
                            <a:off x="902335" y="554990"/>
                            <a:ext cx="42545" cy="36830"/>
                          </a:xfrm>
                          <a:custGeom>
                            <a:avLst/>
                            <a:gdLst/>
                            <a:ahLst/>
                            <a:cxnLst/>
                            <a:rect l="l" t="t" r="r" b="b"/>
                            <a:pathLst>
                              <a:path w="42545" h="36830">
                                <a:moveTo>
                                  <a:pt x="0" y="0"/>
                                </a:moveTo>
                                <a:lnTo>
                                  <a:pt x="0" y="36829"/>
                                </a:lnTo>
                                <a:lnTo>
                                  <a:pt x="42545" y="18414"/>
                                </a:lnTo>
                                <a:lnTo>
                                  <a:pt x="0" y="0"/>
                                </a:lnTo>
                                <a:close/>
                              </a:path>
                            </a:pathLst>
                          </a:custGeom>
                          <a:solidFill>
                            <a:srgbClr val="1F1A16"/>
                          </a:solidFill>
                        </wps:spPr>
                        <wps:bodyPr wrap="square" lIns="0" tIns="0" rIns="0" bIns="0" rtlCol="0">
                          <a:prstTxWarp prst="textNoShape">
                            <a:avLst/>
                          </a:prstTxWarp>
                          <a:noAutofit/>
                        </wps:bodyPr>
                      </wps:wsp>
                      <wps:wsp>
                        <wps:cNvPr id="1266" name="Graphic 1266"/>
                        <wps:cNvSpPr/>
                        <wps:spPr>
                          <a:xfrm>
                            <a:off x="30480" y="298450"/>
                            <a:ext cx="883919" cy="271145"/>
                          </a:xfrm>
                          <a:custGeom>
                            <a:avLst/>
                            <a:gdLst/>
                            <a:ahLst/>
                            <a:cxnLst/>
                            <a:rect l="l" t="t" r="r" b="b"/>
                            <a:pathLst>
                              <a:path w="883919" h="271145">
                                <a:moveTo>
                                  <a:pt x="0" y="271144"/>
                                </a:moveTo>
                                <a:lnTo>
                                  <a:pt x="18414" y="222250"/>
                                </a:lnTo>
                                <a:lnTo>
                                  <a:pt x="30480" y="179705"/>
                                </a:lnTo>
                                <a:lnTo>
                                  <a:pt x="48895" y="143510"/>
                                </a:lnTo>
                                <a:lnTo>
                                  <a:pt x="64135" y="113030"/>
                                </a:lnTo>
                                <a:lnTo>
                                  <a:pt x="79375" y="88264"/>
                                </a:lnTo>
                                <a:lnTo>
                                  <a:pt x="97789" y="67310"/>
                                </a:lnTo>
                                <a:lnTo>
                                  <a:pt x="103505" y="57785"/>
                                </a:lnTo>
                                <a:lnTo>
                                  <a:pt x="109855" y="52069"/>
                                </a:lnTo>
                                <a:lnTo>
                                  <a:pt x="118745" y="45719"/>
                                </a:lnTo>
                                <a:lnTo>
                                  <a:pt x="125095" y="42544"/>
                                </a:lnTo>
                                <a:lnTo>
                                  <a:pt x="133985" y="39369"/>
                                </a:lnTo>
                                <a:lnTo>
                                  <a:pt x="155575" y="39369"/>
                                </a:lnTo>
                                <a:lnTo>
                                  <a:pt x="201295" y="73025"/>
                                </a:lnTo>
                                <a:lnTo>
                                  <a:pt x="225425" y="118744"/>
                                </a:lnTo>
                                <a:lnTo>
                                  <a:pt x="238125" y="149225"/>
                                </a:lnTo>
                                <a:lnTo>
                                  <a:pt x="253364" y="176530"/>
                                </a:lnTo>
                                <a:lnTo>
                                  <a:pt x="277495" y="219710"/>
                                </a:lnTo>
                                <a:lnTo>
                                  <a:pt x="316864" y="255905"/>
                                </a:lnTo>
                                <a:lnTo>
                                  <a:pt x="323214" y="255905"/>
                                </a:lnTo>
                                <a:lnTo>
                                  <a:pt x="332105" y="259080"/>
                                </a:lnTo>
                                <a:lnTo>
                                  <a:pt x="338455" y="262255"/>
                                </a:lnTo>
                                <a:lnTo>
                                  <a:pt x="347345" y="262255"/>
                                </a:lnTo>
                                <a:lnTo>
                                  <a:pt x="360045" y="259080"/>
                                </a:lnTo>
                                <a:lnTo>
                                  <a:pt x="377825" y="255905"/>
                                </a:lnTo>
                                <a:lnTo>
                                  <a:pt x="393064" y="247014"/>
                                </a:lnTo>
                                <a:lnTo>
                                  <a:pt x="408305" y="234950"/>
                                </a:lnTo>
                                <a:lnTo>
                                  <a:pt x="426720" y="219710"/>
                                </a:lnTo>
                                <a:lnTo>
                                  <a:pt x="441960" y="198119"/>
                                </a:lnTo>
                                <a:lnTo>
                                  <a:pt x="460375" y="176530"/>
                                </a:lnTo>
                                <a:lnTo>
                                  <a:pt x="475614" y="149225"/>
                                </a:lnTo>
                                <a:lnTo>
                                  <a:pt x="484505" y="115569"/>
                                </a:lnTo>
                                <a:lnTo>
                                  <a:pt x="497205" y="85089"/>
                                </a:lnTo>
                                <a:lnTo>
                                  <a:pt x="518160" y="39369"/>
                                </a:lnTo>
                                <a:lnTo>
                                  <a:pt x="542925" y="8889"/>
                                </a:lnTo>
                                <a:lnTo>
                                  <a:pt x="548639" y="6350"/>
                                </a:lnTo>
                                <a:lnTo>
                                  <a:pt x="554989" y="3175"/>
                                </a:lnTo>
                                <a:lnTo>
                                  <a:pt x="560705" y="0"/>
                                </a:lnTo>
                                <a:lnTo>
                                  <a:pt x="573405" y="0"/>
                                </a:lnTo>
                                <a:lnTo>
                                  <a:pt x="582294" y="3175"/>
                                </a:lnTo>
                                <a:lnTo>
                                  <a:pt x="588644" y="6350"/>
                                </a:lnTo>
                                <a:lnTo>
                                  <a:pt x="594360" y="8889"/>
                                </a:lnTo>
                                <a:lnTo>
                                  <a:pt x="606425" y="21589"/>
                                </a:lnTo>
                                <a:lnTo>
                                  <a:pt x="621664" y="39369"/>
                                </a:lnTo>
                                <a:lnTo>
                                  <a:pt x="636905" y="57785"/>
                                </a:lnTo>
                                <a:lnTo>
                                  <a:pt x="649605" y="85089"/>
                                </a:lnTo>
                                <a:lnTo>
                                  <a:pt x="664844" y="115569"/>
                                </a:lnTo>
                                <a:lnTo>
                                  <a:pt x="680085" y="149225"/>
                                </a:lnTo>
                                <a:lnTo>
                                  <a:pt x="697864" y="176530"/>
                                </a:lnTo>
                                <a:lnTo>
                                  <a:pt x="710564" y="198119"/>
                                </a:lnTo>
                                <a:lnTo>
                                  <a:pt x="741044" y="234950"/>
                                </a:lnTo>
                                <a:lnTo>
                                  <a:pt x="780414" y="259080"/>
                                </a:lnTo>
                                <a:lnTo>
                                  <a:pt x="795655" y="262255"/>
                                </a:lnTo>
                                <a:lnTo>
                                  <a:pt x="802005" y="262255"/>
                                </a:lnTo>
                                <a:lnTo>
                                  <a:pt x="804544" y="259080"/>
                                </a:lnTo>
                                <a:lnTo>
                                  <a:pt x="814069" y="255905"/>
                                </a:lnTo>
                                <a:lnTo>
                                  <a:pt x="819785" y="255905"/>
                                </a:lnTo>
                                <a:lnTo>
                                  <a:pt x="832485" y="247014"/>
                                </a:lnTo>
                                <a:lnTo>
                                  <a:pt x="844550" y="234950"/>
                                </a:lnTo>
                                <a:lnTo>
                                  <a:pt x="853439" y="219710"/>
                                </a:lnTo>
                                <a:lnTo>
                                  <a:pt x="862964" y="198119"/>
                                </a:lnTo>
                                <a:lnTo>
                                  <a:pt x="875030" y="176530"/>
                                </a:lnTo>
                                <a:lnTo>
                                  <a:pt x="883919" y="149225"/>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7D21FEE9" id="Group 1261" o:spid="_x0000_s1026" style="position:absolute;margin-left:472.55pt;margin-top:8.75pt;width:74.4pt;height:51.65pt;z-index:15852544;mso-wrap-distance-left:0;mso-wrap-distance-right:0;mso-position-horizontal-relative:page" coordsize="9448,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">
                <v:shape id="Graphic 1262" o:spid="_x0000_s1027" style="position:absolute;left:273;top:6;width:12;height:6553;visibility:visible;mso-wrap-style:square;v-text-anchor:top" coordsize="127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" path="m,655320l,e" filled="f" strokecolor="#23201e" strokeweight=".24pt">
                  <v:path arrowok="t"/>
                </v:shape>
                <v:shape id="Graphic 1263" o:spid="_x0000_s1028" style="position:absolute;width:520;height:330;visibility:visible;mso-wrap-style:square;v-text-anchor:top" coordsize="52069,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" path="m27304,l,33019r52069,l27304,xe" fillcolor="#1f1a16" stroked="f">
                  <v:path arrowok="t"/>
                </v:shape>
                <v:shape id="Graphic 1264" o:spid="_x0000_s1029" style="position:absolute;left:425;top:5734;width:9023;height:12;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" path="m,l902335,e" filled="f" strokecolor="#23201e" strokeweight=".24pt">
                  <v:path arrowok="t"/>
                </v:shape>
                <v:shape id="Graphic 1265" o:spid="_x0000_s1030" style="position:absolute;left:9023;top:5549;width:425;height:369;visibility:visible;mso-wrap-style:square;v-text-anchor:top" coordsize="4254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" path="m,l,36829,42545,18414,,xe" fillcolor="#1f1a16" stroked="f">
                  <v:path arrowok="t"/>
                </v:shape>
                <v:shape id="Graphic 1266" o:spid="_x0000_s1031" style="position:absolute;left:304;top:2984;width:8839;height:2711;visibility:visible;mso-wrap-style:square;v-text-anchor:top" coordsize="883919,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" path="m,271144l18414,222250,30480,179705,48895,143510,64135,113030,79375,88264,97789,67310r5716,-9525l109855,52069r8890,-6350l125095,42544r8890,-3175l155575,39369r45720,33656l225425,118744r12700,30481l253364,176530r24131,43180l316864,255905r6350,l332105,259080r6350,3175l347345,262255r12700,-3175l377825,255905r15239,-8891l408305,234950r18415,-15240l441960,198119r18415,-21589l475614,149225r8891,-33656l497205,85089,518160,39369,542925,8889r5714,-2539l554989,3175,560705,r12700,l582294,3175r6350,3175l594360,8889r12065,12700l621664,39369r15241,18416l649605,85089r15239,30480l680085,149225r17779,27305l710564,198119r30480,36831l780414,259080r15241,3175l802005,262255r2539,-3175l814069,255905r5716,l832485,247014r12065,-12064l853439,219710r9525,-21591l875030,176530r8889,-27305e" filled="f" strokecolor="#1f1a16" strokeweight=".24pt">
                  <v:path arrowok="t"/>
                </v:shape>
                <w10:wrap anchorx="page"/>
              </v:group>
            </w:pict>
          </mc:Fallback>
        </mc:AlternateContent>
      </w:r>
      <w:r>
        <w:rPr>
          <w:spacing w:val="-2"/>
          <w:sz w:val="20"/>
        </w:rPr>
        <w:t>Low</w:t>
      </w:r>
      <w:r>
        <w:rPr>
          <w:spacing w:val="-3"/>
          <w:sz w:val="20"/>
        </w:rPr>
        <w:t xml:space="preserve"> </w:t>
      </w:r>
      <w:r>
        <w:rPr>
          <w:spacing w:val="-2"/>
          <w:sz w:val="20"/>
        </w:rPr>
        <w:t>electrical</w:t>
      </w:r>
      <w:r>
        <w:rPr>
          <w:spacing w:val="-15"/>
          <w:sz w:val="20"/>
        </w:rPr>
        <w:t xml:space="preserve"> </w:t>
      </w:r>
      <w:r>
        <w:rPr>
          <w:spacing w:val="-2"/>
          <w:sz w:val="20"/>
        </w:rPr>
        <w:t>resistivity</w:t>
      </w:r>
    </w:p>
    <w:p w14:paraId="10B18A6E" w14:textId="77777777" w:rsidR="008B73B2" w:rsidRDefault="00000000">
      <w:pPr>
        <w:pStyle w:val="ListParagraph"/>
        <w:numPr>
          <w:ilvl w:val="1"/>
          <w:numId w:val="113"/>
        </w:numPr>
        <w:tabs>
          <w:tab w:val="left" w:pos="2077"/>
        </w:tabs>
        <w:ind w:left="2077" w:hanging="717"/>
        <w:rPr>
          <w:sz w:val="20"/>
        </w:rPr>
      </w:pPr>
      <w:r>
        <w:rPr>
          <w:spacing w:val="-2"/>
          <w:sz w:val="20"/>
        </w:rPr>
        <w:t>Low</w:t>
      </w:r>
      <w:r>
        <w:rPr>
          <w:spacing w:val="-12"/>
          <w:sz w:val="20"/>
        </w:rPr>
        <w:t xml:space="preserve"> </w:t>
      </w:r>
      <w:r>
        <w:rPr>
          <w:spacing w:val="-2"/>
          <w:sz w:val="20"/>
        </w:rPr>
        <w:t>melting</w:t>
      </w:r>
      <w:r>
        <w:rPr>
          <w:spacing w:val="-21"/>
          <w:sz w:val="20"/>
        </w:rPr>
        <w:t xml:space="preserve"> </w:t>
      </w:r>
      <w:r>
        <w:rPr>
          <w:spacing w:val="-2"/>
          <w:sz w:val="20"/>
        </w:rPr>
        <w:t>point.</w:t>
      </w:r>
    </w:p>
    <w:p w14:paraId="06186166" w14:textId="77777777" w:rsidR="008B73B2" w:rsidRDefault="008B73B2">
      <w:pPr>
        <w:pStyle w:val="BodyText"/>
        <w:spacing w:before="10"/>
        <w:rPr>
          <w:sz w:val="13"/>
        </w:rPr>
      </w:pPr>
    </w:p>
    <w:p w14:paraId="705D4BCF" w14:textId="77777777" w:rsidR="008B73B2" w:rsidRDefault="008B73B2">
      <w:pPr>
        <w:rPr>
          <w:sz w:val="13"/>
        </w:rPr>
        <w:sectPr w:rsidR="008B73B2">
          <w:type w:val="continuous"/>
          <w:pgSz w:w="12240" w:h="15840"/>
          <w:pgMar w:top="640" w:right="580" w:bottom="1000" w:left="800" w:header="0" w:footer="809" w:gutter="0"/>
          <w:cols w:space="720"/>
        </w:sectPr>
      </w:pPr>
    </w:p>
    <w:p w14:paraId="46324886" w14:textId="77777777" w:rsidR="008B73B2" w:rsidRDefault="00000000">
      <w:pPr>
        <w:pStyle w:val="ListParagraph"/>
        <w:numPr>
          <w:ilvl w:val="0"/>
          <w:numId w:val="113"/>
        </w:numPr>
        <w:tabs>
          <w:tab w:val="left" w:pos="1358"/>
          <w:tab w:val="left" w:pos="1360"/>
        </w:tabs>
        <w:spacing w:before="91" w:line="249" w:lineRule="auto"/>
        <w:ind w:left="1360" w:right="8" w:hanging="720"/>
        <w:jc w:val="both"/>
        <w:rPr>
          <w:sz w:val="20"/>
        </w:rPr>
      </w:pPr>
      <w:r>
        <w:rPr>
          <w:sz w:val="20"/>
        </w:rPr>
        <w:t>Which of the following is most suitable for protecting the circuit of a 2000W electric iron connected to a 250V mains?</w:t>
      </w:r>
    </w:p>
    <w:p w14:paraId="12150E21" w14:textId="77777777" w:rsidR="008B73B2" w:rsidRDefault="00000000">
      <w:pPr>
        <w:pStyle w:val="ListParagraph"/>
        <w:numPr>
          <w:ilvl w:val="1"/>
          <w:numId w:val="113"/>
        </w:numPr>
        <w:tabs>
          <w:tab w:val="left" w:pos="2077"/>
          <w:tab w:val="left" w:pos="3518"/>
          <w:tab w:val="left" w:pos="4327"/>
        </w:tabs>
        <w:spacing w:before="0"/>
        <w:ind w:left="2077" w:hanging="717"/>
        <w:rPr>
          <w:sz w:val="20"/>
        </w:rPr>
      </w:pPr>
      <w:r>
        <w:rPr>
          <w:spacing w:val="-5"/>
          <w:sz w:val="20"/>
        </w:rPr>
        <w:t>13A</w:t>
      </w:r>
      <w:r>
        <w:rPr>
          <w:sz w:val="20"/>
        </w:rPr>
        <w:tab/>
      </w:r>
      <w:r>
        <w:rPr>
          <w:spacing w:val="-5"/>
          <w:sz w:val="20"/>
        </w:rPr>
        <w:t>B.</w:t>
      </w:r>
      <w:r>
        <w:rPr>
          <w:sz w:val="20"/>
        </w:rPr>
        <w:tab/>
      </w:r>
      <w:r>
        <w:rPr>
          <w:spacing w:val="-5"/>
          <w:sz w:val="20"/>
        </w:rPr>
        <w:t>8A</w:t>
      </w:r>
    </w:p>
    <w:p w14:paraId="4CCBCC79" w14:textId="77777777" w:rsidR="008B73B2" w:rsidRDefault="00000000">
      <w:pPr>
        <w:tabs>
          <w:tab w:val="left" w:pos="2166"/>
          <w:tab w:val="left" w:pos="3518"/>
          <w:tab w:val="left" w:pos="4327"/>
        </w:tabs>
        <w:spacing w:before="10"/>
        <w:ind w:left="1360"/>
        <w:rPr>
          <w:sz w:val="20"/>
        </w:rPr>
      </w:pPr>
      <w:r>
        <w:rPr>
          <w:spacing w:val="-5"/>
          <w:sz w:val="20"/>
        </w:rPr>
        <w:t>C.</w:t>
      </w:r>
      <w:r>
        <w:rPr>
          <w:sz w:val="20"/>
        </w:rPr>
        <w:tab/>
      </w:r>
      <w:r>
        <w:rPr>
          <w:spacing w:val="-5"/>
          <w:sz w:val="20"/>
        </w:rPr>
        <w:t>5A</w:t>
      </w:r>
      <w:r>
        <w:rPr>
          <w:sz w:val="20"/>
        </w:rPr>
        <w:tab/>
      </w:r>
      <w:r>
        <w:rPr>
          <w:spacing w:val="-5"/>
          <w:sz w:val="20"/>
        </w:rPr>
        <w:t>D.</w:t>
      </w:r>
      <w:r>
        <w:rPr>
          <w:sz w:val="20"/>
        </w:rPr>
        <w:tab/>
      </w:r>
      <w:r>
        <w:rPr>
          <w:spacing w:val="-5"/>
          <w:sz w:val="20"/>
        </w:rPr>
        <w:t>3A</w:t>
      </w:r>
    </w:p>
    <w:p w14:paraId="4170188C" w14:textId="77777777" w:rsidR="008B73B2" w:rsidRDefault="00000000">
      <w:pPr>
        <w:pStyle w:val="ListParagraph"/>
        <w:numPr>
          <w:ilvl w:val="0"/>
          <w:numId w:val="113"/>
        </w:numPr>
        <w:tabs>
          <w:tab w:val="left" w:pos="1358"/>
          <w:tab w:val="left" w:pos="1360"/>
        </w:tabs>
        <w:spacing w:before="130" w:line="249" w:lineRule="auto"/>
        <w:ind w:left="1360" w:hanging="720"/>
        <w:jc w:val="both"/>
        <w:rPr>
          <w:sz w:val="20"/>
        </w:rPr>
      </w:pPr>
      <w:r>
        <w:rPr>
          <w:sz w:val="20"/>
        </w:rPr>
        <w:t>Electrical power is transmitted at a high voltage rather than low voltage because the amount of energy loss is reduced due to</w:t>
      </w:r>
    </w:p>
    <w:p w14:paraId="046A7D7E" w14:textId="77777777" w:rsidR="008B73B2" w:rsidRDefault="00000000">
      <w:pPr>
        <w:rPr>
          <w:sz w:val="20"/>
        </w:rPr>
      </w:pPr>
      <w:r>
        <w:br w:type="column"/>
      </w:r>
    </w:p>
    <w:p w14:paraId="045CFAF5" w14:textId="77777777" w:rsidR="008B73B2" w:rsidRDefault="008B73B2">
      <w:pPr>
        <w:pStyle w:val="BodyText"/>
      </w:pPr>
    </w:p>
    <w:p w14:paraId="7E14349C" w14:textId="77777777" w:rsidR="008B73B2" w:rsidRDefault="008B73B2">
      <w:pPr>
        <w:pStyle w:val="BodyText"/>
        <w:spacing w:before="1"/>
      </w:pPr>
    </w:p>
    <w:p w14:paraId="683339EF" w14:textId="77777777" w:rsidR="008B73B2" w:rsidRDefault="00000000">
      <w:pPr>
        <w:pStyle w:val="ListParagraph"/>
        <w:numPr>
          <w:ilvl w:val="0"/>
          <w:numId w:val="112"/>
        </w:numPr>
        <w:tabs>
          <w:tab w:val="left" w:pos="1057"/>
        </w:tabs>
        <w:spacing w:before="0"/>
        <w:ind w:left="1057" w:hanging="719"/>
        <w:rPr>
          <w:sz w:val="20"/>
        </w:rPr>
      </w:pPr>
      <w:r>
        <w:rPr>
          <w:sz w:val="20"/>
        </w:rPr>
        <w:t>The</w:t>
      </w:r>
      <w:r>
        <w:rPr>
          <w:spacing w:val="-5"/>
          <w:sz w:val="20"/>
        </w:rPr>
        <w:t xml:space="preserve"> </w:t>
      </w:r>
      <w:r>
        <w:rPr>
          <w:sz w:val="20"/>
        </w:rPr>
        <w:t>photocell</w:t>
      </w:r>
      <w:r>
        <w:rPr>
          <w:spacing w:val="-3"/>
          <w:sz w:val="20"/>
        </w:rPr>
        <w:t xml:space="preserve"> </w:t>
      </w:r>
      <w:r>
        <w:rPr>
          <w:sz w:val="20"/>
        </w:rPr>
        <w:t>works</w:t>
      </w:r>
      <w:r>
        <w:rPr>
          <w:spacing w:val="-6"/>
          <w:sz w:val="20"/>
        </w:rPr>
        <w:t xml:space="preserve"> </w:t>
      </w:r>
      <w:r>
        <w:rPr>
          <w:sz w:val="20"/>
        </w:rPr>
        <w:t>on</w:t>
      </w:r>
      <w:r>
        <w:rPr>
          <w:spacing w:val="-5"/>
          <w:sz w:val="20"/>
        </w:rPr>
        <w:t xml:space="preserve"> </w:t>
      </w:r>
      <w:r>
        <w:rPr>
          <w:sz w:val="20"/>
        </w:rPr>
        <w:t>the</w:t>
      </w:r>
      <w:r>
        <w:rPr>
          <w:spacing w:val="-5"/>
          <w:sz w:val="20"/>
        </w:rPr>
        <w:t xml:space="preserve"> </w:t>
      </w:r>
      <w:r>
        <w:rPr>
          <w:sz w:val="20"/>
        </w:rPr>
        <w:t>principle</w:t>
      </w:r>
      <w:r>
        <w:rPr>
          <w:spacing w:val="-5"/>
          <w:sz w:val="20"/>
        </w:rPr>
        <w:t xml:space="preserve"> </w:t>
      </w:r>
      <w:r>
        <w:rPr>
          <w:sz w:val="20"/>
        </w:rPr>
        <w:t>of</w:t>
      </w:r>
      <w:r>
        <w:rPr>
          <w:spacing w:val="-6"/>
          <w:sz w:val="20"/>
        </w:rPr>
        <w:t xml:space="preserve"> </w:t>
      </w:r>
      <w:r>
        <w:rPr>
          <w:spacing w:val="-5"/>
          <w:sz w:val="20"/>
        </w:rPr>
        <w:t>the</w:t>
      </w:r>
    </w:p>
    <w:p w14:paraId="10426A02" w14:textId="77777777" w:rsidR="008B73B2" w:rsidRDefault="00000000">
      <w:pPr>
        <w:pStyle w:val="ListParagraph"/>
        <w:numPr>
          <w:ilvl w:val="1"/>
          <w:numId w:val="112"/>
        </w:numPr>
        <w:tabs>
          <w:tab w:val="left" w:pos="1777"/>
        </w:tabs>
        <w:ind w:left="1777" w:hanging="719"/>
        <w:rPr>
          <w:sz w:val="20"/>
        </w:rPr>
      </w:pPr>
      <w:r>
        <w:rPr>
          <w:spacing w:val="-2"/>
          <w:sz w:val="20"/>
        </w:rPr>
        <w:t>Voltaiccell</w:t>
      </w:r>
    </w:p>
    <w:p w14:paraId="5EE97C95" w14:textId="77777777" w:rsidR="008B73B2" w:rsidRDefault="00000000">
      <w:pPr>
        <w:pStyle w:val="ListParagraph"/>
        <w:numPr>
          <w:ilvl w:val="1"/>
          <w:numId w:val="112"/>
        </w:numPr>
        <w:tabs>
          <w:tab w:val="left" w:pos="1778"/>
        </w:tabs>
        <w:spacing w:line="247" w:lineRule="auto"/>
        <w:ind w:right="730"/>
        <w:rPr>
          <w:sz w:val="20"/>
        </w:rPr>
      </w:pPr>
      <w:r>
        <w:rPr>
          <w:spacing w:val="9"/>
          <w:sz w:val="20"/>
        </w:rPr>
        <w:t xml:space="preserve">Emission </w:t>
      </w:r>
      <w:r>
        <w:rPr>
          <w:sz w:val="20"/>
        </w:rPr>
        <w:t xml:space="preserve">of </w:t>
      </w:r>
      <w:r>
        <w:rPr>
          <w:spacing w:val="9"/>
          <w:sz w:val="20"/>
        </w:rPr>
        <w:t xml:space="preserve">electrons </w:t>
      </w:r>
      <w:r>
        <w:rPr>
          <w:sz w:val="20"/>
        </w:rPr>
        <w:t xml:space="preserve">by </w:t>
      </w:r>
      <w:r>
        <w:rPr>
          <w:spacing w:val="10"/>
          <w:sz w:val="20"/>
        </w:rPr>
        <w:t xml:space="preserve">incident </w:t>
      </w:r>
      <w:r>
        <w:rPr>
          <w:spacing w:val="-2"/>
          <w:sz w:val="20"/>
        </w:rPr>
        <w:t>radiation</w:t>
      </w:r>
    </w:p>
    <w:p w14:paraId="3E5D4043" w14:textId="77777777" w:rsidR="008B73B2" w:rsidRDefault="00000000">
      <w:pPr>
        <w:pStyle w:val="ListParagraph"/>
        <w:numPr>
          <w:ilvl w:val="1"/>
          <w:numId w:val="112"/>
        </w:numPr>
        <w:tabs>
          <w:tab w:val="left" w:pos="1778"/>
        </w:tabs>
        <w:spacing w:before="4" w:line="249" w:lineRule="auto"/>
        <w:ind w:right="857"/>
        <w:rPr>
          <w:sz w:val="20"/>
        </w:rPr>
      </w:pPr>
      <w:r>
        <w:rPr>
          <w:spacing w:val="9"/>
          <w:sz w:val="20"/>
        </w:rPr>
        <w:t xml:space="preserve">Emission </w:t>
      </w:r>
      <w:r>
        <w:rPr>
          <w:sz w:val="20"/>
        </w:rPr>
        <w:t xml:space="preserve">of </w:t>
      </w:r>
      <w:r>
        <w:rPr>
          <w:spacing w:val="9"/>
          <w:sz w:val="20"/>
        </w:rPr>
        <w:t xml:space="preserve">protons </w:t>
      </w:r>
      <w:r>
        <w:rPr>
          <w:sz w:val="20"/>
        </w:rPr>
        <w:t xml:space="preserve">by </w:t>
      </w:r>
      <w:r>
        <w:rPr>
          <w:spacing w:val="10"/>
          <w:sz w:val="20"/>
        </w:rPr>
        <w:t xml:space="preserve">incident </w:t>
      </w:r>
      <w:r>
        <w:rPr>
          <w:spacing w:val="-2"/>
          <w:sz w:val="20"/>
        </w:rPr>
        <w:t>electrons.</w:t>
      </w:r>
    </w:p>
    <w:p w14:paraId="1A7725E8" w14:textId="77777777" w:rsidR="008B73B2" w:rsidRDefault="008B73B2">
      <w:pPr>
        <w:spacing w:line="249" w:lineRule="auto"/>
        <w:rPr>
          <w:sz w:val="20"/>
        </w:rPr>
        <w:sectPr w:rsidR="008B73B2">
          <w:type w:val="continuous"/>
          <w:pgSz w:w="12240" w:h="15840"/>
          <w:pgMar w:top="640" w:right="580" w:bottom="1000" w:left="800" w:header="0" w:footer="809" w:gutter="0"/>
          <w:cols w:num="2" w:space="720" w:equalWidth="0">
            <w:col w:w="5318" w:space="40"/>
            <w:col w:w="5502"/>
          </w:cols>
        </w:sectPr>
      </w:pPr>
    </w:p>
    <w:p w14:paraId="67F5E768" w14:textId="77777777" w:rsidR="008B73B2" w:rsidRDefault="00000000">
      <w:pPr>
        <w:pStyle w:val="Heading1"/>
        <w:tabs>
          <w:tab w:val="left" w:pos="3902"/>
          <w:tab w:val="left" w:pos="9999"/>
        </w:tabs>
      </w:pPr>
      <w:r>
        <w:rPr>
          <w:noProof/>
        </w:rPr>
        <mc:AlternateContent>
          <mc:Choice Requires="wps">
            <w:drawing>
              <wp:anchor distT="0" distB="0" distL="0" distR="0" simplePos="0" relativeHeight="479342080" behindDoc="1" locked="0" layoutInCell="1" allowOverlap="1" wp14:anchorId="1D3A8A33" wp14:editId="69D49221">
                <wp:simplePos x="0" y="0"/>
                <wp:positionH relativeFrom="page">
                  <wp:posOffset>1143304</wp:posOffset>
                </wp:positionH>
                <wp:positionV relativeFrom="paragraph">
                  <wp:posOffset>63049</wp:posOffset>
                </wp:positionV>
                <wp:extent cx="1443990" cy="140335"/>
                <wp:effectExtent l="0" t="0" r="0" b="0"/>
                <wp:wrapNone/>
                <wp:docPr id="1267" name="Text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140335"/>
                        </a:xfrm>
                        <a:prstGeom prst="rect">
                          <a:avLst/>
                        </a:prstGeom>
                      </wps:spPr>
                      <wps:txbx>
                        <w:txbxContent>
                          <w:p w14:paraId="32D93A35" w14:textId="77777777" w:rsidR="008B73B2" w:rsidRDefault="00000000">
                            <w:pPr>
                              <w:pStyle w:val="BodyText"/>
                              <w:tabs>
                                <w:tab w:val="left" w:pos="719"/>
                              </w:tabs>
                              <w:spacing w:line="221" w:lineRule="exact"/>
                            </w:pPr>
                            <w:r>
                              <w:rPr>
                                <w:spacing w:val="-5"/>
                              </w:rPr>
                              <w:t>D.</w:t>
                            </w:r>
                            <w:r>
                              <w:tab/>
                            </w:r>
                            <w:r>
                              <w:rPr>
                                <w:spacing w:val="-2"/>
                              </w:rPr>
                              <w:t>Photographic</w:t>
                            </w:r>
                            <w:r>
                              <w:rPr>
                                <w:spacing w:val="11"/>
                              </w:rPr>
                              <w:t xml:space="preserve"> </w:t>
                            </w:r>
                            <w:r>
                              <w:rPr>
                                <w:spacing w:val="-2"/>
                              </w:rPr>
                              <w:t>plate.</w:t>
                            </w:r>
                          </w:p>
                        </w:txbxContent>
                      </wps:txbx>
                      <wps:bodyPr wrap="square" lIns="0" tIns="0" rIns="0" bIns="0" rtlCol="0">
                        <a:noAutofit/>
                      </wps:bodyPr>
                    </wps:wsp>
                  </a:graphicData>
                </a:graphic>
              </wp:anchor>
            </w:drawing>
          </mc:Choice>
          <mc:Fallback>
            <w:pict>
              <v:shape w14:anchorId="1D3A8A33" id="Textbox 1267" o:spid="_x0000_s1570" type="#_x0000_t202" style="position:absolute;left:0;text-align:left;margin-left:90pt;margin-top:4.95pt;width:113.7pt;height:11.05pt;z-index:-2397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" filled="f" stroked="f">
                <v:textbox inset="0,0,0,0">
                  <w:txbxContent>
                    <w:p w14:paraId="32D93A35" w14:textId="77777777" w:rsidR="008B73B2" w:rsidRDefault="00000000">
                      <w:pPr>
                        <w:pStyle w:val="BodyText"/>
                        <w:tabs>
                          <w:tab w:val="left" w:pos="719"/>
                        </w:tabs>
                        <w:spacing w:line="221" w:lineRule="exact"/>
                      </w:pPr>
                      <w:r>
                        <w:rPr>
                          <w:spacing w:val="-5"/>
                        </w:rPr>
                        <w:t>D.</w:t>
                      </w:r>
                      <w:r>
                        <w:tab/>
                      </w:r>
                      <w:r>
                        <w:rPr>
                          <w:spacing w:val="-2"/>
                        </w:rPr>
                        <w:t>Photographic</w:t>
                      </w:r>
                      <w:r>
                        <w:rPr>
                          <w:spacing w:val="11"/>
                        </w:rPr>
                        <w:t xml:space="preserve"> </w:t>
                      </w:r>
                      <w:r>
                        <w:rPr>
                          <w:spacing w:val="-2"/>
                        </w:rPr>
                        <w:t>plate.</w:t>
                      </w:r>
                    </w:p>
                  </w:txbxContent>
                </v:textbox>
                <w10:wrap anchorx="page"/>
              </v:shape>
            </w:pict>
          </mc:Fallback>
        </mc:AlternateContent>
      </w: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1991</w:t>
      </w:r>
      <w:r>
        <w:rPr>
          <w:color w:val="FFFFFF"/>
          <w:highlight w:val="black"/>
        </w:rPr>
        <w:tab/>
      </w:r>
    </w:p>
    <w:p w14:paraId="5FBB6E7A" w14:textId="77777777" w:rsidR="008B73B2" w:rsidRDefault="008B73B2">
      <w:pPr>
        <w:pStyle w:val="BodyText"/>
      </w:pPr>
    </w:p>
    <w:p w14:paraId="348A152A" w14:textId="77777777" w:rsidR="008B73B2" w:rsidRDefault="008B73B2">
      <w:pPr>
        <w:pStyle w:val="BodyText"/>
        <w:spacing w:before="134"/>
      </w:pPr>
    </w:p>
    <w:p w14:paraId="305AB3BE" w14:textId="77777777" w:rsidR="008B73B2" w:rsidRDefault="008B73B2">
      <w:pPr>
        <w:sectPr w:rsidR="008B73B2">
          <w:pgSz w:w="12240" w:h="15840"/>
          <w:pgMar w:top="940" w:right="580" w:bottom="1000" w:left="800" w:header="0" w:footer="813" w:gutter="0"/>
          <w:cols w:space="720"/>
        </w:sectPr>
      </w:pPr>
    </w:p>
    <w:p w14:paraId="22AE3E71" w14:textId="77777777" w:rsidR="008B73B2" w:rsidRDefault="00000000">
      <w:pPr>
        <w:pStyle w:val="ListParagraph"/>
        <w:numPr>
          <w:ilvl w:val="0"/>
          <w:numId w:val="111"/>
        </w:numPr>
        <w:tabs>
          <w:tab w:val="left" w:pos="997"/>
          <w:tab w:val="left" w:pos="1000"/>
        </w:tabs>
        <w:spacing w:before="91" w:line="247" w:lineRule="auto"/>
        <w:ind w:right="38" w:hanging="721"/>
        <w:rPr>
          <w:sz w:val="20"/>
        </w:rPr>
      </w:pPr>
      <w:r>
        <w:rPr>
          <w:spacing w:val="-2"/>
          <w:sz w:val="20"/>
        </w:rPr>
        <w:t>Which</w:t>
      </w:r>
      <w:r>
        <w:rPr>
          <w:spacing w:val="-7"/>
          <w:sz w:val="20"/>
        </w:rPr>
        <w:t xml:space="preserve"> </w:t>
      </w:r>
      <w:r>
        <w:rPr>
          <w:spacing w:val="-2"/>
          <w:sz w:val="20"/>
        </w:rPr>
        <w:t>of</w:t>
      </w:r>
      <w:r>
        <w:rPr>
          <w:spacing w:val="-18"/>
          <w:sz w:val="20"/>
        </w:rPr>
        <w:t xml:space="preserve"> </w:t>
      </w:r>
      <w:r>
        <w:rPr>
          <w:spacing w:val="-2"/>
          <w:sz w:val="20"/>
        </w:rPr>
        <w:t>the</w:t>
      </w:r>
      <w:r>
        <w:rPr>
          <w:spacing w:val="-6"/>
          <w:sz w:val="20"/>
        </w:rPr>
        <w:t xml:space="preserve"> </w:t>
      </w:r>
      <w:r>
        <w:rPr>
          <w:spacing w:val="-2"/>
          <w:sz w:val="20"/>
        </w:rPr>
        <w:t>following</w:t>
      </w:r>
      <w:r>
        <w:rPr>
          <w:spacing w:val="-11"/>
          <w:sz w:val="20"/>
        </w:rPr>
        <w:t xml:space="preserve"> </w:t>
      </w:r>
      <w:r>
        <w:rPr>
          <w:spacing w:val="-2"/>
          <w:sz w:val="20"/>
        </w:rPr>
        <w:t>is</w:t>
      </w:r>
      <w:r>
        <w:rPr>
          <w:spacing w:val="-11"/>
          <w:sz w:val="20"/>
        </w:rPr>
        <w:t xml:space="preserve"> </w:t>
      </w:r>
      <w:r>
        <w:rPr>
          <w:spacing w:val="-2"/>
          <w:sz w:val="20"/>
        </w:rPr>
        <w:t>the</w:t>
      </w:r>
      <w:r>
        <w:rPr>
          <w:spacing w:val="-10"/>
          <w:sz w:val="20"/>
        </w:rPr>
        <w:t xml:space="preserve"> </w:t>
      </w:r>
      <w:r>
        <w:rPr>
          <w:spacing w:val="-2"/>
          <w:sz w:val="20"/>
        </w:rPr>
        <w:t>most</w:t>
      </w:r>
      <w:r>
        <w:rPr>
          <w:spacing w:val="-5"/>
          <w:sz w:val="20"/>
        </w:rPr>
        <w:t xml:space="preserve"> </w:t>
      </w:r>
      <w:r>
        <w:rPr>
          <w:spacing w:val="-2"/>
          <w:sz w:val="20"/>
        </w:rPr>
        <w:t>suitable</w:t>
      </w:r>
      <w:r>
        <w:rPr>
          <w:spacing w:val="-14"/>
          <w:sz w:val="20"/>
        </w:rPr>
        <w:t xml:space="preserve"> </w:t>
      </w:r>
      <w:r>
        <w:rPr>
          <w:spacing w:val="-2"/>
          <w:sz w:val="20"/>
        </w:rPr>
        <w:t>for</w:t>
      </w:r>
      <w:r>
        <w:rPr>
          <w:spacing w:val="-8"/>
          <w:sz w:val="20"/>
        </w:rPr>
        <w:t xml:space="preserve"> </w:t>
      </w:r>
      <w:r>
        <w:rPr>
          <w:spacing w:val="-2"/>
          <w:sz w:val="20"/>
        </w:rPr>
        <w:t xml:space="preserve">use </w:t>
      </w:r>
      <w:r>
        <w:rPr>
          <w:sz w:val="20"/>
        </w:rPr>
        <w:t>as an</w:t>
      </w:r>
      <w:r>
        <w:rPr>
          <w:spacing w:val="-11"/>
          <w:sz w:val="20"/>
        </w:rPr>
        <w:t xml:space="preserve"> </w:t>
      </w:r>
      <w:r>
        <w:rPr>
          <w:sz w:val="20"/>
        </w:rPr>
        <w:t>altimeter?</w:t>
      </w:r>
    </w:p>
    <w:p w14:paraId="119E344B" w14:textId="77777777" w:rsidR="008B73B2" w:rsidRDefault="00000000">
      <w:pPr>
        <w:pStyle w:val="ListParagraph"/>
        <w:numPr>
          <w:ilvl w:val="1"/>
          <w:numId w:val="111"/>
        </w:numPr>
        <w:tabs>
          <w:tab w:val="left" w:pos="1717"/>
        </w:tabs>
        <w:spacing w:before="4"/>
        <w:ind w:left="1717" w:hanging="717"/>
        <w:rPr>
          <w:sz w:val="20"/>
        </w:rPr>
      </w:pPr>
      <w:r>
        <w:rPr>
          <w:sz w:val="20"/>
        </w:rPr>
        <w:t>A</w:t>
      </w:r>
      <w:r>
        <w:rPr>
          <w:spacing w:val="-2"/>
          <w:sz w:val="20"/>
        </w:rPr>
        <w:t xml:space="preserve"> mercurybarometer</w:t>
      </w:r>
    </w:p>
    <w:p w14:paraId="7D48E068" w14:textId="77777777" w:rsidR="008B73B2" w:rsidRDefault="00000000">
      <w:pPr>
        <w:pStyle w:val="ListParagraph"/>
        <w:numPr>
          <w:ilvl w:val="1"/>
          <w:numId w:val="111"/>
        </w:numPr>
        <w:tabs>
          <w:tab w:val="left" w:pos="1717"/>
        </w:tabs>
        <w:ind w:left="1717" w:hanging="717"/>
        <w:rPr>
          <w:sz w:val="20"/>
        </w:rPr>
      </w:pPr>
      <w:r>
        <w:rPr>
          <w:sz w:val="20"/>
        </w:rPr>
        <w:t>A</w:t>
      </w:r>
      <w:r>
        <w:rPr>
          <w:spacing w:val="-7"/>
          <w:sz w:val="20"/>
        </w:rPr>
        <w:t xml:space="preserve"> </w:t>
      </w:r>
      <w:r>
        <w:rPr>
          <w:sz w:val="20"/>
        </w:rPr>
        <w:t>fortin</w:t>
      </w:r>
      <w:r>
        <w:rPr>
          <w:spacing w:val="-25"/>
          <w:sz w:val="20"/>
        </w:rPr>
        <w:t xml:space="preserve"> </w:t>
      </w:r>
      <w:r>
        <w:rPr>
          <w:spacing w:val="-2"/>
          <w:sz w:val="20"/>
        </w:rPr>
        <w:t>barometer</w:t>
      </w:r>
    </w:p>
    <w:p w14:paraId="6FD5FAB4" w14:textId="77777777" w:rsidR="008B73B2" w:rsidRDefault="00000000">
      <w:pPr>
        <w:pStyle w:val="ListParagraph"/>
        <w:numPr>
          <w:ilvl w:val="1"/>
          <w:numId w:val="111"/>
        </w:numPr>
        <w:tabs>
          <w:tab w:val="left" w:pos="1717"/>
        </w:tabs>
        <w:ind w:left="1717" w:hanging="717"/>
        <w:rPr>
          <w:sz w:val="20"/>
        </w:rPr>
      </w:pPr>
      <w:r>
        <w:rPr>
          <w:sz w:val="20"/>
        </w:rPr>
        <w:t>A</w:t>
      </w:r>
      <w:r>
        <w:rPr>
          <w:spacing w:val="-2"/>
          <w:sz w:val="20"/>
        </w:rPr>
        <w:t xml:space="preserve"> mercurymanometer</w:t>
      </w:r>
    </w:p>
    <w:p w14:paraId="7EFFAE38" w14:textId="77777777" w:rsidR="008B73B2" w:rsidRDefault="00000000">
      <w:pPr>
        <w:pStyle w:val="ListParagraph"/>
        <w:numPr>
          <w:ilvl w:val="1"/>
          <w:numId w:val="111"/>
        </w:numPr>
        <w:tabs>
          <w:tab w:val="left" w:pos="1717"/>
        </w:tabs>
        <w:ind w:left="1717" w:hanging="717"/>
        <w:rPr>
          <w:sz w:val="20"/>
        </w:rPr>
      </w:pPr>
      <w:r>
        <w:rPr>
          <w:sz w:val="20"/>
        </w:rPr>
        <w:t>An</w:t>
      </w:r>
      <w:r>
        <w:rPr>
          <w:spacing w:val="-5"/>
          <w:sz w:val="20"/>
        </w:rPr>
        <w:t xml:space="preserve"> </w:t>
      </w:r>
      <w:r>
        <w:rPr>
          <w:sz w:val="20"/>
        </w:rPr>
        <w:t>aneroid</w:t>
      </w:r>
      <w:r>
        <w:rPr>
          <w:spacing w:val="-10"/>
          <w:sz w:val="20"/>
        </w:rPr>
        <w:t xml:space="preserve"> </w:t>
      </w:r>
      <w:r>
        <w:rPr>
          <w:spacing w:val="-2"/>
          <w:sz w:val="20"/>
        </w:rPr>
        <w:t>barometer.</w:t>
      </w:r>
    </w:p>
    <w:p w14:paraId="31CB8AAA" w14:textId="77777777" w:rsidR="008B73B2" w:rsidRDefault="00000000">
      <w:pPr>
        <w:pStyle w:val="BodyText"/>
        <w:spacing w:before="124" w:line="249" w:lineRule="auto"/>
        <w:ind w:left="280" w:right="643"/>
      </w:pPr>
      <w:r>
        <w:br w:type="column"/>
        <w:t>Find</w:t>
      </w:r>
      <w:r>
        <w:rPr>
          <w:spacing w:val="-4"/>
        </w:rPr>
        <w:t xml:space="preserve"> </w:t>
      </w:r>
      <w:r>
        <w:t>the</w:t>
      </w:r>
      <w:r>
        <w:rPr>
          <w:spacing w:val="-5"/>
        </w:rPr>
        <w:t xml:space="preserve"> </w:t>
      </w:r>
      <w:r>
        <w:t>tensionT</w:t>
      </w:r>
      <w:r>
        <w:rPr>
          <w:vertAlign w:val="superscript"/>
        </w:rPr>
        <w:t>1</w:t>
      </w:r>
      <w:r>
        <w:rPr>
          <w:spacing w:val="-5"/>
        </w:rPr>
        <w:t xml:space="preserve"> </w:t>
      </w:r>
      <w:r>
        <w:t>in</w:t>
      </w:r>
      <w:r>
        <w:rPr>
          <w:spacing w:val="-7"/>
        </w:rPr>
        <w:t xml:space="preserve"> </w:t>
      </w:r>
      <w:r>
        <w:t>the</w:t>
      </w:r>
      <w:r>
        <w:rPr>
          <w:spacing w:val="-5"/>
        </w:rPr>
        <w:t xml:space="preserve"> </w:t>
      </w:r>
      <w:r>
        <w:t>diagram</w:t>
      </w:r>
      <w:r>
        <w:rPr>
          <w:spacing w:val="-9"/>
        </w:rPr>
        <w:t xml:space="preserve"> </w:t>
      </w:r>
      <w:r>
        <w:t>above</w:t>
      </w:r>
      <w:r>
        <w:rPr>
          <w:spacing w:val="-5"/>
        </w:rPr>
        <w:t xml:space="preserve"> </w:t>
      </w:r>
      <w:r>
        <w:t>if</w:t>
      </w:r>
      <w:r>
        <w:rPr>
          <w:spacing w:val="-7"/>
        </w:rPr>
        <w:t xml:space="preserve"> </w:t>
      </w:r>
      <w:r>
        <w:t>the system is in equilibrium.</w:t>
      </w:r>
    </w:p>
    <w:p w14:paraId="68935A05" w14:textId="77777777" w:rsidR="008B73B2" w:rsidRDefault="00000000">
      <w:pPr>
        <w:pStyle w:val="ListParagraph"/>
        <w:numPr>
          <w:ilvl w:val="0"/>
          <w:numId w:val="110"/>
        </w:numPr>
        <w:tabs>
          <w:tab w:val="left" w:pos="997"/>
        </w:tabs>
        <w:spacing w:before="0" w:line="229" w:lineRule="exact"/>
        <w:ind w:hanging="717"/>
        <w:rPr>
          <w:sz w:val="20"/>
        </w:rPr>
      </w:pPr>
      <w:r>
        <w:rPr>
          <w:noProof/>
        </w:rPr>
        <mc:AlternateContent>
          <mc:Choice Requires="wpg">
            <w:drawing>
              <wp:anchor distT="0" distB="0" distL="0" distR="0" simplePos="0" relativeHeight="479342592" behindDoc="1" locked="0" layoutInCell="1" allowOverlap="1" wp14:anchorId="1AF6E065" wp14:editId="0C0B4575">
                <wp:simplePos x="0" y="0"/>
                <wp:positionH relativeFrom="page">
                  <wp:posOffset>5029200</wp:posOffset>
                </wp:positionH>
                <wp:positionV relativeFrom="paragraph">
                  <wp:posOffset>-9698</wp:posOffset>
                </wp:positionV>
                <wp:extent cx="149225" cy="454025"/>
                <wp:effectExtent l="0" t="0" r="0" b="0"/>
                <wp:wrapNone/>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25" cy="454025"/>
                          <a:chOff x="0" y="0"/>
                          <a:chExt cx="149225" cy="454025"/>
                        </a:xfrm>
                      </wpg:grpSpPr>
                      <pic:pic xmlns:pic="http://schemas.openxmlformats.org/drawingml/2006/picture">
                        <pic:nvPicPr>
                          <pic:cNvPr id="1269" name="Image 1269"/>
                          <pic:cNvPicPr/>
                        </pic:nvPicPr>
                        <pic:blipFill>
                          <a:blip r:embed="rId228" cstate="print"/>
                          <a:stretch>
                            <a:fillRect/>
                          </a:stretch>
                        </pic:blipFill>
                        <pic:spPr>
                          <a:xfrm>
                            <a:off x="12064" y="0"/>
                            <a:ext cx="137160" cy="140334"/>
                          </a:xfrm>
                          <a:prstGeom prst="rect">
                            <a:avLst/>
                          </a:prstGeom>
                        </pic:spPr>
                      </pic:pic>
                      <pic:pic xmlns:pic="http://schemas.openxmlformats.org/drawingml/2006/picture">
                        <pic:nvPicPr>
                          <pic:cNvPr id="1270" name="Image 1270"/>
                          <pic:cNvPicPr/>
                        </pic:nvPicPr>
                        <pic:blipFill>
                          <a:blip r:embed="rId229" cstate="print"/>
                          <a:stretch>
                            <a:fillRect/>
                          </a:stretch>
                        </pic:blipFill>
                        <pic:spPr>
                          <a:xfrm>
                            <a:off x="0" y="161289"/>
                            <a:ext cx="143510" cy="292734"/>
                          </a:xfrm>
                          <a:prstGeom prst="rect">
                            <a:avLst/>
                          </a:prstGeom>
                        </pic:spPr>
                      </pic:pic>
                    </wpg:wgp>
                  </a:graphicData>
                </a:graphic>
              </wp:anchor>
            </w:drawing>
          </mc:Choice>
          <mc:Fallback>
            <w:pict>
              <v:group w14:anchorId="47FC687A" id="Group 1268" o:spid="_x0000_s1026" style="position:absolute;margin-left:396pt;margin-top:-.75pt;width:11.75pt;height:35.75pt;z-index:-23973888;mso-wrap-distance-left:0;mso-wrap-distance-right:0;mso-position-horizontal-relative:page" coordsize="149225,45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">
                <v:shape id="Image 1269" o:spid="_x0000_s1027" type="#_x0000_t75" style="position:absolute;left:12064;width:137160;height:140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">
                  <v:imagedata r:id="rId230" o:title=""/>
                </v:shape>
                <v:shape id="Image 1270" o:spid="_x0000_s1028" type="#_x0000_t75" style="position:absolute;top:161289;width:143510;height:29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">
                  <v:imagedata r:id="rId231" o:title=""/>
                </v:shape>
                <w10:wrap anchorx="page"/>
              </v:group>
            </w:pict>
          </mc:Fallback>
        </mc:AlternateContent>
      </w:r>
      <w:r>
        <w:rPr>
          <w:sz w:val="20"/>
        </w:rPr>
        <w:t>200/</w:t>
      </w:r>
      <w:r>
        <w:rPr>
          <w:spacing w:val="48"/>
          <w:sz w:val="20"/>
        </w:rPr>
        <w:t xml:space="preserve"> </w:t>
      </w:r>
      <w:r>
        <w:rPr>
          <w:sz w:val="20"/>
        </w:rPr>
        <w:t xml:space="preserve">3 </w:t>
      </w:r>
      <w:r>
        <w:rPr>
          <w:spacing w:val="-10"/>
          <w:sz w:val="20"/>
        </w:rPr>
        <w:t>N</w:t>
      </w:r>
    </w:p>
    <w:p w14:paraId="77F16FD8" w14:textId="77777777" w:rsidR="008B73B2" w:rsidRDefault="00000000">
      <w:pPr>
        <w:pStyle w:val="ListParagraph"/>
        <w:numPr>
          <w:ilvl w:val="0"/>
          <w:numId w:val="110"/>
        </w:numPr>
        <w:tabs>
          <w:tab w:val="left" w:pos="997"/>
        </w:tabs>
        <w:ind w:hanging="717"/>
        <w:rPr>
          <w:sz w:val="20"/>
        </w:rPr>
      </w:pPr>
      <w:r>
        <w:rPr>
          <w:sz w:val="20"/>
        </w:rPr>
        <w:t>100/</w:t>
      </w:r>
      <w:r>
        <w:rPr>
          <w:spacing w:val="48"/>
          <w:sz w:val="20"/>
        </w:rPr>
        <w:t xml:space="preserve"> </w:t>
      </w:r>
      <w:r>
        <w:rPr>
          <w:sz w:val="20"/>
        </w:rPr>
        <w:t xml:space="preserve">3 </w:t>
      </w:r>
      <w:r>
        <w:rPr>
          <w:spacing w:val="-10"/>
          <w:sz w:val="20"/>
        </w:rPr>
        <w:t>N</w:t>
      </w:r>
    </w:p>
    <w:p w14:paraId="045C9F3E" w14:textId="77777777" w:rsidR="008B73B2" w:rsidRDefault="00000000">
      <w:pPr>
        <w:pStyle w:val="ListParagraph"/>
        <w:numPr>
          <w:ilvl w:val="0"/>
          <w:numId w:val="110"/>
        </w:numPr>
        <w:tabs>
          <w:tab w:val="left" w:pos="997"/>
        </w:tabs>
        <w:ind w:hanging="717"/>
        <w:rPr>
          <w:sz w:val="20"/>
        </w:rPr>
      </w:pPr>
      <w:r>
        <w:rPr>
          <w:sz w:val="20"/>
        </w:rPr>
        <w:t>300/</w:t>
      </w:r>
      <w:r>
        <w:rPr>
          <w:spacing w:val="48"/>
          <w:sz w:val="20"/>
        </w:rPr>
        <w:t xml:space="preserve"> </w:t>
      </w:r>
      <w:r>
        <w:rPr>
          <w:sz w:val="20"/>
        </w:rPr>
        <w:t xml:space="preserve">3 </w:t>
      </w:r>
      <w:r>
        <w:rPr>
          <w:spacing w:val="-10"/>
          <w:sz w:val="20"/>
        </w:rPr>
        <w:t>N</w:t>
      </w:r>
    </w:p>
    <w:p w14:paraId="7055C50B" w14:textId="77777777" w:rsidR="008B73B2" w:rsidRDefault="00000000">
      <w:pPr>
        <w:pStyle w:val="ListParagraph"/>
        <w:numPr>
          <w:ilvl w:val="0"/>
          <w:numId w:val="110"/>
        </w:numPr>
        <w:tabs>
          <w:tab w:val="left" w:pos="1206"/>
        </w:tabs>
        <w:ind w:left="1206" w:hanging="926"/>
        <w:rPr>
          <w:sz w:val="20"/>
        </w:rPr>
      </w:pPr>
      <w:r>
        <w:rPr>
          <w:sz w:val="20"/>
        </w:rPr>
        <w:t>100</w:t>
      </w:r>
      <w:r>
        <w:rPr>
          <w:spacing w:val="-12"/>
          <w:sz w:val="20"/>
        </w:rPr>
        <w:t xml:space="preserve"> </w:t>
      </w:r>
      <w:r>
        <w:rPr>
          <w:spacing w:val="-10"/>
          <w:sz w:val="20"/>
        </w:rPr>
        <w:t>N</w:t>
      </w:r>
    </w:p>
    <w:p w14:paraId="257527B1" w14:textId="77777777" w:rsidR="008B73B2" w:rsidRDefault="008B73B2">
      <w:pPr>
        <w:rPr>
          <w:sz w:val="20"/>
        </w:rPr>
        <w:sectPr w:rsidR="008B73B2">
          <w:type w:val="continuous"/>
          <w:pgSz w:w="12240" w:h="15840"/>
          <w:pgMar w:top="640" w:right="580" w:bottom="1000" w:left="800" w:header="0" w:footer="813" w:gutter="0"/>
          <w:cols w:num="2" w:space="720" w:equalWidth="0">
            <w:col w:w="4965" w:space="808"/>
            <w:col w:w="5087"/>
          </w:cols>
        </w:sectPr>
      </w:pPr>
    </w:p>
    <w:p w14:paraId="1A806BF9" w14:textId="77777777" w:rsidR="008B73B2" w:rsidRDefault="00000000">
      <w:pPr>
        <w:pStyle w:val="ListParagraph"/>
        <w:numPr>
          <w:ilvl w:val="0"/>
          <w:numId w:val="111"/>
        </w:numPr>
        <w:tabs>
          <w:tab w:val="left" w:pos="998"/>
        </w:tabs>
        <w:spacing w:before="217" w:line="249" w:lineRule="auto"/>
        <w:ind w:left="998" w:right="38" w:hanging="721"/>
        <w:jc w:val="both"/>
        <w:rPr>
          <w:sz w:val="20"/>
        </w:rPr>
      </w:pPr>
      <w:r>
        <w:rPr>
          <w:sz w:val="20"/>
        </w:rPr>
        <w:t>A body of weight W N rests on a smooth plane inclined at an angle Q</w:t>
      </w:r>
      <w:r>
        <w:rPr>
          <w:sz w:val="20"/>
          <w:vertAlign w:val="superscript"/>
        </w:rPr>
        <w:t>0</w:t>
      </w:r>
      <w:r>
        <w:rPr>
          <w:sz w:val="20"/>
        </w:rPr>
        <w:t xml:space="preserve"> to the horizontal. What is the resolved part of the weight in newtons along the plane?</w:t>
      </w:r>
    </w:p>
    <w:p w14:paraId="4BBAEB8D" w14:textId="77777777" w:rsidR="008B73B2" w:rsidRDefault="00000000">
      <w:pPr>
        <w:pStyle w:val="BodyText"/>
        <w:spacing w:before="10"/>
        <w:ind w:left="3158"/>
      </w:pPr>
      <w:r>
        <w:br w:type="column"/>
        <w:t>[g</w:t>
      </w:r>
      <w:r>
        <w:rPr>
          <w:spacing w:val="10"/>
        </w:rPr>
        <w:t xml:space="preserve"> </w:t>
      </w:r>
      <w:r>
        <w:t>=</w:t>
      </w:r>
      <w:r>
        <w:rPr>
          <w:spacing w:val="13"/>
        </w:rPr>
        <w:t xml:space="preserve"> </w:t>
      </w:r>
      <w:r>
        <w:t>10m</w:t>
      </w:r>
      <w:r>
        <w:rPr>
          <w:spacing w:val="10"/>
        </w:rPr>
        <w:t xml:space="preserve"> </w:t>
      </w:r>
      <w:r>
        <w:t>s</w:t>
      </w:r>
      <w:r>
        <w:rPr>
          <w:vertAlign w:val="superscript"/>
        </w:rPr>
        <w:t>-</w:t>
      </w:r>
      <w:r>
        <w:rPr>
          <w:spacing w:val="-5"/>
          <w:vertAlign w:val="superscript"/>
        </w:rPr>
        <w:t>2</w:t>
      </w:r>
      <w:r>
        <w:rPr>
          <w:spacing w:val="-5"/>
        </w:rPr>
        <w:t>]</w:t>
      </w:r>
    </w:p>
    <w:p w14:paraId="5CEB4D9F" w14:textId="77777777" w:rsidR="008B73B2" w:rsidRDefault="008B73B2">
      <w:pPr>
        <w:pStyle w:val="BodyText"/>
        <w:spacing w:before="23"/>
      </w:pPr>
    </w:p>
    <w:p w14:paraId="4A0DBEF4" w14:textId="77777777" w:rsidR="008B73B2" w:rsidRDefault="00000000">
      <w:pPr>
        <w:pStyle w:val="ListParagraph"/>
        <w:numPr>
          <w:ilvl w:val="0"/>
          <w:numId w:val="109"/>
        </w:numPr>
        <w:tabs>
          <w:tab w:val="left" w:pos="995"/>
          <w:tab w:val="left" w:pos="998"/>
        </w:tabs>
        <w:spacing w:before="0" w:line="247" w:lineRule="auto"/>
        <w:ind w:right="840" w:hanging="721"/>
        <w:jc w:val="both"/>
        <w:rPr>
          <w:sz w:val="20"/>
        </w:rPr>
      </w:pPr>
      <w:r>
        <w:rPr>
          <w:spacing w:val="-2"/>
          <w:sz w:val="20"/>
        </w:rPr>
        <w:t>A</w:t>
      </w:r>
      <w:r>
        <w:rPr>
          <w:spacing w:val="-11"/>
          <w:sz w:val="20"/>
        </w:rPr>
        <w:t xml:space="preserve"> </w:t>
      </w:r>
      <w:r>
        <w:rPr>
          <w:spacing w:val="-2"/>
          <w:sz w:val="20"/>
        </w:rPr>
        <w:t>spring</w:t>
      </w:r>
      <w:r>
        <w:rPr>
          <w:spacing w:val="-10"/>
          <w:sz w:val="20"/>
        </w:rPr>
        <w:t xml:space="preserve"> </w:t>
      </w:r>
      <w:r>
        <w:rPr>
          <w:spacing w:val="-2"/>
          <w:sz w:val="20"/>
        </w:rPr>
        <w:t>of</w:t>
      </w:r>
      <w:r>
        <w:rPr>
          <w:spacing w:val="-11"/>
          <w:sz w:val="20"/>
        </w:rPr>
        <w:t xml:space="preserve"> </w:t>
      </w:r>
      <w:r>
        <w:rPr>
          <w:spacing w:val="-2"/>
          <w:sz w:val="20"/>
        </w:rPr>
        <w:t>force</w:t>
      </w:r>
      <w:r>
        <w:rPr>
          <w:spacing w:val="-10"/>
          <w:sz w:val="20"/>
        </w:rPr>
        <w:t xml:space="preserve"> </w:t>
      </w:r>
      <w:r>
        <w:rPr>
          <w:spacing w:val="-2"/>
          <w:sz w:val="20"/>
        </w:rPr>
        <w:t>constant</w:t>
      </w:r>
      <w:r>
        <w:rPr>
          <w:spacing w:val="-11"/>
          <w:sz w:val="20"/>
        </w:rPr>
        <w:t xml:space="preserve"> </w:t>
      </w:r>
      <w:r>
        <w:rPr>
          <w:spacing w:val="-2"/>
          <w:sz w:val="20"/>
        </w:rPr>
        <w:t>1500</w:t>
      </w:r>
      <w:r>
        <w:rPr>
          <w:spacing w:val="-10"/>
          <w:sz w:val="20"/>
        </w:rPr>
        <w:t xml:space="preserve"> </w:t>
      </w:r>
      <w:r>
        <w:rPr>
          <w:spacing w:val="-2"/>
          <w:sz w:val="20"/>
        </w:rPr>
        <w:t>Nm</w:t>
      </w:r>
      <w:r>
        <w:rPr>
          <w:spacing w:val="-2"/>
          <w:sz w:val="20"/>
          <w:vertAlign w:val="superscript"/>
        </w:rPr>
        <w:t>-1</w:t>
      </w:r>
      <w:r>
        <w:rPr>
          <w:spacing w:val="-11"/>
          <w:sz w:val="20"/>
        </w:rPr>
        <w:t xml:space="preserve"> </w:t>
      </w:r>
      <w:r>
        <w:rPr>
          <w:spacing w:val="-2"/>
          <w:sz w:val="20"/>
        </w:rPr>
        <w:t>is</w:t>
      </w:r>
      <w:r>
        <w:rPr>
          <w:spacing w:val="-6"/>
          <w:sz w:val="20"/>
        </w:rPr>
        <w:t xml:space="preserve"> </w:t>
      </w:r>
      <w:r>
        <w:rPr>
          <w:spacing w:val="-2"/>
          <w:sz w:val="20"/>
        </w:rPr>
        <w:t>acted</w:t>
      </w:r>
      <w:r>
        <w:rPr>
          <w:spacing w:val="-11"/>
          <w:sz w:val="20"/>
        </w:rPr>
        <w:t xml:space="preserve"> </w:t>
      </w:r>
      <w:r>
        <w:rPr>
          <w:spacing w:val="-2"/>
          <w:sz w:val="20"/>
        </w:rPr>
        <w:t xml:space="preserve">upon </w:t>
      </w:r>
      <w:r>
        <w:rPr>
          <w:sz w:val="20"/>
        </w:rPr>
        <w:t>by</w:t>
      </w:r>
      <w:r>
        <w:rPr>
          <w:spacing w:val="-13"/>
          <w:sz w:val="20"/>
        </w:rPr>
        <w:t xml:space="preserve"> </w:t>
      </w:r>
      <w:r>
        <w:rPr>
          <w:sz w:val="20"/>
        </w:rPr>
        <w:t>a</w:t>
      </w:r>
      <w:r>
        <w:rPr>
          <w:spacing w:val="-12"/>
          <w:sz w:val="20"/>
        </w:rPr>
        <w:t xml:space="preserve"> </w:t>
      </w:r>
      <w:r>
        <w:rPr>
          <w:sz w:val="20"/>
        </w:rPr>
        <w:t>constant</w:t>
      </w:r>
      <w:r>
        <w:rPr>
          <w:spacing w:val="-13"/>
          <w:sz w:val="20"/>
        </w:rPr>
        <w:t xml:space="preserve"> </w:t>
      </w:r>
      <w:r>
        <w:rPr>
          <w:sz w:val="20"/>
        </w:rPr>
        <w:t>force</w:t>
      </w:r>
      <w:r>
        <w:rPr>
          <w:spacing w:val="-12"/>
          <w:sz w:val="20"/>
        </w:rPr>
        <w:t xml:space="preserve"> </w:t>
      </w:r>
      <w:r>
        <w:rPr>
          <w:sz w:val="20"/>
        </w:rPr>
        <w:t>of</w:t>
      </w:r>
      <w:r>
        <w:rPr>
          <w:spacing w:val="-13"/>
          <w:sz w:val="20"/>
        </w:rPr>
        <w:t xml:space="preserve"> </w:t>
      </w:r>
      <w:r>
        <w:rPr>
          <w:sz w:val="20"/>
        </w:rPr>
        <w:t>75N.</w:t>
      </w:r>
      <w:r>
        <w:rPr>
          <w:spacing w:val="-12"/>
          <w:sz w:val="20"/>
        </w:rPr>
        <w:t xml:space="preserve"> </w:t>
      </w:r>
      <w:r>
        <w:rPr>
          <w:sz w:val="20"/>
        </w:rPr>
        <w:t>Calculate</w:t>
      </w:r>
      <w:r>
        <w:rPr>
          <w:spacing w:val="-13"/>
          <w:sz w:val="20"/>
        </w:rPr>
        <w:t xml:space="preserve"> </w:t>
      </w:r>
      <w:r>
        <w:rPr>
          <w:sz w:val="20"/>
        </w:rPr>
        <w:t>the</w:t>
      </w:r>
      <w:r>
        <w:rPr>
          <w:spacing w:val="-12"/>
          <w:sz w:val="20"/>
        </w:rPr>
        <w:t xml:space="preserve"> </w:t>
      </w:r>
      <w:r>
        <w:rPr>
          <w:sz w:val="20"/>
        </w:rPr>
        <w:t>potential energy stored in the spring.</w:t>
      </w:r>
    </w:p>
    <w:p w14:paraId="0C636997" w14:textId="77777777" w:rsidR="008B73B2" w:rsidRDefault="008B73B2">
      <w:pPr>
        <w:spacing w:line="247" w:lineRule="auto"/>
        <w:jc w:val="both"/>
        <w:rPr>
          <w:sz w:val="20"/>
        </w:rPr>
        <w:sectPr w:rsidR="008B73B2">
          <w:type w:val="continuous"/>
          <w:pgSz w:w="12240" w:h="15840"/>
          <w:pgMar w:top="640" w:right="580" w:bottom="1000" w:left="800" w:header="0" w:footer="813" w:gutter="0"/>
          <w:cols w:num="2" w:space="720" w:equalWidth="0">
            <w:col w:w="4997" w:space="58"/>
            <w:col w:w="5805"/>
          </w:cols>
        </w:sectPr>
      </w:pPr>
    </w:p>
    <w:tbl>
      <w:tblPr>
        <w:tblW w:w="0" w:type="auto"/>
        <w:tblInd w:w="965" w:type="dxa"/>
        <w:tblLayout w:type="fixed"/>
        <w:tblCellMar>
          <w:left w:w="0" w:type="dxa"/>
          <w:right w:w="0" w:type="dxa"/>
        </w:tblCellMar>
        <w:tblLook w:val="01E0" w:firstRow="1" w:lastRow="1" w:firstColumn="1" w:lastColumn="1" w:noHBand="0" w:noVBand="0"/>
      </w:tblPr>
      <w:tblGrid>
        <w:gridCol w:w="505"/>
        <w:gridCol w:w="1306"/>
        <w:gridCol w:w="850"/>
        <w:gridCol w:w="1658"/>
        <w:gridCol w:w="1237"/>
        <w:gridCol w:w="1127"/>
        <w:gridCol w:w="1005"/>
        <w:gridCol w:w="641"/>
      </w:tblGrid>
      <w:tr w:rsidR="008B73B2" w14:paraId="7700CCFE" w14:textId="77777777">
        <w:trPr>
          <w:trHeight w:val="240"/>
        </w:trPr>
        <w:tc>
          <w:tcPr>
            <w:tcW w:w="505" w:type="dxa"/>
          </w:tcPr>
          <w:p w14:paraId="5CD67C41" w14:textId="77777777" w:rsidR="008B73B2" w:rsidRDefault="00000000">
            <w:pPr>
              <w:pStyle w:val="TableParagraph"/>
              <w:spacing w:line="206" w:lineRule="exact"/>
              <w:ind w:left="50"/>
              <w:rPr>
                <w:sz w:val="20"/>
              </w:rPr>
            </w:pPr>
            <w:r>
              <w:rPr>
                <w:spacing w:val="-5"/>
                <w:sz w:val="20"/>
              </w:rPr>
              <w:t>A.</w:t>
            </w:r>
          </w:p>
        </w:tc>
        <w:tc>
          <w:tcPr>
            <w:tcW w:w="1306" w:type="dxa"/>
          </w:tcPr>
          <w:p w14:paraId="2B699E82" w14:textId="77777777" w:rsidR="008B73B2" w:rsidRDefault="00000000">
            <w:pPr>
              <w:pStyle w:val="TableParagraph"/>
              <w:spacing w:line="206" w:lineRule="exact"/>
              <w:ind w:left="26" w:right="136"/>
              <w:jc w:val="center"/>
              <w:rPr>
                <w:sz w:val="20"/>
              </w:rPr>
            </w:pPr>
            <w:r>
              <w:rPr>
                <w:sz w:val="20"/>
              </w:rPr>
              <w:t>W</w:t>
            </w:r>
            <w:r>
              <w:rPr>
                <w:spacing w:val="-2"/>
                <w:sz w:val="20"/>
              </w:rPr>
              <w:t xml:space="preserve"> </w:t>
            </w:r>
            <w:r>
              <w:rPr>
                <w:sz w:val="20"/>
              </w:rPr>
              <w:t>sin</w:t>
            </w:r>
            <w:r>
              <w:rPr>
                <w:spacing w:val="-5"/>
                <w:sz w:val="20"/>
              </w:rPr>
              <w:t xml:space="preserve"> </w:t>
            </w:r>
            <w:r>
              <w:rPr>
                <w:spacing w:val="-10"/>
                <w:sz w:val="20"/>
              </w:rPr>
              <w:t>Q</w:t>
            </w:r>
          </w:p>
        </w:tc>
        <w:tc>
          <w:tcPr>
            <w:tcW w:w="850" w:type="dxa"/>
          </w:tcPr>
          <w:p w14:paraId="0DF2B35A" w14:textId="77777777" w:rsidR="008B73B2" w:rsidRDefault="00000000">
            <w:pPr>
              <w:pStyle w:val="TableParagraph"/>
              <w:spacing w:line="206" w:lineRule="exact"/>
              <w:ind w:left="114" w:right="28"/>
              <w:jc w:val="center"/>
              <w:rPr>
                <w:sz w:val="20"/>
              </w:rPr>
            </w:pPr>
            <w:r>
              <w:rPr>
                <w:spacing w:val="-5"/>
                <w:sz w:val="20"/>
              </w:rPr>
              <w:t>B.</w:t>
            </w:r>
          </w:p>
        </w:tc>
        <w:tc>
          <w:tcPr>
            <w:tcW w:w="1658" w:type="dxa"/>
          </w:tcPr>
          <w:p w14:paraId="32D73A2B" w14:textId="77777777" w:rsidR="008B73B2" w:rsidRDefault="00000000">
            <w:pPr>
              <w:pStyle w:val="TableParagraph"/>
              <w:spacing w:line="206" w:lineRule="exact"/>
              <w:ind w:left="269"/>
              <w:rPr>
                <w:sz w:val="20"/>
              </w:rPr>
            </w:pPr>
            <w:r>
              <w:rPr>
                <w:sz w:val="20"/>
              </w:rPr>
              <w:t>W</w:t>
            </w:r>
            <w:r>
              <w:rPr>
                <w:spacing w:val="-1"/>
                <w:sz w:val="20"/>
              </w:rPr>
              <w:t xml:space="preserve"> </w:t>
            </w:r>
            <w:r>
              <w:rPr>
                <w:spacing w:val="-4"/>
                <w:sz w:val="20"/>
              </w:rPr>
              <w:t>cosQ</w:t>
            </w:r>
          </w:p>
        </w:tc>
        <w:tc>
          <w:tcPr>
            <w:tcW w:w="1237" w:type="dxa"/>
          </w:tcPr>
          <w:p w14:paraId="05DF5F7D" w14:textId="77777777" w:rsidR="008B73B2" w:rsidRDefault="00000000">
            <w:pPr>
              <w:pStyle w:val="TableParagraph"/>
              <w:spacing w:line="221" w:lineRule="exact"/>
              <w:ind w:right="261"/>
              <w:jc w:val="right"/>
              <w:rPr>
                <w:sz w:val="20"/>
              </w:rPr>
            </w:pPr>
            <w:r>
              <w:rPr>
                <w:spacing w:val="-5"/>
                <w:sz w:val="20"/>
              </w:rPr>
              <w:t>A.</w:t>
            </w:r>
          </w:p>
        </w:tc>
        <w:tc>
          <w:tcPr>
            <w:tcW w:w="1127" w:type="dxa"/>
          </w:tcPr>
          <w:p w14:paraId="655EE60C" w14:textId="77777777" w:rsidR="008B73B2" w:rsidRDefault="00000000">
            <w:pPr>
              <w:pStyle w:val="TableParagraph"/>
              <w:spacing w:line="221" w:lineRule="exact"/>
              <w:ind w:left="264"/>
              <w:rPr>
                <w:sz w:val="20"/>
              </w:rPr>
            </w:pPr>
            <w:r>
              <w:rPr>
                <w:spacing w:val="-4"/>
                <w:sz w:val="20"/>
              </w:rPr>
              <w:t>1.9J</w:t>
            </w:r>
          </w:p>
        </w:tc>
        <w:tc>
          <w:tcPr>
            <w:tcW w:w="1005" w:type="dxa"/>
          </w:tcPr>
          <w:p w14:paraId="04AC3793" w14:textId="77777777" w:rsidR="008B73B2" w:rsidRDefault="00000000">
            <w:pPr>
              <w:pStyle w:val="TableParagraph"/>
              <w:spacing w:line="221" w:lineRule="exact"/>
              <w:ind w:right="282"/>
              <w:jc w:val="right"/>
              <w:rPr>
                <w:sz w:val="20"/>
              </w:rPr>
            </w:pPr>
            <w:r>
              <w:rPr>
                <w:spacing w:val="-5"/>
                <w:sz w:val="20"/>
              </w:rPr>
              <w:t>B.</w:t>
            </w:r>
          </w:p>
        </w:tc>
        <w:tc>
          <w:tcPr>
            <w:tcW w:w="641" w:type="dxa"/>
          </w:tcPr>
          <w:p w14:paraId="5DDCB461" w14:textId="77777777" w:rsidR="008B73B2" w:rsidRDefault="00000000">
            <w:pPr>
              <w:pStyle w:val="TableParagraph"/>
              <w:spacing w:line="221" w:lineRule="exact"/>
              <w:ind w:right="48"/>
              <w:jc w:val="right"/>
              <w:rPr>
                <w:sz w:val="20"/>
              </w:rPr>
            </w:pPr>
            <w:r>
              <w:rPr>
                <w:spacing w:val="-4"/>
                <w:sz w:val="20"/>
              </w:rPr>
              <w:t>3.2J</w:t>
            </w:r>
          </w:p>
        </w:tc>
      </w:tr>
      <w:tr w:rsidR="008B73B2" w14:paraId="6787F013" w14:textId="77777777">
        <w:trPr>
          <w:trHeight w:val="248"/>
        </w:trPr>
        <w:tc>
          <w:tcPr>
            <w:tcW w:w="505" w:type="dxa"/>
          </w:tcPr>
          <w:p w14:paraId="74C531B8" w14:textId="77777777" w:rsidR="008B73B2" w:rsidRDefault="00000000">
            <w:pPr>
              <w:pStyle w:val="TableParagraph"/>
              <w:spacing w:line="206" w:lineRule="exact"/>
              <w:ind w:left="50"/>
              <w:rPr>
                <w:sz w:val="20"/>
              </w:rPr>
            </w:pPr>
            <w:r>
              <w:rPr>
                <w:spacing w:val="-5"/>
                <w:sz w:val="20"/>
              </w:rPr>
              <w:t>C.</w:t>
            </w:r>
          </w:p>
        </w:tc>
        <w:tc>
          <w:tcPr>
            <w:tcW w:w="1306" w:type="dxa"/>
          </w:tcPr>
          <w:p w14:paraId="4C114D04" w14:textId="77777777" w:rsidR="008B73B2" w:rsidRDefault="00000000">
            <w:pPr>
              <w:pStyle w:val="TableParagraph"/>
              <w:spacing w:line="206" w:lineRule="exact"/>
              <w:ind w:right="136"/>
              <w:jc w:val="center"/>
              <w:rPr>
                <w:sz w:val="20"/>
              </w:rPr>
            </w:pPr>
            <w:r>
              <w:rPr>
                <w:sz w:val="20"/>
              </w:rPr>
              <w:t>W</w:t>
            </w:r>
            <w:r>
              <w:rPr>
                <w:spacing w:val="-1"/>
                <w:sz w:val="20"/>
              </w:rPr>
              <w:t xml:space="preserve"> </w:t>
            </w:r>
            <w:r>
              <w:rPr>
                <w:spacing w:val="-4"/>
                <w:sz w:val="20"/>
              </w:rPr>
              <w:t>secQ</w:t>
            </w:r>
          </w:p>
        </w:tc>
        <w:tc>
          <w:tcPr>
            <w:tcW w:w="850" w:type="dxa"/>
          </w:tcPr>
          <w:p w14:paraId="4EC45EF4" w14:textId="77777777" w:rsidR="008B73B2" w:rsidRDefault="00000000">
            <w:pPr>
              <w:pStyle w:val="TableParagraph"/>
              <w:spacing w:line="206" w:lineRule="exact"/>
              <w:ind w:left="114"/>
              <w:jc w:val="center"/>
              <w:rPr>
                <w:sz w:val="20"/>
              </w:rPr>
            </w:pPr>
            <w:r>
              <w:rPr>
                <w:spacing w:val="-5"/>
                <w:sz w:val="20"/>
              </w:rPr>
              <w:t>D.</w:t>
            </w:r>
          </w:p>
        </w:tc>
        <w:tc>
          <w:tcPr>
            <w:tcW w:w="1658" w:type="dxa"/>
          </w:tcPr>
          <w:p w14:paraId="5E7BA1F0" w14:textId="77777777" w:rsidR="008B73B2" w:rsidRDefault="00000000">
            <w:pPr>
              <w:pStyle w:val="TableParagraph"/>
              <w:spacing w:line="206" w:lineRule="exact"/>
              <w:ind w:left="269"/>
              <w:rPr>
                <w:sz w:val="20"/>
              </w:rPr>
            </w:pPr>
            <w:r>
              <w:rPr>
                <w:sz w:val="20"/>
              </w:rPr>
              <w:t>W</w:t>
            </w:r>
            <w:r>
              <w:rPr>
                <w:spacing w:val="-1"/>
                <w:sz w:val="20"/>
              </w:rPr>
              <w:t xml:space="preserve"> </w:t>
            </w:r>
            <w:r>
              <w:rPr>
                <w:spacing w:val="-4"/>
                <w:sz w:val="20"/>
              </w:rPr>
              <w:t>tanQ</w:t>
            </w:r>
          </w:p>
        </w:tc>
        <w:tc>
          <w:tcPr>
            <w:tcW w:w="1237" w:type="dxa"/>
          </w:tcPr>
          <w:p w14:paraId="48005239" w14:textId="77777777" w:rsidR="008B73B2" w:rsidRDefault="00000000">
            <w:pPr>
              <w:pStyle w:val="TableParagraph"/>
              <w:spacing w:before="4" w:line="224" w:lineRule="exact"/>
              <w:ind w:right="315"/>
              <w:jc w:val="right"/>
              <w:rPr>
                <w:sz w:val="20"/>
              </w:rPr>
            </w:pPr>
            <w:r>
              <w:rPr>
                <w:spacing w:val="-5"/>
                <w:sz w:val="20"/>
              </w:rPr>
              <w:t>C.</w:t>
            </w:r>
          </w:p>
        </w:tc>
        <w:tc>
          <w:tcPr>
            <w:tcW w:w="1127" w:type="dxa"/>
          </w:tcPr>
          <w:p w14:paraId="4F5F2CF9" w14:textId="77777777" w:rsidR="008B73B2" w:rsidRDefault="00000000">
            <w:pPr>
              <w:pStyle w:val="TableParagraph"/>
              <w:spacing w:before="4" w:line="224" w:lineRule="exact"/>
              <w:ind w:left="264"/>
              <w:rPr>
                <w:sz w:val="20"/>
              </w:rPr>
            </w:pPr>
            <w:r>
              <w:rPr>
                <w:spacing w:val="-4"/>
                <w:sz w:val="20"/>
              </w:rPr>
              <w:t>3.8J</w:t>
            </w:r>
          </w:p>
        </w:tc>
        <w:tc>
          <w:tcPr>
            <w:tcW w:w="1005" w:type="dxa"/>
          </w:tcPr>
          <w:p w14:paraId="114D2540" w14:textId="77777777" w:rsidR="008B73B2" w:rsidRDefault="00000000">
            <w:pPr>
              <w:pStyle w:val="TableParagraph"/>
              <w:spacing w:before="4" w:line="224" w:lineRule="exact"/>
              <w:ind w:right="259"/>
              <w:jc w:val="right"/>
              <w:rPr>
                <w:sz w:val="20"/>
              </w:rPr>
            </w:pPr>
            <w:r>
              <w:rPr>
                <w:spacing w:val="-5"/>
                <w:sz w:val="20"/>
              </w:rPr>
              <w:t>D.</w:t>
            </w:r>
          </w:p>
        </w:tc>
        <w:tc>
          <w:tcPr>
            <w:tcW w:w="641" w:type="dxa"/>
          </w:tcPr>
          <w:p w14:paraId="579AC517" w14:textId="77777777" w:rsidR="008B73B2" w:rsidRDefault="00000000">
            <w:pPr>
              <w:pStyle w:val="TableParagraph"/>
              <w:spacing w:before="4" w:line="224" w:lineRule="exact"/>
              <w:ind w:right="48"/>
              <w:jc w:val="right"/>
              <w:rPr>
                <w:sz w:val="20"/>
              </w:rPr>
            </w:pPr>
            <w:r>
              <w:rPr>
                <w:spacing w:val="-4"/>
                <w:sz w:val="20"/>
              </w:rPr>
              <w:t>5.0J</w:t>
            </w:r>
          </w:p>
        </w:tc>
      </w:tr>
    </w:tbl>
    <w:p w14:paraId="6511F83E" w14:textId="77777777" w:rsidR="008B73B2" w:rsidRDefault="008B73B2">
      <w:pPr>
        <w:pStyle w:val="BodyText"/>
        <w:rPr>
          <w:sz w:val="10"/>
        </w:rPr>
      </w:pPr>
    </w:p>
    <w:p w14:paraId="7D6D5F93" w14:textId="77777777" w:rsidR="008B73B2" w:rsidRDefault="008B73B2">
      <w:pPr>
        <w:rPr>
          <w:sz w:val="10"/>
        </w:rPr>
        <w:sectPr w:rsidR="008B73B2">
          <w:type w:val="continuous"/>
          <w:pgSz w:w="12240" w:h="15840"/>
          <w:pgMar w:top="640" w:right="580" w:bottom="1000" w:left="800" w:header="0" w:footer="813" w:gutter="0"/>
          <w:cols w:space="720"/>
        </w:sectPr>
      </w:pPr>
    </w:p>
    <w:p w14:paraId="67F890AC" w14:textId="77777777" w:rsidR="008B73B2" w:rsidRDefault="00000000">
      <w:pPr>
        <w:pStyle w:val="ListParagraph"/>
        <w:numPr>
          <w:ilvl w:val="0"/>
          <w:numId w:val="111"/>
        </w:numPr>
        <w:tabs>
          <w:tab w:val="left" w:pos="998"/>
        </w:tabs>
        <w:spacing w:before="91" w:line="249" w:lineRule="auto"/>
        <w:ind w:left="998" w:right="38" w:hanging="721"/>
        <w:jc w:val="both"/>
        <w:rPr>
          <w:sz w:val="20"/>
        </w:rPr>
      </w:pPr>
      <w:r>
        <w:rPr>
          <w:spacing w:val="-4"/>
          <w:sz w:val="20"/>
        </w:rPr>
        <w:t>A small metal</w:t>
      </w:r>
      <w:r>
        <w:rPr>
          <w:spacing w:val="-7"/>
          <w:sz w:val="20"/>
        </w:rPr>
        <w:t xml:space="preserve"> </w:t>
      </w:r>
      <w:r>
        <w:rPr>
          <w:spacing w:val="-4"/>
          <w:sz w:val="20"/>
        </w:rPr>
        <w:t>ball</w:t>
      </w:r>
      <w:r>
        <w:rPr>
          <w:spacing w:val="-7"/>
          <w:sz w:val="20"/>
        </w:rPr>
        <w:t xml:space="preserve"> </w:t>
      </w:r>
      <w:r>
        <w:rPr>
          <w:spacing w:val="-4"/>
          <w:sz w:val="20"/>
        </w:rPr>
        <w:t>is</w:t>
      </w:r>
      <w:r>
        <w:rPr>
          <w:sz w:val="20"/>
        </w:rPr>
        <w:t xml:space="preserve"> </w:t>
      </w:r>
      <w:r>
        <w:rPr>
          <w:spacing w:val="-4"/>
          <w:sz w:val="20"/>
        </w:rPr>
        <w:t>trown</w:t>
      </w:r>
      <w:r>
        <w:rPr>
          <w:spacing w:val="-6"/>
          <w:sz w:val="20"/>
        </w:rPr>
        <w:t xml:space="preserve"> </w:t>
      </w:r>
      <w:r>
        <w:rPr>
          <w:spacing w:val="-4"/>
          <w:sz w:val="20"/>
        </w:rPr>
        <w:t>vertically</w:t>
      </w:r>
      <w:r>
        <w:rPr>
          <w:spacing w:val="-8"/>
          <w:sz w:val="20"/>
        </w:rPr>
        <w:t xml:space="preserve"> </w:t>
      </w:r>
      <w:r>
        <w:rPr>
          <w:spacing w:val="-4"/>
          <w:sz w:val="20"/>
        </w:rPr>
        <w:t>upwards</w:t>
      </w:r>
      <w:r>
        <w:rPr>
          <w:spacing w:val="-6"/>
          <w:sz w:val="20"/>
        </w:rPr>
        <w:t xml:space="preserve"> </w:t>
      </w:r>
      <w:r>
        <w:rPr>
          <w:spacing w:val="-4"/>
          <w:sz w:val="20"/>
        </w:rPr>
        <w:t xml:space="preserve">from </w:t>
      </w:r>
      <w:r>
        <w:rPr>
          <w:spacing w:val="-6"/>
          <w:sz w:val="20"/>
        </w:rPr>
        <w:t>the</w:t>
      </w:r>
      <w:r>
        <w:rPr>
          <w:spacing w:val="-7"/>
          <w:sz w:val="20"/>
        </w:rPr>
        <w:t xml:space="preserve"> </w:t>
      </w:r>
      <w:r>
        <w:rPr>
          <w:spacing w:val="-6"/>
          <w:sz w:val="20"/>
        </w:rPr>
        <w:t>top of</w:t>
      </w:r>
      <w:r>
        <w:rPr>
          <w:spacing w:val="-7"/>
          <w:sz w:val="20"/>
        </w:rPr>
        <w:t xml:space="preserve"> </w:t>
      </w:r>
      <w:r>
        <w:rPr>
          <w:spacing w:val="-6"/>
          <w:sz w:val="20"/>
        </w:rPr>
        <w:t>a tower</w:t>
      </w:r>
      <w:r>
        <w:rPr>
          <w:spacing w:val="-7"/>
          <w:sz w:val="20"/>
        </w:rPr>
        <w:t xml:space="preserve"> </w:t>
      </w:r>
      <w:r>
        <w:rPr>
          <w:spacing w:val="-6"/>
          <w:sz w:val="20"/>
        </w:rPr>
        <w:t>with an</w:t>
      </w:r>
      <w:r>
        <w:rPr>
          <w:spacing w:val="-7"/>
          <w:sz w:val="20"/>
        </w:rPr>
        <w:t xml:space="preserve"> </w:t>
      </w:r>
      <w:r>
        <w:rPr>
          <w:spacing w:val="-6"/>
          <w:sz w:val="20"/>
        </w:rPr>
        <w:t>initial velocity</w:t>
      </w:r>
      <w:r>
        <w:rPr>
          <w:spacing w:val="-7"/>
          <w:sz w:val="20"/>
        </w:rPr>
        <w:t xml:space="preserve"> </w:t>
      </w:r>
      <w:r>
        <w:rPr>
          <w:spacing w:val="-6"/>
          <w:sz w:val="20"/>
        </w:rPr>
        <w:t>of 20ms</w:t>
      </w:r>
      <w:r>
        <w:rPr>
          <w:spacing w:val="-6"/>
          <w:sz w:val="20"/>
          <w:vertAlign w:val="superscript"/>
        </w:rPr>
        <w:t>-1</w:t>
      </w:r>
      <w:r>
        <w:rPr>
          <w:spacing w:val="-6"/>
          <w:sz w:val="20"/>
        </w:rPr>
        <w:t>.</w:t>
      </w:r>
      <w:r>
        <w:rPr>
          <w:spacing w:val="-7"/>
          <w:sz w:val="20"/>
        </w:rPr>
        <w:t xml:space="preserve"> </w:t>
      </w:r>
      <w:r>
        <w:rPr>
          <w:spacing w:val="-6"/>
          <w:sz w:val="20"/>
        </w:rPr>
        <w:t xml:space="preserve">If </w:t>
      </w:r>
      <w:r>
        <w:rPr>
          <w:sz w:val="20"/>
        </w:rPr>
        <w:t>the ball took a total of 6s to reach ground level, determine the height of the tower.</w:t>
      </w:r>
    </w:p>
    <w:p w14:paraId="45D30381" w14:textId="77777777" w:rsidR="008B73B2" w:rsidRDefault="00000000">
      <w:pPr>
        <w:pStyle w:val="ListParagraph"/>
        <w:numPr>
          <w:ilvl w:val="0"/>
          <w:numId w:val="109"/>
        </w:numPr>
        <w:tabs>
          <w:tab w:val="left" w:pos="995"/>
          <w:tab w:val="left" w:pos="998"/>
        </w:tabs>
        <w:spacing w:before="124" w:line="247" w:lineRule="auto"/>
        <w:ind w:right="849" w:hanging="721"/>
        <w:jc w:val="both"/>
        <w:rPr>
          <w:sz w:val="20"/>
        </w:rPr>
      </w:pPr>
      <w:r>
        <w:br w:type="column"/>
      </w:r>
      <w:r>
        <w:rPr>
          <w:sz w:val="20"/>
        </w:rPr>
        <w:t xml:space="preserve">A wheel and axle have radiu 80cm and 10cm </w:t>
      </w:r>
      <w:r>
        <w:rPr>
          <w:spacing w:val="-6"/>
          <w:sz w:val="20"/>
        </w:rPr>
        <w:t>respectively.</w:t>
      </w:r>
      <w:r>
        <w:rPr>
          <w:spacing w:val="-7"/>
          <w:sz w:val="20"/>
        </w:rPr>
        <w:t xml:space="preserve"> </w:t>
      </w:r>
      <w:r>
        <w:rPr>
          <w:spacing w:val="-6"/>
          <w:sz w:val="20"/>
        </w:rPr>
        <w:t>If the</w:t>
      </w:r>
      <w:r>
        <w:rPr>
          <w:spacing w:val="-3"/>
          <w:sz w:val="20"/>
        </w:rPr>
        <w:t xml:space="preserve"> </w:t>
      </w:r>
      <w:r>
        <w:rPr>
          <w:spacing w:val="-6"/>
          <w:sz w:val="20"/>
        </w:rPr>
        <w:t>efficiency</w:t>
      </w:r>
      <w:r>
        <w:rPr>
          <w:spacing w:val="-7"/>
          <w:sz w:val="20"/>
        </w:rPr>
        <w:t xml:space="preserve"> </w:t>
      </w:r>
      <w:r>
        <w:rPr>
          <w:spacing w:val="-6"/>
          <w:sz w:val="20"/>
        </w:rPr>
        <w:t>of</w:t>
      </w:r>
      <w:r>
        <w:rPr>
          <w:spacing w:val="-4"/>
          <w:sz w:val="20"/>
        </w:rPr>
        <w:t xml:space="preserve"> </w:t>
      </w:r>
      <w:r>
        <w:rPr>
          <w:spacing w:val="-6"/>
          <w:sz w:val="20"/>
        </w:rPr>
        <w:t>the</w:t>
      </w:r>
      <w:r>
        <w:rPr>
          <w:spacing w:val="7"/>
          <w:sz w:val="20"/>
        </w:rPr>
        <w:t xml:space="preserve"> </w:t>
      </w:r>
      <w:r>
        <w:rPr>
          <w:spacing w:val="-6"/>
          <w:sz w:val="20"/>
        </w:rPr>
        <w:t>machine</w:t>
      </w:r>
      <w:r>
        <w:rPr>
          <w:spacing w:val="10"/>
          <w:sz w:val="20"/>
        </w:rPr>
        <w:t xml:space="preserve"> </w:t>
      </w:r>
      <w:r>
        <w:rPr>
          <w:spacing w:val="-6"/>
          <w:sz w:val="20"/>
        </w:rPr>
        <w:t xml:space="preserve">is 0.85, </w:t>
      </w:r>
      <w:r>
        <w:rPr>
          <w:sz w:val="20"/>
        </w:rPr>
        <w:t>an</w:t>
      </w:r>
      <w:r>
        <w:rPr>
          <w:spacing w:val="-13"/>
          <w:sz w:val="20"/>
        </w:rPr>
        <w:t xml:space="preserve"> </w:t>
      </w:r>
      <w:r>
        <w:rPr>
          <w:sz w:val="20"/>
        </w:rPr>
        <w:t>applied</w:t>
      </w:r>
      <w:r>
        <w:rPr>
          <w:spacing w:val="-12"/>
          <w:sz w:val="20"/>
        </w:rPr>
        <w:t xml:space="preserve"> </w:t>
      </w:r>
      <w:r>
        <w:rPr>
          <w:sz w:val="20"/>
        </w:rPr>
        <w:t>force</w:t>
      </w:r>
      <w:r>
        <w:rPr>
          <w:spacing w:val="-13"/>
          <w:sz w:val="20"/>
        </w:rPr>
        <w:t xml:space="preserve"> </w:t>
      </w:r>
      <w:r>
        <w:rPr>
          <w:sz w:val="20"/>
        </w:rPr>
        <w:t>of</w:t>
      </w:r>
      <w:r>
        <w:rPr>
          <w:spacing w:val="-12"/>
          <w:sz w:val="20"/>
        </w:rPr>
        <w:t xml:space="preserve"> </w:t>
      </w:r>
      <w:r>
        <w:rPr>
          <w:sz w:val="20"/>
        </w:rPr>
        <w:t>1200N</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wheel</w:t>
      </w:r>
      <w:r>
        <w:rPr>
          <w:spacing w:val="-12"/>
          <w:sz w:val="20"/>
        </w:rPr>
        <w:t xml:space="preserve"> </w:t>
      </w:r>
      <w:r>
        <w:rPr>
          <w:sz w:val="20"/>
        </w:rPr>
        <w:t>will</w:t>
      </w:r>
      <w:r>
        <w:rPr>
          <w:spacing w:val="-13"/>
          <w:sz w:val="20"/>
        </w:rPr>
        <w:t xml:space="preserve"> </w:t>
      </w:r>
      <w:r>
        <w:rPr>
          <w:sz w:val="20"/>
        </w:rPr>
        <w:t>raise</w:t>
      </w:r>
      <w:r>
        <w:rPr>
          <w:spacing w:val="-12"/>
          <w:sz w:val="20"/>
        </w:rPr>
        <w:t xml:space="preserve"> </w:t>
      </w:r>
      <w:r>
        <w:rPr>
          <w:sz w:val="20"/>
        </w:rPr>
        <w:t>a load of</w:t>
      </w:r>
    </w:p>
    <w:p w14:paraId="4B3A50B7" w14:textId="77777777" w:rsidR="008B73B2" w:rsidRDefault="008B73B2">
      <w:pPr>
        <w:spacing w:line="247" w:lineRule="auto"/>
        <w:jc w:val="both"/>
        <w:rPr>
          <w:sz w:val="20"/>
        </w:rPr>
        <w:sectPr w:rsidR="008B73B2">
          <w:type w:val="continuous"/>
          <w:pgSz w:w="12240" w:h="15840"/>
          <w:pgMar w:top="640" w:right="580" w:bottom="1000" w:left="800" w:header="0" w:footer="813" w:gutter="0"/>
          <w:cols w:num="2" w:space="720" w:equalWidth="0">
            <w:col w:w="5013" w:space="40"/>
            <w:col w:w="5807"/>
          </w:cols>
        </w:sectPr>
      </w:pPr>
    </w:p>
    <w:tbl>
      <w:tblPr>
        <w:tblW w:w="0" w:type="auto"/>
        <w:tblInd w:w="955" w:type="dxa"/>
        <w:tblLayout w:type="fixed"/>
        <w:tblCellMar>
          <w:left w:w="0" w:type="dxa"/>
          <w:right w:w="0" w:type="dxa"/>
        </w:tblCellMar>
        <w:tblLook w:val="01E0" w:firstRow="1" w:lastRow="1" w:firstColumn="1" w:lastColumn="1" w:noHBand="0" w:noVBand="0"/>
      </w:tblPr>
      <w:tblGrid>
        <w:gridCol w:w="502"/>
        <w:gridCol w:w="1194"/>
        <w:gridCol w:w="964"/>
        <w:gridCol w:w="1555"/>
        <w:gridCol w:w="1341"/>
        <w:gridCol w:w="1330"/>
        <w:gridCol w:w="825"/>
        <w:gridCol w:w="1014"/>
      </w:tblGrid>
      <w:tr w:rsidR="008B73B2" w14:paraId="73E7A773" w14:textId="77777777">
        <w:trPr>
          <w:trHeight w:val="247"/>
        </w:trPr>
        <w:tc>
          <w:tcPr>
            <w:tcW w:w="502" w:type="dxa"/>
          </w:tcPr>
          <w:p w14:paraId="1737690E" w14:textId="77777777" w:rsidR="008B73B2" w:rsidRDefault="00000000">
            <w:pPr>
              <w:pStyle w:val="TableParagraph"/>
              <w:ind w:left="50"/>
              <w:rPr>
                <w:sz w:val="20"/>
              </w:rPr>
            </w:pPr>
            <w:r>
              <w:rPr>
                <w:spacing w:val="-5"/>
                <w:sz w:val="20"/>
              </w:rPr>
              <w:t>A.</w:t>
            </w:r>
          </w:p>
        </w:tc>
        <w:tc>
          <w:tcPr>
            <w:tcW w:w="1194" w:type="dxa"/>
          </w:tcPr>
          <w:p w14:paraId="43C5F921" w14:textId="77777777" w:rsidR="008B73B2" w:rsidRDefault="00000000">
            <w:pPr>
              <w:pStyle w:val="TableParagraph"/>
              <w:ind w:right="523"/>
              <w:jc w:val="right"/>
              <w:rPr>
                <w:sz w:val="20"/>
              </w:rPr>
            </w:pPr>
            <w:r>
              <w:rPr>
                <w:spacing w:val="-5"/>
                <w:sz w:val="20"/>
              </w:rPr>
              <w:t>60m</w:t>
            </w:r>
          </w:p>
        </w:tc>
        <w:tc>
          <w:tcPr>
            <w:tcW w:w="964" w:type="dxa"/>
          </w:tcPr>
          <w:p w14:paraId="1CF345ED" w14:textId="77777777" w:rsidR="008B73B2" w:rsidRDefault="00000000">
            <w:pPr>
              <w:pStyle w:val="TableParagraph"/>
              <w:ind w:right="285"/>
              <w:jc w:val="right"/>
              <w:rPr>
                <w:sz w:val="20"/>
              </w:rPr>
            </w:pPr>
            <w:r>
              <w:rPr>
                <w:spacing w:val="-5"/>
                <w:sz w:val="20"/>
              </w:rPr>
              <w:t>B.</w:t>
            </w:r>
          </w:p>
        </w:tc>
        <w:tc>
          <w:tcPr>
            <w:tcW w:w="1555" w:type="dxa"/>
          </w:tcPr>
          <w:p w14:paraId="3BCE4DE5" w14:textId="77777777" w:rsidR="008B73B2" w:rsidRDefault="00000000">
            <w:pPr>
              <w:pStyle w:val="TableParagraph"/>
              <w:ind w:left="335"/>
              <w:rPr>
                <w:sz w:val="20"/>
              </w:rPr>
            </w:pPr>
            <w:r>
              <w:rPr>
                <w:spacing w:val="-5"/>
                <w:sz w:val="20"/>
              </w:rPr>
              <w:t>80m</w:t>
            </w:r>
          </w:p>
        </w:tc>
        <w:tc>
          <w:tcPr>
            <w:tcW w:w="1341" w:type="dxa"/>
          </w:tcPr>
          <w:p w14:paraId="748F17E4" w14:textId="77777777" w:rsidR="008B73B2" w:rsidRDefault="00000000">
            <w:pPr>
              <w:pStyle w:val="TableParagraph"/>
              <w:spacing w:before="8" w:line="219" w:lineRule="exact"/>
              <w:ind w:right="261"/>
              <w:jc w:val="right"/>
              <w:rPr>
                <w:sz w:val="20"/>
              </w:rPr>
            </w:pPr>
            <w:r>
              <w:rPr>
                <w:spacing w:val="-5"/>
                <w:sz w:val="20"/>
              </w:rPr>
              <w:t>A.</w:t>
            </w:r>
          </w:p>
        </w:tc>
        <w:tc>
          <w:tcPr>
            <w:tcW w:w="1330" w:type="dxa"/>
          </w:tcPr>
          <w:p w14:paraId="30946D88" w14:textId="77777777" w:rsidR="008B73B2" w:rsidRDefault="00000000">
            <w:pPr>
              <w:pStyle w:val="TableParagraph"/>
              <w:spacing w:before="8" w:line="219" w:lineRule="exact"/>
              <w:ind w:right="372"/>
              <w:jc w:val="right"/>
              <w:rPr>
                <w:sz w:val="20"/>
              </w:rPr>
            </w:pPr>
            <w:r>
              <w:rPr>
                <w:sz w:val="20"/>
              </w:rPr>
              <w:t>8.0</w:t>
            </w:r>
            <w:r>
              <w:rPr>
                <w:spacing w:val="-6"/>
                <w:sz w:val="20"/>
              </w:rPr>
              <w:t xml:space="preserve"> </w:t>
            </w:r>
            <w:r>
              <w:rPr>
                <w:spacing w:val="-10"/>
                <w:sz w:val="20"/>
              </w:rPr>
              <w:t>N</w:t>
            </w:r>
          </w:p>
        </w:tc>
        <w:tc>
          <w:tcPr>
            <w:tcW w:w="825" w:type="dxa"/>
          </w:tcPr>
          <w:p w14:paraId="493ABCDE" w14:textId="77777777" w:rsidR="008B73B2" w:rsidRDefault="00000000">
            <w:pPr>
              <w:pStyle w:val="TableParagraph"/>
              <w:spacing w:before="8" w:line="219" w:lineRule="exact"/>
              <w:ind w:right="286"/>
              <w:jc w:val="right"/>
              <w:rPr>
                <w:sz w:val="20"/>
              </w:rPr>
            </w:pPr>
            <w:r>
              <w:rPr>
                <w:spacing w:val="-5"/>
                <w:sz w:val="20"/>
              </w:rPr>
              <w:t>B.</w:t>
            </w:r>
          </w:p>
        </w:tc>
        <w:tc>
          <w:tcPr>
            <w:tcW w:w="1014" w:type="dxa"/>
          </w:tcPr>
          <w:p w14:paraId="6D6C6EE8" w14:textId="77777777" w:rsidR="008B73B2" w:rsidRDefault="00000000">
            <w:pPr>
              <w:pStyle w:val="TableParagraph"/>
              <w:spacing w:before="8" w:line="219" w:lineRule="exact"/>
              <w:ind w:right="48"/>
              <w:jc w:val="right"/>
              <w:rPr>
                <w:sz w:val="20"/>
              </w:rPr>
            </w:pPr>
            <w:r>
              <w:rPr>
                <w:sz w:val="20"/>
              </w:rPr>
              <w:t>6.8</w:t>
            </w:r>
            <w:r>
              <w:rPr>
                <w:spacing w:val="-4"/>
                <w:sz w:val="20"/>
              </w:rPr>
              <w:t xml:space="preserve"> </w:t>
            </w:r>
            <w:r>
              <w:rPr>
                <w:spacing w:val="-10"/>
                <w:sz w:val="20"/>
              </w:rPr>
              <w:t>N</w:t>
            </w:r>
          </w:p>
        </w:tc>
      </w:tr>
      <w:tr w:rsidR="008B73B2" w14:paraId="28A9B531" w14:textId="77777777">
        <w:trPr>
          <w:trHeight w:val="247"/>
        </w:trPr>
        <w:tc>
          <w:tcPr>
            <w:tcW w:w="502" w:type="dxa"/>
          </w:tcPr>
          <w:p w14:paraId="190FD9A5" w14:textId="77777777" w:rsidR="008B73B2" w:rsidRDefault="00000000">
            <w:pPr>
              <w:pStyle w:val="TableParagraph"/>
              <w:spacing w:line="198" w:lineRule="exact"/>
              <w:ind w:left="52"/>
              <w:rPr>
                <w:sz w:val="20"/>
              </w:rPr>
            </w:pPr>
            <w:r>
              <w:rPr>
                <w:spacing w:val="-5"/>
                <w:sz w:val="20"/>
              </w:rPr>
              <w:t>C.</w:t>
            </w:r>
          </w:p>
        </w:tc>
        <w:tc>
          <w:tcPr>
            <w:tcW w:w="1194" w:type="dxa"/>
          </w:tcPr>
          <w:p w14:paraId="101D53F4" w14:textId="77777777" w:rsidR="008B73B2" w:rsidRDefault="00000000">
            <w:pPr>
              <w:pStyle w:val="TableParagraph"/>
              <w:spacing w:line="198" w:lineRule="exact"/>
              <w:ind w:right="512"/>
              <w:jc w:val="right"/>
              <w:rPr>
                <w:sz w:val="20"/>
              </w:rPr>
            </w:pPr>
            <w:r>
              <w:rPr>
                <w:spacing w:val="-4"/>
                <w:sz w:val="20"/>
              </w:rPr>
              <w:t>100m</w:t>
            </w:r>
          </w:p>
        </w:tc>
        <w:tc>
          <w:tcPr>
            <w:tcW w:w="964" w:type="dxa"/>
          </w:tcPr>
          <w:p w14:paraId="502A7648" w14:textId="77777777" w:rsidR="008B73B2" w:rsidRDefault="00000000">
            <w:pPr>
              <w:pStyle w:val="TableParagraph"/>
              <w:spacing w:line="198" w:lineRule="exact"/>
              <w:ind w:right="267"/>
              <w:jc w:val="right"/>
              <w:rPr>
                <w:sz w:val="20"/>
              </w:rPr>
            </w:pPr>
            <w:r>
              <w:rPr>
                <w:spacing w:val="-5"/>
                <w:sz w:val="20"/>
              </w:rPr>
              <w:t>D.</w:t>
            </w:r>
          </w:p>
        </w:tc>
        <w:tc>
          <w:tcPr>
            <w:tcW w:w="1555" w:type="dxa"/>
          </w:tcPr>
          <w:p w14:paraId="08087C4E" w14:textId="77777777" w:rsidR="008B73B2" w:rsidRDefault="00000000">
            <w:pPr>
              <w:pStyle w:val="TableParagraph"/>
              <w:spacing w:line="198" w:lineRule="exact"/>
              <w:ind w:left="270"/>
              <w:rPr>
                <w:sz w:val="20"/>
              </w:rPr>
            </w:pPr>
            <w:r>
              <w:rPr>
                <w:spacing w:val="-4"/>
                <w:sz w:val="20"/>
              </w:rPr>
              <w:t>120m</w:t>
            </w:r>
          </w:p>
        </w:tc>
        <w:tc>
          <w:tcPr>
            <w:tcW w:w="1341" w:type="dxa"/>
          </w:tcPr>
          <w:p w14:paraId="48956F23" w14:textId="77777777" w:rsidR="008B73B2" w:rsidRDefault="00000000">
            <w:pPr>
              <w:pStyle w:val="TableParagraph"/>
              <w:spacing w:before="1" w:line="226" w:lineRule="exact"/>
              <w:ind w:right="294"/>
              <w:jc w:val="right"/>
              <w:rPr>
                <w:sz w:val="20"/>
              </w:rPr>
            </w:pPr>
            <w:r>
              <w:rPr>
                <w:spacing w:val="-5"/>
                <w:sz w:val="20"/>
              </w:rPr>
              <w:t>C.</w:t>
            </w:r>
          </w:p>
        </w:tc>
        <w:tc>
          <w:tcPr>
            <w:tcW w:w="1330" w:type="dxa"/>
          </w:tcPr>
          <w:p w14:paraId="27D57166" w14:textId="77777777" w:rsidR="008B73B2" w:rsidRDefault="00000000">
            <w:pPr>
              <w:pStyle w:val="TableParagraph"/>
              <w:spacing w:before="1" w:line="226" w:lineRule="exact"/>
              <w:ind w:right="396"/>
              <w:jc w:val="right"/>
              <w:rPr>
                <w:sz w:val="20"/>
              </w:rPr>
            </w:pPr>
            <w:r>
              <w:rPr>
                <w:spacing w:val="-2"/>
                <w:sz w:val="20"/>
              </w:rPr>
              <w:t>8160.0N</w:t>
            </w:r>
          </w:p>
        </w:tc>
        <w:tc>
          <w:tcPr>
            <w:tcW w:w="825" w:type="dxa"/>
          </w:tcPr>
          <w:p w14:paraId="426C2E2C" w14:textId="77777777" w:rsidR="008B73B2" w:rsidRDefault="00000000">
            <w:pPr>
              <w:pStyle w:val="TableParagraph"/>
              <w:spacing w:before="1" w:line="226" w:lineRule="exact"/>
              <w:ind w:right="268"/>
              <w:jc w:val="right"/>
              <w:rPr>
                <w:sz w:val="20"/>
              </w:rPr>
            </w:pPr>
            <w:r>
              <w:rPr>
                <w:spacing w:val="-5"/>
                <w:sz w:val="20"/>
              </w:rPr>
              <w:t>D.</w:t>
            </w:r>
          </w:p>
        </w:tc>
        <w:tc>
          <w:tcPr>
            <w:tcW w:w="1014" w:type="dxa"/>
          </w:tcPr>
          <w:p w14:paraId="4B3418D6" w14:textId="77777777" w:rsidR="008B73B2" w:rsidRDefault="00000000">
            <w:pPr>
              <w:pStyle w:val="TableParagraph"/>
              <w:spacing w:before="1" w:line="226" w:lineRule="exact"/>
              <w:ind w:right="62"/>
              <w:jc w:val="right"/>
              <w:rPr>
                <w:sz w:val="20"/>
              </w:rPr>
            </w:pPr>
            <w:r>
              <w:rPr>
                <w:spacing w:val="-9"/>
                <w:sz w:val="20"/>
              </w:rPr>
              <w:t>9600.0</w:t>
            </w:r>
            <w:r>
              <w:rPr>
                <w:spacing w:val="-16"/>
                <w:sz w:val="20"/>
              </w:rPr>
              <w:t xml:space="preserve"> </w:t>
            </w:r>
            <w:r>
              <w:rPr>
                <w:spacing w:val="-10"/>
                <w:sz w:val="20"/>
              </w:rPr>
              <w:t>N</w:t>
            </w:r>
          </w:p>
        </w:tc>
      </w:tr>
    </w:tbl>
    <w:p w14:paraId="1198DE6A" w14:textId="77777777" w:rsidR="008B73B2" w:rsidRDefault="008B73B2">
      <w:pPr>
        <w:pStyle w:val="BodyText"/>
        <w:spacing w:before="6"/>
        <w:rPr>
          <w:sz w:val="9"/>
        </w:rPr>
      </w:pPr>
    </w:p>
    <w:p w14:paraId="3099322B" w14:textId="77777777" w:rsidR="008B73B2" w:rsidRDefault="008B73B2">
      <w:pPr>
        <w:rPr>
          <w:sz w:val="9"/>
        </w:rPr>
        <w:sectPr w:rsidR="008B73B2">
          <w:type w:val="continuous"/>
          <w:pgSz w:w="12240" w:h="15840"/>
          <w:pgMar w:top="640" w:right="580" w:bottom="1000" w:left="800" w:header="0" w:footer="813" w:gutter="0"/>
          <w:cols w:space="720"/>
        </w:sectPr>
      </w:pPr>
    </w:p>
    <w:p w14:paraId="0026752A" w14:textId="77777777" w:rsidR="008B73B2" w:rsidRDefault="00000000">
      <w:pPr>
        <w:pStyle w:val="ListParagraph"/>
        <w:numPr>
          <w:ilvl w:val="0"/>
          <w:numId w:val="111"/>
        </w:numPr>
        <w:tabs>
          <w:tab w:val="left" w:pos="997"/>
          <w:tab w:val="left" w:pos="5330"/>
        </w:tabs>
        <w:spacing w:before="91" w:line="250" w:lineRule="exact"/>
        <w:ind w:left="997" w:hanging="717"/>
        <w:rPr>
          <w:sz w:val="20"/>
        </w:rPr>
      </w:pPr>
      <w:r>
        <w:rPr>
          <w:spacing w:val="-4"/>
          <w:sz w:val="20"/>
        </w:rPr>
        <w:t>An</w:t>
      </w:r>
      <w:r>
        <w:rPr>
          <w:spacing w:val="-13"/>
          <w:sz w:val="20"/>
        </w:rPr>
        <w:t xml:space="preserve"> </w:t>
      </w:r>
      <w:r>
        <w:rPr>
          <w:spacing w:val="-4"/>
          <w:sz w:val="20"/>
        </w:rPr>
        <w:t>object</w:t>
      </w:r>
      <w:r>
        <w:rPr>
          <w:spacing w:val="-15"/>
          <w:sz w:val="20"/>
        </w:rPr>
        <w:t xml:space="preserve"> </w:t>
      </w:r>
      <w:r>
        <w:rPr>
          <w:spacing w:val="-4"/>
          <w:sz w:val="20"/>
        </w:rPr>
        <w:t>moves</w:t>
      </w:r>
      <w:r>
        <w:rPr>
          <w:spacing w:val="-10"/>
          <w:sz w:val="20"/>
        </w:rPr>
        <w:t xml:space="preserve"> </w:t>
      </w:r>
      <w:r>
        <w:rPr>
          <w:spacing w:val="-4"/>
          <w:sz w:val="20"/>
        </w:rPr>
        <w:t>with</w:t>
      </w:r>
      <w:r>
        <w:rPr>
          <w:spacing w:val="-13"/>
          <w:sz w:val="20"/>
        </w:rPr>
        <w:t xml:space="preserve"> </w:t>
      </w:r>
      <w:r>
        <w:rPr>
          <w:spacing w:val="-4"/>
          <w:sz w:val="20"/>
        </w:rPr>
        <w:t>uniform</w:t>
      </w:r>
      <w:r>
        <w:rPr>
          <w:spacing w:val="-20"/>
          <w:sz w:val="20"/>
        </w:rPr>
        <w:t xml:space="preserve"> </w:t>
      </w:r>
      <w:r>
        <w:rPr>
          <w:spacing w:val="-4"/>
          <w:sz w:val="20"/>
        </w:rPr>
        <w:t>speed</w:t>
      </w:r>
      <w:r>
        <w:rPr>
          <w:spacing w:val="-16"/>
          <w:sz w:val="20"/>
        </w:rPr>
        <w:t xml:space="preserve"> </w:t>
      </w:r>
      <w:r>
        <w:rPr>
          <w:spacing w:val="-4"/>
          <w:sz w:val="20"/>
        </w:rPr>
        <w:t>round</w:t>
      </w:r>
      <w:r>
        <w:rPr>
          <w:spacing w:val="-6"/>
          <w:sz w:val="20"/>
        </w:rPr>
        <w:t xml:space="preserve"> </w:t>
      </w:r>
      <w:r>
        <w:rPr>
          <w:spacing w:val="-4"/>
          <w:sz w:val="20"/>
        </w:rPr>
        <w:t>a</w:t>
      </w:r>
      <w:r>
        <w:rPr>
          <w:spacing w:val="-17"/>
          <w:sz w:val="20"/>
        </w:rPr>
        <w:t xml:space="preserve"> </w:t>
      </w:r>
      <w:r>
        <w:rPr>
          <w:spacing w:val="-4"/>
          <w:sz w:val="20"/>
        </w:rPr>
        <w:t>circle.</w:t>
      </w:r>
      <w:r>
        <w:rPr>
          <w:sz w:val="20"/>
        </w:rPr>
        <w:tab/>
      </w:r>
      <w:r>
        <w:rPr>
          <w:spacing w:val="-5"/>
          <w:position w:val="-2"/>
          <w:sz w:val="20"/>
        </w:rPr>
        <w:t>9.</w:t>
      </w:r>
    </w:p>
    <w:p w14:paraId="5E69820E" w14:textId="77777777" w:rsidR="008B73B2" w:rsidRDefault="00000000">
      <w:pPr>
        <w:pStyle w:val="BodyText"/>
        <w:spacing w:line="220" w:lineRule="exact"/>
        <w:ind w:left="1000"/>
      </w:pPr>
      <w:r>
        <w:t>Its</w:t>
      </w:r>
      <w:r>
        <w:rPr>
          <w:spacing w:val="-7"/>
        </w:rPr>
        <w:t xml:space="preserve"> </w:t>
      </w:r>
      <w:r>
        <w:t>acceleration</w:t>
      </w:r>
      <w:r>
        <w:rPr>
          <w:spacing w:val="-3"/>
        </w:rPr>
        <w:t xml:space="preserve"> </w:t>
      </w:r>
      <w:r>
        <w:rPr>
          <w:spacing w:val="-5"/>
        </w:rPr>
        <w:t>has</w:t>
      </w:r>
    </w:p>
    <w:p w14:paraId="10AF3CF7" w14:textId="77777777" w:rsidR="008B73B2" w:rsidRDefault="00000000">
      <w:pPr>
        <w:pStyle w:val="ListParagraph"/>
        <w:numPr>
          <w:ilvl w:val="1"/>
          <w:numId w:val="111"/>
        </w:numPr>
        <w:tabs>
          <w:tab w:val="left" w:pos="1358"/>
        </w:tabs>
        <w:spacing w:before="8"/>
        <w:ind w:left="1358" w:hanging="358"/>
        <w:rPr>
          <w:sz w:val="20"/>
        </w:rPr>
      </w:pPr>
      <w:r>
        <w:rPr>
          <w:sz w:val="20"/>
        </w:rPr>
        <w:t>Constant</w:t>
      </w:r>
      <w:r>
        <w:rPr>
          <w:spacing w:val="-4"/>
          <w:sz w:val="20"/>
        </w:rPr>
        <w:t xml:space="preserve"> </w:t>
      </w:r>
      <w:r>
        <w:rPr>
          <w:sz w:val="20"/>
        </w:rPr>
        <w:t>magnitude</w:t>
      </w:r>
      <w:r>
        <w:rPr>
          <w:spacing w:val="-3"/>
          <w:sz w:val="20"/>
        </w:rPr>
        <w:t xml:space="preserve"> </w:t>
      </w:r>
      <w:r>
        <w:rPr>
          <w:sz w:val="20"/>
        </w:rPr>
        <w:t>and</w:t>
      </w:r>
      <w:r>
        <w:rPr>
          <w:spacing w:val="1"/>
          <w:sz w:val="20"/>
        </w:rPr>
        <w:t xml:space="preserve"> </w:t>
      </w:r>
      <w:r>
        <w:rPr>
          <w:sz w:val="20"/>
        </w:rPr>
        <w:t>constant</w:t>
      </w:r>
      <w:r>
        <w:rPr>
          <w:spacing w:val="19"/>
          <w:sz w:val="20"/>
        </w:rPr>
        <w:t xml:space="preserve"> </w:t>
      </w:r>
      <w:r>
        <w:rPr>
          <w:spacing w:val="-2"/>
          <w:sz w:val="20"/>
        </w:rPr>
        <w:t>direction.</w:t>
      </w:r>
    </w:p>
    <w:p w14:paraId="2DC2847B" w14:textId="77777777" w:rsidR="008B73B2" w:rsidRDefault="00000000">
      <w:pPr>
        <w:pStyle w:val="ListParagraph"/>
        <w:numPr>
          <w:ilvl w:val="1"/>
          <w:numId w:val="111"/>
        </w:numPr>
        <w:tabs>
          <w:tab w:val="left" w:pos="1359"/>
        </w:tabs>
        <w:spacing w:before="12"/>
        <w:ind w:left="1359" w:hanging="359"/>
        <w:rPr>
          <w:sz w:val="20"/>
        </w:rPr>
      </w:pPr>
      <w:r>
        <w:rPr>
          <w:sz w:val="20"/>
        </w:rPr>
        <w:t>Constant</w:t>
      </w:r>
      <w:r>
        <w:rPr>
          <w:spacing w:val="-6"/>
          <w:sz w:val="20"/>
        </w:rPr>
        <w:t xml:space="preserve"> </w:t>
      </w:r>
      <w:r>
        <w:rPr>
          <w:sz w:val="20"/>
        </w:rPr>
        <w:t>magnitude</w:t>
      </w:r>
      <w:r>
        <w:rPr>
          <w:spacing w:val="-7"/>
          <w:sz w:val="20"/>
        </w:rPr>
        <w:t xml:space="preserve"> </w:t>
      </w:r>
      <w:r>
        <w:rPr>
          <w:sz w:val="20"/>
        </w:rPr>
        <w:t>and</w:t>
      </w:r>
      <w:r>
        <w:rPr>
          <w:spacing w:val="-4"/>
          <w:sz w:val="20"/>
        </w:rPr>
        <w:t xml:space="preserve"> </w:t>
      </w:r>
      <w:r>
        <w:rPr>
          <w:sz w:val="20"/>
        </w:rPr>
        <w:t>varying</w:t>
      </w:r>
      <w:r>
        <w:rPr>
          <w:spacing w:val="23"/>
          <w:sz w:val="20"/>
        </w:rPr>
        <w:t xml:space="preserve"> </w:t>
      </w:r>
      <w:r>
        <w:rPr>
          <w:spacing w:val="-2"/>
          <w:sz w:val="20"/>
        </w:rPr>
        <w:t>direction.</w:t>
      </w:r>
    </w:p>
    <w:p w14:paraId="1A6137BB" w14:textId="77777777" w:rsidR="008B73B2" w:rsidRDefault="00000000">
      <w:pPr>
        <w:pStyle w:val="ListParagraph"/>
        <w:numPr>
          <w:ilvl w:val="1"/>
          <w:numId w:val="111"/>
        </w:numPr>
        <w:tabs>
          <w:tab w:val="left" w:pos="1358"/>
        </w:tabs>
        <w:ind w:left="1358" w:hanging="358"/>
        <w:rPr>
          <w:sz w:val="20"/>
        </w:rPr>
      </w:pPr>
      <w:r>
        <w:rPr>
          <w:sz w:val="20"/>
        </w:rPr>
        <w:t>Varying</w:t>
      </w:r>
      <w:r>
        <w:rPr>
          <w:spacing w:val="-13"/>
          <w:sz w:val="20"/>
        </w:rPr>
        <w:t xml:space="preserve"> </w:t>
      </w:r>
      <w:r>
        <w:rPr>
          <w:sz w:val="20"/>
        </w:rPr>
        <w:t>magnitude</w:t>
      </w:r>
      <w:r>
        <w:rPr>
          <w:spacing w:val="-12"/>
          <w:sz w:val="20"/>
        </w:rPr>
        <w:t xml:space="preserve"> </w:t>
      </w:r>
      <w:r>
        <w:rPr>
          <w:sz w:val="20"/>
        </w:rPr>
        <w:t>and</w:t>
      </w:r>
      <w:r>
        <w:rPr>
          <w:spacing w:val="-11"/>
          <w:sz w:val="20"/>
        </w:rPr>
        <w:t xml:space="preserve"> </w:t>
      </w:r>
      <w:r>
        <w:rPr>
          <w:sz w:val="20"/>
        </w:rPr>
        <w:t>constant</w:t>
      </w:r>
      <w:r>
        <w:rPr>
          <w:spacing w:val="5"/>
          <w:sz w:val="20"/>
        </w:rPr>
        <w:t xml:space="preserve"> </w:t>
      </w:r>
      <w:r>
        <w:rPr>
          <w:spacing w:val="-2"/>
          <w:sz w:val="20"/>
        </w:rPr>
        <w:t>direction</w:t>
      </w:r>
    </w:p>
    <w:p w14:paraId="1EA3BAA1" w14:textId="77777777" w:rsidR="008B73B2" w:rsidRDefault="00000000">
      <w:pPr>
        <w:pStyle w:val="ListParagraph"/>
        <w:numPr>
          <w:ilvl w:val="1"/>
          <w:numId w:val="111"/>
        </w:numPr>
        <w:tabs>
          <w:tab w:val="left" w:pos="1358"/>
        </w:tabs>
        <w:ind w:left="1358" w:hanging="358"/>
        <w:rPr>
          <w:sz w:val="20"/>
        </w:rPr>
      </w:pPr>
      <w:r>
        <w:rPr>
          <w:spacing w:val="-2"/>
          <w:sz w:val="20"/>
        </w:rPr>
        <w:t>Varying</w:t>
      </w:r>
      <w:r>
        <w:rPr>
          <w:spacing w:val="-6"/>
          <w:sz w:val="20"/>
        </w:rPr>
        <w:t xml:space="preserve"> </w:t>
      </w:r>
      <w:r>
        <w:rPr>
          <w:spacing w:val="-2"/>
          <w:sz w:val="20"/>
        </w:rPr>
        <w:t>magnitude</w:t>
      </w:r>
      <w:r>
        <w:rPr>
          <w:spacing w:val="2"/>
          <w:sz w:val="20"/>
        </w:rPr>
        <w:t xml:space="preserve"> </w:t>
      </w:r>
      <w:r>
        <w:rPr>
          <w:spacing w:val="-2"/>
          <w:sz w:val="20"/>
        </w:rPr>
        <w:t>and</w:t>
      </w:r>
      <w:r>
        <w:rPr>
          <w:spacing w:val="9"/>
          <w:sz w:val="20"/>
        </w:rPr>
        <w:t xml:space="preserve"> </w:t>
      </w:r>
      <w:r>
        <w:rPr>
          <w:spacing w:val="-2"/>
          <w:sz w:val="20"/>
        </w:rPr>
        <w:t>varying</w:t>
      </w:r>
      <w:r>
        <w:rPr>
          <w:spacing w:val="-12"/>
          <w:sz w:val="20"/>
        </w:rPr>
        <w:t xml:space="preserve"> </w:t>
      </w:r>
      <w:r>
        <w:rPr>
          <w:spacing w:val="-2"/>
          <w:sz w:val="20"/>
        </w:rPr>
        <w:t>direction.</w:t>
      </w:r>
    </w:p>
    <w:p w14:paraId="0A3B8716" w14:textId="77777777" w:rsidR="008B73B2" w:rsidRDefault="008B73B2">
      <w:pPr>
        <w:pStyle w:val="BodyText"/>
        <w:spacing w:before="20"/>
      </w:pPr>
    </w:p>
    <w:p w14:paraId="28BA0D3E" w14:textId="77777777" w:rsidR="008B73B2" w:rsidRDefault="00000000">
      <w:pPr>
        <w:pStyle w:val="ListParagraph"/>
        <w:numPr>
          <w:ilvl w:val="0"/>
          <w:numId w:val="111"/>
        </w:numPr>
        <w:tabs>
          <w:tab w:val="left" w:pos="997"/>
        </w:tabs>
        <w:spacing w:before="0"/>
        <w:ind w:left="997" w:hanging="717"/>
        <w:jc w:val="both"/>
        <w:rPr>
          <w:sz w:val="20"/>
        </w:rPr>
      </w:pPr>
      <w:r>
        <w:rPr>
          <w:sz w:val="20"/>
        </w:rPr>
        <w:t>A</w:t>
      </w:r>
      <w:r>
        <w:rPr>
          <w:spacing w:val="-5"/>
          <w:sz w:val="20"/>
        </w:rPr>
        <w:t xml:space="preserve"> </w:t>
      </w:r>
      <w:r>
        <w:rPr>
          <w:sz w:val="20"/>
        </w:rPr>
        <w:t>body</w:t>
      </w:r>
      <w:r>
        <w:rPr>
          <w:spacing w:val="-7"/>
          <w:sz w:val="20"/>
        </w:rPr>
        <w:t xml:space="preserve"> </w:t>
      </w:r>
      <w:r>
        <w:rPr>
          <w:sz w:val="20"/>
        </w:rPr>
        <w:t>of</w:t>
      </w:r>
      <w:r>
        <w:rPr>
          <w:spacing w:val="-2"/>
          <w:sz w:val="20"/>
        </w:rPr>
        <w:t xml:space="preserve"> </w:t>
      </w:r>
      <w:r>
        <w:rPr>
          <w:sz w:val="20"/>
        </w:rPr>
        <w:t>mass</w:t>
      </w:r>
      <w:r>
        <w:rPr>
          <w:spacing w:val="-4"/>
          <w:sz w:val="20"/>
        </w:rPr>
        <w:t xml:space="preserve"> </w:t>
      </w:r>
      <w:r>
        <w:rPr>
          <w:sz w:val="20"/>
        </w:rPr>
        <w:t>100g</w:t>
      </w:r>
      <w:r>
        <w:rPr>
          <w:spacing w:val="-2"/>
          <w:sz w:val="20"/>
        </w:rPr>
        <w:t xml:space="preserve"> </w:t>
      </w:r>
      <w:r>
        <w:rPr>
          <w:sz w:val="20"/>
        </w:rPr>
        <w:t>moving</w:t>
      </w:r>
      <w:r>
        <w:rPr>
          <w:spacing w:val="-2"/>
          <w:sz w:val="20"/>
        </w:rPr>
        <w:t xml:space="preserve"> </w:t>
      </w:r>
      <w:r>
        <w:rPr>
          <w:sz w:val="20"/>
        </w:rPr>
        <w:t>with</w:t>
      </w:r>
      <w:r>
        <w:rPr>
          <w:spacing w:val="-4"/>
          <w:sz w:val="20"/>
        </w:rPr>
        <w:t xml:space="preserve"> </w:t>
      </w:r>
      <w:r>
        <w:rPr>
          <w:sz w:val="20"/>
        </w:rPr>
        <w:t>a</w:t>
      </w:r>
      <w:r>
        <w:rPr>
          <w:spacing w:val="-3"/>
          <w:sz w:val="20"/>
        </w:rPr>
        <w:t xml:space="preserve"> </w:t>
      </w:r>
      <w:r>
        <w:rPr>
          <w:sz w:val="20"/>
        </w:rPr>
        <w:t>velocity</w:t>
      </w:r>
      <w:r>
        <w:rPr>
          <w:spacing w:val="13"/>
          <w:sz w:val="20"/>
        </w:rPr>
        <w:t xml:space="preserve"> </w:t>
      </w:r>
      <w:r>
        <w:rPr>
          <w:spacing w:val="-5"/>
          <w:sz w:val="20"/>
        </w:rPr>
        <w:t>of</w:t>
      </w:r>
    </w:p>
    <w:p w14:paraId="049ACA7C" w14:textId="77777777" w:rsidR="008B73B2" w:rsidRDefault="00000000">
      <w:pPr>
        <w:pStyle w:val="BodyText"/>
        <w:spacing w:before="10" w:line="249" w:lineRule="auto"/>
        <w:ind w:left="1000" w:right="557"/>
        <w:jc w:val="both"/>
      </w:pPr>
      <w:r>
        <w:rPr>
          <w:spacing w:val="-2"/>
        </w:rPr>
        <w:t>10.0</w:t>
      </w:r>
      <w:r>
        <w:rPr>
          <w:spacing w:val="-11"/>
        </w:rPr>
        <w:t xml:space="preserve"> </w:t>
      </w:r>
      <w:r>
        <w:rPr>
          <w:spacing w:val="-2"/>
        </w:rPr>
        <w:t>ms</w:t>
      </w:r>
      <w:r>
        <w:rPr>
          <w:spacing w:val="-2"/>
          <w:vertAlign w:val="superscript"/>
        </w:rPr>
        <w:t>-1</w:t>
      </w:r>
      <w:r>
        <w:rPr>
          <w:spacing w:val="-8"/>
        </w:rPr>
        <w:t xml:space="preserve"> </w:t>
      </w:r>
      <w:r>
        <w:rPr>
          <w:spacing w:val="-2"/>
        </w:rPr>
        <w:t>collides</w:t>
      </w:r>
      <w:r>
        <w:rPr>
          <w:spacing w:val="-11"/>
        </w:rPr>
        <w:t xml:space="preserve"> </w:t>
      </w:r>
      <w:r>
        <w:rPr>
          <w:spacing w:val="-2"/>
        </w:rPr>
        <w:t>with</w:t>
      </w:r>
      <w:r>
        <w:rPr>
          <w:spacing w:val="-5"/>
        </w:rPr>
        <w:t xml:space="preserve"> </w:t>
      </w:r>
      <w:r>
        <w:rPr>
          <w:spacing w:val="-2"/>
        </w:rPr>
        <w:t>a</w:t>
      </w:r>
      <w:r>
        <w:rPr>
          <w:spacing w:val="-5"/>
        </w:rPr>
        <w:t xml:space="preserve"> </w:t>
      </w:r>
      <w:r>
        <w:rPr>
          <w:spacing w:val="-2"/>
        </w:rPr>
        <w:t>wall.</w:t>
      </w:r>
      <w:r>
        <w:rPr>
          <w:spacing w:val="-4"/>
        </w:rPr>
        <w:t xml:space="preserve"> </w:t>
      </w:r>
      <w:r>
        <w:rPr>
          <w:spacing w:val="-2"/>
        </w:rPr>
        <w:t>If</w:t>
      </w:r>
      <w:r>
        <w:rPr>
          <w:spacing w:val="-11"/>
        </w:rPr>
        <w:t xml:space="preserve"> </w:t>
      </w:r>
      <w:r>
        <w:rPr>
          <w:spacing w:val="-2"/>
        </w:rPr>
        <w:t>after</w:t>
      </w:r>
      <w:r>
        <w:rPr>
          <w:spacing w:val="-4"/>
        </w:rPr>
        <w:t xml:space="preserve"> </w:t>
      </w:r>
      <w:r>
        <w:rPr>
          <w:spacing w:val="-2"/>
        </w:rPr>
        <w:t>the</w:t>
      </w:r>
      <w:r>
        <w:rPr>
          <w:spacing w:val="-11"/>
        </w:rPr>
        <w:t xml:space="preserve"> </w:t>
      </w:r>
      <w:r>
        <w:rPr>
          <w:spacing w:val="-2"/>
        </w:rPr>
        <w:t xml:space="preserve">collision, </w:t>
      </w:r>
      <w:r>
        <w:t>it</w:t>
      </w:r>
      <w:r>
        <w:rPr>
          <w:spacing w:val="-8"/>
        </w:rPr>
        <w:t xml:space="preserve"> </w:t>
      </w:r>
      <w:r>
        <w:t>moves</w:t>
      </w:r>
      <w:r>
        <w:rPr>
          <w:spacing w:val="-12"/>
        </w:rPr>
        <w:t xml:space="preserve"> </w:t>
      </w:r>
      <w:r>
        <w:t>with</w:t>
      </w:r>
      <w:r>
        <w:rPr>
          <w:spacing w:val="-11"/>
        </w:rPr>
        <w:t xml:space="preserve"> </w:t>
      </w:r>
      <w:r>
        <w:t>a</w:t>
      </w:r>
      <w:r>
        <w:rPr>
          <w:spacing w:val="-8"/>
        </w:rPr>
        <w:t xml:space="preserve"> </w:t>
      </w:r>
      <w:r>
        <w:t>velocity</w:t>
      </w:r>
      <w:r>
        <w:rPr>
          <w:spacing w:val="-11"/>
        </w:rPr>
        <w:t xml:space="preserve"> </w:t>
      </w:r>
      <w:r>
        <w:t>of</w:t>
      </w:r>
      <w:r>
        <w:rPr>
          <w:spacing w:val="-11"/>
        </w:rPr>
        <w:t xml:space="preserve"> </w:t>
      </w:r>
      <w:r>
        <w:t>2.0ms</w:t>
      </w:r>
      <w:r>
        <w:rPr>
          <w:vertAlign w:val="superscript"/>
        </w:rPr>
        <w:t>-1</w:t>
      </w:r>
      <w:r>
        <w:rPr>
          <w:spacing w:val="-8"/>
        </w:rPr>
        <w:t xml:space="preserve"> </w:t>
      </w:r>
      <w:r>
        <w:t>in</w:t>
      </w:r>
      <w:r>
        <w:rPr>
          <w:spacing w:val="-9"/>
        </w:rPr>
        <w:t xml:space="preserve"> </w:t>
      </w:r>
      <w:r>
        <w:t>the</w:t>
      </w:r>
      <w:r>
        <w:rPr>
          <w:spacing w:val="-7"/>
        </w:rPr>
        <w:t xml:space="preserve"> </w:t>
      </w:r>
      <w:r>
        <w:t>opposite direction, calculate the change in momentum.</w:t>
      </w:r>
    </w:p>
    <w:p w14:paraId="4156AB0C" w14:textId="77777777" w:rsidR="008B73B2" w:rsidRDefault="00000000">
      <w:pPr>
        <w:pStyle w:val="BodyText"/>
        <w:tabs>
          <w:tab w:val="left" w:pos="1794"/>
          <w:tab w:val="left" w:pos="3158"/>
          <w:tab w:val="left" w:pos="3955"/>
        </w:tabs>
        <w:spacing w:before="1"/>
        <w:ind w:left="1000"/>
        <w:jc w:val="both"/>
      </w:pPr>
      <w:r>
        <w:rPr>
          <w:spacing w:val="-5"/>
        </w:rPr>
        <w:t>A.</w:t>
      </w:r>
      <w:r>
        <w:tab/>
      </w:r>
      <w:r>
        <w:rPr>
          <w:spacing w:val="-2"/>
        </w:rPr>
        <w:t>0.8Ns</w:t>
      </w:r>
      <w:r>
        <w:tab/>
      </w:r>
      <w:r>
        <w:rPr>
          <w:spacing w:val="-5"/>
        </w:rPr>
        <w:t>B.</w:t>
      </w:r>
      <w:r>
        <w:tab/>
      </w:r>
      <w:r>
        <w:rPr>
          <w:spacing w:val="-4"/>
        </w:rPr>
        <w:t>1.2Ns</w:t>
      </w:r>
    </w:p>
    <w:p w14:paraId="34ECC772"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2"/>
        </w:rPr>
        <w:t>12.0Ns</w:t>
      </w:r>
      <w:r>
        <w:tab/>
      </w:r>
      <w:r>
        <w:rPr>
          <w:spacing w:val="-5"/>
        </w:rPr>
        <w:t>D.</w:t>
      </w:r>
      <w:r>
        <w:tab/>
      </w:r>
      <w:r>
        <w:rPr>
          <w:spacing w:val="-2"/>
        </w:rPr>
        <w:t>80.0Ns</w:t>
      </w:r>
    </w:p>
    <w:p w14:paraId="7AAC4351" w14:textId="77777777" w:rsidR="008B73B2" w:rsidRDefault="008B73B2">
      <w:pPr>
        <w:pStyle w:val="BodyText"/>
      </w:pPr>
    </w:p>
    <w:p w14:paraId="3D9F71A3" w14:textId="77777777" w:rsidR="008B73B2" w:rsidRDefault="008B73B2">
      <w:pPr>
        <w:pStyle w:val="BodyText"/>
      </w:pPr>
    </w:p>
    <w:p w14:paraId="28D753C2" w14:textId="77777777" w:rsidR="008B73B2" w:rsidRDefault="008B73B2">
      <w:pPr>
        <w:pStyle w:val="BodyText"/>
      </w:pPr>
    </w:p>
    <w:p w14:paraId="67B4EF46" w14:textId="77777777" w:rsidR="008B73B2" w:rsidRDefault="008B73B2">
      <w:pPr>
        <w:pStyle w:val="BodyText"/>
        <w:spacing w:before="49"/>
      </w:pPr>
    </w:p>
    <w:p w14:paraId="234C3A4E" w14:textId="77777777" w:rsidR="008B73B2" w:rsidRDefault="00000000">
      <w:pPr>
        <w:pStyle w:val="ListParagraph"/>
        <w:numPr>
          <w:ilvl w:val="0"/>
          <w:numId w:val="111"/>
        </w:numPr>
        <w:tabs>
          <w:tab w:val="left" w:pos="431"/>
        </w:tabs>
        <w:spacing w:before="1"/>
        <w:ind w:left="431" w:hanging="151"/>
        <w:rPr>
          <w:sz w:val="20"/>
        </w:rPr>
      </w:pPr>
      <w:r>
        <w:rPr>
          <w:noProof/>
        </w:rPr>
        <mc:AlternateContent>
          <mc:Choice Requires="wpg">
            <w:drawing>
              <wp:anchor distT="0" distB="0" distL="0" distR="0" simplePos="0" relativeHeight="15854080" behindDoc="0" locked="0" layoutInCell="1" allowOverlap="1" wp14:anchorId="277446EA" wp14:editId="32D13555">
                <wp:simplePos x="0" y="0"/>
                <wp:positionH relativeFrom="page">
                  <wp:posOffset>886460</wp:posOffset>
                </wp:positionH>
                <wp:positionV relativeFrom="paragraph">
                  <wp:posOffset>32561</wp:posOffset>
                </wp:positionV>
                <wp:extent cx="2435860" cy="1723389"/>
                <wp:effectExtent l="0" t="0" r="0" b="0"/>
                <wp:wrapNone/>
                <wp:docPr id="127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5860" cy="1723389"/>
                          <a:chOff x="0" y="0"/>
                          <a:chExt cx="2435860" cy="1723389"/>
                        </a:xfrm>
                      </wpg:grpSpPr>
                      <wps:wsp>
                        <wps:cNvPr id="1272" name="Graphic 1272"/>
                        <wps:cNvSpPr/>
                        <wps:spPr>
                          <a:xfrm>
                            <a:off x="79375" y="127254"/>
                            <a:ext cx="1922780" cy="615950"/>
                          </a:xfrm>
                          <a:custGeom>
                            <a:avLst/>
                            <a:gdLst/>
                            <a:ahLst/>
                            <a:cxnLst/>
                            <a:rect l="l" t="t" r="r" b="b"/>
                            <a:pathLst>
                              <a:path w="1922780" h="615950">
                                <a:moveTo>
                                  <a:pt x="0" y="615950"/>
                                </a:moveTo>
                                <a:lnTo>
                                  <a:pt x="1292225" y="615950"/>
                                </a:lnTo>
                                <a:lnTo>
                                  <a:pt x="1922779" y="0"/>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1273" name="Image 1273"/>
                          <pic:cNvPicPr/>
                        </pic:nvPicPr>
                        <pic:blipFill>
                          <a:blip r:embed="rId232" cstate="print"/>
                          <a:stretch>
                            <a:fillRect/>
                          </a:stretch>
                        </pic:blipFill>
                        <pic:spPr>
                          <a:xfrm>
                            <a:off x="1679575" y="75818"/>
                            <a:ext cx="756285" cy="58419"/>
                          </a:xfrm>
                          <a:prstGeom prst="rect">
                            <a:avLst/>
                          </a:prstGeom>
                        </pic:spPr>
                      </pic:pic>
                      <pic:pic xmlns:pic="http://schemas.openxmlformats.org/drawingml/2006/picture">
                        <pic:nvPicPr>
                          <pic:cNvPr id="1274" name="Image 1274"/>
                          <pic:cNvPicPr/>
                        </pic:nvPicPr>
                        <pic:blipFill>
                          <a:blip r:embed="rId233" cstate="print"/>
                          <a:stretch>
                            <a:fillRect/>
                          </a:stretch>
                        </pic:blipFill>
                        <pic:spPr>
                          <a:xfrm>
                            <a:off x="0" y="380618"/>
                            <a:ext cx="50165" cy="741044"/>
                          </a:xfrm>
                          <a:prstGeom prst="rect">
                            <a:avLst/>
                          </a:prstGeom>
                        </pic:spPr>
                      </pic:pic>
                      <wps:wsp>
                        <wps:cNvPr id="1275" name="Graphic 1275"/>
                        <wps:cNvSpPr/>
                        <wps:spPr>
                          <a:xfrm>
                            <a:off x="61594" y="127888"/>
                            <a:ext cx="2374265" cy="1329055"/>
                          </a:xfrm>
                          <a:custGeom>
                            <a:avLst/>
                            <a:gdLst/>
                            <a:ahLst/>
                            <a:cxnLst/>
                            <a:rect l="l" t="t" r="r" b="b"/>
                            <a:pathLst>
                              <a:path w="2374265" h="1329055">
                                <a:moveTo>
                                  <a:pt x="1618614" y="0"/>
                                </a:moveTo>
                                <a:lnTo>
                                  <a:pt x="2374265" y="0"/>
                                </a:lnTo>
                              </a:path>
                              <a:path w="2374265" h="1329055">
                                <a:moveTo>
                                  <a:pt x="0" y="990600"/>
                                </a:moveTo>
                                <a:lnTo>
                                  <a:pt x="0" y="252730"/>
                                </a:lnTo>
                              </a:path>
                              <a:path w="2374265" h="1329055">
                                <a:moveTo>
                                  <a:pt x="1298575" y="615950"/>
                                </a:moveTo>
                                <a:lnTo>
                                  <a:pt x="1298575" y="1329055"/>
                                </a:lnTo>
                              </a:path>
                            </a:pathLst>
                          </a:custGeom>
                          <a:ln w="3048">
                            <a:solidFill>
                              <a:srgbClr val="1F1A16"/>
                            </a:solidFill>
                            <a:prstDash val="solid"/>
                          </a:ln>
                        </wps:spPr>
                        <wps:bodyPr wrap="square" lIns="0" tIns="0" rIns="0" bIns="0" rtlCol="0">
                          <a:prstTxWarp prst="textNoShape">
                            <a:avLst/>
                          </a:prstTxWarp>
                          <a:noAutofit/>
                        </wps:bodyPr>
                      </wps:wsp>
                      <wps:wsp>
                        <wps:cNvPr id="1276" name="Graphic 1276"/>
                        <wps:cNvSpPr/>
                        <wps:spPr>
                          <a:xfrm>
                            <a:off x="1359852" y="0"/>
                            <a:ext cx="1270" cy="164465"/>
                          </a:xfrm>
                          <a:custGeom>
                            <a:avLst/>
                            <a:gdLst/>
                            <a:ahLst/>
                            <a:cxnLst/>
                            <a:rect l="l" t="t" r="r" b="b"/>
                            <a:pathLst>
                              <a:path h="164465">
                                <a:moveTo>
                                  <a:pt x="0" y="0"/>
                                </a:moveTo>
                                <a:lnTo>
                                  <a:pt x="0" y="164337"/>
                                </a:lnTo>
                              </a:path>
                            </a:pathLst>
                          </a:custGeom>
                          <a:ln w="3175">
                            <a:solidFill>
                              <a:srgbClr val="23201E"/>
                            </a:solidFill>
                            <a:prstDash val="sysDot"/>
                          </a:ln>
                        </wps:spPr>
                        <wps:bodyPr wrap="square" lIns="0" tIns="0" rIns="0" bIns="0" rtlCol="0">
                          <a:prstTxWarp prst="textNoShape">
                            <a:avLst/>
                          </a:prstTxWarp>
                          <a:noAutofit/>
                        </wps:bodyPr>
                      </wps:wsp>
                      <wps:wsp>
                        <wps:cNvPr id="1277" name="Graphic 1277"/>
                        <wps:cNvSpPr/>
                        <wps:spPr>
                          <a:xfrm>
                            <a:off x="1358264" y="172338"/>
                            <a:ext cx="3175" cy="17780"/>
                          </a:xfrm>
                          <a:custGeom>
                            <a:avLst/>
                            <a:gdLst/>
                            <a:ahLst/>
                            <a:cxnLst/>
                            <a:rect l="l" t="t" r="r" b="b"/>
                            <a:pathLst>
                              <a:path w="3175" h="17780">
                                <a:moveTo>
                                  <a:pt x="0" y="0"/>
                                </a:moveTo>
                                <a:lnTo>
                                  <a:pt x="3175" y="0"/>
                                </a:lnTo>
                              </a:path>
                              <a:path w="3175" h="17780">
                                <a:moveTo>
                                  <a:pt x="0" y="5715"/>
                                </a:moveTo>
                                <a:lnTo>
                                  <a:pt x="3175" y="5715"/>
                                </a:lnTo>
                              </a:path>
                              <a:path w="3175" h="17780">
                                <a:moveTo>
                                  <a:pt x="0" y="12065"/>
                                </a:moveTo>
                                <a:lnTo>
                                  <a:pt x="3175" y="12065"/>
                                </a:lnTo>
                              </a:path>
                              <a:path w="3175" h="17780">
                                <a:moveTo>
                                  <a:pt x="0" y="17780"/>
                                </a:moveTo>
                                <a:lnTo>
                                  <a:pt x="3175" y="17780"/>
                                </a:lnTo>
                              </a:path>
                            </a:pathLst>
                          </a:custGeom>
                          <a:ln w="3048">
                            <a:solidFill>
                              <a:srgbClr val="23201E"/>
                            </a:solidFill>
                            <a:prstDash val="solid"/>
                          </a:ln>
                        </wps:spPr>
                        <wps:bodyPr wrap="square" lIns="0" tIns="0" rIns="0" bIns="0" rtlCol="0">
                          <a:prstTxWarp prst="textNoShape">
                            <a:avLst/>
                          </a:prstTxWarp>
                          <a:noAutofit/>
                        </wps:bodyPr>
                      </wps:wsp>
                      <wps:wsp>
                        <wps:cNvPr id="1278" name="Graphic 1278"/>
                        <wps:cNvSpPr/>
                        <wps:spPr>
                          <a:xfrm>
                            <a:off x="1358264" y="200913"/>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279" name="Graphic 1279"/>
                        <wps:cNvSpPr/>
                        <wps:spPr>
                          <a:xfrm>
                            <a:off x="1358264" y="211709"/>
                            <a:ext cx="3175" cy="1270"/>
                          </a:xfrm>
                          <a:custGeom>
                            <a:avLst/>
                            <a:gdLst/>
                            <a:ahLst/>
                            <a:cxnLst/>
                            <a:rect l="l" t="t" r="r" b="b"/>
                            <a:pathLst>
                              <a:path w="317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1280" name="Graphic 1280"/>
                        <wps:cNvSpPr/>
                        <wps:spPr>
                          <a:xfrm>
                            <a:off x="1358264" y="220599"/>
                            <a:ext cx="3175" cy="1270"/>
                          </a:xfrm>
                          <a:custGeom>
                            <a:avLst/>
                            <a:gdLst/>
                            <a:ahLst/>
                            <a:cxnLst/>
                            <a:rect l="l" t="t" r="r" b="b"/>
                            <a:pathLst>
                              <a:path w="3175">
                                <a:moveTo>
                                  <a:pt x="0" y="0"/>
                                </a:moveTo>
                                <a:lnTo>
                                  <a:pt x="3175" y="0"/>
                                </a:lnTo>
                              </a:path>
                            </a:pathLst>
                          </a:custGeom>
                          <a:ln w="9144">
                            <a:solidFill>
                              <a:srgbClr val="23201E"/>
                            </a:solidFill>
                            <a:prstDash val="solid"/>
                          </a:ln>
                        </wps:spPr>
                        <wps:bodyPr wrap="square" lIns="0" tIns="0" rIns="0" bIns="0" rtlCol="0">
                          <a:prstTxWarp prst="textNoShape">
                            <a:avLst/>
                          </a:prstTxWarp>
                          <a:noAutofit/>
                        </wps:bodyPr>
                      </wps:wsp>
                      <wps:wsp>
                        <wps:cNvPr id="1281" name="Graphic 1281"/>
                        <wps:cNvSpPr/>
                        <wps:spPr>
                          <a:xfrm>
                            <a:off x="1358264" y="229488"/>
                            <a:ext cx="3175" cy="20955"/>
                          </a:xfrm>
                          <a:custGeom>
                            <a:avLst/>
                            <a:gdLst/>
                            <a:ahLst/>
                            <a:cxnLst/>
                            <a:rect l="l" t="t" r="r" b="b"/>
                            <a:pathLst>
                              <a:path w="3175" h="20955">
                                <a:moveTo>
                                  <a:pt x="0" y="0"/>
                                </a:moveTo>
                                <a:lnTo>
                                  <a:pt x="3175" y="0"/>
                                </a:lnTo>
                              </a:path>
                              <a:path w="3175" h="20955">
                                <a:moveTo>
                                  <a:pt x="0" y="8890"/>
                                </a:moveTo>
                                <a:lnTo>
                                  <a:pt x="3175" y="8890"/>
                                </a:lnTo>
                              </a:path>
                              <a:path w="3175" h="20955">
                                <a:moveTo>
                                  <a:pt x="0" y="15240"/>
                                </a:moveTo>
                                <a:lnTo>
                                  <a:pt x="3175" y="15240"/>
                                </a:lnTo>
                              </a:path>
                              <a:path w="3175" h="20955">
                                <a:moveTo>
                                  <a:pt x="0" y="20955"/>
                                </a:moveTo>
                                <a:lnTo>
                                  <a:pt x="3175" y="20955"/>
                                </a:lnTo>
                              </a:path>
                            </a:pathLst>
                          </a:custGeom>
                          <a:ln w="3048">
                            <a:solidFill>
                              <a:srgbClr val="23201E"/>
                            </a:solidFill>
                            <a:prstDash val="solid"/>
                          </a:ln>
                        </wps:spPr>
                        <wps:bodyPr wrap="square" lIns="0" tIns="0" rIns="0" bIns="0" rtlCol="0">
                          <a:prstTxWarp prst="textNoShape">
                            <a:avLst/>
                          </a:prstTxWarp>
                          <a:noAutofit/>
                        </wps:bodyPr>
                      </wps:wsp>
                      <wps:wsp>
                        <wps:cNvPr id="1282" name="Graphic 1282"/>
                        <wps:cNvSpPr/>
                        <wps:spPr>
                          <a:xfrm>
                            <a:off x="1358264" y="258699"/>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283" name="Graphic 1283"/>
                        <wps:cNvSpPr/>
                        <wps:spPr>
                          <a:xfrm>
                            <a:off x="1358264" y="269493"/>
                            <a:ext cx="3175" cy="1270"/>
                          </a:xfrm>
                          <a:custGeom>
                            <a:avLst/>
                            <a:gdLst/>
                            <a:ahLst/>
                            <a:cxnLst/>
                            <a:rect l="l" t="t" r="r" b="b"/>
                            <a:pathLst>
                              <a:path w="3175">
                                <a:moveTo>
                                  <a:pt x="0" y="0"/>
                                </a:moveTo>
                                <a:lnTo>
                                  <a:pt x="3175" y="0"/>
                                </a:lnTo>
                              </a:path>
                            </a:pathLst>
                          </a:custGeom>
                          <a:ln w="9144">
                            <a:solidFill>
                              <a:srgbClr val="23201E"/>
                            </a:solidFill>
                            <a:prstDash val="solid"/>
                          </a:ln>
                        </wps:spPr>
                        <wps:bodyPr wrap="square" lIns="0" tIns="0" rIns="0" bIns="0" rtlCol="0">
                          <a:prstTxWarp prst="textNoShape">
                            <a:avLst/>
                          </a:prstTxWarp>
                          <a:noAutofit/>
                        </wps:bodyPr>
                      </wps:wsp>
                      <wps:wsp>
                        <wps:cNvPr id="1284" name="Graphic 1284"/>
                        <wps:cNvSpPr/>
                        <wps:spPr>
                          <a:xfrm>
                            <a:off x="1358264" y="279018"/>
                            <a:ext cx="3175" cy="1270"/>
                          </a:xfrm>
                          <a:custGeom>
                            <a:avLst/>
                            <a:gdLst/>
                            <a:ahLst/>
                            <a:cxnLst/>
                            <a:rect l="l" t="t" r="r" b="b"/>
                            <a:pathLst>
                              <a:path w="317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1285" name="Graphic 1285"/>
                        <wps:cNvSpPr/>
                        <wps:spPr>
                          <a:xfrm>
                            <a:off x="1358264" y="287909"/>
                            <a:ext cx="3175" cy="1270"/>
                          </a:xfrm>
                          <a:custGeom>
                            <a:avLst/>
                            <a:gdLst/>
                            <a:ahLst/>
                            <a:cxnLst/>
                            <a:rect l="l" t="t" r="r" b="b"/>
                            <a:pathLst>
                              <a:path w="3175">
                                <a:moveTo>
                                  <a:pt x="0" y="0"/>
                                </a:moveTo>
                                <a:lnTo>
                                  <a:pt x="3175" y="0"/>
                                </a:lnTo>
                              </a:path>
                            </a:pathLst>
                          </a:custGeom>
                          <a:ln w="9144">
                            <a:solidFill>
                              <a:srgbClr val="23201E"/>
                            </a:solidFill>
                            <a:prstDash val="solid"/>
                          </a:ln>
                        </wps:spPr>
                        <wps:bodyPr wrap="square" lIns="0" tIns="0" rIns="0" bIns="0" rtlCol="0">
                          <a:prstTxWarp prst="textNoShape">
                            <a:avLst/>
                          </a:prstTxWarp>
                          <a:noAutofit/>
                        </wps:bodyPr>
                      </wps:wsp>
                      <wps:wsp>
                        <wps:cNvPr id="1286" name="Graphic 1286"/>
                        <wps:cNvSpPr/>
                        <wps:spPr>
                          <a:xfrm>
                            <a:off x="1358264" y="298704"/>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287" name="Graphic 1287"/>
                        <wps:cNvSpPr/>
                        <wps:spPr>
                          <a:xfrm>
                            <a:off x="1358264" y="305688"/>
                            <a:ext cx="3175" cy="12065"/>
                          </a:xfrm>
                          <a:custGeom>
                            <a:avLst/>
                            <a:gdLst/>
                            <a:ahLst/>
                            <a:cxnLst/>
                            <a:rect l="l" t="t" r="r" b="b"/>
                            <a:pathLst>
                              <a:path w="3175" h="12065">
                                <a:moveTo>
                                  <a:pt x="0" y="0"/>
                                </a:moveTo>
                                <a:lnTo>
                                  <a:pt x="3175" y="0"/>
                                </a:lnTo>
                              </a:path>
                              <a:path w="3175" h="12065">
                                <a:moveTo>
                                  <a:pt x="0" y="5715"/>
                                </a:moveTo>
                                <a:lnTo>
                                  <a:pt x="3175" y="5715"/>
                                </a:lnTo>
                              </a:path>
                              <a:path w="3175" h="12065">
                                <a:moveTo>
                                  <a:pt x="0" y="12065"/>
                                </a:moveTo>
                                <a:lnTo>
                                  <a:pt x="3175" y="12065"/>
                                </a:lnTo>
                              </a:path>
                            </a:pathLst>
                          </a:custGeom>
                          <a:ln w="3048">
                            <a:solidFill>
                              <a:srgbClr val="23201E"/>
                            </a:solidFill>
                            <a:prstDash val="solid"/>
                          </a:ln>
                        </wps:spPr>
                        <wps:bodyPr wrap="square" lIns="0" tIns="0" rIns="0" bIns="0" rtlCol="0">
                          <a:prstTxWarp prst="textNoShape">
                            <a:avLst/>
                          </a:prstTxWarp>
                          <a:noAutofit/>
                        </wps:bodyPr>
                      </wps:wsp>
                      <wps:wsp>
                        <wps:cNvPr id="1288" name="Graphic 1288"/>
                        <wps:cNvSpPr/>
                        <wps:spPr>
                          <a:xfrm>
                            <a:off x="1358264" y="326009"/>
                            <a:ext cx="3175" cy="1270"/>
                          </a:xfrm>
                          <a:custGeom>
                            <a:avLst/>
                            <a:gdLst/>
                            <a:ahLst/>
                            <a:cxnLst/>
                            <a:rect l="l" t="t" r="r" b="b"/>
                            <a:pathLst>
                              <a:path w="3175">
                                <a:moveTo>
                                  <a:pt x="0" y="0"/>
                                </a:moveTo>
                                <a:lnTo>
                                  <a:pt x="3175" y="0"/>
                                </a:lnTo>
                              </a:path>
                            </a:pathLst>
                          </a:custGeom>
                          <a:ln w="6096">
                            <a:solidFill>
                              <a:srgbClr val="23201E"/>
                            </a:solidFill>
                            <a:prstDash val="solid"/>
                          </a:ln>
                        </wps:spPr>
                        <wps:bodyPr wrap="square" lIns="0" tIns="0" rIns="0" bIns="0" rtlCol="0">
                          <a:prstTxWarp prst="textNoShape">
                            <a:avLst/>
                          </a:prstTxWarp>
                          <a:noAutofit/>
                        </wps:bodyPr>
                      </wps:wsp>
                      <wps:wsp>
                        <wps:cNvPr id="1289" name="Graphic 1289"/>
                        <wps:cNvSpPr/>
                        <wps:spPr>
                          <a:xfrm>
                            <a:off x="1358264" y="336804"/>
                            <a:ext cx="3175" cy="1270"/>
                          </a:xfrm>
                          <a:custGeom>
                            <a:avLst/>
                            <a:gdLst/>
                            <a:ahLst/>
                            <a:cxnLst/>
                            <a:rect l="l" t="t" r="r" b="b"/>
                            <a:pathLst>
                              <a:path w="3175">
                                <a:moveTo>
                                  <a:pt x="0" y="0"/>
                                </a:moveTo>
                                <a:lnTo>
                                  <a:pt x="3175" y="0"/>
                                </a:lnTo>
                              </a:path>
                            </a:pathLst>
                          </a:custGeom>
                          <a:ln w="9144">
                            <a:solidFill>
                              <a:srgbClr val="23201E"/>
                            </a:solidFill>
                            <a:prstDash val="solid"/>
                          </a:ln>
                        </wps:spPr>
                        <wps:bodyPr wrap="square" lIns="0" tIns="0" rIns="0" bIns="0" rtlCol="0">
                          <a:prstTxWarp prst="textNoShape">
                            <a:avLst/>
                          </a:prstTxWarp>
                          <a:noAutofit/>
                        </wps:bodyPr>
                      </wps:wsp>
                      <wps:wsp>
                        <wps:cNvPr id="1290" name="Graphic 1290"/>
                        <wps:cNvSpPr/>
                        <wps:spPr>
                          <a:xfrm>
                            <a:off x="1358264" y="345693"/>
                            <a:ext cx="3175" cy="1270"/>
                          </a:xfrm>
                          <a:custGeom>
                            <a:avLst/>
                            <a:gdLst/>
                            <a:ahLst/>
                            <a:cxnLst/>
                            <a:rect l="l" t="t" r="r" b="b"/>
                            <a:pathLst>
                              <a:path w="3175">
                                <a:moveTo>
                                  <a:pt x="0" y="0"/>
                                </a:moveTo>
                                <a:lnTo>
                                  <a:pt x="3175" y="0"/>
                                </a:lnTo>
                              </a:path>
                            </a:pathLst>
                          </a:custGeom>
                          <a:ln w="3048">
                            <a:solidFill>
                              <a:srgbClr val="23201E"/>
                            </a:solidFill>
                            <a:prstDash val="solid"/>
                          </a:ln>
                        </wps:spPr>
                        <wps:bodyPr wrap="square" lIns="0" tIns="0" rIns="0" bIns="0" rtlCol="0">
                          <a:prstTxWarp prst="textNoShape">
                            <a:avLst/>
                          </a:prstTxWarp>
                          <a:noAutofit/>
                        </wps:bodyPr>
                      </wps:wsp>
                      <wps:wsp>
                        <wps:cNvPr id="1291" name="Graphic 1291"/>
                        <wps:cNvSpPr/>
                        <wps:spPr>
                          <a:xfrm>
                            <a:off x="1358264" y="355854"/>
                            <a:ext cx="3175" cy="8890"/>
                          </a:xfrm>
                          <a:custGeom>
                            <a:avLst/>
                            <a:gdLst/>
                            <a:ahLst/>
                            <a:cxnLst/>
                            <a:rect l="l" t="t" r="r" b="b"/>
                            <a:pathLst>
                              <a:path w="3175" h="8890">
                                <a:moveTo>
                                  <a:pt x="0" y="0"/>
                                </a:moveTo>
                                <a:lnTo>
                                  <a:pt x="3175" y="0"/>
                                </a:lnTo>
                              </a:path>
                              <a:path w="3175" h="8890">
                                <a:moveTo>
                                  <a:pt x="0" y="8889"/>
                                </a:moveTo>
                                <a:lnTo>
                                  <a:pt x="3175" y="8889"/>
                                </a:lnTo>
                              </a:path>
                            </a:pathLst>
                          </a:custGeom>
                          <a:ln w="6096">
                            <a:solidFill>
                              <a:srgbClr val="23201E"/>
                            </a:solidFill>
                            <a:prstDash val="solid"/>
                          </a:ln>
                        </wps:spPr>
                        <wps:bodyPr wrap="square" lIns="0" tIns="0" rIns="0" bIns="0" rtlCol="0">
                          <a:prstTxWarp prst="textNoShape">
                            <a:avLst/>
                          </a:prstTxWarp>
                          <a:noAutofit/>
                        </wps:bodyPr>
                      </wps:wsp>
                      <wps:wsp>
                        <wps:cNvPr id="1292" name="Graphic 1292"/>
                        <wps:cNvSpPr/>
                        <wps:spPr>
                          <a:xfrm>
                            <a:off x="1358264" y="372999"/>
                            <a:ext cx="3175" cy="21590"/>
                          </a:xfrm>
                          <a:custGeom>
                            <a:avLst/>
                            <a:gdLst/>
                            <a:ahLst/>
                            <a:cxnLst/>
                            <a:rect l="l" t="t" r="r" b="b"/>
                            <a:pathLst>
                              <a:path w="3175" h="21590">
                                <a:moveTo>
                                  <a:pt x="0" y="0"/>
                                </a:moveTo>
                                <a:lnTo>
                                  <a:pt x="3175" y="0"/>
                                </a:lnTo>
                              </a:path>
                              <a:path w="3175" h="21590">
                                <a:moveTo>
                                  <a:pt x="0" y="6349"/>
                                </a:moveTo>
                                <a:lnTo>
                                  <a:pt x="3175" y="6349"/>
                                </a:lnTo>
                              </a:path>
                              <a:path w="3175" h="21590">
                                <a:moveTo>
                                  <a:pt x="0" y="12699"/>
                                </a:moveTo>
                                <a:lnTo>
                                  <a:pt x="3175" y="12699"/>
                                </a:lnTo>
                              </a:path>
                              <a:path w="3175" h="21590">
                                <a:moveTo>
                                  <a:pt x="0" y="21589"/>
                                </a:moveTo>
                                <a:lnTo>
                                  <a:pt x="3175" y="21589"/>
                                </a:lnTo>
                              </a:path>
                            </a:pathLst>
                          </a:custGeom>
                          <a:ln w="3048">
                            <a:solidFill>
                              <a:srgbClr val="23201E"/>
                            </a:solidFill>
                            <a:prstDash val="solid"/>
                          </a:ln>
                        </wps:spPr>
                        <wps:bodyPr wrap="square" lIns="0" tIns="0" rIns="0" bIns="0" rtlCol="0">
                          <a:prstTxWarp prst="textNoShape">
                            <a:avLst/>
                          </a:prstTxWarp>
                          <a:noAutofit/>
                        </wps:bodyPr>
                      </wps:wsp>
                      <pic:pic xmlns:pic="http://schemas.openxmlformats.org/drawingml/2006/picture">
                        <pic:nvPicPr>
                          <pic:cNvPr id="1293" name="Image 1293"/>
                          <pic:cNvPicPr/>
                        </pic:nvPicPr>
                        <pic:blipFill>
                          <a:blip r:embed="rId234" cstate="print"/>
                          <a:stretch>
                            <a:fillRect/>
                          </a:stretch>
                        </pic:blipFill>
                        <pic:spPr>
                          <a:xfrm>
                            <a:off x="1245616" y="399034"/>
                            <a:ext cx="117094" cy="440308"/>
                          </a:xfrm>
                          <a:prstGeom prst="rect">
                            <a:avLst/>
                          </a:prstGeom>
                        </pic:spPr>
                      </pic:pic>
                      <wps:wsp>
                        <wps:cNvPr id="1294" name="Textbox 1294"/>
                        <wps:cNvSpPr txBox="1"/>
                        <wps:spPr>
                          <a:xfrm>
                            <a:off x="2043302" y="229177"/>
                            <a:ext cx="75565" cy="113664"/>
                          </a:xfrm>
                          <a:prstGeom prst="rect">
                            <a:avLst/>
                          </a:prstGeom>
                        </wps:spPr>
                        <wps:txbx>
                          <w:txbxContent>
                            <w:p w14:paraId="181B4AAC" w14:textId="77777777" w:rsidR="008B73B2" w:rsidRDefault="00000000">
                              <w:pPr>
                                <w:spacing w:line="178" w:lineRule="exact"/>
                                <w:rPr>
                                  <w:sz w:val="16"/>
                                </w:rPr>
                              </w:pPr>
                              <w:r>
                                <w:rPr>
                                  <w:spacing w:val="-10"/>
                                  <w:sz w:val="16"/>
                                </w:rPr>
                                <w:t>T</w:t>
                              </w:r>
                            </w:p>
                          </w:txbxContent>
                        </wps:txbx>
                        <wps:bodyPr wrap="square" lIns="0" tIns="0" rIns="0" bIns="0" rtlCol="0">
                          <a:noAutofit/>
                        </wps:bodyPr>
                      </wps:wsp>
                      <wps:wsp>
                        <wps:cNvPr id="1295" name="Textbox 1295"/>
                        <wps:cNvSpPr txBox="1"/>
                        <wps:spPr>
                          <a:xfrm>
                            <a:off x="2104263" y="319547"/>
                            <a:ext cx="38100" cy="55880"/>
                          </a:xfrm>
                          <a:prstGeom prst="rect">
                            <a:avLst/>
                          </a:prstGeom>
                        </wps:spPr>
                        <wps:txbx>
                          <w:txbxContent>
                            <w:p w14:paraId="790DE891" w14:textId="77777777" w:rsidR="008B73B2" w:rsidRDefault="00000000">
                              <w:pPr>
                                <w:spacing w:line="88" w:lineRule="exact"/>
                                <w:rPr>
                                  <w:sz w:val="8"/>
                                </w:rPr>
                              </w:pPr>
                              <w:r>
                                <w:rPr>
                                  <w:spacing w:val="-10"/>
                                  <w:sz w:val="8"/>
                                </w:rPr>
                                <w:t>2</w:t>
                              </w:r>
                            </w:p>
                          </w:txbxContent>
                        </wps:txbx>
                        <wps:bodyPr wrap="square" lIns="0" tIns="0" rIns="0" bIns="0" rtlCol="0">
                          <a:noAutofit/>
                        </wps:bodyPr>
                      </wps:wsp>
                      <wps:wsp>
                        <wps:cNvPr id="1296" name="Textbox 1296"/>
                        <wps:cNvSpPr txBox="1"/>
                        <wps:spPr>
                          <a:xfrm>
                            <a:off x="1527810" y="404891"/>
                            <a:ext cx="38100" cy="55880"/>
                          </a:xfrm>
                          <a:prstGeom prst="rect">
                            <a:avLst/>
                          </a:prstGeom>
                        </wps:spPr>
                        <wps:txbx>
                          <w:txbxContent>
                            <w:p w14:paraId="07813925" w14:textId="77777777" w:rsidR="008B73B2" w:rsidRDefault="00000000">
                              <w:pPr>
                                <w:spacing w:line="88" w:lineRule="exact"/>
                                <w:rPr>
                                  <w:sz w:val="8"/>
                                </w:rPr>
                              </w:pPr>
                              <w:r>
                                <w:rPr>
                                  <w:spacing w:val="-10"/>
                                  <w:sz w:val="8"/>
                                </w:rPr>
                                <w:t>o</w:t>
                              </w:r>
                            </w:p>
                          </w:txbxContent>
                        </wps:txbx>
                        <wps:bodyPr wrap="square" lIns="0" tIns="0" rIns="0" bIns="0" rtlCol="0">
                          <a:noAutofit/>
                        </wps:bodyPr>
                      </wps:wsp>
                      <wps:wsp>
                        <wps:cNvPr id="1297" name="Textbox 1297"/>
                        <wps:cNvSpPr txBox="1"/>
                        <wps:spPr>
                          <a:xfrm>
                            <a:off x="1421130" y="457777"/>
                            <a:ext cx="116839" cy="113664"/>
                          </a:xfrm>
                          <a:prstGeom prst="rect">
                            <a:avLst/>
                          </a:prstGeom>
                        </wps:spPr>
                        <wps:txbx>
                          <w:txbxContent>
                            <w:p w14:paraId="761F8C1B" w14:textId="77777777" w:rsidR="008B73B2" w:rsidRDefault="00000000">
                              <w:pPr>
                                <w:spacing w:line="178" w:lineRule="exact"/>
                                <w:rPr>
                                  <w:sz w:val="16"/>
                                </w:rPr>
                              </w:pPr>
                              <w:r>
                                <w:rPr>
                                  <w:spacing w:val="-5"/>
                                  <w:sz w:val="16"/>
                                </w:rPr>
                                <w:t>30</w:t>
                              </w:r>
                            </w:p>
                          </w:txbxContent>
                        </wps:txbx>
                        <wps:bodyPr wrap="square" lIns="0" tIns="0" rIns="0" bIns="0" rtlCol="0">
                          <a:noAutofit/>
                        </wps:bodyPr>
                      </wps:wsp>
                      <wps:wsp>
                        <wps:cNvPr id="1298" name="Textbox 1298"/>
                        <wps:cNvSpPr txBox="1"/>
                        <wps:spPr>
                          <a:xfrm>
                            <a:off x="317804" y="604081"/>
                            <a:ext cx="75565" cy="113664"/>
                          </a:xfrm>
                          <a:prstGeom prst="rect">
                            <a:avLst/>
                          </a:prstGeom>
                        </wps:spPr>
                        <wps:txbx>
                          <w:txbxContent>
                            <w:p w14:paraId="711F9B30" w14:textId="77777777" w:rsidR="008B73B2" w:rsidRDefault="00000000">
                              <w:pPr>
                                <w:spacing w:line="178" w:lineRule="exact"/>
                                <w:rPr>
                                  <w:sz w:val="16"/>
                                </w:rPr>
                              </w:pPr>
                              <w:r>
                                <w:rPr>
                                  <w:spacing w:val="-10"/>
                                  <w:sz w:val="16"/>
                                </w:rPr>
                                <w:t>T</w:t>
                              </w:r>
                            </w:p>
                          </w:txbxContent>
                        </wps:txbx>
                        <wps:bodyPr wrap="square" lIns="0" tIns="0" rIns="0" bIns="0" rtlCol="0">
                          <a:noAutofit/>
                        </wps:bodyPr>
                      </wps:wsp>
                      <wps:wsp>
                        <wps:cNvPr id="1299" name="Textbox 1299"/>
                        <wps:cNvSpPr txBox="1"/>
                        <wps:spPr>
                          <a:xfrm>
                            <a:off x="381812" y="691403"/>
                            <a:ext cx="38100" cy="55880"/>
                          </a:xfrm>
                          <a:prstGeom prst="rect">
                            <a:avLst/>
                          </a:prstGeom>
                        </wps:spPr>
                        <wps:txbx>
                          <w:txbxContent>
                            <w:p w14:paraId="3A6EA304" w14:textId="77777777" w:rsidR="008B73B2" w:rsidRDefault="00000000">
                              <w:pPr>
                                <w:spacing w:line="88" w:lineRule="exact"/>
                                <w:rPr>
                                  <w:sz w:val="8"/>
                                </w:rPr>
                              </w:pPr>
                              <w:r>
                                <w:rPr>
                                  <w:spacing w:val="-10"/>
                                  <w:sz w:val="8"/>
                                </w:rPr>
                                <w:t>1</w:t>
                              </w:r>
                            </w:p>
                          </w:txbxContent>
                        </wps:txbx>
                        <wps:bodyPr wrap="square" lIns="0" tIns="0" rIns="0" bIns="0" rtlCol="0">
                          <a:noAutofit/>
                        </wps:bodyPr>
                      </wps:wsp>
                      <wps:wsp>
                        <wps:cNvPr id="1300" name="Textbox 1300"/>
                        <wps:cNvSpPr txBox="1"/>
                        <wps:spPr>
                          <a:xfrm>
                            <a:off x="1073150" y="1456308"/>
                            <a:ext cx="558165" cy="265430"/>
                          </a:xfrm>
                          <a:prstGeom prst="rect">
                            <a:avLst/>
                          </a:prstGeom>
                          <a:ln w="3048">
                            <a:solidFill>
                              <a:srgbClr val="1F1A16"/>
                            </a:solidFill>
                            <a:prstDash val="solid"/>
                          </a:ln>
                        </wps:spPr>
                        <wps:txbx>
                          <w:txbxContent>
                            <w:p w14:paraId="19F9F427" w14:textId="77777777" w:rsidR="008B73B2" w:rsidRDefault="00000000">
                              <w:pPr>
                                <w:spacing w:before="118"/>
                                <w:ind w:left="310"/>
                                <w:rPr>
                                  <w:sz w:val="16"/>
                                </w:rPr>
                              </w:pPr>
                              <w:r>
                                <w:rPr>
                                  <w:spacing w:val="-4"/>
                                  <w:sz w:val="16"/>
                                </w:rPr>
                                <w:t>10kg</w:t>
                              </w:r>
                            </w:p>
                          </w:txbxContent>
                        </wps:txbx>
                        <wps:bodyPr wrap="square" lIns="0" tIns="0" rIns="0" bIns="0" rtlCol="0">
                          <a:noAutofit/>
                        </wps:bodyPr>
                      </wps:wsp>
                    </wpg:wgp>
                  </a:graphicData>
                </a:graphic>
              </wp:anchor>
            </w:drawing>
          </mc:Choice>
          <mc:Fallback>
            <w:pict>
              <v:group w14:anchorId="277446EA" id="Group 1271" o:spid="_x0000_s1571" style="position:absolute;left:0;text-align:left;margin-left:69.8pt;margin-top:2.55pt;width:191.8pt;height:135.7pt;z-index:15854080;mso-wrap-distance-left:0;mso-wrap-distance-right:0;mso-position-horizontal-relative:page;mso-position-vertical-relative:text" coordsize="24358,17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">
                <v:shape id="Graphic 1272" o:spid="_x0000_s1572" style="position:absolute;left:793;top:1272;width:19228;height:6160;visibility:visible;mso-wrap-style:square;v-text-anchor:top" coordsize="192278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" path="m,615950r1292225,l1922779,e" filled="f" strokecolor="#1f1a16" strokeweight=".24pt">
                  <v:path arrowok="t"/>
                </v:shape>
                <v:shape id="Image 1273" o:spid="_x0000_s1573" type="#_x0000_t75" style="position:absolute;left:16795;top:758;width:7563;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">
                  <v:imagedata r:id="rId235" o:title=""/>
                </v:shape>
                <v:shape id="Image 1274" o:spid="_x0000_s1574" type="#_x0000_t75" style="position:absolute;top:3806;width:501;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">
                  <v:imagedata r:id="rId236" o:title=""/>
                </v:shape>
                <v:shape id="Graphic 1275" o:spid="_x0000_s1575" style="position:absolute;left:615;top:1278;width:23743;height:13291;visibility:visible;mso-wrap-style:square;v-text-anchor:top" coordsize="2374265,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" path="m1618614,r755651,em,990600l,252730em1298575,615950r,713105e" filled="f" strokecolor="#1f1a16" strokeweight=".24pt">
                  <v:path arrowok="t"/>
                </v:shape>
                <v:shape id="Graphic 1276" o:spid="_x0000_s1576" style="position:absolute;left:13598;width:13;height:1644;visibility:visible;mso-wrap-style:square;v-text-anchor:top" coordsize="127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" path="m,l,164337e" filled="f" strokecolor="#23201e" strokeweight=".25pt">
                  <v:stroke dashstyle="1 1"/>
                  <v:path arrowok="t"/>
                </v:shape>
                <v:shape id="Graphic 1277" o:spid="_x0000_s1577" style="position:absolute;left:13582;top:1723;width:32;height:178;visibility:visible;mso-wrap-style:square;v-text-anchor:top" coordsize="31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" path="m,l3175,em,5715r3175,em,12065r3175,em,17780r3175,e" filled="f" strokecolor="#23201e" strokeweight=".24pt">
                  <v:path arrowok="t"/>
                </v:shape>
                <v:shape id="Graphic 1278" o:spid="_x0000_s1578" style="position:absolute;left:13582;top:2009;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" path="m,l3175,e" filled="f" strokecolor="#23201e" strokeweight=".48pt">
                  <v:path arrowok="t"/>
                </v:shape>
                <v:shape id="Graphic 1279" o:spid="_x0000_s1579" style="position:absolute;left:13582;top:2117;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" path="m,l3175,e" filled="f" strokecolor="#23201e" strokeweight=".24pt">
                  <v:path arrowok="t"/>
                </v:shape>
                <v:shape id="Graphic 1280" o:spid="_x0000_s1580" style="position:absolute;left:13582;top:2205;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" path="m,l3175,e" filled="f" strokecolor="#23201e" strokeweight=".72pt">
                  <v:path arrowok="t"/>
                </v:shape>
                <v:shape id="Graphic 1281" o:spid="_x0000_s1581" style="position:absolute;left:13582;top:2294;width:32;height:210;visibility:visible;mso-wrap-style:square;v-text-anchor:top" coordsize="317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" path="m,l3175,em,8890r3175,em,15240r3175,em,20955r3175,e" filled="f" strokecolor="#23201e" strokeweight=".24pt">
                  <v:path arrowok="t"/>
                </v:shape>
                <v:shape id="Graphic 1282" o:spid="_x0000_s1582" style="position:absolute;left:13582;top:2586;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" path="m,l3175,e" filled="f" strokecolor="#23201e" strokeweight=".48pt">
                  <v:path arrowok="t"/>
                </v:shape>
                <v:shape id="Graphic 1283" o:spid="_x0000_s1583" style="position:absolute;left:13582;top:2694;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" path="m,l3175,e" filled="f" strokecolor="#23201e" strokeweight=".72pt">
                  <v:path arrowok="t"/>
                </v:shape>
                <v:shape id="Graphic 1284" o:spid="_x0000_s1584" style="position:absolute;left:13582;top:2790;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" path="m,l3175,e" filled="f" strokecolor="#23201e" strokeweight=".24pt">
                  <v:path arrowok="t"/>
                </v:shape>
                <v:shape id="Graphic 1285" o:spid="_x0000_s1585" style="position:absolute;left:13582;top:2879;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" path="m,l3175,e" filled="f" strokecolor="#23201e" strokeweight=".72pt">
                  <v:path arrowok="t"/>
                </v:shape>
                <v:shape id="Graphic 1286" o:spid="_x0000_s1586" style="position:absolute;left:13582;top:2987;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" path="m,l3175,e" filled="f" strokecolor="#23201e" strokeweight=".48pt">
                  <v:path arrowok="t"/>
                </v:shape>
                <v:shape id="Graphic 1287" o:spid="_x0000_s1587" style="position:absolute;left:13582;top:3056;width:32;height:121;visibility:visible;mso-wrap-style:square;v-text-anchor:top" coordsize="31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" path="m,l3175,em,5715r3175,em,12065r3175,e" filled="f" strokecolor="#23201e" strokeweight=".24pt">
                  <v:path arrowok="t"/>
                </v:shape>
                <v:shape id="Graphic 1288" o:spid="_x0000_s1588" style="position:absolute;left:13582;top:3260;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" path="m,l3175,e" filled="f" strokecolor="#23201e" strokeweight=".48pt">
                  <v:path arrowok="t"/>
                </v:shape>
                <v:shape id="Graphic 1289" o:spid="_x0000_s1589" style="position:absolute;left:13582;top:3368;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" path="m,l3175,e" filled="f" strokecolor="#23201e" strokeweight=".72pt">
                  <v:path arrowok="t"/>
                </v:shape>
                <v:shape id="Graphic 1290" o:spid="_x0000_s1590" style="position:absolute;left:13582;top:3456;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" path="m,l3175,e" filled="f" strokecolor="#23201e" strokeweight=".24pt">
                  <v:path arrowok="t"/>
                </v:shape>
                <v:shape id="Graphic 1291" o:spid="_x0000_s1591" style="position:absolute;left:13582;top:3558;width:32;height:89;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" path="m,l3175,em,8889r3175,e" filled="f" strokecolor="#23201e" strokeweight=".48pt">
                  <v:path arrowok="t"/>
                </v:shape>
                <v:shape id="Graphic 1292" o:spid="_x0000_s1592" style="position:absolute;left:13582;top:3729;width:32;height:216;visibility:visible;mso-wrap-style:square;v-text-anchor:top" coordsize="317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" path="m,l3175,em,6349r3175,em,12699r3175,em,21589r3175,e" filled="f" strokecolor="#23201e" strokeweight=".24pt">
                  <v:path arrowok="t"/>
                </v:shape>
                <v:shape id="Image 1293" o:spid="_x0000_s1593" type="#_x0000_t75" style="position:absolute;left:12456;top:3990;width:1171;height:4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">
                  <v:imagedata r:id="rId237" o:title=""/>
                </v:shape>
                <v:shape id="Textbox 1294" o:spid="_x0000_s1594" type="#_x0000_t202" style="position:absolute;left:20433;top:2291;width:75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181B4AAC" w14:textId="77777777" w:rsidR="008B73B2" w:rsidRDefault="00000000">
                        <w:pPr>
                          <w:spacing w:line="178" w:lineRule="exact"/>
                          <w:rPr>
                            <w:sz w:val="16"/>
                          </w:rPr>
                        </w:pPr>
                        <w:r>
                          <w:rPr>
                            <w:spacing w:val="-10"/>
                            <w:sz w:val="16"/>
                          </w:rPr>
                          <w:t>T</w:t>
                        </w:r>
                      </w:p>
                    </w:txbxContent>
                  </v:textbox>
                </v:shape>
                <v:shape id="Textbox 1295" o:spid="_x0000_s1595" type="#_x0000_t202" style="position:absolute;left:21042;top:3195;width:38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14:paraId="790DE891" w14:textId="77777777" w:rsidR="008B73B2" w:rsidRDefault="00000000">
                        <w:pPr>
                          <w:spacing w:line="88" w:lineRule="exact"/>
                          <w:rPr>
                            <w:sz w:val="8"/>
                          </w:rPr>
                        </w:pPr>
                        <w:r>
                          <w:rPr>
                            <w:spacing w:val="-10"/>
                            <w:sz w:val="8"/>
                          </w:rPr>
                          <w:t>2</w:t>
                        </w:r>
                      </w:p>
                    </w:txbxContent>
                  </v:textbox>
                </v:shape>
                <v:shape id="Textbox 1296" o:spid="_x0000_s1596" type="#_x0000_t202" style="position:absolute;left:15278;top:4048;width:38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14:paraId="07813925" w14:textId="77777777" w:rsidR="008B73B2" w:rsidRDefault="00000000">
                        <w:pPr>
                          <w:spacing w:line="88" w:lineRule="exact"/>
                          <w:rPr>
                            <w:sz w:val="8"/>
                          </w:rPr>
                        </w:pPr>
                        <w:r>
                          <w:rPr>
                            <w:spacing w:val="-10"/>
                            <w:sz w:val="8"/>
                          </w:rPr>
                          <w:t>o</w:t>
                        </w:r>
                      </w:p>
                    </w:txbxContent>
                  </v:textbox>
                </v:shape>
                <v:shape id="Textbox 1297" o:spid="_x0000_s1597" type="#_x0000_t202" style="position:absolute;left:14211;top:4577;width:116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761F8C1B" w14:textId="77777777" w:rsidR="008B73B2" w:rsidRDefault="00000000">
                        <w:pPr>
                          <w:spacing w:line="178" w:lineRule="exact"/>
                          <w:rPr>
                            <w:sz w:val="16"/>
                          </w:rPr>
                        </w:pPr>
                        <w:r>
                          <w:rPr>
                            <w:spacing w:val="-5"/>
                            <w:sz w:val="16"/>
                          </w:rPr>
                          <w:t>30</w:t>
                        </w:r>
                      </w:p>
                    </w:txbxContent>
                  </v:textbox>
                </v:shape>
                <v:shape id="Textbox 1298" o:spid="_x0000_s1598" type="#_x0000_t202" style="position:absolute;left:3178;top:6040;width:75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711F9B30" w14:textId="77777777" w:rsidR="008B73B2" w:rsidRDefault="00000000">
                        <w:pPr>
                          <w:spacing w:line="178" w:lineRule="exact"/>
                          <w:rPr>
                            <w:sz w:val="16"/>
                          </w:rPr>
                        </w:pPr>
                        <w:r>
                          <w:rPr>
                            <w:spacing w:val="-10"/>
                            <w:sz w:val="16"/>
                          </w:rPr>
                          <w:t>T</w:t>
                        </w:r>
                      </w:p>
                    </w:txbxContent>
                  </v:textbox>
                </v:shape>
                <v:shape id="Textbox 1299" o:spid="_x0000_s1599" type="#_x0000_t202" style="position:absolute;left:3818;top:6914;width:38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14:paraId="3A6EA304" w14:textId="77777777" w:rsidR="008B73B2" w:rsidRDefault="00000000">
                        <w:pPr>
                          <w:spacing w:line="88" w:lineRule="exact"/>
                          <w:rPr>
                            <w:sz w:val="8"/>
                          </w:rPr>
                        </w:pPr>
                        <w:r>
                          <w:rPr>
                            <w:spacing w:val="-10"/>
                            <w:sz w:val="8"/>
                          </w:rPr>
                          <w:t>1</w:t>
                        </w:r>
                      </w:p>
                    </w:txbxContent>
                  </v:textbox>
                </v:shape>
                <v:shape id="Textbox 1300" o:spid="_x0000_s1600" type="#_x0000_t202" style="position:absolute;left:10731;top:14563;width:558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" filled="f" strokecolor="#1f1a16" strokeweight=".24pt">
                  <v:textbox inset="0,0,0,0">
                    <w:txbxContent>
                      <w:p w14:paraId="19F9F427" w14:textId="77777777" w:rsidR="008B73B2" w:rsidRDefault="00000000">
                        <w:pPr>
                          <w:spacing w:before="118"/>
                          <w:ind w:left="310"/>
                          <w:rPr>
                            <w:sz w:val="16"/>
                          </w:rPr>
                        </w:pPr>
                        <w:r>
                          <w:rPr>
                            <w:spacing w:val="-4"/>
                            <w:sz w:val="16"/>
                          </w:rPr>
                          <w:t>10kg</w:t>
                        </w:r>
                      </w:p>
                    </w:txbxContent>
                  </v:textbox>
                </v:shape>
                <w10:wrap anchorx="page"/>
              </v:group>
            </w:pict>
          </mc:Fallback>
        </mc:AlternateContent>
      </w:r>
    </w:p>
    <w:p w14:paraId="3E658F10" w14:textId="77777777" w:rsidR="008B73B2" w:rsidRDefault="00000000">
      <w:pPr>
        <w:spacing w:before="47" w:line="822" w:lineRule="exact"/>
        <w:ind w:left="395" w:right="4443" w:hanging="116"/>
        <w:rPr>
          <w:sz w:val="25"/>
        </w:rPr>
      </w:pPr>
      <w:r>
        <w:br w:type="column"/>
      </w:r>
      <w:r>
        <w:rPr>
          <w:spacing w:val="-4"/>
          <w:sz w:val="25"/>
        </w:rPr>
        <w:t xml:space="preserve">F(N) </w:t>
      </w:r>
      <w:r>
        <w:rPr>
          <w:sz w:val="25"/>
        </w:rPr>
        <w:t>12</w:t>
      </w:r>
      <w:r>
        <w:rPr>
          <w:spacing w:val="30"/>
          <w:sz w:val="25"/>
        </w:rPr>
        <w:t xml:space="preserve"> </w:t>
      </w:r>
      <w:r>
        <w:rPr>
          <w:spacing w:val="-10"/>
          <w:sz w:val="25"/>
        </w:rPr>
        <w:t>-</w:t>
      </w:r>
    </w:p>
    <w:p w14:paraId="592E32A6" w14:textId="77777777" w:rsidR="008B73B2" w:rsidRDefault="00000000">
      <w:pPr>
        <w:spacing w:before="158"/>
        <w:ind w:left="515"/>
        <w:jc w:val="both"/>
        <w:rPr>
          <w:sz w:val="25"/>
        </w:rPr>
      </w:pPr>
      <w:r>
        <w:rPr>
          <w:noProof/>
        </w:rPr>
        <mc:AlternateContent>
          <mc:Choice Requires="wps">
            <w:drawing>
              <wp:anchor distT="0" distB="0" distL="0" distR="0" simplePos="0" relativeHeight="15854592" behindDoc="0" locked="0" layoutInCell="1" allowOverlap="1" wp14:anchorId="1EF7CBCF" wp14:editId="23527415">
                <wp:simplePos x="0" y="0"/>
                <wp:positionH relativeFrom="page">
                  <wp:posOffset>4580890</wp:posOffset>
                </wp:positionH>
                <wp:positionV relativeFrom="paragraph">
                  <wp:posOffset>-831238</wp:posOffset>
                </wp:positionV>
                <wp:extent cx="2103120" cy="1605915"/>
                <wp:effectExtent l="0" t="0" r="0" b="0"/>
                <wp:wrapNone/>
                <wp:docPr id="1301" name="Graphic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120" cy="1605915"/>
                        </a:xfrm>
                        <a:custGeom>
                          <a:avLst/>
                          <a:gdLst/>
                          <a:ahLst/>
                          <a:cxnLst/>
                          <a:rect l="l" t="t" r="r" b="b"/>
                          <a:pathLst>
                            <a:path w="2103120" h="1605915">
                              <a:moveTo>
                                <a:pt x="0" y="0"/>
                              </a:moveTo>
                              <a:lnTo>
                                <a:pt x="0" y="1590675"/>
                              </a:lnTo>
                              <a:lnTo>
                                <a:pt x="2103119" y="1590675"/>
                              </a:lnTo>
                            </a:path>
                            <a:path w="2103120" h="1605915">
                              <a:moveTo>
                                <a:pt x="0" y="1605914"/>
                              </a:moveTo>
                              <a:lnTo>
                                <a:pt x="21589" y="1505584"/>
                              </a:lnTo>
                              <a:lnTo>
                                <a:pt x="45720" y="1410969"/>
                              </a:lnTo>
                              <a:lnTo>
                                <a:pt x="82550" y="1319529"/>
                              </a:lnTo>
                              <a:lnTo>
                                <a:pt x="125095" y="1240154"/>
                              </a:lnTo>
                              <a:lnTo>
                                <a:pt x="173989" y="1163954"/>
                              </a:lnTo>
                              <a:lnTo>
                                <a:pt x="228600" y="1097279"/>
                              </a:lnTo>
                              <a:lnTo>
                                <a:pt x="283845" y="1033144"/>
                              </a:lnTo>
                              <a:lnTo>
                                <a:pt x="347980" y="978534"/>
                              </a:lnTo>
                              <a:lnTo>
                                <a:pt x="414655" y="929639"/>
                              </a:lnTo>
                              <a:lnTo>
                                <a:pt x="487680" y="889634"/>
                              </a:lnTo>
                              <a:lnTo>
                                <a:pt x="561339" y="853439"/>
                              </a:lnTo>
                              <a:lnTo>
                                <a:pt x="640080" y="828675"/>
                              </a:lnTo>
                              <a:lnTo>
                                <a:pt x="722630" y="804544"/>
                              </a:lnTo>
                              <a:lnTo>
                                <a:pt x="798830" y="789304"/>
                              </a:lnTo>
                              <a:lnTo>
                                <a:pt x="881380" y="782954"/>
                              </a:lnTo>
                              <a:lnTo>
                                <a:pt x="963295" y="780414"/>
                              </a:lnTo>
                              <a:lnTo>
                                <a:pt x="1049020" y="782954"/>
                              </a:lnTo>
                              <a:lnTo>
                                <a:pt x="1130935" y="792479"/>
                              </a:lnTo>
                              <a:lnTo>
                                <a:pt x="1207135" y="813434"/>
                              </a:lnTo>
                              <a:lnTo>
                                <a:pt x="1286510" y="835025"/>
                              </a:lnTo>
                              <a:lnTo>
                                <a:pt x="1365885" y="865504"/>
                              </a:lnTo>
                              <a:lnTo>
                                <a:pt x="1438910" y="899159"/>
                              </a:lnTo>
                              <a:lnTo>
                                <a:pt x="1511935" y="941704"/>
                              </a:lnTo>
                              <a:lnTo>
                                <a:pt x="1576070" y="990600"/>
                              </a:lnTo>
                              <a:lnTo>
                                <a:pt x="1640205" y="1042034"/>
                              </a:lnTo>
                              <a:lnTo>
                                <a:pt x="1694814" y="1102994"/>
                              </a:lnTo>
                              <a:lnTo>
                                <a:pt x="1750060" y="1173479"/>
                              </a:lnTo>
                              <a:lnTo>
                                <a:pt x="1795780" y="1243329"/>
                              </a:lnTo>
                              <a:lnTo>
                                <a:pt x="1835150" y="1319529"/>
                              </a:lnTo>
                              <a:lnTo>
                                <a:pt x="1868805" y="1405254"/>
                              </a:lnTo>
                              <a:lnTo>
                                <a:pt x="1896110" y="1493519"/>
                              </a:lnTo>
                              <a:lnTo>
                                <a:pt x="1911350" y="1590675"/>
                              </a:lnTo>
                            </a:path>
                          </a:pathLst>
                        </a:custGeom>
                        <a:ln w="3048">
                          <a:solidFill>
                            <a:srgbClr val="1F1A16"/>
                          </a:solidFill>
                          <a:prstDash val="solid"/>
                        </a:ln>
                      </wps:spPr>
                      <wps:bodyPr wrap="square" lIns="0" tIns="0" rIns="0" bIns="0" rtlCol="0">
                        <a:prstTxWarp prst="textNoShape">
                          <a:avLst/>
                        </a:prstTxWarp>
                        <a:noAutofit/>
                      </wps:bodyPr>
                    </wps:wsp>
                  </a:graphicData>
                </a:graphic>
              </wp:anchor>
            </w:drawing>
          </mc:Choice>
          <mc:Fallback>
            <w:pict>
              <v:shape w14:anchorId="3BD86356" id="Graphic 1301" o:spid="_x0000_s1026" style="position:absolute;margin-left:360.7pt;margin-top:-65.45pt;width:165.6pt;height:126.45pt;z-index:15854592;visibility:visible;mso-wrap-style:square;mso-wrap-distance-left:0;mso-wrap-distance-top:0;mso-wrap-distance-right:0;mso-wrap-distance-bottom:0;mso-position-horizontal:absolute;mso-position-horizontal-relative:page;mso-position-vertical:absolute;mso-position-vertical-relative:text;v-text-anchor:top" coordsize="2103120,160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" path="m,l,1590675r2103119,em,1605914l21589,1505584r24131,-94615l82550,1319529r42545,-79375l173989,1163954r54611,-66675l283845,1033144r64135,-54610l414655,929639r73025,-40005l561339,853439r78741,-24764l722630,804544r76200,-15240l881380,782954r81915,-2540l1049020,782954r81915,9525l1207135,813434r79375,21591l1365885,865504r73025,33655l1511935,941704r64135,48896l1640205,1042034r54609,60960l1750060,1173479r45720,69850l1835150,1319529r33655,85725l1896110,1493519r15240,97156e" filled="f" strokecolor="#1f1a16" strokeweight=".24pt">
                <v:path arrowok="t"/>
                <w10:wrap anchorx="page"/>
              </v:shape>
            </w:pict>
          </mc:Fallback>
        </mc:AlternateContent>
      </w:r>
      <w:r>
        <w:rPr>
          <w:sz w:val="25"/>
        </w:rPr>
        <w:t>6</w:t>
      </w:r>
      <w:r>
        <w:rPr>
          <w:spacing w:val="35"/>
          <w:sz w:val="25"/>
        </w:rPr>
        <w:t xml:space="preserve"> </w:t>
      </w:r>
      <w:r>
        <w:rPr>
          <w:spacing w:val="-10"/>
          <w:sz w:val="25"/>
        </w:rPr>
        <w:t>-</w:t>
      </w:r>
    </w:p>
    <w:p w14:paraId="5C5A0257" w14:textId="77777777" w:rsidR="008B73B2" w:rsidRDefault="008B73B2">
      <w:pPr>
        <w:pStyle w:val="BodyText"/>
        <w:rPr>
          <w:sz w:val="25"/>
        </w:rPr>
      </w:pPr>
    </w:p>
    <w:p w14:paraId="04189D00" w14:textId="77777777" w:rsidR="008B73B2" w:rsidRDefault="008B73B2">
      <w:pPr>
        <w:pStyle w:val="BodyText"/>
        <w:spacing w:before="232"/>
        <w:rPr>
          <w:sz w:val="25"/>
        </w:rPr>
      </w:pPr>
    </w:p>
    <w:p w14:paraId="3F4BB0DD" w14:textId="77777777" w:rsidR="008B73B2" w:rsidRDefault="00000000">
      <w:pPr>
        <w:tabs>
          <w:tab w:val="left" w:pos="2315"/>
          <w:tab w:val="left" w:pos="3717"/>
        </w:tabs>
        <w:ind w:left="687"/>
        <w:rPr>
          <w:sz w:val="25"/>
        </w:rPr>
      </w:pPr>
      <w:r>
        <w:rPr>
          <w:spacing w:val="-10"/>
          <w:sz w:val="25"/>
        </w:rPr>
        <w:t>0</w:t>
      </w:r>
      <w:r>
        <w:rPr>
          <w:sz w:val="25"/>
        </w:rPr>
        <w:tab/>
      </w:r>
      <w:r>
        <w:rPr>
          <w:spacing w:val="-5"/>
          <w:sz w:val="25"/>
        </w:rPr>
        <w:t>12</w:t>
      </w:r>
      <w:r>
        <w:rPr>
          <w:sz w:val="25"/>
        </w:rPr>
        <w:tab/>
      </w:r>
      <w:r>
        <w:rPr>
          <w:spacing w:val="-5"/>
          <w:sz w:val="25"/>
        </w:rPr>
        <w:t>24</w:t>
      </w:r>
    </w:p>
    <w:p w14:paraId="55CCDA09" w14:textId="77777777" w:rsidR="008B73B2" w:rsidRDefault="00000000">
      <w:pPr>
        <w:pStyle w:val="BodyText"/>
        <w:spacing w:before="254" w:line="249" w:lineRule="auto"/>
        <w:ind w:left="464" w:right="845"/>
        <w:jc w:val="both"/>
      </w:pPr>
      <w:r>
        <w:t>A body is under the action of</w:t>
      </w:r>
      <w:r>
        <w:rPr>
          <w:spacing w:val="-1"/>
        </w:rPr>
        <w:t xml:space="preserve"> </w:t>
      </w:r>
      <w:r>
        <w:t xml:space="preserve">a force F such that the force – displacement graph of the body is semicircular as shown above. The work done on </w:t>
      </w:r>
      <w:r>
        <w:rPr>
          <w:spacing w:val="-2"/>
        </w:rPr>
        <w:t>the</w:t>
      </w:r>
      <w:r>
        <w:rPr>
          <w:spacing w:val="-11"/>
        </w:rPr>
        <w:t xml:space="preserve"> </w:t>
      </w:r>
      <w:r>
        <w:rPr>
          <w:spacing w:val="-2"/>
        </w:rPr>
        <w:t>body</w:t>
      </w:r>
      <w:r>
        <w:rPr>
          <w:spacing w:val="-10"/>
        </w:rPr>
        <w:t xml:space="preserve"> </w:t>
      </w:r>
      <w:r>
        <w:rPr>
          <w:spacing w:val="-2"/>
        </w:rPr>
        <w:t>by</w:t>
      </w:r>
      <w:r>
        <w:rPr>
          <w:spacing w:val="-11"/>
        </w:rPr>
        <w:t xml:space="preserve"> </w:t>
      </w:r>
      <w:r>
        <w:rPr>
          <w:spacing w:val="-2"/>
        </w:rPr>
        <w:t>the</w:t>
      </w:r>
      <w:r>
        <w:rPr>
          <w:spacing w:val="-10"/>
        </w:rPr>
        <w:t xml:space="preserve"> </w:t>
      </w:r>
      <w:r>
        <w:rPr>
          <w:spacing w:val="-2"/>
        </w:rPr>
        <w:t>force</w:t>
      </w:r>
      <w:r>
        <w:rPr>
          <w:spacing w:val="-11"/>
        </w:rPr>
        <w:t xml:space="preserve"> </w:t>
      </w:r>
      <w:r>
        <w:rPr>
          <w:spacing w:val="-2"/>
        </w:rPr>
        <w:t>in</w:t>
      </w:r>
      <w:r>
        <w:rPr>
          <w:spacing w:val="-10"/>
        </w:rPr>
        <w:t xml:space="preserve"> </w:t>
      </w:r>
      <w:r>
        <w:rPr>
          <w:spacing w:val="-2"/>
        </w:rPr>
        <w:t>moving</w:t>
      </w:r>
      <w:r>
        <w:rPr>
          <w:spacing w:val="-6"/>
        </w:rPr>
        <w:t xml:space="preserve"> </w:t>
      </w:r>
      <w:r>
        <w:rPr>
          <w:spacing w:val="-2"/>
        </w:rPr>
        <w:t>through</w:t>
      </w:r>
      <w:r>
        <w:t xml:space="preserve"> </w:t>
      </w:r>
      <w:r>
        <w:rPr>
          <w:spacing w:val="-2"/>
        </w:rPr>
        <w:t xml:space="preserve">24 metres </w:t>
      </w:r>
      <w:r>
        <w:rPr>
          <w:spacing w:val="-6"/>
        </w:rPr>
        <w:t>is</w:t>
      </w:r>
    </w:p>
    <w:p w14:paraId="2ED57D9D" w14:textId="77777777" w:rsidR="008B73B2" w:rsidRDefault="00000000">
      <w:pPr>
        <w:pStyle w:val="BodyText"/>
        <w:tabs>
          <w:tab w:val="left" w:pos="1259"/>
          <w:tab w:val="left" w:pos="2622"/>
          <w:tab w:val="left" w:pos="3419"/>
        </w:tabs>
        <w:ind w:left="462"/>
      </w:pPr>
      <w:r>
        <w:rPr>
          <w:spacing w:val="-5"/>
        </w:rPr>
        <w:t>A.</w:t>
      </w:r>
      <w:r>
        <w:tab/>
        <w:t>36</w:t>
      </w:r>
      <w:r>
        <w:rPr>
          <w:spacing w:val="-3"/>
        </w:rPr>
        <w:t xml:space="preserve"> </w:t>
      </w:r>
      <w:r>
        <w:t>ð</w:t>
      </w:r>
      <w:r>
        <w:rPr>
          <w:spacing w:val="-8"/>
        </w:rPr>
        <w:t xml:space="preserve"> </w:t>
      </w:r>
      <w:r>
        <w:rPr>
          <w:spacing w:val="-10"/>
        </w:rPr>
        <w:t>J</w:t>
      </w:r>
      <w:r>
        <w:tab/>
      </w:r>
      <w:r>
        <w:rPr>
          <w:spacing w:val="-5"/>
        </w:rPr>
        <w:t>B.</w:t>
      </w:r>
      <w:r>
        <w:tab/>
        <w:t>72</w:t>
      </w:r>
      <w:r>
        <w:rPr>
          <w:spacing w:val="-3"/>
        </w:rPr>
        <w:t xml:space="preserve"> </w:t>
      </w:r>
      <w:r>
        <w:t>ð</w:t>
      </w:r>
      <w:r>
        <w:rPr>
          <w:spacing w:val="-15"/>
        </w:rPr>
        <w:t xml:space="preserve"> </w:t>
      </w:r>
      <w:r>
        <w:rPr>
          <w:spacing w:val="-10"/>
        </w:rPr>
        <w:t>J</w:t>
      </w:r>
    </w:p>
    <w:p w14:paraId="4F40AA8E" w14:textId="77777777" w:rsidR="008B73B2" w:rsidRDefault="00000000">
      <w:pPr>
        <w:pStyle w:val="BodyText"/>
        <w:tabs>
          <w:tab w:val="left" w:pos="1182"/>
          <w:tab w:val="left" w:pos="2622"/>
          <w:tab w:val="left" w:pos="3342"/>
        </w:tabs>
        <w:spacing w:before="12"/>
        <w:ind w:left="464"/>
      </w:pPr>
      <w:r>
        <w:rPr>
          <w:spacing w:val="-5"/>
        </w:rPr>
        <w:t>C.</w:t>
      </w:r>
      <w:r>
        <w:tab/>
      </w:r>
      <w:r>
        <w:rPr>
          <w:spacing w:val="-2"/>
        </w:rPr>
        <w:t>144</w:t>
      </w:r>
      <w:r>
        <w:rPr>
          <w:spacing w:val="-21"/>
        </w:rPr>
        <w:t xml:space="preserve"> </w:t>
      </w:r>
      <w:r>
        <w:rPr>
          <w:spacing w:val="-2"/>
        </w:rPr>
        <w:t>ð</w:t>
      </w:r>
      <w:r>
        <w:rPr>
          <w:spacing w:val="-9"/>
        </w:rPr>
        <w:t xml:space="preserve"> </w:t>
      </w:r>
      <w:r>
        <w:rPr>
          <w:spacing w:val="-10"/>
        </w:rPr>
        <w:t>J</w:t>
      </w:r>
      <w:r>
        <w:tab/>
      </w:r>
      <w:r>
        <w:rPr>
          <w:spacing w:val="-5"/>
        </w:rPr>
        <w:t>D.</w:t>
      </w:r>
      <w:r>
        <w:tab/>
        <w:t xml:space="preserve">288 </w:t>
      </w:r>
      <w:r>
        <w:rPr>
          <w:spacing w:val="-5"/>
        </w:rPr>
        <w:t>ðJ</w:t>
      </w:r>
    </w:p>
    <w:p w14:paraId="7EDBDE1A" w14:textId="77777777" w:rsidR="008B73B2" w:rsidRDefault="008B73B2">
      <w:pPr>
        <w:sectPr w:rsidR="008B73B2">
          <w:type w:val="continuous"/>
          <w:pgSz w:w="12240" w:h="15840"/>
          <w:pgMar w:top="640" w:right="580" w:bottom="1000" w:left="800" w:header="0" w:footer="813" w:gutter="0"/>
          <w:cols w:num="2" w:space="720" w:equalWidth="0">
            <w:col w:w="5523" w:space="63"/>
            <w:col w:w="5274"/>
          </w:cols>
        </w:sectPr>
      </w:pPr>
    </w:p>
    <w:p w14:paraId="53E48773" w14:textId="77777777" w:rsidR="008B73B2" w:rsidRDefault="008B73B2">
      <w:pPr>
        <w:pStyle w:val="BodyText"/>
        <w:spacing w:before="20"/>
      </w:pPr>
    </w:p>
    <w:p w14:paraId="012D384C" w14:textId="77777777" w:rsidR="008B73B2" w:rsidRDefault="00000000">
      <w:pPr>
        <w:pStyle w:val="ListParagraph"/>
        <w:numPr>
          <w:ilvl w:val="0"/>
          <w:numId w:val="154"/>
        </w:numPr>
        <w:tabs>
          <w:tab w:val="left" w:pos="6049"/>
          <w:tab w:val="left" w:pos="6051"/>
        </w:tabs>
        <w:spacing w:before="0" w:line="249" w:lineRule="auto"/>
        <w:ind w:left="6051" w:right="849"/>
        <w:jc w:val="both"/>
        <w:rPr>
          <w:sz w:val="20"/>
        </w:rPr>
      </w:pPr>
      <w:r>
        <w:rPr>
          <w:sz w:val="20"/>
        </w:rPr>
        <w:t>A</w:t>
      </w:r>
      <w:r>
        <w:rPr>
          <w:spacing w:val="-11"/>
          <w:sz w:val="20"/>
        </w:rPr>
        <w:t xml:space="preserve"> </w:t>
      </w:r>
      <w:r>
        <w:rPr>
          <w:sz w:val="20"/>
        </w:rPr>
        <w:t>20kg</w:t>
      </w:r>
      <w:r>
        <w:rPr>
          <w:spacing w:val="-9"/>
          <w:sz w:val="20"/>
        </w:rPr>
        <w:t xml:space="preserve"> </w:t>
      </w:r>
      <w:r>
        <w:rPr>
          <w:sz w:val="20"/>
        </w:rPr>
        <w:t>mass</w:t>
      </w:r>
      <w:r>
        <w:rPr>
          <w:spacing w:val="-7"/>
          <w:sz w:val="20"/>
        </w:rPr>
        <w:t xml:space="preserve"> </w:t>
      </w:r>
      <w:r>
        <w:rPr>
          <w:sz w:val="20"/>
        </w:rPr>
        <w:t>is</w:t>
      </w:r>
      <w:r>
        <w:rPr>
          <w:spacing w:val="-5"/>
          <w:sz w:val="20"/>
        </w:rPr>
        <w:t xml:space="preserve"> </w:t>
      </w:r>
      <w:r>
        <w:rPr>
          <w:sz w:val="20"/>
        </w:rPr>
        <w:t>to</w:t>
      </w:r>
      <w:r>
        <w:rPr>
          <w:spacing w:val="-3"/>
          <w:sz w:val="20"/>
        </w:rPr>
        <w:t xml:space="preserve"> </w:t>
      </w:r>
      <w:r>
        <w:rPr>
          <w:sz w:val="20"/>
        </w:rPr>
        <w:t>be</w:t>
      </w:r>
      <w:r>
        <w:rPr>
          <w:spacing w:val="-13"/>
          <w:sz w:val="20"/>
        </w:rPr>
        <w:t xml:space="preserve"> </w:t>
      </w:r>
      <w:r>
        <w:rPr>
          <w:sz w:val="20"/>
        </w:rPr>
        <w:t>pulled up</w:t>
      </w:r>
      <w:r>
        <w:rPr>
          <w:spacing w:val="-3"/>
          <w:sz w:val="20"/>
        </w:rPr>
        <w:t xml:space="preserve"> </w:t>
      </w:r>
      <w:r>
        <w:rPr>
          <w:sz w:val="20"/>
        </w:rPr>
        <w:t>a slope</w:t>
      </w:r>
      <w:r>
        <w:rPr>
          <w:spacing w:val="-12"/>
          <w:sz w:val="20"/>
        </w:rPr>
        <w:t xml:space="preserve"> </w:t>
      </w:r>
      <w:r>
        <w:rPr>
          <w:sz w:val="20"/>
        </w:rPr>
        <w:t>inclined at 30</w:t>
      </w:r>
      <w:r>
        <w:rPr>
          <w:sz w:val="20"/>
          <w:vertAlign w:val="superscript"/>
        </w:rPr>
        <w:t>0</w:t>
      </w:r>
      <w:r>
        <w:rPr>
          <w:spacing w:val="-11"/>
          <w:sz w:val="20"/>
        </w:rPr>
        <w:t xml:space="preserve"> </w:t>
      </w:r>
      <w:r>
        <w:rPr>
          <w:sz w:val="20"/>
        </w:rPr>
        <w:t>to</w:t>
      </w:r>
      <w:r>
        <w:rPr>
          <w:spacing w:val="-6"/>
          <w:sz w:val="20"/>
        </w:rPr>
        <w:t xml:space="preserve"> </w:t>
      </w:r>
      <w:r>
        <w:rPr>
          <w:sz w:val="20"/>
        </w:rPr>
        <w:t>the</w:t>
      </w:r>
      <w:r>
        <w:rPr>
          <w:spacing w:val="-5"/>
          <w:sz w:val="20"/>
        </w:rPr>
        <w:t xml:space="preserve"> </w:t>
      </w:r>
      <w:r>
        <w:rPr>
          <w:sz w:val="20"/>
        </w:rPr>
        <w:t>horizontal.</w:t>
      </w:r>
      <w:r>
        <w:rPr>
          <w:spacing w:val="-5"/>
          <w:sz w:val="20"/>
        </w:rPr>
        <w:t xml:space="preserve"> </w:t>
      </w:r>
      <w:r>
        <w:rPr>
          <w:sz w:val="20"/>
        </w:rPr>
        <w:t>If</w:t>
      </w:r>
      <w:r>
        <w:rPr>
          <w:spacing w:val="-9"/>
          <w:sz w:val="20"/>
        </w:rPr>
        <w:t xml:space="preserve"> </w:t>
      </w:r>
      <w:r>
        <w:rPr>
          <w:sz w:val="20"/>
        </w:rPr>
        <w:t>the</w:t>
      </w:r>
      <w:r>
        <w:rPr>
          <w:spacing w:val="-9"/>
          <w:sz w:val="20"/>
        </w:rPr>
        <w:t xml:space="preserve"> </w:t>
      </w:r>
      <w:r>
        <w:rPr>
          <w:sz w:val="20"/>
        </w:rPr>
        <w:t>efficiency</w:t>
      </w:r>
      <w:r>
        <w:rPr>
          <w:spacing w:val="-13"/>
          <w:sz w:val="20"/>
        </w:rPr>
        <w:t xml:space="preserve"> </w:t>
      </w:r>
      <w:r>
        <w:rPr>
          <w:sz w:val="20"/>
        </w:rPr>
        <w:t>of</w:t>
      </w:r>
      <w:r>
        <w:rPr>
          <w:spacing w:val="-10"/>
          <w:sz w:val="20"/>
        </w:rPr>
        <w:t xml:space="preserve"> </w:t>
      </w:r>
      <w:r>
        <w:rPr>
          <w:sz w:val="20"/>
        </w:rPr>
        <w:t>the</w:t>
      </w:r>
      <w:r>
        <w:rPr>
          <w:spacing w:val="-12"/>
          <w:sz w:val="20"/>
        </w:rPr>
        <w:t xml:space="preserve"> </w:t>
      </w:r>
      <w:r>
        <w:rPr>
          <w:sz w:val="20"/>
        </w:rPr>
        <w:t>plane is 75%, the force required to pull the load up the plane</w:t>
      </w:r>
      <w:r>
        <w:rPr>
          <w:spacing w:val="-14"/>
          <w:sz w:val="20"/>
        </w:rPr>
        <w:t xml:space="preserve"> </w:t>
      </w:r>
      <w:r>
        <w:rPr>
          <w:sz w:val="20"/>
        </w:rPr>
        <w:t>is</w:t>
      </w:r>
    </w:p>
    <w:tbl>
      <w:tblPr>
        <w:tblW w:w="0" w:type="auto"/>
        <w:tblInd w:w="6015" w:type="dxa"/>
        <w:tblLayout w:type="fixed"/>
        <w:tblCellMar>
          <w:left w:w="0" w:type="dxa"/>
          <w:right w:w="0" w:type="dxa"/>
        </w:tblCellMar>
        <w:tblLook w:val="01E0" w:firstRow="1" w:lastRow="1" w:firstColumn="1" w:lastColumn="1" w:noHBand="0" w:noVBand="0"/>
      </w:tblPr>
      <w:tblGrid>
        <w:gridCol w:w="477"/>
        <w:gridCol w:w="1287"/>
        <w:gridCol w:w="861"/>
        <w:gridCol w:w="946"/>
      </w:tblGrid>
      <w:tr w:rsidR="008B73B2" w14:paraId="27CB0EFD" w14:textId="77777777">
        <w:trPr>
          <w:trHeight w:val="225"/>
        </w:trPr>
        <w:tc>
          <w:tcPr>
            <w:tcW w:w="477" w:type="dxa"/>
          </w:tcPr>
          <w:p w14:paraId="3ED57634" w14:textId="77777777" w:rsidR="008B73B2" w:rsidRDefault="00000000">
            <w:pPr>
              <w:pStyle w:val="TableParagraph"/>
              <w:ind w:left="50"/>
              <w:rPr>
                <w:sz w:val="20"/>
              </w:rPr>
            </w:pPr>
            <w:r>
              <w:rPr>
                <w:spacing w:val="-5"/>
                <w:sz w:val="20"/>
              </w:rPr>
              <w:t>A.</w:t>
            </w:r>
          </w:p>
        </w:tc>
        <w:tc>
          <w:tcPr>
            <w:tcW w:w="1287" w:type="dxa"/>
          </w:tcPr>
          <w:p w14:paraId="1E248462" w14:textId="77777777" w:rsidR="008B73B2" w:rsidRDefault="00000000">
            <w:pPr>
              <w:pStyle w:val="TableParagraph"/>
              <w:ind w:right="400"/>
              <w:jc w:val="right"/>
              <w:rPr>
                <w:sz w:val="20"/>
              </w:rPr>
            </w:pPr>
            <w:r>
              <w:rPr>
                <w:sz w:val="20"/>
              </w:rPr>
              <w:t>13.3</w:t>
            </w:r>
            <w:r>
              <w:rPr>
                <w:spacing w:val="-1"/>
                <w:sz w:val="20"/>
              </w:rPr>
              <w:t xml:space="preserve"> </w:t>
            </w:r>
            <w:r>
              <w:rPr>
                <w:spacing w:val="-10"/>
                <w:sz w:val="20"/>
              </w:rPr>
              <w:t>N</w:t>
            </w:r>
          </w:p>
        </w:tc>
        <w:tc>
          <w:tcPr>
            <w:tcW w:w="861" w:type="dxa"/>
          </w:tcPr>
          <w:p w14:paraId="79F75A39" w14:textId="77777777" w:rsidR="008B73B2" w:rsidRDefault="00000000">
            <w:pPr>
              <w:pStyle w:val="TableParagraph"/>
              <w:ind w:right="270"/>
              <w:jc w:val="right"/>
              <w:rPr>
                <w:sz w:val="20"/>
              </w:rPr>
            </w:pPr>
            <w:r>
              <w:rPr>
                <w:spacing w:val="-5"/>
                <w:sz w:val="20"/>
              </w:rPr>
              <w:t>B.</w:t>
            </w:r>
          </w:p>
        </w:tc>
        <w:tc>
          <w:tcPr>
            <w:tcW w:w="946" w:type="dxa"/>
          </w:tcPr>
          <w:p w14:paraId="214D2682" w14:textId="77777777" w:rsidR="008B73B2" w:rsidRDefault="00000000">
            <w:pPr>
              <w:pStyle w:val="TableParagraph"/>
              <w:ind w:right="46"/>
              <w:jc w:val="right"/>
              <w:rPr>
                <w:sz w:val="20"/>
              </w:rPr>
            </w:pPr>
            <w:r>
              <w:rPr>
                <w:sz w:val="20"/>
              </w:rPr>
              <w:t>73.5</w:t>
            </w:r>
            <w:r>
              <w:rPr>
                <w:spacing w:val="-1"/>
                <w:sz w:val="20"/>
              </w:rPr>
              <w:t xml:space="preserve"> </w:t>
            </w:r>
            <w:r>
              <w:rPr>
                <w:spacing w:val="-10"/>
                <w:sz w:val="20"/>
              </w:rPr>
              <w:t>N</w:t>
            </w:r>
          </w:p>
        </w:tc>
      </w:tr>
      <w:tr w:rsidR="008B73B2" w14:paraId="3DABDCD1" w14:textId="77777777">
        <w:trPr>
          <w:trHeight w:val="225"/>
        </w:trPr>
        <w:tc>
          <w:tcPr>
            <w:tcW w:w="477" w:type="dxa"/>
          </w:tcPr>
          <w:p w14:paraId="340AB782" w14:textId="77777777" w:rsidR="008B73B2" w:rsidRDefault="00000000">
            <w:pPr>
              <w:pStyle w:val="TableParagraph"/>
              <w:ind w:left="50"/>
              <w:rPr>
                <w:sz w:val="20"/>
              </w:rPr>
            </w:pPr>
            <w:r>
              <w:rPr>
                <w:spacing w:val="-5"/>
                <w:sz w:val="20"/>
              </w:rPr>
              <w:t>C.</w:t>
            </w:r>
          </w:p>
        </w:tc>
        <w:tc>
          <w:tcPr>
            <w:tcW w:w="1287" w:type="dxa"/>
          </w:tcPr>
          <w:p w14:paraId="1A2EC787" w14:textId="77777777" w:rsidR="008B73B2" w:rsidRDefault="00000000">
            <w:pPr>
              <w:pStyle w:val="TableParagraph"/>
              <w:ind w:right="402"/>
              <w:jc w:val="right"/>
              <w:rPr>
                <w:sz w:val="20"/>
              </w:rPr>
            </w:pPr>
            <w:r>
              <w:rPr>
                <w:sz w:val="20"/>
              </w:rPr>
              <w:t>133.3</w:t>
            </w:r>
            <w:r>
              <w:rPr>
                <w:spacing w:val="-3"/>
                <w:sz w:val="20"/>
              </w:rPr>
              <w:t xml:space="preserve"> </w:t>
            </w:r>
            <w:r>
              <w:rPr>
                <w:spacing w:val="-10"/>
                <w:sz w:val="20"/>
              </w:rPr>
              <w:t>N</w:t>
            </w:r>
          </w:p>
        </w:tc>
        <w:tc>
          <w:tcPr>
            <w:tcW w:w="861" w:type="dxa"/>
          </w:tcPr>
          <w:p w14:paraId="0FA93C98" w14:textId="77777777" w:rsidR="008B73B2" w:rsidRDefault="00000000">
            <w:pPr>
              <w:pStyle w:val="TableParagraph"/>
              <w:ind w:right="247"/>
              <w:jc w:val="right"/>
              <w:rPr>
                <w:sz w:val="20"/>
              </w:rPr>
            </w:pPr>
            <w:r>
              <w:rPr>
                <w:spacing w:val="-5"/>
                <w:sz w:val="20"/>
              </w:rPr>
              <w:t>D.</w:t>
            </w:r>
          </w:p>
        </w:tc>
        <w:tc>
          <w:tcPr>
            <w:tcW w:w="946" w:type="dxa"/>
          </w:tcPr>
          <w:p w14:paraId="6A864FAF" w14:textId="77777777" w:rsidR="008B73B2" w:rsidRDefault="00000000">
            <w:pPr>
              <w:pStyle w:val="TableParagraph"/>
              <w:ind w:right="49"/>
              <w:jc w:val="right"/>
              <w:rPr>
                <w:sz w:val="20"/>
              </w:rPr>
            </w:pPr>
            <w:r>
              <w:rPr>
                <w:sz w:val="20"/>
              </w:rPr>
              <w:t>533.2</w:t>
            </w:r>
            <w:r>
              <w:rPr>
                <w:spacing w:val="-3"/>
                <w:sz w:val="20"/>
              </w:rPr>
              <w:t xml:space="preserve"> </w:t>
            </w:r>
            <w:r>
              <w:rPr>
                <w:spacing w:val="-10"/>
                <w:sz w:val="20"/>
              </w:rPr>
              <w:t>N</w:t>
            </w:r>
          </w:p>
        </w:tc>
      </w:tr>
    </w:tbl>
    <w:p w14:paraId="05431B84" w14:textId="77777777" w:rsidR="008B73B2" w:rsidRDefault="008B73B2">
      <w:pPr>
        <w:jc w:val="right"/>
        <w:rPr>
          <w:sz w:val="20"/>
        </w:rPr>
        <w:sectPr w:rsidR="008B73B2">
          <w:type w:val="continuous"/>
          <w:pgSz w:w="12240" w:h="15840"/>
          <w:pgMar w:top="640" w:right="580" w:bottom="1000" w:left="800" w:header="0" w:footer="813" w:gutter="0"/>
          <w:cols w:space="720"/>
        </w:sectPr>
      </w:pPr>
    </w:p>
    <w:p w14:paraId="7A834568" w14:textId="77777777" w:rsidR="008B73B2" w:rsidRDefault="00000000">
      <w:pPr>
        <w:pStyle w:val="ListParagraph"/>
        <w:numPr>
          <w:ilvl w:val="0"/>
          <w:numId w:val="154"/>
        </w:numPr>
        <w:tabs>
          <w:tab w:val="left" w:pos="1358"/>
          <w:tab w:val="left" w:pos="1360"/>
        </w:tabs>
        <w:spacing w:before="72" w:after="5" w:line="249" w:lineRule="auto"/>
        <w:ind w:left="1360" w:right="5533" w:hanging="720"/>
        <w:jc w:val="both"/>
        <w:rPr>
          <w:sz w:val="20"/>
        </w:rPr>
      </w:pPr>
      <w:r>
        <w:rPr>
          <w:noProof/>
        </w:rPr>
        <mc:AlternateContent>
          <mc:Choice Requires="wpg">
            <w:drawing>
              <wp:anchor distT="0" distB="0" distL="0" distR="0" simplePos="0" relativeHeight="15856128" behindDoc="0" locked="0" layoutInCell="1" allowOverlap="1" wp14:anchorId="2D3BFFBB" wp14:editId="71CE61F4">
                <wp:simplePos x="0" y="0"/>
                <wp:positionH relativeFrom="page">
                  <wp:posOffset>4272660</wp:posOffset>
                </wp:positionH>
                <wp:positionV relativeFrom="paragraph">
                  <wp:posOffset>303275</wp:posOffset>
                </wp:positionV>
                <wp:extent cx="1299845" cy="1128395"/>
                <wp:effectExtent l="0" t="0" r="0" b="0"/>
                <wp:wrapNone/>
                <wp:docPr id="1302"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9845" cy="1128395"/>
                          <a:chOff x="0" y="0"/>
                          <a:chExt cx="1299845" cy="1128395"/>
                        </a:xfrm>
                      </wpg:grpSpPr>
                      <wps:wsp>
                        <wps:cNvPr id="1303" name="Graphic 1303"/>
                        <wps:cNvSpPr/>
                        <wps:spPr>
                          <a:xfrm>
                            <a:off x="122173" y="1523"/>
                            <a:ext cx="1176020" cy="911225"/>
                          </a:xfrm>
                          <a:custGeom>
                            <a:avLst/>
                            <a:gdLst/>
                            <a:ahLst/>
                            <a:cxnLst/>
                            <a:rect l="l" t="t" r="r" b="b"/>
                            <a:pathLst>
                              <a:path w="1176020" h="911225">
                                <a:moveTo>
                                  <a:pt x="0" y="45084"/>
                                </a:moveTo>
                                <a:lnTo>
                                  <a:pt x="0" y="910590"/>
                                </a:lnTo>
                                <a:lnTo>
                                  <a:pt x="1176019" y="910590"/>
                                </a:lnTo>
                              </a:path>
                              <a:path w="1176020" h="911225">
                                <a:moveTo>
                                  <a:pt x="635" y="911225"/>
                                </a:moveTo>
                                <a:lnTo>
                                  <a:pt x="869314" y="0"/>
                                </a:lnTo>
                              </a:path>
                            </a:pathLst>
                          </a:custGeom>
                          <a:ln w="3048">
                            <a:solidFill>
                              <a:srgbClr val="1F1A16"/>
                            </a:solidFill>
                            <a:prstDash val="solid"/>
                          </a:ln>
                        </wps:spPr>
                        <wps:bodyPr wrap="square" lIns="0" tIns="0" rIns="0" bIns="0" rtlCol="0">
                          <a:prstTxWarp prst="textNoShape">
                            <a:avLst/>
                          </a:prstTxWarp>
                          <a:noAutofit/>
                        </wps:bodyPr>
                      </wps:wsp>
                      <wps:wsp>
                        <wps:cNvPr id="1304" name="Graphic 1304"/>
                        <wps:cNvSpPr/>
                        <wps:spPr>
                          <a:xfrm>
                            <a:off x="519048" y="988949"/>
                            <a:ext cx="350520" cy="1270"/>
                          </a:xfrm>
                          <a:custGeom>
                            <a:avLst/>
                            <a:gdLst/>
                            <a:ahLst/>
                            <a:cxnLst/>
                            <a:rect l="l" t="t" r="r" b="b"/>
                            <a:pathLst>
                              <a:path w="350520">
                                <a:moveTo>
                                  <a:pt x="0" y="0"/>
                                </a:moveTo>
                                <a:lnTo>
                                  <a:pt x="350519" y="0"/>
                                </a:lnTo>
                              </a:path>
                            </a:pathLst>
                          </a:custGeom>
                          <a:ln w="3048">
                            <a:solidFill>
                              <a:srgbClr val="23201E"/>
                            </a:solidFill>
                            <a:prstDash val="solid"/>
                          </a:ln>
                        </wps:spPr>
                        <wps:bodyPr wrap="square" lIns="0" tIns="0" rIns="0" bIns="0" rtlCol="0">
                          <a:prstTxWarp prst="textNoShape">
                            <a:avLst/>
                          </a:prstTxWarp>
                          <a:noAutofit/>
                        </wps:bodyPr>
                      </wps:wsp>
                      <wps:wsp>
                        <wps:cNvPr id="1305" name="Graphic 1305"/>
                        <wps:cNvSpPr/>
                        <wps:spPr>
                          <a:xfrm>
                            <a:off x="807973" y="954658"/>
                            <a:ext cx="60960" cy="69850"/>
                          </a:xfrm>
                          <a:custGeom>
                            <a:avLst/>
                            <a:gdLst/>
                            <a:ahLst/>
                            <a:cxnLst/>
                            <a:rect l="l" t="t" r="r" b="b"/>
                            <a:pathLst>
                              <a:path w="60960" h="69850">
                                <a:moveTo>
                                  <a:pt x="0" y="0"/>
                                </a:moveTo>
                                <a:lnTo>
                                  <a:pt x="0" y="69850"/>
                                </a:lnTo>
                                <a:lnTo>
                                  <a:pt x="60960" y="33655"/>
                                </a:lnTo>
                                <a:lnTo>
                                  <a:pt x="0" y="0"/>
                                </a:lnTo>
                                <a:close/>
                              </a:path>
                            </a:pathLst>
                          </a:custGeom>
                          <a:solidFill>
                            <a:srgbClr val="1F1A16"/>
                          </a:solidFill>
                        </wps:spPr>
                        <wps:bodyPr wrap="square" lIns="0" tIns="0" rIns="0" bIns="0" rtlCol="0">
                          <a:prstTxWarp prst="textNoShape">
                            <a:avLst/>
                          </a:prstTxWarp>
                          <a:noAutofit/>
                        </wps:bodyPr>
                      </wps:wsp>
                      <wps:wsp>
                        <wps:cNvPr id="1306" name="Graphic 1306"/>
                        <wps:cNvSpPr/>
                        <wps:spPr>
                          <a:xfrm>
                            <a:off x="55498" y="153923"/>
                            <a:ext cx="1270" cy="365760"/>
                          </a:xfrm>
                          <a:custGeom>
                            <a:avLst/>
                            <a:gdLst/>
                            <a:ahLst/>
                            <a:cxnLst/>
                            <a:rect l="l" t="t" r="r" b="b"/>
                            <a:pathLst>
                              <a:path h="365760">
                                <a:moveTo>
                                  <a:pt x="0" y="365759"/>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307" name="Graphic 1307"/>
                        <wps:cNvSpPr/>
                        <wps:spPr>
                          <a:xfrm>
                            <a:off x="18669" y="153288"/>
                            <a:ext cx="70485" cy="63500"/>
                          </a:xfrm>
                          <a:custGeom>
                            <a:avLst/>
                            <a:gdLst/>
                            <a:ahLst/>
                            <a:cxnLst/>
                            <a:rect l="l" t="t" r="r" b="b"/>
                            <a:pathLst>
                              <a:path w="70485" h="63500">
                                <a:moveTo>
                                  <a:pt x="36830" y="0"/>
                                </a:moveTo>
                                <a:lnTo>
                                  <a:pt x="0" y="63500"/>
                                </a:lnTo>
                                <a:lnTo>
                                  <a:pt x="70485" y="63500"/>
                                </a:lnTo>
                                <a:lnTo>
                                  <a:pt x="36830" y="0"/>
                                </a:lnTo>
                                <a:close/>
                              </a:path>
                            </a:pathLst>
                          </a:custGeom>
                          <a:solidFill>
                            <a:srgbClr val="1F1A16"/>
                          </a:solidFill>
                        </wps:spPr>
                        <wps:bodyPr wrap="square" lIns="0" tIns="0" rIns="0" bIns="0" rtlCol="0">
                          <a:prstTxWarp prst="textNoShape">
                            <a:avLst/>
                          </a:prstTxWarp>
                          <a:noAutofit/>
                        </wps:bodyPr>
                      </wps:wsp>
                      <wps:wsp>
                        <wps:cNvPr id="1308" name="Textbox 1308"/>
                        <wps:cNvSpPr txBox="1"/>
                        <wps:spPr>
                          <a:xfrm>
                            <a:off x="0" y="613789"/>
                            <a:ext cx="109855" cy="148590"/>
                          </a:xfrm>
                          <a:prstGeom prst="rect">
                            <a:avLst/>
                          </a:prstGeom>
                        </wps:spPr>
                        <wps:txbx>
                          <w:txbxContent>
                            <w:p w14:paraId="2FC851FF" w14:textId="77777777" w:rsidR="008B73B2" w:rsidRDefault="00000000">
                              <w:pPr>
                                <w:spacing w:line="234" w:lineRule="exact"/>
                                <w:rPr>
                                  <w:sz w:val="21"/>
                                </w:rPr>
                              </w:pPr>
                              <w:r>
                                <w:rPr>
                                  <w:spacing w:val="-10"/>
                                  <w:sz w:val="21"/>
                                </w:rPr>
                                <w:t>V</w:t>
                              </w:r>
                            </w:p>
                          </w:txbxContent>
                        </wps:txbx>
                        <wps:bodyPr wrap="square" lIns="0" tIns="0" rIns="0" bIns="0" rtlCol="0">
                          <a:noAutofit/>
                        </wps:bodyPr>
                      </wps:wsp>
                      <wps:wsp>
                        <wps:cNvPr id="1309" name="Textbox 1309"/>
                        <wps:cNvSpPr txBox="1"/>
                        <wps:spPr>
                          <a:xfrm>
                            <a:off x="381000" y="979549"/>
                            <a:ext cx="94615" cy="148590"/>
                          </a:xfrm>
                          <a:prstGeom prst="rect">
                            <a:avLst/>
                          </a:prstGeom>
                        </wps:spPr>
                        <wps:txbx>
                          <w:txbxContent>
                            <w:p w14:paraId="67B627C6" w14:textId="77777777" w:rsidR="008B73B2" w:rsidRDefault="00000000">
                              <w:pPr>
                                <w:spacing w:line="234" w:lineRule="exact"/>
                                <w:rPr>
                                  <w:sz w:val="21"/>
                                </w:rPr>
                              </w:pPr>
                              <w:r>
                                <w:rPr>
                                  <w:spacing w:val="-10"/>
                                  <w:sz w:val="21"/>
                                </w:rPr>
                                <w:t>T</w:t>
                              </w:r>
                            </w:p>
                          </w:txbxContent>
                        </wps:txbx>
                        <wps:bodyPr wrap="square" lIns="0" tIns="0" rIns="0" bIns="0" rtlCol="0">
                          <a:noAutofit/>
                        </wps:bodyPr>
                      </wps:wsp>
                    </wpg:wgp>
                  </a:graphicData>
                </a:graphic>
              </wp:anchor>
            </w:drawing>
          </mc:Choice>
          <mc:Fallback>
            <w:pict>
              <v:group w14:anchorId="2D3BFFBB" id="Group 1302" o:spid="_x0000_s1601" style="position:absolute;left:0;text-align:left;margin-left:336.45pt;margin-top:23.9pt;width:102.35pt;height:88.85pt;z-index:15856128;mso-wrap-distance-left:0;mso-wrap-distance-right:0;mso-position-horizontal-relative:page;mso-position-vertical-relative:text" coordsize="12998,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">
                <v:shape id="Graphic 1303" o:spid="_x0000_s1602" style="position:absolute;left:1221;top:15;width:11760;height:9112;visibility:visible;mso-wrap-style:square;v-text-anchor:top" coordsize="1176020,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" path="m,45084l,910590r1176019,em635,911225l869314,e" filled="f" strokecolor="#1f1a16" strokeweight=".24pt">
                  <v:path arrowok="t"/>
                </v:shape>
                <v:shape id="Graphic 1304" o:spid="_x0000_s1603" style="position:absolute;left:5190;top:9889;width:3505;height:13;visibility:visible;mso-wrap-style:square;v-text-anchor:top" coordsize="35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" path="m,l350519,e" filled="f" strokecolor="#23201e" strokeweight=".24pt">
                  <v:path arrowok="t"/>
                </v:shape>
                <v:shape id="Graphic 1305" o:spid="_x0000_s1604" style="position:absolute;left:8079;top:9546;width:610;height:699;visibility:visible;mso-wrap-style:square;v-text-anchor:top" coordsize="6096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" path="m,l,69850,60960,33655,,xe" fillcolor="#1f1a16" stroked="f">
                  <v:path arrowok="t"/>
                </v:shape>
                <v:shape id="Graphic 1306" o:spid="_x0000_s1605" style="position:absolute;left:554;top:1539;width:13;height:3657;visibility:visible;mso-wrap-style:square;v-text-anchor:top" coordsize="127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" path="m,365759l,e" filled="f" strokecolor="#23201e" strokeweight=".24pt">
                  <v:path arrowok="t"/>
                </v:shape>
                <v:shape id="Graphic 1307" o:spid="_x0000_s1606" style="position:absolute;left:186;top:1532;width:705;height:635;visibility:visible;mso-wrap-style:square;v-text-anchor:top" coordsize="7048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" path="m36830,l,63500r70485,l36830,xe" fillcolor="#1f1a16" stroked="f">
                  <v:path arrowok="t"/>
                </v:shape>
                <v:shape id="Textbox 1308" o:spid="_x0000_s1607" type="#_x0000_t202" style="position:absolute;top:6137;width:1098;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14:paraId="2FC851FF" w14:textId="77777777" w:rsidR="008B73B2" w:rsidRDefault="00000000">
                        <w:pPr>
                          <w:spacing w:line="234" w:lineRule="exact"/>
                          <w:rPr>
                            <w:sz w:val="21"/>
                          </w:rPr>
                        </w:pPr>
                        <w:r>
                          <w:rPr>
                            <w:spacing w:val="-10"/>
                            <w:sz w:val="21"/>
                          </w:rPr>
                          <w:t>V</w:t>
                        </w:r>
                      </w:p>
                    </w:txbxContent>
                  </v:textbox>
                </v:shape>
                <v:shape id="Textbox 1309" o:spid="_x0000_s1608" type="#_x0000_t202" style="position:absolute;left:3810;top:9795;width:94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67B627C6" w14:textId="77777777" w:rsidR="008B73B2" w:rsidRDefault="00000000">
                        <w:pPr>
                          <w:spacing w:line="234" w:lineRule="exact"/>
                          <w:rPr>
                            <w:sz w:val="21"/>
                          </w:rPr>
                        </w:pPr>
                        <w:r>
                          <w:rPr>
                            <w:spacing w:val="-10"/>
                            <w:sz w:val="21"/>
                          </w:rPr>
                          <w:t>T</w:t>
                        </w:r>
                      </w:p>
                    </w:txbxContent>
                  </v:textbox>
                </v:shape>
                <w10:wrap anchorx="page"/>
              </v:group>
            </w:pict>
          </mc:Fallback>
        </mc:AlternateContent>
      </w:r>
      <w:r>
        <w:rPr>
          <w:noProof/>
        </w:rPr>
        <mc:AlternateContent>
          <mc:Choice Requires="wpg">
            <w:drawing>
              <wp:anchor distT="0" distB="0" distL="0" distR="0" simplePos="0" relativeHeight="15856640" behindDoc="0" locked="0" layoutInCell="1" allowOverlap="1" wp14:anchorId="1590B040" wp14:editId="6AC63C39">
                <wp:simplePos x="0" y="0"/>
                <wp:positionH relativeFrom="page">
                  <wp:posOffset>5774182</wp:posOffset>
                </wp:positionH>
                <wp:positionV relativeFrom="paragraph">
                  <wp:posOffset>348361</wp:posOffset>
                </wp:positionV>
                <wp:extent cx="1299210" cy="1083310"/>
                <wp:effectExtent l="0" t="0" r="0" b="0"/>
                <wp:wrapNone/>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9210" cy="1083310"/>
                          <a:chOff x="0" y="0"/>
                          <a:chExt cx="1299210" cy="1083310"/>
                        </a:xfrm>
                      </wpg:grpSpPr>
                      <wps:wsp>
                        <wps:cNvPr id="1311" name="Graphic 1311"/>
                        <wps:cNvSpPr/>
                        <wps:spPr>
                          <a:xfrm>
                            <a:off x="120522" y="1523"/>
                            <a:ext cx="1176655" cy="865505"/>
                          </a:xfrm>
                          <a:custGeom>
                            <a:avLst/>
                            <a:gdLst/>
                            <a:ahLst/>
                            <a:cxnLst/>
                            <a:rect l="l" t="t" r="r" b="b"/>
                            <a:pathLst>
                              <a:path w="1176655" h="865505">
                                <a:moveTo>
                                  <a:pt x="0" y="0"/>
                                </a:moveTo>
                                <a:lnTo>
                                  <a:pt x="0" y="865505"/>
                                </a:lnTo>
                                <a:lnTo>
                                  <a:pt x="1176654" y="865505"/>
                                </a:lnTo>
                              </a:path>
                              <a:path w="1176655" h="865505">
                                <a:moveTo>
                                  <a:pt x="1060450" y="768350"/>
                                </a:moveTo>
                                <a:lnTo>
                                  <a:pt x="908050" y="707390"/>
                                </a:lnTo>
                                <a:lnTo>
                                  <a:pt x="770890" y="652780"/>
                                </a:lnTo>
                                <a:lnTo>
                                  <a:pt x="703579" y="625475"/>
                                </a:lnTo>
                                <a:lnTo>
                                  <a:pt x="642620" y="591820"/>
                                </a:lnTo>
                                <a:lnTo>
                                  <a:pt x="581660" y="554990"/>
                                </a:lnTo>
                                <a:lnTo>
                                  <a:pt x="527050" y="518795"/>
                                </a:lnTo>
                                <a:lnTo>
                                  <a:pt x="471805" y="475615"/>
                                </a:lnTo>
                                <a:lnTo>
                                  <a:pt x="422910" y="429895"/>
                                </a:lnTo>
                                <a:lnTo>
                                  <a:pt x="374650" y="378460"/>
                                </a:lnTo>
                                <a:lnTo>
                                  <a:pt x="331470" y="320675"/>
                                </a:lnTo>
                                <a:lnTo>
                                  <a:pt x="313690" y="287020"/>
                                </a:lnTo>
                                <a:lnTo>
                                  <a:pt x="295275" y="256540"/>
                                </a:lnTo>
                                <a:lnTo>
                                  <a:pt x="276860" y="219710"/>
                                </a:lnTo>
                                <a:lnTo>
                                  <a:pt x="258445" y="183515"/>
                                </a:lnTo>
                                <a:lnTo>
                                  <a:pt x="243205" y="143510"/>
                                </a:lnTo>
                                <a:lnTo>
                                  <a:pt x="227965" y="107315"/>
                                </a:lnTo>
                                <a:lnTo>
                                  <a:pt x="215900" y="64135"/>
                                </a:lnTo>
                                <a:lnTo>
                                  <a:pt x="203835" y="18415"/>
                                </a:lnTo>
                              </a:path>
                            </a:pathLst>
                          </a:custGeom>
                          <a:ln w="3048">
                            <a:solidFill>
                              <a:srgbClr val="1F1A16"/>
                            </a:solidFill>
                            <a:prstDash val="solid"/>
                          </a:ln>
                        </wps:spPr>
                        <wps:bodyPr wrap="square" lIns="0" tIns="0" rIns="0" bIns="0" rtlCol="0">
                          <a:prstTxWarp prst="textNoShape">
                            <a:avLst/>
                          </a:prstTxWarp>
                          <a:noAutofit/>
                        </wps:bodyPr>
                      </wps:wsp>
                      <wps:wsp>
                        <wps:cNvPr id="1312" name="Graphic 1312"/>
                        <wps:cNvSpPr/>
                        <wps:spPr>
                          <a:xfrm>
                            <a:off x="519937" y="943863"/>
                            <a:ext cx="350520" cy="1270"/>
                          </a:xfrm>
                          <a:custGeom>
                            <a:avLst/>
                            <a:gdLst/>
                            <a:ahLst/>
                            <a:cxnLst/>
                            <a:rect l="l" t="t" r="r" b="b"/>
                            <a:pathLst>
                              <a:path w="350520">
                                <a:moveTo>
                                  <a:pt x="0" y="0"/>
                                </a:moveTo>
                                <a:lnTo>
                                  <a:pt x="350520" y="0"/>
                                </a:lnTo>
                              </a:path>
                            </a:pathLst>
                          </a:custGeom>
                          <a:ln w="3048">
                            <a:solidFill>
                              <a:srgbClr val="23201E"/>
                            </a:solidFill>
                            <a:prstDash val="solid"/>
                          </a:ln>
                        </wps:spPr>
                        <wps:bodyPr wrap="square" lIns="0" tIns="0" rIns="0" bIns="0" rtlCol="0">
                          <a:prstTxWarp prst="textNoShape">
                            <a:avLst/>
                          </a:prstTxWarp>
                          <a:noAutofit/>
                        </wps:bodyPr>
                      </wps:wsp>
                      <wps:wsp>
                        <wps:cNvPr id="1313" name="Graphic 1313"/>
                        <wps:cNvSpPr/>
                        <wps:spPr>
                          <a:xfrm>
                            <a:off x="809498" y="909574"/>
                            <a:ext cx="60960" cy="69850"/>
                          </a:xfrm>
                          <a:custGeom>
                            <a:avLst/>
                            <a:gdLst/>
                            <a:ahLst/>
                            <a:cxnLst/>
                            <a:rect l="l" t="t" r="r" b="b"/>
                            <a:pathLst>
                              <a:path w="60960" h="69850">
                                <a:moveTo>
                                  <a:pt x="0" y="0"/>
                                </a:moveTo>
                                <a:lnTo>
                                  <a:pt x="0" y="69850"/>
                                </a:lnTo>
                                <a:lnTo>
                                  <a:pt x="60960" y="33655"/>
                                </a:lnTo>
                                <a:lnTo>
                                  <a:pt x="0" y="0"/>
                                </a:lnTo>
                                <a:close/>
                              </a:path>
                            </a:pathLst>
                          </a:custGeom>
                          <a:solidFill>
                            <a:srgbClr val="1F1A16"/>
                          </a:solidFill>
                        </wps:spPr>
                        <wps:bodyPr wrap="square" lIns="0" tIns="0" rIns="0" bIns="0" rtlCol="0">
                          <a:prstTxWarp prst="textNoShape">
                            <a:avLst/>
                          </a:prstTxWarp>
                          <a:noAutofit/>
                        </wps:bodyPr>
                      </wps:wsp>
                      <wps:wsp>
                        <wps:cNvPr id="1314" name="Graphic 1314"/>
                        <wps:cNvSpPr/>
                        <wps:spPr>
                          <a:xfrm>
                            <a:off x="53847" y="108838"/>
                            <a:ext cx="1270" cy="365760"/>
                          </a:xfrm>
                          <a:custGeom>
                            <a:avLst/>
                            <a:gdLst/>
                            <a:ahLst/>
                            <a:cxnLst/>
                            <a:rect l="l" t="t" r="r" b="b"/>
                            <a:pathLst>
                              <a:path h="365760">
                                <a:moveTo>
                                  <a:pt x="0" y="365759"/>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315" name="Graphic 1315"/>
                        <wps:cNvSpPr/>
                        <wps:spPr>
                          <a:xfrm>
                            <a:off x="19557" y="108204"/>
                            <a:ext cx="66675" cy="63500"/>
                          </a:xfrm>
                          <a:custGeom>
                            <a:avLst/>
                            <a:gdLst/>
                            <a:ahLst/>
                            <a:cxnLst/>
                            <a:rect l="l" t="t" r="r" b="b"/>
                            <a:pathLst>
                              <a:path w="66675" h="63500">
                                <a:moveTo>
                                  <a:pt x="33655" y="0"/>
                                </a:moveTo>
                                <a:lnTo>
                                  <a:pt x="0" y="63500"/>
                                </a:lnTo>
                                <a:lnTo>
                                  <a:pt x="66675" y="63500"/>
                                </a:lnTo>
                                <a:lnTo>
                                  <a:pt x="33655" y="0"/>
                                </a:lnTo>
                                <a:close/>
                              </a:path>
                            </a:pathLst>
                          </a:custGeom>
                          <a:solidFill>
                            <a:srgbClr val="1F1A16"/>
                          </a:solidFill>
                        </wps:spPr>
                        <wps:bodyPr wrap="square" lIns="0" tIns="0" rIns="0" bIns="0" rtlCol="0">
                          <a:prstTxWarp prst="textNoShape">
                            <a:avLst/>
                          </a:prstTxWarp>
                          <a:noAutofit/>
                        </wps:bodyPr>
                      </wps:wsp>
                      <wps:wsp>
                        <wps:cNvPr id="1316" name="Textbox 1316"/>
                        <wps:cNvSpPr txBox="1"/>
                        <wps:spPr>
                          <a:xfrm>
                            <a:off x="0" y="568703"/>
                            <a:ext cx="109855" cy="148590"/>
                          </a:xfrm>
                          <a:prstGeom prst="rect">
                            <a:avLst/>
                          </a:prstGeom>
                        </wps:spPr>
                        <wps:txbx>
                          <w:txbxContent>
                            <w:p w14:paraId="50B3677B" w14:textId="77777777" w:rsidR="008B73B2" w:rsidRDefault="00000000">
                              <w:pPr>
                                <w:spacing w:line="234" w:lineRule="exact"/>
                                <w:rPr>
                                  <w:sz w:val="21"/>
                                </w:rPr>
                              </w:pPr>
                              <w:r>
                                <w:rPr>
                                  <w:spacing w:val="-10"/>
                                  <w:sz w:val="21"/>
                                </w:rPr>
                                <w:t>V</w:t>
                              </w:r>
                            </w:p>
                          </w:txbxContent>
                        </wps:txbx>
                        <wps:bodyPr wrap="square" lIns="0" tIns="0" rIns="0" bIns="0" rtlCol="0">
                          <a:noAutofit/>
                        </wps:bodyPr>
                      </wps:wsp>
                      <wps:wsp>
                        <wps:cNvPr id="1317" name="Textbox 1317"/>
                        <wps:cNvSpPr txBox="1"/>
                        <wps:spPr>
                          <a:xfrm>
                            <a:off x="381000" y="934463"/>
                            <a:ext cx="94615" cy="148590"/>
                          </a:xfrm>
                          <a:prstGeom prst="rect">
                            <a:avLst/>
                          </a:prstGeom>
                        </wps:spPr>
                        <wps:txbx>
                          <w:txbxContent>
                            <w:p w14:paraId="43400B69" w14:textId="77777777" w:rsidR="008B73B2" w:rsidRDefault="00000000">
                              <w:pPr>
                                <w:spacing w:line="234" w:lineRule="exact"/>
                                <w:rPr>
                                  <w:sz w:val="21"/>
                                </w:rPr>
                              </w:pPr>
                              <w:r>
                                <w:rPr>
                                  <w:spacing w:val="-10"/>
                                  <w:sz w:val="21"/>
                                </w:rPr>
                                <w:t>T</w:t>
                              </w:r>
                            </w:p>
                          </w:txbxContent>
                        </wps:txbx>
                        <wps:bodyPr wrap="square" lIns="0" tIns="0" rIns="0" bIns="0" rtlCol="0">
                          <a:noAutofit/>
                        </wps:bodyPr>
                      </wps:wsp>
                    </wpg:wgp>
                  </a:graphicData>
                </a:graphic>
              </wp:anchor>
            </w:drawing>
          </mc:Choice>
          <mc:Fallback>
            <w:pict>
              <v:group w14:anchorId="1590B040" id="Group 1310" o:spid="_x0000_s1609" style="position:absolute;left:0;text-align:left;margin-left:454.65pt;margin-top:27.45pt;width:102.3pt;height:85.3pt;z-index:15856640;mso-wrap-distance-left:0;mso-wrap-distance-right:0;mso-position-horizontal-relative:page;mso-position-vertical-relative:text" coordsize="12992,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">
                <v:shape id="Graphic 1311" o:spid="_x0000_s1610" style="position:absolute;left:1205;top:15;width:11766;height:8655;visibility:visible;mso-wrap-style:square;v-text-anchor:top" coordsize="1176655,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" path="m,l,865505r1176654,em1060450,768350l908050,707390,770890,652780,703579,625475,642620,591820,581660,554990,527050,518795,471805,475615,422910,429895,374650,378460,331470,320675,313690,287020,295275,256540,276860,219710,258445,183515,243205,143510,227965,107315,215900,64135,203835,18415e" filled="f" strokecolor="#1f1a16" strokeweight=".24pt">
                  <v:path arrowok="t"/>
                </v:shape>
                <v:shape id="Graphic 1312" o:spid="_x0000_s1611" style="position:absolute;left:5199;top:9438;width:3505;height:13;visibility:visible;mso-wrap-style:square;v-text-anchor:top" coordsize="35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" path="m,l350520,e" filled="f" strokecolor="#23201e" strokeweight=".24pt">
                  <v:path arrowok="t"/>
                </v:shape>
                <v:shape id="Graphic 1313" o:spid="_x0000_s1612" style="position:absolute;left:8094;top:9095;width:610;height:699;visibility:visible;mso-wrap-style:square;v-text-anchor:top" coordsize="6096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" path="m,l,69850,60960,33655,,xe" fillcolor="#1f1a16" stroked="f">
                  <v:path arrowok="t"/>
                </v:shape>
                <v:shape id="Graphic 1314" o:spid="_x0000_s1613" style="position:absolute;left:538;top:1088;width:13;height:3657;visibility:visible;mso-wrap-style:square;v-text-anchor:top" coordsize="127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" path="m,365759l,e" filled="f" strokecolor="#23201e" strokeweight=".24pt">
                  <v:path arrowok="t"/>
                </v:shape>
                <v:shape id="Graphic 1315" o:spid="_x0000_s1614" style="position:absolute;left:195;top:1082;width:667;height:635;visibility:visible;mso-wrap-style:square;v-text-anchor:top" coordsize="666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" path="m33655,l,63500r66675,l33655,xe" fillcolor="#1f1a16" stroked="f">
                  <v:path arrowok="t"/>
                </v:shape>
                <v:shape id="Textbox 1316" o:spid="_x0000_s1615" type="#_x0000_t202" style="position:absolute;top:5687;width:1098;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v2wwAAAN0AAAAPAAAAZHJzL2Rvd25yZXYueG1sRE9Na8JA&#10;EL0L/odlhN50Ywu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HcGr9sMAAADdAAAADwAA&#10;AAAAAAAAAAAAAAAHAgAAZHJzL2Rvd25yZXYueG1sUEsFBgAAAAADAAMAtwAAAPcCAAAAAA==&#10;" filled="f" stroked="f">
                  <v:textbox inset="0,0,0,0">
                    <w:txbxContent>
                      <w:p w14:paraId="50B3677B" w14:textId="77777777" w:rsidR="008B73B2" w:rsidRDefault="00000000">
                        <w:pPr>
                          <w:spacing w:line="234" w:lineRule="exact"/>
                          <w:rPr>
                            <w:sz w:val="21"/>
                          </w:rPr>
                        </w:pPr>
                        <w:r>
                          <w:rPr>
                            <w:spacing w:val="-10"/>
                            <w:sz w:val="21"/>
                          </w:rPr>
                          <w:t>V</w:t>
                        </w:r>
                      </w:p>
                    </w:txbxContent>
                  </v:textbox>
                </v:shape>
                <v:shape id="Textbox 1317" o:spid="_x0000_s1616" type="#_x0000_t202" style="position:absolute;left:3810;top:9344;width:94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43400B69" w14:textId="77777777" w:rsidR="008B73B2" w:rsidRDefault="00000000">
                        <w:pPr>
                          <w:spacing w:line="234" w:lineRule="exact"/>
                          <w:rPr>
                            <w:sz w:val="21"/>
                          </w:rPr>
                        </w:pPr>
                        <w:r>
                          <w:rPr>
                            <w:spacing w:val="-10"/>
                            <w:sz w:val="21"/>
                          </w:rPr>
                          <w:t>T</w:t>
                        </w:r>
                      </w:p>
                    </w:txbxContent>
                  </v:textbox>
                </v:shape>
                <w10:wrap anchorx="page"/>
              </v:group>
            </w:pict>
          </mc:Fallback>
        </mc:AlternateContent>
      </w:r>
      <w:r>
        <w:rPr>
          <w:sz w:val="20"/>
        </w:rPr>
        <w:t>The spiral spring of a spring balance is 25.0cm long</w:t>
      </w:r>
      <w:r>
        <w:rPr>
          <w:spacing w:val="-9"/>
          <w:sz w:val="20"/>
        </w:rPr>
        <w:t xml:space="preserve"> </w:t>
      </w:r>
      <w:r>
        <w:rPr>
          <w:sz w:val="20"/>
        </w:rPr>
        <w:t>when</w:t>
      </w:r>
      <w:r>
        <w:rPr>
          <w:spacing w:val="-5"/>
          <w:sz w:val="20"/>
        </w:rPr>
        <w:t xml:space="preserve"> </w:t>
      </w:r>
      <w:r>
        <w:rPr>
          <w:sz w:val="20"/>
        </w:rPr>
        <w:t>5N</w:t>
      </w:r>
      <w:r>
        <w:rPr>
          <w:spacing w:val="-2"/>
          <w:sz w:val="20"/>
        </w:rPr>
        <w:t xml:space="preserve"> </w:t>
      </w:r>
      <w:r>
        <w:rPr>
          <w:sz w:val="20"/>
        </w:rPr>
        <w:t>hangs</w:t>
      </w:r>
      <w:r>
        <w:rPr>
          <w:spacing w:val="-10"/>
          <w:sz w:val="20"/>
        </w:rPr>
        <w:t xml:space="preserve"> </w:t>
      </w:r>
      <w:r>
        <w:rPr>
          <w:sz w:val="20"/>
        </w:rPr>
        <w:t>on</w:t>
      </w:r>
      <w:r>
        <w:rPr>
          <w:spacing w:val="-7"/>
          <w:sz w:val="20"/>
        </w:rPr>
        <w:t xml:space="preserve"> </w:t>
      </w:r>
      <w:r>
        <w:rPr>
          <w:sz w:val="20"/>
        </w:rPr>
        <w:t>it</w:t>
      </w:r>
      <w:r>
        <w:rPr>
          <w:spacing w:val="-9"/>
          <w:sz w:val="20"/>
        </w:rPr>
        <w:t xml:space="preserve"> </w:t>
      </w:r>
      <w:r>
        <w:rPr>
          <w:sz w:val="20"/>
        </w:rPr>
        <w:t>and</w:t>
      </w:r>
      <w:r>
        <w:rPr>
          <w:spacing w:val="-3"/>
          <w:sz w:val="20"/>
        </w:rPr>
        <w:t xml:space="preserve"> </w:t>
      </w:r>
      <w:r>
        <w:rPr>
          <w:sz w:val="20"/>
        </w:rPr>
        <w:t>30.0cm</w:t>
      </w:r>
      <w:r>
        <w:rPr>
          <w:spacing w:val="-11"/>
          <w:sz w:val="20"/>
        </w:rPr>
        <w:t xml:space="preserve"> </w:t>
      </w:r>
      <w:r>
        <w:rPr>
          <w:sz w:val="20"/>
        </w:rPr>
        <w:t>long,</w:t>
      </w:r>
      <w:r>
        <w:rPr>
          <w:spacing w:val="-5"/>
          <w:sz w:val="20"/>
        </w:rPr>
        <w:t xml:space="preserve"> </w:t>
      </w:r>
      <w:r>
        <w:rPr>
          <w:sz w:val="20"/>
        </w:rPr>
        <w:t>when the</w:t>
      </w:r>
      <w:r>
        <w:rPr>
          <w:spacing w:val="-13"/>
          <w:sz w:val="20"/>
        </w:rPr>
        <w:t xml:space="preserve"> </w:t>
      </w:r>
      <w:r>
        <w:rPr>
          <w:sz w:val="20"/>
        </w:rPr>
        <w:t>weight</w:t>
      </w:r>
      <w:r>
        <w:rPr>
          <w:spacing w:val="-12"/>
          <w:sz w:val="20"/>
        </w:rPr>
        <w:t xml:space="preserve"> </w:t>
      </w:r>
      <w:r>
        <w:rPr>
          <w:sz w:val="20"/>
        </w:rPr>
        <w:t>is</w:t>
      </w:r>
      <w:r>
        <w:rPr>
          <w:spacing w:val="-13"/>
          <w:sz w:val="20"/>
        </w:rPr>
        <w:t xml:space="preserve"> </w:t>
      </w:r>
      <w:r>
        <w:rPr>
          <w:sz w:val="20"/>
        </w:rPr>
        <w:t>10N.</w:t>
      </w:r>
      <w:r>
        <w:rPr>
          <w:spacing w:val="-12"/>
          <w:sz w:val="20"/>
        </w:rPr>
        <w:t xml:space="preserve"> </w:t>
      </w:r>
      <w:r>
        <w:rPr>
          <w:sz w:val="20"/>
        </w:rPr>
        <w:t>What</w:t>
      </w:r>
      <w:r>
        <w:rPr>
          <w:spacing w:val="-13"/>
          <w:sz w:val="20"/>
        </w:rPr>
        <w:t xml:space="preserve"> </w:t>
      </w:r>
      <w:r>
        <w:rPr>
          <w:sz w:val="20"/>
        </w:rPr>
        <w:t>is</w:t>
      </w:r>
      <w:r>
        <w:rPr>
          <w:spacing w:val="-9"/>
          <w:sz w:val="20"/>
        </w:rPr>
        <w:t xml:space="preserve"> </w:t>
      </w:r>
      <w:r>
        <w:rPr>
          <w:sz w:val="20"/>
        </w:rPr>
        <w:t>the</w:t>
      </w:r>
      <w:r>
        <w:rPr>
          <w:spacing w:val="-9"/>
          <w:sz w:val="20"/>
        </w:rPr>
        <w:t xml:space="preserve"> </w:t>
      </w:r>
      <w:r>
        <w:rPr>
          <w:sz w:val="20"/>
        </w:rPr>
        <w:t>length</w:t>
      </w:r>
      <w:r>
        <w:rPr>
          <w:spacing w:val="-7"/>
          <w:sz w:val="20"/>
        </w:rPr>
        <w:t xml:space="preserve"> </w:t>
      </w:r>
      <w:r>
        <w:rPr>
          <w:sz w:val="20"/>
        </w:rPr>
        <w:t>of</w:t>
      </w:r>
      <w:r>
        <w:rPr>
          <w:spacing w:val="-13"/>
          <w:sz w:val="20"/>
        </w:rPr>
        <w:t xml:space="preserve"> </w:t>
      </w:r>
      <w:r>
        <w:rPr>
          <w:sz w:val="20"/>
        </w:rPr>
        <w:t>the</w:t>
      </w:r>
      <w:r>
        <w:rPr>
          <w:spacing w:val="-12"/>
          <w:sz w:val="20"/>
        </w:rPr>
        <w:t xml:space="preserve"> </w:t>
      </w:r>
      <w:r>
        <w:rPr>
          <w:sz w:val="20"/>
        </w:rPr>
        <w:t xml:space="preserve">spring if the weight is 3N assuming Hooke’s Law is </w:t>
      </w:r>
      <w:r>
        <w:rPr>
          <w:spacing w:val="-2"/>
          <w:sz w:val="20"/>
        </w:rPr>
        <w:t>obeyed?</w:t>
      </w:r>
    </w:p>
    <w:tbl>
      <w:tblPr>
        <w:tblW w:w="0" w:type="auto"/>
        <w:tblInd w:w="1325" w:type="dxa"/>
        <w:tblLayout w:type="fixed"/>
        <w:tblCellMar>
          <w:left w:w="0" w:type="dxa"/>
          <w:right w:w="0" w:type="dxa"/>
        </w:tblCellMar>
        <w:tblLook w:val="01E0" w:firstRow="1" w:lastRow="1" w:firstColumn="1" w:lastColumn="1" w:noHBand="0" w:noVBand="0"/>
      </w:tblPr>
      <w:tblGrid>
        <w:gridCol w:w="505"/>
        <w:gridCol w:w="1287"/>
        <w:gridCol w:w="828"/>
        <w:gridCol w:w="937"/>
      </w:tblGrid>
      <w:tr w:rsidR="008B73B2" w14:paraId="48DD7263" w14:textId="77777777">
        <w:trPr>
          <w:trHeight w:val="225"/>
        </w:trPr>
        <w:tc>
          <w:tcPr>
            <w:tcW w:w="505" w:type="dxa"/>
          </w:tcPr>
          <w:p w14:paraId="190A984D" w14:textId="77777777" w:rsidR="008B73B2" w:rsidRDefault="00000000">
            <w:pPr>
              <w:pStyle w:val="TableParagraph"/>
              <w:ind w:left="50"/>
              <w:rPr>
                <w:sz w:val="20"/>
              </w:rPr>
            </w:pPr>
            <w:r>
              <w:rPr>
                <w:spacing w:val="-5"/>
                <w:sz w:val="20"/>
              </w:rPr>
              <w:t>A.</w:t>
            </w:r>
          </w:p>
        </w:tc>
        <w:tc>
          <w:tcPr>
            <w:tcW w:w="1287" w:type="dxa"/>
          </w:tcPr>
          <w:p w14:paraId="46817CA4" w14:textId="77777777" w:rsidR="008B73B2" w:rsidRDefault="00000000">
            <w:pPr>
              <w:pStyle w:val="TableParagraph"/>
              <w:ind w:left="265"/>
              <w:rPr>
                <w:sz w:val="20"/>
              </w:rPr>
            </w:pPr>
            <w:r>
              <w:rPr>
                <w:sz w:val="20"/>
              </w:rPr>
              <w:t>15.0</w:t>
            </w:r>
            <w:r>
              <w:rPr>
                <w:spacing w:val="-1"/>
                <w:sz w:val="20"/>
              </w:rPr>
              <w:t xml:space="preserve"> </w:t>
            </w:r>
            <w:r>
              <w:rPr>
                <w:spacing w:val="-5"/>
                <w:sz w:val="20"/>
              </w:rPr>
              <w:t>cm</w:t>
            </w:r>
          </w:p>
        </w:tc>
        <w:tc>
          <w:tcPr>
            <w:tcW w:w="828" w:type="dxa"/>
          </w:tcPr>
          <w:p w14:paraId="70978208" w14:textId="77777777" w:rsidR="008B73B2" w:rsidRDefault="00000000">
            <w:pPr>
              <w:pStyle w:val="TableParagraph"/>
              <w:ind w:right="264"/>
              <w:jc w:val="right"/>
              <w:rPr>
                <w:sz w:val="20"/>
              </w:rPr>
            </w:pPr>
            <w:r>
              <w:rPr>
                <w:spacing w:val="-5"/>
                <w:sz w:val="20"/>
              </w:rPr>
              <w:t>B.</w:t>
            </w:r>
          </w:p>
        </w:tc>
        <w:tc>
          <w:tcPr>
            <w:tcW w:w="937" w:type="dxa"/>
          </w:tcPr>
          <w:p w14:paraId="7F6460AB" w14:textId="77777777" w:rsidR="008B73B2" w:rsidRDefault="00000000">
            <w:pPr>
              <w:pStyle w:val="TableParagraph"/>
              <w:ind w:right="48"/>
              <w:jc w:val="right"/>
              <w:rPr>
                <w:sz w:val="20"/>
              </w:rPr>
            </w:pPr>
            <w:r>
              <w:rPr>
                <w:sz w:val="20"/>
              </w:rPr>
              <w:t>17.0</w:t>
            </w:r>
            <w:r>
              <w:rPr>
                <w:spacing w:val="-1"/>
                <w:sz w:val="20"/>
              </w:rPr>
              <w:t xml:space="preserve"> </w:t>
            </w:r>
            <w:r>
              <w:rPr>
                <w:spacing w:val="-5"/>
                <w:sz w:val="20"/>
              </w:rPr>
              <w:t>cm</w:t>
            </w:r>
          </w:p>
        </w:tc>
      </w:tr>
      <w:tr w:rsidR="008B73B2" w14:paraId="3466F0C4" w14:textId="77777777">
        <w:trPr>
          <w:trHeight w:val="225"/>
        </w:trPr>
        <w:tc>
          <w:tcPr>
            <w:tcW w:w="505" w:type="dxa"/>
          </w:tcPr>
          <w:p w14:paraId="727A19F3" w14:textId="77777777" w:rsidR="008B73B2" w:rsidRDefault="00000000">
            <w:pPr>
              <w:pStyle w:val="TableParagraph"/>
              <w:ind w:left="50"/>
              <w:rPr>
                <w:sz w:val="20"/>
              </w:rPr>
            </w:pPr>
            <w:r>
              <w:rPr>
                <w:spacing w:val="-5"/>
                <w:sz w:val="20"/>
              </w:rPr>
              <w:t>C.</w:t>
            </w:r>
          </w:p>
        </w:tc>
        <w:tc>
          <w:tcPr>
            <w:tcW w:w="1287" w:type="dxa"/>
          </w:tcPr>
          <w:p w14:paraId="51428540" w14:textId="77777777" w:rsidR="008B73B2" w:rsidRDefault="00000000">
            <w:pPr>
              <w:pStyle w:val="TableParagraph"/>
              <w:ind w:left="265"/>
              <w:rPr>
                <w:sz w:val="20"/>
              </w:rPr>
            </w:pPr>
            <w:r>
              <w:rPr>
                <w:sz w:val="20"/>
              </w:rPr>
              <w:t>20.0</w:t>
            </w:r>
            <w:r>
              <w:rPr>
                <w:spacing w:val="-1"/>
                <w:sz w:val="20"/>
              </w:rPr>
              <w:t xml:space="preserve"> </w:t>
            </w:r>
            <w:r>
              <w:rPr>
                <w:spacing w:val="-5"/>
                <w:sz w:val="20"/>
              </w:rPr>
              <w:t>cm</w:t>
            </w:r>
          </w:p>
        </w:tc>
        <w:tc>
          <w:tcPr>
            <w:tcW w:w="828" w:type="dxa"/>
          </w:tcPr>
          <w:p w14:paraId="7FFEB965" w14:textId="77777777" w:rsidR="008B73B2" w:rsidRDefault="00000000">
            <w:pPr>
              <w:pStyle w:val="TableParagraph"/>
              <w:ind w:right="239"/>
              <w:jc w:val="right"/>
              <w:rPr>
                <w:sz w:val="20"/>
              </w:rPr>
            </w:pPr>
            <w:r>
              <w:rPr>
                <w:spacing w:val="-5"/>
                <w:sz w:val="20"/>
              </w:rPr>
              <w:t>D.</w:t>
            </w:r>
          </w:p>
        </w:tc>
        <w:tc>
          <w:tcPr>
            <w:tcW w:w="937" w:type="dxa"/>
          </w:tcPr>
          <w:p w14:paraId="6A1B4D07" w14:textId="77777777" w:rsidR="008B73B2" w:rsidRDefault="00000000">
            <w:pPr>
              <w:pStyle w:val="TableParagraph"/>
              <w:ind w:right="91"/>
              <w:jc w:val="right"/>
              <w:rPr>
                <w:sz w:val="20"/>
              </w:rPr>
            </w:pPr>
            <w:r>
              <w:rPr>
                <w:spacing w:val="-2"/>
                <w:sz w:val="20"/>
              </w:rPr>
              <w:t>23.0cm</w:t>
            </w:r>
          </w:p>
        </w:tc>
      </w:tr>
    </w:tbl>
    <w:p w14:paraId="6C2F6644" w14:textId="77777777" w:rsidR="008B73B2" w:rsidRDefault="008B73B2">
      <w:pPr>
        <w:pStyle w:val="BodyText"/>
        <w:spacing w:before="5"/>
        <w:rPr>
          <w:sz w:val="16"/>
        </w:rPr>
      </w:pPr>
    </w:p>
    <w:p w14:paraId="71734173" w14:textId="77777777" w:rsidR="008B73B2" w:rsidRDefault="008B73B2">
      <w:pPr>
        <w:rPr>
          <w:sz w:val="16"/>
        </w:rPr>
        <w:sectPr w:rsidR="008B73B2">
          <w:pgSz w:w="12240" w:h="15840"/>
          <w:pgMar w:top="960" w:right="580" w:bottom="1000" w:left="800" w:header="0" w:footer="809" w:gutter="0"/>
          <w:cols w:space="720"/>
        </w:sectPr>
      </w:pPr>
    </w:p>
    <w:p w14:paraId="6DA2D7A1" w14:textId="77777777" w:rsidR="008B73B2" w:rsidRDefault="00000000">
      <w:pPr>
        <w:pStyle w:val="ListParagraph"/>
        <w:numPr>
          <w:ilvl w:val="0"/>
          <w:numId w:val="154"/>
        </w:numPr>
        <w:tabs>
          <w:tab w:val="left" w:pos="1358"/>
          <w:tab w:val="left" w:pos="1360"/>
        </w:tabs>
        <w:spacing w:before="91" w:line="249" w:lineRule="auto"/>
        <w:ind w:left="1360" w:right="234" w:hanging="720"/>
        <w:jc w:val="both"/>
        <w:rPr>
          <w:sz w:val="20"/>
        </w:rPr>
      </w:pPr>
      <w:r>
        <w:rPr>
          <w:sz w:val="20"/>
        </w:rPr>
        <w:t>The mass of a</w:t>
      </w:r>
      <w:r>
        <w:rPr>
          <w:spacing w:val="-2"/>
          <w:sz w:val="20"/>
        </w:rPr>
        <w:t xml:space="preserve"> </w:t>
      </w:r>
      <w:r>
        <w:rPr>
          <w:sz w:val="20"/>
        </w:rPr>
        <w:t>stone</w:t>
      </w:r>
      <w:r>
        <w:rPr>
          <w:spacing w:val="-2"/>
          <w:sz w:val="20"/>
        </w:rPr>
        <w:t xml:space="preserve"> </w:t>
      </w:r>
      <w:r>
        <w:rPr>
          <w:sz w:val="20"/>
        </w:rPr>
        <w:t>is 15.0g when completely immersed in water and 10.0g when completely immersed in a liquid of relative density 2.0. The mass of the stone in air is</w:t>
      </w:r>
    </w:p>
    <w:p w14:paraId="1B372943" w14:textId="77777777" w:rsidR="008B73B2" w:rsidRDefault="00000000">
      <w:pPr>
        <w:pStyle w:val="ListParagraph"/>
        <w:numPr>
          <w:ilvl w:val="1"/>
          <w:numId w:val="154"/>
        </w:numPr>
        <w:tabs>
          <w:tab w:val="left" w:pos="2154"/>
          <w:tab w:val="left" w:pos="3518"/>
          <w:tab w:val="left" w:pos="4238"/>
        </w:tabs>
        <w:spacing w:before="0" w:line="226" w:lineRule="exact"/>
        <w:ind w:hanging="794"/>
        <w:jc w:val="both"/>
        <w:rPr>
          <w:sz w:val="20"/>
        </w:rPr>
      </w:pPr>
      <w:r>
        <w:rPr>
          <w:spacing w:val="-4"/>
          <w:sz w:val="20"/>
        </w:rPr>
        <w:t>5.0g</w:t>
      </w:r>
      <w:r>
        <w:rPr>
          <w:sz w:val="20"/>
        </w:rPr>
        <w:tab/>
      </w:r>
      <w:r>
        <w:rPr>
          <w:spacing w:val="-5"/>
          <w:sz w:val="20"/>
        </w:rPr>
        <w:t>B.</w:t>
      </w:r>
      <w:r>
        <w:rPr>
          <w:sz w:val="20"/>
        </w:rPr>
        <w:tab/>
      </w:r>
      <w:r>
        <w:rPr>
          <w:spacing w:val="-4"/>
          <w:sz w:val="20"/>
        </w:rPr>
        <w:t>12.0g</w:t>
      </w:r>
    </w:p>
    <w:p w14:paraId="2E36A6DD" w14:textId="77777777" w:rsidR="008B73B2" w:rsidRDefault="00000000">
      <w:pPr>
        <w:pStyle w:val="BodyText"/>
        <w:tabs>
          <w:tab w:val="left" w:pos="2077"/>
          <w:tab w:val="left" w:pos="3518"/>
          <w:tab w:val="left" w:pos="4238"/>
        </w:tabs>
        <w:ind w:left="1360"/>
        <w:jc w:val="both"/>
      </w:pPr>
      <w:r>
        <w:rPr>
          <w:spacing w:val="-5"/>
        </w:rPr>
        <w:t>C.</w:t>
      </w:r>
      <w:r>
        <w:tab/>
      </w:r>
      <w:r>
        <w:rPr>
          <w:spacing w:val="-2"/>
        </w:rPr>
        <w:t>20.0g</w:t>
      </w:r>
      <w:r>
        <w:tab/>
      </w:r>
      <w:r>
        <w:rPr>
          <w:spacing w:val="-5"/>
        </w:rPr>
        <w:t>D.</w:t>
      </w:r>
      <w:r>
        <w:tab/>
      </w:r>
      <w:r>
        <w:rPr>
          <w:spacing w:val="-4"/>
        </w:rPr>
        <w:t>25.0g</w:t>
      </w:r>
    </w:p>
    <w:p w14:paraId="01AC369E" w14:textId="77777777" w:rsidR="008B73B2" w:rsidRDefault="008B73B2">
      <w:pPr>
        <w:pStyle w:val="BodyText"/>
        <w:spacing w:before="13"/>
      </w:pPr>
    </w:p>
    <w:p w14:paraId="46B80611" w14:textId="77777777" w:rsidR="008B73B2" w:rsidRDefault="00000000">
      <w:pPr>
        <w:pStyle w:val="ListParagraph"/>
        <w:numPr>
          <w:ilvl w:val="0"/>
          <w:numId w:val="154"/>
        </w:numPr>
        <w:tabs>
          <w:tab w:val="left" w:pos="1357"/>
          <w:tab w:val="left" w:pos="1360"/>
        </w:tabs>
        <w:spacing w:before="0" w:line="249" w:lineRule="auto"/>
        <w:ind w:left="1360" w:hanging="720"/>
        <w:jc w:val="left"/>
        <w:rPr>
          <w:sz w:val="20"/>
        </w:rPr>
      </w:pPr>
      <w:r>
        <w:rPr>
          <w:sz w:val="20"/>
        </w:rPr>
        <w:t>A pilot</w:t>
      </w:r>
      <w:r>
        <w:rPr>
          <w:spacing w:val="40"/>
          <w:sz w:val="20"/>
        </w:rPr>
        <w:t xml:space="preserve"> </w:t>
      </w:r>
      <w:r>
        <w:rPr>
          <w:sz w:val="20"/>
        </w:rPr>
        <w:t>records the atmospheric pressure</w:t>
      </w:r>
      <w:r>
        <w:rPr>
          <w:spacing w:val="39"/>
          <w:sz w:val="20"/>
        </w:rPr>
        <w:t xml:space="preserve"> </w:t>
      </w:r>
      <w:r>
        <w:rPr>
          <w:sz w:val="20"/>
        </w:rPr>
        <w:t>outside</w:t>
      </w:r>
      <w:r>
        <w:rPr>
          <w:spacing w:val="40"/>
          <w:sz w:val="20"/>
        </w:rPr>
        <w:t xml:space="preserve"> </w:t>
      </w:r>
      <w:r>
        <w:rPr>
          <w:sz w:val="20"/>
        </w:rPr>
        <w:t>his plane as 63cm of Hg while a ground observer records</w:t>
      </w:r>
      <w:r>
        <w:rPr>
          <w:spacing w:val="-6"/>
          <w:sz w:val="20"/>
        </w:rPr>
        <w:t xml:space="preserve"> </w:t>
      </w:r>
      <w:r>
        <w:rPr>
          <w:sz w:val="20"/>
        </w:rPr>
        <w:t>a</w:t>
      </w:r>
      <w:r>
        <w:rPr>
          <w:spacing w:val="-5"/>
          <w:sz w:val="20"/>
        </w:rPr>
        <w:t xml:space="preserve"> </w:t>
      </w:r>
      <w:r>
        <w:rPr>
          <w:sz w:val="20"/>
        </w:rPr>
        <w:t>reading</w:t>
      </w:r>
      <w:r>
        <w:rPr>
          <w:spacing w:val="-6"/>
          <w:sz w:val="20"/>
        </w:rPr>
        <w:t xml:space="preserve"> </w:t>
      </w:r>
      <w:r>
        <w:rPr>
          <w:sz w:val="20"/>
        </w:rPr>
        <w:t>of</w:t>
      </w:r>
      <w:r>
        <w:rPr>
          <w:spacing w:val="-7"/>
          <w:sz w:val="20"/>
        </w:rPr>
        <w:t xml:space="preserve"> </w:t>
      </w:r>
      <w:r>
        <w:rPr>
          <w:sz w:val="20"/>
        </w:rPr>
        <w:t>75cm</w:t>
      </w:r>
      <w:r>
        <w:rPr>
          <w:spacing w:val="-9"/>
          <w:sz w:val="20"/>
        </w:rPr>
        <w:t xml:space="preserve"> </w:t>
      </w:r>
      <w:r>
        <w:rPr>
          <w:sz w:val="20"/>
        </w:rPr>
        <w:t>of</w:t>
      </w:r>
      <w:r>
        <w:rPr>
          <w:spacing w:val="-4"/>
          <w:sz w:val="20"/>
        </w:rPr>
        <w:t xml:space="preserve"> </w:t>
      </w:r>
      <w:r>
        <w:rPr>
          <w:sz w:val="20"/>
        </w:rPr>
        <w:t>Hg</w:t>
      </w:r>
      <w:r>
        <w:rPr>
          <w:spacing w:val="-6"/>
          <w:sz w:val="20"/>
        </w:rPr>
        <w:t xml:space="preserve"> </w:t>
      </w:r>
      <w:r>
        <w:rPr>
          <w:sz w:val="20"/>
        </w:rPr>
        <w:t>for</w:t>
      </w:r>
      <w:r>
        <w:rPr>
          <w:spacing w:val="-5"/>
          <w:sz w:val="20"/>
        </w:rPr>
        <w:t xml:space="preserve"> </w:t>
      </w:r>
      <w:r>
        <w:rPr>
          <w:sz w:val="20"/>
        </w:rPr>
        <w:t>the</w:t>
      </w:r>
      <w:r>
        <w:rPr>
          <w:spacing w:val="-5"/>
          <w:sz w:val="20"/>
        </w:rPr>
        <w:t xml:space="preserve"> </w:t>
      </w:r>
      <w:r>
        <w:rPr>
          <w:sz w:val="20"/>
        </w:rPr>
        <w:t>atmospheric pressure on the ground. Assuming that the density</w:t>
      </w:r>
    </w:p>
    <w:p w14:paraId="1CCD9CA3" w14:textId="77777777" w:rsidR="008B73B2" w:rsidRDefault="00000000">
      <w:pPr>
        <w:pStyle w:val="BodyText"/>
        <w:spacing w:before="1" w:line="249" w:lineRule="auto"/>
        <w:ind w:left="1360" w:right="229"/>
        <w:jc w:val="both"/>
      </w:pPr>
      <w:r>
        <w:t>of</w:t>
      </w:r>
      <w:r>
        <w:rPr>
          <w:spacing w:val="-13"/>
        </w:rPr>
        <w:t xml:space="preserve"> </w:t>
      </w:r>
      <w:r>
        <w:t>the</w:t>
      </w:r>
      <w:r>
        <w:rPr>
          <w:spacing w:val="-8"/>
        </w:rPr>
        <w:t xml:space="preserve"> </w:t>
      </w:r>
      <w:r>
        <w:t>atmosphere</w:t>
      </w:r>
      <w:r>
        <w:rPr>
          <w:spacing w:val="-12"/>
        </w:rPr>
        <w:t xml:space="preserve"> </w:t>
      </w:r>
      <w:r>
        <w:t>is</w:t>
      </w:r>
      <w:r>
        <w:rPr>
          <w:spacing w:val="-11"/>
        </w:rPr>
        <w:t xml:space="preserve"> </w:t>
      </w:r>
      <w:r>
        <w:t>constant,</w:t>
      </w:r>
      <w:r>
        <w:rPr>
          <w:spacing w:val="-3"/>
        </w:rPr>
        <w:t xml:space="preserve"> </w:t>
      </w:r>
      <w:r>
        <w:t>calculate</w:t>
      </w:r>
      <w:r>
        <w:rPr>
          <w:spacing w:val="-6"/>
        </w:rPr>
        <w:t xml:space="preserve"> </w:t>
      </w:r>
      <w:r>
        <w:t>the</w:t>
      </w:r>
      <w:r>
        <w:rPr>
          <w:spacing w:val="-10"/>
        </w:rPr>
        <w:t xml:space="preserve"> </w:t>
      </w:r>
      <w:r>
        <w:t>height of the plane above the ground. (Relative density of</w:t>
      </w:r>
      <w:r>
        <w:rPr>
          <w:spacing w:val="-15"/>
        </w:rPr>
        <w:t xml:space="preserve"> </w:t>
      </w:r>
      <w:r>
        <w:t>Hg</w:t>
      </w:r>
      <w:r>
        <w:rPr>
          <w:spacing w:val="-11"/>
        </w:rPr>
        <w:t xml:space="preserve"> </w:t>
      </w:r>
      <w:r>
        <w:t>= 13.0 and that of</w:t>
      </w:r>
      <w:r>
        <w:rPr>
          <w:spacing w:val="-8"/>
        </w:rPr>
        <w:t xml:space="preserve"> </w:t>
      </w:r>
      <w:r>
        <w:t>air = 0.00013)</w:t>
      </w:r>
    </w:p>
    <w:p w14:paraId="16FED742" w14:textId="77777777" w:rsidR="008B73B2" w:rsidRDefault="00000000">
      <w:pPr>
        <w:pStyle w:val="ListParagraph"/>
        <w:numPr>
          <w:ilvl w:val="1"/>
          <w:numId w:val="154"/>
        </w:numPr>
        <w:tabs>
          <w:tab w:val="left" w:pos="2147"/>
          <w:tab w:val="left" w:pos="3518"/>
          <w:tab w:val="left" w:pos="4308"/>
        </w:tabs>
        <w:spacing w:before="1"/>
        <w:ind w:left="2147" w:hanging="787"/>
        <w:jc w:val="both"/>
        <w:rPr>
          <w:sz w:val="20"/>
        </w:rPr>
      </w:pPr>
      <w:r>
        <w:rPr>
          <w:spacing w:val="-4"/>
          <w:sz w:val="20"/>
        </w:rPr>
        <w:t>1</w:t>
      </w:r>
      <w:r>
        <w:rPr>
          <w:spacing w:val="-9"/>
          <w:sz w:val="20"/>
        </w:rPr>
        <w:t xml:space="preserve"> </w:t>
      </w:r>
      <w:r>
        <w:rPr>
          <w:spacing w:val="-4"/>
          <w:sz w:val="20"/>
        </w:rPr>
        <w:t>200</w:t>
      </w:r>
      <w:r>
        <w:rPr>
          <w:spacing w:val="-16"/>
          <w:sz w:val="20"/>
        </w:rPr>
        <w:t xml:space="preserve"> </w:t>
      </w:r>
      <w:r>
        <w:rPr>
          <w:spacing w:val="-12"/>
          <w:sz w:val="20"/>
        </w:rPr>
        <w:t>m</w:t>
      </w:r>
      <w:r>
        <w:rPr>
          <w:sz w:val="20"/>
        </w:rPr>
        <w:tab/>
      </w:r>
      <w:r>
        <w:rPr>
          <w:spacing w:val="-5"/>
          <w:sz w:val="20"/>
        </w:rPr>
        <w:t>B.</w:t>
      </w:r>
      <w:r>
        <w:rPr>
          <w:sz w:val="20"/>
        </w:rPr>
        <w:tab/>
        <w:t>6</w:t>
      </w:r>
      <w:r>
        <w:rPr>
          <w:spacing w:val="-13"/>
          <w:sz w:val="20"/>
        </w:rPr>
        <w:t xml:space="preserve"> </w:t>
      </w:r>
      <w:r>
        <w:rPr>
          <w:sz w:val="20"/>
        </w:rPr>
        <w:t>300</w:t>
      </w:r>
      <w:r>
        <w:rPr>
          <w:spacing w:val="-25"/>
          <w:sz w:val="20"/>
        </w:rPr>
        <w:t xml:space="preserve"> </w:t>
      </w:r>
      <w:r>
        <w:rPr>
          <w:spacing w:val="-10"/>
          <w:sz w:val="20"/>
        </w:rPr>
        <w:t>m</w:t>
      </w:r>
    </w:p>
    <w:p w14:paraId="4994C1BD" w14:textId="77777777" w:rsidR="008B73B2" w:rsidRDefault="00000000">
      <w:pPr>
        <w:pStyle w:val="BodyText"/>
        <w:tabs>
          <w:tab w:val="left" w:pos="2147"/>
          <w:tab w:val="left" w:pos="3518"/>
          <w:tab w:val="left" w:pos="4238"/>
        </w:tabs>
        <w:spacing w:before="10"/>
        <w:ind w:left="1360"/>
        <w:jc w:val="both"/>
      </w:pPr>
      <w:r>
        <w:rPr>
          <w:spacing w:val="-5"/>
        </w:rPr>
        <w:t>C.</w:t>
      </w:r>
      <w:r>
        <w:tab/>
      </w:r>
      <w:r>
        <w:rPr>
          <w:spacing w:val="-4"/>
        </w:rPr>
        <w:t>7</w:t>
      </w:r>
      <w:r>
        <w:rPr>
          <w:spacing w:val="-9"/>
        </w:rPr>
        <w:t xml:space="preserve"> </w:t>
      </w:r>
      <w:r>
        <w:rPr>
          <w:spacing w:val="-4"/>
        </w:rPr>
        <w:t>500</w:t>
      </w:r>
      <w:r>
        <w:rPr>
          <w:spacing w:val="-16"/>
        </w:rPr>
        <w:t xml:space="preserve"> </w:t>
      </w:r>
      <w:r>
        <w:rPr>
          <w:spacing w:val="-10"/>
        </w:rPr>
        <w:t>m</w:t>
      </w:r>
      <w:r>
        <w:tab/>
      </w:r>
      <w:r>
        <w:rPr>
          <w:spacing w:val="-5"/>
        </w:rPr>
        <w:t>D.</w:t>
      </w:r>
      <w:r>
        <w:tab/>
      </w:r>
      <w:r>
        <w:rPr>
          <w:spacing w:val="-6"/>
        </w:rPr>
        <w:t>12</w:t>
      </w:r>
      <w:r>
        <w:rPr>
          <w:spacing w:val="-30"/>
        </w:rPr>
        <w:t xml:space="preserve"> </w:t>
      </w:r>
      <w:r>
        <w:rPr>
          <w:spacing w:val="-6"/>
        </w:rPr>
        <w:t>800</w:t>
      </w:r>
      <w:r>
        <w:rPr>
          <w:spacing w:val="-25"/>
        </w:rPr>
        <w:t xml:space="preserve"> </w:t>
      </w:r>
      <w:r>
        <w:rPr>
          <w:spacing w:val="-10"/>
        </w:rPr>
        <w:t>m</w:t>
      </w:r>
    </w:p>
    <w:p w14:paraId="6AD9436D" w14:textId="77777777" w:rsidR="008B73B2" w:rsidRDefault="008B73B2">
      <w:pPr>
        <w:pStyle w:val="BodyText"/>
        <w:spacing w:before="22"/>
      </w:pPr>
    </w:p>
    <w:p w14:paraId="2BFCAFA6" w14:textId="77777777" w:rsidR="008B73B2" w:rsidRDefault="00000000">
      <w:pPr>
        <w:pStyle w:val="ListParagraph"/>
        <w:numPr>
          <w:ilvl w:val="0"/>
          <w:numId w:val="154"/>
        </w:numPr>
        <w:tabs>
          <w:tab w:val="left" w:pos="1357"/>
          <w:tab w:val="left" w:pos="1360"/>
        </w:tabs>
        <w:spacing w:before="0" w:line="247" w:lineRule="auto"/>
        <w:ind w:left="1360" w:right="580" w:hanging="720"/>
        <w:jc w:val="left"/>
        <w:rPr>
          <w:sz w:val="20"/>
        </w:rPr>
      </w:pPr>
      <w:r>
        <w:rPr>
          <w:sz w:val="20"/>
        </w:rPr>
        <w:t xml:space="preserve">In which of the following is surface tension </w:t>
      </w:r>
      <w:r>
        <w:rPr>
          <w:spacing w:val="-2"/>
          <w:sz w:val="20"/>
        </w:rPr>
        <w:t>important?</w:t>
      </w:r>
    </w:p>
    <w:p w14:paraId="17EB414F" w14:textId="77777777" w:rsidR="008B73B2" w:rsidRDefault="00000000">
      <w:pPr>
        <w:pStyle w:val="ListParagraph"/>
        <w:numPr>
          <w:ilvl w:val="1"/>
          <w:numId w:val="154"/>
        </w:numPr>
        <w:tabs>
          <w:tab w:val="left" w:pos="2077"/>
        </w:tabs>
        <w:spacing w:before="1"/>
        <w:ind w:left="2077" w:hanging="717"/>
        <w:rPr>
          <w:sz w:val="20"/>
        </w:rPr>
      </w:pPr>
      <w:r>
        <w:rPr>
          <w:sz w:val="20"/>
        </w:rPr>
        <w:t>The</w:t>
      </w:r>
      <w:r>
        <w:rPr>
          <w:spacing w:val="-4"/>
          <w:sz w:val="20"/>
        </w:rPr>
        <w:t xml:space="preserve"> </w:t>
      </w:r>
      <w:r>
        <w:rPr>
          <w:sz w:val="20"/>
        </w:rPr>
        <w:t>floating</w:t>
      </w:r>
      <w:r>
        <w:rPr>
          <w:spacing w:val="-3"/>
          <w:sz w:val="20"/>
        </w:rPr>
        <w:t xml:space="preserve"> </w:t>
      </w:r>
      <w:r>
        <w:rPr>
          <w:sz w:val="20"/>
        </w:rPr>
        <w:t>of</w:t>
      </w:r>
      <w:r>
        <w:rPr>
          <w:spacing w:val="-8"/>
          <w:sz w:val="20"/>
        </w:rPr>
        <w:t xml:space="preserve"> </w:t>
      </w:r>
      <w:r>
        <w:rPr>
          <w:sz w:val="20"/>
        </w:rPr>
        <w:t>a</w:t>
      </w:r>
      <w:r>
        <w:rPr>
          <w:spacing w:val="-4"/>
          <w:sz w:val="20"/>
        </w:rPr>
        <w:t xml:space="preserve"> </w:t>
      </w:r>
      <w:r>
        <w:rPr>
          <w:sz w:val="20"/>
        </w:rPr>
        <w:t>ship</w:t>
      </w:r>
      <w:r>
        <w:rPr>
          <w:spacing w:val="-2"/>
          <w:sz w:val="20"/>
        </w:rPr>
        <w:t xml:space="preserve"> </w:t>
      </w:r>
      <w:r>
        <w:rPr>
          <w:sz w:val="20"/>
        </w:rPr>
        <w:t>in</w:t>
      </w:r>
      <w:r>
        <w:rPr>
          <w:spacing w:val="5"/>
          <w:sz w:val="20"/>
        </w:rPr>
        <w:t xml:space="preserve"> </w:t>
      </w:r>
      <w:r>
        <w:rPr>
          <w:spacing w:val="-2"/>
          <w:sz w:val="20"/>
        </w:rPr>
        <w:t>water</w:t>
      </w:r>
    </w:p>
    <w:p w14:paraId="37352A8C" w14:textId="77777777" w:rsidR="008B73B2" w:rsidRDefault="00000000">
      <w:pPr>
        <w:pStyle w:val="ListParagraph"/>
        <w:numPr>
          <w:ilvl w:val="1"/>
          <w:numId w:val="154"/>
        </w:numPr>
        <w:tabs>
          <w:tab w:val="left" w:pos="2077"/>
        </w:tabs>
        <w:spacing w:before="13"/>
        <w:ind w:left="2077" w:hanging="717"/>
        <w:rPr>
          <w:sz w:val="20"/>
        </w:rPr>
      </w:pPr>
      <w:r>
        <w:rPr>
          <w:sz w:val="20"/>
        </w:rPr>
        <w:t>The</w:t>
      </w:r>
      <w:r>
        <w:rPr>
          <w:spacing w:val="-13"/>
          <w:sz w:val="20"/>
        </w:rPr>
        <w:t xml:space="preserve"> </w:t>
      </w:r>
      <w:r>
        <w:rPr>
          <w:sz w:val="20"/>
        </w:rPr>
        <w:t>floating</w:t>
      </w:r>
      <w:r>
        <w:rPr>
          <w:spacing w:val="-9"/>
          <w:sz w:val="20"/>
        </w:rPr>
        <w:t xml:space="preserve"> </w:t>
      </w:r>
      <w:r>
        <w:rPr>
          <w:sz w:val="20"/>
        </w:rPr>
        <w:t>of</w:t>
      </w:r>
      <w:r>
        <w:rPr>
          <w:spacing w:val="-14"/>
          <w:sz w:val="20"/>
        </w:rPr>
        <w:t xml:space="preserve"> </w:t>
      </w:r>
      <w:r>
        <w:rPr>
          <w:sz w:val="20"/>
        </w:rPr>
        <w:t>a</w:t>
      </w:r>
      <w:r>
        <w:rPr>
          <w:spacing w:val="-10"/>
          <w:sz w:val="20"/>
        </w:rPr>
        <w:t xml:space="preserve"> </w:t>
      </w:r>
      <w:r>
        <w:rPr>
          <w:sz w:val="20"/>
        </w:rPr>
        <w:t>dry</w:t>
      </w:r>
      <w:r>
        <w:rPr>
          <w:spacing w:val="-18"/>
          <w:sz w:val="20"/>
        </w:rPr>
        <w:t xml:space="preserve"> </w:t>
      </w:r>
      <w:r>
        <w:rPr>
          <w:sz w:val="20"/>
        </w:rPr>
        <w:t>needle</w:t>
      </w:r>
      <w:r>
        <w:rPr>
          <w:spacing w:val="-10"/>
          <w:sz w:val="20"/>
        </w:rPr>
        <w:t xml:space="preserve"> </w:t>
      </w:r>
      <w:r>
        <w:rPr>
          <w:sz w:val="20"/>
        </w:rPr>
        <w:t>in</w:t>
      </w:r>
      <w:r>
        <w:rPr>
          <w:spacing w:val="-5"/>
          <w:sz w:val="20"/>
        </w:rPr>
        <w:t xml:space="preserve"> </w:t>
      </w:r>
      <w:r>
        <w:rPr>
          <w:spacing w:val="-4"/>
          <w:sz w:val="20"/>
        </w:rPr>
        <w:t>water</w:t>
      </w:r>
    </w:p>
    <w:p w14:paraId="0DAE1534" w14:textId="77777777" w:rsidR="008B73B2" w:rsidRDefault="00000000">
      <w:pPr>
        <w:pStyle w:val="ListParagraph"/>
        <w:numPr>
          <w:ilvl w:val="1"/>
          <w:numId w:val="154"/>
        </w:numPr>
        <w:tabs>
          <w:tab w:val="left" w:pos="2077"/>
        </w:tabs>
        <w:ind w:left="2077" w:hanging="717"/>
        <w:rPr>
          <w:sz w:val="20"/>
        </w:rPr>
      </w:pPr>
      <w:r>
        <w:rPr>
          <w:sz w:val="20"/>
        </w:rPr>
        <w:t>The</w:t>
      </w:r>
      <w:r>
        <w:rPr>
          <w:spacing w:val="-14"/>
          <w:sz w:val="20"/>
        </w:rPr>
        <w:t xml:space="preserve"> </w:t>
      </w:r>
      <w:r>
        <w:rPr>
          <w:sz w:val="20"/>
        </w:rPr>
        <w:t>floating</w:t>
      </w:r>
      <w:r>
        <w:rPr>
          <w:spacing w:val="-13"/>
          <w:sz w:val="20"/>
        </w:rPr>
        <w:t xml:space="preserve"> </w:t>
      </w:r>
      <w:r>
        <w:rPr>
          <w:sz w:val="20"/>
        </w:rPr>
        <w:t>of</w:t>
      </w:r>
      <w:r>
        <w:rPr>
          <w:spacing w:val="-21"/>
          <w:sz w:val="20"/>
        </w:rPr>
        <w:t xml:space="preserve"> </w:t>
      </w:r>
      <w:r>
        <w:rPr>
          <w:sz w:val="20"/>
        </w:rPr>
        <w:t>a</w:t>
      </w:r>
      <w:r>
        <w:rPr>
          <w:spacing w:val="-12"/>
          <w:sz w:val="20"/>
        </w:rPr>
        <w:t xml:space="preserve"> </w:t>
      </w:r>
      <w:r>
        <w:rPr>
          <w:sz w:val="20"/>
        </w:rPr>
        <w:t>balloon</w:t>
      </w:r>
      <w:r>
        <w:rPr>
          <w:spacing w:val="-10"/>
          <w:sz w:val="20"/>
        </w:rPr>
        <w:t xml:space="preserve"> </w:t>
      </w:r>
      <w:r>
        <w:rPr>
          <w:sz w:val="20"/>
        </w:rPr>
        <w:t>in</w:t>
      </w:r>
      <w:r>
        <w:rPr>
          <w:spacing w:val="-12"/>
          <w:sz w:val="20"/>
        </w:rPr>
        <w:t xml:space="preserve"> </w:t>
      </w:r>
      <w:r>
        <w:rPr>
          <w:spacing w:val="-5"/>
          <w:sz w:val="20"/>
        </w:rPr>
        <w:t>air</w:t>
      </w:r>
    </w:p>
    <w:p w14:paraId="6A702549" w14:textId="77777777" w:rsidR="008B73B2" w:rsidRDefault="00000000">
      <w:pPr>
        <w:pStyle w:val="ListParagraph"/>
        <w:numPr>
          <w:ilvl w:val="1"/>
          <w:numId w:val="154"/>
        </w:numPr>
        <w:tabs>
          <w:tab w:val="left" w:pos="2077"/>
          <w:tab w:val="left" w:pos="2080"/>
        </w:tabs>
        <w:spacing w:line="247" w:lineRule="auto"/>
        <w:ind w:left="2080" w:right="321" w:hanging="720"/>
        <w:rPr>
          <w:sz w:val="20"/>
        </w:rPr>
      </w:pPr>
      <w:r>
        <w:rPr>
          <w:sz w:val="20"/>
        </w:rPr>
        <w:t>The</w:t>
      </w:r>
      <w:r>
        <w:rPr>
          <w:spacing w:val="-7"/>
          <w:sz w:val="20"/>
        </w:rPr>
        <w:t xml:space="preserve"> </w:t>
      </w:r>
      <w:r>
        <w:rPr>
          <w:sz w:val="20"/>
        </w:rPr>
        <w:t>diffusion</w:t>
      </w:r>
      <w:r>
        <w:rPr>
          <w:spacing w:val="-8"/>
          <w:sz w:val="20"/>
        </w:rPr>
        <w:t xml:space="preserve"> </w:t>
      </w:r>
      <w:r>
        <w:rPr>
          <w:sz w:val="20"/>
        </w:rPr>
        <w:t>of</w:t>
      </w:r>
      <w:r>
        <w:rPr>
          <w:spacing w:val="-13"/>
          <w:sz w:val="20"/>
        </w:rPr>
        <w:t xml:space="preserve"> </w:t>
      </w:r>
      <w:r>
        <w:rPr>
          <w:sz w:val="20"/>
        </w:rPr>
        <w:t>a</w:t>
      </w:r>
      <w:r>
        <w:rPr>
          <w:spacing w:val="-7"/>
          <w:sz w:val="20"/>
        </w:rPr>
        <w:t xml:space="preserve"> </w:t>
      </w:r>
      <w:r>
        <w:rPr>
          <w:sz w:val="20"/>
        </w:rPr>
        <w:t>sugar</w:t>
      </w:r>
      <w:r>
        <w:rPr>
          <w:spacing w:val="-7"/>
          <w:sz w:val="20"/>
        </w:rPr>
        <w:t xml:space="preserve"> </w:t>
      </w:r>
      <w:r>
        <w:rPr>
          <w:sz w:val="20"/>
        </w:rPr>
        <w:t>solution</w:t>
      </w:r>
      <w:r>
        <w:rPr>
          <w:spacing w:val="-8"/>
          <w:sz w:val="20"/>
        </w:rPr>
        <w:t xml:space="preserve"> </w:t>
      </w:r>
      <w:r>
        <w:rPr>
          <w:sz w:val="20"/>
        </w:rPr>
        <w:t xml:space="preserve">across </w:t>
      </w:r>
      <w:r>
        <w:rPr>
          <w:spacing w:val="-2"/>
          <w:sz w:val="20"/>
        </w:rPr>
        <w:t>membrane.</w:t>
      </w:r>
    </w:p>
    <w:p w14:paraId="6B53409A" w14:textId="77777777" w:rsidR="008B73B2" w:rsidRDefault="008B73B2">
      <w:pPr>
        <w:pStyle w:val="BodyText"/>
        <w:spacing w:before="14"/>
      </w:pPr>
    </w:p>
    <w:p w14:paraId="73E2410A" w14:textId="77777777" w:rsidR="008B73B2" w:rsidRDefault="00000000">
      <w:pPr>
        <w:pStyle w:val="ListParagraph"/>
        <w:numPr>
          <w:ilvl w:val="0"/>
          <w:numId w:val="154"/>
        </w:numPr>
        <w:tabs>
          <w:tab w:val="left" w:pos="1358"/>
          <w:tab w:val="left" w:pos="1360"/>
        </w:tabs>
        <w:spacing w:before="0" w:line="249" w:lineRule="auto"/>
        <w:ind w:left="1360" w:right="218" w:hanging="720"/>
        <w:jc w:val="both"/>
        <w:rPr>
          <w:sz w:val="20"/>
        </w:rPr>
      </w:pPr>
      <w:r>
        <w:rPr>
          <w:sz w:val="20"/>
        </w:rPr>
        <w:t>A</w:t>
      </w:r>
      <w:r>
        <w:rPr>
          <w:spacing w:val="-13"/>
          <w:sz w:val="20"/>
        </w:rPr>
        <w:t xml:space="preserve"> </w:t>
      </w:r>
      <w:r>
        <w:rPr>
          <w:sz w:val="20"/>
        </w:rPr>
        <w:t>thermometer</w:t>
      </w:r>
      <w:r>
        <w:rPr>
          <w:spacing w:val="-12"/>
          <w:sz w:val="20"/>
        </w:rPr>
        <w:t xml:space="preserve"> </w:t>
      </w:r>
      <w:r>
        <w:rPr>
          <w:sz w:val="20"/>
        </w:rPr>
        <w:t>with</w:t>
      </w:r>
      <w:r>
        <w:rPr>
          <w:spacing w:val="-13"/>
          <w:sz w:val="20"/>
        </w:rPr>
        <w:t xml:space="preserve"> </w:t>
      </w:r>
      <w:r>
        <w:rPr>
          <w:sz w:val="20"/>
        </w:rPr>
        <w:t>an</w:t>
      </w:r>
      <w:r>
        <w:rPr>
          <w:spacing w:val="-12"/>
          <w:sz w:val="20"/>
        </w:rPr>
        <w:t xml:space="preserve"> </w:t>
      </w:r>
      <w:r>
        <w:rPr>
          <w:sz w:val="20"/>
        </w:rPr>
        <w:t>arbitrary</w:t>
      </w:r>
      <w:r>
        <w:rPr>
          <w:spacing w:val="13"/>
          <w:sz w:val="20"/>
        </w:rPr>
        <w:t xml:space="preserve"> </w:t>
      </w:r>
      <w:r>
        <w:rPr>
          <w:sz w:val="20"/>
        </w:rPr>
        <w:t>scale,</w:t>
      </w:r>
      <w:r>
        <w:rPr>
          <w:spacing w:val="-11"/>
          <w:sz w:val="20"/>
        </w:rPr>
        <w:t xml:space="preserve"> </w:t>
      </w:r>
      <w:r>
        <w:rPr>
          <w:sz w:val="20"/>
        </w:rPr>
        <w:t>S,</w:t>
      </w:r>
      <w:r>
        <w:rPr>
          <w:spacing w:val="-11"/>
          <w:sz w:val="20"/>
        </w:rPr>
        <w:t xml:space="preserve"> </w:t>
      </w:r>
      <w:r>
        <w:rPr>
          <w:sz w:val="20"/>
        </w:rPr>
        <w:t>of</w:t>
      </w:r>
      <w:r>
        <w:rPr>
          <w:spacing w:val="-13"/>
          <w:sz w:val="20"/>
        </w:rPr>
        <w:t xml:space="preserve"> </w:t>
      </w:r>
      <w:r>
        <w:rPr>
          <w:sz w:val="20"/>
        </w:rPr>
        <w:t xml:space="preserve">equal </w:t>
      </w:r>
      <w:r>
        <w:rPr>
          <w:spacing w:val="-2"/>
          <w:sz w:val="20"/>
        </w:rPr>
        <w:t>divisions</w:t>
      </w:r>
      <w:r>
        <w:rPr>
          <w:spacing w:val="-11"/>
          <w:sz w:val="20"/>
        </w:rPr>
        <w:t xml:space="preserve"> </w:t>
      </w:r>
      <w:r>
        <w:rPr>
          <w:spacing w:val="-2"/>
          <w:sz w:val="20"/>
        </w:rPr>
        <w:t>registers</w:t>
      </w:r>
      <w:r>
        <w:rPr>
          <w:spacing w:val="-9"/>
          <w:sz w:val="20"/>
        </w:rPr>
        <w:t xml:space="preserve"> </w:t>
      </w:r>
      <w:r>
        <w:rPr>
          <w:spacing w:val="-2"/>
          <w:sz w:val="20"/>
        </w:rPr>
        <w:t>–30</w:t>
      </w:r>
      <w:r>
        <w:rPr>
          <w:spacing w:val="-2"/>
          <w:sz w:val="20"/>
          <w:vertAlign w:val="superscript"/>
        </w:rPr>
        <w:t>0</w:t>
      </w:r>
      <w:r>
        <w:rPr>
          <w:spacing w:val="-2"/>
          <w:sz w:val="20"/>
        </w:rPr>
        <w:t>S</w:t>
      </w:r>
      <w:r>
        <w:rPr>
          <w:spacing w:val="-10"/>
          <w:sz w:val="20"/>
        </w:rPr>
        <w:t xml:space="preserve"> </w:t>
      </w:r>
      <w:r>
        <w:rPr>
          <w:spacing w:val="-2"/>
          <w:sz w:val="20"/>
        </w:rPr>
        <w:t>at the</w:t>
      </w:r>
      <w:r>
        <w:rPr>
          <w:spacing w:val="-9"/>
          <w:sz w:val="20"/>
        </w:rPr>
        <w:t xml:space="preserve"> </w:t>
      </w:r>
      <w:r>
        <w:rPr>
          <w:spacing w:val="-2"/>
          <w:sz w:val="20"/>
        </w:rPr>
        <w:t>ice</w:t>
      </w:r>
      <w:r>
        <w:rPr>
          <w:spacing w:val="-11"/>
          <w:sz w:val="20"/>
        </w:rPr>
        <w:t xml:space="preserve"> </w:t>
      </w:r>
      <w:r>
        <w:rPr>
          <w:spacing w:val="-2"/>
          <w:sz w:val="20"/>
        </w:rPr>
        <w:t>point and</w:t>
      </w:r>
      <w:r>
        <w:rPr>
          <w:spacing w:val="-9"/>
          <w:sz w:val="20"/>
        </w:rPr>
        <w:t xml:space="preserve"> </w:t>
      </w:r>
      <w:r>
        <w:rPr>
          <w:spacing w:val="-2"/>
          <w:sz w:val="20"/>
        </w:rPr>
        <w:t>+90</w:t>
      </w:r>
      <w:r>
        <w:rPr>
          <w:spacing w:val="-2"/>
          <w:sz w:val="20"/>
          <w:vertAlign w:val="superscript"/>
        </w:rPr>
        <w:t>0</w:t>
      </w:r>
      <w:r>
        <w:rPr>
          <w:spacing w:val="-2"/>
          <w:sz w:val="20"/>
        </w:rPr>
        <w:t xml:space="preserve">S </w:t>
      </w:r>
      <w:r>
        <w:rPr>
          <w:sz w:val="20"/>
        </w:rPr>
        <w:t xml:space="preserve">at the steam </w:t>
      </w:r>
      <w:r>
        <w:rPr>
          <w:spacing w:val="9"/>
          <w:sz w:val="20"/>
        </w:rPr>
        <w:t xml:space="preserve">point. </w:t>
      </w:r>
      <w:r>
        <w:rPr>
          <w:spacing w:val="10"/>
          <w:sz w:val="20"/>
        </w:rPr>
        <w:t xml:space="preserve">Calculate </w:t>
      </w:r>
      <w:r>
        <w:rPr>
          <w:sz w:val="20"/>
        </w:rPr>
        <w:t xml:space="preserve">the </w:t>
      </w:r>
      <w:r>
        <w:rPr>
          <w:spacing w:val="9"/>
          <w:sz w:val="20"/>
        </w:rPr>
        <w:t xml:space="preserve">Celsius </w:t>
      </w:r>
      <w:r>
        <w:rPr>
          <w:sz w:val="20"/>
        </w:rPr>
        <w:t>temperature corresponding to 60</w:t>
      </w:r>
      <w:r>
        <w:rPr>
          <w:sz w:val="20"/>
          <w:vertAlign w:val="superscript"/>
        </w:rPr>
        <w:t>0</w:t>
      </w:r>
      <w:r>
        <w:rPr>
          <w:sz w:val="20"/>
        </w:rPr>
        <w:t>S.</w:t>
      </w:r>
    </w:p>
    <w:p w14:paraId="49E60874" w14:textId="77777777" w:rsidR="008B73B2" w:rsidRDefault="00000000">
      <w:pPr>
        <w:pStyle w:val="ListParagraph"/>
        <w:numPr>
          <w:ilvl w:val="1"/>
          <w:numId w:val="154"/>
        </w:numPr>
        <w:tabs>
          <w:tab w:val="left" w:pos="2077"/>
          <w:tab w:val="left" w:pos="3518"/>
          <w:tab w:val="left" w:pos="4238"/>
        </w:tabs>
        <w:spacing w:before="1"/>
        <w:ind w:left="2077" w:hanging="717"/>
        <w:jc w:val="both"/>
        <w:rPr>
          <w:sz w:val="20"/>
        </w:rPr>
      </w:pPr>
      <w:r>
        <w:rPr>
          <w:spacing w:val="-2"/>
          <w:sz w:val="20"/>
        </w:rPr>
        <w:t>25.0</w:t>
      </w:r>
      <w:r>
        <w:rPr>
          <w:spacing w:val="-2"/>
          <w:sz w:val="20"/>
          <w:vertAlign w:val="superscript"/>
        </w:rPr>
        <w:t>0</w:t>
      </w:r>
      <w:r>
        <w:rPr>
          <w:spacing w:val="-2"/>
          <w:sz w:val="20"/>
        </w:rPr>
        <w:t>C</w:t>
      </w:r>
      <w:r>
        <w:rPr>
          <w:sz w:val="20"/>
        </w:rPr>
        <w:tab/>
      </w:r>
      <w:r>
        <w:rPr>
          <w:spacing w:val="-5"/>
          <w:sz w:val="20"/>
        </w:rPr>
        <w:t>B.</w:t>
      </w:r>
      <w:r>
        <w:rPr>
          <w:sz w:val="20"/>
        </w:rPr>
        <w:tab/>
      </w:r>
      <w:r>
        <w:rPr>
          <w:spacing w:val="-2"/>
          <w:sz w:val="20"/>
        </w:rPr>
        <w:t>50.0</w:t>
      </w:r>
      <w:r>
        <w:rPr>
          <w:spacing w:val="-2"/>
          <w:sz w:val="20"/>
          <w:vertAlign w:val="superscript"/>
        </w:rPr>
        <w:t>0</w:t>
      </w:r>
      <w:r>
        <w:rPr>
          <w:spacing w:val="-2"/>
          <w:sz w:val="20"/>
        </w:rPr>
        <w:t>C</w:t>
      </w:r>
    </w:p>
    <w:p w14:paraId="18DF32AB" w14:textId="77777777" w:rsidR="008B73B2" w:rsidRDefault="00000000">
      <w:pPr>
        <w:tabs>
          <w:tab w:val="left" w:pos="2077"/>
          <w:tab w:val="left" w:pos="3518"/>
          <w:tab w:val="left" w:pos="4238"/>
        </w:tabs>
        <w:spacing w:before="10"/>
        <w:ind w:left="1360"/>
        <w:jc w:val="both"/>
        <w:rPr>
          <w:sz w:val="20"/>
        </w:rPr>
      </w:pPr>
      <w:r>
        <w:rPr>
          <w:spacing w:val="-5"/>
          <w:sz w:val="20"/>
        </w:rPr>
        <w:t>C.</w:t>
      </w:r>
      <w:r>
        <w:rPr>
          <w:sz w:val="20"/>
        </w:rPr>
        <w:tab/>
      </w:r>
      <w:r>
        <w:rPr>
          <w:spacing w:val="-2"/>
          <w:sz w:val="20"/>
        </w:rPr>
        <w:t>66.7</w:t>
      </w:r>
      <w:r>
        <w:rPr>
          <w:spacing w:val="-2"/>
          <w:sz w:val="20"/>
          <w:vertAlign w:val="superscript"/>
        </w:rPr>
        <w:t>0</w:t>
      </w:r>
      <w:r>
        <w:rPr>
          <w:spacing w:val="-2"/>
          <w:sz w:val="20"/>
        </w:rPr>
        <w:t>C</w:t>
      </w:r>
      <w:r>
        <w:rPr>
          <w:sz w:val="20"/>
        </w:rPr>
        <w:tab/>
      </w:r>
      <w:r>
        <w:rPr>
          <w:spacing w:val="-5"/>
          <w:sz w:val="20"/>
        </w:rPr>
        <w:t>D.</w:t>
      </w:r>
      <w:r>
        <w:rPr>
          <w:sz w:val="20"/>
        </w:rPr>
        <w:tab/>
      </w:r>
      <w:r>
        <w:rPr>
          <w:spacing w:val="-2"/>
          <w:sz w:val="20"/>
        </w:rPr>
        <w:t>75.0</w:t>
      </w:r>
      <w:r>
        <w:rPr>
          <w:spacing w:val="-2"/>
          <w:sz w:val="20"/>
          <w:vertAlign w:val="superscript"/>
        </w:rPr>
        <w:t>0</w:t>
      </w:r>
      <w:r>
        <w:rPr>
          <w:spacing w:val="-2"/>
          <w:sz w:val="20"/>
        </w:rPr>
        <w:t>C</w:t>
      </w:r>
    </w:p>
    <w:p w14:paraId="45A78C82" w14:textId="77777777" w:rsidR="008B73B2" w:rsidRDefault="008B73B2">
      <w:pPr>
        <w:pStyle w:val="BodyText"/>
        <w:spacing w:before="20"/>
      </w:pPr>
    </w:p>
    <w:p w14:paraId="47C62E85" w14:textId="77777777" w:rsidR="008B73B2" w:rsidRDefault="00000000">
      <w:pPr>
        <w:pStyle w:val="ListParagraph"/>
        <w:numPr>
          <w:ilvl w:val="0"/>
          <w:numId w:val="154"/>
        </w:numPr>
        <w:tabs>
          <w:tab w:val="left" w:pos="1358"/>
          <w:tab w:val="left" w:pos="1360"/>
        </w:tabs>
        <w:spacing w:before="0" w:line="249" w:lineRule="auto"/>
        <w:ind w:left="1360" w:right="244" w:hanging="720"/>
        <w:jc w:val="both"/>
        <w:rPr>
          <w:sz w:val="20"/>
        </w:rPr>
      </w:pPr>
      <w:r>
        <w:rPr>
          <w:sz w:val="20"/>
        </w:rPr>
        <w:t>A brass rod is 2m long at a certain temperature. What</w:t>
      </w:r>
      <w:r>
        <w:rPr>
          <w:spacing w:val="-13"/>
          <w:sz w:val="20"/>
        </w:rPr>
        <w:t xml:space="preserve"> </w:t>
      </w:r>
      <w:r>
        <w:rPr>
          <w:sz w:val="20"/>
        </w:rPr>
        <w:t>is</w:t>
      </w:r>
      <w:r>
        <w:rPr>
          <w:spacing w:val="-12"/>
          <w:sz w:val="20"/>
        </w:rPr>
        <w:t xml:space="preserve"> </w:t>
      </w:r>
      <w:r>
        <w:rPr>
          <w:sz w:val="20"/>
        </w:rPr>
        <w:t>the</w:t>
      </w:r>
      <w:r>
        <w:rPr>
          <w:spacing w:val="-10"/>
          <w:sz w:val="20"/>
        </w:rPr>
        <w:t xml:space="preserve"> </w:t>
      </w:r>
      <w:r>
        <w:rPr>
          <w:sz w:val="20"/>
        </w:rPr>
        <w:t>length</w:t>
      </w:r>
      <w:r>
        <w:rPr>
          <w:spacing w:val="-4"/>
          <w:sz w:val="20"/>
        </w:rPr>
        <w:t xml:space="preserve"> </w:t>
      </w:r>
      <w:r>
        <w:rPr>
          <w:sz w:val="20"/>
        </w:rPr>
        <w:t>for</w:t>
      </w:r>
      <w:r>
        <w:rPr>
          <w:spacing w:val="-8"/>
          <w:sz w:val="20"/>
        </w:rPr>
        <w:t xml:space="preserve"> </w:t>
      </w:r>
      <w:r>
        <w:rPr>
          <w:sz w:val="20"/>
        </w:rPr>
        <w:t>a</w:t>
      </w:r>
      <w:r>
        <w:rPr>
          <w:spacing w:val="-3"/>
          <w:sz w:val="20"/>
        </w:rPr>
        <w:t xml:space="preserve"> </w:t>
      </w:r>
      <w:r>
        <w:rPr>
          <w:sz w:val="20"/>
        </w:rPr>
        <w:t>temperature</w:t>
      </w:r>
      <w:r>
        <w:rPr>
          <w:spacing w:val="-8"/>
          <w:sz w:val="20"/>
        </w:rPr>
        <w:t xml:space="preserve"> </w:t>
      </w:r>
      <w:r>
        <w:rPr>
          <w:sz w:val="20"/>
        </w:rPr>
        <w:t>rise</w:t>
      </w:r>
      <w:r>
        <w:rPr>
          <w:spacing w:val="-7"/>
          <w:sz w:val="20"/>
        </w:rPr>
        <w:t xml:space="preserve"> </w:t>
      </w:r>
      <w:r>
        <w:rPr>
          <w:sz w:val="20"/>
        </w:rPr>
        <w:t>of</w:t>
      </w:r>
      <w:r>
        <w:rPr>
          <w:spacing w:val="-13"/>
          <w:sz w:val="20"/>
        </w:rPr>
        <w:t xml:space="preserve"> </w:t>
      </w:r>
      <w:r>
        <w:rPr>
          <w:sz w:val="20"/>
        </w:rPr>
        <w:t>100K, if the expansivity</w:t>
      </w:r>
      <w:r>
        <w:rPr>
          <w:spacing w:val="-4"/>
          <w:sz w:val="20"/>
        </w:rPr>
        <w:t xml:space="preserve"> </w:t>
      </w:r>
      <w:r>
        <w:rPr>
          <w:sz w:val="20"/>
        </w:rPr>
        <w:t>of brass is 18 x 10</w:t>
      </w:r>
      <w:r>
        <w:rPr>
          <w:sz w:val="20"/>
          <w:vertAlign w:val="superscript"/>
        </w:rPr>
        <w:t>-6</w:t>
      </w:r>
      <w:r>
        <w:rPr>
          <w:sz w:val="20"/>
        </w:rPr>
        <w:t xml:space="preserve"> K</w:t>
      </w:r>
      <w:r>
        <w:rPr>
          <w:sz w:val="20"/>
          <w:vertAlign w:val="superscript"/>
        </w:rPr>
        <w:t>-1</w:t>
      </w:r>
      <w:r>
        <w:rPr>
          <w:sz w:val="20"/>
        </w:rPr>
        <w:t>?</w:t>
      </w:r>
    </w:p>
    <w:p w14:paraId="18F36F3F" w14:textId="77777777" w:rsidR="008B73B2" w:rsidRDefault="00000000">
      <w:pPr>
        <w:pStyle w:val="ListParagraph"/>
        <w:numPr>
          <w:ilvl w:val="1"/>
          <w:numId w:val="154"/>
        </w:numPr>
        <w:tabs>
          <w:tab w:val="left" w:pos="2077"/>
          <w:tab w:val="left" w:pos="3518"/>
          <w:tab w:val="left" w:pos="4238"/>
        </w:tabs>
        <w:spacing w:before="3"/>
        <w:ind w:left="2077" w:hanging="717"/>
        <w:jc w:val="both"/>
        <w:rPr>
          <w:sz w:val="20"/>
        </w:rPr>
      </w:pPr>
      <w:r>
        <w:rPr>
          <w:spacing w:val="-2"/>
          <w:sz w:val="20"/>
        </w:rPr>
        <w:t>2.0036m</w:t>
      </w:r>
      <w:r>
        <w:rPr>
          <w:sz w:val="20"/>
        </w:rPr>
        <w:tab/>
      </w:r>
      <w:r>
        <w:rPr>
          <w:spacing w:val="-5"/>
          <w:sz w:val="20"/>
        </w:rPr>
        <w:t>B.</w:t>
      </w:r>
      <w:r>
        <w:rPr>
          <w:sz w:val="20"/>
        </w:rPr>
        <w:tab/>
      </w:r>
      <w:r>
        <w:rPr>
          <w:spacing w:val="-2"/>
          <w:sz w:val="20"/>
        </w:rPr>
        <w:t>2.0018m</w:t>
      </w:r>
    </w:p>
    <w:p w14:paraId="4DFF8FF0" w14:textId="77777777" w:rsidR="008B73B2" w:rsidRDefault="00000000">
      <w:pPr>
        <w:pStyle w:val="ListParagraph"/>
        <w:numPr>
          <w:ilvl w:val="1"/>
          <w:numId w:val="154"/>
        </w:numPr>
        <w:tabs>
          <w:tab w:val="left" w:pos="2077"/>
          <w:tab w:val="left" w:pos="3518"/>
          <w:tab w:val="left" w:pos="4238"/>
        </w:tabs>
        <w:ind w:left="2077" w:hanging="717"/>
        <w:jc w:val="both"/>
        <w:rPr>
          <w:sz w:val="20"/>
        </w:rPr>
      </w:pPr>
      <w:r>
        <w:rPr>
          <w:spacing w:val="-2"/>
          <w:sz w:val="20"/>
        </w:rPr>
        <w:t>2.1800m</w:t>
      </w:r>
      <w:r>
        <w:rPr>
          <w:sz w:val="20"/>
        </w:rPr>
        <w:tab/>
      </w:r>
      <w:r>
        <w:rPr>
          <w:spacing w:val="-5"/>
          <w:sz w:val="20"/>
        </w:rPr>
        <w:t>D.</w:t>
      </w:r>
      <w:r>
        <w:rPr>
          <w:sz w:val="20"/>
        </w:rPr>
        <w:tab/>
      </w:r>
      <w:r>
        <w:rPr>
          <w:spacing w:val="-2"/>
          <w:sz w:val="20"/>
        </w:rPr>
        <w:t>2.0360m</w:t>
      </w:r>
    </w:p>
    <w:p w14:paraId="6041D209" w14:textId="77777777" w:rsidR="008B73B2" w:rsidRDefault="00000000">
      <w:pPr>
        <w:pStyle w:val="ListParagraph"/>
        <w:numPr>
          <w:ilvl w:val="0"/>
          <w:numId w:val="154"/>
        </w:numPr>
        <w:tabs>
          <w:tab w:val="left" w:pos="1358"/>
          <w:tab w:val="left" w:pos="1360"/>
        </w:tabs>
        <w:spacing w:line="249" w:lineRule="auto"/>
        <w:ind w:left="1360" w:right="241" w:hanging="720"/>
        <w:jc w:val="both"/>
        <w:rPr>
          <w:sz w:val="20"/>
        </w:rPr>
      </w:pPr>
      <w:r>
        <w:rPr>
          <w:sz w:val="20"/>
        </w:rPr>
        <w:t>What</w:t>
      </w:r>
      <w:r>
        <w:rPr>
          <w:spacing w:val="-13"/>
          <w:sz w:val="20"/>
        </w:rPr>
        <w:t xml:space="preserve"> </w:t>
      </w:r>
      <w:r>
        <w:rPr>
          <w:sz w:val="20"/>
        </w:rPr>
        <w:t>is</w:t>
      </w:r>
      <w:r>
        <w:rPr>
          <w:spacing w:val="-12"/>
          <w:sz w:val="20"/>
        </w:rPr>
        <w:t xml:space="preserve"> </w:t>
      </w:r>
      <w:r>
        <w:rPr>
          <w:sz w:val="20"/>
        </w:rPr>
        <w:t>the</w:t>
      </w:r>
      <w:r>
        <w:rPr>
          <w:spacing w:val="-12"/>
          <w:sz w:val="20"/>
        </w:rPr>
        <w:t xml:space="preserve"> </w:t>
      </w:r>
      <w:r>
        <w:rPr>
          <w:sz w:val="20"/>
        </w:rPr>
        <w:t>difference</w:t>
      </w:r>
      <w:r>
        <w:rPr>
          <w:spacing w:val="-11"/>
          <w:sz w:val="20"/>
        </w:rPr>
        <w:t xml:space="preserve"> </w:t>
      </w:r>
      <w:r>
        <w:rPr>
          <w:sz w:val="20"/>
        </w:rPr>
        <w:t>in</w:t>
      </w:r>
      <w:r>
        <w:rPr>
          <w:spacing w:val="-13"/>
          <w:sz w:val="20"/>
        </w:rPr>
        <w:t xml:space="preserve"> </w:t>
      </w:r>
      <w:r>
        <w:rPr>
          <w:sz w:val="20"/>
        </w:rPr>
        <w:t>the</w:t>
      </w:r>
      <w:r>
        <w:rPr>
          <w:spacing w:val="-12"/>
          <w:sz w:val="20"/>
        </w:rPr>
        <w:t xml:space="preserve"> </w:t>
      </w:r>
      <w:r>
        <w:rPr>
          <w:sz w:val="20"/>
        </w:rPr>
        <w:t>amount</w:t>
      </w:r>
      <w:r>
        <w:rPr>
          <w:spacing w:val="-5"/>
          <w:sz w:val="20"/>
        </w:rPr>
        <w:t xml:space="preserve"> </w:t>
      </w:r>
      <w:r>
        <w:rPr>
          <w:sz w:val="20"/>
        </w:rPr>
        <w:t>of</w:t>
      </w:r>
      <w:r>
        <w:rPr>
          <w:spacing w:val="-13"/>
          <w:sz w:val="20"/>
        </w:rPr>
        <w:t xml:space="preserve"> </w:t>
      </w:r>
      <w:r>
        <w:rPr>
          <w:sz w:val="20"/>
        </w:rPr>
        <w:t>heat</w:t>
      </w:r>
      <w:r>
        <w:rPr>
          <w:spacing w:val="-9"/>
          <w:sz w:val="20"/>
        </w:rPr>
        <w:t xml:space="preserve"> </w:t>
      </w:r>
      <w:r>
        <w:rPr>
          <w:sz w:val="20"/>
        </w:rPr>
        <w:t>given out by</w:t>
      </w:r>
      <w:r>
        <w:rPr>
          <w:spacing w:val="-3"/>
          <w:sz w:val="20"/>
        </w:rPr>
        <w:t xml:space="preserve"> </w:t>
      </w:r>
      <w:r>
        <w:rPr>
          <w:sz w:val="20"/>
        </w:rPr>
        <w:t>4kg of</w:t>
      </w:r>
      <w:r>
        <w:rPr>
          <w:spacing w:val="-1"/>
          <w:sz w:val="20"/>
        </w:rPr>
        <w:t xml:space="preserve"> </w:t>
      </w:r>
      <w:r>
        <w:rPr>
          <w:sz w:val="20"/>
        </w:rPr>
        <w:t>steam and 4kg of water when both are cooled from 100</w:t>
      </w:r>
      <w:r>
        <w:rPr>
          <w:sz w:val="20"/>
          <w:vertAlign w:val="superscript"/>
        </w:rPr>
        <w:t>0</w:t>
      </w:r>
      <w:r>
        <w:rPr>
          <w:sz w:val="20"/>
        </w:rPr>
        <w:t>C to</w:t>
      </w:r>
      <w:r>
        <w:rPr>
          <w:spacing w:val="-4"/>
          <w:sz w:val="20"/>
        </w:rPr>
        <w:t xml:space="preserve"> </w:t>
      </w:r>
      <w:r>
        <w:rPr>
          <w:sz w:val="20"/>
        </w:rPr>
        <w:t>80</w:t>
      </w:r>
      <w:r>
        <w:rPr>
          <w:sz w:val="20"/>
          <w:vertAlign w:val="superscript"/>
        </w:rPr>
        <w:t>0</w:t>
      </w:r>
      <w:r>
        <w:rPr>
          <w:sz w:val="20"/>
        </w:rPr>
        <w:t>C?</w:t>
      </w:r>
    </w:p>
    <w:p w14:paraId="58239A08" w14:textId="77777777" w:rsidR="008B73B2" w:rsidRDefault="00000000">
      <w:pPr>
        <w:pStyle w:val="BodyText"/>
        <w:spacing w:line="247" w:lineRule="auto"/>
        <w:ind w:left="1360"/>
      </w:pPr>
      <w:r>
        <w:rPr>
          <w:spacing w:val="-2"/>
        </w:rPr>
        <w:t>[The</w:t>
      </w:r>
      <w:r>
        <w:rPr>
          <w:spacing w:val="-19"/>
        </w:rPr>
        <w:t xml:space="preserve"> </w:t>
      </w:r>
      <w:r>
        <w:rPr>
          <w:spacing w:val="-2"/>
        </w:rPr>
        <w:t>specific</w:t>
      </w:r>
      <w:r>
        <w:rPr>
          <w:spacing w:val="-21"/>
        </w:rPr>
        <w:t xml:space="preserve"> </w:t>
      </w:r>
      <w:r>
        <w:rPr>
          <w:spacing w:val="-2"/>
        </w:rPr>
        <w:t>latent</w:t>
      </w:r>
      <w:r>
        <w:rPr>
          <w:spacing w:val="-11"/>
        </w:rPr>
        <w:t xml:space="preserve"> </w:t>
      </w:r>
      <w:r>
        <w:rPr>
          <w:spacing w:val="-2"/>
        </w:rPr>
        <w:t>heat</w:t>
      </w:r>
      <w:r>
        <w:rPr>
          <w:spacing w:val="-11"/>
        </w:rPr>
        <w:t xml:space="preserve"> </w:t>
      </w:r>
      <w:r>
        <w:rPr>
          <w:spacing w:val="-2"/>
        </w:rPr>
        <w:t>of</w:t>
      </w:r>
      <w:r>
        <w:rPr>
          <w:spacing w:val="-26"/>
        </w:rPr>
        <w:t xml:space="preserve"> </w:t>
      </w:r>
      <w:r>
        <w:rPr>
          <w:spacing w:val="-2"/>
        </w:rPr>
        <w:t>steam</w:t>
      </w:r>
      <w:r>
        <w:rPr>
          <w:spacing w:val="-18"/>
        </w:rPr>
        <w:t xml:space="preserve"> </w:t>
      </w:r>
      <w:r>
        <w:rPr>
          <w:spacing w:val="-2"/>
        </w:rPr>
        <w:t>is</w:t>
      </w:r>
      <w:r>
        <w:rPr>
          <w:spacing w:val="-13"/>
        </w:rPr>
        <w:t xml:space="preserve"> </w:t>
      </w:r>
      <w:r>
        <w:rPr>
          <w:spacing w:val="-2"/>
        </w:rPr>
        <w:t>2,260,000J</w:t>
      </w:r>
      <w:r>
        <w:rPr>
          <w:spacing w:val="-14"/>
        </w:rPr>
        <w:t xml:space="preserve"> </w:t>
      </w:r>
      <w:r>
        <w:rPr>
          <w:spacing w:val="-2"/>
        </w:rPr>
        <w:t>kg</w:t>
      </w:r>
      <w:r>
        <w:rPr>
          <w:spacing w:val="-2"/>
          <w:vertAlign w:val="superscript"/>
        </w:rPr>
        <w:t>1</w:t>
      </w:r>
      <w:r>
        <w:rPr>
          <w:spacing w:val="-2"/>
        </w:rPr>
        <w:t xml:space="preserve">, </w:t>
      </w:r>
      <w:r>
        <w:t>specific heat capacity of</w:t>
      </w:r>
      <w:r>
        <w:rPr>
          <w:spacing w:val="-1"/>
        </w:rPr>
        <w:t xml:space="preserve"> </w:t>
      </w:r>
      <w:r>
        <w:t>water is 4200J kg</w:t>
      </w:r>
      <w:r>
        <w:rPr>
          <w:vertAlign w:val="superscript"/>
        </w:rPr>
        <w:t>-1</w:t>
      </w:r>
      <w:r>
        <w:t xml:space="preserve"> K</w:t>
      </w:r>
      <w:r>
        <w:rPr>
          <w:vertAlign w:val="superscript"/>
        </w:rPr>
        <w:t>-1</w:t>
      </w:r>
      <w:r>
        <w:t>]</w:t>
      </w:r>
    </w:p>
    <w:p w14:paraId="68D8FAEC" w14:textId="77777777" w:rsidR="008B73B2" w:rsidRDefault="00000000">
      <w:pPr>
        <w:pStyle w:val="ListParagraph"/>
        <w:numPr>
          <w:ilvl w:val="1"/>
          <w:numId w:val="154"/>
        </w:numPr>
        <w:tabs>
          <w:tab w:val="left" w:pos="2356"/>
          <w:tab w:val="left" w:pos="3518"/>
          <w:tab w:val="left" w:pos="4238"/>
        </w:tabs>
        <w:spacing w:before="4"/>
        <w:ind w:left="2356" w:hanging="996"/>
        <w:rPr>
          <w:sz w:val="20"/>
        </w:rPr>
      </w:pPr>
      <w:r>
        <w:rPr>
          <w:spacing w:val="-2"/>
          <w:sz w:val="20"/>
        </w:rPr>
        <w:t>4,200J</w:t>
      </w:r>
      <w:r>
        <w:rPr>
          <w:sz w:val="20"/>
        </w:rPr>
        <w:tab/>
      </w:r>
      <w:r>
        <w:rPr>
          <w:spacing w:val="-5"/>
          <w:sz w:val="20"/>
        </w:rPr>
        <w:t>B.</w:t>
      </w:r>
      <w:r>
        <w:rPr>
          <w:sz w:val="20"/>
        </w:rPr>
        <w:tab/>
      </w:r>
      <w:r>
        <w:rPr>
          <w:spacing w:val="-2"/>
          <w:sz w:val="20"/>
        </w:rPr>
        <w:t>2,260,000J</w:t>
      </w:r>
    </w:p>
    <w:p w14:paraId="671F1DA7" w14:textId="77777777" w:rsidR="008B73B2" w:rsidRDefault="00000000">
      <w:pPr>
        <w:tabs>
          <w:tab w:val="left" w:pos="2077"/>
          <w:tab w:val="left" w:pos="3518"/>
          <w:tab w:val="left" w:pos="4238"/>
        </w:tabs>
        <w:spacing w:before="10"/>
        <w:ind w:left="1360"/>
        <w:rPr>
          <w:sz w:val="20"/>
        </w:rPr>
      </w:pPr>
      <w:r>
        <w:rPr>
          <w:spacing w:val="-5"/>
          <w:sz w:val="20"/>
        </w:rPr>
        <w:t>C.</w:t>
      </w:r>
      <w:r>
        <w:rPr>
          <w:sz w:val="20"/>
        </w:rPr>
        <w:tab/>
      </w:r>
      <w:r>
        <w:rPr>
          <w:spacing w:val="-2"/>
          <w:sz w:val="20"/>
        </w:rPr>
        <w:t>9,040,000J</w:t>
      </w:r>
      <w:r>
        <w:rPr>
          <w:sz w:val="20"/>
        </w:rPr>
        <w:tab/>
      </w:r>
      <w:r>
        <w:rPr>
          <w:spacing w:val="-5"/>
          <w:sz w:val="20"/>
        </w:rPr>
        <w:t>D.</w:t>
      </w:r>
      <w:r>
        <w:rPr>
          <w:sz w:val="20"/>
        </w:rPr>
        <w:tab/>
      </w:r>
      <w:r>
        <w:rPr>
          <w:spacing w:val="-2"/>
          <w:sz w:val="20"/>
        </w:rPr>
        <w:t>9,380,000J</w:t>
      </w:r>
    </w:p>
    <w:p w14:paraId="2FC17B6B" w14:textId="77777777" w:rsidR="008B73B2" w:rsidRDefault="008B73B2">
      <w:pPr>
        <w:pStyle w:val="BodyText"/>
        <w:spacing w:before="20"/>
      </w:pPr>
    </w:p>
    <w:p w14:paraId="2CA872FE" w14:textId="77777777" w:rsidR="008B73B2" w:rsidRDefault="00000000">
      <w:pPr>
        <w:pStyle w:val="ListParagraph"/>
        <w:numPr>
          <w:ilvl w:val="0"/>
          <w:numId w:val="154"/>
        </w:numPr>
        <w:tabs>
          <w:tab w:val="left" w:pos="1358"/>
        </w:tabs>
        <w:spacing w:before="0"/>
        <w:ind w:left="1358" w:hanging="718"/>
        <w:jc w:val="both"/>
        <w:rPr>
          <w:sz w:val="20"/>
        </w:rPr>
      </w:pPr>
      <w:r>
        <w:rPr>
          <w:sz w:val="20"/>
        </w:rPr>
        <w:t>The</w:t>
      </w:r>
      <w:r>
        <w:rPr>
          <w:spacing w:val="-1"/>
          <w:sz w:val="20"/>
        </w:rPr>
        <w:t xml:space="preserve"> </w:t>
      </w:r>
      <w:r>
        <w:rPr>
          <w:sz w:val="20"/>
        </w:rPr>
        <w:t>graphs</w:t>
      </w:r>
      <w:r>
        <w:rPr>
          <w:spacing w:val="3"/>
          <w:sz w:val="20"/>
        </w:rPr>
        <w:t xml:space="preserve"> </w:t>
      </w:r>
      <w:r>
        <w:rPr>
          <w:sz w:val="20"/>
        </w:rPr>
        <w:t>below</w:t>
      </w:r>
      <w:r>
        <w:rPr>
          <w:spacing w:val="-5"/>
          <w:sz w:val="20"/>
        </w:rPr>
        <w:t xml:space="preserve"> </w:t>
      </w:r>
      <w:r>
        <w:rPr>
          <w:sz w:val="20"/>
        </w:rPr>
        <w:t>show</w:t>
      </w:r>
      <w:r>
        <w:rPr>
          <w:spacing w:val="-2"/>
          <w:sz w:val="20"/>
        </w:rPr>
        <w:t xml:space="preserve"> </w:t>
      </w:r>
      <w:r>
        <w:rPr>
          <w:sz w:val="20"/>
        </w:rPr>
        <w:t>the</w:t>
      </w:r>
      <w:r>
        <w:rPr>
          <w:spacing w:val="6"/>
          <w:sz w:val="20"/>
        </w:rPr>
        <w:t xml:space="preserve"> </w:t>
      </w:r>
      <w:r>
        <w:rPr>
          <w:sz w:val="20"/>
        </w:rPr>
        <w:t>variation</w:t>
      </w:r>
      <w:r>
        <w:rPr>
          <w:spacing w:val="-2"/>
          <w:sz w:val="20"/>
        </w:rPr>
        <w:t xml:space="preserve"> </w:t>
      </w:r>
      <w:r>
        <w:rPr>
          <w:sz w:val="20"/>
        </w:rPr>
        <w:t>of</w:t>
      </w:r>
      <w:r>
        <w:rPr>
          <w:spacing w:val="32"/>
          <w:sz w:val="20"/>
        </w:rPr>
        <w:t xml:space="preserve"> </w:t>
      </w:r>
      <w:r>
        <w:rPr>
          <w:spacing w:val="-2"/>
          <w:sz w:val="20"/>
        </w:rPr>
        <w:t>volume</w:t>
      </w:r>
    </w:p>
    <w:p w14:paraId="555039D0" w14:textId="77777777" w:rsidR="008B73B2" w:rsidRDefault="00000000">
      <w:pPr>
        <w:pStyle w:val="BodyText"/>
        <w:spacing w:before="10" w:line="249" w:lineRule="auto"/>
        <w:ind w:left="1360" w:right="238"/>
        <w:jc w:val="both"/>
      </w:pPr>
      <w:r>
        <w:t>(V) against</w:t>
      </w:r>
      <w:r>
        <w:rPr>
          <w:spacing w:val="-1"/>
        </w:rPr>
        <w:t xml:space="preserve"> </w:t>
      </w:r>
      <w:r>
        <w:t>temperature (T) in</w:t>
      </w:r>
      <w:r>
        <w:rPr>
          <w:spacing w:val="-2"/>
        </w:rPr>
        <w:t xml:space="preserve"> </w:t>
      </w:r>
      <w:r>
        <w:t>Kelvin</w:t>
      </w:r>
      <w:r>
        <w:rPr>
          <w:spacing w:val="-2"/>
        </w:rPr>
        <w:t xml:space="preserve"> </w:t>
      </w:r>
      <w:r>
        <w:t>for a given mass of gas at constant pressure. Which of the graphs depicts the behaviour of an ideal gas?</w:t>
      </w:r>
    </w:p>
    <w:p w14:paraId="01C6BB9B" w14:textId="77777777" w:rsidR="008B73B2" w:rsidRDefault="00000000">
      <w:pPr>
        <w:spacing w:before="167" w:after="25"/>
        <w:rPr>
          <w:sz w:val="20"/>
        </w:rPr>
      </w:pPr>
      <w:r>
        <w:br w:type="column"/>
      </w:r>
    </w:p>
    <w:p w14:paraId="4017D105" w14:textId="77777777" w:rsidR="008B73B2" w:rsidRDefault="00000000">
      <w:pPr>
        <w:tabs>
          <w:tab w:val="left" w:pos="2696"/>
        </w:tabs>
        <w:ind w:left="332"/>
        <w:rPr>
          <w:sz w:val="20"/>
        </w:rPr>
      </w:pPr>
      <w:r>
        <w:rPr>
          <w:noProof/>
          <w:sz w:val="20"/>
        </w:rPr>
        <mc:AlternateContent>
          <mc:Choice Requires="wpg">
            <w:drawing>
              <wp:inline distT="0" distB="0" distL="0" distR="0" wp14:anchorId="520140A8" wp14:editId="151A40E1">
                <wp:extent cx="1299845" cy="1118870"/>
                <wp:effectExtent l="0" t="0" r="0" b="5080"/>
                <wp:docPr id="131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9845" cy="1118870"/>
                          <a:chOff x="0" y="0"/>
                          <a:chExt cx="1299845" cy="1118870"/>
                        </a:xfrm>
                      </wpg:grpSpPr>
                      <wps:wsp>
                        <wps:cNvPr id="1319" name="Graphic 1319"/>
                        <wps:cNvSpPr/>
                        <wps:spPr>
                          <a:xfrm>
                            <a:off x="122173" y="1523"/>
                            <a:ext cx="1176020" cy="911225"/>
                          </a:xfrm>
                          <a:custGeom>
                            <a:avLst/>
                            <a:gdLst/>
                            <a:ahLst/>
                            <a:cxnLst/>
                            <a:rect l="l" t="t" r="r" b="b"/>
                            <a:pathLst>
                              <a:path w="1176020" h="911225">
                                <a:moveTo>
                                  <a:pt x="0" y="48260"/>
                                </a:moveTo>
                                <a:lnTo>
                                  <a:pt x="0" y="911225"/>
                                </a:lnTo>
                                <a:lnTo>
                                  <a:pt x="1176019" y="911225"/>
                                </a:lnTo>
                              </a:path>
                              <a:path w="1176020" h="911225">
                                <a:moveTo>
                                  <a:pt x="917575" y="911225"/>
                                </a:moveTo>
                                <a:lnTo>
                                  <a:pt x="43179" y="0"/>
                                </a:lnTo>
                              </a:path>
                            </a:pathLst>
                          </a:custGeom>
                          <a:ln w="3048">
                            <a:solidFill>
                              <a:srgbClr val="1F1A16"/>
                            </a:solidFill>
                            <a:prstDash val="solid"/>
                          </a:ln>
                        </wps:spPr>
                        <wps:bodyPr wrap="square" lIns="0" tIns="0" rIns="0" bIns="0" rtlCol="0">
                          <a:prstTxWarp prst="textNoShape">
                            <a:avLst/>
                          </a:prstTxWarp>
                          <a:noAutofit/>
                        </wps:bodyPr>
                      </wps:wsp>
                      <wps:wsp>
                        <wps:cNvPr id="1320" name="Graphic 1320"/>
                        <wps:cNvSpPr/>
                        <wps:spPr>
                          <a:xfrm>
                            <a:off x="807973" y="954658"/>
                            <a:ext cx="60960" cy="69850"/>
                          </a:xfrm>
                          <a:custGeom>
                            <a:avLst/>
                            <a:gdLst/>
                            <a:ahLst/>
                            <a:cxnLst/>
                            <a:rect l="l" t="t" r="r" b="b"/>
                            <a:pathLst>
                              <a:path w="60960" h="69850">
                                <a:moveTo>
                                  <a:pt x="0" y="0"/>
                                </a:moveTo>
                                <a:lnTo>
                                  <a:pt x="0" y="69850"/>
                                </a:lnTo>
                                <a:lnTo>
                                  <a:pt x="60960" y="33654"/>
                                </a:lnTo>
                                <a:lnTo>
                                  <a:pt x="0" y="0"/>
                                </a:lnTo>
                                <a:close/>
                              </a:path>
                            </a:pathLst>
                          </a:custGeom>
                          <a:solidFill>
                            <a:srgbClr val="1F1A16"/>
                          </a:solidFill>
                        </wps:spPr>
                        <wps:bodyPr wrap="square" lIns="0" tIns="0" rIns="0" bIns="0" rtlCol="0">
                          <a:prstTxWarp prst="textNoShape">
                            <a:avLst/>
                          </a:prstTxWarp>
                          <a:noAutofit/>
                        </wps:bodyPr>
                      </wps:wsp>
                      <wps:wsp>
                        <wps:cNvPr id="1321" name="Graphic 1321"/>
                        <wps:cNvSpPr/>
                        <wps:spPr>
                          <a:xfrm>
                            <a:off x="55498" y="150748"/>
                            <a:ext cx="1270" cy="368935"/>
                          </a:xfrm>
                          <a:custGeom>
                            <a:avLst/>
                            <a:gdLst/>
                            <a:ahLst/>
                            <a:cxnLst/>
                            <a:rect l="l" t="t" r="r" b="b"/>
                            <a:pathLst>
                              <a:path h="368935">
                                <a:moveTo>
                                  <a:pt x="0" y="368935"/>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322" name="Graphic 1322"/>
                        <wps:cNvSpPr/>
                        <wps:spPr>
                          <a:xfrm>
                            <a:off x="18669" y="153288"/>
                            <a:ext cx="70485" cy="63500"/>
                          </a:xfrm>
                          <a:custGeom>
                            <a:avLst/>
                            <a:gdLst/>
                            <a:ahLst/>
                            <a:cxnLst/>
                            <a:rect l="l" t="t" r="r" b="b"/>
                            <a:pathLst>
                              <a:path w="70485" h="63500">
                                <a:moveTo>
                                  <a:pt x="36830" y="0"/>
                                </a:moveTo>
                                <a:lnTo>
                                  <a:pt x="0" y="63500"/>
                                </a:lnTo>
                                <a:lnTo>
                                  <a:pt x="70485" y="63500"/>
                                </a:lnTo>
                                <a:lnTo>
                                  <a:pt x="36830" y="0"/>
                                </a:lnTo>
                                <a:close/>
                              </a:path>
                            </a:pathLst>
                          </a:custGeom>
                          <a:solidFill>
                            <a:srgbClr val="1F1A16"/>
                          </a:solidFill>
                        </wps:spPr>
                        <wps:bodyPr wrap="square" lIns="0" tIns="0" rIns="0" bIns="0" rtlCol="0">
                          <a:prstTxWarp prst="textNoShape">
                            <a:avLst/>
                          </a:prstTxWarp>
                          <a:noAutofit/>
                        </wps:bodyPr>
                      </wps:wsp>
                      <wps:wsp>
                        <wps:cNvPr id="1323" name="Textbox 1323"/>
                        <wps:cNvSpPr txBox="1"/>
                        <wps:spPr>
                          <a:xfrm>
                            <a:off x="0" y="604137"/>
                            <a:ext cx="109855" cy="148590"/>
                          </a:xfrm>
                          <a:prstGeom prst="rect">
                            <a:avLst/>
                          </a:prstGeom>
                        </wps:spPr>
                        <wps:txbx>
                          <w:txbxContent>
                            <w:p w14:paraId="7F452041" w14:textId="77777777" w:rsidR="008B73B2" w:rsidRDefault="00000000">
                              <w:pPr>
                                <w:spacing w:line="234" w:lineRule="exact"/>
                                <w:rPr>
                                  <w:sz w:val="21"/>
                                </w:rPr>
                              </w:pPr>
                              <w:r>
                                <w:rPr>
                                  <w:spacing w:val="-10"/>
                                  <w:sz w:val="21"/>
                                </w:rPr>
                                <w:t>V</w:t>
                              </w:r>
                            </w:p>
                          </w:txbxContent>
                        </wps:txbx>
                        <wps:bodyPr wrap="square" lIns="0" tIns="0" rIns="0" bIns="0" rtlCol="0">
                          <a:noAutofit/>
                        </wps:bodyPr>
                      </wps:wsp>
                      <wps:wsp>
                        <wps:cNvPr id="1324" name="Textbox 1324"/>
                        <wps:cNvSpPr txBox="1"/>
                        <wps:spPr>
                          <a:xfrm>
                            <a:off x="518159" y="847147"/>
                            <a:ext cx="421005" cy="140335"/>
                          </a:xfrm>
                          <a:prstGeom prst="rect">
                            <a:avLst/>
                          </a:prstGeom>
                        </wps:spPr>
                        <wps:txbx>
                          <w:txbxContent>
                            <w:p w14:paraId="29DB7BCF" w14:textId="77777777" w:rsidR="008B73B2" w:rsidRDefault="00000000">
                              <w:pPr>
                                <w:tabs>
                                  <w:tab w:val="left" w:pos="642"/>
                                </w:tabs>
                                <w:spacing w:line="221" w:lineRule="exact"/>
                                <w:rPr>
                                  <w:sz w:val="20"/>
                                </w:rPr>
                              </w:pPr>
                              <w:r>
                                <w:rPr>
                                  <w:w w:val="99"/>
                                  <w:sz w:val="20"/>
                                  <w:u w:val="single" w:color="23201E"/>
                                </w:rPr>
                                <w:t xml:space="preserve"> </w:t>
                              </w:r>
                              <w:r>
                                <w:rPr>
                                  <w:sz w:val="20"/>
                                  <w:u w:val="single" w:color="23201E"/>
                                </w:rPr>
                                <w:tab/>
                              </w:r>
                            </w:p>
                          </w:txbxContent>
                        </wps:txbx>
                        <wps:bodyPr wrap="square" lIns="0" tIns="0" rIns="0" bIns="0" rtlCol="0">
                          <a:noAutofit/>
                        </wps:bodyPr>
                      </wps:wsp>
                      <wps:wsp>
                        <wps:cNvPr id="1325" name="Textbox 1325"/>
                        <wps:cNvSpPr txBox="1"/>
                        <wps:spPr>
                          <a:xfrm>
                            <a:off x="381000" y="970277"/>
                            <a:ext cx="94615" cy="148590"/>
                          </a:xfrm>
                          <a:prstGeom prst="rect">
                            <a:avLst/>
                          </a:prstGeom>
                        </wps:spPr>
                        <wps:txbx>
                          <w:txbxContent>
                            <w:p w14:paraId="25163707" w14:textId="77777777" w:rsidR="008B73B2" w:rsidRDefault="00000000">
                              <w:pPr>
                                <w:spacing w:line="234" w:lineRule="exact"/>
                                <w:rPr>
                                  <w:sz w:val="21"/>
                                </w:rPr>
                              </w:pPr>
                              <w:r>
                                <w:rPr>
                                  <w:spacing w:val="-10"/>
                                  <w:sz w:val="21"/>
                                </w:rPr>
                                <w:t>T</w:t>
                              </w:r>
                            </w:p>
                          </w:txbxContent>
                        </wps:txbx>
                        <wps:bodyPr wrap="square" lIns="0" tIns="0" rIns="0" bIns="0" rtlCol="0">
                          <a:noAutofit/>
                        </wps:bodyPr>
                      </wps:wsp>
                    </wpg:wgp>
                  </a:graphicData>
                </a:graphic>
              </wp:inline>
            </w:drawing>
          </mc:Choice>
          <mc:Fallback>
            <w:pict>
              <v:group w14:anchorId="520140A8" id="Group 1318" o:spid="_x0000_s1617" style="width:102.35pt;height:88.1pt;mso-position-horizontal-relative:char;mso-position-vertical-relative:line" coordsize="12998,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">
                <v:shape id="Graphic 1319" o:spid="_x0000_s1618" style="position:absolute;left:1221;top:15;width:11760;height:9112;visibility:visible;mso-wrap-style:square;v-text-anchor:top" coordsize="1176020,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" path="m,48260l,911225r1176019,em917575,911225l43179,e" filled="f" strokecolor="#1f1a16" strokeweight=".24pt">
                  <v:path arrowok="t"/>
                </v:shape>
                <v:shape id="Graphic 1320" o:spid="_x0000_s1619" style="position:absolute;left:8079;top:9546;width:610;height:699;visibility:visible;mso-wrap-style:square;v-text-anchor:top" coordsize="6096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" path="m,l,69850,60960,33654,,xe" fillcolor="#1f1a16" stroked="f">
                  <v:path arrowok="t"/>
                </v:shape>
                <v:shape id="Graphic 1321" o:spid="_x0000_s1620" style="position:absolute;left:554;top:1507;width:13;height:3689;visibility:visible;mso-wrap-style:square;v-text-anchor:top" coordsize="127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" path="m,368935l,e" filled="f" strokecolor="#23201e" strokeweight=".24pt">
                  <v:path arrowok="t"/>
                </v:shape>
                <v:shape id="Graphic 1322" o:spid="_x0000_s1621" style="position:absolute;left:186;top:1532;width:705;height:635;visibility:visible;mso-wrap-style:square;v-text-anchor:top" coordsize="7048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" path="m36830,l,63500r70485,l36830,xe" fillcolor="#1f1a16" stroked="f">
                  <v:path arrowok="t"/>
                </v:shape>
                <v:shape id="Textbox 1323" o:spid="_x0000_s1622" type="#_x0000_t202" style="position:absolute;top:6041;width:1098;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7F452041" w14:textId="77777777" w:rsidR="008B73B2" w:rsidRDefault="00000000">
                        <w:pPr>
                          <w:spacing w:line="234" w:lineRule="exact"/>
                          <w:rPr>
                            <w:sz w:val="21"/>
                          </w:rPr>
                        </w:pPr>
                        <w:r>
                          <w:rPr>
                            <w:spacing w:val="-10"/>
                            <w:sz w:val="21"/>
                          </w:rPr>
                          <w:t>V</w:t>
                        </w:r>
                      </w:p>
                    </w:txbxContent>
                  </v:textbox>
                </v:shape>
                <v:shape id="Textbox 1324" o:spid="_x0000_s1623" type="#_x0000_t202" style="position:absolute;left:5181;top:8471;width:42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29DB7BCF" w14:textId="77777777" w:rsidR="008B73B2" w:rsidRDefault="00000000">
                        <w:pPr>
                          <w:tabs>
                            <w:tab w:val="left" w:pos="642"/>
                          </w:tabs>
                          <w:spacing w:line="221" w:lineRule="exact"/>
                          <w:rPr>
                            <w:sz w:val="20"/>
                          </w:rPr>
                        </w:pPr>
                        <w:r>
                          <w:rPr>
                            <w:w w:val="99"/>
                            <w:sz w:val="20"/>
                            <w:u w:val="single" w:color="23201E"/>
                          </w:rPr>
                          <w:t xml:space="preserve"> </w:t>
                        </w:r>
                        <w:r>
                          <w:rPr>
                            <w:sz w:val="20"/>
                            <w:u w:val="single" w:color="23201E"/>
                          </w:rPr>
                          <w:tab/>
                        </w:r>
                      </w:p>
                    </w:txbxContent>
                  </v:textbox>
                </v:shape>
                <v:shape id="Textbox 1325" o:spid="_x0000_s1624" type="#_x0000_t202" style="position:absolute;left:3810;top:9702;width:94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25163707" w14:textId="77777777" w:rsidR="008B73B2" w:rsidRDefault="00000000">
                        <w:pPr>
                          <w:spacing w:line="234" w:lineRule="exact"/>
                          <w:rPr>
                            <w:sz w:val="21"/>
                          </w:rPr>
                        </w:pPr>
                        <w:r>
                          <w:rPr>
                            <w:spacing w:val="-10"/>
                            <w:sz w:val="21"/>
                          </w:rPr>
                          <w:t>T</w:t>
                        </w:r>
                      </w:p>
                    </w:txbxContent>
                  </v:textbox>
                </v:shape>
                <w10:anchorlock/>
              </v:group>
            </w:pict>
          </mc:Fallback>
        </mc:AlternateContent>
      </w:r>
      <w:r>
        <w:rPr>
          <w:sz w:val="20"/>
        </w:rPr>
        <w:tab/>
      </w:r>
      <w:r>
        <w:rPr>
          <w:noProof/>
          <w:sz w:val="20"/>
        </w:rPr>
        <mc:AlternateContent>
          <mc:Choice Requires="wpg">
            <w:drawing>
              <wp:inline distT="0" distB="0" distL="0" distR="0" wp14:anchorId="2B37B508" wp14:editId="1328BDB7">
                <wp:extent cx="1299210" cy="1092200"/>
                <wp:effectExtent l="0" t="0" r="0" b="3175"/>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9210" cy="1092200"/>
                          <a:chOff x="0" y="0"/>
                          <a:chExt cx="1299210" cy="1092200"/>
                        </a:xfrm>
                      </wpg:grpSpPr>
                      <wps:wsp>
                        <wps:cNvPr id="1327" name="Graphic 1327"/>
                        <wps:cNvSpPr/>
                        <wps:spPr>
                          <a:xfrm>
                            <a:off x="120522" y="1523"/>
                            <a:ext cx="1176655" cy="884555"/>
                          </a:xfrm>
                          <a:custGeom>
                            <a:avLst/>
                            <a:gdLst/>
                            <a:ahLst/>
                            <a:cxnLst/>
                            <a:rect l="l" t="t" r="r" b="b"/>
                            <a:pathLst>
                              <a:path w="1176655" h="884555">
                                <a:moveTo>
                                  <a:pt x="0" y="21590"/>
                                </a:moveTo>
                                <a:lnTo>
                                  <a:pt x="0" y="884554"/>
                                </a:lnTo>
                                <a:lnTo>
                                  <a:pt x="1176654" y="884554"/>
                                </a:lnTo>
                              </a:path>
                              <a:path w="1176655" h="884555">
                                <a:moveTo>
                                  <a:pt x="48895" y="883920"/>
                                </a:moveTo>
                                <a:lnTo>
                                  <a:pt x="79375" y="853440"/>
                                </a:lnTo>
                                <a:lnTo>
                                  <a:pt x="103505" y="819785"/>
                                </a:lnTo>
                                <a:lnTo>
                                  <a:pt x="128270" y="789304"/>
                                </a:lnTo>
                                <a:lnTo>
                                  <a:pt x="152400" y="752475"/>
                                </a:lnTo>
                                <a:lnTo>
                                  <a:pt x="170815" y="713104"/>
                                </a:lnTo>
                                <a:lnTo>
                                  <a:pt x="189230" y="673735"/>
                                </a:lnTo>
                                <a:lnTo>
                                  <a:pt x="204470" y="630554"/>
                                </a:lnTo>
                                <a:lnTo>
                                  <a:pt x="216535" y="588010"/>
                                </a:lnTo>
                                <a:lnTo>
                                  <a:pt x="262255" y="414654"/>
                                </a:lnTo>
                                <a:lnTo>
                                  <a:pt x="307975" y="247015"/>
                                </a:lnTo>
                                <a:lnTo>
                                  <a:pt x="323215" y="210185"/>
                                </a:lnTo>
                                <a:lnTo>
                                  <a:pt x="353695" y="142875"/>
                                </a:lnTo>
                                <a:lnTo>
                                  <a:pt x="375285" y="109854"/>
                                </a:lnTo>
                                <a:lnTo>
                                  <a:pt x="399415" y="85090"/>
                                </a:lnTo>
                                <a:lnTo>
                                  <a:pt x="423545" y="57785"/>
                                </a:lnTo>
                                <a:lnTo>
                                  <a:pt x="481965" y="20954"/>
                                </a:lnTo>
                                <a:lnTo>
                                  <a:pt x="521335" y="8890"/>
                                </a:lnTo>
                                <a:lnTo>
                                  <a:pt x="603885" y="0"/>
                                </a:lnTo>
                                <a:lnTo>
                                  <a:pt x="652145" y="0"/>
                                </a:lnTo>
                                <a:lnTo>
                                  <a:pt x="707390" y="8890"/>
                                </a:lnTo>
                                <a:lnTo>
                                  <a:pt x="768350" y="20954"/>
                                </a:lnTo>
                                <a:lnTo>
                                  <a:pt x="832485" y="42545"/>
                                </a:lnTo>
                                <a:lnTo>
                                  <a:pt x="902335" y="66675"/>
                                </a:lnTo>
                              </a:path>
                            </a:pathLst>
                          </a:custGeom>
                          <a:ln w="3048">
                            <a:solidFill>
                              <a:srgbClr val="1F1A16"/>
                            </a:solidFill>
                            <a:prstDash val="solid"/>
                          </a:ln>
                        </wps:spPr>
                        <wps:bodyPr wrap="square" lIns="0" tIns="0" rIns="0" bIns="0" rtlCol="0">
                          <a:prstTxWarp prst="textNoShape">
                            <a:avLst/>
                          </a:prstTxWarp>
                          <a:noAutofit/>
                        </wps:bodyPr>
                      </wps:wsp>
                      <wps:wsp>
                        <wps:cNvPr id="1328" name="Graphic 1328"/>
                        <wps:cNvSpPr/>
                        <wps:spPr>
                          <a:xfrm>
                            <a:off x="809498" y="927988"/>
                            <a:ext cx="60960" cy="69850"/>
                          </a:xfrm>
                          <a:custGeom>
                            <a:avLst/>
                            <a:gdLst/>
                            <a:ahLst/>
                            <a:cxnLst/>
                            <a:rect l="l" t="t" r="r" b="b"/>
                            <a:pathLst>
                              <a:path w="60960" h="69850">
                                <a:moveTo>
                                  <a:pt x="0" y="0"/>
                                </a:moveTo>
                                <a:lnTo>
                                  <a:pt x="0" y="69850"/>
                                </a:lnTo>
                                <a:lnTo>
                                  <a:pt x="60960" y="33654"/>
                                </a:lnTo>
                                <a:lnTo>
                                  <a:pt x="0" y="0"/>
                                </a:lnTo>
                                <a:close/>
                              </a:path>
                            </a:pathLst>
                          </a:custGeom>
                          <a:solidFill>
                            <a:srgbClr val="1F1A16"/>
                          </a:solidFill>
                        </wps:spPr>
                        <wps:bodyPr wrap="square" lIns="0" tIns="0" rIns="0" bIns="0" rtlCol="0">
                          <a:prstTxWarp prst="textNoShape">
                            <a:avLst/>
                          </a:prstTxWarp>
                          <a:noAutofit/>
                        </wps:bodyPr>
                      </wps:wsp>
                      <wps:wsp>
                        <wps:cNvPr id="1329" name="Graphic 1329"/>
                        <wps:cNvSpPr/>
                        <wps:spPr>
                          <a:xfrm>
                            <a:off x="53847" y="124079"/>
                            <a:ext cx="1270" cy="368935"/>
                          </a:xfrm>
                          <a:custGeom>
                            <a:avLst/>
                            <a:gdLst/>
                            <a:ahLst/>
                            <a:cxnLst/>
                            <a:rect l="l" t="t" r="r" b="b"/>
                            <a:pathLst>
                              <a:path h="368935">
                                <a:moveTo>
                                  <a:pt x="0" y="368935"/>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330" name="Graphic 1330"/>
                        <wps:cNvSpPr/>
                        <wps:spPr>
                          <a:xfrm>
                            <a:off x="19557" y="126619"/>
                            <a:ext cx="66675" cy="63500"/>
                          </a:xfrm>
                          <a:custGeom>
                            <a:avLst/>
                            <a:gdLst/>
                            <a:ahLst/>
                            <a:cxnLst/>
                            <a:rect l="l" t="t" r="r" b="b"/>
                            <a:pathLst>
                              <a:path w="66675" h="63500">
                                <a:moveTo>
                                  <a:pt x="33655" y="0"/>
                                </a:moveTo>
                                <a:lnTo>
                                  <a:pt x="0" y="63500"/>
                                </a:lnTo>
                                <a:lnTo>
                                  <a:pt x="66675" y="63500"/>
                                </a:lnTo>
                                <a:lnTo>
                                  <a:pt x="33655" y="0"/>
                                </a:lnTo>
                                <a:close/>
                              </a:path>
                            </a:pathLst>
                          </a:custGeom>
                          <a:solidFill>
                            <a:srgbClr val="1F1A16"/>
                          </a:solidFill>
                        </wps:spPr>
                        <wps:bodyPr wrap="square" lIns="0" tIns="0" rIns="0" bIns="0" rtlCol="0">
                          <a:prstTxWarp prst="textNoShape">
                            <a:avLst/>
                          </a:prstTxWarp>
                          <a:noAutofit/>
                        </wps:bodyPr>
                      </wps:wsp>
                      <wps:wsp>
                        <wps:cNvPr id="1331" name="Textbox 1331"/>
                        <wps:cNvSpPr txBox="1"/>
                        <wps:spPr>
                          <a:xfrm>
                            <a:off x="0" y="577467"/>
                            <a:ext cx="109855" cy="148590"/>
                          </a:xfrm>
                          <a:prstGeom prst="rect">
                            <a:avLst/>
                          </a:prstGeom>
                        </wps:spPr>
                        <wps:txbx>
                          <w:txbxContent>
                            <w:p w14:paraId="0B3336FA" w14:textId="77777777" w:rsidR="008B73B2" w:rsidRDefault="00000000">
                              <w:pPr>
                                <w:spacing w:line="234" w:lineRule="exact"/>
                                <w:rPr>
                                  <w:sz w:val="21"/>
                                </w:rPr>
                              </w:pPr>
                              <w:r>
                                <w:rPr>
                                  <w:spacing w:val="-10"/>
                                  <w:sz w:val="21"/>
                                </w:rPr>
                                <w:t>V</w:t>
                              </w:r>
                            </w:p>
                          </w:txbxContent>
                        </wps:txbx>
                        <wps:bodyPr wrap="square" lIns="0" tIns="0" rIns="0" bIns="0" rtlCol="0">
                          <a:noAutofit/>
                        </wps:bodyPr>
                      </wps:wsp>
                      <wps:wsp>
                        <wps:cNvPr id="1332" name="Textbox 1332"/>
                        <wps:cNvSpPr txBox="1"/>
                        <wps:spPr>
                          <a:xfrm>
                            <a:off x="519683" y="820477"/>
                            <a:ext cx="421005" cy="140335"/>
                          </a:xfrm>
                          <a:prstGeom prst="rect">
                            <a:avLst/>
                          </a:prstGeom>
                        </wps:spPr>
                        <wps:txbx>
                          <w:txbxContent>
                            <w:p w14:paraId="55895BC9" w14:textId="77777777" w:rsidR="008B73B2" w:rsidRDefault="00000000">
                              <w:pPr>
                                <w:tabs>
                                  <w:tab w:val="left" w:pos="642"/>
                                </w:tabs>
                                <w:spacing w:line="221" w:lineRule="exact"/>
                                <w:rPr>
                                  <w:sz w:val="20"/>
                                </w:rPr>
                              </w:pPr>
                              <w:r>
                                <w:rPr>
                                  <w:w w:val="99"/>
                                  <w:sz w:val="20"/>
                                  <w:u w:val="single" w:color="23201E"/>
                                </w:rPr>
                                <w:t xml:space="preserve"> </w:t>
                              </w:r>
                              <w:r>
                                <w:rPr>
                                  <w:sz w:val="20"/>
                                  <w:u w:val="single" w:color="23201E"/>
                                </w:rPr>
                                <w:tab/>
                              </w:r>
                            </w:p>
                          </w:txbxContent>
                        </wps:txbx>
                        <wps:bodyPr wrap="square" lIns="0" tIns="0" rIns="0" bIns="0" rtlCol="0">
                          <a:noAutofit/>
                        </wps:bodyPr>
                      </wps:wsp>
                      <wps:wsp>
                        <wps:cNvPr id="1333" name="Textbox 1333"/>
                        <wps:cNvSpPr txBox="1"/>
                        <wps:spPr>
                          <a:xfrm>
                            <a:off x="381000" y="943608"/>
                            <a:ext cx="94615" cy="148590"/>
                          </a:xfrm>
                          <a:prstGeom prst="rect">
                            <a:avLst/>
                          </a:prstGeom>
                        </wps:spPr>
                        <wps:txbx>
                          <w:txbxContent>
                            <w:p w14:paraId="5195A99A" w14:textId="77777777" w:rsidR="008B73B2" w:rsidRDefault="00000000">
                              <w:pPr>
                                <w:spacing w:line="234" w:lineRule="exact"/>
                                <w:rPr>
                                  <w:sz w:val="21"/>
                                </w:rPr>
                              </w:pPr>
                              <w:r>
                                <w:rPr>
                                  <w:spacing w:val="-10"/>
                                  <w:sz w:val="21"/>
                                </w:rPr>
                                <w:t>T</w:t>
                              </w:r>
                            </w:p>
                          </w:txbxContent>
                        </wps:txbx>
                        <wps:bodyPr wrap="square" lIns="0" tIns="0" rIns="0" bIns="0" rtlCol="0">
                          <a:noAutofit/>
                        </wps:bodyPr>
                      </wps:wsp>
                    </wpg:wgp>
                  </a:graphicData>
                </a:graphic>
              </wp:inline>
            </w:drawing>
          </mc:Choice>
          <mc:Fallback>
            <w:pict>
              <v:group w14:anchorId="2B37B508" id="Group 1326" o:spid="_x0000_s1625" style="width:102.3pt;height:86pt;mso-position-horizontal-relative:char;mso-position-vertical-relative:line" coordsize="12992,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">
                <v:shape id="Graphic 1327" o:spid="_x0000_s1626" style="position:absolute;left:1205;top:15;width:11766;height:8845;visibility:visible;mso-wrap-style:square;v-text-anchor:top" coordsize="1176655,8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" path="m,21590l,884554r1176654,em48895,883920l79375,853440r24130,-33655l128270,789304r24130,-36829l170815,713104r18415,-39369l204470,630554r12065,-42544l262255,414654,307975,247015r15240,-36830l353695,142875r21590,-33021l399415,85090,423545,57785,481965,20954,521335,8890,603885,r48260,l707390,8890r60960,12064l832485,42545r69850,24130e" filled="f" strokecolor="#1f1a16" strokeweight=".24pt">
                  <v:path arrowok="t"/>
                </v:shape>
                <v:shape id="Graphic 1328" o:spid="_x0000_s1627" style="position:absolute;left:8094;top:9279;width:610;height:699;visibility:visible;mso-wrap-style:square;v-text-anchor:top" coordsize="6096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" path="m,l,69850,60960,33654,,xe" fillcolor="#1f1a16" stroked="f">
                  <v:path arrowok="t"/>
                </v:shape>
                <v:shape id="Graphic 1329" o:spid="_x0000_s1628" style="position:absolute;left:538;top:1240;width:13;height:3690;visibility:visible;mso-wrap-style:square;v-text-anchor:top" coordsize="127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" path="m,368935l,e" filled="f" strokecolor="#23201e" strokeweight=".24pt">
                  <v:path arrowok="t"/>
                </v:shape>
                <v:shape id="Graphic 1330" o:spid="_x0000_s1629" style="position:absolute;left:195;top:1266;width:667;height:635;visibility:visible;mso-wrap-style:square;v-text-anchor:top" coordsize="6667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" path="m33655,l,63500r66675,l33655,xe" fillcolor="#1f1a16" stroked="f">
                  <v:path arrowok="t"/>
                </v:shape>
                <v:shape id="Textbox 1331" o:spid="_x0000_s1630" type="#_x0000_t202" style="position:absolute;top:5774;width:1098;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0B3336FA" w14:textId="77777777" w:rsidR="008B73B2" w:rsidRDefault="00000000">
                        <w:pPr>
                          <w:spacing w:line="234" w:lineRule="exact"/>
                          <w:rPr>
                            <w:sz w:val="21"/>
                          </w:rPr>
                        </w:pPr>
                        <w:r>
                          <w:rPr>
                            <w:spacing w:val="-10"/>
                            <w:sz w:val="21"/>
                          </w:rPr>
                          <w:t>V</w:t>
                        </w:r>
                      </w:p>
                    </w:txbxContent>
                  </v:textbox>
                </v:shape>
                <v:shape id="Textbox 1332" o:spid="_x0000_s1631" type="#_x0000_t202" style="position:absolute;left:5196;top:8204;width:421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14:paraId="55895BC9" w14:textId="77777777" w:rsidR="008B73B2" w:rsidRDefault="00000000">
                        <w:pPr>
                          <w:tabs>
                            <w:tab w:val="left" w:pos="642"/>
                          </w:tabs>
                          <w:spacing w:line="221" w:lineRule="exact"/>
                          <w:rPr>
                            <w:sz w:val="20"/>
                          </w:rPr>
                        </w:pPr>
                        <w:r>
                          <w:rPr>
                            <w:w w:val="99"/>
                            <w:sz w:val="20"/>
                            <w:u w:val="single" w:color="23201E"/>
                          </w:rPr>
                          <w:t xml:space="preserve"> </w:t>
                        </w:r>
                        <w:r>
                          <w:rPr>
                            <w:sz w:val="20"/>
                            <w:u w:val="single" w:color="23201E"/>
                          </w:rPr>
                          <w:tab/>
                        </w:r>
                      </w:p>
                    </w:txbxContent>
                  </v:textbox>
                </v:shape>
                <v:shape id="Textbox 1333" o:spid="_x0000_s1632" type="#_x0000_t202" style="position:absolute;left:3810;top:9436;width:946;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5195A99A" w14:textId="77777777" w:rsidR="008B73B2" w:rsidRDefault="00000000">
                        <w:pPr>
                          <w:spacing w:line="234" w:lineRule="exact"/>
                          <w:rPr>
                            <w:sz w:val="21"/>
                          </w:rPr>
                        </w:pPr>
                        <w:r>
                          <w:rPr>
                            <w:spacing w:val="-10"/>
                            <w:sz w:val="21"/>
                          </w:rPr>
                          <w:t>T</w:t>
                        </w:r>
                      </w:p>
                    </w:txbxContent>
                  </v:textbox>
                </v:shape>
                <w10:anchorlock/>
              </v:group>
            </w:pict>
          </mc:Fallback>
        </mc:AlternateContent>
      </w:r>
    </w:p>
    <w:p w14:paraId="6CBA90FF" w14:textId="77777777" w:rsidR="008B73B2" w:rsidRDefault="008B73B2">
      <w:pPr>
        <w:pStyle w:val="BodyText"/>
        <w:spacing w:before="13"/>
      </w:pPr>
    </w:p>
    <w:p w14:paraId="4C5971DC" w14:textId="77777777" w:rsidR="008B73B2" w:rsidRDefault="00000000">
      <w:pPr>
        <w:pStyle w:val="ListParagraph"/>
        <w:numPr>
          <w:ilvl w:val="0"/>
          <w:numId w:val="154"/>
        </w:numPr>
        <w:tabs>
          <w:tab w:val="left" w:pos="821"/>
        </w:tabs>
        <w:spacing w:before="0" w:line="249" w:lineRule="auto"/>
        <w:ind w:left="821" w:right="499" w:hanging="720"/>
        <w:jc w:val="left"/>
        <w:rPr>
          <w:sz w:val="20"/>
        </w:rPr>
      </w:pPr>
      <w:r>
        <w:rPr>
          <w:sz w:val="20"/>
        </w:rPr>
        <w:t>How</w:t>
      </w:r>
      <w:r>
        <w:rPr>
          <w:spacing w:val="-10"/>
          <w:sz w:val="20"/>
        </w:rPr>
        <w:t xml:space="preserve"> </w:t>
      </w:r>
      <w:r>
        <w:rPr>
          <w:sz w:val="20"/>
        </w:rPr>
        <w:t>long does it take a 750-W heater to rise the temperature of</w:t>
      </w:r>
      <w:r>
        <w:rPr>
          <w:spacing w:val="-5"/>
          <w:sz w:val="20"/>
        </w:rPr>
        <w:t xml:space="preserve"> </w:t>
      </w:r>
      <w:r>
        <w:rPr>
          <w:sz w:val="20"/>
        </w:rPr>
        <w:t>1kg to water from 20</w:t>
      </w:r>
      <w:r>
        <w:rPr>
          <w:sz w:val="20"/>
          <w:vertAlign w:val="superscript"/>
        </w:rPr>
        <w:t>0</w:t>
      </w:r>
      <w:r>
        <w:rPr>
          <w:sz w:val="20"/>
        </w:rPr>
        <w:t>C to 50</w:t>
      </w:r>
      <w:r>
        <w:rPr>
          <w:sz w:val="20"/>
          <w:vertAlign w:val="superscript"/>
        </w:rPr>
        <w:t>0</w:t>
      </w:r>
      <w:r>
        <w:rPr>
          <w:sz w:val="20"/>
        </w:rPr>
        <w:t>C? [Specific</w:t>
      </w:r>
      <w:r>
        <w:rPr>
          <w:spacing w:val="-6"/>
          <w:sz w:val="20"/>
        </w:rPr>
        <w:t xml:space="preserve"> </w:t>
      </w:r>
      <w:r>
        <w:rPr>
          <w:sz w:val="20"/>
        </w:rPr>
        <w:t>heat</w:t>
      </w:r>
      <w:r>
        <w:rPr>
          <w:spacing w:val="-7"/>
          <w:sz w:val="20"/>
        </w:rPr>
        <w:t xml:space="preserve"> </w:t>
      </w:r>
      <w:r>
        <w:rPr>
          <w:sz w:val="20"/>
        </w:rPr>
        <w:t>capacity</w:t>
      </w:r>
      <w:r>
        <w:rPr>
          <w:spacing w:val="-5"/>
          <w:sz w:val="20"/>
        </w:rPr>
        <w:t xml:space="preserve"> </w:t>
      </w:r>
      <w:r>
        <w:rPr>
          <w:sz w:val="20"/>
        </w:rPr>
        <w:t>of</w:t>
      </w:r>
      <w:r>
        <w:rPr>
          <w:spacing w:val="-10"/>
          <w:sz w:val="20"/>
        </w:rPr>
        <w:t xml:space="preserve"> </w:t>
      </w:r>
      <w:r>
        <w:rPr>
          <w:sz w:val="20"/>
        </w:rPr>
        <w:t>water</w:t>
      </w:r>
      <w:r>
        <w:rPr>
          <w:spacing w:val="-5"/>
          <w:sz w:val="20"/>
        </w:rPr>
        <w:t xml:space="preserve"> </w:t>
      </w:r>
      <w:r>
        <w:rPr>
          <w:sz w:val="20"/>
        </w:rPr>
        <w:t>=</w:t>
      </w:r>
      <w:r>
        <w:rPr>
          <w:spacing w:val="-6"/>
          <w:sz w:val="20"/>
        </w:rPr>
        <w:t xml:space="preserve"> </w:t>
      </w:r>
      <w:r>
        <w:rPr>
          <w:sz w:val="20"/>
        </w:rPr>
        <w:t>4200J</w:t>
      </w:r>
      <w:r>
        <w:rPr>
          <w:spacing w:val="-7"/>
          <w:sz w:val="20"/>
        </w:rPr>
        <w:t xml:space="preserve"> </w:t>
      </w:r>
      <w:r>
        <w:rPr>
          <w:sz w:val="20"/>
        </w:rPr>
        <w:t>kg</w:t>
      </w:r>
      <w:r>
        <w:rPr>
          <w:sz w:val="20"/>
          <w:vertAlign w:val="superscript"/>
        </w:rPr>
        <w:t>-1</w:t>
      </w:r>
      <w:r>
        <w:rPr>
          <w:spacing w:val="-6"/>
          <w:sz w:val="20"/>
        </w:rPr>
        <w:t xml:space="preserve"> </w:t>
      </w:r>
      <w:r>
        <w:rPr>
          <w:sz w:val="20"/>
        </w:rPr>
        <w:t>K</w:t>
      </w:r>
      <w:r>
        <w:rPr>
          <w:sz w:val="20"/>
          <w:vertAlign w:val="superscript"/>
        </w:rPr>
        <w:t>-1</w:t>
      </w:r>
      <w:r>
        <w:rPr>
          <w:sz w:val="20"/>
        </w:rPr>
        <w:t>]</w:t>
      </w:r>
    </w:p>
    <w:p w14:paraId="1E71DC11" w14:textId="77777777" w:rsidR="008B73B2" w:rsidRDefault="00000000">
      <w:pPr>
        <w:pStyle w:val="ListParagraph"/>
        <w:numPr>
          <w:ilvl w:val="1"/>
          <w:numId w:val="154"/>
        </w:numPr>
        <w:tabs>
          <w:tab w:val="left" w:pos="1620"/>
          <w:tab w:val="left" w:pos="2982"/>
          <w:tab w:val="left" w:pos="3702"/>
        </w:tabs>
        <w:spacing w:before="0"/>
        <w:ind w:left="1620" w:hanging="799"/>
        <w:rPr>
          <w:sz w:val="20"/>
        </w:rPr>
      </w:pPr>
      <w:r>
        <w:rPr>
          <w:spacing w:val="-5"/>
          <w:sz w:val="20"/>
        </w:rPr>
        <w:t>84s</w:t>
      </w:r>
      <w:r>
        <w:rPr>
          <w:sz w:val="20"/>
        </w:rPr>
        <w:tab/>
      </w:r>
      <w:r>
        <w:rPr>
          <w:spacing w:val="-5"/>
          <w:sz w:val="20"/>
        </w:rPr>
        <w:t>B.</w:t>
      </w:r>
      <w:r>
        <w:rPr>
          <w:sz w:val="20"/>
        </w:rPr>
        <w:tab/>
      </w:r>
      <w:r>
        <w:rPr>
          <w:spacing w:val="-4"/>
          <w:sz w:val="20"/>
        </w:rPr>
        <w:t>112s</w:t>
      </w:r>
    </w:p>
    <w:p w14:paraId="1114352C" w14:textId="77777777" w:rsidR="008B73B2" w:rsidRDefault="00000000">
      <w:pPr>
        <w:pStyle w:val="BodyText"/>
        <w:tabs>
          <w:tab w:val="left" w:pos="1541"/>
          <w:tab w:val="left" w:pos="2982"/>
          <w:tab w:val="left" w:pos="3702"/>
        </w:tabs>
        <w:spacing w:before="10"/>
        <w:ind w:left="821"/>
      </w:pPr>
      <w:r>
        <w:rPr>
          <w:spacing w:val="-5"/>
        </w:rPr>
        <w:t>C.</w:t>
      </w:r>
      <w:r>
        <w:tab/>
      </w:r>
      <w:r>
        <w:rPr>
          <w:spacing w:val="-4"/>
        </w:rPr>
        <w:t>168s</w:t>
      </w:r>
      <w:r>
        <w:tab/>
      </w:r>
      <w:r>
        <w:rPr>
          <w:spacing w:val="-5"/>
        </w:rPr>
        <w:t>D.</w:t>
      </w:r>
      <w:r>
        <w:tab/>
      </w:r>
      <w:r>
        <w:rPr>
          <w:spacing w:val="-4"/>
        </w:rPr>
        <w:t>280s</w:t>
      </w:r>
    </w:p>
    <w:p w14:paraId="4F4886EA" w14:textId="77777777" w:rsidR="008B73B2" w:rsidRDefault="008B73B2">
      <w:pPr>
        <w:pStyle w:val="BodyText"/>
        <w:spacing w:before="23"/>
      </w:pPr>
    </w:p>
    <w:p w14:paraId="2C6CA61C" w14:textId="77777777" w:rsidR="008B73B2" w:rsidRDefault="00000000">
      <w:pPr>
        <w:pStyle w:val="ListParagraph"/>
        <w:numPr>
          <w:ilvl w:val="0"/>
          <w:numId w:val="154"/>
        </w:numPr>
        <w:tabs>
          <w:tab w:val="left" w:pos="821"/>
        </w:tabs>
        <w:spacing w:before="0" w:line="247" w:lineRule="auto"/>
        <w:ind w:left="821" w:right="512" w:hanging="720"/>
        <w:jc w:val="left"/>
        <w:rPr>
          <w:sz w:val="20"/>
        </w:rPr>
      </w:pPr>
      <w:r>
        <w:rPr>
          <w:spacing w:val="-2"/>
          <w:sz w:val="20"/>
        </w:rPr>
        <w:t>The</w:t>
      </w:r>
      <w:r>
        <w:rPr>
          <w:spacing w:val="-14"/>
          <w:sz w:val="20"/>
        </w:rPr>
        <w:t xml:space="preserve"> </w:t>
      </w:r>
      <w:r>
        <w:rPr>
          <w:spacing w:val="-2"/>
          <w:sz w:val="20"/>
        </w:rPr>
        <w:t>saturated vapour</w:t>
      </w:r>
      <w:r>
        <w:rPr>
          <w:spacing w:val="-8"/>
          <w:sz w:val="20"/>
        </w:rPr>
        <w:t xml:space="preserve"> </w:t>
      </w:r>
      <w:r>
        <w:rPr>
          <w:spacing w:val="-2"/>
          <w:sz w:val="20"/>
        </w:rPr>
        <w:t>pressure</w:t>
      </w:r>
      <w:r>
        <w:rPr>
          <w:spacing w:val="-13"/>
          <w:sz w:val="20"/>
        </w:rPr>
        <w:t xml:space="preserve"> </w:t>
      </w:r>
      <w:r>
        <w:rPr>
          <w:spacing w:val="-2"/>
          <w:sz w:val="20"/>
        </w:rPr>
        <w:t>of</w:t>
      </w:r>
      <w:r>
        <w:rPr>
          <w:spacing w:val="-27"/>
          <w:sz w:val="20"/>
        </w:rPr>
        <w:t xml:space="preserve"> </w:t>
      </w:r>
      <w:r>
        <w:rPr>
          <w:spacing w:val="-2"/>
          <w:sz w:val="20"/>
        </w:rPr>
        <w:t>a</w:t>
      </w:r>
      <w:r>
        <w:rPr>
          <w:spacing w:val="-6"/>
          <w:sz w:val="20"/>
        </w:rPr>
        <w:t xml:space="preserve"> </w:t>
      </w:r>
      <w:r>
        <w:rPr>
          <w:spacing w:val="-2"/>
          <w:sz w:val="20"/>
        </w:rPr>
        <w:t>liquid</w:t>
      </w:r>
      <w:r>
        <w:rPr>
          <w:spacing w:val="-16"/>
          <w:sz w:val="20"/>
        </w:rPr>
        <w:t xml:space="preserve"> </w:t>
      </w:r>
      <w:r>
        <w:rPr>
          <w:spacing w:val="-2"/>
          <w:sz w:val="20"/>
        </w:rPr>
        <w:t xml:space="preserve">increases </w:t>
      </w:r>
      <w:r>
        <w:rPr>
          <w:sz w:val="20"/>
        </w:rPr>
        <w:t>as the</w:t>
      </w:r>
    </w:p>
    <w:p w14:paraId="5F2D579D" w14:textId="77777777" w:rsidR="008B73B2" w:rsidRDefault="00000000">
      <w:pPr>
        <w:pStyle w:val="ListParagraph"/>
        <w:numPr>
          <w:ilvl w:val="1"/>
          <w:numId w:val="154"/>
        </w:numPr>
        <w:tabs>
          <w:tab w:val="left" w:pos="1541"/>
        </w:tabs>
        <w:spacing w:before="1"/>
        <w:ind w:left="1541" w:hanging="722"/>
        <w:rPr>
          <w:sz w:val="20"/>
        </w:rPr>
      </w:pPr>
      <w:r>
        <w:rPr>
          <w:spacing w:val="-2"/>
          <w:sz w:val="20"/>
        </w:rPr>
        <w:t>Volume</w:t>
      </w:r>
      <w:r>
        <w:rPr>
          <w:spacing w:val="-11"/>
          <w:sz w:val="20"/>
        </w:rPr>
        <w:t xml:space="preserve"> </w:t>
      </w:r>
      <w:r>
        <w:rPr>
          <w:spacing w:val="-2"/>
          <w:sz w:val="20"/>
        </w:rPr>
        <w:t>of</w:t>
      </w:r>
      <w:r>
        <w:rPr>
          <w:spacing w:val="-10"/>
          <w:sz w:val="20"/>
        </w:rPr>
        <w:t xml:space="preserve"> </w:t>
      </w:r>
      <w:r>
        <w:rPr>
          <w:spacing w:val="-2"/>
          <w:sz w:val="20"/>
        </w:rPr>
        <w:t>the</w:t>
      </w:r>
      <w:r>
        <w:rPr>
          <w:spacing w:val="-7"/>
          <w:sz w:val="20"/>
        </w:rPr>
        <w:t xml:space="preserve"> </w:t>
      </w:r>
      <w:r>
        <w:rPr>
          <w:spacing w:val="-2"/>
          <w:sz w:val="20"/>
        </w:rPr>
        <w:t>liquid</w:t>
      </w:r>
      <w:r>
        <w:rPr>
          <w:spacing w:val="-24"/>
          <w:sz w:val="20"/>
        </w:rPr>
        <w:t xml:space="preserve"> </w:t>
      </w:r>
      <w:r>
        <w:rPr>
          <w:spacing w:val="-2"/>
          <w:sz w:val="20"/>
        </w:rPr>
        <w:t>increases</w:t>
      </w:r>
    </w:p>
    <w:p w14:paraId="6986FAE6" w14:textId="77777777" w:rsidR="008B73B2" w:rsidRDefault="00000000">
      <w:pPr>
        <w:pStyle w:val="ListParagraph"/>
        <w:numPr>
          <w:ilvl w:val="1"/>
          <w:numId w:val="154"/>
        </w:numPr>
        <w:tabs>
          <w:tab w:val="left" w:pos="1541"/>
        </w:tabs>
        <w:spacing w:before="13"/>
        <w:ind w:left="1541" w:hanging="722"/>
        <w:rPr>
          <w:sz w:val="20"/>
        </w:rPr>
      </w:pPr>
      <w:r>
        <w:rPr>
          <w:spacing w:val="-2"/>
          <w:sz w:val="20"/>
        </w:rPr>
        <w:t>Volume</w:t>
      </w:r>
      <w:r>
        <w:rPr>
          <w:spacing w:val="-11"/>
          <w:sz w:val="20"/>
        </w:rPr>
        <w:t xml:space="preserve"> </w:t>
      </w:r>
      <w:r>
        <w:rPr>
          <w:spacing w:val="-2"/>
          <w:sz w:val="20"/>
        </w:rPr>
        <w:t>of</w:t>
      </w:r>
      <w:r>
        <w:rPr>
          <w:spacing w:val="-10"/>
          <w:sz w:val="20"/>
        </w:rPr>
        <w:t xml:space="preserve"> </w:t>
      </w:r>
      <w:r>
        <w:rPr>
          <w:spacing w:val="-2"/>
          <w:sz w:val="20"/>
        </w:rPr>
        <w:t>the</w:t>
      </w:r>
      <w:r>
        <w:rPr>
          <w:spacing w:val="-1"/>
          <w:sz w:val="20"/>
        </w:rPr>
        <w:t xml:space="preserve"> </w:t>
      </w:r>
      <w:r>
        <w:rPr>
          <w:spacing w:val="-2"/>
          <w:sz w:val="20"/>
        </w:rPr>
        <w:t>liquiddecreases</w:t>
      </w:r>
    </w:p>
    <w:p w14:paraId="7A5433BA" w14:textId="77777777" w:rsidR="008B73B2" w:rsidRDefault="00000000">
      <w:pPr>
        <w:pStyle w:val="ListParagraph"/>
        <w:numPr>
          <w:ilvl w:val="1"/>
          <w:numId w:val="154"/>
        </w:numPr>
        <w:tabs>
          <w:tab w:val="left" w:pos="1541"/>
        </w:tabs>
        <w:ind w:left="1541" w:hanging="722"/>
        <w:rPr>
          <w:sz w:val="20"/>
        </w:rPr>
      </w:pPr>
      <w:r>
        <w:rPr>
          <w:sz w:val="20"/>
        </w:rPr>
        <w:t>Temperature</w:t>
      </w:r>
      <w:r>
        <w:rPr>
          <w:spacing w:val="-10"/>
          <w:sz w:val="20"/>
        </w:rPr>
        <w:t xml:space="preserve"> </w:t>
      </w:r>
      <w:r>
        <w:rPr>
          <w:sz w:val="20"/>
        </w:rPr>
        <w:t>of</w:t>
      </w:r>
      <w:r>
        <w:rPr>
          <w:spacing w:val="-8"/>
          <w:sz w:val="20"/>
        </w:rPr>
        <w:t xml:space="preserve"> </w:t>
      </w:r>
      <w:r>
        <w:rPr>
          <w:sz w:val="20"/>
        </w:rPr>
        <w:t>the</w:t>
      </w:r>
      <w:r>
        <w:rPr>
          <w:spacing w:val="-5"/>
          <w:sz w:val="20"/>
        </w:rPr>
        <w:t xml:space="preserve"> </w:t>
      </w:r>
      <w:r>
        <w:rPr>
          <w:sz w:val="20"/>
        </w:rPr>
        <w:t>liquid</w:t>
      </w:r>
      <w:r>
        <w:rPr>
          <w:spacing w:val="-15"/>
          <w:sz w:val="20"/>
        </w:rPr>
        <w:t xml:space="preserve"> </w:t>
      </w:r>
      <w:r>
        <w:rPr>
          <w:spacing w:val="-2"/>
          <w:sz w:val="20"/>
        </w:rPr>
        <w:t>decreases</w:t>
      </w:r>
    </w:p>
    <w:p w14:paraId="0B514F2C" w14:textId="77777777" w:rsidR="008B73B2" w:rsidRDefault="00000000">
      <w:pPr>
        <w:pStyle w:val="ListParagraph"/>
        <w:numPr>
          <w:ilvl w:val="1"/>
          <w:numId w:val="154"/>
        </w:numPr>
        <w:tabs>
          <w:tab w:val="left" w:pos="1541"/>
        </w:tabs>
        <w:ind w:left="1541" w:hanging="722"/>
        <w:rPr>
          <w:sz w:val="20"/>
        </w:rPr>
      </w:pPr>
      <w:r>
        <w:rPr>
          <w:sz w:val="20"/>
        </w:rPr>
        <w:t>Temperature</w:t>
      </w:r>
      <w:r>
        <w:rPr>
          <w:spacing w:val="-10"/>
          <w:sz w:val="20"/>
        </w:rPr>
        <w:t xml:space="preserve"> </w:t>
      </w:r>
      <w:r>
        <w:rPr>
          <w:sz w:val="20"/>
        </w:rPr>
        <w:t>of</w:t>
      </w:r>
      <w:r>
        <w:rPr>
          <w:spacing w:val="-8"/>
          <w:sz w:val="20"/>
        </w:rPr>
        <w:t xml:space="preserve"> </w:t>
      </w:r>
      <w:r>
        <w:rPr>
          <w:sz w:val="20"/>
        </w:rPr>
        <w:t>the</w:t>
      </w:r>
      <w:r>
        <w:rPr>
          <w:spacing w:val="-5"/>
          <w:sz w:val="20"/>
        </w:rPr>
        <w:t xml:space="preserve"> </w:t>
      </w:r>
      <w:r>
        <w:rPr>
          <w:sz w:val="20"/>
        </w:rPr>
        <w:t>liquid</w:t>
      </w:r>
      <w:r>
        <w:rPr>
          <w:spacing w:val="-15"/>
          <w:sz w:val="20"/>
        </w:rPr>
        <w:t xml:space="preserve"> </w:t>
      </w:r>
      <w:r>
        <w:rPr>
          <w:spacing w:val="-2"/>
          <w:sz w:val="20"/>
        </w:rPr>
        <w:t>decreases</w:t>
      </w:r>
    </w:p>
    <w:p w14:paraId="49571457" w14:textId="77777777" w:rsidR="008B73B2" w:rsidRDefault="008B73B2">
      <w:pPr>
        <w:pStyle w:val="BodyText"/>
        <w:spacing w:before="20"/>
      </w:pPr>
    </w:p>
    <w:p w14:paraId="2CB420C7" w14:textId="77777777" w:rsidR="008B73B2" w:rsidRDefault="00000000">
      <w:pPr>
        <w:pStyle w:val="ListParagraph"/>
        <w:numPr>
          <w:ilvl w:val="0"/>
          <w:numId w:val="154"/>
        </w:numPr>
        <w:tabs>
          <w:tab w:val="left" w:pos="821"/>
        </w:tabs>
        <w:spacing w:before="0" w:line="247" w:lineRule="auto"/>
        <w:ind w:left="821" w:right="795" w:hanging="720"/>
        <w:jc w:val="left"/>
        <w:rPr>
          <w:sz w:val="20"/>
        </w:rPr>
      </w:pPr>
      <w:r>
        <w:rPr>
          <w:sz w:val="20"/>
        </w:rPr>
        <w:t>The absolute temperature of a perfect gas is proportional to the average</w:t>
      </w:r>
    </w:p>
    <w:p w14:paraId="155A3D99" w14:textId="77777777" w:rsidR="008B73B2" w:rsidRDefault="00000000">
      <w:pPr>
        <w:pStyle w:val="ListParagraph"/>
        <w:numPr>
          <w:ilvl w:val="1"/>
          <w:numId w:val="154"/>
        </w:numPr>
        <w:tabs>
          <w:tab w:val="left" w:pos="1541"/>
        </w:tabs>
        <w:spacing w:before="6"/>
        <w:ind w:left="1541" w:hanging="722"/>
        <w:rPr>
          <w:sz w:val="20"/>
        </w:rPr>
      </w:pPr>
      <w:r>
        <w:rPr>
          <w:sz w:val="20"/>
        </w:rPr>
        <w:t>Potential</w:t>
      </w:r>
      <w:r>
        <w:rPr>
          <w:spacing w:val="-5"/>
          <w:sz w:val="20"/>
        </w:rPr>
        <w:t xml:space="preserve"> </w:t>
      </w:r>
      <w:r>
        <w:rPr>
          <w:sz w:val="20"/>
        </w:rPr>
        <w:t>energy</w:t>
      </w:r>
      <w:r>
        <w:rPr>
          <w:spacing w:val="-2"/>
          <w:sz w:val="20"/>
        </w:rPr>
        <w:t xml:space="preserve"> </w:t>
      </w:r>
      <w:r>
        <w:rPr>
          <w:sz w:val="20"/>
        </w:rPr>
        <w:t>of</w:t>
      </w:r>
      <w:r>
        <w:rPr>
          <w:spacing w:val="-9"/>
          <w:sz w:val="20"/>
        </w:rPr>
        <w:t xml:space="preserve"> </w:t>
      </w:r>
      <w:r>
        <w:rPr>
          <w:sz w:val="20"/>
        </w:rPr>
        <w:t>the</w:t>
      </w:r>
      <w:r>
        <w:rPr>
          <w:spacing w:val="-9"/>
          <w:sz w:val="20"/>
        </w:rPr>
        <w:t xml:space="preserve"> </w:t>
      </w:r>
      <w:r>
        <w:rPr>
          <w:spacing w:val="-2"/>
          <w:sz w:val="20"/>
        </w:rPr>
        <w:t>molecules</w:t>
      </w:r>
    </w:p>
    <w:p w14:paraId="41F9DF1D" w14:textId="77777777" w:rsidR="008B73B2" w:rsidRDefault="00000000">
      <w:pPr>
        <w:pStyle w:val="ListParagraph"/>
        <w:numPr>
          <w:ilvl w:val="1"/>
          <w:numId w:val="154"/>
        </w:numPr>
        <w:tabs>
          <w:tab w:val="left" w:pos="1541"/>
        </w:tabs>
        <w:ind w:left="1541" w:hanging="722"/>
        <w:rPr>
          <w:sz w:val="20"/>
        </w:rPr>
      </w:pPr>
      <w:r>
        <w:rPr>
          <w:sz w:val="20"/>
        </w:rPr>
        <w:t>Separation</w:t>
      </w:r>
      <w:r>
        <w:rPr>
          <w:spacing w:val="-5"/>
          <w:sz w:val="20"/>
        </w:rPr>
        <w:t xml:space="preserve"> </w:t>
      </w:r>
      <w:r>
        <w:rPr>
          <w:sz w:val="20"/>
        </w:rPr>
        <w:t>between</w:t>
      </w:r>
      <w:r>
        <w:rPr>
          <w:spacing w:val="-2"/>
          <w:sz w:val="20"/>
        </w:rPr>
        <w:t xml:space="preserve"> </w:t>
      </w:r>
      <w:r>
        <w:rPr>
          <w:sz w:val="20"/>
        </w:rPr>
        <w:t>the</w:t>
      </w:r>
      <w:r>
        <w:rPr>
          <w:spacing w:val="-7"/>
          <w:sz w:val="20"/>
        </w:rPr>
        <w:t xml:space="preserve"> </w:t>
      </w:r>
      <w:r>
        <w:rPr>
          <w:spacing w:val="-2"/>
          <w:sz w:val="20"/>
        </w:rPr>
        <w:t>molecules</w:t>
      </w:r>
    </w:p>
    <w:p w14:paraId="29F12EC8" w14:textId="77777777" w:rsidR="008B73B2" w:rsidRDefault="00000000">
      <w:pPr>
        <w:pStyle w:val="ListParagraph"/>
        <w:numPr>
          <w:ilvl w:val="1"/>
          <w:numId w:val="154"/>
        </w:numPr>
        <w:tabs>
          <w:tab w:val="left" w:pos="1541"/>
        </w:tabs>
        <w:ind w:left="1541" w:hanging="722"/>
        <w:rPr>
          <w:sz w:val="20"/>
        </w:rPr>
      </w:pPr>
      <w:r>
        <w:rPr>
          <w:sz w:val="20"/>
        </w:rPr>
        <w:t>Kinetic</w:t>
      </w:r>
      <w:r>
        <w:rPr>
          <w:spacing w:val="-4"/>
          <w:sz w:val="20"/>
        </w:rPr>
        <w:t xml:space="preserve"> </w:t>
      </w:r>
      <w:r>
        <w:rPr>
          <w:sz w:val="20"/>
        </w:rPr>
        <w:t>energyof</w:t>
      </w:r>
      <w:r>
        <w:rPr>
          <w:spacing w:val="-9"/>
          <w:sz w:val="20"/>
        </w:rPr>
        <w:t xml:space="preserve"> </w:t>
      </w:r>
      <w:r>
        <w:rPr>
          <w:sz w:val="20"/>
        </w:rPr>
        <w:t>the</w:t>
      </w:r>
      <w:r>
        <w:rPr>
          <w:spacing w:val="-2"/>
          <w:sz w:val="20"/>
        </w:rPr>
        <w:t xml:space="preserve"> molecules</w:t>
      </w:r>
    </w:p>
    <w:p w14:paraId="249C80EE" w14:textId="77777777" w:rsidR="008B73B2" w:rsidRDefault="00000000">
      <w:pPr>
        <w:pStyle w:val="ListParagraph"/>
        <w:numPr>
          <w:ilvl w:val="1"/>
          <w:numId w:val="154"/>
        </w:numPr>
        <w:tabs>
          <w:tab w:val="left" w:pos="1541"/>
        </w:tabs>
        <w:spacing w:before="8"/>
        <w:ind w:left="1541" w:hanging="722"/>
        <w:rPr>
          <w:sz w:val="20"/>
        </w:rPr>
      </w:pPr>
      <w:r>
        <w:rPr>
          <w:spacing w:val="-4"/>
          <w:sz w:val="20"/>
        </w:rPr>
        <w:t>Velocity</w:t>
      </w:r>
      <w:r>
        <w:rPr>
          <w:spacing w:val="-6"/>
          <w:sz w:val="20"/>
        </w:rPr>
        <w:t xml:space="preserve"> </w:t>
      </w:r>
      <w:r>
        <w:rPr>
          <w:spacing w:val="-4"/>
          <w:sz w:val="20"/>
        </w:rPr>
        <w:t>of</w:t>
      </w:r>
      <w:r>
        <w:rPr>
          <w:spacing w:val="1"/>
          <w:sz w:val="20"/>
        </w:rPr>
        <w:t xml:space="preserve"> </w:t>
      </w:r>
      <w:r>
        <w:rPr>
          <w:spacing w:val="-4"/>
          <w:sz w:val="20"/>
        </w:rPr>
        <w:t>the</w:t>
      </w:r>
      <w:r>
        <w:rPr>
          <w:spacing w:val="-21"/>
          <w:sz w:val="20"/>
        </w:rPr>
        <w:t xml:space="preserve"> </w:t>
      </w:r>
      <w:r>
        <w:rPr>
          <w:spacing w:val="-4"/>
          <w:sz w:val="20"/>
        </w:rPr>
        <w:t>molecules.</w:t>
      </w:r>
    </w:p>
    <w:p w14:paraId="230AEEDF" w14:textId="77777777" w:rsidR="008B73B2" w:rsidRDefault="00000000">
      <w:pPr>
        <w:pStyle w:val="ListParagraph"/>
        <w:numPr>
          <w:ilvl w:val="0"/>
          <w:numId w:val="154"/>
        </w:numPr>
        <w:tabs>
          <w:tab w:val="left" w:pos="819"/>
          <w:tab w:val="left" w:pos="821"/>
        </w:tabs>
        <w:spacing w:before="130" w:line="249" w:lineRule="auto"/>
        <w:ind w:left="821" w:right="482" w:hanging="720"/>
        <w:jc w:val="both"/>
        <w:rPr>
          <w:sz w:val="20"/>
        </w:rPr>
      </w:pPr>
      <w:r>
        <w:rPr>
          <w:sz w:val="20"/>
        </w:rPr>
        <w:t>A</w:t>
      </w:r>
      <w:r>
        <w:rPr>
          <w:spacing w:val="-4"/>
          <w:sz w:val="20"/>
        </w:rPr>
        <w:t xml:space="preserve"> </w:t>
      </w:r>
      <w:r>
        <w:rPr>
          <w:sz w:val="20"/>
        </w:rPr>
        <w:t>room</w:t>
      </w:r>
      <w:r>
        <w:rPr>
          <w:spacing w:val="-2"/>
          <w:sz w:val="20"/>
        </w:rPr>
        <w:t xml:space="preserve"> </w:t>
      </w:r>
      <w:r>
        <w:rPr>
          <w:sz w:val="20"/>
        </w:rPr>
        <w:t>is heated by</w:t>
      </w:r>
      <w:r>
        <w:rPr>
          <w:spacing w:val="-8"/>
          <w:sz w:val="20"/>
        </w:rPr>
        <w:t xml:space="preserve"> </w:t>
      </w:r>
      <w:r>
        <w:rPr>
          <w:sz w:val="20"/>
        </w:rPr>
        <w:t>means</w:t>
      </w:r>
      <w:r>
        <w:rPr>
          <w:spacing w:val="-2"/>
          <w:sz w:val="20"/>
        </w:rPr>
        <w:t xml:space="preserve"> </w:t>
      </w:r>
      <w:r>
        <w:rPr>
          <w:sz w:val="20"/>
        </w:rPr>
        <w:t>of</w:t>
      </w:r>
      <w:r>
        <w:rPr>
          <w:spacing w:val="-6"/>
          <w:sz w:val="20"/>
        </w:rPr>
        <w:t xml:space="preserve"> </w:t>
      </w:r>
      <w:r>
        <w:rPr>
          <w:sz w:val="20"/>
        </w:rPr>
        <w:t>a</w:t>
      </w:r>
      <w:r>
        <w:rPr>
          <w:spacing w:val="-2"/>
          <w:sz w:val="20"/>
        </w:rPr>
        <w:t xml:space="preserve"> </w:t>
      </w:r>
      <w:r>
        <w:rPr>
          <w:sz w:val="20"/>
        </w:rPr>
        <w:t>charcoal</w:t>
      </w:r>
      <w:r>
        <w:rPr>
          <w:spacing w:val="-2"/>
          <w:sz w:val="20"/>
        </w:rPr>
        <w:t xml:space="preserve"> </w:t>
      </w:r>
      <w:r>
        <w:rPr>
          <w:sz w:val="20"/>
        </w:rPr>
        <w:t>fire. An occupant</w:t>
      </w:r>
      <w:r>
        <w:rPr>
          <w:spacing w:val="-9"/>
          <w:sz w:val="20"/>
        </w:rPr>
        <w:t xml:space="preserve"> </w:t>
      </w:r>
      <w:r>
        <w:rPr>
          <w:sz w:val="20"/>
        </w:rPr>
        <w:t>of</w:t>
      </w:r>
      <w:r>
        <w:rPr>
          <w:spacing w:val="-4"/>
          <w:sz w:val="20"/>
        </w:rPr>
        <w:t xml:space="preserve"> </w:t>
      </w:r>
      <w:r>
        <w:rPr>
          <w:sz w:val="20"/>
        </w:rPr>
        <w:t>the</w:t>
      </w:r>
      <w:r>
        <w:rPr>
          <w:spacing w:val="-9"/>
          <w:sz w:val="20"/>
        </w:rPr>
        <w:t xml:space="preserve"> </w:t>
      </w:r>
      <w:r>
        <w:rPr>
          <w:sz w:val="20"/>
        </w:rPr>
        <w:t>room</w:t>
      </w:r>
      <w:r>
        <w:rPr>
          <w:spacing w:val="-10"/>
          <w:sz w:val="20"/>
        </w:rPr>
        <w:t xml:space="preserve"> </w:t>
      </w:r>
      <w:r>
        <w:rPr>
          <w:sz w:val="20"/>
        </w:rPr>
        <w:t>standing away</w:t>
      </w:r>
      <w:r>
        <w:rPr>
          <w:spacing w:val="-13"/>
          <w:sz w:val="20"/>
        </w:rPr>
        <w:t xml:space="preserve"> </w:t>
      </w:r>
      <w:r>
        <w:rPr>
          <w:sz w:val="20"/>
        </w:rPr>
        <w:t>from the</w:t>
      </w:r>
      <w:r>
        <w:rPr>
          <w:spacing w:val="-11"/>
          <w:sz w:val="20"/>
        </w:rPr>
        <w:t xml:space="preserve"> </w:t>
      </w:r>
      <w:r>
        <w:rPr>
          <w:sz w:val="20"/>
        </w:rPr>
        <w:t>fire is warmed mainly</w:t>
      </w:r>
      <w:r>
        <w:rPr>
          <w:spacing w:val="-11"/>
          <w:sz w:val="20"/>
        </w:rPr>
        <w:t xml:space="preserve"> </w:t>
      </w:r>
      <w:r>
        <w:rPr>
          <w:sz w:val="20"/>
        </w:rPr>
        <w:t>by</w:t>
      </w:r>
    </w:p>
    <w:p w14:paraId="757AB4A1" w14:textId="77777777" w:rsidR="008B73B2" w:rsidRDefault="00000000">
      <w:pPr>
        <w:pStyle w:val="ListParagraph"/>
        <w:numPr>
          <w:ilvl w:val="1"/>
          <w:numId w:val="154"/>
        </w:numPr>
        <w:tabs>
          <w:tab w:val="left" w:pos="1541"/>
          <w:tab w:val="left" w:pos="3702"/>
        </w:tabs>
        <w:spacing w:before="2"/>
        <w:ind w:left="1541" w:hanging="722"/>
        <w:jc w:val="both"/>
        <w:rPr>
          <w:sz w:val="20"/>
        </w:rPr>
      </w:pPr>
      <w:r>
        <w:rPr>
          <w:sz w:val="20"/>
        </w:rPr>
        <w:t>Convection</w:t>
      </w:r>
      <w:r>
        <w:rPr>
          <w:spacing w:val="76"/>
          <w:sz w:val="20"/>
        </w:rPr>
        <w:t xml:space="preserve">    </w:t>
      </w:r>
      <w:r>
        <w:rPr>
          <w:spacing w:val="-5"/>
          <w:sz w:val="20"/>
        </w:rPr>
        <w:t>B.</w:t>
      </w:r>
      <w:r>
        <w:rPr>
          <w:sz w:val="20"/>
        </w:rPr>
        <w:tab/>
      </w:r>
      <w:r>
        <w:rPr>
          <w:spacing w:val="-2"/>
          <w:sz w:val="20"/>
        </w:rPr>
        <w:t>Radiation</w:t>
      </w:r>
    </w:p>
    <w:p w14:paraId="7F707999" w14:textId="77777777" w:rsidR="008B73B2" w:rsidRDefault="00000000">
      <w:pPr>
        <w:pStyle w:val="BodyText"/>
        <w:tabs>
          <w:tab w:val="left" w:pos="1541"/>
          <w:tab w:val="left" w:pos="3702"/>
        </w:tabs>
        <w:spacing w:before="10"/>
        <w:ind w:left="821"/>
        <w:jc w:val="both"/>
      </w:pPr>
      <w:r>
        <w:rPr>
          <w:spacing w:val="-5"/>
        </w:rPr>
        <w:t>C.</w:t>
      </w:r>
      <w:r>
        <w:tab/>
        <w:t>Conduction</w:t>
      </w:r>
      <w:r>
        <w:rPr>
          <w:spacing w:val="73"/>
        </w:rPr>
        <w:t xml:space="preserve">    </w:t>
      </w:r>
      <w:r>
        <w:rPr>
          <w:spacing w:val="-5"/>
        </w:rPr>
        <w:t>D.</w:t>
      </w:r>
      <w:r>
        <w:tab/>
      </w:r>
      <w:r>
        <w:rPr>
          <w:spacing w:val="-2"/>
        </w:rPr>
        <w:t>Reflection</w:t>
      </w:r>
    </w:p>
    <w:p w14:paraId="18F5DF31" w14:textId="77777777" w:rsidR="008B73B2" w:rsidRDefault="00000000">
      <w:pPr>
        <w:pStyle w:val="ListParagraph"/>
        <w:numPr>
          <w:ilvl w:val="0"/>
          <w:numId w:val="154"/>
        </w:numPr>
        <w:tabs>
          <w:tab w:val="left" w:pos="819"/>
          <w:tab w:val="left" w:pos="821"/>
        </w:tabs>
        <w:spacing w:before="130" w:line="249" w:lineRule="auto"/>
        <w:ind w:left="821" w:right="482" w:hanging="720"/>
        <w:jc w:val="both"/>
        <w:rPr>
          <w:sz w:val="20"/>
        </w:rPr>
      </w:pPr>
      <w:r>
        <w:rPr>
          <w:sz w:val="20"/>
        </w:rPr>
        <w:t>A</w:t>
      </w:r>
      <w:r>
        <w:rPr>
          <w:spacing w:val="-13"/>
          <w:sz w:val="20"/>
        </w:rPr>
        <w:t xml:space="preserve"> </w:t>
      </w:r>
      <w:r>
        <w:rPr>
          <w:sz w:val="20"/>
        </w:rPr>
        <w:t>boy</w:t>
      </w:r>
      <w:r>
        <w:rPr>
          <w:spacing w:val="-12"/>
          <w:sz w:val="20"/>
        </w:rPr>
        <w:t xml:space="preserve"> </w:t>
      </w:r>
      <w:r>
        <w:rPr>
          <w:sz w:val="20"/>
        </w:rPr>
        <w:t>timed</w:t>
      </w:r>
      <w:r>
        <w:rPr>
          <w:spacing w:val="-13"/>
          <w:sz w:val="20"/>
        </w:rPr>
        <w:t xml:space="preserve"> </w:t>
      </w:r>
      <w:r>
        <w:rPr>
          <w:sz w:val="20"/>
        </w:rPr>
        <w:t>30</w:t>
      </w:r>
      <w:r>
        <w:rPr>
          <w:spacing w:val="-12"/>
          <w:sz w:val="20"/>
        </w:rPr>
        <w:t xml:space="preserve"> </w:t>
      </w:r>
      <w:r>
        <w:rPr>
          <w:sz w:val="20"/>
        </w:rPr>
        <w:t>oscillations</w:t>
      </w:r>
      <w:r>
        <w:rPr>
          <w:spacing w:val="-13"/>
          <w:sz w:val="20"/>
        </w:rPr>
        <w:t xml:space="preserve"> </w:t>
      </w:r>
      <w:r>
        <w:rPr>
          <w:sz w:val="20"/>
        </w:rPr>
        <w:t>of</w:t>
      </w:r>
      <w:r>
        <w:rPr>
          <w:spacing w:val="-12"/>
          <w:sz w:val="20"/>
        </w:rPr>
        <w:t xml:space="preserve"> </w:t>
      </w:r>
      <w:r>
        <w:rPr>
          <w:sz w:val="20"/>
        </w:rPr>
        <w:t>a</w:t>
      </w:r>
      <w:r>
        <w:rPr>
          <w:spacing w:val="-10"/>
          <w:sz w:val="20"/>
        </w:rPr>
        <w:t xml:space="preserve"> </w:t>
      </w:r>
      <w:r>
        <w:rPr>
          <w:sz w:val="20"/>
        </w:rPr>
        <w:t>certain</w:t>
      </w:r>
      <w:r>
        <w:rPr>
          <w:spacing w:val="-4"/>
          <w:sz w:val="20"/>
        </w:rPr>
        <w:t xml:space="preserve"> </w:t>
      </w:r>
      <w:r>
        <w:rPr>
          <w:sz w:val="20"/>
        </w:rPr>
        <w:t xml:space="preserve">pendulum </w:t>
      </w:r>
      <w:r>
        <w:rPr>
          <w:spacing w:val="-6"/>
          <w:sz w:val="20"/>
        </w:rPr>
        <w:t>thrice</w:t>
      </w:r>
      <w:r>
        <w:rPr>
          <w:spacing w:val="-7"/>
          <w:sz w:val="20"/>
        </w:rPr>
        <w:t xml:space="preserve"> </w:t>
      </w:r>
      <w:r>
        <w:rPr>
          <w:spacing w:val="-6"/>
          <w:sz w:val="20"/>
        </w:rPr>
        <w:t>and obtained</w:t>
      </w:r>
      <w:r>
        <w:rPr>
          <w:spacing w:val="-7"/>
          <w:sz w:val="20"/>
        </w:rPr>
        <w:t xml:space="preserve"> </w:t>
      </w:r>
      <w:r>
        <w:rPr>
          <w:spacing w:val="-6"/>
          <w:sz w:val="20"/>
        </w:rPr>
        <w:t>1 min.</w:t>
      </w:r>
      <w:r>
        <w:rPr>
          <w:spacing w:val="-3"/>
          <w:sz w:val="20"/>
        </w:rPr>
        <w:t xml:space="preserve"> </w:t>
      </w:r>
      <w:r>
        <w:rPr>
          <w:spacing w:val="-6"/>
          <w:sz w:val="20"/>
        </w:rPr>
        <w:t>10s,</w:t>
      </w:r>
      <w:r>
        <w:rPr>
          <w:sz w:val="20"/>
        </w:rPr>
        <w:t xml:space="preserve"> </w:t>
      </w:r>
      <w:r>
        <w:rPr>
          <w:spacing w:val="-6"/>
          <w:sz w:val="20"/>
        </w:rPr>
        <w:t>1min. 12s</w:t>
      </w:r>
      <w:r>
        <w:rPr>
          <w:spacing w:val="-7"/>
          <w:sz w:val="20"/>
        </w:rPr>
        <w:t xml:space="preserve"> </w:t>
      </w:r>
      <w:r>
        <w:rPr>
          <w:spacing w:val="-6"/>
          <w:sz w:val="20"/>
        </w:rPr>
        <w:t>and</w:t>
      </w:r>
      <w:r>
        <w:rPr>
          <w:spacing w:val="3"/>
          <w:sz w:val="20"/>
        </w:rPr>
        <w:t xml:space="preserve"> </w:t>
      </w:r>
      <w:r>
        <w:rPr>
          <w:spacing w:val="-6"/>
          <w:sz w:val="20"/>
        </w:rPr>
        <w:t>1</w:t>
      </w:r>
      <w:r>
        <w:rPr>
          <w:spacing w:val="-2"/>
          <w:sz w:val="20"/>
        </w:rPr>
        <w:t xml:space="preserve"> </w:t>
      </w:r>
      <w:r>
        <w:rPr>
          <w:spacing w:val="-6"/>
          <w:sz w:val="20"/>
        </w:rPr>
        <w:t xml:space="preserve">min. </w:t>
      </w:r>
      <w:r>
        <w:rPr>
          <w:sz w:val="20"/>
        </w:rPr>
        <w:t>7s</w:t>
      </w:r>
      <w:r>
        <w:rPr>
          <w:spacing w:val="-7"/>
          <w:sz w:val="20"/>
        </w:rPr>
        <w:t xml:space="preserve"> </w:t>
      </w:r>
      <w:r>
        <w:rPr>
          <w:sz w:val="20"/>
        </w:rPr>
        <w:t>respectively.</w:t>
      </w:r>
      <w:r>
        <w:rPr>
          <w:spacing w:val="-10"/>
          <w:sz w:val="20"/>
        </w:rPr>
        <w:t xml:space="preserve"> </w:t>
      </w:r>
      <w:r>
        <w:rPr>
          <w:sz w:val="20"/>
        </w:rPr>
        <w:t>The mean</w:t>
      </w:r>
      <w:r>
        <w:rPr>
          <w:spacing w:val="-8"/>
          <w:sz w:val="20"/>
        </w:rPr>
        <w:t xml:space="preserve"> </w:t>
      </w:r>
      <w:r>
        <w:rPr>
          <w:sz w:val="20"/>
        </w:rPr>
        <w:t>period</w:t>
      </w:r>
      <w:r>
        <w:rPr>
          <w:spacing w:val="-4"/>
          <w:sz w:val="20"/>
        </w:rPr>
        <w:t xml:space="preserve"> </w:t>
      </w:r>
      <w:r>
        <w:rPr>
          <w:sz w:val="20"/>
        </w:rPr>
        <w:t>of</w:t>
      </w:r>
      <w:r>
        <w:rPr>
          <w:spacing w:val="-12"/>
          <w:sz w:val="20"/>
        </w:rPr>
        <w:t xml:space="preserve"> </w:t>
      </w:r>
      <w:r>
        <w:rPr>
          <w:sz w:val="20"/>
        </w:rPr>
        <w:t>oscillation</w:t>
      </w:r>
      <w:r>
        <w:rPr>
          <w:spacing w:val="-7"/>
          <w:sz w:val="20"/>
        </w:rPr>
        <w:t xml:space="preserve"> </w:t>
      </w:r>
      <w:r>
        <w:rPr>
          <w:sz w:val="20"/>
        </w:rPr>
        <w:t>of the pendulum is</w:t>
      </w:r>
    </w:p>
    <w:p w14:paraId="2B8010FA" w14:textId="77777777" w:rsidR="008B73B2" w:rsidRDefault="00000000">
      <w:pPr>
        <w:pStyle w:val="ListParagraph"/>
        <w:numPr>
          <w:ilvl w:val="1"/>
          <w:numId w:val="154"/>
        </w:numPr>
        <w:tabs>
          <w:tab w:val="left" w:pos="1541"/>
          <w:tab w:val="left" w:pos="2982"/>
          <w:tab w:val="left" w:pos="3702"/>
        </w:tabs>
        <w:spacing w:before="0" w:line="229" w:lineRule="exact"/>
        <w:ind w:left="1541" w:hanging="720"/>
        <w:jc w:val="both"/>
        <w:rPr>
          <w:sz w:val="20"/>
        </w:rPr>
      </w:pPr>
      <w:r>
        <w:rPr>
          <w:spacing w:val="-2"/>
          <w:sz w:val="20"/>
        </w:rPr>
        <w:t>0.14s</w:t>
      </w:r>
      <w:r>
        <w:rPr>
          <w:sz w:val="20"/>
        </w:rPr>
        <w:tab/>
      </w:r>
      <w:r>
        <w:rPr>
          <w:spacing w:val="-5"/>
          <w:sz w:val="20"/>
        </w:rPr>
        <w:t>B.</w:t>
      </w:r>
      <w:r>
        <w:rPr>
          <w:sz w:val="20"/>
        </w:rPr>
        <w:tab/>
      </w:r>
      <w:r>
        <w:rPr>
          <w:spacing w:val="-2"/>
          <w:sz w:val="20"/>
        </w:rPr>
        <w:t>0.43s</w:t>
      </w:r>
    </w:p>
    <w:p w14:paraId="6B1806CF" w14:textId="77777777" w:rsidR="008B73B2" w:rsidRDefault="00000000">
      <w:pPr>
        <w:pStyle w:val="BodyText"/>
        <w:tabs>
          <w:tab w:val="left" w:pos="1541"/>
          <w:tab w:val="left" w:pos="2982"/>
          <w:tab w:val="left" w:pos="3702"/>
        </w:tabs>
        <w:spacing w:before="13"/>
        <w:ind w:left="821"/>
        <w:jc w:val="both"/>
      </w:pPr>
      <w:r>
        <w:rPr>
          <w:spacing w:val="-5"/>
        </w:rPr>
        <w:t>C.</w:t>
      </w:r>
      <w:r>
        <w:tab/>
      </w:r>
      <w:r>
        <w:rPr>
          <w:spacing w:val="-2"/>
        </w:rPr>
        <w:t>2.32s</w:t>
      </w:r>
      <w:r>
        <w:tab/>
      </w:r>
      <w:r>
        <w:rPr>
          <w:spacing w:val="-5"/>
        </w:rPr>
        <w:t>D.</w:t>
      </w:r>
      <w:r>
        <w:tab/>
      </w:r>
      <w:r>
        <w:rPr>
          <w:spacing w:val="-4"/>
        </w:rPr>
        <w:t>6.97s</w:t>
      </w:r>
    </w:p>
    <w:p w14:paraId="13CA11B0" w14:textId="77777777" w:rsidR="008B73B2" w:rsidRDefault="00000000">
      <w:pPr>
        <w:pStyle w:val="ListParagraph"/>
        <w:numPr>
          <w:ilvl w:val="0"/>
          <w:numId w:val="154"/>
        </w:numPr>
        <w:tabs>
          <w:tab w:val="left" w:pos="821"/>
        </w:tabs>
        <w:spacing w:before="130" w:line="247" w:lineRule="auto"/>
        <w:ind w:left="821" w:right="504" w:hanging="720"/>
        <w:jc w:val="left"/>
        <w:rPr>
          <w:sz w:val="20"/>
        </w:rPr>
      </w:pPr>
      <w:r>
        <w:rPr>
          <w:spacing w:val="-2"/>
          <w:sz w:val="20"/>
        </w:rPr>
        <w:t>Which</w:t>
      </w:r>
      <w:r>
        <w:rPr>
          <w:spacing w:val="-12"/>
          <w:sz w:val="20"/>
        </w:rPr>
        <w:t xml:space="preserve"> </w:t>
      </w:r>
      <w:r>
        <w:rPr>
          <w:spacing w:val="-2"/>
          <w:sz w:val="20"/>
        </w:rPr>
        <w:t>of</w:t>
      </w:r>
      <w:r>
        <w:rPr>
          <w:spacing w:val="-17"/>
          <w:sz w:val="20"/>
        </w:rPr>
        <w:t xml:space="preserve"> </w:t>
      </w:r>
      <w:r>
        <w:rPr>
          <w:spacing w:val="-2"/>
          <w:sz w:val="20"/>
        </w:rPr>
        <w:t>the</w:t>
      </w:r>
      <w:r>
        <w:rPr>
          <w:spacing w:val="-15"/>
          <w:sz w:val="20"/>
        </w:rPr>
        <w:t xml:space="preserve"> </w:t>
      </w:r>
      <w:r>
        <w:rPr>
          <w:spacing w:val="-2"/>
          <w:sz w:val="20"/>
        </w:rPr>
        <w:t>following</w:t>
      </w:r>
      <w:r>
        <w:rPr>
          <w:spacing w:val="-12"/>
          <w:sz w:val="20"/>
        </w:rPr>
        <w:t xml:space="preserve"> </w:t>
      </w:r>
      <w:r>
        <w:rPr>
          <w:spacing w:val="-2"/>
          <w:sz w:val="20"/>
        </w:rPr>
        <w:t>is</w:t>
      </w:r>
      <w:r>
        <w:rPr>
          <w:spacing w:val="-17"/>
          <w:sz w:val="20"/>
        </w:rPr>
        <w:t xml:space="preserve"> </w:t>
      </w:r>
      <w:r>
        <w:rPr>
          <w:i/>
          <w:spacing w:val="-2"/>
          <w:sz w:val="20"/>
        </w:rPr>
        <w:t>TRUE</w:t>
      </w:r>
      <w:r>
        <w:rPr>
          <w:i/>
          <w:spacing w:val="-8"/>
          <w:sz w:val="20"/>
        </w:rPr>
        <w:t xml:space="preserve"> </w:t>
      </w:r>
      <w:r>
        <w:rPr>
          <w:spacing w:val="-2"/>
          <w:sz w:val="20"/>
        </w:rPr>
        <w:t>of</w:t>
      </w:r>
      <w:r>
        <w:rPr>
          <w:spacing w:val="-28"/>
          <w:sz w:val="20"/>
        </w:rPr>
        <w:t xml:space="preserve"> </w:t>
      </w:r>
      <w:r>
        <w:rPr>
          <w:spacing w:val="-2"/>
          <w:sz w:val="20"/>
        </w:rPr>
        <w:t>light</w:t>
      </w:r>
      <w:r>
        <w:rPr>
          <w:spacing w:val="-13"/>
          <w:sz w:val="20"/>
        </w:rPr>
        <w:t xml:space="preserve"> </w:t>
      </w:r>
      <w:r>
        <w:rPr>
          <w:spacing w:val="-2"/>
          <w:sz w:val="20"/>
        </w:rPr>
        <w:t>and</w:t>
      </w:r>
      <w:r>
        <w:rPr>
          <w:spacing w:val="-7"/>
          <w:sz w:val="20"/>
        </w:rPr>
        <w:t xml:space="preserve"> </w:t>
      </w:r>
      <w:r>
        <w:rPr>
          <w:spacing w:val="-2"/>
          <w:sz w:val="20"/>
        </w:rPr>
        <w:t>sound waves?</w:t>
      </w:r>
    </w:p>
    <w:p w14:paraId="4A15425C" w14:textId="77777777" w:rsidR="008B73B2" w:rsidRDefault="00000000">
      <w:pPr>
        <w:pStyle w:val="ListParagraph"/>
        <w:numPr>
          <w:ilvl w:val="1"/>
          <w:numId w:val="154"/>
        </w:numPr>
        <w:tabs>
          <w:tab w:val="left" w:pos="1541"/>
        </w:tabs>
        <w:spacing w:before="4"/>
        <w:ind w:left="1541" w:hanging="722"/>
        <w:rPr>
          <w:sz w:val="20"/>
        </w:rPr>
      </w:pPr>
      <w:r>
        <w:rPr>
          <w:sz w:val="20"/>
        </w:rPr>
        <w:t>They</w:t>
      </w:r>
      <w:r>
        <w:rPr>
          <w:spacing w:val="-4"/>
          <w:sz w:val="20"/>
        </w:rPr>
        <w:t xml:space="preserve"> </w:t>
      </w:r>
      <w:r>
        <w:rPr>
          <w:sz w:val="20"/>
        </w:rPr>
        <w:t>both</w:t>
      </w:r>
      <w:r>
        <w:rPr>
          <w:spacing w:val="-1"/>
          <w:sz w:val="20"/>
        </w:rPr>
        <w:t xml:space="preserve"> </w:t>
      </w:r>
      <w:r>
        <w:rPr>
          <w:sz w:val="20"/>
        </w:rPr>
        <w:t>transmit</w:t>
      </w:r>
      <w:r>
        <w:rPr>
          <w:spacing w:val="4"/>
          <w:sz w:val="20"/>
        </w:rPr>
        <w:t xml:space="preserve"> </w:t>
      </w:r>
      <w:r>
        <w:rPr>
          <w:spacing w:val="-2"/>
          <w:sz w:val="20"/>
        </w:rPr>
        <w:t>energy</w:t>
      </w:r>
    </w:p>
    <w:p w14:paraId="2C9FB0D2" w14:textId="77777777" w:rsidR="008B73B2" w:rsidRDefault="00000000">
      <w:pPr>
        <w:pStyle w:val="ListParagraph"/>
        <w:numPr>
          <w:ilvl w:val="1"/>
          <w:numId w:val="154"/>
        </w:numPr>
        <w:tabs>
          <w:tab w:val="left" w:pos="1541"/>
        </w:tabs>
        <w:spacing w:line="249" w:lineRule="auto"/>
        <w:ind w:left="1541" w:right="991" w:hanging="720"/>
        <w:rPr>
          <w:sz w:val="20"/>
        </w:rPr>
      </w:pPr>
      <w:r>
        <w:rPr>
          <w:sz w:val="20"/>
        </w:rPr>
        <w:t>They</w:t>
      </w:r>
      <w:r>
        <w:rPr>
          <w:spacing w:val="40"/>
          <w:sz w:val="20"/>
        </w:rPr>
        <w:t xml:space="preserve"> </w:t>
      </w:r>
      <w:r>
        <w:rPr>
          <w:sz w:val="20"/>
        </w:rPr>
        <w:t>both need a medium</w:t>
      </w:r>
      <w:r>
        <w:rPr>
          <w:spacing w:val="40"/>
          <w:sz w:val="20"/>
        </w:rPr>
        <w:t xml:space="preserve"> </w:t>
      </w:r>
      <w:r>
        <w:rPr>
          <w:sz w:val="20"/>
        </w:rPr>
        <w:t>for</w:t>
      </w:r>
      <w:r>
        <w:rPr>
          <w:spacing w:val="80"/>
          <w:sz w:val="20"/>
        </w:rPr>
        <w:t xml:space="preserve"> </w:t>
      </w:r>
      <w:r>
        <w:rPr>
          <w:spacing w:val="-2"/>
          <w:sz w:val="20"/>
        </w:rPr>
        <w:t>propagation</w:t>
      </w:r>
    </w:p>
    <w:p w14:paraId="054F2343" w14:textId="77777777" w:rsidR="008B73B2" w:rsidRDefault="00000000">
      <w:pPr>
        <w:pStyle w:val="ListParagraph"/>
        <w:numPr>
          <w:ilvl w:val="1"/>
          <w:numId w:val="154"/>
        </w:numPr>
        <w:tabs>
          <w:tab w:val="left" w:pos="1541"/>
        </w:tabs>
        <w:spacing w:before="1"/>
        <w:ind w:left="1541" w:hanging="722"/>
        <w:rPr>
          <w:sz w:val="20"/>
        </w:rPr>
      </w:pPr>
      <w:r>
        <w:rPr>
          <w:sz w:val="20"/>
        </w:rPr>
        <w:t>They</w:t>
      </w:r>
      <w:r>
        <w:rPr>
          <w:spacing w:val="-10"/>
          <w:sz w:val="20"/>
        </w:rPr>
        <w:t xml:space="preserve"> </w:t>
      </w:r>
      <w:r>
        <w:rPr>
          <w:sz w:val="20"/>
        </w:rPr>
        <w:t>are</w:t>
      </w:r>
      <w:r>
        <w:rPr>
          <w:spacing w:val="-6"/>
          <w:sz w:val="20"/>
        </w:rPr>
        <w:t xml:space="preserve"> </w:t>
      </w:r>
      <w:r>
        <w:rPr>
          <w:sz w:val="20"/>
        </w:rPr>
        <w:t>both</w:t>
      </w:r>
      <w:r>
        <w:rPr>
          <w:spacing w:val="-12"/>
          <w:sz w:val="20"/>
        </w:rPr>
        <w:t xml:space="preserve"> </w:t>
      </w:r>
      <w:r>
        <w:rPr>
          <w:sz w:val="20"/>
        </w:rPr>
        <w:t xml:space="preserve">transverse </w:t>
      </w:r>
      <w:r>
        <w:rPr>
          <w:spacing w:val="-2"/>
          <w:sz w:val="20"/>
        </w:rPr>
        <w:t>waves</w:t>
      </w:r>
    </w:p>
    <w:p w14:paraId="480872F1" w14:textId="77777777" w:rsidR="008B73B2" w:rsidRDefault="00000000">
      <w:pPr>
        <w:pStyle w:val="ListParagraph"/>
        <w:numPr>
          <w:ilvl w:val="1"/>
          <w:numId w:val="154"/>
        </w:numPr>
        <w:tabs>
          <w:tab w:val="left" w:pos="1541"/>
        </w:tabs>
        <w:ind w:left="1541" w:hanging="722"/>
        <w:rPr>
          <w:sz w:val="20"/>
        </w:rPr>
      </w:pPr>
      <w:r>
        <w:rPr>
          <w:spacing w:val="-2"/>
          <w:sz w:val="20"/>
        </w:rPr>
        <w:t>Their</w:t>
      </w:r>
      <w:r>
        <w:rPr>
          <w:spacing w:val="-11"/>
          <w:sz w:val="20"/>
        </w:rPr>
        <w:t xml:space="preserve"> </w:t>
      </w:r>
      <w:r>
        <w:rPr>
          <w:spacing w:val="-2"/>
          <w:sz w:val="20"/>
        </w:rPr>
        <w:t>velocities</w:t>
      </w:r>
      <w:r>
        <w:rPr>
          <w:spacing w:val="-15"/>
          <w:sz w:val="20"/>
        </w:rPr>
        <w:t xml:space="preserve"> </w:t>
      </w:r>
      <w:r>
        <w:rPr>
          <w:spacing w:val="-2"/>
          <w:sz w:val="20"/>
        </w:rPr>
        <w:t>in</w:t>
      </w:r>
      <w:r>
        <w:rPr>
          <w:spacing w:val="-3"/>
          <w:sz w:val="20"/>
        </w:rPr>
        <w:t xml:space="preserve"> </w:t>
      </w:r>
      <w:r>
        <w:rPr>
          <w:spacing w:val="-2"/>
          <w:sz w:val="20"/>
        </w:rPr>
        <w:t>air</w:t>
      </w:r>
      <w:r>
        <w:rPr>
          <w:spacing w:val="-7"/>
          <w:sz w:val="20"/>
        </w:rPr>
        <w:t xml:space="preserve"> </w:t>
      </w:r>
      <w:r>
        <w:rPr>
          <w:spacing w:val="-2"/>
          <w:sz w:val="20"/>
        </w:rPr>
        <w:t>are</w:t>
      </w:r>
      <w:r>
        <w:rPr>
          <w:spacing w:val="-14"/>
          <w:sz w:val="20"/>
        </w:rPr>
        <w:t xml:space="preserve"> </w:t>
      </w:r>
      <w:r>
        <w:rPr>
          <w:spacing w:val="-2"/>
          <w:sz w:val="20"/>
        </w:rPr>
        <w:t>equal.</w:t>
      </w:r>
    </w:p>
    <w:p w14:paraId="072E6AD6" w14:textId="77777777" w:rsidR="008B73B2" w:rsidRDefault="008B73B2">
      <w:pPr>
        <w:rPr>
          <w:sz w:val="20"/>
        </w:rPr>
        <w:sectPr w:rsidR="008B73B2">
          <w:type w:val="continuous"/>
          <w:pgSz w:w="12240" w:h="15840"/>
          <w:pgMar w:top="640" w:right="580" w:bottom="1000" w:left="800" w:header="0" w:footer="809" w:gutter="0"/>
          <w:cols w:num="2" w:space="720" w:equalWidth="0">
            <w:col w:w="5557" w:space="40"/>
            <w:col w:w="5263"/>
          </w:cols>
        </w:sectPr>
      </w:pPr>
    </w:p>
    <w:p w14:paraId="1AC53AB5" w14:textId="77777777" w:rsidR="008B73B2" w:rsidRDefault="00000000">
      <w:pPr>
        <w:pStyle w:val="ListParagraph"/>
        <w:numPr>
          <w:ilvl w:val="0"/>
          <w:numId w:val="154"/>
        </w:numPr>
        <w:tabs>
          <w:tab w:val="left" w:pos="997"/>
        </w:tabs>
        <w:spacing w:before="72"/>
        <w:ind w:left="997" w:hanging="717"/>
        <w:jc w:val="left"/>
        <w:rPr>
          <w:sz w:val="20"/>
        </w:rPr>
      </w:pPr>
      <w:r>
        <w:rPr>
          <w:spacing w:val="-2"/>
          <w:sz w:val="20"/>
        </w:rPr>
        <w:t>The</w:t>
      </w:r>
      <w:r>
        <w:rPr>
          <w:spacing w:val="-16"/>
          <w:sz w:val="20"/>
        </w:rPr>
        <w:t xml:space="preserve"> </w:t>
      </w:r>
      <w:r>
        <w:rPr>
          <w:spacing w:val="-2"/>
          <w:sz w:val="20"/>
        </w:rPr>
        <w:t>image</w:t>
      </w:r>
      <w:r>
        <w:rPr>
          <w:spacing w:val="-10"/>
          <w:sz w:val="20"/>
        </w:rPr>
        <w:t xml:space="preserve"> </w:t>
      </w:r>
      <w:r>
        <w:rPr>
          <w:spacing w:val="-2"/>
          <w:sz w:val="20"/>
        </w:rPr>
        <w:t>in</w:t>
      </w:r>
      <w:r>
        <w:rPr>
          <w:spacing w:val="1"/>
          <w:sz w:val="20"/>
        </w:rPr>
        <w:t xml:space="preserve"> </w:t>
      </w:r>
      <w:r>
        <w:rPr>
          <w:spacing w:val="-2"/>
          <w:sz w:val="20"/>
        </w:rPr>
        <w:t>pin-hole</w:t>
      </w:r>
      <w:r>
        <w:rPr>
          <w:spacing w:val="-10"/>
          <w:sz w:val="20"/>
        </w:rPr>
        <w:t xml:space="preserve"> </w:t>
      </w:r>
      <w:r>
        <w:rPr>
          <w:spacing w:val="-2"/>
          <w:sz w:val="20"/>
        </w:rPr>
        <w:t>camera</w:t>
      </w:r>
      <w:r>
        <w:rPr>
          <w:spacing w:val="-8"/>
          <w:sz w:val="20"/>
        </w:rPr>
        <w:t xml:space="preserve"> </w:t>
      </w:r>
      <w:r>
        <w:rPr>
          <w:spacing w:val="-5"/>
          <w:sz w:val="20"/>
        </w:rPr>
        <w:t>is</w:t>
      </w:r>
    </w:p>
    <w:p w14:paraId="1B69F69E" w14:textId="77777777" w:rsidR="008B73B2" w:rsidRDefault="00000000">
      <w:pPr>
        <w:pStyle w:val="ListParagraph"/>
        <w:numPr>
          <w:ilvl w:val="1"/>
          <w:numId w:val="154"/>
        </w:numPr>
        <w:tabs>
          <w:tab w:val="left" w:pos="1717"/>
          <w:tab w:val="left" w:pos="1720"/>
        </w:tabs>
        <w:spacing w:line="247" w:lineRule="auto"/>
        <w:ind w:left="1720" w:right="81" w:hanging="720"/>
        <w:rPr>
          <w:sz w:val="20"/>
        </w:rPr>
      </w:pPr>
      <w:r>
        <w:rPr>
          <w:sz w:val="20"/>
        </w:rPr>
        <w:t>Erect</w:t>
      </w:r>
      <w:r>
        <w:rPr>
          <w:spacing w:val="-13"/>
          <w:sz w:val="20"/>
        </w:rPr>
        <w:t xml:space="preserve"> </w:t>
      </w:r>
      <w:r>
        <w:rPr>
          <w:sz w:val="20"/>
        </w:rPr>
        <w:t>and</w:t>
      </w:r>
      <w:r>
        <w:rPr>
          <w:spacing w:val="-12"/>
          <w:sz w:val="20"/>
        </w:rPr>
        <w:t xml:space="preserve"> </w:t>
      </w:r>
      <w:r>
        <w:rPr>
          <w:sz w:val="20"/>
        </w:rPr>
        <w:t>formed</w:t>
      </w:r>
      <w:r>
        <w:rPr>
          <w:spacing w:val="-13"/>
          <w:sz w:val="20"/>
        </w:rPr>
        <w:t xml:space="preserve"> </w:t>
      </w:r>
      <w:r>
        <w:rPr>
          <w:sz w:val="20"/>
        </w:rPr>
        <w:t>by</w:t>
      </w:r>
      <w:r>
        <w:rPr>
          <w:spacing w:val="-30"/>
          <w:sz w:val="20"/>
        </w:rPr>
        <w:t xml:space="preserve"> </w:t>
      </w:r>
      <w:r>
        <w:rPr>
          <w:sz w:val="20"/>
        </w:rPr>
        <w:t>refraction</w:t>
      </w:r>
      <w:r>
        <w:rPr>
          <w:spacing w:val="-12"/>
          <w:sz w:val="20"/>
        </w:rPr>
        <w:t xml:space="preserve"> </w:t>
      </w:r>
      <w:r>
        <w:rPr>
          <w:sz w:val="20"/>
        </w:rPr>
        <w:t>through</w:t>
      </w:r>
      <w:r>
        <w:rPr>
          <w:spacing w:val="-13"/>
          <w:sz w:val="20"/>
        </w:rPr>
        <w:t xml:space="preserve"> </w:t>
      </w:r>
      <w:r>
        <w:rPr>
          <w:sz w:val="20"/>
        </w:rPr>
        <w:t xml:space="preserve">a </w:t>
      </w:r>
      <w:r>
        <w:rPr>
          <w:spacing w:val="-4"/>
          <w:sz w:val="20"/>
        </w:rPr>
        <w:t>lens</w:t>
      </w:r>
    </w:p>
    <w:p w14:paraId="4B26BC1A" w14:textId="77777777" w:rsidR="008B73B2" w:rsidRDefault="00000000">
      <w:pPr>
        <w:pStyle w:val="ListParagraph"/>
        <w:numPr>
          <w:ilvl w:val="1"/>
          <w:numId w:val="154"/>
        </w:numPr>
        <w:tabs>
          <w:tab w:val="left" w:pos="1717"/>
        </w:tabs>
        <w:spacing w:before="4"/>
        <w:ind w:left="1717" w:hanging="717"/>
        <w:rPr>
          <w:sz w:val="20"/>
        </w:rPr>
      </w:pPr>
      <w:r>
        <w:rPr>
          <w:spacing w:val="-2"/>
          <w:sz w:val="20"/>
        </w:rPr>
        <w:t>Virtual</w:t>
      </w:r>
      <w:r>
        <w:rPr>
          <w:spacing w:val="-3"/>
          <w:sz w:val="20"/>
        </w:rPr>
        <w:t xml:space="preserve"> </w:t>
      </w:r>
      <w:r>
        <w:rPr>
          <w:spacing w:val="-2"/>
          <w:sz w:val="20"/>
        </w:rPr>
        <w:t>and</w:t>
      </w:r>
      <w:r>
        <w:rPr>
          <w:spacing w:val="-7"/>
          <w:sz w:val="20"/>
        </w:rPr>
        <w:t xml:space="preserve"> </w:t>
      </w:r>
      <w:r>
        <w:rPr>
          <w:spacing w:val="-2"/>
          <w:sz w:val="20"/>
        </w:rPr>
        <w:t>formed</w:t>
      </w:r>
      <w:r>
        <w:rPr>
          <w:spacing w:val="-1"/>
          <w:sz w:val="20"/>
        </w:rPr>
        <w:t xml:space="preserve"> </w:t>
      </w:r>
      <w:r>
        <w:rPr>
          <w:spacing w:val="-2"/>
          <w:sz w:val="20"/>
        </w:rPr>
        <w:t>by</w:t>
      </w:r>
      <w:r>
        <w:rPr>
          <w:spacing w:val="-26"/>
          <w:sz w:val="20"/>
        </w:rPr>
        <w:t xml:space="preserve"> </w:t>
      </w:r>
      <w:r>
        <w:rPr>
          <w:spacing w:val="-2"/>
          <w:sz w:val="20"/>
        </w:rPr>
        <w:t>dispersion</w:t>
      </w:r>
    </w:p>
    <w:p w14:paraId="280B0DD5" w14:textId="77777777" w:rsidR="008B73B2" w:rsidRDefault="00000000">
      <w:pPr>
        <w:pStyle w:val="ListParagraph"/>
        <w:numPr>
          <w:ilvl w:val="1"/>
          <w:numId w:val="154"/>
        </w:numPr>
        <w:tabs>
          <w:tab w:val="left" w:pos="1717"/>
          <w:tab w:val="left" w:pos="1720"/>
        </w:tabs>
        <w:spacing w:line="249" w:lineRule="auto"/>
        <w:ind w:left="1720" w:right="346" w:hanging="720"/>
        <w:rPr>
          <w:sz w:val="20"/>
        </w:rPr>
      </w:pPr>
      <w:r>
        <w:rPr>
          <w:sz w:val="20"/>
        </w:rPr>
        <w:t>Erect and gets sharper as the hole</w:t>
      </w:r>
      <w:r>
        <w:rPr>
          <w:spacing w:val="80"/>
          <w:sz w:val="20"/>
        </w:rPr>
        <w:t xml:space="preserve"> </w:t>
      </w:r>
      <w:r>
        <w:rPr>
          <w:sz w:val="20"/>
        </w:rPr>
        <w:t>becomes</w:t>
      </w:r>
      <w:r>
        <w:rPr>
          <w:spacing w:val="-18"/>
          <w:sz w:val="20"/>
        </w:rPr>
        <w:t xml:space="preserve"> </w:t>
      </w:r>
      <w:r>
        <w:rPr>
          <w:sz w:val="20"/>
        </w:rPr>
        <w:t>larger</w:t>
      </w:r>
    </w:p>
    <w:p w14:paraId="4B1E7CCB" w14:textId="77777777" w:rsidR="008B73B2" w:rsidRDefault="00000000">
      <w:pPr>
        <w:pStyle w:val="ListParagraph"/>
        <w:numPr>
          <w:ilvl w:val="1"/>
          <w:numId w:val="154"/>
        </w:numPr>
        <w:tabs>
          <w:tab w:val="left" w:pos="1717"/>
          <w:tab w:val="left" w:pos="1720"/>
        </w:tabs>
        <w:spacing w:before="2" w:line="247" w:lineRule="auto"/>
        <w:ind w:left="1720" w:right="246" w:hanging="720"/>
        <w:rPr>
          <w:sz w:val="20"/>
        </w:rPr>
      </w:pPr>
      <w:r>
        <w:rPr>
          <w:sz w:val="20"/>
        </w:rPr>
        <w:t>Inverted</w:t>
      </w:r>
      <w:r>
        <w:rPr>
          <w:spacing w:val="-5"/>
          <w:sz w:val="20"/>
        </w:rPr>
        <w:t xml:space="preserve"> </w:t>
      </w:r>
      <w:r>
        <w:rPr>
          <w:sz w:val="20"/>
        </w:rPr>
        <w:t>and</w:t>
      </w:r>
      <w:r>
        <w:rPr>
          <w:spacing w:val="-5"/>
          <w:sz w:val="20"/>
        </w:rPr>
        <w:t xml:space="preserve"> </w:t>
      </w:r>
      <w:r>
        <w:rPr>
          <w:sz w:val="20"/>
        </w:rPr>
        <w:t>formed</w:t>
      </w:r>
      <w:r>
        <w:rPr>
          <w:spacing w:val="-5"/>
          <w:sz w:val="20"/>
        </w:rPr>
        <w:t xml:space="preserve"> </w:t>
      </w:r>
      <w:r>
        <w:rPr>
          <w:sz w:val="20"/>
        </w:rPr>
        <w:t>by</w:t>
      </w:r>
      <w:r>
        <w:rPr>
          <w:spacing w:val="-4"/>
          <w:sz w:val="20"/>
        </w:rPr>
        <w:t xml:space="preserve"> </w:t>
      </w:r>
      <w:r>
        <w:rPr>
          <w:sz w:val="20"/>
        </w:rPr>
        <w:t>the</w:t>
      </w:r>
      <w:r>
        <w:rPr>
          <w:spacing w:val="-1"/>
          <w:sz w:val="20"/>
        </w:rPr>
        <w:t xml:space="preserve"> </w:t>
      </w:r>
      <w:r>
        <w:rPr>
          <w:sz w:val="20"/>
        </w:rPr>
        <w:t>light</w:t>
      </w:r>
      <w:r>
        <w:rPr>
          <w:spacing w:val="-7"/>
          <w:sz w:val="20"/>
        </w:rPr>
        <w:t xml:space="preserve"> </w:t>
      </w:r>
      <w:r>
        <w:rPr>
          <w:sz w:val="20"/>
        </w:rPr>
        <w:t>from each point traveling in a straight</w:t>
      </w:r>
      <w:r>
        <w:rPr>
          <w:spacing w:val="-19"/>
          <w:sz w:val="20"/>
        </w:rPr>
        <w:t xml:space="preserve"> </w:t>
      </w:r>
      <w:r>
        <w:rPr>
          <w:sz w:val="20"/>
        </w:rPr>
        <w:t>line.</w:t>
      </w:r>
    </w:p>
    <w:p w14:paraId="6BA65E78" w14:textId="77777777" w:rsidR="008B73B2" w:rsidRDefault="008B73B2">
      <w:pPr>
        <w:pStyle w:val="BodyText"/>
        <w:spacing w:before="14"/>
      </w:pPr>
    </w:p>
    <w:p w14:paraId="688322EB" w14:textId="77777777" w:rsidR="008B73B2" w:rsidRDefault="00000000">
      <w:pPr>
        <w:pStyle w:val="ListParagraph"/>
        <w:numPr>
          <w:ilvl w:val="0"/>
          <w:numId w:val="154"/>
        </w:numPr>
        <w:tabs>
          <w:tab w:val="left" w:pos="998"/>
          <w:tab w:val="left" w:pos="1000"/>
        </w:tabs>
        <w:spacing w:before="0" w:line="249" w:lineRule="auto"/>
        <w:ind w:left="1000" w:right="52"/>
        <w:jc w:val="both"/>
        <w:rPr>
          <w:sz w:val="20"/>
        </w:rPr>
      </w:pPr>
      <w:r>
        <w:rPr>
          <w:sz w:val="20"/>
        </w:rPr>
        <w:t>When a plane mirror at which a ray is incident is rotated through</w:t>
      </w:r>
      <w:r>
        <w:rPr>
          <w:spacing w:val="-1"/>
          <w:sz w:val="20"/>
        </w:rPr>
        <w:t xml:space="preserve"> </w:t>
      </w:r>
      <w:r>
        <w:rPr>
          <w:sz w:val="20"/>
        </w:rPr>
        <w:t>an angle Q, the reflected ray</w:t>
      </w:r>
      <w:r>
        <w:rPr>
          <w:spacing w:val="-1"/>
          <w:sz w:val="20"/>
        </w:rPr>
        <w:t xml:space="preserve"> </w:t>
      </w:r>
      <w:r>
        <w:rPr>
          <w:sz w:val="20"/>
        </w:rPr>
        <w:t>will be rotated</w:t>
      </w:r>
      <w:r>
        <w:rPr>
          <w:spacing w:val="40"/>
          <w:sz w:val="20"/>
        </w:rPr>
        <w:t xml:space="preserve"> </w:t>
      </w:r>
      <w:r>
        <w:rPr>
          <w:sz w:val="20"/>
        </w:rPr>
        <w:t>through</w:t>
      </w:r>
    </w:p>
    <w:p w14:paraId="09DF7EFF" w14:textId="77777777" w:rsidR="008B73B2" w:rsidRDefault="00000000">
      <w:pPr>
        <w:pStyle w:val="ListParagraph"/>
        <w:numPr>
          <w:ilvl w:val="1"/>
          <w:numId w:val="154"/>
        </w:numPr>
        <w:tabs>
          <w:tab w:val="left" w:pos="1717"/>
          <w:tab w:val="left" w:pos="3158"/>
          <w:tab w:val="left" w:pos="3878"/>
        </w:tabs>
        <w:spacing w:before="2"/>
        <w:ind w:left="1717" w:hanging="717"/>
        <w:rPr>
          <w:sz w:val="20"/>
        </w:rPr>
      </w:pPr>
      <w:r>
        <w:rPr>
          <w:spacing w:val="-5"/>
          <w:sz w:val="20"/>
        </w:rPr>
        <w:t>½Q</w:t>
      </w:r>
      <w:r>
        <w:rPr>
          <w:sz w:val="20"/>
        </w:rPr>
        <w:tab/>
      </w:r>
      <w:r>
        <w:rPr>
          <w:spacing w:val="-5"/>
          <w:sz w:val="20"/>
        </w:rPr>
        <w:t>B.</w:t>
      </w:r>
      <w:r>
        <w:rPr>
          <w:sz w:val="20"/>
        </w:rPr>
        <w:tab/>
      </w:r>
      <w:r>
        <w:rPr>
          <w:spacing w:val="-10"/>
          <w:sz w:val="20"/>
        </w:rPr>
        <w:t>Q</w:t>
      </w:r>
    </w:p>
    <w:p w14:paraId="5E17A625"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5"/>
          <w:sz w:val="20"/>
        </w:rPr>
        <w:t>2Q</w:t>
      </w:r>
      <w:r>
        <w:rPr>
          <w:sz w:val="20"/>
        </w:rPr>
        <w:tab/>
      </w:r>
      <w:r>
        <w:rPr>
          <w:spacing w:val="-5"/>
          <w:sz w:val="20"/>
        </w:rPr>
        <w:t>D.</w:t>
      </w:r>
      <w:r>
        <w:rPr>
          <w:sz w:val="20"/>
        </w:rPr>
        <w:tab/>
      </w:r>
      <w:r>
        <w:rPr>
          <w:spacing w:val="-5"/>
          <w:sz w:val="20"/>
        </w:rPr>
        <w:t>3Q</w:t>
      </w:r>
    </w:p>
    <w:p w14:paraId="4C4DCB68" w14:textId="77777777" w:rsidR="008B73B2" w:rsidRDefault="008B73B2">
      <w:pPr>
        <w:pStyle w:val="BodyText"/>
        <w:spacing w:before="20"/>
      </w:pPr>
    </w:p>
    <w:p w14:paraId="5F81392F" w14:textId="77777777" w:rsidR="008B73B2" w:rsidRDefault="00000000">
      <w:pPr>
        <w:pStyle w:val="ListParagraph"/>
        <w:numPr>
          <w:ilvl w:val="0"/>
          <w:numId w:val="154"/>
        </w:numPr>
        <w:tabs>
          <w:tab w:val="left" w:pos="998"/>
          <w:tab w:val="left" w:pos="1000"/>
        </w:tabs>
        <w:spacing w:before="0" w:line="249" w:lineRule="auto"/>
        <w:ind w:left="1000" w:right="49"/>
        <w:jc w:val="both"/>
        <w:rPr>
          <w:sz w:val="20"/>
        </w:rPr>
      </w:pPr>
      <w:r>
        <w:rPr>
          <w:sz w:val="20"/>
        </w:rPr>
        <w:t xml:space="preserve">A trough 12.0cm deep is filled with water of </w:t>
      </w:r>
      <w:r>
        <w:rPr>
          <w:spacing w:val="-2"/>
          <w:sz w:val="20"/>
        </w:rPr>
        <w:t>refractive</w:t>
      </w:r>
      <w:r>
        <w:rPr>
          <w:spacing w:val="-11"/>
          <w:sz w:val="20"/>
        </w:rPr>
        <w:t xml:space="preserve"> </w:t>
      </w:r>
      <w:r>
        <w:rPr>
          <w:spacing w:val="-2"/>
          <w:sz w:val="20"/>
        </w:rPr>
        <w:t>index</w:t>
      </w:r>
      <w:r>
        <w:rPr>
          <w:spacing w:val="-10"/>
          <w:sz w:val="20"/>
        </w:rPr>
        <w:t xml:space="preserve"> </w:t>
      </w:r>
      <w:r>
        <w:rPr>
          <w:spacing w:val="-2"/>
          <w:sz w:val="20"/>
        </w:rPr>
        <w:t>4/3.</w:t>
      </w:r>
      <w:r>
        <w:rPr>
          <w:spacing w:val="-10"/>
          <w:sz w:val="20"/>
        </w:rPr>
        <w:t xml:space="preserve"> </w:t>
      </w:r>
      <w:r>
        <w:rPr>
          <w:spacing w:val="-2"/>
          <w:sz w:val="20"/>
        </w:rPr>
        <w:t>By</w:t>
      </w:r>
      <w:r>
        <w:rPr>
          <w:spacing w:val="-11"/>
          <w:sz w:val="20"/>
        </w:rPr>
        <w:t xml:space="preserve"> </w:t>
      </w:r>
      <w:r>
        <w:rPr>
          <w:spacing w:val="-2"/>
          <w:sz w:val="20"/>
        </w:rPr>
        <w:t>how</w:t>
      </w:r>
      <w:r>
        <w:rPr>
          <w:spacing w:val="-10"/>
          <w:sz w:val="20"/>
        </w:rPr>
        <w:t xml:space="preserve"> </w:t>
      </w:r>
      <w:r>
        <w:rPr>
          <w:spacing w:val="-2"/>
          <w:sz w:val="20"/>
        </w:rPr>
        <w:t>much</w:t>
      </w:r>
      <w:r>
        <w:rPr>
          <w:sz w:val="20"/>
        </w:rPr>
        <w:t xml:space="preserve"> </w:t>
      </w:r>
      <w:r>
        <w:rPr>
          <w:spacing w:val="-2"/>
          <w:sz w:val="20"/>
        </w:rPr>
        <w:t>would</w:t>
      </w:r>
      <w:r>
        <w:rPr>
          <w:spacing w:val="-5"/>
          <w:sz w:val="20"/>
        </w:rPr>
        <w:t xml:space="preserve"> </w:t>
      </w:r>
      <w:r>
        <w:rPr>
          <w:spacing w:val="-2"/>
          <w:sz w:val="20"/>
        </w:rPr>
        <w:t>a</w:t>
      </w:r>
      <w:r>
        <w:rPr>
          <w:spacing w:val="-4"/>
          <w:sz w:val="20"/>
        </w:rPr>
        <w:t xml:space="preserve"> </w:t>
      </w:r>
      <w:r>
        <w:rPr>
          <w:spacing w:val="-2"/>
          <w:sz w:val="20"/>
        </w:rPr>
        <w:t>coin</w:t>
      </w:r>
      <w:r>
        <w:rPr>
          <w:spacing w:val="-7"/>
          <w:sz w:val="20"/>
        </w:rPr>
        <w:t xml:space="preserve"> </w:t>
      </w:r>
      <w:r>
        <w:rPr>
          <w:spacing w:val="-2"/>
          <w:sz w:val="20"/>
        </w:rPr>
        <w:t xml:space="preserve">at </w:t>
      </w:r>
      <w:r>
        <w:rPr>
          <w:sz w:val="20"/>
        </w:rPr>
        <w:t xml:space="preserve">the bottom of the trough appear to be displaced when viewed vertically from above the water </w:t>
      </w:r>
      <w:r>
        <w:rPr>
          <w:spacing w:val="-2"/>
          <w:sz w:val="20"/>
        </w:rPr>
        <w:t>surface?</w:t>
      </w:r>
    </w:p>
    <w:p w14:paraId="7B7BA932" w14:textId="77777777" w:rsidR="008B73B2" w:rsidRDefault="00000000">
      <w:pPr>
        <w:pStyle w:val="ListParagraph"/>
        <w:numPr>
          <w:ilvl w:val="1"/>
          <w:numId w:val="154"/>
        </w:numPr>
        <w:tabs>
          <w:tab w:val="left" w:pos="1787"/>
          <w:tab w:val="left" w:pos="3158"/>
          <w:tab w:val="left" w:pos="3948"/>
        </w:tabs>
        <w:spacing w:before="0"/>
        <w:ind w:left="1787" w:hanging="789"/>
        <w:jc w:val="both"/>
        <w:rPr>
          <w:sz w:val="20"/>
        </w:rPr>
      </w:pPr>
      <w:r>
        <w:rPr>
          <w:spacing w:val="-2"/>
          <w:sz w:val="20"/>
        </w:rPr>
        <w:t>3.0cm</w:t>
      </w:r>
      <w:r>
        <w:rPr>
          <w:sz w:val="20"/>
        </w:rPr>
        <w:tab/>
      </w:r>
      <w:r>
        <w:rPr>
          <w:spacing w:val="-5"/>
          <w:sz w:val="20"/>
        </w:rPr>
        <w:t>B.</w:t>
      </w:r>
      <w:r>
        <w:rPr>
          <w:sz w:val="20"/>
        </w:rPr>
        <w:tab/>
      </w:r>
      <w:r>
        <w:rPr>
          <w:spacing w:val="-4"/>
          <w:sz w:val="20"/>
        </w:rPr>
        <w:t>6.0cm</w:t>
      </w:r>
    </w:p>
    <w:p w14:paraId="5216DD4C" w14:textId="77777777" w:rsidR="008B73B2" w:rsidRDefault="00000000">
      <w:pPr>
        <w:pStyle w:val="BodyText"/>
        <w:tabs>
          <w:tab w:val="left" w:pos="1787"/>
          <w:tab w:val="left" w:pos="3158"/>
          <w:tab w:val="left" w:pos="3878"/>
        </w:tabs>
        <w:spacing w:before="10"/>
        <w:ind w:left="1000"/>
        <w:jc w:val="both"/>
      </w:pPr>
      <w:r>
        <w:rPr>
          <w:spacing w:val="-5"/>
        </w:rPr>
        <w:t>C.</w:t>
      </w:r>
      <w:r>
        <w:tab/>
      </w:r>
      <w:r>
        <w:rPr>
          <w:spacing w:val="-2"/>
        </w:rPr>
        <w:t>9.0cm</w:t>
      </w:r>
      <w:r>
        <w:tab/>
      </w:r>
      <w:r>
        <w:rPr>
          <w:spacing w:val="-5"/>
        </w:rPr>
        <w:t>D.</w:t>
      </w:r>
      <w:r>
        <w:tab/>
      </w:r>
      <w:r>
        <w:rPr>
          <w:spacing w:val="-2"/>
        </w:rPr>
        <w:t>16.0cm</w:t>
      </w:r>
    </w:p>
    <w:p w14:paraId="52348972" w14:textId="77777777" w:rsidR="008B73B2" w:rsidRDefault="008B73B2">
      <w:pPr>
        <w:pStyle w:val="BodyText"/>
        <w:spacing w:before="23"/>
      </w:pPr>
    </w:p>
    <w:p w14:paraId="4489B647" w14:textId="77777777" w:rsidR="008B73B2" w:rsidRDefault="00000000">
      <w:pPr>
        <w:pStyle w:val="ListParagraph"/>
        <w:numPr>
          <w:ilvl w:val="0"/>
          <w:numId w:val="154"/>
        </w:numPr>
        <w:tabs>
          <w:tab w:val="left" w:pos="998"/>
          <w:tab w:val="left" w:pos="1000"/>
        </w:tabs>
        <w:spacing w:before="0" w:line="247" w:lineRule="auto"/>
        <w:ind w:left="1000" w:right="44"/>
        <w:jc w:val="both"/>
        <w:rPr>
          <w:sz w:val="20"/>
        </w:rPr>
      </w:pPr>
      <w:r>
        <w:rPr>
          <w:sz w:val="20"/>
        </w:rPr>
        <w:t>In a ray</w:t>
      </w:r>
      <w:r>
        <w:rPr>
          <w:spacing w:val="-2"/>
          <w:sz w:val="20"/>
        </w:rPr>
        <w:t xml:space="preserve"> </w:t>
      </w:r>
      <w:r>
        <w:rPr>
          <w:sz w:val="20"/>
        </w:rPr>
        <w:t>diagram for a thin converging lens, a ray that is not parallel to the optic axis but passes through the optic center will</w:t>
      </w:r>
    </w:p>
    <w:p w14:paraId="72228FCA" w14:textId="77777777" w:rsidR="008B73B2" w:rsidRDefault="00000000">
      <w:pPr>
        <w:pStyle w:val="ListParagraph"/>
        <w:numPr>
          <w:ilvl w:val="1"/>
          <w:numId w:val="154"/>
        </w:numPr>
        <w:tabs>
          <w:tab w:val="left" w:pos="1717"/>
        </w:tabs>
        <w:spacing w:before="4"/>
        <w:ind w:left="1717" w:hanging="717"/>
        <w:rPr>
          <w:sz w:val="20"/>
        </w:rPr>
      </w:pPr>
      <w:r>
        <w:rPr>
          <w:sz w:val="20"/>
        </w:rPr>
        <w:t>Pass</w:t>
      </w:r>
      <w:r>
        <w:rPr>
          <w:spacing w:val="-5"/>
          <w:sz w:val="20"/>
        </w:rPr>
        <w:t xml:space="preserve"> </w:t>
      </w:r>
      <w:r>
        <w:rPr>
          <w:sz w:val="20"/>
        </w:rPr>
        <w:t>through</w:t>
      </w:r>
      <w:r>
        <w:rPr>
          <w:spacing w:val="29"/>
          <w:sz w:val="20"/>
        </w:rPr>
        <w:t xml:space="preserve"> </w:t>
      </w:r>
      <w:r>
        <w:rPr>
          <w:spacing w:val="-2"/>
          <w:sz w:val="20"/>
        </w:rPr>
        <w:t>undeviated</w:t>
      </w:r>
    </w:p>
    <w:p w14:paraId="32F33BF5" w14:textId="77777777" w:rsidR="008B73B2" w:rsidRDefault="00000000">
      <w:pPr>
        <w:pStyle w:val="ListParagraph"/>
        <w:numPr>
          <w:ilvl w:val="1"/>
          <w:numId w:val="154"/>
        </w:numPr>
        <w:tabs>
          <w:tab w:val="left" w:pos="1717"/>
          <w:tab w:val="left" w:pos="1720"/>
        </w:tabs>
        <w:spacing w:line="249" w:lineRule="auto"/>
        <w:ind w:left="1720" w:right="84" w:hanging="720"/>
        <w:rPr>
          <w:sz w:val="20"/>
        </w:rPr>
      </w:pPr>
      <w:r>
        <w:rPr>
          <w:spacing w:val="-2"/>
          <w:sz w:val="20"/>
        </w:rPr>
        <w:t>Pass</w:t>
      </w:r>
      <w:r>
        <w:rPr>
          <w:spacing w:val="-13"/>
          <w:sz w:val="20"/>
        </w:rPr>
        <w:t xml:space="preserve"> </w:t>
      </w:r>
      <w:r>
        <w:rPr>
          <w:spacing w:val="-2"/>
          <w:sz w:val="20"/>
        </w:rPr>
        <w:t>through</w:t>
      </w:r>
      <w:r>
        <w:rPr>
          <w:spacing w:val="-3"/>
          <w:sz w:val="20"/>
        </w:rPr>
        <w:t xml:space="preserve"> </w:t>
      </w:r>
      <w:r>
        <w:rPr>
          <w:spacing w:val="-2"/>
          <w:sz w:val="20"/>
        </w:rPr>
        <w:t>the</w:t>
      </w:r>
      <w:r>
        <w:rPr>
          <w:spacing w:val="-11"/>
          <w:sz w:val="20"/>
        </w:rPr>
        <w:t xml:space="preserve"> </w:t>
      </w:r>
      <w:r>
        <w:rPr>
          <w:spacing w:val="-2"/>
          <w:sz w:val="20"/>
        </w:rPr>
        <w:t>center</w:t>
      </w:r>
      <w:r>
        <w:rPr>
          <w:spacing w:val="-9"/>
          <w:sz w:val="20"/>
        </w:rPr>
        <w:t xml:space="preserve"> </w:t>
      </w:r>
      <w:r>
        <w:rPr>
          <w:spacing w:val="-2"/>
          <w:sz w:val="20"/>
        </w:rPr>
        <w:t>of</w:t>
      </w:r>
      <w:r>
        <w:rPr>
          <w:spacing w:val="-12"/>
          <w:sz w:val="20"/>
        </w:rPr>
        <w:t xml:space="preserve"> </w:t>
      </w:r>
      <w:r>
        <w:rPr>
          <w:spacing w:val="-2"/>
          <w:sz w:val="20"/>
        </w:rPr>
        <w:t>curvature</w:t>
      </w:r>
      <w:r>
        <w:rPr>
          <w:spacing w:val="-11"/>
          <w:sz w:val="20"/>
        </w:rPr>
        <w:t xml:space="preserve"> </w:t>
      </w:r>
      <w:r>
        <w:rPr>
          <w:spacing w:val="-2"/>
          <w:sz w:val="20"/>
        </w:rPr>
        <w:t>after refraction</w:t>
      </w:r>
    </w:p>
    <w:p w14:paraId="384FFE58" w14:textId="77777777" w:rsidR="008B73B2" w:rsidRDefault="00000000">
      <w:pPr>
        <w:pStyle w:val="ListParagraph"/>
        <w:numPr>
          <w:ilvl w:val="1"/>
          <w:numId w:val="154"/>
        </w:numPr>
        <w:tabs>
          <w:tab w:val="left" w:pos="1717"/>
        </w:tabs>
        <w:spacing w:before="2"/>
        <w:ind w:left="1717" w:hanging="717"/>
        <w:rPr>
          <w:sz w:val="20"/>
        </w:rPr>
      </w:pPr>
      <w:r>
        <w:rPr>
          <w:spacing w:val="-2"/>
          <w:sz w:val="20"/>
        </w:rPr>
        <w:t>Emerge</w:t>
      </w:r>
      <w:r>
        <w:rPr>
          <w:spacing w:val="-16"/>
          <w:sz w:val="20"/>
        </w:rPr>
        <w:t xml:space="preserve"> </w:t>
      </w:r>
      <w:r>
        <w:rPr>
          <w:spacing w:val="-2"/>
          <w:sz w:val="20"/>
        </w:rPr>
        <w:t>parallel</w:t>
      </w:r>
      <w:r>
        <w:rPr>
          <w:spacing w:val="-10"/>
          <w:sz w:val="20"/>
        </w:rPr>
        <w:t xml:space="preserve"> </w:t>
      </w:r>
      <w:r>
        <w:rPr>
          <w:spacing w:val="-2"/>
          <w:sz w:val="20"/>
        </w:rPr>
        <w:t>to the</w:t>
      </w:r>
      <w:r>
        <w:rPr>
          <w:spacing w:val="-16"/>
          <w:sz w:val="20"/>
        </w:rPr>
        <w:t xml:space="preserve"> </w:t>
      </w:r>
      <w:r>
        <w:rPr>
          <w:spacing w:val="-2"/>
          <w:sz w:val="20"/>
        </w:rPr>
        <w:t>principal</w:t>
      </w:r>
      <w:r>
        <w:rPr>
          <w:spacing w:val="-10"/>
          <w:sz w:val="20"/>
        </w:rPr>
        <w:t xml:space="preserve"> </w:t>
      </w:r>
      <w:r>
        <w:rPr>
          <w:spacing w:val="-4"/>
          <w:sz w:val="20"/>
        </w:rPr>
        <w:t>axis</w:t>
      </w:r>
    </w:p>
    <w:p w14:paraId="6FDD55B9" w14:textId="77777777" w:rsidR="008B73B2" w:rsidRDefault="00000000">
      <w:pPr>
        <w:pStyle w:val="ListParagraph"/>
        <w:numPr>
          <w:ilvl w:val="1"/>
          <w:numId w:val="154"/>
        </w:numPr>
        <w:tabs>
          <w:tab w:val="left" w:pos="1717"/>
          <w:tab w:val="left" w:pos="1720"/>
        </w:tabs>
        <w:spacing w:line="249" w:lineRule="auto"/>
        <w:ind w:left="1720" w:right="276" w:hanging="720"/>
        <w:rPr>
          <w:sz w:val="20"/>
        </w:rPr>
      </w:pPr>
      <w:r>
        <w:rPr>
          <w:sz w:val="20"/>
        </w:rPr>
        <w:t>Pass</w:t>
      </w:r>
      <w:r>
        <w:rPr>
          <w:spacing w:val="-5"/>
          <w:sz w:val="20"/>
        </w:rPr>
        <w:t xml:space="preserve"> </w:t>
      </w:r>
      <w:r>
        <w:rPr>
          <w:sz w:val="20"/>
        </w:rPr>
        <w:t>through</w:t>
      </w:r>
      <w:r>
        <w:rPr>
          <w:spacing w:val="-2"/>
          <w:sz w:val="20"/>
        </w:rPr>
        <w:t xml:space="preserve"> </w:t>
      </w:r>
      <w:r>
        <w:rPr>
          <w:sz w:val="20"/>
        </w:rPr>
        <w:t>the principal focus</w:t>
      </w:r>
      <w:r>
        <w:rPr>
          <w:spacing w:val="-5"/>
          <w:sz w:val="20"/>
        </w:rPr>
        <w:t xml:space="preserve"> </w:t>
      </w:r>
      <w:r>
        <w:rPr>
          <w:sz w:val="20"/>
        </w:rPr>
        <w:t xml:space="preserve">after </w:t>
      </w:r>
      <w:r>
        <w:rPr>
          <w:spacing w:val="-2"/>
          <w:sz w:val="20"/>
        </w:rPr>
        <w:t>refraction.</w:t>
      </w:r>
    </w:p>
    <w:p w14:paraId="192E9FA8" w14:textId="77777777" w:rsidR="008B73B2" w:rsidRDefault="008B73B2">
      <w:pPr>
        <w:pStyle w:val="BodyText"/>
        <w:spacing w:before="12"/>
      </w:pPr>
    </w:p>
    <w:p w14:paraId="2CAFB6D7" w14:textId="77777777" w:rsidR="008B73B2" w:rsidRDefault="00000000">
      <w:pPr>
        <w:pStyle w:val="ListParagraph"/>
        <w:numPr>
          <w:ilvl w:val="0"/>
          <w:numId w:val="154"/>
        </w:numPr>
        <w:tabs>
          <w:tab w:val="left" w:pos="998"/>
          <w:tab w:val="left" w:pos="1000"/>
        </w:tabs>
        <w:spacing w:before="0" w:line="249" w:lineRule="auto"/>
        <w:ind w:left="1000" w:right="43"/>
        <w:jc w:val="both"/>
        <w:rPr>
          <w:sz w:val="20"/>
        </w:rPr>
      </w:pPr>
      <w:r>
        <w:rPr>
          <w:sz w:val="20"/>
        </w:rPr>
        <w:t>Which of the following correctly describes the image of</w:t>
      </w:r>
      <w:r>
        <w:rPr>
          <w:spacing w:val="-3"/>
          <w:sz w:val="20"/>
        </w:rPr>
        <w:t xml:space="preserve"> </w:t>
      </w:r>
      <w:r>
        <w:rPr>
          <w:sz w:val="20"/>
        </w:rPr>
        <w:t>an object,</w:t>
      </w:r>
      <w:r>
        <w:rPr>
          <w:spacing w:val="-1"/>
          <w:sz w:val="20"/>
        </w:rPr>
        <w:t xml:space="preserve"> </w:t>
      </w:r>
      <w:r>
        <w:rPr>
          <w:sz w:val="20"/>
        </w:rPr>
        <w:t>4cm from a diverging lens of focal length –12cm?</w:t>
      </w:r>
    </w:p>
    <w:p w14:paraId="6C062288" w14:textId="77777777" w:rsidR="008B73B2" w:rsidRDefault="00000000">
      <w:pPr>
        <w:pStyle w:val="ListParagraph"/>
        <w:numPr>
          <w:ilvl w:val="1"/>
          <w:numId w:val="154"/>
        </w:numPr>
        <w:tabs>
          <w:tab w:val="left" w:pos="1358"/>
        </w:tabs>
        <w:spacing w:before="0"/>
        <w:ind w:left="1358" w:hanging="358"/>
        <w:rPr>
          <w:sz w:val="20"/>
        </w:rPr>
      </w:pPr>
      <w:r>
        <w:rPr>
          <w:sz w:val="20"/>
        </w:rPr>
        <w:t>The</w:t>
      </w:r>
      <w:r>
        <w:rPr>
          <w:spacing w:val="-13"/>
          <w:sz w:val="20"/>
        </w:rPr>
        <w:t xml:space="preserve"> </w:t>
      </w:r>
      <w:r>
        <w:rPr>
          <w:sz w:val="20"/>
        </w:rPr>
        <w:t>image</w:t>
      </w:r>
      <w:r>
        <w:rPr>
          <w:spacing w:val="-12"/>
          <w:sz w:val="20"/>
        </w:rPr>
        <w:t xml:space="preserve"> </w:t>
      </w:r>
      <w:r>
        <w:rPr>
          <w:sz w:val="20"/>
        </w:rPr>
        <w:t>is</w:t>
      </w:r>
      <w:r>
        <w:rPr>
          <w:spacing w:val="-13"/>
          <w:sz w:val="20"/>
        </w:rPr>
        <w:t xml:space="preserve"> </w:t>
      </w:r>
      <w:r>
        <w:rPr>
          <w:sz w:val="20"/>
        </w:rPr>
        <w:t>virtual,</w:t>
      </w:r>
      <w:r>
        <w:rPr>
          <w:spacing w:val="-12"/>
          <w:sz w:val="20"/>
        </w:rPr>
        <w:t xml:space="preserve"> </w:t>
      </w:r>
      <w:r>
        <w:rPr>
          <w:sz w:val="20"/>
        </w:rPr>
        <w:t>3cm</w:t>
      </w:r>
      <w:r>
        <w:rPr>
          <w:spacing w:val="-13"/>
          <w:sz w:val="20"/>
        </w:rPr>
        <w:t xml:space="preserve"> </w:t>
      </w:r>
      <w:r>
        <w:rPr>
          <w:sz w:val="20"/>
        </w:rPr>
        <w:t>in</w:t>
      </w:r>
      <w:r>
        <w:rPr>
          <w:spacing w:val="-12"/>
          <w:sz w:val="20"/>
        </w:rPr>
        <w:t xml:space="preserve"> </w:t>
      </w:r>
      <w:r>
        <w:rPr>
          <w:sz w:val="20"/>
        </w:rPr>
        <w:t>front</w:t>
      </w:r>
      <w:r>
        <w:rPr>
          <w:spacing w:val="-10"/>
          <w:sz w:val="20"/>
        </w:rPr>
        <w:t xml:space="preserve"> </w:t>
      </w:r>
      <w:r>
        <w:rPr>
          <w:sz w:val="20"/>
        </w:rPr>
        <w:t>of</w:t>
      </w:r>
      <w:r>
        <w:rPr>
          <w:spacing w:val="-18"/>
          <w:sz w:val="20"/>
        </w:rPr>
        <w:t xml:space="preserve"> </w:t>
      </w:r>
      <w:r>
        <w:rPr>
          <w:sz w:val="20"/>
        </w:rPr>
        <w:t>the</w:t>
      </w:r>
      <w:r>
        <w:rPr>
          <w:spacing w:val="-13"/>
          <w:sz w:val="20"/>
        </w:rPr>
        <w:t xml:space="preserve"> </w:t>
      </w:r>
      <w:r>
        <w:rPr>
          <w:spacing w:val="-4"/>
          <w:sz w:val="20"/>
        </w:rPr>
        <w:t>lens</w:t>
      </w:r>
    </w:p>
    <w:p w14:paraId="42679FBC" w14:textId="77777777" w:rsidR="008B73B2" w:rsidRDefault="00000000">
      <w:pPr>
        <w:pStyle w:val="ListParagraph"/>
        <w:numPr>
          <w:ilvl w:val="1"/>
          <w:numId w:val="154"/>
        </w:numPr>
        <w:tabs>
          <w:tab w:val="left" w:pos="1359"/>
        </w:tabs>
        <w:ind w:left="1359" w:hanging="359"/>
        <w:rPr>
          <w:sz w:val="20"/>
        </w:rPr>
      </w:pPr>
      <w:r>
        <w:rPr>
          <w:spacing w:val="-2"/>
          <w:sz w:val="20"/>
        </w:rPr>
        <w:t>The</w:t>
      </w:r>
      <w:r>
        <w:rPr>
          <w:spacing w:val="-11"/>
          <w:sz w:val="20"/>
        </w:rPr>
        <w:t xml:space="preserve"> </w:t>
      </w:r>
      <w:r>
        <w:rPr>
          <w:spacing w:val="-2"/>
          <w:sz w:val="20"/>
        </w:rPr>
        <w:t>image</w:t>
      </w:r>
      <w:r>
        <w:rPr>
          <w:spacing w:val="-5"/>
          <w:sz w:val="20"/>
        </w:rPr>
        <w:t xml:space="preserve"> </w:t>
      </w:r>
      <w:r>
        <w:rPr>
          <w:spacing w:val="-2"/>
          <w:sz w:val="20"/>
        </w:rPr>
        <w:t>is</w:t>
      </w:r>
      <w:r>
        <w:rPr>
          <w:spacing w:val="-9"/>
          <w:sz w:val="20"/>
        </w:rPr>
        <w:t xml:space="preserve"> </w:t>
      </w:r>
      <w:r>
        <w:rPr>
          <w:spacing w:val="-2"/>
          <w:sz w:val="20"/>
        </w:rPr>
        <w:t>real,</w:t>
      </w:r>
      <w:r>
        <w:rPr>
          <w:spacing w:val="-7"/>
          <w:sz w:val="20"/>
        </w:rPr>
        <w:t xml:space="preserve"> </w:t>
      </w:r>
      <w:r>
        <w:rPr>
          <w:spacing w:val="-2"/>
          <w:sz w:val="20"/>
        </w:rPr>
        <w:t>6cm</w:t>
      </w:r>
      <w:r>
        <w:rPr>
          <w:spacing w:val="-8"/>
          <w:sz w:val="20"/>
        </w:rPr>
        <w:t xml:space="preserve"> </w:t>
      </w:r>
      <w:r>
        <w:rPr>
          <w:spacing w:val="-2"/>
          <w:sz w:val="20"/>
        </w:rPr>
        <w:t>behind</w:t>
      </w:r>
      <w:r>
        <w:rPr>
          <w:spacing w:val="2"/>
          <w:sz w:val="20"/>
        </w:rPr>
        <w:t xml:space="preserve"> </w:t>
      </w:r>
      <w:r>
        <w:rPr>
          <w:spacing w:val="-2"/>
          <w:sz w:val="20"/>
        </w:rPr>
        <w:t>the</w:t>
      </w:r>
      <w:r>
        <w:rPr>
          <w:spacing w:val="-11"/>
          <w:sz w:val="20"/>
        </w:rPr>
        <w:t xml:space="preserve"> </w:t>
      </w:r>
      <w:r>
        <w:rPr>
          <w:spacing w:val="-4"/>
          <w:sz w:val="20"/>
        </w:rPr>
        <w:t>lens</w:t>
      </w:r>
    </w:p>
    <w:p w14:paraId="1C67D188" w14:textId="77777777" w:rsidR="008B73B2" w:rsidRDefault="00000000">
      <w:pPr>
        <w:pStyle w:val="ListParagraph"/>
        <w:numPr>
          <w:ilvl w:val="1"/>
          <w:numId w:val="154"/>
        </w:numPr>
        <w:tabs>
          <w:tab w:val="left" w:pos="1358"/>
        </w:tabs>
        <w:ind w:left="1358" w:hanging="358"/>
        <w:rPr>
          <w:sz w:val="20"/>
        </w:rPr>
      </w:pPr>
      <w:r>
        <w:rPr>
          <w:sz w:val="20"/>
        </w:rPr>
        <w:t>The</w:t>
      </w:r>
      <w:r>
        <w:rPr>
          <w:spacing w:val="-13"/>
          <w:sz w:val="20"/>
        </w:rPr>
        <w:t xml:space="preserve"> </w:t>
      </w:r>
      <w:r>
        <w:rPr>
          <w:sz w:val="20"/>
        </w:rPr>
        <w:t>image</w:t>
      </w:r>
      <w:r>
        <w:rPr>
          <w:spacing w:val="-12"/>
          <w:sz w:val="20"/>
        </w:rPr>
        <w:t xml:space="preserve"> </w:t>
      </w:r>
      <w:r>
        <w:rPr>
          <w:sz w:val="20"/>
        </w:rPr>
        <w:t>is</w:t>
      </w:r>
      <w:r>
        <w:rPr>
          <w:spacing w:val="-13"/>
          <w:sz w:val="20"/>
        </w:rPr>
        <w:t xml:space="preserve"> </w:t>
      </w:r>
      <w:r>
        <w:rPr>
          <w:sz w:val="20"/>
        </w:rPr>
        <w:t>virtual,</w:t>
      </w:r>
      <w:r>
        <w:rPr>
          <w:spacing w:val="-12"/>
          <w:sz w:val="20"/>
        </w:rPr>
        <w:t xml:space="preserve"> </w:t>
      </w:r>
      <w:r>
        <w:rPr>
          <w:sz w:val="20"/>
        </w:rPr>
        <w:t>6cm</w:t>
      </w:r>
      <w:r>
        <w:rPr>
          <w:spacing w:val="-13"/>
          <w:sz w:val="20"/>
        </w:rPr>
        <w:t xml:space="preserve"> </w:t>
      </w:r>
      <w:r>
        <w:rPr>
          <w:sz w:val="20"/>
        </w:rPr>
        <w:t>in</w:t>
      </w:r>
      <w:r>
        <w:rPr>
          <w:spacing w:val="-12"/>
          <w:sz w:val="20"/>
        </w:rPr>
        <w:t xml:space="preserve"> </w:t>
      </w:r>
      <w:r>
        <w:rPr>
          <w:sz w:val="20"/>
        </w:rPr>
        <w:t>front</w:t>
      </w:r>
      <w:r>
        <w:rPr>
          <w:spacing w:val="-10"/>
          <w:sz w:val="20"/>
        </w:rPr>
        <w:t xml:space="preserve"> </w:t>
      </w:r>
      <w:r>
        <w:rPr>
          <w:sz w:val="20"/>
        </w:rPr>
        <w:t>of</w:t>
      </w:r>
      <w:r>
        <w:rPr>
          <w:spacing w:val="-18"/>
          <w:sz w:val="20"/>
        </w:rPr>
        <w:t xml:space="preserve"> </w:t>
      </w:r>
      <w:r>
        <w:rPr>
          <w:sz w:val="20"/>
        </w:rPr>
        <w:t>the</w:t>
      </w:r>
      <w:r>
        <w:rPr>
          <w:spacing w:val="-13"/>
          <w:sz w:val="20"/>
        </w:rPr>
        <w:t xml:space="preserve"> </w:t>
      </w:r>
      <w:r>
        <w:rPr>
          <w:spacing w:val="-4"/>
          <w:sz w:val="20"/>
        </w:rPr>
        <w:t>lens</w:t>
      </w:r>
    </w:p>
    <w:p w14:paraId="55DE06E7" w14:textId="77777777" w:rsidR="008B73B2" w:rsidRDefault="00000000">
      <w:pPr>
        <w:pStyle w:val="ListParagraph"/>
        <w:numPr>
          <w:ilvl w:val="1"/>
          <w:numId w:val="154"/>
        </w:numPr>
        <w:tabs>
          <w:tab w:val="left" w:pos="1358"/>
        </w:tabs>
        <w:ind w:left="1358" w:hanging="358"/>
        <w:rPr>
          <w:sz w:val="20"/>
        </w:rPr>
      </w:pPr>
      <w:r>
        <w:rPr>
          <w:spacing w:val="-2"/>
          <w:sz w:val="20"/>
        </w:rPr>
        <w:t>The</w:t>
      </w:r>
      <w:r>
        <w:rPr>
          <w:spacing w:val="-12"/>
          <w:sz w:val="20"/>
        </w:rPr>
        <w:t xml:space="preserve"> </w:t>
      </w:r>
      <w:r>
        <w:rPr>
          <w:spacing w:val="-2"/>
          <w:sz w:val="20"/>
        </w:rPr>
        <w:t>image</w:t>
      </w:r>
      <w:r>
        <w:rPr>
          <w:spacing w:val="-8"/>
          <w:sz w:val="20"/>
        </w:rPr>
        <w:t xml:space="preserve"> </w:t>
      </w:r>
      <w:r>
        <w:rPr>
          <w:spacing w:val="-2"/>
          <w:sz w:val="20"/>
        </w:rPr>
        <w:t>is</w:t>
      </w:r>
      <w:r>
        <w:rPr>
          <w:spacing w:val="-5"/>
          <w:sz w:val="20"/>
        </w:rPr>
        <w:t xml:space="preserve"> </w:t>
      </w:r>
      <w:r>
        <w:rPr>
          <w:spacing w:val="-2"/>
          <w:sz w:val="20"/>
        </w:rPr>
        <w:t>real,</w:t>
      </w:r>
      <w:r>
        <w:rPr>
          <w:spacing w:val="-3"/>
          <w:sz w:val="20"/>
        </w:rPr>
        <w:t xml:space="preserve"> </w:t>
      </w:r>
      <w:r>
        <w:rPr>
          <w:spacing w:val="-2"/>
          <w:sz w:val="20"/>
        </w:rPr>
        <w:t>3cm</w:t>
      </w:r>
      <w:r>
        <w:rPr>
          <w:spacing w:val="-13"/>
          <w:sz w:val="20"/>
        </w:rPr>
        <w:t xml:space="preserve"> </w:t>
      </w:r>
      <w:r>
        <w:rPr>
          <w:spacing w:val="-2"/>
          <w:sz w:val="20"/>
        </w:rPr>
        <w:t>in</w:t>
      </w:r>
      <w:r>
        <w:rPr>
          <w:sz w:val="20"/>
        </w:rPr>
        <w:t xml:space="preserve"> </w:t>
      </w:r>
      <w:r>
        <w:rPr>
          <w:spacing w:val="-2"/>
          <w:sz w:val="20"/>
        </w:rPr>
        <w:t>front</w:t>
      </w:r>
      <w:r>
        <w:rPr>
          <w:spacing w:val="1"/>
          <w:sz w:val="20"/>
        </w:rPr>
        <w:t xml:space="preserve"> </w:t>
      </w:r>
      <w:r>
        <w:rPr>
          <w:spacing w:val="-2"/>
          <w:sz w:val="20"/>
        </w:rPr>
        <w:t>of</w:t>
      </w:r>
      <w:r>
        <w:rPr>
          <w:spacing w:val="-16"/>
          <w:sz w:val="20"/>
        </w:rPr>
        <w:t xml:space="preserve"> </w:t>
      </w:r>
      <w:r>
        <w:rPr>
          <w:spacing w:val="-2"/>
          <w:sz w:val="20"/>
        </w:rPr>
        <w:t>the</w:t>
      </w:r>
      <w:r>
        <w:rPr>
          <w:spacing w:val="-11"/>
          <w:sz w:val="20"/>
        </w:rPr>
        <w:t xml:space="preserve"> </w:t>
      </w:r>
      <w:r>
        <w:rPr>
          <w:spacing w:val="-4"/>
          <w:sz w:val="20"/>
        </w:rPr>
        <w:t>lens.</w:t>
      </w:r>
    </w:p>
    <w:p w14:paraId="41BBA41C" w14:textId="77777777" w:rsidR="008B73B2" w:rsidRDefault="008B73B2">
      <w:pPr>
        <w:pStyle w:val="BodyText"/>
        <w:spacing w:before="20"/>
      </w:pPr>
    </w:p>
    <w:p w14:paraId="569397FE" w14:textId="77777777" w:rsidR="008B73B2" w:rsidRDefault="00000000">
      <w:pPr>
        <w:pStyle w:val="ListParagraph"/>
        <w:numPr>
          <w:ilvl w:val="0"/>
          <w:numId w:val="154"/>
        </w:numPr>
        <w:tabs>
          <w:tab w:val="left" w:pos="998"/>
          <w:tab w:val="left" w:pos="1000"/>
        </w:tabs>
        <w:spacing w:before="0" w:line="249" w:lineRule="auto"/>
        <w:ind w:left="1000" w:right="42"/>
        <w:jc w:val="both"/>
        <w:rPr>
          <w:sz w:val="20"/>
        </w:rPr>
      </w:pPr>
      <w:r>
        <w:rPr>
          <w:spacing w:val="-4"/>
          <w:sz w:val="20"/>
        </w:rPr>
        <w:t>Two</w:t>
      </w:r>
      <w:r>
        <w:rPr>
          <w:spacing w:val="-9"/>
          <w:sz w:val="20"/>
        </w:rPr>
        <w:t xml:space="preserve"> </w:t>
      </w:r>
      <w:r>
        <w:rPr>
          <w:spacing w:val="-4"/>
          <w:sz w:val="20"/>
        </w:rPr>
        <w:t>tuning</w:t>
      </w:r>
      <w:r>
        <w:rPr>
          <w:spacing w:val="-8"/>
          <w:sz w:val="20"/>
        </w:rPr>
        <w:t xml:space="preserve"> </w:t>
      </w:r>
      <w:r>
        <w:rPr>
          <w:spacing w:val="-4"/>
          <w:sz w:val="20"/>
        </w:rPr>
        <w:t>forks</w:t>
      </w:r>
      <w:r>
        <w:rPr>
          <w:spacing w:val="-9"/>
          <w:sz w:val="20"/>
        </w:rPr>
        <w:t xml:space="preserve"> </w:t>
      </w:r>
      <w:r>
        <w:rPr>
          <w:spacing w:val="-4"/>
          <w:sz w:val="20"/>
        </w:rPr>
        <w:t>of</w:t>
      </w:r>
      <w:r>
        <w:rPr>
          <w:spacing w:val="-8"/>
          <w:sz w:val="20"/>
        </w:rPr>
        <w:t xml:space="preserve"> </w:t>
      </w:r>
      <w:r>
        <w:rPr>
          <w:spacing w:val="-4"/>
          <w:sz w:val="20"/>
        </w:rPr>
        <w:t>frequencies</w:t>
      </w:r>
      <w:r>
        <w:rPr>
          <w:spacing w:val="-9"/>
          <w:sz w:val="20"/>
        </w:rPr>
        <w:t xml:space="preserve"> </w:t>
      </w:r>
      <w:r>
        <w:rPr>
          <w:spacing w:val="-4"/>
          <w:sz w:val="20"/>
        </w:rPr>
        <w:t>256Hz</w:t>
      </w:r>
      <w:r>
        <w:rPr>
          <w:spacing w:val="-1"/>
          <w:sz w:val="20"/>
        </w:rPr>
        <w:t xml:space="preserve"> </w:t>
      </w:r>
      <w:r>
        <w:rPr>
          <w:spacing w:val="-4"/>
          <w:sz w:val="20"/>
        </w:rPr>
        <w:t>and</w:t>
      </w:r>
      <w:r>
        <w:rPr>
          <w:spacing w:val="6"/>
          <w:sz w:val="20"/>
        </w:rPr>
        <w:t xml:space="preserve"> </w:t>
      </w:r>
      <w:r>
        <w:rPr>
          <w:spacing w:val="-4"/>
          <w:sz w:val="20"/>
        </w:rPr>
        <w:t xml:space="preserve">260 Hz </w:t>
      </w:r>
      <w:r>
        <w:rPr>
          <w:sz w:val="20"/>
        </w:rPr>
        <w:t>are sounded close to each other. What is the frequency of the beats produced?</w:t>
      </w:r>
    </w:p>
    <w:p w14:paraId="773AD299" w14:textId="77777777" w:rsidR="008B73B2" w:rsidRDefault="00000000">
      <w:pPr>
        <w:pStyle w:val="ListParagraph"/>
        <w:numPr>
          <w:ilvl w:val="1"/>
          <w:numId w:val="154"/>
        </w:numPr>
        <w:tabs>
          <w:tab w:val="left" w:pos="1871"/>
        </w:tabs>
        <w:spacing w:before="1"/>
        <w:ind w:left="1871" w:hanging="873"/>
        <w:rPr>
          <w:sz w:val="20"/>
        </w:rPr>
      </w:pPr>
      <w:r>
        <w:rPr>
          <w:sz w:val="20"/>
        </w:rPr>
        <w:t>2</w:t>
      </w:r>
      <w:r>
        <w:rPr>
          <w:spacing w:val="-9"/>
          <w:sz w:val="20"/>
        </w:rPr>
        <w:t xml:space="preserve"> </w:t>
      </w:r>
      <w:r>
        <w:rPr>
          <w:spacing w:val="-5"/>
          <w:sz w:val="20"/>
        </w:rPr>
        <w:t>Hz</w:t>
      </w:r>
    </w:p>
    <w:p w14:paraId="26AE23EE" w14:textId="77777777" w:rsidR="008B73B2" w:rsidRDefault="00000000">
      <w:pPr>
        <w:pStyle w:val="ListParagraph"/>
        <w:numPr>
          <w:ilvl w:val="1"/>
          <w:numId w:val="154"/>
        </w:numPr>
        <w:tabs>
          <w:tab w:val="left" w:pos="1871"/>
        </w:tabs>
        <w:ind w:left="1871" w:hanging="873"/>
        <w:rPr>
          <w:sz w:val="20"/>
        </w:rPr>
      </w:pPr>
      <w:r>
        <w:rPr>
          <w:sz w:val="20"/>
        </w:rPr>
        <w:t>4</w:t>
      </w:r>
      <w:r>
        <w:rPr>
          <w:spacing w:val="-9"/>
          <w:sz w:val="20"/>
        </w:rPr>
        <w:t xml:space="preserve"> </w:t>
      </w:r>
      <w:r>
        <w:rPr>
          <w:spacing w:val="-5"/>
          <w:sz w:val="20"/>
        </w:rPr>
        <w:t>Hz</w:t>
      </w:r>
    </w:p>
    <w:p w14:paraId="01A52E1E" w14:textId="77777777" w:rsidR="008B73B2" w:rsidRDefault="00000000">
      <w:pPr>
        <w:pStyle w:val="ListParagraph"/>
        <w:numPr>
          <w:ilvl w:val="1"/>
          <w:numId w:val="154"/>
        </w:numPr>
        <w:tabs>
          <w:tab w:val="left" w:pos="1871"/>
        </w:tabs>
        <w:ind w:left="1871" w:hanging="873"/>
        <w:rPr>
          <w:sz w:val="20"/>
        </w:rPr>
      </w:pPr>
      <w:r>
        <w:rPr>
          <w:sz w:val="20"/>
        </w:rPr>
        <w:t>8</w:t>
      </w:r>
      <w:r>
        <w:rPr>
          <w:spacing w:val="-9"/>
          <w:sz w:val="20"/>
        </w:rPr>
        <w:t xml:space="preserve"> </w:t>
      </w:r>
      <w:r>
        <w:rPr>
          <w:spacing w:val="-5"/>
          <w:sz w:val="20"/>
        </w:rPr>
        <w:t>Hz</w:t>
      </w:r>
    </w:p>
    <w:p w14:paraId="38E6E168" w14:textId="77777777" w:rsidR="008B73B2" w:rsidRDefault="00000000">
      <w:pPr>
        <w:pStyle w:val="ListParagraph"/>
        <w:numPr>
          <w:ilvl w:val="1"/>
          <w:numId w:val="154"/>
        </w:numPr>
        <w:tabs>
          <w:tab w:val="left" w:pos="1717"/>
        </w:tabs>
        <w:ind w:left="1717" w:hanging="717"/>
        <w:jc w:val="both"/>
        <w:rPr>
          <w:sz w:val="20"/>
        </w:rPr>
      </w:pPr>
      <w:r>
        <w:rPr>
          <w:spacing w:val="-2"/>
          <w:sz w:val="20"/>
        </w:rPr>
        <w:t>258Hz</w:t>
      </w:r>
    </w:p>
    <w:p w14:paraId="0C622894" w14:textId="77777777" w:rsidR="008B73B2" w:rsidRDefault="008B73B2">
      <w:pPr>
        <w:pStyle w:val="BodyText"/>
        <w:spacing w:before="20"/>
      </w:pPr>
    </w:p>
    <w:p w14:paraId="2CBB73E2" w14:textId="77777777" w:rsidR="008B73B2" w:rsidRDefault="00000000">
      <w:pPr>
        <w:pStyle w:val="ListParagraph"/>
        <w:numPr>
          <w:ilvl w:val="0"/>
          <w:numId w:val="154"/>
        </w:numPr>
        <w:tabs>
          <w:tab w:val="left" w:pos="998"/>
          <w:tab w:val="left" w:pos="1000"/>
        </w:tabs>
        <w:spacing w:before="0" w:line="249" w:lineRule="auto"/>
        <w:ind w:left="1000" w:right="38"/>
        <w:jc w:val="both"/>
        <w:rPr>
          <w:sz w:val="20"/>
        </w:rPr>
      </w:pPr>
      <w:r>
        <w:rPr>
          <w:sz w:val="20"/>
        </w:rPr>
        <w:t>A</w:t>
      </w:r>
      <w:r>
        <w:rPr>
          <w:spacing w:val="-13"/>
          <w:sz w:val="20"/>
        </w:rPr>
        <w:t xml:space="preserve"> </w:t>
      </w:r>
      <w:r>
        <w:rPr>
          <w:sz w:val="20"/>
        </w:rPr>
        <w:t>man</w:t>
      </w:r>
      <w:r>
        <w:rPr>
          <w:spacing w:val="-12"/>
          <w:sz w:val="20"/>
        </w:rPr>
        <w:t xml:space="preserve"> </w:t>
      </w:r>
      <w:r>
        <w:rPr>
          <w:sz w:val="20"/>
        </w:rPr>
        <w:t>hears</w:t>
      </w:r>
      <w:r>
        <w:rPr>
          <w:spacing w:val="-13"/>
          <w:sz w:val="20"/>
        </w:rPr>
        <w:t xml:space="preserve"> </w:t>
      </w:r>
      <w:r>
        <w:rPr>
          <w:sz w:val="20"/>
        </w:rPr>
        <w:t>his</w:t>
      </w:r>
      <w:r>
        <w:rPr>
          <w:spacing w:val="-12"/>
          <w:sz w:val="20"/>
        </w:rPr>
        <w:t xml:space="preserve"> </w:t>
      </w:r>
      <w:r>
        <w:rPr>
          <w:sz w:val="20"/>
        </w:rPr>
        <w:t>echo</w:t>
      </w:r>
      <w:r>
        <w:rPr>
          <w:spacing w:val="-13"/>
          <w:sz w:val="20"/>
        </w:rPr>
        <w:t xml:space="preserve"> </w:t>
      </w:r>
      <w:r>
        <w:rPr>
          <w:sz w:val="20"/>
        </w:rPr>
        <w:t>from</w:t>
      </w:r>
      <w:r>
        <w:rPr>
          <w:spacing w:val="-12"/>
          <w:sz w:val="20"/>
        </w:rPr>
        <w:t xml:space="preserve"> </w:t>
      </w:r>
      <w:r>
        <w:rPr>
          <w:sz w:val="20"/>
        </w:rPr>
        <w:t>a</w:t>
      </w:r>
      <w:r>
        <w:rPr>
          <w:spacing w:val="-13"/>
          <w:sz w:val="20"/>
        </w:rPr>
        <w:t xml:space="preserve"> </w:t>
      </w:r>
      <w:r>
        <w:rPr>
          <w:sz w:val="20"/>
        </w:rPr>
        <w:t>nearby</w:t>
      </w:r>
      <w:r>
        <w:rPr>
          <w:spacing w:val="-12"/>
          <w:sz w:val="20"/>
        </w:rPr>
        <w:t xml:space="preserve"> </w:t>
      </w:r>
      <w:r>
        <w:rPr>
          <w:sz w:val="20"/>
        </w:rPr>
        <w:t>hill</w:t>
      </w:r>
      <w:r>
        <w:rPr>
          <w:spacing w:val="-13"/>
          <w:sz w:val="20"/>
        </w:rPr>
        <w:t xml:space="preserve"> </w:t>
      </w:r>
      <w:r>
        <w:rPr>
          <w:sz w:val="20"/>
        </w:rPr>
        <w:t>2s</w:t>
      </w:r>
      <w:r>
        <w:rPr>
          <w:spacing w:val="-12"/>
          <w:sz w:val="20"/>
        </w:rPr>
        <w:t xml:space="preserve"> </w:t>
      </w:r>
      <w:r>
        <w:rPr>
          <w:sz w:val="20"/>
        </w:rPr>
        <w:t>after</w:t>
      </w:r>
      <w:r>
        <w:rPr>
          <w:spacing w:val="-13"/>
          <w:sz w:val="20"/>
        </w:rPr>
        <w:t xml:space="preserve"> </w:t>
      </w:r>
      <w:r>
        <w:rPr>
          <w:sz w:val="20"/>
        </w:rPr>
        <w:t>he shouted. If the frequency of his voice is 260 Hz and</w:t>
      </w:r>
      <w:r>
        <w:rPr>
          <w:spacing w:val="-13"/>
          <w:sz w:val="20"/>
        </w:rPr>
        <w:t xml:space="preserve"> </w:t>
      </w:r>
      <w:r>
        <w:rPr>
          <w:sz w:val="20"/>
        </w:rPr>
        <w:t>the wavelength is</w:t>
      </w:r>
      <w:r>
        <w:rPr>
          <w:spacing w:val="-2"/>
          <w:sz w:val="20"/>
        </w:rPr>
        <w:t xml:space="preserve"> </w:t>
      </w:r>
      <w:r>
        <w:rPr>
          <w:sz w:val="20"/>
        </w:rPr>
        <w:t>1.29m, how</w:t>
      </w:r>
      <w:r>
        <w:rPr>
          <w:spacing w:val="-3"/>
          <w:sz w:val="20"/>
        </w:rPr>
        <w:t xml:space="preserve"> </w:t>
      </w:r>
      <w:r>
        <w:rPr>
          <w:sz w:val="20"/>
        </w:rPr>
        <w:t>far away</w:t>
      </w:r>
      <w:r>
        <w:rPr>
          <w:spacing w:val="-2"/>
          <w:sz w:val="20"/>
        </w:rPr>
        <w:t xml:space="preserve"> </w:t>
      </w:r>
      <w:r>
        <w:rPr>
          <w:sz w:val="20"/>
        </w:rPr>
        <w:t>is</w:t>
      </w:r>
      <w:r>
        <w:rPr>
          <w:spacing w:val="-13"/>
          <w:sz w:val="20"/>
        </w:rPr>
        <w:t xml:space="preserve"> </w:t>
      </w:r>
      <w:r>
        <w:rPr>
          <w:sz w:val="20"/>
        </w:rPr>
        <w:t xml:space="preserve">the </w:t>
      </w:r>
      <w:r>
        <w:rPr>
          <w:spacing w:val="-2"/>
          <w:sz w:val="20"/>
        </w:rPr>
        <w:t>hill?</w:t>
      </w:r>
    </w:p>
    <w:p w14:paraId="2E596ED5" w14:textId="77777777" w:rsidR="008B73B2" w:rsidRDefault="00000000">
      <w:pPr>
        <w:pStyle w:val="ListParagraph"/>
        <w:numPr>
          <w:ilvl w:val="1"/>
          <w:numId w:val="154"/>
        </w:numPr>
        <w:tabs>
          <w:tab w:val="left" w:pos="1717"/>
          <w:tab w:val="left" w:pos="3158"/>
          <w:tab w:val="left" w:pos="3878"/>
        </w:tabs>
        <w:spacing w:before="1"/>
        <w:ind w:left="1717" w:hanging="717"/>
        <w:jc w:val="both"/>
        <w:rPr>
          <w:sz w:val="20"/>
        </w:rPr>
      </w:pPr>
      <w:r>
        <w:rPr>
          <w:spacing w:val="-2"/>
          <w:sz w:val="20"/>
        </w:rPr>
        <w:t>330.0m</w:t>
      </w:r>
      <w:r>
        <w:rPr>
          <w:sz w:val="20"/>
        </w:rPr>
        <w:tab/>
      </w:r>
      <w:r>
        <w:rPr>
          <w:spacing w:val="-5"/>
          <w:sz w:val="20"/>
        </w:rPr>
        <w:t>B.</w:t>
      </w:r>
      <w:r>
        <w:rPr>
          <w:sz w:val="20"/>
        </w:rPr>
        <w:tab/>
      </w:r>
      <w:r>
        <w:rPr>
          <w:spacing w:val="-2"/>
          <w:sz w:val="20"/>
        </w:rPr>
        <w:t>335.4m</w:t>
      </w:r>
    </w:p>
    <w:p w14:paraId="37FDB107"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2"/>
        </w:rPr>
        <w:t>660.0m</w:t>
      </w:r>
      <w:r>
        <w:tab/>
      </w:r>
      <w:r>
        <w:rPr>
          <w:spacing w:val="-5"/>
        </w:rPr>
        <w:t>D.</w:t>
      </w:r>
      <w:r>
        <w:tab/>
      </w:r>
      <w:r>
        <w:rPr>
          <w:spacing w:val="-2"/>
        </w:rPr>
        <w:t>670.8m</w:t>
      </w:r>
    </w:p>
    <w:p w14:paraId="1A7D369B" w14:textId="77777777" w:rsidR="008B73B2" w:rsidRDefault="00000000">
      <w:pPr>
        <w:pStyle w:val="ListParagraph"/>
        <w:numPr>
          <w:ilvl w:val="0"/>
          <w:numId w:val="154"/>
        </w:numPr>
        <w:tabs>
          <w:tab w:val="left" w:pos="1000"/>
          <w:tab w:val="left" w:pos="1002"/>
        </w:tabs>
        <w:spacing w:before="72" w:line="249" w:lineRule="auto"/>
        <w:ind w:left="1002" w:right="847"/>
        <w:jc w:val="both"/>
        <w:rPr>
          <w:sz w:val="20"/>
        </w:rPr>
      </w:pPr>
      <w:r>
        <w:br w:type="column"/>
      </w:r>
      <w:r>
        <w:rPr>
          <w:sz w:val="20"/>
        </w:rPr>
        <w:t>When the bottom tip of a vibrating turning fork held</w:t>
      </w:r>
      <w:r>
        <w:rPr>
          <w:spacing w:val="-13"/>
          <w:sz w:val="20"/>
        </w:rPr>
        <w:t xml:space="preserve"> </w:t>
      </w:r>
      <w:r>
        <w:rPr>
          <w:sz w:val="20"/>
        </w:rPr>
        <w:t>in</w:t>
      </w:r>
      <w:r>
        <w:rPr>
          <w:spacing w:val="-12"/>
          <w:sz w:val="20"/>
        </w:rPr>
        <w:t xml:space="preserve"> </w:t>
      </w:r>
      <w:r>
        <w:rPr>
          <w:sz w:val="20"/>
        </w:rPr>
        <w:t>contact</w:t>
      </w:r>
      <w:r>
        <w:rPr>
          <w:spacing w:val="-13"/>
          <w:sz w:val="20"/>
        </w:rPr>
        <w:t xml:space="preserve"> </w:t>
      </w:r>
      <w:r>
        <w:rPr>
          <w:sz w:val="20"/>
        </w:rPr>
        <w:t>with</w:t>
      </w:r>
      <w:r>
        <w:rPr>
          <w:spacing w:val="-12"/>
          <w:sz w:val="20"/>
        </w:rPr>
        <w:t xml:space="preserve"> </w:t>
      </w:r>
      <w:r>
        <w:rPr>
          <w:sz w:val="20"/>
        </w:rPr>
        <w:t>a</w:t>
      </w:r>
      <w:r>
        <w:rPr>
          <w:spacing w:val="-13"/>
          <w:sz w:val="20"/>
        </w:rPr>
        <w:t xml:space="preserve"> </w:t>
      </w:r>
      <w:r>
        <w:rPr>
          <w:sz w:val="20"/>
        </w:rPr>
        <w:t>wooden</w:t>
      </w:r>
      <w:r>
        <w:rPr>
          <w:spacing w:val="-12"/>
          <w:sz w:val="20"/>
        </w:rPr>
        <w:t xml:space="preserve"> </w:t>
      </w:r>
      <w:r>
        <w:rPr>
          <w:sz w:val="20"/>
        </w:rPr>
        <w:t>box,</w:t>
      </w:r>
      <w:r>
        <w:rPr>
          <w:spacing w:val="-13"/>
          <w:sz w:val="20"/>
        </w:rPr>
        <w:t xml:space="preserve"> </w:t>
      </w:r>
      <w:r>
        <w:rPr>
          <w:sz w:val="20"/>
        </w:rPr>
        <w:t>a</w:t>
      </w:r>
      <w:r>
        <w:rPr>
          <w:spacing w:val="-12"/>
          <w:sz w:val="20"/>
        </w:rPr>
        <w:t xml:space="preserve"> </w:t>
      </w:r>
      <w:r>
        <w:rPr>
          <w:sz w:val="20"/>
        </w:rPr>
        <w:t>louder</w:t>
      </w:r>
      <w:r>
        <w:rPr>
          <w:spacing w:val="-13"/>
          <w:sz w:val="20"/>
        </w:rPr>
        <w:t xml:space="preserve"> </w:t>
      </w:r>
      <w:r>
        <w:rPr>
          <w:sz w:val="20"/>
        </w:rPr>
        <w:t>sound is heard. This phenomena is knownas</w:t>
      </w:r>
    </w:p>
    <w:p w14:paraId="50A4A2B6" w14:textId="77777777" w:rsidR="008B73B2" w:rsidRDefault="00000000">
      <w:pPr>
        <w:pStyle w:val="ListParagraph"/>
        <w:numPr>
          <w:ilvl w:val="1"/>
          <w:numId w:val="154"/>
        </w:numPr>
        <w:tabs>
          <w:tab w:val="left" w:pos="1720"/>
        </w:tabs>
        <w:spacing w:before="1"/>
        <w:ind w:left="1720" w:hanging="718"/>
        <w:rPr>
          <w:sz w:val="20"/>
        </w:rPr>
      </w:pPr>
      <w:r>
        <w:rPr>
          <w:spacing w:val="-2"/>
          <w:sz w:val="20"/>
        </w:rPr>
        <w:t>Beats</w:t>
      </w:r>
    </w:p>
    <w:p w14:paraId="5703081E" w14:textId="77777777" w:rsidR="008B73B2" w:rsidRDefault="00000000">
      <w:pPr>
        <w:pStyle w:val="ListParagraph"/>
        <w:numPr>
          <w:ilvl w:val="1"/>
          <w:numId w:val="154"/>
        </w:numPr>
        <w:tabs>
          <w:tab w:val="left" w:pos="1720"/>
        </w:tabs>
        <w:ind w:left="1720" w:hanging="718"/>
        <w:rPr>
          <w:sz w:val="20"/>
        </w:rPr>
      </w:pPr>
      <w:r>
        <w:rPr>
          <w:spacing w:val="-2"/>
          <w:sz w:val="20"/>
        </w:rPr>
        <w:t>Echoing</w:t>
      </w:r>
    </w:p>
    <w:p w14:paraId="2A5B453C" w14:textId="77777777" w:rsidR="008B73B2" w:rsidRDefault="00000000">
      <w:pPr>
        <w:pStyle w:val="ListParagraph"/>
        <w:numPr>
          <w:ilvl w:val="1"/>
          <w:numId w:val="154"/>
        </w:numPr>
        <w:tabs>
          <w:tab w:val="left" w:pos="1720"/>
        </w:tabs>
        <w:ind w:left="1720" w:hanging="718"/>
        <w:rPr>
          <w:sz w:val="20"/>
        </w:rPr>
      </w:pPr>
      <w:r>
        <w:rPr>
          <w:spacing w:val="-2"/>
          <w:sz w:val="20"/>
        </w:rPr>
        <w:t>Resonance</w:t>
      </w:r>
    </w:p>
    <w:p w14:paraId="0A7BDC93" w14:textId="77777777" w:rsidR="008B73B2" w:rsidRDefault="00000000">
      <w:pPr>
        <w:pStyle w:val="ListParagraph"/>
        <w:numPr>
          <w:ilvl w:val="1"/>
          <w:numId w:val="154"/>
        </w:numPr>
        <w:tabs>
          <w:tab w:val="left" w:pos="1720"/>
        </w:tabs>
        <w:ind w:left="1720" w:hanging="718"/>
        <w:rPr>
          <w:sz w:val="20"/>
        </w:rPr>
      </w:pPr>
      <w:r>
        <w:rPr>
          <w:spacing w:val="-2"/>
          <w:sz w:val="20"/>
        </w:rPr>
        <w:t>Reverberation</w:t>
      </w:r>
    </w:p>
    <w:p w14:paraId="4CC9BBB5" w14:textId="77777777" w:rsidR="008B73B2" w:rsidRDefault="008B73B2">
      <w:pPr>
        <w:pStyle w:val="BodyText"/>
        <w:spacing w:before="20"/>
      </w:pPr>
    </w:p>
    <w:p w14:paraId="7232F374" w14:textId="77777777" w:rsidR="008B73B2" w:rsidRDefault="00000000">
      <w:pPr>
        <w:pStyle w:val="ListParagraph"/>
        <w:numPr>
          <w:ilvl w:val="0"/>
          <w:numId w:val="154"/>
        </w:numPr>
        <w:tabs>
          <w:tab w:val="left" w:pos="1001"/>
        </w:tabs>
        <w:spacing w:before="0"/>
        <w:ind w:left="1001" w:hanging="719"/>
        <w:jc w:val="both"/>
        <w:rPr>
          <w:i/>
          <w:sz w:val="20"/>
        </w:rPr>
      </w:pPr>
      <w:r>
        <w:rPr>
          <w:sz w:val="20"/>
        </w:rPr>
        <w:t>Which</w:t>
      </w:r>
      <w:r>
        <w:rPr>
          <w:spacing w:val="-5"/>
          <w:sz w:val="20"/>
        </w:rPr>
        <w:t xml:space="preserve"> </w:t>
      </w:r>
      <w:r>
        <w:rPr>
          <w:sz w:val="20"/>
        </w:rPr>
        <w:t>of</w:t>
      </w:r>
      <w:r>
        <w:rPr>
          <w:spacing w:val="-6"/>
          <w:sz w:val="20"/>
        </w:rPr>
        <w:t xml:space="preserve"> </w:t>
      </w:r>
      <w:r>
        <w:rPr>
          <w:sz w:val="20"/>
        </w:rPr>
        <w:t>the</w:t>
      </w:r>
      <w:r>
        <w:rPr>
          <w:spacing w:val="-3"/>
          <w:sz w:val="20"/>
        </w:rPr>
        <w:t xml:space="preserve"> </w:t>
      </w:r>
      <w:r>
        <w:rPr>
          <w:sz w:val="20"/>
        </w:rPr>
        <w:t>following</w:t>
      </w:r>
      <w:r>
        <w:rPr>
          <w:spacing w:val="-5"/>
          <w:sz w:val="20"/>
        </w:rPr>
        <w:t xml:space="preserve"> </w:t>
      </w:r>
      <w:r>
        <w:rPr>
          <w:sz w:val="20"/>
        </w:rPr>
        <w:t>statements</w:t>
      </w:r>
      <w:r>
        <w:rPr>
          <w:spacing w:val="-2"/>
          <w:sz w:val="20"/>
        </w:rPr>
        <w:t xml:space="preserve"> </w:t>
      </w:r>
      <w:r>
        <w:rPr>
          <w:sz w:val="20"/>
        </w:rPr>
        <w:t>is</w:t>
      </w:r>
      <w:r>
        <w:rPr>
          <w:spacing w:val="5"/>
          <w:sz w:val="20"/>
        </w:rPr>
        <w:t xml:space="preserve"> </w:t>
      </w:r>
      <w:r>
        <w:rPr>
          <w:i/>
          <w:spacing w:val="-2"/>
          <w:sz w:val="20"/>
        </w:rPr>
        <w:t>CORRECT</w:t>
      </w:r>
    </w:p>
    <w:p w14:paraId="27B2AE24" w14:textId="77777777" w:rsidR="008B73B2" w:rsidRDefault="00000000">
      <w:pPr>
        <w:pStyle w:val="BodyText"/>
        <w:spacing w:before="10"/>
        <w:ind w:left="1002"/>
        <w:jc w:val="both"/>
      </w:pPr>
      <w:r>
        <w:t>about</w:t>
      </w:r>
      <w:r>
        <w:rPr>
          <w:spacing w:val="-8"/>
        </w:rPr>
        <w:t xml:space="preserve"> </w:t>
      </w:r>
      <w:r>
        <w:t>the</w:t>
      </w:r>
      <w:r>
        <w:rPr>
          <w:spacing w:val="-6"/>
        </w:rPr>
        <w:t xml:space="preserve"> </w:t>
      </w:r>
      <w:r>
        <w:t>earth’s</w:t>
      </w:r>
      <w:r>
        <w:rPr>
          <w:spacing w:val="-5"/>
        </w:rPr>
        <w:t xml:space="preserve"> </w:t>
      </w:r>
      <w:r>
        <w:t>magnetic</w:t>
      </w:r>
      <w:r>
        <w:rPr>
          <w:spacing w:val="-6"/>
        </w:rPr>
        <w:t xml:space="preserve"> </w:t>
      </w:r>
      <w:r>
        <w:rPr>
          <w:spacing w:val="-2"/>
        </w:rPr>
        <w:t>field?</w:t>
      </w:r>
    </w:p>
    <w:p w14:paraId="0CCF5E71" w14:textId="77777777" w:rsidR="008B73B2" w:rsidRDefault="00000000">
      <w:pPr>
        <w:pStyle w:val="ListParagraph"/>
        <w:numPr>
          <w:ilvl w:val="1"/>
          <w:numId w:val="154"/>
        </w:numPr>
        <w:tabs>
          <w:tab w:val="left" w:pos="1720"/>
          <w:tab w:val="left" w:pos="1722"/>
        </w:tabs>
        <w:spacing w:line="249" w:lineRule="auto"/>
        <w:ind w:left="1722" w:right="832" w:hanging="720"/>
        <w:jc w:val="both"/>
        <w:rPr>
          <w:sz w:val="20"/>
        </w:rPr>
      </w:pPr>
      <w:r>
        <w:rPr>
          <w:sz w:val="20"/>
        </w:rPr>
        <w:t>The</w:t>
      </w:r>
      <w:r>
        <w:rPr>
          <w:spacing w:val="-13"/>
          <w:sz w:val="20"/>
        </w:rPr>
        <w:t xml:space="preserve"> </w:t>
      </w:r>
      <w:r>
        <w:rPr>
          <w:sz w:val="20"/>
        </w:rPr>
        <w:t>angle</w:t>
      </w:r>
      <w:r>
        <w:rPr>
          <w:spacing w:val="-12"/>
          <w:sz w:val="20"/>
        </w:rPr>
        <w:t xml:space="preserve"> </w:t>
      </w:r>
      <w:r>
        <w:rPr>
          <w:sz w:val="20"/>
        </w:rPr>
        <w:t>of</w:t>
      </w:r>
      <w:r>
        <w:rPr>
          <w:spacing w:val="-13"/>
          <w:sz w:val="20"/>
        </w:rPr>
        <w:t xml:space="preserve"> </w:t>
      </w:r>
      <w:r>
        <w:rPr>
          <w:sz w:val="20"/>
        </w:rPr>
        <w:t>dip</w:t>
      </w:r>
      <w:r>
        <w:rPr>
          <w:spacing w:val="-12"/>
          <w:sz w:val="20"/>
        </w:rPr>
        <w:t xml:space="preserve"> </w:t>
      </w:r>
      <w:r>
        <w:rPr>
          <w:sz w:val="20"/>
        </w:rPr>
        <w:t>is</w:t>
      </w:r>
      <w:r>
        <w:rPr>
          <w:spacing w:val="-13"/>
          <w:sz w:val="20"/>
        </w:rPr>
        <w:t xml:space="preserve"> </w:t>
      </w:r>
      <w:r>
        <w:rPr>
          <w:sz w:val="20"/>
        </w:rPr>
        <w:t>the</w:t>
      </w:r>
      <w:r>
        <w:rPr>
          <w:spacing w:val="-12"/>
          <w:sz w:val="20"/>
        </w:rPr>
        <w:t xml:space="preserve"> </w:t>
      </w:r>
      <w:r>
        <w:rPr>
          <w:sz w:val="20"/>
        </w:rPr>
        <w:t>angle</w:t>
      </w:r>
      <w:r>
        <w:rPr>
          <w:spacing w:val="-8"/>
          <w:sz w:val="20"/>
        </w:rPr>
        <w:t xml:space="preserve"> </w:t>
      </w:r>
      <w:r>
        <w:rPr>
          <w:sz w:val="20"/>
        </w:rPr>
        <w:t>which</w:t>
      </w:r>
      <w:r>
        <w:rPr>
          <w:spacing w:val="-10"/>
          <w:sz w:val="20"/>
        </w:rPr>
        <w:t xml:space="preserve"> </w:t>
      </w:r>
      <w:r>
        <w:rPr>
          <w:sz w:val="20"/>
        </w:rPr>
        <w:t>a</w:t>
      </w:r>
      <w:r>
        <w:rPr>
          <w:spacing w:val="-7"/>
          <w:sz w:val="20"/>
        </w:rPr>
        <w:t xml:space="preserve"> </w:t>
      </w:r>
      <w:r>
        <w:rPr>
          <w:sz w:val="20"/>
        </w:rPr>
        <w:t xml:space="preserve">free suspended magnet makes with the </w:t>
      </w:r>
      <w:r>
        <w:rPr>
          <w:spacing w:val="-2"/>
          <w:sz w:val="20"/>
        </w:rPr>
        <w:t>vertical</w:t>
      </w:r>
    </w:p>
    <w:p w14:paraId="0A66D3D8" w14:textId="77777777" w:rsidR="008B73B2" w:rsidRDefault="00000000">
      <w:pPr>
        <w:pStyle w:val="ListParagraph"/>
        <w:numPr>
          <w:ilvl w:val="1"/>
          <w:numId w:val="154"/>
        </w:numPr>
        <w:tabs>
          <w:tab w:val="left" w:pos="1720"/>
          <w:tab w:val="left" w:pos="1722"/>
        </w:tabs>
        <w:spacing w:before="0" w:line="249" w:lineRule="auto"/>
        <w:ind w:left="1722" w:right="847" w:hanging="720"/>
        <w:jc w:val="both"/>
        <w:rPr>
          <w:sz w:val="20"/>
        </w:rPr>
      </w:pPr>
      <w:r>
        <w:rPr>
          <w:sz w:val="20"/>
        </w:rPr>
        <w:t>The angle of declination is the angle between the magnetic meridian and the geographic</w:t>
      </w:r>
      <w:r>
        <w:rPr>
          <w:spacing w:val="-18"/>
          <w:sz w:val="20"/>
        </w:rPr>
        <w:t xml:space="preserve"> </w:t>
      </w:r>
      <w:r>
        <w:rPr>
          <w:sz w:val="20"/>
        </w:rPr>
        <w:t>meridian</w:t>
      </w:r>
    </w:p>
    <w:p w14:paraId="25D9C130" w14:textId="77777777" w:rsidR="008B73B2" w:rsidRDefault="00000000">
      <w:pPr>
        <w:pStyle w:val="ListParagraph"/>
        <w:numPr>
          <w:ilvl w:val="1"/>
          <w:numId w:val="154"/>
        </w:numPr>
        <w:tabs>
          <w:tab w:val="left" w:pos="1720"/>
          <w:tab w:val="left" w:pos="1722"/>
        </w:tabs>
        <w:spacing w:before="3" w:line="249" w:lineRule="auto"/>
        <w:ind w:left="1722" w:right="845" w:hanging="720"/>
        <w:jc w:val="both"/>
        <w:rPr>
          <w:sz w:val="20"/>
        </w:rPr>
      </w:pPr>
      <w:r>
        <w:rPr>
          <w:sz w:val="20"/>
        </w:rPr>
        <w:t>The angle of declination is the angle which a magnetic compass makes with the magneticmeridian.</w:t>
      </w:r>
    </w:p>
    <w:p w14:paraId="2DD51F5D" w14:textId="77777777" w:rsidR="008B73B2" w:rsidRDefault="00000000">
      <w:pPr>
        <w:pStyle w:val="ListParagraph"/>
        <w:numPr>
          <w:ilvl w:val="1"/>
          <w:numId w:val="154"/>
        </w:numPr>
        <w:tabs>
          <w:tab w:val="left" w:pos="1720"/>
          <w:tab w:val="left" w:pos="1722"/>
        </w:tabs>
        <w:spacing w:before="0" w:line="249" w:lineRule="auto"/>
        <w:ind w:left="1722" w:right="847" w:hanging="720"/>
        <w:jc w:val="both"/>
        <w:rPr>
          <w:sz w:val="20"/>
        </w:rPr>
      </w:pPr>
      <w:r>
        <w:rPr>
          <w:sz w:val="20"/>
        </w:rPr>
        <w:t>The</w:t>
      </w:r>
      <w:r>
        <w:rPr>
          <w:spacing w:val="-13"/>
          <w:sz w:val="20"/>
        </w:rPr>
        <w:t xml:space="preserve"> </w:t>
      </w:r>
      <w:r>
        <w:rPr>
          <w:sz w:val="20"/>
        </w:rPr>
        <w:t>angle</w:t>
      </w:r>
      <w:r>
        <w:rPr>
          <w:spacing w:val="-10"/>
          <w:sz w:val="20"/>
        </w:rPr>
        <w:t xml:space="preserve"> </w:t>
      </w:r>
      <w:r>
        <w:rPr>
          <w:sz w:val="20"/>
        </w:rPr>
        <w:t>of</w:t>
      </w:r>
      <w:r>
        <w:rPr>
          <w:spacing w:val="-13"/>
          <w:sz w:val="20"/>
        </w:rPr>
        <w:t xml:space="preserve"> </w:t>
      </w:r>
      <w:r>
        <w:rPr>
          <w:sz w:val="20"/>
        </w:rPr>
        <w:t>inclination</w:t>
      </w:r>
      <w:r>
        <w:rPr>
          <w:spacing w:val="-3"/>
          <w:sz w:val="20"/>
        </w:rPr>
        <w:t xml:space="preserve"> </w:t>
      </w:r>
      <w:r>
        <w:rPr>
          <w:sz w:val="20"/>
        </w:rPr>
        <w:t>is</w:t>
      </w:r>
      <w:r>
        <w:rPr>
          <w:spacing w:val="-5"/>
          <w:sz w:val="20"/>
        </w:rPr>
        <w:t xml:space="preserve"> </w:t>
      </w:r>
      <w:r>
        <w:rPr>
          <w:sz w:val="20"/>
        </w:rPr>
        <w:t>the</w:t>
      </w:r>
      <w:r>
        <w:rPr>
          <w:spacing w:val="-10"/>
          <w:sz w:val="20"/>
        </w:rPr>
        <w:t xml:space="preserve"> </w:t>
      </w:r>
      <w:r>
        <w:rPr>
          <w:sz w:val="20"/>
        </w:rPr>
        <w:t>difference between</w:t>
      </w:r>
      <w:r>
        <w:rPr>
          <w:spacing w:val="-13"/>
          <w:sz w:val="20"/>
        </w:rPr>
        <w:t xml:space="preserve"> </w:t>
      </w:r>
      <w:r>
        <w:rPr>
          <w:sz w:val="20"/>
        </w:rPr>
        <w:t>the</w:t>
      </w:r>
      <w:r>
        <w:rPr>
          <w:spacing w:val="-8"/>
          <w:sz w:val="20"/>
        </w:rPr>
        <w:t xml:space="preserve"> </w:t>
      </w:r>
      <w:r>
        <w:rPr>
          <w:sz w:val="20"/>
        </w:rPr>
        <w:t>angle</w:t>
      </w:r>
      <w:r>
        <w:rPr>
          <w:spacing w:val="-4"/>
          <w:sz w:val="20"/>
        </w:rPr>
        <w:t xml:space="preserve"> </w:t>
      </w:r>
      <w:r>
        <w:rPr>
          <w:sz w:val="20"/>
        </w:rPr>
        <w:t>of</w:t>
      </w:r>
      <w:r>
        <w:rPr>
          <w:spacing w:val="-11"/>
          <w:sz w:val="20"/>
        </w:rPr>
        <w:t xml:space="preserve"> </w:t>
      </w:r>
      <w:r>
        <w:rPr>
          <w:sz w:val="20"/>
        </w:rPr>
        <w:t>dip</w:t>
      </w:r>
      <w:r>
        <w:rPr>
          <w:spacing w:val="-5"/>
          <w:sz w:val="20"/>
        </w:rPr>
        <w:t xml:space="preserve"> </w:t>
      </w:r>
      <w:r>
        <w:rPr>
          <w:sz w:val="20"/>
        </w:rPr>
        <w:t>and</w:t>
      </w:r>
      <w:r>
        <w:rPr>
          <w:spacing w:val="-5"/>
          <w:sz w:val="20"/>
        </w:rPr>
        <w:t xml:space="preserve"> </w:t>
      </w:r>
      <w:r>
        <w:rPr>
          <w:sz w:val="20"/>
        </w:rPr>
        <w:t>the</w:t>
      </w:r>
      <w:r>
        <w:rPr>
          <w:spacing w:val="-6"/>
          <w:sz w:val="20"/>
        </w:rPr>
        <w:t xml:space="preserve"> </w:t>
      </w:r>
      <w:r>
        <w:rPr>
          <w:sz w:val="20"/>
        </w:rPr>
        <w:t xml:space="preserve">angleof </w:t>
      </w:r>
      <w:r>
        <w:rPr>
          <w:spacing w:val="-2"/>
          <w:sz w:val="20"/>
        </w:rPr>
        <w:t>declination.</w:t>
      </w:r>
    </w:p>
    <w:p w14:paraId="6420ECDA" w14:textId="77777777" w:rsidR="008B73B2" w:rsidRDefault="008B73B2">
      <w:pPr>
        <w:pStyle w:val="BodyText"/>
        <w:spacing w:before="10"/>
      </w:pPr>
    </w:p>
    <w:p w14:paraId="5E2B5EA1" w14:textId="77777777" w:rsidR="008B73B2" w:rsidRDefault="00000000">
      <w:pPr>
        <w:pStyle w:val="ListParagraph"/>
        <w:numPr>
          <w:ilvl w:val="0"/>
          <w:numId w:val="154"/>
        </w:numPr>
        <w:tabs>
          <w:tab w:val="left" w:pos="1000"/>
          <w:tab w:val="left" w:pos="1002"/>
        </w:tabs>
        <w:spacing w:before="0" w:line="249" w:lineRule="auto"/>
        <w:ind w:left="1002" w:right="1141"/>
        <w:jc w:val="left"/>
        <w:rPr>
          <w:sz w:val="20"/>
        </w:rPr>
      </w:pPr>
      <w:r>
        <w:rPr>
          <w:sz w:val="20"/>
        </w:rPr>
        <w:t>An</w:t>
      </w:r>
      <w:r>
        <w:rPr>
          <w:spacing w:val="-8"/>
          <w:sz w:val="20"/>
        </w:rPr>
        <w:t xml:space="preserve"> </w:t>
      </w:r>
      <w:r>
        <w:rPr>
          <w:sz w:val="20"/>
        </w:rPr>
        <w:t>insulated</w:t>
      </w:r>
      <w:r>
        <w:rPr>
          <w:spacing w:val="-7"/>
          <w:sz w:val="20"/>
        </w:rPr>
        <w:t xml:space="preserve"> </w:t>
      </w:r>
      <w:r>
        <w:rPr>
          <w:sz w:val="20"/>
        </w:rPr>
        <w:t>rod</w:t>
      </w:r>
      <w:r>
        <w:rPr>
          <w:spacing w:val="-5"/>
          <w:sz w:val="20"/>
        </w:rPr>
        <w:t xml:space="preserve"> </w:t>
      </w:r>
      <w:r>
        <w:rPr>
          <w:sz w:val="20"/>
        </w:rPr>
        <w:t>when</w:t>
      </w:r>
      <w:r>
        <w:rPr>
          <w:spacing w:val="-8"/>
          <w:sz w:val="20"/>
        </w:rPr>
        <w:t xml:space="preserve"> </w:t>
      </w:r>
      <w:r>
        <w:rPr>
          <w:sz w:val="20"/>
        </w:rPr>
        <w:t>rubbed</w:t>
      </w:r>
      <w:r>
        <w:rPr>
          <w:spacing w:val="-5"/>
          <w:sz w:val="20"/>
        </w:rPr>
        <w:t xml:space="preserve"> </w:t>
      </w:r>
      <w:r>
        <w:rPr>
          <w:sz w:val="20"/>
        </w:rPr>
        <w:t>with</w:t>
      </w:r>
      <w:r>
        <w:rPr>
          <w:spacing w:val="-8"/>
          <w:sz w:val="20"/>
        </w:rPr>
        <w:t xml:space="preserve"> </w:t>
      </w:r>
      <w:r>
        <w:rPr>
          <w:sz w:val="20"/>
        </w:rPr>
        <w:t>a</w:t>
      </w:r>
      <w:r>
        <w:rPr>
          <w:spacing w:val="-6"/>
          <w:sz w:val="20"/>
        </w:rPr>
        <w:t xml:space="preserve"> </w:t>
      </w:r>
      <w:r>
        <w:rPr>
          <w:sz w:val="20"/>
        </w:rPr>
        <w:t xml:space="preserve">material </w:t>
      </w:r>
      <w:r>
        <w:rPr>
          <w:spacing w:val="-2"/>
          <w:sz w:val="20"/>
        </w:rPr>
        <w:t>acquires</w:t>
      </w:r>
    </w:p>
    <w:p w14:paraId="40DA34DC" w14:textId="77777777" w:rsidR="008B73B2" w:rsidRDefault="00000000">
      <w:pPr>
        <w:pStyle w:val="ListParagraph"/>
        <w:numPr>
          <w:ilvl w:val="1"/>
          <w:numId w:val="154"/>
        </w:numPr>
        <w:tabs>
          <w:tab w:val="left" w:pos="1360"/>
          <w:tab w:val="left" w:pos="1362"/>
        </w:tabs>
        <w:spacing w:before="2" w:line="247" w:lineRule="auto"/>
        <w:ind w:left="1362" w:right="980" w:hanging="360"/>
        <w:rPr>
          <w:sz w:val="20"/>
        </w:rPr>
      </w:pPr>
      <w:r>
        <w:rPr>
          <w:sz w:val="20"/>
        </w:rPr>
        <w:t>A</w:t>
      </w:r>
      <w:r>
        <w:rPr>
          <w:spacing w:val="-4"/>
          <w:sz w:val="20"/>
        </w:rPr>
        <w:t xml:space="preserve"> </w:t>
      </w:r>
      <w:r>
        <w:rPr>
          <w:sz w:val="20"/>
        </w:rPr>
        <w:t>negative</w:t>
      </w:r>
      <w:r>
        <w:rPr>
          <w:spacing w:val="-4"/>
          <w:sz w:val="20"/>
        </w:rPr>
        <w:t xml:space="preserve"> </w:t>
      </w:r>
      <w:r>
        <w:rPr>
          <w:sz w:val="20"/>
        </w:rPr>
        <w:t>charge</w:t>
      </w:r>
      <w:r>
        <w:rPr>
          <w:spacing w:val="-4"/>
          <w:sz w:val="20"/>
        </w:rPr>
        <w:t xml:space="preserve"> </w:t>
      </w:r>
      <w:r>
        <w:rPr>
          <w:sz w:val="20"/>
        </w:rPr>
        <w:t>if</w:t>
      </w:r>
      <w:r>
        <w:rPr>
          <w:spacing w:val="-4"/>
          <w:sz w:val="20"/>
        </w:rPr>
        <w:t xml:space="preserve"> </w:t>
      </w:r>
      <w:r>
        <w:rPr>
          <w:sz w:val="20"/>
        </w:rPr>
        <w:t>it is</w:t>
      </w:r>
      <w:r>
        <w:rPr>
          <w:spacing w:val="-3"/>
          <w:sz w:val="20"/>
        </w:rPr>
        <w:t xml:space="preserve"> </w:t>
      </w:r>
      <w:r>
        <w:rPr>
          <w:sz w:val="20"/>
        </w:rPr>
        <w:t>made</w:t>
      </w:r>
      <w:r>
        <w:rPr>
          <w:spacing w:val="-3"/>
          <w:sz w:val="20"/>
        </w:rPr>
        <w:t xml:space="preserve"> </w:t>
      </w:r>
      <w:r>
        <w:rPr>
          <w:sz w:val="20"/>
        </w:rPr>
        <w:t>of</w:t>
      </w:r>
      <w:r>
        <w:rPr>
          <w:spacing w:val="-10"/>
          <w:sz w:val="20"/>
        </w:rPr>
        <w:t xml:space="preserve"> </w:t>
      </w:r>
      <w:r>
        <w:rPr>
          <w:sz w:val="20"/>
        </w:rPr>
        <w:t>glass</w:t>
      </w:r>
      <w:r>
        <w:rPr>
          <w:spacing w:val="-5"/>
          <w:sz w:val="20"/>
        </w:rPr>
        <w:t xml:space="preserve"> </w:t>
      </w:r>
      <w:r>
        <w:rPr>
          <w:sz w:val="20"/>
        </w:rPr>
        <w:t>and rubbed with silk</w:t>
      </w:r>
    </w:p>
    <w:p w14:paraId="0E2AA4C1" w14:textId="77777777" w:rsidR="008B73B2" w:rsidRDefault="00000000">
      <w:pPr>
        <w:pStyle w:val="ListParagraph"/>
        <w:numPr>
          <w:ilvl w:val="1"/>
          <w:numId w:val="154"/>
        </w:numPr>
        <w:tabs>
          <w:tab w:val="left" w:pos="1362"/>
        </w:tabs>
        <w:spacing w:before="6" w:line="247" w:lineRule="auto"/>
        <w:ind w:left="1362" w:right="1007" w:hanging="360"/>
        <w:rPr>
          <w:sz w:val="20"/>
        </w:rPr>
      </w:pPr>
      <w:r>
        <w:rPr>
          <w:sz w:val="20"/>
        </w:rPr>
        <w:t>No</w:t>
      </w:r>
      <w:r>
        <w:rPr>
          <w:spacing w:val="-4"/>
          <w:sz w:val="20"/>
        </w:rPr>
        <w:t xml:space="preserve"> </w:t>
      </w:r>
      <w:r>
        <w:rPr>
          <w:sz w:val="20"/>
        </w:rPr>
        <w:t>charge</w:t>
      </w:r>
      <w:r>
        <w:rPr>
          <w:spacing w:val="-5"/>
          <w:sz w:val="20"/>
        </w:rPr>
        <w:t xml:space="preserve"> </w:t>
      </w:r>
      <w:r>
        <w:rPr>
          <w:sz w:val="20"/>
        </w:rPr>
        <w:t>if</w:t>
      </w:r>
      <w:r>
        <w:rPr>
          <w:spacing w:val="-7"/>
          <w:sz w:val="20"/>
        </w:rPr>
        <w:t xml:space="preserve"> </w:t>
      </w:r>
      <w:r>
        <w:rPr>
          <w:sz w:val="20"/>
        </w:rPr>
        <w:t>it</w:t>
      </w:r>
      <w:r>
        <w:rPr>
          <w:spacing w:val="-4"/>
          <w:sz w:val="20"/>
        </w:rPr>
        <w:t xml:space="preserve"> </w:t>
      </w:r>
      <w:r>
        <w:rPr>
          <w:sz w:val="20"/>
        </w:rPr>
        <w:t>is made</w:t>
      </w:r>
      <w:r>
        <w:rPr>
          <w:spacing w:val="-4"/>
          <w:sz w:val="20"/>
        </w:rPr>
        <w:t xml:space="preserve"> </w:t>
      </w:r>
      <w:r>
        <w:rPr>
          <w:sz w:val="20"/>
        </w:rPr>
        <w:t>of</w:t>
      </w:r>
      <w:r>
        <w:rPr>
          <w:spacing w:val="-10"/>
          <w:sz w:val="20"/>
        </w:rPr>
        <w:t xml:space="preserve"> </w:t>
      </w:r>
      <w:r>
        <w:rPr>
          <w:sz w:val="20"/>
        </w:rPr>
        <w:t>glass</w:t>
      </w:r>
      <w:r>
        <w:rPr>
          <w:spacing w:val="-6"/>
          <w:sz w:val="20"/>
        </w:rPr>
        <w:t xml:space="preserve"> </w:t>
      </w:r>
      <w:r>
        <w:rPr>
          <w:sz w:val="20"/>
        </w:rPr>
        <w:t>and</w:t>
      </w:r>
      <w:r>
        <w:rPr>
          <w:spacing w:val="-4"/>
          <w:sz w:val="20"/>
        </w:rPr>
        <w:t xml:space="preserve"> </w:t>
      </w:r>
      <w:r>
        <w:rPr>
          <w:sz w:val="20"/>
        </w:rPr>
        <w:t>rubbed with</w:t>
      </w:r>
      <w:r>
        <w:rPr>
          <w:spacing w:val="-16"/>
          <w:sz w:val="20"/>
        </w:rPr>
        <w:t xml:space="preserve"> </w:t>
      </w:r>
      <w:r>
        <w:rPr>
          <w:sz w:val="20"/>
        </w:rPr>
        <w:t>fur</w:t>
      </w:r>
    </w:p>
    <w:p w14:paraId="14FF48DF" w14:textId="77777777" w:rsidR="008B73B2" w:rsidRDefault="00000000">
      <w:pPr>
        <w:pStyle w:val="ListParagraph"/>
        <w:numPr>
          <w:ilvl w:val="1"/>
          <w:numId w:val="154"/>
        </w:numPr>
        <w:tabs>
          <w:tab w:val="left" w:pos="1360"/>
          <w:tab w:val="left" w:pos="1362"/>
        </w:tabs>
        <w:spacing w:before="1" w:line="252" w:lineRule="auto"/>
        <w:ind w:left="1362" w:right="877" w:hanging="360"/>
        <w:rPr>
          <w:sz w:val="20"/>
        </w:rPr>
      </w:pPr>
      <w:r>
        <w:rPr>
          <w:sz w:val="20"/>
        </w:rPr>
        <w:t>No</w:t>
      </w:r>
      <w:r>
        <w:rPr>
          <w:spacing w:val="-6"/>
          <w:sz w:val="20"/>
        </w:rPr>
        <w:t xml:space="preserve"> </w:t>
      </w:r>
      <w:r>
        <w:rPr>
          <w:sz w:val="20"/>
        </w:rPr>
        <w:t>charge</w:t>
      </w:r>
      <w:r>
        <w:rPr>
          <w:spacing w:val="-4"/>
          <w:sz w:val="20"/>
        </w:rPr>
        <w:t xml:space="preserve"> </w:t>
      </w:r>
      <w:r>
        <w:rPr>
          <w:sz w:val="20"/>
        </w:rPr>
        <w:t>if</w:t>
      </w:r>
      <w:r>
        <w:rPr>
          <w:spacing w:val="-6"/>
          <w:sz w:val="20"/>
        </w:rPr>
        <w:t xml:space="preserve"> </w:t>
      </w:r>
      <w:r>
        <w:rPr>
          <w:sz w:val="20"/>
        </w:rPr>
        <w:t>it</w:t>
      </w:r>
      <w:r>
        <w:rPr>
          <w:spacing w:val="-4"/>
          <w:sz w:val="20"/>
        </w:rPr>
        <w:t xml:space="preserve"> </w:t>
      </w:r>
      <w:r>
        <w:rPr>
          <w:sz w:val="20"/>
        </w:rPr>
        <w:t>is made</w:t>
      </w:r>
      <w:r>
        <w:rPr>
          <w:spacing w:val="-4"/>
          <w:sz w:val="20"/>
        </w:rPr>
        <w:t xml:space="preserve"> </w:t>
      </w:r>
      <w:r>
        <w:rPr>
          <w:sz w:val="20"/>
        </w:rPr>
        <w:t>of</w:t>
      </w:r>
      <w:r>
        <w:rPr>
          <w:spacing w:val="-10"/>
          <w:sz w:val="20"/>
        </w:rPr>
        <w:t xml:space="preserve"> </w:t>
      </w:r>
      <w:r>
        <w:rPr>
          <w:sz w:val="20"/>
        </w:rPr>
        <w:t>copper</w:t>
      </w:r>
      <w:r>
        <w:rPr>
          <w:spacing w:val="-3"/>
          <w:sz w:val="20"/>
        </w:rPr>
        <w:t xml:space="preserve"> </w:t>
      </w:r>
      <w:r>
        <w:rPr>
          <w:sz w:val="20"/>
        </w:rPr>
        <w:t>and</w:t>
      </w:r>
      <w:r>
        <w:rPr>
          <w:spacing w:val="-20"/>
          <w:sz w:val="20"/>
        </w:rPr>
        <w:t xml:space="preserve"> </w:t>
      </w:r>
      <w:r>
        <w:rPr>
          <w:sz w:val="20"/>
        </w:rPr>
        <w:t>rubbed with</w:t>
      </w:r>
      <w:r>
        <w:rPr>
          <w:spacing w:val="-16"/>
          <w:sz w:val="20"/>
        </w:rPr>
        <w:t xml:space="preserve"> </w:t>
      </w:r>
      <w:r>
        <w:rPr>
          <w:sz w:val="20"/>
        </w:rPr>
        <w:t>silk</w:t>
      </w:r>
    </w:p>
    <w:p w14:paraId="209B54CD" w14:textId="77777777" w:rsidR="008B73B2" w:rsidRDefault="00000000">
      <w:pPr>
        <w:pStyle w:val="ListParagraph"/>
        <w:numPr>
          <w:ilvl w:val="1"/>
          <w:numId w:val="154"/>
        </w:numPr>
        <w:tabs>
          <w:tab w:val="left" w:pos="1360"/>
          <w:tab w:val="left" w:pos="1362"/>
        </w:tabs>
        <w:spacing w:before="0" w:line="247" w:lineRule="auto"/>
        <w:ind w:left="1362" w:right="888" w:hanging="360"/>
        <w:rPr>
          <w:sz w:val="20"/>
        </w:rPr>
      </w:pPr>
      <w:r>
        <w:rPr>
          <w:sz w:val="20"/>
        </w:rPr>
        <w:t>A</w:t>
      </w:r>
      <w:r>
        <w:rPr>
          <w:spacing w:val="-6"/>
          <w:sz w:val="20"/>
        </w:rPr>
        <w:t xml:space="preserve"> </w:t>
      </w:r>
      <w:r>
        <w:rPr>
          <w:sz w:val="20"/>
        </w:rPr>
        <w:t>positive</w:t>
      </w:r>
      <w:r>
        <w:rPr>
          <w:spacing w:val="-4"/>
          <w:sz w:val="20"/>
        </w:rPr>
        <w:t xml:space="preserve"> </w:t>
      </w:r>
      <w:r>
        <w:rPr>
          <w:sz w:val="20"/>
        </w:rPr>
        <w:t>charge</w:t>
      </w:r>
      <w:r>
        <w:rPr>
          <w:spacing w:val="-4"/>
          <w:sz w:val="20"/>
        </w:rPr>
        <w:t xml:space="preserve"> </w:t>
      </w:r>
      <w:r>
        <w:rPr>
          <w:sz w:val="20"/>
        </w:rPr>
        <w:t>if</w:t>
      </w:r>
      <w:r>
        <w:rPr>
          <w:spacing w:val="-6"/>
          <w:sz w:val="20"/>
        </w:rPr>
        <w:t xml:space="preserve"> </w:t>
      </w:r>
      <w:r>
        <w:rPr>
          <w:sz w:val="20"/>
        </w:rPr>
        <w:t>it</w:t>
      </w:r>
      <w:r>
        <w:rPr>
          <w:spacing w:val="-5"/>
          <w:sz w:val="20"/>
        </w:rPr>
        <w:t xml:space="preserve"> </w:t>
      </w:r>
      <w:r>
        <w:rPr>
          <w:sz w:val="20"/>
        </w:rPr>
        <w:t>is</w:t>
      </w:r>
      <w:r>
        <w:rPr>
          <w:spacing w:val="-3"/>
          <w:sz w:val="20"/>
        </w:rPr>
        <w:t xml:space="preserve"> </w:t>
      </w:r>
      <w:r>
        <w:rPr>
          <w:sz w:val="20"/>
        </w:rPr>
        <w:t>made</w:t>
      </w:r>
      <w:r>
        <w:rPr>
          <w:spacing w:val="-2"/>
          <w:sz w:val="20"/>
        </w:rPr>
        <w:t xml:space="preserve"> </w:t>
      </w:r>
      <w:r>
        <w:rPr>
          <w:sz w:val="20"/>
        </w:rPr>
        <w:t>of</w:t>
      </w:r>
      <w:r>
        <w:rPr>
          <w:spacing w:val="-10"/>
          <w:sz w:val="20"/>
        </w:rPr>
        <w:t xml:space="preserve"> </w:t>
      </w:r>
      <w:r>
        <w:rPr>
          <w:sz w:val="20"/>
        </w:rPr>
        <w:t>copper</w:t>
      </w:r>
      <w:r>
        <w:rPr>
          <w:spacing w:val="-3"/>
          <w:sz w:val="20"/>
        </w:rPr>
        <w:t xml:space="preserve"> </w:t>
      </w:r>
      <w:r>
        <w:rPr>
          <w:sz w:val="20"/>
        </w:rPr>
        <w:t>and rubbed with fur.</w:t>
      </w:r>
    </w:p>
    <w:p w14:paraId="02110263" w14:textId="77777777" w:rsidR="008B73B2" w:rsidRDefault="008B73B2">
      <w:pPr>
        <w:pStyle w:val="BodyText"/>
        <w:spacing w:before="13"/>
      </w:pPr>
    </w:p>
    <w:p w14:paraId="61952F22" w14:textId="77777777" w:rsidR="008B73B2" w:rsidRDefault="00000000">
      <w:pPr>
        <w:pStyle w:val="ListParagraph"/>
        <w:numPr>
          <w:ilvl w:val="0"/>
          <w:numId w:val="154"/>
        </w:numPr>
        <w:tabs>
          <w:tab w:val="left" w:pos="475"/>
        </w:tabs>
        <w:spacing w:before="1"/>
        <w:ind w:left="475" w:hanging="195"/>
        <w:jc w:val="left"/>
        <w:rPr>
          <w:sz w:val="16"/>
        </w:rPr>
      </w:pPr>
      <w:r>
        <w:rPr>
          <w:noProof/>
        </w:rPr>
        <mc:AlternateContent>
          <mc:Choice Requires="wpg">
            <w:drawing>
              <wp:anchor distT="0" distB="0" distL="0" distR="0" simplePos="0" relativeHeight="15857152" behindDoc="0" locked="0" layoutInCell="1" allowOverlap="1" wp14:anchorId="1D02C5BD" wp14:editId="0E68963D">
                <wp:simplePos x="0" y="0"/>
                <wp:positionH relativeFrom="page">
                  <wp:posOffset>4171060</wp:posOffset>
                </wp:positionH>
                <wp:positionV relativeFrom="paragraph">
                  <wp:posOffset>-3884</wp:posOffset>
                </wp:positionV>
                <wp:extent cx="2447925" cy="1427480"/>
                <wp:effectExtent l="0" t="0" r="0" b="0"/>
                <wp:wrapNone/>
                <wp:docPr id="1334"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1427480"/>
                          <a:chOff x="0" y="0"/>
                          <a:chExt cx="2447925" cy="1427480"/>
                        </a:xfrm>
                      </wpg:grpSpPr>
                      <wps:wsp>
                        <wps:cNvPr id="1335" name="Graphic 1335"/>
                        <wps:cNvSpPr/>
                        <wps:spPr>
                          <a:xfrm>
                            <a:off x="1523" y="444500"/>
                            <a:ext cx="2444750" cy="916940"/>
                          </a:xfrm>
                          <a:custGeom>
                            <a:avLst/>
                            <a:gdLst/>
                            <a:ahLst/>
                            <a:cxnLst/>
                            <a:rect l="l" t="t" r="r" b="b"/>
                            <a:pathLst>
                              <a:path w="2444750" h="916940">
                                <a:moveTo>
                                  <a:pt x="0" y="0"/>
                                </a:moveTo>
                                <a:lnTo>
                                  <a:pt x="2444749" y="0"/>
                                </a:lnTo>
                                <a:lnTo>
                                  <a:pt x="2444749" y="801369"/>
                                </a:lnTo>
                                <a:lnTo>
                                  <a:pt x="2057400" y="801369"/>
                                </a:lnTo>
                                <a:lnTo>
                                  <a:pt x="2057400" y="916939"/>
                                </a:lnTo>
                                <a:lnTo>
                                  <a:pt x="1941829" y="801369"/>
                                </a:lnTo>
                                <a:lnTo>
                                  <a:pt x="1941829" y="916939"/>
                                </a:lnTo>
                                <a:lnTo>
                                  <a:pt x="1828800" y="801369"/>
                                </a:lnTo>
                                <a:lnTo>
                                  <a:pt x="1828800" y="916939"/>
                                </a:lnTo>
                                <a:lnTo>
                                  <a:pt x="1713229" y="801369"/>
                                </a:lnTo>
                                <a:lnTo>
                                  <a:pt x="1713229" y="916939"/>
                                </a:lnTo>
                                <a:lnTo>
                                  <a:pt x="1600200" y="801369"/>
                                </a:lnTo>
                                <a:lnTo>
                                  <a:pt x="1600200" y="916939"/>
                                </a:lnTo>
                                <a:lnTo>
                                  <a:pt x="1484629" y="801369"/>
                                </a:lnTo>
                                <a:lnTo>
                                  <a:pt x="1484629" y="916939"/>
                                </a:lnTo>
                                <a:lnTo>
                                  <a:pt x="1371600" y="801369"/>
                                </a:lnTo>
                                <a:lnTo>
                                  <a:pt x="0" y="801369"/>
                                </a:lnTo>
                                <a:lnTo>
                                  <a:pt x="0" y="0"/>
                                </a:lnTo>
                              </a:path>
                            </a:pathLst>
                          </a:custGeom>
                          <a:ln w="3048">
                            <a:solidFill>
                              <a:srgbClr val="1F1A16"/>
                            </a:solidFill>
                            <a:prstDash val="solid"/>
                          </a:ln>
                        </wps:spPr>
                        <wps:bodyPr wrap="square" lIns="0" tIns="0" rIns="0" bIns="0" rtlCol="0">
                          <a:prstTxWarp prst="textNoShape">
                            <a:avLst/>
                          </a:prstTxWarp>
                          <a:noAutofit/>
                        </wps:bodyPr>
                      </wps:wsp>
                      <wps:wsp>
                        <wps:cNvPr id="1336" name="Graphic 1336"/>
                        <wps:cNvSpPr/>
                        <wps:spPr>
                          <a:xfrm>
                            <a:off x="641604" y="237490"/>
                            <a:ext cx="881380" cy="475615"/>
                          </a:xfrm>
                          <a:custGeom>
                            <a:avLst/>
                            <a:gdLst/>
                            <a:ahLst/>
                            <a:cxnLst/>
                            <a:rect l="l" t="t" r="r" b="b"/>
                            <a:pathLst>
                              <a:path w="881380" h="475615">
                                <a:moveTo>
                                  <a:pt x="881380" y="0"/>
                                </a:moveTo>
                                <a:lnTo>
                                  <a:pt x="0" y="0"/>
                                </a:lnTo>
                                <a:lnTo>
                                  <a:pt x="0" y="475614"/>
                                </a:lnTo>
                                <a:lnTo>
                                  <a:pt x="881380" y="475614"/>
                                </a:lnTo>
                                <a:lnTo>
                                  <a:pt x="881380" y="0"/>
                                </a:lnTo>
                                <a:close/>
                              </a:path>
                            </a:pathLst>
                          </a:custGeom>
                          <a:solidFill>
                            <a:srgbClr val="FFFFFF"/>
                          </a:solidFill>
                        </wps:spPr>
                        <wps:bodyPr wrap="square" lIns="0" tIns="0" rIns="0" bIns="0" rtlCol="0">
                          <a:prstTxWarp prst="textNoShape">
                            <a:avLst/>
                          </a:prstTxWarp>
                          <a:noAutofit/>
                        </wps:bodyPr>
                      </wps:wsp>
                      <wps:wsp>
                        <wps:cNvPr id="1337" name="Graphic 1337"/>
                        <wps:cNvSpPr/>
                        <wps:spPr>
                          <a:xfrm>
                            <a:off x="641604" y="237490"/>
                            <a:ext cx="881380" cy="475615"/>
                          </a:xfrm>
                          <a:custGeom>
                            <a:avLst/>
                            <a:gdLst/>
                            <a:ahLst/>
                            <a:cxnLst/>
                            <a:rect l="l" t="t" r="r" b="b"/>
                            <a:pathLst>
                              <a:path w="881380" h="475615">
                                <a:moveTo>
                                  <a:pt x="0" y="475614"/>
                                </a:moveTo>
                                <a:lnTo>
                                  <a:pt x="881380" y="475614"/>
                                </a:lnTo>
                                <a:lnTo>
                                  <a:pt x="881380" y="0"/>
                                </a:lnTo>
                                <a:lnTo>
                                  <a:pt x="0" y="0"/>
                                </a:lnTo>
                                <a:lnTo>
                                  <a:pt x="0" y="475614"/>
                                </a:lnTo>
                                <a:close/>
                              </a:path>
                            </a:pathLst>
                          </a:custGeom>
                          <a:ln w="3048">
                            <a:solidFill>
                              <a:srgbClr val="1F1A16"/>
                            </a:solidFill>
                            <a:prstDash val="solid"/>
                          </a:ln>
                        </wps:spPr>
                        <wps:bodyPr wrap="square" lIns="0" tIns="0" rIns="0" bIns="0" rtlCol="0">
                          <a:prstTxWarp prst="textNoShape">
                            <a:avLst/>
                          </a:prstTxWarp>
                          <a:noAutofit/>
                        </wps:bodyPr>
                      </wps:wsp>
                      <wps:wsp>
                        <wps:cNvPr id="1338" name="Graphic 1338"/>
                        <wps:cNvSpPr/>
                        <wps:spPr>
                          <a:xfrm>
                            <a:off x="985774" y="87630"/>
                            <a:ext cx="88900" cy="283845"/>
                          </a:xfrm>
                          <a:custGeom>
                            <a:avLst/>
                            <a:gdLst/>
                            <a:ahLst/>
                            <a:cxnLst/>
                            <a:rect l="l" t="t" r="r" b="b"/>
                            <a:pathLst>
                              <a:path w="88900" h="283845">
                                <a:moveTo>
                                  <a:pt x="88900" y="0"/>
                                </a:moveTo>
                                <a:lnTo>
                                  <a:pt x="0" y="0"/>
                                </a:lnTo>
                                <a:lnTo>
                                  <a:pt x="0" y="283845"/>
                                </a:lnTo>
                                <a:lnTo>
                                  <a:pt x="88900" y="283845"/>
                                </a:lnTo>
                                <a:lnTo>
                                  <a:pt x="88900" y="0"/>
                                </a:lnTo>
                                <a:close/>
                              </a:path>
                            </a:pathLst>
                          </a:custGeom>
                          <a:solidFill>
                            <a:srgbClr val="FFFFFF"/>
                          </a:solidFill>
                        </wps:spPr>
                        <wps:bodyPr wrap="square" lIns="0" tIns="0" rIns="0" bIns="0" rtlCol="0">
                          <a:prstTxWarp prst="textNoShape">
                            <a:avLst/>
                          </a:prstTxWarp>
                          <a:noAutofit/>
                        </wps:bodyPr>
                      </wps:wsp>
                      <wps:wsp>
                        <wps:cNvPr id="1339" name="Graphic 1339"/>
                        <wps:cNvSpPr/>
                        <wps:spPr>
                          <a:xfrm>
                            <a:off x="985774" y="87630"/>
                            <a:ext cx="88900" cy="283845"/>
                          </a:xfrm>
                          <a:custGeom>
                            <a:avLst/>
                            <a:gdLst/>
                            <a:ahLst/>
                            <a:cxnLst/>
                            <a:rect l="l" t="t" r="r" b="b"/>
                            <a:pathLst>
                              <a:path w="88900" h="283845">
                                <a:moveTo>
                                  <a:pt x="0" y="283845"/>
                                </a:moveTo>
                                <a:lnTo>
                                  <a:pt x="88900" y="283845"/>
                                </a:lnTo>
                                <a:lnTo>
                                  <a:pt x="88900" y="0"/>
                                </a:lnTo>
                                <a:lnTo>
                                  <a:pt x="0" y="0"/>
                                </a:lnTo>
                                <a:lnTo>
                                  <a:pt x="0" y="283845"/>
                                </a:lnTo>
                                <a:close/>
                              </a:path>
                            </a:pathLst>
                          </a:custGeom>
                          <a:ln w="3048">
                            <a:solidFill>
                              <a:srgbClr val="FFFFFF"/>
                            </a:solidFill>
                            <a:prstDash val="solid"/>
                          </a:ln>
                        </wps:spPr>
                        <wps:bodyPr wrap="square" lIns="0" tIns="0" rIns="0" bIns="0" rtlCol="0">
                          <a:prstTxWarp prst="textNoShape">
                            <a:avLst/>
                          </a:prstTxWarp>
                          <a:noAutofit/>
                        </wps:bodyPr>
                      </wps:wsp>
                      <wps:wsp>
                        <wps:cNvPr id="1340" name="Graphic 1340"/>
                        <wps:cNvSpPr/>
                        <wps:spPr>
                          <a:xfrm>
                            <a:off x="1001013" y="608965"/>
                            <a:ext cx="88900" cy="280670"/>
                          </a:xfrm>
                          <a:custGeom>
                            <a:avLst/>
                            <a:gdLst/>
                            <a:ahLst/>
                            <a:cxnLst/>
                            <a:rect l="l" t="t" r="r" b="b"/>
                            <a:pathLst>
                              <a:path w="88900" h="280670">
                                <a:moveTo>
                                  <a:pt x="88900" y="0"/>
                                </a:moveTo>
                                <a:lnTo>
                                  <a:pt x="0" y="0"/>
                                </a:lnTo>
                                <a:lnTo>
                                  <a:pt x="0" y="280670"/>
                                </a:lnTo>
                                <a:lnTo>
                                  <a:pt x="88900" y="280670"/>
                                </a:lnTo>
                                <a:lnTo>
                                  <a:pt x="88900" y="0"/>
                                </a:lnTo>
                                <a:close/>
                              </a:path>
                            </a:pathLst>
                          </a:custGeom>
                          <a:solidFill>
                            <a:srgbClr val="FFFFFF"/>
                          </a:solidFill>
                        </wps:spPr>
                        <wps:bodyPr wrap="square" lIns="0" tIns="0" rIns="0" bIns="0" rtlCol="0">
                          <a:prstTxWarp prst="textNoShape">
                            <a:avLst/>
                          </a:prstTxWarp>
                          <a:noAutofit/>
                        </wps:bodyPr>
                      </wps:wsp>
                      <wps:wsp>
                        <wps:cNvPr id="1341" name="Graphic 1341"/>
                        <wps:cNvSpPr/>
                        <wps:spPr>
                          <a:xfrm>
                            <a:off x="1001013" y="608965"/>
                            <a:ext cx="88900" cy="280670"/>
                          </a:xfrm>
                          <a:custGeom>
                            <a:avLst/>
                            <a:gdLst/>
                            <a:ahLst/>
                            <a:cxnLst/>
                            <a:rect l="l" t="t" r="r" b="b"/>
                            <a:pathLst>
                              <a:path w="88900" h="280670">
                                <a:moveTo>
                                  <a:pt x="0" y="280670"/>
                                </a:moveTo>
                                <a:lnTo>
                                  <a:pt x="88900" y="280670"/>
                                </a:lnTo>
                                <a:lnTo>
                                  <a:pt x="88900" y="0"/>
                                </a:lnTo>
                                <a:lnTo>
                                  <a:pt x="0" y="0"/>
                                </a:lnTo>
                                <a:lnTo>
                                  <a:pt x="0" y="280670"/>
                                </a:lnTo>
                                <a:close/>
                              </a:path>
                            </a:pathLst>
                          </a:custGeom>
                          <a:ln w="3048">
                            <a:solidFill>
                              <a:srgbClr val="FFFFFF"/>
                            </a:solidFill>
                            <a:prstDash val="solid"/>
                          </a:ln>
                        </wps:spPr>
                        <wps:bodyPr wrap="square" lIns="0" tIns="0" rIns="0" bIns="0" rtlCol="0">
                          <a:prstTxWarp prst="textNoShape">
                            <a:avLst/>
                          </a:prstTxWarp>
                          <a:noAutofit/>
                        </wps:bodyPr>
                      </wps:wsp>
                      <wps:wsp>
                        <wps:cNvPr id="1342" name="Graphic 1342"/>
                        <wps:cNvSpPr/>
                        <wps:spPr>
                          <a:xfrm>
                            <a:off x="986408" y="0"/>
                            <a:ext cx="106680" cy="920115"/>
                          </a:xfrm>
                          <a:custGeom>
                            <a:avLst/>
                            <a:gdLst/>
                            <a:ahLst/>
                            <a:cxnLst/>
                            <a:rect l="l" t="t" r="r" b="b"/>
                            <a:pathLst>
                              <a:path w="106680" h="920115">
                                <a:moveTo>
                                  <a:pt x="0" y="0"/>
                                </a:moveTo>
                                <a:lnTo>
                                  <a:pt x="0" y="401954"/>
                                </a:lnTo>
                              </a:path>
                              <a:path w="106680" h="920115">
                                <a:moveTo>
                                  <a:pt x="15239" y="521334"/>
                                </a:moveTo>
                                <a:lnTo>
                                  <a:pt x="15239" y="920114"/>
                                </a:lnTo>
                              </a:path>
                              <a:path w="106680" h="920115">
                                <a:moveTo>
                                  <a:pt x="91439" y="73025"/>
                                </a:moveTo>
                                <a:lnTo>
                                  <a:pt x="91439" y="325754"/>
                                </a:lnTo>
                              </a:path>
                              <a:path w="106680" h="920115">
                                <a:moveTo>
                                  <a:pt x="106679" y="594359"/>
                                </a:moveTo>
                                <a:lnTo>
                                  <a:pt x="106679" y="843914"/>
                                </a:lnTo>
                              </a:path>
                            </a:pathLst>
                          </a:custGeom>
                          <a:ln w="3048">
                            <a:solidFill>
                              <a:srgbClr val="1F1A16"/>
                            </a:solidFill>
                            <a:prstDash val="solid"/>
                          </a:ln>
                        </wps:spPr>
                        <wps:bodyPr wrap="square" lIns="0" tIns="0" rIns="0" bIns="0" rtlCol="0">
                          <a:prstTxWarp prst="textNoShape">
                            <a:avLst/>
                          </a:prstTxWarp>
                          <a:noAutofit/>
                        </wps:bodyPr>
                      </wps:wsp>
                      <wps:wsp>
                        <wps:cNvPr id="1343" name="Graphic 1343"/>
                        <wps:cNvSpPr/>
                        <wps:spPr>
                          <a:xfrm>
                            <a:off x="315213" y="1084580"/>
                            <a:ext cx="371475" cy="340995"/>
                          </a:xfrm>
                          <a:custGeom>
                            <a:avLst/>
                            <a:gdLst/>
                            <a:ahLst/>
                            <a:cxnLst/>
                            <a:rect l="l" t="t" r="r" b="b"/>
                            <a:pathLst>
                              <a:path w="371475" h="340995">
                                <a:moveTo>
                                  <a:pt x="203835" y="0"/>
                                </a:moveTo>
                                <a:lnTo>
                                  <a:pt x="167639" y="0"/>
                                </a:lnTo>
                                <a:lnTo>
                                  <a:pt x="146050" y="2539"/>
                                </a:lnTo>
                                <a:lnTo>
                                  <a:pt x="97154" y="17780"/>
                                </a:lnTo>
                                <a:lnTo>
                                  <a:pt x="30479" y="73025"/>
                                </a:lnTo>
                                <a:lnTo>
                                  <a:pt x="5714" y="118744"/>
                                </a:lnTo>
                                <a:lnTo>
                                  <a:pt x="0" y="152400"/>
                                </a:lnTo>
                                <a:lnTo>
                                  <a:pt x="0" y="188594"/>
                                </a:lnTo>
                                <a:lnTo>
                                  <a:pt x="12064" y="237489"/>
                                </a:lnTo>
                                <a:lnTo>
                                  <a:pt x="42545" y="280035"/>
                                </a:lnTo>
                                <a:lnTo>
                                  <a:pt x="112395" y="328930"/>
                                </a:lnTo>
                                <a:lnTo>
                                  <a:pt x="167639" y="340994"/>
                                </a:lnTo>
                                <a:lnTo>
                                  <a:pt x="203835" y="340994"/>
                                </a:lnTo>
                                <a:lnTo>
                                  <a:pt x="259079" y="328930"/>
                                </a:lnTo>
                                <a:lnTo>
                                  <a:pt x="304800" y="301625"/>
                                </a:lnTo>
                                <a:lnTo>
                                  <a:pt x="337820" y="264794"/>
                                </a:lnTo>
                                <a:lnTo>
                                  <a:pt x="350520" y="252730"/>
                                </a:lnTo>
                                <a:lnTo>
                                  <a:pt x="356235" y="237489"/>
                                </a:lnTo>
                                <a:lnTo>
                                  <a:pt x="362585" y="219075"/>
                                </a:lnTo>
                                <a:lnTo>
                                  <a:pt x="368300" y="203835"/>
                                </a:lnTo>
                                <a:lnTo>
                                  <a:pt x="371475" y="188594"/>
                                </a:lnTo>
                                <a:lnTo>
                                  <a:pt x="371475" y="152400"/>
                                </a:lnTo>
                                <a:lnTo>
                                  <a:pt x="368300" y="133985"/>
                                </a:lnTo>
                                <a:lnTo>
                                  <a:pt x="350520" y="88264"/>
                                </a:lnTo>
                                <a:lnTo>
                                  <a:pt x="337820" y="73025"/>
                                </a:lnTo>
                                <a:lnTo>
                                  <a:pt x="328929" y="60960"/>
                                </a:lnTo>
                                <a:lnTo>
                                  <a:pt x="304800" y="36194"/>
                                </a:lnTo>
                                <a:lnTo>
                                  <a:pt x="274320" y="17780"/>
                                </a:lnTo>
                                <a:lnTo>
                                  <a:pt x="259079" y="12064"/>
                                </a:lnTo>
                                <a:lnTo>
                                  <a:pt x="240664" y="5714"/>
                                </a:lnTo>
                                <a:lnTo>
                                  <a:pt x="203835" y="0"/>
                                </a:lnTo>
                                <a:close/>
                              </a:path>
                            </a:pathLst>
                          </a:custGeom>
                          <a:solidFill>
                            <a:srgbClr val="FFFFFF"/>
                          </a:solidFill>
                        </wps:spPr>
                        <wps:bodyPr wrap="square" lIns="0" tIns="0" rIns="0" bIns="0" rtlCol="0">
                          <a:prstTxWarp prst="textNoShape">
                            <a:avLst/>
                          </a:prstTxWarp>
                          <a:noAutofit/>
                        </wps:bodyPr>
                      </wps:wsp>
                      <wps:wsp>
                        <wps:cNvPr id="1344" name="Graphic 1344"/>
                        <wps:cNvSpPr/>
                        <wps:spPr>
                          <a:xfrm>
                            <a:off x="315213" y="1084580"/>
                            <a:ext cx="371475" cy="340995"/>
                          </a:xfrm>
                          <a:custGeom>
                            <a:avLst/>
                            <a:gdLst/>
                            <a:ahLst/>
                            <a:cxnLst/>
                            <a:rect l="l" t="t" r="r" b="b"/>
                            <a:pathLst>
                              <a:path w="371475" h="340995">
                                <a:moveTo>
                                  <a:pt x="185420" y="0"/>
                                </a:moveTo>
                                <a:lnTo>
                                  <a:pt x="203835" y="0"/>
                                </a:lnTo>
                                <a:lnTo>
                                  <a:pt x="222250" y="2539"/>
                                </a:lnTo>
                                <a:lnTo>
                                  <a:pt x="240664" y="5714"/>
                                </a:lnTo>
                                <a:lnTo>
                                  <a:pt x="259079" y="12064"/>
                                </a:lnTo>
                                <a:lnTo>
                                  <a:pt x="274320" y="17780"/>
                                </a:lnTo>
                                <a:lnTo>
                                  <a:pt x="289560" y="27305"/>
                                </a:lnTo>
                                <a:lnTo>
                                  <a:pt x="304800" y="36194"/>
                                </a:lnTo>
                                <a:lnTo>
                                  <a:pt x="316864" y="48260"/>
                                </a:lnTo>
                                <a:lnTo>
                                  <a:pt x="328929" y="60960"/>
                                </a:lnTo>
                                <a:lnTo>
                                  <a:pt x="337820" y="73025"/>
                                </a:lnTo>
                                <a:lnTo>
                                  <a:pt x="350520" y="88264"/>
                                </a:lnTo>
                                <a:lnTo>
                                  <a:pt x="356235" y="103505"/>
                                </a:lnTo>
                                <a:lnTo>
                                  <a:pt x="362585" y="118744"/>
                                </a:lnTo>
                                <a:lnTo>
                                  <a:pt x="368300" y="133985"/>
                                </a:lnTo>
                                <a:lnTo>
                                  <a:pt x="371475" y="152400"/>
                                </a:lnTo>
                                <a:lnTo>
                                  <a:pt x="371475" y="188594"/>
                                </a:lnTo>
                                <a:lnTo>
                                  <a:pt x="368300" y="203835"/>
                                </a:lnTo>
                                <a:lnTo>
                                  <a:pt x="362585" y="219075"/>
                                </a:lnTo>
                                <a:lnTo>
                                  <a:pt x="356235" y="237489"/>
                                </a:lnTo>
                                <a:lnTo>
                                  <a:pt x="350520" y="252730"/>
                                </a:lnTo>
                                <a:lnTo>
                                  <a:pt x="337820" y="264794"/>
                                </a:lnTo>
                                <a:lnTo>
                                  <a:pt x="328929" y="280035"/>
                                </a:lnTo>
                                <a:lnTo>
                                  <a:pt x="316864" y="292100"/>
                                </a:lnTo>
                                <a:lnTo>
                                  <a:pt x="304800" y="301625"/>
                                </a:lnTo>
                                <a:lnTo>
                                  <a:pt x="289560" y="310514"/>
                                </a:lnTo>
                                <a:lnTo>
                                  <a:pt x="274320" y="320039"/>
                                </a:lnTo>
                                <a:lnTo>
                                  <a:pt x="259079" y="328930"/>
                                </a:lnTo>
                                <a:lnTo>
                                  <a:pt x="240664" y="335280"/>
                                </a:lnTo>
                                <a:lnTo>
                                  <a:pt x="222250" y="337819"/>
                                </a:lnTo>
                                <a:lnTo>
                                  <a:pt x="203835" y="340994"/>
                                </a:lnTo>
                                <a:lnTo>
                                  <a:pt x="167639" y="340994"/>
                                </a:lnTo>
                                <a:lnTo>
                                  <a:pt x="146050" y="337819"/>
                                </a:lnTo>
                                <a:lnTo>
                                  <a:pt x="97154" y="320039"/>
                                </a:lnTo>
                                <a:lnTo>
                                  <a:pt x="42545" y="280035"/>
                                </a:lnTo>
                                <a:lnTo>
                                  <a:pt x="12064" y="237489"/>
                                </a:lnTo>
                                <a:lnTo>
                                  <a:pt x="0" y="188594"/>
                                </a:lnTo>
                                <a:lnTo>
                                  <a:pt x="0" y="152400"/>
                                </a:lnTo>
                                <a:lnTo>
                                  <a:pt x="20954" y="88264"/>
                                </a:lnTo>
                                <a:lnTo>
                                  <a:pt x="54610" y="48260"/>
                                </a:lnTo>
                                <a:lnTo>
                                  <a:pt x="97154" y="17780"/>
                                </a:lnTo>
                                <a:lnTo>
                                  <a:pt x="146050" y="2539"/>
                                </a:lnTo>
                                <a:lnTo>
                                  <a:pt x="167639" y="0"/>
                                </a:lnTo>
                                <a:lnTo>
                                  <a:pt x="185420" y="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79921BD3" id="Group 1334" o:spid="_x0000_s1026" style="position:absolute;margin-left:328.45pt;margin-top:-.3pt;width:192.75pt;height:112.4pt;z-index:15857152;mso-wrap-distance-left:0;mso-wrap-distance-right:0;mso-position-horizontal-relative:page" coordsize="24479,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">
                <v:shape id="Graphic 1335" o:spid="_x0000_s1027" style="position:absolute;left:15;top:4445;width:24447;height:9169;visibility:visible;mso-wrap-style:square;v-text-anchor:top" coordsize="2444750,91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" path="m,l2444749,r,801369l2057400,801369r,115570l1941829,801369r,115570l1828800,801369r,115570l1713229,801369r,115570l1600200,801369r,115570l1484629,801369r,115570l1371600,801369,,801369,,e" filled="f" strokecolor="#1f1a16" strokeweight=".24pt">
                  <v:path arrowok="t"/>
                </v:shape>
                <v:shape id="Graphic 1336" o:spid="_x0000_s1028" style="position:absolute;left:6416;top:2374;width:8813;height:4757;visibility:visible;mso-wrap-style:square;v-text-anchor:top" coordsize="88138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" path="m881380,l,,,475614r881380,l881380,xe" stroked="f">
                  <v:path arrowok="t"/>
                </v:shape>
                <v:shape id="Graphic 1337" o:spid="_x0000_s1029" style="position:absolute;left:6416;top:2374;width:8813;height:4757;visibility:visible;mso-wrap-style:square;v-text-anchor:top" coordsize="88138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" path="m,475614r881380,l881380,,,,,475614xe" filled="f" strokecolor="#1f1a16" strokeweight=".24pt">
                  <v:path arrowok="t"/>
                </v:shape>
                <v:shape id="Graphic 1338" o:spid="_x0000_s1030" style="position:absolute;left:9857;top:876;width:889;height:2838;visibility:visible;mso-wrap-style:square;v-text-anchor:top" coordsize="889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" path="m88900,l,,,283845r88900,l88900,xe" stroked="f">
                  <v:path arrowok="t"/>
                </v:shape>
                <v:shape id="Graphic 1339" o:spid="_x0000_s1031" style="position:absolute;left:9857;top:876;width:889;height:2838;visibility:visible;mso-wrap-style:square;v-text-anchor:top" coordsize="889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" path="m,283845r88900,l88900,,,,,283845xe" filled="f" strokecolor="white" strokeweight=".24pt">
                  <v:path arrowok="t"/>
                </v:shape>
                <v:shape id="Graphic 1340" o:spid="_x0000_s1032" style="position:absolute;left:10010;top:6089;width:889;height:2807;visibility:visible;mso-wrap-style:square;v-text-anchor:top" coordsize="8890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" path="m88900,l,,,280670r88900,l88900,xe" stroked="f">
                  <v:path arrowok="t"/>
                </v:shape>
                <v:shape id="Graphic 1341" o:spid="_x0000_s1033" style="position:absolute;left:10010;top:6089;width:889;height:2807;visibility:visible;mso-wrap-style:square;v-text-anchor:top" coordsize="8890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" path="m,280670r88900,l88900,,,,,280670xe" filled="f" strokecolor="white" strokeweight=".24pt">
                  <v:path arrowok="t"/>
                </v:shape>
                <v:shape id="Graphic 1342" o:spid="_x0000_s1034" style="position:absolute;left:9864;width:1066;height:9201;visibility:visible;mso-wrap-style:square;v-text-anchor:top" coordsize="10668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" path="m,l,401954em15239,521334r,398780em91439,73025r,252729em106679,594359r,249555e" filled="f" strokecolor="#1f1a16" strokeweight=".24pt">
                  <v:path arrowok="t"/>
                </v:shape>
                <v:shape id="Graphic 1343" o:spid="_x0000_s1035" style="position:absolute;left:3152;top:10845;width:3714;height:3410;visibility:visible;mso-wrap-style:square;v-text-anchor:top" coordsize="37147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" path="m203835,l167639,,146050,2539,97154,17780,30479,73025,5714,118744,,152400r,36194l12064,237489r30481,42546l112395,328930r55244,12064l203835,340994r55244,-12064l304800,301625r33020,-36831l350520,252730r5715,-15241l362585,219075r5715,-15240l371475,188594r,-36194l368300,133985,350520,88264,337820,73025,328929,60960,304800,36194,274320,17780,259079,12064,240664,5714,203835,xe" stroked="f">
                  <v:path arrowok="t"/>
                </v:shape>
                <v:shape id="Graphic 1344" o:spid="_x0000_s1036" style="position:absolute;left:3152;top:10845;width:3714;height:3410;visibility:visible;mso-wrap-style:square;v-text-anchor:top" coordsize="37147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" path="m185420,r18415,l222250,2539r18414,3175l259079,12064r15241,5716l289560,27305r15240,8889l316864,48260r12065,12700l337820,73025r12700,15239l356235,103505r6350,15239l368300,133985r3175,18415l371475,188594r-3175,15241l362585,219075r-6350,18414l350520,252730r-12700,12064l328929,280035r-12065,12065l304800,301625r-15240,8889l274320,320039r-15241,8891l240664,335280r-18414,2539l203835,340994r-36196,l146050,337819,97154,320039,42545,280035,12064,237489,,188594,,152400,20954,88264,54610,48260,97154,17780,146050,2539,167639,r17781,e" filled="f" strokecolor="#1f1a16" strokeweight=".24pt">
                  <v:path arrowok="t"/>
                </v:shape>
                <w10:wrap anchorx="page"/>
              </v:group>
            </w:pict>
          </mc:Fallback>
        </mc:AlternateContent>
      </w:r>
      <w:r>
        <w:rPr>
          <w:sz w:val="18"/>
        </w:rPr>
        <w:t>​</w:t>
      </w:r>
    </w:p>
    <w:p w14:paraId="333E1AC6" w14:textId="77777777" w:rsidR="008B73B2" w:rsidRDefault="008B73B2">
      <w:pPr>
        <w:pStyle w:val="BodyText"/>
        <w:rPr>
          <w:sz w:val="18"/>
        </w:rPr>
      </w:pPr>
    </w:p>
    <w:p w14:paraId="7095EC3A" w14:textId="77777777" w:rsidR="008B73B2" w:rsidRDefault="008B73B2">
      <w:pPr>
        <w:pStyle w:val="BodyText"/>
        <w:rPr>
          <w:sz w:val="18"/>
        </w:rPr>
      </w:pPr>
    </w:p>
    <w:p w14:paraId="42946628" w14:textId="77777777" w:rsidR="008B73B2" w:rsidRDefault="008B73B2">
      <w:pPr>
        <w:pStyle w:val="BodyText"/>
        <w:rPr>
          <w:sz w:val="18"/>
        </w:rPr>
      </w:pPr>
    </w:p>
    <w:p w14:paraId="521FD463" w14:textId="77777777" w:rsidR="008B73B2" w:rsidRDefault="008B73B2">
      <w:pPr>
        <w:pStyle w:val="BodyText"/>
        <w:rPr>
          <w:sz w:val="18"/>
        </w:rPr>
      </w:pPr>
    </w:p>
    <w:p w14:paraId="2A23BB39" w14:textId="77777777" w:rsidR="008B73B2" w:rsidRDefault="008B73B2">
      <w:pPr>
        <w:pStyle w:val="BodyText"/>
        <w:rPr>
          <w:sz w:val="18"/>
        </w:rPr>
      </w:pPr>
    </w:p>
    <w:p w14:paraId="37D24AB5" w14:textId="77777777" w:rsidR="008B73B2" w:rsidRDefault="008B73B2">
      <w:pPr>
        <w:pStyle w:val="BodyText"/>
        <w:rPr>
          <w:sz w:val="18"/>
        </w:rPr>
      </w:pPr>
    </w:p>
    <w:p w14:paraId="1988C2CB" w14:textId="77777777" w:rsidR="008B73B2" w:rsidRDefault="008B73B2">
      <w:pPr>
        <w:pStyle w:val="BodyText"/>
        <w:rPr>
          <w:sz w:val="18"/>
        </w:rPr>
      </w:pPr>
    </w:p>
    <w:p w14:paraId="2EA5B2B3" w14:textId="77777777" w:rsidR="008B73B2" w:rsidRDefault="008B73B2">
      <w:pPr>
        <w:pStyle w:val="BodyText"/>
        <w:rPr>
          <w:sz w:val="18"/>
        </w:rPr>
      </w:pPr>
    </w:p>
    <w:p w14:paraId="25C54569" w14:textId="77777777" w:rsidR="008B73B2" w:rsidRDefault="008B73B2">
      <w:pPr>
        <w:pStyle w:val="BodyText"/>
        <w:rPr>
          <w:sz w:val="18"/>
        </w:rPr>
      </w:pPr>
    </w:p>
    <w:p w14:paraId="1C049275" w14:textId="77777777" w:rsidR="008B73B2" w:rsidRDefault="008B73B2">
      <w:pPr>
        <w:pStyle w:val="BodyText"/>
        <w:spacing w:before="97"/>
        <w:rPr>
          <w:sz w:val="18"/>
        </w:rPr>
      </w:pPr>
    </w:p>
    <w:p w14:paraId="767346A7" w14:textId="77777777" w:rsidR="008B73B2" w:rsidRDefault="00000000">
      <w:pPr>
        <w:pStyle w:val="BodyText"/>
        <w:spacing w:line="244" w:lineRule="auto"/>
        <w:ind w:left="1002" w:right="845"/>
        <w:jc w:val="both"/>
      </w:pPr>
      <w:r>
        <w:t>The</w:t>
      </w:r>
      <w:r>
        <w:rPr>
          <w:spacing w:val="-8"/>
        </w:rPr>
        <w:t xml:space="preserve"> </w:t>
      </w:r>
      <w:r>
        <w:t>internal resistance of</w:t>
      </w:r>
      <w:r>
        <w:rPr>
          <w:spacing w:val="-2"/>
        </w:rPr>
        <w:t xml:space="preserve"> </w:t>
      </w:r>
      <w:r>
        <w:t>each</w:t>
      </w:r>
      <w:r>
        <w:rPr>
          <w:spacing w:val="-2"/>
        </w:rPr>
        <w:t xml:space="preserve"> </w:t>
      </w:r>
      <w:r>
        <w:t>of</w:t>
      </w:r>
      <w:r>
        <w:rPr>
          <w:spacing w:val="-2"/>
        </w:rPr>
        <w:t xml:space="preserve"> </w:t>
      </w:r>
      <w:r>
        <w:t>the cells</w:t>
      </w:r>
      <w:r>
        <w:rPr>
          <w:spacing w:val="-1"/>
        </w:rPr>
        <w:t xml:space="preserve"> </w:t>
      </w:r>
      <w:r>
        <w:t>E</w:t>
      </w:r>
      <w:r>
        <w:rPr>
          <w:vertAlign w:val="subscript"/>
        </w:rPr>
        <w:t>1</w:t>
      </w:r>
      <w:r>
        <w:rPr>
          <w:spacing w:val="-13"/>
        </w:rPr>
        <w:t xml:space="preserve"> </w:t>
      </w:r>
      <w:r>
        <w:t>and E</w:t>
      </w:r>
      <w:r>
        <w:rPr>
          <w:vertAlign w:val="subscript"/>
        </w:rPr>
        <w:t>2</w:t>
      </w:r>
      <w:r>
        <w:rPr>
          <w:spacing w:val="-13"/>
        </w:rPr>
        <w:t xml:space="preserve"> </w:t>
      </w:r>
      <w:r>
        <w:t>shown</w:t>
      </w:r>
      <w:r>
        <w:rPr>
          <w:spacing w:val="-7"/>
        </w:rPr>
        <w:t xml:space="preserve"> </w:t>
      </w:r>
      <w:r>
        <w:t>in</w:t>
      </w:r>
      <w:r>
        <w:rPr>
          <w:spacing w:val="-1"/>
        </w:rPr>
        <w:t xml:space="preserve"> </w:t>
      </w:r>
      <w:r>
        <w:t>the figure</w:t>
      </w:r>
      <w:r>
        <w:rPr>
          <w:spacing w:val="-1"/>
        </w:rPr>
        <w:t xml:space="preserve"> </w:t>
      </w:r>
      <w:r>
        <w:t>above</w:t>
      </w:r>
      <w:r>
        <w:rPr>
          <w:spacing w:val="-1"/>
        </w:rPr>
        <w:t xml:space="preserve"> </w:t>
      </w:r>
      <w:r>
        <w:t>is</w:t>
      </w:r>
      <w:r>
        <w:rPr>
          <w:spacing w:val="-2"/>
        </w:rPr>
        <w:t xml:space="preserve"> </w:t>
      </w:r>
      <w:r>
        <w:t>2Ù.</w:t>
      </w:r>
      <w:r>
        <w:rPr>
          <w:spacing w:val="-1"/>
        </w:rPr>
        <w:t xml:space="preserve"> </w:t>
      </w:r>
      <w:r>
        <w:t>Calculate the total current in the circuit</w:t>
      </w:r>
    </w:p>
    <w:p w14:paraId="3F6A5EB1" w14:textId="77777777" w:rsidR="008B73B2" w:rsidRDefault="00000000">
      <w:pPr>
        <w:pStyle w:val="ListParagraph"/>
        <w:numPr>
          <w:ilvl w:val="1"/>
          <w:numId w:val="154"/>
        </w:numPr>
        <w:tabs>
          <w:tab w:val="left" w:pos="1720"/>
          <w:tab w:val="left" w:pos="3160"/>
          <w:tab w:val="left" w:pos="3880"/>
        </w:tabs>
        <w:spacing w:before="0" w:line="227" w:lineRule="exact"/>
        <w:ind w:left="1720" w:hanging="718"/>
        <w:jc w:val="both"/>
        <w:rPr>
          <w:sz w:val="20"/>
        </w:rPr>
      </w:pPr>
      <w:r>
        <w:rPr>
          <w:spacing w:val="-2"/>
          <w:sz w:val="20"/>
        </w:rPr>
        <w:t>0.80A</w:t>
      </w:r>
      <w:r>
        <w:rPr>
          <w:sz w:val="20"/>
        </w:rPr>
        <w:tab/>
      </w:r>
      <w:r>
        <w:rPr>
          <w:spacing w:val="-5"/>
          <w:sz w:val="20"/>
        </w:rPr>
        <w:t>B.</w:t>
      </w:r>
      <w:r>
        <w:rPr>
          <w:sz w:val="20"/>
        </w:rPr>
        <w:tab/>
      </w:r>
      <w:r>
        <w:rPr>
          <w:spacing w:val="-2"/>
          <w:sz w:val="20"/>
        </w:rPr>
        <w:t>0.50A</w:t>
      </w:r>
    </w:p>
    <w:p w14:paraId="6EBF8709" w14:textId="77777777" w:rsidR="008B73B2" w:rsidRDefault="00000000">
      <w:pPr>
        <w:tabs>
          <w:tab w:val="left" w:pos="1720"/>
          <w:tab w:val="left" w:pos="3160"/>
          <w:tab w:val="left" w:pos="3880"/>
        </w:tabs>
        <w:spacing w:before="10"/>
        <w:ind w:left="1002"/>
        <w:jc w:val="both"/>
        <w:rPr>
          <w:sz w:val="20"/>
        </w:rPr>
      </w:pPr>
      <w:r>
        <w:rPr>
          <w:spacing w:val="-5"/>
          <w:sz w:val="20"/>
        </w:rPr>
        <w:t>C.</w:t>
      </w:r>
      <w:r>
        <w:rPr>
          <w:sz w:val="20"/>
        </w:rPr>
        <w:tab/>
      </w:r>
      <w:r>
        <w:rPr>
          <w:spacing w:val="-2"/>
          <w:sz w:val="20"/>
        </w:rPr>
        <w:t>0.40A</w:t>
      </w:r>
      <w:r>
        <w:rPr>
          <w:sz w:val="20"/>
        </w:rPr>
        <w:tab/>
      </w:r>
      <w:r>
        <w:rPr>
          <w:spacing w:val="-5"/>
          <w:sz w:val="20"/>
        </w:rPr>
        <w:t>D.</w:t>
      </w:r>
      <w:r>
        <w:rPr>
          <w:sz w:val="20"/>
        </w:rPr>
        <w:tab/>
      </w:r>
      <w:r>
        <w:rPr>
          <w:spacing w:val="-2"/>
          <w:sz w:val="20"/>
        </w:rPr>
        <w:t>0.004A</w:t>
      </w:r>
    </w:p>
    <w:p w14:paraId="44AC6333" w14:textId="77777777" w:rsidR="008B73B2" w:rsidRDefault="008B73B2">
      <w:pPr>
        <w:pStyle w:val="BodyText"/>
        <w:spacing w:before="20"/>
      </w:pPr>
    </w:p>
    <w:p w14:paraId="246669FB" w14:textId="77777777" w:rsidR="008B73B2" w:rsidRDefault="00000000">
      <w:pPr>
        <w:pStyle w:val="ListParagraph"/>
        <w:numPr>
          <w:ilvl w:val="0"/>
          <w:numId w:val="154"/>
        </w:numPr>
        <w:tabs>
          <w:tab w:val="left" w:pos="1000"/>
          <w:tab w:val="left" w:pos="1002"/>
        </w:tabs>
        <w:spacing w:before="1" w:line="249" w:lineRule="auto"/>
        <w:ind w:left="1002" w:right="844"/>
        <w:jc w:val="both"/>
        <w:rPr>
          <w:sz w:val="20"/>
        </w:rPr>
      </w:pPr>
      <w:r>
        <w:rPr>
          <w:sz w:val="20"/>
        </w:rPr>
        <w:t>The function of the system of granulated carbon mixed</w:t>
      </w:r>
      <w:r>
        <w:rPr>
          <w:spacing w:val="-1"/>
          <w:sz w:val="20"/>
        </w:rPr>
        <w:t xml:space="preserve"> </w:t>
      </w:r>
      <w:r>
        <w:rPr>
          <w:sz w:val="20"/>
        </w:rPr>
        <w:t>with</w:t>
      </w:r>
      <w:r>
        <w:rPr>
          <w:spacing w:val="-4"/>
          <w:sz w:val="20"/>
        </w:rPr>
        <w:t xml:space="preserve"> </w:t>
      </w:r>
      <w:r>
        <w:rPr>
          <w:sz w:val="20"/>
        </w:rPr>
        <w:t>manganese</w:t>
      </w:r>
      <w:r>
        <w:rPr>
          <w:spacing w:val="-5"/>
          <w:sz w:val="20"/>
        </w:rPr>
        <w:t xml:space="preserve"> </w:t>
      </w:r>
      <w:r>
        <w:rPr>
          <w:sz w:val="20"/>
        </w:rPr>
        <w:t>(IV)</w:t>
      </w:r>
      <w:r>
        <w:rPr>
          <w:spacing w:val="-4"/>
          <w:sz w:val="20"/>
        </w:rPr>
        <w:t xml:space="preserve"> </w:t>
      </w:r>
      <w:r>
        <w:rPr>
          <w:sz w:val="20"/>
        </w:rPr>
        <w:t>oxide</w:t>
      </w:r>
      <w:r>
        <w:rPr>
          <w:spacing w:val="-5"/>
          <w:sz w:val="20"/>
        </w:rPr>
        <w:t xml:space="preserve"> </w:t>
      </w:r>
      <w:r>
        <w:rPr>
          <w:sz w:val="20"/>
        </w:rPr>
        <w:t>in</w:t>
      </w:r>
      <w:r>
        <w:rPr>
          <w:spacing w:val="-6"/>
          <w:sz w:val="20"/>
        </w:rPr>
        <w:t xml:space="preserve"> </w:t>
      </w:r>
      <w:r>
        <w:rPr>
          <w:sz w:val="20"/>
        </w:rPr>
        <w:t>a</w:t>
      </w:r>
      <w:r>
        <w:rPr>
          <w:spacing w:val="-5"/>
          <w:sz w:val="20"/>
        </w:rPr>
        <w:t xml:space="preserve"> </w:t>
      </w:r>
      <w:r>
        <w:rPr>
          <w:sz w:val="20"/>
        </w:rPr>
        <w:t>Leclanche cell is to</w:t>
      </w:r>
    </w:p>
    <w:p w14:paraId="07FC7C7B" w14:textId="77777777" w:rsidR="008B73B2" w:rsidRDefault="00000000">
      <w:pPr>
        <w:pStyle w:val="ListParagraph"/>
        <w:numPr>
          <w:ilvl w:val="1"/>
          <w:numId w:val="154"/>
        </w:numPr>
        <w:tabs>
          <w:tab w:val="left" w:pos="1360"/>
        </w:tabs>
        <w:spacing w:before="2"/>
        <w:ind w:left="1360" w:hanging="358"/>
        <w:rPr>
          <w:sz w:val="20"/>
        </w:rPr>
      </w:pPr>
      <w:r>
        <w:rPr>
          <w:spacing w:val="-2"/>
          <w:sz w:val="20"/>
        </w:rPr>
        <w:t>Increase</w:t>
      </w:r>
      <w:r>
        <w:rPr>
          <w:spacing w:val="-11"/>
          <w:sz w:val="20"/>
        </w:rPr>
        <w:t xml:space="preserve"> </w:t>
      </w:r>
      <w:r>
        <w:rPr>
          <w:spacing w:val="-2"/>
          <w:sz w:val="20"/>
        </w:rPr>
        <w:t>the</w:t>
      </w:r>
      <w:r>
        <w:rPr>
          <w:spacing w:val="-5"/>
          <w:sz w:val="20"/>
        </w:rPr>
        <w:t xml:space="preserve"> </w:t>
      </w:r>
      <w:r>
        <w:rPr>
          <w:spacing w:val="-2"/>
          <w:sz w:val="20"/>
        </w:rPr>
        <w:t>e.m.f.</w:t>
      </w:r>
      <w:r>
        <w:rPr>
          <w:spacing w:val="-6"/>
          <w:sz w:val="20"/>
        </w:rPr>
        <w:t xml:space="preserve"> </w:t>
      </w:r>
      <w:r>
        <w:rPr>
          <w:spacing w:val="-2"/>
          <w:sz w:val="20"/>
        </w:rPr>
        <w:t>of</w:t>
      </w:r>
      <w:r>
        <w:rPr>
          <w:spacing w:val="-18"/>
          <w:sz w:val="20"/>
        </w:rPr>
        <w:t xml:space="preserve"> </w:t>
      </w:r>
      <w:r>
        <w:rPr>
          <w:spacing w:val="-2"/>
          <w:sz w:val="20"/>
        </w:rPr>
        <w:t>the</w:t>
      </w:r>
      <w:r>
        <w:rPr>
          <w:spacing w:val="-10"/>
          <w:sz w:val="20"/>
        </w:rPr>
        <w:t xml:space="preserve"> </w:t>
      </w:r>
      <w:r>
        <w:rPr>
          <w:spacing w:val="-2"/>
          <w:sz w:val="20"/>
        </w:rPr>
        <w:t>cell</w:t>
      </w:r>
      <w:r>
        <w:rPr>
          <w:spacing w:val="-1"/>
          <w:sz w:val="20"/>
        </w:rPr>
        <w:t xml:space="preserve"> </w:t>
      </w:r>
      <w:r>
        <w:rPr>
          <w:spacing w:val="-2"/>
          <w:sz w:val="20"/>
        </w:rPr>
        <w:t>to</w:t>
      </w:r>
      <w:r>
        <w:rPr>
          <w:spacing w:val="-17"/>
          <w:sz w:val="20"/>
        </w:rPr>
        <w:t xml:space="preserve"> </w:t>
      </w:r>
      <w:r>
        <w:rPr>
          <w:spacing w:val="-4"/>
          <w:sz w:val="20"/>
        </w:rPr>
        <w:t>2.0V</w:t>
      </w:r>
    </w:p>
    <w:p w14:paraId="7C403A4B" w14:textId="77777777" w:rsidR="008B73B2" w:rsidRDefault="00000000">
      <w:pPr>
        <w:pStyle w:val="ListParagraph"/>
        <w:numPr>
          <w:ilvl w:val="1"/>
          <w:numId w:val="154"/>
        </w:numPr>
        <w:tabs>
          <w:tab w:val="left" w:pos="1361"/>
        </w:tabs>
        <w:ind w:left="1361" w:hanging="359"/>
        <w:rPr>
          <w:sz w:val="20"/>
        </w:rPr>
      </w:pPr>
      <w:r>
        <w:rPr>
          <w:sz w:val="20"/>
        </w:rPr>
        <w:t>Prevent</w:t>
      </w:r>
      <w:r>
        <w:rPr>
          <w:spacing w:val="-5"/>
          <w:sz w:val="20"/>
        </w:rPr>
        <w:t xml:space="preserve"> </w:t>
      </w:r>
      <w:r>
        <w:rPr>
          <w:sz w:val="20"/>
        </w:rPr>
        <w:t>local</w:t>
      </w:r>
      <w:r>
        <w:rPr>
          <w:spacing w:val="-5"/>
          <w:sz w:val="20"/>
        </w:rPr>
        <w:t xml:space="preserve"> </w:t>
      </w:r>
      <w:r>
        <w:rPr>
          <w:sz w:val="20"/>
        </w:rPr>
        <w:t>action</w:t>
      </w:r>
      <w:r>
        <w:rPr>
          <w:spacing w:val="-5"/>
          <w:sz w:val="20"/>
        </w:rPr>
        <w:t xml:space="preserve"> </w:t>
      </w:r>
      <w:r>
        <w:rPr>
          <w:sz w:val="20"/>
        </w:rPr>
        <w:t>in</w:t>
      </w:r>
      <w:r>
        <w:rPr>
          <w:spacing w:val="-6"/>
          <w:sz w:val="20"/>
        </w:rPr>
        <w:t xml:space="preserve"> </w:t>
      </w:r>
      <w:r>
        <w:rPr>
          <w:spacing w:val="-2"/>
          <w:sz w:val="20"/>
        </w:rPr>
        <w:t>thecell</w:t>
      </w:r>
    </w:p>
    <w:p w14:paraId="4709579E" w14:textId="77777777" w:rsidR="008B73B2" w:rsidRDefault="00000000">
      <w:pPr>
        <w:pStyle w:val="ListParagraph"/>
        <w:numPr>
          <w:ilvl w:val="1"/>
          <w:numId w:val="154"/>
        </w:numPr>
        <w:tabs>
          <w:tab w:val="left" w:pos="1360"/>
        </w:tabs>
        <w:ind w:left="1360" w:hanging="358"/>
        <w:rPr>
          <w:sz w:val="20"/>
        </w:rPr>
      </w:pPr>
      <w:r>
        <w:rPr>
          <w:sz w:val="20"/>
        </w:rPr>
        <w:t>Prevent</w:t>
      </w:r>
      <w:r>
        <w:rPr>
          <w:spacing w:val="-6"/>
          <w:sz w:val="20"/>
        </w:rPr>
        <w:t xml:space="preserve"> </w:t>
      </w:r>
      <w:r>
        <w:rPr>
          <w:sz w:val="20"/>
        </w:rPr>
        <w:t>polarization</w:t>
      </w:r>
      <w:r>
        <w:rPr>
          <w:spacing w:val="-5"/>
          <w:sz w:val="20"/>
        </w:rPr>
        <w:t xml:space="preserve"> </w:t>
      </w:r>
      <w:r>
        <w:rPr>
          <w:sz w:val="20"/>
        </w:rPr>
        <w:t>in</w:t>
      </w:r>
      <w:r>
        <w:rPr>
          <w:spacing w:val="-7"/>
          <w:sz w:val="20"/>
        </w:rPr>
        <w:t xml:space="preserve"> </w:t>
      </w:r>
      <w:r>
        <w:rPr>
          <w:sz w:val="20"/>
        </w:rPr>
        <w:t>the</w:t>
      </w:r>
      <w:r>
        <w:rPr>
          <w:spacing w:val="-6"/>
          <w:sz w:val="20"/>
        </w:rPr>
        <w:t xml:space="preserve"> </w:t>
      </w:r>
      <w:r>
        <w:rPr>
          <w:spacing w:val="-4"/>
          <w:sz w:val="20"/>
        </w:rPr>
        <w:t>cell</w:t>
      </w:r>
    </w:p>
    <w:p w14:paraId="4C73125A" w14:textId="77777777" w:rsidR="008B73B2" w:rsidRDefault="00000000">
      <w:pPr>
        <w:pStyle w:val="ListParagraph"/>
        <w:numPr>
          <w:ilvl w:val="1"/>
          <w:numId w:val="154"/>
        </w:numPr>
        <w:tabs>
          <w:tab w:val="left" w:pos="1360"/>
        </w:tabs>
        <w:ind w:left="1360" w:hanging="358"/>
        <w:rPr>
          <w:sz w:val="20"/>
        </w:rPr>
      </w:pPr>
      <w:r>
        <w:rPr>
          <w:spacing w:val="-2"/>
          <w:sz w:val="20"/>
        </w:rPr>
        <w:t>Make</w:t>
      </w:r>
      <w:r>
        <w:rPr>
          <w:spacing w:val="-14"/>
          <w:sz w:val="20"/>
        </w:rPr>
        <w:t xml:space="preserve"> </w:t>
      </w:r>
      <w:r>
        <w:rPr>
          <w:spacing w:val="-2"/>
          <w:sz w:val="20"/>
        </w:rPr>
        <w:t>the</w:t>
      </w:r>
      <w:r>
        <w:rPr>
          <w:spacing w:val="-18"/>
          <w:sz w:val="20"/>
        </w:rPr>
        <w:t xml:space="preserve"> </w:t>
      </w:r>
      <w:r>
        <w:rPr>
          <w:spacing w:val="-2"/>
          <w:sz w:val="20"/>
        </w:rPr>
        <w:t>cell</w:t>
      </w:r>
      <w:r>
        <w:rPr>
          <w:spacing w:val="-9"/>
          <w:sz w:val="20"/>
        </w:rPr>
        <w:t xml:space="preserve"> </w:t>
      </w:r>
      <w:r>
        <w:rPr>
          <w:spacing w:val="-2"/>
          <w:sz w:val="20"/>
        </w:rPr>
        <w:t>black</w:t>
      </w:r>
      <w:r>
        <w:rPr>
          <w:spacing w:val="-15"/>
          <w:sz w:val="20"/>
        </w:rPr>
        <w:t xml:space="preserve"> </w:t>
      </w:r>
      <w:r>
        <w:rPr>
          <w:spacing w:val="-2"/>
          <w:sz w:val="20"/>
        </w:rPr>
        <w:t>and</w:t>
      </w:r>
      <w:r>
        <w:rPr>
          <w:spacing w:val="-9"/>
          <w:sz w:val="20"/>
        </w:rPr>
        <w:t xml:space="preserve"> </w:t>
      </w:r>
      <w:r>
        <w:rPr>
          <w:spacing w:val="-2"/>
          <w:sz w:val="20"/>
        </w:rPr>
        <w:t>hence</w:t>
      </w:r>
      <w:r>
        <w:rPr>
          <w:spacing w:val="-13"/>
          <w:sz w:val="20"/>
        </w:rPr>
        <w:t xml:space="preserve"> </w:t>
      </w:r>
      <w:r>
        <w:rPr>
          <w:spacing w:val="-2"/>
          <w:sz w:val="20"/>
        </w:rPr>
        <w:t>a</w:t>
      </w:r>
      <w:r>
        <w:rPr>
          <w:spacing w:val="-8"/>
          <w:sz w:val="20"/>
        </w:rPr>
        <w:t xml:space="preserve"> </w:t>
      </w:r>
      <w:r>
        <w:rPr>
          <w:spacing w:val="-2"/>
          <w:sz w:val="20"/>
        </w:rPr>
        <w:t>good</w:t>
      </w:r>
      <w:r>
        <w:rPr>
          <w:spacing w:val="-20"/>
          <w:sz w:val="20"/>
        </w:rPr>
        <w:t xml:space="preserve"> </w:t>
      </w:r>
      <w:r>
        <w:rPr>
          <w:spacing w:val="-2"/>
          <w:sz w:val="20"/>
        </w:rPr>
        <w:t>radiator</w:t>
      </w:r>
    </w:p>
    <w:p w14:paraId="7593EB3F" w14:textId="77777777" w:rsidR="008B73B2" w:rsidRDefault="008B73B2">
      <w:pPr>
        <w:rPr>
          <w:sz w:val="20"/>
        </w:rPr>
        <w:sectPr w:rsidR="008B73B2">
          <w:pgSz w:w="12240" w:h="15840"/>
          <w:pgMar w:top="960" w:right="580" w:bottom="1000" w:left="800" w:header="0" w:footer="813" w:gutter="0"/>
          <w:cols w:num="2" w:space="720" w:equalWidth="0">
            <w:col w:w="5011" w:space="40"/>
            <w:col w:w="5809"/>
          </w:cols>
        </w:sectPr>
      </w:pPr>
    </w:p>
    <w:p w14:paraId="46B4C6F3" w14:textId="77777777" w:rsidR="008B73B2" w:rsidRDefault="00000000">
      <w:pPr>
        <w:pStyle w:val="ListParagraph"/>
        <w:numPr>
          <w:ilvl w:val="0"/>
          <w:numId w:val="154"/>
        </w:numPr>
        <w:tabs>
          <w:tab w:val="left" w:pos="1358"/>
          <w:tab w:val="left" w:pos="1360"/>
        </w:tabs>
        <w:spacing w:before="72" w:line="249" w:lineRule="auto"/>
        <w:ind w:left="1360" w:hanging="720"/>
        <w:jc w:val="both"/>
        <w:rPr>
          <w:sz w:val="20"/>
        </w:rPr>
      </w:pPr>
      <w:r>
        <w:rPr>
          <w:sz w:val="20"/>
        </w:rPr>
        <w:t>A moving coil galvanometer of 300 Ohms resistance gives full scale deflection for 1.0mA. The resistance, R,</w:t>
      </w:r>
      <w:r>
        <w:rPr>
          <w:spacing w:val="-2"/>
          <w:sz w:val="20"/>
        </w:rPr>
        <w:t xml:space="preserve"> </w:t>
      </w:r>
      <w:r>
        <w:rPr>
          <w:sz w:val="20"/>
        </w:rPr>
        <w:t>of</w:t>
      </w:r>
      <w:r>
        <w:rPr>
          <w:spacing w:val="-1"/>
          <w:sz w:val="20"/>
        </w:rPr>
        <w:t xml:space="preserve"> </w:t>
      </w:r>
      <w:r>
        <w:rPr>
          <w:sz w:val="20"/>
        </w:rPr>
        <w:t>the shunt that is required to convert the</w:t>
      </w:r>
      <w:r>
        <w:rPr>
          <w:spacing w:val="-3"/>
          <w:sz w:val="20"/>
        </w:rPr>
        <w:t xml:space="preserve"> </w:t>
      </w:r>
      <w:r>
        <w:rPr>
          <w:sz w:val="20"/>
        </w:rPr>
        <w:t>galvanometer into</w:t>
      </w:r>
      <w:r>
        <w:rPr>
          <w:spacing w:val="-8"/>
          <w:sz w:val="20"/>
        </w:rPr>
        <w:t xml:space="preserve"> </w:t>
      </w:r>
      <w:r>
        <w:rPr>
          <w:sz w:val="20"/>
        </w:rPr>
        <w:t>a 3.0A ammeter is</w:t>
      </w:r>
    </w:p>
    <w:p w14:paraId="204123E2" w14:textId="77777777" w:rsidR="008B73B2" w:rsidRDefault="00000000">
      <w:pPr>
        <w:pStyle w:val="ListParagraph"/>
        <w:numPr>
          <w:ilvl w:val="1"/>
          <w:numId w:val="154"/>
        </w:numPr>
        <w:tabs>
          <w:tab w:val="left" w:pos="2077"/>
        </w:tabs>
        <w:spacing w:before="1"/>
        <w:ind w:left="2077" w:hanging="717"/>
        <w:rPr>
          <w:sz w:val="20"/>
        </w:rPr>
      </w:pPr>
      <w:r>
        <w:rPr>
          <w:spacing w:val="-2"/>
          <w:sz w:val="20"/>
        </w:rPr>
        <w:t>899.70Ohms</w:t>
      </w:r>
    </w:p>
    <w:p w14:paraId="7E0A5324" w14:textId="77777777" w:rsidR="008B73B2" w:rsidRDefault="00000000">
      <w:pPr>
        <w:pStyle w:val="ListParagraph"/>
        <w:numPr>
          <w:ilvl w:val="1"/>
          <w:numId w:val="154"/>
        </w:numPr>
        <w:tabs>
          <w:tab w:val="left" w:pos="2154"/>
        </w:tabs>
        <w:ind w:hanging="796"/>
        <w:rPr>
          <w:sz w:val="20"/>
        </w:rPr>
      </w:pPr>
      <w:r>
        <w:rPr>
          <w:spacing w:val="-5"/>
          <w:sz w:val="20"/>
        </w:rPr>
        <w:t>10.00</w:t>
      </w:r>
      <w:r>
        <w:rPr>
          <w:spacing w:val="-15"/>
          <w:sz w:val="20"/>
        </w:rPr>
        <w:t xml:space="preserve"> </w:t>
      </w:r>
      <w:r>
        <w:rPr>
          <w:spacing w:val="-4"/>
          <w:sz w:val="20"/>
        </w:rPr>
        <w:t>Ohms</w:t>
      </w:r>
    </w:p>
    <w:p w14:paraId="6D247533" w14:textId="77777777" w:rsidR="008B73B2" w:rsidRDefault="00000000">
      <w:pPr>
        <w:pStyle w:val="ListParagraph"/>
        <w:numPr>
          <w:ilvl w:val="1"/>
          <w:numId w:val="154"/>
        </w:numPr>
        <w:tabs>
          <w:tab w:val="left" w:pos="2231"/>
        </w:tabs>
        <w:spacing w:before="11"/>
        <w:ind w:left="2231" w:hanging="873"/>
        <w:rPr>
          <w:sz w:val="20"/>
        </w:rPr>
      </w:pPr>
      <w:r>
        <w:rPr>
          <w:sz w:val="20"/>
        </w:rPr>
        <w:t>0.10</w:t>
      </w:r>
      <w:r>
        <w:rPr>
          <w:spacing w:val="-10"/>
          <w:sz w:val="20"/>
        </w:rPr>
        <w:t xml:space="preserve"> </w:t>
      </w:r>
      <w:r>
        <w:rPr>
          <w:spacing w:val="-4"/>
          <w:sz w:val="20"/>
        </w:rPr>
        <w:t>Ohms</w:t>
      </w:r>
    </w:p>
    <w:p w14:paraId="2AB11FBD" w14:textId="77777777" w:rsidR="008B73B2" w:rsidRDefault="00000000">
      <w:pPr>
        <w:pStyle w:val="ListParagraph"/>
        <w:numPr>
          <w:ilvl w:val="1"/>
          <w:numId w:val="154"/>
        </w:numPr>
        <w:tabs>
          <w:tab w:val="left" w:pos="2231"/>
        </w:tabs>
        <w:ind w:left="2231" w:hanging="873"/>
        <w:rPr>
          <w:sz w:val="20"/>
        </w:rPr>
      </w:pPr>
      <w:r>
        <w:rPr>
          <w:sz w:val="20"/>
        </w:rPr>
        <w:t>0.01</w:t>
      </w:r>
      <w:r>
        <w:rPr>
          <w:spacing w:val="-10"/>
          <w:sz w:val="20"/>
        </w:rPr>
        <w:t xml:space="preserve"> </w:t>
      </w:r>
      <w:r>
        <w:rPr>
          <w:spacing w:val="-4"/>
          <w:sz w:val="20"/>
        </w:rPr>
        <w:t>Ohms</w:t>
      </w:r>
    </w:p>
    <w:p w14:paraId="681B5306" w14:textId="77777777" w:rsidR="008B73B2" w:rsidRDefault="00000000">
      <w:pPr>
        <w:pStyle w:val="ListParagraph"/>
        <w:numPr>
          <w:ilvl w:val="0"/>
          <w:numId w:val="154"/>
        </w:numPr>
        <w:tabs>
          <w:tab w:val="left" w:pos="719"/>
        </w:tabs>
        <w:spacing w:before="130"/>
        <w:ind w:left="719" w:right="523" w:hanging="719"/>
        <w:rPr>
          <w:sz w:val="20"/>
        </w:rPr>
      </w:pPr>
      <w:r>
        <w:rPr>
          <w:sz w:val="20"/>
        </w:rPr>
        <w:t>Which</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following</w:t>
      </w:r>
      <w:r>
        <w:rPr>
          <w:spacing w:val="-12"/>
          <w:sz w:val="20"/>
        </w:rPr>
        <w:t xml:space="preserve"> </w:t>
      </w:r>
      <w:r>
        <w:rPr>
          <w:sz w:val="20"/>
        </w:rPr>
        <w:t>obeys</w:t>
      </w:r>
      <w:r>
        <w:rPr>
          <w:spacing w:val="-13"/>
          <w:sz w:val="20"/>
        </w:rPr>
        <w:t xml:space="preserve"> </w:t>
      </w:r>
      <w:r>
        <w:rPr>
          <w:sz w:val="20"/>
        </w:rPr>
        <w:t>Ohm’s</w:t>
      </w:r>
      <w:r>
        <w:rPr>
          <w:spacing w:val="-15"/>
          <w:sz w:val="20"/>
        </w:rPr>
        <w:t xml:space="preserve"> </w:t>
      </w:r>
      <w:r>
        <w:rPr>
          <w:spacing w:val="-4"/>
          <w:sz w:val="20"/>
        </w:rPr>
        <w:t>Law?</w:t>
      </w:r>
    </w:p>
    <w:p w14:paraId="7B4D0450" w14:textId="77777777" w:rsidR="008B73B2" w:rsidRDefault="00000000">
      <w:pPr>
        <w:pStyle w:val="ListParagraph"/>
        <w:numPr>
          <w:ilvl w:val="1"/>
          <w:numId w:val="154"/>
        </w:numPr>
        <w:tabs>
          <w:tab w:val="left" w:pos="719"/>
          <w:tab w:val="left" w:pos="1961"/>
        </w:tabs>
        <w:ind w:left="719" w:right="590" w:hanging="719"/>
        <w:jc w:val="right"/>
        <w:rPr>
          <w:sz w:val="20"/>
        </w:rPr>
      </w:pPr>
      <w:r>
        <w:rPr>
          <w:spacing w:val="-2"/>
          <w:sz w:val="20"/>
        </w:rPr>
        <w:t>Glass</w:t>
      </w:r>
      <w:r>
        <w:rPr>
          <w:sz w:val="20"/>
        </w:rPr>
        <w:tab/>
      </w:r>
      <w:r>
        <w:rPr>
          <w:spacing w:val="-8"/>
          <w:sz w:val="20"/>
        </w:rPr>
        <w:t>B.</w:t>
      </w:r>
      <w:r>
        <w:rPr>
          <w:spacing w:val="-20"/>
          <w:sz w:val="20"/>
        </w:rPr>
        <w:t xml:space="preserve"> </w:t>
      </w:r>
      <w:r>
        <w:rPr>
          <w:spacing w:val="-4"/>
          <w:sz w:val="20"/>
        </w:rPr>
        <w:t>Diode</w:t>
      </w:r>
    </w:p>
    <w:p w14:paraId="54AB69EC" w14:textId="77777777" w:rsidR="008B73B2" w:rsidRDefault="00000000">
      <w:pPr>
        <w:pStyle w:val="BodyText"/>
        <w:tabs>
          <w:tab w:val="left" w:pos="2077"/>
          <w:tab w:val="left" w:pos="3518"/>
          <w:tab w:val="left" w:pos="4238"/>
        </w:tabs>
        <w:spacing w:before="10"/>
        <w:ind w:left="1360"/>
      </w:pPr>
      <w:r>
        <w:rPr>
          <w:spacing w:val="-5"/>
        </w:rPr>
        <w:t>C.</w:t>
      </w:r>
      <w:r>
        <w:tab/>
        <w:t>All</w:t>
      </w:r>
      <w:r>
        <w:rPr>
          <w:spacing w:val="-9"/>
        </w:rPr>
        <w:t xml:space="preserve"> </w:t>
      </w:r>
      <w:r>
        <w:rPr>
          <w:spacing w:val="-2"/>
        </w:rPr>
        <w:t>electrolytes</w:t>
      </w:r>
      <w:r>
        <w:tab/>
      </w:r>
      <w:r>
        <w:rPr>
          <w:spacing w:val="-5"/>
        </w:rPr>
        <w:t>D.</w:t>
      </w:r>
      <w:r>
        <w:tab/>
      </w:r>
      <w:r>
        <w:rPr>
          <w:spacing w:val="-2"/>
        </w:rPr>
        <w:t>All</w:t>
      </w:r>
      <w:r>
        <w:rPr>
          <w:spacing w:val="-12"/>
        </w:rPr>
        <w:t xml:space="preserve"> </w:t>
      </w:r>
      <w:r>
        <w:rPr>
          <w:spacing w:val="-2"/>
        </w:rPr>
        <w:t>metals.</w:t>
      </w:r>
    </w:p>
    <w:p w14:paraId="4F0B5C20" w14:textId="77777777" w:rsidR="008B73B2" w:rsidRDefault="008B73B2">
      <w:pPr>
        <w:pStyle w:val="BodyText"/>
        <w:spacing w:before="19"/>
      </w:pPr>
    </w:p>
    <w:p w14:paraId="01DA05DB" w14:textId="77777777" w:rsidR="008B73B2" w:rsidRDefault="00000000">
      <w:pPr>
        <w:pStyle w:val="ListParagraph"/>
        <w:numPr>
          <w:ilvl w:val="0"/>
          <w:numId w:val="154"/>
        </w:numPr>
        <w:tabs>
          <w:tab w:val="left" w:pos="833"/>
        </w:tabs>
        <w:spacing w:before="0"/>
        <w:ind w:left="833" w:hanging="195"/>
        <w:jc w:val="left"/>
        <w:rPr>
          <w:sz w:val="16"/>
        </w:rPr>
      </w:pPr>
      <w:r>
        <w:rPr>
          <w:sz w:val="18"/>
        </w:rPr>
        <w:t>​</w:t>
      </w:r>
    </w:p>
    <w:p w14:paraId="241F47F3" w14:textId="77777777" w:rsidR="008B73B2" w:rsidRDefault="00000000">
      <w:pPr>
        <w:pStyle w:val="BodyText"/>
        <w:spacing w:before="10"/>
        <w:rPr>
          <w:sz w:val="9"/>
        </w:rPr>
      </w:pPr>
      <w:r>
        <w:rPr>
          <w:noProof/>
        </w:rPr>
        <mc:AlternateContent>
          <mc:Choice Requires="wpg">
            <w:drawing>
              <wp:anchor distT="0" distB="0" distL="0" distR="0" simplePos="0" relativeHeight="487716864" behindDoc="1" locked="0" layoutInCell="1" allowOverlap="1" wp14:anchorId="5D586CF0" wp14:editId="245817AB">
                <wp:simplePos x="0" y="0"/>
                <wp:positionH relativeFrom="page">
                  <wp:posOffset>1143000</wp:posOffset>
                </wp:positionH>
                <wp:positionV relativeFrom="paragraph">
                  <wp:posOffset>89823</wp:posOffset>
                </wp:positionV>
                <wp:extent cx="2035175" cy="1164590"/>
                <wp:effectExtent l="0" t="0" r="0" b="0"/>
                <wp:wrapTopAndBottom/>
                <wp:docPr id="1345"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175" cy="1164590"/>
                          <a:chOff x="0" y="0"/>
                          <a:chExt cx="2035175" cy="1164590"/>
                        </a:xfrm>
                      </wpg:grpSpPr>
                      <wps:wsp>
                        <wps:cNvPr id="1346" name="Graphic 1346"/>
                        <wps:cNvSpPr/>
                        <wps:spPr>
                          <a:xfrm>
                            <a:off x="21590" y="597534"/>
                            <a:ext cx="2011680" cy="1270"/>
                          </a:xfrm>
                          <a:custGeom>
                            <a:avLst/>
                            <a:gdLst/>
                            <a:ahLst/>
                            <a:cxnLst/>
                            <a:rect l="l" t="t" r="r" b="b"/>
                            <a:pathLst>
                              <a:path w="2011680">
                                <a:moveTo>
                                  <a:pt x="0" y="0"/>
                                </a:moveTo>
                                <a:lnTo>
                                  <a:pt x="2011679" y="0"/>
                                </a:lnTo>
                              </a:path>
                            </a:pathLst>
                          </a:custGeom>
                          <a:ln w="3048">
                            <a:solidFill>
                              <a:srgbClr val="23201E"/>
                            </a:solidFill>
                            <a:prstDash val="solid"/>
                          </a:ln>
                        </wps:spPr>
                        <wps:bodyPr wrap="square" lIns="0" tIns="0" rIns="0" bIns="0" rtlCol="0">
                          <a:prstTxWarp prst="textNoShape">
                            <a:avLst/>
                          </a:prstTxWarp>
                          <a:noAutofit/>
                        </wps:bodyPr>
                      </wps:wsp>
                      <wps:wsp>
                        <wps:cNvPr id="1347" name="Graphic 1347"/>
                        <wps:cNvSpPr/>
                        <wps:spPr>
                          <a:xfrm>
                            <a:off x="0" y="569594"/>
                            <a:ext cx="42545" cy="51435"/>
                          </a:xfrm>
                          <a:custGeom>
                            <a:avLst/>
                            <a:gdLst/>
                            <a:ahLst/>
                            <a:cxnLst/>
                            <a:rect l="l" t="t" r="r" b="b"/>
                            <a:pathLst>
                              <a:path w="42545" h="51435">
                                <a:moveTo>
                                  <a:pt x="33655" y="45720"/>
                                </a:moveTo>
                                <a:lnTo>
                                  <a:pt x="6350" y="45720"/>
                                </a:lnTo>
                                <a:lnTo>
                                  <a:pt x="6350" y="48259"/>
                                </a:lnTo>
                                <a:lnTo>
                                  <a:pt x="8890" y="48259"/>
                                </a:lnTo>
                                <a:lnTo>
                                  <a:pt x="12065" y="51434"/>
                                </a:lnTo>
                                <a:lnTo>
                                  <a:pt x="30480" y="51434"/>
                                </a:lnTo>
                                <a:lnTo>
                                  <a:pt x="33655" y="48259"/>
                                </a:lnTo>
                                <a:lnTo>
                                  <a:pt x="33655" y="45720"/>
                                </a:lnTo>
                                <a:close/>
                              </a:path>
                              <a:path w="42545" h="51435">
                                <a:moveTo>
                                  <a:pt x="21590" y="0"/>
                                </a:moveTo>
                                <a:lnTo>
                                  <a:pt x="18415" y="2540"/>
                                </a:lnTo>
                                <a:lnTo>
                                  <a:pt x="8890" y="2540"/>
                                </a:lnTo>
                                <a:lnTo>
                                  <a:pt x="8890" y="5715"/>
                                </a:lnTo>
                                <a:lnTo>
                                  <a:pt x="6350" y="5715"/>
                                </a:lnTo>
                                <a:lnTo>
                                  <a:pt x="0" y="12065"/>
                                </a:lnTo>
                                <a:lnTo>
                                  <a:pt x="0" y="42545"/>
                                </a:lnTo>
                                <a:lnTo>
                                  <a:pt x="3175" y="45720"/>
                                </a:lnTo>
                                <a:lnTo>
                                  <a:pt x="36830" y="45720"/>
                                </a:lnTo>
                                <a:lnTo>
                                  <a:pt x="36830" y="42545"/>
                                </a:lnTo>
                                <a:lnTo>
                                  <a:pt x="39369" y="42545"/>
                                </a:lnTo>
                                <a:lnTo>
                                  <a:pt x="39369" y="39370"/>
                                </a:lnTo>
                                <a:lnTo>
                                  <a:pt x="42544" y="36195"/>
                                </a:lnTo>
                                <a:lnTo>
                                  <a:pt x="42544" y="27304"/>
                                </a:lnTo>
                                <a:lnTo>
                                  <a:pt x="21590" y="27304"/>
                                </a:lnTo>
                                <a:lnTo>
                                  <a:pt x="21590" y="0"/>
                                </a:lnTo>
                                <a:close/>
                              </a:path>
                              <a:path w="42545" h="51435">
                                <a:moveTo>
                                  <a:pt x="33655" y="2540"/>
                                </a:moveTo>
                                <a:lnTo>
                                  <a:pt x="21590" y="2540"/>
                                </a:lnTo>
                                <a:lnTo>
                                  <a:pt x="21590" y="27304"/>
                                </a:lnTo>
                                <a:lnTo>
                                  <a:pt x="42544" y="27304"/>
                                </a:lnTo>
                                <a:lnTo>
                                  <a:pt x="42544" y="17779"/>
                                </a:lnTo>
                                <a:lnTo>
                                  <a:pt x="39369" y="15240"/>
                                </a:lnTo>
                                <a:lnTo>
                                  <a:pt x="39369" y="12065"/>
                                </a:lnTo>
                                <a:lnTo>
                                  <a:pt x="36830" y="12065"/>
                                </a:lnTo>
                                <a:lnTo>
                                  <a:pt x="36830" y="8890"/>
                                </a:lnTo>
                                <a:lnTo>
                                  <a:pt x="33655" y="5715"/>
                                </a:lnTo>
                                <a:lnTo>
                                  <a:pt x="33655" y="2540"/>
                                </a:lnTo>
                                <a:close/>
                              </a:path>
                            </a:pathLst>
                          </a:custGeom>
                          <a:solidFill>
                            <a:srgbClr val="1F1A16"/>
                          </a:solidFill>
                        </wps:spPr>
                        <wps:bodyPr wrap="square" lIns="0" tIns="0" rIns="0" bIns="0" rtlCol="0">
                          <a:prstTxWarp prst="textNoShape">
                            <a:avLst/>
                          </a:prstTxWarp>
                          <a:noAutofit/>
                        </wps:bodyPr>
                      </wps:wsp>
                      <wps:wsp>
                        <wps:cNvPr id="1348" name="Graphic 1348"/>
                        <wps:cNvSpPr/>
                        <wps:spPr>
                          <a:xfrm>
                            <a:off x="307340" y="179704"/>
                            <a:ext cx="1261745" cy="758825"/>
                          </a:xfrm>
                          <a:custGeom>
                            <a:avLst/>
                            <a:gdLst/>
                            <a:ahLst/>
                            <a:cxnLst/>
                            <a:rect l="l" t="t" r="r" b="b"/>
                            <a:pathLst>
                              <a:path w="1261745" h="758825">
                                <a:moveTo>
                                  <a:pt x="887095" y="0"/>
                                </a:moveTo>
                                <a:lnTo>
                                  <a:pt x="0" y="0"/>
                                </a:lnTo>
                                <a:lnTo>
                                  <a:pt x="0" y="758825"/>
                                </a:lnTo>
                                <a:lnTo>
                                  <a:pt x="899160" y="758825"/>
                                </a:lnTo>
                                <a:lnTo>
                                  <a:pt x="1261745" y="402590"/>
                                </a:lnTo>
                                <a:lnTo>
                                  <a:pt x="887095" y="0"/>
                                </a:lnTo>
                                <a:close/>
                              </a:path>
                            </a:pathLst>
                          </a:custGeom>
                          <a:solidFill>
                            <a:srgbClr val="FFFFFF"/>
                          </a:solidFill>
                        </wps:spPr>
                        <wps:bodyPr wrap="square" lIns="0" tIns="0" rIns="0" bIns="0" rtlCol="0">
                          <a:prstTxWarp prst="textNoShape">
                            <a:avLst/>
                          </a:prstTxWarp>
                          <a:noAutofit/>
                        </wps:bodyPr>
                      </wps:wsp>
                      <wps:wsp>
                        <wps:cNvPr id="1349" name="Graphic 1349"/>
                        <wps:cNvSpPr/>
                        <wps:spPr>
                          <a:xfrm>
                            <a:off x="307340" y="179704"/>
                            <a:ext cx="1261745" cy="758825"/>
                          </a:xfrm>
                          <a:custGeom>
                            <a:avLst/>
                            <a:gdLst/>
                            <a:ahLst/>
                            <a:cxnLst/>
                            <a:rect l="l" t="t" r="r" b="b"/>
                            <a:pathLst>
                              <a:path w="1261745" h="758825">
                                <a:moveTo>
                                  <a:pt x="0" y="0"/>
                                </a:moveTo>
                                <a:lnTo>
                                  <a:pt x="887095" y="0"/>
                                </a:lnTo>
                                <a:lnTo>
                                  <a:pt x="1261745" y="402590"/>
                                </a:lnTo>
                                <a:lnTo>
                                  <a:pt x="899160" y="758825"/>
                                </a:lnTo>
                                <a:lnTo>
                                  <a:pt x="0" y="758825"/>
                                </a:lnTo>
                                <a:lnTo>
                                  <a:pt x="0" y="0"/>
                                </a:lnTo>
                              </a:path>
                            </a:pathLst>
                          </a:custGeom>
                          <a:ln w="3048">
                            <a:solidFill>
                              <a:srgbClr val="1F1A16"/>
                            </a:solidFill>
                            <a:prstDash val="solid"/>
                          </a:ln>
                        </wps:spPr>
                        <wps:bodyPr wrap="square" lIns="0" tIns="0" rIns="0" bIns="0" rtlCol="0">
                          <a:prstTxWarp prst="textNoShape">
                            <a:avLst/>
                          </a:prstTxWarp>
                          <a:noAutofit/>
                        </wps:bodyPr>
                      </wps:wsp>
                      <wps:wsp>
                        <wps:cNvPr id="1350" name="Graphic 1350"/>
                        <wps:cNvSpPr/>
                        <wps:spPr>
                          <a:xfrm>
                            <a:off x="725169" y="91439"/>
                            <a:ext cx="85725" cy="283845"/>
                          </a:xfrm>
                          <a:custGeom>
                            <a:avLst/>
                            <a:gdLst/>
                            <a:ahLst/>
                            <a:cxnLst/>
                            <a:rect l="l" t="t" r="r" b="b"/>
                            <a:pathLst>
                              <a:path w="85725" h="283845">
                                <a:moveTo>
                                  <a:pt x="85725" y="0"/>
                                </a:moveTo>
                                <a:lnTo>
                                  <a:pt x="0" y="0"/>
                                </a:lnTo>
                                <a:lnTo>
                                  <a:pt x="0" y="283845"/>
                                </a:lnTo>
                                <a:lnTo>
                                  <a:pt x="85725" y="283845"/>
                                </a:lnTo>
                                <a:lnTo>
                                  <a:pt x="85725" y="0"/>
                                </a:lnTo>
                                <a:close/>
                              </a:path>
                            </a:pathLst>
                          </a:custGeom>
                          <a:solidFill>
                            <a:srgbClr val="FFFFFF"/>
                          </a:solidFill>
                        </wps:spPr>
                        <wps:bodyPr wrap="square" lIns="0" tIns="0" rIns="0" bIns="0" rtlCol="0">
                          <a:prstTxWarp prst="textNoShape">
                            <a:avLst/>
                          </a:prstTxWarp>
                          <a:noAutofit/>
                        </wps:bodyPr>
                      </wps:wsp>
                      <wps:wsp>
                        <wps:cNvPr id="1351" name="Graphic 1351"/>
                        <wps:cNvSpPr/>
                        <wps:spPr>
                          <a:xfrm>
                            <a:off x="725169" y="91439"/>
                            <a:ext cx="85725" cy="283845"/>
                          </a:xfrm>
                          <a:custGeom>
                            <a:avLst/>
                            <a:gdLst/>
                            <a:ahLst/>
                            <a:cxnLst/>
                            <a:rect l="l" t="t" r="r" b="b"/>
                            <a:pathLst>
                              <a:path w="85725" h="283845">
                                <a:moveTo>
                                  <a:pt x="0" y="283845"/>
                                </a:moveTo>
                                <a:lnTo>
                                  <a:pt x="85725" y="283845"/>
                                </a:lnTo>
                                <a:lnTo>
                                  <a:pt x="85725" y="0"/>
                                </a:lnTo>
                                <a:lnTo>
                                  <a:pt x="0" y="0"/>
                                </a:lnTo>
                                <a:lnTo>
                                  <a:pt x="0" y="283845"/>
                                </a:lnTo>
                                <a:close/>
                              </a:path>
                            </a:pathLst>
                          </a:custGeom>
                          <a:ln w="3048">
                            <a:solidFill>
                              <a:srgbClr val="FFFFFF"/>
                            </a:solidFill>
                            <a:prstDash val="solid"/>
                          </a:ln>
                        </wps:spPr>
                        <wps:bodyPr wrap="square" lIns="0" tIns="0" rIns="0" bIns="0" rtlCol="0">
                          <a:prstTxWarp prst="textNoShape">
                            <a:avLst/>
                          </a:prstTxWarp>
                          <a:noAutofit/>
                        </wps:bodyPr>
                      </wps:wsp>
                      <wps:wsp>
                        <wps:cNvPr id="1352" name="Graphic 1352"/>
                        <wps:cNvSpPr/>
                        <wps:spPr>
                          <a:xfrm>
                            <a:off x="701040" y="850264"/>
                            <a:ext cx="82550" cy="283845"/>
                          </a:xfrm>
                          <a:custGeom>
                            <a:avLst/>
                            <a:gdLst/>
                            <a:ahLst/>
                            <a:cxnLst/>
                            <a:rect l="l" t="t" r="r" b="b"/>
                            <a:pathLst>
                              <a:path w="82550" h="283845">
                                <a:moveTo>
                                  <a:pt x="82550" y="0"/>
                                </a:moveTo>
                                <a:lnTo>
                                  <a:pt x="0" y="0"/>
                                </a:lnTo>
                                <a:lnTo>
                                  <a:pt x="0" y="283845"/>
                                </a:lnTo>
                                <a:lnTo>
                                  <a:pt x="82550" y="283845"/>
                                </a:lnTo>
                                <a:lnTo>
                                  <a:pt x="82550" y="0"/>
                                </a:lnTo>
                                <a:close/>
                              </a:path>
                            </a:pathLst>
                          </a:custGeom>
                          <a:solidFill>
                            <a:srgbClr val="FFFFFF"/>
                          </a:solidFill>
                        </wps:spPr>
                        <wps:bodyPr wrap="square" lIns="0" tIns="0" rIns="0" bIns="0" rtlCol="0">
                          <a:prstTxWarp prst="textNoShape">
                            <a:avLst/>
                          </a:prstTxWarp>
                          <a:noAutofit/>
                        </wps:bodyPr>
                      </wps:wsp>
                      <wps:wsp>
                        <wps:cNvPr id="1353" name="Graphic 1353"/>
                        <wps:cNvSpPr/>
                        <wps:spPr>
                          <a:xfrm>
                            <a:off x="701040" y="850264"/>
                            <a:ext cx="82550" cy="283845"/>
                          </a:xfrm>
                          <a:custGeom>
                            <a:avLst/>
                            <a:gdLst/>
                            <a:ahLst/>
                            <a:cxnLst/>
                            <a:rect l="l" t="t" r="r" b="b"/>
                            <a:pathLst>
                              <a:path w="82550" h="283845">
                                <a:moveTo>
                                  <a:pt x="0" y="283845"/>
                                </a:moveTo>
                                <a:lnTo>
                                  <a:pt x="82550" y="283845"/>
                                </a:lnTo>
                                <a:lnTo>
                                  <a:pt x="82550" y="0"/>
                                </a:lnTo>
                                <a:lnTo>
                                  <a:pt x="0" y="0"/>
                                </a:lnTo>
                                <a:lnTo>
                                  <a:pt x="0" y="283845"/>
                                </a:lnTo>
                                <a:close/>
                              </a:path>
                            </a:pathLst>
                          </a:custGeom>
                          <a:ln w="3048">
                            <a:solidFill>
                              <a:srgbClr val="FFFFFF"/>
                            </a:solidFill>
                            <a:prstDash val="solid"/>
                          </a:ln>
                        </wps:spPr>
                        <wps:bodyPr wrap="square" lIns="0" tIns="0" rIns="0" bIns="0" rtlCol="0">
                          <a:prstTxWarp prst="textNoShape">
                            <a:avLst/>
                          </a:prstTxWarp>
                          <a:noAutofit/>
                        </wps:bodyPr>
                      </wps:wsp>
                      <wps:wsp>
                        <wps:cNvPr id="1354" name="Graphic 1354"/>
                        <wps:cNvSpPr/>
                        <wps:spPr>
                          <a:xfrm>
                            <a:off x="701040" y="0"/>
                            <a:ext cx="1332230" cy="1164590"/>
                          </a:xfrm>
                          <a:custGeom>
                            <a:avLst/>
                            <a:gdLst/>
                            <a:ahLst/>
                            <a:cxnLst/>
                            <a:rect l="l" t="t" r="r" b="b"/>
                            <a:pathLst>
                              <a:path w="1332230" h="1164590">
                                <a:moveTo>
                                  <a:pt x="24130" y="0"/>
                                </a:moveTo>
                                <a:lnTo>
                                  <a:pt x="24130" y="402590"/>
                                </a:lnTo>
                              </a:path>
                              <a:path w="1332230" h="1164590">
                                <a:moveTo>
                                  <a:pt x="0" y="762000"/>
                                </a:moveTo>
                                <a:lnTo>
                                  <a:pt x="0" y="1164590"/>
                                </a:lnTo>
                              </a:path>
                              <a:path w="1332230" h="1164590">
                                <a:moveTo>
                                  <a:pt x="1332230" y="387350"/>
                                </a:moveTo>
                                <a:lnTo>
                                  <a:pt x="1332230" y="789305"/>
                                </a:lnTo>
                              </a:path>
                              <a:path w="1332230" h="1164590">
                                <a:moveTo>
                                  <a:pt x="109855" y="76200"/>
                                </a:moveTo>
                                <a:lnTo>
                                  <a:pt x="109855" y="328929"/>
                                </a:lnTo>
                              </a:path>
                              <a:path w="1332230" h="1164590">
                                <a:moveTo>
                                  <a:pt x="82550" y="835025"/>
                                </a:moveTo>
                                <a:lnTo>
                                  <a:pt x="82550" y="108839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156F2CBB" id="Group 1345" o:spid="_x0000_s1026" style="position:absolute;margin-left:90pt;margin-top:7.05pt;width:160.25pt;height:91.7pt;z-index:-15599616;mso-wrap-distance-left:0;mso-wrap-distance-right:0;mso-position-horizontal-relative:page" coordsize="20351,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">
                <v:shape id="Graphic 1346" o:spid="_x0000_s1027" style="position:absolute;left:215;top:5975;width:20117;height:13;visibility:visible;mso-wrap-style:square;v-text-anchor:top" coordsize="2011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" path="m,l2011679,e" filled="f" strokecolor="#23201e" strokeweight=".24pt">
                  <v:path arrowok="t"/>
                </v:shape>
                <v:shape id="Graphic 1347" o:spid="_x0000_s1028" style="position:absolute;top:5695;width:425;height:515;visibility:visible;mso-wrap-style:square;v-text-anchor:top" coordsize="4254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" path="m33655,45720r-27305,l6350,48259r2540,l12065,51434r18415,l33655,48259r,-2539xem21590,l18415,2540r-9525,l8890,5715r-2540,l,12065,,42545r3175,3175l36830,45720r,-3175l39369,42545r,-3175l42544,36195r,-8891l21590,27304,21590,xem33655,2540r-12065,l21590,27304r20954,l42544,17779,39369,15240r,-3175l36830,12065r,-3175l33655,5715r,-3175xe" fillcolor="#1f1a16" stroked="f">
                  <v:path arrowok="t"/>
                </v:shape>
                <v:shape id="Graphic 1348" o:spid="_x0000_s1029" style="position:absolute;left:3073;top:1797;width:12617;height:7588;visibility:visible;mso-wrap-style:square;v-text-anchor:top" coordsize="1261745,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" path="m887095,l,,,758825r899160,l1261745,402590,887095,xe" stroked="f">
                  <v:path arrowok="t"/>
                </v:shape>
                <v:shape id="Graphic 1349" o:spid="_x0000_s1030" style="position:absolute;left:3073;top:1797;width:12617;height:7588;visibility:visible;mso-wrap-style:square;v-text-anchor:top" coordsize="1261745,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" path="m,l887095,r374650,402590l899160,758825,,758825,,e" filled="f" strokecolor="#1f1a16" strokeweight=".24pt">
                  <v:path arrowok="t"/>
                </v:shape>
                <v:shape id="Graphic 1350" o:spid="_x0000_s1031" style="position:absolute;left:7251;top:914;width:857;height:2838;visibility:visible;mso-wrap-style:square;v-text-anchor:top" coordsize="8572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" path="m85725,l,,,283845r85725,l85725,xe" stroked="f">
                  <v:path arrowok="t"/>
                </v:shape>
                <v:shape id="Graphic 1351" o:spid="_x0000_s1032" style="position:absolute;left:7251;top:914;width:857;height:2838;visibility:visible;mso-wrap-style:square;v-text-anchor:top" coordsize="8572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" path="m,283845r85725,l85725,,,,,283845xe" filled="f" strokecolor="white" strokeweight=".24pt">
                  <v:path arrowok="t"/>
                </v:shape>
                <v:shape id="Graphic 1352" o:spid="_x0000_s1033" style="position:absolute;left:7010;top:8502;width:825;height:2839;visibility:visible;mso-wrap-style:square;v-text-anchor:top" coordsize="8255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" path="m82550,l,,,283845r82550,l82550,xe" stroked="f">
                  <v:path arrowok="t"/>
                </v:shape>
                <v:shape id="Graphic 1353" o:spid="_x0000_s1034" style="position:absolute;left:7010;top:8502;width:825;height:2839;visibility:visible;mso-wrap-style:square;v-text-anchor:top" coordsize="8255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" path="m,283845r82550,l82550,,,,,283845xe" filled="f" strokecolor="white" strokeweight=".24pt">
                  <v:path arrowok="t"/>
                </v:shape>
                <v:shape id="Graphic 1354" o:spid="_x0000_s1035" style="position:absolute;left:7010;width:13322;height:11645;visibility:visible;mso-wrap-style:square;v-text-anchor:top" coordsize="1332230,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" path="m24130,r,402590em,762000r,402590em1332230,387350r,401955em109855,76200r,252729em82550,835025r,253365e" filled="f" strokecolor="#1f1a16" strokeweight=".24pt">
                  <v:path arrowok="t"/>
                </v:shape>
                <w10:wrap type="topAndBottom" anchorx="page"/>
              </v:group>
            </w:pict>
          </mc:Fallback>
        </mc:AlternateContent>
      </w:r>
      <w:r>
        <w:rPr>
          <w:noProof/>
        </w:rPr>
        <mc:AlternateContent>
          <mc:Choice Requires="wpg">
            <w:drawing>
              <wp:anchor distT="0" distB="0" distL="0" distR="0" simplePos="0" relativeHeight="487717376" behindDoc="1" locked="0" layoutInCell="1" allowOverlap="1" wp14:anchorId="6290C4D9" wp14:editId="66DCAED8">
                <wp:simplePos x="0" y="0"/>
                <wp:positionH relativeFrom="page">
                  <wp:posOffset>3253104</wp:posOffset>
                </wp:positionH>
                <wp:positionV relativeFrom="paragraph">
                  <wp:posOffset>543848</wp:posOffset>
                </wp:positionV>
                <wp:extent cx="609600" cy="252729"/>
                <wp:effectExtent l="0" t="0" r="0" b="0"/>
                <wp:wrapTopAndBottom/>
                <wp:docPr id="1355"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252729"/>
                          <a:chOff x="0" y="0"/>
                          <a:chExt cx="609600" cy="252729"/>
                        </a:xfrm>
                      </wpg:grpSpPr>
                      <wps:wsp>
                        <wps:cNvPr id="1356" name="Graphic 1356"/>
                        <wps:cNvSpPr/>
                        <wps:spPr>
                          <a:xfrm>
                            <a:off x="0" y="133985"/>
                            <a:ext cx="609600" cy="1270"/>
                          </a:xfrm>
                          <a:custGeom>
                            <a:avLst/>
                            <a:gdLst/>
                            <a:ahLst/>
                            <a:cxnLst/>
                            <a:rect l="l" t="t" r="r" b="b"/>
                            <a:pathLst>
                              <a:path w="609600">
                                <a:moveTo>
                                  <a:pt x="0" y="0"/>
                                </a:moveTo>
                                <a:lnTo>
                                  <a:pt x="609600" y="0"/>
                                </a:lnTo>
                              </a:path>
                            </a:pathLst>
                          </a:custGeom>
                          <a:ln w="3048">
                            <a:solidFill>
                              <a:srgbClr val="23201E"/>
                            </a:solidFill>
                            <a:prstDash val="solid"/>
                          </a:ln>
                        </wps:spPr>
                        <wps:bodyPr wrap="square" lIns="0" tIns="0" rIns="0" bIns="0" rtlCol="0">
                          <a:prstTxWarp prst="textNoShape">
                            <a:avLst/>
                          </a:prstTxWarp>
                          <a:noAutofit/>
                        </wps:bodyPr>
                      </wps:wsp>
                      <wps:wsp>
                        <wps:cNvPr id="1357" name="Graphic 1357"/>
                        <wps:cNvSpPr/>
                        <wps:spPr>
                          <a:xfrm>
                            <a:off x="3175" y="0"/>
                            <a:ext cx="1270" cy="252729"/>
                          </a:xfrm>
                          <a:custGeom>
                            <a:avLst/>
                            <a:gdLst/>
                            <a:ahLst/>
                            <a:cxnLst/>
                            <a:rect l="l" t="t" r="r" b="b"/>
                            <a:pathLst>
                              <a:path h="252729">
                                <a:moveTo>
                                  <a:pt x="0" y="0"/>
                                </a:moveTo>
                                <a:lnTo>
                                  <a:pt x="0" y="252729"/>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10EC17B0" id="Group 1355" o:spid="_x0000_s1026" style="position:absolute;margin-left:256.15pt;margin-top:42.8pt;width:48pt;height:19.9pt;z-index:-15599104;mso-wrap-distance-left:0;mso-wrap-distance-right:0;mso-position-horizontal-relative:page" coordsize="6096,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">
                <v:shape id="Graphic 1356" o:spid="_x0000_s1027" style="position:absolute;top:1339;width:6096;height:13;visibility:visible;mso-wrap-style:square;v-text-anchor:top" coordsize="609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" path="m,l609600,e" filled="f" strokecolor="#23201e" strokeweight=".24pt">
                  <v:path arrowok="t"/>
                </v:shape>
                <v:shape id="Graphic 1357" o:spid="_x0000_s1028" style="position:absolute;left:31;width:13;height:2527;visibility:visible;mso-wrap-style:square;v-text-anchor:top" coordsize="127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" path="m,l,252729e" filled="f" strokecolor="#1f1a16" strokeweight=".24pt">
                  <v:path arrowok="t"/>
                </v:shape>
                <w10:wrap type="topAndBottom" anchorx="page"/>
              </v:group>
            </w:pict>
          </mc:Fallback>
        </mc:AlternateContent>
      </w:r>
    </w:p>
    <w:p w14:paraId="5F180141" w14:textId="77777777" w:rsidR="008B73B2" w:rsidRDefault="008B73B2">
      <w:pPr>
        <w:pStyle w:val="BodyText"/>
        <w:rPr>
          <w:sz w:val="18"/>
        </w:rPr>
      </w:pPr>
    </w:p>
    <w:p w14:paraId="36F51280" w14:textId="77777777" w:rsidR="008B73B2" w:rsidRDefault="008B73B2">
      <w:pPr>
        <w:pStyle w:val="BodyText"/>
        <w:spacing w:before="4"/>
        <w:rPr>
          <w:sz w:val="18"/>
        </w:rPr>
      </w:pPr>
    </w:p>
    <w:p w14:paraId="72D383F3" w14:textId="77777777" w:rsidR="008B73B2" w:rsidRDefault="00000000">
      <w:pPr>
        <w:pStyle w:val="BodyText"/>
        <w:ind w:left="1360"/>
      </w:pPr>
      <w:r>
        <w:t>The</w:t>
      </w:r>
      <w:r>
        <w:rPr>
          <w:spacing w:val="-5"/>
        </w:rPr>
        <w:t xml:space="preserve"> </w:t>
      </w:r>
      <w:r>
        <w:t>net</w:t>
      </w:r>
      <w:r>
        <w:rPr>
          <w:spacing w:val="-5"/>
        </w:rPr>
        <w:t xml:space="preserve"> </w:t>
      </w:r>
      <w:r>
        <w:t>capacitance</w:t>
      </w:r>
      <w:r>
        <w:rPr>
          <w:spacing w:val="-5"/>
        </w:rPr>
        <w:t xml:space="preserve"> </w:t>
      </w:r>
      <w:r>
        <w:t>in</w:t>
      </w:r>
      <w:r>
        <w:rPr>
          <w:spacing w:val="-6"/>
        </w:rPr>
        <w:t xml:space="preserve"> </w:t>
      </w:r>
      <w:r>
        <w:t>the</w:t>
      </w:r>
      <w:r>
        <w:rPr>
          <w:spacing w:val="-5"/>
        </w:rPr>
        <w:t xml:space="preserve"> </w:t>
      </w:r>
      <w:r>
        <w:t>circuit</w:t>
      </w:r>
      <w:r>
        <w:rPr>
          <w:spacing w:val="-6"/>
        </w:rPr>
        <w:t xml:space="preserve"> </w:t>
      </w:r>
      <w:r>
        <w:t>shown</w:t>
      </w:r>
      <w:r>
        <w:rPr>
          <w:spacing w:val="-6"/>
        </w:rPr>
        <w:t xml:space="preserve"> </w:t>
      </w:r>
      <w:r>
        <w:t>above</w:t>
      </w:r>
      <w:r>
        <w:rPr>
          <w:spacing w:val="-4"/>
        </w:rPr>
        <w:t xml:space="preserve"> </w:t>
      </w:r>
      <w:r>
        <w:rPr>
          <w:spacing w:val="-5"/>
        </w:rPr>
        <w:t>is</w:t>
      </w:r>
    </w:p>
    <w:p w14:paraId="3779FE1C" w14:textId="77777777" w:rsidR="008B73B2" w:rsidRDefault="00000000">
      <w:pPr>
        <w:pStyle w:val="ListParagraph"/>
        <w:numPr>
          <w:ilvl w:val="1"/>
          <w:numId w:val="154"/>
        </w:numPr>
        <w:tabs>
          <w:tab w:val="left" w:pos="2077"/>
          <w:tab w:val="left" w:pos="3518"/>
          <w:tab w:val="left" w:pos="4238"/>
        </w:tabs>
        <w:spacing w:before="12"/>
        <w:ind w:left="2077" w:hanging="717"/>
        <w:rPr>
          <w:sz w:val="20"/>
        </w:rPr>
      </w:pPr>
      <w:r>
        <w:rPr>
          <w:spacing w:val="-5"/>
          <w:sz w:val="20"/>
        </w:rPr>
        <w:t>8.0</w:t>
      </w:r>
      <w:r>
        <w:rPr>
          <w:spacing w:val="-18"/>
          <w:sz w:val="20"/>
        </w:rPr>
        <w:t xml:space="preserve"> </w:t>
      </w:r>
      <w:r>
        <w:rPr>
          <w:spacing w:val="-7"/>
          <w:sz w:val="20"/>
        </w:rPr>
        <w:t>uF</w:t>
      </w:r>
      <w:r>
        <w:rPr>
          <w:sz w:val="20"/>
        </w:rPr>
        <w:tab/>
      </w:r>
      <w:r>
        <w:rPr>
          <w:spacing w:val="-5"/>
          <w:sz w:val="20"/>
        </w:rPr>
        <w:t>B.</w:t>
      </w:r>
      <w:r>
        <w:rPr>
          <w:sz w:val="20"/>
        </w:rPr>
        <w:tab/>
      </w:r>
      <w:r>
        <w:rPr>
          <w:spacing w:val="-5"/>
          <w:sz w:val="20"/>
        </w:rPr>
        <w:t>6.0</w:t>
      </w:r>
      <w:r>
        <w:rPr>
          <w:spacing w:val="-16"/>
          <w:sz w:val="20"/>
        </w:rPr>
        <w:t xml:space="preserve"> </w:t>
      </w:r>
      <w:r>
        <w:rPr>
          <w:spacing w:val="-5"/>
          <w:sz w:val="20"/>
        </w:rPr>
        <w:t>uF</w:t>
      </w:r>
    </w:p>
    <w:p w14:paraId="5E164353" w14:textId="77777777" w:rsidR="008B73B2" w:rsidRDefault="00000000">
      <w:pPr>
        <w:pStyle w:val="BodyText"/>
        <w:tabs>
          <w:tab w:val="left" w:pos="2077"/>
          <w:tab w:val="left" w:pos="3518"/>
          <w:tab w:val="left" w:pos="4238"/>
        </w:tabs>
        <w:spacing w:before="10"/>
        <w:ind w:left="1360"/>
      </w:pPr>
      <w:r>
        <w:rPr>
          <w:spacing w:val="-5"/>
        </w:rPr>
        <w:t>C.</w:t>
      </w:r>
      <w:r>
        <w:tab/>
      </w:r>
      <w:r>
        <w:rPr>
          <w:spacing w:val="-5"/>
        </w:rPr>
        <w:t>4.0</w:t>
      </w:r>
      <w:r>
        <w:rPr>
          <w:spacing w:val="-18"/>
        </w:rPr>
        <w:t xml:space="preserve"> </w:t>
      </w:r>
      <w:r>
        <w:rPr>
          <w:spacing w:val="-5"/>
        </w:rPr>
        <w:t>uF</w:t>
      </w:r>
      <w:r>
        <w:tab/>
      </w:r>
      <w:r>
        <w:rPr>
          <w:spacing w:val="-5"/>
        </w:rPr>
        <w:t>D.</w:t>
      </w:r>
      <w:r>
        <w:tab/>
      </w:r>
      <w:r>
        <w:rPr>
          <w:spacing w:val="-5"/>
        </w:rPr>
        <w:t>2.0</w:t>
      </w:r>
      <w:r>
        <w:rPr>
          <w:spacing w:val="-16"/>
        </w:rPr>
        <w:t xml:space="preserve"> </w:t>
      </w:r>
      <w:r>
        <w:rPr>
          <w:spacing w:val="-5"/>
        </w:rPr>
        <w:t>uF</w:t>
      </w:r>
    </w:p>
    <w:p w14:paraId="1721A81D" w14:textId="77777777" w:rsidR="008B73B2" w:rsidRDefault="008B73B2">
      <w:pPr>
        <w:pStyle w:val="ListParagraph"/>
        <w:numPr>
          <w:ilvl w:val="0"/>
          <w:numId w:val="154"/>
        </w:numPr>
        <w:tabs>
          <w:tab w:val="left" w:pos="966"/>
        </w:tabs>
        <w:spacing w:before="143" w:line="131" w:lineRule="exact"/>
        <w:ind w:left="966" w:hanging="117"/>
        <w:jc w:val="left"/>
        <w:rPr>
          <w:sz w:val="11"/>
        </w:rPr>
      </w:pPr>
    </w:p>
    <w:p w14:paraId="013B15AA" w14:textId="77777777" w:rsidR="008B73B2" w:rsidRDefault="00000000">
      <w:pPr>
        <w:spacing w:line="211" w:lineRule="exact"/>
        <w:ind w:left="640"/>
        <w:rPr>
          <w:sz w:val="20"/>
        </w:rPr>
      </w:pPr>
      <w:r>
        <w:rPr>
          <w:noProof/>
        </w:rPr>
        <mc:AlternateContent>
          <mc:Choice Requires="wpg">
            <w:drawing>
              <wp:anchor distT="0" distB="0" distL="0" distR="0" simplePos="0" relativeHeight="15858688" behindDoc="0" locked="0" layoutInCell="1" allowOverlap="1" wp14:anchorId="3B2C7188" wp14:editId="330C38D0">
                <wp:simplePos x="0" y="0"/>
                <wp:positionH relativeFrom="page">
                  <wp:posOffset>1431036</wp:posOffset>
                </wp:positionH>
                <wp:positionV relativeFrom="paragraph">
                  <wp:posOffset>189754</wp:posOffset>
                </wp:positionV>
                <wp:extent cx="2184400" cy="1103630"/>
                <wp:effectExtent l="0" t="0" r="0" b="0"/>
                <wp:wrapNone/>
                <wp:docPr id="135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103630"/>
                          <a:chOff x="0" y="0"/>
                          <a:chExt cx="2184400" cy="1103630"/>
                        </a:xfrm>
                      </wpg:grpSpPr>
                      <wps:wsp>
                        <wps:cNvPr id="1359" name="Graphic 1359"/>
                        <wps:cNvSpPr/>
                        <wps:spPr>
                          <a:xfrm>
                            <a:off x="1523" y="145034"/>
                            <a:ext cx="2066289" cy="956944"/>
                          </a:xfrm>
                          <a:custGeom>
                            <a:avLst/>
                            <a:gdLst/>
                            <a:ahLst/>
                            <a:cxnLst/>
                            <a:rect l="l" t="t" r="r" b="b"/>
                            <a:pathLst>
                              <a:path w="2066289" h="956944">
                                <a:moveTo>
                                  <a:pt x="67309" y="0"/>
                                </a:moveTo>
                                <a:lnTo>
                                  <a:pt x="1993264" y="0"/>
                                </a:lnTo>
                                <a:lnTo>
                                  <a:pt x="1993264" y="396240"/>
                                </a:lnTo>
                                <a:lnTo>
                                  <a:pt x="1999614" y="396240"/>
                                </a:lnTo>
                                <a:lnTo>
                                  <a:pt x="1999614" y="496570"/>
                                </a:lnTo>
                                <a:lnTo>
                                  <a:pt x="2066289" y="496570"/>
                                </a:lnTo>
                                <a:lnTo>
                                  <a:pt x="1999614" y="548640"/>
                                </a:lnTo>
                                <a:lnTo>
                                  <a:pt x="2066289" y="548640"/>
                                </a:lnTo>
                                <a:lnTo>
                                  <a:pt x="1999614" y="596900"/>
                                </a:lnTo>
                                <a:lnTo>
                                  <a:pt x="2066289" y="596900"/>
                                </a:lnTo>
                                <a:lnTo>
                                  <a:pt x="1999614" y="648970"/>
                                </a:lnTo>
                                <a:lnTo>
                                  <a:pt x="2066289" y="648970"/>
                                </a:lnTo>
                                <a:lnTo>
                                  <a:pt x="1999614" y="697865"/>
                                </a:lnTo>
                                <a:lnTo>
                                  <a:pt x="2066289" y="697865"/>
                                </a:lnTo>
                                <a:lnTo>
                                  <a:pt x="1999614" y="749300"/>
                                </a:lnTo>
                                <a:lnTo>
                                  <a:pt x="2066289" y="749300"/>
                                </a:lnTo>
                                <a:lnTo>
                                  <a:pt x="1999614" y="801370"/>
                                </a:lnTo>
                                <a:lnTo>
                                  <a:pt x="1999614" y="953770"/>
                                </a:lnTo>
                                <a:lnTo>
                                  <a:pt x="1993264" y="953770"/>
                                </a:lnTo>
                                <a:lnTo>
                                  <a:pt x="1993264" y="956945"/>
                                </a:lnTo>
                                <a:lnTo>
                                  <a:pt x="67309" y="956945"/>
                                </a:lnTo>
                                <a:lnTo>
                                  <a:pt x="67309" y="505460"/>
                                </a:lnTo>
                                <a:lnTo>
                                  <a:pt x="0" y="444500"/>
                                </a:lnTo>
                                <a:lnTo>
                                  <a:pt x="67309" y="444500"/>
                                </a:lnTo>
                                <a:lnTo>
                                  <a:pt x="0" y="381000"/>
                                </a:lnTo>
                                <a:lnTo>
                                  <a:pt x="67309" y="381000"/>
                                </a:lnTo>
                                <a:lnTo>
                                  <a:pt x="0" y="316865"/>
                                </a:lnTo>
                                <a:lnTo>
                                  <a:pt x="67309" y="316865"/>
                                </a:lnTo>
                                <a:lnTo>
                                  <a:pt x="0" y="255905"/>
                                </a:lnTo>
                                <a:lnTo>
                                  <a:pt x="67309" y="255905"/>
                                </a:lnTo>
                                <a:lnTo>
                                  <a:pt x="0" y="194945"/>
                                </a:lnTo>
                                <a:lnTo>
                                  <a:pt x="67309" y="194945"/>
                                </a:lnTo>
                                <a:lnTo>
                                  <a:pt x="0" y="130810"/>
                                </a:lnTo>
                                <a:lnTo>
                                  <a:pt x="67309" y="130810"/>
                                </a:lnTo>
                                <a:lnTo>
                                  <a:pt x="67309" y="5715"/>
                                </a:lnTo>
                                <a:lnTo>
                                  <a:pt x="67309" y="0"/>
                                </a:lnTo>
                              </a:path>
                            </a:pathLst>
                          </a:custGeom>
                          <a:ln w="3048">
                            <a:solidFill>
                              <a:srgbClr val="1F1A16"/>
                            </a:solidFill>
                            <a:prstDash val="solid"/>
                          </a:ln>
                        </wps:spPr>
                        <wps:bodyPr wrap="square" lIns="0" tIns="0" rIns="0" bIns="0" rtlCol="0">
                          <a:prstTxWarp prst="textNoShape">
                            <a:avLst/>
                          </a:prstTxWarp>
                          <a:noAutofit/>
                        </wps:bodyPr>
                      </wps:wsp>
                      <pic:pic xmlns:pic="http://schemas.openxmlformats.org/drawingml/2006/picture">
                        <pic:nvPicPr>
                          <pic:cNvPr id="1360" name="Image 1360"/>
                          <pic:cNvPicPr/>
                        </pic:nvPicPr>
                        <pic:blipFill>
                          <a:blip r:embed="rId238" cstate="print"/>
                          <a:stretch>
                            <a:fillRect/>
                          </a:stretch>
                        </pic:blipFill>
                        <pic:spPr>
                          <a:xfrm>
                            <a:off x="1901444" y="350774"/>
                            <a:ext cx="180339" cy="213360"/>
                          </a:xfrm>
                          <a:prstGeom prst="rect">
                            <a:avLst/>
                          </a:prstGeom>
                        </pic:spPr>
                      </pic:pic>
                      <wps:wsp>
                        <wps:cNvPr id="1361" name="Graphic 1361"/>
                        <wps:cNvSpPr/>
                        <wps:spPr>
                          <a:xfrm>
                            <a:off x="494919" y="1523"/>
                            <a:ext cx="55244" cy="307975"/>
                          </a:xfrm>
                          <a:custGeom>
                            <a:avLst/>
                            <a:gdLst/>
                            <a:ahLst/>
                            <a:cxnLst/>
                            <a:rect l="l" t="t" r="r" b="b"/>
                            <a:pathLst>
                              <a:path w="55244" h="307975">
                                <a:moveTo>
                                  <a:pt x="55244" y="0"/>
                                </a:moveTo>
                                <a:lnTo>
                                  <a:pt x="0" y="0"/>
                                </a:lnTo>
                                <a:lnTo>
                                  <a:pt x="0" y="307975"/>
                                </a:lnTo>
                                <a:lnTo>
                                  <a:pt x="55244" y="307975"/>
                                </a:lnTo>
                                <a:lnTo>
                                  <a:pt x="55244" y="0"/>
                                </a:lnTo>
                                <a:close/>
                              </a:path>
                            </a:pathLst>
                          </a:custGeom>
                          <a:solidFill>
                            <a:srgbClr val="FFFFFF"/>
                          </a:solidFill>
                        </wps:spPr>
                        <wps:bodyPr wrap="square" lIns="0" tIns="0" rIns="0" bIns="0" rtlCol="0">
                          <a:prstTxWarp prst="textNoShape">
                            <a:avLst/>
                          </a:prstTxWarp>
                          <a:noAutofit/>
                        </wps:bodyPr>
                      </wps:wsp>
                      <wps:wsp>
                        <wps:cNvPr id="1362" name="Graphic 1362"/>
                        <wps:cNvSpPr/>
                        <wps:spPr>
                          <a:xfrm>
                            <a:off x="494919" y="1523"/>
                            <a:ext cx="55244" cy="307975"/>
                          </a:xfrm>
                          <a:custGeom>
                            <a:avLst/>
                            <a:gdLst/>
                            <a:ahLst/>
                            <a:cxnLst/>
                            <a:rect l="l" t="t" r="r" b="b"/>
                            <a:pathLst>
                              <a:path w="55244" h="307975">
                                <a:moveTo>
                                  <a:pt x="0" y="307975"/>
                                </a:moveTo>
                                <a:lnTo>
                                  <a:pt x="55244" y="307975"/>
                                </a:lnTo>
                                <a:lnTo>
                                  <a:pt x="55244" y="0"/>
                                </a:lnTo>
                                <a:lnTo>
                                  <a:pt x="0" y="0"/>
                                </a:lnTo>
                                <a:lnTo>
                                  <a:pt x="0" y="307975"/>
                                </a:lnTo>
                                <a:close/>
                              </a:path>
                            </a:pathLst>
                          </a:custGeom>
                          <a:ln w="3048">
                            <a:solidFill>
                              <a:srgbClr val="FFFFFF"/>
                            </a:solidFill>
                            <a:prstDash val="solid"/>
                          </a:ln>
                        </wps:spPr>
                        <wps:bodyPr wrap="square" lIns="0" tIns="0" rIns="0" bIns="0" rtlCol="0">
                          <a:prstTxWarp prst="textNoShape">
                            <a:avLst/>
                          </a:prstTxWarp>
                          <a:noAutofit/>
                        </wps:bodyPr>
                      </wps:wsp>
                      <wps:wsp>
                        <wps:cNvPr id="1363" name="Graphic 1363"/>
                        <wps:cNvSpPr/>
                        <wps:spPr>
                          <a:xfrm>
                            <a:off x="495554" y="23749"/>
                            <a:ext cx="54610" cy="252729"/>
                          </a:xfrm>
                          <a:custGeom>
                            <a:avLst/>
                            <a:gdLst/>
                            <a:ahLst/>
                            <a:cxnLst/>
                            <a:rect l="l" t="t" r="r" b="b"/>
                            <a:pathLst>
                              <a:path w="54610" h="252729">
                                <a:moveTo>
                                  <a:pt x="0" y="0"/>
                                </a:moveTo>
                                <a:lnTo>
                                  <a:pt x="0" y="252729"/>
                                </a:lnTo>
                              </a:path>
                              <a:path w="54610" h="252729">
                                <a:moveTo>
                                  <a:pt x="54610" y="54609"/>
                                </a:moveTo>
                                <a:lnTo>
                                  <a:pt x="54610" y="198119"/>
                                </a:lnTo>
                              </a:path>
                            </a:pathLst>
                          </a:custGeom>
                          <a:ln w="3048">
                            <a:solidFill>
                              <a:srgbClr val="1F1A16"/>
                            </a:solidFill>
                            <a:prstDash val="solid"/>
                          </a:ln>
                        </wps:spPr>
                        <wps:bodyPr wrap="square" lIns="0" tIns="0" rIns="0" bIns="0" rtlCol="0">
                          <a:prstTxWarp prst="textNoShape">
                            <a:avLst/>
                          </a:prstTxWarp>
                          <a:noAutofit/>
                        </wps:bodyPr>
                      </wps:wsp>
                      <wps:wsp>
                        <wps:cNvPr id="1364" name="Graphic 1364"/>
                        <wps:cNvSpPr/>
                        <wps:spPr>
                          <a:xfrm>
                            <a:off x="2003679" y="617473"/>
                            <a:ext cx="161290" cy="188595"/>
                          </a:xfrm>
                          <a:custGeom>
                            <a:avLst/>
                            <a:gdLst/>
                            <a:ahLst/>
                            <a:cxnLst/>
                            <a:rect l="l" t="t" r="r" b="b"/>
                            <a:pathLst>
                              <a:path w="161290" h="188595">
                                <a:moveTo>
                                  <a:pt x="0" y="0"/>
                                </a:moveTo>
                                <a:lnTo>
                                  <a:pt x="161289" y="0"/>
                                </a:lnTo>
                                <a:lnTo>
                                  <a:pt x="161289" y="188594"/>
                                </a:lnTo>
                              </a:path>
                            </a:pathLst>
                          </a:custGeom>
                          <a:ln w="3048">
                            <a:solidFill>
                              <a:srgbClr val="23201E"/>
                            </a:solidFill>
                            <a:prstDash val="solid"/>
                          </a:ln>
                        </wps:spPr>
                        <wps:bodyPr wrap="square" lIns="0" tIns="0" rIns="0" bIns="0" rtlCol="0">
                          <a:prstTxWarp prst="textNoShape">
                            <a:avLst/>
                          </a:prstTxWarp>
                          <a:noAutofit/>
                        </wps:bodyPr>
                      </wps:wsp>
                      <wps:wsp>
                        <wps:cNvPr id="1365" name="Graphic 1365"/>
                        <wps:cNvSpPr/>
                        <wps:spPr>
                          <a:xfrm>
                            <a:off x="2150364" y="788288"/>
                            <a:ext cx="33655" cy="36830"/>
                          </a:xfrm>
                          <a:custGeom>
                            <a:avLst/>
                            <a:gdLst/>
                            <a:ahLst/>
                            <a:cxnLst/>
                            <a:rect l="l" t="t" r="r" b="b"/>
                            <a:pathLst>
                              <a:path w="33655" h="36830">
                                <a:moveTo>
                                  <a:pt x="27304" y="30479"/>
                                </a:moveTo>
                                <a:lnTo>
                                  <a:pt x="6350" y="30479"/>
                                </a:lnTo>
                                <a:lnTo>
                                  <a:pt x="6350" y="36829"/>
                                </a:lnTo>
                                <a:lnTo>
                                  <a:pt x="24129" y="36829"/>
                                </a:lnTo>
                                <a:lnTo>
                                  <a:pt x="24129" y="33654"/>
                                </a:lnTo>
                                <a:lnTo>
                                  <a:pt x="27304" y="33654"/>
                                </a:lnTo>
                                <a:lnTo>
                                  <a:pt x="27304" y="30479"/>
                                </a:lnTo>
                                <a:close/>
                              </a:path>
                              <a:path w="33655" h="36830">
                                <a:moveTo>
                                  <a:pt x="30479" y="3175"/>
                                </a:moveTo>
                                <a:lnTo>
                                  <a:pt x="3175" y="3175"/>
                                </a:lnTo>
                                <a:lnTo>
                                  <a:pt x="3175" y="6350"/>
                                </a:lnTo>
                                <a:lnTo>
                                  <a:pt x="0" y="6350"/>
                                </a:lnTo>
                                <a:lnTo>
                                  <a:pt x="0" y="30479"/>
                                </a:lnTo>
                                <a:lnTo>
                                  <a:pt x="33654" y="30479"/>
                                </a:lnTo>
                                <a:lnTo>
                                  <a:pt x="33654" y="6350"/>
                                </a:lnTo>
                                <a:lnTo>
                                  <a:pt x="30479" y="3175"/>
                                </a:lnTo>
                                <a:close/>
                              </a:path>
                              <a:path w="33655" h="36830">
                                <a:moveTo>
                                  <a:pt x="24129" y="0"/>
                                </a:moveTo>
                                <a:lnTo>
                                  <a:pt x="6350" y="0"/>
                                </a:lnTo>
                                <a:lnTo>
                                  <a:pt x="6350" y="3175"/>
                                </a:lnTo>
                                <a:lnTo>
                                  <a:pt x="24129" y="3175"/>
                                </a:lnTo>
                                <a:lnTo>
                                  <a:pt x="24129" y="0"/>
                                </a:lnTo>
                                <a:close/>
                              </a:path>
                            </a:pathLst>
                          </a:custGeom>
                          <a:solidFill>
                            <a:srgbClr val="1F1A16"/>
                          </a:solidFill>
                        </wps:spPr>
                        <wps:bodyPr wrap="square" lIns="0" tIns="0" rIns="0" bIns="0" rtlCol="0">
                          <a:prstTxWarp prst="textNoShape">
                            <a:avLst/>
                          </a:prstTxWarp>
                          <a:noAutofit/>
                        </wps:bodyPr>
                      </wps:wsp>
                      <wps:wsp>
                        <wps:cNvPr id="1366" name="Graphic 1366"/>
                        <wps:cNvSpPr/>
                        <wps:spPr>
                          <a:xfrm>
                            <a:off x="2003679" y="888619"/>
                            <a:ext cx="161290" cy="186055"/>
                          </a:xfrm>
                          <a:custGeom>
                            <a:avLst/>
                            <a:gdLst/>
                            <a:ahLst/>
                            <a:cxnLst/>
                            <a:rect l="l" t="t" r="r" b="b"/>
                            <a:pathLst>
                              <a:path w="161290" h="186055">
                                <a:moveTo>
                                  <a:pt x="0" y="186055"/>
                                </a:moveTo>
                                <a:lnTo>
                                  <a:pt x="161289" y="186055"/>
                                </a:lnTo>
                                <a:lnTo>
                                  <a:pt x="161289" y="0"/>
                                </a:lnTo>
                              </a:path>
                            </a:pathLst>
                          </a:custGeom>
                          <a:ln w="3048">
                            <a:solidFill>
                              <a:srgbClr val="23201E"/>
                            </a:solidFill>
                            <a:prstDash val="solid"/>
                          </a:ln>
                        </wps:spPr>
                        <wps:bodyPr wrap="square" lIns="0" tIns="0" rIns="0" bIns="0" rtlCol="0">
                          <a:prstTxWarp prst="textNoShape">
                            <a:avLst/>
                          </a:prstTxWarp>
                          <a:noAutofit/>
                        </wps:bodyPr>
                      </wps:wsp>
                      <wps:wsp>
                        <wps:cNvPr id="1367" name="Graphic 1367"/>
                        <wps:cNvSpPr/>
                        <wps:spPr>
                          <a:xfrm>
                            <a:off x="2150364" y="867663"/>
                            <a:ext cx="33655" cy="40005"/>
                          </a:xfrm>
                          <a:custGeom>
                            <a:avLst/>
                            <a:gdLst/>
                            <a:ahLst/>
                            <a:cxnLst/>
                            <a:rect l="l" t="t" r="r" b="b"/>
                            <a:pathLst>
                              <a:path w="33655" h="40005">
                                <a:moveTo>
                                  <a:pt x="24129" y="36829"/>
                                </a:moveTo>
                                <a:lnTo>
                                  <a:pt x="6350" y="36829"/>
                                </a:lnTo>
                                <a:lnTo>
                                  <a:pt x="8889" y="40004"/>
                                </a:lnTo>
                                <a:lnTo>
                                  <a:pt x="24129" y="40004"/>
                                </a:lnTo>
                                <a:lnTo>
                                  <a:pt x="24129" y="36829"/>
                                </a:lnTo>
                                <a:close/>
                              </a:path>
                              <a:path w="33655" h="40005">
                                <a:moveTo>
                                  <a:pt x="33654" y="9525"/>
                                </a:moveTo>
                                <a:lnTo>
                                  <a:pt x="0" y="9525"/>
                                </a:lnTo>
                                <a:lnTo>
                                  <a:pt x="0" y="33654"/>
                                </a:lnTo>
                                <a:lnTo>
                                  <a:pt x="3175" y="33654"/>
                                </a:lnTo>
                                <a:lnTo>
                                  <a:pt x="3175" y="36829"/>
                                </a:lnTo>
                                <a:lnTo>
                                  <a:pt x="30479" y="36829"/>
                                </a:lnTo>
                                <a:lnTo>
                                  <a:pt x="33654" y="33654"/>
                                </a:lnTo>
                                <a:lnTo>
                                  <a:pt x="33654" y="9525"/>
                                </a:lnTo>
                                <a:close/>
                              </a:path>
                              <a:path w="33655" h="40005">
                                <a:moveTo>
                                  <a:pt x="24129" y="3175"/>
                                </a:moveTo>
                                <a:lnTo>
                                  <a:pt x="6350" y="3175"/>
                                </a:lnTo>
                                <a:lnTo>
                                  <a:pt x="6350" y="6350"/>
                                </a:lnTo>
                                <a:lnTo>
                                  <a:pt x="3175" y="9525"/>
                                </a:lnTo>
                                <a:lnTo>
                                  <a:pt x="30479" y="9525"/>
                                </a:lnTo>
                                <a:lnTo>
                                  <a:pt x="27304" y="6350"/>
                                </a:lnTo>
                                <a:lnTo>
                                  <a:pt x="24129" y="6350"/>
                                </a:lnTo>
                                <a:lnTo>
                                  <a:pt x="24129" y="3175"/>
                                </a:lnTo>
                                <a:close/>
                              </a:path>
                              <a:path w="33655" h="40005">
                                <a:moveTo>
                                  <a:pt x="15239" y="0"/>
                                </a:moveTo>
                                <a:lnTo>
                                  <a:pt x="15239" y="3175"/>
                                </a:lnTo>
                                <a:lnTo>
                                  <a:pt x="18414" y="3175"/>
                                </a:lnTo>
                                <a:lnTo>
                                  <a:pt x="15239" y="0"/>
                                </a:lnTo>
                                <a:close/>
                              </a:path>
                            </a:pathLst>
                          </a:custGeom>
                          <a:solidFill>
                            <a:srgbClr val="1F1A16"/>
                          </a:solidFill>
                        </wps:spPr>
                        <wps:bodyPr wrap="square" lIns="0" tIns="0" rIns="0" bIns="0" rtlCol="0">
                          <a:prstTxWarp prst="textNoShape">
                            <a:avLst/>
                          </a:prstTxWarp>
                          <a:noAutofit/>
                        </wps:bodyPr>
                      </wps:wsp>
                    </wpg:wgp>
                  </a:graphicData>
                </a:graphic>
              </wp:anchor>
            </w:drawing>
          </mc:Choice>
          <mc:Fallback>
            <w:pict>
              <v:group w14:anchorId="3CC0083C" id="Group 1358" o:spid="_x0000_s1026" style="position:absolute;margin-left:112.7pt;margin-top:14.95pt;width:172pt;height:86.9pt;z-index:15858688;mso-wrap-distance-left:0;mso-wrap-distance-right:0;mso-position-horizontal-relative:page" coordsize="21844,1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">
                <v:shape id="Graphic 1359" o:spid="_x0000_s1027" style="position:absolute;left:15;top:1450;width:20663;height:9569;visibility:visible;mso-wrap-style:square;v-text-anchor:top" coordsize="2066289,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" path="m67309,l1993264,r,396240l1999614,396240r,100330l2066289,496570r-66675,52070l2066289,548640r-66675,48260l2066289,596900r-66675,52070l2066289,648970r-66675,48895l2066289,697865r-66675,51435l2066289,749300r-66675,52070l1999614,953770r-6350,l1993264,956945r-1925955,l67309,505460,,444500r67309,l,381000r67309,l,316865r67309,l,255905r67309,l,194945r67309,l,130810r67309,l67309,5715,67309,e" filled="f" strokecolor="#1f1a16" strokeweight=".24pt">
                  <v:path arrowok="t"/>
                </v:shape>
                <v:shape id="Image 1360" o:spid="_x0000_s1028" type="#_x0000_t75" style="position:absolute;left:19014;top:3507;width:180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">
                  <v:imagedata r:id="rId239" o:title=""/>
                </v:shape>
                <v:shape id="Graphic 1361" o:spid="_x0000_s1029" style="position:absolute;left:4949;top:15;width:552;height:3079;visibility:visible;mso-wrap-style:square;v-text-anchor:top" coordsize="55244,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" path="m55244,l,,,307975r55244,l55244,xe" stroked="f">
                  <v:path arrowok="t"/>
                </v:shape>
                <v:shape id="Graphic 1362" o:spid="_x0000_s1030" style="position:absolute;left:4949;top:15;width:552;height:3079;visibility:visible;mso-wrap-style:square;v-text-anchor:top" coordsize="55244,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" path="m,307975r55244,l55244,,,,,307975xe" filled="f" strokecolor="white" strokeweight=".24pt">
                  <v:path arrowok="t"/>
                </v:shape>
                <v:shape id="Graphic 1363" o:spid="_x0000_s1031" style="position:absolute;left:4955;top:237;width:546;height:2527;visibility:visible;mso-wrap-style:square;v-text-anchor:top" coordsize="5461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" path="m,l,252729em54610,54609r,143510e" filled="f" strokecolor="#1f1a16" strokeweight=".24pt">
                  <v:path arrowok="t"/>
                </v:shape>
                <v:shape id="Graphic 1364" o:spid="_x0000_s1032" style="position:absolute;left:20036;top:6174;width:1613;height:1886;visibility:visible;mso-wrap-style:square;v-text-anchor:top" coordsize="16129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" path="m,l161289,r,188594e" filled="f" strokecolor="#23201e" strokeweight=".24pt">
                  <v:path arrowok="t"/>
                </v:shape>
                <v:shape id="Graphic 1365" o:spid="_x0000_s1033" style="position:absolute;left:21503;top:7882;width:337;height:369;visibility:visible;mso-wrap-style:square;v-text-anchor:top" coordsize="3365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" path="m27304,30479r-20954,l6350,36829r17779,l24129,33654r3175,l27304,30479xem30479,3175r-27304,l3175,6350,,6350,,30479r33654,l33654,6350,30479,3175xem24129,l6350,r,3175l24129,3175,24129,xe" fillcolor="#1f1a16" stroked="f">
                  <v:path arrowok="t"/>
                </v:shape>
                <v:shape id="Graphic 1366" o:spid="_x0000_s1034" style="position:absolute;left:20036;top:8886;width:1613;height:1860;visibility:visible;mso-wrap-style:square;v-text-anchor:top" coordsize="16129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" path="m,186055r161289,l161289,e" filled="f" strokecolor="#23201e" strokeweight=".24pt">
                  <v:path arrowok="t"/>
                </v:shape>
                <v:shape id="Graphic 1367" o:spid="_x0000_s1035" style="position:absolute;left:21503;top:8676;width:337;height:400;visibility:visible;mso-wrap-style:square;v-text-anchor:top" coordsize="3365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" path="m24129,36829r-17779,l8889,40004r15240,l24129,36829xem33654,9525l,9525,,33654r3175,l3175,36829r27304,l33654,33654r,-24129xem24129,3175r-17779,l6350,6350,3175,9525r27304,l27304,6350r-3175,l24129,3175xem15239,r,3175l18414,3175,15239,xe" fillcolor="#1f1a16" stroked="f">
                  <v:path arrowok="t"/>
                </v:shape>
                <w10:wrap anchorx="page"/>
              </v:group>
            </w:pict>
          </mc:Fallback>
        </mc:AlternateContent>
      </w:r>
      <w:r>
        <w:rPr>
          <w:spacing w:val="-10"/>
          <w:sz w:val="20"/>
        </w:rPr>
        <w:t>.</w:t>
      </w:r>
    </w:p>
    <w:p w14:paraId="52BAC5EA" w14:textId="77777777" w:rsidR="008B73B2" w:rsidRDefault="00000000">
      <w:pPr>
        <w:pStyle w:val="ListParagraph"/>
        <w:numPr>
          <w:ilvl w:val="0"/>
          <w:numId w:val="108"/>
        </w:numPr>
        <w:tabs>
          <w:tab w:val="left" w:pos="1052"/>
        </w:tabs>
        <w:spacing w:before="72" w:line="247" w:lineRule="auto"/>
        <w:ind w:right="651"/>
        <w:rPr>
          <w:sz w:val="20"/>
        </w:rPr>
      </w:pPr>
      <w:r>
        <w:br w:type="column"/>
      </w:r>
      <w:r>
        <w:rPr>
          <w:sz w:val="20"/>
        </w:rPr>
        <w:t>If</w:t>
      </w:r>
      <w:r>
        <w:rPr>
          <w:spacing w:val="-4"/>
          <w:sz w:val="20"/>
        </w:rPr>
        <w:t xml:space="preserve"> </w:t>
      </w:r>
      <w:r>
        <w:rPr>
          <w:sz w:val="20"/>
        </w:rPr>
        <w:t>a</w:t>
      </w:r>
      <w:r>
        <w:rPr>
          <w:spacing w:val="-2"/>
          <w:sz w:val="20"/>
        </w:rPr>
        <w:t xml:space="preserve"> </w:t>
      </w:r>
      <w:r>
        <w:rPr>
          <w:sz w:val="20"/>
        </w:rPr>
        <w:t>current</w:t>
      </w:r>
      <w:r>
        <w:rPr>
          <w:spacing w:val="-3"/>
          <w:sz w:val="20"/>
        </w:rPr>
        <w:t xml:space="preserve"> </w:t>
      </w:r>
      <w:r>
        <w:rPr>
          <w:sz w:val="20"/>
        </w:rPr>
        <w:t>carrying</w:t>
      </w:r>
      <w:r>
        <w:rPr>
          <w:spacing w:val="-3"/>
          <w:sz w:val="20"/>
        </w:rPr>
        <w:t xml:space="preserve"> </w:t>
      </w:r>
      <w:r>
        <w:rPr>
          <w:sz w:val="20"/>
        </w:rPr>
        <w:t>coil</w:t>
      </w:r>
      <w:r>
        <w:rPr>
          <w:spacing w:val="-3"/>
          <w:sz w:val="20"/>
        </w:rPr>
        <w:t xml:space="preserve"> </w:t>
      </w:r>
      <w:r>
        <w:rPr>
          <w:sz w:val="20"/>
        </w:rPr>
        <w:t>is mounted on</w:t>
      </w:r>
      <w:r>
        <w:rPr>
          <w:spacing w:val="-8"/>
          <w:sz w:val="20"/>
        </w:rPr>
        <w:t xml:space="preserve"> </w:t>
      </w:r>
      <w:r>
        <w:rPr>
          <w:sz w:val="20"/>
        </w:rPr>
        <w:t>a metal frame,</w:t>
      </w:r>
      <w:r>
        <w:rPr>
          <w:spacing w:val="-13"/>
          <w:sz w:val="20"/>
        </w:rPr>
        <w:t xml:space="preserve"> </w:t>
      </w:r>
      <w:r>
        <w:rPr>
          <w:sz w:val="20"/>
        </w:rPr>
        <w:t>the</w:t>
      </w:r>
      <w:r>
        <w:rPr>
          <w:spacing w:val="-14"/>
          <w:sz w:val="20"/>
        </w:rPr>
        <w:t xml:space="preserve"> </w:t>
      </w:r>
      <w:r>
        <w:rPr>
          <w:sz w:val="20"/>
        </w:rPr>
        <w:t>back</w:t>
      </w:r>
      <w:r>
        <w:rPr>
          <w:spacing w:val="-12"/>
          <w:sz w:val="20"/>
        </w:rPr>
        <w:t xml:space="preserve"> </w:t>
      </w:r>
      <w:r>
        <w:rPr>
          <w:sz w:val="20"/>
        </w:rPr>
        <w:t>e.m.f.</w:t>
      </w:r>
      <w:r>
        <w:rPr>
          <w:spacing w:val="-13"/>
          <w:sz w:val="20"/>
        </w:rPr>
        <w:t xml:space="preserve"> </w:t>
      </w:r>
      <w:r>
        <w:rPr>
          <w:sz w:val="20"/>
        </w:rPr>
        <w:t>induced</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coil</w:t>
      </w:r>
      <w:r>
        <w:rPr>
          <w:spacing w:val="-13"/>
          <w:sz w:val="20"/>
        </w:rPr>
        <w:t xml:space="preserve"> </w:t>
      </w:r>
      <w:r>
        <w:rPr>
          <w:sz w:val="20"/>
        </w:rPr>
        <w:t>causes</w:t>
      </w:r>
    </w:p>
    <w:p w14:paraId="624793D3" w14:textId="77777777" w:rsidR="008B73B2" w:rsidRDefault="00000000">
      <w:pPr>
        <w:pStyle w:val="ListParagraph"/>
        <w:numPr>
          <w:ilvl w:val="1"/>
          <w:numId w:val="108"/>
        </w:numPr>
        <w:tabs>
          <w:tab w:val="left" w:pos="1623"/>
          <w:tab w:val="left" w:pos="3213"/>
          <w:tab w:val="left" w:pos="3851"/>
        </w:tabs>
        <w:spacing w:before="4"/>
        <w:ind w:hanging="571"/>
        <w:rPr>
          <w:sz w:val="20"/>
        </w:rPr>
      </w:pPr>
      <w:r>
        <w:rPr>
          <w:spacing w:val="-2"/>
          <w:sz w:val="20"/>
        </w:rPr>
        <w:t>Inductance</w:t>
      </w:r>
      <w:r>
        <w:rPr>
          <w:sz w:val="20"/>
        </w:rPr>
        <w:tab/>
      </w:r>
      <w:r>
        <w:rPr>
          <w:spacing w:val="-5"/>
          <w:sz w:val="20"/>
        </w:rPr>
        <w:t>B.</w:t>
      </w:r>
      <w:r>
        <w:rPr>
          <w:sz w:val="20"/>
        </w:rPr>
        <w:tab/>
      </w:r>
      <w:r>
        <w:rPr>
          <w:spacing w:val="-2"/>
          <w:sz w:val="20"/>
        </w:rPr>
        <w:t>Eddy</w:t>
      </w:r>
      <w:r>
        <w:rPr>
          <w:spacing w:val="-10"/>
          <w:sz w:val="20"/>
        </w:rPr>
        <w:t xml:space="preserve"> </w:t>
      </w:r>
      <w:r>
        <w:rPr>
          <w:spacing w:val="-2"/>
          <w:sz w:val="20"/>
        </w:rPr>
        <w:t>currents</w:t>
      </w:r>
    </w:p>
    <w:p w14:paraId="6EFEE795" w14:textId="77777777" w:rsidR="008B73B2" w:rsidRDefault="00000000">
      <w:pPr>
        <w:pStyle w:val="BodyText"/>
        <w:tabs>
          <w:tab w:val="left" w:pos="1551"/>
          <w:tab w:val="left" w:pos="3726"/>
        </w:tabs>
        <w:spacing w:before="10"/>
        <w:ind w:left="1052"/>
      </w:pPr>
      <w:r>
        <w:rPr>
          <w:spacing w:val="-5"/>
        </w:rPr>
        <w:t>C.</w:t>
      </w:r>
      <w:r>
        <w:tab/>
        <w:t>Electromagnetism</w:t>
      </w:r>
      <w:r>
        <w:rPr>
          <w:spacing w:val="42"/>
        </w:rPr>
        <w:t xml:space="preserve">  </w:t>
      </w:r>
      <w:r>
        <w:rPr>
          <w:spacing w:val="-5"/>
        </w:rPr>
        <w:t>D.</w:t>
      </w:r>
      <w:r>
        <w:tab/>
      </w:r>
      <w:r>
        <w:rPr>
          <w:spacing w:val="-2"/>
        </w:rPr>
        <w:t>Dipole</w:t>
      </w:r>
      <w:r>
        <w:rPr>
          <w:spacing w:val="-6"/>
        </w:rPr>
        <w:t xml:space="preserve"> </w:t>
      </w:r>
      <w:r>
        <w:rPr>
          <w:spacing w:val="-2"/>
        </w:rPr>
        <w:t>moment</w:t>
      </w:r>
    </w:p>
    <w:p w14:paraId="4407287A" w14:textId="77777777" w:rsidR="008B73B2" w:rsidRDefault="008B73B2">
      <w:pPr>
        <w:pStyle w:val="BodyText"/>
        <w:spacing w:before="20"/>
      </w:pPr>
    </w:p>
    <w:p w14:paraId="61A8B925" w14:textId="77777777" w:rsidR="008B73B2" w:rsidRDefault="00000000">
      <w:pPr>
        <w:pStyle w:val="ListParagraph"/>
        <w:numPr>
          <w:ilvl w:val="0"/>
          <w:numId w:val="108"/>
        </w:numPr>
        <w:tabs>
          <w:tab w:val="left" w:pos="1050"/>
          <w:tab w:val="left" w:pos="1052"/>
        </w:tabs>
        <w:spacing w:before="0" w:line="249" w:lineRule="auto"/>
        <w:ind w:right="474"/>
        <w:jc w:val="both"/>
        <w:rPr>
          <w:sz w:val="20"/>
        </w:rPr>
      </w:pPr>
      <w:r>
        <w:rPr>
          <w:spacing w:val="-2"/>
          <w:sz w:val="20"/>
        </w:rPr>
        <w:t>The</w:t>
      </w:r>
      <w:r>
        <w:rPr>
          <w:spacing w:val="-11"/>
          <w:sz w:val="20"/>
        </w:rPr>
        <w:t xml:space="preserve"> </w:t>
      </w:r>
      <w:r>
        <w:rPr>
          <w:spacing w:val="-2"/>
          <w:sz w:val="20"/>
        </w:rPr>
        <w:t>electrochemical</w:t>
      </w:r>
      <w:r>
        <w:rPr>
          <w:spacing w:val="-10"/>
          <w:sz w:val="20"/>
        </w:rPr>
        <w:t xml:space="preserve"> </w:t>
      </w:r>
      <w:r>
        <w:rPr>
          <w:spacing w:val="-2"/>
          <w:sz w:val="20"/>
        </w:rPr>
        <w:t>equivalent</w:t>
      </w:r>
      <w:r>
        <w:rPr>
          <w:spacing w:val="-11"/>
          <w:sz w:val="20"/>
        </w:rPr>
        <w:t xml:space="preserve"> </w:t>
      </w:r>
      <w:r>
        <w:rPr>
          <w:spacing w:val="-2"/>
          <w:sz w:val="20"/>
        </w:rPr>
        <w:t>of</w:t>
      </w:r>
      <w:r>
        <w:rPr>
          <w:spacing w:val="-10"/>
          <w:sz w:val="20"/>
        </w:rPr>
        <w:t xml:space="preserve"> </w:t>
      </w:r>
      <w:r>
        <w:rPr>
          <w:spacing w:val="-2"/>
          <w:sz w:val="20"/>
        </w:rPr>
        <w:t>platinum</w:t>
      </w:r>
      <w:r>
        <w:rPr>
          <w:spacing w:val="-11"/>
          <w:sz w:val="20"/>
        </w:rPr>
        <w:t xml:space="preserve"> </w:t>
      </w:r>
      <w:r>
        <w:rPr>
          <w:spacing w:val="-2"/>
          <w:sz w:val="20"/>
        </w:rPr>
        <w:t>is</w:t>
      </w:r>
      <w:r>
        <w:rPr>
          <w:spacing w:val="-10"/>
          <w:sz w:val="20"/>
        </w:rPr>
        <w:t xml:space="preserve"> </w:t>
      </w:r>
      <w:r>
        <w:rPr>
          <w:spacing w:val="-2"/>
          <w:sz w:val="20"/>
        </w:rPr>
        <w:t>5.0</w:t>
      </w:r>
      <w:r>
        <w:rPr>
          <w:spacing w:val="-11"/>
          <w:sz w:val="20"/>
        </w:rPr>
        <w:t xml:space="preserve"> </w:t>
      </w:r>
      <w:r>
        <w:rPr>
          <w:spacing w:val="-2"/>
          <w:sz w:val="20"/>
        </w:rPr>
        <w:t xml:space="preserve">x </w:t>
      </w:r>
      <w:r>
        <w:rPr>
          <w:spacing w:val="-4"/>
          <w:sz w:val="20"/>
        </w:rPr>
        <w:t>10</w:t>
      </w:r>
      <w:r>
        <w:rPr>
          <w:spacing w:val="-4"/>
          <w:sz w:val="20"/>
          <w:vertAlign w:val="superscript"/>
        </w:rPr>
        <w:t>7</w:t>
      </w:r>
      <w:r>
        <w:rPr>
          <w:spacing w:val="-9"/>
          <w:sz w:val="20"/>
        </w:rPr>
        <w:t xml:space="preserve"> </w:t>
      </w:r>
      <w:r>
        <w:rPr>
          <w:spacing w:val="-4"/>
          <w:sz w:val="20"/>
        </w:rPr>
        <w:t>kg</w:t>
      </w:r>
      <w:r>
        <w:rPr>
          <w:spacing w:val="-8"/>
          <w:sz w:val="20"/>
        </w:rPr>
        <w:t xml:space="preserve"> </w:t>
      </w:r>
      <w:r>
        <w:rPr>
          <w:spacing w:val="-4"/>
          <w:sz w:val="20"/>
        </w:rPr>
        <w:t>C</w:t>
      </w:r>
      <w:r>
        <w:rPr>
          <w:spacing w:val="-4"/>
          <w:sz w:val="20"/>
          <w:vertAlign w:val="superscript"/>
        </w:rPr>
        <w:t>-1.</w:t>
      </w:r>
      <w:r>
        <w:rPr>
          <w:spacing w:val="-9"/>
          <w:sz w:val="20"/>
        </w:rPr>
        <w:t xml:space="preserve"> </w:t>
      </w:r>
      <w:r>
        <w:rPr>
          <w:spacing w:val="-4"/>
          <w:sz w:val="20"/>
        </w:rPr>
        <w:t>To</w:t>
      </w:r>
      <w:r>
        <w:rPr>
          <w:spacing w:val="-8"/>
          <w:sz w:val="20"/>
        </w:rPr>
        <w:t xml:space="preserve"> </w:t>
      </w:r>
      <w:r>
        <w:rPr>
          <w:spacing w:val="-4"/>
          <w:sz w:val="20"/>
        </w:rPr>
        <w:t>plate-out</w:t>
      </w:r>
      <w:r>
        <w:rPr>
          <w:spacing w:val="-9"/>
          <w:sz w:val="20"/>
        </w:rPr>
        <w:t xml:space="preserve"> </w:t>
      </w:r>
      <w:r>
        <w:rPr>
          <w:spacing w:val="-4"/>
          <w:sz w:val="20"/>
        </w:rPr>
        <w:t>1.0kg</w:t>
      </w:r>
      <w:r>
        <w:rPr>
          <w:spacing w:val="-8"/>
          <w:sz w:val="20"/>
        </w:rPr>
        <w:t xml:space="preserve"> </w:t>
      </w:r>
      <w:r>
        <w:rPr>
          <w:spacing w:val="-4"/>
          <w:sz w:val="20"/>
        </w:rPr>
        <w:t>of</w:t>
      </w:r>
      <w:r>
        <w:rPr>
          <w:spacing w:val="-9"/>
          <w:sz w:val="20"/>
        </w:rPr>
        <w:t xml:space="preserve"> </w:t>
      </w:r>
      <w:r>
        <w:rPr>
          <w:spacing w:val="-4"/>
          <w:sz w:val="20"/>
        </w:rPr>
        <w:t>platinum,</w:t>
      </w:r>
      <w:r>
        <w:rPr>
          <w:spacing w:val="5"/>
          <w:sz w:val="20"/>
        </w:rPr>
        <w:t xml:space="preserve"> </w:t>
      </w:r>
      <w:r>
        <w:rPr>
          <w:spacing w:val="-4"/>
          <w:sz w:val="20"/>
        </w:rPr>
        <w:t>a</w:t>
      </w:r>
      <w:r>
        <w:rPr>
          <w:spacing w:val="5"/>
          <w:sz w:val="20"/>
        </w:rPr>
        <w:t xml:space="preserve"> </w:t>
      </w:r>
      <w:r>
        <w:rPr>
          <w:spacing w:val="-4"/>
          <w:sz w:val="20"/>
        </w:rPr>
        <w:t xml:space="preserve">current </w:t>
      </w:r>
      <w:r>
        <w:rPr>
          <w:sz w:val="20"/>
        </w:rPr>
        <w:t>of 100A must be passed through n appropriate vessel</w:t>
      </w:r>
      <w:r>
        <w:rPr>
          <w:spacing w:val="40"/>
          <w:sz w:val="20"/>
        </w:rPr>
        <w:t xml:space="preserve"> </w:t>
      </w:r>
      <w:r>
        <w:rPr>
          <w:sz w:val="20"/>
        </w:rPr>
        <w:t>for</w:t>
      </w:r>
    </w:p>
    <w:p w14:paraId="20D39EB4" w14:textId="77777777" w:rsidR="008B73B2" w:rsidRDefault="00000000">
      <w:pPr>
        <w:pStyle w:val="ListParagraph"/>
        <w:numPr>
          <w:ilvl w:val="1"/>
          <w:numId w:val="108"/>
        </w:numPr>
        <w:tabs>
          <w:tab w:val="left" w:pos="1772"/>
        </w:tabs>
        <w:spacing w:before="1"/>
        <w:ind w:left="1772" w:hanging="720"/>
        <w:rPr>
          <w:sz w:val="20"/>
        </w:rPr>
      </w:pPr>
      <w:r>
        <w:rPr>
          <w:sz w:val="20"/>
        </w:rPr>
        <w:t>5.6</w:t>
      </w:r>
      <w:r>
        <w:rPr>
          <w:spacing w:val="-12"/>
          <w:sz w:val="20"/>
        </w:rPr>
        <w:t xml:space="preserve"> </w:t>
      </w:r>
      <w:r>
        <w:rPr>
          <w:spacing w:val="-2"/>
          <w:sz w:val="20"/>
        </w:rPr>
        <w:t>hours</w:t>
      </w:r>
    </w:p>
    <w:p w14:paraId="717C2632" w14:textId="77777777" w:rsidR="008B73B2" w:rsidRDefault="00000000">
      <w:pPr>
        <w:pStyle w:val="ListParagraph"/>
        <w:numPr>
          <w:ilvl w:val="1"/>
          <w:numId w:val="108"/>
        </w:numPr>
        <w:tabs>
          <w:tab w:val="left" w:pos="1772"/>
        </w:tabs>
        <w:ind w:left="1772" w:hanging="720"/>
        <w:rPr>
          <w:sz w:val="20"/>
        </w:rPr>
      </w:pPr>
      <w:r>
        <w:rPr>
          <w:sz w:val="20"/>
        </w:rPr>
        <w:t>56</w:t>
      </w:r>
      <w:r>
        <w:rPr>
          <w:spacing w:val="-14"/>
          <w:sz w:val="20"/>
        </w:rPr>
        <w:t xml:space="preserve"> </w:t>
      </w:r>
      <w:r>
        <w:rPr>
          <w:spacing w:val="-2"/>
          <w:sz w:val="20"/>
        </w:rPr>
        <w:t>hours</w:t>
      </w:r>
    </w:p>
    <w:p w14:paraId="42D23EF4" w14:textId="77777777" w:rsidR="008B73B2" w:rsidRDefault="00000000">
      <w:pPr>
        <w:pStyle w:val="ListParagraph"/>
        <w:numPr>
          <w:ilvl w:val="1"/>
          <w:numId w:val="108"/>
        </w:numPr>
        <w:tabs>
          <w:tab w:val="left" w:pos="1772"/>
        </w:tabs>
        <w:ind w:left="1772" w:hanging="720"/>
        <w:rPr>
          <w:sz w:val="20"/>
        </w:rPr>
      </w:pPr>
      <w:r>
        <w:rPr>
          <w:sz w:val="20"/>
        </w:rPr>
        <w:t>1.4</w:t>
      </w:r>
      <w:r>
        <w:rPr>
          <w:spacing w:val="-1"/>
          <w:sz w:val="20"/>
        </w:rPr>
        <w:t xml:space="preserve"> </w:t>
      </w:r>
      <w:r>
        <w:rPr>
          <w:sz w:val="20"/>
        </w:rPr>
        <w:t>x</w:t>
      </w:r>
      <w:r>
        <w:rPr>
          <w:spacing w:val="-2"/>
          <w:sz w:val="20"/>
        </w:rPr>
        <w:t xml:space="preserve"> 10</w:t>
      </w:r>
      <w:r>
        <w:rPr>
          <w:spacing w:val="-2"/>
          <w:sz w:val="20"/>
          <w:vertAlign w:val="superscript"/>
        </w:rPr>
        <w:t>4</w:t>
      </w:r>
      <w:r>
        <w:rPr>
          <w:spacing w:val="-2"/>
          <w:sz w:val="20"/>
        </w:rPr>
        <w:t>hours</w:t>
      </w:r>
    </w:p>
    <w:p w14:paraId="16C5FAF9" w14:textId="77777777" w:rsidR="008B73B2" w:rsidRDefault="00000000">
      <w:pPr>
        <w:pStyle w:val="ListParagraph"/>
        <w:numPr>
          <w:ilvl w:val="1"/>
          <w:numId w:val="108"/>
        </w:numPr>
        <w:tabs>
          <w:tab w:val="left" w:pos="1772"/>
        </w:tabs>
        <w:ind w:left="1772" w:hanging="720"/>
        <w:rPr>
          <w:sz w:val="20"/>
        </w:rPr>
      </w:pPr>
      <w:r>
        <w:rPr>
          <w:sz w:val="20"/>
        </w:rPr>
        <w:t>2.0</w:t>
      </w:r>
      <w:r>
        <w:rPr>
          <w:spacing w:val="-1"/>
          <w:sz w:val="20"/>
        </w:rPr>
        <w:t xml:space="preserve"> </w:t>
      </w:r>
      <w:r>
        <w:rPr>
          <w:sz w:val="20"/>
        </w:rPr>
        <w:t>x</w:t>
      </w:r>
      <w:r>
        <w:rPr>
          <w:spacing w:val="-2"/>
          <w:sz w:val="20"/>
        </w:rPr>
        <w:t xml:space="preserve"> </w:t>
      </w:r>
      <w:r>
        <w:rPr>
          <w:sz w:val="20"/>
        </w:rPr>
        <w:t>10</w:t>
      </w:r>
      <w:r>
        <w:rPr>
          <w:sz w:val="20"/>
          <w:vertAlign w:val="superscript"/>
        </w:rPr>
        <w:t>4</w:t>
      </w:r>
      <w:r>
        <w:rPr>
          <w:spacing w:val="-31"/>
          <w:sz w:val="20"/>
        </w:rPr>
        <w:t xml:space="preserve"> </w:t>
      </w:r>
      <w:r>
        <w:rPr>
          <w:spacing w:val="-2"/>
          <w:sz w:val="20"/>
        </w:rPr>
        <w:t>hours.</w:t>
      </w:r>
    </w:p>
    <w:p w14:paraId="4439DE40" w14:textId="77777777" w:rsidR="008B73B2" w:rsidRDefault="008B73B2">
      <w:pPr>
        <w:pStyle w:val="BodyText"/>
        <w:spacing w:before="23"/>
      </w:pPr>
    </w:p>
    <w:p w14:paraId="7B101523" w14:textId="77777777" w:rsidR="008B73B2" w:rsidRDefault="00000000">
      <w:pPr>
        <w:pStyle w:val="ListParagraph"/>
        <w:numPr>
          <w:ilvl w:val="0"/>
          <w:numId w:val="108"/>
        </w:numPr>
        <w:tabs>
          <w:tab w:val="left" w:pos="1050"/>
          <w:tab w:val="left" w:pos="1052"/>
        </w:tabs>
        <w:spacing w:before="0" w:line="247" w:lineRule="auto"/>
        <w:ind w:right="484"/>
        <w:jc w:val="both"/>
        <w:rPr>
          <w:sz w:val="20"/>
        </w:rPr>
      </w:pPr>
      <w:r>
        <w:rPr>
          <w:sz w:val="20"/>
        </w:rPr>
        <w:t xml:space="preserve">Which of the following statements are </w:t>
      </w:r>
      <w:r>
        <w:rPr>
          <w:i/>
          <w:sz w:val="20"/>
        </w:rPr>
        <w:t xml:space="preserve">TRUE </w:t>
      </w:r>
      <w:r>
        <w:rPr>
          <w:sz w:val="20"/>
        </w:rPr>
        <w:t xml:space="preserve">of </w:t>
      </w:r>
      <w:r>
        <w:rPr>
          <w:spacing w:val="-2"/>
          <w:sz w:val="20"/>
        </w:rPr>
        <w:t>isotopes?</w:t>
      </w:r>
    </w:p>
    <w:p w14:paraId="3307E264" w14:textId="77777777" w:rsidR="008B73B2" w:rsidRDefault="00000000">
      <w:pPr>
        <w:pStyle w:val="ListParagraph"/>
        <w:numPr>
          <w:ilvl w:val="0"/>
          <w:numId w:val="107"/>
        </w:numPr>
        <w:tabs>
          <w:tab w:val="left" w:pos="1772"/>
        </w:tabs>
        <w:spacing w:before="4" w:line="249" w:lineRule="auto"/>
        <w:ind w:right="486"/>
        <w:jc w:val="both"/>
        <w:rPr>
          <w:sz w:val="20"/>
        </w:rPr>
      </w:pPr>
      <w:r>
        <w:rPr>
          <w:sz w:val="20"/>
        </w:rPr>
        <w:t>Isotopes of an element have the same chemical properties because they have the same number of</w:t>
      </w:r>
      <w:r>
        <w:rPr>
          <w:spacing w:val="-8"/>
          <w:sz w:val="20"/>
        </w:rPr>
        <w:t xml:space="preserve"> </w:t>
      </w:r>
      <w:r>
        <w:rPr>
          <w:sz w:val="20"/>
        </w:rPr>
        <w:t>electrons.</w:t>
      </w:r>
    </w:p>
    <w:p w14:paraId="5084E7C6" w14:textId="77777777" w:rsidR="008B73B2" w:rsidRDefault="00000000">
      <w:pPr>
        <w:pStyle w:val="ListParagraph"/>
        <w:numPr>
          <w:ilvl w:val="0"/>
          <w:numId w:val="107"/>
        </w:numPr>
        <w:tabs>
          <w:tab w:val="left" w:pos="1772"/>
        </w:tabs>
        <w:spacing w:before="0" w:line="249" w:lineRule="auto"/>
        <w:ind w:right="479"/>
        <w:jc w:val="both"/>
        <w:rPr>
          <w:sz w:val="20"/>
        </w:rPr>
      </w:pPr>
      <w:r>
        <w:rPr>
          <w:sz w:val="20"/>
        </w:rPr>
        <w:t xml:space="preserve">Isotopes of elements are </w:t>
      </w:r>
      <w:r>
        <w:rPr>
          <w:spacing w:val="10"/>
          <w:sz w:val="20"/>
        </w:rPr>
        <w:t xml:space="preserve">normally </w:t>
      </w:r>
      <w:r>
        <w:rPr>
          <w:sz w:val="20"/>
        </w:rPr>
        <w:t>separated using physical</w:t>
      </w:r>
      <w:r>
        <w:rPr>
          <w:spacing w:val="40"/>
          <w:sz w:val="20"/>
        </w:rPr>
        <w:t xml:space="preserve"> </w:t>
      </w:r>
      <w:r>
        <w:rPr>
          <w:sz w:val="20"/>
        </w:rPr>
        <w:t>properties</w:t>
      </w:r>
    </w:p>
    <w:p w14:paraId="15BC81C8" w14:textId="77777777" w:rsidR="008B73B2" w:rsidRDefault="00000000">
      <w:pPr>
        <w:pStyle w:val="ListParagraph"/>
        <w:numPr>
          <w:ilvl w:val="0"/>
          <w:numId w:val="107"/>
        </w:numPr>
        <w:tabs>
          <w:tab w:val="left" w:pos="1770"/>
          <w:tab w:val="left" w:pos="1772"/>
        </w:tabs>
        <w:spacing w:before="2" w:line="247" w:lineRule="auto"/>
        <w:ind w:right="486"/>
        <w:jc w:val="both"/>
        <w:rPr>
          <w:sz w:val="20"/>
        </w:rPr>
      </w:pPr>
      <w:r>
        <w:rPr>
          <w:sz w:val="20"/>
        </w:rPr>
        <w:t>Isotopes of an element have the same number of protons in the nuclei.</w:t>
      </w:r>
    </w:p>
    <w:p w14:paraId="7BCB89E1" w14:textId="77777777" w:rsidR="008B73B2" w:rsidRDefault="008B73B2">
      <w:pPr>
        <w:pStyle w:val="BodyText"/>
        <w:spacing w:before="14"/>
      </w:pPr>
    </w:p>
    <w:p w14:paraId="4A756DBB" w14:textId="77777777" w:rsidR="008B73B2" w:rsidRDefault="00000000">
      <w:pPr>
        <w:pStyle w:val="ListParagraph"/>
        <w:numPr>
          <w:ilvl w:val="1"/>
          <w:numId w:val="107"/>
        </w:numPr>
        <w:tabs>
          <w:tab w:val="left" w:pos="1772"/>
        </w:tabs>
        <w:spacing w:before="0"/>
        <w:rPr>
          <w:sz w:val="20"/>
        </w:rPr>
      </w:pPr>
      <w:r>
        <w:rPr>
          <w:sz w:val="20"/>
        </w:rPr>
        <w:t>I and</w:t>
      </w:r>
      <w:r>
        <w:rPr>
          <w:spacing w:val="6"/>
          <w:sz w:val="20"/>
        </w:rPr>
        <w:t xml:space="preserve"> </w:t>
      </w:r>
      <w:r>
        <w:rPr>
          <w:spacing w:val="-2"/>
          <w:sz w:val="20"/>
        </w:rPr>
        <w:t>IIonly</w:t>
      </w:r>
    </w:p>
    <w:p w14:paraId="15FF757B" w14:textId="77777777" w:rsidR="008B73B2" w:rsidRDefault="00000000">
      <w:pPr>
        <w:pStyle w:val="ListParagraph"/>
        <w:numPr>
          <w:ilvl w:val="1"/>
          <w:numId w:val="107"/>
        </w:numPr>
        <w:tabs>
          <w:tab w:val="left" w:pos="1772"/>
        </w:tabs>
        <w:rPr>
          <w:sz w:val="20"/>
        </w:rPr>
      </w:pPr>
      <w:r>
        <w:rPr>
          <w:sz w:val="20"/>
        </w:rPr>
        <w:t>I and</w:t>
      </w:r>
      <w:r>
        <w:rPr>
          <w:spacing w:val="6"/>
          <w:sz w:val="20"/>
        </w:rPr>
        <w:t xml:space="preserve"> </w:t>
      </w:r>
      <w:r>
        <w:rPr>
          <w:spacing w:val="-2"/>
          <w:sz w:val="20"/>
        </w:rPr>
        <w:t>IIIonly</w:t>
      </w:r>
    </w:p>
    <w:p w14:paraId="044A9B4C" w14:textId="77777777" w:rsidR="008B73B2" w:rsidRDefault="00000000">
      <w:pPr>
        <w:pStyle w:val="ListParagraph"/>
        <w:numPr>
          <w:ilvl w:val="1"/>
          <w:numId w:val="107"/>
        </w:numPr>
        <w:tabs>
          <w:tab w:val="left" w:pos="1772"/>
        </w:tabs>
        <w:rPr>
          <w:sz w:val="20"/>
        </w:rPr>
      </w:pPr>
      <w:r>
        <w:rPr>
          <w:sz w:val="20"/>
        </w:rPr>
        <w:t>II</w:t>
      </w:r>
      <w:r>
        <w:rPr>
          <w:spacing w:val="-3"/>
          <w:sz w:val="20"/>
        </w:rPr>
        <w:t xml:space="preserve"> </w:t>
      </w:r>
      <w:r>
        <w:rPr>
          <w:sz w:val="20"/>
        </w:rPr>
        <w:t>and</w:t>
      </w:r>
      <w:r>
        <w:rPr>
          <w:spacing w:val="-2"/>
          <w:sz w:val="20"/>
        </w:rPr>
        <w:t xml:space="preserve"> IIIonly</w:t>
      </w:r>
    </w:p>
    <w:p w14:paraId="3D345B25" w14:textId="77777777" w:rsidR="008B73B2" w:rsidRDefault="00000000">
      <w:pPr>
        <w:pStyle w:val="ListParagraph"/>
        <w:numPr>
          <w:ilvl w:val="1"/>
          <w:numId w:val="107"/>
        </w:numPr>
        <w:tabs>
          <w:tab w:val="left" w:pos="1772"/>
        </w:tabs>
        <w:rPr>
          <w:sz w:val="20"/>
        </w:rPr>
      </w:pPr>
      <w:r>
        <w:rPr>
          <w:sz w:val="20"/>
        </w:rPr>
        <w:t>I,</w:t>
      </w:r>
      <w:r>
        <w:rPr>
          <w:spacing w:val="-3"/>
          <w:sz w:val="20"/>
        </w:rPr>
        <w:t xml:space="preserve"> </w:t>
      </w:r>
      <w:r>
        <w:rPr>
          <w:sz w:val="20"/>
        </w:rPr>
        <w:t>II</w:t>
      </w:r>
      <w:r>
        <w:rPr>
          <w:spacing w:val="-7"/>
          <w:sz w:val="20"/>
        </w:rPr>
        <w:t xml:space="preserve"> </w:t>
      </w:r>
      <w:r>
        <w:rPr>
          <w:spacing w:val="-2"/>
          <w:sz w:val="20"/>
        </w:rPr>
        <w:t>andIII.</w:t>
      </w:r>
    </w:p>
    <w:p w14:paraId="1C997E8C" w14:textId="77777777" w:rsidR="008B73B2" w:rsidRDefault="008B73B2">
      <w:pPr>
        <w:pStyle w:val="BodyText"/>
        <w:spacing w:before="20"/>
      </w:pPr>
    </w:p>
    <w:p w14:paraId="47988E1C" w14:textId="77777777" w:rsidR="008B73B2" w:rsidRDefault="00000000">
      <w:pPr>
        <w:pStyle w:val="ListParagraph"/>
        <w:numPr>
          <w:ilvl w:val="0"/>
          <w:numId w:val="108"/>
        </w:numPr>
        <w:tabs>
          <w:tab w:val="left" w:pos="1052"/>
        </w:tabs>
        <w:spacing w:before="0"/>
        <w:rPr>
          <w:sz w:val="20"/>
        </w:rPr>
      </w:pPr>
      <w:r>
        <w:rPr>
          <w:sz w:val="20"/>
        </w:rPr>
        <w:t>When</w:t>
      </w:r>
      <w:r>
        <w:rPr>
          <w:spacing w:val="-7"/>
          <w:sz w:val="20"/>
        </w:rPr>
        <w:t xml:space="preserve"> </w:t>
      </w:r>
      <w:r>
        <w:rPr>
          <w:sz w:val="20"/>
        </w:rPr>
        <w:t>an</w:t>
      </w:r>
      <w:r>
        <w:rPr>
          <w:spacing w:val="-11"/>
          <w:sz w:val="20"/>
        </w:rPr>
        <w:t xml:space="preserve"> </w:t>
      </w:r>
      <w:r>
        <w:rPr>
          <w:sz w:val="20"/>
        </w:rPr>
        <w:t>atom</w:t>
      </w:r>
      <w:r>
        <w:rPr>
          <w:spacing w:val="-6"/>
          <w:sz w:val="20"/>
        </w:rPr>
        <w:t xml:space="preserve"> </w:t>
      </w:r>
      <w:r>
        <w:rPr>
          <w:sz w:val="20"/>
        </w:rPr>
        <w:t>loses</w:t>
      </w:r>
      <w:r>
        <w:rPr>
          <w:spacing w:val="-13"/>
          <w:sz w:val="20"/>
        </w:rPr>
        <w:t xml:space="preserve"> </w:t>
      </w:r>
      <w:r>
        <w:rPr>
          <w:sz w:val="20"/>
        </w:rPr>
        <w:t>or</w:t>
      </w:r>
      <w:r>
        <w:rPr>
          <w:spacing w:val="-9"/>
          <w:sz w:val="20"/>
        </w:rPr>
        <w:t xml:space="preserve"> </w:t>
      </w:r>
      <w:r>
        <w:rPr>
          <w:sz w:val="20"/>
        </w:rPr>
        <w:t>gains</w:t>
      </w:r>
      <w:r>
        <w:rPr>
          <w:spacing w:val="-10"/>
          <w:sz w:val="20"/>
        </w:rPr>
        <w:t xml:space="preserve"> </w:t>
      </w:r>
      <w:r>
        <w:rPr>
          <w:sz w:val="20"/>
        </w:rPr>
        <w:t>a</w:t>
      </w:r>
      <w:r>
        <w:rPr>
          <w:spacing w:val="-9"/>
          <w:sz w:val="20"/>
        </w:rPr>
        <w:t xml:space="preserve"> </w:t>
      </w:r>
      <w:r>
        <w:rPr>
          <w:sz w:val="20"/>
        </w:rPr>
        <w:t>charge,</w:t>
      </w:r>
      <w:r>
        <w:rPr>
          <w:spacing w:val="-10"/>
          <w:sz w:val="20"/>
        </w:rPr>
        <w:t xml:space="preserve"> </w:t>
      </w:r>
      <w:r>
        <w:rPr>
          <w:sz w:val="20"/>
        </w:rPr>
        <w:t>it</w:t>
      </w:r>
      <w:r>
        <w:rPr>
          <w:spacing w:val="-13"/>
          <w:sz w:val="20"/>
        </w:rPr>
        <w:t xml:space="preserve"> </w:t>
      </w:r>
      <w:r>
        <w:rPr>
          <w:spacing w:val="-2"/>
          <w:sz w:val="20"/>
        </w:rPr>
        <w:t>becomes</w:t>
      </w:r>
    </w:p>
    <w:p w14:paraId="4290AC6D" w14:textId="77777777" w:rsidR="008B73B2" w:rsidRDefault="008B73B2">
      <w:pPr>
        <w:rPr>
          <w:sz w:val="20"/>
        </w:rPr>
        <w:sectPr w:rsidR="008B73B2">
          <w:pgSz w:w="12240" w:h="15840"/>
          <w:pgMar w:top="960" w:right="580" w:bottom="1000" w:left="800" w:header="0" w:footer="809" w:gutter="0"/>
          <w:cols w:num="2" w:space="720" w:equalWidth="0">
            <w:col w:w="5324" w:space="40"/>
            <w:col w:w="5496"/>
          </w:cols>
        </w:sectPr>
      </w:pPr>
    </w:p>
    <w:tbl>
      <w:tblPr>
        <w:tblW w:w="0" w:type="auto"/>
        <w:tblInd w:w="6380" w:type="dxa"/>
        <w:tblLayout w:type="fixed"/>
        <w:tblCellMar>
          <w:left w:w="0" w:type="dxa"/>
          <w:right w:w="0" w:type="dxa"/>
        </w:tblCellMar>
        <w:tblLook w:val="01E0" w:firstRow="1" w:lastRow="1" w:firstColumn="1" w:lastColumn="1" w:noHBand="0" w:noVBand="0"/>
      </w:tblPr>
      <w:tblGrid>
        <w:gridCol w:w="505"/>
        <w:gridCol w:w="1453"/>
        <w:gridCol w:w="708"/>
        <w:gridCol w:w="1077"/>
      </w:tblGrid>
      <w:tr w:rsidR="008B73B2" w14:paraId="64CC79C6" w14:textId="77777777">
        <w:trPr>
          <w:trHeight w:val="225"/>
        </w:trPr>
        <w:tc>
          <w:tcPr>
            <w:tcW w:w="505" w:type="dxa"/>
          </w:tcPr>
          <w:p w14:paraId="4333ACC9" w14:textId="77777777" w:rsidR="008B73B2" w:rsidRDefault="00000000">
            <w:pPr>
              <w:pStyle w:val="TableParagraph"/>
              <w:ind w:left="50"/>
              <w:rPr>
                <w:sz w:val="20"/>
              </w:rPr>
            </w:pPr>
            <w:r>
              <w:rPr>
                <w:spacing w:val="-5"/>
                <w:sz w:val="20"/>
              </w:rPr>
              <w:t>A.</w:t>
            </w:r>
          </w:p>
        </w:tc>
        <w:tc>
          <w:tcPr>
            <w:tcW w:w="1453" w:type="dxa"/>
          </w:tcPr>
          <w:p w14:paraId="30787708" w14:textId="77777777" w:rsidR="008B73B2" w:rsidRDefault="00000000">
            <w:pPr>
              <w:pStyle w:val="TableParagraph"/>
              <w:ind w:left="265"/>
              <w:rPr>
                <w:sz w:val="20"/>
              </w:rPr>
            </w:pPr>
            <w:r>
              <w:rPr>
                <w:sz w:val="20"/>
              </w:rPr>
              <w:t>An</w:t>
            </w:r>
            <w:r>
              <w:rPr>
                <w:spacing w:val="-4"/>
                <w:sz w:val="20"/>
              </w:rPr>
              <w:t xml:space="preserve"> </w:t>
            </w:r>
            <w:r>
              <w:rPr>
                <w:spacing w:val="-2"/>
                <w:sz w:val="20"/>
              </w:rPr>
              <w:t>electron</w:t>
            </w:r>
          </w:p>
        </w:tc>
        <w:tc>
          <w:tcPr>
            <w:tcW w:w="708" w:type="dxa"/>
          </w:tcPr>
          <w:p w14:paraId="187B49D9" w14:textId="77777777" w:rsidR="008B73B2" w:rsidRDefault="00000000">
            <w:pPr>
              <w:pStyle w:val="TableParagraph"/>
              <w:ind w:right="19"/>
              <w:jc w:val="center"/>
              <w:rPr>
                <w:sz w:val="20"/>
              </w:rPr>
            </w:pPr>
            <w:r>
              <w:rPr>
                <w:spacing w:val="-5"/>
                <w:sz w:val="20"/>
              </w:rPr>
              <w:t>B.</w:t>
            </w:r>
          </w:p>
        </w:tc>
        <w:tc>
          <w:tcPr>
            <w:tcW w:w="1077" w:type="dxa"/>
          </w:tcPr>
          <w:p w14:paraId="4CCCB870" w14:textId="77777777" w:rsidR="008B73B2" w:rsidRDefault="00000000">
            <w:pPr>
              <w:pStyle w:val="TableParagraph"/>
              <w:ind w:left="262"/>
              <w:rPr>
                <w:sz w:val="20"/>
              </w:rPr>
            </w:pPr>
            <w:r>
              <w:rPr>
                <w:sz w:val="20"/>
              </w:rPr>
              <w:t>An</w:t>
            </w:r>
            <w:r>
              <w:rPr>
                <w:spacing w:val="-4"/>
                <w:sz w:val="20"/>
              </w:rPr>
              <w:t xml:space="preserve"> </w:t>
            </w:r>
            <w:r>
              <w:rPr>
                <w:spacing w:val="-5"/>
                <w:sz w:val="20"/>
              </w:rPr>
              <w:t>ion</w:t>
            </w:r>
          </w:p>
        </w:tc>
      </w:tr>
      <w:tr w:rsidR="008B73B2" w14:paraId="1367EAEC" w14:textId="77777777">
        <w:trPr>
          <w:trHeight w:val="225"/>
        </w:trPr>
        <w:tc>
          <w:tcPr>
            <w:tcW w:w="505" w:type="dxa"/>
          </w:tcPr>
          <w:p w14:paraId="1368A003" w14:textId="77777777" w:rsidR="008B73B2" w:rsidRDefault="00000000">
            <w:pPr>
              <w:pStyle w:val="TableParagraph"/>
              <w:ind w:left="50"/>
              <w:rPr>
                <w:sz w:val="20"/>
              </w:rPr>
            </w:pPr>
            <w:r>
              <w:rPr>
                <w:spacing w:val="-5"/>
                <w:sz w:val="20"/>
              </w:rPr>
              <w:t>C.</w:t>
            </w:r>
          </w:p>
        </w:tc>
        <w:tc>
          <w:tcPr>
            <w:tcW w:w="1453" w:type="dxa"/>
          </w:tcPr>
          <w:p w14:paraId="2FCF48F7" w14:textId="77777777" w:rsidR="008B73B2" w:rsidRDefault="00000000">
            <w:pPr>
              <w:pStyle w:val="TableParagraph"/>
              <w:ind w:left="265"/>
              <w:rPr>
                <w:sz w:val="20"/>
              </w:rPr>
            </w:pPr>
            <w:r>
              <w:rPr>
                <w:sz w:val="20"/>
              </w:rPr>
              <w:t>A</w:t>
            </w:r>
            <w:r>
              <w:rPr>
                <w:spacing w:val="-2"/>
                <w:sz w:val="20"/>
              </w:rPr>
              <w:t xml:space="preserve"> neutron</w:t>
            </w:r>
          </w:p>
        </w:tc>
        <w:tc>
          <w:tcPr>
            <w:tcW w:w="708" w:type="dxa"/>
          </w:tcPr>
          <w:p w14:paraId="3E2EF636" w14:textId="77777777" w:rsidR="008B73B2" w:rsidRDefault="00000000">
            <w:pPr>
              <w:pStyle w:val="TableParagraph"/>
              <w:ind w:left="8" w:right="19"/>
              <w:jc w:val="center"/>
              <w:rPr>
                <w:sz w:val="20"/>
              </w:rPr>
            </w:pPr>
            <w:r>
              <w:rPr>
                <w:spacing w:val="-5"/>
                <w:sz w:val="20"/>
              </w:rPr>
              <w:t>D.</w:t>
            </w:r>
          </w:p>
        </w:tc>
        <w:tc>
          <w:tcPr>
            <w:tcW w:w="1077" w:type="dxa"/>
          </w:tcPr>
          <w:p w14:paraId="2AA83E39" w14:textId="77777777" w:rsidR="008B73B2" w:rsidRDefault="00000000">
            <w:pPr>
              <w:pStyle w:val="TableParagraph"/>
              <w:ind w:left="262"/>
              <w:rPr>
                <w:sz w:val="20"/>
              </w:rPr>
            </w:pPr>
            <w:r>
              <w:rPr>
                <w:sz w:val="20"/>
              </w:rPr>
              <w:t>A</w:t>
            </w:r>
            <w:r>
              <w:rPr>
                <w:spacing w:val="-4"/>
                <w:sz w:val="20"/>
              </w:rPr>
              <w:t xml:space="preserve"> </w:t>
            </w:r>
            <w:r>
              <w:rPr>
                <w:spacing w:val="-2"/>
                <w:sz w:val="20"/>
              </w:rPr>
              <w:t>proton.</w:t>
            </w:r>
          </w:p>
        </w:tc>
      </w:tr>
    </w:tbl>
    <w:p w14:paraId="14AC2DE3" w14:textId="77777777" w:rsidR="008B73B2" w:rsidRDefault="008B73B2">
      <w:pPr>
        <w:pStyle w:val="BodyText"/>
        <w:spacing w:before="5"/>
        <w:rPr>
          <w:sz w:val="16"/>
        </w:rPr>
      </w:pPr>
    </w:p>
    <w:p w14:paraId="2C692240" w14:textId="77777777" w:rsidR="008B73B2" w:rsidRDefault="008B73B2">
      <w:pPr>
        <w:rPr>
          <w:sz w:val="16"/>
        </w:rPr>
        <w:sectPr w:rsidR="008B73B2">
          <w:type w:val="continuous"/>
          <w:pgSz w:w="12240" w:h="15840"/>
          <w:pgMar w:top="640" w:right="580" w:bottom="1000" w:left="800" w:header="0" w:footer="809" w:gutter="0"/>
          <w:cols w:space="720"/>
        </w:sectPr>
      </w:pPr>
    </w:p>
    <w:p w14:paraId="5853C159" w14:textId="77777777" w:rsidR="008B73B2" w:rsidRDefault="008B73B2">
      <w:pPr>
        <w:pStyle w:val="BodyText"/>
      </w:pPr>
    </w:p>
    <w:p w14:paraId="202D53D8" w14:textId="77777777" w:rsidR="008B73B2" w:rsidRDefault="008B73B2">
      <w:pPr>
        <w:pStyle w:val="BodyText"/>
      </w:pPr>
    </w:p>
    <w:p w14:paraId="05F63726" w14:textId="77777777" w:rsidR="008B73B2" w:rsidRDefault="008B73B2">
      <w:pPr>
        <w:pStyle w:val="BodyText"/>
      </w:pPr>
    </w:p>
    <w:p w14:paraId="51AE70B0" w14:textId="77777777" w:rsidR="008B73B2" w:rsidRDefault="008B73B2">
      <w:pPr>
        <w:pStyle w:val="BodyText"/>
      </w:pPr>
    </w:p>
    <w:p w14:paraId="2C25FF82" w14:textId="77777777" w:rsidR="008B73B2" w:rsidRDefault="008B73B2">
      <w:pPr>
        <w:pStyle w:val="BodyText"/>
        <w:spacing w:before="141"/>
      </w:pPr>
    </w:p>
    <w:p w14:paraId="48C7E376" w14:textId="77777777" w:rsidR="008B73B2" w:rsidRDefault="00000000">
      <w:pPr>
        <w:pStyle w:val="BodyText"/>
        <w:ind w:left="1360"/>
      </w:pPr>
      <w:r>
        <w:t>In</w:t>
      </w:r>
      <w:r>
        <w:rPr>
          <w:spacing w:val="-6"/>
        </w:rPr>
        <w:t xml:space="preserve"> </w:t>
      </w:r>
      <w:r>
        <w:t>the</w:t>
      </w:r>
      <w:r>
        <w:rPr>
          <w:spacing w:val="-5"/>
        </w:rPr>
        <w:t xml:space="preserve"> </w:t>
      </w:r>
      <w:r>
        <w:t>above</w:t>
      </w:r>
      <w:r>
        <w:rPr>
          <w:spacing w:val="-4"/>
        </w:rPr>
        <w:t xml:space="preserve"> </w:t>
      </w:r>
      <w:r>
        <w:t>circuit,</w:t>
      </w:r>
      <w:r>
        <w:rPr>
          <w:spacing w:val="-5"/>
        </w:rPr>
        <w:t xml:space="preserve"> </w:t>
      </w:r>
      <w:r>
        <w:t>the</w:t>
      </w:r>
      <w:r>
        <w:rPr>
          <w:spacing w:val="-3"/>
        </w:rPr>
        <w:t xml:space="preserve"> </w:t>
      </w:r>
      <w:r>
        <w:t>fuse</w:t>
      </w:r>
      <w:r>
        <w:rPr>
          <w:spacing w:val="-3"/>
        </w:rPr>
        <w:t xml:space="preserve"> </w:t>
      </w:r>
      <w:r>
        <w:t>wire</w:t>
      </w:r>
      <w:r>
        <w:rPr>
          <w:spacing w:val="-3"/>
        </w:rPr>
        <w:t xml:space="preserve"> </w:t>
      </w:r>
      <w:r>
        <w:t>melts</w:t>
      </w:r>
      <w:r>
        <w:rPr>
          <w:spacing w:val="-3"/>
        </w:rPr>
        <w:t xml:space="preserve"> </w:t>
      </w:r>
      <w:r>
        <w:rPr>
          <w:spacing w:val="-4"/>
        </w:rPr>
        <w:t>when</w:t>
      </w:r>
    </w:p>
    <w:p w14:paraId="376DF96A" w14:textId="77777777" w:rsidR="008B73B2" w:rsidRDefault="00000000">
      <w:pPr>
        <w:pStyle w:val="ListParagraph"/>
        <w:numPr>
          <w:ilvl w:val="1"/>
          <w:numId w:val="108"/>
        </w:numPr>
        <w:tabs>
          <w:tab w:val="left" w:pos="2077"/>
        </w:tabs>
        <w:spacing w:before="11"/>
        <w:ind w:left="2077" w:hanging="717"/>
        <w:rPr>
          <w:sz w:val="20"/>
        </w:rPr>
      </w:pPr>
      <w:r>
        <w:rPr>
          <w:sz w:val="20"/>
        </w:rPr>
        <w:t>K</w:t>
      </w:r>
      <w:r>
        <w:rPr>
          <w:spacing w:val="-1"/>
          <w:sz w:val="20"/>
        </w:rPr>
        <w:t xml:space="preserve"> </w:t>
      </w:r>
      <w:r>
        <w:rPr>
          <w:sz w:val="20"/>
        </w:rPr>
        <w:t>is</w:t>
      </w:r>
      <w:r>
        <w:rPr>
          <w:spacing w:val="6"/>
          <w:sz w:val="20"/>
        </w:rPr>
        <w:t xml:space="preserve"> </w:t>
      </w:r>
      <w:r>
        <w:rPr>
          <w:spacing w:val="-2"/>
          <w:sz w:val="20"/>
        </w:rPr>
        <w:t>opened</w:t>
      </w:r>
    </w:p>
    <w:p w14:paraId="11061F4B" w14:textId="77777777" w:rsidR="008B73B2" w:rsidRDefault="00000000">
      <w:pPr>
        <w:pStyle w:val="ListParagraph"/>
        <w:numPr>
          <w:ilvl w:val="1"/>
          <w:numId w:val="108"/>
        </w:numPr>
        <w:tabs>
          <w:tab w:val="left" w:pos="2077"/>
        </w:tabs>
        <w:ind w:left="2077" w:hanging="717"/>
        <w:rPr>
          <w:sz w:val="20"/>
        </w:rPr>
      </w:pPr>
      <w:r>
        <w:rPr>
          <w:sz w:val="20"/>
        </w:rPr>
        <w:t>K</w:t>
      </w:r>
      <w:r>
        <w:rPr>
          <w:spacing w:val="-1"/>
          <w:sz w:val="20"/>
        </w:rPr>
        <w:t xml:space="preserve"> </w:t>
      </w:r>
      <w:r>
        <w:rPr>
          <w:sz w:val="20"/>
        </w:rPr>
        <w:t>is</w:t>
      </w:r>
      <w:r>
        <w:rPr>
          <w:spacing w:val="9"/>
          <w:sz w:val="20"/>
        </w:rPr>
        <w:t xml:space="preserve"> </w:t>
      </w:r>
      <w:r>
        <w:rPr>
          <w:spacing w:val="-2"/>
          <w:sz w:val="20"/>
        </w:rPr>
        <w:t>closed</w:t>
      </w:r>
    </w:p>
    <w:p w14:paraId="32EB342C" w14:textId="77777777" w:rsidR="008B73B2" w:rsidRDefault="00000000">
      <w:pPr>
        <w:pStyle w:val="ListParagraph"/>
        <w:numPr>
          <w:ilvl w:val="1"/>
          <w:numId w:val="108"/>
        </w:numPr>
        <w:tabs>
          <w:tab w:val="left" w:pos="2077"/>
          <w:tab w:val="left" w:pos="2080"/>
        </w:tabs>
        <w:spacing w:line="247" w:lineRule="auto"/>
        <w:ind w:left="2080" w:right="1" w:hanging="720"/>
        <w:rPr>
          <w:sz w:val="20"/>
        </w:rPr>
      </w:pPr>
      <w:r>
        <w:rPr>
          <w:spacing w:val="-2"/>
          <w:sz w:val="20"/>
        </w:rPr>
        <w:t>The</w:t>
      </w:r>
      <w:r>
        <w:rPr>
          <w:spacing w:val="-12"/>
          <w:sz w:val="20"/>
        </w:rPr>
        <w:t xml:space="preserve"> </w:t>
      </w:r>
      <w:r>
        <w:rPr>
          <w:spacing w:val="-2"/>
          <w:sz w:val="20"/>
        </w:rPr>
        <w:t>14</w:t>
      </w:r>
      <w:r>
        <w:rPr>
          <w:spacing w:val="-11"/>
          <w:sz w:val="20"/>
        </w:rPr>
        <w:t xml:space="preserve"> </w:t>
      </w:r>
      <w:r>
        <w:rPr>
          <w:spacing w:val="-2"/>
          <w:sz w:val="20"/>
        </w:rPr>
        <w:t>–</w:t>
      </w:r>
      <w:r>
        <w:rPr>
          <w:spacing w:val="-11"/>
          <w:sz w:val="20"/>
        </w:rPr>
        <w:t xml:space="preserve"> </w:t>
      </w:r>
      <w:r>
        <w:rPr>
          <w:spacing w:val="-2"/>
          <w:sz w:val="20"/>
        </w:rPr>
        <w:t>Ohms</w:t>
      </w:r>
      <w:r>
        <w:rPr>
          <w:spacing w:val="-14"/>
          <w:sz w:val="20"/>
        </w:rPr>
        <w:t xml:space="preserve"> </w:t>
      </w:r>
      <w:r>
        <w:rPr>
          <w:spacing w:val="-2"/>
          <w:sz w:val="20"/>
        </w:rPr>
        <w:t>resistor</w:t>
      </w:r>
      <w:r>
        <w:rPr>
          <w:spacing w:val="-10"/>
          <w:sz w:val="20"/>
        </w:rPr>
        <w:t xml:space="preserve"> </w:t>
      </w:r>
      <w:r>
        <w:rPr>
          <w:spacing w:val="-2"/>
          <w:sz w:val="20"/>
        </w:rPr>
        <w:t>is</w:t>
      </w:r>
      <w:r>
        <w:rPr>
          <w:spacing w:val="-15"/>
          <w:sz w:val="20"/>
        </w:rPr>
        <w:t xml:space="preserve"> </w:t>
      </w:r>
      <w:r>
        <w:rPr>
          <w:spacing w:val="-2"/>
          <w:sz w:val="20"/>
        </w:rPr>
        <w:t>doubled</w:t>
      </w:r>
      <w:r>
        <w:rPr>
          <w:spacing w:val="-11"/>
          <w:sz w:val="20"/>
        </w:rPr>
        <w:t xml:space="preserve"> </w:t>
      </w:r>
      <w:r>
        <w:rPr>
          <w:spacing w:val="-2"/>
          <w:sz w:val="20"/>
        </w:rPr>
        <w:t>with</w:t>
      </w:r>
      <w:r>
        <w:rPr>
          <w:spacing w:val="-11"/>
          <w:sz w:val="20"/>
        </w:rPr>
        <w:t xml:space="preserve"> </w:t>
      </w:r>
      <w:r>
        <w:rPr>
          <w:spacing w:val="-2"/>
          <w:sz w:val="20"/>
        </w:rPr>
        <w:t>K closed</w:t>
      </w:r>
    </w:p>
    <w:p w14:paraId="043D511B" w14:textId="77777777" w:rsidR="008B73B2" w:rsidRDefault="00000000">
      <w:pPr>
        <w:pStyle w:val="ListParagraph"/>
        <w:numPr>
          <w:ilvl w:val="1"/>
          <w:numId w:val="108"/>
        </w:numPr>
        <w:tabs>
          <w:tab w:val="left" w:pos="2077"/>
          <w:tab w:val="left" w:pos="2080"/>
        </w:tabs>
        <w:spacing w:before="3" w:line="252" w:lineRule="auto"/>
        <w:ind w:left="2080" w:hanging="720"/>
        <w:rPr>
          <w:sz w:val="20"/>
        </w:rPr>
      </w:pPr>
      <w:r>
        <w:rPr>
          <w:sz w:val="20"/>
        </w:rPr>
        <w:t>The</w:t>
      </w:r>
      <w:r>
        <w:rPr>
          <w:spacing w:val="-4"/>
          <w:sz w:val="20"/>
        </w:rPr>
        <w:t xml:space="preserve"> </w:t>
      </w:r>
      <w:r>
        <w:rPr>
          <w:sz w:val="20"/>
        </w:rPr>
        <w:t>6</w:t>
      </w:r>
      <w:r>
        <w:rPr>
          <w:spacing w:val="-3"/>
          <w:sz w:val="20"/>
        </w:rPr>
        <w:t xml:space="preserve"> </w:t>
      </w:r>
      <w:r>
        <w:rPr>
          <w:sz w:val="20"/>
        </w:rPr>
        <w:t>–</w:t>
      </w:r>
      <w:r>
        <w:rPr>
          <w:spacing w:val="-5"/>
          <w:sz w:val="20"/>
        </w:rPr>
        <w:t xml:space="preserve"> </w:t>
      </w:r>
      <w:r>
        <w:rPr>
          <w:sz w:val="20"/>
        </w:rPr>
        <w:t>Ohms</w:t>
      </w:r>
      <w:r>
        <w:rPr>
          <w:spacing w:val="-5"/>
          <w:sz w:val="20"/>
        </w:rPr>
        <w:t xml:space="preserve"> </w:t>
      </w:r>
      <w:r>
        <w:rPr>
          <w:sz w:val="20"/>
        </w:rPr>
        <w:t>resistor</w:t>
      </w:r>
      <w:r>
        <w:rPr>
          <w:spacing w:val="-4"/>
          <w:sz w:val="20"/>
        </w:rPr>
        <w:t xml:space="preserve"> </w:t>
      </w:r>
      <w:r>
        <w:rPr>
          <w:sz w:val="20"/>
        </w:rPr>
        <w:t>is</w:t>
      </w:r>
      <w:r>
        <w:rPr>
          <w:spacing w:val="-5"/>
          <w:sz w:val="20"/>
        </w:rPr>
        <w:t xml:space="preserve"> </w:t>
      </w:r>
      <w:r>
        <w:rPr>
          <w:sz w:val="20"/>
        </w:rPr>
        <w:t>doubledwith</w:t>
      </w:r>
      <w:r>
        <w:rPr>
          <w:spacing w:val="-5"/>
          <w:sz w:val="20"/>
        </w:rPr>
        <w:t xml:space="preserve"> </w:t>
      </w:r>
      <w:r>
        <w:rPr>
          <w:sz w:val="20"/>
        </w:rPr>
        <w:t xml:space="preserve">K </w:t>
      </w:r>
      <w:r>
        <w:rPr>
          <w:spacing w:val="-2"/>
          <w:sz w:val="20"/>
        </w:rPr>
        <w:t>closed.</w:t>
      </w:r>
    </w:p>
    <w:p w14:paraId="3F5D3979" w14:textId="77777777" w:rsidR="008B73B2" w:rsidRDefault="00000000">
      <w:pPr>
        <w:pStyle w:val="ListParagraph"/>
        <w:numPr>
          <w:ilvl w:val="0"/>
          <w:numId w:val="106"/>
        </w:numPr>
        <w:tabs>
          <w:tab w:val="left" w:pos="1357"/>
          <w:tab w:val="left" w:pos="1360"/>
        </w:tabs>
        <w:spacing w:before="118" w:line="247" w:lineRule="auto"/>
        <w:ind w:right="178" w:hanging="720"/>
        <w:rPr>
          <w:sz w:val="20"/>
        </w:rPr>
      </w:pPr>
      <w:r>
        <w:rPr>
          <w:sz w:val="20"/>
        </w:rPr>
        <w:t>An equipment whose power is 1500W and</w:t>
      </w:r>
      <w:r>
        <w:rPr>
          <w:spacing w:val="40"/>
          <w:sz w:val="20"/>
        </w:rPr>
        <w:t xml:space="preserve"> </w:t>
      </w:r>
      <w:r>
        <w:rPr>
          <w:sz w:val="20"/>
        </w:rPr>
        <w:t>resistance</w:t>
      </w:r>
      <w:r>
        <w:rPr>
          <w:spacing w:val="-8"/>
          <w:sz w:val="20"/>
        </w:rPr>
        <w:t xml:space="preserve"> </w:t>
      </w:r>
      <w:r>
        <w:rPr>
          <w:sz w:val="20"/>
        </w:rPr>
        <w:t>is</w:t>
      </w:r>
      <w:r>
        <w:rPr>
          <w:spacing w:val="-8"/>
          <w:sz w:val="20"/>
        </w:rPr>
        <w:t xml:space="preserve"> </w:t>
      </w:r>
      <w:r>
        <w:rPr>
          <w:sz w:val="20"/>
        </w:rPr>
        <w:t>375</w:t>
      </w:r>
      <w:r>
        <w:rPr>
          <w:spacing w:val="-7"/>
          <w:sz w:val="20"/>
        </w:rPr>
        <w:t xml:space="preserve"> </w:t>
      </w:r>
      <w:r>
        <w:rPr>
          <w:sz w:val="20"/>
        </w:rPr>
        <w:t>ohms</w:t>
      </w:r>
      <w:r>
        <w:rPr>
          <w:spacing w:val="-4"/>
          <w:sz w:val="20"/>
        </w:rPr>
        <w:t xml:space="preserve"> </w:t>
      </w:r>
      <w:r>
        <w:rPr>
          <w:sz w:val="20"/>
        </w:rPr>
        <w:t>would</w:t>
      </w:r>
      <w:r>
        <w:rPr>
          <w:spacing w:val="-11"/>
          <w:sz w:val="20"/>
        </w:rPr>
        <w:t xml:space="preserve"> </w:t>
      </w:r>
      <w:r>
        <w:rPr>
          <w:sz w:val="20"/>
        </w:rPr>
        <w:t>draw</w:t>
      </w:r>
      <w:r>
        <w:rPr>
          <w:spacing w:val="-12"/>
          <w:sz w:val="20"/>
        </w:rPr>
        <w:t xml:space="preserve"> </w:t>
      </w:r>
      <w:r>
        <w:rPr>
          <w:sz w:val="20"/>
        </w:rPr>
        <w:t>a</w:t>
      </w:r>
      <w:r>
        <w:rPr>
          <w:spacing w:val="-8"/>
          <w:sz w:val="20"/>
        </w:rPr>
        <w:t xml:space="preserve"> </w:t>
      </w:r>
      <w:r>
        <w:rPr>
          <w:sz w:val="20"/>
        </w:rPr>
        <w:t>current</w:t>
      </w:r>
      <w:r>
        <w:rPr>
          <w:spacing w:val="-7"/>
          <w:sz w:val="20"/>
        </w:rPr>
        <w:t xml:space="preserve"> </w:t>
      </w:r>
      <w:r>
        <w:rPr>
          <w:sz w:val="20"/>
        </w:rPr>
        <w:t>of</w:t>
      </w:r>
    </w:p>
    <w:p w14:paraId="7672A76D" w14:textId="77777777" w:rsidR="008B73B2" w:rsidRDefault="00000000">
      <w:pPr>
        <w:pStyle w:val="ListParagraph"/>
        <w:numPr>
          <w:ilvl w:val="1"/>
          <w:numId w:val="106"/>
        </w:numPr>
        <w:tabs>
          <w:tab w:val="left" w:pos="2077"/>
          <w:tab w:val="left" w:pos="3518"/>
          <w:tab w:val="left" w:pos="4238"/>
        </w:tabs>
        <w:spacing w:before="4"/>
        <w:ind w:left="2077" w:hanging="717"/>
        <w:rPr>
          <w:sz w:val="20"/>
        </w:rPr>
      </w:pPr>
      <w:r>
        <w:rPr>
          <w:spacing w:val="-2"/>
          <w:sz w:val="20"/>
        </w:rPr>
        <w:t>0.10A</w:t>
      </w:r>
      <w:r>
        <w:rPr>
          <w:sz w:val="20"/>
        </w:rPr>
        <w:tab/>
      </w:r>
      <w:r>
        <w:rPr>
          <w:spacing w:val="-5"/>
          <w:sz w:val="20"/>
        </w:rPr>
        <w:t>B.</w:t>
      </w:r>
      <w:r>
        <w:rPr>
          <w:sz w:val="20"/>
        </w:rPr>
        <w:tab/>
      </w:r>
      <w:r>
        <w:rPr>
          <w:spacing w:val="-2"/>
          <w:sz w:val="20"/>
        </w:rPr>
        <w:t>2.00A</w:t>
      </w:r>
    </w:p>
    <w:p w14:paraId="278E03F3" w14:textId="77777777" w:rsidR="008B73B2" w:rsidRDefault="00000000">
      <w:pPr>
        <w:tabs>
          <w:tab w:val="left" w:pos="2077"/>
          <w:tab w:val="left" w:pos="3518"/>
          <w:tab w:val="left" w:pos="4238"/>
        </w:tabs>
        <w:spacing w:before="10"/>
        <w:ind w:left="1360"/>
        <w:rPr>
          <w:sz w:val="20"/>
        </w:rPr>
      </w:pPr>
      <w:r>
        <w:rPr>
          <w:spacing w:val="-5"/>
          <w:sz w:val="20"/>
        </w:rPr>
        <w:t>C.</w:t>
      </w:r>
      <w:r>
        <w:rPr>
          <w:sz w:val="20"/>
        </w:rPr>
        <w:tab/>
      </w:r>
      <w:r>
        <w:rPr>
          <w:spacing w:val="-2"/>
          <w:sz w:val="20"/>
        </w:rPr>
        <w:t>4.00A</w:t>
      </w:r>
      <w:r>
        <w:rPr>
          <w:sz w:val="20"/>
        </w:rPr>
        <w:tab/>
      </w:r>
      <w:r>
        <w:rPr>
          <w:spacing w:val="-5"/>
          <w:sz w:val="20"/>
        </w:rPr>
        <w:t>D.</w:t>
      </w:r>
      <w:r>
        <w:rPr>
          <w:sz w:val="20"/>
        </w:rPr>
        <w:tab/>
      </w:r>
      <w:r>
        <w:rPr>
          <w:spacing w:val="-2"/>
          <w:sz w:val="20"/>
        </w:rPr>
        <w:t>77.5A.</w:t>
      </w:r>
    </w:p>
    <w:p w14:paraId="0E3A44CB" w14:textId="77777777" w:rsidR="008B73B2" w:rsidRDefault="00000000">
      <w:pPr>
        <w:pStyle w:val="ListParagraph"/>
        <w:numPr>
          <w:ilvl w:val="0"/>
          <w:numId w:val="106"/>
        </w:numPr>
        <w:tabs>
          <w:tab w:val="left" w:pos="1357"/>
          <w:tab w:val="left" w:pos="1360"/>
        </w:tabs>
        <w:spacing w:before="130" w:line="249" w:lineRule="auto"/>
        <w:ind w:right="86" w:hanging="720"/>
        <w:rPr>
          <w:sz w:val="20"/>
        </w:rPr>
      </w:pPr>
      <w:r>
        <w:rPr>
          <w:sz w:val="20"/>
        </w:rPr>
        <w:t>To</w:t>
      </w:r>
      <w:r>
        <w:rPr>
          <w:spacing w:val="-13"/>
          <w:sz w:val="20"/>
        </w:rPr>
        <w:t xml:space="preserve"> </w:t>
      </w:r>
      <w:r>
        <w:rPr>
          <w:sz w:val="20"/>
        </w:rPr>
        <w:t>convert</w:t>
      </w:r>
      <w:r>
        <w:rPr>
          <w:spacing w:val="-5"/>
          <w:sz w:val="20"/>
        </w:rPr>
        <w:t xml:space="preserve"> </w:t>
      </w:r>
      <w:r>
        <w:rPr>
          <w:sz w:val="20"/>
        </w:rPr>
        <w:t>an alternating current</w:t>
      </w:r>
      <w:r>
        <w:rPr>
          <w:spacing w:val="-4"/>
          <w:sz w:val="20"/>
        </w:rPr>
        <w:t xml:space="preserve"> </w:t>
      </w:r>
      <w:r>
        <w:rPr>
          <w:sz w:val="20"/>
        </w:rPr>
        <w:t>dynamo</w:t>
      </w:r>
      <w:r>
        <w:rPr>
          <w:spacing w:val="-1"/>
          <w:sz w:val="20"/>
        </w:rPr>
        <w:t xml:space="preserve"> </w:t>
      </w:r>
      <w:r>
        <w:rPr>
          <w:sz w:val="20"/>
        </w:rPr>
        <w:t>into a direct current dynamo, the</w:t>
      </w:r>
    </w:p>
    <w:p w14:paraId="6C6DC61B" w14:textId="77777777" w:rsidR="008B73B2" w:rsidRDefault="00000000">
      <w:pPr>
        <w:pStyle w:val="ListParagraph"/>
        <w:numPr>
          <w:ilvl w:val="1"/>
          <w:numId w:val="106"/>
        </w:numPr>
        <w:tabs>
          <w:tab w:val="left" w:pos="2077"/>
        </w:tabs>
        <w:spacing w:before="0" w:line="229" w:lineRule="exact"/>
        <w:ind w:left="2077" w:hanging="717"/>
        <w:rPr>
          <w:sz w:val="20"/>
        </w:rPr>
      </w:pPr>
      <w:r>
        <w:rPr>
          <w:sz w:val="20"/>
        </w:rPr>
        <w:t>Number</w:t>
      </w:r>
      <w:r>
        <w:rPr>
          <w:spacing w:val="-1"/>
          <w:sz w:val="20"/>
        </w:rPr>
        <w:t xml:space="preserve"> </w:t>
      </w:r>
      <w:r>
        <w:rPr>
          <w:sz w:val="20"/>
        </w:rPr>
        <w:t>of</w:t>
      </w:r>
      <w:r>
        <w:rPr>
          <w:spacing w:val="-3"/>
          <w:sz w:val="20"/>
        </w:rPr>
        <w:t xml:space="preserve"> </w:t>
      </w:r>
      <w:r>
        <w:rPr>
          <w:sz w:val="20"/>
        </w:rPr>
        <w:t>turns</w:t>
      </w:r>
      <w:r>
        <w:rPr>
          <w:spacing w:val="4"/>
          <w:sz w:val="20"/>
        </w:rPr>
        <w:t xml:space="preserve"> </w:t>
      </w:r>
      <w:r>
        <w:rPr>
          <w:sz w:val="20"/>
        </w:rPr>
        <w:t>in</w:t>
      </w:r>
      <w:r>
        <w:rPr>
          <w:spacing w:val="-3"/>
          <w:sz w:val="20"/>
        </w:rPr>
        <w:t xml:space="preserve"> </w:t>
      </w:r>
      <w:r>
        <w:rPr>
          <w:sz w:val="20"/>
        </w:rPr>
        <w:t>the</w:t>
      </w:r>
      <w:r>
        <w:rPr>
          <w:spacing w:val="-2"/>
          <w:sz w:val="20"/>
        </w:rPr>
        <w:t xml:space="preserve"> </w:t>
      </w:r>
      <w:r>
        <w:rPr>
          <w:sz w:val="20"/>
        </w:rPr>
        <w:t>coil</w:t>
      </w:r>
      <w:r>
        <w:rPr>
          <w:spacing w:val="-3"/>
          <w:sz w:val="20"/>
        </w:rPr>
        <w:t xml:space="preserve"> </w:t>
      </w:r>
      <w:r>
        <w:rPr>
          <w:spacing w:val="-2"/>
          <w:sz w:val="20"/>
        </w:rPr>
        <w:t>isincreased</w:t>
      </w:r>
    </w:p>
    <w:p w14:paraId="4A55FA03" w14:textId="77777777" w:rsidR="008B73B2" w:rsidRDefault="00000000">
      <w:pPr>
        <w:pStyle w:val="ListParagraph"/>
        <w:numPr>
          <w:ilvl w:val="1"/>
          <w:numId w:val="106"/>
        </w:numPr>
        <w:tabs>
          <w:tab w:val="left" w:pos="2077"/>
        </w:tabs>
        <w:ind w:left="2077" w:hanging="717"/>
        <w:rPr>
          <w:sz w:val="20"/>
        </w:rPr>
      </w:pPr>
      <w:r>
        <w:rPr>
          <w:spacing w:val="-2"/>
          <w:sz w:val="20"/>
        </w:rPr>
        <w:t>Strength</w:t>
      </w:r>
      <w:r>
        <w:rPr>
          <w:spacing w:val="-13"/>
          <w:sz w:val="20"/>
        </w:rPr>
        <w:t xml:space="preserve"> </w:t>
      </w:r>
      <w:r>
        <w:rPr>
          <w:spacing w:val="-2"/>
          <w:sz w:val="20"/>
        </w:rPr>
        <w:t>of</w:t>
      </w:r>
      <w:r>
        <w:rPr>
          <w:spacing w:val="-23"/>
          <w:sz w:val="20"/>
        </w:rPr>
        <w:t xml:space="preserve"> </w:t>
      </w:r>
      <w:r>
        <w:rPr>
          <w:spacing w:val="-2"/>
          <w:sz w:val="20"/>
        </w:rPr>
        <w:t>the</w:t>
      </w:r>
      <w:r>
        <w:rPr>
          <w:spacing w:val="-21"/>
          <w:sz w:val="20"/>
        </w:rPr>
        <w:t xml:space="preserve"> </w:t>
      </w:r>
      <w:r>
        <w:rPr>
          <w:spacing w:val="-2"/>
          <w:sz w:val="20"/>
        </w:rPr>
        <w:t>field</w:t>
      </w:r>
      <w:r>
        <w:rPr>
          <w:spacing w:val="-17"/>
          <w:sz w:val="20"/>
        </w:rPr>
        <w:t xml:space="preserve"> </w:t>
      </w:r>
      <w:r>
        <w:rPr>
          <w:spacing w:val="-2"/>
          <w:sz w:val="20"/>
        </w:rPr>
        <w:t>magnetic</w:t>
      </w:r>
      <w:r>
        <w:rPr>
          <w:spacing w:val="-14"/>
          <w:sz w:val="20"/>
        </w:rPr>
        <w:t xml:space="preserve"> </w:t>
      </w:r>
      <w:r>
        <w:rPr>
          <w:spacing w:val="-2"/>
          <w:sz w:val="20"/>
        </w:rPr>
        <w:t>is</w:t>
      </w:r>
      <w:r>
        <w:rPr>
          <w:spacing w:val="-18"/>
          <w:sz w:val="20"/>
        </w:rPr>
        <w:t xml:space="preserve"> </w:t>
      </w:r>
      <w:r>
        <w:rPr>
          <w:spacing w:val="-2"/>
          <w:sz w:val="20"/>
        </w:rPr>
        <w:t>increased</w:t>
      </w:r>
    </w:p>
    <w:p w14:paraId="5F6516D6" w14:textId="77777777" w:rsidR="008B73B2" w:rsidRDefault="00000000">
      <w:pPr>
        <w:pStyle w:val="ListParagraph"/>
        <w:numPr>
          <w:ilvl w:val="1"/>
          <w:numId w:val="106"/>
        </w:numPr>
        <w:tabs>
          <w:tab w:val="left" w:pos="2077"/>
          <w:tab w:val="left" w:pos="2080"/>
        </w:tabs>
        <w:spacing w:line="249" w:lineRule="auto"/>
        <w:ind w:left="2080" w:right="73" w:hanging="720"/>
        <w:rPr>
          <w:sz w:val="20"/>
        </w:rPr>
      </w:pPr>
      <w:r>
        <w:rPr>
          <w:sz w:val="20"/>
        </w:rPr>
        <w:t>Slip</w:t>
      </w:r>
      <w:r>
        <w:rPr>
          <w:spacing w:val="-2"/>
          <w:sz w:val="20"/>
        </w:rPr>
        <w:t xml:space="preserve"> </w:t>
      </w:r>
      <w:r>
        <w:rPr>
          <w:sz w:val="20"/>
        </w:rPr>
        <w:t>rings are replaced with</w:t>
      </w:r>
      <w:r>
        <w:rPr>
          <w:spacing w:val="-5"/>
          <w:sz w:val="20"/>
        </w:rPr>
        <w:t xml:space="preserve"> </w:t>
      </w:r>
      <w:r>
        <w:rPr>
          <w:sz w:val="20"/>
        </w:rPr>
        <w:t>a</w:t>
      </w:r>
      <w:r>
        <w:rPr>
          <w:spacing w:val="-1"/>
          <w:sz w:val="20"/>
        </w:rPr>
        <w:t xml:space="preserve"> </w:t>
      </w:r>
      <w:r>
        <w:rPr>
          <w:sz w:val="20"/>
        </w:rPr>
        <w:t>split</w:t>
      </w:r>
      <w:r>
        <w:rPr>
          <w:spacing w:val="-2"/>
          <w:sz w:val="20"/>
        </w:rPr>
        <w:t xml:space="preserve"> </w:t>
      </w:r>
      <w:r>
        <w:rPr>
          <w:sz w:val="20"/>
        </w:rPr>
        <w:t xml:space="preserve">ring </w:t>
      </w:r>
      <w:r>
        <w:rPr>
          <w:spacing w:val="-2"/>
          <w:sz w:val="20"/>
        </w:rPr>
        <w:t>commutator</w:t>
      </w:r>
    </w:p>
    <w:p w14:paraId="4429F01A" w14:textId="77777777" w:rsidR="008B73B2" w:rsidRDefault="00000000">
      <w:pPr>
        <w:pStyle w:val="ListParagraph"/>
        <w:numPr>
          <w:ilvl w:val="1"/>
          <w:numId w:val="106"/>
        </w:numPr>
        <w:tabs>
          <w:tab w:val="left" w:pos="2077"/>
        </w:tabs>
        <w:spacing w:before="2"/>
        <w:ind w:left="2077" w:hanging="717"/>
        <w:rPr>
          <w:sz w:val="20"/>
        </w:rPr>
      </w:pPr>
      <w:r>
        <w:rPr>
          <w:sz w:val="20"/>
        </w:rPr>
        <w:t>Coil</w:t>
      </w:r>
      <w:r>
        <w:rPr>
          <w:spacing w:val="-7"/>
          <w:sz w:val="20"/>
        </w:rPr>
        <w:t xml:space="preserve"> </w:t>
      </w:r>
      <w:r>
        <w:rPr>
          <w:sz w:val="20"/>
        </w:rPr>
        <w:t>is</w:t>
      </w:r>
      <w:r>
        <w:rPr>
          <w:spacing w:val="-3"/>
          <w:sz w:val="20"/>
        </w:rPr>
        <w:t xml:space="preserve"> </w:t>
      </w:r>
      <w:r>
        <w:rPr>
          <w:sz w:val="20"/>
        </w:rPr>
        <w:t>wound</w:t>
      </w:r>
      <w:r>
        <w:rPr>
          <w:spacing w:val="-4"/>
          <w:sz w:val="20"/>
        </w:rPr>
        <w:t xml:space="preserve"> </w:t>
      </w:r>
      <w:r>
        <w:rPr>
          <w:sz w:val="20"/>
        </w:rPr>
        <w:t>on</w:t>
      </w:r>
      <w:r>
        <w:rPr>
          <w:spacing w:val="-10"/>
          <w:sz w:val="20"/>
        </w:rPr>
        <w:t xml:space="preserve"> </w:t>
      </w:r>
      <w:r>
        <w:rPr>
          <w:sz w:val="20"/>
        </w:rPr>
        <w:t>a</w:t>
      </w:r>
      <w:r>
        <w:rPr>
          <w:spacing w:val="-6"/>
          <w:sz w:val="20"/>
        </w:rPr>
        <w:t xml:space="preserve"> </w:t>
      </w:r>
      <w:r>
        <w:rPr>
          <w:sz w:val="20"/>
        </w:rPr>
        <w:t>soft</w:t>
      </w:r>
      <w:r>
        <w:rPr>
          <w:spacing w:val="-10"/>
          <w:sz w:val="20"/>
        </w:rPr>
        <w:t xml:space="preserve"> </w:t>
      </w:r>
      <w:r>
        <w:rPr>
          <w:spacing w:val="-2"/>
          <w:sz w:val="20"/>
        </w:rPr>
        <w:t>ironarmature.</w:t>
      </w:r>
    </w:p>
    <w:p w14:paraId="17ECDF8D" w14:textId="77777777" w:rsidR="008B73B2" w:rsidRDefault="00000000">
      <w:pPr>
        <w:pStyle w:val="ListParagraph"/>
        <w:numPr>
          <w:ilvl w:val="0"/>
          <w:numId w:val="108"/>
        </w:numPr>
        <w:tabs>
          <w:tab w:val="left" w:pos="1079"/>
          <w:tab w:val="left" w:pos="1081"/>
        </w:tabs>
        <w:spacing w:before="91" w:line="249" w:lineRule="auto"/>
        <w:ind w:left="1081" w:right="486"/>
        <w:jc w:val="both"/>
        <w:rPr>
          <w:sz w:val="20"/>
        </w:rPr>
      </w:pPr>
      <w:r>
        <w:br w:type="column"/>
      </w:r>
      <w:r>
        <w:rPr>
          <w:sz w:val="20"/>
        </w:rPr>
        <w:t>4g</w:t>
      </w:r>
      <w:r>
        <w:rPr>
          <w:spacing w:val="-5"/>
          <w:sz w:val="20"/>
        </w:rPr>
        <w:t xml:space="preserve"> </w:t>
      </w:r>
      <w:r>
        <w:rPr>
          <w:sz w:val="20"/>
        </w:rPr>
        <w:t>of</w:t>
      </w:r>
      <w:r>
        <w:rPr>
          <w:spacing w:val="-10"/>
          <w:sz w:val="20"/>
        </w:rPr>
        <w:t xml:space="preserve"> </w:t>
      </w:r>
      <w:r>
        <w:rPr>
          <w:sz w:val="20"/>
        </w:rPr>
        <w:t>a</w:t>
      </w:r>
      <w:r>
        <w:rPr>
          <w:spacing w:val="-4"/>
          <w:sz w:val="20"/>
        </w:rPr>
        <w:t xml:space="preserve"> </w:t>
      </w:r>
      <w:r>
        <w:rPr>
          <w:sz w:val="20"/>
        </w:rPr>
        <w:t>radioactive</w:t>
      </w:r>
      <w:r>
        <w:rPr>
          <w:spacing w:val="-2"/>
          <w:sz w:val="20"/>
        </w:rPr>
        <w:t xml:space="preserve"> </w:t>
      </w:r>
      <w:r>
        <w:rPr>
          <w:sz w:val="20"/>
        </w:rPr>
        <w:t>material</w:t>
      </w:r>
      <w:r>
        <w:rPr>
          <w:spacing w:val="-2"/>
          <w:sz w:val="20"/>
        </w:rPr>
        <w:t xml:space="preserve"> </w:t>
      </w:r>
      <w:r>
        <w:rPr>
          <w:sz w:val="20"/>
        </w:rPr>
        <w:t>of</w:t>
      </w:r>
      <w:r>
        <w:rPr>
          <w:spacing w:val="-8"/>
          <w:sz w:val="20"/>
        </w:rPr>
        <w:t xml:space="preserve"> </w:t>
      </w:r>
      <w:r>
        <w:rPr>
          <w:sz w:val="20"/>
        </w:rPr>
        <w:t>half-life</w:t>
      </w:r>
      <w:r>
        <w:rPr>
          <w:spacing w:val="-2"/>
          <w:sz w:val="20"/>
        </w:rPr>
        <w:t xml:space="preserve"> </w:t>
      </w:r>
      <w:r>
        <w:rPr>
          <w:sz w:val="20"/>
        </w:rPr>
        <w:t>10</w:t>
      </w:r>
      <w:r>
        <w:rPr>
          <w:spacing w:val="-3"/>
          <w:sz w:val="20"/>
        </w:rPr>
        <w:t xml:space="preserve"> </w:t>
      </w:r>
      <w:r>
        <w:rPr>
          <w:sz w:val="20"/>
        </w:rPr>
        <w:t>days</w:t>
      </w:r>
      <w:r>
        <w:rPr>
          <w:spacing w:val="-9"/>
          <w:sz w:val="20"/>
        </w:rPr>
        <w:t xml:space="preserve"> </w:t>
      </w:r>
      <w:r>
        <w:rPr>
          <w:sz w:val="20"/>
        </w:rPr>
        <w:t>is spilled on a laboratory floor. How long would it take to disintegrate 3.5g of the material?</w:t>
      </w:r>
    </w:p>
    <w:p w14:paraId="7548F059" w14:textId="77777777" w:rsidR="008B73B2" w:rsidRDefault="00000000">
      <w:pPr>
        <w:pStyle w:val="ListParagraph"/>
        <w:numPr>
          <w:ilvl w:val="1"/>
          <w:numId w:val="108"/>
        </w:numPr>
        <w:tabs>
          <w:tab w:val="left" w:pos="1801"/>
        </w:tabs>
        <w:spacing w:before="0"/>
        <w:ind w:left="1801" w:hanging="720"/>
        <w:rPr>
          <w:sz w:val="20"/>
        </w:rPr>
      </w:pPr>
      <w:r>
        <w:rPr>
          <w:sz w:val="20"/>
        </w:rPr>
        <w:t>1¼</w:t>
      </w:r>
      <w:r>
        <w:rPr>
          <w:spacing w:val="7"/>
          <w:sz w:val="20"/>
        </w:rPr>
        <w:t xml:space="preserve"> </w:t>
      </w:r>
      <w:r>
        <w:rPr>
          <w:spacing w:val="-4"/>
          <w:sz w:val="20"/>
        </w:rPr>
        <w:t>days</w:t>
      </w:r>
    </w:p>
    <w:p w14:paraId="0A397528" w14:textId="77777777" w:rsidR="008B73B2" w:rsidRDefault="00000000">
      <w:pPr>
        <w:pStyle w:val="ListParagraph"/>
        <w:numPr>
          <w:ilvl w:val="1"/>
          <w:numId w:val="108"/>
        </w:numPr>
        <w:tabs>
          <w:tab w:val="left" w:pos="1801"/>
        </w:tabs>
        <w:ind w:left="1801" w:hanging="720"/>
        <w:rPr>
          <w:sz w:val="20"/>
        </w:rPr>
      </w:pPr>
      <w:r>
        <w:rPr>
          <w:sz w:val="20"/>
        </w:rPr>
        <w:t>8¾</w:t>
      </w:r>
      <w:r>
        <w:rPr>
          <w:spacing w:val="7"/>
          <w:sz w:val="20"/>
        </w:rPr>
        <w:t xml:space="preserve"> </w:t>
      </w:r>
      <w:r>
        <w:rPr>
          <w:spacing w:val="-4"/>
          <w:sz w:val="20"/>
        </w:rPr>
        <w:t>days</w:t>
      </w:r>
    </w:p>
    <w:p w14:paraId="59502585" w14:textId="77777777" w:rsidR="008B73B2" w:rsidRDefault="00000000">
      <w:pPr>
        <w:pStyle w:val="ListParagraph"/>
        <w:numPr>
          <w:ilvl w:val="1"/>
          <w:numId w:val="108"/>
        </w:numPr>
        <w:tabs>
          <w:tab w:val="left" w:pos="1801"/>
        </w:tabs>
        <w:ind w:left="1801" w:hanging="720"/>
        <w:rPr>
          <w:sz w:val="20"/>
        </w:rPr>
      </w:pPr>
      <w:r>
        <w:rPr>
          <w:sz w:val="20"/>
        </w:rPr>
        <w:t>30</w:t>
      </w:r>
      <w:r>
        <w:rPr>
          <w:spacing w:val="-2"/>
          <w:sz w:val="20"/>
        </w:rPr>
        <w:t xml:space="preserve"> </w:t>
      </w:r>
      <w:r>
        <w:rPr>
          <w:spacing w:val="-4"/>
          <w:sz w:val="20"/>
        </w:rPr>
        <w:t>days</w:t>
      </w:r>
    </w:p>
    <w:p w14:paraId="72BC3CAD" w14:textId="77777777" w:rsidR="008B73B2" w:rsidRDefault="00000000">
      <w:pPr>
        <w:pStyle w:val="ListParagraph"/>
        <w:numPr>
          <w:ilvl w:val="1"/>
          <w:numId w:val="108"/>
        </w:numPr>
        <w:tabs>
          <w:tab w:val="left" w:pos="1801"/>
        </w:tabs>
        <w:spacing w:before="11"/>
        <w:ind w:left="1801" w:hanging="720"/>
        <w:rPr>
          <w:sz w:val="20"/>
        </w:rPr>
      </w:pPr>
      <w:r>
        <w:rPr>
          <w:sz w:val="20"/>
        </w:rPr>
        <w:t>80</w:t>
      </w:r>
      <w:r>
        <w:rPr>
          <w:spacing w:val="-9"/>
          <w:sz w:val="20"/>
        </w:rPr>
        <w:t xml:space="preserve"> </w:t>
      </w:r>
      <w:r>
        <w:rPr>
          <w:spacing w:val="-2"/>
          <w:sz w:val="20"/>
        </w:rPr>
        <w:t>days.</w:t>
      </w:r>
    </w:p>
    <w:p w14:paraId="3A709F20" w14:textId="77777777" w:rsidR="008B73B2" w:rsidRDefault="008B73B2">
      <w:pPr>
        <w:pStyle w:val="BodyText"/>
        <w:spacing w:before="27"/>
      </w:pPr>
    </w:p>
    <w:p w14:paraId="0D956638" w14:textId="77777777" w:rsidR="008B73B2" w:rsidRDefault="00000000">
      <w:pPr>
        <w:pStyle w:val="ListParagraph"/>
        <w:numPr>
          <w:ilvl w:val="0"/>
          <w:numId w:val="108"/>
        </w:numPr>
        <w:tabs>
          <w:tab w:val="left" w:pos="1079"/>
          <w:tab w:val="left" w:pos="1081"/>
        </w:tabs>
        <w:spacing w:before="0" w:line="230" w:lineRule="auto"/>
        <w:ind w:left="1081" w:right="480"/>
        <w:jc w:val="both"/>
        <w:rPr>
          <w:sz w:val="20"/>
        </w:rPr>
      </w:pPr>
      <w:r>
        <w:rPr>
          <w:sz w:val="20"/>
        </w:rPr>
        <w:t>In a nuclear fusion process, four protons each of mass M</w:t>
      </w:r>
      <w:r>
        <w:rPr>
          <w:position w:val="-5"/>
          <w:sz w:val="11"/>
        </w:rPr>
        <w:t>p</w:t>
      </w:r>
      <w:r>
        <w:rPr>
          <w:spacing w:val="29"/>
          <w:position w:val="-5"/>
          <w:sz w:val="11"/>
        </w:rPr>
        <w:t xml:space="preserve"> </w:t>
      </w:r>
      <w:r>
        <w:rPr>
          <w:sz w:val="20"/>
        </w:rPr>
        <w:t>were fused to produce a nucleus X of mass</w:t>
      </w:r>
      <w:r>
        <w:rPr>
          <w:spacing w:val="37"/>
          <w:sz w:val="20"/>
        </w:rPr>
        <w:t xml:space="preserve"> </w:t>
      </w:r>
      <w:r>
        <w:rPr>
          <w:sz w:val="20"/>
        </w:rPr>
        <w:t>M</w:t>
      </w:r>
      <w:r>
        <w:rPr>
          <w:position w:val="-5"/>
          <w:sz w:val="11"/>
        </w:rPr>
        <w:t>x</w:t>
      </w:r>
      <w:r>
        <w:rPr>
          <w:sz w:val="20"/>
        </w:rPr>
        <w:t>.</w:t>
      </w:r>
      <w:r>
        <w:rPr>
          <w:spacing w:val="38"/>
          <w:sz w:val="20"/>
        </w:rPr>
        <w:t xml:space="preserve"> </w:t>
      </w:r>
      <w:r>
        <w:rPr>
          <w:sz w:val="20"/>
        </w:rPr>
        <w:t>Which</w:t>
      </w:r>
      <w:r>
        <w:rPr>
          <w:spacing w:val="38"/>
          <w:sz w:val="20"/>
        </w:rPr>
        <w:t xml:space="preserve"> </w:t>
      </w:r>
      <w:r>
        <w:rPr>
          <w:sz w:val="20"/>
        </w:rPr>
        <w:t>of</w:t>
      </w:r>
      <w:r>
        <w:rPr>
          <w:spacing w:val="32"/>
          <w:sz w:val="20"/>
        </w:rPr>
        <w:t xml:space="preserve"> </w:t>
      </w:r>
      <w:r>
        <w:rPr>
          <w:sz w:val="20"/>
        </w:rPr>
        <w:t>the</w:t>
      </w:r>
      <w:r>
        <w:rPr>
          <w:spacing w:val="40"/>
          <w:sz w:val="20"/>
        </w:rPr>
        <w:t xml:space="preserve"> </w:t>
      </w:r>
      <w:r>
        <w:rPr>
          <w:sz w:val="20"/>
        </w:rPr>
        <w:t>following</w:t>
      </w:r>
      <w:r>
        <w:rPr>
          <w:spacing w:val="37"/>
          <w:sz w:val="20"/>
        </w:rPr>
        <w:t xml:space="preserve"> </w:t>
      </w:r>
      <w:r>
        <w:rPr>
          <w:sz w:val="20"/>
        </w:rPr>
        <w:t>equations</w:t>
      </w:r>
      <w:r>
        <w:rPr>
          <w:spacing w:val="37"/>
          <w:sz w:val="20"/>
        </w:rPr>
        <w:t xml:space="preserve"> </w:t>
      </w:r>
      <w:r>
        <w:rPr>
          <w:sz w:val="20"/>
        </w:rPr>
        <w:t>is</w:t>
      </w:r>
    </w:p>
    <w:p w14:paraId="377F32C8" w14:textId="77777777" w:rsidR="008B73B2" w:rsidRDefault="00000000">
      <w:pPr>
        <w:spacing w:line="200" w:lineRule="exact"/>
        <w:ind w:left="1081"/>
        <w:rPr>
          <w:sz w:val="20"/>
        </w:rPr>
      </w:pPr>
      <w:r>
        <w:rPr>
          <w:i/>
          <w:spacing w:val="-2"/>
          <w:sz w:val="20"/>
        </w:rPr>
        <w:t>CORRECT</w:t>
      </w:r>
      <w:r>
        <w:rPr>
          <w:spacing w:val="-2"/>
          <w:sz w:val="20"/>
        </w:rPr>
        <w:t>?</w:t>
      </w:r>
    </w:p>
    <w:p w14:paraId="25CC0497" w14:textId="77777777" w:rsidR="008B73B2" w:rsidRDefault="008B73B2">
      <w:pPr>
        <w:pStyle w:val="BodyText"/>
        <w:spacing w:before="6"/>
        <w:rPr>
          <w:sz w:val="3"/>
        </w:rPr>
      </w:pPr>
    </w:p>
    <w:tbl>
      <w:tblPr>
        <w:tblW w:w="0" w:type="auto"/>
        <w:tblInd w:w="1039" w:type="dxa"/>
        <w:tblLayout w:type="fixed"/>
        <w:tblCellMar>
          <w:left w:w="0" w:type="dxa"/>
          <w:right w:w="0" w:type="dxa"/>
        </w:tblCellMar>
        <w:tblLook w:val="01E0" w:firstRow="1" w:lastRow="1" w:firstColumn="1" w:lastColumn="1" w:noHBand="0" w:noVBand="0"/>
      </w:tblPr>
      <w:tblGrid>
        <w:gridCol w:w="502"/>
        <w:gridCol w:w="1395"/>
        <w:gridCol w:w="763"/>
        <w:gridCol w:w="1097"/>
      </w:tblGrid>
      <w:tr w:rsidR="008B73B2" w14:paraId="1118347A" w14:textId="77777777">
        <w:trPr>
          <w:trHeight w:val="241"/>
        </w:trPr>
        <w:tc>
          <w:tcPr>
            <w:tcW w:w="502" w:type="dxa"/>
          </w:tcPr>
          <w:p w14:paraId="1ED8D7D8" w14:textId="77777777" w:rsidR="008B73B2" w:rsidRDefault="00000000">
            <w:pPr>
              <w:pStyle w:val="TableParagraph"/>
              <w:spacing w:line="221" w:lineRule="exact"/>
              <w:ind w:left="50"/>
              <w:rPr>
                <w:sz w:val="20"/>
              </w:rPr>
            </w:pPr>
            <w:r>
              <w:rPr>
                <w:spacing w:val="-5"/>
                <w:sz w:val="20"/>
              </w:rPr>
              <w:t>A.</w:t>
            </w:r>
          </w:p>
        </w:tc>
        <w:tc>
          <w:tcPr>
            <w:tcW w:w="1395" w:type="dxa"/>
          </w:tcPr>
          <w:p w14:paraId="7FDD3BC7" w14:textId="77777777" w:rsidR="008B73B2" w:rsidRDefault="00000000">
            <w:pPr>
              <w:pStyle w:val="TableParagraph"/>
              <w:spacing w:line="221" w:lineRule="exact"/>
              <w:ind w:left="7" w:right="50"/>
              <w:jc w:val="center"/>
              <w:rPr>
                <w:sz w:val="11"/>
              </w:rPr>
            </w:pPr>
            <w:r>
              <w:rPr>
                <w:sz w:val="20"/>
              </w:rPr>
              <w:t>4</w:t>
            </w:r>
            <w:r>
              <w:rPr>
                <w:spacing w:val="-1"/>
                <w:sz w:val="20"/>
              </w:rPr>
              <w:t xml:space="preserve"> </w:t>
            </w:r>
            <w:r>
              <w:rPr>
                <w:sz w:val="20"/>
              </w:rPr>
              <w:t>M</w:t>
            </w:r>
            <w:r>
              <w:rPr>
                <w:position w:val="-5"/>
                <w:sz w:val="11"/>
              </w:rPr>
              <w:t>p</w:t>
            </w:r>
            <w:r>
              <w:rPr>
                <w:spacing w:val="12"/>
                <w:position w:val="-5"/>
                <w:sz w:val="11"/>
              </w:rPr>
              <w:t xml:space="preserve"> </w:t>
            </w:r>
            <w:r>
              <w:rPr>
                <w:sz w:val="20"/>
              </w:rPr>
              <w:t>&gt;</w:t>
            </w:r>
            <w:r>
              <w:rPr>
                <w:spacing w:val="-8"/>
                <w:sz w:val="20"/>
              </w:rPr>
              <w:t xml:space="preserve"> </w:t>
            </w:r>
            <w:r>
              <w:rPr>
                <w:spacing w:val="-5"/>
                <w:sz w:val="20"/>
              </w:rPr>
              <w:t>M</w:t>
            </w:r>
            <w:r>
              <w:rPr>
                <w:spacing w:val="-5"/>
                <w:position w:val="-5"/>
                <w:sz w:val="11"/>
              </w:rPr>
              <w:t>x</w:t>
            </w:r>
          </w:p>
        </w:tc>
        <w:tc>
          <w:tcPr>
            <w:tcW w:w="763" w:type="dxa"/>
          </w:tcPr>
          <w:p w14:paraId="654B37FA" w14:textId="77777777" w:rsidR="008B73B2" w:rsidRDefault="00000000">
            <w:pPr>
              <w:pStyle w:val="TableParagraph"/>
              <w:spacing w:line="221" w:lineRule="exact"/>
              <w:ind w:left="43" w:right="18"/>
              <w:jc w:val="center"/>
              <w:rPr>
                <w:sz w:val="20"/>
              </w:rPr>
            </w:pPr>
            <w:r>
              <w:rPr>
                <w:spacing w:val="-5"/>
                <w:sz w:val="20"/>
              </w:rPr>
              <w:t>B.</w:t>
            </w:r>
          </w:p>
        </w:tc>
        <w:tc>
          <w:tcPr>
            <w:tcW w:w="1097" w:type="dxa"/>
          </w:tcPr>
          <w:p w14:paraId="11AF673C" w14:textId="77777777" w:rsidR="008B73B2" w:rsidRDefault="00000000">
            <w:pPr>
              <w:pStyle w:val="TableParagraph"/>
              <w:spacing w:line="221" w:lineRule="exact"/>
              <w:ind w:left="270"/>
              <w:rPr>
                <w:sz w:val="11"/>
              </w:rPr>
            </w:pPr>
            <w:r>
              <w:rPr>
                <w:sz w:val="20"/>
              </w:rPr>
              <w:t>4</w:t>
            </w:r>
            <w:r>
              <w:rPr>
                <w:spacing w:val="-1"/>
                <w:sz w:val="20"/>
              </w:rPr>
              <w:t xml:space="preserve"> </w:t>
            </w:r>
            <w:r>
              <w:rPr>
                <w:sz w:val="20"/>
              </w:rPr>
              <w:t>M</w:t>
            </w:r>
            <w:r>
              <w:rPr>
                <w:position w:val="-5"/>
                <w:sz w:val="11"/>
              </w:rPr>
              <w:t xml:space="preserve">p </w:t>
            </w:r>
            <w:r>
              <w:rPr>
                <w:spacing w:val="-5"/>
                <w:sz w:val="20"/>
              </w:rPr>
              <w:t>=M</w:t>
            </w:r>
            <w:r>
              <w:rPr>
                <w:spacing w:val="-5"/>
                <w:position w:val="-5"/>
                <w:sz w:val="11"/>
              </w:rPr>
              <w:t>x</w:t>
            </w:r>
          </w:p>
        </w:tc>
      </w:tr>
      <w:tr w:rsidR="008B73B2" w14:paraId="3C0BF497" w14:textId="77777777">
        <w:trPr>
          <w:trHeight w:val="241"/>
        </w:trPr>
        <w:tc>
          <w:tcPr>
            <w:tcW w:w="502" w:type="dxa"/>
          </w:tcPr>
          <w:p w14:paraId="68A1F154" w14:textId="77777777" w:rsidR="008B73B2" w:rsidRDefault="00000000">
            <w:pPr>
              <w:pStyle w:val="TableParagraph"/>
              <w:spacing w:line="200" w:lineRule="exact"/>
              <w:ind w:left="50"/>
              <w:rPr>
                <w:sz w:val="20"/>
              </w:rPr>
            </w:pPr>
            <w:r>
              <w:rPr>
                <w:spacing w:val="-5"/>
                <w:sz w:val="20"/>
              </w:rPr>
              <w:t>C.</w:t>
            </w:r>
          </w:p>
        </w:tc>
        <w:tc>
          <w:tcPr>
            <w:tcW w:w="1395" w:type="dxa"/>
          </w:tcPr>
          <w:p w14:paraId="27B40885" w14:textId="77777777" w:rsidR="008B73B2" w:rsidRDefault="00000000">
            <w:pPr>
              <w:pStyle w:val="TableParagraph"/>
              <w:spacing w:line="221" w:lineRule="exact"/>
              <w:ind w:right="50"/>
              <w:jc w:val="center"/>
              <w:rPr>
                <w:sz w:val="11"/>
              </w:rPr>
            </w:pPr>
            <w:r>
              <w:rPr>
                <w:sz w:val="20"/>
              </w:rPr>
              <w:t>4</w:t>
            </w:r>
            <w:r>
              <w:rPr>
                <w:spacing w:val="-2"/>
                <w:sz w:val="20"/>
              </w:rPr>
              <w:t xml:space="preserve"> </w:t>
            </w:r>
            <w:r>
              <w:rPr>
                <w:sz w:val="20"/>
              </w:rPr>
              <w:t>M</w:t>
            </w:r>
            <w:r>
              <w:rPr>
                <w:position w:val="-5"/>
                <w:sz w:val="11"/>
              </w:rPr>
              <w:t>p</w:t>
            </w:r>
            <w:r>
              <w:rPr>
                <w:spacing w:val="9"/>
                <w:position w:val="-5"/>
                <w:sz w:val="11"/>
              </w:rPr>
              <w:t xml:space="preserve"> </w:t>
            </w:r>
            <w:r>
              <w:rPr>
                <w:sz w:val="20"/>
              </w:rPr>
              <w:t>&lt;</w:t>
            </w:r>
            <w:r>
              <w:rPr>
                <w:spacing w:val="-12"/>
                <w:sz w:val="20"/>
              </w:rPr>
              <w:t xml:space="preserve"> </w:t>
            </w:r>
            <w:r>
              <w:rPr>
                <w:spacing w:val="-5"/>
                <w:sz w:val="20"/>
              </w:rPr>
              <w:t>M</w:t>
            </w:r>
            <w:r>
              <w:rPr>
                <w:spacing w:val="-5"/>
                <w:position w:val="-5"/>
                <w:sz w:val="11"/>
              </w:rPr>
              <w:t>x</w:t>
            </w:r>
          </w:p>
        </w:tc>
        <w:tc>
          <w:tcPr>
            <w:tcW w:w="763" w:type="dxa"/>
          </w:tcPr>
          <w:p w14:paraId="40B7AA76" w14:textId="77777777" w:rsidR="008B73B2" w:rsidRDefault="00000000">
            <w:pPr>
              <w:pStyle w:val="TableParagraph"/>
              <w:spacing w:line="200" w:lineRule="exact"/>
              <w:ind w:left="43"/>
              <w:jc w:val="center"/>
              <w:rPr>
                <w:sz w:val="20"/>
              </w:rPr>
            </w:pPr>
            <w:r>
              <w:rPr>
                <w:spacing w:val="-5"/>
                <w:sz w:val="20"/>
              </w:rPr>
              <w:t>D.</w:t>
            </w:r>
          </w:p>
        </w:tc>
        <w:tc>
          <w:tcPr>
            <w:tcW w:w="1097" w:type="dxa"/>
          </w:tcPr>
          <w:p w14:paraId="61134A08" w14:textId="77777777" w:rsidR="008B73B2" w:rsidRDefault="00000000">
            <w:pPr>
              <w:pStyle w:val="TableParagraph"/>
              <w:spacing w:line="221" w:lineRule="exact"/>
              <w:ind w:left="270"/>
              <w:rPr>
                <w:sz w:val="11"/>
              </w:rPr>
            </w:pPr>
            <w:r>
              <w:rPr>
                <w:sz w:val="20"/>
              </w:rPr>
              <w:t>M</w:t>
            </w:r>
            <w:r>
              <w:rPr>
                <w:position w:val="-5"/>
                <w:sz w:val="11"/>
              </w:rPr>
              <w:t>p</w:t>
            </w:r>
            <w:r>
              <w:rPr>
                <w:spacing w:val="-2"/>
                <w:position w:val="-5"/>
                <w:sz w:val="11"/>
              </w:rPr>
              <w:t xml:space="preserve"> </w:t>
            </w:r>
            <w:r>
              <w:rPr>
                <w:sz w:val="20"/>
              </w:rPr>
              <w:t>=</w:t>
            </w:r>
            <w:r>
              <w:rPr>
                <w:spacing w:val="-12"/>
                <w:sz w:val="20"/>
              </w:rPr>
              <w:t xml:space="preserve"> </w:t>
            </w:r>
            <w:r>
              <w:rPr>
                <w:spacing w:val="-5"/>
                <w:sz w:val="20"/>
              </w:rPr>
              <w:t>M</w:t>
            </w:r>
            <w:r>
              <w:rPr>
                <w:spacing w:val="-5"/>
                <w:position w:val="-5"/>
                <w:sz w:val="11"/>
              </w:rPr>
              <w:t>x</w:t>
            </w:r>
          </w:p>
        </w:tc>
      </w:tr>
    </w:tbl>
    <w:p w14:paraId="31B31CF9" w14:textId="77777777" w:rsidR="008B73B2" w:rsidRDefault="00000000">
      <w:pPr>
        <w:pStyle w:val="ListParagraph"/>
        <w:numPr>
          <w:ilvl w:val="0"/>
          <w:numId w:val="108"/>
        </w:numPr>
        <w:tabs>
          <w:tab w:val="left" w:pos="1081"/>
        </w:tabs>
        <w:spacing w:before="196"/>
        <w:ind w:left="1081"/>
        <w:rPr>
          <w:sz w:val="20"/>
        </w:rPr>
      </w:pPr>
      <w:r>
        <w:rPr>
          <w:sz w:val="20"/>
        </w:rPr>
        <w:t>Which</w:t>
      </w:r>
      <w:r>
        <w:rPr>
          <w:spacing w:val="-5"/>
          <w:sz w:val="20"/>
        </w:rPr>
        <w:t xml:space="preserve"> </w:t>
      </w:r>
      <w:r>
        <w:rPr>
          <w:sz w:val="20"/>
        </w:rPr>
        <w:t>of</w:t>
      </w:r>
      <w:r>
        <w:rPr>
          <w:spacing w:val="-6"/>
          <w:sz w:val="20"/>
        </w:rPr>
        <w:t xml:space="preserve"> </w:t>
      </w:r>
      <w:r>
        <w:rPr>
          <w:sz w:val="20"/>
        </w:rPr>
        <w:t>the</w:t>
      </w:r>
      <w:r>
        <w:rPr>
          <w:spacing w:val="-2"/>
          <w:sz w:val="20"/>
        </w:rPr>
        <w:t xml:space="preserve"> </w:t>
      </w:r>
      <w:r>
        <w:rPr>
          <w:sz w:val="20"/>
        </w:rPr>
        <w:t>following</w:t>
      </w:r>
      <w:r>
        <w:rPr>
          <w:spacing w:val="-2"/>
          <w:sz w:val="20"/>
        </w:rPr>
        <w:t xml:space="preserve"> </w:t>
      </w:r>
      <w:r>
        <w:rPr>
          <w:sz w:val="20"/>
        </w:rPr>
        <w:t>are</w:t>
      </w:r>
      <w:r>
        <w:rPr>
          <w:spacing w:val="3"/>
          <w:sz w:val="20"/>
        </w:rPr>
        <w:t xml:space="preserve"> </w:t>
      </w:r>
      <w:r>
        <w:rPr>
          <w:i/>
          <w:sz w:val="20"/>
        </w:rPr>
        <w:t>TRUE</w:t>
      </w:r>
      <w:r>
        <w:rPr>
          <w:i/>
          <w:spacing w:val="-2"/>
          <w:sz w:val="20"/>
        </w:rPr>
        <w:t xml:space="preserve"> </w:t>
      </w:r>
      <w:r>
        <w:rPr>
          <w:sz w:val="20"/>
        </w:rPr>
        <w:t>for</w:t>
      </w:r>
      <w:r>
        <w:rPr>
          <w:spacing w:val="21"/>
          <w:sz w:val="20"/>
        </w:rPr>
        <w:t xml:space="preserve"> </w:t>
      </w:r>
      <w:r>
        <w:rPr>
          <w:sz w:val="20"/>
        </w:rPr>
        <w:t>á-</w:t>
      </w:r>
      <w:r>
        <w:rPr>
          <w:spacing w:val="-4"/>
          <w:sz w:val="20"/>
        </w:rPr>
        <w:t>decay</w:t>
      </w:r>
    </w:p>
    <w:p w14:paraId="3F6B4750" w14:textId="77777777" w:rsidR="008B73B2" w:rsidRDefault="00000000">
      <w:pPr>
        <w:pStyle w:val="ListParagraph"/>
        <w:numPr>
          <w:ilvl w:val="0"/>
          <w:numId w:val="105"/>
        </w:numPr>
        <w:tabs>
          <w:tab w:val="left" w:pos="1801"/>
        </w:tabs>
        <w:jc w:val="left"/>
        <w:rPr>
          <w:sz w:val="20"/>
        </w:rPr>
      </w:pPr>
      <w:r>
        <w:rPr>
          <w:sz w:val="20"/>
        </w:rPr>
        <w:t>Mass</w:t>
      </w:r>
      <w:r>
        <w:rPr>
          <w:spacing w:val="-6"/>
          <w:sz w:val="20"/>
        </w:rPr>
        <w:t xml:space="preserve"> </w:t>
      </w:r>
      <w:r>
        <w:rPr>
          <w:sz w:val="20"/>
        </w:rPr>
        <w:t>number</w:t>
      </w:r>
      <w:r>
        <w:rPr>
          <w:spacing w:val="-3"/>
          <w:sz w:val="20"/>
        </w:rPr>
        <w:t xml:space="preserve"> </w:t>
      </w:r>
      <w:r>
        <w:rPr>
          <w:sz w:val="20"/>
        </w:rPr>
        <w:t>decreases</w:t>
      </w:r>
      <w:r>
        <w:rPr>
          <w:spacing w:val="43"/>
          <w:sz w:val="20"/>
        </w:rPr>
        <w:t xml:space="preserve"> </w:t>
      </w:r>
      <w:r>
        <w:rPr>
          <w:sz w:val="20"/>
        </w:rPr>
        <w:t>by</w:t>
      </w:r>
      <w:r>
        <w:rPr>
          <w:spacing w:val="-11"/>
          <w:sz w:val="20"/>
        </w:rPr>
        <w:t xml:space="preserve"> </w:t>
      </w:r>
      <w:r>
        <w:rPr>
          <w:spacing w:val="-4"/>
          <w:sz w:val="20"/>
        </w:rPr>
        <w:t>four</w:t>
      </w:r>
    </w:p>
    <w:p w14:paraId="119B8D26" w14:textId="77777777" w:rsidR="008B73B2" w:rsidRDefault="00000000">
      <w:pPr>
        <w:pStyle w:val="ListParagraph"/>
        <w:numPr>
          <w:ilvl w:val="0"/>
          <w:numId w:val="104"/>
        </w:numPr>
        <w:tabs>
          <w:tab w:val="left" w:pos="1801"/>
        </w:tabs>
        <w:rPr>
          <w:sz w:val="20"/>
        </w:rPr>
      </w:pPr>
      <w:r>
        <w:rPr>
          <w:sz w:val="20"/>
        </w:rPr>
        <w:t>Atomic</w:t>
      </w:r>
      <w:r>
        <w:rPr>
          <w:spacing w:val="-8"/>
          <w:sz w:val="20"/>
        </w:rPr>
        <w:t xml:space="preserve"> </w:t>
      </w:r>
      <w:r>
        <w:rPr>
          <w:sz w:val="20"/>
        </w:rPr>
        <w:t>number</w:t>
      </w:r>
      <w:r>
        <w:rPr>
          <w:spacing w:val="-5"/>
          <w:sz w:val="20"/>
        </w:rPr>
        <w:t xml:space="preserve"> </w:t>
      </w:r>
      <w:r>
        <w:rPr>
          <w:sz w:val="20"/>
        </w:rPr>
        <w:t>decreases</w:t>
      </w:r>
      <w:r>
        <w:rPr>
          <w:spacing w:val="-5"/>
          <w:sz w:val="20"/>
        </w:rPr>
        <w:t xml:space="preserve"> </w:t>
      </w:r>
      <w:r>
        <w:rPr>
          <w:sz w:val="20"/>
        </w:rPr>
        <w:t>by</w:t>
      </w:r>
      <w:r>
        <w:rPr>
          <w:spacing w:val="-12"/>
          <w:sz w:val="20"/>
        </w:rPr>
        <w:t xml:space="preserve"> </w:t>
      </w:r>
      <w:r>
        <w:rPr>
          <w:spacing w:val="-5"/>
          <w:sz w:val="20"/>
        </w:rPr>
        <w:t>two</w:t>
      </w:r>
    </w:p>
    <w:p w14:paraId="1782B06A" w14:textId="77777777" w:rsidR="008B73B2" w:rsidRDefault="00000000">
      <w:pPr>
        <w:pStyle w:val="ListParagraph"/>
        <w:numPr>
          <w:ilvl w:val="0"/>
          <w:numId w:val="104"/>
        </w:numPr>
        <w:tabs>
          <w:tab w:val="left" w:pos="1801"/>
        </w:tabs>
        <w:spacing w:before="7"/>
        <w:rPr>
          <w:sz w:val="20"/>
        </w:rPr>
      </w:pPr>
      <w:r>
        <w:rPr>
          <w:sz w:val="20"/>
        </w:rPr>
        <w:t>Mass</w:t>
      </w:r>
      <w:r>
        <w:rPr>
          <w:spacing w:val="-7"/>
          <w:sz w:val="20"/>
        </w:rPr>
        <w:t xml:space="preserve"> </w:t>
      </w:r>
      <w:r>
        <w:rPr>
          <w:sz w:val="20"/>
        </w:rPr>
        <w:t>number</w:t>
      </w:r>
      <w:r>
        <w:rPr>
          <w:spacing w:val="-3"/>
          <w:sz w:val="20"/>
        </w:rPr>
        <w:t xml:space="preserve"> </w:t>
      </w:r>
      <w:r>
        <w:rPr>
          <w:sz w:val="20"/>
        </w:rPr>
        <w:t>does</w:t>
      </w:r>
      <w:r>
        <w:rPr>
          <w:spacing w:val="-11"/>
          <w:sz w:val="20"/>
        </w:rPr>
        <w:t xml:space="preserve"> </w:t>
      </w:r>
      <w:r>
        <w:rPr>
          <w:sz w:val="20"/>
        </w:rPr>
        <w:t>not</w:t>
      </w:r>
      <w:r>
        <w:rPr>
          <w:spacing w:val="5"/>
          <w:sz w:val="20"/>
        </w:rPr>
        <w:t xml:space="preserve"> </w:t>
      </w:r>
      <w:r>
        <w:rPr>
          <w:spacing w:val="-2"/>
          <w:sz w:val="20"/>
        </w:rPr>
        <w:t>change.</w:t>
      </w:r>
    </w:p>
    <w:p w14:paraId="0BB6A289" w14:textId="77777777" w:rsidR="008B73B2" w:rsidRDefault="008B73B2">
      <w:pPr>
        <w:pStyle w:val="BodyText"/>
        <w:spacing w:before="22"/>
      </w:pPr>
    </w:p>
    <w:p w14:paraId="788614F1" w14:textId="77777777" w:rsidR="008B73B2" w:rsidRDefault="00000000">
      <w:pPr>
        <w:pStyle w:val="ListParagraph"/>
        <w:numPr>
          <w:ilvl w:val="1"/>
          <w:numId w:val="104"/>
        </w:numPr>
        <w:tabs>
          <w:tab w:val="left" w:pos="1801"/>
          <w:tab w:val="left" w:pos="3242"/>
          <w:tab w:val="left" w:pos="3962"/>
        </w:tabs>
        <w:spacing w:before="1"/>
        <w:rPr>
          <w:sz w:val="20"/>
        </w:rPr>
      </w:pPr>
      <w:r>
        <w:rPr>
          <w:sz w:val="20"/>
        </w:rPr>
        <w:t>I and</w:t>
      </w:r>
      <w:r>
        <w:rPr>
          <w:spacing w:val="-11"/>
          <w:sz w:val="20"/>
        </w:rPr>
        <w:t xml:space="preserve"> </w:t>
      </w:r>
      <w:r>
        <w:rPr>
          <w:sz w:val="20"/>
        </w:rPr>
        <w:t>II</w:t>
      </w:r>
      <w:r>
        <w:rPr>
          <w:spacing w:val="-4"/>
          <w:sz w:val="20"/>
        </w:rPr>
        <w:t xml:space="preserve"> only</w:t>
      </w:r>
      <w:r>
        <w:rPr>
          <w:sz w:val="20"/>
        </w:rPr>
        <w:tab/>
      </w:r>
      <w:r>
        <w:rPr>
          <w:spacing w:val="-5"/>
          <w:sz w:val="20"/>
        </w:rPr>
        <w:t>B.</w:t>
      </w:r>
      <w:r>
        <w:rPr>
          <w:sz w:val="20"/>
        </w:rPr>
        <w:tab/>
      </w:r>
      <w:r>
        <w:rPr>
          <w:spacing w:val="-2"/>
          <w:sz w:val="20"/>
        </w:rPr>
        <w:t>II</w:t>
      </w:r>
      <w:r>
        <w:rPr>
          <w:spacing w:val="-17"/>
          <w:sz w:val="20"/>
        </w:rPr>
        <w:t xml:space="preserve"> </w:t>
      </w:r>
      <w:r>
        <w:rPr>
          <w:spacing w:val="-2"/>
          <w:sz w:val="20"/>
        </w:rPr>
        <w:t>and</w:t>
      </w:r>
      <w:r>
        <w:rPr>
          <w:spacing w:val="-9"/>
          <w:sz w:val="20"/>
        </w:rPr>
        <w:t xml:space="preserve"> </w:t>
      </w:r>
      <w:r>
        <w:rPr>
          <w:spacing w:val="-2"/>
          <w:sz w:val="20"/>
        </w:rPr>
        <w:t>III</w:t>
      </w:r>
      <w:r>
        <w:rPr>
          <w:spacing w:val="-15"/>
          <w:sz w:val="20"/>
        </w:rPr>
        <w:t xml:space="preserve"> </w:t>
      </w:r>
      <w:r>
        <w:rPr>
          <w:spacing w:val="-4"/>
          <w:sz w:val="20"/>
        </w:rPr>
        <w:t>only</w:t>
      </w:r>
    </w:p>
    <w:p w14:paraId="4ADE6413" w14:textId="77777777" w:rsidR="008B73B2" w:rsidRDefault="00000000">
      <w:pPr>
        <w:pStyle w:val="BodyText"/>
        <w:tabs>
          <w:tab w:val="left" w:pos="1801"/>
          <w:tab w:val="left" w:pos="3242"/>
          <w:tab w:val="left" w:pos="3962"/>
        </w:tabs>
        <w:spacing w:before="10"/>
        <w:ind w:left="1081"/>
      </w:pPr>
      <w:r>
        <w:rPr>
          <w:spacing w:val="-5"/>
        </w:rPr>
        <w:t>C.</w:t>
      </w:r>
      <w:r>
        <w:tab/>
        <w:t>I and</w:t>
      </w:r>
      <w:r>
        <w:rPr>
          <w:spacing w:val="-11"/>
        </w:rPr>
        <w:t xml:space="preserve"> </w:t>
      </w:r>
      <w:r>
        <w:t>III</w:t>
      </w:r>
      <w:r>
        <w:rPr>
          <w:spacing w:val="-10"/>
        </w:rPr>
        <w:t xml:space="preserve"> </w:t>
      </w:r>
      <w:r>
        <w:rPr>
          <w:spacing w:val="-4"/>
        </w:rPr>
        <w:t>only</w:t>
      </w:r>
      <w:r>
        <w:tab/>
      </w:r>
      <w:r>
        <w:rPr>
          <w:spacing w:val="-5"/>
        </w:rPr>
        <w:t>D.</w:t>
      </w:r>
      <w:r>
        <w:tab/>
        <w:t>I,</w:t>
      </w:r>
      <w:r>
        <w:rPr>
          <w:spacing w:val="-6"/>
        </w:rPr>
        <w:t xml:space="preserve"> </w:t>
      </w:r>
      <w:r>
        <w:t>II</w:t>
      </w:r>
      <w:r>
        <w:rPr>
          <w:spacing w:val="-8"/>
        </w:rPr>
        <w:t xml:space="preserve"> </w:t>
      </w:r>
      <w:r>
        <w:t>and</w:t>
      </w:r>
      <w:r>
        <w:rPr>
          <w:spacing w:val="-33"/>
        </w:rPr>
        <w:t xml:space="preserve"> </w:t>
      </w:r>
      <w:r>
        <w:rPr>
          <w:spacing w:val="-4"/>
        </w:rPr>
        <w:t>III.</w:t>
      </w:r>
    </w:p>
    <w:p w14:paraId="50B216ED" w14:textId="77777777" w:rsidR="008B73B2" w:rsidRDefault="008B73B2">
      <w:pPr>
        <w:sectPr w:rsidR="008B73B2">
          <w:type w:val="continuous"/>
          <w:pgSz w:w="12240" w:h="15840"/>
          <w:pgMar w:top="640" w:right="580" w:bottom="1000" w:left="800" w:header="0" w:footer="809" w:gutter="0"/>
          <w:cols w:num="2" w:space="720" w:equalWidth="0">
            <w:col w:w="5295" w:space="40"/>
            <w:col w:w="5525"/>
          </w:cols>
        </w:sectPr>
      </w:pPr>
    </w:p>
    <w:p w14:paraId="5B265CC2" w14:textId="77777777" w:rsidR="008B73B2" w:rsidRDefault="00000000">
      <w:pPr>
        <w:pStyle w:val="ListParagraph"/>
        <w:numPr>
          <w:ilvl w:val="0"/>
          <w:numId w:val="108"/>
        </w:numPr>
        <w:tabs>
          <w:tab w:val="left" w:pos="997"/>
          <w:tab w:val="left" w:pos="1000"/>
        </w:tabs>
        <w:spacing w:before="72" w:line="247" w:lineRule="auto"/>
        <w:ind w:left="1000" w:right="213" w:hanging="721"/>
        <w:rPr>
          <w:sz w:val="20"/>
        </w:rPr>
      </w:pPr>
      <w:r>
        <w:rPr>
          <w:sz w:val="20"/>
        </w:rPr>
        <w:t>Which of the following phenomena is called photoelectric effect?</w:t>
      </w:r>
    </w:p>
    <w:p w14:paraId="69C1766F" w14:textId="77777777" w:rsidR="008B73B2" w:rsidRDefault="00000000">
      <w:pPr>
        <w:pStyle w:val="ListParagraph"/>
        <w:numPr>
          <w:ilvl w:val="1"/>
          <w:numId w:val="108"/>
        </w:numPr>
        <w:tabs>
          <w:tab w:val="left" w:pos="1717"/>
        </w:tabs>
        <w:spacing w:before="4" w:line="249" w:lineRule="auto"/>
        <w:ind w:left="1000" w:right="177" w:firstLine="0"/>
        <w:rPr>
          <w:sz w:val="20"/>
        </w:rPr>
      </w:pPr>
      <w:r>
        <w:rPr>
          <w:sz w:val="20"/>
        </w:rPr>
        <w:t>High energy electrons impinge on a metallic anode which then emits photons</w:t>
      </w:r>
    </w:p>
    <w:p w14:paraId="3DE9791C" w14:textId="77777777" w:rsidR="008B73B2" w:rsidRDefault="00000000">
      <w:pPr>
        <w:pStyle w:val="ListParagraph"/>
        <w:numPr>
          <w:ilvl w:val="1"/>
          <w:numId w:val="108"/>
        </w:numPr>
        <w:tabs>
          <w:tab w:val="left" w:pos="1717"/>
          <w:tab w:val="left" w:pos="1720"/>
        </w:tabs>
        <w:spacing w:before="2" w:line="247" w:lineRule="auto"/>
        <w:ind w:left="1720" w:right="38" w:hanging="720"/>
        <w:rPr>
          <w:sz w:val="20"/>
        </w:rPr>
      </w:pPr>
      <w:r>
        <w:rPr>
          <w:sz w:val="20"/>
        </w:rPr>
        <w:t>A</w:t>
      </w:r>
      <w:r>
        <w:rPr>
          <w:spacing w:val="-6"/>
          <w:sz w:val="20"/>
        </w:rPr>
        <w:t xml:space="preserve"> </w:t>
      </w:r>
      <w:r>
        <w:rPr>
          <w:sz w:val="20"/>
        </w:rPr>
        <w:t>high</w:t>
      </w:r>
      <w:r>
        <w:rPr>
          <w:spacing w:val="-2"/>
          <w:sz w:val="20"/>
        </w:rPr>
        <w:t xml:space="preserve"> </w:t>
      </w:r>
      <w:r>
        <w:rPr>
          <w:sz w:val="20"/>
        </w:rPr>
        <w:t>energy</w:t>
      </w:r>
      <w:r>
        <w:rPr>
          <w:spacing w:val="-6"/>
          <w:sz w:val="20"/>
        </w:rPr>
        <w:t xml:space="preserve"> </w:t>
      </w:r>
      <w:r>
        <w:rPr>
          <w:sz w:val="20"/>
        </w:rPr>
        <w:t>photon</w:t>
      </w:r>
      <w:r>
        <w:rPr>
          <w:spacing w:val="-6"/>
          <w:sz w:val="20"/>
        </w:rPr>
        <w:t xml:space="preserve"> </w:t>
      </w:r>
      <w:r>
        <w:rPr>
          <w:sz w:val="20"/>
        </w:rPr>
        <w:t>emits</w:t>
      </w:r>
      <w:r>
        <w:rPr>
          <w:spacing w:val="-6"/>
          <w:sz w:val="20"/>
        </w:rPr>
        <w:t xml:space="preserve"> </w:t>
      </w:r>
      <w:r>
        <w:rPr>
          <w:sz w:val="20"/>
        </w:rPr>
        <w:t>photons</w:t>
      </w:r>
      <w:r>
        <w:rPr>
          <w:spacing w:val="-6"/>
          <w:sz w:val="20"/>
        </w:rPr>
        <w:t xml:space="preserve"> </w:t>
      </w:r>
      <w:r>
        <w:rPr>
          <w:sz w:val="20"/>
        </w:rPr>
        <w:t>as it is slowed down</w:t>
      </w:r>
    </w:p>
    <w:p w14:paraId="40D7F985" w14:textId="77777777" w:rsidR="008B73B2" w:rsidRDefault="00000000">
      <w:pPr>
        <w:pStyle w:val="ListParagraph"/>
        <w:numPr>
          <w:ilvl w:val="1"/>
          <w:numId w:val="108"/>
        </w:numPr>
        <w:tabs>
          <w:tab w:val="left" w:pos="997"/>
          <w:tab w:val="left" w:pos="1000"/>
        </w:tabs>
        <w:spacing w:before="72" w:line="247" w:lineRule="auto"/>
        <w:ind w:left="1000" w:right="889" w:hanging="720"/>
        <w:rPr>
          <w:sz w:val="20"/>
        </w:rPr>
      </w:pPr>
      <w:r>
        <w:br w:type="column"/>
      </w:r>
      <w:r>
        <w:rPr>
          <w:sz w:val="20"/>
        </w:rPr>
        <w:t>A</w:t>
      </w:r>
      <w:r>
        <w:rPr>
          <w:spacing w:val="-13"/>
          <w:sz w:val="20"/>
        </w:rPr>
        <w:t xml:space="preserve"> </w:t>
      </w:r>
      <w:r>
        <w:rPr>
          <w:sz w:val="20"/>
        </w:rPr>
        <w:t>metal</w:t>
      </w:r>
      <w:r>
        <w:rPr>
          <w:spacing w:val="-12"/>
          <w:sz w:val="20"/>
        </w:rPr>
        <w:t xml:space="preserve"> </w:t>
      </w:r>
      <w:r>
        <w:rPr>
          <w:sz w:val="20"/>
        </w:rPr>
        <w:t>absorbs</w:t>
      </w:r>
      <w:r>
        <w:rPr>
          <w:spacing w:val="-13"/>
          <w:sz w:val="20"/>
        </w:rPr>
        <w:t xml:space="preserve"> </w:t>
      </w:r>
      <w:r>
        <w:rPr>
          <w:sz w:val="20"/>
        </w:rPr>
        <w:t>quanta</w:t>
      </w:r>
      <w:r>
        <w:rPr>
          <w:spacing w:val="-12"/>
          <w:sz w:val="20"/>
        </w:rPr>
        <w:t xml:space="preserve"> </w:t>
      </w:r>
      <w:r>
        <w:rPr>
          <w:sz w:val="20"/>
        </w:rPr>
        <w:t>of</w:t>
      </w:r>
      <w:r>
        <w:rPr>
          <w:spacing w:val="-18"/>
          <w:sz w:val="20"/>
        </w:rPr>
        <w:t xml:space="preserve"> </w:t>
      </w:r>
      <w:r>
        <w:rPr>
          <w:sz w:val="20"/>
        </w:rPr>
        <w:t>light</w:t>
      </w:r>
      <w:r>
        <w:rPr>
          <w:spacing w:val="-10"/>
          <w:sz w:val="20"/>
        </w:rPr>
        <w:t xml:space="preserve"> </w:t>
      </w:r>
      <w:r>
        <w:rPr>
          <w:sz w:val="20"/>
        </w:rPr>
        <w:t>and</w:t>
      </w:r>
      <w:r>
        <w:rPr>
          <w:spacing w:val="-9"/>
          <w:sz w:val="20"/>
        </w:rPr>
        <w:t xml:space="preserve"> </w:t>
      </w:r>
      <w:r>
        <w:rPr>
          <w:sz w:val="20"/>
        </w:rPr>
        <w:t>then emits</w:t>
      </w:r>
      <w:r>
        <w:rPr>
          <w:spacing w:val="-15"/>
          <w:sz w:val="20"/>
        </w:rPr>
        <w:t xml:space="preserve"> </w:t>
      </w:r>
      <w:r>
        <w:rPr>
          <w:sz w:val="20"/>
        </w:rPr>
        <w:t>electrons</w:t>
      </w:r>
    </w:p>
    <w:p w14:paraId="388C2EB2" w14:textId="77777777" w:rsidR="008B73B2" w:rsidRDefault="00000000">
      <w:pPr>
        <w:pStyle w:val="ListParagraph"/>
        <w:numPr>
          <w:ilvl w:val="1"/>
          <w:numId w:val="108"/>
        </w:numPr>
        <w:tabs>
          <w:tab w:val="left" w:pos="997"/>
          <w:tab w:val="left" w:pos="1000"/>
        </w:tabs>
        <w:spacing w:before="4" w:line="249" w:lineRule="auto"/>
        <w:ind w:left="1000" w:right="881" w:hanging="720"/>
        <w:rPr>
          <w:sz w:val="20"/>
        </w:rPr>
      </w:pPr>
      <w:r>
        <w:rPr>
          <w:sz w:val="20"/>
        </w:rPr>
        <w:t>Two</w:t>
      </w:r>
      <w:r>
        <w:rPr>
          <w:spacing w:val="-13"/>
          <w:sz w:val="20"/>
        </w:rPr>
        <w:t xml:space="preserve"> </w:t>
      </w:r>
      <w:r>
        <w:rPr>
          <w:sz w:val="20"/>
        </w:rPr>
        <w:t>electrons</w:t>
      </w:r>
      <w:r>
        <w:rPr>
          <w:spacing w:val="-10"/>
          <w:sz w:val="20"/>
        </w:rPr>
        <w:t xml:space="preserve"> </w:t>
      </w:r>
      <w:r>
        <w:rPr>
          <w:sz w:val="20"/>
        </w:rPr>
        <w:t>are</w:t>
      </w:r>
      <w:r>
        <w:rPr>
          <w:spacing w:val="-1"/>
          <w:sz w:val="20"/>
        </w:rPr>
        <w:t xml:space="preserve"> </w:t>
      </w:r>
      <w:r>
        <w:rPr>
          <w:sz w:val="20"/>
        </w:rPr>
        <w:t>created</w:t>
      </w:r>
      <w:r>
        <w:rPr>
          <w:spacing w:val="-5"/>
          <w:sz w:val="20"/>
        </w:rPr>
        <w:t xml:space="preserve"> </w:t>
      </w:r>
      <w:r>
        <w:rPr>
          <w:sz w:val="20"/>
        </w:rPr>
        <w:t>fromquantum of</w:t>
      </w:r>
      <w:r>
        <w:rPr>
          <w:spacing w:val="-21"/>
          <w:sz w:val="20"/>
        </w:rPr>
        <w:t xml:space="preserve"> </w:t>
      </w:r>
      <w:r>
        <w:rPr>
          <w:sz w:val="20"/>
        </w:rPr>
        <w:t>light.</w:t>
      </w:r>
    </w:p>
    <w:p w14:paraId="74E83229" w14:textId="77777777" w:rsidR="008B73B2" w:rsidRDefault="008B73B2">
      <w:pPr>
        <w:spacing w:line="249" w:lineRule="auto"/>
        <w:rPr>
          <w:sz w:val="20"/>
        </w:rPr>
        <w:sectPr w:rsidR="008B73B2">
          <w:pgSz w:w="12240" w:h="15840"/>
          <w:pgMar w:top="960" w:right="580" w:bottom="1000" w:left="800" w:header="0" w:footer="813" w:gutter="0"/>
          <w:cols w:num="2" w:space="720" w:equalWidth="0">
            <w:col w:w="4898" w:space="873"/>
            <w:col w:w="5089"/>
          </w:cols>
        </w:sectPr>
      </w:pPr>
    </w:p>
    <w:p w14:paraId="0AD94463" w14:textId="77777777" w:rsidR="008B73B2" w:rsidRDefault="00000000">
      <w:pPr>
        <w:pStyle w:val="Heading1"/>
        <w:tabs>
          <w:tab w:val="left" w:pos="3902"/>
          <w:tab w:val="left" w:pos="9999"/>
        </w:tabs>
        <w:spacing w:before="414"/>
      </w:pP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1992</w:t>
      </w:r>
      <w:r>
        <w:rPr>
          <w:color w:val="FFFFFF"/>
          <w:highlight w:val="black"/>
        </w:rPr>
        <w:tab/>
      </w:r>
    </w:p>
    <w:p w14:paraId="4C21363F" w14:textId="77777777" w:rsidR="008B73B2" w:rsidRDefault="008B73B2">
      <w:pPr>
        <w:pStyle w:val="BodyText"/>
        <w:spacing w:before="60"/>
        <w:rPr>
          <w:sz w:val="48"/>
        </w:rPr>
      </w:pPr>
    </w:p>
    <w:p w14:paraId="312AF624" w14:textId="77777777" w:rsidR="008B73B2" w:rsidRDefault="00000000">
      <w:pPr>
        <w:pStyle w:val="ListParagraph"/>
        <w:numPr>
          <w:ilvl w:val="2"/>
          <w:numId w:val="108"/>
        </w:numPr>
        <w:tabs>
          <w:tab w:val="left" w:pos="997"/>
          <w:tab w:val="left" w:pos="5328"/>
        </w:tabs>
        <w:spacing w:before="0"/>
        <w:ind w:left="997" w:hanging="717"/>
        <w:rPr>
          <w:sz w:val="20"/>
        </w:rPr>
      </w:pPr>
      <w:r>
        <w:rPr>
          <w:sz w:val="20"/>
        </w:rPr>
        <w:t>What</w:t>
      </w:r>
      <w:r>
        <w:rPr>
          <w:spacing w:val="57"/>
          <w:sz w:val="20"/>
        </w:rPr>
        <w:t xml:space="preserve"> </w:t>
      </w:r>
      <w:r>
        <w:rPr>
          <w:sz w:val="20"/>
        </w:rPr>
        <w:t>is</w:t>
      </w:r>
      <w:r>
        <w:rPr>
          <w:spacing w:val="48"/>
          <w:sz w:val="20"/>
        </w:rPr>
        <w:t xml:space="preserve"> </w:t>
      </w:r>
      <w:r>
        <w:rPr>
          <w:sz w:val="20"/>
        </w:rPr>
        <w:t>the</w:t>
      </w:r>
      <w:r>
        <w:rPr>
          <w:spacing w:val="58"/>
          <w:sz w:val="20"/>
        </w:rPr>
        <w:t xml:space="preserve"> </w:t>
      </w:r>
      <w:r>
        <w:rPr>
          <w:sz w:val="20"/>
        </w:rPr>
        <w:t>least</w:t>
      </w:r>
      <w:r>
        <w:rPr>
          <w:spacing w:val="49"/>
          <w:sz w:val="20"/>
        </w:rPr>
        <w:t xml:space="preserve"> </w:t>
      </w:r>
      <w:r>
        <w:rPr>
          <w:sz w:val="20"/>
        </w:rPr>
        <w:t>possible</w:t>
      </w:r>
      <w:r>
        <w:rPr>
          <w:spacing w:val="52"/>
          <w:sz w:val="20"/>
        </w:rPr>
        <w:t xml:space="preserve"> </w:t>
      </w:r>
      <w:r>
        <w:rPr>
          <w:sz w:val="20"/>
        </w:rPr>
        <w:t>error</w:t>
      </w:r>
      <w:r>
        <w:rPr>
          <w:spacing w:val="58"/>
          <w:sz w:val="20"/>
        </w:rPr>
        <w:t xml:space="preserve"> </w:t>
      </w:r>
      <w:r>
        <w:rPr>
          <w:sz w:val="20"/>
        </w:rPr>
        <w:t>in</w:t>
      </w:r>
      <w:r>
        <w:rPr>
          <w:spacing w:val="-8"/>
          <w:sz w:val="20"/>
        </w:rPr>
        <w:t xml:space="preserve"> </w:t>
      </w:r>
      <w:r>
        <w:rPr>
          <w:sz w:val="20"/>
        </w:rPr>
        <w:t>using</w:t>
      </w:r>
      <w:r>
        <w:rPr>
          <w:spacing w:val="49"/>
          <w:sz w:val="20"/>
        </w:rPr>
        <w:t xml:space="preserve"> </w:t>
      </w:r>
      <w:r>
        <w:rPr>
          <w:spacing w:val="-4"/>
          <w:sz w:val="20"/>
        </w:rPr>
        <w:t>rule</w:t>
      </w:r>
      <w:r>
        <w:rPr>
          <w:sz w:val="20"/>
        </w:rPr>
        <w:tab/>
      </w:r>
      <w:r>
        <w:rPr>
          <w:spacing w:val="-5"/>
          <w:position w:val="1"/>
          <w:sz w:val="20"/>
        </w:rPr>
        <w:t>7.</w:t>
      </w:r>
    </w:p>
    <w:p w14:paraId="58318217" w14:textId="77777777" w:rsidR="008B73B2" w:rsidRDefault="00000000">
      <w:pPr>
        <w:pStyle w:val="BodyText"/>
        <w:spacing w:before="10"/>
        <w:ind w:left="1000"/>
      </w:pPr>
      <w:r>
        <w:rPr>
          <w:noProof/>
        </w:rPr>
        <mc:AlternateContent>
          <mc:Choice Requires="wpg">
            <w:drawing>
              <wp:anchor distT="0" distB="0" distL="0" distR="0" simplePos="0" relativeHeight="15859712" behindDoc="0" locked="0" layoutInCell="1" allowOverlap="1" wp14:anchorId="76EC4532" wp14:editId="612793DC">
                <wp:simplePos x="0" y="0"/>
                <wp:positionH relativeFrom="page">
                  <wp:posOffset>4004945</wp:posOffset>
                </wp:positionH>
                <wp:positionV relativeFrom="paragraph">
                  <wp:posOffset>58949</wp:posOffset>
                </wp:positionV>
                <wp:extent cx="2840990" cy="1261110"/>
                <wp:effectExtent l="0" t="0" r="0" b="0"/>
                <wp:wrapNone/>
                <wp:docPr id="1368"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990" cy="1261110"/>
                          <a:chOff x="0" y="0"/>
                          <a:chExt cx="2840990" cy="1261110"/>
                        </a:xfrm>
                      </wpg:grpSpPr>
                      <wps:wsp>
                        <wps:cNvPr id="1369" name="Graphic 1369"/>
                        <wps:cNvSpPr/>
                        <wps:spPr>
                          <a:xfrm>
                            <a:off x="24129" y="1523"/>
                            <a:ext cx="2798445" cy="243840"/>
                          </a:xfrm>
                          <a:custGeom>
                            <a:avLst/>
                            <a:gdLst/>
                            <a:ahLst/>
                            <a:cxnLst/>
                            <a:rect l="l" t="t" r="r" b="b"/>
                            <a:pathLst>
                              <a:path w="2798445" h="243840">
                                <a:moveTo>
                                  <a:pt x="0" y="243840"/>
                                </a:moveTo>
                                <a:lnTo>
                                  <a:pt x="2798445" y="243840"/>
                                </a:lnTo>
                                <a:lnTo>
                                  <a:pt x="2798445" y="0"/>
                                </a:lnTo>
                                <a:lnTo>
                                  <a:pt x="0" y="0"/>
                                </a:lnTo>
                                <a:lnTo>
                                  <a:pt x="0" y="243840"/>
                                </a:lnTo>
                                <a:close/>
                              </a:path>
                            </a:pathLst>
                          </a:custGeom>
                          <a:ln w="3048">
                            <a:solidFill>
                              <a:srgbClr val="1F1A16"/>
                            </a:solidFill>
                            <a:prstDash val="solid"/>
                          </a:ln>
                        </wps:spPr>
                        <wps:bodyPr wrap="square" lIns="0" tIns="0" rIns="0" bIns="0" rtlCol="0">
                          <a:prstTxWarp prst="textNoShape">
                            <a:avLst/>
                          </a:prstTxWarp>
                          <a:noAutofit/>
                        </wps:bodyPr>
                      </wps:wsp>
                      <wps:wsp>
                        <wps:cNvPr id="1370" name="Graphic 1370"/>
                        <wps:cNvSpPr/>
                        <wps:spPr>
                          <a:xfrm>
                            <a:off x="24765" y="245999"/>
                            <a:ext cx="1270" cy="1014730"/>
                          </a:xfrm>
                          <a:custGeom>
                            <a:avLst/>
                            <a:gdLst/>
                            <a:ahLst/>
                            <a:cxnLst/>
                            <a:rect l="l" t="t" r="r" b="b"/>
                            <a:pathLst>
                              <a:path h="1014730">
                                <a:moveTo>
                                  <a:pt x="0" y="0"/>
                                </a:moveTo>
                                <a:lnTo>
                                  <a:pt x="0" y="1014729"/>
                                </a:lnTo>
                              </a:path>
                            </a:pathLst>
                          </a:custGeom>
                          <a:ln w="3048">
                            <a:solidFill>
                              <a:srgbClr val="23201E"/>
                            </a:solidFill>
                            <a:prstDash val="solid"/>
                          </a:ln>
                        </wps:spPr>
                        <wps:bodyPr wrap="square" lIns="0" tIns="0" rIns="0" bIns="0" rtlCol="0">
                          <a:prstTxWarp prst="textNoShape">
                            <a:avLst/>
                          </a:prstTxWarp>
                          <a:noAutofit/>
                        </wps:bodyPr>
                      </wps:wsp>
                      <wps:wsp>
                        <wps:cNvPr id="1371" name="Graphic 1371"/>
                        <wps:cNvSpPr/>
                        <wps:spPr>
                          <a:xfrm>
                            <a:off x="0" y="1159763"/>
                            <a:ext cx="52069" cy="100330"/>
                          </a:xfrm>
                          <a:custGeom>
                            <a:avLst/>
                            <a:gdLst/>
                            <a:ahLst/>
                            <a:cxnLst/>
                            <a:rect l="l" t="t" r="r" b="b"/>
                            <a:pathLst>
                              <a:path w="52069" h="100330">
                                <a:moveTo>
                                  <a:pt x="52069" y="0"/>
                                </a:moveTo>
                                <a:lnTo>
                                  <a:pt x="0" y="0"/>
                                </a:lnTo>
                                <a:lnTo>
                                  <a:pt x="24764" y="100329"/>
                                </a:lnTo>
                                <a:lnTo>
                                  <a:pt x="52069" y="0"/>
                                </a:lnTo>
                                <a:close/>
                              </a:path>
                            </a:pathLst>
                          </a:custGeom>
                          <a:solidFill>
                            <a:srgbClr val="1F1A16"/>
                          </a:solidFill>
                        </wps:spPr>
                        <wps:bodyPr wrap="square" lIns="0" tIns="0" rIns="0" bIns="0" rtlCol="0">
                          <a:prstTxWarp prst="textNoShape">
                            <a:avLst/>
                          </a:prstTxWarp>
                          <a:noAutofit/>
                        </wps:bodyPr>
                      </wps:wsp>
                      <wps:wsp>
                        <wps:cNvPr id="1372" name="Graphic 1372"/>
                        <wps:cNvSpPr/>
                        <wps:spPr>
                          <a:xfrm>
                            <a:off x="2319654" y="245999"/>
                            <a:ext cx="1270" cy="1014730"/>
                          </a:xfrm>
                          <a:custGeom>
                            <a:avLst/>
                            <a:gdLst/>
                            <a:ahLst/>
                            <a:cxnLst/>
                            <a:rect l="l" t="t" r="r" b="b"/>
                            <a:pathLst>
                              <a:path h="1014730">
                                <a:moveTo>
                                  <a:pt x="0" y="0"/>
                                </a:moveTo>
                                <a:lnTo>
                                  <a:pt x="0" y="1014729"/>
                                </a:lnTo>
                              </a:path>
                            </a:pathLst>
                          </a:custGeom>
                          <a:ln w="3048">
                            <a:solidFill>
                              <a:srgbClr val="23201E"/>
                            </a:solidFill>
                            <a:prstDash val="solid"/>
                          </a:ln>
                        </wps:spPr>
                        <wps:bodyPr wrap="square" lIns="0" tIns="0" rIns="0" bIns="0" rtlCol="0">
                          <a:prstTxWarp prst="textNoShape">
                            <a:avLst/>
                          </a:prstTxWarp>
                          <a:noAutofit/>
                        </wps:bodyPr>
                      </wps:wsp>
                      <wps:wsp>
                        <wps:cNvPr id="1373" name="Graphic 1373"/>
                        <wps:cNvSpPr/>
                        <wps:spPr>
                          <a:xfrm>
                            <a:off x="2291714" y="1159763"/>
                            <a:ext cx="54610" cy="100330"/>
                          </a:xfrm>
                          <a:custGeom>
                            <a:avLst/>
                            <a:gdLst/>
                            <a:ahLst/>
                            <a:cxnLst/>
                            <a:rect l="l" t="t" r="r" b="b"/>
                            <a:pathLst>
                              <a:path w="54610" h="100330">
                                <a:moveTo>
                                  <a:pt x="54610" y="0"/>
                                </a:moveTo>
                                <a:lnTo>
                                  <a:pt x="0" y="0"/>
                                </a:lnTo>
                                <a:lnTo>
                                  <a:pt x="27304" y="100329"/>
                                </a:lnTo>
                                <a:lnTo>
                                  <a:pt x="54610" y="0"/>
                                </a:lnTo>
                                <a:close/>
                              </a:path>
                            </a:pathLst>
                          </a:custGeom>
                          <a:solidFill>
                            <a:srgbClr val="1F1A16"/>
                          </a:solidFill>
                        </wps:spPr>
                        <wps:bodyPr wrap="square" lIns="0" tIns="0" rIns="0" bIns="0" rtlCol="0">
                          <a:prstTxWarp prst="textNoShape">
                            <a:avLst/>
                          </a:prstTxWarp>
                          <a:noAutofit/>
                        </wps:bodyPr>
                      </wps:wsp>
                      <wps:wsp>
                        <wps:cNvPr id="1374" name="Graphic 1374"/>
                        <wps:cNvSpPr/>
                        <wps:spPr>
                          <a:xfrm>
                            <a:off x="545465" y="245999"/>
                            <a:ext cx="1270" cy="1014730"/>
                          </a:xfrm>
                          <a:custGeom>
                            <a:avLst/>
                            <a:gdLst/>
                            <a:ahLst/>
                            <a:cxnLst/>
                            <a:rect l="l" t="t" r="r" b="b"/>
                            <a:pathLst>
                              <a:path h="1014730">
                                <a:moveTo>
                                  <a:pt x="0" y="0"/>
                                </a:moveTo>
                                <a:lnTo>
                                  <a:pt x="0" y="1014729"/>
                                </a:lnTo>
                              </a:path>
                            </a:pathLst>
                          </a:custGeom>
                          <a:ln w="3048">
                            <a:solidFill>
                              <a:srgbClr val="23201E"/>
                            </a:solidFill>
                            <a:prstDash val="solid"/>
                          </a:ln>
                        </wps:spPr>
                        <wps:bodyPr wrap="square" lIns="0" tIns="0" rIns="0" bIns="0" rtlCol="0">
                          <a:prstTxWarp prst="textNoShape">
                            <a:avLst/>
                          </a:prstTxWarp>
                          <a:noAutofit/>
                        </wps:bodyPr>
                      </wps:wsp>
                      <wps:wsp>
                        <wps:cNvPr id="1375" name="Graphic 1375"/>
                        <wps:cNvSpPr/>
                        <wps:spPr>
                          <a:xfrm>
                            <a:off x="518159" y="1159763"/>
                            <a:ext cx="55244" cy="100330"/>
                          </a:xfrm>
                          <a:custGeom>
                            <a:avLst/>
                            <a:gdLst/>
                            <a:ahLst/>
                            <a:cxnLst/>
                            <a:rect l="l" t="t" r="r" b="b"/>
                            <a:pathLst>
                              <a:path w="55244" h="100330">
                                <a:moveTo>
                                  <a:pt x="55245" y="0"/>
                                </a:moveTo>
                                <a:lnTo>
                                  <a:pt x="0" y="0"/>
                                </a:lnTo>
                                <a:lnTo>
                                  <a:pt x="27305" y="100329"/>
                                </a:lnTo>
                                <a:lnTo>
                                  <a:pt x="55245" y="0"/>
                                </a:lnTo>
                                <a:close/>
                              </a:path>
                            </a:pathLst>
                          </a:custGeom>
                          <a:solidFill>
                            <a:srgbClr val="1F1A16"/>
                          </a:solidFill>
                        </wps:spPr>
                        <wps:bodyPr wrap="square" lIns="0" tIns="0" rIns="0" bIns="0" rtlCol="0">
                          <a:prstTxWarp prst="textNoShape">
                            <a:avLst/>
                          </a:prstTxWarp>
                          <a:noAutofit/>
                        </wps:bodyPr>
                      </wps:wsp>
                      <wps:wsp>
                        <wps:cNvPr id="1376" name="Graphic 1376"/>
                        <wps:cNvSpPr/>
                        <wps:spPr>
                          <a:xfrm>
                            <a:off x="48894" y="364743"/>
                            <a:ext cx="216535" cy="1270"/>
                          </a:xfrm>
                          <a:custGeom>
                            <a:avLst/>
                            <a:gdLst/>
                            <a:ahLst/>
                            <a:cxnLst/>
                            <a:rect l="l" t="t" r="r" b="b"/>
                            <a:pathLst>
                              <a:path w="216535">
                                <a:moveTo>
                                  <a:pt x="216535" y="0"/>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377" name="Graphic 1377"/>
                        <wps:cNvSpPr/>
                        <wps:spPr>
                          <a:xfrm>
                            <a:off x="48894" y="309499"/>
                            <a:ext cx="48895" cy="109855"/>
                          </a:xfrm>
                          <a:custGeom>
                            <a:avLst/>
                            <a:gdLst/>
                            <a:ahLst/>
                            <a:cxnLst/>
                            <a:rect l="l" t="t" r="r" b="b"/>
                            <a:pathLst>
                              <a:path w="48895" h="109855">
                                <a:moveTo>
                                  <a:pt x="48895" y="0"/>
                                </a:moveTo>
                                <a:lnTo>
                                  <a:pt x="0" y="54609"/>
                                </a:lnTo>
                                <a:lnTo>
                                  <a:pt x="48895" y="109854"/>
                                </a:lnTo>
                                <a:lnTo>
                                  <a:pt x="48895" y="0"/>
                                </a:lnTo>
                                <a:close/>
                              </a:path>
                            </a:pathLst>
                          </a:custGeom>
                          <a:solidFill>
                            <a:srgbClr val="1F1A16"/>
                          </a:solidFill>
                        </wps:spPr>
                        <wps:bodyPr wrap="square" lIns="0" tIns="0" rIns="0" bIns="0" rtlCol="0">
                          <a:prstTxWarp prst="textNoShape">
                            <a:avLst/>
                          </a:prstTxWarp>
                          <a:noAutofit/>
                        </wps:bodyPr>
                      </wps:wsp>
                      <wps:wsp>
                        <wps:cNvPr id="1378" name="Graphic 1378"/>
                        <wps:cNvSpPr/>
                        <wps:spPr>
                          <a:xfrm>
                            <a:off x="935989" y="660654"/>
                            <a:ext cx="219075" cy="1270"/>
                          </a:xfrm>
                          <a:custGeom>
                            <a:avLst/>
                            <a:gdLst/>
                            <a:ahLst/>
                            <a:cxnLst/>
                            <a:rect l="l" t="t" r="r" b="b"/>
                            <a:pathLst>
                              <a:path w="219075">
                                <a:moveTo>
                                  <a:pt x="0" y="0"/>
                                </a:moveTo>
                                <a:lnTo>
                                  <a:pt x="219075" y="0"/>
                                </a:lnTo>
                              </a:path>
                            </a:pathLst>
                          </a:custGeom>
                          <a:ln w="3048">
                            <a:solidFill>
                              <a:srgbClr val="23201E"/>
                            </a:solidFill>
                            <a:prstDash val="solid"/>
                          </a:ln>
                        </wps:spPr>
                        <wps:bodyPr wrap="square" lIns="0" tIns="0" rIns="0" bIns="0" rtlCol="0">
                          <a:prstTxWarp prst="textNoShape">
                            <a:avLst/>
                          </a:prstTxWarp>
                          <a:noAutofit/>
                        </wps:bodyPr>
                      </wps:wsp>
                      <wps:wsp>
                        <wps:cNvPr id="1379" name="Graphic 1379"/>
                        <wps:cNvSpPr/>
                        <wps:spPr>
                          <a:xfrm>
                            <a:off x="1106169" y="605408"/>
                            <a:ext cx="48260" cy="109855"/>
                          </a:xfrm>
                          <a:custGeom>
                            <a:avLst/>
                            <a:gdLst/>
                            <a:ahLst/>
                            <a:cxnLst/>
                            <a:rect l="l" t="t" r="r" b="b"/>
                            <a:pathLst>
                              <a:path w="48260" h="109855">
                                <a:moveTo>
                                  <a:pt x="0" y="0"/>
                                </a:moveTo>
                                <a:lnTo>
                                  <a:pt x="0" y="109854"/>
                                </a:lnTo>
                                <a:lnTo>
                                  <a:pt x="48260" y="55245"/>
                                </a:lnTo>
                                <a:lnTo>
                                  <a:pt x="0" y="0"/>
                                </a:lnTo>
                                <a:close/>
                              </a:path>
                            </a:pathLst>
                          </a:custGeom>
                          <a:solidFill>
                            <a:srgbClr val="1F1A16"/>
                          </a:solidFill>
                        </wps:spPr>
                        <wps:bodyPr wrap="square" lIns="0" tIns="0" rIns="0" bIns="0" rtlCol="0">
                          <a:prstTxWarp prst="textNoShape">
                            <a:avLst/>
                          </a:prstTxWarp>
                          <a:noAutofit/>
                        </wps:bodyPr>
                      </wps:wsp>
                      <wps:wsp>
                        <wps:cNvPr id="1380" name="Graphic 1380"/>
                        <wps:cNvSpPr/>
                        <wps:spPr>
                          <a:xfrm>
                            <a:off x="567055" y="660654"/>
                            <a:ext cx="216535" cy="1270"/>
                          </a:xfrm>
                          <a:custGeom>
                            <a:avLst/>
                            <a:gdLst/>
                            <a:ahLst/>
                            <a:cxnLst/>
                            <a:rect l="l" t="t" r="r" b="b"/>
                            <a:pathLst>
                              <a:path w="216535">
                                <a:moveTo>
                                  <a:pt x="216535" y="0"/>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381" name="Graphic 1381"/>
                        <wps:cNvSpPr/>
                        <wps:spPr>
                          <a:xfrm>
                            <a:off x="567055" y="605408"/>
                            <a:ext cx="48895" cy="109855"/>
                          </a:xfrm>
                          <a:custGeom>
                            <a:avLst/>
                            <a:gdLst/>
                            <a:ahLst/>
                            <a:cxnLst/>
                            <a:rect l="l" t="t" r="r" b="b"/>
                            <a:pathLst>
                              <a:path w="48895" h="109855">
                                <a:moveTo>
                                  <a:pt x="48895" y="0"/>
                                </a:moveTo>
                                <a:lnTo>
                                  <a:pt x="0" y="55245"/>
                                </a:lnTo>
                                <a:lnTo>
                                  <a:pt x="48895" y="109854"/>
                                </a:lnTo>
                                <a:lnTo>
                                  <a:pt x="48895" y="0"/>
                                </a:lnTo>
                                <a:close/>
                              </a:path>
                            </a:pathLst>
                          </a:custGeom>
                          <a:solidFill>
                            <a:srgbClr val="1F1A16"/>
                          </a:solidFill>
                        </wps:spPr>
                        <wps:bodyPr wrap="square" lIns="0" tIns="0" rIns="0" bIns="0" rtlCol="0">
                          <a:prstTxWarp prst="textNoShape">
                            <a:avLst/>
                          </a:prstTxWarp>
                          <a:noAutofit/>
                        </wps:bodyPr>
                      </wps:wsp>
                      <wps:wsp>
                        <wps:cNvPr id="1382" name="Graphic 1382"/>
                        <wps:cNvSpPr/>
                        <wps:spPr>
                          <a:xfrm>
                            <a:off x="2520950" y="660654"/>
                            <a:ext cx="219075" cy="1270"/>
                          </a:xfrm>
                          <a:custGeom>
                            <a:avLst/>
                            <a:gdLst/>
                            <a:ahLst/>
                            <a:cxnLst/>
                            <a:rect l="l" t="t" r="r" b="b"/>
                            <a:pathLst>
                              <a:path w="219075">
                                <a:moveTo>
                                  <a:pt x="0" y="0"/>
                                </a:moveTo>
                                <a:lnTo>
                                  <a:pt x="219075" y="0"/>
                                </a:lnTo>
                              </a:path>
                            </a:pathLst>
                          </a:custGeom>
                          <a:ln w="3048">
                            <a:solidFill>
                              <a:srgbClr val="23201E"/>
                            </a:solidFill>
                            <a:prstDash val="solid"/>
                          </a:ln>
                        </wps:spPr>
                        <wps:bodyPr wrap="square" lIns="0" tIns="0" rIns="0" bIns="0" rtlCol="0">
                          <a:prstTxWarp prst="textNoShape">
                            <a:avLst/>
                          </a:prstTxWarp>
                          <a:noAutofit/>
                        </wps:bodyPr>
                      </wps:wsp>
                      <wps:wsp>
                        <wps:cNvPr id="1383" name="Graphic 1383"/>
                        <wps:cNvSpPr/>
                        <wps:spPr>
                          <a:xfrm>
                            <a:off x="2691129" y="605408"/>
                            <a:ext cx="48260" cy="109855"/>
                          </a:xfrm>
                          <a:custGeom>
                            <a:avLst/>
                            <a:gdLst/>
                            <a:ahLst/>
                            <a:cxnLst/>
                            <a:rect l="l" t="t" r="r" b="b"/>
                            <a:pathLst>
                              <a:path w="48260" h="109855">
                                <a:moveTo>
                                  <a:pt x="0" y="0"/>
                                </a:moveTo>
                                <a:lnTo>
                                  <a:pt x="0" y="109854"/>
                                </a:lnTo>
                                <a:lnTo>
                                  <a:pt x="48259" y="55245"/>
                                </a:lnTo>
                                <a:lnTo>
                                  <a:pt x="0" y="0"/>
                                </a:lnTo>
                                <a:close/>
                              </a:path>
                            </a:pathLst>
                          </a:custGeom>
                          <a:solidFill>
                            <a:srgbClr val="1F1A16"/>
                          </a:solidFill>
                        </wps:spPr>
                        <wps:bodyPr wrap="square" lIns="0" tIns="0" rIns="0" bIns="0" rtlCol="0">
                          <a:prstTxWarp prst="textNoShape">
                            <a:avLst/>
                          </a:prstTxWarp>
                          <a:noAutofit/>
                        </wps:bodyPr>
                      </wps:wsp>
                      <wps:wsp>
                        <wps:cNvPr id="1384" name="Graphic 1384"/>
                        <wps:cNvSpPr/>
                        <wps:spPr>
                          <a:xfrm>
                            <a:off x="375284" y="364743"/>
                            <a:ext cx="807720" cy="1270"/>
                          </a:xfrm>
                          <a:custGeom>
                            <a:avLst/>
                            <a:gdLst/>
                            <a:ahLst/>
                            <a:cxnLst/>
                            <a:rect l="l" t="t" r="r" b="b"/>
                            <a:pathLst>
                              <a:path w="807720">
                                <a:moveTo>
                                  <a:pt x="0" y="0"/>
                                </a:moveTo>
                                <a:lnTo>
                                  <a:pt x="807720" y="0"/>
                                </a:lnTo>
                              </a:path>
                            </a:pathLst>
                          </a:custGeom>
                          <a:ln w="3048">
                            <a:solidFill>
                              <a:srgbClr val="23201E"/>
                            </a:solidFill>
                            <a:prstDash val="solid"/>
                          </a:ln>
                        </wps:spPr>
                        <wps:bodyPr wrap="square" lIns="0" tIns="0" rIns="0" bIns="0" rtlCol="0">
                          <a:prstTxWarp prst="textNoShape">
                            <a:avLst/>
                          </a:prstTxWarp>
                          <a:noAutofit/>
                        </wps:bodyPr>
                      </wps:wsp>
                      <wps:wsp>
                        <wps:cNvPr id="1385" name="Graphic 1385"/>
                        <wps:cNvSpPr/>
                        <wps:spPr>
                          <a:xfrm>
                            <a:off x="1133475" y="309499"/>
                            <a:ext cx="48895" cy="109855"/>
                          </a:xfrm>
                          <a:custGeom>
                            <a:avLst/>
                            <a:gdLst/>
                            <a:ahLst/>
                            <a:cxnLst/>
                            <a:rect l="l" t="t" r="r" b="b"/>
                            <a:pathLst>
                              <a:path w="48895" h="109855">
                                <a:moveTo>
                                  <a:pt x="0" y="0"/>
                                </a:moveTo>
                                <a:lnTo>
                                  <a:pt x="0" y="109854"/>
                                </a:lnTo>
                                <a:lnTo>
                                  <a:pt x="48894" y="54609"/>
                                </a:lnTo>
                                <a:lnTo>
                                  <a:pt x="0" y="0"/>
                                </a:lnTo>
                                <a:close/>
                              </a:path>
                            </a:pathLst>
                          </a:custGeom>
                          <a:solidFill>
                            <a:srgbClr val="1F1A16"/>
                          </a:solidFill>
                        </wps:spPr>
                        <wps:bodyPr wrap="square" lIns="0" tIns="0" rIns="0" bIns="0" rtlCol="0">
                          <a:prstTxWarp prst="textNoShape">
                            <a:avLst/>
                          </a:prstTxWarp>
                          <a:noAutofit/>
                        </wps:bodyPr>
                      </wps:wsp>
                      <wps:wsp>
                        <wps:cNvPr id="1386" name="Graphic 1386"/>
                        <wps:cNvSpPr/>
                        <wps:spPr>
                          <a:xfrm>
                            <a:off x="1234439" y="660654"/>
                            <a:ext cx="1176655" cy="1270"/>
                          </a:xfrm>
                          <a:custGeom>
                            <a:avLst/>
                            <a:gdLst/>
                            <a:ahLst/>
                            <a:cxnLst/>
                            <a:rect l="l" t="t" r="r" b="b"/>
                            <a:pathLst>
                              <a:path w="1176655">
                                <a:moveTo>
                                  <a:pt x="1176654" y="0"/>
                                </a:moveTo>
                                <a:lnTo>
                                  <a:pt x="0" y="0"/>
                                </a:lnTo>
                              </a:path>
                            </a:pathLst>
                          </a:custGeom>
                          <a:ln w="3048">
                            <a:solidFill>
                              <a:srgbClr val="23201E"/>
                            </a:solidFill>
                            <a:prstDash val="solid"/>
                          </a:ln>
                        </wps:spPr>
                        <wps:bodyPr wrap="square" lIns="0" tIns="0" rIns="0" bIns="0" rtlCol="0">
                          <a:prstTxWarp prst="textNoShape">
                            <a:avLst/>
                          </a:prstTxWarp>
                          <a:noAutofit/>
                        </wps:bodyPr>
                      </wps:wsp>
                      <wps:wsp>
                        <wps:cNvPr id="1387" name="Graphic 1387"/>
                        <wps:cNvSpPr/>
                        <wps:spPr>
                          <a:xfrm>
                            <a:off x="1234439" y="605408"/>
                            <a:ext cx="48895" cy="109855"/>
                          </a:xfrm>
                          <a:custGeom>
                            <a:avLst/>
                            <a:gdLst/>
                            <a:ahLst/>
                            <a:cxnLst/>
                            <a:rect l="l" t="t" r="r" b="b"/>
                            <a:pathLst>
                              <a:path w="48895" h="109855">
                                <a:moveTo>
                                  <a:pt x="48894" y="0"/>
                                </a:moveTo>
                                <a:lnTo>
                                  <a:pt x="0" y="55245"/>
                                </a:lnTo>
                                <a:lnTo>
                                  <a:pt x="48894" y="109854"/>
                                </a:lnTo>
                                <a:lnTo>
                                  <a:pt x="48894" y="0"/>
                                </a:lnTo>
                                <a:close/>
                              </a:path>
                            </a:pathLst>
                          </a:custGeom>
                          <a:solidFill>
                            <a:srgbClr val="1F1A16"/>
                          </a:solidFill>
                        </wps:spPr>
                        <wps:bodyPr wrap="square" lIns="0" tIns="0" rIns="0" bIns="0" rtlCol="0">
                          <a:prstTxWarp prst="textNoShape">
                            <a:avLst/>
                          </a:prstTxWarp>
                          <a:noAutofit/>
                        </wps:bodyPr>
                      </wps:wsp>
                      <wps:wsp>
                        <wps:cNvPr id="1388" name="Graphic 1388"/>
                        <wps:cNvSpPr/>
                        <wps:spPr>
                          <a:xfrm>
                            <a:off x="1414144" y="364743"/>
                            <a:ext cx="878205" cy="1270"/>
                          </a:xfrm>
                          <a:custGeom>
                            <a:avLst/>
                            <a:gdLst/>
                            <a:ahLst/>
                            <a:cxnLst/>
                            <a:rect l="l" t="t" r="r" b="b"/>
                            <a:pathLst>
                              <a:path w="878205">
                                <a:moveTo>
                                  <a:pt x="0" y="0"/>
                                </a:moveTo>
                                <a:lnTo>
                                  <a:pt x="878205" y="0"/>
                                </a:lnTo>
                              </a:path>
                            </a:pathLst>
                          </a:custGeom>
                          <a:ln w="3048">
                            <a:solidFill>
                              <a:srgbClr val="23201E"/>
                            </a:solidFill>
                            <a:prstDash val="solid"/>
                          </a:ln>
                        </wps:spPr>
                        <wps:bodyPr wrap="square" lIns="0" tIns="0" rIns="0" bIns="0" rtlCol="0">
                          <a:prstTxWarp prst="textNoShape">
                            <a:avLst/>
                          </a:prstTxWarp>
                          <a:noAutofit/>
                        </wps:bodyPr>
                      </wps:wsp>
                      <wps:wsp>
                        <wps:cNvPr id="1389" name="Graphic 1389"/>
                        <wps:cNvSpPr/>
                        <wps:spPr>
                          <a:xfrm>
                            <a:off x="1414144" y="309499"/>
                            <a:ext cx="878205" cy="109855"/>
                          </a:xfrm>
                          <a:custGeom>
                            <a:avLst/>
                            <a:gdLst/>
                            <a:ahLst/>
                            <a:cxnLst/>
                            <a:rect l="l" t="t" r="r" b="b"/>
                            <a:pathLst>
                              <a:path w="878205" h="109855">
                                <a:moveTo>
                                  <a:pt x="48895" y="0"/>
                                </a:moveTo>
                                <a:lnTo>
                                  <a:pt x="0" y="54609"/>
                                </a:lnTo>
                                <a:lnTo>
                                  <a:pt x="48895" y="109854"/>
                                </a:lnTo>
                                <a:lnTo>
                                  <a:pt x="48895" y="0"/>
                                </a:lnTo>
                                <a:close/>
                              </a:path>
                              <a:path w="878205" h="109855">
                                <a:moveTo>
                                  <a:pt x="829310" y="0"/>
                                </a:moveTo>
                                <a:lnTo>
                                  <a:pt x="829310" y="109854"/>
                                </a:lnTo>
                                <a:lnTo>
                                  <a:pt x="878205" y="54609"/>
                                </a:lnTo>
                                <a:lnTo>
                                  <a:pt x="829310" y="0"/>
                                </a:lnTo>
                                <a:close/>
                              </a:path>
                            </a:pathLst>
                          </a:custGeom>
                          <a:solidFill>
                            <a:srgbClr val="1F1A16"/>
                          </a:solidFill>
                        </wps:spPr>
                        <wps:bodyPr wrap="square" lIns="0" tIns="0" rIns="0" bIns="0" rtlCol="0">
                          <a:prstTxWarp prst="textNoShape">
                            <a:avLst/>
                          </a:prstTxWarp>
                          <a:noAutofit/>
                        </wps:bodyPr>
                      </wps:wsp>
                      <wps:wsp>
                        <wps:cNvPr id="1390" name="Graphic 1390"/>
                        <wps:cNvSpPr/>
                        <wps:spPr>
                          <a:xfrm>
                            <a:off x="2816225" y="221868"/>
                            <a:ext cx="1270" cy="1011555"/>
                          </a:xfrm>
                          <a:custGeom>
                            <a:avLst/>
                            <a:gdLst/>
                            <a:ahLst/>
                            <a:cxnLst/>
                            <a:rect l="l" t="t" r="r" b="b"/>
                            <a:pathLst>
                              <a:path h="1011555">
                                <a:moveTo>
                                  <a:pt x="0" y="0"/>
                                </a:moveTo>
                                <a:lnTo>
                                  <a:pt x="0" y="1011554"/>
                                </a:lnTo>
                              </a:path>
                            </a:pathLst>
                          </a:custGeom>
                          <a:ln w="3048">
                            <a:solidFill>
                              <a:srgbClr val="23201E"/>
                            </a:solidFill>
                            <a:prstDash val="solid"/>
                          </a:ln>
                        </wps:spPr>
                        <wps:bodyPr wrap="square" lIns="0" tIns="0" rIns="0" bIns="0" rtlCol="0">
                          <a:prstTxWarp prst="textNoShape">
                            <a:avLst/>
                          </a:prstTxWarp>
                          <a:noAutofit/>
                        </wps:bodyPr>
                      </wps:wsp>
                      <wps:wsp>
                        <wps:cNvPr id="1391" name="Graphic 1391"/>
                        <wps:cNvSpPr/>
                        <wps:spPr>
                          <a:xfrm>
                            <a:off x="2788920" y="1135633"/>
                            <a:ext cx="52069" cy="97155"/>
                          </a:xfrm>
                          <a:custGeom>
                            <a:avLst/>
                            <a:gdLst/>
                            <a:ahLst/>
                            <a:cxnLst/>
                            <a:rect l="l" t="t" r="r" b="b"/>
                            <a:pathLst>
                              <a:path w="52069" h="97155">
                                <a:moveTo>
                                  <a:pt x="52069" y="0"/>
                                </a:moveTo>
                                <a:lnTo>
                                  <a:pt x="0" y="0"/>
                                </a:lnTo>
                                <a:lnTo>
                                  <a:pt x="27304" y="97155"/>
                                </a:lnTo>
                                <a:lnTo>
                                  <a:pt x="52069" y="0"/>
                                </a:lnTo>
                                <a:close/>
                              </a:path>
                            </a:pathLst>
                          </a:custGeom>
                          <a:solidFill>
                            <a:srgbClr val="1F1A16"/>
                          </a:solidFill>
                        </wps:spPr>
                        <wps:bodyPr wrap="square" lIns="0" tIns="0" rIns="0" bIns="0" rtlCol="0">
                          <a:prstTxWarp prst="textNoShape">
                            <a:avLst/>
                          </a:prstTxWarp>
                          <a:noAutofit/>
                        </wps:bodyPr>
                      </wps:wsp>
                      <wps:wsp>
                        <wps:cNvPr id="1392" name="Graphic 1392"/>
                        <wps:cNvSpPr/>
                        <wps:spPr>
                          <a:xfrm>
                            <a:off x="1182369" y="245363"/>
                            <a:ext cx="231140" cy="286385"/>
                          </a:xfrm>
                          <a:custGeom>
                            <a:avLst/>
                            <a:gdLst/>
                            <a:ahLst/>
                            <a:cxnLst/>
                            <a:rect l="l" t="t" r="r" b="b"/>
                            <a:pathLst>
                              <a:path w="231140" h="286385">
                                <a:moveTo>
                                  <a:pt x="109220" y="0"/>
                                </a:moveTo>
                                <a:lnTo>
                                  <a:pt x="0" y="286385"/>
                                </a:lnTo>
                                <a:lnTo>
                                  <a:pt x="231139" y="286385"/>
                                </a:lnTo>
                                <a:lnTo>
                                  <a:pt x="109220" y="0"/>
                                </a:lnTo>
                              </a:path>
                            </a:pathLst>
                          </a:custGeom>
                          <a:ln w="3048">
                            <a:solidFill>
                              <a:srgbClr val="1F1A16"/>
                            </a:solidFill>
                            <a:prstDash val="solid"/>
                          </a:ln>
                        </wps:spPr>
                        <wps:bodyPr wrap="square" lIns="0" tIns="0" rIns="0" bIns="0" rtlCol="0">
                          <a:prstTxWarp prst="textNoShape">
                            <a:avLst/>
                          </a:prstTxWarp>
                          <a:noAutofit/>
                        </wps:bodyPr>
                      </wps:wsp>
                    </wpg:wgp>
                  </a:graphicData>
                </a:graphic>
              </wp:anchor>
            </w:drawing>
          </mc:Choice>
          <mc:Fallback>
            <w:pict>
              <v:group w14:anchorId="4FC0CED6" id="Group 1368" o:spid="_x0000_s1026" style="position:absolute;margin-left:315.35pt;margin-top:4.65pt;width:223.7pt;height:99.3pt;z-index:15859712;mso-wrap-distance-left:0;mso-wrap-distance-right:0;mso-position-horizontal-relative:page" coordsize="28409,1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">
                <v:shape id="Graphic 1369" o:spid="_x0000_s1027" style="position:absolute;left:241;top:15;width:27984;height:2438;visibility:visible;mso-wrap-style:square;v-text-anchor:top" coordsize="279844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" path="m,243840r2798445,l2798445,,,,,243840xe" filled="f" strokecolor="#1f1a16" strokeweight=".24pt">
                  <v:path arrowok="t"/>
                </v:shape>
                <v:shape id="Graphic 1370" o:spid="_x0000_s1028" style="position:absolute;left:247;top:2459;width:13;height:10148;visibility:visible;mso-wrap-style:square;v-text-anchor:top" coordsize="1270,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" path="m,l,1014729e" filled="f" strokecolor="#23201e" strokeweight=".24pt">
                  <v:path arrowok="t"/>
                </v:shape>
                <v:shape id="Graphic 1371" o:spid="_x0000_s1029" style="position:absolute;top:11597;width:520;height:1003;visibility:visible;mso-wrap-style:square;v-text-anchor:top" coordsize="52069,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" path="m52069,l,,24764,100329,52069,xe" fillcolor="#1f1a16" stroked="f">
                  <v:path arrowok="t"/>
                </v:shape>
                <v:shape id="Graphic 1372" o:spid="_x0000_s1030" style="position:absolute;left:23196;top:2459;width:13;height:10148;visibility:visible;mso-wrap-style:square;v-text-anchor:top" coordsize="1270,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" path="m,l,1014729e" filled="f" strokecolor="#23201e" strokeweight=".24pt">
                  <v:path arrowok="t"/>
                </v:shape>
                <v:shape id="Graphic 1373" o:spid="_x0000_s1031" style="position:absolute;left:22917;top:11597;width:546;height:1003;visibility:visible;mso-wrap-style:square;v-text-anchor:top" coordsize="5461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" path="m54610,l,,27304,100329,54610,xe" fillcolor="#1f1a16" stroked="f">
                  <v:path arrowok="t"/>
                </v:shape>
                <v:shape id="Graphic 1374" o:spid="_x0000_s1032" style="position:absolute;left:5454;top:2459;width:13;height:10148;visibility:visible;mso-wrap-style:square;v-text-anchor:top" coordsize="1270,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" path="m,l,1014729e" filled="f" strokecolor="#23201e" strokeweight=".24pt">
                  <v:path arrowok="t"/>
                </v:shape>
                <v:shape id="Graphic 1375" o:spid="_x0000_s1033" style="position:absolute;left:5181;top:11597;width:553;height:1003;visibility:visible;mso-wrap-style:square;v-text-anchor:top" coordsize="55244,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" path="m55245,l,,27305,100329,55245,xe" fillcolor="#1f1a16" stroked="f">
                  <v:path arrowok="t"/>
                </v:shape>
                <v:shape id="Graphic 1376" o:spid="_x0000_s1034" style="position:absolute;left:488;top:3647;width:2166;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" path="m216535,l,e" filled="f" strokecolor="#23201e" strokeweight=".24pt">
                  <v:path arrowok="t"/>
                </v:shape>
                <v:shape id="Graphic 1377" o:spid="_x0000_s1035" style="position:absolute;left:488;top:3094;width:489;height:1099;visibility:visible;mso-wrap-style:square;v-text-anchor:top" coordsize="488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" path="m48895,l,54609r48895,55245l48895,xe" fillcolor="#1f1a16" stroked="f">
                  <v:path arrowok="t"/>
                </v:shape>
                <v:shape id="Graphic 1378" o:spid="_x0000_s1036" style="position:absolute;left:9359;top:6606;width:2191;height:13;visibility:visible;mso-wrap-style:square;v-text-anchor:top" coordsize="21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" path="m,l219075,e" filled="f" strokecolor="#23201e" strokeweight=".24pt">
                  <v:path arrowok="t"/>
                </v:shape>
                <v:shape id="Graphic 1379" o:spid="_x0000_s1037" style="position:absolute;left:11061;top:6054;width:483;height:1098;visibility:visible;mso-wrap-style:square;v-text-anchor:top" coordsize="4826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" path="m,l,109854,48260,55245,,xe" fillcolor="#1f1a16" stroked="f">
                  <v:path arrowok="t"/>
                </v:shape>
                <v:shape id="Graphic 1380" o:spid="_x0000_s1038" style="position:absolute;left:5670;top:6606;width:2165;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" path="m216535,l,e" filled="f" strokecolor="#23201e" strokeweight=".24pt">
                  <v:path arrowok="t"/>
                </v:shape>
                <v:shape id="Graphic 1381" o:spid="_x0000_s1039" style="position:absolute;left:5670;top:6054;width:489;height:1098;visibility:visible;mso-wrap-style:square;v-text-anchor:top" coordsize="488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" path="m48895,l,55245r48895,54609l48895,xe" fillcolor="#1f1a16" stroked="f">
                  <v:path arrowok="t"/>
                </v:shape>
                <v:shape id="Graphic 1382" o:spid="_x0000_s1040" style="position:absolute;left:25209;top:6606;width:2191;height:13;visibility:visible;mso-wrap-style:square;v-text-anchor:top" coordsize="21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" path="m,l219075,e" filled="f" strokecolor="#23201e" strokeweight=".24pt">
                  <v:path arrowok="t"/>
                </v:shape>
                <v:shape id="Graphic 1383" o:spid="_x0000_s1041" style="position:absolute;left:26911;top:6054;width:482;height:1098;visibility:visible;mso-wrap-style:square;v-text-anchor:top" coordsize="4826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" path="m,l,109854,48259,55245,,xe" fillcolor="#1f1a16" stroked="f">
                  <v:path arrowok="t"/>
                </v:shape>
                <v:shape id="Graphic 1384" o:spid="_x0000_s1042" style="position:absolute;left:3752;top:3647;width:8078;height:13;visibility:visible;mso-wrap-style:square;v-text-anchor:top" coordsize="807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" path="m,l807720,e" filled="f" strokecolor="#23201e" strokeweight=".24pt">
                  <v:path arrowok="t"/>
                </v:shape>
                <v:shape id="Graphic 1385" o:spid="_x0000_s1043" style="position:absolute;left:11334;top:3094;width:489;height:1099;visibility:visible;mso-wrap-style:square;v-text-anchor:top" coordsize="488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" path="m,l,109854,48894,54609,,xe" fillcolor="#1f1a16" stroked="f">
                  <v:path arrowok="t"/>
                </v:shape>
                <v:shape id="Graphic 1386" o:spid="_x0000_s1044" style="position:absolute;left:12344;top:6606;width:11766;height:13;visibility:visible;mso-wrap-style:square;v-text-anchor:top" coordsize="1176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" path="m1176654,l,e" filled="f" strokecolor="#23201e" strokeweight=".24pt">
                  <v:path arrowok="t"/>
                </v:shape>
                <v:shape id="Graphic 1387" o:spid="_x0000_s1045" style="position:absolute;left:12344;top:6054;width:489;height:1098;visibility:visible;mso-wrap-style:square;v-text-anchor:top" coordsize="488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" path="m48894,l,55245r48894,54609l48894,xe" fillcolor="#1f1a16" stroked="f">
                  <v:path arrowok="t"/>
                </v:shape>
                <v:shape id="Graphic 1388" o:spid="_x0000_s1046" style="position:absolute;left:14141;top:3647;width:8782;height:13;visibility:visible;mso-wrap-style:square;v-text-anchor:top" coordsize="878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" path="m,l878205,e" filled="f" strokecolor="#23201e" strokeweight=".24pt">
                  <v:path arrowok="t"/>
                </v:shape>
                <v:shape id="Graphic 1389" o:spid="_x0000_s1047" style="position:absolute;left:14141;top:3094;width:8782;height:1099;visibility:visible;mso-wrap-style:square;v-text-anchor:top" coordsize="87820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" path="m48895,l,54609r48895,55245l48895,xem829310,r,109854l878205,54609,829310,xe" fillcolor="#1f1a16" stroked="f">
                  <v:path arrowok="t"/>
                </v:shape>
                <v:shape id="Graphic 1390" o:spid="_x0000_s1048" style="position:absolute;left:28162;top:2218;width:12;height:10116;visibility:visible;mso-wrap-style:square;v-text-anchor:top" coordsize="1270,10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" path="m,l,1011554e" filled="f" strokecolor="#23201e" strokeweight=".24pt">
                  <v:path arrowok="t"/>
                </v:shape>
                <v:shape id="Graphic 1391" o:spid="_x0000_s1049" style="position:absolute;left:27889;top:11356;width:520;height:971;visibility:visible;mso-wrap-style:square;v-text-anchor:top" coordsize="52069,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" path="m52069,l,,27304,97155,52069,xe" fillcolor="#1f1a16" stroked="f">
                  <v:path arrowok="t"/>
                </v:shape>
                <v:shape id="Graphic 1392" o:spid="_x0000_s1050" style="position:absolute;left:11823;top:2453;width:2312;height:2864;visibility:visible;mso-wrap-style:square;v-text-anchor:top" coordsize="23114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" path="m109220,l,286385r231139,l109220,e" filled="f" strokecolor="#1f1a16" strokeweight=".24pt">
                  <v:path arrowok="t"/>
                </v:shape>
                <w10:wrap anchorx="page"/>
              </v:group>
            </w:pict>
          </mc:Fallback>
        </mc:AlternateContent>
      </w:r>
      <w:r>
        <w:t>graduated</w:t>
      </w:r>
      <w:r>
        <w:rPr>
          <w:spacing w:val="-9"/>
        </w:rPr>
        <w:t xml:space="preserve"> </w:t>
      </w:r>
      <w:r>
        <w:t>in</w:t>
      </w:r>
      <w:r>
        <w:rPr>
          <w:spacing w:val="-13"/>
        </w:rPr>
        <w:t xml:space="preserve"> </w:t>
      </w:r>
      <w:r>
        <w:rPr>
          <w:spacing w:val="-2"/>
        </w:rPr>
        <w:t>centimeters?</w:t>
      </w:r>
    </w:p>
    <w:tbl>
      <w:tblPr>
        <w:tblW w:w="0" w:type="auto"/>
        <w:tblInd w:w="965" w:type="dxa"/>
        <w:tblLayout w:type="fixed"/>
        <w:tblCellMar>
          <w:left w:w="0" w:type="dxa"/>
          <w:right w:w="0" w:type="dxa"/>
        </w:tblCellMar>
        <w:tblLook w:val="01E0" w:firstRow="1" w:lastRow="1" w:firstColumn="1" w:lastColumn="1" w:noHBand="0" w:noVBand="0"/>
      </w:tblPr>
      <w:tblGrid>
        <w:gridCol w:w="505"/>
        <w:gridCol w:w="1212"/>
        <w:gridCol w:w="911"/>
        <w:gridCol w:w="794"/>
      </w:tblGrid>
      <w:tr w:rsidR="008B73B2" w14:paraId="7485A7F2" w14:textId="77777777">
        <w:trPr>
          <w:trHeight w:val="225"/>
        </w:trPr>
        <w:tc>
          <w:tcPr>
            <w:tcW w:w="505" w:type="dxa"/>
          </w:tcPr>
          <w:p w14:paraId="7E58A357" w14:textId="77777777" w:rsidR="008B73B2" w:rsidRDefault="00000000">
            <w:pPr>
              <w:pStyle w:val="TableParagraph"/>
              <w:spacing w:line="206" w:lineRule="exact"/>
              <w:ind w:left="50"/>
              <w:rPr>
                <w:sz w:val="20"/>
              </w:rPr>
            </w:pPr>
            <w:r>
              <w:rPr>
                <w:spacing w:val="-5"/>
                <w:sz w:val="20"/>
              </w:rPr>
              <w:t>A.</w:t>
            </w:r>
          </w:p>
        </w:tc>
        <w:tc>
          <w:tcPr>
            <w:tcW w:w="1212" w:type="dxa"/>
          </w:tcPr>
          <w:p w14:paraId="297F2B88" w14:textId="77777777" w:rsidR="008B73B2" w:rsidRDefault="00000000">
            <w:pPr>
              <w:pStyle w:val="TableParagraph"/>
              <w:spacing w:line="206" w:lineRule="exact"/>
              <w:ind w:right="185"/>
              <w:jc w:val="center"/>
              <w:rPr>
                <w:sz w:val="20"/>
              </w:rPr>
            </w:pPr>
            <w:r>
              <w:rPr>
                <w:spacing w:val="-2"/>
                <w:sz w:val="20"/>
              </w:rPr>
              <w:t>0.1cm</w:t>
            </w:r>
          </w:p>
        </w:tc>
        <w:tc>
          <w:tcPr>
            <w:tcW w:w="911" w:type="dxa"/>
          </w:tcPr>
          <w:p w14:paraId="0EB5BBAE" w14:textId="77777777" w:rsidR="008B73B2" w:rsidRDefault="00000000">
            <w:pPr>
              <w:pStyle w:val="TableParagraph"/>
              <w:spacing w:line="206" w:lineRule="exact"/>
              <w:ind w:right="272"/>
              <w:jc w:val="right"/>
              <w:rPr>
                <w:sz w:val="20"/>
              </w:rPr>
            </w:pPr>
            <w:r>
              <w:rPr>
                <w:spacing w:val="-5"/>
                <w:sz w:val="20"/>
              </w:rPr>
              <w:t>B.</w:t>
            </w:r>
          </w:p>
        </w:tc>
        <w:tc>
          <w:tcPr>
            <w:tcW w:w="794" w:type="dxa"/>
          </w:tcPr>
          <w:p w14:paraId="6CEDA952" w14:textId="77777777" w:rsidR="008B73B2" w:rsidRDefault="00000000">
            <w:pPr>
              <w:pStyle w:val="TableParagraph"/>
              <w:spacing w:line="206" w:lineRule="exact"/>
              <w:ind w:right="49"/>
              <w:jc w:val="right"/>
              <w:rPr>
                <w:sz w:val="20"/>
              </w:rPr>
            </w:pPr>
            <w:r>
              <w:rPr>
                <w:spacing w:val="-2"/>
                <w:sz w:val="20"/>
              </w:rPr>
              <w:t>0.5cm</w:t>
            </w:r>
          </w:p>
        </w:tc>
      </w:tr>
      <w:tr w:rsidR="008B73B2" w14:paraId="4CA61485" w14:textId="77777777">
        <w:trPr>
          <w:trHeight w:val="225"/>
        </w:trPr>
        <w:tc>
          <w:tcPr>
            <w:tcW w:w="505" w:type="dxa"/>
          </w:tcPr>
          <w:p w14:paraId="4688E42D" w14:textId="77777777" w:rsidR="008B73B2" w:rsidRDefault="00000000">
            <w:pPr>
              <w:pStyle w:val="TableParagraph"/>
              <w:spacing w:line="206" w:lineRule="exact"/>
              <w:ind w:left="50"/>
              <w:rPr>
                <w:sz w:val="20"/>
              </w:rPr>
            </w:pPr>
            <w:r>
              <w:rPr>
                <w:spacing w:val="-5"/>
                <w:sz w:val="20"/>
              </w:rPr>
              <w:t>C.</w:t>
            </w:r>
          </w:p>
        </w:tc>
        <w:tc>
          <w:tcPr>
            <w:tcW w:w="1212" w:type="dxa"/>
          </w:tcPr>
          <w:p w14:paraId="0CA67688" w14:textId="77777777" w:rsidR="008B73B2" w:rsidRDefault="00000000">
            <w:pPr>
              <w:pStyle w:val="TableParagraph"/>
              <w:spacing w:line="206" w:lineRule="exact"/>
              <w:ind w:right="185"/>
              <w:jc w:val="center"/>
              <w:rPr>
                <w:sz w:val="20"/>
              </w:rPr>
            </w:pPr>
            <w:r>
              <w:rPr>
                <w:spacing w:val="-2"/>
                <w:sz w:val="20"/>
              </w:rPr>
              <w:t>1.0cm</w:t>
            </w:r>
          </w:p>
        </w:tc>
        <w:tc>
          <w:tcPr>
            <w:tcW w:w="911" w:type="dxa"/>
          </w:tcPr>
          <w:p w14:paraId="691DED43" w14:textId="77777777" w:rsidR="008B73B2" w:rsidRDefault="00000000">
            <w:pPr>
              <w:pStyle w:val="TableParagraph"/>
              <w:spacing w:line="206" w:lineRule="exact"/>
              <w:ind w:right="247"/>
              <w:jc w:val="right"/>
              <w:rPr>
                <w:sz w:val="20"/>
              </w:rPr>
            </w:pPr>
            <w:r>
              <w:rPr>
                <w:spacing w:val="-5"/>
                <w:sz w:val="20"/>
              </w:rPr>
              <w:t>D.</w:t>
            </w:r>
          </w:p>
        </w:tc>
        <w:tc>
          <w:tcPr>
            <w:tcW w:w="794" w:type="dxa"/>
          </w:tcPr>
          <w:p w14:paraId="3C240379" w14:textId="77777777" w:rsidR="008B73B2" w:rsidRDefault="00000000">
            <w:pPr>
              <w:pStyle w:val="TableParagraph"/>
              <w:spacing w:line="206" w:lineRule="exact"/>
              <w:ind w:right="49"/>
              <w:jc w:val="right"/>
              <w:rPr>
                <w:sz w:val="20"/>
              </w:rPr>
            </w:pPr>
            <w:r>
              <w:rPr>
                <w:spacing w:val="-2"/>
                <w:sz w:val="20"/>
              </w:rPr>
              <w:t>2.0cm</w:t>
            </w:r>
          </w:p>
        </w:tc>
      </w:tr>
    </w:tbl>
    <w:p w14:paraId="1A6E0ACF" w14:textId="77777777" w:rsidR="008B73B2" w:rsidRDefault="008B73B2">
      <w:pPr>
        <w:pStyle w:val="BodyText"/>
        <w:spacing w:before="50"/>
      </w:pPr>
    </w:p>
    <w:p w14:paraId="0AA16E89" w14:textId="77777777" w:rsidR="008B73B2" w:rsidRDefault="00000000">
      <w:pPr>
        <w:pStyle w:val="ListParagraph"/>
        <w:numPr>
          <w:ilvl w:val="2"/>
          <w:numId w:val="108"/>
        </w:numPr>
        <w:tabs>
          <w:tab w:val="left" w:pos="997"/>
          <w:tab w:val="left" w:pos="1000"/>
        </w:tabs>
        <w:spacing w:before="0" w:line="247" w:lineRule="auto"/>
        <w:ind w:left="1000" w:right="5931" w:hanging="721"/>
        <w:rPr>
          <w:sz w:val="20"/>
        </w:rPr>
      </w:pPr>
      <w:r>
        <w:rPr>
          <w:spacing w:val="-4"/>
          <w:sz w:val="20"/>
        </w:rPr>
        <w:t>Which</w:t>
      </w:r>
      <w:r>
        <w:rPr>
          <w:spacing w:val="-17"/>
          <w:sz w:val="20"/>
        </w:rPr>
        <w:t xml:space="preserve"> </w:t>
      </w:r>
      <w:r>
        <w:rPr>
          <w:spacing w:val="-4"/>
          <w:sz w:val="20"/>
        </w:rPr>
        <w:t>of</w:t>
      </w:r>
      <w:r>
        <w:rPr>
          <w:spacing w:val="-26"/>
          <w:sz w:val="20"/>
        </w:rPr>
        <w:t xml:space="preserve"> </w:t>
      </w:r>
      <w:r>
        <w:rPr>
          <w:spacing w:val="-4"/>
          <w:sz w:val="20"/>
        </w:rPr>
        <w:t>the</w:t>
      </w:r>
      <w:r>
        <w:rPr>
          <w:spacing w:val="-15"/>
          <w:sz w:val="20"/>
        </w:rPr>
        <w:t xml:space="preserve"> </w:t>
      </w:r>
      <w:r>
        <w:rPr>
          <w:spacing w:val="-4"/>
          <w:sz w:val="20"/>
        </w:rPr>
        <w:t>following</w:t>
      </w:r>
      <w:r>
        <w:rPr>
          <w:spacing w:val="-25"/>
          <w:sz w:val="20"/>
        </w:rPr>
        <w:t xml:space="preserve"> </w:t>
      </w:r>
      <w:r>
        <w:rPr>
          <w:spacing w:val="-4"/>
          <w:sz w:val="20"/>
        </w:rPr>
        <w:t>affects</w:t>
      </w:r>
      <w:r>
        <w:rPr>
          <w:spacing w:val="-27"/>
          <w:sz w:val="20"/>
        </w:rPr>
        <w:t xml:space="preserve"> </w:t>
      </w:r>
      <w:r>
        <w:rPr>
          <w:spacing w:val="-4"/>
          <w:sz w:val="20"/>
        </w:rPr>
        <w:t>the</w:t>
      </w:r>
      <w:r>
        <w:rPr>
          <w:spacing w:val="-15"/>
          <w:sz w:val="20"/>
        </w:rPr>
        <w:t xml:space="preserve"> </w:t>
      </w:r>
      <w:r>
        <w:rPr>
          <w:spacing w:val="-4"/>
          <w:sz w:val="20"/>
        </w:rPr>
        <w:t>period</w:t>
      </w:r>
      <w:r>
        <w:rPr>
          <w:spacing w:val="-17"/>
          <w:sz w:val="20"/>
        </w:rPr>
        <w:t xml:space="preserve"> </w:t>
      </w:r>
      <w:r>
        <w:rPr>
          <w:spacing w:val="-4"/>
          <w:sz w:val="20"/>
        </w:rPr>
        <w:t>of</w:t>
      </w:r>
      <w:r>
        <w:rPr>
          <w:spacing w:val="-26"/>
          <w:sz w:val="20"/>
        </w:rPr>
        <w:t xml:space="preserve"> </w:t>
      </w:r>
      <w:r>
        <w:rPr>
          <w:spacing w:val="-4"/>
          <w:sz w:val="20"/>
        </w:rPr>
        <w:t>a</w:t>
      </w:r>
      <w:r>
        <w:rPr>
          <w:spacing w:val="-16"/>
          <w:sz w:val="20"/>
        </w:rPr>
        <w:t xml:space="preserve"> </w:t>
      </w:r>
      <w:r>
        <w:rPr>
          <w:spacing w:val="-4"/>
          <w:sz w:val="20"/>
        </w:rPr>
        <w:t xml:space="preserve">simple </w:t>
      </w:r>
      <w:r>
        <w:rPr>
          <w:spacing w:val="-2"/>
          <w:sz w:val="20"/>
        </w:rPr>
        <w:t>pendulum?</w:t>
      </w:r>
    </w:p>
    <w:p w14:paraId="6E1A2E3F" w14:textId="77777777" w:rsidR="008B73B2" w:rsidRDefault="00000000">
      <w:pPr>
        <w:pStyle w:val="ListParagraph"/>
        <w:numPr>
          <w:ilvl w:val="3"/>
          <w:numId w:val="108"/>
        </w:numPr>
        <w:tabs>
          <w:tab w:val="left" w:pos="1717"/>
        </w:tabs>
        <w:spacing w:before="2"/>
        <w:ind w:left="1717" w:hanging="717"/>
        <w:rPr>
          <w:sz w:val="20"/>
        </w:rPr>
      </w:pPr>
      <w:r>
        <w:rPr>
          <w:sz w:val="20"/>
        </w:rPr>
        <w:t>Mass</w:t>
      </w:r>
      <w:r>
        <w:rPr>
          <w:spacing w:val="-6"/>
          <w:sz w:val="20"/>
        </w:rPr>
        <w:t xml:space="preserve"> </w:t>
      </w:r>
      <w:r>
        <w:rPr>
          <w:sz w:val="20"/>
        </w:rPr>
        <w:t>of</w:t>
      </w:r>
      <w:r>
        <w:rPr>
          <w:spacing w:val="-10"/>
          <w:sz w:val="20"/>
        </w:rPr>
        <w:t xml:space="preserve"> </w:t>
      </w:r>
      <w:r>
        <w:rPr>
          <w:sz w:val="20"/>
        </w:rPr>
        <w:t>the</w:t>
      </w:r>
      <w:r>
        <w:rPr>
          <w:spacing w:val="-4"/>
          <w:sz w:val="20"/>
        </w:rPr>
        <w:t xml:space="preserve"> </w:t>
      </w:r>
      <w:r>
        <w:rPr>
          <w:sz w:val="20"/>
        </w:rPr>
        <w:t>pendulum</w:t>
      </w:r>
      <w:r>
        <w:rPr>
          <w:spacing w:val="23"/>
          <w:sz w:val="20"/>
        </w:rPr>
        <w:t xml:space="preserve"> </w:t>
      </w:r>
      <w:r>
        <w:rPr>
          <w:spacing w:val="-5"/>
          <w:sz w:val="20"/>
        </w:rPr>
        <w:t>bob</w:t>
      </w:r>
    </w:p>
    <w:p w14:paraId="7D6D14BA" w14:textId="77777777" w:rsidR="008B73B2" w:rsidRDefault="00000000">
      <w:pPr>
        <w:pStyle w:val="ListParagraph"/>
        <w:numPr>
          <w:ilvl w:val="3"/>
          <w:numId w:val="108"/>
        </w:numPr>
        <w:tabs>
          <w:tab w:val="left" w:pos="1717"/>
        </w:tabs>
        <w:spacing w:before="12"/>
        <w:ind w:left="1717" w:hanging="717"/>
        <w:rPr>
          <w:sz w:val="20"/>
        </w:rPr>
      </w:pPr>
      <w:r>
        <w:rPr>
          <w:sz w:val="20"/>
        </w:rPr>
        <w:t>Length</w:t>
      </w:r>
      <w:r>
        <w:rPr>
          <w:spacing w:val="-6"/>
          <w:sz w:val="20"/>
        </w:rPr>
        <w:t xml:space="preserve"> </w:t>
      </w:r>
      <w:r>
        <w:rPr>
          <w:sz w:val="20"/>
        </w:rPr>
        <w:t>of</w:t>
      </w:r>
      <w:r>
        <w:rPr>
          <w:spacing w:val="-6"/>
          <w:sz w:val="20"/>
        </w:rPr>
        <w:t xml:space="preserve"> </w:t>
      </w:r>
      <w:r>
        <w:rPr>
          <w:spacing w:val="-2"/>
          <w:sz w:val="20"/>
        </w:rPr>
        <w:t>thependulum</w:t>
      </w:r>
    </w:p>
    <w:p w14:paraId="5CC12EDC" w14:textId="77777777" w:rsidR="008B73B2" w:rsidRDefault="00000000">
      <w:pPr>
        <w:pStyle w:val="ListParagraph"/>
        <w:numPr>
          <w:ilvl w:val="3"/>
          <w:numId w:val="108"/>
        </w:numPr>
        <w:tabs>
          <w:tab w:val="left" w:pos="1717"/>
        </w:tabs>
        <w:ind w:left="1717" w:hanging="717"/>
        <w:rPr>
          <w:sz w:val="20"/>
        </w:rPr>
      </w:pPr>
      <w:r>
        <w:rPr>
          <w:sz w:val="20"/>
        </w:rPr>
        <w:t>Acceleration</w:t>
      </w:r>
      <w:r>
        <w:rPr>
          <w:spacing w:val="-6"/>
          <w:sz w:val="20"/>
        </w:rPr>
        <w:t xml:space="preserve"> </w:t>
      </w:r>
      <w:r>
        <w:rPr>
          <w:sz w:val="20"/>
        </w:rPr>
        <w:t>due</w:t>
      </w:r>
      <w:r>
        <w:rPr>
          <w:spacing w:val="-5"/>
          <w:sz w:val="20"/>
        </w:rPr>
        <w:t xml:space="preserve"> </w:t>
      </w:r>
      <w:r>
        <w:rPr>
          <w:sz w:val="20"/>
        </w:rPr>
        <w:t>to</w:t>
      </w:r>
      <w:r>
        <w:rPr>
          <w:spacing w:val="3"/>
          <w:sz w:val="20"/>
        </w:rPr>
        <w:t xml:space="preserve"> </w:t>
      </w:r>
      <w:r>
        <w:rPr>
          <w:spacing w:val="-2"/>
          <w:sz w:val="20"/>
        </w:rPr>
        <w:t>gravity.</w:t>
      </w:r>
    </w:p>
    <w:p w14:paraId="7A2FA188" w14:textId="77777777" w:rsidR="008B73B2" w:rsidRDefault="008B73B2">
      <w:pPr>
        <w:pStyle w:val="BodyText"/>
        <w:spacing w:before="10"/>
        <w:rPr>
          <w:sz w:val="13"/>
        </w:rPr>
      </w:pPr>
    </w:p>
    <w:p w14:paraId="1054E907" w14:textId="77777777" w:rsidR="008B73B2" w:rsidRDefault="008B73B2">
      <w:pPr>
        <w:rPr>
          <w:sz w:val="13"/>
        </w:rPr>
        <w:sectPr w:rsidR="008B73B2">
          <w:type w:val="continuous"/>
          <w:pgSz w:w="12240" w:h="15840"/>
          <w:pgMar w:top="640" w:right="580" w:bottom="1000" w:left="800" w:header="0" w:footer="813" w:gutter="0"/>
          <w:cols w:space="720"/>
        </w:sectPr>
      </w:pPr>
    </w:p>
    <w:p w14:paraId="247C6685" w14:textId="77777777" w:rsidR="008B73B2" w:rsidRDefault="00000000">
      <w:pPr>
        <w:pStyle w:val="ListParagraph"/>
        <w:numPr>
          <w:ilvl w:val="4"/>
          <w:numId w:val="108"/>
        </w:numPr>
        <w:tabs>
          <w:tab w:val="left" w:pos="1717"/>
        </w:tabs>
        <w:spacing w:before="91"/>
        <w:ind w:left="1717" w:hanging="717"/>
        <w:rPr>
          <w:sz w:val="20"/>
        </w:rPr>
      </w:pPr>
      <w:r>
        <w:rPr>
          <w:sz w:val="20"/>
        </w:rPr>
        <w:t>I,</w:t>
      </w:r>
      <w:r>
        <w:rPr>
          <w:spacing w:val="-2"/>
          <w:sz w:val="20"/>
        </w:rPr>
        <w:t xml:space="preserve"> </w:t>
      </w:r>
      <w:r>
        <w:rPr>
          <w:sz w:val="20"/>
        </w:rPr>
        <w:t>II</w:t>
      </w:r>
      <w:r>
        <w:rPr>
          <w:spacing w:val="-1"/>
          <w:sz w:val="20"/>
        </w:rPr>
        <w:t xml:space="preserve"> </w:t>
      </w:r>
      <w:r>
        <w:rPr>
          <w:spacing w:val="-2"/>
          <w:sz w:val="20"/>
        </w:rPr>
        <w:t>andIII</w:t>
      </w:r>
    </w:p>
    <w:p w14:paraId="5375BFE7" w14:textId="77777777" w:rsidR="008B73B2" w:rsidRDefault="00000000">
      <w:pPr>
        <w:pStyle w:val="ListParagraph"/>
        <w:numPr>
          <w:ilvl w:val="4"/>
          <w:numId w:val="108"/>
        </w:numPr>
        <w:tabs>
          <w:tab w:val="left" w:pos="1717"/>
        </w:tabs>
        <w:ind w:left="1717" w:hanging="717"/>
        <w:rPr>
          <w:sz w:val="20"/>
        </w:rPr>
      </w:pPr>
      <w:r>
        <w:rPr>
          <w:sz w:val="20"/>
        </w:rPr>
        <w:t>II</w:t>
      </w:r>
      <w:r>
        <w:rPr>
          <w:spacing w:val="-3"/>
          <w:sz w:val="20"/>
        </w:rPr>
        <w:t xml:space="preserve"> </w:t>
      </w:r>
      <w:r>
        <w:rPr>
          <w:sz w:val="20"/>
        </w:rPr>
        <w:t>and</w:t>
      </w:r>
      <w:r>
        <w:rPr>
          <w:spacing w:val="-1"/>
          <w:sz w:val="20"/>
        </w:rPr>
        <w:t xml:space="preserve"> </w:t>
      </w:r>
      <w:r>
        <w:rPr>
          <w:sz w:val="20"/>
        </w:rPr>
        <w:t>II</w:t>
      </w:r>
      <w:r>
        <w:rPr>
          <w:spacing w:val="-5"/>
          <w:sz w:val="20"/>
        </w:rPr>
        <w:t xml:space="preserve"> </w:t>
      </w:r>
      <w:r>
        <w:rPr>
          <w:spacing w:val="-4"/>
          <w:sz w:val="20"/>
        </w:rPr>
        <w:t>only</w:t>
      </w:r>
    </w:p>
    <w:p w14:paraId="674FD49C" w14:textId="77777777" w:rsidR="008B73B2" w:rsidRDefault="00000000">
      <w:pPr>
        <w:pStyle w:val="ListParagraph"/>
        <w:numPr>
          <w:ilvl w:val="4"/>
          <w:numId w:val="108"/>
        </w:numPr>
        <w:tabs>
          <w:tab w:val="left" w:pos="1717"/>
        </w:tabs>
        <w:ind w:left="1717" w:hanging="717"/>
        <w:rPr>
          <w:sz w:val="20"/>
        </w:rPr>
      </w:pPr>
      <w:r>
        <w:rPr>
          <w:sz w:val="20"/>
        </w:rPr>
        <w:t>I</w:t>
      </w:r>
      <w:r>
        <w:rPr>
          <w:spacing w:val="-1"/>
          <w:sz w:val="20"/>
        </w:rPr>
        <w:t xml:space="preserve"> </w:t>
      </w:r>
      <w:r>
        <w:rPr>
          <w:sz w:val="20"/>
        </w:rPr>
        <w:t>and</w:t>
      </w:r>
      <w:r>
        <w:rPr>
          <w:spacing w:val="5"/>
          <w:sz w:val="20"/>
        </w:rPr>
        <w:t xml:space="preserve"> </w:t>
      </w:r>
      <w:r>
        <w:rPr>
          <w:sz w:val="20"/>
        </w:rPr>
        <w:t>III</w:t>
      </w:r>
      <w:r>
        <w:rPr>
          <w:spacing w:val="-16"/>
          <w:sz w:val="20"/>
        </w:rPr>
        <w:t xml:space="preserve"> </w:t>
      </w:r>
      <w:r>
        <w:rPr>
          <w:spacing w:val="-4"/>
          <w:sz w:val="20"/>
        </w:rPr>
        <w:t>only</w:t>
      </w:r>
    </w:p>
    <w:p w14:paraId="7C9C60C0" w14:textId="77777777" w:rsidR="008B73B2" w:rsidRDefault="00000000">
      <w:pPr>
        <w:pStyle w:val="ListParagraph"/>
        <w:numPr>
          <w:ilvl w:val="4"/>
          <w:numId w:val="108"/>
        </w:numPr>
        <w:tabs>
          <w:tab w:val="left" w:pos="1717"/>
        </w:tabs>
        <w:ind w:left="1717" w:hanging="717"/>
        <w:rPr>
          <w:sz w:val="20"/>
        </w:rPr>
      </w:pPr>
      <w:r>
        <w:rPr>
          <w:sz w:val="20"/>
        </w:rPr>
        <w:t>I and</w:t>
      </w:r>
      <w:r>
        <w:rPr>
          <w:spacing w:val="6"/>
          <w:sz w:val="20"/>
        </w:rPr>
        <w:t xml:space="preserve"> </w:t>
      </w:r>
      <w:r>
        <w:rPr>
          <w:spacing w:val="-2"/>
          <w:sz w:val="20"/>
        </w:rPr>
        <w:t>IIonly.</w:t>
      </w:r>
    </w:p>
    <w:p w14:paraId="16389E2A" w14:textId="77777777" w:rsidR="008B73B2" w:rsidRDefault="008B73B2">
      <w:pPr>
        <w:pStyle w:val="BodyText"/>
        <w:spacing w:before="20"/>
      </w:pPr>
    </w:p>
    <w:p w14:paraId="151860D7" w14:textId="77777777" w:rsidR="008B73B2" w:rsidRDefault="00000000">
      <w:pPr>
        <w:pStyle w:val="ListParagraph"/>
        <w:numPr>
          <w:ilvl w:val="2"/>
          <w:numId w:val="108"/>
        </w:numPr>
        <w:tabs>
          <w:tab w:val="left" w:pos="997"/>
          <w:tab w:val="left" w:pos="1000"/>
        </w:tabs>
        <w:spacing w:before="0" w:line="249" w:lineRule="auto"/>
        <w:ind w:left="1000" w:right="38" w:hanging="721"/>
        <w:jc w:val="both"/>
        <w:rPr>
          <w:sz w:val="20"/>
        </w:rPr>
      </w:pPr>
      <w:r>
        <w:rPr>
          <w:sz w:val="20"/>
        </w:rPr>
        <w:t>A</w:t>
      </w:r>
      <w:r>
        <w:rPr>
          <w:spacing w:val="-13"/>
          <w:sz w:val="20"/>
        </w:rPr>
        <w:t xml:space="preserve"> </w:t>
      </w:r>
      <w:r>
        <w:rPr>
          <w:sz w:val="20"/>
        </w:rPr>
        <w:t>boy</w:t>
      </w:r>
      <w:r>
        <w:rPr>
          <w:spacing w:val="-12"/>
          <w:sz w:val="20"/>
        </w:rPr>
        <w:t xml:space="preserve"> </w:t>
      </w:r>
      <w:r>
        <w:rPr>
          <w:sz w:val="20"/>
        </w:rPr>
        <w:t>sits</w:t>
      </w:r>
      <w:r>
        <w:rPr>
          <w:spacing w:val="-13"/>
          <w:sz w:val="20"/>
        </w:rPr>
        <w:t xml:space="preserve"> </w:t>
      </w:r>
      <w:r>
        <w:rPr>
          <w:sz w:val="20"/>
        </w:rPr>
        <w:t>in</w:t>
      </w:r>
      <w:r>
        <w:rPr>
          <w:spacing w:val="-12"/>
          <w:sz w:val="20"/>
        </w:rPr>
        <w:t xml:space="preserve"> </w:t>
      </w:r>
      <w:r>
        <w:rPr>
          <w:sz w:val="20"/>
        </w:rPr>
        <w:t>a</w:t>
      </w:r>
      <w:r>
        <w:rPr>
          <w:spacing w:val="-13"/>
          <w:sz w:val="20"/>
        </w:rPr>
        <w:t xml:space="preserve"> </w:t>
      </w:r>
      <w:r>
        <w:rPr>
          <w:sz w:val="20"/>
        </w:rPr>
        <w:t>train</w:t>
      </w:r>
      <w:r>
        <w:rPr>
          <w:spacing w:val="-12"/>
          <w:sz w:val="20"/>
        </w:rPr>
        <w:t xml:space="preserve"> </w:t>
      </w:r>
      <w:r>
        <w:rPr>
          <w:sz w:val="20"/>
        </w:rPr>
        <w:t>moving</w:t>
      </w:r>
      <w:r>
        <w:rPr>
          <w:spacing w:val="-13"/>
          <w:sz w:val="20"/>
        </w:rPr>
        <w:t xml:space="preserve"> </w:t>
      </w:r>
      <w:r>
        <w:rPr>
          <w:sz w:val="20"/>
        </w:rPr>
        <w:t>with</w:t>
      </w:r>
      <w:r>
        <w:rPr>
          <w:spacing w:val="-12"/>
          <w:sz w:val="20"/>
        </w:rPr>
        <w:t xml:space="preserve"> </w:t>
      </w:r>
      <w:r>
        <w:rPr>
          <w:sz w:val="20"/>
        </w:rPr>
        <w:t>uniform</w:t>
      </w:r>
      <w:r>
        <w:rPr>
          <w:spacing w:val="-13"/>
          <w:sz w:val="20"/>
        </w:rPr>
        <w:t xml:space="preserve"> </w:t>
      </w:r>
      <w:r>
        <w:rPr>
          <w:sz w:val="20"/>
        </w:rPr>
        <w:t>speed</w:t>
      </w:r>
      <w:r>
        <w:rPr>
          <w:spacing w:val="-12"/>
          <w:sz w:val="20"/>
        </w:rPr>
        <w:t xml:space="preserve"> </w:t>
      </w:r>
      <w:r>
        <w:rPr>
          <w:sz w:val="20"/>
        </w:rPr>
        <w:t>on a straight track. If from his outstretched palm he gently tosses a coin vertically upwards, the coin will</w:t>
      </w:r>
      <w:r>
        <w:rPr>
          <w:spacing w:val="-27"/>
          <w:sz w:val="20"/>
        </w:rPr>
        <w:t xml:space="preserve"> </w:t>
      </w:r>
      <w:r>
        <w:rPr>
          <w:sz w:val="20"/>
        </w:rPr>
        <w:t>fall</w:t>
      </w:r>
    </w:p>
    <w:p w14:paraId="6347D8B1" w14:textId="77777777" w:rsidR="008B73B2" w:rsidRDefault="00000000">
      <w:pPr>
        <w:pStyle w:val="ListParagraph"/>
        <w:numPr>
          <w:ilvl w:val="0"/>
          <w:numId w:val="103"/>
        </w:numPr>
        <w:tabs>
          <w:tab w:val="left" w:pos="1717"/>
        </w:tabs>
        <w:spacing w:before="4"/>
        <w:ind w:left="1717" w:hanging="717"/>
        <w:rPr>
          <w:sz w:val="20"/>
        </w:rPr>
      </w:pPr>
      <w:r>
        <w:rPr>
          <w:spacing w:val="-2"/>
          <w:sz w:val="20"/>
        </w:rPr>
        <w:t>In</w:t>
      </w:r>
      <w:r>
        <w:rPr>
          <w:spacing w:val="-6"/>
          <w:sz w:val="20"/>
        </w:rPr>
        <w:t xml:space="preserve"> </w:t>
      </w:r>
      <w:r>
        <w:rPr>
          <w:spacing w:val="-2"/>
          <w:sz w:val="20"/>
        </w:rPr>
        <w:t>front</w:t>
      </w:r>
      <w:r>
        <w:rPr>
          <w:spacing w:val="-6"/>
          <w:sz w:val="20"/>
        </w:rPr>
        <w:t xml:space="preserve"> </w:t>
      </w:r>
      <w:r>
        <w:rPr>
          <w:spacing w:val="-2"/>
          <w:sz w:val="20"/>
        </w:rPr>
        <w:t>of</w:t>
      </w:r>
      <w:r>
        <w:rPr>
          <w:spacing w:val="-13"/>
          <w:sz w:val="20"/>
        </w:rPr>
        <w:t xml:space="preserve"> </w:t>
      </w:r>
      <w:r>
        <w:rPr>
          <w:spacing w:val="-2"/>
          <w:sz w:val="20"/>
        </w:rPr>
        <w:t>his</w:t>
      </w:r>
      <w:r>
        <w:rPr>
          <w:spacing w:val="-13"/>
          <w:sz w:val="20"/>
        </w:rPr>
        <w:t xml:space="preserve"> </w:t>
      </w:r>
      <w:r>
        <w:rPr>
          <w:spacing w:val="-4"/>
          <w:sz w:val="20"/>
        </w:rPr>
        <w:t>palm</w:t>
      </w:r>
    </w:p>
    <w:p w14:paraId="5650EE2B" w14:textId="77777777" w:rsidR="008B73B2" w:rsidRDefault="00000000">
      <w:pPr>
        <w:pStyle w:val="ListParagraph"/>
        <w:numPr>
          <w:ilvl w:val="0"/>
          <w:numId w:val="103"/>
        </w:numPr>
        <w:tabs>
          <w:tab w:val="left" w:pos="1717"/>
        </w:tabs>
        <w:ind w:left="1717" w:hanging="717"/>
        <w:rPr>
          <w:sz w:val="20"/>
        </w:rPr>
      </w:pPr>
      <w:r>
        <w:rPr>
          <w:sz w:val="20"/>
        </w:rPr>
        <w:t>Behind</w:t>
      </w:r>
      <w:r>
        <w:rPr>
          <w:spacing w:val="-7"/>
          <w:sz w:val="20"/>
        </w:rPr>
        <w:t xml:space="preserve"> </w:t>
      </w:r>
      <w:r>
        <w:rPr>
          <w:spacing w:val="-2"/>
          <w:sz w:val="20"/>
        </w:rPr>
        <w:t>hispalm</w:t>
      </w:r>
    </w:p>
    <w:p w14:paraId="79CDC8BA" w14:textId="77777777" w:rsidR="008B73B2" w:rsidRDefault="00000000">
      <w:pPr>
        <w:pStyle w:val="ListParagraph"/>
        <w:numPr>
          <w:ilvl w:val="0"/>
          <w:numId w:val="103"/>
        </w:numPr>
        <w:tabs>
          <w:tab w:val="left" w:pos="1717"/>
        </w:tabs>
        <w:ind w:left="1717" w:hanging="717"/>
        <w:rPr>
          <w:sz w:val="20"/>
        </w:rPr>
      </w:pPr>
      <w:r>
        <w:rPr>
          <w:sz w:val="20"/>
        </w:rPr>
        <w:t>Beside</w:t>
      </w:r>
      <w:r>
        <w:rPr>
          <w:spacing w:val="-9"/>
          <w:sz w:val="20"/>
        </w:rPr>
        <w:t xml:space="preserve"> </w:t>
      </w:r>
      <w:r>
        <w:rPr>
          <w:sz w:val="20"/>
        </w:rPr>
        <w:t>his</w:t>
      </w:r>
      <w:r>
        <w:rPr>
          <w:spacing w:val="-22"/>
          <w:sz w:val="20"/>
        </w:rPr>
        <w:t xml:space="preserve"> </w:t>
      </w:r>
      <w:r>
        <w:rPr>
          <w:spacing w:val="-4"/>
          <w:sz w:val="20"/>
        </w:rPr>
        <w:t>palm</w:t>
      </w:r>
    </w:p>
    <w:p w14:paraId="669A70FE" w14:textId="77777777" w:rsidR="008B73B2" w:rsidRDefault="00000000">
      <w:pPr>
        <w:pStyle w:val="ListParagraph"/>
        <w:numPr>
          <w:ilvl w:val="0"/>
          <w:numId w:val="103"/>
        </w:numPr>
        <w:tabs>
          <w:tab w:val="left" w:pos="1717"/>
        </w:tabs>
        <w:ind w:left="1717" w:hanging="717"/>
        <w:rPr>
          <w:sz w:val="20"/>
        </w:rPr>
      </w:pPr>
      <w:r>
        <w:rPr>
          <w:sz w:val="20"/>
        </w:rPr>
        <w:t>Into</w:t>
      </w:r>
      <w:r>
        <w:rPr>
          <w:spacing w:val="-5"/>
          <w:sz w:val="20"/>
        </w:rPr>
        <w:t xml:space="preserve"> </w:t>
      </w:r>
      <w:r>
        <w:rPr>
          <w:spacing w:val="-2"/>
          <w:sz w:val="20"/>
        </w:rPr>
        <w:t>hispalm</w:t>
      </w:r>
    </w:p>
    <w:p w14:paraId="4DEDAFFE" w14:textId="77777777" w:rsidR="008B73B2" w:rsidRDefault="008B73B2">
      <w:pPr>
        <w:pStyle w:val="BodyText"/>
        <w:spacing w:before="19"/>
      </w:pPr>
    </w:p>
    <w:p w14:paraId="32857672" w14:textId="77777777" w:rsidR="008B73B2" w:rsidRDefault="00000000">
      <w:pPr>
        <w:pStyle w:val="ListParagraph"/>
        <w:numPr>
          <w:ilvl w:val="2"/>
          <w:numId w:val="108"/>
        </w:numPr>
        <w:tabs>
          <w:tab w:val="left" w:pos="997"/>
          <w:tab w:val="left" w:pos="1000"/>
        </w:tabs>
        <w:spacing w:before="1" w:line="249" w:lineRule="auto"/>
        <w:ind w:left="1000" w:right="42" w:hanging="721"/>
        <w:jc w:val="both"/>
        <w:rPr>
          <w:sz w:val="20"/>
        </w:rPr>
      </w:pPr>
      <w:r>
        <w:rPr>
          <w:sz w:val="20"/>
        </w:rPr>
        <w:t>A body starts from rest and moves with uniform acceleration</w:t>
      </w:r>
      <w:r>
        <w:rPr>
          <w:spacing w:val="-13"/>
          <w:sz w:val="20"/>
        </w:rPr>
        <w:t xml:space="preserve"> </w:t>
      </w:r>
      <w:r>
        <w:rPr>
          <w:sz w:val="20"/>
        </w:rPr>
        <w:t>of</w:t>
      </w:r>
      <w:r>
        <w:rPr>
          <w:spacing w:val="-12"/>
          <w:sz w:val="20"/>
        </w:rPr>
        <w:t xml:space="preserve"> </w:t>
      </w:r>
      <w:r>
        <w:rPr>
          <w:sz w:val="20"/>
        </w:rPr>
        <w:t>6</w:t>
      </w:r>
      <w:r>
        <w:rPr>
          <w:spacing w:val="-13"/>
          <w:sz w:val="20"/>
        </w:rPr>
        <w:t xml:space="preserve"> </w:t>
      </w:r>
      <w:r>
        <w:rPr>
          <w:sz w:val="20"/>
        </w:rPr>
        <w:t>ms</w:t>
      </w:r>
      <w:r>
        <w:rPr>
          <w:sz w:val="20"/>
          <w:vertAlign w:val="superscript"/>
        </w:rPr>
        <w:t>-2</w:t>
      </w:r>
      <w:r>
        <w:rPr>
          <w:sz w:val="20"/>
        </w:rPr>
        <w:t>.</w:t>
      </w:r>
      <w:r>
        <w:rPr>
          <w:spacing w:val="-12"/>
          <w:sz w:val="20"/>
        </w:rPr>
        <w:t xml:space="preserve"> </w:t>
      </w:r>
      <w:r>
        <w:rPr>
          <w:sz w:val="20"/>
        </w:rPr>
        <w:t>What</w:t>
      </w:r>
      <w:r>
        <w:rPr>
          <w:spacing w:val="-13"/>
          <w:sz w:val="20"/>
        </w:rPr>
        <w:t xml:space="preserve"> </w:t>
      </w:r>
      <w:r>
        <w:rPr>
          <w:sz w:val="20"/>
        </w:rPr>
        <w:t>distance</w:t>
      </w:r>
      <w:r>
        <w:rPr>
          <w:spacing w:val="-12"/>
          <w:sz w:val="20"/>
        </w:rPr>
        <w:t xml:space="preserve"> </w:t>
      </w:r>
      <w:r>
        <w:rPr>
          <w:sz w:val="20"/>
        </w:rPr>
        <w:t>does</w:t>
      </w:r>
      <w:r>
        <w:rPr>
          <w:spacing w:val="-13"/>
          <w:sz w:val="20"/>
        </w:rPr>
        <w:t xml:space="preserve"> </w:t>
      </w:r>
      <w:r>
        <w:rPr>
          <w:sz w:val="20"/>
        </w:rPr>
        <w:t>it</w:t>
      </w:r>
      <w:r>
        <w:rPr>
          <w:spacing w:val="-12"/>
          <w:sz w:val="20"/>
        </w:rPr>
        <w:t xml:space="preserve"> </w:t>
      </w:r>
      <w:r>
        <w:rPr>
          <w:sz w:val="20"/>
        </w:rPr>
        <w:t>cover in the third second?</w:t>
      </w:r>
    </w:p>
    <w:p w14:paraId="451DBEB8" w14:textId="77777777" w:rsidR="008B73B2" w:rsidRDefault="00000000">
      <w:pPr>
        <w:rPr>
          <w:sz w:val="20"/>
        </w:rPr>
      </w:pPr>
      <w:r>
        <w:br w:type="column"/>
      </w:r>
    </w:p>
    <w:p w14:paraId="212A6160" w14:textId="77777777" w:rsidR="008B73B2" w:rsidRDefault="008B73B2">
      <w:pPr>
        <w:pStyle w:val="BodyText"/>
        <w:spacing w:before="106"/>
      </w:pPr>
    </w:p>
    <w:p w14:paraId="71E6731E" w14:textId="77777777" w:rsidR="008B73B2" w:rsidRDefault="00000000">
      <w:pPr>
        <w:pStyle w:val="BodyText"/>
        <w:spacing w:line="249" w:lineRule="auto"/>
        <w:ind w:left="1000" w:right="825"/>
        <w:jc w:val="both"/>
      </w:pPr>
      <w:r>
        <w:rPr>
          <w:spacing w:val="-4"/>
        </w:rPr>
        <w:t>A</w:t>
      </w:r>
      <w:r>
        <w:rPr>
          <w:spacing w:val="-9"/>
        </w:rPr>
        <w:t xml:space="preserve"> </w:t>
      </w:r>
      <w:r>
        <w:rPr>
          <w:spacing w:val="-4"/>
        </w:rPr>
        <w:t>uniform</w:t>
      </w:r>
      <w:r>
        <w:rPr>
          <w:spacing w:val="-8"/>
        </w:rPr>
        <w:t xml:space="preserve"> </w:t>
      </w:r>
      <w:r>
        <w:rPr>
          <w:spacing w:val="-4"/>
        </w:rPr>
        <w:t>light</w:t>
      </w:r>
      <w:r>
        <w:rPr>
          <w:spacing w:val="-9"/>
        </w:rPr>
        <w:t xml:space="preserve"> </w:t>
      </w:r>
      <w:r>
        <w:rPr>
          <w:spacing w:val="-4"/>
        </w:rPr>
        <w:t>rod</w:t>
      </w:r>
      <w:r>
        <w:rPr>
          <w:spacing w:val="-8"/>
        </w:rPr>
        <w:t xml:space="preserve"> </w:t>
      </w:r>
      <w:r>
        <w:rPr>
          <w:spacing w:val="-4"/>
        </w:rPr>
        <w:t>is</w:t>
      </w:r>
      <w:r>
        <w:rPr>
          <w:spacing w:val="-9"/>
        </w:rPr>
        <w:t xml:space="preserve"> </w:t>
      </w:r>
      <w:r>
        <w:rPr>
          <w:spacing w:val="-4"/>
        </w:rPr>
        <w:t>kept</w:t>
      </w:r>
      <w:r>
        <w:rPr>
          <w:spacing w:val="-8"/>
        </w:rPr>
        <w:t xml:space="preserve"> </w:t>
      </w:r>
      <w:r>
        <w:rPr>
          <w:spacing w:val="-4"/>
        </w:rPr>
        <w:t>in</w:t>
      </w:r>
      <w:r>
        <w:rPr>
          <w:spacing w:val="-9"/>
        </w:rPr>
        <w:t xml:space="preserve"> </w:t>
      </w:r>
      <w:r>
        <w:rPr>
          <w:spacing w:val="-4"/>
        </w:rPr>
        <w:t>horizontal</w:t>
      </w:r>
      <w:r>
        <w:rPr>
          <w:spacing w:val="-8"/>
        </w:rPr>
        <w:t xml:space="preserve"> </w:t>
      </w:r>
      <w:r>
        <w:rPr>
          <w:spacing w:val="-4"/>
        </w:rPr>
        <w:t xml:space="preserve">equilibrium </w:t>
      </w:r>
      <w:r>
        <w:t>under</w:t>
      </w:r>
      <w:r>
        <w:rPr>
          <w:spacing w:val="-13"/>
        </w:rPr>
        <w:t xml:space="preserve"> </w:t>
      </w:r>
      <w:r>
        <w:t>the</w:t>
      </w:r>
      <w:r>
        <w:rPr>
          <w:spacing w:val="-12"/>
        </w:rPr>
        <w:t xml:space="preserve"> </w:t>
      </w:r>
      <w:r>
        <w:t>influence</w:t>
      </w:r>
      <w:r>
        <w:rPr>
          <w:spacing w:val="-13"/>
        </w:rPr>
        <w:t xml:space="preserve"> </w:t>
      </w:r>
      <w:r>
        <w:t>of</w:t>
      </w:r>
      <w:r>
        <w:rPr>
          <w:spacing w:val="-12"/>
        </w:rPr>
        <w:t xml:space="preserve"> </w:t>
      </w:r>
      <w:r>
        <w:t>four</w:t>
      </w:r>
      <w:r>
        <w:rPr>
          <w:spacing w:val="-13"/>
        </w:rPr>
        <w:t xml:space="preserve"> </w:t>
      </w:r>
      <w:r>
        <w:t>forces</w:t>
      </w:r>
      <w:r>
        <w:rPr>
          <w:spacing w:val="-12"/>
        </w:rPr>
        <w:t xml:space="preserve"> </w:t>
      </w:r>
      <w:r>
        <w:t>as</w:t>
      </w:r>
      <w:r>
        <w:rPr>
          <w:spacing w:val="-13"/>
        </w:rPr>
        <w:t xml:space="preserve"> </w:t>
      </w:r>
      <w:r>
        <w:t>shown</w:t>
      </w:r>
      <w:r>
        <w:rPr>
          <w:spacing w:val="-12"/>
        </w:rPr>
        <w:t xml:space="preserve"> </w:t>
      </w:r>
      <w:r>
        <w:t xml:space="preserve">above. Which of the following equations correctly </w:t>
      </w:r>
      <w:r>
        <w:rPr>
          <w:spacing w:val="-2"/>
        </w:rPr>
        <w:t>represents</w:t>
      </w:r>
      <w:r>
        <w:rPr>
          <w:spacing w:val="-14"/>
        </w:rPr>
        <w:t xml:space="preserve"> </w:t>
      </w:r>
      <w:r>
        <w:rPr>
          <w:spacing w:val="-2"/>
        </w:rPr>
        <w:t>the</w:t>
      </w:r>
      <w:r>
        <w:rPr>
          <w:spacing w:val="-8"/>
        </w:rPr>
        <w:t xml:space="preserve"> </w:t>
      </w:r>
      <w:r>
        <w:rPr>
          <w:spacing w:val="-2"/>
        </w:rPr>
        <w:t>condition</w:t>
      </w:r>
      <w:r>
        <w:rPr>
          <w:spacing w:val="-10"/>
        </w:rPr>
        <w:t xml:space="preserve"> </w:t>
      </w:r>
      <w:r>
        <w:rPr>
          <w:spacing w:val="-2"/>
        </w:rPr>
        <w:t>of</w:t>
      </w:r>
      <w:r>
        <w:rPr>
          <w:spacing w:val="-22"/>
        </w:rPr>
        <w:t xml:space="preserve"> </w:t>
      </w:r>
      <w:r>
        <w:rPr>
          <w:spacing w:val="-2"/>
        </w:rPr>
        <w:t>equilibrium</w:t>
      </w:r>
      <w:r>
        <w:rPr>
          <w:spacing w:val="-4"/>
        </w:rPr>
        <w:t xml:space="preserve"> </w:t>
      </w:r>
      <w:r>
        <w:rPr>
          <w:spacing w:val="-2"/>
        </w:rPr>
        <w:t>for</w:t>
      </w:r>
      <w:r>
        <w:rPr>
          <w:spacing w:val="-4"/>
        </w:rPr>
        <w:t xml:space="preserve"> </w:t>
      </w:r>
      <w:r>
        <w:rPr>
          <w:spacing w:val="-2"/>
        </w:rPr>
        <w:t>the</w:t>
      </w:r>
      <w:r>
        <w:rPr>
          <w:spacing w:val="-13"/>
        </w:rPr>
        <w:t xml:space="preserve"> </w:t>
      </w:r>
      <w:r>
        <w:rPr>
          <w:spacing w:val="-4"/>
        </w:rPr>
        <w:t>rod?</w:t>
      </w:r>
    </w:p>
    <w:p w14:paraId="30DB3E89" w14:textId="77777777" w:rsidR="008B73B2" w:rsidRDefault="00000000">
      <w:pPr>
        <w:pStyle w:val="ListParagraph"/>
        <w:numPr>
          <w:ilvl w:val="0"/>
          <w:numId w:val="102"/>
        </w:numPr>
        <w:tabs>
          <w:tab w:val="left" w:pos="1717"/>
        </w:tabs>
        <w:spacing w:before="0" w:line="253" w:lineRule="exact"/>
        <w:ind w:left="1717" w:hanging="717"/>
        <w:rPr>
          <w:sz w:val="11"/>
        </w:rPr>
      </w:pPr>
      <w:r>
        <w:rPr>
          <w:sz w:val="20"/>
        </w:rPr>
        <w:t>F</w:t>
      </w:r>
      <w:r>
        <w:rPr>
          <w:position w:val="-5"/>
          <w:sz w:val="11"/>
        </w:rPr>
        <w:t>1</w:t>
      </w:r>
      <w:r>
        <w:rPr>
          <w:spacing w:val="-2"/>
          <w:position w:val="-5"/>
          <w:sz w:val="11"/>
        </w:rPr>
        <w:t xml:space="preserve"> </w:t>
      </w:r>
      <w:r>
        <w:rPr>
          <w:sz w:val="20"/>
        </w:rPr>
        <w:t>+</w:t>
      </w:r>
      <w:r>
        <w:rPr>
          <w:spacing w:val="-2"/>
          <w:sz w:val="20"/>
        </w:rPr>
        <w:t xml:space="preserve"> </w:t>
      </w:r>
      <w:r>
        <w:rPr>
          <w:sz w:val="20"/>
        </w:rPr>
        <w:t>F</w:t>
      </w:r>
      <w:r>
        <w:rPr>
          <w:position w:val="-5"/>
          <w:sz w:val="11"/>
        </w:rPr>
        <w:t>2</w:t>
      </w:r>
      <w:r>
        <w:rPr>
          <w:spacing w:val="-1"/>
          <w:position w:val="-5"/>
          <w:sz w:val="11"/>
        </w:rPr>
        <w:t xml:space="preserve"> </w:t>
      </w:r>
      <w:r>
        <w:rPr>
          <w:sz w:val="20"/>
        </w:rPr>
        <w:t>=</w:t>
      </w:r>
      <w:r>
        <w:rPr>
          <w:spacing w:val="-2"/>
          <w:sz w:val="20"/>
        </w:rPr>
        <w:t xml:space="preserve"> </w:t>
      </w:r>
      <w:r>
        <w:rPr>
          <w:sz w:val="20"/>
        </w:rPr>
        <w:t>F</w:t>
      </w:r>
      <w:r>
        <w:rPr>
          <w:position w:val="-5"/>
          <w:sz w:val="11"/>
        </w:rPr>
        <w:t xml:space="preserve">3 </w:t>
      </w:r>
      <w:r>
        <w:rPr>
          <w:sz w:val="20"/>
        </w:rPr>
        <w:t>+</w:t>
      </w:r>
      <w:r>
        <w:rPr>
          <w:spacing w:val="-19"/>
          <w:sz w:val="20"/>
        </w:rPr>
        <w:t xml:space="preserve"> </w:t>
      </w:r>
      <w:r>
        <w:rPr>
          <w:spacing w:val="-5"/>
          <w:sz w:val="20"/>
        </w:rPr>
        <w:t>F</w:t>
      </w:r>
      <w:r>
        <w:rPr>
          <w:spacing w:val="-5"/>
          <w:position w:val="-5"/>
          <w:sz w:val="11"/>
        </w:rPr>
        <w:t>4</w:t>
      </w:r>
    </w:p>
    <w:p w14:paraId="65FAD254" w14:textId="77777777" w:rsidR="008B73B2" w:rsidRDefault="00000000">
      <w:pPr>
        <w:pStyle w:val="ListParagraph"/>
        <w:numPr>
          <w:ilvl w:val="0"/>
          <w:numId w:val="102"/>
        </w:numPr>
        <w:tabs>
          <w:tab w:val="left" w:pos="1717"/>
        </w:tabs>
        <w:spacing w:before="0" w:line="206" w:lineRule="exact"/>
        <w:ind w:left="1717" w:hanging="717"/>
        <w:rPr>
          <w:sz w:val="20"/>
        </w:rPr>
      </w:pPr>
      <w:r>
        <w:rPr>
          <w:sz w:val="20"/>
        </w:rPr>
        <w:t>F</w:t>
      </w:r>
      <w:r>
        <w:rPr>
          <w:position w:val="-5"/>
          <w:sz w:val="11"/>
        </w:rPr>
        <w:t>1</w:t>
      </w:r>
      <w:r>
        <w:rPr>
          <w:spacing w:val="-1"/>
          <w:position w:val="-5"/>
          <w:sz w:val="11"/>
        </w:rPr>
        <w:t xml:space="preserve"> </w:t>
      </w:r>
      <w:r>
        <w:rPr>
          <w:sz w:val="20"/>
        </w:rPr>
        <w:t>+</w:t>
      </w:r>
      <w:r>
        <w:rPr>
          <w:spacing w:val="-2"/>
          <w:sz w:val="20"/>
        </w:rPr>
        <w:t xml:space="preserve"> </w:t>
      </w:r>
      <w:r>
        <w:rPr>
          <w:sz w:val="20"/>
        </w:rPr>
        <w:t>F</w:t>
      </w:r>
      <w:r>
        <w:rPr>
          <w:position w:val="-5"/>
          <w:sz w:val="11"/>
        </w:rPr>
        <w:t xml:space="preserve">2 </w:t>
      </w:r>
      <w:r>
        <w:rPr>
          <w:sz w:val="20"/>
        </w:rPr>
        <w:t>-</w:t>
      </w:r>
      <w:r>
        <w:rPr>
          <w:spacing w:val="-4"/>
          <w:sz w:val="20"/>
        </w:rPr>
        <w:t xml:space="preserve"> </w:t>
      </w:r>
      <w:r>
        <w:rPr>
          <w:sz w:val="20"/>
        </w:rPr>
        <w:t>F</w:t>
      </w:r>
      <w:r>
        <w:rPr>
          <w:position w:val="-5"/>
          <w:sz w:val="11"/>
        </w:rPr>
        <w:t xml:space="preserve">3 </w:t>
      </w:r>
      <w:r>
        <w:rPr>
          <w:sz w:val="20"/>
        </w:rPr>
        <w:t>+</w:t>
      </w:r>
      <w:r>
        <w:rPr>
          <w:spacing w:val="-2"/>
          <w:sz w:val="20"/>
        </w:rPr>
        <w:t xml:space="preserve"> </w:t>
      </w:r>
      <w:r>
        <w:rPr>
          <w:sz w:val="20"/>
        </w:rPr>
        <w:t>F</w:t>
      </w:r>
      <w:r>
        <w:rPr>
          <w:position w:val="-5"/>
          <w:sz w:val="11"/>
        </w:rPr>
        <w:t xml:space="preserve">4 </w:t>
      </w:r>
      <w:r>
        <w:rPr>
          <w:sz w:val="20"/>
        </w:rPr>
        <w:t>=</w:t>
      </w:r>
      <w:r>
        <w:rPr>
          <w:spacing w:val="8"/>
          <w:sz w:val="20"/>
        </w:rPr>
        <w:t xml:space="preserve"> </w:t>
      </w:r>
      <w:r>
        <w:rPr>
          <w:spacing w:val="-10"/>
          <w:sz w:val="20"/>
        </w:rPr>
        <w:t>0</w:t>
      </w:r>
    </w:p>
    <w:p w14:paraId="6263C212" w14:textId="77777777" w:rsidR="008B73B2" w:rsidRDefault="00000000">
      <w:pPr>
        <w:pStyle w:val="ListParagraph"/>
        <w:numPr>
          <w:ilvl w:val="0"/>
          <w:numId w:val="102"/>
        </w:numPr>
        <w:tabs>
          <w:tab w:val="left" w:pos="1717"/>
        </w:tabs>
        <w:spacing w:before="0" w:line="172" w:lineRule="exact"/>
        <w:ind w:left="1717" w:hanging="717"/>
        <w:rPr>
          <w:sz w:val="20"/>
        </w:rPr>
      </w:pPr>
      <w:r>
        <w:rPr>
          <w:sz w:val="20"/>
        </w:rPr>
        <w:t>(F</w:t>
      </w:r>
      <w:r>
        <w:rPr>
          <w:spacing w:val="-3"/>
          <w:sz w:val="20"/>
        </w:rPr>
        <w:t xml:space="preserve"> </w:t>
      </w:r>
      <w:r>
        <w:rPr>
          <w:sz w:val="20"/>
        </w:rPr>
        <w:t>+</w:t>
      </w:r>
      <w:r>
        <w:rPr>
          <w:spacing w:val="-1"/>
          <w:sz w:val="20"/>
        </w:rPr>
        <w:t xml:space="preserve"> </w:t>
      </w:r>
      <w:r>
        <w:rPr>
          <w:sz w:val="20"/>
        </w:rPr>
        <w:t>F</w:t>
      </w:r>
      <w:r>
        <w:rPr>
          <w:spacing w:val="-2"/>
          <w:sz w:val="20"/>
        </w:rPr>
        <w:t xml:space="preserve"> </w:t>
      </w:r>
      <w:r>
        <w:rPr>
          <w:sz w:val="20"/>
        </w:rPr>
        <w:t>)</w:t>
      </w:r>
      <w:r>
        <w:rPr>
          <w:sz w:val="20"/>
          <w:vertAlign w:val="superscript"/>
        </w:rPr>
        <w:t>ab</w:t>
      </w:r>
      <w:r>
        <w:rPr>
          <w:spacing w:val="-2"/>
          <w:sz w:val="20"/>
        </w:rPr>
        <w:t xml:space="preserve"> </w:t>
      </w:r>
      <w:r>
        <w:rPr>
          <w:sz w:val="20"/>
        </w:rPr>
        <w:t>=</w:t>
      </w:r>
      <w:r>
        <w:rPr>
          <w:spacing w:val="-1"/>
          <w:sz w:val="20"/>
        </w:rPr>
        <w:t xml:space="preserve"> </w:t>
      </w:r>
      <w:r>
        <w:rPr>
          <w:sz w:val="20"/>
        </w:rPr>
        <w:t>(F</w:t>
      </w:r>
      <w:r>
        <w:rPr>
          <w:spacing w:val="-2"/>
          <w:sz w:val="20"/>
        </w:rPr>
        <w:t xml:space="preserve"> </w:t>
      </w:r>
      <w:r>
        <w:rPr>
          <w:sz w:val="20"/>
        </w:rPr>
        <w:t>+</w:t>
      </w:r>
      <w:r>
        <w:rPr>
          <w:spacing w:val="-1"/>
          <w:sz w:val="20"/>
        </w:rPr>
        <w:t xml:space="preserve"> </w:t>
      </w:r>
      <w:r>
        <w:rPr>
          <w:sz w:val="20"/>
        </w:rPr>
        <w:t>F</w:t>
      </w:r>
      <w:r>
        <w:rPr>
          <w:spacing w:val="-3"/>
          <w:sz w:val="20"/>
        </w:rPr>
        <w:t xml:space="preserve"> </w:t>
      </w:r>
      <w:r>
        <w:rPr>
          <w:spacing w:val="-5"/>
          <w:sz w:val="20"/>
        </w:rPr>
        <w:t>)cd</w:t>
      </w:r>
    </w:p>
    <w:p w14:paraId="28191969" w14:textId="77777777" w:rsidR="008B73B2" w:rsidRDefault="00000000">
      <w:pPr>
        <w:tabs>
          <w:tab w:val="left" w:pos="2255"/>
          <w:tab w:val="left" w:pos="2898"/>
          <w:tab w:val="left" w:pos="3252"/>
        </w:tabs>
        <w:spacing w:line="104" w:lineRule="exact"/>
        <w:ind w:left="1895"/>
        <w:rPr>
          <w:sz w:val="11"/>
        </w:rPr>
      </w:pPr>
      <w:r>
        <w:rPr>
          <w:spacing w:val="-10"/>
          <w:sz w:val="11"/>
        </w:rPr>
        <w:t>1</w:t>
      </w:r>
      <w:r>
        <w:rPr>
          <w:sz w:val="11"/>
        </w:rPr>
        <w:tab/>
      </w:r>
      <w:r>
        <w:rPr>
          <w:spacing w:val="-10"/>
          <w:sz w:val="11"/>
        </w:rPr>
        <w:t>2</w:t>
      </w:r>
      <w:r>
        <w:rPr>
          <w:sz w:val="11"/>
        </w:rPr>
        <w:tab/>
      </w:r>
      <w:r>
        <w:rPr>
          <w:spacing w:val="-10"/>
          <w:sz w:val="11"/>
        </w:rPr>
        <w:t>3</w:t>
      </w:r>
      <w:r>
        <w:rPr>
          <w:sz w:val="11"/>
        </w:rPr>
        <w:tab/>
      </w:r>
      <w:r>
        <w:rPr>
          <w:spacing w:val="-10"/>
          <w:sz w:val="11"/>
        </w:rPr>
        <w:t>4</w:t>
      </w:r>
    </w:p>
    <w:p w14:paraId="65F0A80F" w14:textId="77777777" w:rsidR="008B73B2" w:rsidRDefault="00000000">
      <w:pPr>
        <w:pStyle w:val="ListParagraph"/>
        <w:numPr>
          <w:ilvl w:val="0"/>
          <w:numId w:val="102"/>
        </w:numPr>
        <w:tabs>
          <w:tab w:val="left" w:pos="1717"/>
        </w:tabs>
        <w:spacing w:before="0" w:line="256" w:lineRule="exact"/>
        <w:ind w:left="1717" w:hanging="717"/>
        <w:rPr>
          <w:sz w:val="20"/>
        </w:rPr>
      </w:pPr>
      <w:r>
        <w:rPr>
          <w:sz w:val="20"/>
        </w:rPr>
        <w:t>F</w:t>
      </w:r>
      <w:r>
        <w:rPr>
          <w:position w:val="-5"/>
          <w:sz w:val="11"/>
        </w:rPr>
        <w:t>1</w:t>
      </w:r>
      <w:r>
        <w:rPr>
          <w:sz w:val="20"/>
        </w:rPr>
        <w:t>a</w:t>
      </w:r>
      <w:r>
        <w:rPr>
          <w:spacing w:val="-2"/>
          <w:sz w:val="20"/>
        </w:rPr>
        <w:t xml:space="preserve"> </w:t>
      </w:r>
      <w:r>
        <w:rPr>
          <w:sz w:val="20"/>
        </w:rPr>
        <w:t>+</w:t>
      </w:r>
      <w:r>
        <w:rPr>
          <w:spacing w:val="-2"/>
          <w:sz w:val="20"/>
        </w:rPr>
        <w:t xml:space="preserve"> </w:t>
      </w:r>
      <w:r>
        <w:rPr>
          <w:sz w:val="20"/>
        </w:rPr>
        <w:t>F</w:t>
      </w:r>
      <w:r>
        <w:rPr>
          <w:position w:val="-5"/>
          <w:sz w:val="11"/>
        </w:rPr>
        <w:t>2</w:t>
      </w:r>
      <w:r>
        <w:rPr>
          <w:sz w:val="20"/>
        </w:rPr>
        <w:t>b</w:t>
      </w:r>
      <w:r>
        <w:rPr>
          <w:spacing w:val="-1"/>
          <w:sz w:val="20"/>
        </w:rPr>
        <w:t xml:space="preserve"> </w:t>
      </w:r>
      <w:r>
        <w:rPr>
          <w:sz w:val="20"/>
        </w:rPr>
        <w:t>-</w:t>
      </w:r>
      <w:r>
        <w:rPr>
          <w:spacing w:val="-4"/>
          <w:sz w:val="20"/>
        </w:rPr>
        <w:t xml:space="preserve"> </w:t>
      </w:r>
      <w:r>
        <w:rPr>
          <w:sz w:val="20"/>
        </w:rPr>
        <w:t>F</w:t>
      </w:r>
      <w:r>
        <w:rPr>
          <w:position w:val="-5"/>
          <w:sz w:val="11"/>
        </w:rPr>
        <w:t>3</w:t>
      </w:r>
      <w:r>
        <w:rPr>
          <w:sz w:val="20"/>
        </w:rPr>
        <w:t>c</w:t>
      </w:r>
      <w:r>
        <w:rPr>
          <w:spacing w:val="-1"/>
          <w:sz w:val="20"/>
        </w:rPr>
        <w:t xml:space="preserve"> </w:t>
      </w:r>
      <w:r>
        <w:rPr>
          <w:sz w:val="20"/>
        </w:rPr>
        <w:t>-</w:t>
      </w:r>
      <w:r>
        <w:rPr>
          <w:spacing w:val="-4"/>
          <w:sz w:val="20"/>
        </w:rPr>
        <w:t xml:space="preserve"> </w:t>
      </w:r>
      <w:r>
        <w:rPr>
          <w:sz w:val="20"/>
        </w:rPr>
        <w:t>F</w:t>
      </w:r>
      <w:r>
        <w:rPr>
          <w:position w:val="-5"/>
          <w:sz w:val="11"/>
        </w:rPr>
        <w:t>4</w:t>
      </w:r>
      <w:r>
        <w:rPr>
          <w:sz w:val="20"/>
        </w:rPr>
        <w:t>d</w:t>
      </w:r>
      <w:r>
        <w:rPr>
          <w:spacing w:val="-1"/>
          <w:sz w:val="20"/>
        </w:rPr>
        <w:t xml:space="preserve"> </w:t>
      </w:r>
      <w:r>
        <w:rPr>
          <w:sz w:val="20"/>
        </w:rPr>
        <w:t>=</w:t>
      </w:r>
      <w:r>
        <w:rPr>
          <w:spacing w:val="-7"/>
          <w:sz w:val="20"/>
        </w:rPr>
        <w:t xml:space="preserve"> </w:t>
      </w:r>
      <w:r>
        <w:rPr>
          <w:spacing w:val="-10"/>
          <w:sz w:val="20"/>
        </w:rPr>
        <w:t>0</w:t>
      </w:r>
    </w:p>
    <w:p w14:paraId="5C6C3C43" w14:textId="77777777" w:rsidR="008B73B2" w:rsidRDefault="008B73B2">
      <w:pPr>
        <w:pStyle w:val="BodyText"/>
        <w:spacing w:before="205"/>
      </w:pPr>
    </w:p>
    <w:p w14:paraId="3F50B6FF" w14:textId="77777777" w:rsidR="008B73B2" w:rsidRDefault="00000000">
      <w:pPr>
        <w:pStyle w:val="BodyText"/>
        <w:ind w:left="280"/>
      </w:pPr>
      <w:r>
        <w:rPr>
          <w:noProof/>
        </w:rPr>
        <w:drawing>
          <wp:anchor distT="0" distB="0" distL="0" distR="0" simplePos="0" relativeHeight="15860224" behindDoc="0" locked="0" layoutInCell="1" allowOverlap="1" wp14:anchorId="46605323" wp14:editId="786234FC">
            <wp:simplePos x="0" y="0"/>
            <wp:positionH relativeFrom="page">
              <wp:posOffset>4108450</wp:posOffset>
            </wp:positionH>
            <wp:positionV relativeFrom="paragraph">
              <wp:posOffset>84382</wp:posOffset>
            </wp:positionV>
            <wp:extent cx="2404745" cy="1828673"/>
            <wp:effectExtent l="0" t="0" r="0" b="0"/>
            <wp:wrapNone/>
            <wp:docPr id="1393" name="Image 1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3" name="Image 1393"/>
                    <pic:cNvPicPr/>
                  </pic:nvPicPr>
                  <pic:blipFill>
                    <a:blip r:embed="rId240" cstate="print"/>
                    <a:stretch>
                      <a:fillRect/>
                    </a:stretch>
                  </pic:blipFill>
                  <pic:spPr>
                    <a:xfrm>
                      <a:off x="0" y="0"/>
                      <a:ext cx="2404745" cy="1828673"/>
                    </a:xfrm>
                    <a:prstGeom prst="rect">
                      <a:avLst/>
                    </a:prstGeom>
                  </pic:spPr>
                </pic:pic>
              </a:graphicData>
            </a:graphic>
          </wp:anchor>
        </w:drawing>
      </w:r>
      <w:r>
        <w:rPr>
          <w:spacing w:val="-5"/>
        </w:rPr>
        <w:t>8.</w:t>
      </w:r>
    </w:p>
    <w:p w14:paraId="16893A9E" w14:textId="77777777" w:rsidR="008B73B2" w:rsidRDefault="008B73B2">
      <w:pPr>
        <w:sectPr w:rsidR="008B73B2">
          <w:type w:val="continuous"/>
          <w:pgSz w:w="12240" w:h="15840"/>
          <w:pgMar w:top="640" w:right="580" w:bottom="1000" w:left="800" w:header="0" w:footer="813" w:gutter="0"/>
          <w:cols w:num="2" w:space="720" w:equalWidth="0">
            <w:col w:w="5010" w:space="43"/>
            <w:col w:w="5807"/>
          </w:cols>
        </w:sectPr>
      </w:pPr>
    </w:p>
    <w:tbl>
      <w:tblPr>
        <w:tblW w:w="0" w:type="auto"/>
        <w:tblInd w:w="965" w:type="dxa"/>
        <w:tblLayout w:type="fixed"/>
        <w:tblCellMar>
          <w:left w:w="0" w:type="dxa"/>
          <w:right w:w="0" w:type="dxa"/>
        </w:tblCellMar>
        <w:tblLook w:val="01E0" w:firstRow="1" w:lastRow="1" w:firstColumn="1" w:lastColumn="1" w:noHBand="0" w:noVBand="0"/>
      </w:tblPr>
      <w:tblGrid>
        <w:gridCol w:w="505"/>
        <w:gridCol w:w="1143"/>
        <w:gridCol w:w="977"/>
        <w:gridCol w:w="657"/>
      </w:tblGrid>
      <w:tr w:rsidR="008B73B2" w14:paraId="5A1FEACB" w14:textId="77777777">
        <w:trPr>
          <w:trHeight w:val="226"/>
        </w:trPr>
        <w:tc>
          <w:tcPr>
            <w:tcW w:w="505" w:type="dxa"/>
          </w:tcPr>
          <w:p w14:paraId="299A7B0B" w14:textId="77777777" w:rsidR="008B73B2" w:rsidRDefault="00000000">
            <w:pPr>
              <w:pStyle w:val="TableParagraph"/>
              <w:spacing w:line="207" w:lineRule="exact"/>
              <w:ind w:left="50"/>
              <w:rPr>
                <w:sz w:val="20"/>
              </w:rPr>
            </w:pPr>
            <w:r>
              <w:rPr>
                <w:spacing w:val="-5"/>
                <w:sz w:val="20"/>
              </w:rPr>
              <w:t>A.</w:t>
            </w:r>
          </w:p>
        </w:tc>
        <w:tc>
          <w:tcPr>
            <w:tcW w:w="1143" w:type="dxa"/>
          </w:tcPr>
          <w:p w14:paraId="266F1EF4" w14:textId="77777777" w:rsidR="008B73B2" w:rsidRDefault="00000000">
            <w:pPr>
              <w:pStyle w:val="TableParagraph"/>
              <w:spacing w:line="207" w:lineRule="exact"/>
              <w:ind w:left="264"/>
              <w:rPr>
                <w:sz w:val="20"/>
              </w:rPr>
            </w:pPr>
            <w:r>
              <w:rPr>
                <w:spacing w:val="-5"/>
                <w:sz w:val="20"/>
              </w:rPr>
              <w:t>15m</w:t>
            </w:r>
          </w:p>
        </w:tc>
        <w:tc>
          <w:tcPr>
            <w:tcW w:w="977" w:type="dxa"/>
          </w:tcPr>
          <w:p w14:paraId="100334D6" w14:textId="77777777" w:rsidR="008B73B2" w:rsidRDefault="00000000">
            <w:pPr>
              <w:pStyle w:val="TableParagraph"/>
              <w:spacing w:line="207" w:lineRule="exact"/>
              <w:ind w:right="269"/>
              <w:jc w:val="right"/>
              <w:rPr>
                <w:sz w:val="20"/>
              </w:rPr>
            </w:pPr>
            <w:r>
              <w:rPr>
                <w:spacing w:val="-5"/>
                <w:sz w:val="20"/>
              </w:rPr>
              <w:t>B.</w:t>
            </w:r>
          </w:p>
        </w:tc>
        <w:tc>
          <w:tcPr>
            <w:tcW w:w="657" w:type="dxa"/>
          </w:tcPr>
          <w:p w14:paraId="660EA013" w14:textId="77777777" w:rsidR="008B73B2" w:rsidRDefault="00000000">
            <w:pPr>
              <w:pStyle w:val="TableParagraph"/>
              <w:spacing w:line="207" w:lineRule="exact"/>
              <w:ind w:right="49"/>
              <w:jc w:val="right"/>
              <w:rPr>
                <w:sz w:val="20"/>
              </w:rPr>
            </w:pPr>
            <w:r>
              <w:rPr>
                <w:spacing w:val="-5"/>
                <w:sz w:val="20"/>
              </w:rPr>
              <w:t>18m</w:t>
            </w:r>
          </w:p>
        </w:tc>
      </w:tr>
      <w:tr w:rsidR="008B73B2" w14:paraId="6EF37BDE" w14:textId="77777777">
        <w:trPr>
          <w:trHeight w:val="226"/>
        </w:trPr>
        <w:tc>
          <w:tcPr>
            <w:tcW w:w="505" w:type="dxa"/>
          </w:tcPr>
          <w:p w14:paraId="157F4B2F" w14:textId="77777777" w:rsidR="008B73B2" w:rsidRDefault="00000000">
            <w:pPr>
              <w:pStyle w:val="TableParagraph"/>
              <w:spacing w:line="207" w:lineRule="exact"/>
              <w:ind w:left="50"/>
              <w:rPr>
                <w:sz w:val="20"/>
              </w:rPr>
            </w:pPr>
            <w:r>
              <w:rPr>
                <w:spacing w:val="-5"/>
                <w:sz w:val="20"/>
              </w:rPr>
              <w:t>C.</w:t>
            </w:r>
          </w:p>
        </w:tc>
        <w:tc>
          <w:tcPr>
            <w:tcW w:w="1143" w:type="dxa"/>
          </w:tcPr>
          <w:p w14:paraId="4F7410F5" w14:textId="77777777" w:rsidR="008B73B2" w:rsidRDefault="00000000">
            <w:pPr>
              <w:pStyle w:val="TableParagraph"/>
              <w:spacing w:line="207" w:lineRule="exact"/>
              <w:ind w:left="264"/>
              <w:rPr>
                <w:sz w:val="20"/>
              </w:rPr>
            </w:pPr>
            <w:r>
              <w:rPr>
                <w:spacing w:val="-5"/>
                <w:sz w:val="20"/>
              </w:rPr>
              <w:t>27m</w:t>
            </w:r>
          </w:p>
        </w:tc>
        <w:tc>
          <w:tcPr>
            <w:tcW w:w="977" w:type="dxa"/>
          </w:tcPr>
          <w:p w14:paraId="32BB5A66" w14:textId="77777777" w:rsidR="008B73B2" w:rsidRDefault="00000000">
            <w:pPr>
              <w:pStyle w:val="TableParagraph"/>
              <w:spacing w:line="207" w:lineRule="exact"/>
              <w:ind w:right="247"/>
              <w:jc w:val="right"/>
              <w:rPr>
                <w:sz w:val="20"/>
              </w:rPr>
            </w:pPr>
            <w:r>
              <w:rPr>
                <w:spacing w:val="-5"/>
                <w:sz w:val="20"/>
              </w:rPr>
              <w:t>D.</w:t>
            </w:r>
          </w:p>
        </w:tc>
        <w:tc>
          <w:tcPr>
            <w:tcW w:w="657" w:type="dxa"/>
          </w:tcPr>
          <w:p w14:paraId="5887DB43" w14:textId="77777777" w:rsidR="008B73B2" w:rsidRDefault="00000000">
            <w:pPr>
              <w:pStyle w:val="TableParagraph"/>
              <w:spacing w:line="207" w:lineRule="exact"/>
              <w:ind w:right="49"/>
              <w:jc w:val="right"/>
              <w:rPr>
                <w:sz w:val="20"/>
              </w:rPr>
            </w:pPr>
            <w:r>
              <w:rPr>
                <w:spacing w:val="-5"/>
                <w:sz w:val="20"/>
              </w:rPr>
              <w:t>30m</w:t>
            </w:r>
          </w:p>
        </w:tc>
      </w:tr>
    </w:tbl>
    <w:p w14:paraId="0DE3EE62" w14:textId="77777777" w:rsidR="008B73B2" w:rsidRDefault="008B73B2">
      <w:pPr>
        <w:pStyle w:val="BodyText"/>
        <w:spacing w:before="1"/>
        <w:rPr>
          <w:sz w:val="6"/>
        </w:rPr>
      </w:pPr>
    </w:p>
    <w:p w14:paraId="7C3CED74" w14:textId="77777777" w:rsidR="008B73B2" w:rsidRDefault="008B73B2">
      <w:pPr>
        <w:rPr>
          <w:sz w:val="6"/>
        </w:rPr>
        <w:sectPr w:rsidR="008B73B2">
          <w:type w:val="continuous"/>
          <w:pgSz w:w="12240" w:h="15840"/>
          <w:pgMar w:top="640" w:right="580" w:bottom="1000" w:left="800" w:header="0" w:footer="813" w:gutter="0"/>
          <w:cols w:space="720"/>
        </w:sectPr>
      </w:pPr>
    </w:p>
    <w:p w14:paraId="486E82C3" w14:textId="77777777" w:rsidR="008B73B2" w:rsidRDefault="00000000">
      <w:pPr>
        <w:pStyle w:val="ListParagraph"/>
        <w:numPr>
          <w:ilvl w:val="2"/>
          <w:numId w:val="108"/>
        </w:numPr>
        <w:tabs>
          <w:tab w:val="left" w:pos="997"/>
          <w:tab w:val="left" w:pos="1000"/>
        </w:tabs>
        <w:spacing w:before="78" w:line="249" w:lineRule="auto"/>
        <w:ind w:left="1000" w:right="38" w:hanging="721"/>
        <w:jc w:val="both"/>
        <w:rPr>
          <w:sz w:val="20"/>
        </w:rPr>
      </w:pPr>
      <w:r>
        <w:rPr>
          <w:sz w:val="20"/>
        </w:rPr>
        <w:t>A</w:t>
      </w:r>
      <w:r>
        <w:rPr>
          <w:spacing w:val="-13"/>
          <w:sz w:val="20"/>
        </w:rPr>
        <w:t xml:space="preserve"> </w:t>
      </w:r>
      <w:r>
        <w:rPr>
          <w:sz w:val="20"/>
        </w:rPr>
        <w:t>stone,</w:t>
      </w:r>
      <w:r>
        <w:rPr>
          <w:spacing w:val="-12"/>
          <w:sz w:val="20"/>
        </w:rPr>
        <w:t xml:space="preserve"> </w:t>
      </w:r>
      <w:r>
        <w:rPr>
          <w:sz w:val="20"/>
        </w:rPr>
        <w:t>Q</w:t>
      </w:r>
      <w:r>
        <w:rPr>
          <w:spacing w:val="-13"/>
          <w:sz w:val="20"/>
        </w:rPr>
        <w:t xml:space="preserve"> </w:t>
      </w:r>
      <w:r>
        <w:rPr>
          <w:sz w:val="20"/>
        </w:rPr>
        <w:t>is</w:t>
      </w:r>
      <w:r>
        <w:rPr>
          <w:spacing w:val="-12"/>
          <w:sz w:val="20"/>
        </w:rPr>
        <w:t xml:space="preserve"> </w:t>
      </w:r>
      <w:r>
        <w:rPr>
          <w:sz w:val="20"/>
        </w:rPr>
        <w:t>thrown</w:t>
      </w:r>
      <w:r>
        <w:rPr>
          <w:spacing w:val="-12"/>
          <w:sz w:val="20"/>
        </w:rPr>
        <w:t xml:space="preserve"> </w:t>
      </w:r>
      <w:r>
        <w:rPr>
          <w:sz w:val="20"/>
        </w:rPr>
        <w:t>with velocity</w:t>
      </w:r>
      <w:r>
        <w:rPr>
          <w:spacing w:val="-13"/>
          <w:sz w:val="20"/>
        </w:rPr>
        <w:t xml:space="preserve"> </w:t>
      </w:r>
      <w:r>
        <w:rPr>
          <w:sz w:val="20"/>
        </w:rPr>
        <w:t>u</w:t>
      </w:r>
      <w:r>
        <w:rPr>
          <w:spacing w:val="-12"/>
          <w:sz w:val="20"/>
        </w:rPr>
        <w:t xml:space="preserve"> </w:t>
      </w:r>
      <w:r>
        <w:rPr>
          <w:sz w:val="20"/>
        </w:rPr>
        <w:t>at</w:t>
      </w:r>
      <w:r>
        <w:rPr>
          <w:spacing w:val="-10"/>
          <w:sz w:val="20"/>
        </w:rPr>
        <w:t xml:space="preserve"> </w:t>
      </w:r>
      <w:r>
        <w:rPr>
          <w:sz w:val="20"/>
        </w:rPr>
        <w:t>an</w:t>
      </w:r>
      <w:r>
        <w:rPr>
          <w:spacing w:val="-3"/>
          <w:sz w:val="20"/>
        </w:rPr>
        <w:t xml:space="preserve"> </w:t>
      </w:r>
      <w:r>
        <w:rPr>
          <w:sz w:val="20"/>
        </w:rPr>
        <w:t>angle</w:t>
      </w:r>
      <w:r>
        <w:rPr>
          <w:spacing w:val="-13"/>
          <w:sz w:val="20"/>
        </w:rPr>
        <w:t xml:space="preserve"> </w:t>
      </w:r>
      <w:r>
        <w:rPr>
          <w:sz w:val="20"/>
        </w:rPr>
        <w:t>of 75</w:t>
      </w:r>
      <w:r>
        <w:rPr>
          <w:sz w:val="20"/>
          <w:vertAlign w:val="superscript"/>
        </w:rPr>
        <w:t>0</w:t>
      </w:r>
      <w:r>
        <w:rPr>
          <w:sz w:val="20"/>
        </w:rPr>
        <w:t xml:space="preserve"> to the horizontal. Another stone R is thrown with the same velocity</w:t>
      </w:r>
      <w:r>
        <w:rPr>
          <w:spacing w:val="-1"/>
          <w:sz w:val="20"/>
        </w:rPr>
        <w:t xml:space="preserve"> </w:t>
      </w:r>
      <w:r>
        <w:rPr>
          <w:sz w:val="20"/>
        </w:rPr>
        <w:t>u</w:t>
      </w:r>
      <w:r>
        <w:rPr>
          <w:spacing w:val="-1"/>
          <w:sz w:val="20"/>
        </w:rPr>
        <w:t xml:space="preserve"> </w:t>
      </w:r>
      <w:r>
        <w:rPr>
          <w:sz w:val="20"/>
        </w:rPr>
        <w:t>but at an angle of</w:t>
      </w:r>
      <w:r>
        <w:rPr>
          <w:spacing w:val="-6"/>
          <w:sz w:val="20"/>
        </w:rPr>
        <w:t xml:space="preserve"> </w:t>
      </w:r>
      <w:r>
        <w:rPr>
          <w:sz w:val="20"/>
        </w:rPr>
        <w:t>15</w:t>
      </w:r>
      <w:r>
        <w:rPr>
          <w:sz w:val="20"/>
          <w:vertAlign w:val="superscript"/>
        </w:rPr>
        <w:t>0</w:t>
      </w:r>
      <w:r>
        <w:rPr>
          <w:sz w:val="20"/>
        </w:rPr>
        <w:t xml:space="preserve"> to the horizontal. The ranges covered by the stones will</w:t>
      </w:r>
      <w:r>
        <w:rPr>
          <w:spacing w:val="-20"/>
          <w:sz w:val="20"/>
        </w:rPr>
        <w:t xml:space="preserve"> </w:t>
      </w:r>
      <w:r>
        <w:rPr>
          <w:sz w:val="20"/>
        </w:rPr>
        <w:t>be</w:t>
      </w:r>
    </w:p>
    <w:p w14:paraId="529B43FD" w14:textId="77777777" w:rsidR="008B73B2" w:rsidRDefault="00000000">
      <w:pPr>
        <w:pStyle w:val="BodyText"/>
        <w:tabs>
          <w:tab w:val="left" w:pos="1717"/>
          <w:tab w:val="left" w:pos="3158"/>
          <w:tab w:val="left" w:pos="3878"/>
        </w:tabs>
        <w:ind w:left="1000"/>
      </w:pPr>
      <w:r>
        <w:rPr>
          <w:spacing w:val="-5"/>
        </w:rPr>
        <w:t>A.</w:t>
      </w:r>
      <w:r>
        <w:tab/>
      </w:r>
      <w:r>
        <w:rPr>
          <w:spacing w:val="-4"/>
        </w:rPr>
        <w:t>Greater</w:t>
      </w:r>
      <w:r>
        <w:rPr>
          <w:spacing w:val="-10"/>
        </w:rPr>
        <w:t xml:space="preserve"> </w:t>
      </w:r>
      <w:r>
        <w:rPr>
          <w:spacing w:val="-4"/>
        </w:rPr>
        <w:t>for</w:t>
      </w:r>
      <w:r>
        <w:rPr>
          <w:spacing w:val="-9"/>
        </w:rPr>
        <w:t xml:space="preserve"> </w:t>
      </w:r>
      <w:r>
        <w:rPr>
          <w:spacing w:val="-10"/>
        </w:rPr>
        <w:t>Q</w:t>
      </w:r>
      <w:r>
        <w:tab/>
      </w:r>
      <w:r>
        <w:rPr>
          <w:spacing w:val="-5"/>
        </w:rPr>
        <w:t>B.</w:t>
      </w:r>
      <w:r>
        <w:tab/>
      </w:r>
      <w:r>
        <w:rPr>
          <w:spacing w:val="-4"/>
        </w:rPr>
        <w:t>Greater</w:t>
      </w:r>
      <w:r>
        <w:rPr>
          <w:spacing w:val="-2"/>
        </w:rPr>
        <w:t xml:space="preserve"> </w:t>
      </w:r>
      <w:r>
        <w:rPr>
          <w:spacing w:val="-4"/>
        </w:rPr>
        <w:t>for</w:t>
      </w:r>
      <w:r>
        <w:rPr>
          <w:spacing w:val="-15"/>
        </w:rPr>
        <w:t xml:space="preserve"> </w:t>
      </w:r>
      <w:r>
        <w:rPr>
          <w:spacing w:val="-10"/>
        </w:rPr>
        <w:t>R</w:t>
      </w:r>
    </w:p>
    <w:p w14:paraId="298C0FE3" w14:textId="77777777" w:rsidR="008B73B2" w:rsidRDefault="00000000">
      <w:pPr>
        <w:pStyle w:val="ListParagraph"/>
        <w:numPr>
          <w:ilvl w:val="0"/>
          <w:numId w:val="101"/>
        </w:numPr>
        <w:tabs>
          <w:tab w:val="left" w:pos="1717"/>
        </w:tabs>
        <w:ind w:left="1717" w:hanging="717"/>
        <w:rPr>
          <w:sz w:val="20"/>
        </w:rPr>
      </w:pPr>
      <w:r>
        <w:rPr>
          <w:sz w:val="20"/>
        </w:rPr>
        <w:t>The</w:t>
      </w:r>
      <w:r>
        <w:rPr>
          <w:spacing w:val="-13"/>
          <w:sz w:val="20"/>
        </w:rPr>
        <w:t xml:space="preserve"> </w:t>
      </w:r>
      <w:r>
        <w:rPr>
          <w:sz w:val="20"/>
        </w:rPr>
        <w:t>same</w:t>
      </w:r>
      <w:r>
        <w:rPr>
          <w:spacing w:val="-12"/>
          <w:sz w:val="20"/>
        </w:rPr>
        <w:t xml:space="preserve"> </w:t>
      </w:r>
      <w:r>
        <w:rPr>
          <w:sz w:val="20"/>
        </w:rPr>
        <w:t>for</w:t>
      </w:r>
      <w:r>
        <w:rPr>
          <w:spacing w:val="-10"/>
          <w:sz w:val="20"/>
        </w:rPr>
        <w:t xml:space="preserve"> </w:t>
      </w:r>
      <w:r>
        <w:rPr>
          <w:sz w:val="20"/>
        </w:rPr>
        <w:t>Q</w:t>
      </w:r>
      <w:r>
        <w:rPr>
          <w:spacing w:val="-13"/>
          <w:sz w:val="20"/>
        </w:rPr>
        <w:t xml:space="preserve"> </w:t>
      </w:r>
      <w:r>
        <w:rPr>
          <w:sz w:val="20"/>
        </w:rPr>
        <w:t>and</w:t>
      </w:r>
      <w:r>
        <w:rPr>
          <w:spacing w:val="-10"/>
          <w:sz w:val="20"/>
        </w:rPr>
        <w:t xml:space="preserve"> R</w:t>
      </w:r>
    </w:p>
    <w:p w14:paraId="7D4A3C2C" w14:textId="77777777" w:rsidR="008B73B2" w:rsidRDefault="00000000">
      <w:pPr>
        <w:pStyle w:val="ListParagraph"/>
        <w:numPr>
          <w:ilvl w:val="0"/>
          <w:numId w:val="101"/>
        </w:numPr>
        <w:tabs>
          <w:tab w:val="left" w:pos="1717"/>
        </w:tabs>
        <w:ind w:left="1717" w:hanging="717"/>
        <w:rPr>
          <w:sz w:val="20"/>
        </w:rPr>
      </w:pPr>
      <w:r>
        <w:rPr>
          <w:sz w:val="20"/>
        </w:rPr>
        <w:t>Greater</w:t>
      </w:r>
      <w:r>
        <w:rPr>
          <w:spacing w:val="-6"/>
          <w:sz w:val="20"/>
        </w:rPr>
        <w:t xml:space="preserve"> </w:t>
      </w:r>
      <w:r>
        <w:rPr>
          <w:sz w:val="20"/>
        </w:rPr>
        <w:t>for</w:t>
      </w:r>
      <w:r>
        <w:rPr>
          <w:spacing w:val="-12"/>
          <w:sz w:val="20"/>
        </w:rPr>
        <w:t xml:space="preserve"> </w:t>
      </w:r>
      <w:r>
        <w:rPr>
          <w:sz w:val="20"/>
        </w:rPr>
        <w:t>heavier</w:t>
      </w:r>
      <w:r>
        <w:rPr>
          <w:spacing w:val="-6"/>
          <w:sz w:val="20"/>
        </w:rPr>
        <w:t xml:space="preserve"> </w:t>
      </w:r>
      <w:r>
        <w:rPr>
          <w:sz w:val="20"/>
        </w:rPr>
        <w:t>of</w:t>
      </w:r>
      <w:r>
        <w:rPr>
          <w:spacing w:val="-8"/>
          <w:sz w:val="20"/>
        </w:rPr>
        <w:t xml:space="preserve"> </w:t>
      </w:r>
      <w:r>
        <w:rPr>
          <w:sz w:val="20"/>
        </w:rPr>
        <w:t>the</w:t>
      </w:r>
      <w:r>
        <w:rPr>
          <w:spacing w:val="-7"/>
          <w:sz w:val="20"/>
        </w:rPr>
        <w:t xml:space="preserve"> </w:t>
      </w:r>
      <w:r>
        <w:rPr>
          <w:spacing w:val="-2"/>
          <w:sz w:val="20"/>
        </w:rPr>
        <w:t>stones</w:t>
      </w:r>
    </w:p>
    <w:p w14:paraId="23F3537B" w14:textId="77777777" w:rsidR="008B73B2" w:rsidRDefault="008B73B2">
      <w:pPr>
        <w:pStyle w:val="BodyText"/>
        <w:spacing w:before="22"/>
      </w:pPr>
    </w:p>
    <w:p w14:paraId="48D653F3" w14:textId="77777777" w:rsidR="008B73B2" w:rsidRDefault="00000000">
      <w:pPr>
        <w:pStyle w:val="ListParagraph"/>
        <w:numPr>
          <w:ilvl w:val="2"/>
          <w:numId w:val="108"/>
        </w:numPr>
        <w:tabs>
          <w:tab w:val="left" w:pos="997"/>
          <w:tab w:val="left" w:pos="1000"/>
        </w:tabs>
        <w:spacing w:before="0" w:line="249" w:lineRule="auto"/>
        <w:ind w:left="1000" w:right="48" w:hanging="721"/>
        <w:jc w:val="both"/>
        <w:rPr>
          <w:sz w:val="20"/>
        </w:rPr>
      </w:pPr>
      <w:r>
        <w:rPr>
          <w:noProof/>
        </w:rPr>
        <mc:AlternateContent>
          <mc:Choice Requires="wps">
            <w:drawing>
              <wp:anchor distT="0" distB="0" distL="0" distR="0" simplePos="0" relativeHeight="15860736" behindDoc="0" locked="0" layoutInCell="1" allowOverlap="1" wp14:anchorId="6A97AE7E" wp14:editId="580DF6DB">
                <wp:simplePos x="0" y="0"/>
                <wp:positionH relativeFrom="page">
                  <wp:posOffset>1078026</wp:posOffset>
                </wp:positionH>
                <wp:positionV relativeFrom="paragraph">
                  <wp:posOffset>457120</wp:posOffset>
                </wp:positionV>
                <wp:extent cx="2423160" cy="285750"/>
                <wp:effectExtent l="0" t="0" r="0" b="0"/>
                <wp:wrapNone/>
                <wp:docPr id="1394" name="Text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2857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10"/>
                              <w:gridCol w:w="1208"/>
                              <w:gridCol w:w="811"/>
                              <w:gridCol w:w="1065"/>
                            </w:tblGrid>
                            <w:tr w:rsidR="008B73B2" w14:paraId="3233DB03" w14:textId="77777777">
                              <w:trPr>
                                <w:trHeight w:val="225"/>
                              </w:trPr>
                              <w:tc>
                                <w:tcPr>
                                  <w:tcW w:w="610" w:type="dxa"/>
                                </w:tcPr>
                                <w:p w14:paraId="6EDAE421" w14:textId="77777777" w:rsidR="008B73B2" w:rsidRDefault="00000000">
                                  <w:pPr>
                                    <w:pStyle w:val="TableParagraph"/>
                                    <w:ind w:left="50"/>
                                    <w:rPr>
                                      <w:sz w:val="20"/>
                                    </w:rPr>
                                  </w:pPr>
                                  <w:r>
                                    <w:rPr>
                                      <w:spacing w:val="-5"/>
                                      <w:sz w:val="20"/>
                                    </w:rPr>
                                    <w:t>A.</w:t>
                                  </w:r>
                                </w:p>
                              </w:tc>
                              <w:tc>
                                <w:tcPr>
                                  <w:tcW w:w="1208" w:type="dxa"/>
                                </w:tcPr>
                                <w:p w14:paraId="5E6EBFBF" w14:textId="77777777" w:rsidR="008B73B2" w:rsidRDefault="00000000">
                                  <w:pPr>
                                    <w:pStyle w:val="TableParagraph"/>
                                    <w:ind w:left="25"/>
                                    <w:jc w:val="center"/>
                                    <w:rPr>
                                      <w:sz w:val="20"/>
                                    </w:rPr>
                                  </w:pPr>
                                  <w:r>
                                    <w:rPr>
                                      <w:spacing w:val="-4"/>
                                      <w:sz w:val="20"/>
                                    </w:rPr>
                                    <w:t>667W</w:t>
                                  </w:r>
                                </w:p>
                              </w:tc>
                              <w:tc>
                                <w:tcPr>
                                  <w:tcW w:w="811" w:type="dxa"/>
                                </w:tcPr>
                                <w:p w14:paraId="59BEE2AB" w14:textId="77777777" w:rsidR="008B73B2" w:rsidRDefault="00000000">
                                  <w:pPr>
                                    <w:pStyle w:val="TableParagraph"/>
                                    <w:ind w:left="110" w:right="42"/>
                                    <w:jc w:val="center"/>
                                    <w:rPr>
                                      <w:sz w:val="20"/>
                                    </w:rPr>
                                  </w:pPr>
                                  <w:r>
                                    <w:rPr>
                                      <w:spacing w:val="-5"/>
                                      <w:sz w:val="20"/>
                                    </w:rPr>
                                    <w:t>B.</w:t>
                                  </w:r>
                                </w:p>
                              </w:tc>
                              <w:tc>
                                <w:tcPr>
                                  <w:tcW w:w="1065" w:type="dxa"/>
                                </w:tcPr>
                                <w:p w14:paraId="0B0AA3A0" w14:textId="77777777" w:rsidR="008B73B2" w:rsidRDefault="00000000">
                                  <w:pPr>
                                    <w:pStyle w:val="TableParagraph"/>
                                    <w:ind w:right="46"/>
                                    <w:jc w:val="right"/>
                                    <w:rPr>
                                      <w:sz w:val="20"/>
                                    </w:rPr>
                                  </w:pPr>
                                  <w:r>
                                    <w:rPr>
                                      <w:spacing w:val="-4"/>
                                      <w:sz w:val="20"/>
                                    </w:rPr>
                                    <w:t>810W</w:t>
                                  </w:r>
                                </w:p>
                              </w:tc>
                            </w:tr>
                            <w:tr w:rsidR="008B73B2" w14:paraId="3AD23B8D" w14:textId="77777777">
                              <w:trPr>
                                <w:trHeight w:val="225"/>
                              </w:trPr>
                              <w:tc>
                                <w:tcPr>
                                  <w:tcW w:w="610" w:type="dxa"/>
                                </w:tcPr>
                                <w:p w14:paraId="0A65CA2D" w14:textId="77777777" w:rsidR="008B73B2" w:rsidRDefault="00000000">
                                  <w:pPr>
                                    <w:pStyle w:val="TableParagraph"/>
                                    <w:ind w:left="50"/>
                                    <w:rPr>
                                      <w:sz w:val="20"/>
                                    </w:rPr>
                                  </w:pPr>
                                  <w:r>
                                    <w:rPr>
                                      <w:spacing w:val="-5"/>
                                      <w:sz w:val="20"/>
                                    </w:rPr>
                                    <w:t>C.</w:t>
                                  </w:r>
                                </w:p>
                              </w:tc>
                              <w:tc>
                                <w:tcPr>
                                  <w:tcW w:w="1208" w:type="dxa"/>
                                </w:tcPr>
                                <w:p w14:paraId="7E09C9C8" w14:textId="77777777" w:rsidR="008B73B2" w:rsidRDefault="00000000">
                                  <w:pPr>
                                    <w:pStyle w:val="TableParagraph"/>
                                    <w:ind w:left="25"/>
                                    <w:jc w:val="center"/>
                                    <w:rPr>
                                      <w:sz w:val="20"/>
                                    </w:rPr>
                                  </w:pPr>
                                  <w:r>
                                    <w:rPr>
                                      <w:spacing w:val="-4"/>
                                      <w:sz w:val="20"/>
                                    </w:rPr>
                                    <w:t>960W</w:t>
                                  </w:r>
                                </w:p>
                              </w:tc>
                              <w:tc>
                                <w:tcPr>
                                  <w:tcW w:w="811" w:type="dxa"/>
                                </w:tcPr>
                                <w:p w14:paraId="588EE8A7" w14:textId="77777777" w:rsidR="008B73B2" w:rsidRDefault="00000000">
                                  <w:pPr>
                                    <w:pStyle w:val="TableParagraph"/>
                                    <w:ind w:left="110"/>
                                    <w:jc w:val="center"/>
                                    <w:rPr>
                                      <w:sz w:val="20"/>
                                    </w:rPr>
                                  </w:pPr>
                                  <w:r>
                                    <w:rPr>
                                      <w:spacing w:val="-5"/>
                                      <w:sz w:val="20"/>
                                    </w:rPr>
                                    <w:t>D.</w:t>
                                  </w:r>
                                </w:p>
                              </w:tc>
                              <w:tc>
                                <w:tcPr>
                                  <w:tcW w:w="1065" w:type="dxa"/>
                                </w:tcPr>
                                <w:p w14:paraId="7D803731" w14:textId="77777777" w:rsidR="008B73B2" w:rsidRDefault="00000000">
                                  <w:pPr>
                                    <w:pStyle w:val="TableParagraph"/>
                                    <w:ind w:right="68"/>
                                    <w:jc w:val="right"/>
                                    <w:rPr>
                                      <w:sz w:val="20"/>
                                    </w:rPr>
                                  </w:pPr>
                                  <w:r>
                                    <w:rPr>
                                      <w:sz w:val="20"/>
                                    </w:rPr>
                                    <w:t xml:space="preserve">15 </w:t>
                                  </w:r>
                                  <w:r>
                                    <w:rPr>
                                      <w:spacing w:val="-4"/>
                                      <w:sz w:val="20"/>
                                    </w:rPr>
                                    <w:t>000W</w:t>
                                  </w:r>
                                </w:p>
                              </w:tc>
                            </w:tr>
                          </w:tbl>
                          <w:p w14:paraId="2E4367AA" w14:textId="77777777" w:rsidR="008B73B2" w:rsidRDefault="008B73B2">
                            <w:pPr>
                              <w:pStyle w:val="BodyText"/>
                            </w:pPr>
                          </w:p>
                        </w:txbxContent>
                      </wps:txbx>
                      <wps:bodyPr wrap="square" lIns="0" tIns="0" rIns="0" bIns="0" rtlCol="0">
                        <a:noAutofit/>
                      </wps:bodyPr>
                    </wps:wsp>
                  </a:graphicData>
                </a:graphic>
              </wp:anchor>
            </w:drawing>
          </mc:Choice>
          <mc:Fallback>
            <w:pict>
              <v:shape w14:anchorId="6A97AE7E" id="Textbox 1394" o:spid="_x0000_s1633" type="#_x0000_t202" style="position:absolute;left:0;text-align:left;margin-left:84.9pt;margin-top:36pt;width:190.8pt;height:22.5pt;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10"/>
                        <w:gridCol w:w="1208"/>
                        <w:gridCol w:w="811"/>
                        <w:gridCol w:w="1065"/>
                      </w:tblGrid>
                      <w:tr w:rsidR="008B73B2" w14:paraId="3233DB03" w14:textId="77777777">
                        <w:trPr>
                          <w:trHeight w:val="225"/>
                        </w:trPr>
                        <w:tc>
                          <w:tcPr>
                            <w:tcW w:w="610" w:type="dxa"/>
                          </w:tcPr>
                          <w:p w14:paraId="6EDAE421" w14:textId="77777777" w:rsidR="008B73B2" w:rsidRDefault="00000000">
                            <w:pPr>
                              <w:pStyle w:val="TableParagraph"/>
                              <w:ind w:left="50"/>
                              <w:rPr>
                                <w:sz w:val="20"/>
                              </w:rPr>
                            </w:pPr>
                            <w:r>
                              <w:rPr>
                                <w:spacing w:val="-5"/>
                                <w:sz w:val="20"/>
                              </w:rPr>
                              <w:t>A.</w:t>
                            </w:r>
                          </w:p>
                        </w:tc>
                        <w:tc>
                          <w:tcPr>
                            <w:tcW w:w="1208" w:type="dxa"/>
                          </w:tcPr>
                          <w:p w14:paraId="5E6EBFBF" w14:textId="77777777" w:rsidR="008B73B2" w:rsidRDefault="00000000">
                            <w:pPr>
                              <w:pStyle w:val="TableParagraph"/>
                              <w:ind w:left="25"/>
                              <w:jc w:val="center"/>
                              <w:rPr>
                                <w:sz w:val="20"/>
                              </w:rPr>
                            </w:pPr>
                            <w:r>
                              <w:rPr>
                                <w:spacing w:val="-4"/>
                                <w:sz w:val="20"/>
                              </w:rPr>
                              <w:t>667W</w:t>
                            </w:r>
                          </w:p>
                        </w:tc>
                        <w:tc>
                          <w:tcPr>
                            <w:tcW w:w="811" w:type="dxa"/>
                          </w:tcPr>
                          <w:p w14:paraId="59BEE2AB" w14:textId="77777777" w:rsidR="008B73B2" w:rsidRDefault="00000000">
                            <w:pPr>
                              <w:pStyle w:val="TableParagraph"/>
                              <w:ind w:left="110" w:right="42"/>
                              <w:jc w:val="center"/>
                              <w:rPr>
                                <w:sz w:val="20"/>
                              </w:rPr>
                            </w:pPr>
                            <w:r>
                              <w:rPr>
                                <w:spacing w:val="-5"/>
                                <w:sz w:val="20"/>
                              </w:rPr>
                              <w:t>B.</w:t>
                            </w:r>
                          </w:p>
                        </w:tc>
                        <w:tc>
                          <w:tcPr>
                            <w:tcW w:w="1065" w:type="dxa"/>
                          </w:tcPr>
                          <w:p w14:paraId="0B0AA3A0" w14:textId="77777777" w:rsidR="008B73B2" w:rsidRDefault="00000000">
                            <w:pPr>
                              <w:pStyle w:val="TableParagraph"/>
                              <w:ind w:right="46"/>
                              <w:jc w:val="right"/>
                              <w:rPr>
                                <w:sz w:val="20"/>
                              </w:rPr>
                            </w:pPr>
                            <w:r>
                              <w:rPr>
                                <w:spacing w:val="-4"/>
                                <w:sz w:val="20"/>
                              </w:rPr>
                              <w:t>810W</w:t>
                            </w:r>
                          </w:p>
                        </w:tc>
                      </w:tr>
                      <w:tr w:rsidR="008B73B2" w14:paraId="3AD23B8D" w14:textId="77777777">
                        <w:trPr>
                          <w:trHeight w:val="225"/>
                        </w:trPr>
                        <w:tc>
                          <w:tcPr>
                            <w:tcW w:w="610" w:type="dxa"/>
                          </w:tcPr>
                          <w:p w14:paraId="0A65CA2D" w14:textId="77777777" w:rsidR="008B73B2" w:rsidRDefault="00000000">
                            <w:pPr>
                              <w:pStyle w:val="TableParagraph"/>
                              <w:ind w:left="50"/>
                              <w:rPr>
                                <w:sz w:val="20"/>
                              </w:rPr>
                            </w:pPr>
                            <w:r>
                              <w:rPr>
                                <w:spacing w:val="-5"/>
                                <w:sz w:val="20"/>
                              </w:rPr>
                              <w:t>C.</w:t>
                            </w:r>
                          </w:p>
                        </w:tc>
                        <w:tc>
                          <w:tcPr>
                            <w:tcW w:w="1208" w:type="dxa"/>
                          </w:tcPr>
                          <w:p w14:paraId="7E09C9C8" w14:textId="77777777" w:rsidR="008B73B2" w:rsidRDefault="00000000">
                            <w:pPr>
                              <w:pStyle w:val="TableParagraph"/>
                              <w:ind w:left="25"/>
                              <w:jc w:val="center"/>
                              <w:rPr>
                                <w:sz w:val="20"/>
                              </w:rPr>
                            </w:pPr>
                            <w:r>
                              <w:rPr>
                                <w:spacing w:val="-4"/>
                                <w:sz w:val="20"/>
                              </w:rPr>
                              <w:t>960W</w:t>
                            </w:r>
                          </w:p>
                        </w:tc>
                        <w:tc>
                          <w:tcPr>
                            <w:tcW w:w="811" w:type="dxa"/>
                          </w:tcPr>
                          <w:p w14:paraId="588EE8A7" w14:textId="77777777" w:rsidR="008B73B2" w:rsidRDefault="00000000">
                            <w:pPr>
                              <w:pStyle w:val="TableParagraph"/>
                              <w:ind w:left="110"/>
                              <w:jc w:val="center"/>
                              <w:rPr>
                                <w:sz w:val="20"/>
                              </w:rPr>
                            </w:pPr>
                            <w:r>
                              <w:rPr>
                                <w:spacing w:val="-5"/>
                                <w:sz w:val="20"/>
                              </w:rPr>
                              <w:t>D.</w:t>
                            </w:r>
                          </w:p>
                        </w:tc>
                        <w:tc>
                          <w:tcPr>
                            <w:tcW w:w="1065" w:type="dxa"/>
                          </w:tcPr>
                          <w:p w14:paraId="7D803731" w14:textId="77777777" w:rsidR="008B73B2" w:rsidRDefault="00000000">
                            <w:pPr>
                              <w:pStyle w:val="TableParagraph"/>
                              <w:ind w:right="68"/>
                              <w:jc w:val="right"/>
                              <w:rPr>
                                <w:sz w:val="20"/>
                              </w:rPr>
                            </w:pPr>
                            <w:r>
                              <w:rPr>
                                <w:sz w:val="20"/>
                              </w:rPr>
                              <w:t xml:space="preserve">15 </w:t>
                            </w:r>
                            <w:r>
                              <w:rPr>
                                <w:spacing w:val="-4"/>
                                <w:sz w:val="20"/>
                              </w:rPr>
                              <w:t>000W</w:t>
                            </w:r>
                          </w:p>
                        </w:tc>
                      </w:tr>
                    </w:tbl>
                    <w:p w14:paraId="2E4367AA" w14:textId="77777777" w:rsidR="008B73B2" w:rsidRDefault="008B73B2">
                      <w:pPr>
                        <w:pStyle w:val="BodyText"/>
                      </w:pPr>
                    </w:p>
                  </w:txbxContent>
                </v:textbox>
                <w10:wrap anchorx="page"/>
              </v:shape>
            </w:pict>
          </mc:Fallback>
        </mc:AlternateContent>
      </w:r>
      <w:r>
        <w:rPr>
          <w:sz w:val="20"/>
        </w:rPr>
        <w:t>A</w:t>
      </w:r>
      <w:r>
        <w:rPr>
          <w:spacing w:val="-13"/>
          <w:sz w:val="20"/>
        </w:rPr>
        <w:t xml:space="preserve"> </w:t>
      </w:r>
      <w:r>
        <w:rPr>
          <w:sz w:val="20"/>
        </w:rPr>
        <w:t>man</w:t>
      </w:r>
      <w:r>
        <w:rPr>
          <w:spacing w:val="-4"/>
          <w:sz w:val="20"/>
        </w:rPr>
        <w:t xml:space="preserve"> </w:t>
      </w:r>
      <w:r>
        <w:rPr>
          <w:sz w:val="20"/>
        </w:rPr>
        <w:t>weighting</w:t>
      </w:r>
      <w:r>
        <w:rPr>
          <w:spacing w:val="-12"/>
          <w:sz w:val="20"/>
        </w:rPr>
        <w:t xml:space="preserve"> </w:t>
      </w:r>
      <w:r>
        <w:rPr>
          <w:sz w:val="20"/>
        </w:rPr>
        <w:t>800N</w:t>
      </w:r>
      <w:r>
        <w:rPr>
          <w:spacing w:val="-13"/>
          <w:sz w:val="20"/>
        </w:rPr>
        <w:t xml:space="preserve"> </w:t>
      </w:r>
      <w:r>
        <w:rPr>
          <w:sz w:val="20"/>
        </w:rPr>
        <w:t>climbs</w:t>
      </w:r>
      <w:r>
        <w:rPr>
          <w:spacing w:val="-12"/>
          <w:sz w:val="20"/>
        </w:rPr>
        <w:t xml:space="preserve"> </w:t>
      </w:r>
      <w:r>
        <w:rPr>
          <w:sz w:val="20"/>
        </w:rPr>
        <w:t>up</w:t>
      </w:r>
      <w:r>
        <w:rPr>
          <w:spacing w:val="-12"/>
          <w:sz w:val="20"/>
        </w:rPr>
        <w:t xml:space="preserve"> </w:t>
      </w:r>
      <w:r>
        <w:rPr>
          <w:sz w:val="20"/>
        </w:rPr>
        <w:t>a</w:t>
      </w:r>
      <w:r>
        <w:rPr>
          <w:spacing w:val="-13"/>
          <w:sz w:val="20"/>
        </w:rPr>
        <w:t xml:space="preserve"> </w:t>
      </w:r>
      <w:r>
        <w:rPr>
          <w:sz w:val="20"/>
        </w:rPr>
        <w:t>flight</w:t>
      </w:r>
      <w:r>
        <w:rPr>
          <w:spacing w:val="-11"/>
          <w:sz w:val="20"/>
        </w:rPr>
        <w:t xml:space="preserve"> </w:t>
      </w:r>
      <w:r>
        <w:rPr>
          <w:sz w:val="20"/>
        </w:rPr>
        <w:t>of</w:t>
      </w:r>
      <w:r>
        <w:rPr>
          <w:spacing w:val="-13"/>
          <w:sz w:val="20"/>
        </w:rPr>
        <w:t xml:space="preserve"> </w:t>
      </w:r>
      <w:r>
        <w:rPr>
          <w:sz w:val="20"/>
        </w:rPr>
        <w:t>stairs to a height of 15m in 12.5s. What is the man’s average power</w:t>
      </w:r>
      <w:r>
        <w:rPr>
          <w:spacing w:val="40"/>
          <w:sz w:val="20"/>
        </w:rPr>
        <w:t xml:space="preserve"> </w:t>
      </w:r>
      <w:r>
        <w:rPr>
          <w:sz w:val="20"/>
        </w:rPr>
        <w:t>output?</w:t>
      </w:r>
    </w:p>
    <w:p w14:paraId="615F68F1" w14:textId="77777777" w:rsidR="008B73B2" w:rsidRDefault="00000000">
      <w:pPr>
        <w:rPr>
          <w:sz w:val="20"/>
        </w:rPr>
      </w:pPr>
      <w:r>
        <w:br w:type="column"/>
      </w:r>
    </w:p>
    <w:p w14:paraId="2449D353" w14:textId="77777777" w:rsidR="008B73B2" w:rsidRDefault="008B73B2">
      <w:pPr>
        <w:pStyle w:val="BodyText"/>
      </w:pPr>
    </w:p>
    <w:p w14:paraId="3F3CCE9A" w14:textId="77777777" w:rsidR="008B73B2" w:rsidRDefault="008B73B2">
      <w:pPr>
        <w:pStyle w:val="BodyText"/>
      </w:pPr>
    </w:p>
    <w:p w14:paraId="1ACEAD4F" w14:textId="77777777" w:rsidR="008B73B2" w:rsidRDefault="008B73B2">
      <w:pPr>
        <w:pStyle w:val="BodyText"/>
      </w:pPr>
    </w:p>
    <w:p w14:paraId="05DB6E7E" w14:textId="77777777" w:rsidR="008B73B2" w:rsidRDefault="008B73B2">
      <w:pPr>
        <w:pStyle w:val="BodyText"/>
      </w:pPr>
    </w:p>
    <w:p w14:paraId="4E2A937E" w14:textId="77777777" w:rsidR="008B73B2" w:rsidRDefault="008B73B2">
      <w:pPr>
        <w:pStyle w:val="BodyText"/>
      </w:pPr>
    </w:p>
    <w:p w14:paraId="526919B2" w14:textId="77777777" w:rsidR="008B73B2" w:rsidRDefault="008B73B2">
      <w:pPr>
        <w:pStyle w:val="BodyText"/>
      </w:pPr>
    </w:p>
    <w:p w14:paraId="250BA219" w14:textId="77777777" w:rsidR="008B73B2" w:rsidRDefault="008B73B2">
      <w:pPr>
        <w:pStyle w:val="BodyText"/>
        <w:spacing w:before="26"/>
      </w:pPr>
    </w:p>
    <w:p w14:paraId="4A566A27" w14:textId="77777777" w:rsidR="008B73B2" w:rsidRDefault="00000000">
      <w:pPr>
        <w:pStyle w:val="BodyText"/>
        <w:spacing w:line="247" w:lineRule="auto"/>
        <w:ind w:left="661" w:right="845"/>
        <w:jc w:val="both"/>
      </w:pPr>
      <w:r>
        <w:t>In the diagram above, the hanging mass m</w:t>
      </w:r>
      <w:r>
        <w:rPr>
          <w:vertAlign w:val="subscript"/>
        </w:rPr>
        <w:t>2</w:t>
      </w:r>
      <w:r>
        <w:t xml:space="preserve"> is adjusted until m</w:t>
      </w:r>
      <w:r>
        <w:rPr>
          <w:vertAlign w:val="subscript"/>
        </w:rPr>
        <w:t>1</w:t>
      </w:r>
      <w:r>
        <w:rPr>
          <w:spacing w:val="-4"/>
        </w:rPr>
        <w:t xml:space="preserve"> </w:t>
      </w:r>
      <w:r>
        <w:t>is on the verge of sliding. The coefficient of static friction</w:t>
      </w:r>
      <w:r>
        <w:rPr>
          <w:spacing w:val="-1"/>
        </w:rPr>
        <w:t xml:space="preserve"> </w:t>
      </w:r>
      <w:r>
        <w:t>between</w:t>
      </w:r>
      <w:r>
        <w:rPr>
          <w:spacing w:val="-1"/>
        </w:rPr>
        <w:t xml:space="preserve"> </w:t>
      </w:r>
      <w:r>
        <w:t>the mass m</w:t>
      </w:r>
      <w:r>
        <w:rPr>
          <w:vertAlign w:val="subscript"/>
        </w:rPr>
        <w:t>1</w:t>
      </w:r>
      <w:r>
        <w:t xml:space="preserve"> and the table is</w:t>
      </w:r>
    </w:p>
    <w:p w14:paraId="70334889" w14:textId="77777777" w:rsidR="008B73B2" w:rsidRDefault="00000000">
      <w:pPr>
        <w:pStyle w:val="ListParagraph"/>
        <w:numPr>
          <w:ilvl w:val="0"/>
          <w:numId w:val="100"/>
        </w:numPr>
        <w:tabs>
          <w:tab w:val="left" w:pos="1380"/>
        </w:tabs>
        <w:spacing w:before="3" w:line="247" w:lineRule="exact"/>
        <w:ind w:left="1380" w:hanging="722"/>
        <w:jc w:val="both"/>
        <w:rPr>
          <w:sz w:val="11"/>
        </w:rPr>
      </w:pPr>
      <w:r>
        <w:rPr>
          <w:spacing w:val="24"/>
          <w:sz w:val="20"/>
          <w:u w:val="single"/>
        </w:rPr>
        <w:t xml:space="preserve"> </w:t>
      </w:r>
      <w:r>
        <w:rPr>
          <w:spacing w:val="-7"/>
          <w:sz w:val="20"/>
          <w:u w:val="single"/>
        </w:rPr>
        <w:t>m</w:t>
      </w:r>
      <w:r>
        <w:rPr>
          <w:spacing w:val="-7"/>
          <w:position w:val="-5"/>
          <w:sz w:val="11"/>
        </w:rPr>
        <w:t>1</w:t>
      </w:r>
    </w:p>
    <w:p w14:paraId="7A729EF6" w14:textId="77777777" w:rsidR="008B73B2" w:rsidRDefault="00000000">
      <w:pPr>
        <w:pStyle w:val="BodyText"/>
        <w:spacing w:line="20" w:lineRule="exact"/>
        <w:ind w:left="1605"/>
        <w:rPr>
          <w:sz w:val="2"/>
        </w:rPr>
      </w:pPr>
      <w:r>
        <w:rPr>
          <w:noProof/>
          <w:sz w:val="2"/>
        </w:rPr>
        <mc:AlternateContent>
          <mc:Choice Requires="wpg">
            <w:drawing>
              <wp:inline distT="0" distB="0" distL="0" distR="0" wp14:anchorId="2AC41CA8" wp14:editId="408C1E7D">
                <wp:extent cx="36830" cy="3175"/>
                <wp:effectExtent l="0" t="0" r="0" b="0"/>
                <wp:docPr id="1395"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3175"/>
                          <a:chOff x="0" y="0"/>
                          <a:chExt cx="36830" cy="3175"/>
                        </a:xfrm>
                      </wpg:grpSpPr>
                      <wps:wsp>
                        <wps:cNvPr id="1396" name="Graphic 1396"/>
                        <wps:cNvSpPr/>
                        <wps:spPr>
                          <a:xfrm>
                            <a:off x="0" y="0"/>
                            <a:ext cx="36830" cy="3175"/>
                          </a:xfrm>
                          <a:custGeom>
                            <a:avLst/>
                            <a:gdLst/>
                            <a:ahLst/>
                            <a:cxnLst/>
                            <a:rect l="l" t="t" r="r" b="b"/>
                            <a:pathLst>
                              <a:path w="36830" h="3175">
                                <a:moveTo>
                                  <a:pt x="36829" y="0"/>
                                </a:moveTo>
                                <a:lnTo>
                                  <a:pt x="0" y="0"/>
                                </a:lnTo>
                                <a:lnTo>
                                  <a:pt x="0" y="3175"/>
                                </a:lnTo>
                                <a:lnTo>
                                  <a:pt x="36829" y="3175"/>
                                </a:lnTo>
                                <a:lnTo>
                                  <a:pt x="368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0C7772" id="Group 1395" o:spid="_x0000_s1026" style="width:2.9pt;height:.25pt;mso-position-horizontal-relative:char;mso-position-vertical-relative:line" coordsize="3683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">
                <v:shape id="Graphic 1396" o:spid="_x0000_s1027" style="position:absolute;width:36830;height:3175;visibility:visible;mso-wrap-style:square;v-text-anchor:top" coordsize="368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" path="m36829,l,,,3175r36829,l36829,xe" fillcolor="black" stroked="f">
                  <v:path arrowok="t"/>
                </v:shape>
                <w10:anchorlock/>
              </v:group>
            </w:pict>
          </mc:Fallback>
        </mc:AlternateContent>
      </w:r>
    </w:p>
    <w:p w14:paraId="1A49327D" w14:textId="77777777" w:rsidR="008B73B2" w:rsidRDefault="00000000">
      <w:pPr>
        <w:spacing w:line="227" w:lineRule="exact"/>
        <w:ind w:left="1409"/>
        <w:rPr>
          <w:sz w:val="11"/>
        </w:rPr>
      </w:pPr>
      <w:r>
        <w:rPr>
          <w:spacing w:val="-5"/>
          <w:sz w:val="20"/>
        </w:rPr>
        <w:t>m</w:t>
      </w:r>
      <w:r>
        <w:rPr>
          <w:spacing w:val="-5"/>
          <w:position w:val="-5"/>
          <w:sz w:val="11"/>
        </w:rPr>
        <w:t>s</w:t>
      </w:r>
    </w:p>
    <w:p w14:paraId="0522A747" w14:textId="77777777" w:rsidR="008B73B2" w:rsidRDefault="008B73B2">
      <w:pPr>
        <w:spacing w:line="227" w:lineRule="exact"/>
        <w:rPr>
          <w:sz w:val="11"/>
        </w:rPr>
        <w:sectPr w:rsidR="008B73B2">
          <w:type w:val="continuous"/>
          <w:pgSz w:w="12240" w:h="15840"/>
          <w:pgMar w:top="640" w:right="580" w:bottom="1000" w:left="800" w:header="0" w:footer="813" w:gutter="0"/>
          <w:cols w:num="2" w:space="720" w:equalWidth="0">
            <w:col w:w="5010" w:space="380"/>
            <w:col w:w="5470"/>
          </w:cols>
        </w:sectPr>
      </w:pPr>
    </w:p>
    <w:p w14:paraId="1D77F54F" w14:textId="77777777" w:rsidR="008B73B2" w:rsidRDefault="00000000">
      <w:pPr>
        <w:pStyle w:val="ListParagraph"/>
        <w:numPr>
          <w:ilvl w:val="0"/>
          <w:numId w:val="100"/>
        </w:numPr>
        <w:tabs>
          <w:tab w:val="left" w:pos="796"/>
        </w:tabs>
        <w:spacing w:before="91" w:line="244" w:lineRule="exact"/>
        <w:ind w:left="796" w:right="2857" w:hanging="796"/>
        <w:rPr>
          <w:sz w:val="20"/>
        </w:rPr>
      </w:pPr>
      <w:r>
        <w:rPr>
          <w:noProof/>
        </w:rPr>
        <mc:AlternateContent>
          <mc:Choice Requires="wps">
            <w:drawing>
              <wp:anchor distT="0" distB="0" distL="0" distR="0" simplePos="0" relativeHeight="479350272" behindDoc="1" locked="0" layoutInCell="1" allowOverlap="1" wp14:anchorId="5A7A89DC" wp14:editId="2A079EB4">
                <wp:simplePos x="0" y="0"/>
                <wp:positionH relativeFrom="page">
                  <wp:posOffset>1828800</wp:posOffset>
                </wp:positionH>
                <wp:positionV relativeFrom="paragraph">
                  <wp:posOffset>179704</wp:posOffset>
                </wp:positionV>
                <wp:extent cx="247015" cy="326390"/>
                <wp:effectExtent l="0" t="0" r="0" b="0"/>
                <wp:wrapNone/>
                <wp:docPr id="1397" name="Graphic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326390"/>
                        </a:xfrm>
                        <a:custGeom>
                          <a:avLst/>
                          <a:gdLst/>
                          <a:ahLst/>
                          <a:cxnLst/>
                          <a:rect l="l" t="t" r="r" b="b"/>
                          <a:pathLst>
                            <a:path w="247015" h="326390">
                              <a:moveTo>
                                <a:pt x="149225" y="0"/>
                              </a:moveTo>
                              <a:lnTo>
                                <a:pt x="0" y="0"/>
                              </a:lnTo>
                              <a:lnTo>
                                <a:pt x="0" y="5715"/>
                              </a:lnTo>
                              <a:lnTo>
                                <a:pt x="149225" y="5715"/>
                              </a:lnTo>
                              <a:lnTo>
                                <a:pt x="149225" y="0"/>
                              </a:lnTo>
                              <a:close/>
                            </a:path>
                            <a:path w="247015" h="326390">
                              <a:moveTo>
                                <a:pt x="179705" y="323215"/>
                              </a:moveTo>
                              <a:lnTo>
                                <a:pt x="142875" y="323215"/>
                              </a:lnTo>
                              <a:lnTo>
                                <a:pt x="142875" y="326390"/>
                              </a:lnTo>
                              <a:lnTo>
                                <a:pt x="179705" y="326390"/>
                              </a:lnTo>
                              <a:lnTo>
                                <a:pt x="179705" y="323215"/>
                              </a:lnTo>
                              <a:close/>
                            </a:path>
                            <a:path w="247015" h="326390">
                              <a:moveTo>
                                <a:pt x="182880" y="36195"/>
                              </a:moveTo>
                              <a:lnTo>
                                <a:pt x="149225" y="36195"/>
                              </a:lnTo>
                              <a:lnTo>
                                <a:pt x="149225" y="39370"/>
                              </a:lnTo>
                              <a:lnTo>
                                <a:pt x="182880" y="39370"/>
                              </a:lnTo>
                              <a:lnTo>
                                <a:pt x="182880" y="36195"/>
                              </a:lnTo>
                              <a:close/>
                            </a:path>
                            <a:path w="247015" h="326390">
                              <a:moveTo>
                                <a:pt x="247015" y="0"/>
                              </a:moveTo>
                              <a:lnTo>
                                <a:pt x="182880" y="0"/>
                              </a:lnTo>
                              <a:lnTo>
                                <a:pt x="182880" y="5715"/>
                              </a:lnTo>
                              <a:lnTo>
                                <a:pt x="247015" y="5715"/>
                              </a:lnTo>
                              <a:lnTo>
                                <a:pt x="247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EFDE5E" id="Graphic 1397" o:spid="_x0000_s1026" style="position:absolute;margin-left:2in;margin-top:14.15pt;width:19.45pt;height:25.7pt;z-index:-23966208;visibility:visible;mso-wrap-style:square;mso-wrap-distance-left:0;mso-wrap-distance-top:0;mso-wrap-distance-right:0;mso-wrap-distance-bottom:0;mso-position-horizontal:absolute;mso-position-horizontal-relative:page;mso-position-vertical:absolute;mso-position-vertical-relative:text;v-text-anchor:top" coordsize="247015,32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" path="m149225,l,,,5715r149225,l149225,xem179705,323215r-36830,l142875,326390r36830,l179705,323215xem182880,36195r-33655,l149225,39370r33655,l182880,36195xem247015,l182880,r,5715l247015,5715r,-5715xe" fillcolor="black" stroked="f">
                <v:path arrowok="t"/>
                <w10:wrap anchorx="page"/>
              </v:shape>
            </w:pict>
          </mc:Fallback>
        </mc:AlternateContent>
      </w:r>
      <w:r>
        <w:rPr>
          <w:spacing w:val="-5"/>
          <w:sz w:val="20"/>
        </w:rPr>
        <w:t>m</w:t>
      </w:r>
      <w:r>
        <w:rPr>
          <w:spacing w:val="-5"/>
          <w:position w:val="-5"/>
          <w:sz w:val="11"/>
        </w:rPr>
        <w:t>1</w:t>
      </w:r>
      <w:r>
        <w:rPr>
          <w:spacing w:val="-5"/>
          <w:sz w:val="20"/>
        </w:rPr>
        <w:t>g</w:t>
      </w:r>
    </w:p>
    <w:p w14:paraId="1E0A991D" w14:textId="77777777" w:rsidR="008B73B2" w:rsidRDefault="00000000">
      <w:pPr>
        <w:spacing w:line="225" w:lineRule="exact"/>
        <w:ind w:right="2964"/>
        <w:jc w:val="right"/>
        <w:rPr>
          <w:sz w:val="11"/>
        </w:rPr>
      </w:pPr>
      <w:r>
        <w:rPr>
          <w:spacing w:val="-5"/>
          <w:sz w:val="20"/>
        </w:rPr>
        <w:t>m</w:t>
      </w:r>
      <w:r>
        <w:rPr>
          <w:spacing w:val="-5"/>
          <w:position w:val="-5"/>
          <w:sz w:val="11"/>
        </w:rPr>
        <w:t>s</w:t>
      </w:r>
    </w:p>
    <w:p w14:paraId="17A0B6F8" w14:textId="77777777" w:rsidR="008B73B2" w:rsidRDefault="00000000">
      <w:pPr>
        <w:pStyle w:val="ListParagraph"/>
        <w:numPr>
          <w:ilvl w:val="0"/>
          <w:numId w:val="100"/>
        </w:numPr>
        <w:tabs>
          <w:tab w:val="left" w:pos="719"/>
        </w:tabs>
        <w:spacing w:before="0" w:line="235" w:lineRule="exact"/>
        <w:ind w:left="719" w:right="2954" w:hanging="719"/>
        <w:rPr>
          <w:sz w:val="11"/>
        </w:rPr>
      </w:pPr>
      <w:r>
        <w:rPr>
          <w:spacing w:val="21"/>
          <w:sz w:val="20"/>
          <w:u w:val="single"/>
        </w:rPr>
        <w:t xml:space="preserve"> </w:t>
      </w:r>
      <w:r>
        <w:rPr>
          <w:spacing w:val="-5"/>
          <w:sz w:val="20"/>
          <w:u w:val="single"/>
        </w:rPr>
        <w:t>m</w:t>
      </w:r>
      <w:r>
        <w:rPr>
          <w:spacing w:val="-5"/>
          <w:position w:val="-5"/>
          <w:sz w:val="11"/>
        </w:rPr>
        <w:t>2</w:t>
      </w:r>
    </w:p>
    <w:p w14:paraId="0B97FBDF" w14:textId="77777777" w:rsidR="008B73B2" w:rsidRDefault="00000000">
      <w:pPr>
        <w:spacing w:line="234" w:lineRule="exact"/>
        <w:ind w:right="3000"/>
        <w:jc w:val="right"/>
        <w:rPr>
          <w:sz w:val="11"/>
        </w:rPr>
      </w:pPr>
      <w:r>
        <w:rPr>
          <w:spacing w:val="-5"/>
          <w:sz w:val="20"/>
        </w:rPr>
        <w:t>m</w:t>
      </w:r>
      <w:r>
        <w:rPr>
          <w:spacing w:val="-5"/>
          <w:position w:val="-5"/>
          <w:sz w:val="11"/>
        </w:rPr>
        <w:t>1</w:t>
      </w:r>
    </w:p>
    <w:p w14:paraId="60A66131" w14:textId="77777777" w:rsidR="008B73B2" w:rsidRDefault="00000000">
      <w:pPr>
        <w:pStyle w:val="ListParagraph"/>
        <w:numPr>
          <w:ilvl w:val="0"/>
          <w:numId w:val="100"/>
        </w:numPr>
        <w:tabs>
          <w:tab w:val="left" w:pos="794"/>
        </w:tabs>
        <w:spacing w:before="0" w:line="232" w:lineRule="exact"/>
        <w:ind w:left="794" w:right="2857" w:hanging="794"/>
        <w:rPr>
          <w:sz w:val="20"/>
        </w:rPr>
      </w:pPr>
      <w:r>
        <w:rPr>
          <w:noProof/>
        </w:rPr>
        <mc:AlternateContent>
          <mc:Choice Requires="wps">
            <w:drawing>
              <wp:anchor distT="0" distB="0" distL="0" distR="0" simplePos="0" relativeHeight="479350784" behindDoc="1" locked="0" layoutInCell="1" allowOverlap="1" wp14:anchorId="01603ACF" wp14:editId="63BCBB63">
                <wp:simplePos x="0" y="0"/>
                <wp:positionH relativeFrom="page">
                  <wp:posOffset>1827530</wp:posOffset>
                </wp:positionH>
                <wp:positionV relativeFrom="paragraph">
                  <wp:posOffset>119216</wp:posOffset>
                </wp:positionV>
                <wp:extent cx="245745" cy="39370"/>
                <wp:effectExtent l="0" t="0" r="0" b="0"/>
                <wp:wrapNone/>
                <wp:docPr id="1398" name="Graphic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39370"/>
                        </a:xfrm>
                        <a:custGeom>
                          <a:avLst/>
                          <a:gdLst/>
                          <a:ahLst/>
                          <a:cxnLst/>
                          <a:rect l="l" t="t" r="r" b="b"/>
                          <a:pathLst>
                            <a:path w="245745" h="39370">
                              <a:moveTo>
                                <a:pt x="144780" y="0"/>
                              </a:moveTo>
                              <a:lnTo>
                                <a:pt x="0" y="0"/>
                              </a:lnTo>
                              <a:lnTo>
                                <a:pt x="0" y="6096"/>
                              </a:lnTo>
                              <a:lnTo>
                                <a:pt x="144780" y="6096"/>
                              </a:lnTo>
                              <a:lnTo>
                                <a:pt x="144780" y="0"/>
                              </a:lnTo>
                              <a:close/>
                            </a:path>
                            <a:path w="245745" h="39370">
                              <a:moveTo>
                                <a:pt x="184150" y="36080"/>
                              </a:moveTo>
                              <a:lnTo>
                                <a:pt x="150495" y="36080"/>
                              </a:lnTo>
                              <a:lnTo>
                                <a:pt x="150495" y="39243"/>
                              </a:lnTo>
                              <a:lnTo>
                                <a:pt x="184150" y="39243"/>
                              </a:lnTo>
                              <a:lnTo>
                                <a:pt x="184150" y="36080"/>
                              </a:lnTo>
                              <a:close/>
                            </a:path>
                            <a:path w="245745" h="39370">
                              <a:moveTo>
                                <a:pt x="245364" y="0"/>
                              </a:moveTo>
                              <a:lnTo>
                                <a:pt x="181356" y="0"/>
                              </a:lnTo>
                              <a:lnTo>
                                <a:pt x="181356" y="6096"/>
                              </a:lnTo>
                              <a:lnTo>
                                <a:pt x="245364" y="6096"/>
                              </a:lnTo>
                              <a:lnTo>
                                <a:pt x="245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104B88" id="Graphic 1398" o:spid="_x0000_s1026" style="position:absolute;margin-left:143.9pt;margin-top:9.4pt;width:19.35pt;height:3.1pt;z-index:-23965696;visibility:visible;mso-wrap-style:square;mso-wrap-distance-left:0;mso-wrap-distance-top:0;mso-wrap-distance-right:0;mso-wrap-distance-bottom:0;mso-position-horizontal:absolute;mso-position-horizontal-relative:page;mso-position-vertical:absolute;mso-position-vertical-relative:text;v-text-anchor:top" coordsize="245745,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" path="m144780,l,,,6096r144780,l144780,xem184150,36080r-33655,l150495,39243r33655,l184150,36080xem245364,l181356,r,6096l245364,6096r,-6096xe" fillcolor="black" stroked="f">
                <v:path arrowok="t"/>
                <w10:wrap anchorx="page"/>
              </v:shape>
            </w:pict>
          </mc:Fallback>
        </mc:AlternateContent>
      </w:r>
      <w:r>
        <w:rPr>
          <w:spacing w:val="-5"/>
          <w:sz w:val="20"/>
        </w:rPr>
        <w:t>m</w:t>
      </w:r>
      <w:r>
        <w:rPr>
          <w:spacing w:val="-5"/>
          <w:position w:val="-5"/>
          <w:sz w:val="11"/>
        </w:rPr>
        <w:t>2</w:t>
      </w:r>
      <w:r>
        <w:rPr>
          <w:spacing w:val="-5"/>
          <w:sz w:val="20"/>
        </w:rPr>
        <w:t>g</w:t>
      </w:r>
    </w:p>
    <w:p w14:paraId="69EB8411" w14:textId="77777777" w:rsidR="008B73B2" w:rsidRDefault="00000000">
      <w:pPr>
        <w:spacing w:line="253" w:lineRule="exact"/>
        <w:ind w:right="2952"/>
        <w:jc w:val="right"/>
        <w:rPr>
          <w:sz w:val="11"/>
        </w:rPr>
      </w:pPr>
      <w:r>
        <w:rPr>
          <w:spacing w:val="-5"/>
          <w:sz w:val="20"/>
        </w:rPr>
        <w:t>m</w:t>
      </w:r>
      <w:r>
        <w:rPr>
          <w:spacing w:val="-5"/>
          <w:position w:val="-5"/>
          <w:sz w:val="11"/>
        </w:rPr>
        <w:t>1</w:t>
      </w:r>
    </w:p>
    <w:p w14:paraId="0B367644" w14:textId="77777777" w:rsidR="008B73B2" w:rsidRDefault="008B73B2">
      <w:pPr>
        <w:pStyle w:val="BodyText"/>
        <w:spacing w:before="69"/>
        <w:rPr>
          <w:sz w:val="11"/>
        </w:rPr>
      </w:pPr>
    </w:p>
    <w:p w14:paraId="4363CC5F" w14:textId="77777777" w:rsidR="008B73B2" w:rsidRDefault="00000000">
      <w:pPr>
        <w:pStyle w:val="ListParagraph"/>
        <w:numPr>
          <w:ilvl w:val="0"/>
          <w:numId w:val="109"/>
        </w:numPr>
        <w:tabs>
          <w:tab w:val="left" w:pos="1357"/>
          <w:tab w:val="left" w:pos="1360"/>
        </w:tabs>
        <w:spacing w:before="0" w:line="249" w:lineRule="auto"/>
        <w:ind w:left="1360" w:hanging="720"/>
        <w:jc w:val="both"/>
        <w:rPr>
          <w:sz w:val="20"/>
        </w:rPr>
      </w:pPr>
      <w:r>
        <w:rPr>
          <w:spacing w:val="-4"/>
          <w:sz w:val="20"/>
        </w:rPr>
        <w:t>A</w:t>
      </w:r>
      <w:r>
        <w:rPr>
          <w:spacing w:val="-9"/>
          <w:sz w:val="20"/>
        </w:rPr>
        <w:t xml:space="preserve"> </w:t>
      </w:r>
      <w:r>
        <w:rPr>
          <w:spacing w:val="-4"/>
          <w:sz w:val="20"/>
        </w:rPr>
        <w:t>machine</w:t>
      </w:r>
      <w:r>
        <w:rPr>
          <w:spacing w:val="-8"/>
          <w:sz w:val="20"/>
        </w:rPr>
        <w:t xml:space="preserve"> </w:t>
      </w:r>
      <w:r>
        <w:rPr>
          <w:spacing w:val="-4"/>
          <w:sz w:val="20"/>
        </w:rPr>
        <w:t>requires</w:t>
      </w:r>
      <w:r>
        <w:rPr>
          <w:spacing w:val="-9"/>
          <w:sz w:val="20"/>
        </w:rPr>
        <w:t xml:space="preserve"> </w:t>
      </w:r>
      <w:r>
        <w:rPr>
          <w:spacing w:val="-4"/>
          <w:sz w:val="20"/>
        </w:rPr>
        <w:t>1000J</w:t>
      </w:r>
      <w:r>
        <w:rPr>
          <w:spacing w:val="-8"/>
          <w:sz w:val="20"/>
        </w:rPr>
        <w:t xml:space="preserve"> </w:t>
      </w:r>
      <w:r>
        <w:rPr>
          <w:spacing w:val="-4"/>
          <w:sz w:val="20"/>
        </w:rPr>
        <w:t>of</w:t>
      </w:r>
      <w:r>
        <w:rPr>
          <w:spacing w:val="3"/>
          <w:sz w:val="20"/>
        </w:rPr>
        <w:t xml:space="preserve"> </w:t>
      </w:r>
      <w:r>
        <w:rPr>
          <w:spacing w:val="-4"/>
          <w:sz w:val="20"/>
        </w:rPr>
        <w:t>work</w:t>
      </w:r>
      <w:r>
        <w:rPr>
          <w:spacing w:val="-9"/>
          <w:sz w:val="20"/>
        </w:rPr>
        <w:t xml:space="preserve"> </w:t>
      </w:r>
      <w:r>
        <w:rPr>
          <w:spacing w:val="-4"/>
          <w:sz w:val="20"/>
        </w:rPr>
        <w:t>to</w:t>
      </w:r>
      <w:r>
        <w:rPr>
          <w:spacing w:val="-8"/>
          <w:sz w:val="20"/>
        </w:rPr>
        <w:t xml:space="preserve"> </w:t>
      </w:r>
      <w:r>
        <w:rPr>
          <w:spacing w:val="-4"/>
          <w:sz w:val="20"/>
        </w:rPr>
        <w:t>raise</w:t>
      </w:r>
      <w:r>
        <w:rPr>
          <w:spacing w:val="-9"/>
          <w:sz w:val="20"/>
        </w:rPr>
        <w:t xml:space="preserve"> </w:t>
      </w:r>
      <w:r>
        <w:rPr>
          <w:spacing w:val="-4"/>
          <w:sz w:val="20"/>
        </w:rPr>
        <w:t>a</w:t>
      </w:r>
      <w:r>
        <w:rPr>
          <w:sz w:val="20"/>
        </w:rPr>
        <w:t xml:space="preserve"> </w:t>
      </w:r>
      <w:r>
        <w:rPr>
          <w:spacing w:val="-4"/>
          <w:sz w:val="20"/>
        </w:rPr>
        <w:t>load</w:t>
      </w:r>
      <w:r>
        <w:rPr>
          <w:spacing w:val="-9"/>
          <w:sz w:val="20"/>
        </w:rPr>
        <w:t xml:space="preserve"> </w:t>
      </w:r>
      <w:r>
        <w:rPr>
          <w:spacing w:val="-4"/>
          <w:sz w:val="20"/>
        </w:rPr>
        <w:t>of 500N</w:t>
      </w:r>
      <w:r>
        <w:rPr>
          <w:spacing w:val="-9"/>
          <w:sz w:val="20"/>
        </w:rPr>
        <w:t xml:space="preserve"> </w:t>
      </w:r>
      <w:r>
        <w:rPr>
          <w:spacing w:val="-4"/>
          <w:sz w:val="20"/>
        </w:rPr>
        <w:t>through</w:t>
      </w:r>
      <w:r>
        <w:rPr>
          <w:spacing w:val="-8"/>
          <w:sz w:val="20"/>
        </w:rPr>
        <w:t xml:space="preserve"> </w:t>
      </w:r>
      <w:r>
        <w:rPr>
          <w:spacing w:val="-4"/>
          <w:sz w:val="20"/>
        </w:rPr>
        <w:t>a</w:t>
      </w:r>
      <w:r>
        <w:rPr>
          <w:sz w:val="20"/>
        </w:rPr>
        <w:t xml:space="preserve"> </w:t>
      </w:r>
      <w:r>
        <w:rPr>
          <w:spacing w:val="-4"/>
          <w:sz w:val="20"/>
        </w:rPr>
        <w:t>vertical distance</w:t>
      </w:r>
      <w:r>
        <w:rPr>
          <w:spacing w:val="-9"/>
          <w:sz w:val="20"/>
        </w:rPr>
        <w:t xml:space="preserve"> </w:t>
      </w:r>
      <w:r>
        <w:rPr>
          <w:spacing w:val="-4"/>
          <w:sz w:val="20"/>
        </w:rPr>
        <w:t>of</w:t>
      </w:r>
      <w:r>
        <w:rPr>
          <w:spacing w:val="-8"/>
          <w:sz w:val="20"/>
        </w:rPr>
        <w:t xml:space="preserve"> </w:t>
      </w:r>
      <w:r>
        <w:rPr>
          <w:spacing w:val="-4"/>
          <w:sz w:val="20"/>
        </w:rPr>
        <w:t xml:space="preserve">1.5m. Calculate </w:t>
      </w:r>
      <w:r>
        <w:rPr>
          <w:sz w:val="20"/>
        </w:rPr>
        <w:t>the efficiency</w:t>
      </w:r>
      <w:r>
        <w:rPr>
          <w:spacing w:val="-5"/>
          <w:sz w:val="20"/>
        </w:rPr>
        <w:t xml:space="preserve"> </w:t>
      </w:r>
      <w:r>
        <w:rPr>
          <w:sz w:val="20"/>
        </w:rPr>
        <w:t>of the machine.</w:t>
      </w:r>
    </w:p>
    <w:p w14:paraId="66A41ECB" w14:textId="77777777" w:rsidR="008B73B2" w:rsidRDefault="00000000">
      <w:pPr>
        <w:pStyle w:val="ListParagraph"/>
        <w:numPr>
          <w:ilvl w:val="0"/>
          <w:numId w:val="99"/>
        </w:numPr>
        <w:tabs>
          <w:tab w:val="left" w:pos="1051"/>
          <w:tab w:val="left" w:pos="1053"/>
        </w:tabs>
        <w:spacing w:before="72" w:line="249" w:lineRule="auto"/>
        <w:ind w:right="480"/>
        <w:jc w:val="both"/>
        <w:rPr>
          <w:sz w:val="20"/>
        </w:rPr>
      </w:pPr>
      <w:r>
        <w:br w:type="column"/>
      </w:r>
      <w:r>
        <w:rPr>
          <w:sz w:val="20"/>
        </w:rPr>
        <w:t>A</w:t>
      </w:r>
      <w:r>
        <w:rPr>
          <w:spacing w:val="-3"/>
          <w:sz w:val="20"/>
        </w:rPr>
        <w:t xml:space="preserve"> </w:t>
      </w:r>
      <w:r>
        <w:rPr>
          <w:sz w:val="20"/>
        </w:rPr>
        <w:t>bridge made of</w:t>
      </w:r>
      <w:r>
        <w:rPr>
          <w:spacing w:val="-5"/>
          <w:sz w:val="20"/>
        </w:rPr>
        <w:t xml:space="preserve"> </w:t>
      </w:r>
      <w:r>
        <w:rPr>
          <w:sz w:val="20"/>
        </w:rPr>
        <w:t>steel</w:t>
      </w:r>
      <w:r>
        <w:rPr>
          <w:spacing w:val="-1"/>
          <w:sz w:val="20"/>
        </w:rPr>
        <w:t xml:space="preserve"> </w:t>
      </w:r>
      <w:r>
        <w:rPr>
          <w:sz w:val="20"/>
        </w:rPr>
        <w:t>is</w:t>
      </w:r>
      <w:r>
        <w:rPr>
          <w:spacing w:val="-1"/>
          <w:sz w:val="20"/>
        </w:rPr>
        <w:t xml:space="preserve"> </w:t>
      </w:r>
      <w:r>
        <w:rPr>
          <w:sz w:val="20"/>
        </w:rPr>
        <w:t>600m</w:t>
      </w:r>
      <w:r>
        <w:rPr>
          <w:spacing w:val="-2"/>
          <w:sz w:val="20"/>
        </w:rPr>
        <w:t xml:space="preserve"> </w:t>
      </w:r>
      <w:r>
        <w:rPr>
          <w:sz w:val="20"/>
        </w:rPr>
        <w:t>long.</w:t>
      </w:r>
      <w:r>
        <w:rPr>
          <w:spacing w:val="-1"/>
          <w:sz w:val="20"/>
        </w:rPr>
        <w:t xml:space="preserve"> </w:t>
      </w:r>
      <w:r>
        <w:rPr>
          <w:sz w:val="20"/>
        </w:rPr>
        <w:t>What</w:t>
      </w:r>
      <w:r>
        <w:rPr>
          <w:spacing w:val="-1"/>
          <w:sz w:val="20"/>
        </w:rPr>
        <w:t xml:space="preserve"> </w:t>
      </w:r>
      <w:r>
        <w:rPr>
          <w:sz w:val="20"/>
        </w:rPr>
        <w:t xml:space="preserve">is the daily variation in its length if the night-time and day-time </w:t>
      </w:r>
      <w:r>
        <w:rPr>
          <w:spacing w:val="10"/>
          <w:sz w:val="20"/>
        </w:rPr>
        <w:t xml:space="preserve">temperatures </w:t>
      </w:r>
      <w:r>
        <w:rPr>
          <w:sz w:val="20"/>
        </w:rPr>
        <w:t>are 10</w:t>
      </w:r>
      <w:r>
        <w:rPr>
          <w:sz w:val="20"/>
          <w:vertAlign w:val="superscript"/>
        </w:rPr>
        <w:t>0</w:t>
      </w:r>
      <w:r>
        <w:rPr>
          <w:sz w:val="20"/>
        </w:rPr>
        <w:t>C and 35</w:t>
      </w:r>
      <w:r>
        <w:rPr>
          <w:sz w:val="20"/>
          <w:vertAlign w:val="superscript"/>
        </w:rPr>
        <w:t>0</w:t>
      </w:r>
      <w:r>
        <w:rPr>
          <w:sz w:val="20"/>
        </w:rPr>
        <w:t>C respectively. The linear expansivity of steel is 0.000012</w:t>
      </w:r>
      <w:r>
        <w:rPr>
          <w:spacing w:val="-33"/>
          <w:sz w:val="20"/>
        </w:rPr>
        <w:t xml:space="preserve"> </w:t>
      </w:r>
      <w:r>
        <w:rPr>
          <w:sz w:val="20"/>
        </w:rPr>
        <w:t>C</w:t>
      </w:r>
      <w:r>
        <w:rPr>
          <w:sz w:val="20"/>
          <w:vertAlign w:val="superscript"/>
        </w:rPr>
        <w:t>-1</w:t>
      </w:r>
      <w:r>
        <w:rPr>
          <w:sz w:val="20"/>
        </w:rPr>
        <w:t>.</w:t>
      </w:r>
    </w:p>
    <w:tbl>
      <w:tblPr>
        <w:tblW w:w="0" w:type="auto"/>
        <w:tblInd w:w="1017" w:type="dxa"/>
        <w:tblLayout w:type="fixed"/>
        <w:tblCellMar>
          <w:left w:w="0" w:type="dxa"/>
          <w:right w:w="0" w:type="dxa"/>
        </w:tblCellMar>
        <w:tblLook w:val="01E0" w:firstRow="1" w:lastRow="1" w:firstColumn="1" w:lastColumn="1" w:noHBand="0" w:noVBand="0"/>
      </w:tblPr>
      <w:tblGrid>
        <w:gridCol w:w="466"/>
        <w:gridCol w:w="1312"/>
        <w:gridCol w:w="840"/>
        <w:gridCol w:w="981"/>
      </w:tblGrid>
      <w:tr w:rsidR="008B73B2" w14:paraId="3B4273E5" w14:textId="77777777">
        <w:trPr>
          <w:trHeight w:val="225"/>
        </w:trPr>
        <w:tc>
          <w:tcPr>
            <w:tcW w:w="466" w:type="dxa"/>
          </w:tcPr>
          <w:p w14:paraId="413E3A1F" w14:textId="77777777" w:rsidR="008B73B2" w:rsidRDefault="00000000">
            <w:pPr>
              <w:pStyle w:val="TableParagraph"/>
              <w:ind w:left="50"/>
              <w:rPr>
                <w:sz w:val="20"/>
              </w:rPr>
            </w:pPr>
            <w:r>
              <w:rPr>
                <w:spacing w:val="-5"/>
                <w:sz w:val="20"/>
              </w:rPr>
              <w:t>A.</w:t>
            </w:r>
          </w:p>
        </w:tc>
        <w:tc>
          <w:tcPr>
            <w:tcW w:w="1312" w:type="dxa"/>
          </w:tcPr>
          <w:p w14:paraId="0B489214" w14:textId="77777777" w:rsidR="008B73B2" w:rsidRDefault="00000000">
            <w:pPr>
              <w:pStyle w:val="TableParagraph"/>
              <w:ind w:right="389"/>
              <w:jc w:val="right"/>
              <w:rPr>
                <w:sz w:val="20"/>
              </w:rPr>
            </w:pPr>
            <w:r>
              <w:rPr>
                <w:spacing w:val="-2"/>
                <w:sz w:val="20"/>
              </w:rPr>
              <w:t>0.18cm</w:t>
            </w:r>
          </w:p>
        </w:tc>
        <w:tc>
          <w:tcPr>
            <w:tcW w:w="840" w:type="dxa"/>
          </w:tcPr>
          <w:p w14:paraId="7A18C26F" w14:textId="77777777" w:rsidR="008B73B2" w:rsidRDefault="00000000">
            <w:pPr>
              <w:pStyle w:val="TableParagraph"/>
              <w:ind w:right="262"/>
              <w:jc w:val="right"/>
              <w:rPr>
                <w:sz w:val="20"/>
              </w:rPr>
            </w:pPr>
            <w:r>
              <w:rPr>
                <w:spacing w:val="-5"/>
                <w:sz w:val="20"/>
              </w:rPr>
              <w:t>B.</w:t>
            </w:r>
          </w:p>
        </w:tc>
        <w:tc>
          <w:tcPr>
            <w:tcW w:w="981" w:type="dxa"/>
          </w:tcPr>
          <w:p w14:paraId="22E80CDE" w14:textId="77777777" w:rsidR="008B73B2" w:rsidRDefault="00000000">
            <w:pPr>
              <w:pStyle w:val="TableParagraph"/>
              <w:ind w:left="336"/>
              <w:rPr>
                <w:sz w:val="20"/>
              </w:rPr>
            </w:pPr>
            <w:r>
              <w:rPr>
                <w:spacing w:val="-2"/>
                <w:sz w:val="20"/>
              </w:rPr>
              <w:t>1.80cm</w:t>
            </w:r>
          </w:p>
        </w:tc>
      </w:tr>
      <w:tr w:rsidR="008B73B2" w14:paraId="14F090DB" w14:textId="77777777">
        <w:trPr>
          <w:trHeight w:val="225"/>
        </w:trPr>
        <w:tc>
          <w:tcPr>
            <w:tcW w:w="466" w:type="dxa"/>
          </w:tcPr>
          <w:p w14:paraId="7F64EA76" w14:textId="77777777" w:rsidR="008B73B2" w:rsidRDefault="00000000">
            <w:pPr>
              <w:pStyle w:val="TableParagraph"/>
              <w:ind w:left="50"/>
              <w:rPr>
                <w:sz w:val="20"/>
              </w:rPr>
            </w:pPr>
            <w:r>
              <w:rPr>
                <w:spacing w:val="-5"/>
                <w:sz w:val="20"/>
              </w:rPr>
              <w:t>C.</w:t>
            </w:r>
          </w:p>
        </w:tc>
        <w:tc>
          <w:tcPr>
            <w:tcW w:w="1312" w:type="dxa"/>
          </w:tcPr>
          <w:p w14:paraId="5D839BA3" w14:textId="77777777" w:rsidR="008B73B2" w:rsidRDefault="00000000">
            <w:pPr>
              <w:pStyle w:val="TableParagraph"/>
              <w:ind w:right="386"/>
              <w:jc w:val="right"/>
              <w:rPr>
                <w:sz w:val="20"/>
              </w:rPr>
            </w:pPr>
            <w:r>
              <w:rPr>
                <w:spacing w:val="-2"/>
                <w:sz w:val="20"/>
              </w:rPr>
              <w:t>18.00cm</w:t>
            </w:r>
          </w:p>
        </w:tc>
        <w:tc>
          <w:tcPr>
            <w:tcW w:w="840" w:type="dxa"/>
          </w:tcPr>
          <w:p w14:paraId="1CF6B647" w14:textId="77777777" w:rsidR="008B73B2" w:rsidRDefault="00000000">
            <w:pPr>
              <w:pStyle w:val="TableParagraph"/>
              <w:ind w:right="237"/>
              <w:jc w:val="right"/>
              <w:rPr>
                <w:sz w:val="20"/>
              </w:rPr>
            </w:pPr>
            <w:r>
              <w:rPr>
                <w:spacing w:val="-5"/>
                <w:sz w:val="20"/>
              </w:rPr>
              <w:t>D.</w:t>
            </w:r>
          </w:p>
        </w:tc>
        <w:tc>
          <w:tcPr>
            <w:tcW w:w="981" w:type="dxa"/>
          </w:tcPr>
          <w:p w14:paraId="3FBB7126" w14:textId="77777777" w:rsidR="008B73B2" w:rsidRDefault="00000000">
            <w:pPr>
              <w:pStyle w:val="TableParagraph"/>
              <w:ind w:left="240"/>
              <w:rPr>
                <w:sz w:val="20"/>
              </w:rPr>
            </w:pPr>
            <w:r>
              <w:rPr>
                <w:spacing w:val="-2"/>
                <w:sz w:val="20"/>
              </w:rPr>
              <w:t>1800cm</w:t>
            </w:r>
          </w:p>
        </w:tc>
      </w:tr>
    </w:tbl>
    <w:p w14:paraId="6BF1D110" w14:textId="77777777" w:rsidR="008B73B2" w:rsidRDefault="008B73B2">
      <w:pPr>
        <w:pStyle w:val="BodyText"/>
        <w:spacing w:before="40"/>
      </w:pPr>
    </w:p>
    <w:p w14:paraId="36EE32CC" w14:textId="77777777" w:rsidR="008B73B2" w:rsidRDefault="00000000">
      <w:pPr>
        <w:pStyle w:val="ListParagraph"/>
        <w:numPr>
          <w:ilvl w:val="0"/>
          <w:numId w:val="99"/>
        </w:numPr>
        <w:tabs>
          <w:tab w:val="left" w:pos="1051"/>
          <w:tab w:val="left" w:pos="1053"/>
        </w:tabs>
        <w:spacing w:before="0" w:line="249" w:lineRule="auto"/>
        <w:ind w:right="486"/>
        <w:jc w:val="both"/>
        <w:rPr>
          <w:sz w:val="20"/>
        </w:rPr>
      </w:pPr>
      <w:r>
        <w:rPr>
          <w:spacing w:val="-6"/>
          <w:sz w:val="20"/>
        </w:rPr>
        <w:t>One</w:t>
      </w:r>
      <w:r>
        <w:rPr>
          <w:spacing w:val="-4"/>
          <w:sz w:val="20"/>
        </w:rPr>
        <w:t xml:space="preserve"> </w:t>
      </w:r>
      <w:r>
        <w:rPr>
          <w:spacing w:val="-6"/>
          <w:sz w:val="20"/>
        </w:rPr>
        <w:t>of the</w:t>
      </w:r>
      <w:r>
        <w:rPr>
          <w:sz w:val="20"/>
        </w:rPr>
        <w:t xml:space="preserve"> </w:t>
      </w:r>
      <w:r>
        <w:rPr>
          <w:spacing w:val="-6"/>
          <w:sz w:val="20"/>
        </w:rPr>
        <w:t>most</w:t>
      </w:r>
      <w:r>
        <w:rPr>
          <w:sz w:val="20"/>
        </w:rPr>
        <w:t xml:space="preserve"> </w:t>
      </w:r>
      <w:r>
        <w:rPr>
          <w:spacing w:val="-6"/>
          <w:sz w:val="20"/>
        </w:rPr>
        <w:t>important</w:t>
      </w:r>
      <w:r>
        <w:rPr>
          <w:spacing w:val="9"/>
          <w:sz w:val="20"/>
        </w:rPr>
        <w:t xml:space="preserve"> </w:t>
      </w:r>
      <w:r>
        <w:rPr>
          <w:spacing w:val="-6"/>
          <w:sz w:val="20"/>
        </w:rPr>
        <w:t>applications of</w:t>
      </w:r>
      <w:r>
        <w:rPr>
          <w:spacing w:val="-7"/>
          <w:sz w:val="20"/>
        </w:rPr>
        <w:t xml:space="preserve"> </w:t>
      </w:r>
      <w:r>
        <w:rPr>
          <w:spacing w:val="-6"/>
          <w:sz w:val="20"/>
        </w:rPr>
        <w:t xml:space="preserve">bimetallic </w:t>
      </w:r>
      <w:r>
        <w:rPr>
          <w:sz w:val="20"/>
        </w:rPr>
        <w:t>strip is found in the construction of</w:t>
      </w:r>
    </w:p>
    <w:p w14:paraId="6B1F89CF" w14:textId="77777777" w:rsidR="008B73B2" w:rsidRDefault="008B73B2">
      <w:pPr>
        <w:spacing w:line="249" w:lineRule="auto"/>
        <w:jc w:val="both"/>
        <w:rPr>
          <w:sz w:val="20"/>
        </w:rPr>
        <w:sectPr w:rsidR="008B73B2">
          <w:pgSz w:w="12240" w:h="15840"/>
          <w:pgMar w:top="960" w:right="580" w:bottom="1000" w:left="800" w:header="0" w:footer="809" w:gutter="0"/>
          <w:cols w:num="2" w:space="720" w:equalWidth="0">
            <w:col w:w="5323" w:space="40"/>
            <w:col w:w="5497"/>
          </w:cols>
        </w:sectPr>
      </w:pPr>
    </w:p>
    <w:tbl>
      <w:tblPr>
        <w:tblW w:w="0" w:type="auto"/>
        <w:tblInd w:w="1325" w:type="dxa"/>
        <w:tblLayout w:type="fixed"/>
        <w:tblCellMar>
          <w:left w:w="0" w:type="dxa"/>
          <w:right w:w="0" w:type="dxa"/>
        </w:tblCellMar>
        <w:tblLook w:val="01E0" w:firstRow="1" w:lastRow="1" w:firstColumn="1" w:lastColumn="1" w:noHBand="0" w:noVBand="0"/>
      </w:tblPr>
      <w:tblGrid>
        <w:gridCol w:w="505"/>
        <w:gridCol w:w="1148"/>
        <w:gridCol w:w="1002"/>
        <w:gridCol w:w="1528"/>
        <w:gridCol w:w="1380"/>
        <w:gridCol w:w="2136"/>
        <w:gridCol w:w="1402"/>
      </w:tblGrid>
      <w:tr w:rsidR="008B73B2" w14:paraId="1A6AFF48" w14:textId="77777777">
        <w:trPr>
          <w:trHeight w:val="225"/>
        </w:trPr>
        <w:tc>
          <w:tcPr>
            <w:tcW w:w="505" w:type="dxa"/>
          </w:tcPr>
          <w:p w14:paraId="33F6B1E7" w14:textId="77777777" w:rsidR="008B73B2" w:rsidRDefault="00000000">
            <w:pPr>
              <w:pStyle w:val="TableParagraph"/>
              <w:ind w:left="50"/>
              <w:rPr>
                <w:sz w:val="20"/>
              </w:rPr>
            </w:pPr>
            <w:r>
              <w:rPr>
                <w:spacing w:val="-5"/>
                <w:sz w:val="20"/>
              </w:rPr>
              <w:t>A.</w:t>
            </w:r>
          </w:p>
        </w:tc>
        <w:tc>
          <w:tcPr>
            <w:tcW w:w="1148" w:type="dxa"/>
          </w:tcPr>
          <w:p w14:paraId="1A13AD62" w14:textId="77777777" w:rsidR="008B73B2" w:rsidRDefault="00000000">
            <w:pPr>
              <w:pStyle w:val="TableParagraph"/>
              <w:ind w:left="265"/>
              <w:rPr>
                <w:sz w:val="20"/>
              </w:rPr>
            </w:pPr>
            <w:r>
              <w:rPr>
                <w:spacing w:val="-5"/>
                <w:sz w:val="20"/>
              </w:rPr>
              <w:t>80%</w:t>
            </w:r>
          </w:p>
        </w:tc>
        <w:tc>
          <w:tcPr>
            <w:tcW w:w="1002" w:type="dxa"/>
          </w:tcPr>
          <w:p w14:paraId="7FEF407F" w14:textId="77777777" w:rsidR="008B73B2" w:rsidRDefault="00000000">
            <w:pPr>
              <w:pStyle w:val="TableParagraph"/>
              <w:ind w:right="302"/>
              <w:jc w:val="right"/>
              <w:rPr>
                <w:sz w:val="20"/>
              </w:rPr>
            </w:pPr>
            <w:r>
              <w:rPr>
                <w:spacing w:val="-5"/>
                <w:sz w:val="20"/>
              </w:rPr>
              <w:t>B.</w:t>
            </w:r>
          </w:p>
        </w:tc>
        <w:tc>
          <w:tcPr>
            <w:tcW w:w="1528" w:type="dxa"/>
          </w:tcPr>
          <w:p w14:paraId="188A354F" w14:textId="77777777" w:rsidR="008B73B2" w:rsidRDefault="00000000">
            <w:pPr>
              <w:pStyle w:val="TableParagraph"/>
              <w:ind w:left="275"/>
              <w:rPr>
                <w:sz w:val="20"/>
              </w:rPr>
            </w:pPr>
            <w:r>
              <w:rPr>
                <w:spacing w:val="-5"/>
                <w:sz w:val="20"/>
              </w:rPr>
              <w:t>75%</w:t>
            </w:r>
          </w:p>
        </w:tc>
        <w:tc>
          <w:tcPr>
            <w:tcW w:w="1380" w:type="dxa"/>
          </w:tcPr>
          <w:p w14:paraId="092BE434" w14:textId="77777777" w:rsidR="008B73B2" w:rsidRDefault="00000000">
            <w:pPr>
              <w:pStyle w:val="TableParagraph"/>
              <w:ind w:right="266"/>
              <w:jc w:val="right"/>
              <w:rPr>
                <w:sz w:val="20"/>
              </w:rPr>
            </w:pPr>
            <w:r>
              <w:rPr>
                <w:spacing w:val="-5"/>
                <w:sz w:val="20"/>
              </w:rPr>
              <w:t>A.</w:t>
            </w:r>
          </w:p>
        </w:tc>
        <w:tc>
          <w:tcPr>
            <w:tcW w:w="2136" w:type="dxa"/>
          </w:tcPr>
          <w:p w14:paraId="73DE63D2" w14:textId="77777777" w:rsidR="008B73B2" w:rsidRDefault="00000000">
            <w:pPr>
              <w:pStyle w:val="TableParagraph"/>
              <w:tabs>
                <w:tab w:val="left" w:pos="1440"/>
              </w:tabs>
              <w:ind w:right="30"/>
              <w:jc w:val="center"/>
              <w:rPr>
                <w:sz w:val="20"/>
              </w:rPr>
            </w:pPr>
            <w:r>
              <w:rPr>
                <w:spacing w:val="-2"/>
                <w:sz w:val="20"/>
              </w:rPr>
              <w:t>A</w:t>
            </w:r>
            <w:r>
              <w:rPr>
                <w:spacing w:val="-12"/>
                <w:sz w:val="20"/>
              </w:rPr>
              <w:t xml:space="preserve"> </w:t>
            </w:r>
            <w:r>
              <w:rPr>
                <w:spacing w:val="-2"/>
                <w:sz w:val="20"/>
              </w:rPr>
              <w:t>thermostat</w:t>
            </w:r>
            <w:r>
              <w:rPr>
                <w:sz w:val="20"/>
              </w:rPr>
              <w:tab/>
            </w:r>
            <w:r>
              <w:rPr>
                <w:spacing w:val="-5"/>
                <w:sz w:val="20"/>
              </w:rPr>
              <w:t>B.</w:t>
            </w:r>
          </w:p>
        </w:tc>
        <w:tc>
          <w:tcPr>
            <w:tcW w:w="1402" w:type="dxa"/>
          </w:tcPr>
          <w:p w14:paraId="35A873B0" w14:textId="77777777" w:rsidR="008B73B2" w:rsidRDefault="00000000">
            <w:pPr>
              <w:pStyle w:val="TableParagraph"/>
              <w:ind w:left="287"/>
              <w:rPr>
                <w:sz w:val="20"/>
              </w:rPr>
            </w:pPr>
            <w:r>
              <w:rPr>
                <w:sz w:val="20"/>
              </w:rPr>
              <w:t>An</w:t>
            </w:r>
            <w:r>
              <w:rPr>
                <w:spacing w:val="-4"/>
                <w:sz w:val="20"/>
              </w:rPr>
              <w:t xml:space="preserve"> </w:t>
            </w:r>
            <w:r>
              <w:rPr>
                <w:spacing w:val="-2"/>
                <w:sz w:val="20"/>
              </w:rPr>
              <w:t>altimeter</w:t>
            </w:r>
          </w:p>
        </w:tc>
      </w:tr>
      <w:tr w:rsidR="008B73B2" w14:paraId="4AEB359F" w14:textId="77777777">
        <w:trPr>
          <w:trHeight w:val="225"/>
        </w:trPr>
        <w:tc>
          <w:tcPr>
            <w:tcW w:w="505" w:type="dxa"/>
          </w:tcPr>
          <w:p w14:paraId="15D0268E" w14:textId="77777777" w:rsidR="008B73B2" w:rsidRDefault="00000000">
            <w:pPr>
              <w:pStyle w:val="TableParagraph"/>
              <w:ind w:left="50"/>
              <w:rPr>
                <w:sz w:val="20"/>
              </w:rPr>
            </w:pPr>
            <w:r>
              <w:rPr>
                <w:spacing w:val="-5"/>
                <w:sz w:val="20"/>
              </w:rPr>
              <w:t>C.</w:t>
            </w:r>
          </w:p>
        </w:tc>
        <w:tc>
          <w:tcPr>
            <w:tcW w:w="1148" w:type="dxa"/>
          </w:tcPr>
          <w:p w14:paraId="6D63CE4E" w14:textId="77777777" w:rsidR="008B73B2" w:rsidRDefault="00000000">
            <w:pPr>
              <w:pStyle w:val="TableParagraph"/>
              <w:ind w:left="265"/>
              <w:rPr>
                <w:sz w:val="20"/>
              </w:rPr>
            </w:pPr>
            <w:r>
              <w:rPr>
                <w:spacing w:val="-5"/>
                <w:sz w:val="20"/>
              </w:rPr>
              <w:t>50%</w:t>
            </w:r>
          </w:p>
        </w:tc>
        <w:tc>
          <w:tcPr>
            <w:tcW w:w="1002" w:type="dxa"/>
          </w:tcPr>
          <w:p w14:paraId="28EE736F" w14:textId="77777777" w:rsidR="008B73B2" w:rsidRDefault="00000000">
            <w:pPr>
              <w:pStyle w:val="TableParagraph"/>
              <w:ind w:right="277"/>
              <w:jc w:val="right"/>
              <w:rPr>
                <w:sz w:val="20"/>
              </w:rPr>
            </w:pPr>
            <w:r>
              <w:rPr>
                <w:spacing w:val="-5"/>
                <w:sz w:val="20"/>
              </w:rPr>
              <w:t>D.</w:t>
            </w:r>
          </w:p>
        </w:tc>
        <w:tc>
          <w:tcPr>
            <w:tcW w:w="1528" w:type="dxa"/>
          </w:tcPr>
          <w:p w14:paraId="5ECF2EC8" w14:textId="77777777" w:rsidR="008B73B2" w:rsidRDefault="00000000">
            <w:pPr>
              <w:pStyle w:val="TableParagraph"/>
              <w:ind w:left="275"/>
              <w:rPr>
                <w:sz w:val="20"/>
              </w:rPr>
            </w:pPr>
            <w:r>
              <w:rPr>
                <w:spacing w:val="-5"/>
                <w:sz w:val="20"/>
              </w:rPr>
              <w:t>33%</w:t>
            </w:r>
          </w:p>
        </w:tc>
        <w:tc>
          <w:tcPr>
            <w:tcW w:w="1380" w:type="dxa"/>
          </w:tcPr>
          <w:p w14:paraId="4D42971B" w14:textId="77777777" w:rsidR="008B73B2" w:rsidRDefault="00000000">
            <w:pPr>
              <w:pStyle w:val="TableParagraph"/>
              <w:ind w:right="317"/>
              <w:jc w:val="right"/>
              <w:rPr>
                <w:sz w:val="20"/>
              </w:rPr>
            </w:pPr>
            <w:r>
              <w:rPr>
                <w:spacing w:val="-5"/>
                <w:sz w:val="20"/>
              </w:rPr>
              <w:t>C.</w:t>
            </w:r>
          </w:p>
        </w:tc>
        <w:tc>
          <w:tcPr>
            <w:tcW w:w="2136" w:type="dxa"/>
          </w:tcPr>
          <w:p w14:paraId="0EABC898" w14:textId="77777777" w:rsidR="008B73B2" w:rsidRDefault="00000000">
            <w:pPr>
              <w:pStyle w:val="TableParagraph"/>
              <w:ind w:right="75"/>
              <w:jc w:val="center"/>
              <w:rPr>
                <w:sz w:val="20"/>
              </w:rPr>
            </w:pPr>
            <w:r>
              <w:rPr>
                <w:sz w:val="20"/>
              </w:rPr>
              <w:t>A</w:t>
            </w:r>
            <w:r>
              <w:rPr>
                <w:spacing w:val="-9"/>
                <w:sz w:val="20"/>
              </w:rPr>
              <w:t xml:space="preserve"> </w:t>
            </w:r>
            <w:r>
              <w:rPr>
                <w:sz w:val="20"/>
              </w:rPr>
              <w:t>thermocouple</w:t>
            </w:r>
            <w:r>
              <w:rPr>
                <w:spacing w:val="-6"/>
                <w:sz w:val="20"/>
              </w:rPr>
              <w:t xml:space="preserve"> </w:t>
            </w:r>
            <w:r>
              <w:rPr>
                <w:spacing w:val="-5"/>
                <w:sz w:val="20"/>
              </w:rPr>
              <w:t>D.</w:t>
            </w:r>
          </w:p>
        </w:tc>
        <w:tc>
          <w:tcPr>
            <w:tcW w:w="1402" w:type="dxa"/>
          </w:tcPr>
          <w:p w14:paraId="6F3B2444" w14:textId="77777777" w:rsidR="008B73B2" w:rsidRDefault="00000000">
            <w:pPr>
              <w:pStyle w:val="TableParagraph"/>
              <w:ind w:left="287"/>
              <w:rPr>
                <w:sz w:val="20"/>
              </w:rPr>
            </w:pPr>
            <w:r>
              <w:rPr>
                <w:sz w:val="20"/>
              </w:rPr>
              <w:t>A</w:t>
            </w:r>
            <w:r>
              <w:rPr>
                <w:spacing w:val="-2"/>
                <w:sz w:val="20"/>
              </w:rPr>
              <w:t xml:space="preserve"> hygrometer</w:t>
            </w:r>
          </w:p>
        </w:tc>
      </w:tr>
    </w:tbl>
    <w:p w14:paraId="3C74E469" w14:textId="77777777" w:rsidR="008B73B2" w:rsidRDefault="008B73B2">
      <w:pPr>
        <w:pStyle w:val="BodyText"/>
        <w:spacing w:before="6"/>
        <w:rPr>
          <w:sz w:val="15"/>
        </w:rPr>
      </w:pPr>
    </w:p>
    <w:p w14:paraId="6B6B6D34" w14:textId="77777777" w:rsidR="008B73B2" w:rsidRDefault="008B73B2">
      <w:pPr>
        <w:rPr>
          <w:sz w:val="15"/>
        </w:rPr>
        <w:sectPr w:rsidR="008B73B2">
          <w:type w:val="continuous"/>
          <w:pgSz w:w="12240" w:h="15840"/>
          <w:pgMar w:top="640" w:right="580" w:bottom="1000" w:left="800" w:header="0" w:footer="809" w:gutter="0"/>
          <w:cols w:space="720"/>
        </w:sectPr>
      </w:pPr>
    </w:p>
    <w:p w14:paraId="134954A9" w14:textId="77777777" w:rsidR="008B73B2" w:rsidRDefault="00000000">
      <w:pPr>
        <w:pStyle w:val="ListParagraph"/>
        <w:numPr>
          <w:ilvl w:val="0"/>
          <w:numId w:val="109"/>
        </w:numPr>
        <w:tabs>
          <w:tab w:val="left" w:pos="1358"/>
          <w:tab w:val="left" w:pos="1360"/>
        </w:tabs>
        <w:spacing w:before="91" w:line="249" w:lineRule="auto"/>
        <w:ind w:left="1360" w:right="3" w:hanging="720"/>
        <w:jc w:val="both"/>
        <w:rPr>
          <w:sz w:val="20"/>
        </w:rPr>
      </w:pPr>
      <w:r>
        <w:rPr>
          <w:sz w:val="20"/>
        </w:rPr>
        <w:t>In an experiment to determine Young’s</w:t>
      </w:r>
      <w:r>
        <w:rPr>
          <w:spacing w:val="-5"/>
          <w:sz w:val="20"/>
        </w:rPr>
        <w:t xml:space="preserve"> </w:t>
      </w:r>
      <w:r>
        <w:rPr>
          <w:sz w:val="20"/>
        </w:rPr>
        <w:t>Modulus for</w:t>
      </w:r>
      <w:r>
        <w:rPr>
          <w:spacing w:val="-5"/>
          <w:sz w:val="20"/>
        </w:rPr>
        <w:t xml:space="preserve"> </w:t>
      </w:r>
      <w:r>
        <w:rPr>
          <w:sz w:val="20"/>
        </w:rPr>
        <w:t>a wire, several; loads are attached to the wire and the corresponding extensions measured. The tensile stress in each case depends on</w:t>
      </w:r>
      <w:r>
        <w:rPr>
          <w:spacing w:val="40"/>
          <w:sz w:val="20"/>
        </w:rPr>
        <w:t xml:space="preserve"> </w:t>
      </w:r>
      <w:r>
        <w:rPr>
          <w:sz w:val="20"/>
        </w:rPr>
        <w:t>the</w:t>
      </w:r>
    </w:p>
    <w:p w14:paraId="7F41991A" w14:textId="77777777" w:rsidR="008B73B2" w:rsidRDefault="00000000">
      <w:pPr>
        <w:pStyle w:val="ListParagraph"/>
        <w:numPr>
          <w:ilvl w:val="1"/>
          <w:numId w:val="109"/>
        </w:numPr>
        <w:tabs>
          <w:tab w:val="left" w:pos="2077"/>
        </w:tabs>
        <w:spacing w:before="1"/>
        <w:ind w:left="2077" w:hanging="717"/>
        <w:rPr>
          <w:sz w:val="20"/>
        </w:rPr>
      </w:pPr>
      <w:r>
        <w:rPr>
          <w:sz w:val="20"/>
        </w:rPr>
        <w:t>Load</w:t>
      </w:r>
      <w:r>
        <w:rPr>
          <w:spacing w:val="-8"/>
          <w:sz w:val="20"/>
        </w:rPr>
        <w:t xml:space="preserve"> </w:t>
      </w:r>
      <w:r>
        <w:rPr>
          <w:sz w:val="20"/>
        </w:rPr>
        <w:t>and</w:t>
      </w:r>
      <w:r>
        <w:rPr>
          <w:spacing w:val="-4"/>
          <w:sz w:val="20"/>
        </w:rPr>
        <w:t xml:space="preserve"> </w:t>
      </w:r>
      <w:r>
        <w:rPr>
          <w:sz w:val="20"/>
        </w:rPr>
        <w:t>the</w:t>
      </w:r>
      <w:r>
        <w:rPr>
          <w:spacing w:val="-17"/>
          <w:sz w:val="20"/>
        </w:rPr>
        <w:t xml:space="preserve"> </w:t>
      </w:r>
      <w:r>
        <w:rPr>
          <w:spacing w:val="-2"/>
          <w:sz w:val="20"/>
        </w:rPr>
        <w:t>extension</w:t>
      </w:r>
    </w:p>
    <w:p w14:paraId="129B861D" w14:textId="77777777" w:rsidR="008B73B2" w:rsidRDefault="00000000">
      <w:pPr>
        <w:pStyle w:val="ListParagraph"/>
        <w:numPr>
          <w:ilvl w:val="1"/>
          <w:numId w:val="109"/>
        </w:numPr>
        <w:tabs>
          <w:tab w:val="left" w:pos="2077"/>
        </w:tabs>
        <w:ind w:left="2077" w:hanging="717"/>
        <w:rPr>
          <w:sz w:val="20"/>
        </w:rPr>
      </w:pPr>
      <w:r>
        <w:rPr>
          <w:sz w:val="20"/>
        </w:rPr>
        <w:t>Load</w:t>
      </w:r>
      <w:r>
        <w:rPr>
          <w:spacing w:val="-13"/>
          <w:sz w:val="20"/>
        </w:rPr>
        <w:t xml:space="preserve"> </w:t>
      </w:r>
      <w:r>
        <w:rPr>
          <w:sz w:val="20"/>
        </w:rPr>
        <w:t>and</w:t>
      </w:r>
      <w:r>
        <w:rPr>
          <w:spacing w:val="-9"/>
          <w:sz w:val="20"/>
        </w:rPr>
        <w:t xml:space="preserve"> </w:t>
      </w:r>
      <w:r>
        <w:rPr>
          <w:sz w:val="20"/>
        </w:rPr>
        <w:t>the</w:t>
      </w:r>
      <w:r>
        <w:rPr>
          <w:spacing w:val="-10"/>
          <w:sz w:val="20"/>
        </w:rPr>
        <w:t xml:space="preserve"> </w:t>
      </w:r>
      <w:r>
        <w:rPr>
          <w:sz w:val="20"/>
        </w:rPr>
        <w:t>raiud</w:t>
      </w:r>
      <w:r>
        <w:rPr>
          <w:spacing w:val="-8"/>
          <w:sz w:val="20"/>
        </w:rPr>
        <w:t xml:space="preserve"> </w:t>
      </w:r>
      <w:r>
        <w:rPr>
          <w:sz w:val="20"/>
        </w:rPr>
        <w:t>of</w:t>
      </w:r>
      <w:r>
        <w:rPr>
          <w:spacing w:val="-16"/>
          <w:sz w:val="20"/>
        </w:rPr>
        <w:t xml:space="preserve"> </w:t>
      </w:r>
      <w:r>
        <w:rPr>
          <w:sz w:val="20"/>
        </w:rPr>
        <w:t>the</w:t>
      </w:r>
      <w:r>
        <w:rPr>
          <w:spacing w:val="-8"/>
          <w:sz w:val="20"/>
        </w:rPr>
        <w:t xml:space="preserve"> </w:t>
      </w:r>
      <w:r>
        <w:rPr>
          <w:spacing w:val="-4"/>
          <w:sz w:val="20"/>
        </w:rPr>
        <w:t>wire</w:t>
      </w:r>
    </w:p>
    <w:p w14:paraId="7374D030" w14:textId="77777777" w:rsidR="008B73B2" w:rsidRDefault="00000000">
      <w:pPr>
        <w:pStyle w:val="ListParagraph"/>
        <w:numPr>
          <w:ilvl w:val="1"/>
          <w:numId w:val="109"/>
        </w:numPr>
        <w:tabs>
          <w:tab w:val="left" w:pos="2077"/>
        </w:tabs>
        <w:ind w:left="2077" w:hanging="717"/>
        <w:rPr>
          <w:sz w:val="20"/>
        </w:rPr>
      </w:pPr>
      <w:r>
        <w:rPr>
          <w:sz w:val="20"/>
        </w:rPr>
        <w:t>Radius</w:t>
      </w:r>
      <w:r>
        <w:rPr>
          <w:spacing w:val="-13"/>
          <w:sz w:val="20"/>
        </w:rPr>
        <w:t xml:space="preserve"> </w:t>
      </w:r>
      <w:r>
        <w:rPr>
          <w:sz w:val="20"/>
        </w:rPr>
        <w:t>of</w:t>
      </w:r>
      <w:r>
        <w:rPr>
          <w:spacing w:val="-18"/>
          <w:sz w:val="20"/>
        </w:rPr>
        <w:t xml:space="preserve"> </w:t>
      </w:r>
      <w:r>
        <w:rPr>
          <w:sz w:val="20"/>
        </w:rPr>
        <w:t>the</w:t>
      </w:r>
      <w:r>
        <w:rPr>
          <w:spacing w:val="-5"/>
          <w:sz w:val="20"/>
        </w:rPr>
        <w:t xml:space="preserve"> </w:t>
      </w:r>
      <w:r>
        <w:rPr>
          <w:sz w:val="20"/>
        </w:rPr>
        <w:t>wire</w:t>
      </w:r>
      <w:r>
        <w:rPr>
          <w:spacing w:val="-8"/>
          <w:sz w:val="20"/>
        </w:rPr>
        <w:t xml:space="preserve"> </w:t>
      </w:r>
      <w:r>
        <w:rPr>
          <w:sz w:val="20"/>
        </w:rPr>
        <w:t>and</w:t>
      </w:r>
      <w:r>
        <w:rPr>
          <w:spacing w:val="-7"/>
          <w:sz w:val="20"/>
        </w:rPr>
        <w:t xml:space="preserve"> </w:t>
      </w:r>
      <w:r>
        <w:rPr>
          <w:sz w:val="20"/>
        </w:rPr>
        <w:t>the</w:t>
      </w:r>
      <w:r>
        <w:rPr>
          <w:spacing w:val="-11"/>
          <w:sz w:val="20"/>
        </w:rPr>
        <w:t xml:space="preserve"> </w:t>
      </w:r>
      <w:r>
        <w:rPr>
          <w:spacing w:val="-2"/>
          <w:sz w:val="20"/>
        </w:rPr>
        <w:t>extension</w:t>
      </w:r>
    </w:p>
    <w:p w14:paraId="6363B07B" w14:textId="77777777" w:rsidR="008B73B2" w:rsidRDefault="00000000">
      <w:pPr>
        <w:pStyle w:val="ListParagraph"/>
        <w:numPr>
          <w:ilvl w:val="1"/>
          <w:numId w:val="109"/>
        </w:numPr>
        <w:tabs>
          <w:tab w:val="left" w:pos="2077"/>
          <w:tab w:val="left" w:pos="2080"/>
        </w:tabs>
        <w:spacing w:line="247" w:lineRule="auto"/>
        <w:ind w:left="2080" w:right="86" w:hanging="720"/>
        <w:rPr>
          <w:sz w:val="20"/>
        </w:rPr>
      </w:pPr>
      <w:r>
        <w:rPr>
          <w:sz w:val="20"/>
        </w:rPr>
        <w:t>Extension</w:t>
      </w:r>
      <w:r>
        <w:rPr>
          <w:spacing w:val="-8"/>
          <w:sz w:val="20"/>
        </w:rPr>
        <w:t xml:space="preserve"> </w:t>
      </w:r>
      <w:r>
        <w:rPr>
          <w:sz w:val="20"/>
        </w:rPr>
        <w:t>and</w:t>
      </w:r>
      <w:r>
        <w:rPr>
          <w:spacing w:val="-6"/>
          <w:sz w:val="20"/>
        </w:rPr>
        <w:t xml:space="preserve"> </w:t>
      </w:r>
      <w:r>
        <w:rPr>
          <w:sz w:val="20"/>
        </w:rPr>
        <w:t>the</w:t>
      </w:r>
      <w:r>
        <w:rPr>
          <w:spacing w:val="-7"/>
          <w:sz w:val="20"/>
        </w:rPr>
        <w:t xml:space="preserve"> </w:t>
      </w:r>
      <w:r>
        <w:rPr>
          <w:sz w:val="20"/>
        </w:rPr>
        <w:t>original</w:t>
      </w:r>
      <w:r>
        <w:rPr>
          <w:spacing w:val="-7"/>
          <w:sz w:val="20"/>
        </w:rPr>
        <w:t xml:space="preserve"> </w:t>
      </w:r>
      <w:r>
        <w:rPr>
          <w:sz w:val="20"/>
        </w:rPr>
        <w:t>length</w:t>
      </w:r>
      <w:r>
        <w:rPr>
          <w:spacing w:val="-7"/>
          <w:sz w:val="20"/>
        </w:rPr>
        <w:t xml:space="preserve"> </w:t>
      </w:r>
      <w:r>
        <w:rPr>
          <w:sz w:val="20"/>
        </w:rPr>
        <w:t>of</w:t>
      </w:r>
      <w:r>
        <w:rPr>
          <w:spacing w:val="-12"/>
          <w:sz w:val="20"/>
        </w:rPr>
        <w:t xml:space="preserve"> </w:t>
      </w:r>
      <w:r>
        <w:rPr>
          <w:sz w:val="20"/>
        </w:rPr>
        <w:t xml:space="preserve">the </w:t>
      </w:r>
      <w:r>
        <w:rPr>
          <w:spacing w:val="-2"/>
          <w:sz w:val="20"/>
        </w:rPr>
        <w:t>wire.</w:t>
      </w:r>
    </w:p>
    <w:p w14:paraId="02764005" w14:textId="77777777" w:rsidR="008B73B2" w:rsidRDefault="008B73B2">
      <w:pPr>
        <w:pStyle w:val="BodyText"/>
        <w:spacing w:before="16"/>
      </w:pPr>
    </w:p>
    <w:p w14:paraId="0D82B16C" w14:textId="77777777" w:rsidR="008B73B2" w:rsidRDefault="00000000">
      <w:pPr>
        <w:pStyle w:val="ListParagraph"/>
        <w:numPr>
          <w:ilvl w:val="0"/>
          <w:numId w:val="109"/>
        </w:numPr>
        <w:tabs>
          <w:tab w:val="left" w:pos="857"/>
        </w:tabs>
        <w:spacing w:before="0"/>
        <w:ind w:left="857" w:hanging="219"/>
        <w:jc w:val="left"/>
        <w:rPr>
          <w:sz w:val="20"/>
        </w:rPr>
      </w:pPr>
      <w:r>
        <w:rPr>
          <w:noProof/>
        </w:rPr>
        <w:drawing>
          <wp:anchor distT="0" distB="0" distL="0" distR="0" simplePos="0" relativeHeight="15862272" behindDoc="0" locked="0" layoutInCell="1" allowOverlap="1" wp14:anchorId="5A6DBAE7" wp14:editId="3EA8117A">
            <wp:simplePos x="0" y="0"/>
            <wp:positionH relativeFrom="page">
              <wp:posOffset>1228089</wp:posOffset>
            </wp:positionH>
            <wp:positionV relativeFrom="paragraph">
              <wp:posOffset>-43131</wp:posOffset>
            </wp:positionV>
            <wp:extent cx="2443988" cy="1727835"/>
            <wp:effectExtent l="0" t="0" r="0" b="0"/>
            <wp:wrapNone/>
            <wp:docPr id="1399" name="Image 1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9" name="Image 1399"/>
                    <pic:cNvPicPr/>
                  </pic:nvPicPr>
                  <pic:blipFill>
                    <a:blip r:embed="rId241" cstate="print"/>
                    <a:stretch>
                      <a:fillRect/>
                    </a:stretch>
                  </pic:blipFill>
                  <pic:spPr>
                    <a:xfrm>
                      <a:off x="0" y="0"/>
                      <a:ext cx="2443988" cy="1727835"/>
                    </a:xfrm>
                    <a:prstGeom prst="rect">
                      <a:avLst/>
                    </a:prstGeom>
                  </pic:spPr>
                </pic:pic>
              </a:graphicData>
            </a:graphic>
          </wp:anchor>
        </w:drawing>
      </w:r>
    </w:p>
    <w:p w14:paraId="69DD3927" w14:textId="77777777" w:rsidR="008B73B2" w:rsidRDefault="008B73B2">
      <w:pPr>
        <w:pStyle w:val="BodyText"/>
      </w:pPr>
    </w:p>
    <w:p w14:paraId="66E6717F" w14:textId="77777777" w:rsidR="008B73B2" w:rsidRDefault="008B73B2">
      <w:pPr>
        <w:pStyle w:val="BodyText"/>
      </w:pPr>
    </w:p>
    <w:p w14:paraId="319CF74B" w14:textId="77777777" w:rsidR="008B73B2" w:rsidRDefault="008B73B2">
      <w:pPr>
        <w:pStyle w:val="BodyText"/>
      </w:pPr>
    </w:p>
    <w:p w14:paraId="6DC7D022" w14:textId="77777777" w:rsidR="008B73B2" w:rsidRDefault="008B73B2">
      <w:pPr>
        <w:pStyle w:val="BodyText"/>
      </w:pPr>
    </w:p>
    <w:p w14:paraId="2588AB07" w14:textId="77777777" w:rsidR="008B73B2" w:rsidRDefault="008B73B2">
      <w:pPr>
        <w:pStyle w:val="BodyText"/>
      </w:pPr>
    </w:p>
    <w:p w14:paraId="0715FCFE" w14:textId="77777777" w:rsidR="008B73B2" w:rsidRDefault="008B73B2">
      <w:pPr>
        <w:pStyle w:val="BodyText"/>
      </w:pPr>
    </w:p>
    <w:p w14:paraId="719760C1" w14:textId="77777777" w:rsidR="008B73B2" w:rsidRDefault="008B73B2">
      <w:pPr>
        <w:pStyle w:val="BodyText"/>
      </w:pPr>
    </w:p>
    <w:p w14:paraId="5767CD10" w14:textId="77777777" w:rsidR="008B73B2" w:rsidRDefault="008B73B2">
      <w:pPr>
        <w:pStyle w:val="BodyText"/>
      </w:pPr>
    </w:p>
    <w:p w14:paraId="4432CFE1" w14:textId="77777777" w:rsidR="008B73B2" w:rsidRDefault="008B73B2">
      <w:pPr>
        <w:pStyle w:val="BodyText"/>
      </w:pPr>
    </w:p>
    <w:p w14:paraId="6C5DC83F" w14:textId="77777777" w:rsidR="008B73B2" w:rsidRDefault="008B73B2">
      <w:pPr>
        <w:pStyle w:val="BodyText"/>
      </w:pPr>
    </w:p>
    <w:p w14:paraId="64D80D19" w14:textId="77777777" w:rsidR="008B73B2" w:rsidRDefault="008B73B2">
      <w:pPr>
        <w:pStyle w:val="BodyText"/>
        <w:spacing w:before="121"/>
      </w:pPr>
    </w:p>
    <w:p w14:paraId="4F7B6DCB" w14:textId="77777777" w:rsidR="008B73B2" w:rsidRDefault="00000000">
      <w:pPr>
        <w:pStyle w:val="BodyText"/>
        <w:spacing w:line="249" w:lineRule="auto"/>
        <w:ind w:left="1360"/>
      </w:pPr>
      <w:r>
        <w:t>The</w:t>
      </w:r>
      <w:r>
        <w:rPr>
          <w:spacing w:val="-5"/>
        </w:rPr>
        <w:t xml:space="preserve"> </w:t>
      </w:r>
      <w:r>
        <w:t>figure</w:t>
      </w:r>
      <w:r>
        <w:rPr>
          <w:spacing w:val="-5"/>
        </w:rPr>
        <w:t xml:space="preserve"> </w:t>
      </w:r>
      <w:r>
        <w:t>above</w:t>
      </w:r>
      <w:r>
        <w:rPr>
          <w:spacing w:val="-5"/>
        </w:rPr>
        <w:t xml:space="preserve"> </w:t>
      </w:r>
      <w:r>
        <w:t>shows</w:t>
      </w:r>
      <w:r>
        <w:rPr>
          <w:spacing w:val="-6"/>
        </w:rPr>
        <w:t xml:space="preserve"> </w:t>
      </w:r>
      <w:r>
        <w:t>the</w:t>
      </w:r>
      <w:r>
        <w:rPr>
          <w:spacing w:val="-4"/>
        </w:rPr>
        <w:t xml:space="preserve"> </w:t>
      </w:r>
      <w:r>
        <w:t>height</w:t>
      </w:r>
      <w:r>
        <w:rPr>
          <w:spacing w:val="-3"/>
        </w:rPr>
        <w:t xml:space="preserve"> </w:t>
      </w:r>
      <w:r>
        <w:t>of</w:t>
      </w:r>
      <w:r>
        <w:rPr>
          <w:spacing w:val="-11"/>
        </w:rPr>
        <w:t xml:space="preserve"> </w:t>
      </w:r>
      <w:r>
        <w:t>two</w:t>
      </w:r>
      <w:r>
        <w:rPr>
          <w:spacing w:val="-4"/>
        </w:rPr>
        <w:t xml:space="preserve"> </w:t>
      </w:r>
      <w:r>
        <w:t>liquids X and y when some air is sucked out of the apparatus</w:t>
      </w:r>
      <w:r>
        <w:rPr>
          <w:spacing w:val="-19"/>
        </w:rPr>
        <w:t xml:space="preserve"> </w:t>
      </w:r>
      <w:r>
        <w:t>through</w:t>
      </w:r>
      <w:r>
        <w:rPr>
          <w:spacing w:val="-13"/>
        </w:rPr>
        <w:t xml:space="preserve"> </w:t>
      </w:r>
      <w:r>
        <w:t>the</w:t>
      </w:r>
      <w:r>
        <w:rPr>
          <w:spacing w:val="-12"/>
        </w:rPr>
        <w:t xml:space="preserve"> </w:t>
      </w:r>
      <w:r>
        <w:t>pump</w:t>
      </w:r>
      <w:r>
        <w:rPr>
          <w:spacing w:val="-13"/>
        </w:rPr>
        <w:t xml:space="preserve"> </w:t>
      </w:r>
      <w:r>
        <w:t>P.</w:t>
      </w:r>
      <w:r>
        <w:rPr>
          <w:spacing w:val="-24"/>
        </w:rPr>
        <w:t xml:space="preserve"> </w:t>
      </w:r>
      <w:r>
        <w:t>the</w:t>
      </w:r>
      <w:r>
        <w:rPr>
          <w:spacing w:val="-12"/>
        </w:rPr>
        <w:t xml:space="preserve"> </w:t>
      </w:r>
      <w:r>
        <w:t>diameter</w:t>
      </w:r>
      <w:r>
        <w:rPr>
          <w:spacing w:val="-7"/>
        </w:rPr>
        <w:t xml:space="preserve"> </w:t>
      </w:r>
      <w:r>
        <w:t>of</w:t>
      </w:r>
      <w:r>
        <w:rPr>
          <w:spacing w:val="-23"/>
        </w:rPr>
        <w:t xml:space="preserve"> </w:t>
      </w:r>
      <w:r>
        <w:t xml:space="preserve">the </w:t>
      </w:r>
      <w:r>
        <w:rPr>
          <w:spacing w:val="-2"/>
        </w:rPr>
        <w:t>tube</w:t>
      </w:r>
      <w:r>
        <w:rPr>
          <w:spacing w:val="-14"/>
        </w:rPr>
        <w:t xml:space="preserve"> </w:t>
      </w:r>
      <w:r>
        <w:rPr>
          <w:spacing w:val="-2"/>
        </w:rPr>
        <w:t>in</w:t>
      </w:r>
      <w:r>
        <w:rPr>
          <w:spacing w:val="-4"/>
        </w:rPr>
        <w:t xml:space="preserve"> </w:t>
      </w:r>
      <w:r>
        <w:rPr>
          <w:spacing w:val="-2"/>
        </w:rPr>
        <w:t>X</w:t>
      </w:r>
      <w:r>
        <w:rPr>
          <w:spacing w:val="-12"/>
        </w:rPr>
        <w:t xml:space="preserve"> </w:t>
      </w:r>
      <w:r>
        <w:rPr>
          <w:spacing w:val="-2"/>
        </w:rPr>
        <w:t>is</w:t>
      </w:r>
      <w:r>
        <w:rPr>
          <w:spacing w:val="-13"/>
        </w:rPr>
        <w:t xml:space="preserve"> </w:t>
      </w:r>
      <w:r>
        <w:rPr>
          <w:spacing w:val="-2"/>
        </w:rPr>
        <w:t>twice</w:t>
      </w:r>
      <w:r>
        <w:rPr>
          <w:spacing w:val="-14"/>
        </w:rPr>
        <w:t xml:space="preserve"> </w:t>
      </w:r>
      <w:r>
        <w:rPr>
          <w:spacing w:val="-2"/>
        </w:rPr>
        <w:t>that</w:t>
      </w:r>
      <w:r>
        <w:rPr>
          <w:spacing w:val="-7"/>
        </w:rPr>
        <w:t xml:space="preserve"> </w:t>
      </w:r>
      <w:r>
        <w:rPr>
          <w:spacing w:val="-2"/>
        </w:rPr>
        <w:t>of</w:t>
      </w:r>
      <w:r>
        <w:rPr>
          <w:spacing w:val="-18"/>
        </w:rPr>
        <w:t xml:space="preserve"> </w:t>
      </w:r>
      <w:r>
        <w:rPr>
          <w:spacing w:val="-2"/>
        </w:rPr>
        <w:t>the</w:t>
      </w:r>
      <w:r>
        <w:rPr>
          <w:spacing w:val="-21"/>
        </w:rPr>
        <w:t xml:space="preserve"> </w:t>
      </w:r>
      <w:r>
        <w:rPr>
          <w:spacing w:val="-2"/>
        </w:rPr>
        <w:t>Y.</w:t>
      </w:r>
      <w:r>
        <w:rPr>
          <w:spacing w:val="-28"/>
        </w:rPr>
        <w:t xml:space="preserve"> </w:t>
      </w:r>
      <w:r>
        <w:rPr>
          <w:spacing w:val="-2"/>
        </w:rPr>
        <w:t>What</w:t>
      </w:r>
      <w:r>
        <w:rPr>
          <w:spacing w:val="-12"/>
        </w:rPr>
        <w:t xml:space="preserve"> </w:t>
      </w:r>
      <w:r>
        <w:rPr>
          <w:spacing w:val="-2"/>
        </w:rPr>
        <w:t>is</w:t>
      </w:r>
      <w:r>
        <w:rPr>
          <w:spacing w:val="-8"/>
        </w:rPr>
        <w:t xml:space="preserve"> </w:t>
      </w:r>
      <w:r>
        <w:rPr>
          <w:spacing w:val="-2"/>
        </w:rPr>
        <w:t>the</w:t>
      </w:r>
      <w:r>
        <w:rPr>
          <w:spacing w:val="-19"/>
        </w:rPr>
        <w:t xml:space="preserve"> </w:t>
      </w:r>
      <w:r>
        <w:rPr>
          <w:spacing w:val="-2"/>
        </w:rPr>
        <w:t xml:space="preserve">relative </w:t>
      </w:r>
      <w:r>
        <w:t>density of</w:t>
      </w:r>
      <w:r>
        <w:rPr>
          <w:spacing w:val="-1"/>
        </w:rPr>
        <w:t xml:space="preserve"> </w:t>
      </w:r>
      <w:r>
        <w:t>the liquid X with respect to liquid Y?</w:t>
      </w:r>
    </w:p>
    <w:p w14:paraId="4D2FEC4C" w14:textId="77777777" w:rsidR="008B73B2" w:rsidRDefault="00000000">
      <w:pPr>
        <w:pStyle w:val="ListParagraph"/>
        <w:numPr>
          <w:ilvl w:val="1"/>
          <w:numId w:val="109"/>
        </w:numPr>
        <w:tabs>
          <w:tab w:val="left" w:pos="2077"/>
          <w:tab w:val="left" w:pos="3518"/>
          <w:tab w:val="left" w:pos="4238"/>
        </w:tabs>
        <w:spacing w:before="0" w:line="227" w:lineRule="exact"/>
        <w:ind w:left="2077" w:hanging="717"/>
        <w:rPr>
          <w:sz w:val="20"/>
        </w:rPr>
      </w:pPr>
      <w:r>
        <w:rPr>
          <w:spacing w:val="-5"/>
          <w:sz w:val="20"/>
        </w:rPr>
        <w:t>1/3</w:t>
      </w:r>
      <w:r>
        <w:rPr>
          <w:sz w:val="20"/>
        </w:rPr>
        <w:tab/>
      </w:r>
      <w:r>
        <w:rPr>
          <w:spacing w:val="-5"/>
          <w:sz w:val="20"/>
        </w:rPr>
        <w:t>B.</w:t>
      </w:r>
      <w:r>
        <w:rPr>
          <w:sz w:val="20"/>
        </w:rPr>
        <w:tab/>
      </w:r>
      <w:r>
        <w:rPr>
          <w:spacing w:val="-5"/>
          <w:sz w:val="20"/>
        </w:rPr>
        <w:t>2/3</w:t>
      </w:r>
    </w:p>
    <w:p w14:paraId="4288FA7F" w14:textId="77777777" w:rsidR="008B73B2" w:rsidRDefault="00000000">
      <w:pPr>
        <w:tabs>
          <w:tab w:val="left" w:pos="2077"/>
          <w:tab w:val="left" w:pos="3518"/>
          <w:tab w:val="right" w:pos="4338"/>
        </w:tabs>
        <w:spacing w:before="13"/>
        <w:ind w:left="1360"/>
        <w:rPr>
          <w:sz w:val="20"/>
        </w:rPr>
      </w:pPr>
      <w:r>
        <w:rPr>
          <w:spacing w:val="-5"/>
          <w:sz w:val="20"/>
        </w:rPr>
        <w:t>C.</w:t>
      </w:r>
      <w:r>
        <w:rPr>
          <w:sz w:val="20"/>
        </w:rPr>
        <w:tab/>
      </w:r>
      <w:r>
        <w:rPr>
          <w:spacing w:val="-10"/>
          <w:sz w:val="20"/>
        </w:rPr>
        <w:t>3</w:t>
      </w:r>
      <w:r>
        <w:rPr>
          <w:sz w:val="20"/>
        </w:rPr>
        <w:tab/>
      </w:r>
      <w:r>
        <w:rPr>
          <w:spacing w:val="-5"/>
          <w:sz w:val="20"/>
        </w:rPr>
        <w:t>D.</w:t>
      </w:r>
      <w:r>
        <w:rPr>
          <w:sz w:val="20"/>
        </w:rPr>
        <w:tab/>
      </w:r>
      <w:r>
        <w:rPr>
          <w:spacing w:val="-10"/>
          <w:sz w:val="20"/>
        </w:rPr>
        <w:t>6</w:t>
      </w:r>
    </w:p>
    <w:p w14:paraId="1BFEC0A4" w14:textId="77777777" w:rsidR="008B73B2" w:rsidRDefault="00000000">
      <w:pPr>
        <w:pStyle w:val="ListParagraph"/>
        <w:numPr>
          <w:ilvl w:val="0"/>
          <w:numId w:val="109"/>
        </w:numPr>
        <w:tabs>
          <w:tab w:val="left" w:pos="1358"/>
          <w:tab w:val="left" w:pos="1360"/>
        </w:tabs>
        <w:spacing w:before="250" w:line="249" w:lineRule="auto"/>
        <w:ind w:left="1360" w:hanging="720"/>
        <w:jc w:val="both"/>
        <w:rPr>
          <w:sz w:val="20"/>
        </w:rPr>
      </w:pPr>
      <w:r>
        <w:rPr>
          <w:spacing w:val="-2"/>
          <w:sz w:val="20"/>
        </w:rPr>
        <w:t>If</w:t>
      </w:r>
      <w:r>
        <w:rPr>
          <w:spacing w:val="-11"/>
          <w:sz w:val="20"/>
        </w:rPr>
        <w:t xml:space="preserve"> </w:t>
      </w:r>
      <w:r>
        <w:rPr>
          <w:spacing w:val="-2"/>
          <w:sz w:val="20"/>
        </w:rPr>
        <w:t>a</w:t>
      </w:r>
      <w:r>
        <w:rPr>
          <w:spacing w:val="-10"/>
          <w:sz w:val="20"/>
        </w:rPr>
        <w:t xml:space="preserve"> </w:t>
      </w:r>
      <w:r>
        <w:rPr>
          <w:spacing w:val="-2"/>
          <w:sz w:val="20"/>
        </w:rPr>
        <w:t>plastic</w:t>
      </w:r>
      <w:r>
        <w:rPr>
          <w:spacing w:val="-11"/>
          <w:sz w:val="20"/>
        </w:rPr>
        <w:t xml:space="preserve"> </w:t>
      </w:r>
      <w:r>
        <w:rPr>
          <w:spacing w:val="-2"/>
          <w:sz w:val="20"/>
        </w:rPr>
        <w:t>sphere</w:t>
      </w:r>
      <w:r>
        <w:rPr>
          <w:spacing w:val="-10"/>
          <w:sz w:val="20"/>
        </w:rPr>
        <w:t xml:space="preserve"> </w:t>
      </w:r>
      <w:r>
        <w:rPr>
          <w:spacing w:val="-2"/>
          <w:sz w:val="20"/>
        </w:rPr>
        <w:t>floats</w:t>
      </w:r>
      <w:r>
        <w:rPr>
          <w:spacing w:val="-11"/>
          <w:sz w:val="20"/>
        </w:rPr>
        <w:t xml:space="preserve"> </w:t>
      </w:r>
      <w:r>
        <w:rPr>
          <w:spacing w:val="-2"/>
          <w:sz w:val="20"/>
        </w:rPr>
        <w:t>in</w:t>
      </w:r>
      <w:r>
        <w:rPr>
          <w:spacing w:val="-10"/>
          <w:sz w:val="20"/>
        </w:rPr>
        <w:t xml:space="preserve"> </w:t>
      </w:r>
      <w:r>
        <w:rPr>
          <w:spacing w:val="-2"/>
          <w:sz w:val="20"/>
        </w:rPr>
        <w:t>water</w:t>
      </w:r>
      <w:r>
        <w:rPr>
          <w:spacing w:val="-11"/>
          <w:sz w:val="20"/>
        </w:rPr>
        <w:t xml:space="preserve"> </w:t>
      </w:r>
      <w:r>
        <w:rPr>
          <w:spacing w:val="-2"/>
          <w:sz w:val="20"/>
        </w:rPr>
        <w:t>(density</w:t>
      </w:r>
      <w:r>
        <w:rPr>
          <w:spacing w:val="-10"/>
          <w:sz w:val="20"/>
        </w:rPr>
        <w:t xml:space="preserve"> </w:t>
      </w:r>
      <w:r>
        <w:rPr>
          <w:spacing w:val="-2"/>
          <w:sz w:val="20"/>
        </w:rPr>
        <w:t>=</w:t>
      </w:r>
      <w:r>
        <w:rPr>
          <w:spacing w:val="-11"/>
          <w:sz w:val="20"/>
        </w:rPr>
        <w:t xml:space="preserve"> </w:t>
      </w:r>
      <w:r>
        <w:rPr>
          <w:spacing w:val="-2"/>
          <w:sz w:val="20"/>
        </w:rPr>
        <w:t>1000kg m</w:t>
      </w:r>
      <w:r>
        <w:rPr>
          <w:spacing w:val="-2"/>
          <w:sz w:val="20"/>
          <w:vertAlign w:val="superscript"/>
        </w:rPr>
        <w:t>-3</w:t>
      </w:r>
      <w:r>
        <w:rPr>
          <w:spacing w:val="-2"/>
          <w:sz w:val="20"/>
        </w:rPr>
        <w:t>)</w:t>
      </w:r>
      <w:r>
        <w:rPr>
          <w:spacing w:val="-3"/>
          <w:sz w:val="20"/>
        </w:rPr>
        <w:t xml:space="preserve"> </w:t>
      </w:r>
      <w:r>
        <w:rPr>
          <w:spacing w:val="-2"/>
          <w:sz w:val="20"/>
        </w:rPr>
        <w:t>with</w:t>
      </w:r>
      <w:r>
        <w:rPr>
          <w:spacing w:val="-9"/>
          <w:sz w:val="20"/>
        </w:rPr>
        <w:t xml:space="preserve"> </w:t>
      </w:r>
      <w:r>
        <w:rPr>
          <w:spacing w:val="-2"/>
          <w:sz w:val="20"/>
        </w:rPr>
        <w:t>0.5 of</w:t>
      </w:r>
      <w:r>
        <w:rPr>
          <w:spacing w:val="-11"/>
          <w:sz w:val="20"/>
        </w:rPr>
        <w:t xml:space="preserve"> </w:t>
      </w:r>
      <w:r>
        <w:rPr>
          <w:spacing w:val="-2"/>
          <w:sz w:val="20"/>
        </w:rPr>
        <w:t>its</w:t>
      </w:r>
      <w:r>
        <w:rPr>
          <w:spacing w:val="-4"/>
          <w:sz w:val="20"/>
        </w:rPr>
        <w:t xml:space="preserve"> </w:t>
      </w:r>
      <w:r>
        <w:rPr>
          <w:spacing w:val="-2"/>
          <w:sz w:val="20"/>
        </w:rPr>
        <w:t>volume</w:t>
      </w:r>
      <w:r>
        <w:rPr>
          <w:spacing w:val="-10"/>
          <w:sz w:val="20"/>
        </w:rPr>
        <w:t xml:space="preserve"> </w:t>
      </w:r>
      <w:r>
        <w:rPr>
          <w:spacing w:val="-2"/>
          <w:sz w:val="20"/>
        </w:rPr>
        <w:t>submerged</w:t>
      </w:r>
      <w:r>
        <w:rPr>
          <w:spacing w:val="-10"/>
          <w:sz w:val="20"/>
        </w:rPr>
        <w:t xml:space="preserve"> </w:t>
      </w:r>
      <w:r>
        <w:rPr>
          <w:spacing w:val="-2"/>
          <w:sz w:val="20"/>
        </w:rPr>
        <w:t xml:space="preserve">and floatsin </w:t>
      </w:r>
      <w:r>
        <w:rPr>
          <w:sz w:val="20"/>
        </w:rPr>
        <w:t>oil</w:t>
      </w:r>
      <w:r>
        <w:rPr>
          <w:spacing w:val="-5"/>
          <w:sz w:val="20"/>
        </w:rPr>
        <w:t xml:space="preserve"> </w:t>
      </w:r>
      <w:r>
        <w:rPr>
          <w:sz w:val="20"/>
        </w:rPr>
        <w:t>with 0.4 volume</w:t>
      </w:r>
      <w:r>
        <w:rPr>
          <w:spacing w:val="-12"/>
          <w:sz w:val="20"/>
        </w:rPr>
        <w:t xml:space="preserve"> </w:t>
      </w:r>
      <w:r>
        <w:rPr>
          <w:sz w:val="20"/>
        </w:rPr>
        <w:t>submerged,</w:t>
      </w:r>
      <w:r>
        <w:rPr>
          <w:spacing w:val="-6"/>
          <w:sz w:val="20"/>
        </w:rPr>
        <w:t xml:space="preserve"> </w:t>
      </w:r>
      <w:r>
        <w:rPr>
          <w:sz w:val="20"/>
        </w:rPr>
        <w:t>the</w:t>
      </w:r>
      <w:r>
        <w:rPr>
          <w:spacing w:val="-9"/>
          <w:sz w:val="20"/>
        </w:rPr>
        <w:t xml:space="preserve"> </w:t>
      </w:r>
      <w:r>
        <w:rPr>
          <w:sz w:val="20"/>
        </w:rPr>
        <w:t>density</w:t>
      </w:r>
      <w:r>
        <w:rPr>
          <w:spacing w:val="-13"/>
          <w:sz w:val="20"/>
        </w:rPr>
        <w:t xml:space="preserve"> </w:t>
      </w:r>
      <w:r>
        <w:rPr>
          <w:sz w:val="20"/>
        </w:rPr>
        <w:t>of</w:t>
      </w:r>
      <w:r>
        <w:rPr>
          <w:spacing w:val="-12"/>
          <w:sz w:val="20"/>
        </w:rPr>
        <w:t xml:space="preserve"> </w:t>
      </w:r>
      <w:r>
        <w:rPr>
          <w:sz w:val="20"/>
        </w:rPr>
        <w:t>the oil</w:t>
      </w:r>
      <w:r>
        <w:rPr>
          <w:spacing w:val="-17"/>
          <w:sz w:val="20"/>
        </w:rPr>
        <w:t xml:space="preserve"> </w:t>
      </w:r>
      <w:r>
        <w:rPr>
          <w:sz w:val="20"/>
        </w:rPr>
        <w:t>is</w:t>
      </w:r>
    </w:p>
    <w:p w14:paraId="173119A4" w14:textId="77777777" w:rsidR="008B73B2" w:rsidRDefault="00000000">
      <w:pPr>
        <w:pStyle w:val="ListParagraph"/>
        <w:numPr>
          <w:ilvl w:val="1"/>
          <w:numId w:val="109"/>
        </w:numPr>
        <w:tabs>
          <w:tab w:val="left" w:pos="2197"/>
        </w:tabs>
        <w:spacing w:before="1"/>
        <w:ind w:left="2197" w:hanging="837"/>
        <w:jc w:val="both"/>
        <w:rPr>
          <w:sz w:val="20"/>
        </w:rPr>
      </w:pPr>
      <w:r>
        <w:rPr>
          <w:sz w:val="20"/>
        </w:rPr>
        <w:t>800</w:t>
      </w:r>
      <w:r>
        <w:rPr>
          <w:spacing w:val="-1"/>
          <w:sz w:val="20"/>
        </w:rPr>
        <w:t xml:space="preserve"> </w:t>
      </w:r>
      <w:r>
        <w:rPr>
          <w:sz w:val="20"/>
        </w:rPr>
        <w:t>kg</w:t>
      </w:r>
      <w:r>
        <w:rPr>
          <w:spacing w:val="-25"/>
          <w:sz w:val="20"/>
        </w:rPr>
        <w:t xml:space="preserve"> </w:t>
      </w:r>
      <w:r>
        <w:rPr>
          <w:sz w:val="20"/>
        </w:rPr>
        <w:t>m</w:t>
      </w:r>
      <w:r>
        <w:rPr>
          <w:sz w:val="20"/>
          <w:vertAlign w:val="superscript"/>
        </w:rPr>
        <w:t>-3</w:t>
      </w:r>
      <w:r>
        <w:rPr>
          <w:spacing w:val="75"/>
          <w:sz w:val="20"/>
        </w:rPr>
        <w:t xml:space="preserve">    </w:t>
      </w:r>
      <w:r>
        <w:rPr>
          <w:sz w:val="20"/>
        </w:rPr>
        <w:t>B.</w:t>
      </w:r>
      <w:r>
        <w:rPr>
          <w:spacing w:val="78"/>
          <w:sz w:val="20"/>
        </w:rPr>
        <w:t xml:space="preserve">    </w:t>
      </w:r>
      <w:r>
        <w:rPr>
          <w:sz w:val="20"/>
        </w:rPr>
        <w:t>1</w:t>
      </w:r>
      <w:r>
        <w:rPr>
          <w:spacing w:val="1"/>
          <w:sz w:val="20"/>
        </w:rPr>
        <w:t xml:space="preserve"> </w:t>
      </w:r>
      <w:r>
        <w:rPr>
          <w:sz w:val="20"/>
        </w:rPr>
        <w:t>200</w:t>
      </w:r>
      <w:r>
        <w:rPr>
          <w:spacing w:val="-2"/>
          <w:sz w:val="20"/>
        </w:rPr>
        <w:t xml:space="preserve"> </w:t>
      </w:r>
      <w:r>
        <w:rPr>
          <w:sz w:val="20"/>
        </w:rPr>
        <w:t>kgm</w:t>
      </w:r>
      <w:r>
        <w:rPr>
          <w:sz w:val="20"/>
          <w:vertAlign w:val="superscript"/>
        </w:rPr>
        <w:t>-</w:t>
      </w:r>
      <w:r>
        <w:rPr>
          <w:spacing w:val="-10"/>
          <w:sz w:val="20"/>
          <w:vertAlign w:val="superscript"/>
        </w:rPr>
        <w:t>3</w:t>
      </w:r>
    </w:p>
    <w:p w14:paraId="51B155AF" w14:textId="77777777" w:rsidR="008B73B2" w:rsidRDefault="00000000">
      <w:pPr>
        <w:pStyle w:val="BodyText"/>
        <w:tabs>
          <w:tab w:val="left" w:pos="2077"/>
        </w:tabs>
        <w:spacing w:before="10"/>
        <w:ind w:left="1360"/>
        <w:jc w:val="both"/>
      </w:pPr>
      <w:r>
        <w:rPr>
          <w:spacing w:val="-5"/>
        </w:rPr>
        <w:t>C.</w:t>
      </w:r>
      <w:r>
        <w:tab/>
        <w:t>1</w:t>
      </w:r>
      <w:r>
        <w:rPr>
          <w:spacing w:val="-16"/>
        </w:rPr>
        <w:t xml:space="preserve"> </w:t>
      </w:r>
      <w:r>
        <w:t>250</w:t>
      </w:r>
      <w:r>
        <w:rPr>
          <w:spacing w:val="-16"/>
        </w:rPr>
        <w:t xml:space="preserve"> </w:t>
      </w:r>
      <w:r>
        <w:t>kg</w:t>
      </w:r>
      <w:r>
        <w:rPr>
          <w:spacing w:val="-16"/>
        </w:rPr>
        <w:t xml:space="preserve"> </w:t>
      </w:r>
      <w:r>
        <w:t>m</w:t>
      </w:r>
      <w:r>
        <w:rPr>
          <w:vertAlign w:val="superscript"/>
        </w:rPr>
        <w:t>-3</w:t>
      </w:r>
      <w:r>
        <w:rPr>
          <w:spacing w:val="74"/>
        </w:rPr>
        <w:t xml:space="preserve">    </w:t>
      </w:r>
      <w:r>
        <w:t>D.</w:t>
      </w:r>
      <w:r>
        <w:rPr>
          <w:spacing w:val="73"/>
        </w:rPr>
        <w:t xml:space="preserve">    </w:t>
      </w:r>
      <w:r>
        <w:t>2</w:t>
      </w:r>
      <w:r>
        <w:rPr>
          <w:spacing w:val="1"/>
        </w:rPr>
        <w:t xml:space="preserve"> </w:t>
      </w:r>
      <w:r>
        <w:t>000</w:t>
      </w:r>
      <w:r>
        <w:rPr>
          <w:spacing w:val="-2"/>
        </w:rPr>
        <w:t xml:space="preserve"> </w:t>
      </w:r>
      <w:r>
        <w:t>kgm</w:t>
      </w:r>
      <w:r>
        <w:rPr>
          <w:vertAlign w:val="superscript"/>
        </w:rPr>
        <w:t>-</w:t>
      </w:r>
      <w:r>
        <w:rPr>
          <w:spacing w:val="-10"/>
          <w:vertAlign w:val="superscript"/>
        </w:rPr>
        <w:t>3</w:t>
      </w:r>
    </w:p>
    <w:p w14:paraId="1B3101C1" w14:textId="77777777" w:rsidR="008B73B2" w:rsidRDefault="00000000">
      <w:pPr>
        <w:pStyle w:val="ListParagraph"/>
        <w:numPr>
          <w:ilvl w:val="0"/>
          <w:numId w:val="109"/>
        </w:numPr>
        <w:tabs>
          <w:tab w:val="left" w:pos="1358"/>
          <w:tab w:val="left" w:pos="1360"/>
        </w:tabs>
        <w:spacing w:before="250" w:line="249" w:lineRule="auto"/>
        <w:ind w:left="1360" w:right="1" w:hanging="720"/>
        <w:jc w:val="both"/>
        <w:rPr>
          <w:sz w:val="20"/>
        </w:rPr>
      </w:pPr>
      <w:r>
        <w:rPr>
          <w:sz w:val="20"/>
        </w:rPr>
        <w:t>A platinum resistance thermometer wire has a resistance of</w:t>
      </w:r>
      <w:r>
        <w:rPr>
          <w:spacing w:val="-3"/>
          <w:sz w:val="20"/>
        </w:rPr>
        <w:t xml:space="preserve"> </w:t>
      </w:r>
      <w:r>
        <w:rPr>
          <w:sz w:val="20"/>
        </w:rPr>
        <w:t>5 ohms at 0</w:t>
      </w:r>
      <w:r>
        <w:rPr>
          <w:sz w:val="20"/>
          <w:vertAlign w:val="superscript"/>
        </w:rPr>
        <w:t>0</w:t>
      </w:r>
      <w:r>
        <w:rPr>
          <w:sz w:val="20"/>
        </w:rPr>
        <w:t>C and 5.5 ohms at 100. Calculate the temperature of the wire when the resistance is 5.2</w:t>
      </w:r>
      <w:r>
        <w:rPr>
          <w:spacing w:val="-2"/>
          <w:sz w:val="20"/>
        </w:rPr>
        <w:t xml:space="preserve"> </w:t>
      </w:r>
      <w:r>
        <w:rPr>
          <w:sz w:val="20"/>
        </w:rPr>
        <w:t>ohms</w:t>
      </w:r>
    </w:p>
    <w:p w14:paraId="421D0129" w14:textId="77777777" w:rsidR="008B73B2" w:rsidRDefault="00000000">
      <w:pPr>
        <w:pStyle w:val="ListParagraph"/>
        <w:numPr>
          <w:ilvl w:val="0"/>
          <w:numId w:val="99"/>
        </w:numPr>
        <w:tabs>
          <w:tab w:val="left" w:pos="1048"/>
        </w:tabs>
        <w:spacing w:before="91" w:line="249" w:lineRule="auto"/>
        <w:ind w:left="1048" w:right="580"/>
        <w:jc w:val="left"/>
        <w:rPr>
          <w:sz w:val="20"/>
        </w:rPr>
      </w:pPr>
      <w:r>
        <w:br w:type="column"/>
      </w:r>
      <w:r>
        <w:rPr>
          <w:sz w:val="20"/>
        </w:rPr>
        <w:t>At</w:t>
      </w:r>
      <w:r>
        <w:rPr>
          <w:spacing w:val="-7"/>
          <w:sz w:val="20"/>
        </w:rPr>
        <w:t xml:space="preserve"> </w:t>
      </w:r>
      <w:r>
        <w:rPr>
          <w:sz w:val="20"/>
        </w:rPr>
        <w:t>constant</w:t>
      </w:r>
      <w:r>
        <w:rPr>
          <w:spacing w:val="-7"/>
          <w:sz w:val="20"/>
        </w:rPr>
        <w:t xml:space="preserve"> </w:t>
      </w:r>
      <w:r>
        <w:rPr>
          <w:sz w:val="20"/>
        </w:rPr>
        <w:t>pressure,</w:t>
      </w:r>
      <w:r>
        <w:rPr>
          <w:spacing w:val="-5"/>
          <w:sz w:val="20"/>
        </w:rPr>
        <w:t xml:space="preserve"> </w:t>
      </w:r>
      <w:r>
        <w:rPr>
          <w:sz w:val="20"/>
        </w:rPr>
        <w:t>the</w:t>
      </w:r>
      <w:r>
        <w:rPr>
          <w:spacing w:val="-6"/>
          <w:sz w:val="20"/>
        </w:rPr>
        <w:t xml:space="preserve"> </w:t>
      </w:r>
      <w:r>
        <w:rPr>
          <w:sz w:val="20"/>
        </w:rPr>
        <w:t>density</w:t>
      </w:r>
      <w:r>
        <w:rPr>
          <w:spacing w:val="-6"/>
          <w:sz w:val="20"/>
        </w:rPr>
        <w:t xml:space="preserve"> </w:t>
      </w:r>
      <w:r>
        <w:rPr>
          <w:sz w:val="20"/>
        </w:rPr>
        <w:t>of</w:t>
      </w:r>
      <w:r>
        <w:rPr>
          <w:spacing w:val="-11"/>
          <w:sz w:val="20"/>
        </w:rPr>
        <w:t xml:space="preserve"> </w:t>
      </w:r>
      <w:r>
        <w:rPr>
          <w:sz w:val="20"/>
        </w:rPr>
        <w:t>a</w:t>
      </w:r>
      <w:r>
        <w:rPr>
          <w:spacing w:val="-6"/>
          <w:sz w:val="20"/>
        </w:rPr>
        <w:t xml:space="preserve"> </w:t>
      </w:r>
      <w:r>
        <w:rPr>
          <w:sz w:val="20"/>
        </w:rPr>
        <w:t>fixed</w:t>
      </w:r>
      <w:r>
        <w:rPr>
          <w:spacing w:val="-3"/>
          <w:sz w:val="20"/>
        </w:rPr>
        <w:t xml:space="preserve"> </w:t>
      </w:r>
      <w:r>
        <w:rPr>
          <w:sz w:val="20"/>
        </w:rPr>
        <w:t>mass of gas</w:t>
      </w:r>
      <w:r>
        <w:rPr>
          <w:spacing w:val="40"/>
          <w:sz w:val="20"/>
        </w:rPr>
        <w:t xml:space="preserve"> </w:t>
      </w:r>
      <w:r>
        <w:rPr>
          <w:sz w:val="20"/>
        </w:rPr>
        <w:t>is</w:t>
      </w:r>
    </w:p>
    <w:p w14:paraId="6DC256A3" w14:textId="77777777" w:rsidR="008B73B2" w:rsidRDefault="00000000">
      <w:pPr>
        <w:pStyle w:val="ListParagraph"/>
        <w:numPr>
          <w:ilvl w:val="1"/>
          <w:numId w:val="99"/>
        </w:numPr>
        <w:tabs>
          <w:tab w:val="left" w:pos="1768"/>
        </w:tabs>
        <w:spacing w:before="1"/>
        <w:rPr>
          <w:sz w:val="20"/>
        </w:rPr>
      </w:pPr>
      <w:r>
        <w:rPr>
          <w:sz w:val="20"/>
        </w:rPr>
        <w:t>Constant</w:t>
      </w:r>
      <w:r>
        <w:rPr>
          <w:spacing w:val="-12"/>
          <w:sz w:val="20"/>
        </w:rPr>
        <w:t xml:space="preserve"> </w:t>
      </w:r>
      <w:r>
        <w:rPr>
          <w:sz w:val="20"/>
        </w:rPr>
        <w:t>with</w:t>
      </w:r>
      <w:r>
        <w:rPr>
          <w:spacing w:val="-12"/>
          <w:sz w:val="20"/>
        </w:rPr>
        <w:t xml:space="preserve"> </w:t>
      </w:r>
      <w:r>
        <w:rPr>
          <w:spacing w:val="-2"/>
          <w:sz w:val="20"/>
        </w:rPr>
        <w:t>temperature</w:t>
      </w:r>
    </w:p>
    <w:p w14:paraId="538295C3" w14:textId="77777777" w:rsidR="008B73B2" w:rsidRDefault="00000000">
      <w:pPr>
        <w:pStyle w:val="ListParagraph"/>
        <w:numPr>
          <w:ilvl w:val="1"/>
          <w:numId w:val="99"/>
        </w:numPr>
        <w:tabs>
          <w:tab w:val="left" w:pos="1768"/>
        </w:tabs>
        <w:spacing w:before="11"/>
        <w:rPr>
          <w:sz w:val="20"/>
        </w:rPr>
      </w:pPr>
      <w:r>
        <w:rPr>
          <w:sz w:val="20"/>
        </w:rPr>
        <w:t>Proportional</w:t>
      </w:r>
      <w:r>
        <w:rPr>
          <w:spacing w:val="-7"/>
          <w:sz w:val="20"/>
        </w:rPr>
        <w:t xml:space="preserve"> </w:t>
      </w:r>
      <w:r>
        <w:rPr>
          <w:sz w:val="20"/>
        </w:rPr>
        <w:t>to</w:t>
      </w:r>
      <w:r>
        <w:rPr>
          <w:spacing w:val="-1"/>
          <w:sz w:val="20"/>
        </w:rPr>
        <w:t xml:space="preserve"> </w:t>
      </w:r>
      <w:r>
        <w:rPr>
          <w:sz w:val="20"/>
        </w:rPr>
        <w:t>its</w:t>
      </w:r>
      <w:r>
        <w:rPr>
          <w:spacing w:val="-25"/>
          <w:sz w:val="20"/>
        </w:rPr>
        <w:t xml:space="preserve"> </w:t>
      </w:r>
      <w:r>
        <w:rPr>
          <w:spacing w:val="-2"/>
          <w:sz w:val="20"/>
        </w:rPr>
        <w:t>volume</w:t>
      </w:r>
    </w:p>
    <w:p w14:paraId="53B83F11" w14:textId="77777777" w:rsidR="008B73B2" w:rsidRDefault="00000000">
      <w:pPr>
        <w:pStyle w:val="ListParagraph"/>
        <w:numPr>
          <w:ilvl w:val="1"/>
          <w:numId w:val="99"/>
        </w:numPr>
        <w:tabs>
          <w:tab w:val="left" w:pos="1768"/>
        </w:tabs>
        <w:rPr>
          <w:sz w:val="20"/>
        </w:rPr>
      </w:pPr>
      <w:r>
        <w:rPr>
          <w:spacing w:val="-2"/>
          <w:sz w:val="20"/>
        </w:rPr>
        <w:t>Inversely</w:t>
      </w:r>
      <w:r>
        <w:rPr>
          <w:spacing w:val="-17"/>
          <w:sz w:val="20"/>
        </w:rPr>
        <w:t xml:space="preserve"> </w:t>
      </w:r>
      <w:r>
        <w:rPr>
          <w:spacing w:val="-2"/>
          <w:sz w:val="20"/>
        </w:rPr>
        <w:t>proportional</w:t>
      </w:r>
      <w:r>
        <w:rPr>
          <w:spacing w:val="3"/>
          <w:sz w:val="20"/>
        </w:rPr>
        <w:t xml:space="preserve"> </w:t>
      </w:r>
      <w:r>
        <w:rPr>
          <w:spacing w:val="-2"/>
          <w:sz w:val="20"/>
        </w:rPr>
        <w:t>to</w:t>
      </w:r>
      <w:r>
        <w:rPr>
          <w:sz w:val="20"/>
        </w:rPr>
        <w:t xml:space="preserve"> </w:t>
      </w:r>
      <w:r>
        <w:rPr>
          <w:spacing w:val="-2"/>
          <w:sz w:val="20"/>
        </w:rPr>
        <w:t>its</w:t>
      </w:r>
      <w:r>
        <w:rPr>
          <w:spacing w:val="-6"/>
          <w:sz w:val="20"/>
        </w:rPr>
        <w:t xml:space="preserve"> </w:t>
      </w:r>
      <w:r>
        <w:rPr>
          <w:spacing w:val="-2"/>
          <w:sz w:val="20"/>
        </w:rPr>
        <w:t>temperature</w:t>
      </w:r>
    </w:p>
    <w:p w14:paraId="5E585839" w14:textId="77777777" w:rsidR="008B73B2" w:rsidRDefault="00000000">
      <w:pPr>
        <w:pStyle w:val="ListParagraph"/>
        <w:numPr>
          <w:ilvl w:val="1"/>
          <w:numId w:val="99"/>
        </w:numPr>
        <w:tabs>
          <w:tab w:val="left" w:pos="1768"/>
        </w:tabs>
        <w:rPr>
          <w:sz w:val="20"/>
        </w:rPr>
      </w:pPr>
      <w:r>
        <w:rPr>
          <w:sz w:val="20"/>
        </w:rPr>
        <w:t>Independent</w:t>
      </w:r>
      <w:r>
        <w:rPr>
          <w:spacing w:val="-4"/>
          <w:sz w:val="20"/>
        </w:rPr>
        <w:t xml:space="preserve"> </w:t>
      </w:r>
      <w:r>
        <w:rPr>
          <w:sz w:val="20"/>
        </w:rPr>
        <w:t>of</w:t>
      </w:r>
      <w:r>
        <w:rPr>
          <w:spacing w:val="-4"/>
          <w:sz w:val="20"/>
        </w:rPr>
        <w:t xml:space="preserve"> </w:t>
      </w:r>
      <w:r>
        <w:rPr>
          <w:sz w:val="20"/>
        </w:rPr>
        <w:t>its</w:t>
      </w:r>
      <w:r>
        <w:rPr>
          <w:spacing w:val="3"/>
          <w:sz w:val="20"/>
        </w:rPr>
        <w:t xml:space="preserve"> </w:t>
      </w:r>
      <w:r>
        <w:rPr>
          <w:spacing w:val="-2"/>
          <w:sz w:val="20"/>
        </w:rPr>
        <w:t>volume</w:t>
      </w:r>
    </w:p>
    <w:p w14:paraId="7E3D75DE" w14:textId="77777777" w:rsidR="008B73B2" w:rsidRDefault="008B73B2">
      <w:pPr>
        <w:pStyle w:val="BodyText"/>
        <w:spacing w:before="20"/>
      </w:pPr>
    </w:p>
    <w:p w14:paraId="16DFCCD2" w14:textId="77777777" w:rsidR="008B73B2" w:rsidRDefault="00000000">
      <w:pPr>
        <w:pStyle w:val="ListParagraph"/>
        <w:numPr>
          <w:ilvl w:val="0"/>
          <w:numId w:val="99"/>
        </w:numPr>
        <w:tabs>
          <w:tab w:val="left" w:pos="1046"/>
          <w:tab w:val="left" w:pos="1048"/>
        </w:tabs>
        <w:spacing w:before="0" w:line="247" w:lineRule="auto"/>
        <w:ind w:left="1048" w:right="479"/>
        <w:jc w:val="both"/>
        <w:rPr>
          <w:sz w:val="20"/>
        </w:rPr>
      </w:pPr>
      <w:r>
        <w:rPr>
          <w:spacing w:val="-4"/>
          <w:sz w:val="20"/>
        </w:rPr>
        <w:t>How</w:t>
      </w:r>
      <w:r>
        <w:rPr>
          <w:spacing w:val="-9"/>
          <w:sz w:val="20"/>
        </w:rPr>
        <w:t xml:space="preserve"> </w:t>
      </w:r>
      <w:r>
        <w:rPr>
          <w:spacing w:val="-4"/>
          <w:sz w:val="20"/>
        </w:rPr>
        <w:t>much</w:t>
      </w:r>
      <w:r>
        <w:rPr>
          <w:spacing w:val="-8"/>
          <w:sz w:val="20"/>
        </w:rPr>
        <w:t xml:space="preserve"> </w:t>
      </w:r>
      <w:r>
        <w:rPr>
          <w:spacing w:val="-4"/>
          <w:sz w:val="20"/>
        </w:rPr>
        <w:t>heat</w:t>
      </w:r>
      <w:r>
        <w:rPr>
          <w:spacing w:val="-9"/>
          <w:sz w:val="20"/>
        </w:rPr>
        <w:t xml:space="preserve"> </w:t>
      </w:r>
      <w:r>
        <w:rPr>
          <w:spacing w:val="-4"/>
          <w:sz w:val="20"/>
        </w:rPr>
        <w:t>is</w:t>
      </w:r>
      <w:r>
        <w:rPr>
          <w:spacing w:val="-8"/>
          <w:sz w:val="20"/>
        </w:rPr>
        <w:t xml:space="preserve"> </w:t>
      </w:r>
      <w:r>
        <w:rPr>
          <w:spacing w:val="-4"/>
          <w:sz w:val="20"/>
        </w:rPr>
        <w:t>absorbed</w:t>
      </w:r>
      <w:r>
        <w:rPr>
          <w:spacing w:val="-9"/>
          <w:sz w:val="20"/>
        </w:rPr>
        <w:t xml:space="preserve"> </w:t>
      </w:r>
      <w:r>
        <w:rPr>
          <w:spacing w:val="-4"/>
          <w:sz w:val="20"/>
        </w:rPr>
        <w:t>when</w:t>
      </w:r>
      <w:r>
        <w:rPr>
          <w:spacing w:val="-6"/>
          <w:sz w:val="20"/>
        </w:rPr>
        <w:t xml:space="preserve"> </w:t>
      </w:r>
      <w:r>
        <w:rPr>
          <w:spacing w:val="-4"/>
          <w:sz w:val="20"/>
        </w:rPr>
        <w:t>a</w:t>
      </w:r>
      <w:r>
        <w:rPr>
          <w:sz w:val="20"/>
        </w:rPr>
        <w:t xml:space="preserve"> </w:t>
      </w:r>
      <w:r>
        <w:rPr>
          <w:spacing w:val="-4"/>
          <w:sz w:val="20"/>
        </w:rPr>
        <w:t>block</w:t>
      </w:r>
      <w:r>
        <w:rPr>
          <w:spacing w:val="-9"/>
          <w:sz w:val="20"/>
        </w:rPr>
        <w:t xml:space="preserve"> </w:t>
      </w:r>
      <w:r>
        <w:rPr>
          <w:spacing w:val="-4"/>
          <w:sz w:val="20"/>
        </w:rPr>
        <w:t>of</w:t>
      </w:r>
      <w:r>
        <w:rPr>
          <w:spacing w:val="-8"/>
          <w:sz w:val="20"/>
        </w:rPr>
        <w:t xml:space="preserve"> </w:t>
      </w:r>
      <w:r>
        <w:rPr>
          <w:spacing w:val="-4"/>
          <w:sz w:val="20"/>
        </w:rPr>
        <w:t xml:space="preserve">copper </w:t>
      </w:r>
      <w:r>
        <w:rPr>
          <w:spacing w:val="-2"/>
          <w:sz w:val="20"/>
        </w:rPr>
        <w:t>of</w:t>
      </w:r>
      <w:r>
        <w:rPr>
          <w:spacing w:val="-11"/>
          <w:sz w:val="20"/>
        </w:rPr>
        <w:t xml:space="preserve"> </w:t>
      </w:r>
      <w:r>
        <w:rPr>
          <w:spacing w:val="-2"/>
          <w:sz w:val="20"/>
        </w:rPr>
        <w:t>mass</w:t>
      </w:r>
      <w:r>
        <w:rPr>
          <w:spacing w:val="-10"/>
          <w:sz w:val="20"/>
        </w:rPr>
        <w:t xml:space="preserve"> </w:t>
      </w:r>
      <w:r>
        <w:rPr>
          <w:spacing w:val="-2"/>
          <w:sz w:val="20"/>
        </w:rPr>
        <w:t>0.05kg</w:t>
      </w:r>
      <w:r>
        <w:rPr>
          <w:spacing w:val="-11"/>
          <w:sz w:val="20"/>
        </w:rPr>
        <w:t xml:space="preserve"> </w:t>
      </w:r>
      <w:r>
        <w:rPr>
          <w:spacing w:val="-2"/>
          <w:sz w:val="20"/>
        </w:rPr>
        <w:t>and</w:t>
      </w:r>
      <w:r>
        <w:rPr>
          <w:spacing w:val="-10"/>
          <w:sz w:val="20"/>
        </w:rPr>
        <w:t xml:space="preserve"> </w:t>
      </w:r>
      <w:r>
        <w:rPr>
          <w:spacing w:val="-2"/>
          <w:sz w:val="20"/>
        </w:rPr>
        <w:t>specific</w:t>
      </w:r>
      <w:r>
        <w:rPr>
          <w:spacing w:val="-11"/>
          <w:sz w:val="20"/>
        </w:rPr>
        <w:t xml:space="preserve"> </w:t>
      </w:r>
      <w:r>
        <w:rPr>
          <w:spacing w:val="-2"/>
          <w:sz w:val="20"/>
        </w:rPr>
        <w:t>heat</w:t>
      </w:r>
      <w:r>
        <w:rPr>
          <w:spacing w:val="-10"/>
          <w:sz w:val="20"/>
        </w:rPr>
        <w:t xml:space="preserve"> </w:t>
      </w:r>
      <w:r>
        <w:rPr>
          <w:spacing w:val="-2"/>
          <w:sz w:val="20"/>
        </w:rPr>
        <w:t>capacity</w:t>
      </w:r>
      <w:r>
        <w:rPr>
          <w:spacing w:val="-11"/>
          <w:sz w:val="20"/>
        </w:rPr>
        <w:t xml:space="preserve"> </w:t>
      </w:r>
      <w:r>
        <w:rPr>
          <w:spacing w:val="-2"/>
          <w:sz w:val="20"/>
        </w:rPr>
        <w:t>390J</w:t>
      </w:r>
      <w:r>
        <w:rPr>
          <w:spacing w:val="-10"/>
          <w:sz w:val="20"/>
        </w:rPr>
        <w:t xml:space="preserve"> </w:t>
      </w:r>
      <w:r>
        <w:rPr>
          <w:spacing w:val="-2"/>
          <w:sz w:val="20"/>
        </w:rPr>
        <w:t>kg</w:t>
      </w:r>
      <w:r>
        <w:rPr>
          <w:spacing w:val="-2"/>
          <w:sz w:val="20"/>
          <w:vertAlign w:val="superscript"/>
        </w:rPr>
        <w:t>-1</w:t>
      </w:r>
      <w:r>
        <w:rPr>
          <w:spacing w:val="-2"/>
          <w:sz w:val="20"/>
        </w:rPr>
        <w:t xml:space="preserve"> </w:t>
      </w:r>
      <w:r>
        <w:rPr>
          <w:sz w:val="20"/>
        </w:rPr>
        <w:t>K</w:t>
      </w:r>
      <w:r>
        <w:rPr>
          <w:sz w:val="20"/>
          <w:vertAlign w:val="superscript"/>
        </w:rPr>
        <w:t>-1</w:t>
      </w:r>
      <w:r>
        <w:rPr>
          <w:spacing w:val="-9"/>
          <w:sz w:val="20"/>
        </w:rPr>
        <w:t xml:space="preserve"> </w:t>
      </w:r>
      <w:r>
        <w:rPr>
          <w:sz w:val="20"/>
        </w:rPr>
        <w:t>is heated</w:t>
      </w:r>
      <w:r>
        <w:rPr>
          <w:spacing w:val="-7"/>
          <w:sz w:val="20"/>
        </w:rPr>
        <w:t xml:space="preserve"> </w:t>
      </w:r>
      <w:r>
        <w:rPr>
          <w:sz w:val="20"/>
        </w:rPr>
        <w:t>from</w:t>
      </w:r>
      <w:r>
        <w:rPr>
          <w:spacing w:val="-7"/>
          <w:sz w:val="20"/>
        </w:rPr>
        <w:t xml:space="preserve"> </w:t>
      </w:r>
      <w:r>
        <w:rPr>
          <w:sz w:val="20"/>
        </w:rPr>
        <w:t>20</w:t>
      </w:r>
      <w:r>
        <w:rPr>
          <w:sz w:val="20"/>
          <w:vertAlign w:val="superscript"/>
        </w:rPr>
        <w:t>0</w:t>
      </w:r>
      <w:r>
        <w:rPr>
          <w:sz w:val="20"/>
        </w:rPr>
        <w:t>C</w:t>
      </w:r>
      <w:r>
        <w:rPr>
          <w:spacing w:val="-10"/>
          <w:sz w:val="20"/>
        </w:rPr>
        <w:t xml:space="preserve"> </w:t>
      </w:r>
      <w:r>
        <w:rPr>
          <w:sz w:val="20"/>
        </w:rPr>
        <w:t>to</w:t>
      </w:r>
      <w:r>
        <w:rPr>
          <w:spacing w:val="-17"/>
          <w:sz w:val="20"/>
        </w:rPr>
        <w:t xml:space="preserve"> </w:t>
      </w:r>
      <w:r>
        <w:rPr>
          <w:sz w:val="20"/>
        </w:rPr>
        <w:t>70</w:t>
      </w:r>
      <w:r>
        <w:rPr>
          <w:sz w:val="20"/>
          <w:vertAlign w:val="superscript"/>
        </w:rPr>
        <w:t>0</w:t>
      </w:r>
      <w:r>
        <w:rPr>
          <w:sz w:val="20"/>
        </w:rPr>
        <w:t>C?</w:t>
      </w:r>
    </w:p>
    <w:p w14:paraId="22C161D8" w14:textId="77777777" w:rsidR="008B73B2" w:rsidRDefault="00000000">
      <w:pPr>
        <w:pStyle w:val="ListParagraph"/>
        <w:numPr>
          <w:ilvl w:val="1"/>
          <w:numId w:val="99"/>
        </w:numPr>
        <w:tabs>
          <w:tab w:val="left" w:pos="1768"/>
          <w:tab w:val="left" w:pos="3209"/>
          <w:tab w:val="left" w:pos="3929"/>
        </w:tabs>
        <w:spacing w:before="7"/>
        <w:jc w:val="both"/>
        <w:rPr>
          <w:sz w:val="20"/>
        </w:rPr>
      </w:pPr>
      <w:r>
        <w:rPr>
          <w:spacing w:val="-4"/>
          <w:sz w:val="20"/>
        </w:rPr>
        <w:t>3.98</w:t>
      </w:r>
      <w:r>
        <w:rPr>
          <w:spacing w:val="-10"/>
          <w:sz w:val="20"/>
        </w:rPr>
        <w:t xml:space="preserve"> </w:t>
      </w:r>
      <w:r>
        <w:rPr>
          <w:spacing w:val="-4"/>
          <w:sz w:val="20"/>
        </w:rPr>
        <w:t>x</w:t>
      </w:r>
      <w:r>
        <w:rPr>
          <w:spacing w:val="-5"/>
          <w:sz w:val="20"/>
        </w:rPr>
        <w:t xml:space="preserve"> </w:t>
      </w:r>
      <w:r>
        <w:rPr>
          <w:spacing w:val="-4"/>
          <w:sz w:val="20"/>
        </w:rPr>
        <w:t>10</w:t>
      </w:r>
      <w:r>
        <w:rPr>
          <w:spacing w:val="-4"/>
          <w:sz w:val="20"/>
          <w:vertAlign w:val="superscript"/>
        </w:rPr>
        <w:t>-</w:t>
      </w:r>
      <w:r>
        <w:rPr>
          <w:spacing w:val="-5"/>
          <w:sz w:val="20"/>
          <w:vertAlign w:val="superscript"/>
        </w:rPr>
        <w:t>1</w:t>
      </w:r>
      <w:r>
        <w:rPr>
          <w:spacing w:val="-5"/>
          <w:sz w:val="20"/>
        </w:rPr>
        <w:t>J</w:t>
      </w:r>
      <w:r>
        <w:rPr>
          <w:sz w:val="20"/>
        </w:rPr>
        <w:tab/>
      </w:r>
      <w:r>
        <w:rPr>
          <w:spacing w:val="-5"/>
          <w:sz w:val="20"/>
        </w:rPr>
        <w:t>B.</w:t>
      </w:r>
      <w:r>
        <w:rPr>
          <w:sz w:val="20"/>
        </w:rPr>
        <w:tab/>
      </w:r>
      <w:r>
        <w:rPr>
          <w:spacing w:val="-4"/>
          <w:sz w:val="20"/>
        </w:rPr>
        <w:t>9.75</w:t>
      </w:r>
      <w:r>
        <w:rPr>
          <w:spacing w:val="-8"/>
          <w:sz w:val="20"/>
        </w:rPr>
        <w:t xml:space="preserve"> </w:t>
      </w:r>
      <w:r>
        <w:rPr>
          <w:spacing w:val="-4"/>
          <w:sz w:val="20"/>
        </w:rPr>
        <w:t>x</w:t>
      </w:r>
      <w:r>
        <w:rPr>
          <w:spacing w:val="-17"/>
          <w:sz w:val="20"/>
        </w:rPr>
        <w:t xml:space="preserve"> </w:t>
      </w:r>
      <w:r>
        <w:rPr>
          <w:spacing w:val="-4"/>
          <w:sz w:val="20"/>
        </w:rPr>
        <w:t>10</w:t>
      </w:r>
      <w:r>
        <w:rPr>
          <w:spacing w:val="-4"/>
          <w:sz w:val="20"/>
          <w:vertAlign w:val="superscript"/>
        </w:rPr>
        <w:t>2</w:t>
      </w:r>
      <w:r>
        <w:rPr>
          <w:spacing w:val="-4"/>
          <w:sz w:val="20"/>
        </w:rPr>
        <w:t>J</w:t>
      </w:r>
    </w:p>
    <w:p w14:paraId="6FD34EDE" w14:textId="77777777" w:rsidR="008B73B2" w:rsidRDefault="00000000">
      <w:pPr>
        <w:pStyle w:val="BodyText"/>
        <w:tabs>
          <w:tab w:val="left" w:pos="1768"/>
          <w:tab w:val="left" w:pos="3209"/>
          <w:tab w:val="left" w:pos="3929"/>
        </w:tabs>
        <w:spacing w:before="10"/>
        <w:ind w:left="1048"/>
        <w:jc w:val="both"/>
      </w:pPr>
      <w:r>
        <w:rPr>
          <w:spacing w:val="-5"/>
        </w:rPr>
        <w:t>C.</w:t>
      </w:r>
      <w:r>
        <w:tab/>
      </w:r>
      <w:r>
        <w:rPr>
          <w:spacing w:val="-4"/>
        </w:rPr>
        <w:t>3.98</w:t>
      </w:r>
      <w:r>
        <w:rPr>
          <w:spacing w:val="-27"/>
        </w:rPr>
        <w:t xml:space="preserve"> </w:t>
      </w:r>
      <w:r>
        <w:rPr>
          <w:spacing w:val="-4"/>
        </w:rPr>
        <w:t>x</w:t>
      </w:r>
      <w:r>
        <w:rPr>
          <w:spacing w:val="-22"/>
        </w:rPr>
        <w:t xml:space="preserve"> </w:t>
      </w:r>
      <w:r>
        <w:rPr>
          <w:spacing w:val="-4"/>
        </w:rPr>
        <w:t>103J</w:t>
      </w:r>
      <w:r>
        <w:tab/>
      </w:r>
      <w:r>
        <w:rPr>
          <w:spacing w:val="-5"/>
        </w:rPr>
        <w:t>D.</w:t>
      </w:r>
      <w:r>
        <w:tab/>
      </w:r>
      <w:r>
        <w:rPr>
          <w:spacing w:val="-4"/>
        </w:rPr>
        <w:t>9.75</w:t>
      </w:r>
      <w:r>
        <w:rPr>
          <w:spacing w:val="-8"/>
        </w:rPr>
        <w:t xml:space="preserve"> </w:t>
      </w:r>
      <w:r>
        <w:rPr>
          <w:spacing w:val="-4"/>
        </w:rPr>
        <w:t>x</w:t>
      </w:r>
      <w:r>
        <w:rPr>
          <w:spacing w:val="-15"/>
        </w:rPr>
        <w:t xml:space="preserve"> </w:t>
      </w:r>
      <w:r>
        <w:rPr>
          <w:spacing w:val="-4"/>
        </w:rPr>
        <w:t>10</w:t>
      </w:r>
      <w:r>
        <w:rPr>
          <w:spacing w:val="-4"/>
          <w:vertAlign w:val="superscript"/>
        </w:rPr>
        <w:t>3</w:t>
      </w:r>
      <w:r>
        <w:rPr>
          <w:spacing w:val="-4"/>
        </w:rPr>
        <w:t>J</w:t>
      </w:r>
    </w:p>
    <w:p w14:paraId="18858BB8" w14:textId="77777777" w:rsidR="008B73B2" w:rsidRDefault="008B73B2">
      <w:pPr>
        <w:pStyle w:val="BodyText"/>
      </w:pPr>
    </w:p>
    <w:p w14:paraId="564DC911" w14:textId="77777777" w:rsidR="008B73B2" w:rsidRDefault="008B73B2">
      <w:pPr>
        <w:pStyle w:val="BodyText"/>
        <w:spacing w:before="30"/>
      </w:pPr>
    </w:p>
    <w:p w14:paraId="01276600" w14:textId="77777777" w:rsidR="008B73B2" w:rsidRDefault="00000000">
      <w:pPr>
        <w:pStyle w:val="ListParagraph"/>
        <w:numPr>
          <w:ilvl w:val="0"/>
          <w:numId w:val="99"/>
        </w:numPr>
        <w:tabs>
          <w:tab w:val="left" w:pos="1046"/>
          <w:tab w:val="left" w:pos="1048"/>
        </w:tabs>
        <w:spacing w:before="0" w:line="249" w:lineRule="auto"/>
        <w:ind w:left="1048" w:right="481"/>
        <w:jc w:val="both"/>
        <w:rPr>
          <w:sz w:val="20"/>
        </w:rPr>
      </w:pPr>
      <w:r>
        <w:rPr>
          <w:sz w:val="20"/>
        </w:rPr>
        <w:t>A</w:t>
      </w:r>
      <w:r>
        <w:rPr>
          <w:spacing w:val="-13"/>
          <w:sz w:val="20"/>
        </w:rPr>
        <w:t xml:space="preserve"> </w:t>
      </w:r>
      <w:r>
        <w:rPr>
          <w:sz w:val="20"/>
        </w:rPr>
        <w:t>block</w:t>
      </w:r>
      <w:r>
        <w:rPr>
          <w:spacing w:val="-12"/>
          <w:sz w:val="20"/>
        </w:rPr>
        <w:t xml:space="preserve"> </w:t>
      </w:r>
      <w:r>
        <w:rPr>
          <w:sz w:val="20"/>
        </w:rPr>
        <w:t>of</w:t>
      </w:r>
      <w:r>
        <w:rPr>
          <w:spacing w:val="-13"/>
          <w:sz w:val="20"/>
        </w:rPr>
        <w:t xml:space="preserve"> </w:t>
      </w:r>
      <w:r>
        <w:rPr>
          <w:sz w:val="20"/>
        </w:rPr>
        <w:t>ice</w:t>
      </w:r>
      <w:r>
        <w:rPr>
          <w:spacing w:val="-12"/>
          <w:sz w:val="20"/>
        </w:rPr>
        <w:t xml:space="preserve"> </w:t>
      </w:r>
      <w:r>
        <w:rPr>
          <w:sz w:val="20"/>
        </w:rPr>
        <w:t>floats</w:t>
      </w:r>
      <w:r>
        <w:rPr>
          <w:spacing w:val="-13"/>
          <w:sz w:val="20"/>
        </w:rPr>
        <w:t xml:space="preserve"> </w:t>
      </w:r>
      <w:r>
        <w:rPr>
          <w:sz w:val="20"/>
        </w:rPr>
        <w:t>on</w:t>
      </w:r>
      <w:r>
        <w:rPr>
          <w:spacing w:val="-12"/>
          <w:sz w:val="20"/>
        </w:rPr>
        <w:t xml:space="preserve"> </w:t>
      </w:r>
      <w:r>
        <w:rPr>
          <w:sz w:val="20"/>
        </w:rPr>
        <w:t>water</w:t>
      </w:r>
      <w:r>
        <w:rPr>
          <w:spacing w:val="-13"/>
          <w:sz w:val="20"/>
        </w:rPr>
        <w:t xml:space="preserve"> </w:t>
      </w:r>
      <w:r>
        <w:rPr>
          <w:sz w:val="20"/>
        </w:rPr>
        <w:t>inside</w:t>
      </w:r>
      <w:r>
        <w:rPr>
          <w:spacing w:val="-12"/>
          <w:sz w:val="20"/>
        </w:rPr>
        <w:t xml:space="preserve"> </w:t>
      </w:r>
      <w:r>
        <w:rPr>
          <w:sz w:val="20"/>
        </w:rPr>
        <w:t>a</w:t>
      </w:r>
      <w:r>
        <w:rPr>
          <w:spacing w:val="-13"/>
          <w:sz w:val="20"/>
        </w:rPr>
        <w:t xml:space="preserve"> </w:t>
      </w:r>
      <w:r>
        <w:rPr>
          <w:sz w:val="20"/>
        </w:rPr>
        <w:t>container.</w:t>
      </w:r>
      <w:r>
        <w:rPr>
          <w:spacing w:val="-12"/>
          <w:sz w:val="20"/>
        </w:rPr>
        <w:t xml:space="preserve"> </w:t>
      </w:r>
      <w:r>
        <w:rPr>
          <w:sz w:val="20"/>
        </w:rPr>
        <w:t>If the</w:t>
      </w:r>
      <w:r>
        <w:rPr>
          <w:spacing w:val="-1"/>
          <w:sz w:val="20"/>
        </w:rPr>
        <w:t xml:space="preserve"> </w:t>
      </w:r>
      <w:r>
        <w:rPr>
          <w:sz w:val="20"/>
        </w:rPr>
        <w:t>block</w:t>
      </w:r>
      <w:r>
        <w:rPr>
          <w:spacing w:val="-1"/>
          <w:sz w:val="20"/>
        </w:rPr>
        <w:t xml:space="preserve"> </w:t>
      </w:r>
      <w:r>
        <w:rPr>
          <w:sz w:val="20"/>
        </w:rPr>
        <w:t>of</w:t>
      </w:r>
      <w:r>
        <w:rPr>
          <w:spacing w:val="-8"/>
          <w:sz w:val="20"/>
        </w:rPr>
        <w:t xml:space="preserve"> </w:t>
      </w:r>
      <w:r>
        <w:rPr>
          <w:sz w:val="20"/>
        </w:rPr>
        <w:t>ice gets completely</w:t>
      </w:r>
      <w:r>
        <w:rPr>
          <w:spacing w:val="-3"/>
          <w:sz w:val="20"/>
        </w:rPr>
        <w:t xml:space="preserve"> </w:t>
      </w:r>
      <w:r>
        <w:rPr>
          <w:sz w:val="20"/>
        </w:rPr>
        <w:t>melted, the level of water in the container will</w:t>
      </w:r>
    </w:p>
    <w:p w14:paraId="5F80B2CA" w14:textId="77777777" w:rsidR="008B73B2" w:rsidRDefault="00000000">
      <w:pPr>
        <w:pStyle w:val="ListParagraph"/>
        <w:numPr>
          <w:ilvl w:val="1"/>
          <w:numId w:val="99"/>
        </w:numPr>
        <w:tabs>
          <w:tab w:val="left" w:pos="1768"/>
        </w:tabs>
        <w:spacing w:before="0"/>
        <w:rPr>
          <w:sz w:val="20"/>
        </w:rPr>
      </w:pPr>
      <w:r>
        <w:rPr>
          <w:spacing w:val="-2"/>
          <w:sz w:val="20"/>
        </w:rPr>
        <w:t>Increase</w:t>
      </w:r>
    </w:p>
    <w:p w14:paraId="6757D057" w14:textId="77777777" w:rsidR="008B73B2" w:rsidRDefault="00000000">
      <w:pPr>
        <w:pStyle w:val="ListParagraph"/>
        <w:numPr>
          <w:ilvl w:val="1"/>
          <w:numId w:val="99"/>
        </w:numPr>
        <w:tabs>
          <w:tab w:val="left" w:pos="1768"/>
        </w:tabs>
        <w:spacing w:before="11"/>
        <w:rPr>
          <w:sz w:val="20"/>
        </w:rPr>
      </w:pPr>
      <w:r>
        <w:rPr>
          <w:spacing w:val="-4"/>
          <w:sz w:val="20"/>
        </w:rPr>
        <w:t>Remain</w:t>
      </w:r>
      <w:r>
        <w:rPr>
          <w:sz w:val="20"/>
        </w:rPr>
        <w:t xml:space="preserve"> </w:t>
      </w:r>
      <w:r>
        <w:rPr>
          <w:spacing w:val="-4"/>
          <w:sz w:val="20"/>
        </w:rPr>
        <w:t>the</w:t>
      </w:r>
      <w:r>
        <w:rPr>
          <w:spacing w:val="-20"/>
          <w:sz w:val="20"/>
        </w:rPr>
        <w:t xml:space="preserve"> </w:t>
      </w:r>
      <w:r>
        <w:rPr>
          <w:spacing w:val="-4"/>
          <w:sz w:val="20"/>
        </w:rPr>
        <w:t>same</w:t>
      </w:r>
    </w:p>
    <w:p w14:paraId="2EE0808F" w14:textId="77777777" w:rsidR="008B73B2" w:rsidRDefault="00000000">
      <w:pPr>
        <w:pStyle w:val="ListParagraph"/>
        <w:numPr>
          <w:ilvl w:val="1"/>
          <w:numId w:val="99"/>
        </w:numPr>
        <w:tabs>
          <w:tab w:val="left" w:pos="1768"/>
        </w:tabs>
        <w:rPr>
          <w:sz w:val="20"/>
        </w:rPr>
      </w:pPr>
      <w:r>
        <w:rPr>
          <w:spacing w:val="-2"/>
          <w:sz w:val="20"/>
        </w:rPr>
        <w:t>Decrease</w:t>
      </w:r>
    </w:p>
    <w:p w14:paraId="75B0B773" w14:textId="77777777" w:rsidR="008B73B2" w:rsidRDefault="00000000">
      <w:pPr>
        <w:pStyle w:val="ListParagraph"/>
        <w:numPr>
          <w:ilvl w:val="1"/>
          <w:numId w:val="99"/>
        </w:numPr>
        <w:tabs>
          <w:tab w:val="left" w:pos="1768"/>
        </w:tabs>
        <w:rPr>
          <w:sz w:val="20"/>
        </w:rPr>
      </w:pPr>
      <w:r>
        <w:rPr>
          <w:sz w:val="20"/>
        </w:rPr>
        <w:t>First</w:t>
      </w:r>
      <w:r>
        <w:rPr>
          <w:spacing w:val="-7"/>
          <w:sz w:val="20"/>
        </w:rPr>
        <w:t xml:space="preserve"> </w:t>
      </w:r>
      <w:r>
        <w:rPr>
          <w:sz w:val="20"/>
        </w:rPr>
        <w:t>decrease</w:t>
      </w:r>
      <w:r>
        <w:rPr>
          <w:spacing w:val="-2"/>
          <w:sz w:val="20"/>
        </w:rPr>
        <w:t xml:space="preserve"> </w:t>
      </w:r>
      <w:r>
        <w:rPr>
          <w:sz w:val="20"/>
        </w:rPr>
        <w:t>and</w:t>
      </w:r>
      <w:r>
        <w:rPr>
          <w:spacing w:val="5"/>
          <w:sz w:val="20"/>
        </w:rPr>
        <w:t xml:space="preserve"> </w:t>
      </w:r>
      <w:r>
        <w:rPr>
          <w:sz w:val="20"/>
        </w:rPr>
        <w:t>then</w:t>
      </w:r>
      <w:r>
        <w:rPr>
          <w:spacing w:val="-20"/>
          <w:sz w:val="20"/>
        </w:rPr>
        <w:t xml:space="preserve"> </w:t>
      </w:r>
      <w:r>
        <w:rPr>
          <w:spacing w:val="-2"/>
          <w:sz w:val="20"/>
        </w:rPr>
        <w:t>increase.</w:t>
      </w:r>
    </w:p>
    <w:p w14:paraId="177ABE40" w14:textId="77777777" w:rsidR="008B73B2" w:rsidRDefault="008B73B2">
      <w:pPr>
        <w:pStyle w:val="BodyText"/>
        <w:spacing w:before="19"/>
      </w:pPr>
    </w:p>
    <w:p w14:paraId="5AE1604F" w14:textId="77777777" w:rsidR="008B73B2" w:rsidRDefault="00000000">
      <w:pPr>
        <w:pStyle w:val="ListParagraph"/>
        <w:numPr>
          <w:ilvl w:val="0"/>
          <w:numId w:val="99"/>
        </w:numPr>
        <w:tabs>
          <w:tab w:val="left" w:pos="1046"/>
          <w:tab w:val="left" w:pos="1048"/>
        </w:tabs>
        <w:spacing w:before="1" w:line="249" w:lineRule="auto"/>
        <w:ind w:left="1048" w:right="479"/>
        <w:jc w:val="both"/>
        <w:rPr>
          <w:sz w:val="20"/>
        </w:rPr>
      </w:pPr>
      <w:r>
        <w:rPr>
          <w:sz w:val="20"/>
        </w:rPr>
        <w:t>The space between the double glass walls of a thermos flask is evacuated and the two surfaces facing the evacuated space are silvered. The residual source of heat loss takes place</w:t>
      </w:r>
      <w:r>
        <w:rPr>
          <w:spacing w:val="40"/>
          <w:sz w:val="20"/>
        </w:rPr>
        <w:t xml:space="preserve"> </w:t>
      </w:r>
      <w:r>
        <w:rPr>
          <w:sz w:val="20"/>
        </w:rPr>
        <w:t>by</w:t>
      </w:r>
    </w:p>
    <w:p w14:paraId="1338A658" w14:textId="77777777" w:rsidR="008B73B2" w:rsidRDefault="00000000">
      <w:pPr>
        <w:pStyle w:val="ListParagraph"/>
        <w:numPr>
          <w:ilvl w:val="1"/>
          <w:numId w:val="99"/>
        </w:numPr>
        <w:tabs>
          <w:tab w:val="left" w:pos="1768"/>
        </w:tabs>
        <w:spacing w:before="0"/>
        <w:jc w:val="both"/>
        <w:rPr>
          <w:sz w:val="20"/>
        </w:rPr>
      </w:pPr>
      <w:r>
        <w:rPr>
          <w:spacing w:val="-2"/>
          <w:sz w:val="20"/>
        </w:rPr>
        <w:t>Convection</w:t>
      </w:r>
    </w:p>
    <w:p w14:paraId="7F524A2B" w14:textId="77777777" w:rsidR="008B73B2" w:rsidRDefault="00000000">
      <w:pPr>
        <w:pStyle w:val="ListParagraph"/>
        <w:numPr>
          <w:ilvl w:val="1"/>
          <w:numId w:val="99"/>
        </w:numPr>
        <w:tabs>
          <w:tab w:val="left" w:pos="1768"/>
        </w:tabs>
        <w:jc w:val="both"/>
        <w:rPr>
          <w:sz w:val="20"/>
        </w:rPr>
      </w:pPr>
      <w:r>
        <w:rPr>
          <w:sz w:val="20"/>
        </w:rPr>
        <w:t>Radiation</w:t>
      </w:r>
      <w:r>
        <w:rPr>
          <w:spacing w:val="-8"/>
          <w:sz w:val="20"/>
        </w:rPr>
        <w:t xml:space="preserve"> </w:t>
      </w:r>
      <w:r>
        <w:rPr>
          <w:sz w:val="20"/>
        </w:rPr>
        <w:t>from</w:t>
      </w:r>
      <w:r>
        <w:rPr>
          <w:spacing w:val="-9"/>
          <w:sz w:val="20"/>
        </w:rPr>
        <w:t xml:space="preserve"> </w:t>
      </w:r>
      <w:r>
        <w:rPr>
          <w:sz w:val="20"/>
        </w:rPr>
        <w:t>the</w:t>
      </w:r>
      <w:r>
        <w:rPr>
          <w:spacing w:val="-21"/>
          <w:sz w:val="20"/>
        </w:rPr>
        <w:t xml:space="preserve"> </w:t>
      </w:r>
      <w:r>
        <w:rPr>
          <w:spacing w:val="-2"/>
          <w:sz w:val="20"/>
        </w:rPr>
        <w:t>surfaces’</w:t>
      </w:r>
    </w:p>
    <w:p w14:paraId="12F44969" w14:textId="77777777" w:rsidR="008B73B2" w:rsidRDefault="00000000">
      <w:pPr>
        <w:pStyle w:val="ListParagraph"/>
        <w:numPr>
          <w:ilvl w:val="1"/>
          <w:numId w:val="99"/>
        </w:numPr>
        <w:tabs>
          <w:tab w:val="left" w:pos="1768"/>
        </w:tabs>
        <w:spacing w:before="11" w:line="249" w:lineRule="auto"/>
        <w:ind w:right="487"/>
        <w:jc w:val="both"/>
        <w:rPr>
          <w:sz w:val="20"/>
        </w:rPr>
      </w:pPr>
      <w:r>
        <w:rPr>
          <w:sz w:val="20"/>
        </w:rPr>
        <w:t xml:space="preserve">Conduction through the stopper and the </w:t>
      </w:r>
      <w:r>
        <w:rPr>
          <w:spacing w:val="-2"/>
          <w:sz w:val="20"/>
        </w:rPr>
        <w:t>glass.</w:t>
      </w:r>
    </w:p>
    <w:p w14:paraId="40B1094D" w14:textId="77777777" w:rsidR="008B73B2" w:rsidRDefault="00000000">
      <w:pPr>
        <w:pStyle w:val="ListParagraph"/>
        <w:numPr>
          <w:ilvl w:val="1"/>
          <w:numId w:val="99"/>
        </w:numPr>
        <w:tabs>
          <w:tab w:val="left" w:pos="1768"/>
        </w:tabs>
        <w:spacing w:before="1"/>
        <w:jc w:val="both"/>
        <w:rPr>
          <w:sz w:val="20"/>
        </w:rPr>
      </w:pPr>
      <w:r>
        <w:rPr>
          <w:sz w:val="20"/>
        </w:rPr>
        <w:t>Conduction</w:t>
      </w:r>
      <w:r>
        <w:rPr>
          <w:spacing w:val="-7"/>
          <w:sz w:val="20"/>
        </w:rPr>
        <w:t xml:space="preserve"> </w:t>
      </w:r>
      <w:r>
        <w:rPr>
          <w:sz w:val="20"/>
        </w:rPr>
        <w:t>across</w:t>
      </w:r>
      <w:r>
        <w:rPr>
          <w:spacing w:val="-7"/>
          <w:sz w:val="20"/>
        </w:rPr>
        <w:t xml:space="preserve"> </w:t>
      </w:r>
      <w:r>
        <w:rPr>
          <w:sz w:val="20"/>
        </w:rPr>
        <w:t>the</w:t>
      </w:r>
      <w:r>
        <w:rPr>
          <w:spacing w:val="4"/>
          <w:sz w:val="20"/>
        </w:rPr>
        <w:t xml:space="preserve"> </w:t>
      </w:r>
      <w:r>
        <w:rPr>
          <w:spacing w:val="-2"/>
          <w:sz w:val="20"/>
        </w:rPr>
        <w:t>walls.</w:t>
      </w:r>
    </w:p>
    <w:p w14:paraId="62BEA5BD" w14:textId="77777777" w:rsidR="008B73B2" w:rsidRDefault="008B73B2">
      <w:pPr>
        <w:pStyle w:val="BodyText"/>
        <w:spacing w:before="18"/>
      </w:pPr>
    </w:p>
    <w:p w14:paraId="46E92A89" w14:textId="77777777" w:rsidR="008B73B2" w:rsidRDefault="00000000">
      <w:pPr>
        <w:pStyle w:val="ListParagraph"/>
        <w:numPr>
          <w:ilvl w:val="0"/>
          <w:numId w:val="99"/>
        </w:numPr>
        <w:tabs>
          <w:tab w:val="left" w:pos="1048"/>
        </w:tabs>
        <w:spacing w:before="0"/>
        <w:ind w:left="1048"/>
        <w:jc w:val="left"/>
        <w:rPr>
          <w:sz w:val="20"/>
        </w:rPr>
      </w:pPr>
      <w:r>
        <w:rPr>
          <w:sz w:val="20"/>
        </w:rPr>
        <w:t>The</w:t>
      </w:r>
      <w:r>
        <w:rPr>
          <w:spacing w:val="-8"/>
          <w:sz w:val="20"/>
        </w:rPr>
        <w:t xml:space="preserve"> </w:t>
      </w:r>
      <w:r>
        <w:rPr>
          <w:sz w:val="20"/>
        </w:rPr>
        <w:t>equation</w:t>
      </w:r>
      <w:r>
        <w:rPr>
          <w:spacing w:val="-8"/>
          <w:sz w:val="20"/>
        </w:rPr>
        <w:t xml:space="preserve"> </w:t>
      </w:r>
      <w:r>
        <w:rPr>
          <w:sz w:val="20"/>
        </w:rPr>
        <w:t>of</w:t>
      </w:r>
      <w:r>
        <w:rPr>
          <w:spacing w:val="-11"/>
          <w:sz w:val="20"/>
        </w:rPr>
        <w:t xml:space="preserve"> </w:t>
      </w:r>
      <w:r>
        <w:rPr>
          <w:sz w:val="20"/>
        </w:rPr>
        <w:t>wave</w:t>
      </w:r>
      <w:r>
        <w:rPr>
          <w:spacing w:val="-2"/>
          <w:sz w:val="20"/>
        </w:rPr>
        <w:t xml:space="preserve"> </w:t>
      </w:r>
      <w:r>
        <w:rPr>
          <w:spacing w:val="-5"/>
          <w:sz w:val="20"/>
        </w:rPr>
        <w:t>is</w:t>
      </w:r>
    </w:p>
    <w:p w14:paraId="7A11B2AA" w14:textId="77777777" w:rsidR="008B73B2" w:rsidRDefault="00000000">
      <w:pPr>
        <w:pStyle w:val="BodyText"/>
        <w:spacing w:before="10"/>
        <w:ind w:left="1048"/>
      </w:pPr>
      <w:r>
        <w:t>y</w:t>
      </w:r>
      <w:r>
        <w:rPr>
          <w:spacing w:val="-4"/>
        </w:rPr>
        <w:t xml:space="preserve"> </w:t>
      </w:r>
      <w:r>
        <w:t>=</w:t>
      </w:r>
      <w:r>
        <w:rPr>
          <w:spacing w:val="-2"/>
        </w:rPr>
        <w:t xml:space="preserve"> </w:t>
      </w:r>
      <w:r>
        <w:t>0.005</w:t>
      </w:r>
      <w:r>
        <w:rPr>
          <w:spacing w:val="-2"/>
        </w:rPr>
        <w:t xml:space="preserve"> </w:t>
      </w:r>
      <w:r>
        <w:t>sin</w:t>
      </w:r>
      <w:r>
        <w:rPr>
          <w:spacing w:val="-4"/>
        </w:rPr>
        <w:t xml:space="preserve"> </w:t>
      </w:r>
      <w:r>
        <w:t>[x(0.5x</w:t>
      </w:r>
      <w:r>
        <w:rPr>
          <w:spacing w:val="-1"/>
        </w:rPr>
        <w:t xml:space="preserve"> </w:t>
      </w:r>
      <w:r>
        <w:t>–</w:t>
      </w:r>
      <w:r>
        <w:rPr>
          <w:spacing w:val="-1"/>
        </w:rPr>
        <w:t xml:space="preserve"> </w:t>
      </w:r>
      <w:r>
        <w:t>200</w:t>
      </w:r>
      <w:r>
        <w:rPr>
          <w:spacing w:val="-1"/>
        </w:rPr>
        <w:t xml:space="preserve"> </w:t>
      </w:r>
      <w:r>
        <w:rPr>
          <w:spacing w:val="-4"/>
        </w:rPr>
        <w:t>t)]1</w:t>
      </w:r>
    </w:p>
    <w:p w14:paraId="14002F5A" w14:textId="77777777" w:rsidR="008B73B2" w:rsidRDefault="00000000">
      <w:pPr>
        <w:pStyle w:val="BodyText"/>
        <w:spacing w:before="10" w:line="249" w:lineRule="auto"/>
        <w:ind w:left="1048" w:right="302"/>
      </w:pPr>
      <w:r>
        <w:t>where</w:t>
      </w:r>
      <w:r>
        <w:rPr>
          <w:spacing w:val="-4"/>
        </w:rPr>
        <w:t xml:space="preserve"> </w:t>
      </w:r>
      <w:r>
        <w:t>x</w:t>
      </w:r>
      <w:r>
        <w:rPr>
          <w:spacing w:val="-5"/>
        </w:rPr>
        <w:t xml:space="preserve"> </w:t>
      </w:r>
      <w:r>
        <w:t>and</w:t>
      </w:r>
      <w:r>
        <w:rPr>
          <w:spacing w:val="-2"/>
        </w:rPr>
        <w:t xml:space="preserve"> </w:t>
      </w:r>
      <w:r>
        <w:t>y</w:t>
      </w:r>
      <w:r>
        <w:rPr>
          <w:spacing w:val="-6"/>
        </w:rPr>
        <w:t xml:space="preserve"> </w:t>
      </w:r>
      <w:r>
        <w:t>are</w:t>
      </w:r>
      <w:r>
        <w:rPr>
          <w:spacing w:val="-4"/>
        </w:rPr>
        <w:t xml:space="preserve"> </w:t>
      </w:r>
      <w:r>
        <w:t>in</w:t>
      </w:r>
      <w:r>
        <w:rPr>
          <w:spacing w:val="-3"/>
        </w:rPr>
        <w:t xml:space="preserve"> </w:t>
      </w:r>
      <w:r>
        <w:t>metres</w:t>
      </w:r>
      <w:r>
        <w:rPr>
          <w:spacing w:val="-5"/>
        </w:rPr>
        <w:t xml:space="preserve"> </w:t>
      </w:r>
      <w:r>
        <w:t>and</w:t>
      </w:r>
      <w:r>
        <w:rPr>
          <w:spacing w:val="-3"/>
        </w:rPr>
        <w:t xml:space="preserve"> </w:t>
      </w:r>
      <w:r>
        <w:t>t</w:t>
      </w:r>
      <w:r>
        <w:rPr>
          <w:spacing w:val="-5"/>
        </w:rPr>
        <w:t xml:space="preserve"> </w:t>
      </w:r>
      <w:r>
        <w:t>is</w:t>
      </w:r>
      <w:r>
        <w:rPr>
          <w:spacing w:val="-5"/>
        </w:rPr>
        <w:t xml:space="preserve"> </w:t>
      </w:r>
      <w:r>
        <w:t>in</w:t>
      </w:r>
      <w:r>
        <w:rPr>
          <w:spacing w:val="-5"/>
        </w:rPr>
        <w:t xml:space="preserve"> </w:t>
      </w:r>
      <w:r>
        <w:t>seconds. What is the velocity of the wave?</w:t>
      </w:r>
    </w:p>
    <w:p w14:paraId="66255274" w14:textId="77777777" w:rsidR="008B73B2" w:rsidRDefault="00000000">
      <w:pPr>
        <w:pStyle w:val="ListParagraph"/>
        <w:numPr>
          <w:ilvl w:val="1"/>
          <w:numId w:val="99"/>
        </w:numPr>
        <w:tabs>
          <w:tab w:val="left" w:pos="1768"/>
          <w:tab w:val="left" w:pos="3209"/>
          <w:tab w:val="left" w:pos="4054"/>
        </w:tabs>
        <w:spacing w:before="2"/>
        <w:rPr>
          <w:sz w:val="20"/>
        </w:rPr>
      </w:pPr>
      <w:r>
        <w:rPr>
          <w:sz w:val="20"/>
        </w:rPr>
        <w:t>4</w:t>
      </w:r>
      <w:r>
        <w:rPr>
          <w:spacing w:val="-6"/>
          <w:sz w:val="20"/>
        </w:rPr>
        <w:t xml:space="preserve"> </w:t>
      </w:r>
      <w:r>
        <w:rPr>
          <w:sz w:val="20"/>
        </w:rPr>
        <w:t>000</w:t>
      </w:r>
      <w:r>
        <w:rPr>
          <w:spacing w:val="-9"/>
          <w:sz w:val="20"/>
        </w:rPr>
        <w:t xml:space="preserve"> </w:t>
      </w:r>
      <w:r>
        <w:rPr>
          <w:sz w:val="20"/>
        </w:rPr>
        <w:t>m</w:t>
      </w:r>
      <w:r>
        <w:rPr>
          <w:spacing w:val="-12"/>
          <w:sz w:val="20"/>
        </w:rPr>
        <w:t xml:space="preserve"> </w:t>
      </w:r>
      <w:r>
        <w:rPr>
          <w:sz w:val="20"/>
        </w:rPr>
        <w:t>s</w:t>
      </w:r>
      <w:r>
        <w:rPr>
          <w:sz w:val="20"/>
          <w:vertAlign w:val="superscript"/>
        </w:rPr>
        <w:t>-</w:t>
      </w:r>
      <w:r>
        <w:rPr>
          <w:spacing w:val="-10"/>
          <w:sz w:val="20"/>
          <w:vertAlign w:val="superscript"/>
        </w:rPr>
        <w:t>1</w:t>
      </w:r>
      <w:r>
        <w:rPr>
          <w:sz w:val="20"/>
        </w:rPr>
        <w:tab/>
      </w:r>
      <w:r>
        <w:rPr>
          <w:spacing w:val="-5"/>
          <w:sz w:val="20"/>
        </w:rPr>
        <w:t>B.</w:t>
      </w:r>
      <w:r>
        <w:rPr>
          <w:sz w:val="20"/>
        </w:rPr>
        <w:tab/>
      </w:r>
      <w:r>
        <w:rPr>
          <w:spacing w:val="-4"/>
          <w:sz w:val="20"/>
        </w:rPr>
        <w:t>400</w:t>
      </w:r>
      <w:r>
        <w:rPr>
          <w:spacing w:val="-9"/>
          <w:sz w:val="20"/>
        </w:rPr>
        <w:t xml:space="preserve"> </w:t>
      </w:r>
      <w:r>
        <w:rPr>
          <w:spacing w:val="-4"/>
          <w:sz w:val="20"/>
        </w:rPr>
        <w:t>m</w:t>
      </w:r>
      <w:r>
        <w:rPr>
          <w:spacing w:val="-8"/>
          <w:sz w:val="20"/>
        </w:rPr>
        <w:t xml:space="preserve"> </w:t>
      </w:r>
      <w:r>
        <w:rPr>
          <w:spacing w:val="-4"/>
          <w:sz w:val="20"/>
        </w:rPr>
        <w:t>s</w:t>
      </w:r>
      <w:r>
        <w:rPr>
          <w:spacing w:val="-4"/>
          <w:sz w:val="20"/>
          <w:vertAlign w:val="superscript"/>
        </w:rPr>
        <w:t>-</w:t>
      </w:r>
      <w:r>
        <w:rPr>
          <w:spacing w:val="-10"/>
          <w:sz w:val="20"/>
          <w:vertAlign w:val="superscript"/>
        </w:rPr>
        <w:t>1</w:t>
      </w:r>
    </w:p>
    <w:p w14:paraId="40D92646" w14:textId="77777777" w:rsidR="008B73B2" w:rsidRDefault="00000000">
      <w:pPr>
        <w:pStyle w:val="BodyText"/>
        <w:tabs>
          <w:tab w:val="left" w:pos="1893"/>
          <w:tab w:val="left" w:pos="3209"/>
          <w:tab w:val="left" w:pos="4145"/>
        </w:tabs>
        <w:spacing w:before="10"/>
        <w:ind w:left="1048"/>
      </w:pPr>
      <w:r>
        <w:rPr>
          <w:spacing w:val="-5"/>
        </w:rPr>
        <w:t>C.</w:t>
      </w:r>
      <w:r>
        <w:tab/>
        <w:t>250</w:t>
      </w:r>
      <w:r>
        <w:rPr>
          <w:spacing w:val="-9"/>
        </w:rPr>
        <w:t xml:space="preserve"> </w:t>
      </w:r>
      <w:r>
        <w:t>m</w:t>
      </w:r>
      <w:r>
        <w:rPr>
          <w:spacing w:val="-6"/>
        </w:rPr>
        <w:t xml:space="preserve"> </w:t>
      </w:r>
      <w:r>
        <w:t>s</w:t>
      </w:r>
      <w:r>
        <w:rPr>
          <w:vertAlign w:val="superscript"/>
        </w:rPr>
        <w:t>-</w:t>
      </w:r>
      <w:r>
        <w:rPr>
          <w:spacing w:val="-10"/>
          <w:vertAlign w:val="superscript"/>
        </w:rPr>
        <w:t>1</w:t>
      </w:r>
      <w:r>
        <w:tab/>
      </w:r>
      <w:r>
        <w:rPr>
          <w:spacing w:val="-5"/>
        </w:rPr>
        <w:t>D.</w:t>
      </w:r>
      <w:r>
        <w:tab/>
      </w:r>
      <w:r>
        <w:rPr>
          <w:spacing w:val="-2"/>
        </w:rPr>
        <w:t>40</w:t>
      </w:r>
      <w:r>
        <w:rPr>
          <w:spacing w:val="-11"/>
        </w:rPr>
        <w:t xml:space="preserve"> </w:t>
      </w:r>
      <w:r>
        <w:rPr>
          <w:spacing w:val="-2"/>
        </w:rPr>
        <w:t>m</w:t>
      </w:r>
      <w:r>
        <w:rPr>
          <w:spacing w:val="-8"/>
        </w:rPr>
        <w:t xml:space="preserve"> </w:t>
      </w:r>
      <w:r>
        <w:rPr>
          <w:spacing w:val="-2"/>
        </w:rPr>
        <w:t>s</w:t>
      </w:r>
      <w:r>
        <w:rPr>
          <w:spacing w:val="-2"/>
          <w:vertAlign w:val="superscript"/>
        </w:rPr>
        <w:t>-</w:t>
      </w:r>
      <w:r>
        <w:rPr>
          <w:spacing w:val="-10"/>
          <w:vertAlign w:val="superscript"/>
        </w:rPr>
        <w:t>1</w:t>
      </w:r>
    </w:p>
    <w:p w14:paraId="659E281D" w14:textId="77777777" w:rsidR="008B73B2" w:rsidRDefault="008B73B2">
      <w:pPr>
        <w:pStyle w:val="BodyText"/>
        <w:spacing w:before="20"/>
      </w:pPr>
    </w:p>
    <w:p w14:paraId="7F75D4D2" w14:textId="77777777" w:rsidR="008B73B2" w:rsidRDefault="00000000">
      <w:pPr>
        <w:pStyle w:val="ListParagraph"/>
        <w:numPr>
          <w:ilvl w:val="0"/>
          <w:numId w:val="99"/>
        </w:numPr>
        <w:tabs>
          <w:tab w:val="left" w:pos="1046"/>
          <w:tab w:val="left" w:pos="1048"/>
        </w:tabs>
        <w:spacing w:before="0" w:line="247" w:lineRule="auto"/>
        <w:ind w:left="1048" w:right="479"/>
        <w:jc w:val="both"/>
        <w:rPr>
          <w:sz w:val="20"/>
        </w:rPr>
      </w:pPr>
      <w:r>
        <w:rPr>
          <w:sz w:val="20"/>
        </w:rPr>
        <w:t>Which of the following characteristics of a wave is used in the measurement of the depth of the</w:t>
      </w:r>
    </w:p>
    <w:p w14:paraId="667278E5" w14:textId="77777777" w:rsidR="008B73B2" w:rsidRDefault="008B73B2">
      <w:pPr>
        <w:spacing w:line="247" w:lineRule="auto"/>
        <w:jc w:val="both"/>
        <w:rPr>
          <w:sz w:val="20"/>
        </w:rPr>
        <w:sectPr w:rsidR="008B73B2">
          <w:type w:val="continuous"/>
          <w:pgSz w:w="12240" w:h="15840"/>
          <w:pgMar w:top="640" w:right="580" w:bottom="1000" w:left="800" w:header="0" w:footer="809" w:gutter="0"/>
          <w:cols w:num="2" w:space="720" w:equalWidth="0">
            <w:col w:w="5327" w:space="40"/>
            <w:col w:w="5493"/>
          </w:cols>
        </w:sectPr>
      </w:pPr>
    </w:p>
    <w:tbl>
      <w:tblPr>
        <w:tblW w:w="0" w:type="auto"/>
        <w:tblInd w:w="1325" w:type="dxa"/>
        <w:tblLayout w:type="fixed"/>
        <w:tblCellMar>
          <w:left w:w="0" w:type="dxa"/>
          <w:right w:w="0" w:type="dxa"/>
        </w:tblCellMar>
        <w:tblLook w:val="01E0" w:firstRow="1" w:lastRow="1" w:firstColumn="1" w:lastColumn="1" w:noHBand="0" w:noVBand="0"/>
      </w:tblPr>
      <w:tblGrid>
        <w:gridCol w:w="505"/>
        <w:gridCol w:w="1172"/>
        <w:gridCol w:w="977"/>
        <w:gridCol w:w="1573"/>
        <w:gridCol w:w="1412"/>
        <w:gridCol w:w="1353"/>
        <w:gridCol w:w="736"/>
        <w:gridCol w:w="1275"/>
      </w:tblGrid>
      <w:tr w:rsidR="008B73B2" w14:paraId="1B66C029" w14:textId="77777777">
        <w:trPr>
          <w:trHeight w:val="232"/>
        </w:trPr>
        <w:tc>
          <w:tcPr>
            <w:tcW w:w="505" w:type="dxa"/>
          </w:tcPr>
          <w:p w14:paraId="5094C5BA" w14:textId="77777777" w:rsidR="008B73B2" w:rsidRDefault="00000000">
            <w:pPr>
              <w:pStyle w:val="TableParagraph"/>
              <w:spacing w:line="213" w:lineRule="exact"/>
              <w:ind w:left="50"/>
              <w:rPr>
                <w:sz w:val="20"/>
              </w:rPr>
            </w:pPr>
            <w:r>
              <w:rPr>
                <w:spacing w:val="-5"/>
                <w:sz w:val="20"/>
              </w:rPr>
              <w:t>A.</w:t>
            </w:r>
          </w:p>
        </w:tc>
        <w:tc>
          <w:tcPr>
            <w:tcW w:w="1172" w:type="dxa"/>
          </w:tcPr>
          <w:p w14:paraId="767256EB" w14:textId="77777777" w:rsidR="008B73B2" w:rsidRDefault="00000000">
            <w:pPr>
              <w:pStyle w:val="TableParagraph"/>
              <w:spacing w:line="213" w:lineRule="exact"/>
              <w:ind w:left="265"/>
              <w:rPr>
                <w:sz w:val="20"/>
              </w:rPr>
            </w:pPr>
            <w:r>
              <w:rPr>
                <w:spacing w:val="-4"/>
                <w:sz w:val="20"/>
              </w:rPr>
              <w:t>80</w:t>
            </w:r>
            <w:r>
              <w:rPr>
                <w:spacing w:val="-4"/>
                <w:sz w:val="20"/>
                <w:vertAlign w:val="superscript"/>
              </w:rPr>
              <w:t>0</w:t>
            </w:r>
            <w:r>
              <w:rPr>
                <w:spacing w:val="-4"/>
                <w:sz w:val="20"/>
              </w:rPr>
              <w:t>C</w:t>
            </w:r>
          </w:p>
        </w:tc>
        <w:tc>
          <w:tcPr>
            <w:tcW w:w="977" w:type="dxa"/>
          </w:tcPr>
          <w:p w14:paraId="1B7D7A39" w14:textId="77777777" w:rsidR="008B73B2" w:rsidRDefault="00000000">
            <w:pPr>
              <w:pStyle w:val="TableParagraph"/>
              <w:spacing w:line="213" w:lineRule="exact"/>
              <w:ind w:right="298"/>
              <w:jc w:val="right"/>
              <w:rPr>
                <w:sz w:val="20"/>
              </w:rPr>
            </w:pPr>
            <w:r>
              <w:rPr>
                <w:spacing w:val="-5"/>
                <w:sz w:val="20"/>
              </w:rPr>
              <w:t>B.</w:t>
            </w:r>
          </w:p>
        </w:tc>
        <w:tc>
          <w:tcPr>
            <w:tcW w:w="1573" w:type="dxa"/>
          </w:tcPr>
          <w:p w14:paraId="37C69222" w14:textId="77777777" w:rsidR="008B73B2" w:rsidRDefault="00000000">
            <w:pPr>
              <w:pStyle w:val="TableParagraph"/>
              <w:spacing w:line="213" w:lineRule="exact"/>
              <w:ind w:left="276"/>
              <w:rPr>
                <w:sz w:val="20"/>
              </w:rPr>
            </w:pPr>
            <w:r>
              <w:rPr>
                <w:spacing w:val="-4"/>
                <w:sz w:val="20"/>
              </w:rPr>
              <w:t>60</w:t>
            </w:r>
            <w:r>
              <w:rPr>
                <w:spacing w:val="-4"/>
                <w:sz w:val="20"/>
                <w:vertAlign w:val="superscript"/>
              </w:rPr>
              <w:t>0</w:t>
            </w:r>
            <w:r>
              <w:rPr>
                <w:spacing w:val="-4"/>
                <w:sz w:val="20"/>
              </w:rPr>
              <w:t>C</w:t>
            </w:r>
          </w:p>
        </w:tc>
        <w:tc>
          <w:tcPr>
            <w:tcW w:w="1412" w:type="dxa"/>
          </w:tcPr>
          <w:p w14:paraId="57E0E962" w14:textId="77777777" w:rsidR="008B73B2" w:rsidRDefault="00000000">
            <w:pPr>
              <w:pStyle w:val="TableParagraph"/>
              <w:spacing w:line="213" w:lineRule="exact"/>
              <w:ind w:left="878"/>
              <w:rPr>
                <w:sz w:val="20"/>
              </w:rPr>
            </w:pPr>
            <w:r>
              <w:rPr>
                <w:spacing w:val="-4"/>
                <w:sz w:val="20"/>
              </w:rPr>
              <w:t>sea?</w:t>
            </w:r>
          </w:p>
        </w:tc>
        <w:tc>
          <w:tcPr>
            <w:tcW w:w="1353" w:type="dxa"/>
          </w:tcPr>
          <w:p w14:paraId="6A6635EE" w14:textId="77777777" w:rsidR="008B73B2" w:rsidRDefault="008B73B2">
            <w:pPr>
              <w:pStyle w:val="TableParagraph"/>
              <w:spacing w:line="240" w:lineRule="auto"/>
              <w:rPr>
                <w:sz w:val="16"/>
              </w:rPr>
            </w:pPr>
          </w:p>
        </w:tc>
        <w:tc>
          <w:tcPr>
            <w:tcW w:w="736" w:type="dxa"/>
          </w:tcPr>
          <w:p w14:paraId="6E2FE9CA" w14:textId="77777777" w:rsidR="008B73B2" w:rsidRDefault="008B73B2">
            <w:pPr>
              <w:pStyle w:val="TableParagraph"/>
              <w:spacing w:line="240" w:lineRule="auto"/>
              <w:rPr>
                <w:sz w:val="16"/>
              </w:rPr>
            </w:pPr>
          </w:p>
        </w:tc>
        <w:tc>
          <w:tcPr>
            <w:tcW w:w="1275" w:type="dxa"/>
          </w:tcPr>
          <w:p w14:paraId="3F28CDAA" w14:textId="77777777" w:rsidR="008B73B2" w:rsidRDefault="008B73B2">
            <w:pPr>
              <w:pStyle w:val="TableParagraph"/>
              <w:spacing w:line="240" w:lineRule="auto"/>
              <w:rPr>
                <w:sz w:val="16"/>
              </w:rPr>
            </w:pPr>
          </w:p>
        </w:tc>
      </w:tr>
      <w:tr w:rsidR="008B73B2" w14:paraId="26977C8B" w14:textId="77777777">
        <w:trPr>
          <w:trHeight w:val="238"/>
        </w:trPr>
        <w:tc>
          <w:tcPr>
            <w:tcW w:w="505" w:type="dxa"/>
          </w:tcPr>
          <w:p w14:paraId="4FE6B0B9" w14:textId="77777777" w:rsidR="008B73B2" w:rsidRDefault="00000000">
            <w:pPr>
              <w:pStyle w:val="TableParagraph"/>
              <w:spacing w:line="219" w:lineRule="exact"/>
              <w:ind w:left="50"/>
              <w:rPr>
                <w:sz w:val="20"/>
              </w:rPr>
            </w:pPr>
            <w:r>
              <w:rPr>
                <w:spacing w:val="-5"/>
                <w:sz w:val="20"/>
              </w:rPr>
              <w:t>C.</w:t>
            </w:r>
          </w:p>
        </w:tc>
        <w:tc>
          <w:tcPr>
            <w:tcW w:w="1172" w:type="dxa"/>
          </w:tcPr>
          <w:p w14:paraId="60167C27" w14:textId="77777777" w:rsidR="008B73B2" w:rsidRDefault="00000000">
            <w:pPr>
              <w:pStyle w:val="TableParagraph"/>
              <w:spacing w:line="219" w:lineRule="exact"/>
              <w:ind w:left="265"/>
              <w:rPr>
                <w:sz w:val="20"/>
              </w:rPr>
            </w:pPr>
            <w:r>
              <w:rPr>
                <w:spacing w:val="-4"/>
                <w:sz w:val="20"/>
              </w:rPr>
              <w:t>40</w:t>
            </w:r>
            <w:r>
              <w:rPr>
                <w:spacing w:val="-4"/>
                <w:sz w:val="20"/>
                <w:vertAlign w:val="superscript"/>
              </w:rPr>
              <w:t>0</w:t>
            </w:r>
            <w:r>
              <w:rPr>
                <w:spacing w:val="-4"/>
                <w:sz w:val="20"/>
              </w:rPr>
              <w:t>C</w:t>
            </w:r>
          </w:p>
        </w:tc>
        <w:tc>
          <w:tcPr>
            <w:tcW w:w="977" w:type="dxa"/>
          </w:tcPr>
          <w:p w14:paraId="59A5C0EE" w14:textId="77777777" w:rsidR="008B73B2" w:rsidRDefault="00000000">
            <w:pPr>
              <w:pStyle w:val="TableParagraph"/>
              <w:spacing w:line="219" w:lineRule="exact"/>
              <w:ind w:right="273"/>
              <w:jc w:val="right"/>
              <w:rPr>
                <w:sz w:val="20"/>
              </w:rPr>
            </w:pPr>
            <w:r>
              <w:rPr>
                <w:spacing w:val="-5"/>
                <w:sz w:val="20"/>
              </w:rPr>
              <w:t>D.</w:t>
            </w:r>
          </w:p>
        </w:tc>
        <w:tc>
          <w:tcPr>
            <w:tcW w:w="1573" w:type="dxa"/>
          </w:tcPr>
          <w:p w14:paraId="46E73F5B" w14:textId="77777777" w:rsidR="008B73B2" w:rsidRDefault="00000000">
            <w:pPr>
              <w:pStyle w:val="TableParagraph"/>
              <w:spacing w:line="219" w:lineRule="exact"/>
              <w:ind w:left="274"/>
              <w:rPr>
                <w:sz w:val="20"/>
              </w:rPr>
            </w:pPr>
            <w:r>
              <w:rPr>
                <w:spacing w:val="-4"/>
                <w:sz w:val="20"/>
              </w:rPr>
              <w:t>10</w:t>
            </w:r>
            <w:r>
              <w:rPr>
                <w:spacing w:val="-4"/>
                <w:sz w:val="20"/>
                <w:vertAlign w:val="superscript"/>
              </w:rPr>
              <w:t>0</w:t>
            </w:r>
            <w:r>
              <w:rPr>
                <w:spacing w:val="-4"/>
                <w:sz w:val="20"/>
              </w:rPr>
              <w:t>C</w:t>
            </w:r>
          </w:p>
        </w:tc>
        <w:tc>
          <w:tcPr>
            <w:tcW w:w="1412" w:type="dxa"/>
          </w:tcPr>
          <w:p w14:paraId="3076582E" w14:textId="77777777" w:rsidR="008B73B2" w:rsidRDefault="00000000">
            <w:pPr>
              <w:pStyle w:val="TableParagraph"/>
              <w:spacing w:line="219" w:lineRule="exact"/>
              <w:ind w:left="878"/>
              <w:rPr>
                <w:sz w:val="20"/>
              </w:rPr>
            </w:pPr>
            <w:r>
              <w:rPr>
                <w:spacing w:val="-5"/>
                <w:sz w:val="20"/>
              </w:rPr>
              <w:t>A.</w:t>
            </w:r>
          </w:p>
        </w:tc>
        <w:tc>
          <w:tcPr>
            <w:tcW w:w="1353" w:type="dxa"/>
          </w:tcPr>
          <w:p w14:paraId="4721B98C" w14:textId="77777777" w:rsidR="008B73B2" w:rsidRDefault="00000000">
            <w:pPr>
              <w:pStyle w:val="TableParagraph"/>
              <w:spacing w:line="219" w:lineRule="exact"/>
              <w:ind w:left="186"/>
              <w:rPr>
                <w:sz w:val="20"/>
              </w:rPr>
            </w:pPr>
            <w:r>
              <w:rPr>
                <w:spacing w:val="-2"/>
                <w:sz w:val="20"/>
              </w:rPr>
              <w:t>Diffraction</w:t>
            </w:r>
          </w:p>
        </w:tc>
        <w:tc>
          <w:tcPr>
            <w:tcW w:w="736" w:type="dxa"/>
          </w:tcPr>
          <w:p w14:paraId="73D80BB8" w14:textId="77777777" w:rsidR="008B73B2" w:rsidRDefault="00000000">
            <w:pPr>
              <w:pStyle w:val="TableParagraph"/>
              <w:spacing w:line="219" w:lineRule="exact"/>
              <w:ind w:left="6" w:right="6"/>
              <w:jc w:val="center"/>
              <w:rPr>
                <w:sz w:val="20"/>
              </w:rPr>
            </w:pPr>
            <w:r>
              <w:rPr>
                <w:spacing w:val="-5"/>
                <w:sz w:val="20"/>
              </w:rPr>
              <w:t>B.</w:t>
            </w:r>
          </w:p>
        </w:tc>
        <w:tc>
          <w:tcPr>
            <w:tcW w:w="1275" w:type="dxa"/>
          </w:tcPr>
          <w:p w14:paraId="42468635" w14:textId="77777777" w:rsidR="008B73B2" w:rsidRDefault="00000000">
            <w:pPr>
              <w:pStyle w:val="TableParagraph"/>
              <w:spacing w:line="219" w:lineRule="exact"/>
              <w:ind w:left="257"/>
              <w:rPr>
                <w:sz w:val="20"/>
              </w:rPr>
            </w:pPr>
            <w:r>
              <w:rPr>
                <w:spacing w:val="-2"/>
                <w:sz w:val="20"/>
              </w:rPr>
              <w:t>Interference</w:t>
            </w:r>
          </w:p>
        </w:tc>
      </w:tr>
      <w:tr w:rsidR="008B73B2" w14:paraId="4C224AA2" w14:textId="77777777">
        <w:trPr>
          <w:trHeight w:val="226"/>
        </w:trPr>
        <w:tc>
          <w:tcPr>
            <w:tcW w:w="505" w:type="dxa"/>
          </w:tcPr>
          <w:p w14:paraId="1C919972" w14:textId="77777777" w:rsidR="008B73B2" w:rsidRDefault="008B73B2">
            <w:pPr>
              <w:pStyle w:val="TableParagraph"/>
              <w:spacing w:line="240" w:lineRule="auto"/>
              <w:rPr>
                <w:sz w:val="16"/>
              </w:rPr>
            </w:pPr>
          </w:p>
        </w:tc>
        <w:tc>
          <w:tcPr>
            <w:tcW w:w="1172" w:type="dxa"/>
          </w:tcPr>
          <w:p w14:paraId="18B85FB1" w14:textId="77777777" w:rsidR="008B73B2" w:rsidRDefault="008B73B2">
            <w:pPr>
              <w:pStyle w:val="TableParagraph"/>
              <w:spacing w:line="240" w:lineRule="auto"/>
              <w:rPr>
                <w:sz w:val="16"/>
              </w:rPr>
            </w:pPr>
          </w:p>
        </w:tc>
        <w:tc>
          <w:tcPr>
            <w:tcW w:w="977" w:type="dxa"/>
          </w:tcPr>
          <w:p w14:paraId="743BC265" w14:textId="77777777" w:rsidR="008B73B2" w:rsidRDefault="008B73B2">
            <w:pPr>
              <w:pStyle w:val="TableParagraph"/>
              <w:spacing w:line="240" w:lineRule="auto"/>
              <w:rPr>
                <w:sz w:val="16"/>
              </w:rPr>
            </w:pPr>
          </w:p>
        </w:tc>
        <w:tc>
          <w:tcPr>
            <w:tcW w:w="1573" w:type="dxa"/>
          </w:tcPr>
          <w:p w14:paraId="339D8644" w14:textId="77777777" w:rsidR="008B73B2" w:rsidRDefault="008B73B2">
            <w:pPr>
              <w:pStyle w:val="TableParagraph"/>
              <w:spacing w:line="240" w:lineRule="auto"/>
              <w:rPr>
                <w:sz w:val="16"/>
              </w:rPr>
            </w:pPr>
          </w:p>
        </w:tc>
        <w:tc>
          <w:tcPr>
            <w:tcW w:w="1412" w:type="dxa"/>
          </w:tcPr>
          <w:p w14:paraId="3D34B5FF" w14:textId="77777777" w:rsidR="008B73B2" w:rsidRDefault="00000000">
            <w:pPr>
              <w:pStyle w:val="TableParagraph"/>
              <w:spacing w:line="207" w:lineRule="exact"/>
              <w:ind w:left="878"/>
              <w:rPr>
                <w:sz w:val="20"/>
              </w:rPr>
            </w:pPr>
            <w:r>
              <w:rPr>
                <w:spacing w:val="-5"/>
                <w:sz w:val="20"/>
              </w:rPr>
              <w:t>C.</w:t>
            </w:r>
          </w:p>
        </w:tc>
        <w:tc>
          <w:tcPr>
            <w:tcW w:w="1353" w:type="dxa"/>
          </w:tcPr>
          <w:p w14:paraId="2A36C291" w14:textId="77777777" w:rsidR="008B73B2" w:rsidRDefault="00000000">
            <w:pPr>
              <w:pStyle w:val="TableParagraph"/>
              <w:spacing w:line="207" w:lineRule="exact"/>
              <w:ind w:left="186"/>
              <w:rPr>
                <w:sz w:val="20"/>
              </w:rPr>
            </w:pPr>
            <w:r>
              <w:rPr>
                <w:spacing w:val="-2"/>
                <w:sz w:val="20"/>
              </w:rPr>
              <w:t>Refraction</w:t>
            </w:r>
          </w:p>
        </w:tc>
        <w:tc>
          <w:tcPr>
            <w:tcW w:w="736" w:type="dxa"/>
          </w:tcPr>
          <w:p w14:paraId="11D300BB" w14:textId="77777777" w:rsidR="008B73B2" w:rsidRDefault="00000000">
            <w:pPr>
              <w:pStyle w:val="TableParagraph"/>
              <w:spacing w:line="207" w:lineRule="exact"/>
              <w:ind w:left="6"/>
              <w:jc w:val="center"/>
              <w:rPr>
                <w:sz w:val="20"/>
              </w:rPr>
            </w:pPr>
            <w:r>
              <w:rPr>
                <w:spacing w:val="-5"/>
                <w:sz w:val="20"/>
              </w:rPr>
              <w:t>D.</w:t>
            </w:r>
          </w:p>
        </w:tc>
        <w:tc>
          <w:tcPr>
            <w:tcW w:w="1275" w:type="dxa"/>
          </w:tcPr>
          <w:p w14:paraId="66CFC76B" w14:textId="77777777" w:rsidR="008B73B2" w:rsidRDefault="00000000">
            <w:pPr>
              <w:pStyle w:val="TableParagraph"/>
              <w:spacing w:line="207" w:lineRule="exact"/>
              <w:ind w:left="257"/>
              <w:rPr>
                <w:sz w:val="20"/>
              </w:rPr>
            </w:pPr>
            <w:r>
              <w:rPr>
                <w:spacing w:val="-2"/>
                <w:sz w:val="20"/>
              </w:rPr>
              <w:t>Reflection</w:t>
            </w:r>
          </w:p>
        </w:tc>
      </w:tr>
    </w:tbl>
    <w:p w14:paraId="5A95FEDE" w14:textId="77777777" w:rsidR="008B73B2" w:rsidRDefault="008B73B2">
      <w:pPr>
        <w:spacing w:line="207" w:lineRule="exact"/>
        <w:rPr>
          <w:sz w:val="20"/>
        </w:rPr>
        <w:sectPr w:rsidR="008B73B2">
          <w:type w:val="continuous"/>
          <w:pgSz w:w="12240" w:h="15840"/>
          <w:pgMar w:top="640" w:right="580" w:bottom="1000" w:left="800" w:header="0" w:footer="809" w:gutter="0"/>
          <w:cols w:space="720"/>
        </w:sectPr>
      </w:pPr>
    </w:p>
    <w:p w14:paraId="475F7891" w14:textId="77777777" w:rsidR="008B73B2" w:rsidRDefault="00000000">
      <w:pPr>
        <w:pStyle w:val="ListParagraph"/>
        <w:numPr>
          <w:ilvl w:val="0"/>
          <w:numId w:val="99"/>
        </w:numPr>
        <w:tabs>
          <w:tab w:val="left" w:pos="997"/>
        </w:tabs>
        <w:spacing w:before="72"/>
        <w:ind w:left="997" w:hanging="717"/>
        <w:jc w:val="left"/>
        <w:rPr>
          <w:sz w:val="20"/>
        </w:rPr>
      </w:pPr>
      <w:r>
        <w:rPr>
          <w:sz w:val="20"/>
        </w:rPr>
        <w:t>A</w:t>
      </w:r>
      <w:r>
        <w:rPr>
          <w:spacing w:val="-3"/>
          <w:sz w:val="20"/>
        </w:rPr>
        <w:t xml:space="preserve"> </w:t>
      </w:r>
      <w:r>
        <w:rPr>
          <w:sz w:val="20"/>
        </w:rPr>
        <w:t>note</w:t>
      </w:r>
      <w:r>
        <w:rPr>
          <w:spacing w:val="-3"/>
          <w:sz w:val="20"/>
        </w:rPr>
        <w:t xml:space="preserve"> </w:t>
      </w:r>
      <w:r>
        <w:rPr>
          <w:sz w:val="20"/>
        </w:rPr>
        <w:t>is</w:t>
      </w:r>
      <w:r>
        <w:rPr>
          <w:spacing w:val="4"/>
          <w:sz w:val="20"/>
        </w:rPr>
        <w:t xml:space="preserve"> </w:t>
      </w:r>
      <w:r>
        <w:rPr>
          <w:sz w:val="20"/>
        </w:rPr>
        <w:t>the</w:t>
      </w:r>
      <w:r>
        <w:rPr>
          <w:spacing w:val="-3"/>
          <w:sz w:val="20"/>
        </w:rPr>
        <w:t xml:space="preserve"> </w:t>
      </w:r>
      <w:r>
        <w:rPr>
          <w:sz w:val="20"/>
        </w:rPr>
        <w:t>octave</w:t>
      </w:r>
      <w:r>
        <w:rPr>
          <w:spacing w:val="-2"/>
          <w:sz w:val="20"/>
        </w:rPr>
        <w:t xml:space="preserve"> </w:t>
      </w:r>
      <w:r>
        <w:rPr>
          <w:sz w:val="20"/>
        </w:rPr>
        <w:t>of</w:t>
      </w:r>
      <w:r>
        <w:rPr>
          <w:spacing w:val="-9"/>
          <w:sz w:val="20"/>
        </w:rPr>
        <w:t xml:space="preserve"> </w:t>
      </w:r>
      <w:r>
        <w:rPr>
          <w:sz w:val="20"/>
        </w:rPr>
        <w:t>another note</w:t>
      </w:r>
      <w:r>
        <w:rPr>
          <w:spacing w:val="-1"/>
          <w:sz w:val="20"/>
        </w:rPr>
        <w:t xml:space="preserve"> </w:t>
      </w:r>
      <w:r>
        <w:rPr>
          <w:sz w:val="20"/>
        </w:rPr>
        <w:t>if it</w:t>
      </w:r>
      <w:r>
        <w:rPr>
          <w:spacing w:val="4"/>
          <w:sz w:val="20"/>
        </w:rPr>
        <w:t xml:space="preserve"> </w:t>
      </w:r>
      <w:r>
        <w:rPr>
          <w:spacing w:val="-5"/>
          <w:sz w:val="20"/>
        </w:rPr>
        <w:t>has</w:t>
      </w:r>
    </w:p>
    <w:p w14:paraId="34A13E6C" w14:textId="77777777" w:rsidR="008B73B2" w:rsidRDefault="00000000">
      <w:pPr>
        <w:pStyle w:val="ListParagraph"/>
        <w:numPr>
          <w:ilvl w:val="1"/>
          <w:numId w:val="99"/>
        </w:numPr>
        <w:tabs>
          <w:tab w:val="left" w:pos="1717"/>
        </w:tabs>
        <w:ind w:left="1717" w:hanging="717"/>
        <w:rPr>
          <w:sz w:val="20"/>
        </w:rPr>
      </w:pPr>
      <w:r>
        <w:rPr>
          <w:sz w:val="20"/>
        </w:rPr>
        <w:t>A</w:t>
      </w:r>
      <w:r>
        <w:rPr>
          <w:spacing w:val="-4"/>
          <w:sz w:val="20"/>
        </w:rPr>
        <w:t xml:space="preserve"> </w:t>
      </w:r>
      <w:r>
        <w:rPr>
          <w:sz w:val="20"/>
        </w:rPr>
        <w:t>frequency</w:t>
      </w:r>
      <w:r>
        <w:rPr>
          <w:spacing w:val="-8"/>
          <w:sz w:val="20"/>
        </w:rPr>
        <w:t xml:space="preserve"> </w:t>
      </w:r>
      <w:r>
        <w:rPr>
          <w:sz w:val="20"/>
        </w:rPr>
        <w:t>twice</w:t>
      </w:r>
      <w:r>
        <w:rPr>
          <w:spacing w:val="-3"/>
          <w:sz w:val="20"/>
        </w:rPr>
        <w:t xml:space="preserve"> </w:t>
      </w:r>
      <w:r>
        <w:rPr>
          <w:sz w:val="20"/>
        </w:rPr>
        <w:t>that</w:t>
      </w:r>
      <w:r>
        <w:rPr>
          <w:spacing w:val="-1"/>
          <w:sz w:val="20"/>
        </w:rPr>
        <w:t xml:space="preserve"> </w:t>
      </w:r>
      <w:r>
        <w:rPr>
          <w:sz w:val="20"/>
        </w:rPr>
        <w:t>of</w:t>
      </w:r>
      <w:r>
        <w:rPr>
          <w:spacing w:val="-9"/>
          <w:sz w:val="20"/>
        </w:rPr>
        <w:t xml:space="preserve"> </w:t>
      </w:r>
      <w:r>
        <w:rPr>
          <w:sz w:val="20"/>
        </w:rPr>
        <w:t>the</w:t>
      </w:r>
      <w:r>
        <w:rPr>
          <w:spacing w:val="3"/>
          <w:sz w:val="20"/>
        </w:rPr>
        <w:t xml:space="preserve"> </w:t>
      </w:r>
      <w:r>
        <w:rPr>
          <w:sz w:val="20"/>
        </w:rPr>
        <w:t>first</w:t>
      </w:r>
      <w:r>
        <w:rPr>
          <w:spacing w:val="1"/>
          <w:sz w:val="20"/>
        </w:rPr>
        <w:t xml:space="preserve"> </w:t>
      </w:r>
      <w:r>
        <w:rPr>
          <w:spacing w:val="-4"/>
          <w:sz w:val="20"/>
        </w:rPr>
        <w:t>note</w:t>
      </w:r>
    </w:p>
    <w:p w14:paraId="28E496B8" w14:textId="77777777" w:rsidR="008B73B2" w:rsidRDefault="00000000">
      <w:pPr>
        <w:pStyle w:val="ListParagraph"/>
        <w:numPr>
          <w:ilvl w:val="1"/>
          <w:numId w:val="99"/>
        </w:numPr>
        <w:tabs>
          <w:tab w:val="left" w:pos="1717"/>
        </w:tabs>
        <w:spacing w:before="11"/>
        <w:ind w:left="1717" w:hanging="717"/>
        <w:rPr>
          <w:sz w:val="20"/>
        </w:rPr>
      </w:pPr>
      <w:r>
        <w:rPr>
          <w:sz w:val="20"/>
        </w:rPr>
        <w:t>Frequency</w:t>
      </w:r>
      <w:r>
        <w:rPr>
          <w:spacing w:val="2"/>
          <w:sz w:val="20"/>
        </w:rPr>
        <w:t xml:space="preserve"> </w:t>
      </w:r>
      <w:r>
        <w:rPr>
          <w:sz w:val="20"/>
        </w:rPr>
        <w:t>half</w:t>
      </w:r>
      <w:r>
        <w:rPr>
          <w:spacing w:val="6"/>
          <w:sz w:val="20"/>
        </w:rPr>
        <w:t xml:space="preserve"> </w:t>
      </w:r>
      <w:r>
        <w:rPr>
          <w:sz w:val="20"/>
        </w:rPr>
        <w:t>that</w:t>
      </w:r>
      <w:r>
        <w:rPr>
          <w:spacing w:val="11"/>
          <w:sz w:val="20"/>
        </w:rPr>
        <w:t xml:space="preserve"> </w:t>
      </w:r>
      <w:r>
        <w:rPr>
          <w:sz w:val="20"/>
        </w:rPr>
        <w:t>of</w:t>
      </w:r>
      <w:r>
        <w:rPr>
          <w:spacing w:val="2"/>
          <w:sz w:val="20"/>
        </w:rPr>
        <w:t xml:space="preserve"> </w:t>
      </w:r>
      <w:r>
        <w:rPr>
          <w:sz w:val="20"/>
        </w:rPr>
        <w:t>thefirst</w:t>
      </w:r>
      <w:r>
        <w:rPr>
          <w:spacing w:val="6"/>
          <w:sz w:val="20"/>
        </w:rPr>
        <w:t xml:space="preserve"> </w:t>
      </w:r>
      <w:r>
        <w:rPr>
          <w:spacing w:val="-4"/>
          <w:sz w:val="20"/>
        </w:rPr>
        <w:t>note</w:t>
      </w:r>
    </w:p>
    <w:p w14:paraId="6476D062" w14:textId="77777777" w:rsidR="008B73B2" w:rsidRDefault="00000000">
      <w:pPr>
        <w:pStyle w:val="ListParagraph"/>
        <w:numPr>
          <w:ilvl w:val="1"/>
          <w:numId w:val="99"/>
        </w:numPr>
        <w:tabs>
          <w:tab w:val="left" w:pos="1717"/>
        </w:tabs>
        <w:ind w:left="1717" w:hanging="717"/>
        <w:rPr>
          <w:sz w:val="20"/>
        </w:rPr>
      </w:pPr>
      <w:r>
        <w:rPr>
          <w:sz w:val="20"/>
        </w:rPr>
        <w:t>The</w:t>
      </w:r>
      <w:r>
        <w:rPr>
          <w:spacing w:val="-5"/>
          <w:sz w:val="20"/>
        </w:rPr>
        <w:t xml:space="preserve"> </w:t>
      </w:r>
      <w:r>
        <w:rPr>
          <w:sz w:val="20"/>
        </w:rPr>
        <w:t>same</w:t>
      </w:r>
      <w:r>
        <w:rPr>
          <w:spacing w:val="-4"/>
          <w:sz w:val="20"/>
        </w:rPr>
        <w:t xml:space="preserve"> </w:t>
      </w:r>
      <w:r>
        <w:rPr>
          <w:sz w:val="20"/>
        </w:rPr>
        <w:t>frequency</w:t>
      </w:r>
      <w:r>
        <w:rPr>
          <w:spacing w:val="-8"/>
          <w:sz w:val="20"/>
        </w:rPr>
        <w:t xml:space="preserve"> </w:t>
      </w:r>
      <w:r>
        <w:rPr>
          <w:sz w:val="20"/>
        </w:rPr>
        <w:t>as</w:t>
      </w:r>
      <w:r>
        <w:rPr>
          <w:spacing w:val="-5"/>
          <w:sz w:val="20"/>
        </w:rPr>
        <w:t xml:space="preserve"> </w:t>
      </w:r>
      <w:r>
        <w:rPr>
          <w:sz w:val="20"/>
        </w:rPr>
        <w:t>the</w:t>
      </w:r>
      <w:r>
        <w:rPr>
          <w:spacing w:val="-4"/>
          <w:sz w:val="20"/>
        </w:rPr>
        <w:t xml:space="preserve"> </w:t>
      </w:r>
      <w:r>
        <w:rPr>
          <w:sz w:val="20"/>
        </w:rPr>
        <w:t>first</w:t>
      </w:r>
      <w:r>
        <w:rPr>
          <w:spacing w:val="5"/>
          <w:sz w:val="20"/>
        </w:rPr>
        <w:t xml:space="preserve"> </w:t>
      </w:r>
      <w:r>
        <w:rPr>
          <w:spacing w:val="-5"/>
          <w:sz w:val="20"/>
        </w:rPr>
        <w:t>one</w:t>
      </w:r>
    </w:p>
    <w:p w14:paraId="3D251AA4" w14:textId="77777777" w:rsidR="008B73B2" w:rsidRDefault="00000000">
      <w:pPr>
        <w:pStyle w:val="ListParagraph"/>
        <w:numPr>
          <w:ilvl w:val="1"/>
          <w:numId w:val="99"/>
        </w:numPr>
        <w:tabs>
          <w:tab w:val="left" w:pos="1717"/>
          <w:tab w:val="left" w:pos="1720"/>
        </w:tabs>
        <w:spacing w:line="247" w:lineRule="auto"/>
        <w:ind w:left="1720" w:right="104"/>
        <w:rPr>
          <w:sz w:val="20"/>
        </w:rPr>
      </w:pPr>
      <w:r>
        <w:rPr>
          <w:sz w:val="20"/>
        </w:rPr>
        <w:t>A</w:t>
      </w:r>
      <w:r>
        <w:rPr>
          <w:spacing w:val="-5"/>
          <w:sz w:val="20"/>
        </w:rPr>
        <w:t xml:space="preserve"> </w:t>
      </w:r>
      <w:r>
        <w:rPr>
          <w:sz w:val="20"/>
        </w:rPr>
        <w:t>frequency</w:t>
      </w:r>
      <w:r>
        <w:rPr>
          <w:spacing w:val="-9"/>
          <w:sz w:val="20"/>
        </w:rPr>
        <w:t xml:space="preserve"> </w:t>
      </w:r>
      <w:r>
        <w:rPr>
          <w:sz w:val="20"/>
        </w:rPr>
        <w:t>eight</w:t>
      </w:r>
      <w:r>
        <w:rPr>
          <w:spacing w:val="-6"/>
          <w:sz w:val="20"/>
        </w:rPr>
        <w:t xml:space="preserve"> </w:t>
      </w:r>
      <w:r>
        <w:rPr>
          <w:sz w:val="20"/>
        </w:rPr>
        <w:t>times</w:t>
      </w:r>
      <w:r>
        <w:rPr>
          <w:spacing w:val="-6"/>
          <w:sz w:val="20"/>
        </w:rPr>
        <w:t xml:space="preserve"> </w:t>
      </w:r>
      <w:r>
        <w:rPr>
          <w:sz w:val="20"/>
        </w:rPr>
        <w:t>that</w:t>
      </w:r>
      <w:r>
        <w:rPr>
          <w:spacing w:val="-2"/>
          <w:sz w:val="20"/>
        </w:rPr>
        <w:t xml:space="preserve"> </w:t>
      </w:r>
      <w:r>
        <w:rPr>
          <w:sz w:val="20"/>
        </w:rPr>
        <w:t>of</w:t>
      </w:r>
      <w:r>
        <w:rPr>
          <w:spacing w:val="-11"/>
          <w:sz w:val="20"/>
        </w:rPr>
        <w:t xml:space="preserve"> </w:t>
      </w:r>
      <w:r>
        <w:rPr>
          <w:sz w:val="20"/>
        </w:rPr>
        <w:t xml:space="preserve">the first </w:t>
      </w:r>
      <w:r>
        <w:rPr>
          <w:spacing w:val="-4"/>
          <w:sz w:val="20"/>
        </w:rPr>
        <w:t>note.</w:t>
      </w:r>
    </w:p>
    <w:p w14:paraId="537BD3A7" w14:textId="77777777" w:rsidR="008B73B2" w:rsidRDefault="008B73B2">
      <w:pPr>
        <w:pStyle w:val="BodyText"/>
        <w:spacing w:before="13"/>
      </w:pPr>
    </w:p>
    <w:p w14:paraId="507391D9" w14:textId="77777777" w:rsidR="008B73B2" w:rsidRDefault="00000000">
      <w:pPr>
        <w:pStyle w:val="ListParagraph"/>
        <w:numPr>
          <w:ilvl w:val="0"/>
          <w:numId w:val="99"/>
        </w:numPr>
        <w:tabs>
          <w:tab w:val="left" w:pos="998"/>
          <w:tab w:val="left" w:pos="1000"/>
        </w:tabs>
        <w:spacing w:before="1" w:line="249" w:lineRule="auto"/>
        <w:ind w:left="1000" w:right="32" w:hanging="721"/>
        <w:jc w:val="both"/>
        <w:rPr>
          <w:sz w:val="20"/>
        </w:rPr>
      </w:pPr>
      <w:r>
        <w:rPr>
          <w:sz w:val="20"/>
        </w:rPr>
        <w:t>What is the frequency of the sound made by a siren having a disc with 32 holes and making 25 revolutions per</w:t>
      </w:r>
      <w:r>
        <w:rPr>
          <w:spacing w:val="40"/>
          <w:sz w:val="20"/>
        </w:rPr>
        <w:t xml:space="preserve"> </w:t>
      </w:r>
      <w:r>
        <w:rPr>
          <w:sz w:val="20"/>
        </w:rPr>
        <w:t>second?</w:t>
      </w:r>
    </w:p>
    <w:p w14:paraId="7CAF060C" w14:textId="77777777" w:rsidR="008B73B2" w:rsidRDefault="00000000">
      <w:pPr>
        <w:pStyle w:val="ListParagraph"/>
        <w:numPr>
          <w:ilvl w:val="1"/>
          <w:numId w:val="99"/>
        </w:numPr>
        <w:tabs>
          <w:tab w:val="left" w:pos="1926"/>
          <w:tab w:val="left" w:pos="3158"/>
          <w:tab w:val="left" w:pos="3996"/>
        </w:tabs>
        <w:spacing w:before="2"/>
        <w:ind w:left="1926" w:hanging="926"/>
        <w:rPr>
          <w:sz w:val="20"/>
        </w:rPr>
      </w:pPr>
      <w:r>
        <w:rPr>
          <w:sz w:val="20"/>
        </w:rPr>
        <w:t>80</w:t>
      </w:r>
      <w:r>
        <w:rPr>
          <w:spacing w:val="-12"/>
          <w:sz w:val="20"/>
        </w:rPr>
        <w:t xml:space="preserve"> </w:t>
      </w:r>
      <w:r>
        <w:rPr>
          <w:spacing w:val="-5"/>
          <w:sz w:val="20"/>
        </w:rPr>
        <w:t>Hz</w:t>
      </w:r>
      <w:r>
        <w:rPr>
          <w:sz w:val="20"/>
        </w:rPr>
        <w:tab/>
      </w:r>
      <w:r>
        <w:rPr>
          <w:spacing w:val="-5"/>
          <w:sz w:val="20"/>
        </w:rPr>
        <w:t>B.</w:t>
      </w:r>
      <w:r>
        <w:rPr>
          <w:sz w:val="20"/>
        </w:rPr>
        <w:tab/>
      </w:r>
      <w:r>
        <w:rPr>
          <w:spacing w:val="-2"/>
          <w:sz w:val="20"/>
        </w:rPr>
        <w:t>600</w:t>
      </w:r>
      <w:r>
        <w:rPr>
          <w:spacing w:val="-15"/>
          <w:sz w:val="20"/>
        </w:rPr>
        <w:t xml:space="preserve"> </w:t>
      </w:r>
      <w:r>
        <w:rPr>
          <w:spacing w:val="-5"/>
          <w:sz w:val="20"/>
        </w:rPr>
        <w:t>Hz</w:t>
      </w:r>
    </w:p>
    <w:p w14:paraId="618800DB" w14:textId="77777777" w:rsidR="008B73B2" w:rsidRDefault="00000000">
      <w:pPr>
        <w:pStyle w:val="BodyText"/>
        <w:tabs>
          <w:tab w:val="left" w:pos="1835"/>
          <w:tab w:val="left" w:pos="3158"/>
          <w:tab w:val="left" w:pos="3878"/>
        </w:tabs>
        <w:spacing w:before="10"/>
        <w:ind w:left="1000"/>
      </w:pPr>
      <w:r>
        <w:rPr>
          <w:spacing w:val="-5"/>
        </w:rPr>
        <w:t>C.</w:t>
      </w:r>
      <w:r>
        <w:tab/>
      </w:r>
      <w:r>
        <w:rPr>
          <w:spacing w:val="-2"/>
        </w:rPr>
        <w:t>800</w:t>
      </w:r>
      <w:r>
        <w:rPr>
          <w:spacing w:val="-11"/>
        </w:rPr>
        <w:t xml:space="preserve"> </w:t>
      </w:r>
      <w:r>
        <w:rPr>
          <w:spacing w:val="-5"/>
        </w:rPr>
        <w:t>Hz</w:t>
      </w:r>
      <w:r>
        <w:tab/>
      </w:r>
      <w:r>
        <w:rPr>
          <w:spacing w:val="-5"/>
        </w:rPr>
        <w:t>D.</w:t>
      </w:r>
      <w:r>
        <w:tab/>
        <w:t>1600</w:t>
      </w:r>
      <w:r>
        <w:rPr>
          <w:spacing w:val="-10"/>
        </w:rPr>
        <w:t xml:space="preserve"> </w:t>
      </w:r>
      <w:r>
        <w:rPr>
          <w:spacing w:val="-5"/>
        </w:rPr>
        <w:t>Hz</w:t>
      </w:r>
    </w:p>
    <w:p w14:paraId="3995AD32" w14:textId="77777777" w:rsidR="008B73B2" w:rsidRDefault="008B73B2">
      <w:pPr>
        <w:pStyle w:val="BodyText"/>
        <w:spacing w:before="20"/>
      </w:pPr>
    </w:p>
    <w:p w14:paraId="3E2236A0" w14:textId="77777777" w:rsidR="008B73B2" w:rsidRDefault="00000000">
      <w:pPr>
        <w:pStyle w:val="ListParagraph"/>
        <w:numPr>
          <w:ilvl w:val="0"/>
          <w:numId w:val="99"/>
        </w:numPr>
        <w:tabs>
          <w:tab w:val="left" w:pos="997"/>
          <w:tab w:val="left" w:pos="1000"/>
        </w:tabs>
        <w:spacing w:before="0" w:line="247" w:lineRule="auto"/>
        <w:ind w:left="1000" w:right="61" w:hanging="721"/>
        <w:jc w:val="left"/>
        <w:rPr>
          <w:sz w:val="20"/>
        </w:rPr>
      </w:pPr>
      <w:r>
        <w:rPr>
          <w:spacing w:val="-4"/>
          <w:sz w:val="20"/>
        </w:rPr>
        <w:t>Which</w:t>
      </w:r>
      <w:r>
        <w:rPr>
          <w:spacing w:val="-8"/>
          <w:sz w:val="20"/>
        </w:rPr>
        <w:t xml:space="preserve"> </w:t>
      </w:r>
      <w:r>
        <w:rPr>
          <w:spacing w:val="-4"/>
          <w:sz w:val="20"/>
        </w:rPr>
        <w:t>of</w:t>
      </w:r>
      <w:r>
        <w:rPr>
          <w:spacing w:val="-15"/>
          <w:sz w:val="20"/>
        </w:rPr>
        <w:t xml:space="preserve"> </w:t>
      </w:r>
      <w:r>
        <w:rPr>
          <w:spacing w:val="-4"/>
          <w:sz w:val="20"/>
        </w:rPr>
        <w:t>the</w:t>
      </w:r>
      <w:r>
        <w:rPr>
          <w:spacing w:val="-11"/>
          <w:sz w:val="20"/>
        </w:rPr>
        <w:t xml:space="preserve"> </w:t>
      </w:r>
      <w:r>
        <w:rPr>
          <w:spacing w:val="-4"/>
          <w:sz w:val="20"/>
        </w:rPr>
        <w:t>following</w:t>
      </w:r>
      <w:r>
        <w:rPr>
          <w:spacing w:val="-12"/>
          <w:sz w:val="20"/>
        </w:rPr>
        <w:t xml:space="preserve"> </w:t>
      </w:r>
      <w:r>
        <w:rPr>
          <w:spacing w:val="-4"/>
          <w:sz w:val="20"/>
        </w:rPr>
        <w:t>properties</w:t>
      </w:r>
      <w:r>
        <w:rPr>
          <w:spacing w:val="-11"/>
          <w:sz w:val="20"/>
        </w:rPr>
        <w:t xml:space="preserve"> </w:t>
      </w:r>
      <w:r>
        <w:rPr>
          <w:spacing w:val="-4"/>
          <w:sz w:val="20"/>
        </w:rPr>
        <w:t>make</w:t>
      </w:r>
      <w:r>
        <w:rPr>
          <w:spacing w:val="-6"/>
          <w:sz w:val="20"/>
        </w:rPr>
        <w:t xml:space="preserve"> </w:t>
      </w:r>
      <w:r>
        <w:rPr>
          <w:spacing w:val="-4"/>
          <w:sz w:val="20"/>
        </w:rPr>
        <w:t>the</w:t>
      </w:r>
      <w:r>
        <w:rPr>
          <w:spacing w:val="-11"/>
          <w:sz w:val="20"/>
        </w:rPr>
        <w:t xml:space="preserve"> </w:t>
      </w:r>
      <w:r>
        <w:rPr>
          <w:spacing w:val="-4"/>
          <w:sz w:val="20"/>
        </w:rPr>
        <w:t xml:space="preserve">convex </w:t>
      </w:r>
      <w:r>
        <w:rPr>
          <w:sz w:val="20"/>
        </w:rPr>
        <w:t>mirror useful as a driving mirror?</w:t>
      </w:r>
    </w:p>
    <w:p w14:paraId="41965B56" w14:textId="77777777" w:rsidR="008B73B2" w:rsidRDefault="00000000">
      <w:pPr>
        <w:pStyle w:val="ListParagraph"/>
        <w:numPr>
          <w:ilvl w:val="0"/>
          <w:numId w:val="98"/>
        </w:numPr>
        <w:tabs>
          <w:tab w:val="left" w:pos="1717"/>
        </w:tabs>
        <w:spacing w:before="4"/>
        <w:ind w:left="1717" w:hanging="717"/>
        <w:rPr>
          <w:sz w:val="20"/>
        </w:rPr>
      </w:pPr>
      <w:r>
        <w:rPr>
          <w:spacing w:val="-2"/>
          <w:sz w:val="20"/>
        </w:rPr>
        <w:t>The</w:t>
      </w:r>
      <w:r>
        <w:rPr>
          <w:spacing w:val="-13"/>
          <w:sz w:val="20"/>
        </w:rPr>
        <w:t xml:space="preserve"> </w:t>
      </w:r>
      <w:r>
        <w:rPr>
          <w:spacing w:val="-2"/>
          <w:sz w:val="20"/>
        </w:rPr>
        <w:t>image</w:t>
      </w:r>
      <w:r>
        <w:rPr>
          <w:spacing w:val="-6"/>
          <w:sz w:val="20"/>
        </w:rPr>
        <w:t xml:space="preserve"> </w:t>
      </w:r>
      <w:r>
        <w:rPr>
          <w:spacing w:val="-2"/>
          <w:sz w:val="20"/>
        </w:rPr>
        <w:t>is</w:t>
      </w:r>
      <w:r>
        <w:rPr>
          <w:spacing w:val="-19"/>
          <w:sz w:val="20"/>
        </w:rPr>
        <w:t xml:space="preserve"> </w:t>
      </w:r>
      <w:r>
        <w:rPr>
          <w:spacing w:val="-4"/>
          <w:sz w:val="20"/>
        </w:rPr>
        <w:t>real</w:t>
      </w:r>
    </w:p>
    <w:p w14:paraId="403AC976" w14:textId="77777777" w:rsidR="008B73B2" w:rsidRDefault="00000000">
      <w:pPr>
        <w:pStyle w:val="ListParagraph"/>
        <w:numPr>
          <w:ilvl w:val="0"/>
          <w:numId w:val="98"/>
        </w:numPr>
        <w:tabs>
          <w:tab w:val="left" w:pos="1717"/>
        </w:tabs>
        <w:ind w:left="1717" w:hanging="717"/>
        <w:rPr>
          <w:sz w:val="20"/>
        </w:rPr>
      </w:pPr>
      <w:r>
        <w:rPr>
          <w:sz w:val="20"/>
        </w:rPr>
        <w:t>The</w:t>
      </w:r>
      <w:r>
        <w:rPr>
          <w:spacing w:val="-6"/>
          <w:sz w:val="20"/>
        </w:rPr>
        <w:t xml:space="preserve"> </w:t>
      </w:r>
      <w:r>
        <w:rPr>
          <w:sz w:val="20"/>
        </w:rPr>
        <w:t>image</w:t>
      </w:r>
      <w:r>
        <w:rPr>
          <w:spacing w:val="-6"/>
          <w:sz w:val="20"/>
        </w:rPr>
        <w:t xml:space="preserve"> </w:t>
      </w:r>
      <w:r>
        <w:rPr>
          <w:spacing w:val="-2"/>
          <w:sz w:val="20"/>
        </w:rPr>
        <w:t>iserect</w:t>
      </w:r>
    </w:p>
    <w:p w14:paraId="2A4F77D4" w14:textId="77777777" w:rsidR="008B73B2" w:rsidRDefault="00000000">
      <w:pPr>
        <w:pStyle w:val="ListParagraph"/>
        <w:numPr>
          <w:ilvl w:val="0"/>
          <w:numId w:val="98"/>
        </w:numPr>
        <w:tabs>
          <w:tab w:val="left" w:pos="1717"/>
        </w:tabs>
        <w:spacing w:before="11"/>
        <w:ind w:left="1717" w:hanging="717"/>
        <w:rPr>
          <w:sz w:val="20"/>
        </w:rPr>
      </w:pPr>
      <w:r>
        <w:rPr>
          <w:sz w:val="20"/>
        </w:rPr>
        <w:t>It</w:t>
      </w:r>
      <w:r>
        <w:rPr>
          <w:spacing w:val="-5"/>
          <w:sz w:val="20"/>
        </w:rPr>
        <w:t xml:space="preserve"> </w:t>
      </w:r>
      <w:r>
        <w:rPr>
          <w:sz w:val="20"/>
        </w:rPr>
        <w:t>has</w:t>
      </w:r>
      <w:r>
        <w:rPr>
          <w:spacing w:val="-5"/>
          <w:sz w:val="20"/>
        </w:rPr>
        <w:t xml:space="preserve"> </w:t>
      </w:r>
      <w:r>
        <w:rPr>
          <w:sz w:val="20"/>
        </w:rPr>
        <w:t>a</w:t>
      </w:r>
      <w:r>
        <w:rPr>
          <w:spacing w:val="-1"/>
          <w:sz w:val="20"/>
        </w:rPr>
        <w:t xml:space="preserve"> </w:t>
      </w:r>
      <w:r>
        <w:rPr>
          <w:sz w:val="20"/>
        </w:rPr>
        <w:t>wide</w:t>
      </w:r>
      <w:r>
        <w:rPr>
          <w:spacing w:val="-4"/>
          <w:sz w:val="20"/>
        </w:rPr>
        <w:t xml:space="preserve"> </w:t>
      </w:r>
      <w:r>
        <w:rPr>
          <w:sz w:val="20"/>
        </w:rPr>
        <w:t>field</w:t>
      </w:r>
      <w:r>
        <w:rPr>
          <w:spacing w:val="-1"/>
          <w:sz w:val="20"/>
        </w:rPr>
        <w:t xml:space="preserve"> </w:t>
      </w:r>
      <w:r>
        <w:rPr>
          <w:spacing w:val="-2"/>
          <w:sz w:val="20"/>
        </w:rPr>
        <w:t>ofview</w:t>
      </w:r>
    </w:p>
    <w:p w14:paraId="45B4D030" w14:textId="77777777" w:rsidR="008B73B2" w:rsidRDefault="00000000">
      <w:pPr>
        <w:pStyle w:val="ListParagraph"/>
        <w:numPr>
          <w:ilvl w:val="0"/>
          <w:numId w:val="98"/>
        </w:numPr>
        <w:tabs>
          <w:tab w:val="left" w:pos="1717"/>
        </w:tabs>
        <w:ind w:left="1717" w:hanging="717"/>
        <w:rPr>
          <w:sz w:val="20"/>
        </w:rPr>
      </w:pPr>
      <w:r>
        <w:rPr>
          <w:spacing w:val="-2"/>
          <w:sz w:val="20"/>
        </w:rPr>
        <w:t>The</w:t>
      </w:r>
      <w:r>
        <w:rPr>
          <w:spacing w:val="-18"/>
          <w:sz w:val="20"/>
        </w:rPr>
        <w:t xml:space="preserve"> </w:t>
      </w:r>
      <w:r>
        <w:rPr>
          <w:spacing w:val="-2"/>
          <w:sz w:val="20"/>
        </w:rPr>
        <w:t>image</w:t>
      </w:r>
      <w:r>
        <w:rPr>
          <w:spacing w:val="-9"/>
          <w:sz w:val="20"/>
        </w:rPr>
        <w:t xml:space="preserve"> </w:t>
      </w:r>
      <w:r>
        <w:rPr>
          <w:spacing w:val="-2"/>
          <w:sz w:val="20"/>
        </w:rPr>
        <w:t>is</w:t>
      </w:r>
      <w:r>
        <w:rPr>
          <w:spacing w:val="-16"/>
          <w:sz w:val="20"/>
        </w:rPr>
        <w:t xml:space="preserve"> </w:t>
      </w:r>
      <w:r>
        <w:rPr>
          <w:spacing w:val="-2"/>
          <w:sz w:val="20"/>
        </w:rPr>
        <w:t>magnified</w:t>
      </w:r>
    </w:p>
    <w:p w14:paraId="44A3A8EA" w14:textId="77777777" w:rsidR="008B73B2" w:rsidRDefault="008B73B2">
      <w:pPr>
        <w:pStyle w:val="BodyText"/>
        <w:spacing w:before="19"/>
      </w:pPr>
    </w:p>
    <w:tbl>
      <w:tblPr>
        <w:tblW w:w="0" w:type="auto"/>
        <w:tblInd w:w="965" w:type="dxa"/>
        <w:tblLayout w:type="fixed"/>
        <w:tblCellMar>
          <w:left w:w="0" w:type="dxa"/>
          <w:right w:w="0" w:type="dxa"/>
        </w:tblCellMar>
        <w:tblLook w:val="01E0" w:firstRow="1" w:lastRow="1" w:firstColumn="1" w:lastColumn="1" w:noHBand="0" w:noVBand="0"/>
      </w:tblPr>
      <w:tblGrid>
        <w:gridCol w:w="505"/>
        <w:gridCol w:w="1424"/>
        <w:gridCol w:w="731"/>
        <w:gridCol w:w="1209"/>
      </w:tblGrid>
      <w:tr w:rsidR="008B73B2" w14:paraId="18D06AB6" w14:textId="77777777">
        <w:trPr>
          <w:trHeight w:val="225"/>
        </w:trPr>
        <w:tc>
          <w:tcPr>
            <w:tcW w:w="505" w:type="dxa"/>
          </w:tcPr>
          <w:p w14:paraId="5593ECED" w14:textId="77777777" w:rsidR="008B73B2" w:rsidRDefault="00000000">
            <w:pPr>
              <w:pStyle w:val="TableParagraph"/>
              <w:ind w:left="50"/>
              <w:rPr>
                <w:sz w:val="20"/>
              </w:rPr>
            </w:pPr>
            <w:r>
              <w:rPr>
                <w:spacing w:val="-5"/>
                <w:sz w:val="20"/>
              </w:rPr>
              <w:t>A.</w:t>
            </w:r>
          </w:p>
        </w:tc>
        <w:tc>
          <w:tcPr>
            <w:tcW w:w="1424" w:type="dxa"/>
          </w:tcPr>
          <w:p w14:paraId="26F52AB9" w14:textId="77777777" w:rsidR="008B73B2" w:rsidRDefault="00000000">
            <w:pPr>
              <w:pStyle w:val="TableParagraph"/>
              <w:ind w:left="264"/>
              <w:rPr>
                <w:sz w:val="20"/>
              </w:rPr>
            </w:pPr>
            <w:r>
              <w:rPr>
                <w:sz w:val="20"/>
              </w:rPr>
              <w:t>I,</w:t>
            </w:r>
            <w:r>
              <w:rPr>
                <w:spacing w:val="-3"/>
                <w:sz w:val="20"/>
              </w:rPr>
              <w:t xml:space="preserve"> </w:t>
            </w:r>
            <w:r>
              <w:rPr>
                <w:sz w:val="20"/>
              </w:rPr>
              <w:t>II</w:t>
            </w:r>
            <w:r>
              <w:rPr>
                <w:spacing w:val="-2"/>
                <w:sz w:val="20"/>
              </w:rPr>
              <w:t xml:space="preserve"> </w:t>
            </w:r>
            <w:r>
              <w:rPr>
                <w:sz w:val="20"/>
              </w:rPr>
              <w:t>and</w:t>
            </w:r>
            <w:r>
              <w:rPr>
                <w:spacing w:val="-1"/>
                <w:sz w:val="20"/>
              </w:rPr>
              <w:t xml:space="preserve"> </w:t>
            </w:r>
            <w:r>
              <w:rPr>
                <w:spacing w:val="-5"/>
                <w:sz w:val="20"/>
              </w:rPr>
              <w:t>IV</w:t>
            </w:r>
          </w:p>
        </w:tc>
        <w:tc>
          <w:tcPr>
            <w:tcW w:w="731" w:type="dxa"/>
          </w:tcPr>
          <w:p w14:paraId="2674C0E4" w14:textId="77777777" w:rsidR="008B73B2" w:rsidRDefault="00000000">
            <w:pPr>
              <w:pStyle w:val="TableParagraph"/>
              <w:ind w:right="28"/>
              <w:jc w:val="center"/>
              <w:rPr>
                <w:sz w:val="20"/>
              </w:rPr>
            </w:pPr>
            <w:r>
              <w:rPr>
                <w:spacing w:val="-5"/>
                <w:sz w:val="20"/>
              </w:rPr>
              <w:t>B.</w:t>
            </w:r>
          </w:p>
        </w:tc>
        <w:tc>
          <w:tcPr>
            <w:tcW w:w="1209" w:type="dxa"/>
          </w:tcPr>
          <w:p w14:paraId="6818C1D1" w14:textId="77777777" w:rsidR="008B73B2" w:rsidRDefault="00000000">
            <w:pPr>
              <w:pStyle w:val="TableParagraph"/>
              <w:ind w:left="270"/>
              <w:rPr>
                <w:sz w:val="20"/>
              </w:rPr>
            </w:pPr>
            <w:r>
              <w:rPr>
                <w:sz w:val="20"/>
              </w:rPr>
              <w:t>I,</w:t>
            </w:r>
            <w:r>
              <w:rPr>
                <w:spacing w:val="-3"/>
                <w:sz w:val="20"/>
              </w:rPr>
              <w:t xml:space="preserve"> </w:t>
            </w:r>
            <w:r>
              <w:rPr>
                <w:sz w:val="20"/>
              </w:rPr>
              <w:t>II</w:t>
            </w:r>
            <w:r>
              <w:rPr>
                <w:spacing w:val="-2"/>
                <w:sz w:val="20"/>
              </w:rPr>
              <w:t xml:space="preserve"> </w:t>
            </w:r>
            <w:r>
              <w:rPr>
                <w:sz w:val="20"/>
              </w:rPr>
              <w:t>and</w:t>
            </w:r>
            <w:r>
              <w:rPr>
                <w:spacing w:val="-1"/>
                <w:sz w:val="20"/>
              </w:rPr>
              <w:t xml:space="preserve"> </w:t>
            </w:r>
            <w:r>
              <w:rPr>
                <w:spacing w:val="-5"/>
                <w:sz w:val="20"/>
              </w:rPr>
              <w:t>III</w:t>
            </w:r>
          </w:p>
        </w:tc>
      </w:tr>
      <w:tr w:rsidR="008B73B2" w14:paraId="21CBA714" w14:textId="77777777">
        <w:trPr>
          <w:trHeight w:val="225"/>
        </w:trPr>
        <w:tc>
          <w:tcPr>
            <w:tcW w:w="505" w:type="dxa"/>
          </w:tcPr>
          <w:p w14:paraId="0E9A7E4B" w14:textId="77777777" w:rsidR="008B73B2" w:rsidRDefault="00000000">
            <w:pPr>
              <w:pStyle w:val="TableParagraph"/>
              <w:ind w:left="50"/>
              <w:rPr>
                <w:sz w:val="20"/>
              </w:rPr>
            </w:pPr>
            <w:r>
              <w:rPr>
                <w:spacing w:val="-5"/>
                <w:sz w:val="20"/>
              </w:rPr>
              <w:t>C.</w:t>
            </w:r>
          </w:p>
        </w:tc>
        <w:tc>
          <w:tcPr>
            <w:tcW w:w="1424" w:type="dxa"/>
          </w:tcPr>
          <w:p w14:paraId="57EBC33C" w14:textId="77777777" w:rsidR="008B73B2" w:rsidRDefault="00000000">
            <w:pPr>
              <w:pStyle w:val="TableParagraph"/>
              <w:ind w:left="264"/>
              <w:rPr>
                <w:sz w:val="20"/>
              </w:rPr>
            </w:pPr>
            <w:r>
              <w:rPr>
                <w:sz w:val="20"/>
              </w:rPr>
              <w:t>II</w:t>
            </w:r>
            <w:r>
              <w:rPr>
                <w:spacing w:val="-3"/>
                <w:sz w:val="20"/>
              </w:rPr>
              <w:t xml:space="preserve"> </w:t>
            </w:r>
            <w:r>
              <w:rPr>
                <w:sz w:val="20"/>
              </w:rPr>
              <w:t>and</w:t>
            </w:r>
            <w:r>
              <w:rPr>
                <w:spacing w:val="-2"/>
                <w:sz w:val="20"/>
              </w:rPr>
              <w:t xml:space="preserve"> </w:t>
            </w:r>
            <w:r>
              <w:rPr>
                <w:spacing w:val="-5"/>
                <w:sz w:val="20"/>
              </w:rPr>
              <w:t>III</w:t>
            </w:r>
          </w:p>
        </w:tc>
        <w:tc>
          <w:tcPr>
            <w:tcW w:w="731" w:type="dxa"/>
          </w:tcPr>
          <w:p w14:paraId="0AADB349" w14:textId="77777777" w:rsidR="008B73B2" w:rsidRDefault="00000000">
            <w:pPr>
              <w:pStyle w:val="TableParagraph"/>
              <w:ind w:left="23" w:right="28"/>
              <w:jc w:val="center"/>
              <w:rPr>
                <w:sz w:val="20"/>
              </w:rPr>
            </w:pPr>
            <w:r>
              <w:rPr>
                <w:spacing w:val="-5"/>
                <w:sz w:val="20"/>
              </w:rPr>
              <w:t>D.</w:t>
            </w:r>
          </w:p>
        </w:tc>
        <w:tc>
          <w:tcPr>
            <w:tcW w:w="1209" w:type="dxa"/>
          </w:tcPr>
          <w:p w14:paraId="44C3ACDE" w14:textId="77777777" w:rsidR="008B73B2" w:rsidRDefault="00000000">
            <w:pPr>
              <w:pStyle w:val="TableParagraph"/>
              <w:ind w:left="270"/>
              <w:rPr>
                <w:sz w:val="20"/>
              </w:rPr>
            </w:pPr>
            <w:r>
              <w:rPr>
                <w:sz w:val="20"/>
              </w:rPr>
              <w:t>I</w:t>
            </w:r>
            <w:r>
              <w:rPr>
                <w:spacing w:val="-3"/>
                <w:sz w:val="20"/>
              </w:rPr>
              <w:t xml:space="preserve"> </w:t>
            </w:r>
            <w:r>
              <w:rPr>
                <w:sz w:val="20"/>
              </w:rPr>
              <w:t>and</w:t>
            </w:r>
            <w:r>
              <w:rPr>
                <w:spacing w:val="-1"/>
                <w:sz w:val="20"/>
              </w:rPr>
              <w:t xml:space="preserve"> </w:t>
            </w:r>
            <w:r>
              <w:rPr>
                <w:spacing w:val="-4"/>
                <w:sz w:val="20"/>
              </w:rPr>
              <w:t>III.</w:t>
            </w:r>
          </w:p>
        </w:tc>
      </w:tr>
    </w:tbl>
    <w:p w14:paraId="1CD5695C" w14:textId="77777777" w:rsidR="008B73B2" w:rsidRDefault="008B73B2">
      <w:pPr>
        <w:pStyle w:val="BodyText"/>
        <w:spacing w:before="38"/>
      </w:pPr>
    </w:p>
    <w:p w14:paraId="42379FA6" w14:textId="77777777" w:rsidR="008B73B2" w:rsidRDefault="00000000">
      <w:pPr>
        <w:pStyle w:val="ListParagraph"/>
        <w:numPr>
          <w:ilvl w:val="0"/>
          <w:numId w:val="99"/>
        </w:numPr>
        <w:tabs>
          <w:tab w:val="left" w:pos="997"/>
          <w:tab w:val="left" w:pos="1000"/>
        </w:tabs>
        <w:spacing w:before="0" w:line="249" w:lineRule="auto"/>
        <w:ind w:left="1000" w:right="52" w:hanging="721"/>
        <w:jc w:val="left"/>
        <w:rPr>
          <w:sz w:val="20"/>
        </w:rPr>
      </w:pPr>
      <w:r>
        <w:rPr>
          <w:sz w:val="20"/>
        </w:rPr>
        <w:t>When</w:t>
      </w:r>
      <w:r>
        <w:rPr>
          <w:spacing w:val="-6"/>
          <w:sz w:val="20"/>
        </w:rPr>
        <w:t xml:space="preserve"> </w:t>
      </w:r>
      <w:r>
        <w:rPr>
          <w:sz w:val="20"/>
        </w:rPr>
        <w:t>an</w:t>
      </w:r>
      <w:r>
        <w:rPr>
          <w:spacing w:val="-6"/>
          <w:sz w:val="20"/>
        </w:rPr>
        <w:t xml:space="preserve"> </w:t>
      </w:r>
      <w:r>
        <w:rPr>
          <w:sz w:val="20"/>
        </w:rPr>
        <w:t>object</w:t>
      </w:r>
      <w:r>
        <w:rPr>
          <w:spacing w:val="-9"/>
          <w:sz w:val="20"/>
        </w:rPr>
        <w:t xml:space="preserve"> </w:t>
      </w:r>
      <w:r>
        <w:rPr>
          <w:sz w:val="20"/>
        </w:rPr>
        <w:t>is</w:t>
      </w:r>
      <w:r>
        <w:rPr>
          <w:spacing w:val="-6"/>
          <w:sz w:val="20"/>
        </w:rPr>
        <w:t xml:space="preserve"> </w:t>
      </w:r>
      <w:r>
        <w:rPr>
          <w:sz w:val="20"/>
        </w:rPr>
        <w:t>placed</w:t>
      </w:r>
      <w:r>
        <w:rPr>
          <w:spacing w:val="-4"/>
          <w:sz w:val="20"/>
        </w:rPr>
        <w:t xml:space="preserve"> </w:t>
      </w:r>
      <w:r>
        <w:rPr>
          <w:sz w:val="20"/>
        </w:rPr>
        <w:t>very</w:t>
      </w:r>
      <w:r>
        <w:rPr>
          <w:spacing w:val="-6"/>
          <w:sz w:val="20"/>
        </w:rPr>
        <w:t xml:space="preserve"> </w:t>
      </w:r>
      <w:r>
        <w:rPr>
          <w:sz w:val="20"/>
        </w:rPr>
        <w:t>close</w:t>
      </w:r>
      <w:r>
        <w:rPr>
          <w:spacing w:val="-2"/>
          <w:sz w:val="20"/>
        </w:rPr>
        <w:t xml:space="preserve"> </w:t>
      </w:r>
      <w:r>
        <w:rPr>
          <w:sz w:val="20"/>
        </w:rPr>
        <w:t>tothe</w:t>
      </w:r>
      <w:r>
        <w:rPr>
          <w:spacing w:val="-5"/>
          <w:sz w:val="20"/>
        </w:rPr>
        <w:t xml:space="preserve"> </w:t>
      </w:r>
      <w:r>
        <w:rPr>
          <w:sz w:val="20"/>
        </w:rPr>
        <w:t>pole</w:t>
      </w:r>
      <w:r>
        <w:rPr>
          <w:spacing w:val="-4"/>
          <w:sz w:val="20"/>
        </w:rPr>
        <w:t xml:space="preserve"> </w:t>
      </w:r>
      <w:r>
        <w:rPr>
          <w:sz w:val="20"/>
        </w:rPr>
        <w:t>of a concave mirror, the virtual image obtained is</w:t>
      </w:r>
    </w:p>
    <w:p w14:paraId="6AF48A1B" w14:textId="77777777" w:rsidR="008B73B2" w:rsidRDefault="00000000">
      <w:pPr>
        <w:pStyle w:val="ListParagraph"/>
        <w:numPr>
          <w:ilvl w:val="1"/>
          <w:numId w:val="99"/>
        </w:numPr>
        <w:tabs>
          <w:tab w:val="left" w:pos="1717"/>
        </w:tabs>
        <w:spacing w:before="1"/>
        <w:ind w:left="1717" w:hanging="717"/>
        <w:rPr>
          <w:sz w:val="20"/>
        </w:rPr>
      </w:pPr>
      <w:r>
        <w:rPr>
          <w:sz w:val="20"/>
        </w:rPr>
        <w:t>Diminished</w:t>
      </w:r>
      <w:r>
        <w:rPr>
          <w:spacing w:val="-12"/>
          <w:sz w:val="20"/>
        </w:rPr>
        <w:t xml:space="preserve"> </w:t>
      </w:r>
      <w:r>
        <w:rPr>
          <w:spacing w:val="-2"/>
          <w:sz w:val="20"/>
        </w:rPr>
        <w:t>andupright</w:t>
      </w:r>
    </w:p>
    <w:p w14:paraId="42630FBD" w14:textId="77777777" w:rsidR="008B73B2" w:rsidRDefault="00000000">
      <w:pPr>
        <w:pStyle w:val="ListParagraph"/>
        <w:numPr>
          <w:ilvl w:val="1"/>
          <w:numId w:val="99"/>
        </w:numPr>
        <w:tabs>
          <w:tab w:val="left" w:pos="1717"/>
        </w:tabs>
        <w:ind w:left="1717" w:hanging="717"/>
        <w:rPr>
          <w:sz w:val="20"/>
        </w:rPr>
      </w:pPr>
      <w:r>
        <w:rPr>
          <w:sz w:val="20"/>
        </w:rPr>
        <w:t>Diminished</w:t>
      </w:r>
      <w:r>
        <w:rPr>
          <w:spacing w:val="-12"/>
          <w:sz w:val="20"/>
        </w:rPr>
        <w:t xml:space="preserve"> </w:t>
      </w:r>
      <w:r>
        <w:rPr>
          <w:spacing w:val="-2"/>
          <w:sz w:val="20"/>
        </w:rPr>
        <w:t>andinverted</w:t>
      </w:r>
    </w:p>
    <w:p w14:paraId="6D5FAF15" w14:textId="77777777" w:rsidR="008B73B2" w:rsidRDefault="00000000">
      <w:pPr>
        <w:pStyle w:val="ListParagraph"/>
        <w:numPr>
          <w:ilvl w:val="1"/>
          <w:numId w:val="99"/>
        </w:numPr>
        <w:tabs>
          <w:tab w:val="left" w:pos="1717"/>
        </w:tabs>
        <w:ind w:left="1717" w:hanging="717"/>
        <w:rPr>
          <w:sz w:val="20"/>
        </w:rPr>
      </w:pPr>
      <w:r>
        <w:rPr>
          <w:sz w:val="20"/>
        </w:rPr>
        <w:t>Enlarged</w:t>
      </w:r>
      <w:r>
        <w:rPr>
          <w:spacing w:val="-9"/>
          <w:sz w:val="20"/>
        </w:rPr>
        <w:t xml:space="preserve"> </w:t>
      </w:r>
      <w:r>
        <w:rPr>
          <w:sz w:val="20"/>
        </w:rPr>
        <w:t>and</w:t>
      </w:r>
      <w:r>
        <w:rPr>
          <w:spacing w:val="-13"/>
          <w:sz w:val="20"/>
        </w:rPr>
        <w:t xml:space="preserve"> </w:t>
      </w:r>
      <w:r>
        <w:rPr>
          <w:spacing w:val="-2"/>
          <w:sz w:val="20"/>
        </w:rPr>
        <w:t>inverted</w:t>
      </w:r>
    </w:p>
    <w:p w14:paraId="0ACCA847" w14:textId="77777777" w:rsidR="008B73B2" w:rsidRDefault="00000000">
      <w:pPr>
        <w:pStyle w:val="ListParagraph"/>
        <w:numPr>
          <w:ilvl w:val="1"/>
          <w:numId w:val="99"/>
        </w:numPr>
        <w:tabs>
          <w:tab w:val="left" w:pos="1717"/>
        </w:tabs>
        <w:ind w:left="1717" w:hanging="717"/>
        <w:rPr>
          <w:sz w:val="20"/>
        </w:rPr>
      </w:pPr>
      <w:r>
        <w:rPr>
          <w:sz w:val="20"/>
        </w:rPr>
        <w:t>Enlarged</w:t>
      </w:r>
      <w:r>
        <w:rPr>
          <w:spacing w:val="-7"/>
          <w:sz w:val="20"/>
        </w:rPr>
        <w:t xml:space="preserve"> </w:t>
      </w:r>
      <w:r>
        <w:rPr>
          <w:sz w:val="20"/>
        </w:rPr>
        <w:t>and</w:t>
      </w:r>
      <w:r>
        <w:rPr>
          <w:spacing w:val="-11"/>
          <w:sz w:val="20"/>
        </w:rPr>
        <w:t xml:space="preserve"> </w:t>
      </w:r>
      <w:r>
        <w:rPr>
          <w:spacing w:val="-2"/>
          <w:sz w:val="20"/>
        </w:rPr>
        <w:t>upright.</w:t>
      </w:r>
    </w:p>
    <w:p w14:paraId="686051C8" w14:textId="77777777" w:rsidR="008B73B2" w:rsidRDefault="008B73B2">
      <w:pPr>
        <w:pStyle w:val="BodyText"/>
        <w:spacing w:before="21"/>
      </w:pPr>
    </w:p>
    <w:p w14:paraId="522E4304" w14:textId="77777777" w:rsidR="008B73B2" w:rsidRDefault="00000000">
      <w:pPr>
        <w:pStyle w:val="ListParagraph"/>
        <w:numPr>
          <w:ilvl w:val="0"/>
          <w:numId w:val="99"/>
        </w:numPr>
        <w:tabs>
          <w:tab w:val="left" w:pos="998"/>
          <w:tab w:val="left" w:pos="1000"/>
        </w:tabs>
        <w:spacing w:before="0" w:line="249" w:lineRule="auto"/>
        <w:ind w:left="1000" w:right="22" w:hanging="721"/>
        <w:jc w:val="both"/>
        <w:rPr>
          <w:sz w:val="20"/>
        </w:rPr>
      </w:pPr>
      <w:r>
        <w:rPr>
          <w:spacing w:val="-4"/>
          <w:sz w:val="20"/>
        </w:rPr>
        <w:t>A</w:t>
      </w:r>
      <w:r>
        <w:rPr>
          <w:spacing w:val="-9"/>
          <w:sz w:val="20"/>
        </w:rPr>
        <w:t xml:space="preserve"> </w:t>
      </w:r>
      <w:r>
        <w:rPr>
          <w:spacing w:val="-4"/>
          <w:sz w:val="20"/>
        </w:rPr>
        <w:t>concave</w:t>
      </w:r>
      <w:r>
        <w:rPr>
          <w:spacing w:val="-8"/>
          <w:sz w:val="20"/>
        </w:rPr>
        <w:t xml:space="preserve"> </w:t>
      </w:r>
      <w:r>
        <w:rPr>
          <w:spacing w:val="-4"/>
          <w:sz w:val="20"/>
        </w:rPr>
        <w:t>mirror</w:t>
      </w:r>
      <w:r>
        <w:rPr>
          <w:spacing w:val="-9"/>
          <w:sz w:val="20"/>
        </w:rPr>
        <w:t xml:space="preserve"> </w:t>
      </w:r>
      <w:r>
        <w:rPr>
          <w:spacing w:val="-4"/>
          <w:sz w:val="20"/>
        </w:rPr>
        <w:t>has</w:t>
      </w:r>
      <w:r>
        <w:rPr>
          <w:spacing w:val="-8"/>
          <w:sz w:val="20"/>
        </w:rPr>
        <w:t xml:space="preserve"> </w:t>
      </w:r>
      <w:r>
        <w:rPr>
          <w:spacing w:val="-4"/>
          <w:sz w:val="20"/>
        </w:rPr>
        <w:t>a</w:t>
      </w:r>
      <w:r>
        <w:rPr>
          <w:spacing w:val="-9"/>
          <w:sz w:val="20"/>
        </w:rPr>
        <w:t xml:space="preserve"> </w:t>
      </w:r>
      <w:r>
        <w:rPr>
          <w:spacing w:val="-4"/>
          <w:sz w:val="20"/>
        </w:rPr>
        <w:t>radius</w:t>
      </w:r>
      <w:r>
        <w:rPr>
          <w:spacing w:val="-8"/>
          <w:sz w:val="20"/>
        </w:rPr>
        <w:t xml:space="preserve"> </w:t>
      </w:r>
      <w:r>
        <w:rPr>
          <w:spacing w:val="-4"/>
          <w:sz w:val="20"/>
        </w:rPr>
        <w:t>of</w:t>
      </w:r>
      <w:r>
        <w:rPr>
          <w:spacing w:val="-9"/>
          <w:sz w:val="20"/>
        </w:rPr>
        <w:t xml:space="preserve"> </w:t>
      </w:r>
      <w:r>
        <w:rPr>
          <w:spacing w:val="-4"/>
          <w:sz w:val="20"/>
        </w:rPr>
        <w:t>curvature</w:t>
      </w:r>
      <w:r>
        <w:rPr>
          <w:spacing w:val="-8"/>
          <w:sz w:val="20"/>
        </w:rPr>
        <w:t xml:space="preserve"> </w:t>
      </w:r>
      <w:r>
        <w:rPr>
          <w:spacing w:val="-4"/>
          <w:sz w:val="20"/>
        </w:rPr>
        <w:t>of</w:t>
      </w:r>
      <w:r>
        <w:rPr>
          <w:spacing w:val="-9"/>
          <w:sz w:val="20"/>
        </w:rPr>
        <w:t xml:space="preserve"> </w:t>
      </w:r>
      <w:r>
        <w:rPr>
          <w:spacing w:val="-4"/>
          <w:sz w:val="20"/>
        </w:rPr>
        <w:t xml:space="preserve">36cm. </w:t>
      </w:r>
      <w:r>
        <w:rPr>
          <w:sz w:val="20"/>
        </w:rPr>
        <w:t>At</w:t>
      </w:r>
      <w:r>
        <w:rPr>
          <w:spacing w:val="-10"/>
          <w:sz w:val="20"/>
        </w:rPr>
        <w:t xml:space="preserve"> </w:t>
      </w:r>
      <w:r>
        <w:rPr>
          <w:sz w:val="20"/>
        </w:rPr>
        <w:t>what</w:t>
      </w:r>
      <w:r>
        <w:rPr>
          <w:spacing w:val="-12"/>
          <w:sz w:val="20"/>
        </w:rPr>
        <w:t xml:space="preserve"> </w:t>
      </w:r>
      <w:r>
        <w:rPr>
          <w:sz w:val="20"/>
        </w:rPr>
        <w:t>distance</w:t>
      </w:r>
      <w:r>
        <w:rPr>
          <w:spacing w:val="-10"/>
          <w:sz w:val="20"/>
        </w:rPr>
        <w:t xml:space="preserve"> </w:t>
      </w:r>
      <w:r>
        <w:rPr>
          <w:sz w:val="20"/>
        </w:rPr>
        <w:t>from</w:t>
      </w:r>
      <w:r>
        <w:rPr>
          <w:spacing w:val="-13"/>
          <w:sz w:val="20"/>
        </w:rPr>
        <w:t xml:space="preserve"> </w:t>
      </w:r>
      <w:r>
        <w:rPr>
          <w:sz w:val="20"/>
        </w:rPr>
        <w:t>the</w:t>
      </w:r>
      <w:r>
        <w:rPr>
          <w:spacing w:val="-12"/>
          <w:sz w:val="20"/>
        </w:rPr>
        <w:t xml:space="preserve"> </w:t>
      </w:r>
      <w:r>
        <w:rPr>
          <w:sz w:val="20"/>
        </w:rPr>
        <w:t>mirror</w:t>
      </w:r>
      <w:r>
        <w:rPr>
          <w:spacing w:val="-6"/>
          <w:sz w:val="20"/>
        </w:rPr>
        <w:t xml:space="preserve"> </w:t>
      </w:r>
      <w:r>
        <w:rPr>
          <w:sz w:val="20"/>
        </w:rPr>
        <w:t>should</w:t>
      </w:r>
      <w:r>
        <w:rPr>
          <w:spacing w:val="-7"/>
          <w:sz w:val="20"/>
        </w:rPr>
        <w:t xml:space="preserve"> </w:t>
      </w:r>
      <w:r>
        <w:rPr>
          <w:sz w:val="20"/>
        </w:rPr>
        <w:t>an</w:t>
      </w:r>
      <w:r>
        <w:rPr>
          <w:spacing w:val="-8"/>
          <w:sz w:val="20"/>
        </w:rPr>
        <w:t xml:space="preserve"> </w:t>
      </w:r>
      <w:r>
        <w:rPr>
          <w:sz w:val="20"/>
        </w:rPr>
        <w:t xml:space="preserve">object </w:t>
      </w:r>
      <w:r>
        <w:rPr>
          <w:spacing w:val="-2"/>
          <w:sz w:val="20"/>
        </w:rPr>
        <w:t>be</w:t>
      </w:r>
      <w:r>
        <w:rPr>
          <w:spacing w:val="-11"/>
          <w:sz w:val="20"/>
        </w:rPr>
        <w:t xml:space="preserve"> </w:t>
      </w:r>
      <w:r>
        <w:rPr>
          <w:spacing w:val="-2"/>
          <w:sz w:val="20"/>
        </w:rPr>
        <w:t>placed</w:t>
      </w:r>
      <w:r>
        <w:rPr>
          <w:spacing w:val="-10"/>
          <w:sz w:val="20"/>
        </w:rPr>
        <w:t xml:space="preserve"> </w:t>
      </w:r>
      <w:r>
        <w:rPr>
          <w:spacing w:val="-2"/>
          <w:sz w:val="20"/>
        </w:rPr>
        <w:t>to</w:t>
      </w:r>
      <w:r>
        <w:rPr>
          <w:spacing w:val="-11"/>
          <w:sz w:val="20"/>
        </w:rPr>
        <w:t xml:space="preserve"> </w:t>
      </w:r>
      <w:r>
        <w:rPr>
          <w:spacing w:val="-2"/>
          <w:sz w:val="20"/>
        </w:rPr>
        <w:t>give</w:t>
      </w:r>
      <w:r>
        <w:rPr>
          <w:spacing w:val="-10"/>
          <w:sz w:val="20"/>
        </w:rPr>
        <w:t xml:space="preserve"> </w:t>
      </w:r>
      <w:r>
        <w:rPr>
          <w:spacing w:val="-2"/>
          <w:sz w:val="20"/>
        </w:rPr>
        <w:t>a</w:t>
      </w:r>
      <w:r>
        <w:rPr>
          <w:spacing w:val="-11"/>
          <w:sz w:val="20"/>
        </w:rPr>
        <w:t xml:space="preserve"> </w:t>
      </w:r>
      <w:r>
        <w:rPr>
          <w:spacing w:val="-2"/>
          <w:sz w:val="20"/>
        </w:rPr>
        <w:t>real</w:t>
      </w:r>
      <w:r>
        <w:rPr>
          <w:spacing w:val="-8"/>
          <w:sz w:val="20"/>
        </w:rPr>
        <w:t xml:space="preserve"> </w:t>
      </w:r>
      <w:r>
        <w:rPr>
          <w:spacing w:val="-2"/>
          <w:sz w:val="20"/>
        </w:rPr>
        <w:t>image</w:t>
      </w:r>
      <w:r>
        <w:rPr>
          <w:spacing w:val="-7"/>
          <w:sz w:val="20"/>
        </w:rPr>
        <w:t xml:space="preserve"> </w:t>
      </w:r>
      <w:r>
        <w:rPr>
          <w:spacing w:val="-2"/>
          <w:sz w:val="20"/>
        </w:rPr>
        <w:t>three</w:t>
      </w:r>
      <w:r>
        <w:rPr>
          <w:spacing w:val="-11"/>
          <w:sz w:val="20"/>
        </w:rPr>
        <w:t xml:space="preserve"> </w:t>
      </w:r>
      <w:r>
        <w:rPr>
          <w:spacing w:val="-2"/>
          <w:sz w:val="20"/>
        </w:rPr>
        <w:t>times</w:t>
      </w:r>
      <w:r>
        <w:rPr>
          <w:spacing w:val="-10"/>
          <w:sz w:val="20"/>
        </w:rPr>
        <w:t xml:space="preserve"> </w:t>
      </w:r>
      <w:r>
        <w:rPr>
          <w:spacing w:val="-2"/>
          <w:sz w:val="20"/>
        </w:rPr>
        <w:t>the</w:t>
      </w:r>
      <w:r>
        <w:rPr>
          <w:spacing w:val="-8"/>
          <w:sz w:val="20"/>
        </w:rPr>
        <w:t xml:space="preserve"> </w:t>
      </w:r>
      <w:r>
        <w:rPr>
          <w:spacing w:val="-2"/>
          <w:sz w:val="20"/>
        </w:rPr>
        <w:t>ize</w:t>
      </w:r>
      <w:r>
        <w:rPr>
          <w:spacing w:val="-11"/>
          <w:sz w:val="20"/>
        </w:rPr>
        <w:t xml:space="preserve"> </w:t>
      </w:r>
      <w:r>
        <w:rPr>
          <w:spacing w:val="-2"/>
          <w:sz w:val="20"/>
        </w:rPr>
        <w:t xml:space="preserve">of </w:t>
      </w:r>
      <w:r>
        <w:rPr>
          <w:sz w:val="20"/>
        </w:rPr>
        <w:t>the</w:t>
      </w:r>
      <w:r>
        <w:rPr>
          <w:spacing w:val="40"/>
          <w:sz w:val="20"/>
        </w:rPr>
        <w:t xml:space="preserve"> </w:t>
      </w:r>
      <w:r>
        <w:rPr>
          <w:sz w:val="20"/>
        </w:rPr>
        <w:t>object?</w:t>
      </w:r>
    </w:p>
    <w:p w14:paraId="53CDD6BB" w14:textId="77777777" w:rsidR="008B73B2" w:rsidRDefault="00000000">
      <w:pPr>
        <w:pStyle w:val="ListParagraph"/>
        <w:numPr>
          <w:ilvl w:val="1"/>
          <w:numId w:val="99"/>
        </w:numPr>
        <w:tabs>
          <w:tab w:val="left" w:pos="1789"/>
          <w:tab w:val="left" w:pos="3158"/>
          <w:tab w:val="left" w:pos="3950"/>
        </w:tabs>
        <w:spacing w:before="0" w:line="228" w:lineRule="exact"/>
        <w:ind w:left="1789" w:hanging="789"/>
        <w:jc w:val="both"/>
        <w:rPr>
          <w:sz w:val="20"/>
        </w:rPr>
      </w:pPr>
      <w:r>
        <w:rPr>
          <w:spacing w:val="-2"/>
          <w:sz w:val="20"/>
        </w:rPr>
        <w:t>12</w:t>
      </w:r>
      <w:r>
        <w:rPr>
          <w:spacing w:val="-18"/>
          <w:sz w:val="20"/>
        </w:rPr>
        <w:t xml:space="preserve"> </w:t>
      </w:r>
      <w:r>
        <w:rPr>
          <w:spacing w:val="-5"/>
          <w:sz w:val="20"/>
        </w:rPr>
        <w:t>cm</w:t>
      </w:r>
      <w:r>
        <w:rPr>
          <w:sz w:val="20"/>
        </w:rPr>
        <w:tab/>
      </w:r>
      <w:r>
        <w:rPr>
          <w:spacing w:val="-5"/>
          <w:sz w:val="20"/>
        </w:rPr>
        <w:t>B.</w:t>
      </w:r>
      <w:r>
        <w:rPr>
          <w:sz w:val="20"/>
        </w:rPr>
        <w:tab/>
      </w:r>
      <w:r>
        <w:rPr>
          <w:spacing w:val="-2"/>
          <w:sz w:val="20"/>
        </w:rPr>
        <w:t>24</w:t>
      </w:r>
      <w:r>
        <w:rPr>
          <w:spacing w:val="-16"/>
          <w:sz w:val="20"/>
        </w:rPr>
        <w:t xml:space="preserve"> </w:t>
      </w:r>
      <w:r>
        <w:rPr>
          <w:spacing w:val="-7"/>
          <w:sz w:val="20"/>
        </w:rPr>
        <w:t>cm</w:t>
      </w:r>
    </w:p>
    <w:p w14:paraId="1AB39B74" w14:textId="77777777" w:rsidR="008B73B2" w:rsidRDefault="00000000">
      <w:pPr>
        <w:pStyle w:val="BodyText"/>
        <w:tabs>
          <w:tab w:val="left" w:pos="1789"/>
          <w:tab w:val="left" w:pos="3158"/>
          <w:tab w:val="left" w:pos="3878"/>
        </w:tabs>
        <w:spacing w:before="10"/>
        <w:ind w:left="1000"/>
        <w:jc w:val="both"/>
      </w:pPr>
      <w:r>
        <w:rPr>
          <w:spacing w:val="-5"/>
        </w:rPr>
        <w:t>C.</w:t>
      </w:r>
      <w:r>
        <w:tab/>
      </w:r>
      <w:r>
        <w:rPr>
          <w:spacing w:val="-2"/>
        </w:rPr>
        <w:t>48</w:t>
      </w:r>
      <w:r>
        <w:rPr>
          <w:spacing w:val="-18"/>
        </w:rPr>
        <w:t xml:space="preserve"> </w:t>
      </w:r>
      <w:r>
        <w:rPr>
          <w:spacing w:val="-5"/>
        </w:rPr>
        <w:t>cm</w:t>
      </w:r>
      <w:r>
        <w:tab/>
      </w:r>
      <w:r>
        <w:rPr>
          <w:spacing w:val="-5"/>
        </w:rPr>
        <w:t>D.</w:t>
      </w:r>
      <w:r>
        <w:tab/>
      </w:r>
      <w:r>
        <w:rPr>
          <w:spacing w:val="-5"/>
        </w:rPr>
        <w:t>108</w:t>
      </w:r>
      <w:r>
        <w:rPr>
          <w:spacing w:val="-30"/>
        </w:rPr>
        <w:t xml:space="preserve"> </w:t>
      </w:r>
      <w:r>
        <w:rPr>
          <w:spacing w:val="-5"/>
        </w:rPr>
        <w:t>cm</w:t>
      </w:r>
    </w:p>
    <w:p w14:paraId="775F6A9C" w14:textId="77777777" w:rsidR="008B73B2" w:rsidRDefault="008B73B2">
      <w:pPr>
        <w:pStyle w:val="BodyText"/>
        <w:spacing w:before="22"/>
      </w:pPr>
    </w:p>
    <w:p w14:paraId="2289C8BA" w14:textId="77777777" w:rsidR="008B73B2" w:rsidRDefault="00000000">
      <w:pPr>
        <w:pStyle w:val="ListParagraph"/>
        <w:numPr>
          <w:ilvl w:val="0"/>
          <w:numId w:val="99"/>
        </w:numPr>
        <w:tabs>
          <w:tab w:val="left" w:pos="998"/>
          <w:tab w:val="left" w:pos="1000"/>
        </w:tabs>
        <w:spacing w:before="0" w:line="249" w:lineRule="auto"/>
        <w:ind w:left="1000" w:right="21" w:hanging="721"/>
        <w:jc w:val="both"/>
        <w:rPr>
          <w:sz w:val="20"/>
        </w:rPr>
      </w:pPr>
      <w:r>
        <w:rPr>
          <w:sz w:val="20"/>
        </w:rPr>
        <w:t xml:space="preserve">Which of the following statements is </w:t>
      </w:r>
      <w:r>
        <w:rPr>
          <w:i/>
          <w:sz w:val="20"/>
        </w:rPr>
        <w:t xml:space="preserve">CORRECT </w:t>
      </w:r>
      <w:r>
        <w:rPr>
          <w:sz w:val="20"/>
        </w:rPr>
        <w:t xml:space="preserve">about a long-sighted boy who does not put on </w:t>
      </w:r>
      <w:r>
        <w:rPr>
          <w:spacing w:val="-2"/>
          <w:sz w:val="20"/>
        </w:rPr>
        <w:t>glasses?</w:t>
      </w:r>
    </w:p>
    <w:p w14:paraId="1AE64A56" w14:textId="77777777" w:rsidR="008B73B2" w:rsidRDefault="00000000">
      <w:pPr>
        <w:pStyle w:val="ListParagraph"/>
        <w:numPr>
          <w:ilvl w:val="1"/>
          <w:numId w:val="99"/>
        </w:numPr>
        <w:tabs>
          <w:tab w:val="left" w:pos="1358"/>
        </w:tabs>
        <w:spacing w:before="0"/>
        <w:ind w:left="1358" w:hanging="358"/>
        <w:rPr>
          <w:sz w:val="20"/>
        </w:rPr>
      </w:pPr>
      <w:r>
        <w:rPr>
          <w:sz w:val="20"/>
        </w:rPr>
        <w:t>He</w:t>
      </w:r>
      <w:r>
        <w:rPr>
          <w:spacing w:val="-13"/>
          <w:sz w:val="20"/>
        </w:rPr>
        <w:t xml:space="preserve"> </w:t>
      </w:r>
      <w:r>
        <w:rPr>
          <w:sz w:val="20"/>
        </w:rPr>
        <w:t>cannot</w:t>
      </w:r>
      <w:r>
        <w:rPr>
          <w:spacing w:val="-12"/>
          <w:sz w:val="20"/>
        </w:rPr>
        <w:t xml:space="preserve"> </w:t>
      </w:r>
      <w:r>
        <w:rPr>
          <w:sz w:val="20"/>
        </w:rPr>
        <w:t>see</w:t>
      </w:r>
      <w:r>
        <w:rPr>
          <w:spacing w:val="-11"/>
          <w:sz w:val="20"/>
        </w:rPr>
        <w:t xml:space="preserve"> </w:t>
      </w:r>
      <w:r>
        <w:rPr>
          <w:sz w:val="20"/>
        </w:rPr>
        <w:t>distance</w:t>
      </w:r>
      <w:r>
        <w:rPr>
          <w:spacing w:val="-7"/>
          <w:sz w:val="20"/>
        </w:rPr>
        <w:t xml:space="preserve"> </w:t>
      </w:r>
      <w:r>
        <w:rPr>
          <w:sz w:val="20"/>
        </w:rPr>
        <w:t>objects</w:t>
      </w:r>
      <w:r>
        <w:rPr>
          <w:spacing w:val="-13"/>
          <w:sz w:val="20"/>
        </w:rPr>
        <w:t xml:space="preserve"> </w:t>
      </w:r>
      <w:r>
        <w:rPr>
          <w:spacing w:val="-2"/>
          <w:sz w:val="20"/>
        </w:rPr>
        <w:t>clearly</w:t>
      </w:r>
    </w:p>
    <w:p w14:paraId="0FBE72A7" w14:textId="77777777" w:rsidR="008B73B2" w:rsidRDefault="00000000">
      <w:pPr>
        <w:pStyle w:val="ListParagraph"/>
        <w:numPr>
          <w:ilvl w:val="1"/>
          <w:numId w:val="99"/>
        </w:numPr>
        <w:tabs>
          <w:tab w:val="left" w:pos="1360"/>
        </w:tabs>
        <w:spacing w:line="247" w:lineRule="auto"/>
        <w:ind w:left="1360" w:right="55" w:hanging="360"/>
        <w:rPr>
          <w:sz w:val="20"/>
        </w:rPr>
      </w:pPr>
      <w:r>
        <w:rPr>
          <w:sz w:val="20"/>
        </w:rPr>
        <w:t>Rays</w:t>
      </w:r>
      <w:r>
        <w:rPr>
          <w:spacing w:val="-15"/>
          <w:sz w:val="20"/>
        </w:rPr>
        <w:t xml:space="preserve"> </w:t>
      </w:r>
      <w:r>
        <w:rPr>
          <w:sz w:val="20"/>
        </w:rPr>
        <w:t>of</w:t>
      </w:r>
      <w:r>
        <w:rPr>
          <w:spacing w:val="-13"/>
          <w:sz w:val="20"/>
        </w:rPr>
        <w:t xml:space="preserve"> </w:t>
      </w:r>
      <w:r>
        <w:rPr>
          <w:sz w:val="20"/>
        </w:rPr>
        <w:t>light</w:t>
      </w:r>
      <w:r>
        <w:rPr>
          <w:spacing w:val="-12"/>
          <w:sz w:val="20"/>
        </w:rPr>
        <w:t xml:space="preserve"> </w:t>
      </w:r>
      <w:r>
        <w:rPr>
          <w:sz w:val="20"/>
        </w:rPr>
        <w:t>from</w:t>
      </w:r>
      <w:r>
        <w:rPr>
          <w:spacing w:val="-13"/>
          <w:sz w:val="20"/>
        </w:rPr>
        <w:t xml:space="preserve"> </w:t>
      </w:r>
      <w:r>
        <w:rPr>
          <w:sz w:val="20"/>
        </w:rPr>
        <w:t>a</w:t>
      </w:r>
      <w:r>
        <w:rPr>
          <w:spacing w:val="-12"/>
          <w:sz w:val="20"/>
        </w:rPr>
        <w:t xml:space="preserve"> </w:t>
      </w:r>
      <w:r>
        <w:rPr>
          <w:sz w:val="20"/>
        </w:rPr>
        <w:t>close</w:t>
      </w:r>
      <w:r>
        <w:rPr>
          <w:spacing w:val="-13"/>
          <w:sz w:val="20"/>
        </w:rPr>
        <w:t xml:space="preserve"> </w:t>
      </w:r>
      <w:r>
        <w:rPr>
          <w:sz w:val="20"/>
        </w:rPr>
        <w:t>objects</w:t>
      </w:r>
      <w:r>
        <w:rPr>
          <w:spacing w:val="-12"/>
          <w:sz w:val="20"/>
        </w:rPr>
        <w:t xml:space="preserve"> </w:t>
      </w:r>
      <w:r>
        <w:rPr>
          <w:sz w:val="20"/>
        </w:rPr>
        <w:t>are</w:t>
      </w:r>
      <w:r>
        <w:rPr>
          <w:spacing w:val="-13"/>
          <w:sz w:val="20"/>
        </w:rPr>
        <w:t xml:space="preserve"> </w:t>
      </w:r>
      <w:r>
        <w:rPr>
          <w:sz w:val="20"/>
        </w:rPr>
        <w:t>focused in front of hisretina</w:t>
      </w:r>
    </w:p>
    <w:p w14:paraId="184126FE" w14:textId="77777777" w:rsidR="008B73B2" w:rsidRDefault="00000000">
      <w:pPr>
        <w:pStyle w:val="ListParagraph"/>
        <w:numPr>
          <w:ilvl w:val="1"/>
          <w:numId w:val="99"/>
        </w:numPr>
        <w:tabs>
          <w:tab w:val="left" w:pos="1358"/>
        </w:tabs>
        <w:spacing w:before="4"/>
        <w:ind w:left="1358" w:hanging="358"/>
        <w:rPr>
          <w:sz w:val="20"/>
        </w:rPr>
      </w:pPr>
      <w:r>
        <w:rPr>
          <w:sz w:val="20"/>
        </w:rPr>
        <w:t>His</w:t>
      </w:r>
      <w:r>
        <w:rPr>
          <w:spacing w:val="-8"/>
          <w:sz w:val="20"/>
        </w:rPr>
        <w:t xml:space="preserve"> </w:t>
      </w:r>
      <w:r>
        <w:rPr>
          <w:sz w:val="20"/>
        </w:rPr>
        <w:t>eyeball</w:t>
      </w:r>
      <w:r>
        <w:rPr>
          <w:spacing w:val="-12"/>
          <w:sz w:val="20"/>
        </w:rPr>
        <w:t xml:space="preserve"> </w:t>
      </w:r>
      <w:r>
        <w:rPr>
          <w:sz w:val="20"/>
        </w:rPr>
        <w:t>is</w:t>
      </w:r>
      <w:r>
        <w:rPr>
          <w:spacing w:val="-8"/>
          <w:sz w:val="20"/>
        </w:rPr>
        <w:t xml:space="preserve"> </w:t>
      </w:r>
      <w:r>
        <w:rPr>
          <w:sz w:val="20"/>
        </w:rPr>
        <w:t>too</w:t>
      </w:r>
      <w:r>
        <w:rPr>
          <w:spacing w:val="-8"/>
          <w:sz w:val="20"/>
        </w:rPr>
        <w:t xml:space="preserve"> </w:t>
      </w:r>
      <w:r>
        <w:rPr>
          <w:spacing w:val="-4"/>
          <w:sz w:val="20"/>
        </w:rPr>
        <w:t>long</w:t>
      </w:r>
    </w:p>
    <w:p w14:paraId="1681AC34" w14:textId="77777777" w:rsidR="008B73B2" w:rsidRDefault="00000000">
      <w:pPr>
        <w:pStyle w:val="ListParagraph"/>
        <w:numPr>
          <w:ilvl w:val="1"/>
          <w:numId w:val="99"/>
        </w:numPr>
        <w:tabs>
          <w:tab w:val="left" w:pos="1358"/>
          <w:tab w:val="left" w:pos="1360"/>
        </w:tabs>
        <w:spacing w:before="11" w:line="249" w:lineRule="auto"/>
        <w:ind w:left="1360" w:right="171" w:hanging="360"/>
        <w:rPr>
          <w:sz w:val="20"/>
        </w:rPr>
      </w:pPr>
      <w:r>
        <w:rPr>
          <w:sz w:val="20"/>
        </w:rPr>
        <w:t>Parallel</w:t>
      </w:r>
      <w:r>
        <w:rPr>
          <w:spacing w:val="-8"/>
          <w:sz w:val="20"/>
        </w:rPr>
        <w:t xml:space="preserve"> </w:t>
      </w:r>
      <w:r>
        <w:rPr>
          <w:sz w:val="20"/>
        </w:rPr>
        <w:t>rays</w:t>
      </w:r>
      <w:r>
        <w:rPr>
          <w:spacing w:val="-8"/>
          <w:sz w:val="20"/>
        </w:rPr>
        <w:t xml:space="preserve"> </w:t>
      </w:r>
      <w:r>
        <w:rPr>
          <w:sz w:val="20"/>
        </w:rPr>
        <w:t>of</w:t>
      </w:r>
      <w:r>
        <w:rPr>
          <w:spacing w:val="-13"/>
          <w:sz w:val="20"/>
        </w:rPr>
        <w:t xml:space="preserve"> </w:t>
      </w:r>
      <w:r>
        <w:rPr>
          <w:sz w:val="20"/>
        </w:rPr>
        <w:t>light</w:t>
      </w:r>
      <w:r>
        <w:rPr>
          <w:spacing w:val="-2"/>
          <w:sz w:val="20"/>
        </w:rPr>
        <w:t xml:space="preserve"> </w:t>
      </w:r>
      <w:r>
        <w:rPr>
          <w:sz w:val="20"/>
        </w:rPr>
        <w:t>are</w:t>
      </w:r>
      <w:r>
        <w:rPr>
          <w:spacing w:val="-7"/>
          <w:sz w:val="20"/>
        </w:rPr>
        <w:t xml:space="preserve"> </w:t>
      </w:r>
      <w:r>
        <w:rPr>
          <w:sz w:val="20"/>
        </w:rPr>
        <w:t>focused</w:t>
      </w:r>
      <w:r>
        <w:rPr>
          <w:spacing w:val="-13"/>
          <w:sz w:val="20"/>
        </w:rPr>
        <w:t xml:space="preserve"> </w:t>
      </w:r>
      <w:r>
        <w:rPr>
          <w:sz w:val="20"/>
        </w:rPr>
        <w:t>behind</w:t>
      </w:r>
      <w:r>
        <w:rPr>
          <w:spacing w:val="-6"/>
          <w:sz w:val="20"/>
        </w:rPr>
        <w:t xml:space="preserve"> </w:t>
      </w:r>
      <w:r>
        <w:rPr>
          <w:sz w:val="20"/>
        </w:rPr>
        <w:t xml:space="preserve">his </w:t>
      </w:r>
      <w:r>
        <w:rPr>
          <w:spacing w:val="-2"/>
          <w:sz w:val="20"/>
        </w:rPr>
        <w:t>retina.</w:t>
      </w:r>
    </w:p>
    <w:p w14:paraId="07B7F6C6" w14:textId="77777777" w:rsidR="008B73B2" w:rsidRDefault="008B73B2">
      <w:pPr>
        <w:pStyle w:val="BodyText"/>
        <w:spacing w:before="11"/>
      </w:pPr>
    </w:p>
    <w:p w14:paraId="3782C007" w14:textId="77777777" w:rsidR="008B73B2" w:rsidRDefault="00000000">
      <w:pPr>
        <w:pStyle w:val="ListParagraph"/>
        <w:numPr>
          <w:ilvl w:val="0"/>
          <w:numId w:val="99"/>
        </w:numPr>
        <w:tabs>
          <w:tab w:val="left" w:pos="997"/>
          <w:tab w:val="left" w:pos="1000"/>
        </w:tabs>
        <w:spacing w:before="1" w:line="247" w:lineRule="auto"/>
        <w:ind w:left="1000" w:right="30" w:hanging="721"/>
        <w:jc w:val="left"/>
        <w:rPr>
          <w:sz w:val="20"/>
        </w:rPr>
      </w:pPr>
      <w:r>
        <w:rPr>
          <w:spacing w:val="-2"/>
          <w:sz w:val="20"/>
        </w:rPr>
        <w:t>The</w:t>
      </w:r>
      <w:r>
        <w:rPr>
          <w:spacing w:val="-19"/>
          <w:sz w:val="20"/>
        </w:rPr>
        <w:t xml:space="preserve"> </w:t>
      </w:r>
      <w:r>
        <w:rPr>
          <w:spacing w:val="-2"/>
          <w:sz w:val="20"/>
        </w:rPr>
        <w:t>speed</w:t>
      </w:r>
      <w:r>
        <w:rPr>
          <w:spacing w:val="-11"/>
          <w:sz w:val="20"/>
        </w:rPr>
        <w:t xml:space="preserve"> </w:t>
      </w:r>
      <w:r>
        <w:rPr>
          <w:spacing w:val="-2"/>
          <w:sz w:val="20"/>
        </w:rPr>
        <w:t>of</w:t>
      </w:r>
      <w:r>
        <w:rPr>
          <w:spacing w:val="-23"/>
          <w:sz w:val="20"/>
        </w:rPr>
        <w:t xml:space="preserve"> </w:t>
      </w:r>
      <w:r>
        <w:rPr>
          <w:spacing w:val="-2"/>
          <w:sz w:val="20"/>
        </w:rPr>
        <w:t>light</w:t>
      </w:r>
      <w:r>
        <w:rPr>
          <w:spacing w:val="-12"/>
          <w:sz w:val="20"/>
        </w:rPr>
        <w:t xml:space="preserve"> </w:t>
      </w:r>
      <w:r>
        <w:rPr>
          <w:spacing w:val="-2"/>
          <w:sz w:val="20"/>
        </w:rPr>
        <w:t>in</w:t>
      </w:r>
      <w:r>
        <w:rPr>
          <w:spacing w:val="-4"/>
          <w:sz w:val="20"/>
        </w:rPr>
        <w:t xml:space="preserve"> </w:t>
      </w:r>
      <w:r>
        <w:rPr>
          <w:spacing w:val="-2"/>
          <w:sz w:val="20"/>
        </w:rPr>
        <w:t>air</w:t>
      </w:r>
      <w:r>
        <w:rPr>
          <w:spacing w:val="-4"/>
          <w:sz w:val="20"/>
        </w:rPr>
        <w:t xml:space="preserve"> </w:t>
      </w:r>
      <w:r>
        <w:rPr>
          <w:spacing w:val="-2"/>
          <w:sz w:val="20"/>
        </w:rPr>
        <w:t>is</w:t>
      </w:r>
      <w:r>
        <w:rPr>
          <w:spacing w:val="-17"/>
          <w:sz w:val="20"/>
        </w:rPr>
        <w:t xml:space="preserve"> </w:t>
      </w:r>
      <w:r>
        <w:rPr>
          <w:spacing w:val="-2"/>
          <w:sz w:val="20"/>
        </w:rPr>
        <w:t>3 x</w:t>
      </w:r>
      <w:r>
        <w:rPr>
          <w:spacing w:val="-16"/>
          <w:sz w:val="20"/>
        </w:rPr>
        <w:t xml:space="preserve"> </w:t>
      </w:r>
      <w:r>
        <w:rPr>
          <w:spacing w:val="-2"/>
          <w:sz w:val="20"/>
        </w:rPr>
        <w:t>10</w:t>
      </w:r>
      <w:r>
        <w:rPr>
          <w:spacing w:val="-2"/>
          <w:sz w:val="20"/>
          <w:vertAlign w:val="superscript"/>
        </w:rPr>
        <w:t>8</w:t>
      </w:r>
      <w:r>
        <w:rPr>
          <w:spacing w:val="-12"/>
          <w:sz w:val="20"/>
        </w:rPr>
        <w:t xml:space="preserve"> </w:t>
      </w:r>
      <w:r>
        <w:rPr>
          <w:spacing w:val="-2"/>
          <w:sz w:val="20"/>
        </w:rPr>
        <w:t>m</w:t>
      </w:r>
      <w:r>
        <w:rPr>
          <w:spacing w:val="-11"/>
          <w:sz w:val="20"/>
        </w:rPr>
        <w:t xml:space="preserve"> </w:t>
      </w:r>
      <w:r>
        <w:rPr>
          <w:spacing w:val="-2"/>
          <w:sz w:val="20"/>
        </w:rPr>
        <w:t>s</w:t>
      </w:r>
      <w:r>
        <w:rPr>
          <w:spacing w:val="-2"/>
          <w:sz w:val="20"/>
          <w:vertAlign w:val="superscript"/>
        </w:rPr>
        <w:t>-1</w:t>
      </w:r>
      <w:r>
        <w:rPr>
          <w:spacing w:val="-2"/>
          <w:sz w:val="20"/>
        </w:rPr>
        <w:t>.</w:t>
      </w:r>
      <w:r>
        <w:rPr>
          <w:spacing w:val="-11"/>
          <w:sz w:val="20"/>
        </w:rPr>
        <w:t xml:space="preserve"> </w:t>
      </w:r>
      <w:r>
        <w:rPr>
          <w:spacing w:val="-2"/>
          <w:sz w:val="20"/>
        </w:rPr>
        <w:t>What</w:t>
      </w:r>
      <w:r>
        <w:rPr>
          <w:spacing w:val="-12"/>
          <w:sz w:val="20"/>
        </w:rPr>
        <w:t xml:space="preserve"> </w:t>
      </w:r>
      <w:r>
        <w:rPr>
          <w:spacing w:val="-2"/>
          <w:sz w:val="20"/>
        </w:rPr>
        <w:t>is</w:t>
      </w:r>
      <w:r>
        <w:rPr>
          <w:spacing w:val="-18"/>
          <w:sz w:val="20"/>
        </w:rPr>
        <w:t xml:space="preserve"> </w:t>
      </w:r>
      <w:r>
        <w:rPr>
          <w:spacing w:val="-2"/>
          <w:sz w:val="20"/>
        </w:rPr>
        <w:t xml:space="preserve">the </w:t>
      </w:r>
      <w:r>
        <w:rPr>
          <w:sz w:val="20"/>
        </w:rPr>
        <w:t>peed in glass with a refractive index of</w:t>
      </w:r>
      <w:r>
        <w:rPr>
          <w:spacing w:val="-9"/>
          <w:sz w:val="20"/>
        </w:rPr>
        <w:t xml:space="preserve"> </w:t>
      </w:r>
      <w:r>
        <w:rPr>
          <w:sz w:val="20"/>
        </w:rPr>
        <w:t>1.50?</w:t>
      </w:r>
    </w:p>
    <w:p w14:paraId="2E0DABEE" w14:textId="77777777" w:rsidR="008B73B2" w:rsidRDefault="00000000">
      <w:pPr>
        <w:pStyle w:val="ListParagraph"/>
        <w:numPr>
          <w:ilvl w:val="1"/>
          <w:numId w:val="99"/>
        </w:numPr>
        <w:tabs>
          <w:tab w:val="left" w:pos="1717"/>
          <w:tab w:val="left" w:pos="3158"/>
          <w:tab w:val="left" w:pos="3878"/>
        </w:tabs>
        <w:spacing w:before="3"/>
        <w:ind w:left="1717" w:hanging="717"/>
        <w:rPr>
          <w:sz w:val="20"/>
        </w:rPr>
      </w:pPr>
      <w:r>
        <w:rPr>
          <w:sz w:val="20"/>
        </w:rPr>
        <w:t>1.5</w:t>
      </w:r>
      <w:r>
        <w:rPr>
          <w:spacing w:val="-21"/>
          <w:sz w:val="20"/>
        </w:rPr>
        <w:t xml:space="preserve"> </w:t>
      </w:r>
      <w:r>
        <w:rPr>
          <w:sz w:val="20"/>
        </w:rPr>
        <w:t>x</w:t>
      </w:r>
      <w:r>
        <w:rPr>
          <w:spacing w:val="-15"/>
          <w:sz w:val="20"/>
        </w:rPr>
        <w:t xml:space="preserve"> </w:t>
      </w:r>
      <w:r>
        <w:rPr>
          <w:sz w:val="20"/>
        </w:rPr>
        <w:t>10</w:t>
      </w:r>
      <w:r>
        <w:rPr>
          <w:sz w:val="20"/>
          <w:vertAlign w:val="superscript"/>
        </w:rPr>
        <w:t>8</w:t>
      </w:r>
      <w:r>
        <w:rPr>
          <w:spacing w:val="-19"/>
          <w:sz w:val="20"/>
        </w:rPr>
        <w:t xml:space="preserve"> </w:t>
      </w:r>
      <w:r>
        <w:rPr>
          <w:sz w:val="20"/>
        </w:rPr>
        <w:t>m</w:t>
      </w:r>
      <w:r>
        <w:rPr>
          <w:spacing w:val="-12"/>
          <w:sz w:val="20"/>
        </w:rPr>
        <w:t xml:space="preserve"> </w:t>
      </w:r>
      <w:r>
        <w:rPr>
          <w:sz w:val="20"/>
        </w:rPr>
        <w:t>s</w:t>
      </w:r>
      <w:r>
        <w:rPr>
          <w:sz w:val="20"/>
          <w:vertAlign w:val="superscript"/>
        </w:rPr>
        <w:t>-</w:t>
      </w:r>
      <w:r>
        <w:rPr>
          <w:spacing w:val="-10"/>
          <w:sz w:val="20"/>
          <w:vertAlign w:val="superscript"/>
        </w:rPr>
        <w:t>1</w:t>
      </w:r>
      <w:r>
        <w:rPr>
          <w:sz w:val="20"/>
        </w:rPr>
        <w:tab/>
      </w:r>
      <w:r>
        <w:rPr>
          <w:spacing w:val="-5"/>
          <w:sz w:val="20"/>
        </w:rPr>
        <w:t>B.</w:t>
      </w:r>
      <w:r>
        <w:rPr>
          <w:sz w:val="20"/>
        </w:rPr>
        <w:tab/>
      </w:r>
      <w:r>
        <w:rPr>
          <w:spacing w:val="-2"/>
          <w:sz w:val="20"/>
        </w:rPr>
        <w:t>3.0</w:t>
      </w:r>
      <w:r>
        <w:rPr>
          <w:spacing w:val="-17"/>
          <w:sz w:val="20"/>
        </w:rPr>
        <w:t xml:space="preserve"> </w:t>
      </w:r>
      <w:r>
        <w:rPr>
          <w:spacing w:val="-2"/>
          <w:sz w:val="20"/>
        </w:rPr>
        <w:t>x</w:t>
      </w:r>
      <w:r>
        <w:rPr>
          <w:spacing w:val="-12"/>
          <w:sz w:val="20"/>
        </w:rPr>
        <w:t xml:space="preserve"> </w:t>
      </w:r>
      <w:r>
        <w:rPr>
          <w:spacing w:val="-2"/>
          <w:sz w:val="20"/>
        </w:rPr>
        <w:t>10</w:t>
      </w:r>
      <w:r>
        <w:rPr>
          <w:spacing w:val="-2"/>
          <w:sz w:val="20"/>
          <w:vertAlign w:val="superscript"/>
        </w:rPr>
        <w:t>8</w:t>
      </w:r>
      <w:r>
        <w:rPr>
          <w:spacing w:val="-15"/>
          <w:sz w:val="20"/>
        </w:rPr>
        <w:t xml:space="preserve"> </w:t>
      </w:r>
      <w:r>
        <w:rPr>
          <w:spacing w:val="-2"/>
          <w:sz w:val="20"/>
        </w:rPr>
        <w:t>m</w:t>
      </w:r>
      <w:r>
        <w:rPr>
          <w:spacing w:val="-12"/>
          <w:sz w:val="20"/>
        </w:rPr>
        <w:t xml:space="preserve"> </w:t>
      </w:r>
      <w:r>
        <w:rPr>
          <w:spacing w:val="-2"/>
          <w:sz w:val="20"/>
        </w:rPr>
        <w:t>s</w:t>
      </w:r>
      <w:r>
        <w:rPr>
          <w:spacing w:val="-2"/>
          <w:sz w:val="20"/>
          <w:vertAlign w:val="superscript"/>
        </w:rPr>
        <w:t>-</w:t>
      </w:r>
      <w:r>
        <w:rPr>
          <w:spacing w:val="-10"/>
          <w:sz w:val="20"/>
          <w:vertAlign w:val="superscript"/>
        </w:rPr>
        <w:t>1</w:t>
      </w:r>
    </w:p>
    <w:p w14:paraId="5D8985B4" w14:textId="77777777" w:rsidR="008B73B2" w:rsidRDefault="00000000">
      <w:pPr>
        <w:pStyle w:val="BodyText"/>
        <w:tabs>
          <w:tab w:val="left" w:pos="1717"/>
          <w:tab w:val="left" w:pos="3158"/>
          <w:tab w:val="left" w:pos="3878"/>
        </w:tabs>
        <w:spacing w:before="10"/>
        <w:ind w:left="1000"/>
      </w:pPr>
      <w:r>
        <w:rPr>
          <w:spacing w:val="-5"/>
        </w:rPr>
        <w:t>C.</w:t>
      </w:r>
      <w:r>
        <w:tab/>
        <w:t>2.0</w:t>
      </w:r>
      <w:r>
        <w:rPr>
          <w:spacing w:val="-21"/>
        </w:rPr>
        <w:t xml:space="preserve"> </w:t>
      </w:r>
      <w:r>
        <w:t>x</w:t>
      </w:r>
      <w:r>
        <w:rPr>
          <w:spacing w:val="-15"/>
        </w:rPr>
        <w:t xml:space="preserve"> </w:t>
      </w:r>
      <w:r>
        <w:t>10</w:t>
      </w:r>
      <w:r>
        <w:rPr>
          <w:vertAlign w:val="superscript"/>
        </w:rPr>
        <w:t>8</w:t>
      </w:r>
      <w:r>
        <w:rPr>
          <w:spacing w:val="-19"/>
        </w:rPr>
        <w:t xml:space="preserve"> </w:t>
      </w:r>
      <w:r>
        <w:t>m</w:t>
      </w:r>
      <w:r>
        <w:rPr>
          <w:spacing w:val="-12"/>
        </w:rPr>
        <w:t xml:space="preserve"> </w:t>
      </w:r>
      <w:r>
        <w:t>s</w:t>
      </w:r>
      <w:r>
        <w:rPr>
          <w:vertAlign w:val="superscript"/>
        </w:rPr>
        <w:t>-</w:t>
      </w:r>
      <w:r>
        <w:rPr>
          <w:spacing w:val="-10"/>
          <w:vertAlign w:val="superscript"/>
        </w:rPr>
        <w:t>1</w:t>
      </w:r>
      <w:r>
        <w:tab/>
      </w:r>
      <w:r>
        <w:rPr>
          <w:spacing w:val="-5"/>
        </w:rPr>
        <w:t>D.</w:t>
      </w:r>
      <w:r>
        <w:tab/>
      </w:r>
      <w:r>
        <w:rPr>
          <w:spacing w:val="-4"/>
        </w:rPr>
        <w:t>6.0</w:t>
      </w:r>
      <w:r>
        <w:rPr>
          <w:spacing w:val="-22"/>
        </w:rPr>
        <w:t xml:space="preserve"> </w:t>
      </w:r>
      <w:r>
        <w:rPr>
          <w:spacing w:val="-4"/>
        </w:rPr>
        <w:t>x</w:t>
      </w:r>
      <w:r>
        <w:rPr>
          <w:spacing w:val="-15"/>
        </w:rPr>
        <w:t xml:space="preserve"> </w:t>
      </w:r>
      <w:r>
        <w:rPr>
          <w:spacing w:val="-4"/>
        </w:rPr>
        <w:t>10</w:t>
      </w:r>
      <w:r>
        <w:rPr>
          <w:spacing w:val="-4"/>
          <w:vertAlign w:val="superscript"/>
        </w:rPr>
        <w:t>8</w:t>
      </w:r>
      <w:r>
        <w:rPr>
          <w:spacing w:val="-25"/>
        </w:rPr>
        <w:t xml:space="preserve"> </w:t>
      </w:r>
      <w:r>
        <w:rPr>
          <w:spacing w:val="-4"/>
        </w:rPr>
        <w:t>m</w:t>
      </w:r>
      <w:r>
        <w:rPr>
          <w:spacing w:val="-16"/>
        </w:rPr>
        <w:t xml:space="preserve"> </w:t>
      </w:r>
      <w:r>
        <w:rPr>
          <w:spacing w:val="-4"/>
        </w:rPr>
        <w:t>s</w:t>
      </w:r>
      <w:r>
        <w:rPr>
          <w:spacing w:val="-4"/>
          <w:vertAlign w:val="superscript"/>
        </w:rPr>
        <w:t>-</w:t>
      </w:r>
      <w:r>
        <w:rPr>
          <w:spacing w:val="-5"/>
          <w:vertAlign w:val="superscript"/>
        </w:rPr>
        <w:t>1</w:t>
      </w:r>
      <w:r>
        <w:rPr>
          <w:spacing w:val="-5"/>
        </w:rPr>
        <w:t>.</w:t>
      </w:r>
    </w:p>
    <w:p w14:paraId="7FDB25BA" w14:textId="77777777" w:rsidR="008B73B2" w:rsidRDefault="008B73B2">
      <w:pPr>
        <w:pStyle w:val="BodyText"/>
        <w:spacing w:before="20"/>
      </w:pPr>
    </w:p>
    <w:p w14:paraId="15433A86" w14:textId="77777777" w:rsidR="008B73B2" w:rsidRDefault="00000000">
      <w:pPr>
        <w:pStyle w:val="ListParagraph"/>
        <w:numPr>
          <w:ilvl w:val="0"/>
          <w:numId w:val="99"/>
        </w:numPr>
        <w:tabs>
          <w:tab w:val="left" w:pos="998"/>
        </w:tabs>
        <w:spacing w:before="0" w:line="249" w:lineRule="auto"/>
        <w:ind w:left="998" w:right="58" w:hanging="721"/>
        <w:jc w:val="left"/>
        <w:rPr>
          <w:sz w:val="20"/>
        </w:rPr>
      </w:pPr>
      <w:r>
        <w:rPr>
          <w:spacing w:val="-2"/>
          <w:sz w:val="20"/>
        </w:rPr>
        <w:t>If</w:t>
      </w:r>
      <w:r>
        <w:rPr>
          <w:spacing w:val="-28"/>
          <w:sz w:val="20"/>
        </w:rPr>
        <w:t xml:space="preserve"> </w:t>
      </w:r>
      <w:r>
        <w:rPr>
          <w:spacing w:val="-2"/>
          <w:sz w:val="20"/>
        </w:rPr>
        <w:t>the</w:t>
      </w:r>
      <w:r>
        <w:rPr>
          <w:spacing w:val="-19"/>
          <w:sz w:val="20"/>
        </w:rPr>
        <w:t xml:space="preserve"> </w:t>
      </w:r>
      <w:r>
        <w:rPr>
          <w:spacing w:val="-2"/>
          <w:sz w:val="20"/>
        </w:rPr>
        <w:t>refractiveindex</w:t>
      </w:r>
      <w:r>
        <w:rPr>
          <w:spacing w:val="-23"/>
          <w:sz w:val="20"/>
        </w:rPr>
        <w:t xml:space="preserve"> </w:t>
      </w:r>
      <w:r>
        <w:rPr>
          <w:spacing w:val="-2"/>
          <w:sz w:val="20"/>
        </w:rPr>
        <w:t>of</w:t>
      </w:r>
      <w:r>
        <w:rPr>
          <w:spacing w:val="-30"/>
          <w:sz w:val="20"/>
        </w:rPr>
        <w:t xml:space="preserve"> </w:t>
      </w:r>
      <w:r>
        <w:rPr>
          <w:spacing w:val="-2"/>
          <w:sz w:val="20"/>
        </w:rPr>
        <w:t>a</w:t>
      </w:r>
      <w:r>
        <w:rPr>
          <w:spacing w:val="-11"/>
          <w:sz w:val="20"/>
        </w:rPr>
        <w:t xml:space="preserve"> </w:t>
      </w:r>
      <w:r>
        <w:rPr>
          <w:spacing w:val="-2"/>
          <w:sz w:val="20"/>
        </w:rPr>
        <w:t>medium</w:t>
      </w:r>
      <w:r>
        <w:rPr>
          <w:spacing w:val="-22"/>
          <w:sz w:val="20"/>
        </w:rPr>
        <w:t xml:space="preserve"> </w:t>
      </w:r>
      <w:r>
        <w:rPr>
          <w:spacing w:val="-2"/>
          <w:sz w:val="20"/>
        </w:rPr>
        <w:t>in</w:t>
      </w:r>
      <w:r>
        <w:rPr>
          <w:spacing w:val="-16"/>
          <w:sz w:val="20"/>
        </w:rPr>
        <w:t xml:space="preserve"> </w:t>
      </w:r>
      <w:r>
        <w:rPr>
          <w:spacing w:val="-2"/>
          <w:sz w:val="20"/>
        </w:rPr>
        <w:t>air</w:t>
      </w:r>
      <w:r>
        <w:rPr>
          <w:spacing w:val="-13"/>
          <w:sz w:val="20"/>
        </w:rPr>
        <w:t xml:space="preserve"> </w:t>
      </w:r>
      <w:r>
        <w:rPr>
          <w:spacing w:val="-2"/>
          <w:sz w:val="20"/>
        </w:rPr>
        <w:t>is</w:t>
      </w:r>
      <w:r>
        <w:rPr>
          <w:spacing w:val="-13"/>
          <w:sz w:val="20"/>
        </w:rPr>
        <w:t xml:space="preserve"> </w:t>
      </w:r>
      <w:r>
        <w:rPr>
          <w:spacing w:val="-2"/>
          <w:sz w:val="20"/>
        </w:rPr>
        <w:t>2.0,</w:t>
      </w:r>
      <w:r>
        <w:rPr>
          <w:spacing w:val="-16"/>
          <w:sz w:val="20"/>
        </w:rPr>
        <w:t xml:space="preserve"> </w:t>
      </w:r>
      <w:r>
        <w:rPr>
          <w:spacing w:val="-2"/>
          <w:sz w:val="20"/>
        </w:rPr>
        <w:t xml:space="preserve">what </w:t>
      </w:r>
      <w:r>
        <w:rPr>
          <w:sz w:val="20"/>
        </w:rPr>
        <w:t>is the critical angle for this medium?</w:t>
      </w:r>
    </w:p>
    <w:p w14:paraId="4F28D429" w14:textId="77777777" w:rsidR="008B73B2" w:rsidRDefault="00000000">
      <w:pPr>
        <w:pStyle w:val="ListParagraph"/>
        <w:numPr>
          <w:ilvl w:val="0"/>
          <w:numId w:val="99"/>
        </w:numPr>
        <w:tabs>
          <w:tab w:val="left" w:pos="998"/>
          <w:tab w:val="left" w:pos="1000"/>
        </w:tabs>
        <w:spacing w:before="72" w:line="249" w:lineRule="auto"/>
        <w:ind w:left="1000" w:right="840" w:hanging="721"/>
        <w:jc w:val="both"/>
        <w:rPr>
          <w:sz w:val="20"/>
        </w:rPr>
      </w:pPr>
      <w:r>
        <w:br w:type="column"/>
      </w:r>
      <w:r>
        <w:rPr>
          <w:sz w:val="20"/>
        </w:rPr>
        <w:t>Which of the following arrangements of the components of electromagnetic spectrum is in ascending order of</w:t>
      </w:r>
      <w:r>
        <w:rPr>
          <w:spacing w:val="40"/>
          <w:sz w:val="20"/>
        </w:rPr>
        <w:t xml:space="preserve"> </w:t>
      </w:r>
      <w:r>
        <w:rPr>
          <w:sz w:val="20"/>
        </w:rPr>
        <w:t>wavelengths?</w:t>
      </w:r>
    </w:p>
    <w:p w14:paraId="6C600C8C" w14:textId="77777777" w:rsidR="008B73B2" w:rsidRDefault="00000000">
      <w:pPr>
        <w:pStyle w:val="ListParagraph"/>
        <w:numPr>
          <w:ilvl w:val="1"/>
          <w:numId w:val="99"/>
        </w:numPr>
        <w:tabs>
          <w:tab w:val="left" w:pos="1358"/>
          <w:tab w:val="left" w:pos="1360"/>
        </w:tabs>
        <w:spacing w:before="1" w:line="247" w:lineRule="auto"/>
        <w:ind w:left="1360" w:right="864" w:hanging="360"/>
        <w:rPr>
          <w:sz w:val="20"/>
        </w:rPr>
      </w:pPr>
      <w:r>
        <w:rPr>
          <w:spacing w:val="-4"/>
          <w:sz w:val="20"/>
        </w:rPr>
        <w:t>Gamma</w:t>
      </w:r>
      <w:r>
        <w:rPr>
          <w:sz w:val="20"/>
        </w:rPr>
        <w:t xml:space="preserve"> </w:t>
      </w:r>
      <w:r>
        <w:rPr>
          <w:spacing w:val="-4"/>
          <w:sz w:val="20"/>
        </w:rPr>
        <w:t xml:space="preserve">rays, ultraviolet rays, x-rays, infra-red </w:t>
      </w:r>
      <w:r>
        <w:rPr>
          <w:spacing w:val="-2"/>
          <w:sz w:val="20"/>
        </w:rPr>
        <w:t>rays.</w:t>
      </w:r>
    </w:p>
    <w:p w14:paraId="3BCE4707" w14:textId="77777777" w:rsidR="008B73B2" w:rsidRDefault="00000000">
      <w:pPr>
        <w:pStyle w:val="ListParagraph"/>
        <w:numPr>
          <w:ilvl w:val="1"/>
          <w:numId w:val="99"/>
        </w:numPr>
        <w:tabs>
          <w:tab w:val="left" w:pos="1360"/>
        </w:tabs>
        <w:spacing w:before="6" w:line="247" w:lineRule="auto"/>
        <w:ind w:left="1360" w:right="881" w:hanging="360"/>
        <w:rPr>
          <w:sz w:val="20"/>
        </w:rPr>
      </w:pPr>
      <w:r>
        <w:rPr>
          <w:spacing w:val="-4"/>
          <w:sz w:val="20"/>
        </w:rPr>
        <w:t>Gamma rays, x-rays, ultraviolet rays,</w:t>
      </w:r>
      <w:r>
        <w:rPr>
          <w:spacing w:val="-32"/>
          <w:sz w:val="20"/>
        </w:rPr>
        <w:t xml:space="preserve"> </w:t>
      </w:r>
      <w:r>
        <w:rPr>
          <w:spacing w:val="-4"/>
          <w:sz w:val="20"/>
        </w:rPr>
        <w:t>infra-red rays</w:t>
      </w:r>
    </w:p>
    <w:p w14:paraId="7387AE3B" w14:textId="77777777" w:rsidR="008B73B2" w:rsidRDefault="00000000">
      <w:pPr>
        <w:pStyle w:val="ListParagraph"/>
        <w:numPr>
          <w:ilvl w:val="1"/>
          <w:numId w:val="99"/>
        </w:numPr>
        <w:tabs>
          <w:tab w:val="left" w:pos="1358"/>
          <w:tab w:val="left" w:pos="1360"/>
        </w:tabs>
        <w:spacing w:before="6" w:line="247" w:lineRule="auto"/>
        <w:ind w:left="1360" w:right="861" w:hanging="360"/>
        <w:rPr>
          <w:sz w:val="20"/>
        </w:rPr>
      </w:pPr>
      <w:r>
        <w:rPr>
          <w:spacing w:val="-2"/>
          <w:sz w:val="20"/>
        </w:rPr>
        <w:t>Infra-red</w:t>
      </w:r>
      <w:r>
        <w:rPr>
          <w:spacing w:val="-11"/>
          <w:sz w:val="20"/>
        </w:rPr>
        <w:t xml:space="preserve"> </w:t>
      </w:r>
      <w:r>
        <w:rPr>
          <w:spacing w:val="-2"/>
          <w:sz w:val="20"/>
        </w:rPr>
        <w:t>rays,</w:t>
      </w:r>
      <w:r>
        <w:rPr>
          <w:spacing w:val="-10"/>
          <w:sz w:val="20"/>
        </w:rPr>
        <w:t xml:space="preserve"> </w:t>
      </w:r>
      <w:r>
        <w:rPr>
          <w:spacing w:val="-2"/>
          <w:sz w:val="20"/>
        </w:rPr>
        <w:t>ultraviolet</w:t>
      </w:r>
      <w:r>
        <w:rPr>
          <w:spacing w:val="-11"/>
          <w:sz w:val="20"/>
        </w:rPr>
        <w:t xml:space="preserve"> </w:t>
      </w:r>
      <w:r>
        <w:rPr>
          <w:spacing w:val="-2"/>
          <w:sz w:val="20"/>
        </w:rPr>
        <w:t>rays,</w:t>
      </w:r>
      <w:r>
        <w:rPr>
          <w:spacing w:val="-10"/>
          <w:sz w:val="20"/>
        </w:rPr>
        <w:t xml:space="preserve"> </w:t>
      </w:r>
      <w:r>
        <w:rPr>
          <w:spacing w:val="-2"/>
          <w:sz w:val="20"/>
        </w:rPr>
        <w:t>x-rays,</w:t>
      </w:r>
      <w:r>
        <w:rPr>
          <w:spacing w:val="-11"/>
          <w:sz w:val="20"/>
        </w:rPr>
        <w:t xml:space="preserve"> </w:t>
      </w:r>
      <w:r>
        <w:rPr>
          <w:spacing w:val="-2"/>
          <w:sz w:val="20"/>
        </w:rPr>
        <w:t>gamma rays.</w:t>
      </w:r>
    </w:p>
    <w:p w14:paraId="373413B5" w14:textId="77777777" w:rsidR="008B73B2" w:rsidRDefault="00000000">
      <w:pPr>
        <w:pStyle w:val="ListParagraph"/>
        <w:numPr>
          <w:ilvl w:val="1"/>
          <w:numId w:val="99"/>
        </w:numPr>
        <w:tabs>
          <w:tab w:val="left" w:pos="1358"/>
          <w:tab w:val="left" w:pos="1360"/>
        </w:tabs>
        <w:spacing w:before="2" w:line="249" w:lineRule="auto"/>
        <w:ind w:left="1360" w:right="864" w:hanging="360"/>
        <w:rPr>
          <w:sz w:val="20"/>
        </w:rPr>
      </w:pPr>
      <w:r>
        <w:rPr>
          <w:spacing w:val="-4"/>
          <w:sz w:val="20"/>
        </w:rPr>
        <w:t>Gamma</w:t>
      </w:r>
      <w:r>
        <w:rPr>
          <w:spacing w:val="-9"/>
          <w:sz w:val="20"/>
        </w:rPr>
        <w:t xml:space="preserve"> </w:t>
      </w:r>
      <w:r>
        <w:rPr>
          <w:spacing w:val="-4"/>
          <w:sz w:val="20"/>
        </w:rPr>
        <w:t>rays,</w:t>
      </w:r>
      <w:r>
        <w:rPr>
          <w:spacing w:val="-9"/>
          <w:sz w:val="20"/>
        </w:rPr>
        <w:t xml:space="preserve"> </w:t>
      </w:r>
      <w:r>
        <w:rPr>
          <w:spacing w:val="-4"/>
          <w:sz w:val="20"/>
        </w:rPr>
        <w:t>ultraviolet</w:t>
      </w:r>
      <w:r>
        <w:rPr>
          <w:spacing w:val="-8"/>
          <w:sz w:val="20"/>
        </w:rPr>
        <w:t xml:space="preserve"> </w:t>
      </w:r>
      <w:r>
        <w:rPr>
          <w:spacing w:val="-4"/>
          <w:sz w:val="20"/>
        </w:rPr>
        <w:t>rays,</w:t>
      </w:r>
      <w:r>
        <w:rPr>
          <w:spacing w:val="-9"/>
          <w:sz w:val="20"/>
        </w:rPr>
        <w:t xml:space="preserve"> </w:t>
      </w:r>
      <w:r>
        <w:rPr>
          <w:spacing w:val="-4"/>
          <w:sz w:val="20"/>
        </w:rPr>
        <w:t>infra-red</w:t>
      </w:r>
      <w:r>
        <w:rPr>
          <w:spacing w:val="-9"/>
          <w:sz w:val="20"/>
        </w:rPr>
        <w:t xml:space="preserve"> </w:t>
      </w:r>
      <w:r>
        <w:rPr>
          <w:spacing w:val="-4"/>
          <w:sz w:val="20"/>
        </w:rPr>
        <w:t>rays,</w:t>
      </w:r>
      <w:r>
        <w:rPr>
          <w:spacing w:val="-9"/>
          <w:sz w:val="20"/>
        </w:rPr>
        <w:t xml:space="preserve"> </w:t>
      </w:r>
      <w:r>
        <w:rPr>
          <w:spacing w:val="-4"/>
          <w:sz w:val="20"/>
        </w:rPr>
        <w:t xml:space="preserve">x- </w:t>
      </w:r>
      <w:r>
        <w:rPr>
          <w:spacing w:val="-2"/>
          <w:sz w:val="20"/>
        </w:rPr>
        <w:t>rays.</w:t>
      </w:r>
    </w:p>
    <w:p w14:paraId="63E4CD69" w14:textId="77777777" w:rsidR="008B73B2" w:rsidRDefault="008B73B2">
      <w:pPr>
        <w:pStyle w:val="BodyText"/>
        <w:spacing w:before="11"/>
      </w:pPr>
    </w:p>
    <w:p w14:paraId="5BA919FF" w14:textId="77777777" w:rsidR="008B73B2" w:rsidRDefault="00000000">
      <w:pPr>
        <w:pStyle w:val="ListParagraph"/>
        <w:numPr>
          <w:ilvl w:val="0"/>
          <w:numId w:val="99"/>
        </w:numPr>
        <w:tabs>
          <w:tab w:val="left" w:pos="496"/>
        </w:tabs>
        <w:spacing w:before="0"/>
        <w:ind w:left="496" w:hanging="219"/>
        <w:jc w:val="left"/>
        <w:rPr>
          <w:sz w:val="20"/>
        </w:rPr>
      </w:pPr>
      <w:r>
        <w:rPr>
          <w:noProof/>
        </w:rPr>
        <w:drawing>
          <wp:anchor distT="0" distB="0" distL="0" distR="0" simplePos="0" relativeHeight="15862784" behindDoc="0" locked="0" layoutInCell="1" allowOverlap="1" wp14:anchorId="50B33BD4" wp14:editId="070B0AF0">
            <wp:simplePos x="0" y="0"/>
            <wp:positionH relativeFrom="page">
              <wp:posOffset>4056379</wp:posOffset>
            </wp:positionH>
            <wp:positionV relativeFrom="paragraph">
              <wp:posOffset>60351</wp:posOffset>
            </wp:positionV>
            <wp:extent cx="2629407" cy="1630045"/>
            <wp:effectExtent l="0" t="0" r="0" b="0"/>
            <wp:wrapNone/>
            <wp:docPr id="1400" name="Image 1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0" name="Image 1400"/>
                    <pic:cNvPicPr/>
                  </pic:nvPicPr>
                  <pic:blipFill>
                    <a:blip r:embed="rId242" cstate="print"/>
                    <a:stretch>
                      <a:fillRect/>
                    </a:stretch>
                  </pic:blipFill>
                  <pic:spPr>
                    <a:xfrm>
                      <a:off x="0" y="0"/>
                      <a:ext cx="2629407" cy="1630045"/>
                    </a:xfrm>
                    <a:prstGeom prst="rect">
                      <a:avLst/>
                    </a:prstGeom>
                  </pic:spPr>
                </pic:pic>
              </a:graphicData>
            </a:graphic>
          </wp:anchor>
        </w:drawing>
      </w:r>
    </w:p>
    <w:p w14:paraId="01573836" w14:textId="77777777" w:rsidR="008B73B2" w:rsidRDefault="008B73B2">
      <w:pPr>
        <w:pStyle w:val="BodyText"/>
      </w:pPr>
    </w:p>
    <w:p w14:paraId="0A142AAA" w14:textId="77777777" w:rsidR="008B73B2" w:rsidRDefault="008B73B2">
      <w:pPr>
        <w:pStyle w:val="BodyText"/>
      </w:pPr>
    </w:p>
    <w:p w14:paraId="42B57454" w14:textId="77777777" w:rsidR="008B73B2" w:rsidRDefault="008B73B2">
      <w:pPr>
        <w:pStyle w:val="BodyText"/>
      </w:pPr>
    </w:p>
    <w:p w14:paraId="463CA52D" w14:textId="77777777" w:rsidR="008B73B2" w:rsidRDefault="008B73B2">
      <w:pPr>
        <w:pStyle w:val="BodyText"/>
      </w:pPr>
    </w:p>
    <w:p w14:paraId="1F998BA9" w14:textId="77777777" w:rsidR="008B73B2" w:rsidRDefault="008B73B2">
      <w:pPr>
        <w:pStyle w:val="BodyText"/>
      </w:pPr>
    </w:p>
    <w:p w14:paraId="608FA3D7" w14:textId="77777777" w:rsidR="008B73B2" w:rsidRDefault="008B73B2">
      <w:pPr>
        <w:pStyle w:val="BodyText"/>
      </w:pPr>
    </w:p>
    <w:p w14:paraId="018D59F5" w14:textId="77777777" w:rsidR="008B73B2" w:rsidRDefault="008B73B2">
      <w:pPr>
        <w:pStyle w:val="BodyText"/>
      </w:pPr>
    </w:p>
    <w:p w14:paraId="26C0C03B" w14:textId="77777777" w:rsidR="008B73B2" w:rsidRDefault="008B73B2">
      <w:pPr>
        <w:pStyle w:val="BodyText"/>
      </w:pPr>
    </w:p>
    <w:p w14:paraId="4B9B6210" w14:textId="77777777" w:rsidR="008B73B2" w:rsidRDefault="008B73B2">
      <w:pPr>
        <w:pStyle w:val="BodyText"/>
      </w:pPr>
    </w:p>
    <w:p w14:paraId="230DE1DC" w14:textId="77777777" w:rsidR="008B73B2" w:rsidRDefault="008B73B2">
      <w:pPr>
        <w:pStyle w:val="BodyText"/>
      </w:pPr>
    </w:p>
    <w:p w14:paraId="669E6F37" w14:textId="77777777" w:rsidR="008B73B2" w:rsidRDefault="008B73B2">
      <w:pPr>
        <w:pStyle w:val="BodyText"/>
        <w:spacing w:before="121"/>
      </w:pPr>
    </w:p>
    <w:p w14:paraId="671D76F5" w14:textId="77777777" w:rsidR="008B73B2" w:rsidRDefault="00000000">
      <w:pPr>
        <w:pStyle w:val="BodyText"/>
        <w:spacing w:line="249" w:lineRule="auto"/>
        <w:ind w:left="1000" w:right="854"/>
        <w:jc w:val="both"/>
      </w:pPr>
      <w:r>
        <w:t>The diagram above represents the field pattern obtained by bringing the poles of two magnets near each other. The poles must be</w:t>
      </w:r>
    </w:p>
    <w:p w14:paraId="70697702" w14:textId="77777777" w:rsidR="008B73B2" w:rsidRDefault="008B73B2">
      <w:pPr>
        <w:pStyle w:val="BodyText"/>
        <w:spacing w:before="10"/>
      </w:pPr>
    </w:p>
    <w:p w14:paraId="1907780C" w14:textId="77777777" w:rsidR="008B73B2" w:rsidRDefault="00000000">
      <w:pPr>
        <w:pStyle w:val="ListParagraph"/>
        <w:numPr>
          <w:ilvl w:val="1"/>
          <w:numId w:val="99"/>
        </w:numPr>
        <w:tabs>
          <w:tab w:val="left" w:pos="1717"/>
          <w:tab w:val="left" w:pos="3158"/>
          <w:tab w:val="left" w:pos="3878"/>
        </w:tabs>
        <w:spacing w:before="0"/>
        <w:ind w:left="1717" w:hanging="717"/>
        <w:rPr>
          <w:sz w:val="20"/>
        </w:rPr>
      </w:pPr>
      <w:r>
        <w:rPr>
          <w:sz w:val="20"/>
        </w:rPr>
        <w:t>N</w:t>
      </w:r>
      <w:r>
        <w:rPr>
          <w:spacing w:val="-2"/>
          <w:sz w:val="20"/>
        </w:rPr>
        <w:t xml:space="preserve"> </w:t>
      </w:r>
      <w:r>
        <w:rPr>
          <w:sz w:val="20"/>
        </w:rPr>
        <w:t>– N</w:t>
      </w:r>
      <w:r>
        <w:rPr>
          <w:spacing w:val="-6"/>
          <w:sz w:val="20"/>
        </w:rPr>
        <w:t xml:space="preserve"> </w:t>
      </w:r>
      <w:r>
        <w:rPr>
          <w:spacing w:val="-2"/>
          <w:sz w:val="20"/>
        </w:rPr>
        <w:t>poles</w:t>
      </w:r>
      <w:r>
        <w:rPr>
          <w:sz w:val="20"/>
        </w:rPr>
        <w:tab/>
      </w:r>
      <w:r>
        <w:rPr>
          <w:spacing w:val="-5"/>
          <w:sz w:val="20"/>
        </w:rPr>
        <w:t>B.</w:t>
      </w:r>
      <w:r>
        <w:rPr>
          <w:sz w:val="20"/>
        </w:rPr>
        <w:tab/>
        <w:t>S</w:t>
      </w:r>
      <w:r>
        <w:rPr>
          <w:spacing w:val="-2"/>
          <w:sz w:val="20"/>
        </w:rPr>
        <w:t xml:space="preserve"> </w:t>
      </w:r>
      <w:r>
        <w:rPr>
          <w:sz w:val="20"/>
        </w:rPr>
        <w:t>– S</w:t>
      </w:r>
      <w:r>
        <w:rPr>
          <w:spacing w:val="1"/>
          <w:sz w:val="20"/>
        </w:rPr>
        <w:t xml:space="preserve"> </w:t>
      </w:r>
      <w:r>
        <w:rPr>
          <w:spacing w:val="-2"/>
          <w:sz w:val="20"/>
        </w:rPr>
        <w:t>poles</w:t>
      </w:r>
    </w:p>
    <w:p w14:paraId="4E9522A0" w14:textId="77777777" w:rsidR="008B73B2" w:rsidRDefault="00000000">
      <w:pPr>
        <w:pStyle w:val="BodyText"/>
        <w:tabs>
          <w:tab w:val="left" w:pos="1717"/>
          <w:tab w:val="left" w:pos="3158"/>
          <w:tab w:val="left" w:pos="3878"/>
        </w:tabs>
        <w:spacing w:before="13"/>
        <w:ind w:left="1000"/>
      </w:pPr>
      <w:r>
        <w:rPr>
          <w:spacing w:val="-5"/>
        </w:rPr>
        <w:t>C.</w:t>
      </w:r>
      <w:r>
        <w:tab/>
        <w:t>S</w:t>
      </w:r>
      <w:r>
        <w:rPr>
          <w:spacing w:val="-2"/>
        </w:rPr>
        <w:t xml:space="preserve"> </w:t>
      </w:r>
      <w:r>
        <w:t>–</w:t>
      </w:r>
      <w:r>
        <w:rPr>
          <w:spacing w:val="5"/>
        </w:rPr>
        <w:t xml:space="preserve"> </w:t>
      </w:r>
      <w:r>
        <w:t>N</w:t>
      </w:r>
      <w:r>
        <w:rPr>
          <w:spacing w:val="-6"/>
        </w:rPr>
        <w:t xml:space="preserve"> </w:t>
      </w:r>
      <w:r>
        <w:rPr>
          <w:spacing w:val="-4"/>
        </w:rPr>
        <w:t>poles</w:t>
      </w:r>
      <w:r>
        <w:tab/>
      </w:r>
      <w:r>
        <w:rPr>
          <w:spacing w:val="-5"/>
        </w:rPr>
        <w:t>D.</w:t>
      </w:r>
      <w:r>
        <w:tab/>
        <w:t>N</w:t>
      </w:r>
      <w:r>
        <w:rPr>
          <w:spacing w:val="-2"/>
        </w:rPr>
        <w:t xml:space="preserve"> </w:t>
      </w:r>
      <w:r>
        <w:t>– S</w:t>
      </w:r>
      <w:r>
        <w:rPr>
          <w:spacing w:val="-4"/>
        </w:rPr>
        <w:t xml:space="preserve"> </w:t>
      </w:r>
      <w:r>
        <w:rPr>
          <w:spacing w:val="-2"/>
        </w:rPr>
        <w:t>poles</w:t>
      </w:r>
    </w:p>
    <w:p w14:paraId="4A5E2BCA" w14:textId="77777777" w:rsidR="008B73B2" w:rsidRDefault="008B73B2">
      <w:pPr>
        <w:pStyle w:val="BodyText"/>
        <w:spacing w:before="17"/>
      </w:pPr>
    </w:p>
    <w:p w14:paraId="19C2D228" w14:textId="77777777" w:rsidR="008B73B2" w:rsidRDefault="00000000">
      <w:pPr>
        <w:pStyle w:val="ListParagraph"/>
        <w:numPr>
          <w:ilvl w:val="0"/>
          <w:numId w:val="99"/>
        </w:numPr>
        <w:tabs>
          <w:tab w:val="left" w:pos="997"/>
          <w:tab w:val="left" w:pos="1000"/>
        </w:tabs>
        <w:spacing w:before="1" w:line="249" w:lineRule="auto"/>
        <w:ind w:left="1000" w:right="1134" w:hanging="721"/>
        <w:jc w:val="left"/>
        <w:rPr>
          <w:sz w:val="20"/>
        </w:rPr>
      </w:pPr>
      <w:r>
        <w:rPr>
          <w:sz w:val="20"/>
        </w:rPr>
        <w:t>The</w:t>
      </w:r>
      <w:r>
        <w:rPr>
          <w:spacing w:val="-6"/>
          <w:sz w:val="20"/>
        </w:rPr>
        <w:t xml:space="preserve"> </w:t>
      </w:r>
      <w:r>
        <w:rPr>
          <w:sz w:val="20"/>
        </w:rPr>
        <w:t>angle</w:t>
      </w:r>
      <w:r>
        <w:rPr>
          <w:spacing w:val="-6"/>
          <w:sz w:val="20"/>
        </w:rPr>
        <w:t xml:space="preserve"> </w:t>
      </w:r>
      <w:r>
        <w:rPr>
          <w:sz w:val="20"/>
        </w:rPr>
        <w:t>between</w:t>
      </w:r>
      <w:r>
        <w:rPr>
          <w:spacing w:val="-4"/>
          <w:sz w:val="20"/>
        </w:rPr>
        <w:t xml:space="preserve"> </w:t>
      </w:r>
      <w:r>
        <w:rPr>
          <w:sz w:val="20"/>
        </w:rPr>
        <w:t>the direction</w:t>
      </w:r>
      <w:r>
        <w:rPr>
          <w:spacing w:val="-5"/>
          <w:sz w:val="20"/>
        </w:rPr>
        <w:t xml:space="preserve"> </w:t>
      </w:r>
      <w:r>
        <w:rPr>
          <w:sz w:val="20"/>
        </w:rPr>
        <w:t>of</w:t>
      </w:r>
      <w:r>
        <w:rPr>
          <w:spacing w:val="-11"/>
          <w:sz w:val="20"/>
        </w:rPr>
        <w:t xml:space="preserve"> </w:t>
      </w:r>
      <w:r>
        <w:rPr>
          <w:sz w:val="20"/>
        </w:rPr>
        <w:t>the</w:t>
      </w:r>
      <w:r>
        <w:rPr>
          <w:spacing w:val="-6"/>
          <w:sz w:val="20"/>
        </w:rPr>
        <w:t xml:space="preserve"> </w:t>
      </w:r>
      <w:r>
        <w:rPr>
          <w:sz w:val="20"/>
        </w:rPr>
        <w:t>earth’s magnetic</w:t>
      </w:r>
      <w:r>
        <w:rPr>
          <w:spacing w:val="-4"/>
          <w:sz w:val="20"/>
        </w:rPr>
        <w:t xml:space="preserve"> </w:t>
      </w:r>
      <w:r>
        <w:rPr>
          <w:sz w:val="20"/>
        </w:rPr>
        <w:t>field and</w:t>
      </w:r>
      <w:r>
        <w:rPr>
          <w:spacing w:val="-4"/>
          <w:sz w:val="20"/>
        </w:rPr>
        <w:t xml:space="preserve"> </w:t>
      </w:r>
      <w:r>
        <w:rPr>
          <w:sz w:val="20"/>
        </w:rPr>
        <w:t>the</w:t>
      </w:r>
      <w:r>
        <w:rPr>
          <w:spacing w:val="-7"/>
          <w:sz w:val="20"/>
        </w:rPr>
        <w:t xml:space="preserve"> </w:t>
      </w:r>
      <w:r>
        <w:rPr>
          <w:sz w:val="20"/>
        </w:rPr>
        <w:t>horizontal is</w:t>
      </w:r>
      <w:r>
        <w:rPr>
          <w:spacing w:val="-3"/>
          <w:sz w:val="20"/>
        </w:rPr>
        <w:t xml:space="preserve"> </w:t>
      </w:r>
      <w:r>
        <w:rPr>
          <w:sz w:val="20"/>
        </w:rPr>
        <w:t>called</w:t>
      </w:r>
      <w:r>
        <w:rPr>
          <w:spacing w:val="-3"/>
          <w:sz w:val="20"/>
        </w:rPr>
        <w:t xml:space="preserve"> </w:t>
      </w:r>
      <w:r>
        <w:rPr>
          <w:sz w:val="20"/>
        </w:rPr>
        <w:t>the</w:t>
      </w:r>
    </w:p>
    <w:p w14:paraId="6204FFFA" w14:textId="77777777" w:rsidR="008B73B2" w:rsidRDefault="00000000">
      <w:pPr>
        <w:pStyle w:val="ListParagraph"/>
        <w:numPr>
          <w:ilvl w:val="1"/>
          <w:numId w:val="99"/>
        </w:numPr>
        <w:tabs>
          <w:tab w:val="left" w:pos="1717"/>
        </w:tabs>
        <w:spacing w:before="1"/>
        <w:ind w:left="1717" w:hanging="717"/>
        <w:rPr>
          <w:sz w:val="20"/>
        </w:rPr>
      </w:pPr>
      <w:r>
        <w:rPr>
          <w:sz w:val="20"/>
        </w:rPr>
        <w:t>Angle</w:t>
      </w:r>
      <w:r>
        <w:rPr>
          <w:spacing w:val="-7"/>
          <w:sz w:val="20"/>
        </w:rPr>
        <w:t xml:space="preserve"> </w:t>
      </w:r>
      <w:r>
        <w:rPr>
          <w:sz w:val="20"/>
        </w:rPr>
        <w:t>of</w:t>
      </w:r>
      <w:r>
        <w:rPr>
          <w:spacing w:val="-13"/>
          <w:sz w:val="20"/>
        </w:rPr>
        <w:t xml:space="preserve"> </w:t>
      </w:r>
      <w:r>
        <w:rPr>
          <w:spacing w:val="-2"/>
          <w:sz w:val="20"/>
        </w:rPr>
        <w:t>deviation</w:t>
      </w:r>
    </w:p>
    <w:p w14:paraId="74DD038B" w14:textId="77777777" w:rsidR="008B73B2" w:rsidRDefault="00000000">
      <w:pPr>
        <w:pStyle w:val="ListParagraph"/>
        <w:numPr>
          <w:ilvl w:val="1"/>
          <w:numId w:val="99"/>
        </w:numPr>
        <w:tabs>
          <w:tab w:val="left" w:pos="1717"/>
        </w:tabs>
        <w:ind w:left="1717" w:hanging="717"/>
        <w:rPr>
          <w:sz w:val="20"/>
        </w:rPr>
      </w:pPr>
      <w:r>
        <w:rPr>
          <w:spacing w:val="-2"/>
          <w:sz w:val="20"/>
        </w:rPr>
        <w:t>Magnetic</w:t>
      </w:r>
      <w:r>
        <w:rPr>
          <w:spacing w:val="-8"/>
          <w:sz w:val="20"/>
        </w:rPr>
        <w:t xml:space="preserve"> </w:t>
      </w:r>
      <w:r>
        <w:rPr>
          <w:spacing w:val="-2"/>
          <w:sz w:val="20"/>
        </w:rPr>
        <w:t>declination</w:t>
      </w:r>
    </w:p>
    <w:p w14:paraId="5DDDD0A6" w14:textId="77777777" w:rsidR="008B73B2" w:rsidRDefault="00000000">
      <w:pPr>
        <w:pStyle w:val="ListParagraph"/>
        <w:numPr>
          <w:ilvl w:val="1"/>
          <w:numId w:val="99"/>
        </w:numPr>
        <w:tabs>
          <w:tab w:val="left" w:pos="1717"/>
        </w:tabs>
        <w:ind w:left="1717" w:hanging="717"/>
        <w:rPr>
          <w:sz w:val="20"/>
        </w:rPr>
      </w:pPr>
      <w:r>
        <w:rPr>
          <w:spacing w:val="-2"/>
          <w:sz w:val="20"/>
        </w:rPr>
        <w:t>Magnetic</w:t>
      </w:r>
      <w:r>
        <w:rPr>
          <w:spacing w:val="-8"/>
          <w:sz w:val="20"/>
        </w:rPr>
        <w:t xml:space="preserve"> </w:t>
      </w:r>
      <w:r>
        <w:rPr>
          <w:spacing w:val="-2"/>
          <w:sz w:val="20"/>
        </w:rPr>
        <w:t>meridian</w:t>
      </w:r>
    </w:p>
    <w:p w14:paraId="219A528A" w14:textId="77777777" w:rsidR="008B73B2" w:rsidRDefault="00000000">
      <w:pPr>
        <w:pStyle w:val="ListParagraph"/>
        <w:numPr>
          <w:ilvl w:val="1"/>
          <w:numId w:val="99"/>
        </w:numPr>
        <w:tabs>
          <w:tab w:val="left" w:pos="1717"/>
        </w:tabs>
        <w:ind w:left="1717" w:hanging="717"/>
        <w:rPr>
          <w:sz w:val="20"/>
        </w:rPr>
      </w:pPr>
      <w:r>
        <w:rPr>
          <w:sz w:val="20"/>
        </w:rPr>
        <w:t>Angle</w:t>
      </w:r>
      <w:r>
        <w:rPr>
          <w:spacing w:val="-7"/>
          <w:sz w:val="20"/>
        </w:rPr>
        <w:t xml:space="preserve"> </w:t>
      </w:r>
      <w:r>
        <w:rPr>
          <w:sz w:val="20"/>
        </w:rPr>
        <w:t>of</w:t>
      </w:r>
      <w:r>
        <w:rPr>
          <w:spacing w:val="-12"/>
          <w:sz w:val="20"/>
        </w:rPr>
        <w:t xml:space="preserve"> </w:t>
      </w:r>
      <w:r>
        <w:rPr>
          <w:spacing w:val="-5"/>
          <w:sz w:val="20"/>
        </w:rPr>
        <w:t>dip</w:t>
      </w:r>
    </w:p>
    <w:p w14:paraId="385D30A1" w14:textId="77777777" w:rsidR="008B73B2" w:rsidRDefault="008B73B2">
      <w:pPr>
        <w:pStyle w:val="BodyText"/>
        <w:spacing w:before="20"/>
      </w:pPr>
    </w:p>
    <w:p w14:paraId="6A1F68AD" w14:textId="77777777" w:rsidR="008B73B2" w:rsidRDefault="00000000">
      <w:pPr>
        <w:pStyle w:val="ListParagraph"/>
        <w:numPr>
          <w:ilvl w:val="0"/>
          <w:numId w:val="99"/>
        </w:numPr>
        <w:tabs>
          <w:tab w:val="left" w:pos="997"/>
        </w:tabs>
        <w:spacing w:before="0"/>
        <w:ind w:left="997" w:hanging="717"/>
        <w:jc w:val="left"/>
        <w:rPr>
          <w:sz w:val="20"/>
        </w:rPr>
      </w:pPr>
      <w:r>
        <w:rPr>
          <w:spacing w:val="-2"/>
          <w:sz w:val="20"/>
        </w:rPr>
        <w:t>Calculate</w:t>
      </w:r>
      <w:r>
        <w:rPr>
          <w:spacing w:val="-10"/>
          <w:sz w:val="20"/>
        </w:rPr>
        <w:t xml:space="preserve"> </w:t>
      </w:r>
      <w:r>
        <w:rPr>
          <w:spacing w:val="-2"/>
          <w:sz w:val="20"/>
        </w:rPr>
        <w:t>the</w:t>
      </w:r>
      <w:r>
        <w:rPr>
          <w:spacing w:val="-15"/>
          <w:sz w:val="20"/>
        </w:rPr>
        <w:t xml:space="preserve"> </w:t>
      </w:r>
      <w:r>
        <w:rPr>
          <w:spacing w:val="-2"/>
          <w:sz w:val="20"/>
        </w:rPr>
        <w:t>force acting</w:t>
      </w:r>
      <w:r>
        <w:rPr>
          <w:spacing w:val="-8"/>
          <w:sz w:val="20"/>
        </w:rPr>
        <w:t xml:space="preserve"> </w:t>
      </w:r>
      <w:r>
        <w:rPr>
          <w:spacing w:val="-2"/>
          <w:sz w:val="20"/>
        </w:rPr>
        <w:t>on</w:t>
      </w:r>
      <w:r>
        <w:rPr>
          <w:spacing w:val="-11"/>
          <w:sz w:val="20"/>
        </w:rPr>
        <w:t xml:space="preserve"> </w:t>
      </w:r>
      <w:r>
        <w:rPr>
          <w:spacing w:val="-2"/>
          <w:sz w:val="20"/>
        </w:rPr>
        <w:t>an electron</w:t>
      </w:r>
      <w:r>
        <w:rPr>
          <w:spacing w:val="3"/>
          <w:sz w:val="20"/>
        </w:rPr>
        <w:t xml:space="preserve"> </w:t>
      </w:r>
      <w:r>
        <w:rPr>
          <w:spacing w:val="-2"/>
          <w:sz w:val="20"/>
        </w:rPr>
        <w:t>of</w:t>
      </w:r>
      <w:r>
        <w:rPr>
          <w:spacing w:val="-17"/>
          <w:sz w:val="20"/>
        </w:rPr>
        <w:t xml:space="preserve"> </w:t>
      </w:r>
      <w:r>
        <w:rPr>
          <w:spacing w:val="-2"/>
          <w:sz w:val="20"/>
        </w:rPr>
        <w:t>charge</w:t>
      </w:r>
    </w:p>
    <w:p w14:paraId="51FFAD08" w14:textId="77777777" w:rsidR="008B73B2" w:rsidRDefault="00000000">
      <w:pPr>
        <w:pStyle w:val="BodyText"/>
        <w:spacing w:before="10" w:line="247" w:lineRule="auto"/>
        <w:ind w:left="998" w:right="778"/>
      </w:pPr>
      <w:r>
        <w:t>1.6</w:t>
      </w:r>
      <w:r>
        <w:rPr>
          <w:spacing w:val="-3"/>
        </w:rPr>
        <w:t xml:space="preserve"> </w:t>
      </w:r>
      <w:r>
        <w:t>x</w:t>
      </w:r>
      <w:r>
        <w:rPr>
          <w:spacing w:val="-5"/>
        </w:rPr>
        <w:t xml:space="preserve"> </w:t>
      </w:r>
      <w:r>
        <w:t>10</w:t>
      </w:r>
      <w:r>
        <w:rPr>
          <w:vertAlign w:val="superscript"/>
        </w:rPr>
        <w:t>-19</w:t>
      </w:r>
      <w:r>
        <w:rPr>
          <w:spacing w:val="-4"/>
        </w:rPr>
        <w:t xml:space="preserve"> </w:t>
      </w:r>
      <w:r>
        <w:t>C</w:t>
      </w:r>
      <w:r>
        <w:rPr>
          <w:spacing w:val="-5"/>
        </w:rPr>
        <w:t xml:space="preserve"> </w:t>
      </w:r>
      <w:r>
        <w:t>placed</w:t>
      </w:r>
      <w:r>
        <w:rPr>
          <w:spacing w:val="-3"/>
        </w:rPr>
        <w:t xml:space="preserve"> </w:t>
      </w:r>
      <w:r>
        <w:t>in</w:t>
      </w:r>
      <w:r>
        <w:rPr>
          <w:spacing w:val="-6"/>
        </w:rPr>
        <w:t xml:space="preserve"> </w:t>
      </w:r>
      <w:r>
        <w:t>an</w:t>
      </w:r>
      <w:r>
        <w:rPr>
          <w:spacing w:val="-5"/>
        </w:rPr>
        <w:t xml:space="preserve"> </w:t>
      </w:r>
      <w:r>
        <w:t>electric</w:t>
      </w:r>
      <w:r>
        <w:rPr>
          <w:spacing w:val="-4"/>
        </w:rPr>
        <w:t xml:space="preserve"> </w:t>
      </w:r>
      <w:r>
        <w:t>field</w:t>
      </w:r>
      <w:r>
        <w:rPr>
          <w:spacing w:val="-3"/>
        </w:rPr>
        <w:t xml:space="preserve"> </w:t>
      </w:r>
      <w:r>
        <w:t>of</w:t>
      </w:r>
      <w:r>
        <w:rPr>
          <w:spacing w:val="-6"/>
        </w:rPr>
        <w:t xml:space="preserve"> </w:t>
      </w:r>
      <w:r>
        <w:t xml:space="preserve">intensity </w:t>
      </w:r>
      <w:r>
        <w:rPr>
          <w:spacing w:val="-2"/>
        </w:rPr>
        <w:t>10</w:t>
      </w:r>
      <w:r>
        <w:rPr>
          <w:spacing w:val="-2"/>
          <w:vertAlign w:val="superscript"/>
        </w:rPr>
        <w:t>8</w:t>
      </w:r>
      <w:r>
        <w:rPr>
          <w:spacing w:val="-2"/>
        </w:rPr>
        <w:t>Vm</w:t>
      </w:r>
      <w:r>
        <w:rPr>
          <w:spacing w:val="-2"/>
          <w:vertAlign w:val="superscript"/>
        </w:rPr>
        <w:t>-‘</w:t>
      </w:r>
      <w:r>
        <w:rPr>
          <w:spacing w:val="-2"/>
        </w:rPr>
        <w:t>.</w:t>
      </w:r>
    </w:p>
    <w:p w14:paraId="589DF33B" w14:textId="77777777" w:rsidR="008B73B2" w:rsidRDefault="00000000">
      <w:pPr>
        <w:pStyle w:val="BodyText"/>
        <w:tabs>
          <w:tab w:val="left" w:pos="1717"/>
          <w:tab w:val="left" w:pos="3158"/>
          <w:tab w:val="left" w:pos="3878"/>
        </w:tabs>
        <w:spacing w:before="4"/>
        <w:ind w:left="998"/>
      </w:pPr>
      <w:r>
        <w:rPr>
          <w:spacing w:val="-5"/>
        </w:rPr>
        <w:t>A.</w:t>
      </w:r>
      <w:r>
        <w:tab/>
        <w:t>1.6</w:t>
      </w:r>
      <w:r>
        <w:rPr>
          <w:spacing w:val="-8"/>
        </w:rPr>
        <w:t xml:space="preserve"> </w:t>
      </w:r>
      <w:r>
        <w:t>x</w:t>
      </w:r>
      <w:r>
        <w:rPr>
          <w:spacing w:val="-14"/>
        </w:rPr>
        <w:t xml:space="preserve"> </w:t>
      </w:r>
      <w:r>
        <w:t>10</w:t>
      </w:r>
      <w:r>
        <w:rPr>
          <w:vertAlign w:val="superscript"/>
        </w:rPr>
        <w:t>-</w:t>
      </w:r>
      <w:r>
        <w:rPr>
          <w:spacing w:val="-5"/>
          <w:vertAlign w:val="superscript"/>
        </w:rPr>
        <w:t>11</w:t>
      </w:r>
      <w:r>
        <w:rPr>
          <w:spacing w:val="-5"/>
        </w:rPr>
        <w:t>N</w:t>
      </w:r>
      <w:r>
        <w:tab/>
      </w:r>
      <w:r>
        <w:rPr>
          <w:spacing w:val="-5"/>
        </w:rPr>
        <w:t>B.</w:t>
      </w:r>
      <w:r>
        <w:tab/>
        <w:t>1.6</w:t>
      </w:r>
      <w:r>
        <w:rPr>
          <w:spacing w:val="26"/>
        </w:rPr>
        <w:t xml:space="preserve"> </w:t>
      </w:r>
      <w:r>
        <w:t>x10</w:t>
      </w:r>
      <w:r>
        <w:rPr>
          <w:vertAlign w:val="superscript"/>
        </w:rPr>
        <w:t>-</w:t>
      </w:r>
      <w:r>
        <w:rPr>
          <w:spacing w:val="-5"/>
          <w:vertAlign w:val="superscript"/>
        </w:rPr>
        <w:t>14</w:t>
      </w:r>
      <w:r>
        <w:rPr>
          <w:spacing w:val="-5"/>
        </w:rPr>
        <w:t>N</w:t>
      </w:r>
    </w:p>
    <w:p w14:paraId="3E890AC8" w14:textId="77777777" w:rsidR="008B73B2" w:rsidRDefault="00000000">
      <w:pPr>
        <w:pStyle w:val="BodyText"/>
        <w:tabs>
          <w:tab w:val="left" w:pos="1717"/>
          <w:tab w:val="left" w:pos="3158"/>
          <w:tab w:val="left" w:pos="3878"/>
        </w:tabs>
        <w:spacing w:before="10"/>
        <w:ind w:left="998"/>
      </w:pPr>
      <w:r>
        <w:rPr>
          <w:spacing w:val="-5"/>
        </w:rPr>
        <w:t>C.</w:t>
      </w:r>
      <w:r>
        <w:tab/>
        <w:t>1.6</w:t>
      </w:r>
      <w:r>
        <w:rPr>
          <w:spacing w:val="-8"/>
        </w:rPr>
        <w:t xml:space="preserve"> </w:t>
      </w:r>
      <w:r>
        <w:t>x</w:t>
      </w:r>
      <w:r>
        <w:rPr>
          <w:spacing w:val="-14"/>
        </w:rPr>
        <w:t xml:space="preserve"> </w:t>
      </w:r>
      <w:r>
        <w:t>10</w:t>
      </w:r>
      <w:r>
        <w:rPr>
          <w:vertAlign w:val="superscript"/>
        </w:rPr>
        <w:t>-</w:t>
      </w:r>
      <w:r>
        <w:rPr>
          <w:spacing w:val="-5"/>
          <w:vertAlign w:val="superscript"/>
        </w:rPr>
        <w:t>16</w:t>
      </w:r>
      <w:r>
        <w:rPr>
          <w:spacing w:val="-5"/>
        </w:rPr>
        <w:t>N</w:t>
      </w:r>
      <w:r>
        <w:tab/>
      </w:r>
      <w:r>
        <w:rPr>
          <w:spacing w:val="-5"/>
        </w:rPr>
        <w:t>D.</w:t>
      </w:r>
      <w:r>
        <w:tab/>
        <w:t>1.0</w:t>
      </w:r>
      <w:r>
        <w:rPr>
          <w:spacing w:val="26"/>
        </w:rPr>
        <w:t xml:space="preserve"> </w:t>
      </w:r>
      <w:r>
        <w:t>x10</w:t>
      </w:r>
      <w:r>
        <w:rPr>
          <w:vertAlign w:val="superscript"/>
        </w:rPr>
        <w:t>-</w:t>
      </w:r>
      <w:r>
        <w:rPr>
          <w:spacing w:val="-5"/>
          <w:vertAlign w:val="superscript"/>
        </w:rPr>
        <w:t>16</w:t>
      </w:r>
      <w:r>
        <w:rPr>
          <w:spacing w:val="-5"/>
        </w:rPr>
        <w:t>N</w:t>
      </w:r>
    </w:p>
    <w:p w14:paraId="2A6F6729" w14:textId="77777777" w:rsidR="008B73B2" w:rsidRDefault="008B73B2">
      <w:pPr>
        <w:pStyle w:val="BodyText"/>
        <w:spacing w:before="21"/>
      </w:pPr>
    </w:p>
    <w:p w14:paraId="0ED554D5" w14:textId="77777777" w:rsidR="008B73B2" w:rsidRDefault="00000000">
      <w:pPr>
        <w:pStyle w:val="ListParagraph"/>
        <w:numPr>
          <w:ilvl w:val="0"/>
          <w:numId w:val="99"/>
        </w:numPr>
        <w:tabs>
          <w:tab w:val="left" w:pos="997"/>
        </w:tabs>
        <w:spacing w:before="0"/>
        <w:ind w:left="997"/>
        <w:jc w:val="left"/>
        <w:rPr>
          <w:sz w:val="20"/>
        </w:rPr>
      </w:pPr>
      <w:r>
        <w:rPr>
          <w:sz w:val="20"/>
        </w:rPr>
        <w:t>When</w:t>
      </w:r>
      <w:r>
        <w:rPr>
          <w:spacing w:val="-5"/>
          <w:sz w:val="20"/>
        </w:rPr>
        <w:t xml:space="preserve"> </w:t>
      </w:r>
      <w:r>
        <w:rPr>
          <w:sz w:val="20"/>
        </w:rPr>
        <w:t>an</w:t>
      </w:r>
      <w:r>
        <w:rPr>
          <w:spacing w:val="-5"/>
          <w:sz w:val="20"/>
        </w:rPr>
        <w:t xml:space="preserve"> </w:t>
      </w:r>
      <w:r>
        <w:rPr>
          <w:sz w:val="20"/>
        </w:rPr>
        <w:t>ebonite</w:t>
      </w:r>
      <w:r>
        <w:rPr>
          <w:spacing w:val="-4"/>
          <w:sz w:val="20"/>
        </w:rPr>
        <w:t xml:space="preserve"> </w:t>
      </w:r>
      <w:r>
        <w:rPr>
          <w:sz w:val="20"/>
        </w:rPr>
        <w:t>rod</w:t>
      </w:r>
      <w:r>
        <w:rPr>
          <w:spacing w:val="-2"/>
          <w:sz w:val="20"/>
        </w:rPr>
        <w:t xml:space="preserve"> </w:t>
      </w:r>
      <w:r>
        <w:rPr>
          <w:sz w:val="20"/>
        </w:rPr>
        <w:t>is</w:t>
      </w:r>
      <w:r>
        <w:rPr>
          <w:spacing w:val="-5"/>
          <w:sz w:val="20"/>
        </w:rPr>
        <w:t xml:space="preserve"> </w:t>
      </w:r>
      <w:r>
        <w:rPr>
          <w:sz w:val="20"/>
        </w:rPr>
        <w:t>rubbed</w:t>
      </w:r>
      <w:r>
        <w:rPr>
          <w:spacing w:val="-1"/>
          <w:sz w:val="20"/>
        </w:rPr>
        <w:t xml:space="preserve"> </w:t>
      </w:r>
      <w:r>
        <w:rPr>
          <w:sz w:val="20"/>
        </w:rPr>
        <w:t>with</w:t>
      </w:r>
      <w:r>
        <w:rPr>
          <w:spacing w:val="-5"/>
          <w:sz w:val="20"/>
        </w:rPr>
        <w:t xml:space="preserve"> </w:t>
      </w:r>
      <w:r>
        <w:rPr>
          <w:sz w:val="20"/>
        </w:rPr>
        <w:t>fur,</w:t>
      </w:r>
      <w:r>
        <w:rPr>
          <w:spacing w:val="-4"/>
          <w:sz w:val="20"/>
        </w:rPr>
        <w:t xml:space="preserve"> </w:t>
      </w:r>
      <w:r>
        <w:rPr>
          <w:sz w:val="20"/>
        </w:rPr>
        <w:t>it</w:t>
      </w:r>
      <w:r>
        <w:rPr>
          <w:spacing w:val="-7"/>
          <w:sz w:val="20"/>
        </w:rPr>
        <w:t xml:space="preserve"> </w:t>
      </w:r>
      <w:r>
        <w:rPr>
          <w:spacing w:val="-5"/>
          <w:sz w:val="20"/>
        </w:rPr>
        <w:t>has</w:t>
      </w:r>
    </w:p>
    <w:p w14:paraId="2924270D" w14:textId="77777777" w:rsidR="008B73B2" w:rsidRDefault="00000000">
      <w:pPr>
        <w:pStyle w:val="ListParagraph"/>
        <w:numPr>
          <w:ilvl w:val="1"/>
          <w:numId w:val="99"/>
        </w:numPr>
        <w:tabs>
          <w:tab w:val="left" w:pos="1717"/>
        </w:tabs>
        <w:spacing w:before="12"/>
        <w:ind w:left="1717" w:hanging="719"/>
        <w:rPr>
          <w:sz w:val="20"/>
        </w:rPr>
      </w:pPr>
      <w:r>
        <w:rPr>
          <w:sz w:val="20"/>
        </w:rPr>
        <w:t>No</w:t>
      </w:r>
      <w:r>
        <w:rPr>
          <w:spacing w:val="-4"/>
          <w:sz w:val="20"/>
        </w:rPr>
        <w:t xml:space="preserve"> </w:t>
      </w:r>
      <w:r>
        <w:rPr>
          <w:sz w:val="20"/>
        </w:rPr>
        <w:t>charge</w:t>
      </w:r>
      <w:r>
        <w:rPr>
          <w:spacing w:val="-5"/>
          <w:sz w:val="20"/>
        </w:rPr>
        <w:t xml:space="preserve"> </w:t>
      </w:r>
      <w:r>
        <w:rPr>
          <w:spacing w:val="-4"/>
          <w:sz w:val="20"/>
        </w:rPr>
        <w:t>atall</w:t>
      </w:r>
    </w:p>
    <w:p w14:paraId="6AFAF5FC" w14:textId="77777777" w:rsidR="008B73B2" w:rsidRDefault="00000000">
      <w:pPr>
        <w:pStyle w:val="ListParagraph"/>
        <w:numPr>
          <w:ilvl w:val="1"/>
          <w:numId w:val="99"/>
        </w:numPr>
        <w:tabs>
          <w:tab w:val="left" w:pos="1717"/>
        </w:tabs>
        <w:ind w:left="1717" w:hanging="719"/>
        <w:rPr>
          <w:sz w:val="20"/>
        </w:rPr>
      </w:pPr>
      <w:r>
        <w:rPr>
          <w:sz w:val="20"/>
        </w:rPr>
        <w:t>A</w:t>
      </w:r>
      <w:r>
        <w:rPr>
          <w:spacing w:val="-12"/>
          <w:sz w:val="20"/>
        </w:rPr>
        <w:t xml:space="preserve"> </w:t>
      </w:r>
      <w:r>
        <w:rPr>
          <w:sz w:val="20"/>
        </w:rPr>
        <w:t>negative</w:t>
      </w:r>
      <w:r>
        <w:rPr>
          <w:spacing w:val="-18"/>
          <w:sz w:val="20"/>
        </w:rPr>
        <w:t xml:space="preserve"> </w:t>
      </w:r>
      <w:r>
        <w:rPr>
          <w:spacing w:val="-2"/>
          <w:sz w:val="20"/>
        </w:rPr>
        <w:t>charge</w:t>
      </w:r>
    </w:p>
    <w:p w14:paraId="38BBC3B3" w14:textId="77777777" w:rsidR="008B73B2" w:rsidRDefault="00000000">
      <w:pPr>
        <w:pStyle w:val="ListParagraph"/>
        <w:numPr>
          <w:ilvl w:val="1"/>
          <w:numId w:val="99"/>
        </w:numPr>
        <w:tabs>
          <w:tab w:val="left" w:pos="1717"/>
        </w:tabs>
        <w:ind w:left="1717" w:hanging="719"/>
        <w:rPr>
          <w:sz w:val="20"/>
        </w:rPr>
      </w:pPr>
      <w:r>
        <w:rPr>
          <w:sz w:val="20"/>
        </w:rPr>
        <w:t>A</w:t>
      </w:r>
      <w:r>
        <w:rPr>
          <w:spacing w:val="-7"/>
          <w:sz w:val="20"/>
        </w:rPr>
        <w:t xml:space="preserve"> </w:t>
      </w:r>
      <w:r>
        <w:rPr>
          <w:sz w:val="20"/>
        </w:rPr>
        <w:t>positive</w:t>
      </w:r>
      <w:r>
        <w:rPr>
          <w:spacing w:val="-12"/>
          <w:sz w:val="20"/>
        </w:rPr>
        <w:t xml:space="preserve"> </w:t>
      </w:r>
      <w:r>
        <w:rPr>
          <w:spacing w:val="-2"/>
          <w:sz w:val="20"/>
        </w:rPr>
        <w:t>charge</w:t>
      </w:r>
    </w:p>
    <w:p w14:paraId="164F8D4F" w14:textId="77777777" w:rsidR="008B73B2" w:rsidRDefault="00000000">
      <w:pPr>
        <w:pStyle w:val="ListParagraph"/>
        <w:numPr>
          <w:ilvl w:val="1"/>
          <w:numId w:val="99"/>
        </w:numPr>
        <w:tabs>
          <w:tab w:val="left" w:pos="1717"/>
        </w:tabs>
        <w:ind w:left="1717" w:hanging="719"/>
        <w:rPr>
          <w:sz w:val="20"/>
        </w:rPr>
      </w:pPr>
      <w:r>
        <w:rPr>
          <w:sz w:val="20"/>
        </w:rPr>
        <w:t>Negative</w:t>
      </w:r>
      <w:r>
        <w:rPr>
          <w:spacing w:val="-6"/>
          <w:sz w:val="20"/>
        </w:rPr>
        <w:t xml:space="preserve"> </w:t>
      </w:r>
      <w:r>
        <w:rPr>
          <w:sz w:val="20"/>
        </w:rPr>
        <w:t>and</w:t>
      </w:r>
      <w:r>
        <w:rPr>
          <w:spacing w:val="-4"/>
          <w:sz w:val="20"/>
        </w:rPr>
        <w:t xml:space="preserve"> </w:t>
      </w:r>
      <w:r>
        <w:rPr>
          <w:sz w:val="20"/>
        </w:rPr>
        <w:t>positive</w:t>
      </w:r>
      <w:r>
        <w:rPr>
          <w:spacing w:val="11"/>
          <w:sz w:val="20"/>
        </w:rPr>
        <w:t xml:space="preserve"> </w:t>
      </w:r>
      <w:r>
        <w:rPr>
          <w:spacing w:val="-2"/>
          <w:sz w:val="20"/>
        </w:rPr>
        <w:t>charges.</w:t>
      </w:r>
    </w:p>
    <w:p w14:paraId="04ECDD07" w14:textId="77777777" w:rsidR="008B73B2" w:rsidRDefault="008B73B2">
      <w:pPr>
        <w:pStyle w:val="BodyText"/>
        <w:spacing w:before="18"/>
      </w:pPr>
    </w:p>
    <w:p w14:paraId="0DE81A68" w14:textId="77777777" w:rsidR="008B73B2" w:rsidRDefault="00000000">
      <w:pPr>
        <w:pStyle w:val="ListParagraph"/>
        <w:numPr>
          <w:ilvl w:val="0"/>
          <w:numId w:val="99"/>
        </w:numPr>
        <w:tabs>
          <w:tab w:val="left" w:pos="997"/>
        </w:tabs>
        <w:spacing w:before="0"/>
        <w:ind w:left="997"/>
        <w:jc w:val="left"/>
        <w:rPr>
          <w:sz w:val="20"/>
        </w:rPr>
      </w:pPr>
      <w:r>
        <w:rPr>
          <w:sz w:val="20"/>
        </w:rPr>
        <w:t>Which</w:t>
      </w:r>
      <w:r>
        <w:rPr>
          <w:spacing w:val="-13"/>
          <w:sz w:val="20"/>
        </w:rPr>
        <w:t xml:space="preserve"> </w:t>
      </w:r>
      <w:r>
        <w:rPr>
          <w:sz w:val="20"/>
        </w:rPr>
        <w:t>of</w:t>
      </w:r>
      <w:r>
        <w:rPr>
          <w:spacing w:val="-9"/>
          <w:sz w:val="20"/>
        </w:rPr>
        <w:t xml:space="preserve"> </w:t>
      </w:r>
      <w:r>
        <w:rPr>
          <w:sz w:val="20"/>
        </w:rPr>
        <w:t>the</w:t>
      </w:r>
      <w:r>
        <w:rPr>
          <w:spacing w:val="-5"/>
          <w:sz w:val="20"/>
        </w:rPr>
        <w:t xml:space="preserve"> </w:t>
      </w:r>
      <w:r>
        <w:rPr>
          <w:sz w:val="20"/>
        </w:rPr>
        <w:t>following</w:t>
      </w:r>
      <w:r>
        <w:rPr>
          <w:spacing w:val="-6"/>
          <w:sz w:val="20"/>
        </w:rPr>
        <w:t xml:space="preserve"> </w:t>
      </w:r>
      <w:r>
        <w:rPr>
          <w:sz w:val="20"/>
        </w:rPr>
        <w:t>factors</w:t>
      </w:r>
      <w:r>
        <w:rPr>
          <w:spacing w:val="-8"/>
          <w:sz w:val="20"/>
        </w:rPr>
        <w:t xml:space="preserve"> </w:t>
      </w:r>
      <w:r>
        <w:rPr>
          <w:sz w:val="20"/>
        </w:rPr>
        <w:t>has</w:t>
      </w:r>
      <w:r>
        <w:rPr>
          <w:spacing w:val="-5"/>
          <w:sz w:val="20"/>
        </w:rPr>
        <w:t xml:space="preserve"> </w:t>
      </w:r>
      <w:r>
        <w:rPr>
          <w:sz w:val="20"/>
        </w:rPr>
        <w:t>no</w:t>
      </w:r>
      <w:r>
        <w:rPr>
          <w:spacing w:val="-2"/>
          <w:sz w:val="20"/>
        </w:rPr>
        <w:t xml:space="preserve"> </w:t>
      </w:r>
      <w:r>
        <w:rPr>
          <w:sz w:val="20"/>
        </w:rPr>
        <w:t>effect</w:t>
      </w:r>
      <w:r>
        <w:rPr>
          <w:spacing w:val="-15"/>
          <w:sz w:val="20"/>
        </w:rPr>
        <w:t xml:space="preserve"> </w:t>
      </w:r>
      <w:r>
        <w:rPr>
          <w:spacing w:val="-5"/>
          <w:sz w:val="20"/>
        </w:rPr>
        <w:t>on</w:t>
      </w:r>
    </w:p>
    <w:p w14:paraId="1C49B87D" w14:textId="77777777" w:rsidR="008B73B2" w:rsidRDefault="00000000">
      <w:pPr>
        <w:pStyle w:val="BodyText"/>
        <w:spacing w:before="10"/>
        <w:ind w:left="998"/>
      </w:pPr>
      <w:r>
        <w:t>e.m.f.</w:t>
      </w:r>
      <w:r>
        <w:rPr>
          <w:spacing w:val="-4"/>
        </w:rPr>
        <w:t xml:space="preserve"> </w:t>
      </w:r>
      <w:r>
        <w:t>of</w:t>
      </w:r>
      <w:r>
        <w:rPr>
          <w:spacing w:val="-5"/>
        </w:rPr>
        <w:t xml:space="preserve"> </w:t>
      </w:r>
      <w:r>
        <w:t>a</w:t>
      </w:r>
      <w:r>
        <w:rPr>
          <w:spacing w:val="-4"/>
        </w:rPr>
        <w:t xml:space="preserve"> </w:t>
      </w:r>
      <w:r>
        <w:t>primary</w:t>
      </w:r>
      <w:r>
        <w:rPr>
          <w:spacing w:val="-4"/>
        </w:rPr>
        <w:t xml:space="preserve"> </w:t>
      </w:r>
      <w:r>
        <w:rPr>
          <w:spacing w:val="-2"/>
        </w:rPr>
        <w:t>cell?</w:t>
      </w:r>
    </w:p>
    <w:p w14:paraId="5337496F" w14:textId="77777777" w:rsidR="008B73B2" w:rsidRDefault="00000000">
      <w:pPr>
        <w:pStyle w:val="ListParagraph"/>
        <w:numPr>
          <w:ilvl w:val="0"/>
          <w:numId w:val="97"/>
        </w:numPr>
        <w:tabs>
          <w:tab w:val="left" w:pos="1717"/>
        </w:tabs>
        <w:ind w:left="1717" w:hanging="719"/>
        <w:rPr>
          <w:sz w:val="20"/>
        </w:rPr>
      </w:pPr>
      <w:r>
        <w:rPr>
          <w:spacing w:val="-2"/>
          <w:sz w:val="20"/>
        </w:rPr>
        <w:t>Temperature</w:t>
      </w:r>
    </w:p>
    <w:p w14:paraId="0B08FFBE" w14:textId="77777777" w:rsidR="008B73B2" w:rsidRDefault="00000000">
      <w:pPr>
        <w:pStyle w:val="ListParagraph"/>
        <w:numPr>
          <w:ilvl w:val="0"/>
          <w:numId w:val="97"/>
        </w:numPr>
        <w:tabs>
          <w:tab w:val="left" w:pos="1717"/>
        </w:tabs>
        <w:ind w:left="1717" w:hanging="719"/>
        <w:rPr>
          <w:sz w:val="20"/>
        </w:rPr>
      </w:pPr>
      <w:r>
        <w:rPr>
          <w:spacing w:val="-2"/>
          <w:sz w:val="20"/>
        </w:rPr>
        <w:t>Size</w:t>
      </w:r>
      <w:r>
        <w:rPr>
          <w:spacing w:val="-12"/>
          <w:sz w:val="20"/>
        </w:rPr>
        <w:t xml:space="preserve"> </w:t>
      </w:r>
      <w:r>
        <w:rPr>
          <w:spacing w:val="-2"/>
          <w:sz w:val="20"/>
        </w:rPr>
        <w:t>of</w:t>
      </w:r>
      <w:r>
        <w:rPr>
          <w:spacing w:val="-19"/>
          <w:sz w:val="20"/>
        </w:rPr>
        <w:t xml:space="preserve"> </w:t>
      </w:r>
      <w:r>
        <w:rPr>
          <w:spacing w:val="-2"/>
          <w:sz w:val="20"/>
        </w:rPr>
        <w:t>the</w:t>
      </w:r>
      <w:r>
        <w:rPr>
          <w:spacing w:val="-12"/>
          <w:sz w:val="20"/>
        </w:rPr>
        <w:t xml:space="preserve"> </w:t>
      </w:r>
      <w:r>
        <w:rPr>
          <w:spacing w:val="-4"/>
          <w:sz w:val="20"/>
        </w:rPr>
        <w:t>cell</w:t>
      </w:r>
    </w:p>
    <w:p w14:paraId="7347DC62" w14:textId="77777777" w:rsidR="008B73B2" w:rsidRDefault="008B73B2">
      <w:pPr>
        <w:rPr>
          <w:sz w:val="20"/>
        </w:rPr>
        <w:sectPr w:rsidR="008B73B2">
          <w:pgSz w:w="12240" w:h="15840"/>
          <w:pgMar w:top="960" w:right="580" w:bottom="1000" w:left="800" w:header="0" w:footer="813" w:gutter="0"/>
          <w:cols w:num="2" w:space="720" w:equalWidth="0">
            <w:col w:w="4986" w:space="67"/>
            <w:col w:w="5807"/>
          </w:cols>
        </w:sectPr>
      </w:pPr>
    </w:p>
    <w:tbl>
      <w:tblPr>
        <w:tblW w:w="0" w:type="auto"/>
        <w:tblInd w:w="965" w:type="dxa"/>
        <w:tblLayout w:type="fixed"/>
        <w:tblCellMar>
          <w:left w:w="0" w:type="dxa"/>
          <w:right w:w="0" w:type="dxa"/>
        </w:tblCellMar>
        <w:tblLook w:val="01E0" w:firstRow="1" w:lastRow="1" w:firstColumn="1" w:lastColumn="1" w:noHBand="0" w:noVBand="0"/>
      </w:tblPr>
      <w:tblGrid>
        <w:gridCol w:w="505"/>
        <w:gridCol w:w="1102"/>
        <w:gridCol w:w="1050"/>
        <w:gridCol w:w="1500"/>
        <w:gridCol w:w="3705"/>
      </w:tblGrid>
      <w:tr w:rsidR="008B73B2" w14:paraId="5323F4EC" w14:textId="77777777">
        <w:trPr>
          <w:trHeight w:val="229"/>
        </w:trPr>
        <w:tc>
          <w:tcPr>
            <w:tcW w:w="505" w:type="dxa"/>
          </w:tcPr>
          <w:p w14:paraId="26DE9CEE" w14:textId="77777777" w:rsidR="008B73B2" w:rsidRDefault="00000000">
            <w:pPr>
              <w:pStyle w:val="TableParagraph"/>
              <w:spacing w:line="209" w:lineRule="exact"/>
              <w:ind w:left="50"/>
              <w:rPr>
                <w:sz w:val="20"/>
              </w:rPr>
            </w:pPr>
            <w:r>
              <w:rPr>
                <w:spacing w:val="-5"/>
                <w:sz w:val="20"/>
              </w:rPr>
              <w:t>A.</w:t>
            </w:r>
          </w:p>
        </w:tc>
        <w:tc>
          <w:tcPr>
            <w:tcW w:w="1102" w:type="dxa"/>
          </w:tcPr>
          <w:p w14:paraId="45371DB8" w14:textId="77777777" w:rsidR="008B73B2" w:rsidRDefault="00000000">
            <w:pPr>
              <w:pStyle w:val="TableParagraph"/>
              <w:spacing w:line="209" w:lineRule="exact"/>
              <w:ind w:left="264"/>
              <w:rPr>
                <w:sz w:val="20"/>
              </w:rPr>
            </w:pPr>
            <w:r>
              <w:rPr>
                <w:spacing w:val="-5"/>
                <w:sz w:val="20"/>
              </w:rPr>
              <w:t>30</w:t>
            </w:r>
            <w:r>
              <w:rPr>
                <w:spacing w:val="-5"/>
                <w:sz w:val="20"/>
                <w:vertAlign w:val="superscript"/>
              </w:rPr>
              <w:t>0</w:t>
            </w:r>
          </w:p>
        </w:tc>
        <w:tc>
          <w:tcPr>
            <w:tcW w:w="1050" w:type="dxa"/>
          </w:tcPr>
          <w:p w14:paraId="6E7BEBB7" w14:textId="77777777" w:rsidR="008B73B2" w:rsidRDefault="00000000">
            <w:pPr>
              <w:pStyle w:val="TableParagraph"/>
              <w:spacing w:line="209" w:lineRule="exact"/>
              <w:ind w:right="301"/>
              <w:jc w:val="right"/>
              <w:rPr>
                <w:sz w:val="20"/>
              </w:rPr>
            </w:pPr>
            <w:r>
              <w:rPr>
                <w:spacing w:val="-5"/>
                <w:sz w:val="20"/>
              </w:rPr>
              <w:t>B.</w:t>
            </w:r>
          </w:p>
        </w:tc>
        <w:tc>
          <w:tcPr>
            <w:tcW w:w="1500" w:type="dxa"/>
          </w:tcPr>
          <w:p w14:paraId="230EBD73" w14:textId="77777777" w:rsidR="008B73B2" w:rsidRDefault="00000000">
            <w:pPr>
              <w:pStyle w:val="TableParagraph"/>
              <w:spacing w:line="209" w:lineRule="exact"/>
              <w:ind w:left="273"/>
              <w:rPr>
                <w:sz w:val="20"/>
              </w:rPr>
            </w:pPr>
            <w:r>
              <w:rPr>
                <w:spacing w:val="-5"/>
                <w:sz w:val="20"/>
              </w:rPr>
              <w:t>42</w:t>
            </w:r>
            <w:r>
              <w:rPr>
                <w:spacing w:val="-5"/>
                <w:sz w:val="20"/>
                <w:vertAlign w:val="superscript"/>
              </w:rPr>
              <w:t>0</w:t>
            </w:r>
          </w:p>
        </w:tc>
        <w:tc>
          <w:tcPr>
            <w:tcW w:w="3705" w:type="dxa"/>
          </w:tcPr>
          <w:p w14:paraId="0786A2E6" w14:textId="77777777" w:rsidR="008B73B2" w:rsidRDefault="00000000">
            <w:pPr>
              <w:pStyle w:val="TableParagraph"/>
              <w:tabs>
                <w:tab w:val="left" w:pos="1663"/>
              </w:tabs>
              <w:spacing w:line="209" w:lineRule="exact"/>
              <w:ind w:left="943"/>
              <w:rPr>
                <w:sz w:val="20"/>
              </w:rPr>
            </w:pPr>
            <w:r>
              <w:rPr>
                <w:spacing w:val="-5"/>
                <w:sz w:val="20"/>
              </w:rPr>
              <w:t>C.</w:t>
            </w:r>
            <w:r>
              <w:rPr>
                <w:sz w:val="20"/>
              </w:rPr>
              <w:tab/>
              <w:t>Nature</w:t>
            </w:r>
            <w:r>
              <w:rPr>
                <w:spacing w:val="-3"/>
                <w:sz w:val="20"/>
              </w:rPr>
              <w:t xml:space="preserve"> </w:t>
            </w:r>
            <w:r>
              <w:rPr>
                <w:sz w:val="20"/>
              </w:rPr>
              <w:t>of</w:t>
            </w:r>
            <w:r>
              <w:rPr>
                <w:spacing w:val="-3"/>
                <w:sz w:val="20"/>
              </w:rPr>
              <w:t xml:space="preserve"> </w:t>
            </w:r>
            <w:r>
              <w:rPr>
                <w:sz w:val="20"/>
              </w:rPr>
              <w:t>the</w:t>
            </w:r>
            <w:r>
              <w:rPr>
                <w:spacing w:val="-16"/>
                <w:sz w:val="20"/>
              </w:rPr>
              <w:t xml:space="preserve"> </w:t>
            </w:r>
            <w:r>
              <w:rPr>
                <w:spacing w:val="-2"/>
                <w:sz w:val="20"/>
              </w:rPr>
              <w:t>plates</w:t>
            </w:r>
          </w:p>
        </w:tc>
      </w:tr>
      <w:tr w:rsidR="008B73B2" w14:paraId="2EE07108" w14:textId="77777777">
        <w:trPr>
          <w:trHeight w:val="229"/>
        </w:trPr>
        <w:tc>
          <w:tcPr>
            <w:tcW w:w="505" w:type="dxa"/>
          </w:tcPr>
          <w:p w14:paraId="2577D163" w14:textId="77777777" w:rsidR="008B73B2" w:rsidRDefault="00000000">
            <w:pPr>
              <w:pStyle w:val="TableParagraph"/>
              <w:spacing w:line="209" w:lineRule="exact"/>
              <w:ind w:left="50"/>
              <w:rPr>
                <w:sz w:val="20"/>
              </w:rPr>
            </w:pPr>
            <w:r>
              <w:rPr>
                <w:spacing w:val="-5"/>
                <w:sz w:val="20"/>
              </w:rPr>
              <w:t>C.</w:t>
            </w:r>
          </w:p>
        </w:tc>
        <w:tc>
          <w:tcPr>
            <w:tcW w:w="1102" w:type="dxa"/>
          </w:tcPr>
          <w:p w14:paraId="00A879AB" w14:textId="77777777" w:rsidR="008B73B2" w:rsidRDefault="00000000">
            <w:pPr>
              <w:pStyle w:val="TableParagraph"/>
              <w:spacing w:line="209" w:lineRule="exact"/>
              <w:ind w:left="264"/>
              <w:rPr>
                <w:sz w:val="20"/>
              </w:rPr>
            </w:pPr>
            <w:r>
              <w:rPr>
                <w:spacing w:val="-5"/>
                <w:sz w:val="20"/>
              </w:rPr>
              <w:t>45</w:t>
            </w:r>
            <w:r>
              <w:rPr>
                <w:spacing w:val="-5"/>
                <w:sz w:val="20"/>
                <w:vertAlign w:val="superscript"/>
              </w:rPr>
              <w:t>0</w:t>
            </w:r>
          </w:p>
        </w:tc>
        <w:tc>
          <w:tcPr>
            <w:tcW w:w="1050" w:type="dxa"/>
          </w:tcPr>
          <w:p w14:paraId="5A503929" w14:textId="77777777" w:rsidR="008B73B2" w:rsidRDefault="00000000">
            <w:pPr>
              <w:pStyle w:val="TableParagraph"/>
              <w:spacing w:line="209" w:lineRule="exact"/>
              <w:ind w:right="276"/>
              <w:jc w:val="right"/>
              <w:rPr>
                <w:sz w:val="20"/>
              </w:rPr>
            </w:pPr>
            <w:r>
              <w:rPr>
                <w:spacing w:val="-5"/>
                <w:sz w:val="20"/>
              </w:rPr>
              <w:t>D.</w:t>
            </w:r>
          </w:p>
        </w:tc>
        <w:tc>
          <w:tcPr>
            <w:tcW w:w="1500" w:type="dxa"/>
          </w:tcPr>
          <w:p w14:paraId="52ADC1E5" w14:textId="77777777" w:rsidR="008B73B2" w:rsidRDefault="00000000">
            <w:pPr>
              <w:pStyle w:val="TableParagraph"/>
              <w:spacing w:line="209" w:lineRule="exact"/>
              <w:ind w:left="273"/>
              <w:rPr>
                <w:sz w:val="20"/>
              </w:rPr>
            </w:pPr>
            <w:r>
              <w:rPr>
                <w:spacing w:val="-5"/>
                <w:sz w:val="20"/>
              </w:rPr>
              <w:t>50</w:t>
            </w:r>
            <w:r>
              <w:rPr>
                <w:spacing w:val="-5"/>
                <w:sz w:val="20"/>
                <w:vertAlign w:val="superscript"/>
              </w:rPr>
              <w:t>0</w:t>
            </w:r>
          </w:p>
        </w:tc>
        <w:tc>
          <w:tcPr>
            <w:tcW w:w="3705" w:type="dxa"/>
          </w:tcPr>
          <w:p w14:paraId="6EF457FD" w14:textId="77777777" w:rsidR="008B73B2" w:rsidRDefault="00000000">
            <w:pPr>
              <w:pStyle w:val="TableParagraph"/>
              <w:tabs>
                <w:tab w:val="left" w:pos="1663"/>
              </w:tabs>
              <w:spacing w:line="209" w:lineRule="exact"/>
              <w:ind w:left="943"/>
              <w:rPr>
                <w:sz w:val="20"/>
              </w:rPr>
            </w:pPr>
            <w:r>
              <w:rPr>
                <w:spacing w:val="-5"/>
                <w:sz w:val="20"/>
              </w:rPr>
              <w:t>D.</w:t>
            </w:r>
            <w:r>
              <w:rPr>
                <w:sz w:val="20"/>
              </w:rPr>
              <w:tab/>
              <w:t>Nature</w:t>
            </w:r>
            <w:r>
              <w:rPr>
                <w:spacing w:val="-5"/>
                <w:sz w:val="20"/>
              </w:rPr>
              <w:t xml:space="preserve"> </w:t>
            </w:r>
            <w:r>
              <w:rPr>
                <w:sz w:val="20"/>
              </w:rPr>
              <w:t>of</w:t>
            </w:r>
            <w:r>
              <w:rPr>
                <w:spacing w:val="-6"/>
                <w:sz w:val="20"/>
              </w:rPr>
              <w:t xml:space="preserve"> </w:t>
            </w:r>
            <w:r>
              <w:rPr>
                <w:sz w:val="20"/>
              </w:rPr>
              <w:t>the</w:t>
            </w:r>
            <w:r>
              <w:rPr>
                <w:spacing w:val="-12"/>
                <w:sz w:val="20"/>
              </w:rPr>
              <w:t xml:space="preserve"> </w:t>
            </w:r>
            <w:r>
              <w:rPr>
                <w:spacing w:val="-2"/>
                <w:sz w:val="20"/>
              </w:rPr>
              <w:t>electrolyte.</w:t>
            </w:r>
          </w:p>
        </w:tc>
      </w:tr>
    </w:tbl>
    <w:p w14:paraId="735D1DF0" w14:textId="77777777" w:rsidR="008B73B2" w:rsidRDefault="008B73B2">
      <w:pPr>
        <w:spacing w:line="209" w:lineRule="exact"/>
        <w:rPr>
          <w:sz w:val="20"/>
        </w:rPr>
        <w:sectPr w:rsidR="008B73B2">
          <w:type w:val="continuous"/>
          <w:pgSz w:w="12240" w:h="15840"/>
          <w:pgMar w:top="640" w:right="580" w:bottom="1000" w:left="800" w:header="0" w:footer="813" w:gutter="0"/>
          <w:cols w:space="720"/>
        </w:sectPr>
      </w:pPr>
    </w:p>
    <w:p w14:paraId="56527ED1" w14:textId="77777777" w:rsidR="008B73B2" w:rsidRDefault="00000000">
      <w:pPr>
        <w:pStyle w:val="ListParagraph"/>
        <w:numPr>
          <w:ilvl w:val="0"/>
          <w:numId w:val="99"/>
        </w:numPr>
        <w:tabs>
          <w:tab w:val="left" w:pos="1357"/>
        </w:tabs>
        <w:spacing w:before="72"/>
        <w:ind w:left="1357" w:hanging="717"/>
        <w:jc w:val="left"/>
        <w:rPr>
          <w:sz w:val="20"/>
        </w:rPr>
      </w:pPr>
      <w:r>
        <w:rPr>
          <w:spacing w:val="-6"/>
          <w:sz w:val="20"/>
        </w:rPr>
        <w:t>A</w:t>
      </w:r>
      <w:r>
        <w:rPr>
          <w:spacing w:val="-11"/>
          <w:sz w:val="20"/>
        </w:rPr>
        <w:t xml:space="preserve"> </w:t>
      </w:r>
      <w:r>
        <w:rPr>
          <w:spacing w:val="-6"/>
          <w:sz w:val="20"/>
        </w:rPr>
        <w:t>wire</w:t>
      </w:r>
      <w:r>
        <w:rPr>
          <w:spacing w:val="-15"/>
          <w:sz w:val="20"/>
        </w:rPr>
        <w:t xml:space="preserve"> </w:t>
      </w:r>
      <w:r>
        <w:rPr>
          <w:spacing w:val="-6"/>
          <w:sz w:val="20"/>
        </w:rPr>
        <w:t>of</w:t>
      </w:r>
      <w:r>
        <w:rPr>
          <w:spacing w:val="-23"/>
          <w:sz w:val="20"/>
        </w:rPr>
        <w:t xml:space="preserve"> </w:t>
      </w:r>
      <w:r>
        <w:rPr>
          <w:spacing w:val="-6"/>
          <w:sz w:val="20"/>
        </w:rPr>
        <w:t>length</w:t>
      </w:r>
      <w:r>
        <w:rPr>
          <w:spacing w:val="-9"/>
          <w:sz w:val="20"/>
        </w:rPr>
        <w:t xml:space="preserve"> </w:t>
      </w:r>
      <w:r>
        <w:rPr>
          <w:spacing w:val="-6"/>
          <w:sz w:val="20"/>
        </w:rPr>
        <w:t>15m</w:t>
      </w:r>
      <w:r>
        <w:rPr>
          <w:spacing w:val="-15"/>
          <w:sz w:val="20"/>
        </w:rPr>
        <w:t xml:space="preserve"> </w:t>
      </w:r>
      <w:r>
        <w:rPr>
          <w:spacing w:val="-6"/>
          <w:sz w:val="20"/>
        </w:rPr>
        <w:t>made</w:t>
      </w:r>
      <w:r>
        <w:rPr>
          <w:spacing w:val="-12"/>
          <w:sz w:val="20"/>
        </w:rPr>
        <w:t xml:space="preserve"> </w:t>
      </w:r>
      <w:r>
        <w:rPr>
          <w:spacing w:val="-6"/>
          <w:sz w:val="20"/>
        </w:rPr>
        <w:t>of</w:t>
      </w:r>
      <w:r>
        <w:rPr>
          <w:spacing w:val="-23"/>
          <w:sz w:val="20"/>
        </w:rPr>
        <w:t xml:space="preserve"> </w:t>
      </w:r>
      <w:r>
        <w:rPr>
          <w:spacing w:val="-6"/>
          <w:sz w:val="20"/>
        </w:rPr>
        <w:t>a</w:t>
      </w:r>
      <w:r>
        <w:rPr>
          <w:spacing w:val="-13"/>
          <w:sz w:val="20"/>
        </w:rPr>
        <w:t xml:space="preserve"> </w:t>
      </w:r>
      <w:r>
        <w:rPr>
          <w:spacing w:val="-6"/>
          <w:sz w:val="20"/>
        </w:rPr>
        <w:t>material</w:t>
      </w:r>
      <w:r>
        <w:rPr>
          <w:spacing w:val="-12"/>
          <w:sz w:val="20"/>
        </w:rPr>
        <w:t xml:space="preserve"> </w:t>
      </w:r>
      <w:r>
        <w:rPr>
          <w:spacing w:val="-6"/>
          <w:sz w:val="20"/>
        </w:rPr>
        <w:t>of</w:t>
      </w:r>
      <w:r>
        <w:rPr>
          <w:spacing w:val="-24"/>
          <w:sz w:val="20"/>
        </w:rPr>
        <w:t xml:space="preserve"> </w:t>
      </w:r>
      <w:r>
        <w:rPr>
          <w:spacing w:val="-6"/>
          <w:sz w:val="20"/>
        </w:rPr>
        <w:t>resistivity</w:t>
      </w:r>
    </w:p>
    <w:p w14:paraId="35D7F0DE" w14:textId="77777777" w:rsidR="008B73B2" w:rsidRDefault="00000000">
      <w:pPr>
        <w:pStyle w:val="BodyText"/>
        <w:spacing w:before="10" w:line="247" w:lineRule="auto"/>
        <w:ind w:left="1360"/>
      </w:pPr>
      <w:r>
        <w:t>1.8</w:t>
      </w:r>
      <w:r>
        <w:rPr>
          <w:spacing w:val="-4"/>
        </w:rPr>
        <w:t xml:space="preserve"> </w:t>
      </w:r>
      <w:r>
        <w:t>x</w:t>
      </w:r>
      <w:r>
        <w:rPr>
          <w:spacing w:val="-6"/>
        </w:rPr>
        <w:t xml:space="preserve"> </w:t>
      </w:r>
      <w:r>
        <w:t>10</w:t>
      </w:r>
      <w:r>
        <w:rPr>
          <w:vertAlign w:val="superscript"/>
        </w:rPr>
        <w:t>-6</w:t>
      </w:r>
      <w:r>
        <w:rPr>
          <w:spacing w:val="-7"/>
        </w:rPr>
        <w:t xml:space="preserve"> </w:t>
      </w:r>
      <w:r>
        <w:t>ohms-m</w:t>
      </w:r>
      <w:r>
        <w:rPr>
          <w:spacing w:val="-7"/>
        </w:rPr>
        <w:t xml:space="preserve"> </w:t>
      </w:r>
      <w:r>
        <w:t>has</w:t>
      </w:r>
      <w:r>
        <w:rPr>
          <w:spacing w:val="-6"/>
        </w:rPr>
        <w:t xml:space="preserve"> </w:t>
      </w:r>
      <w:r>
        <w:t>a</w:t>
      </w:r>
      <w:r>
        <w:rPr>
          <w:spacing w:val="-5"/>
        </w:rPr>
        <w:t xml:space="preserve"> </w:t>
      </w:r>
      <w:r>
        <w:t>resistance</w:t>
      </w:r>
      <w:r>
        <w:rPr>
          <w:spacing w:val="-5"/>
        </w:rPr>
        <w:t xml:space="preserve"> </w:t>
      </w:r>
      <w:r>
        <w:t>of</w:t>
      </w:r>
      <w:r>
        <w:rPr>
          <w:spacing w:val="-7"/>
        </w:rPr>
        <w:t xml:space="preserve"> </w:t>
      </w:r>
      <w:r>
        <w:t>0.27</w:t>
      </w:r>
      <w:r>
        <w:rPr>
          <w:spacing w:val="-4"/>
        </w:rPr>
        <w:t xml:space="preserve"> </w:t>
      </w:r>
      <w:r>
        <w:t>ohms. Determine the area of the wire</w:t>
      </w:r>
    </w:p>
    <w:p w14:paraId="38403F6D" w14:textId="77777777" w:rsidR="008B73B2" w:rsidRDefault="00000000">
      <w:pPr>
        <w:pStyle w:val="BodyText"/>
        <w:tabs>
          <w:tab w:val="left" w:pos="2077"/>
          <w:tab w:val="left" w:pos="3518"/>
          <w:tab w:val="left" w:pos="4238"/>
        </w:tabs>
        <w:spacing w:before="4"/>
        <w:ind w:left="1360"/>
      </w:pPr>
      <w:r>
        <w:rPr>
          <w:spacing w:val="-5"/>
        </w:rPr>
        <w:t>A.</w:t>
      </w:r>
      <w:r>
        <w:tab/>
      </w:r>
      <w:r>
        <w:rPr>
          <w:spacing w:val="-2"/>
        </w:rPr>
        <w:t>1.5</w:t>
      </w:r>
      <w:r>
        <w:rPr>
          <w:spacing w:val="-22"/>
        </w:rPr>
        <w:t xml:space="preserve"> </w:t>
      </w:r>
      <w:r>
        <w:rPr>
          <w:spacing w:val="-2"/>
        </w:rPr>
        <w:t>x</w:t>
      </w:r>
      <w:r>
        <w:rPr>
          <w:spacing w:val="-8"/>
        </w:rPr>
        <w:t xml:space="preserve"> </w:t>
      </w:r>
      <w:r>
        <w:rPr>
          <w:spacing w:val="-2"/>
        </w:rPr>
        <w:t>10</w:t>
      </w:r>
      <w:r>
        <w:rPr>
          <w:spacing w:val="-2"/>
          <w:vertAlign w:val="superscript"/>
        </w:rPr>
        <w:t>-4</w:t>
      </w:r>
      <w:r>
        <w:rPr>
          <w:spacing w:val="-20"/>
        </w:rPr>
        <w:t xml:space="preserve"> </w:t>
      </w:r>
      <w:r>
        <w:rPr>
          <w:spacing w:val="-5"/>
        </w:rPr>
        <w:t>m</w:t>
      </w:r>
      <w:r>
        <w:rPr>
          <w:spacing w:val="-5"/>
          <w:vertAlign w:val="superscript"/>
        </w:rPr>
        <w:t>2</w:t>
      </w:r>
      <w:r>
        <w:tab/>
      </w:r>
      <w:r>
        <w:rPr>
          <w:spacing w:val="-5"/>
        </w:rPr>
        <w:t>B.</w:t>
      </w:r>
      <w:r>
        <w:tab/>
        <w:t>1.0</w:t>
      </w:r>
      <w:r>
        <w:rPr>
          <w:spacing w:val="-26"/>
        </w:rPr>
        <w:t xml:space="preserve"> </w:t>
      </w:r>
      <w:r>
        <w:t>x</w:t>
      </w:r>
      <w:r>
        <w:rPr>
          <w:spacing w:val="-18"/>
        </w:rPr>
        <w:t xml:space="preserve"> </w:t>
      </w:r>
      <w:r>
        <w:t>10</w:t>
      </w:r>
      <w:r>
        <w:rPr>
          <w:vertAlign w:val="superscript"/>
        </w:rPr>
        <w:t>-4</w:t>
      </w:r>
      <w:r>
        <w:rPr>
          <w:spacing w:val="-26"/>
        </w:rPr>
        <w:t xml:space="preserve"> </w:t>
      </w:r>
      <w:r>
        <w:rPr>
          <w:spacing w:val="-5"/>
        </w:rPr>
        <w:t>m</w:t>
      </w:r>
      <w:r>
        <w:rPr>
          <w:spacing w:val="-5"/>
          <w:vertAlign w:val="superscript"/>
        </w:rPr>
        <w:t>2</w:t>
      </w:r>
    </w:p>
    <w:p w14:paraId="13CE1D14" w14:textId="77777777" w:rsidR="008B73B2" w:rsidRDefault="00000000">
      <w:pPr>
        <w:pStyle w:val="BodyText"/>
        <w:tabs>
          <w:tab w:val="left" w:pos="2077"/>
          <w:tab w:val="left" w:pos="3518"/>
          <w:tab w:val="left" w:pos="4238"/>
        </w:tabs>
        <w:spacing w:before="10"/>
        <w:ind w:left="1360"/>
      </w:pPr>
      <w:r>
        <w:rPr>
          <w:spacing w:val="-5"/>
        </w:rPr>
        <w:t>C.</w:t>
      </w:r>
      <w:r>
        <w:tab/>
      </w:r>
      <w:r>
        <w:rPr>
          <w:spacing w:val="-2"/>
        </w:rPr>
        <w:t>2.7</w:t>
      </w:r>
      <w:r>
        <w:rPr>
          <w:spacing w:val="-22"/>
        </w:rPr>
        <w:t xml:space="preserve"> </w:t>
      </w:r>
      <w:r>
        <w:rPr>
          <w:spacing w:val="-2"/>
        </w:rPr>
        <w:t>x</w:t>
      </w:r>
      <w:r>
        <w:rPr>
          <w:spacing w:val="-8"/>
        </w:rPr>
        <w:t xml:space="preserve"> </w:t>
      </w:r>
      <w:r>
        <w:rPr>
          <w:spacing w:val="-2"/>
        </w:rPr>
        <w:t>10</w:t>
      </w:r>
      <w:r>
        <w:rPr>
          <w:spacing w:val="-2"/>
          <w:vertAlign w:val="superscript"/>
        </w:rPr>
        <w:t>-5</w:t>
      </w:r>
      <w:r>
        <w:rPr>
          <w:spacing w:val="-20"/>
        </w:rPr>
        <w:t xml:space="preserve"> </w:t>
      </w:r>
      <w:r>
        <w:rPr>
          <w:spacing w:val="-5"/>
        </w:rPr>
        <w:t>m</w:t>
      </w:r>
      <w:r>
        <w:rPr>
          <w:spacing w:val="-5"/>
          <w:vertAlign w:val="superscript"/>
        </w:rPr>
        <w:t>2</w:t>
      </w:r>
      <w:r>
        <w:tab/>
      </w:r>
      <w:r>
        <w:rPr>
          <w:spacing w:val="-5"/>
        </w:rPr>
        <w:t>D.</w:t>
      </w:r>
      <w:r>
        <w:tab/>
        <w:t>7.3</w:t>
      </w:r>
      <w:r>
        <w:rPr>
          <w:spacing w:val="-26"/>
        </w:rPr>
        <w:t xml:space="preserve"> </w:t>
      </w:r>
      <w:r>
        <w:t>x</w:t>
      </w:r>
      <w:r>
        <w:rPr>
          <w:spacing w:val="-18"/>
        </w:rPr>
        <w:t xml:space="preserve"> </w:t>
      </w:r>
      <w:r>
        <w:t>10</w:t>
      </w:r>
      <w:r>
        <w:rPr>
          <w:vertAlign w:val="superscript"/>
        </w:rPr>
        <w:t>-5</w:t>
      </w:r>
      <w:r>
        <w:rPr>
          <w:spacing w:val="-26"/>
        </w:rPr>
        <w:t xml:space="preserve"> </w:t>
      </w:r>
      <w:r>
        <w:rPr>
          <w:spacing w:val="-5"/>
        </w:rPr>
        <w:t>m</w:t>
      </w:r>
      <w:r>
        <w:rPr>
          <w:spacing w:val="-5"/>
          <w:vertAlign w:val="superscript"/>
        </w:rPr>
        <w:t>2</w:t>
      </w:r>
    </w:p>
    <w:p w14:paraId="653E51FE" w14:textId="77777777" w:rsidR="008B73B2" w:rsidRDefault="008B73B2">
      <w:pPr>
        <w:pStyle w:val="BodyText"/>
        <w:spacing w:before="20"/>
      </w:pPr>
    </w:p>
    <w:p w14:paraId="22DC734A" w14:textId="77777777" w:rsidR="008B73B2" w:rsidRDefault="00000000">
      <w:pPr>
        <w:pStyle w:val="ListParagraph"/>
        <w:numPr>
          <w:ilvl w:val="0"/>
          <w:numId w:val="99"/>
        </w:numPr>
        <w:tabs>
          <w:tab w:val="left" w:pos="1358"/>
          <w:tab w:val="left" w:pos="1360"/>
        </w:tabs>
        <w:spacing w:before="0" w:line="249" w:lineRule="auto"/>
        <w:ind w:left="1360" w:right="3"/>
        <w:jc w:val="both"/>
        <w:rPr>
          <w:sz w:val="20"/>
        </w:rPr>
      </w:pPr>
      <w:r>
        <w:rPr>
          <w:sz w:val="20"/>
        </w:rPr>
        <w:t>The</w:t>
      </w:r>
      <w:r>
        <w:rPr>
          <w:spacing w:val="-13"/>
          <w:sz w:val="20"/>
        </w:rPr>
        <w:t xml:space="preserve"> </w:t>
      </w:r>
      <w:r>
        <w:rPr>
          <w:sz w:val="20"/>
        </w:rPr>
        <w:t>diagram</w:t>
      </w:r>
      <w:r>
        <w:rPr>
          <w:spacing w:val="-12"/>
          <w:sz w:val="20"/>
        </w:rPr>
        <w:t xml:space="preserve"> </w:t>
      </w:r>
      <w:r>
        <w:rPr>
          <w:sz w:val="20"/>
        </w:rPr>
        <w:t>above</w:t>
      </w:r>
      <w:r>
        <w:rPr>
          <w:spacing w:val="-13"/>
          <w:sz w:val="20"/>
        </w:rPr>
        <w:t xml:space="preserve"> </w:t>
      </w:r>
      <w:r>
        <w:rPr>
          <w:sz w:val="20"/>
        </w:rPr>
        <w:t>shows</w:t>
      </w:r>
      <w:r>
        <w:rPr>
          <w:spacing w:val="-12"/>
          <w:sz w:val="20"/>
        </w:rPr>
        <w:t xml:space="preserve"> </w:t>
      </w:r>
      <w:r>
        <w:rPr>
          <w:sz w:val="20"/>
        </w:rPr>
        <w:t>a</w:t>
      </w:r>
      <w:r>
        <w:rPr>
          <w:spacing w:val="-13"/>
          <w:sz w:val="20"/>
        </w:rPr>
        <w:t xml:space="preserve"> </w:t>
      </w:r>
      <w:r>
        <w:rPr>
          <w:sz w:val="20"/>
        </w:rPr>
        <w:t>meter</w:t>
      </w:r>
      <w:r>
        <w:rPr>
          <w:spacing w:val="-12"/>
          <w:sz w:val="20"/>
        </w:rPr>
        <w:t xml:space="preserve"> </w:t>
      </w:r>
      <w:r>
        <w:rPr>
          <w:sz w:val="20"/>
        </w:rPr>
        <w:t>bridge</w:t>
      </w:r>
      <w:r>
        <w:rPr>
          <w:spacing w:val="-13"/>
          <w:sz w:val="20"/>
        </w:rPr>
        <w:t xml:space="preserve"> </w:t>
      </w:r>
      <w:r>
        <w:rPr>
          <w:sz w:val="20"/>
        </w:rPr>
        <w:t>in</w:t>
      </w:r>
      <w:r>
        <w:rPr>
          <w:spacing w:val="-12"/>
          <w:sz w:val="20"/>
        </w:rPr>
        <w:t xml:space="preserve"> </w:t>
      </w:r>
      <w:r>
        <w:rPr>
          <w:sz w:val="20"/>
        </w:rPr>
        <w:t>which two</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arms</w:t>
      </w:r>
      <w:r>
        <w:rPr>
          <w:spacing w:val="-12"/>
          <w:sz w:val="20"/>
        </w:rPr>
        <w:t xml:space="preserve"> </w:t>
      </w:r>
      <w:r>
        <w:rPr>
          <w:sz w:val="20"/>
        </w:rPr>
        <w:t>contain</w:t>
      </w:r>
      <w:r>
        <w:rPr>
          <w:spacing w:val="-13"/>
          <w:sz w:val="20"/>
        </w:rPr>
        <w:t xml:space="preserve"> </w:t>
      </w:r>
      <w:r>
        <w:rPr>
          <w:sz w:val="20"/>
        </w:rPr>
        <w:t>resistances</w:t>
      </w:r>
      <w:r>
        <w:rPr>
          <w:spacing w:val="-12"/>
          <w:sz w:val="20"/>
        </w:rPr>
        <w:t xml:space="preserve"> </w:t>
      </w:r>
      <w:r>
        <w:rPr>
          <w:sz w:val="20"/>
        </w:rPr>
        <w:t>R</w:t>
      </w:r>
      <w:r>
        <w:rPr>
          <w:spacing w:val="-13"/>
          <w:sz w:val="20"/>
        </w:rPr>
        <w:t xml:space="preserve"> </w:t>
      </w:r>
      <w:r>
        <w:rPr>
          <w:sz w:val="20"/>
        </w:rPr>
        <w:t>and</w:t>
      </w:r>
      <w:r>
        <w:rPr>
          <w:spacing w:val="-12"/>
          <w:sz w:val="20"/>
        </w:rPr>
        <w:t xml:space="preserve"> </w:t>
      </w:r>
      <w:r>
        <w:rPr>
          <w:sz w:val="20"/>
        </w:rPr>
        <w:t>2</w:t>
      </w:r>
      <w:r>
        <w:rPr>
          <w:spacing w:val="4"/>
          <w:sz w:val="20"/>
        </w:rPr>
        <w:t xml:space="preserve"> </w:t>
      </w:r>
      <w:r>
        <w:rPr>
          <w:sz w:val="20"/>
        </w:rPr>
        <w:t>ohms. A</w:t>
      </w:r>
      <w:r>
        <w:rPr>
          <w:spacing w:val="-4"/>
          <w:sz w:val="20"/>
        </w:rPr>
        <w:t xml:space="preserve"> </w:t>
      </w:r>
      <w:r>
        <w:rPr>
          <w:sz w:val="20"/>
        </w:rPr>
        <w:t>balance</w:t>
      </w:r>
      <w:r>
        <w:rPr>
          <w:spacing w:val="-1"/>
          <w:sz w:val="20"/>
        </w:rPr>
        <w:t xml:space="preserve"> </w:t>
      </w:r>
      <w:r>
        <w:rPr>
          <w:sz w:val="20"/>
        </w:rPr>
        <w:t>point</w:t>
      </w:r>
      <w:r>
        <w:rPr>
          <w:spacing w:val="-1"/>
          <w:sz w:val="20"/>
        </w:rPr>
        <w:t xml:space="preserve"> </w:t>
      </w:r>
      <w:r>
        <w:rPr>
          <w:sz w:val="20"/>
        </w:rPr>
        <w:t>is obtained</w:t>
      </w:r>
      <w:r>
        <w:rPr>
          <w:spacing w:val="-1"/>
          <w:sz w:val="20"/>
        </w:rPr>
        <w:t xml:space="preserve"> </w:t>
      </w:r>
      <w:r>
        <w:rPr>
          <w:sz w:val="20"/>
        </w:rPr>
        <w:t>at</w:t>
      </w:r>
      <w:r>
        <w:rPr>
          <w:spacing w:val="-2"/>
          <w:sz w:val="20"/>
        </w:rPr>
        <w:t xml:space="preserve"> </w:t>
      </w:r>
      <w:r>
        <w:rPr>
          <w:sz w:val="20"/>
        </w:rPr>
        <w:t>60cm</w:t>
      </w:r>
      <w:r>
        <w:rPr>
          <w:spacing w:val="-5"/>
          <w:sz w:val="20"/>
        </w:rPr>
        <w:t xml:space="preserve"> </w:t>
      </w:r>
      <w:r>
        <w:rPr>
          <w:sz w:val="20"/>
        </w:rPr>
        <w:t>from</w:t>
      </w:r>
      <w:r>
        <w:rPr>
          <w:spacing w:val="-5"/>
          <w:sz w:val="20"/>
        </w:rPr>
        <w:t xml:space="preserve"> </w:t>
      </w:r>
      <w:r>
        <w:rPr>
          <w:sz w:val="20"/>
        </w:rPr>
        <w:t>the</w:t>
      </w:r>
      <w:r>
        <w:rPr>
          <w:spacing w:val="-2"/>
          <w:sz w:val="20"/>
        </w:rPr>
        <w:t xml:space="preserve"> </w:t>
      </w:r>
      <w:r>
        <w:rPr>
          <w:sz w:val="20"/>
        </w:rPr>
        <w:t>left end. Calculate the value of R.</w:t>
      </w:r>
    </w:p>
    <w:p w14:paraId="7E3F9494" w14:textId="77777777" w:rsidR="008B73B2" w:rsidRDefault="00000000">
      <w:pPr>
        <w:pStyle w:val="ListParagraph"/>
        <w:numPr>
          <w:ilvl w:val="1"/>
          <w:numId w:val="99"/>
        </w:numPr>
        <w:tabs>
          <w:tab w:val="left" w:pos="2077"/>
          <w:tab w:val="left" w:pos="3518"/>
          <w:tab w:val="left" w:pos="4238"/>
        </w:tabs>
        <w:spacing w:before="1"/>
        <w:ind w:left="2077" w:hanging="717"/>
        <w:jc w:val="both"/>
        <w:rPr>
          <w:sz w:val="20"/>
        </w:rPr>
      </w:pPr>
      <w:r>
        <w:rPr>
          <w:spacing w:val="-5"/>
          <w:sz w:val="20"/>
        </w:rPr>
        <w:t>1.2</w:t>
      </w:r>
      <w:r>
        <w:rPr>
          <w:spacing w:val="-22"/>
          <w:sz w:val="20"/>
        </w:rPr>
        <w:t xml:space="preserve"> </w:t>
      </w:r>
      <w:r>
        <w:rPr>
          <w:spacing w:val="-4"/>
          <w:sz w:val="20"/>
        </w:rPr>
        <w:t>Ohms</w:t>
      </w:r>
      <w:r>
        <w:rPr>
          <w:sz w:val="20"/>
        </w:rPr>
        <w:tab/>
      </w:r>
      <w:r>
        <w:rPr>
          <w:spacing w:val="-5"/>
          <w:sz w:val="20"/>
        </w:rPr>
        <w:t>B.</w:t>
      </w:r>
      <w:r>
        <w:rPr>
          <w:sz w:val="20"/>
        </w:rPr>
        <w:tab/>
      </w:r>
      <w:r>
        <w:rPr>
          <w:spacing w:val="-5"/>
          <w:sz w:val="20"/>
        </w:rPr>
        <w:t>1.3</w:t>
      </w:r>
      <w:r>
        <w:rPr>
          <w:spacing w:val="-15"/>
          <w:sz w:val="20"/>
        </w:rPr>
        <w:t xml:space="preserve"> </w:t>
      </w:r>
      <w:r>
        <w:rPr>
          <w:spacing w:val="-4"/>
          <w:sz w:val="20"/>
        </w:rPr>
        <w:t>Ohms</w:t>
      </w:r>
    </w:p>
    <w:p w14:paraId="6833E288" w14:textId="77777777" w:rsidR="008B73B2" w:rsidRDefault="00000000">
      <w:pPr>
        <w:pStyle w:val="BodyText"/>
        <w:tabs>
          <w:tab w:val="left" w:pos="2077"/>
          <w:tab w:val="left" w:pos="3518"/>
          <w:tab w:val="left" w:pos="4238"/>
        </w:tabs>
        <w:spacing w:before="10"/>
        <w:ind w:left="1360"/>
        <w:jc w:val="both"/>
      </w:pPr>
      <w:r>
        <w:rPr>
          <w:spacing w:val="-5"/>
        </w:rPr>
        <w:t>C.</w:t>
      </w:r>
      <w:r>
        <w:tab/>
      </w:r>
      <w:r>
        <w:rPr>
          <w:spacing w:val="-5"/>
        </w:rPr>
        <w:t>3.0</w:t>
      </w:r>
      <w:r>
        <w:rPr>
          <w:spacing w:val="-22"/>
        </w:rPr>
        <w:t xml:space="preserve"> </w:t>
      </w:r>
      <w:r>
        <w:rPr>
          <w:spacing w:val="-4"/>
        </w:rPr>
        <w:t>Ohms</w:t>
      </w:r>
      <w:r>
        <w:tab/>
      </w:r>
      <w:r>
        <w:rPr>
          <w:spacing w:val="-5"/>
        </w:rPr>
        <w:t>D.</w:t>
      </w:r>
      <w:r>
        <w:tab/>
      </w:r>
      <w:r>
        <w:rPr>
          <w:spacing w:val="-5"/>
        </w:rPr>
        <w:t>6.0</w:t>
      </w:r>
      <w:r>
        <w:rPr>
          <w:spacing w:val="-15"/>
        </w:rPr>
        <w:t xml:space="preserve"> </w:t>
      </w:r>
      <w:r>
        <w:rPr>
          <w:spacing w:val="-4"/>
        </w:rPr>
        <w:t>Ohms</w:t>
      </w:r>
    </w:p>
    <w:p w14:paraId="2986637C" w14:textId="77777777" w:rsidR="008B73B2" w:rsidRDefault="008B73B2">
      <w:pPr>
        <w:pStyle w:val="BodyText"/>
        <w:spacing w:before="20"/>
      </w:pPr>
    </w:p>
    <w:p w14:paraId="23A34AFD" w14:textId="77777777" w:rsidR="008B73B2" w:rsidRDefault="008B73B2">
      <w:pPr>
        <w:pStyle w:val="ListParagraph"/>
        <w:numPr>
          <w:ilvl w:val="0"/>
          <w:numId w:val="99"/>
        </w:numPr>
        <w:tabs>
          <w:tab w:val="left" w:pos="857"/>
        </w:tabs>
        <w:spacing w:before="0"/>
        <w:ind w:left="857" w:hanging="219"/>
        <w:jc w:val="left"/>
        <w:rPr>
          <w:sz w:val="20"/>
        </w:rPr>
      </w:pPr>
    </w:p>
    <w:p w14:paraId="4A809590" w14:textId="77777777" w:rsidR="008B73B2" w:rsidRDefault="00000000">
      <w:pPr>
        <w:pStyle w:val="BodyText"/>
        <w:spacing w:before="7"/>
        <w:rPr>
          <w:sz w:val="7"/>
        </w:rPr>
      </w:pPr>
      <w:r>
        <w:rPr>
          <w:noProof/>
        </w:rPr>
        <w:drawing>
          <wp:anchor distT="0" distB="0" distL="0" distR="0" simplePos="0" relativeHeight="487722496" behindDoc="1" locked="0" layoutInCell="1" allowOverlap="1" wp14:anchorId="4DAF4146" wp14:editId="5767FB16">
            <wp:simplePos x="0" y="0"/>
            <wp:positionH relativeFrom="page">
              <wp:posOffset>1084580</wp:posOffset>
            </wp:positionH>
            <wp:positionV relativeFrom="paragraph">
              <wp:posOffset>70915</wp:posOffset>
            </wp:positionV>
            <wp:extent cx="2782202" cy="1583531"/>
            <wp:effectExtent l="0" t="0" r="0" b="0"/>
            <wp:wrapTopAndBottom/>
            <wp:docPr id="1401" name="Image 1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1" name="Image 1401"/>
                    <pic:cNvPicPr/>
                  </pic:nvPicPr>
                  <pic:blipFill>
                    <a:blip r:embed="rId243" cstate="print"/>
                    <a:stretch>
                      <a:fillRect/>
                    </a:stretch>
                  </pic:blipFill>
                  <pic:spPr>
                    <a:xfrm>
                      <a:off x="0" y="0"/>
                      <a:ext cx="2782202" cy="1583531"/>
                    </a:xfrm>
                    <a:prstGeom prst="rect">
                      <a:avLst/>
                    </a:prstGeom>
                  </pic:spPr>
                </pic:pic>
              </a:graphicData>
            </a:graphic>
          </wp:anchor>
        </w:drawing>
      </w:r>
    </w:p>
    <w:p w14:paraId="41F6A45B" w14:textId="77777777" w:rsidR="008B73B2" w:rsidRDefault="008B73B2">
      <w:pPr>
        <w:pStyle w:val="BodyText"/>
        <w:spacing w:before="55"/>
      </w:pPr>
    </w:p>
    <w:p w14:paraId="2E0C183E" w14:textId="77777777" w:rsidR="008B73B2" w:rsidRDefault="00000000">
      <w:pPr>
        <w:pStyle w:val="BodyText"/>
        <w:spacing w:before="1" w:line="249" w:lineRule="auto"/>
        <w:ind w:left="1360" w:right="1"/>
        <w:jc w:val="both"/>
      </w:pPr>
      <w:r>
        <w:t>The</w:t>
      </w:r>
      <w:r>
        <w:rPr>
          <w:spacing w:val="-6"/>
        </w:rPr>
        <w:t xml:space="preserve"> </w:t>
      </w:r>
      <w:r>
        <w:t>circuit</w:t>
      </w:r>
      <w:r>
        <w:rPr>
          <w:spacing w:val="-7"/>
        </w:rPr>
        <w:t xml:space="preserve"> </w:t>
      </w:r>
      <w:r>
        <w:t>diagram</w:t>
      </w:r>
      <w:r>
        <w:rPr>
          <w:spacing w:val="-6"/>
        </w:rPr>
        <w:t xml:space="preserve"> </w:t>
      </w:r>
      <w:r>
        <w:t>above</w:t>
      </w:r>
      <w:r>
        <w:rPr>
          <w:spacing w:val="-9"/>
        </w:rPr>
        <w:t xml:space="preserve"> </w:t>
      </w:r>
      <w:r>
        <w:t>contains</w:t>
      </w:r>
      <w:r>
        <w:rPr>
          <w:spacing w:val="-4"/>
        </w:rPr>
        <w:t xml:space="preserve"> </w:t>
      </w:r>
      <w:r>
        <w:t>four</w:t>
      </w:r>
      <w:r>
        <w:rPr>
          <w:spacing w:val="-9"/>
        </w:rPr>
        <w:t xml:space="preserve"> </w:t>
      </w:r>
      <w:r>
        <w:t>ammeter W,</w:t>
      </w:r>
      <w:r>
        <w:rPr>
          <w:spacing w:val="-13"/>
        </w:rPr>
        <w:t xml:space="preserve"> </w:t>
      </w:r>
      <w:r>
        <w:t>X,</w:t>
      </w:r>
      <w:r>
        <w:rPr>
          <w:spacing w:val="-12"/>
        </w:rPr>
        <w:t xml:space="preserve"> </w:t>
      </w:r>
      <w:r>
        <w:t>Y</w:t>
      </w:r>
      <w:r>
        <w:rPr>
          <w:spacing w:val="-13"/>
        </w:rPr>
        <w:t xml:space="preserve"> </w:t>
      </w:r>
      <w:r>
        <w:t>and</w:t>
      </w:r>
      <w:r>
        <w:rPr>
          <w:spacing w:val="-12"/>
        </w:rPr>
        <w:t xml:space="preserve"> </w:t>
      </w:r>
      <w:r>
        <w:t>Z.</w:t>
      </w:r>
      <w:r>
        <w:rPr>
          <w:spacing w:val="-13"/>
        </w:rPr>
        <w:t xml:space="preserve"> </w:t>
      </w:r>
      <w:r>
        <w:t>Which</w:t>
      </w:r>
      <w:r>
        <w:rPr>
          <w:spacing w:val="-12"/>
        </w:rPr>
        <w:t xml:space="preserve"> </w:t>
      </w:r>
      <w:r>
        <w:t>of</w:t>
      </w:r>
      <w:r>
        <w:rPr>
          <w:spacing w:val="-13"/>
        </w:rPr>
        <w:t xml:space="preserve"> </w:t>
      </w:r>
      <w:r>
        <w:t>the</w:t>
      </w:r>
      <w:r>
        <w:rPr>
          <w:spacing w:val="-12"/>
        </w:rPr>
        <w:t xml:space="preserve"> </w:t>
      </w:r>
      <w:r>
        <w:t>following</w:t>
      </w:r>
      <w:r>
        <w:rPr>
          <w:spacing w:val="-13"/>
        </w:rPr>
        <w:t xml:space="preserve"> </w:t>
      </w:r>
      <w:r>
        <w:t>statements about the ammeter reading is correct?</w:t>
      </w:r>
    </w:p>
    <w:p w14:paraId="210ACC8E" w14:textId="77777777" w:rsidR="008B73B2" w:rsidRDefault="00000000">
      <w:pPr>
        <w:pStyle w:val="ListParagraph"/>
        <w:numPr>
          <w:ilvl w:val="1"/>
          <w:numId w:val="99"/>
        </w:numPr>
        <w:tabs>
          <w:tab w:val="left" w:pos="2077"/>
          <w:tab w:val="left" w:pos="2080"/>
        </w:tabs>
        <w:spacing w:before="0" w:line="252" w:lineRule="auto"/>
        <w:ind w:left="2080"/>
        <w:jc w:val="both"/>
        <w:rPr>
          <w:sz w:val="20"/>
        </w:rPr>
      </w:pPr>
      <w:r>
        <w:rPr>
          <w:sz w:val="20"/>
        </w:rPr>
        <w:t>The reading of W is equal to that of Y and twice that ofX.</w:t>
      </w:r>
    </w:p>
    <w:p w14:paraId="365628BF" w14:textId="77777777" w:rsidR="008B73B2" w:rsidRDefault="00000000">
      <w:pPr>
        <w:pStyle w:val="ListParagraph"/>
        <w:numPr>
          <w:ilvl w:val="1"/>
          <w:numId w:val="99"/>
        </w:numPr>
        <w:tabs>
          <w:tab w:val="left" w:pos="2077"/>
        </w:tabs>
        <w:spacing w:before="0" w:line="227" w:lineRule="exact"/>
        <w:ind w:left="2077" w:hanging="717"/>
        <w:jc w:val="both"/>
        <w:rPr>
          <w:sz w:val="20"/>
        </w:rPr>
      </w:pPr>
      <w:r>
        <w:rPr>
          <w:sz w:val="20"/>
        </w:rPr>
        <w:t>The</w:t>
      </w:r>
      <w:r>
        <w:rPr>
          <w:spacing w:val="-9"/>
          <w:sz w:val="20"/>
        </w:rPr>
        <w:t xml:space="preserve"> </w:t>
      </w:r>
      <w:r>
        <w:rPr>
          <w:sz w:val="20"/>
        </w:rPr>
        <w:t>reading</w:t>
      </w:r>
      <w:r>
        <w:rPr>
          <w:spacing w:val="-2"/>
          <w:sz w:val="20"/>
        </w:rPr>
        <w:t xml:space="preserve"> </w:t>
      </w:r>
      <w:r>
        <w:rPr>
          <w:sz w:val="20"/>
        </w:rPr>
        <w:t>of</w:t>
      </w:r>
      <w:r>
        <w:rPr>
          <w:spacing w:val="-11"/>
          <w:sz w:val="20"/>
        </w:rPr>
        <w:t xml:space="preserve"> </w:t>
      </w:r>
      <w:r>
        <w:rPr>
          <w:sz w:val="20"/>
        </w:rPr>
        <w:t>y</w:t>
      </w:r>
      <w:r>
        <w:rPr>
          <w:spacing w:val="-16"/>
          <w:sz w:val="20"/>
        </w:rPr>
        <w:t xml:space="preserve"> </w:t>
      </w:r>
      <w:r>
        <w:rPr>
          <w:sz w:val="20"/>
        </w:rPr>
        <w:t>is</w:t>
      </w:r>
      <w:r>
        <w:rPr>
          <w:spacing w:val="-12"/>
          <w:sz w:val="20"/>
        </w:rPr>
        <w:t xml:space="preserve"> </w:t>
      </w:r>
      <w:r>
        <w:rPr>
          <w:sz w:val="20"/>
        </w:rPr>
        <w:t>greater</w:t>
      </w:r>
      <w:r>
        <w:rPr>
          <w:spacing w:val="-2"/>
          <w:sz w:val="20"/>
        </w:rPr>
        <w:t xml:space="preserve"> </w:t>
      </w:r>
      <w:r>
        <w:rPr>
          <w:sz w:val="20"/>
        </w:rPr>
        <w:t>than</w:t>
      </w:r>
      <w:r>
        <w:rPr>
          <w:spacing w:val="5"/>
          <w:sz w:val="20"/>
        </w:rPr>
        <w:t xml:space="preserve"> </w:t>
      </w:r>
      <w:r>
        <w:rPr>
          <w:sz w:val="20"/>
        </w:rPr>
        <w:t>that</w:t>
      </w:r>
      <w:r>
        <w:rPr>
          <w:spacing w:val="-5"/>
          <w:sz w:val="20"/>
        </w:rPr>
        <w:t xml:space="preserve"> </w:t>
      </w:r>
      <w:r>
        <w:rPr>
          <w:sz w:val="20"/>
        </w:rPr>
        <w:t>of</w:t>
      </w:r>
      <w:r>
        <w:rPr>
          <w:spacing w:val="-12"/>
          <w:sz w:val="20"/>
        </w:rPr>
        <w:t xml:space="preserve"> </w:t>
      </w:r>
      <w:r>
        <w:rPr>
          <w:spacing w:val="-10"/>
          <w:sz w:val="20"/>
        </w:rPr>
        <w:t>Z</w:t>
      </w:r>
    </w:p>
    <w:p w14:paraId="2265F3F7" w14:textId="77777777" w:rsidR="008B73B2" w:rsidRDefault="00000000">
      <w:pPr>
        <w:pStyle w:val="ListParagraph"/>
        <w:numPr>
          <w:ilvl w:val="1"/>
          <w:numId w:val="99"/>
        </w:numPr>
        <w:tabs>
          <w:tab w:val="left" w:pos="2077"/>
          <w:tab w:val="left" w:pos="2080"/>
        </w:tabs>
        <w:spacing w:line="247" w:lineRule="auto"/>
        <w:ind w:left="2080" w:right="3"/>
        <w:jc w:val="both"/>
        <w:rPr>
          <w:sz w:val="20"/>
        </w:rPr>
      </w:pPr>
      <w:r>
        <w:rPr>
          <w:sz w:val="20"/>
        </w:rPr>
        <w:t>The readings of</w:t>
      </w:r>
      <w:r>
        <w:rPr>
          <w:spacing w:val="-1"/>
          <w:sz w:val="20"/>
        </w:rPr>
        <w:t xml:space="preserve"> </w:t>
      </w:r>
      <w:r>
        <w:rPr>
          <w:sz w:val="20"/>
        </w:rPr>
        <w:t>W and Y are equal and each is greater than that of</w:t>
      </w:r>
      <w:r>
        <w:rPr>
          <w:spacing w:val="-13"/>
          <w:sz w:val="20"/>
        </w:rPr>
        <w:t xml:space="preserve"> </w:t>
      </w:r>
      <w:r>
        <w:rPr>
          <w:sz w:val="20"/>
        </w:rPr>
        <w:t>X.</w:t>
      </w:r>
    </w:p>
    <w:p w14:paraId="3C4D16A2" w14:textId="77777777" w:rsidR="008B73B2" w:rsidRDefault="00000000">
      <w:pPr>
        <w:pStyle w:val="ListParagraph"/>
        <w:numPr>
          <w:ilvl w:val="1"/>
          <w:numId w:val="99"/>
        </w:numPr>
        <w:tabs>
          <w:tab w:val="left" w:pos="2077"/>
          <w:tab w:val="left" w:pos="2080"/>
        </w:tabs>
        <w:spacing w:before="4" w:line="249" w:lineRule="auto"/>
        <w:ind w:left="2080"/>
        <w:jc w:val="both"/>
        <w:rPr>
          <w:sz w:val="20"/>
        </w:rPr>
      </w:pPr>
      <w:r>
        <w:rPr>
          <w:sz w:val="20"/>
        </w:rPr>
        <w:t>The reading of Z is equal to the sum of the readings of W andY.</w:t>
      </w:r>
    </w:p>
    <w:p w14:paraId="746A1EC3" w14:textId="77777777" w:rsidR="008B73B2" w:rsidRDefault="008B73B2">
      <w:pPr>
        <w:pStyle w:val="BodyText"/>
        <w:spacing w:before="11"/>
      </w:pPr>
    </w:p>
    <w:p w14:paraId="262B1DD8" w14:textId="77777777" w:rsidR="008B73B2" w:rsidRDefault="00000000">
      <w:pPr>
        <w:pStyle w:val="ListParagraph"/>
        <w:numPr>
          <w:ilvl w:val="0"/>
          <w:numId w:val="99"/>
        </w:numPr>
        <w:tabs>
          <w:tab w:val="left" w:pos="1357"/>
        </w:tabs>
        <w:spacing w:before="0"/>
        <w:ind w:left="1357" w:hanging="717"/>
        <w:jc w:val="left"/>
        <w:rPr>
          <w:sz w:val="20"/>
        </w:rPr>
      </w:pPr>
      <w:r>
        <w:rPr>
          <w:sz w:val="20"/>
        </w:rPr>
        <w:t>A</w:t>
      </w:r>
      <w:r>
        <w:rPr>
          <w:spacing w:val="-5"/>
          <w:sz w:val="20"/>
        </w:rPr>
        <w:t xml:space="preserve"> </w:t>
      </w:r>
      <w:r>
        <w:rPr>
          <w:sz w:val="20"/>
        </w:rPr>
        <w:t>5-V</w:t>
      </w:r>
      <w:r>
        <w:rPr>
          <w:spacing w:val="-3"/>
          <w:sz w:val="20"/>
        </w:rPr>
        <w:t xml:space="preserve"> </w:t>
      </w:r>
      <w:r>
        <w:rPr>
          <w:sz w:val="20"/>
        </w:rPr>
        <w:t>battery</w:t>
      </w:r>
      <w:r>
        <w:rPr>
          <w:spacing w:val="-7"/>
          <w:sz w:val="20"/>
        </w:rPr>
        <w:t xml:space="preserve"> </w:t>
      </w:r>
      <w:r>
        <w:rPr>
          <w:sz w:val="20"/>
        </w:rPr>
        <w:t>is</w:t>
      </w:r>
      <w:r>
        <w:rPr>
          <w:spacing w:val="-4"/>
          <w:sz w:val="20"/>
        </w:rPr>
        <w:t xml:space="preserve"> </w:t>
      </w:r>
      <w:r>
        <w:rPr>
          <w:sz w:val="20"/>
        </w:rPr>
        <w:t>connected</w:t>
      </w:r>
      <w:r>
        <w:rPr>
          <w:spacing w:val="-2"/>
          <w:sz w:val="20"/>
        </w:rPr>
        <w:t xml:space="preserve"> </w:t>
      </w:r>
      <w:r>
        <w:rPr>
          <w:sz w:val="20"/>
        </w:rPr>
        <w:t>across</w:t>
      </w:r>
      <w:r>
        <w:rPr>
          <w:spacing w:val="-4"/>
          <w:sz w:val="20"/>
        </w:rPr>
        <w:t xml:space="preserve"> </w:t>
      </w:r>
      <w:r>
        <w:rPr>
          <w:sz w:val="20"/>
        </w:rPr>
        <w:t>the</w:t>
      </w:r>
      <w:r>
        <w:rPr>
          <w:spacing w:val="-3"/>
          <w:sz w:val="20"/>
        </w:rPr>
        <w:t xml:space="preserve"> </w:t>
      </w:r>
      <w:r>
        <w:rPr>
          <w:sz w:val="20"/>
        </w:rPr>
        <w:t>plates</w:t>
      </w:r>
      <w:r>
        <w:rPr>
          <w:spacing w:val="5"/>
          <w:sz w:val="20"/>
        </w:rPr>
        <w:t xml:space="preserve"> </w:t>
      </w:r>
      <w:r>
        <w:rPr>
          <w:sz w:val="20"/>
        </w:rPr>
        <w:t>of</w:t>
      </w:r>
      <w:r>
        <w:rPr>
          <w:spacing w:val="-5"/>
          <w:sz w:val="20"/>
        </w:rPr>
        <w:t xml:space="preserve"> </w:t>
      </w:r>
      <w:r>
        <w:rPr>
          <w:spacing w:val="-10"/>
          <w:sz w:val="20"/>
        </w:rPr>
        <w:t>a</w:t>
      </w:r>
    </w:p>
    <w:p w14:paraId="5F24BCCF" w14:textId="77777777" w:rsidR="008B73B2" w:rsidRDefault="00000000">
      <w:pPr>
        <w:pStyle w:val="BodyText"/>
        <w:spacing w:before="10" w:line="247" w:lineRule="auto"/>
        <w:ind w:left="1360"/>
      </w:pPr>
      <w:r>
        <w:t>2.0</w:t>
      </w:r>
      <w:r>
        <w:rPr>
          <w:spacing w:val="-5"/>
        </w:rPr>
        <w:t xml:space="preserve"> </w:t>
      </w:r>
      <w:r>
        <w:rPr>
          <w:i/>
        </w:rPr>
        <w:t>ì</w:t>
      </w:r>
      <w:r>
        <w:t>F</w:t>
      </w:r>
      <w:r>
        <w:rPr>
          <w:spacing w:val="-8"/>
        </w:rPr>
        <w:t xml:space="preserve"> </w:t>
      </w:r>
      <w:r>
        <w:t>unchanged</w:t>
      </w:r>
      <w:r>
        <w:rPr>
          <w:spacing w:val="-6"/>
        </w:rPr>
        <w:t xml:space="preserve"> </w:t>
      </w:r>
      <w:r>
        <w:t>parallel</w:t>
      </w:r>
      <w:r>
        <w:rPr>
          <w:spacing w:val="-7"/>
        </w:rPr>
        <w:t xml:space="preserve"> </w:t>
      </w:r>
      <w:r>
        <w:t>plate</w:t>
      </w:r>
      <w:r>
        <w:rPr>
          <w:spacing w:val="-7"/>
        </w:rPr>
        <w:t xml:space="preserve"> </w:t>
      </w:r>
      <w:r>
        <w:t>capacitor.</w:t>
      </w:r>
      <w:r>
        <w:rPr>
          <w:spacing w:val="-9"/>
        </w:rPr>
        <w:t xml:space="preserve"> </w:t>
      </w:r>
      <w:r>
        <w:t>The charge on the capacitor after a long time is</w:t>
      </w:r>
    </w:p>
    <w:p w14:paraId="1F6C4D22" w14:textId="77777777" w:rsidR="008B73B2" w:rsidRDefault="00000000">
      <w:pPr>
        <w:pStyle w:val="BodyText"/>
        <w:tabs>
          <w:tab w:val="left" w:pos="2154"/>
          <w:tab w:val="left" w:pos="3518"/>
          <w:tab w:val="left" w:pos="4238"/>
        </w:tabs>
        <w:spacing w:before="4"/>
        <w:ind w:left="1360"/>
      </w:pPr>
      <w:r>
        <w:rPr>
          <w:spacing w:val="-5"/>
        </w:rPr>
        <w:t>A.</w:t>
      </w:r>
      <w:r>
        <w:tab/>
      </w:r>
      <w:r>
        <w:rPr>
          <w:spacing w:val="-2"/>
        </w:rPr>
        <w:t>1.5</w:t>
      </w:r>
      <w:r>
        <w:rPr>
          <w:spacing w:val="-18"/>
        </w:rPr>
        <w:t xml:space="preserve"> </w:t>
      </w:r>
      <w:r>
        <w:rPr>
          <w:i/>
          <w:spacing w:val="-5"/>
        </w:rPr>
        <w:t>u</w:t>
      </w:r>
      <w:r>
        <w:rPr>
          <w:spacing w:val="-5"/>
        </w:rPr>
        <w:t>C</w:t>
      </w:r>
      <w:r>
        <w:tab/>
      </w:r>
      <w:r>
        <w:rPr>
          <w:spacing w:val="-5"/>
        </w:rPr>
        <w:t>B.</w:t>
      </w:r>
      <w:r>
        <w:tab/>
      </w:r>
      <w:r>
        <w:rPr>
          <w:spacing w:val="-6"/>
        </w:rPr>
        <w:t>10.0</w:t>
      </w:r>
      <w:r>
        <w:rPr>
          <w:spacing w:val="-18"/>
        </w:rPr>
        <w:t xml:space="preserve"> </w:t>
      </w:r>
      <w:r>
        <w:rPr>
          <w:i/>
          <w:spacing w:val="-5"/>
        </w:rPr>
        <w:t>u</w:t>
      </w:r>
      <w:r>
        <w:rPr>
          <w:spacing w:val="-5"/>
        </w:rPr>
        <w:t>C</w:t>
      </w:r>
    </w:p>
    <w:p w14:paraId="18D7D577" w14:textId="77777777" w:rsidR="008B73B2" w:rsidRDefault="00000000">
      <w:pPr>
        <w:pStyle w:val="BodyText"/>
        <w:tabs>
          <w:tab w:val="left" w:pos="2077"/>
          <w:tab w:val="left" w:pos="3518"/>
          <w:tab w:val="left" w:pos="4238"/>
        </w:tabs>
        <w:spacing w:before="10"/>
        <w:ind w:left="1358"/>
      </w:pPr>
      <w:r>
        <w:rPr>
          <w:spacing w:val="-5"/>
        </w:rPr>
        <w:t>C.</w:t>
      </w:r>
      <w:r>
        <w:tab/>
      </w:r>
      <w:r>
        <w:rPr>
          <w:spacing w:val="-6"/>
        </w:rPr>
        <w:t>20.0</w:t>
      </w:r>
      <w:r>
        <w:rPr>
          <w:spacing w:val="-23"/>
        </w:rPr>
        <w:t xml:space="preserve"> </w:t>
      </w:r>
      <w:r>
        <w:rPr>
          <w:i/>
          <w:spacing w:val="-5"/>
        </w:rPr>
        <w:t>u</w:t>
      </w:r>
      <w:r>
        <w:rPr>
          <w:spacing w:val="-5"/>
        </w:rPr>
        <w:t>C</w:t>
      </w:r>
      <w:r>
        <w:tab/>
      </w:r>
      <w:r>
        <w:rPr>
          <w:spacing w:val="-5"/>
        </w:rPr>
        <w:t>D.</w:t>
      </w:r>
      <w:r>
        <w:tab/>
      </w:r>
      <w:r>
        <w:rPr>
          <w:spacing w:val="-6"/>
        </w:rPr>
        <w:t>50.0</w:t>
      </w:r>
      <w:r>
        <w:rPr>
          <w:spacing w:val="-18"/>
        </w:rPr>
        <w:t xml:space="preserve"> </w:t>
      </w:r>
      <w:r>
        <w:rPr>
          <w:i/>
          <w:spacing w:val="-5"/>
        </w:rPr>
        <w:t>u</w:t>
      </w:r>
      <w:r>
        <w:rPr>
          <w:spacing w:val="-5"/>
        </w:rPr>
        <w:t>C</w:t>
      </w:r>
    </w:p>
    <w:p w14:paraId="2B24EDFB" w14:textId="77777777" w:rsidR="008B73B2" w:rsidRDefault="008B73B2">
      <w:pPr>
        <w:pStyle w:val="BodyText"/>
        <w:spacing w:before="20"/>
      </w:pPr>
    </w:p>
    <w:p w14:paraId="42CA6F0E" w14:textId="77777777" w:rsidR="008B73B2" w:rsidRDefault="00000000">
      <w:pPr>
        <w:pStyle w:val="ListParagraph"/>
        <w:numPr>
          <w:ilvl w:val="0"/>
          <w:numId w:val="99"/>
        </w:numPr>
        <w:tabs>
          <w:tab w:val="left" w:pos="1356"/>
          <w:tab w:val="left" w:pos="1358"/>
        </w:tabs>
        <w:spacing w:before="0" w:line="252" w:lineRule="auto"/>
        <w:ind w:left="1358" w:right="2"/>
        <w:jc w:val="both"/>
        <w:rPr>
          <w:sz w:val="20"/>
        </w:rPr>
      </w:pPr>
      <w:r>
        <w:rPr>
          <w:sz w:val="20"/>
        </w:rPr>
        <w:t>Which</w:t>
      </w:r>
      <w:r>
        <w:rPr>
          <w:spacing w:val="-13"/>
          <w:sz w:val="20"/>
        </w:rPr>
        <w:t xml:space="preserve"> </w:t>
      </w:r>
      <w:r>
        <w:rPr>
          <w:sz w:val="20"/>
        </w:rPr>
        <w:t>of</w:t>
      </w:r>
      <w:r>
        <w:rPr>
          <w:spacing w:val="-9"/>
          <w:sz w:val="20"/>
        </w:rPr>
        <w:t xml:space="preserve"> </w:t>
      </w:r>
      <w:r>
        <w:rPr>
          <w:sz w:val="20"/>
        </w:rPr>
        <w:t>the</w:t>
      </w:r>
      <w:r>
        <w:rPr>
          <w:spacing w:val="-1"/>
          <w:sz w:val="20"/>
        </w:rPr>
        <w:t xml:space="preserve"> </w:t>
      </w:r>
      <w:r>
        <w:rPr>
          <w:sz w:val="20"/>
        </w:rPr>
        <w:t>following</w:t>
      </w:r>
      <w:r>
        <w:rPr>
          <w:spacing w:val="-5"/>
          <w:sz w:val="20"/>
        </w:rPr>
        <w:t xml:space="preserve"> </w:t>
      </w:r>
      <w:r>
        <w:rPr>
          <w:sz w:val="20"/>
        </w:rPr>
        <w:t>apparatus will</w:t>
      </w:r>
      <w:r>
        <w:rPr>
          <w:spacing w:val="-2"/>
          <w:sz w:val="20"/>
        </w:rPr>
        <w:t xml:space="preserve"> </w:t>
      </w:r>
      <w:r>
        <w:rPr>
          <w:sz w:val="20"/>
        </w:rPr>
        <w:t>require</w:t>
      </w:r>
      <w:r>
        <w:rPr>
          <w:spacing w:val="-13"/>
          <w:sz w:val="20"/>
        </w:rPr>
        <w:t xml:space="preserve"> </w:t>
      </w:r>
      <w:r>
        <w:rPr>
          <w:sz w:val="20"/>
        </w:rPr>
        <w:t>the smallest fuse rating for its protection?</w:t>
      </w:r>
    </w:p>
    <w:p w14:paraId="6B1340C1" w14:textId="77777777" w:rsidR="008B73B2" w:rsidRDefault="00000000">
      <w:pPr>
        <w:pStyle w:val="ListParagraph"/>
        <w:numPr>
          <w:ilvl w:val="1"/>
          <w:numId w:val="99"/>
        </w:numPr>
        <w:tabs>
          <w:tab w:val="left" w:pos="2077"/>
          <w:tab w:val="left" w:pos="3518"/>
          <w:tab w:val="left" w:pos="4238"/>
        </w:tabs>
        <w:spacing w:before="0" w:line="225" w:lineRule="exact"/>
        <w:ind w:left="2077" w:hanging="719"/>
        <w:jc w:val="both"/>
        <w:rPr>
          <w:sz w:val="20"/>
        </w:rPr>
      </w:pPr>
      <w:r>
        <w:rPr>
          <w:spacing w:val="-2"/>
          <w:sz w:val="20"/>
        </w:rPr>
        <w:t>60W,240V</w:t>
      </w:r>
      <w:r>
        <w:rPr>
          <w:sz w:val="20"/>
        </w:rPr>
        <w:tab/>
      </w:r>
      <w:r>
        <w:rPr>
          <w:spacing w:val="-5"/>
          <w:sz w:val="20"/>
        </w:rPr>
        <w:t>B.</w:t>
      </w:r>
      <w:r>
        <w:rPr>
          <w:sz w:val="20"/>
        </w:rPr>
        <w:tab/>
      </w:r>
      <w:r>
        <w:rPr>
          <w:spacing w:val="-9"/>
          <w:sz w:val="20"/>
        </w:rPr>
        <w:t>60W,</w:t>
      </w:r>
      <w:r>
        <w:rPr>
          <w:spacing w:val="-14"/>
          <w:sz w:val="20"/>
        </w:rPr>
        <w:t xml:space="preserve"> </w:t>
      </w:r>
      <w:r>
        <w:rPr>
          <w:spacing w:val="-5"/>
          <w:sz w:val="20"/>
        </w:rPr>
        <w:t>40V</w:t>
      </w:r>
    </w:p>
    <w:p w14:paraId="5CA80FB1" w14:textId="77777777" w:rsidR="008B73B2" w:rsidRDefault="00000000">
      <w:pPr>
        <w:tabs>
          <w:tab w:val="left" w:pos="2077"/>
          <w:tab w:val="left" w:pos="3518"/>
          <w:tab w:val="left" w:pos="4238"/>
        </w:tabs>
        <w:spacing w:before="10"/>
        <w:ind w:left="1358"/>
        <w:jc w:val="both"/>
        <w:rPr>
          <w:sz w:val="20"/>
        </w:rPr>
      </w:pPr>
      <w:r>
        <w:rPr>
          <w:noProof/>
        </w:rPr>
        <w:drawing>
          <wp:anchor distT="0" distB="0" distL="0" distR="0" simplePos="0" relativeHeight="15863808" behindDoc="0" locked="0" layoutInCell="1" allowOverlap="1" wp14:anchorId="4B1860F8" wp14:editId="014CEC1B">
            <wp:simplePos x="0" y="0"/>
            <wp:positionH relativeFrom="page">
              <wp:posOffset>987425</wp:posOffset>
            </wp:positionH>
            <wp:positionV relativeFrom="paragraph">
              <wp:posOffset>127652</wp:posOffset>
            </wp:positionV>
            <wp:extent cx="2785618" cy="1231265"/>
            <wp:effectExtent l="0" t="0" r="0" b="0"/>
            <wp:wrapNone/>
            <wp:docPr id="1402" name="Image 1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2" name="Image 1402"/>
                    <pic:cNvPicPr/>
                  </pic:nvPicPr>
                  <pic:blipFill>
                    <a:blip r:embed="rId244" cstate="print"/>
                    <a:stretch>
                      <a:fillRect/>
                    </a:stretch>
                  </pic:blipFill>
                  <pic:spPr>
                    <a:xfrm>
                      <a:off x="0" y="0"/>
                      <a:ext cx="2785618" cy="1231265"/>
                    </a:xfrm>
                    <a:prstGeom prst="rect">
                      <a:avLst/>
                    </a:prstGeom>
                  </pic:spPr>
                </pic:pic>
              </a:graphicData>
            </a:graphic>
          </wp:anchor>
        </w:drawing>
      </w:r>
      <w:r>
        <w:rPr>
          <w:spacing w:val="-5"/>
          <w:sz w:val="20"/>
        </w:rPr>
        <w:t>C.</w:t>
      </w:r>
      <w:r>
        <w:rPr>
          <w:sz w:val="20"/>
        </w:rPr>
        <w:tab/>
        <w:t>40W,</w:t>
      </w:r>
      <w:r>
        <w:rPr>
          <w:spacing w:val="22"/>
          <w:sz w:val="20"/>
        </w:rPr>
        <w:t xml:space="preserve"> </w:t>
      </w:r>
      <w:r>
        <w:rPr>
          <w:spacing w:val="-5"/>
          <w:sz w:val="20"/>
        </w:rPr>
        <w:t>12V</w:t>
      </w:r>
      <w:r>
        <w:rPr>
          <w:sz w:val="20"/>
        </w:rPr>
        <w:tab/>
      </w:r>
      <w:r>
        <w:rPr>
          <w:spacing w:val="-5"/>
          <w:sz w:val="20"/>
        </w:rPr>
        <w:t>D.</w:t>
      </w:r>
      <w:r>
        <w:rPr>
          <w:sz w:val="20"/>
        </w:rPr>
        <w:tab/>
      </w:r>
      <w:r>
        <w:rPr>
          <w:spacing w:val="-2"/>
          <w:sz w:val="20"/>
        </w:rPr>
        <w:t>40W,</w:t>
      </w:r>
      <w:r>
        <w:rPr>
          <w:spacing w:val="-3"/>
          <w:sz w:val="20"/>
        </w:rPr>
        <w:t xml:space="preserve"> </w:t>
      </w:r>
      <w:r>
        <w:rPr>
          <w:spacing w:val="-5"/>
          <w:sz w:val="20"/>
        </w:rPr>
        <w:t>5V</w:t>
      </w:r>
    </w:p>
    <w:p w14:paraId="366EE293" w14:textId="77777777" w:rsidR="008B73B2" w:rsidRDefault="008B73B2">
      <w:pPr>
        <w:pStyle w:val="BodyText"/>
      </w:pPr>
    </w:p>
    <w:p w14:paraId="56F7031C" w14:textId="77777777" w:rsidR="008B73B2" w:rsidRDefault="008B73B2">
      <w:pPr>
        <w:pStyle w:val="BodyText"/>
      </w:pPr>
    </w:p>
    <w:p w14:paraId="5D3F1D9D" w14:textId="77777777" w:rsidR="008B73B2" w:rsidRDefault="008B73B2">
      <w:pPr>
        <w:pStyle w:val="BodyText"/>
      </w:pPr>
    </w:p>
    <w:p w14:paraId="59600512" w14:textId="77777777" w:rsidR="008B73B2" w:rsidRDefault="008B73B2">
      <w:pPr>
        <w:pStyle w:val="BodyText"/>
      </w:pPr>
    </w:p>
    <w:p w14:paraId="53AF791A" w14:textId="77777777" w:rsidR="008B73B2" w:rsidRDefault="008B73B2">
      <w:pPr>
        <w:pStyle w:val="BodyText"/>
      </w:pPr>
    </w:p>
    <w:p w14:paraId="0DC5B410" w14:textId="77777777" w:rsidR="008B73B2" w:rsidRDefault="008B73B2">
      <w:pPr>
        <w:pStyle w:val="BodyText"/>
      </w:pPr>
    </w:p>
    <w:p w14:paraId="74998694" w14:textId="77777777" w:rsidR="008B73B2" w:rsidRDefault="008B73B2">
      <w:pPr>
        <w:pStyle w:val="BodyText"/>
      </w:pPr>
    </w:p>
    <w:p w14:paraId="40CCC185" w14:textId="77777777" w:rsidR="008B73B2" w:rsidRDefault="008B73B2">
      <w:pPr>
        <w:pStyle w:val="BodyText"/>
        <w:spacing w:before="90"/>
      </w:pPr>
    </w:p>
    <w:p w14:paraId="0A28D892" w14:textId="77777777" w:rsidR="008B73B2" w:rsidRDefault="00000000">
      <w:pPr>
        <w:pStyle w:val="ListParagraph"/>
        <w:numPr>
          <w:ilvl w:val="0"/>
          <w:numId w:val="99"/>
        </w:numPr>
        <w:tabs>
          <w:tab w:val="left" w:pos="1357"/>
        </w:tabs>
        <w:spacing w:before="0"/>
        <w:ind w:left="1357" w:hanging="719"/>
        <w:jc w:val="left"/>
        <w:rPr>
          <w:sz w:val="20"/>
        </w:rPr>
      </w:pPr>
      <w:r>
        <w:rPr>
          <w:sz w:val="20"/>
        </w:rPr>
        <w:t>A</w:t>
      </w:r>
      <w:r>
        <w:rPr>
          <w:spacing w:val="-7"/>
          <w:sz w:val="20"/>
        </w:rPr>
        <w:t xml:space="preserve"> </w:t>
      </w:r>
      <w:r>
        <w:rPr>
          <w:sz w:val="20"/>
        </w:rPr>
        <w:t>capacitor</w:t>
      </w:r>
      <w:r>
        <w:rPr>
          <w:spacing w:val="-1"/>
          <w:sz w:val="20"/>
        </w:rPr>
        <w:t xml:space="preserve"> </w:t>
      </w:r>
      <w:r>
        <w:rPr>
          <w:sz w:val="20"/>
        </w:rPr>
        <w:t>of</w:t>
      </w:r>
      <w:r>
        <w:rPr>
          <w:spacing w:val="-9"/>
          <w:sz w:val="20"/>
        </w:rPr>
        <w:t xml:space="preserve"> </w:t>
      </w:r>
      <w:r>
        <w:rPr>
          <w:sz w:val="20"/>
        </w:rPr>
        <w:t>10</w:t>
      </w:r>
      <w:r>
        <w:rPr>
          <w:spacing w:val="-2"/>
          <w:sz w:val="20"/>
        </w:rPr>
        <w:t xml:space="preserve"> </w:t>
      </w:r>
      <w:r>
        <w:rPr>
          <w:i/>
          <w:sz w:val="20"/>
        </w:rPr>
        <w:t>ì</w:t>
      </w:r>
      <w:r>
        <w:rPr>
          <w:sz w:val="20"/>
        </w:rPr>
        <w:t>F</w:t>
      </w:r>
      <w:r>
        <w:rPr>
          <w:spacing w:val="-4"/>
          <w:sz w:val="20"/>
        </w:rPr>
        <w:t xml:space="preserve"> </w:t>
      </w:r>
      <w:r>
        <w:rPr>
          <w:sz w:val="20"/>
        </w:rPr>
        <w:t>is</w:t>
      </w:r>
      <w:r>
        <w:rPr>
          <w:spacing w:val="1"/>
          <w:sz w:val="20"/>
        </w:rPr>
        <w:t xml:space="preserve"> </w:t>
      </w:r>
      <w:r>
        <w:rPr>
          <w:sz w:val="20"/>
        </w:rPr>
        <w:t>connected</w:t>
      </w:r>
      <w:r>
        <w:rPr>
          <w:spacing w:val="-3"/>
          <w:sz w:val="20"/>
        </w:rPr>
        <w:t xml:space="preserve"> </w:t>
      </w:r>
      <w:r>
        <w:rPr>
          <w:sz w:val="20"/>
        </w:rPr>
        <w:t>across</w:t>
      </w:r>
      <w:r>
        <w:rPr>
          <w:spacing w:val="-4"/>
          <w:sz w:val="20"/>
        </w:rPr>
        <w:t xml:space="preserve"> </w:t>
      </w:r>
      <w:r>
        <w:rPr>
          <w:sz w:val="20"/>
        </w:rPr>
        <w:t>a</w:t>
      </w:r>
      <w:r>
        <w:rPr>
          <w:spacing w:val="-3"/>
          <w:sz w:val="20"/>
        </w:rPr>
        <w:t xml:space="preserve"> </w:t>
      </w:r>
      <w:r>
        <w:rPr>
          <w:sz w:val="20"/>
        </w:rPr>
        <w:t>cell</w:t>
      </w:r>
      <w:r>
        <w:rPr>
          <w:spacing w:val="-13"/>
          <w:sz w:val="20"/>
        </w:rPr>
        <w:t xml:space="preserve"> </w:t>
      </w:r>
      <w:r>
        <w:rPr>
          <w:spacing w:val="-5"/>
          <w:sz w:val="20"/>
        </w:rPr>
        <w:t>of</w:t>
      </w:r>
    </w:p>
    <w:p w14:paraId="5C0916EE" w14:textId="77777777" w:rsidR="008B73B2" w:rsidRDefault="00000000">
      <w:pPr>
        <w:pStyle w:val="BodyText"/>
        <w:spacing w:before="72" w:line="247" w:lineRule="auto"/>
        <w:ind w:left="1058" w:right="322"/>
      </w:pPr>
      <w:r>
        <w:br w:type="column"/>
        <w:t>12</w:t>
      </w:r>
      <w:r>
        <w:rPr>
          <w:spacing w:val="-6"/>
        </w:rPr>
        <w:t xml:space="preserve"> </w:t>
      </w:r>
      <w:r>
        <w:t>volts</w:t>
      </w:r>
      <w:r>
        <w:rPr>
          <w:spacing w:val="-7"/>
        </w:rPr>
        <w:t xml:space="preserve"> </w:t>
      </w:r>
      <w:r>
        <w:t>as</w:t>
      </w:r>
      <w:r>
        <w:rPr>
          <w:spacing w:val="-7"/>
        </w:rPr>
        <w:t xml:space="preserve"> </w:t>
      </w:r>
      <w:r>
        <w:t>shown</w:t>
      </w:r>
      <w:r>
        <w:rPr>
          <w:spacing w:val="-6"/>
        </w:rPr>
        <w:t xml:space="preserve"> </w:t>
      </w:r>
      <w:r>
        <w:t>above.</w:t>
      </w:r>
      <w:r>
        <w:rPr>
          <w:spacing w:val="-6"/>
        </w:rPr>
        <w:t xml:space="preserve"> </w:t>
      </w:r>
      <w:r>
        <w:t>Calculate</w:t>
      </w:r>
      <w:r>
        <w:rPr>
          <w:spacing w:val="-7"/>
        </w:rPr>
        <w:t xml:space="preserve"> </w:t>
      </w:r>
      <w:r>
        <w:t>the</w:t>
      </w:r>
      <w:r>
        <w:rPr>
          <w:spacing w:val="-7"/>
        </w:rPr>
        <w:t xml:space="preserve"> </w:t>
      </w:r>
      <w:r>
        <w:t>energy stored in the capacitor.</w:t>
      </w:r>
    </w:p>
    <w:p w14:paraId="63C183A6" w14:textId="77777777" w:rsidR="008B73B2" w:rsidRDefault="00000000">
      <w:pPr>
        <w:pStyle w:val="ListParagraph"/>
        <w:numPr>
          <w:ilvl w:val="0"/>
          <w:numId w:val="5"/>
        </w:numPr>
        <w:tabs>
          <w:tab w:val="left" w:pos="1777"/>
          <w:tab w:val="left" w:pos="3218"/>
          <w:tab w:val="left" w:pos="3938"/>
        </w:tabs>
        <w:spacing w:before="4"/>
        <w:ind w:left="1777" w:hanging="719"/>
        <w:rPr>
          <w:sz w:val="20"/>
        </w:rPr>
      </w:pPr>
      <w:r>
        <w:rPr>
          <w:sz w:val="20"/>
        </w:rPr>
        <w:t>7.2x</w:t>
      </w:r>
      <w:r>
        <w:rPr>
          <w:spacing w:val="16"/>
          <w:sz w:val="20"/>
        </w:rPr>
        <w:t xml:space="preserve"> </w:t>
      </w:r>
      <w:r>
        <w:rPr>
          <w:sz w:val="20"/>
        </w:rPr>
        <w:t>10</w:t>
      </w:r>
      <w:r>
        <w:rPr>
          <w:sz w:val="20"/>
          <w:vertAlign w:val="superscript"/>
        </w:rPr>
        <w:t>-4</w:t>
      </w:r>
      <w:r>
        <w:rPr>
          <w:spacing w:val="-15"/>
          <w:sz w:val="20"/>
        </w:rPr>
        <w:t xml:space="preserve"> </w:t>
      </w:r>
      <w:r>
        <w:rPr>
          <w:spacing w:val="-10"/>
          <w:sz w:val="20"/>
        </w:rPr>
        <w:t>J</w:t>
      </w:r>
      <w:r>
        <w:rPr>
          <w:sz w:val="20"/>
        </w:rPr>
        <w:tab/>
      </w:r>
      <w:r>
        <w:rPr>
          <w:spacing w:val="-5"/>
          <w:sz w:val="20"/>
        </w:rPr>
        <w:t>B.</w:t>
      </w:r>
      <w:r>
        <w:rPr>
          <w:sz w:val="20"/>
        </w:rPr>
        <w:tab/>
        <w:t>1.4</w:t>
      </w:r>
      <w:r>
        <w:rPr>
          <w:spacing w:val="-20"/>
          <w:sz w:val="20"/>
        </w:rPr>
        <w:t xml:space="preserve"> </w:t>
      </w:r>
      <w:r>
        <w:rPr>
          <w:sz w:val="20"/>
        </w:rPr>
        <w:t>x</w:t>
      </w:r>
      <w:r>
        <w:rPr>
          <w:spacing w:val="-11"/>
          <w:sz w:val="20"/>
        </w:rPr>
        <w:t xml:space="preserve"> </w:t>
      </w:r>
      <w:r>
        <w:rPr>
          <w:sz w:val="20"/>
        </w:rPr>
        <w:t>10</w:t>
      </w:r>
      <w:r>
        <w:rPr>
          <w:sz w:val="20"/>
          <w:vertAlign w:val="superscript"/>
        </w:rPr>
        <w:t>-3</w:t>
      </w:r>
      <w:r>
        <w:rPr>
          <w:spacing w:val="-24"/>
          <w:sz w:val="20"/>
        </w:rPr>
        <w:t xml:space="preserve"> </w:t>
      </w:r>
      <w:r>
        <w:rPr>
          <w:spacing w:val="-10"/>
          <w:sz w:val="20"/>
        </w:rPr>
        <w:t>J</w:t>
      </w:r>
    </w:p>
    <w:p w14:paraId="11E45352" w14:textId="77777777" w:rsidR="008B73B2" w:rsidRDefault="00000000">
      <w:pPr>
        <w:pStyle w:val="BodyText"/>
        <w:tabs>
          <w:tab w:val="left" w:pos="1777"/>
          <w:tab w:val="left" w:pos="3218"/>
          <w:tab w:val="left" w:pos="3938"/>
        </w:tabs>
        <w:spacing w:before="10"/>
        <w:ind w:left="1058"/>
      </w:pPr>
      <w:r>
        <w:rPr>
          <w:spacing w:val="-5"/>
        </w:rPr>
        <w:t>C.</w:t>
      </w:r>
      <w:r>
        <w:tab/>
        <w:t>1.4x</w:t>
      </w:r>
      <w:r>
        <w:rPr>
          <w:spacing w:val="16"/>
        </w:rPr>
        <w:t xml:space="preserve"> </w:t>
      </w:r>
      <w:r>
        <w:t>10</w:t>
      </w:r>
      <w:r>
        <w:rPr>
          <w:vertAlign w:val="superscript"/>
        </w:rPr>
        <w:t>-4</w:t>
      </w:r>
      <w:r>
        <w:rPr>
          <w:spacing w:val="-15"/>
        </w:rPr>
        <w:t xml:space="preserve"> </w:t>
      </w:r>
      <w:r>
        <w:rPr>
          <w:spacing w:val="-10"/>
        </w:rPr>
        <w:t>J</w:t>
      </w:r>
      <w:r>
        <w:tab/>
      </w:r>
      <w:r>
        <w:rPr>
          <w:spacing w:val="-5"/>
        </w:rPr>
        <w:t>D.</w:t>
      </w:r>
      <w:r>
        <w:tab/>
        <w:t>1.3</w:t>
      </w:r>
      <w:r>
        <w:rPr>
          <w:spacing w:val="-20"/>
        </w:rPr>
        <w:t xml:space="preserve"> </w:t>
      </w:r>
      <w:r>
        <w:t>x</w:t>
      </w:r>
      <w:r>
        <w:rPr>
          <w:spacing w:val="-11"/>
        </w:rPr>
        <w:t xml:space="preserve"> </w:t>
      </w:r>
      <w:r>
        <w:t>10</w:t>
      </w:r>
      <w:r>
        <w:rPr>
          <w:vertAlign w:val="superscript"/>
        </w:rPr>
        <w:t>-2</w:t>
      </w:r>
      <w:r>
        <w:rPr>
          <w:spacing w:val="-24"/>
        </w:rPr>
        <w:t xml:space="preserve"> </w:t>
      </w:r>
      <w:r>
        <w:rPr>
          <w:spacing w:val="-10"/>
        </w:rPr>
        <w:t>J</w:t>
      </w:r>
    </w:p>
    <w:p w14:paraId="7F5D265C" w14:textId="77777777" w:rsidR="008B73B2" w:rsidRDefault="008B73B2">
      <w:pPr>
        <w:pStyle w:val="BodyText"/>
        <w:spacing w:before="20"/>
      </w:pPr>
    </w:p>
    <w:p w14:paraId="339592C1" w14:textId="77777777" w:rsidR="008B73B2" w:rsidRDefault="00000000">
      <w:pPr>
        <w:pStyle w:val="ListParagraph"/>
        <w:numPr>
          <w:ilvl w:val="0"/>
          <w:numId w:val="99"/>
        </w:numPr>
        <w:tabs>
          <w:tab w:val="left" w:pos="1058"/>
        </w:tabs>
        <w:spacing w:before="0" w:line="249" w:lineRule="auto"/>
        <w:ind w:left="1058" w:right="786"/>
        <w:jc w:val="left"/>
        <w:rPr>
          <w:sz w:val="20"/>
        </w:rPr>
      </w:pPr>
      <w:r>
        <w:rPr>
          <w:sz w:val="20"/>
        </w:rPr>
        <w:t>The heat</w:t>
      </w:r>
      <w:r>
        <w:rPr>
          <w:spacing w:val="-5"/>
          <w:sz w:val="20"/>
        </w:rPr>
        <w:t xml:space="preserve"> </w:t>
      </w:r>
      <w:r>
        <w:rPr>
          <w:sz w:val="20"/>
        </w:rPr>
        <w:t>produced</w:t>
      </w:r>
      <w:r>
        <w:rPr>
          <w:spacing w:val="-3"/>
          <w:sz w:val="20"/>
        </w:rPr>
        <w:t xml:space="preserve"> </w:t>
      </w:r>
      <w:r>
        <w:rPr>
          <w:sz w:val="20"/>
        </w:rPr>
        <w:t>in</w:t>
      </w:r>
      <w:r>
        <w:rPr>
          <w:spacing w:val="-1"/>
          <w:sz w:val="20"/>
        </w:rPr>
        <w:t xml:space="preserve"> </w:t>
      </w:r>
      <w:r>
        <w:rPr>
          <w:sz w:val="20"/>
        </w:rPr>
        <w:t>a</w:t>
      </w:r>
      <w:r>
        <w:rPr>
          <w:spacing w:val="-4"/>
          <w:sz w:val="20"/>
        </w:rPr>
        <w:t xml:space="preserve"> </w:t>
      </w:r>
      <w:r>
        <w:rPr>
          <w:sz w:val="20"/>
        </w:rPr>
        <w:t>conductor</w:t>
      </w:r>
      <w:r>
        <w:rPr>
          <w:spacing w:val="-4"/>
          <w:sz w:val="20"/>
        </w:rPr>
        <w:t xml:space="preserve"> </w:t>
      </w:r>
      <w:r>
        <w:rPr>
          <w:sz w:val="20"/>
        </w:rPr>
        <w:t>carrying</w:t>
      </w:r>
      <w:r>
        <w:rPr>
          <w:spacing w:val="-5"/>
          <w:sz w:val="20"/>
        </w:rPr>
        <w:t xml:space="preserve"> </w:t>
      </w:r>
      <w:r>
        <w:rPr>
          <w:sz w:val="20"/>
        </w:rPr>
        <w:t>an electric</w:t>
      </w:r>
      <w:r>
        <w:rPr>
          <w:spacing w:val="-14"/>
          <w:sz w:val="20"/>
        </w:rPr>
        <w:t xml:space="preserve"> </w:t>
      </w:r>
      <w:r>
        <w:rPr>
          <w:sz w:val="20"/>
        </w:rPr>
        <w:t>is</w:t>
      </w:r>
    </w:p>
    <w:p w14:paraId="0C2BCF5B" w14:textId="77777777" w:rsidR="008B73B2" w:rsidRDefault="00000000">
      <w:pPr>
        <w:pStyle w:val="ListParagraph"/>
        <w:numPr>
          <w:ilvl w:val="1"/>
          <w:numId w:val="99"/>
        </w:numPr>
        <w:tabs>
          <w:tab w:val="left" w:pos="1777"/>
        </w:tabs>
        <w:spacing w:before="2" w:line="249" w:lineRule="auto"/>
        <w:ind w:left="1058" w:right="519" w:firstLine="0"/>
        <w:rPr>
          <w:sz w:val="20"/>
        </w:rPr>
      </w:pPr>
      <w:r>
        <w:rPr>
          <w:sz w:val="20"/>
        </w:rPr>
        <w:t>Inversely</w:t>
      </w:r>
      <w:r>
        <w:rPr>
          <w:spacing w:val="-7"/>
          <w:sz w:val="20"/>
        </w:rPr>
        <w:t xml:space="preserve"> </w:t>
      </w:r>
      <w:r>
        <w:rPr>
          <w:sz w:val="20"/>
        </w:rPr>
        <w:t>proportional</w:t>
      </w:r>
      <w:r>
        <w:rPr>
          <w:spacing w:val="-6"/>
          <w:sz w:val="20"/>
        </w:rPr>
        <w:t xml:space="preserve"> </w:t>
      </w:r>
      <w:r>
        <w:rPr>
          <w:sz w:val="20"/>
        </w:rPr>
        <w:t>to</w:t>
      </w:r>
      <w:r>
        <w:rPr>
          <w:spacing w:val="-5"/>
          <w:sz w:val="20"/>
        </w:rPr>
        <w:t xml:space="preserve"> </w:t>
      </w:r>
      <w:r>
        <w:rPr>
          <w:sz w:val="20"/>
        </w:rPr>
        <w:t>thecurrent</w:t>
      </w:r>
      <w:r>
        <w:rPr>
          <w:spacing w:val="-6"/>
          <w:sz w:val="20"/>
        </w:rPr>
        <w:t xml:space="preserve"> </w:t>
      </w:r>
      <w:r>
        <w:rPr>
          <w:sz w:val="20"/>
        </w:rPr>
        <w:t>and the resistance</w:t>
      </w:r>
    </w:p>
    <w:p w14:paraId="07BE965A" w14:textId="77777777" w:rsidR="008B73B2" w:rsidRDefault="00000000">
      <w:pPr>
        <w:pStyle w:val="ListParagraph"/>
        <w:numPr>
          <w:ilvl w:val="1"/>
          <w:numId w:val="99"/>
        </w:numPr>
        <w:tabs>
          <w:tab w:val="left" w:pos="1418"/>
        </w:tabs>
        <w:spacing w:before="0" w:line="249" w:lineRule="auto"/>
        <w:ind w:left="1418" w:right="510" w:hanging="360"/>
        <w:rPr>
          <w:sz w:val="20"/>
        </w:rPr>
      </w:pPr>
      <w:r>
        <w:rPr>
          <w:spacing w:val="-2"/>
          <w:sz w:val="20"/>
        </w:rPr>
        <w:t>Directlyproportional to</w:t>
      </w:r>
      <w:r>
        <w:rPr>
          <w:spacing w:val="-8"/>
          <w:sz w:val="20"/>
        </w:rPr>
        <w:t xml:space="preserve"> </w:t>
      </w:r>
      <w:r>
        <w:rPr>
          <w:spacing w:val="-2"/>
          <w:sz w:val="20"/>
        </w:rPr>
        <w:t>the</w:t>
      </w:r>
      <w:r>
        <w:rPr>
          <w:spacing w:val="-15"/>
          <w:sz w:val="20"/>
        </w:rPr>
        <w:t xml:space="preserve"> </w:t>
      </w:r>
      <w:r>
        <w:rPr>
          <w:spacing w:val="-2"/>
          <w:sz w:val="20"/>
        </w:rPr>
        <w:t>current,</w:t>
      </w:r>
      <w:r>
        <w:rPr>
          <w:spacing w:val="-6"/>
          <w:sz w:val="20"/>
        </w:rPr>
        <w:t xml:space="preserve"> </w:t>
      </w:r>
      <w:r>
        <w:rPr>
          <w:spacing w:val="-2"/>
          <w:sz w:val="20"/>
        </w:rPr>
        <w:t xml:space="preserve">resistance </w:t>
      </w:r>
      <w:r>
        <w:rPr>
          <w:sz w:val="20"/>
        </w:rPr>
        <w:t>and the</w:t>
      </w:r>
      <w:r>
        <w:rPr>
          <w:spacing w:val="-7"/>
          <w:sz w:val="20"/>
        </w:rPr>
        <w:t xml:space="preserve"> </w:t>
      </w:r>
      <w:r>
        <w:rPr>
          <w:sz w:val="20"/>
        </w:rPr>
        <w:t>time.</w:t>
      </w:r>
    </w:p>
    <w:p w14:paraId="359AA854" w14:textId="77777777" w:rsidR="008B73B2" w:rsidRDefault="00000000">
      <w:pPr>
        <w:pStyle w:val="ListParagraph"/>
        <w:numPr>
          <w:ilvl w:val="1"/>
          <w:numId w:val="99"/>
        </w:numPr>
        <w:tabs>
          <w:tab w:val="left" w:pos="1416"/>
          <w:tab w:val="left" w:pos="1418"/>
        </w:tabs>
        <w:spacing w:before="1" w:line="247" w:lineRule="auto"/>
        <w:ind w:left="1418" w:right="722" w:hanging="360"/>
        <w:rPr>
          <w:sz w:val="20"/>
        </w:rPr>
      </w:pPr>
      <w:r>
        <w:rPr>
          <w:sz w:val="20"/>
        </w:rPr>
        <w:t>Inversely</w:t>
      </w:r>
      <w:r>
        <w:rPr>
          <w:spacing w:val="-8"/>
          <w:sz w:val="20"/>
        </w:rPr>
        <w:t xml:space="preserve"> </w:t>
      </w:r>
      <w:r>
        <w:rPr>
          <w:sz w:val="20"/>
        </w:rPr>
        <w:t>proportional</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square</w:t>
      </w:r>
      <w:r>
        <w:rPr>
          <w:spacing w:val="-3"/>
          <w:sz w:val="20"/>
        </w:rPr>
        <w:t xml:space="preserve"> </w:t>
      </w:r>
      <w:r>
        <w:rPr>
          <w:sz w:val="20"/>
        </w:rPr>
        <w:t>of</w:t>
      </w:r>
      <w:r>
        <w:rPr>
          <w:spacing w:val="-12"/>
          <w:sz w:val="20"/>
        </w:rPr>
        <w:t xml:space="preserve"> </w:t>
      </w:r>
      <w:r>
        <w:rPr>
          <w:sz w:val="20"/>
        </w:rPr>
        <w:t>the resistance, current and thetime.</w:t>
      </w:r>
    </w:p>
    <w:p w14:paraId="093869BF" w14:textId="77777777" w:rsidR="008B73B2" w:rsidRDefault="00000000">
      <w:pPr>
        <w:pStyle w:val="ListParagraph"/>
        <w:numPr>
          <w:ilvl w:val="1"/>
          <w:numId w:val="99"/>
        </w:numPr>
        <w:tabs>
          <w:tab w:val="left" w:pos="1416"/>
          <w:tab w:val="left" w:pos="1418"/>
        </w:tabs>
        <w:spacing w:before="6" w:line="247" w:lineRule="auto"/>
        <w:ind w:left="1418" w:right="715" w:hanging="360"/>
        <w:rPr>
          <w:sz w:val="20"/>
        </w:rPr>
      </w:pPr>
      <w:r>
        <w:rPr>
          <w:sz w:val="20"/>
        </w:rPr>
        <w:t>Directly proportional to the square of the current, the resistance and the time.</w:t>
      </w:r>
    </w:p>
    <w:p w14:paraId="543D85F3" w14:textId="77777777" w:rsidR="008B73B2" w:rsidRDefault="008B73B2">
      <w:pPr>
        <w:pStyle w:val="BodyText"/>
        <w:spacing w:before="15"/>
      </w:pPr>
    </w:p>
    <w:p w14:paraId="574892A5" w14:textId="77777777" w:rsidR="008B73B2" w:rsidRDefault="00000000">
      <w:pPr>
        <w:pStyle w:val="ListParagraph"/>
        <w:numPr>
          <w:ilvl w:val="0"/>
          <w:numId w:val="99"/>
        </w:numPr>
        <w:tabs>
          <w:tab w:val="left" w:pos="557"/>
        </w:tabs>
        <w:spacing w:before="0"/>
        <w:ind w:left="557" w:hanging="219"/>
        <w:jc w:val="left"/>
        <w:rPr>
          <w:sz w:val="20"/>
        </w:rPr>
      </w:pPr>
      <w:r>
        <w:rPr>
          <w:noProof/>
        </w:rPr>
        <w:drawing>
          <wp:anchor distT="0" distB="0" distL="0" distR="0" simplePos="0" relativeHeight="15864320" behindDoc="0" locked="0" layoutInCell="1" allowOverlap="1" wp14:anchorId="7F0A6B65" wp14:editId="4DC70C9C">
            <wp:simplePos x="0" y="0"/>
            <wp:positionH relativeFrom="page">
              <wp:posOffset>4434840</wp:posOffset>
            </wp:positionH>
            <wp:positionV relativeFrom="paragraph">
              <wp:posOffset>50749</wp:posOffset>
            </wp:positionV>
            <wp:extent cx="2580766" cy="1587500"/>
            <wp:effectExtent l="0" t="0" r="0" b="0"/>
            <wp:wrapNone/>
            <wp:docPr id="1403" name="Image 1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3" name="Image 1403"/>
                    <pic:cNvPicPr/>
                  </pic:nvPicPr>
                  <pic:blipFill>
                    <a:blip r:embed="rId245" cstate="print"/>
                    <a:stretch>
                      <a:fillRect/>
                    </a:stretch>
                  </pic:blipFill>
                  <pic:spPr>
                    <a:xfrm>
                      <a:off x="0" y="0"/>
                      <a:ext cx="2580766" cy="1587500"/>
                    </a:xfrm>
                    <a:prstGeom prst="rect">
                      <a:avLst/>
                    </a:prstGeom>
                  </pic:spPr>
                </pic:pic>
              </a:graphicData>
            </a:graphic>
          </wp:anchor>
        </w:drawing>
      </w:r>
    </w:p>
    <w:p w14:paraId="162E95D7" w14:textId="77777777" w:rsidR="008B73B2" w:rsidRDefault="008B73B2">
      <w:pPr>
        <w:pStyle w:val="BodyText"/>
      </w:pPr>
    </w:p>
    <w:p w14:paraId="1437210A" w14:textId="77777777" w:rsidR="008B73B2" w:rsidRDefault="008B73B2">
      <w:pPr>
        <w:pStyle w:val="BodyText"/>
      </w:pPr>
    </w:p>
    <w:p w14:paraId="21FB3E7F" w14:textId="77777777" w:rsidR="008B73B2" w:rsidRDefault="008B73B2">
      <w:pPr>
        <w:pStyle w:val="BodyText"/>
      </w:pPr>
    </w:p>
    <w:p w14:paraId="3E995B03" w14:textId="77777777" w:rsidR="008B73B2" w:rsidRDefault="008B73B2">
      <w:pPr>
        <w:pStyle w:val="BodyText"/>
      </w:pPr>
    </w:p>
    <w:p w14:paraId="1C4569DE" w14:textId="77777777" w:rsidR="008B73B2" w:rsidRDefault="008B73B2">
      <w:pPr>
        <w:pStyle w:val="BodyText"/>
      </w:pPr>
    </w:p>
    <w:p w14:paraId="2DFB3314" w14:textId="77777777" w:rsidR="008B73B2" w:rsidRDefault="008B73B2">
      <w:pPr>
        <w:pStyle w:val="BodyText"/>
      </w:pPr>
    </w:p>
    <w:p w14:paraId="18E36068" w14:textId="77777777" w:rsidR="008B73B2" w:rsidRDefault="008B73B2">
      <w:pPr>
        <w:pStyle w:val="BodyText"/>
      </w:pPr>
    </w:p>
    <w:p w14:paraId="65F63CF6" w14:textId="77777777" w:rsidR="008B73B2" w:rsidRDefault="008B73B2">
      <w:pPr>
        <w:pStyle w:val="BodyText"/>
      </w:pPr>
    </w:p>
    <w:p w14:paraId="328D98A3" w14:textId="77777777" w:rsidR="008B73B2" w:rsidRDefault="008B73B2">
      <w:pPr>
        <w:pStyle w:val="BodyText"/>
      </w:pPr>
    </w:p>
    <w:p w14:paraId="7D2574EF" w14:textId="77777777" w:rsidR="008B73B2" w:rsidRDefault="008B73B2">
      <w:pPr>
        <w:pStyle w:val="BodyText"/>
        <w:spacing w:before="110"/>
      </w:pPr>
    </w:p>
    <w:p w14:paraId="2103FF38" w14:textId="77777777" w:rsidR="008B73B2" w:rsidRDefault="00000000">
      <w:pPr>
        <w:pStyle w:val="BodyText"/>
        <w:spacing w:line="249" w:lineRule="auto"/>
        <w:ind w:left="1058" w:right="487"/>
        <w:jc w:val="both"/>
      </w:pPr>
      <w:r>
        <w:t>PQRS</w:t>
      </w:r>
      <w:r>
        <w:rPr>
          <w:spacing w:val="-6"/>
        </w:rPr>
        <w:t xml:space="preserve"> </w:t>
      </w:r>
      <w:r>
        <w:t>is</w:t>
      </w:r>
      <w:r>
        <w:rPr>
          <w:spacing w:val="-1"/>
        </w:rPr>
        <w:t xml:space="preserve"> </w:t>
      </w:r>
      <w:r>
        <w:t>a rectangular cell with</w:t>
      </w:r>
      <w:r>
        <w:rPr>
          <w:spacing w:val="-2"/>
        </w:rPr>
        <w:t xml:space="preserve"> </w:t>
      </w:r>
      <w:r>
        <w:t>PQperpendicular to</w:t>
      </w:r>
      <w:r>
        <w:rPr>
          <w:spacing w:val="-13"/>
        </w:rPr>
        <w:t xml:space="preserve"> </w:t>
      </w:r>
      <w:r>
        <w:t>the</w:t>
      </w:r>
      <w:r>
        <w:rPr>
          <w:spacing w:val="-12"/>
        </w:rPr>
        <w:t xml:space="preserve"> </w:t>
      </w:r>
      <w:r>
        <w:t>magnetic</w:t>
      </w:r>
      <w:r>
        <w:rPr>
          <w:spacing w:val="-13"/>
        </w:rPr>
        <w:t xml:space="preserve"> </w:t>
      </w:r>
      <w:r>
        <w:t>field</w:t>
      </w:r>
      <w:r>
        <w:rPr>
          <w:spacing w:val="-12"/>
        </w:rPr>
        <w:t xml:space="preserve"> </w:t>
      </w:r>
      <w:r>
        <w:t>as</w:t>
      </w:r>
      <w:r>
        <w:rPr>
          <w:spacing w:val="-13"/>
        </w:rPr>
        <w:t xml:space="preserve"> </w:t>
      </w:r>
      <w:r>
        <w:t>shown</w:t>
      </w:r>
      <w:r>
        <w:rPr>
          <w:spacing w:val="-3"/>
        </w:rPr>
        <w:t xml:space="preserve"> </w:t>
      </w:r>
      <w:r>
        <w:t>in</w:t>
      </w:r>
      <w:r>
        <w:rPr>
          <w:spacing w:val="-6"/>
        </w:rPr>
        <w:t xml:space="preserve"> </w:t>
      </w:r>
      <w:r>
        <w:t>the</w:t>
      </w:r>
      <w:r>
        <w:rPr>
          <w:spacing w:val="-13"/>
        </w:rPr>
        <w:t xml:space="preserve"> </w:t>
      </w:r>
      <w:r>
        <w:t>diagram.</w:t>
      </w:r>
      <w:r>
        <w:rPr>
          <w:spacing w:val="-2"/>
        </w:rPr>
        <w:t xml:space="preserve"> </w:t>
      </w:r>
      <w:r>
        <w:t>If</w:t>
      </w:r>
      <w:r>
        <w:rPr>
          <w:spacing w:val="-13"/>
        </w:rPr>
        <w:t xml:space="preserve"> </w:t>
      </w:r>
      <w:r>
        <w:t>a current flows in the direction PQRS, in what direction will the coilmove?</w:t>
      </w:r>
    </w:p>
    <w:p w14:paraId="3162CDB4" w14:textId="77777777" w:rsidR="008B73B2" w:rsidRDefault="00000000">
      <w:pPr>
        <w:pStyle w:val="ListParagraph"/>
        <w:numPr>
          <w:ilvl w:val="0"/>
          <w:numId w:val="96"/>
        </w:numPr>
        <w:tabs>
          <w:tab w:val="left" w:pos="2137"/>
        </w:tabs>
        <w:spacing w:before="1"/>
        <w:ind w:left="2137" w:hanging="359"/>
        <w:rPr>
          <w:sz w:val="20"/>
        </w:rPr>
      </w:pPr>
      <w:r>
        <w:rPr>
          <w:spacing w:val="-2"/>
          <w:sz w:val="20"/>
        </w:rPr>
        <w:t>Upwards</w:t>
      </w:r>
    </w:p>
    <w:p w14:paraId="367A3B5F" w14:textId="77777777" w:rsidR="008B73B2" w:rsidRDefault="00000000">
      <w:pPr>
        <w:pStyle w:val="ListParagraph"/>
        <w:numPr>
          <w:ilvl w:val="0"/>
          <w:numId w:val="96"/>
        </w:numPr>
        <w:tabs>
          <w:tab w:val="left" w:pos="2137"/>
        </w:tabs>
        <w:ind w:left="2137" w:hanging="359"/>
        <w:rPr>
          <w:sz w:val="20"/>
        </w:rPr>
      </w:pPr>
      <w:r>
        <w:rPr>
          <w:spacing w:val="-2"/>
          <w:sz w:val="20"/>
        </w:rPr>
        <w:t>Downwards</w:t>
      </w:r>
    </w:p>
    <w:p w14:paraId="0A448235" w14:textId="77777777" w:rsidR="008B73B2" w:rsidRDefault="00000000">
      <w:pPr>
        <w:pStyle w:val="ListParagraph"/>
        <w:numPr>
          <w:ilvl w:val="0"/>
          <w:numId w:val="96"/>
        </w:numPr>
        <w:tabs>
          <w:tab w:val="left" w:pos="2137"/>
        </w:tabs>
        <w:ind w:left="2137" w:hanging="359"/>
        <w:rPr>
          <w:sz w:val="20"/>
        </w:rPr>
      </w:pPr>
      <w:r>
        <w:rPr>
          <w:sz w:val="20"/>
        </w:rPr>
        <w:t>Towards</w:t>
      </w:r>
      <w:r>
        <w:rPr>
          <w:spacing w:val="-13"/>
          <w:sz w:val="20"/>
        </w:rPr>
        <w:t xml:space="preserve"> </w:t>
      </w:r>
      <w:r>
        <w:rPr>
          <w:sz w:val="20"/>
        </w:rPr>
        <w:t>the</w:t>
      </w:r>
      <w:r>
        <w:rPr>
          <w:spacing w:val="-12"/>
          <w:sz w:val="20"/>
        </w:rPr>
        <w:t xml:space="preserve"> </w:t>
      </w:r>
      <w:r>
        <w:rPr>
          <w:sz w:val="20"/>
        </w:rPr>
        <w:t>north</w:t>
      </w:r>
      <w:r>
        <w:rPr>
          <w:spacing w:val="-12"/>
          <w:sz w:val="20"/>
        </w:rPr>
        <w:t xml:space="preserve"> </w:t>
      </w:r>
      <w:r>
        <w:rPr>
          <w:spacing w:val="-4"/>
          <w:sz w:val="20"/>
        </w:rPr>
        <w:t>pole</w:t>
      </w:r>
    </w:p>
    <w:p w14:paraId="0143E4CE" w14:textId="77777777" w:rsidR="008B73B2" w:rsidRDefault="00000000">
      <w:pPr>
        <w:pStyle w:val="ListParagraph"/>
        <w:numPr>
          <w:ilvl w:val="0"/>
          <w:numId w:val="96"/>
        </w:numPr>
        <w:tabs>
          <w:tab w:val="left" w:pos="2137"/>
        </w:tabs>
        <w:ind w:left="2137" w:hanging="359"/>
        <w:rPr>
          <w:sz w:val="20"/>
        </w:rPr>
      </w:pPr>
      <w:r>
        <w:rPr>
          <w:sz w:val="20"/>
        </w:rPr>
        <w:t>Towards</w:t>
      </w:r>
      <w:r>
        <w:rPr>
          <w:spacing w:val="-13"/>
          <w:sz w:val="20"/>
        </w:rPr>
        <w:t xml:space="preserve"> </w:t>
      </w:r>
      <w:r>
        <w:rPr>
          <w:sz w:val="20"/>
        </w:rPr>
        <w:t>the</w:t>
      </w:r>
      <w:r>
        <w:rPr>
          <w:spacing w:val="-12"/>
          <w:sz w:val="20"/>
        </w:rPr>
        <w:t xml:space="preserve"> </w:t>
      </w:r>
      <w:r>
        <w:rPr>
          <w:sz w:val="20"/>
        </w:rPr>
        <w:t>south</w:t>
      </w:r>
      <w:r>
        <w:rPr>
          <w:spacing w:val="5"/>
          <w:sz w:val="20"/>
        </w:rPr>
        <w:t xml:space="preserve"> </w:t>
      </w:r>
      <w:r>
        <w:rPr>
          <w:spacing w:val="-2"/>
          <w:sz w:val="20"/>
        </w:rPr>
        <w:t>pole.</w:t>
      </w:r>
    </w:p>
    <w:p w14:paraId="24AD5322" w14:textId="77777777" w:rsidR="008B73B2" w:rsidRDefault="008B73B2">
      <w:pPr>
        <w:pStyle w:val="BodyText"/>
        <w:spacing w:before="20"/>
      </w:pPr>
    </w:p>
    <w:p w14:paraId="285AFDD8" w14:textId="77777777" w:rsidR="008B73B2" w:rsidRDefault="00000000">
      <w:pPr>
        <w:pStyle w:val="ListParagraph"/>
        <w:numPr>
          <w:ilvl w:val="0"/>
          <w:numId w:val="99"/>
        </w:numPr>
        <w:tabs>
          <w:tab w:val="left" w:pos="1056"/>
          <w:tab w:val="left" w:pos="1058"/>
        </w:tabs>
        <w:spacing w:before="0" w:line="249" w:lineRule="auto"/>
        <w:ind w:left="1058" w:right="482"/>
        <w:jc w:val="both"/>
        <w:rPr>
          <w:sz w:val="20"/>
        </w:rPr>
      </w:pPr>
      <w:r>
        <w:rPr>
          <w:sz w:val="20"/>
        </w:rPr>
        <w:t xml:space="preserve">The maximum permissible current through a </w:t>
      </w:r>
      <w:r>
        <w:rPr>
          <w:spacing w:val="-4"/>
          <w:sz w:val="20"/>
        </w:rPr>
        <w:t>galvanometer</w:t>
      </w:r>
      <w:r>
        <w:rPr>
          <w:spacing w:val="-9"/>
          <w:sz w:val="20"/>
        </w:rPr>
        <w:t xml:space="preserve"> </w:t>
      </w:r>
      <w:r>
        <w:rPr>
          <w:spacing w:val="-4"/>
          <w:sz w:val="20"/>
        </w:rPr>
        <w:t>G</w:t>
      </w:r>
      <w:r>
        <w:rPr>
          <w:spacing w:val="-8"/>
          <w:sz w:val="20"/>
        </w:rPr>
        <w:t xml:space="preserve"> </w:t>
      </w:r>
      <w:r>
        <w:rPr>
          <w:spacing w:val="-4"/>
          <w:sz w:val="20"/>
        </w:rPr>
        <w:t>of</w:t>
      </w:r>
      <w:r>
        <w:rPr>
          <w:spacing w:val="-9"/>
          <w:sz w:val="20"/>
        </w:rPr>
        <w:t xml:space="preserve"> </w:t>
      </w:r>
      <w:r>
        <w:rPr>
          <w:spacing w:val="-4"/>
          <w:sz w:val="20"/>
        </w:rPr>
        <w:t>internal</w:t>
      </w:r>
      <w:r>
        <w:rPr>
          <w:spacing w:val="-8"/>
          <w:sz w:val="20"/>
        </w:rPr>
        <w:t xml:space="preserve"> </w:t>
      </w:r>
      <w:r>
        <w:rPr>
          <w:spacing w:val="-4"/>
          <w:sz w:val="20"/>
        </w:rPr>
        <w:t>resistance</w:t>
      </w:r>
      <w:r>
        <w:rPr>
          <w:spacing w:val="-9"/>
          <w:sz w:val="20"/>
        </w:rPr>
        <w:t xml:space="preserve"> </w:t>
      </w:r>
      <w:r>
        <w:rPr>
          <w:spacing w:val="-4"/>
          <w:sz w:val="20"/>
        </w:rPr>
        <w:t>10Ù</w:t>
      </w:r>
      <w:r>
        <w:rPr>
          <w:spacing w:val="-8"/>
          <w:sz w:val="20"/>
        </w:rPr>
        <w:t xml:space="preserve"> </w:t>
      </w:r>
      <w:r>
        <w:rPr>
          <w:spacing w:val="-4"/>
          <w:sz w:val="20"/>
        </w:rPr>
        <w:t>is</w:t>
      </w:r>
      <w:r>
        <w:rPr>
          <w:spacing w:val="-9"/>
          <w:sz w:val="20"/>
        </w:rPr>
        <w:t xml:space="preserve"> </w:t>
      </w:r>
      <w:r>
        <w:rPr>
          <w:spacing w:val="-4"/>
          <w:sz w:val="20"/>
        </w:rPr>
        <w:t xml:space="preserve">0.05A. </w:t>
      </w:r>
      <w:r>
        <w:rPr>
          <w:spacing w:val="-2"/>
          <w:sz w:val="20"/>
        </w:rPr>
        <w:t>A</w:t>
      </w:r>
      <w:r>
        <w:rPr>
          <w:spacing w:val="-11"/>
          <w:sz w:val="20"/>
        </w:rPr>
        <w:t xml:space="preserve"> </w:t>
      </w:r>
      <w:r>
        <w:rPr>
          <w:spacing w:val="-2"/>
          <w:sz w:val="20"/>
        </w:rPr>
        <w:t>resistance</w:t>
      </w:r>
      <w:r>
        <w:rPr>
          <w:spacing w:val="-10"/>
          <w:sz w:val="20"/>
        </w:rPr>
        <w:t xml:space="preserve"> </w:t>
      </w:r>
      <w:r>
        <w:rPr>
          <w:spacing w:val="-2"/>
          <w:sz w:val="20"/>
        </w:rPr>
        <w:t>R</w:t>
      </w:r>
      <w:r>
        <w:rPr>
          <w:spacing w:val="-11"/>
          <w:sz w:val="20"/>
        </w:rPr>
        <w:t xml:space="preserve"> </w:t>
      </w:r>
      <w:r>
        <w:rPr>
          <w:spacing w:val="-2"/>
          <w:sz w:val="20"/>
        </w:rPr>
        <w:t>is</w:t>
      </w:r>
      <w:r>
        <w:rPr>
          <w:spacing w:val="-10"/>
          <w:sz w:val="20"/>
        </w:rPr>
        <w:t xml:space="preserve"> </w:t>
      </w:r>
      <w:r>
        <w:rPr>
          <w:spacing w:val="-2"/>
          <w:sz w:val="20"/>
        </w:rPr>
        <w:t>used</w:t>
      </w:r>
      <w:r>
        <w:rPr>
          <w:spacing w:val="-11"/>
          <w:sz w:val="20"/>
        </w:rPr>
        <w:t xml:space="preserve"> </w:t>
      </w:r>
      <w:r>
        <w:rPr>
          <w:spacing w:val="-2"/>
          <w:sz w:val="20"/>
        </w:rPr>
        <w:t>to</w:t>
      </w:r>
      <w:r>
        <w:rPr>
          <w:spacing w:val="-10"/>
          <w:sz w:val="20"/>
        </w:rPr>
        <w:t xml:space="preserve"> </w:t>
      </w:r>
      <w:r>
        <w:rPr>
          <w:spacing w:val="-2"/>
          <w:sz w:val="20"/>
        </w:rPr>
        <w:t>convert</w:t>
      </w:r>
      <w:r>
        <w:rPr>
          <w:spacing w:val="-11"/>
          <w:sz w:val="20"/>
        </w:rPr>
        <w:t xml:space="preserve"> </w:t>
      </w:r>
      <w:r>
        <w:rPr>
          <w:spacing w:val="-2"/>
          <w:sz w:val="20"/>
        </w:rPr>
        <w:t>G</w:t>
      </w:r>
      <w:r>
        <w:rPr>
          <w:spacing w:val="-10"/>
          <w:sz w:val="20"/>
        </w:rPr>
        <w:t xml:space="preserve"> </w:t>
      </w:r>
      <w:r>
        <w:rPr>
          <w:spacing w:val="-2"/>
          <w:sz w:val="20"/>
        </w:rPr>
        <w:t>into</w:t>
      </w:r>
      <w:r>
        <w:rPr>
          <w:spacing w:val="-11"/>
          <w:sz w:val="20"/>
        </w:rPr>
        <w:t xml:space="preserve"> </w:t>
      </w:r>
      <w:r>
        <w:rPr>
          <w:spacing w:val="-2"/>
          <w:sz w:val="20"/>
        </w:rPr>
        <w:t>a</w:t>
      </w:r>
      <w:r>
        <w:rPr>
          <w:spacing w:val="-10"/>
          <w:sz w:val="20"/>
        </w:rPr>
        <w:t xml:space="preserve"> </w:t>
      </w:r>
      <w:r>
        <w:rPr>
          <w:spacing w:val="-2"/>
          <w:sz w:val="20"/>
        </w:rPr>
        <w:t xml:space="preserve">voltmeter </w:t>
      </w:r>
      <w:r>
        <w:rPr>
          <w:spacing w:val="-4"/>
          <w:sz w:val="20"/>
        </w:rPr>
        <w:t>with</w:t>
      </w:r>
      <w:r>
        <w:rPr>
          <w:spacing w:val="-9"/>
          <w:sz w:val="20"/>
        </w:rPr>
        <w:t xml:space="preserve"> </w:t>
      </w:r>
      <w:r>
        <w:rPr>
          <w:spacing w:val="-4"/>
          <w:sz w:val="20"/>
        </w:rPr>
        <w:t>a</w:t>
      </w:r>
      <w:r>
        <w:rPr>
          <w:spacing w:val="-8"/>
          <w:sz w:val="20"/>
        </w:rPr>
        <w:t xml:space="preserve"> </w:t>
      </w:r>
      <w:r>
        <w:rPr>
          <w:spacing w:val="-4"/>
          <w:sz w:val="20"/>
        </w:rPr>
        <w:t>maximum</w:t>
      </w:r>
      <w:r>
        <w:rPr>
          <w:spacing w:val="-9"/>
          <w:sz w:val="20"/>
        </w:rPr>
        <w:t xml:space="preserve"> </w:t>
      </w:r>
      <w:r>
        <w:rPr>
          <w:spacing w:val="-4"/>
          <w:sz w:val="20"/>
        </w:rPr>
        <w:t>reading</w:t>
      </w:r>
      <w:r>
        <w:rPr>
          <w:spacing w:val="-8"/>
          <w:sz w:val="20"/>
        </w:rPr>
        <w:t xml:space="preserve"> </w:t>
      </w:r>
      <w:r>
        <w:rPr>
          <w:spacing w:val="-4"/>
          <w:sz w:val="20"/>
        </w:rPr>
        <w:t>of</w:t>
      </w:r>
      <w:r>
        <w:rPr>
          <w:spacing w:val="-9"/>
          <w:sz w:val="20"/>
        </w:rPr>
        <w:t xml:space="preserve"> </w:t>
      </w:r>
      <w:r>
        <w:rPr>
          <w:spacing w:val="-4"/>
          <w:sz w:val="20"/>
        </w:rPr>
        <w:t>100V.</w:t>
      </w:r>
      <w:r>
        <w:rPr>
          <w:spacing w:val="-8"/>
          <w:sz w:val="20"/>
        </w:rPr>
        <w:t xml:space="preserve"> </w:t>
      </w:r>
      <w:r>
        <w:rPr>
          <w:spacing w:val="-4"/>
          <w:sz w:val="20"/>
        </w:rPr>
        <w:t>Find</w:t>
      </w:r>
      <w:r>
        <w:rPr>
          <w:spacing w:val="-9"/>
          <w:sz w:val="20"/>
        </w:rPr>
        <w:t xml:space="preserve"> </w:t>
      </w:r>
      <w:r>
        <w:rPr>
          <w:spacing w:val="-4"/>
          <w:sz w:val="20"/>
        </w:rPr>
        <w:t>the</w:t>
      </w:r>
      <w:r>
        <w:rPr>
          <w:spacing w:val="-8"/>
          <w:sz w:val="20"/>
        </w:rPr>
        <w:t xml:space="preserve"> </w:t>
      </w:r>
      <w:r>
        <w:rPr>
          <w:spacing w:val="-4"/>
          <w:sz w:val="20"/>
        </w:rPr>
        <w:t>value</w:t>
      </w:r>
      <w:r>
        <w:rPr>
          <w:spacing w:val="-9"/>
          <w:sz w:val="20"/>
        </w:rPr>
        <w:t xml:space="preserve"> </w:t>
      </w:r>
      <w:r>
        <w:rPr>
          <w:spacing w:val="-4"/>
          <w:sz w:val="20"/>
        </w:rPr>
        <w:t xml:space="preserve">of </w:t>
      </w:r>
      <w:r>
        <w:rPr>
          <w:sz w:val="20"/>
        </w:rPr>
        <w:t>R</w:t>
      </w:r>
      <w:r>
        <w:rPr>
          <w:spacing w:val="-2"/>
          <w:sz w:val="20"/>
        </w:rPr>
        <w:t xml:space="preserve"> </w:t>
      </w:r>
      <w:r>
        <w:rPr>
          <w:sz w:val="20"/>
        </w:rPr>
        <w:t>and how</w:t>
      </w:r>
      <w:r>
        <w:rPr>
          <w:spacing w:val="-7"/>
          <w:sz w:val="20"/>
        </w:rPr>
        <w:t xml:space="preserve"> </w:t>
      </w:r>
      <w:r>
        <w:rPr>
          <w:sz w:val="20"/>
        </w:rPr>
        <w:t>it is connected to G.</w:t>
      </w:r>
    </w:p>
    <w:p w14:paraId="45C9192E" w14:textId="77777777" w:rsidR="008B73B2" w:rsidRDefault="00000000">
      <w:pPr>
        <w:pStyle w:val="ListParagraph"/>
        <w:numPr>
          <w:ilvl w:val="1"/>
          <w:numId w:val="99"/>
        </w:numPr>
        <w:tabs>
          <w:tab w:val="left" w:pos="1777"/>
        </w:tabs>
        <w:spacing w:before="0" w:line="229" w:lineRule="exact"/>
        <w:ind w:left="1777" w:hanging="719"/>
        <w:rPr>
          <w:sz w:val="20"/>
        </w:rPr>
      </w:pPr>
      <w:r>
        <w:rPr>
          <w:spacing w:val="-4"/>
          <w:sz w:val="20"/>
        </w:rPr>
        <w:t>20,000</w:t>
      </w:r>
      <w:r>
        <w:rPr>
          <w:spacing w:val="-23"/>
          <w:sz w:val="20"/>
        </w:rPr>
        <w:t xml:space="preserve"> </w:t>
      </w:r>
      <w:r>
        <w:rPr>
          <w:spacing w:val="-4"/>
          <w:sz w:val="20"/>
        </w:rPr>
        <w:t>ohms</w:t>
      </w:r>
      <w:r>
        <w:rPr>
          <w:spacing w:val="-16"/>
          <w:sz w:val="20"/>
        </w:rPr>
        <w:t xml:space="preserve"> </w:t>
      </w:r>
      <w:r>
        <w:rPr>
          <w:spacing w:val="-4"/>
          <w:sz w:val="20"/>
        </w:rPr>
        <w:t>in</w:t>
      </w:r>
      <w:r>
        <w:rPr>
          <w:spacing w:val="-14"/>
          <w:sz w:val="20"/>
        </w:rPr>
        <w:t xml:space="preserve"> </w:t>
      </w:r>
      <w:r>
        <w:rPr>
          <w:spacing w:val="-4"/>
          <w:sz w:val="20"/>
        </w:rPr>
        <w:t>parallel</w:t>
      </w:r>
    </w:p>
    <w:p w14:paraId="4ED7C367" w14:textId="77777777" w:rsidR="008B73B2" w:rsidRDefault="00000000">
      <w:pPr>
        <w:pStyle w:val="ListParagraph"/>
        <w:numPr>
          <w:ilvl w:val="1"/>
          <w:numId w:val="99"/>
        </w:numPr>
        <w:tabs>
          <w:tab w:val="left" w:pos="1777"/>
        </w:tabs>
        <w:spacing w:before="13"/>
        <w:ind w:left="1777" w:hanging="719"/>
        <w:rPr>
          <w:sz w:val="20"/>
        </w:rPr>
      </w:pPr>
      <w:r>
        <w:rPr>
          <w:spacing w:val="-2"/>
          <w:sz w:val="20"/>
        </w:rPr>
        <w:t>19,990</w:t>
      </w:r>
      <w:r>
        <w:rPr>
          <w:spacing w:val="-12"/>
          <w:sz w:val="20"/>
        </w:rPr>
        <w:t xml:space="preserve"> </w:t>
      </w:r>
      <w:r>
        <w:rPr>
          <w:spacing w:val="-2"/>
          <w:sz w:val="20"/>
        </w:rPr>
        <w:t>ohms</w:t>
      </w:r>
      <w:r>
        <w:rPr>
          <w:spacing w:val="-11"/>
          <w:sz w:val="20"/>
        </w:rPr>
        <w:t xml:space="preserve"> </w:t>
      </w:r>
      <w:r>
        <w:rPr>
          <w:spacing w:val="-2"/>
          <w:sz w:val="20"/>
        </w:rPr>
        <w:t>in</w:t>
      </w:r>
      <w:r>
        <w:rPr>
          <w:spacing w:val="-10"/>
          <w:sz w:val="20"/>
        </w:rPr>
        <w:t xml:space="preserve"> </w:t>
      </w:r>
      <w:r>
        <w:rPr>
          <w:spacing w:val="-2"/>
          <w:sz w:val="20"/>
        </w:rPr>
        <w:t>series</w:t>
      </w:r>
    </w:p>
    <w:p w14:paraId="467025BA" w14:textId="77777777" w:rsidR="008B73B2" w:rsidRDefault="00000000">
      <w:pPr>
        <w:pStyle w:val="ListParagraph"/>
        <w:numPr>
          <w:ilvl w:val="1"/>
          <w:numId w:val="99"/>
        </w:numPr>
        <w:tabs>
          <w:tab w:val="left" w:pos="1777"/>
        </w:tabs>
        <w:ind w:left="1777" w:hanging="719"/>
        <w:rPr>
          <w:sz w:val="20"/>
        </w:rPr>
      </w:pPr>
      <w:r>
        <w:rPr>
          <w:sz w:val="20"/>
        </w:rPr>
        <w:t>1,990</w:t>
      </w:r>
      <w:r>
        <w:rPr>
          <w:spacing w:val="-5"/>
          <w:sz w:val="20"/>
        </w:rPr>
        <w:t xml:space="preserve"> </w:t>
      </w:r>
      <w:r>
        <w:rPr>
          <w:sz w:val="20"/>
        </w:rPr>
        <w:t>ohms</w:t>
      </w:r>
      <w:r>
        <w:rPr>
          <w:spacing w:val="-5"/>
          <w:sz w:val="20"/>
        </w:rPr>
        <w:t xml:space="preserve"> </w:t>
      </w:r>
      <w:r>
        <w:rPr>
          <w:spacing w:val="-2"/>
          <w:sz w:val="20"/>
        </w:rPr>
        <w:t>inseries</w:t>
      </w:r>
    </w:p>
    <w:p w14:paraId="57642C35" w14:textId="77777777" w:rsidR="008B73B2" w:rsidRDefault="00000000">
      <w:pPr>
        <w:pStyle w:val="ListParagraph"/>
        <w:numPr>
          <w:ilvl w:val="1"/>
          <w:numId w:val="99"/>
        </w:numPr>
        <w:tabs>
          <w:tab w:val="left" w:pos="1777"/>
        </w:tabs>
        <w:ind w:left="1777" w:hanging="719"/>
        <w:rPr>
          <w:sz w:val="20"/>
        </w:rPr>
      </w:pPr>
      <w:r>
        <w:rPr>
          <w:sz w:val="20"/>
        </w:rPr>
        <w:t>100</w:t>
      </w:r>
      <w:r>
        <w:rPr>
          <w:spacing w:val="-5"/>
          <w:sz w:val="20"/>
        </w:rPr>
        <w:t xml:space="preserve"> </w:t>
      </w:r>
      <w:r>
        <w:rPr>
          <w:sz w:val="20"/>
        </w:rPr>
        <w:t>ohms</w:t>
      </w:r>
      <w:r>
        <w:rPr>
          <w:spacing w:val="-6"/>
          <w:sz w:val="20"/>
        </w:rPr>
        <w:t xml:space="preserve"> </w:t>
      </w:r>
      <w:r>
        <w:rPr>
          <w:spacing w:val="-2"/>
          <w:sz w:val="20"/>
        </w:rPr>
        <w:t>inseries</w:t>
      </w:r>
    </w:p>
    <w:p w14:paraId="3900CCB7" w14:textId="77777777" w:rsidR="008B73B2" w:rsidRDefault="008B73B2">
      <w:pPr>
        <w:pStyle w:val="BodyText"/>
        <w:spacing w:before="20"/>
      </w:pPr>
    </w:p>
    <w:p w14:paraId="6EBA4BB0" w14:textId="77777777" w:rsidR="008B73B2" w:rsidRDefault="00000000">
      <w:pPr>
        <w:pStyle w:val="ListParagraph"/>
        <w:numPr>
          <w:ilvl w:val="0"/>
          <w:numId w:val="99"/>
        </w:numPr>
        <w:tabs>
          <w:tab w:val="left" w:pos="1056"/>
          <w:tab w:val="left" w:pos="1058"/>
        </w:tabs>
        <w:spacing w:before="0" w:line="249" w:lineRule="auto"/>
        <w:ind w:left="1058" w:right="475"/>
        <w:jc w:val="both"/>
        <w:rPr>
          <w:sz w:val="20"/>
        </w:rPr>
      </w:pPr>
      <w:r>
        <w:rPr>
          <w:sz w:val="20"/>
        </w:rPr>
        <w:t xml:space="preserve">In alternating current theory, the unites of </w:t>
      </w:r>
      <w:r>
        <w:rPr>
          <w:spacing w:val="-2"/>
          <w:sz w:val="20"/>
        </w:rPr>
        <w:t>impedance,</w:t>
      </w:r>
      <w:r>
        <w:rPr>
          <w:spacing w:val="-11"/>
          <w:sz w:val="20"/>
        </w:rPr>
        <w:t xml:space="preserve"> </w:t>
      </w:r>
      <w:r>
        <w:rPr>
          <w:spacing w:val="-2"/>
          <w:sz w:val="20"/>
        </w:rPr>
        <w:t>r.m.s.</w:t>
      </w:r>
      <w:r>
        <w:rPr>
          <w:spacing w:val="-10"/>
          <w:sz w:val="20"/>
        </w:rPr>
        <w:t xml:space="preserve"> </w:t>
      </w:r>
      <w:r>
        <w:rPr>
          <w:spacing w:val="-2"/>
          <w:sz w:val="20"/>
        </w:rPr>
        <w:t>voltage</w:t>
      </w:r>
      <w:r>
        <w:rPr>
          <w:spacing w:val="-11"/>
          <w:sz w:val="20"/>
        </w:rPr>
        <w:t xml:space="preserve"> </w:t>
      </w:r>
      <w:r>
        <w:rPr>
          <w:spacing w:val="-2"/>
          <w:sz w:val="20"/>
        </w:rPr>
        <w:t>and</w:t>
      </w:r>
      <w:r>
        <w:rPr>
          <w:spacing w:val="-10"/>
          <w:sz w:val="20"/>
        </w:rPr>
        <w:t xml:space="preserve"> </w:t>
      </w:r>
      <w:r>
        <w:rPr>
          <w:spacing w:val="-2"/>
          <w:sz w:val="20"/>
        </w:rPr>
        <w:t>resonance</w:t>
      </w:r>
      <w:r>
        <w:rPr>
          <w:spacing w:val="-11"/>
          <w:sz w:val="20"/>
        </w:rPr>
        <w:t xml:space="preserve"> </w:t>
      </w:r>
      <w:r>
        <w:rPr>
          <w:spacing w:val="-2"/>
          <w:sz w:val="20"/>
        </w:rPr>
        <w:t xml:space="preserve">frequency </w:t>
      </w:r>
      <w:r>
        <w:rPr>
          <w:sz w:val="20"/>
        </w:rPr>
        <w:t>are respectively equal</w:t>
      </w:r>
      <w:r>
        <w:rPr>
          <w:spacing w:val="40"/>
          <w:sz w:val="20"/>
        </w:rPr>
        <w:t xml:space="preserve"> </w:t>
      </w:r>
      <w:r>
        <w:rPr>
          <w:sz w:val="20"/>
        </w:rPr>
        <w:t>to</w:t>
      </w:r>
    </w:p>
    <w:p w14:paraId="7BF69C84" w14:textId="77777777" w:rsidR="008B73B2" w:rsidRDefault="00000000">
      <w:pPr>
        <w:pStyle w:val="ListParagraph"/>
        <w:numPr>
          <w:ilvl w:val="1"/>
          <w:numId w:val="99"/>
        </w:numPr>
        <w:tabs>
          <w:tab w:val="left" w:pos="1777"/>
        </w:tabs>
        <w:spacing w:before="0"/>
        <w:ind w:left="1777" w:hanging="719"/>
        <w:rPr>
          <w:sz w:val="20"/>
        </w:rPr>
      </w:pPr>
      <w:r>
        <w:rPr>
          <w:spacing w:val="-6"/>
          <w:sz w:val="20"/>
        </w:rPr>
        <w:t>Volt,</w:t>
      </w:r>
      <w:r>
        <w:rPr>
          <w:spacing w:val="-10"/>
          <w:sz w:val="20"/>
        </w:rPr>
        <w:t xml:space="preserve"> </w:t>
      </w:r>
      <w:r>
        <w:rPr>
          <w:spacing w:val="-6"/>
          <w:sz w:val="20"/>
        </w:rPr>
        <w:t>ampere</w:t>
      </w:r>
      <w:r>
        <w:rPr>
          <w:spacing w:val="2"/>
          <w:sz w:val="20"/>
        </w:rPr>
        <w:t xml:space="preserve"> </w:t>
      </w:r>
      <w:r>
        <w:rPr>
          <w:spacing w:val="-6"/>
          <w:sz w:val="20"/>
        </w:rPr>
        <w:t>andhertz</w:t>
      </w:r>
    </w:p>
    <w:p w14:paraId="3EDF5E47" w14:textId="77777777" w:rsidR="008B73B2" w:rsidRDefault="00000000">
      <w:pPr>
        <w:pStyle w:val="ListParagraph"/>
        <w:numPr>
          <w:ilvl w:val="1"/>
          <w:numId w:val="99"/>
        </w:numPr>
        <w:tabs>
          <w:tab w:val="left" w:pos="1777"/>
        </w:tabs>
        <w:ind w:left="1777" w:hanging="719"/>
        <w:rPr>
          <w:sz w:val="20"/>
        </w:rPr>
      </w:pPr>
      <w:r>
        <w:rPr>
          <w:spacing w:val="-2"/>
          <w:sz w:val="20"/>
        </w:rPr>
        <w:t>Ohm,</w:t>
      </w:r>
      <w:r>
        <w:rPr>
          <w:spacing w:val="-3"/>
          <w:sz w:val="20"/>
        </w:rPr>
        <w:t xml:space="preserve"> </w:t>
      </w:r>
      <w:r>
        <w:rPr>
          <w:spacing w:val="-2"/>
          <w:sz w:val="20"/>
        </w:rPr>
        <w:t>volt</w:t>
      </w:r>
      <w:r>
        <w:rPr>
          <w:spacing w:val="-9"/>
          <w:sz w:val="20"/>
        </w:rPr>
        <w:t xml:space="preserve"> </w:t>
      </w:r>
      <w:r>
        <w:rPr>
          <w:spacing w:val="-2"/>
          <w:sz w:val="20"/>
        </w:rPr>
        <w:t>andhertz</w:t>
      </w:r>
    </w:p>
    <w:p w14:paraId="1A309A0B" w14:textId="77777777" w:rsidR="008B73B2" w:rsidRDefault="00000000">
      <w:pPr>
        <w:pStyle w:val="ListParagraph"/>
        <w:numPr>
          <w:ilvl w:val="1"/>
          <w:numId w:val="99"/>
        </w:numPr>
        <w:tabs>
          <w:tab w:val="left" w:pos="1777"/>
        </w:tabs>
        <w:ind w:left="1777" w:hanging="719"/>
        <w:rPr>
          <w:sz w:val="20"/>
        </w:rPr>
      </w:pPr>
      <w:r>
        <w:rPr>
          <w:sz w:val="20"/>
        </w:rPr>
        <w:t>Watt,</w:t>
      </w:r>
      <w:r>
        <w:rPr>
          <w:spacing w:val="-13"/>
          <w:sz w:val="20"/>
        </w:rPr>
        <w:t xml:space="preserve"> </w:t>
      </w:r>
      <w:r>
        <w:rPr>
          <w:sz w:val="20"/>
        </w:rPr>
        <w:t>ohm</w:t>
      </w:r>
      <w:r>
        <w:rPr>
          <w:spacing w:val="-12"/>
          <w:sz w:val="20"/>
        </w:rPr>
        <w:t xml:space="preserve"> </w:t>
      </w:r>
      <w:r>
        <w:rPr>
          <w:sz w:val="20"/>
        </w:rPr>
        <w:t>and</w:t>
      </w:r>
      <w:r>
        <w:rPr>
          <w:spacing w:val="-12"/>
          <w:sz w:val="20"/>
        </w:rPr>
        <w:t xml:space="preserve"> </w:t>
      </w:r>
      <w:r>
        <w:rPr>
          <w:spacing w:val="-2"/>
          <w:sz w:val="20"/>
        </w:rPr>
        <w:t>radian</w:t>
      </w:r>
    </w:p>
    <w:p w14:paraId="55926013" w14:textId="77777777" w:rsidR="008B73B2" w:rsidRDefault="00000000">
      <w:pPr>
        <w:pStyle w:val="ListParagraph"/>
        <w:numPr>
          <w:ilvl w:val="1"/>
          <w:numId w:val="99"/>
        </w:numPr>
        <w:tabs>
          <w:tab w:val="left" w:pos="1777"/>
        </w:tabs>
        <w:spacing w:before="11"/>
        <w:ind w:left="1777" w:hanging="719"/>
        <w:rPr>
          <w:sz w:val="20"/>
        </w:rPr>
      </w:pPr>
      <w:r>
        <w:rPr>
          <w:sz w:val="20"/>
        </w:rPr>
        <w:t>Ohm,</w:t>
      </w:r>
      <w:r>
        <w:rPr>
          <w:spacing w:val="-6"/>
          <w:sz w:val="20"/>
        </w:rPr>
        <w:t xml:space="preserve"> </w:t>
      </w:r>
      <w:r>
        <w:rPr>
          <w:sz w:val="20"/>
        </w:rPr>
        <w:t>hertz</w:t>
      </w:r>
      <w:r>
        <w:rPr>
          <w:spacing w:val="-5"/>
          <w:sz w:val="20"/>
        </w:rPr>
        <w:t xml:space="preserve"> </w:t>
      </w:r>
      <w:r>
        <w:rPr>
          <w:spacing w:val="-2"/>
          <w:sz w:val="20"/>
        </w:rPr>
        <w:t>andjoule.</w:t>
      </w:r>
    </w:p>
    <w:p w14:paraId="6B7CAF10" w14:textId="77777777" w:rsidR="008B73B2" w:rsidRDefault="008B73B2">
      <w:pPr>
        <w:pStyle w:val="BodyText"/>
      </w:pPr>
    </w:p>
    <w:p w14:paraId="2954E3D0" w14:textId="77777777" w:rsidR="008B73B2" w:rsidRDefault="008B73B2">
      <w:pPr>
        <w:pStyle w:val="BodyText"/>
        <w:spacing w:before="29"/>
      </w:pPr>
    </w:p>
    <w:p w14:paraId="38B464BA" w14:textId="77777777" w:rsidR="008B73B2" w:rsidRDefault="00000000">
      <w:pPr>
        <w:pStyle w:val="ListParagraph"/>
        <w:numPr>
          <w:ilvl w:val="0"/>
          <w:numId w:val="99"/>
        </w:numPr>
        <w:tabs>
          <w:tab w:val="left" w:pos="1056"/>
          <w:tab w:val="left" w:pos="1058"/>
        </w:tabs>
        <w:spacing w:before="0" w:line="249" w:lineRule="auto"/>
        <w:ind w:left="1058" w:right="488"/>
        <w:jc w:val="both"/>
        <w:rPr>
          <w:sz w:val="20"/>
        </w:rPr>
      </w:pPr>
      <w:r>
        <w:rPr>
          <w:spacing w:val="-2"/>
          <w:sz w:val="20"/>
        </w:rPr>
        <w:t>In</w:t>
      </w:r>
      <w:r>
        <w:rPr>
          <w:spacing w:val="-11"/>
          <w:sz w:val="20"/>
        </w:rPr>
        <w:t xml:space="preserve"> </w:t>
      </w:r>
      <w:r>
        <w:rPr>
          <w:spacing w:val="-2"/>
          <w:sz w:val="20"/>
        </w:rPr>
        <w:t>A.C.</w:t>
      </w:r>
      <w:r>
        <w:rPr>
          <w:spacing w:val="-10"/>
          <w:sz w:val="20"/>
        </w:rPr>
        <w:t xml:space="preserve"> </w:t>
      </w:r>
      <w:r>
        <w:rPr>
          <w:spacing w:val="-2"/>
          <w:sz w:val="20"/>
        </w:rPr>
        <w:t>circuit</w:t>
      </w:r>
      <w:r>
        <w:rPr>
          <w:spacing w:val="-11"/>
          <w:sz w:val="20"/>
        </w:rPr>
        <w:t xml:space="preserve"> </w:t>
      </w:r>
      <w:r>
        <w:rPr>
          <w:spacing w:val="-2"/>
          <w:sz w:val="20"/>
        </w:rPr>
        <w:t>theory,</w:t>
      </w:r>
      <w:r>
        <w:rPr>
          <w:spacing w:val="-10"/>
          <w:sz w:val="20"/>
        </w:rPr>
        <w:t xml:space="preserve"> </w:t>
      </w:r>
      <w:r>
        <w:rPr>
          <w:spacing w:val="-2"/>
          <w:sz w:val="20"/>
        </w:rPr>
        <w:t>the</w:t>
      </w:r>
      <w:r>
        <w:rPr>
          <w:spacing w:val="-11"/>
          <w:sz w:val="20"/>
        </w:rPr>
        <w:t xml:space="preserve"> </w:t>
      </w:r>
      <w:r>
        <w:rPr>
          <w:spacing w:val="-2"/>
          <w:sz w:val="20"/>
        </w:rPr>
        <w:t>root</w:t>
      </w:r>
      <w:r>
        <w:rPr>
          <w:spacing w:val="-10"/>
          <w:sz w:val="20"/>
        </w:rPr>
        <w:t xml:space="preserve"> </w:t>
      </w:r>
      <w:r>
        <w:rPr>
          <w:spacing w:val="-2"/>
          <w:sz w:val="20"/>
        </w:rPr>
        <w:t>mean</w:t>
      </w:r>
      <w:r>
        <w:rPr>
          <w:spacing w:val="-11"/>
          <w:sz w:val="20"/>
        </w:rPr>
        <w:t xml:space="preserve"> </w:t>
      </w:r>
      <w:r>
        <w:rPr>
          <w:spacing w:val="-2"/>
          <w:sz w:val="20"/>
        </w:rPr>
        <w:t>square</w:t>
      </w:r>
      <w:r>
        <w:rPr>
          <w:spacing w:val="-10"/>
          <w:sz w:val="20"/>
        </w:rPr>
        <w:t xml:space="preserve"> </w:t>
      </w:r>
      <w:r>
        <w:rPr>
          <w:spacing w:val="-2"/>
          <w:sz w:val="20"/>
        </w:rPr>
        <w:t>(r.m.s.) current,</w:t>
      </w:r>
      <w:r>
        <w:rPr>
          <w:spacing w:val="-3"/>
          <w:sz w:val="20"/>
        </w:rPr>
        <w:t xml:space="preserve"> </w:t>
      </w:r>
      <w:r>
        <w:rPr>
          <w:spacing w:val="-2"/>
          <w:sz w:val="20"/>
        </w:rPr>
        <w:t>I</w:t>
      </w:r>
      <w:r>
        <w:rPr>
          <w:spacing w:val="-2"/>
          <w:position w:val="-5"/>
          <w:sz w:val="11"/>
        </w:rPr>
        <w:t>rms</w:t>
      </w:r>
      <w:r>
        <w:rPr>
          <w:spacing w:val="-2"/>
          <w:sz w:val="20"/>
        </w:rPr>
        <w:t>,</w:t>
      </w:r>
      <w:r>
        <w:rPr>
          <w:spacing w:val="-11"/>
          <w:sz w:val="20"/>
        </w:rPr>
        <w:t xml:space="preserve"> </w:t>
      </w:r>
      <w:r>
        <w:rPr>
          <w:spacing w:val="-2"/>
          <w:sz w:val="20"/>
        </w:rPr>
        <w:t>and</w:t>
      </w:r>
      <w:r>
        <w:rPr>
          <w:spacing w:val="-10"/>
          <w:sz w:val="20"/>
        </w:rPr>
        <w:t xml:space="preserve"> </w:t>
      </w:r>
      <w:r>
        <w:rPr>
          <w:spacing w:val="-2"/>
          <w:sz w:val="20"/>
        </w:rPr>
        <w:t>the</w:t>
      </w:r>
      <w:r>
        <w:rPr>
          <w:spacing w:val="-22"/>
          <w:sz w:val="20"/>
        </w:rPr>
        <w:t xml:space="preserve"> </w:t>
      </w:r>
      <w:r>
        <w:rPr>
          <w:spacing w:val="-2"/>
          <w:sz w:val="20"/>
        </w:rPr>
        <w:t>peak</w:t>
      </w:r>
      <w:r>
        <w:rPr>
          <w:spacing w:val="-5"/>
          <w:sz w:val="20"/>
        </w:rPr>
        <w:t xml:space="preserve"> </w:t>
      </w:r>
      <w:r>
        <w:rPr>
          <w:spacing w:val="-2"/>
          <w:sz w:val="20"/>
        </w:rPr>
        <w:t>(maximum)</w:t>
      </w:r>
      <w:r>
        <w:rPr>
          <w:spacing w:val="-13"/>
          <w:sz w:val="20"/>
        </w:rPr>
        <w:t xml:space="preserve"> </w:t>
      </w:r>
      <w:r>
        <w:rPr>
          <w:spacing w:val="-2"/>
          <w:sz w:val="20"/>
        </w:rPr>
        <w:t>current</w:t>
      </w:r>
      <w:r>
        <w:rPr>
          <w:spacing w:val="-9"/>
          <w:sz w:val="20"/>
        </w:rPr>
        <w:t xml:space="preserve"> </w:t>
      </w:r>
      <w:r>
        <w:rPr>
          <w:spacing w:val="-2"/>
          <w:sz w:val="20"/>
        </w:rPr>
        <w:t>I</w:t>
      </w:r>
      <w:r>
        <w:rPr>
          <w:spacing w:val="-2"/>
          <w:position w:val="-5"/>
          <w:sz w:val="11"/>
        </w:rPr>
        <w:t>0</w:t>
      </w:r>
      <w:r>
        <w:rPr>
          <w:spacing w:val="11"/>
          <w:position w:val="-5"/>
          <w:sz w:val="11"/>
        </w:rPr>
        <w:t xml:space="preserve"> </w:t>
      </w:r>
      <w:r>
        <w:rPr>
          <w:spacing w:val="-2"/>
          <w:sz w:val="20"/>
        </w:rPr>
        <w:t>are</w:t>
      </w:r>
    </w:p>
    <w:p w14:paraId="7B88F5F4" w14:textId="77777777" w:rsidR="008B73B2" w:rsidRDefault="008B73B2">
      <w:pPr>
        <w:spacing w:line="249" w:lineRule="auto"/>
        <w:jc w:val="both"/>
        <w:rPr>
          <w:sz w:val="20"/>
        </w:rPr>
        <w:sectPr w:rsidR="008B73B2">
          <w:pgSz w:w="12240" w:h="15840"/>
          <w:pgMar w:top="960" w:right="580" w:bottom="1000" w:left="800" w:header="0" w:footer="809" w:gutter="0"/>
          <w:cols w:num="2" w:space="720" w:equalWidth="0">
            <w:col w:w="5318" w:space="40"/>
            <w:col w:w="5502"/>
          </w:cols>
        </w:sectPr>
      </w:pPr>
    </w:p>
    <w:p w14:paraId="50508F4B" w14:textId="77777777" w:rsidR="008B73B2" w:rsidRDefault="00000000">
      <w:pPr>
        <w:pStyle w:val="BodyText"/>
        <w:spacing w:before="72"/>
        <w:ind w:left="1000"/>
      </w:pPr>
      <w:r>
        <w:t>related</w:t>
      </w:r>
      <w:r>
        <w:rPr>
          <w:spacing w:val="-5"/>
        </w:rPr>
        <w:t xml:space="preserve"> by</w:t>
      </w:r>
    </w:p>
    <w:p w14:paraId="3D96219D" w14:textId="77777777" w:rsidR="008B73B2" w:rsidRDefault="00000000">
      <w:pPr>
        <w:pStyle w:val="ListParagraph"/>
        <w:numPr>
          <w:ilvl w:val="1"/>
          <w:numId w:val="99"/>
        </w:numPr>
        <w:tabs>
          <w:tab w:val="left" w:pos="1717"/>
          <w:tab w:val="left" w:pos="2562"/>
        </w:tabs>
        <w:spacing w:before="29" w:line="245" w:lineRule="exact"/>
        <w:ind w:left="1717" w:hanging="717"/>
        <w:rPr>
          <w:sz w:val="20"/>
        </w:rPr>
      </w:pPr>
      <w:r>
        <w:rPr>
          <w:noProof/>
        </w:rPr>
        <mc:AlternateContent>
          <mc:Choice Requires="wpg">
            <w:drawing>
              <wp:anchor distT="0" distB="0" distL="0" distR="0" simplePos="0" relativeHeight="479353856" behindDoc="1" locked="0" layoutInCell="1" allowOverlap="1" wp14:anchorId="683B98E8" wp14:editId="5165ED1F">
                <wp:simplePos x="0" y="0"/>
                <wp:positionH relativeFrom="page">
                  <wp:posOffset>2005329</wp:posOffset>
                </wp:positionH>
                <wp:positionV relativeFrom="paragraph">
                  <wp:posOffset>17792</wp:posOffset>
                </wp:positionV>
                <wp:extent cx="256540" cy="591820"/>
                <wp:effectExtent l="0" t="0" r="0" b="0"/>
                <wp:wrapNone/>
                <wp:docPr id="1404"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 cy="591820"/>
                          <a:chOff x="0" y="0"/>
                          <a:chExt cx="256540" cy="591820"/>
                        </a:xfrm>
                      </wpg:grpSpPr>
                      <wps:wsp>
                        <wps:cNvPr id="1405" name="Graphic 1405"/>
                        <wps:cNvSpPr/>
                        <wps:spPr>
                          <a:xfrm>
                            <a:off x="52069" y="311150"/>
                            <a:ext cx="204470" cy="280670"/>
                          </a:xfrm>
                          <a:custGeom>
                            <a:avLst/>
                            <a:gdLst/>
                            <a:ahLst/>
                            <a:cxnLst/>
                            <a:rect l="l" t="t" r="r" b="b"/>
                            <a:pathLst>
                              <a:path w="204470" h="280670">
                                <a:moveTo>
                                  <a:pt x="8889" y="213359"/>
                                </a:moveTo>
                                <a:lnTo>
                                  <a:pt x="0" y="222884"/>
                                </a:lnTo>
                                <a:lnTo>
                                  <a:pt x="73025" y="280670"/>
                                </a:lnTo>
                                <a:lnTo>
                                  <a:pt x="79375" y="271779"/>
                                </a:lnTo>
                                <a:lnTo>
                                  <a:pt x="88264" y="271779"/>
                                </a:lnTo>
                                <a:lnTo>
                                  <a:pt x="88264" y="269240"/>
                                </a:lnTo>
                                <a:lnTo>
                                  <a:pt x="76200" y="269240"/>
                                </a:lnTo>
                                <a:lnTo>
                                  <a:pt x="8889" y="213359"/>
                                </a:lnTo>
                                <a:close/>
                              </a:path>
                              <a:path w="204470" h="280670">
                                <a:moveTo>
                                  <a:pt x="194944" y="149859"/>
                                </a:moveTo>
                                <a:lnTo>
                                  <a:pt x="76200" y="149859"/>
                                </a:lnTo>
                                <a:lnTo>
                                  <a:pt x="76200" y="269240"/>
                                </a:lnTo>
                                <a:lnTo>
                                  <a:pt x="88264" y="269240"/>
                                </a:lnTo>
                                <a:lnTo>
                                  <a:pt x="88264" y="161925"/>
                                </a:lnTo>
                                <a:lnTo>
                                  <a:pt x="194944" y="161925"/>
                                </a:lnTo>
                                <a:lnTo>
                                  <a:pt x="194944" y="149859"/>
                                </a:lnTo>
                                <a:close/>
                              </a:path>
                              <a:path w="204470" h="280670">
                                <a:moveTo>
                                  <a:pt x="18414" y="64134"/>
                                </a:moveTo>
                                <a:lnTo>
                                  <a:pt x="8889" y="73659"/>
                                </a:lnTo>
                                <a:lnTo>
                                  <a:pt x="79375" y="131445"/>
                                </a:lnTo>
                                <a:lnTo>
                                  <a:pt x="88264" y="119379"/>
                                </a:lnTo>
                                <a:lnTo>
                                  <a:pt x="97789" y="119379"/>
                                </a:lnTo>
                                <a:lnTo>
                                  <a:pt x="97789" y="114300"/>
                                </a:lnTo>
                                <a:lnTo>
                                  <a:pt x="82550" y="114300"/>
                                </a:lnTo>
                                <a:lnTo>
                                  <a:pt x="18414" y="64134"/>
                                </a:lnTo>
                                <a:close/>
                              </a:path>
                              <a:path w="204470" h="280670">
                                <a:moveTo>
                                  <a:pt x="204469" y="0"/>
                                </a:moveTo>
                                <a:lnTo>
                                  <a:pt x="82550" y="0"/>
                                </a:lnTo>
                                <a:lnTo>
                                  <a:pt x="82550" y="114300"/>
                                </a:lnTo>
                                <a:lnTo>
                                  <a:pt x="97789" y="114300"/>
                                </a:lnTo>
                                <a:lnTo>
                                  <a:pt x="97789" y="12700"/>
                                </a:lnTo>
                                <a:lnTo>
                                  <a:pt x="204469" y="12700"/>
                                </a:lnTo>
                                <a:lnTo>
                                  <a:pt x="20446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06" name="Image 1406"/>
                          <pic:cNvPicPr/>
                        </pic:nvPicPr>
                        <pic:blipFill>
                          <a:blip r:embed="rId246" cstate="print"/>
                          <a:stretch>
                            <a:fillRect/>
                          </a:stretch>
                        </pic:blipFill>
                        <pic:spPr>
                          <a:xfrm>
                            <a:off x="27305" y="0"/>
                            <a:ext cx="195580" cy="131445"/>
                          </a:xfrm>
                          <a:prstGeom prst="rect">
                            <a:avLst/>
                          </a:prstGeom>
                        </pic:spPr>
                      </pic:pic>
                      <pic:pic xmlns:pic="http://schemas.openxmlformats.org/drawingml/2006/picture">
                        <pic:nvPicPr>
                          <pic:cNvPr id="1407" name="Image 1407"/>
                          <pic:cNvPicPr/>
                        </pic:nvPicPr>
                        <pic:blipFill>
                          <a:blip r:embed="rId247" cstate="print"/>
                          <a:stretch>
                            <a:fillRect/>
                          </a:stretch>
                        </pic:blipFill>
                        <pic:spPr>
                          <a:xfrm>
                            <a:off x="0" y="155575"/>
                            <a:ext cx="195580" cy="131445"/>
                          </a:xfrm>
                          <a:prstGeom prst="rect">
                            <a:avLst/>
                          </a:prstGeom>
                        </pic:spPr>
                      </pic:pic>
                    </wpg:wgp>
                  </a:graphicData>
                </a:graphic>
              </wp:anchor>
            </w:drawing>
          </mc:Choice>
          <mc:Fallback>
            <w:pict>
              <v:group w14:anchorId="42C518F0" id="Group 1404" o:spid="_x0000_s1026" style="position:absolute;margin-left:157.9pt;margin-top:1.4pt;width:20.2pt;height:46.6pt;z-index:-23962624;mso-wrap-distance-left:0;mso-wrap-distance-right:0;mso-position-horizontal-relative:page" coordsize="2565,5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">
                <v:shape id="Graphic 1405" o:spid="_x0000_s1027" style="position:absolute;left:520;top:3111;width:2045;height:2807;visibility:visible;mso-wrap-style:square;v-text-anchor:top" coordsize="20447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" path="m8889,213359l,222884r73025,57786l79375,271779r8889,l88264,269240r-12064,l8889,213359xem194944,149859r-118744,l76200,269240r12064,l88264,161925r106680,l194944,149859xem18414,64134l8889,73659r70486,57786l88264,119379r9525,l97789,114300r-15239,l18414,64134xem204469,l82550,r,114300l97789,114300r,-101600l204469,12700,204469,xe" fillcolor="black" stroked="f">
                  <v:path arrowok="t"/>
                </v:shape>
                <v:shape id="Image 1406" o:spid="_x0000_s1028" type="#_x0000_t75" style="position:absolute;left:273;width:1955;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">
                  <v:imagedata r:id="rId248" o:title=""/>
                </v:shape>
                <v:shape id="Image 1407" o:spid="_x0000_s1029" type="#_x0000_t75" style="position:absolute;top:1555;width:1955;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">
                  <v:imagedata r:id="rId249" o:title=""/>
                </v:shape>
                <w10:wrap anchorx="page"/>
              </v:group>
            </w:pict>
          </mc:Fallback>
        </mc:AlternateContent>
      </w:r>
      <w:r>
        <w:rPr>
          <w:sz w:val="20"/>
        </w:rPr>
        <w:t>I</w:t>
      </w:r>
      <w:r>
        <w:rPr>
          <w:position w:val="-5"/>
          <w:sz w:val="11"/>
        </w:rPr>
        <w:t>0</w:t>
      </w:r>
      <w:r>
        <w:rPr>
          <w:spacing w:val="16"/>
          <w:position w:val="-5"/>
          <w:sz w:val="11"/>
        </w:rPr>
        <w:t xml:space="preserve"> </w:t>
      </w:r>
      <w:r>
        <w:rPr>
          <w:sz w:val="20"/>
        </w:rPr>
        <w:t>=</w:t>
      </w:r>
      <w:r>
        <w:rPr>
          <w:spacing w:val="-1"/>
          <w:sz w:val="20"/>
        </w:rPr>
        <w:t xml:space="preserve"> </w:t>
      </w:r>
      <w:r>
        <w:rPr>
          <w:spacing w:val="-2"/>
          <w:sz w:val="20"/>
        </w:rPr>
        <w:t>I</w:t>
      </w:r>
      <w:r>
        <w:rPr>
          <w:spacing w:val="-2"/>
          <w:position w:val="-5"/>
          <w:sz w:val="11"/>
        </w:rPr>
        <w:t>rms</w:t>
      </w:r>
      <w:r>
        <w:rPr>
          <w:spacing w:val="-2"/>
          <w:sz w:val="20"/>
        </w:rPr>
        <w:t>/</w:t>
      </w:r>
      <w:r>
        <w:rPr>
          <w:sz w:val="20"/>
        </w:rPr>
        <w:tab/>
      </w:r>
      <w:r>
        <w:rPr>
          <w:spacing w:val="-10"/>
          <w:sz w:val="20"/>
        </w:rPr>
        <w:t>2</w:t>
      </w:r>
    </w:p>
    <w:p w14:paraId="4394570E" w14:textId="77777777" w:rsidR="008B73B2" w:rsidRDefault="00000000">
      <w:pPr>
        <w:pStyle w:val="ListParagraph"/>
        <w:numPr>
          <w:ilvl w:val="1"/>
          <w:numId w:val="99"/>
        </w:numPr>
        <w:tabs>
          <w:tab w:val="left" w:pos="1717"/>
          <w:tab w:val="left" w:pos="2562"/>
        </w:tabs>
        <w:spacing w:before="0" w:line="225" w:lineRule="exact"/>
        <w:ind w:left="1717" w:hanging="717"/>
        <w:rPr>
          <w:sz w:val="20"/>
        </w:rPr>
      </w:pPr>
      <w:r>
        <w:rPr>
          <w:sz w:val="20"/>
        </w:rPr>
        <w:t>I</w:t>
      </w:r>
      <w:r>
        <w:rPr>
          <w:position w:val="-5"/>
          <w:sz w:val="11"/>
        </w:rPr>
        <w:t>rms</w:t>
      </w:r>
      <w:r>
        <w:rPr>
          <w:spacing w:val="12"/>
          <w:position w:val="-5"/>
          <w:sz w:val="11"/>
        </w:rPr>
        <w:t xml:space="preserve"> </w:t>
      </w:r>
      <w:r>
        <w:rPr>
          <w:sz w:val="20"/>
        </w:rPr>
        <w:t>=</w:t>
      </w:r>
      <w:r>
        <w:rPr>
          <w:spacing w:val="-3"/>
          <w:sz w:val="20"/>
        </w:rPr>
        <w:t xml:space="preserve"> </w:t>
      </w:r>
      <w:r>
        <w:rPr>
          <w:spacing w:val="-5"/>
          <w:sz w:val="20"/>
        </w:rPr>
        <w:t>I</w:t>
      </w:r>
      <w:r>
        <w:rPr>
          <w:spacing w:val="-5"/>
          <w:position w:val="-5"/>
          <w:sz w:val="11"/>
        </w:rPr>
        <w:t>0</w:t>
      </w:r>
      <w:r>
        <w:rPr>
          <w:spacing w:val="-5"/>
          <w:sz w:val="20"/>
        </w:rPr>
        <w:t>/</w:t>
      </w:r>
      <w:r>
        <w:rPr>
          <w:sz w:val="20"/>
        </w:rPr>
        <w:tab/>
      </w:r>
      <w:r>
        <w:rPr>
          <w:spacing w:val="-10"/>
          <w:sz w:val="20"/>
        </w:rPr>
        <w:t>2</w:t>
      </w:r>
    </w:p>
    <w:p w14:paraId="2CDC97D1" w14:textId="77777777" w:rsidR="008B73B2" w:rsidRDefault="00000000">
      <w:pPr>
        <w:pStyle w:val="ListParagraph"/>
        <w:numPr>
          <w:ilvl w:val="1"/>
          <w:numId w:val="99"/>
        </w:numPr>
        <w:tabs>
          <w:tab w:val="left" w:pos="1717"/>
        </w:tabs>
        <w:spacing w:before="0" w:line="233" w:lineRule="exact"/>
        <w:ind w:left="1717" w:hanging="717"/>
        <w:rPr>
          <w:sz w:val="20"/>
        </w:rPr>
      </w:pPr>
      <w:r>
        <w:rPr>
          <w:sz w:val="20"/>
        </w:rPr>
        <w:t>I</w:t>
      </w:r>
      <w:r>
        <w:rPr>
          <w:position w:val="-5"/>
          <w:sz w:val="11"/>
        </w:rPr>
        <w:t>rms</w:t>
      </w:r>
      <w:r>
        <w:rPr>
          <w:spacing w:val="-1"/>
          <w:position w:val="-5"/>
          <w:sz w:val="11"/>
        </w:rPr>
        <w:t xml:space="preserve"> </w:t>
      </w:r>
      <w:r>
        <w:rPr>
          <w:sz w:val="20"/>
        </w:rPr>
        <w:t>=</w:t>
      </w:r>
      <w:r>
        <w:rPr>
          <w:spacing w:val="-1"/>
          <w:sz w:val="20"/>
        </w:rPr>
        <w:t xml:space="preserve"> </w:t>
      </w:r>
      <w:r>
        <w:rPr>
          <w:sz w:val="20"/>
        </w:rPr>
        <w:t>1/</w:t>
      </w:r>
      <w:r>
        <w:rPr>
          <w:spacing w:val="-3"/>
          <w:sz w:val="20"/>
        </w:rPr>
        <w:t xml:space="preserve"> </w:t>
      </w:r>
      <w:r>
        <w:rPr>
          <w:sz w:val="20"/>
        </w:rPr>
        <w:t>I</w:t>
      </w:r>
      <w:r>
        <w:rPr>
          <w:position w:val="-5"/>
          <w:sz w:val="11"/>
        </w:rPr>
        <w:t>0</w:t>
      </w:r>
      <w:r>
        <w:rPr>
          <w:spacing w:val="4"/>
          <w:position w:val="-5"/>
          <w:sz w:val="11"/>
        </w:rPr>
        <w:t xml:space="preserve"> </w:t>
      </w:r>
      <w:r>
        <w:rPr>
          <w:spacing w:val="-10"/>
          <w:sz w:val="20"/>
        </w:rPr>
        <w:t>2</w:t>
      </w:r>
    </w:p>
    <w:p w14:paraId="25B8FDB3" w14:textId="77777777" w:rsidR="008B73B2" w:rsidRDefault="00000000">
      <w:pPr>
        <w:pStyle w:val="ListParagraph"/>
        <w:numPr>
          <w:ilvl w:val="1"/>
          <w:numId w:val="99"/>
        </w:numPr>
        <w:tabs>
          <w:tab w:val="left" w:pos="1717"/>
          <w:tab w:val="right" w:pos="2753"/>
        </w:tabs>
        <w:spacing w:before="0" w:line="253" w:lineRule="exact"/>
        <w:ind w:left="1717" w:hanging="717"/>
        <w:rPr>
          <w:sz w:val="20"/>
        </w:rPr>
      </w:pPr>
      <w:r>
        <w:rPr>
          <w:sz w:val="20"/>
        </w:rPr>
        <w:t>I</w:t>
      </w:r>
      <w:r>
        <w:rPr>
          <w:position w:val="-5"/>
          <w:sz w:val="11"/>
        </w:rPr>
        <w:t>0</w:t>
      </w:r>
      <w:r>
        <w:rPr>
          <w:spacing w:val="19"/>
          <w:position w:val="-5"/>
          <w:sz w:val="11"/>
        </w:rPr>
        <w:t xml:space="preserve"> </w:t>
      </w:r>
      <w:r>
        <w:rPr>
          <w:sz w:val="20"/>
        </w:rPr>
        <w:t>=</w:t>
      </w:r>
      <w:r>
        <w:rPr>
          <w:spacing w:val="-5"/>
          <w:sz w:val="20"/>
        </w:rPr>
        <w:t xml:space="preserve"> </w:t>
      </w:r>
      <w:r>
        <w:rPr>
          <w:spacing w:val="-2"/>
          <w:sz w:val="20"/>
        </w:rPr>
        <w:t>1/I</w:t>
      </w:r>
      <w:r>
        <w:rPr>
          <w:spacing w:val="-2"/>
          <w:position w:val="-5"/>
          <w:sz w:val="11"/>
        </w:rPr>
        <w:t>rms</w:t>
      </w:r>
      <w:r>
        <w:rPr>
          <w:position w:val="-5"/>
          <w:sz w:val="11"/>
        </w:rPr>
        <w:tab/>
      </w:r>
      <w:r>
        <w:rPr>
          <w:spacing w:val="-10"/>
          <w:sz w:val="20"/>
        </w:rPr>
        <w:t>2</w:t>
      </w:r>
    </w:p>
    <w:p w14:paraId="44E98E86" w14:textId="77777777" w:rsidR="008B73B2" w:rsidRDefault="00000000">
      <w:pPr>
        <w:pStyle w:val="ListParagraph"/>
        <w:numPr>
          <w:ilvl w:val="0"/>
          <w:numId w:val="99"/>
        </w:numPr>
        <w:tabs>
          <w:tab w:val="left" w:pos="998"/>
          <w:tab w:val="left" w:pos="1000"/>
        </w:tabs>
        <w:spacing w:before="195" w:line="249" w:lineRule="auto"/>
        <w:ind w:left="1000" w:right="38" w:hanging="721"/>
        <w:jc w:val="both"/>
        <w:rPr>
          <w:sz w:val="20"/>
        </w:rPr>
      </w:pPr>
      <w:r>
        <w:rPr>
          <w:noProof/>
        </w:rPr>
        <w:drawing>
          <wp:anchor distT="0" distB="0" distL="0" distR="0" simplePos="0" relativeHeight="15865344" behindDoc="0" locked="0" layoutInCell="1" allowOverlap="1" wp14:anchorId="4E46AD3B" wp14:editId="08708AA7">
            <wp:simplePos x="0" y="0"/>
            <wp:positionH relativeFrom="page">
              <wp:posOffset>938530</wp:posOffset>
            </wp:positionH>
            <wp:positionV relativeFrom="paragraph">
              <wp:posOffset>652593</wp:posOffset>
            </wp:positionV>
            <wp:extent cx="2416683" cy="1776730"/>
            <wp:effectExtent l="0" t="0" r="0" b="0"/>
            <wp:wrapNone/>
            <wp:docPr id="1408" name="Image 1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8" name="Image 1408"/>
                    <pic:cNvPicPr/>
                  </pic:nvPicPr>
                  <pic:blipFill>
                    <a:blip r:embed="rId250" cstate="print"/>
                    <a:stretch>
                      <a:fillRect/>
                    </a:stretch>
                  </pic:blipFill>
                  <pic:spPr>
                    <a:xfrm>
                      <a:off x="0" y="0"/>
                      <a:ext cx="2416683" cy="1776730"/>
                    </a:xfrm>
                    <a:prstGeom prst="rect">
                      <a:avLst/>
                    </a:prstGeom>
                  </pic:spPr>
                </pic:pic>
              </a:graphicData>
            </a:graphic>
          </wp:anchor>
        </w:drawing>
      </w:r>
      <w:r>
        <w:rPr>
          <w:spacing w:val="-2"/>
          <w:sz w:val="20"/>
        </w:rPr>
        <w:t>Which</w:t>
      </w:r>
      <w:r>
        <w:rPr>
          <w:spacing w:val="-8"/>
          <w:sz w:val="20"/>
        </w:rPr>
        <w:t xml:space="preserve"> </w:t>
      </w:r>
      <w:r>
        <w:rPr>
          <w:spacing w:val="-2"/>
          <w:sz w:val="20"/>
        </w:rPr>
        <w:t>of</w:t>
      </w:r>
      <w:r>
        <w:rPr>
          <w:spacing w:val="-6"/>
          <w:sz w:val="20"/>
        </w:rPr>
        <w:t xml:space="preserve"> </w:t>
      </w:r>
      <w:r>
        <w:rPr>
          <w:spacing w:val="-2"/>
          <w:sz w:val="20"/>
        </w:rPr>
        <w:t>the</w:t>
      </w:r>
      <w:r>
        <w:rPr>
          <w:spacing w:val="-4"/>
          <w:sz w:val="20"/>
        </w:rPr>
        <w:t xml:space="preserve"> </w:t>
      </w:r>
      <w:r>
        <w:rPr>
          <w:spacing w:val="-2"/>
          <w:sz w:val="20"/>
        </w:rPr>
        <w:t>following</w:t>
      </w:r>
      <w:r>
        <w:rPr>
          <w:spacing w:val="-11"/>
          <w:sz w:val="20"/>
        </w:rPr>
        <w:t xml:space="preserve"> </w:t>
      </w:r>
      <w:r>
        <w:rPr>
          <w:spacing w:val="-2"/>
          <w:sz w:val="20"/>
        </w:rPr>
        <w:t>graphs</w:t>
      </w:r>
      <w:r>
        <w:rPr>
          <w:sz w:val="20"/>
        </w:rPr>
        <w:t xml:space="preserve"> </w:t>
      </w:r>
      <w:r>
        <w:rPr>
          <w:spacing w:val="-2"/>
          <w:sz w:val="20"/>
        </w:rPr>
        <w:t>correctly</w:t>
      </w:r>
      <w:r>
        <w:rPr>
          <w:spacing w:val="-11"/>
          <w:sz w:val="20"/>
        </w:rPr>
        <w:t xml:space="preserve"> </w:t>
      </w:r>
      <w:r>
        <w:rPr>
          <w:spacing w:val="-2"/>
          <w:sz w:val="20"/>
        </w:rPr>
        <w:t xml:space="preserve">illustrates </w:t>
      </w:r>
      <w:r>
        <w:rPr>
          <w:spacing w:val="-4"/>
          <w:sz w:val="20"/>
        </w:rPr>
        <w:t>the</w:t>
      </w:r>
      <w:r>
        <w:rPr>
          <w:spacing w:val="-9"/>
          <w:sz w:val="20"/>
        </w:rPr>
        <w:t xml:space="preserve"> </w:t>
      </w:r>
      <w:r>
        <w:rPr>
          <w:spacing w:val="-4"/>
          <w:sz w:val="20"/>
        </w:rPr>
        <w:t>number</w:t>
      </w:r>
      <w:r>
        <w:rPr>
          <w:spacing w:val="-8"/>
          <w:sz w:val="20"/>
        </w:rPr>
        <w:t xml:space="preserve"> </w:t>
      </w:r>
      <w:r>
        <w:rPr>
          <w:spacing w:val="-4"/>
          <w:sz w:val="20"/>
        </w:rPr>
        <w:t>of</w:t>
      </w:r>
      <w:r>
        <w:rPr>
          <w:spacing w:val="-9"/>
          <w:sz w:val="20"/>
        </w:rPr>
        <w:t xml:space="preserve"> </w:t>
      </w:r>
      <w:r>
        <w:rPr>
          <w:spacing w:val="-4"/>
          <w:sz w:val="20"/>
        </w:rPr>
        <w:t>remaining</w:t>
      </w:r>
      <w:r>
        <w:rPr>
          <w:spacing w:val="-8"/>
          <w:sz w:val="20"/>
        </w:rPr>
        <w:t xml:space="preserve"> </w:t>
      </w:r>
      <w:r>
        <w:rPr>
          <w:spacing w:val="-4"/>
          <w:sz w:val="20"/>
        </w:rPr>
        <w:t>atoms</w:t>
      </w:r>
      <w:r>
        <w:rPr>
          <w:spacing w:val="-9"/>
          <w:sz w:val="20"/>
        </w:rPr>
        <w:t xml:space="preserve"> </w:t>
      </w:r>
      <w:r>
        <w:rPr>
          <w:spacing w:val="-4"/>
          <w:sz w:val="20"/>
        </w:rPr>
        <w:t>during</w:t>
      </w:r>
      <w:r>
        <w:rPr>
          <w:spacing w:val="-8"/>
          <w:sz w:val="20"/>
        </w:rPr>
        <w:t xml:space="preserve"> </w:t>
      </w:r>
      <w:r>
        <w:rPr>
          <w:spacing w:val="-4"/>
          <w:sz w:val="20"/>
        </w:rPr>
        <w:t>a</w:t>
      </w:r>
      <w:r>
        <w:rPr>
          <w:spacing w:val="-9"/>
          <w:sz w:val="20"/>
        </w:rPr>
        <w:t xml:space="preserve"> </w:t>
      </w:r>
      <w:r>
        <w:rPr>
          <w:spacing w:val="-4"/>
          <w:sz w:val="20"/>
        </w:rPr>
        <w:t xml:space="preserve">radioactive </w:t>
      </w:r>
      <w:r>
        <w:rPr>
          <w:spacing w:val="-2"/>
          <w:sz w:val="20"/>
        </w:rPr>
        <w:t>decay.</w:t>
      </w:r>
    </w:p>
    <w:p w14:paraId="4F0D83FE" w14:textId="77777777" w:rsidR="008B73B2" w:rsidRDefault="00000000">
      <w:pPr>
        <w:pStyle w:val="ListParagraph"/>
        <w:numPr>
          <w:ilvl w:val="0"/>
          <w:numId w:val="99"/>
        </w:numPr>
        <w:tabs>
          <w:tab w:val="left" w:pos="997"/>
          <w:tab w:val="left" w:pos="1000"/>
        </w:tabs>
        <w:spacing w:before="144" w:line="247" w:lineRule="auto"/>
        <w:ind w:left="1000" w:right="990" w:hanging="721"/>
        <w:jc w:val="left"/>
        <w:rPr>
          <w:sz w:val="20"/>
        </w:rPr>
      </w:pPr>
      <w:r>
        <w:br w:type="column"/>
      </w:r>
      <w:r>
        <w:rPr>
          <w:sz w:val="20"/>
        </w:rPr>
        <w:t>The</w:t>
      </w:r>
      <w:r>
        <w:rPr>
          <w:spacing w:val="-13"/>
          <w:sz w:val="20"/>
        </w:rPr>
        <w:t xml:space="preserve"> </w:t>
      </w:r>
      <w:r>
        <w:rPr>
          <w:sz w:val="20"/>
        </w:rPr>
        <w:t>threshold</w:t>
      </w:r>
      <w:r>
        <w:rPr>
          <w:spacing w:val="-12"/>
          <w:sz w:val="20"/>
        </w:rPr>
        <w:t xml:space="preserve"> </w:t>
      </w:r>
      <w:r>
        <w:rPr>
          <w:sz w:val="20"/>
        </w:rPr>
        <w:t>frequency</w:t>
      </w:r>
      <w:r>
        <w:rPr>
          <w:spacing w:val="-13"/>
          <w:sz w:val="20"/>
        </w:rPr>
        <w:t xml:space="preserve"> </w:t>
      </w:r>
      <w:r>
        <w:rPr>
          <w:sz w:val="20"/>
        </w:rPr>
        <w:t>for</w:t>
      </w:r>
      <w:r>
        <w:rPr>
          <w:spacing w:val="-12"/>
          <w:sz w:val="20"/>
        </w:rPr>
        <w:t xml:space="preserve"> </w:t>
      </w:r>
      <w:r>
        <w:rPr>
          <w:sz w:val="20"/>
        </w:rPr>
        <w:t>photoelectric</w:t>
      </w:r>
      <w:r>
        <w:rPr>
          <w:spacing w:val="-9"/>
          <w:sz w:val="20"/>
        </w:rPr>
        <w:t xml:space="preserve"> </w:t>
      </w:r>
      <w:r>
        <w:rPr>
          <w:sz w:val="20"/>
        </w:rPr>
        <w:t>effect depends on the</w:t>
      </w:r>
    </w:p>
    <w:p w14:paraId="548D94E5" w14:textId="77777777" w:rsidR="008B73B2" w:rsidRDefault="00000000">
      <w:pPr>
        <w:pStyle w:val="ListParagraph"/>
        <w:numPr>
          <w:ilvl w:val="1"/>
          <w:numId w:val="99"/>
        </w:numPr>
        <w:tabs>
          <w:tab w:val="left" w:pos="1717"/>
        </w:tabs>
        <w:spacing w:before="4"/>
        <w:ind w:left="1717" w:hanging="717"/>
        <w:rPr>
          <w:sz w:val="20"/>
        </w:rPr>
      </w:pPr>
      <w:r>
        <w:rPr>
          <w:sz w:val="20"/>
        </w:rPr>
        <w:t>Intensity</w:t>
      </w:r>
      <w:r>
        <w:rPr>
          <w:spacing w:val="-10"/>
          <w:sz w:val="20"/>
        </w:rPr>
        <w:t xml:space="preserve"> </w:t>
      </w:r>
      <w:r>
        <w:rPr>
          <w:sz w:val="20"/>
        </w:rPr>
        <w:t>of</w:t>
      </w:r>
      <w:r>
        <w:rPr>
          <w:spacing w:val="-11"/>
          <w:sz w:val="20"/>
        </w:rPr>
        <w:t xml:space="preserve"> </w:t>
      </w:r>
      <w:r>
        <w:rPr>
          <w:spacing w:val="-2"/>
          <w:sz w:val="20"/>
        </w:rPr>
        <w:t>incidentlight</w:t>
      </w:r>
    </w:p>
    <w:p w14:paraId="5695E510" w14:textId="77777777" w:rsidR="008B73B2" w:rsidRDefault="00000000">
      <w:pPr>
        <w:pStyle w:val="ListParagraph"/>
        <w:numPr>
          <w:ilvl w:val="1"/>
          <w:numId w:val="99"/>
        </w:numPr>
        <w:tabs>
          <w:tab w:val="left" w:pos="1717"/>
        </w:tabs>
        <w:ind w:left="1717" w:hanging="717"/>
        <w:rPr>
          <w:sz w:val="20"/>
        </w:rPr>
      </w:pPr>
      <w:r>
        <w:rPr>
          <w:sz w:val="20"/>
        </w:rPr>
        <w:t>Frequency</w:t>
      </w:r>
      <w:r>
        <w:rPr>
          <w:spacing w:val="-8"/>
          <w:sz w:val="20"/>
        </w:rPr>
        <w:t xml:space="preserve"> </w:t>
      </w:r>
      <w:r>
        <w:rPr>
          <w:sz w:val="20"/>
        </w:rPr>
        <w:t>of</w:t>
      </w:r>
      <w:r>
        <w:rPr>
          <w:spacing w:val="-12"/>
          <w:sz w:val="20"/>
        </w:rPr>
        <w:t xml:space="preserve"> </w:t>
      </w:r>
      <w:r>
        <w:rPr>
          <w:spacing w:val="-2"/>
          <w:sz w:val="20"/>
        </w:rPr>
        <w:t>incidentlight</w:t>
      </w:r>
    </w:p>
    <w:p w14:paraId="4F8188C7" w14:textId="77777777" w:rsidR="008B73B2" w:rsidRDefault="00000000">
      <w:pPr>
        <w:pStyle w:val="ListParagraph"/>
        <w:numPr>
          <w:ilvl w:val="1"/>
          <w:numId w:val="99"/>
        </w:numPr>
        <w:tabs>
          <w:tab w:val="left" w:pos="1717"/>
        </w:tabs>
        <w:ind w:left="1717" w:hanging="717"/>
        <w:rPr>
          <w:sz w:val="20"/>
        </w:rPr>
      </w:pPr>
      <w:r>
        <w:rPr>
          <w:sz w:val="20"/>
        </w:rPr>
        <w:t>Material</w:t>
      </w:r>
      <w:r>
        <w:rPr>
          <w:spacing w:val="-4"/>
          <w:sz w:val="20"/>
        </w:rPr>
        <w:t xml:space="preserve"> </w:t>
      </w:r>
      <w:r>
        <w:rPr>
          <w:sz w:val="20"/>
        </w:rPr>
        <w:t>of</w:t>
      </w:r>
      <w:r>
        <w:rPr>
          <w:spacing w:val="-10"/>
          <w:sz w:val="20"/>
        </w:rPr>
        <w:t xml:space="preserve"> </w:t>
      </w:r>
      <w:r>
        <w:rPr>
          <w:sz w:val="20"/>
        </w:rPr>
        <w:t>the</w:t>
      </w:r>
      <w:r>
        <w:rPr>
          <w:spacing w:val="16"/>
          <w:sz w:val="20"/>
        </w:rPr>
        <w:t xml:space="preserve"> </w:t>
      </w:r>
      <w:r>
        <w:rPr>
          <w:spacing w:val="-2"/>
          <w:sz w:val="20"/>
        </w:rPr>
        <w:t>photocathode</w:t>
      </w:r>
    </w:p>
    <w:p w14:paraId="37691EB3" w14:textId="77777777" w:rsidR="008B73B2" w:rsidRDefault="00000000">
      <w:pPr>
        <w:pStyle w:val="ListParagraph"/>
        <w:numPr>
          <w:ilvl w:val="1"/>
          <w:numId w:val="99"/>
        </w:numPr>
        <w:tabs>
          <w:tab w:val="left" w:pos="1717"/>
          <w:tab w:val="left" w:pos="1720"/>
        </w:tabs>
        <w:spacing w:before="13" w:line="247" w:lineRule="auto"/>
        <w:ind w:left="1720" w:right="867"/>
        <w:rPr>
          <w:sz w:val="20"/>
        </w:rPr>
      </w:pPr>
      <w:r>
        <w:rPr>
          <w:sz w:val="20"/>
        </w:rPr>
        <w:t>Potential</w:t>
      </w:r>
      <w:r>
        <w:rPr>
          <w:spacing w:val="-13"/>
          <w:sz w:val="20"/>
        </w:rPr>
        <w:t xml:space="preserve"> </w:t>
      </w:r>
      <w:r>
        <w:rPr>
          <w:sz w:val="20"/>
        </w:rPr>
        <w:t>difference</w:t>
      </w:r>
      <w:r>
        <w:rPr>
          <w:spacing w:val="-12"/>
          <w:sz w:val="20"/>
        </w:rPr>
        <w:t xml:space="preserve"> </w:t>
      </w:r>
      <w:r>
        <w:rPr>
          <w:sz w:val="20"/>
        </w:rPr>
        <w:t>between</w:t>
      </w:r>
      <w:r>
        <w:rPr>
          <w:spacing w:val="-13"/>
          <w:sz w:val="20"/>
        </w:rPr>
        <w:t xml:space="preserve"> </w:t>
      </w:r>
      <w:r>
        <w:rPr>
          <w:sz w:val="20"/>
        </w:rPr>
        <w:t>the</w:t>
      </w:r>
      <w:r>
        <w:rPr>
          <w:spacing w:val="-12"/>
          <w:sz w:val="20"/>
        </w:rPr>
        <w:t xml:space="preserve"> </w:t>
      </w:r>
      <w:r>
        <w:rPr>
          <w:sz w:val="20"/>
        </w:rPr>
        <w:t>cathode and the mode</w:t>
      </w:r>
    </w:p>
    <w:p w14:paraId="56CB7BCA" w14:textId="77777777" w:rsidR="008B73B2" w:rsidRDefault="008B73B2">
      <w:pPr>
        <w:pStyle w:val="BodyText"/>
        <w:spacing w:before="14"/>
      </w:pPr>
    </w:p>
    <w:p w14:paraId="5758C827" w14:textId="77777777" w:rsidR="008B73B2" w:rsidRDefault="00000000">
      <w:pPr>
        <w:pStyle w:val="ListParagraph"/>
        <w:numPr>
          <w:ilvl w:val="0"/>
          <w:numId w:val="99"/>
        </w:numPr>
        <w:tabs>
          <w:tab w:val="left" w:pos="997"/>
          <w:tab w:val="left" w:pos="1000"/>
        </w:tabs>
        <w:spacing w:before="0" w:line="247" w:lineRule="auto"/>
        <w:ind w:left="1000" w:right="912" w:hanging="721"/>
        <w:jc w:val="left"/>
        <w:rPr>
          <w:sz w:val="20"/>
        </w:rPr>
      </w:pPr>
      <w:r>
        <w:rPr>
          <w:sz w:val="20"/>
        </w:rPr>
        <w:t>After</w:t>
      </w:r>
      <w:r>
        <w:rPr>
          <w:spacing w:val="-6"/>
          <w:sz w:val="20"/>
        </w:rPr>
        <w:t xml:space="preserve"> </w:t>
      </w:r>
      <w:r>
        <w:rPr>
          <w:sz w:val="20"/>
        </w:rPr>
        <w:t>three</w:t>
      </w:r>
      <w:r>
        <w:rPr>
          <w:spacing w:val="-4"/>
          <w:sz w:val="20"/>
        </w:rPr>
        <w:t xml:space="preserve"> </w:t>
      </w:r>
      <w:r>
        <w:rPr>
          <w:sz w:val="20"/>
        </w:rPr>
        <w:t>half</w:t>
      </w:r>
      <w:r>
        <w:rPr>
          <w:spacing w:val="-8"/>
          <w:sz w:val="20"/>
        </w:rPr>
        <w:t xml:space="preserve"> </w:t>
      </w:r>
      <w:r>
        <w:rPr>
          <w:sz w:val="20"/>
        </w:rPr>
        <w:t>life,</w:t>
      </w:r>
      <w:r>
        <w:rPr>
          <w:spacing w:val="-6"/>
          <w:sz w:val="20"/>
        </w:rPr>
        <w:t xml:space="preserve"> </w:t>
      </w:r>
      <w:r>
        <w:rPr>
          <w:sz w:val="20"/>
        </w:rPr>
        <w:t>the</w:t>
      </w:r>
      <w:r>
        <w:rPr>
          <w:spacing w:val="-5"/>
          <w:sz w:val="20"/>
        </w:rPr>
        <w:t xml:space="preserve"> </w:t>
      </w:r>
      <w:r>
        <w:rPr>
          <w:sz w:val="20"/>
        </w:rPr>
        <w:t>function</w:t>
      </w:r>
      <w:r>
        <w:rPr>
          <w:spacing w:val="-4"/>
          <w:sz w:val="20"/>
        </w:rPr>
        <w:t xml:space="preserve"> </w:t>
      </w:r>
      <w:r>
        <w:rPr>
          <w:sz w:val="20"/>
        </w:rPr>
        <w:t>of</w:t>
      </w:r>
      <w:r>
        <w:rPr>
          <w:spacing w:val="-12"/>
          <w:sz w:val="20"/>
        </w:rPr>
        <w:t xml:space="preserve"> </w:t>
      </w:r>
      <w:r>
        <w:rPr>
          <w:sz w:val="20"/>
        </w:rPr>
        <w:t>a</w:t>
      </w:r>
      <w:r>
        <w:rPr>
          <w:spacing w:val="-6"/>
          <w:sz w:val="20"/>
        </w:rPr>
        <w:t xml:space="preserve"> </w:t>
      </w:r>
      <w:r>
        <w:rPr>
          <w:sz w:val="20"/>
        </w:rPr>
        <w:t>radioactive material that has decayed</w:t>
      </w:r>
      <w:r>
        <w:rPr>
          <w:spacing w:val="-6"/>
          <w:sz w:val="20"/>
        </w:rPr>
        <w:t xml:space="preserve"> </w:t>
      </w:r>
      <w:r>
        <w:rPr>
          <w:sz w:val="20"/>
        </w:rPr>
        <w:t>is</w:t>
      </w:r>
    </w:p>
    <w:tbl>
      <w:tblPr>
        <w:tblW w:w="0" w:type="auto"/>
        <w:tblInd w:w="962" w:type="dxa"/>
        <w:tblLayout w:type="fixed"/>
        <w:tblCellMar>
          <w:left w:w="0" w:type="dxa"/>
          <w:right w:w="0" w:type="dxa"/>
        </w:tblCellMar>
        <w:tblLook w:val="01E0" w:firstRow="1" w:lastRow="1" w:firstColumn="1" w:lastColumn="1" w:noHBand="0" w:noVBand="0"/>
      </w:tblPr>
      <w:tblGrid>
        <w:gridCol w:w="505"/>
        <w:gridCol w:w="1092"/>
        <w:gridCol w:w="1048"/>
        <w:gridCol w:w="571"/>
      </w:tblGrid>
      <w:tr w:rsidR="008B73B2" w14:paraId="2D67905B" w14:textId="77777777">
        <w:trPr>
          <w:trHeight w:val="225"/>
        </w:trPr>
        <w:tc>
          <w:tcPr>
            <w:tcW w:w="505" w:type="dxa"/>
          </w:tcPr>
          <w:p w14:paraId="04035CDC" w14:textId="77777777" w:rsidR="008B73B2" w:rsidRDefault="00000000">
            <w:pPr>
              <w:pStyle w:val="TableParagraph"/>
              <w:ind w:left="50"/>
              <w:rPr>
                <w:sz w:val="20"/>
              </w:rPr>
            </w:pPr>
            <w:r>
              <w:rPr>
                <w:spacing w:val="-5"/>
                <w:sz w:val="20"/>
              </w:rPr>
              <w:t>A.</w:t>
            </w:r>
          </w:p>
        </w:tc>
        <w:tc>
          <w:tcPr>
            <w:tcW w:w="1092" w:type="dxa"/>
          </w:tcPr>
          <w:p w14:paraId="100E0B7D" w14:textId="77777777" w:rsidR="008B73B2" w:rsidRDefault="00000000">
            <w:pPr>
              <w:pStyle w:val="TableParagraph"/>
              <w:ind w:left="265"/>
              <w:rPr>
                <w:sz w:val="20"/>
              </w:rPr>
            </w:pPr>
            <w:r>
              <w:rPr>
                <w:spacing w:val="-5"/>
                <w:sz w:val="20"/>
              </w:rPr>
              <w:t>1/8</w:t>
            </w:r>
          </w:p>
        </w:tc>
        <w:tc>
          <w:tcPr>
            <w:tcW w:w="1048" w:type="dxa"/>
          </w:tcPr>
          <w:p w14:paraId="05DB6A4B" w14:textId="77777777" w:rsidR="008B73B2" w:rsidRDefault="00000000">
            <w:pPr>
              <w:pStyle w:val="TableParagraph"/>
              <w:ind w:right="290"/>
              <w:jc w:val="right"/>
              <w:rPr>
                <w:sz w:val="20"/>
              </w:rPr>
            </w:pPr>
            <w:r>
              <w:rPr>
                <w:spacing w:val="-5"/>
                <w:sz w:val="20"/>
              </w:rPr>
              <w:t>B.</w:t>
            </w:r>
          </w:p>
        </w:tc>
        <w:tc>
          <w:tcPr>
            <w:tcW w:w="571" w:type="dxa"/>
          </w:tcPr>
          <w:p w14:paraId="4D897558" w14:textId="77777777" w:rsidR="008B73B2" w:rsidRDefault="00000000">
            <w:pPr>
              <w:pStyle w:val="TableParagraph"/>
              <w:ind w:right="49"/>
              <w:jc w:val="right"/>
              <w:rPr>
                <w:sz w:val="20"/>
              </w:rPr>
            </w:pPr>
            <w:r>
              <w:rPr>
                <w:spacing w:val="-5"/>
                <w:sz w:val="20"/>
              </w:rPr>
              <w:t>1/3</w:t>
            </w:r>
          </w:p>
        </w:tc>
      </w:tr>
      <w:tr w:rsidR="008B73B2" w14:paraId="33AF3B9C" w14:textId="77777777">
        <w:trPr>
          <w:trHeight w:val="225"/>
        </w:trPr>
        <w:tc>
          <w:tcPr>
            <w:tcW w:w="505" w:type="dxa"/>
          </w:tcPr>
          <w:p w14:paraId="7919AF4C" w14:textId="77777777" w:rsidR="008B73B2" w:rsidRDefault="00000000">
            <w:pPr>
              <w:pStyle w:val="TableParagraph"/>
              <w:ind w:left="50"/>
              <w:rPr>
                <w:sz w:val="20"/>
              </w:rPr>
            </w:pPr>
            <w:r>
              <w:rPr>
                <w:spacing w:val="-5"/>
                <w:sz w:val="20"/>
              </w:rPr>
              <w:t>C.</w:t>
            </w:r>
          </w:p>
        </w:tc>
        <w:tc>
          <w:tcPr>
            <w:tcW w:w="1092" w:type="dxa"/>
          </w:tcPr>
          <w:p w14:paraId="6966F84F" w14:textId="77777777" w:rsidR="008B73B2" w:rsidRDefault="00000000">
            <w:pPr>
              <w:pStyle w:val="TableParagraph"/>
              <w:ind w:left="265"/>
              <w:rPr>
                <w:sz w:val="20"/>
              </w:rPr>
            </w:pPr>
            <w:r>
              <w:rPr>
                <w:spacing w:val="-5"/>
                <w:sz w:val="20"/>
              </w:rPr>
              <w:t>2/3</w:t>
            </w:r>
          </w:p>
        </w:tc>
        <w:tc>
          <w:tcPr>
            <w:tcW w:w="1048" w:type="dxa"/>
          </w:tcPr>
          <w:p w14:paraId="2E50D8B9" w14:textId="77777777" w:rsidR="008B73B2" w:rsidRDefault="00000000">
            <w:pPr>
              <w:pStyle w:val="TableParagraph"/>
              <w:ind w:right="264"/>
              <w:jc w:val="right"/>
              <w:rPr>
                <w:sz w:val="20"/>
              </w:rPr>
            </w:pPr>
            <w:r>
              <w:rPr>
                <w:spacing w:val="-5"/>
                <w:sz w:val="20"/>
              </w:rPr>
              <w:t>D.</w:t>
            </w:r>
          </w:p>
        </w:tc>
        <w:tc>
          <w:tcPr>
            <w:tcW w:w="571" w:type="dxa"/>
          </w:tcPr>
          <w:p w14:paraId="6E970BDE" w14:textId="77777777" w:rsidR="008B73B2" w:rsidRDefault="00000000">
            <w:pPr>
              <w:pStyle w:val="TableParagraph"/>
              <w:ind w:right="49"/>
              <w:jc w:val="right"/>
              <w:rPr>
                <w:sz w:val="20"/>
              </w:rPr>
            </w:pPr>
            <w:r>
              <w:rPr>
                <w:spacing w:val="-5"/>
                <w:sz w:val="20"/>
              </w:rPr>
              <w:t>7/8</w:t>
            </w:r>
          </w:p>
        </w:tc>
      </w:tr>
    </w:tbl>
    <w:p w14:paraId="648EA22B" w14:textId="77777777" w:rsidR="008B73B2" w:rsidRDefault="00000000">
      <w:pPr>
        <w:pStyle w:val="ListParagraph"/>
        <w:numPr>
          <w:ilvl w:val="0"/>
          <w:numId w:val="99"/>
        </w:numPr>
        <w:tabs>
          <w:tab w:val="left" w:pos="997"/>
        </w:tabs>
        <w:spacing w:before="206" w:line="211" w:lineRule="exact"/>
        <w:ind w:left="997" w:hanging="717"/>
        <w:jc w:val="left"/>
        <w:rPr>
          <w:sz w:val="20"/>
        </w:rPr>
      </w:pPr>
      <w:r>
        <w:rPr>
          <w:sz w:val="20"/>
          <w:vertAlign w:val="superscript"/>
        </w:rPr>
        <w:t>2</w:t>
      </w:r>
      <w:r>
        <w:rPr>
          <w:spacing w:val="4"/>
          <w:sz w:val="20"/>
        </w:rPr>
        <w:t xml:space="preserve"> </w:t>
      </w:r>
      <w:r>
        <w:rPr>
          <w:sz w:val="20"/>
          <w:vertAlign w:val="superscript"/>
        </w:rPr>
        <w:t>7</w:t>
      </w:r>
      <w:r>
        <w:rPr>
          <w:spacing w:val="7"/>
          <w:sz w:val="20"/>
        </w:rPr>
        <w:t xml:space="preserve"> </w:t>
      </w:r>
      <w:r>
        <w:rPr>
          <w:sz w:val="20"/>
        </w:rPr>
        <w:t>Al</w:t>
      </w:r>
      <w:r>
        <w:rPr>
          <w:spacing w:val="7"/>
          <w:sz w:val="20"/>
        </w:rPr>
        <w:t xml:space="preserve"> </w:t>
      </w:r>
      <w:r>
        <w:rPr>
          <w:sz w:val="20"/>
        </w:rPr>
        <w:t>+</w:t>
      </w:r>
      <w:r>
        <w:rPr>
          <w:spacing w:val="6"/>
          <w:sz w:val="20"/>
        </w:rPr>
        <w:t xml:space="preserve"> </w:t>
      </w:r>
      <w:r>
        <w:rPr>
          <w:sz w:val="20"/>
          <w:vertAlign w:val="superscript"/>
        </w:rPr>
        <w:t>1</w:t>
      </w:r>
      <w:r>
        <w:rPr>
          <w:spacing w:val="10"/>
          <w:sz w:val="20"/>
        </w:rPr>
        <w:t xml:space="preserve"> </w:t>
      </w:r>
      <w:r>
        <w:rPr>
          <w:sz w:val="20"/>
        </w:rPr>
        <w:t>n</w:t>
      </w:r>
      <w:r>
        <w:rPr>
          <w:spacing w:val="5"/>
          <w:sz w:val="20"/>
        </w:rPr>
        <w:t xml:space="preserve"> </w:t>
      </w:r>
      <w:r>
        <w:rPr>
          <w:sz w:val="20"/>
        </w:rPr>
        <w:t>’!</w:t>
      </w:r>
      <w:r>
        <w:rPr>
          <w:spacing w:val="5"/>
          <w:sz w:val="20"/>
        </w:rPr>
        <w:t xml:space="preserve"> </w:t>
      </w:r>
      <w:r>
        <w:rPr>
          <w:sz w:val="20"/>
          <w:vertAlign w:val="superscript"/>
        </w:rPr>
        <w:t>2</w:t>
      </w:r>
      <w:r>
        <w:rPr>
          <w:spacing w:val="6"/>
          <w:sz w:val="20"/>
        </w:rPr>
        <w:t xml:space="preserve"> </w:t>
      </w:r>
      <w:r>
        <w:rPr>
          <w:sz w:val="20"/>
          <w:vertAlign w:val="superscript"/>
        </w:rPr>
        <w:t>4</w:t>
      </w:r>
      <w:r>
        <w:rPr>
          <w:spacing w:val="7"/>
          <w:sz w:val="20"/>
        </w:rPr>
        <w:t xml:space="preserve"> </w:t>
      </w:r>
      <w:r>
        <w:rPr>
          <w:sz w:val="20"/>
        </w:rPr>
        <w:t>Na</w:t>
      </w:r>
      <w:r>
        <w:rPr>
          <w:spacing w:val="7"/>
          <w:sz w:val="20"/>
        </w:rPr>
        <w:t xml:space="preserve"> </w:t>
      </w:r>
      <w:r>
        <w:rPr>
          <w:sz w:val="20"/>
        </w:rPr>
        <w:t>+</w:t>
      </w:r>
      <w:r>
        <w:rPr>
          <w:spacing w:val="2"/>
          <w:sz w:val="20"/>
        </w:rPr>
        <w:t xml:space="preserve"> </w:t>
      </w:r>
      <w:r>
        <w:rPr>
          <w:spacing w:val="-10"/>
          <w:sz w:val="20"/>
        </w:rPr>
        <w:t>X</w:t>
      </w:r>
    </w:p>
    <w:p w14:paraId="4EF024EF" w14:textId="77777777" w:rsidR="008B73B2" w:rsidRDefault="00000000">
      <w:pPr>
        <w:tabs>
          <w:tab w:val="left" w:pos="1686"/>
          <w:tab w:val="left" w:pos="2257"/>
        </w:tabs>
        <w:spacing w:line="105" w:lineRule="exact"/>
        <w:ind w:left="1055"/>
        <w:rPr>
          <w:sz w:val="11"/>
        </w:rPr>
      </w:pPr>
      <w:r>
        <w:rPr>
          <w:sz w:val="11"/>
        </w:rPr>
        <w:t>1</w:t>
      </w:r>
      <w:r>
        <w:rPr>
          <w:spacing w:val="29"/>
          <w:sz w:val="11"/>
        </w:rPr>
        <w:t xml:space="preserve"> </w:t>
      </w:r>
      <w:r>
        <w:rPr>
          <w:spacing w:val="-12"/>
          <w:sz w:val="11"/>
        </w:rPr>
        <w:t>3</w:t>
      </w:r>
      <w:r>
        <w:rPr>
          <w:sz w:val="11"/>
        </w:rPr>
        <w:tab/>
      </w:r>
      <w:r>
        <w:rPr>
          <w:spacing w:val="-10"/>
          <w:sz w:val="11"/>
        </w:rPr>
        <w:t>0</w:t>
      </w:r>
      <w:r>
        <w:rPr>
          <w:sz w:val="11"/>
        </w:rPr>
        <w:tab/>
        <w:t>1</w:t>
      </w:r>
      <w:r>
        <w:rPr>
          <w:spacing w:val="29"/>
          <w:sz w:val="11"/>
        </w:rPr>
        <w:t xml:space="preserve"> </w:t>
      </w:r>
      <w:r>
        <w:rPr>
          <w:spacing w:val="-10"/>
          <w:sz w:val="11"/>
        </w:rPr>
        <w:t>1</w:t>
      </w:r>
    </w:p>
    <w:p w14:paraId="6DC5D271" w14:textId="77777777" w:rsidR="008B73B2" w:rsidRDefault="00000000">
      <w:pPr>
        <w:pStyle w:val="BodyText"/>
        <w:spacing w:line="247" w:lineRule="auto"/>
        <w:ind w:left="995" w:right="778"/>
      </w:pPr>
      <w:r>
        <w:t>In</w:t>
      </w:r>
      <w:r>
        <w:rPr>
          <w:spacing w:val="-8"/>
        </w:rPr>
        <w:t xml:space="preserve"> </w:t>
      </w:r>
      <w:r>
        <w:t>the</w:t>
      </w:r>
      <w:r>
        <w:rPr>
          <w:spacing w:val="-5"/>
        </w:rPr>
        <w:t xml:space="preserve"> </w:t>
      </w:r>
      <w:r>
        <w:t>nuclear</w:t>
      </w:r>
      <w:r>
        <w:rPr>
          <w:spacing w:val="-7"/>
        </w:rPr>
        <w:t xml:space="preserve"> </w:t>
      </w:r>
      <w:r>
        <w:t>reaction</w:t>
      </w:r>
      <w:r>
        <w:rPr>
          <w:spacing w:val="-8"/>
        </w:rPr>
        <w:t xml:space="preserve"> </w:t>
      </w:r>
      <w:r>
        <w:t>above,</w:t>
      </w:r>
      <w:r>
        <w:rPr>
          <w:spacing w:val="-4"/>
        </w:rPr>
        <w:t xml:space="preserve"> </w:t>
      </w:r>
      <w:r>
        <w:t>the</w:t>
      </w:r>
      <w:r>
        <w:rPr>
          <w:spacing w:val="-7"/>
        </w:rPr>
        <w:t xml:space="preserve"> </w:t>
      </w:r>
      <w:r>
        <w:t>product</w:t>
      </w:r>
      <w:r>
        <w:rPr>
          <w:spacing w:val="-7"/>
        </w:rPr>
        <w:t xml:space="preserve"> </w:t>
      </w:r>
      <w:r>
        <w:t>denoted by X is</w:t>
      </w:r>
    </w:p>
    <w:p w14:paraId="59272F49" w14:textId="77777777" w:rsidR="008B73B2" w:rsidRDefault="00000000">
      <w:pPr>
        <w:pStyle w:val="ListParagraph"/>
        <w:numPr>
          <w:ilvl w:val="1"/>
          <w:numId w:val="99"/>
        </w:numPr>
        <w:tabs>
          <w:tab w:val="left" w:pos="1353"/>
        </w:tabs>
        <w:spacing w:before="3"/>
        <w:ind w:left="1353" w:hanging="358"/>
        <w:rPr>
          <w:sz w:val="20"/>
        </w:rPr>
      </w:pPr>
      <w:r>
        <w:rPr>
          <w:spacing w:val="-2"/>
          <w:sz w:val="20"/>
        </w:rPr>
        <w:t>A</w:t>
      </w:r>
      <w:r>
        <w:rPr>
          <w:spacing w:val="-12"/>
          <w:sz w:val="20"/>
        </w:rPr>
        <w:t xml:space="preserve"> </w:t>
      </w:r>
      <w:r>
        <w:rPr>
          <w:spacing w:val="-2"/>
          <w:sz w:val="20"/>
        </w:rPr>
        <w:t>proton</w:t>
      </w:r>
    </w:p>
    <w:p w14:paraId="4F4DF5A2" w14:textId="77777777" w:rsidR="008B73B2" w:rsidRDefault="00000000">
      <w:pPr>
        <w:pStyle w:val="ListParagraph"/>
        <w:numPr>
          <w:ilvl w:val="1"/>
          <w:numId w:val="99"/>
        </w:numPr>
        <w:tabs>
          <w:tab w:val="left" w:pos="1354"/>
        </w:tabs>
        <w:spacing w:before="3"/>
        <w:ind w:left="1354" w:hanging="359"/>
        <w:rPr>
          <w:sz w:val="20"/>
        </w:rPr>
      </w:pPr>
      <w:r>
        <w:rPr>
          <w:sz w:val="20"/>
        </w:rPr>
        <w:t>A</w:t>
      </w:r>
      <w:r>
        <w:rPr>
          <w:spacing w:val="-4"/>
          <w:sz w:val="20"/>
        </w:rPr>
        <w:t xml:space="preserve"> </w:t>
      </w:r>
      <w:r>
        <w:rPr>
          <w:spacing w:val="-2"/>
          <w:sz w:val="20"/>
        </w:rPr>
        <w:t>gammaray</w:t>
      </w:r>
    </w:p>
    <w:p w14:paraId="7CD53A30" w14:textId="77777777" w:rsidR="008B73B2" w:rsidRDefault="00000000">
      <w:pPr>
        <w:pStyle w:val="ListParagraph"/>
        <w:numPr>
          <w:ilvl w:val="1"/>
          <w:numId w:val="99"/>
        </w:numPr>
        <w:tabs>
          <w:tab w:val="left" w:pos="1353"/>
        </w:tabs>
        <w:ind w:left="1353" w:hanging="358"/>
        <w:rPr>
          <w:sz w:val="20"/>
        </w:rPr>
      </w:pPr>
      <w:r>
        <w:rPr>
          <w:sz w:val="20"/>
        </w:rPr>
        <w:t>A</w:t>
      </w:r>
      <w:r>
        <w:rPr>
          <w:spacing w:val="-4"/>
          <w:sz w:val="20"/>
        </w:rPr>
        <w:t xml:space="preserve"> </w:t>
      </w:r>
      <w:r>
        <w:rPr>
          <w:spacing w:val="-2"/>
          <w:sz w:val="20"/>
        </w:rPr>
        <w:t>heliumparticle</w:t>
      </w:r>
    </w:p>
    <w:p w14:paraId="1B264AB0" w14:textId="77777777" w:rsidR="008B73B2" w:rsidRDefault="00000000">
      <w:pPr>
        <w:pStyle w:val="ListParagraph"/>
        <w:numPr>
          <w:ilvl w:val="1"/>
          <w:numId w:val="99"/>
        </w:numPr>
        <w:tabs>
          <w:tab w:val="left" w:pos="1353"/>
        </w:tabs>
        <w:ind w:left="1353" w:hanging="358"/>
        <w:rPr>
          <w:sz w:val="20"/>
        </w:rPr>
      </w:pPr>
      <w:r>
        <w:rPr>
          <w:sz w:val="20"/>
        </w:rPr>
        <w:t>An</w:t>
      </w:r>
      <w:r>
        <w:rPr>
          <w:spacing w:val="-9"/>
          <w:sz w:val="20"/>
        </w:rPr>
        <w:t xml:space="preserve"> </w:t>
      </w:r>
      <w:r>
        <w:rPr>
          <w:sz w:val="20"/>
        </w:rPr>
        <w:t>alpha</w:t>
      </w:r>
      <w:r>
        <w:rPr>
          <w:spacing w:val="-21"/>
          <w:sz w:val="20"/>
        </w:rPr>
        <w:t xml:space="preserve"> </w:t>
      </w:r>
      <w:r>
        <w:rPr>
          <w:spacing w:val="-2"/>
          <w:sz w:val="20"/>
        </w:rPr>
        <w:t>particle.</w:t>
      </w:r>
    </w:p>
    <w:p w14:paraId="270BF02C" w14:textId="77777777" w:rsidR="008B73B2" w:rsidRDefault="008B73B2">
      <w:pPr>
        <w:rPr>
          <w:sz w:val="20"/>
        </w:rPr>
        <w:sectPr w:rsidR="008B73B2">
          <w:pgSz w:w="12240" w:h="15840"/>
          <w:pgMar w:top="960" w:right="580" w:bottom="1000" w:left="800" w:header="0" w:footer="813" w:gutter="0"/>
          <w:cols w:num="2" w:space="720" w:equalWidth="0">
            <w:col w:w="4996" w:space="57"/>
            <w:col w:w="5807"/>
          </w:cols>
        </w:sectPr>
      </w:pPr>
    </w:p>
    <w:p w14:paraId="10097E3C" w14:textId="77777777" w:rsidR="008B73B2" w:rsidRDefault="008B73B2">
      <w:pPr>
        <w:pStyle w:val="BodyText"/>
        <w:spacing w:before="2"/>
        <w:rPr>
          <w:sz w:val="48"/>
        </w:rPr>
      </w:pPr>
    </w:p>
    <w:p w14:paraId="573C8AC1" w14:textId="77777777" w:rsidR="008B73B2" w:rsidRDefault="00000000">
      <w:pPr>
        <w:pStyle w:val="Heading1"/>
        <w:tabs>
          <w:tab w:val="left" w:pos="3902"/>
          <w:tab w:val="left" w:pos="9999"/>
        </w:tabs>
        <w:spacing w:before="1"/>
      </w:pP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1993</w:t>
      </w:r>
      <w:r>
        <w:rPr>
          <w:color w:val="FFFFFF"/>
          <w:highlight w:val="black"/>
        </w:rPr>
        <w:tab/>
      </w:r>
    </w:p>
    <w:p w14:paraId="48A3E87A" w14:textId="77777777" w:rsidR="008B73B2" w:rsidRDefault="008B73B2">
      <w:pPr>
        <w:pStyle w:val="BodyText"/>
        <w:spacing w:before="202"/>
      </w:pPr>
    </w:p>
    <w:p w14:paraId="531A6C68" w14:textId="77777777" w:rsidR="008B73B2" w:rsidRDefault="008B73B2">
      <w:pPr>
        <w:sectPr w:rsidR="008B73B2">
          <w:type w:val="continuous"/>
          <w:pgSz w:w="12240" w:h="15840"/>
          <w:pgMar w:top="640" w:right="580" w:bottom="1000" w:left="800" w:header="0" w:footer="813" w:gutter="0"/>
          <w:cols w:space="720"/>
        </w:sectPr>
      </w:pPr>
    </w:p>
    <w:p w14:paraId="37BDB4B0" w14:textId="77777777" w:rsidR="008B73B2" w:rsidRDefault="00000000">
      <w:pPr>
        <w:pStyle w:val="ListParagraph"/>
        <w:numPr>
          <w:ilvl w:val="0"/>
          <w:numId w:val="95"/>
        </w:numPr>
        <w:tabs>
          <w:tab w:val="left" w:pos="997"/>
          <w:tab w:val="left" w:pos="1000"/>
        </w:tabs>
        <w:spacing w:before="91" w:line="247" w:lineRule="auto"/>
        <w:ind w:right="232" w:hanging="721"/>
        <w:jc w:val="left"/>
        <w:rPr>
          <w:sz w:val="20"/>
        </w:rPr>
      </w:pPr>
      <w:r>
        <w:rPr>
          <w:sz w:val="20"/>
        </w:rPr>
        <w:t>Which</w:t>
      </w:r>
      <w:r>
        <w:rPr>
          <w:spacing w:val="-8"/>
          <w:sz w:val="20"/>
        </w:rPr>
        <w:t xml:space="preserve"> </w:t>
      </w:r>
      <w:r>
        <w:rPr>
          <w:sz w:val="20"/>
        </w:rPr>
        <w:t>of</w:t>
      </w:r>
      <w:r>
        <w:rPr>
          <w:spacing w:val="-12"/>
          <w:sz w:val="20"/>
        </w:rPr>
        <w:t xml:space="preserve"> </w:t>
      </w:r>
      <w:r>
        <w:rPr>
          <w:sz w:val="20"/>
        </w:rPr>
        <w:t>the</w:t>
      </w:r>
      <w:r>
        <w:rPr>
          <w:spacing w:val="-6"/>
          <w:sz w:val="20"/>
        </w:rPr>
        <w:t xml:space="preserve"> </w:t>
      </w:r>
      <w:r>
        <w:rPr>
          <w:sz w:val="20"/>
        </w:rPr>
        <w:t>following</w:t>
      </w:r>
      <w:r>
        <w:rPr>
          <w:spacing w:val="-8"/>
          <w:sz w:val="20"/>
        </w:rPr>
        <w:t xml:space="preserve"> </w:t>
      </w:r>
      <w:r>
        <w:rPr>
          <w:sz w:val="20"/>
        </w:rPr>
        <w:t>quantities</w:t>
      </w:r>
      <w:r>
        <w:rPr>
          <w:spacing w:val="-8"/>
          <w:sz w:val="20"/>
        </w:rPr>
        <w:t xml:space="preserve"> </w:t>
      </w:r>
      <w:r>
        <w:rPr>
          <w:sz w:val="20"/>
        </w:rPr>
        <w:t>has</w:t>
      </w:r>
      <w:r>
        <w:rPr>
          <w:spacing w:val="-8"/>
          <w:sz w:val="20"/>
        </w:rPr>
        <w:t xml:space="preserve"> </w:t>
      </w:r>
      <w:r>
        <w:rPr>
          <w:sz w:val="20"/>
        </w:rPr>
        <w:t>the</w:t>
      </w:r>
      <w:r>
        <w:rPr>
          <w:spacing w:val="-6"/>
          <w:sz w:val="20"/>
        </w:rPr>
        <w:t xml:space="preserve"> </w:t>
      </w:r>
      <w:r>
        <w:rPr>
          <w:sz w:val="20"/>
        </w:rPr>
        <w:t>same unit as the watt?</w:t>
      </w:r>
    </w:p>
    <w:p w14:paraId="03C994CA" w14:textId="77777777" w:rsidR="008B73B2" w:rsidRDefault="00000000">
      <w:pPr>
        <w:pStyle w:val="ListParagraph"/>
        <w:numPr>
          <w:ilvl w:val="1"/>
          <w:numId w:val="95"/>
        </w:numPr>
        <w:tabs>
          <w:tab w:val="left" w:pos="1717"/>
        </w:tabs>
        <w:spacing w:before="4"/>
        <w:ind w:left="1717" w:hanging="717"/>
        <w:rPr>
          <w:sz w:val="20"/>
        </w:rPr>
      </w:pPr>
      <w:r>
        <w:rPr>
          <w:spacing w:val="-5"/>
          <w:sz w:val="20"/>
        </w:rPr>
        <w:t>Force</w:t>
      </w:r>
      <w:r>
        <w:rPr>
          <w:spacing w:val="-6"/>
          <w:sz w:val="20"/>
        </w:rPr>
        <w:t xml:space="preserve"> </w:t>
      </w:r>
      <w:r>
        <w:rPr>
          <w:spacing w:val="-2"/>
          <w:sz w:val="20"/>
        </w:rPr>
        <w:t>xtime</w:t>
      </w:r>
    </w:p>
    <w:p w14:paraId="675DBC7B" w14:textId="77777777" w:rsidR="008B73B2" w:rsidRDefault="00000000">
      <w:pPr>
        <w:pStyle w:val="ListParagraph"/>
        <w:numPr>
          <w:ilvl w:val="1"/>
          <w:numId w:val="95"/>
        </w:numPr>
        <w:tabs>
          <w:tab w:val="left" w:pos="1717"/>
        </w:tabs>
        <w:ind w:left="1717" w:hanging="717"/>
        <w:rPr>
          <w:sz w:val="20"/>
        </w:rPr>
      </w:pPr>
      <w:r>
        <w:rPr>
          <w:sz w:val="20"/>
        </w:rPr>
        <w:t>Force</w:t>
      </w:r>
      <w:r>
        <w:rPr>
          <w:spacing w:val="-6"/>
          <w:sz w:val="20"/>
        </w:rPr>
        <w:t xml:space="preserve"> </w:t>
      </w:r>
      <w:r>
        <w:rPr>
          <w:sz w:val="20"/>
        </w:rPr>
        <w:t>x</w:t>
      </w:r>
      <w:r>
        <w:rPr>
          <w:spacing w:val="-22"/>
          <w:sz w:val="20"/>
        </w:rPr>
        <w:t xml:space="preserve"> </w:t>
      </w:r>
      <w:r>
        <w:rPr>
          <w:spacing w:val="-2"/>
          <w:sz w:val="20"/>
        </w:rPr>
        <w:t>distance</w:t>
      </w:r>
    </w:p>
    <w:p w14:paraId="1214B63E" w14:textId="77777777" w:rsidR="008B73B2" w:rsidRDefault="00000000">
      <w:pPr>
        <w:pStyle w:val="ListParagraph"/>
        <w:numPr>
          <w:ilvl w:val="1"/>
          <w:numId w:val="95"/>
        </w:numPr>
        <w:tabs>
          <w:tab w:val="left" w:pos="1717"/>
        </w:tabs>
        <w:ind w:left="1717" w:hanging="717"/>
        <w:rPr>
          <w:sz w:val="20"/>
        </w:rPr>
      </w:pPr>
      <w:r>
        <w:rPr>
          <w:spacing w:val="-2"/>
          <w:sz w:val="20"/>
        </w:rPr>
        <w:t>Force</w:t>
      </w:r>
      <w:r>
        <w:rPr>
          <w:spacing w:val="-10"/>
          <w:sz w:val="20"/>
        </w:rPr>
        <w:t xml:space="preserve"> </w:t>
      </w:r>
      <w:r>
        <w:rPr>
          <w:spacing w:val="-2"/>
          <w:sz w:val="20"/>
        </w:rPr>
        <w:t>x</w:t>
      </w:r>
      <w:r>
        <w:rPr>
          <w:spacing w:val="-25"/>
          <w:sz w:val="20"/>
        </w:rPr>
        <w:t xml:space="preserve"> </w:t>
      </w:r>
      <w:r>
        <w:rPr>
          <w:spacing w:val="-2"/>
          <w:sz w:val="20"/>
        </w:rPr>
        <w:t>acceleration</w:t>
      </w:r>
    </w:p>
    <w:p w14:paraId="3FA03028" w14:textId="77777777" w:rsidR="008B73B2" w:rsidRDefault="00000000">
      <w:pPr>
        <w:pStyle w:val="ListParagraph"/>
        <w:numPr>
          <w:ilvl w:val="1"/>
          <w:numId w:val="95"/>
        </w:numPr>
        <w:tabs>
          <w:tab w:val="left" w:pos="1717"/>
        </w:tabs>
        <w:ind w:left="1717" w:hanging="717"/>
        <w:rPr>
          <w:sz w:val="20"/>
        </w:rPr>
      </w:pPr>
      <w:r>
        <w:rPr>
          <w:sz w:val="20"/>
        </w:rPr>
        <w:t>Force</w:t>
      </w:r>
      <w:r>
        <w:rPr>
          <w:spacing w:val="-6"/>
          <w:sz w:val="20"/>
        </w:rPr>
        <w:t xml:space="preserve"> </w:t>
      </w:r>
      <w:r>
        <w:rPr>
          <w:sz w:val="20"/>
        </w:rPr>
        <w:t>x</w:t>
      </w:r>
      <w:r>
        <w:rPr>
          <w:spacing w:val="-20"/>
          <w:sz w:val="20"/>
        </w:rPr>
        <w:t xml:space="preserve"> </w:t>
      </w:r>
      <w:r>
        <w:rPr>
          <w:spacing w:val="-2"/>
          <w:sz w:val="20"/>
        </w:rPr>
        <w:t>velocity</w:t>
      </w:r>
    </w:p>
    <w:p w14:paraId="7F643AE1" w14:textId="77777777" w:rsidR="008B73B2" w:rsidRDefault="008B73B2">
      <w:pPr>
        <w:pStyle w:val="BodyText"/>
        <w:spacing w:before="20"/>
      </w:pPr>
    </w:p>
    <w:p w14:paraId="4333CD76" w14:textId="77777777" w:rsidR="008B73B2" w:rsidRDefault="00000000">
      <w:pPr>
        <w:pStyle w:val="ListParagraph"/>
        <w:numPr>
          <w:ilvl w:val="0"/>
          <w:numId w:val="95"/>
        </w:numPr>
        <w:tabs>
          <w:tab w:val="left" w:pos="997"/>
          <w:tab w:val="left" w:pos="1000"/>
        </w:tabs>
        <w:spacing w:before="0" w:line="249" w:lineRule="auto"/>
        <w:ind w:right="22" w:hanging="721"/>
        <w:jc w:val="both"/>
        <w:rPr>
          <w:sz w:val="20"/>
        </w:rPr>
      </w:pPr>
      <w:r>
        <w:rPr>
          <w:sz w:val="20"/>
        </w:rPr>
        <w:t xml:space="preserve">The external and internal diameters of a tube are measured as (32 ± 2)mm and (21 ± 1) </w:t>
      </w:r>
      <w:r>
        <w:rPr>
          <w:spacing w:val="10"/>
          <w:sz w:val="20"/>
        </w:rPr>
        <w:t xml:space="preserve">mm </w:t>
      </w:r>
      <w:r>
        <w:rPr>
          <w:spacing w:val="-2"/>
          <w:sz w:val="20"/>
        </w:rPr>
        <w:t>respectively.</w:t>
      </w:r>
      <w:r>
        <w:rPr>
          <w:spacing w:val="-11"/>
          <w:sz w:val="20"/>
        </w:rPr>
        <w:t xml:space="preserve"> </w:t>
      </w:r>
      <w:r>
        <w:rPr>
          <w:spacing w:val="-2"/>
          <w:sz w:val="20"/>
        </w:rPr>
        <w:t>Determine</w:t>
      </w:r>
      <w:r>
        <w:rPr>
          <w:spacing w:val="-9"/>
          <w:sz w:val="20"/>
        </w:rPr>
        <w:t xml:space="preserve"> </w:t>
      </w:r>
      <w:r>
        <w:rPr>
          <w:spacing w:val="-2"/>
          <w:sz w:val="20"/>
        </w:rPr>
        <w:t>the</w:t>
      </w:r>
      <w:r>
        <w:rPr>
          <w:spacing w:val="-8"/>
          <w:sz w:val="20"/>
        </w:rPr>
        <w:t xml:space="preserve"> </w:t>
      </w:r>
      <w:r>
        <w:rPr>
          <w:spacing w:val="-2"/>
          <w:sz w:val="20"/>
        </w:rPr>
        <w:t>percentage</w:t>
      </w:r>
      <w:r>
        <w:rPr>
          <w:spacing w:val="-11"/>
          <w:sz w:val="20"/>
        </w:rPr>
        <w:t xml:space="preserve"> </w:t>
      </w:r>
      <w:r>
        <w:rPr>
          <w:spacing w:val="-2"/>
          <w:sz w:val="20"/>
        </w:rPr>
        <w:t>error</w:t>
      </w:r>
      <w:r>
        <w:rPr>
          <w:spacing w:val="-3"/>
          <w:sz w:val="20"/>
        </w:rPr>
        <w:t xml:space="preserve"> </w:t>
      </w:r>
      <w:r>
        <w:rPr>
          <w:spacing w:val="-2"/>
          <w:sz w:val="20"/>
        </w:rPr>
        <w:t>in</w:t>
      </w:r>
      <w:r>
        <w:rPr>
          <w:spacing w:val="-3"/>
          <w:sz w:val="20"/>
        </w:rPr>
        <w:t xml:space="preserve"> </w:t>
      </w:r>
      <w:r>
        <w:rPr>
          <w:spacing w:val="-2"/>
          <w:sz w:val="20"/>
        </w:rPr>
        <w:t xml:space="preserve">the </w:t>
      </w:r>
      <w:r>
        <w:rPr>
          <w:sz w:val="20"/>
        </w:rPr>
        <w:t>thickness of the tube.</w:t>
      </w:r>
    </w:p>
    <w:p w14:paraId="355E0E4C" w14:textId="77777777" w:rsidR="008B73B2" w:rsidRDefault="00000000">
      <w:pPr>
        <w:pStyle w:val="ListParagraph"/>
        <w:numPr>
          <w:ilvl w:val="1"/>
          <w:numId w:val="95"/>
        </w:numPr>
        <w:tabs>
          <w:tab w:val="left" w:pos="1717"/>
          <w:tab w:val="left" w:pos="3158"/>
          <w:tab w:val="left" w:pos="3878"/>
        </w:tabs>
        <w:spacing w:before="1"/>
        <w:ind w:left="1717" w:hanging="717"/>
        <w:jc w:val="both"/>
        <w:rPr>
          <w:sz w:val="20"/>
        </w:rPr>
      </w:pPr>
      <w:r>
        <w:rPr>
          <w:spacing w:val="-5"/>
          <w:sz w:val="20"/>
        </w:rPr>
        <w:t>27</w:t>
      </w:r>
      <w:r>
        <w:rPr>
          <w:sz w:val="20"/>
        </w:rPr>
        <w:tab/>
      </w:r>
      <w:r>
        <w:rPr>
          <w:spacing w:val="-5"/>
          <w:sz w:val="20"/>
        </w:rPr>
        <w:t>B.</w:t>
      </w:r>
      <w:r>
        <w:rPr>
          <w:sz w:val="20"/>
        </w:rPr>
        <w:tab/>
      </w:r>
      <w:r>
        <w:rPr>
          <w:spacing w:val="-5"/>
          <w:sz w:val="20"/>
        </w:rPr>
        <w:t>14%</w:t>
      </w:r>
    </w:p>
    <w:p w14:paraId="745738B2" w14:textId="77777777" w:rsidR="008B73B2" w:rsidRDefault="00000000">
      <w:pPr>
        <w:tabs>
          <w:tab w:val="left" w:pos="1794"/>
          <w:tab w:val="left" w:pos="3158"/>
          <w:tab w:val="left" w:pos="3955"/>
        </w:tabs>
        <w:spacing w:before="10"/>
        <w:ind w:left="1000"/>
        <w:jc w:val="both"/>
        <w:rPr>
          <w:sz w:val="20"/>
        </w:rPr>
      </w:pPr>
      <w:r>
        <w:rPr>
          <w:spacing w:val="-5"/>
          <w:sz w:val="20"/>
        </w:rPr>
        <w:t>C.</w:t>
      </w:r>
      <w:r>
        <w:rPr>
          <w:sz w:val="20"/>
        </w:rPr>
        <w:tab/>
      </w:r>
      <w:r>
        <w:rPr>
          <w:spacing w:val="-5"/>
          <w:sz w:val="20"/>
        </w:rPr>
        <w:t>9%</w:t>
      </w:r>
      <w:r>
        <w:rPr>
          <w:sz w:val="20"/>
        </w:rPr>
        <w:tab/>
      </w:r>
      <w:r>
        <w:rPr>
          <w:spacing w:val="-5"/>
          <w:sz w:val="20"/>
        </w:rPr>
        <w:t>D.</w:t>
      </w:r>
      <w:r>
        <w:rPr>
          <w:sz w:val="20"/>
        </w:rPr>
        <w:tab/>
      </w:r>
      <w:r>
        <w:rPr>
          <w:spacing w:val="-5"/>
          <w:sz w:val="20"/>
        </w:rPr>
        <w:t>3%</w:t>
      </w:r>
    </w:p>
    <w:p w14:paraId="5127029E" w14:textId="77777777" w:rsidR="008B73B2" w:rsidRDefault="008B73B2">
      <w:pPr>
        <w:pStyle w:val="BodyText"/>
        <w:spacing w:before="20"/>
      </w:pPr>
    </w:p>
    <w:p w14:paraId="609C4E46" w14:textId="77777777" w:rsidR="008B73B2" w:rsidRDefault="008B73B2">
      <w:pPr>
        <w:pStyle w:val="ListParagraph"/>
        <w:numPr>
          <w:ilvl w:val="0"/>
          <w:numId w:val="95"/>
        </w:numPr>
        <w:tabs>
          <w:tab w:val="left" w:pos="431"/>
        </w:tabs>
        <w:spacing w:before="0"/>
        <w:ind w:left="431" w:hanging="151"/>
        <w:jc w:val="left"/>
        <w:rPr>
          <w:sz w:val="20"/>
        </w:rPr>
      </w:pPr>
    </w:p>
    <w:p w14:paraId="6773BC54" w14:textId="77777777" w:rsidR="008B73B2" w:rsidRDefault="008B73B2">
      <w:pPr>
        <w:pStyle w:val="BodyText"/>
        <w:spacing w:before="2"/>
        <w:rPr>
          <w:sz w:val="3"/>
        </w:rPr>
      </w:pPr>
    </w:p>
    <w:p w14:paraId="5E0CC7BE" w14:textId="77777777" w:rsidR="008B73B2" w:rsidRDefault="00000000">
      <w:pPr>
        <w:pStyle w:val="BodyText"/>
        <w:ind w:left="630"/>
      </w:pPr>
      <w:r>
        <w:rPr>
          <w:noProof/>
        </w:rPr>
        <w:drawing>
          <wp:inline distT="0" distB="0" distL="0" distR="0" wp14:anchorId="6083D074" wp14:editId="3BE0DD4A">
            <wp:extent cx="2548989" cy="1720214"/>
            <wp:effectExtent l="0" t="0" r="0" b="0"/>
            <wp:docPr id="1409" name="Image 1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 name="Image 1409"/>
                    <pic:cNvPicPr/>
                  </pic:nvPicPr>
                  <pic:blipFill>
                    <a:blip r:embed="rId251" cstate="print"/>
                    <a:stretch>
                      <a:fillRect/>
                    </a:stretch>
                  </pic:blipFill>
                  <pic:spPr>
                    <a:xfrm>
                      <a:off x="0" y="0"/>
                      <a:ext cx="2548989" cy="1720214"/>
                    </a:xfrm>
                    <a:prstGeom prst="rect">
                      <a:avLst/>
                    </a:prstGeom>
                  </pic:spPr>
                </pic:pic>
              </a:graphicData>
            </a:graphic>
          </wp:inline>
        </w:drawing>
      </w:r>
    </w:p>
    <w:p w14:paraId="2B57AD13" w14:textId="77777777" w:rsidR="008B73B2" w:rsidRDefault="00000000">
      <w:pPr>
        <w:pStyle w:val="BodyText"/>
        <w:spacing w:before="145" w:line="247" w:lineRule="auto"/>
        <w:ind w:left="1000"/>
      </w:pPr>
      <w:r>
        <w:t>The</w:t>
      </w:r>
      <w:r>
        <w:rPr>
          <w:spacing w:val="-6"/>
        </w:rPr>
        <w:t xml:space="preserve"> </w:t>
      </w:r>
      <w:r>
        <w:t>diagram</w:t>
      </w:r>
      <w:r>
        <w:rPr>
          <w:spacing w:val="-9"/>
        </w:rPr>
        <w:t xml:space="preserve"> </w:t>
      </w:r>
      <w:r>
        <w:t>above</w:t>
      </w:r>
      <w:r>
        <w:rPr>
          <w:spacing w:val="-4"/>
        </w:rPr>
        <w:t xml:space="preserve"> </w:t>
      </w:r>
      <w:r>
        <w:t>shows</w:t>
      </w:r>
      <w:r>
        <w:rPr>
          <w:spacing w:val="-7"/>
        </w:rPr>
        <w:t xml:space="preserve"> </w:t>
      </w:r>
      <w:r>
        <w:t>a</w:t>
      </w:r>
      <w:r>
        <w:rPr>
          <w:spacing w:val="-4"/>
        </w:rPr>
        <w:t xml:space="preserve"> </w:t>
      </w:r>
      <w:r>
        <w:t>velocity</w:t>
      </w:r>
      <w:r>
        <w:rPr>
          <w:spacing w:val="-6"/>
        </w:rPr>
        <w:t xml:space="preserve"> </w:t>
      </w:r>
      <w:r>
        <w:t>–</w:t>
      </w:r>
      <w:r>
        <w:rPr>
          <w:spacing w:val="-5"/>
        </w:rPr>
        <w:t xml:space="preserve"> </w:t>
      </w:r>
      <w:r>
        <w:t>time</w:t>
      </w:r>
      <w:r>
        <w:rPr>
          <w:spacing w:val="-4"/>
        </w:rPr>
        <w:t xml:space="preserve"> </w:t>
      </w:r>
      <w:r>
        <w:t>graph representing the motion of a car. Find the total</w:t>
      </w:r>
    </w:p>
    <w:p w14:paraId="5D977EB4" w14:textId="77777777" w:rsidR="008B73B2" w:rsidRDefault="00000000">
      <w:pPr>
        <w:pStyle w:val="BodyText"/>
        <w:spacing w:before="182" w:line="247" w:lineRule="auto"/>
        <w:ind w:left="1000" w:right="157"/>
      </w:pPr>
      <w:r>
        <w:br w:type="column"/>
        <w:t>distance</w:t>
      </w:r>
      <w:r>
        <w:rPr>
          <w:spacing w:val="-8"/>
        </w:rPr>
        <w:t xml:space="preserve"> </w:t>
      </w:r>
      <w:r>
        <w:t>covered</w:t>
      </w:r>
      <w:r>
        <w:rPr>
          <w:spacing w:val="-7"/>
        </w:rPr>
        <w:t xml:space="preserve"> </w:t>
      </w:r>
      <w:r>
        <w:t>during</w:t>
      </w:r>
      <w:r>
        <w:rPr>
          <w:spacing w:val="-9"/>
        </w:rPr>
        <w:t xml:space="preserve"> </w:t>
      </w:r>
      <w:r>
        <w:t>the</w:t>
      </w:r>
      <w:r>
        <w:rPr>
          <w:spacing w:val="-8"/>
        </w:rPr>
        <w:t xml:space="preserve"> </w:t>
      </w:r>
      <w:r>
        <w:t>acceleration</w:t>
      </w:r>
      <w:r>
        <w:rPr>
          <w:spacing w:val="-9"/>
        </w:rPr>
        <w:t xml:space="preserve"> </w:t>
      </w:r>
      <w:r>
        <w:t>and</w:t>
      </w:r>
      <w:r>
        <w:rPr>
          <w:spacing w:val="-7"/>
        </w:rPr>
        <w:t xml:space="preserve"> </w:t>
      </w:r>
      <w:r>
        <w:t>the retardation periods of the motion.</w:t>
      </w:r>
    </w:p>
    <w:p w14:paraId="17E4A033" w14:textId="77777777" w:rsidR="008B73B2" w:rsidRDefault="00000000">
      <w:pPr>
        <w:pStyle w:val="ListParagraph"/>
        <w:numPr>
          <w:ilvl w:val="1"/>
          <w:numId w:val="95"/>
        </w:numPr>
        <w:tabs>
          <w:tab w:val="left" w:pos="1782"/>
          <w:tab w:val="left" w:pos="3158"/>
          <w:tab w:val="left" w:pos="3878"/>
        </w:tabs>
        <w:spacing w:before="2"/>
        <w:ind w:left="1782" w:hanging="782"/>
        <w:rPr>
          <w:sz w:val="20"/>
        </w:rPr>
      </w:pPr>
      <w:r>
        <w:rPr>
          <w:spacing w:val="-5"/>
          <w:sz w:val="20"/>
        </w:rPr>
        <w:t>75m</w:t>
      </w:r>
      <w:r>
        <w:rPr>
          <w:sz w:val="20"/>
        </w:rPr>
        <w:tab/>
      </w:r>
      <w:r>
        <w:rPr>
          <w:spacing w:val="-5"/>
          <w:sz w:val="20"/>
        </w:rPr>
        <w:t>B.</w:t>
      </w:r>
      <w:r>
        <w:rPr>
          <w:sz w:val="20"/>
        </w:rPr>
        <w:tab/>
      </w:r>
      <w:r>
        <w:rPr>
          <w:spacing w:val="-4"/>
          <w:sz w:val="20"/>
        </w:rPr>
        <w:t>150m</w:t>
      </w:r>
    </w:p>
    <w:p w14:paraId="38E29214" w14:textId="77777777" w:rsidR="008B73B2" w:rsidRDefault="00000000">
      <w:pPr>
        <w:pStyle w:val="BodyText"/>
        <w:tabs>
          <w:tab w:val="left" w:pos="1717"/>
          <w:tab w:val="left" w:pos="3158"/>
          <w:tab w:val="left" w:pos="3878"/>
        </w:tabs>
        <w:spacing w:before="12"/>
        <w:ind w:left="1000"/>
      </w:pPr>
      <w:r>
        <w:rPr>
          <w:spacing w:val="-5"/>
        </w:rPr>
        <w:t>C.</w:t>
      </w:r>
      <w:r>
        <w:tab/>
      </w:r>
      <w:r>
        <w:rPr>
          <w:spacing w:val="-4"/>
        </w:rPr>
        <w:t>300m</w:t>
      </w:r>
      <w:r>
        <w:tab/>
      </w:r>
      <w:r>
        <w:rPr>
          <w:spacing w:val="-5"/>
        </w:rPr>
        <w:t>D.</w:t>
      </w:r>
      <w:r>
        <w:tab/>
      </w:r>
      <w:r>
        <w:rPr>
          <w:spacing w:val="-4"/>
        </w:rPr>
        <w:t>375m</w:t>
      </w:r>
    </w:p>
    <w:p w14:paraId="670AE307" w14:textId="77777777" w:rsidR="008B73B2" w:rsidRDefault="008B73B2">
      <w:pPr>
        <w:pStyle w:val="BodyText"/>
        <w:spacing w:before="20"/>
      </w:pPr>
    </w:p>
    <w:p w14:paraId="27B4749D" w14:textId="77777777" w:rsidR="008B73B2" w:rsidRDefault="00000000">
      <w:pPr>
        <w:pStyle w:val="ListParagraph"/>
        <w:numPr>
          <w:ilvl w:val="0"/>
          <w:numId w:val="95"/>
        </w:numPr>
        <w:tabs>
          <w:tab w:val="left" w:pos="997"/>
          <w:tab w:val="left" w:pos="1000"/>
        </w:tabs>
        <w:spacing w:before="0" w:line="249" w:lineRule="auto"/>
        <w:ind w:right="852" w:hanging="721"/>
        <w:jc w:val="both"/>
        <w:rPr>
          <w:sz w:val="20"/>
        </w:rPr>
      </w:pPr>
      <w:r>
        <w:rPr>
          <w:sz w:val="20"/>
        </w:rPr>
        <w:t>Two</w:t>
      </w:r>
      <w:r>
        <w:rPr>
          <w:spacing w:val="-12"/>
          <w:sz w:val="20"/>
        </w:rPr>
        <w:t xml:space="preserve"> </w:t>
      </w:r>
      <w:r>
        <w:rPr>
          <w:sz w:val="20"/>
        </w:rPr>
        <w:t>forces</w:t>
      </w:r>
      <w:r>
        <w:rPr>
          <w:spacing w:val="-2"/>
          <w:sz w:val="20"/>
        </w:rPr>
        <w:t xml:space="preserve"> </w:t>
      </w:r>
      <w:r>
        <w:rPr>
          <w:sz w:val="20"/>
        </w:rPr>
        <w:t>of</w:t>
      </w:r>
      <w:r>
        <w:rPr>
          <w:spacing w:val="-2"/>
          <w:sz w:val="20"/>
        </w:rPr>
        <w:t xml:space="preserve"> </w:t>
      </w:r>
      <w:r>
        <w:rPr>
          <w:sz w:val="20"/>
        </w:rPr>
        <w:t>magnitudes</w:t>
      </w:r>
      <w:r>
        <w:rPr>
          <w:spacing w:val="-2"/>
          <w:sz w:val="20"/>
        </w:rPr>
        <w:t xml:space="preserve"> </w:t>
      </w:r>
      <w:r>
        <w:rPr>
          <w:sz w:val="20"/>
        </w:rPr>
        <w:t>7N and 3N</w:t>
      </w:r>
      <w:r>
        <w:rPr>
          <w:spacing w:val="-2"/>
          <w:sz w:val="20"/>
        </w:rPr>
        <w:t xml:space="preserve"> </w:t>
      </w:r>
      <w:r>
        <w:rPr>
          <w:sz w:val="20"/>
        </w:rPr>
        <w:t>act</w:t>
      </w:r>
      <w:r>
        <w:rPr>
          <w:spacing w:val="-2"/>
          <w:sz w:val="20"/>
        </w:rPr>
        <w:t xml:space="preserve"> </w:t>
      </w:r>
      <w:r>
        <w:rPr>
          <w:sz w:val="20"/>
        </w:rPr>
        <w:t>at right angles to each other. The angle è between the resultant and the 7N force is given by</w:t>
      </w:r>
    </w:p>
    <w:p w14:paraId="50EA622F" w14:textId="77777777" w:rsidR="008B73B2" w:rsidRDefault="00000000">
      <w:pPr>
        <w:pStyle w:val="ListParagraph"/>
        <w:numPr>
          <w:ilvl w:val="1"/>
          <w:numId w:val="95"/>
        </w:numPr>
        <w:tabs>
          <w:tab w:val="left" w:pos="1717"/>
          <w:tab w:val="left" w:pos="3878"/>
        </w:tabs>
        <w:spacing w:before="0"/>
        <w:ind w:left="1717" w:hanging="717"/>
        <w:jc w:val="both"/>
        <w:rPr>
          <w:sz w:val="20"/>
        </w:rPr>
      </w:pPr>
      <w:r>
        <w:rPr>
          <w:sz w:val="20"/>
        </w:rPr>
        <w:t>Cos</w:t>
      </w:r>
      <w:r>
        <w:rPr>
          <w:spacing w:val="-15"/>
          <w:sz w:val="20"/>
        </w:rPr>
        <w:t xml:space="preserve"> </w:t>
      </w:r>
      <w:r>
        <w:rPr>
          <w:sz w:val="20"/>
        </w:rPr>
        <w:t>Q</w:t>
      </w:r>
      <w:r>
        <w:rPr>
          <w:spacing w:val="-14"/>
          <w:sz w:val="20"/>
        </w:rPr>
        <w:t xml:space="preserve"> </w:t>
      </w:r>
      <w:r>
        <w:rPr>
          <w:sz w:val="20"/>
        </w:rPr>
        <w:t>=</w:t>
      </w:r>
      <w:r>
        <w:rPr>
          <w:spacing w:val="-14"/>
          <w:sz w:val="20"/>
        </w:rPr>
        <w:t xml:space="preserve"> </w:t>
      </w:r>
      <w:r>
        <w:rPr>
          <w:sz w:val="20"/>
        </w:rPr>
        <w:t>3/7</w:t>
      </w:r>
      <w:r>
        <w:rPr>
          <w:spacing w:val="75"/>
          <w:sz w:val="20"/>
        </w:rPr>
        <w:t xml:space="preserve">    </w:t>
      </w:r>
      <w:r>
        <w:rPr>
          <w:spacing w:val="-5"/>
          <w:sz w:val="20"/>
        </w:rPr>
        <w:t>B.</w:t>
      </w:r>
      <w:r>
        <w:rPr>
          <w:sz w:val="20"/>
        </w:rPr>
        <w:tab/>
      </w:r>
      <w:r>
        <w:rPr>
          <w:spacing w:val="-4"/>
          <w:sz w:val="20"/>
        </w:rPr>
        <w:t>Sin</w:t>
      </w:r>
      <w:r>
        <w:rPr>
          <w:spacing w:val="-11"/>
          <w:sz w:val="20"/>
        </w:rPr>
        <w:t xml:space="preserve"> </w:t>
      </w:r>
      <w:r>
        <w:rPr>
          <w:spacing w:val="-4"/>
          <w:sz w:val="20"/>
        </w:rPr>
        <w:t>Q</w:t>
      </w:r>
      <w:r>
        <w:rPr>
          <w:spacing w:val="-21"/>
          <w:sz w:val="20"/>
        </w:rPr>
        <w:t xml:space="preserve"> </w:t>
      </w:r>
      <w:r>
        <w:rPr>
          <w:spacing w:val="-4"/>
          <w:sz w:val="20"/>
        </w:rPr>
        <w:t>=</w:t>
      </w:r>
      <w:r>
        <w:rPr>
          <w:spacing w:val="-17"/>
          <w:sz w:val="20"/>
        </w:rPr>
        <w:t xml:space="preserve"> </w:t>
      </w:r>
      <w:r>
        <w:rPr>
          <w:spacing w:val="-5"/>
          <w:sz w:val="20"/>
        </w:rPr>
        <w:t>3/7</w:t>
      </w:r>
    </w:p>
    <w:p w14:paraId="4AC572ED"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2"/>
        </w:rPr>
        <w:t>Tan</w:t>
      </w:r>
      <w:r>
        <w:rPr>
          <w:spacing w:val="-13"/>
        </w:rPr>
        <w:t xml:space="preserve"> </w:t>
      </w:r>
      <w:r>
        <w:rPr>
          <w:spacing w:val="-2"/>
        </w:rPr>
        <w:t>Q</w:t>
      </w:r>
      <w:r>
        <w:rPr>
          <w:spacing w:val="-9"/>
        </w:rPr>
        <w:t xml:space="preserve"> </w:t>
      </w:r>
      <w:r>
        <w:rPr>
          <w:spacing w:val="-4"/>
        </w:rPr>
        <w:t>=3/7</w:t>
      </w:r>
      <w:r>
        <w:tab/>
      </w:r>
      <w:r>
        <w:rPr>
          <w:spacing w:val="-5"/>
        </w:rPr>
        <w:t>D.</w:t>
      </w:r>
      <w:r>
        <w:tab/>
      </w:r>
      <w:r>
        <w:rPr>
          <w:spacing w:val="-4"/>
        </w:rPr>
        <w:t>Cot</w:t>
      </w:r>
      <w:r>
        <w:rPr>
          <w:spacing w:val="-6"/>
        </w:rPr>
        <w:t xml:space="preserve"> </w:t>
      </w:r>
      <w:r>
        <w:rPr>
          <w:spacing w:val="-4"/>
        </w:rPr>
        <w:t>Q=</w:t>
      </w:r>
      <w:r>
        <w:rPr>
          <w:spacing w:val="-17"/>
        </w:rPr>
        <w:t xml:space="preserve"> </w:t>
      </w:r>
      <w:r>
        <w:rPr>
          <w:spacing w:val="-5"/>
        </w:rPr>
        <w:t>3/7</w:t>
      </w:r>
    </w:p>
    <w:p w14:paraId="13D6BD60" w14:textId="77777777" w:rsidR="008B73B2" w:rsidRDefault="008B73B2">
      <w:pPr>
        <w:pStyle w:val="BodyText"/>
        <w:spacing w:before="20"/>
      </w:pPr>
    </w:p>
    <w:p w14:paraId="302BC618" w14:textId="77777777" w:rsidR="008B73B2" w:rsidRDefault="00000000">
      <w:pPr>
        <w:pStyle w:val="ListParagraph"/>
        <w:numPr>
          <w:ilvl w:val="0"/>
          <w:numId w:val="95"/>
        </w:numPr>
        <w:tabs>
          <w:tab w:val="left" w:pos="997"/>
          <w:tab w:val="left" w:pos="1000"/>
        </w:tabs>
        <w:spacing w:before="0" w:line="249" w:lineRule="auto"/>
        <w:ind w:right="833" w:hanging="721"/>
        <w:jc w:val="both"/>
        <w:rPr>
          <w:sz w:val="20"/>
        </w:rPr>
      </w:pPr>
      <w:r>
        <w:rPr>
          <w:sz w:val="20"/>
        </w:rPr>
        <w:t>An earoplane lands on a runway at a speed of 180kmh</w:t>
      </w:r>
      <w:r>
        <w:rPr>
          <w:sz w:val="20"/>
          <w:vertAlign w:val="superscript"/>
        </w:rPr>
        <w:t>-1</w:t>
      </w:r>
      <w:r>
        <w:rPr>
          <w:spacing w:val="-13"/>
          <w:sz w:val="20"/>
        </w:rPr>
        <w:t xml:space="preserve"> </w:t>
      </w:r>
      <w:r>
        <w:rPr>
          <w:sz w:val="20"/>
        </w:rPr>
        <w:t>and</w:t>
      </w:r>
      <w:r>
        <w:rPr>
          <w:spacing w:val="-6"/>
          <w:sz w:val="20"/>
        </w:rPr>
        <w:t xml:space="preserve"> </w:t>
      </w:r>
      <w:r>
        <w:rPr>
          <w:sz w:val="20"/>
        </w:rPr>
        <w:t>is</w:t>
      </w:r>
      <w:r>
        <w:rPr>
          <w:spacing w:val="-5"/>
          <w:sz w:val="20"/>
        </w:rPr>
        <w:t xml:space="preserve"> </w:t>
      </w:r>
      <w:r>
        <w:rPr>
          <w:sz w:val="20"/>
        </w:rPr>
        <w:t>brought</w:t>
      </w:r>
      <w:r>
        <w:rPr>
          <w:spacing w:val="-5"/>
          <w:sz w:val="20"/>
        </w:rPr>
        <w:t xml:space="preserve"> </w:t>
      </w:r>
      <w:r>
        <w:rPr>
          <w:sz w:val="20"/>
        </w:rPr>
        <w:t>to</w:t>
      </w:r>
      <w:r>
        <w:rPr>
          <w:spacing w:val="-4"/>
          <w:sz w:val="20"/>
        </w:rPr>
        <w:t xml:space="preserve"> </w:t>
      </w:r>
      <w:r>
        <w:rPr>
          <w:sz w:val="20"/>
        </w:rPr>
        <w:t>a</w:t>
      </w:r>
      <w:r>
        <w:rPr>
          <w:spacing w:val="-5"/>
          <w:sz w:val="20"/>
        </w:rPr>
        <w:t xml:space="preserve"> </w:t>
      </w:r>
      <w:r>
        <w:rPr>
          <w:sz w:val="20"/>
        </w:rPr>
        <w:t>stop</w:t>
      </w:r>
      <w:r>
        <w:rPr>
          <w:spacing w:val="-4"/>
          <w:sz w:val="20"/>
        </w:rPr>
        <w:t xml:space="preserve"> </w:t>
      </w:r>
      <w:r>
        <w:rPr>
          <w:sz w:val="20"/>
        </w:rPr>
        <w:t>uniformly</w:t>
      </w:r>
      <w:r>
        <w:rPr>
          <w:spacing w:val="-5"/>
          <w:sz w:val="20"/>
        </w:rPr>
        <w:t xml:space="preserve"> </w:t>
      </w:r>
      <w:r>
        <w:rPr>
          <w:sz w:val="20"/>
        </w:rPr>
        <w:t>in</w:t>
      </w:r>
      <w:r>
        <w:rPr>
          <w:spacing w:val="-13"/>
          <w:sz w:val="20"/>
        </w:rPr>
        <w:t xml:space="preserve"> </w:t>
      </w:r>
      <w:r>
        <w:rPr>
          <w:sz w:val="20"/>
        </w:rPr>
        <w:t>30 seconds. What distance does it cover on the runway before coming to rest</w:t>
      </w:r>
    </w:p>
    <w:tbl>
      <w:tblPr>
        <w:tblW w:w="0" w:type="auto"/>
        <w:tblInd w:w="965" w:type="dxa"/>
        <w:tblLayout w:type="fixed"/>
        <w:tblCellMar>
          <w:left w:w="0" w:type="dxa"/>
          <w:right w:w="0" w:type="dxa"/>
        </w:tblCellMar>
        <w:tblLook w:val="01E0" w:firstRow="1" w:lastRow="1" w:firstColumn="1" w:lastColumn="1" w:noHBand="0" w:noVBand="0"/>
      </w:tblPr>
      <w:tblGrid>
        <w:gridCol w:w="505"/>
        <w:gridCol w:w="1193"/>
        <w:gridCol w:w="919"/>
        <w:gridCol w:w="749"/>
      </w:tblGrid>
      <w:tr w:rsidR="008B73B2" w14:paraId="7381B8E7" w14:textId="77777777">
        <w:trPr>
          <w:trHeight w:val="225"/>
        </w:trPr>
        <w:tc>
          <w:tcPr>
            <w:tcW w:w="505" w:type="dxa"/>
          </w:tcPr>
          <w:p w14:paraId="1A5B65BB" w14:textId="77777777" w:rsidR="008B73B2" w:rsidRDefault="00000000">
            <w:pPr>
              <w:pStyle w:val="TableParagraph"/>
              <w:ind w:left="50"/>
              <w:rPr>
                <w:sz w:val="20"/>
              </w:rPr>
            </w:pPr>
            <w:r>
              <w:rPr>
                <w:spacing w:val="-5"/>
                <w:sz w:val="20"/>
              </w:rPr>
              <w:t>A.</w:t>
            </w:r>
          </w:p>
        </w:tc>
        <w:tc>
          <w:tcPr>
            <w:tcW w:w="1193" w:type="dxa"/>
          </w:tcPr>
          <w:p w14:paraId="3F5A76B3" w14:textId="77777777" w:rsidR="008B73B2" w:rsidRDefault="00000000">
            <w:pPr>
              <w:pStyle w:val="TableParagraph"/>
              <w:ind w:left="265"/>
              <w:rPr>
                <w:sz w:val="20"/>
              </w:rPr>
            </w:pPr>
            <w:r>
              <w:rPr>
                <w:spacing w:val="-4"/>
                <w:sz w:val="20"/>
              </w:rPr>
              <w:t>360m</w:t>
            </w:r>
          </w:p>
        </w:tc>
        <w:tc>
          <w:tcPr>
            <w:tcW w:w="919" w:type="dxa"/>
          </w:tcPr>
          <w:p w14:paraId="0C887A9C" w14:textId="77777777" w:rsidR="008B73B2" w:rsidRDefault="00000000">
            <w:pPr>
              <w:pStyle w:val="TableParagraph"/>
              <w:ind w:right="262"/>
              <w:jc w:val="right"/>
              <w:rPr>
                <w:sz w:val="20"/>
              </w:rPr>
            </w:pPr>
            <w:r>
              <w:rPr>
                <w:spacing w:val="-5"/>
                <w:sz w:val="20"/>
              </w:rPr>
              <w:t>B.</w:t>
            </w:r>
          </w:p>
        </w:tc>
        <w:tc>
          <w:tcPr>
            <w:tcW w:w="749" w:type="dxa"/>
          </w:tcPr>
          <w:p w14:paraId="6AD47462" w14:textId="77777777" w:rsidR="008B73B2" w:rsidRDefault="00000000">
            <w:pPr>
              <w:pStyle w:val="TableParagraph"/>
              <w:ind w:right="46"/>
              <w:jc w:val="right"/>
              <w:rPr>
                <w:sz w:val="20"/>
              </w:rPr>
            </w:pPr>
            <w:r>
              <w:rPr>
                <w:spacing w:val="-4"/>
                <w:sz w:val="20"/>
              </w:rPr>
              <w:t>540m</w:t>
            </w:r>
          </w:p>
        </w:tc>
      </w:tr>
      <w:tr w:rsidR="008B73B2" w14:paraId="6400CF81" w14:textId="77777777">
        <w:trPr>
          <w:trHeight w:val="225"/>
        </w:trPr>
        <w:tc>
          <w:tcPr>
            <w:tcW w:w="505" w:type="dxa"/>
          </w:tcPr>
          <w:p w14:paraId="529F65EF" w14:textId="77777777" w:rsidR="008B73B2" w:rsidRDefault="00000000">
            <w:pPr>
              <w:pStyle w:val="TableParagraph"/>
              <w:ind w:left="50"/>
              <w:rPr>
                <w:sz w:val="20"/>
              </w:rPr>
            </w:pPr>
            <w:r>
              <w:rPr>
                <w:spacing w:val="-5"/>
                <w:sz w:val="20"/>
              </w:rPr>
              <w:t>C.</w:t>
            </w:r>
          </w:p>
        </w:tc>
        <w:tc>
          <w:tcPr>
            <w:tcW w:w="1193" w:type="dxa"/>
          </w:tcPr>
          <w:p w14:paraId="481670F1" w14:textId="77777777" w:rsidR="008B73B2" w:rsidRDefault="00000000">
            <w:pPr>
              <w:pStyle w:val="TableParagraph"/>
              <w:ind w:left="265"/>
              <w:rPr>
                <w:sz w:val="20"/>
              </w:rPr>
            </w:pPr>
            <w:r>
              <w:rPr>
                <w:spacing w:val="-4"/>
                <w:sz w:val="20"/>
              </w:rPr>
              <w:t>750m</w:t>
            </w:r>
          </w:p>
        </w:tc>
        <w:tc>
          <w:tcPr>
            <w:tcW w:w="919" w:type="dxa"/>
          </w:tcPr>
          <w:p w14:paraId="1FF7B5B4" w14:textId="77777777" w:rsidR="008B73B2" w:rsidRDefault="00000000">
            <w:pPr>
              <w:pStyle w:val="TableParagraph"/>
              <w:ind w:right="239"/>
              <w:jc w:val="right"/>
              <w:rPr>
                <w:sz w:val="20"/>
              </w:rPr>
            </w:pPr>
            <w:r>
              <w:rPr>
                <w:spacing w:val="-5"/>
                <w:sz w:val="20"/>
              </w:rPr>
              <w:t>D.</w:t>
            </w:r>
          </w:p>
        </w:tc>
        <w:tc>
          <w:tcPr>
            <w:tcW w:w="749" w:type="dxa"/>
          </w:tcPr>
          <w:p w14:paraId="7D02804C" w14:textId="77777777" w:rsidR="008B73B2" w:rsidRDefault="00000000">
            <w:pPr>
              <w:pStyle w:val="TableParagraph"/>
              <w:ind w:right="46"/>
              <w:jc w:val="right"/>
              <w:rPr>
                <w:sz w:val="20"/>
              </w:rPr>
            </w:pPr>
            <w:r>
              <w:rPr>
                <w:spacing w:val="-4"/>
                <w:sz w:val="20"/>
              </w:rPr>
              <w:t>957m</w:t>
            </w:r>
          </w:p>
        </w:tc>
      </w:tr>
    </w:tbl>
    <w:p w14:paraId="0E257749" w14:textId="77777777" w:rsidR="008B73B2" w:rsidRDefault="008B73B2">
      <w:pPr>
        <w:pStyle w:val="BodyText"/>
        <w:spacing w:before="42"/>
      </w:pPr>
    </w:p>
    <w:p w14:paraId="4E5DE2D1" w14:textId="77777777" w:rsidR="008B73B2" w:rsidRDefault="00000000">
      <w:pPr>
        <w:pStyle w:val="ListParagraph"/>
        <w:numPr>
          <w:ilvl w:val="0"/>
          <w:numId w:val="95"/>
        </w:numPr>
        <w:tabs>
          <w:tab w:val="left" w:pos="997"/>
          <w:tab w:val="left" w:pos="1000"/>
          <w:tab w:val="left" w:pos="3247"/>
        </w:tabs>
        <w:spacing w:before="0" w:line="249" w:lineRule="auto"/>
        <w:ind w:right="846" w:hanging="721"/>
        <w:jc w:val="both"/>
        <w:rPr>
          <w:sz w:val="20"/>
        </w:rPr>
      </w:pPr>
      <w:r>
        <w:rPr>
          <w:sz w:val="20"/>
        </w:rPr>
        <w:t>A</w:t>
      </w:r>
      <w:r>
        <w:rPr>
          <w:spacing w:val="-13"/>
          <w:sz w:val="20"/>
        </w:rPr>
        <w:t xml:space="preserve"> </w:t>
      </w:r>
      <w:r>
        <w:rPr>
          <w:sz w:val="20"/>
        </w:rPr>
        <w:t>rocket</w:t>
      </w:r>
      <w:r>
        <w:rPr>
          <w:spacing w:val="-12"/>
          <w:sz w:val="20"/>
        </w:rPr>
        <w:t xml:space="preserve"> </w:t>
      </w:r>
      <w:r>
        <w:rPr>
          <w:sz w:val="20"/>
        </w:rPr>
        <w:t>burns</w:t>
      </w:r>
      <w:r>
        <w:rPr>
          <w:spacing w:val="-13"/>
          <w:sz w:val="20"/>
        </w:rPr>
        <w:t xml:space="preserve"> </w:t>
      </w:r>
      <w:r>
        <w:rPr>
          <w:sz w:val="20"/>
        </w:rPr>
        <w:t>fuel</w:t>
      </w:r>
      <w:r>
        <w:rPr>
          <w:spacing w:val="-12"/>
          <w:sz w:val="20"/>
        </w:rPr>
        <w:t xml:space="preserve"> </w:t>
      </w:r>
      <w:r>
        <w:rPr>
          <w:sz w:val="20"/>
        </w:rPr>
        <w:t>at</w:t>
      </w:r>
      <w:r>
        <w:rPr>
          <w:spacing w:val="-8"/>
          <w:sz w:val="20"/>
        </w:rPr>
        <w:t xml:space="preserve"> </w:t>
      </w:r>
      <w:r>
        <w:rPr>
          <w:sz w:val="20"/>
        </w:rPr>
        <w:t>the</w:t>
      </w:r>
      <w:r>
        <w:rPr>
          <w:spacing w:val="-13"/>
          <w:sz w:val="20"/>
        </w:rPr>
        <w:t xml:space="preserve"> </w:t>
      </w:r>
      <w:r>
        <w:rPr>
          <w:sz w:val="20"/>
        </w:rPr>
        <w:t>rate</w:t>
      </w:r>
      <w:r>
        <w:rPr>
          <w:spacing w:val="-12"/>
          <w:sz w:val="20"/>
        </w:rPr>
        <w:t xml:space="preserve"> </w:t>
      </w:r>
      <w:r>
        <w:rPr>
          <w:sz w:val="20"/>
        </w:rPr>
        <w:t>of</w:t>
      </w:r>
      <w:r>
        <w:rPr>
          <w:spacing w:val="-13"/>
          <w:sz w:val="20"/>
        </w:rPr>
        <w:t xml:space="preserve"> </w:t>
      </w:r>
      <w:r>
        <w:rPr>
          <w:sz w:val="20"/>
        </w:rPr>
        <w:t>10kg</w:t>
      </w:r>
      <w:r>
        <w:rPr>
          <w:spacing w:val="-12"/>
          <w:sz w:val="20"/>
        </w:rPr>
        <w:t xml:space="preserve"> </w:t>
      </w:r>
      <w:r>
        <w:rPr>
          <w:sz w:val="20"/>
        </w:rPr>
        <w:t>s</w:t>
      </w:r>
      <w:r>
        <w:rPr>
          <w:sz w:val="20"/>
          <w:vertAlign w:val="superscript"/>
        </w:rPr>
        <w:t>-1</w:t>
      </w:r>
      <w:r>
        <w:rPr>
          <w:spacing w:val="-12"/>
          <w:sz w:val="20"/>
        </w:rPr>
        <w:t xml:space="preserve"> </w:t>
      </w:r>
      <w:r>
        <w:rPr>
          <w:sz w:val="20"/>
        </w:rPr>
        <w:t>and</w:t>
      </w:r>
      <w:r>
        <w:rPr>
          <w:spacing w:val="-12"/>
          <w:sz w:val="20"/>
        </w:rPr>
        <w:t xml:space="preserve"> </w:t>
      </w:r>
      <w:r>
        <w:rPr>
          <w:sz w:val="20"/>
        </w:rPr>
        <w:t>eject it with a velocity</w:t>
      </w:r>
      <w:r>
        <w:rPr>
          <w:spacing w:val="-7"/>
          <w:sz w:val="20"/>
        </w:rPr>
        <w:t xml:space="preserve"> </w:t>
      </w:r>
      <w:r>
        <w:rPr>
          <w:sz w:val="20"/>
        </w:rPr>
        <w:t>of</w:t>
      </w:r>
      <w:r>
        <w:rPr>
          <w:sz w:val="20"/>
        </w:rPr>
        <w:tab/>
      </w:r>
      <w:r>
        <w:rPr>
          <w:spacing w:val="-2"/>
          <w:sz w:val="20"/>
        </w:rPr>
        <w:t>5</w:t>
      </w:r>
      <w:r>
        <w:rPr>
          <w:spacing w:val="-11"/>
          <w:sz w:val="20"/>
        </w:rPr>
        <w:t xml:space="preserve"> </w:t>
      </w:r>
      <w:r>
        <w:rPr>
          <w:spacing w:val="-2"/>
          <w:sz w:val="20"/>
        </w:rPr>
        <w:t>x</w:t>
      </w:r>
      <w:r>
        <w:rPr>
          <w:spacing w:val="-10"/>
          <w:sz w:val="20"/>
        </w:rPr>
        <w:t xml:space="preserve"> </w:t>
      </w:r>
      <w:r>
        <w:rPr>
          <w:spacing w:val="-2"/>
          <w:sz w:val="20"/>
        </w:rPr>
        <w:t>10</w:t>
      </w:r>
      <w:r>
        <w:rPr>
          <w:spacing w:val="-2"/>
          <w:sz w:val="20"/>
          <w:vertAlign w:val="superscript"/>
        </w:rPr>
        <w:t>3</w:t>
      </w:r>
      <w:r>
        <w:rPr>
          <w:spacing w:val="-2"/>
          <w:sz w:val="20"/>
        </w:rPr>
        <w:t>m</w:t>
      </w:r>
      <w:r>
        <w:rPr>
          <w:spacing w:val="-11"/>
          <w:sz w:val="20"/>
        </w:rPr>
        <w:t xml:space="preserve"> </w:t>
      </w:r>
      <w:r>
        <w:rPr>
          <w:spacing w:val="-2"/>
          <w:sz w:val="20"/>
        </w:rPr>
        <w:t>s</w:t>
      </w:r>
      <w:r>
        <w:rPr>
          <w:spacing w:val="-2"/>
          <w:sz w:val="20"/>
          <w:vertAlign w:val="superscript"/>
        </w:rPr>
        <w:t>-1</w:t>
      </w:r>
      <w:r>
        <w:rPr>
          <w:spacing w:val="-2"/>
          <w:sz w:val="20"/>
        </w:rPr>
        <w:t>.the</w:t>
      </w:r>
      <w:r>
        <w:rPr>
          <w:spacing w:val="-10"/>
          <w:sz w:val="20"/>
        </w:rPr>
        <w:t xml:space="preserve"> </w:t>
      </w:r>
      <w:r>
        <w:rPr>
          <w:spacing w:val="-2"/>
          <w:sz w:val="20"/>
        </w:rPr>
        <w:t xml:space="preserve">thrust </w:t>
      </w:r>
      <w:r>
        <w:rPr>
          <w:sz w:val="20"/>
        </w:rPr>
        <w:t>exerted by the gas on the rocket is</w:t>
      </w:r>
    </w:p>
    <w:tbl>
      <w:tblPr>
        <w:tblW w:w="0" w:type="auto"/>
        <w:tblInd w:w="965" w:type="dxa"/>
        <w:tblLayout w:type="fixed"/>
        <w:tblCellMar>
          <w:left w:w="0" w:type="dxa"/>
          <w:right w:w="0" w:type="dxa"/>
        </w:tblCellMar>
        <w:tblLook w:val="01E0" w:firstRow="1" w:lastRow="1" w:firstColumn="1" w:lastColumn="1" w:noHBand="0" w:noVBand="0"/>
      </w:tblPr>
      <w:tblGrid>
        <w:gridCol w:w="505"/>
        <w:gridCol w:w="1405"/>
        <w:gridCol w:w="706"/>
        <w:gridCol w:w="1220"/>
      </w:tblGrid>
      <w:tr w:rsidR="008B73B2" w14:paraId="1A2A779B" w14:textId="77777777">
        <w:trPr>
          <w:trHeight w:val="229"/>
        </w:trPr>
        <w:tc>
          <w:tcPr>
            <w:tcW w:w="505" w:type="dxa"/>
          </w:tcPr>
          <w:p w14:paraId="02D347B8" w14:textId="77777777" w:rsidR="008B73B2" w:rsidRDefault="00000000">
            <w:pPr>
              <w:pStyle w:val="TableParagraph"/>
              <w:spacing w:line="209" w:lineRule="exact"/>
              <w:ind w:left="50"/>
              <w:rPr>
                <w:sz w:val="20"/>
              </w:rPr>
            </w:pPr>
            <w:r>
              <w:rPr>
                <w:spacing w:val="-5"/>
                <w:sz w:val="20"/>
              </w:rPr>
              <w:t>A.</w:t>
            </w:r>
          </w:p>
        </w:tc>
        <w:tc>
          <w:tcPr>
            <w:tcW w:w="1405" w:type="dxa"/>
          </w:tcPr>
          <w:p w14:paraId="7E72FE82" w14:textId="77777777" w:rsidR="008B73B2" w:rsidRDefault="00000000">
            <w:pPr>
              <w:pStyle w:val="TableParagraph"/>
              <w:spacing w:line="209" w:lineRule="exact"/>
              <w:ind w:left="265"/>
              <w:rPr>
                <w:sz w:val="20"/>
              </w:rPr>
            </w:pPr>
            <w:r>
              <w:rPr>
                <w:sz w:val="20"/>
              </w:rPr>
              <w:t>2.5</w:t>
            </w:r>
            <w:r>
              <w:rPr>
                <w:spacing w:val="-1"/>
                <w:sz w:val="20"/>
              </w:rPr>
              <w:t xml:space="preserve"> </w:t>
            </w:r>
            <w:r>
              <w:rPr>
                <w:sz w:val="20"/>
              </w:rPr>
              <w:t>x</w:t>
            </w:r>
            <w:r>
              <w:rPr>
                <w:spacing w:val="-2"/>
                <w:sz w:val="20"/>
              </w:rPr>
              <w:t xml:space="preserve"> </w:t>
            </w:r>
            <w:r>
              <w:rPr>
                <w:spacing w:val="-4"/>
                <w:sz w:val="20"/>
              </w:rPr>
              <w:t>10</w:t>
            </w:r>
            <w:r>
              <w:rPr>
                <w:spacing w:val="-4"/>
                <w:sz w:val="20"/>
                <w:vertAlign w:val="superscript"/>
              </w:rPr>
              <w:t>7</w:t>
            </w:r>
            <w:r>
              <w:rPr>
                <w:spacing w:val="-4"/>
                <w:sz w:val="20"/>
              </w:rPr>
              <w:t>N</w:t>
            </w:r>
          </w:p>
        </w:tc>
        <w:tc>
          <w:tcPr>
            <w:tcW w:w="706" w:type="dxa"/>
          </w:tcPr>
          <w:p w14:paraId="1C9AC8ED" w14:textId="77777777" w:rsidR="008B73B2" w:rsidRDefault="00000000">
            <w:pPr>
              <w:pStyle w:val="TableParagraph"/>
              <w:spacing w:line="209" w:lineRule="exact"/>
              <w:ind w:left="60" w:right="28"/>
              <w:jc w:val="center"/>
              <w:rPr>
                <w:sz w:val="20"/>
              </w:rPr>
            </w:pPr>
            <w:r>
              <w:rPr>
                <w:spacing w:val="-5"/>
                <w:sz w:val="20"/>
              </w:rPr>
              <w:t>B.</w:t>
            </w:r>
          </w:p>
        </w:tc>
        <w:tc>
          <w:tcPr>
            <w:tcW w:w="1220" w:type="dxa"/>
          </w:tcPr>
          <w:p w14:paraId="791AF4B3" w14:textId="77777777" w:rsidR="008B73B2" w:rsidRDefault="00000000">
            <w:pPr>
              <w:pStyle w:val="TableParagraph"/>
              <w:spacing w:line="209" w:lineRule="exact"/>
              <w:ind w:right="87"/>
              <w:jc w:val="right"/>
              <w:rPr>
                <w:sz w:val="20"/>
              </w:rPr>
            </w:pPr>
            <w:r>
              <w:rPr>
                <w:sz w:val="20"/>
              </w:rPr>
              <w:t>5.0</w:t>
            </w:r>
            <w:r>
              <w:rPr>
                <w:spacing w:val="-1"/>
                <w:sz w:val="20"/>
              </w:rPr>
              <w:t xml:space="preserve"> </w:t>
            </w:r>
            <w:r>
              <w:rPr>
                <w:sz w:val="20"/>
              </w:rPr>
              <w:t>x</w:t>
            </w:r>
            <w:r>
              <w:rPr>
                <w:spacing w:val="-2"/>
                <w:sz w:val="20"/>
              </w:rPr>
              <w:t xml:space="preserve"> </w:t>
            </w:r>
            <w:r>
              <w:rPr>
                <w:spacing w:val="-4"/>
                <w:sz w:val="20"/>
              </w:rPr>
              <w:t>10</w:t>
            </w:r>
            <w:r>
              <w:rPr>
                <w:spacing w:val="-4"/>
                <w:sz w:val="20"/>
                <w:vertAlign w:val="superscript"/>
              </w:rPr>
              <w:t>4</w:t>
            </w:r>
            <w:r>
              <w:rPr>
                <w:spacing w:val="-4"/>
                <w:sz w:val="20"/>
              </w:rPr>
              <w:t>N</w:t>
            </w:r>
          </w:p>
        </w:tc>
      </w:tr>
      <w:tr w:rsidR="008B73B2" w14:paraId="3557D908" w14:textId="77777777">
        <w:trPr>
          <w:trHeight w:val="229"/>
        </w:trPr>
        <w:tc>
          <w:tcPr>
            <w:tcW w:w="505" w:type="dxa"/>
          </w:tcPr>
          <w:p w14:paraId="6A3B4375" w14:textId="77777777" w:rsidR="008B73B2" w:rsidRDefault="00000000">
            <w:pPr>
              <w:pStyle w:val="TableParagraph"/>
              <w:spacing w:line="209" w:lineRule="exact"/>
              <w:ind w:left="50"/>
              <w:rPr>
                <w:sz w:val="20"/>
              </w:rPr>
            </w:pPr>
            <w:r>
              <w:rPr>
                <w:spacing w:val="-5"/>
                <w:sz w:val="20"/>
              </w:rPr>
              <w:t>C.</w:t>
            </w:r>
          </w:p>
        </w:tc>
        <w:tc>
          <w:tcPr>
            <w:tcW w:w="1405" w:type="dxa"/>
          </w:tcPr>
          <w:p w14:paraId="7E97CAA6" w14:textId="77777777" w:rsidR="008B73B2" w:rsidRDefault="00000000">
            <w:pPr>
              <w:pStyle w:val="TableParagraph"/>
              <w:spacing w:line="209" w:lineRule="exact"/>
              <w:ind w:left="265"/>
              <w:rPr>
                <w:sz w:val="20"/>
              </w:rPr>
            </w:pPr>
            <w:r>
              <w:rPr>
                <w:sz w:val="20"/>
              </w:rPr>
              <w:t>5.0</w:t>
            </w:r>
            <w:r>
              <w:rPr>
                <w:spacing w:val="-1"/>
                <w:sz w:val="20"/>
              </w:rPr>
              <w:t xml:space="preserve"> </w:t>
            </w:r>
            <w:r>
              <w:rPr>
                <w:sz w:val="20"/>
              </w:rPr>
              <w:t>x</w:t>
            </w:r>
            <w:r>
              <w:rPr>
                <w:spacing w:val="-2"/>
                <w:sz w:val="20"/>
              </w:rPr>
              <w:t xml:space="preserve"> </w:t>
            </w:r>
            <w:r>
              <w:rPr>
                <w:spacing w:val="-4"/>
                <w:sz w:val="20"/>
              </w:rPr>
              <w:t>10</w:t>
            </w:r>
            <w:r>
              <w:rPr>
                <w:spacing w:val="-4"/>
                <w:sz w:val="20"/>
                <w:vertAlign w:val="superscript"/>
              </w:rPr>
              <w:t>2</w:t>
            </w:r>
            <w:r>
              <w:rPr>
                <w:spacing w:val="-4"/>
                <w:sz w:val="20"/>
              </w:rPr>
              <w:t>N</w:t>
            </w:r>
          </w:p>
        </w:tc>
        <w:tc>
          <w:tcPr>
            <w:tcW w:w="706" w:type="dxa"/>
          </w:tcPr>
          <w:p w14:paraId="204638C5" w14:textId="77777777" w:rsidR="008B73B2" w:rsidRDefault="00000000">
            <w:pPr>
              <w:pStyle w:val="TableParagraph"/>
              <w:spacing w:line="209" w:lineRule="exact"/>
              <w:ind w:left="60"/>
              <w:jc w:val="center"/>
              <w:rPr>
                <w:sz w:val="20"/>
              </w:rPr>
            </w:pPr>
            <w:r>
              <w:rPr>
                <w:spacing w:val="-5"/>
                <w:sz w:val="20"/>
              </w:rPr>
              <w:t>D.</w:t>
            </w:r>
          </w:p>
        </w:tc>
        <w:tc>
          <w:tcPr>
            <w:tcW w:w="1220" w:type="dxa"/>
          </w:tcPr>
          <w:p w14:paraId="40FC97C9" w14:textId="77777777" w:rsidR="008B73B2" w:rsidRDefault="00000000">
            <w:pPr>
              <w:pStyle w:val="TableParagraph"/>
              <w:spacing w:line="209" w:lineRule="exact"/>
              <w:ind w:right="49"/>
              <w:jc w:val="right"/>
              <w:rPr>
                <w:sz w:val="20"/>
              </w:rPr>
            </w:pPr>
            <w:r>
              <w:rPr>
                <w:sz w:val="20"/>
              </w:rPr>
              <w:t>2.0</w:t>
            </w:r>
            <w:r>
              <w:rPr>
                <w:spacing w:val="12"/>
                <w:sz w:val="20"/>
              </w:rPr>
              <w:t xml:space="preserve"> </w:t>
            </w:r>
            <w:r>
              <w:rPr>
                <w:sz w:val="20"/>
              </w:rPr>
              <w:t>x</w:t>
            </w:r>
            <w:r>
              <w:rPr>
                <w:spacing w:val="12"/>
                <w:sz w:val="20"/>
              </w:rPr>
              <w:t xml:space="preserve"> </w:t>
            </w:r>
            <w:r>
              <w:rPr>
                <w:sz w:val="20"/>
              </w:rPr>
              <w:t>10</w:t>
            </w:r>
            <w:r>
              <w:rPr>
                <w:sz w:val="20"/>
                <w:vertAlign w:val="superscript"/>
              </w:rPr>
              <w:t>-</w:t>
            </w:r>
            <w:r>
              <w:rPr>
                <w:spacing w:val="-5"/>
                <w:sz w:val="20"/>
                <w:vertAlign w:val="superscript"/>
              </w:rPr>
              <w:t>3</w:t>
            </w:r>
            <w:r>
              <w:rPr>
                <w:spacing w:val="-5"/>
                <w:sz w:val="20"/>
              </w:rPr>
              <w:t>N</w:t>
            </w:r>
          </w:p>
        </w:tc>
      </w:tr>
    </w:tbl>
    <w:p w14:paraId="062DC7AD" w14:textId="77777777" w:rsidR="008B73B2" w:rsidRDefault="008B73B2">
      <w:pPr>
        <w:pStyle w:val="BodyText"/>
        <w:spacing w:before="29"/>
      </w:pPr>
    </w:p>
    <w:p w14:paraId="2551DB11" w14:textId="77777777" w:rsidR="008B73B2" w:rsidRDefault="00000000">
      <w:pPr>
        <w:pStyle w:val="ListParagraph"/>
        <w:numPr>
          <w:ilvl w:val="0"/>
          <w:numId w:val="95"/>
        </w:numPr>
        <w:tabs>
          <w:tab w:val="left" w:pos="997"/>
          <w:tab w:val="left" w:pos="1000"/>
        </w:tabs>
        <w:spacing w:before="1" w:line="249" w:lineRule="auto"/>
        <w:ind w:right="878" w:hanging="721"/>
        <w:jc w:val="both"/>
        <w:rPr>
          <w:sz w:val="20"/>
        </w:rPr>
      </w:pPr>
      <w:r>
        <w:rPr>
          <w:spacing w:val="-2"/>
          <w:sz w:val="20"/>
        </w:rPr>
        <w:t>The</w:t>
      </w:r>
      <w:r>
        <w:rPr>
          <w:spacing w:val="-11"/>
          <w:sz w:val="20"/>
        </w:rPr>
        <w:t xml:space="preserve"> </w:t>
      </w:r>
      <w:r>
        <w:rPr>
          <w:spacing w:val="-2"/>
          <w:sz w:val="20"/>
        </w:rPr>
        <w:t>force</w:t>
      </w:r>
      <w:r>
        <w:rPr>
          <w:spacing w:val="-10"/>
          <w:sz w:val="20"/>
        </w:rPr>
        <w:t xml:space="preserve"> </w:t>
      </w:r>
      <w:r>
        <w:rPr>
          <w:spacing w:val="-2"/>
          <w:sz w:val="20"/>
        </w:rPr>
        <w:t>experienced</w:t>
      </w:r>
      <w:r>
        <w:rPr>
          <w:spacing w:val="-11"/>
          <w:sz w:val="20"/>
        </w:rPr>
        <w:t xml:space="preserve"> </w:t>
      </w:r>
      <w:r>
        <w:rPr>
          <w:spacing w:val="-2"/>
          <w:sz w:val="20"/>
        </w:rPr>
        <w:t>by</w:t>
      </w:r>
      <w:r>
        <w:rPr>
          <w:spacing w:val="-10"/>
          <w:sz w:val="20"/>
        </w:rPr>
        <w:t xml:space="preserve"> </w:t>
      </w:r>
      <w:r>
        <w:rPr>
          <w:spacing w:val="-2"/>
          <w:sz w:val="20"/>
        </w:rPr>
        <w:t>an</w:t>
      </w:r>
      <w:r>
        <w:rPr>
          <w:spacing w:val="-11"/>
          <w:sz w:val="20"/>
        </w:rPr>
        <w:t xml:space="preserve"> </w:t>
      </w:r>
      <w:r>
        <w:rPr>
          <w:spacing w:val="-2"/>
          <w:sz w:val="20"/>
        </w:rPr>
        <w:t>object</w:t>
      </w:r>
      <w:r>
        <w:rPr>
          <w:spacing w:val="-10"/>
          <w:sz w:val="20"/>
        </w:rPr>
        <w:t xml:space="preserve"> </w:t>
      </w:r>
      <w:r>
        <w:rPr>
          <w:spacing w:val="-2"/>
          <w:sz w:val="20"/>
        </w:rPr>
        <w:t>of</w:t>
      </w:r>
      <w:r>
        <w:rPr>
          <w:spacing w:val="-11"/>
          <w:sz w:val="20"/>
        </w:rPr>
        <w:t xml:space="preserve"> </w:t>
      </w:r>
      <w:r>
        <w:rPr>
          <w:spacing w:val="-2"/>
          <w:sz w:val="20"/>
        </w:rPr>
        <w:t>mass</w:t>
      </w:r>
      <w:r>
        <w:rPr>
          <w:spacing w:val="-10"/>
          <w:sz w:val="20"/>
        </w:rPr>
        <w:t xml:space="preserve"> </w:t>
      </w:r>
      <w:r>
        <w:rPr>
          <w:spacing w:val="-2"/>
          <w:sz w:val="20"/>
        </w:rPr>
        <w:t xml:space="preserve">60.0kg </w:t>
      </w:r>
      <w:r>
        <w:rPr>
          <w:sz w:val="20"/>
        </w:rPr>
        <w:t>in</w:t>
      </w:r>
      <w:r>
        <w:rPr>
          <w:spacing w:val="-13"/>
          <w:sz w:val="20"/>
        </w:rPr>
        <w:t xml:space="preserve"> </w:t>
      </w:r>
      <w:r>
        <w:rPr>
          <w:sz w:val="20"/>
        </w:rPr>
        <w:t>the</w:t>
      </w:r>
      <w:r>
        <w:rPr>
          <w:spacing w:val="-12"/>
          <w:sz w:val="20"/>
        </w:rPr>
        <w:t xml:space="preserve"> </w:t>
      </w:r>
      <w:r>
        <w:rPr>
          <w:sz w:val="20"/>
        </w:rPr>
        <w:t>moon’s</w:t>
      </w:r>
      <w:r>
        <w:rPr>
          <w:spacing w:val="-13"/>
          <w:sz w:val="20"/>
        </w:rPr>
        <w:t xml:space="preserve"> </w:t>
      </w:r>
      <w:r>
        <w:rPr>
          <w:sz w:val="20"/>
        </w:rPr>
        <w:t>gravitational</w:t>
      </w:r>
      <w:r>
        <w:rPr>
          <w:spacing w:val="-12"/>
          <w:sz w:val="20"/>
        </w:rPr>
        <w:t xml:space="preserve"> </w:t>
      </w:r>
      <w:r>
        <w:rPr>
          <w:sz w:val="20"/>
        </w:rPr>
        <w:t>field</w:t>
      </w:r>
      <w:r>
        <w:rPr>
          <w:spacing w:val="-13"/>
          <w:sz w:val="20"/>
        </w:rPr>
        <w:t xml:space="preserve"> </w:t>
      </w:r>
      <w:r>
        <w:rPr>
          <w:sz w:val="20"/>
        </w:rPr>
        <w:t>is</w:t>
      </w:r>
      <w:r>
        <w:rPr>
          <w:spacing w:val="-12"/>
          <w:sz w:val="20"/>
        </w:rPr>
        <w:t xml:space="preserve"> </w:t>
      </w:r>
      <w:r>
        <w:rPr>
          <w:sz w:val="20"/>
        </w:rPr>
        <w:t>1.002</w:t>
      </w:r>
      <w:r>
        <w:rPr>
          <w:spacing w:val="-13"/>
          <w:sz w:val="20"/>
        </w:rPr>
        <w:t xml:space="preserve"> </w:t>
      </w:r>
      <w:r>
        <w:rPr>
          <w:sz w:val="20"/>
        </w:rPr>
        <w:t>x</w:t>
      </w:r>
      <w:r>
        <w:rPr>
          <w:spacing w:val="-12"/>
          <w:sz w:val="20"/>
        </w:rPr>
        <w:t xml:space="preserve"> </w:t>
      </w:r>
      <w:r>
        <w:rPr>
          <w:sz w:val="20"/>
        </w:rPr>
        <w:t>103</w:t>
      </w:r>
      <w:r>
        <w:rPr>
          <w:spacing w:val="-13"/>
          <w:sz w:val="20"/>
        </w:rPr>
        <w:t xml:space="preserve"> </w:t>
      </w:r>
      <w:r>
        <w:rPr>
          <w:sz w:val="20"/>
        </w:rPr>
        <w:t>N. What is the intensity of the gravitational field?</w:t>
      </w:r>
    </w:p>
    <w:p w14:paraId="504DDCE3" w14:textId="77777777" w:rsidR="008B73B2" w:rsidRDefault="00000000">
      <w:pPr>
        <w:pStyle w:val="ListParagraph"/>
        <w:numPr>
          <w:ilvl w:val="1"/>
          <w:numId w:val="95"/>
        </w:numPr>
        <w:tabs>
          <w:tab w:val="left" w:pos="1717"/>
          <w:tab w:val="left" w:pos="3158"/>
          <w:tab w:val="left" w:pos="3878"/>
        </w:tabs>
        <w:spacing w:before="0"/>
        <w:ind w:left="1717" w:hanging="717"/>
        <w:jc w:val="both"/>
        <w:rPr>
          <w:sz w:val="20"/>
        </w:rPr>
      </w:pPr>
      <w:r>
        <w:rPr>
          <w:spacing w:val="-2"/>
          <w:sz w:val="20"/>
        </w:rPr>
        <w:t>0.60</w:t>
      </w:r>
      <w:r>
        <w:rPr>
          <w:spacing w:val="-13"/>
          <w:sz w:val="20"/>
        </w:rPr>
        <w:t xml:space="preserve"> </w:t>
      </w:r>
      <w:r>
        <w:rPr>
          <w:spacing w:val="-2"/>
          <w:sz w:val="20"/>
        </w:rPr>
        <w:t>N</w:t>
      </w:r>
      <w:r>
        <w:rPr>
          <w:spacing w:val="-11"/>
          <w:sz w:val="20"/>
        </w:rPr>
        <w:t xml:space="preserve"> </w:t>
      </w:r>
      <w:r>
        <w:rPr>
          <w:spacing w:val="-2"/>
          <w:sz w:val="20"/>
        </w:rPr>
        <w:t>kg</w:t>
      </w:r>
      <w:r>
        <w:rPr>
          <w:spacing w:val="-2"/>
          <w:sz w:val="20"/>
          <w:vertAlign w:val="superscript"/>
        </w:rPr>
        <w:t>-</w:t>
      </w:r>
      <w:r>
        <w:rPr>
          <w:spacing w:val="-10"/>
          <w:sz w:val="20"/>
          <w:vertAlign w:val="superscript"/>
        </w:rPr>
        <w:t>1</w:t>
      </w:r>
      <w:r>
        <w:rPr>
          <w:sz w:val="20"/>
        </w:rPr>
        <w:tab/>
      </w:r>
      <w:r>
        <w:rPr>
          <w:spacing w:val="-5"/>
          <w:sz w:val="20"/>
        </w:rPr>
        <w:t>B.</w:t>
      </w:r>
      <w:r>
        <w:rPr>
          <w:sz w:val="20"/>
        </w:rPr>
        <w:tab/>
      </w:r>
      <w:r>
        <w:rPr>
          <w:spacing w:val="-2"/>
          <w:sz w:val="20"/>
        </w:rPr>
        <w:t>1.67</w:t>
      </w:r>
      <w:r>
        <w:rPr>
          <w:spacing w:val="-4"/>
          <w:sz w:val="20"/>
        </w:rPr>
        <w:t xml:space="preserve"> </w:t>
      </w:r>
      <w:r>
        <w:rPr>
          <w:spacing w:val="-2"/>
          <w:sz w:val="20"/>
        </w:rPr>
        <w:t>N</w:t>
      </w:r>
      <w:r>
        <w:rPr>
          <w:spacing w:val="-25"/>
          <w:sz w:val="20"/>
        </w:rPr>
        <w:t xml:space="preserve"> </w:t>
      </w:r>
      <w:r>
        <w:rPr>
          <w:spacing w:val="-2"/>
          <w:sz w:val="20"/>
        </w:rPr>
        <w:t>kg</w:t>
      </w:r>
      <w:r>
        <w:rPr>
          <w:spacing w:val="-2"/>
          <w:sz w:val="20"/>
          <w:vertAlign w:val="superscript"/>
        </w:rPr>
        <w:t>-</w:t>
      </w:r>
      <w:r>
        <w:rPr>
          <w:spacing w:val="-10"/>
          <w:sz w:val="20"/>
          <w:vertAlign w:val="superscript"/>
        </w:rPr>
        <w:t>1</w:t>
      </w:r>
    </w:p>
    <w:p w14:paraId="561FD5C4" w14:textId="77777777" w:rsidR="008B73B2" w:rsidRDefault="00000000">
      <w:pPr>
        <w:pStyle w:val="BodyText"/>
        <w:tabs>
          <w:tab w:val="left" w:pos="1717"/>
        </w:tabs>
        <w:spacing w:before="10"/>
        <w:ind w:left="1000"/>
        <w:jc w:val="both"/>
      </w:pPr>
      <w:r>
        <w:rPr>
          <w:spacing w:val="-5"/>
        </w:rPr>
        <w:t>C.</w:t>
      </w:r>
      <w:r>
        <w:tab/>
        <w:t>6.12</w:t>
      </w:r>
      <w:r>
        <w:rPr>
          <w:spacing w:val="-20"/>
        </w:rPr>
        <w:t xml:space="preserve"> </w:t>
      </w:r>
      <w:r>
        <w:t>x</w:t>
      </w:r>
      <w:r>
        <w:rPr>
          <w:spacing w:val="-13"/>
        </w:rPr>
        <w:t xml:space="preserve"> </w:t>
      </w:r>
      <w:r>
        <w:t>10</w:t>
      </w:r>
      <w:r>
        <w:rPr>
          <w:vertAlign w:val="superscript"/>
        </w:rPr>
        <w:t>2</w:t>
      </w:r>
      <w:r>
        <w:t>N</w:t>
      </w:r>
      <w:r>
        <w:rPr>
          <w:spacing w:val="-22"/>
        </w:rPr>
        <w:t xml:space="preserve"> </w:t>
      </w:r>
      <w:r>
        <w:t>kg</w:t>
      </w:r>
      <w:r>
        <w:rPr>
          <w:vertAlign w:val="superscript"/>
        </w:rPr>
        <w:t>-1</w:t>
      </w:r>
      <w:r>
        <w:rPr>
          <w:spacing w:val="45"/>
        </w:rPr>
        <w:t xml:space="preserve">  </w:t>
      </w:r>
      <w:r>
        <w:t>D.</w:t>
      </w:r>
      <w:r>
        <w:rPr>
          <w:spacing w:val="77"/>
          <w:w w:val="150"/>
        </w:rPr>
        <w:t xml:space="preserve">   </w:t>
      </w:r>
      <w:r>
        <w:t>9.81</w:t>
      </w:r>
      <w:r>
        <w:rPr>
          <w:spacing w:val="-16"/>
        </w:rPr>
        <w:t xml:space="preserve"> </w:t>
      </w:r>
      <w:r>
        <w:t>ms</w:t>
      </w:r>
      <w:r>
        <w:rPr>
          <w:vertAlign w:val="superscript"/>
        </w:rPr>
        <w:t>-</w:t>
      </w:r>
      <w:r>
        <w:rPr>
          <w:spacing w:val="-10"/>
          <w:vertAlign w:val="superscript"/>
        </w:rPr>
        <w:t>1</w:t>
      </w:r>
    </w:p>
    <w:p w14:paraId="1E58B039" w14:textId="77777777" w:rsidR="008B73B2" w:rsidRDefault="008B73B2">
      <w:pPr>
        <w:jc w:val="both"/>
        <w:sectPr w:rsidR="008B73B2">
          <w:type w:val="continuous"/>
          <w:pgSz w:w="12240" w:h="15840"/>
          <w:pgMar w:top="640" w:right="580" w:bottom="1000" w:left="800" w:header="0" w:footer="813" w:gutter="0"/>
          <w:cols w:num="2" w:space="720" w:equalWidth="0">
            <w:col w:w="4988" w:space="63"/>
            <w:col w:w="5809"/>
          </w:cols>
        </w:sectPr>
      </w:pPr>
    </w:p>
    <w:p w14:paraId="4B6D4363" w14:textId="77777777" w:rsidR="008B73B2" w:rsidRDefault="00000000">
      <w:pPr>
        <w:pStyle w:val="ListParagraph"/>
        <w:numPr>
          <w:ilvl w:val="0"/>
          <w:numId w:val="95"/>
        </w:numPr>
        <w:tabs>
          <w:tab w:val="left" w:pos="1357"/>
          <w:tab w:val="left" w:pos="1360"/>
        </w:tabs>
        <w:spacing w:before="72" w:line="249" w:lineRule="auto"/>
        <w:ind w:left="1360" w:hanging="720"/>
        <w:jc w:val="both"/>
        <w:rPr>
          <w:sz w:val="20"/>
        </w:rPr>
      </w:pPr>
      <w:r>
        <w:rPr>
          <w:sz w:val="20"/>
        </w:rPr>
        <w:t>Which of the following correctly describe the energy changes in the generation of light by a hydroelectric power station?</w:t>
      </w:r>
    </w:p>
    <w:p w14:paraId="39BF0E26" w14:textId="77777777" w:rsidR="008B73B2" w:rsidRDefault="00000000">
      <w:pPr>
        <w:pStyle w:val="ListParagraph"/>
        <w:numPr>
          <w:ilvl w:val="1"/>
          <w:numId w:val="95"/>
        </w:numPr>
        <w:tabs>
          <w:tab w:val="left" w:pos="2077"/>
          <w:tab w:val="left" w:pos="2423"/>
        </w:tabs>
        <w:spacing w:before="1" w:line="252" w:lineRule="auto"/>
        <w:ind w:left="2423" w:right="153" w:hanging="1066"/>
        <w:jc w:val="both"/>
        <w:rPr>
          <w:sz w:val="20"/>
        </w:rPr>
      </w:pPr>
      <w:r>
        <w:rPr>
          <w:noProof/>
        </w:rPr>
        <w:drawing>
          <wp:anchor distT="0" distB="0" distL="0" distR="0" simplePos="0" relativeHeight="479355904" behindDoc="1" locked="0" layoutInCell="1" allowOverlap="1" wp14:anchorId="3C962FFB" wp14:editId="68BB90B0">
            <wp:simplePos x="0" y="0"/>
            <wp:positionH relativeFrom="page">
              <wp:posOffset>1840864</wp:posOffset>
            </wp:positionH>
            <wp:positionV relativeFrom="paragraph">
              <wp:posOffset>160947</wp:posOffset>
            </wp:positionV>
            <wp:extent cx="206565" cy="112395"/>
            <wp:effectExtent l="0" t="0" r="0" b="0"/>
            <wp:wrapNone/>
            <wp:docPr id="1410" name="Image 1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0" name="Image 1410"/>
                    <pic:cNvPicPr/>
                  </pic:nvPicPr>
                  <pic:blipFill>
                    <a:blip r:embed="rId252" cstate="print"/>
                    <a:stretch>
                      <a:fillRect/>
                    </a:stretch>
                  </pic:blipFill>
                  <pic:spPr>
                    <a:xfrm>
                      <a:off x="0" y="0"/>
                      <a:ext cx="206565" cy="112395"/>
                    </a:xfrm>
                    <a:prstGeom prst="rect">
                      <a:avLst/>
                    </a:prstGeom>
                  </pic:spPr>
                </pic:pic>
              </a:graphicData>
            </a:graphic>
          </wp:anchor>
        </w:drawing>
      </w:r>
      <w:r>
        <w:rPr>
          <w:spacing w:val="-4"/>
          <w:sz w:val="20"/>
        </w:rPr>
        <w:t>Electrical</w:t>
      </w:r>
      <w:r>
        <w:rPr>
          <w:spacing w:val="-9"/>
          <w:sz w:val="20"/>
        </w:rPr>
        <w:t xml:space="preserve"> </w:t>
      </w:r>
      <w:r>
        <w:rPr>
          <w:noProof/>
          <w:spacing w:val="-7"/>
          <w:position w:val="-2"/>
          <w:sz w:val="20"/>
        </w:rPr>
        <w:drawing>
          <wp:inline distT="0" distB="0" distL="0" distR="0" wp14:anchorId="7EAAAE57" wp14:editId="74EF29DA">
            <wp:extent cx="209334" cy="109220"/>
            <wp:effectExtent l="0" t="0" r="0" b="0"/>
            <wp:docPr id="1411" name="Image 1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 name="Image 1411"/>
                    <pic:cNvPicPr/>
                  </pic:nvPicPr>
                  <pic:blipFill>
                    <a:blip r:embed="rId253" cstate="print"/>
                    <a:stretch>
                      <a:fillRect/>
                    </a:stretch>
                  </pic:blipFill>
                  <pic:spPr>
                    <a:xfrm>
                      <a:off x="0" y="0"/>
                      <a:ext cx="209334" cy="109220"/>
                    </a:xfrm>
                    <a:prstGeom prst="rect">
                      <a:avLst/>
                    </a:prstGeom>
                  </pic:spPr>
                </pic:pic>
              </a:graphicData>
            </a:graphic>
          </wp:inline>
        </w:drawing>
      </w:r>
      <w:r>
        <w:rPr>
          <w:sz w:val="20"/>
        </w:rPr>
        <w:t xml:space="preserve"> </w:t>
      </w:r>
      <w:r>
        <w:rPr>
          <w:spacing w:val="-4"/>
          <w:sz w:val="20"/>
        </w:rPr>
        <w:t>mechanical</w:t>
      </w:r>
      <w:r>
        <w:rPr>
          <w:spacing w:val="-8"/>
          <w:sz w:val="20"/>
        </w:rPr>
        <w:t xml:space="preserve"> </w:t>
      </w:r>
      <w:r>
        <w:rPr>
          <w:noProof/>
          <w:spacing w:val="-22"/>
          <w:position w:val="-1"/>
          <w:sz w:val="20"/>
        </w:rPr>
        <w:drawing>
          <wp:inline distT="0" distB="0" distL="0" distR="0" wp14:anchorId="16257FEB" wp14:editId="37A90741">
            <wp:extent cx="209334" cy="109220"/>
            <wp:effectExtent l="0" t="0" r="0" b="0"/>
            <wp:docPr id="1412" name="Image 1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2" name="Image 1412"/>
                    <pic:cNvPicPr/>
                  </pic:nvPicPr>
                  <pic:blipFill>
                    <a:blip r:embed="rId254" cstate="print"/>
                    <a:stretch>
                      <a:fillRect/>
                    </a:stretch>
                  </pic:blipFill>
                  <pic:spPr>
                    <a:xfrm>
                      <a:off x="0" y="0"/>
                      <a:ext cx="209334" cy="109220"/>
                    </a:xfrm>
                    <a:prstGeom prst="rect">
                      <a:avLst/>
                    </a:prstGeom>
                  </pic:spPr>
                </pic:pic>
              </a:graphicData>
            </a:graphic>
          </wp:inline>
        </w:drawing>
      </w:r>
      <w:r>
        <w:rPr>
          <w:spacing w:val="-4"/>
          <w:sz w:val="20"/>
        </w:rPr>
        <w:t xml:space="preserve">potential </w:t>
      </w:r>
      <w:r>
        <w:rPr>
          <w:spacing w:val="-2"/>
          <w:sz w:val="20"/>
        </w:rPr>
        <w:t>light.</w:t>
      </w:r>
    </w:p>
    <w:p w14:paraId="718E91D5" w14:textId="77777777" w:rsidR="008B73B2" w:rsidRDefault="00000000">
      <w:pPr>
        <w:pStyle w:val="ListParagraph"/>
        <w:numPr>
          <w:ilvl w:val="1"/>
          <w:numId w:val="95"/>
        </w:numPr>
        <w:tabs>
          <w:tab w:val="left" w:pos="2077"/>
        </w:tabs>
        <w:spacing w:before="0" w:line="225" w:lineRule="exact"/>
        <w:ind w:left="2077" w:hanging="717"/>
        <w:jc w:val="both"/>
        <w:rPr>
          <w:sz w:val="20"/>
        </w:rPr>
      </w:pPr>
      <w:r>
        <w:rPr>
          <w:sz w:val="20"/>
        </w:rPr>
        <w:t>Potential</w:t>
      </w:r>
      <w:r>
        <w:rPr>
          <w:spacing w:val="-11"/>
          <w:sz w:val="20"/>
        </w:rPr>
        <w:t xml:space="preserve"> </w:t>
      </w:r>
      <w:r>
        <w:rPr>
          <w:noProof/>
          <w:spacing w:val="2"/>
          <w:position w:val="-2"/>
          <w:sz w:val="20"/>
        </w:rPr>
        <w:drawing>
          <wp:inline distT="0" distB="0" distL="0" distR="0" wp14:anchorId="6A881AE2" wp14:editId="027C3AE1">
            <wp:extent cx="209334" cy="109220"/>
            <wp:effectExtent l="0" t="0" r="0" b="0"/>
            <wp:docPr id="1413" name="Image 1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3" name="Image 1413"/>
                    <pic:cNvPicPr/>
                  </pic:nvPicPr>
                  <pic:blipFill>
                    <a:blip r:embed="rId255" cstate="print"/>
                    <a:stretch>
                      <a:fillRect/>
                    </a:stretch>
                  </pic:blipFill>
                  <pic:spPr>
                    <a:xfrm>
                      <a:off x="0" y="0"/>
                      <a:ext cx="209334" cy="109220"/>
                    </a:xfrm>
                    <a:prstGeom prst="rect">
                      <a:avLst/>
                    </a:prstGeom>
                  </pic:spPr>
                </pic:pic>
              </a:graphicData>
            </a:graphic>
          </wp:inline>
        </w:drawing>
      </w:r>
      <w:r>
        <w:rPr>
          <w:spacing w:val="-4"/>
          <w:sz w:val="20"/>
        </w:rPr>
        <w:t xml:space="preserve"> </w:t>
      </w:r>
      <w:r>
        <w:rPr>
          <w:sz w:val="20"/>
        </w:rPr>
        <w:t>mechanical</w:t>
      </w:r>
      <w:r>
        <w:rPr>
          <w:spacing w:val="-26"/>
          <w:sz w:val="20"/>
        </w:rPr>
        <w:t xml:space="preserve"> </w:t>
      </w:r>
      <w:r>
        <w:rPr>
          <w:noProof/>
          <w:spacing w:val="-26"/>
          <w:position w:val="-1"/>
          <w:sz w:val="20"/>
        </w:rPr>
        <w:drawing>
          <wp:inline distT="0" distB="0" distL="0" distR="0" wp14:anchorId="72EB76FE" wp14:editId="4E40E363">
            <wp:extent cx="209600" cy="112395"/>
            <wp:effectExtent l="0" t="0" r="0" b="0"/>
            <wp:docPr id="1414" name="Image 1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4" name="Image 1414"/>
                    <pic:cNvPicPr/>
                  </pic:nvPicPr>
                  <pic:blipFill>
                    <a:blip r:embed="rId256" cstate="print"/>
                    <a:stretch>
                      <a:fillRect/>
                    </a:stretch>
                  </pic:blipFill>
                  <pic:spPr>
                    <a:xfrm>
                      <a:off x="0" y="0"/>
                      <a:ext cx="209600" cy="112395"/>
                    </a:xfrm>
                    <a:prstGeom prst="rect">
                      <a:avLst/>
                    </a:prstGeom>
                  </pic:spPr>
                </pic:pic>
              </a:graphicData>
            </a:graphic>
          </wp:inline>
        </w:drawing>
      </w:r>
      <w:r>
        <w:rPr>
          <w:spacing w:val="-2"/>
          <w:sz w:val="20"/>
        </w:rPr>
        <w:t>electrical</w:t>
      </w:r>
    </w:p>
    <w:p w14:paraId="057D83E8" w14:textId="77777777" w:rsidR="008B73B2" w:rsidRDefault="00000000">
      <w:pPr>
        <w:pStyle w:val="BodyText"/>
        <w:spacing w:before="10"/>
        <w:ind w:left="2411"/>
      </w:pPr>
      <w:r>
        <w:rPr>
          <w:noProof/>
          <w:position w:val="-1"/>
        </w:rPr>
        <w:drawing>
          <wp:inline distT="0" distB="0" distL="0" distR="0" wp14:anchorId="2A603A23" wp14:editId="48A31D24">
            <wp:extent cx="209334" cy="109220"/>
            <wp:effectExtent l="0" t="0" r="0" b="0"/>
            <wp:docPr id="1415" name="Image 1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5" name="Image 1415"/>
                    <pic:cNvPicPr/>
                  </pic:nvPicPr>
                  <pic:blipFill>
                    <a:blip r:embed="rId254" cstate="print"/>
                    <a:stretch>
                      <a:fillRect/>
                    </a:stretch>
                  </pic:blipFill>
                  <pic:spPr>
                    <a:xfrm>
                      <a:off x="0" y="0"/>
                      <a:ext cx="209334" cy="109220"/>
                    </a:xfrm>
                    <a:prstGeom prst="rect">
                      <a:avLst/>
                    </a:prstGeom>
                  </pic:spPr>
                </pic:pic>
              </a:graphicData>
            </a:graphic>
          </wp:inline>
        </w:drawing>
      </w:r>
      <w:r>
        <w:rPr>
          <w:spacing w:val="-7"/>
        </w:rPr>
        <w:t xml:space="preserve"> </w:t>
      </w:r>
      <w:r>
        <w:t>light.</w:t>
      </w:r>
    </w:p>
    <w:p w14:paraId="3B3A0192" w14:textId="77777777" w:rsidR="008B73B2" w:rsidRDefault="00000000">
      <w:pPr>
        <w:pStyle w:val="ListParagraph"/>
        <w:numPr>
          <w:ilvl w:val="1"/>
          <w:numId w:val="95"/>
        </w:numPr>
        <w:tabs>
          <w:tab w:val="left" w:pos="2077"/>
        </w:tabs>
        <w:spacing w:before="13"/>
        <w:ind w:left="2077" w:hanging="717"/>
        <w:rPr>
          <w:position w:val="1"/>
          <w:sz w:val="20"/>
        </w:rPr>
      </w:pPr>
      <w:r>
        <w:rPr>
          <w:spacing w:val="-4"/>
          <w:position w:val="1"/>
          <w:sz w:val="20"/>
        </w:rPr>
        <w:t>Mechanical</w:t>
      </w:r>
      <w:r>
        <w:rPr>
          <w:noProof/>
          <w:spacing w:val="-17"/>
          <w:sz w:val="20"/>
        </w:rPr>
        <w:drawing>
          <wp:inline distT="0" distB="0" distL="0" distR="0" wp14:anchorId="34A1D268" wp14:editId="3F11C1F0">
            <wp:extent cx="209334" cy="109220"/>
            <wp:effectExtent l="0" t="0" r="0" b="0"/>
            <wp:docPr id="1416" name="Image 1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6" name="Image 1416"/>
                    <pic:cNvPicPr/>
                  </pic:nvPicPr>
                  <pic:blipFill>
                    <a:blip r:embed="rId257" cstate="print"/>
                    <a:stretch>
                      <a:fillRect/>
                    </a:stretch>
                  </pic:blipFill>
                  <pic:spPr>
                    <a:xfrm>
                      <a:off x="0" y="0"/>
                      <a:ext cx="209334" cy="109220"/>
                    </a:xfrm>
                    <a:prstGeom prst="rect">
                      <a:avLst/>
                    </a:prstGeom>
                  </pic:spPr>
                </pic:pic>
              </a:graphicData>
            </a:graphic>
          </wp:inline>
        </w:drawing>
      </w:r>
      <w:r>
        <w:rPr>
          <w:spacing w:val="-1"/>
          <w:position w:val="1"/>
          <w:sz w:val="20"/>
        </w:rPr>
        <w:t xml:space="preserve"> </w:t>
      </w:r>
      <w:r>
        <w:rPr>
          <w:spacing w:val="-4"/>
          <w:position w:val="1"/>
          <w:sz w:val="20"/>
        </w:rPr>
        <w:t>sound</w:t>
      </w:r>
      <w:r>
        <w:rPr>
          <w:noProof/>
          <w:spacing w:val="3"/>
          <w:sz w:val="20"/>
        </w:rPr>
        <w:drawing>
          <wp:inline distT="0" distB="0" distL="0" distR="0" wp14:anchorId="2749EC15" wp14:editId="59F29793">
            <wp:extent cx="209334" cy="109220"/>
            <wp:effectExtent l="0" t="0" r="0" b="0"/>
            <wp:docPr id="1417" name="Image 1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 name="Image 1417"/>
                    <pic:cNvPicPr/>
                  </pic:nvPicPr>
                  <pic:blipFill>
                    <a:blip r:embed="rId258" cstate="print"/>
                    <a:stretch>
                      <a:fillRect/>
                    </a:stretch>
                  </pic:blipFill>
                  <pic:spPr>
                    <a:xfrm>
                      <a:off x="0" y="0"/>
                      <a:ext cx="209334" cy="109220"/>
                    </a:xfrm>
                    <a:prstGeom prst="rect">
                      <a:avLst/>
                    </a:prstGeom>
                  </pic:spPr>
                </pic:pic>
              </a:graphicData>
            </a:graphic>
          </wp:inline>
        </w:drawing>
      </w:r>
      <w:r>
        <w:rPr>
          <w:spacing w:val="-4"/>
          <w:position w:val="1"/>
          <w:sz w:val="20"/>
        </w:rPr>
        <w:t>electrical</w:t>
      </w:r>
    </w:p>
    <w:p w14:paraId="3B5B10E9" w14:textId="77777777" w:rsidR="008B73B2" w:rsidRDefault="00000000">
      <w:pPr>
        <w:pStyle w:val="BodyText"/>
        <w:spacing w:before="7"/>
        <w:ind w:left="2584"/>
      </w:pPr>
      <w:r>
        <w:rPr>
          <w:noProof/>
        </w:rPr>
        <mc:AlternateContent>
          <mc:Choice Requires="wpg">
            <w:drawing>
              <wp:anchor distT="0" distB="0" distL="0" distR="0" simplePos="0" relativeHeight="479356416" behindDoc="1" locked="0" layoutInCell="1" allowOverlap="1" wp14:anchorId="4AADDA36" wp14:editId="0A993478">
                <wp:simplePos x="0" y="0"/>
                <wp:positionH relativeFrom="page">
                  <wp:posOffset>1941195</wp:posOffset>
                </wp:positionH>
                <wp:positionV relativeFrom="paragraph">
                  <wp:posOffset>26745</wp:posOffset>
                </wp:positionV>
                <wp:extent cx="453390" cy="255270"/>
                <wp:effectExtent l="0" t="0" r="0" b="0"/>
                <wp:wrapNone/>
                <wp:docPr id="141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 cy="255270"/>
                          <a:chOff x="0" y="0"/>
                          <a:chExt cx="453390" cy="255270"/>
                        </a:xfrm>
                      </wpg:grpSpPr>
                      <pic:pic xmlns:pic="http://schemas.openxmlformats.org/drawingml/2006/picture">
                        <pic:nvPicPr>
                          <pic:cNvPr id="1419" name="Image 1419"/>
                          <pic:cNvPicPr/>
                        </pic:nvPicPr>
                        <pic:blipFill>
                          <a:blip r:embed="rId259" cstate="print"/>
                          <a:stretch>
                            <a:fillRect/>
                          </a:stretch>
                        </pic:blipFill>
                        <pic:spPr>
                          <a:xfrm>
                            <a:off x="0" y="0"/>
                            <a:ext cx="209334" cy="109220"/>
                          </a:xfrm>
                          <a:prstGeom prst="rect">
                            <a:avLst/>
                          </a:prstGeom>
                        </pic:spPr>
                      </pic:pic>
                      <pic:pic xmlns:pic="http://schemas.openxmlformats.org/drawingml/2006/picture">
                        <pic:nvPicPr>
                          <pic:cNvPr id="1420" name="Image 1420"/>
                          <pic:cNvPicPr/>
                        </pic:nvPicPr>
                        <pic:blipFill>
                          <a:blip r:embed="rId260" cstate="print"/>
                          <a:stretch>
                            <a:fillRect/>
                          </a:stretch>
                        </pic:blipFill>
                        <pic:spPr>
                          <a:xfrm>
                            <a:off x="243586" y="146050"/>
                            <a:ext cx="209334" cy="109220"/>
                          </a:xfrm>
                          <a:prstGeom prst="rect">
                            <a:avLst/>
                          </a:prstGeom>
                        </pic:spPr>
                      </pic:pic>
                    </wpg:wgp>
                  </a:graphicData>
                </a:graphic>
              </wp:anchor>
            </w:drawing>
          </mc:Choice>
          <mc:Fallback>
            <w:pict>
              <v:group w14:anchorId="12574C25" id="Group 1418" o:spid="_x0000_s1026" style="position:absolute;margin-left:152.85pt;margin-top:2.1pt;width:35.7pt;height:20.1pt;z-index:-23960064;mso-wrap-distance-left:0;mso-wrap-distance-right:0;mso-position-horizontal-relative:page" coordsize="453390,25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">
                <v:shape id="Image 1419" o:spid="_x0000_s1027" type="#_x0000_t75" style="position:absolute;width:209334;height:10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">
                  <v:imagedata r:id="rId261" o:title=""/>
                </v:shape>
                <v:shape id="Image 1420" o:spid="_x0000_s1028" type="#_x0000_t75" style="position:absolute;left:243586;top:146050;width:209334;height:10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">
                  <v:imagedata r:id="rId262" o:title=""/>
                </v:shape>
                <w10:wrap anchorx="page"/>
              </v:group>
            </w:pict>
          </mc:Fallback>
        </mc:AlternateContent>
      </w:r>
      <w:r>
        <w:rPr>
          <w:spacing w:val="-2"/>
        </w:rPr>
        <w:t>light</w:t>
      </w:r>
    </w:p>
    <w:p w14:paraId="2FA49070" w14:textId="77777777" w:rsidR="008B73B2" w:rsidRDefault="00000000">
      <w:pPr>
        <w:pStyle w:val="ListParagraph"/>
        <w:numPr>
          <w:ilvl w:val="1"/>
          <w:numId w:val="95"/>
        </w:numPr>
        <w:tabs>
          <w:tab w:val="left" w:pos="2077"/>
          <w:tab w:val="left" w:pos="3031"/>
        </w:tabs>
        <w:ind w:left="2077" w:hanging="717"/>
        <w:rPr>
          <w:sz w:val="20"/>
        </w:rPr>
      </w:pPr>
      <w:r>
        <w:rPr>
          <w:spacing w:val="-2"/>
          <w:sz w:val="20"/>
        </w:rPr>
        <w:t>Kinetic</w:t>
      </w:r>
      <w:r>
        <w:rPr>
          <w:sz w:val="20"/>
        </w:rPr>
        <w:tab/>
      </w:r>
      <w:r>
        <w:rPr>
          <w:spacing w:val="-4"/>
          <w:sz w:val="20"/>
        </w:rPr>
        <w:t>mechanical</w:t>
      </w:r>
      <w:r>
        <w:rPr>
          <w:noProof/>
          <w:spacing w:val="13"/>
          <w:position w:val="-1"/>
          <w:sz w:val="20"/>
        </w:rPr>
        <w:drawing>
          <wp:inline distT="0" distB="0" distL="0" distR="0" wp14:anchorId="327E93D2" wp14:editId="3CF9A9EB">
            <wp:extent cx="209334" cy="109220"/>
            <wp:effectExtent l="0" t="0" r="0" b="0"/>
            <wp:docPr id="1421" name="Image 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1" name="Image 1421"/>
                    <pic:cNvPicPr/>
                  </pic:nvPicPr>
                  <pic:blipFill>
                    <a:blip r:embed="rId263" cstate="print"/>
                    <a:stretch>
                      <a:fillRect/>
                    </a:stretch>
                  </pic:blipFill>
                  <pic:spPr>
                    <a:xfrm>
                      <a:off x="0" y="0"/>
                      <a:ext cx="209334" cy="109220"/>
                    </a:xfrm>
                    <a:prstGeom prst="rect">
                      <a:avLst/>
                    </a:prstGeom>
                  </pic:spPr>
                </pic:pic>
              </a:graphicData>
            </a:graphic>
          </wp:inline>
        </w:drawing>
      </w:r>
      <w:r>
        <w:rPr>
          <w:spacing w:val="-2"/>
          <w:sz w:val="20"/>
        </w:rPr>
        <w:t>electrical</w:t>
      </w:r>
    </w:p>
    <w:p w14:paraId="5745F1B4" w14:textId="77777777" w:rsidR="008B73B2" w:rsidRDefault="00000000">
      <w:pPr>
        <w:pStyle w:val="BodyText"/>
        <w:spacing w:before="10"/>
        <w:ind w:left="2411"/>
      </w:pPr>
      <w:r>
        <w:rPr>
          <w:noProof/>
          <w:position w:val="-1"/>
        </w:rPr>
        <w:drawing>
          <wp:inline distT="0" distB="0" distL="0" distR="0" wp14:anchorId="50F872EA" wp14:editId="665D4CFA">
            <wp:extent cx="209334" cy="109220"/>
            <wp:effectExtent l="0" t="0" r="0" b="0"/>
            <wp:docPr id="1422" name="Image 1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2" name="Image 1422"/>
                    <pic:cNvPicPr/>
                  </pic:nvPicPr>
                  <pic:blipFill>
                    <a:blip r:embed="rId264" cstate="print"/>
                    <a:stretch>
                      <a:fillRect/>
                    </a:stretch>
                  </pic:blipFill>
                  <pic:spPr>
                    <a:xfrm>
                      <a:off x="0" y="0"/>
                      <a:ext cx="209334" cy="109220"/>
                    </a:xfrm>
                    <a:prstGeom prst="rect">
                      <a:avLst/>
                    </a:prstGeom>
                  </pic:spPr>
                </pic:pic>
              </a:graphicData>
            </a:graphic>
          </wp:inline>
        </w:drawing>
      </w:r>
      <w:r>
        <w:t xml:space="preserve"> light.</w:t>
      </w:r>
    </w:p>
    <w:p w14:paraId="31565823" w14:textId="77777777" w:rsidR="008B73B2" w:rsidRDefault="008B73B2">
      <w:pPr>
        <w:pStyle w:val="BodyText"/>
        <w:spacing w:before="22"/>
      </w:pPr>
    </w:p>
    <w:p w14:paraId="58801712" w14:textId="77777777" w:rsidR="008B73B2" w:rsidRDefault="00000000">
      <w:pPr>
        <w:pStyle w:val="ListParagraph"/>
        <w:numPr>
          <w:ilvl w:val="0"/>
          <w:numId w:val="95"/>
        </w:numPr>
        <w:tabs>
          <w:tab w:val="left" w:pos="1357"/>
          <w:tab w:val="left" w:pos="1360"/>
        </w:tabs>
        <w:spacing w:before="0" w:line="249" w:lineRule="auto"/>
        <w:ind w:left="1360" w:hanging="720"/>
        <w:jc w:val="both"/>
        <w:rPr>
          <w:sz w:val="20"/>
        </w:rPr>
      </w:pPr>
      <w:r>
        <w:rPr>
          <w:sz w:val="20"/>
        </w:rPr>
        <w:t>A</w:t>
      </w:r>
      <w:r>
        <w:rPr>
          <w:spacing w:val="-4"/>
          <w:sz w:val="20"/>
        </w:rPr>
        <w:t xml:space="preserve"> </w:t>
      </w:r>
      <w:r>
        <w:rPr>
          <w:sz w:val="20"/>
        </w:rPr>
        <w:t>plane</w:t>
      </w:r>
      <w:r>
        <w:rPr>
          <w:spacing w:val="-2"/>
          <w:sz w:val="20"/>
        </w:rPr>
        <w:t xml:space="preserve"> </w:t>
      </w:r>
      <w:r>
        <w:rPr>
          <w:sz w:val="20"/>
        </w:rPr>
        <w:t>inclined</w:t>
      </w:r>
      <w:r>
        <w:rPr>
          <w:spacing w:val="-1"/>
          <w:sz w:val="20"/>
        </w:rPr>
        <w:t xml:space="preserve"> </w:t>
      </w:r>
      <w:r>
        <w:rPr>
          <w:sz w:val="20"/>
        </w:rPr>
        <w:t>at angle è</w:t>
      </w:r>
      <w:r>
        <w:rPr>
          <w:spacing w:val="-2"/>
          <w:sz w:val="20"/>
        </w:rPr>
        <w:t xml:space="preserve"> </w:t>
      </w:r>
      <w:r>
        <w:rPr>
          <w:sz w:val="20"/>
        </w:rPr>
        <w:t>has a velocity</w:t>
      </w:r>
      <w:r>
        <w:rPr>
          <w:spacing w:val="-3"/>
          <w:sz w:val="20"/>
        </w:rPr>
        <w:t xml:space="preserve"> </w:t>
      </w:r>
      <w:r>
        <w:rPr>
          <w:sz w:val="20"/>
        </w:rPr>
        <w:t xml:space="preserve">ratio of </w:t>
      </w:r>
      <w:r>
        <w:rPr>
          <w:spacing w:val="-2"/>
          <w:sz w:val="20"/>
        </w:rPr>
        <w:t>10</w:t>
      </w:r>
      <w:r>
        <w:rPr>
          <w:spacing w:val="-11"/>
          <w:sz w:val="20"/>
        </w:rPr>
        <w:t xml:space="preserve"> </w:t>
      </w:r>
      <w:r>
        <w:rPr>
          <w:spacing w:val="-2"/>
          <w:sz w:val="20"/>
        </w:rPr>
        <w:t>:</w:t>
      </w:r>
      <w:r>
        <w:rPr>
          <w:spacing w:val="-10"/>
          <w:sz w:val="20"/>
        </w:rPr>
        <w:t xml:space="preserve"> </w:t>
      </w:r>
      <w:r>
        <w:rPr>
          <w:spacing w:val="-2"/>
          <w:sz w:val="20"/>
        </w:rPr>
        <w:t>1.</w:t>
      </w:r>
      <w:r>
        <w:rPr>
          <w:spacing w:val="-11"/>
          <w:sz w:val="20"/>
        </w:rPr>
        <w:t xml:space="preserve"> </w:t>
      </w:r>
      <w:r>
        <w:rPr>
          <w:spacing w:val="-2"/>
          <w:sz w:val="20"/>
        </w:rPr>
        <w:t>The</w:t>
      </w:r>
      <w:r>
        <w:rPr>
          <w:spacing w:val="-10"/>
          <w:sz w:val="20"/>
        </w:rPr>
        <w:t xml:space="preserve"> </w:t>
      </w:r>
      <w:r>
        <w:rPr>
          <w:spacing w:val="-2"/>
          <w:sz w:val="20"/>
        </w:rPr>
        <w:t>inclination</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plane</w:t>
      </w:r>
      <w:r>
        <w:rPr>
          <w:spacing w:val="-10"/>
          <w:sz w:val="20"/>
        </w:rPr>
        <w:t xml:space="preserve"> </w:t>
      </w:r>
      <w:r>
        <w:rPr>
          <w:spacing w:val="-2"/>
          <w:sz w:val="20"/>
        </w:rPr>
        <w:t>to</w:t>
      </w:r>
      <w:r>
        <w:rPr>
          <w:spacing w:val="-11"/>
          <w:sz w:val="20"/>
        </w:rPr>
        <w:t xml:space="preserve"> </w:t>
      </w:r>
      <w:r>
        <w:rPr>
          <w:spacing w:val="-2"/>
          <w:sz w:val="20"/>
        </w:rPr>
        <w:t>the</w:t>
      </w:r>
      <w:r>
        <w:rPr>
          <w:spacing w:val="-10"/>
          <w:sz w:val="20"/>
        </w:rPr>
        <w:t xml:space="preserve"> </w:t>
      </w:r>
      <w:r>
        <w:rPr>
          <w:spacing w:val="-2"/>
          <w:sz w:val="20"/>
        </w:rPr>
        <w:t xml:space="preserve">horizontal </w:t>
      </w:r>
      <w:r>
        <w:rPr>
          <w:sz w:val="20"/>
        </w:rPr>
        <w:t>is given</w:t>
      </w:r>
      <w:r>
        <w:rPr>
          <w:spacing w:val="40"/>
          <w:sz w:val="20"/>
        </w:rPr>
        <w:t xml:space="preserve"> </w:t>
      </w:r>
      <w:r>
        <w:rPr>
          <w:sz w:val="20"/>
        </w:rPr>
        <w:t>by</w:t>
      </w:r>
    </w:p>
    <w:p w14:paraId="4501FE02" w14:textId="77777777" w:rsidR="008B73B2" w:rsidRDefault="008B73B2">
      <w:pPr>
        <w:pStyle w:val="BodyText"/>
        <w:spacing w:before="11"/>
      </w:pPr>
    </w:p>
    <w:p w14:paraId="787A5EDA" w14:textId="77777777" w:rsidR="008B73B2" w:rsidRDefault="00000000">
      <w:pPr>
        <w:pStyle w:val="ListParagraph"/>
        <w:numPr>
          <w:ilvl w:val="1"/>
          <w:numId w:val="95"/>
        </w:numPr>
        <w:tabs>
          <w:tab w:val="left" w:pos="2077"/>
        </w:tabs>
        <w:spacing w:before="0"/>
        <w:ind w:left="2077" w:hanging="717"/>
        <w:rPr>
          <w:sz w:val="20"/>
        </w:rPr>
      </w:pPr>
      <w:r>
        <w:rPr>
          <w:sz w:val="20"/>
        </w:rPr>
        <w:t>tan</w:t>
      </w:r>
      <w:r>
        <w:rPr>
          <w:spacing w:val="-3"/>
          <w:sz w:val="20"/>
        </w:rPr>
        <w:t xml:space="preserve"> </w:t>
      </w:r>
      <w:r>
        <w:rPr>
          <w:sz w:val="20"/>
        </w:rPr>
        <w:t>Q</w:t>
      </w:r>
      <w:r>
        <w:rPr>
          <w:spacing w:val="-2"/>
          <w:sz w:val="20"/>
        </w:rPr>
        <w:t xml:space="preserve"> =1/10</w:t>
      </w:r>
    </w:p>
    <w:p w14:paraId="0995C005" w14:textId="77777777" w:rsidR="008B73B2" w:rsidRDefault="00000000">
      <w:pPr>
        <w:pStyle w:val="ListParagraph"/>
        <w:numPr>
          <w:ilvl w:val="1"/>
          <w:numId w:val="95"/>
        </w:numPr>
        <w:tabs>
          <w:tab w:val="left" w:pos="2077"/>
        </w:tabs>
        <w:ind w:left="2077" w:hanging="717"/>
        <w:rPr>
          <w:sz w:val="20"/>
        </w:rPr>
      </w:pPr>
      <w:r>
        <w:rPr>
          <w:sz w:val="20"/>
        </w:rPr>
        <w:t>cot</w:t>
      </w:r>
      <w:r>
        <w:rPr>
          <w:spacing w:val="-11"/>
          <w:sz w:val="20"/>
        </w:rPr>
        <w:t xml:space="preserve"> </w:t>
      </w:r>
      <w:r>
        <w:rPr>
          <w:sz w:val="20"/>
        </w:rPr>
        <w:t>Q</w:t>
      </w:r>
      <w:r>
        <w:rPr>
          <w:spacing w:val="-4"/>
          <w:sz w:val="20"/>
        </w:rPr>
        <w:t xml:space="preserve"> </w:t>
      </w:r>
      <w:r>
        <w:rPr>
          <w:sz w:val="20"/>
        </w:rPr>
        <w:t>=</w:t>
      </w:r>
      <w:r>
        <w:rPr>
          <w:spacing w:val="-28"/>
          <w:sz w:val="20"/>
        </w:rPr>
        <w:t xml:space="preserve"> </w:t>
      </w:r>
      <w:r>
        <w:rPr>
          <w:spacing w:val="-4"/>
          <w:sz w:val="20"/>
        </w:rPr>
        <w:t>1/10</w:t>
      </w:r>
    </w:p>
    <w:p w14:paraId="50F425CE" w14:textId="77777777" w:rsidR="008B73B2" w:rsidRDefault="00000000">
      <w:pPr>
        <w:pStyle w:val="ListParagraph"/>
        <w:numPr>
          <w:ilvl w:val="1"/>
          <w:numId w:val="95"/>
        </w:numPr>
        <w:tabs>
          <w:tab w:val="left" w:pos="2077"/>
        </w:tabs>
        <w:ind w:left="2077" w:hanging="717"/>
        <w:rPr>
          <w:sz w:val="20"/>
        </w:rPr>
      </w:pPr>
      <w:r>
        <w:rPr>
          <w:spacing w:val="-2"/>
          <w:sz w:val="20"/>
        </w:rPr>
        <w:t>cos</w:t>
      </w:r>
      <w:r>
        <w:rPr>
          <w:spacing w:val="-6"/>
          <w:sz w:val="20"/>
        </w:rPr>
        <w:t xml:space="preserve"> </w:t>
      </w:r>
      <w:r>
        <w:rPr>
          <w:spacing w:val="-2"/>
          <w:sz w:val="20"/>
        </w:rPr>
        <w:t>Q=</w:t>
      </w:r>
      <w:r>
        <w:rPr>
          <w:spacing w:val="-12"/>
          <w:sz w:val="20"/>
        </w:rPr>
        <w:t xml:space="preserve"> </w:t>
      </w:r>
      <w:r>
        <w:rPr>
          <w:spacing w:val="-4"/>
          <w:sz w:val="20"/>
        </w:rPr>
        <w:t>1/10</w:t>
      </w:r>
    </w:p>
    <w:p w14:paraId="415B2D32" w14:textId="77777777" w:rsidR="008B73B2" w:rsidRDefault="00000000">
      <w:pPr>
        <w:pStyle w:val="ListParagraph"/>
        <w:numPr>
          <w:ilvl w:val="1"/>
          <w:numId w:val="95"/>
        </w:numPr>
        <w:tabs>
          <w:tab w:val="left" w:pos="2077"/>
        </w:tabs>
        <w:ind w:left="2077" w:hanging="717"/>
        <w:rPr>
          <w:sz w:val="20"/>
        </w:rPr>
      </w:pPr>
      <w:r>
        <w:rPr>
          <w:sz w:val="20"/>
        </w:rPr>
        <w:t>sin</w:t>
      </w:r>
      <w:r>
        <w:rPr>
          <w:spacing w:val="-10"/>
          <w:sz w:val="20"/>
        </w:rPr>
        <w:t xml:space="preserve"> </w:t>
      </w:r>
      <w:r>
        <w:rPr>
          <w:sz w:val="20"/>
        </w:rPr>
        <w:t>Q=</w:t>
      </w:r>
      <w:r>
        <w:rPr>
          <w:spacing w:val="-28"/>
          <w:sz w:val="20"/>
        </w:rPr>
        <w:t xml:space="preserve"> </w:t>
      </w:r>
      <w:r>
        <w:rPr>
          <w:spacing w:val="-4"/>
          <w:sz w:val="20"/>
        </w:rPr>
        <w:t>1/10</w:t>
      </w:r>
    </w:p>
    <w:p w14:paraId="61E1BD70" w14:textId="77777777" w:rsidR="008B73B2" w:rsidRDefault="008B73B2">
      <w:pPr>
        <w:pStyle w:val="BodyText"/>
        <w:spacing w:before="20"/>
      </w:pPr>
    </w:p>
    <w:p w14:paraId="2C2D6F92" w14:textId="77777777" w:rsidR="008B73B2" w:rsidRDefault="00000000">
      <w:pPr>
        <w:pStyle w:val="ListParagraph"/>
        <w:numPr>
          <w:ilvl w:val="0"/>
          <w:numId w:val="95"/>
        </w:numPr>
        <w:tabs>
          <w:tab w:val="left" w:pos="1358"/>
        </w:tabs>
        <w:spacing w:before="0" w:line="249" w:lineRule="auto"/>
        <w:ind w:left="1358" w:hanging="720"/>
        <w:jc w:val="both"/>
        <w:rPr>
          <w:sz w:val="20"/>
        </w:rPr>
      </w:pPr>
      <w:r>
        <w:rPr>
          <w:spacing w:val="-4"/>
          <w:sz w:val="20"/>
        </w:rPr>
        <w:t>A</w:t>
      </w:r>
      <w:r>
        <w:rPr>
          <w:spacing w:val="-9"/>
          <w:sz w:val="20"/>
        </w:rPr>
        <w:t xml:space="preserve"> </w:t>
      </w:r>
      <w:r>
        <w:rPr>
          <w:spacing w:val="-4"/>
          <w:sz w:val="20"/>
        </w:rPr>
        <w:t>weightless</w:t>
      </w:r>
      <w:r>
        <w:rPr>
          <w:spacing w:val="-8"/>
          <w:sz w:val="20"/>
        </w:rPr>
        <w:t xml:space="preserve"> </w:t>
      </w:r>
      <w:r>
        <w:rPr>
          <w:spacing w:val="-4"/>
          <w:sz w:val="20"/>
        </w:rPr>
        <w:t>vessel</w:t>
      </w:r>
      <w:r>
        <w:rPr>
          <w:spacing w:val="-9"/>
          <w:sz w:val="20"/>
        </w:rPr>
        <w:t xml:space="preserve"> </w:t>
      </w:r>
      <w:r>
        <w:rPr>
          <w:spacing w:val="-4"/>
          <w:sz w:val="20"/>
        </w:rPr>
        <w:t>of</w:t>
      </w:r>
      <w:r>
        <w:rPr>
          <w:spacing w:val="-8"/>
          <w:sz w:val="20"/>
        </w:rPr>
        <w:t xml:space="preserve"> </w:t>
      </w:r>
      <w:r>
        <w:rPr>
          <w:spacing w:val="-4"/>
          <w:sz w:val="20"/>
        </w:rPr>
        <w:t>dimensions</w:t>
      </w:r>
      <w:r>
        <w:rPr>
          <w:spacing w:val="-9"/>
          <w:sz w:val="20"/>
        </w:rPr>
        <w:t xml:space="preserve"> </w:t>
      </w:r>
      <w:r>
        <w:rPr>
          <w:spacing w:val="-4"/>
          <w:sz w:val="20"/>
        </w:rPr>
        <w:t>4m</w:t>
      </w:r>
      <w:r>
        <w:rPr>
          <w:spacing w:val="-8"/>
          <w:sz w:val="20"/>
        </w:rPr>
        <w:t xml:space="preserve"> </w:t>
      </w:r>
      <w:r>
        <w:rPr>
          <w:spacing w:val="-4"/>
          <w:sz w:val="20"/>
        </w:rPr>
        <w:t>x</w:t>
      </w:r>
      <w:r>
        <w:rPr>
          <w:spacing w:val="-9"/>
          <w:sz w:val="20"/>
        </w:rPr>
        <w:t xml:space="preserve"> </w:t>
      </w:r>
      <w:r>
        <w:rPr>
          <w:spacing w:val="-4"/>
          <w:sz w:val="20"/>
        </w:rPr>
        <w:t>3m</w:t>
      </w:r>
      <w:r>
        <w:rPr>
          <w:spacing w:val="-6"/>
          <w:sz w:val="20"/>
        </w:rPr>
        <w:t xml:space="preserve"> </w:t>
      </w:r>
      <w:r>
        <w:rPr>
          <w:spacing w:val="-4"/>
          <w:sz w:val="20"/>
        </w:rPr>
        <w:t>x</w:t>
      </w:r>
      <w:r>
        <w:rPr>
          <w:spacing w:val="-1"/>
          <w:sz w:val="20"/>
        </w:rPr>
        <w:t xml:space="preserve"> </w:t>
      </w:r>
      <w:r>
        <w:rPr>
          <w:spacing w:val="-4"/>
          <w:sz w:val="20"/>
        </w:rPr>
        <w:t>2m</w:t>
      </w:r>
      <w:r>
        <w:rPr>
          <w:spacing w:val="-9"/>
          <w:sz w:val="20"/>
        </w:rPr>
        <w:t xml:space="preserve"> </w:t>
      </w:r>
      <w:r>
        <w:rPr>
          <w:spacing w:val="-4"/>
          <w:sz w:val="20"/>
        </w:rPr>
        <w:t xml:space="preserve">is </w:t>
      </w:r>
      <w:r>
        <w:rPr>
          <w:spacing w:val="-6"/>
          <w:sz w:val="20"/>
        </w:rPr>
        <w:t>filled</w:t>
      </w:r>
      <w:r>
        <w:rPr>
          <w:spacing w:val="-7"/>
          <w:sz w:val="20"/>
        </w:rPr>
        <w:t xml:space="preserve"> </w:t>
      </w:r>
      <w:r>
        <w:rPr>
          <w:spacing w:val="-6"/>
          <w:sz w:val="20"/>
        </w:rPr>
        <w:t>with a</w:t>
      </w:r>
      <w:r>
        <w:rPr>
          <w:sz w:val="20"/>
        </w:rPr>
        <w:t xml:space="preserve"> </w:t>
      </w:r>
      <w:r>
        <w:rPr>
          <w:spacing w:val="-6"/>
          <w:sz w:val="20"/>
        </w:rPr>
        <w:t>liquid</w:t>
      </w:r>
      <w:r>
        <w:rPr>
          <w:spacing w:val="5"/>
          <w:sz w:val="20"/>
        </w:rPr>
        <w:t xml:space="preserve"> </w:t>
      </w:r>
      <w:r>
        <w:rPr>
          <w:spacing w:val="-6"/>
          <w:sz w:val="20"/>
        </w:rPr>
        <w:t>of</w:t>
      </w:r>
      <w:r>
        <w:rPr>
          <w:spacing w:val="-7"/>
          <w:sz w:val="20"/>
        </w:rPr>
        <w:t xml:space="preserve"> </w:t>
      </w:r>
      <w:r>
        <w:rPr>
          <w:spacing w:val="-6"/>
          <w:sz w:val="20"/>
        </w:rPr>
        <w:t>density 1000</w:t>
      </w:r>
      <w:r>
        <w:rPr>
          <w:spacing w:val="-7"/>
          <w:sz w:val="20"/>
        </w:rPr>
        <w:t xml:space="preserve"> </w:t>
      </w:r>
      <w:r>
        <w:rPr>
          <w:spacing w:val="-6"/>
          <w:sz w:val="20"/>
        </w:rPr>
        <w:t>kgm</w:t>
      </w:r>
      <w:r>
        <w:rPr>
          <w:spacing w:val="-6"/>
          <w:sz w:val="20"/>
          <w:vertAlign w:val="superscript"/>
        </w:rPr>
        <w:t>-3</w:t>
      </w:r>
      <w:r>
        <w:rPr>
          <w:spacing w:val="-6"/>
          <w:sz w:val="20"/>
        </w:rPr>
        <w:t xml:space="preserve"> and</w:t>
      </w:r>
      <w:r>
        <w:rPr>
          <w:spacing w:val="-3"/>
          <w:sz w:val="20"/>
        </w:rPr>
        <w:t xml:space="preserve"> </w:t>
      </w:r>
      <w:r>
        <w:rPr>
          <w:spacing w:val="-6"/>
          <w:sz w:val="20"/>
        </w:rPr>
        <w:t xml:space="preserve">sealed. </w:t>
      </w:r>
      <w:r>
        <w:rPr>
          <w:sz w:val="20"/>
        </w:rPr>
        <w:t>What is the maximum pressure this contain can exert on a flatsurface?</w:t>
      </w:r>
    </w:p>
    <w:p w14:paraId="661DED82" w14:textId="77777777" w:rsidR="008B73B2" w:rsidRDefault="00000000">
      <w:pPr>
        <w:pStyle w:val="BodyText"/>
        <w:spacing w:line="228" w:lineRule="exact"/>
        <w:ind w:left="1358"/>
      </w:pPr>
      <w:r>
        <w:t>[g</w:t>
      </w:r>
      <w:r>
        <w:rPr>
          <w:spacing w:val="10"/>
        </w:rPr>
        <w:t xml:space="preserve"> </w:t>
      </w:r>
      <w:r>
        <w:t>=</w:t>
      </w:r>
      <w:r>
        <w:rPr>
          <w:spacing w:val="13"/>
        </w:rPr>
        <w:t xml:space="preserve"> </w:t>
      </w:r>
      <w:r>
        <w:t>10</w:t>
      </w:r>
      <w:r>
        <w:rPr>
          <w:spacing w:val="10"/>
        </w:rPr>
        <w:t xml:space="preserve"> </w:t>
      </w:r>
      <w:r>
        <w:t>ms</w:t>
      </w:r>
      <w:r>
        <w:rPr>
          <w:vertAlign w:val="superscript"/>
        </w:rPr>
        <w:t>-</w:t>
      </w:r>
      <w:r>
        <w:rPr>
          <w:spacing w:val="-5"/>
          <w:vertAlign w:val="superscript"/>
        </w:rPr>
        <w:t>2</w:t>
      </w:r>
      <w:r>
        <w:rPr>
          <w:spacing w:val="-5"/>
        </w:rPr>
        <w:t>]</w:t>
      </w:r>
    </w:p>
    <w:p w14:paraId="252D7A48" w14:textId="77777777" w:rsidR="008B73B2" w:rsidRDefault="00000000">
      <w:pPr>
        <w:pStyle w:val="ListParagraph"/>
        <w:numPr>
          <w:ilvl w:val="1"/>
          <w:numId w:val="95"/>
        </w:numPr>
        <w:tabs>
          <w:tab w:val="left" w:pos="2077"/>
          <w:tab w:val="left" w:pos="3518"/>
          <w:tab w:val="left" w:pos="4238"/>
        </w:tabs>
        <w:spacing w:before="12"/>
        <w:ind w:left="2077" w:hanging="719"/>
        <w:rPr>
          <w:sz w:val="20"/>
        </w:rPr>
      </w:pPr>
      <w:r>
        <w:rPr>
          <w:spacing w:val="-2"/>
          <w:sz w:val="20"/>
        </w:rPr>
        <w:t>9</w:t>
      </w:r>
      <w:r>
        <w:rPr>
          <w:spacing w:val="-20"/>
          <w:sz w:val="20"/>
        </w:rPr>
        <w:t xml:space="preserve"> </w:t>
      </w:r>
      <w:r>
        <w:rPr>
          <w:spacing w:val="-2"/>
          <w:sz w:val="20"/>
        </w:rPr>
        <w:t>x</w:t>
      </w:r>
      <w:r>
        <w:rPr>
          <w:spacing w:val="-17"/>
          <w:sz w:val="20"/>
        </w:rPr>
        <w:t xml:space="preserve"> </w:t>
      </w:r>
      <w:r>
        <w:rPr>
          <w:spacing w:val="-2"/>
          <w:sz w:val="20"/>
        </w:rPr>
        <w:t>10</w:t>
      </w:r>
      <w:r>
        <w:rPr>
          <w:spacing w:val="-2"/>
          <w:sz w:val="20"/>
          <w:vertAlign w:val="superscript"/>
        </w:rPr>
        <w:t>4</w:t>
      </w:r>
      <w:r>
        <w:rPr>
          <w:spacing w:val="-18"/>
          <w:sz w:val="20"/>
        </w:rPr>
        <w:t xml:space="preserve"> </w:t>
      </w:r>
      <w:r>
        <w:rPr>
          <w:spacing w:val="-2"/>
          <w:sz w:val="20"/>
        </w:rPr>
        <w:t>Nm</w:t>
      </w:r>
      <w:r>
        <w:rPr>
          <w:spacing w:val="-2"/>
          <w:sz w:val="20"/>
          <w:vertAlign w:val="superscript"/>
        </w:rPr>
        <w:t>-</w:t>
      </w:r>
      <w:r>
        <w:rPr>
          <w:spacing w:val="-10"/>
          <w:sz w:val="20"/>
          <w:vertAlign w:val="superscript"/>
        </w:rPr>
        <w:t>2</w:t>
      </w:r>
      <w:r>
        <w:rPr>
          <w:sz w:val="20"/>
        </w:rPr>
        <w:tab/>
      </w:r>
      <w:r>
        <w:rPr>
          <w:spacing w:val="-5"/>
          <w:sz w:val="20"/>
        </w:rPr>
        <w:t>B.</w:t>
      </w:r>
      <w:r>
        <w:rPr>
          <w:sz w:val="20"/>
        </w:rPr>
        <w:tab/>
      </w:r>
      <w:r>
        <w:rPr>
          <w:spacing w:val="-2"/>
          <w:sz w:val="20"/>
        </w:rPr>
        <w:t>4</w:t>
      </w:r>
      <w:r>
        <w:rPr>
          <w:spacing w:val="-20"/>
          <w:sz w:val="20"/>
        </w:rPr>
        <w:t xml:space="preserve"> </w:t>
      </w:r>
      <w:r>
        <w:rPr>
          <w:spacing w:val="-2"/>
          <w:sz w:val="20"/>
        </w:rPr>
        <w:t>x</w:t>
      </w:r>
      <w:r>
        <w:rPr>
          <w:spacing w:val="-17"/>
          <w:sz w:val="20"/>
        </w:rPr>
        <w:t xml:space="preserve"> </w:t>
      </w:r>
      <w:r>
        <w:rPr>
          <w:spacing w:val="-2"/>
          <w:sz w:val="20"/>
        </w:rPr>
        <w:t>10</w:t>
      </w:r>
      <w:r>
        <w:rPr>
          <w:spacing w:val="-2"/>
          <w:sz w:val="20"/>
          <w:vertAlign w:val="superscript"/>
        </w:rPr>
        <w:t>4</w:t>
      </w:r>
      <w:r>
        <w:rPr>
          <w:spacing w:val="-20"/>
          <w:sz w:val="20"/>
        </w:rPr>
        <w:t xml:space="preserve"> </w:t>
      </w:r>
      <w:r>
        <w:rPr>
          <w:spacing w:val="-2"/>
          <w:sz w:val="20"/>
        </w:rPr>
        <w:t>Nm</w:t>
      </w:r>
      <w:r>
        <w:rPr>
          <w:spacing w:val="-2"/>
          <w:sz w:val="20"/>
          <w:vertAlign w:val="superscript"/>
        </w:rPr>
        <w:t>-</w:t>
      </w:r>
      <w:r>
        <w:rPr>
          <w:spacing w:val="-10"/>
          <w:sz w:val="20"/>
          <w:vertAlign w:val="superscript"/>
        </w:rPr>
        <w:t>2</w:t>
      </w:r>
    </w:p>
    <w:p w14:paraId="5CB8DEC4" w14:textId="77777777" w:rsidR="008B73B2" w:rsidRDefault="00000000">
      <w:pPr>
        <w:pStyle w:val="BodyText"/>
        <w:tabs>
          <w:tab w:val="left" w:pos="2077"/>
          <w:tab w:val="left" w:pos="3518"/>
          <w:tab w:val="left" w:pos="4238"/>
        </w:tabs>
        <w:spacing w:before="10"/>
        <w:ind w:left="1358"/>
      </w:pPr>
      <w:r>
        <w:rPr>
          <w:spacing w:val="-5"/>
        </w:rPr>
        <w:t>C.</w:t>
      </w:r>
      <w:r>
        <w:tab/>
      </w:r>
      <w:r>
        <w:rPr>
          <w:spacing w:val="-2"/>
        </w:rPr>
        <w:t>3</w:t>
      </w:r>
      <w:r>
        <w:rPr>
          <w:spacing w:val="-20"/>
        </w:rPr>
        <w:t xml:space="preserve"> </w:t>
      </w:r>
      <w:r>
        <w:rPr>
          <w:spacing w:val="-2"/>
        </w:rPr>
        <w:t>x</w:t>
      </w:r>
      <w:r>
        <w:rPr>
          <w:spacing w:val="-17"/>
        </w:rPr>
        <w:t xml:space="preserve"> </w:t>
      </w:r>
      <w:r>
        <w:rPr>
          <w:spacing w:val="-2"/>
        </w:rPr>
        <w:t>10</w:t>
      </w:r>
      <w:r>
        <w:rPr>
          <w:spacing w:val="-2"/>
          <w:vertAlign w:val="superscript"/>
        </w:rPr>
        <w:t>4</w:t>
      </w:r>
      <w:r>
        <w:rPr>
          <w:spacing w:val="-18"/>
        </w:rPr>
        <w:t xml:space="preserve"> </w:t>
      </w:r>
      <w:r>
        <w:rPr>
          <w:spacing w:val="-2"/>
        </w:rPr>
        <w:t>Nm</w:t>
      </w:r>
      <w:r>
        <w:rPr>
          <w:spacing w:val="-2"/>
          <w:vertAlign w:val="superscript"/>
        </w:rPr>
        <w:t>-</w:t>
      </w:r>
      <w:r>
        <w:rPr>
          <w:spacing w:val="-10"/>
          <w:vertAlign w:val="superscript"/>
        </w:rPr>
        <w:t>2</w:t>
      </w:r>
      <w:r>
        <w:tab/>
      </w:r>
      <w:r>
        <w:rPr>
          <w:spacing w:val="-5"/>
        </w:rPr>
        <w:t>D.</w:t>
      </w:r>
      <w:r>
        <w:tab/>
      </w:r>
      <w:r>
        <w:rPr>
          <w:spacing w:val="-2"/>
        </w:rPr>
        <w:t>2</w:t>
      </w:r>
      <w:r>
        <w:rPr>
          <w:spacing w:val="-20"/>
        </w:rPr>
        <w:t xml:space="preserve"> </w:t>
      </w:r>
      <w:r>
        <w:rPr>
          <w:spacing w:val="-2"/>
        </w:rPr>
        <w:t>x</w:t>
      </w:r>
      <w:r>
        <w:rPr>
          <w:spacing w:val="-17"/>
        </w:rPr>
        <w:t xml:space="preserve"> </w:t>
      </w:r>
      <w:r>
        <w:rPr>
          <w:spacing w:val="-2"/>
        </w:rPr>
        <w:t>10</w:t>
      </w:r>
      <w:r>
        <w:rPr>
          <w:spacing w:val="-2"/>
          <w:vertAlign w:val="superscript"/>
        </w:rPr>
        <w:t>4</w:t>
      </w:r>
      <w:r>
        <w:rPr>
          <w:spacing w:val="-20"/>
        </w:rPr>
        <w:t xml:space="preserve"> </w:t>
      </w:r>
      <w:r>
        <w:rPr>
          <w:spacing w:val="-2"/>
        </w:rPr>
        <w:t>Nm</w:t>
      </w:r>
      <w:r>
        <w:rPr>
          <w:spacing w:val="-2"/>
          <w:vertAlign w:val="superscript"/>
        </w:rPr>
        <w:t>-</w:t>
      </w:r>
      <w:r>
        <w:rPr>
          <w:spacing w:val="-10"/>
          <w:vertAlign w:val="superscript"/>
        </w:rPr>
        <w:t>2</w:t>
      </w:r>
    </w:p>
    <w:p w14:paraId="3B46F166" w14:textId="77777777" w:rsidR="008B73B2" w:rsidRDefault="008B73B2">
      <w:pPr>
        <w:pStyle w:val="BodyText"/>
        <w:spacing w:before="20"/>
      </w:pPr>
    </w:p>
    <w:p w14:paraId="2BA7BAFC" w14:textId="77777777" w:rsidR="008B73B2" w:rsidRDefault="00000000">
      <w:pPr>
        <w:pStyle w:val="ListParagraph"/>
        <w:numPr>
          <w:ilvl w:val="0"/>
          <w:numId w:val="95"/>
        </w:numPr>
        <w:tabs>
          <w:tab w:val="left" w:pos="848"/>
        </w:tabs>
        <w:spacing w:before="0"/>
        <w:ind w:left="848" w:hanging="210"/>
        <w:jc w:val="left"/>
        <w:rPr>
          <w:sz w:val="20"/>
        </w:rPr>
      </w:pPr>
      <w:r>
        <w:rPr>
          <w:noProof/>
        </w:rPr>
        <w:drawing>
          <wp:anchor distT="0" distB="0" distL="0" distR="0" simplePos="0" relativeHeight="479355392" behindDoc="1" locked="0" layoutInCell="1" allowOverlap="1" wp14:anchorId="245F0816" wp14:editId="6CC5F1BB">
            <wp:simplePos x="0" y="0"/>
            <wp:positionH relativeFrom="page">
              <wp:posOffset>1148714</wp:posOffset>
            </wp:positionH>
            <wp:positionV relativeFrom="paragraph">
              <wp:posOffset>190407</wp:posOffset>
            </wp:positionV>
            <wp:extent cx="2251964" cy="1849755"/>
            <wp:effectExtent l="0" t="0" r="0" b="0"/>
            <wp:wrapNone/>
            <wp:docPr id="1423" name="Image 1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3" name="Image 1423"/>
                    <pic:cNvPicPr/>
                  </pic:nvPicPr>
                  <pic:blipFill>
                    <a:blip r:embed="rId265" cstate="print"/>
                    <a:stretch>
                      <a:fillRect/>
                    </a:stretch>
                  </pic:blipFill>
                  <pic:spPr>
                    <a:xfrm>
                      <a:off x="0" y="0"/>
                      <a:ext cx="2251964" cy="1849755"/>
                    </a:xfrm>
                    <a:prstGeom prst="rect">
                      <a:avLst/>
                    </a:prstGeom>
                  </pic:spPr>
                </pic:pic>
              </a:graphicData>
            </a:graphic>
          </wp:anchor>
        </w:drawing>
      </w:r>
    </w:p>
    <w:p w14:paraId="5CBD22B9" w14:textId="77777777" w:rsidR="008B73B2" w:rsidRDefault="008B73B2">
      <w:pPr>
        <w:pStyle w:val="BodyText"/>
      </w:pPr>
    </w:p>
    <w:p w14:paraId="5EE9F07E" w14:textId="77777777" w:rsidR="008B73B2" w:rsidRDefault="008B73B2">
      <w:pPr>
        <w:pStyle w:val="BodyText"/>
      </w:pPr>
    </w:p>
    <w:p w14:paraId="4FBBF115" w14:textId="77777777" w:rsidR="008B73B2" w:rsidRDefault="008B73B2">
      <w:pPr>
        <w:pStyle w:val="BodyText"/>
      </w:pPr>
    </w:p>
    <w:p w14:paraId="781C8E43" w14:textId="77777777" w:rsidR="008B73B2" w:rsidRDefault="008B73B2">
      <w:pPr>
        <w:pStyle w:val="BodyText"/>
      </w:pPr>
    </w:p>
    <w:p w14:paraId="7A8AA629" w14:textId="77777777" w:rsidR="008B73B2" w:rsidRDefault="008B73B2">
      <w:pPr>
        <w:pStyle w:val="BodyText"/>
      </w:pPr>
    </w:p>
    <w:p w14:paraId="34155C9F" w14:textId="77777777" w:rsidR="008B73B2" w:rsidRDefault="008B73B2">
      <w:pPr>
        <w:pStyle w:val="BodyText"/>
      </w:pPr>
    </w:p>
    <w:p w14:paraId="328EFEA1" w14:textId="77777777" w:rsidR="008B73B2" w:rsidRDefault="008B73B2">
      <w:pPr>
        <w:pStyle w:val="BodyText"/>
      </w:pPr>
    </w:p>
    <w:p w14:paraId="32CB292D" w14:textId="77777777" w:rsidR="008B73B2" w:rsidRDefault="008B73B2">
      <w:pPr>
        <w:pStyle w:val="BodyText"/>
      </w:pPr>
    </w:p>
    <w:p w14:paraId="36F77026" w14:textId="77777777" w:rsidR="008B73B2" w:rsidRDefault="008B73B2">
      <w:pPr>
        <w:pStyle w:val="BodyText"/>
      </w:pPr>
    </w:p>
    <w:p w14:paraId="4D96429D" w14:textId="77777777" w:rsidR="008B73B2" w:rsidRDefault="008B73B2">
      <w:pPr>
        <w:pStyle w:val="BodyText"/>
      </w:pPr>
    </w:p>
    <w:p w14:paraId="18864E97" w14:textId="77777777" w:rsidR="008B73B2" w:rsidRDefault="008B73B2">
      <w:pPr>
        <w:pStyle w:val="BodyText"/>
      </w:pPr>
    </w:p>
    <w:p w14:paraId="7381AA41" w14:textId="77777777" w:rsidR="008B73B2" w:rsidRDefault="008B73B2">
      <w:pPr>
        <w:pStyle w:val="BodyText"/>
        <w:spacing w:before="131"/>
      </w:pPr>
    </w:p>
    <w:p w14:paraId="506D70AE" w14:textId="77777777" w:rsidR="008B73B2" w:rsidRDefault="00000000">
      <w:pPr>
        <w:pStyle w:val="BodyText"/>
        <w:spacing w:line="249" w:lineRule="auto"/>
        <w:ind w:left="1358" w:right="3"/>
        <w:jc w:val="both"/>
      </w:pPr>
      <w:r>
        <w:rPr>
          <w:noProof/>
        </w:rPr>
        <w:drawing>
          <wp:anchor distT="0" distB="0" distL="0" distR="0" simplePos="0" relativeHeight="15867904" behindDoc="0" locked="0" layoutInCell="1" allowOverlap="1" wp14:anchorId="00D7868D" wp14:editId="67518D30">
            <wp:simplePos x="0" y="0"/>
            <wp:positionH relativeFrom="page">
              <wp:posOffset>1343660</wp:posOffset>
            </wp:positionH>
            <wp:positionV relativeFrom="paragraph">
              <wp:posOffset>675276</wp:posOffset>
            </wp:positionV>
            <wp:extent cx="2270632" cy="1627505"/>
            <wp:effectExtent l="0" t="0" r="0" b="0"/>
            <wp:wrapNone/>
            <wp:docPr id="1424" name="Image 1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4" name="Image 1424"/>
                    <pic:cNvPicPr/>
                  </pic:nvPicPr>
                  <pic:blipFill>
                    <a:blip r:embed="rId266" cstate="print"/>
                    <a:stretch>
                      <a:fillRect/>
                    </a:stretch>
                  </pic:blipFill>
                  <pic:spPr>
                    <a:xfrm>
                      <a:off x="0" y="0"/>
                      <a:ext cx="2270632" cy="1627505"/>
                    </a:xfrm>
                    <a:prstGeom prst="rect">
                      <a:avLst/>
                    </a:prstGeom>
                  </pic:spPr>
                </pic:pic>
              </a:graphicData>
            </a:graphic>
          </wp:anchor>
        </w:drawing>
      </w:r>
      <w:r>
        <w:t>In</w:t>
      </w:r>
      <w:r>
        <w:rPr>
          <w:spacing w:val="-13"/>
        </w:rPr>
        <w:t xml:space="preserve"> </w:t>
      </w:r>
      <w:r>
        <w:t>the</w:t>
      </w:r>
      <w:r>
        <w:rPr>
          <w:spacing w:val="-12"/>
        </w:rPr>
        <w:t xml:space="preserve"> </w:t>
      </w:r>
      <w:r>
        <w:t>figure</w:t>
      </w:r>
      <w:r>
        <w:rPr>
          <w:spacing w:val="-13"/>
        </w:rPr>
        <w:t xml:space="preserve"> </w:t>
      </w:r>
      <w:r>
        <w:t>above</w:t>
      </w:r>
      <w:r>
        <w:rPr>
          <w:spacing w:val="-12"/>
        </w:rPr>
        <w:t xml:space="preserve"> </w:t>
      </w:r>
      <w:r>
        <w:t>the</w:t>
      </w:r>
      <w:r>
        <w:rPr>
          <w:spacing w:val="-13"/>
        </w:rPr>
        <w:t xml:space="preserve"> </w:t>
      </w:r>
      <w:r>
        <w:t>weight</w:t>
      </w:r>
      <w:r>
        <w:rPr>
          <w:spacing w:val="-12"/>
        </w:rPr>
        <w:t xml:space="preserve"> </w:t>
      </w:r>
      <w:r>
        <w:t>X</w:t>
      </w:r>
      <w:r>
        <w:rPr>
          <w:spacing w:val="-13"/>
        </w:rPr>
        <w:t xml:space="preserve"> </w:t>
      </w:r>
      <w:r>
        <w:t>is</w:t>
      </w:r>
      <w:r>
        <w:rPr>
          <w:spacing w:val="-12"/>
        </w:rPr>
        <w:t xml:space="preserve"> </w:t>
      </w:r>
      <w:r>
        <w:t>held</w:t>
      </w:r>
      <w:r>
        <w:rPr>
          <w:spacing w:val="-13"/>
        </w:rPr>
        <w:t xml:space="preserve"> </w:t>
      </w:r>
      <w:r>
        <w:t>in</w:t>
      </w:r>
      <w:r>
        <w:rPr>
          <w:spacing w:val="-12"/>
        </w:rPr>
        <w:t xml:space="preserve"> </w:t>
      </w:r>
      <w:r>
        <w:t>position by pulling the rope KLM in the direction LM. Which</w:t>
      </w:r>
      <w:r>
        <w:rPr>
          <w:spacing w:val="-6"/>
        </w:rPr>
        <w:t xml:space="preserve"> </w:t>
      </w:r>
      <w:r>
        <w:t>of</w:t>
      </w:r>
      <w:r>
        <w:rPr>
          <w:spacing w:val="-9"/>
        </w:rPr>
        <w:t xml:space="preserve"> </w:t>
      </w:r>
      <w:r>
        <w:t>the</w:t>
      </w:r>
      <w:r>
        <w:rPr>
          <w:spacing w:val="-5"/>
        </w:rPr>
        <w:t xml:space="preserve"> </w:t>
      </w:r>
      <w:r>
        <w:t>following</w:t>
      </w:r>
      <w:r>
        <w:rPr>
          <w:spacing w:val="-3"/>
        </w:rPr>
        <w:t xml:space="preserve"> </w:t>
      </w:r>
      <w:r>
        <w:t>diagrams</w:t>
      </w:r>
      <w:r>
        <w:rPr>
          <w:spacing w:val="-7"/>
        </w:rPr>
        <w:t xml:space="preserve"> </w:t>
      </w:r>
      <w:r>
        <w:t>shows</w:t>
      </w:r>
      <w:r>
        <w:rPr>
          <w:spacing w:val="-6"/>
        </w:rPr>
        <w:t xml:space="preserve"> </w:t>
      </w:r>
      <w:r>
        <w:t>the</w:t>
      </w:r>
      <w:r>
        <w:rPr>
          <w:spacing w:val="-7"/>
        </w:rPr>
        <w:t xml:space="preserve"> </w:t>
      </w:r>
      <w:r>
        <w:t>force acting at point L</w:t>
      </w:r>
    </w:p>
    <w:p w14:paraId="1188A0CD" w14:textId="77777777" w:rsidR="008B73B2" w:rsidRDefault="00000000">
      <w:pPr>
        <w:pStyle w:val="ListParagraph"/>
        <w:numPr>
          <w:ilvl w:val="0"/>
          <w:numId w:val="95"/>
        </w:numPr>
        <w:tabs>
          <w:tab w:val="left" w:pos="542"/>
        </w:tabs>
        <w:spacing w:before="72"/>
        <w:ind w:left="542" w:hanging="210"/>
        <w:jc w:val="left"/>
        <w:rPr>
          <w:sz w:val="20"/>
        </w:rPr>
      </w:pPr>
      <w:r>
        <w:br w:type="column"/>
      </w:r>
    </w:p>
    <w:p w14:paraId="418D86EE" w14:textId="77777777" w:rsidR="008B73B2" w:rsidRDefault="00000000">
      <w:pPr>
        <w:pStyle w:val="BodyText"/>
        <w:spacing w:before="96"/>
      </w:pPr>
      <w:r>
        <w:rPr>
          <w:noProof/>
        </w:rPr>
        <w:drawing>
          <wp:anchor distT="0" distB="0" distL="0" distR="0" simplePos="0" relativeHeight="487725056" behindDoc="1" locked="0" layoutInCell="1" allowOverlap="1" wp14:anchorId="3EA24C98" wp14:editId="73614692">
            <wp:simplePos x="0" y="0"/>
            <wp:positionH relativeFrom="page">
              <wp:posOffset>4215129</wp:posOffset>
            </wp:positionH>
            <wp:positionV relativeFrom="paragraph">
              <wp:posOffset>222262</wp:posOffset>
            </wp:positionV>
            <wp:extent cx="2824530" cy="1766125"/>
            <wp:effectExtent l="0" t="0" r="0" b="0"/>
            <wp:wrapTopAndBottom/>
            <wp:docPr id="1425" name="Image 1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5" name="Image 1425"/>
                    <pic:cNvPicPr/>
                  </pic:nvPicPr>
                  <pic:blipFill>
                    <a:blip r:embed="rId267" cstate="print"/>
                    <a:stretch>
                      <a:fillRect/>
                    </a:stretch>
                  </pic:blipFill>
                  <pic:spPr>
                    <a:xfrm>
                      <a:off x="0" y="0"/>
                      <a:ext cx="2824530" cy="1766125"/>
                    </a:xfrm>
                    <a:prstGeom prst="rect">
                      <a:avLst/>
                    </a:prstGeom>
                  </pic:spPr>
                </pic:pic>
              </a:graphicData>
            </a:graphic>
          </wp:anchor>
        </w:drawing>
      </w:r>
    </w:p>
    <w:p w14:paraId="6D7E239D" w14:textId="77777777" w:rsidR="008B73B2" w:rsidRDefault="008B73B2">
      <w:pPr>
        <w:pStyle w:val="BodyText"/>
        <w:spacing w:before="219"/>
      </w:pPr>
    </w:p>
    <w:p w14:paraId="1B291EFF" w14:textId="77777777" w:rsidR="008B73B2" w:rsidRDefault="00000000">
      <w:pPr>
        <w:pStyle w:val="BodyText"/>
        <w:spacing w:line="249" w:lineRule="auto"/>
        <w:ind w:left="1052" w:right="483"/>
        <w:jc w:val="both"/>
      </w:pPr>
      <w:r>
        <w:t>In the diagram above, a lever of length 200m is used</w:t>
      </w:r>
      <w:r>
        <w:rPr>
          <w:spacing w:val="-12"/>
        </w:rPr>
        <w:t xml:space="preserve"> </w:t>
      </w:r>
      <w:r>
        <w:t>to</w:t>
      </w:r>
      <w:r>
        <w:rPr>
          <w:spacing w:val="-10"/>
        </w:rPr>
        <w:t xml:space="preserve"> </w:t>
      </w:r>
      <w:r>
        <w:t>lift a</w:t>
      </w:r>
      <w:r>
        <w:rPr>
          <w:spacing w:val="-9"/>
        </w:rPr>
        <w:t xml:space="preserve"> </w:t>
      </w:r>
      <w:r>
        <w:t>load</w:t>
      </w:r>
      <w:r>
        <w:rPr>
          <w:spacing w:val="-13"/>
        </w:rPr>
        <w:t xml:space="preserve"> </w:t>
      </w:r>
      <w:r>
        <w:t>of</w:t>
      </w:r>
      <w:r>
        <w:rPr>
          <w:spacing w:val="-12"/>
        </w:rPr>
        <w:t xml:space="preserve"> </w:t>
      </w:r>
      <w:r>
        <w:t>mass</w:t>
      </w:r>
      <w:r>
        <w:rPr>
          <w:spacing w:val="-10"/>
        </w:rPr>
        <w:t xml:space="preserve"> </w:t>
      </w:r>
      <w:r>
        <w:t>180kg.</w:t>
      </w:r>
      <w:r>
        <w:rPr>
          <w:spacing w:val="-4"/>
        </w:rPr>
        <w:t xml:space="preserve"> </w:t>
      </w:r>
      <w:r>
        <w:t>The</w:t>
      </w:r>
      <w:r>
        <w:rPr>
          <w:spacing w:val="-9"/>
        </w:rPr>
        <w:t xml:space="preserve"> </w:t>
      </w:r>
      <w:r>
        <w:t>pivot</w:t>
      </w:r>
      <w:r>
        <w:rPr>
          <w:spacing w:val="-5"/>
        </w:rPr>
        <w:t xml:space="preserve"> </w:t>
      </w:r>
      <w:r>
        <w:t>at</w:t>
      </w:r>
      <w:r>
        <w:rPr>
          <w:spacing w:val="-8"/>
        </w:rPr>
        <w:t xml:space="preserve"> </w:t>
      </w:r>
      <w:r>
        <w:t>P</w:t>
      </w:r>
      <w:r>
        <w:rPr>
          <w:spacing w:val="-8"/>
        </w:rPr>
        <w:t xml:space="preserve"> </w:t>
      </w:r>
      <w:r>
        <w:t xml:space="preserve">is </w:t>
      </w:r>
      <w:r>
        <w:rPr>
          <w:spacing w:val="-4"/>
        </w:rPr>
        <w:t>120m</w:t>
      </w:r>
      <w:r>
        <w:rPr>
          <w:spacing w:val="-9"/>
        </w:rPr>
        <w:t xml:space="preserve"> </w:t>
      </w:r>
      <w:r>
        <w:rPr>
          <w:spacing w:val="-4"/>
        </w:rPr>
        <w:t>from</w:t>
      </w:r>
      <w:r>
        <w:rPr>
          <w:spacing w:val="-8"/>
        </w:rPr>
        <w:t xml:space="preserve"> </w:t>
      </w:r>
      <w:r>
        <w:rPr>
          <w:spacing w:val="-4"/>
        </w:rPr>
        <w:t>the</w:t>
      </w:r>
      <w:r>
        <w:rPr>
          <w:spacing w:val="-9"/>
        </w:rPr>
        <w:t xml:space="preserve"> </w:t>
      </w:r>
      <w:r>
        <w:rPr>
          <w:spacing w:val="-4"/>
        </w:rPr>
        <w:t>load.</w:t>
      </w:r>
      <w:r>
        <w:rPr>
          <w:spacing w:val="-7"/>
        </w:rPr>
        <w:t xml:space="preserve"> </w:t>
      </w:r>
      <w:r>
        <w:rPr>
          <w:spacing w:val="-4"/>
        </w:rPr>
        <w:t>What minimum</w:t>
      </w:r>
      <w:r>
        <w:rPr>
          <w:spacing w:val="4"/>
        </w:rPr>
        <w:t xml:space="preserve"> </w:t>
      </w:r>
      <w:r>
        <w:rPr>
          <w:spacing w:val="-4"/>
        </w:rPr>
        <w:t>force,</w:t>
      </w:r>
      <w:r>
        <w:rPr>
          <w:spacing w:val="-7"/>
        </w:rPr>
        <w:t xml:space="preserve"> </w:t>
      </w:r>
      <w:r>
        <w:rPr>
          <w:spacing w:val="-4"/>
        </w:rPr>
        <w:t>F</w:t>
      </w:r>
      <w:r>
        <w:rPr>
          <w:spacing w:val="-4"/>
          <w:vertAlign w:val="subscript"/>
        </w:rPr>
        <w:t>1</w:t>
      </w:r>
      <w:r>
        <w:rPr>
          <w:spacing w:val="-8"/>
        </w:rPr>
        <w:t xml:space="preserve"> </w:t>
      </w:r>
      <w:r>
        <w:rPr>
          <w:spacing w:val="-4"/>
        </w:rPr>
        <w:t xml:space="preserve">must </w:t>
      </w:r>
      <w:r>
        <w:t>be applied at the end of the lever?</w:t>
      </w:r>
    </w:p>
    <w:p w14:paraId="1396D1EA" w14:textId="77777777" w:rsidR="008B73B2" w:rsidRDefault="00000000">
      <w:pPr>
        <w:pStyle w:val="ListParagraph"/>
        <w:numPr>
          <w:ilvl w:val="1"/>
          <w:numId w:val="95"/>
        </w:numPr>
        <w:tabs>
          <w:tab w:val="left" w:pos="1940"/>
          <w:tab w:val="left" w:pos="3213"/>
          <w:tab w:val="left" w:pos="4010"/>
        </w:tabs>
        <w:spacing w:before="3"/>
        <w:ind w:left="1940" w:hanging="888"/>
        <w:rPr>
          <w:sz w:val="20"/>
        </w:rPr>
      </w:pPr>
      <w:r>
        <w:rPr>
          <w:sz w:val="20"/>
        </w:rPr>
        <w:t>9</w:t>
      </w:r>
      <w:r>
        <w:rPr>
          <w:spacing w:val="-12"/>
          <w:sz w:val="20"/>
        </w:rPr>
        <w:t xml:space="preserve"> N</w:t>
      </w:r>
      <w:r>
        <w:rPr>
          <w:sz w:val="20"/>
        </w:rPr>
        <w:tab/>
      </w:r>
      <w:r>
        <w:rPr>
          <w:spacing w:val="-5"/>
          <w:sz w:val="20"/>
        </w:rPr>
        <w:t>B.</w:t>
      </w:r>
      <w:r>
        <w:rPr>
          <w:sz w:val="20"/>
        </w:rPr>
        <w:tab/>
      </w:r>
      <w:r>
        <w:rPr>
          <w:spacing w:val="-2"/>
          <w:sz w:val="20"/>
        </w:rPr>
        <w:t>18</w:t>
      </w:r>
      <w:r>
        <w:rPr>
          <w:spacing w:val="-18"/>
          <w:sz w:val="20"/>
        </w:rPr>
        <w:t xml:space="preserve"> </w:t>
      </w:r>
      <w:r>
        <w:rPr>
          <w:spacing w:val="-10"/>
          <w:sz w:val="20"/>
        </w:rPr>
        <w:t>N</w:t>
      </w:r>
    </w:p>
    <w:p w14:paraId="1BFFB71B" w14:textId="77777777" w:rsidR="008B73B2" w:rsidRDefault="00000000">
      <w:pPr>
        <w:tabs>
          <w:tab w:val="left" w:pos="1849"/>
          <w:tab w:val="left" w:pos="3213"/>
          <w:tab w:val="left" w:pos="3933"/>
        </w:tabs>
        <w:spacing w:before="10"/>
        <w:ind w:left="1052"/>
        <w:rPr>
          <w:sz w:val="20"/>
        </w:rPr>
      </w:pPr>
      <w:r>
        <w:rPr>
          <w:spacing w:val="-5"/>
          <w:sz w:val="20"/>
        </w:rPr>
        <w:t>C.</w:t>
      </w:r>
      <w:r>
        <w:rPr>
          <w:sz w:val="20"/>
        </w:rPr>
        <w:tab/>
      </w:r>
      <w:r>
        <w:rPr>
          <w:spacing w:val="-2"/>
          <w:sz w:val="20"/>
        </w:rPr>
        <w:t>20</w:t>
      </w:r>
      <w:r>
        <w:rPr>
          <w:spacing w:val="-18"/>
          <w:sz w:val="20"/>
        </w:rPr>
        <w:t xml:space="preserve"> </w:t>
      </w:r>
      <w:r>
        <w:rPr>
          <w:spacing w:val="-10"/>
          <w:sz w:val="20"/>
        </w:rPr>
        <w:t>N</w:t>
      </w:r>
      <w:r>
        <w:rPr>
          <w:sz w:val="20"/>
        </w:rPr>
        <w:tab/>
      </w:r>
      <w:r>
        <w:rPr>
          <w:spacing w:val="-5"/>
          <w:sz w:val="20"/>
        </w:rPr>
        <w:t>D.</w:t>
      </w:r>
      <w:r>
        <w:rPr>
          <w:sz w:val="20"/>
        </w:rPr>
        <w:tab/>
      </w:r>
      <w:r>
        <w:rPr>
          <w:spacing w:val="-5"/>
          <w:sz w:val="20"/>
        </w:rPr>
        <w:t>200</w:t>
      </w:r>
      <w:r>
        <w:rPr>
          <w:spacing w:val="-32"/>
          <w:sz w:val="20"/>
        </w:rPr>
        <w:t xml:space="preserve"> </w:t>
      </w:r>
      <w:r>
        <w:rPr>
          <w:spacing w:val="-10"/>
          <w:sz w:val="20"/>
        </w:rPr>
        <w:t>N</w:t>
      </w:r>
    </w:p>
    <w:p w14:paraId="3C204A05" w14:textId="77777777" w:rsidR="008B73B2" w:rsidRDefault="008B73B2">
      <w:pPr>
        <w:pStyle w:val="BodyText"/>
        <w:spacing w:before="20"/>
      </w:pPr>
    </w:p>
    <w:p w14:paraId="3DC47909" w14:textId="77777777" w:rsidR="008B73B2" w:rsidRDefault="00000000">
      <w:pPr>
        <w:pStyle w:val="ListParagraph"/>
        <w:numPr>
          <w:ilvl w:val="0"/>
          <w:numId w:val="95"/>
        </w:numPr>
        <w:tabs>
          <w:tab w:val="left" w:pos="1052"/>
        </w:tabs>
        <w:spacing w:before="0" w:line="249" w:lineRule="auto"/>
        <w:ind w:left="1052" w:right="468" w:hanging="720"/>
        <w:jc w:val="both"/>
        <w:rPr>
          <w:sz w:val="20"/>
        </w:rPr>
      </w:pPr>
      <w:r>
        <w:rPr>
          <w:sz w:val="20"/>
        </w:rPr>
        <w:t>An object</w:t>
      </w:r>
      <w:r>
        <w:rPr>
          <w:spacing w:val="-3"/>
          <w:sz w:val="20"/>
        </w:rPr>
        <w:t xml:space="preserve"> </w:t>
      </w:r>
      <w:r>
        <w:rPr>
          <w:sz w:val="20"/>
        </w:rPr>
        <w:t>of</w:t>
      </w:r>
      <w:r>
        <w:rPr>
          <w:spacing w:val="-1"/>
          <w:sz w:val="20"/>
        </w:rPr>
        <w:t xml:space="preserve"> </w:t>
      </w:r>
      <w:r>
        <w:rPr>
          <w:sz w:val="20"/>
        </w:rPr>
        <w:t>mass 400g and density 600 kgm</w:t>
      </w:r>
      <w:r>
        <w:rPr>
          <w:sz w:val="20"/>
          <w:vertAlign w:val="superscript"/>
        </w:rPr>
        <w:t>-3</w:t>
      </w:r>
      <w:r>
        <w:rPr>
          <w:sz w:val="20"/>
        </w:rPr>
        <w:t xml:space="preserve"> is suspended with a string so that half of it if immersed in paraffin of density 900 kgm</w:t>
      </w:r>
      <w:r>
        <w:rPr>
          <w:sz w:val="20"/>
          <w:vertAlign w:val="superscript"/>
        </w:rPr>
        <w:t>-3</w:t>
      </w:r>
      <w:r>
        <w:rPr>
          <w:sz w:val="20"/>
        </w:rPr>
        <w:t>. The tension in the string is</w:t>
      </w:r>
    </w:p>
    <w:p w14:paraId="3564123B" w14:textId="77777777" w:rsidR="008B73B2" w:rsidRDefault="00000000">
      <w:pPr>
        <w:pStyle w:val="ListParagraph"/>
        <w:numPr>
          <w:ilvl w:val="1"/>
          <w:numId w:val="95"/>
        </w:numPr>
        <w:tabs>
          <w:tab w:val="left" w:pos="1772"/>
          <w:tab w:val="left" w:pos="3213"/>
          <w:tab w:val="left" w:pos="3933"/>
        </w:tabs>
        <w:spacing w:before="1"/>
        <w:ind w:left="1772"/>
        <w:rPr>
          <w:sz w:val="20"/>
        </w:rPr>
      </w:pPr>
      <w:r>
        <w:rPr>
          <w:spacing w:val="-7"/>
          <w:sz w:val="20"/>
        </w:rPr>
        <w:t>1.0</w:t>
      </w:r>
      <w:r>
        <w:rPr>
          <w:spacing w:val="-28"/>
          <w:sz w:val="20"/>
        </w:rPr>
        <w:t xml:space="preserve"> </w:t>
      </w:r>
      <w:r>
        <w:rPr>
          <w:spacing w:val="-10"/>
          <w:sz w:val="20"/>
        </w:rPr>
        <w:t>N</w:t>
      </w:r>
      <w:r>
        <w:rPr>
          <w:sz w:val="20"/>
        </w:rPr>
        <w:tab/>
      </w:r>
      <w:r>
        <w:rPr>
          <w:spacing w:val="-5"/>
          <w:sz w:val="20"/>
        </w:rPr>
        <w:t>B.</w:t>
      </w:r>
      <w:r>
        <w:rPr>
          <w:sz w:val="20"/>
        </w:rPr>
        <w:tab/>
      </w:r>
      <w:r>
        <w:rPr>
          <w:spacing w:val="-7"/>
          <w:sz w:val="20"/>
        </w:rPr>
        <w:t>3.0</w:t>
      </w:r>
      <w:r>
        <w:rPr>
          <w:spacing w:val="-25"/>
          <w:sz w:val="20"/>
        </w:rPr>
        <w:t xml:space="preserve"> </w:t>
      </w:r>
      <w:r>
        <w:rPr>
          <w:spacing w:val="-10"/>
          <w:sz w:val="20"/>
        </w:rPr>
        <w:t>N</w:t>
      </w:r>
    </w:p>
    <w:p w14:paraId="5B1C319B" w14:textId="77777777" w:rsidR="008B73B2" w:rsidRDefault="00000000">
      <w:pPr>
        <w:tabs>
          <w:tab w:val="left" w:pos="1772"/>
          <w:tab w:val="left" w:pos="3213"/>
          <w:tab w:val="left" w:pos="3933"/>
        </w:tabs>
        <w:spacing w:before="10"/>
        <w:ind w:left="1052"/>
        <w:rPr>
          <w:sz w:val="20"/>
        </w:rPr>
      </w:pPr>
      <w:r>
        <w:rPr>
          <w:spacing w:val="-5"/>
          <w:sz w:val="20"/>
        </w:rPr>
        <w:t>C.</w:t>
      </w:r>
      <w:r>
        <w:rPr>
          <w:sz w:val="20"/>
        </w:rPr>
        <w:tab/>
      </w:r>
      <w:r>
        <w:rPr>
          <w:spacing w:val="-7"/>
          <w:sz w:val="20"/>
        </w:rPr>
        <w:t>4.0</w:t>
      </w:r>
      <w:r>
        <w:rPr>
          <w:spacing w:val="-28"/>
          <w:sz w:val="20"/>
        </w:rPr>
        <w:t xml:space="preserve"> </w:t>
      </w:r>
      <w:r>
        <w:rPr>
          <w:spacing w:val="-10"/>
          <w:sz w:val="20"/>
        </w:rPr>
        <w:t>N</w:t>
      </w:r>
      <w:r>
        <w:rPr>
          <w:sz w:val="20"/>
        </w:rPr>
        <w:tab/>
      </w:r>
      <w:r>
        <w:rPr>
          <w:spacing w:val="-5"/>
          <w:sz w:val="20"/>
        </w:rPr>
        <w:t>D.</w:t>
      </w:r>
      <w:r>
        <w:rPr>
          <w:sz w:val="20"/>
        </w:rPr>
        <w:tab/>
      </w:r>
      <w:r>
        <w:rPr>
          <w:spacing w:val="-7"/>
          <w:sz w:val="20"/>
        </w:rPr>
        <w:t>5.0</w:t>
      </w:r>
      <w:r>
        <w:rPr>
          <w:spacing w:val="-25"/>
          <w:sz w:val="20"/>
        </w:rPr>
        <w:t xml:space="preserve"> </w:t>
      </w:r>
      <w:r>
        <w:rPr>
          <w:spacing w:val="-10"/>
          <w:sz w:val="20"/>
        </w:rPr>
        <w:t>N</w:t>
      </w:r>
    </w:p>
    <w:p w14:paraId="63A7EEC8" w14:textId="77777777" w:rsidR="008B73B2" w:rsidRDefault="008B73B2">
      <w:pPr>
        <w:pStyle w:val="BodyText"/>
        <w:spacing w:before="20"/>
      </w:pPr>
    </w:p>
    <w:p w14:paraId="3C8068F1" w14:textId="77777777" w:rsidR="008B73B2" w:rsidRDefault="00000000">
      <w:pPr>
        <w:pStyle w:val="ListParagraph"/>
        <w:numPr>
          <w:ilvl w:val="0"/>
          <w:numId w:val="95"/>
        </w:numPr>
        <w:tabs>
          <w:tab w:val="left" w:pos="1052"/>
        </w:tabs>
        <w:spacing w:before="0" w:line="249" w:lineRule="auto"/>
        <w:ind w:left="1052" w:right="516" w:hanging="720"/>
        <w:jc w:val="left"/>
        <w:rPr>
          <w:sz w:val="20"/>
        </w:rPr>
      </w:pPr>
      <w:r>
        <w:rPr>
          <w:spacing w:val="-2"/>
          <w:sz w:val="20"/>
        </w:rPr>
        <w:t>The</w:t>
      </w:r>
      <w:r>
        <w:rPr>
          <w:spacing w:val="-5"/>
          <w:sz w:val="20"/>
        </w:rPr>
        <w:t xml:space="preserve"> </w:t>
      </w:r>
      <w:r>
        <w:rPr>
          <w:spacing w:val="-2"/>
          <w:sz w:val="20"/>
        </w:rPr>
        <w:t>thermometric property</w:t>
      </w:r>
      <w:r>
        <w:rPr>
          <w:spacing w:val="-16"/>
          <w:sz w:val="20"/>
        </w:rPr>
        <w:t xml:space="preserve"> </w:t>
      </w:r>
      <w:r>
        <w:rPr>
          <w:spacing w:val="-2"/>
          <w:sz w:val="20"/>
        </w:rPr>
        <w:t>of</w:t>
      </w:r>
      <w:r>
        <w:rPr>
          <w:spacing w:val="-12"/>
          <w:sz w:val="20"/>
        </w:rPr>
        <w:t xml:space="preserve"> </w:t>
      </w:r>
      <w:r>
        <w:rPr>
          <w:spacing w:val="-2"/>
          <w:sz w:val="20"/>
        </w:rPr>
        <w:t>the</w:t>
      </w:r>
      <w:r>
        <w:rPr>
          <w:spacing w:val="-4"/>
          <w:sz w:val="20"/>
        </w:rPr>
        <w:t xml:space="preserve"> </w:t>
      </w:r>
      <w:r>
        <w:rPr>
          <w:spacing w:val="-2"/>
          <w:sz w:val="20"/>
        </w:rPr>
        <w:t>thermocouple</w:t>
      </w:r>
      <w:r>
        <w:rPr>
          <w:spacing w:val="-4"/>
          <w:sz w:val="20"/>
        </w:rPr>
        <w:t xml:space="preserve"> </w:t>
      </w:r>
      <w:r>
        <w:rPr>
          <w:spacing w:val="-2"/>
          <w:sz w:val="20"/>
        </w:rPr>
        <w:t xml:space="preserve">is </w:t>
      </w:r>
      <w:r>
        <w:rPr>
          <w:sz w:val="20"/>
        </w:rPr>
        <w:t>that its</w:t>
      </w:r>
    </w:p>
    <w:p w14:paraId="2546A9D0" w14:textId="77777777" w:rsidR="008B73B2" w:rsidRDefault="00000000">
      <w:pPr>
        <w:pStyle w:val="ListParagraph"/>
        <w:numPr>
          <w:ilvl w:val="1"/>
          <w:numId w:val="95"/>
        </w:numPr>
        <w:tabs>
          <w:tab w:val="left" w:pos="1772"/>
        </w:tabs>
        <w:spacing w:before="2"/>
        <w:ind w:left="1772"/>
        <w:rPr>
          <w:sz w:val="20"/>
        </w:rPr>
      </w:pPr>
      <w:r>
        <w:rPr>
          <w:sz w:val="20"/>
        </w:rPr>
        <w:t>e.m.f.</w:t>
      </w:r>
      <w:r>
        <w:rPr>
          <w:spacing w:val="-12"/>
          <w:sz w:val="20"/>
        </w:rPr>
        <w:t xml:space="preserve"> </w:t>
      </w:r>
      <w:r>
        <w:rPr>
          <w:sz w:val="20"/>
        </w:rPr>
        <w:t>changes</w:t>
      </w:r>
      <w:r>
        <w:rPr>
          <w:spacing w:val="-6"/>
          <w:sz w:val="20"/>
        </w:rPr>
        <w:t xml:space="preserve"> </w:t>
      </w:r>
      <w:r>
        <w:rPr>
          <w:sz w:val="20"/>
        </w:rPr>
        <w:t>with</w:t>
      </w:r>
      <w:r>
        <w:rPr>
          <w:spacing w:val="-25"/>
          <w:sz w:val="20"/>
        </w:rPr>
        <w:t xml:space="preserve"> </w:t>
      </w:r>
      <w:r>
        <w:rPr>
          <w:spacing w:val="-2"/>
          <w:sz w:val="20"/>
        </w:rPr>
        <w:t>temperature</w:t>
      </w:r>
    </w:p>
    <w:p w14:paraId="22ED563F" w14:textId="77777777" w:rsidR="008B73B2" w:rsidRDefault="00000000">
      <w:pPr>
        <w:pStyle w:val="ListParagraph"/>
        <w:numPr>
          <w:ilvl w:val="1"/>
          <w:numId w:val="95"/>
        </w:numPr>
        <w:tabs>
          <w:tab w:val="left" w:pos="1772"/>
        </w:tabs>
        <w:ind w:left="1772"/>
        <w:rPr>
          <w:sz w:val="20"/>
        </w:rPr>
      </w:pPr>
      <w:r>
        <w:rPr>
          <w:sz w:val="20"/>
        </w:rPr>
        <w:t>Resistance</w:t>
      </w:r>
      <w:r>
        <w:rPr>
          <w:spacing w:val="-7"/>
          <w:sz w:val="20"/>
        </w:rPr>
        <w:t xml:space="preserve"> </w:t>
      </w:r>
      <w:r>
        <w:rPr>
          <w:sz w:val="20"/>
        </w:rPr>
        <w:t>changes</w:t>
      </w:r>
      <w:r>
        <w:rPr>
          <w:spacing w:val="-4"/>
          <w:sz w:val="20"/>
        </w:rPr>
        <w:t xml:space="preserve"> </w:t>
      </w:r>
      <w:r>
        <w:rPr>
          <w:sz w:val="20"/>
        </w:rPr>
        <w:t>with</w:t>
      </w:r>
      <w:r>
        <w:rPr>
          <w:spacing w:val="22"/>
          <w:sz w:val="20"/>
        </w:rPr>
        <w:t xml:space="preserve"> </w:t>
      </w:r>
      <w:r>
        <w:rPr>
          <w:spacing w:val="-2"/>
          <w:sz w:val="20"/>
        </w:rPr>
        <w:t>temperature</w:t>
      </w:r>
    </w:p>
    <w:p w14:paraId="061285E2" w14:textId="77777777" w:rsidR="008B73B2" w:rsidRDefault="00000000">
      <w:pPr>
        <w:pStyle w:val="ListParagraph"/>
        <w:numPr>
          <w:ilvl w:val="1"/>
          <w:numId w:val="95"/>
        </w:numPr>
        <w:tabs>
          <w:tab w:val="left" w:pos="1772"/>
        </w:tabs>
        <w:ind w:left="1772"/>
        <w:rPr>
          <w:sz w:val="20"/>
        </w:rPr>
      </w:pPr>
      <w:r>
        <w:rPr>
          <w:spacing w:val="-4"/>
          <w:sz w:val="20"/>
        </w:rPr>
        <w:t>Volume</w:t>
      </w:r>
      <w:r>
        <w:rPr>
          <w:spacing w:val="-7"/>
          <w:sz w:val="20"/>
        </w:rPr>
        <w:t xml:space="preserve"> </w:t>
      </w:r>
      <w:r>
        <w:rPr>
          <w:spacing w:val="-4"/>
          <w:sz w:val="20"/>
        </w:rPr>
        <w:t>changes</w:t>
      </w:r>
      <w:r>
        <w:rPr>
          <w:spacing w:val="10"/>
          <w:sz w:val="20"/>
        </w:rPr>
        <w:t xml:space="preserve"> </w:t>
      </w:r>
      <w:r>
        <w:rPr>
          <w:spacing w:val="-4"/>
          <w:sz w:val="20"/>
        </w:rPr>
        <w:t>with</w:t>
      </w:r>
      <w:r>
        <w:rPr>
          <w:spacing w:val="-8"/>
          <w:sz w:val="20"/>
        </w:rPr>
        <w:t xml:space="preserve"> </w:t>
      </w:r>
      <w:r>
        <w:rPr>
          <w:spacing w:val="-4"/>
          <w:sz w:val="20"/>
        </w:rPr>
        <w:t>temperature</w:t>
      </w:r>
    </w:p>
    <w:p w14:paraId="0FA6DE29" w14:textId="77777777" w:rsidR="008B73B2" w:rsidRDefault="00000000">
      <w:pPr>
        <w:pStyle w:val="ListParagraph"/>
        <w:numPr>
          <w:ilvl w:val="1"/>
          <w:numId w:val="95"/>
        </w:numPr>
        <w:tabs>
          <w:tab w:val="left" w:pos="1772"/>
        </w:tabs>
        <w:ind w:left="1772"/>
        <w:rPr>
          <w:sz w:val="20"/>
        </w:rPr>
      </w:pPr>
      <w:r>
        <w:rPr>
          <w:sz w:val="20"/>
        </w:rPr>
        <w:t>Pressure</w:t>
      </w:r>
      <w:r>
        <w:rPr>
          <w:spacing w:val="-7"/>
          <w:sz w:val="20"/>
        </w:rPr>
        <w:t xml:space="preserve"> </w:t>
      </w:r>
      <w:r>
        <w:rPr>
          <w:sz w:val="20"/>
        </w:rPr>
        <w:t>changes</w:t>
      </w:r>
      <w:r>
        <w:rPr>
          <w:spacing w:val="-5"/>
          <w:sz w:val="20"/>
        </w:rPr>
        <w:t xml:space="preserve"> </w:t>
      </w:r>
      <w:r>
        <w:rPr>
          <w:sz w:val="20"/>
        </w:rPr>
        <w:t>with</w:t>
      </w:r>
      <w:r>
        <w:rPr>
          <w:spacing w:val="10"/>
          <w:sz w:val="20"/>
        </w:rPr>
        <w:t xml:space="preserve"> </w:t>
      </w:r>
      <w:r>
        <w:rPr>
          <w:spacing w:val="-2"/>
          <w:sz w:val="20"/>
        </w:rPr>
        <w:t>resistance.</w:t>
      </w:r>
    </w:p>
    <w:p w14:paraId="0FA58112" w14:textId="77777777" w:rsidR="008B73B2" w:rsidRDefault="008B73B2">
      <w:pPr>
        <w:pStyle w:val="BodyText"/>
        <w:spacing w:before="20"/>
      </w:pPr>
    </w:p>
    <w:p w14:paraId="5B554F87" w14:textId="77777777" w:rsidR="008B73B2" w:rsidRDefault="00000000">
      <w:pPr>
        <w:pStyle w:val="ListParagraph"/>
        <w:numPr>
          <w:ilvl w:val="0"/>
          <w:numId w:val="95"/>
        </w:numPr>
        <w:tabs>
          <w:tab w:val="left" w:pos="1052"/>
        </w:tabs>
        <w:spacing w:before="0" w:line="249" w:lineRule="auto"/>
        <w:ind w:left="1052" w:right="473" w:hanging="720"/>
        <w:jc w:val="both"/>
        <w:rPr>
          <w:sz w:val="20"/>
        </w:rPr>
      </w:pPr>
      <w:r>
        <w:rPr>
          <w:sz w:val="20"/>
        </w:rPr>
        <w:t>A metal rod 800mm long is heated from 10</w:t>
      </w:r>
      <w:r>
        <w:rPr>
          <w:sz w:val="20"/>
          <w:vertAlign w:val="superscript"/>
        </w:rPr>
        <w:t>0</w:t>
      </w:r>
      <w:r>
        <w:rPr>
          <w:sz w:val="20"/>
        </w:rPr>
        <w:t xml:space="preserve">C to </w:t>
      </w:r>
      <w:r>
        <w:rPr>
          <w:spacing w:val="-4"/>
          <w:sz w:val="20"/>
        </w:rPr>
        <w:t>95</w:t>
      </w:r>
      <w:r>
        <w:rPr>
          <w:spacing w:val="-4"/>
          <w:sz w:val="20"/>
          <w:vertAlign w:val="superscript"/>
        </w:rPr>
        <w:t>0</w:t>
      </w:r>
      <w:r>
        <w:rPr>
          <w:spacing w:val="-4"/>
          <w:sz w:val="20"/>
        </w:rPr>
        <w:t>C.</w:t>
      </w:r>
      <w:r>
        <w:rPr>
          <w:spacing w:val="-9"/>
          <w:sz w:val="20"/>
        </w:rPr>
        <w:t xml:space="preserve"> </w:t>
      </w:r>
      <w:r>
        <w:rPr>
          <w:spacing w:val="-4"/>
          <w:sz w:val="20"/>
        </w:rPr>
        <w:t>If</w:t>
      </w:r>
      <w:r>
        <w:rPr>
          <w:spacing w:val="-8"/>
          <w:sz w:val="20"/>
        </w:rPr>
        <w:t xml:space="preserve"> </w:t>
      </w:r>
      <w:r>
        <w:rPr>
          <w:spacing w:val="-4"/>
          <w:sz w:val="20"/>
        </w:rPr>
        <w:t>it</w:t>
      </w:r>
      <w:r>
        <w:rPr>
          <w:spacing w:val="-9"/>
          <w:sz w:val="20"/>
        </w:rPr>
        <w:t xml:space="preserve"> </w:t>
      </w:r>
      <w:r>
        <w:rPr>
          <w:spacing w:val="-4"/>
          <w:sz w:val="20"/>
        </w:rPr>
        <w:t>expands</w:t>
      </w:r>
      <w:r>
        <w:rPr>
          <w:spacing w:val="-8"/>
          <w:sz w:val="20"/>
        </w:rPr>
        <w:t xml:space="preserve"> </w:t>
      </w:r>
      <w:r>
        <w:rPr>
          <w:spacing w:val="-4"/>
          <w:sz w:val="20"/>
        </w:rPr>
        <w:t>by</w:t>
      </w:r>
      <w:r>
        <w:rPr>
          <w:spacing w:val="-9"/>
          <w:sz w:val="20"/>
        </w:rPr>
        <w:t xml:space="preserve"> </w:t>
      </w:r>
      <w:r>
        <w:rPr>
          <w:spacing w:val="-4"/>
          <w:sz w:val="20"/>
        </w:rPr>
        <w:t>.36mm,</w:t>
      </w:r>
      <w:r>
        <w:rPr>
          <w:spacing w:val="-8"/>
          <w:sz w:val="20"/>
        </w:rPr>
        <w:t xml:space="preserve"> </w:t>
      </w:r>
      <w:r>
        <w:rPr>
          <w:spacing w:val="-4"/>
          <w:sz w:val="20"/>
        </w:rPr>
        <w:t>the</w:t>
      </w:r>
      <w:r>
        <w:rPr>
          <w:spacing w:val="-9"/>
          <w:sz w:val="20"/>
        </w:rPr>
        <w:t xml:space="preserve"> </w:t>
      </w:r>
      <w:r>
        <w:rPr>
          <w:spacing w:val="-4"/>
          <w:sz w:val="20"/>
        </w:rPr>
        <w:t>linear</w:t>
      </w:r>
      <w:r>
        <w:rPr>
          <w:spacing w:val="-8"/>
          <w:sz w:val="20"/>
        </w:rPr>
        <w:t xml:space="preserve"> </w:t>
      </w:r>
      <w:r>
        <w:rPr>
          <w:spacing w:val="-4"/>
          <w:sz w:val="20"/>
        </w:rPr>
        <w:t xml:space="preserve">expansivity </w:t>
      </w:r>
      <w:r>
        <w:rPr>
          <w:sz w:val="20"/>
        </w:rPr>
        <w:t>of the metalis</w:t>
      </w:r>
    </w:p>
    <w:p w14:paraId="72D8CC86" w14:textId="77777777" w:rsidR="008B73B2" w:rsidRDefault="00000000">
      <w:pPr>
        <w:pStyle w:val="ListParagraph"/>
        <w:numPr>
          <w:ilvl w:val="1"/>
          <w:numId w:val="95"/>
        </w:numPr>
        <w:tabs>
          <w:tab w:val="left" w:pos="1770"/>
        </w:tabs>
        <w:spacing w:before="0"/>
        <w:ind w:left="1770" w:hanging="718"/>
        <w:jc w:val="both"/>
        <w:rPr>
          <w:sz w:val="20"/>
        </w:rPr>
      </w:pPr>
      <w:r>
        <w:rPr>
          <w:sz w:val="20"/>
        </w:rPr>
        <w:t>2.0</w:t>
      </w:r>
      <w:r>
        <w:rPr>
          <w:spacing w:val="-1"/>
          <w:sz w:val="20"/>
        </w:rPr>
        <w:t xml:space="preserve"> </w:t>
      </w:r>
      <w:r>
        <w:rPr>
          <w:sz w:val="20"/>
        </w:rPr>
        <w:t>x</w:t>
      </w:r>
      <w:r>
        <w:rPr>
          <w:spacing w:val="-27"/>
          <w:sz w:val="20"/>
        </w:rPr>
        <w:t xml:space="preserve"> </w:t>
      </w:r>
      <w:r>
        <w:rPr>
          <w:sz w:val="20"/>
        </w:rPr>
        <w:t>10</w:t>
      </w:r>
      <w:r>
        <w:rPr>
          <w:sz w:val="20"/>
          <w:vertAlign w:val="superscript"/>
        </w:rPr>
        <w:t>2</w:t>
      </w:r>
      <w:r>
        <w:rPr>
          <w:sz w:val="20"/>
        </w:rPr>
        <w:t>K</w:t>
      </w:r>
      <w:r>
        <w:rPr>
          <w:sz w:val="20"/>
          <w:vertAlign w:val="superscript"/>
        </w:rPr>
        <w:t>-1</w:t>
      </w:r>
      <w:r>
        <w:rPr>
          <w:spacing w:val="57"/>
          <w:w w:val="150"/>
          <w:sz w:val="20"/>
        </w:rPr>
        <w:t xml:space="preserve">    </w:t>
      </w:r>
      <w:r>
        <w:rPr>
          <w:sz w:val="20"/>
        </w:rPr>
        <w:t>B.</w:t>
      </w:r>
      <w:r>
        <w:rPr>
          <w:spacing w:val="79"/>
          <w:sz w:val="20"/>
        </w:rPr>
        <w:t xml:space="preserve">    </w:t>
      </w:r>
      <w:r>
        <w:rPr>
          <w:sz w:val="20"/>
        </w:rPr>
        <w:t>2.0</w:t>
      </w:r>
      <w:r>
        <w:rPr>
          <w:spacing w:val="2"/>
          <w:sz w:val="20"/>
        </w:rPr>
        <w:t xml:space="preserve"> </w:t>
      </w:r>
      <w:r>
        <w:rPr>
          <w:sz w:val="20"/>
        </w:rPr>
        <w:t>x10-</w:t>
      </w:r>
      <w:r>
        <w:rPr>
          <w:sz w:val="20"/>
          <w:vertAlign w:val="superscript"/>
        </w:rPr>
        <w:t>2</w:t>
      </w:r>
      <w:r>
        <w:rPr>
          <w:sz w:val="20"/>
        </w:rPr>
        <w:t>K</w:t>
      </w:r>
      <w:r>
        <w:rPr>
          <w:sz w:val="20"/>
          <w:vertAlign w:val="superscript"/>
        </w:rPr>
        <w:t>-</w:t>
      </w:r>
      <w:r>
        <w:rPr>
          <w:spacing w:val="-10"/>
          <w:sz w:val="20"/>
          <w:vertAlign w:val="superscript"/>
        </w:rPr>
        <w:t>1</w:t>
      </w:r>
    </w:p>
    <w:p w14:paraId="022B32C2" w14:textId="77777777" w:rsidR="008B73B2" w:rsidRDefault="00000000">
      <w:pPr>
        <w:pStyle w:val="BodyText"/>
        <w:tabs>
          <w:tab w:val="left" w:pos="1772"/>
        </w:tabs>
        <w:spacing w:before="10"/>
        <w:ind w:left="1052"/>
        <w:jc w:val="both"/>
      </w:pPr>
      <w:r>
        <w:rPr>
          <w:spacing w:val="-5"/>
        </w:rPr>
        <w:t>C.</w:t>
      </w:r>
      <w:r>
        <w:tab/>
        <w:t>5.0</w:t>
      </w:r>
      <w:r>
        <w:rPr>
          <w:spacing w:val="-1"/>
        </w:rPr>
        <w:t xml:space="preserve"> </w:t>
      </w:r>
      <w:r>
        <w:t>x</w:t>
      </w:r>
      <w:r>
        <w:rPr>
          <w:spacing w:val="-30"/>
        </w:rPr>
        <w:t xml:space="preserve"> </w:t>
      </w:r>
      <w:r>
        <w:t>10-</w:t>
      </w:r>
      <w:r>
        <w:rPr>
          <w:vertAlign w:val="superscript"/>
        </w:rPr>
        <w:t>2</w:t>
      </w:r>
      <w:r>
        <w:t>K</w:t>
      </w:r>
      <w:r>
        <w:rPr>
          <w:vertAlign w:val="superscript"/>
        </w:rPr>
        <w:t>-1</w:t>
      </w:r>
      <w:r>
        <w:rPr>
          <w:spacing w:val="66"/>
        </w:rPr>
        <w:t xml:space="preserve">    </w:t>
      </w:r>
      <w:r>
        <w:t>D.</w:t>
      </w:r>
      <w:r>
        <w:rPr>
          <w:spacing w:val="76"/>
        </w:rPr>
        <w:t xml:space="preserve">    </w:t>
      </w:r>
      <w:r>
        <w:t>2.0</w:t>
      </w:r>
      <w:r>
        <w:rPr>
          <w:spacing w:val="-17"/>
        </w:rPr>
        <w:t xml:space="preserve"> </w:t>
      </w:r>
      <w:r>
        <w:t>x</w:t>
      </w:r>
      <w:r>
        <w:rPr>
          <w:spacing w:val="-15"/>
        </w:rPr>
        <w:t xml:space="preserve"> </w:t>
      </w:r>
      <w:r>
        <w:t>10</w:t>
      </w:r>
      <w:r>
        <w:rPr>
          <w:vertAlign w:val="superscript"/>
        </w:rPr>
        <w:t>-5</w:t>
      </w:r>
      <w:r>
        <w:t>K</w:t>
      </w:r>
      <w:r>
        <w:rPr>
          <w:vertAlign w:val="superscript"/>
        </w:rPr>
        <w:t>-</w:t>
      </w:r>
      <w:r>
        <w:rPr>
          <w:spacing w:val="-10"/>
          <w:vertAlign w:val="superscript"/>
        </w:rPr>
        <w:t>1</w:t>
      </w:r>
    </w:p>
    <w:p w14:paraId="4E46FC8A" w14:textId="77777777" w:rsidR="008B73B2" w:rsidRDefault="008B73B2">
      <w:pPr>
        <w:pStyle w:val="BodyText"/>
        <w:spacing w:before="20"/>
      </w:pPr>
    </w:p>
    <w:p w14:paraId="14531F97" w14:textId="77777777" w:rsidR="008B73B2" w:rsidRDefault="00000000">
      <w:pPr>
        <w:pStyle w:val="ListParagraph"/>
        <w:numPr>
          <w:ilvl w:val="0"/>
          <w:numId w:val="95"/>
        </w:numPr>
        <w:tabs>
          <w:tab w:val="left" w:pos="1052"/>
        </w:tabs>
        <w:spacing w:before="0" w:line="252" w:lineRule="auto"/>
        <w:ind w:left="1052" w:right="517" w:hanging="720"/>
        <w:jc w:val="left"/>
        <w:rPr>
          <w:sz w:val="20"/>
        </w:rPr>
      </w:pPr>
      <w:r>
        <w:rPr>
          <w:sz w:val="20"/>
        </w:rPr>
        <w:t>When</w:t>
      </w:r>
      <w:r>
        <w:rPr>
          <w:spacing w:val="-13"/>
          <w:sz w:val="20"/>
        </w:rPr>
        <w:t xml:space="preserve"> </w:t>
      </w:r>
      <w:r>
        <w:rPr>
          <w:sz w:val="20"/>
        </w:rPr>
        <w:t>the</w:t>
      </w:r>
      <w:r>
        <w:rPr>
          <w:spacing w:val="-12"/>
          <w:sz w:val="20"/>
        </w:rPr>
        <w:t xml:space="preserve"> </w:t>
      </w:r>
      <w:r>
        <w:rPr>
          <w:sz w:val="20"/>
        </w:rPr>
        <w:t>volume</w:t>
      </w:r>
      <w:r>
        <w:rPr>
          <w:spacing w:val="-14"/>
          <w:sz w:val="20"/>
        </w:rPr>
        <w:t xml:space="preserve"> </w:t>
      </w:r>
      <w:r>
        <w:rPr>
          <w:sz w:val="20"/>
        </w:rPr>
        <w:t>of</w:t>
      </w:r>
      <w:r>
        <w:rPr>
          <w:spacing w:val="-18"/>
          <w:sz w:val="20"/>
        </w:rPr>
        <w:t xml:space="preserve"> </w:t>
      </w:r>
      <w:r>
        <w:rPr>
          <w:sz w:val="20"/>
        </w:rPr>
        <w:t>a</w:t>
      </w:r>
      <w:r>
        <w:rPr>
          <w:spacing w:val="-13"/>
          <w:sz w:val="20"/>
        </w:rPr>
        <w:t xml:space="preserve"> </w:t>
      </w:r>
      <w:r>
        <w:rPr>
          <w:sz w:val="20"/>
        </w:rPr>
        <w:t>given</w:t>
      </w:r>
      <w:r>
        <w:rPr>
          <w:spacing w:val="-12"/>
          <w:sz w:val="20"/>
        </w:rPr>
        <w:t xml:space="preserve"> </w:t>
      </w:r>
      <w:r>
        <w:rPr>
          <w:sz w:val="20"/>
        </w:rPr>
        <w:t>mass</w:t>
      </w:r>
      <w:r>
        <w:rPr>
          <w:spacing w:val="-13"/>
          <w:sz w:val="20"/>
        </w:rPr>
        <w:t xml:space="preserve"> </w:t>
      </w:r>
      <w:r>
        <w:rPr>
          <w:sz w:val="20"/>
        </w:rPr>
        <w:t>of</w:t>
      </w:r>
      <w:r>
        <w:rPr>
          <w:spacing w:val="-18"/>
          <w:sz w:val="20"/>
        </w:rPr>
        <w:t xml:space="preserve"> </w:t>
      </w:r>
      <w:r>
        <w:rPr>
          <w:sz w:val="20"/>
        </w:rPr>
        <w:t>gas</w:t>
      </w:r>
      <w:r>
        <w:rPr>
          <w:spacing w:val="-13"/>
          <w:sz w:val="20"/>
        </w:rPr>
        <w:t xml:space="preserve"> </w:t>
      </w:r>
      <w:r>
        <w:rPr>
          <w:sz w:val="20"/>
        </w:rPr>
        <w:t>in</w:t>
      </w:r>
      <w:r>
        <w:rPr>
          <w:spacing w:val="-12"/>
          <w:sz w:val="20"/>
        </w:rPr>
        <w:t xml:space="preserve"> </w:t>
      </w:r>
      <w:r>
        <w:rPr>
          <w:sz w:val="20"/>
        </w:rPr>
        <w:t>halved and its temperature doubled, the</w:t>
      </w:r>
      <w:r>
        <w:rPr>
          <w:spacing w:val="40"/>
          <w:sz w:val="20"/>
        </w:rPr>
        <w:t xml:space="preserve"> </w:t>
      </w:r>
      <w:r>
        <w:rPr>
          <w:sz w:val="20"/>
        </w:rPr>
        <w:t>pressure</w:t>
      </w:r>
    </w:p>
    <w:p w14:paraId="53EFAC16" w14:textId="77777777" w:rsidR="008B73B2" w:rsidRDefault="00000000">
      <w:pPr>
        <w:pStyle w:val="ListParagraph"/>
        <w:numPr>
          <w:ilvl w:val="1"/>
          <w:numId w:val="95"/>
        </w:numPr>
        <w:tabs>
          <w:tab w:val="left" w:pos="1772"/>
        </w:tabs>
        <w:spacing w:before="0" w:line="225" w:lineRule="exact"/>
        <w:ind w:left="1772"/>
        <w:rPr>
          <w:sz w:val="20"/>
        </w:rPr>
      </w:pPr>
      <w:r>
        <w:rPr>
          <w:spacing w:val="-2"/>
          <w:sz w:val="20"/>
        </w:rPr>
        <w:t>Remains</w:t>
      </w:r>
      <w:r>
        <w:rPr>
          <w:spacing w:val="1"/>
          <w:sz w:val="20"/>
        </w:rPr>
        <w:t xml:space="preserve"> </w:t>
      </w:r>
      <w:r>
        <w:rPr>
          <w:spacing w:val="-2"/>
          <w:sz w:val="20"/>
        </w:rPr>
        <w:t>constant</w:t>
      </w:r>
    </w:p>
    <w:p w14:paraId="2CA9A5BB" w14:textId="77777777" w:rsidR="008B73B2" w:rsidRDefault="00000000">
      <w:pPr>
        <w:pStyle w:val="ListParagraph"/>
        <w:numPr>
          <w:ilvl w:val="1"/>
          <w:numId w:val="95"/>
        </w:numPr>
        <w:tabs>
          <w:tab w:val="left" w:pos="1772"/>
        </w:tabs>
        <w:spacing w:before="13"/>
        <w:ind w:left="1772"/>
        <w:rPr>
          <w:sz w:val="20"/>
        </w:rPr>
      </w:pPr>
      <w:r>
        <w:rPr>
          <w:sz w:val="20"/>
        </w:rPr>
        <w:t>Increases</w:t>
      </w:r>
      <w:r>
        <w:rPr>
          <w:spacing w:val="-4"/>
          <w:sz w:val="20"/>
        </w:rPr>
        <w:t xml:space="preserve"> </w:t>
      </w:r>
      <w:r>
        <w:rPr>
          <w:sz w:val="20"/>
        </w:rPr>
        <w:t>by</w:t>
      </w:r>
      <w:r>
        <w:rPr>
          <w:spacing w:val="-11"/>
          <w:sz w:val="20"/>
        </w:rPr>
        <w:t xml:space="preserve"> </w:t>
      </w:r>
      <w:r>
        <w:rPr>
          <w:sz w:val="20"/>
        </w:rPr>
        <w:t>a</w:t>
      </w:r>
      <w:r>
        <w:rPr>
          <w:spacing w:val="-3"/>
          <w:sz w:val="20"/>
        </w:rPr>
        <w:t xml:space="preserve"> </w:t>
      </w:r>
      <w:r>
        <w:rPr>
          <w:sz w:val="20"/>
        </w:rPr>
        <w:t>factor</w:t>
      </w:r>
      <w:r>
        <w:rPr>
          <w:spacing w:val="-4"/>
          <w:sz w:val="20"/>
        </w:rPr>
        <w:t xml:space="preserve"> </w:t>
      </w:r>
      <w:r>
        <w:rPr>
          <w:sz w:val="20"/>
        </w:rPr>
        <w:t>of</w:t>
      </w:r>
      <w:r>
        <w:rPr>
          <w:spacing w:val="19"/>
          <w:sz w:val="20"/>
        </w:rPr>
        <w:t xml:space="preserve"> </w:t>
      </w:r>
      <w:r>
        <w:rPr>
          <w:spacing w:val="-10"/>
          <w:sz w:val="20"/>
        </w:rPr>
        <w:t>4</w:t>
      </w:r>
    </w:p>
    <w:p w14:paraId="0347B354" w14:textId="77777777" w:rsidR="008B73B2" w:rsidRDefault="00000000">
      <w:pPr>
        <w:pStyle w:val="ListParagraph"/>
        <w:numPr>
          <w:ilvl w:val="1"/>
          <w:numId w:val="95"/>
        </w:numPr>
        <w:tabs>
          <w:tab w:val="left" w:pos="1772"/>
        </w:tabs>
        <w:ind w:left="1772"/>
        <w:rPr>
          <w:sz w:val="20"/>
        </w:rPr>
      </w:pPr>
      <w:r>
        <w:rPr>
          <w:sz w:val="20"/>
        </w:rPr>
        <w:t>Increases</w:t>
      </w:r>
      <w:r>
        <w:rPr>
          <w:spacing w:val="-4"/>
          <w:sz w:val="20"/>
        </w:rPr>
        <w:t xml:space="preserve"> </w:t>
      </w:r>
      <w:r>
        <w:rPr>
          <w:sz w:val="20"/>
        </w:rPr>
        <w:t>by</w:t>
      </w:r>
      <w:r>
        <w:rPr>
          <w:spacing w:val="-11"/>
          <w:sz w:val="20"/>
        </w:rPr>
        <w:t xml:space="preserve"> </w:t>
      </w:r>
      <w:r>
        <w:rPr>
          <w:sz w:val="20"/>
        </w:rPr>
        <w:t>a</w:t>
      </w:r>
      <w:r>
        <w:rPr>
          <w:spacing w:val="-3"/>
          <w:sz w:val="20"/>
        </w:rPr>
        <w:t xml:space="preserve"> </w:t>
      </w:r>
      <w:r>
        <w:rPr>
          <w:sz w:val="20"/>
        </w:rPr>
        <w:t>factor</w:t>
      </w:r>
      <w:r>
        <w:rPr>
          <w:spacing w:val="-4"/>
          <w:sz w:val="20"/>
        </w:rPr>
        <w:t xml:space="preserve"> </w:t>
      </w:r>
      <w:r>
        <w:rPr>
          <w:sz w:val="20"/>
        </w:rPr>
        <w:t>of</w:t>
      </w:r>
      <w:r>
        <w:rPr>
          <w:spacing w:val="19"/>
          <w:sz w:val="20"/>
        </w:rPr>
        <w:t xml:space="preserve"> </w:t>
      </w:r>
      <w:r>
        <w:rPr>
          <w:spacing w:val="-10"/>
          <w:sz w:val="20"/>
        </w:rPr>
        <w:t>3</w:t>
      </w:r>
    </w:p>
    <w:p w14:paraId="70B7606D" w14:textId="77777777" w:rsidR="008B73B2" w:rsidRDefault="00000000">
      <w:pPr>
        <w:pStyle w:val="ListParagraph"/>
        <w:numPr>
          <w:ilvl w:val="1"/>
          <w:numId w:val="95"/>
        </w:numPr>
        <w:tabs>
          <w:tab w:val="left" w:pos="1772"/>
        </w:tabs>
        <w:ind w:left="1772"/>
        <w:rPr>
          <w:sz w:val="20"/>
        </w:rPr>
      </w:pPr>
      <w:r>
        <w:rPr>
          <w:sz w:val="20"/>
        </w:rPr>
        <w:t>Decreases</w:t>
      </w:r>
      <w:r>
        <w:rPr>
          <w:spacing w:val="-5"/>
          <w:sz w:val="20"/>
        </w:rPr>
        <w:t xml:space="preserve"> </w:t>
      </w:r>
      <w:r>
        <w:rPr>
          <w:sz w:val="20"/>
        </w:rPr>
        <w:t>by</w:t>
      </w:r>
      <w:r>
        <w:rPr>
          <w:spacing w:val="-11"/>
          <w:sz w:val="20"/>
        </w:rPr>
        <w:t xml:space="preserve"> </w:t>
      </w:r>
      <w:r>
        <w:rPr>
          <w:sz w:val="20"/>
        </w:rPr>
        <w:t>a</w:t>
      </w:r>
      <w:r>
        <w:rPr>
          <w:spacing w:val="-2"/>
          <w:sz w:val="20"/>
        </w:rPr>
        <w:t xml:space="preserve"> </w:t>
      </w:r>
      <w:r>
        <w:rPr>
          <w:sz w:val="20"/>
        </w:rPr>
        <w:t>factor</w:t>
      </w:r>
      <w:r>
        <w:rPr>
          <w:spacing w:val="-4"/>
          <w:sz w:val="20"/>
        </w:rPr>
        <w:t xml:space="preserve"> </w:t>
      </w:r>
      <w:r>
        <w:rPr>
          <w:sz w:val="20"/>
        </w:rPr>
        <w:t>of</w:t>
      </w:r>
      <w:r>
        <w:rPr>
          <w:spacing w:val="11"/>
          <w:sz w:val="20"/>
        </w:rPr>
        <w:t xml:space="preserve"> </w:t>
      </w:r>
      <w:r>
        <w:rPr>
          <w:spacing w:val="-10"/>
          <w:sz w:val="20"/>
        </w:rPr>
        <w:t>4</w:t>
      </w:r>
    </w:p>
    <w:p w14:paraId="45FB174E" w14:textId="77777777" w:rsidR="008B73B2" w:rsidRDefault="008B73B2">
      <w:pPr>
        <w:pStyle w:val="BodyText"/>
        <w:spacing w:before="20"/>
      </w:pPr>
    </w:p>
    <w:p w14:paraId="4CB9F6DC" w14:textId="77777777" w:rsidR="008B73B2" w:rsidRDefault="00000000">
      <w:pPr>
        <w:pStyle w:val="ListParagraph"/>
        <w:numPr>
          <w:ilvl w:val="0"/>
          <w:numId w:val="95"/>
        </w:numPr>
        <w:tabs>
          <w:tab w:val="left" w:pos="1052"/>
        </w:tabs>
        <w:spacing w:before="0" w:line="247" w:lineRule="auto"/>
        <w:ind w:left="1052" w:right="505" w:hanging="720"/>
        <w:jc w:val="left"/>
        <w:rPr>
          <w:sz w:val="20"/>
        </w:rPr>
      </w:pPr>
      <w:r>
        <w:rPr>
          <w:spacing w:val="-4"/>
          <w:sz w:val="20"/>
        </w:rPr>
        <w:t>200g</w:t>
      </w:r>
      <w:r>
        <w:rPr>
          <w:spacing w:val="-23"/>
          <w:sz w:val="20"/>
        </w:rPr>
        <w:t xml:space="preserve"> </w:t>
      </w:r>
      <w:r>
        <w:rPr>
          <w:spacing w:val="-4"/>
          <w:sz w:val="20"/>
        </w:rPr>
        <w:t>of</w:t>
      </w:r>
      <w:r>
        <w:rPr>
          <w:spacing w:val="-16"/>
          <w:sz w:val="20"/>
        </w:rPr>
        <w:t xml:space="preserve"> </w:t>
      </w:r>
      <w:r>
        <w:rPr>
          <w:spacing w:val="-4"/>
          <w:sz w:val="20"/>
        </w:rPr>
        <w:t>water</w:t>
      </w:r>
      <w:r>
        <w:rPr>
          <w:spacing w:val="-16"/>
          <w:sz w:val="20"/>
        </w:rPr>
        <w:t xml:space="preserve"> </w:t>
      </w:r>
      <w:r>
        <w:rPr>
          <w:spacing w:val="-4"/>
          <w:sz w:val="20"/>
        </w:rPr>
        <w:t>at</w:t>
      </w:r>
      <w:r>
        <w:rPr>
          <w:spacing w:val="-5"/>
          <w:sz w:val="20"/>
        </w:rPr>
        <w:t xml:space="preserve"> </w:t>
      </w:r>
      <w:r>
        <w:rPr>
          <w:spacing w:val="-4"/>
          <w:sz w:val="20"/>
        </w:rPr>
        <w:t>90</w:t>
      </w:r>
      <w:r>
        <w:rPr>
          <w:spacing w:val="-4"/>
          <w:sz w:val="20"/>
          <w:vertAlign w:val="superscript"/>
        </w:rPr>
        <w:t>0</w:t>
      </w:r>
      <w:r>
        <w:rPr>
          <w:spacing w:val="-4"/>
          <w:sz w:val="20"/>
        </w:rPr>
        <w:t>C</w:t>
      </w:r>
      <w:r>
        <w:rPr>
          <w:spacing w:val="-23"/>
          <w:sz w:val="20"/>
        </w:rPr>
        <w:t xml:space="preserve"> </w:t>
      </w:r>
      <w:r>
        <w:rPr>
          <w:spacing w:val="-4"/>
          <w:sz w:val="20"/>
        </w:rPr>
        <w:t>is</w:t>
      </w:r>
      <w:r>
        <w:rPr>
          <w:spacing w:val="-17"/>
          <w:sz w:val="20"/>
        </w:rPr>
        <w:t xml:space="preserve"> </w:t>
      </w:r>
      <w:r>
        <w:rPr>
          <w:spacing w:val="-4"/>
          <w:sz w:val="20"/>
        </w:rPr>
        <w:t>mixed</w:t>
      </w:r>
      <w:r>
        <w:rPr>
          <w:spacing w:val="-20"/>
          <w:sz w:val="20"/>
        </w:rPr>
        <w:t xml:space="preserve"> </w:t>
      </w:r>
      <w:r>
        <w:rPr>
          <w:spacing w:val="-4"/>
          <w:sz w:val="20"/>
        </w:rPr>
        <w:t>with</w:t>
      </w:r>
      <w:r>
        <w:rPr>
          <w:spacing w:val="-13"/>
          <w:sz w:val="20"/>
        </w:rPr>
        <w:t xml:space="preserve"> </w:t>
      </w:r>
      <w:r>
        <w:rPr>
          <w:spacing w:val="-4"/>
          <w:sz w:val="20"/>
        </w:rPr>
        <w:t>100g</w:t>
      </w:r>
      <w:r>
        <w:rPr>
          <w:spacing w:val="-23"/>
          <w:sz w:val="20"/>
        </w:rPr>
        <w:t xml:space="preserve"> </w:t>
      </w:r>
      <w:r>
        <w:rPr>
          <w:spacing w:val="-4"/>
          <w:sz w:val="20"/>
        </w:rPr>
        <w:t>of</w:t>
      </w:r>
      <w:r>
        <w:rPr>
          <w:spacing w:val="-21"/>
          <w:sz w:val="20"/>
        </w:rPr>
        <w:t xml:space="preserve"> </w:t>
      </w:r>
      <w:r>
        <w:rPr>
          <w:spacing w:val="-4"/>
          <w:sz w:val="20"/>
        </w:rPr>
        <w:t>water</w:t>
      </w:r>
      <w:r>
        <w:rPr>
          <w:spacing w:val="-14"/>
          <w:sz w:val="20"/>
        </w:rPr>
        <w:t xml:space="preserve"> </w:t>
      </w:r>
      <w:r>
        <w:rPr>
          <w:spacing w:val="-4"/>
          <w:sz w:val="20"/>
        </w:rPr>
        <w:t xml:space="preserve">at </w:t>
      </w:r>
      <w:r>
        <w:rPr>
          <w:sz w:val="20"/>
        </w:rPr>
        <w:t>30</w:t>
      </w:r>
      <w:r>
        <w:rPr>
          <w:sz w:val="20"/>
          <w:vertAlign w:val="superscript"/>
        </w:rPr>
        <w:t>0</w:t>
      </w:r>
      <w:r>
        <w:rPr>
          <w:sz w:val="20"/>
        </w:rPr>
        <w:t>C. What is the final temperature?</w:t>
      </w:r>
    </w:p>
    <w:tbl>
      <w:tblPr>
        <w:tblW w:w="0" w:type="auto"/>
        <w:tblInd w:w="1017" w:type="dxa"/>
        <w:tblLayout w:type="fixed"/>
        <w:tblCellMar>
          <w:left w:w="0" w:type="dxa"/>
          <w:right w:w="0" w:type="dxa"/>
        </w:tblCellMar>
        <w:tblLook w:val="01E0" w:firstRow="1" w:lastRow="1" w:firstColumn="1" w:lastColumn="1" w:noHBand="0" w:noVBand="0"/>
      </w:tblPr>
      <w:tblGrid>
        <w:gridCol w:w="505"/>
        <w:gridCol w:w="1172"/>
        <w:gridCol w:w="951"/>
        <w:gridCol w:w="714"/>
      </w:tblGrid>
      <w:tr w:rsidR="008B73B2" w14:paraId="599DD995" w14:textId="77777777">
        <w:trPr>
          <w:trHeight w:val="229"/>
        </w:trPr>
        <w:tc>
          <w:tcPr>
            <w:tcW w:w="505" w:type="dxa"/>
          </w:tcPr>
          <w:p w14:paraId="15402280" w14:textId="77777777" w:rsidR="008B73B2" w:rsidRDefault="00000000">
            <w:pPr>
              <w:pStyle w:val="TableParagraph"/>
              <w:spacing w:line="209" w:lineRule="exact"/>
              <w:ind w:left="50"/>
              <w:rPr>
                <w:sz w:val="20"/>
              </w:rPr>
            </w:pPr>
            <w:r>
              <w:rPr>
                <w:spacing w:val="-5"/>
                <w:sz w:val="20"/>
              </w:rPr>
              <w:t>A.</w:t>
            </w:r>
          </w:p>
        </w:tc>
        <w:tc>
          <w:tcPr>
            <w:tcW w:w="1172" w:type="dxa"/>
          </w:tcPr>
          <w:p w14:paraId="58785467" w14:textId="77777777" w:rsidR="008B73B2" w:rsidRDefault="00000000">
            <w:pPr>
              <w:pStyle w:val="TableParagraph"/>
              <w:spacing w:line="209" w:lineRule="exact"/>
              <w:ind w:left="265"/>
              <w:rPr>
                <w:sz w:val="20"/>
              </w:rPr>
            </w:pPr>
            <w:r>
              <w:rPr>
                <w:spacing w:val="-4"/>
                <w:sz w:val="20"/>
              </w:rPr>
              <w:t>50</w:t>
            </w:r>
            <w:r>
              <w:rPr>
                <w:spacing w:val="-4"/>
                <w:sz w:val="20"/>
                <w:vertAlign w:val="superscript"/>
              </w:rPr>
              <w:t>0</w:t>
            </w:r>
            <w:r>
              <w:rPr>
                <w:spacing w:val="-4"/>
                <w:sz w:val="20"/>
              </w:rPr>
              <w:t>C</w:t>
            </w:r>
          </w:p>
        </w:tc>
        <w:tc>
          <w:tcPr>
            <w:tcW w:w="951" w:type="dxa"/>
          </w:tcPr>
          <w:p w14:paraId="1B4ACD56" w14:textId="77777777" w:rsidR="008B73B2" w:rsidRDefault="00000000">
            <w:pPr>
              <w:pStyle w:val="TableParagraph"/>
              <w:spacing w:line="209" w:lineRule="exact"/>
              <w:ind w:right="272"/>
              <w:jc w:val="right"/>
              <w:rPr>
                <w:sz w:val="20"/>
              </w:rPr>
            </w:pPr>
            <w:r>
              <w:rPr>
                <w:spacing w:val="-5"/>
                <w:sz w:val="20"/>
              </w:rPr>
              <w:t>B.</w:t>
            </w:r>
          </w:p>
        </w:tc>
        <w:tc>
          <w:tcPr>
            <w:tcW w:w="714" w:type="dxa"/>
          </w:tcPr>
          <w:p w14:paraId="1FB40E85" w14:textId="77777777" w:rsidR="008B73B2" w:rsidRDefault="00000000">
            <w:pPr>
              <w:pStyle w:val="TableParagraph"/>
              <w:spacing w:line="209" w:lineRule="exact"/>
              <w:ind w:right="49"/>
              <w:jc w:val="right"/>
              <w:rPr>
                <w:sz w:val="20"/>
              </w:rPr>
            </w:pPr>
            <w:r>
              <w:rPr>
                <w:spacing w:val="-4"/>
                <w:sz w:val="20"/>
              </w:rPr>
              <w:t>60</w:t>
            </w:r>
            <w:r>
              <w:rPr>
                <w:spacing w:val="-4"/>
                <w:sz w:val="20"/>
                <w:vertAlign w:val="superscript"/>
              </w:rPr>
              <w:t>0</w:t>
            </w:r>
            <w:r>
              <w:rPr>
                <w:spacing w:val="-4"/>
                <w:sz w:val="20"/>
              </w:rPr>
              <w:t>C</w:t>
            </w:r>
          </w:p>
        </w:tc>
      </w:tr>
      <w:tr w:rsidR="008B73B2" w14:paraId="2A7A1A3F" w14:textId="77777777">
        <w:trPr>
          <w:trHeight w:val="229"/>
        </w:trPr>
        <w:tc>
          <w:tcPr>
            <w:tcW w:w="505" w:type="dxa"/>
          </w:tcPr>
          <w:p w14:paraId="17B11E18" w14:textId="77777777" w:rsidR="008B73B2" w:rsidRDefault="00000000">
            <w:pPr>
              <w:pStyle w:val="TableParagraph"/>
              <w:spacing w:line="209" w:lineRule="exact"/>
              <w:ind w:left="50"/>
              <w:rPr>
                <w:sz w:val="20"/>
              </w:rPr>
            </w:pPr>
            <w:r>
              <w:rPr>
                <w:spacing w:val="-5"/>
                <w:sz w:val="20"/>
              </w:rPr>
              <w:t>C.</w:t>
            </w:r>
          </w:p>
        </w:tc>
        <w:tc>
          <w:tcPr>
            <w:tcW w:w="1172" w:type="dxa"/>
          </w:tcPr>
          <w:p w14:paraId="00DC46F4" w14:textId="77777777" w:rsidR="008B73B2" w:rsidRDefault="00000000">
            <w:pPr>
              <w:pStyle w:val="TableParagraph"/>
              <w:spacing w:line="209" w:lineRule="exact"/>
              <w:ind w:left="265"/>
              <w:rPr>
                <w:sz w:val="20"/>
              </w:rPr>
            </w:pPr>
            <w:r>
              <w:rPr>
                <w:spacing w:val="-4"/>
                <w:sz w:val="20"/>
              </w:rPr>
              <w:t>70</w:t>
            </w:r>
            <w:r>
              <w:rPr>
                <w:spacing w:val="-4"/>
                <w:sz w:val="20"/>
                <w:vertAlign w:val="superscript"/>
              </w:rPr>
              <w:t>0</w:t>
            </w:r>
            <w:r>
              <w:rPr>
                <w:spacing w:val="-4"/>
                <w:sz w:val="20"/>
              </w:rPr>
              <w:t>C</w:t>
            </w:r>
          </w:p>
        </w:tc>
        <w:tc>
          <w:tcPr>
            <w:tcW w:w="951" w:type="dxa"/>
          </w:tcPr>
          <w:p w14:paraId="1D9AB604" w14:textId="77777777" w:rsidR="008B73B2" w:rsidRDefault="00000000">
            <w:pPr>
              <w:pStyle w:val="TableParagraph"/>
              <w:spacing w:line="209" w:lineRule="exact"/>
              <w:ind w:right="247"/>
              <w:jc w:val="right"/>
              <w:rPr>
                <w:sz w:val="20"/>
              </w:rPr>
            </w:pPr>
            <w:r>
              <w:rPr>
                <w:spacing w:val="-5"/>
                <w:sz w:val="20"/>
              </w:rPr>
              <w:t>D.</w:t>
            </w:r>
          </w:p>
        </w:tc>
        <w:tc>
          <w:tcPr>
            <w:tcW w:w="714" w:type="dxa"/>
          </w:tcPr>
          <w:p w14:paraId="534573D8" w14:textId="77777777" w:rsidR="008B73B2" w:rsidRDefault="00000000">
            <w:pPr>
              <w:pStyle w:val="TableParagraph"/>
              <w:spacing w:line="209" w:lineRule="exact"/>
              <w:ind w:right="49"/>
              <w:jc w:val="right"/>
              <w:rPr>
                <w:sz w:val="20"/>
              </w:rPr>
            </w:pPr>
            <w:r>
              <w:rPr>
                <w:spacing w:val="-4"/>
                <w:sz w:val="20"/>
              </w:rPr>
              <w:t>80</w:t>
            </w:r>
            <w:r>
              <w:rPr>
                <w:spacing w:val="-4"/>
                <w:sz w:val="20"/>
                <w:vertAlign w:val="superscript"/>
              </w:rPr>
              <w:t>0</w:t>
            </w:r>
            <w:r>
              <w:rPr>
                <w:spacing w:val="-4"/>
                <w:sz w:val="20"/>
              </w:rPr>
              <w:t>C</w:t>
            </w:r>
          </w:p>
        </w:tc>
      </w:tr>
    </w:tbl>
    <w:p w14:paraId="294DACEB" w14:textId="77777777" w:rsidR="008B73B2" w:rsidRDefault="008B73B2">
      <w:pPr>
        <w:pStyle w:val="BodyText"/>
        <w:spacing w:before="35"/>
      </w:pPr>
    </w:p>
    <w:p w14:paraId="23EF7888" w14:textId="77777777" w:rsidR="008B73B2" w:rsidRDefault="00000000">
      <w:pPr>
        <w:pStyle w:val="ListParagraph"/>
        <w:numPr>
          <w:ilvl w:val="0"/>
          <w:numId w:val="95"/>
        </w:numPr>
        <w:tabs>
          <w:tab w:val="left" w:pos="1052"/>
        </w:tabs>
        <w:spacing w:before="1" w:line="247" w:lineRule="auto"/>
        <w:ind w:left="1052" w:right="525" w:hanging="720"/>
        <w:jc w:val="left"/>
        <w:rPr>
          <w:sz w:val="20"/>
        </w:rPr>
      </w:pPr>
      <w:r>
        <w:rPr>
          <w:sz w:val="20"/>
        </w:rPr>
        <w:t>A</w:t>
      </w:r>
      <w:r>
        <w:rPr>
          <w:spacing w:val="-6"/>
          <w:sz w:val="20"/>
        </w:rPr>
        <w:t xml:space="preserve"> </w:t>
      </w:r>
      <w:r>
        <w:rPr>
          <w:sz w:val="20"/>
        </w:rPr>
        <w:t>block</w:t>
      </w:r>
      <w:r>
        <w:rPr>
          <w:spacing w:val="-5"/>
          <w:sz w:val="20"/>
        </w:rPr>
        <w:t xml:space="preserve"> </w:t>
      </w:r>
      <w:r>
        <w:rPr>
          <w:sz w:val="20"/>
        </w:rPr>
        <w:t>of</w:t>
      </w:r>
      <w:r>
        <w:rPr>
          <w:spacing w:val="-10"/>
          <w:sz w:val="20"/>
        </w:rPr>
        <w:t xml:space="preserve"> </w:t>
      </w:r>
      <w:r>
        <w:rPr>
          <w:sz w:val="20"/>
        </w:rPr>
        <w:t>ice</w:t>
      </w:r>
      <w:r>
        <w:rPr>
          <w:spacing w:val="-5"/>
          <w:sz w:val="20"/>
        </w:rPr>
        <w:t xml:space="preserve"> </w:t>
      </w:r>
      <w:r>
        <w:rPr>
          <w:sz w:val="20"/>
        </w:rPr>
        <w:t>at</w:t>
      </w:r>
      <w:r>
        <w:rPr>
          <w:spacing w:val="-5"/>
          <w:sz w:val="20"/>
        </w:rPr>
        <w:t xml:space="preserve"> </w:t>
      </w:r>
      <w:r>
        <w:rPr>
          <w:sz w:val="20"/>
        </w:rPr>
        <w:t>0</w:t>
      </w:r>
      <w:r>
        <w:rPr>
          <w:sz w:val="20"/>
          <w:vertAlign w:val="superscript"/>
        </w:rPr>
        <w:t>0</w:t>
      </w:r>
      <w:r>
        <w:rPr>
          <w:sz w:val="20"/>
        </w:rPr>
        <w:t>C</w:t>
      </w:r>
      <w:r>
        <w:rPr>
          <w:spacing w:val="-6"/>
          <w:sz w:val="20"/>
        </w:rPr>
        <w:t xml:space="preserve"> </w:t>
      </w:r>
      <w:r>
        <w:rPr>
          <w:sz w:val="20"/>
        </w:rPr>
        <w:t>is put</w:t>
      </w:r>
      <w:r>
        <w:rPr>
          <w:spacing w:val="-6"/>
          <w:sz w:val="20"/>
        </w:rPr>
        <w:t xml:space="preserve"> </w:t>
      </w:r>
      <w:r>
        <w:rPr>
          <w:sz w:val="20"/>
        </w:rPr>
        <w:t>in</w:t>
      </w:r>
      <w:r>
        <w:rPr>
          <w:spacing w:val="-3"/>
          <w:sz w:val="20"/>
        </w:rPr>
        <w:t xml:space="preserve"> </w:t>
      </w:r>
      <w:r>
        <w:rPr>
          <w:sz w:val="20"/>
        </w:rPr>
        <w:t>an</w:t>
      </w:r>
      <w:r>
        <w:rPr>
          <w:spacing w:val="-1"/>
          <w:sz w:val="20"/>
        </w:rPr>
        <w:t xml:space="preserve"> </w:t>
      </w:r>
      <w:r>
        <w:rPr>
          <w:sz w:val="20"/>
        </w:rPr>
        <w:t>open</w:t>
      </w:r>
      <w:r>
        <w:rPr>
          <w:spacing w:val="-3"/>
          <w:sz w:val="20"/>
        </w:rPr>
        <w:t xml:space="preserve"> </w:t>
      </w:r>
      <w:r>
        <w:rPr>
          <w:sz w:val="20"/>
        </w:rPr>
        <w:t>vessel</w:t>
      </w:r>
      <w:r>
        <w:rPr>
          <w:spacing w:val="-9"/>
          <w:sz w:val="20"/>
        </w:rPr>
        <w:t xml:space="preserve"> </w:t>
      </w:r>
      <w:r>
        <w:rPr>
          <w:sz w:val="20"/>
        </w:rPr>
        <w:t>and heated uniformly until half the water boils off.</w:t>
      </w:r>
    </w:p>
    <w:p w14:paraId="34EFC5FC" w14:textId="77777777" w:rsidR="008B73B2" w:rsidRDefault="008B73B2">
      <w:pPr>
        <w:spacing w:line="247" w:lineRule="auto"/>
        <w:rPr>
          <w:sz w:val="20"/>
        </w:rPr>
        <w:sectPr w:rsidR="008B73B2">
          <w:pgSz w:w="12240" w:h="15840"/>
          <w:pgMar w:top="960" w:right="580" w:bottom="1000" w:left="800" w:header="0" w:footer="809" w:gutter="0"/>
          <w:cols w:num="2" w:space="720" w:equalWidth="0">
            <w:col w:w="5323" w:space="40"/>
            <w:col w:w="5497"/>
          </w:cols>
        </w:sectPr>
      </w:pPr>
    </w:p>
    <w:p w14:paraId="6D8B2072" w14:textId="77777777" w:rsidR="008B73B2" w:rsidRDefault="00000000">
      <w:pPr>
        <w:pStyle w:val="BodyText"/>
        <w:spacing w:before="72" w:line="247" w:lineRule="auto"/>
        <w:ind w:left="1000" w:right="49"/>
        <w:jc w:val="both"/>
      </w:pPr>
      <w:r>
        <w:t>Which</w:t>
      </w:r>
      <w:r>
        <w:rPr>
          <w:spacing w:val="-5"/>
        </w:rPr>
        <w:t xml:space="preserve"> </w:t>
      </w:r>
      <w:r>
        <w:t>of</w:t>
      </w:r>
      <w:r>
        <w:rPr>
          <w:spacing w:val="-9"/>
        </w:rPr>
        <w:t xml:space="preserve"> </w:t>
      </w:r>
      <w:r>
        <w:t>the</w:t>
      </w:r>
      <w:r>
        <w:rPr>
          <w:spacing w:val="-4"/>
        </w:rPr>
        <w:t xml:space="preserve"> </w:t>
      </w:r>
      <w:r>
        <w:t>following</w:t>
      </w:r>
      <w:r>
        <w:rPr>
          <w:spacing w:val="-4"/>
        </w:rPr>
        <w:t xml:space="preserve"> </w:t>
      </w:r>
      <w:r>
        <w:t>graphs best</w:t>
      </w:r>
      <w:r>
        <w:rPr>
          <w:spacing w:val="-10"/>
        </w:rPr>
        <w:t xml:space="preserve"> </w:t>
      </w:r>
      <w:r>
        <w:t>illustrates</w:t>
      </w:r>
      <w:r>
        <w:rPr>
          <w:spacing w:val="-3"/>
        </w:rPr>
        <w:t xml:space="preserve"> </w:t>
      </w:r>
      <w:r>
        <w:t>the change in temperature during the process?</w:t>
      </w:r>
    </w:p>
    <w:p w14:paraId="0D68B5B2" w14:textId="77777777" w:rsidR="008B73B2" w:rsidRDefault="00000000">
      <w:pPr>
        <w:pStyle w:val="BodyText"/>
        <w:rPr>
          <w:sz w:val="12"/>
        </w:rPr>
      </w:pPr>
      <w:r>
        <w:rPr>
          <w:noProof/>
        </w:rPr>
        <w:drawing>
          <wp:anchor distT="0" distB="0" distL="0" distR="0" simplePos="0" relativeHeight="487727616" behindDoc="1" locked="0" layoutInCell="1" allowOverlap="1" wp14:anchorId="75DD49B2" wp14:editId="456118D7">
            <wp:simplePos x="0" y="0"/>
            <wp:positionH relativeFrom="page">
              <wp:posOffset>714125</wp:posOffset>
            </wp:positionH>
            <wp:positionV relativeFrom="paragraph">
              <wp:posOffset>103022</wp:posOffset>
            </wp:positionV>
            <wp:extent cx="2927421" cy="2441829"/>
            <wp:effectExtent l="0" t="0" r="0" b="0"/>
            <wp:wrapTopAndBottom/>
            <wp:docPr id="1426" name="Image 1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6" name="Image 1426"/>
                    <pic:cNvPicPr/>
                  </pic:nvPicPr>
                  <pic:blipFill>
                    <a:blip r:embed="rId268" cstate="print"/>
                    <a:stretch>
                      <a:fillRect/>
                    </a:stretch>
                  </pic:blipFill>
                  <pic:spPr>
                    <a:xfrm>
                      <a:off x="0" y="0"/>
                      <a:ext cx="2927421" cy="2441829"/>
                    </a:xfrm>
                    <a:prstGeom prst="rect">
                      <a:avLst/>
                    </a:prstGeom>
                  </pic:spPr>
                </pic:pic>
              </a:graphicData>
            </a:graphic>
          </wp:anchor>
        </w:drawing>
      </w:r>
    </w:p>
    <w:p w14:paraId="050F1FF2" w14:textId="77777777" w:rsidR="008B73B2" w:rsidRDefault="00000000">
      <w:pPr>
        <w:pStyle w:val="ListParagraph"/>
        <w:numPr>
          <w:ilvl w:val="0"/>
          <w:numId w:val="95"/>
        </w:numPr>
        <w:tabs>
          <w:tab w:val="left" w:pos="996"/>
          <w:tab w:val="left" w:pos="998"/>
        </w:tabs>
        <w:spacing w:before="49" w:line="249" w:lineRule="auto"/>
        <w:ind w:left="998" w:right="38" w:hanging="721"/>
        <w:jc w:val="both"/>
        <w:rPr>
          <w:sz w:val="20"/>
        </w:rPr>
      </w:pPr>
      <w:r>
        <w:rPr>
          <w:spacing w:val="-2"/>
          <w:sz w:val="20"/>
        </w:rPr>
        <w:t>The</w:t>
      </w:r>
      <w:r>
        <w:rPr>
          <w:spacing w:val="-11"/>
          <w:sz w:val="20"/>
        </w:rPr>
        <w:t xml:space="preserve"> </w:t>
      </w:r>
      <w:r>
        <w:rPr>
          <w:spacing w:val="-2"/>
          <w:sz w:val="20"/>
        </w:rPr>
        <w:t>melting</w:t>
      </w:r>
      <w:r>
        <w:rPr>
          <w:spacing w:val="-10"/>
          <w:sz w:val="20"/>
        </w:rPr>
        <w:t xml:space="preserve"> </w:t>
      </w:r>
      <w:r>
        <w:rPr>
          <w:spacing w:val="-2"/>
          <w:sz w:val="20"/>
        </w:rPr>
        <w:t>point</w:t>
      </w:r>
      <w:r>
        <w:rPr>
          <w:spacing w:val="-11"/>
          <w:sz w:val="20"/>
        </w:rPr>
        <w:t xml:space="preserve"> </w:t>
      </w:r>
      <w:r>
        <w:rPr>
          <w:spacing w:val="-2"/>
          <w:sz w:val="20"/>
        </w:rPr>
        <w:t>of</w:t>
      </w:r>
      <w:r>
        <w:rPr>
          <w:spacing w:val="-10"/>
          <w:sz w:val="20"/>
        </w:rPr>
        <w:t xml:space="preserve"> </w:t>
      </w:r>
      <w:r>
        <w:rPr>
          <w:spacing w:val="-2"/>
          <w:sz w:val="20"/>
        </w:rPr>
        <w:t>a</w:t>
      </w:r>
      <w:r>
        <w:rPr>
          <w:spacing w:val="-11"/>
          <w:sz w:val="20"/>
        </w:rPr>
        <w:t xml:space="preserve"> </w:t>
      </w:r>
      <w:r>
        <w:rPr>
          <w:spacing w:val="-2"/>
          <w:sz w:val="20"/>
        </w:rPr>
        <w:t>solid</w:t>
      </w:r>
      <w:r>
        <w:rPr>
          <w:spacing w:val="-10"/>
          <w:sz w:val="20"/>
        </w:rPr>
        <w:t xml:space="preserve"> </w:t>
      </w:r>
      <w:r>
        <w:rPr>
          <w:spacing w:val="-2"/>
          <w:sz w:val="20"/>
        </w:rPr>
        <w:t>is</w:t>
      </w:r>
      <w:r>
        <w:rPr>
          <w:spacing w:val="-11"/>
          <w:sz w:val="20"/>
        </w:rPr>
        <w:t xml:space="preserve"> </w:t>
      </w:r>
      <w:r>
        <w:rPr>
          <w:spacing w:val="-2"/>
          <w:sz w:val="20"/>
        </w:rPr>
        <w:t>given</w:t>
      </w:r>
      <w:r>
        <w:rPr>
          <w:spacing w:val="-10"/>
          <w:sz w:val="20"/>
        </w:rPr>
        <w:t xml:space="preserve"> </w:t>
      </w:r>
      <w:r>
        <w:rPr>
          <w:spacing w:val="-2"/>
          <w:sz w:val="20"/>
        </w:rPr>
        <w:t>at</w:t>
      </w:r>
      <w:r>
        <w:rPr>
          <w:spacing w:val="-11"/>
          <w:sz w:val="20"/>
        </w:rPr>
        <w:t xml:space="preserve"> </w:t>
      </w:r>
      <w:r>
        <w:rPr>
          <w:spacing w:val="-2"/>
          <w:sz w:val="20"/>
        </w:rPr>
        <w:t>80</w:t>
      </w:r>
      <w:r>
        <w:rPr>
          <w:spacing w:val="-2"/>
          <w:sz w:val="20"/>
          <w:vertAlign w:val="superscript"/>
        </w:rPr>
        <w:t>0</w:t>
      </w:r>
      <w:r>
        <w:rPr>
          <w:spacing w:val="-2"/>
          <w:sz w:val="20"/>
        </w:rPr>
        <w:t>C.</w:t>
      </w:r>
      <w:r>
        <w:rPr>
          <w:spacing w:val="-10"/>
          <w:sz w:val="20"/>
        </w:rPr>
        <w:t xml:space="preserve"> </w:t>
      </w:r>
      <w:r>
        <w:rPr>
          <w:spacing w:val="-2"/>
          <w:sz w:val="20"/>
        </w:rPr>
        <w:t>if</w:t>
      </w:r>
      <w:r>
        <w:rPr>
          <w:spacing w:val="-11"/>
          <w:sz w:val="20"/>
        </w:rPr>
        <w:t xml:space="preserve"> </w:t>
      </w:r>
      <w:r>
        <w:rPr>
          <w:spacing w:val="-2"/>
          <w:sz w:val="20"/>
        </w:rPr>
        <w:t>10</w:t>
      </w:r>
      <w:r>
        <w:rPr>
          <w:spacing w:val="-2"/>
          <w:sz w:val="20"/>
          <w:vertAlign w:val="superscript"/>
        </w:rPr>
        <w:t>5</w:t>
      </w:r>
      <w:r>
        <w:rPr>
          <w:spacing w:val="-2"/>
          <w:sz w:val="20"/>
        </w:rPr>
        <w:t xml:space="preserve">J </w:t>
      </w:r>
      <w:r>
        <w:rPr>
          <w:sz w:val="20"/>
        </w:rPr>
        <w:t>of heat energy is required at this temperature to melt 10g of the solid, the specific latent heat of fusion of the solid is</w:t>
      </w:r>
    </w:p>
    <w:p w14:paraId="304935D2" w14:textId="77777777" w:rsidR="008B73B2" w:rsidRDefault="00000000">
      <w:pPr>
        <w:pStyle w:val="ListParagraph"/>
        <w:numPr>
          <w:ilvl w:val="1"/>
          <w:numId w:val="95"/>
        </w:numPr>
        <w:tabs>
          <w:tab w:val="left" w:pos="1717"/>
        </w:tabs>
        <w:spacing w:before="0" w:line="228" w:lineRule="exact"/>
        <w:ind w:left="1717" w:hanging="719"/>
        <w:rPr>
          <w:sz w:val="20"/>
        </w:rPr>
      </w:pPr>
      <w:r>
        <w:rPr>
          <w:spacing w:val="-2"/>
          <w:sz w:val="20"/>
        </w:rPr>
        <w:t>1.00</w:t>
      </w:r>
      <w:r>
        <w:rPr>
          <w:spacing w:val="-10"/>
          <w:sz w:val="20"/>
        </w:rPr>
        <w:t xml:space="preserve"> </w:t>
      </w:r>
      <w:r>
        <w:rPr>
          <w:spacing w:val="-2"/>
          <w:sz w:val="20"/>
        </w:rPr>
        <w:t>x</w:t>
      </w:r>
      <w:r>
        <w:rPr>
          <w:spacing w:val="-13"/>
          <w:sz w:val="20"/>
        </w:rPr>
        <w:t xml:space="preserve"> </w:t>
      </w:r>
      <w:r>
        <w:rPr>
          <w:spacing w:val="-2"/>
          <w:sz w:val="20"/>
        </w:rPr>
        <w:t>10</w:t>
      </w:r>
      <w:r>
        <w:rPr>
          <w:spacing w:val="-2"/>
          <w:sz w:val="20"/>
          <w:vertAlign w:val="superscript"/>
        </w:rPr>
        <w:t>3</w:t>
      </w:r>
      <w:r>
        <w:rPr>
          <w:spacing w:val="-12"/>
          <w:sz w:val="20"/>
        </w:rPr>
        <w:t xml:space="preserve"> </w:t>
      </w:r>
      <w:r>
        <w:rPr>
          <w:spacing w:val="-2"/>
          <w:sz w:val="20"/>
        </w:rPr>
        <w:t>J</w:t>
      </w:r>
      <w:r>
        <w:rPr>
          <w:spacing w:val="-6"/>
          <w:sz w:val="20"/>
        </w:rPr>
        <w:t xml:space="preserve"> </w:t>
      </w:r>
      <w:r>
        <w:rPr>
          <w:spacing w:val="-2"/>
          <w:sz w:val="20"/>
        </w:rPr>
        <w:t>kg</w:t>
      </w:r>
      <w:r>
        <w:rPr>
          <w:spacing w:val="-2"/>
          <w:sz w:val="20"/>
          <w:vertAlign w:val="superscript"/>
        </w:rPr>
        <w:t>-</w:t>
      </w:r>
      <w:r>
        <w:rPr>
          <w:spacing w:val="-10"/>
          <w:sz w:val="20"/>
          <w:vertAlign w:val="superscript"/>
        </w:rPr>
        <w:t>1</w:t>
      </w:r>
    </w:p>
    <w:p w14:paraId="03A287E5" w14:textId="77777777" w:rsidR="008B73B2" w:rsidRDefault="00000000">
      <w:pPr>
        <w:pStyle w:val="ListParagraph"/>
        <w:numPr>
          <w:ilvl w:val="1"/>
          <w:numId w:val="95"/>
        </w:numPr>
        <w:tabs>
          <w:tab w:val="left" w:pos="1717"/>
        </w:tabs>
        <w:spacing w:before="12"/>
        <w:ind w:left="1717" w:hanging="719"/>
        <w:rPr>
          <w:sz w:val="20"/>
        </w:rPr>
      </w:pPr>
      <w:r>
        <w:rPr>
          <w:spacing w:val="-4"/>
          <w:sz w:val="20"/>
        </w:rPr>
        <w:t>1.25</w:t>
      </w:r>
      <w:r>
        <w:rPr>
          <w:spacing w:val="-12"/>
          <w:sz w:val="20"/>
        </w:rPr>
        <w:t xml:space="preserve"> </w:t>
      </w:r>
      <w:r>
        <w:rPr>
          <w:spacing w:val="-4"/>
          <w:sz w:val="20"/>
        </w:rPr>
        <w:t>x</w:t>
      </w:r>
      <w:r>
        <w:rPr>
          <w:spacing w:val="-16"/>
          <w:sz w:val="20"/>
        </w:rPr>
        <w:t xml:space="preserve"> </w:t>
      </w:r>
      <w:r>
        <w:rPr>
          <w:spacing w:val="-4"/>
          <w:sz w:val="20"/>
        </w:rPr>
        <w:t>105</w:t>
      </w:r>
      <w:r>
        <w:rPr>
          <w:spacing w:val="-5"/>
          <w:sz w:val="20"/>
        </w:rPr>
        <w:t xml:space="preserve"> </w:t>
      </w:r>
      <w:r>
        <w:rPr>
          <w:spacing w:val="-4"/>
          <w:sz w:val="20"/>
        </w:rPr>
        <w:t>J</w:t>
      </w:r>
      <w:r>
        <w:rPr>
          <w:spacing w:val="-9"/>
          <w:sz w:val="20"/>
        </w:rPr>
        <w:t xml:space="preserve"> </w:t>
      </w:r>
      <w:r>
        <w:rPr>
          <w:spacing w:val="-4"/>
          <w:sz w:val="20"/>
        </w:rPr>
        <w:t>kg</w:t>
      </w:r>
      <w:r>
        <w:rPr>
          <w:spacing w:val="-4"/>
          <w:sz w:val="20"/>
          <w:vertAlign w:val="superscript"/>
        </w:rPr>
        <w:t>-</w:t>
      </w:r>
      <w:r>
        <w:rPr>
          <w:spacing w:val="-10"/>
          <w:sz w:val="20"/>
          <w:vertAlign w:val="superscript"/>
        </w:rPr>
        <w:t>1</w:t>
      </w:r>
    </w:p>
    <w:p w14:paraId="0D43FE10" w14:textId="77777777" w:rsidR="008B73B2" w:rsidRDefault="00000000">
      <w:pPr>
        <w:pStyle w:val="ListParagraph"/>
        <w:numPr>
          <w:ilvl w:val="1"/>
          <w:numId w:val="95"/>
        </w:numPr>
        <w:tabs>
          <w:tab w:val="left" w:pos="1717"/>
        </w:tabs>
        <w:ind w:left="1717" w:hanging="719"/>
        <w:rPr>
          <w:sz w:val="20"/>
        </w:rPr>
      </w:pPr>
      <w:r>
        <w:rPr>
          <w:spacing w:val="-2"/>
          <w:sz w:val="20"/>
        </w:rPr>
        <w:t>1.00</w:t>
      </w:r>
      <w:r>
        <w:rPr>
          <w:spacing w:val="-10"/>
          <w:sz w:val="20"/>
        </w:rPr>
        <w:t xml:space="preserve"> </w:t>
      </w:r>
      <w:r>
        <w:rPr>
          <w:spacing w:val="-2"/>
          <w:sz w:val="20"/>
        </w:rPr>
        <w:t>x</w:t>
      </w:r>
      <w:r>
        <w:rPr>
          <w:spacing w:val="-13"/>
          <w:sz w:val="20"/>
        </w:rPr>
        <w:t xml:space="preserve"> </w:t>
      </w:r>
      <w:r>
        <w:rPr>
          <w:spacing w:val="-2"/>
          <w:sz w:val="20"/>
        </w:rPr>
        <w:t>10</w:t>
      </w:r>
      <w:r>
        <w:rPr>
          <w:spacing w:val="-2"/>
          <w:sz w:val="20"/>
          <w:vertAlign w:val="superscript"/>
        </w:rPr>
        <w:t>7</w:t>
      </w:r>
      <w:r>
        <w:rPr>
          <w:spacing w:val="-12"/>
          <w:sz w:val="20"/>
        </w:rPr>
        <w:t xml:space="preserve"> </w:t>
      </w:r>
      <w:r>
        <w:rPr>
          <w:spacing w:val="-2"/>
          <w:sz w:val="20"/>
        </w:rPr>
        <w:t>J</w:t>
      </w:r>
      <w:r>
        <w:rPr>
          <w:spacing w:val="-6"/>
          <w:sz w:val="20"/>
        </w:rPr>
        <w:t xml:space="preserve"> </w:t>
      </w:r>
      <w:r>
        <w:rPr>
          <w:spacing w:val="-2"/>
          <w:sz w:val="20"/>
        </w:rPr>
        <w:t>kg</w:t>
      </w:r>
      <w:r>
        <w:rPr>
          <w:spacing w:val="-2"/>
          <w:sz w:val="20"/>
          <w:vertAlign w:val="superscript"/>
        </w:rPr>
        <w:t>-</w:t>
      </w:r>
      <w:r>
        <w:rPr>
          <w:spacing w:val="-10"/>
          <w:sz w:val="20"/>
          <w:vertAlign w:val="superscript"/>
        </w:rPr>
        <w:t>1</w:t>
      </w:r>
    </w:p>
    <w:p w14:paraId="04766330" w14:textId="77777777" w:rsidR="008B73B2" w:rsidRDefault="00000000">
      <w:pPr>
        <w:pStyle w:val="ListParagraph"/>
        <w:numPr>
          <w:ilvl w:val="1"/>
          <w:numId w:val="95"/>
        </w:numPr>
        <w:tabs>
          <w:tab w:val="left" w:pos="1717"/>
        </w:tabs>
        <w:ind w:left="1717" w:hanging="719"/>
        <w:rPr>
          <w:sz w:val="20"/>
        </w:rPr>
      </w:pPr>
      <w:r>
        <w:rPr>
          <w:spacing w:val="-2"/>
          <w:sz w:val="20"/>
        </w:rPr>
        <w:t>8.00</w:t>
      </w:r>
      <w:r>
        <w:rPr>
          <w:spacing w:val="-10"/>
          <w:sz w:val="20"/>
        </w:rPr>
        <w:t xml:space="preserve"> </w:t>
      </w:r>
      <w:r>
        <w:rPr>
          <w:spacing w:val="-2"/>
          <w:sz w:val="20"/>
        </w:rPr>
        <w:t>x</w:t>
      </w:r>
      <w:r>
        <w:rPr>
          <w:spacing w:val="-13"/>
          <w:sz w:val="20"/>
        </w:rPr>
        <w:t xml:space="preserve"> </w:t>
      </w:r>
      <w:r>
        <w:rPr>
          <w:spacing w:val="-2"/>
          <w:sz w:val="20"/>
        </w:rPr>
        <w:t>10</w:t>
      </w:r>
      <w:r>
        <w:rPr>
          <w:spacing w:val="-2"/>
          <w:sz w:val="20"/>
          <w:vertAlign w:val="superscript"/>
        </w:rPr>
        <w:t>8</w:t>
      </w:r>
      <w:r>
        <w:rPr>
          <w:spacing w:val="-12"/>
          <w:sz w:val="20"/>
        </w:rPr>
        <w:t xml:space="preserve"> </w:t>
      </w:r>
      <w:r>
        <w:rPr>
          <w:spacing w:val="-2"/>
          <w:sz w:val="20"/>
        </w:rPr>
        <w:t>J</w:t>
      </w:r>
      <w:r>
        <w:rPr>
          <w:spacing w:val="-6"/>
          <w:sz w:val="20"/>
        </w:rPr>
        <w:t xml:space="preserve"> </w:t>
      </w:r>
      <w:r>
        <w:rPr>
          <w:spacing w:val="-2"/>
          <w:sz w:val="20"/>
        </w:rPr>
        <w:t>kg</w:t>
      </w:r>
      <w:r>
        <w:rPr>
          <w:spacing w:val="-2"/>
          <w:sz w:val="20"/>
          <w:vertAlign w:val="superscript"/>
        </w:rPr>
        <w:t>-</w:t>
      </w:r>
      <w:r>
        <w:rPr>
          <w:spacing w:val="-10"/>
          <w:sz w:val="20"/>
          <w:vertAlign w:val="superscript"/>
        </w:rPr>
        <w:t>1</w:t>
      </w:r>
    </w:p>
    <w:p w14:paraId="4CC7E4D4" w14:textId="77777777" w:rsidR="008B73B2" w:rsidRDefault="008B73B2">
      <w:pPr>
        <w:pStyle w:val="BodyText"/>
        <w:spacing w:before="20"/>
      </w:pPr>
    </w:p>
    <w:p w14:paraId="2BA2824B" w14:textId="77777777" w:rsidR="008B73B2" w:rsidRDefault="00000000">
      <w:pPr>
        <w:pStyle w:val="Heading6"/>
        <w:spacing w:line="249" w:lineRule="auto"/>
        <w:ind w:right="45"/>
      </w:pPr>
      <w:r>
        <w:t>Use the figure below</w:t>
      </w:r>
      <w:r>
        <w:rPr>
          <w:spacing w:val="-1"/>
        </w:rPr>
        <w:t xml:space="preserve"> </w:t>
      </w:r>
      <w:r>
        <w:t>which shows</w:t>
      </w:r>
      <w:r>
        <w:rPr>
          <w:spacing w:val="-7"/>
        </w:rPr>
        <w:t xml:space="preserve"> </w:t>
      </w:r>
      <w:r>
        <w:t>a</w:t>
      </w:r>
      <w:r>
        <w:rPr>
          <w:spacing w:val="-1"/>
        </w:rPr>
        <w:t xml:space="preserve"> </w:t>
      </w:r>
      <w:r>
        <w:t xml:space="preserve">stationary </w:t>
      </w:r>
      <w:r>
        <w:rPr>
          <w:spacing w:val="-4"/>
        </w:rPr>
        <w:t>wave</w:t>
      </w:r>
      <w:r>
        <w:rPr>
          <w:spacing w:val="-9"/>
        </w:rPr>
        <w:t xml:space="preserve"> </w:t>
      </w:r>
      <w:r>
        <w:rPr>
          <w:spacing w:val="-4"/>
        </w:rPr>
        <w:t>in</w:t>
      </w:r>
      <w:r>
        <w:rPr>
          <w:spacing w:val="-8"/>
        </w:rPr>
        <w:t xml:space="preserve"> </w:t>
      </w:r>
      <w:r>
        <w:rPr>
          <w:spacing w:val="-4"/>
        </w:rPr>
        <w:t>a</w:t>
      </w:r>
      <w:r>
        <w:rPr>
          <w:spacing w:val="-9"/>
        </w:rPr>
        <w:t xml:space="preserve"> </w:t>
      </w:r>
      <w:r>
        <w:rPr>
          <w:spacing w:val="-4"/>
        </w:rPr>
        <w:t>closed</w:t>
      </w:r>
      <w:r>
        <w:rPr>
          <w:spacing w:val="-8"/>
        </w:rPr>
        <w:t xml:space="preserve"> </w:t>
      </w:r>
      <w:r>
        <w:rPr>
          <w:spacing w:val="-4"/>
        </w:rPr>
        <w:t>tube</w:t>
      </w:r>
      <w:r>
        <w:rPr>
          <w:spacing w:val="-9"/>
        </w:rPr>
        <w:t xml:space="preserve"> </w:t>
      </w:r>
      <w:r>
        <w:rPr>
          <w:spacing w:val="-4"/>
        </w:rPr>
        <w:t>to</w:t>
      </w:r>
      <w:r>
        <w:rPr>
          <w:spacing w:val="-8"/>
        </w:rPr>
        <w:t xml:space="preserve"> </w:t>
      </w:r>
      <w:r>
        <w:rPr>
          <w:spacing w:val="-4"/>
        </w:rPr>
        <w:t>answer</w:t>
      </w:r>
      <w:r>
        <w:rPr>
          <w:spacing w:val="-5"/>
        </w:rPr>
        <w:t xml:space="preserve"> </w:t>
      </w:r>
      <w:r>
        <w:rPr>
          <w:spacing w:val="-4"/>
        </w:rPr>
        <w:t>questions</w:t>
      </w:r>
      <w:r>
        <w:rPr>
          <w:spacing w:val="-9"/>
        </w:rPr>
        <w:t xml:space="preserve"> </w:t>
      </w:r>
      <w:r>
        <w:rPr>
          <w:spacing w:val="-4"/>
        </w:rPr>
        <w:t>20 and 21.</w:t>
      </w:r>
    </w:p>
    <w:p w14:paraId="146D3298" w14:textId="77777777" w:rsidR="008B73B2" w:rsidRDefault="00000000">
      <w:pPr>
        <w:pStyle w:val="BodyText"/>
        <w:spacing w:before="27"/>
        <w:rPr>
          <w:b/>
        </w:rPr>
      </w:pPr>
      <w:r>
        <w:rPr>
          <w:noProof/>
        </w:rPr>
        <w:drawing>
          <wp:anchor distT="0" distB="0" distL="0" distR="0" simplePos="0" relativeHeight="487728128" behindDoc="1" locked="0" layoutInCell="1" allowOverlap="1" wp14:anchorId="3902CE97" wp14:editId="3BBC5291">
            <wp:simplePos x="0" y="0"/>
            <wp:positionH relativeFrom="page">
              <wp:posOffset>883285</wp:posOffset>
            </wp:positionH>
            <wp:positionV relativeFrom="paragraph">
              <wp:posOffset>179043</wp:posOffset>
            </wp:positionV>
            <wp:extent cx="2763834" cy="1173194"/>
            <wp:effectExtent l="0" t="0" r="0" b="0"/>
            <wp:wrapTopAndBottom/>
            <wp:docPr id="1427" name="Image 1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7" name="Image 1427"/>
                    <pic:cNvPicPr/>
                  </pic:nvPicPr>
                  <pic:blipFill>
                    <a:blip r:embed="rId269" cstate="print"/>
                    <a:stretch>
                      <a:fillRect/>
                    </a:stretch>
                  </pic:blipFill>
                  <pic:spPr>
                    <a:xfrm>
                      <a:off x="0" y="0"/>
                      <a:ext cx="2763834" cy="1173194"/>
                    </a:xfrm>
                    <a:prstGeom prst="rect">
                      <a:avLst/>
                    </a:prstGeom>
                  </pic:spPr>
                </pic:pic>
              </a:graphicData>
            </a:graphic>
          </wp:anchor>
        </w:drawing>
      </w:r>
    </w:p>
    <w:p w14:paraId="3C3A9F4D" w14:textId="77777777" w:rsidR="008B73B2" w:rsidRDefault="008B73B2">
      <w:pPr>
        <w:pStyle w:val="BodyText"/>
        <w:spacing w:before="10"/>
        <w:rPr>
          <w:b/>
        </w:rPr>
      </w:pPr>
    </w:p>
    <w:p w14:paraId="2FFE1BA6" w14:textId="77777777" w:rsidR="008B73B2" w:rsidRDefault="00000000">
      <w:pPr>
        <w:pStyle w:val="ListParagraph"/>
        <w:numPr>
          <w:ilvl w:val="0"/>
          <w:numId w:val="95"/>
        </w:numPr>
        <w:tabs>
          <w:tab w:val="left" w:pos="997"/>
        </w:tabs>
        <w:spacing w:before="0"/>
        <w:ind w:left="997" w:hanging="720"/>
        <w:jc w:val="left"/>
        <w:rPr>
          <w:sz w:val="20"/>
        </w:rPr>
      </w:pPr>
      <w:r>
        <w:rPr>
          <w:sz w:val="20"/>
        </w:rPr>
        <w:t>The</w:t>
      </w:r>
      <w:r>
        <w:rPr>
          <w:spacing w:val="-3"/>
          <w:sz w:val="20"/>
        </w:rPr>
        <w:t xml:space="preserve"> </w:t>
      </w:r>
      <w:r>
        <w:rPr>
          <w:sz w:val="20"/>
        </w:rPr>
        <w:t>relationship between</w:t>
      </w:r>
      <w:r>
        <w:rPr>
          <w:spacing w:val="-6"/>
          <w:sz w:val="20"/>
        </w:rPr>
        <w:t xml:space="preserve"> </w:t>
      </w:r>
      <w:r>
        <w:rPr>
          <w:sz w:val="20"/>
        </w:rPr>
        <w:t>L</w:t>
      </w:r>
      <w:r>
        <w:rPr>
          <w:spacing w:val="-4"/>
          <w:sz w:val="20"/>
        </w:rPr>
        <w:t xml:space="preserve"> </w:t>
      </w:r>
      <w:r>
        <w:rPr>
          <w:sz w:val="20"/>
        </w:rPr>
        <w:t>and</w:t>
      </w:r>
      <w:r>
        <w:rPr>
          <w:spacing w:val="-1"/>
          <w:sz w:val="20"/>
        </w:rPr>
        <w:t xml:space="preserve"> </w:t>
      </w:r>
      <w:r>
        <w:rPr>
          <w:sz w:val="20"/>
        </w:rPr>
        <w:t>the wavelength</w:t>
      </w:r>
      <w:r>
        <w:rPr>
          <w:spacing w:val="-3"/>
          <w:sz w:val="20"/>
        </w:rPr>
        <w:t xml:space="preserve"> </w:t>
      </w:r>
      <w:r>
        <w:rPr>
          <w:spacing w:val="-10"/>
          <w:sz w:val="20"/>
        </w:rPr>
        <w:t>ë</w:t>
      </w:r>
    </w:p>
    <w:p w14:paraId="42777E81" w14:textId="77777777" w:rsidR="008B73B2" w:rsidRDefault="00000000">
      <w:pPr>
        <w:pStyle w:val="ListParagraph"/>
        <w:numPr>
          <w:ilvl w:val="0"/>
          <w:numId w:val="94"/>
        </w:numPr>
        <w:tabs>
          <w:tab w:val="left" w:pos="1720"/>
        </w:tabs>
        <w:spacing w:before="72"/>
        <w:rPr>
          <w:sz w:val="20"/>
        </w:rPr>
      </w:pPr>
      <w:r>
        <w:br w:type="column"/>
      </w:r>
      <w:r>
        <w:rPr>
          <w:sz w:val="20"/>
        </w:rPr>
        <w:t>Acoustic</w:t>
      </w:r>
      <w:r>
        <w:rPr>
          <w:spacing w:val="25"/>
          <w:sz w:val="20"/>
        </w:rPr>
        <w:t xml:space="preserve"> </w:t>
      </w:r>
      <w:r>
        <w:rPr>
          <w:spacing w:val="-2"/>
          <w:sz w:val="20"/>
        </w:rPr>
        <w:t>waves</w:t>
      </w:r>
    </w:p>
    <w:p w14:paraId="7D3CF479" w14:textId="77777777" w:rsidR="008B73B2" w:rsidRDefault="00000000">
      <w:pPr>
        <w:pStyle w:val="ListParagraph"/>
        <w:numPr>
          <w:ilvl w:val="0"/>
          <w:numId w:val="94"/>
        </w:numPr>
        <w:tabs>
          <w:tab w:val="left" w:pos="1720"/>
        </w:tabs>
        <w:rPr>
          <w:sz w:val="20"/>
        </w:rPr>
      </w:pPr>
      <w:r>
        <w:rPr>
          <w:spacing w:val="-2"/>
          <w:sz w:val="20"/>
        </w:rPr>
        <w:t>Infra-red</w:t>
      </w:r>
      <w:r>
        <w:rPr>
          <w:spacing w:val="-1"/>
          <w:sz w:val="20"/>
        </w:rPr>
        <w:t xml:space="preserve"> </w:t>
      </w:r>
      <w:r>
        <w:rPr>
          <w:spacing w:val="-2"/>
          <w:sz w:val="20"/>
        </w:rPr>
        <w:t>waves</w:t>
      </w:r>
    </w:p>
    <w:p w14:paraId="267BCF74" w14:textId="77777777" w:rsidR="008B73B2" w:rsidRDefault="008B73B2">
      <w:pPr>
        <w:pStyle w:val="BodyText"/>
        <w:spacing w:before="20"/>
      </w:pPr>
    </w:p>
    <w:p w14:paraId="76D2549A" w14:textId="77777777" w:rsidR="008B73B2" w:rsidRDefault="00000000">
      <w:pPr>
        <w:pStyle w:val="ListParagraph"/>
        <w:numPr>
          <w:ilvl w:val="0"/>
          <w:numId w:val="93"/>
        </w:numPr>
        <w:tabs>
          <w:tab w:val="left" w:pos="998"/>
          <w:tab w:val="left" w:pos="1000"/>
        </w:tabs>
        <w:spacing w:before="1" w:line="249" w:lineRule="auto"/>
        <w:ind w:right="854"/>
        <w:jc w:val="both"/>
        <w:rPr>
          <w:sz w:val="20"/>
        </w:rPr>
      </w:pPr>
      <w:r>
        <w:rPr>
          <w:sz w:val="20"/>
        </w:rPr>
        <w:t>Radio waves emitted</w:t>
      </w:r>
      <w:r>
        <w:rPr>
          <w:spacing w:val="-1"/>
          <w:sz w:val="20"/>
        </w:rPr>
        <w:t xml:space="preserve"> </w:t>
      </w:r>
      <w:r>
        <w:rPr>
          <w:sz w:val="20"/>
        </w:rPr>
        <w:t>from</w:t>
      </w:r>
      <w:r>
        <w:rPr>
          <w:spacing w:val="-3"/>
          <w:sz w:val="20"/>
        </w:rPr>
        <w:t xml:space="preserve"> </w:t>
      </w:r>
      <w:r>
        <w:rPr>
          <w:sz w:val="20"/>
        </w:rPr>
        <w:t xml:space="preserve">an antenna are picked </w:t>
      </w:r>
      <w:r>
        <w:rPr>
          <w:spacing w:val="-2"/>
          <w:sz w:val="20"/>
        </w:rPr>
        <w:t>up</w:t>
      </w:r>
      <w:r>
        <w:rPr>
          <w:spacing w:val="-11"/>
          <w:sz w:val="20"/>
        </w:rPr>
        <w:t xml:space="preserve"> </w:t>
      </w:r>
      <w:r>
        <w:rPr>
          <w:spacing w:val="-2"/>
          <w:sz w:val="20"/>
        </w:rPr>
        <w:t>by</w:t>
      </w:r>
      <w:r>
        <w:rPr>
          <w:spacing w:val="-10"/>
          <w:sz w:val="20"/>
        </w:rPr>
        <w:t xml:space="preserve"> </w:t>
      </w:r>
      <w:r>
        <w:rPr>
          <w:spacing w:val="-2"/>
          <w:sz w:val="20"/>
        </w:rPr>
        <w:t>a</w:t>
      </w:r>
      <w:r>
        <w:rPr>
          <w:spacing w:val="-11"/>
          <w:sz w:val="20"/>
        </w:rPr>
        <w:t xml:space="preserve"> </w:t>
      </w:r>
      <w:r>
        <w:rPr>
          <w:spacing w:val="-2"/>
          <w:sz w:val="20"/>
        </w:rPr>
        <w:t>radar</w:t>
      </w:r>
      <w:r>
        <w:rPr>
          <w:spacing w:val="-10"/>
          <w:sz w:val="20"/>
        </w:rPr>
        <w:t xml:space="preserve"> </w:t>
      </w:r>
      <w:r>
        <w:rPr>
          <w:spacing w:val="-2"/>
          <w:sz w:val="20"/>
        </w:rPr>
        <w:t>after</w:t>
      </w:r>
      <w:r>
        <w:rPr>
          <w:spacing w:val="-11"/>
          <w:sz w:val="20"/>
        </w:rPr>
        <w:t xml:space="preserve"> </w:t>
      </w:r>
      <w:r>
        <w:rPr>
          <w:spacing w:val="-2"/>
          <w:sz w:val="20"/>
        </w:rPr>
        <w:t>reflection</w:t>
      </w:r>
      <w:r>
        <w:rPr>
          <w:spacing w:val="-5"/>
          <w:sz w:val="20"/>
        </w:rPr>
        <w:t xml:space="preserve"> </w:t>
      </w:r>
      <w:r>
        <w:rPr>
          <w:spacing w:val="-2"/>
          <w:sz w:val="20"/>
        </w:rPr>
        <w:t>from</w:t>
      </w:r>
      <w:r>
        <w:rPr>
          <w:spacing w:val="-10"/>
          <w:sz w:val="20"/>
        </w:rPr>
        <w:t xml:space="preserve"> </w:t>
      </w:r>
      <w:r>
        <w:rPr>
          <w:spacing w:val="-2"/>
          <w:sz w:val="20"/>
        </w:rPr>
        <w:t>an</w:t>
      </w:r>
      <w:r>
        <w:rPr>
          <w:spacing w:val="-8"/>
          <w:sz w:val="20"/>
        </w:rPr>
        <w:t xml:space="preserve"> </w:t>
      </w:r>
      <w:r>
        <w:rPr>
          <w:spacing w:val="-2"/>
          <w:sz w:val="20"/>
        </w:rPr>
        <w:t>aircraft</w:t>
      </w:r>
      <w:r>
        <w:rPr>
          <w:spacing w:val="-9"/>
          <w:sz w:val="20"/>
        </w:rPr>
        <w:t xml:space="preserve"> </w:t>
      </w:r>
      <w:r>
        <w:rPr>
          <w:spacing w:val="-2"/>
          <w:sz w:val="20"/>
        </w:rPr>
        <w:t>in</w:t>
      </w:r>
      <w:r>
        <w:rPr>
          <w:spacing w:val="4"/>
          <w:sz w:val="20"/>
        </w:rPr>
        <w:t xml:space="preserve"> </w:t>
      </w:r>
      <w:r>
        <w:rPr>
          <w:spacing w:val="-2"/>
          <w:sz w:val="20"/>
        </w:rPr>
        <w:t>4</w:t>
      </w:r>
      <w:r>
        <w:rPr>
          <w:spacing w:val="-11"/>
          <w:sz w:val="20"/>
        </w:rPr>
        <w:t xml:space="preserve"> </w:t>
      </w:r>
      <w:r>
        <w:rPr>
          <w:spacing w:val="-2"/>
          <w:sz w:val="20"/>
        </w:rPr>
        <w:t xml:space="preserve">x </w:t>
      </w:r>
      <w:r>
        <w:rPr>
          <w:sz w:val="20"/>
        </w:rPr>
        <w:t>10</w:t>
      </w:r>
      <w:r>
        <w:rPr>
          <w:sz w:val="20"/>
          <w:vertAlign w:val="superscript"/>
        </w:rPr>
        <w:t>-s</w:t>
      </w:r>
      <w:r>
        <w:rPr>
          <w:sz w:val="20"/>
        </w:rPr>
        <w:t>s. How</w:t>
      </w:r>
      <w:r>
        <w:rPr>
          <w:spacing w:val="-6"/>
          <w:sz w:val="20"/>
        </w:rPr>
        <w:t xml:space="preserve"> </w:t>
      </w:r>
      <w:r>
        <w:rPr>
          <w:sz w:val="20"/>
        </w:rPr>
        <w:t>far is the aircraft from the antenna?</w:t>
      </w:r>
    </w:p>
    <w:p w14:paraId="7E049260" w14:textId="77777777" w:rsidR="008B73B2" w:rsidRDefault="00000000">
      <w:pPr>
        <w:pStyle w:val="BodyText"/>
        <w:ind w:left="1000"/>
        <w:jc w:val="both"/>
      </w:pPr>
      <w:r>
        <w:t>[c</w:t>
      </w:r>
      <w:r>
        <w:rPr>
          <w:spacing w:val="9"/>
        </w:rPr>
        <w:t xml:space="preserve"> </w:t>
      </w:r>
      <w:r>
        <w:t>=</w:t>
      </w:r>
      <w:r>
        <w:rPr>
          <w:spacing w:val="9"/>
        </w:rPr>
        <w:t xml:space="preserve"> </w:t>
      </w:r>
      <w:r>
        <w:t>3</w:t>
      </w:r>
      <w:r>
        <w:rPr>
          <w:spacing w:val="7"/>
        </w:rPr>
        <w:t xml:space="preserve"> </w:t>
      </w:r>
      <w:r>
        <w:t>x</w:t>
      </w:r>
      <w:r>
        <w:rPr>
          <w:spacing w:val="11"/>
        </w:rPr>
        <w:t xml:space="preserve"> </w:t>
      </w:r>
      <w:r>
        <w:t>10</w:t>
      </w:r>
      <w:r>
        <w:rPr>
          <w:vertAlign w:val="superscript"/>
        </w:rPr>
        <w:t>8</w:t>
      </w:r>
      <w:r>
        <w:rPr>
          <w:spacing w:val="12"/>
        </w:rPr>
        <w:t xml:space="preserve"> </w:t>
      </w:r>
      <w:r>
        <w:t>ms</w:t>
      </w:r>
      <w:r>
        <w:rPr>
          <w:vertAlign w:val="superscript"/>
        </w:rPr>
        <w:t>-</w:t>
      </w:r>
      <w:r>
        <w:rPr>
          <w:spacing w:val="-5"/>
          <w:vertAlign w:val="superscript"/>
        </w:rPr>
        <w:t>1</w:t>
      </w:r>
      <w:r>
        <w:rPr>
          <w:spacing w:val="-5"/>
        </w:rPr>
        <w:t>]</w:t>
      </w:r>
    </w:p>
    <w:tbl>
      <w:tblPr>
        <w:tblW w:w="0" w:type="auto"/>
        <w:tblInd w:w="965" w:type="dxa"/>
        <w:tblLayout w:type="fixed"/>
        <w:tblCellMar>
          <w:left w:w="0" w:type="dxa"/>
          <w:right w:w="0" w:type="dxa"/>
        </w:tblCellMar>
        <w:tblLook w:val="01E0" w:firstRow="1" w:lastRow="1" w:firstColumn="1" w:lastColumn="1" w:noHBand="0" w:noVBand="0"/>
      </w:tblPr>
      <w:tblGrid>
        <w:gridCol w:w="448"/>
        <w:gridCol w:w="1484"/>
        <w:gridCol w:w="672"/>
        <w:gridCol w:w="1284"/>
      </w:tblGrid>
      <w:tr w:rsidR="008B73B2" w14:paraId="40F89768" w14:textId="77777777">
        <w:trPr>
          <w:trHeight w:val="229"/>
        </w:trPr>
        <w:tc>
          <w:tcPr>
            <w:tcW w:w="448" w:type="dxa"/>
          </w:tcPr>
          <w:p w14:paraId="10706596" w14:textId="77777777" w:rsidR="008B73B2" w:rsidRDefault="00000000">
            <w:pPr>
              <w:pStyle w:val="TableParagraph"/>
              <w:spacing w:line="209" w:lineRule="exact"/>
              <w:ind w:left="50"/>
              <w:rPr>
                <w:sz w:val="20"/>
              </w:rPr>
            </w:pPr>
            <w:r>
              <w:rPr>
                <w:spacing w:val="-5"/>
                <w:sz w:val="20"/>
              </w:rPr>
              <w:t>A.</w:t>
            </w:r>
          </w:p>
        </w:tc>
        <w:tc>
          <w:tcPr>
            <w:tcW w:w="1484" w:type="dxa"/>
          </w:tcPr>
          <w:p w14:paraId="42F5F6F2" w14:textId="77777777" w:rsidR="008B73B2" w:rsidRDefault="00000000">
            <w:pPr>
              <w:pStyle w:val="TableParagraph"/>
              <w:spacing w:line="209" w:lineRule="exact"/>
              <w:ind w:left="209"/>
              <w:rPr>
                <w:sz w:val="20"/>
              </w:rPr>
            </w:pPr>
            <w:r>
              <w:rPr>
                <w:sz w:val="20"/>
              </w:rPr>
              <w:t>6.0 x</w:t>
            </w:r>
            <w:r>
              <w:rPr>
                <w:spacing w:val="-2"/>
                <w:sz w:val="20"/>
              </w:rPr>
              <w:t xml:space="preserve"> </w:t>
            </w:r>
            <w:r>
              <w:rPr>
                <w:sz w:val="20"/>
              </w:rPr>
              <w:t>10</w:t>
            </w:r>
            <w:r>
              <w:rPr>
                <w:sz w:val="20"/>
                <w:vertAlign w:val="superscript"/>
              </w:rPr>
              <w:t>2</w:t>
            </w:r>
            <w:r>
              <w:rPr>
                <w:spacing w:val="-1"/>
                <w:sz w:val="20"/>
              </w:rPr>
              <w:t xml:space="preserve"> </w:t>
            </w:r>
            <w:r>
              <w:rPr>
                <w:spacing w:val="-5"/>
                <w:sz w:val="20"/>
              </w:rPr>
              <w:t>km</w:t>
            </w:r>
          </w:p>
        </w:tc>
        <w:tc>
          <w:tcPr>
            <w:tcW w:w="672" w:type="dxa"/>
          </w:tcPr>
          <w:p w14:paraId="710F7861" w14:textId="77777777" w:rsidR="008B73B2" w:rsidRDefault="00000000">
            <w:pPr>
              <w:pStyle w:val="TableParagraph"/>
              <w:spacing w:line="209" w:lineRule="exact"/>
              <w:ind w:left="50" w:right="28"/>
              <w:jc w:val="center"/>
              <w:rPr>
                <w:sz w:val="20"/>
              </w:rPr>
            </w:pPr>
            <w:r>
              <w:rPr>
                <w:spacing w:val="-5"/>
                <w:sz w:val="20"/>
              </w:rPr>
              <w:t>B.</w:t>
            </w:r>
          </w:p>
        </w:tc>
        <w:tc>
          <w:tcPr>
            <w:tcW w:w="1284" w:type="dxa"/>
          </w:tcPr>
          <w:p w14:paraId="798A129A" w14:textId="77777777" w:rsidR="008B73B2" w:rsidRDefault="00000000">
            <w:pPr>
              <w:pStyle w:val="TableParagraph"/>
              <w:spacing w:line="209" w:lineRule="exact"/>
              <w:ind w:left="213"/>
              <w:rPr>
                <w:sz w:val="20"/>
              </w:rPr>
            </w:pPr>
            <w:r>
              <w:rPr>
                <w:sz w:val="20"/>
              </w:rPr>
              <w:t>1.2 x</w:t>
            </w:r>
            <w:r>
              <w:rPr>
                <w:spacing w:val="-2"/>
                <w:sz w:val="20"/>
              </w:rPr>
              <w:t xml:space="preserve"> </w:t>
            </w:r>
            <w:r>
              <w:rPr>
                <w:sz w:val="20"/>
              </w:rPr>
              <w:t>10</w:t>
            </w:r>
            <w:r>
              <w:rPr>
                <w:sz w:val="20"/>
                <w:vertAlign w:val="superscript"/>
              </w:rPr>
              <w:t>3</w:t>
            </w:r>
            <w:r>
              <w:rPr>
                <w:spacing w:val="-1"/>
                <w:sz w:val="20"/>
              </w:rPr>
              <w:t xml:space="preserve"> </w:t>
            </w:r>
            <w:r>
              <w:rPr>
                <w:spacing w:val="-5"/>
                <w:sz w:val="20"/>
              </w:rPr>
              <w:t>km</w:t>
            </w:r>
          </w:p>
        </w:tc>
      </w:tr>
      <w:tr w:rsidR="008B73B2" w14:paraId="4E2B97F9" w14:textId="77777777">
        <w:trPr>
          <w:trHeight w:val="229"/>
        </w:trPr>
        <w:tc>
          <w:tcPr>
            <w:tcW w:w="448" w:type="dxa"/>
          </w:tcPr>
          <w:p w14:paraId="1BD53531" w14:textId="77777777" w:rsidR="008B73B2" w:rsidRDefault="00000000">
            <w:pPr>
              <w:pStyle w:val="TableParagraph"/>
              <w:spacing w:line="209" w:lineRule="exact"/>
              <w:ind w:left="50"/>
              <w:rPr>
                <w:sz w:val="20"/>
              </w:rPr>
            </w:pPr>
            <w:r>
              <w:rPr>
                <w:spacing w:val="-5"/>
                <w:sz w:val="20"/>
              </w:rPr>
              <w:t>C.</w:t>
            </w:r>
          </w:p>
        </w:tc>
        <w:tc>
          <w:tcPr>
            <w:tcW w:w="1484" w:type="dxa"/>
          </w:tcPr>
          <w:p w14:paraId="5D666C6B" w14:textId="77777777" w:rsidR="008B73B2" w:rsidRDefault="00000000">
            <w:pPr>
              <w:pStyle w:val="TableParagraph"/>
              <w:spacing w:line="209" w:lineRule="exact"/>
              <w:ind w:left="209"/>
              <w:rPr>
                <w:sz w:val="20"/>
              </w:rPr>
            </w:pPr>
            <w:r>
              <w:rPr>
                <w:sz w:val="20"/>
              </w:rPr>
              <w:t>3.0 x</w:t>
            </w:r>
            <w:r>
              <w:rPr>
                <w:spacing w:val="-2"/>
                <w:sz w:val="20"/>
              </w:rPr>
              <w:t xml:space="preserve"> </w:t>
            </w:r>
            <w:r>
              <w:rPr>
                <w:sz w:val="20"/>
              </w:rPr>
              <w:t>10</w:t>
            </w:r>
            <w:r>
              <w:rPr>
                <w:sz w:val="20"/>
                <w:vertAlign w:val="superscript"/>
              </w:rPr>
              <w:t>3</w:t>
            </w:r>
            <w:r>
              <w:rPr>
                <w:spacing w:val="-1"/>
                <w:sz w:val="20"/>
              </w:rPr>
              <w:t xml:space="preserve"> </w:t>
            </w:r>
            <w:r>
              <w:rPr>
                <w:spacing w:val="-5"/>
                <w:sz w:val="20"/>
              </w:rPr>
              <w:t>km</w:t>
            </w:r>
          </w:p>
        </w:tc>
        <w:tc>
          <w:tcPr>
            <w:tcW w:w="672" w:type="dxa"/>
          </w:tcPr>
          <w:p w14:paraId="3D5A39FC" w14:textId="77777777" w:rsidR="008B73B2" w:rsidRDefault="00000000">
            <w:pPr>
              <w:pStyle w:val="TableParagraph"/>
              <w:spacing w:line="209" w:lineRule="exact"/>
              <w:ind w:left="50"/>
              <w:jc w:val="center"/>
              <w:rPr>
                <w:sz w:val="20"/>
              </w:rPr>
            </w:pPr>
            <w:r>
              <w:rPr>
                <w:spacing w:val="-5"/>
                <w:sz w:val="20"/>
              </w:rPr>
              <w:t>D.</w:t>
            </w:r>
          </w:p>
        </w:tc>
        <w:tc>
          <w:tcPr>
            <w:tcW w:w="1284" w:type="dxa"/>
          </w:tcPr>
          <w:p w14:paraId="496F4EB7" w14:textId="77777777" w:rsidR="008B73B2" w:rsidRDefault="00000000">
            <w:pPr>
              <w:pStyle w:val="TableParagraph"/>
              <w:spacing w:line="209" w:lineRule="exact"/>
              <w:ind w:left="213"/>
              <w:rPr>
                <w:sz w:val="20"/>
              </w:rPr>
            </w:pPr>
            <w:r>
              <w:rPr>
                <w:sz w:val="20"/>
              </w:rPr>
              <w:t>6.0 x</w:t>
            </w:r>
            <w:r>
              <w:rPr>
                <w:spacing w:val="-2"/>
                <w:sz w:val="20"/>
              </w:rPr>
              <w:t xml:space="preserve"> </w:t>
            </w:r>
            <w:r>
              <w:rPr>
                <w:sz w:val="20"/>
              </w:rPr>
              <w:t>10</w:t>
            </w:r>
            <w:r>
              <w:rPr>
                <w:sz w:val="20"/>
                <w:vertAlign w:val="superscript"/>
              </w:rPr>
              <w:t>5</w:t>
            </w:r>
            <w:r>
              <w:rPr>
                <w:spacing w:val="-1"/>
                <w:sz w:val="20"/>
              </w:rPr>
              <w:t xml:space="preserve"> </w:t>
            </w:r>
            <w:r>
              <w:rPr>
                <w:spacing w:val="-5"/>
                <w:sz w:val="20"/>
              </w:rPr>
              <w:t>km</w:t>
            </w:r>
          </w:p>
        </w:tc>
      </w:tr>
    </w:tbl>
    <w:p w14:paraId="79720EF5" w14:textId="77777777" w:rsidR="008B73B2" w:rsidRDefault="008B73B2">
      <w:pPr>
        <w:pStyle w:val="BodyText"/>
        <w:spacing w:before="42"/>
      </w:pPr>
    </w:p>
    <w:p w14:paraId="27B4D59A" w14:textId="77777777" w:rsidR="008B73B2" w:rsidRDefault="00000000">
      <w:pPr>
        <w:pStyle w:val="ListParagraph"/>
        <w:numPr>
          <w:ilvl w:val="0"/>
          <w:numId w:val="93"/>
        </w:numPr>
        <w:tabs>
          <w:tab w:val="left" w:pos="998"/>
          <w:tab w:val="left" w:pos="1000"/>
        </w:tabs>
        <w:spacing w:before="0" w:line="249" w:lineRule="auto"/>
        <w:ind w:right="840"/>
        <w:jc w:val="both"/>
        <w:rPr>
          <w:sz w:val="20"/>
        </w:rPr>
      </w:pPr>
      <w:r>
        <w:rPr>
          <w:sz w:val="20"/>
        </w:rPr>
        <w:t>The fundamental frequency of vibration (f) of a wire</w:t>
      </w:r>
      <w:r>
        <w:rPr>
          <w:spacing w:val="-13"/>
          <w:sz w:val="20"/>
        </w:rPr>
        <w:t xml:space="preserve"> </w:t>
      </w:r>
      <w:r>
        <w:rPr>
          <w:sz w:val="20"/>
        </w:rPr>
        <w:t>is</w:t>
      </w:r>
      <w:r>
        <w:rPr>
          <w:spacing w:val="-12"/>
          <w:sz w:val="20"/>
        </w:rPr>
        <w:t xml:space="preserve"> </w:t>
      </w:r>
      <w:r>
        <w:rPr>
          <w:sz w:val="20"/>
        </w:rPr>
        <w:t>measured</w:t>
      </w:r>
      <w:r>
        <w:rPr>
          <w:spacing w:val="-13"/>
          <w:sz w:val="20"/>
        </w:rPr>
        <w:t xml:space="preserve"> </w:t>
      </w:r>
      <w:r>
        <w:rPr>
          <w:sz w:val="20"/>
        </w:rPr>
        <w:t>as</w:t>
      </w:r>
      <w:r>
        <w:rPr>
          <w:spacing w:val="-12"/>
          <w:sz w:val="20"/>
        </w:rPr>
        <w:t xml:space="preserve"> </w:t>
      </w:r>
      <w:r>
        <w:rPr>
          <w:sz w:val="20"/>
        </w:rPr>
        <w:t>a</w:t>
      </w:r>
      <w:r>
        <w:rPr>
          <w:spacing w:val="-13"/>
          <w:sz w:val="20"/>
        </w:rPr>
        <w:t xml:space="preserve"> </w:t>
      </w:r>
      <w:r>
        <w:rPr>
          <w:sz w:val="20"/>
        </w:rPr>
        <w:t>function</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tension</w:t>
      </w:r>
      <w:r>
        <w:rPr>
          <w:spacing w:val="-13"/>
          <w:sz w:val="20"/>
        </w:rPr>
        <w:t xml:space="preserve"> </w:t>
      </w:r>
      <w:r>
        <w:rPr>
          <w:sz w:val="20"/>
        </w:rPr>
        <w:t>(T)</w:t>
      </w:r>
      <w:r>
        <w:rPr>
          <w:spacing w:val="-12"/>
          <w:sz w:val="20"/>
        </w:rPr>
        <w:t xml:space="preserve"> </w:t>
      </w:r>
      <w:r>
        <w:rPr>
          <w:sz w:val="20"/>
        </w:rPr>
        <w:t xml:space="preserve">in </w:t>
      </w:r>
      <w:r>
        <w:rPr>
          <w:spacing w:val="-2"/>
          <w:sz w:val="20"/>
        </w:rPr>
        <w:t>the</w:t>
      </w:r>
      <w:r>
        <w:rPr>
          <w:spacing w:val="-11"/>
          <w:sz w:val="20"/>
        </w:rPr>
        <w:t xml:space="preserve"> </w:t>
      </w:r>
      <w:r>
        <w:rPr>
          <w:spacing w:val="-2"/>
          <w:sz w:val="20"/>
        </w:rPr>
        <w:t>wire.</w:t>
      </w:r>
      <w:r>
        <w:rPr>
          <w:spacing w:val="-10"/>
          <w:sz w:val="20"/>
        </w:rPr>
        <w:t xml:space="preserve"> </w:t>
      </w:r>
      <w:r>
        <w:rPr>
          <w:spacing w:val="-2"/>
          <w:sz w:val="20"/>
        </w:rPr>
        <w:t>Which</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following</w:t>
      </w:r>
      <w:r>
        <w:rPr>
          <w:spacing w:val="-10"/>
          <w:sz w:val="20"/>
        </w:rPr>
        <w:t xml:space="preserve"> </w:t>
      </w:r>
      <w:r>
        <w:rPr>
          <w:spacing w:val="-2"/>
          <w:sz w:val="20"/>
        </w:rPr>
        <w:t>curves</w:t>
      </w:r>
      <w:r>
        <w:rPr>
          <w:spacing w:val="-11"/>
          <w:sz w:val="20"/>
        </w:rPr>
        <w:t xml:space="preserve"> </w:t>
      </w:r>
      <w:r>
        <w:rPr>
          <w:spacing w:val="-2"/>
          <w:sz w:val="20"/>
        </w:rPr>
        <w:t xml:space="preserve">adequately </w:t>
      </w:r>
      <w:r>
        <w:rPr>
          <w:sz w:val="20"/>
        </w:rPr>
        <w:t>represents the data?</w:t>
      </w:r>
    </w:p>
    <w:p w14:paraId="5F732D84" w14:textId="77777777" w:rsidR="008B73B2" w:rsidRDefault="00000000">
      <w:pPr>
        <w:pStyle w:val="BodyText"/>
        <w:spacing w:before="4"/>
        <w:rPr>
          <w:sz w:val="12"/>
        </w:rPr>
      </w:pPr>
      <w:r>
        <w:rPr>
          <w:noProof/>
        </w:rPr>
        <w:drawing>
          <wp:anchor distT="0" distB="0" distL="0" distR="0" simplePos="0" relativeHeight="487728640" behindDoc="1" locked="0" layoutInCell="1" allowOverlap="1" wp14:anchorId="42B86B1A" wp14:editId="37F1A9E6">
            <wp:simplePos x="0" y="0"/>
            <wp:positionH relativeFrom="page">
              <wp:posOffset>3913377</wp:posOffset>
            </wp:positionH>
            <wp:positionV relativeFrom="paragraph">
              <wp:posOffset>105943</wp:posOffset>
            </wp:positionV>
            <wp:extent cx="2796152" cy="2128266"/>
            <wp:effectExtent l="0" t="0" r="0" b="0"/>
            <wp:wrapTopAndBottom/>
            <wp:docPr id="1428" name="Image 1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8" name="Image 1428"/>
                    <pic:cNvPicPr/>
                  </pic:nvPicPr>
                  <pic:blipFill>
                    <a:blip r:embed="rId270" cstate="print"/>
                    <a:stretch>
                      <a:fillRect/>
                    </a:stretch>
                  </pic:blipFill>
                  <pic:spPr>
                    <a:xfrm>
                      <a:off x="0" y="0"/>
                      <a:ext cx="2796152" cy="2128266"/>
                    </a:xfrm>
                    <a:prstGeom prst="rect">
                      <a:avLst/>
                    </a:prstGeom>
                  </pic:spPr>
                </pic:pic>
              </a:graphicData>
            </a:graphic>
          </wp:anchor>
        </w:drawing>
      </w:r>
    </w:p>
    <w:p w14:paraId="60A6001C" w14:textId="77777777" w:rsidR="008B73B2" w:rsidRDefault="008B73B2">
      <w:pPr>
        <w:pStyle w:val="BodyText"/>
      </w:pPr>
    </w:p>
    <w:p w14:paraId="5B5F263C" w14:textId="77777777" w:rsidR="008B73B2" w:rsidRDefault="008B73B2">
      <w:pPr>
        <w:pStyle w:val="BodyText"/>
        <w:spacing w:before="72"/>
      </w:pPr>
    </w:p>
    <w:p w14:paraId="6C4AB37F" w14:textId="77777777" w:rsidR="008B73B2" w:rsidRDefault="00000000">
      <w:pPr>
        <w:pStyle w:val="ListParagraph"/>
        <w:numPr>
          <w:ilvl w:val="0"/>
          <w:numId w:val="93"/>
        </w:numPr>
        <w:tabs>
          <w:tab w:val="left" w:pos="487"/>
        </w:tabs>
        <w:spacing w:before="0"/>
        <w:ind w:left="487" w:hanging="210"/>
        <w:jc w:val="left"/>
        <w:rPr>
          <w:sz w:val="20"/>
        </w:rPr>
      </w:pPr>
      <w:r>
        <w:rPr>
          <w:noProof/>
        </w:rPr>
        <w:drawing>
          <wp:anchor distT="0" distB="0" distL="0" distR="0" simplePos="0" relativeHeight="15870464" behindDoc="0" locked="0" layoutInCell="1" allowOverlap="1" wp14:anchorId="4D0FB425" wp14:editId="6E7ED63E">
            <wp:simplePos x="0" y="0"/>
            <wp:positionH relativeFrom="page">
              <wp:posOffset>4385945</wp:posOffset>
            </wp:positionH>
            <wp:positionV relativeFrom="paragraph">
              <wp:posOffset>-259436</wp:posOffset>
            </wp:positionV>
            <wp:extent cx="2071877" cy="1480819"/>
            <wp:effectExtent l="0" t="0" r="0" b="0"/>
            <wp:wrapNone/>
            <wp:docPr id="1429" name="Image 1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9" name="Image 1429"/>
                    <pic:cNvPicPr/>
                  </pic:nvPicPr>
                  <pic:blipFill>
                    <a:blip r:embed="rId271" cstate="print"/>
                    <a:stretch>
                      <a:fillRect/>
                    </a:stretch>
                  </pic:blipFill>
                  <pic:spPr>
                    <a:xfrm>
                      <a:off x="0" y="0"/>
                      <a:ext cx="2071877" cy="1480819"/>
                    </a:xfrm>
                    <a:prstGeom prst="rect">
                      <a:avLst/>
                    </a:prstGeom>
                  </pic:spPr>
                </pic:pic>
              </a:graphicData>
            </a:graphic>
          </wp:anchor>
        </w:drawing>
      </w:r>
    </w:p>
    <w:p w14:paraId="08D4F7F7" w14:textId="77777777" w:rsidR="008B73B2" w:rsidRDefault="008B73B2">
      <w:pPr>
        <w:pStyle w:val="BodyText"/>
      </w:pPr>
    </w:p>
    <w:p w14:paraId="6D3976B3" w14:textId="77777777" w:rsidR="008B73B2" w:rsidRDefault="008B73B2">
      <w:pPr>
        <w:pStyle w:val="BodyText"/>
      </w:pPr>
    </w:p>
    <w:p w14:paraId="508BA52A" w14:textId="77777777" w:rsidR="008B73B2" w:rsidRDefault="008B73B2">
      <w:pPr>
        <w:pStyle w:val="BodyText"/>
      </w:pPr>
    </w:p>
    <w:p w14:paraId="184C2B14" w14:textId="77777777" w:rsidR="008B73B2" w:rsidRDefault="008B73B2">
      <w:pPr>
        <w:pStyle w:val="BodyText"/>
      </w:pPr>
    </w:p>
    <w:p w14:paraId="3D1D6A8B" w14:textId="77777777" w:rsidR="008B73B2" w:rsidRDefault="008B73B2">
      <w:pPr>
        <w:pStyle w:val="BodyText"/>
      </w:pPr>
    </w:p>
    <w:p w14:paraId="2C8D2CE4" w14:textId="77777777" w:rsidR="008B73B2" w:rsidRDefault="008B73B2">
      <w:pPr>
        <w:pStyle w:val="BodyText"/>
      </w:pPr>
    </w:p>
    <w:p w14:paraId="3EFFEADD" w14:textId="77777777" w:rsidR="008B73B2" w:rsidRDefault="008B73B2">
      <w:pPr>
        <w:pStyle w:val="BodyText"/>
        <w:spacing w:before="78"/>
      </w:pPr>
    </w:p>
    <w:p w14:paraId="7AE1F76C" w14:textId="77777777" w:rsidR="008B73B2" w:rsidRDefault="00000000">
      <w:pPr>
        <w:pStyle w:val="BodyText"/>
        <w:spacing w:line="247" w:lineRule="auto"/>
        <w:ind w:left="1000" w:right="844"/>
        <w:jc w:val="both"/>
      </w:pPr>
      <w:r>
        <w:rPr>
          <w:spacing w:val="-2"/>
        </w:rPr>
        <w:t>Two</w:t>
      </w:r>
      <w:r>
        <w:rPr>
          <w:spacing w:val="-11"/>
        </w:rPr>
        <w:t xml:space="preserve"> </w:t>
      </w:r>
      <w:r>
        <w:rPr>
          <w:spacing w:val="-2"/>
        </w:rPr>
        <w:t>mirrors,</w:t>
      </w:r>
      <w:r>
        <w:rPr>
          <w:spacing w:val="-10"/>
        </w:rPr>
        <w:t xml:space="preserve"> </w:t>
      </w:r>
      <w:r>
        <w:rPr>
          <w:spacing w:val="-2"/>
        </w:rPr>
        <w:t>M</w:t>
      </w:r>
      <w:r>
        <w:rPr>
          <w:spacing w:val="-2"/>
          <w:vertAlign w:val="subscript"/>
        </w:rPr>
        <w:t>1</w:t>
      </w:r>
      <w:r>
        <w:rPr>
          <w:spacing w:val="-2"/>
        </w:rPr>
        <w:t>,</w:t>
      </w:r>
      <w:r>
        <w:rPr>
          <w:spacing w:val="-11"/>
        </w:rPr>
        <w:t xml:space="preserve"> </w:t>
      </w:r>
      <w:r>
        <w:rPr>
          <w:spacing w:val="-2"/>
        </w:rPr>
        <w:t>M</w:t>
      </w:r>
      <w:r>
        <w:rPr>
          <w:spacing w:val="-2"/>
          <w:vertAlign w:val="subscript"/>
        </w:rPr>
        <w:t>2</w:t>
      </w:r>
      <w:r>
        <w:rPr>
          <w:spacing w:val="-6"/>
        </w:rPr>
        <w:t xml:space="preserve"> </w:t>
      </w:r>
      <w:r>
        <w:rPr>
          <w:spacing w:val="-2"/>
        </w:rPr>
        <w:t>are</w:t>
      </w:r>
      <w:r>
        <w:rPr>
          <w:spacing w:val="-8"/>
        </w:rPr>
        <w:t xml:space="preserve"> </w:t>
      </w:r>
      <w:r>
        <w:rPr>
          <w:spacing w:val="-2"/>
        </w:rPr>
        <w:t>inclined</w:t>
      </w:r>
      <w:r>
        <w:rPr>
          <w:spacing w:val="-9"/>
        </w:rPr>
        <w:t xml:space="preserve"> </w:t>
      </w:r>
      <w:r>
        <w:rPr>
          <w:spacing w:val="-2"/>
        </w:rPr>
        <w:t>at</w:t>
      </w:r>
      <w:r>
        <w:rPr>
          <w:spacing w:val="-4"/>
        </w:rPr>
        <w:t xml:space="preserve"> </w:t>
      </w:r>
      <w:r>
        <w:rPr>
          <w:spacing w:val="-2"/>
        </w:rPr>
        <w:t>right angles</w:t>
      </w:r>
      <w:r>
        <w:rPr>
          <w:spacing w:val="-11"/>
        </w:rPr>
        <w:t xml:space="preserve"> </w:t>
      </w:r>
      <w:r>
        <w:rPr>
          <w:spacing w:val="-2"/>
        </w:rPr>
        <w:t xml:space="preserve">as </w:t>
      </w:r>
      <w:r>
        <w:t>shown</w:t>
      </w:r>
      <w:r>
        <w:rPr>
          <w:spacing w:val="-1"/>
        </w:rPr>
        <w:t xml:space="preserve"> </w:t>
      </w:r>
      <w:r>
        <w:t>above.</w:t>
      </w:r>
      <w:r>
        <w:rPr>
          <w:spacing w:val="-4"/>
        </w:rPr>
        <w:t xml:space="preserve"> </w:t>
      </w:r>
      <w:r>
        <w:t>Calculate the angle of</w:t>
      </w:r>
      <w:r>
        <w:rPr>
          <w:spacing w:val="-6"/>
        </w:rPr>
        <w:t xml:space="preserve"> </w:t>
      </w:r>
      <w:r>
        <w:t>reflection</w:t>
      </w:r>
      <w:r>
        <w:rPr>
          <w:spacing w:val="-1"/>
        </w:rPr>
        <w:t xml:space="preserve"> </w:t>
      </w:r>
      <w:r>
        <w:t>of the ray</w:t>
      </w:r>
      <w:r>
        <w:rPr>
          <w:spacing w:val="-3"/>
        </w:rPr>
        <w:t xml:space="preserve"> </w:t>
      </w:r>
      <w:r>
        <w:t>of</w:t>
      </w:r>
      <w:r>
        <w:rPr>
          <w:spacing w:val="-4"/>
        </w:rPr>
        <w:t xml:space="preserve"> </w:t>
      </w:r>
      <w:r>
        <w:t>light at mirror M</w:t>
      </w:r>
      <w:r>
        <w:rPr>
          <w:vertAlign w:val="subscript"/>
        </w:rPr>
        <w:t>2</w:t>
      </w:r>
      <w:r>
        <w:t>.</w:t>
      </w:r>
    </w:p>
    <w:p w14:paraId="49DDF3F4" w14:textId="77777777" w:rsidR="008B73B2" w:rsidRDefault="008B73B2">
      <w:pPr>
        <w:spacing w:line="247" w:lineRule="auto"/>
        <w:jc w:val="both"/>
        <w:sectPr w:rsidR="008B73B2">
          <w:pgSz w:w="12240" w:h="15840"/>
          <w:pgMar w:top="960" w:right="580" w:bottom="1000" w:left="800" w:header="0" w:footer="813" w:gutter="0"/>
          <w:cols w:num="2" w:space="720" w:equalWidth="0">
            <w:col w:w="5009" w:space="41"/>
            <w:col w:w="5810"/>
          </w:cols>
        </w:sectPr>
      </w:pPr>
    </w:p>
    <w:tbl>
      <w:tblPr>
        <w:tblW w:w="0" w:type="auto"/>
        <w:tblInd w:w="955" w:type="dxa"/>
        <w:tblLayout w:type="fixed"/>
        <w:tblCellMar>
          <w:left w:w="0" w:type="dxa"/>
          <w:right w:w="0" w:type="dxa"/>
        </w:tblCellMar>
        <w:tblLook w:val="01E0" w:firstRow="1" w:lastRow="1" w:firstColumn="1" w:lastColumn="1" w:noHBand="0" w:noVBand="0"/>
      </w:tblPr>
      <w:tblGrid>
        <w:gridCol w:w="3552"/>
        <w:gridCol w:w="2011"/>
        <w:gridCol w:w="1110"/>
        <w:gridCol w:w="1035"/>
        <w:gridCol w:w="585"/>
      </w:tblGrid>
      <w:tr w:rsidR="008B73B2" w14:paraId="4B883081" w14:textId="77777777">
        <w:trPr>
          <w:trHeight w:val="236"/>
        </w:trPr>
        <w:tc>
          <w:tcPr>
            <w:tcW w:w="3552" w:type="dxa"/>
          </w:tcPr>
          <w:p w14:paraId="62E4AC15" w14:textId="77777777" w:rsidR="008B73B2" w:rsidRDefault="00000000">
            <w:pPr>
              <w:pStyle w:val="TableParagraph"/>
              <w:spacing w:line="211" w:lineRule="exact"/>
              <w:ind w:left="50"/>
              <w:rPr>
                <w:sz w:val="20"/>
              </w:rPr>
            </w:pPr>
            <w:r>
              <w:rPr>
                <w:sz w:val="20"/>
              </w:rPr>
              <w:t>of</w:t>
            </w:r>
            <w:r>
              <w:rPr>
                <w:spacing w:val="-13"/>
                <w:sz w:val="20"/>
              </w:rPr>
              <w:t xml:space="preserve"> </w:t>
            </w:r>
            <w:r>
              <w:rPr>
                <w:sz w:val="20"/>
              </w:rPr>
              <w:t>the</w:t>
            </w:r>
            <w:r>
              <w:rPr>
                <w:spacing w:val="-8"/>
                <w:sz w:val="20"/>
              </w:rPr>
              <w:t xml:space="preserve"> </w:t>
            </w:r>
            <w:r>
              <w:rPr>
                <w:sz w:val="20"/>
              </w:rPr>
              <w:t>stationary</w:t>
            </w:r>
            <w:r>
              <w:rPr>
                <w:spacing w:val="-6"/>
                <w:sz w:val="20"/>
              </w:rPr>
              <w:t xml:space="preserve"> </w:t>
            </w:r>
            <w:r>
              <w:rPr>
                <w:sz w:val="20"/>
              </w:rPr>
              <w:t>wave</w:t>
            </w:r>
            <w:r>
              <w:rPr>
                <w:spacing w:val="7"/>
                <w:sz w:val="20"/>
              </w:rPr>
              <w:t xml:space="preserve"> </w:t>
            </w:r>
            <w:r>
              <w:rPr>
                <w:spacing w:val="-5"/>
                <w:sz w:val="20"/>
              </w:rPr>
              <w:t>is</w:t>
            </w:r>
          </w:p>
        </w:tc>
        <w:tc>
          <w:tcPr>
            <w:tcW w:w="2011" w:type="dxa"/>
          </w:tcPr>
          <w:p w14:paraId="79AA96AA" w14:textId="77777777" w:rsidR="008B73B2" w:rsidRDefault="00000000">
            <w:pPr>
              <w:pStyle w:val="TableParagraph"/>
              <w:spacing w:line="216" w:lineRule="exact"/>
              <w:ind w:right="257"/>
              <w:jc w:val="right"/>
              <w:rPr>
                <w:sz w:val="20"/>
              </w:rPr>
            </w:pPr>
            <w:r>
              <w:rPr>
                <w:spacing w:val="-5"/>
                <w:sz w:val="20"/>
              </w:rPr>
              <w:t>A.</w:t>
            </w:r>
          </w:p>
        </w:tc>
        <w:tc>
          <w:tcPr>
            <w:tcW w:w="1110" w:type="dxa"/>
          </w:tcPr>
          <w:p w14:paraId="2062ED53" w14:textId="77777777" w:rsidR="008B73B2" w:rsidRDefault="00000000">
            <w:pPr>
              <w:pStyle w:val="TableParagraph"/>
              <w:spacing w:line="216" w:lineRule="exact"/>
              <w:ind w:left="259"/>
              <w:rPr>
                <w:sz w:val="20"/>
              </w:rPr>
            </w:pPr>
            <w:r>
              <w:rPr>
                <w:spacing w:val="-5"/>
                <w:sz w:val="20"/>
              </w:rPr>
              <w:t>30</w:t>
            </w:r>
            <w:r>
              <w:rPr>
                <w:spacing w:val="-5"/>
                <w:sz w:val="20"/>
                <w:vertAlign w:val="superscript"/>
              </w:rPr>
              <w:t>0</w:t>
            </w:r>
          </w:p>
        </w:tc>
        <w:tc>
          <w:tcPr>
            <w:tcW w:w="1035" w:type="dxa"/>
          </w:tcPr>
          <w:p w14:paraId="0E373C7B" w14:textId="77777777" w:rsidR="008B73B2" w:rsidRDefault="00000000">
            <w:pPr>
              <w:pStyle w:val="TableParagraph"/>
              <w:spacing w:line="216" w:lineRule="exact"/>
              <w:ind w:right="302"/>
              <w:jc w:val="right"/>
              <w:rPr>
                <w:sz w:val="20"/>
              </w:rPr>
            </w:pPr>
            <w:r>
              <w:rPr>
                <w:spacing w:val="-5"/>
                <w:sz w:val="20"/>
              </w:rPr>
              <w:t>B.</w:t>
            </w:r>
          </w:p>
        </w:tc>
        <w:tc>
          <w:tcPr>
            <w:tcW w:w="585" w:type="dxa"/>
          </w:tcPr>
          <w:p w14:paraId="7817FE6A" w14:textId="77777777" w:rsidR="008B73B2" w:rsidRDefault="00000000">
            <w:pPr>
              <w:pStyle w:val="TableParagraph"/>
              <w:spacing w:line="216" w:lineRule="exact"/>
              <w:ind w:right="64"/>
              <w:jc w:val="right"/>
              <w:rPr>
                <w:sz w:val="20"/>
              </w:rPr>
            </w:pPr>
            <w:r>
              <w:rPr>
                <w:spacing w:val="-5"/>
                <w:sz w:val="20"/>
              </w:rPr>
              <w:t>45</w:t>
            </w:r>
            <w:r>
              <w:rPr>
                <w:spacing w:val="-5"/>
                <w:sz w:val="20"/>
                <w:vertAlign w:val="superscript"/>
              </w:rPr>
              <w:t>0</w:t>
            </w:r>
          </w:p>
        </w:tc>
      </w:tr>
      <w:tr w:rsidR="008B73B2" w14:paraId="249534FE" w14:textId="77777777">
        <w:trPr>
          <w:trHeight w:val="233"/>
        </w:trPr>
        <w:tc>
          <w:tcPr>
            <w:tcW w:w="3552" w:type="dxa"/>
          </w:tcPr>
          <w:p w14:paraId="42B9926A" w14:textId="77777777" w:rsidR="008B73B2" w:rsidRDefault="00000000">
            <w:pPr>
              <w:pStyle w:val="TableParagraph"/>
              <w:tabs>
                <w:tab w:val="left" w:pos="772"/>
              </w:tabs>
              <w:spacing w:line="214" w:lineRule="exact"/>
              <w:ind w:left="50"/>
              <w:rPr>
                <w:sz w:val="20"/>
              </w:rPr>
            </w:pPr>
            <w:r>
              <w:rPr>
                <w:spacing w:val="-5"/>
                <w:sz w:val="20"/>
              </w:rPr>
              <w:t>A.</w:t>
            </w:r>
            <w:r>
              <w:rPr>
                <w:sz w:val="20"/>
              </w:rPr>
              <w:tab/>
              <w:t>2L=</w:t>
            </w:r>
            <w:r>
              <w:rPr>
                <w:spacing w:val="-29"/>
                <w:sz w:val="20"/>
              </w:rPr>
              <w:t xml:space="preserve"> </w:t>
            </w:r>
            <w:r>
              <w:rPr>
                <w:noProof/>
                <w:spacing w:val="-29"/>
                <w:position w:val="-2"/>
                <w:sz w:val="20"/>
              </w:rPr>
              <w:drawing>
                <wp:inline distT="0" distB="0" distL="0" distR="0" wp14:anchorId="12EDEA75" wp14:editId="4C484D90">
                  <wp:extent cx="104139" cy="100964"/>
                  <wp:effectExtent l="0" t="0" r="0" b="0"/>
                  <wp:docPr id="1430" name="Image 1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0" name="Image 1430"/>
                          <pic:cNvPicPr/>
                        </pic:nvPicPr>
                        <pic:blipFill>
                          <a:blip r:embed="rId272" cstate="print"/>
                          <a:stretch>
                            <a:fillRect/>
                          </a:stretch>
                        </pic:blipFill>
                        <pic:spPr>
                          <a:xfrm>
                            <a:off x="0" y="0"/>
                            <a:ext cx="104139" cy="100964"/>
                          </a:xfrm>
                          <a:prstGeom prst="rect">
                            <a:avLst/>
                          </a:prstGeom>
                        </pic:spPr>
                      </pic:pic>
                    </a:graphicData>
                  </a:graphic>
                </wp:inline>
              </w:drawing>
            </w:r>
          </w:p>
        </w:tc>
        <w:tc>
          <w:tcPr>
            <w:tcW w:w="2011" w:type="dxa"/>
          </w:tcPr>
          <w:p w14:paraId="6432C645" w14:textId="77777777" w:rsidR="008B73B2" w:rsidRDefault="00000000">
            <w:pPr>
              <w:pStyle w:val="TableParagraph"/>
              <w:spacing w:line="214" w:lineRule="exact"/>
              <w:ind w:right="294"/>
              <w:jc w:val="right"/>
              <w:rPr>
                <w:sz w:val="20"/>
              </w:rPr>
            </w:pPr>
            <w:r>
              <w:rPr>
                <w:spacing w:val="-5"/>
                <w:sz w:val="20"/>
              </w:rPr>
              <w:t>C.</w:t>
            </w:r>
          </w:p>
        </w:tc>
        <w:tc>
          <w:tcPr>
            <w:tcW w:w="1110" w:type="dxa"/>
          </w:tcPr>
          <w:p w14:paraId="0AED3623" w14:textId="77777777" w:rsidR="008B73B2" w:rsidRDefault="00000000">
            <w:pPr>
              <w:pStyle w:val="TableParagraph"/>
              <w:spacing w:line="214" w:lineRule="exact"/>
              <w:ind w:left="259"/>
              <w:rPr>
                <w:sz w:val="20"/>
              </w:rPr>
            </w:pPr>
            <w:r>
              <w:rPr>
                <w:spacing w:val="-5"/>
                <w:sz w:val="20"/>
              </w:rPr>
              <w:t>60</w:t>
            </w:r>
            <w:r>
              <w:rPr>
                <w:spacing w:val="-5"/>
                <w:sz w:val="20"/>
                <w:vertAlign w:val="superscript"/>
              </w:rPr>
              <w:t>0</w:t>
            </w:r>
          </w:p>
        </w:tc>
        <w:tc>
          <w:tcPr>
            <w:tcW w:w="1035" w:type="dxa"/>
          </w:tcPr>
          <w:p w14:paraId="494293DD" w14:textId="77777777" w:rsidR="008B73B2" w:rsidRDefault="00000000">
            <w:pPr>
              <w:pStyle w:val="TableParagraph"/>
              <w:spacing w:line="214" w:lineRule="exact"/>
              <w:ind w:right="256"/>
              <w:jc w:val="right"/>
              <w:rPr>
                <w:sz w:val="20"/>
              </w:rPr>
            </w:pPr>
            <w:r>
              <w:rPr>
                <w:spacing w:val="-5"/>
                <w:sz w:val="20"/>
              </w:rPr>
              <w:t>D.</w:t>
            </w:r>
          </w:p>
        </w:tc>
        <w:tc>
          <w:tcPr>
            <w:tcW w:w="585" w:type="dxa"/>
          </w:tcPr>
          <w:p w14:paraId="1A2F5323" w14:textId="77777777" w:rsidR="008B73B2" w:rsidRDefault="00000000">
            <w:pPr>
              <w:pStyle w:val="TableParagraph"/>
              <w:spacing w:line="214" w:lineRule="exact"/>
              <w:ind w:right="47"/>
              <w:jc w:val="right"/>
              <w:rPr>
                <w:sz w:val="20"/>
              </w:rPr>
            </w:pPr>
            <w:r>
              <w:rPr>
                <w:spacing w:val="-5"/>
                <w:sz w:val="20"/>
              </w:rPr>
              <w:t>90</w:t>
            </w:r>
            <w:r>
              <w:rPr>
                <w:spacing w:val="-5"/>
                <w:sz w:val="20"/>
                <w:vertAlign w:val="superscript"/>
              </w:rPr>
              <w:t>0</w:t>
            </w:r>
          </w:p>
        </w:tc>
      </w:tr>
    </w:tbl>
    <w:p w14:paraId="0B1EAE7F" w14:textId="77777777" w:rsidR="008B73B2" w:rsidRDefault="008B73B2">
      <w:pPr>
        <w:spacing w:line="214" w:lineRule="exact"/>
        <w:jc w:val="right"/>
        <w:rPr>
          <w:sz w:val="20"/>
        </w:rPr>
        <w:sectPr w:rsidR="008B73B2">
          <w:type w:val="continuous"/>
          <w:pgSz w:w="12240" w:h="15840"/>
          <w:pgMar w:top="640" w:right="580" w:bottom="1000" w:left="800" w:header="0" w:footer="813" w:gutter="0"/>
          <w:cols w:space="720"/>
        </w:sectPr>
      </w:pPr>
    </w:p>
    <w:p w14:paraId="3318F6C9" w14:textId="77777777" w:rsidR="008B73B2" w:rsidRDefault="00000000">
      <w:pPr>
        <w:pStyle w:val="ListParagraph"/>
        <w:numPr>
          <w:ilvl w:val="0"/>
          <w:numId w:val="5"/>
        </w:numPr>
        <w:tabs>
          <w:tab w:val="left" w:pos="1720"/>
        </w:tabs>
        <w:spacing w:before="0" w:line="224" w:lineRule="exact"/>
        <w:ind w:left="1720" w:hanging="722"/>
        <w:rPr>
          <w:position w:val="1"/>
          <w:sz w:val="20"/>
        </w:rPr>
      </w:pPr>
      <w:r>
        <w:rPr>
          <w:position w:val="4"/>
          <w:sz w:val="20"/>
        </w:rPr>
        <w:t>L=</w:t>
      </w:r>
      <w:r>
        <w:rPr>
          <w:spacing w:val="-24"/>
          <w:position w:val="4"/>
          <w:sz w:val="20"/>
        </w:rPr>
        <w:t xml:space="preserve"> </w:t>
      </w:r>
      <w:r>
        <w:rPr>
          <w:noProof/>
          <w:spacing w:val="-24"/>
          <w:sz w:val="20"/>
        </w:rPr>
        <w:drawing>
          <wp:inline distT="0" distB="0" distL="0" distR="0" wp14:anchorId="0CD47CF6" wp14:editId="4ECA8F35">
            <wp:extent cx="106680" cy="100964"/>
            <wp:effectExtent l="0" t="0" r="0" b="0"/>
            <wp:docPr id="1431" name="Image 1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1" name="Image 1431"/>
                    <pic:cNvPicPr/>
                  </pic:nvPicPr>
                  <pic:blipFill>
                    <a:blip r:embed="rId273" cstate="print"/>
                    <a:stretch>
                      <a:fillRect/>
                    </a:stretch>
                  </pic:blipFill>
                  <pic:spPr>
                    <a:xfrm>
                      <a:off x="0" y="0"/>
                      <a:ext cx="106680" cy="100964"/>
                    </a:xfrm>
                    <a:prstGeom prst="rect">
                      <a:avLst/>
                    </a:prstGeom>
                  </pic:spPr>
                </pic:pic>
              </a:graphicData>
            </a:graphic>
          </wp:inline>
        </w:drawing>
      </w:r>
    </w:p>
    <w:p w14:paraId="5FC03CC8" w14:textId="77777777" w:rsidR="008B73B2" w:rsidRDefault="00000000">
      <w:pPr>
        <w:pStyle w:val="ListParagraph"/>
        <w:numPr>
          <w:ilvl w:val="0"/>
          <w:numId w:val="5"/>
        </w:numPr>
        <w:tabs>
          <w:tab w:val="left" w:pos="1717"/>
        </w:tabs>
        <w:spacing w:before="27" w:line="247" w:lineRule="exact"/>
        <w:ind w:left="1717" w:hanging="719"/>
        <w:rPr>
          <w:sz w:val="20"/>
        </w:rPr>
      </w:pPr>
      <w:r>
        <w:rPr>
          <w:sz w:val="20"/>
        </w:rPr>
        <w:t>L</w:t>
      </w:r>
      <w:r>
        <w:rPr>
          <w:spacing w:val="-8"/>
          <w:sz w:val="20"/>
        </w:rPr>
        <w:t xml:space="preserve"> </w:t>
      </w:r>
      <w:r>
        <w:rPr>
          <w:sz w:val="20"/>
        </w:rPr>
        <w:t>=</w:t>
      </w:r>
      <w:r>
        <w:rPr>
          <w:noProof/>
          <w:spacing w:val="-3"/>
          <w:position w:val="1"/>
          <w:sz w:val="20"/>
        </w:rPr>
        <w:drawing>
          <wp:inline distT="0" distB="0" distL="0" distR="0" wp14:anchorId="4BE4B3AD" wp14:editId="1FCDE25F">
            <wp:extent cx="69705" cy="66673"/>
            <wp:effectExtent l="0" t="0" r="0" b="0"/>
            <wp:docPr id="1432" name="Image 1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2" name="Image 1432"/>
                    <pic:cNvPicPr/>
                  </pic:nvPicPr>
                  <pic:blipFill>
                    <a:blip r:embed="rId274" cstate="print"/>
                    <a:stretch>
                      <a:fillRect/>
                    </a:stretch>
                  </pic:blipFill>
                  <pic:spPr>
                    <a:xfrm>
                      <a:off x="0" y="0"/>
                      <a:ext cx="69705" cy="66673"/>
                    </a:xfrm>
                    <a:prstGeom prst="rect">
                      <a:avLst/>
                    </a:prstGeom>
                  </pic:spPr>
                </pic:pic>
              </a:graphicData>
            </a:graphic>
          </wp:inline>
        </w:drawing>
      </w:r>
      <w:r>
        <w:rPr>
          <w:spacing w:val="-5"/>
          <w:position w:val="-5"/>
          <w:sz w:val="11"/>
        </w:rPr>
        <w:t>/3</w:t>
      </w:r>
    </w:p>
    <w:p w14:paraId="6CE8B499" w14:textId="77777777" w:rsidR="008B73B2" w:rsidRDefault="00000000">
      <w:pPr>
        <w:pStyle w:val="ListParagraph"/>
        <w:numPr>
          <w:ilvl w:val="0"/>
          <w:numId w:val="5"/>
        </w:numPr>
        <w:tabs>
          <w:tab w:val="left" w:pos="1717"/>
        </w:tabs>
        <w:spacing w:before="0" w:line="206" w:lineRule="exact"/>
        <w:ind w:left="1717" w:hanging="719"/>
        <w:rPr>
          <w:sz w:val="20"/>
        </w:rPr>
      </w:pPr>
      <w:r>
        <w:rPr>
          <w:noProof/>
        </w:rPr>
        <w:drawing>
          <wp:anchor distT="0" distB="0" distL="0" distR="0" simplePos="0" relativeHeight="15869952" behindDoc="0" locked="0" layoutInCell="1" allowOverlap="1" wp14:anchorId="387206EB" wp14:editId="098025E3">
            <wp:simplePos x="0" y="0"/>
            <wp:positionH relativeFrom="page">
              <wp:posOffset>1895475</wp:posOffset>
            </wp:positionH>
            <wp:positionV relativeFrom="paragraph">
              <wp:posOffset>12117</wp:posOffset>
            </wp:positionV>
            <wp:extent cx="103369" cy="100330"/>
            <wp:effectExtent l="0" t="0" r="0" b="0"/>
            <wp:wrapNone/>
            <wp:docPr id="1433" name="Image 1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 name="Image 1433"/>
                    <pic:cNvPicPr/>
                  </pic:nvPicPr>
                  <pic:blipFill>
                    <a:blip r:embed="rId275" cstate="print"/>
                    <a:stretch>
                      <a:fillRect/>
                    </a:stretch>
                  </pic:blipFill>
                  <pic:spPr>
                    <a:xfrm>
                      <a:off x="0" y="0"/>
                      <a:ext cx="103369" cy="100330"/>
                    </a:xfrm>
                    <a:prstGeom prst="rect">
                      <a:avLst/>
                    </a:prstGeom>
                  </pic:spPr>
                </pic:pic>
              </a:graphicData>
            </a:graphic>
          </wp:anchor>
        </w:drawing>
      </w:r>
      <w:r>
        <w:rPr>
          <w:sz w:val="20"/>
        </w:rPr>
        <w:t>4L=</w:t>
      </w:r>
      <w:r>
        <w:rPr>
          <w:spacing w:val="-12"/>
          <w:sz w:val="20"/>
        </w:rPr>
        <w:t xml:space="preserve"> </w:t>
      </w:r>
      <w:r>
        <w:rPr>
          <w:spacing w:val="-10"/>
          <w:sz w:val="20"/>
        </w:rPr>
        <w:t>3</w:t>
      </w:r>
    </w:p>
    <w:p w14:paraId="366539A9" w14:textId="77777777" w:rsidR="008B73B2" w:rsidRDefault="008B73B2">
      <w:pPr>
        <w:pStyle w:val="BodyText"/>
        <w:spacing w:before="17"/>
      </w:pPr>
    </w:p>
    <w:p w14:paraId="6461C768" w14:textId="77777777" w:rsidR="008B73B2" w:rsidRDefault="00000000">
      <w:pPr>
        <w:pStyle w:val="ListParagraph"/>
        <w:numPr>
          <w:ilvl w:val="0"/>
          <w:numId w:val="95"/>
        </w:numPr>
        <w:tabs>
          <w:tab w:val="left" w:pos="998"/>
        </w:tabs>
        <w:spacing w:before="1" w:line="249" w:lineRule="auto"/>
        <w:ind w:left="998" w:right="38" w:hanging="721"/>
        <w:jc w:val="left"/>
        <w:rPr>
          <w:sz w:val="20"/>
        </w:rPr>
      </w:pPr>
      <w:r>
        <w:rPr>
          <w:sz w:val="20"/>
        </w:rPr>
        <w:t>Determine the distance between the</w:t>
      </w:r>
      <w:r>
        <w:rPr>
          <w:spacing w:val="17"/>
          <w:sz w:val="20"/>
        </w:rPr>
        <w:t xml:space="preserve"> </w:t>
      </w:r>
      <w:r>
        <w:rPr>
          <w:sz w:val="20"/>
        </w:rPr>
        <w:t>consecutive antinodes XX if the wavelength is 66cm.</w:t>
      </w:r>
    </w:p>
    <w:tbl>
      <w:tblPr>
        <w:tblW w:w="0" w:type="auto"/>
        <w:tblInd w:w="965" w:type="dxa"/>
        <w:tblLayout w:type="fixed"/>
        <w:tblCellMar>
          <w:left w:w="0" w:type="dxa"/>
          <w:right w:w="0" w:type="dxa"/>
        </w:tblCellMar>
        <w:tblLook w:val="01E0" w:firstRow="1" w:lastRow="1" w:firstColumn="1" w:lastColumn="1" w:noHBand="0" w:noVBand="0"/>
      </w:tblPr>
      <w:tblGrid>
        <w:gridCol w:w="538"/>
        <w:gridCol w:w="1214"/>
        <w:gridCol w:w="869"/>
        <w:gridCol w:w="848"/>
      </w:tblGrid>
      <w:tr w:rsidR="008B73B2" w14:paraId="6FE4E61E" w14:textId="77777777">
        <w:trPr>
          <w:trHeight w:val="225"/>
        </w:trPr>
        <w:tc>
          <w:tcPr>
            <w:tcW w:w="538" w:type="dxa"/>
          </w:tcPr>
          <w:p w14:paraId="162BD7C5" w14:textId="77777777" w:rsidR="008B73B2" w:rsidRDefault="00000000">
            <w:pPr>
              <w:pStyle w:val="TableParagraph"/>
              <w:ind w:left="50"/>
              <w:rPr>
                <w:sz w:val="20"/>
              </w:rPr>
            </w:pPr>
            <w:r>
              <w:rPr>
                <w:spacing w:val="-5"/>
                <w:sz w:val="20"/>
              </w:rPr>
              <w:t>A.</w:t>
            </w:r>
          </w:p>
        </w:tc>
        <w:tc>
          <w:tcPr>
            <w:tcW w:w="1214" w:type="dxa"/>
          </w:tcPr>
          <w:p w14:paraId="2B016521" w14:textId="77777777" w:rsidR="008B73B2" w:rsidRDefault="00000000">
            <w:pPr>
              <w:pStyle w:val="TableParagraph"/>
              <w:ind w:left="303"/>
              <w:rPr>
                <w:sz w:val="20"/>
              </w:rPr>
            </w:pPr>
            <w:r>
              <w:rPr>
                <w:sz w:val="20"/>
              </w:rPr>
              <w:t xml:space="preserve">15 </w:t>
            </w:r>
            <w:r>
              <w:rPr>
                <w:spacing w:val="-5"/>
                <w:sz w:val="20"/>
              </w:rPr>
              <w:t>cm</w:t>
            </w:r>
          </w:p>
        </w:tc>
        <w:tc>
          <w:tcPr>
            <w:tcW w:w="869" w:type="dxa"/>
          </w:tcPr>
          <w:p w14:paraId="6F915E2E" w14:textId="77777777" w:rsidR="008B73B2" w:rsidRDefault="00000000">
            <w:pPr>
              <w:pStyle w:val="TableParagraph"/>
              <w:ind w:left="189" w:right="42"/>
              <w:jc w:val="center"/>
              <w:rPr>
                <w:sz w:val="20"/>
              </w:rPr>
            </w:pPr>
            <w:r>
              <w:rPr>
                <w:spacing w:val="-5"/>
                <w:sz w:val="20"/>
              </w:rPr>
              <w:t>B.</w:t>
            </w:r>
          </w:p>
        </w:tc>
        <w:tc>
          <w:tcPr>
            <w:tcW w:w="848" w:type="dxa"/>
          </w:tcPr>
          <w:p w14:paraId="36D6F795" w14:textId="77777777" w:rsidR="008B73B2" w:rsidRDefault="00000000">
            <w:pPr>
              <w:pStyle w:val="TableParagraph"/>
              <w:ind w:right="48"/>
              <w:jc w:val="right"/>
              <w:rPr>
                <w:sz w:val="20"/>
              </w:rPr>
            </w:pPr>
            <w:r>
              <w:rPr>
                <w:spacing w:val="-4"/>
                <w:sz w:val="20"/>
              </w:rPr>
              <w:t>30cm</w:t>
            </w:r>
          </w:p>
        </w:tc>
      </w:tr>
      <w:tr w:rsidR="008B73B2" w14:paraId="20C593E6" w14:textId="77777777">
        <w:trPr>
          <w:trHeight w:val="225"/>
        </w:trPr>
        <w:tc>
          <w:tcPr>
            <w:tcW w:w="538" w:type="dxa"/>
          </w:tcPr>
          <w:p w14:paraId="3B5D08AE" w14:textId="77777777" w:rsidR="008B73B2" w:rsidRDefault="00000000">
            <w:pPr>
              <w:pStyle w:val="TableParagraph"/>
              <w:ind w:left="50"/>
              <w:rPr>
                <w:sz w:val="20"/>
              </w:rPr>
            </w:pPr>
            <w:r>
              <w:rPr>
                <w:spacing w:val="-5"/>
                <w:sz w:val="20"/>
              </w:rPr>
              <w:t>C.</w:t>
            </w:r>
          </w:p>
        </w:tc>
        <w:tc>
          <w:tcPr>
            <w:tcW w:w="1214" w:type="dxa"/>
          </w:tcPr>
          <w:p w14:paraId="7B22D7BE" w14:textId="77777777" w:rsidR="008B73B2" w:rsidRDefault="00000000">
            <w:pPr>
              <w:pStyle w:val="TableParagraph"/>
              <w:ind w:left="299"/>
              <w:rPr>
                <w:sz w:val="20"/>
              </w:rPr>
            </w:pPr>
            <w:r>
              <w:rPr>
                <w:spacing w:val="-4"/>
                <w:sz w:val="20"/>
              </w:rPr>
              <w:t>60cm</w:t>
            </w:r>
          </w:p>
        </w:tc>
        <w:tc>
          <w:tcPr>
            <w:tcW w:w="869" w:type="dxa"/>
          </w:tcPr>
          <w:p w14:paraId="02BBA0BE" w14:textId="77777777" w:rsidR="008B73B2" w:rsidRDefault="00000000">
            <w:pPr>
              <w:pStyle w:val="TableParagraph"/>
              <w:ind w:left="189"/>
              <w:jc w:val="center"/>
              <w:rPr>
                <w:sz w:val="20"/>
              </w:rPr>
            </w:pPr>
            <w:r>
              <w:rPr>
                <w:spacing w:val="-5"/>
                <w:sz w:val="20"/>
              </w:rPr>
              <w:t>D.</w:t>
            </w:r>
          </w:p>
        </w:tc>
        <w:tc>
          <w:tcPr>
            <w:tcW w:w="848" w:type="dxa"/>
          </w:tcPr>
          <w:p w14:paraId="7312514B" w14:textId="77777777" w:rsidR="008B73B2" w:rsidRDefault="00000000">
            <w:pPr>
              <w:pStyle w:val="TableParagraph"/>
              <w:ind w:right="58"/>
              <w:jc w:val="right"/>
              <w:rPr>
                <w:sz w:val="20"/>
              </w:rPr>
            </w:pPr>
            <w:r>
              <w:rPr>
                <w:spacing w:val="-2"/>
                <w:sz w:val="20"/>
              </w:rPr>
              <w:t>120cm</w:t>
            </w:r>
          </w:p>
        </w:tc>
      </w:tr>
    </w:tbl>
    <w:p w14:paraId="56C7AD74" w14:textId="77777777" w:rsidR="008B73B2" w:rsidRDefault="008B73B2">
      <w:pPr>
        <w:pStyle w:val="BodyText"/>
        <w:spacing w:before="39"/>
      </w:pPr>
    </w:p>
    <w:p w14:paraId="45561F3F" w14:textId="77777777" w:rsidR="008B73B2" w:rsidRDefault="00000000">
      <w:pPr>
        <w:pStyle w:val="ListParagraph"/>
        <w:numPr>
          <w:ilvl w:val="0"/>
          <w:numId w:val="95"/>
        </w:numPr>
        <w:tabs>
          <w:tab w:val="left" w:pos="998"/>
        </w:tabs>
        <w:spacing w:before="0" w:line="249" w:lineRule="auto"/>
        <w:ind w:left="998" w:right="310" w:hanging="721"/>
        <w:jc w:val="left"/>
        <w:rPr>
          <w:sz w:val="20"/>
        </w:rPr>
      </w:pPr>
      <w:r>
        <w:rPr>
          <w:sz w:val="20"/>
        </w:rPr>
        <w:t>Which of</w:t>
      </w:r>
      <w:r>
        <w:rPr>
          <w:spacing w:val="-2"/>
          <w:sz w:val="20"/>
        </w:rPr>
        <w:t xml:space="preserve"> </w:t>
      </w:r>
      <w:r>
        <w:rPr>
          <w:sz w:val="20"/>
        </w:rPr>
        <w:t>the following waves can propagate through a vacuum?</w:t>
      </w:r>
    </w:p>
    <w:p w14:paraId="13F98124" w14:textId="77777777" w:rsidR="008B73B2" w:rsidRDefault="00000000">
      <w:pPr>
        <w:pStyle w:val="ListParagraph"/>
        <w:numPr>
          <w:ilvl w:val="1"/>
          <w:numId w:val="95"/>
        </w:numPr>
        <w:tabs>
          <w:tab w:val="left" w:pos="1717"/>
        </w:tabs>
        <w:spacing w:before="1"/>
        <w:ind w:left="1717" w:hanging="719"/>
        <w:rPr>
          <w:sz w:val="20"/>
        </w:rPr>
      </w:pPr>
      <w:r>
        <w:rPr>
          <w:sz w:val="20"/>
        </w:rPr>
        <w:t>High</w:t>
      </w:r>
      <w:r>
        <w:rPr>
          <w:spacing w:val="-6"/>
          <w:sz w:val="20"/>
        </w:rPr>
        <w:t xml:space="preserve"> </w:t>
      </w:r>
      <w:r>
        <w:rPr>
          <w:sz w:val="20"/>
        </w:rPr>
        <w:t>velocity</w:t>
      </w:r>
      <w:r>
        <w:rPr>
          <w:spacing w:val="-7"/>
          <w:sz w:val="20"/>
        </w:rPr>
        <w:t xml:space="preserve"> </w:t>
      </w:r>
      <w:r>
        <w:rPr>
          <w:sz w:val="20"/>
        </w:rPr>
        <w:t>sound</w:t>
      </w:r>
      <w:r>
        <w:rPr>
          <w:spacing w:val="-4"/>
          <w:sz w:val="20"/>
        </w:rPr>
        <w:t xml:space="preserve"> waves</w:t>
      </w:r>
    </w:p>
    <w:p w14:paraId="65DBFFF8" w14:textId="77777777" w:rsidR="008B73B2" w:rsidRDefault="00000000">
      <w:pPr>
        <w:pStyle w:val="ListParagraph"/>
        <w:numPr>
          <w:ilvl w:val="1"/>
          <w:numId w:val="95"/>
        </w:numPr>
        <w:tabs>
          <w:tab w:val="left" w:pos="1717"/>
        </w:tabs>
        <w:ind w:left="1717" w:hanging="719"/>
        <w:rPr>
          <w:sz w:val="20"/>
        </w:rPr>
      </w:pPr>
      <w:r>
        <w:rPr>
          <w:sz w:val="20"/>
        </w:rPr>
        <w:t>Ultrasonic</w:t>
      </w:r>
      <w:r>
        <w:rPr>
          <w:spacing w:val="-8"/>
          <w:sz w:val="20"/>
        </w:rPr>
        <w:t xml:space="preserve"> </w:t>
      </w:r>
      <w:r>
        <w:rPr>
          <w:spacing w:val="-2"/>
          <w:sz w:val="20"/>
        </w:rPr>
        <w:t>waves</w:t>
      </w:r>
    </w:p>
    <w:p w14:paraId="43F7A848" w14:textId="77777777" w:rsidR="008B73B2" w:rsidRDefault="00000000">
      <w:pPr>
        <w:pStyle w:val="ListParagraph"/>
        <w:numPr>
          <w:ilvl w:val="0"/>
          <w:numId w:val="93"/>
        </w:numPr>
        <w:tabs>
          <w:tab w:val="left" w:pos="996"/>
          <w:tab w:val="left" w:pos="998"/>
        </w:tabs>
        <w:spacing w:before="122" w:line="249" w:lineRule="auto"/>
        <w:ind w:left="998" w:right="842"/>
        <w:jc w:val="both"/>
        <w:rPr>
          <w:sz w:val="20"/>
        </w:rPr>
      </w:pPr>
      <w:r>
        <w:br w:type="column"/>
      </w:r>
      <w:r>
        <w:rPr>
          <w:spacing w:val="-4"/>
          <w:sz w:val="20"/>
        </w:rPr>
        <w:t>Which of</w:t>
      </w:r>
      <w:r>
        <w:rPr>
          <w:spacing w:val="-7"/>
          <w:sz w:val="20"/>
        </w:rPr>
        <w:t xml:space="preserve"> </w:t>
      </w:r>
      <w:r>
        <w:rPr>
          <w:spacing w:val="-4"/>
          <w:sz w:val="20"/>
        </w:rPr>
        <w:t>the following</w:t>
      </w:r>
      <w:r>
        <w:rPr>
          <w:spacing w:val="-7"/>
          <w:sz w:val="20"/>
        </w:rPr>
        <w:t xml:space="preserve"> </w:t>
      </w:r>
      <w:r>
        <w:rPr>
          <w:spacing w:val="-4"/>
          <w:sz w:val="20"/>
        </w:rPr>
        <w:t>expressions</w:t>
      </w:r>
      <w:r>
        <w:rPr>
          <w:spacing w:val="-6"/>
          <w:sz w:val="20"/>
        </w:rPr>
        <w:t xml:space="preserve"> </w:t>
      </w:r>
      <w:r>
        <w:rPr>
          <w:spacing w:val="-4"/>
          <w:sz w:val="20"/>
        </w:rPr>
        <w:t xml:space="preserve">gives the linear </w:t>
      </w:r>
      <w:r>
        <w:rPr>
          <w:sz w:val="20"/>
        </w:rPr>
        <w:t>magnification produced by a concave mirror of radius of</w:t>
      </w:r>
      <w:r>
        <w:rPr>
          <w:spacing w:val="-5"/>
          <w:sz w:val="20"/>
        </w:rPr>
        <w:t xml:space="preserve"> </w:t>
      </w:r>
      <w:r>
        <w:rPr>
          <w:sz w:val="20"/>
        </w:rPr>
        <w:t>curvature r, if u and v are theobject</w:t>
      </w:r>
      <w:r>
        <w:rPr>
          <w:spacing w:val="-6"/>
          <w:sz w:val="20"/>
        </w:rPr>
        <w:t xml:space="preserve"> </w:t>
      </w:r>
      <w:r>
        <w:rPr>
          <w:sz w:val="20"/>
        </w:rPr>
        <w:t>and image distances respectively?</w:t>
      </w:r>
    </w:p>
    <w:p w14:paraId="0EFFAE2C" w14:textId="77777777" w:rsidR="008B73B2" w:rsidRDefault="00000000">
      <w:pPr>
        <w:pStyle w:val="ListParagraph"/>
        <w:numPr>
          <w:ilvl w:val="1"/>
          <w:numId w:val="93"/>
        </w:numPr>
        <w:tabs>
          <w:tab w:val="left" w:pos="1717"/>
        </w:tabs>
        <w:spacing w:before="20" w:line="247" w:lineRule="exact"/>
        <w:ind w:left="1717" w:hanging="722"/>
        <w:jc w:val="both"/>
        <w:rPr>
          <w:sz w:val="20"/>
        </w:rPr>
      </w:pPr>
      <w:r>
        <w:rPr>
          <w:spacing w:val="69"/>
          <w:w w:val="150"/>
          <w:sz w:val="20"/>
          <w:u w:val="single"/>
        </w:rPr>
        <w:t xml:space="preserve"> </w:t>
      </w:r>
      <w:r>
        <w:rPr>
          <w:sz w:val="20"/>
          <w:u w:val="single"/>
        </w:rPr>
        <w:t>v</w:t>
      </w:r>
      <w:r>
        <w:rPr>
          <w:spacing w:val="33"/>
          <w:sz w:val="20"/>
        </w:rPr>
        <w:t xml:space="preserve"> </w:t>
      </w:r>
      <w:r>
        <w:rPr>
          <w:spacing w:val="-10"/>
          <w:position w:val="-5"/>
          <w:sz w:val="11"/>
        </w:rPr>
        <w:t>1</w:t>
      </w:r>
    </w:p>
    <w:p w14:paraId="01C98390" w14:textId="77777777" w:rsidR="008B73B2" w:rsidRDefault="00000000">
      <w:pPr>
        <w:pStyle w:val="BodyText"/>
        <w:spacing w:line="206" w:lineRule="exact"/>
        <w:ind w:left="1842"/>
      </w:pPr>
      <w:r>
        <w:rPr>
          <w:spacing w:val="-10"/>
        </w:rPr>
        <w:t>r</w:t>
      </w:r>
    </w:p>
    <w:p w14:paraId="2AC8D9EB" w14:textId="77777777" w:rsidR="008B73B2" w:rsidRDefault="00000000">
      <w:pPr>
        <w:pStyle w:val="ListParagraph"/>
        <w:numPr>
          <w:ilvl w:val="1"/>
          <w:numId w:val="93"/>
        </w:numPr>
        <w:tabs>
          <w:tab w:val="left" w:pos="1717"/>
        </w:tabs>
        <w:spacing w:before="26" w:line="247" w:lineRule="exact"/>
        <w:ind w:left="1717" w:hanging="722"/>
        <w:jc w:val="left"/>
        <w:rPr>
          <w:sz w:val="20"/>
        </w:rPr>
      </w:pPr>
      <w:r>
        <w:rPr>
          <w:spacing w:val="44"/>
          <w:sz w:val="20"/>
          <w:u w:val="single"/>
        </w:rPr>
        <w:t xml:space="preserve"> </w:t>
      </w:r>
      <w:r>
        <w:rPr>
          <w:sz w:val="20"/>
          <w:u w:val="single"/>
        </w:rPr>
        <w:t>2 v</w:t>
      </w:r>
      <w:r>
        <w:rPr>
          <w:spacing w:val="38"/>
          <w:sz w:val="20"/>
        </w:rPr>
        <w:t xml:space="preserve"> </w:t>
      </w:r>
      <w:r>
        <w:rPr>
          <w:spacing w:val="-10"/>
          <w:position w:val="-5"/>
          <w:sz w:val="11"/>
        </w:rPr>
        <w:t>1</w:t>
      </w:r>
    </w:p>
    <w:p w14:paraId="765CE576" w14:textId="77777777" w:rsidR="008B73B2" w:rsidRDefault="00000000">
      <w:pPr>
        <w:pStyle w:val="BodyText"/>
        <w:spacing w:line="206" w:lineRule="exact"/>
        <w:ind w:left="1842"/>
      </w:pPr>
      <w:r>
        <w:rPr>
          <w:spacing w:val="-10"/>
        </w:rPr>
        <w:t>r</w:t>
      </w:r>
    </w:p>
    <w:p w14:paraId="64DBCF95" w14:textId="77777777" w:rsidR="008B73B2" w:rsidRDefault="00000000">
      <w:pPr>
        <w:pStyle w:val="ListParagraph"/>
        <w:numPr>
          <w:ilvl w:val="1"/>
          <w:numId w:val="93"/>
        </w:numPr>
        <w:tabs>
          <w:tab w:val="left" w:pos="1717"/>
        </w:tabs>
        <w:spacing w:before="27" w:line="247" w:lineRule="exact"/>
        <w:ind w:left="1717" w:hanging="722"/>
        <w:jc w:val="left"/>
        <w:rPr>
          <w:sz w:val="20"/>
        </w:rPr>
      </w:pPr>
      <w:r>
        <w:rPr>
          <w:spacing w:val="64"/>
          <w:w w:val="150"/>
          <w:sz w:val="20"/>
          <w:u w:val="single"/>
        </w:rPr>
        <w:t xml:space="preserve"> </w:t>
      </w:r>
      <w:r>
        <w:rPr>
          <w:sz w:val="20"/>
          <w:u w:val="single"/>
        </w:rPr>
        <w:t>u</w:t>
      </w:r>
      <w:r>
        <w:rPr>
          <w:spacing w:val="37"/>
          <w:sz w:val="20"/>
        </w:rPr>
        <w:t xml:space="preserve"> </w:t>
      </w:r>
      <w:r>
        <w:rPr>
          <w:spacing w:val="-12"/>
          <w:position w:val="-5"/>
          <w:sz w:val="11"/>
        </w:rPr>
        <w:t>1</w:t>
      </w:r>
    </w:p>
    <w:p w14:paraId="5FB780BC" w14:textId="77777777" w:rsidR="008B73B2" w:rsidRDefault="00000000">
      <w:pPr>
        <w:pStyle w:val="BodyText"/>
        <w:spacing w:line="206" w:lineRule="exact"/>
        <w:ind w:left="1842"/>
      </w:pPr>
      <w:r>
        <w:rPr>
          <w:spacing w:val="-10"/>
        </w:rPr>
        <w:t>r</w:t>
      </w:r>
    </w:p>
    <w:p w14:paraId="1DD2A4EF" w14:textId="77777777" w:rsidR="008B73B2" w:rsidRDefault="00000000">
      <w:pPr>
        <w:pStyle w:val="ListParagraph"/>
        <w:numPr>
          <w:ilvl w:val="1"/>
          <w:numId w:val="93"/>
        </w:numPr>
        <w:tabs>
          <w:tab w:val="left" w:pos="1717"/>
        </w:tabs>
        <w:spacing w:before="27" w:line="247" w:lineRule="exact"/>
        <w:ind w:left="1717" w:hanging="722"/>
        <w:jc w:val="left"/>
        <w:rPr>
          <w:sz w:val="20"/>
        </w:rPr>
      </w:pPr>
      <w:r>
        <w:rPr>
          <w:spacing w:val="70"/>
          <w:w w:val="150"/>
          <w:sz w:val="20"/>
          <w:u w:val="single"/>
        </w:rPr>
        <w:t xml:space="preserve"> </w:t>
      </w:r>
      <w:r>
        <w:rPr>
          <w:sz w:val="20"/>
          <w:u w:val="single"/>
        </w:rPr>
        <w:t>2u</w:t>
      </w:r>
      <w:r>
        <w:rPr>
          <w:spacing w:val="33"/>
          <w:sz w:val="20"/>
        </w:rPr>
        <w:t xml:space="preserve"> </w:t>
      </w:r>
      <w:r>
        <w:rPr>
          <w:spacing w:val="-10"/>
          <w:position w:val="-5"/>
          <w:sz w:val="11"/>
        </w:rPr>
        <w:t>1</w:t>
      </w:r>
    </w:p>
    <w:p w14:paraId="350E293C" w14:textId="77777777" w:rsidR="008B73B2" w:rsidRDefault="00000000">
      <w:pPr>
        <w:pStyle w:val="BodyText"/>
        <w:spacing w:line="206" w:lineRule="exact"/>
        <w:ind w:left="1842"/>
      </w:pPr>
      <w:r>
        <w:rPr>
          <w:spacing w:val="-10"/>
        </w:rPr>
        <w:t>r</w:t>
      </w:r>
    </w:p>
    <w:p w14:paraId="7B50B66A" w14:textId="77777777" w:rsidR="008B73B2" w:rsidRDefault="008B73B2">
      <w:pPr>
        <w:spacing w:line="206" w:lineRule="exact"/>
        <w:sectPr w:rsidR="008B73B2">
          <w:type w:val="continuous"/>
          <w:pgSz w:w="12240" w:h="15840"/>
          <w:pgMar w:top="640" w:right="580" w:bottom="1000" w:left="800" w:header="0" w:footer="813" w:gutter="0"/>
          <w:cols w:num="2" w:space="720" w:equalWidth="0">
            <w:col w:w="4989" w:space="64"/>
            <w:col w:w="5807"/>
          </w:cols>
        </w:sectPr>
      </w:pPr>
    </w:p>
    <w:p w14:paraId="6272F59E" w14:textId="77777777" w:rsidR="008B73B2" w:rsidRDefault="00000000">
      <w:pPr>
        <w:pStyle w:val="ListParagraph"/>
        <w:numPr>
          <w:ilvl w:val="0"/>
          <w:numId w:val="93"/>
        </w:numPr>
        <w:tabs>
          <w:tab w:val="left" w:pos="1360"/>
        </w:tabs>
        <w:spacing w:before="72" w:line="249" w:lineRule="auto"/>
        <w:ind w:left="1360" w:right="4" w:hanging="720"/>
        <w:jc w:val="both"/>
        <w:rPr>
          <w:sz w:val="20"/>
        </w:rPr>
      </w:pPr>
      <w:r>
        <w:rPr>
          <w:sz w:val="20"/>
        </w:rPr>
        <w:t>If the focal length of a camera lens is 20cm, the distance from the film at which the lens must be set to produce a sharp image of an object 100cm away</w:t>
      </w:r>
      <w:r>
        <w:rPr>
          <w:spacing w:val="-7"/>
          <w:sz w:val="20"/>
        </w:rPr>
        <w:t xml:space="preserve"> </w:t>
      </w:r>
      <w:r>
        <w:rPr>
          <w:sz w:val="20"/>
        </w:rPr>
        <w:t>is</w:t>
      </w:r>
    </w:p>
    <w:tbl>
      <w:tblPr>
        <w:tblW w:w="0" w:type="auto"/>
        <w:tblInd w:w="1325" w:type="dxa"/>
        <w:tblLayout w:type="fixed"/>
        <w:tblCellMar>
          <w:left w:w="0" w:type="dxa"/>
          <w:right w:w="0" w:type="dxa"/>
        </w:tblCellMar>
        <w:tblLook w:val="01E0" w:firstRow="1" w:lastRow="1" w:firstColumn="1" w:lastColumn="1" w:noHBand="0" w:noVBand="0"/>
      </w:tblPr>
      <w:tblGrid>
        <w:gridCol w:w="538"/>
        <w:gridCol w:w="1186"/>
        <w:gridCol w:w="896"/>
        <w:gridCol w:w="847"/>
      </w:tblGrid>
      <w:tr w:rsidR="008B73B2" w14:paraId="301C427F" w14:textId="77777777">
        <w:trPr>
          <w:trHeight w:val="225"/>
        </w:trPr>
        <w:tc>
          <w:tcPr>
            <w:tcW w:w="538" w:type="dxa"/>
          </w:tcPr>
          <w:p w14:paraId="6F45AB00" w14:textId="77777777" w:rsidR="008B73B2" w:rsidRDefault="00000000">
            <w:pPr>
              <w:pStyle w:val="TableParagraph"/>
              <w:ind w:left="50"/>
              <w:rPr>
                <w:sz w:val="20"/>
              </w:rPr>
            </w:pPr>
            <w:r>
              <w:rPr>
                <w:spacing w:val="-5"/>
                <w:sz w:val="20"/>
              </w:rPr>
              <w:t>A.</w:t>
            </w:r>
          </w:p>
        </w:tc>
        <w:tc>
          <w:tcPr>
            <w:tcW w:w="1186" w:type="dxa"/>
          </w:tcPr>
          <w:p w14:paraId="5EBE21D3" w14:textId="77777777" w:rsidR="008B73B2" w:rsidRDefault="00000000">
            <w:pPr>
              <w:pStyle w:val="TableParagraph"/>
              <w:ind w:left="299"/>
              <w:rPr>
                <w:sz w:val="20"/>
              </w:rPr>
            </w:pPr>
            <w:r>
              <w:rPr>
                <w:spacing w:val="-4"/>
                <w:sz w:val="20"/>
              </w:rPr>
              <w:t>17cm</w:t>
            </w:r>
          </w:p>
        </w:tc>
        <w:tc>
          <w:tcPr>
            <w:tcW w:w="896" w:type="dxa"/>
          </w:tcPr>
          <w:p w14:paraId="3F247B30" w14:textId="77777777" w:rsidR="008B73B2" w:rsidRDefault="00000000">
            <w:pPr>
              <w:pStyle w:val="TableParagraph"/>
              <w:ind w:right="264"/>
              <w:jc w:val="right"/>
              <w:rPr>
                <w:sz w:val="20"/>
              </w:rPr>
            </w:pPr>
            <w:r>
              <w:rPr>
                <w:spacing w:val="-5"/>
                <w:sz w:val="20"/>
              </w:rPr>
              <w:t>B.</w:t>
            </w:r>
          </w:p>
        </w:tc>
        <w:tc>
          <w:tcPr>
            <w:tcW w:w="847" w:type="dxa"/>
          </w:tcPr>
          <w:p w14:paraId="7596AA9D" w14:textId="77777777" w:rsidR="008B73B2" w:rsidRDefault="00000000">
            <w:pPr>
              <w:pStyle w:val="TableParagraph"/>
              <w:ind w:right="46"/>
              <w:jc w:val="right"/>
              <w:rPr>
                <w:sz w:val="20"/>
              </w:rPr>
            </w:pPr>
            <w:r>
              <w:rPr>
                <w:spacing w:val="-4"/>
                <w:sz w:val="20"/>
              </w:rPr>
              <w:t>20cm</w:t>
            </w:r>
          </w:p>
        </w:tc>
      </w:tr>
      <w:tr w:rsidR="008B73B2" w14:paraId="0477E045" w14:textId="77777777">
        <w:trPr>
          <w:trHeight w:val="225"/>
        </w:trPr>
        <w:tc>
          <w:tcPr>
            <w:tcW w:w="538" w:type="dxa"/>
          </w:tcPr>
          <w:p w14:paraId="472FC68C" w14:textId="77777777" w:rsidR="008B73B2" w:rsidRDefault="00000000">
            <w:pPr>
              <w:pStyle w:val="TableParagraph"/>
              <w:ind w:left="50"/>
              <w:rPr>
                <w:sz w:val="20"/>
              </w:rPr>
            </w:pPr>
            <w:r>
              <w:rPr>
                <w:spacing w:val="-5"/>
                <w:sz w:val="20"/>
              </w:rPr>
              <w:t>C.</w:t>
            </w:r>
          </w:p>
        </w:tc>
        <w:tc>
          <w:tcPr>
            <w:tcW w:w="1186" w:type="dxa"/>
          </w:tcPr>
          <w:p w14:paraId="0EE0BC7C" w14:textId="77777777" w:rsidR="008B73B2" w:rsidRDefault="00000000">
            <w:pPr>
              <w:pStyle w:val="TableParagraph"/>
              <w:ind w:left="299"/>
              <w:rPr>
                <w:sz w:val="20"/>
              </w:rPr>
            </w:pPr>
            <w:r>
              <w:rPr>
                <w:spacing w:val="-4"/>
                <w:sz w:val="20"/>
              </w:rPr>
              <w:t>25cm</w:t>
            </w:r>
          </w:p>
        </w:tc>
        <w:tc>
          <w:tcPr>
            <w:tcW w:w="896" w:type="dxa"/>
          </w:tcPr>
          <w:p w14:paraId="5EAB896F" w14:textId="77777777" w:rsidR="008B73B2" w:rsidRDefault="00000000">
            <w:pPr>
              <w:pStyle w:val="TableParagraph"/>
              <w:ind w:right="239"/>
              <w:jc w:val="right"/>
              <w:rPr>
                <w:sz w:val="20"/>
              </w:rPr>
            </w:pPr>
            <w:r>
              <w:rPr>
                <w:spacing w:val="-5"/>
                <w:sz w:val="20"/>
              </w:rPr>
              <w:t>D.</w:t>
            </w:r>
          </w:p>
        </w:tc>
        <w:tc>
          <w:tcPr>
            <w:tcW w:w="847" w:type="dxa"/>
          </w:tcPr>
          <w:p w14:paraId="75C43D7D" w14:textId="77777777" w:rsidR="008B73B2" w:rsidRDefault="00000000">
            <w:pPr>
              <w:pStyle w:val="TableParagraph"/>
              <w:ind w:right="56"/>
              <w:jc w:val="right"/>
              <w:rPr>
                <w:sz w:val="20"/>
              </w:rPr>
            </w:pPr>
            <w:r>
              <w:rPr>
                <w:spacing w:val="-2"/>
                <w:sz w:val="20"/>
              </w:rPr>
              <w:t>100cm</w:t>
            </w:r>
          </w:p>
        </w:tc>
      </w:tr>
    </w:tbl>
    <w:p w14:paraId="05E37449" w14:textId="77777777" w:rsidR="008B73B2" w:rsidRDefault="008B73B2">
      <w:pPr>
        <w:pStyle w:val="BodyText"/>
        <w:spacing w:before="39"/>
      </w:pPr>
    </w:p>
    <w:p w14:paraId="01F0D75C" w14:textId="77777777" w:rsidR="008B73B2" w:rsidRDefault="00000000">
      <w:pPr>
        <w:pStyle w:val="ListParagraph"/>
        <w:numPr>
          <w:ilvl w:val="0"/>
          <w:numId w:val="93"/>
        </w:numPr>
        <w:tabs>
          <w:tab w:val="left" w:pos="1360"/>
        </w:tabs>
        <w:spacing w:before="0" w:line="249" w:lineRule="auto"/>
        <w:ind w:left="1360" w:right="20" w:hanging="720"/>
        <w:jc w:val="both"/>
        <w:rPr>
          <w:sz w:val="20"/>
        </w:rPr>
      </w:pPr>
      <w:r>
        <w:rPr>
          <w:sz w:val="20"/>
        </w:rPr>
        <w:t>Which of</w:t>
      </w:r>
      <w:r>
        <w:rPr>
          <w:spacing w:val="-1"/>
          <w:sz w:val="20"/>
        </w:rPr>
        <w:t xml:space="preserve"> </w:t>
      </w:r>
      <w:r>
        <w:rPr>
          <w:sz w:val="20"/>
        </w:rPr>
        <w:t>the following may be</w:t>
      </w:r>
      <w:r>
        <w:rPr>
          <w:spacing w:val="-2"/>
          <w:sz w:val="20"/>
        </w:rPr>
        <w:t xml:space="preserve"> </w:t>
      </w:r>
      <w:r>
        <w:rPr>
          <w:sz w:val="20"/>
        </w:rPr>
        <w:t>used to</w:t>
      </w:r>
      <w:r>
        <w:rPr>
          <w:spacing w:val="-1"/>
          <w:sz w:val="20"/>
        </w:rPr>
        <w:t xml:space="preserve"> </w:t>
      </w:r>
      <w:r>
        <w:rPr>
          <w:sz w:val="20"/>
        </w:rPr>
        <w:t xml:space="preserve">explain a </w:t>
      </w:r>
      <w:r>
        <w:rPr>
          <w:spacing w:val="-2"/>
          <w:sz w:val="20"/>
        </w:rPr>
        <w:t>mirage?</w:t>
      </w:r>
    </w:p>
    <w:p w14:paraId="0F8298CD" w14:textId="77777777" w:rsidR="008B73B2" w:rsidRDefault="00000000">
      <w:pPr>
        <w:pStyle w:val="ListParagraph"/>
        <w:numPr>
          <w:ilvl w:val="0"/>
          <w:numId w:val="92"/>
        </w:numPr>
        <w:tabs>
          <w:tab w:val="left" w:pos="2077"/>
          <w:tab w:val="left" w:pos="2080"/>
        </w:tabs>
        <w:spacing w:before="0" w:line="249" w:lineRule="auto"/>
        <w:ind w:right="26" w:hanging="641"/>
        <w:jc w:val="both"/>
        <w:rPr>
          <w:sz w:val="20"/>
        </w:rPr>
      </w:pPr>
      <w:r>
        <w:rPr>
          <w:sz w:val="20"/>
        </w:rPr>
        <w:t>Layers of air near the road surface have varying</w:t>
      </w:r>
      <w:r>
        <w:rPr>
          <w:spacing w:val="-1"/>
          <w:sz w:val="20"/>
        </w:rPr>
        <w:t xml:space="preserve"> </w:t>
      </w:r>
      <w:r>
        <w:rPr>
          <w:sz w:val="20"/>
        </w:rPr>
        <w:t>refractiveindices</w:t>
      </w:r>
      <w:r>
        <w:rPr>
          <w:spacing w:val="-1"/>
          <w:sz w:val="20"/>
        </w:rPr>
        <w:t xml:space="preserve"> </w:t>
      </w:r>
      <w:r>
        <w:rPr>
          <w:sz w:val="20"/>
        </w:rPr>
        <w:t>in</w:t>
      </w:r>
      <w:r>
        <w:rPr>
          <w:spacing w:val="-1"/>
          <w:sz w:val="20"/>
        </w:rPr>
        <w:t xml:space="preserve"> </w:t>
      </w:r>
      <w:r>
        <w:rPr>
          <w:sz w:val="20"/>
        </w:rPr>
        <w:t>hot weather</w:t>
      </w:r>
    </w:p>
    <w:p w14:paraId="202CA2AE" w14:textId="77777777" w:rsidR="008B73B2" w:rsidRDefault="00000000">
      <w:pPr>
        <w:pStyle w:val="ListParagraph"/>
        <w:numPr>
          <w:ilvl w:val="0"/>
          <w:numId w:val="92"/>
        </w:numPr>
        <w:tabs>
          <w:tab w:val="left" w:pos="2077"/>
          <w:tab w:val="left" w:pos="2080"/>
        </w:tabs>
        <w:spacing w:before="3" w:line="247" w:lineRule="auto"/>
        <w:ind w:right="20" w:hanging="720"/>
        <w:jc w:val="both"/>
        <w:rPr>
          <w:sz w:val="20"/>
        </w:rPr>
      </w:pPr>
      <w:r>
        <w:rPr>
          <w:sz w:val="20"/>
        </w:rPr>
        <w:t>Road</w:t>
      </w:r>
      <w:r>
        <w:rPr>
          <w:spacing w:val="-10"/>
          <w:sz w:val="20"/>
        </w:rPr>
        <w:t xml:space="preserve"> </w:t>
      </w:r>
      <w:r>
        <w:rPr>
          <w:sz w:val="20"/>
        </w:rPr>
        <w:t>surfaces</w:t>
      </w:r>
      <w:r>
        <w:rPr>
          <w:spacing w:val="-8"/>
          <w:sz w:val="20"/>
        </w:rPr>
        <w:t xml:space="preserve"> </w:t>
      </w:r>
      <w:r>
        <w:rPr>
          <w:sz w:val="20"/>
        </w:rPr>
        <w:t>sometimes</w:t>
      </w:r>
      <w:r>
        <w:rPr>
          <w:spacing w:val="-8"/>
          <w:sz w:val="20"/>
        </w:rPr>
        <w:t xml:space="preserve"> </w:t>
      </w:r>
      <w:r>
        <w:rPr>
          <w:sz w:val="20"/>
        </w:rPr>
        <w:t>becomes</w:t>
      </w:r>
      <w:r>
        <w:rPr>
          <w:spacing w:val="-13"/>
          <w:sz w:val="20"/>
        </w:rPr>
        <w:t xml:space="preserve"> </w:t>
      </w:r>
      <w:r>
        <w:rPr>
          <w:sz w:val="20"/>
        </w:rPr>
        <w:t>good reflectors in hot weather.</w:t>
      </w:r>
    </w:p>
    <w:p w14:paraId="6B69AC26" w14:textId="77777777" w:rsidR="008B73B2" w:rsidRDefault="00000000">
      <w:pPr>
        <w:pStyle w:val="ListParagraph"/>
        <w:numPr>
          <w:ilvl w:val="0"/>
          <w:numId w:val="92"/>
        </w:numPr>
        <w:tabs>
          <w:tab w:val="left" w:pos="2075"/>
          <w:tab w:val="left" w:pos="2080"/>
        </w:tabs>
        <w:spacing w:before="4" w:line="249" w:lineRule="auto"/>
        <w:ind w:right="11" w:hanging="720"/>
        <w:jc w:val="both"/>
        <w:rPr>
          <w:sz w:val="20"/>
        </w:rPr>
      </w:pPr>
      <w:r>
        <w:rPr>
          <w:sz w:val="20"/>
        </w:rPr>
        <w:t xml:space="preserve">Light from the sky can be reflected upwards after coming close to the road </w:t>
      </w:r>
      <w:r>
        <w:rPr>
          <w:spacing w:val="-2"/>
          <w:sz w:val="20"/>
        </w:rPr>
        <w:t>surface.</w:t>
      </w:r>
    </w:p>
    <w:p w14:paraId="4FFE1DD2" w14:textId="77777777" w:rsidR="008B73B2" w:rsidRDefault="008B73B2">
      <w:pPr>
        <w:pStyle w:val="BodyText"/>
        <w:spacing w:before="11"/>
      </w:pPr>
    </w:p>
    <w:p w14:paraId="62CAF068" w14:textId="77777777" w:rsidR="008B73B2" w:rsidRDefault="00000000">
      <w:pPr>
        <w:pStyle w:val="ListParagraph"/>
        <w:numPr>
          <w:ilvl w:val="1"/>
          <w:numId w:val="92"/>
        </w:numPr>
        <w:tabs>
          <w:tab w:val="left" w:pos="2077"/>
        </w:tabs>
        <w:spacing w:before="0"/>
        <w:ind w:left="2077" w:hanging="717"/>
        <w:rPr>
          <w:sz w:val="20"/>
        </w:rPr>
      </w:pPr>
      <w:r>
        <w:rPr>
          <w:sz w:val="20"/>
        </w:rPr>
        <w:t>II</w:t>
      </w:r>
      <w:r>
        <w:rPr>
          <w:spacing w:val="-13"/>
          <w:sz w:val="20"/>
        </w:rPr>
        <w:t xml:space="preserve"> </w:t>
      </w:r>
      <w:r>
        <w:rPr>
          <w:spacing w:val="-4"/>
          <w:sz w:val="20"/>
        </w:rPr>
        <w:t>only</w:t>
      </w:r>
    </w:p>
    <w:p w14:paraId="1E75ADEF" w14:textId="77777777" w:rsidR="008B73B2" w:rsidRDefault="00000000">
      <w:pPr>
        <w:pStyle w:val="ListParagraph"/>
        <w:numPr>
          <w:ilvl w:val="1"/>
          <w:numId w:val="92"/>
        </w:numPr>
        <w:tabs>
          <w:tab w:val="left" w:pos="2077"/>
        </w:tabs>
        <w:ind w:left="2077" w:hanging="717"/>
        <w:rPr>
          <w:sz w:val="20"/>
        </w:rPr>
      </w:pPr>
      <w:r>
        <w:rPr>
          <w:sz w:val="20"/>
        </w:rPr>
        <w:t>II</w:t>
      </w:r>
      <w:r>
        <w:rPr>
          <w:spacing w:val="-3"/>
          <w:sz w:val="20"/>
        </w:rPr>
        <w:t xml:space="preserve"> </w:t>
      </w:r>
      <w:r>
        <w:rPr>
          <w:sz w:val="20"/>
        </w:rPr>
        <w:t>and</w:t>
      </w:r>
      <w:r>
        <w:rPr>
          <w:spacing w:val="-2"/>
          <w:sz w:val="20"/>
        </w:rPr>
        <w:t xml:space="preserve"> IIIonly</w:t>
      </w:r>
    </w:p>
    <w:p w14:paraId="239E6FBC" w14:textId="77777777" w:rsidR="008B73B2" w:rsidRDefault="00000000">
      <w:pPr>
        <w:pStyle w:val="ListParagraph"/>
        <w:numPr>
          <w:ilvl w:val="1"/>
          <w:numId w:val="92"/>
        </w:numPr>
        <w:tabs>
          <w:tab w:val="left" w:pos="2077"/>
        </w:tabs>
        <w:ind w:left="2077" w:hanging="717"/>
        <w:rPr>
          <w:sz w:val="20"/>
        </w:rPr>
      </w:pPr>
      <w:r>
        <w:rPr>
          <w:sz w:val="20"/>
        </w:rPr>
        <w:t>I and</w:t>
      </w:r>
      <w:r>
        <w:rPr>
          <w:spacing w:val="6"/>
          <w:sz w:val="20"/>
        </w:rPr>
        <w:t xml:space="preserve"> </w:t>
      </w:r>
      <w:r>
        <w:rPr>
          <w:spacing w:val="-2"/>
          <w:sz w:val="20"/>
        </w:rPr>
        <w:t>IIIonly</w:t>
      </w:r>
    </w:p>
    <w:p w14:paraId="103144D5" w14:textId="77777777" w:rsidR="008B73B2" w:rsidRDefault="00000000">
      <w:pPr>
        <w:pStyle w:val="ListParagraph"/>
        <w:numPr>
          <w:ilvl w:val="1"/>
          <w:numId w:val="92"/>
        </w:numPr>
        <w:tabs>
          <w:tab w:val="left" w:pos="2077"/>
        </w:tabs>
        <w:ind w:left="2077" w:hanging="717"/>
        <w:rPr>
          <w:sz w:val="20"/>
        </w:rPr>
      </w:pPr>
      <w:r>
        <w:rPr>
          <w:sz w:val="20"/>
        </w:rPr>
        <w:t>I,</w:t>
      </w:r>
      <w:r>
        <w:rPr>
          <w:spacing w:val="-3"/>
          <w:sz w:val="20"/>
        </w:rPr>
        <w:t xml:space="preserve"> </w:t>
      </w:r>
      <w:r>
        <w:rPr>
          <w:sz w:val="20"/>
        </w:rPr>
        <w:t>II</w:t>
      </w:r>
      <w:r>
        <w:rPr>
          <w:spacing w:val="-7"/>
          <w:sz w:val="20"/>
        </w:rPr>
        <w:t xml:space="preserve"> </w:t>
      </w:r>
      <w:r>
        <w:rPr>
          <w:spacing w:val="-2"/>
          <w:sz w:val="20"/>
        </w:rPr>
        <w:t>andIII.</w:t>
      </w:r>
    </w:p>
    <w:p w14:paraId="4D2A686F" w14:textId="77777777" w:rsidR="008B73B2" w:rsidRDefault="008B73B2">
      <w:pPr>
        <w:pStyle w:val="BodyText"/>
        <w:spacing w:before="20"/>
      </w:pPr>
    </w:p>
    <w:p w14:paraId="6EF547FB" w14:textId="77777777" w:rsidR="008B73B2" w:rsidRDefault="00000000">
      <w:pPr>
        <w:pStyle w:val="ListParagraph"/>
        <w:numPr>
          <w:ilvl w:val="0"/>
          <w:numId w:val="93"/>
        </w:numPr>
        <w:tabs>
          <w:tab w:val="left" w:pos="1360"/>
        </w:tabs>
        <w:spacing w:before="0" w:line="249" w:lineRule="auto"/>
        <w:ind w:left="1360" w:right="5" w:hanging="720"/>
        <w:jc w:val="both"/>
        <w:rPr>
          <w:sz w:val="20"/>
        </w:rPr>
      </w:pPr>
      <w:r>
        <w:rPr>
          <w:sz w:val="20"/>
        </w:rPr>
        <w:t>A</w:t>
      </w:r>
      <w:r>
        <w:rPr>
          <w:spacing w:val="-13"/>
          <w:sz w:val="20"/>
        </w:rPr>
        <w:t xml:space="preserve"> </w:t>
      </w:r>
      <w:r>
        <w:rPr>
          <w:sz w:val="20"/>
        </w:rPr>
        <w:t>beam</w:t>
      </w:r>
      <w:r>
        <w:rPr>
          <w:spacing w:val="-12"/>
          <w:sz w:val="20"/>
        </w:rPr>
        <w:t xml:space="preserve"> </w:t>
      </w:r>
      <w:r>
        <w:rPr>
          <w:sz w:val="20"/>
        </w:rPr>
        <w:t>of</w:t>
      </w:r>
      <w:r>
        <w:rPr>
          <w:spacing w:val="-13"/>
          <w:sz w:val="20"/>
        </w:rPr>
        <w:t xml:space="preserve"> </w:t>
      </w:r>
      <w:r>
        <w:rPr>
          <w:sz w:val="20"/>
        </w:rPr>
        <w:t>light</w:t>
      </w:r>
      <w:r>
        <w:rPr>
          <w:spacing w:val="-12"/>
          <w:sz w:val="20"/>
        </w:rPr>
        <w:t xml:space="preserve"> </w:t>
      </w:r>
      <w:r>
        <w:rPr>
          <w:sz w:val="20"/>
        </w:rPr>
        <w:t>is</w:t>
      </w:r>
      <w:r>
        <w:rPr>
          <w:spacing w:val="-12"/>
          <w:sz w:val="20"/>
        </w:rPr>
        <w:t xml:space="preserve"> </w:t>
      </w:r>
      <w:r>
        <w:rPr>
          <w:sz w:val="20"/>
        </w:rPr>
        <w:t>incident</w:t>
      </w:r>
      <w:r>
        <w:rPr>
          <w:spacing w:val="-2"/>
          <w:sz w:val="20"/>
        </w:rPr>
        <w:t xml:space="preserve"> </w:t>
      </w:r>
      <w:r>
        <w:rPr>
          <w:sz w:val="20"/>
        </w:rPr>
        <w:t>from</w:t>
      </w:r>
      <w:r>
        <w:rPr>
          <w:spacing w:val="-12"/>
          <w:sz w:val="20"/>
        </w:rPr>
        <w:t xml:space="preserve"> </w:t>
      </w:r>
      <w:r>
        <w:rPr>
          <w:sz w:val="20"/>
        </w:rPr>
        <w:t>air</w:t>
      </w:r>
      <w:r>
        <w:rPr>
          <w:spacing w:val="-4"/>
          <w:sz w:val="20"/>
        </w:rPr>
        <w:t xml:space="preserve"> </w:t>
      </w:r>
      <w:r>
        <w:rPr>
          <w:sz w:val="20"/>
        </w:rPr>
        <w:t>to,</w:t>
      </w:r>
      <w:r>
        <w:rPr>
          <w:spacing w:val="-7"/>
          <w:sz w:val="20"/>
        </w:rPr>
        <w:t xml:space="preserve"> </w:t>
      </w:r>
      <w:r>
        <w:rPr>
          <w:sz w:val="20"/>
        </w:rPr>
        <w:t>water at</w:t>
      </w:r>
      <w:r>
        <w:rPr>
          <w:spacing w:val="-9"/>
          <w:sz w:val="20"/>
        </w:rPr>
        <w:t xml:space="preserve"> </w:t>
      </w:r>
      <w:r>
        <w:rPr>
          <w:sz w:val="20"/>
        </w:rPr>
        <w:t>an angle 30</w:t>
      </w:r>
      <w:r>
        <w:rPr>
          <w:sz w:val="20"/>
          <w:vertAlign w:val="superscript"/>
        </w:rPr>
        <w:t>0</w:t>
      </w:r>
      <w:r>
        <w:rPr>
          <w:sz w:val="20"/>
        </w:rPr>
        <w:t>, Find the angle of refraction if the refractive index of water is 4/3.</w:t>
      </w:r>
    </w:p>
    <w:p w14:paraId="52D76A55" w14:textId="77777777" w:rsidR="008B73B2" w:rsidRDefault="00000000">
      <w:pPr>
        <w:pStyle w:val="ListParagraph"/>
        <w:numPr>
          <w:ilvl w:val="1"/>
          <w:numId w:val="93"/>
        </w:numPr>
        <w:tabs>
          <w:tab w:val="left" w:pos="2076"/>
          <w:tab w:val="left" w:pos="3518"/>
        </w:tabs>
        <w:spacing w:before="0"/>
        <w:ind w:left="2076" w:hanging="716"/>
        <w:jc w:val="both"/>
        <w:rPr>
          <w:sz w:val="20"/>
        </w:rPr>
      </w:pPr>
      <w:r>
        <w:rPr>
          <w:spacing w:val="-5"/>
          <w:sz w:val="20"/>
        </w:rPr>
        <w:t>15</w:t>
      </w:r>
      <w:r>
        <w:rPr>
          <w:spacing w:val="-5"/>
          <w:sz w:val="20"/>
          <w:vertAlign w:val="superscript"/>
        </w:rPr>
        <w:t>0</w:t>
      </w:r>
      <w:r>
        <w:rPr>
          <w:sz w:val="20"/>
        </w:rPr>
        <w:tab/>
        <w:t>B.</w:t>
      </w:r>
      <w:r>
        <w:rPr>
          <w:spacing w:val="78"/>
          <w:sz w:val="20"/>
        </w:rPr>
        <w:t xml:space="preserve">    </w:t>
      </w:r>
      <w:r>
        <w:rPr>
          <w:spacing w:val="-5"/>
          <w:sz w:val="20"/>
        </w:rPr>
        <w:t>18</w:t>
      </w:r>
      <w:r>
        <w:rPr>
          <w:spacing w:val="-5"/>
          <w:sz w:val="20"/>
          <w:vertAlign w:val="superscript"/>
        </w:rPr>
        <w:t>0</w:t>
      </w:r>
    </w:p>
    <w:p w14:paraId="2D172C5A" w14:textId="77777777" w:rsidR="008B73B2" w:rsidRDefault="00000000">
      <w:pPr>
        <w:tabs>
          <w:tab w:val="left" w:pos="2077"/>
          <w:tab w:val="left" w:pos="3518"/>
        </w:tabs>
        <w:spacing w:before="10"/>
        <w:ind w:left="1360"/>
        <w:jc w:val="both"/>
        <w:rPr>
          <w:sz w:val="20"/>
        </w:rPr>
      </w:pPr>
      <w:r>
        <w:rPr>
          <w:spacing w:val="-5"/>
          <w:sz w:val="20"/>
        </w:rPr>
        <w:t>C.</w:t>
      </w:r>
      <w:r>
        <w:rPr>
          <w:sz w:val="20"/>
        </w:rPr>
        <w:tab/>
      </w:r>
      <w:r>
        <w:rPr>
          <w:spacing w:val="-5"/>
          <w:sz w:val="20"/>
        </w:rPr>
        <w:t>22</w:t>
      </w:r>
      <w:r>
        <w:rPr>
          <w:spacing w:val="-5"/>
          <w:sz w:val="20"/>
          <w:vertAlign w:val="superscript"/>
        </w:rPr>
        <w:t>0</w:t>
      </w:r>
      <w:r>
        <w:rPr>
          <w:sz w:val="20"/>
        </w:rPr>
        <w:tab/>
        <w:t>D.</w:t>
      </w:r>
      <w:r>
        <w:rPr>
          <w:spacing w:val="55"/>
          <w:w w:val="150"/>
          <w:sz w:val="20"/>
        </w:rPr>
        <w:t xml:space="preserve">    </w:t>
      </w:r>
      <w:r>
        <w:rPr>
          <w:spacing w:val="-5"/>
          <w:sz w:val="20"/>
        </w:rPr>
        <w:t>24</w:t>
      </w:r>
      <w:r>
        <w:rPr>
          <w:spacing w:val="-5"/>
          <w:sz w:val="20"/>
          <w:vertAlign w:val="superscript"/>
        </w:rPr>
        <w:t>0</w:t>
      </w:r>
    </w:p>
    <w:p w14:paraId="6D0D3AA1" w14:textId="77777777" w:rsidR="008B73B2" w:rsidRDefault="00000000">
      <w:pPr>
        <w:pStyle w:val="ListParagraph"/>
        <w:numPr>
          <w:ilvl w:val="0"/>
          <w:numId w:val="93"/>
        </w:numPr>
        <w:tabs>
          <w:tab w:val="left" w:pos="1360"/>
        </w:tabs>
        <w:spacing w:line="249" w:lineRule="auto"/>
        <w:ind w:left="1360" w:right="12" w:hanging="720"/>
        <w:jc w:val="both"/>
        <w:rPr>
          <w:sz w:val="20"/>
        </w:rPr>
      </w:pPr>
      <w:r>
        <w:rPr>
          <w:sz w:val="20"/>
        </w:rPr>
        <w:t>The property of the eye known as its power of accommodation is controlled by</w:t>
      </w:r>
      <w:r>
        <w:rPr>
          <w:spacing w:val="-3"/>
          <w:sz w:val="20"/>
        </w:rPr>
        <w:t xml:space="preserve"> </w:t>
      </w:r>
      <w:r>
        <w:rPr>
          <w:sz w:val="20"/>
        </w:rPr>
        <w:t>the</w:t>
      </w:r>
    </w:p>
    <w:p w14:paraId="2F8F2CB3" w14:textId="77777777" w:rsidR="008B73B2" w:rsidRDefault="00000000">
      <w:pPr>
        <w:pStyle w:val="ListParagraph"/>
        <w:numPr>
          <w:ilvl w:val="1"/>
          <w:numId w:val="93"/>
        </w:numPr>
        <w:tabs>
          <w:tab w:val="left" w:pos="2077"/>
          <w:tab w:val="left" w:pos="3518"/>
        </w:tabs>
        <w:spacing w:before="0" w:line="229" w:lineRule="exact"/>
        <w:ind w:left="2077" w:hanging="717"/>
        <w:jc w:val="both"/>
        <w:rPr>
          <w:sz w:val="20"/>
        </w:rPr>
      </w:pPr>
      <w:r>
        <w:rPr>
          <w:sz w:val="20"/>
        </w:rPr>
        <w:t>Pupil</w:t>
      </w:r>
      <w:r>
        <w:rPr>
          <w:spacing w:val="69"/>
          <w:w w:val="150"/>
          <w:sz w:val="20"/>
        </w:rPr>
        <w:t xml:space="preserve">  </w:t>
      </w:r>
      <w:r>
        <w:rPr>
          <w:spacing w:val="-5"/>
          <w:sz w:val="20"/>
        </w:rPr>
        <w:t>B.</w:t>
      </w:r>
      <w:r>
        <w:rPr>
          <w:sz w:val="20"/>
        </w:rPr>
        <w:tab/>
      </w:r>
      <w:r>
        <w:rPr>
          <w:spacing w:val="-6"/>
          <w:sz w:val="20"/>
        </w:rPr>
        <w:t>Vitreous</w:t>
      </w:r>
      <w:r>
        <w:rPr>
          <w:spacing w:val="-7"/>
          <w:sz w:val="20"/>
        </w:rPr>
        <w:t xml:space="preserve"> </w:t>
      </w:r>
      <w:r>
        <w:rPr>
          <w:spacing w:val="-2"/>
          <w:sz w:val="20"/>
        </w:rPr>
        <w:t>humour</w:t>
      </w:r>
    </w:p>
    <w:p w14:paraId="22B28C65" w14:textId="77777777" w:rsidR="008B73B2" w:rsidRDefault="00000000">
      <w:pPr>
        <w:pStyle w:val="BodyText"/>
        <w:tabs>
          <w:tab w:val="left" w:pos="2077"/>
          <w:tab w:val="left" w:pos="3518"/>
        </w:tabs>
        <w:spacing w:before="13"/>
        <w:ind w:left="1360"/>
        <w:jc w:val="both"/>
      </w:pPr>
      <w:r>
        <w:rPr>
          <w:spacing w:val="-5"/>
        </w:rPr>
        <w:t>C.</w:t>
      </w:r>
      <w:r>
        <w:tab/>
        <w:t>Iris</w:t>
      </w:r>
      <w:r>
        <w:rPr>
          <w:spacing w:val="74"/>
          <w:w w:val="150"/>
        </w:rPr>
        <w:t xml:space="preserve">   </w:t>
      </w:r>
      <w:r>
        <w:rPr>
          <w:spacing w:val="-5"/>
        </w:rPr>
        <w:t>D.</w:t>
      </w:r>
      <w:r>
        <w:tab/>
      </w:r>
      <w:r>
        <w:rPr>
          <w:spacing w:val="-2"/>
        </w:rPr>
        <w:t>Ciliary</w:t>
      </w:r>
      <w:r>
        <w:rPr>
          <w:spacing w:val="-14"/>
        </w:rPr>
        <w:t xml:space="preserve"> </w:t>
      </w:r>
      <w:r>
        <w:rPr>
          <w:spacing w:val="-2"/>
        </w:rPr>
        <w:t>muscles</w:t>
      </w:r>
    </w:p>
    <w:p w14:paraId="36C0CF77" w14:textId="77777777" w:rsidR="008B73B2" w:rsidRDefault="008B73B2">
      <w:pPr>
        <w:pStyle w:val="BodyText"/>
        <w:spacing w:before="20"/>
      </w:pPr>
    </w:p>
    <w:p w14:paraId="1DE3DABB" w14:textId="77777777" w:rsidR="008B73B2" w:rsidRDefault="00000000">
      <w:pPr>
        <w:pStyle w:val="ListParagraph"/>
        <w:numPr>
          <w:ilvl w:val="0"/>
          <w:numId w:val="93"/>
        </w:numPr>
        <w:tabs>
          <w:tab w:val="left" w:pos="1357"/>
          <w:tab w:val="left" w:pos="1360"/>
        </w:tabs>
        <w:spacing w:before="0" w:line="247" w:lineRule="auto"/>
        <w:ind w:left="1360" w:right="31" w:hanging="720"/>
        <w:jc w:val="left"/>
        <w:rPr>
          <w:sz w:val="20"/>
        </w:rPr>
      </w:pPr>
      <w:r>
        <w:rPr>
          <w:sz w:val="20"/>
        </w:rPr>
        <w:t>Which</w:t>
      </w:r>
      <w:r>
        <w:rPr>
          <w:spacing w:val="-9"/>
          <w:sz w:val="20"/>
        </w:rPr>
        <w:t xml:space="preserve"> </w:t>
      </w:r>
      <w:r>
        <w:rPr>
          <w:sz w:val="20"/>
        </w:rPr>
        <w:t>of</w:t>
      </w:r>
      <w:r>
        <w:rPr>
          <w:spacing w:val="-13"/>
          <w:sz w:val="20"/>
        </w:rPr>
        <w:t xml:space="preserve"> </w:t>
      </w:r>
      <w:r>
        <w:rPr>
          <w:sz w:val="20"/>
        </w:rPr>
        <w:t>the</w:t>
      </w:r>
      <w:r>
        <w:rPr>
          <w:spacing w:val="-6"/>
          <w:sz w:val="20"/>
        </w:rPr>
        <w:t xml:space="preserve"> </w:t>
      </w:r>
      <w:r>
        <w:rPr>
          <w:sz w:val="20"/>
        </w:rPr>
        <w:t>following</w:t>
      </w:r>
      <w:r>
        <w:rPr>
          <w:spacing w:val="-9"/>
          <w:sz w:val="20"/>
        </w:rPr>
        <w:t xml:space="preserve"> </w:t>
      </w:r>
      <w:r>
        <w:rPr>
          <w:sz w:val="20"/>
        </w:rPr>
        <w:t>correctly</w:t>
      </w:r>
      <w:r>
        <w:rPr>
          <w:spacing w:val="-11"/>
          <w:sz w:val="20"/>
        </w:rPr>
        <w:t xml:space="preserve"> </w:t>
      </w:r>
      <w:r>
        <w:rPr>
          <w:sz w:val="20"/>
        </w:rPr>
        <w:t>explains(s)</w:t>
      </w:r>
      <w:r>
        <w:rPr>
          <w:spacing w:val="-5"/>
          <w:sz w:val="20"/>
        </w:rPr>
        <w:t xml:space="preserve"> </w:t>
      </w:r>
      <w:r>
        <w:rPr>
          <w:sz w:val="20"/>
        </w:rPr>
        <w:t>why a green leaf appears green in bright</w:t>
      </w:r>
      <w:r>
        <w:rPr>
          <w:spacing w:val="-13"/>
          <w:sz w:val="20"/>
        </w:rPr>
        <w:t xml:space="preserve"> </w:t>
      </w:r>
      <w:r>
        <w:rPr>
          <w:sz w:val="20"/>
        </w:rPr>
        <w:t>daylight?</w:t>
      </w:r>
    </w:p>
    <w:p w14:paraId="494AEAE2" w14:textId="77777777" w:rsidR="008B73B2" w:rsidRDefault="00000000">
      <w:pPr>
        <w:pStyle w:val="ListParagraph"/>
        <w:numPr>
          <w:ilvl w:val="0"/>
          <w:numId w:val="91"/>
        </w:numPr>
        <w:tabs>
          <w:tab w:val="left" w:pos="2077"/>
          <w:tab w:val="left" w:pos="2080"/>
        </w:tabs>
        <w:spacing w:before="6" w:line="247" w:lineRule="auto"/>
        <w:ind w:right="113" w:hanging="720"/>
        <w:rPr>
          <w:sz w:val="20"/>
        </w:rPr>
      </w:pPr>
      <w:r>
        <w:rPr>
          <w:sz w:val="20"/>
        </w:rPr>
        <w:t>It</w:t>
      </w:r>
      <w:r>
        <w:rPr>
          <w:spacing w:val="-7"/>
          <w:sz w:val="20"/>
        </w:rPr>
        <w:t xml:space="preserve"> </w:t>
      </w:r>
      <w:r>
        <w:rPr>
          <w:sz w:val="20"/>
        </w:rPr>
        <w:t>absorbs</w:t>
      </w:r>
      <w:r>
        <w:rPr>
          <w:spacing w:val="-7"/>
          <w:sz w:val="20"/>
        </w:rPr>
        <w:t xml:space="preserve"> </w:t>
      </w:r>
      <w:r>
        <w:rPr>
          <w:sz w:val="20"/>
        </w:rPr>
        <w:t>only</w:t>
      </w:r>
      <w:r>
        <w:rPr>
          <w:spacing w:val="-6"/>
          <w:sz w:val="20"/>
        </w:rPr>
        <w:t xml:space="preserve"> </w:t>
      </w:r>
      <w:r>
        <w:rPr>
          <w:sz w:val="20"/>
        </w:rPr>
        <w:t>the green</w:t>
      </w:r>
      <w:r>
        <w:rPr>
          <w:spacing w:val="-7"/>
          <w:sz w:val="20"/>
        </w:rPr>
        <w:t xml:space="preserve"> </w:t>
      </w:r>
      <w:r>
        <w:rPr>
          <w:sz w:val="20"/>
        </w:rPr>
        <w:t>component</w:t>
      </w:r>
      <w:r>
        <w:rPr>
          <w:spacing w:val="-6"/>
          <w:sz w:val="20"/>
        </w:rPr>
        <w:t xml:space="preserve"> </w:t>
      </w:r>
      <w:r>
        <w:rPr>
          <w:sz w:val="20"/>
        </w:rPr>
        <w:t xml:space="preserve">of </w:t>
      </w:r>
      <w:r>
        <w:rPr>
          <w:spacing w:val="-2"/>
          <w:sz w:val="20"/>
        </w:rPr>
        <w:t>sunlight.</w:t>
      </w:r>
    </w:p>
    <w:p w14:paraId="5A21CDB8" w14:textId="77777777" w:rsidR="008B73B2" w:rsidRDefault="00000000">
      <w:pPr>
        <w:pStyle w:val="ListParagraph"/>
        <w:numPr>
          <w:ilvl w:val="0"/>
          <w:numId w:val="91"/>
        </w:numPr>
        <w:tabs>
          <w:tab w:val="left" w:pos="2077"/>
          <w:tab w:val="left" w:pos="2080"/>
        </w:tabs>
        <w:spacing w:before="4" w:line="247" w:lineRule="auto"/>
        <w:ind w:right="83" w:hanging="720"/>
        <w:rPr>
          <w:sz w:val="20"/>
        </w:rPr>
      </w:pPr>
      <w:r>
        <w:rPr>
          <w:sz w:val="20"/>
        </w:rPr>
        <w:t>It</w:t>
      </w:r>
      <w:r>
        <w:rPr>
          <w:spacing w:val="-4"/>
          <w:sz w:val="20"/>
        </w:rPr>
        <w:t xml:space="preserve"> </w:t>
      </w:r>
      <w:r>
        <w:rPr>
          <w:sz w:val="20"/>
        </w:rPr>
        <w:t>absorbs</w:t>
      </w:r>
      <w:r>
        <w:rPr>
          <w:spacing w:val="-4"/>
          <w:sz w:val="20"/>
        </w:rPr>
        <w:t xml:space="preserve"> </w:t>
      </w:r>
      <w:r>
        <w:rPr>
          <w:sz w:val="20"/>
        </w:rPr>
        <w:t>all colours</w:t>
      </w:r>
      <w:r>
        <w:rPr>
          <w:spacing w:val="-5"/>
          <w:sz w:val="20"/>
        </w:rPr>
        <w:t xml:space="preserve"> </w:t>
      </w:r>
      <w:r>
        <w:rPr>
          <w:sz w:val="20"/>
        </w:rPr>
        <w:t>in</w:t>
      </w:r>
      <w:r>
        <w:rPr>
          <w:spacing w:val="-5"/>
          <w:sz w:val="20"/>
        </w:rPr>
        <w:t xml:space="preserve"> </w:t>
      </w:r>
      <w:r>
        <w:rPr>
          <w:sz w:val="20"/>
        </w:rPr>
        <w:t xml:space="preserve">sunlight except </w:t>
      </w:r>
      <w:r>
        <w:rPr>
          <w:spacing w:val="-2"/>
          <w:sz w:val="20"/>
        </w:rPr>
        <w:t>green.</w:t>
      </w:r>
    </w:p>
    <w:p w14:paraId="5DDE0214" w14:textId="77777777" w:rsidR="008B73B2" w:rsidRDefault="00000000">
      <w:pPr>
        <w:pStyle w:val="ListParagraph"/>
        <w:numPr>
          <w:ilvl w:val="0"/>
          <w:numId w:val="91"/>
        </w:numPr>
        <w:tabs>
          <w:tab w:val="left" w:pos="2077"/>
          <w:tab w:val="left" w:pos="2080"/>
        </w:tabs>
        <w:spacing w:before="6" w:line="247" w:lineRule="auto"/>
        <w:ind w:right="146" w:hanging="720"/>
        <w:rPr>
          <w:sz w:val="20"/>
        </w:rPr>
      </w:pPr>
      <w:r>
        <w:rPr>
          <w:sz w:val="20"/>
        </w:rPr>
        <w:t>It</w:t>
      </w:r>
      <w:r>
        <w:rPr>
          <w:spacing w:val="-8"/>
          <w:sz w:val="20"/>
        </w:rPr>
        <w:t xml:space="preserve"> </w:t>
      </w:r>
      <w:r>
        <w:rPr>
          <w:sz w:val="20"/>
        </w:rPr>
        <w:t>reflects</w:t>
      </w:r>
      <w:r>
        <w:rPr>
          <w:spacing w:val="-8"/>
          <w:sz w:val="20"/>
        </w:rPr>
        <w:t xml:space="preserve"> </w:t>
      </w:r>
      <w:r>
        <w:rPr>
          <w:sz w:val="20"/>
        </w:rPr>
        <w:t>only</w:t>
      </w:r>
      <w:r>
        <w:rPr>
          <w:spacing w:val="-8"/>
          <w:sz w:val="20"/>
        </w:rPr>
        <w:t xml:space="preserve"> </w:t>
      </w:r>
      <w:r>
        <w:rPr>
          <w:sz w:val="20"/>
        </w:rPr>
        <w:t>the</w:t>
      </w:r>
      <w:r>
        <w:rPr>
          <w:spacing w:val="-7"/>
          <w:sz w:val="20"/>
        </w:rPr>
        <w:t xml:space="preserve"> </w:t>
      </w:r>
      <w:r>
        <w:rPr>
          <w:sz w:val="20"/>
        </w:rPr>
        <w:t>green</w:t>
      </w:r>
      <w:r>
        <w:rPr>
          <w:spacing w:val="-8"/>
          <w:sz w:val="20"/>
        </w:rPr>
        <w:t xml:space="preserve"> </w:t>
      </w:r>
      <w:r>
        <w:rPr>
          <w:sz w:val="20"/>
        </w:rPr>
        <w:t>component</w:t>
      </w:r>
      <w:r>
        <w:rPr>
          <w:spacing w:val="-4"/>
          <w:sz w:val="20"/>
        </w:rPr>
        <w:t xml:space="preserve"> </w:t>
      </w:r>
      <w:r>
        <w:rPr>
          <w:sz w:val="20"/>
        </w:rPr>
        <w:t xml:space="preserve">of </w:t>
      </w:r>
      <w:r>
        <w:rPr>
          <w:spacing w:val="-2"/>
          <w:sz w:val="20"/>
        </w:rPr>
        <w:t>sunlight.</w:t>
      </w:r>
    </w:p>
    <w:p w14:paraId="2902AB3C" w14:textId="77777777" w:rsidR="008B73B2" w:rsidRDefault="00000000">
      <w:pPr>
        <w:pStyle w:val="ListParagraph"/>
        <w:numPr>
          <w:ilvl w:val="1"/>
          <w:numId w:val="91"/>
        </w:numPr>
        <w:tabs>
          <w:tab w:val="left" w:pos="2077"/>
        </w:tabs>
        <w:spacing w:before="4"/>
        <w:ind w:left="2077" w:hanging="717"/>
        <w:rPr>
          <w:sz w:val="20"/>
        </w:rPr>
      </w:pPr>
      <w:r>
        <w:rPr>
          <w:sz w:val="20"/>
        </w:rPr>
        <w:t>I</w:t>
      </w:r>
      <w:r>
        <w:rPr>
          <w:spacing w:val="-7"/>
          <w:sz w:val="20"/>
        </w:rPr>
        <w:t xml:space="preserve"> </w:t>
      </w:r>
      <w:r>
        <w:rPr>
          <w:spacing w:val="-4"/>
          <w:sz w:val="20"/>
        </w:rPr>
        <w:t>only</w:t>
      </w:r>
    </w:p>
    <w:p w14:paraId="666FDAD6" w14:textId="77777777" w:rsidR="008B73B2" w:rsidRDefault="00000000">
      <w:pPr>
        <w:pStyle w:val="ListParagraph"/>
        <w:numPr>
          <w:ilvl w:val="1"/>
          <w:numId w:val="91"/>
        </w:numPr>
        <w:tabs>
          <w:tab w:val="left" w:pos="2077"/>
        </w:tabs>
        <w:ind w:left="2077" w:hanging="717"/>
        <w:rPr>
          <w:sz w:val="20"/>
        </w:rPr>
      </w:pPr>
      <w:r>
        <w:rPr>
          <w:sz w:val="20"/>
        </w:rPr>
        <w:t>II</w:t>
      </w:r>
      <w:r>
        <w:rPr>
          <w:spacing w:val="-13"/>
          <w:sz w:val="20"/>
        </w:rPr>
        <w:t xml:space="preserve"> </w:t>
      </w:r>
      <w:r>
        <w:rPr>
          <w:spacing w:val="-4"/>
          <w:sz w:val="20"/>
        </w:rPr>
        <w:t>only</w:t>
      </w:r>
    </w:p>
    <w:p w14:paraId="6C2B2CDD" w14:textId="77777777" w:rsidR="008B73B2" w:rsidRDefault="00000000">
      <w:pPr>
        <w:pStyle w:val="ListParagraph"/>
        <w:numPr>
          <w:ilvl w:val="1"/>
          <w:numId w:val="91"/>
        </w:numPr>
        <w:tabs>
          <w:tab w:val="left" w:pos="2077"/>
        </w:tabs>
        <w:ind w:left="2077" w:hanging="717"/>
        <w:rPr>
          <w:sz w:val="20"/>
        </w:rPr>
      </w:pPr>
      <w:r>
        <w:rPr>
          <w:sz w:val="20"/>
        </w:rPr>
        <w:t>I and</w:t>
      </w:r>
      <w:r>
        <w:rPr>
          <w:spacing w:val="6"/>
          <w:sz w:val="20"/>
        </w:rPr>
        <w:t xml:space="preserve"> </w:t>
      </w:r>
      <w:r>
        <w:rPr>
          <w:spacing w:val="-2"/>
          <w:sz w:val="20"/>
        </w:rPr>
        <w:t>IIIonly</w:t>
      </w:r>
    </w:p>
    <w:p w14:paraId="4F65146B" w14:textId="77777777" w:rsidR="008B73B2" w:rsidRDefault="00000000">
      <w:pPr>
        <w:pStyle w:val="ListParagraph"/>
        <w:numPr>
          <w:ilvl w:val="1"/>
          <w:numId w:val="91"/>
        </w:numPr>
        <w:tabs>
          <w:tab w:val="left" w:pos="2077"/>
        </w:tabs>
        <w:ind w:left="2077" w:hanging="717"/>
        <w:rPr>
          <w:sz w:val="20"/>
        </w:rPr>
      </w:pPr>
      <w:r>
        <w:rPr>
          <w:sz w:val="20"/>
        </w:rPr>
        <w:t>II</w:t>
      </w:r>
      <w:r>
        <w:rPr>
          <w:spacing w:val="-3"/>
          <w:sz w:val="20"/>
        </w:rPr>
        <w:t xml:space="preserve"> </w:t>
      </w:r>
      <w:r>
        <w:rPr>
          <w:sz w:val="20"/>
        </w:rPr>
        <w:t>and</w:t>
      </w:r>
      <w:r>
        <w:rPr>
          <w:spacing w:val="-2"/>
          <w:sz w:val="20"/>
        </w:rPr>
        <w:t xml:space="preserve"> IIIonly.</w:t>
      </w:r>
    </w:p>
    <w:p w14:paraId="73CD29B4" w14:textId="77777777" w:rsidR="008B73B2" w:rsidRDefault="008B73B2">
      <w:pPr>
        <w:pStyle w:val="BodyText"/>
        <w:spacing w:before="21"/>
      </w:pPr>
    </w:p>
    <w:p w14:paraId="20C5E09E" w14:textId="77777777" w:rsidR="008B73B2" w:rsidRDefault="00000000">
      <w:pPr>
        <w:pStyle w:val="ListParagraph"/>
        <w:numPr>
          <w:ilvl w:val="0"/>
          <w:numId w:val="93"/>
        </w:numPr>
        <w:tabs>
          <w:tab w:val="left" w:pos="1360"/>
        </w:tabs>
        <w:spacing w:before="0" w:line="249" w:lineRule="auto"/>
        <w:ind w:left="1360" w:right="6" w:hanging="720"/>
        <w:jc w:val="both"/>
        <w:rPr>
          <w:sz w:val="20"/>
        </w:rPr>
      </w:pPr>
      <w:r>
        <w:rPr>
          <w:sz w:val="20"/>
        </w:rPr>
        <w:t>A</w:t>
      </w:r>
      <w:r>
        <w:rPr>
          <w:spacing w:val="-13"/>
          <w:sz w:val="20"/>
        </w:rPr>
        <w:t xml:space="preserve"> </w:t>
      </w:r>
      <w:r>
        <w:rPr>
          <w:sz w:val="20"/>
        </w:rPr>
        <w:t>field</w:t>
      </w:r>
      <w:r>
        <w:rPr>
          <w:spacing w:val="-12"/>
          <w:sz w:val="20"/>
        </w:rPr>
        <w:t xml:space="preserve"> </w:t>
      </w:r>
      <w:r>
        <w:rPr>
          <w:sz w:val="20"/>
        </w:rPr>
        <w:t>that</w:t>
      </w:r>
      <w:r>
        <w:rPr>
          <w:spacing w:val="-13"/>
          <w:sz w:val="20"/>
        </w:rPr>
        <w:t xml:space="preserve"> </w:t>
      </w:r>
      <w:r>
        <w:rPr>
          <w:sz w:val="20"/>
        </w:rPr>
        <w:t>results</w:t>
      </w:r>
      <w:r>
        <w:rPr>
          <w:spacing w:val="-12"/>
          <w:sz w:val="20"/>
        </w:rPr>
        <w:t xml:space="preserve"> </w:t>
      </w:r>
      <w:r>
        <w:rPr>
          <w:sz w:val="20"/>
        </w:rPr>
        <w:t>from</w:t>
      </w:r>
      <w:r>
        <w:rPr>
          <w:spacing w:val="-13"/>
          <w:sz w:val="20"/>
        </w:rPr>
        <w:t xml:space="preserve"> </w:t>
      </w:r>
      <w:r>
        <w:rPr>
          <w:sz w:val="20"/>
        </w:rPr>
        <w:t>the</w:t>
      </w:r>
      <w:r>
        <w:rPr>
          <w:spacing w:val="-12"/>
          <w:sz w:val="20"/>
        </w:rPr>
        <w:t xml:space="preserve"> </w:t>
      </w:r>
      <w:r>
        <w:rPr>
          <w:sz w:val="20"/>
        </w:rPr>
        <w:t>contact</w:t>
      </w:r>
      <w:r>
        <w:rPr>
          <w:spacing w:val="-13"/>
          <w:sz w:val="20"/>
        </w:rPr>
        <w:t xml:space="preserve"> </w:t>
      </w:r>
      <w:r>
        <w:rPr>
          <w:sz w:val="20"/>
        </w:rPr>
        <w:t>of</w:t>
      </w:r>
      <w:r>
        <w:rPr>
          <w:spacing w:val="-12"/>
          <w:sz w:val="20"/>
        </w:rPr>
        <w:t xml:space="preserve"> </w:t>
      </w:r>
      <w:r>
        <w:rPr>
          <w:sz w:val="20"/>
        </w:rPr>
        <w:t>a</w:t>
      </w:r>
      <w:r>
        <w:rPr>
          <w:spacing w:val="-11"/>
          <w:sz w:val="20"/>
        </w:rPr>
        <w:t xml:space="preserve"> </w:t>
      </w:r>
      <w:r>
        <w:rPr>
          <w:sz w:val="20"/>
        </w:rPr>
        <w:t>positively charged ball with the inner wall of an uncharged hollow conducting sphere is</w:t>
      </w:r>
    </w:p>
    <w:p w14:paraId="6246DB8C" w14:textId="77777777" w:rsidR="008B73B2" w:rsidRDefault="00000000">
      <w:pPr>
        <w:pStyle w:val="ListParagraph"/>
        <w:numPr>
          <w:ilvl w:val="1"/>
          <w:numId w:val="93"/>
        </w:numPr>
        <w:tabs>
          <w:tab w:val="left" w:pos="2077"/>
        </w:tabs>
        <w:spacing w:before="0"/>
        <w:ind w:left="2077" w:hanging="717"/>
        <w:jc w:val="left"/>
        <w:rPr>
          <w:sz w:val="20"/>
        </w:rPr>
      </w:pPr>
      <w:r>
        <w:rPr>
          <w:sz w:val="20"/>
        </w:rPr>
        <w:t>Inside</w:t>
      </w:r>
      <w:r>
        <w:rPr>
          <w:spacing w:val="-2"/>
          <w:sz w:val="20"/>
        </w:rPr>
        <w:t xml:space="preserve"> </w:t>
      </w:r>
      <w:r>
        <w:rPr>
          <w:sz w:val="20"/>
        </w:rPr>
        <w:t>the</w:t>
      </w:r>
      <w:r>
        <w:rPr>
          <w:spacing w:val="5"/>
          <w:sz w:val="20"/>
        </w:rPr>
        <w:t xml:space="preserve"> </w:t>
      </w:r>
      <w:r>
        <w:rPr>
          <w:spacing w:val="-2"/>
          <w:sz w:val="20"/>
        </w:rPr>
        <w:t>sphere</w:t>
      </w:r>
    </w:p>
    <w:p w14:paraId="53617502" w14:textId="77777777" w:rsidR="008B73B2" w:rsidRDefault="00000000">
      <w:pPr>
        <w:pStyle w:val="ListParagraph"/>
        <w:numPr>
          <w:ilvl w:val="1"/>
          <w:numId w:val="93"/>
        </w:numPr>
        <w:tabs>
          <w:tab w:val="left" w:pos="2077"/>
        </w:tabs>
        <w:ind w:left="2077" w:hanging="717"/>
        <w:jc w:val="left"/>
        <w:rPr>
          <w:sz w:val="20"/>
        </w:rPr>
      </w:pPr>
      <w:r>
        <w:rPr>
          <w:sz w:val="20"/>
        </w:rPr>
        <w:t>On</w:t>
      </w:r>
      <w:r>
        <w:rPr>
          <w:spacing w:val="-10"/>
          <w:sz w:val="20"/>
        </w:rPr>
        <w:t xml:space="preserve"> </w:t>
      </w:r>
      <w:r>
        <w:rPr>
          <w:sz w:val="20"/>
        </w:rPr>
        <w:t>the</w:t>
      </w:r>
      <w:r>
        <w:rPr>
          <w:spacing w:val="-4"/>
          <w:sz w:val="20"/>
        </w:rPr>
        <w:t xml:space="preserve"> </w:t>
      </w:r>
      <w:r>
        <w:rPr>
          <w:sz w:val="20"/>
        </w:rPr>
        <w:t>surface</w:t>
      </w:r>
      <w:r>
        <w:rPr>
          <w:spacing w:val="-3"/>
          <w:sz w:val="20"/>
        </w:rPr>
        <w:t xml:space="preserve"> </w:t>
      </w:r>
      <w:r>
        <w:rPr>
          <w:sz w:val="20"/>
        </w:rPr>
        <w:t>of</w:t>
      </w:r>
      <w:r>
        <w:rPr>
          <w:spacing w:val="-10"/>
          <w:sz w:val="20"/>
        </w:rPr>
        <w:t xml:space="preserve"> </w:t>
      </w:r>
      <w:r>
        <w:rPr>
          <w:sz w:val="20"/>
        </w:rPr>
        <w:t>the</w:t>
      </w:r>
      <w:r>
        <w:rPr>
          <w:spacing w:val="-14"/>
          <w:sz w:val="20"/>
        </w:rPr>
        <w:t xml:space="preserve"> </w:t>
      </w:r>
      <w:r>
        <w:rPr>
          <w:spacing w:val="-4"/>
          <w:sz w:val="20"/>
        </w:rPr>
        <w:t>ball</w:t>
      </w:r>
    </w:p>
    <w:p w14:paraId="5CD29DD3" w14:textId="77777777" w:rsidR="008B73B2" w:rsidRDefault="00000000">
      <w:pPr>
        <w:pStyle w:val="ListParagraph"/>
        <w:numPr>
          <w:ilvl w:val="1"/>
          <w:numId w:val="93"/>
        </w:numPr>
        <w:tabs>
          <w:tab w:val="left" w:pos="2077"/>
        </w:tabs>
        <w:ind w:left="2077" w:hanging="717"/>
        <w:jc w:val="left"/>
        <w:rPr>
          <w:sz w:val="20"/>
        </w:rPr>
      </w:pPr>
      <w:r>
        <w:rPr>
          <w:sz w:val="20"/>
        </w:rPr>
        <w:t>Inside</w:t>
      </w:r>
      <w:r>
        <w:rPr>
          <w:spacing w:val="-3"/>
          <w:sz w:val="20"/>
        </w:rPr>
        <w:t xml:space="preserve"> </w:t>
      </w:r>
      <w:r>
        <w:rPr>
          <w:sz w:val="20"/>
        </w:rPr>
        <w:t>and</w:t>
      </w:r>
      <w:r>
        <w:rPr>
          <w:spacing w:val="2"/>
          <w:sz w:val="20"/>
        </w:rPr>
        <w:t xml:space="preserve"> </w:t>
      </w:r>
      <w:r>
        <w:rPr>
          <w:sz w:val="20"/>
        </w:rPr>
        <w:t>outside</w:t>
      </w:r>
      <w:r>
        <w:rPr>
          <w:spacing w:val="-3"/>
          <w:sz w:val="20"/>
        </w:rPr>
        <w:t xml:space="preserve"> </w:t>
      </w:r>
      <w:r>
        <w:rPr>
          <w:sz w:val="20"/>
        </w:rPr>
        <w:t>the</w:t>
      </w:r>
      <w:r>
        <w:rPr>
          <w:spacing w:val="23"/>
          <w:sz w:val="20"/>
        </w:rPr>
        <w:t xml:space="preserve"> </w:t>
      </w:r>
      <w:r>
        <w:rPr>
          <w:spacing w:val="-2"/>
          <w:sz w:val="20"/>
        </w:rPr>
        <w:t>sphere</w:t>
      </w:r>
    </w:p>
    <w:p w14:paraId="16FD882A" w14:textId="77777777" w:rsidR="008B73B2" w:rsidRDefault="00000000">
      <w:pPr>
        <w:pStyle w:val="ListParagraph"/>
        <w:numPr>
          <w:ilvl w:val="1"/>
          <w:numId w:val="93"/>
        </w:numPr>
        <w:tabs>
          <w:tab w:val="left" w:pos="2077"/>
        </w:tabs>
        <w:ind w:left="2077" w:hanging="717"/>
        <w:jc w:val="left"/>
        <w:rPr>
          <w:sz w:val="20"/>
        </w:rPr>
      </w:pPr>
      <w:r>
        <w:rPr>
          <w:sz w:val="20"/>
        </w:rPr>
        <w:t>Outside</w:t>
      </w:r>
      <w:r>
        <w:rPr>
          <w:spacing w:val="-6"/>
          <w:sz w:val="20"/>
        </w:rPr>
        <w:t xml:space="preserve"> </w:t>
      </w:r>
      <w:r>
        <w:rPr>
          <w:sz w:val="20"/>
        </w:rPr>
        <w:t>the</w:t>
      </w:r>
      <w:r>
        <w:rPr>
          <w:spacing w:val="1"/>
          <w:sz w:val="20"/>
        </w:rPr>
        <w:t xml:space="preserve"> </w:t>
      </w:r>
      <w:r>
        <w:rPr>
          <w:spacing w:val="-2"/>
          <w:sz w:val="20"/>
        </w:rPr>
        <w:t>sphere.</w:t>
      </w:r>
    </w:p>
    <w:p w14:paraId="175D64F0" w14:textId="77777777" w:rsidR="008B73B2" w:rsidRDefault="008B73B2">
      <w:pPr>
        <w:pStyle w:val="BodyText"/>
        <w:spacing w:before="20"/>
      </w:pPr>
    </w:p>
    <w:p w14:paraId="74F60F12" w14:textId="77777777" w:rsidR="008B73B2" w:rsidRDefault="00000000">
      <w:pPr>
        <w:pStyle w:val="ListParagraph"/>
        <w:numPr>
          <w:ilvl w:val="0"/>
          <w:numId w:val="93"/>
        </w:numPr>
        <w:tabs>
          <w:tab w:val="left" w:pos="1360"/>
        </w:tabs>
        <w:spacing w:before="0" w:line="249" w:lineRule="auto"/>
        <w:ind w:left="1360" w:hanging="720"/>
        <w:jc w:val="both"/>
        <w:rPr>
          <w:sz w:val="20"/>
        </w:rPr>
      </w:pPr>
      <w:r>
        <w:rPr>
          <w:sz w:val="20"/>
        </w:rPr>
        <w:t>A horizontal component of the earth’s magnetic field and the magnetic field of a straight wire X carries</w:t>
      </w:r>
      <w:r>
        <w:rPr>
          <w:spacing w:val="-13"/>
          <w:sz w:val="20"/>
        </w:rPr>
        <w:t xml:space="preserve"> </w:t>
      </w:r>
      <w:r>
        <w:rPr>
          <w:sz w:val="20"/>
        </w:rPr>
        <w:t>current</w:t>
      </w:r>
      <w:r>
        <w:rPr>
          <w:spacing w:val="-2"/>
          <w:sz w:val="20"/>
        </w:rPr>
        <w:t xml:space="preserve"> </w:t>
      </w:r>
      <w:r>
        <w:rPr>
          <w:sz w:val="20"/>
        </w:rPr>
        <w:t>into</w:t>
      </w:r>
      <w:r>
        <w:rPr>
          <w:spacing w:val="-6"/>
          <w:sz w:val="20"/>
        </w:rPr>
        <w:t xml:space="preserve"> </w:t>
      </w:r>
      <w:r>
        <w:rPr>
          <w:sz w:val="20"/>
        </w:rPr>
        <w:t>the</w:t>
      </w:r>
      <w:r>
        <w:rPr>
          <w:spacing w:val="-9"/>
          <w:sz w:val="20"/>
        </w:rPr>
        <w:t xml:space="preserve"> </w:t>
      </w:r>
      <w:r>
        <w:rPr>
          <w:sz w:val="20"/>
        </w:rPr>
        <w:t>plane</w:t>
      </w:r>
      <w:r>
        <w:rPr>
          <w:spacing w:val="-9"/>
          <w:sz w:val="20"/>
        </w:rPr>
        <w:t xml:space="preserve"> </w:t>
      </w:r>
      <w:r>
        <w:rPr>
          <w:sz w:val="20"/>
        </w:rPr>
        <w:t>of</w:t>
      </w:r>
      <w:r>
        <w:rPr>
          <w:spacing w:val="-13"/>
          <w:sz w:val="20"/>
        </w:rPr>
        <w:t xml:space="preserve"> </w:t>
      </w:r>
      <w:r>
        <w:rPr>
          <w:sz w:val="20"/>
        </w:rPr>
        <w:t>a paper.</w:t>
      </w:r>
      <w:r>
        <w:rPr>
          <w:spacing w:val="-9"/>
          <w:sz w:val="20"/>
        </w:rPr>
        <w:t xml:space="preserve"> </w:t>
      </w:r>
      <w:r>
        <w:rPr>
          <w:sz w:val="20"/>
        </w:rPr>
        <w:t>Which</w:t>
      </w:r>
      <w:r>
        <w:rPr>
          <w:spacing w:val="-2"/>
          <w:sz w:val="20"/>
        </w:rPr>
        <w:t xml:space="preserve"> </w:t>
      </w:r>
      <w:r>
        <w:rPr>
          <w:sz w:val="20"/>
        </w:rPr>
        <w:t>of the following figures correctly illustrates the</w:t>
      </w:r>
    </w:p>
    <w:p w14:paraId="1EAD151C" w14:textId="77777777" w:rsidR="008B73B2" w:rsidRDefault="00000000">
      <w:pPr>
        <w:pStyle w:val="BodyText"/>
        <w:spacing w:before="72" w:line="247" w:lineRule="auto"/>
        <w:ind w:left="1046" w:right="144"/>
      </w:pPr>
      <w:r>
        <w:br w:type="column"/>
        <w:t>resultant</w:t>
      </w:r>
      <w:r>
        <w:rPr>
          <w:spacing w:val="-7"/>
        </w:rPr>
        <w:t xml:space="preserve"> </w:t>
      </w:r>
      <w:r>
        <w:t>magnetic</w:t>
      </w:r>
      <w:r>
        <w:rPr>
          <w:spacing w:val="-7"/>
        </w:rPr>
        <w:t xml:space="preserve"> </w:t>
      </w:r>
      <w:r>
        <w:t>field</w:t>
      </w:r>
      <w:r>
        <w:rPr>
          <w:spacing w:val="-7"/>
        </w:rPr>
        <w:t xml:space="preserve"> </w:t>
      </w:r>
      <w:r>
        <w:t>pattern</w:t>
      </w:r>
      <w:r>
        <w:rPr>
          <w:spacing w:val="-9"/>
        </w:rPr>
        <w:t xml:space="preserve"> </w:t>
      </w:r>
      <w:r>
        <w:t>in</w:t>
      </w:r>
      <w:r>
        <w:rPr>
          <w:spacing w:val="-10"/>
        </w:rPr>
        <w:t xml:space="preserve"> </w:t>
      </w:r>
      <w:r>
        <w:t>the</w:t>
      </w:r>
      <w:r>
        <w:rPr>
          <w:spacing w:val="-8"/>
        </w:rPr>
        <w:t xml:space="preserve"> </w:t>
      </w:r>
      <w:r>
        <w:t xml:space="preserve">horizontal </w:t>
      </w:r>
      <w:r>
        <w:rPr>
          <w:spacing w:val="-2"/>
        </w:rPr>
        <w:t>plane?</w:t>
      </w:r>
    </w:p>
    <w:p w14:paraId="710F987A" w14:textId="77777777" w:rsidR="008B73B2" w:rsidRDefault="00000000">
      <w:pPr>
        <w:pStyle w:val="BodyText"/>
        <w:spacing w:before="11"/>
        <w:rPr>
          <w:sz w:val="14"/>
        </w:rPr>
      </w:pPr>
      <w:r>
        <w:rPr>
          <w:noProof/>
        </w:rPr>
        <w:drawing>
          <wp:anchor distT="0" distB="0" distL="0" distR="0" simplePos="0" relativeHeight="487730176" behindDoc="1" locked="0" layoutInCell="1" allowOverlap="1" wp14:anchorId="143A3801" wp14:editId="18833D3B">
            <wp:simplePos x="0" y="0"/>
            <wp:positionH relativeFrom="page">
              <wp:posOffset>4284979</wp:posOffset>
            </wp:positionH>
            <wp:positionV relativeFrom="paragraph">
              <wp:posOffset>124612</wp:posOffset>
            </wp:positionV>
            <wp:extent cx="2658775" cy="2149602"/>
            <wp:effectExtent l="0" t="0" r="0" b="0"/>
            <wp:wrapTopAndBottom/>
            <wp:docPr id="1434" name="Image 1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 name="Image 1434"/>
                    <pic:cNvPicPr/>
                  </pic:nvPicPr>
                  <pic:blipFill>
                    <a:blip r:embed="rId276" cstate="print"/>
                    <a:stretch>
                      <a:fillRect/>
                    </a:stretch>
                  </pic:blipFill>
                  <pic:spPr>
                    <a:xfrm>
                      <a:off x="0" y="0"/>
                      <a:ext cx="2658775" cy="2149602"/>
                    </a:xfrm>
                    <a:prstGeom prst="rect">
                      <a:avLst/>
                    </a:prstGeom>
                  </pic:spPr>
                </pic:pic>
              </a:graphicData>
            </a:graphic>
          </wp:anchor>
        </w:drawing>
      </w:r>
    </w:p>
    <w:p w14:paraId="7E598132" w14:textId="77777777" w:rsidR="008B73B2" w:rsidRDefault="008B73B2">
      <w:pPr>
        <w:pStyle w:val="BodyText"/>
      </w:pPr>
    </w:p>
    <w:p w14:paraId="4ABE4530" w14:textId="77777777" w:rsidR="008B73B2" w:rsidRDefault="008B73B2">
      <w:pPr>
        <w:pStyle w:val="BodyText"/>
        <w:spacing w:before="15"/>
      </w:pPr>
    </w:p>
    <w:p w14:paraId="00711D2E" w14:textId="77777777" w:rsidR="008B73B2" w:rsidRDefault="00000000">
      <w:pPr>
        <w:pStyle w:val="ListParagraph"/>
        <w:numPr>
          <w:ilvl w:val="0"/>
          <w:numId w:val="93"/>
        </w:numPr>
        <w:tabs>
          <w:tab w:val="left" w:pos="1046"/>
        </w:tabs>
        <w:spacing w:before="0" w:line="249" w:lineRule="auto"/>
        <w:ind w:left="1046" w:right="568" w:hanging="720"/>
        <w:jc w:val="left"/>
        <w:rPr>
          <w:sz w:val="20"/>
        </w:rPr>
      </w:pPr>
      <w:r>
        <w:rPr>
          <w:sz w:val="20"/>
        </w:rPr>
        <w:t>Which</w:t>
      </w:r>
      <w:r>
        <w:rPr>
          <w:spacing w:val="-8"/>
          <w:sz w:val="20"/>
        </w:rPr>
        <w:t xml:space="preserve"> </w:t>
      </w:r>
      <w:r>
        <w:rPr>
          <w:sz w:val="20"/>
        </w:rPr>
        <w:t>of</w:t>
      </w:r>
      <w:r>
        <w:rPr>
          <w:spacing w:val="-9"/>
          <w:sz w:val="20"/>
        </w:rPr>
        <w:t xml:space="preserve"> </w:t>
      </w:r>
      <w:r>
        <w:rPr>
          <w:sz w:val="20"/>
        </w:rPr>
        <w:t>the</w:t>
      </w:r>
      <w:r>
        <w:rPr>
          <w:spacing w:val="-4"/>
          <w:sz w:val="20"/>
        </w:rPr>
        <w:t xml:space="preserve"> </w:t>
      </w:r>
      <w:r>
        <w:rPr>
          <w:sz w:val="20"/>
        </w:rPr>
        <w:t>following</w:t>
      </w:r>
      <w:r>
        <w:rPr>
          <w:spacing w:val="-8"/>
          <w:sz w:val="20"/>
        </w:rPr>
        <w:t xml:space="preserve"> </w:t>
      </w:r>
      <w:r>
        <w:rPr>
          <w:sz w:val="20"/>
        </w:rPr>
        <w:t>correctly</w:t>
      </w:r>
      <w:r>
        <w:rPr>
          <w:spacing w:val="-11"/>
          <w:sz w:val="20"/>
        </w:rPr>
        <w:t xml:space="preserve"> </w:t>
      </w:r>
      <w:r>
        <w:rPr>
          <w:sz w:val="20"/>
        </w:rPr>
        <w:t>explain(s)</w:t>
      </w:r>
      <w:r>
        <w:rPr>
          <w:spacing w:val="-5"/>
          <w:sz w:val="20"/>
        </w:rPr>
        <w:t xml:space="preserve"> </w:t>
      </w:r>
      <w:r>
        <w:rPr>
          <w:sz w:val="20"/>
        </w:rPr>
        <w:t>why soft iron is preferred to steel in</w:t>
      </w:r>
      <w:r>
        <w:rPr>
          <w:spacing w:val="-2"/>
          <w:sz w:val="20"/>
        </w:rPr>
        <w:t xml:space="preserve"> </w:t>
      </w:r>
      <w:r>
        <w:rPr>
          <w:sz w:val="20"/>
        </w:rPr>
        <w:t>electromagnets?</w:t>
      </w:r>
    </w:p>
    <w:p w14:paraId="0E791FEB" w14:textId="77777777" w:rsidR="008B73B2" w:rsidRDefault="00000000">
      <w:pPr>
        <w:pStyle w:val="ListParagraph"/>
        <w:numPr>
          <w:ilvl w:val="0"/>
          <w:numId w:val="90"/>
        </w:numPr>
        <w:tabs>
          <w:tab w:val="left" w:pos="1766"/>
        </w:tabs>
        <w:spacing w:before="0" w:line="249" w:lineRule="auto"/>
        <w:ind w:right="512"/>
        <w:rPr>
          <w:sz w:val="20"/>
        </w:rPr>
      </w:pPr>
      <w:r>
        <w:rPr>
          <w:spacing w:val="-2"/>
          <w:sz w:val="20"/>
        </w:rPr>
        <w:t>Soft</w:t>
      </w:r>
      <w:r>
        <w:rPr>
          <w:spacing w:val="-18"/>
          <w:sz w:val="20"/>
        </w:rPr>
        <w:t xml:space="preserve"> </w:t>
      </w:r>
      <w:r>
        <w:rPr>
          <w:spacing w:val="-2"/>
          <w:sz w:val="20"/>
        </w:rPr>
        <w:t>iron</w:t>
      </w:r>
      <w:r>
        <w:rPr>
          <w:spacing w:val="-6"/>
          <w:sz w:val="20"/>
        </w:rPr>
        <w:t xml:space="preserve"> </w:t>
      </w:r>
      <w:r>
        <w:rPr>
          <w:spacing w:val="-2"/>
          <w:sz w:val="20"/>
        </w:rPr>
        <w:t>is</w:t>
      </w:r>
      <w:r>
        <w:rPr>
          <w:spacing w:val="-17"/>
          <w:sz w:val="20"/>
        </w:rPr>
        <w:t xml:space="preserve"> </w:t>
      </w:r>
      <w:r>
        <w:rPr>
          <w:spacing w:val="-2"/>
          <w:sz w:val="20"/>
        </w:rPr>
        <w:t>more</w:t>
      </w:r>
      <w:r>
        <w:rPr>
          <w:spacing w:val="-12"/>
          <w:sz w:val="20"/>
        </w:rPr>
        <w:t xml:space="preserve"> </w:t>
      </w:r>
      <w:r>
        <w:rPr>
          <w:spacing w:val="-2"/>
          <w:sz w:val="20"/>
        </w:rPr>
        <w:t>readily</w:t>
      </w:r>
      <w:r>
        <w:rPr>
          <w:spacing w:val="-19"/>
          <w:sz w:val="20"/>
        </w:rPr>
        <w:t xml:space="preserve"> </w:t>
      </w:r>
      <w:r>
        <w:rPr>
          <w:spacing w:val="-2"/>
          <w:sz w:val="20"/>
        </w:rPr>
        <w:t>magnetized</w:t>
      </w:r>
      <w:r>
        <w:rPr>
          <w:spacing w:val="-14"/>
          <w:sz w:val="20"/>
        </w:rPr>
        <w:t xml:space="preserve"> </w:t>
      </w:r>
      <w:r>
        <w:rPr>
          <w:spacing w:val="-2"/>
          <w:sz w:val="20"/>
        </w:rPr>
        <w:t>than steel.</w:t>
      </w:r>
    </w:p>
    <w:p w14:paraId="57CA224F" w14:textId="77777777" w:rsidR="008B73B2" w:rsidRDefault="00000000">
      <w:pPr>
        <w:pStyle w:val="ListParagraph"/>
        <w:numPr>
          <w:ilvl w:val="0"/>
          <w:numId w:val="90"/>
        </w:numPr>
        <w:tabs>
          <w:tab w:val="left" w:pos="1766"/>
        </w:tabs>
        <w:spacing w:before="1" w:line="249" w:lineRule="auto"/>
        <w:ind w:right="610"/>
        <w:rPr>
          <w:sz w:val="20"/>
        </w:rPr>
      </w:pPr>
      <w:r>
        <w:rPr>
          <w:sz w:val="20"/>
        </w:rPr>
        <w:t>Soft</w:t>
      </w:r>
      <w:r>
        <w:rPr>
          <w:spacing w:val="-9"/>
          <w:sz w:val="20"/>
        </w:rPr>
        <w:t xml:space="preserve"> </w:t>
      </w:r>
      <w:r>
        <w:rPr>
          <w:sz w:val="20"/>
        </w:rPr>
        <w:t>iron</w:t>
      </w:r>
      <w:r>
        <w:rPr>
          <w:spacing w:val="-9"/>
          <w:sz w:val="20"/>
        </w:rPr>
        <w:t xml:space="preserve"> </w:t>
      </w:r>
      <w:r>
        <w:rPr>
          <w:sz w:val="20"/>
        </w:rPr>
        <w:t>is</w:t>
      </w:r>
      <w:r>
        <w:rPr>
          <w:spacing w:val="-8"/>
          <w:sz w:val="20"/>
        </w:rPr>
        <w:t xml:space="preserve"> </w:t>
      </w:r>
      <w:r>
        <w:rPr>
          <w:sz w:val="20"/>
        </w:rPr>
        <w:t>more</w:t>
      </w:r>
      <w:r>
        <w:rPr>
          <w:spacing w:val="-9"/>
          <w:sz w:val="20"/>
        </w:rPr>
        <w:t xml:space="preserve"> </w:t>
      </w:r>
      <w:r>
        <w:rPr>
          <w:sz w:val="20"/>
        </w:rPr>
        <w:t>readily</w:t>
      </w:r>
      <w:r>
        <w:rPr>
          <w:spacing w:val="-12"/>
          <w:sz w:val="20"/>
        </w:rPr>
        <w:t xml:space="preserve"> </w:t>
      </w:r>
      <w:r>
        <w:rPr>
          <w:sz w:val="20"/>
        </w:rPr>
        <w:t>demagnetized than steel.</w:t>
      </w:r>
    </w:p>
    <w:p w14:paraId="00930EED" w14:textId="77777777" w:rsidR="008B73B2" w:rsidRDefault="00000000">
      <w:pPr>
        <w:pStyle w:val="ListParagraph"/>
        <w:numPr>
          <w:ilvl w:val="0"/>
          <w:numId w:val="90"/>
        </w:numPr>
        <w:tabs>
          <w:tab w:val="left" w:pos="1766"/>
        </w:tabs>
        <w:spacing w:before="0" w:line="249" w:lineRule="auto"/>
        <w:ind w:right="622"/>
        <w:rPr>
          <w:sz w:val="20"/>
        </w:rPr>
      </w:pPr>
      <w:r>
        <w:rPr>
          <w:sz w:val="20"/>
        </w:rPr>
        <w:t>Soft</w:t>
      </w:r>
      <w:r>
        <w:rPr>
          <w:spacing w:val="-6"/>
          <w:sz w:val="20"/>
        </w:rPr>
        <w:t xml:space="preserve"> </w:t>
      </w:r>
      <w:r>
        <w:rPr>
          <w:sz w:val="20"/>
        </w:rPr>
        <w:t>iron</w:t>
      </w:r>
      <w:r>
        <w:rPr>
          <w:spacing w:val="-6"/>
          <w:sz w:val="20"/>
        </w:rPr>
        <w:t xml:space="preserve"> </w:t>
      </w:r>
      <w:r>
        <w:rPr>
          <w:sz w:val="20"/>
        </w:rPr>
        <w:t>retains magnetism</w:t>
      </w:r>
      <w:r>
        <w:rPr>
          <w:spacing w:val="-4"/>
          <w:sz w:val="20"/>
        </w:rPr>
        <w:t xml:space="preserve"> </w:t>
      </w:r>
      <w:r>
        <w:rPr>
          <w:sz w:val="20"/>
        </w:rPr>
        <w:t>more</w:t>
      </w:r>
      <w:r>
        <w:rPr>
          <w:spacing w:val="-3"/>
          <w:sz w:val="20"/>
        </w:rPr>
        <w:t xml:space="preserve"> </w:t>
      </w:r>
      <w:r>
        <w:rPr>
          <w:sz w:val="20"/>
        </w:rPr>
        <w:t xml:space="preserve">than </w:t>
      </w:r>
      <w:r>
        <w:rPr>
          <w:spacing w:val="-2"/>
          <w:sz w:val="20"/>
        </w:rPr>
        <w:t>steel.</w:t>
      </w:r>
    </w:p>
    <w:p w14:paraId="24B04A34" w14:textId="77777777" w:rsidR="008B73B2" w:rsidRDefault="008B73B2">
      <w:pPr>
        <w:pStyle w:val="BodyText"/>
        <w:spacing w:before="10"/>
      </w:pPr>
    </w:p>
    <w:p w14:paraId="1A1B77E6" w14:textId="77777777" w:rsidR="008B73B2" w:rsidRDefault="00000000">
      <w:pPr>
        <w:pStyle w:val="ListParagraph"/>
        <w:numPr>
          <w:ilvl w:val="1"/>
          <w:numId w:val="90"/>
        </w:numPr>
        <w:tabs>
          <w:tab w:val="left" w:pos="1765"/>
        </w:tabs>
        <w:spacing w:before="1"/>
        <w:ind w:left="1765" w:hanging="722"/>
        <w:rPr>
          <w:sz w:val="20"/>
        </w:rPr>
      </w:pPr>
      <w:r>
        <w:rPr>
          <w:sz w:val="20"/>
        </w:rPr>
        <w:t>I</w:t>
      </w:r>
      <w:r>
        <w:rPr>
          <w:spacing w:val="2"/>
          <w:sz w:val="20"/>
        </w:rPr>
        <w:t xml:space="preserve"> </w:t>
      </w:r>
      <w:r>
        <w:rPr>
          <w:spacing w:val="-4"/>
          <w:sz w:val="20"/>
        </w:rPr>
        <w:t>only</w:t>
      </w:r>
    </w:p>
    <w:p w14:paraId="2AD36AB7" w14:textId="77777777" w:rsidR="008B73B2" w:rsidRDefault="00000000">
      <w:pPr>
        <w:pStyle w:val="ListParagraph"/>
        <w:numPr>
          <w:ilvl w:val="1"/>
          <w:numId w:val="90"/>
        </w:numPr>
        <w:tabs>
          <w:tab w:val="left" w:pos="1765"/>
        </w:tabs>
        <w:ind w:left="1765" w:hanging="722"/>
        <w:rPr>
          <w:sz w:val="20"/>
        </w:rPr>
      </w:pPr>
      <w:r>
        <w:rPr>
          <w:sz w:val="20"/>
        </w:rPr>
        <w:t>II</w:t>
      </w:r>
      <w:r>
        <w:rPr>
          <w:spacing w:val="-3"/>
          <w:sz w:val="20"/>
        </w:rPr>
        <w:t xml:space="preserve"> </w:t>
      </w:r>
      <w:r>
        <w:rPr>
          <w:sz w:val="20"/>
        </w:rPr>
        <w:t>and</w:t>
      </w:r>
      <w:r>
        <w:rPr>
          <w:spacing w:val="-2"/>
          <w:sz w:val="20"/>
        </w:rPr>
        <w:t xml:space="preserve"> IIIonly</w:t>
      </w:r>
    </w:p>
    <w:p w14:paraId="0BB1BA80" w14:textId="77777777" w:rsidR="008B73B2" w:rsidRDefault="00000000">
      <w:pPr>
        <w:pStyle w:val="ListParagraph"/>
        <w:numPr>
          <w:ilvl w:val="1"/>
          <w:numId w:val="90"/>
        </w:numPr>
        <w:tabs>
          <w:tab w:val="left" w:pos="1765"/>
        </w:tabs>
        <w:ind w:left="1765" w:hanging="722"/>
        <w:rPr>
          <w:sz w:val="20"/>
        </w:rPr>
      </w:pPr>
      <w:r>
        <w:rPr>
          <w:sz w:val="20"/>
        </w:rPr>
        <w:t>I and</w:t>
      </w:r>
      <w:r>
        <w:rPr>
          <w:spacing w:val="6"/>
          <w:sz w:val="20"/>
        </w:rPr>
        <w:t xml:space="preserve"> </w:t>
      </w:r>
      <w:r>
        <w:rPr>
          <w:spacing w:val="-2"/>
          <w:sz w:val="20"/>
        </w:rPr>
        <w:t>IIonly</w:t>
      </w:r>
    </w:p>
    <w:p w14:paraId="3C4C6B52" w14:textId="77777777" w:rsidR="008B73B2" w:rsidRDefault="00000000">
      <w:pPr>
        <w:pStyle w:val="ListParagraph"/>
        <w:numPr>
          <w:ilvl w:val="1"/>
          <w:numId w:val="90"/>
        </w:numPr>
        <w:tabs>
          <w:tab w:val="left" w:pos="1765"/>
        </w:tabs>
        <w:ind w:left="1765" w:hanging="722"/>
        <w:rPr>
          <w:sz w:val="20"/>
        </w:rPr>
      </w:pPr>
      <w:r>
        <w:rPr>
          <w:sz w:val="20"/>
        </w:rPr>
        <w:t>I,</w:t>
      </w:r>
      <w:r>
        <w:rPr>
          <w:spacing w:val="-3"/>
          <w:sz w:val="20"/>
        </w:rPr>
        <w:t xml:space="preserve"> </w:t>
      </w:r>
      <w:r>
        <w:rPr>
          <w:sz w:val="20"/>
        </w:rPr>
        <w:t>II</w:t>
      </w:r>
      <w:r>
        <w:rPr>
          <w:spacing w:val="-7"/>
          <w:sz w:val="20"/>
        </w:rPr>
        <w:t xml:space="preserve"> </w:t>
      </w:r>
      <w:r>
        <w:rPr>
          <w:spacing w:val="-2"/>
          <w:sz w:val="20"/>
        </w:rPr>
        <w:t>andIII.</w:t>
      </w:r>
    </w:p>
    <w:p w14:paraId="5ABE0E6E" w14:textId="77777777" w:rsidR="008B73B2" w:rsidRDefault="008B73B2">
      <w:pPr>
        <w:pStyle w:val="BodyText"/>
        <w:spacing w:before="20"/>
      </w:pPr>
    </w:p>
    <w:p w14:paraId="483C67D4" w14:textId="77777777" w:rsidR="008B73B2" w:rsidRDefault="00000000">
      <w:pPr>
        <w:pStyle w:val="ListParagraph"/>
        <w:numPr>
          <w:ilvl w:val="0"/>
          <w:numId w:val="93"/>
        </w:numPr>
        <w:tabs>
          <w:tab w:val="left" w:pos="1046"/>
        </w:tabs>
        <w:spacing w:before="0" w:line="247" w:lineRule="auto"/>
        <w:ind w:left="1046" w:right="508" w:hanging="720"/>
        <w:jc w:val="left"/>
        <w:rPr>
          <w:sz w:val="20"/>
        </w:rPr>
      </w:pPr>
      <w:r>
        <w:rPr>
          <w:sz w:val="20"/>
        </w:rPr>
        <w:t>A</w:t>
      </w:r>
      <w:r>
        <w:rPr>
          <w:spacing w:val="-11"/>
          <w:sz w:val="20"/>
        </w:rPr>
        <w:t xml:space="preserve"> </w:t>
      </w:r>
      <w:r>
        <w:rPr>
          <w:sz w:val="20"/>
        </w:rPr>
        <w:t>current-carrying</w:t>
      </w:r>
      <w:r>
        <w:rPr>
          <w:spacing w:val="-10"/>
          <w:sz w:val="20"/>
        </w:rPr>
        <w:t xml:space="preserve"> </w:t>
      </w:r>
      <w:r>
        <w:rPr>
          <w:sz w:val="20"/>
        </w:rPr>
        <w:t>conductor</w:t>
      </w:r>
      <w:r>
        <w:rPr>
          <w:spacing w:val="-9"/>
          <w:sz w:val="20"/>
        </w:rPr>
        <w:t xml:space="preserve"> </w:t>
      </w:r>
      <w:r>
        <w:rPr>
          <w:sz w:val="20"/>
        </w:rPr>
        <w:t>experiences</w:t>
      </w:r>
      <w:r>
        <w:rPr>
          <w:spacing w:val="-10"/>
          <w:sz w:val="20"/>
        </w:rPr>
        <w:t xml:space="preserve"> </w:t>
      </w:r>
      <w:r>
        <w:rPr>
          <w:sz w:val="20"/>
        </w:rPr>
        <w:t>a</w:t>
      </w:r>
      <w:r>
        <w:rPr>
          <w:spacing w:val="-7"/>
          <w:sz w:val="20"/>
        </w:rPr>
        <w:t xml:space="preserve"> </w:t>
      </w:r>
      <w:r>
        <w:rPr>
          <w:sz w:val="20"/>
        </w:rPr>
        <w:t>force when placed in a magnetic field because the</w:t>
      </w:r>
    </w:p>
    <w:p w14:paraId="50681000" w14:textId="77777777" w:rsidR="008B73B2" w:rsidRDefault="00000000">
      <w:pPr>
        <w:pStyle w:val="ListParagraph"/>
        <w:numPr>
          <w:ilvl w:val="1"/>
          <w:numId w:val="93"/>
        </w:numPr>
        <w:tabs>
          <w:tab w:val="left" w:pos="1765"/>
        </w:tabs>
        <w:spacing w:before="6"/>
        <w:ind w:left="1765" w:hanging="722"/>
        <w:jc w:val="left"/>
        <w:rPr>
          <w:sz w:val="20"/>
        </w:rPr>
      </w:pPr>
      <w:r>
        <w:rPr>
          <w:sz w:val="20"/>
        </w:rPr>
        <w:t>Conductor</w:t>
      </w:r>
      <w:r>
        <w:rPr>
          <w:spacing w:val="-12"/>
          <w:sz w:val="20"/>
        </w:rPr>
        <w:t xml:space="preserve"> </w:t>
      </w:r>
      <w:r>
        <w:rPr>
          <w:sz w:val="20"/>
        </w:rPr>
        <w:t>is</w:t>
      </w:r>
      <w:r>
        <w:rPr>
          <w:spacing w:val="-14"/>
          <w:sz w:val="20"/>
        </w:rPr>
        <w:t xml:space="preserve"> </w:t>
      </w:r>
      <w:r>
        <w:rPr>
          <w:spacing w:val="-2"/>
          <w:sz w:val="20"/>
        </w:rPr>
        <w:t>magnetized</w:t>
      </w:r>
    </w:p>
    <w:p w14:paraId="433A9DA0" w14:textId="77777777" w:rsidR="008B73B2" w:rsidRDefault="00000000">
      <w:pPr>
        <w:pStyle w:val="ListParagraph"/>
        <w:numPr>
          <w:ilvl w:val="1"/>
          <w:numId w:val="93"/>
        </w:numPr>
        <w:tabs>
          <w:tab w:val="left" w:pos="1766"/>
        </w:tabs>
        <w:spacing w:line="247" w:lineRule="auto"/>
        <w:ind w:left="1766" w:right="705"/>
        <w:jc w:val="left"/>
        <w:rPr>
          <w:sz w:val="20"/>
        </w:rPr>
      </w:pPr>
      <w:r>
        <w:rPr>
          <w:sz w:val="20"/>
        </w:rPr>
        <w:t>Magnetic</w:t>
      </w:r>
      <w:r>
        <w:rPr>
          <w:spacing w:val="-12"/>
          <w:sz w:val="20"/>
        </w:rPr>
        <w:t xml:space="preserve"> </w:t>
      </w:r>
      <w:r>
        <w:rPr>
          <w:sz w:val="20"/>
        </w:rPr>
        <w:t>field</w:t>
      </w:r>
      <w:r>
        <w:rPr>
          <w:spacing w:val="-7"/>
          <w:sz w:val="20"/>
        </w:rPr>
        <w:t xml:space="preserve"> </w:t>
      </w:r>
      <w:r>
        <w:rPr>
          <w:sz w:val="20"/>
        </w:rPr>
        <w:t>of</w:t>
      </w:r>
      <w:r>
        <w:rPr>
          <w:spacing w:val="-13"/>
          <w:sz w:val="20"/>
        </w:rPr>
        <w:t xml:space="preserve"> </w:t>
      </w:r>
      <w:r>
        <w:rPr>
          <w:sz w:val="20"/>
        </w:rPr>
        <w:t>the</w:t>
      </w:r>
      <w:r>
        <w:rPr>
          <w:spacing w:val="-9"/>
          <w:sz w:val="20"/>
        </w:rPr>
        <w:t xml:space="preserve"> </w:t>
      </w:r>
      <w:r>
        <w:rPr>
          <w:sz w:val="20"/>
        </w:rPr>
        <w:t>current</w:t>
      </w:r>
      <w:r>
        <w:rPr>
          <w:spacing w:val="-11"/>
          <w:sz w:val="20"/>
        </w:rPr>
        <w:t xml:space="preserve"> </w:t>
      </w:r>
      <w:r>
        <w:rPr>
          <w:sz w:val="20"/>
        </w:rPr>
        <w:t>interacts with external magneticfield.</w:t>
      </w:r>
    </w:p>
    <w:p w14:paraId="3ABDE3DC" w14:textId="77777777" w:rsidR="008B73B2" w:rsidRDefault="00000000">
      <w:pPr>
        <w:pStyle w:val="ListParagraph"/>
        <w:numPr>
          <w:ilvl w:val="1"/>
          <w:numId w:val="93"/>
        </w:numPr>
        <w:tabs>
          <w:tab w:val="left" w:pos="1765"/>
        </w:tabs>
        <w:spacing w:before="4"/>
        <w:ind w:left="1765" w:hanging="722"/>
        <w:jc w:val="left"/>
        <w:rPr>
          <w:sz w:val="20"/>
        </w:rPr>
      </w:pPr>
      <w:r>
        <w:rPr>
          <w:sz w:val="20"/>
        </w:rPr>
        <w:t>Force</w:t>
      </w:r>
      <w:r>
        <w:rPr>
          <w:spacing w:val="-13"/>
          <w:sz w:val="20"/>
        </w:rPr>
        <w:t xml:space="preserve"> </w:t>
      </w:r>
      <w:r>
        <w:rPr>
          <w:sz w:val="20"/>
        </w:rPr>
        <w:t>is</w:t>
      </w:r>
      <w:r>
        <w:rPr>
          <w:spacing w:val="-9"/>
          <w:sz w:val="20"/>
        </w:rPr>
        <w:t xml:space="preserve"> </w:t>
      </w:r>
      <w:r>
        <w:rPr>
          <w:sz w:val="20"/>
        </w:rPr>
        <w:t>due</w:t>
      </w:r>
      <w:r>
        <w:rPr>
          <w:spacing w:val="-12"/>
          <w:sz w:val="20"/>
        </w:rPr>
        <w:t xml:space="preserve"> </w:t>
      </w:r>
      <w:r>
        <w:rPr>
          <w:sz w:val="20"/>
        </w:rPr>
        <w:t>to</w:t>
      </w:r>
      <w:r>
        <w:rPr>
          <w:spacing w:val="-12"/>
          <w:sz w:val="20"/>
        </w:rPr>
        <w:t xml:space="preserve"> </w:t>
      </w:r>
      <w:r>
        <w:rPr>
          <w:sz w:val="20"/>
        </w:rPr>
        <w:t>the</w:t>
      </w:r>
      <w:r>
        <w:rPr>
          <w:spacing w:val="-12"/>
          <w:sz w:val="20"/>
        </w:rPr>
        <w:t xml:space="preserve"> </w:t>
      </w:r>
      <w:r>
        <w:rPr>
          <w:sz w:val="20"/>
        </w:rPr>
        <w:t>motor</w:t>
      </w:r>
      <w:r>
        <w:rPr>
          <w:spacing w:val="-2"/>
          <w:sz w:val="20"/>
        </w:rPr>
        <w:t xml:space="preserve"> principle</w:t>
      </w:r>
    </w:p>
    <w:p w14:paraId="21DB3582" w14:textId="77777777" w:rsidR="008B73B2" w:rsidRDefault="00000000">
      <w:pPr>
        <w:pStyle w:val="ListParagraph"/>
        <w:numPr>
          <w:ilvl w:val="1"/>
          <w:numId w:val="93"/>
        </w:numPr>
        <w:tabs>
          <w:tab w:val="left" w:pos="1766"/>
        </w:tabs>
        <w:spacing w:line="249" w:lineRule="auto"/>
        <w:ind w:left="1766" w:right="513"/>
        <w:jc w:val="left"/>
        <w:rPr>
          <w:sz w:val="20"/>
        </w:rPr>
      </w:pPr>
      <w:r>
        <w:rPr>
          <w:spacing w:val="-2"/>
          <w:sz w:val="20"/>
        </w:rPr>
        <w:t>Electric</w:t>
      </w:r>
      <w:r>
        <w:rPr>
          <w:spacing w:val="-15"/>
          <w:sz w:val="20"/>
        </w:rPr>
        <w:t xml:space="preserve"> </w:t>
      </w:r>
      <w:r>
        <w:rPr>
          <w:spacing w:val="-2"/>
          <w:sz w:val="20"/>
        </w:rPr>
        <w:t>field of</w:t>
      </w:r>
      <w:r>
        <w:rPr>
          <w:spacing w:val="-22"/>
          <w:sz w:val="20"/>
        </w:rPr>
        <w:t xml:space="preserve"> </w:t>
      </w:r>
      <w:r>
        <w:rPr>
          <w:spacing w:val="-2"/>
          <w:sz w:val="20"/>
        </w:rPr>
        <w:t>the</w:t>
      </w:r>
      <w:r>
        <w:rPr>
          <w:spacing w:val="-15"/>
          <w:sz w:val="20"/>
        </w:rPr>
        <w:t xml:space="preserve"> </w:t>
      </w:r>
      <w:r>
        <w:rPr>
          <w:spacing w:val="-2"/>
          <w:sz w:val="20"/>
        </w:rPr>
        <w:t>current interacts</w:t>
      </w:r>
      <w:r>
        <w:rPr>
          <w:spacing w:val="-6"/>
          <w:sz w:val="20"/>
        </w:rPr>
        <w:t xml:space="preserve"> </w:t>
      </w:r>
      <w:r>
        <w:rPr>
          <w:spacing w:val="-2"/>
          <w:sz w:val="20"/>
        </w:rPr>
        <w:t xml:space="preserve">with </w:t>
      </w:r>
      <w:r>
        <w:rPr>
          <w:sz w:val="20"/>
        </w:rPr>
        <w:t>the external magneticfield.</w:t>
      </w:r>
    </w:p>
    <w:p w14:paraId="71A073BF" w14:textId="77777777" w:rsidR="008B73B2" w:rsidRDefault="008B73B2">
      <w:pPr>
        <w:pStyle w:val="BodyText"/>
        <w:spacing w:before="12"/>
      </w:pPr>
    </w:p>
    <w:p w14:paraId="33855714" w14:textId="77777777" w:rsidR="008B73B2" w:rsidRDefault="00000000">
      <w:pPr>
        <w:pStyle w:val="ListParagraph"/>
        <w:numPr>
          <w:ilvl w:val="0"/>
          <w:numId w:val="93"/>
        </w:numPr>
        <w:tabs>
          <w:tab w:val="left" w:pos="1046"/>
        </w:tabs>
        <w:spacing w:before="0" w:line="247" w:lineRule="auto"/>
        <w:ind w:left="1046" w:right="727" w:hanging="720"/>
        <w:jc w:val="left"/>
        <w:rPr>
          <w:sz w:val="20"/>
        </w:rPr>
      </w:pPr>
      <w:r>
        <w:rPr>
          <w:sz w:val="20"/>
        </w:rPr>
        <w:t>A</w:t>
      </w:r>
      <w:r>
        <w:rPr>
          <w:spacing w:val="-9"/>
          <w:sz w:val="20"/>
        </w:rPr>
        <w:t xml:space="preserve"> </w:t>
      </w:r>
      <w:r>
        <w:rPr>
          <w:sz w:val="20"/>
        </w:rPr>
        <w:t>simple</w:t>
      </w:r>
      <w:r>
        <w:rPr>
          <w:spacing w:val="-7"/>
          <w:sz w:val="20"/>
        </w:rPr>
        <w:t xml:space="preserve"> </w:t>
      </w:r>
      <w:r>
        <w:rPr>
          <w:sz w:val="20"/>
        </w:rPr>
        <w:t>cell</w:t>
      </w:r>
      <w:r>
        <w:rPr>
          <w:spacing w:val="-5"/>
          <w:sz w:val="20"/>
        </w:rPr>
        <w:t xml:space="preserve"> </w:t>
      </w:r>
      <w:r>
        <w:rPr>
          <w:sz w:val="20"/>
        </w:rPr>
        <w:t>with</w:t>
      </w:r>
      <w:r>
        <w:rPr>
          <w:spacing w:val="-6"/>
          <w:sz w:val="20"/>
        </w:rPr>
        <w:t xml:space="preserve"> </w:t>
      </w:r>
      <w:r>
        <w:rPr>
          <w:sz w:val="20"/>
        </w:rPr>
        <w:t>mercury-amalgamated</w:t>
      </w:r>
      <w:r>
        <w:rPr>
          <w:spacing w:val="-5"/>
          <w:sz w:val="20"/>
        </w:rPr>
        <w:t xml:space="preserve"> </w:t>
      </w:r>
      <w:r>
        <w:rPr>
          <w:sz w:val="20"/>
        </w:rPr>
        <w:t>zinc electrode prevents</w:t>
      </w:r>
    </w:p>
    <w:p w14:paraId="1D6A7B4D" w14:textId="77777777" w:rsidR="008B73B2" w:rsidRDefault="00000000">
      <w:pPr>
        <w:pStyle w:val="ListParagraph"/>
        <w:numPr>
          <w:ilvl w:val="1"/>
          <w:numId w:val="93"/>
        </w:numPr>
        <w:tabs>
          <w:tab w:val="left" w:pos="1765"/>
          <w:tab w:val="left" w:pos="3206"/>
          <w:tab w:val="left" w:pos="3926"/>
        </w:tabs>
        <w:spacing w:before="4"/>
        <w:ind w:left="1765" w:hanging="722"/>
        <w:jc w:val="left"/>
        <w:rPr>
          <w:sz w:val="20"/>
        </w:rPr>
      </w:pPr>
      <w:r>
        <w:rPr>
          <w:spacing w:val="-4"/>
          <w:sz w:val="20"/>
        </w:rPr>
        <w:t>Local</w:t>
      </w:r>
      <w:r>
        <w:rPr>
          <w:spacing w:val="-3"/>
          <w:sz w:val="20"/>
        </w:rPr>
        <w:t xml:space="preserve"> </w:t>
      </w:r>
      <w:r>
        <w:rPr>
          <w:spacing w:val="-2"/>
          <w:sz w:val="20"/>
        </w:rPr>
        <w:t>action</w:t>
      </w:r>
      <w:r>
        <w:rPr>
          <w:sz w:val="20"/>
        </w:rPr>
        <w:tab/>
      </w:r>
      <w:r>
        <w:rPr>
          <w:spacing w:val="-5"/>
          <w:sz w:val="20"/>
        </w:rPr>
        <w:t>B.</w:t>
      </w:r>
      <w:r>
        <w:rPr>
          <w:sz w:val="20"/>
        </w:rPr>
        <w:tab/>
      </w:r>
      <w:r>
        <w:rPr>
          <w:spacing w:val="-2"/>
          <w:sz w:val="20"/>
        </w:rPr>
        <w:t>Polarization</w:t>
      </w:r>
    </w:p>
    <w:p w14:paraId="1908F511" w14:textId="77777777" w:rsidR="008B73B2" w:rsidRDefault="00000000">
      <w:pPr>
        <w:pStyle w:val="BodyText"/>
        <w:tabs>
          <w:tab w:val="left" w:pos="1765"/>
          <w:tab w:val="left" w:pos="3206"/>
          <w:tab w:val="left" w:pos="3926"/>
        </w:tabs>
        <w:spacing w:before="10"/>
        <w:ind w:left="1046"/>
      </w:pPr>
      <w:r>
        <w:rPr>
          <w:spacing w:val="-5"/>
        </w:rPr>
        <w:t>C.</w:t>
      </w:r>
      <w:r>
        <w:tab/>
      </w:r>
      <w:r>
        <w:rPr>
          <w:spacing w:val="-2"/>
        </w:rPr>
        <w:t>Buckling</w:t>
      </w:r>
      <w:r>
        <w:tab/>
      </w:r>
      <w:r>
        <w:rPr>
          <w:spacing w:val="-5"/>
        </w:rPr>
        <w:t>D.</w:t>
      </w:r>
      <w:r>
        <w:tab/>
      </w:r>
      <w:r>
        <w:rPr>
          <w:spacing w:val="-2"/>
        </w:rPr>
        <w:t>Degradation.</w:t>
      </w:r>
    </w:p>
    <w:p w14:paraId="07AE5A95" w14:textId="77777777" w:rsidR="008B73B2" w:rsidRDefault="008B73B2">
      <w:pPr>
        <w:pStyle w:val="BodyText"/>
        <w:spacing w:before="20"/>
      </w:pPr>
    </w:p>
    <w:p w14:paraId="46D5AB98" w14:textId="77777777" w:rsidR="008B73B2" w:rsidRDefault="00000000">
      <w:pPr>
        <w:pStyle w:val="ListParagraph"/>
        <w:numPr>
          <w:ilvl w:val="0"/>
          <w:numId w:val="93"/>
        </w:numPr>
        <w:tabs>
          <w:tab w:val="left" w:pos="1046"/>
        </w:tabs>
        <w:spacing w:before="0" w:line="249" w:lineRule="auto"/>
        <w:ind w:left="1046" w:right="489" w:hanging="720"/>
        <w:jc w:val="both"/>
        <w:rPr>
          <w:sz w:val="20"/>
        </w:rPr>
      </w:pPr>
      <w:r>
        <w:rPr>
          <w:sz w:val="20"/>
        </w:rPr>
        <w:t xml:space="preserve">The terminal voltage of a battery is 4.0V when supplying a current of 2.0A, and 2.0V when </w:t>
      </w:r>
      <w:r>
        <w:rPr>
          <w:spacing w:val="-4"/>
          <w:sz w:val="20"/>
        </w:rPr>
        <w:t>supplying</w:t>
      </w:r>
      <w:r>
        <w:rPr>
          <w:spacing w:val="-9"/>
          <w:sz w:val="20"/>
        </w:rPr>
        <w:t xml:space="preserve"> </w:t>
      </w:r>
      <w:r>
        <w:rPr>
          <w:spacing w:val="-4"/>
          <w:sz w:val="20"/>
        </w:rPr>
        <w:t>a</w:t>
      </w:r>
      <w:r>
        <w:rPr>
          <w:sz w:val="20"/>
        </w:rPr>
        <w:t xml:space="preserve"> </w:t>
      </w:r>
      <w:r>
        <w:rPr>
          <w:spacing w:val="-4"/>
          <w:sz w:val="20"/>
        </w:rPr>
        <w:t>current</w:t>
      </w:r>
      <w:r>
        <w:rPr>
          <w:sz w:val="20"/>
        </w:rPr>
        <w:t xml:space="preserve"> </w:t>
      </w:r>
      <w:r>
        <w:rPr>
          <w:spacing w:val="-4"/>
          <w:sz w:val="20"/>
        </w:rPr>
        <w:t>of</w:t>
      </w:r>
      <w:r>
        <w:rPr>
          <w:spacing w:val="-9"/>
          <w:sz w:val="20"/>
        </w:rPr>
        <w:t xml:space="preserve"> </w:t>
      </w:r>
      <w:r>
        <w:rPr>
          <w:spacing w:val="-4"/>
          <w:sz w:val="20"/>
        </w:rPr>
        <w:t>3.0A. The internal</w:t>
      </w:r>
      <w:r>
        <w:rPr>
          <w:spacing w:val="-6"/>
          <w:sz w:val="20"/>
        </w:rPr>
        <w:t xml:space="preserve"> </w:t>
      </w:r>
      <w:r>
        <w:rPr>
          <w:spacing w:val="-4"/>
          <w:sz w:val="20"/>
        </w:rPr>
        <w:t xml:space="preserve">resistance </w:t>
      </w:r>
      <w:r>
        <w:rPr>
          <w:sz w:val="20"/>
        </w:rPr>
        <w:t>of the battery is</w:t>
      </w:r>
    </w:p>
    <w:p w14:paraId="0E24B92B" w14:textId="77777777" w:rsidR="008B73B2" w:rsidRDefault="00000000">
      <w:pPr>
        <w:pStyle w:val="ListParagraph"/>
        <w:numPr>
          <w:ilvl w:val="1"/>
          <w:numId w:val="93"/>
        </w:numPr>
        <w:tabs>
          <w:tab w:val="left" w:pos="1765"/>
        </w:tabs>
        <w:spacing w:before="1"/>
        <w:ind w:left="1765" w:hanging="722"/>
        <w:jc w:val="left"/>
        <w:rPr>
          <w:sz w:val="20"/>
        </w:rPr>
      </w:pPr>
      <w:r>
        <w:rPr>
          <w:spacing w:val="-5"/>
          <w:sz w:val="20"/>
        </w:rPr>
        <w:t>0.5</w:t>
      </w:r>
      <w:r>
        <w:rPr>
          <w:spacing w:val="-15"/>
          <w:sz w:val="20"/>
        </w:rPr>
        <w:t xml:space="preserve"> </w:t>
      </w:r>
      <w:r>
        <w:rPr>
          <w:spacing w:val="-4"/>
          <w:sz w:val="20"/>
        </w:rPr>
        <w:t>Ohms</w:t>
      </w:r>
    </w:p>
    <w:p w14:paraId="31E05D05" w14:textId="77777777" w:rsidR="008B73B2" w:rsidRDefault="00000000">
      <w:pPr>
        <w:pStyle w:val="ListParagraph"/>
        <w:numPr>
          <w:ilvl w:val="1"/>
          <w:numId w:val="93"/>
        </w:numPr>
        <w:tabs>
          <w:tab w:val="left" w:pos="1765"/>
        </w:tabs>
        <w:ind w:left="1765" w:hanging="722"/>
        <w:jc w:val="left"/>
        <w:rPr>
          <w:sz w:val="20"/>
        </w:rPr>
      </w:pPr>
      <w:r>
        <w:rPr>
          <w:spacing w:val="-5"/>
          <w:sz w:val="20"/>
        </w:rPr>
        <w:t>1.0</w:t>
      </w:r>
      <w:r>
        <w:rPr>
          <w:spacing w:val="-15"/>
          <w:sz w:val="20"/>
        </w:rPr>
        <w:t xml:space="preserve"> </w:t>
      </w:r>
      <w:r>
        <w:rPr>
          <w:spacing w:val="-4"/>
          <w:sz w:val="20"/>
        </w:rPr>
        <w:t>Ohms</w:t>
      </w:r>
    </w:p>
    <w:p w14:paraId="075D5DB7" w14:textId="77777777" w:rsidR="008B73B2" w:rsidRDefault="00000000">
      <w:pPr>
        <w:pStyle w:val="ListParagraph"/>
        <w:numPr>
          <w:ilvl w:val="1"/>
          <w:numId w:val="93"/>
        </w:numPr>
        <w:tabs>
          <w:tab w:val="left" w:pos="1765"/>
        </w:tabs>
        <w:ind w:left="1765" w:hanging="722"/>
        <w:jc w:val="left"/>
        <w:rPr>
          <w:sz w:val="20"/>
        </w:rPr>
      </w:pPr>
      <w:r>
        <w:rPr>
          <w:spacing w:val="-5"/>
          <w:sz w:val="20"/>
        </w:rPr>
        <w:t>2.0</w:t>
      </w:r>
      <w:r>
        <w:rPr>
          <w:spacing w:val="-15"/>
          <w:sz w:val="20"/>
        </w:rPr>
        <w:t xml:space="preserve"> </w:t>
      </w:r>
      <w:r>
        <w:rPr>
          <w:spacing w:val="-4"/>
          <w:sz w:val="20"/>
        </w:rPr>
        <w:t>Ohms</w:t>
      </w:r>
    </w:p>
    <w:p w14:paraId="23E0E13E" w14:textId="77777777" w:rsidR="008B73B2" w:rsidRDefault="00000000">
      <w:pPr>
        <w:pStyle w:val="ListParagraph"/>
        <w:numPr>
          <w:ilvl w:val="1"/>
          <w:numId w:val="93"/>
        </w:numPr>
        <w:tabs>
          <w:tab w:val="left" w:pos="1765"/>
        </w:tabs>
        <w:ind w:left="1765" w:hanging="722"/>
        <w:jc w:val="left"/>
        <w:rPr>
          <w:sz w:val="20"/>
        </w:rPr>
      </w:pPr>
      <w:r>
        <w:rPr>
          <w:spacing w:val="-5"/>
          <w:sz w:val="20"/>
        </w:rPr>
        <w:t>4.0</w:t>
      </w:r>
      <w:r>
        <w:rPr>
          <w:spacing w:val="-15"/>
          <w:sz w:val="20"/>
        </w:rPr>
        <w:t xml:space="preserve"> </w:t>
      </w:r>
      <w:r>
        <w:rPr>
          <w:spacing w:val="-4"/>
          <w:sz w:val="20"/>
        </w:rPr>
        <w:t>Ohms</w:t>
      </w:r>
    </w:p>
    <w:p w14:paraId="052DBE00" w14:textId="77777777" w:rsidR="008B73B2" w:rsidRDefault="008B73B2">
      <w:pPr>
        <w:rPr>
          <w:sz w:val="20"/>
        </w:rPr>
        <w:sectPr w:rsidR="008B73B2">
          <w:pgSz w:w="12240" w:h="15840"/>
          <w:pgMar w:top="960" w:right="580" w:bottom="1000" w:left="800" w:header="0" w:footer="809" w:gutter="0"/>
          <w:cols w:num="2" w:space="720" w:equalWidth="0">
            <w:col w:w="5333" w:space="40"/>
            <w:col w:w="5487"/>
          </w:cols>
        </w:sectPr>
      </w:pPr>
    </w:p>
    <w:p w14:paraId="46DEBB80" w14:textId="77777777" w:rsidR="008B73B2" w:rsidRDefault="008B73B2">
      <w:pPr>
        <w:pStyle w:val="BodyText"/>
        <w:spacing w:before="217"/>
      </w:pPr>
    </w:p>
    <w:p w14:paraId="69CBEB80" w14:textId="77777777" w:rsidR="008B73B2" w:rsidRDefault="008B73B2">
      <w:pPr>
        <w:pStyle w:val="ListParagraph"/>
        <w:numPr>
          <w:ilvl w:val="0"/>
          <w:numId w:val="93"/>
        </w:numPr>
        <w:tabs>
          <w:tab w:val="left" w:pos="487"/>
        </w:tabs>
        <w:spacing w:before="0"/>
        <w:ind w:left="487" w:hanging="210"/>
        <w:jc w:val="left"/>
        <w:rPr>
          <w:sz w:val="20"/>
        </w:rPr>
      </w:pPr>
    </w:p>
    <w:p w14:paraId="4F166AB6" w14:textId="77777777" w:rsidR="008B73B2" w:rsidRDefault="00000000">
      <w:pPr>
        <w:pStyle w:val="ListParagraph"/>
        <w:numPr>
          <w:ilvl w:val="0"/>
          <w:numId w:val="89"/>
        </w:numPr>
        <w:tabs>
          <w:tab w:val="left" w:pos="5522"/>
        </w:tabs>
        <w:spacing w:before="72"/>
        <w:rPr>
          <w:sz w:val="20"/>
        </w:rPr>
      </w:pPr>
      <w:r>
        <w:br w:type="column"/>
      </w:r>
      <w:r>
        <w:rPr>
          <w:spacing w:val="-2"/>
          <w:sz w:val="20"/>
        </w:rPr>
        <w:t>The</w:t>
      </w:r>
      <w:r>
        <w:rPr>
          <w:spacing w:val="-7"/>
          <w:sz w:val="20"/>
        </w:rPr>
        <w:t xml:space="preserve"> </w:t>
      </w:r>
      <w:r>
        <w:rPr>
          <w:spacing w:val="-2"/>
          <w:sz w:val="20"/>
        </w:rPr>
        <w:t>primaryaim</w:t>
      </w:r>
      <w:r>
        <w:rPr>
          <w:spacing w:val="-5"/>
          <w:sz w:val="20"/>
        </w:rPr>
        <w:t xml:space="preserve"> </w:t>
      </w:r>
      <w:r>
        <w:rPr>
          <w:spacing w:val="-2"/>
          <w:sz w:val="20"/>
        </w:rPr>
        <w:t>in</w:t>
      </w:r>
      <w:r>
        <w:rPr>
          <w:spacing w:val="-3"/>
          <w:sz w:val="20"/>
        </w:rPr>
        <w:t xml:space="preserve"> </w:t>
      </w:r>
      <w:r>
        <w:rPr>
          <w:spacing w:val="-2"/>
          <w:sz w:val="20"/>
        </w:rPr>
        <w:t>high</w:t>
      </w:r>
      <w:r>
        <w:rPr>
          <w:spacing w:val="3"/>
          <w:sz w:val="20"/>
        </w:rPr>
        <w:t xml:space="preserve"> </w:t>
      </w:r>
      <w:r>
        <w:rPr>
          <w:spacing w:val="-2"/>
          <w:sz w:val="20"/>
        </w:rPr>
        <w:t>tension</w:t>
      </w:r>
      <w:r>
        <w:rPr>
          <w:spacing w:val="-8"/>
          <w:sz w:val="20"/>
        </w:rPr>
        <w:t xml:space="preserve"> </w:t>
      </w:r>
      <w:r>
        <w:rPr>
          <w:spacing w:val="-2"/>
          <w:sz w:val="20"/>
        </w:rPr>
        <w:t>transmission</w:t>
      </w:r>
      <w:r>
        <w:rPr>
          <w:spacing w:val="1"/>
          <w:sz w:val="20"/>
        </w:rPr>
        <w:t xml:space="preserve"> </w:t>
      </w:r>
      <w:r>
        <w:rPr>
          <w:spacing w:val="-2"/>
          <w:sz w:val="20"/>
        </w:rPr>
        <w:t>is</w:t>
      </w:r>
      <w:r>
        <w:rPr>
          <w:spacing w:val="-14"/>
          <w:sz w:val="20"/>
        </w:rPr>
        <w:t xml:space="preserve"> </w:t>
      </w:r>
      <w:r>
        <w:rPr>
          <w:spacing w:val="-5"/>
          <w:sz w:val="20"/>
        </w:rPr>
        <w:t>to</w:t>
      </w:r>
    </w:p>
    <w:p w14:paraId="2A08A076" w14:textId="77777777" w:rsidR="008B73B2" w:rsidRDefault="008B73B2">
      <w:pPr>
        <w:pStyle w:val="BodyText"/>
        <w:spacing w:before="20"/>
      </w:pPr>
    </w:p>
    <w:p w14:paraId="28008844" w14:textId="77777777" w:rsidR="008B73B2" w:rsidRDefault="00000000">
      <w:pPr>
        <w:pStyle w:val="ListParagraph"/>
        <w:numPr>
          <w:ilvl w:val="1"/>
          <w:numId w:val="89"/>
        </w:numPr>
        <w:tabs>
          <w:tab w:val="left" w:pos="5883"/>
          <w:tab w:val="left" w:pos="5885"/>
        </w:tabs>
        <w:spacing w:before="1" w:line="247" w:lineRule="auto"/>
        <w:ind w:right="884"/>
        <w:rPr>
          <w:sz w:val="20"/>
        </w:rPr>
      </w:pPr>
      <w:r>
        <w:rPr>
          <w:noProof/>
        </w:rPr>
        <w:drawing>
          <wp:anchor distT="0" distB="0" distL="0" distR="0" simplePos="0" relativeHeight="15871488" behindDoc="0" locked="0" layoutInCell="1" allowOverlap="1" wp14:anchorId="7DD0C31E" wp14:editId="4CDA4910">
            <wp:simplePos x="0" y="0"/>
            <wp:positionH relativeFrom="page">
              <wp:posOffset>1014038</wp:posOffset>
            </wp:positionH>
            <wp:positionV relativeFrom="paragraph">
              <wp:posOffset>-137135</wp:posOffset>
            </wp:positionV>
            <wp:extent cx="2712522" cy="1609090"/>
            <wp:effectExtent l="0" t="0" r="0" b="0"/>
            <wp:wrapNone/>
            <wp:docPr id="1435" name="Image 1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 name="Image 1435"/>
                    <pic:cNvPicPr/>
                  </pic:nvPicPr>
                  <pic:blipFill>
                    <a:blip r:embed="rId277" cstate="print"/>
                    <a:stretch>
                      <a:fillRect/>
                    </a:stretch>
                  </pic:blipFill>
                  <pic:spPr>
                    <a:xfrm>
                      <a:off x="0" y="0"/>
                      <a:ext cx="2712522" cy="1609090"/>
                    </a:xfrm>
                    <a:prstGeom prst="rect">
                      <a:avLst/>
                    </a:prstGeom>
                  </pic:spPr>
                </pic:pic>
              </a:graphicData>
            </a:graphic>
          </wp:anchor>
        </w:drawing>
      </w:r>
      <w:r>
        <w:rPr>
          <w:sz w:val="20"/>
        </w:rPr>
        <w:t>Minimize</w:t>
      </w:r>
      <w:r>
        <w:rPr>
          <w:spacing w:val="-13"/>
          <w:sz w:val="20"/>
        </w:rPr>
        <w:t xml:space="preserve"> </w:t>
      </w:r>
      <w:r>
        <w:rPr>
          <w:sz w:val="20"/>
        </w:rPr>
        <w:t>electrical</w:t>
      </w:r>
      <w:r>
        <w:rPr>
          <w:spacing w:val="-12"/>
          <w:sz w:val="20"/>
        </w:rPr>
        <w:t xml:space="preserve"> </w:t>
      </w:r>
      <w:r>
        <w:rPr>
          <w:sz w:val="20"/>
        </w:rPr>
        <w:t>energy</w:t>
      </w:r>
      <w:r>
        <w:rPr>
          <w:spacing w:val="-18"/>
          <w:sz w:val="20"/>
        </w:rPr>
        <w:t xml:space="preserve"> </w:t>
      </w:r>
      <w:r>
        <w:rPr>
          <w:sz w:val="20"/>
        </w:rPr>
        <w:t>losses</w:t>
      </w:r>
      <w:r>
        <w:rPr>
          <w:spacing w:val="-13"/>
          <w:sz w:val="20"/>
        </w:rPr>
        <w:t xml:space="preserve"> </w:t>
      </w:r>
      <w:r>
        <w:rPr>
          <w:sz w:val="20"/>
        </w:rPr>
        <w:t>due</w:t>
      </w:r>
      <w:r>
        <w:rPr>
          <w:spacing w:val="-12"/>
          <w:sz w:val="20"/>
        </w:rPr>
        <w:t xml:space="preserve"> </w:t>
      </w:r>
      <w:r>
        <w:rPr>
          <w:sz w:val="20"/>
        </w:rPr>
        <w:t>to</w:t>
      </w:r>
      <w:r>
        <w:rPr>
          <w:spacing w:val="-13"/>
          <w:sz w:val="20"/>
        </w:rPr>
        <w:t xml:space="preserve"> </w:t>
      </w:r>
      <w:r>
        <w:rPr>
          <w:sz w:val="20"/>
        </w:rPr>
        <w:t xml:space="preserve">heat </w:t>
      </w:r>
      <w:r>
        <w:rPr>
          <w:spacing w:val="-2"/>
          <w:sz w:val="20"/>
        </w:rPr>
        <w:t>production</w:t>
      </w:r>
    </w:p>
    <w:p w14:paraId="3778516D" w14:textId="77777777" w:rsidR="008B73B2" w:rsidRDefault="00000000">
      <w:pPr>
        <w:pStyle w:val="ListParagraph"/>
        <w:numPr>
          <w:ilvl w:val="1"/>
          <w:numId w:val="89"/>
        </w:numPr>
        <w:tabs>
          <w:tab w:val="left" w:pos="5885"/>
        </w:tabs>
        <w:spacing w:before="6" w:line="247" w:lineRule="auto"/>
        <w:ind w:right="939"/>
        <w:rPr>
          <w:sz w:val="20"/>
        </w:rPr>
      </w:pPr>
      <w:r>
        <w:rPr>
          <w:sz w:val="20"/>
        </w:rPr>
        <w:t>Increase</w:t>
      </w:r>
      <w:r>
        <w:rPr>
          <w:spacing w:val="-6"/>
          <w:sz w:val="20"/>
        </w:rPr>
        <w:t xml:space="preserve"> </w:t>
      </w:r>
      <w:r>
        <w:rPr>
          <w:sz w:val="20"/>
        </w:rPr>
        <w:t>the</w:t>
      </w:r>
      <w:r>
        <w:rPr>
          <w:spacing w:val="-6"/>
          <w:sz w:val="20"/>
        </w:rPr>
        <w:t xml:space="preserve"> </w:t>
      </w:r>
      <w:r>
        <w:rPr>
          <w:sz w:val="20"/>
        </w:rPr>
        <w:t>rate</w:t>
      </w:r>
      <w:r>
        <w:rPr>
          <w:spacing w:val="-4"/>
          <w:sz w:val="20"/>
        </w:rPr>
        <w:t xml:space="preserve"> </w:t>
      </w:r>
      <w:r>
        <w:rPr>
          <w:sz w:val="20"/>
        </w:rPr>
        <w:t>of</w:t>
      </w:r>
      <w:r>
        <w:rPr>
          <w:spacing w:val="-11"/>
          <w:sz w:val="20"/>
        </w:rPr>
        <w:t xml:space="preserve"> </w:t>
      </w:r>
      <w:r>
        <w:rPr>
          <w:sz w:val="20"/>
        </w:rPr>
        <w:t>energy</w:t>
      </w:r>
      <w:r>
        <w:rPr>
          <w:spacing w:val="-7"/>
          <w:sz w:val="20"/>
        </w:rPr>
        <w:t xml:space="preserve"> </w:t>
      </w:r>
      <w:r>
        <w:rPr>
          <w:sz w:val="20"/>
        </w:rPr>
        <w:t>transfer</w:t>
      </w:r>
      <w:r>
        <w:rPr>
          <w:spacing w:val="-3"/>
          <w:sz w:val="20"/>
        </w:rPr>
        <w:t xml:space="preserve"> </w:t>
      </w:r>
      <w:r>
        <w:rPr>
          <w:sz w:val="20"/>
        </w:rPr>
        <w:t>by</w:t>
      </w:r>
      <w:r>
        <w:rPr>
          <w:spacing w:val="-13"/>
          <w:sz w:val="20"/>
        </w:rPr>
        <w:t xml:space="preserve"> </w:t>
      </w:r>
      <w:r>
        <w:rPr>
          <w:sz w:val="20"/>
        </w:rPr>
        <w:t>using high voltage</w:t>
      </w:r>
    </w:p>
    <w:p w14:paraId="1DD88955" w14:textId="77777777" w:rsidR="008B73B2" w:rsidRDefault="00000000">
      <w:pPr>
        <w:pStyle w:val="ListParagraph"/>
        <w:numPr>
          <w:ilvl w:val="1"/>
          <w:numId w:val="89"/>
        </w:numPr>
        <w:tabs>
          <w:tab w:val="left" w:pos="5883"/>
        </w:tabs>
        <w:spacing w:before="4"/>
        <w:ind w:left="5883" w:hanging="358"/>
        <w:rPr>
          <w:sz w:val="20"/>
        </w:rPr>
      </w:pPr>
      <w:r>
        <w:rPr>
          <w:sz w:val="20"/>
        </w:rPr>
        <w:t>Increase</w:t>
      </w:r>
      <w:r>
        <w:rPr>
          <w:spacing w:val="-13"/>
          <w:sz w:val="20"/>
        </w:rPr>
        <w:t xml:space="preserve"> </w:t>
      </w:r>
      <w:r>
        <w:rPr>
          <w:sz w:val="20"/>
        </w:rPr>
        <w:t>the</w:t>
      </w:r>
      <w:r>
        <w:rPr>
          <w:spacing w:val="-14"/>
          <w:sz w:val="20"/>
        </w:rPr>
        <w:t xml:space="preserve"> </w:t>
      </w:r>
      <w:r>
        <w:rPr>
          <w:sz w:val="20"/>
        </w:rPr>
        <w:t>current</w:t>
      </w:r>
      <w:r>
        <w:rPr>
          <w:spacing w:val="-8"/>
          <w:sz w:val="20"/>
        </w:rPr>
        <w:t xml:space="preserve"> </w:t>
      </w:r>
      <w:r>
        <w:rPr>
          <w:sz w:val="20"/>
        </w:rPr>
        <w:t>in</w:t>
      </w:r>
      <w:r>
        <w:rPr>
          <w:spacing w:val="-10"/>
          <w:sz w:val="20"/>
        </w:rPr>
        <w:t xml:space="preserve"> </w:t>
      </w:r>
      <w:r>
        <w:rPr>
          <w:sz w:val="20"/>
        </w:rPr>
        <w:t>the</w:t>
      </w:r>
      <w:r>
        <w:rPr>
          <w:spacing w:val="-12"/>
          <w:sz w:val="20"/>
        </w:rPr>
        <w:t xml:space="preserve"> </w:t>
      </w:r>
      <w:r>
        <w:rPr>
          <w:spacing w:val="-2"/>
          <w:sz w:val="20"/>
        </w:rPr>
        <w:t>wires.</w:t>
      </w:r>
    </w:p>
    <w:p w14:paraId="17194757" w14:textId="77777777" w:rsidR="008B73B2" w:rsidRDefault="00000000">
      <w:pPr>
        <w:pStyle w:val="ListParagraph"/>
        <w:numPr>
          <w:ilvl w:val="1"/>
          <w:numId w:val="89"/>
        </w:numPr>
        <w:tabs>
          <w:tab w:val="left" w:pos="5883"/>
          <w:tab w:val="left" w:pos="5885"/>
        </w:tabs>
        <w:spacing w:line="249" w:lineRule="auto"/>
        <w:ind w:right="952"/>
        <w:rPr>
          <w:sz w:val="20"/>
        </w:rPr>
      </w:pPr>
      <w:r>
        <w:rPr>
          <w:sz w:val="20"/>
        </w:rPr>
        <w:t>Generate</w:t>
      </w:r>
      <w:r>
        <w:rPr>
          <w:spacing w:val="-6"/>
          <w:sz w:val="20"/>
        </w:rPr>
        <w:t xml:space="preserve"> </w:t>
      </w:r>
      <w:r>
        <w:rPr>
          <w:sz w:val="20"/>
        </w:rPr>
        <w:t>electricity</w:t>
      </w:r>
      <w:r>
        <w:rPr>
          <w:spacing w:val="-6"/>
          <w:sz w:val="20"/>
        </w:rPr>
        <w:t xml:space="preserve"> </w:t>
      </w:r>
      <w:r>
        <w:rPr>
          <w:sz w:val="20"/>
        </w:rPr>
        <w:t>at high</w:t>
      </w:r>
      <w:r>
        <w:rPr>
          <w:spacing w:val="-2"/>
          <w:sz w:val="20"/>
        </w:rPr>
        <w:t xml:space="preserve"> </w:t>
      </w:r>
      <w:r>
        <w:rPr>
          <w:sz w:val="20"/>
        </w:rPr>
        <w:t>current</w:t>
      </w:r>
      <w:r>
        <w:rPr>
          <w:spacing w:val="-7"/>
          <w:sz w:val="20"/>
        </w:rPr>
        <w:t xml:space="preserve"> </w:t>
      </w:r>
      <w:r>
        <w:rPr>
          <w:sz w:val="20"/>
        </w:rPr>
        <w:t>and</w:t>
      </w:r>
      <w:r>
        <w:rPr>
          <w:spacing w:val="-4"/>
          <w:sz w:val="20"/>
        </w:rPr>
        <w:t xml:space="preserve"> </w:t>
      </w:r>
      <w:r>
        <w:rPr>
          <w:sz w:val="20"/>
        </w:rPr>
        <w:t xml:space="preserve">low </w:t>
      </w:r>
      <w:r>
        <w:rPr>
          <w:spacing w:val="-2"/>
          <w:sz w:val="20"/>
        </w:rPr>
        <w:t>voltage.</w:t>
      </w:r>
    </w:p>
    <w:p w14:paraId="3FD296B1" w14:textId="77777777" w:rsidR="008B73B2" w:rsidRDefault="008B73B2">
      <w:pPr>
        <w:spacing w:line="249" w:lineRule="auto"/>
        <w:rPr>
          <w:sz w:val="20"/>
        </w:rPr>
        <w:sectPr w:rsidR="008B73B2">
          <w:pgSz w:w="12240" w:h="15840"/>
          <w:pgMar w:top="960" w:right="580" w:bottom="1000" w:left="800" w:header="0" w:footer="813" w:gutter="0"/>
          <w:cols w:num="2" w:space="720" w:equalWidth="0">
            <w:col w:w="489" w:space="40"/>
            <w:col w:w="10331"/>
          </w:cols>
        </w:sectPr>
      </w:pPr>
    </w:p>
    <w:p w14:paraId="0CEBE616" w14:textId="77777777" w:rsidR="008B73B2" w:rsidRDefault="008B73B2">
      <w:pPr>
        <w:pStyle w:val="BodyText"/>
        <w:spacing w:before="1"/>
        <w:rPr>
          <w:sz w:val="13"/>
        </w:rPr>
      </w:pPr>
    </w:p>
    <w:p w14:paraId="50E68F0A" w14:textId="77777777" w:rsidR="008B73B2" w:rsidRDefault="008B73B2">
      <w:pPr>
        <w:rPr>
          <w:sz w:val="13"/>
        </w:rPr>
        <w:sectPr w:rsidR="008B73B2">
          <w:type w:val="continuous"/>
          <w:pgSz w:w="12240" w:h="15840"/>
          <w:pgMar w:top="640" w:right="580" w:bottom="1000" w:left="800" w:header="0" w:footer="813" w:gutter="0"/>
          <w:cols w:space="720"/>
        </w:sectPr>
      </w:pPr>
    </w:p>
    <w:p w14:paraId="380A638D" w14:textId="77777777" w:rsidR="008B73B2" w:rsidRDefault="008B73B2">
      <w:pPr>
        <w:pStyle w:val="BodyText"/>
      </w:pPr>
    </w:p>
    <w:p w14:paraId="0199E7CD" w14:textId="77777777" w:rsidR="008B73B2" w:rsidRDefault="008B73B2">
      <w:pPr>
        <w:pStyle w:val="BodyText"/>
      </w:pPr>
    </w:p>
    <w:p w14:paraId="085E5335" w14:textId="77777777" w:rsidR="008B73B2" w:rsidRDefault="008B73B2">
      <w:pPr>
        <w:pStyle w:val="BodyText"/>
        <w:spacing w:before="15"/>
      </w:pPr>
    </w:p>
    <w:p w14:paraId="25AAC06B" w14:textId="77777777" w:rsidR="008B73B2" w:rsidRDefault="00000000">
      <w:pPr>
        <w:pStyle w:val="BodyText"/>
        <w:ind w:left="1000"/>
      </w:pPr>
      <w:r>
        <w:t>The</w:t>
      </w:r>
      <w:r>
        <w:rPr>
          <w:spacing w:val="-5"/>
        </w:rPr>
        <w:t xml:space="preserve"> </w:t>
      </w:r>
      <w:r>
        <w:t>current</w:t>
      </w:r>
      <w:r>
        <w:rPr>
          <w:spacing w:val="-5"/>
        </w:rPr>
        <w:t xml:space="preserve"> </w:t>
      </w:r>
      <w:r>
        <w:t>1</w:t>
      </w:r>
      <w:r>
        <w:rPr>
          <w:spacing w:val="-4"/>
        </w:rPr>
        <w:t xml:space="preserve"> </w:t>
      </w:r>
      <w:r>
        <w:t>in</w:t>
      </w:r>
      <w:r>
        <w:rPr>
          <w:spacing w:val="-6"/>
        </w:rPr>
        <w:t xml:space="preserve"> </w:t>
      </w:r>
      <w:r>
        <w:t>the</w:t>
      </w:r>
      <w:r>
        <w:rPr>
          <w:spacing w:val="-1"/>
        </w:rPr>
        <w:t xml:space="preserve"> </w:t>
      </w:r>
      <w:r>
        <w:t>figure</w:t>
      </w:r>
      <w:r>
        <w:rPr>
          <w:spacing w:val="-4"/>
        </w:rPr>
        <w:t xml:space="preserve"> </w:t>
      </w:r>
      <w:r>
        <w:t>above</w:t>
      </w:r>
      <w:r>
        <w:rPr>
          <w:spacing w:val="-5"/>
        </w:rPr>
        <w:t xml:space="preserve"> is</w:t>
      </w:r>
    </w:p>
    <w:tbl>
      <w:tblPr>
        <w:tblW w:w="0" w:type="auto"/>
        <w:tblInd w:w="965" w:type="dxa"/>
        <w:tblLayout w:type="fixed"/>
        <w:tblCellMar>
          <w:left w:w="0" w:type="dxa"/>
          <w:right w:w="0" w:type="dxa"/>
        </w:tblCellMar>
        <w:tblLook w:val="01E0" w:firstRow="1" w:lastRow="1" w:firstColumn="1" w:lastColumn="1" w:noHBand="0" w:noVBand="0"/>
      </w:tblPr>
      <w:tblGrid>
        <w:gridCol w:w="505"/>
        <w:gridCol w:w="1212"/>
        <w:gridCol w:w="921"/>
        <w:gridCol w:w="805"/>
      </w:tblGrid>
      <w:tr w:rsidR="008B73B2" w14:paraId="6351915B" w14:textId="77777777">
        <w:trPr>
          <w:trHeight w:val="225"/>
        </w:trPr>
        <w:tc>
          <w:tcPr>
            <w:tcW w:w="505" w:type="dxa"/>
          </w:tcPr>
          <w:p w14:paraId="22A495A3" w14:textId="77777777" w:rsidR="008B73B2" w:rsidRDefault="00000000">
            <w:pPr>
              <w:pStyle w:val="TableParagraph"/>
              <w:ind w:left="50"/>
              <w:rPr>
                <w:sz w:val="20"/>
              </w:rPr>
            </w:pPr>
            <w:r>
              <w:rPr>
                <w:spacing w:val="-5"/>
                <w:sz w:val="20"/>
              </w:rPr>
              <w:t>A.</w:t>
            </w:r>
          </w:p>
        </w:tc>
        <w:tc>
          <w:tcPr>
            <w:tcW w:w="1212" w:type="dxa"/>
          </w:tcPr>
          <w:p w14:paraId="1F0D585C" w14:textId="77777777" w:rsidR="008B73B2" w:rsidRDefault="00000000">
            <w:pPr>
              <w:pStyle w:val="TableParagraph"/>
              <w:ind w:left="1" w:right="185"/>
              <w:jc w:val="center"/>
              <w:rPr>
                <w:sz w:val="20"/>
              </w:rPr>
            </w:pPr>
            <w:r>
              <w:rPr>
                <w:spacing w:val="-2"/>
                <w:sz w:val="20"/>
              </w:rPr>
              <w:t>4.00A</w:t>
            </w:r>
          </w:p>
        </w:tc>
        <w:tc>
          <w:tcPr>
            <w:tcW w:w="921" w:type="dxa"/>
          </w:tcPr>
          <w:p w14:paraId="5E037DDA" w14:textId="77777777" w:rsidR="008B73B2" w:rsidRDefault="00000000">
            <w:pPr>
              <w:pStyle w:val="TableParagraph"/>
              <w:ind w:right="282"/>
              <w:jc w:val="right"/>
              <w:rPr>
                <w:sz w:val="20"/>
              </w:rPr>
            </w:pPr>
            <w:r>
              <w:rPr>
                <w:spacing w:val="-5"/>
                <w:sz w:val="20"/>
              </w:rPr>
              <w:t>B.</w:t>
            </w:r>
          </w:p>
        </w:tc>
        <w:tc>
          <w:tcPr>
            <w:tcW w:w="805" w:type="dxa"/>
          </w:tcPr>
          <w:p w14:paraId="46FFEDC6" w14:textId="77777777" w:rsidR="008B73B2" w:rsidRDefault="00000000">
            <w:pPr>
              <w:pStyle w:val="TableParagraph"/>
              <w:ind w:right="48"/>
              <w:jc w:val="right"/>
              <w:rPr>
                <w:sz w:val="20"/>
              </w:rPr>
            </w:pPr>
            <w:r>
              <w:rPr>
                <w:spacing w:val="-2"/>
                <w:sz w:val="20"/>
              </w:rPr>
              <w:t>1.30A</w:t>
            </w:r>
          </w:p>
        </w:tc>
      </w:tr>
      <w:tr w:rsidR="008B73B2" w14:paraId="0FE9D522" w14:textId="77777777">
        <w:trPr>
          <w:trHeight w:val="225"/>
        </w:trPr>
        <w:tc>
          <w:tcPr>
            <w:tcW w:w="505" w:type="dxa"/>
          </w:tcPr>
          <w:p w14:paraId="4B423463" w14:textId="77777777" w:rsidR="008B73B2" w:rsidRDefault="00000000">
            <w:pPr>
              <w:pStyle w:val="TableParagraph"/>
              <w:ind w:left="50"/>
              <w:rPr>
                <w:sz w:val="20"/>
              </w:rPr>
            </w:pPr>
            <w:r>
              <w:rPr>
                <w:spacing w:val="-5"/>
                <w:sz w:val="20"/>
              </w:rPr>
              <w:t>C.</w:t>
            </w:r>
          </w:p>
        </w:tc>
        <w:tc>
          <w:tcPr>
            <w:tcW w:w="1212" w:type="dxa"/>
          </w:tcPr>
          <w:p w14:paraId="45E09C1F" w14:textId="77777777" w:rsidR="008B73B2" w:rsidRDefault="00000000">
            <w:pPr>
              <w:pStyle w:val="TableParagraph"/>
              <w:ind w:left="1" w:right="185"/>
              <w:jc w:val="center"/>
              <w:rPr>
                <w:sz w:val="20"/>
              </w:rPr>
            </w:pPr>
            <w:r>
              <w:rPr>
                <w:spacing w:val="-2"/>
                <w:sz w:val="20"/>
              </w:rPr>
              <w:t>0.80A</w:t>
            </w:r>
          </w:p>
        </w:tc>
        <w:tc>
          <w:tcPr>
            <w:tcW w:w="921" w:type="dxa"/>
          </w:tcPr>
          <w:p w14:paraId="54D22927" w14:textId="77777777" w:rsidR="008B73B2" w:rsidRDefault="00000000">
            <w:pPr>
              <w:pStyle w:val="TableParagraph"/>
              <w:ind w:right="257"/>
              <w:jc w:val="right"/>
              <w:rPr>
                <w:sz w:val="20"/>
              </w:rPr>
            </w:pPr>
            <w:r>
              <w:rPr>
                <w:spacing w:val="-5"/>
                <w:sz w:val="20"/>
              </w:rPr>
              <w:t>D.</w:t>
            </w:r>
          </w:p>
        </w:tc>
        <w:tc>
          <w:tcPr>
            <w:tcW w:w="805" w:type="dxa"/>
          </w:tcPr>
          <w:p w14:paraId="1D81997B" w14:textId="77777777" w:rsidR="008B73B2" w:rsidRDefault="00000000">
            <w:pPr>
              <w:pStyle w:val="TableParagraph"/>
              <w:ind w:right="48"/>
              <w:jc w:val="right"/>
              <w:rPr>
                <w:sz w:val="20"/>
              </w:rPr>
            </w:pPr>
            <w:r>
              <w:rPr>
                <w:spacing w:val="-2"/>
                <w:sz w:val="20"/>
              </w:rPr>
              <w:t>0.75A</w:t>
            </w:r>
          </w:p>
        </w:tc>
      </w:tr>
    </w:tbl>
    <w:p w14:paraId="18A23DD7" w14:textId="77777777" w:rsidR="008B73B2" w:rsidRDefault="008B73B2">
      <w:pPr>
        <w:pStyle w:val="BodyText"/>
        <w:spacing w:before="51"/>
      </w:pPr>
    </w:p>
    <w:p w14:paraId="232B1555" w14:textId="77777777" w:rsidR="008B73B2" w:rsidRDefault="00000000">
      <w:pPr>
        <w:pStyle w:val="ListParagraph"/>
        <w:numPr>
          <w:ilvl w:val="0"/>
          <w:numId w:val="93"/>
        </w:numPr>
        <w:tabs>
          <w:tab w:val="left" w:pos="998"/>
          <w:tab w:val="left" w:pos="1000"/>
        </w:tabs>
        <w:spacing w:before="0" w:line="249" w:lineRule="auto"/>
        <w:ind w:right="91"/>
        <w:jc w:val="both"/>
        <w:rPr>
          <w:sz w:val="20"/>
        </w:rPr>
      </w:pPr>
      <w:r>
        <w:rPr>
          <w:sz w:val="20"/>
        </w:rPr>
        <w:t xml:space="preserve">A current of 100mA passes through a conductor for 2 minutes. The </w:t>
      </w:r>
      <w:r>
        <w:rPr>
          <w:spacing w:val="9"/>
          <w:sz w:val="20"/>
        </w:rPr>
        <w:t xml:space="preserve">quantity </w:t>
      </w:r>
      <w:r>
        <w:rPr>
          <w:sz w:val="20"/>
        </w:rPr>
        <w:t xml:space="preserve">of </w:t>
      </w:r>
      <w:r>
        <w:rPr>
          <w:spacing w:val="10"/>
          <w:sz w:val="20"/>
        </w:rPr>
        <w:t xml:space="preserve">electricity </w:t>
      </w:r>
      <w:r>
        <w:rPr>
          <w:sz w:val="20"/>
        </w:rPr>
        <w:t>transported is</w:t>
      </w:r>
    </w:p>
    <w:p w14:paraId="46DE2882" w14:textId="77777777" w:rsidR="008B73B2" w:rsidRDefault="00000000">
      <w:pPr>
        <w:pStyle w:val="ListParagraph"/>
        <w:numPr>
          <w:ilvl w:val="1"/>
          <w:numId w:val="93"/>
        </w:numPr>
        <w:tabs>
          <w:tab w:val="left" w:pos="1389"/>
          <w:tab w:val="left" w:pos="3158"/>
          <w:tab w:val="left" w:pos="3991"/>
        </w:tabs>
        <w:spacing w:before="0"/>
        <w:ind w:left="1389" w:hanging="389"/>
        <w:jc w:val="left"/>
        <w:rPr>
          <w:sz w:val="20"/>
        </w:rPr>
      </w:pPr>
      <w:r>
        <w:rPr>
          <w:spacing w:val="-4"/>
          <w:sz w:val="20"/>
        </w:rPr>
        <w:t>200C</w:t>
      </w:r>
      <w:r>
        <w:rPr>
          <w:sz w:val="20"/>
        </w:rPr>
        <w:tab/>
      </w:r>
      <w:r>
        <w:rPr>
          <w:spacing w:val="-5"/>
          <w:sz w:val="20"/>
        </w:rPr>
        <w:t>B.</w:t>
      </w:r>
      <w:r>
        <w:rPr>
          <w:sz w:val="20"/>
        </w:rPr>
        <w:tab/>
      </w:r>
      <w:r>
        <w:rPr>
          <w:spacing w:val="-5"/>
          <w:sz w:val="20"/>
        </w:rPr>
        <w:t>50C</w:t>
      </w:r>
    </w:p>
    <w:p w14:paraId="53C4D9C5" w14:textId="77777777" w:rsidR="008B73B2" w:rsidRDefault="00000000">
      <w:pPr>
        <w:tabs>
          <w:tab w:val="left" w:pos="1470"/>
          <w:tab w:val="left" w:pos="3158"/>
          <w:tab w:val="left" w:pos="3878"/>
        </w:tabs>
        <w:spacing w:before="10"/>
        <w:ind w:left="1000"/>
        <w:rPr>
          <w:sz w:val="20"/>
        </w:rPr>
      </w:pPr>
      <w:r>
        <w:rPr>
          <w:spacing w:val="-5"/>
          <w:sz w:val="20"/>
        </w:rPr>
        <w:t>C.</w:t>
      </w:r>
      <w:r>
        <w:rPr>
          <w:sz w:val="20"/>
        </w:rPr>
        <w:tab/>
      </w:r>
      <w:r>
        <w:rPr>
          <w:spacing w:val="-5"/>
          <w:sz w:val="20"/>
        </w:rPr>
        <w:t>12C</w:t>
      </w:r>
      <w:r>
        <w:rPr>
          <w:sz w:val="20"/>
        </w:rPr>
        <w:tab/>
      </w:r>
      <w:r>
        <w:rPr>
          <w:spacing w:val="-5"/>
          <w:sz w:val="20"/>
        </w:rPr>
        <w:t>D.</w:t>
      </w:r>
      <w:r>
        <w:rPr>
          <w:sz w:val="20"/>
        </w:rPr>
        <w:tab/>
      </w:r>
      <w:r>
        <w:rPr>
          <w:spacing w:val="-4"/>
          <w:sz w:val="20"/>
        </w:rPr>
        <w:t>0.02C</w:t>
      </w:r>
    </w:p>
    <w:p w14:paraId="41E32C8A" w14:textId="77777777" w:rsidR="008B73B2" w:rsidRDefault="008B73B2">
      <w:pPr>
        <w:pStyle w:val="BodyText"/>
        <w:spacing w:before="22"/>
      </w:pPr>
    </w:p>
    <w:p w14:paraId="43307908" w14:textId="77777777" w:rsidR="008B73B2" w:rsidRDefault="00000000">
      <w:pPr>
        <w:pStyle w:val="ListParagraph"/>
        <w:numPr>
          <w:ilvl w:val="0"/>
          <w:numId w:val="93"/>
        </w:numPr>
        <w:tabs>
          <w:tab w:val="left" w:pos="998"/>
          <w:tab w:val="left" w:pos="1000"/>
        </w:tabs>
        <w:spacing w:before="0" w:line="249" w:lineRule="auto"/>
        <w:ind w:right="106"/>
        <w:jc w:val="both"/>
        <w:rPr>
          <w:sz w:val="20"/>
        </w:rPr>
      </w:pPr>
      <w:r>
        <w:rPr>
          <w:spacing w:val="-2"/>
          <w:sz w:val="20"/>
        </w:rPr>
        <w:t>A</w:t>
      </w:r>
      <w:r>
        <w:rPr>
          <w:spacing w:val="-11"/>
          <w:sz w:val="20"/>
        </w:rPr>
        <w:t xml:space="preserve"> </w:t>
      </w:r>
      <w:r>
        <w:rPr>
          <w:spacing w:val="-2"/>
          <w:sz w:val="20"/>
        </w:rPr>
        <w:t>parallel</w:t>
      </w:r>
      <w:r>
        <w:rPr>
          <w:spacing w:val="-10"/>
          <w:sz w:val="20"/>
        </w:rPr>
        <w:t xml:space="preserve"> </w:t>
      </w:r>
      <w:r>
        <w:rPr>
          <w:spacing w:val="-2"/>
          <w:sz w:val="20"/>
        </w:rPr>
        <w:t>plate</w:t>
      </w:r>
      <w:r>
        <w:rPr>
          <w:spacing w:val="-11"/>
          <w:sz w:val="20"/>
        </w:rPr>
        <w:t xml:space="preserve"> </w:t>
      </w:r>
      <w:r>
        <w:rPr>
          <w:spacing w:val="-2"/>
          <w:sz w:val="20"/>
        </w:rPr>
        <w:t>capacitor</w:t>
      </w:r>
      <w:r>
        <w:rPr>
          <w:spacing w:val="-3"/>
          <w:sz w:val="20"/>
        </w:rPr>
        <w:t xml:space="preserve"> </w:t>
      </w:r>
      <w:r>
        <w:rPr>
          <w:spacing w:val="-2"/>
          <w:sz w:val="20"/>
        </w:rPr>
        <w:t>of</w:t>
      </w:r>
      <w:r>
        <w:rPr>
          <w:spacing w:val="-11"/>
          <w:sz w:val="20"/>
        </w:rPr>
        <w:t xml:space="preserve"> </w:t>
      </w:r>
      <w:r>
        <w:rPr>
          <w:spacing w:val="-2"/>
          <w:sz w:val="20"/>
        </w:rPr>
        <w:t>area</w:t>
      </w:r>
      <w:r>
        <w:rPr>
          <w:spacing w:val="-4"/>
          <w:sz w:val="20"/>
        </w:rPr>
        <w:t xml:space="preserve"> </w:t>
      </w:r>
      <w:r>
        <w:rPr>
          <w:spacing w:val="-2"/>
          <w:sz w:val="20"/>
        </w:rPr>
        <w:t>10cm</w:t>
      </w:r>
      <w:r>
        <w:rPr>
          <w:spacing w:val="-2"/>
          <w:sz w:val="20"/>
          <w:vertAlign w:val="superscript"/>
        </w:rPr>
        <w:t>2</w:t>
      </w:r>
      <w:r>
        <w:rPr>
          <w:spacing w:val="-6"/>
          <w:sz w:val="20"/>
        </w:rPr>
        <w:t xml:space="preserve"> </w:t>
      </w:r>
      <w:r>
        <w:rPr>
          <w:spacing w:val="-2"/>
          <w:sz w:val="20"/>
        </w:rPr>
        <w:t xml:space="preserve">in vacuum </w:t>
      </w:r>
      <w:r>
        <w:rPr>
          <w:sz w:val="20"/>
        </w:rPr>
        <w:t>has a capacitance of</w:t>
      </w:r>
      <w:r>
        <w:rPr>
          <w:spacing w:val="-1"/>
          <w:sz w:val="20"/>
        </w:rPr>
        <w:t xml:space="preserve"> </w:t>
      </w:r>
      <w:r>
        <w:rPr>
          <w:sz w:val="20"/>
        </w:rPr>
        <w:t>10</w:t>
      </w:r>
      <w:r>
        <w:rPr>
          <w:sz w:val="20"/>
          <w:vertAlign w:val="superscript"/>
        </w:rPr>
        <w:t>-2</w:t>
      </w:r>
      <w:r>
        <w:rPr>
          <w:sz w:val="20"/>
        </w:rPr>
        <w:t>uF.</w:t>
      </w:r>
      <w:r>
        <w:rPr>
          <w:spacing w:val="-2"/>
          <w:sz w:val="20"/>
        </w:rPr>
        <w:t xml:space="preserve"> </w:t>
      </w:r>
      <w:r>
        <w:rPr>
          <w:sz w:val="20"/>
        </w:rPr>
        <w:t>What is the distance between the plates?</w:t>
      </w:r>
    </w:p>
    <w:p w14:paraId="35A00C03" w14:textId="77777777" w:rsidR="008B73B2" w:rsidRDefault="00000000">
      <w:pPr>
        <w:pStyle w:val="BodyText"/>
        <w:spacing w:before="1"/>
        <w:ind w:left="1000"/>
      </w:pPr>
      <w:r>
        <w:rPr>
          <w:noProof/>
        </w:rPr>
        <mc:AlternateContent>
          <mc:Choice Requires="wps">
            <w:drawing>
              <wp:anchor distT="0" distB="0" distL="0" distR="0" simplePos="0" relativeHeight="479361536" behindDoc="1" locked="0" layoutInCell="1" allowOverlap="1" wp14:anchorId="6D31CBB1" wp14:editId="2A60402F">
                <wp:simplePos x="0" y="0"/>
                <wp:positionH relativeFrom="page">
                  <wp:posOffset>1246936</wp:posOffset>
                </wp:positionH>
                <wp:positionV relativeFrom="paragraph">
                  <wp:posOffset>99308</wp:posOffset>
                </wp:positionV>
                <wp:extent cx="35560" cy="78105"/>
                <wp:effectExtent l="0" t="0" r="0" b="0"/>
                <wp:wrapNone/>
                <wp:docPr id="1436" name="Text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173366F0" w14:textId="77777777" w:rsidR="008B73B2" w:rsidRDefault="00000000">
                            <w:pPr>
                              <w:spacing w:line="122" w:lineRule="exact"/>
                              <w:rPr>
                                <w:sz w:val="11"/>
                              </w:rPr>
                            </w:pPr>
                            <w:r>
                              <w:rPr>
                                <w:spacing w:val="-10"/>
                                <w:sz w:val="11"/>
                              </w:rPr>
                              <w:t>0</w:t>
                            </w:r>
                          </w:p>
                        </w:txbxContent>
                      </wps:txbx>
                      <wps:bodyPr wrap="square" lIns="0" tIns="0" rIns="0" bIns="0" rtlCol="0">
                        <a:noAutofit/>
                      </wps:bodyPr>
                    </wps:wsp>
                  </a:graphicData>
                </a:graphic>
              </wp:anchor>
            </w:drawing>
          </mc:Choice>
          <mc:Fallback>
            <w:pict>
              <v:shape w14:anchorId="6D31CBB1" id="Textbox 1436" o:spid="_x0000_s1634" type="#_x0000_t202" style="position:absolute;left:0;text-align:left;margin-left:98.2pt;margin-top:7.8pt;width:2.8pt;height:6.15pt;z-index:-2395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FpmAEAACE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" filled="f" stroked="f">
                <v:textbox inset="0,0,0,0">
                  <w:txbxContent>
                    <w:p w14:paraId="173366F0" w14:textId="77777777" w:rsidR="008B73B2" w:rsidRDefault="00000000">
                      <w:pPr>
                        <w:spacing w:line="122" w:lineRule="exact"/>
                        <w:rPr>
                          <w:sz w:val="11"/>
                        </w:rPr>
                      </w:pPr>
                      <w:r>
                        <w:rPr>
                          <w:spacing w:val="-10"/>
                          <w:sz w:val="11"/>
                        </w:rPr>
                        <w:t>0</w:t>
                      </w:r>
                    </w:p>
                  </w:txbxContent>
                </v:textbox>
                <w10:wrap anchorx="page"/>
              </v:shape>
            </w:pict>
          </mc:Fallback>
        </mc:AlternateContent>
      </w:r>
      <w:r>
        <w:t>(</w:t>
      </w:r>
      <w:r>
        <w:rPr>
          <w:i/>
        </w:rPr>
        <w:t>S</w:t>
      </w:r>
      <w:r>
        <w:rPr>
          <w:i/>
          <w:spacing w:val="-1"/>
        </w:rPr>
        <w:t xml:space="preserve"> </w:t>
      </w:r>
      <w:r>
        <w:t>=</w:t>
      </w:r>
      <w:r>
        <w:rPr>
          <w:spacing w:val="-2"/>
        </w:rPr>
        <w:t xml:space="preserve"> </w:t>
      </w:r>
      <w:r>
        <w:t>9</w:t>
      </w:r>
      <w:r>
        <w:rPr>
          <w:spacing w:val="-1"/>
        </w:rPr>
        <w:t xml:space="preserve"> </w:t>
      </w:r>
      <w:r>
        <w:t>x</w:t>
      </w:r>
      <w:r>
        <w:rPr>
          <w:spacing w:val="-2"/>
        </w:rPr>
        <w:t xml:space="preserve"> </w:t>
      </w:r>
      <w:r>
        <w:t>10</w:t>
      </w:r>
      <w:r>
        <w:rPr>
          <w:vertAlign w:val="superscript"/>
        </w:rPr>
        <w:t>-12</w:t>
      </w:r>
      <w:r>
        <w:rPr>
          <w:spacing w:val="-2"/>
        </w:rPr>
        <w:t xml:space="preserve"> </w:t>
      </w:r>
      <w:r>
        <w:t>Fm</w:t>
      </w:r>
      <w:r>
        <w:rPr>
          <w:spacing w:val="-6"/>
        </w:rPr>
        <w:t xml:space="preserve"> </w:t>
      </w:r>
      <w:r>
        <w:rPr>
          <w:spacing w:val="-10"/>
        </w:rPr>
        <w:t>)</w:t>
      </w:r>
    </w:p>
    <w:p w14:paraId="57F99C57" w14:textId="77777777" w:rsidR="008B73B2" w:rsidRDefault="00000000">
      <w:pPr>
        <w:pStyle w:val="ListParagraph"/>
        <w:numPr>
          <w:ilvl w:val="1"/>
          <w:numId w:val="93"/>
        </w:numPr>
        <w:tabs>
          <w:tab w:val="left" w:pos="1717"/>
          <w:tab w:val="left" w:pos="3158"/>
          <w:tab w:val="left" w:pos="3878"/>
        </w:tabs>
        <w:ind w:left="1717" w:hanging="717"/>
        <w:jc w:val="left"/>
        <w:rPr>
          <w:sz w:val="20"/>
        </w:rPr>
      </w:pPr>
      <w:r>
        <w:rPr>
          <w:sz w:val="20"/>
        </w:rPr>
        <w:t>9</w:t>
      </w:r>
      <w:r>
        <w:rPr>
          <w:spacing w:val="-1"/>
          <w:sz w:val="20"/>
        </w:rPr>
        <w:t xml:space="preserve"> </w:t>
      </w:r>
      <w:r>
        <w:rPr>
          <w:sz w:val="20"/>
        </w:rPr>
        <w:t>x10</w:t>
      </w:r>
      <w:r>
        <w:rPr>
          <w:sz w:val="20"/>
          <w:vertAlign w:val="superscript"/>
        </w:rPr>
        <w:t>-13</w:t>
      </w:r>
      <w:r>
        <w:rPr>
          <w:spacing w:val="-24"/>
          <w:sz w:val="20"/>
        </w:rPr>
        <w:t xml:space="preserve"> </w:t>
      </w:r>
      <w:r>
        <w:rPr>
          <w:spacing w:val="-10"/>
          <w:sz w:val="20"/>
        </w:rPr>
        <w:t>m</w:t>
      </w:r>
      <w:r>
        <w:rPr>
          <w:sz w:val="20"/>
        </w:rPr>
        <w:tab/>
      </w:r>
      <w:r>
        <w:rPr>
          <w:spacing w:val="-5"/>
          <w:sz w:val="20"/>
        </w:rPr>
        <w:t>B.</w:t>
      </w:r>
      <w:r>
        <w:rPr>
          <w:sz w:val="20"/>
        </w:rPr>
        <w:tab/>
      </w:r>
      <w:r>
        <w:rPr>
          <w:spacing w:val="-4"/>
          <w:sz w:val="20"/>
        </w:rPr>
        <w:t>9</w:t>
      </w:r>
      <w:r>
        <w:rPr>
          <w:spacing w:val="-16"/>
          <w:sz w:val="20"/>
        </w:rPr>
        <w:t xml:space="preserve"> </w:t>
      </w:r>
      <w:r>
        <w:rPr>
          <w:spacing w:val="-4"/>
          <w:sz w:val="20"/>
        </w:rPr>
        <w:t>x</w:t>
      </w:r>
      <w:r>
        <w:rPr>
          <w:spacing w:val="-20"/>
          <w:sz w:val="20"/>
        </w:rPr>
        <w:t xml:space="preserve"> </w:t>
      </w:r>
      <w:r>
        <w:rPr>
          <w:spacing w:val="-4"/>
          <w:sz w:val="20"/>
        </w:rPr>
        <w:t>10</w:t>
      </w:r>
      <w:r>
        <w:rPr>
          <w:spacing w:val="-4"/>
          <w:sz w:val="20"/>
          <w:vertAlign w:val="superscript"/>
        </w:rPr>
        <w:t>7</w:t>
      </w:r>
      <w:r>
        <w:rPr>
          <w:spacing w:val="-24"/>
          <w:sz w:val="20"/>
        </w:rPr>
        <w:t xml:space="preserve"> </w:t>
      </w:r>
      <w:r>
        <w:rPr>
          <w:spacing w:val="-10"/>
          <w:sz w:val="20"/>
        </w:rPr>
        <w:t>m</w:t>
      </w:r>
    </w:p>
    <w:p w14:paraId="1DEF99DD"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9</w:t>
      </w:r>
      <w:r>
        <w:rPr>
          <w:spacing w:val="-24"/>
        </w:rPr>
        <w:t xml:space="preserve"> </w:t>
      </w:r>
      <w:r>
        <w:rPr>
          <w:spacing w:val="-2"/>
        </w:rPr>
        <w:t>x</w:t>
      </w:r>
      <w:r>
        <w:rPr>
          <w:spacing w:val="-12"/>
        </w:rPr>
        <w:t xml:space="preserve"> </w:t>
      </w:r>
      <w:r>
        <w:rPr>
          <w:spacing w:val="-2"/>
        </w:rPr>
        <w:t>10</w:t>
      </w:r>
      <w:r>
        <w:rPr>
          <w:spacing w:val="-2"/>
          <w:vertAlign w:val="superscript"/>
        </w:rPr>
        <w:t>-3</w:t>
      </w:r>
      <w:r>
        <w:rPr>
          <w:spacing w:val="-27"/>
        </w:rPr>
        <w:t xml:space="preserve"> </w:t>
      </w:r>
      <w:r>
        <w:rPr>
          <w:spacing w:val="-10"/>
        </w:rPr>
        <w:t>m</w:t>
      </w:r>
      <w:r>
        <w:tab/>
      </w:r>
      <w:r>
        <w:rPr>
          <w:spacing w:val="-5"/>
        </w:rPr>
        <w:t>D.</w:t>
      </w:r>
      <w:r>
        <w:tab/>
        <w:t>9</w:t>
      </w:r>
      <w:r>
        <w:rPr>
          <w:spacing w:val="-28"/>
        </w:rPr>
        <w:t xml:space="preserve"> </w:t>
      </w:r>
      <w:r>
        <w:t>x</w:t>
      </w:r>
      <w:r>
        <w:rPr>
          <w:spacing w:val="-31"/>
        </w:rPr>
        <w:t xml:space="preserve"> </w:t>
      </w:r>
      <w:r>
        <w:t>10</w:t>
      </w:r>
      <w:r>
        <w:rPr>
          <w:vertAlign w:val="superscript"/>
        </w:rPr>
        <w:t>7</w:t>
      </w:r>
      <w:r>
        <w:rPr>
          <w:spacing w:val="-32"/>
        </w:rPr>
        <w:t xml:space="preserve"> </w:t>
      </w:r>
      <w:r>
        <w:rPr>
          <w:spacing w:val="-10"/>
        </w:rPr>
        <w:t>m</w:t>
      </w:r>
    </w:p>
    <w:p w14:paraId="0BEE681D" w14:textId="77777777" w:rsidR="008B73B2" w:rsidRDefault="008B73B2">
      <w:pPr>
        <w:pStyle w:val="BodyText"/>
        <w:spacing w:before="20"/>
      </w:pPr>
    </w:p>
    <w:p w14:paraId="541CD62F" w14:textId="77777777" w:rsidR="008B73B2" w:rsidRDefault="00000000">
      <w:pPr>
        <w:pStyle w:val="ListParagraph"/>
        <w:numPr>
          <w:ilvl w:val="0"/>
          <w:numId w:val="93"/>
        </w:numPr>
        <w:tabs>
          <w:tab w:val="left" w:pos="487"/>
        </w:tabs>
        <w:spacing w:before="0"/>
        <w:ind w:left="487" w:hanging="210"/>
        <w:jc w:val="left"/>
        <w:rPr>
          <w:sz w:val="20"/>
        </w:rPr>
      </w:pPr>
      <w:r>
        <w:rPr>
          <w:noProof/>
        </w:rPr>
        <w:drawing>
          <wp:anchor distT="0" distB="0" distL="0" distR="0" simplePos="0" relativeHeight="15872000" behindDoc="0" locked="0" layoutInCell="1" allowOverlap="1" wp14:anchorId="498B20B8" wp14:editId="7972FDEB">
            <wp:simplePos x="0" y="0"/>
            <wp:positionH relativeFrom="page">
              <wp:posOffset>822960</wp:posOffset>
            </wp:positionH>
            <wp:positionV relativeFrom="paragraph">
              <wp:posOffset>13746</wp:posOffset>
            </wp:positionV>
            <wp:extent cx="2733675" cy="1599946"/>
            <wp:effectExtent l="0" t="0" r="0" b="0"/>
            <wp:wrapNone/>
            <wp:docPr id="1437" name="Image 1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7" name="Image 1437"/>
                    <pic:cNvPicPr/>
                  </pic:nvPicPr>
                  <pic:blipFill>
                    <a:blip r:embed="rId278" cstate="print"/>
                    <a:stretch>
                      <a:fillRect/>
                    </a:stretch>
                  </pic:blipFill>
                  <pic:spPr>
                    <a:xfrm>
                      <a:off x="0" y="0"/>
                      <a:ext cx="2733675" cy="1599946"/>
                    </a:xfrm>
                    <a:prstGeom prst="rect">
                      <a:avLst/>
                    </a:prstGeom>
                  </pic:spPr>
                </pic:pic>
              </a:graphicData>
            </a:graphic>
          </wp:anchor>
        </w:drawing>
      </w:r>
    </w:p>
    <w:p w14:paraId="7151A502" w14:textId="77777777" w:rsidR="008B73B2" w:rsidRDefault="008B73B2">
      <w:pPr>
        <w:pStyle w:val="BodyText"/>
      </w:pPr>
    </w:p>
    <w:p w14:paraId="6434390F" w14:textId="77777777" w:rsidR="008B73B2" w:rsidRDefault="008B73B2">
      <w:pPr>
        <w:pStyle w:val="BodyText"/>
      </w:pPr>
    </w:p>
    <w:p w14:paraId="427DCDB0" w14:textId="77777777" w:rsidR="008B73B2" w:rsidRDefault="008B73B2">
      <w:pPr>
        <w:pStyle w:val="BodyText"/>
      </w:pPr>
    </w:p>
    <w:p w14:paraId="6F48BF96" w14:textId="77777777" w:rsidR="008B73B2" w:rsidRDefault="008B73B2">
      <w:pPr>
        <w:pStyle w:val="BodyText"/>
      </w:pPr>
    </w:p>
    <w:p w14:paraId="54EAD7D9" w14:textId="77777777" w:rsidR="008B73B2" w:rsidRDefault="008B73B2">
      <w:pPr>
        <w:pStyle w:val="BodyText"/>
      </w:pPr>
    </w:p>
    <w:p w14:paraId="5067917F" w14:textId="77777777" w:rsidR="008B73B2" w:rsidRDefault="008B73B2">
      <w:pPr>
        <w:pStyle w:val="BodyText"/>
      </w:pPr>
    </w:p>
    <w:p w14:paraId="3045A408" w14:textId="77777777" w:rsidR="008B73B2" w:rsidRDefault="008B73B2">
      <w:pPr>
        <w:pStyle w:val="BodyText"/>
      </w:pPr>
    </w:p>
    <w:p w14:paraId="7AB29A26" w14:textId="77777777" w:rsidR="008B73B2" w:rsidRDefault="008B73B2">
      <w:pPr>
        <w:pStyle w:val="BodyText"/>
      </w:pPr>
    </w:p>
    <w:p w14:paraId="30D09C71" w14:textId="77777777" w:rsidR="008B73B2" w:rsidRDefault="008B73B2">
      <w:pPr>
        <w:pStyle w:val="BodyText"/>
      </w:pPr>
    </w:p>
    <w:p w14:paraId="4E0E5F9C" w14:textId="77777777" w:rsidR="008B73B2" w:rsidRDefault="008B73B2">
      <w:pPr>
        <w:pStyle w:val="BodyText"/>
        <w:spacing w:before="110"/>
      </w:pPr>
    </w:p>
    <w:p w14:paraId="1876C53B" w14:textId="77777777" w:rsidR="008B73B2" w:rsidRDefault="00000000">
      <w:pPr>
        <w:pStyle w:val="BodyText"/>
        <w:spacing w:line="247" w:lineRule="auto"/>
        <w:ind w:left="1000"/>
      </w:pPr>
      <w:r>
        <w:t>In the network shown above, determine the potential</w:t>
      </w:r>
      <w:r>
        <w:rPr>
          <w:spacing w:val="-9"/>
        </w:rPr>
        <w:t xml:space="preserve"> </w:t>
      </w:r>
      <w:r>
        <w:t>difference</w:t>
      </w:r>
      <w:r>
        <w:rPr>
          <w:spacing w:val="-8"/>
        </w:rPr>
        <w:t xml:space="preserve"> </w:t>
      </w:r>
      <w:r>
        <w:t>across</w:t>
      </w:r>
      <w:r>
        <w:rPr>
          <w:spacing w:val="-9"/>
        </w:rPr>
        <w:t xml:space="preserve"> </w:t>
      </w:r>
      <w:r>
        <w:t>the</w:t>
      </w:r>
      <w:r>
        <w:rPr>
          <w:spacing w:val="-6"/>
        </w:rPr>
        <w:t xml:space="preserve"> </w:t>
      </w:r>
      <w:r>
        <w:t>5ìF</w:t>
      </w:r>
      <w:r>
        <w:rPr>
          <w:spacing w:val="-5"/>
        </w:rPr>
        <w:t xml:space="preserve"> </w:t>
      </w:r>
      <w:r>
        <w:t>capacitor.</w:t>
      </w:r>
    </w:p>
    <w:p w14:paraId="1F792EF2" w14:textId="77777777" w:rsidR="008B73B2" w:rsidRDefault="00000000">
      <w:pPr>
        <w:pStyle w:val="ListParagraph"/>
        <w:numPr>
          <w:ilvl w:val="1"/>
          <w:numId w:val="93"/>
        </w:numPr>
        <w:tabs>
          <w:tab w:val="left" w:pos="1787"/>
          <w:tab w:val="left" w:pos="3158"/>
          <w:tab w:val="left" w:pos="3948"/>
        </w:tabs>
        <w:spacing w:before="4"/>
        <w:ind w:left="1787" w:hanging="789"/>
        <w:jc w:val="left"/>
        <w:rPr>
          <w:sz w:val="20"/>
        </w:rPr>
      </w:pPr>
      <w:r>
        <w:rPr>
          <w:spacing w:val="-5"/>
          <w:sz w:val="20"/>
        </w:rPr>
        <w:t>3V</w:t>
      </w:r>
      <w:r>
        <w:rPr>
          <w:sz w:val="20"/>
        </w:rPr>
        <w:tab/>
      </w:r>
      <w:r>
        <w:rPr>
          <w:spacing w:val="-5"/>
          <w:sz w:val="20"/>
        </w:rPr>
        <w:t>B.</w:t>
      </w:r>
      <w:r>
        <w:rPr>
          <w:sz w:val="20"/>
        </w:rPr>
        <w:tab/>
      </w:r>
      <w:r>
        <w:rPr>
          <w:spacing w:val="-5"/>
          <w:sz w:val="20"/>
        </w:rPr>
        <w:t>6V</w:t>
      </w:r>
    </w:p>
    <w:p w14:paraId="070AAA79" w14:textId="77777777" w:rsidR="008B73B2" w:rsidRDefault="00000000">
      <w:pPr>
        <w:tabs>
          <w:tab w:val="left" w:pos="1717"/>
          <w:tab w:val="left" w:pos="3158"/>
          <w:tab w:val="left" w:pos="3878"/>
        </w:tabs>
        <w:spacing w:before="11"/>
        <w:ind w:left="1000"/>
        <w:rPr>
          <w:sz w:val="20"/>
        </w:rPr>
      </w:pPr>
      <w:r>
        <w:rPr>
          <w:spacing w:val="-5"/>
          <w:sz w:val="20"/>
        </w:rPr>
        <w:t>C.</w:t>
      </w:r>
      <w:r>
        <w:rPr>
          <w:sz w:val="20"/>
        </w:rPr>
        <w:tab/>
      </w:r>
      <w:r>
        <w:rPr>
          <w:spacing w:val="-5"/>
          <w:sz w:val="20"/>
        </w:rPr>
        <w:t>12V</w:t>
      </w:r>
      <w:r>
        <w:rPr>
          <w:sz w:val="20"/>
        </w:rPr>
        <w:tab/>
      </w:r>
      <w:r>
        <w:rPr>
          <w:spacing w:val="-5"/>
          <w:sz w:val="20"/>
        </w:rPr>
        <w:t>D.</w:t>
      </w:r>
      <w:r>
        <w:rPr>
          <w:sz w:val="20"/>
        </w:rPr>
        <w:tab/>
      </w:r>
      <w:r>
        <w:rPr>
          <w:spacing w:val="-5"/>
          <w:sz w:val="20"/>
        </w:rPr>
        <w:t>18V</w:t>
      </w:r>
    </w:p>
    <w:p w14:paraId="3F3A8C0B" w14:textId="77777777" w:rsidR="008B73B2" w:rsidRDefault="008B73B2">
      <w:pPr>
        <w:pStyle w:val="BodyText"/>
        <w:spacing w:before="20"/>
      </w:pPr>
    </w:p>
    <w:p w14:paraId="441B62A7" w14:textId="77777777" w:rsidR="008B73B2" w:rsidRDefault="00000000">
      <w:pPr>
        <w:pStyle w:val="ListParagraph"/>
        <w:numPr>
          <w:ilvl w:val="0"/>
          <w:numId w:val="93"/>
        </w:numPr>
        <w:tabs>
          <w:tab w:val="left" w:pos="998"/>
          <w:tab w:val="left" w:pos="1000"/>
        </w:tabs>
        <w:spacing w:before="0" w:line="249" w:lineRule="auto"/>
        <w:ind w:right="121"/>
        <w:jc w:val="both"/>
        <w:rPr>
          <w:sz w:val="20"/>
        </w:rPr>
      </w:pPr>
      <w:r>
        <w:rPr>
          <w:sz w:val="20"/>
        </w:rPr>
        <w:t>A 40-W instrument has a resistance of 90 ohms. On what</w:t>
      </w:r>
      <w:r>
        <w:rPr>
          <w:spacing w:val="-1"/>
          <w:sz w:val="20"/>
        </w:rPr>
        <w:t xml:space="preserve"> </w:t>
      </w:r>
      <w:r>
        <w:rPr>
          <w:sz w:val="20"/>
        </w:rPr>
        <w:t>voltage</w:t>
      </w:r>
      <w:r>
        <w:rPr>
          <w:spacing w:val="-1"/>
          <w:sz w:val="20"/>
        </w:rPr>
        <w:t xml:space="preserve"> </w:t>
      </w:r>
      <w:r>
        <w:rPr>
          <w:sz w:val="20"/>
        </w:rPr>
        <w:t>should it be</w:t>
      </w:r>
      <w:r>
        <w:rPr>
          <w:spacing w:val="-6"/>
          <w:sz w:val="20"/>
        </w:rPr>
        <w:t xml:space="preserve"> </w:t>
      </w:r>
      <w:r>
        <w:rPr>
          <w:sz w:val="20"/>
        </w:rPr>
        <w:t>operated normally?</w:t>
      </w:r>
    </w:p>
    <w:tbl>
      <w:tblPr>
        <w:tblW w:w="0" w:type="auto"/>
        <w:tblInd w:w="965" w:type="dxa"/>
        <w:tblLayout w:type="fixed"/>
        <w:tblCellMar>
          <w:left w:w="0" w:type="dxa"/>
          <w:right w:w="0" w:type="dxa"/>
        </w:tblCellMar>
        <w:tblLook w:val="01E0" w:firstRow="1" w:lastRow="1" w:firstColumn="1" w:lastColumn="1" w:noHBand="0" w:noVBand="0"/>
      </w:tblPr>
      <w:tblGrid>
        <w:gridCol w:w="543"/>
        <w:gridCol w:w="1188"/>
        <w:gridCol w:w="907"/>
        <w:gridCol w:w="867"/>
      </w:tblGrid>
      <w:tr w:rsidR="008B73B2" w14:paraId="7FEEEAC1" w14:textId="77777777">
        <w:trPr>
          <w:trHeight w:val="225"/>
        </w:trPr>
        <w:tc>
          <w:tcPr>
            <w:tcW w:w="543" w:type="dxa"/>
          </w:tcPr>
          <w:p w14:paraId="69A486A5" w14:textId="77777777" w:rsidR="008B73B2" w:rsidRDefault="00000000">
            <w:pPr>
              <w:pStyle w:val="TableParagraph"/>
              <w:ind w:left="50"/>
              <w:rPr>
                <w:sz w:val="20"/>
              </w:rPr>
            </w:pPr>
            <w:r>
              <w:rPr>
                <w:spacing w:val="-5"/>
                <w:sz w:val="20"/>
              </w:rPr>
              <w:t>A.</w:t>
            </w:r>
          </w:p>
        </w:tc>
        <w:tc>
          <w:tcPr>
            <w:tcW w:w="1188" w:type="dxa"/>
          </w:tcPr>
          <w:p w14:paraId="67CE49F2" w14:textId="77777777" w:rsidR="008B73B2" w:rsidRDefault="00000000">
            <w:pPr>
              <w:pStyle w:val="TableParagraph"/>
              <w:ind w:right="437"/>
              <w:jc w:val="right"/>
              <w:rPr>
                <w:sz w:val="20"/>
              </w:rPr>
            </w:pPr>
            <w:r>
              <w:rPr>
                <w:spacing w:val="-5"/>
                <w:sz w:val="20"/>
              </w:rPr>
              <w:t>60V</w:t>
            </w:r>
          </w:p>
        </w:tc>
        <w:tc>
          <w:tcPr>
            <w:tcW w:w="907" w:type="dxa"/>
          </w:tcPr>
          <w:p w14:paraId="6FF7B93B" w14:textId="77777777" w:rsidR="008B73B2" w:rsidRDefault="00000000">
            <w:pPr>
              <w:pStyle w:val="TableParagraph"/>
              <w:ind w:left="193" w:right="42"/>
              <w:jc w:val="center"/>
              <w:rPr>
                <w:sz w:val="20"/>
              </w:rPr>
            </w:pPr>
            <w:r>
              <w:rPr>
                <w:spacing w:val="-5"/>
                <w:sz w:val="20"/>
              </w:rPr>
              <w:t>B.</w:t>
            </w:r>
          </w:p>
        </w:tc>
        <w:tc>
          <w:tcPr>
            <w:tcW w:w="867" w:type="dxa"/>
          </w:tcPr>
          <w:p w14:paraId="0D89F0FE" w14:textId="77777777" w:rsidR="008B73B2" w:rsidRDefault="00000000">
            <w:pPr>
              <w:pStyle w:val="TableParagraph"/>
              <w:ind w:right="48"/>
              <w:jc w:val="right"/>
              <w:rPr>
                <w:sz w:val="20"/>
              </w:rPr>
            </w:pPr>
            <w:r>
              <w:rPr>
                <w:spacing w:val="-4"/>
                <w:sz w:val="20"/>
              </w:rPr>
              <w:t>150V</w:t>
            </w:r>
          </w:p>
        </w:tc>
      </w:tr>
      <w:tr w:rsidR="008B73B2" w14:paraId="4BBDE163" w14:textId="77777777">
        <w:trPr>
          <w:trHeight w:val="225"/>
        </w:trPr>
        <w:tc>
          <w:tcPr>
            <w:tcW w:w="543" w:type="dxa"/>
          </w:tcPr>
          <w:p w14:paraId="0BB0EDF2" w14:textId="77777777" w:rsidR="008B73B2" w:rsidRDefault="00000000">
            <w:pPr>
              <w:pStyle w:val="TableParagraph"/>
              <w:ind w:left="50"/>
              <w:rPr>
                <w:sz w:val="20"/>
              </w:rPr>
            </w:pPr>
            <w:r>
              <w:rPr>
                <w:spacing w:val="-5"/>
                <w:sz w:val="20"/>
              </w:rPr>
              <w:t>C.</w:t>
            </w:r>
          </w:p>
        </w:tc>
        <w:tc>
          <w:tcPr>
            <w:tcW w:w="1188" w:type="dxa"/>
          </w:tcPr>
          <w:p w14:paraId="1DA50BE6" w14:textId="77777777" w:rsidR="008B73B2" w:rsidRDefault="00000000">
            <w:pPr>
              <w:pStyle w:val="TableParagraph"/>
              <w:ind w:right="434"/>
              <w:jc w:val="right"/>
              <w:rPr>
                <w:sz w:val="20"/>
              </w:rPr>
            </w:pPr>
            <w:r>
              <w:rPr>
                <w:spacing w:val="-4"/>
                <w:sz w:val="20"/>
              </w:rPr>
              <w:t>225V</w:t>
            </w:r>
          </w:p>
        </w:tc>
        <w:tc>
          <w:tcPr>
            <w:tcW w:w="907" w:type="dxa"/>
          </w:tcPr>
          <w:p w14:paraId="5FC625C2" w14:textId="77777777" w:rsidR="008B73B2" w:rsidRDefault="00000000">
            <w:pPr>
              <w:pStyle w:val="TableParagraph"/>
              <w:ind w:left="193"/>
              <w:jc w:val="center"/>
              <w:rPr>
                <w:sz w:val="20"/>
              </w:rPr>
            </w:pPr>
            <w:r>
              <w:rPr>
                <w:spacing w:val="-5"/>
                <w:sz w:val="20"/>
              </w:rPr>
              <w:t>D.</w:t>
            </w:r>
          </w:p>
        </w:tc>
        <w:tc>
          <w:tcPr>
            <w:tcW w:w="867" w:type="dxa"/>
          </w:tcPr>
          <w:p w14:paraId="4FA36DF3" w14:textId="77777777" w:rsidR="008B73B2" w:rsidRDefault="00000000">
            <w:pPr>
              <w:pStyle w:val="TableParagraph"/>
              <w:ind w:right="57"/>
              <w:jc w:val="right"/>
              <w:rPr>
                <w:sz w:val="20"/>
              </w:rPr>
            </w:pPr>
            <w:r>
              <w:rPr>
                <w:spacing w:val="-2"/>
                <w:sz w:val="20"/>
              </w:rPr>
              <w:t>3600V</w:t>
            </w:r>
          </w:p>
        </w:tc>
      </w:tr>
    </w:tbl>
    <w:p w14:paraId="4E7C7233" w14:textId="77777777" w:rsidR="008B73B2" w:rsidRDefault="008B73B2">
      <w:pPr>
        <w:pStyle w:val="BodyText"/>
        <w:spacing w:before="39"/>
      </w:pPr>
    </w:p>
    <w:p w14:paraId="1735E333" w14:textId="77777777" w:rsidR="008B73B2" w:rsidRDefault="00000000">
      <w:pPr>
        <w:pStyle w:val="ListParagraph"/>
        <w:numPr>
          <w:ilvl w:val="0"/>
          <w:numId w:val="93"/>
        </w:numPr>
        <w:tabs>
          <w:tab w:val="left" w:pos="997"/>
          <w:tab w:val="left" w:pos="1000"/>
        </w:tabs>
        <w:spacing w:before="0" w:line="249" w:lineRule="auto"/>
        <w:ind w:right="301"/>
        <w:jc w:val="left"/>
        <w:rPr>
          <w:sz w:val="20"/>
        </w:rPr>
      </w:pPr>
      <w:r>
        <w:rPr>
          <w:sz w:val="20"/>
        </w:rPr>
        <w:t>Which</w:t>
      </w:r>
      <w:r>
        <w:rPr>
          <w:spacing w:val="-7"/>
          <w:sz w:val="20"/>
        </w:rPr>
        <w:t xml:space="preserve"> </w:t>
      </w:r>
      <w:r>
        <w:rPr>
          <w:sz w:val="20"/>
        </w:rPr>
        <w:t>of</w:t>
      </w:r>
      <w:r>
        <w:rPr>
          <w:spacing w:val="-11"/>
          <w:sz w:val="20"/>
        </w:rPr>
        <w:t xml:space="preserve"> </w:t>
      </w:r>
      <w:r>
        <w:rPr>
          <w:sz w:val="20"/>
        </w:rPr>
        <w:t>the</w:t>
      </w:r>
      <w:r>
        <w:rPr>
          <w:spacing w:val="-4"/>
          <w:sz w:val="20"/>
        </w:rPr>
        <w:t xml:space="preserve"> </w:t>
      </w:r>
      <w:r>
        <w:rPr>
          <w:sz w:val="20"/>
        </w:rPr>
        <w:t>following</w:t>
      </w:r>
      <w:r>
        <w:rPr>
          <w:spacing w:val="-7"/>
          <w:sz w:val="20"/>
        </w:rPr>
        <w:t xml:space="preserve"> </w:t>
      </w:r>
      <w:r>
        <w:rPr>
          <w:sz w:val="20"/>
        </w:rPr>
        <w:t>devices</w:t>
      </w:r>
      <w:r>
        <w:rPr>
          <w:spacing w:val="-2"/>
          <w:sz w:val="20"/>
        </w:rPr>
        <w:t xml:space="preserve"> </w:t>
      </w:r>
      <w:r>
        <w:rPr>
          <w:sz w:val="20"/>
        </w:rPr>
        <w:t>may</w:t>
      </w:r>
      <w:r>
        <w:rPr>
          <w:spacing w:val="-5"/>
          <w:sz w:val="20"/>
        </w:rPr>
        <w:t xml:space="preserve"> </w:t>
      </w:r>
      <w:r>
        <w:rPr>
          <w:sz w:val="20"/>
        </w:rPr>
        <w:t>be</w:t>
      </w:r>
      <w:r>
        <w:rPr>
          <w:spacing w:val="-10"/>
          <w:sz w:val="20"/>
        </w:rPr>
        <w:t xml:space="preserve"> </w:t>
      </w:r>
      <w:r>
        <w:rPr>
          <w:sz w:val="20"/>
        </w:rPr>
        <w:t>used</w:t>
      </w:r>
      <w:r>
        <w:rPr>
          <w:spacing w:val="-5"/>
          <w:sz w:val="20"/>
        </w:rPr>
        <w:t xml:space="preserve"> </w:t>
      </w:r>
      <w:r>
        <w:rPr>
          <w:sz w:val="20"/>
        </w:rPr>
        <w:t>to set u p the voltage in d.c. circuit?</w:t>
      </w:r>
    </w:p>
    <w:p w14:paraId="0959D8BF" w14:textId="77777777" w:rsidR="008B73B2" w:rsidRDefault="00000000">
      <w:pPr>
        <w:pStyle w:val="ListParagraph"/>
        <w:numPr>
          <w:ilvl w:val="1"/>
          <w:numId w:val="93"/>
        </w:numPr>
        <w:tabs>
          <w:tab w:val="left" w:pos="1717"/>
        </w:tabs>
        <w:spacing w:before="0" w:line="229" w:lineRule="exact"/>
        <w:ind w:left="1717" w:hanging="717"/>
        <w:jc w:val="left"/>
        <w:rPr>
          <w:sz w:val="20"/>
        </w:rPr>
      </w:pPr>
      <w:r>
        <w:rPr>
          <w:sz w:val="20"/>
        </w:rPr>
        <w:t>A</w:t>
      </w:r>
      <w:r>
        <w:rPr>
          <w:spacing w:val="-10"/>
          <w:sz w:val="20"/>
        </w:rPr>
        <w:t xml:space="preserve"> </w:t>
      </w:r>
      <w:r>
        <w:rPr>
          <w:sz w:val="20"/>
        </w:rPr>
        <w:t>step-up</w:t>
      </w:r>
      <w:r>
        <w:rPr>
          <w:spacing w:val="-20"/>
          <w:sz w:val="20"/>
        </w:rPr>
        <w:t xml:space="preserve"> </w:t>
      </w:r>
      <w:r>
        <w:rPr>
          <w:spacing w:val="-2"/>
          <w:sz w:val="20"/>
        </w:rPr>
        <w:t>tranformer</w:t>
      </w:r>
    </w:p>
    <w:p w14:paraId="56DCDA39" w14:textId="77777777" w:rsidR="008B73B2" w:rsidRDefault="00000000">
      <w:pPr>
        <w:pStyle w:val="ListParagraph"/>
        <w:numPr>
          <w:ilvl w:val="1"/>
          <w:numId w:val="93"/>
        </w:numPr>
        <w:tabs>
          <w:tab w:val="left" w:pos="1717"/>
        </w:tabs>
        <w:spacing w:before="12"/>
        <w:ind w:left="1717" w:hanging="717"/>
        <w:jc w:val="left"/>
        <w:rPr>
          <w:sz w:val="20"/>
        </w:rPr>
      </w:pPr>
      <w:r>
        <w:rPr>
          <w:sz w:val="20"/>
        </w:rPr>
        <w:t>A</w:t>
      </w:r>
      <w:r>
        <w:rPr>
          <w:spacing w:val="-6"/>
          <w:sz w:val="20"/>
        </w:rPr>
        <w:t xml:space="preserve"> </w:t>
      </w:r>
      <w:r>
        <w:rPr>
          <w:sz w:val="20"/>
        </w:rPr>
        <w:t>d.c.</w:t>
      </w:r>
      <w:r>
        <w:rPr>
          <w:spacing w:val="-18"/>
          <w:sz w:val="20"/>
        </w:rPr>
        <w:t xml:space="preserve"> </w:t>
      </w:r>
      <w:r>
        <w:rPr>
          <w:spacing w:val="-2"/>
          <w:sz w:val="20"/>
        </w:rPr>
        <w:t>generator</w:t>
      </w:r>
    </w:p>
    <w:p w14:paraId="71AC9771" w14:textId="77777777" w:rsidR="008B73B2" w:rsidRDefault="00000000">
      <w:pPr>
        <w:pStyle w:val="ListParagraph"/>
        <w:numPr>
          <w:ilvl w:val="1"/>
          <w:numId w:val="93"/>
        </w:numPr>
        <w:tabs>
          <w:tab w:val="left" w:pos="1717"/>
        </w:tabs>
        <w:ind w:left="1717" w:hanging="717"/>
        <w:jc w:val="left"/>
        <w:rPr>
          <w:sz w:val="20"/>
        </w:rPr>
      </w:pPr>
      <w:r>
        <w:rPr>
          <w:spacing w:val="-2"/>
          <w:sz w:val="20"/>
        </w:rPr>
        <w:t>A</w:t>
      </w:r>
      <w:r>
        <w:rPr>
          <w:spacing w:val="-17"/>
          <w:sz w:val="20"/>
        </w:rPr>
        <w:t xml:space="preserve"> </w:t>
      </w:r>
      <w:r>
        <w:rPr>
          <w:spacing w:val="-2"/>
          <w:sz w:val="20"/>
        </w:rPr>
        <w:t>wattmeter</w:t>
      </w:r>
    </w:p>
    <w:p w14:paraId="053AC8FC" w14:textId="77777777" w:rsidR="008B73B2" w:rsidRDefault="00000000">
      <w:pPr>
        <w:pStyle w:val="ListParagraph"/>
        <w:numPr>
          <w:ilvl w:val="1"/>
          <w:numId w:val="93"/>
        </w:numPr>
        <w:tabs>
          <w:tab w:val="left" w:pos="1717"/>
        </w:tabs>
        <w:ind w:left="1717" w:hanging="717"/>
        <w:jc w:val="left"/>
        <w:rPr>
          <w:sz w:val="20"/>
        </w:rPr>
      </w:pPr>
      <w:r>
        <w:rPr>
          <w:sz w:val="20"/>
        </w:rPr>
        <w:t>An</w:t>
      </w:r>
      <w:r>
        <w:rPr>
          <w:spacing w:val="-7"/>
          <w:sz w:val="20"/>
        </w:rPr>
        <w:t xml:space="preserve"> </w:t>
      </w:r>
      <w:r>
        <w:rPr>
          <w:sz w:val="20"/>
        </w:rPr>
        <w:t>induction</w:t>
      </w:r>
      <w:r>
        <w:rPr>
          <w:spacing w:val="-12"/>
          <w:sz w:val="20"/>
        </w:rPr>
        <w:t xml:space="preserve"> </w:t>
      </w:r>
      <w:r>
        <w:rPr>
          <w:spacing w:val="-2"/>
          <w:sz w:val="20"/>
        </w:rPr>
        <w:t>coil.</w:t>
      </w:r>
    </w:p>
    <w:p w14:paraId="3B3D13A2" w14:textId="77777777" w:rsidR="008B73B2" w:rsidRDefault="00000000">
      <w:pPr>
        <w:pStyle w:val="ListParagraph"/>
        <w:numPr>
          <w:ilvl w:val="0"/>
          <w:numId w:val="88"/>
        </w:numPr>
        <w:tabs>
          <w:tab w:val="left" w:pos="942"/>
          <w:tab w:val="left" w:pos="944"/>
        </w:tabs>
        <w:spacing w:before="91" w:line="247" w:lineRule="auto"/>
        <w:ind w:right="847"/>
        <w:jc w:val="both"/>
        <w:rPr>
          <w:sz w:val="20"/>
        </w:rPr>
      </w:pPr>
      <w:r>
        <w:br w:type="column"/>
      </w:r>
      <w:r>
        <w:rPr>
          <w:spacing w:val="-2"/>
          <w:sz w:val="20"/>
        </w:rPr>
        <w:t>Determine</w:t>
      </w:r>
      <w:r>
        <w:rPr>
          <w:spacing w:val="-11"/>
          <w:sz w:val="20"/>
        </w:rPr>
        <w:t xml:space="preserve"> </w:t>
      </w:r>
      <w:r>
        <w:rPr>
          <w:spacing w:val="-2"/>
          <w:sz w:val="20"/>
        </w:rPr>
        <w:t>the</w:t>
      </w:r>
      <w:r>
        <w:rPr>
          <w:spacing w:val="-10"/>
          <w:sz w:val="20"/>
        </w:rPr>
        <w:t xml:space="preserve"> </w:t>
      </w:r>
      <w:r>
        <w:rPr>
          <w:spacing w:val="-2"/>
          <w:sz w:val="20"/>
        </w:rPr>
        <w:t>inductive</w:t>
      </w:r>
      <w:r>
        <w:rPr>
          <w:spacing w:val="-11"/>
          <w:sz w:val="20"/>
        </w:rPr>
        <w:t xml:space="preserve"> </w:t>
      </w:r>
      <w:r>
        <w:rPr>
          <w:spacing w:val="-2"/>
          <w:sz w:val="20"/>
        </w:rPr>
        <w:t>reactance</w:t>
      </w:r>
      <w:r>
        <w:rPr>
          <w:spacing w:val="-9"/>
          <w:sz w:val="20"/>
        </w:rPr>
        <w:t xml:space="preserve"> </w:t>
      </w:r>
      <w:r>
        <w:rPr>
          <w:spacing w:val="-2"/>
          <w:sz w:val="20"/>
        </w:rPr>
        <w:t>when</w:t>
      </w:r>
      <w:r>
        <w:rPr>
          <w:spacing w:val="-5"/>
          <w:sz w:val="20"/>
        </w:rPr>
        <w:t xml:space="preserve"> </w:t>
      </w:r>
      <w:r>
        <w:rPr>
          <w:spacing w:val="-2"/>
          <w:sz w:val="20"/>
        </w:rPr>
        <w:t>a</w:t>
      </w:r>
      <w:r>
        <w:rPr>
          <w:spacing w:val="-11"/>
          <w:sz w:val="20"/>
        </w:rPr>
        <w:t xml:space="preserve"> </w:t>
      </w:r>
      <w:r>
        <w:rPr>
          <w:spacing w:val="-2"/>
          <w:sz w:val="20"/>
        </w:rPr>
        <w:t xml:space="preserve">30.0mH </w:t>
      </w:r>
      <w:r>
        <w:rPr>
          <w:sz w:val="20"/>
        </w:rPr>
        <w:t>inductor</w:t>
      </w:r>
      <w:r>
        <w:rPr>
          <w:spacing w:val="-4"/>
          <w:sz w:val="20"/>
        </w:rPr>
        <w:t xml:space="preserve"> </w:t>
      </w:r>
      <w:r>
        <w:rPr>
          <w:sz w:val="20"/>
        </w:rPr>
        <w:t>with</w:t>
      </w:r>
      <w:r>
        <w:rPr>
          <w:spacing w:val="-7"/>
          <w:sz w:val="20"/>
        </w:rPr>
        <w:t xml:space="preserve"> </w:t>
      </w:r>
      <w:r>
        <w:rPr>
          <w:sz w:val="20"/>
        </w:rPr>
        <w:t>a</w:t>
      </w:r>
      <w:r>
        <w:rPr>
          <w:spacing w:val="-6"/>
          <w:sz w:val="20"/>
        </w:rPr>
        <w:t xml:space="preserve"> </w:t>
      </w:r>
      <w:r>
        <w:rPr>
          <w:sz w:val="20"/>
        </w:rPr>
        <w:t>negligible</w:t>
      </w:r>
      <w:r>
        <w:rPr>
          <w:spacing w:val="-6"/>
          <w:sz w:val="20"/>
        </w:rPr>
        <w:t xml:space="preserve"> </w:t>
      </w:r>
      <w:r>
        <w:rPr>
          <w:sz w:val="20"/>
        </w:rPr>
        <w:t>resistance</w:t>
      </w:r>
      <w:r>
        <w:rPr>
          <w:spacing w:val="-2"/>
          <w:sz w:val="20"/>
        </w:rPr>
        <w:t xml:space="preserve"> </w:t>
      </w:r>
      <w:r>
        <w:rPr>
          <w:sz w:val="20"/>
        </w:rPr>
        <w:t>is</w:t>
      </w:r>
      <w:r>
        <w:rPr>
          <w:spacing w:val="-2"/>
          <w:sz w:val="20"/>
        </w:rPr>
        <w:t xml:space="preserve"> </w:t>
      </w:r>
      <w:r>
        <w:rPr>
          <w:sz w:val="20"/>
        </w:rPr>
        <w:t>connected to</w:t>
      </w:r>
      <w:r>
        <w:rPr>
          <w:spacing w:val="-6"/>
          <w:sz w:val="20"/>
        </w:rPr>
        <w:t xml:space="preserve"> </w:t>
      </w:r>
      <w:r>
        <w:rPr>
          <w:sz w:val="20"/>
        </w:rPr>
        <w:t>a 1.30 x 10</w:t>
      </w:r>
      <w:r>
        <w:rPr>
          <w:sz w:val="20"/>
          <w:vertAlign w:val="superscript"/>
        </w:rPr>
        <w:t>3</w:t>
      </w:r>
      <w:r>
        <w:rPr>
          <w:spacing w:val="-2"/>
          <w:sz w:val="20"/>
        </w:rPr>
        <w:t xml:space="preserve"> </w:t>
      </w:r>
      <w:r>
        <w:rPr>
          <w:sz w:val="20"/>
        </w:rPr>
        <w:t>Hz</w:t>
      </w:r>
      <w:r>
        <w:rPr>
          <w:spacing w:val="-5"/>
          <w:sz w:val="20"/>
        </w:rPr>
        <w:t xml:space="preserve"> </w:t>
      </w:r>
      <w:r>
        <w:rPr>
          <w:sz w:val="20"/>
        </w:rPr>
        <w:t>oscillator.</w:t>
      </w:r>
    </w:p>
    <w:p w14:paraId="31270E83" w14:textId="77777777" w:rsidR="008B73B2" w:rsidRDefault="00000000">
      <w:pPr>
        <w:pStyle w:val="ListParagraph"/>
        <w:numPr>
          <w:ilvl w:val="1"/>
          <w:numId w:val="88"/>
        </w:numPr>
        <w:tabs>
          <w:tab w:val="left" w:pos="1899"/>
        </w:tabs>
        <w:spacing w:before="4"/>
        <w:ind w:left="1899" w:hanging="957"/>
        <w:rPr>
          <w:sz w:val="20"/>
        </w:rPr>
      </w:pPr>
      <w:r>
        <w:rPr>
          <w:spacing w:val="-2"/>
          <w:sz w:val="20"/>
        </w:rPr>
        <w:t>39.0</w:t>
      </w:r>
      <w:r>
        <w:rPr>
          <w:spacing w:val="-9"/>
          <w:sz w:val="20"/>
        </w:rPr>
        <w:t xml:space="preserve"> </w:t>
      </w:r>
      <w:r>
        <w:rPr>
          <w:spacing w:val="-4"/>
          <w:sz w:val="20"/>
        </w:rPr>
        <w:t>Ohms</w:t>
      </w:r>
    </w:p>
    <w:p w14:paraId="42647734" w14:textId="77777777" w:rsidR="008B73B2" w:rsidRDefault="00000000">
      <w:pPr>
        <w:pStyle w:val="ListParagraph"/>
        <w:numPr>
          <w:ilvl w:val="1"/>
          <w:numId w:val="88"/>
        </w:numPr>
        <w:tabs>
          <w:tab w:val="left" w:pos="1811"/>
        </w:tabs>
        <w:ind w:left="1811" w:hanging="869"/>
        <w:rPr>
          <w:sz w:val="20"/>
        </w:rPr>
      </w:pPr>
      <w:r>
        <w:rPr>
          <w:spacing w:val="-2"/>
          <w:sz w:val="20"/>
        </w:rPr>
        <w:t>122.5Ohms</w:t>
      </w:r>
    </w:p>
    <w:p w14:paraId="233DE7E6" w14:textId="77777777" w:rsidR="008B73B2" w:rsidRDefault="00000000">
      <w:pPr>
        <w:pStyle w:val="ListParagraph"/>
        <w:numPr>
          <w:ilvl w:val="1"/>
          <w:numId w:val="88"/>
        </w:numPr>
        <w:tabs>
          <w:tab w:val="left" w:pos="1811"/>
        </w:tabs>
        <w:ind w:left="1811" w:hanging="869"/>
        <w:rPr>
          <w:sz w:val="20"/>
        </w:rPr>
      </w:pPr>
      <w:r>
        <w:rPr>
          <w:spacing w:val="-2"/>
          <w:sz w:val="20"/>
        </w:rPr>
        <w:t>245.0</w:t>
      </w:r>
      <w:r>
        <w:rPr>
          <w:spacing w:val="-9"/>
          <w:sz w:val="20"/>
        </w:rPr>
        <w:t xml:space="preserve"> </w:t>
      </w:r>
      <w:r>
        <w:rPr>
          <w:spacing w:val="-4"/>
          <w:sz w:val="20"/>
        </w:rPr>
        <w:t>Ohms</w:t>
      </w:r>
    </w:p>
    <w:p w14:paraId="18F62C83" w14:textId="77777777" w:rsidR="008B73B2" w:rsidRDefault="00000000">
      <w:pPr>
        <w:pStyle w:val="ListParagraph"/>
        <w:numPr>
          <w:ilvl w:val="1"/>
          <w:numId w:val="88"/>
        </w:numPr>
        <w:tabs>
          <w:tab w:val="left" w:pos="1662"/>
        </w:tabs>
        <w:spacing w:before="11"/>
        <w:ind w:left="1662" w:hanging="718"/>
        <w:rPr>
          <w:sz w:val="20"/>
        </w:rPr>
      </w:pPr>
      <w:r>
        <w:rPr>
          <w:spacing w:val="-8"/>
          <w:sz w:val="20"/>
        </w:rPr>
        <w:t>39000.0</w:t>
      </w:r>
      <w:r>
        <w:rPr>
          <w:spacing w:val="-21"/>
          <w:sz w:val="20"/>
        </w:rPr>
        <w:t xml:space="preserve"> </w:t>
      </w:r>
      <w:r>
        <w:rPr>
          <w:spacing w:val="-4"/>
          <w:sz w:val="20"/>
        </w:rPr>
        <w:t>Ohms</w:t>
      </w:r>
    </w:p>
    <w:p w14:paraId="37165BC8" w14:textId="77777777" w:rsidR="008B73B2" w:rsidRDefault="008B73B2">
      <w:pPr>
        <w:pStyle w:val="BodyText"/>
        <w:spacing w:before="22"/>
      </w:pPr>
    </w:p>
    <w:p w14:paraId="6FCBD85A" w14:textId="77777777" w:rsidR="008B73B2" w:rsidRDefault="00000000">
      <w:pPr>
        <w:pStyle w:val="ListParagraph"/>
        <w:numPr>
          <w:ilvl w:val="0"/>
          <w:numId w:val="88"/>
        </w:numPr>
        <w:tabs>
          <w:tab w:val="left" w:pos="942"/>
          <w:tab w:val="left" w:pos="944"/>
        </w:tabs>
        <w:spacing w:before="1" w:line="247" w:lineRule="auto"/>
        <w:ind w:right="1087"/>
        <w:rPr>
          <w:sz w:val="20"/>
        </w:rPr>
      </w:pPr>
      <w:r>
        <w:rPr>
          <w:sz w:val="20"/>
        </w:rPr>
        <w:t>Which of the following statements correctly describe(s) cathode rays?</w:t>
      </w:r>
    </w:p>
    <w:p w14:paraId="7A37E695" w14:textId="77777777" w:rsidR="008B73B2" w:rsidRDefault="00000000">
      <w:pPr>
        <w:pStyle w:val="ListParagraph"/>
        <w:numPr>
          <w:ilvl w:val="0"/>
          <w:numId w:val="87"/>
        </w:numPr>
        <w:tabs>
          <w:tab w:val="left" w:pos="1662"/>
          <w:tab w:val="left" w:pos="1664"/>
        </w:tabs>
        <w:spacing w:before="6" w:line="247" w:lineRule="auto"/>
        <w:ind w:right="1039" w:hanging="720"/>
        <w:rPr>
          <w:sz w:val="20"/>
        </w:rPr>
      </w:pPr>
      <w:r>
        <w:rPr>
          <w:sz w:val="20"/>
        </w:rPr>
        <w:t>They</w:t>
      </w:r>
      <w:r>
        <w:rPr>
          <w:spacing w:val="-10"/>
          <w:sz w:val="20"/>
        </w:rPr>
        <w:t xml:space="preserve"> </w:t>
      </w:r>
      <w:r>
        <w:rPr>
          <w:sz w:val="20"/>
        </w:rPr>
        <w:t>consist</w:t>
      </w:r>
      <w:r>
        <w:rPr>
          <w:spacing w:val="-7"/>
          <w:sz w:val="20"/>
        </w:rPr>
        <w:t xml:space="preserve"> </w:t>
      </w:r>
      <w:r>
        <w:rPr>
          <w:sz w:val="20"/>
        </w:rPr>
        <w:t>of</w:t>
      </w:r>
      <w:r>
        <w:rPr>
          <w:spacing w:val="-13"/>
          <w:sz w:val="20"/>
        </w:rPr>
        <w:t xml:space="preserve"> </w:t>
      </w:r>
      <w:r>
        <w:rPr>
          <w:sz w:val="20"/>
        </w:rPr>
        <w:t>tiny</w:t>
      </w:r>
      <w:r>
        <w:rPr>
          <w:spacing w:val="-5"/>
          <w:sz w:val="20"/>
        </w:rPr>
        <w:t xml:space="preserve"> </w:t>
      </w:r>
      <w:r>
        <w:rPr>
          <w:sz w:val="20"/>
        </w:rPr>
        <w:t>particles</w:t>
      </w:r>
      <w:r>
        <w:rPr>
          <w:spacing w:val="-6"/>
          <w:sz w:val="20"/>
        </w:rPr>
        <w:t xml:space="preserve"> </w:t>
      </w:r>
      <w:r>
        <w:rPr>
          <w:sz w:val="20"/>
        </w:rPr>
        <w:t>negative electric</w:t>
      </w:r>
      <w:r>
        <w:rPr>
          <w:spacing w:val="-13"/>
          <w:sz w:val="20"/>
        </w:rPr>
        <w:t xml:space="preserve"> </w:t>
      </w:r>
      <w:r>
        <w:rPr>
          <w:sz w:val="20"/>
        </w:rPr>
        <w:t>charges</w:t>
      </w:r>
    </w:p>
    <w:p w14:paraId="4D95E5ED" w14:textId="77777777" w:rsidR="008B73B2" w:rsidRDefault="00000000">
      <w:pPr>
        <w:pStyle w:val="ListParagraph"/>
        <w:numPr>
          <w:ilvl w:val="0"/>
          <w:numId w:val="87"/>
        </w:numPr>
        <w:tabs>
          <w:tab w:val="left" w:pos="1662"/>
          <w:tab w:val="left" w:pos="1664"/>
        </w:tabs>
        <w:spacing w:before="1" w:line="249" w:lineRule="auto"/>
        <w:ind w:right="875" w:hanging="720"/>
        <w:rPr>
          <w:sz w:val="20"/>
        </w:rPr>
      </w:pPr>
      <w:r>
        <w:rPr>
          <w:spacing w:val="-2"/>
          <w:sz w:val="20"/>
        </w:rPr>
        <w:t>They</w:t>
      </w:r>
      <w:r>
        <w:rPr>
          <w:spacing w:val="-25"/>
          <w:sz w:val="20"/>
        </w:rPr>
        <w:t xml:space="preserve"> </w:t>
      </w:r>
      <w:r>
        <w:rPr>
          <w:spacing w:val="-2"/>
          <w:sz w:val="20"/>
        </w:rPr>
        <w:t>are</w:t>
      </w:r>
      <w:r>
        <w:rPr>
          <w:spacing w:val="-9"/>
          <w:sz w:val="20"/>
        </w:rPr>
        <w:t xml:space="preserve"> </w:t>
      </w:r>
      <w:r>
        <w:rPr>
          <w:spacing w:val="-2"/>
          <w:sz w:val="20"/>
        </w:rPr>
        <w:t>deflected</w:t>
      </w:r>
      <w:r>
        <w:rPr>
          <w:spacing w:val="-17"/>
          <w:sz w:val="20"/>
        </w:rPr>
        <w:t xml:space="preserve"> </w:t>
      </w:r>
      <w:r>
        <w:rPr>
          <w:spacing w:val="-2"/>
          <w:sz w:val="20"/>
        </w:rPr>
        <w:t>in</w:t>
      </w:r>
      <w:r>
        <w:rPr>
          <w:spacing w:val="-7"/>
          <w:sz w:val="20"/>
        </w:rPr>
        <w:t xml:space="preserve"> </w:t>
      </w:r>
      <w:r>
        <w:rPr>
          <w:spacing w:val="-2"/>
          <w:sz w:val="20"/>
        </w:rPr>
        <w:t>a</w:t>
      </w:r>
      <w:r>
        <w:rPr>
          <w:spacing w:val="-12"/>
          <w:sz w:val="20"/>
        </w:rPr>
        <w:t xml:space="preserve"> </w:t>
      </w:r>
      <w:r>
        <w:rPr>
          <w:spacing w:val="-2"/>
          <w:sz w:val="20"/>
        </w:rPr>
        <w:t>magnetic</w:t>
      </w:r>
      <w:r>
        <w:rPr>
          <w:spacing w:val="-7"/>
          <w:sz w:val="20"/>
        </w:rPr>
        <w:t xml:space="preserve"> </w:t>
      </w:r>
      <w:r>
        <w:rPr>
          <w:spacing w:val="-2"/>
          <w:sz w:val="20"/>
        </w:rPr>
        <w:t>field</w:t>
      </w:r>
      <w:r>
        <w:rPr>
          <w:spacing w:val="-18"/>
          <w:sz w:val="20"/>
        </w:rPr>
        <w:t xml:space="preserve"> </w:t>
      </w:r>
      <w:r>
        <w:rPr>
          <w:spacing w:val="-2"/>
          <w:sz w:val="20"/>
        </w:rPr>
        <w:t xml:space="preserve">but </w:t>
      </w:r>
      <w:r>
        <w:rPr>
          <w:sz w:val="20"/>
        </w:rPr>
        <w:t>not in an electric field</w:t>
      </w:r>
    </w:p>
    <w:p w14:paraId="0AA2A26C" w14:textId="77777777" w:rsidR="008B73B2" w:rsidRDefault="00000000">
      <w:pPr>
        <w:pStyle w:val="ListParagraph"/>
        <w:numPr>
          <w:ilvl w:val="0"/>
          <w:numId w:val="87"/>
        </w:numPr>
        <w:tabs>
          <w:tab w:val="left" w:pos="1662"/>
          <w:tab w:val="left" w:pos="1664"/>
        </w:tabs>
        <w:spacing w:before="4" w:line="247" w:lineRule="auto"/>
        <w:ind w:right="876" w:hanging="720"/>
        <w:rPr>
          <w:sz w:val="20"/>
        </w:rPr>
      </w:pPr>
      <w:r>
        <w:rPr>
          <w:sz w:val="20"/>
        </w:rPr>
        <w:t>Theyconsist</w:t>
      </w:r>
      <w:r>
        <w:rPr>
          <w:spacing w:val="-13"/>
          <w:sz w:val="20"/>
        </w:rPr>
        <w:t xml:space="preserve"> </w:t>
      </w:r>
      <w:r>
        <w:rPr>
          <w:sz w:val="20"/>
        </w:rPr>
        <w:t>of</w:t>
      </w:r>
      <w:r>
        <w:rPr>
          <w:spacing w:val="-23"/>
          <w:sz w:val="20"/>
        </w:rPr>
        <w:t xml:space="preserve"> </w:t>
      </w:r>
      <w:r>
        <w:rPr>
          <w:sz w:val="20"/>
        </w:rPr>
        <w:t>fast</w:t>
      </w:r>
      <w:r>
        <w:rPr>
          <w:spacing w:val="-12"/>
          <w:sz w:val="20"/>
        </w:rPr>
        <w:t xml:space="preserve"> </w:t>
      </w:r>
      <w:r>
        <w:rPr>
          <w:sz w:val="20"/>
        </w:rPr>
        <w:t>moving</w:t>
      </w:r>
      <w:r>
        <w:rPr>
          <w:spacing w:val="-13"/>
          <w:sz w:val="20"/>
        </w:rPr>
        <w:t xml:space="preserve"> </w:t>
      </w:r>
      <w:r>
        <w:rPr>
          <w:sz w:val="20"/>
        </w:rPr>
        <w:t>neutrons</w:t>
      </w:r>
      <w:r>
        <w:rPr>
          <w:spacing w:val="-19"/>
          <w:sz w:val="20"/>
        </w:rPr>
        <w:t xml:space="preserve"> </w:t>
      </w:r>
      <w:r>
        <w:rPr>
          <w:sz w:val="20"/>
        </w:rPr>
        <w:t>and deflected in an electricfield.</w:t>
      </w:r>
    </w:p>
    <w:p w14:paraId="1C3DBD3D" w14:textId="77777777" w:rsidR="008B73B2" w:rsidRDefault="008B73B2">
      <w:pPr>
        <w:pStyle w:val="BodyText"/>
        <w:spacing w:before="14"/>
      </w:pPr>
    </w:p>
    <w:p w14:paraId="079182E3" w14:textId="77777777" w:rsidR="008B73B2" w:rsidRDefault="00000000">
      <w:pPr>
        <w:pStyle w:val="ListParagraph"/>
        <w:numPr>
          <w:ilvl w:val="1"/>
          <w:numId w:val="87"/>
        </w:numPr>
        <w:tabs>
          <w:tab w:val="left" w:pos="1662"/>
        </w:tabs>
        <w:spacing w:before="0"/>
        <w:rPr>
          <w:sz w:val="20"/>
        </w:rPr>
      </w:pPr>
      <w:r>
        <w:rPr>
          <w:sz w:val="20"/>
        </w:rPr>
        <w:t>I</w:t>
      </w:r>
      <w:r>
        <w:rPr>
          <w:spacing w:val="-7"/>
          <w:sz w:val="20"/>
        </w:rPr>
        <w:t xml:space="preserve"> </w:t>
      </w:r>
      <w:r>
        <w:rPr>
          <w:spacing w:val="-4"/>
          <w:sz w:val="20"/>
        </w:rPr>
        <w:t>only</w:t>
      </w:r>
    </w:p>
    <w:p w14:paraId="7456FB01" w14:textId="77777777" w:rsidR="008B73B2" w:rsidRDefault="00000000">
      <w:pPr>
        <w:pStyle w:val="ListParagraph"/>
        <w:numPr>
          <w:ilvl w:val="1"/>
          <w:numId w:val="87"/>
        </w:numPr>
        <w:tabs>
          <w:tab w:val="left" w:pos="1662"/>
        </w:tabs>
        <w:rPr>
          <w:sz w:val="20"/>
        </w:rPr>
      </w:pPr>
      <w:r>
        <w:rPr>
          <w:spacing w:val="-2"/>
          <w:sz w:val="20"/>
        </w:rPr>
        <w:t>III</w:t>
      </w:r>
      <w:r>
        <w:rPr>
          <w:spacing w:val="-12"/>
          <w:sz w:val="20"/>
        </w:rPr>
        <w:t xml:space="preserve"> </w:t>
      </w:r>
      <w:r>
        <w:rPr>
          <w:spacing w:val="-4"/>
          <w:sz w:val="20"/>
        </w:rPr>
        <w:t>only</w:t>
      </w:r>
    </w:p>
    <w:p w14:paraId="47E84C93" w14:textId="77777777" w:rsidR="008B73B2" w:rsidRDefault="00000000">
      <w:pPr>
        <w:pStyle w:val="ListParagraph"/>
        <w:numPr>
          <w:ilvl w:val="1"/>
          <w:numId w:val="87"/>
        </w:numPr>
        <w:tabs>
          <w:tab w:val="left" w:pos="1662"/>
        </w:tabs>
        <w:rPr>
          <w:sz w:val="20"/>
        </w:rPr>
      </w:pPr>
      <w:r>
        <w:rPr>
          <w:sz w:val="20"/>
        </w:rPr>
        <w:t>I and</w:t>
      </w:r>
      <w:r>
        <w:rPr>
          <w:spacing w:val="6"/>
          <w:sz w:val="20"/>
        </w:rPr>
        <w:t xml:space="preserve"> </w:t>
      </w:r>
      <w:r>
        <w:rPr>
          <w:spacing w:val="-2"/>
          <w:sz w:val="20"/>
        </w:rPr>
        <w:t>IIonly</w:t>
      </w:r>
    </w:p>
    <w:p w14:paraId="35CE7CF1" w14:textId="77777777" w:rsidR="008B73B2" w:rsidRDefault="00000000">
      <w:pPr>
        <w:pStyle w:val="ListParagraph"/>
        <w:numPr>
          <w:ilvl w:val="1"/>
          <w:numId w:val="87"/>
        </w:numPr>
        <w:tabs>
          <w:tab w:val="left" w:pos="1662"/>
        </w:tabs>
        <w:spacing w:before="11"/>
        <w:rPr>
          <w:sz w:val="20"/>
        </w:rPr>
      </w:pPr>
      <w:r>
        <w:rPr>
          <w:sz w:val="20"/>
        </w:rPr>
        <w:t>II</w:t>
      </w:r>
      <w:r>
        <w:rPr>
          <w:spacing w:val="-3"/>
          <w:sz w:val="20"/>
        </w:rPr>
        <w:t xml:space="preserve"> </w:t>
      </w:r>
      <w:r>
        <w:rPr>
          <w:sz w:val="20"/>
        </w:rPr>
        <w:t>and</w:t>
      </w:r>
      <w:r>
        <w:rPr>
          <w:spacing w:val="-2"/>
          <w:sz w:val="20"/>
        </w:rPr>
        <w:t xml:space="preserve"> IIIonly</w:t>
      </w:r>
    </w:p>
    <w:p w14:paraId="4D9C05B6" w14:textId="77777777" w:rsidR="008B73B2" w:rsidRDefault="008B73B2">
      <w:pPr>
        <w:pStyle w:val="BodyText"/>
        <w:spacing w:before="19"/>
      </w:pPr>
    </w:p>
    <w:p w14:paraId="759400FD" w14:textId="77777777" w:rsidR="008B73B2" w:rsidRDefault="00000000">
      <w:pPr>
        <w:pStyle w:val="ListParagraph"/>
        <w:numPr>
          <w:ilvl w:val="0"/>
          <w:numId w:val="86"/>
        </w:numPr>
        <w:tabs>
          <w:tab w:val="left" w:pos="942"/>
          <w:tab w:val="left" w:pos="944"/>
        </w:tabs>
        <w:spacing w:before="1" w:line="247" w:lineRule="auto"/>
        <w:ind w:right="887" w:hanging="721"/>
        <w:rPr>
          <w:sz w:val="20"/>
        </w:rPr>
      </w:pPr>
      <w:r>
        <w:rPr>
          <w:spacing w:val="-4"/>
          <w:sz w:val="20"/>
        </w:rPr>
        <w:t>Which</w:t>
      </w:r>
      <w:r>
        <w:rPr>
          <w:spacing w:val="-15"/>
          <w:sz w:val="20"/>
        </w:rPr>
        <w:t xml:space="preserve"> </w:t>
      </w:r>
      <w:r>
        <w:rPr>
          <w:spacing w:val="-4"/>
          <w:sz w:val="20"/>
        </w:rPr>
        <w:t>of</w:t>
      </w:r>
      <w:r>
        <w:rPr>
          <w:spacing w:val="-21"/>
          <w:sz w:val="20"/>
        </w:rPr>
        <w:t xml:space="preserve"> </w:t>
      </w:r>
      <w:r>
        <w:rPr>
          <w:spacing w:val="-4"/>
          <w:sz w:val="20"/>
        </w:rPr>
        <w:t>the</w:t>
      </w:r>
      <w:r>
        <w:rPr>
          <w:spacing w:val="-8"/>
          <w:sz w:val="20"/>
        </w:rPr>
        <w:t xml:space="preserve"> </w:t>
      </w:r>
      <w:r>
        <w:rPr>
          <w:spacing w:val="-4"/>
          <w:sz w:val="20"/>
        </w:rPr>
        <w:t>following</w:t>
      </w:r>
      <w:r>
        <w:rPr>
          <w:spacing w:val="-17"/>
          <w:sz w:val="20"/>
        </w:rPr>
        <w:t xml:space="preserve"> </w:t>
      </w:r>
      <w:r>
        <w:rPr>
          <w:spacing w:val="-4"/>
          <w:sz w:val="20"/>
        </w:rPr>
        <w:t>are</w:t>
      </w:r>
      <w:r>
        <w:rPr>
          <w:spacing w:val="-13"/>
          <w:sz w:val="20"/>
        </w:rPr>
        <w:t xml:space="preserve"> </w:t>
      </w:r>
      <w:r>
        <w:rPr>
          <w:spacing w:val="-4"/>
          <w:sz w:val="20"/>
        </w:rPr>
        <w:t>produced</w:t>
      </w:r>
      <w:r>
        <w:rPr>
          <w:spacing w:val="-20"/>
          <w:sz w:val="20"/>
        </w:rPr>
        <w:t xml:space="preserve"> </w:t>
      </w:r>
      <w:r>
        <w:rPr>
          <w:spacing w:val="-4"/>
          <w:sz w:val="20"/>
        </w:rPr>
        <w:t>after a</w:t>
      </w:r>
      <w:r>
        <w:rPr>
          <w:spacing w:val="-6"/>
          <w:sz w:val="20"/>
        </w:rPr>
        <w:t xml:space="preserve"> </w:t>
      </w:r>
      <w:r>
        <w:rPr>
          <w:spacing w:val="-4"/>
          <w:sz w:val="20"/>
        </w:rPr>
        <w:t xml:space="preserve">nuclear </w:t>
      </w:r>
      <w:r>
        <w:rPr>
          <w:sz w:val="20"/>
        </w:rPr>
        <w:t>fusion</w:t>
      </w:r>
      <w:r>
        <w:rPr>
          <w:spacing w:val="40"/>
          <w:sz w:val="20"/>
        </w:rPr>
        <w:t xml:space="preserve"> </w:t>
      </w:r>
      <w:r>
        <w:rPr>
          <w:sz w:val="20"/>
        </w:rPr>
        <w:t>process?</w:t>
      </w:r>
    </w:p>
    <w:p w14:paraId="49F6DD00" w14:textId="77777777" w:rsidR="008B73B2" w:rsidRDefault="00000000">
      <w:pPr>
        <w:pStyle w:val="BodyText"/>
        <w:tabs>
          <w:tab w:val="left" w:pos="1662"/>
        </w:tabs>
        <w:spacing w:before="3"/>
        <w:ind w:left="944"/>
      </w:pPr>
      <w:r>
        <w:rPr>
          <w:spacing w:val="-10"/>
        </w:rPr>
        <w:t>I</w:t>
      </w:r>
      <w:r>
        <w:tab/>
        <w:t>One</w:t>
      </w:r>
      <w:r>
        <w:rPr>
          <w:spacing w:val="41"/>
        </w:rPr>
        <w:t xml:space="preserve"> </w:t>
      </w:r>
      <w:r>
        <w:t>heavy</w:t>
      </w:r>
      <w:r>
        <w:rPr>
          <w:spacing w:val="-17"/>
        </w:rPr>
        <w:t xml:space="preserve"> </w:t>
      </w:r>
      <w:r>
        <w:rPr>
          <w:spacing w:val="-2"/>
        </w:rPr>
        <w:t>nucleus</w:t>
      </w:r>
    </w:p>
    <w:tbl>
      <w:tblPr>
        <w:tblW w:w="0" w:type="auto"/>
        <w:tblInd w:w="907" w:type="dxa"/>
        <w:tblLayout w:type="fixed"/>
        <w:tblCellMar>
          <w:left w:w="0" w:type="dxa"/>
          <w:right w:w="0" w:type="dxa"/>
        </w:tblCellMar>
        <w:tblLook w:val="01E0" w:firstRow="1" w:lastRow="1" w:firstColumn="1" w:lastColumn="1" w:noHBand="0" w:noVBand="0"/>
      </w:tblPr>
      <w:tblGrid>
        <w:gridCol w:w="516"/>
        <w:gridCol w:w="1319"/>
        <w:gridCol w:w="826"/>
        <w:gridCol w:w="1051"/>
      </w:tblGrid>
      <w:tr w:rsidR="008B73B2" w14:paraId="29AE413A" w14:textId="77777777">
        <w:trPr>
          <w:trHeight w:val="590"/>
        </w:trPr>
        <w:tc>
          <w:tcPr>
            <w:tcW w:w="516" w:type="dxa"/>
          </w:tcPr>
          <w:p w14:paraId="1E8922D7" w14:textId="77777777" w:rsidR="008B73B2" w:rsidRDefault="00000000">
            <w:pPr>
              <w:pStyle w:val="TableParagraph"/>
              <w:spacing w:line="249" w:lineRule="auto"/>
              <w:ind w:left="50" w:right="244"/>
              <w:rPr>
                <w:sz w:val="20"/>
              </w:rPr>
            </w:pPr>
            <w:r>
              <w:rPr>
                <w:spacing w:val="-6"/>
                <w:sz w:val="20"/>
              </w:rPr>
              <w:t xml:space="preserve">II </w:t>
            </w:r>
            <w:r>
              <w:rPr>
                <w:spacing w:val="-5"/>
                <w:sz w:val="20"/>
              </w:rPr>
              <w:t>IV</w:t>
            </w:r>
          </w:p>
        </w:tc>
        <w:tc>
          <w:tcPr>
            <w:tcW w:w="1319" w:type="dxa"/>
          </w:tcPr>
          <w:p w14:paraId="0E0A63C8" w14:textId="77777777" w:rsidR="008B73B2" w:rsidRDefault="00000000">
            <w:pPr>
              <w:pStyle w:val="TableParagraph"/>
              <w:spacing w:line="249" w:lineRule="auto"/>
              <w:ind w:left="253" w:right="328"/>
              <w:rPr>
                <w:sz w:val="20"/>
              </w:rPr>
            </w:pPr>
            <w:r>
              <w:rPr>
                <w:spacing w:val="-2"/>
                <w:sz w:val="20"/>
              </w:rPr>
              <w:t>Neutrons Energy</w:t>
            </w:r>
          </w:p>
        </w:tc>
        <w:tc>
          <w:tcPr>
            <w:tcW w:w="826" w:type="dxa"/>
          </w:tcPr>
          <w:p w14:paraId="3FA2A2AF" w14:textId="77777777" w:rsidR="008B73B2" w:rsidRDefault="00000000">
            <w:pPr>
              <w:pStyle w:val="TableParagraph"/>
              <w:spacing w:line="221" w:lineRule="exact"/>
              <w:ind w:left="78"/>
              <w:jc w:val="center"/>
              <w:rPr>
                <w:sz w:val="20"/>
              </w:rPr>
            </w:pPr>
            <w:r>
              <w:rPr>
                <w:spacing w:val="-5"/>
                <w:sz w:val="20"/>
              </w:rPr>
              <w:t>III</w:t>
            </w:r>
          </w:p>
        </w:tc>
        <w:tc>
          <w:tcPr>
            <w:tcW w:w="1051" w:type="dxa"/>
          </w:tcPr>
          <w:p w14:paraId="5D47E1CC" w14:textId="77777777" w:rsidR="008B73B2" w:rsidRDefault="00000000">
            <w:pPr>
              <w:pStyle w:val="TableParagraph"/>
              <w:spacing w:line="221" w:lineRule="exact"/>
              <w:ind w:left="269"/>
              <w:rPr>
                <w:sz w:val="20"/>
              </w:rPr>
            </w:pPr>
            <w:r>
              <w:rPr>
                <w:spacing w:val="-2"/>
                <w:sz w:val="20"/>
              </w:rPr>
              <w:t>Protons</w:t>
            </w:r>
          </w:p>
        </w:tc>
      </w:tr>
      <w:tr w:rsidR="008B73B2" w14:paraId="03410B29" w14:textId="77777777">
        <w:trPr>
          <w:trHeight w:val="346"/>
        </w:trPr>
        <w:tc>
          <w:tcPr>
            <w:tcW w:w="516" w:type="dxa"/>
          </w:tcPr>
          <w:p w14:paraId="1D091A0D" w14:textId="77777777" w:rsidR="008B73B2" w:rsidRDefault="00000000">
            <w:pPr>
              <w:pStyle w:val="TableParagraph"/>
              <w:spacing w:before="111" w:line="216" w:lineRule="exact"/>
              <w:ind w:left="50"/>
              <w:rPr>
                <w:sz w:val="20"/>
              </w:rPr>
            </w:pPr>
            <w:r>
              <w:rPr>
                <w:spacing w:val="-5"/>
                <w:sz w:val="20"/>
              </w:rPr>
              <w:t>A.</w:t>
            </w:r>
          </w:p>
        </w:tc>
        <w:tc>
          <w:tcPr>
            <w:tcW w:w="1319" w:type="dxa"/>
          </w:tcPr>
          <w:p w14:paraId="01391F3F" w14:textId="77777777" w:rsidR="008B73B2" w:rsidRDefault="00000000">
            <w:pPr>
              <w:pStyle w:val="TableParagraph"/>
              <w:spacing w:before="111" w:line="216" w:lineRule="exact"/>
              <w:ind w:left="253"/>
              <w:rPr>
                <w:sz w:val="20"/>
              </w:rPr>
            </w:pPr>
            <w:r>
              <w:rPr>
                <w:sz w:val="20"/>
              </w:rPr>
              <w:t>I</w:t>
            </w:r>
            <w:r>
              <w:rPr>
                <w:spacing w:val="-3"/>
                <w:sz w:val="20"/>
              </w:rPr>
              <w:t xml:space="preserve"> </w:t>
            </w:r>
            <w:r>
              <w:rPr>
                <w:sz w:val="20"/>
              </w:rPr>
              <w:t>and</w:t>
            </w:r>
            <w:r>
              <w:rPr>
                <w:spacing w:val="-1"/>
                <w:sz w:val="20"/>
              </w:rPr>
              <w:t xml:space="preserve"> </w:t>
            </w:r>
            <w:r>
              <w:rPr>
                <w:spacing w:val="-5"/>
                <w:sz w:val="20"/>
              </w:rPr>
              <w:t>II</w:t>
            </w:r>
          </w:p>
        </w:tc>
        <w:tc>
          <w:tcPr>
            <w:tcW w:w="826" w:type="dxa"/>
          </w:tcPr>
          <w:p w14:paraId="0770620C" w14:textId="77777777" w:rsidR="008B73B2" w:rsidRDefault="00000000">
            <w:pPr>
              <w:pStyle w:val="TableParagraph"/>
              <w:spacing w:before="111" w:line="216" w:lineRule="exact"/>
              <w:ind w:left="78" w:right="55"/>
              <w:jc w:val="center"/>
              <w:rPr>
                <w:sz w:val="20"/>
              </w:rPr>
            </w:pPr>
            <w:r>
              <w:rPr>
                <w:spacing w:val="-5"/>
                <w:sz w:val="20"/>
              </w:rPr>
              <w:t>B.</w:t>
            </w:r>
          </w:p>
        </w:tc>
        <w:tc>
          <w:tcPr>
            <w:tcW w:w="1051" w:type="dxa"/>
          </w:tcPr>
          <w:p w14:paraId="7D6E15A3" w14:textId="77777777" w:rsidR="008B73B2" w:rsidRDefault="00000000">
            <w:pPr>
              <w:pStyle w:val="TableParagraph"/>
              <w:spacing w:before="111" w:line="216" w:lineRule="exact"/>
              <w:ind w:left="269"/>
              <w:rPr>
                <w:sz w:val="20"/>
              </w:rPr>
            </w:pPr>
            <w:r>
              <w:rPr>
                <w:sz w:val="20"/>
              </w:rPr>
              <w:t>I</w:t>
            </w:r>
            <w:r>
              <w:rPr>
                <w:spacing w:val="-3"/>
                <w:sz w:val="20"/>
              </w:rPr>
              <w:t xml:space="preserve"> </w:t>
            </w:r>
            <w:r>
              <w:rPr>
                <w:sz w:val="20"/>
              </w:rPr>
              <w:t>and</w:t>
            </w:r>
            <w:r>
              <w:rPr>
                <w:spacing w:val="-1"/>
                <w:sz w:val="20"/>
              </w:rPr>
              <w:t xml:space="preserve"> </w:t>
            </w:r>
            <w:r>
              <w:rPr>
                <w:spacing w:val="-5"/>
                <w:sz w:val="20"/>
              </w:rPr>
              <w:t>Iv</w:t>
            </w:r>
          </w:p>
        </w:tc>
      </w:tr>
      <w:tr w:rsidR="008B73B2" w14:paraId="018E55A5" w14:textId="77777777">
        <w:trPr>
          <w:trHeight w:val="226"/>
        </w:trPr>
        <w:tc>
          <w:tcPr>
            <w:tcW w:w="516" w:type="dxa"/>
          </w:tcPr>
          <w:p w14:paraId="7155E634" w14:textId="77777777" w:rsidR="008B73B2" w:rsidRDefault="00000000">
            <w:pPr>
              <w:pStyle w:val="TableParagraph"/>
              <w:spacing w:line="207" w:lineRule="exact"/>
              <w:ind w:left="50"/>
              <w:rPr>
                <w:sz w:val="20"/>
              </w:rPr>
            </w:pPr>
            <w:r>
              <w:rPr>
                <w:spacing w:val="-5"/>
                <w:sz w:val="20"/>
              </w:rPr>
              <w:t>C.</w:t>
            </w:r>
          </w:p>
        </w:tc>
        <w:tc>
          <w:tcPr>
            <w:tcW w:w="1319" w:type="dxa"/>
          </w:tcPr>
          <w:p w14:paraId="076D4F95" w14:textId="77777777" w:rsidR="008B73B2" w:rsidRDefault="00000000">
            <w:pPr>
              <w:pStyle w:val="TableParagraph"/>
              <w:spacing w:line="207" w:lineRule="exact"/>
              <w:ind w:left="253"/>
              <w:rPr>
                <w:sz w:val="20"/>
              </w:rPr>
            </w:pPr>
            <w:r>
              <w:rPr>
                <w:sz w:val="20"/>
              </w:rPr>
              <w:t>II</w:t>
            </w:r>
            <w:r>
              <w:rPr>
                <w:spacing w:val="-3"/>
                <w:sz w:val="20"/>
              </w:rPr>
              <w:t xml:space="preserve"> </w:t>
            </w:r>
            <w:r>
              <w:rPr>
                <w:sz w:val="20"/>
              </w:rPr>
              <w:t>and</w:t>
            </w:r>
            <w:r>
              <w:rPr>
                <w:spacing w:val="-2"/>
                <w:sz w:val="20"/>
              </w:rPr>
              <w:t xml:space="preserve"> </w:t>
            </w:r>
            <w:r>
              <w:rPr>
                <w:spacing w:val="-5"/>
                <w:sz w:val="20"/>
              </w:rPr>
              <w:t>III</w:t>
            </w:r>
          </w:p>
        </w:tc>
        <w:tc>
          <w:tcPr>
            <w:tcW w:w="826" w:type="dxa"/>
          </w:tcPr>
          <w:p w14:paraId="0792C6E6" w14:textId="77777777" w:rsidR="008B73B2" w:rsidRDefault="00000000">
            <w:pPr>
              <w:pStyle w:val="TableParagraph"/>
              <w:spacing w:line="207" w:lineRule="exact"/>
              <w:ind w:left="78" w:right="12"/>
              <w:jc w:val="center"/>
              <w:rPr>
                <w:sz w:val="20"/>
              </w:rPr>
            </w:pPr>
            <w:r>
              <w:rPr>
                <w:spacing w:val="-5"/>
                <w:sz w:val="20"/>
              </w:rPr>
              <w:t>D.</w:t>
            </w:r>
          </w:p>
        </w:tc>
        <w:tc>
          <w:tcPr>
            <w:tcW w:w="1051" w:type="dxa"/>
          </w:tcPr>
          <w:p w14:paraId="24E508C6" w14:textId="77777777" w:rsidR="008B73B2" w:rsidRDefault="00000000">
            <w:pPr>
              <w:pStyle w:val="TableParagraph"/>
              <w:spacing w:line="207" w:lineRule="exact"/>
              <w:ind w:left="269"/>
              <w:rPr>
                <w:sz w:val="20"/>
              </w:rPr>
            </w:pPr>
            <w:r>
              <w:rPr>
                <w:sz w:val="20"/>
              </w:rPr>
              <w:t>II</w:t>
            </w:r>
            <w:r>
              <w:rPr>
                <w:spacing w:val="-8"/>
                <w:sz w:val="20"/>
              </w:rPr>
              <w:t xml:space="preserve"> </w:t>
            </w:r>
            <w:r>
              <w:rPr>
                <w:sz w:val="20"/>
              </w:rPr>
              <w:t>and</w:t>
            </w:r>
            <w:r>
              <w:rPr>
                <w:spacing w:val="-3"/>
                <w:sz w:val="20"/>
              </w:rPr>
              <w:t xml:space="preserve"> </w:t>
            </w:r>
            <w:r>
              <w:rPr>
                <w:spacing w:val="-5"/>
                <w:sz w:val="20"/>
              </w:rPr>
              <w:t>IV.</w:t>
            </w:r>
          </w:p>
        </w:tc>
      </w:tr>
    </w:tbl>
    <w:p w14:paraId="4C7859E1" w14:textId="77777777" w:rsidR="008B73B2" w:rsidRDefault="008B73B2">
      <w:pPr>
        <w:pStyle w:val="BodyText"/>
        <w:spacing w:before="58"/>
      </w:pPr>
    </w:p>
    <w:p w14:paraId="401CFCC2" w14:textId="77777777" w:rsidR="008B73B2" w:rsidRDefault="00000000">
      <w:pPr>
        <w:pStyle w:val="ListParagraph"/>
        <w:numPr>
          <w:ilvl w:val="0"/>
          <w:numId w:val="86"/>
        </w:numPr>
        <w:tabs>
          <w:tab w:val="left" w:pos="942"/>
          <w:tab w:val="left" w:pos="944"/>
        </w:tabs>
        <w:spacing w:before="0" w:line="249" w:lineRule="auto"/>
        <w:ind w:right="845" w:hanging="721"/>
        <w:jc w:val="both"/>
        <w:rPr>
          <w:sz w:val="20"/>
        </w:rPr>
      </w:pPr>
      <w:r>
        <w:rPr>
          <w:sz w:val="20"/>
        </w:rPr>
        <w:t xml:space="preserve">An element X of atomic number 88 and mass </w:t>
      </w:r>
      <w:r>
        <w:rPr>
          <w:spacing w:val="-6"/>
          <w:sz w:val="20"/>
        </w:rPr>
        <w:t>number</w:t>
      </w:r>
      <w:r>
        <w:rPr>
          <w:spacing w:val="-7"/>
          <w:sz w:val="20"/>
        </w:rPr>
        <w:t xml:space="preserve"> </w:t>
      </w:r>
      <w:r>
        <w:rPr>
          <w:spacing w:val="-6"/>
          <w:sz w:val="20"/>
        </w:rPr>
        <w:t>226 decays</w:t>
      </w:r>
      <w:r>
        <w:rPr>
          <w:spacing w:val="-7"/>
          <w:sz w:val="20"/>
        </w:rPr>
        <w:t xml:space="preserve"> </w:t>
      </w:r>
      <w:r>
        <w:rPr>
          <w:spacing w:val="-6"/>
          <w:sz w:val="20"/>
        </w:rPr>
        <w:t>to form</w:t>
      </w:r>
      <w:r>
        <w:rPr>
          <w:spacing w:val="-7"/>
          <w:sz w:val="20"/>
        </w:rPr>
        <w:t xml:space="preserve"> </w:t>
      </w:r>
      <w:r>
        <w:rPr>
          <w:spacing w:val="-6"/>
          <w:sz w:val="20"/>
        </w:rPr>
        <w:t>an element</w:t>
      </w:r>
      <w:r>
        <w:rPr>
          <w:spacing w:val="3"/>
          <w:sz w:val="20"/>
        </w:rPr>
        <w:t xml:space="preserve"> </w:t>
      </w:r>
      <w:r>
        <w:rPr>
          <w:spacing w:val="-6"/>
          <w:sz w:val="20"/>
        </w:rPr>
        <w:t>Z</w:t>
      </w:r>
      <w:r>
        <w:rPr>
          <w:spacing w:val="-7"/>
          <w:sz w:val="20"/>
        </w:rPr>
        <w:t xml:space="preserve"> </w:t>
      </w:r>
      <w:r>
        <w:rPr>
          <w:spacing w:val="-6"/>
          <w:sz w:val="20"/>
        </w:rPr>
        <w:t xml:space="preserve">byemitting </w:t>
      </w:r>
      <w:r>
        <w:rPr>
          <w:sz w:val="20"/>
        </w:rPr>
        <w:t>two beta particles and an alpha particles. Z is represent</w:t>
      </w:r>
      <w:r>
        <w:rPr>
          <w:spacing w:val="40"/>
          <w:sz w:val="20"/>
        </w:rPr>
        <w:t xml:space="preserve"> </w:t>
      </w:r>
      <w:r>
        <w:rPr>
          <w:sz w:val="20"/>
        </w:rPr>
        <w:t>by</w:t>
      </w:r>
    </w:p>
    <w:p w14:paraId="3319729F" w14:textId="77777777" w:rsidR="008B73B2" w:rsidRDefault="00000000">
      <w:pPr>
        <w:pStyle w:val="ListParagraph"/>
        <w:numPr>
          <w:ilvl w:val="1"/>
          <w:numId w:val="86"/>
        </w:numPr>
        <w:tabs>
          <w:tab w:val="left" w:pos="1662"/>
        </w:tabs>
        <w:spacing w:before="4"/>
        <w:rPr>
          <w:sz w:val="20"/>
        </w:rPr>
      </w:pPr>
      <w:r>
        <w:rPr>
          <w:noProof/>
        </w:rPr>
        <mc:AlternateContent>
          <mc:Choice Requires="wps">
            <w:drawing>
              <wp:anchor distT="0" distB="0" distL="0" distR="0" simplePos="0" relativeHeight="479362048" behindDoc="1" locked="0" layoutInCell="1" allowOverlap="1" wp14:anchorId="4B8420B9" wp14:editId="26E838E4">
                <wp:simplePos x="0" y="0"/>
                <wp:positionH relativeFrom="page">
                  <wp:posOffset>4883784</wp:posOffset>
                </wp:positionH>
                <wp:positionV relativeFrom="paragraph">
                  <wp:posOffset>99715</wp:posOffset>
                </wp:positionV>
                <wp:extent cx="90170" cy="78105"/>
                <wp:effectExtent l="0" t="0" r="0" b="0"/>
                <wp:wrapNone/>
                <wp:docPr id="1438" name="Text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78105"/>
                        </a:xfrm>
                        <a:prstGeom prst="rect">
                          <a:avLst/>
                        </a:prstGeom>
                      </wps:spPr>
                      <wps:txbx>
                        <w:txbxContent>
                          <w:p w14:paraId="7AF249D2" w14:textId="77777777" w:rsidR="008B73B2" w:rsidRDefault="00000000">
                            <w:pPr>
                              <w:spacing w:line="122" w:lineRule="exact"/>
                              <w:rPr>
                                <w:sz w:val="11"/>
                              </w:rPr>
                            </w:pPr>
                            <w:r>
                              <w:rPr>
                                <w:sz w:val="11"/>
                              </w:rPr>
                              <w:t>8</w:t>
                            </w:r>
                            <w:r>
                              <w:rPr>
                                <w:spacing w:val="3"/>
                                <w:sz w:val="11"/>
                              </w:rPr>
                              <w:t xml:space="preserve"> </w:t>
                            </w:r>
                            <w:r>
                              <w:rPr>
                                <w:spacing w:val="-10"/>
                                <w:sz w:val="11"/>
                              </w:rPr>
                              <w:t>2</w:t>
                            </w:r>
                          </w:p>
                        </w:txbxContent>
                      </wps:txbx>
                      <wps:bodyPr wrap="square" lIns="0" tIns="0" rIns="0" bIns="0" rtlCol="0">
                        <a:noAutofit/>
                      </wps:bodyPr>
                    </wps:wsp>
                  </a:graphicData>
                </a:graphic>
              </wp:anchor>
            </w:drawing>
          </mc:Choice>
          <mc:Fallback>
            <w:pict>
              <v:shape w14:anchorId="4B8420B9" id="Textbox 1438" o:spid="_x0000_s1635" type="#_x0000_t202" style="position:absolute;left:0;text-align:left;margin-left:384.55pt;margin-top:7.85pt;width:7.1pt;height:6.15pt;z-index:-2395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" filled="f" stroked="f">
                <v:textbox inset="0,0,0,0">
                  <w:txbxContent>
                    <w:p w14:paraId="7AF249D2" w14:textId="77777777" w:rsidR="008B73B2" w:rsidRDefault="00000000">
                      <w:pPr>
                        <w:spacing w:line="122" w:lineRule="exact"/>
                        <w:rPr>
                          <w:sz w:val="11"/>
                        </w:rPr>
                      </w:pPr>
                      <w:r>
                        <w:rPr>
                          <w:sz w:val="11"/>
                        </w:rPr>
                        <w:t>8</w:t>
                      </w:r>
                      <w:r>
                        <w:rPr>
                          <w:spacing w:val="3"/>
                          <w:sz w:val="11"/>
                        </w:rPr>
                        <w:t xml:space="preserve"> </w:t>
                      </w:r>
                      <w:r>
                        <w:rPr>
                          <w:spacing w:val="-10"/>
                          <w:sz w:val="11"/>
                        </w:rPr>
                        <w:t>2</w:t>
                      </w:r>
                    </w:p>
                  </w:txbxContent>
                </v:textbox>
                <w10:wrap anchorx="page"/>
              </v:shape>
            </w:pict>
          </mc:Fallback>
        </mc:AlternateContent>
      </w:r>
      <w:r>
        <w:rPr>
          <w:sz w:val="11"/>
        </w:rPr>
        <w:t>22</w:t>
      </w:r>
      <w:r>
        <w:rPr>
          <w:spacing w:val="29"/>
          <w:sz w:val="11"/>
        </w:rPr>
        <w:t xml:space="preserve"> </w:t>
      </w:r>
      <w:r>
        <w:rPr>
          <w:sz w:val="11"/>
        </w:rPr>
        <w:t>2</w:t>
      </w:r>
      <w:r>
        <w:rPr>
          <w:spacing w:val="41"/>
          <w:sz w:val="11"/>
        </w:rPr>
        <w:t xml:space="preserve"> </w:t>
      </w:r>
      <w:r>
        <w:rPr>
          <w:spacing w:val="-10"/>
          <w:position w:val="-5"/>
          <w:sz w:val="20"/>
        </w:rPr>
        <w:t>Z</w:t>
      </w:r>
    </w:p>
    <w:p w14:paraId="724F16EC" w14:textId="77777777" w:rsidR="008B73B2" w:rsidRDefault="00000000">
      <w:pPr>
        <w:pStyle w:val="ListParagraph"/>
        <w:numPr>
          <w:ilvl w:val="1"/>
          <w:numId w:val="86"/>
        </w:numPr>
        <w:tabs>
          <w:tab w:val="left" w:pos="1662"/>
        </w:tabs>
        <w:rPr>
          <w:sz w:val="20"/>
        </w:rPr>
      </w:pPr>
      <w:r>
        <w:rPr>
          <w:noProof/>
        </w:rPr>
        <mc:AlternateContent>
          <mc:Choice Requires="wps">
            <w:drawing>
              <wp:anchor distT="0" distB="0" distL="0" distR="0" simplePos="0" relativeHeight="479362560" behindDoc="1" locked="0" layoutInCell="1" allowOverlap="1" wp14:anchorId="35DB5AF2" wp14:editId="3B3CC0C5">
                <wp:simplePos x="0" y="0"/>
                <wp:positionH relativeFrom="page">
                  <wp:posOffset>4883784</wp:posOffset>
                </wp:positionH>
                <wp:positionV relativeFrom="paragraph">
                  <wp:posOffset>103537</wp:posOffset>
                </wp:positionV>
                <wp:extent cx="90170" cy="78105"/>
                <wp:effectExtent l="0" t="0" r="0" b="0"/>
                <wp:wrapNone/>
                <wp:docPr id="1439" name="Text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78105"/>
                        </a:xfrm>
                        <a:prstGeom prst="rect">
                          <a:avLst/>
                        </a:prstGeom>
                      </wps:spPr>
                      <wps:txbx>
                        <w:txbxContent>
                          <w:p w14:paraId="7199AF24" w14:textId="77777777" w:rsidR="008B73B2" w:rsidRDefault="00000000">
                            <w:pPr>
                              <w:spacing w:line="122" w:lineRule="exact"/>
                              <w:rPr>
                                <w:sz w:val="11"/>
                              </w:rPr>
                            </w:pPr>
                            <w:r>
                              <w:rPr>
                                <w:sz w:val="11"/>
                              </w:rPr>
                              <w:t>8</w:t>
                            </w:r>
                            <w:r>
                              <w:rPr>
                                <w:spacing w:val="3"/>
                                <w:sz w:val="11"/>
                              </w:rPr>
                              <w:t xml:space="preserve"> </w:t>
                            </w:r>
                            <w:r>
                              <w:rPr>
                                <w:spacing w:val="-10"/>
                                <w:sz w:val="11"/>
                              </w:rPr>
                              <w:t>8</w:t>
                            </w:r>
                          </w:p>
                        </w:txbxContent>
                      </wps:txbx>
                      <wps:bodyPr wrap="square" lIns="0" tIns="0" rIns="0" bIns="0" rtlCol="0">
                        <a:noAutofit/>
                      </wps:bodyPr>
                    </wps:wsp>
                  </a:graphicData>
                </a:graphic>
              </wp:anchor>
            </w:drawing>
          </mc:Choice>
          <mc:Fallback>
            <w:pict>
              <v:shape w14:anchorId="35DB5AF2" id="Textbox 1439" o:spid="_x0000_s1636" type="#_x0000_t202" style="position:absolute;left:0;text-align:left;margin-left:384.55pt;margin-top:8.15pt;width:7.1pt;height:6.15pt;z-index:-2395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" filled="f" stroked="f">
                <v:textbox inset="0,0,0,0">
                  <w:txbxContent>
                    <w:p w14:paraId="7199AF24" w14:textId="77777777" w:rsidR="008B73B2" w:rsidRDefault="00000000">
                      <w:pPr>
                        <w:spacing w:line="122" w:lineRule="exact"/>
                        <w:rPr>
                          <w:sz w:val="11"/>
                        </w:rPr>
                      </w:pPr>
                      <w:r>
                        <w:rPr>
                          <w:sz w:val="11"/>
                        </w:rPr>
                        <w:t>8</w:t>
                      </w:r>
                      <w:r>
                        <w:rPr>
                          <w:spacing w:val="3"/>
                          <w:sz w:val="11"/>
                        </w:rPr>
                        <w:t xml:space="preserve"> </w:t>
                      </w:r>
                      <w:r>
                        <w:rPr>
                          <w:spacing w:val="-10"/>
                          <w:sz w:val="11"/>
                        </w:rPr>
                        <w:t>8</w:t>
                      </w:r>
                    </w:p>
                  </w:txbxContent>
                </v:textbox>
                <w10:wrap anchorx="page"/>
              </v:shape>
            </w:pict>
          </mc:Fallback>
        </mc:AlternateContent>
      </w:r>
      <w:r>
        <w:rPr>
          <w:sz w:val="11"/>
        </w:rPr>
        <w:t>22</w:t>
      </w:r>
      <w:r>
        <w:rPr>
          <w:spacing w:val="29"/>
          <w:sz w:val="11"/>
        </w:rPr>
        <w:t xml:space="preserve"> </w:t>
      </w:r>
      <w:r>
        <w:rPr>
          <w:sz w:val="11"/>
        </w:rPr>
        <w:t>2</w:t>
      </w:r>
      <w:r>
        <w:rPr>
          <w:spacing w:val="41"/>
          <w:sz w:val="11"/>
        </w:rPr>
        <w:t xml:space="preserve"> </w:t>
      </w:r>
      <w:r>
        <w:rPr>
          <w:spacing w:val="-10"/>
          <w:position w:val="-5"/>
          <w:sz w:val="20"/>
        </w:rPr>
        <w:t>Z</w:t>
      </w:r>
    </w:p>
    <w:p w14:paraId="5F2F61C8" w14:textId="77777777" w:rsidR="008B73B2" w:rsidRDefault="00000000">
      <w:pPr>
        <w:pStyle w:val="ListParagraph"/>
        <w:numPr>
          <w:ilvl w:val="1"/>
          <w:numId w:val="86"/>
        </w:numPr>
        <w:tabs>
          <w:tab w:val="left" w:pos="1662"/>
        </w:tabs>
        <w:rPr>
          <w:sz w:val="20"/>
        </w:rPr>
      </w:pPr>
      <w:r>
        <w:rPr>
          <w:noProof/>
        </w:rPr>
        <mc:AlternateContent>
          <mc:Choice Requires="wps">
            <w:drawing>
              <wp:anchor distT="0" distB="0" distL="0" distR="0" simplePos="0" relativeHeight="479363072" behindDoc="1" locked="0" layoutInCell="1" allowOverlap="1" wp14:anchorId="24BC0AA7" wp14:editId="5CF16E46">
                <wp:simplePos x="0" y="0"/>
                <wp:positionH relativeFrom="page">
                  <wp:posOffset>4883784</wp:posOffset>
                </wp:positionH>
                <wp:positionV relativeFrom="paragraph">
                  <wp:posOffset>103549</wp:posOffset>
                </wp:positionV>
                <wp:extent cx="90170" cy="78105"/>
                <wp:effectExtent l="0" t="0" r="0" b="0"/>
                <wp:wrapNone/>
                <wp:docPr id="1440" name="Text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78105"/>
                        </a:xfrm>
                        <a:prstGeom prst="rect">
                          <a:avLst/>
                        </a:prstGeom>
                      </wps:spPr>
                      <wps:txbx>
                        <w:txbxContent>
                          <w:p w14:paraId="628DEBE7" w14:textId="77777777" w:rsidR="008B73B2" w:rsidRDefault="00000000">
                            <w:pPr>
                              <w:spacing w:line="122" w:lineRule="exact"/>
                              <w:rPr>
                                <w:sz w:val="11"/>
                              </w:rPr>
                            </w:pPr>
                            <w:r>
                              <w:rPr>
                                <w:sz w:val="11"/>
                              </w:rPr>
                              <w:t>8</w:t>
                            </w:r>
                            <w:r>
                              <w:rPr>
                                <w:spacing w:val="3"/>
                                <w:sz w:val="11"/>
                              </w:rPr>
                              <w:t xml:space="preserve"> </w:t>
                            </w:r>
                            <w:r>
                              <w:rPr>
                                <w:spacing w:val="-10"/>
                                <w:sz w:val="11"/>
                              </w:rPr>
                              <w:t>6</w:t>
                            </w:r>
                          </w:p>
                        </w:txbxContent>
                      </wps:txbx>
                      <wps:bodyPr wrap="square" lIns="0" tIns="0" rIns="0" bIns="0" rtlCol="0">
                        <a:noAutofit/>
                      </wps:bodyPr>
                    </wps:wsp>
                  </a:graphicData>
                </a:graphic>
              </wp:anchor>
            </w:drawing>
          </mc:Choice>
          <mc:Fallback>
            <w:pict>
              <v:shape w14:anchorId="24BC0AA7" id="Textbox 1440" o:spid="_x0000_s1637" type="#_x0000_t202" style="position:absolute;left:0;text-align:left;margin-left:384.55pt;margin-top:8.15pt;width:7.1pt;height:6.15pt;z-index:-2395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" filled="f" stroked="f">
                <v:textbox inset="0,0,0,0">
                  <w:txbxContent>
                    <w:p w14:paraId="628DEBE7" w14:textId="77777777" w:rsidR="008B73B2" w:rsidRDefault="00000000">
                      <w:pPr>
                        <w:spacing w:line="122" w:lineRule="exact"/>
                        <w:rPr>
                          <w:sz w:val="11"/>
                        </w:rPr>
                      </w:pPr>
                      <w:r>
                        <w:rPr>
                          <w:sz w:val="11"/>
                        </w:rPr>
                        <w:t>8</w:t>
                      </w:r>
                      <w:r>
                        <w:rPr>
                          <w:spacing w:val="3"/>
                          <w:sz w:val="11"/>
                        </w:rPr>
                        <w:t xml:space="preserve"> </w:t>
                      </w:r>
                      <w:r>
                        <w:rPr>
                          <w:spacing w:val="-10"/>
                          <w:sz w:val="11"/>
                        </w:rPr>
                        <w:t>6</w:t>
                      </w:r>
                    </w:p>
                  </w:txbxContent>
                </v:textbox>
                <w10:wrap anchorx="page"/>
              </v:shape>
            </w:pict>
          </mc:Fallback>
        </mc:AlternateContent>
      </w:r>
      <w:r>
        <w:rPr>
          <w:sz w:val="11"/>
        </w:rPr>
        <w:t>22</w:t>
      </w:r>
      <w:r>
        <w:rPr>
          <w:spacing w:val="29"/>
          <w:sz w:val="11"/>
        </w:rPr>
        <w:t xml:space="preserve"> </w:t>
      </w:r>
      <w:r>
        <w:rPr>
          <w:sz w:val="11"/>
        </w:rPr>
        <w:t>6</w:t>
      </w:r>
      <w:r>
        <w:rPr>
          <w:spacing w:val="41"/>
          <w:sz w:val="11"/>
        </w:rPr>
        <w:t xml:space="preserve"> </w:t>
      </w:r>
      <w:r>
        <w:rPr>
          <w:spacing w:val="-10"/>
          <w:position w:val="-5"/>
          <w:sz w:val="20"/>
        </w:rPr>
        <w:t>Z</w:t>
      </w:r>
    </w:p>
    <w:p w14:paraId="37C70DD9" w14:textId="77777777" w:rsidR="008B73B2" w:rsidRDefault="00000000">
      <w:pPr>
        <w:pStyle w:val="ListParagraph"/>
        <w:numPr>
          <w:ilvl w:val="1"/>
          <w:numId w:val="86"/>
        </w:numPr>
        <w:tabs>
          <w:tab w:val="left" w:pos="1662"/>
        </w:tabs>
        <w:rPr>
          <w:sz w:val="20"/>
        </w:rPr>
      </w:pPr>
      <w:r>
        <w:rPr>
          <w:noProof/>
        </w:rPr>
        <mc:AlternateContent>
          <mc:Choice Requires="wps">
            <w:drawing>
              <wp:anchor distT="0" distB="0" distL="0" distR="0" simplePos="0" relativeHeight="479363584" behindDoc="1" locked="0" layoutInCell="1" allowOverlap="1" wp14:anchorId="352069D1" wp14:editId="37885077">
                <wp:simplePos x="0" y="0"/>
                <wp:positionH relativeFrom="page">
                  <wp:posOffset>4883784</wp:posOffset>
                </wp:positionH>
                <wp:positionV relativeFrom="paragraph">
                  <wp:posOffset>103562</wp:posOffset>
                </wp:positionV>
                <wp:extent cx="90170" cy="78105"/>
                <wp:effectExtent l="0" t="0" r="0" b="0"/>
                <wp:wrapNone/>
                <wp:docPr id="1441" name="Text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78105"/>
                        </a:xfrm>
                        <a:prstGeom prst="rect">
                          <a:avLst/>
                        </a:prstGeom>
                      </wps:spPr>
                      <wps:txbx>
                        <w:txbxContent>
                          <w:p w14:paraId="05493348" w14:textId="77777777" w:rsidR="008B73B2" w:rsidRDefault="00000000">
                            <w:pPr>
                              <w:spacing w:line="122" w:lineRule="exact"/>
                              <w:rPr>
                                <w:sz w:val="11"/>
                              </w:rPr>
                            </w:pPr>
                            <w:r>
                              <w:rPr>
                                <w:sz w:val="11"/>
                              </w:rPr>
                              <w:t>8</w:t>
                            </w:r>
                            <w:r>
                              <w:rPr>
                                <w:spacing w:val="3"/>
                                <w:sz w:val="11"/>
                              </w:rPr>
                              <w:t xml:space="preserve"> </w:t>
                            </w:r>
                            <w:r>
                              <w:rPr>
                                <w:spacing w:val="-10"/>
                                <w:sz w:val="11"/>
                              </w:rPr>
                              <w:t>0</w:t>
                            </w:r>
                          </w:p>
                        </w:txbxContent>
                      </wps:txbx>
                      <wps:bodyPr wrap="square" lIns="0" tIns="0" rIns="0" bIns="0" rtlCol="0">
                        <a:noAutofit/>
                      </wps:bodyPr>
                    </wps:wsp>
                  </a:graphicData>
                </a:graphic>
              </wp:anchor>
            </w:drawing>
          </mc:Choice>
          <mc:Fallback>
            <w:pict>
              <v:shape w14:anchorId="352069D1" id="Textbox 1441" o:spid="_x0000_s1638" type="#_x0000_t202" style="position:absolute;left:0;text-align:left;margin-left:384.55pt;margin-top:8.15pt;width:7.1pt;height:6.15pt;z-index:-2395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" filled="f" stroked="f">
                <v:textbox inset="0,0,0,0">
                  <w:txbxContent>
                    <w:p w14:paraId="05493348" w14:textId="77777777" w:rsidR="008B73B2" w:rsidRDefault="00000000">
                      <w:pPr>
                        <w:spacing w:line="122" w:lineRule="exact"/>
                        <w:rPr>
                          <w:sz w:val="11"/>
                        </w:rPr>
                      </w:pPr>
                      <w:r>
                        <w:rPr>
                          <w:sz w:val="11"/>
                        </w:rPr>
                        <w:t>8</w:t>
                      </w:r>
                      <w:r>
                        <w:rPr>
                          <w:spacing w:val="3"/>
                          <w:sz w:val="11"/>
                        </w:rPr>
                        <w:t xml:space="preserve"> </w:t>
                      </w:r>
                      <w:r>
                        <w:rPr>
                          <w:spacing w:val="-10"/>
                          <w:sz w:val="11"/>
                        </w:rPr>
                        <w:t>0</w:t>
                      </w:r>
                    </w:p>
                  </w:txbxContent>
                </v:textbox>
                <w10:wrap anchorx="page"/>
              </v:shape>
            </w:pict>
          </mc:Fallback>
        </mc:AlternateContent>
      </w:r>
      <w:r>
        <w:rPr>
          <w:sz w:val="11"/>
        </w:rPr>
        <w:t>22</w:t>
      </w:r>
      <w:r>
        <w:rPr>
          <w:spacing w:val="29"/>
          <w:sz w:val="11"/>
        </w:rPr>
        <w:t xml:space="preserve"> </w:t>
      </w:r>
      <w:r>
        <w:rPr>
          <w:sz w:val="11"/>
        </w:rPr>
        <w:t>6</w:t>
      </w:r>
      <w:r>
        <w:rPr>
          <w:spacing w:val="41"/>
          <w:sz w:val="11"/>
        </w:rPr>
        <w:t xml:space="preserve"> </w:t>
      </w:r>
      <w:r>
        <w:rPr>
          <w:spacing w:val="-10"/>
          <w:position w:val="-5"/>
          <w:sz w:val="20"/>
        </w:rPr>
        <w:t>Z</w:t>
      </w:r>
    </w:p>
    <w:p w14:paraId="6A6B0FA7" w14:textId="77777777" w:rsidR="008B73B2" w:rsidRDefault="008B73B2">
      <w:pPr>
        <w:pStyle w:val="BodyText"/>
        <w:spacing w:before="121"/>
        <w:rPr>
          <w:sz w:val="11"/>
        </w:rPr>
      </w:pPr>
    </w:p>
    <w:p w14:paraId="284460FF" w14:textId="77777777" w:rsidR="008B73B2" w:rsidRDefault="00000000">
      <w:pPr>
        <w:pStyle w:val="ListParagraph"/>
        <w:numPr>
          <w:ilvl w:val="0"/>
          <w:numId w:val="86"/>
        </w:numPr>
        <w:tabs>
          <w:tab w:val="left" w:pos="942"/>
          <w:tab w:val="left" w:pos="944"/>
        </w:tabs>
        <w:spacing w:before="0" w:line="247" w:lineRule="auto"/>
        <w:ind w:right="1064" w:hanging="721"/>
        <w:rPr>
          <w:sz w:val="20"/>
        </w:rPr>
      </w:pPr>
      <w:r>
        <w:rPr>
          <w:sz w:val="20"/>
        </w:rPr>
        <w:t>The</w:t>
      </w:r>
      <w:r>
        <w:rPr>
          <w:spacing w:val="-8"/>
          <w:sz w:val="20"/>
        </w:rPr>
        <w:t xml:space="preserve"> </w:t>
      </w:r>
      <w:r>
        <w:rPr>
          <w:sz w:val="20"/>
        </w:rPr>
        <w:t>kinetic</w:t>
      </w:r>
      <w:r>
        <w:rPr>
          <w:spacing w:val="-8"/>
          <w:sz w:val="20"/>
        </w:rPr>
        <w:t xml:space="preserve"> </w:t>
      </w:r>
      <w:r>
        <w:rPr>
          <w:sz w:val="20"/>
        </w:rPr>
        <w:t>energy</w:t>
      </w:r>
      <w:r>
        <w:rPr>
          <w:spacing w:val="-8"/>
          <w:sz w:val="20"/>
        </w:rPr>
        <w:t xml:space="preserve"> </w:t>
      </w:r>
      <w:r>
        <w:rPr>
          <w:sz w:val="20"/>
        </w:rPr>
        <w:t>of</w:t>
      </w:r>
      <w:r>
        <w:rPr>
          <w:spacing w:val="-13"/>
          <w:sz w:val="20"/>
        </w:rPr>
        <w:t xml:space="preserve"> </w:t>
      </w:r>
      <w:r>
        <w:rPr>
          <w:sz w:val="20"/>
        </w:rPr>
        <w:t>a</w:t>
      </w:r>
      <w:r>
        <w:rPr>
          <w:spacing w:val="-7"/>
          <w:sz w:val="20"/>
        </w:rPr>
        <w:t xml:space="preserve"> </w:t>
      </w:r>
      <w:r>
        <w:rPr>
          <w:sz w:val="20"/>
        </w:rPr>
        <w:t>photoelectron</w:t>
      </w:r>
      <w:r>
        <w:rPr>
          <w:spacing w:val="-9"/>
          <w:sz w:val="20"/>
        </w:rPr>
        <w:t xml:space="preserve"> </w:t>
      </w:r>
      <w:r>
        <w:rPr>
          <w:sz w:val="20"/>
        </w:rPr>
        <w:t>liberated from a metallic surface depends on the</w:t>
      </w:r>
    </w:p>
    <w:p w14:paraId="6249DC9E" w14:textId="77777777" w:rsidR="008B73B2" w:rsidRDefault="00000000">
      <w:pPr>
        <w:pStyle w:val="ListParagraph"/>
        <w:numPr>
          <w:ilvl w:val="1"/>
          <w:numId w:val="86"/>
        </w:numPr>
        <w:tabs>
          <w:tab w:val="left" w:pos="1662"/>
        </w:tabs>
        <w:spacing w:before="4" w:line="265" w:lineRule="exact"/>
        <w:rPr>
          <w:sz w:val="20"/>
        </w:rPr>
      </w:pPr>
      <w:r>
        <w:rPr>
          <w:sz w:val="20"/>
        </w:rPr>
        <w:t>Intensity</w:t>
      </w:r>
      <w:r>
        <w:rPr>
          <w:spacing w:val="-8"/>
          <w:sz w:val="20"/>
        </w:rPr>
        <w:t xml:space="preserve"> </w:t>
      </w:r>
      <w:r>
        <w:rPr>
          <w:sz w:val="20"/>
        </w:rPr>
        <w:t>of</w:t>
      </w:r>
      <w:r>
        <w:rPr>
          <w:spacing w:val="-11"/>
          <w:sz w:val="20"/>
        </w:rPr>
        <w:t xml:space="preserve"> </w:t>
      </w:r>
      <w:r>
        <w:rPr>
          <w:sz w:val="20"/>
        </w:rPr>
        <w:t>the</w:t>
      </w:r>
      <w:r>
        <w:rPr>
          <w:spacing w:val="-5"/>
          <w:sz w:val="20"/>
        </w:rPr>
        <w:t xml:space="preserve"> </w:t>
      </w:r>
      <w:r>
        <w:rPr>
          <w:sz w:val="20"/>
        </w:rPr>
        <w:t>incident</w:t>
      </w:r>
      <w:r>
        <w:rPr>
          <w:spacing w:val="14"/>
          <w:sz w:val="20"/>
        </w:rPr>
        <w:t xml:space="preserve"> </w:t>
      </w:r>
      <w:r>
        <w:rPr>
          <w:spacing w:val="-2"/>
          <w:sz w:val="20"/>
        </w:rPr>
        <w:t>radiation</w:t>
      </w:r>
    </w:p>
    <w:p w14:paraId="46A18C43" w14:textId="77777777" w:rsidR="008B73B2" w:rsidRDefault="00000000">
      <w:pPr>
        <w:pStyle w:val="ListParagraph"/>
        <w:numPr>
          <w:ilvl w:val="1"/>
          <w:numId w:val="86"/>
        </w:numPr>
        <w:tabs>
          <w:tab w:val="left" w:pos="1662"/>
        </w:tabs>
        <w:spacing w:before="5" w:line="180" w:lineRule="auto"/>
        <w:rPr>
          <w:sz w:val="20"/>
        </w:rPr>
      </w:pPr>
      <w:r>
        <w:rPr>
          <w:sz w:val="20"/>
        </w:rPr>
        <w:t>Time</w:t>
      </w:r>
      <w:r>
        <w:rPr>
          <w:spacing w:val="-5"/>
          <w:sz w:val="20"/>
        </w:rPr>
        <w:t xml:space="preserve"> </w:t>
      </w:r>
      <w:r>
        <w:rPr>
          <w:sz w:val="20"/>
        </w:rPr>
        <w:t>duration</w:t>
      </w:r>
      <w:r>
        <w:rPr>
          <w:spacing w:val="-5"/>
          <w:sz w:val="20"/>
        </w:rPr>
        <w:t xml:space="preserve"> </w:t>
      </w:r>
      <w:r>
        <w:rPr>
          <w:sz w:val="20"/>
        </w:rPr>
        <w:t>of</w:t>
      </w:r>
      <w:r>
        <w:rPr>
          <w:spacing w:val="-11"/>
          <w:sz w:val="20"/>
        </w:rPr>
        <w:t xml:space="preserve"> </w:t>
      </w:r>
      <w:r>
        <w:rPr>
          <w:sz w:val="20"/>
        </w:rPr>
        <w:t>the</w:t>
      </w:r>
      <w:r>
        <w:rPr>
          <w:spacing w:val="-4"/>
          <w:sz w:val="20"/>
        </w:rPr>
        <w:t xml:space="preserve"> </w:t>
      </w:r>
      <w:r>
        <w:rPr>
          <w:spacing w:val="-2"/>
          <w:sz w:val="20"/>
        </w:rPr>
        <w:t>incidentradiation</w:t>
      </w:r>
    </w:p>
    <w:p w14:paraId="3E8ED1A3" w14:textId="77777777" w:rsidR="008B73B2" w:rsidRDefault="00000000">
      <w:pPr>
        <w:pStyle w:val="ListParagraph"/>
        <w:numPr>
          <w:ilvl w:val="1"/>
          <w:numId w:val="86"/>
        </w:numPr>
        <w:tabs>
          <w:tab w:val="left" w:pos="1662"/>
        </w:tabs>
        <w:spacing w:before="5" w:line="180" w:lineRule="auto"/>
        <w:rPr>
          <w:sz w:val="20"/>
        </w:rPr>
      </w:pPr>
      <w:r>
        <w:rPr>
          <w:sz w:val="20"/>
        </w:rPr>
        <w:t>Temperature</w:t>
      </w:r>
      <w:r>
        <w:rPr>
          <w:spacing w:val="-6"/>
          <w:sz w:val="20"/>
        </w:rPr>
        <w:t xml:space="preserve"> </w:t>
      </w:r>
      <w:r>
        <w:rPr>
          <w:sz w:val="20"/>
        </w:rPr>
        <w:t>of</w:t>
      </w:r>
      <w:r>
        <w:rPr>
          <w:spacing w:val="-12"/>
          <w:sz w:val="20"/>
        </w:rPr>
        <w:t xml:space="preserve"> </w:t>
      </w:r>
      <w:r>
        <w:rPr>
          <w:sz w:val="20"/>
        </w:rPr>
        <w:t>the</w:t>
      </w:r>
      <w:r>
        <w:rPr>
          <w:spacing w:val="-7"/>
          <w:sz w:val="20"/>
        </w:rPr>
        <w:t xml:space="preserve"> </w:t>
      </w:r>
      <w:r>
        <w:rPr>
          <w:spacing w:val="-2"/>
          <w:sz w:val="20"/>
        </w:rPr>
        <w:t>incidentradiation</w:t>
      </w:r>
    </w:p>
    <w:p w14:paraId="080D3841" w14:textId="77777777" w:rsidR="008B73B2" w:rsidRDefault="00000000">
      <w:pPr>
        <w:pStyle w:val="ListParagraph"/>
        <w:numPr>
          <w:ilvl w:val="1"/>
          <w:numId w:val="86"/>
        </w:numPr>
        <w:tabs>
          <w:tab w:val="left" w:pos="1662"/>
        </w:tabs>
        <w:spacing w:before="0" w:line="206" w:lineRule="auto"/>
        <w:rPr>
          <w:sz w:val="20"/>
        </w:rPr>
      </w:pPr>
      <w:r>
        <w:rPr>
          <w:sz w:val="20"/>
        </w:rPr>
        <w:t>Frequency</w:t>
      </w:r>
      <w:r>
        <w:rPr>
          <w:spacing w:val="-7"/>
          <w:sz w:val="20"/>
        </w:rPr>
        <w:t xml:space="preserve"> </w:t>
      </w:r>
      <w:r>
        <w:rPr>
          <w:sz w:val="20"/>
        </w:rPr>
        <w:t>of</w:t>
      </w:r>
      <w:r>
        <w:rPr>
          <w:spacing w:val="-11"/>
          <w:sz w:val="20"/>
        </w:rPr>
        <w:t xml:space="preserve"> </w:t>
      </w:r>
      <w:r>
        <w:rPr>
          <w:sz w:val="20"/>
        </w:rPr>
        <w:t>the</w:t>
      </w:r>
      <w:r>
        <w:rPr>
          <w:spacing w:val="-6"/>
          <w:sz w:val="20"/>
        </w:rPr>
        <w:t xml:space="preserve"> </w:t>
      </w:r>
      <w:r>
        <w:rPr>
          <w:sz w:val="20"/>
        </w:rPr>
        <w:t>incident</w:t>
      </w:r>
      <w:r>
        <w:rPr>
          <w:spacing w:val="2"/>
          <w:sz w:val="20"/>
        </w:rPr>
        <w:t xml:space="preserve"> </w:t>
      </w:r>
      <w:r>
        <w:rPr>
          <w:spacing w:val="-2"/>
          <w:sz w:val="20"/>
        </w:rPr>
        <w:t>radiation</w:t>
      </w:r>
    </w:p>
    <w:p w14:paraId="7E33C783" w14:textId="77777777" w:rsidR="008B73B2" w:rsidRDefault="008B73B2">
      <w:pPr>
        <w:spacing w:line="206" w:lineRule="auto"/>
        <w:rPr>
          <w:sz w:val="20"/>
        </w:rPr>
        <w:sectPr w:rsidR="008B73B2">
          <w:type w:val="continuous"/>
          <w:pgSz w:w="12240" w:h="15840"/>
          <w:pgMar w:top="640" w:right="580" w:bottom="1000" w:left="800" w:header="0" w:footer="813" w:gutter="0"/>
          <w:cols w:num="2" w:space="720" w:equalWidth="0">
            <w:col w:w="5069" w:space="40"/>
            <w:col w:w="5751"/>
          </w:cols>
        </w:sectPr>
      </w:pPr>
    </w:p>
    <w:p w14:paraId="2379EBBF" w14:textId="77777777" w:rsidR="008B73B2" w:rsidRDefault="00000000">
      <w:pPr>
        <w:pStyle w:val="Heading1"/>
        <w:tabs>
          <w:tab w:val="left" w:pos="4262"/>
          <w:tab w:val="left" w:pos="10359"/>
        </w:tabs>
        <w:ind w:left="640"/>
      </w:pPr>
      <w:r>
        <w:rPr>
          <w:color w:val="FFFFFF"/>
          <w:highlight w:val="black"/>
        </w:rPr>
        <w:tab/>
      </w:r>
      <w:r>
        <w:rPr>
          <w:color w:val="FFFFFF"/>
          <w:spacing w:val="-6"/>
          <w:highlight w:val="black"/>
        </w:rPr>
        <w:t>Physics</w:t>
      </w:r>
      <w:r>
        <w:rPr>
          <w:color w:val="FFFFFF"/>
          <w:spacing w:val="-21"/>
          <w:highlight w:val="black"/>
        </w:rPr>
        <w:t xml:space="preserve"> </w:t>
      </w:r>
      <w:r>
        <w:rPr>
          <w:color w:val="FFFFFF"/>
          <w:spacing w:val="-4"/>
          <w:highlight w:val="black"/>
        </w:rPr>
        <w:t>1994</w:t>
      </w:r>
      <w:r>
        <w:rPr>
          <w:color w:val="FFFFFF"/>
          <w:highlight w:val="black"/>
        </w:rPr>
        <w:tab/>
      </w:r>
    </w:p>
    <w:p w14:paraId="1755BB4E" w14:textId="77777777" w:rsidR="008B73B2" w:rsidRDefault="008B73B2">
      <w:pPr>
        <w:pStyle w:val="BodyText"/>
      </w:pPr>
    </w:p>
    <w:p w14:paraId="4EFF6CA9" w14:textId="77777777" w:rsidR="008B73B2" w:rsidRDefault="008B73B2">
      <w:pPr>
        <w:pStyle w:val="BodyText"/>
        <w:spacing w:before="21"/>
      </w:pPr>
    </w:p>
    <w:p w14:paraId="37F87A9E" w14:textId="77777777" w:rsidR="008B73B2" w:rsidRDefault="008B73B2">
      <w:pPr>
        <w:sectPr w:rsidR="008B73B2">
          <w:pgSz w:w="12240" w:h="15840"/>
          <w:pgMar w:top="940" w:right="580" w:bottom="1000" w:left="800" w:header="0" w:footer="809" w:gutter="0"/>
          <w:cols w:space="720"/>
        </w:sectPr>
      </w:pPr>
    </w:p>
    <w:p w14:paraId="5284D677" w14:textId="77777777" w:rsidR="008B73B2" w:rsidRDefault="008B73B2">
      <w:pPr>
        <w:pStyle w:val="BodyText"/>
        <w:spacing w:before="8"/>
        <w:rPr>
          <w:sz w:val="8"/>
        </w:rPr>
      </w:pPr>
    </w:p>
    <w:p w14:paraId="4D246F9E" w14:textId="77777777" w:rsidR="008B73B2" w:rsidRDefault="00000000">
      <w:pPr>
        <w:pStyle w:val="BodyText"/>
        <w:ind w:left="640"/>
      </w:pPr>
      <w:r>
        <w:rPr>
          <w:noProof/>
        </w:rPr>
        <mc:AlternateContent>
          <mc:Choice Requires="wpg">
            <w:drawing>
              <wp:inline distT="0" distB="0" distL="0" distR="0" wp14:anchorId="0383C165" wp14:editId="709F0333">
                <wp:extent cx="2153920" cy="902335"/>
                <wp:effectExtent l="0" t="0" r="0" b="2540"/>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3920" cy="902335"/>
                          <a:chOff x="0" y="0"/>
                          <a:chExt cx="2153920" cy="902335"/>
                        </a:xfrm>
                      </wpg:grpSpPr>
                      <wps:wsp>
                        <wps:cNvPr id="1443" name="Textbox 1443"/>
                        <wps:cNvSpPr txBox="1"/>
                        <wps:spPr>
                          <a:xfrm>
                            <a:off x="0" y="0"/>
                            <a:ext cx="109220" cy="140335"/>
                          </a:xfrm>
                          <a:prstGeom prst="rect">
                            <a:avLst/>
                          </a:prstGeom>
                        </wps:spPr>
                        <wps:txbx>
                          <w:txbxContent>
                            <w:p w14:paraId="2B44E494" w14:textId="77777777" w:rsidR="008B73B2" w:rsidRDefault="00000000">
                              <w:pPr>
                                <w:spacing w:line="221" w:lineRule="exact"/>
                                <w:rPr>
                                  <w:sz w:val="20"/>
                                </w:rPr>
                              </w:pPr>
                              <w:r>
                                <w:rPr>
                                  <w:spacing w:val="-5"/>
                                  <w:sz w:val="20"/>
                                </w:rPr>
                                <w:t>1.</w:t>
                              </w:r>
                            </w:p>
                          </w:txbxContent>
                        </wps:txbx>
                        <wps:bodyPr wrap="square" lIns="0" tIns="0" rIns="0" bIns="0" rtlCol="0">
                          <a:noAutofit/>
                        </wps:bodyPr>
                      </wps:wsp>
                      <wps:wsp>
                        <wps:cNvPr id="1444" name="Textbox 1444"/>
                        <wps:cNvSpPr txBox="1"/>
                        <wps:spPr>
                          <a:xfrm>
                            <a:off x="411429" y="0"/>
                            <a:ext cx="231140" cy="140335"/>
                          </a:xfrm>
                          <a:prstGeom prst="rect">
                            <a:avLst/>
                          </a:prstGeom>
                        </wps:spPr>
                        <wps:txbx>
                          <w:txbxContent>
                            <w:p w14:paraId="1B249D0D" w14:textId="77777777" w:rsidR="008B73B2" w:rsidRDefault="00000000">
                              <w:pPr>
                                <w:spacing w:line="221" w:lineRule="exact"/>
                                <w:rPr>
                                  <w:sz w:val="20"/>
                                </w:rPr>
                              </w:pPr>
                              <w:r>
                                <w:rPr>
                                  <w:spacing w:val="-5"/>
                                  <w:sz w:val="20"/>
                                </w:rPr>
                                <w:t>1cm</w:t>
                              </w:r>
                            </w:p>
                          </w:txbxContent>
                        </wps:txbx>
                        <wps:bodyPr wrap="square" lIns="0" tIns="0" rIns="0" bIns="0" rtlCol="0">
                          <a:noAutofit/>
                        </wps:bodyPr>
                      </wps:wsp>
                      <wps:wsp>
                        <wps:cNvPr id="1445" name="Textbox 1445"/>
                        <wps:cNvSpPr txBox="1"/>
                        <wps:spPr>
                          <a:xfrm>
                            <a:off x="1932762" y="0"/>
                            <a:ext cx="220979" cy="140335"/>
                          </a:xfrm>
                          <a:prstGeom prst="rect">
                            <a:avLst/>
                          </a:prstGeom>
                        </wps:spPr>
                        <wps:txbx>
                          <w:txbxContent>
                            <w:p w14:paraId="1AC39A63" w14:textId="77777777" w:rsidR="008B73B2" w:rsidRDefault="00000000">
                              <w:pPr>
                                <w:spacing w:line="221" w:lineRule="exact"/>
                                <w:rPr>
                                  <w:sz w:val="20"/>
                                </w:rPr>
                              </w:pPr>
                              <w:r>
                                <w:rPr>
                                  <w:spacing w:val="-5"/>
                                  <w:sz w:val="20"/>
                                </w:rPr>
                                <w:t>2cm</w:t>
                              </w:r>
                            </w:p>
                          </w:txbxContent>
                        </wps:txbx>
                        <wps:bodyPr wrap="square" lIns="0" tIns="0" rIns="0" bIns="0" rtlCol="0">
                          <a:noAutofit/>
                        </wps:bodyPr>
                      </wps:wsp>
                      <wps:wsp>
                        <wps:cNvPr id="1446" name="Textbox 1446"/>
                        <wps:cNvSpPr txBox="1"/>
                        <wps:spPr>
                          <a:xfrm>
                            <a:off x="1170381" y="762000"/>
                            <a:ext cx="228600" cy="140335"/>
                          </a:xfrm>
                          <a:prstGeom prst="rect">
                            <a:avLst/>
                          </a:prstGeom>
                        </wps:spPr>
                        <wps:txbx>
                          <w:txbxContent>
                            <w:p w14:paraId="5D4FE8FF" w14:textId="77777777" w:rsidR="008B73B2" w:rsidRDefault="00000000">
                              <w:pPr>
                                <w:spacing w:line="221" w:lineRule="exact"/>
                                <w:rPr>
                                  <w:sz w:val="20"/>
                                </w:rPr>
                              </w:pPr>
                              <w:r>
                                <w:rPr>
                                  <w:spacing w:val="-5"/>
                                  <w:sz w:val="20"/>
                                </w:rPr>
                                <w:t>5cm</w:t>
                              </w:r>
                            </w:p>
                          </w:txbxContent>
                        </wps:txbx>
                        <wps:bodyPr wrap="square" lIns="0" tIns="0" rIns="0" bIns="0" rtlCol="0">
                          <a:noAutofit/>
                        </wps:bodyPr>
                      </wps:wsp>
                    </wpg:wgp>
                  </a:graphicData>
                </a:graphic>
              </wp:inline>
            </w:drawing>
          </mc:Choice>
          <mc:Fallback>
            <w:pict>
              <v:group w14:anchorId="0383C165" id="Group 1442" o:spid="_x0000_s1639" style="width:169.6pt;height:71.05pt;mso-position-horizontal-relative:char;mso-position-vertical-relative:line" coordsize="21539,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">
                <v:shape id="Textbox 1443" o:spid="_x0000_s1640" type="#_x0000_t202" style="position:absolute;width:109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14:paraId="2B44E494" w14:textId="77777777" w:rsidR="008B73B2" w:rsidRDefault="00000000">
                        <w:pPr>
                          <w:spacing w:line="221" w:lineRule="exact"/>
                          <w:rPr>
                            <w:sz w:val="20"/>
                          </w:rPr>
                        </w:pPr>
                        <w:r>
                          <w:rPr>
                            <w:spacing w:val="-5"/>
                            <w:sz w:val="20"/>
                          </w:rPr>
                          <w:t>1.</w:t>
                        </w:r>
                      </w:p>
                    </w:txbxContent>
                  </v:textbox>
                </v:shape>
                <v:shape id="Textbox 1444" o:spid="_x0000_s1641" type="#_x0000_t202" style="position:absolute;left:4114;width:231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JixAAAAN0AAAAPAAAAZHJzL2Rvd25yZXYueG1sRE9Na8JA&#10;EL0X+h+WKfRWN5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FFGcmLEAAAA3QAAAA8A&#10;AAAAAAAAAAAAAAAABwIAAGRycy9kb3ducmV2LnhtbFBLBQYAAAAAAwADALcAAAD4AgAAAAA=&#10;" filled="f" stroked="f">
                  <v:textbox inset="0,0,0,0">
                    <w:txbxContent>
                      <w:p w14:paraId="1B249D0D" w14:textId="77777777" w:rsidR="008B73B2" w:rsidRDefault="00000000">
                        <w:pPr>
                          <w:spacing w:line="221" w:lineRule="exact"/>
                          <w:rPr>
                            <w:sz w:val="20"/>
                          </w:rPr>
                        </w:pPr>
                        <w:r>
                          <w:rPr>
                            <w:spacing w:val="-5"/>
                            <w:sz w:val="20"/>
                          </w:rPr>
                          <w:t>1cm</w:t>
                        </w:r>
                      </w:p>
                    </w:txbxContent>
                  </v:textbox>
                </v:shape>
                <v:shape id="Textbox 1445" o:spid="_x0000_s1642" type="#_x0000_t202" style="position:absolute;left:19327;width:22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1AC39A63" w14:textId="77777777" w:rsidR="008B73B2" w:rsidRDefault="00000000">
                        <w:pPr>
                          <w:spacing w:line="221" w:lineRule="exact"/>
                          <w:rPr>
                            <w:sz w:val="20"/>
                          </w:rPr>
                        </w:pPr>
                        <w:r>
                          <w:rPr>
                            <w:spacing w:val="-5"/>
                            <w:sz w:val="20"/>
                          </w:rPr>
                          <w:t>2cm</w:t>
                        </w:r>
                      </w:p>
                    </w:txbxContent>
                  </v:textbox>
                </v:shape>
                <v:shape id="Textbox 1446" o:spid="_x0000_s1643" type="#_x0000_t202" style="position:absolute;left:11703;top:7620;width:228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14:paraId="5D4FE8FF" w14:textId="77777777" w:rsidR="008B73B2" w:rsidRDefault="00000000">
                        <w:pPr>
                          <w:spacing w:line="221" w:lineRule="exact"/>
                          <w:rPr>
                            <w:sz w:val="20"/>
                          </w:rPr>
                        </w:pPr>
                        <w:r>
                          <w:rPr>
                            <w:spacing w:val="-5"/>
                            <w:sz w:val="20"/>
                          </w:rPr>
                          <w:t>5cm</w:t>
                        </w:r>
                      </w:p>
                    </w:txbxContent>
                  </v:textbox>
                </v:shape>
                <w10:anchorlock/>
              </v:group>
            </w:pict>
          </mc:Fallback>
        </mc:AlternateContent>
      </w:r>
    </w:p>
    <w:p w14:paraId="09DAD8D1" w14:textId="77777777" w:rsidR="008B73B2" w:rsidRDefault="008B73B2">
      <w:pPr>
        <w:pStyle w:val="BodyText"/>
      </w:pPr>
    </w:p>
    <w:p w14:paraId="2BBC8A4A" w14:textId="77777777" w:rsidR="008B73B2" w:rsidRDefault="008B73B2">
      <w:pPr>
        <w:pStyle w:val="BodyText"/>
      </w:pPr>
    </w:p>
    <w:p w14:paraId="7B1213D8" w14:textId="77777777" w:rsidR="008B73B2" w:rsidRDefault="008B73B2">
      <w:pPr>
        <w:pStyle w:val="BodyText"/>
      </w:pPr>
    </w:p>
    <w:p w14:paraId="7F9032EF" w14:textId="77777777" w:rsidR="008B73B2" w:rsidRDefault="008B73B2">
      <w:pPr>
        <w:pStyle w:val="BodyText"/>
      </w:pPr>
    </w:p>
    <w:p w14:paraId="59FF0990" w14:textId="77777777" w:rsidR="008B73B2" w:rsidRDefault="008B73B2">
      <w:pPr>
        <w:pStyle w:val="BodyText"/>
        <w:spacing w:before="52"/>
      </w:pPr>
    </w:p>
    <w:p w14:paraId="281EB434" w14:textId="77777777" w:rsidR="008B73B2" w:rsidRDefault="00000000">
      <w:pPr>
        <w:pStyle w:val="BodyText"/>
        <w:spacing w:before="1" w:line="247" w:lineRule="auto"/>
        <w:ind w:left="1360"/>
      </w:pPr>
      <w:r>
        <w:rPr>
          <w:noProof/>
        </w:rPr>
        <w:drawing>
          <wp:anchor distT="0" distB="0" distL="0" distR="0" simplePos="0" relativeHeight="15877120" behindDoc="0" locked="0" layoutInCell="1" allowOverlap="1" wp14:anchorId="1F4AAE9F" wp14:editId="0F19BD3E">
            <wp:simplePos x="0" y="0"/>
            <wp:positionH relativeFrom="page">
              <wp:posOffset>914400</wp:posOffset>
            </wp:positionH>
            <wp:positionV relativeFrom="paragraph">
              <wp:posOffset>-1734815</wp:posOffset>
            </wp:positionV>
            <wp:extent cx="2965196" cy="1456690"/>
            <wp:effectExtent l="0" t="0" r="0" b="0"/>
            <wp:wrapNone/>
            <wp:docPr id="1447" name="Image 1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7" name="Image 1447"/>
                    <pic:cNvPicPr/>
                  </pic:nvPicPr>
                  <pic:blipFill>
                    <a:blip r:embed="rId279" cstate="print"/>
                    <a:stretch>
                      <a:fillRect/>
                    </a:stretch>
                  </pic:blipFill>
                  <pic:spPr>
                    <a:xfrm>
                      <a:off x="0" y="0"/>
                      <a:ext cx="2965196" cy="1456690"/>
                    </a:xfrm>
                    <a:prstGeom prst="rect">
                      <a:avLst/>
                    </a:prstGeom>
                  </pic:spPr>
                </pic:pic>
              </a:graphicData>
            </a:graphic>
          </wp:anchor>
        </w:drawing>
      </w:r>
      <w:r>
        <w:t>What</w:t>
      </w:r>
      <w:r>
        <w:rPr>
          <w:spacing w:val="-6"/>
        </w:rPr>
        <w:t xml:space="preserve"> </w:t>
      </w:r>
      <w:r>
        <w:t>is</w:t>
      </w:r>
      <w:r>
        <w:rPr>
          <w:spacing w:val="-7"/>
        </w:rPr>
        <w:t xml:space="preserve"> </w:t>
      </w:r>
      <w:r>
        <w:t>the</w:t>
      </w:r>
      <w:r>
        <w:rPr>
          <w:spacing w:val="-6"/>
        </w:rPr>
        <w:t xml:space="preserve"> </w:t>
      </w:r>
      <w:r>
        <w:t>reading</w:t>
      </w:r>
      <w:r>
        <w:rPr>
          <w:spacing w:val="-7"/>
        </w:rPr>
        <w:t xml:space="preserve"> </w:t>
      </w:r>
      <w:r>
        <w:t>of</w:t>
      </w:r>
      <w:r>
        <w:rPr>
          <w:spacing w:val="-8"/>
        </w:rPr>
        <w:t xml:space="preserve"> </w:t>
      </w:r>
      <w:r>
        <w:t>the</w:t>
      </w:r>
      <w:r>
        <w:rPr>
          <w:spacing w:val="-4"/>
        </w:rPr>
        <w:t xml:space="preserve"> </w:t>
      </w:r>
      <w:r>
        <w:t>vernier</w:t>
      </w:r>
      <w:r>
        <w:rPr>
          <w:spacing w:val="-5"/>
        </w:rPr>
        <w:t xml:space="preserve"> </w:t>
      </w:r>
      <w:r>
        <w:t>capilers</w:t>
      </w:r>
      <w:r>
        <w:rPr>
          <w:spacing w:val="-7"/>
        </w:rPr>
        <w:t xml:space="preserve"> </w:t>
      </w:r>
      <w:r>
        <w:t xml:space="preserve">shown </w:t>
      </w:r>
      <w:r>
        <w:rPr>
          <w:spacing w:val="-2"/>
        </w:rPr>
        <w:t>above?</w:t>
      </w:r>
    </w:p>
    <w:tbl>
      <w:tblPr>
        <w:tblW w:w="0" w:type="auto"/>
        <w:tblInd w:w="1325" w:type="dxa"/>
        <w:tblLayout w:type="fixed"/>
        <w:tblCellMar>
          <w:left w:w="0" w:type="dxa"/>
          <w:right w:w="0" w:type="dxa"/>
        </w:tblCellMar>
        <w:tblLook w:val="01E0" w:firstRow="1" w:lastRow="1" w:firstColumn="1" w:lastColumn="1" w:noHBand="0" w:noVBand="0"/>
      </w:tblPr>
      <w:tblGrid>
        <w:gridCol w:w="505"/>
        <w:gridCol w:w="1287"/>
        <w:gridCol w:w="828"/>
        <w:gridCol w:w="937"/>
      </w:tblGrid>
      <w:tr w:rsidR="008B73B2" w14:paraId="2E77DC8B" w14:textId="77777777">
        <w:trPr>
          <w:trHeight w:val="225"/>
        </w:trPr>
        <w:tc>
          <w:tcPr>
            <w:tcW w:w="505" w:type="dxa"/>
          </w:tcPr>
          <w:p w14:paraId="3CF3EF08" w14:textId="77777777" w:rsidR="008B73B2" w:rsidRDefault="00000000">
            <w:pPr>
              <w:pStyle w:val="TableParagraph"/>
              <w:ind w:left="50"/>
              <w:rPr>
                <w:sz w:val="20"/>
              </w:rPr>
            </w:pPr>
            <w:r>
              <w:rPr>
                <w:spacing w:val="-5"/>
                <w:sz w:val="20"/>
              </w:rPr>
              <w:t>A.</w:t>
            </w:r>
          </w:p>
        </w:tc>
        <w:tc>
          <w:tcPr>
            <w:tcW w:w="1287" w:type="dxa"/>
          </w:tcPr>
          <w:p w14:paraId="7525CBF6" w14:textId="77777777" w:rsidR="008B73B2" w:rsidRDefault="00000000">
            <w:pPr>
              <w:pStyle w:val="TableParagraph"/>
              <w:ind w:left="265"/>
              <w:rPr>
                <w:sz w:val="20"/>
              </w:rPr>
            </w:pPr>
            <w:r>
              <w:rPr>
                <w:sz w:val="20"/>
              </w:rPr>
              <w:t>1.79</w:t>
            </w:r>
            <w:r>
              <w:rPr>
                <w:spacing w:val="-1"/>
                <w:sz w:val="20"/>
              </w:rPr>
              <w:t xml:space="preserve"> </w:t>
            </w:r>
            <w:r>
              <w:rPr>
                <w:spacing w:val="-5"/>
                <w:sz w:val="20"/>
              </w:rPr>
              <w:t>cm</w:t>
            </w:r>
          </w:p>
        </w:tc>
        <w:tc>
          <w:tcPr>
            <w:tcW w:w="828" w:type="dxa"/>
          </w:tcPr>
          <w:p w14:paraId="460E9633" w14:textId="77777777" w:rsidR="008B73B2" w:rsidRDefault="00000000">
            <w:pPr>
              <w:pStyle w:val="TableParagraph"/>
              <w:ind w:right="264"/>
              <w:jc w:val="right"/>
              <w:rPr>
                <w:sz w:val="20"/>
              </w:rPr>
            </w:pPr>
            <w:r>
              <w:rPr>
                <w:spacing w:val="-5"/>
                <w:sz w:val="20"/>
              </w:rPr>
              <w:t>B.</w:t>
            </w:r>
          </w:p>
        </w:tc>
        <w:tc>
          <w:tcPr>
            <w:tcW w:w="937" w:type="dxa"/>
          </w:tcPr>
          <w:p w14:paraId="38A509DB" w14:textId="77777777" w:rsidR="008B73B2" w:rsidRDefault="00000000">
            <w:pPr>
              <w:pStyle w:val="TableParagraph"/>
              <w:ind w:right="48"/>
              <w:jc w:val="right"/>
              <w:rPr>
                <w:sz w:val="20"/>
              </w:rPr>
            </w:pPr>
            <w:r>
              <w:rPr>
                <w:sz w:val="20"/>
              </w:rPr>
              <w:t>1.73</w:t>
            </w:r>
            <w:r>
              <w:rPr>
                <w:spacing w:val="-1"/>
                <w:sz w:val="20"/>
              </w:rPr>
              <w:t xml:space="preserve"> </w:t>
            </w:r>
            <w:r>
              <w:rPr>
                <w:spacing w:val="-5"/>
                <w:sz w:val="20"/>
              </w:rPr>
              <w:t>cm</w:t>
            </w:r>
          </w:p>
        </w:tc>
      </w:tr>
      <w:tr w:rsidR="008B73B2" w14:paraId="50692960" w14:textId="77777777">
        <w:trPr>
          <w:trHeight w:val="225"/>
        </w:trPr>
        <w:tc>
          <w:tcPr>
            <w:tcW w:w="505" w:type="dxa"/>
          </w:tcPr>
          <w:p w14:paraId="47548CFF" w14:textId="77777777" w:rsidR="008B73B2" w:rsidRDefault="00000000">
            <w:pPr>
              <w:pStyle w:val="TableParagraph"/>
              <w:ind w:left="50"/>
              <w:rPr>
                <w:sz w:val="20"/>
              </w:rPr>
            </w:pPr>
            <w:r>
              <w:rPr>
                <w:spacing w:val="-5"/>
                <w:sz w:val="20"/>
              </w:rPr>
              <w:t>C.</w:t>
            </w:r>
          </w:p>
        </w:tc>
        <w:tc>
          <w:tcPr>
            <w:tcW w:w="1287" w:type="dxa"/>
          </w:tcPr>
          <w:p w14:paraId="11B1FDF0" w14:textId="77777777" w:rsidR="008B73B2" w:rsidRDefault="00000000">
            <w:pPr>
              <w:pStyle w:val="TableParagraph"/>
              <w:ind w:left="265"/>
              <w:rPr>
                <w:sz w:val="20"/>
              </w:rPr>
            </w:pPr>
            <w:r>
              <w:rPr>
                <w:sz w:val="20"/>
              </w:rPr>
              <w:t>1.39</w:t>
            </w:r>
            <w:r>
              <w:rPr>
                <w:spacing w:val="-1"/>
                <w:sz w:val="20"/>
              </w:rPr>
              <w:t xml:space="preserve"> </w:t>
            </w:r>
            <w:r>
              <w:rPr>
                <w:spacing w:val="-5"/>
                <w:sz w:val="20"/>
              </w:rPr>
              <w:t>cm</w:t>
            </w:r>
          </w:p>
        </w:tc>
        <w:tc>
          <w:tcPr>
            <w:tcW w:w="828" w:type="dxa"/>
          </w:tcPr>
          <w:p w14:paraId="746797DB" w14:textId="77777777" w:rsidR="008B73B2" w:rsidRDefault="00000000">
            <w:pPr>
              <w:pStyle w:val="TableParagraph"/>
              <w:ind w:right="239"/>
              <w:jc w:val="right"/>
              <w:rPr>
                <w:sz w:val="20"/>
              </w:rPr>
            </w:pPr>
            <w:r>
              <w:rPr>
                <w:spacing w:val="-5"/>
                <w:sz w:val="20"/>
              </w:rPr>
              <w:t>D.</w:t>
            </w:r>
          </w:p>
        </w:tc>
        <w:tc>
          <w:tcPr>
            <w:tcW w:w="937" w:type="dxa"/>
          </w:tcPr>
          <w:p w14:paraId="4539AB30" w14:textId="77777777" w:rsidR="008B73B2" w:rsidRDefault="00000000">
            <w:pPr>
              <w:pStyle w:val="TableParagraph"/>
              <w:ind w:right="48"/>
              <w:jc w:val="right"/>
              <w:rPr>
                <w:sz w:val="20"/>
              </w:rPr>
            </w:pPr>
            <w:r>
              <w:rPr>
                <w:sz w:val="20"/>
              </w:rPr>
              <w:t>1.34</w:t>
            </w:r>
            <w:r>
              <w:rPr>
                <w:spacing w:val="-1"/>
                <w:sz w:val="20"/>
              </w:rPr>
              <w:t xml:space="preserve"> </w:t>
            </w:r>
            <w:r>
              <w:rPr>
                <w:spacing w:val="-5"/>
                <w:sz w:val="20"/>
              </w:rPr>
              <w:t>cm</w:t>
            </w:r>
          </w:p>
        </w:tc>
      </w:tr>
    </w:tbl>
    <w:p w14:paraId="6D653904" w14:textId="77777777" w:rsidR="008B73B2" w:rsidRDefault="008B73B2">
      <w:pPr>
        <w:pStyle w:val="BodyText"/>
        <w:spacing w:before="43"/>
      </w:pPr>
    </w:p>
    <w:p w14:paraId="5F4932EE" w14:textId="77777777" w:rsidR="008B73B2" w:rsidRDefault="00000000">
      <w:pPr>
        <w:pStyle w:val="ListParagraph"/>
        <w:numPr>
          <w:ilvl w:val="0"/>
          <w:numId w:val="85"/>
        </w:numPr>
        <w:tabs>
          <w:tab w:val="left" w:pos="1357"/>
          <w:tab w:val="left" w:pos="1360"/>
        </w:tabs>
        <w:spacing w:before="0" w:line="249" w:lineRule="auto"/>
        <w:ind w:right="3" w:hanging="720"/>
        <w:jc w:val="both"/>
        <w:rPr>
          <w:sz w:val="20"/>
        </w:rPr>
      </w:pPr>
      <w:r>
        <w:rPr>
          <w:sz w:val="20"/>
        </w:rPr>
        <w:t xml:space="preserve">If it takes 5.0 hours to drain a container of 540.0 </w:t>
      </w:r>
      <w:r>
        <w:rPr>
          <w:spacing w:val="-4"/>
          <w:sz w:val="20"/>
        </w:rPr>
        <w:t>cm</w:t>
      </w:r>
      <w:r>
        <w:rPr>
          <w:spacing w:val="-4"/>
          <w:sz w:val="20"/>
          <w:vertAlign w:val="superscript"/>
        </w:rPr>
        <w:t>3</w:t>
      </w:r>
      <w:r>
        <w:rPr>
          <w:spacing w:val="-9"/>
          <w:sz w:val="20"/>
        </w:rPr>
        <w:t xml:space="preserve"> </w:t>
      </w:r>
      <w:r>
        <w:rPr>
          <w:spacing w:val="-4"/>
          <w:sz w:val="20"/>
        </w:rPr>
        <w:t>of</w:t>
      </w:r>
      <w:r>
        <w:rPr>
          <w:spacing w:val="-8"/>
          <w:sz w:val="20"/>
        </w:rPr>
        <w:t xml:space="preserve"> </w:t>
      </w:r>
      <w:r>
        <w:rPr>
          <w:spacing w:val="-4"/>
          <w:sz w:val="20"/>
        </w:rPr>
        <w:t>water,</w:t>
      </w:r>
      <w:r>
        <w:rPr>
          <w:spacing w:val="-6"/>
          <w:sz w:val="20"/>
        </w:rPr>
        <w:t xml:space="preserve"> </w:t>
      </w:r>
      <w:r>
        <w:rPr>
          <w:spacing w:val="-4"/>
          <w:sz w:val="20"/>
        </w:rPr>
        <w:t>what</w:t>
      </w:r>
      <w:r>
        <w:rPr>
          <w:spacing w:val="-5"/>
          <w:sz w:val="20"/>
        </w:rPr>
        <w:t xml:space="preserve"> </w:t>
      </w:r>
      <w:r>
        <w:rPr>
          <w:spacing w:val="-4"/>
          <w:sz w:val="20"/>
        </w:rPr>
        <w:t>is</w:t>
      </w:r>
      <w:r>
        <w:rPr>
          <w:spacing w:val="-8"/>
          <w:sz w:val="20"/>
        </w:rPr>
        <w:t xml:space="preserve"> </w:t>
      </w:r>
      <w:r>
        <w:rPr>
          <w:spacing w:val="-4"/>
          <w:sz w:val="20"/>
        </w:rPr>
        <w:t>the</w:t>
      </w:r>
      <w:r>
        <w:rPr>
          <w:sz w:val="20"/>
        </w:rPr>
        <w:t xml:space="preserve"> </w:t>
      </w:r>
      <w:r>
        <w:rPr>
          <w:spacing w:val="-4"/>
          <w:sz w:val="20"/>
        </w:rPr>
        <w:t>flowrate</w:t>
      </w:r>
      <w:r>
        <w:rPr>
          <w:spacing w:val="-9"/>
          <w:sz w:val="20"/>
        </w:rPr>
        <w:t xml:space="preserve"> </w:t>
      </w:r>
      <w:r>
        <w:rPr>
          <w:spacing w:val="-4"/>
          <w:sz w:val="20"/>
        </w:rPr>
        <w:t>of</w:t>
      </w:r>
      <w:r>
        <w:rPr>
          <w:spacing w:val="-8"/>
          <w:sz w:val="20"/>
        </w:rPr>
        <w:t xml:space="preserve"> </w:t>
      </w:r>
      <w:r>
        <w:rPr>
          <w:spacing w:val="-4"/>
          <w:sz w:val="20"/>
        </w:rPr>
        <w:t>water</w:t>
      </w:r>
      <w:r>
        <w:rPr>
          <w:spacing w:val="4"/>
          <w:sz w:val="20"/>
        </w:rPr>
        <w:t xml:space="preserve"> </w:t>
      </w:r>
      <w:r>
        <w:rPr>
          <w:spacing w:val="-4"/>
          <w:sz w:val="20"/>
        </w:rPr>
        <w:t>from</w:t>
      </w:r>
      <w:r>
        <w:rPr>
          <w:spacing w:val="-8"/>
          <w:sz w:val="20"/>
        </w:rPr>
        <w:t xml:space="preserve"> </w:t>
      </w:r>
      <w:r>
        <w:rPr>
          <w:spacing w:val="-4"/>
          <w:sz w:val="20"/>
        </w:rPr>
        <w:t xml:space="preserve">the </w:t>
      </w:r>
      <w:r>
        <w:rPr>
          <w:sz w:val="20"/>
        </w:rPr>
        <w:t>container in kgs</w:t>
      </w:r>
      <w:r>
        <w:rPr>
          <w:sz w:val="20"/>
          <w:vertAlign w:val="superscript"/>
        </w:rPr>
        <w:t>-1</w:t>
      </w:r>
      <w:r>
        <w:rPr>
          <w:sz w:val="20"/>
        </w:rPr>
        <w:t>?</w:t>
      </w:r>
    </w:p>
    <w:tbl>
      <w:tblPr>
        <w:tblW w:w="0" w:type="auto"/>
        <w:tblInd w:w="1325" w:type="dxa"/>
        <w:tblLayout w:type="fixed"/>
        <w:tblCellMar>
          <w:left w:w="0" w:type="dxa"/>
          <w:right w:w="0" w:type="dxa"/>
        </w:tblCellMar>
        <w:tblLook w:val="01E0" w:firstRow="1" w:lastRow="1" w:firstColumn="1" w:lastColumn="1" w:noHBand="0" w:noVBand="0"/>
      </w:tblPr>
      <w:tblGrid>
        <w:gridCol w:w="505"/>
        <w:gridCol w:w="1140"/>
        <w:gridCol w:w="988"/>
        <w:gridCol w:w="657"/>
      </w:tblGrid>
      <w:tr w:rsidR="008B73B2" w14:paraId="6B014A85" w14:textId="77777777">
        <w:trPr>
          <w:trHeight w:val="225"/>
        </w:trPr>
        <w:tc>
          <w:tcPr>
            <w:tcW w:w="505" w:type="dxa"/>
          </w:tcPr>
          <w:p w14:paraId="1633C4A2" w14:textId="77777777" w:rsidR="008B73B2" w:rsidRDefault="00000000">
            <w:pPr>
              <w:pStyle w:val="TableParagraph"/>
              <w:ind w:left="50"/>
              <w:rPr>
                <w:sz w:val="20"/>
              </w:rPr>
            </w:pPr>
            <w:r>
              <w:rPr>
                <w:spacing w:val="-5"/>
                <w:sz w:val="20"/>
              </w:rPr>
              <w:t>A.</w:t>
            </w:r>
          </w:p>
        </w:tc>
        <w:tc>
          <w:tcPr>
            <w:tcW w:w="1140" w:type="dxa"/>
          </w:tcPr>
          <w:p w14:paraId="5B0B2B1B" w14:textId="77777777" w:rsidR="008B73B2" w:rsidRDefault="00000000">
            <w:pPr>
              <w:pStyle w:val="TableParagraph"/>
              <w:ind w:left="265"/>
              <w:rPr>
                <w:sz w:val="20"/>
              </w:rPr>
            </w:pPr>
            <w:r>
              <w:rPr>
                <w:spacing w:val="-4"/>
                <w:sz w:val="20"/>
              </w:rPr>
              <w:t>32.5</w:t>
            </w:r>
          </w:p>
        </w:tc>
        <w:tc>
          <w:tcPr>
            <w:tcW w:w="988" w:type="dxa"/>
          </w:tcPr>
          <w:p w14:paraId="568183BF" w14:textId="77777777" w:rsidR="008B73B2" w:rsidRDefault="00000000">
            <w:pPr>
              <w:pStyle w:val="TableParagraph"/>
              <w:ind w:right="277"/>
              <w:jc w:val="right"/>
              <w:rPr>
                <w:sz w:val="20"/>
              </w:rPr>
            </w:pPr>
            <w:r>
              <w:rPr>
                <w:spacing w:val="-5"/>
                <w:sz w:val="20"/>
              </w:rPr>
              <w:t>B.</w:t>
            </w:r>
          </w:p>
        </w:tc>
        <w:tc>
          <w:tcPr>
            <w:tcW w:w="657" w:type="dxa"/>
          </w:tcPr>
          <w:p w14:paraId="41A82787" w14:textId="77777777" w:rsidR="008B73B2" w:rsidRDefault="00000000">
            <w:pPr>
              <w:pStyle w:val="TableParagraph"/>
              <w:ind w:right="49"/>
              <w:jc w:val="right"/>
              <w:rPr>
                <w:sz w:val="20"/>
              </w:rPr>
            </w:pPr>
            <w:r>
              <w:rPr>
                <w:spacing w:val="-4"/>
                <w:sz w:val="20"/>
              </w:rPr>
              <w:t>31.5</w:t>
            </w:r>
          </w:p>
        </w:tc>
      </w:tr>
      <w:tr w:rsidR="008B73B2" w14:paraId="4EC32E05" w14:textId="77777777">
        <w:trPr>
          <w:trHeight w:val="225"/>
        </w:trPr>
        <w:tc>
          <w:tcPr>
            <w:tcW w:w="505" w:type="dxa"/>
          </w:tcPr>
          <w:p w14:paraId="2B94C069" w14:textId="77777777" w:rsidR="008B73B2" w:rsidRDefault="00000000">
            <w:pPr>
              <w:pStyle w:val="TableParagraph"/>
              <w:ind w:left="50"/>
              <w:rPr>
                <w:sz w:val="20"/>
              </w:rPr>
            </w:pPr>
            <w:r>
              <w:rPr>
                <w:spacing w:val="-5"/>
                <w:sz w:val="20"/>
              </w:rPr>
              <w:t>C.</w:t>
            </w:r>
          </w:p>
        </w:tc>
        <w:tc>
          <w:tcPr>
            <w:tcW w:w="1140" w:type="dxa"/>
          </w:tcPr>
          <w:p w14:paraId="04A64BCC" w14:textId="77777777" w:rsidR="008B73B2" w:rsidRDefault="00000000">
            <w:pPr>
              <w:pStyle w:val="TableParagraph"/>
              <w:ind w:left="265"/>
              <w:rPr>
                <w:sz w:val="20"/>
              </w:rPr>
            </w:pPr>
            <w:r>
              <w:rPr>
                <w:spacing w:val="-4"/>
                <w:sz w:val="20"/>
              </w:rPr>
              <w:t>30.8</w:t>
            </w:r>
          </w:p>
        </w:tc>
        <w:tc>
          <w:tcPr>
            <w:tcW w:w="988" w:type="dxa"/>
          </w:tcPr>
          <w:p w14:paraId="7AB687CE" w14:textId="77777777" w:rsidR="008B73B2" w:rsidRDefault="00000000">
            <w:pPr>
              <w:pStyle w:val="TableParagraph"/>
              <w:ind w:right="255"/>
              <w:jc w:val="right"/>
              <w:rPr>
                <w:sz w:val="20"/>
              </w:rPr>
            </w:pPr>
            <w:r>
              <w:rPr>
                <w:spacing w:val="-5"/>
                <w:sz w:val="20"/>
              </w:rPr>
              <w:t>D.</w:t>
            </w:r>
          </w:p>
        </w:tc>
        <w:tc>
          <w:tcPr>
            <w:tcW w:w="657" w:type="dxa"/>
          </w:tcPr>
          <w:p w14:paraId="4784DA9A" w14:textId="77777777" w:rsidR="008B73B2" w:rsidRDefault="00000000">
            <w:pPr>
              <w:pStyle w:val="TableParagraph"/>
              <w:ind w:right="49"/>
              <w:jc w:val="right"/>
              <w:rPr>
                <w:sz w:val="20"/>
              </w:rPr>
            </w:pPr>
            <w:r>
              <w:rPr>
                <w:spacing w:val="-4"/>
                <w:sz w:val="20"/>
              </w:rPr>
              <w:t>30.0</w:t>
            </w:r>
          </w:p>
        </w:tc>
      </w:tr>
    </w:tbl>
    <w:p w14:paraId="30C95B1F" w14:textId="77777777" w:rsidR="008B73B2" w:rsidRDefault="00000000">
      <w:pPr>
        <w:pStyle w:val="BodyText"/>
        <w:spacing w:before="31"/>
        <w:ind w:left="2891"/>
      </w:pPr>
      <w:r>
        <w:rPr>
          <w:spacing w:val="-2"/>
        </w:rPr>
        <w:t>(Density</w:t>
      </w:r>
      <w:r>
        <w:rPr>
          <w:spacing w:val="-19"/>
        </w:rPr>
        <w:t xml:space="preserve"> </w:t>
      </w:r>
      <w:r>
        <w:rPr>
          <w:spacing w:val="-2"/>
        </w:rPr>
        <w:t>of</w:t>
      </w:r>
      <w:r>
        <w:rPr>
          <w:spacing w:val="-16"/>
        </w:rPr>
        <w:t xml:space="preserve"> </w:t>
      </w:r>
      <w:r>
        <w:rPr>
          <w:spacing w:val="-2"/>
        </w:rPr>
        <w:t>water</w:t>
      </w:r>
      <w:r>
        <w:t xml:space="preserve"> </w:t>
      </w:r>
      <w:r>
        <w:rPr>
          <w:spacing w:val="-2"/>
        </w:rPr>
        <w:t>=</w:t>
      </w:r>
      <w:r>
        <w:rPr>
          <w:spacing w:val="-8"/>
        </w:rPr>
        <w:t xml:space="preserve"> </w:t>
      </w:r>
      <w:r>
        <w:rPr>
          <w:spacing w:val="-2"/>
        </w:rPr>
        <w:t>100</w:t>
      </w:r>
      <w:r>
        <w:rPr>
          <w:spacing w:val="-8"/>
        </w:rPr>
        <w:t xml:space="preserve"> </w:t>
      </w:r>
      <w:r>
        <w:rPr>
          <w:spacing w:val="-2"/>
        </w:rPr>
        <w:t>kgm</w:t>
      </w:r>
      <w:r>
        <w:rPr>
          <w:spacing w:val="-2"/>
          <w:vertAlign w:val="superscript"/>
        </w:rPr>
        <w:t>-</w:t>
      </w:r>
      <w:r>
        <w:rPr>
          <w:spacing w:val="-5"/>
          <w:vertAlign w:val="superscript"/>
        </w:rPr>
        <w:t>3</w:t>
      </w:r>
      <w:r>
        <w:rPr>
          <w:spacing w:val="-5"/>
        </w:rPr>
        <w:t>)</w:t>
      </w:r>
    </w:p>
    <w:p w14:paraId="37B97DEB" w14:textId="77777777" w:rsidR="008B73B2" w:rsidRDefault="008B73B2">
      <w:pPr>
        <w:pStyle w:val="BodyText"/>
        <w:spacing w:before="19"/>
      </w:pPr>
    </w:p>
    <w:p w14:paraId="6220690D" w14:textId="77777777" w:rsidR="008B73B2" w:rsidRDefault="00000000">
      <w:pPr>
        <w:pStyle w:val="ListParagraph"/>
        <w:numPr>
          <w:ilvl w:val="0"/>
          <w:numId w:val="85"/>
        </w:numPr>
        <w:tabs>
          <w:tab w:val="left" w:pos="1357"/>
          <w:tab w:val="left" w:pos="1360"/>
        </w:tabs>
        <w:spacing w:before="1" w:line="247" w:lineRule="auto"/>
        <w:ind w:right="5" w:hanging="720"/>
        <w:jc w:val="both"/>
        <w:rPr>
          <w:sz w:val="20"/>
        </w:rPr>
      </w:pPr>
      <w:r>
        <w:rPr>
          <w:sz w:val="20"/>
        </w:rPr>
        <w:t>A</w:t>
      </w:r>
      <w:r>
        <w:rPr>
          <w:spacing w:val="-13"/>
          <w:sz w:val="20"/>
        </w:rPr>
        <w:t xml:space="preserve"> </w:t>
      </w:r>
      <w:r>
        <w:rPr>
          <w:sz w:val="20"/>
        </w:rPr>
        <w:t>boat</w:t>
      </w:r>
      <w:r>
        <w:rPr>
          <w:spacing w:val="-12"/>
          <w:sz w:val="20"/>
        </w:rPr>
        <w:t xml:space="preserve"> </w:t>
      </w:r>
      <w:r>
        <w:rPr>
          <w:sz w:val="20"/>
        </w:rPr>
        <w:t>travels</w:t>
      </w:r>
      <w:r>
        <w:rPr>
          <w:spacing w:val="-13"/>
          <w:sz w:val="20"/>
        </w:rPr>
        <w:t xml:space="preserve"> </w:t>
      </w:r>
      <w:r>
        <w:rPr>
          <w:sz w:val="20"/>
        </w:rPr>
        <w:t>due</w:t>
      </w:r>
      <w:r>
        <w:rPr>
          <w:spacing w:val="-12"/>
          <w:sz w:val="20"/>
        </w:rPr>
        <w:t xml:space="preserve"> </w:t>
      </w:r>
      <w:r>
        <w:rPr>
          <w:sz w:val="20"/>
        </w:rPr>
        <w:t>east</w:t>
      </w:r>
      <w:r>
        <w:rPr>
          <w:spacing w:val="-13"/>
          <w:sz w:val="20"/>
        </w:rPr>
        <w:t xml:space="preserve"> </w:t>
      </w:r>
      <w:r>
        <w:rPr>
          <w:sz w:val="20"/>
        </w:rPr>
        <w:t>at</w:t>
      </w:r>
      <w:r>
        <w:rPr>
          <w:spacing w:val="-9"/>
          <w:sz w:val="20"/>
        </w:rPr>
        <w:t xml:space="preserve"> </w:t>
      </w:r>
      <w:r>
        <w:rPr>
          <w:sz w:val="20"/>
        </w:rPr>
        <w:t>a</w:t>
      </w:r>
      <w:r>
        <w:rPr>
          <w:spacing w:val="-12"/>
          <w:sz w:val="20"/>
        </w:rPr>
        <w:t xml:space="preserve"> </w:t>
      </w:r>
      <w:r>
        <w:rPr>
          <w:sz w:val="20"/>
        </w:rPr>
        <w:t>speed</w:t>
      </w:r>
      <w:r>
        <w:rPr>
          <w:spacing w:val="-10"/>
          <w:sz w:val="20"/>
        </w:rPr>
        <w:t xml:space="preserve"> </w:t>
      </w:r>
      <w:r>
        <w:rPr>
          <w:sz w:val="20"/>
        </w:rPr>
        <w:t>of</w:t>
      </w:r>
      <w:r>
        <w:rPr>
          <w:spacing w:val="-13"/>
          <w:sz w:val="20"/>
        </w:rPr>
        <w:t xml:space="preserve"> </w:t>
      </w:r>
      <w:r>
        <w:rPr>
          <w:sz w:val="20"/>
        </w:rPr>
        <w:t>40</w:t>
      </w:r>
      <w:r>
        <w:rPr>
          <w:spacing w:val="-11"/>
          <w:sz w:val="20"/>
        </w:rPr>
        <w:t xml:space="preserve"> </w:t>
      </w:r>
      <w:r>
        <w:rPr>
          <w:sz w:val="20"/>
        </w:rPr>
        <w:t>ms</w:t>
      </w:r>
      <w:r>
        <w:rPr>
          <w:sz w:val="20"/>
          <w:vertAlign w:val="superscript"/>
        </w:rPr>
        <w:t>-1</w:t>
      </w:r>
      <w:r>
        <w:rPr>
          <w:sz w:val="20"/>
        </w:rPr>
        <w:t>.</w:t>
      </w:r>
      <w:r>
        <w:rPr>
          <w:spacing w:val="-11"/>
          <w:sz w:val="20"/>
        </w:rPr>
        <w:t xml:space="preserve"> </w:t>
      </w:r>
      <w:r>
        <w:rPr>
          <w:sz w:val="20"/>
        </w:rPr>
        <w:t>What is the resultant speed of the</w:t>
      </w:r>
      <w:r>
        <w:rPr>
          <w:spacing w:val="40"/>
          <w:sz w:val="20"/>
        </w:rPr>
        <w:t xml:space="preserve"> </w:t>
      </w:r>
      <w:r>
        <w:rPr>
          <w:sz w:val="20"/>
        </w:rPr>
        <w:t>boat?</w:t>
      </w:r>
    </w:p>
    <w:tbl>
      <w:tblPr>
        <w:tblW w:w="0" w:type="auto"/>
        <w:tblInd w:w="1325" w:type="dxa"/>
        <w:tblLayout w:type="fixed"/>
        <w:tblCellMar>
          <w:left w:w="0" w:type="dxa"/>
          <w:right w:w="0" w:type="dxa"/>
        </w:tblCellMar>
        <w:tblLook w:val="01E0" w:firstRow="1" w:lastRow="1" w:firstColumn="1" w:lastColumn="1" w:noHBand="0" w:noVBand="0"/>
      </w:tblPr>
      <w:tblGrid>
        <w:gridCol w:w="505"/>
        <w:gridCol w:w="1351"/>
        <w:gridCol w:w="797"/>
        <w:gridCol w:w="1050"/>
      </w:tblGrid>
      <w:tr w:rsidR="008B73B2" w14:paraId="1269C75F" w14:textId="77777777">
        <w:trPr>
          <w:trHeight w:val="230"/>
        </w:trPr>
        <w:tc>
          <w:tcPr>
            <w:tcW w:w="505" w:type="dxa"/>
          </w:tcPr>
          <w:p w14:paraId="106AF8E8" w14:textId="77777777" w:rsidR="008B73B2" w:rsidRDefault="00000000">
            <w:pPr>
              <w:pStyle w:val="TableParagraph"/>
              <w:spacing w:line="211" w:lineRule="exact"/>
              <w:ind w:left="50"/>
              <w:rPr>
                <w:sz w:val="20"/>
              </w:rPr>
            </w:pPr>
            <w:r>
              <w:rPr>
                <w:spacing w:val="-5"/>
                <w:sz w:val="20"/>
              </w:rPr>
              <w:t>A.</w:t>
            </w:r>
          </w:p>
        </w:tc>
        <w:tc>
          <w:tcPr>
            <w:tcW w:w="1351" w:type="dxa"/>
          </w:tcPr>
          <w:p w14:paraId="72DBA64F" w14:textId="77777777" w:rsidR="008B73B2" w:rsidRDefault="00000000">
            <w:pPr>
              <w:pStyle w:val="TableParagraph"/>
              <w:spacing w:line="211" w:lineRule="exact"/>
              <w:ind w:left="265"/>
              <w:rPr>
                <w:sz w:val="20"/>
              </w:rPr>
            </w:pPr>
            <w:r>
              <w:rPr>
                <w:sz w:val="20"/>
              </w:rPr>
              <w:t>1.3</w:t>
            </w:r>
            <w:r>
              <w:rPr>
                <w:spacing w:val="18"/>
                <w:sz w:val="20"/>
              </w:rPr>
              <w:t xml:space="preserve"> </w:t>
            </w:r>
            <w:r>
              <w:rPr>
                <w:sz w:val="20"/>
              </w:rPr>
              <w:t>ms</w:t>
            </w:r>
            <w:r>
              <w:rPr>
                <w:sz w:val="20"/>
                <w:vertAlign w:val="superscript"/>
              </w:rPr>
              <w:t>-</w:t>
            </w:r>
            <w:r>
              <w:rPr>
                <w:spacing w:val="-10"/>
                <w:sz w:val="20"/>
                <w:vertAlign w:val="superscript"/>
              </w:rPr>
              <w:t>1</w:t>
            </w:r>
          </w:p>
        </w:tc>
        <w:tc>
          <w:tcPr>
            <w:tcW w:w="797" w:type="dxa"/>
          </w:tcPr>
          <w:p w14:paraId="6F881038" w14:textId="77777777" w:rsidR="008B73B2" w:rsidRDefault="00000000">
            <w:pPr>
              <w:pStyle w:val="TableParagraph"/>
              <w:spacing w:line="211" w:lineRule="exact"/>
              <w:ind w:left="48" w:right="42"/>
              <w:jc w:val="center"/>
              <w:rPr>
                <w:sz w:val="20"/>
              </w:rPr>
            </w:pPr>
            <w:r>
              <w:rPr>
                <w:spacing w:val="-5"/>
                <w:sz w:val="20"/>
              </w:rPr>
              <w:t>B.</w:t>
            </w:r>
          </w:p>
        </w:tc>
        <w:tc>
          <w:tcPr>
            <w:tcW w:w="1050" w:type="dxa"/>
          </w:tcPr>
          <w:p w14:paraId="51E3275C" w14:textId="77777777" w:rsidR="008B73B2" w:rsidRDefault="00000000">
            <w:pPr>
              <w:pStyle w:val="TableParagraph"/>
              <w:spacing w:line="211" w:lineRule="exact"/>
              <w:ind w:right="49"/>
              <w:jc w:val="right"/>
              <w:rPr>
                <w:sz w:val="20"/>
              </w:rPr>
            </w:pPr>
            <w:r>
              <w:rPr>
                <w:sz w:val="20"/>
              </w:rPr>
              <w:t>10.0ms</w:t>
            </w:r>
            <w:r>
              <w:rPr>
                <w:sz w:val="20"/>
                <w:vertAlign w:val="superscript"/>
              </w:rPr>
              <w:t>-</w:t>
            </w:r>
            <w:r>
              <w:rPr>
                <w:spacing w:val="-10"/>
                <w:sz w:val="20"/>
                <w:vertAlign w:val="superscript"/>
              </w:rPr>
              <w:t>1</w:t>
            </w:r>
          </w:p>
        </w:tc>
      </w:tr>
      <w:tr w:rsidR="008B73B2" w14:paraId="3ADC5B67" w14:textId="77777777">
        <w:trPr>
          <w:trHeight w:val="230"/>
        </w:trPr>
        <w:tc>
          <w:tcPr>
            <w:tcW w:w="505" w:type="dxa"/>
          </w:tcPr>
          <w:p w14:paraId="7F123DE8" w14:textId="77777777" w:rsidR="008B73B2" w:rsidRDefault="00000000">
            <w:pPr>
              <w:pStyle w:val="TableParagraph"/>
              <w:spacing w:line="210" w:lineRule="exact"/>
              <w:ind w:left="50"/>
              <w:rPr>
                <w:sz w:val="20"/>
              </w:rPr>
            </w:pPr>
            <w:r>
              <w:rPr>
                <w:spacing w:val="-5"/>
                <w:sz w:val="20"/>
              </w:rPr>
              <w:t>C.</w:t>
            </w:r>
          </w:p>
        </w:tc>
        <w:tc>
          <w:tcPr>
            <w:tcW w:w="1351" w:type="dxa"/>
          </w:tcPr>
          <w:p w14:paraId="79DDE889" w14:textId="77777777" w:rsidR="008B73B2" w:rsidRDefault="00000000">
            <w:pPr>
              <w:pStyle w:val="TableParagraph"/>
              <w:spacing w:line="210" w:lineRule="exact"/>
              <w:ind w:left="265"/>
              <w:rPr>
                <w:sz w:val="20"/>
              </w:rPr>
            </w:pPr>
            <w:r>
              <w:rPr>
                <w:sz w:val="20"/>
              </w:rPr>
              <w:t>50.0</w:t>
            </w:r>
            <w:r>
              <w:rPr>
                <w:spacing w:val="23"/>
                <w:sz w:val="20"/>
              </w:rPr>
              <w:t xml:space="preserve"> </w:t>
            </w:r>
            <w:r>
              <w:rPr>
                <w:sz w:val="20"/>
              </w:rPr>
              <w:t>ms</w:t>
            </w:r>
            <w:r>
              <w:rPr>
                <w:sz w:val="20"/>
                <w:vertAlign w:val="superscript"/>
              </w:rPr>
              <w:t>-</w:t>
            </w:r>
            <w:r>
              <w:rPr>
                <w:spacing w:val="-10"/>
                <w:sz w:val="20"/>
                <w:vertAlign w:val="superscript"/>
              </w:rPr>
              <w:t>1</w:t>
            </w:r>
          </w:p>
        </w:tc>
        <w:tc>
          <w:tcPr>
            <w:tcW w:w="797" w:type="dxa"/>
          </w:tcPr>
          <w:p w14:paraId="512EC854" w14:textId="77777777" w:rsidR="008B73B2" w:rsidRDefault="00000000">
            <w:pPr>
              <w:pStyle w:val="TableParagraph"/>
              <w:spacing w:line="210" w:lineRule="exact"/>
              <w:ind w:left="48"/>
              <w:jc w:val="center"/>
              <w:rPr>
                <w:sz w:val="20"/>
              </w:rPr>
            </w:pPr>
            <w:r>
              <w:rPr>
                <w:spacing w:val="-5"/>
                <w:sz w:val="20"/>
              </w:rPr>
              <w:t>D.</w:t>
            </w:r>
          </w:p>
        </w:tc>
        <w:tc>
          <w:tcPr>
            <w:tcW w:w="1050" w:type="dxa"/>
          </w:tcPr>
          <w:p w14:paraId="0AC82266" w14:textId="77777777" w:rsidR="008B73B2" w:rsidRDefault="00000000">
            <w:pPr>
              <w:pStyle w:val="TableParagraph"/>
              <w:spacing w:line="210" w:lineRule="exact"/>
              <w:ind w:right="52"/>
              <w:jc w:val="right"/>
              <w:rPr>
                <w:sz w:val="20"/>
              </w:rPr>
            </w:pPr>
            <w:r>
              <w:rPr>
                <w:spacing w:val="-2"/>
                <w:sz w:val="20"/>
              </w:rPr>
              <w:t>70.0</w:t>
            </w:r>
            <w:r>
              <w:rPr>
                <w:spacing w:val="-20"/>
                <w:sz w:val="20"/>
              </w:rPr>
              <w:t xml:space="preserve"> </w:t>
            </w:r>
            <w:r>
              <w:rPr>
                <w:spacing w:val="-2"/>
                <w:sz w:val="20"/>
              </w:rPr>
              <w:t>ms</w:t>
            </w:r>
            <w:r>
              <w:rPr>
                <w:spacing w:val="-2"/>
                <w:sz w:val="20"/>
                <w:vertAlign w:val="superscript"/>
              </w:rPr>
              <w:t>-</w:t>
            </w:r>
            <w:r>
              <w:rPr>
                <w:spacing w:val="-10"/>
                <w:sz w:val="20"/>
                <w:vertAlign w:val="superscript"/>
              </w:rPr>
              <w:t>1</w:t>
            </w:r>
          </w:p>
        </w:tc>
      </w:tr>
    </w:tbl>
    <w:p w14:paraId="32AB48AC" w14:textId="77777777" w:rsidR="008B73B2" w:rsidRDefault="008B73B2">
      <w:pPr>
        <w:pStyle w:val="BodyText"/>
        <w:spacing w:before="34"/>
      </w:pPr>
    </w:p>
    <w:p w14:paraId="700FC88C" w14:textId="77777777" w:rsidR="008B73B2" w:rsidRDefault="00000000">
      <w:pPr>
        <w:pStyle w:val="ListParagraph"/>
        <w:numPr>
          <w:ilvl w:val="0"/>
          <w:numId w:val="85"/>
        </w:numPr>
        <w:tabs>
          <w:tab w:val="left" w:pos="1357"/>
          <w:tab w:val="left" w:pos="1360"/>
        </w:tabs>
        <w:spacing w:before="0" w:line="249" w:lineRule="auto"/>
        <w:ind w:hanging="720"/>
        <w:jc w:val="both"/>
        <w:rPr>
          <w:sz w:val="20"/>
        </w:rPr>
      </w:pPr>
      <w:r>
        <w:rPr>
          <w:sz w:val="20"/>
        </w:rPr>
        <w:t>An object</w:t>
      </w:r>
      <w:r>
        <w:rPr>
          <w:spacing w:val="-2"/>
          <w:sz w:val="20"/>
        </w:rPr>
        <w:t xml:space="preserve"> </w:t>
      </w:r>
      <w:r>
        <w:rPr>
          <w:sz w:val="20"/>
        </w:rPr>
        <w:t>is projected with velocity</w:t>
      </w:r>
      <w:r>
        <w:rPr>
          <w:spacing w:val="-1"/>
          <w:sz w:val="20"/>
        </w:rPr>
        <w:t xml:space="preserve"> </w:t>
      </w:r>
      <w:r>
        <w:rPr>
          <w:sz w:val="20"/>
        </w:rPr>
        <w:t>of 80 ms</w:t>
      </w:r>
      <w:r>
        <w:rPr>
          <w:sz w:val="20"/>
          <w:vertAlign w:val="superscript"/>
        </w:rPr>
        <w:t>-1</w:t>
      </w:r>
      <w:r>
        <w:rPr>
          <w:sz w:val="20"/>
        </w:rPr>
        <w:t xml:space="preserve"> at an angle of 30</w:t>
      </w:r>
      <w:r>
        <w:rPr>
          <w:sz w:val="20"/>
          <w:vertAlign w:val="superscript"/>
        </w:rPr>
        <w:t>o</w:t>
      </w:r>
      <w:r>
        <w:rPr>
          <w:sz w:val="20"/>
        </w:rPr>
        <w:t xml:space="preserve"> to the horizontal. The maximum height reached is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218"/>
        <w:gridCol w:w="905"/>
        <w:gridCol w:w="808"/>
      </w:tblGrid>
      <w:tr w:rsidR="008B73B2" w14:paraId="4AFE76C4" w14:textId="77777777">
        <w:trPr>
          <w:trHeight w:val="225"/>
        </w:trPr>
        <w:tc>
          <w:tcPr>
            <w:tcW w:w="505" w:type="dxa"/>
          </w:tcPr>
          <w:p w14:paraId="288D8970" w14:textId="77777777" w:rsidR="008B73B2" w:rsidRDefault="00000000">
            <w:pPr>
              <w:pStyle w:val="TableParagraph"/>
              <w:ind w:left="50"/>
              <w:rPr>
                <w:sz w:val="20"/>
              </w:rPr>
            </w:pPr>
            <w:r>
              <w:rPr>
                <w:spacing w:val="-5"/>
                <w:sz w:val="20"/>
              </w:rPr>
              <w:t>A.</w:t>
            </w:r>
          </w:p>
        </w:tc>
        <w:tc>
          <w:tcPr>
            <w:tcW w:w="1218" w:type="dxa"/>
          </w:tcPr>
          <w:p w14:paraId="58DE5ACA" w14:textId="77777777" w:rsidR="008B73B2" w:rsidRDefault="00000000">
            <w:pPr>
              <w:pStyle w:val="TableParagraph"/>
              <w:ind w:left="336"/>
              <w:rPr>
                <w:sz w:val="20"/>
              </w:rPr>
            </w:pPr>
            <w:r>
              <w:rPr>
                <w:sz w:val="20"/>
              </w:rPr>
              <w:t xml:space="preserve">20 </w:t>
            </w:r>
            <w:r>
              <w:rPr>
                <w:spacing w:val="-10"/>
                <w:sz w:val="20"/>
              </w:rPr>
              <w:t>m</w:t>
            </w:r>
          </w:p>
        </w:tc>
        <w:tc>
          <w:tcPr>
            <w:tcW w:w="905" w:type="dxa"/>
          </w:tcPr>
          <w:p w14:paraId="654DCDB3" w14:textId="77777777" w:rsidR="008B73B2" w:rsidRDefault="00000000">
            <w:pPr>
              <w:pStyle w:val="TableParagraph"/>
              <w:ind w:right="272"/>
              <w:jc w:val="right"/>
              <w:rPr>
                <w:sz w:val="20"/>
              </w:rPr>
            </w:pPr>
            <w:r>
              <w:rPr>
                <w:spacing w:val="-5"/>
                <w:sz w:val="20"/>
              </w:rPr>
              <w:t>B.</w:t>
            </w:r>
          </w:p>
        </w:tc>
        <w:tc>
          <w:tcPr>
            <w:tcW w:w="808" w:type="dxa"/>
          </w:tcPr>
          <w:p w14:paraId="74D92F74" w14:textId="77777777" w:rsidR="008B73B2" w:rsidRDefault="00000000">
            <w:pPr>
              <w:pStyle w:val="TableParagraph"/>
              <w:ind w:right="49"/>
              <w:jc w:val="right"/>
              <w:rPr>
                <w:sz w:val="20"/>
              </w:rPr>
            </w:pPr>
            <w:r>
              <w:rPr>
                <w:sz w:val="20"/>
              </w:rPr>
              <w:t xml:space="preserve">80 </w:t>
            </w:r>
            <w:r>
              <w:rPr>
                <w:spacing w:val="-10"/>
                <w:sz w:val="20"/>
              </w:rPr>
              <w:t>m</w:t>
            </w:r>
          </w:p>
        </w:tc>
      </w:tr>
      <w:tr w:rsidR="008B73B2" w14:paraId="2FC3DD6F" w14:textId="77777777">
        <w:trPr>
          <w:trHeight w:val="225"/>
        </w:trPr>
        <w:tc>
          <w:tcPr>
            <w:tcW w:w="505" w:type="dxa"/>
          </w:tcPr>
          <w:p w14:paraId="1F1F2056" w14:textId="77777777" w:rsidR="008B73B2" w:rsidRDefault="00000000">
            <w:pPr>
              <w:pStyle w:val="TableParagraph"/>
              <w:ind w:left="50"/>
              <w:rPr>
                <w:sz w:val="20"/>
              </w:rPr>
            </w:pPr>
            <w:r>
              <w:rPr>
                <w:spacing w:val="-5"/>
                <w:sz w:val="20"/>
              </w:rPr>
              <w:t>C.</w:t>
            </w:r>
          </w:p>
        </w:tc>
        <w:tc>
          <w:tcPr>
            <w:tcW w:w="1218" w:type="dxa"/>
          </w:tcPr>
          <w:p w14:paraId="082842A3" w14:textId="77777777" w:rsidR="008B73B2" w:rsidRDefault="00000000">
            <w:pPr>
              <w:pStyle w:val="TableParagraph"/>
              <w:ind w:left="265"/>
              <w:rPr>
                <w:sz w:val="20"/>
              </w:rPr>
            </w:pPr>
            <w:r>
              <w:rPr>
                <w:sz w:val="20"/>
              </w:rPr>
              <w:t xml:space="preserve">160 </w:t>
            </w:r>
            <w:r>
              <w:rPr>
                <w:spacing w:val="-10"/>
                <w:sz w:val="20"/>
              </w:rPr>
              <w:t>m</w:t>
            </w:r>
          </w:p>
        </w:tc>
        <w:tc>
          <w:tcPr>
            <w:tcW w:w="905" w:type="dxa"/>
          </w:tcPr>
          <w:p w14:paraId="0B910DF5" w14:textId="77777777" w:rsidR="008B73B2" w:rsidRDefault="00000000">
            <w:pPr>
              <w:pStyle w:val="TableParagraph"/>
              <w:ind w:right="250"/>
              <w:jc w:val="right"/>
              <w:rPr>
                <w:sz w:val="20"/>
              </w:rPr>
            </w:pPr>
            <w:r>
              <w:rPr>
                <w:spacing w:val="-5"/>
                <w:sz w:val="20"/>
              </w:rPr>
              <w:t>D.</w:t>
            </w:r>
          </w:p>
        </w:tc>
        <w:tc>
          <w:tcPr>
            <w:tcW w:w="808" w:type="dxa"/>
          </w:tcPr>
          <w:p w14:paraId="56D11FF5" w14:textId="77777777" w:rsidR="008B73B2" w:rsidRDefault="00000000">
            <w:pPr>
              <w:pStyle w:val="TableParagraph"/>
              <w:ind w:right="49"/>
              <w:jc w:val="right"/>
              <w:rPr>
                <w:sz w:val="20"/>
              </w:rPr>
            </w:pPr>
            <w:r>
              <w:rPr>
                <w:sz w:val="20"/>
              </w:rPr>
              <w:t xml:space="preserve">320 </w:t>
            </w:r>
            <w:r>
              <w:rPr>
                <w:spacing w:val="-10"/>
                <w:sz w:val="20"/>
              </w:rPr>
              <w:t>m</w:t>
            </w:r>
          </w:p>
        </w:tc>
      </w:tr>
    </w:tbl>
    <w:p w14:paraId="0812C697" w14:textId="77777777" w:rsidR="008B73B2" w:rsidRDefault="008B73B2">
      <w:pPr>
        <w:pStyle w:val="BodyText"/>
        <w:spacing w:before="37"/>
      </w:pPr>
    </w:p>
    <w:p w14:paraId="53594B79" w14:textId="77777777" w:rsidR="008B73B2" w:rsidRDefault="00000000">
      <w:pPr>
        <w:pStyle w:val="ListParagraph"/>
        <w:numPr>
          <w:ilvl w:val="0"/>
          <w:numId w:val="85"/>
        </w:numPr>
        <w:tabs>
          <w:tab w:val="left" w:pos="1357"/>
          <w:tab w:val="left" w:pos="1360"/>
        </w:tabs>
        <w:spacing w:before="0" w:line="249" w:lineRule="auto"/>
        <w:ind w:right="32" w:hanging="720"/>
        <w:jc w:val="left"/>
        <w:rPr>
          <w:sz w:val="20"/>
        </w:rPr>
      </w:pPr>
      <w:r>
        <w:rPr>
          <w:sz w:val="20"/>
        </w:rPr>
        <w:t>A</w:t>
      </w:r>
      <w:r>
        <w:rPr>
          <w:spacing w:val="-13"/>
          <w:sz w:val="20"/>
        </w:rPr>
        <w:t xml:space="preserve"> </w:t>
      </w:r>
      <w:r>
        <w:rPr>
          <w:sz w:val="20"/>
        </w:rPr>
        <w:t>motor</w:t>
      </w:r>
      <w:r>
        <w:rPr>
          <w:spacing w:val="-10"/>
          <w:sz w:val="20"/>
        </w:rPr>
        <w:t xml:space="preserve"> </w:t>
      </w:r>
      <w:r>
        <w:rPr>
          <w:sz w:val="20"/>
        </w:rPr>
        <w:t>vehicle</w:t>
      </w:r>
      <w:r>
        <w:rPr>
          <w:spacing w:val="-12"/>
          <w:sz w:val="20"/>
        </w:rPr>
        <w:t xml:space="preserve"> </w:t>
      </w:r>
      <w:r>
        <w:rPr>
          <w:sz w:val="20"/>
        </w:rPr>
        <w:t>is</w:t>
      </w:r>
      <w:r>
        <w:rPr>
          <w:spacing w:val="-8"/>
          <w:sz w:val="20"/>
        </w:rPr>
        <w:t xml:space="preserve"> </w:t>
      </w:r>
      <w:r>
        <w:rPr>
          <w:sz w:val="20"/>
        </w:rPr>
        <w:t>brought</w:t>
      </w:r>
      <w:r>
        <w:rPr>
          <w:spacing w:val="-9"/>
          <w:sz w:val="20"/>
        </w:rPr>
        <w:t xml:space="preserve"> </w:t>
      </w:r>
      <w:r>
        <w:rPr>
          <w:sz w:val="20"/>
        </w:rPr>
        <w:t>to</w:t>
      </w:r>
      <w:r>
        <w:rPr>
          <w:spacing w:val="-16"/>
          <w:sz w:val="20"/>
        </w:rPr>
        <w:t xml:space="preserve"> </w:t>
      </w:r>
      <w:r>
        <w:rPr>
          <w:sz w:val="20"/>
        </w:rPr>
        <w:t>rest</w:t>
      </w:r>
      <w:r>
        <w:rPr>
          <w:spacing w:val="-10"/>
          <w:sz w:val="20"/>
        </w:rPr>
        <w:t xml:space="preserve"> </w:t>
      </w:r>
      <w:r>
        <w:rPr>
          <w:sz w:val="20"/>
        </w:rPr>
        <w:t>from</w:t>
      </w:r>
      <w:r>
        <w:rPr>
          <w:spacing w:val="-13"/>
          <w:sz w:val="20"/>
        </w:rPr>
        <w:t xml:space="preserve"> </w:t>
      </w:r>
      <w:r>
        <w:rPr>
          <w:sz w:val="20"/>
        </w:rPr>
        <w:t>a</w:t>
      </w:r>
      <w:r>
        <w:rPr>
          <w:spacing w:val="-2"/>
          <w:sz w:val="20"/>
        </w:rPr>
        <w:t xml:space="preserve"> </w:t>
      </w:r>
      <w:r>
        <w:rPr>
          <w:sz w:val="20"/>
        </w:rPr>
        <w:t>speed</w:t>
      </w:r>
      <w:r>
        <w:rPr>
          <w:spacing w:val="-11"/>
          <w:sz w:val="20"/>
        </w:rPr>
        <w:t xml:space="preserve"> </w:t>
      </w:r>
      <w:r>
        <w:rPr>
          <w:sz w:val="20"/>
        </w:rPr>
        <w:t>of 15 ms</w:t>
      </w:r>
      <w:r>
        <w:rPr>
          <w:sz w:val="20"/>
          <w:vertAlign w:val="superscript"/>
        </w:rPr>
        <w:t>-1</w:t>
      </w:r>
      <w:r>
        <w:rPr>
          <w:sz w:val="20"/>
        </w:rPr>
        <w:t xml:space="preserve"> in 20 seconds. Calculate the retardation.</w:t>
      </w:r>
    </w:p>
    <w:p w14:paraId="23B138C6" w14:textId="77777777" w:rsidR="008B73B2" w:rsidRDefault="00000000">
      <w:pPr>
        <w:pStyle w:val="ListParagraph"/>
        <w:numPr>
          <w:ilvl w:val="1"/>
          <w:numId w:val="85"/>
        </w:numPr>
        <w:tabs>
          <w:tab w:val="left" w:pos="2077"/>
          <w:tab w:val="left" w:pos="3518"/>
          <w:tab w:val="left" w:pos="4238"/>
        </w:tabs>
        <w:spacing w:before="0" w:line="229" w:lineRule="exact"/>
        <w:ind w:left="2077" w:hanging="717"/>
        <w:rPr>
          <w:sz w:val="20"/>
        </w:rPr>
      </w:pPr>
      <w:r>
        <w:rPr>
          <w:spacing w:val="-6"/>
          <w:sz w:val="20"/>
        </w:rPr>
        <w:t>0.75</w:t>
      </w:r>
      <w:r>
        <w:rPr>
          <w:spacing w:val="-7"/>
          <w:sz w:val="20"/>
        </w:rPr>
        <w:t xml:space="preserve"> </w:t>
      </w:r>
      <w:r>
        <w:rPr>
          <w:spacing w:val="-6"/>
          <w:sz w:val="20"/>
        </w:rPr>
        <w:t>ms</w:t>
      </w:r>
      <w:r>
        <w:rPr>
          <w:spacing w:val="-6"/>
          <w:sz w:val="20"/>
          <w:vertAlign w:val="superscript"/>
        </w:rPr>
        <w:t>-</w:t>
      </w:r>
      <w:r>
        <w:rPr>
          <w:spacing w:val="-10"/>
          <w:sz w:val="20"/>
          <w:vertAlign w:val="superscript"/>
        </w:rPr>
        <w:t>2</w:t>
      </w:r>
      <w:r>
        <w:rPr>
          <w:sz w:val="20"/>
        </w:rPr>
        <w:tab/>
      </w:r>
      <w:r>
        <w:rPr>
          <w:spacing w:val="-5"/>
          <w:sz w:val="20"/>
        </w:rPr>
        <w:t>B.</w:t>
      </w:r>
      <w:r>
        <w:rPr>
          <w:sz w:val="20"/>
        </w:rPr>
        <w:tab/>
      </w:r>
      <w:r>
        <w:rPr>
          <w:spacing w:val="-8"/>
          <w:sz w:val="20"/>
        </w:rPr>
        <w:t>1.33</w:t>
      </w:r>
      <w:r>
        <w:rPr>
          <w:spacing w:val="-3"/>
          <w:sz w:val="20"/>
        </w:rPr>
        <w:t xml:space="preserve"> </w:t>
      </w:r>
      <w:r>
        <w:rPr>
          <w:spacing w:val="-8"/>
          <w:sz w:val="20"/>
        </w:rPr>
        <w:t>ms</w:t>
      </w:r>
      <w:r>
        <w:rPr>
          <w:spacing w:val="-8"/>
          <w:sz w:val="20"/>
          <w:vertAlign w:val="superscript"/>
        </w:rPr>
        <w:t>-</w:t>
      </w:r>
      <w:r>
        <w:rPr>
          <w:spacing w:val="-10"/>
          <w:sz w:val="20"/>
          <w:vertAlign w:val="superscript"/>
        </w:rPr>
        <w:t>2</w:t>
      </w:r>
    </w:p>
    <w:p w14:paraId="60DBD945" w14:textId="77777777" w:rsidR="008B73B2" w:rsidRDefault="00000000">
      <w:pPr>
        <w:pStyle w:val="BodyText"/>
        <w:tabs>
          <w:tab w:val="left" w:pos="2077"/>
          <w:tab w:val="left" w:pos="3518"/>
          <w:tab w:val="left" w:pos="4238"/>
        </w:tabs>
        <w:spacing w:before="11"/>
        <w:ind w:left="1360"/>
      </w:pPr>
      <w:r>
        <w:rPr>
          <w:spacing w:val="-5"/>
        </w:rPr>
        <w:t>C.</w:t>
      </w:r>
      <w:r>
        <w:tab/>
      </w:r>
      <w:r>
        <w:rPr>
          <w:spacing w:val="-2"/>
        </w:rPr>
        <w:t>5.00</w:t>
      </w:r>
      <w:r>
        <w:rPr>
          <w:spacing w:val="-14"/>
        </w:rPr>
        <w:t xml:space="preserve"> </w:t>
      </w:r>
      <w:r>
        <w:rPr>
          <w:spacing w:val="-2"/>
        </w:rPr>
        <w:t>ms</w:t>
      </w:r>
      <w:r>
        <w:rPr>
          <w:spacing w:val="-2"/>
          <w:vertAlign w:val="superscript"/>
        </w:rPr>
        <w:t>-</w:t>
      </w:r>
      <w:r>
        <w:rPr>
          <w:spacing w:val="-10"/>
          <w:vertAlign w:val="superscript"/>
        </w:rPr>
        <w:t>2</w:t>
      </w:r>
      <w:r>
        <w:tab/>
      </w:r>
      <w:r>
        <w:rPr>
          <w:spacing w:val="-5"/>
        </w:rPr>
        <w:t>D.</w:t>
      </w:r>
      <w:r>
        <w:tab/>
      </w:r>
      <w:r>
        <w:rPr>
          <w:spacing w:val="-2"/>
        </w:rPr>
        <w:t>7.50</w:t>
      </w:r>
      <w:r>
        <w:rPr>
          <w:spacing w:val="-16"/>
        </w:rPr>
        <w:t xml:space="preserve"> </w:t>
      </w:r>
      <w:r>
        <w:rPr>
          <w:spacing w:val="-2"/>
        </w:rPr>
        <w:t>ms</w:t>
      </w:r>
      <w:r>
        <w:rPr>
          <w:spacing w:val="-2"/>
          <w:vertAlign w:val="superscript"/>
        </w:rPr>
        <w:t>-</w:t>
      </w:r>
      <w:r>
        <w:rPr>
          <w:spacing w:val="-10"/>
          <w:vertAlign w:val="superscript"/>
        </w:rPr>
        <w:t>2</w:t>
      </w:r>
    </w:p>
    <w:p w14:paraId="6D2B27FF" w14:textId="77777777" w:rsidR="008B73B2" w:rsidRDefault="008B73B2">
      <w:pPr>
        <w:pStyle w:val="BodyText"/>
        <w:spacing w:before="22"/>
      </w:pPr>
    </w:p>
    <w:p w14:paraId="2BAA4C1D" w14:textId="77777777" w:rsidR="008B73B2" w:rsidRDefault="00000000">
      <w:pPr>
        <w:pStyle w:val="ListParagraph"/>
        <w:numPr>
          <w:ilvl w:val="0"/>
          <w:numId w:val="85"/>
        </w:numPr>
        <w:tabs>
          <w:tab w:val="left" w:pos="1357"/>
          <w:tab w:val="left" w:pos="1360"/>
        </w:tabs>
        <w:spacing w:before="1" w:line="249" w:lineRule="auto"/>
        <w:ind w:right="6" w:hanging="720"/>
        <w:jc w:val="both"/>
        <w:rPr>
          <w:sz w:val="20"/>
        </w:rPr>
      </w:pPr>
      <w:r>
        <w:rPr>
          <w:spacing w:val="-6"/>
          <w:sz w:val="20"/>
        </w:rPr>
        <w:t>Which</w:t>
      </w:r>
      <w:r>
        <w:rPr>
          <w:spacing w:val="-7"/>
          <w:sz w:val="20"/>
        </w:rPr>
        <w:t xml:space="preserve"> </w:t>
      </w:r>
      <w:r>
        <w:rPr>
          <w:spacing w:val="-6"/>
          <w:sz w:val="20"/>
        </w:rPr>
        <w:t>ofthe following</w:t>
      </w:r>
      <w:r>
        <w:rPr>
          <w:spacing w:val="-7"/>
          <w:sz w:val="20"/>
        </w:rPr>
        <w:t xml:space="preserve"> </w:t>
      </w:r>
      <w:r>
        <w:rPr>
          <w:spacing w:val="-6"/>
          <w:sz w:val="20"/>
        </w:rPr>
        <w:t>is TRUE</w:t>
      </w:r>
      <w:r>
        <w:rPr>
          <w:spacing w:val="-7"/>
          <w:sz w:val="20"/>
        </w:rPr>
        <w:t xml:space="preserve"> </w:t>
      </w:r>
      <w:r>
        <w:rPr>
          <w:spacing w:val="-6"/>
          <w:sz w:val="20"/>
        </w:rPr>
        <w:t>of a</w:t>
      </w:r>
      <w:r>
        <w:rPr>
          <w:spacing w:val="-7"/>
          <w:sz w:val="20"/>
        </w:rPr>
        <w:t xml:space="preserve"> </w:t>
      </w:r>
      <w:r>
        <w:rPr>
          <w:spacing w:val="-6"/>
          <w:sz w:val="20"/>
        </w:rPr>
        <w:t xml:space="preserve">particle moving </w:t>
      </w:r>
      <w:r>
        <w:rPr>
          <w:sz w:val="20"/>
        </w:rPr>
        <w:t xml:space="preserve">in a horizontal circle with constant angular </w:t>
      </w:r>
      <w:r>
        <w:rPr>
          <w:spacing w:val="-2"/>
          <w:sz w:val="20"/>
        </w:rPr>
        <w:t>velocity?</w:t>
      </w:r>
    </w:p>
    <w:p w14:paraId="3F36AC5B" w14:textId="77777777" w:rsidR="008B73B2" w:rsidRDefault="00000000">
      <w:pPr>
        <w:pStyle w:val="ListParagraph"/>
        <w:numPr>
          <w:ilvl w:val="1"/>
          <w:numId w:val="85"/>
        </w:numPr>
        <w:tabs>
          <w:tab w:val="left" w:pos="2077"/>
          <w:tab w:val="left" w:pos="2080"/>
        </w:tabs>
        <w:spacing w:before="0" w:line="247" w:lineRule="auto"/>
        <w:ind w:left="2080" w:right="242" w:hanging="720"/>
        <w:rPr>
          <w:sz w:val="20"/>
        </w:rPr>
      </w:pPr>
      <w:r>
        <w:rPr>
          <w:sz w:val="20"/>
        </w:rPr>
        <w:t>The energy is constant but the linear momentum</w:t>
      </w:r>
      <w:r>
        <w:rPr>
          <w:spacing w:val="-17"/>
          <w:sz w:val="20"/>
        </w:rPr>
        <w:t xml:space="preserve"> </w:t>
      </w:r>
      <w:r>
        <w:rPr>
          <w:sz w:val="20"/>
        </w:rPr>
        <w:t>varies</w:t>
      </w:r>
    </w:p>
    <w:p w14:paraId="2F7F0543" w14:textId="77777777" w:rsidR="008B73B2" w:rsidRDefault="00000000">
      <w:pPr>
        <w:pStyle w:val="ListParagraph"/>
        <w:numPr>
          <w:ilvl w:val="1"/>
          <w:numId w:val="85"/>
        </w:numPr>
        <w:tabs>
          <w:tab w:val="left" w:pos="2077"/>
          <w:tab w:val="left" w:pos="2080"/>
        </w:tabs>
        <w:spacing w:before="6" w:line="247" w:lineRule="auto"/>
        <w:ind w:left="2080" w:right="30" w:hanging="720"/>
        <w:rPr>
          <w:sz w:val="20"/>
        </w:rPr>
      </w:pPr>
      <w:r>
        <w:rPr>
          <w:sz w:val="20"/>
        </w:rPr>
        <w:t>The</w:t>
      </w:r>
      <w:r>
        <w:rPr>
          <w:spacing w:val="-21"/>
          <w:sz w:val="20"/>
        </w:rPr>
        <w:t xml:space="preserve"> </w:t>
      </w:r>
      <w:r>
        <w:rPr>
          <w:sz w:val="20"/>
        </w:rPr>
        <w:t>linear</w:t>
      </w:r>
      <w:r>
        <w:rPr>
          <w:spacing w:val="-13"/>
          <w:sz w:val="20"/>
        </w:rPr>
        <w:t xml:space="preserve"> </w:t>
      </w:r>
      <w:r>
        <w:rPr>
          <w:sz w:val="20"/>
        </w:rPr>
        <w:t>momentum</w:t>
      </w:r>
      <w:r>
        <w:rPr>
          <w:spacing w:val="-14"/>
          <w:sz w:val="20"/>
        </w:rPr>
        <w:t xml:space="preserve"> </w:t>
      </w:r>
      <w:r>
        <w:rPr>
          <w:sz w:val="20"/>
        </w:rPr>
        <w:t>is</w:t>
      </w:r>
      <w:r>
        <w:rPr>
          <w:spacing w:val="-13"/>
          <w:sz w:val="20"/>
        </w:rPr>
        <w:t xml:space="preserve"> </w:t>
      </w:r>
      <w:r>
        <w:rPr>
          <w:sz w:val="20"/>
        </w:rPr>
        <w:t>constant</w:t>
      </w:r>
      <w:r>
        <w:rPr>
          <w:spacing w:val="-12"/>
          <w:sz w:val="20"/>
        </w:rPr>
        <w:t xml:space="preserve"> </w:t>
      </w:r>
      <w:r>
        <w:rPr>
          <w:sz w:val="20"/>
        </w:rPr>
        <w:t>but</w:t>
      </w:r>
      <w:r>
        <w:rPr>
          <w:spacing w:val="-14"/>
          <w:sz w:val="20"/>
        </w:rPr>
        <w:t xml:space="preserve"> </w:t>
      </w:r>
      <w:r>
        <w:rPr>
          <w:sz w:val="20"/>
        </w:rPr>
        <w:t>the energy varies.</w:t>
      </w:r>
    </w:p>
    <w:p w14:paraId="36F9ABE3" w14:textId="77777777" w:rsidR="008B73B2" w:rsidRDefault="00000000">
      <w:pPr>
        <w:pStyle w:val="ListParagraph"/>
        <w:numPr>
          <w:ilvl w:val="1"/>
          <w:numId w:val="85"/>
        </w:numPr>
        <w:tabs>
          <w:tab w:val="left" w:pos="2077"/>
          <w:tab w:val="left" w:pos="2080"/>
        </w:tabs>
        <w:spacing w:before="4" w:line="249" w:lineRule="auto"/>
        <w:ind w:left="2080" w:right="145" w:hanging="720"/>
        <w:rPr>
          <w:sz w:val="20"/>
        </w:rPr>
      </w:pPr>
      <w:r>
        <w:rPr>
          <w:sz w:val="20"/>
        </w:rPr>
        <w:t>Both</w:t>
      </w:r>
      <w:r>
        <w:rPr>
          <w:spacing w:val="-7"/>
          <w:sz w:val="20"/>
        </w:rPr>
        <w:t xml:space="preserve"> </w:t>
      </w:r>
      <w:r>
        <w:rPr>
          <w:sz w:val="20"/>
        </w:rPr>
        <w:t>energy</w:t>
      </w:r>
      <w:r>
        <w:rPr>
          <w:spacing w:val="-5"/>
          <w:sz w:val="20"/>
        </w:rPr>
        <w:t xml:space="preserve"> </w:t>
      </w:r>
      <w:r>
        <w:rPr>
          <w:sz w:val="20"/>
        </w:rPr>
        <w:t>and linear</w:t>
      </w:r>
      <w:r>
        <w:rPr>
          <w:spacing w:val="-3"/>
          <w:sz w:val="20"/>
        </w:rPr>
        <w:t xml:space="preserve"> </w:t>
      </w:r>
      <w:r>
        <w:rPr>
          <w:sz w:val="20"/>
        </w:rPr>
        <w:t>momentum</w:t>
      </w:r>
      <w:r>
        <w:rPr>
          <w:spacing w:val="-5"/>
          <w:sz w:val="20"/>
        </w:rPr>
        <w:t xml:space="preserve"> </w:t>
      </w:r>
      <w:r>
        <w:rPr>
          <w:sz w:val="20"/>
        </w:rPr>
        <w:t xml:space="preserve">are </w:t>
      </w:r>
      <w:r>
        <w:rPr>
          <w:spacing w:val="-2"/>
          <w:sz w:val="20"/>
        </w:rPr>
        <w:t>constant.</w:t>
      </w:r>
    </w:p>
    <w:p w14:paraId="2344076C" w14:textId="77777777" w:rsidR="008B73B2" w:rsidRDefault="00000000">
      <w:pPr>
        <w:pStyle w:val="ListParagraph"/>
        <w:numPr>
          <w:ilvl w:val="1"/>
          <w:numId w:val="85"/>
        </w:numPr>
        <w:tabs>
          <w:tab w:val="left" w:pos="2077"/>
          <w:tab w:val="left" w:pos="2080"/>
        </w:tabs>
        <w:spacing w:before="0" w:line="249" w:lineRule="auto"/>
        <w:ind w:left="2080" w:right="37" w:hanging="720"/>
        <w:rPr>
          <w:sz w:val="20"/>
        </w:rPr>
      </w:pPr>
      <w:r>
        <w:rPr>
          <w:spacing w:val="-2"/>
          <w:sz w:val="20"/>
        </w:rPr>
        <w:t>The</w:t>
      </w:r>
      <w:r>
        <w:rPr>
          <w:spacing w:val="-11"/>
          <w:sz w:val="20"/>
        </w:rPr>
        <w:t xml:space="preserve"> </w:t>
      </w:r>
      <w:r>
        <w:rPr>
          <w:spacing w:val="-2"/>
          <w:sz w:val="20"/>
        </w:rPr>
        <w:t>speed</w:t>
      </w:r>
      <w:r>
        <w:rPr>
          <w:spacing w:val="-10"/>
          <w:sz w:val="20"/>
        </w:rPr>
        <w:t xml:space="preserve"> </w:t>
      </w:r>
      <w:r>
        <w:rPr>
          <w:spacing w:val="-2"/>
          <w:sz w:val="20"/>
        </w:rPr>
        <w:t>and</w:t>
      </w:r>
      <w:r>
        <w:rPr>
          <w:spacing w:val="-11"/>
          <w:sz w:val="20"/>
        </w:rPr>
        <w:t xml:space="preserve"> </w:t>
      </w:r>
      <w:r>
        <w:rPr>
          <w:spacing w:val="-2"/>
          <w:sz w:val="20"/>
        </w:rPr>
        <w:t>the</w:t>
      </w:r>
      <w:r>
        <w:rPr>
          <w:spacing w:val="-14"/>
          <w:sz w:val="20"/>
        </w:rPr>
        <w:t xml:space="preserve"> </w:t>
      </w:r>
      <w:r>
        <w:rPr>
          <w:spacing w:val="-2"/>
          <w:sz w:val="20"/>
        </w:rPr>
        <w:t>linear</w:t>
      </w:r>
      <w:r>
        <w:rPr>
          <w:spacing w:val="-10"/>
          <w:sz w:val="20"/>
        </w:rPr>
        <w:t xml:space="preserve"> </w:t>
      </w:r>
      <w:r>
        <w:rPr>
          <w:spacing w:val="-2"/>
          <w:sz w:val="20"/>
        </w:rPr>
        <w:t>velocity</w:t>
      </w:r>
      <w:r>
        <w:rPr>
          <w:spacing w:val="-25"/>
          <w:sz w:val="20"/>
        </w:rPr>
        <w:t xml:space="preserve"> </w:t>
      </w:r>
      <w:r>
        <w:rPr>
          <w:spacing w:val="-2"/>
          <w:sz w:val="20"/>
        </w:rPr>
        <w:t>are</w:t>
      </w:r>
      <w:r>
        <w:rPr>
          <w:spacing w:val="-14"/>
          <w:sz w:val="20"/>
        </w:rPr>
        <w:t xml:space="preserve"> </w:t>
      </w:r>
      <w:r>
        <w:rPr>
          <w:spacing w:val="-2"/>
          <w:sz w:val="20"/>
        </w:rPr>
        <w:t>both constant.</w:t>
      </w:r>
    </w:p>
    <w:p w14:paraId="03DD798E" w14:textId="77777777" w:rsidR="008B73B2" w:rsidRDefault="00000000">
      <w:pPr>
        <w:pStyle w:val="ListParagraph"/>
        <w:numPr>
          <w:ilvl w:val="0"/>
          <w:numId w:val="85"/>
        </w:numPr>
        <w:tabs>
          <w:tab w:val="left" w:pos="1049"/>
        </w:tabs>
        <w:spacing w:before="141" w:line="249" w:lineRule="auto"/>
        <w:ind w:left="1049" w:right="481" w:hanging="720"/>
        <w:jc w:val="both"/>
        <w:rPr>
          <w:sz w:val="20"/>
        </w:rPr>
      </w:pPr>
      <w:r>
        <w:br w:type="column"/>
      </w:r>
      <w:r>
        <w:rPr>
          <w:sz w:val="20"/>
        </w:rPr>
        <w:t>A stone thrown vertically upwards returns to the ground.</w:t>
      </w:r>
      <w:r>
        <w:rPr>
          <w:spacing w:val="-13"/>
          <w:sz w:val="20"/>
        </w:rPr>
        <w:t xml:space="preserve"> </w:t>
      </w:r>
      <w:r>
        <w:rPr>
          <w:sz w:val="20"/>
        </w:rPr>
        <w:t>Which</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following</w:t>
      </w:r>
      <w:r>
        <w:rPr>
          <w:spacing w:val="-13"/>
          <w:sz w:val="20"/>
        </w:rPr>
        <w:t xml:space="preserve"> </w:t>
      </w:r>
      <w:r>
        <w:rPr>
          <w:sz w:val="20"/>
        </w:rPr>
        <w:t>figures</w:t>
      </w:r>
      <w:r>
        <w:rPr>
          <w:spacing w:val="-12"/>
          <w:sz w:val="20"/>
        </w:rPr>
        <w:t xml:space="preserve"> </w:t>
      </w:r>
      <w:r>
        <w:rPr>
          <w:sz w:val="20"/>
        </w:rPr>
        <w:t>represents the velocity-time</w:t>
      </w:r>
      <w:r>
        <w:rPr>
          <w:spacing w:val="-11"/>
          <w:sz w:val="20"/>
        </w:rPr>
        <w:t xml:space="preserve"> </w:t>
      </w:r>
      <w:r>
        <w:rPr>
          <w:sz w:val="20"/>
        </w:rPr>
        <w:t>graph?</w:t>
      </w:r>
    </w:p>
    <w:p w14:paraId="628CDC5B" w14:textId="77777777" w:rsidR="008B73B2" w:rsidRDefault="008B73B2">
      <w:pPr>
        <w:pStyle w:val="BodyText"/>
      </w:pPr>
    </w:p>
    <w:p w14:paraId="50EE697F" w14:textId="77777777" w:rsidR="008B73B2" w:rsidRDefault="008B73B2">
      <w:pPr>
        <w:pStyle w:val="BodyText"/>
      </w:pPr>
    </w:p>
    <w:p w14:paraId="65521031" w14:textId="77777777" w:rsidR="008B73B2" w:rsidRDefault="008B73B2">
      <w:pPr>
        <w:pStyle w:val="BodyText"/>
      </w:pPr>
    </w:p>
    <w:p w14:paraId="18440696" w14:textId="77777777" w:rsidR="008B73B2" w:rsidRDefault="008B73B2">
      <w:pPr>
        <w:pStyle w:val="BodyText"/>
      </w:pPr>
    </w:p>
    <w:p w14:paraId="04BD79B8" w14:textId="77777777" w:rsidR="008B73B2" w:rsidRDefault="008B73B2">
      <w:pPr>
        <w:pStyle w:val="BodyText"/>
      </w:pPr>
    </w:p>
    <w:p w14:paraId="73F3376C" w14:textId="77777777" w:rsidR="008B73B2" w:rsidRDefault="008B73B2">
      <w:pPr>
        <w:pStyle w:val="BodyText"/>
      </w:pPr>
    </w:p>
    <w:p w14:paraId="54A2112F" w14:textId="77777777" w:rsidR="008B73B2" w:rsidRDefault="008B73B2">
      <w:pPr>
        <w:pStyle w:val="BodyText"/>
      </w:pPr>
    </w:p>
    <w:p w14:paraId="687A2817" w14:textId="77777777" w:rsidR="008B73B2" w:rsidRDefault="008B73B2">
      <w:pPr>
        <w:pStyle w:val="BodyText"/>
      </w:pPr>
    </w:p>
    <w:p w14:paraId="3160E967" w14:textId="77777777" w:rsidR="008B73B2" w:rsidRDefault="008B73B2">
      <w:pPr>
        <w:pStyle w:val="BodyText"/>
      </w:pPr>
    </w:p>
    <w:p w14:paraId="6DE6CF3C" w14:textId="77777777" w:rsidR="008B73B2" w:rsidRDefault="008B73B2">
      <w:pPr>
        <w:pStyle w:val="BodyText"/>
      </w:pPr>
    </w:p>
    <w:p w14:paraId="4AA92130" w14:textId="77777777" w:rsidR="008B73B2" w:rsidRDefault="008B73B2">
      <w:pPr>
        <w:pStyle w:val="BodyText"/>
      </w:pPr>
    </w:p>
    <w:p w14:paraId="556B19F5" w14:textId="77777777" w:rsidR="008B73B2" w:rsidRDefault="008B73B2">
      <w:pPr>
        <w:pStyle w:val="BodyText"/>
      </w:pPr>
    </w:p>
    <w:p w14:paraId="08CFBEF3" w14:textId="77777777" w:rsidR="008B73B2" w:rsidRDefault="00000000">
      <w:pPr>
        <w:pStyle w:val="BodyText"/>
        <w:spacing w:before="83"/>
      </w:pPr>
      <w:r>
        <w:rPr>
          <w:noProof/>
        </w:rPr>
        <mc:AlternateContent>
          <mc:Choice Requires="wps">
            <w:drawing>
              <wp:anchor distT="0" distB="0" distL="0" distR="0" simplePos="0" relativeHeight="487734784" behindDoc="1" locked="0" layoutInCell="1" allowOverlap="1" wp14:anchorId="697D9ED4" wp14:editId="13432AC5">
                <wp:simplePos x="0" y="0"/>
                <wp:positionH relativeFrom="page">
                  <wp:posOffset>4124833</wp:posOffset>
                </wp:positionH>
                <wp:positionV relativeFrom="paragraph">
                  <wp:posOffset>214040</wp:posOffset>
                </wp:positionV>
                <wp:extent cx="85090" cy="140335"/>
                <wp:effectExtent l="0" t="0" r="0" b="0"/>
                <wp:wrapTopAndBottom/>
                <wp:docPr id="1448" name="Text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40335"/>
                        </a:xfrm>
                        <a:prstGeom prst="rect">
                          <a:avLst/>
                        </a:prstGeom>
                      </wps:spPr>
                      <wps:txbx>
                        <w:txbxContent>
                          <w:p w14:paraId="6D613759" w14:textId="77777777" w:rsidR="008B73B2" w:rsidRDefault="00000000">
                            <w:pPr>
                              <w:pStyle w:val="BodyText"/>
                              <w:spacing w:line="221" w:lineRule="exact"/>
                            </w:pPr>
                            <w:r>
                              <w:rPr>
                                <w:spacing w:val="-13"/>
                              </w:rPr>
                              <w:t>8.</w:t>
                            </w:r>
                          </w:p>
                        </w:txbxContent>
                      </wps:txbx>
                      <wps:bodyPr wrap="square" lIns="0" tIns="0" rIns="0" bIns="0" rtlCol="0">
                        <a:noAutofit/>
                      </wps:bodyPr>
                    </wps:wsp>
                  </a:graphicData>
                </a:graphic>
              </wp:anchor>
            </w:drawing>
          </mc:Choice>
          <mc:Fallback>
            <w:pict>
              <v:shape w14:anchorId="697D9ED4" id="Textbox 1448" o:spid="_x0000_s1644" type="#_x0000_t202" style="position:absolute;margin-left:324.8pt;margin-top:16.85pt;width:6.7pt;height:11.05pt;z-index:-1558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" filled="f" stroked="f">
                <v:textbox inset="0,0,0,0">
                  <w:txbxContent>
                    <w:p w14:paraId="6D613759" w14:textId="77777777" w:rsidR="008B73B2" w:rsidRDefault="00000000">
                      <w:pPr>
                        <w:pStyle w:val="BodyText"/>
                        <w:spacing w:line="221" w:lineRule="exact"/>
                      </w:pPr>
                      <w:r>
                        <w:rPr>
                          <w:spacing w:val="-13"/>
                        </w:rPr>
                        <w:t>8.</w:t>
                      </w:r>
                    </w:p>
                  </w:txbxContent>
                </v:textbox>
                <w10:wrap type="topAndBottom" anchorx="page"/>
              </v:shape>
            </w:pict>
          </mc:Fallback>
        </mc:AlternateContent>
      </w:r>
    </w:p>
    <w:p w14:paraId="24DD15D2" w14:textId="77777777" w:rsidR="008B73B2" w:rsidRDefault="008B73B2">
      <w:pPr>
        <w:pStyle w:val="BodyText"/>
      </w:pPr>
    </w:p>
    <w:p w14:paraId="509ACCD7" w14:textId="77777777" w:rsidR="008B73B2" w:rsidRDefault="008B73B2">
      <w:pPr>
        <w:pStyle w:val="BodyText"/>
      </w:pPr>
    </w:p>
    <w:p w14:paraId="5DB12CBF" w14:textId="77777777" w:rsidR="008B73B2" w:rsidRDefault="00000000">
      <w:pPr>
        <w:pStyle w:val="BodyText"/>
        <w:spacing w:before="152"/>
      </w:pPr>
      <w:r>
        <w:rPr>
          <w:noProof/>
        </w:rPr>
        <w:drawing>
          <wp:anchor distT="0" distB="0" distL="0" distR="0" simplePos="0" relativeHeight="487735296" behindDoc="1" locked="0" layoutInCell="1" allowOverlap="1" wp14:anchorId="12CC95CB" wp14:editId="4D9B5880">
            <wp:simplePos x="0" y="0"/>
            <wp:positionH relativeFrom="page">
              <wp:posOffset>4209053</wp:posOffset>
            </wp:positionH>
            <wp:positionV relativeFrom="paragraph">
              <wp:posOffset>258159</wp:posOffset>
            </wp:positionV>
            <wp:extent cx="2941778" cy="1813845"/>
            <wp:effectExtent l="0" t="0" r="0" b="0"/>
            <wp:wrapTopAndBottom/>
            <wp:docPr id="1449" name="Image 1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 name="Image 1449"/>
                    <pic:cNvPicPr/>
                  </pic:nvPicPr>
                  <pic:blipFill>
                    <a:blip r:embed="rId280" cstate="print"/>
                    <a:stretch>
                      <a:fillRect/>
                    </a:stretch>
                  </pic:blipFill>
                  <pic:spPr>
                    <a:xfrm>
                      <a:off x="0" y="0"/>
                      <a:ext cx="2941778" cy="1813845"/>
                    </a:xfrm>
                    <a:prstGeom prst="rect">
                      <a:avLst/>
                    </a:prstGeom>
                  </pic:spPr>
                </pic:pic>
              </a:graphicData>
            </a:graphic>
          </wp:anchor>
        </w:drawing>
      </w:r>
    </w:p>
    <w:p w14:paraId="710E70A7" w14:textId="77777777" w:rsidR="008B73B2" w:rsidRDefault="008B73B2">
      <w:pPr>
        <w:pStyle w:val="BodyText"/>
        <w:spacing w:before="140"/>
      </w:pPr>
    </w:p>
    <w:p w14:paraId="5204ABA1" w14:textId="77777777" w:rsidR="008B73B2" w:rsidRDefault="00000000">
      <w:pPr>
        <w:pStyle w:val="ListParagraph"/>
        <w:numPr>
          <w:ilvl w:val="0"/>
          <w:numId w:val="85"/>
        </w:numPr>
        <w:tabs>
          <w:tab w:val="left" w:pos="1049"/>
        </w:tabs>
        <w:spacing w:before="0" w:line="249" w:lineRule="auto"/>
        <w:ind w:left="1049" w:right="480" w:hanging="720"/>
        <w:jc w:val="both"/>
        <w:rPr>
          <w:sz w:val="20"/>
        </w:rPr>
      </w:pPr>
      <w:r>
        <w:rPr>
          <w:noProof/>
        </w:rPr>
        <w:drawing>
          <wp:anchor distT="0" distB="0" distL="0" distR="0" simplePos="0" relativeHeight="15876608" behindDoc="0" locked="0" layoutInCell="1" allowOverlap="1" wp14:anchorId="5B9EF27A" wp14:editId="7BC91333">
            <wp:simplePos x="0" y="0"/>
            <wp:positionH relativeFrom="page">
              <wp:posOffset>4123690</wp:posOffset>
            </wp:positionH>
            <wp:positionV relativeFrom="paragraph">
              <wp:posOffset>-4532522</wp:posOffset>
            </wp:positionV>
            <wp:extent cx="2967990" cy="2427478"/>
            <wp:effectExtent l="0" t="0" r="0" b="0"/>
            <wp:wrapNone/>
            <wp:docPr id="1450" name="Image 1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0" name="Image 1450"/>
                    <pic:cNvPicPr/>
                  </pic:nvPicPr>
                  <pic:blipFill>
                    <a:blip r:embed="rId281" cstate="print"/>
                    <a:stretch>
                      <a:fillRect/>
                    </a:stretch>
                  </pic:blipFill>
                  <pic:spPr>
                    <a:xfrm>
                      <a:off x="0" y="0"/>
                      <a:ext cx="2967990" cy="2427478"/>
                    </a:xfrm>
                    <a:prstGeom prst="rect">
                      <a:avLst/>
                    </a:prstGeom>
                  </pic:spPr>
                </pic:pic>
              </a:graphicData>
            </a:graphic>
          </wp:anchor>
        </w:drawing>
      </w:r>
      <w:r>
        <w:rPr>
          <w:sz w:val="20"/>
        </w:rPr>
        <w:t>The diagram above shows a uniform wood of weight</w:t>
      </w:r>
      <w:r>
        <w:rPr>
          <w:spacing w:val="-11"/>
          <w:sz w:val="20"/>
        </w:rPr>
        <w:t xml:space="preserve"> </w:t>
      </w:r>
      <w:r>
        <w:rPr>
          <w:sz w:val="20"/>
        </w:rPr>
        <w:t>200</w:t>
      </w:r>
      <w:r>
        <w:rPr>
          <w:spacing w:val="-5"/>
          <w:sz w:val="20"/>
        </w:rPr>
        <w:t xml:space="preserve"> </w:t>
      </w:r>
      <w:r>
        <w:rPr>
          <w:sz w:val="20"/>
        </w:rPr>
        <w:t>N</w:t>
      </w:r>
      <w:r>
        <w:rPr>
          <w:spacing w:val="-13"/>
          <w:sz w:val="20"/>
        </w:rPr>
        <w:t xml:space="preserve"> </w:t>
      </w:r>
      <w:r>
        <w:rPr>
          <w:sz w:val="20"/>
        </w:rPr>
        <w:t>and</w:t>
      </w:r>
      <w:r>
        <w:rPr>
          <w:spacing w:val="-10"/>
          <w:sz w:val="20"/>
        </w:rPr>
        <w:t xml:space="preserve"> </w:t>
      </w:r>
      <w:r>
        <w:rPr>
          <w:sz w:val="20"/>
        </w:rPr>
        <w:t>length</w:t>
      </w:r>
      <w:r>
        <w:rPr>
          <w:spacing w:val="-7"/>
          <w:sz w:val="20"/>
        </w:rPr>
        <w:t xml:space="preserve"> </w:t>
      </w:r>
      <w:r>
        <w:rPr>
          <w:sz w:val="20"/>
        </w:rPr>
        <w:t>50</w:t>
      </w:r>
      <w:r>
        <w:rPr>
          <w:spacing w:val="-1"/>
          <w:sz w:val="20"/>
        </w:rPr>
        <w:t xml:space="preserve"> </w:t>
      </w:r>
      <w:r>
        <w:rPr>
          <w:sz w:val="20"/>
        </w:rPr>
        <w:t>m.</w:t>
      </w:r>
      <w:r>
        <w:rPr>
          <w:spacing w:val="-8"/>
          <w:sz w:val="20"/>
        </w:rPr>
        <w:t xml:space="preserve"> </w:t>
      </w:r>
      <w:r>
        <w:rPr>
          <w:sz w:val="20"/>
        </w:rPr>
        <w:t>it</w:t>
      </w:r>
      <w:r>
        <w:rPr>
          <w:spacing w:val="-9"/>
          <w:sz w:val="20"/>
        </w:rPr>
        <w:t xml:space="preserve"> </w:t>
      </w:r>
      <w:r>
        <w:rPr>
          <w:sz w:val="20"/>
        </w:rPr>
        <w:t>is</w:t>
      </w:r>
      <w:r>
        <w:rPr>
          <w:spacing w:val="-13"/>
          <w:sz w:val="20"/>
        </w:rPr>
        <w:t xml:space="preserve"> </w:t>
      </w:r>
      <w:r>
        <w:rPr>
          <w:sz w:val="20"/>
        </w:rPr>
        <w:t>pivoted</w:t>
      </w:r>
      <w:r>
        <w:rPr>
          <w:spacing w:val="-5"/>
          <w:sz w:val="20"/>
        </w:rPr>
        <w:t xml:space="preserve"> </w:t>
      </w:r>
      <w:r>
        <w:rPr>
          <w:sz w:val="20"/>
        </w:rPr>
        <w:t>at</w:t>
      </w:r>
      <w:r>
        <w:rPr>
          <w:spacing w:val="-9"/>
          <w:sz w:val="20"/>
        </w:rPr>
        <w:t xml:space="preserve"> </w:t>
      </w:r>
      <w:r>
        <w:rPr>
          <w:sz w:val="20"/>
        </w:rPr>
        <w:t>one end and suspended by a cord at the other end at an</w:t>
      </w:r>
      <w:r>
        <w:rPr>
          <w:spacing w:val="-6"/>
          <w:sz w:val="20"/>
        </w:rPr>
        <w:t xml:space="preserve"> </w:t>
      </w:r>
      <w:r>
        <w:rPr>
          <w:sz w:val="20"/>
        </w:rPr>
        <w:t>angle</w:t>
      </w:r>
      <w:r>
        <w:rPr>
          <w:spacing w:val="-4"/>
          <w:sz w:val="20"/>
        </w:rPr>
        <w:t xml:space="preserve"> </w:t>
      </w:r>
      <w:r>
        <w:rPr>
          <w:sz w:val="20"/>
        </w:rPr>
        <w:t>of</w:t>
      </w:r>
      <w:r>
        <w:rPr>
          <w:spacing w:val="-11"/>
          <w:sz w:val="20"/>
        </w:rPr>
        <w:t xml:space="preserve"> </w:t>
      </w:r>
      <w:r>
        <w:rPr>
          <w:sz w:val="20"/>
        </w:rPr>
        <w:t>30</w:t>
      </w:r>
      <w:r>
        <w:rPr>
          <w:sz w:val="20"/>
          <w:vertAlign w:val="superscript"/>
        </w:rPr>
        <w:t>o</w:t>
      </w:r>
      <w:r>
        <w:rPr>
          <w:spacing w:val="-5"/>
          <w:sz w:val="20"/>
        </w:rPr>
        <w:t xml:space="preserve"> </w:t>
      </w:r>
      <w:r>
        <w:rPr>
          <w:sz w:val="20"/>
        </w:rPr>
        <w:t>to</w:t>
      </w:r>
      <w:r>
        <w:rPr>
          <w:spacing w:val="-4"/>
          <w:sz w:val="20"/>
        </w:rPr>
        <w:t xml:space="preserve"> </w:t>
      </w:r>
      <w:r>
        <w:rPr>
          <w:sz w:val="20"/>
        </w:rPr>
        <w:t>the</w:t>
      </w:r>
      <w:r>
        <w:rPr>
          <w:spacing w:val="-2"/>
          <w:sz w:val="20"/>
        </w:rPr>
        <w:t xml:space="preserve"> </w:t>
      </w:r>
      <w:r>
        <w:rPr>
          <w:sz w:val="20"/>
        </w:rPr>
        <w:t>wood.</w:t>
      </w:r>
      <w:r>
        <w:rPr>
          <w:spacing w:val="-12"/>
          <w:sz w:val="20"/>
        </w:rPr>
        <w:t xml:space="preserve"> </w:t>
      </w:r>
      <w:r>
        <w:rPr>
          <w:sz w:val="20"/>
        </w:rPr>
        <w:t>Calculate</w:t>
      </w:r>
      <w:r>
        <w:rPr>
          <w:spacing w:val="-5"/>
          <w:sz w:val="20"/>
        </w:rPr>
        <w:t xml:space="preserve"> </w:t>
      </w:r>
      <w:r>
        <w:rPr>
          <w:sz w:val="20"/>
        </w:rPr>
        <w:t>the</w:t>
      </w:r>
      <w:r>
        <w:rPr>
          <w:spacing w:val="-5"/>
          <w:sz w:val="20"/>
        </w:rPr>
        <w:t xml:space="preserve"> </w:t>
      </w:r>
      <w:r>
        <w:rPr>
          <w:sz w:val="20"/>
        </w:rPr>
        <w:t>tension in the cord if the wood is horizontal.</w:t>
      </w:r>
    </w:p>
    <w:p w14:paraId="18392E29" w14:textId="77777777" w:rsidR="008B73B2" w:rsidRDefault="00000000">
      <w:pPr>
        <w:pStyle w:val="ListParagraph"/>
        <w:numPr>
          <w:ilvl w:val="1"/>
          <w:numId w:val="85"/>
        </w:numPr>
        <w:tabs>
          <w:tab w:val="left" w:pos="1846"/>
          <w:tab w:val="left" w:pos="3210"/>
          <w:tab w:val="left" w:pos="4007"/>
        </w:tabs>
        <w:spacing w:before="0"/>
        <w:ind w:left="1846" w:hanging="797"/>
        <w:rPr>
          <w:sz w:val="20"/>
        </w:rPr>
      </w:pPr>
      <w:r>
        <w:rPr>
          <w:spacing w:val="-2"/>
          <w:sz w:val="20"/>
        </w:rPr>
        <w:t>10</w:t>
      </w:r>
      <w:r>
        <w:rPr>
          <w:spacing w:val="-18"/>
          <w:sz w:val="20"/>
        </w:rPr>
        <w:t xml:space="preserve"> </w:t>
      </w:r>
      <w:r>
        <w:rPr>
          <w:spacing w:val="-10"/>
          <w:sz w:val="20"/>
        </w:rPr>
        <w:t>N</w:t>
      </w:r>
      <w:r>
        <w:rPr>
          <w:sz w:val="20"/>
        </w:rPr>
        <w:tab/>
      </w:r>
      <w:r>
        <w:rPr>
          <w:spacing w:val="-5"/>
          <w:sz w:val="20"/>
        </w:rPr>
        <w:t>B.</w:t>
      </w:r>
      <w:r>
        <w:rPr>
          <w:sz w:val="20"/>
        </w:rPr>
        <w:tab/>
      </w:r>
      <w:r>
        <w:rPr>
          <w:spacing w:val="-2"/>
          <w:sz w:val="20"/>
        </w:rPr>
        <w:t>20</w:t>
      </w:r>
      <w:r>
        <w:rPr>
          <w:spacing w:val="-20"/>
          <w:sz w:val="20"/>
        </w:rPr>
        <w:t xml:space="preserve"> </w:t>
      </w:r>
      <w:r>
        <w:rPr>
          <w:spacing w:val="-10"/>
          <w:sz w:val="20"/>
        </w:rPr>
        <w:t>N</w:t>
      </w:r>
    </w:p>
    <w:p w14:paraId="64AC993C" w14:textId="77777777" w:rsidR="008B73B2" w:rsidRDefault="00000000">
      <w:pPr>
        <w:tabs>
          <w:tab w:val="left" w:pos="1769"/>
          <w:tab w:val="left" w:pos="3210"/>
          <w:tab w:val="left" w:pos="3930"/>
        </w:tabs>
        <w:spacing w:before="12"/>
        <w:ind w:left="1049"/>
        <w:rPr>
          <w:sz w:val="20"/>
        </w:rPr>
      </w:pPr>
      <w:r>
        <w:rPr>
          <w:spacing w:val="-5"/>
          <w:sz w:val="20"/>
        </w:rPr>
        <w:t>C.</w:t>
      </w:r>
      <w:r>
        <w:rPr>
          <w:sz w:val="20"/>
        </w:rPr>
        <w:tab/>
      </w:r>
      <w:r>
        <w:rPr>
          <w:spacing w:val="-5"/>
          <w:sz w:val="20"/>
        </w:rPr>
        <w:t>100</w:t>
      </w:r>
      <w:r>
        <w:rPr>
          <w:spacing w:val="-32"/>
          <w:sz w:val="20"/>
        </w:rPr>
        <w:t xml:space="preserve"> </w:t>
      </w:r>
      <w:r>
        <w:rPr>
          <w:spacing w:val="-10"/>
          <w:sz w:val="20"/>
        </w:rPr>
        <w:t>N</w:t>
      </w:r>
      <w:r>
        <w:rPr>
          <w:sz w:val="20"/>
        </w:rPr>
        <w:tab/>
      </w:r>
      <w:r>
        <w:rPr>
          <w:spacing w:val="-5"/>
          <w:sz w:val="20"/>
        </w:rPr>
        <w:t>D.</w:t>
      </w:r>
      <w:r>
        <w:rPr>
          <w:sz w:val="20"/>
        </w:rPr>
        <w:tab/>
      </w:r>
      <w:r>
        <w:rPr>
          <w:spacing w:val="-5"/>
          <w:sz w:val="20"/>
        </w:rPr>
        <w:t>200</w:t>
      </w:r>
      <w:r>
        <w:rPr>
          <w:spacing w:val="-32"/>
          <w:sz w:val="20"/>
        </w:rPr>
        <w:t xml:space="preserve"> </w:t>
      </w:r>
      <w:r>
        <w:rPr>
          <w:spacing w:val="-10"/>
          <w:sz w:val="20"/>
        </w:rPr>
        <w:t>N</w:t>
      </w:r>
    </w:p>
    <w:p w14:paraId="4C7F716E" w14:textId="77777777" w:rsidR="008B73B2" w:rsidRDefault="008B73B2">
      <w:pPr>
        <w:pStyle w:val="BodyText"/>
        <w:spacing w:before="20"/>
      </w:pPr>
    </w:p>
    <w:p w14:paraId="502F729C" w14:textId="77777777" w:rsidR="008B73B2" w:rsidRDefault="00000000">
      <w:pPr>
        <w:pStyle w:val="ListParagraph"/>
        <w:numPr>
          <w:ilvl w:val="0"/>
          <w:numId w:val="85"/>
        </w:numPr>
        <w:tabs>
          <w:tab w:val="left" w:pos="1049"/>
        </w:tabs>
        <w:spacing w:before="0" w:line="249" w:lineRule="auto"/>
        <w:ind w:left="1049" w:right="488" w:hanging="720"/>
        <w:jc w:val="both"/>
        <w:rPr>
          <w:sz w:val="20"/>
        </w:rPr>
      </w:pPr>
      <w:r>
        <w:rPr>
          <w:sz w:val="20"/>
        </w:rPr>
        <w:t>An</w:t>
      </w:r>
      <w:r>
        <w:rPr>
          <w:spacing w:val="-6"/>
          <w:sz w:val="20"/>
        </w:rPr>
        <w:t xml:space="preserve"> </w:t>
      </w:r>
      <w:r>
        <w:rPr>
          <w:sz w:val="20"/>
        </w:rPr>
        <w:t>object</w:t>
      </w:r>
      <w:r>
        <w:rPr>
          <w:spacing w:val="-9"/>
          <w:sz w:val="20"/>
        </w:rPr>
        <w:t xml:space="preserve"> </w:t>
      </w:r>
      <w:r>
        <w:rPr>
          <w:sz w:val="20"/>
        </w:rPr>
        <w:t>of</w:t>
      </w:r>
      <w:r>
        <w:rPr>
          <w:spacing w:val="-10"/>
          <w:sz w:val="20"/>
        </w:rPr>
        <w:t xml:space="preserve"> </w:t>
      </w:r>
      <w:r>
        <w:rPr>
          <w:sz w:val="20"/>
        </w:rPr>
        <w:t>mass</w:t>
      </w:r>
      <w:r>
        <w:rPr>
          <w:spacing w:val="-6"/>
          <w:sz w:val="20"/>
        </w:rPr>
        <w:t xml:space="preserve"> </w:t>
      </w:r>
      <w:r>
        <w:rPr>
          <w:sz w:val="20"/>
        </w:rPr>
        <w:t>50</w:t>
      </w:r>
      <w:r>
        <w:rPr>
          <w:spacing w:val="-4"/>
          <w:sz w:val="20"/>
        </w:rPr>
        <w:t xml:space="preserve"> </w:t>
      </w:r>
      <w:r>
        <w:rPr>
          <w:sz w:val="20"/>
        </w:rPr>
        <w:t>kg</w:t>
      </w:r>
      <w:r>
        <w:rPr>
          <w:spacing w:val="-6"/>
          <w:sz w:val="20"/>
        </w:rPr>
        <w:t xml:space="preserve"> </w:t>
      </w:r>
      <w:r>
        <w:rPr>
          <w:sz w:val="20"/>
        </w:rPr>
        <w:t>is</w:t>
      </w:r>
      <w:r>
        <w:rPr>
          <w:spacing w:val="-4"/>
          <w:sz w:val="20"/>
        </w:rPr>
        <w:t xml:space="preserve"> </w:t>
      </w:r>
      <w:r>
        <w:rPr>
          <w:sz w:val="20"/>
        </w:rPr>
        <w:t>released</w:t>
      </w:r>
      <w:r>
        <w:rPr>
          <w:spacing w:val="-4"/>
          <w:sz w:val="20"/>
        </w:rPr>
        <w:t xml:space="preserve"> </w:t>
      </w:r>
      <w:r>
        <w:rPr>
          <w:sz w:val="20"/>
        </w:rPr>
        <w:t>from</w:t>
      </w:r>
      <w:r>
        <w:rPr>
          <w:spacing w:val="-8"/>
          <w:sz w:val="20"/>
        </w:rPr>
        <w:t xml:space="preserve"> </w:t>
      </w:r>
      <w:r>
        <w:rPr>
          <w:sz w:val="20"/>
        </w:rPr>
        <w:t>a height of</w:t>
      </w:r>
      <w:r>
        <w:rPr>
          <w:spacing w:val="-13"/>
          <w:sz w:val="20"/>
        </w:rPr>
        <w:t xml:space="preserve"> </w:t>
      </w:r>
      <w:r>
        <w:rPr>
          <w:sz w:val="20"/>
        </w:rPr>
        <w:t>2</w:t>
      </w:r>
      <w:r>
        <w:rPr>
          <w:spacing w:val="-12"/>
          <w:sz w:val="20"/>
        </w:rPr>
        <w:t xml:space="preserve"> </w:t>
      </w:r>
      <w:r>
        <w:rPr>
          <w:sz w:val="20"/>
        </w:rPr>
        <w:t>m.</w:t>
      </w:r>
      <w:r>
        <w:rPr>
          <w:spacing w:val="-13"/>
          <w:sz w:val="20"/>
        </w:rPr>
        <w:t xml:space="preserve"> </w:t>
      </w:r>
      <w:r>
        <w:rPr>
          <w:sz w:val="20"/>
        </w:rPr>
        <w:t>find</w:t>
      </w:r>
      <w:r>
        <w:rPr>
          <w:spacing w:val="-12"/>
          <w:sz w:val="20"/>
        </w:rPr>
        <w:t xml:space="preserve"> </w:t>
      </w:r>
      <w:r>
        <w:rPr>
          <w:sz w:val="20"/>
        </w:rPr>
        <w:t>the</w:t>
      </w:r>
      <w:r>
        <w:rPr>
          <w:spacing w:val="-13"/>
          <w:sz w:val="20"/>
        </w:rPr>
        <w:t xml:space="preserve"> </w:t>
      </w:r>
      <w:r>
        <w:rPr>
          <w:sz w:val="20"/>
        </w:rPr>
        <w:t>kinetic</w:t>
      </w:r>
      <w:r>
        <w:rPr>
          <w:spacing w:val="-12"/>
          <w:sz w:val="20"/>
        </w:rPr>
        <w:t xml:space="preserve"> </w:t>
      </w:r>
      <w:r>
        <w:rPr>
          <w:sz w:val="20"/>
        </w:rPr>
        <w:t>energy</w:t>
      </w:r>
      <w:r>
        <w:rPr>
          <w:spacing w:val="-13"/>
          <w:sz w:val="20"/>
        </w:rPr>
        <w:t xml:space="preserve"> </w:t>
      </w:r>
      <w:r>
        <w:rPr>
          <w:sz w:val="20"/>
        </w:rPr>
        <w:t>just</w:t>
      </w:r>
      <w:r>
        <w:rPr>
          <w:spacing w:val="-12"/>
          <w:sz w:val="20"/>
        </w:rPr>
        <w:t xml:space="preserve"> </w:t>
      </w:r>
      <w:r>
        <w:rPr>
          <w:sz w:val="20"/>
        </w:rPr>
        <w:t>before</w:t>
      </w:r>
      <w:r>
        <w:rPr>
          <w:spacing w:val="-13"/>
          <w:sz w:val="20"/>
        </w:rPr>
        <w:t xml:space="preserve"> </w:t>
      </w:r>
      <w:r>
        <w:rPr>
          <w:sz w:val="20"/>
        </w:rPr>
        <w:t>it</w:t>
      </w:r>
      <w:r>
        <w:rPr>
          <w:spacing w:val="-12"/>
          <w:sz w:val="20"/>
        </w:rPr>
        <w:t xml:space="preserve"> </w:t>
      </w:r>
      <w:r>
        <w:rPr>
          <w:sz w:val="20"/>
        </w:rPr>
        <w:t>strikes the ground.</w:t>
      </w:r>
    </w:p>
    <w:tbl>
      <w:tblPr>
        <w:tblW w:w="0" w:type="auto"/>
        <w:tblInd w:w="1014" w:type="dxa"/>
        <w:tblLayout w:type="fixed"/>
        <w:tblCellMar>
          <w:left w:w="0" w:type="dxa"/>
          <w:right w:w="0" w:type="dxa"/>
        </w:tblCellMar>
        <w:tblLook w:val="01E0" w:firstRow="1" w:lastRow="1" w:firstColumn="1" w:lastColumn="1" w:noHBand="0" w:noVBand="0"/>
      </w:tblPr>
      <w:tblGrid>
        <w:gridCol w:w="529"/>
        <w:gridCol w:w="1313"/>
        <w:gridCol w:w="793"/>
        <w:gridCol w:w="1071"/>
      </w:tblGrid>
      <w:tr w:rsidR="008B73B2" w14:paraId="46681E0C" w14:textId="77777777">
        <w:trPr>
          <w:trHeight w:val="226"/>
        </w:trPr>
        <w:tc>
          <w:tcPr>
            <w:tcW w:w="529" w:type="dxa"/>
          </w:tcPr>
          <w:p w14:paraId="474CA8DB" w14:textId="77777777" w:rsidR="008B73B2" w:rsidRDefault="00000000">
            <w:pPr>
              <w:pStyle w:val="TableParagraph"/>
              <w:spacing w:line="207" w:lineRule="exact"/>
              <w:ind w:left="50"/>
              <w:rPr>
                <w:sz w:val="20"/>
              </w:rPr>
            </w:pPr>
            <w:r>
              <w:rPr>
                <w:spacing w:val="-5"/>
                <w:sz w:val="20"/>
              </w:rPr>
              <w:t>A.</w:t>
            </w:r>
          </w:p>
        </w:tc>
        <w:tc>
          <w:tcPr>
            <w:tcW w:w="1313" w:type="dxa"/>
          </w:tcPr>
          <w:p w14:paraId="62F6BFC2" w14:textId="77777777" w:rsidR="008B73B2" w:rsidRDefault="00000000">
            <w:pPr>
              <w:pStyle w:val="TableParagraph"/>
              <w:spacing w:line="207" w:lineRule="exact"/>
              <w:ind w:right="345"/>
              <w:jc w:val="right"/>
              <w:rPr>
                <w:sz w:val="20"/>
              </w:rPr>
            </w:pPr>
            <w:r>
              <w:rPr>
                <w:sz w:val="20"/>
              </w:rPr>
              <w:t>250</w:t>
            </w:r>
            <w:r>
              <w:rPr>
                <w:spacing w:val="-2"/>
                <w:sz w:val="20"/>
              </w:rPr>
              <w:t xml:space="preserve"> </w:t>
            </w:r>
            <w:r>
              <w:rPr>
                <w:spacing w:val="-10"/>
                <w:sz w:val="20"/>
              </w:rPr>
              <w:t>J</w:t>
            </w:r>
          </w:p>
        </w:tc>
        <w:tc>
          <w:tcPr>
            <w:tcW w:w="793" w:type="dxa"/>
          </w:tcPr>
          <w:p w14:paraId="2F276C64" w14:textId="77777777" w:rsidR="008B73B2" w:rsidRDefault="00000000">
            <w:pPr>
              <w:pStyle w:val="TableParagraph"/>
              <w:spacing w:line="207" w:lineRule="exact"/>
              <w:ind w:left="113" w:right="32"/>
              <w:jc w:val="center"/>
              <w:rPr>
                <w:sz w:val="20"/>
              </w:rPr>
            </w:pPr>
            <w:r>
              <w:rPr>
                <w:spacing w:val="-5"/>
                <w:sz w:val="20"/>
              </w:rPr>
              <w:t>B.</w:t>
            </w:r>
          </w:p>
        </w:tc>
        <w:tc>
          <w:tcPr>
            <w:tcW w:w="1071" w:type="dxa"/>
          </w:tcPr>
          <w:p w14:paraId="1675F5EC" w14:textId="77777777" w:rsidR="008B73B2" w:rsidRDefault="00000000">
            <w:pPr>
              <w:pStyle w:val="TableParagraph"/>
              <w:spacing w:line="207" w:lineRule="exact"/>
              <w:ind w:right="51"/>
              <w:jc w:val="right"/>
              <w:rPr>
                <w:sz w:val="20"/>
              </w:rPr>
            </w:pPr>
            <w:r>
              <w:rPr>
                <w:sz w:val="20"/>
              </w:rPr>
              <w:t>1</w:t>
            </w:r>
            <w:r>
              <w:rPr>
                <w:spacing w:val="-1"/>
                <w:sz w:val="20"/>
              </w:rPr>
              <w:t xml:space="preserve"> </w:t>
            </w:r>
            <w:r>
              <w:rPr>
                <w:sz w:val="20"/>
              </w:rPr>
              <w:t>000</w:t>
            </w:r>
            <w:r>
              <w:rPr>
                <w:spacing w:val="-1"/>
                <w:sz w:val="20"/>
              </w:rPr>
              <w:t xml:space="preserve"> </w:t>
            </w:r>
            <w:r>
              <w:rPr>
                <w:spacing w:val="-10"/>
                <w:sz w:val="20"/>
              </w:rPr>
              <w:t>J</w:t>
            </w:r>
          </w:p>
        </w:tc>
      </w:tr>
      <w:tr w:rsidR="008B73B2" w14:paraId="3EE5C437" w14:textId="77777777">
        <w:trPr>
          <w:trHeight w:val="226"/>
        </w:trPr>
        <w:tc>
          <w:tcPr>
            <w:tcW w:w="529" w:type="dxa"/>
          </w:tcPr>
          <w:p w14:paraId="23559EDC" w14:textId="77777777" w:rsidR="008B73B2" w:rsidRDefault="00000000">
            <w:pPr>
              <w:pStyle w:val="TableParagraph"/>
              <w:spacing w:line="207" w:lineRule="exact"/>
              <w:ind w:left="50"/>
              <w:rPr>
                <w:sz w:val="20"/>
              </w:rPr>
            </w:pPr>
            <w:r>
              <w:rPr>
                <w:spacing w:val="-5"/>
                <w:sz w:val="20"/>
              </w:rPr>
              <w:t>C.</w:t>
            </w:r>
          </w:p>
        </w:tc>
        <w:tc>
          <w:tcPr>
            <w:tcW w:w="1313" w:type="dxa"/>
          </w:tcPr>
          <w:p w14:paraId="26BC1200" w14:textId="77777777" w:rsidR="008B73B2" w:rsidRDefault="00000000">
            <w:pPr>
              <w:pStyle w:val="TableParagraph"/>
              <w:spacing w:line="207" w:lineRule="exact"/>
              <w:ind w:right="345"/>
              <w:jc w:val="right"/>
              <w:rPr>
                <w:sz w:val="20"/>
              </w:rPr>
            </w:pPr>
            <w:r>
              <w:rPr>
                <w:sz w:val="20"/>
              </w:rPr>
              <w:t>10</w:t>
            </w:r>
            <w:r>
              <w:rPr>
                <w:spacing w:val="-2"/>
                <w:sz w:val="20"/>
              </w:rPr>
              <w:t xml:space="preserve"> </w:t>
            </w:r>
            <w:r>
              <w:rPr>
                <w:sz w:val="20"/>
              </w:rPr>
              <w:t>000</w:t>
            </w:r>
            <w:r>
              <w:rPr>
                <w:spacing w:val="-3"/>
                <w:sz w:val="20"/>
              </w:rPr>
              <w:t xml:space="preserve"> </w:t>
            </w:r>
            <w:r>
              <w:rPr>
                <w:spacing w:val="-10"/>
                <w:sz w:val="20"/>
              </w:rPr>
              <w:t>J</w:t>
            </w:r>
          </w:p>
        </w:tc>
        <w:tc>
          <w:tcPr>
            <w:tcW w:w="793" w:type="dxa"/>
          </w:tcPr>
          <w:p w14:paraId="180B46B2" w14:textId="77777777" w:rsidR="008B73B2" w:rsidRDefault="00000000">
            <w:pPr>
              <w:pStyle w:val="TableParagraph"/>
              <w:spacing w:line="207" w:lineRule="exact"/>
              <w:ind w:left="141" w:right="32"/>
              <w:jc w:val="center"/>
              <w:rPr>
                <w:sz w:val="20"/>
              </w:rPr>
            </w:pPr>
            <w:r>
              <w:rPr>
                <w:spacing w:val="-5"/>
                <w:sz w:val="20"/>
              </w:rPr>
              <w:t>D.</w:t>
            </w:r>
          </w:p>
        </w:tc>
        <w:tc>
          <w:tcPr>
            <w:tcW w:w="1071" w:type="dxa"/>
          </w:tcPr>
          <w:p w14:paraId="03A3D317" w14:textId="77777777" w:rsidR="008B73B2" w:rsidRDefault="00000000">
            <w:pPr>
              <w:pStyle w:val="TableParagraph"/>
              <w:spacing w:line="207" w:lineRule="exact"/>
              <w:ind w:right="51"/>
              <w:jc w:val="right"/>
              <w:rPr>
                <w:sz w:val="20"/>
              </w:rPr>
            </w:pPr>
            <w:r>
              <w:rPr>
                <w:sz w:val="20"/>
              </w:rPr>
              <w:t>100</w:t>
            </w:r>
            <w:r>
              <w:rPr>
                <w:spacing w:val="-2"/>
                <w:sz w:val="20"/>
              </w:rPr>
              <w:t xml:space="preserve"> </w:t>
            </w:r>
            <w:r>
              <w:rPr>
                <w:sz w:val="20"/>
              </w:rPr>
              <w:t>000</w:t>
            </w:r>
            <w:r>
              <w:rPr>
                <w:spacing w:val="-3"/>
                <w:sz w:val="20"/>
              </w:rPr>
              <w:t xml:space="preserve"> </w:t>
            </w:r>
            <w:r>
              <w:rPr>
                <w:spacing w:val="-10"/>
                <w:sz w:val="20"/>
              </w:rPr>
              <w:t>J</w:t>
            </w:r>
          </w:p>
        </w:tc>
      </w:tr>
    </w:tbl>
    <w:p w14:paraId="0FA547ED" w14:textId="77777777" w:rsidR="008B73B2" w:rsidRDefault="008B73B2">
      <w:pPr>
        <w:pStyle w:val="BodyText"/>
        <w:spacing w:before="38"/>
      </w:pPr>
    </w:p>
    <w:p w14:paraId="52C50FAF" w14:textId="77777777" w:rsidR="008B73B2" w:rsidRDefault="00000000">
      <w:pPr>
        <w:pStyle w:val="ListParagraph"/>
        <w:numPr>
          <w:ilvl w:val="0"/>
          <w:numId w:val="85"/>
        </w:numPr>
        <w:tabs>
          <w:tab w:val="left" w:pos="1049"/>
        </w:tabs>
        <w:spacing w:before="0" w:line="247" w:lineRule="auto"/>
        <w:ind w:left="1049" w:right="491" w:hanging="720"/>
        <w:jc w:val="both"/>
        <w:rPr>
          <w:sz w:val="20"/>
        </w:rPr>
      </w:pPr>
      <w:r>
        <w:rPr>
          <w:sz w:val="20"/>
        </w:rPr>
        <w:t>A</w:t>
      </w:r>
      <w:r>
        <w:rPr>
          <w:spacing w:val="-13"/>
          <w:sz w:val="20"/>
        </w:rPr>
        <w:t xml:space="preserve"> </w:t>
      </w:r>
      <w:r>
        <w:rPr>
          <w:sz w:val="20"/>
        </w:rPr>
        <w:t>cone</w:t>
      </w:r>
      <w:r>
        <w:rPr>
          <w:spacing w:val="-12"/>
          <w:sz w:val="20"/>
        </w:rPr>
        <w:t xml:space="preserve"> </w:t>
      </w:r>
      <w:r>
        <w:rPr>
          <w:sz w:val="20"/>
        </w:rPr>
        <w:t>in</w:t>
      </w:r>
      <w:r>
        <w:rPr>
          <w:spacing w:val="-13"/>
          <w:sz w:val="20"/>
        </w:rPr>
        <w:t xml:space="preserve"> </w:t>
      </w:r>
      <w:r>
        <w:rPr>
          <w:sz w:val="20"/>
        </w:rPr>
        <w:t>an</w:t>
      </w:r>
      <w:r>
        <w:rPr>
          <w:spacing w:val="-12"/>
          <w:sz w:val="20"/>
        </w:rPr>
        <w:t xml:space="preserve"> </w:t>
      </w:r>
      <w:r>
        <w:rPr>
          <w:sz w:val="20"/>
        </w:rPr>
        <w:t>unstable</w:t>
      </w:r>
      <w:r>
        <w:rPr>
          <w:spacing w:val="-13"/>
          <w:sz w:val="20"/>
        </w:rPr>
        <w:t xml:space="preserve"> </w:t>
      </w:r>
      <w:r>
        <w:rPr>
          <w:sz w:val="20"/>
        </w:rPr>
        <w:t>equilibrium</w:t>
      </w:r>
      <w:r>
        <w:rPr>
          <w:spacing w:val="-12"/>
          <w:sz w:val="20"/>
        </w:rPr>
        <w:t xml:space="preserve"> </w:t>
      </w:r>
      <w:r>
        <w:rPr>
          <w:sz w:val="20"/>
        </w:rPr>
        <w:t>has</w:t>
      </w:r>
      <w:r>
        <w:rPr>
          <w:spacing w:val="-13"/>
          <w:sz w:val="20"/>
        </w:rPr>
        <w:t xml:space="preserve"> </w:t>
      </w:r>
      <w:r>
        <w:rPr>
          <w:sz w:val="20"/>
        </w:rPr>
        <w:t>its</w:t>
      </w:r>
      <w:r>
        <w:rPr>
          <w:spacing w:val="-12"/>
          <w:sz w:val="20"/>
        </w:rPr>
        <w:t xml:space="preserve"> </w:t>
      </w:r>
      <w:r>
        <w:rPr>
          <w:sz w:val="20"/>
        </w:rPr>
        <w:t xml:space="preserve">potential </w:t>
      </w:r>
      <w:r>
        <w:rPr>
          <w:spacing w:val="-2"/>
          <w:sz w:val="20"/>
        </w:rPr>
        <w:t>energy</w:t>
      </w:r>
    </w:p>
    <w:p w14:paraId="6CF79C71" w14:textId="77777777" w:rsidR="008B73B2" w:rsidRDefault="008B73B2">
      <w:pPr>
        <w:spacing w:line="247" w:lineRule="auto"/>
        <w:jc w:val="both"/>
        <w:rPr>
          <w:sz w:val="20"/>
        </w:rPr>
        <w:sectPr w:rsidR="008B73B2">
          <w:type w:val="continuous"/>
          <w:pgSz w:w="12240" w:h="15840"/>
          <w:pgMar w:top="640" w:right="580" w:bottom="1000" w:left="800" w:header="0" w:footer="809" w:gutter="0"/>
          <w:cols w:num="2" w:space="720" w:equalWidth="0">
            <w:col w:w="5327" w:space="40"/>
            <w:col w:w="5493"/>
          </w:cols>
        </w:sectPr>
      </w:pPr>
    </w:p>
    <w:tbl>
      <w:tblPr>
        <w:tblW w:w="0" w:type="auto"/>
        <w:tblInd w:w="6380" w:type="dxa"/>
        <w:tblLayout w:type="fixed"/>
        <w:tblCellMar>
          <w:left w:w="0" w:type="dxa"/>
          <w:right w:w="0" w:type="dxa"/>
        </w:tblCellMar>
        <w:tblLook w:val="01E0" w:firstRow="1" w:lastRow="1" w:firstColumn="1" w:lastColumn="1" w:noHBand="0" w:noVBand="0"/>
      </w:tblPr>
      <w:tblGrid>
        <w:gridCol w:w="511"/>
        <w:gridCol w:w="1442"/>
        <w:gridCol w:w="715"/>
        <w:gridCol w:w="1190"/>
      </w:tblGrid>
      <w:tr w:rsidR="008B73B2" w14:paraId="5EFC7D85" w14:textId="77777777">
        <w:trPr>
          <w:trHeight w:val="225"/>
        </w:trPr>
        <w:tc>
          <w:tcPr>
            <w:tcW w:w="511" w:type="dxa"/>
          </w:tcPr>
          <w:p w14:paraId="72397C28" w14:textId="77777777" w:rsidR="008B73B2" w:rsidRDefault="00000000">
            <w:pPr>
              <w:pStyle w:val="TableParagraph"/>
              <w:ind w:left="50"/>
              <w:rPr>
                <w:sz w:val="20"/>
              </w:rPr>
            </w:pPr>
            <w:r>
              <w:rPr>
                <w:spacing w:val="-5"/>
                <w:sz w:val="20"/>
              </w:rPr>
              <w:t>A.</w:t>
            </w:r>
          </w:p>
        </w:tc>
        <w:tc>
          <w:tcPr>
            <w:tcW w:w="1442" w:type="dxa"/>
          </w:tcPr>
          <w:p w14:paraId="225CF3F5" w14:textId="77777777" w:rsidR="008B73B2" w:rsidRDefault="00000000">
            <w:pPr>
              <w:pStyle w:val="TableParagraph"/>
              <w:ind w:left="17" w:right="84"/>
              <w:jc w:val="center"/>
              <w:rPr>
                <w:sz w:val="20"/>
              </w:rPr>
            </w:pPr>
            <w:r>
              <w:rPr>
                <w:spacing w:val="-2"/>
                <w:sz w:val="20"/>
              </w:rPr>
              <w:t>Decreased</w:t>
            </w:r>
          </w:p>
        </w:tc>
        <w:tc>
          <w:tcPr>
            <w:tcW w:w="715" w:type="dxa"/>
          </w:tcPr>
          <w:p w14:paraId="6307C75B" w14:textId="77777777" w:rsidR="008B73B2" w:rsidRDefault="00000000">
            <w:pPr>
              <w:pStyle w:val="TableParagraph"/>
              <w:ind w:right="12"/>
              <w:jc w:val="center"/>
              <w:rPr>
                <w:sz w:val="20"/>
              </w:rPr>
            </w:pPr>
            <w:r>
              <w:rPr>
                <w:spacing w:val="-5"/>
                <w:sz w:val="20"/>
              </w:rPr>
              <w:t>B.</w:t>
            </w:r>
          </w:p>
        </w:tc>
        <w:tc>
          <w:tcPr>
            <w:tcW w:w="1190" w:type="dxa"/>
          </w:tcPr>
          <w:p w14:paraId="3C77E798" w14:textId="77777777" w:rsidR="008B73B2" w:rsidRDefault="00000000">
            <w:pPr>
              <w:pStyle w:val="TableParagraph"/>
              <w:ind w:left="262"/>
              <w:rPr>
                <w:sz w:val="20"/>
              </w:rPr>
            </w:pPr>
            <w:r>
              <w:rPr>
                <w:spacing w:val="-2"/>
                <w:sz w:val="20"/>
              </w:rPr>
              <w:t>Increased</w:t>
            </w:r>
          </w:p>
        </w:tc>
      </w:tr>
      <w:tr w:rsidR="008B73B2" w14:paraId="67B7EF0A" w14:textId="77777777">
        <w:trPr>
          <w:trHeight w:val="225"/>
        </w:trPr>
        <w:tc>
          <w:tcPr>
            <w:tcW w:w="511" w:type="dxa"/>
          </w:tcPr>
          <w:p w14:paraId="17684637" w14:textId="77777777" w:rsidR="008B73B2" w:rsidRDefault="00000000">
            <w:pPr>
              <w:pStyle w:val="TableParagraph"/>
              <w:ind w:left="50"/>
              <w:rPr>
                <w:sz w:val="20"/>
              </w:rPr>
            </w:pPr>
            <w:r>
              <w:rPr>
                <w:spacing w:val="-5"/>
                <w:sz w:val="20"/>
              </w:rPr>
              <w:t>C.</w:t>
            </w:r>
          </w:p>
        </w:tc>
        <w:tc>
          <w:tcPr>
            <w:tcW w:w="1442" w:type="dxa"/>
          </w:tcPr>
          <w:p w14:paraId="165A58DE" w14:textId="77777777" w:rsidR="008B73B2" w:rsidRDefault="00000000">
            <w:pPr>
              <w:pStyle w:val="TableParagraph"/>
              <w:ind w:left="84" w:right="67"/>
              <w:jc w:val="center"/>
              <w:rPr>
                <w:sz w:val="20"/>
              </w:rPr>
            </w:pPr>
            <w:r>
              <w:rPr>
                <w:spacing w:val="-2"/>
                <w:sz w:val="20"/>
              </w:rPr>
              <w:t>Unchanged</w:t>
            </w:r>
          </w:p>
        </w:tc>
        <w:tc>
          <w:tcPr>
            <w:tcW w:w="715" w:type="dxa"/>
          </w:tcPr>
          <w:p w14:paraId="230FE88F" w14:textId="77777777" w:rsidR="008B73B2" w:rsidRDefault="00000000">
            <w:pPr>
              <w:pStyle w:val="TableParagraph"/>
              <w:ind w:left="9" w:right="12"/>
              <w:jc w:val="center"/>
              <w:rPr>
                <w:sz w:val="20"/>
              </w:rPr>
            </w:pPr>
            <w:r>
              <w:rPr>
                <w:spacing w:val="-5"/>
                <w:sz w:val="20"/>
              </w:rPr>
              <w:t>D.</w:t>
            </w:r>
          </w:p>
        </w:tc>
        <w:tc>
          <w:tcPr>
            <w:tcW w:w="1190" w:type="dxa"/>
          </w:tcPr>
          <w:p w14:paraId="34597A5C" w14:textId="77777777" w:rsidR="008B73B2" w:rsidRDefault="00000000">
            <w:pPr>
              <w:pStyle w:val="TableParagraph"/>
              <w:ind w:left="262"/>
              <w:rPr>
                <w:sz w:val="20"/>
              </w:rPr>
            </w:pPr>
            <w:r>
              <w:rPr>
                <w:spacing w:val="-2"/>
                <w:sz w:val="20"/>
              </w:rPr>
              <w:t>Oscillating</w:t>
            </w:r>
          </w:p>
        </w:tc>
      </w:tr>
    </w:tbl>
    <w:p w14:paraId="165A47C0" w14:textId="77777777" w:rsidR="008B73B2" w:rsidRDefault="008B73B2">
      <w:pPr>
        <w:rPr>
          <w:sz w:val="20"/>
        </w:rPr>
        <w:sectPr w:rsidR="008B73B2">
          <w:type w:val="continuous"/>
          <w:pgSz w:w="12240" w:h="15840"/>
          <w:pgMar w:top="640" w:right="580" w:bottom="1000" w:left="800" w:header="0" w:footer="809" w:gutter="0"/>
          <w:cols w:space="720"/>
        </w:sectPr>
      </w:pPr>
    </w:p>
    <w:p w14:paraId="207F408E" w14:textId="77777777" w:rsidR="008B73B2" w:rsidRDefault="00000000">
      <w:pPr>
        <w:pStyle w:val="ListParagraph"/>
        <w:numPr>
          <w:ilvl w:val="0"/>
          <w:numId w:val="85"/>
        </w:numPr>
        <w:tabs>
          <w:tab w:val="left" w:pos="993"/>
          <w:tab w:val="left" w:pos="995"/>
        </w:tabs>
        <w:spacing w:before="72" w:line="249" w:lineRule="auto"/>
        <w:ind w:left="995" w:right="38" w:hanging="721"/>
        <w:jc w:val="both"/>
        <w:rPr>
          <w:sz w:val="20"/>
        </w:rPr>
      </w:pPr>
      <w:r>
        <w:rPr>
          <w:sz w:val="20"/>
        </w:rPr>
        <w:t xml:space="preserve">Calculate the magnitude of the force required to </w:t>
      </w:r>
      <w:r>
        <w:rPr>
          <w:spacing w:val="-2"/>
          <w:sz w:val="20"/>
        </w:rPr>
        <w:t>just</w:t>
      </w:r>
      <w:r>
        <w:rPr>
          <w:spacing w:val="-11"/>
          <w:sz w:val="20"/>
        </w:rPr>
        <w:t xml:space="preserve"> </w:t>
      </w:r>
      <w:r>
        <w:rPr>
          <w:spacing w:val="-2"/>
          <w:sz w:val="20"/>
        </w:rPr>
        <w:t>move</w:t>
      </w:r>
      <w:r>
        <w:rPr>
          <w:spacing w:val="-10"/>
          <w:sz w:val="20"/>
        </w:rPr>
        <w:t xml:space="preserve"> </w:t>
      </w:r>
      <w:r>
        <w:rPr>
          <w:spacing w:val="-2"/>
          <w:sz w:val="20"/>
        </w:rPr>
        <w:t>a 20</w:t>
      </w:r>
      <w:r>
        <w:rPr>
          <w:spacing w:val="-9"/>
          <w:sz w:val="20"/>
        </w:rPr>
        <w:t xml:space="preserve"> </w:t>
      </w:r>
      <w:r>
        <w:rPr>
          <w:spacing w:val="-2"/>
          <w:sz w:val="20"/>
        </w:rPr>
        <w:t>kg</w:t>
      </w:r>
      <w:r>
        <w:rPr>
          <w:spacing w:val="-11"/>
          <w:sz w:val="20"/>
        </w:rPr>
        <w:t xml:space="preserve"> </w:t>
      </w:r>
      <w:r>
        <w:rPr>
          <w:spacing w:val="-2"/>
          <w:sz w:val="20"/>
        </w:rPr>
        <w:t>object</w:t>
      </w:r>
      <w:r>
        <w:rPr>
          <w:spacing w:val="-10"/>
          <w:sz w:val="20"/>
        </w:rPr>
        <w:t xml:space="preserve"> </w:t>
      </w:r>
      <w:r>
        <w:rPr>
          <w:spacing w:val="-2"/>
          <w:sz w:val="20"/>
        </w:rPr>
        <w:t>along a</w:t>
      </w:r>
      <w:r>
        <w:rPr>
          <w:spacing w:val="-10"/>
          <w:sz w:val="20"/>
        </w:rPr>
        <w:t xml:space="preserve"> </w:t>
      </w:r>
      <w:r>
        <w:rPr>
          <w:spacing w:val="-2"/>
          <w:sz w:val="20"/>
        </w:rPr>
        <w:t>horizontal</w:t>
      </w:r>
      <w:r>
        <w:rPr>
          <w:spacing w:val="-9"/>
          <w:sz w:val="20"/>
        </w:rPr>
        <w:t xml:space="preserve"> </w:t>
      </w:r>
      <w:r>
        <w:rPr>
          <w:spacing w:val="-2"/>
          <w:sz w:val="20"/>
        </w:rPr>
        <w:t xml:space="preserve">surface </w:t>
      </w:r>
      <w:r>
        <w:rPr>
          <w:sz w:val="20"/>
        </w:rPr>
        <w:t>if</w:t>
      </w:r>
      <w:r>
        <w:rPr>
          <w:spacing w:val="-2"/>
          <w:sz w:val="20"/>
        </w:rPr>
        <w:t xml:space="preserve"> </w:t>
      </w:r>
      <w:r>
        <w:rPr>
          <w:sz w:val="20"/>
        </w:rPr>
        <w:t>the coefficient of</w:t>
      </w:r>
      <w:r>
        <w:rPr>
          <w:spacing w:val="-7"/>
          <w:sz w:val="20"/>
        </w:rPr>
        <w:t xml:space="preserve"> </w:t>
      </w:r>
      <w:r>
        <w:rPr>
          <w:sz w:val="20"/>
        </w:rPr>
        <w:t>friction is 0.2</w:t>
      </w:r>
    </w:p>
    <w:p w14:paraId="4CDC5D14" w14:textId="77777777" w:rsidR="008B73B2" w:rsidRDefault="00000000">
      <w:pPr>
        <w:pStyle w:val="ListParagraph"/>
        <w:numPr>
          <w:ilvl w:val="1"/>
          <w:numId w:val="85"/>
        </w:numPr>
        <w:tabs>
          <w:tab w:val="left" w:pos="1715"/>
          <w:tab w:val="left" w:pos="3156"/>
          <w:tab w:val="left" w:pos="3948"/>
        </w:tabs>
        <w:spacing w:before="1"/>
        <w:ind w:left="1715" w:hanging="720"/>
        <w:jc w:val="both"/>
        <w:rPr>
          <w:sz w:val="20"/>
        </w:rPr>
      </w:pPr>
      <w:r>
        <w:rPr>
          <w:spacing w:val="-2"/>
          <w:sz w:val="20"/>
        </w:rPr>
        <w:t>400.0N</w:t>
      </w:r>
      <w:r>
        <w:rPr>
          <w:sz w:val="20"/>
        </w:rPr>
        <w:tab/>
      </w:r>
      <w:r>
        <w:rPr>
          <w:spacing w:val="-5"/>
          <w:sz w:val="20"/>
        </w:rPr>
        <w:t>B.</w:t>
      </w:r>
      <w:r>
        <w:rPr>
          <w:sz w:val="20"/>
        </w:rPr>
        <w:tab/>
      </w:r>
      <w:r>
        <w:rPr>
          <w:spacing w:val="-6"/>
          <w:sz w:val="20"/>
        </w:rPr>
        <w:t>40.0</w:t>
      </w:r>
      <w:r>
        <w:rPr>
          <w:spacing w:val="-11"/>
          <w:sz w:val="20"/>
        </w:rPr>
        <w:t xml:space="preserve"> </w:t>
      </w:r>
      <w:r>
        <w:rPr>
          <w:spacing w:val="-10"/>
          <w:sz w:val="20"/>
        </w:rPr>
        <w:t>N</w:t>
      </w:r>
    </w:p>
    <w:p w14:paraId="3CEBABC5" w14:textId="77777777" w:rsidR="008B73B2" w:rsidRDefault="00000000">
      <w:pPr>
        <w:tabs>
          <w:tab w:val="left" w:pos="1871"/>
          <w:tab w:val="left" w:pos="3156"/>
          <w:tab w:val="left" w:pos="4032"/>
        </w:tabs>
        <w:spacing w:before="10"/>
        <w:ind w:left="995"/>
        <w:jc w:val="both"/>
        <w:rPr>
          <w:sz w:val="20"/>
        </w:rPr>
      </w:pPr>
      <w:r>
        <w:rPr>
          <w:spacing w:val="-5"/>
          <w:sz w:val="20"/>
        </w:rPr>
        <w:t>C.</w:t>
      </w:r>
      <w:r>
        <w:rPr>
          <w:sz w:val="20"/>
        </w:rPr>
        <w:tab/>
        <w:t>4.0</w:t>
      </w:r>
      <w:r>
        <w:rPr>
          <w:spacing w:val="-6"/>
          <w:sz w:val="20"/>
        </w:rPr>
        <w:t xml:space="preserve"> </w:t>
      </w:r>
      <w:r>
        <w:rPr>
          <w:spacing w:val="-10"/>
          <w:sz w:val="20"/>
        </w:rPr>
        <w:t>N</w:t>
      </w:r>
      <w:r>
        <w:rPr>
          <w:sz w:val="20"/>
        </w:rPr>
        <w:tab/>
      </w:r>
      <w:r>
        <w:rPr>
          <w:spacing w:val="-5"/>
          <w:sz w:val="20"/>
        </w:rPr>
        <w:t>D.</w:t>
      </w:r>
      <w:r>
        <w:rPr>
          <w:sz w:val="20"/>
        </w:rPr>
        <w:tab/>
        <w:t>0.4</w:t>
      </w:r>
      <w:r>
        <w:rPr>
          <w:spacing w:val="-4"/>
          <w:sz w:val="20"/>
        </w:rPr>
        <w:t xml:space="preserve"> </w:t>
      </w:r>
      <w:r>
        <w:rPr>
          <w:spacing w:val="-10"/>
          <w:sz w:val="20"/>
        </w:rPr>
        <w:t>N</w:t>
      </w:r>
    </w:p>
    <w:p w14:paraId="382986CC" w14:textId="77777777" w:rsidR="008B73B2" w:rsidRDefault="008B73B2">
      <w:pPr>
        <w:pStyle w:val="BodyText"/>
        <w:spacing w:before="20"/>
      </w:pPr>
    </w:p>
    <w:p w14:paraId="2C251EF8" w14:textId="77777777" w:rsidR="008B73B2" w:rsidRDefault="00000000">
      <w:pPr>
        <w:pStyle w:val="ListParagraph"/>
        <w:numPr>
          <w:ilvl w:val="0"/>
          <w:numId w:val="85"/>
        </w:numPr>
        <w:tabs>
          <w:tab w:val="left" w:pos="995"/>
        </w:tabs>
        <w:spacing w:before="0"/>
        <w:ind w:left="995" w:hanging="723"/>
        <w:jc w:val="left"/>
        <w:rPr>
          <w:sz w:val="20"/>
        </w:rPr>
      </w:pPr>
      <w:r>
        <w:rPr>
          <w:spacing w:val="-2"/>
          <w:sz w:val="20"/>
        </w:rPr>
        <w:t>Calculate</w:t>
      </w:r>
      <w:r>
        <w:rPr>
          <w:spacing w:val="-9"/>
          <w:sz w:val="20"/>
        </w:rPr>
        <w:t xml:space="preserve"> </w:t>
      </w:r>
      <w:r>
        <w:rPr>
          <w:spacing w:val="-2"/>
          <w:sz w:val="20"/>
        </w:rPr>
        <w:t>the</w:t>
      </w:r>
      <w:r>
        <w:rPr>
          <w:spacing w:val="-14"/>
          <w:sz w:val="20"/>
        </w:rPr>
        <w:t xml:space="preserve"> </w:t>
      </w:r>
      <w:r>
        <w:rPr>
          <w:spacing w:val="-2"/>
          <w:sz w:val="20"/>
        </w:rPr>
        <w:t>velocity</w:t>
      </w:r>
      <w:r>
        <w:rPr>
          <w:spacing w:val="-18"/>
          <w:sz w:val="20"/>
        </w:rPr>
        <w:t xml:space="preserve"> </w:t>
      </w:r>
      <w:r>
        <w:rPr>
          <w:spacing w:val="-2"/>
          <w:sz w:val="20"/>
        </w:rPr>
        <w:t>ratio</w:t>
      </w:r>
      <w:r>
        <w:rPr>
          <w:spacing w:val="-9"/>
          <w:sz w:val="20"/>
        </w:rPr>
        <w:t xml:space="preserve"> </w:t>
      </w:r>
      <w:r>
        <w:rPr>
          <w:spacing w:val="-2"/>
          <w:sz w:val="20"/>
        </w:rPr>
        <w:t>of</w:t>
      </w:r>
      <w:r>
        <w:rPr>
          <w:spacing w:val="-22"/>
          <w:sz w:val="20"/>
        </w:rPr>
        <w:t xml:space="preserve"> </w:t>
      </w:r>
      <w:r>
        <w:rPr>
          <w:spacing w:val="-2"/>
          <w:sz w:val="20"/>
        </w:rPr>
        <w:t>a</w:t>
      </w:r>
      <w:r>
        <w:rPr>
          <w:spacing w:val="-3"/>
          <w:sz w:val="20"/>
        </w:rPr>
        <w:t xml:space="preserve"> </w:t>
      </w:r>
      <w:r>
        <w:rPr>
          <w:spacing w:val="-2"/>
          <w:sz w:val="20"/>
        </w:rPr>
        <w:t>screw</w:t>
      </w:r>
      <w:r>
        <w:rPr>
          <w:spacing w:val="-16"/>
          <w:sz w:val="20"/>
        </w:rPr>
        <w:t xml:space="preserve"> </w:t>
      </w:r>
      <w:r>
        <w:rPr>
          <w:spacing w:val="-2"/>
          <w:sz w:val="20"/>
        </w:rPr>
        <w:t>jack</w:t>
      </w:r>
      <w:r>
        <w:rPr>
          <w:spacing w:val="-8"/>
          <w:sz w:val="20"/>
        </w:rPr>
        <w:t xml:space="preserve"> </w:t>
      </w:r>
      <w:r>
        <w:rPr>
          <w:spacing w:val="-2"/>
          <w:sz w:val="20"/>
        </w:rPr>
        <w:t>of</w:t>
      </w:r>
      <w:r>
        <w:rPr>
          <w:spacing w:val="-22"/>
          <w:sz w:val="20"/>
        </w:rPr>
        <w:t xml:space="preserve"> </w:t>
      </w:r>
      <w:r>
        <w:rPr>
          <w:spacing w:val="-2"/>
          <w:sz w:val="20"/>
        </w:rPr>
        <w:t>pitch</w:t>
      </w:r>
    </w:p>
    <w:p w14:paraId="2721E849" w14:textId="77777777" w:rsidR="008B73B2" w:rsidRDefault="00000000">
      <w:pPr>
        <w:pStyle w:val="BodyText"/>
        <w:spacing w:before="10"/>
        <w:ind w:left="995"/>
      </w:pPr>
      <w:r>
        <w:t>0.3</w:t>
      </w:r>
      <w:r>
        <w:rPr>
          <w:spacing w:val="-2"/>
        </w:rPr>
        <w:t xml:space="preserve"> </w:t>
      </w:r>
      <w:r>
        <w:t>cm</w:t>
      </w:r>
      <w:r>
        <w:rPr>
          <w:spacing w:val="-6"/>
        </w:rPr>
        <w:t xml:space="preserve"> </w:t>
      </w:r>
      <w:r>
        <w:t>if</w:t>
      </w:r>
      <w:r>
        <w:rPr>
          <w:spacing w:val="-4"/>
        </w:rPr>
        <w:t xml:space="preserve"> </w:t>
      </w:r>
      <w:r>
        <w:t>the length</w:t>
      </w:r>
      <w:r>
        <w:rPr>
          <w:spacing w:val="-4"/>
        </w:rPr>
        <w:t xml:space="preserve"> </w:t>
      </w:r>
      <w:r>
        <w:t>of</w:t>
      </w:r>
      <w:r>
        <w:rPr>
          <w:spacing w:val="-4"/>
        </w:rPr>
        <w:t xml:space="preserve"> </w:t>
      </w:r>
      <w:r>
        <w:t>the</w:t>
      </w:r>
      <w:r>
        <w:rPr>
          <w:spacing w:val="-2"/>
        </w:rPr>
        <w:t xml:space="preserve"> </w:t>
      </w:r>
      <w:r>
        <w:t>tommy</w:t>
      </w:r>
      <w:r>
        <w:rPr>
          <w:spacing w:val="-3"/>
        </w:rPr>
        <w:t xml:space="preserve"> </w:t>
      </w:r>
      <w:r>
        <w:t>bar</w:t>
      </w:r>
      <w:r>
        <w:rPr>
          <w:spacing w:val="-1"/>
        </w:rPr>
        <w:t xml:space="preserve"> </w:t>
      </w:r>
      <w:r>
        <w:t>is</w:t>
      </w:r>
      <w:r>
        <w:rPr>
          <w:spacing w:val="-4"/>
        </w:rPr>
        <w:t xml:space="preserve"> </w:t>
      </w:r>
      <w:r>
        <w:t>21</w:t>
      </w:r>
      <w:r>
        <w:rPr>
          <w:spacing w:val="-1"/>
        </w:rPr>
        <w:t xml:space="preserve"> </w:t>
      </w:r>
      <w:r>
        <w:rPr>
          <w:spacing w:val="-5"/>
        </w:rPr>
        <w:t>cm.</w:t>
      </w:r>
    </w:p>
    <w:p w14:paraId="5AD90A57" w14:textId="77777777" w:rsidR="008B73B2" w:rsidRDefault="00000000">
      <w:pPr>
        <w:pStyle w:val="ListParagraph"/>
        <w:numPr>
          <w:ilvl w:val="0"/>
          <w:numId w:val="84"/>
        </w:numPr>
        <w:tabs>
          <w:tab w:val="left" w:pos="1715"/>
        </w:tabs>
        <w:rPr>
          <w:sz w:val="20"/>
        </w:rPr>
      </w:pPr>
      <w:r>
        <w:rPr>
          <w:sz w:val="20"/>
          <w:u w:val="single"/>
        </w:rPr>
        <w:t xml:space="preserve"> 1</w:t>
      </w:r>
      <w:r>
        <w:rPr>
          <w:spacing w:val="20"/>
          <w:sz w:val="20"/>
        </w:rPr>
        <w:t xml:space="preserve"> </w:t>
      </w:r>
      <w:r>
        <w:rPr>
          <w:noProof/>
          <w:spacing w:val="20"/>
          <w:position w:val="-2"/>
          <w:sz w:val="20"/>
        </w:rPr>
        <w:drawing>
          <wp:inline distT="0" distB="0" distL="0" distR="0" wp14:anchorId="6BF28668" wp14:editId="521B3FC9">
            <wp:extent cx="97155" cy="88047"/>
            <wp:effectExtent l="0" t="0" r="0" b="0"/>
            <wp:docPr id="1451" name="Image 1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1" name="Image 1451"/>
                    <pic:cNvPicPr/>
                  </pic:nvPicPr>
                  <pic:blipFill>
                    <a:blip r:embed="rId282" cstate="print"/>
                    <a:stretch>
                      <a:fillRect/>
                    </a:stretch>
                  </pic:blipFill>
                  <pic:spPr>
                    <a:xfrm>
                      <a:off x="0" y="0"/>
                      <a:ext cx="97155" cy="88047"/>
                    </a:xfrm>
                    <a:prstGeom prst="rect">
                      <a:avLst/>
                    </a:prstGeom>
                  </pic:spPr>
                </pic:pic>
              </a:graphicData>
            </a:graphic>
          </wp:inline>
        </w:drawing>
      </w:r>
    </w:p>
    <w:p w14:paraId="536E92EE" w14:textId="77777777" w:rsidR="008B73B2" w:rsidRDefault="00000000">
      <w:pPr>
        <w:pStyle w:val="BodyText"/>
        <w:spacing w:before="10"/>
        <w:ind w:left="1715"/>
      </w:pPr>
      <w:r>
        <w:rPr>
          <w:spacing w:val="-5"/>
        </w:rPr>
        <w:t>140</w:t>
      </w:r>
    </w:p>
    <w:p w14:paraId="5407A0CE" w14:textId="77777777" w:rsidR="008B73B2" w:rsidRDefault="00000000">
      <w:pPr>
        <w:pStyle w:val="ListParagraph"/>
        <w:numPr>
          <w:ilvl w:val="0"/>
          <w:numId w:val="84"/>
        </w:numPr>
        <w:tabs>
          <w:tab w:val="left" w:pos="1835"/>
        </w:tabs>
        <w:ind w:left="1835" w:hanging="840"/>
        <w:rPr>
          <w:sz w:val="20"/>
        </w:rPr>
      </w:pPr>
      <w:r>
        <w:rPr>
          <w:spacing w:val="-5"/>
          <w:sz w:val="20"/>
        </w:rPr>
        <w:t>14</w:t>
      </w:r>
      <w:r>
        <w:rPr>
          <w:noProof/>
          <w:spacing w:val="-14"/>
          <w:position w:val="3"/>
          <w:sz w:val="20"/>
        </w:rPr>
        <w:drawing>
          <wp:inline distT="0" distB="0" distL="0" distR="0" wp14:anchorId="7A6AF388" wp14:editId="740DAFB9">
            <wp:extent cx="100284" cy="85090"/>
            <wp:effectExtent l="0" t="0" r="0" b="0"/>
            <wp:docPr id="1452" name="Image 1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2" name="Image 1452"/>
                    <pic:cNvPicPr/>
                  </pic:nvPicPr>
                  <pic:blipFill>
                    <a:blip r:embed="rId283" cstate="print"/>
                    <a:stretch>
                      <a:fillRect/>
                    </a:stretch>
                  </pic:blipFill>
                  <pic:spPr>
                    <a:xfrm>
                      <a:off x="0" y="0"/>
                      <a:ext cx="100284" cy="85090"/>
                    </a:xfrm>
                    <a:prstGeom prst="rect">
                      <a:avLst/>
                    </a:prstGeom>
                  </pic:spPr>
                </pic:pic>
              </a:graphicData>
            </a:graphic>
          </wp:inline>
        </w:drawing>
      </w:r>
    </w:p>
    <w:p w14:paraId="43B0F1B3" w14:textId="77777777" w:rsidR="008B73B2" w:rsidRDefault="00000000">
      <w:pPr>
        <w:pStyle w:val="ListParagraph"/>
        <w:numPr>
          <w:ilvl w:val="0"/>
          <w:numId w:val="84"/>
        </w:numPr>
        <w:tabs>
          <w:tab w:val="left" w:pos="1835"/>
        </w:tabs>
        <w:ind w:left="1835" w:hanging="840"/>
        <w:rPr>
          <w:sz w:val="20"/>
        </w:rPr>
      </w:pPr>
      <w:r>
        <w:rPr>
          <w:spacing w:val="-5"/>
          <w:sz w:val="20"/>
        </w:rPr>
        <w:t>70</w:t>
      </w:r>
      <w:r>
        <w:rPr>
          <w:noProof/>
          <w:spacing w:val="-14"/>
          <w:position w:val="1"/>
          <w:sz w:val="20"/>
        </w:rPr>
        <w:drawing>
          <wp:inline distT="0" distB="0" distL="0" distR="0" wp14:anchorId="4C1B4E35" wp14:editId="4E9426C9">
            <wp:extent cx="100284" cy="85090"/>
            <wp:effectExtent l="0" t="0" r="0" b="0"/>
            <wp:docPr id="1453" name="Image 1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 name="Image 1453"/>
                    <pic:cNvPicPr/>
                  </pic:nvPicPr>
                  <pic:blipFill>
                    <a:blip r:embed="rId284" cstate="print"/>
                    <a:stretch>
                      <a:fillRect/>
                    </a:stretch>
                  </pic:blipFill>
                  <pic:spPr>
                    <a:xfrm>
                      <a:off x="0" y="0"/>
                      <a:ext cx="100284" cy="85090"/>
                    </a:xfrm>
                    <a:prstGeom prst="rect">
                      <a:avLst/>
                    </a:prstGeom>
                  </pic:spPr>
                </pic:pic>
              </a:graphicData>
            </a:graphic>
          </wp:inline>
        </w:drawing>
      </w:r>
    </w:p>
    <w:p w14:paraId="76354B52" w14:textId="77777777" w:rsidR="008B73B2" w:rsidRDefault="00000000">
      <w:pPr>
        <w:pStyle w:val="ListParagraph"/>
        <w:numPr>
          <w:ilvl w:val="0"/>
          <w:numId w:val="84"/>
        </w:numPr>
        <w:tabs>
          <w:tab w:val="left" w:pos="1837"/>
        </w:tabs>
        <w:ind w:left="1837" w:hanging="842"/>
        <w:rPr>
          <w:sz w:val="20"/>
        </w:rPr>
      </w:pPr>
      <w:r>
        <w:rPr>
          <w:spacing w:val="-5"/>
          <w:sz w:val="20"/>
        </w:rPr>
        <w:t>140</w:t>
      </w:r>
      <w:r>
        <w:rPr>
          <w:noProof/>
          <w:spacing w:val="-3"/>
          <w:position w:val="1"/>
          <w:sz w:val="20"/>
        </w:rPr>
        <w:drawing>
          <wp:inline distT="0" distB="0" distL="0" distR="0" wp14:anchorId="24A0DD90" wp14:editId="4A60B068">
            <wp:extent cx="100330" cy="88169"/>
            <wp:effectExtent l="0" t="0" r="0" b="0"/>
            <wp:docPr id="1454" name="Image 1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4" name="Image 1454"/>
                    <pic:cNvPicPr/>
                  </pic:nvPicPr>
                  <pic:blipFill>
                    <a:blip r:embed="rId285" cstate="print"/>
                    <a:stretch>
                      <a:fillRect/>
                    </a:stretch>
                  </pic:blipFill>
                  <pic:spPr>
                    <a:xfrm>
                      <a:off x="0" y="0"/>
                      <a:ext cx="100330" cy="88169"/>
                    </a:xfrm>
                    <a:prstGeom prst="rect">
                      <a:avLst/>
                    </a:prstGeom>
                  </pic:spPr>
                </pic:pic>
              </a:graphicData>
            </a:graphic>
          </wp:inline>
        </w:drawing>
      </w:r>
    </w:p>
    <w:p w14:paraId="75978D2F" w14:textId="77777777" w:rsidR="008B73B2" w:rsidRDefault="008B73B2">
      <w:pPr>
        <w:pStyle w:val="BodyText"/>
        <w:spacing w:before="20"/>
      </w:pPr>
    </w:p>
    <w:p w14:paraId="521042C7" w14:textId="77777777" w:rsidR="008B73B2" w:rsidRDefault="00000000">
      <w:pPr>
        <w:pStyle w:val="ListParagraph"/>
        <w:numPr>
          <w:ilvl w:val="0"/>
          <w:numId w:val="85"/>
        </w:numPr>
        <w:tabs>
          <w:tab w:val="left" w:pos="993"/>
          <w:tab w:val="left" w:pos="995"/>
        </w:tabs>
        <w:spacing w:before="0" w:line="249" w:lineRule="auto"/>
        <w:ind w:left="995" w:right="38" w:hanging="721"/>
        <w:jc w:val="both"/>
        <w:rPr>
          <w:sz w:val="20"/>
        </w:rPr>
      </w:pPr>
      <w:r>
        <w:rPr>
          <w:spacing w:val="-2"/>
          <w:sz w:val="20"/>
        </w:rPr>
        <w:t>Which</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following</w:t>
      </w:r>
      <w:r>
        <w:rPr>
          <w:spacing w:val="-10"/>
          <w:sz w:val="20"/>
        </w:rPr>
        <w:t xml:space="preserve"> </w:t>
      </w:r>
      <w:r>
        <w:rPr>
          <w:spacing w:val="-2"/>
          <w:sz w:val="20"/>
        </w:rPr>
        <w:t>graphs</w:t>
      </w:r>
      <w:r>
        <w:rPr>
          <w:spacing w:val="-9"/>
          <w:sz w:val="20"/>
        </w:rPr>
        <w:t xml:space="preserve"> </w:t>
      </w:r>
      <w:r>
        <w:rPr>
          <w:spacing w:val="-2"/>
          <w:sz w:val="20"/>
        </w:rPr>
        <w:t>correctly</w:t>
      </w:r>
      <w:r>
        <w:rPr>
          <w:spacing w:val="-10"/>
          <w:sz w:val="20"/>
        </w:rPr>
        <w:t xml:space="preserve"> </w:t>
      </w:r>
      <w:r>
        <w:rPr>
          <w:spacing w:val="-2"/>
          <w:sz w:val="20"/>
        </w:rPr>
        <w:t xml:space="preserve">represents </w:t>
      </w:r>
      <w:r>
        <w:rPr>
          <w:sz w:val="20"/>
        </w:rPr>
        <w:t>the</w:t>
      </w:r>
      <w:r>
        <w:rPr>
          <w:spacing w:val="-7"/>
          <w:sz w:val="20"/>
        </w:rPr>
        <w:t xml:space="preserve"> </w:t>
      </w:r>
      <w:r>
        <w:rPr>
          <w:sz w:val="20"/>
        </w:rPr>
        <w:t>relationship</w:t>
      </w:r>
      <w:r>
        <w:rPr>
          <w:spacing w:val="-5"/>
          <w:sz w:val="20"/>
        </w:rPr>
        <w:t xml:space="preserve"> </w:t>
      </w:r>
      <w:r>
        <w:rPr>
          <w:sz w:val="20"/>
        </w:rPr>
        <w:t>between</w:t>
      </w:r>
      <w:r>
        <w:rPr>
          <w:spacing w:val="-12"/>
          <w:sz w:val="20"/>
        </w:rPr>
        <w:t xml:space="preserve"> </w:t>
      </w:r>
      <w:r>
        <w:rPr>
          <w:sz w:val="20"/>
        </w:rPr>
        <w:t>the</w:t>
      </w:r>
      <w:r>
        <w:rPr>
          <w:spacing w:val="-7"/>
          <w:sz w:val="20"/>
        </w:rPr>
        <w:t xml:space="preserve"> </w:t>
      </w:r>
      <w:r>
        <w:rPr>
          <w:sz w:val="20"/>
        </w:rPr>
        <w:t>load</w:t>
      </w:r>
      <w:r>
        <w:rPr>
          <w:spacing w:val="-6"/>
          <w:sz w:val="20"/>
        </w:rPr>
        <w:t xml:space="preserve"> </w:t>
      </w:r>
      <w:r>
        <w:rPr>
          <w:sz w:val="20"/>
        </w:rPr>
        <w:t>and</w:t>
      </w:r>
      <w:r>
        <w:rPr>
          <w:spacing w:val="-6"/>
          <w:sz w:val="20"/>
        </w:rPr>
        <w:t xml:space="preserve"> </w:t>
      </w:r>
      <w:r>
        <w:rPr>
          <w:sz w:val="20"/>
        </w:rPr>
        <w:t>the</w:t>
      </w:r>
      <w:r>
        <w:rPr>
          <w:spacing w:val="-7"/>
          <w:sz w:val="20"/>
        </w:rPr>
        <w:t xml:space="preserve"> </w:t>
      </w:r>
      <w:r>
        <w:rPr>
          <w:sz w:val="20"/>
        </w:rPr>
        <w:t>velocity ratio of</w:t>
      </w:r>
      <w:r>
        <w:rPr>
          <w:spacing w:val="-4"/>
          <w:sz w:val="20"/>
        </w:rPr>
        <w:t xml:space="preserve"> </w:t>
      </w:r>
      <w:r>
        <w:rPr>
          <w:sz w:val="20"/>
        </w:rPr>
        <w:t>a machine?</w:t>
      </w:r>
    </w:p>
    <w:p w14:paraId="54DEAC20" w14:textId="77777777" w:rsidR="008B73B2" w:rsidRDefault="00000000">
      <w:pPr>
        <w:pStyle w:val="BodyText"/>
        <w:spacing w:before="3"/>
        <w:rPr>
          <w:sz w:val="13"/>
        </w:rPr>
      </w:pPr>
      <w:r>
        <w:rPr>
          <w:noProof/>
        </w:rPr>
        <w:drawing>
          <wp:anchor distT="0" distB="0" distL="0" distR="0" simplePos="0" relativeHeight="487736832" behindDoc="1" locked="0" layoutInCell="1" allowOverlap="1" wp14:anchorId="7A5C707A" wp14:editId="4753EB56">
            <wp:simplePos x="0" y="0"/>
            <wp:positionH relativeFrom="page">
              <wp:posOffset>685800</wp:posOffset>
            </wp:positionH>
            <wp:positionV relativeFrom="paragraph">
              <wp:posOffset>112481</wp:posOffset>
            </wp:positionV>
            <wp:extent cx="2963986" cy="2558415"/>
            <wp:effectExtent l="0" t="0" r="0" b="0"/>
            <wp:wrapTopAndBottom/>
            <wp:docPr id="1455" name="Image 1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5" name="Image 1455"/>
                    <pic:cNvPicPr/>
                  </pic:nvPicPr>
                  <pic:blipFill>
                    <a:blip r:embed="rId286" cstate="print"/>
                    <a:stretch>
                      <a:fillRect/>
                    </a:stretch>
                  </pic:blipFill>
                  <pic:spPr>
                    <a:xfrm>
                      <a:off x="0" y="0"/>
                      <a:ext cx="2963986" cy="2558415"/>
                    </a:xfrm>
                    <a:prstGeom prst="rect">
                      <a:avLst/>
                    </a:prstGeom>
                  </pic:spPr>
                </pic:pic>
              </a:graphicData>
            </a:graphic>
          </wp:anchor>
        </w:drawing>
      </w:r>
    </w:p>
    <w:p w14:paraId="7D7E2DAD" w14:textId="77777777" w:rsidR="008B73B2" w:rsidRDefault="008B73B2">
      <w:pPr>
        <w:pStyle w:val="BodyText"/>
        <w:spacing w:before="96"/>
      </w:pPr>
    </w:p>
    <w:p w14:paraId="6CAB2ED2" w14:textId="77777777" w:rsidR="008B73B2" w:rsidRDefault="00000000">
      <w:pPr>
        <w:pStyle w:val="ListParagraph"/>
        <w:numPr>
          <w:ilvl w:val="0"/>
          <w:numId w:val="85"/>
        </w:numPr>
        <w:tabs>
          <w:tab w:val="left" w:pos="993"/>
          <w:tab w:val="left" w:pos="995"/>
        </w:tabs>
        <w:spacing w:before="0" w:line="249" w:lineRule="auto"/>
        <w:ind w:left="995" w:right="45" w:hanging="721"/>
        <w:jc w:val="both"/>
        <w:rPr>
          <w:sz w:val="20"/>
        </w:rPr>
      </w:pPr>
      <w:r>
        <w:rPr>
          <w:sz w:val="20"/>
        </w:rPr>
        <w:t>A</w:t>
      </w:r>
      <w:r>
        <w:rPr>
          <w:spacing w:val="-13"/>
          <w:sz w:val="20"/>
        </w:rPr>
        <w:t xml:space="preserve"> </w:t>
      </w:r>
      <w:r>
        <w:rPr>
          <w:sz w:val="20"/>
        </w:rPr>
        <w:t>spring</w:t>
      </w:r>
      <w:r>
        <w:rPr>
          <w:spacing w:val="-12"/>
          <w:sz w:val="20"/>
        </w:rPr>
        <w:t xml:space="preserve"> </w:t>
      </w:r>
      <w:r>
        <w:rPr>
          <w:sz w:val="20"/>
        </w:rPr>
        <w:t>of</w:t>
      </w:r>
      <w:r>
        <w:rPr>
          <w:spacing w:val="-13"/>
          <w:sz w:val="20"/>
        </w:rPr>
        <w:t xml:space="preserve"> </w:t>
      </w:r>
      <w:r>
        <w:rPr>
          <w:sz w:val="20"/>
        </w:rPr>
        <w:t>length</w:t>
      </w:r>
      <w:r>
        <w:rPr>
          <w:spacing w:val="-12"/>
          <w:sz w:val="20"/>
        </w:rPr>
        <w:t xml:space="preserve"> </w:t>
      </w:r>
      <w:r>
        <w:rPr>
          <w:sz w:val="20"/>
        </w:rPr>
        <w:t>25</w:t>
      </w:r>
      <w:r>
        <w:rPr>
          <w:spacing w:val="-13"/>
          <w:sz w:val="20"/>
        </w:rPr>
        <w:t xml:space="preserve"> </w:t>
      </w:r>
      <w:r>
        <w:rPr>
          <w:sz w:val="20"/>
        </w:rPr>
        <w:t>cm</w:t>
      </w:r>
      <w:r>
        <w:rPr>
          <w:spacing w:val="-12"/>
          <w:sz w:val="20"/>
        </w:rPr>
        <w:t xml:space="preserve"> </w:t>
      </w:r>
      <w:r>
        <w:rPr>
          <w:sz w:val="20"/>
        </w:rPr>
        <w:t>is</w:t>
      </w:r>
      <w:r>
        <w:rPr>
          <w:spacing w:val="-13"/>
          <w:sz w:val="20"/>
        </w:rPr>
        <w:t xml:space="preserve"> </w:t>
      </w:r>
      <w:r>
        <w:rPr>
          <w:sz w:val="20"/>
        </w:rPr>
        <w:t>extended</w:t>
      </w:r>
      <w:r>
        <w:rPr>
          <w:spacing w:val="-12"/>
          <w:sz w:val="20"/>
        </w:rPr>
        <w:t xml:space="preserve"> </w:t>
      </w:r>
      <w:r>
        <w:rPr>
          <w:sz w:val="20"/>
        </w:rPr>
        <w:t>to</w:t>
      </w:r>
      <w:r>
        <w:rPr>
          <w:spacing w:val="-13"/>
          <w:sz w:val="20"/>
        </w:rPr>
        <w:t xml:space="preserve"> </w:t>
      </w:r>
      <w:r>
        <w:rPr>
          <w:sz w:val="20"/>
        </w:rPr>
        <w:t>30</w:t>
      </w:r>
      <w:r>
        <w:rPr>
          <w:spacing w:val="-12"/>
          <w:sz w:val="20"/>
        </w:rPr>
        <w:t xml:space="preserve"> </w:t>
      </w:r>
      <w:r>
        <w:rPr>
          <w:sz w:val="20"/>
        </w:rPr>
        <w:t>cm</w:t>
      </w:r>
      <w:r>
        <w:rPr>
          <w:spacing w:val="-13"/>
          <w:sz w:val="20"/>
        </w:rPr>
        <w:t xml:space="preserve"> </w:t>
      </w:r>
      <w:r>
        <w:rPr>
          <w:sz w:val="20"/>
        </w:rPr>
        <w:t>by</w:t>
      </w:r>
      <w:r>
        <w:rPr>
          <w:spacing w:val="-12"/>
          <w:sz w:val="20"/>
        </w:rPr>
        <w:t xml:space="preserve"> </w:t>
      </w:r>
      <w:r>
        <w:rPr>
          <w:sz w:val="20"/>
        </w:rPr>
        <w:t>a load</w:t>
      </w:r>
      <w:r>
        <w:rPr>
          <w:spacing w:val="-1"/>
          <w:sz w:val="20"/>
        </w:rPr>
        <w:t xml:space="preserve"> </w:t>
      </w:r>
      <w:r>
        <w:rPr>
          <w:sz w:val="20"/>
        </w:rPr>
        <w:t>of</w:t>
      </w:r>
      <w:r>
        <w:rPr>
          <w:spacing w:val="-10"/>
          <w:sz w:val="20"/>
        </w:rPr>
        <w:t xml:space="preserve"> </w:t>
      </w:r>
      <w:r>
        <w:rPr>
          <w:sz w:val="20"/>
        </w:rPr>
        <w:t>150</w:t>
      </w:r>
      <w:r>
        <w:rPr>
          <w:spacing w:val="-2"/>
          <w:sz w:val="20"/>
        </w:rPr>
        <w:t xml:space="preserve"> </w:t>
      </w:r>
      <w:r>
        <w:rPr>
          <w:sz w:val="20"/>
        </w:rPr>
        <w:t>N</w:t>
      </w:r>
      <w:r>
        <w:rPr>
          <w:spacing w:val="-3"/>
          <w:sz w:val="20"/>
        </w:rPr>
        <w:t xml:space="preserve"> </w:t>
      </w:r>
      <w:r>
        <w:rPr>
          <w:sz w:val="20"/>
        </w:rPr>
        <w:t>attached</w:t>
      </w:r>
      <w:r>
        <w:rPr>
          <w:spacing w:val="-2"/>
          <w:sz w:val="20"/>
        </w:rPr>
        <w:t xml:space="preserve"> </w:t>
      </w:r>
      <w:r>
        <w:rPr>
          <w:sz w:val="20"/>
        </w:rPr>
        <w:t>to</w:t>
      </w:r>
      <w:r>
        <w:rPr>
          <w:spacing w:val="-4"/>
          <w:sz w:val="20"/>
        </w:rPr>
        <w:t xml:space="preserve"> </w:t>
      </w:r>
      <w:r>
        <w:rPr>
          <w:sz w:val="20"/>
        </w:rPr>
        <w:t>one</w:t>
      </w:r>
      <w:r>
        <w:rPr>
          <w:spacing w:val="-2"/>
          <w:sz w:val="20"/>
        </w:rPr>
        <w:t xml:space="preserve"> </w:t>
      </w:r>
      <w:r>
        <w:rPr>
          <w:sz w:val="20"/>
        </w:rPr>
        <w:t>of</w:t>
      </w:r>
      <w:r>
        <w:rPr>
          <w:spacing w:val="-8"/>
          <w:sz w:val="20"/>
        </w:rPr>
        <w:t xml:space="preserve"> </w:t>
      </w:r>
      <w:r>
        <w:rPr>
          <w:sz w:val="20"/>
        </w:rPr>
        <w:t>its</w:t>
      </w:r>
      <w:r>
        <w:rPr>
          <w:spacing w:val="-4"/>
          <w:sz w:val="20"/>
        </w:rPr>
        <w:t xml:space="preserve"> </w:t>
      </w:r>
      <w:r>
        <w:rPr>
          <w:sz w:val="20"/>
        </w:rPr>
        <w:t>ends.</w:t>
      </w:r>
      <w:r>
        <w:rPr>
          <w:spacing w:val="-3"/>
          <w:sz w:val="20"/>
        </w:rPr>
        <w:t xml:space="preserve"> </w:t>
      </w:r>
      <w:r>
        <w:rPr>
          <w:sz w:val="20"/>
        </w:rPr>
        <w:t>What</w:t>
      </w:r>
      <w:r>
        <w:rPr>
          <w:spacing w:val="-3"/>
          <w:sz w:val="20"/>
        </w:rPr>
        <w:t xml:space="preserve"> </w:t>
      </w:r>
      <w:r>
        <w:rPr>
          <w:sz w:val="20"/>
        </w:rPr>
        <w:t>is the energy stored in the spring?</w:t>
      </w:r>
    </w:p>
    <w:p w14:paraId="7E301A8F" w14:textId="77777777" w:rsidR="008B73B2" w:rsidRDefault="00000000">
      <w:pPr>
        <w:pStyle w:val="ListParagraph"/>
        <w:numPr>
          <w:ilvl w:val="1"/>
          <w:numId w:val="85"/>
        </w:numPr>
        <w:tabs>
          <w:tab w:val="left" w:pos="1715"/>
          <w:tab w:val="left" w:pos="3156"/>
          <w:tab w:val="left" w:pos="3876"/>
        </w:tabs>
        <w:spacing w:before="0"/>
        <w:ind w:left="1715" w:hanging="720"/>
        <w:jc w:val="both"/>
        <w:rPr>
          <w:sz w:val="20"/>
        </w:rPr>
      </w:pPr>
      <w:r>
        <w:rPr>
          <w:spacing w:val="-7"/>
          <w:sz w:val="20"/>
        </w:rPr>
        <w:t>3750</w:t>
      </w:r>
      <w:r>
        <w:rPr>
          <w:spacing w:val="-26"/>
          <w:sz w:val="20"/>
        </w:rPr>
        <w:t xml:space="preserve"> </w:t>
      </w:r>
      <w:r>
        <w:rPr>
          <w:spacing w:val="-10"/>
          <w:sz w:val="20"/>
        </w:rPr>
        <w:t>J</w:t>
      </w:r>
      <w:r>
        <w:rPr>
          <w:sz w:val="20"/>
        </w:rPr>
        <w:tab/>
      </w:r>
      <w:r>
        <w:rPr>
          <w:spacing w:val="-5"/>
          <w:sz w:val="20"/>
        </w:rPr>
        <w:t>B.</w:t>
      </w:r>
      <w:r>
        <w:rPr>
          <w:sz w:val="20"/>
        </w:rPr>
        <w:tab/>
      </w:r>
      <w:r>
        <w:rPr>
          <w:spacing w:val="-7"/>
          <w:sz w:val="20"/>
        </w:rPr>
        <w:t>2500</w:t>
      </w:r>
      <w:r>
        <w:rPr>
          <w:spacing w:val="-22"/>
          <w:sz w:val="20"/>
        </w:rPr>
        <w:t xml:space="preserve"> </w:t>
      </w:r>
      <w:r>
        <w:rPr>
          <w:spacing w:val="-10"/>
          <w:sz w:val="20"/>
        </w:rPr>
        <w:t>J</w:t>
      </w:r>
    </w:p>
    <w:p w14:paraId="1677CBEC" w14:textId="77777777" w:rsidR="008B73B2" w:rsidRDefault="00000000">
      <w:pPr>
        <w:tabs>
          <w:tab w:val="left" w:pos="1746"/>
          <w:tab w:val="left" w:pos="3156"/>
          <w:tab w:val="left" w:pos="3907"/>
        </w:tabs>
        <w:spacing w:before="10"/>
        <w:ind w:left="995"/>
        <w:jc w:val="both"/>
        <w:rPr>
          <w:sz w:val="20"/>
        </w:rPr>
      </w:pPr>
      <w:r>
        <w:rPr>
          <w:noProof/>
        </w:rPr>
        <w:drawing>
          <wp:anchor distT="0" distB="0" distL="0" distR="0" simplePos="0" relativeHeight="15878144" behindDoc="0" locked="0" layoutInCell="1" allowOverlap="1" wp14:anchorId="7978152F" wp14:editId="0ED1AF34">
            <wp:simplePos x="0" y="0"/>
            <wp:positionH relativeFrom="page">
              <wp:posOffset>1356360</wp:posOffset>
            </wp:positionH>
            <wp:positionV relativeFrom="paragraph">
              <wp:posOffset>301180</wp:posOffset>
            </wp:positionV>
            <wp:extent cx="1901443" cy="1514475"/>
            <wp:effectExtent l="0" t="0" r="0" b="0"/>
            <wp:wrapNone/>
            <wp:docPr id="1456" name="Image 1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6" name="Image 1456"/>
                    <pic:cNvPicPr/>
                  </pic:nvPicPr>
                  <pic:blipFill>
                    <a:blip r:embed="rId287" cstate="print"/>
                    <a:stretch>
                      <a:fillRect/>
                    </a:stretch>
                  </pic:blipFill>
                  <pic:spPr>
                    <a:xfrm>
                      <a:off x="0" y="0"/>
                      <a:ext cx="1901443" cy="1514475"/>
                    </a:xfrm>
                    <a:prstGeom prst="rect">
                      <a:avLst/>
                    </a:prstGeom>
                  </pic:spPr>
                </pic:pic>
              </a:graphicData>
            </a:graphic>
          </wp:anchor>
        </w:drawing>
      </w:r>
      <w:r>
        <w:rPr>
          <w:spacing w:val="-5"/>
          <w:sz w:val="20"/>
        </w:rPr>
        <w:t>C.</w:t>
      </w:r>
      <w:r>
        <w:rPr>
          <w:sz w:val="20"/>
        </w:rPr>
        <w:tab/>
      </w:r>
      <w:r>
        <w:rPr>
          <w:spacing w:val="-6"/>
          <w:sz w:val="20"/>
        </w:rPr>
        <w:t>3.75</w:t>
      </w:r>
      <w:r>
        <w:rPr>
          <w:spacing w:val="-16"/>
          <w:sz w:val="20"/>
        </w:rPr>
        <w:t xml:space="preserve"> </w:t>
      </w:r>
      <w:r>
        <w:rPr>
          <w:spacing w:val="-10"/>
          <w:sz w:val="20"/>
        </w:rPr>
        <w:t>J</w:t>
      </w:r>
      <w:r>
        <w:rPr>
          <w:sz w:val="20"/>
        </w:rPr>
        <w:tab/>
      </w:r>
      <w:r>
        <w:rPr>
          <w:spacing w:val="-5"/>
          <w:sz w:val="20"/>
        </w:rPr>
        <w:t>D.</w:t>
      </w:r>
      <w:r>
        <w:rPr>
          <w:sz w:val="20"/>
        </w:rPr>
        <w:tab/>
      </w:r>
      <w:r>
        <w:rPr>
          <w:spacing w:val="-6"/>
          <w:sz w:val="20"/>
        </w:rPr>
        <w:t>2.50</w:t>
      </w:r>
      <w:r>
        <w:rPr>
          <w:spacing w:val="-11"/>
          <w:sz w:val="20"/>
        </w:rPr>
        <w:t xml:space="preserve"> </w:t>
      </w:r>
      <w:r>
        <w:rPr>
          <w:spacing w:val="-10"/>
          <w:sz w:val="20"/>
        </w:rPr>
        <w:t>J</w:t>
      </w:r>
    </w:p>
    <w:p w14:paraId="0CD6ECD6" w14:textId="77777777" w:rsidR="008B73B2" w:rsidRDefault="008B73B2">
      <w:pPr>
        <w:pStyle w:val="BodyText"/>
      </w:pPr>
    </w:p>
    <w:p w14:paraId="2C4887E3" w14:textId="77777777" w:rsidR="008B73B2" w:rsidRDefault="008B73B2">
      <w:pPr>
        <w:pStyle w:val="BodyText"/>
        <w:spacing w:before="30"/>
      </w:pPr>
    </w:p>
    <w:p w14:paraId="7591E781" w14:textId="77777777" w:rsidR="008B73B2" w:rsidRDefault="008B73B2">
      <w:pPr>
        <w:pStyle w:val="ListParagraph"/>
        <w:numPr>
          <w:ilvl w:val="0"/>
          <w:numId w:val="85"/>
        </w:numPr>
        <w:tabs>
          <w:tab w:val="left" w:pos="491"/>
        </w:tabs>
        <w:spacing w:before="0"/>
        <w:ind w:left="491" w:hanging="219"/>
        <w:jc w:val="left"/>
        <w:rPr>
          <w:sz w:val="20"/>
        </w:rPr>
      </w:pPr>
    </w:p>
    <w:p w14:paraId="796B2A1C" w14:textId="77777777" w:rsidR="008B73B2" w:rsidRDefault="008B73B2">
      <w:pPr>
        <w:pStyle w:val="BodyText"/>
      </w:pPr>
    </w:p>
    <w:p w14:paraId="1F3B63E4" w14:textId="77777777" w:rsidR="008B73B2" w:rsidRDefault="008B73B2">
      <w:pPr>
        <w:pStyle w:val="BodyText"/>
      </w:pPr>
    </w:p>
    <w:p w14:paraId="4473F513" w14:textId="77777777" w:rsidR="008B73B2" w:rsidRDefault="008B73B2">
      <w:pPr>
        <w:pStyle w:val="BodyText"/>
      </w:pPr>
    </w:p>
    <w:p w14:paraId="2F8DAC2D" w14:textId="77777777" w:rsidR="008B73B2" w:rsidRDefault="008B73B2">
      <w:pPr>
        <w:pStyle w:val="BodyText"/>
      </w:pPr>
    </w:p>
    <w:p w14:paraId="6912FEC1" w14:textId="77777777" w:rsidR="008B73B2" w:rsidRDefault="008B73B2">
      <w:pPr>
        <w:pStyle w:val="BodyText"/>
      </w:pPr>
    </w:p>
    <w:p w14:paraId="18C42C19" w14:textId="77777777" w:rsidR="008B73B2" w:rsidRDefault="008B73B2">
      <w:pPr>
        <w:pStyle w:val="BodyText"/>
      </w:pPr>
    </w:p>
    <w:p w14:paraId="38DC89D5" w14:textId="77777777" w:rsidR="008B73B2" w:rsidRDefault="008B73B2">
      <w:pPr>
        <w:pStyle w:val="BodyText"/>
      </w:pPr>
    </w:p>
    <w:p w14:paraId="7FA0868B" w14:textId="77777777" w:rsidR="008B73B2" w:rsidRDefault="008B73B2">
      <w:pPr>
        <w:pStyle w:val="BodyText"/>
      </w:pPr>
    </w:p>
    <w:p w14:paraId="4C567E5A" w14:textId="77777777" w:rsidR="008B73B2" w:rsidRDefault="008B73B2">
      <w:pPr>
        <w:pStyle w:val="BodyText"/>
        <w:spacing w:before="101"/>
      </w:pPr>
    </w:p>
    <w:p w14:paraId="2D3A2647" w14:textId="77777777" w:rsidR="008B73B2" w:rsidRDefault="00000000">
      <w:pPr>
        <w:pStyle w:val="BodyText"/>
        <w:spacing w:line="249" w:lineRule="auto"/>
        <w:ind w:left="995"/>
      </w:pPr>
      <w:r>
        <w:t>In</w:t>
      </w:r>
      <w:r>
        <w:rPr>
          <w:spacing w:val="-7"/>
        </w:rPr>
        <w:t xml:space="preserve"> </w:t>
      </w:r>
      <w:r>
        <w:t>the</w:t>
      </w:r>
      <w:r>
        <w:rPr>
          <w:spacing w:val="-6"/>
        </w:rPr>
        <w:t xml:space="preserve"> </w:t>
      </w:r>
      <w:r>
        <w:t>diagram</w:t>
      </w:r>
      <w:r>
        <w:rPr>
          <w:spacing w:val="-8"/>
        </w:rPr>
        <w:t xml:space="preserve"> </w:t>
      </w:r>
      <w:r>
        <w:t>above,</w:t>
      </w:r>
      <w:r>
        <w:rPr>
          <w:spacing w:val="-5"/>
        </w:rPr>
        <w:t xml:space="preserve"> </w:t>
      </w:r>
      <w:r>
        <w:t>if</w:t>
      </w:r>
      <w:r>
        <w:rPr>
          <w:spacing w:val="-8"/>
        </w:rPr>
        <w:t xml:space="preserve"> </w:t>
      </w:r>
      <w:r>
        <w:t>the</w:t>
      </w:r>
      <w:r>
        <w:rPr>
          <w:spacing w:val="-6"/>
        </w:rPr>
        <w:t xml:space="preserve"> </w:t>
      </w:r>
      <w:r>
        <w:t>atmospheric</w:t>
      </w:r>
      <w:r>
        <w:rPr>
          <w:spacing w:val="-6"/>
        </w:rPr>
        <w:t xml:space="preserve"> </w:t>
      </w:r>
      <w:r>
        <w:t>pressure is 760 mm, the pressure in the chamber G is</w:t>
      </w:r>
    </w:p>
    <w:p w14:paraId="2ADB34A1" w14:textId="77777777" w:rsidR="008B73B2" w:rsidRDefault="00000000">
      <w:pPr>
        <w:spacing w:before="82"/>
        <w:rPr>
          <w:sz w:val="20"/>
        </w:rPr>
      </w:pPr>
      <w:r>
        <w:br w:type="column"/>
      </w:r>
    </w:p>
    <w:p w14:paraId="367EDF3A" w14:textId="77777777" w:rsidR="008B73B2" w:rsidRDefault="00000000">
      <w:pPr>
        <w:pStyle w:val="ListParagraph"/>
        <w:numPr>
          <w:ilvl w:val="0"/>
          <w:numId w:val="85"/>
        </w:numPr>
        <w:tabs>
          <w:tab w:val="left" w:pos="991"/>
          <w:tab w:val="left" w:pos="993"/>
        </w:tabs>
        <w:spacing w:before="0" w:line="249" w:lineRule="auto"/>
        <w:ind w:left="993" w:right="845" w:hanging="721"/>
        <w:jc w:val="both"/>
        <w:rPr>
          <w:sz w:val="20"/>
        </w:rPr>
      </w:pPr>
      <w:r>
        <w:rPr>
          <w:sz w:val="20"/>
        </w:rPr>
        <w:t>A</w:t>
      </w:r>
      <w:r>
        <w:rPr>
          <w:spacing w:val="-13"/>
          <w:sz w:val="20"/>
        </w:rPr>
        <w:t xml:space="preserve"> </w:t>
      </w:r>
      <w:r>
        <w:rPr>
          <w:sz w:val="20"/>
        </w:rPr>
        <w:t>force</w:t>
      </w:r>
      <w:r>
        <w:rPr>
          <w:spacing w:val="-7"/>
          <w:sz w:val="20"/>
        </w:rPr>
        <w:t xml:space="preserve"> </w:t>
      </w:r>
      <w:r>
        <w:rPr>
          <w:sz w:val="20"/>
        </w:rPr>
        <w:t>of</w:t>
      </w:r>
      <w:r>
        <w:rPr>
          <w:spacing w:val="-13"/>
          <w:sz w:val="20"/>
        </w:rPr>
        <w:t xml:space="preserve"> </w:t>
      </w:r>
      <w:r>
        <w:rPr>
          <w:sz w:val="20"/>
        </w:rPr>
        <w:t>15</w:t>
      </w:r>
      <w:r>
        <w:rPr>
          <w:spacing w:val="-6"/>
          <w:sz w:val="20"/>
        </w:rPr>
        <w:t xml:space="preserve"> </w:t>
      </w:r>
      <w:r>
        <w:rPr>
          <w:sz w:val="20"/>
        </w:rPr>
        <w:t>N</w:t>
      </w:r>
      <w:r>
        <w:rPr>
          <w:spacing w:val="-10"/>
          <w:sz w:val="20"/>
        </w:rPr>
        <w:t xml:space="preserve"> </w:t>
      </w:r>
      <w:r>
        <w:rPr>
          <w:sz w:val="20"/>
        </w:rPr>
        <w:t>stretches</w:t>
      </w:r>
      <w:r>
        <w:rPr>
          <w:spacing w:val="-1"/>
          <w:sz w:val="20"/>
        </w:rPr>
        <w:t xml:space="preserve"> </w:t>
      </w:r>
      <w:r>
        <w:rPr>
          <w:sz w:val="20"/>
        </w:rPr>
        <w:t>a</w:t>
      </w:r>
      <w:r>
        <w:rPr>
          <w:spacing w:val="-4"/>
          <w:sz w:val="20"/>
        </w:rPr>
        <w:t xml:space="preserve"> </w:t>
      </w:r>
      <w:r>
        <w:rPr>
          <w:sz w:val="20"/>
        </w:rPr>
        <w:t>spring</w:t>
      </w:r>
      <w:r>
        <w:rPr>
          <w:spacing w:val="-6"/>
          <w:sz w:val="20"/>
        </w:rPr>
        <w:t xml:space="preserve"> </w:t>
      </w:r>
      <w:r>
        <w:rPr>
          <w:sz w:val="20"/>
        </w:rPr>
        <w:t>to</w:t>
      </w:r>
      <w:r>
        <w:rPr>
          <w:spacing w:val="-13"/>
          <w:sz w:val="20"/>
        </w:rPr>
        <w:t xml:space="preserve"> </w:t>
      </w:r>
      <w:r>
        <w:rPr>
          <w:sz w:val="20"/>
        </w:rPr>
        <w:t>a</w:t>
      </w:r>
      <w:r>
        <w:rPr>
          <w:spacing w:val="-3"/>
          <w:sz w:val="20"/>
        </w:rPr>
        <w:t xml:space="preserve"> </w:t>
      </w:r>
      <w:r>
        <w:rPr>
          <w:sz w:val="20"/>
        </w:rPr>
        <w:t>total</w:t>
      </w:r>
      <w:r>
        <w:rPr>
          <w:spacing w:val="-8"/>
          <w:sz w:val="20"/>
        </w:rPr>
        <w:t xml:space="preserve"> </w:t>
      </w:r>
      <w:r>
        <w:rPr>
          <w:sz w:val="20"/>
        </w:rPr>
        <w:t>length of</w:t>
      </w:r>
      <w:r>
        <w:rPr>
          <w:spacing w:val="-13"/>
          <w:sz w:val="20"/>
        </w:rPr>
        <w:t xml:space="preserve"> </w:t>
      </w:r>
      <w:r>
        <w:rPr>
          <w:sz w:val="20"/>
        </w:rPr>
        <w:t>30</w:t>
      </w:r>
      <w:r>
        <w:rPr>
          <w:spacing w:val="-12"/>
          <w:sz w:val="20"/>
        </w:rPr>
        <w:t xml:space="preserve"> </w:t>
      </w:r>
      <w:r>
        <w:rPr>
          <w:sz w:val="20"/>
        </w:rPr>
        <w:t>cm.</w:t>
      </w:r>
      <w:r>
        <w:rPr>
          <w:spacing w:val="-13"/>
          <w:sz w:val="20"/>
        </w:rPr>
        <w:t xml:space="preserve"> </w:t>
      </w:r>
      <w:r>
        <w:rPr>
          <w:sz w:val="20"/>
        </w:rPr>
        <w:t>An</w:t>
      </w:r>
      <w:r>
        <w:rPr>
          <w:spacing w:val="-12"/>
          <w:sz w:val="20"/>
        </w:rPr>
        <w:t xml:space="preserve"> </w:t>
      </w:r>
      <w:r>
        <w:rPr>
          <w:sz w:val="20"/>
        </w:rPr>
        <w:t>additional</w:t>
      </w:r>
      <w:r>
        <w:rPr>
          <w:spacing w:val="-13"/>
          <w:sz w:val="20"/>
        </w:rPr>
        <w:t xml:space="preserve"> </w:t>
      </w:r>
      <w:r>
        <w:rPr>
          <w:sz w:val="20"/>
        </w:rPr>
        <w:t>force</w:t>
      </w:r>
      <w:r>
        <w:rPr>
          <w:spacing w:val="-12"/>
          <w:sz w:val="20"/>
        </w:rPr>
        <w:t xml:space="preserve"> </w:t>
      </w:r>
      <w:r>
        <w:rPr>
          <w:sz w:val="20"/>
        </w:rPr>
        <w:t>of</w:t>
      </w:r>
      <w:r>
        <w:rPr>
          <w:spacing w:val="-13"/>
          <w:sz w:val="20"/>
        </w:rPr>
        <w:t xml:space="preserve"> </w:t>
      </w:r>
      <w:r>
        <w:rPr>
          <w:sz w:val="20"/>
        </w:rPr>
        <w:t>10</w:t>
      </w:r>
      <w:r>
        <w:rPr>
          <w:spacing w:val="-12"/>
          <w:sz w:val="20"/>
        </w:rPr>
        <w:t xml:space="preserve"> </w:t>
      </w:r>
      <w:r>
        <w:rPr>
          <w:sz w:val="20"/>
        </w:rPr>
        <w:t>N</w:t>
      </w:r>
      <w:r>
        <w:rPr>
          <w:spacing w:val="-13"/>
          <w:sz w:val="20"/>
        </w:rPr>
        <w:t xml:space="preserve"> </w:t>
      </w:r>
      <w:r>
        <w:rPr>
          <w:sz w:val="20"/>
        </w:rPr>
        <w:t>stretches</w:t>
      </w:r>
      <w:r>
        <w:rPr>
          <w:spacing w:val="-12"/>
          <w:sz w:val="20"/>
        </w:rPr>
        <w:t xml:space="preserve"> </w:t>
      </w:r>
      <w:r>
        <w:rPr>
          <w:sz w:val="20"/>
        </w:rPr>
        <w:t>the spring 5 cm</w:t>
      </w:r>
      <w:r>
        <w:rPr>
          <w:spacing w:val="-2"/>
          <w:sz w:val="20"/>
        </w:rPr>
        <w:t xml:space="preserve"> </w:t>
      </w:r>
      <w:r>
        <w:rPr>
          <w:sz w:val="20"/>
        </w:rPr>
        <w:t>further.</w:t>
      </w:r>
      <w:r>
        <w:rPr>
          <w:spacing w:val="-1"/>
          <w:sz w:val="20"/>
        </w:rPr>
        <w:t xml:space="preserve"> </w:t>
      </w:r>
      <w:r>
        <w:rPr>
          <w:sz w:val="20"/>
        </w:rPr>
        <w:t xml:space="preserve">Find the natural length ofthe </w:t>
      </w:r>
      <w:r>
        <w:rPr>
          <w:spacing w:val="-2"/>
          <w:sz w:val="20"/>
        </w:rPr>
        <w:t>spring.</w:t>
      </w:r>
    </w:p>
    <w:p w14:paraId="3C468CA3" w14:textId="77777777" w:rsidR="008B73B2" w:rsidRDefault="00000000">
      <w:pPr>
        <w:pStyle w:val="ListParagraph"/>
        <w:numPr>
          <w:ilvl w:val="1"/>
          <w:numId w:val="85"/>
        </w:numPr>
        <w:tabs>
          <w:tab w:val="left" w:pos="1713"/>
          <w:tab w:val="left" w:pos="3153"/>
          <w:tab w:val="left" w:pos="3873"/>
        </w:tabs>
        <w:spacing w:before="1"/>
        <w:ind w:left="1713" w:hanging="720"/>
        <w:jc w:val="both"/>
        <w:rPr>
          <w:sz w:val="20"/>
        </w:rPr>
      </w:pPr>
      <w:r>
        <w:rPr>
          <w:spacing w:val="-7"/>
          <w:sz w:val="20"/>
        </w:rPr>
        <w:t>25.0</w:t>
      </w:r>
      <w:r>
        <w:rPr>
          <w:spacing w:val="-25"/>
          <w:sz w:val="20"/>
        </w:rPr>
        <w:t xml:space="preserve"> </w:t>
      </w:r>
      <w:r>
        <w:rPr>
          <w:spacing w:val="-5"/>
          <w:sz w:val="20"/>
        </w:rPr>
        <w:t>cm</w:t>
      </w:r>
      <w:r>
        <w:rPr>
          <w:sz w:val="20"/>
        </w:rPr>
        <w:tab/>
      </w:r>
      <w:r>
        <w:rPr>
          <w:spacing w:val="-5"/>
          <w:sz w:val="20"/>
        </w:rPr>
        <w:t>B.</w:t>
      </w:r>
      <w:r>
        <w:rPr>
          <w:sz w:val="20"/>
        </w:rPr>
        <w:tab/>
      </w:r>
      <w:r>
        <w:rPr>
          <w:spacing w:val="-7"/>
          <w:sz w:val="20"/>
        </w:rPr>
        <w:t>22.5</w:t>
      </w:r>
      <w:r>
        <w:rPr>
          <w:spacing w:val="-28"/>
          <w:sz w:val="20"/>
        </w:rPr>
        <w:t xml:space="preserve"> </w:t>
      </w:r>
      <w:r>
        <w:rPr>
          <w:spacing w:val="-5"/>
          <w:sz w:val="20"/>
        </w:rPr>
        <w:t>cm</w:t>
      </w:r>
    </w:p>
    <w:p w14:paraId="798E1783" w14:textId="77777777" w:rsidR="008B73B2" w:rsidRDefault="00000000">
      <w:pPr>
        <w:pStyle w:val="BodyText"/>
        <w:tabs>
          <w:tab w:val="left" w:pos="1713"/>
          <w:tab w:val="left" w:pos="3153"/>
          <w:tab w:val="left" w:pos="3873"/>
        </w:tabs>
        <w:spacing w:before="11"/>
        <w:ind w:left="993"/>
        <w:jc w:val="both"/>
      </w:pPr>
      <w:r>
        <w:rPr>
          <w:spacing w:val="-5"/>
        </w:rPr>
        <w:t>C.</w:t>
      </w:r>
      <w:r>
        <w:tab/>
      </w:r>
      <w:r>
        <w:rPr>
          <w:spacing w:val="-7"/>
        </w:rPr>
        <w:t>20.0</w:t>
      </w:r>
      <w:r>
        <w:rPr>
          <w:spacing w:val="-25"/>
        </w:rPr>
        <w:t xml:space="preserve"> </w:t>
      </w:r>
      <w:r>
        <w:rPr>
          <w:spacing w:val="-5"/>
        </w:rPr>
        <w:t>cm</w:t>
      </w:r>
      <w:r>
        <w:tab/>
      </w:r>
      <w:r>
        <w:rPr>
          <w:spacing w:val="-5"/>
        </w:rPr>
        <w:t>D.</w:t>
      </w:r>
      <w:r>
        <w:tab/>
      </w:r>
      <w:r>
        <w:rPr>
          <w:spacing w:val="-5"/>
        </w:rPr>
        <w:t>15.</w:t>
      </w:r>
      <w:r>
        <w:rPr>
          <w:spacing w:val="-8"/>
        </w:rPr>
        <w:t xml:space="preserve"> </w:t>
      </w:r>
      <w:r>
        <w:rPr>
          <w:spacing w:val="-5"/>
        </w:rPr>
        <w:t>0cm</w:t>
      </w:r>
    </w:p>
    <w:p w14:paraId="5B28F5AC" w14:textId="77777777" w:rsidR="008B73B2" w:rsidRDefault="008B73B2">
      <w:pPr>
        <w:pStyle w:val="BodyText"/>
        <w:spacing w:before="19"/>
      </w:pPr>
    </w:p>
    <w:p w14:paraId="4D65B5B4" w14:textId="77777777" w:rsidR="008B73B2" w:rsidRDefault="00000000">
      <w:pPr>
        <w:pStyle w:val="ListParagraph"/>
        <w:numPr>
          <w:ilvl w:val="0"/>
          <w:numId w:val="85"/>
        </w:numPr>
        <w:tabs>
          <w:tab w:val="left" w:pos="991"/>
          <w:tab w:val="left" w:pos="993"/>
        </w:tabs>
        <w:spacing w:before="1" w:line="249" w:lineRule="auto"/>
        <w:ind w:left="993" w:right="847" w:hanging="721"/>
        <w:jc w:val="both"/>
        <w:rPr>
          <w:sz w:val="20"/>
        </w:rPr>
      </w:pPr>
      <w:r>
        <w:rPr>
          <w:sz w:val="20"/>
        </w:rPr>
        <w:t>Which of</w:t>
      </w:r>
      <w:r>
        <w:rPr>
          <w:spacing w:val="-3"/>
          <w:sz w:val="20"/>
        </w:rPr>
        <w:t xml:space="preserve"> </w:t>
      </w:r>
      <w:r>
        <w:rPr>
          <w:sz w:val="20"/>
        </w:rPr>
        <w:t>these statements are TRUE of</w:t>
      </w:r>
      <w:r>
        <w:rPr>
          <w:spacing w:val="-3"/>
          <w:sz w:val="20"/>
        </w:rPr>
        <w:t xml:space="preserve"> </w:t>
      </w:r>
      <w:r>
        <w:rPr>
          <w:sz w:val="20"/>
        </w:rPr>
        <w:t>pressure in</w:t>
      </w:r>
      <w:r>
        <w:rPr>
          <w:spacing w:val="-7"/>
          <w:sz w:val="20"/>
        </w:rPr>
        <w:t xml:space="preserve"> </w:t>
      </w:r>
      <w:r>
        <w:rPr>
          <w:sz w:val="20"/>
        </w:rPr>
        <w:t>liquids?</w:t>
      </w:r>
    </w:p>
    <w:p w14:paraId="51F89BA6" w14:textId="77777777" w:rsidR="008B73B2" w:rsidRDefault="00000000">
      <w:pPr>
        <w:pStyle w:val="ListParagraph"/>
        <w:numPr>
          <w:ilvl w:val="0"/>
          <w:numId w:val="83"/>
        </w:numPr>
        <w:tabs>
          <w:tab w:val="left" w:pos="2433"/>
        </w:tabs>
        <w:spacing w:before="0" w:line="249" w:lineRule="auto"/>
        <w:ind w:right="855"/>
        <w:jc w:val="both"/>
        <w:rPr>
          <w:sz w:val="20"/>
        </w:rPr>
      </w:pPr>
      <w:r>
        <w:rPr>
          <w:sz w:val="20"/>
        </w:rPr>
        <w:t xml:space="preserve">Pressure acts equally in all </w:t>
      </w:r>
      <w:r>
        <w:rPr>
          <w:spacing w:val="-2"/>
          <w:sz w:val="20"/>
        </w:rPr>
        <w:t>directions.</w:t>
      </w:r>
    </w:p>
    <w:p w14:paraId="4978004D" w14:textId="77777777" w:rsidR="008B73B2" w:rsidRDefault="00000000">
      <w:pPr>
        <w:pStyle w:val="ListParagraph"/>
        <w:numPr>
          <w:ilvl w:val="0"/>
          <w:numId w:val="83"/>
        </w:numPr>
        <w:tabs>
          <w:tab w:val="left" w:pos="2433"/>
        </w:tabs>
        <w:spacing w:before="0"/>
        <w:ind w:hanging="723"/>
        <w:jc w:val="both"/>
        <w:rPr>
          <w:sz w:val="20"/>
        </w:rPr>
      </w:pPr>
      <w:r>
        <w:rPr>
          <w:sz w:val="20"/>
        </w:rPr>
        <w:t>Pressure</w:t>
      </w:r>
      <w:r>
        <w:rPr>
          <w:spacing w:val="-7"/>
          <w:sz w:val="20"/>
        </w:rPr>
        <w:t xml:space="preserve"> </w:t>
      </w:r>
      <w:r>
        <w:rPr>
          <w:sz w:val="20"/>
        </w:rPr>
        <w:t>decreases</w:t>
      </w:r>
      <w:r>
        <w:rPr>
          <w:spacing w:val="-5"/>
          <w:sz w:val="20"/>
        </w:rPr>
        <w:t xml:space="preserve"> </w:t>
      </w:r>
      <w:r>
        <w:rPr>
          <w:sz w:val="20"/>
        </w:rPr>
        <w:t>with</w:t>
      </w:r>
      <w:r>
        <w:rPr>
          <w:spacing w:val="18"/>
          <w:sz w:val="20"/>
        </w:rPr>
        <w:t xml:space="preserve"> </w:t>
      </w:r>
      <w:r>
        <w:rPr>
          <w:spacing w:val="-2"/>
          <w:sz w:val="20"/>
        </w:rPr>
        <w:t>depth.</w:t>
      </w:r>
    </w:p>
    <w:p w14:paraId="1BB07160" w14:textId="77777777" w:rsidR="008B73B2" w:rsidRDefault="00000000">
      <w:pPr>
        <w:pStyle w:val="ListParagraph"/>
        <w:numPr>
          <w:ilvl w:val="0"/>
          <w:numId w:val="83"/>
        </w:numPr>
        <w:tabs>
          <w:tab w:val="left" w:pos="2431"/>
          <w:tab w:val="left" w:pos="2433"/>
        </w:tabs>
        <w:spacing w:line="247" w:lineRule="auto"/>
        <w:ind w:right="855"/>
        <w:jc w:val="both"/>
        <w:rPr>
          <w:sz w:val="20"/>
        </w:rPr>
      </w:pPr>
      <w:r>
        <w:rPr>
          <w:sz w:val="20"/>
        </w:rPr>
        <w:t>Pressure at the same level of a liquid is the same.</w:t>
      </w:r>
    </w:p>
    <w:p w14:paraId="5AFA3CD3" w14:textId="77777777" w:rsidR="008B73B2" w:rsidRDefault="00000000">
      <w:pPr>
        <w:pStyle w:val="ListParagraph"/>
        <w:numPr>
          <w:ilvl w:val="0"/>
          <w:numId w:val="83"/>
        </w:numPr>
        <w:tabs>
          <w:tab w:val="left" w:pos="2431"/>
          <w:tab w:val="left" w:pos="2433"/>
        </w:tabs>
        <w:spacing w:before="7" w:line="249" w:lineRule="auto"/>
        <w:ind w:right="835"/>
        <w:jc w:val="both"/>
        <w:rPr>
          <w:sz w:val="20"/>
        </w:rPr>
      </w:pPr>
      <w:r>
        <w:rPr>
          <w:sz w:val="20"/>
        </w:rPr>
        <w:t xml:space="preserve">Pressure is dependent on the </w:t>
      </w:r>
      <w:r>
        <w:rPr>
          <w:spacing w:val="9"/>
          <w:sz w:val="20"/>
        </w:rPr>
        <w:t>cross-</w:t>
      </w:r>
      <w:r>
        <w:rPr>
          <w:sz w:val="20"/>
        </w:rPr>
        <w:t>sectional area of the barometer tube.</w:t>
      </w:r>
    </w:p>
    <w:p w14:paraId="4CFC5965" w14:textId="77777777" w:rsidR="008B73B2" w:rsidRDefault="008B73B2">
      <w:pPr>
        <w:pStyle w:val="BodyText"/>
        <w:spacing w:before="10"/>
      </w:pPr>
    </w:p>
    <w:p w14:paraId="07FE635E" w14:textId="77777777" w:rsidR="008B73B2" w:rsidRDefault="00000000">
      <w:pPr>
        <w:pStyle w:val="ListParagraph"/>
        <w:numPr>
          <w:ilvl w:val="1"/>
          <w:numId w:val="85"/>
        </w:numPr>
        <w:tabs>
          <w:tab w:val="left" w:pos="1713"/>
        </w:tabs>
        <w:spacing w:before="0"/>
        <w:ind w:left="1713" w:hanging="723"/>
        <w:rPr>
          <w:sz w:val="20"/>
        </w:rPr>
      </w:pPr>
      <w:r>
        <w:rPr>
          <w:sz w:val="20"/>
        </w:rPr>
        <w:t>I</w:t>
      </w:r>
      <w:r>
        <w:rPr>
          <w:spacing w:val="-3"/>
          <w:sz w:val="20"/>
        </w:rPr>
        <w:t xml:space="preserve"> </w:t>
      </w:r>
      <w:r>
        <w:rPr>
          <w:sz w:val="20"/>
        </w:rPr>
        <w:t>and</w:t>
      </w:r>
      <w:r>
        <w:rPr>
          <w:spacing w:val="-1"/>
          <w:sz w:val="20"/>
        </w:rPr>
        <w:t xml:space="preserve"> </w:t>
      </w:r>
      <w:r>
        <w:rPr>
          <w:spacing w:val="-2"/>
          <w:sz w:val="20"/>
        </w:rPr>
        <w:t>IIIonly.</w:t>
      </w:r>
    </w:p>
    <w:p w14:paraId="4536C14C" w14:textId="77777777" w:rsidR="008B73B2" w:rsidRDefault="00000000">
      <w:pPr>
        <w:pStyle w:val="ListParagraph"/>
        <w:numPr>
          <w:ilvl w:val="1"/>
          <w:numId w:val="85"/>
        </w:numPr>
        <w:tabs>
          <w:tab w:val="left" w:pos="1713"/>
        </w:tabs>
        <w:ind w:left="1713" w:hanging="723"/>
        <w:rPr>
          <w:sz w:val="20"/>
        </w:rPr>
      </w:pPr>
      <w:r>
        <w:rPr>
          <w:sz w:val="20"/>
        </w:rPr>
        <w:t>I,</w:t>
      </w:r>
      <w:r>
        <w:rPr>
          <w:spacing w:val="-3"/>
          <w:sz w:val="20"/>
        </w:rPr>
        <w:t xml:space="preserve"> </w:t>
      </w:r>
      <w:r>
        <w:rPr>
          <w:sz w:val="20"/>
        </w:rPr>
        <w:t>II</w:t>
      </w:r>
      <w:r>
        <w:rPr>
          <w:spacing w:val="-2"/>
          <w:sz w:val="20"/>
        </w:rPr>
        <w:t xml:space="preserve"> </w:t>
      </w:r>
      <w:r>
        <w:rPr>
          <w:sz w:val="20"/>
        </w:rPr>
        <w:t>and</w:t>
      </w:r>
      <w:r>
        <w:rPr>
          <w:spacing w:val="-1"/>
          <w:sz w:val="20"/>
        </w:rPr>
        <w:t xml:space="preserve"> </w:t>
      </w:r>
      <w:r>
        <w:rPr>
          <w:spacing w:val="-2"/>
          <w:sz w:val="20"/>
        </w:rPr>
        <w:t>IIIonly.</w:t>
      </w:r>
    </w:p>
    <w:p w14:paraId="60A26AA2" w14:textId="77777777" w:rsidR="008B73B2" w:rsidRDefault="00000000">
      <w:pPr>
        <w:pStyle w:val="ListParagraph"/>
        <w:numPr>
          <w:ilvl w:val="1"/>
          <w:numId w:val="85"/>
        </w:numPr>
        <w:tabs>
          <w:tab w:val="left" w:pos="1713"/>
        </w:tabs>
        <w:ind w:left="1713" w:hanging="723"/>
        <w:rPr>
          <w:sz w:val="20"/>
        </w:rPr>
      </w:pPr>
      <w:r>
        <w:rPr>
          <w:sz w:val="20"/>
        </w:rPr>
        <w:t>I,</w:t>
      </w:r>
      <w:r>
        <w:rPr>
          <w:spacing w:val="-3"/>
          <w:sz w:val="20"/>
        </w:rPr>
        <w:t xml:space="preserve"> </w:t>
      </w:r>
      <w:r>
        <w:rPr>
          <w:sz w:val="20"/>
        </w:rPr>
        <w:t>II</w:t>
      </w:r>
      <w:r>
        <w:rPr>
          <w:spacing w:val="-2"/>
          <w:sz w:val="20"/>
        </w:rPr>
        <w:t xml:space="preserve"> </w:t>
      </w:r>
      <w:r>
        <w:rPr>
          <w:sz w:val="20"/>
        </w:rPr>
        <w:t xml:space="preserve">and </w:t>
      </w:r>
      <w:r>
        <w:rPr>
          <w:spacing w:val="-2"/>
          <w:sz w:val="20"/>
        </w:rPr>
        <w:t>IVonly.</w:t>
      </w:r>
    </w:p>
    <w:p w14:paraId="51E1A384" w14:textId="77777777" w:rsidR="008B73B2" w:rsidRDefault="00000000">
      <w:pPr>
        <w:pStyle w:val="ListParagraph"/>
        <w:numPr>
          <w:ilvl w:val="1"/>
          <w:numId w:val="85"/>
        </w:numPr>
        <w:tabs>
          <w:tab w:val="left" w:pos="1713"/>
        </w:tabs>
        <w:ind w:left="1713" w:hanging="723"/>
        <w:rPr>
          <w:sz w:val="20"/>
        </w:rPr>
      </w:pPr>
      <w:r>
        <w:rPr>
          <w:spacing w:val="-4"/>
          <w:sz w:val="20"/>
        </w:rPr>
        <w:t>I,</w:t>
      </w:r>
      <w:r>
        <w:rPr>
          <w:spacing w:val="-12"/>
          <w:sz w:val="20"/>
        </w:rPr>
        <w:t xml:space="preserve"> </w:t>
      </w:r>
      <w:r>
        <w:rPr>
          <w:spacing w:val="-4"/>
          <w:sz w:val="20"/>
        </w:rPr>
        <w:t>II,</w:t>
      </w:r>
      <w:r>
        <w:rPr>
          <w:spacing w:val="-15"/>
          <w:sz w:val="20"/>
        </w:rPr>
        <w:t xml:space="preserve"> </w:t>
      </w:r>
      <w:r>
        <w:rPr>
          <w:spacing w:val="-4"/>
          <w:sz w:val="20"/>
        </w:rPr>
        <w:t>III</w:t>
      </w:r>
      <w:r>
        <w:rPr>
          <w:spacing w:val="-12"/>
          <w:sz w:val="20"/>
        </w:rPr>
        <w:t xml:space="preserve"> </w:t>
      </w:r>
      <w:r>
        <w:rPr>
          <w:spacing w:val="-4"/>
          <w:sz w:val="20"/>
        </w:rPr>
        <w:t>and</w:t>
      </w:r>
      <w:r>
        <w:rPr>
          <w:spacing w:val="-11"/>
          <w:sz w:val="20"/>
        </w:rPr>
        <w:t xml:space="preserve"> </w:t>
      </w:r>
      <w:r>
        <w:rPr>
          <w:spacing w:val="-5"/>
          <w:sz w:val="20"/>
        </w:rPr>
        <w:t>IV.</w:t>
      </w:r>
    </w:p>
    <w:p w14:paraId="584AD08D" w14:textId="77777777" w:rsidR="008B73B2" w:rsidRDefault="008B73B2">
      <w:pPr>
        <w:pStyle w:val="BodyText"/>
        <w:spacing w:before="20"/>
      </w:pPr>
    </w:p>
    <w:p w14:paraId="492F83A5" w14:textId="77777777" w:rsidR="008B73B2" w:rsidRDefault="00000000">
      <w:pPr>
        <w:pStyle w:val="ListParagraph"/>
        <w:numPr>
          <w:ilvl w:val="0"/>
          <w:numId w:val="85"/>
        </w:numPr>
        <w:tabs>
          <w:tab w:val="left" w:pos="991"/>
          <w:tab w:val="left" w:pos="993"/>
        </w:tabs>
        <w:spacing w:before="0" w:line="249" w:lineRule="auto"/>
        <w:ind w:left="993" w:right="840" w:hanging="721"/>
        <w:jc w:val="both"/>
        <w:rPr>
          <w:sz w:val="20"/>
        </w:rPr>
      </w:pPr>
      <w:r>
        <w:rPr>
          <w:spacing w:val="-2"/>
          <w:sz w:val="20"/>
        </w:rPr>
        <w:t>The</w:t>
      </w:r>
      <w:r>
        <w:rPr>
          <w:spacing w:val="-11"/>
          <w:sz w:val="20"/>
        </w:rPr>
        <w:t xml:space="preserve"> </w:t>
      </w:r>
      <w:r>
        <w:rPr>
          <w:spacing w:val="-2"/>
          <w:sz w:val="20"/>
        </w:rPr>
        <w:t>mass</w:t>
      </w:r>
      <w:r>
        <w:rPr>
          <w:spacing w:val="-10"/>
          <w:sz w:val="20"/>
        </w:rPr>
        <w:t xml:space="preserve"> </w:t>
      </w:r>
      <w:r>
        <w:rPr>
          <w:spacing w:val="-2"/>
          <w:sz w:val="20"/>
        </w:rPr>
        <w:t>of</w:t>
      </w:r>
      <w:r>
        <w:rPr>
          <w:spacing w:val="-11"/>
          <w:sz w:val="20"/>
        </w:rPr>
        <w:t xml:space="preserve"> </w:t>
      </w:r>
      <w:r>
        <w:rPr>
          <w:spacing w:val="-2"/>
          <w:sz w:val="20"/>
        </w:rPr>
        <w:t>a</w:t>
      </w:r>
      <w:r>
        <w:rPr>
          <w:spacing w:val="-10"/>
          <w:sz w:val="20"/>
        </w:rPr>
        <w:t xml:space="preserve"> </w:t>
      </w:r>
      <w:r>
        <w:rPr>
          <w:spacing w:val="-2"/>
          <w:sz w:val="20"/>
        </w:rPr>
        <w:t>specific</w:t>
      </w:r>
      <w:r>
        <w:rPr>
          <w:spacing w:val="-11"/>
          <w:sz w:val="20"/>
        </w:rPr>
        <w:t xml:space="preserve"> </w:t>
      </w:r>
      <w:r>
        <w:rPr>
          <w:spacing w:val="-2"/>
          <w:sz w:val="20"/>
        </w:rPr>
        <w:t>gravity</w:t>
      </w:r>
      <w:r>
        <w:rPr>
          <w:spacing w:val="-10"/>
          <w:sz w:val="20"/>
        </w:rPr>
        <w:t xml:space="preserve"> </w:t>
      </w:r>
      <w:r>
        <w:rPr>
          <w:spacing w:val="-2"/>
          <w:sz w:val="20"/>
        </w:rPr>
        <w:t>bottle</w:t>
      </w:r>
      <w:r>
        <w:rPr>
          <w:spacing w:val="-11"/>
          <w:sz w:val="20"/>
        </w:rPr>
        <w:t xml:space="preserve"> </w:t>
      </w:r>
      <w:r>
        <w:rPr>
          <w:spacing w:val="-2"/>
          <w:sz w:val="20"/>
        </w:rPr>
        <w:t>is</w:t>
      </w:r>
      <w:r>
        <w:rPr>
          <w:spacing w:val="-10"/>
          <w:sz w:val="20"/>
        </w:rPr>
        <w:t xml:space="preserve"> </w:t>
      </w:r>
      <w:r>
        <w:rPr>
          <w:spacing w:val="-2"/>
          <w:sz w:val="20"/>
        </w:rPr>
        <w:t>15.2</w:t>
      </w:r>
      <w:r>
        <w:rPr>
          <w:spacing w:val="-11"/>
          <w:sz w:val="20"/>
        </w:rPr>
        <w:t xml:space="preserve"> </w:t>
      </w:r>
      <w:r>
        <w:rPr>
          <w:spacing w:val="-2"/>
          <w:sz w:val="20"/>
        </w:rPr>
        <w:t>g</w:t>
      </w:r>
      <w:r>
        <w:rPr>
          <w:spacing w:val="-10"/>
          <w:sz w:val="20"/>
        </w:rPr>
        <w:t xml:space="preserve"> </w:t>
      </w:r>
      <w:r>
        <w:rPr>
          <w:spacing w:val="-2"/>
          <w:sz w:val="20"/>
        </w:rPr>
        <w:t xml:space="preserve">when </w:t>
      </w:r>
      <w:r>
        <w:rPr>
          <w:sz w:val="20"/>
        </w:rPr>
        <w:t>it is empty.</w:t>
      </w:r>
      <w:r>
        <w:rPr>
          <w:spacing w:val="-7"/>
          <w:sz w:val="20"/>
        </w:rPr>
        <w:t xml:space="preserve"> </w:t>
      </w:r>
      <w:r>
        <w:rPr>
          <w:sz w:val="20"/>
        </w:rPr>
        <w:t xml:space="preserve">It is 24.8 g when filled with kerosene </w:t>
      </w:r>
      <w:r>
        <w:rPr>
          <w:spacing w:val="-6"/>
          <w:sz w:val="20"/>
        </w:rPr>
        <w:t>and</w:t>
      </w:r>
      <w:r>
        <w:rPr>
          <w:spacing w:val="-7"/>
          <w:sz w:val="20"/>
        </w:rPr>
        <w:t xml:space="preserve"> </w:t>
      </w:r>
      <w:r>
        <w:rPr>
          <w:spacing w:val="-6"/>
          <w:sz w:val="20"/>
        </w:rPr>
        <w:t>27.2 g when</w:t>
      </w:r>
      <w:r>
        <w:rPr>
          <w:spacing w:val="-2"/>
          <w:sz w:val="20"/>
        </w:rPr>
        <w:t xml:space="preserve"> </w:t>
      </w:r>
      <w:r>
        <w:rPr>
          <w:spacing w:val="-6"/>
          <w:sz w:val="20"/>
        </w:rPr>
        <w:t>filled</w:t>
      </w:r>
      <w:r>
        <w:rPr>
          <w:spacing w:val="-7"/>
          <w:sz w:val="20"/>
        </w:rPr>
        <w:t xml:space="preserve"> </w:t>
      </w:r>
      <w:r>
        <w:rPr>
          <w:spacing w:val="-6"/>
          <w:sz w:val="20"/>
        </w:rPr>
        <w:t>with distilled</w:t>
      </w:r>
      <w:r>
        <w:rPr>
          <w:spacing w:val="-1"/>
          <w:sz w:val="20"/>
        </w:rPr>
        <w:t xml:space="preserve"> </w:t>
      </w:r>
      <w:r>
        <w:rPr>
          <w:spacing w:val="-6"/>
          <w:sz w:val="20"/>
        </w:rPr>
        <w:t>water.</w:t>
      </w:r>
      <w:r>
        <w:rPr>
          <w:spacing w:val="-7"/>
          <w:sz w:val="20"/>
        </w:rPr>
        <w:t xml:space="preserve"> </w:t>
      </w:r>
      <w:r>
        <w:rPr>
          <w:spacing w:val="-6"/>
          <w:sz w:val="20"/>
        </w:rPr>
        <w:t xml:space="preserve">Calculate </w:t>
      </w:r>
      <w:r>
        <w:rPr>
          <w:sz w:val="20"/>
        </w:rPr>
        <w:t>the relative density of kerosene.</w:t>
      </w:r>
    </w:p>
    <w:tbl>
      <w:tblPr>
        <w:tblW w:w="0" w:type="auto"/>
        <w:tblInd w:w="955" w:type="dxa"/>
        <w:tblLayout w:type="fixed"/>
        <w:tblCellMar>
          <w:left w:w="0" w:type="dxa"/>
          <w:right w:w="0" w:type="dxa"/>
        </w:tblCellMar>
        <w:tblLook w:val="01E0" w:firstRow="1" w:lastRow="1" w:firstColumn="1" w:lastColumn="1" w:noHBand="0" w:noVBand="0"/>
      </w:tblPr>
      <w:tblGrid>
        <w:gridCol w:w="505"/>
        <w:gridCol w:w="1140"/>
        <w:gridCol w:w="988"/>
        <w:gridCol w:w="655"/>
      </w:tblGrid>
      <w:tr w:rsidR="008B73B2" w14:paraId="1DD39315" w14:textId="77777777">
        <w:trPr>
          <w:trHeight w:val="226"/>
        </w:trPr>
        <w:tc>
          <w:tcPr>
            <w:tcW w:w="505" w:type="dxa"/>
          </w:tcPr>
          <w:p w14:paraId="3EDA234A" w14:textId="77777777" w:rsidR="008B73B2" w:rsidRDefault="00000000">
            <w:pPr>
              <w:pStyle w:val="TableParagraph"/>
              <w:spacing w:line="207" w:lineRule="exact"/>
              <w:ind w:left="50"/>
              <w:rPr>
                <w:sz w:val="20"/>
              </w:rPr>
            </w:pPr>
            <w:r>
              <w:rPr>
                <w:spacing w:val="-5"/>
                <w:sz w:val="20"/>
              </w:rPr>
              <w:t>A.</w:t>
            </w:r>
          </w:p>
        </w:tc>
        <w:tc>
          <w:tcPr>
            <w:tcW w:w="1140" w:type="dxa"/>
          </w:tcPr>
          <w:p w14:paraId="51889943" w14:textId="77777777" w:rsidR="008B73B2" w:rsidRDefault="00000000">
            <w:pPr>
              <w:pStyle w:val="TableParagraph"/>
              <w:spacing w:line="207" w:lineRule="exact"/>
              <w:ind w:left="265"/>
              <w:rPr>
                <w:sz w:val="20"/>
              </w:rPr>
            </w:pPr>
            <w:r>
              <w:rPr>
                <w:spacing w:val="-4"/>
                <w:sz w:val="20"/>
              </w:rPr>
              <w:t>1.25</w:t>
            </w:r>
          </w:p>
        </w:tc>
        <w:tc>
          <w:tcPr>
            <w:tcW w:w="988" w:type="dxa"/>
          </w:tcPr>
          <w:p w14:paraId="006C6ED8" w14:textId="77777777" w:rsidR="008B73B2" w:rsidRDefault="00000000">
            <w:pPr>
              <w:pStyle w:val="TableParagraph"/>
              <w:spacing w:line="207" w:lineRule="exact"/>
              <w:ind w:right="278"/>
              <w:jc w:val="right"/>
              <w:rPr>
                <w:sz w:val="20"/>
              </w:rPr>
            </w:pPr>
            <w:r>
              <w:rPr>
                <w:spacing w:val="-5"/>
                <w:sz w:val="20"/>
              </w:rPr>
              <w:t>B.</w:t>
            </w:r>
          </w:p>
        </w:tc>
        <w:tc>
          <w:tcPr>
            <w:tcW w:w="655" w:type="dxa"/>
          </w:tcPr>
          <w:p w14:paraId="5AE4FD3A" w14:textId="77777777" w:rsidR="008B73B2" w:rsidRDefault="00000000">
            <w:pPr>
              <w:pStyle w:val="TableParagraph"/>
              <w:spacing w:line="207" w:lineRule="exact"/>
              <w:ind w:right="50"/>
              <w:jc w:val="right"/>
              <w:rPr>
                <w:sz w:val="20"/>
              </w:rPr>
            </w:pPr>
            <w:r>
              <w:rPr>
                <w:spacing w:val="-4"/>
                <w:sz w:val="20"/>
              </w:rPr>
              <w:t>1.10</w:t>
            </w:r>
          </w:p>
        </w:tc>
      </w:tr>
      <w:tr w:rsidR="008B73B2" w14:paraId="50E8D03F" w14:textId="77777777">
        <w:trPr>
          <w:trHeight w:val="226"/>
        </w:trPr>
        <w:tc>
          <w:tcPr>
            <w:tcW w:w="505" w:type="dxa"/>
          </w:tcPr>
          <w:p w14:paraId="58BE58FB" w14:textId="77777777" w:rsidR="008B73B2" w:rsidRDefault="00000000">
            <w:pPr>
              <w:pStyle w:val="TableParagraph"/>
              <w:spacing w:line="207" w:lineRule="exact"/>
              <w:ind w:left="50"/>
              <w:rPr>
                <w:sz w:val="20"/>
              </w:rPr>
            </w:pPr>
            <w:r>
              <w:rPr>
                <w:spacing w:val="-5"/>
                <w:sz w:val="20"/>
              </w:rPr>
              <w:t>C.</w:t>
            </w:r>
          </w:p>
        </w:tc>
        <w:tc>
          <w:tcPr>
            <w:tcW w:w="1140" w:type="dxa"/>
          </w:tcPr>
          <w:p w14:paraId="1968728C" w14:textId="77777777" w:rsidR="008B73B2" w:rsidRDefault="00000000">
            <w:pPr>
              <w:pStyle w:val="TableParagraph"/>
              <w:spacing w:line="207" w:lineRule="exact"/>
              <w:ind w:left="265"/>
              <w:rPr>
                <w:sz w:val="20"/>
              </w:rPr>
            </w:pPr>
            <w:r>
              <w:rPr>
                <w:spacing w:val="-4"/>
                <w:sz w:val="20"/>
              </w:rPr>
              <w:t>0.90</w:t>
            </w:r>
          </w:p>
        </w:tc>
        <w:tc>
          <w:tcPr>
            <w:tcW w:w="988" w:type="dxa"/>
          </w:tcPr>
          <w:p w14:paraId="56FF24C6" w14:textId="77777777" w:rsidR="008B73B2" w:rsidRDefault="00000000">
            <w:pPr>
              <w:pStyle w:val="TableParagraph"/>
              <w:spacing w:line="207" w:lineRule="exact"/>
              <w:ind w:right="252"/>
              <w:jc w:val="right"/>
              <w:rPr>
                <w:sz w:val="20"/>
              </w:rPr>
            </w:pPr>
            <w:r>
              <w:rPr>
                <w:spacing w:val="-5"/>
                <w:sz w:val="20"/>
              </w:rPr>
              <w:t>D.</w:t>
            </w:r>
          </w:p>
        </w:tc>
        <w:tc>
          <w:tcPr>
            <w:tcW w:w="655" w:type="dxa"/>
          </w:tcPr>
          <w:p w14:paraId="15329773" w14:textId="77777777" w:rsidR="008B73B2" w:rsidRDefault="00000000">
            <w:pPr>
              <w:pStyle w:val="TableParagraph"/>
              <w:spacing w:line="207" w:lineRule="exact"/>
              <w:ind w:right="50"/>
              <w:jc w:val="right"/>
              <w:rPr>
                <w:sz w:val="20"/>
              </w:rPr>
            </w:pPr>
            <w:r>
              <w:rPr>
                <w:spacing w:val="-4"/>
                <w:sz w:val="20"/>
              </w:rPr>
              <w:t>0.80</w:t>
            </w:r>
          </w:p>
        </w:tc>
      </w:tr>
    </w:tbl>
    <w:p w14:paraId="0E89E6F1" w14:textId="77777777" w:rsidR="008B73B2" w:rsidRDefault="008B73B2">
      <w:pPr>
        <w:pStyle w:val="BodyText"/>
        <w:spacing w:before="37"/>
      </w:pPr>
    </w:p>
    <w:p w14:paraId="5B6D6E29" w14:textId="77777777" w:rsidR="008B73B2" w:rsidRDefault="00000000">
      <w:pPr>
        <w:pStyle w:val="ListParagraph"/>
        <w:numPr>
          <w:ilvl w:val="0"/>
          <w:numId w:val="85"/>
        </w:numPr>
        <w:tabs>
          <w:tab w:val="left" w:pos="991"/>
          <w:tab w:val="left" w:pos="993"/>
        </w:tabs>
        <w:spacing w:before="0" w:line="249" w:lineRule="auto"/>
        <w:ind w:left="993" w:right="844" w:hanging="721"/>
        <w:jc w:val="both"/>
        <w:rPr>
          <w:sz w:val="20"/>
        </w:rPr>
      </w:pPr>
      <w:r>
        <w:rPr>
          <w:sz w:val="20"/>
        </w:rPr>
        <w:t>If</w:t>
      </w:r>
      <w:r>
        <w:rPr>
          <w:spacing w:val="-13"/>
          <w:sz w:val="20"/>
        </w:rPr>
        <w:t xml:space="preserve"> </w:t>
      </w:r>
      <w:r>
        <w:rPr>
          <w:sz w:val="20"/>
        </w:rPr>
        <w:t>a</w:t>
      </w:r>
      <w:r>
        <w:rPr>
          <w:spacing w:val="-12"/>
          <w:sz w:val="20"/>
        </w:rPr>
        <w:t xml:space="preserve"> </w:t>
      </w:r>
      <w:r>
        <w:rPr>
          <w:sz w:val="20"/>
        </w:rPr>
        <w:t>solid</w:t>
      </w:r>
      <w:r>
        <w:rPr>
          <w:spacing w:val="-13"/>
          <w:sz w:val="20"/>
        </w:rPr>
        <w:t xml:space="preserve"> </w:t>
      </w:r>
      <w:r>
        <w:rPr>
          <w:sz w:val="20"/>
        </w:rPr>
        <w:t>X</w:t>
      </w:r>
      <w:r>
        <w:rPr>
          <w:spacing w:val="-12"/>
          <w:sz w:val="20"/>
        </w:rPr>
        <w:t xml:space="preserve"> </w:t>
      </w:r>
      <w:r>
        <w:rPr>
          <w:sz w:val="20"/>
        </w:rPr>
        <w:t>floats</w:t>
      </w:r>
      <w:r>
        <w:rPr>
          <w:spacing w:val="-13"/>
          <w:sz w:val="20"/>
        </w:rPr>
        <w:t xml:space="preserve"> </w:t>
      </w:r>
      <w:r>
        <w:rPr>
          <w:sz w:val="20"/>
        </w:rPr>
        <w:t>in</w:t>
      </w:r>
      <w:r>
        <w:rPr>
          <w:spacing w:val="-12"/>
          <w:sz w:val="20"/>
        </w:rPr>
        <w:t xml:space="preserve"> </w:t>
      </w:r>
      <w:r>
        <w:rPr>
          <w:sz w:val="20"/>
        </w:rPr>
        <w:t>liquid</w:t>
      </w:r>
      <w:r>
        <w:rPr>
          <w:spacing w:val="-13"/>
          <w:sz w:val="20"/>
        </w:rPr>
        <w:t xml:space="preserve"> </w:t>
      </w:r>
      <w:r>
        <w:rPr>
          <w:sz w:val="20"/>
        </w:rPr>
        <w:t>P</w:t>
      </w:r>
      <w:r>
        <w:rPr>
          <w:spacing w:val="-12"/>
          <w:sz w:val="20"/>
        </w:rPr>
        <w:t xml:space="preserve"> </w:t>
      </w:r>
      <w:r>
        <w:rPr>
          <w:sz w:val="20"/>
        </w:rPr>
        <w:t>of</w:t>
      </w:r>
      <w:r>
        <w:rPr>
          <w:spacing w:val="-13"/>
          <w:sz w:val="20"/>
        </w:rPr>
        <w:t xml:space="preserve"> </w:t>
      </w:r>
      <w:r>
        <w:rPr>
          <w:sz w:val="20"/>
        </w:rPr>
        <w:t>relative</w:t>
      </w:r>
      <w:r>
        <w:rPr>
          <w:spacing w:val="-12"/>
          <w:sz w:val="20"/>
        </w:rPr>
        <w:t xml:space="preserve"> </w:t>
      </w:r>
      <w:r>
        <w:rPr>
          <w:sz w:val="20"/>
        </w:rPr>
        <w:t>density</w:t>
      </w:r>
      <w:r>
        <w:rPr>
          <w:spacing w:val="-13"/>
          <w:sz w:val="20"/>
        </w:rPr>
        <w:t xml:space="preserve"> </w:t>
      </w:r>
      <w:r>
        <w:rPr>
          <w:sz w:val="20"/>
        </w:rPr>
        <w:t>2.0 and in liquid Q of relative density 1.5, it can be inferred that the</w:t>
      </w:r>
    </w:p>
    <w:p w14:paraId="10280718" w14:textId="77777777" w:rsidR="008B73B2" w:rsidRDefault="00000000">
      <w:pPr>
        <w:pStyle w:val="ListParagraph"/>
        <w:numPr>
          <w:ilvl w:val="1"/>
          <w:numId w:val="85"/>
        </w:numPr>
        <w:tabs>
          <w:tab w:val="left" w:pos="1713"/>
        </w:tabs>
        <w:spacing w:before="0" w:line="249" w:lineRule="auto"/>
        <w:ind w:left="1713" w:right="854" w:hanging="720"/>
        <w:jc w:val="both"/>
        <w:rPr>
          <w:sz w:val="20"/>
        </w:rPr>
      </w:pPr>
      <w:r>
        <w:rPr>
          <w:sz w:val="20"/>
        </w:rPr>
        <w:t>Weight</w:t>
      </w:r>
      <w:r>
        <w:rPr>
          <w:spacing w:val="-13"/>
          <w:sz w:val="20"/>
        </w:rPr>
        <w:t xml:space="preserve"> </w:t>
      </w:r>
      <w:r>
        <w:rPr>
          <w:sz w:val="20"/>
        </w:rPr>
        <w:t>of</w:t>
      </w:r>
      <w:r>
        <w:rPr>
          <w:spacing w:val="-12"/>
          <w:sz w:val="20"/>
        </w:rPr>
        <w:t xml:space="preserve"> </w:t>
      </w:r>
      <w:r>
        <w:rPr>
          <w:sz w:val="20"/>
        </w:rPr>
        <w:t>P</w:t>
      </w:r>
      <w:r>
        <w:rPr>
          <w:spacing w:val="-13"/>
          <w:sz w:val="20"/>
        </w:rPr>
        <w:t xml:space="preserve"> </w:t>
      </w:r>
      <w:r>
        <w:rPr>
          <w:sz w:val="20"/>
        </w:rPr>
        <w:t>displaced</w:t>
      </w:r>
      <w:r>
        <w:rPr>
          <w:spacing w:val="-12"/>
          <w:sz w:val="20"/>
        </w:rPr>
        <w:t xml:space="preserve"> </w:t>
      </w:r>
      <w:r>
        <w:rPr>
          <w:sz w:val="20"/>
        </w:rPr>
        <w:t>is</w:t>
      </w:r>
      <w:r>
        <w:rPr>
          <w:spacing w:val="-13"/>
          <w:sz w:val="20"/>
        </w:rPr>
        <w:t xml:space="preserve"> </w:t>
      </w:r>
      <w:r>
        <w:rPr>
          <w:sz w:val="20"/>
        </w:rPr>
        <w:t>greater</w:t>
      </w:r>
      <w:r>
        <w:rPr>
          <w:spacing w:val="-12"/>
          <w:sz w:val="20"/>
        </w:rPr>
        <w:t xml:space="preserve"> </w:t>
      </w:r>
      <w:r>
        <w:rPr>
          <w:sz w:val="20"/>
        </w:rPr>
        <w:t>than</w:t>
      </w:r>
      <w:r>
        <w:rPr>
          <w:spacing w:val="-13"/>
          <w:sz w:val="20"/>
        </w:rPr>
        <w:t xml:space="preserve"> </w:t>
      </w:r>
      <w:r>
        <w:rPr>
          <w:sz w:val="20"/>
        </w:rPr>
        <w:t>that of</w:t>
      </w:r>
      <w:r>
        <w:rPr>
          <w:spacing w:val="40"/>
          <w:sz w:val="20"/>
        </w:rPr>
        <w:t xml:space="preserve"> </w:t>
      </w:r>
      <w:r>
        <w:rPr>
          <w:sz w:val="20"/>
        </w:rPr>
        <w:t>Q</w:t>
      </w:r>
    </w:p>
    <w:p w14:paraId="6AA4E248" w14:textId="77777777" w:rsidR="008B73B2" w:rsidRDefault="00000000">
      <w:pPr>
        <w:pStyle w:val="ListParagraph"/>
        <w:numPr>
          <w:ilvl w:val="1"/>
          <w:numId w:val="85"/>
        </w:numPr>
        <w:tabs>
          <w:tab w:val="left" w:pos="1713"/>
        </w:tabs>
        <w:spacing w:before="2" w:line="247" w:lineRule="auto"/>
        <w:ind w:left="1713" w:right="847" w:hanging="720"/>
        <w:jc w:val="both"/>
        <w:rPr>
          <w:sz w:val="20"/>
        </w:rPr>
      </w:pPr>
      <w:r>
        <w:rPr>
          <w:sz w:val="20"/>
        </w:rPr>
        <w:t>Weight</w:t>
      </w:r>
      <w:r>
        <w:rPr>
          <w:spacing w:val="-13"/>
          <w:sz w:val="20"/>
        </w:rPr>
        <w:t xml:space="preserve"> </w:t>
      </w:r>
      <w:r>
        <w:rPr>
          <w:sz w:val="20"/>
        </w:rPr>
        <w:t>of</w:t>
      </w:r>
      <w:r>
        <w:rPr>
          <w:spacing w:val="-12"/>
          <w:sz w:val="20"/>
        </w:rPr>
        <w:t xml:space="preserve"> </w:t>
      </w:r>
      <w:r>
        <w:rPr>
          <w:sz w:val="20"/>
        </w:rPr>
        <w:t>P</w:t>
      </w:r>
      <w:r>
        <w:rPr>
          <w:spacing w:val="-9"/>
          <w:sz w:val="20"/>
        </w:rPr>
        <w:t xml:space="preserve"> </w:t>
      </w:r>
      <w:r>
        <w:rPr>
          <w:sz w:val="20"/>
        </w:rPr>
        <w:t>displaced</w:t>
      </w:r>
      <w:r>
        <w:rPr>
          <w:spacing w:val="-5"/>
          <w:sz w:val="20"/>
        </w:rPr>
        <w:t xml:space="preserve"> </w:t>
      </w:r>
      <w:r>
        <w:rPr>
          <w:sz w:val="20"/>
        </w:rPr>
        <w:t>is</w:t>
      </w:r>
      <w:r>
        <w:rPr>
          <w:spacing w:val="-7"/>
          <w:sz w:val="20"/>
        </w:rPr>
        <w:t xml:space="preserve"> </w:t>
      </w:r>
      <w:r>
        <w:rPr>
          <w:sz w:val="20"/>
        </w:rPr>
        <w:t>less</w:t>
      </w:r>
      <w:r>
        <w:rPr>
          <w:spacing w:val="-6"/>
          <w:sz w:val="20"/>
        </w:rPr>
        <w:t xml:space="preserve"> </w:t>
      </w:r>
      <w:r>
        <w:rPr>
          <w:sz w:val="20"/>
        </w:rPr>
        <w:t>than</w:t>
      </w:r>
      <w:r>
        <w:rPr>
          <w:spacing w:val="-4"/>
          <w:sz w:val="20"/>
        </w:rPr>
        <w:t xml:space="preserve"> </w:t>
      </w:r>
      <w:r>
        <w:rPr>
          <w:sz w:val="20"/>
        </w:rPr>
        <w:t>that</w:t>
      </w:r>
      <w:r>
        <w:rPr>
          <w:spacing w:val="-13"/>
          <w:sz w:val="20"/>
        </w:rPr>
        <w:t xml:space="preserve"> </w:t>
      </w:r>
      <w:r>
        <w:rPr>
          <w:sz w:val="20"/>
        </w:rPr>
        <w:t xml:space="preserve">of </w:t>
      </w:r>
      <w:r>
        <w:rPr>
          <w:spacing w:val="-10"/>
          <w:sz w:val="20"/>
        </w:rPr>
        <w:t>Q</w:t>
      </w:r>
    </w:p>
    <w:p w14:paraId="5289D7B2" w14:textId="77777777" w:rsidR="008B73B2" w:rsidRDefault="00000000">
      <w:pPr>
        <w:pStyle w:val="ListParagraph"/>
        <w:numPr>
          <w:ilvl w:val="1"/>
          <w:numId w:val="85"/>
        </w:numPr>
        <w:tabs>
          <w:tab w:val="left" w:pos="1713"/>
        </w:tabs>
        <w:spacing w:before="6" w:line="247" w:lineRule="auto"/>
        <w:ind w:left="1713" w:right="856" w:hanging="720"/>
        <w:jc w:val="both"/>
        <w:rPr>
          <w:sz w:val="20"/>
        </w:rPr>
      </w:pPr>
      <w:r>
        <w:rPr>
          <w:spacing w:val="-2"/>
          <w:sz w:val="20"/>
        </w:rPr>
        <w:t>Volume</w:t>
      </w:r>
      <w:r>
        <w:rPr>
          <w:spacing w:val="-11"/>
          <w:sz w:val="20"/>
        </w:rPr>
        <w:t xml:space="preserve"> </w:t>
      </w:r>
      <w:r>
        <w:rPr>
          <w:spacing w:val="-2"/>
          <w:sz w:val="20"/>
        </w:rPr>
        <w:t>of</w:t>
      </w:r>
      <w:r>
        <w:rPr>
          <w:spacing w:val="-10"/>
          <w:sz w:val="20"/>
        </w:rPr>
        <w:t xml:space="preserve"> </w:t>
      </w:r>
      <w:r>
        <w:rPr>
          <w:spacing w:val="-2"/>
          <w:sz w:val="20"/>
        </w:rPr>
        <w:t>P</w:t>
      </w:r>
      <w:r>
        <w:rPr>
          <w:spacing w:val="-11"/>
          <w:sz w:val="20"/>
        </w:rPr>
        <w:t xml:space="preserve"> </w:t>
      </w:r>
      <w:r>
        <w:rPr>
          <w:spacing w:val="-2"/>
          <w:sz w:val="20"/>
        </w:rPr>
        <w:t>displaced</w:t>
      </w:r>
      <w:r>
        <w:rPr>
          <w:spacing w:val="-10"/>
          <w:sz w:val="20"/>
        </w:rPr>
        <w:t xml:space="preserve"> </w:t>
      </w:r>
      <w:r>
        <w:rPr>
          <w:spacing w:val="-2"/>
          <w:sz w:val="20"/>
        </w:rPr>
        <w:t>is</w:t>
      </w:r>
      <w:r>
        <w:rPr>
          <w:spacing w:val="-11"/>
          <w:sz w:val="20"/>
        </w:rPr>
        <w:t xml:space="preserve"> </w:t>
      </w:r>
      <w:r>
        <w:rPr>
          <w:spacing w:val="-2"/>
          <w:sz w:val="20"/>
        </w:rPr>
        <w:t>greater</w:t>
      </w:r>
      <w:r>
        <w:rPr>
          <w:spacing w:val="-10"/>
          <w:sz w:val="20"/>
        </w:rPr>
        <w:t xml:space="preserve"> </w:t>
      </w:r>
      <w:r>
        <w:rPr>
          <w:spacing w:val="-2"/>
          <w:sz w:val="20"/>
        </w:rPr>
        <w:t>than</w:t>
      </w:r>
      <w:r>
        <w:rPr>
          <w:spacing w:val="-11"/>
          <w:sz w:val="20"/>
        </w:rPr>
        <w:t xml:space="preserve"> </w:t>
      </w:r>
      <w:r>
        <w:rPr>
          <w:spacing w:val="-2"/>
          <w:sz w:val="20"/>
        </w:rPr>
        <w:t xml:space="preserve">that </w:t>
      </w:r>
      <w:r>
        <w:rPr>
          <w:sz w:val="20"/>
        </w:rPr>
        <w:t>of</w:t>
      </w:r>
      <w:r>
        <w:rPr>
          <w:spacing w:val="-16"/>
          <w:sz w:val="20"/>
        </w:rPr>
        <w:t xml:space="preserve"> </w:t>
      </w:r>
      <w:r>
        <w:rPr>
          <w:sz w:val="20"/>
        </w:rPr>
        <w:t>Q</w:t>
      </w:r>
    </w:p>
    <w:p w14:paraId="0D24A4F4" w14:textId="77777777" w:rsidR="008B73B2" w:rsidRDefault="00000000">
      <w:pPr>
        <w:pStyle w:val="ListParagraph"/>
        <w:numPr>
          <w:ilvl w:val="1"/>
          <w:numId w:val="85"/>
        </w:numPr>
        <w:tabs>
          <w:tab w:val="left" w:pos="1713"/>
        </w:tabs>
        <w:spacing w:before="4" w:line="249" w:lineRule="auto"/>
        <w:ind w:left="1713" w:right="847" w:hanging="720"/>
        <w:jc w:val="both"/>
        <w:rPr>
          <w:sz w:val="20"/>
        </w:rPr>
      </w:pPr>
      <w:r>
        <w:rPr>
          <w:sz w:val="20"/>
        </w:rPr>
        <w:t>Volume</w:t>
      </w:r>
      <w:r>
        <w:rPr>
          <w:spacing w:val="-12"/>
          <w:sz w:val="20"/>
        </w:rPr>
        <w:t xml:space="preserve"> </w:t>
      </w:r>
      <w:r>
        <w:rPr>
          <w:sz w:val="20"/>
        </w:rPr>
        <w:t>of</w:t>
      </w:r>
      <w:r>
        <w:rPr>
          <w:spacing w:val="-7"/>
          <w:sz w:val="20"/>
        </w:rPr>
        <w:t xml:space="preserve"> </w:t>
      </w:r>
      <w:r>
        <w:rPr>
          <w:sz w:val="20"/>
        </w:rPr>
        <w:t>P</w:t>
      </w:r>
      <w:r>
        <w:rPr>
          <w:spacing w:val="-5"/>
          <w:sz w:val="20"/>
        </w:rPr>
        <w:t xml:space="preserve"> </w:t>
      </w:r>
      <w:r>
        <w:rPr>
          <w:sz w:val="20"/>
        </w:rPr>
        <w:t>displaced</w:t>
      </w:r>
      <w:r>
        <w:rPr>
          <w:spacing w:val="-3"/>
          <w:sz w:val="20"/>
        </w:rPr>
        <w:t xml:space="preserve"> </w:t>
      </w:r>
      <w:r>
        <w:rPr>
          <w:sz w:val="20"/>
        </w:rPr>
        <w:t>is</w:t>
      </w:r>
      <w:r>
        <w:rPr>
          <w:spacing w:val="-2"/>
          <w:sz w:val="20"/>
        </w:rPr>
        <w:t xml:space="preserve"> </w:t>
      </w:r>
      <w:r>
        <w:rPr>
          <w:sz w:val="20"/>
        </w:rPr>
        <w:t>les</w:t>
      </w:r>
      <w:r>
        <w:rPr>
          <w:spacing w:val="-6"/>
          <w:sz w:val="20"/>
        </w:rPr>
        <w:t xml:space="preserve"> </w:t>
      </w:r>
      <w:r>
        <w:rPr>
          <w:sz w:val="20"/>
        </w:rPr>
        <w:t>than</w:t>
      </w:r>
      <w:r>
        <w:rPr>
          <w:spacing w:val="-7"/>
          <w:sz w:val="20"/>
        </w:rPr>
        <w:t xml:space="preserve"> </w:t>
      </w:r>
      <w:r>
        <w:rPr>
          <w:sz w:val="20"/>
        </w:rPr>
        <w:t>that</w:t>
      </w:r>
      <w:r>
        <w:rPr>
          <w:spacing w:val="-5"/>
          <w:sz w:val="20"/>
        </w:rPr>
        <w:t xml:space="preserve"> </w:t>
      </w:r>
      <w:r>
        <w:rPr>
          <w:sz w:val="20"/>
        </w:rPr>
        <w:t xml:space="preserve">of </w:t>
      </w:r>
      <w:r>
        <w:rPr>
          <w:spacing w:val="-6"/>
          <w:sz w:val="20"/>
        </w:rPr>
        <w:t>Q.</w:t>
      </w:r>
    </w:p>
    <w:p w14:paraId="51D8DD96" w14:textId="77777777" w:rsidR="008B73B2" w:rsidRDefault="008B73B2">
      <w:pPr>
        <w:pStyle w:val="BodyText"/>
        <w:spacing w:before="12"/>
      </w:pPr>
    </w:p>
    <w:p w14:paraId="07B99F22" w14:textId="77777777" w:rsidR="008B73B2" w:rsidRDefault="00000000">
      <w:pPr>
        <w:pStyle w:val="ListParagraph"/>
        <w:numPr>
          <w:ilvl w:val="0"/>
          <w:numId w:val="85"/>
        </w:numPr>
        <w:tabs>
          <w:tab w:val="left" w:pos="991"/>
          <w:tab w:val="left" w:pos="993"/>
        </w:tabs>
        <w:spacing w:before="0" w:line="249" w:lineRule="auto"/>
        <w:ind w:left="993" w:right="843" w:hanging="721"/>
        <w:jc w:val="both"/>
        <w:rPr>
          <w:sz w:val="20"/>
        </w:rPr>
      </w:pPr>
      <w:r>
        <w:rPr>
          <w:sz w:val="20"/>
        </w:rPr>
        <w:t>The</w:t>
      </w:r>
      <w:r>
        <w:rPr>
          <w:spacing w:val="-13"/>
          <w:sz w:val="20"/>
        </w:rPr>
        <w:t xml:space="preserve"> </w:t>
      </w:r>
      <w:r>
        <w:rPr>
          <w:sz w:val="20"/>
        </w:rPr>
        <w:t>melting</w:t>
      </w:r>
      <w:r>
        <w:rPr>
          <w:spacing w:val="-10"/>
          <w:sz w:val="20"/>
        </w:rPr>
        <w:t xml:space="preserve"> </w:t>
      </w:r>
      <w:r>
        <w:rPr>
          <w:sz w:val="20"/>
        </w:rPr>
        <w:t>point</w:t>
      </w:r>
      <w:r>
        <w:rPr>
          <w:spacing w:val="-8"/>
          <w:sz w:val="20"/>
        </w:rPr>
        <w:t xml:space="preserve"> </w:t>
      </w:r>
      <w:r>
        <w:rPr>
          <w:sz w:val="20"/>
        </w:rPr>
        <w:t>of</w:t>
      </w:r>
      <w:r>
        <w:rPr>
          <w:spacing w:val="-12"/>
          <w:sz w:val="20"/>
        </w:rPr>
        <w:t xml:space="preserve"> </w:t>
      </w:r>
      <w:r>
        <w:rPr>
          <w:sz w:val="20"/>
        </w:rPr>
        <w:t>naphthalene</w:t>
      </w:r>
      <w:r>
        <w:rPr>
          <w:spacing w:val="-12"/>
          <w:sz w:val="20"/>
        </w:rPr>
        <w:t xml:space="preserve"> </w:t>
      </w:r>
      <w:r>
        <w:rPr>
          <w:sz w:val="20"/>
        </w:rPr>
        <w:t>is</w:t>
      </w:r>
      <w:r>
        <w:rPr>
          <w:spacing w:val="-12"/>
          <w:sz w:val="20"/>
        </w:rPr>
        <w:t xml:space="preserve"> </w:t>
      </w:r>
      <w:r>
        <w:rPr>
          <w:sz w:val="20"/>
        </w:rPr>
        <w:t>78</w:t>
      </w:r>
      <w:r>
        <w:rPr>
          <w:sz w:val="20"/>
          <w:vertAlign w:val="superscript"/>
        </w:rPr>
        <w:t>0</w:t>
      </w:r>
      <w:r>
        <w:rPr>
          <w:sz w:val="20"/>
        </w:rPr>
        <w:t>C.</w:t>
      </w:r>
      <w:r>
        <w:rPr>
          <w:spacing w:val="-11"/>
          <w:sz w:val="20"/>
        </w:rPr>
        <w:t xml:space="preserve"> </w:t>
      </w:r>
      <w:r>
        <w:rPr>
          <w:sz w:val="20"/>
        </w:rPr>
        <w:t>What</w:t>
      </w:r>
      <w:r>
        <w:rPr>
          <w:spacing w:val="-13"/>
          <w:sz w:val="20"/>
        </w:rPr>
        <w:t xml:space="preserve"> </w:t>
      </w:r>
      <w:r>
        <w:rPr>
          <w:sz w:val="20"/>
        </w:rPr>
        <w:t>is this temperature inKelvin?</w:t>
      </w:r>
    </w:p>
    <w:tbl>
      <w:tblPr>
        <w:tblW w:w="0" w:type="auto"/>
        <w:tblInd w:w="955" w:type="dxa"/>
        <w:tblLayout w:type="fixed"/>
        <w:tblCellMar>
          <w:left w:w="0" w:type="dxa"/>
          <w:right w:w="0" w:type="dxa"/>
        </w:tblCellMar>
        <w:tblLook w:val="01E0" w:firstRow="1" w:lastRow="1" w:firstColumn="1" w:lastColumn="1" w:noHBand="0" w:noVBand="0"/>
      </w:tblPr>
      <w:tblGrid>
        <w:gridCol w:w="505"/>
        <w:gridCol w:w="1212"/>
        <w:gridCol w:w="917"/>
        <w:gridCol w:w="803"/>
      </w:tblGrid>
      <w:tr w:rsidR="008B73B2" w14:paraId="105FB858" w14:textId="77777777">
        <w:trPr>
          <w:trHeight w:val="225"/>
        </w:trPr>
        <w:tc>
          <w:tcPr>
            <w:tcW w:w="505" w:type="dxa"/>
          </w:tcPr>
          <w:p w14:paraId="771A9472" w14:textId="77777777" w:rsidR="008B73B2" w:rsidRDefault="00000000">
            <w:pPr>
              <w:pStyle w:val="TableParagraph"/>
              <w:ind w:left="50"/>
              <w:rPr>
                <w:sz w:val="20"/>
              </w:rPr>
            </w:pPr>
            <w:r>
              <w:rPr>
                <w:spacing w:val="-5"/>
                <w:sz w:val="20"/>
              </w:rPr>
              <w:t>A.</w:t>
            </w:r>
          </w:p>
        </w:tc>
        <w:tc>
          <w:tcPr>
            <w:tcW w:w="1212" w:type="dxa"/>
          </w:tcPr>
          <w:p w14:paraId="51BDC2FD" w14:textId="77777777" w:rsidR="008B73B2" w:rsidRDefault="00000000">
            <w:pPr>
              <w:pStyle w:val="TableParagraph"/>
              <w:ind w:left="265"/>
              <w:rPr>
                <w:sz w:val="20"/>
              </w:rPr>
            </w:pPr>
            <w:r>
              <w:rPr>
                <w:sz w:val="20"/>
              </w:rPr>
              <w:t xml:space="preserve">100 </w:t>
            </w:r>
            <w:r>
              <w:rPr>
                <w:spacing w:val="-10"/>
                <w:sz w:val="20"/>
              </w:rPr>
              <w:t>K</w:t>
            </w:r>
          </w:p>
        </w:tc>
        <w:tc>
          <w:tcPr>
            <w:tcW w:w="917" w:type="dxa"/>
          </w:tcPr>
          <w:p w14:paraId="77EE3B33" w14:textId="77777777" w:rsidR="008B73B2" w:rsidRDefault="00000000">
            <w:pPr>
              <w:pStyle w:val="TableParagraph"/>
              <w:ind w:right="279"/>
              <w:jc w:val="right"/>
              <w:rPr>
                <w:sz w:val="20"/>
              </w:rPr>
            </w:pPr>
            <w:r>
              <w:rPr>
                <w:spacing w:val="-5"/>
                <w:sz w:val="20"/>
              </w:rPr>
              <w:t>B.</w:t>
            </w:r>
          </w:p>
        </w:tc>
        <w:tc>
          <w:tcPr>
            <w:tcW w:w="803" w:type="dxa"/>
          </w:tcPr>
          <w:p w14:paraId="096204D3" w14:textId="77777777" w:rsidR="008B73B2" w:rsidRDefault="00000000">
            <w:pPr>
              <w:pStyle w:val="TableParagraph"/>
              <w:ind w:right="49"/>
              <w:jc w:val="right"/>
              <w:rPr>
                <w:sz w:val="20"/>
              </w:rPr>
            </w:pPr>
            <w:r>
              <w:rPr>
                <w:sz w:val="20"/>
              </w:rPr>
              <w:t xml:space="preserve">315 </w:t>
            </w:r>
            <w:r>
              <w:rPr>
                <w:spacing w:val="-10"/>
                <w:sz w:val="20"/>
              </w:rPr>
              <w:t>K</w:t>
            </w:r>
          </w:p>
        </w:tc>
      </w:tr>
      <w:tr w:rsidR="008B73B2" w14:paraId="5D7486D8" w14:textId="77777777">
        <w:trPr>
          <w:trHeight w:val="225"/>
        </w:trPr>
        <w:tc>
          <w:tcPr>
            <w:tcW w:w="505" w:type="dxa"/>
          </w:tcPr>
          <w:p w14:paraId="432FC975" w14:textId="77777777" w:rsidR="008B73B2" w:rsidRDefault="00000000">
            <w:pPr>
              <w:pStyle w:val="TableParagraph"/>
              <w:ind w:left="50"/>
              <w:rPr>
                <w:sz w:val="20"/>
              </w:rPr>
            </w:pPr>
            <w:r>
              <w:rPr>
                <w:spacing w:val="-5"/>
                <w:sz w:val="20"/>
              </w:rPr>
              <w:t>C.</w:t>
            </w:r>
          </w:p>
        </w:tc>
        <w:tc>
          <w:tcPr>
            <w:tcW w:w="1212" w:type="dxa"/>
          </w:tcPr>
          <w:p w14:paraId="1B505DE8" w14:textId="77777777" w:rsidR="008B73B2" w:rsidRDefault="00000000">
            <w:pPr>
              <w:pStyle w:val="TableParagraph"/>
              <w:ind w:left="265"/>
              <w:rPr>
                <w:sz w:val="20"/>
              </w:rPr>
            </w:pPr>
            <w:r>
              <w:rPr>
                <w:sz w:val="20"/>
              </w:rPr>
              <w:t xml:space="preserve">378 </w:t>
            </w:r>
            <w:r>
              <w:rPr>
                <w:spacing w:val="-10"/>
                <w:sz w:val="20"/>
              </w:rPr>
              <w:t>K</w:t>
            </w:r>
          </w:p>
        </w:tc>
        <w:tc>
          <w:tcPr>
            <w:tcW w:w="917" w:type="dxa"/>
          </w:tcPr>
          <w:p w14:paraId="752F3CEF" w14:textId="77777777" w:rsidR="008B73B2" w:rsidRDefault="00000000">
            <w:pPr>
              <w:pStyle w:val="TableParagraph"/>
              <w:ind w:right="256"/>
              <w:jc w:val="right"/>
              <w:rPr>
                <w:sz w:val="20"/>
              </w:rPr>
            </w:pPr>
            <w:r>
              <w:rPr>
                <w:spacing w:val="-5"/>
                <w:sz w:val="20"/>
              </w:rPr>
              <w:t>D.</w:t>
            </w:r>
          </w:p>
        </w:tc>
        <w:tc>
          <w:tcPr>
            <w:tcW w:w="803" w:type="dxa"/>
          </w:tcPr>
          <w:p w14:paraId="30418ABF" w14:textId="77777777" w:rsidR="008B73B2" w:rsidRDefault="00000000">
            <w:pPr>
              <w:pStyle w:val="TableParagraph"/>
              <w:ind w:right="49"/>
              <w:jc w:val="right"/>
              <w:rPr>
                <w:sz w:val="20"/>
              </w:rPr>
            </w:pPr>
            <w:r>
              <w:rPr>
                <w:sz w:val="20"/>
              </w:rPr>
              <w:t xml:space="preserve">444 </w:t>
            </w:r>
            <w:r>
              <w:rPr>
                <w:spacing w:val="-10"/>
                <w:sz w:val="20"/>
              </w:rPr>
              <w:t>K</w:t>
            </w:r>
          </w:p>
        </w:tc>
      </w:tr>
    </w:tbl>
    <w:p w14:paraId="5A65F4EB" w14:textId="77777777" w:rsidR="008B73B2" w:rsidRDefault="008B73B2">
      <w:pPr>
        <w:pStyle w:val="BodyText"/>
        <w:spacing w:before="39"/>
      </w:pPr>
    </w:p>
    <w:p w14:paraId="1471BD28" w14:textId="77777777" w:rsidR="008B73B2" w:rsidRDefault="00000000">
      <w:pPr>
        <w:pStyle w:val="ListParagraph"/>
        <w:numPr>
          <w:ilvl w:val="0"/>
          <w:numId w:val="85"/>
        </w:numPr>
        <w:tabs>
          <w:tab w:val="left" w:pos="991"/>
          <w:tab w:val="left" w:pos="993"/>
        </w:tabs>
        <w:spacing w:before="1" w:line="249" w:lineRule="auto"/>
        <w:ind w:left="993" w:right="827" w:hanging="721"/>
        <w:jc w:val="both"/>
        <w:rPr>
          <w:sz w:val="20"/>
        </w:rPr>
      </w:pPr>
      <w:r>
        <w:rPr>
          <w:spacing w:val="-4"/>
          <w:sz w:val="20"/>
        </w:rPr>
        <w:t>A</w:t>
      </w:r>
      <w:r>
        <w:rPr>
          <w:spacing w:val="-9"/>
          <w:sz w:val="20"/>
        </w:rPr>
        <w:t xml:space="preserve"> </w:t>
      </w:r>
      <w:r>
        <w:rPr>
          <w:spacing w:val="-4"/>
          <w:sz w:val="20"/>
        </w:rPr>
        <w:t>motor</w:t>
      </w:r>
      <w:r>
        <w:rPr>
          <w:spacing w:val="-8"/>
          <w:sz w:val="20"/>
        </w:rPr>
        <w:t xml:space="preserve"> </w:t>
      </w:r>
      <w:r>
        <w:rPr>
          <w:spacing w:val="-4"/>
          <w:sz w:val="20"/>
        </w:rPr>
        <w:t>tyre</w:t>
      </w:r>
      <w:r>
        <w:rPr>
          <w:spacing w:val="-9"/>
          <w:sz w:val="20"/>
        </w:rPr>
        <w:t xml:space="preserve"> </w:t>
      </w:r>
      <w:r>
        <w:rPr>
          <w:spacing w:val="-4"/>
          <w:sz w:val="20"/>
        </w:rPr>
        <w:t>is</w:t>
      </w:r>
      <w:r>
        <w:rPr>
          <w:spacing w:val="-8"/>
          <w:sz w:val="20"/>
        </w:rPr>
        <w:t xml:space="preserve"> </w:t>
      </w:r>
      <w:r>
        <w:rPr>
          <w:spacing w:val="-4"/>
          <w:sz w:val="20"/>
        </w:rPr>
        <w:t>inflated to pressure</w:t>
      </w:r>
      <w:r>
        <w:rPr>
          <w:spacing w:val="-8"/>
          <w:sz w:val="20"/>
        </w:rPr>
        <w:t xml:space="preserve"> </w:t>
      </w:r>
      <w:r>
        <w:rPr>
          <w:spacing w:val="-4"/>
          <w:sz w:val="20"/>
        </w:rPr>
        <w:t>of</w:t>
      </w:r>
      <w:r>
        <w:rPr>
          <w:spacing w:val="-9"/>
          <w:sz w:val="20"/>
        </w:rPr>
        <w:t xml:space="preserve"> </w:t>
      </w:r>
      <w:r>
        <w:rPr>
          <w:spacing w:val="-4"/>
          <w:sz w:val="20"/>
        </w:rPr>
        <w:t>2.0</w:t>
      </w:r>
      <w:r>
        <w:rPr>
          <w:spacing w:val="3"/>
          <w:sz w:val="20"/>
        </w:rPr>
        <w:t xml:space="preserve"> </w:t>
      </w:r>
      <w:r>
        <w:rPr>
          <w:spacing w:val="-4"/>
          <w:sz w:val="20"/>
        </w:rPr>
        <w:t>x</w:t>
      </w:r>
      <w:r>
        <w:rPr>
          <w:spacing w:val="-6"/>
          <w:sz w:val="20"/>
        </w:rPr>
        <w:t xml:space="preserve"> </w:t>
      </w:r>
      <w:r>
        <w:rPr>
          <w:spacing w:val="-4"/>
          <w:sz w:val="20"/>
        </w:rPr>
        <w:t>10</w:t>
      </w:r>
      <w:r>
        <w:rPr>
          <w:spacing w:val="-4"/>
          <w:sz w:val="20"/>
          <w:vertAlign w:val="superscript"/>
        </w:rPr>
        <w:t>5</w:t>
      </w:r>
      <w:r>
        <w:rPr>
          <w:spacing w:val="-7"/>
          <w:sz w:val="20"/>
        </w:rPr>
        <w:t xml:space="preserve"> </w:t>
      </w:r>
      <w:r>
        <w:rPr>
          <w:spacing w:val="-4"/>
          <w:sz w:val="20"/>
        </w:rPr>
        <w:t>Nm</w:t>
      </w:r>
      <w:r>
        <w:rPr>
          <w:spacing w:val="-4"/>
          <w:sz w:val="20"/>
          <w:vertAlign w:val="superscript"/>
        </w:rPr>
        <w:t>-</w:t>
      </w:r>
      <w:r>
        <w:rPr>
          <w:spacing w:val="-4"/>
          <w:sz w:val="20"/>
        </w:rPr>
        <w:t xml:space="preserve"> </w:t>
      </w:r>
      <w:r>
        <w:rPr>
          <w:sz w:val="20"/>
          <w:vertAlign w:val="superscript"/>
        </w:rPr>
        <w:t>2</w:t>
      </w:r>
      <w:r>
        <w:rPr>
          <w:spacing w:val="-13"/>
          <w:sz w:val="20"/>
        </w:rPr>
        <w:t xml:space="preserve"> </w:t>
      </w:r>
      <w:r>
        <w:rPr>
          <w:sz w:val="20"/>
        </w:rPr>
        <w:t>when</w:t>
      </w:r>
      <w:r>
        <w:rPr>
          <w:spacing w:val="-12"/>
          <w:sz w:val="20"/>
        </w:rPr>
        <w:t xml:space="preserve"> </w:t>
      </w:r>
      <w:r>
        <w:rPr>
          <w:sz w:val="20"/>
        </w:rPr>
        <w:t>the</w:t>
      </w:r>
      <w:r>
        <w:rPr>
          <w:spacing w:val="-13"/>
          <w:sz w:val="20"/>
        </w:rPr>
        <w:t xml:space="preserve"> </w:t>
      </w:r>
      <w:r>
        <w:rPr>
          <w:sz w:val="20"/>
        </w:rPr>
        <w:t>temperature</w:t>
      </w:r>
      <w:r>
        <w:rPr>
          <w:spacing w:val="-12"/>
          <w:sz w:val="20"/>
        </w:rPr>
        <w:t xml:space="preserve"> </w:t>
      </w:r>
      <w:r>
        <w:rPr>
          <w:sz w:val="20"/>
        </w:rPr>
        <w:t>of</w:t>
      </w:r>
      <w:r>
        <w:rPr>
          <w:spacing w:val="-13"/>
          <w:sz w:val="20"/>
        </w:rPr>
        <w:t xml:space="preserve"> </w:t>
      </w:r>
      <w:r>
        <w:rPr>
          <w:sz w:val="20"/>
        </w:rPr>
        <w:t>air</w:t>
      </w:r>
      <w:r>
        <w:rPr>
          <w:spacing w:val="-12"/>
          <w:sz w:val="20"/>
        </w:rPr>
        <w:t xml:space="preserve"> </w:t>
      </w:r>
      <w:r>
        <w:rPr>
          <w:sz w:val="20"/>
        </w:rPr>
        <w:t>is</w:t>
      </w:r>
      <w:r>
        <w:rPr>
          <w:spacing w:val="-13"/>
          <w:sz w:val="20"/>
        </w:rPr>
        <w:t xml:space="preserve"> </w:t>
      </w:r>
      <w:r>
        <w:rPr>
          <w:sz w:val="20"/>
        </w:rPr>
        <w:t>27</w:t>
      </w:r>
      <w:r>
        <w:rPr>
          <w:sz w:val="20"/>
          <w:vertAlign w:val="superscript"/>
        </w:rPr>
        <w:t>o</w:t>
      </w:r>
      <w:r>
        <w:rPr>
          <w:sz w:val="20"/>
        </w:rPr>
        <w:t>C.</w:t>
      </w:r>
      <w:r>
        <w:rPr>
          <w:spacing w:val="-12"/>
          <w:sz w:val="20"/>
        </w:rPr>
        <w:t xml:space="preserve"> </w:t>
      </w:r>
      <w:r>
        <w:rPr>
          <w:sz w:val="20"/>
        </w:rPr>
        <w:t>What</w:t>
      </w:r>
      <w:r>
        <w:rPr>
          <w:spacing w:val="-13"/>
          <w:sz w:val="20"/>
        </w:rPr>
        <w:t xml:space="preserve"> </w:t>
      </w:r>
      <w:r>
        <w:rPr>
          <w:sz w:val="20"/>
        </w:rPr>
        <w:t>will</w:t>
      </w:r>
      <w:r>
        <w:rPr>
          <w:spacing w:val="-12"/>
          <w:sz w:val="20"/>
        </w:rPr>
        <w:t xml:space="preserve"> </w:t>
      </w:r>
      <w:r>
        <w:rPr>
          <w:sz w:val="20"/>
        </w:rPr>
        <w:t>be the</w:t>
      </w:r>
      <w:r>
        <w:rPr>
          <w:spacing w:val="-13"/>
          <w:sz w:val="20"/>
        </w:rPr>
        <w:t xml:space="preserve"> </w:t>
      </w:r>
      <w:r>
        <w:rPr>
          <w:sz w:val="20"/>
        </w:rPr>
        <w:t>pressure</w:t>
      </w:r>
      <w:r>
        <w:rPr>
          <w:spacing w:val="-12"/>
          <w:sz w:val="20"/>
        </w:rPr>
        <w:t xml:space="preserve"> </w:t>
      </w:r>
      <w:r>
        <w:rPr>
          <w:sz w:val="20"/>
        </w:rPr>
        <w:t>in</w:t>
      </w:r>
      <w:r>
        <w:rPr>
          <w:spacing w:val="-13"/>
          <w:sz w:val="20"/>
        </w:rPr>
        <w:t xml:space="preserve"> </w:t>
      </w:r>
      <w:r>
        <w:rPr>
          <w:sz w:val="20"/>
        </w:rPr>
        <w:t>it</w:t>
      </w:r>
      <w:r>
        <w:rPr>
          <w:spacing w:val="-12"/>
          <w:sz w:val="20"/>
        </w:rPr>
        <w:t xml:space="preserve"> </w:t>
      </w:r>
      <w:r>
        <w:rPr>
          <w:sz w:val="20"/>
        </w:rPr>
        <w:t>at</w:t>
      </w:r>
      <w:r>
        <w:rPr>
          <w:spacing w:val="-13"/>
          <w:sz w:val="20"/>
        </w:rPr>
        <w:t xml:space="preserve"> </w:t>
      </w:r>
      <w:r>
        <w:rPr>
          <w:sz w:val="20"/>
        </w:rPr>
        <w:t>87</w:t>
      </w:r>
      <w:r>
        <w:rPr>
          <w:sz w:val="20"/>
          <w:vertAlign w:val="superscript"/>
        </w:rPr>
        <w:t>o</w:t>
      </w:r>
      <w:r>
        <w:rPr>
          <w:sz w:val="20"/>
        </w:rPr>
        <w:t>C</w:t>
      </w:r>
      <w:r>
        <w:rPr>
          <w:spacing w:val="-12"/>
          <w:sz w:val="20"/>
        </w:rPr>
        <w:t xml:space="preserve"> </w:t>
      </w:r>
      <w:r>
        <w:rPr>
          <w:sz w:val="20"/>
        </w:rPr>
        <w:t>assuming</w:t>
      </w:r>
      <w:r>
        <w:rPr>
          <w:spacing w:val="-13"/>
          <w:sz w:val="20"/>
        </w:rPr>
        <w:t xml:space="preserve"> </w:t>
      </w:r>
      <w:r>
        <w:rPr>
          <w:sz w:val="20"/>
        </w:rPr>
        <w:t>that</w:t>
      </w:r>
      <w:r>
        <w:rPr>
          <w:spacing w:val="-12"/>
          <w:sz w:val="20"/>
        </w:rPr>
        <w:t xml:space="preserve"> </w:t>
      </w:r>
      <w:r>
        <w:rPr>
          <w:sz w:val="20"/>
        </w:rPr>
        <w:t>the</w:t>
      </w:r>
      <w:r>
        <w:rPr>
          <w:spacing w:val="-13"/>
          <w:sz w:val="20"/>
        </w:rPr>
        <w:t xml:space="preserve"> </w:t>
      </w:r>
      <w:r>
        <w:rPr>
          <w:sz w:val="20"/>
        </w:rPr>
        <w:t>volume of the tyre does not</w:t>
      </w:r>
      <w:r>
        <w:rPr>
          <w:spacing w:val="40"/>
          <w:sz w:val="20"/>
        </w:rPr>
        <w:t xml:space="preserve"> </w:t>
      </w:r>
      <w:r>
        <w:rPr>
          <w:sz w:val="20"/>
        </w:rPr>
        <w:t>change?</w:t>
      </w:r>
    </w:p>
    <w:p w14:paraId="6A725C94" w14:textId="77777777" w:rsidR="008B73B2" w:rsidRDefault="00000000">
      <w:pPr>
        <w:pStyle w:val="ListParagraph"/>
        <w:numPr>
          <w:ilvl w:val="1"/>
          <w:numId w:val="85"/>
        </w:numPr>
        <w:tabs>
          <w:tab w:val="left" w:pos="1711"/>
        </w:tabs>
        <w:spacing w:before="0" w:line="228" w:lineRule="exact"/>
        <w:ind w:left="1711"/>
        <w:jc w:val="both"/>
        <w:rPr>
          <w:sz w:val="20"/>
        </w:rPr>
      </w:pPr>
      <w:r>
        <w:rPr>
          <w:sz w:val="20"/>
        </w:rPr>
        <w:t>2.6</w:t>
      </w:r>
      <w:r>
        <w:rPr>
          <w:spacing w:val="-28"/>
          <w:sz w:val="20"/>
        </w:rPr>
        <w:t xml:space="preserve"> </w:t>
      </w:r>
      <w:r>
        <w:rPr>
          <w:sz w:val="20"/>
        </w:rPr>
        <w:t>x</w:t>
      </w:r>
      <w:r>
        <w:rPr>
          <w:spacing w:val="-16"/>
          <w:sz w:val="20"/>
        </w:rPr>
        <w:t xml:space="preserve"> </w:t>
      </w:r>
      <w:r>
        <w:rPr>
          <w:sz w:val="20"/>
        </w:rPr>
        <w:t>10</w:t>
      </w:r>
      <w:r>
        <w:rPr>
          <w:sz w:val="20"/>
          <w:vertAlign w:val="superscript"/>
        </w:rPr>
        <w:t>5</w:t>
      </w:r>
      <w:r>
        <w:rPr>
          <w:spacing w:val="-22"/>
          <w:sz w:val="20"/>
        </w:rPr>
        <w:t xml:space="preserve"> </w:t>
      </w:r>
      <w:r>
        <w:rPr>
          <w:sz w:val="20"/>
        </w:rPr>
        <w:t>Nm</w:t>
      </w:r>
      <w:r>
        <w:rPr>
          <w:sz w:val="20"/>
          <w:vertAlign w:val="superscript"/>
        </w:rPr>
        <w:t>-2</w:t>
      </w:r>
      <w:r>
        <w:rPr>
          <w:spacing w:val="68"/>
          <w:sz w:val="20"/>
        </w:rPr>
        <w:t xml:space="preserve">   </w:t>
      </w:r>
      <w:r>
        <w:rPr>
          <w:sz w:val="20"/>
        </w:rPr>
        <w:t>B.</w:t>
      </w:r>
      <w:r>
        <w:rPr>
          <w:spacing w:val="73"/>
          <w:sz w:val="20"/>
        </w:rPr>
        <w:t xml:space="preserve">    </w:t>
      </w:r>
      <w:r>
        <w:rPr>
          <w:sz w:val="20"/>
        </w:rPr>
        <w:t>2.4</w:t>
      </w:r>
      <w:r>
        <w:rPr>
          <w:spacing w:val="-25"/>
          <w:sz w:val="20"/>
        </w:rPr>
        <w:t xml:space="preserve"> </w:t>
      </w:r>
      <w:r>
        <w:rPr>
          <w:sz w:val="20"/>
        </w:rPr>
        <w:t>x</w:t>
      </w:r>
      <w:r>
        <w:rPr>
          <w:spacing w:val="-16"/>
          <w:sz w:val="20"/>
        </w:rPr>
        <w:t xml:space="preserve"> </w:t>
      </w:r>
      <w:r>
        <w:rPr>
          <w:sz w:val="20"/>
        </w:rPr>
        <w:t>10</w:t>
      </w:r>
      <w:r>
        <w:rPr>
          <w:sz w:val="20"/>
          <w:vertAlign w:val="superscript"/>
        </w:rPr>
        <w:t>5</w:t>
      </w:r>
      <w:r>
        <w:rPr>
          <w:spacing w:val="-22"/>
          <w:sz w:val="20"/>
        </w:rPr>
        <w:t xml:space="preserve"> </w:t>
      </w:r>
      <w:r>
        <w:rPr>
          <w:sz w:val="20"/>
        </w:rPr>
        <w:t>Nm</w:t>
      </w:r>
      <w:r>
        <w:rPr>
          <w:sz w:val="20"/>
          <w:vertAlign w:val="superscript"/>
        </w:rPr>
        <w:t>-</w:t>
      </w:r>
      <w:r>
        <w:rPr>
          <w:spacing w:val="-10"/>
          <w:sz w:val="20"/>
          <w:vertAlign w:val="superscript"/>
        </w:rPr>
        <w:t>2</w:t>
      </w:r>
    </w:p>
    <w:p w14:paraId="40568AAF" w14:textId="77777777" w:rsidR="008B73B2" w:rsidRDefault="00000000">
      <w:pPr>
        <w:pStyle w:val="BodyText"/>
        <w:tabs>
          <w:tab w:val="left" w:pos="1713"/>
        </w:tabs>
        <w:spacing w:before="10"/>
        <w:ind w:left="993"/>
        <w:jc w:val="both"/>
      </w:pPr>
      <w:r>
        <w:rPr>
          <w:spacing w:val="-5"/>
        </w:rPr>
        <w:t>C.</w:t>
      </w:r>
      <w:r>
        <w:tab/>
        <w:t>2.2</w:t>
      </w:r>
      <w:r>
        <w:rPr>
          <w:spacing w:val="-28"/>
        </w:rPr>
        <w:t xml:space="preserve"> </w:t>
      </w:r>
      <w:r>
        <w:t>x</w:t>
      </w:r>
      <w:r>
        <w:rPr>
          <w:spacing w:val="-16"/>
        </w:rPr>
        <w:t xml:space="preserve"> </w:t>
      </w:r>
      <w:r>
        <w:t>10</w:t>
      </w:r>
      <w:r>
        <w:rPr>
          <w:vertAlign w:val="superscript"/>
        </w:rPr>
        <w:t>5</w:t>
      </w:r>
      <w:r>
        <w:rPr>
          <w:spacing w:val="-22"/>
        </w:rPr>
        <w:t xml:space="preserve"> </w:t>
      </w:r>
      <w:r>
        <w:t>Nm</w:t>
      </w:r>
      <w:r>
        <w:rPr>
          <w:vertAlign w:val="superscript"/>
        </w:rPr>
        <w:t>-2</w:t>
      </w:r>
      <w:r>
        <w:rPr>
          <w:spacing w:val="69"/>
        </w:rPr>
        <w:t xml:space="preserve">   </w:t>
      </w:r>
      <w:r>
        <w:t>D.</w:t>
      </w:r>
      <w:r>
        <w:rPr>
          <w:spacing w:val="70"/>
        </w:rPr>
        <w:t xml:space="preserve">    </w:t>
      </w:r>
      <w:r>
        <w:t>1.3</w:t>
      </w:r>
      <w:r>
        <w:rPr>
          <w:spacing w:val="-26"/>
        </w:rPr>
        <w:t xml:space="preserve"> </w:t>
      </w:r>
      <w:r>
        <w:t>x</w:t>
      </w:r>
      <w:r>
        <w:rPr>
          <w:spacing w:val="-19"/>
        </w:rPr>
        <w:t xml:space="preserve"> </w:t>
      </w:r>
      <w:r>
        <w:t>10</w:t>
      </w:r>
      <w:r>
        <w:rPr>
          <w:vertAlign w:val="superscript"/>
        </w:rPr>
        <w:t>5</w:t>
      </w:r>
      <w:r>
        <w:rPr>
          <w:spacing w:val="-22"/>
        </w:rPr>
        <w:t xml:space="preserve"> </w:t>
      </w:r>
      <w:r>
        <w:t>Nm</w:t>
      </w:r>
      <w:r>
        <w:rPr>
          <w:vertAlign w:val="superscript"/>
        </w:rPr>
        <w:t>-</w:t>
      </w:r>
      <w:r>
        <w:rPr>
          <w:spacing w:val="-10"/>
          <w:vertAlign w:val="superscript"/>
        </w:rPr>
        <w:t>2</w:t>
      </w:r>
    </w:p>
    <w:p w14:paraId="53132B26" w14:textId="77777777" w:rsidR="008B73B2" w:rsidRDefault="008B73B2">
      <w:pPr>
        <w:jc w:val="both"/>
        <w:sectPr w:rsidR="008B73B2">
          <w:pgSz w:w="12240" w:h="15840"/>
          <w:pgMar w:top="960" w:right="580" w:bottom="1000" w:left="800" w:header="0" w:footer="813" w:gutter="0"/>
          <w:cols w:num="2" w:space="720" w:equalWidth="0">
            <w:col w:w="4999" w:space="61"/>
            <w:col w:w="5800"/>
          </w:cols>
        </w:sectPr>
      </w:pPr>
    </w:p>
    <w:tbl>
      <w:tblPr>
        <w:tblW w:w="0" w:type="auto"/>
        <w:tblInd w:w="960" w:type="dxa"/>
        <w:tblLayout w:type="fixed"/>
        <w:tblCellMar>
          <w:left w:w="0" w:type="dxa"/>
          <w:right w:w="0" w:type="dxa"/>
        </w:tblCellMar>
        <w:tblLook w:val="01E0" w:firstRow="1" w:lastRow="1" w:firstColumn="1" w:lastColumn="1" w:noHBand="0" w:noVBand="0"/>
      </w:tblPr>
      <w:tblGrid>
        <w:gridCol w:w="505"/>
        <w:gridCol w:w="1270"/>
        <w:gridCol w:w="862"/>
        <w:gridCol w:w="918"/>
      </w:tblGrid>
      <w:tr w:rsidR="008B73B2" w14:paraId="5AB071F4" w14:textId="77777777">
        <w:trPr>
          <w:trHeight w:val="225"/>
        </w:trPr>
        <w:tc>
          <w:tcPr>
            <w:tcW w:w="505" w:type="dxa"/>
          </w:tcPr>
          <w:p w14:paraId="216B26E6" w14:textId="77777777" w:rsidR="008B73B2" w:rsidRDefault="00000000">
            <w:pPr>
              <w:pStyle w:val="TableParagraph"/>
              <w:ind w:left="50"/>
              <w:rPr>
                <w:sz w:val="20"/>
              </w:rPr>
            </w:pPr>
            <w:r>
              <w:rPr>
                <w:spacing w:val="-5"/>
                <w:sz w:val="20"/>
              </w:rPr>
              <w:t>A.</w:t>
            </w:r>
          </w:p>
        </w:tc>
        <w:tc>
          <w:tcPr>
            <w:tcW w:w="1270" w:type="dxa"/>
          </w:tcPr>
          <w:p w14:paraId="26C01415" w14:textId="77777777" w:rsidR="008B73B2" w:rsidRDefault="00000000">
            <w:pPr>
              <w:pStyle w:val="TableParagraph"/>
              <w:ind w:right="127"/>
              <w:jc w:val="center"/>
              <w:rPr>
                <w:sz w:val="20"/>
              </w:rPr>
            </w:pPr>
            <w:r>
              <w:rPr>
                <w:spacing w:val="-2"/>
                <w:sz w:val="20"/>
              </w:rPr>
              <w:t>660mm</w:t>
            </w:r>
          </w:p>
        </w:tc>
        <w:tc>
          <w:tcPr>
            <w:tcW w:w="862" w:type="dxa"/>
          </w:tcPr>
          <w:p w14:paraId="31CF2AE5" w14:textId="77777777" w:rsidR="008B73B2" w:rsidRDefault="00000000">
            <w:pPr>
              <w:pStyle w:val="TableParagraph"/>
              <w:ind w:left="150" w:right="42"/>
              <w:jc w:val="center"/>
              <w:rPr>
                <w:sz w:val="20"/>
              </w:rPr>
            </w:pPr>
            <w:r>
              <w:rPr>
                <w:spacing w:val="-5"/>
                <w:sz w:val="20"/>
              </w:rPr>
              <w:t>B.</w:t>
            </w:r>
          </w:p>
        </w:tc>
        <w:tc>
          <w:tcPr>
            <w:tcW w:w="918" w:type="dxa"/>
          </w:tcPr>
          <w:p w14:paraId="73AD4EAF" w14:textId="77777777" w:rsidR="008B73B2" w:rsidRDefault="00000000">
            <w:pPr>
              <w:pStyle w:val="TableParagraph"/>
              <w:ind w:right="50"/>
              <w:jc w:val="right"/>
              <w:rPr>
                <w:sz w:val="20"/>
              </w:rPr>
            </w:pPr>
            <w:r>
              <w:rPr>
                <w:spacing w:val="-2"/>
                <w:sz w:val="20"/>
              </w:rPr>
              <w:t>690mm</w:t>
            </w:r>
          </w:p>
        </w:tc>
      </w:tr>
      <w:tr w:rsidR="008B73B2" w14:paraId="344E06D7" w14:textId="77777777">
        <w:trPr>
          <w:trHeight w:val="225"/>
        </w:trPr>
        <w:tc>
          <w:tcPr>
            <w:tcW w:w="505" w:type="dxa"/>
          </w:tcPr>
          <w:p w14:paraId="3E108A83" w14:textId="77777777" w:rsidR="008B73B2" w:rsidRDefault="00000000">
            <w:pPr>
              <w:pStyle w:val="TableParagraph"/>
              <w:ind w:left="50"/>
              <w:rPr>
                <w:sz w:val="20"/>
              </w:rPr>
            </w:pPr>
            <w:r>
              <w:rPr>
                <w:spacing w:val="-5"/>
                <w:sz w:val="20"/>
              </w:rPr>
              <w:t>C.</w:t>
            </w:r>
          </w:p>
        </w:tc>
        <w:tc>
          <w:tcPr>
            <w:tcW w:w="1270" w:type="dxa"/>
          </w:tcPr>
          <w:p w14:paraId="1B9E9A82" w14:textId="77777777" w:rsidR="008B73B2" w:rsidRDefault="00000000">
            <w:pPr>
              <w:pStyle w:val="TableParagraph"/>
              <w:ind w:right="127"/>
              <w:jc w:val="center"/>
              <w:rPr>
                <w:sz w:val="20"/>
              </w:rPr>
            </w:pPr>
            <w:r>
              <w:rPr>
                <w:spacing w:val="-2"/>
                <w:sz w:val="20"/>
              </w:rPr>
              <w:t>830mm</w:t>
            </w:r>
          </w:p>
        </w:tc>
        <w:tc>
          <w:tcPr>
            <w:tcW w:w="862" w:type="dxa"/>
          </w:tcPr>
          <w:p w14:paraId="2E9A3BAE" w14:textId="77777777" w:rsidR="008B73B2" w:rsidRDefault="00000000">
            <w:pPr>
              <w:pStyle w:val="TableParagraph"/>
              <w:ind w:left="150"/>
              <w:jc w:val="center"/>
              <w:rPr>
                <w:sz w:val="20"/>
              </w:rPr>
            </w:pPr>
            <w:r>
              <w:rPr>
                <w:spacing w:val="-5"/>
                <w:sz w:val="20"/>
              </w:rPr>
              <w:t>D.</w:t>
            </w:r>
          </w:p>
        </w:tc>
        <w:tc>
          <w:tcPr>
            <w:tcW w:w="918" w:type="dxa"/>
          </w:tcPr>
          <w:p w14:paraId="6DF03C81" w14:textId="77777777" w:rsidR="008B73B2" w:rsidRDefault="00000000">
            <w:pPr>
              <w:pStyle w:val="TableParagraph"/>
              <w:ind w:right="50"/>
              <w:jc w:val="right"/>
              <w:rPr>
                <w:sz w:val="20"/>
              </w:rPr>
            </w:pPr>
            <w:r>
              <w:rPr>
                <w:spacing w:val="-2"/>
                <w:sz w:val="20"/>
              </w:rPr>
              <w:t>860mm</w:t>
            </w:r>
          </w:p>
        </w:tc>
      </w:tr>
    </w:tbl>
    <w:p w14:paraId="30694830" w14:textId="77777777" w:rsidR="008B73B2" w:rsidRDefault="008B73B2">
      <w:pPr>
        <w:jc w:val="right"/>
        <w:rPr>
          <w:sz w:val="20"/>
        </w:rPr>
        <w:sectPr w:rsidR="008B73B2">
          <w:type w:val="continuous"/>
          <w:pgSz w:w="12240" w:h="15840"/>
          <w:pgMar w:top="640" w:right="580" w:bottom="1000" w:left="800" w:header="0" w:footer="813" w:gutter="0"/>
          <w:cols w:space="720"/>
        </w:sectPr>
      </w:pPr>
    </w:p>
    <w:p w14:paraId="52032A5C" w14:textId="77777777" w:rsidR="008B73B2" w:rsidRDefault="00000000">
      <w:pPr>
        <w:pStyle w:val="ListParagraph"/>
        <w:numPr>
          <w:ilvl w:val="0"/>
          <w:numId w:val="85"/>
        </w:numPr>
        <w:tabs>
          <w:tab w:val="left" w:pos="1356"/>
          <w:tab w:val="left" w:pos="1358"/>
        </w:tabs>
        <w:spacing w:before="72" w:line="249" w:lineRule="auto"/>
        <w:ind w:left="1358" w:hanging="720"/>
        <w:jc w:val="both"/>
        <w:rPr>
          <w:sz w:val="20"/>
        </w:rPr>
      </w:pPr>
      <w:r>
        <w:rPr>
          <w:noProof/>
        </w:rPr>
        <mc:AlternateContent>
          <mc:Choice Requires="wps">
            <w:drawing>
              <wp:anchor distT="0" distB="0" distL="0" distR="0" simplePos="0" relativeHeight="479369216" behindDoc="1" locked="0" layoutInCell="1" allowOverlap="1" wp14:anchorId="1D3B0C93" wp14:editId="7D5E1D18">
                <wp:simplePos x="0" y="0"/>
                <wp:positionH relativeFrom="page">
                  <wp:posOffset>2560954</wp:posOffset>
                </wp:positionH>
                <wp:positionV relativeFrom="paragraph">
                  <wp:posOffset>144793</wp:posOffset>
                </wp:positionV>
                <wp:extent cx="35560" cy="78105"/>
                <wp:effectExtent l="0" t="0" r="0" b="0"/>
                <wp:wrapNone/>
                <wp:docPr id="1457" name="Text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0B96CFD5" w14:textId="77777777" w:rsidR="008B73B2" w:rsidRDefault="00000000">
                            <w:pPr>
                              <w:spacing w:line="122" w:lineRule="exact"/>
                              <w:rPr>
                                <w:sz w:val="11"/>
                              </w:rPr>
                            </w:pPr>
                            <w:r>
                              <w:rPr>
                                <w:spacing w:val="-10"/>
                                <w:sz w:val="11"/>
                              </w:rPr>
                              <w:t>1</w:t>
                            </w:r>
                          </w:p>
                        </w:txbxContent>
                      </wps:txbx>
                      <wps:bodyPr wrap="square" lIns="0" tIns="0" rIns="0" bIns="0" rtlCol="0">
                        <a:noAutofit/>
                      </wps:bodyPr>
                    </wps:wsp>
                  </a:graphicData>
                </a:graphic>
              </wp:anchor>
            </w:drawing>
          </mc:Choice>
          <mc:Fallback>
            <w:pict>
              <v:shape w14:anchorId="1D3B0C93" id="Textbox 1457" o:spid="_x0000_s1645" type="#_x0000_t202" style="position:absolute;left:0;text-align:left;margin-left:201.65pt;margin-top:11.4pt;width:2.8pt;height:6.15pt;z-index:-2394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" filled="f" stroked="f">
                <v:textbox inset="0,0,0,0">
                  <w:txbxContent>
                    <w:p w14:paraId="0B96CFD5" w14:textId="77777777" w:rsidR="008B73B2" w:rsidRDefault="00000000">
                      <w:pPr>
                        <w:spacing w:line="122" w:lineRule="exact"/>
                        <w:rPr>
                          <w:sz w:val="11"/>
                        </w:rPr>
                      </w:pPr>
                      <w:r>
                        <w:rPr>
                          <w:spacing w:val="-10"/>
                          <w:sz w:val="11"/>
                        </w:rPr>
                        <w:t>1</w:t>
                      </w:r>
                    </w:p>
                  </w:txbxContent>
                </v:textbox>
                <w10:wrap anchorx="page"/>
              </v:shape>
            </w:pict>
          </mc:Fallback>
        </mc:AlternateContent>
      </w:r>
      <w:r>
        <w:rPr>
          <w:noProof/>
        </w:rPr>
        <mc:AlternateContent>
          <mc:Choice Requires="wps">
            <w:drawing>
              <wp:anchor distT="0" distB="0" distL="0" distR="0" simplePos="0" relativeHeight="479369728" behindDoc="1" locked="0" layoutInCell="1" allowOverlap="1" wp14:anchorId="1E8F1CAE" wp14:editId="734BF588">
                <wp:simplePos x="0" y="0"/>
                <wp:positionH relativeFrom="page">
                  <wp:posOffset>1783333</wp:posOffset>
                </wp:positionH>
                <wp:positionV relativeFrom="paragraph">
                  <wp:posOffset>297193</wp:posOffset>
                </wp:positionV>
                <wp:extent cx="35560" cy="78105"/>
                <wp:effectExtent l="0" t="0" r="0" b="0"/>
                <wp:wrapNone/>
                <wp:docPr id="1458" name="Text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7A85B690" w14:textId="77777777" w:rsidR="008B73B2" w:rsidRDefault="00000000">
                            <w:pPr>
                              <w:spacing w:line="122" w:lineRule="exact"/>
                              <w:rPr>
                                <w:sz w:val="11"/>
                              </w:rPr>
                            </w:pPr>
                            <w:r>
                              <w:rPr>
                                <w:spacing w:val="-10"/>
                                <w:sz w:val="11"/>
                              </w:rPr>
                              <w:t>2</w:t>
                            </w:r>
                          </w:p>
                        </w:txbxContent>
                      </wps:txbx>
                      <wps:bodyPr wrap="square" lIns="0" tIns="0" rIns="0" bIns="0" rtlCol="0">
                        <a:noAutofit/>
                      </wps:bodyPr>
                    </wps:wsp>
                  </a:graphicData>
                </a:graphic>
              </wp:anchor>
            </w:drawing>
          </mc:Choice>
          <mc:Fallback>
            <w:pict>
              <v:shape w14:anchorId="1E8F1CAE" id="Textbox 1458" o:spid="_x0000_s1646" type="#_x0000_t202" style="position:absolute;left:0;text-align:left;margin-left:140.4pt;margin-top:23.4pt;width:2.8pt;height:6.15pt;z-index:-2394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" filled="f" stroked="f">
                <v:textbox inset="0,0,0,0">
                  <w:txbxContent>
                    <w:p w14:paraId="7A85B690" w14:textId="77777777" w:rsidR="008B73B2" w:rsidRDefault="00000000">
                      <w:pPr>
                        <w:spacing w:line="122" w:lineRule="exact"/>
                        <w:rPr>
                          <w:sz w:val="11"/>
                        </w:rPr>
                      </w:pPr>
                      <w:r>
                        <w:rPr>
                          <w:spacing w:val="-10"/>
                          <w:sz w:val="11"/>
                        </w:rPr>
                        <w:t>2</w:t>
                      </w:r>
                    </w:p>
                  </w:txbxContent>
                </v:textbox>
                <w10:wrap anchorx="page"/>
              </v:shape>
            </w:pict>
          </mc:Fallback>
        </mc:AlternateContent>
      </w:r>
      <w:r>
        <w:rPr>
          <w:sz w:val="20"/>
        </w:rPr>
        <w:t>When</w:t>
      </w:r>
      <w:r>
        <w:rPr>
          <w:spacing w:val="-13"/>
          <w:sz w:val="20"/>
        </w:rPr>
        <w:t xml:space="preserve"> </w:t>
      </w:r>
      <w:r>
        <w:rPr>
          <w:sz w:val="20"/>
        </w:rPr>
        <w:t>100</w:t>
      </w:r>
      <w:r>
        <w:rPr>
          <w:spacing w:val="-1"/>
          <w:sz w:val="20"/>
        </w:rPr>
        <w:t xml:space="preserve"> </w:t>
      </w:r>
      <w:r>
        <w:rPr>
          <w:sz w:val="20"/>
        </w:rPr>
        <w:t>g of</w:t>
      </w:r>
      <w:r>
        <w:rPr>
          <w:spacing w:val="-1"/>
          <w:sz w:val="20"/>
        </w:rPr>
        <w:t xml:space="preserve"> </w:t>
      </w:r>
      <w:r>
        <w:rPr>
          <w:sz w:val="20"/>
        </w:rPr>
        <w:t>liquid L</w:t>
      </w:r>
      <w:r>
        <w:rPr>
          <w:spacing w:val="-1"/>
          <w:sz w:val="20"/>
        </w:rPr>
        <w:t xml:space="preserve"> </w:t>
      </w:r>
      <w:r>
        <w:rPr>
          <w:sz w:val="20"/>
        </w:rPr>
        <w:t>at 78</w:t>
      </w:r>
      <w:r>
        <w:rPr>
          <w:sz w:val="20"/>
          <w:vertAlign w:val="superscript"/>
        </w:rPr>
        <w:t>o</w:t>
      </w:r>
      <w:r>
        <w:rPr>
          <w:sz w:val="20"/>
        </w:rPr>
        <w:t>C was mixed</w:t>
      </w:r>
      <w:r>
        <w:rPr>
          <w:spacing w:val="-13"/>
          <w:sz w:val="20"/>
        </w:rPr>
        <w:t xml:space="preserve"> </w:t>
      </w:r>
      <w:r>
        <w:rPr>
          <w:sz w:val="20"/>
        </w:rPr>
        <w:t>Xg of liquid L at 50</w:t>
      </w:r>
      <w:r>
        <w:rPr>
          <w:sz w:val="20"/>
          <w:vertAlign w:val="superscript"/>
        </w:rPr>
        <w:t>o</w:t>
      </w:r>
      <w:r>
        <w:rPr>
          <w:sz w:val="20"/>
        </w:rPr>
        <w:t>C, the final temperature was 66</w:t>
      </w:r>
      <w:r>
        <w:rPr>
          <w:sz w:val="20"/>
          <w:vertAlign w:val="superscript"/>
        </w:rPr>
        <w:t>o</w:t>
      </w:r>
      <w:r>
        <w:rPr>
          <w:sz w:val="20"/>
        </w:rPr>
        <w:t>C. Given that the specific heat capacity of</w:t>
      </w:r>
      <w:r>
        <w:rPr>
          <w:spacing w:val="-1"/>
          <w:sz w:val="20"/>
        </w:rPr>
        <w:t xml:space="preserve"> </w:t>
      </w:r>
      <w:r>
        <w:rPr>
          <w:sz w:val="20"/>
        </w:rPr>
        <w:t>L</w:t>
      </w:r>
      <w:r>
        <w:rPr>
          <w:sz w:val="20"/>
          <w:vertAlign w:val="subscript"/>
        </w:rPr>
        <w:t>2</w:t>
      </w:r>
      <w:r>
        <w:rPr>
          <w:spacing w:val="-13"/>
          <w:sz w:val="20"/>
        </w:rPr>
        <w:t xml:space="preserve"> </w:t>
      </w:r>
      <w:r>
        <w:rPr>
          <w:sz w:val="20"/>
        </w:rPr>
        <w:t>is half that of L</w:t>
      </w:r>
      <w:r>
        <w:rPr>
          <w:sz w:val="20"/>
          <w:vertAlign w:val="subscript"/>
        </w:rPr>
        <w:t>1</w:t>
      </w:r>
      <w:r>
        <w:rPr>
          <w:sz w:val="20"/>
        </w:rPr>
        <w:t>, find</w:t>
      </w:r>
      <w:r>
        <w:rPr>
          <w:spacing w:val="-15"/>
          <w:sz w:val="20"/>
        </w:rPr>
        <w:t xml:space="preserve"> </w:t>
      </w:r>
      <w:r>
        <w:rPr>
          <w:sz w:val="20"/>
        </w:rPr>
        <w:t>X.</w:t>
      </w:r>
    </w:p>
    <w:p w14:paraId="5E7CEBDA" w14:textId="77777777" w:rsidR="008B73B2" w:rsidRDefault="00000000">
      <w:pPr>
        <w:pStyle w:val="ListParagraph"/>
        <w:numPr>
          <w:ilvl w:val="1"/>
          <w:numId w:val="85"/>
        </w:numPr>
        <w:tabs>
          <w:tab w:val="left" w:pos="2159"/>
          <w:tab w:val="left" w:pos="3518"/>
          <w:tab w:val="left" w:pos="4238"/>
        </w:tabs>
        <w:spacing w:before="4"/>
        <w:ind w:left="2159" w:hanging="801"/>
        <w:jc w:val="both"/>
        <w:rPr>
          <w:sz w:val="20"/>
        </w:rPr>
      </w:pPr>
      <w:r>
        <w:rPr>
          <w:sz w:val="20"/>
        </w:rPr>
        <w:t>50</w:t>
      </w:r>
      <w:r>
        <w:rPr>
          <w:spacing w:val="-12"/>
          <w:sz w:val="20"/>
        </w:rPr>
        <w:t xml:space="preserve"> </w:t>
      </w:r>
      <w:r>
        <w:rPr>
          <w:spacing w:val="-10"/>
          <w:sz w:val="20"/>
        </w:rPr>
        <w:t>g</w:t>
      </w:r>
      <w:r>
        <w:rPr>
          <w:sz w:val="20"/>
        </w:rPr>
        <w:tab/>
      </w:r>
      <w:r>
        <w:rPr>
          <w:spacing w:val="-5"/>
          <w:sz w:val="20"/>
        </w:rPr>
        <w:t>B.</w:t>
      </w:r>
      <w:r>
        <w:rPr>
          <w:sz w:val="20"/>
        </w:rPr>
        <w:tab/>
      </w:r>
      <w:r>
        <w:rPr>
          <w:spacing w:val="-5"/>
          <w:sz w:val="20"/>
        </w:rPr>
        <w:t>100</w:t>
      </w:r>
      <w:r>
        <w:rPr>
          <w:spacing w:val="-16"/>
          <w:sz w:val="20"/>
        </w:rPr>
        <w:t xml:space="preserve"> </w:t>
      </w:r>
      <w:r>
        <w:rPr>
          <w:spacing w:val="-10"/>
          <w:sz w:val="20"/>
        </w:rPr>
        <w:t>g</w:t>
      </w:r>
    </w:p>
    <w:p w14:paraId="797101A1" w14:textId="77777777" w:rsidR="008B73B2" w:rsidRDefault="00000000">
      <w:pPr>
        <w:pStyle w:val="BodyText"/>
        <w:tabs>
          <w:tab w:val="left" w:pos="2077"/>
          <w:tab w:val="left" w:pos="3518"/>
          <w:tab w:val="left" w:pos="4238"/>
        </w:tabs>
        <w:spacing w:before="10"/>
        <w:ind w:left="1358"/>
        <w:jc w:val="both"/>
      </w:pPr>
      <w:r>
        <w:rPr>
          <w:spacing w:val="-5"/>
        </w:rPr>
        <w:t>C.</w:t>
      </w:r>
      <w:r>
        <w:tab/>
      </w:r>
      <w:r>
        <w:rPr>
          <w:spacing w:val="-5"/>
        </w:rPr>
        <w:t>150</w:t>
      </w:r>
      <w:r>
        <w:rPr>
          <w:spacing w:val="-21"/>
        </w:rPr>
        <w:t xml:space="preserve"> </w:t>
      </w:r>
      <w:r>
        <w:rPr>
          <w:spacing w:val="-10"/>
        </w:rPr>
        <w:t>g</w:t>
      </w:r>
      <w:r>
        <w:tab/>
      </w:r>
      <w:r>
        <w:rPr>
          <w:spacing w:val="-5"/>
        </w:rPr>
        <w:t>D.</w:t>
      </w:r>
      <w:r>
        <w:tab/>
      </w:r>
      <w:r>
        <w:rPr>
          <w:spacing w:val="-5"/>
        </w:rPr>
        <w:t>200</w:t>
      </w:r>
      <w:r>
        <w:rPr>
          <w:spacing w:val="-18"/>
        </w:rPr>
        <w:t xml:space="preserve"> </w:t>
      </w:r>
      <w:r>
        <w:rPr>
          <w:spacing w:val="-10"/>
        </w:rPr>
        <w:t>g</w:t>
      </w:r>
    </w:p>
    <w:p w14:paraId="7F586BDB" w14:textId="77777777" w:rsidR="008B73B2" w:rsidRDefault="008B73B2">
      <w:pPr>
        <w:pStyle w:val="BodyText"/>
        <w:spacing w:before="20"/>
      </w:pPr>
    </w:p>
    <w:p w14:paraId="7E2E9FD3" w14:textId="77777777" w:rsidR="008B73B2" w:rsidRDefault="00000000">
      <w:pPr>
        <w:pStyle w:val="ListParagraph"/>
        <w:numPr>
          <w:ilvl w:val="0"/>
          <w:numId w:val="85"/>
        </w:numPr>
        <w:tabs>
          <w:tab w:val="left" w:pos="1356"/>
          <w:tab w:val="left" w:pos="1358"/>
        </w:tabs>
        <w:spacing w:before="0" w:line="249" w:lineRule="auto"/>
        <w:ind w:left="1358" w:hanging="720"/>
        <w:jc w:val="both"/>
        <w:rPr>
          <w:sz w:val="20"/>
        </w:rPr>
      </w:pPr>
      <w:r>
        <w:rPr>
          <w:spacing w:val="-8"/>
          <w:sz w:val="20"/>
        </w:rPr>
        <w:t>A</w:t>
      </w:r>
      <w:r>
        <w:rPr>
          <w:spacing w:val="-7"/>
          <w:sz w:val="20"/>
        </w:rPr>
        <w:t xml:space="preserve"> </w:t>
      </w:r>
      <w:r>
        <w:rPr>
          <w:spacing w:val="-8"/>
          <w:sz w:val="20"/>
        </w:rPr>
        <w:t>volume</w:t>
      </w:r>
      <w:r>
        <w:rPr>
          <w:spacing w:val="-4"/>
          <w:sz w:val="20"/>
        </w:rPr>
        <w:t xml:space="preserve"> </w:t>
      </w:r>
      <w:r>
        <w:rPr>
          <w:spacing w:val="-8"/>
          <w:sz w:val="20"/>
        </w:rPr>
        <w:t>of</w:t>
      </w:r>
      <w:r>
        <w:rPr>
          <w:spacing w:val="-5"/>
          <w:sz w:val="20"/>
        </w:rPr>
        <w:t xml:space="preserve"> </w:t>
      </w:r>
      <w:r>
        <w:rPr>
          <w:spacing w:val="-8"/>
          <w:sz w:val="20"/>
        </w:rPr>
        <w:t>water</w:t>
      </w:r>
      <w:r>
        <w:rPr>
          <w:spacing w:val="-4"/>
          <w:sz w:val="20"/>
        </w:rPr>
        <w:t xml:space="preserve"> </w:t>
      </w:r>
      <w:r>
        <w:rPr>
          <w:spacing w:val="-8"/>
          <w:sz w:val="20"/>
        </w:rPr>
        <w:t>is</w:t>
      </w:r>
      <w:r>
        <w:rPr>
          <w:spacing w:val="-5"/>
          <w:sz w:val="20"/>
        </w:rPr>
        <w:t xml:space="preserve"> </w:t>
      </w:r>
      <w:r>
        <w:rPr>
          <w:spacing w:val="-8"/>
          <w:sz w:val="20"/>
        </w:rPr>
        <w:t>heated</w:t>
      </w:r>
      <w:r>
        <w:rPr>
          <w:spacing w:val="-4"/>
          <w:sz w:val="20"/>
        </w:rPr>
        <w:t xml:space="preserve"> </w:t>
      </w:r>
      <w:r>
        <w:rPr>
          <w:spacing w:val="-8"/>
          <w:sz w:val="20"/>
        </w:rPr>
        <w:t>from</w:t>
      </w:r>
      <w:r>
        <w:rPr>
          <w:spacing w:val="-5"/>
          <w:sz w:val="20"/>
        </w:rPr>
        <w:t xml:space="preserve"> </w:t>
      </w:r>
      <w:r>
        <w:rPr>
          <w:spacing w:val="-8"/>
          <w:sz w:val="20"/>
        </w:rPr>
        <w:t>0</w:t>
      </w:r>
      <w:r>
        <w:rPr>
          <w:spacing w:val="-8"/>
          <w:sz w:val="20"/>
          <w:vertAlign w:val="superscript"/>
        </w:rPr>
        <w:t>o</w:t>
      </w:r>
      <w:r>
        <w:rPr>
          <w:spacing w:val="-8"/>
          <w:sz w:val="20"/>
        </w:rPr>
        <w:t>C</w:t>
      </w:r>
      <w:r>
        <w:rPr>
          <w:spacing w:val="-4"/>
          <w:sz w:val="20"/>
        </w:rPr>
        <w:t xml:space="preserve"> </w:t>
      </w:r>
      <w:r>
        <w:rPr>
          <w:spacing w:val="-8"/>
          <w:sz w:val="20"/>
        </w:rPr>
        <w:t>to</w:t>
      </w:r>
      <w:r>
        <w:rPr>
          <w:spacing w:val="-5"/>
          <w:sz w:val="20"/>
        </w:rPr>
        <w:t xml:space="preserve"> </w:t>
      </w:r>
      <w:r>
        <w:rPr>
          <w:spacing w:val="-8"/>
          <w:sz w:val="20"/>
        </w:rPr>
        <w:t>15</w:t>
      </w:r>
      <w:r>
        <w:rPr>
          <w:spacing w:val="-8"/>
          <w:sz w:val="20"/>
          <w:vertAlign w:val="superscript"/>
        </w:rPr>
        <w:t>o</w:t>
      </w:r>
      <w:r>
        <w:rPr>
          <w:spacing w:val="-8"/>
          <w:sz w:val="20"/>
        </w:rPr>
        <w:t>C.</w:t>
      </w:r>
      <w:r>
        <w:rPr>
          <w:spacing w:val="-4"/>
          <w:sz w:val="20"/>
        </w:rPr>
        <w:t xml:space="preserve"> </w:t>
      </w:r>
      <w:r>
        <w:rPr>
          <w:spacing w:val="-8"/>
          <w:sz w:val="20"/>
        </w:rPr>
        <w:t xml:space="preserve">Which </w:t>
      </w:r>
      <w:r>
        <w:rPr>
          <w:sz w:val="20"/>
        </w:rPr>
        <w:t>of</w:t>
      </w:r>
      <w:r>
        <w:rPr>
          <w:spacing w:val="-13"/>
          <w:sz w:val="20"/>
        </w:rPr>
        <w:t xml:space="preserve"> </w:t>
      </w:r>
      <w:r>
        <w:rPr>
          <w:sz w:val="20"/>
        </w:rPr>
        <w:t>the</w:t>
      </w:r>
      <w:r>
        <w:rPr>
          <w:spacing w:val="-12"/>
          <w:sz w:val="20"/>
        </w:rPr>
        <w:t xml:space="preserve"> </w:t>
      </w:r>
      <w:r>
        <w:rPr>
          <w:sz w:val="20"/>
        </w:rPr>
        <w:t>following</w:t>
      </w:r>
      <w:r>
        <w:rPr>
          <w:spacing w:val="-7"/>
          <w:sz w:val="20"/>
        </w:rPr>
        <w:t xml:space="preserve"> </w:t>
      </w:r>
      <w:r>
        <w:rPr>
          <w:sz w:val="20"/>
        </w:rPr>
        <w:t>diagrams</w:t>
      </w:r>
      <w:r>
        <w:rPr>
          <w:spacing w:val="-4"/>
          <w:sz w:val="20"/>
        </w:rPr>
        <w:t xml:space="preserve"> </w:t>
      </w:r>
      <w:r>
        <w:rPr>
          <w:sz w:val="20"/>
        </w:rPr>
        <w:t>correctly</w:t>
      </w:r>
      <w:r>
        <w:rPr>
          <w:spacing w:val="-13"/>
          <w:sz w:val="20"/>
        </w:rPr>
        <w:t xml:space="preserve"> </w:t>
      </w:r>
      <w:r>
        <w:rPr>
          <w:sz w:val="20"/>
        </w:rPr>
        <w:t>represents</w:t>
      </w:r>
      <w:r>
        <w:rPr>
          <w:spacing w:val="-9"/>
          <w:sz w:val="20"/>
        </w:rPr>
        <w:t xml:space="preserve"> </w:t>
      </w:r>
      <w:r>
        <w:rPr>
          <w:sz w:val="20"/>
        </w:rPr>
        <w:t>the variation of</w:t>
      </w:r>
      <w:r>
        <w:rPr>
          <w:spacing w:val="-2"/>
          <w:sz w:val="20"/>
        </w:rPr>
        <w:t xml:space="preserve"> </w:t>
      </w:r>
      <w:r>
        <w:rPr>
          <w:sz w:val="20"/>
        </w:rPr>
        <w:t>the volume with temperature?</w:t>
      </w:r>
    </w:p>
    <w:p w14:paraId="5DB657D0" w14:textId="77777777" w:rsidR="008B73B2" w:rsidRDefault="00000000">
      <w:pPr>
        <w:pStyle w:val="BodyText"/>
        <w:spacing w:before="24"/>
      </w:pPr>
      <w:r>
        <w:rPr>
          <w:noProof/>
        </w:rPr>
        <w:drawing>
          <wp:anchor distT="0" distB="0" distL="0" distR="0" simplePos="0" relativeHeight="487737856" behindDoc="1" locked="0" layoutInCell="1" allowOverlap="1" wp14:anchorId="441756B2" wp14:editId="4E65C0E8">
            <wp:simplePos x="0" y="0"/>
            <wp:positionH relativeFrom="page">
              <wp:posOffset>914400</wp:posOffset>
            </wp:positionH>
            <wp:positionV relativeFrom="paragraph">
              <wp:posOffset>176530</wp:posOffset>
            </wp:positionV>
            <wp:extent cx="2974048" cy="2438971"/>
            <wp:effectExtent l="0" t="0" r="0" b="0"/>
            <wp:wrapTopAndBottom/>
            <wp:docPr id="1459" name="Image 1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9" name="Image 1459"/>
                    <pic:cNvPicPr/>
                  </pic:nvPicPr>
                  <pic:blipFill>
                    <a:blip r:embed="rId288" cstate="print"/>
                    <a:stretch>
                      <a:fillRect/>
                    </a:stretch>
                  </pic:blipFill>
                  <pic:spPr>
                    <a:xfrm>
                      <a:off x="0" y="0"/>
                      <a:ext cx="2974048" cy="2438971"/>
                    </a:xfrm>
                    <a:prstGeom prst="rect">
                      <a:avLst/>
                    </a:prstGeom>
                  </pic:spPr>
                </pic:pic>
              </a:graphicData>
            </a:graphic>
          </wp:anchor>
        </w:drawing>
      </w:r>
    </w:p>
    <w:p w14:paraId="3753B1A3" w14:textId="77777777" w:rsidR="008B73B2" w:rsidRDefault="00000000">
      <w:pPr>
        <w:pStyle w:val="ListParagraph"/>
        <w:numPr>
          <w:ilvl w:val="0"/>
          <w:numId w:val="85"/>
        </w:numPr>
        <w:tabs>
          <w:tab w:val="left" w:pos="1356"/>
          <w:tab w:val="left" w:pos="1358"/>
        </w:tabs>
        <w:spacing w:before="202" w:line="249" w:lineRule="auto"/>
        <w:ind w:left="1358" w:right="10" w:hanging="720"/>
        <w:jc w:val="both"/>
        <w:rPr>
          <w:sz w:val="20"/>
        </w:rPr>
      </w:pPr>
      <w:r>
        <w:rPr>
          <w:sz w:val="20"/>
        </w:rPr>
        <w:t>Heat</w:t>
      </w:r>
      <w:r>
        <w:rPr>
          <w:spacing w:val="-13"/>
          <w:sz w:val="20"/>
        </w:rPr>
        <w:t xml:space="preserve"> </w:t>
      </w:r>
      <w:r>
        <w:rPr>
          <w:sz w:val="20"/>
        </w:rPr>
        <w:t>is</w:t>
      </w:r>
      <w:r>
        <w:rPr>
          <w:spacing w:val="-5"/>
          <w:sz w:val="20"/>
        </w:rPr>
        <w:t xml:space="preserve"> </w:t>
      </w:r>
      <w:r>
        <w:rPr>
          <w:sz w:val="20"/>
        </w:rPr>
        <w:t>supplied</w:t>
      </w:r>
      <w:r>
        <w:rPr>
          <w:spacing w:val="-2"/>
          <w:sz w:val="20"/>
        </w:rPr>
        <w:t xml:space="preserve"> </w:t>
      </w:r>
      <w:r>
        <w:rPr>
          <w:sz w:val="20"/>
        </w:rPr>
        <w:t>to</w:t>
      </w:r>
      <w:r>
        <w:rPr>
          <w:spacing w:val="-2"/>
          <w:sz w:val="20"/>
        </w:rPr>
        <w:t xml:space="preserve"> </w:t>
      </w:r>
      <w:r>
        <w:rPr>
          <w:sz w:val="20"/>
        </w:rPr>
        <w:t>a</w:t>
      </w:r>
      <w:r>
        <w:rPr>
          <w:spacing w:val="-3"/>
          <w:sz w:val="20"/>
        </w:rPr>
        <w:t xml:space="preserve"> </w:t>
      </w:r>
      <w:r>
        <w:rPr>
          <w:sz w:val="20"/>
        </w:rPr>
        <w:t>test</w:t>
      </w:r>
      <w:r>
        <w:rPr>
          <w:spacing w:val="-3"/>
          <w:sz w:val="20"/>
        </w:rPr>
        <w:t xml:space="preserve"> </w:t>
      </w:r>
      <w:r>
        <w:rPr>
          <w:sz w:val="20"/>
        </w:rPr>
        <w:t>tube containing</w:t>
      </w:r>
      <w:r>
        <w:rPr>
          <w:spacing w:val="-4"/>
          <w:sz w:val="20"/>
        </w:rPr>
        <w:t xml:space="preserve"> </w:t>
      </w:r>
      <w:r>
        <w:rPr>
          <w:sz w:val="20"/>
        </w:rPr>
        <w:t>100</w:t>
      </w:r>
      <w:r>
        <w:rPr>
          <w:spacing w:val="-2"/>
          <w:sz w:val="20"/>
        </w:rPr>
        <w:t xml:space="preserve"> </w:t>
      </w:r>
      <w:r>
        <w:rPr>
          <w:sz w:val="20"/>
        </w:rPr>
        <w:t>g</w:t>
      </w:r>
      <w:r>
        <w:rPr>
          <w:spacing w:val="-13"/>
          <w:sz w:val="20"/>
        </w:rPr>
        <w:t xml:space="preserve"> </w:t>
      </w:r>
      <w:r>
        <w:rPr>
          <w:sz w:val="20"/>
        </w:rPr>
        <w:t xml:space="preserve">of </w:t>
      </w:r>
      <w:r>
        <w:rPr>
          <w:spacing w:val="-2"/>
          <w:sz w:val="20"/>
        </w:rPr>
        <w:t>ice</w:t>
      </w:r>
      <w:r>
        <w:rPr>
          <w:spacing w:val="-11"/>
          <w:sz w:val="20"/>
        </w:rPr>
        <w:t xml:space="preserve"> </w:t>
      </w:r>
      <w:r>
        <w:rPr>
          <w:spacing w:val="-2"/>
          <w:sz w:val="20"/>
        </w:rPr>
        <w:t>at</w:t>
      </w:r>
      <w:r>
        <w:rPr>
          <w:spacing w:val="-10"/>
          <w:sz w:val="20"/>
        </w:rPr>
        <w:t xml:space="preserve"> </w:t>
      </w:r>
      <w:r>
        <w:rPr>
          <w:spacing w:val="-2"/>
          <w:sz w:val="20"/>
        </w:rPr>
        <w:t>its</w:t>
      </w:r>
      <w:r>
        <w:rPr>
          <w:spacing w:val="-5"/>
          <w:sz w:val="20"/>
        </w:rPr>
        <w:t xml:space="preserve"> </w:t>
      </w:r>
      <w:r>
        <w:rPr>
          <w:spacing w:val="-2"/>
          <w:sz w:val="20"/>
        </w:rPr>
        <w:t>melting</w:t>
      </w:r>
      <w:r>
        <w:rPr>
          <w:spacing w:val="-4"/>
          <w:sz w:val="20"/>
        </w:rPr>
        <w:t xml:space="preserve"> </w:t>
      </w:r>
      <w:r>
        <w:rPr>
          <w:spacing w:val="-2"/>
          <w:sz w:val="20"/>
        </w:rPr>
        <w:t>point.</w:t>
      </w:r>
      <w:r>
        <w:rPr>
          <w:spacing w:val="-4"/>
          <w:sz w:val="20"/>
        </w:rPr>
        <w:t xml:space="preserve"> </w:t>
      </w:r>
      <w:r>
        <w:rPr>
          <w:spacing w:val="-2"/>
          <w:sz w:val="20"/>
        </w:rPr>
        <w:t>The</w:t>
      </w:r>
      <w:r>
        <w:rPr>
          <w:spacing w:val="-11"/>
          <w:sz w:val="20"/>
        </w:rPr>
        <w:t xml:space="preserve"> </w:t>
      </w:r>
      <w:r>
        <w:rPr>
          <w:spacing w:val="-2"/>
          <w:sz w:val="20"/>
        </w:rPr>
        <w:t>ice melts</w:t>
      </w:r>
      <w:r>
        <w:rPr>
          <w:spacing w:val="-6"/>
          <w:sz w:val="20"/>
        </w:rPr>
        <w:t xml:space="preserve"> </w:t>
      </w:r>
      <w:r>
        <w:rPr>
          <w:spacing w:val="-2"/>
          <w:sz w:val="20"/>
        </w:rPr>
        <w:t xml:space="preserve">completelyin </w:t>
      </w:r>
      <w:r>
        <w:rPr>
          <w:sz w:val="20"/>
        </w:rPr>
        <w:t xml:space="preserve">1 min. what is the power rating of the source of </w:t>
      </w:r>
      <w:r>
        <w:rPr>
          <w:spacing w:val="-2"/>
          <w:sz w:val="20"/>
        </w:rPr>
        <w:t>heat?</w:t>
      </w:r>
    </w:p>
    <w:p w14:paraId="20D28359" w14:textId="77777777" w:rsidR="008B73B2" w:rsidRDefault="00000000">
      <w:pPr>
        <w:pStyle w:val="ListParagraph"/>
        <w:numPr>
          <w:ilvl w:val="1"/>
          <w:numId w:val="85"/>
        </w:numPr>
        <w:tabs>
          <w:tab w:val="left" w:pos="2077"/>
          <w:tab w:val="left" w:pos="3518"/>
          <w:tab w:val="left" w:pos="4238"/>
        </w:tabs>
        <w:spacing w:before="0" w:line="229" w:lineRule="exact"/>
        <w:ind w:left="2077" w:hanging="719"/>
        <w:jc w:val="both"/>
        <w:rPr>
          <w:sz w:val="20"/>
        </w:rPr>
      </w:pPr>
      <w:r>
        <w:rPr>
          <w:noProof/>
        </w:rPr>
        <mc:AlternateContent>
          <mc:Choice Requires="wps">
            <w:drawing>
              <wp:anchor distT="0" distB="0" distL="0" distR="0" simplePos="0" relativeHeight="479368192" behindDoc="1" locked="0" layoutInCell="1" allowOverlap="1" wp14:anchorId="30A660BE" wp14:editId="79DA3867">
                <wp:simplePos x="0" y="0"/>
                <wp:positionH relativeFrom="page">
                  <wp:posOffset>914704</wp:posOffset>
                </wp:positionH>
                <wp:positionV relativeFrom="paragraph">
                  <wp:posOffset>-1365204</wp:posOffset>
                </wp:positionV>
                <wp:extent cx="31750" cy="140335"/>
                <wp:effectExtent l="0" t="0" r="0" b="0"/>
                <wp:wrapNone/>
                <wp:docPr id="1460" name="Text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 cy="140335"/>
                        </a:xfrm>
                        <a:prstGeom prst="rect">
                          <a:avLst/>
                        </a:prstGeom>
                      </wps:spPr>
                      <wps:txbx>
                        <w:txbxContent>
                          <w:p w14:paraId="4E7512F1" w14:textId="77777777" w:rsidR="008B73B2" w:rsidRDefault="00000000">
                            <w:pPr>
                              <w:spacing w:line="221" w:lineRule="exact"/>
                              <w:rPr>
                                <w:sz w:val="20"/>
                              </w:rPr>
                            </w:pPr>
                            <w:r>
                              <w:rPr>
                                <w:spacing w:val="-10"/>
                                <w:sz w:val="20"/>
                              </w:rPr>
                              <w:t>.</w:t>
                            </w:r>
                          </w:p>
                        </w:txbxContent>
                      </wps:txbx>
                      <wps:bodyPr wrap="square" lIns="0" tIns="0" rIns="0" bIns="0" rtlCol="0">
                        <a:noAutofit/>
                      </wps:bodyPr>
                    </wps:wsp>
                  </a:graphicData>
                </a:graphic>
              </wp:anchor>
            </w:drawing>
          </mc:Choice>
          <mc:Fallback>
            <w:pict>
              <v:shape w14:anchorId="30A660BE" id="Textbox 1460" o:spid="_x0000_s1647" type="#_x0000_t202" style="position:absolute;left:0;text-align:left;margin-left:1in;margin-top:-107.5pt;width:2.5pt;height:11.05pt;z-index:-2394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" filled="f" stroked="f">
                <v:textbox inset="0,0,0,0">
                  <w:txbxContent>
                    <w:p w14:paraId="4E7512F1" w14:textId="77777777" w:rsidR="008B73B2" w:rsidRDefault="00000000">
                      <w:pPr>
                        <w:spacing w:line="221" w:lineRule="exact"/>
                        <w:rPr>
                          <w:sz w:val="20"/>
                        </w:rPr>
                      </w:pPr>
                      <w:r>
                        <w:rPr>
                          <w:spacing w:val="-10"/>
                          <w:sz w:val="20"/>
                        </w:rPr>
                        <w:t>.</w:t>
                      </w:r>
                    </w:p>
                  </w:txbxContent>
                </v:textbox>
                <w10:wrap anchorx="page"/>
              </v:shape>
            </w:pict>
          </mc:Fallback>
        </mc:AlternateContent>
      </w:r>
      <w:r>
        <w:rPr>
          <w:spacing w:val="-5"/>
          <w:sz w:val="20"/>
        </w:rPr>
        <w:t>336</w:t>
      </w:r>
      <w:r>
        <w:rPr>
          <w:spacing w:val="-21"/>
          <w:sz w:val="20"/>
        </w:rPr>
        <w:t xml:space="preserve"> </w:t>
      </w:r>
      <w:r>
        <w:rPr>
          <w:spacing w:val="-10"/>
          <w:sz w:val="20"/>
        </w:rPr>
        <w:t>W</w:t>
      </w:r>
      <w:r>
        <w:rPr>
          <w:sz w:val="20"/>
        </w:rPr>
        <w:tab/>
      </w:r>
      <w:r>
        <w:rPr>
          <w:spacing w:val="-5"/>
          <w:sz w:val="20"/>
        </w:rPr>
        <w:t>B.</w:t>
      </w:r>
      <w:r>
        <w:rPr>
          <w:sz w:val="20"/>
        </w:rPr>
        <w:tab/>
      </w:r>
      <w:r>
        <w:rPr>
          <w:spacing w:val="-5"/>
          <w:sz w:val="20"/>
        </w:rPr>
        <w:t>450</w:t>
      </w:r>
      <w:r>
        <w:rPr>
          <w:spacing w:val="-18"/>
          <w:sz w:val="20"/>
        </w:rPr>
        <w:t xml:space="preserve"> </w:t>
      </w:r>
      <w:r>
        <w:rPr>
          <w:spacing w:val="-10"/>
          <w:sz w:val="20"/>
        </w:rPr>
        <w:t>W</w:t>
      </w:r>
    </w:p>
    <w:p w14:paraId="4705AB99" w14:textId="77777777" w:rsidR="008B73B2" w:rsidRDefault="00000000">
      <w:pPr>
        <w:tabs>
          <w:tab w:val="left" w:pos="2077"/>
          <w:tab w:val="left" w:pos="3518"/>
          <w:tab w:val="left" w:pos="4238"/>
        </w:tabs>
        <w:spacing w:before="12"/>
        <w:ind w:left="1358"/>
        <w:jc w:val="both"/>
        <w:rPr>
          <w:sz w:val="20"/>
        </w:rPr>
      </w:pPr>
      <w:r>
        <w:rPr>
          <w:spacing w:val="-5"/>
          <w:sz w:val="20"/>
        </w:rPr>
        <w:t>C.</w:t>
      </w:r>
      <w:r>
        <w:rPr>
          <w:sz w:val="20"/>
        </w:rPr>
        <w:tab/>
      </w:r>
      <w:r>
        <w:rPr>
          <w:spacing w:val="-5"/>
          <w:sz w:val="20"/>
        </w:rPr>
        <w:t>560</w:t>
      </w:r>
      <w:r>
        <w:rPr>
          <w:spacing w:val="-21"/>
          <w:sz w:val="20"/>
        </w:rPr>
        <w:t xml:space="preserve"> </w:t>
      </w:r>
      <w:r>
        <w:rPr>
          <w:spacing w:val="-10"/>
          <w:sz w:val="20"/>
        </w:rPr>
        <w:t>W</w:t>
      </w:r>
      <w:r>
        <w:rPr>
          <w:sz w:val="20"/>
        </w:rPr>
        <w:tab/>
      </w:r>
      <w:r>
        <w:rPr>
          <w:spacing w:val="-5"/>
          <w:sz w:val="20"/>
        </w:rPr>
        <w:t>D.</w:t>
      </w:r>
      <w:r>
        <w:rPr>
          <w:sz w:val="20"/>
        </w:rPr>
        <w:tab/>
      </w:r>
      <w:r>
        <w:rPr>
          <w:spacing w:val="-5"/>
          <w:sz w:val="20"/>
        </w:rPr>
        <w:t>600</w:t>
      </w:r>
      <w:r>
        <w:rPr>
          <w:spacing w:val="-18"/>
          <w:sz w:val="20"/>
        </w:rPr>
        <w:t xml:space="preserve"> </w:t>
      </w:r>
      <w:r>
        <w:rPr>
          <w:spacing w:val="-10"/>
          <w:sz w:val="20"/>
        </w:rPr>
        <w:t>W</w:t>
      </w:r>
    </w:p>
    <w:p w14:paraId="3F94E440" w14:textId="77777777" w:rsidR="008B73B2" w:rsidRDefault="00000000">
      <w:pPr>
        <w:pStyle w:val="BodyText"/>
        <w:spacing w:before="10"/>
        <w:ind w:left="2219"/>
      </w:pPr>
      <w:r>
        <w:t>(Latent</w:t>
      </w:r>
      <w:r>
        <w:rPr>
          <w:spacing w:val="-8"/>
        </w:rPr>
        <w:t xml:space="preserve"> </w:t>
      </w:r>
      <w:r>
        <w:t>heat</w:t>
      </w:r>
      <w:r>
        <w:rPr>
          <w:spacing w:val="-6"/>
        </w:rPr>
        <w:t xml:space="preserve"> </w:t>
      </w:r>
      <w:r>
        <w:t>of</w:t>
      </w:r>
      <w:r>
        <w:rPr>
          <w:spacing w:val="-13"/>
        </w:rPr>
        <w:t xml:space="preserve"> </w:t>
      </w:r>
      <w:r>
        <w:t>fusion</w:t>
      </w:r>
      <w:r>
        <w:rPr>
          <w:spacing w:val="-7"/>
        </w:rPr>
        <w:t xml:space="preserve"> </w:t>
      </w:r>
      <w:r>
        <w:t>of</w:t>
      </w:r>
      <w:r>
        <w:rPr>
          <w:spacing w:val="-13"/>
        </w:rPr>
        <w:t xml:space="preserve"> </w:t>
      </w:r>
      <w:r>
        <w:t>ice</w:t>
      </w:r>
      <w:r>
        <w:rPr>
          <w:spacing w:val="-7"/>
        </w:rPr>
        <w:t xml:space="preserve"> </w:t>
      </w:r>
      <w:r>
        <w:t>=</w:t>
      </w:r>
      <w:r>
        <w:rPr>
          <w:spacing w:val="-7"/>
        </w:rPr>
        <w:t xml:space="preserve"> </w:t>
      </w:r>
      <w:r>
        <w:t>336</w:t>
      </w:r>
      <w:r>
        <w:rPr>
          <w:spacing w:val="-7"/>
        </w:rPr>
        <w:t xml:space="preserve"> </w:t>
      </w:r>
      <w:r>
        <w:t>Jg</w:t>
      </w:r>
      <w:r>
        <w:rPr>
          <w:vertAlign w:val="superscript"/>
        </w:rPr>
        <w:t>-</w:t>
      </w:r>
      <w:r>
        <w:rPr>
          <w:spacing w:val="-5"/>
          <w:vertAlign w:val="superscript"/>
        </w:rPr>
        <w:t>1</w:t>
      </w:r>
      <w:r>
        <w:rPr>
          <w:spacing w:val="-5"/>
        </w:rPr>
        <w:t>)</w:t>
      </w:r>
    </w:p>
    <w:p w14:paraId="4E0532A8" w14:textId="77777777" w:rsidR="008B73B2" w:rsidRDefault="008B73B2">
      <w:pPr>
        <w:pStyle w:val="BodyText"/>
        <w:spacing w:before="20"/>
      </w:pPr>
    </w:p>
    <w:p w14:paraId="387534D8" w14:textId="77777777" w:rsidR="008B73B2" w:rsidRDefault="00000000">
      <w:pPr>
        <w:pStyle w:val="ListParagraph"/>
        <w:numPr>
          <w:ilvl w:val="0"/>
          <w:numId w:val="85"/>
        </w:numPr>
        <w:tabs>
          <w:tab w:val="left" w:pos="1358"/>
        </w:tabs>
        <w:spacing w:before="0" w:line="247" w:lineRule="auto"/>
        <w:ind w:left="1358" w:right="370" w:hanging="720"/>
        <w:jc w:val="left"/>
        <w:rPr>
          <w:sz w:val="20"/>
        </w:rPr>
      </w:pPr>
      <w:r>
        <w:rPr>
          <w:sz w:val="20"/>
        </w:rPr>
        <w:t>If</w:t>
      </w:r>
      <w:r>
        <w:rPr>
          <w:spacing w:val="-3"/>
          <w:sz w:val="20"/>
        </w:rPr>
        <w:t xml:space="preserve"> </w:t>
      </w:r>
      <w:r>
        <w:rPr>
          <w:sz w:val="20"/>
        </w:rPr>
        <w:t>a</w:t>
      </w:r>
      <w:r>
        <w:rPr>
          <w:spacing w:val="-1"/>
          <w:sz w:val="20"/>
        </w:rPr>
        <w:t xml:space="preserve"> </w:t>
      </w:r>
      <w:r>
        <w:rPr>
          <w:sz w:val="20"/>
        </w:rPr>
        <w:t>room</w:t>
      </w:r>
      <w:r>
        <w:rPr>
          <w:spacing w:val="-3"/>
          <w:sz w:val="20"/>
        </w:rPr>
        <w:t xml:space="preserve"> </w:t>
      </w:r>
      <w:r>
        <w:rPr>
          <w:sz w:val="20"/>
        </w:rPr>
        <w:t>is saturated with water vapour, the temperature of the roommust be</w:t>
      </w:r>
    </w:p>
    <w:p w14:paraId="037905D5" w14:textId="77777777" w:rsidR="008B73B2" w:rsidRDefault="00000000">
      <w:pPr>
        <w:pStyle w:val="ListParagraph"/>
        <w:numPr>
          <w:ilvl w:val="1"/>
          <w:numId w:val="85"/>
        </w:numPr>
        <w:tabs>
          <w:tab w:val="left" w:pos="2077"/>
        </w:tabs>
        <w:spacing w:before="4"/>
        <w:ind w:left="2077" w:hanging="719"/>
        <w:rPr>
          <w:sz w:val="20"/>
        </w:rPr>
      </w:pPr>
      <w:r>
        <w:rPr>
          <w:sz w:val="20"/>
        </w:rPr>
        <w:t>at</w:t>
      </w:r>
      <w:r>
        <w:rPr>
          <w:spacing w:val="-12"/>
          <w:sz w:val="20"/>
        </w:rPr>
        <w:t xml:space="preserve"> </w:t>
      </w:r>
      <w:r>
        <w:rPr>
          <w:spacing w:val="-5"/>
          <w:sz w:val="20"/>
        </w:rPr>
        <w:t>0</w:t>
      </w:r>
      <w:r>
        <w:rPr>
          <w:spacing w:val="-5"/>
          <w:sz w:val="20"/>
          <w:vertAlign w:val="superscript"/>
        </w:rPr>
        <w:t>0</w:t>
      </w:r>
      <w:r>
        <w:rPr>
          <w:spacing w:val="-5"/>
          <w:sz w:val="20"/>
        </w:rPr>
        <w:t>C</w:t>
      </w:r>
    </w:p>
    <w:p w14:paraId="54E17B2B" w14:textId="77777777" w:rsidR="008B73B2" w:rsidRDefault="00000000">
      <w:pPr>
        <w:pStyle w:val="ListParagraph"/>
        <w:numPr>
          <w:ilvl w:val="1"/>
          <w:numId w:val="85"/>
        </w:numPr>
        <w:tabs>
          <w:tab w:val="left" w:pos="2077"/>
        </w:tabs>
        <w:ind w:left="2077" w:hanging="719"/>
        <w:rPr>
          <w:sz w:val="20"/>
        </w:rPr>
      </w:pPr>
      <w:r>
        <w:rPr>
          <w:sz w:val="20"/>
        </w:rPr>
        <w:t>above</w:t>
      </w:r>
      <w:r>
        <w:rPr>
          <w:spacing w:val="-1"/>
          <w:sz w:val="20"/>
        </w:rPr>
        <w:t xml:space="preserve"> </w:t>
      </w:r>
      <w:r>
        <w:rPr>
          <w:sz w:val="20"/>
        </w:rPr>
        <w:t>the</w:t>
      </w:r>
      <w:r>
        <w:rPr>
          <w:spacing w:val="5"/>
          <w:sz w:val="20"/>
        </w:rPr>
        <w:t xml:space="preserve"> </w:t>
      </w:r>
      <w:r>
        <w:rPr>
          <w:sz w:val="20"/>
        </w:rPr>
        <w:t>dew</w:t>
      </w:r>
      <w:r>
        <w:rPr>
          <w:spacing w:val="4"/>
          <w:sz w:val="20"/>
        </w:rPr>
        <w:t xml:space="preserve"> </w:t>
      </w:r>
      <w:r>
        <w:rPr>
          <w:spacing w:val="-2"/>
          <w:sz w:val="20"/>
        </w:rPr>
        <w:t>point</w:t>
      </w:r>
    </w:p>
    <w:p w14:paraId="693F02B3" w14:textId="77777777" w:rsidR="008B73B2" w:rsidRDefault="00000000">
      <w:pPr>
        <w:pStyle w:val="ListParagraph"/>
        <w:numPr>
          <w:ilvl w:val="1"/>
          <w:numId w:val="85"/>
        </w:numPr>
        <w:tabs>
          <w:tab w:val="left" w:pos="2077"/>
        </w:tabs>
        <w:ind w:left="2077" w:hanging="719"/>
        <w:rPr>
          <w:sz w:val="20"/>
        </w:rPr>
      </w:pPr>
      <w:r>
        <w:rPr>
          <w:sz w:val="20"/>
        </w:rPr>
        <w:t>at</w:t>
      </w:r>
      <w:r>
        <w:rPr>
          <w:spacing w:val="-21"/>
          <w:sz w:val="20"/>
        </w:rPr>
        <w:t xml:space="preserve"> </w:t>
      </w:r>
      <w:r>
        <w:rPr>
          <w:spacing w:val="-2"/>
          <w:sz w:val="20"/>
        </w:rPr>
        <w:t>100</w:t>
      </w:r>
      <w:r>
        <w:rPr>
          <w:spacing w:val="-2"/>
          <w:sz w:val="20"/>
          <w:vertAlign w:val="superscript"/>
        </w:rPr>
        <w:t>0</w:t>
      </w:r>
      <w:r>
        <w:rPr>
          <w:spacing w:val="-2"/>
          <w:sz w:val="20"/>
        </w:rPr>
        <w:t>C</w:t>
      </w:r>
    </w:p>
    <w:p w14:paraId="31578450" w14:textId="77777777" w:rsidR="008B73B2" w:rsidRDefault="00000000">
      <w:pPr>
        <w:pStyle w:val="ListParagraph"/>
        <w:numPr>
          <w:ilvl w:val="1"/>
          <w:numId w:val="85"/>
        </w:numPr>
        <w:tabs>
          <w:tab w:val="left" w:pos="2077"/>
        </w:tabs>
        <w:ind w:left="2077" w:hanging="719"/>
        <w:rPr>
          <w:sz w:val="20"/>
        </w:rPr>
      </w:pPr>
      <w:r>
        <w:rPr>
          <w:sz w:val="20"/>
        </w:rPr>
        <w:t>below</w:t>
      </w:r>
      <w:r>
        <w:rPr>
          <w:spacing w:val="-6"/>
          <w:sz w:val="20"/>
        </w:rPr>
        <w:t xml:space="preserve"> </w:t>
      </w:r>
      <w:r>
        <w:rPr>
          <w:sz w:val="20"/>
        </w:rPr>
        <w:t>or</w:t>
      </w:r>
      <w:r>
        <w:rPr>
          <w:spacing w:val="-6"/>
          <w:sz w:val="20"/>
        </w:rPr>
        <w:t xml:space="preserve"> </w:t>
      </w:r>
      <w:r>
        <w:rPr>
          <w:sz w:val="20"/>
        </w:rPr>
        <w:t>at the</w:t>
      </w:r>
      <w:r>
        <w:rPr>
          <w:spacing w:val="5"/>
          <w:sz w:val="20"/>
        </w:rPr>
        <w:t xml:space="preserve"> </w:t>
      </w:r>
      <w:r>
        <w:rPr>
          <w:sz w:val="20"/>
        </w:rPr>
        <w:t>dew</w:t>
      </w:r>
      <w:r>
        <w:rPr>
          <w:spacing w:val="-19"/>
          <w:sz w:val="20"/>
        </w:rPr>
        <w:t xml:space="preserve"> </w:t>
      </w:r>
      <w:r>
        <w:rPr>
          <w:spacing w:val="-2"/>
          <w:sz w:val="20"/>
        </w:rPr>
        <w:t>point.</w:t>
      </w:r>
    </w:p>
    <w:p w14:paraId="057BD180" w14:textId="77777777" w:rsidR="008B73B2" w:rsidRDefault="008B73B2">
      <w:pPr>
        <w:pStyle w:val="BodyText"/>
        <w:spacing w:before="20"/>
      </w:pPr>
    </w:p>
    <w:p w14:paraId="7A20C635" w14:textId="77777777" w:rsidR="008B73B2" w:rsidRDefault="00000000">
      <w:pPr>
        <w:pStyle w:val="ListParagraph"/>
        <w:numPr>
          <w:ilvl w:val="0"/>
          <w:numId w:val="85"/>
        </w:numPr>
        <w:tabs>
          <w:tab w:val="left" w:pos="1356"/>
          <w:tab w:val="left" w:pos="1358"/>
        </w:tabs>
        <w:spacing w:before="0" w:line="249" w:lineRule="auto"/>
        <w:ind w:left="1358" w:right="10" w:hanging="720"/>
        <w:jc w:val="both"/>
        <w:rPr>
          <w:sz w:val="20"/>
        </w:rPr>
      </w:pPr>
      <w:r>
        <w:rPr>
          <w:noProof/>
        </w:rPr>
        <w:drawing>
          <wp:anchor distT="0" distB="0" distL="0" distR="0" simplePos="0" relativeHeight="15879680" behindDoc="0" locked="0" layoutInCell="1" allowOverlap="1" wp14:anchorId="43B2D063" wp14:editId="3DF1414E">
            <wp:simplePos x="0" y="0"/>
            <wp:positionH relativeFrom="page">
              <wp:posOffset>1042035</wp:posOffset>
            </wp:positionH>
            <wp:positionV relativeFrom="paragraph">
              <wp:posOffset>507845</wp:posOffset>
            </wp:positionV>
            <wp:extent cx="2730500" cy="1642618"/>
            <wp:effectExtent l="0" t="0" r="0" b="0"/>
            <wp:wrapNone/>
            <wp:docPr id="1461" name="Image 1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1" name="Image 1461"/>
                    <pic:cNvPicPr/>
                  </pic:nvPicPr>
                  <pic:blipFill>
                    <a:blip r:embed="rId289" cstate="print"/>
                    <a:stretch>
                      <a:fillRect/>
                    </a:stretch>
                  </pic:blipFill>
                  <pic:spPr>
                    <a:xfrm>
                      <a:off x="0" y="0"/>
                      <a:ext cx="2730500" cy="1642618"/>
                    </a:xfrm>
                    <a:prstGeom prst="rect">
                      <a:avLst/>
                    </a:prstGeom>
                  </pic:spPr>
                </pic:pic>
              </a:graphicData>
            </a:graphic>
          </wp:anchor>
        </w:drawing>
      </w:r>
      <w:r>
        <w:rPr>
          <w:sz w:val="20"/>
        </w:rPr>
        <w:t>Which of the following graphs represents the variation of pressure P against volume V at constant temperature?</w:t>
      </w:r>
    </w:p>
    <w:p w14:paraId="5660CD9F" w14:textId="77777777" w:rsidR="008B73B2" w:rsidRDefault="00000000">
      <w:pPr>
        <w:pStyle w:val="ListParagraph"/>
        <w:numPr>
          <w:ilvl w:val="0"/>
          <w:numId w:val="85"/>
        </w:numPr>
        <w:tabs>
          <w:tab w:val="left" w:pos="1044"/>
          <w:tab w:val="left" w:pos="1046"/>
        </w:tabs>
        <w:spacing w:before="82" w:line="249" w:lineRule="auto"/>
        <w:ind w:left="1046" w:right="475" w:hanging="720"/>
        <w:jc w:val="both"/>
        <w:rPr>
          <w:sz w:val="20"/>
        </w:rPr>
      </w:pPr>
      <w:r>
        <w:br w:type="column"/>
      </w:r>
      <w:r>
        <w:rPr>
          <w:sz w:val="20"/>
        </w:rPr>
        <w:t>Two similar kettles containing equal masses of boiling water are placed on</w:t>
      </w:r>
      <w:r>
        <w:rPr>
          <w:spacing w:val="-1"/>
          <w:sz w:val="20"/>
        </w:rPr>
        <w:t xml:space="preserve"> </w:t>
      </w:r>
      <w:r>
        <w:rPr>
          <w:sz w:val="20"/>
        </w:rPr>
        <w:t>a table. If</w:t>
      </w:r>
      <w:r>
        <w:rPr>
          <w:spacing w:val="-1"/>
          <w:sz w:val="20"/>
        </w:rPr>
        <w:t xml:space="preserve"> </w:t>
      </w:r>
      <w:r>
        <w:rPr>
          <w:sz w:val="20"/>
        </w:rPr>
        <w:t>the surface of one is highly polished and the surface of the other</w:t>
      </w:r>
      <w:r>
        <w:rPr>
          <w:spacing w:val="-8"/>
          <w:sz w:val="20"/>
        </w:rPr>
        <w:t xml:space="preserve"> </w:t>
      </w:r>
      <w:r>
        <w:rPr>
          <w:sz w:val="20"/>
        </w:rPr>
        <w:t>is</w:t>
      </w:r>
      <w:r>
        <w:rPr>
          <w:spacing w:val="-11"/>
          <w:sz w:val="20"/>
        </w:rPr>
        <w:t xml:space="preserve"> </w:t>
      </w:r>
      <w:r>
        <w:rPr>
          <w:sz w:val="20"/>
        </w:rPr>
        <w:t>covered</w:t>
      </w:r>
      <w:r>
        <w:rPr>
          <w:spacing w:val="-6"/>
          <w:sz w:val="20"/>
        </w:rPr>
        <w:t xml:space="preserve"> </w:t>
      </w:r>
      <w:r>
        <w:rPr>
          <w:sz w:val="20"/>
        </w:rPr>
        <w:t>with</w:t>
      </w:r>
      <w:r>
        <w:rPr>
          <w:spacing w:val="-6"/>
          <w:sz w:val="20"/>
        </w:rPr>
        <w:t xml:space="preserve"> </w:t>
      </w:r>
      <w:r>
        <w:rPr>
          <w:sz w:val="20"/>
        </w:rPr>
        <w:t>soot,</w:t>
      </w:r>
      <w:r>
        <w:rPr>
          <w:spacing w:val="-6"/>
          <w:sz w:val="20"/>
        </w:rPr>
        <w:t xml:space="preserve"> </w:t>
      </w:r>
      <w:r>
        <w:rPr>
          <w:sz w:val="20"/>
        </w:rPr>
        <w:t>which</w:t>
      </w:r>
      <w:r>
        <w:rPr>
          <w:spacing w:val="-11"/>
          <w:sz w:val="20"/>
        </w:rPr>
        <w:t xml:space="preserve"> </w:t>
      </w:r>
      <w:r>
        <w:rPr>
          <w:sz w:val="20"/>
        </w:rPr>
        <w:t>of</w:t>
      </w:r>
      <w:r>
        <w:rPr>
          <w:spacing w:val="-11"/>
          <w:sz w:val="20"/>
        </w:rPr>
        <w:t xml:space="preserve"> </w:t>
      </w:r>
      <w:r>
        <w:rPr>
          <w:sz w:val="20"/>
        </w:rPr>
        <w:t>the</w:t>
      </w:r>
      <w:r>
        <w:rPr>
          <w:spacing w:val="-9"/>
          <w:sz w:val="20"/>
        </w:rPr>
        <w:t xml:space="preserve"> </w:t>
      </w:r>
      <w:r>
        <w:rPr>
          <w:sz w:val="20"/>
        </w:rPr>
        <w:t>following observations is</w:t>
      </w:r>
      <w:r>
        <w:rPr>
          <w:spacing w:val="40"/>
          <w:sz w:val="20"/>
        </w:rPr>
        <w:t xml:space="preserve"> </w:t>
      </w:r>
      <w:r>
        <w:rPr>
          <w:sz w:val="20"/>
        </w:rPr>
        <w:t>correct?</w:t>
      </w:r>
    </w:p>
    <w:p w14:paraId="5ABD3C07" w14:textId="77777777" w:rsidR="008B73B2" w:rsidRDefault="008B73B2">
      <w:pPr>
        <w:pStyle w:val="BodyText"/>
        <w:spacing w:before="12"/>
      </w:pPr>
    </w:p>
    <w:p w14:paraId="28B4CEA2" w14:textId="77777777" w:rsidR="008B73B2" w:rsidRDefault="00000000">
      <w:pPr>
        <w:pStyle w:val="ListParagraph"/>
        <w:numPr>
          <w:ilvl w:val="0"/>
          <w:numId w:val="85"/>
        </w:numPr>
        <w:tabs>
          <w:tab w:val="left" w:pos="1044"/>
          <w:tab w:val="left" w:pos="1046"/>
        </w:tabs>
        <w:spacing w:before="0" w:line="249" w:lineRule="auto"/>
        <w:ind w:left="1046" w:right="479" w:hanging="720"/>
        <w:jc w:val="both"/>
        <w:rPr>
          <w:sz w:val="20"/>
        </w:rPr>
      </w:pPr>
      <w:r>
        <w:rPr>
          <w:sz w:val="20"/>
        </w:rPr>
        <w:t>The</w:t>
      </w:r>
      <w:r>
        <w:rPr>
          <w:spacing w:val="-13"/>
          <w:sz w:val="20"/>
        </w:rPr>
        <w:t xml:space="preserve"> </w:t>
      </w:r>
      <w:r>
        <w:rPr>
          <w:sz w:val="20"/>
        </w:rPr>
        <w:t>equation</w:t>
      </w:r>
      <w:r>
        <w:rPr>
          <w:spacing w:val="-5"/>
          <w:sz w:val="20"/>
        </w:rPr>
        <w:t xml:space="preserve"> </w:t>
      </w:r>
      <w:r>
        <w:rPr>
          <w:sz w:val="20"/>
        </w:rPr>
        <w:t>of</w:t>
      </w:r>
      <w:r>
        <w:rPr>
          <w:spacing w:val="-12"/>
          <w:sz w:val="20"/>
        </w:rPr>
        <w:t xml:space="preserve"> </w:t>
      </w:r>
      <w:r>
        <w:rPr>
          <w:sz w:val="20"/>
        </w:rPr>
        <w:t>a</w:t>
      </w:r>
      <w:r>
        <w:rPr>
          <w:spacing w:val="-8"/>
          <w:sz w:val="20"/>
        </w:rPr>
        <w:t xml:space="preserve"> </w:t>
      </w:r>
      <w:r>
        <w:rPr>
          <w:sz w:val="20"/>
        </w:rPr>
        <w:t>transverse</w:t>
      </w:r>
      <w:r>
        <w:rPr>
          <w:spacing w:val="-10"/>
          <w:sz w:val="20"/>
        </w:rPr>
        <w:t xml:space="preserve"> </w:t>
      </w:r>
      <w:r>
        <w:rPr>
          <w:sz w:val="20"/>
        </w:rPr>
        <w:t>wave</w:t>
      </w:r>
      <w:r>
        <w:rPr>
          <w:spacing w:val="-10"/>
          <w:sz w:val="20"/>
        </w:rPr>
        <w:t xml:space="preserve"> </w:t>
      </w:r>
      <w:r>
        <w:rPr>
          <w:sz w:val="20"/>
        </w:rPr>
        <w:t>traveling</w:t>
      </w:r>
      <w:r>
        <w:rPr>
          <w:spacing w:val="-10"/>
          <w:sz w:val="20"/>
        </w:rPr>
        <w:t xml:space="preserve"> </w:t>
      </w:r>
      <w:r>
        <w:rPr>
          <w:sz w:val="20"/>
        </w:rPr>
        <w:t>along a</w:t>
      </w:r>
      <w:r>
        <w:rPr>
          <w:spacing w:val="-13"/>
          <w:sz w:val="20"/>
        </w:rPr>
        <w:t xml:space="preserve"> </w:t>
      </w:r>
      <w:r>
        <w:rPr>
          <w:sz w:val="20"/>
        </w:rPr>
        <w:t>string</w:t>
      </w:r>
      <w:r>
        <w:rPr>
          <w:spacing w:val="-12"/>
          <w:sz w:val="20"/>
        </w:rPr>
        <w:t xml:space="preserve"> </w:t>
      </w:r>
      <w:r>
        <w:rPr>
          <w:sz w:val="20"/>
        </w:rPr>
        <w:t>is</w:t>
      </w:r>
      <w:r>
        <w:rPr>
          <w:spacing w:val="-13"/>
          <w:sz w:val="20"/>
        </w:rPr>
        <w:t xml:space="preserve"> </w:t>
      </w:r>
      <w:r>
        <w:rPr>
          <w:sz w:val="20"/>
        </w:rPr>
        <w:t>given</w:t>
      </w:r>
      <w:r>
        <w:rPr>
          <w:spacing w:val="-12"/>
          <w:sz w:val="20"/>
        </w:rPr>
        <w:t xml:space="preserve"> </w:t>
      </w:r>
      <w:r>
        <w:rPr>
          <w:sz w:val="20"/>
        </w:rPr>
        <w:t>by</w:t>
      </w:r>
      <w:r>
        <w:rPr>
          <w:spacing w:val="-13"/>
          <w:sz w:val="20"/>
        </w:rPr>
        <w:t xml:space="preserve"> </w:t>
      </w:r>
      <w:r>
        <w:rPr>
          <w:sz w:val="20"/>
        </w:rPr>
        <w:t>y</w:t>
      </w:r>
      <w:r>
        <w:rPr>
          <w:spacing w:val="-12"/>
          <w:sz w:val="20"/>
        </w:rPr>
        <w:t xml:space="preserve"> </w:t>
      </w:r>
      <w:r>
        <w:rPr>
          <w:sz w:val="20"/>
        </w:rPr>
        <w:t>=</w:t>
      </w:r>
      <w:r>
        <w:rPr>
          <w:spacing w:val="-13"/>
          <w:sz w:val="20"/>
        </w:rPr>
        <w:t xml:space="preserve"> </w:t>
      </w:r>
      <w:r>
        <w:rPr>
          <w:sz w:val="20"/>
        </w:rPr>
        <w:t>0.3</w:t>
      </w:r>
      <w:r>
        <w:rPr>
          <w:spacing w:val="-12"/>
          <w:sz w:val="20"/>
        </w:rPr>
        <w:t xml:space="preserve"> </w:t>
      </w:r>
      <w:r>
        <w:rPr>
          <w:sz w:val="20"/>
        </w:rPr>
        <w:t>sin</w:t>
      </w:r>
      <w:r>
        <w:rPr>
          <w:spacing w:val="-13"/>
          <w:sz w:val="20"/>
        </w:rPr>
        <w:t xml:space="preserve"> </w:t>
      </w:r>
      <w:r>
        <w:rPr>
          <w:sz w:val="20"/>
        </w:rPr>
        <w:t>(0.5x</w:t>
      </w:r>
      <w:r>
        <w:rPr>
          <w:spacing w:val="-12"/>
          <w:sz w:val="20"/>
        </w:rPr>
        <w:t xml:space="preserve"> </w:t>
      </w:r>
      <w:r>
        <w:rPr>
          <w:sz w:val="20"/>
        </w:rPr>
        <w:t>–</w:t>
      </w:r>
      <w:r>
        <w:rPr>
          <w:spacing w:val="-13"/>
          <w:sz w:val="20"/>
        </w:rPr>
        <w:t xml:space="preserve"> </w:t>
      </w:r>
      <w:r>
        <w:rPr>
          <w:sz w:val="20"/>
        </w:rPr>
        <w:t>50t)</w:t>
      </w:r>
      <w:r>
        <w:rPr>
          <w:spacing w:val="-12"/>
          <w:sz w:val="20"/>
        </w:rPr>
        <w:t xml:space="preserve"> </w:t>
      </w:r>
      <w:r>
        <w:rPr>
          <w:sz w:val="20"/>
        </w:rPr>
        <w:t>where</w:t>
      </w:r>
      <w:r>
        <w:rPr>
          <w:spacing w:val="-13"/>
          <w:sz w:val="20"/>
        </w:rPr>
        <w:t xml:space="preserve"> </w:t>
      </w:r>
      <w:r>
        <w:rPr>
          <w:sz w:val="20"/>
        </w:rPr>
        <w:t>y and x are in cm and t is in seconds. Find the maximum displacement of the particles from the equilibrium</w:t>
      </w:r>
      <w:r>
        <w:rPr>
          <w:spacing w:val="-13"/>
          <w:sz w:val="20"/>
        </w:rPr>
        <w:t xml:space="preserve"> </w:t>
      </w:r>
      <w:r>
        <w:rPr>
          <w:sz w:val="20"/>
        </w:rPr>
        <w:t>position.</w:t>
      </w:r>
    </w:p>
    <w:tbl>
      <w:tblPr>
        <w:tblW w:w="0" w:type="auto"/>
        <w:tblInd w:w="1010" w:type="dxa"/>
        <w:tblLayout w:type="fixed"/>
        <w:tblCellMar>
          <w:left w:w="0" w:type="dxa"/>
          <w:right w:w="0" w:type="dxa"/>
        </w:tblCellMar>
        <w:tblLook w:val="01E0" w:firstRow="1" w:lastRow="1" w:firstColumn="1" w:lastColumn="1" w:noHBand="0" w:noVBand="0"/>
      </w:tblPr>
      <w:tblGrid>
        <w:gridCol w:w="470"/>
        <w:gridCol w:w="1287"/>
        <w:gridCol w:w="913"/>
        <w:gridCol w:w="889"/>
      </w:tblGrid>
      <w:tr w:rsidR="008B73B2" w14:paraId="7ED99975" w14:textId="77777777">
        <w:trPr>
          <w:trHeight w:val="225"/>
        </w:trPr>
        <w:tc>
          <w:tcPr>
            <w:tcW w:w="470" w:type="dxa"/>
          </w:tcPr>
          <w:p w14:paraId="3B67DA85" w14:textId="77777777" w:rsidR="008B73B2" w:rsidRDefault="00000000">
            <w:pPr>
              <w:pStyle w:val="TableParagraph"/>
              <w:ind w:left="50"/>
              <w:rPr>
                <w:sz w:val="20"/>
              </w:rPr>
            </w:pPr>
            <w:r>
              <w:rPr>
                <w:spacing w:val="-5"/>
                <w:sz w:val="20"/>
              </w:rPr>
              <w:t>A.</w:t>
            </w:r>
          </w:p>
        </w:tc>
        <w:tc>
          <w:tcPr>
            <w:tcW w:w="1287" w:type="dxa"/>
          </w:tcPr>
          <w:p w14:paraId="1A36E69A" w14:textId="77777777" w:rsidR="008B73B2" w:rsidRDefault="00000000">
            <w:pPr>
              <w:pStyle w:val="TableParagraph"/>
              <w:ind w:right="409"/>
              <w:jc w:val="right"/>
              <w:rPr>
                <w:sz w:val="20"/>
              </w:rPr>
            </w:pPr>
            <w:r>
              <w:rPr>
                <w:sz w:val="20"/>
              </w:rPr>
              <w:t>50.0</w:t>
            </w:r>
            <w:r>
              <w:rPr>
                <w:spacing w:val="-1"/>
                <w:sz w:val="20"/>
              </w:rPr>
              <w:t xml:space="preserve"> </w:t>
            </w:r>
            <w:r>
              <w:rPr>
                <w:spacing w:val="-5"/>
                <w:sz w:val="20"/>
              </w:rPr>
              <w:t>cm</w:t>
            </w:r>
          </w:p>
        </w:tc>
        <w:tc>
          <w:tcPr>
            <w:tcW w:w="913" w:type="dxa"/>
          </w:tcPr>
          <w:p w14:paraId="473963F5" w14:textId="77777777" w:rsidR="008B73B2" w:rsidRDefault="00000000">
            <w:pPr>
              <w:pStyle w:val="TableParagraph"/>
              <w:ind w:left="130" w:right="42"/>
              <w:jc w:val="center"/>
              <w:rPr>
                <w:sz w:val="20"/>
              </w:rPr>
            </w:pPr>
            <w:r>
              <w:rPr>
                <w:spacing w:val="-5"/>
                <w:sz w:val="20"/>
              </w:rPr>
              <w:t>B.</w:t>
            </w:r>
          </w:p>
        </w:tc>
        <w:tc>
          <w:tcPr>
            <w:tcW w:w="889" w:type="dxa"/>
          </w:tcPr>
          <w:p w14:paraId="7FBC88D0" w14:textId="77777777" w:rsidR="008B73B2" w:rsidRDefault="00000000">
            <w:pPr>
              <w:pStyle w:val="TableParagraph"/>
              <w:ind w:right="47"/>
              <w:jc w:val="right"/>
              <w:rPr>
                <w:sz w:val="20"/>
              </w:rPr>
            </w:pPr>
            <w:r>
              <w:rPr>
                <w:sz w:val="20"/>
              </w:rPr>
              <w:t>2.5</w:t>
            </w:r>
            <w:r>
              <w:rPr>
                <w:spacing w:val="-1"/>
                <w:sz w:val="20"/>
              </w:rPr>
              <w:t xml:space="preserve"> </w:t>
            </w:r>
            <w:r>
              <w:rPr>
                <w:spacing w:val="-5"/>
                <w:sz w:val="20"/>
              </w:rPr>
              <w:t>cm</w:t>
            </w:r>
          </w:p>
        </w:tc>
      </w:tr>
      <w:tr w:rsidR="008B73B2" w14:paraId="3F151FCF" w14:textId="77777777">
        <w:trPr>
          <w:trHeight w:val="225"/>
        </w:trPr>
        <w:tc>
          <w:tcPr>
            <w:tcW w:w="470" w:type="dxa"/>
          </w:tcPr>
          <w:p w14:paraId="7CE10E1E" w14:textId="77777777" w:rsidR="008B73B2" w:rsidRDefault="00000000">
            <w:pPr>
              <w:pStyle w:val="TableParagraph"/>
              <w:ind w:left="50"/>
              <w:rPr>
                <w:sz w:val="20"/>
              </w:rPr>
            </w:pPr>
            <w:r>
              <w:rPr>
                <w:spacing w:val="-5"/>
                <w:sz w:val="20"/>
              </w:rPr>
              <w:t>C.</w:t>
            </w:r>
          </w:p>
        </w:tc>
        <w:tc>
          <w:tcPr>
            <w:tcW w:w="1287" w:type="dxa"/>
          </w:tcPr>
          <w:p w14:paraId="60E79566" w14:textId="77777777" w:rsidR="008B73B2" w:rsidRDefault="00000000">
            <w:pPr>
              <w:pStyle w:val="TableParagraph"/>
              <w:ind w:right="406"/>
              <w:jc w:val="right"/>
              <w:rPr>
                <w:sz w:val="20"/>
              </w:rPr>
            </w:pPr>
            <w:r>
              <w:rPr>
                <w:sz w:val="20"/>
              </w:rPr>
              <w:t>0.5</w:t>
            </w:r>
            <w:r>
              <w:rPr>
                <w:spacing w:val="-1"/>
                <w:sz w:val="20"/>
              </w:rPr>
              <w:t xml:space="preserve"> </w:t>
            </w:r>
            <w:r>
              <w:rPr>
                <w:spacing w:val="-5"/>
                <w:sz w:val="20"/>
              </w:rPr>
              <w:t>cm</w:t>
            </w:r>
          </w:p>
        </w:tc>
        <w:tc>
          <w:tcPr>
            <w:tcW w:w="913" w:type="dxa"/>
          </w:tcPr>
          <w:p w14:paraId="2F5B57AD" w14:textId="77777777" w:rsidR="008B73B2" w:rsidRDefault="00000000">
            <w:pPr>
              <w:pStyle w:val="TableParagraph"/>
              <w:ind w:left="130"/>
              <w:jc w:val="center"/>
              <w:rPr>
                <w:sz w:val="20"/>
              </w:rPr>
            </w:pPr>
            <w:r>
              <w:rPr>
                <w:spacing w:val="-5"/>
                <w:sz w:val="20"/>
              </w:rPr>
              <w:t>D.</w:t>
            </w:r>
          </w:p>
        </w:tc>
        <w:tc>
          <w:tcPr>
            <w:tcW w:w="889" w:type="dxa"/>
          </w:tcPr>
          <w:p w14:paraId="5E3F57B8" w14:textId="77777777" w:rsidR="008B73B2" w:rsidRDefault="00000000">
            <w:pPr>
              <w:pStyle w:val="TableParagraph"/>
              <w:ind w:right="47"/>
              <w:jc w:val="right"/>
              <w:rPr>
                <w:sz w:val="20"/>
              </w:rPr>
            </w:pPr>
            <w:r>
              <w:rPr>
                <w:sz w:val="20"/>
              </w:rPr>
              <w:t>0.3</w:t>
            </w:r>
            <w:r>
              <w:rPr>
                <w:spacing w:val="-1"/>
                <w:sz w:val="20"/>
              </w:rPr>
              <w:t xml:space="preserve"> </w:t>
            </w:r>
            <w:r>
              <w:rPr>
                <w:spacing w:val="-5"/>
                <w:sz w:val="20"/>
              </w:rPr>
              <w:t>cm</w:t>
            </w:r>
          </w:p>
        </w:tc>
      </w:tr>
    </w:tbl>
    <w:p w14:paraId="28722C9B" w14:textId="77777777" w:rsidR="008B73B2" w:rsidRDefault="008B73B2">
      <w:pPr>
        <w:pStyle w:val="BodyText"/>
        <w:spacing w:before="39"/>
      </w:pPr>
    </w:p>
    <w:p w14:paraId="3F25F912" w14:textId="77777777" w:rsidR="008B73B2" w:rsidRDefault="00000000">
      <w:pPr>
        <w:pStyle w:val="ListParagraph"/>
        <w:numPr>
          <w:ilvl w:val="0"/>
          <w:numId w:val="85"/>
        </w:numPr>
        <w:tabs>
          <w:tab w:val="left" w:pos="1044"/>
          <w:tab w:val="left" w:pos="1046"/>
        </w:tabs>
        <w:spacing w:before="0" w:line="249" w:lineRule="auto"/>
        <w:ind w:left="1046" w:right="473" w:hanging="720"/>
        <w:jc w:val="both"/>
        <w:rPr>
          <w:sz w:val="20"/>
        </w:rPr>
      </w:pPr>
      <w:r>
        <w:rPr>
          <w:sz w:val="20"/>
        </w:rPr>
        <w:t>The</w:t>
      </w:r>
      <w:r>
        <w:rPr>
          <w:spacing w:val="-13"/>
          <w:sz w:val="20"/>
        </w:rPr>
        <w:t xml:space="preserve"> </w:t>
      </w:r>
      <w:r>
        <w:rPr>
          <w:sz w:val="20"/>
        </w:rPr>
        <w:t>sound</w:t>
      </w:r>
      <w:r>
        <w:rPr>
          <w:spacing w:val="-8"/>
          <w:sz w:val="20"/>
        </w:rPr>
        <w:t xml:space="preserve"> </w:t>
      </w:r>
      <w:r>
        <w:rPr>
          <w:sz w:val="20"/>
        </w:rPr>
        <w:t>from</w:t>
      </w:r>
      <w:r>
        <w:rPr>
          <w:spacing w:val="-7"/>
          <w:sz w:val="20"/>
        </w:rPr>
        <w:t xml:space="preserve"> </w:t>
      </w:r>
      <w:r>
        <w:rPr>
          <w:sz w:val="20"/>
        </w:rPr>
        <w:t>a</w:t>
      </w:r>
      <w:r>
        <w:rPr>
          <w:spacing w:val="-6"/>
          <w:sz w:val="20"/>
        </w:rPr>
        <w:t xml:space="preserve"> </w:t>
      </w:r>
      <w:r>
        <w:rPr>
          <w:sz w:val="20"/>
        </w:rPr>
        <w:t>source</w:t>
      </w:r>
      <w:r>
        <w:rPr>
          <w:spacing w:val="-12"/>
          <w:sz w:val="20"/>
        </w:rPr>
        <w:t xml:space="preserve"> </w:t>
      </w:r>
      <w:r>
        <w:rPr>
          <w:sz w:val="20"/>
        </w:rPr>
        <w:t>traveled</w:t>
      </w:r>
      <w:r>
        <w:rPr>
          <w:spacing w:val="-9"/>
          <w:sz w:val="20"/>
        </w:rPr>
        <w:t xml:space="preserve"> </w:t>
      </w:r>
      <w:r>
        <w:rPr>
          <w:sz w:val="20"/>
        </w:rPr>
        <w:t>to</w:t>
      </w:r>
      <w:r>
        <w:rPr>
          <w:spacing w:val="-10"/>
          <w:sz w:val="20"/>
        </w:rPr>
        <w:t xml:space="preserve"> </w:t>
      </w:r>
      <w:r>
        <w:rPr>
          <w:sz w:val="20"/>
        </w:rPr>
        <w:t>the</w:t>
      </w:r>
      <w:r>
        <w:rPr>
          <w:spacing w:val="-10"/>
          <w:sz w:val="20"/>
        </w:rPr>
        <w:t xml:space="preserve"> </w:t>
      </w:r>
      <w:r>
        <w:rPr>
          <w:sz w:val="20"/>
        </w:rPr>
        <w:t>bottom</w:t>
      </w:r>
      <w:r>
        <w:rPr>
          <w:spacing w:val="-12"/>
          <w:sz w:val="20"/>
        </w:rPr>
        <w:t xml:space="preserve"> </w:t>
      </w:r>
      <w:r>
        <w:rPr>
          <w:sz w:val="20"/>
        </w:rPr>
        <w:t>of the sea and the echo was heard 4s latter. If the speed</w:t>
      </w:r>
      <w:r>
        <w:rPr>
          <w:spacing w:val="-13"/>
          <w:sz w:val="20"/>
        </w:rPr>
        <w:t xml:space="preserve"> </w:t>
      </w:r>
      <w:r>
        <w:rPr>
          <w:sz w:val="20"/>
        </w:rPr>
        <w:t>of</w:t>
      </w:r>
      <w:r>
        <w:rPr>
          <w:spacing w:val="-12"/>
          <w:sz w:val="20"/>
        </w:rPr>
        <w:t xml:space="preserve"> </w:t>
      </w:r>
      <w:r>
        <w:rPr>
          <w:sz w:val="20"/>
        </w:rPr>
        <w:t>sound</w:t>
      </w:r>
      <w:r>
        <w:rPr>
          <w:spacing w:val="-13"/>
          <w:sz w:val="20"/>
        </w:rPr>
        <w:t xml:space="preserve"> </w:t>
      </w:r>
      <w:r>
        <w:rPr>
          <w:sz w:val="20"/>
        </w:rPr>
        <w:t>in</w:t>
      </w:r>
      <w:r>
        <w:rPr>
          <w:spacing w:val="-12"/>
          <w:sz w:val="20"/>
        </w:rPr>
        <w:t xml:space="preserve"> </w:t>
      </w:r>
      <w:r>
        <w:rPr>
          <w:sz w:val="20"/>
        </w:rPr>
        <w:t>sea</w:t>
      </w:r>
      <w:r>
        <w:rPr>
          <w:spacing w:val="-13"/>
          <w:sz w:val="20"/>
        </w:rPr>
        <w:t xml:space="preserve"> </w:t>
      </w:r>
      <w:r>
        <w:rPr>
          <w:sz w:val="20"/>
        </w:rPr>
        <w:t>water</w:t>
      </w:r>
      <w:r>
        <w:rPr>
          <w:spacing w:val="-12"/>
          <w:sz w:val="20"/>
        </w:rPr>
        <w:t xml:space="preserve"> </w:t>
      </w:r>
      <w:r>
        <w:rPr>
          <w:sz w:val="20"/>
        </w:rPr>
        <w:t>is</w:t>
      </w:r>
      <w:r>
        <w:rPr>
          <w:spacing w:val="-13"/>
          <w:sz w:val="20"/>
        </w:rPr>
        <w:t xml:space="preserve"> </w:t>
      </w:r>
      <w:r>
        <w:rPr>
          <w:sz w:val="20"/>
        </w:rPr>
        <w:t>1500</w:t>
      </w:r>
      <w:r>
        <w:rPr>
          <w:spacing w:val="-12"/>
          <w:sz w:val="20"/>
        </w:rPr>
        <w:t xml:space="preserve"> </w:t>
      </w:r>
      <w:r>
        <w:rPr>
          <w:sz w:val="20"/>
        </w:rPr>
        <w:t>ms</w:t>
      </w:r>
      <w:r>
        <w:rPr>
          <w:sz w:val="20"/>
          <w:vertAlign w:val="superscript"/>
        </w:rPr>
        <w:t>-1</w:t>
      </w:r>
      <w:r>
        <w:rPr>
          <w:sz w:val="20"/>
        </w:rPr>
        <w:t>,</w:t>
      </w:r>
      <w:r>
        <w:rPr>
          <w:spacing w:val="-13"/>
          <w:sz w:val="20"/>
        </w:rPr>
        <w:t xml:space="preserve"> </w:t>
      </w:r>
      <w:r>
        <w:rPr>
          <w:sz w:val="20"/>
        </w:rPr>
        <w:t>the</w:t>
      </w:r>
      <w:r>
        <w:rPr>
          <w:spacing w:val="-12"/>
          <w:sz w:val="20"/>
        </w:rPr>
        <w:t xml:space="preserve"> </w:t>
      </w:r>
      <w:r>
        <w:rPr>
          <w:sz w:val="20"/>
        </w:rPr>
        <w:t>depth of the sea</w:t>
      </w:r>
      <w:r>
        <w:rPr>
          <w:spacing w:val="40"/>
          <w:sz w:val="20"/>
        </w:rPr>
        <w:t xml:space="preserve"> </w:t>
      </w:r>
      <w:r>
        <w:rPr>
          <w:sz w:val="20"/>
        </w:rPr>
        <w:t>is</w:t>
      </w:r>
    </w:p>
    <w:tbl>
      <w:tblPr>
        <w:tblW w:w="0" w:type="auto"/>
        <w:tblInd w:w="1010" w:type="dxa"/>
        <w:tblLayout w:type="fixed"/>
        <w:tblCellMar>
          <w:left w:w="0" w:type="dxa"/>
          <w:right w:w="0" w:type="dxa"/>
        </w:tblCellMar>
        <w:tblLook w:val="01E0" w:firstRow="1" w:lastRow="1" w:firstColumn="1" w:lastColumn="1" w:noHBand="0" w:noVBand="0"/>
      </w:tblPr>
      <w:tblGrid>
        <w:gridCol w:w="505"/>
        <w:gridCol w:w="1267"/>
        <w:gridCol w:w="851"/>
        <w:gridCol w:w="904"/>
      </w:tblGrid>
      <w:tr w:rsidR="008B73B2" w14:paraId="4C405113" w14:textId="77777777">
        <w:trPr>
          <w:trHeight w:val="225"/>
        </w:trPr>
        <w:tc>
          <w:tcPr>
            <w:tcW w:w="505" w:type="dxa"/>
          </w:tcPr>
          <w:p w14:paraId="2ED0FB4F" w14:textId="77777777" w:rsidR="008B73B2" w:rsidRDefault="00000000">
            <w:pPr>
              <w:pStyle w:val="TableParagraph"/>
              <w:ind w:left="50"/>
              <w:rPr>
                <w:sz w:val="20"/>
              </w:rPr>
            </w:pPr>
            <w:r>
              <w:rPr>
                <w:spacing w:val="-5"/>
                <w:sz w:val="20"/>
              </w:rPr>
              <w:t>A.</w:t>
            </w:r>
          </w:p>
        </w:tc>
        <w:tc>
          <w:tcPr>
            <w:tcW w:w="1267" w:type="dxa"/>
          </w:tcPr>
          <w:p w14:paraId="2245E263" w14:textId="77777777" w:rsidR="008B73B2" w:rsidRDefault="00000000">
            <w:pPr>
              <w:pStyle w:val="TableParagraph"/>
              <w:ind w:left="265"/>
              <w:rPr>
                <w:sz w:val="20"/>
              </w:rPr>
            </w:pPr>
            <w:r>
              <w:rPr>
                <w:sz w:val="20"/>
              </w:rPr>
              <w:t xml:space="preserve">6000 </w:t>
            </w:r>
            <w:r>
              <w:rPr>
                <w:spacing w:val="-10"/>
                <w:sz w:val="20"/>
              </w:rPr>
              <w:t>m</w:t>
            </w:r>
          </w:p>
        </w:tc>
        <w:tc>
          <w:tcPr>
            <w:tcW w:w="851" w:type="dxa"/>
          </w:tcPr>
          <w:p w14:paraId="6E0ABDE3" w14:textId="77777777" w:rsidR="008B73B2" w:rsidRDefault="00000000">
            <w:pPr>
              <w:pStyle w:val="TableParagraph"/>
              <w:ind w:right="270"/>
              <w:jc w:val="right"/>
              <w:rPr>
                <w:sz w:val="20"/>
              </w:rPr>
            </w:pPr>
            <w:r>
              <w:rPr>
                <w:spacing w:val="-5"/>
                <w:sz w:val="20"/>
              </w:rPr>
              <w:t>B.</w:t>
            </w:r>
          </w:p>
        </w:tc>
        <w:tc>
          <w:tcPr>
            <w:tcW w:w="904" w:type="dxa"/>
          </w:tcPr>
          <w:p w14:paraId="2D23AA12" w14:textId="77777777" w:rsidR="008B73B2" w:rsidRDefault="00000000">
            <w:pPr>
              <w:pStyle w:val="TableParagraph"/>
              <w:ind w:right="49"/>
              <w:jc w:val="right"/>
              <w:rPr>
                <w:sz w:val="20"/>
              </w:rPr>
            </w:pPr>
            <w:r>
              <w:rPr>
                <w:sz w:val="20"/>
              </w:rPr>
              <w:t xml:space="preserve">3000 </w:t>
            </w:r>
            <w:r>
              <w:rPr>
                <w:spacing w:val="-10"/>
                <w:sz w:val="20"/>
              </w:rPr>
              <w:t>m</w:t>
            </w:r>
          </w:p>
        </w:tc>
      </w:tr>
      <w:tr w:rsidR="008B73B2" w14:paraId="43C32970" w14:textId="77777777">
        <w:trPr>
          <w:trHeight w:val="225"/>
        </w:trPr>
        <w:tc>
          <w:tcPr>
            <w:tcW w:w="505" w:type="dxa"/>
          </w:tcPr>
          <w:p w14:paraId="5A732C41" w14:textId="77777777" w:rsidR="008B73B2" w:rsidRDefault="00000000">
            <w:pPr>
              <w:pStyle w:val="TableParagraph"/>
              <w:ind w:left="50"/>
              <w:rPr>
                <w:sz w:val="20"/>
              </w:rPr>
            </w:pPr>
            <w:r>
              <w:rPr>
                <w:spacing w:val="-5"/>
                <w:sz w:val="20"/>
              </w:rPr>
              <w:t>C.</w:t>
            </w:r>
          </w:p>
        </w:tc>
        <w:tc>
          <w:tcPr>
            <w:tcW w:w="1267" w:type="dxa"/>
          </w:tcPr>
          <w:p w14:paraId="0F75981A" w14:textId="77777777" w:rsidR="008B73B2" w:rsidRDefault="00000000">
            <w:pPr>
              <w:pStyle w:val="TableParagraph"/>
              <w:ind w:left="265"/>
              <w:rPr>
                <w:sz w:val="20"/>
              </w:rPr>
            </w:pPr>
            <w:r>
              <w:rPr>
                <w:sz w:val="20"/>
              </w:rPr>
              <w:t xml:space="preserve">1500 </w:t>
            </w:r>
            <w:r>
              <w:rPr>
                <w:spacing w:val="-10"/>
                <w:sz w:val="20"/>
              </w:rPr>
              <w:t>m</w:t>
            </w:r>
          </w:p>
        </w:tc>
        <w:tc>
          <w:tcPr>
            <w:tcW w:w="851" w:type="dxa"/>
          </w:tcPr>
          <w:p w14:paraId="2D58D2CC" w14:textId="77777777" w:rsidR="008B73B2" w:rsidRDefault="00000000">
            <w:pPr>
              <w:pStyle w:val="TableParagraph"/>
              <w:ind w:right="245"/>
              <w:jc w:val="right"/>
              <w:rPr>
                <w:sz w:val="20"/>
              </w:rPr>
            </w:pPr>
            <w:r>
              <w:rPr>
                <w:spacing w:val="-5"/>
                <w:sz w:val="20"/>
              </w:rPr>
              <w:t>D.</w:t>
            </w:r>
          </w:p>
        </w:tc>
        <w:tc>
          <w:tcPr>
            <w:tcW w:w="904" w:type="dxa"/>
          </w:tcPr>
          <w:p w14:paraId="439B9C2C" w14:textId="77777777" w:rsidR="008B73B2" w:rsidRDefault="00000000">
            <w:pPr>
              <w:pStyle w:val="TableParagraph"/>
              <w:ind w:right="51"/>
              <w:jc w:val="right"/>
              <w:rPr>
                <w:sz w:val="20"/>
              </w:rPr>
            </w:pPr>
            <w:r>
              <w:rPr>
                <w:sz w:val="20"/>
              </w:rPr>
              <w:t xml:space="preserve">375 </w:t>
            </w:r>
            <w:r>
              <w:rPr>
                <w:spacing w:val="-10"/>
                <w:sz w:val="20"/>
              </w:rPr>
              <w:t>m</w:t>
            </w:r>
          </w:p>
        </w:tc>
      </w:tr>
    </w:tbl>
    <w:p w14:paraId="31198548" w14:textId="77777777" w:rsidR="008B73B2" w:rsidRDefault="008B73B2">
      <w:pPr>
        <w:pStyle w:val="BodyText"/>
        <w:spacing w:before="42"/>
      </w:pPr>
    </w:p>
    <w:p w14:paraId="3B1ADB98" w14:textId="77777777" w:rsidR="008B73B2" w:rsidRDefault="00000000">
      <w:pPr>
        <w:pStyle w:val="ListParagraph"/>
        <w:numPr>
          <w:ilvl w:val="0"/>
          <w:numId w:val="85"/>
        </w:numPr>
        <w:tabs>
          <w:tab w:val="left" w:pos="1046"/>
        </w:tabs>
        <w:spacing w:before="0" w:line="247" w:lineRule="auto"/>
        <w:ind w:left="1046" w:right="736" w:hanging="720"/>
        <w:jc w:val="left"/>
        <w:rPr>
          <w:sz w:val="20"/>
        </w:rPr>
      </w:pPr>
      <w:r>
        <w:rPr>
          <w:sz w:val="20"/>
        </w:rPr>
        <w:t>The fundamental frequency of vibration of a sonometer wire may be halved by</w:t>
      </w:r>
    </w:p>
    <w:p w14:paraId="10673827" w14:textId="77777777" w:rsidR="008B73B2" w:rsidRDefault="00000000">
      <w:pPr>
        <w:pStyle w:val="ListParagraph"/>
        <w:numPr>
          <w:ilvl w:val="1"/>
          <w:numId w:val="85"/>
        </w:numPr>
        <w:tabs>
          <w:tab w:val="left" w:pos="1765"/>
        </w:tabs>
        <w:spacing w:before="4"/>
        <w:ind w:left="1765" w:hanging="719"/>
        <w:rPr>
          <w:sz w:val="20"/>
        </w:rPr>
      </w:pPr>
      <w:r>
        <w:rPr>
          <w:sz w:val="20"/>
        </w:rPr>
        <w:t>Doubling</w:t>
      </w:r>
      <w:r>
        <w:rPr>
          <w:spacing w:val="-6"/>
          <w:sz w:val="20"/>
        </w:rPr>
        <w:t xml:space="preserve"> </w:t>
      </w:r>
      <w:r>
        <w:rPr>
          <w:sz w:val="20"/>
        </w:rPr>
        <w:t>the</w:t>
      </w:r>
      <w:r>
        <w:rPr>
          <w:spacing w:val="-4"/>
          <w:sz w:val="20"/>
        </w:rPr>
        <w:t xml:space="preserve"> </w:t>
      </w:r>
      <w:r>
        <w:rPr>
          <w:sz w:val="20"/>
        </w:rPr>
        <w:t>length</w:t>
      </w:r>
      <w:r>
        <w:rPr>
          <w:spacing w:val="-4"/>
          <w:sz w:val="20"/>
        </w:rPr>
        <w:t xml:space="preserve"> </w:t>
      </w:r>
      <w:r>
        <w:rPr>
          <w:sz w:val="20"/>
        </w:rPr>
        <w:t>of</w:t>
      </w:r>
      <w:r>
        <w:rPr>
          <w:spacing w:val="-9"/>
          <w:sz w:val="20"/>
        </w:rPr>
        <w:t xml:space="preserve"> </w:t>
      </w:r>
      <w:r>
        <w:rPr>
          <w:sz w:val="20"/>
        </w:rPr>
        <w:t>the</w:t>
      </w:r>
      <w:r>
        <w:rPr>
          <w:spacing w:val="4"/>
          <w:sz w:val="20"/>
        </w:rPr>
        <w:t xml:space="preserve"> </w:t>
      </w:r>
      <w:r>
        <w:rPr>
          <w:spacing w:val="-4"/>
          <w:sz w:val="20"/>
        </w:rPr>
        <w:t>wire</w:t>
      </w:r>
    </w:p>
    <w:p w14:paraId="62E1F327" w14:textId="77777777" w:rsidR="008B73B2" w:rsidRDefault="00000000">
      <w:pPr>
        <w:pStyle w:val="ListParagraph"/>
        <w:numPr>
          <w:ilvl w:val="1"/>
          <w:numId w:val="85"/>
        </w:numPr>
        <w:tabs>
          <w:tab w:val="left" w:pos="1765"/>
        </w:tabs>
        <w:ind w:left="1765" w:hanging="719"/>
        <w:rPr>
          <w:sz w:val="20"/>
        </w:rPr>
      </w:pPr>
      <w:r>
        <w:rPr>
          <w:sz w:val="20"/>
        </w:rPr>
        <w:t>Doubling</w:t>
      </w:r>
      <w:r>
        <w:rPr>
          <w:spacing w:val="-5"/>
          <w:sz w:val="20"/>
        </w:rPr>
        <w:t xml:space="preserve"> </w:t>
      </w:r>
      <w:r>
        <w:rPr>
          <w:sz w:val="20"/>
        </w:rPr>
        <w:t>the</w:t>
      </w:r>
      <w:r>
        <w:rPr>
          <w:spacing w:val="-2"/>
          <w:sz w:val="20"/>
        </w:rPr>
        <w:t xml:space="preserve"> </w:t>
      </w:r>
      <w:r>
        <w:rPr>
          <w:sz w:val="20"/>
        </w:rPr>
        <w:t>mass</w:t>
      </w:r>
      <w:r>
        <w:rPr>
          <w:spacing w:val="-3"/>
          <w:sz w:val="20"/>
        </w:rPr>
        <w:t xml:space="preserve"> </w:t>
      </w:r>
      <w:r>
        <w:rPr>
          <w:sz w:val="20"/>
        </w:rPr>
        <w:t>of</w:t>
      </w:r>
      <w:r>
        <w:rPr>
          <w:spacing w:val="-9"/>
          <w:sz w:val="20"/>
        </w:rPr>
        <w:t xml:space="preserve"> </w:t>
      </w:r>
      <w:r>
        <w:rPr>
          <w:sz w:val="20"/>
        </w:rPr>
        <w:t>the</w:t>
      </w:r>
      <w:r>
        <w:rPr>
          <w:spacing w:val="-6"/>
          <w:sz w:val="20"/>
        </w:rPr>
        <w:t xml:space="preserve"> </w:t>
      </w:r>
      <w:r>
        <w:rPr>
          <w:spacing w:val="-4"/>
          <w:sz w:val="20"/>
        </w:rPr>
        <w:t>wire</w:t>
      </w:r>
    </w:p>
    <w:p w14:paraId="113A07D9" w14:textId="77777777" w:rsidR="008B73B2" w:rsidRDefault="00000000">
      <w:pPr>
        <w:pStyle w:val="ListParagraph"/>
        <w:numPr>
          <w:ilvl w:val="1"/>
          <w:numId w:val="85"/>
        </w:numPr>
        <w:tabs>
          <w:tab w:val="left" w:pos="1765"/>
        </w:tabs>
        <w:ind w:left="1765" w:hanging="719"/>
        <w:rPr>
          <w:sz w:val="20"/>
        </w:rPr>
      </w:pPr>
      <w:r>
        <w:rPr>
          <w:sz w:val="20"/>
        </w:rPr>
        <w:t>Reducing</w:t>
      </w:r>
      <w:r>
        <w:rPr>
          <w:spacing w:val="-6"/>
          <w:sz w:val="20"/>
        </w:rPr>
        <w:t xml:space="preserve"> </w:t>
      </w:r>
      <w:r>
        <w:rPr>
          <w:sz w:val="20"/>
        </w:rPr>
        <w:t>the</w:t>
      </w:r>
      <w:r>
        <w:rPr>
          <w:spacing w:val="-5"/>
          <w:sz w:val="20"/>
        </w:rPr>
        <w:t xml:space="preserve"> </w:t>
      </w:r>
      <w:r>
        <w:rPr>
          <w:sz w:val="20"/>
        </w:rPr>
        <w:t>tension</w:t>
      </w:r>
      <w:r>
        <w:rPr>
          <w:spacing w:val="-4"/>
          <w:sz w:val="20"/>
        </w:rPr>
        <w:t xml:space="preserve"> </w:t>
      </w:r>
      <w:r>
        <w:rPr>
          <w:sz w:val="20"/>
        </w:rPr>
        <w:t>by</w:t>
      </w:r>
      <w:r>
        <w:rPr>
          <w:spacing w:val="1"/>
          <w:sz w:val="20"/>
        </w:rPr>
        <w:t xml:space="preserve"> </w:t>
      </w:r>
      <w:r>
        <w:rPr>
          <w:spacing w:val="-4"/>
          <w:sz w:val="20"/>
        </w:rPr>
        <w:t>half</w:t>
      </w:r>
    </w:p>
    <w:p w14:paraId="7A4BB9CA" w14:textId="77777777" w:rsidR="008B73B2" w:rsidRDefault="00000000">
      <w:pPr>
        <w:pStyle w:val="ListParagraph"/>
        <w:numPr>
          <w:ilvl w:val="1"/>
          <w:numId w:val="85"/>
        </w:numPr>
        <w:tabs>
          <w:tab w:val="left" w:pos="1766"/>
        </w:tabs>
        <w:spacing w:line="249" w:lineRule="auto"/>
        <w:ind w:left="1766" w:right="655" w:hanging="720"/>
        <w:rPr>
          <w:sz w:val="20"/>
        </w:rPr>
      </w:pPr>
      <w:r>
        <w:rPr>
          <w:sz w:val="20"/>
        </w:rPr>
        <w:t>Reducing</w:t>
      </w:r>
      <w:r>
        <w:rPr>
          <w:spacing w:val="-4"/>
          <w:sz w:val="20"/>
        </w:rPr>
        <w:t xml:space="preserve"> </w:t>
      </w:r>
      <w:r>
        <w:rPr>
          <w:sz w:val="20"/>
        </w:rPr>
        <w:t>the absolute</w:t>
      </w:r>
      <w:r>
        <w:rPr>
          <w:spacing w:val="-4"/>
          <w:sz w:val="20"/>
        </w:rPr>
        <w:t xml:space="preserve"> </w:t>
      </w:r>
      <w:r>
        <w:rPr>
          <w:sz w:val="20"/>
        </w:rPr>
        <w:t xml:space="preserve">temperature by </w:t>
      </w:r>
      <w:r>
        <w:rPr>
          <w:spacing w:val="-2"/>
          <w:sz w:val="20"/>
        </w:rPr>
        <w:t>half.</w:t>
      </w:r>
    </w:p>
    <w:p w14:paraId="46236FCC" w14:textId="77777777" w:rsidR="008B73B2" w:rsidRDefault="008B73B2">
      <w:pPr>
        <w:pStyle w:val="BodyText"/>
        <w:spacing w:before="11"/>
      </w:pPr>
    </w:p>
    <w:p w14:paraId="5884B0DC" w14:textId="77777777" w:rsidR="008B73B2" w:rsidRDefault="00000000">
      <w:pPr>
        <w:pStyle w:val="ListParagraph"/>
        <w:numPr>
          <w:ilvl w:val="0"/>
          <w:numId w:val="85"/>
        </w:numPr>
        <w:tabs>
          <w:tab w:val="left" w:pos="1044"/>
          <w:tab w:val="left" w:pos="1046"/>
        </w:tabs>
        <w:spacing w:before="0" w:line="249" w:lineRule="auto"/>
        <w:ind w:left="1046" w:right="485" w:hanging="720"/>
        <w:jc w:val="both"/>
        <w:rPr>
          <w:sz w:val="20"/>
        </w:rPr>
      </w:pPr>
      <w:r>
        <w:rPr>
          <w:sz w:val="20"/>
        </w:rPr>
        <w:t>A pipe of length 45 cm is closed at one end. Calculate</w:t>
      </w:r>
      <w:r>
        <w:rPr>
          <w:spacing w:val="-13"/>
          <w:sz w:val="20"/>
        </w:rPr>
        <w:t xml:space="preserve"> </w:t>
      </w:r>
      <w:r>
        <w:rPr>
          <w:sz w:val="20"/>
        </w:rPr>
        <w:t>the</w:t>
      </w:r>
      <w:r>
        <w:rPr>
          <w:spacing w:val="-12"/>
          <w:sz w:val="20"/>
        </w:rPr>
        <w:t xml:space="preserve"> </w:t>
      </w:r>
      <w:r>
        <w:rPr>
          <w:sz w:val="20"/>
        </w:rPr>
        <w:t>fundamental</w:t>
      </w:r>
      <w:r>
        <w:rPr>
          <w:spacing w:val="-8"/>
          <w:sz w:val="20"/>
        </w:rPr>
        <w:t xml:space="preserve"> </w:t>
      </w:r>
      <w:r>
        <w:rPr>
          <w:sz w:val="20"/>
        </w:rPr>
        <w:t>frequency</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sound wave</w:t>
      </w:r>
      <w:r>
        <w:rPr>
          <w:spacing w:val="-13"/>
          <w:sz w:val="20"/>
        </w:rPr>
        <w:t xml:space="preserve"> </w:t>
      </w:r>
      <w:r>
        <w:rPr>
          <w:sz w:val="20"/>
        </w:rPr>
        <w:t>generated</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pipe</w:t>
      </w:r>
      <w:r>
        <w:rPr>
          <w:spacing w:val="-13"/>
          <w:sz w:val="20"/>
        </w:rPr>
        <w:t xml:space="preserve"> </w:t>
      </w:r>
      <w:r>
        <w:rPr>
          <w:sz w:val="20"/>
        </w:rPr>
        <w:t>if</w:t>
      </w:r>
      <w:r>
        <w:rPr>
          <w:spacing w:val="-12"/>
          <w:sz w:val="20"/>
        </w:rPr>
        <w:t xml:space="preserve"> </w:t>
      </w:r>
      <w:r>
        <w:rPr>
          <w:sz w:val="20"/>
        </w:rPr>
        <w:t>the</w:t>
      </w:r>
      <w:r>
        <w:rPr>
          <w:spacing w:val="-13"/>
          <w:sz w:val="20"/>
        </w:rPr>
        <w:t xml:space="preserve"> </w:t>
      </w:r>
      <w:r>
        <w:rPr>
          <w:sz w:val="20"/>
        </w:rPr>
        <w:t>velocity</w:t>
      </w:r>
      <w:r>
        <w:rPr>
          <w:spacing w:val="-12"/>
          <w:sz w:val="20"/>
        </w:rPr>
        <w:t xml:space="preserve"> </w:t>
      </w:r>
      <w:r>
        <w:rPr>
          <w:sz w:val="20"/>
        </w:rPr>
        <w:t>of</w:t>
      </w:r>
      <w:r>
        <w:rPr>
          <w:spacing w:val="-13"/>
          <w:sz w:val="20"/>
        </w:rPr>
        <w:t xml:space="preserve"> </w:t>
      </w:r>
      <w:r>
        <w:rPr>
          <w:sz w:val="20"/>
        </w:rPr>
        <w:t>sound in air is 360 ms</w:t>
      </w:r>
      <w:r>
        <w:rPr>
          <w:sz w:val="20"/>
          <w:vertAlign w:val="superscript"/>
        </w:rPr>
        <w:t>-1</w:t>
      </w:r>
      <w:r>
        <w:rPr>
          <w:sz w:val="20"/>
        </w:rPr>
        <w:t xml:space="preserve"> (Neglect end corrections).</w:t>
      </w:r>
    </w:p>
    <w:p w14:paraId="7581DA42" w14:textId="77777777" w:rsidR="008B73B2" w:rsidRDefault="00000000">
      <w:pPr>
        <w:pStyle w:val="ListParagraph"/>
        <w:numPr>
          <w:ilvl w:val="1"/>
          <w:numId w:val="85"/>
        </w:numPr>
        <w:tabs>
          <w:tab w:val="left" w:pos="2005"/>
          <w:tab w:val="left" w:pos="3206"/>
          <w:tab w:val="left" w:pos="3998"/>
        </w:tabs>
        <w:spacing w:before="0" w:line="229" w:lineRule="exact"/>
        <w:ind w:left="2005" w:hanging="959"/>
        <w:jc w:val="both"/>
        <w:rPr>
          <w:sz w:val="20"/>
        </w:rPr>
      </w:pPr>
      <w:r>
        <w:rPr>
          <w:sz w:val="20"/>
        </w:rPr>
        <w:t>55.</w:t>
      </w:r>
      <w:r>
        <w:rPr>
          <w:spacing w:val="-10"/>
          <w:sz w:val="20"/>
        </w:rPr>
        <w:t xml:space="preserve"> </w:t>
      </w:r>
      <w:r>
        <w:rPr>
          <w:spacing w:val="-5"/>
          <w:sz w:val="20"/>
        </w:rPr>
        <w:t>Hz</w:t>
      </w:r>
      <w:r>
        <w:rPr>
          <w:sz w:val="20"/>
        </w:rPr>
        <w:tab/>
      </w:r>
      <w:r>
        <w:rPr>
          <w:spacing w:val="-5"/>
          <w:sz w:val="20"/>
        </w:rPr>
        <w:t>B.</w:t>
      </w:r>
      <w:r>
        <w:rPr>
          <w:sz w:val="20"/>
        </w:rPr>
        <w:tab/>
      </w:r>
      <w:r>
        <w:rPr>
          <w:spacing w:val="-2"/>
          <w:sz w:val="20"/>
        </w:rPr>
        <w:t>148.5</w:t>
      </w:r>
      <w:r>
        <w:rPr>
          <w:spacing w:val="-11"/>
          <w:sz w:val="20"/>
        </w:rPr>
        <w:t xml:space="preserve"> </w:t>
      </w:r>
      <w:r>
        <w:rPr>
          <w:spacing w:val="-5"/>
          <w:sz w:val="20"/>
        </w:rPr>
        <w:t>Hz</w:t>
      </w:r>
    </w:p>
    <w:p w14:paraId="119F1D3A" w14:textId="77777777" w:rsidR="008B73B2" w:rsidRDefault="00000000">
      <w:pPr>
        <w:pStyle w:val="BodyText"/>
        <w:tabs>
          <w:tab w:val="left" w:pos="1765"/>
          <w:tab w:val="left" w:pos="3206"/>
          <w:tab w:val="left" w:pos="3998"/>
        </w:tabs>
        <w:spacing w:before="10"/>
        <w:ind w:left="1046"/>
        <w:jc w:val="both"/>
      </w:pPr>
      <w:r>
        <w:rPr>
          <w:spacing w:val="-5"/>
        </w:rPr>
        <w:t>C.</w:t>
      </w:r>
      <w:r>
        <w:tab/>
      </w:r>
      <w:r>
        <w:rPr>
          <w:spacing w:val="-8"/>
        </w:rPr>
        <w:t>200.00</w:t>
      </w:r>
      <w:r>
        <w:rPr>
          <w:spacing w:val="-17"/>
        </w:rPr>
        <w:t xml:space="preserve"> </w:t>
      </w:r>
      <w:r>
        <w:rPr>
          <w:spacing w:val="-5"/>
        </w:rPr>
        <w:t>Hz</w:t>
      </w:r>
      <w:r>
        <w:tab/>
      </w:r>
      <w:r>
        <w:rPr>
          <w:spacing w:val="-5"/>
        </w:rPr>
        <w:t>D.</w:t>
      </w:r>
      <w:r>
        <w:tab/>
      </w:r>
      <w:r>
        <w:rPr>
          <w:spacing w:val="-6"/>
        </w:rPr>
        <w:t>550.0</w:t>
      </w:r>
      <w:r>
        <w:rPr>
          <w:spacing w:val="-13"/>
        </w:rPr>
        <w:t xml:space="preserve"> </w:t>
      </w:r>
      <w:r>
        <w:rPr>
          <w:spacing w:val="-5"/>
        </w:rPr>
        <w:t>Hz</w:t>
      </w:r>
    </w:p>
    <w:p w14:paraId="2030E84E" w14:textId="77777777" w:rsidR="008B73B2" w:rsidRDefault="008B73B2">
      <w:pPr>
        <w:pStyle w:val="BodyText"/>
        <w:spacing w:before="20"/>
      </w:pPr>
    </w:p>
    <w:p w14:paraId="0F4CAE96" w14:textId="77777777" w:rsidR="008B73B2" w:rsidRDefault="00000000">
      <w:pPr>
        <w:pStyle w:val="ListParagraph"/>
        <w:numPr>
          <w:ilvl w:val="0"/>
          <w:numId w:val="85"/>
        </w:numPr>
        <w:tabs>
          <w:tab w:val="left" w:pos="1044"/>
          <w:tab w:val="left" w:pos="1046"/>
        </w:tabs>
        <w:spacing w:before="0" w:line="249" w:lineRule="auto"/>
        <w:ind w:left="1046" w:right="477" w:hanging="720"/>
        <w:jc w:val="both"/>
        <w:rPr>
          <w:sz w:val="20"/>
        </w:rPr>
      </w:pPr>
      <w:r>
        <w:rPr>
          <w:sz w:val="20"/>
        </w:rPr>
        <w:t>The note produced by a stretched string has a fundamental</w:t>
      </w:r>
      <w:r>
        <w:rPr>
          <w:spacing w:val="-13"/>
          <w:sz w:val="20"/>
        </w:rPr>
        <w:t xml:space="preserve"> </w:t>
      </w:r>
      <w:r>
        <w:rPr>
          <w:sz w:val="20"/>
        </w:rPr>
        <w:t>frequency</w:t>
      </w:r>
      <w:r>
        <w:rPr>
          <w:spacing w:val="-12"/>
          <w:sz w:val="20"/>
        </w:rPr>
        <w:t xml:space="preserve"> </w:t>
      </w:r>
      <w:r>
        <w:rPr>
          <w:sz w:val="20"/>
        </w:rPr>
        <w:t>of</w:t>
      </w:r>
      <w:r>
        <w:rPr>
          <w:spacing w:val="-11"/>
          <w:sz w:val="20"/>
        </w:rPr>
        <w:t xml:space="preserve"> </w:t>
      </w:r>
      <w:r>
        <w:rPr>
          <w:sz w:val="20"/>
        </w:rPr>
        <w:t>400</w:t>
      </w:r>
      <w:r>
        <w:rPr>
          <w:spacing w:val="-5"/>
          <w:sz w:val="20"/>
        </w:rPr>
        <w:t xml:space="preserve"> </w:t>
      </w:r>
      <w:r>
        <w:rPr>
          <w:sz w:val="20"/>
        </w:rPr>
        <w:t>Hz.</w:t>
      </w:r>
      <w:r>
        <w:rPr>
          <w:spacing w:val="-7"/>
          <w:sz w:val="20"/>
        </w:rPr>
        <w:t xml:space="preserve"> </w:t>
      </w:r>
      <w:r>
        <w:rPr>
          <w:sz w:val="20"/>
        </w:rPr>
        <w:t>If</w:t>
      </w:r>
      <w:r>
        <w:rPr>
          <w:spacing w:val="-13"/>
          <w:sz w:val="20"/>
        </w:rPr>
        <w:t xml:space="preserve"> </w:t>
      </w:r>
      <w:r>
        <w:rPr>
          <w:sz w:val="20"/>
        </w:rPr>
        <w:t>the</w:t>
      </w:r>
      <w:r>
        <w:rPr>
          <w:spacing w:val="-2"/>
          <w:sz w:val="20"/>
        </w:rPr>
        <w:t xml:space="preserve"> </w:t>
      </w:r>
      <w:r>
        <w:rPr>
          <w:sz w:val="20"/>
        </w:rPr>
        <w:t>length</w:t>
      </w:r>
      <w:r>
        <w:rPr>
          <w:spacing w:val="-5"/>
          <w:sz w:val="20"/>
        </w:rPr>
        <w:t xml:space="preserve"> </w:t>
      </w:r>
      <w:r>
        <w:rPr>
          <w:sz w:val="20"/>
        </w:rPr>
        <w:t>of the</w:t>
      </w:r>
      <w:r>
        <w:rPr>
          <w:spacing w:val="-13"/>
          <w:sz w:val="20"/>
        </w:rPr>
        <w:t xml:space="preserve"> </w:t>
      </w:r>
      <w:r>
        <w:rPr>
          <w:sz w:val="20"/>
        </w:rPr>
        <w:t>string</w:t>
      </w:r>
      <w:r>
        <w:rPr>
          <w:spacing w:val="-12"/>
          <w:sz w:val="20"/>
        </w:rPr>
        <w:t xml:space="preserve"> </w:t>
      </w:r>
      <w:r>
        <w:rPr>
          <w:sz w:val="20"/>
        </w:rPr>
        <w:t>is</w:t>
      </w:r>
      <w:r>
        <w:rPr>
          <w:spacing w:val="-13"/>
          <w:sz w:val="20"/>
        </w:rPr>
        <w:t xml:space="preserve"> </w:t>
      </w:r>
      <w:r>
        <w:rPr>
          <w:sz w:val="20"/>
        </w:rPr>
        <w:t>doubled</w:t>
      </w:r>
      <w:r>
        <w:rPr>
          <w:spacing w:val="-12"/>
          <w:sz w:val="20"/>
        </w:rPr>
        <w:t xml:space="preserve"> </w:t>
      </w:r>
      <w:r>
        <w:rPr>
          <w:sz w:val="20"/>
        </w:rPr>
        <w:t>while</w:t>
      </w:r>
      <w:r>
        <w:rPr>
          <w:spacing w:val="-13"/>
          <w:sz w:val="20"/>
        </w:rPr>
        <w:t xml:space="preserve"> </w:t>
      </w:r>
      <w:r>
        <w:rPr>
          <w:sz w:val="20"/>
        </w:rPr>
        <w:t>the</w:t>
      </w:r>
      <w:r>
        <w:rPr>
          <w:spacing w:val="-12"/>
          <w:sz w:val="20"/>
        </w:rPr>
        <w:t xml:space="preserve"> </w:t>
      </w:r>
      <w:r>
        <w:rPr>
          <w:sz w:val="20"/>
        </w:rPr>
        <w:t>tension</w:t>
      </w:r>
      <w:r>
        <w:rPr>
          <w:spacing w:val="-13"/>
          <w:sz w:val="20"/>
        </w:rPr>
        <w:t xml:space="preserve"> </w:t>
      </w:r>
      <w:r>
        <w:rPr>
          <w:sz w:val="20"/>
        </w:rPr>
        <w:t>in</w:t>
      </w:r>
      <w:r>
        <w:rPr>
          <w:spacing w:val="-12"/>
          <w:sz w:val="20"/>
        </w:rPr>
        <w:t xml:space="preserve"> </w:t>
      </w:r>
      <w:r>
        <w:rPr>
          <w:sz w:val="20"/>
        </w:rPr>
        <w:t>the</w:t>
      </w:r>
      <w:r>
        <w:rPr>
          <w:spacing w:val="-13"/>
          <w:sz w:val="20"/>
        </w:rPr>
        <w:t xml:space="preserve"> </w:t>
      </w:r>
      <w:r>
        <w:rPr>
          <w:sz w:val="20"/>
        </w:rPr>
        <w:t>string is increased by a factor of 4, the frequency is</w:t>
      </w:r>
    </w:p>
    <w:p w14:paraId="0BD27774" w14:textId="77777777" w:rsidR="008B73B2" w:rsidRDefault="00000000">
      <w:pPr>
        <w:pStyle w:val="ListParagraph"/>
        <w:numPr>
          <w:ilvl w:val="1"/>
          <w:numId w:val="85"/>
        </w:numPr>
        <w:tabs>
          <w:tab w:val="left" w:pos="1837"/>
          <w:tab w:val="left" w:pos="3206"/>
          <w:tab w:val="left" w:pos="3998"/>
        </w:tabs>
        <w:spacing w:before="1"/>
        <w:ind w:left="1837" w:hanging="791"/>
        <w:jc w:val="both"/>
        <w:rPr>
          <w:sz w:val="20"/>
        </w:rPr>
      </w:pPr>
      <w:r>
        <w:rPr>
          <w:spacing w:val="-5"/>
          <w:sz w:val="20"/>
        </w:rPr>
        <w:t>200</w:t>
      </w:r>
      <w:r>
        <w:rPr>
          <w:spacing w:val="-26"/>
          <w:sz w:val="20"/>
        </w:rPr>
        <w:t xml:space="preserve"> </w:t>
      </w:r>
      <w:r>
        <w:rPr>
          <w:spacing w:val="-7"/>
          <w:sz w:val="20"/>
        </w:rPr>
        <w:t>Hz</w:t>
      </w:r>
      <w:r>
        <w:rPr>
          <w:sz w:val="20"/>
        </w:rPr>
        <w:tab/>
      </w:r>
      <w:r>
        <w:rPr>
          <w:spacing w:val="-5"/>
          <w:sz w:val="20"/>
        </w:rPr>
        <w:t>B.</w:t>
      </w:r>
      <w:r>
        <w:rPr>
          <w:sz w:val="20"/>
        </w:rPr>
        <w:tab/>
      </w:r>
      <w:r>
        <w:rPr>
          <w:spacing w:val="-5"/>
          <w:sz w:val="20"/>
        </w:rPr>
        <w:t>400</w:t>
      </w:r>
      <w:r>
        <w:rPr>
          <w:spacing w:val="-18"/>
          <w:sz w:val="20"/>
        </w:rPr>
        <w:t xml:space="preserve"> </w:t>
      </w:r>
      <w:r>
        <w:rPr>
          <w:spacing w:val="-5"/>
          <w:sz w:val="20"/>
        </w:rPr>
        <w:t>Hz</w:t>
      </w:r>
    </w:p>
    <w:p w14:paraId="243D5125" w14:textId="77777777" w:rsidR="008B73B2" w:rsidRDefault="00000000">
      <w:pPr>
        <w:pStyle w:val="BodyText"/>
        <w:tabs>
          <w:tab w:val="left" w:pos="1837"/>
          <w:tab w:val="left" w:pos="3206"/>
          <w:tab w:val="left" w:pos="3926"/>
        </w:tabs>
        <w:spacing w:before="10"/>
        <w:ind w:left="1046"/>
        <w:jc w:val="both"/>
      </w:pPr>
      <w:r>
        <w:rPr>
          <w:spacing w:val="-5"/>
        </w:rPr>
        <w:t>C.</w:t>
      </w:r>
      <w:r>
        <w:tab/>
      </w:r>
      <w:r>
        <w:rPr>
          <w:spacing w:val="-5"/>
        </w:rPr>
        <w:t>800</w:t>
      </w:r>
      <w:r>
        <w:rPr>
          <w:spacing w:val="-24"/>
        </w:rPr>
        <w:t xml:space="preserve"> </w:t>
      </w:r>
      <w:r>
        <w:rPr>
          <w:spacing w:val="-7"/>
        </w:rPr>
        <w:t>Hz</w:t>
      </w:r>
      <w:r>
        <w:tab/>
      </w:r>
      <w:r>
        <w:rPr>
          <w:spacing w:val="-5"/>
        </w:rPr>
        <w:t>D.</w:t>
      </w:r>
      <w:r>
        <w:tab/>
      </w:r>
      <w:r>
        <w:rPr>
          <w:spacing w:val="-7"/>
        </w:rPr>
        <w:t>1600</w:t>
      </w:r>
      <w:r>
        <w:rPr>
          <w:spacing w:val="-32"/>
        </w:rPr>
        <w:t xml:space="preserve"> </w:t>
      </w:r>
      <w:r>
        <w:rPr>
          <w:spacing w:val="-5"/>
        </w:rPr>
        <w:t>Hz</w:t>
      </w:r>
    </w:p>
    <w:p w14:paraId="5F5EAE2A" w14:textId="77777777" w:rsidR="008B73B2" w:rsidRDefault="008B73B2">
      <w:pPr>
        <w:pStyle w:val="BodyText"/>
        <w:spacing w:before="20"/>
      </w:pPr>
    </w:p>
    <w:p w14:paraId="4E4C642A" w14:textId="77777777" w:rsidR="008B73B2" w:rsidRDefault="00000000">
      <w:pPr>
        <w:pStyle w:val="ListParagraph"/>
        <w:numPr>
          <w:ilvl w:val="0"/>
          <w:numId w:val="85"/>
        </w:numPr>
        <w:tabs>
          <w:tab w:val="left" w:pos="1044"/>
          <w:tab w:val="left" w:pos="1046"/>
        </w:tabs>
        <w:spacing w:before="0" w:line="249" w:lineRule="auto"/>
        <w:ind w:left="1046" w:right="486" w:hanging="720"/>
        <w:jc w:val="both"/>
        <w:rPr>
          <w:sz w:val="20"/>
        </w:rPr>
      </w:pPr>
      <w:r>
        <w:rPr>
          <w:spacing w:val="-2"/>
          <w:sz w:val="20"/>
        </w:rPr>
        <w:t>To</w:t>
      </w:r>
      <w:r>
        <w:rPr>
          <w:spacing w:val="-11"/>
          <w:sz w:val="20"/>
        </w:rPr>
        <w:t xml:space="preserve"> </w:t>
      </w:r>
      <w:r>
        <w:rPr>
          <w:spacing w:val="-2"/>
          <w:sz w:val="20"/>
        </w:rPr>
        <w:t>produce</w:t>
      </w:r>
      <w:r>
        <w:rPr>
          <w:spacing w:val="-10"/>
          <w:sz w:val="20"/>
        </w:rPr>
        <w:t xml:space="preserve"> </w:t>
      </w:r>
      <w:r>
        <w:rPr>
          <w:spacing w:val="-2"/>
          <w:sz w:val="20"/>
        </w:rPr>
        <w:t>a</w:t>
      </w:r>
      <w:r>
        <w:rPr>
          <w:spacing w:val="-11"/>
          <w:sz w:val="20"/>
        </w:rPr>
        <w:t xml:space="preserve"> </w:t>
      </w:r>
      <w:r>
        <w:rPr>
          <w:spacing w:val="-2"/>
          <w:sz w:val="20"/>
        </w:rPr>
        <w:t>parallel</w:t>
      </w:r>
      <w:r>
        <w:rPr>
          <w:spacing w:val="-10"/>
          <w:sz w:val="20"/>
        </w:rPr>
        <w:t xml:space="preserve"> </w:t>
      </w:r>
      <w:r>
        <w:rPr>
          <w:spacing w:val="-2"/>
          <w:sz w:val="20"/>
        </w:rPr>
        <w:t>beam</w:t>
      </w:r>
      <w:r>
        <w:rPr>
          <w:spacing w:val="-11"/>
          <w:sz w:val="20"/>
        </w:rPr>
        <w:t xml:space="preserve"> </w:t>
      </w:r>
      <w:r>
        <w:rPr>
          <w:spacing w:val="-2"/>
          <w:sz w:val="20"/>
        </w:rPr>
        <w:t>of</w:t>
      </w:r>
      <w:r>
        <w:rPr>
          <w:spacing w:val="-10"/>
          <w:sz w:val="20"/>
        </w:rPr>
        <w:t xml:space="preserve"> </w:t>
      </w:r>
      <w:r>
        <w:rPr>
          <w:spacing w:val="-2"/>
          <w:sz w:val="20"/>
        </w:rPr>
        <w:t>light</w:t>
      </w:r>
      <w:r>
        <w:rPr>
          <w:spacing w:val="-11"/>
          <w:sz w:val="20"/>
        </w:rPr>
        <w:t xml:space="preserve"> </w:t>
      </w:r>
      <w:r>
        <w:rPr>
          <w:spacing w:val="-2"/>
          <w:sz w:val="20"/>
        </w:rPr>
        <w:t>from</w:t>
      </w:r>
      <w:r>
        <w:rPr>
          <w:spacing w:val="-10"/>
          <w:sz w:val="20"/>
        </w:rPr>
        <w:t xml:space="preserve"> </w:t>
      </w:r>
      <w:r>
        <w:rPr>
          <w:spacing w:val="-2"/>
          <w:sz w:val="20"/>
        </w:rPr>
        <w:t>a</w:t>
      </w:r>
      <w:r>
        <w:rPr>
          <w:spacing w:val="-11"/>
          <w:sz w:val="20"/>
        </w:rPr>
        <w:t xml:space="preserve"> </w:t>
      </w:r>
      <w:r>
        <w:rPr>
          <w:spacing w:val="-2"/>
          <w:sz w:val="20"/>
        </w:rPr>
        <w:t xml:space="preserve">concave </w:t>
      </w:r>
      <w:r>
        <w:rPr>
          <w:sz w:val="20"/>
        </w:rPr>
        <w:t>mirror, the distance at which the lamp should be placed from the mirror is equal to</w:t>
      </w:r>
    </w:p>
    <w:p w14:paraId="63AB701B" w14:textId="77777777" w:rsidR="008B73B2" w:rsidRDefault="00000000">
      <w:pPr>
        <w:pStyle w:val="ListParagraph"/>
        <w:numPr>
          <w:ilvl w:val="1"/>
          <w:numId w:val="85"/>
        </w:numPr>
        <w:tabs>
          <w:tab w:val="left" w:pos="1765"/>
        </w:tabs>
        <w:spacing w:before="1"/>
        <w:ind w:left="1765" w:hanging="719"/>
        <w:rPr>
          <w:sz w:val="20"/>
        </w:rPr>
      </w:pPr>
      <w:r>
        <w:rPr>
          <w:sz w:val="20"/>
        </w:rPr>
        <w:t>the</w:t>
      </w:r>
      <w:r>
        <w:rPr>
          <w:spacing w:val="-6"/>
          <w:sz w:val="20"/>
        </w:rPr>
        <w:t xml:space="preserve"> </w:t>
      </w:r>
      <w:r>
        <w:rPr>
          <w:sz w:val="20"/>
        </w:rPr>
        <w:t>focal</w:t>
      </w:r>
      <w:r>
        <w:rPr>
          <w:spacing w:val="-11"/>
          <w:sz w:val="20"/>
        </w:rPr>
        <w:t xml:space="preserve"> </w:t>
      </w:r>
      <w:r>
        <w:rPr>
          <w:spacing w:val="-2"/>
          <w:sz w:val="20"/>
        </w:rPr>
        <w:t>length</w:t>
      </w:r>
    </w:p>
    <w:p w14:paraId="42F89546" w14:textId="77777777" w:rsidR="008B73B2" w:rsidRDefault="00000000">
      <w:pPr>
        <w:pStyle w:val="ListParagraph"/>
        <w:numPr>
          <w:ilvl w:val="1"/>
          <w:numId w:val="85"/>
        </w:numPr>
        <w:tabs>
          <w:tab w:val="left" w:pos="1765"/>
        </w:tabs>
        <w:ind w:left="1765" w:hanging="719"/>
        <w:rPr>
          <w:sz w:val="20"/>
        </w:rPr>
      </w:pPr>
      <w:r>
        <w:rPr>
          <w:sz w:val="20"/>
        </w:rPr>
        <w:t>two</w:t>
      </w:r>
      <w:r>
        <w:rPr>
          <w:spacing w:val="-6"/>
          <w:sz w:val="20"/>
        </w:rPr>
        <w:t xml:space="preserve"> </w:t>
      </w:r>
      <w:r>
        <w:rPr>
          <w:sz w:val="20"/>
        </w:rPr>
        <w:t>times</w:t>
      </w:r>
      <w:r>
        <w:rPr>
          <w:spacing w:val="-6"/>
          <w:sz w:val="20"/>
        </w:rPr>
        <w:t xml:space="preserve"> </w:t>
      </w:r>
      <w:r>
        <w:rPr>
          <w:sz w:val="20"/>
        </w:rPr>
        <w:t>the</w:t>
      </w:r>
      <w:r>
        <w:rPr>
          <w:spacing w:val="-3"/>
          <w:sz w:val="20"/>
        </w:rPr>
        <w:t xml:space="preserve"> </w:t>
      </w:r>
      <w:r>
        <w:rPr>
          <w:sz w:val="20"/>
        </w:rPr>
        <w:t>focal</w:t>
      </w:r>
      <w:r>
        <w:rPr>
          <w:spacing w:val="-12"/>
          <w:sz w:val="20"/>
        </w:rPr>
        <w:t xml:space="preserve"> </w:t>
      </w:r>
      <w:r>
        <w:rPr>
          <w:spacing w:val="-2"/>
          <w:sz w:val="20"/>
        </w:rPr>
        <w:t>length</w:t>
      </w:r>
    </w:p>
    <w:p w14:paraId="5583739F" w14:textId="77777777" w:rsidR="008B73B2" w:rsidRDefault="00000000">
      <w:pPr>
        <w:pStyle w:val="ListParagraph"/>
        <w:numPr>
          <w:ilvl w:val="1"/>
          <w:numId w:val="85"/>
        </w:numPr>
        <w:tabs>
          <w:tab w:val="left" w:pos="1765"/>
        </w:tabs>
        <w:ind w:left="1765" w:hanging="719"/>
        <w:rPr>
          <w:sz w:val="20"/>
        </w:rPr>
      </w:pPr>
      <w:r>
        <w:rPr>
          <w:sz w:val="20"/>
        </w:rPr>
        <w:t>the</w:t>
      </w:r>
      <w:r>
        <w:rPr>
          <w:spacing w:val="-3"/>
          <w:sz w:val="20"/>
        </w:rPr>
        <w:t xml:space="preserve"> </w:t>
      </w:r>
      <w:r>
        <w:rPr>
          <w:sz w:val="20"/>
        </w:rPr>
        <w:t>distance</w:t>
      </w:r>
      <w:r>
        <w:rPr>
          <w:spacing w:val="-2"/>
          <w:sz w:val="20"/>
        </w:rPr>
        <w:t xml:space="preserve"> </w:t>
      </w:r>
      <w:r>
        <w:rPr>
          <w:sz w:val="20"/>
        </w:rPr>
        <w:t>of</w:t>
      </w:r>
      <w:r>
        <w:rPr>
          <w:spacing w:val="-9"/>
          <w:sz w:val="20"/>
        </w:rPr>
        <w:t xml:space="preserve"> </w:t>
      </w:r>
      <w:r>
        <w:rPr>
          <w:sz w:val="20"/>
        </w:rPr>
        <w:t>the</w:t>
      </w:r>
      <w:r>
        <w:rPr>
          <w:spacing w:val="18"/>
          <w:sz w:val="20"/>
        </w:rPr>
        <w:t xml:space="preserve"> </w:t>
      </w:r>
      <w:r>
        <w:rPr>
          <w:spacing w:val="-4"/>
          <w:sz w:val="20"/>
        </w:rPr>
        <w:t>image</w:t>
      </w:r>
    </w:p>
    <w:p w14:paraId="2EF788C2" w14:textId="77777777" w:rsidR="008B73B2" w:rsidRDefault="00000000">
      <w:pPr>
        <w:pStyle w:val="ListParagraph"/>
        <w:numPr>
          <w:ilvl w:val="1"/>
          <w:numId w:val="85"/>
        </w:numPr>
        <w:tabs>
          <w:tab w:val="left" w:pos="1765"/>
        </w:tabs>
        <w:ind w:left="1765" w:hanging="719"/>
        <w:rPr>
          <w:sz w:val="20"/>
        </w:rPr>
      </w:pPr>
      <w:r>
        <w:rPr>
          <w:sz w:val="20"/>
        </w:rPr>
        <w:t>two</w:t>
      </w:r>
      <w:r>
        <w:rPr>
          <w:spacing w:val="-11"/>
          <w:sz w:val="20"/>
        </w:rPr>
        <w:t xml:space="preserve"> </w:t>
      </w:r>
      <w:r>
        <w:rPr>
          <w:sz w:val="20"/>
        </w:rPr>
        <w:t>times</w:t>
      </w:r>
      <w:r>
        <w:rPr>
          <w:spacing w:val="-12"/>
          <w:sz w:val="20"/>
        </w:rPr>
        <w:t xml:space="preserve"> </w:t>
      </w:r>
      <w:r>
        <w:rPr>
          <w:sz w:val="20"/>
        </w:rPr>
        <w:t>the</w:t>
      </w:r>
      <w:r>
        <w:rPr>
          <w:spacing w:val="-8"/>
          <w:sz w:val="20"/>
        </w:rPr>
        <w:t xml:space="preserve"> </w:t>
      </w:r>
      <w:r>
        <w:rPr>
          <w:sz w:val="20"/>
        </w:rPr>
        <w:t>radius</w:t>
      </w:r>
      <w:r>
        <w:rPr>
          <w:spacing w:val="-10"/>
          <w:sz w:val="20"/>
        </w:rPr>
        <w:t xml:space="preserve"> </w:t>
      </w:r>
      <w:r>
        <w:rPr>
          <w:sz w:val="20"/>
        </w:rPr>
        <w:t>of</w:t>
      </w:r>
      <w:r>
        <w:rPr>
          <w:spacing w:val="-14"/>
          <w:sz w:val="20"/>
        </w:rPr>
        <w:t xml:space="preserve"> </w:t>
      </w:r>
      <w:r>
        <w:rPr>
          <w:spacing w:val="-2"/>
          <w:sz w:val="20"/>
        </w:rPr>
        <w:t>curvature.</w:t>
      </w:r>
    </w:p>
    <w:p w14:paraId="694646D4" w14:textId="77777777" w:rsidR="008B73B2" w:rsidRDefault="008B73B2">
      <w:pPr>
        <w:rPr>
          <w:sz w:val="20"/>
        </w:rPr>
        <w:sectPr w:rsidR="008B73B2">
          <w:pgSz w:w="12240" w:h="15840"/>
          <w:pgMar w:top="960" w:right="580" w:bottom="1000" w:left="800" w:header="0" w:footer="809" w:gutter="0"/>
          <w:cols w:num="2" w:space="720" w:equalWidth="0">
            <w:col w:w="5330" w:space="40"/>
            <w:col w:w="5490"/>
          </w:cols>
        </w:sectPr>
      </w:pPr>
    </w:p>
    <w:p w14:paraId="48181060" w14:textId="77777777" w:rsidR="008B73B2" w:rsidRDefault="00000000">
      <w:pPr>
        <w:pStyle w:val="ListParagraph"/>
        <w:numPr>
          <w:ilvl w:val="0"/>
          <w:numId w:val="85"/>
        </w:numPr>
        <w:tabs>
          <w:tab w:val="left" w:pos="998"/>
        </w:tabs>
        <w:spacing w:before="72" w:line="249" w:lineRule="auto"/>
        <w:ind w:left="998" w:right="59" w:hanging="721"/>
        <w:jc w:val="left"/>
        <w:rPr>
          <w:sz w:val="20"/>
        </w:rPr>
      </w:pPr>
      <w:r>
        <w:rPr>
          <w:sz w:val="20"/>
        </w:rPr>
        <w:t>Light</w:t>
      </w:r>
      <w:r>
        <w:rPr>
          <w:spacing w:val="-6"/>
          <w:sz w:val="20"/>
        </w:rPr>
        <w:t xml:space="preserve"> </w:t>
      </w:r>
      <w:r>
        <w:rPr>
          <w:sz w:val="20"/>
        </w:rPr>
        <w:t>of</w:t>
      </w:r>
      <w:r>
        <w:rPr>
          <w:spacing w:val="-11"/>
          <w:sz w:val="20"/>
        </w:rPr>
        <w:t xml:space="preserve"> </w:t>
      </w:r>
      <w:r>
        <w:rPr>
          <w:sz w:val="20"/>
        </w:rPr>
        <w:t>frequency</w:t>
      </w:r>
      <w:r>
        <w:rPr>
          <w:spacing w:val="-6"/>
          <w:sz w:val="20"/>
        </w:rPr>
        <w:t xml:space="preserve"> </w:t>
      </w:r>
      <w:r>
        <w:rPr>
          <w:sz w:val="20"/>
        </w:rPr>
        <w:t>6.0</w:t>
      </w:r>
      <w:r>
        <w:rPr>
          <w:spacing w:val="-5"/>
          <w:sz w:val="20"/>
        </w:rPr>
        <w:t xml:space="preserve"> </w:t>
      </w:r>
      <w:r>
        <w:rPr>
          <w:sz w:val="20"/>
        </w:rPr>
        <w:t>x</w:t>
      </w:r>
      <w:r>
        <w:rPr>
          <w:spacing w:val="-6"/>
          <w:sz w:val="20"/>
        </w:rPr>
        <w:t xml:space="preserve"> </w:t>
      </w:r>
      <w:r>
        <w:rPr>
          <w:sz w:val="20"/>
        </w:rPr>
        <w:t>10</w:t>
      </w:r>
      <w:r>
        <w:rPr>
          <w:sz w:val="20"/>
          <w:vertAlign w:val="superscript"/>
        </w:rPr>
        <w:t>14</w:t>
      </w:r>
      <w:r>
        <w:rPr>
          <w:spacing w:val="-6"/>
          <w:sz w:val="20"/>
        </w:rPr>
        <w:t xml:space="preserve"> </w:t>
      </w:r>
      <w:r>
        <w:rPr>
          <w:sz w:val="20"/>
        </w:rPr>
        <w:t>Hz</w:t>
      </w:r>
      <w:r>
        <w:rPr>
          <w:spacing w:val="-13"/>
          <w:sz w:val="20"/>
        </w:rPr>
        <w:t xml:space="preserve"> </w:t>
      </w:r>
      <w:r>
        <w:rPr>
          <w:sz w:val="20"/>
        </w:rPr>
        <w:t>traveling</w:t>
      </w:r>
      <w:r>
        <w:rPr>
          <w:spacing w:val="-6"/>
          <w:sz w:val="20"/>
        </w:rPr>
        <w:t xml:space="preserve"> </w:t>
      </w:r>
      <w:r>
        <w:rPr>
          <w:sz w:val="20"/>
        </w:rPr>
        <w:t>in</w:t>
      </w:r>
      <w:r>
        <w:rPr>
          <w:spacing w:val="-6"/>
          <w:sz w:val="20"/>
        </w:rPr>
        <w:t xml:space="preserve"> </w:t>
      </w:r>
      <w:r>
        <w:rPr>
          <w:sz w:val="20"/>
        </w:rPr>
        <w:t>airis transmitted through glass of refractive index 1.5. Calculate the frequency of the light in the glass.</w:t>
      </w:r>
    </w:p>
    <w:p w14:paraId="5E391927" w14:textId="77777777" w:rsidR="008B73B2" w:rsidRDefault="00000000">
      <w:pPr>
        <w:pStyle w:val="ListParagraph"/>
        <w:numPr>
          <w:ilvl w:val="1"/>
          <w:numId w:val="85"/>
        </w:numPr>
        <w:tabs>
          <w:tab w:val="left" w:pos="1717"/>
        </w:tabs>
        <w:spacing w:before="0" w:line="228" w:lineRule="exact"/>
        <w:ind w:left="1717" w:hanging="719"/>
        <w:rPr>
          <w:sz w:val="20"/>
        </w:rPr>
      </w:pPr>
      <w:r>
        <w:rPr>
          <w:spacing w:val="-4"/>
          <w:sz w:val="20"/>
        </w:rPr>
        <w:t>4.0</w:t>
      </w:r>
      <w:r>
        <w:rPr>
          <w:spacing w:val="-22"/>
          <w:sz w:val="20"/>
        </w:rPr>
        <w:t xml:space="preserve"> </w:t>
      </w:r>
      <w:r>
        <w:rPr>
          <w:spacing w:val="-4"/>
          <w:sz w:val="20"/>
        </w:rPr>
        <w:t>x</w:t>
      </w:r>
      <w:r>
        <w:rPr>
          <w:spacing w:val="-16"/>
          <w:sz w:val="20"/>
        </w:rPr>
        <w:t xml:space="preserve"> </w:t>
      </w:r>
      <w:r>
        <w:rPr>
          <w:spacing w:val="-4"/>
          <w:sz w:val="20"/>
        </w:rPr>
        <w:t>10</w:t>
      </w:r>
      <w:r>
        <w:rPr>
          <w:spacing w:val="-4"/>
          <w:sz w:val="20"/>
          <w:vertAlign w:val="superscript"/>
        </w:rPr>
        <w:t>14</w:t>
      </w:r>
      <w:r>
        <w:rPr>
          <w:spacing w:val="-27"/>
          <w:sz w:val="20"/>
        </w:rPr>
        <w:t xml:space="preserve"> </w:t>
      </w:r>
      <w:r>
        <w:rPr>
          <w:spacing w:val="-5"/>
          <w:sz w:val="20"/>
        </w:rPr>
        <w:t>Hz</w:t>
      </w:r>
    </w:p>
    <w:p w14:paraId="4F86C4AF" w14:textId="77777777" w:rsidR="008B73B2" w:rsidRDefault="00000000">
      <w:pPr>
        <w:pStyle w:val="ListParagraph"/>
        <w:numPr>
          <w:ilvl w:val="1"/>
          <w:numId w:val="85"/>
        </w:numPr>
        <w:tabs>
          <w:tab w:val="left" w:pos="1717"/>
        </w:tabs>
        <w:spacing w:before="13"/>
        <w:ind w:left="1717" w:hanging="717"/>
        <w:rPr>
          <w:sz w:val="20"/>
        </w:rPr>
      </w:pPr>
      <w:r>
        <w:rPr>
          <w:sz w:val="20"/>
        </w:rPr>
        <w:t>6.0</w:t>
      </w:r>
      <w:r>
        <w:rPr>
          <w:spacing w:val="-28"/>
          <w:sz w:val="20"/>
        </w:rPr>
        <w:t xml:space="preserve"> </w:t>
      </w:r>
      <w:r>
        <w:rPr>
          <w:sz w:val="20"/>
        </w:rPr>
        <w:t>x</w:t>
      </w:r>
      <w:r>
        <w:rPr>
          <w:spacing w:val="-18"/>
          <w:sz w:val="20"/>
        </w:rPr>
        <w:t xml:space="preserve"> </w:t>
      </w:r>
      <w:r>
        <w:rPr>
          <w:sz w:val="20"/>
        </w:rPr>
        <w:t>10</w:t>
      </w:r>
      <w:r>
        <w:rPr>
          <w:sz w:val="20"/>
          <w:vertAlign w:val="superscript"/>
        </w:rPr>
        <w:t>14</w:t>
      </w:r>
      <w:r>
        <w:rPr>
          <w:spacing w:val="-32"/>
          <w:sz w:val="20"/>
        </w:rPr>
        <w:t xml:space="preserve"> </w:t>
      </w:r>
      <w:r>
        <w:rPr>
          <w:spacing w:val="-5"/>
          <w:sz w:val="20"/>
        </w:rPr>
        <w:t>Hz</w:t>
      </w:r>
    </w:p>
    <w:p w14:paraId="00344D69" w14:textId="77777777" w:rsidR="008B73B2" w:rsidRDefault="00000000">
      <w:pPr>
        <w:pStyle w:val="ListParagraph"/>
        <w:numPr>
          <w:ilvl w:val="1"/>
          <w:numId w:val="85"/>
        </w:numPr>
        <w:tabs>
          <w:tab w:val="left" w:pos="1717"/>
        </w:tabs>
        <w:ind w:left="1717" w:hanging="717"/>
        <w:rPr>
          <w:sz w:val="20"/>
        </w:rPr>
      </w:pPr>
      <w:r>
        <w:rPr>
          <w:sz w:val="20"/>
        </w:rPr>
        <w:t>7.5</w:t>
      </w:r>
      <w:r>
        <w:rPr>
          <w:spacing w:val="-28"/>
          <w:sz w:val="20"/>
        </w:rPr>
        <w:t xml:space="preserve"> </w:t>
      </w:r>
      <w:r>
        <w:rPr>
          <w:sz w:val="20"/>
        </w:rPr>
        <w:t>x</w:t>
      </w:r>
      <w:r>
        <w:rPr>
          <w:spacing w:val="-18"/>
          <w:sz w:val="20"/>
        </w:rPr>
        <w:t xml:space="preserve"> </w:t>
      </w:r>
      <w:r>
        <w:rPr>
          <w:sz w:val="20"/>
        </w:rPr>
        <w:t>10</w:t>
      </w:r>
      <w:r>
        <w:rPr>
          <w:sz w:val="20"/>
          <w:vertAlign w:val="superscript"/>
        </w:rPr>
        <w:t>14</w:t>
      </w:r>
      <w:r>
        <w:rPr>
          <w:spacing w:val="-32"/>
          <w:sz w:val="20"/>
        </w:rPr>
        <w:t xml:space="preserve"> </w:t>
      </w:r>
      <w:r>
        <w:rPr>
          <w:spacing w:val="-5"/>
          <w:sz w:val="20"/>
        </w:rPr>
        <w:t>Hz</w:t>
      </w:r>
    </w:p>
    <w:p w14:paraId="718A74D5" w14:textId="77777777" w:rsidR="008B73B2" w:rsidRDefault="00000000">
      <w:pPr>
        <w:pStyle w:val="ListParagraph"/>
        <w:numPr>
          <w:ilvl w:val="1"/>
          <w:numId w:val="85"/>
        </w:numPr>
        <w:tabs>
          <w:tab w:val="left" w:pos="1717"/>
        </w:tabs>
        <w:ind w:left="1717" w:hanging="717"/>
        <w:rPr>
          <w:sz w:val="20"/>
        </w:rPr>
      </w:pPr>
      <w:r>
        <w:rPr>
          <w:sz w:val="20"/>
        </w:rPr>
        <w:t>9.0</w:t>
      </w:r>
      <w:r>
        <w:rPr>
          <w:spacing w:val="-28"/>
          <w:sz w:val="20"/>
        </w:rPr>
        <w:t xml:space="preserve"> </w:t>
      </w:r>
      <w:r>
        <w:rPr>
          <w:sz w:val="20"/>
        </w:rPr>
        <w:t>x</w:t>
      </w:r>
      <w:r>
        <w:rPr>
          <w:spacing w:val="-18"/>
          <w:sz w:val="20"/>
        </w:rPr>
        <w:t xml:space="preserve"> </w:t>
      </w:r>
      <w:r>
        <w:rPr>
          <w:sz w:val="20"/>
        </w:rPr>
        <w:t>10</w:t>
      </w:r>
      <w:r>
        <w:rPr>
          <w:sz w:val="20"/>
          <w:vertAlign w:val="superscript"/>
        </w:rPr>
        <w:t>14</w:t>
      </w:r>
      <w:r>
        <w:rPr>
          <w:spacing w:val="-32"/>
          <w:sz w:val="20"/>
        </w:rPr>
        <w:t xml:space="preserve"> </w:t>
      </w:r>
      <w:r>
        <w:rPr>
          <w:spacing w:val="-5"/>
          <w:sz w:val="20"/>
        </w:rPr>
        <w:t>Hz</w:t>
      </w:r>
    </w:p>
    <w:p w14:paraId="67B0F85A" w14:textId="77777777" w:rsidR="008B73B2" w:rsidRDefault="008B73B2">
      <w:pPr>
        <w:pStyle w:val="BodyText"/>
        <w:spacing w:before="19"/>
      </w:pPr>
    </w:p>
    <w:p w14:paraId="0B348F5B" w14:textId="77777777" w:rsidR="008B73B2" w:rsidRDefault="00000000">
      <w:pPr>
        <w:pStyle w:val="ListParagraph"/>
        <w:numPr>
          <w:ilvl w:val="0"/>
          <w:numId w:val="85"/>
        </w:numPr>
        <w:tabs>
          <w:tab w:val="left" w:pos="998"/>
          <w:tab w:val="left" w:pos="1000"/>
        </w:tabs>
        <w:spacing w:before="1" w:line="249" w:lineRule="auto"/>
        <w:ind w:left="1000" w:right="44" w:hanging="721"/>
        <w:jc w:val="both"/>
        <w:rPr>
          <w:sz w:val="20"/>
        </w:rPr>
      </w:pPr>
      <w:r>
        <w:rPr>
          <w:sz w:val="20"/>
        </w:rPr>
        <w:t>An object is placed in front of a converging lens of focal length 200 cm. The image is virtual and has a magnification of 2. what is the distance of the object from the lens?</w:t>
      </w:r>
    </w:p>
    <w:p w14:paraId="7A6C56CB" w14:textId="77777777" w:rsidR="008B73B2" w:rsidRDefault="008B73B2">
      <w:pPr>
        <w:pStyle w:val="BodyText"/>
        <w:spacing w:before="10"/>
      </w:pPr>
    </w:p>
    <w:p w14:paraId="294AA78D" w14:textId="77777777" w:rsidR="008B73B2" w:rsidRDefault="00000000">
      <w:pPr>
        <w:pStyle w:val="ListParagraph"/>
        <w:numPr>
          <w:ilvl w:val="1"/>
          <w:numId w:val="85"/>
        </w:numPr>
        <w:tabs>
          <w:tab w:val="left" w:pos="1794"/>
          <w:tab w:val="left" w:pos="3158"/>
          <w:tab w:val="left" w:pos="3878"/>
        </w:tabs>
        <w:spacing w:before="1"/>
        <w:ind w:left="1794" w:hanging="794"/>
        <w:rPr>
          <w:sz w:val="20"/>
        </w:rPr>
      </w:pPr>
      <w:r>
        <w:rPr>
          <w:spacing w:val="-2"/>
          <w:sz w:val="20"/>
        </w:rPr>
        <w:t>5</w:t>
      </w:r>
      <w:r>
        <w:rPr>
          <w:spacing w:val="-17"/>
          <w:sz w:val="20"/>
        </w:rPr>
        <w:t xml:space="preserve"> </w:t>
      </w:r>
      <w:r>
        <w:rPr>
          <w:spacing w:val="-7"/>
          <w:sz w:val="20"/>
        </w:rPr>
        <w:t>cm</w:t>
      </w:r>
      <w:r>
        <w:rPr>
          <w:sz w:val="20"/>
        </w:rPr>
        <w:tab/>
      </w:r>
      <w:r>
        <w:rPr>
          <w:spacing w:val="-5"/>
          <w:sz w:val="20"/>
        </w:rPr>
        <w:t>B.</w:t>
      </w:r>
      <w:r>
        <w:rPr>
          <w:sz w:val="20"/>
        </w:rPr>
        <w:tab/>
      </w:r>
      <w:r>
        <w:rPr>
          <w:spacing w:val="-3"/>
          <w:sz w:val="20"/>
        </w:rPr>
        <w:t>10</w:t>
      </w:r>
      <w:r>
        <w:rPr>
          <w:spacing w:val="-28"/>
          <w:sz w:val="20"/>
        </w:rPr>
        <w:t xml:space="preserve"> </w:t>
      </w:r>
      <w:r>
        <w:rPr>
          <w:spacing w:val="-5"/>
          <w:sz w:val="20"/>
        </w:rPr>
        <w:t>cm</w:t>
      </w:r>
    </w:p>
    <w:p w14:paraId="300AA52A" w14:textId="77777777" w:rsidR="008B73B2" w:rsidRDefault="00000000">
      <w:pPr>
        <w:pStyle w:val="BodyText"/>
        <w:tabs>
          <w:tab w:val="left" w:pos="1717"/>
          <w:tab w:val="left" w:pos="3158"/>
          <w:tab w:val="left" w:pos="3878"/>
        </w:tabs>
        <w:spacing w:before="10"/>
        <w:ind w:left="1000"/>
      </w:pPr>
      <w:r>
        <w:rPr>
          <w:spacing w:val="-5"/>
        </w:rPr>
        <w:t>C.</w:t>
      </w:r>
      <w:r>
        <w:tab/>
      </w:r>
      <w:r>
        <w:rPr>
          <w:spacing w:val="-3"/>
        </w:rPr>
        <w:t>30</w:t>
      </w:r>
      <w:r>
        <w:rPr>
          <w:spacing w:val="-30"/>
        </w:rPr>
        <w:t xml:space="preserve"> </w:t>
      </w:r>
      <w:r>
        <w:rPr>
          <w:spacing w:val="-5"/>
        </w:rPr>
        <w:t>cm</w:t>
      </w:r>
      <w:r>
        <w:tab/>
      </w:r>
      <w:r>
        <w:rPr>
          <w:spacing w:val="-5"/>
        </w:rPr>
        <w:t>D.</w:t>
      </w:r>
      <w:r>
        <w:tab/>
      </w:r>
      <w:r>
        <w:rPr>
          <w:spacing w:val="-3"/>
        </w:rPr>
        <w:t>40</w:t>
      </w:r>
      <w:r>
        <w:rPr>
          <w:spacing w:val="-30"/>
        </w:rPr>
        <w:t xml:space="preserve"> </w:t>
      </w:r>
      <w:r>
        <w:rPr>
          <w:spacing w:val="-5"/>
        </w:rPr>
        <w:t>cm</w:t>
      </w:r>
    </w:p>
    <w:p w14:paraId="236F070A" w14:textId="77777777" w:rsidR="008B73B2" w:rsidRDefault="008B73B2">
      <w:pPr>
        <w:pStyle w:val="BodyText"/>
        <w:spacing w:before="20"/>
      </w:pPr>
    </w:p>
    <w:p w14:paraId="756DC8BF" w14:textId="77777777" w:rsidR="008B73B2" w:rsidRDefault="00000000">
      <w:pPr>
        <w:pStyle w:val="ListParagraph"/>
        <w:numPr>
          <w:ilvl w:val="0"/>
          <w:numId w:val="85"/>
        </w:numPr>
        <w:tabs>
          <w:tab w:val="left" w:pos="998"/>
          <w:tab w:val="left" w:pos="1000"/>
        </w:tabs>
        <w:spacing w:before="0" w:line="249" w:lineRule="auto"/>
        <w:ind w:left="1000" w:right="44" w:hanging="721"/>
        <w:jc w:val="both"/>
        <w:rPr>
          <w:sz w:val="20"/>
        </w:rPr>
      </w:pPr>
      <w:r>
        <w:rPr>
          <w:sz w:val="20"/>
        </w:rPr>
        <w:t>An</w:t>
      </w:r>
      <w:r>
        <w:rPr>
          <w:spacing w:val="-13"/>
          <w:sz w:val="20"/>
        </w:rPr>
        <w:t xml:space="preserve"> </w:t>
      </w:r>
      <w:r>
        <w:rPr>
          <w:sz w:val="20"/>
        </w:rPr>
        <w:t>object</w:t>
      </w:r>
      <w:r>
        <w:rPr>
          <w:spacing w:val="-12"/>
          <w:sz w:val="20"/>
        </w:rPr>
        <w:t xml:space="preserve"> </w:t>
      </w:r>
      <w:r>
        <w:rPr>
          <w:sz w:val="20"/>
        </w:rPr>
        <w:t>is</w:t>
      </w:r>
      <w:r>
        <w:rPr>
          <w:spacing w:val="-13"/>
          <w:sz w:val="20"/>
        </w:rPr>
        <w:t xml:space="preserve"> </w:t>
      </w:r>
      <w:r>
        <w:rPr>
          <w:sz w:val="20"/>
        </w:rPr>
        <w:t>placed</w:t>
      </w:r>
      <w:r>
        <w:rPr>
          <w:spacing w:val="-12"/>
          <w:sz w:val="20"/>
        </w:rPr>
        <w:t xml:space="preserve"> </w:t>
      </w:r>
      <w:r>
        <w:rPr>
          <w:sz w:val="20"/>
        </w:rPr>
        <w:t>directly</w:t>
      </w:r>
      <w:r>
        <w:rPr>
          <w:spacing w:val="-13"/>
          <w:sz w:val="20"/>
        </w:rPr>
        <w:t xml:space="preserve"> </w:t>
      </w:r>
      <w:r>
        <w:rPr>
          <w:sz w:val="20"/>
        </w:rPr>
        <w:t>below</w:t>
      </w:r>
      <w:r>
        <w:rPr>
          <w:spacing w:val="-12"/>
          <w:sz w:val="20"/>
        </w:rPr>
        <w:t xml:space="preserve"> </w:t>
      </w:r>
      <w:r>
        <w:rPr>
          <w:sz w:val="20"/>
        </w:rPr>
        <w:t>a</w:t>
      </w:r>
      <w:r>
        <w:rPr>
          <w:spacing w:val="-11"/>
          <w:sz w:val="20"/>
        </w:rPr>
        <w:t xml:space="preserve"> </w:t>
      </w:r>
      <w:r>
        <w:rPr>
          <w:sz w:val="20"/>
        </w:rPr>
        <w:t>glass</w:t>
      </w:r>
      <w:r>
        <w:rPr>
          <w:spacing w:val="-13"/>
          <w:sz w:val="20"/>
        </w:rPr>
        <w:t xml:space="preserve"> </w:t>
      </w:r>
      <w:r>
        <w:rPr>
          <w:sz w:val="20"/>
        </w:rPr>
        <w:t>block</w:t>
      </w:r>
      <w:r>
        <w:rPr>
          <w:spacing w:val="-12"/>
          <w:sz w:val="20"/>
        </w:rPr>
        <w:t xml:space="preserve"> </w:t>
      </w:r>
      <w:r>
        <w:rPr>
          <w:sz w:val="20"/>
        </w:rPr>
        <w:t xml:space="preserve">of </w:t>
      </w:r>
      <w:r>
        <w:rPr>
          <w:spacing w:val="-4"/>
          <w:sz w:val="20"/>
        </w:rPr>
        <w:t>thickness</w:t>
      </w:r>
      <w:r>
        <w:rPr>
          <w:spacing w:val="-9"/>
          <w:sz w:val="20"/>
        </w:rPr>
        <w:t xml:space="preserve"> </w:t>
      </w:r>
      <w:r>
        <w:rPr>
          <w:spacing w:val="-4"/>
          <w:sz w:val="20"/>
        </w:rPr>
        <w:t>3.0</w:t>
      </w:r>
      <w:r>
        <w:rPr>
          <w:spacing w:val="-6"/>
          <w:sz w:val="20"/>
        </w:rPr>
        <w:t xml:space="preserve"> </w:t>
      </w:r>
      <w:r>
        <w:rPr>
          <w:spacing w:val="-4"/>
          <w:sz w:val="20"/>
        </w:rPr>
        <w:t>cm.</w:t>
      </w:r>
      <w:r>
        <w:rPr>
          <w:spacing w:val="-6"/>
          <w:sz w:val="20"/>
        </w:rPr>
        <w:t xml:space="preserve"> </w:t>
      </w:r>
      <w:r>
        <w:rPr>
          <w:spacing w:val="-4"/>
          <w:sz w:val="20"/>
        </w:rPr>
        <w:t>Calculate</w:t>
      </w:r>
      <w:r>
        <w:rPr>
          <w:spacing w:val="-8"/>
          <w:sz w:val="20"/>
        </w:rPr>
        <w:t xml:space="preserve"> </w:t>
      </w:r>
      <w:r>
        <w:rPr>
          <w:spacing w:val="-4"/>
          <w:sz w:val="20"/>
        </w:rPr>
        <w:t>the</w:t>
      </w:r>
      <w:r>
        <w:rPr>
          <w:sz w:val="20"/>
        </w:rPr>
        <w:t xml:space="preserve"> </w:t>
      </w:r>
      <w:r>
        <w:rPr>
          <w:spacing w:val="-4"/>
          <w:sz w:val="20"/>
        </w:rPr>
        <w:t>lateral</w:t>
      </w:r>
      <w:r>
        <w:rPr>
          <w:spacing w:val="-9"/>
          <w:sz w:val="20"/>
        </w:rPr>
        <w:t xml:space="preserve"> </w:t>
      </w:r>
      <w:r>
        <w:rPr>
          <w:spacing w:val="-4"/>
          <w:sz w:val="20"/>
        </w:rPr>
        <w:t xml:space="preserve">displacement </w:t>
      </w:r>
      <w:r>
        <w:rPr>
          <w:sz w:val="20"/>
        </w:rPr>
        <w:t>of</w:t>
      </w:r>
      <w:r>
        <w:rPr>
          <w:spacing w:val="-6"/>
          <w:sz w:val="20"/>
        </w:rPr>
        <w:t xml:space="preserve"> </w:t>
      </w:r>
      <w:r>
        <w:rPr>
          <w:sz w:val="20"/>
        </w:rPr>
        <w:t>the object if</w:t>
      </w:r>
      <w:r>
        <w:rPr>
          <w:spacing w:val="-1"/>
          <w:sz w:val="20"/>
        </w:rPr>
        <w:t xml:space="preserve"> </w:t>
      </w:r>
      <w:r>
        <w:rPr>
          <w:sz w:val="20"/>
        </w:rPr>
        <w:t>the refractive index of</w:t>
      </w:r>
      <w:r>
        <w:rPr>
          <w:spacing w:val="-6"/>
          <w:sz w:val="20"/>
        </w:rPr>
        <w:t xml:space="preserve"> </w:t>
      </w:r>
      <w:r>
        <w:rPr>
          <w:sz w:val="20"/>
        </w:rPr>
        <w:t xml:space="preserve">the glass is </w:t>
      </w:r>
      <w:r>
        <w:rPr>
          <w:spacing w:val="-4"/>
          <w:sz w:val="20"/>
        </w:rPr>
        <w:t>1.5</w:t>
      </w:r>
    </w:p>
    <w:tbl>
      <w:tblPr>
        <w:tblW w:w="0" w:type="auto"/>
        <w:tblInd w:w="965" w:type="dxa"/>
        <w:tblLayout w:type="fixed"/>
        <w:tblCellMar>
          <w:left w:w="0" w:type="dxa"/>
          <w:right w:w="0" w:type="dxa"/>
        </w:tblCellMar>
        <w:tblLook w:val="01E0" w:firstRow="1" w:lastRow="1" w:firstColumn="1" w:lastColumn="1" w:noHBand="0" w:noVBand="0"/>
      </w:tblPr>
      <w:tblGrid>
        <w:gridCol w:w="505"/>
        <w:gridCol w:w="1237"/>
        <w:gridCol w:w="883"/>
        <w:gridCol w:w="841"/>
      </w:tblGrid>
      <w:tr w:rsidR="008B73B2" w14:paraId="2752A1A5" w14:textId="77777777">
        <w:trPr>
          <w:trHeight w:val="225"/>
        </w:trPr>
        <w:tc>
          <w:tcPr>
            <w:tcW w:w="505" w:type="dxa"/>
          </w:tcPr>
          <w:p w14:paraId="0FBB377C" w14:textId="77777777" w:rsidR="008B73B2" w:rsidRDefault="00000000">
            <w:pPr>
              <w:pStyle w:val="TableParagraph"/>
              <w:ind w:left="50"/>
              <w:rPr>
                <w:sz w:val="20"/>
              </w:rPr>
            </w:pPr>
            <w:r>
              <w:rPr>
                <w:spacing w:val="-5"/>
                <w:sz w:val="20"/>
              </w:rPr>
              <w:t>A.</w:t>
            </w:r>
          </w:p>
        </w:tc>
        <w:tc>
          <w:tcPr>
            <w:tcW w:w="1237" w:type="dxa"/>
          </w:tcPr>
          <w:p w14:paraId="1C4C3956" w14:textId="77777777" w:rsidR="008B73B2" w:rsidRDefault="00000000">
            <w:pPr>
              <w:pStyle w:val="TableParagraph"/>
              <w:ind w:left="264"/>
              <w:rPr>
                <w:sz w:val="20"/>
              </w:rPr>
            </w:pPr>
            <w:r>
              <w:rPr>
                <w:sz w:val="20"/>
              </w:rPr>
              <w:t>1.0</w:t>
            </w:r>
            <w:r>
              <w:rPr>
                <w:spacing w:val="-1"/>
                <w:sz w:val="20"/>
              </w:rPr>
              <w:t xml:space="preserve"> </w:t>
            </w:r>
            <w:r>
              <w:rPr>
                <w:spacing w:val="-5"/>
                <w:sz w:val="20"/>
              </w:rPr>
              <w:t>cm</w:t>
            </w:r>
          </w:p>
        </w:tc>
        <w:tc>
          <w:tcPr>
            <w:tcW w:w="883" w:type="dxa"/>
          </w:tcPr>
          <w:p w14:paraId="33404EF1" w14:textId="77777777" w:rsidR="008B73B2" w:rsidRDefault="00000000">
            <w:pPr>
              <w:pStyle w:val="TableParagraph"/>
              <w:ind w:left="195" w:right="42"/>
              <w:jc w:val="center"/>
              <w:rPr>
                <w:sz w:val="20"/>
              </w:rPr>
            </w:pPr>
            <w:r>
              <w:rPr>
                <w:spacing w:val="-5"/>
                <w:sz w:val="20"/>
              </w:rPr>
              <w:t>B.</w:t>
            </w:r>
          </w:p>
        </w:tc>
        <w:tc>
          <w:tcPr>
            <w:tcW w:w="841" w:type="dxa"/>
          </w:tcPr>
          <w:p w14:paraId="45213DF4" w14:textId="77777777" w:rsidR="008B73B2" w:rsidRDefault="00000000">
            <w:pPr>
              <w:pStyle w:val="TableParagraph"/>
              <w:ind w:right="50"/>
              <w:jc w:val="right"/>
              <w:rPr>
                <w:sz w:val="20"/>
              </w:rPr>
            </w:pPr>
            <w:r>
              <w:rPr>
                <w:sz w:val="20"/>
              </w:rPr>
              <w:t>1.5</w:t>
            </w:r>
            <w:r>
              <w:rPr>
                <w:spacing w:val="-1"/>
                <w:sz w:val="20"/>
              </w:rPr>
              <w:t xml:space="preserve"> </w:t>
            </w:r>
            <w:r>
              <w:rPr>
                <w:spacing w:val="-5"/>
                <w:sz w:val="20"/>
              </w:rPr>
              <w:t>cm</w:t>
            </w:r>
          </w:p>
        </w:tc>
      </w:tr>
      <w:tr w:rsidR="008B73B2" w14:paraId="55363731" w14:textId="77777777">
        <w:trPr>
          <w:trHeight w:val="225"/>
        </w:trPr>
        <w:tc>
          <w:tcPr>
            <w:tcW w:w="505" w:type="dxa"/>
          </w:tcPr>
          <w:p w14:paraId="280FEEEA" w14:textId="77777777" w:rsidR="008B73B2" w:rsidRDefault="00000000">
            <w:pPr>
              <w:pStyle w:val="TableParagraph"/>
              <w:ind w:left="50"/>
              <w:rPr>
                <w:sz w:val="20"/>
              </w:rPr>
            </w:pPr>
            <w:r>
              <w:rPr>
                <w:spacing w:val="-5"/>
                <w:sz w:val="20"/>
              </w:rPr>
              <w:t>C.</w:t>
            </w:r>
          </w:p>
        </w:tc>
        <w:tc>
          <w:tcPr>
            <w:tcW w:w="1237" w:type="dxa"/>
          </w:tcPr>
          <w:p w14:paraId="064D54CA" w14:textId="77777777" w:rsidR="008B73B2" w:rsidRDefault="00000000">
            <w:pPr>
              <w:pStyle w:val="TableParagraph"/>
              <w:ind w:left="264"/>
              <w:rPr>
                <w:sz w:val="20"/>
              </w:rPr>
            </w:pPr>
            <w:r>
              <w:rPr>
                <w:sz w:val="20"/>
              </w:rPr>
              <w:t>2.0</w:t>
            </w:r>
            <w:r>
              <w:rPr>
                <w:spacing w:val="-1"/>
                <w:sz w:val="20"/>
              </w:rPr>
              <w:t xml:space="preserve"> </w:t>
            </w:r>
            <w:r>
              <w:rPr>
                <w:spacing w:val="-5"/>
                <w:sz w:val="20"/>
              </w:rPr>
              <w:t>cm</w:t>
            </w:r>
          </w:p>
        </w:tc>
        <w:tc>
          <w:tcPr>
            <w:tcW w:w="883" w:type="dxa"/>
          </w:tcPr>
          <w:p w14:paraId="5FBA6B53" w14:textId="77777777" w:rsidR="008B73B2" w:rsidRDefault="00000000">
            <w:pPr>
              <w:pStyle w:val="TableParagraph"/>
              <w:ind w:left="195"/>
              <w:jc w:val="center"/>
              <w:rPr>
                <w:sz w:val="20"/>
              </w:rPr>
            </w:pPr>
            <w:r>
              <w:rPr>
                <w:spacing w:val="-5"/>
                <w:sz w:val="20"/>
              </w:rPr>
              <w:t>D.</w:t>
            </w:r>
          </w:p>
        </w:tc>
        <w:tc>
          <w:tcPr>
            <w:tcW w:w="841" w:type="dxa"/>
          </w:tcPr>
          <w:p w14:paraId="0DB433DC" w14:textId="77777777" w:rsidR="008B73B2" w:rsidRDefault="00000000">
            <w:pPr>
              <w:pStyle w:val="TableParagraph"/>
              <w:ind w:right="50"/>
              <w:jc w:val="right"/>
              <w:rPr>
                <w:sz w:val="20"/>
              </w:rPr>
            </w:pPr>
            <w:r>
              <w:rPr>
                <w:sz w:val="20"/>
              </w:rPr>
              <w:t>2.5</w:t>
            </w:r>
            <w:r>
              <w:rPr>
                <w:spacing w:val="-1"/>
                <w:sz w:val="20"/>
              </w:rPr>
              <w:t xml:space="preserve"> </w:t>
            </w:r>
            <w:r>
              <w:rPr>
                <w:spacing w:val="-5"/>
                <w:sz w:val="20"/>
              </w:rPr>
              <w:t>cm</w:t>
            </w:r>
          </w:p>
        </w:tc>
      </w:tr>
    </w:tbl>
    <w:p w14:paraId="1BF03C74" w14:textId="77777777" w:rsidR="008B73B2" w:rsidRDefault="008B73B2">
      <w:pPr>
        <w:pStyle w:val="BodyText"/>
        <w:spacing w:before="39"/>
      </w:pPr>
    </w:p>
    <w:p w14:paraId="6A4BE5F6" w14:textId="77777777" w:rsidR="008B73B2" w:rsidRDefault="00000000">
      <w:pPr>
        <w:pStyle w:val="ListParagraph"/>
        <w:numPr>
          <w:ilvl w:val="0"/>
          <w:numId w:val="85"/>
        </w:numPr>
        <w:tabs>
          <w:tab w:val="left" w:pos="997"/>
          <w:tab w:val="left" w:pos="1000"/>
        </w:tabs>
        <w:spacing w:before="0" w:line="249" w:lineRule="auto"/>
        <w:ind w:left="1000" w:right="79" w:hanging="721"/>
        <w:jc w:val="left"/>
        <w:rPr>
          <w:sz w:val="20"/>
        </w:rPr>
      </w:pPr>
      <w:r>
        <w:rPr>
          <w:sz w:val="20"/>
        </w:rPr>
        <w:t>In</w:t>
      </w:r>
      <w:r>
        <w:rPr>
          <w:spacing w:val="-13"/>
          <w:sz w:val="20"/>
        </w:rPr>
        <w:t xml:space="preserve"> </w:t>
      </w:r>
      <w:r>
        <w:rPr>
          <w:sz w:val="20"/>
        </w:rPr>
        <w:t>a</w:t>
      </w:r>
      <w:r>
        <w:rPr>
          <w:spacing w:val="-12"/>
          <w:sz w:val="20"/>
        </w:rPr>
        <w:t xml:space="preserve"> </w:t>
      </w:r>
      <w:r>
        <w:rPr>
          <w:sz w:val="20"/>
        </w:rPr>
        <w:t>projection</w:t>
      </w:r>
      <w:r>
        <w:rPr>
          <w:spacing w:val="-13"/>
          <w:sz w:val="20"/>
        </w:rPr>
        <w:t xml:space="preserve"> </w:t>
      </w:r>
      <w:r>
        <w:rPr>
          <w:sz w:val="20"/>
        </w:rPr>
        <w:t>lantern</w:t>
      </w:r>
      <w:r>
        <w:rPr>
          <w:spacing w:val="-12"/>
          <w:sz w:val="20"/>
        </w:rPr>
        <w:t xml:space="preserve"> </w:t>
      </w:r>
      <w:r>
        <w:rPr>
          <w:sz w:val="20"/>
        </w:rPr>
        <w:t>of</w:t>
      </w:r>
      <w:r>
        <w:rPr>
          <w:spacing w:val="-18"/>
          <w:sz w:val="20"/>
        </w:rPr>
        <w:t xml:space="preserve"> </w:t>
      </w:r>
      <w:r>
        <w:rPr>
          <w:sz w:val="20"/>
        </w:rPr>
        <w:t>focal</w:t>
      </w:r>
      <w:r>
        <w:rPr>
          <w:spacing w:val="-13"/>
          <w:sz w:val="20"/>
        </w:rPr>
        <w:t xml:space="preserve"> </w:t>
      </w:r>
      <w:r>
        <w:rPr>
          <w:sz w:val="20"/>
        </w:rPr>
        <w:t>length</w:t>
      </w:r>
      <w:r>
        <w:rPr>
          <w:spacing w:val="-12"/>
          <w:sz w:val="20"/>
        </w:rPr>
        <w:t xml:space="preserve"> </w:t>
      </w:r>
      <w:r>
        <w:rPr>
          <w:sz w:val="20"/>
        </w:rPr>
        <w:t>ƒ,</w:t>
      </w:r>
      <w:r>
        <w:rPr>
          <w:spacing w:val="-13"/>
          <w:sz w:val="20"/>
        </w:rPr>
        <w:t xml:space="preserve"> </w:t>
      </w:r>
      <w:r>
        <w:rPr>
          <w:sz w:val="20"/>
        </w:rPr>
        <w:t>the</w:t>
      </w:r>
      <w:r>
        <w:rPr>
          <w:spacing w:val="-12"/>
          <w:sz w:val="20"/>
        </w:rPr>
        <w:t xml:space="preserve"> </w:t>
      </w:r>
      <w:r>
        <w:rPr>
          <w:sz w:val="20"/>
        </w:rPr>
        <w:t>object distance u, is such that</w:t>
      </w:r>
    </w:p>
    <w:p w14:paraId="7CC1F491" w14:textId="77777777" w:rsidR="008B73B2" w:rsidRDefault="00000000">
      <w:pPr>
        <w:pStyle w:val="ListParagraph"/>
        <w:numPr>
          <w:ilvl w:val="1"/>
          <w:numId w:val="85"/>
        </w:numPr>
        <w:tabs>
          <w:tab w:val="left" w:pos="1717"/>
        </w:tabs>
        <w:spacing w:before="1"/>
        <w:ind w:left="1717" w:hanging="717"/>
        <w:rPr>
          <w:sz w:val="20"/>
        </w:rPr>
      </w:pPr>
      <w:r>
        <w:rPr>
          <w:sz w:val="20"/>
        </w:rPr>
        <w:t>u</w:t>
      </w:r>
      <w:r>
        <w:rPr>
          <w:spacing w:val="-13"/>
          <w:sz w:val="20"/>
        </w:rPr>
        <w:t xml:space="preserve"> </w:t>
      </w:r>
      <w:r>
        <w:rPr>
          <w:sz w:val="20"/>
        </w:rPr>
        <w:t>&gt;</w:t>
      </w:r>
      <w:r>
        <w:rPr>
          <w:spacing w:val="-14"/>
          <w:sz w:val="20"/>
        </w:rPr>
        <w:t xml:space="preserve"> </w:t>
      </w:r>
      <w:r>
        <w:rPr>
          <w:sz w:val="20"/>
        </w:rPr>
        <w:t>2ƒ</w:t>
      </w:r>
      <w:r>
        <w:rPr>
          <w:spacing w:val="-13"/>
          <w:sz w:val="20"/>
        </w:rPr>
        <w:t xml:space="preserve"> </w:t>
      </w:r>
      <w:r>
        <w:rPr>
          <w:sz w:val="20"/>
        </w:rPr>
        <w:t>&gt;</w:t>
      </w:r>
      <w:r>
        <w:rPr>
          <w:spacing w:val="-12"/>
          <w:sz w:val="20"/>
        </w:rPr>
        <w:t xml:space="preserve"> </w:t>
      </w:r>
      <w:r>
        <w:rPr>
          <w:spacing w:val="-10"/>
          <w:sz w:val="20"/>
        </w:rPr>
        <w:t>ƒ</w:t>
      </w:r>
    </w:p>
    <w:p w14:paraId="37D05596" w14:textId="77777777" w:rsidR="008B73B2" w:rsidRDefault="00000000">
      <w:pPr>
        <w:pStyle w:val="ListParagraph"/>
        <w:numPr>
          <w:ilvl w:val="1"/>
          <w:numId w:val="85"/>
        </w:numPr>
        <w:tabs>
          <w:tab w:val="left" w:pos="1717"/>
        </w:tabs>
        <w:ind w:left="1717" w:hanging="717"/>
        <w:rPr>
          <w:sz w:val="20"/>
        </w:rPr>
      </w:pPr>
      <w:r>
        <w:rPr>
          <w:sz w:val="20"/>
        </w:rPr>
        <w:t>u</w:t>
      </w:r>
      <w:r>
        <w:rPr>
          <w:spacing w:val="-13"/>
          <w:sz w:val="20"/>
        </w:rPr>
        <w:t xml:space="preserve"> </w:t>
      </w:r>
      <w:r>
        <w:rPr>
          <w:sz w:val="20"/>
        </w:rPr>
        <w:t>&lt;</w:t>
      </w:r>
      <w:r>
        <w:rPr>
          <w:spacing w:val="-14"/>
          <w:sz w:val="20"/>
        </w:rPr>
        <w:t xml:space="preserve"> </w:t>
      </w:r>
      <w:r>
        <w:rPr>
          <w:sz w:val="20"/>
        </w:rPr>
        <w:t>ƒ</w:t>
      </w:r>
      <w:r>
        <w:rPr>
          <w:spacing w:val="-10"/>
          <w:sz w:val="20"/>
        </w:rPr>
        <w:t xml:space="preserve"> </w:t>
      </w:r>
      <w:r>
        <w:rPr>
          <w:sz w:val="20"/>
        </w:rPr>
        <w:t>&lt;</w:t>
      </w:r>
      <w:r>
        <w:rPr>
          <w:spacing w:val="-13"/>
          <w:sz w:val="20"/>
        </w:rPr>
        <w:t xml:space="preserve"> </w:t>
      </w:r>
      <w:r>
        <w:rPr>
          <w:spacing w:val="-5"/>
          <w:sz w:val="20"/>
        </w:rPr>
        <w:t>2ƒ</w:t>
      </w:r>
    </w:p>
    <w:p w14:paraId="4E703F85" w14:textId="77777777" w:rsidR="008B73B2" w:rsidRDefault="00000000">
      <w:pPr>
        <w:pStyle w:val="ListParagraph"/>
        <w:numPr>
          <w:ilvl w:val="1"/>
          <w:numId w:val="85"/>
        </w:numPr>
        <w:tabs>
          <w:tab w:val="left" w:pos="1717"/>
        </w:tabs>
        <w:ind w:left="1717" w:hanging="717"/>
        <w:rPr>
          <w:sz w:val="20"/>
        </w:rPr>
      </w:pPr>
      <w:r>
        <w:rPr>
          <w:sz w:val="20"/>
        </w:rPr>
        <w:t>u</w:t>
      </w:r>
      <w:r>
        <w:rPr>
          <w:spacing w:val="-3"/>
          <w:sz w:val="20"/>
        </w:rPr>
        <w:t xml:space="preserve"> </w:t>
      </w:r>
      <w:r>
        <w:rPr>
          <w:sz w:val="20"/>
        </w:rPr>
        <w:t>=</w:t>
      </w:r>
      <w:r>
        <w:rPr>
          <w:spacing w:val="-1"/>
          <w:sz w:val="20"/>
        </w:rPr>
        <w:t xml:space="preserve"> </w:t>
      </w:r>
      <w:r>
        <w:rPr>
          <w:sz w:val="20"/>
        </w:rPr>
        <w:t>ƒ &lt;</w:t>
      </w:r>
      <w:r>
        <w:rPr>
          <w:spacing w:val="-7"/>
          <w:sz w:val="20"/>
        </w:rPr>
        <w:t xml:space="preserve"> </w:t>
      </w:r>
      <w:r>
        <w:rPr>
          <w:spacing w:val="-5"/>
          <w:sz w:val="20"/>
        </w:rPr>
        <w:t>2ƒ</w:t>
      </w:r>
    </w:p>
    <w:p w14:paraId="4341BDF6" w14:textId="77777777" w:rsidR="008B73B2" w:rsidRDefault="00000000">
      <w:pPr>
        <w:pStyle w:val="ListParagraph"/>
        <w:numPr>
          <w:ilvl w:val="1"/>
          <w:numId w:val="85"/>
        </w:numPr>
        <w:tabs>
          <w:tab w:val="left" w:pos="1717"/>
        </w:tabs>
        <w:ind w:left="1717" w:hanging="717"/>
        <w:rPr>
          <w:sz w:val="20"/>
        </w:rPr>
      </w:pPr>
      <w:r>
        <w:rPr>
          <w:sz w:val="20"/>
        </w:rPr>
        <w:t>ƒ</w:t>
      </w:r>
      <w:r>
        <w:rPr>
          <w:spacing w:val="-13"/>
          <w:sz w:val="20"/>
        </w:rPr>
        <w:t xml:space="preserve"> </w:t>
      </w:r>
      <w:r>
        <w:rPr>
          <w:sz w:val="20"/>
        </w:rPr>
        <w:t>&lt;</w:t>
      </w:r>
      <w:r>
        <w:rPr>
          <w:spacing w:val="-14"/>
          <w:sz w:val="20"/>
        </w:rPr>
        <w:t xml:space="preserve"> </w:t>
      </w:r>
      <w:r>
        <w:rPr>
          <w:sz w:val="20"/>
        </w:rPr>
        <w:t>u</w:t>
      </w:r>
      <w:r>
        <w:rPr>
          <w:spacing w:val="-11"/>
          <w:sz w:val="20"/>
        </w:rPr>
        <w:t xml:space="preserve"> </w:t>
      </w:r>
      <w:r>
        <w:rPr>
          <w:sz w:val="20"/>
        </w:rPr>
        <w:t>&lt;</w:t>
      </w:r>
      <w:r>
        <w:rPr>
          <w:spacing w:val="-14"/>
          <w:sz w:val="20"/>
        </w:rPr>
        <w:t xml:space="preserve"> </w:t>
      </w:r>
      <w:r>
        <w:rPr>
          <w:spacing w:val="-5"/>
          <w:sz w:val="20"/>
        </w:rPr>
        <w:t>2ƒ</w:t>
      </w:r>
    </w:p>
    <w:p w14:paraId="4C216EBE" w14:textId="77777777" w:rsidR="008B73B2" w:rsidRDefault="008B73B2">
      <w:pPr>
        <w:pStyle w:val="BodyText"/>
        <w:spacing w:before="21"/>
      </w:pPr>
    </w:p>
    <w:p w14:paraId="39A249D6" w14:textId="77777777" w:rsidR="008B73B2" w:rsidRDefault="00000000">
      <w:pPr>
        <w:pStyle w:val="ListParagraph"/>
        <w:numPr>
          <w:ilvl w:val="0"/>
          <w:numId w:val="85"/>
        </w:numPr>
        <w:tabs>
          <w:tab w:val="left" w:pos="998"/>
          <w:tab w:val="left" w:pos="1000"/>
        </w:tabs>
        <w:spacing w:before="0" w:line="249" w:lineRule="auto"/>
        <w:ind w:left="1000" w:right="48" w:hanging="721"/>
        <w:jc w:val="both"/>
        <w:rPr>
          <w:sz w:val="20"/>
        </w:rPr>
      </w:pPr>
      <w:r>
        <w:rPr>
          <w:spacing w:val="-2"/>
          <w:sz w:val="20"/>
        </w:rPr>
        <w:t>If</w:t>
      </w:r>
      <w:r>
        <w:rPr>
          <w:spacing w:val="-11"/>
          <w:sz w:val="20"/>
        </w:rPr>
        <w:t xml:space="preserve"> </w:t>
      </w:r>
      <w:r>
        <w:rPr>
          <w:spacing w:val="-2"/>
          <w:sz w:val="20"/>
        </w:rPr>
        <w:t>the</w:t>
      </w:r>
      <w:r>
        <w:rPr>
          <w:spacing w:val="-10"/>
          <w:sz w:val="20"/>
        </w:rPr>
        <w:t xml:space="preserve"> </w:t>
      </w:r>
      <w:r>
        <w:rPr>
          <w:spacing w:val="-2"/>
          <w:sz w:val="20"/>
        </w:rPr>
        <w:t>Nigerian</w:t>
      </w:r>
      <w:r>
        <w:rPr>
          <w:spacing w:val="-9"/>
          <w:sz w:val="20"/>
        </w:rPr>
        <w:t xml:space="preserve"> </w:t>
      </w:r>
      <w:r>
        <w:rPr>
          <w:spacing w:val="-2"/>
          <w:sz w:val="20"/>
        </w:rPr>
        <w:t>flag</w:t>
      </w:r>
      <w:r>
        <w:rPr>
          <w:spacing w:val="-8"/>
          <w:sz w:val="20"/>
        </w:rPr>
        <w:t xml:space="preserve"> </w:t>
      </w:r>
      <w:r>
        <w:rPr>
          <w:spacing w:val="-2"/>
          <w:sz w:val="20"/>
        </w:rPr>
        <w:t>(green,</w:t>
      </w:r>
      <w:r>
        <w:rPr>
          <w:sz w:val="20"/>
        </w:rPr>
        <w:t xml:space="preserve"> </w:t>
      </w:r>
      <w:r>
        <w:rPr>
          <w:spacing w:val="-2"/>
          <w:sz w:val="20"/>
        </w:rPr>
        <w:t>white,</w:t>
      </w:r>
      <w:r>
        <w:rPr>
          <w:spacing w:val="-7"/>
          <w:sz w:val="20"/>
        </w:rPr>
        <w:t xml:space="preserve"> </w:t>
      </w:r>
      <w:r>
        <w:rPr>
          <w:spacing w:val="-2"/>
          <w:sz w:val="20"/>
        </w:rPr>
        <w:t>green)</w:t>
      </w:r>
      <w:r>
        <w:rPr>
          <w:spacing w:val="-4"/>
          <w:sz w:val="20"/>
        </w:rPr>
        <w:t xml:space="preserve"> </w:t>
      </w:r>
      <w:r>
        <w:rPr>
          <w:spacing w:val="-2"/>
          <w:sz w:val="20"/>
        </w:rPr>
        <w:t>is</w:t>
      </w:r>
      <w:r>
        <w:rPr>
          <w:spacing w:val="-11"/>
          <w:sz w:val="20"/>
        </w:rPr>
        <w:t xml:space="preserve"> </w:t>
      </w:r>
      <w:r>
        <w:rPr>
          <w:spacing w:val="-2"/>
          <w:sz w:val="20"/>
        </w:rPr>
        <w:t xml:space="preserve">viewed </w:t>
      </w:r>
      <w:r>
        <w:rPr>
          <w:sz w:val="20"/>
        </w:rPr>
        <w:t>in</w:t>
      </w:r>
      <w:r>
        <w:rPr>
          <w:spacing w:val="-13"/>
          <w:sz w:val="20"/>
        </w:rPr>
        <w:t xml:space="preserve"> </w:t>
      </w:r>
      <w:r>
        <w:rPr>
          <w:sz w:val="20"/>
        </w:rPr>
        <w:t>pure</w:t>
      </w:r>
      <w:r>
        <w:rPr>
          <w:spacing w:val="-7"/>
          <w:sz w:val="20"/>
        </w:rPr>
        <w:t xml:space="preserve"> </w:t>
      </w:r>
      <w:r>
        <w:rPr>
          <w:sz w:val="20"/>
        </w:rPr>
        <w:t>yellow</w:t>
      </w:r>
      <w:r>
        <w:rPr>
          <w:spacing w:val="-13"/>
          <w:sz w:val="20"/>
        </w:rPr>
        <w:t xml:space="preserve"> </w:t>
      </w:r>
      <w:r>
        <w:rPr>
          <w:sz w:val="20"/>
        </w:rPr>
        <w:t>light, which</w:t>
      </w:r>
      <w:r>
        <w:rPr>
          <w:spacing w:val="-4"/>
          <w:sz w:val="20"/>
        </w:rPr>
        <w:t xml:space="preserve"> </w:t>
      </w:r>
      <w:r>
        <w:rPr>
          <w:sz w:val="20"/>
        </w:rPr>
        <w:t>of</w:t>
      </w:r>
      <w:r>
        <w:rPr>
          <w:spacing w:val="-13"/>
          <w:sz w:val="20"/>
        </w:rPr>
        <w:t xml:space="preserve"> </w:t>
      </w:r>
      <w:r>
        <w:rPr>
          <w:sz w:val="20"/>
        </w:rPr>
        <w:t>the</w:t>
      </w:r>
      <w:r>
        <w:rPr>
          <w:spacing w:val="-9"/>
          <w:sz w:val="20"/>
        </w:rPr>
        <w:t xml:space="preserve"> </w:t>
      </w:r>
      <w:r>
        <w:rPr>
          <w:sz w:val="20"/>
        </w:rPr>
        <w:t>following</w:t>
      </w:r>
      <w:r>
        <w:rPr>
          <w:spacing w:val="-2"/>
          <w:sz w:val="20"/>
        </w:rPr>
        <w:t xml:space="preserve"> </w:t>
      </w:r>
      <w:r>
        <w:rPr>
          <w:sz w:val="20"/>
        </w:rPr>
        <w:t>set</w:t>
      </w:r>
      <w:r>
        <w:rPr>
          <w:spacing w:val="-10"/>
          <w:sz w:val="20"/>
        </w:rPr>
        <w:t xml:space="preserve"> </w:t>
      </w:r>
      <w:r>
        <w:rPr>
          <w:sz w:val="20"/>
        </w:rPr>
        <w:t>of colours would be observed on the</w:t>
      </w:r>
      <w:r>
        <w:rPr>
          <w:spacing w:val="40"/>
          <w:sz w:val="20"/>
        </w:rPr>
        <w:t xml:space="preserve"> </w:t>
      </w:r>
      <w:r>
        <w:rPr>
          <w:sz w:val="20"/>
        </w:rPr>
        <w:t>flag?</w:t>
      </w:r>
    </w:p>
    <w:p w14:paraId="21F77647" w14:textId="77777777" w:rsidR="008B73B2" w:rsidRDefault="00000000">
      <w:pPr>
        <w:pStyle w:val="ListParagraph"/>
        <w:numPr>
          <w:ilvl w:val="1"/>
          <w:numId w:val="85"/>
        </w:numPr>
        <w:tabs>
          <w:tab w:val="left" w:pos="1717"/>
        </w:tabs>
        <w:spacing w:before="0"/>
        <w:ind w:left="1717" w:hanging="717"/>
        <w:rPr>
          <w:sz w:val="20"/>
        </w:rPr>
      </w:pPr>
      <w:r>
        <w:rPr>
          <w:spacing w:val="-4"/>
          <w:sz w:val="20"/>
        </w:rPr>
        <w:t>Green,</w:t>
      </w:r>
      <w:r>
        <w:rPr>
          <w:spacing w:val="-6"/>
          <w:sz w:val="20"/>
        </w:rPr>
        <w:t xml:space="preserve"> </w:t>
      </w:r>
      <w:r>
        <w:rPr>
          <w:spacing w:val="-4"/>
          <w:sz w:val="20"/>
        </w:rPr>
        <w:t>yellow,</w:t>
      </w:r>
      <w:r>
        <w:rPr>
          <w:spacing w:val="-28"/>
          <w:sz w:val="20"/>
        </w:rPr>
        <w:t xml:space="preserve"> </w:t>
      </w:r>
      <w:r>
        <w:rPr>
          <w:spacing w:val="-4"/>
          <w:sz w:val="20"/>
        </w:rPr>
        <w:t>green</w:t>
      </w:r>
    </w:p>
    <w:p w14:paraId="2D814BF9" w14:textId="77777777" w:rsidR="008B73B2" w:rsidRDefault="00000000">
      <w:pPr>
        <w:pStyle w:val="ListParagraph"/>
        <w:numPr>
          <w:ilvl w:val="1"/>
          <w:numId w:val="85"/>
        </w:numPr>
        <w:tabs>
          <w:tab w:val="left" w:pos="1717"/>
        </w:tabs>
        <w:ind w:left="1717" w:hanging="717"/>
        <w:rPr>
          <w:sz w:val="20"/>
        </w:rPr>
      </w:pPr>
      <w:r>
        <w:rPr>
          <w:spacing w:val="-6"/>
          <w:sz w:val="20"/>
        </w:rPr>
        <w:t>Red,</w:t>
      </w:r>
      <w:r>
        <w:rPr>
          <w:spacing w:val="-1"/>
          <w:sz w:val="20"/>
        </w:rPr>
        <w:t xml:space="preserve"> </w:t>
      </w:r>
      <w:r>
        <w:rPr>
          <w:spacing w:val="-6"/>
          <w:sz w:val="20"/>
        </w:rPr>
        <w:t>yellow,</w:t>
      </w:r>
      <w:r>
        <w:rPr>
          <w:spacing w:val="-24"/>
          <w:sz w:val="20"/>
        </w:rPr>
        <w:t xml:space="preserve"> </w:t>
      </w:r>
      <w:r>
        <w:rPr>
          <w:spacing w:val="-6"/>
          <w:sz w:val="20"/>
        </w:rPr>
        <w:t>red.</w:t>
      </w:r>
    </w:p>
    <w:p w14:paraId="544C628D" w14:textId="77777777" w:rsidR="008B73B2" w:rsidRDefault="00000000">
      <w:pPr>
        <w:pStyle w:val="ListParagraph"/>
        <w:numPr>
          <w:ilvl w:val="1"/>
          <w:numId w:val="85"/>
        </w:numPr>
        <w:tabs>
          <w:tab w:val="left" w:pos="1717"/>
        </w:tabs>
        <w:ind w:left="1717" w:hanging="717"/>
        <w:rPr>
          <w:sz w:val="20"/>
        </w:rPr>
      </w:pPr>
      <w:r>
        <w:rPr>
          <w:spacing w:val="-8"/>
          <w:sz w:val="20"/>
        </w:rPr>
        <w:t>Black,</w:t>
      </w:r>
      <w:r>
        <w:rPr>
          <w:spacing w:val="3"/>
          <w:sz w:val="20"/>
        </w:rPr>
        <w:t xml:space="preserve"> </w:t>
      </w:r>
      <w:r>
        <w:rPr>
          <w:spacing w:val="-8"/>
          <w:sz w:val="20"/>
        </w:rPr>
        <w:t>yellow,</w:t>
      </w:r>
      <w:r>
        <w:rPr>
          <w:spacing w:val="3"/>
          <w:sz w:val="20"/>
        </w:rPr>
        <w:t xml:space="preserve"> </w:t>
      </w:r>
      <w:r>
        <w:rPr>
          <w:spacing w:val="-8"/>
          <w:sz w:val="20"/>
        </w:rPr>
        <w:t>black.</w:t>
      </w:r>
    </w:p>
    <w:p w14:paraId="116DA5EC" w14:textId="77777777" w:rsidR="008B73B2" w:rsidRDefault="00000000">
      <w:pPr>
        <w:pStyle w:val="ListParagraph"/>
        <w:numPr>
          <w:ilvl w:val="1"/>
          <w:numId w:val="85"/>
        </w:numPr>
        <w:tabs>
          <w:tab w:val="left" w:pos="1717"/>
        </w:tabs>
        <w:ind w:left="1717" w:hanging="717"/>
        <w:rPr>
          <w:sz w:val="20"/>
        </w:rPr>
      </w:pPr>
      <w:r>
        <w:rPr>
          <w:spacing w:val="-2"/>
          <w:sz w:val="20"/>
        </w:rPr>
        <w:t>Green,</w:t>
      </w:r>
      <w:r>
        <w:rPr>
          <w:spacing w:val="-10"/>
          <w:sz w:val="20"/>
        </w:rPr>
        <w:t xml:space="preserve"> </w:t>
      </w:r>
      <w:r>
        <w:rPr>
          <w:spacing w:val="-2"/>
          <w:sz w:val="20"/>
        </w:rPr>
        <w:t>white,</w:t>
      </w:r>
      <w:r>
        <w:rPr>
          <w:spacing w:val="-24"/>
          <w:sz w:val="20"/>
        </w:rPr>
        <w:t xml:space="preserve"> </w:t>
      </w:r>
      <w:r>
        <w:rPr>
          <w:spacing w:val="-2"/>
          <w:sz w:val="20"/>
        </w:rPr>
        <w:t>green.</w:t>
      </w:r>
    </w:p>
    <w:p w14:paraId="36831B63" w14:textId="77777777" w:rsidR="008B73B2" w:rsidRDefault="008B73B2">
      <w:pPr>
        <w:pStyle w:val="BodyText"/>
      </w:pPr>
    </w:p>
    <w:p w14:paraId="5EBE77D6" w14:textId="77777777" w:rsidR="008B73B2" w:rsidRDefault="008B73B2">
      <w:pPr>
        <w:pStyle w:val="BodyText"/>
      </w:pPr>
    </w:p>
    <w:p w14:paraId="4C082289" w14:textId="77777777" w:rsidR="008B73B2" w:rsidRDefault="008B73B2">
      <w:pPr>
        <w:pStyle w:val="BodyText"/>
        <w:spacing w:before="40"/>
      </w:pPr>
    </w:p>
    <w:p w14:paraId="6F21BAC8" w14:textId="77777777" w:rsidR="008B73B2" w:rsidRDefault="00000000">
      <w:pPr>
        <w:pStyle w:val="ListParagraph"/>
        <w:numPr>
          <w:ilvl w:val="0"/>
          <w:numId w:val="85"/>
        </w:numPr>
        <w:tabs>
          <w:tab w:val="left" w:pos="998"/>
          <w:tab w:val="left" w:pos="1000"/>
        </w:tabs>
        <w:spacing w:before="0" w:line="249" w:lineRule="auto"/>
        <w:ind w:left="1000" w:right="38" w:hanging="721"/>
        <w:jc w:val="both"/>
        <w:rPr>
          <w:sz w:val="20"/>
        </w:rPr>
      </w:pPr>
      <w:r>
        <w:rPr>
          <w:noProof/>
        </w:rPr>
        <w:drawing>
          <wp:anchor distT="0" distB="0" distL="0" distR="0" simplePos="0" relativeHeight="15881216" behindDoc="0" locked="0" layoutInCell="1" allowOverlap="1" wp14:anchorId="6B6310EB" wp14:editId="528D016E">
            <wp:simplePos x="0" y="0"/>
            <wp:positionH relativeFrom="page">
              <wp:posOffset>795019</wp:posOffset>
            </wp:positionH>
            <wp:positionV relativeFrom="paragraph">
              <wp:posOffset>471064</wp:posOffset>
            </wp:positionV>
            <wp:extent cx="2852420" cy="2035683"/>
            <wp:effectExtent l="0" t="0" r="0" b="0"/>
            <wp:wrapNone/>
            <wp:docPr id="1462" name="Image 1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2" name="Image 1462"/>
                    <pic:cNvPicPr/>
                  </pic:nvPicPr>
                  <pic:blipFill>
                    <a:blip r:embed="rId290" cstate="print"/>
                    <a:stretch>
                      <a:fillRect/>
                    </a:stretch>
                  </pic:blipFill>
                  <pic:spPr>
                    <a:xfrm>
                      <a:off x="0" y="0"/>
                      <a:ext cx="2852420" cy="2035683"/>
                    </a:xfrm>
                    <a:prstGeom prst="rect">
                      <a:avLst/>
                    </a:prstGeom>
                  </pic:spPr>
                </pic:pic>
              </a:graphicData>
            </a:graphic>
          </wp:anchor>
        </w:drawing>
      </w:r>
      <w:r>
        <w:rPr>
          <w:sz w:val="20"/>
        </w:rPr>
        <w:t>Which of the figures below illustrates the dispersion</w:t>
      </w:r>
      <w:r>
        <w:rPr>
          <w:spacing w:val="-13"/>
          <w:sz w:val="20"/>
        </w:rPr>
        <w:t xml:space="preserve"> </w:t>
      </w:r>
      <w:r>
        <w:rPr>
          <w:sz w:val="20"/>
        </w:rPr>
        <w:t>of</w:t>
      </w:r>
      <w:r>
        <w:rPr>
          <w:spacing w:val="-12"/>
          <w:sz w:val="20"/>
        </w:rPr>
        <w:t xml:space="preserve"> </w:t>
      </w:r>
      <w:r>
        <w:rPr>
          <w:sz w:val="20"/>
        </w:rPr>
        <w:t>white</w:t>
      </w:r>
      <w:r>
        <w:rPr>
          <w:spacing w:val="-13"/>
          <w:sz w:val="20"/>
        </w:rPr>
        <w:t xml:space="preserve"> </w:t>
      </w:r>
      <w:r>
        <w:rPr>
          <w:sz w:val="20"/>
        </w:rPr>
        <w:t>light</w:t>
      </w:r>
      <w:r>
        <w:rPr>
          <w:spacing w:val="-12"/>
          <w:sz w:val="20"/>
        </w:rPr>
        <w:t xml:space="preserve"> </w:t>
      </w:r>
      <w:r>
        <w:rPr>
          <w:sz w:val="20"/>
        </w:rPr>
        <w:t>through</w:t>
      </w:r>
      <w:r>
        <w:rPr>
          <w:spacing w:val="-13"/>
          <w:sz w:val="20"/>
        </w:rPr>
        <w:t xml:space="preserve"> </w:t>
      </w:r>
      <w:r>
        <w:rPr>
          <w:sz w:val="20"/>
        </w:rPr>
        <w:t>a</w:t>
      </w:r>
      <w:r>
        <w:rPr>
          <w:spacing w:val="-12"/>
          <w:sz w:val="20"/>
        </w:rPr>
        <w:t xml:space="preserve"> </w:t>
      </w:r>
      <w:r>
        <w:rPr>
          <w:sz w:val="20"/>
        </w:rPr>
        <w:t>triangular</w:t>
      </w:r>
      <w:r>
        <w:rPr>
          <w:spacing w:val="-13"/>
          <w:sz w:val="20"/>
        </w:rPr>
        <w:t xml:space="preserve"> </w:t>
      </w:r>
      <w:r>
        <w:rPr>
          <w:sz w:val="20"/>
        </w:rPr>
        <w:t xml:space="preserve">glass </w:t>
      </w:r>
      <w:r>
        <w:rPr>
          <w:spacing w:val="-2"/>
          <w:sz w:val="20"/>
        </w:rPr>
        <w:t>prism?</w:t>
      </w:r>
    </w:p>
    <w:p w14:paraId="7C0782C3" w14:textId="77777777" w:rsidR="008B73B2" w:rsidRDefault="00000000">
      <w:pPr>
        <w:pStyle w:val="ListParagraph"/>
        <w:numPr>
          <w:ilvl w:val="0"/>
          <w:numId w:val="85"/>
        </w:numPr>
        <w:tabs>
          <w:tab w:val="left" w:pos="997"/>
          <w:tab w:val="left" w:pos="1000"/>
        </w:tabs>
        <w:spacing w:before="115" w:line="247" w:lineRule="auto"/>
        <w:ind w:left="1000" w:right="1080" w:hanging="721"/>
        <w:jc w:val="left"/>
        <w:rPr>
          <w:sz w:val="20"/>
        </w:rPr>
      </w:pPr>
      <w:r>
        <w:br w:type="column"/>
      </w:r>
      <w:r>
        <w:rPr>
          <w:sz w:val="20"/>
        </w:rPr>
        <w:t>Which</w:t>
      </w:r>
      <w:r>
        <w:rPr>
          <w:spacing w:val="-5"/>
          <w:sz w:val="20"/>
        </w:rPr>
        <w:t xml:space="preserve"> </w:t>
      </w:r>
      <w:r>
        <w:rPr>
          <w:sz w:val="20"/>
        </w:rPr>
        <w:t>of</w:t>
      </w:r>
      <w:r>
        <w:rPr>
          <w:spacing w:val="-10"/>
          <w:sz w:val="20"/>
        </w:rPr>
        <w:t xml:space="preserve"> </w:t>
      </w:r>
      <w:r>
        <w:rPr>
          <w:sz w:val="20"/>
        </w:rPr>
        <w:t>the</w:t>
      </w:r>
      <w:r>
        <w:rPr>
          <w:spacing w:val="-2"/>
          <w:sz w:val="20"/>
        </w:rPr>
        <w:t xml:space="preserve"> </w:t>
      </w:r>
      <w:r>
        <w:rPr>
          <w:sz w:val="20"/>
        </w:rPr>
        <w:t>following</w:t>
      </w:r>
      <w:r>
        <w:rPr>
          <w:spacing w:val="-3"/>
          <w:sz w:val="20"/>
        </w:rPr>
        <w:t xml:space="preserve"> </w:t>
      </w:r>
      <w:r>
        <w:rPr>
          <w:sz w:val="20"/>
        </w:rPr>
        <w:t>has</w:t>
      </w:r>
      <w:r>
        <w:rPr>
          <w:spacing w:val="-3"/>
          <w:sz w:val="20"/>
        </w:rPr>
        <w:t xml:space="preserve"> </w:t>
      </w:r>
      <w:r>
        <w:rPr>
          <w:sz w:val="20"/>
        </w:rPr>
        <w:t>the lowest</w:t>
      </w:r>
      <w:r>
        <w:rPr>
          <w:spacing w:val="-4"/>
          <w:sz w:val="20"/>
        </w:rPr>
        <w:t xml:space="preserve"> </w:t>
      </w:r>
      <w:r>
        <w:rPr>
          <w:sz w:val="20"/>
        </w:rPr>
        <w:t>internal resistance when new?</w:t>
      </w:r>
    </w:p>
    <w:p w14:paraId="473079A3" w14:textId="77777777" w:rsidR="008B73B2" w:rsidRDefault="00000000">
      <w:pPr>
        <w:pStyle w:val="ListParagraph"/>
        <w:numPr>
          <w:ilvl w:val="1"/>
          <w:numId w:val="85"/>
        </w:numPr>
        <w:tabs>
          <w:tab w:val="left" w:pos="1717"/>
          <w:tab w:val="left" w:pos="3158"/>
        </w:tabs>
        <w:spacing w:before="5"/>
        <w:ind w:left="1717" w:hanging="717"/>
        <w:rPr>
          <w:sz w:val="20"/>
        </w:rPr>
      </w:pPr>
      <w:r>
        <w:rPr>
          <w:spacing w:val="-2"/>
          <w:sz w:val="20"/>
        </w:rPr>
        <w:t>Leclanche</w:t>
      </w:r>
      <w:r>
        <w:rPr>
          <w:spacing w:val="-15"/>
          <w:sz w:val="20"/>
        </w:rPr>
        <w:t xml:space="preserve"> </w:t>
      </w:r>
      <w:r>
        <w:rPr>
          <w:spacing w:val="-2"/>
          <w:sz w:val="20"/>
        </w:rPr>
        <w:t>cell.</w:t>
      </w:r>
      <w:r>
        <w:rPr>
          <w:sz w:val="20"/>
        </w:rPr>
        <w:tab/>
      </w:r>
      <w:r>
        <w:rPr>
          <w:spacing w:val="-4"/>
          <w:sz w:val="20"/>
        </w:rPr>
        <w:t>B.</w:t>
      </w:r>
      <w:r>
        <w:rPr>
          <w:spacing w:val="-7"/>
          <w:sz w:val="20"/>
        </w:rPr>
        <w:t xml:space="preserve"> </w:t>
      </w:r>
      <w:r>
        <w:rPr>
          <w:spacing w:val="-2"/>
          <w:sz w:val="20"/>
        </w:rPr>
        <w:t>Danielcell.</w:t>
      </w:r>
    </w:p>
    <w:p w14:paraId="29B7335D" w14:textId="77777777" w:rsidR="008B73B2" w:rsidRDefault="00000000">
      <w:pPr>
        <w:pStyle w:val="BodyText"/>
        <w:tabs>
          <w:tab w:val="left" w:pos="1717"/>
          <w:tab w:val="left" w:pos="3131"/>
        </w:tabs>
        <w:spacing w:before="10"/>
        <w:ind w:left="1000"/>
      </w:pPr>
      <w:r>
        <w:rPr>
          <w:spacing w:val="-5"/>
        </w:rPr>
        <w:t>C.</w:t>
      </w:r>
      <w:r>
        <w:tab/>
      </w:r>
      <w:r>
        <w:rPr>
          <w:spacing w:val="-2"/>
        </w:rPr>
        <w:t>Accumulator</w:t>
      </w:r>
      <w:r>
        <w:tab/>
        <w:t>D.</w:t>
      </w:r>
      <w:r>
        <w:rPr>
          <w:spacing w:val="-1"/>
        </w:rPr>
        <w:t xml:space="preserve"> </w:t>
      </w:r>
      <w:r>
        <w:rPr>
          <w:spacing w:val="-2"/>
        </w:rPr>
        <w:t>Torchbattery.</w:t>
      </w:r>
    </w:p>
    <w:p w14:paraId="743A45C2" w14:textId="77777777" w:rsidR="008B73B2" w:rsidRDefault="008B73B2">
      <w:pPr>
        <w:pStyle w:val="BodyText"/>
        <w:spacing w:before="19"/>
      </w:pPr>
    </w:p>
    <w:p w14:paraId="7A930E8C" w14:textId="77777777" w:rsidR="008B73B2" w:rsidRDefault="00000000">
      <w:pPr>
        <w:pStyle w:val="ListParagraph"/>
        <w:numPr>
          <w:ilvl w:val="0"/>
          <w:numId w:val="85"/>
        </w:numPr>
        <w:tabs>
          <w:tab w:val="left" w:pos="998"/>
          <w:tab w:val="left" w:pos="1000"/>
        </w:tabs>
        <w:spacing w:before="1" w:line="249" w:lineRule="auto"/>
        <w:ind w:left="1000" w:right="845" w:hanging="721"/>
        <w:jc w:val="both"/>
        <w:rPr>
          <w:sz w:val="20"/>
        </w:rPr>
      </w:pPr>
      <w:r>
        <w:rPr>
          <w:sz w:val="20"/>
        </w:rPr>
        <w:t>When</w:t>
      </w:r>
      <w:r>
        <w:rPr>
          <w:spacing w:val="-13"/>
          <w:sz w:val="20"/>
        </w:rPr>
        <w:t xml:space="preserve"> </w:t>
      </w:r>
      <w:r>
        <w:rPr>
          <w:sz w:val="20"/>
        </w:rPr>
        <w:t>biro</w:t>
      </w:r>
      <w:r>
        <w:rPr>
          <w:spacing w:val="-12"/>
          <w:sz w:val="20"/>
        </w:rPr>
        <w:t xml:space="preserve"> </w:t>
      </w:r>
      <w:r>
        <w:rPr>
          <w:sz w:val="20"/>
        </w:rPr>
        <w:t>pen</w:t>
      </w:r>
      <w:r>
        <w:rPr>
          <w:spacing w:val="-13"/>
          <w:sz w:val="20"/>
        </w:rPr>
        <w:t xml:space="preserve"> </w:t>
      </w:r>
      <w:r>
        <w:rPr>
          <w:sz w:val="20"/>
        </w:rPr>
        <w:t>rubbed</w:t>
      </w:r>
      <w:r>
        <w:rPr>
          <w:spacing w:val="-12"/>
          <w:sz w:val="20"/>
        </w:rPr>
        <w:t xml:space="preserve"> </w:t>
      </w:r>
      <w:r>
        <w:rPr>
          <w:sz w:val="20"/>
        </w:rPr>
        <w:t>on</w:t>
      </w:r>
      <w:r>
        <w:rPr>
          <w:spacing w:val="-13"/>
          <w:sz w:val="20"/>
        </w:rPr>
        <w:t xml:space="preserve"> </w:t>
      </w:r>
      <w:r>
        <w:rPr>
          <w:sz w:val="20"/>
        </w:rPr>
        <w:t>a</w:t>
      </w:r>
      <w:r>
        <w:rPr>
          <w:spacing w:val="-12"/>
          <w:sz w:val="20"/>
        </w:rPr>
        <w:t xml:space="preserve"> </w:t>
      </w:r>
      <w:r>
        <w:rPr>
          <w:sz w:val="20"/>
        </w:rPr>
        <w:t>dry</w:t>
      </w:r>
      <w:r>
        <w:rPr>
          <w:spacing w:val="-13"/>
          <w:sz w:val="20"/>
        </w:rPr>
        <w:t xml:space="preserve"> </w:t>
      </w:r>
      <w:r>
        <w:rPr>
          <w:sz w:val="20"/>
        </w:rPr>
        <w:t>silk</w:t>
      </w:r>
      <w:r>
        <w:rPr>
          <w:spacing w:val="-12"/>
          <w:sz w:val="20"/>
        </w:rPr>
        <w:t xml:space="preserve"> </w:t>
      </w:r>
      <w:r>
        <w:rPr>
          <w:sz w:val="20"/>
        </w:rPr>
        <w:t>cloth</w:t>
      </w:r>
      <w:r>
        <w:rPr>
          <w:spacing w:val="-13"/>
          <w:sz w:val="20"/>
        </w:rPr>
        <w:t xml:space="preserve"> </w:t>
      </w:r>
      <w:r>
        <w:rPr>
          <w:sz w:val="20"/>
        </w:rPr>
        <w:t>is</w:t>
      </w:r>
      <w:r>
        <w:rPr>
          <w:spacing w:val="-12"/>
          <w:sz w:val="20"/>
        </w:rPr>
        <w:t xml:space="preserve"> </w:t>
      </w:r>
      <w:r>
        <w:rPr>
          <w:sz w:val="20"/>
        </w:rPr>
        <w:t>moved very</w:t>
      </w:r>
      <w:r>
        <w:rPr>
          <w:spacing w:val="-4"/>
          <w:sz w:val="20"/>
        </w:rPr>
        <w:t xml:space="preserve"> </w:t>
      </w:r>
      <w:r>
        <w:rPr>
          <w:sz w:val="20"/>
        </w:rPr>
        <w:t>closed to a</w:t>
      </w:r>
      <w:r>
        <w:rPr>
          <w:spacing w:val="-1"/>
          <w:sz w:val="20"/>
        </w:rPr>
        <w:t xml:space="preserve"> </w:t>
      </w:r>
      <w:r>
        <w:rPr>
          <w:sz w:val="20"/>
        </w:rPr>
        <w:t>piece of</w:t>
      </w:r>
      <w:r>
        <w:rPr>
          <w:spacing w:val="-6"/>
          <w:sz w:val="20"/>
        </w:rPr>
        <w:t xml:space="preserve"> </w:t>
      </w:r>
      <w:r>
        <w:rPr>
          <w:sz w:val="20"/>
        </w:rPr>
        <w:t>paper</w:t>
      </w:r>
      <w:r>
        <w:rPr>
          <w:spacing w:val="-1"/>
          <w:sz w:val="20"/>
        </w:rPr>
        <w:t xml:space="preserve"> </w:t>
      </w:r>
      <w:r>
        <w:rPr>
          <w:sz w:val="20"/>
        </w:rPr>
        <w:t>on</w:t>
      </w:r>
      <w:r>
        <w:rPr>
          <w:spacing w:val="-6"/>
          <w:sz w:val="20"/>
        </w:rPr>
        <w:t xml:space="preserve"> </w:t>
      </w:r>
      <w:r>
        <w:rPr>
          <w:sz w:val="20"/>
        </w:rPr>
        <w:t>a dry table, the pen</w:t>
      </w:r>
      <w:r>
        <w:rPr>
          <w:spacing w:val="-3"/>
          <w:sz w:val="20"/>
        </w:rPr>
        <w:t xml:space="preserve"> </w:t>
      </w:r>
      <w:r>
        <w:rPr>
          <w:sz w:val="20"/>
        </w:rPr>
        <w:t>is</w:t>
      </w:r>
      <w:r>
        <w:rPr>
          <w:spacing w:val="-2"/>
          <w:sz w:val="20"/>
        </w:rPr>
        <w:t xml:space="preserve"> </w:t>
      </w:r>
      <w:r>
        <w:rPr>
          <w:sz w:val="20"/>
        </w:rPr>
        <w:t>found to pick up the</w:t>
      </w:r>
      <w:r>
        <w:rPr>
          <w:spacing w:val="-1"/>
          <w:sz w:val="20"/>
        </w:rPr>
        <w:t xml:space="preserve"> </w:t>
      </w:r>
      <w:r>
        <w:rPr>
          <w:sz w:val="20"/>
        </w:rPr>
        <w:t>paper. This is</w:t>
      </w:r>
      <w:r>
        <w:rPr>
          <w:spacing w:val="-27"/>
          <w:sz w:val="20"/>
        </w:rPr>
        <w:t xml:space="preserve"> </w:t>
      </w:r>
      <w:r>
        <w:rPr>
          <w:sz w:val="20"/>
        </w:rPr>
        <w:t>because</w:t>
      </w:r>
    </w:p>
    <w:p w14:paraId="76A2006D" w14:textId="77777777" w:rsidR="008B73B2" w:rsidRDefault="00000000">
      <w:pPr>
        <w:pStyle w:val="ListParagraph"/>
        <w:numPr>
          <w:ilvl w:val="1"/>
          <w:numId w:val="85"/>
        </w:numPr>
        <w:tabs>
          <w:tab w:val="left" w:pos="1717"/>
        </w:tabs>
        <w:spacing w:before="2"/>
        <w:ind w:left="1717" w:hanging="717"/>
        <w:jc w:val="both"/>
        <w:rPr>
          <w:sz w:val="20"/>
        </w:rPr>
      </w:pPr>
      <w:r>
        <w:rPr>
          <w:spacing w:val="-4"/>
          <w:sz w:val="20"/>
        </w:rPr>
        <w:t>Both</w:t>
      </w:r>
      <w:r>
        <w:rPr>
          <w:spacing w:val="-13"/>
          <w:sz w:val="20"/>
        </w:rPr>
        <w:t xml:space="preserve"> </w:t>
      </w:r>
      <w:r>
        <w:rPr>
          <w:spacing w:val="-4"/>
          <w:sz w:val="20"/>
        </w:rPr>
        <w:t>the</w:t>
      </w:r>
      <w:r>
        <w:rPr>
          <w:spacing w:val="-9"/>
          <w:sz w:val="20"/>
        </w:rPr>
        <w:t xml:space="preserve"> </w:t>
      </w:r>
      <w:r>
        <w:rPr>
          <w:spacing w:val="-4"/>
          <w:sz w:val="20"/>
        </w:rPr>
        <w:t>pen</w:t>
      </w:r>
      <w:r>
        <w:rPr>
          <w:spacing w:val="-13"/>
          <w:sz w:val="20"/>
        </w:rPr>
        <w:t xml:space="preserve"> </w:t>
      </w:r>
      <w:r>
        <w:rPr>
          <w:spacing w:val="-4"/>
          <w:sz w:val="20"/>
        </w:rPr>
        <w:t>and</w:t>
      </w:r>
      <w:r>
        <w:rPr>
          <w:spacing w:val="-9"/>
          <w:sz w:val="20"/>
        </w:rPr>
        <w:t xml:space="preserve"> </w:t>
      </w:r>
      <w:r>
        <w:rPr>
          <w:spacing w:val="-4"/>
          <w:sz w:val="20"/>
        </w:rPr>
        <w:t>the</w:t>
      </w:r>
      <w:r>
        <w:rPr>
          <w:spacing w:val="-19"/>
          <w:sz w:val="20"/>
        </w:rPr>
        <w:t xml:space="preserve"> </w:t>
      </w:r>
      <w:r>
        <w:rPr>
          <w:spacing w:val="-4"/>
          <w:sz w:val="20"/>
        </w:rPr>
        <w:t>cloth</w:t>
      </w:r>
      <w:r>
        <w:rPr>
          <w:spacing w:val="-5"/>
          <w:sz w:val="20"/>
        </w:rPr>
        <w:t xml:space="preserve"> </w:t>
      </w:r>
      <w:r>
        <w:rPr>
          <w:spacing w:val="-4"/>
          <w:sz w:val="20"/>
        </w:rPr>
        <w:t>are</w:t>
      </w:r>
      <w:r>
        <w:rPr>
          <w:spacing w:val="-16"/>
          <w:sz w:val="20"/>
        </w:rPr>
        <w:t xml:space="preserve"> </w:t>
      </w:r>
      <w:r>
        <w:rPr>
          <w:spacing w:val="-4"/>
          <w:sz w:val="20"/>
        </w:rPr>
        <w:t>magnetized</w:t>
      </w:r>
    </w:p>
    <w:p w14:paraId="3FF74145" w14:textId="77777777" w:rsidR="008B73B2" w:rsidRDefault="00000000">
      <w:pPr>
        <w:pStyle w:val="ListParagraph"/>
        <w:numPr>
          <w:ilvl w:val="1"/>
          <w:numId w:val="85"/>
        </w:numPr>
        <w:tabs>
          <w:tab w:val="left" w:pos="1717"/>
          <w:tab w:val="left" w:pos="1720"/>
        </w:tabs>
        <w:spacing w:line="247" w:lineRule="auto"/>
        <w:ind w:left="1720" w:right="1055" w:hanging="720"/>
        <w:rPr>
          <w:sz w:val="20"/>
        </w:rPr>
      </w:pPr>
      <w:r>
        <w:rPr>
          <w:sz w:val="20"/>
        </w:rPr>
        <w:t>The</w:t>
      </w:r>
      <w:r>
        <w:rPr>
          <w:spacing w:val="-6"/>
          <w:sz w:val="20"/>
        </w:rPr>
        <w:t xml:space="preserve"> </w:t>
      </w:r>
      <w:r>
        <w:rPr>
          <w:sz w:val="20"/>
        </w:rPr>
        <w:t>pen</w:t>
      </w:r>
      <w:r>
        <w:rPr>
          <w:spacing w:val="-7"/>
          <w:sz w:val="20"/>
        </w:rPr>
        <w:t xml:space="preserve"> </w:t>
      </w:r>
      <w:r>
        <w:rPr>
          <w:sz w:val="20"/>
        </w:rPr>
        <w:t>is</w:t>
      </w:r>
      <w:r>
        <w:rPr>
          <w:spacing w:val="-6"/>
          <w:sz w:val="20"/>
        </w:rPr>
        <w:t xml:space="preserve"> </w:t>
      </w:r>
      <w:r>
        <w:rPr>
          <w:sz w:val="20"/>
        </w:rPr>
        <w:t>magnetized</w:t>
      </w:r>
      <w:r>
        <w:rPr>
          <w:spacing w:val="-6"/>
          <w:sz w:val="20"/>
        </w:rPr>
        <w:t xml:space="preserve"> </w:t>
      </w:r>
      <w:r>
        <w:rPr>
          <w:sz w:val="20"/>
        </w:rPr>
        <w:t>but</w:t>
      </w:r>
      <w:r>
        <w:rPr>
          <w:spacing w:val="-7"/>
          <w:sz w:val="20"/>
        </w:rPr>
        <w:t xml:space="preserve"> </w:t>
      </w:r>
      <w:r>
        <w:rPr>
          <w:sz w:val="20"/>
        </w:rPr>
        <w:t>the</w:t>
      </w:r>
      <w:r>
        <w:rPr>
          <w:spacing w:val="-5"/>
          <w:sz w:val="20"/>
        </w:rPr>
        <w:t xml:space="preserve"> </w:t>
      </w:r>
      <w:r>
        <w:rPr>
          <w:sz w:val="20"/>
        </w:rPr>
        <w:t>cloth</w:t>
      </w:r>
      <w:r>
        <w:rPr>
          <w:spacing w:val="-8"/>
          <w:sz w:val="20"/>
        </w:rPr>
        <w:t xml:space="preserve"> </w:t>
      </w:r>
      <w:r>
        <w:rPr>
          <w:sz w:val="20"/>
        </w:rPr>
        <w:t xml:space="preserve">is </w:t>
      </w:r>
      <w:r>
        <w:rPr>
          <w:spacing w:val="-4"/>
          <w:sz w:val="20"/>
        </w:rPr>
        <w:t>not</w:t>
      </w:r>
    </w:p>
    <w:p w14:paraId="0B8FCEA9" w14:textId="77777777" w:rsidR="008B73B2" w:rsidRDefault="00000000">
      <w:pPr>
        <w:pStyle w:val="ListParagraph"/>
        <w:numPr>
          <w:ilvl w:val="1"/>
          <w:numId w:val="85"/>
        </w:numPr>
        <w:tabs>
          <w:tab w:val="left" w:pos="1717"/>
          <w:tab w:val="left" w:pos="1720"/>
        </w:tabs>
        <w:spacing w:before="4" w:line="249" w:lineRule="auto"/>
        <w:ind w:left="1720" w:right="1133" w:hanging="720"/>
        <w:rPr>
          <w:sz w:val="20"/>
        </w:rPr>
      </w:pPr>
      <w:r>
        <w:rPr>
          <w:sz w:val="20"/>
        </w:rPr>
        <w:t>The pen</w:t>
      </w:r>
      <w:r>
        <w:rPr>
          <w:spacing w:val="-6"/>
          <w:sz w:val="20"/>
        </w:rPr>
        <w:t xml:space="preserve"> </w:t>
      </w:r>
      <w:r>
        <w:rPr>
          <w:sz w:val="20"/>
        </w:rPr>
        <w:t>is</w:t>
      </w:r>
      <w:r>
        <w:rPr>
          <w:spacing w:val="-1"/>
          <w:sz w:val="20"/>
        </w:rPr>
        <w:t xml:space="preserve"> </w:t>
      </w:r>
      <w:r>
        <w:rPr>
          <w:sz w:val="20"/>
        </w:rPr>
        <w:t>charged</w:t>
      </w:r>
      <w:r>
        <w:rPr>
          <w:spacing w:val="-2"/>
          <w:sz w:val="20"/>
        </w:rPr>
        <w:t xml:space="preserve"> </w:t>
      </w:r>
      <w:r>
        <w:rPr>
          <w:sz w:val="20"/>
        </w:rPr>
        <w:t>while</w:t>
      </w:r>
      <w:r>
        <w:rPr>
          <w:spacing w:val="-5"/>
          <w:sz w:val="20"/>
        </w:rPr>
        <w:t xml:space="preserve"> </w:t>
      </w:r>
      <w:r>
        <w:rPr>
          <w:sz w:val="20"/>
        </w:rPr>
        <w:t>the</w:t>
      </w:r>
      <w:r>
        <w:rPr>
          <w:spacing w:val="-3"/>
          <w:sz w:val="20"/>
        </w:rPr>
        <w:t xml:space="preserve"> </w:t>
      </w:r>
      <w:r>
        <w:rPr>
          <w:sz w:val="20"/>
        </w:rPr>
        <w:t>cloth</w:t>
      </w:r>
      <w:r>
        <w:rPr>
          <w:spacing w:val="-7"/>
          <w:sz w:val="20"/>
        </w:rPr>
        <w:t xml:space="preserve"> </w:t>
      </w:r>
      <w:r>
        <w:rPr>
          <w:sz w:val="20"/>
        </w:rPr>
        <w:t xml:space="preserve">is </w:t>
      </w:r>
      <w:r>
        <w:rPr>
          <w:spacing w:val="-2"/>
          <w:sz w:val="20"/>
        </w:rPr>
        <w:t>magnetized</w:t>
      </w:r>
    </w:p>
    <w:p w14:paraId="26F7CDA9" w14:textId="77777777" w:rsidR="008B73B2" w:rsidRDefault="00000000">
      <w:pPr>
        <w:pStyle w:val="ListParagraph"/>
        <w:numPr>
          <w:ilvl w:val="1"/>
          <w:numId w:val="85"/>
        </w:numPr>
        <w:tabs>
          <w:tab w:val="left" w:pos="1717"/>
        </w:tabs>
        <w:spacing w:before="2"/>
        <w:ind w:left="1717" w:hanging="717"/>
        <w:rPr>
          <w:sz w:val="20"/>
        </w:rPr>
      </w:pPr>
      <w:r>
        <w:rPr>
          <w:sz w:val="20"/>
        </w:rPr>
        <w:t>Both</w:t>
      </w:r>
      <w:r>
        <w:rPr>
          <w:spacing w:val="-5"/>
          <w:sz w:val="20"/>
        </w:rPr>
        <w:t xml:space="preserve"> </w:t>
      </w:r>
      <w:r>
        <w:rPr>
          <w:sz w:val="20"/>
        </w:rPr>
        <w:t>the</w:t>
      </w:r>
      <w:r>
        <w:rPr>
          <w:spacing w:val="-3"/>
          <w:sz w:val="20"/>
        </w:rPr>
        <w:t xml:space="preserve"> </w:t>
      </w:r>
      <w:r>
        <w:rPr>
          <w:sz w:val="20"/>
        </w:rPr>
        <w:t>pen</w:t>
      </w:r>
      <w:r>
        <w:rPr>
          <w:spacing w:val="-3"/>
          <w:sz w:val="20"/>
        </w:rPr>
        <w:t xml:space="preserve"> </w:t>
      </w:r>
      <w:r>
        <w:rPr>
          <w:sz w:val="20"/>
        </w:rPr>
        <w:t>and</w:t>
      </w:r>
      <w:r>
        <w:rPr>
          <w:spacing w:val="-2"/>
          <w:sz w:val="20"/>
        </w:rPr>
        <w:t xml:space="preserve"> </w:t>
      </w:r>
      <w:r>
        <w:rPr>
          <w:sz w:val="20"/>
        </w:rPr>
        <w:t>the</w:t>
      </w:r>
      <w:r>
        <w:rPr>
          <w:spacing w:val="-3"/>
          <w:sz w:val="20"/>
        </w:rPr>
        <w:t xml:space="preserve"> </w:t>
      </w:r>
      <w:r>
        <w:rPr>
          <w:sz w:val="20"/>
        </w:rPr>
        <w:t>cloth</w:t>
      </w:r>
      <w:r>
        <w:rPr>
          <w:spacing w:val="-4"/>
          <w:sz w:val="20"/>
        </w:rPr>
        <w:t xml:space="preserve"> </w:t>
      </w:r>
      <w:r>
        <w:rPr>
          <w:sz w:val="20"/>
        </w:rPr>
        <w:t>are</w:t>
      </w:r>
      <w:r>
        <w:rPr>
          <w:spacing w:val="3"/>
          <w:sz w:val="20"/>
        </w:rPr>
        <w:t xml:space="preserve"> </w:t>
      </w:r>
      <w:r>
        <w:rPr>
          <w:spacing w:val="-2"/>
          <w:sz w:val="20"/>
        </w:rPr>
        <w:t>charged.</w:t>
      </w:r>
    </w:p>
    <w:p w14:paraId="0B99A2F1" w14:textId="77777777" w:rsidR="008B73B2" w:rsidRDefault="008B73B2">
      <w:pPr>
        <w:pStyle w:val="BodyText"/>
      </w:pPr>
    </w:p>
    <w:p w14:paraId="200CA329" w14:textId="77777777" w:rsidR="008B73B2" w:rsidRDefault="008B73B2">
      <w:pPr>
        <w:pStyle w:val="BodyText"/>
      </w:pPr>
    </w:p>
    <w:p w14:paraId="1FDC2ACC" w14:textId="77777777" w:rsidR="008B73B2" w:rsidRDefault="008B73B2">
      <w:pPr>
        <w:pStyle w:val="BodyText"/>
      </w:pPr>
    </w:p>
    <w:p w14:paraId="5C6291D9" w14:textId="77777777" w:rsidR="008B73B2" w:rsidRDefault="008B73B2">
      <w:pPr>
        <w:pStyle w:val="BodyText"/>
      </w:pPr>
    </w:p>
    <w:p w14:paraId="4C822572" w14:textId="77777777" w:rsidR="008B73B2" w:rsidRDefault="008B73B2">
      <w:pPr>
        <w:pStyle w:val="BodyText"/>
        <w:spacing w:before="60"/>
      </w:pPr>
    </w:p>
    <w:p w14:paraId="37E36AAB" w14:textId="77777777" w:rsidR="008B73B2" w:rsidRDefault="00000000">
      <w:pPr>
        <w:pStyle w:val="ListParagraph"/>
        <w:numPr>
          <w:ilvl w:val="0"/>
          <w:numId w:val="85"/>
        </w:numPr>
        <w:tabs>
          <w:tab w:val="left" w:pos="496"/>
        </w:tabs>
        <w:spacing w:before="0"/>
        <w:ind w:left="496" w:hanging="219"/>
        <w:jc w:val="left"/>
        <w:rPr>
          <w:sz w:val="20"/>
        </w:rPr>
      </w:pPr>
      <w:r>
        <w:rPr>
          <w:noProof/>
        </w:rPr>
        <w:drawing>
          <wp:anchor distT="0" distB="0" distL="0" distR="0" simplePos="0" relativeHeight="15881728" behindDoc="0" locked="0" layoutInCell="1" allowOverlap="1" wp14:anchorId="067CAEC2" wp14:editId="7848FB20">
            <wp:simplePos x="0" y="0"/>
            <wp:positionH relativeFrom="page">
              <wp:posOffset>4022725</wp:posOffset>
            </wp:positionH>
            <wp:positionV relativeFrom="paragraph">
              <wp:posOffset>-311799</wp:posOffset>
            </wp:positionV>
            <wp:extent cx="2834513" cy="1962785"/>
            <wp:effectExtent l="0" t="0" r="0" b="0"/>
            <wp:wrapNone/>
            <wp:docPr id="1463" name="Image 1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3" name="Image 1463"/>
                    <pic:cNvPicPr/>
                  </pic:nvPicPr>
                  <pic:blipFill>
                    <a:blip r:embed="rId291" cstate="print"/>
                    <a:stretch>
                      <a:fillRect/>
                    </a:stretch>
                  </pic:blipFill>
                  <pic:spPr>
                    <a:xfrm>
                      <a:off x="0" y="0"/>
                      <a:ext cx="2834513" cy="1962785"/>
                    </a:xfrm>
                    <a:prstGeom prst="rect">
                      <a:avLst/>
                    </a:prstGeom>
                  </pic:spPr>
                </pic:pic>
              </a:graphicData>
            </a:graphic>
          </wp:anchor>
        </w:drawing>
      </w:r>
    </w:p>
    <w:p w14:paraId="2A7FFD4F" w14:textId="77777777" w:rsidR="008B73B2" w:rsidRDefault="008B73B2">
      <w:pPr>
        <w:pStyle w:val="BodyText"/>
      </w:pPr>
    </w:p>
    <w:p w14:paraId="0B259BB7" w14:textId="77777777" w:rsidR="008B73B2" w:rsidRDefault="008B73B2">
      <w:pPr>
        <w:pStyle w:val="BodyText"/>
      </w:pPr>
    </w:p>
    <w:p w14:paraId="3CD3710E" w14:textId="77777777" w:rsidR="008B73B2" w:rsidRDefault="008B73B2">
      <w:pPr>
        <w:pStyle w:val="BodyText"/>
      </w:pPr>
    </w:p>
    <w:p w14:paraId="16A4FB0F" w14:textId="77777777" w:rsidR="008B73B2" w:rsidRDefault="008B73B2">
      <w:pPr>
        <w:pStyle w:val="BodyText"/>
      </w:pPr>
    </w:p>
    <w:p w14:paraId="5240212D" w14:textId="77777777" w:rsidR="008B73B2" w:rsidRDefault="008B73B2">
      <w:pPr>
        <w:pStyle w:val="BodyText"/>
      </w:pPr>
    </w:p>
    <w:p w14:paraId="01459411" w14:textId="77777777" w:rsidR="008B73B2" w:rsidRDefault="008B73B2">
      <w:pPr>
        <w:pStyle w:val="BodyText"/>
      </w:pPr>
    </w:p>
    <w:p w14:paraId="654E060C" w14:textId="77777777" w:rsidR="008B73B2" w:rsidRDefault="008B73B2">
      <w:pPr>
        <w:pStyle w:val="BodyText"/>
      </w:pPr>
    </w:p>
    <w:p w14:paraId="7D4AEB33" w14:textId="77777777" w:rsidR="008B73B2" w:rsidRDefault="008B73B2">
      <w:pPr>
        <w:pStyle w:val="BodyText"/>
      </w:pPr>
    </w:p>
    <w:p w14:paraId="3E2DFDF6" w14:textId="77777777" w:rsidR="008B73B2" w:rsidRDefault="008B73B2">
      <w:pPr>
        <w:pStyle w:val="BodyText"/>
      </w:pPr>
    </w:p>
    <w:p w14:paraId="057498B8" w14:textId="77777777" w:rsidR="008B73B2" w:rsidRDefault="008B73B2">
      <w:pPr>
        <w:pStyle w:val="BodyText"/>
      </w:pPr>
    </w:p>
    <w:p w14:paraId="65136FDB" w14:textId="77777777" w:rsidR="008B73B2" w:rsidRDefault="008B73B2">
      <w:pPr>
        <w:pStyle w:val="BodyText"/>
        <w:spacing w:before="121"/>
      </w:pPr>
    </w:p>
    <w:p w14:paraId="35B71A6C" w14:textId="77777777" w:rsidR="008B73B2" w:rsidRDefault="00000000">
      <w:pPr>
        <w:pStyle w:val="BodyText"/>
        <w:spacing w:line="247" w:lineRule="auto"/>
        <w:ind w:left="1000" w:right="710"/>
      </w:pPr>
      <w:r>
        <w:t>In</w:t>
      </w:r>
      <w:r>
        <w:rPr>
          <w:spacing w:val="-10"/>
        </w:rPr>
        <w:t xml:space="preserve"> </w:t>
      </w:r>
      <w:r>
        <w:t>the</w:t>
      </w:r>
      <w:r>
        <w:rPr>
          <w:spacing w:val="-5"/>
        </w:rPr>
        <w:t xml:space="preserve"> </w:t>
      </w:r>
      <w:r>
        <w:t>figure</w:t>
      </w:r>
      <w:r>
        <w:rPr>
          <w:spacing w:val="-5"/>
        </w:rPr>
        <w:t xml:space="preserve"> </w:t>
      </w:r>
      <w:r>
        <w:t>above,</w:t>
      </w:r>
      <w:r>
        <w:rPr>
          <w:spacing w:val="-13"/>
        </w:rPr>
        <w:t xml:space="preserve"> </w:t>
      </w:r>
      <w:r>
        <w:t>XY</w:t>
      </w:r>
      <w:r>
        <w:rPr>
          <w:spacing w:val="-7"/>
        </w:rPr>
        <w:t xml:space="preserve"> </w:t>
      </w:r>
      <w:r>
        <w:t>is</w:t>
      </w:r>
      <w:r>
        <w:rPr>
          <w:spacing w:val="-7"/>
        </w:rPr>
        <w:t xml:space="preserve"> </w:t>
      </w:r>
      <w:r>
        <w:t>of</w:t>
      </w:r>
      <w:r>
        <w:rPr>
          <w:spacing w:val="-12"/>
        </w:rPr>
        <w:t xml:space="preserve"> </w:t>
      </w:r>
      <w:r>
        <w:t>length</w:t>
      </w:r>
      <w:r>
        <w:rPr>
          <w:spacing w:val="-8"/>
        </w:rPr>
        <w:t xml:space="preserve"> </w:t>
      </w:r>
      <w:r>
        <w:t>1m.</w:t>
      </w:r>
      <w:r>
        <w:rPr>
          <w:spacing w:val="-7"/>
        </w:rPr>
        <w:t xml:space="preserve"> </w:t>
      </w:r>
      <w:r>
        <w:t>The</w:t>
      </w:r>
      <w:r>
        <w:rPr>
          <w:spacing w:val="-7"/>
        </w:rPr>
        <w:t xml:space="preserve"> </w:t>
      </w:r>
      <w:r>
        <w:t>value of R at balance point Z is</w:t>
      </w:r>
    </w:p>
    <w:p w14:paraId="4C7D705C" w14:textId="77777777" w:rsidR="008B73B2" w:rsidRDefault="00000000">
      <w:pPr>
        <w:pStyle w:val="ListParagraph"/>
        <w:numPr>
          <w:ilvl w:val="1"/>
          <w:numId w:val="85"/>
        </w:numPr>
        <w:tabs>
          <w:tab w:val="left" w:pos="1794"/>
        </w:tabs>
        <w:spacing w:before="4"/>
        <w:ind w:left="1794" w:hanging="797"/>
        <w:rPr>
          <w:sz w:val="20"/>
        </w:rPr>
      </w:pPr>
      <w:r>
        <w:rPr>
          <w:spacing w:val="-2"/>
          <w:sz w:val="20"/>
        </w:rPr>
        <w:t>3.0</w:t>
      </w:r>
      <w:r>
        <w:rPr>
          <w:spacing w:val="-11"/>
          <w:sz w:val="20"/>
        </w:rPr>
        <w:t xml:space="preserve"> </w:t>
      </w:r>
      <w:r>
        <w:rPr>
          <w:spacing w:val="-4"/>
          <w:sz w:val="20"/>
        </w:rPr>
        <w:t>Ohms</w:t>
      </w:r>
    </w:p>
    <w:p w14:paraId="034C4C12" w14:textId="77777777" w:rsidR="008B73B2" w:rsidRDefault="00000000">
      <w:pPr>
        <w:pStyle w:val="ListParagraph"/>
        <w:numPr>
          <w:ilvl w:val="1"/>
          <w:numId w:val="85"/>
        </w:numPr>
        <w:tabs>
          <w:tab w:val="left" w:pos="1717"/>
        </w:tabs>
        <w:ind w:left="1717" w:hanging="717"/>
        <w:rPr>
          <w:sz w:val="20"/>
        </w:rPr>
      </w:pPr>
      <w:r>
        <w:rPr>
          <w:spacing w:val="-6"/>
          <w:sz w:val="20"/>
        </w:rPr>
        <w:t>13.3</w:t>
      </w:r>
      <w:r>
        <w:rPr>
          <w:spacing w:val="-9"/>
          <w:sz w:val="20"/>
        </w:rPr>
        <w:t xml:space="preserve"> </w:t>
      </w:r>
      <w:r>
        <w:rPr>
          <w:spacing w:val="-4"/>
          <w:sz w:val="20"/>
        </w:rPr>
        <w:t>Ohms</w:t>
      </w:r>
    </w:p>
    <w:p w14:paraId="210F0F6E" w14:textId="77777777" w:rsidR="008B73B2" w:rsidRDefault="00000000">
      <w:pPr>
        <w:pStyle w:val="ListParagraph"/>
        <w:numPr>
          <w:ilvl w:val="1"/>
          <w:numId w:val="85"/>
        </w:numPr>
        <w:tabs>
          <w:tab w:val="left" w:pos="1717"/>
        </w:tabs>
        <w:ind w:left="1717" w:hanging="717"/>
        <w:rPr>
          <w:sz w:val="20"/>
        </w:rPr>
      </w:pPr>
      <w:r>
        <w:rPr>
          <w:spacing w:val="-6"/>
          <w:sz w:val="20"/>
        </w:rPr>
        <w:t>15.0</w:t>
      </w:r>
      <w:r>
        <w:rPr>
          <w:spacing w:val="-9"/>
          <w:sz w:val="20"/>
        </w:rPr>
        <w:t xml:space="preserve"> </w:t>
      </w:r>
      <w:r>
        <w:rPr>
          <w:spacing w:val="-4"/>
          <w:sz w:val="20"/>
        </w:rPr>
        <w:t>Ohms</w:t>
      </w:r>
    </w:p>
    <w:p w14:paraId="59CFADFA" w14:textId="77777777" w:rsidR="008B73B2" w:rsidRDefault="00000000">
      <w:pPr>
        <w:pStyle w:val="ListParagraph"/>
        <w:numPr>
          <w:ilvl w:val="1"/>
          <w:numId w:val="85"/>
        </w:numPr>
        <w:tabs>
          <w:tab w:val="left" w:pos="1717"/>
        </w:tabs>
        <w:ind w:left="1717" w:hanging="717"/>
        <w:rPr>
          <w:sz w:val="20"/>
        </w:rPr>
      </w:pPr>
      <w:r>
        <w:rPr>
          <w:spacing w:val="-6"/>
          <w:sz w:val="20"/>
        </w:rPr>
        <w:t>30.0</w:t>
      </w:r>
      <w:r>
        <w:rPr>
          <w:spacing w:val="-9"/>
          <w:sz w:val="20"/>
        </w:rPr>
        <w:t xml:space="preserve"> </w:t>
      </w:r>
      <w:r>
        <w:rPr>
          <w:spacing w:val="-4"/>
          <w:sz w:val="20"/>
        </w:rPr>
        <w:t>Ohms</w:t>
      </w:r>
    </w:p>
    <w:p w14:paraId="0F523773" w14:textId="77777777" w:rsidR="008B73B2" w:rsidRDefault="008B73B2">
      <w:pPr>
        <w:pStyle w:val="BodyText"/>
        <w:spacing w:before="20"/>
      </w:pPr>
    </w:p>
    <w:p w14:paraId="6025F245" w14:textId="77777777" w:rsidR="008B73B2" w:rsidRDefault="00000000">
      <w:pPr>
        <w:pStyle w:val="ListParagraph"/>
        <w:numPr>
          <w:ilvl w:val="0"/>
          <w:numId w:val="85"/>
        </w:numPr>
        <w:tabs>
          <w:tab w:val="left" w:pos="997"/>
          <w:tab w:val="left" w:pos="1000"/>
        </w:tabs>
        <w:spacing w:before="0" w:line="249" w:lineRule="auto"/>
        <w:ind w:left="1000" w:right="882" w:hanging="721"/>
        <w:jc w:val="left"/>
        <w:rPr>
          <w:sz w:val="20"/>
        </w:rPr>
      </w:pPr>
      <w:r>
        <w:rPr>
          <w:spacing w:val="-4"/>
          <w:sz w:val="20"/>
        </w:rPr>
        <w:t>Acapacitor</w:t>
      </w:r>
      <w:r>
        <w:rPr>
          <w:spacing w:val="-8"/>
          <w:sz w:val="20"/>
        </w:rPr>
        <w:t xml:space="preserve"> </w:t>
      </w:r>
      <w:r>
        <w:rPr>
          <w:spacing w:val="-4"/>
          <w:sz w:val="20"/>
        </w:rPr>
        <w:t>8</w:t>
      </w:r>
      <w:r>
        <w:rPr>
          <w:spacing w:val="-10"/>
          <w:sz w:val="20"/>
        </w:rPr>
        <w:t xml:space="preserve"> </w:t>
      </w:r>
      <w:r>
        <w:rPr>
          <w:spacing w:val="-4"/>
          <w:sz w:val="20"/>
        </w:rPr>
        <w:t>uF,</w:t>
      </w:r>
      <w:r>
        <w:rPr>
          <w:spacing w:val="-14"/>
          <w:sz w:val="20"/>
        </w:rPr>
        <w:t xml:space="preserve"> </w:t>
      </w:r>
      <w:r>
        <w:rPr>
          <w:spacing w:val="-4"/>
          <w:sz w:val="20"/>
        </w:rPr>
        <w:t>is</w:t>
      </w:r>
      <w:r>
        <w:rPr>
          <w:spacing w:val="-16"/>
          <w:sz w:val="20"/>
        </w:rPr>
        <w:t xml:space="preserve"> </w:t>
      </w:r>
      <w:r>
        <w:rPr>
          <w:spacing w:val="-4"/>
          <w:sz w:val="20"/>
        </w:rPr>
        <w:t>charged</w:t>
      </w:r>
      <w:r>
        <w:rPr>
          <w:spacing w:val="-10"/>
          <w:sz w:val="20"/>
        </w:rPr>
        <w:t xml:space="preserve"> </w:t>
      </w:r>
      <w:r>
        <w:rPr>
          <w:spacing w:val="-4"/>
          <w:sz w:val="20"/>
        </w:rPr>
        <w:t>to</w:t>
      </w:r>
      <w:r>
        <w:rPr>
          <w:spacing w:val="-10"/>
          <w:sz w:val="20"/>
        </w:rPr>
        <w:t xml:space="preserve"> </w:t>
      </w:r>
      <w:r>
        <w:rPr>
          <w:spacing w:val="-4"/>
          <w:sz w:val="20"/>
        </w:rPr>
        <w:t>a</w:t>
      </w:r>
      <w:r>
        <w:rPr>
          <w:spacing w:val="-12"/>
          <w:sz w:val="20"/>
        </w:rPr>
        <w:t xml:space="preserve"> </w:t>
      </w:r>
      <w:r>
        <w:rPr>
          <w:spacing w:val="-4"/>
          <w:sz w:val="20"/>
        </w:rPr>
        <w:t>potential</w:t>
      </w:r>
      <w:r>
        <w:rPr>
          <w:spacing w:val="-13"/>
          <w:sz w:val="20"/>
        </w:rPr>
        <w:t xml:space="preserve"> </w:t>
      </w:r>
      <w:r>
        <w:rPr>
          <w:spacing w:val="-4"/>
          <w:sz w:val="20"/>
        </w:rPr>
        <w:t xml:space="preserve">difference </w:t>
      </w:r>
      <w:r>
        <w:rPr>
          <w:sz w:val="20"/>
        </w:rPr>
        <w:t>of 100V.</w:t>
      </w:r>
      <w:r>
        <w:rPr>
          <w:spacing w:val="-3"/>
          <w:sz w:val="20"/>
        </w:rPr>
        <w:t xml:space="preserve"> </w:t>
      </w:r>
      <w:r>
        <w:rPr>
          <w:sz w:val="20"/>
        </w:rPr>
        <w:t>The energy stored by the capacitor is</w:t>
      </w:r>
    </w:p>
    <w:p w14:paraId="2ACC2373" w14:textId="77777777" w:rsidR="008B73B2" w:rsidRDefault="00000000">
      <w:pPr>
        <w:pStyle w:val="ListParagraph"/>
        <w:numPr>
          <w:ilvl w:val="1"/>
          <w:numId w:val="85"/>
        </w:numPr>
        <w:tabs>
          <w:tab w:val="left" w:pos="1717"/>
          <w:tab w:val="left" w:pos="3158"/>
          <w:tab w:val="left" w:pos="3878"/>
        </w:tabs>
        <w:spacing w:before="2"/>
        <w:ind w:left="1717" w:hanging="717"/>
        <w:rPr>
          <w:sz w:val="20"/>
        </w:rPr>
      </w:pPr>
      <w:r>
        <w:rPr>
          <w:spacing w:val="-4"/>
          <w:sz w:val="20"/>
        </w:rPr>
        <w:t>1.0</w:t>
      </w:r>
      <w:r>
        <w:rPr>
          <w:spacing w:val="-1"/>
          <w:sz w:val="20"/>
        </w:rPr>
        <w:t xml:space="preserve"> </w:t>
      </w:r>
      <w:r>
        <w:rPr>
          <w:spacing w:val="-4"/>
          <w:sz w:val="20"/>
        </w:rPr>
        <w:t>x</w:t>
      </w:r>
      <w:r>
        <w:rPr>
          <w:spacing w:val="-31"/>
          <w:sz w:val="20"/>
        </w:rPr>
        <w:t xml:space="preserve"> </w:t>
      </w:r>
      <w:r>
        <w:rPr>
          <w:spacing w:val="-4"/>
          <w:sz w:val="20"/>
        </w:rPr>
        <w:t>10</w:t>
      </w:r>
      <w:r>
        <w:rPr>
          <w:spacing w:val="-4"/>
          <w:sz w:val="20"/>
          <w:vertAlign w:val="superscript"/>
        </w:rPr>
        <w:t>4</w:t>
      </w:r>
      <w:r>
        <w:rPr>
          <w:spacing w:val="-22"/>
          <w:sz w:val="20"/>
        </w:rPr>
        <w:t xml:space="preserve"> </w:t>
      </w:r>
      <w:r>
        <w:rPr>
          <w:spacing w:val="-10"/>
          <w:sz w:val="20"/>
        </w:rPr>
        <w:t>J</w:t>
      </w:r>
      <w:r>
        <w:rPr>
          <w:sz w:val="20"/>
        </w:rPr>
        <w:tab/>
      </w:r>
      <w:r>
        <w:rPr>
          <w:spacing w:val="-5"/>
          <w:sz w:val="20"/>
        </w:rPr>
        <w:t>B.</w:t>
      </w:r>
      <w:r>
        <w:rPr>
          <w:sz w:val="20"/>
        </w:rPr>
        <w:tab/>
      </w:r>
      <w:r>
        <w:rPr>
          <w:spacing w:val="-4"/>
          <w:sz w:val="20"/>
        </w:rPr>
        <w:t>8.0</w:t>
      </w:r>
      <w:r>
        <w:rPr>
          <w:spacing w:val="-21"/>
          <w:sz w:val="20"/>
        </w:rPr>
        <w:t xml:space="preserve"> </w:t>
      </w:r>
      <w:r>
        <w:rPr>
          <w:spacing w:val="-4"/>
          <w:sz w:val="20"/>
        </w:rPr>
        <w:t>x</w:t>
      </w:r>
      <w:r>
        <w:rPr>
          <w:spacing w:val="-20"/>
          <w:sz w:val="20"/>
        </w:rPr>
        <w:t xml:space="preserve"> </w:t>
      </w:r>
      <w:r>
        <w:rPr>
          <w:spacing w:val="-4"/>
          <w:sz w:val="20"/>
        </w:rPr>
        <w:t>10</w:t>
      </w:r>
      <w:r>
        <w:rPr>
          <w:spacing w:val="-21"/>
          <w:sz w:val="20"/>
        </w:rPr>
        <w:t xml:space="preserve"> </w:t>
      </w:r>
      <w:r>
        <w:rPr>
          <w:spacing w:val="-10"/>
          <w:sz w:val="20"/>
        </w:rPr>
        <w:t>J</w:t>
      </w:r>
    </w:p>
    <w:p w14:paraId="7478B935" w14:textId="77777777" w:rsidR="008B73B2" w:rsidRDefault="00000000">
      <w:pPr>
        <w:pStyle w:val="BodyText"/>
        <w:tabs>
          <w:tab w:val="left" w:pos="1717"/>
          <w:tab w:val="left" w:pos="3158"/>
          <w:tab w:val="left" w:pos="3878"/>
        </w:tabs>
        <w:spacing w:before="10"/>
        <w:ind w:left="1000"/>
      </w:pPr>
      <w:r>
        <w:rPr>
          <w:spacing w:val="-5"/>
        </w:rPr>
        <w:t>C.</w:t>
      </w:r>
      <w:r>
        <w:tab/>
      </w:r>
      <w:r>
        <w:rPr>
          <w:spacing w:val="-4"/>
        </w:rPr>
        <w:t>1.25</w:t>
      </w:r>
      <w:r>
        <w:rPr>
          <w:spacing w:val="-9"/>
        </w:rPr>
        <w:t xml:space="preserve"> </w:t>
      </w:r>
      <w:r>
        <w:rPr>
          <w:spacing w:val="-4"/>
        </w:rPr>
        <w:t>x</w:t>
      </w:r>
      <w:r>
        <w:rPr>
          <w:spacing w:val="-31"/>
        </w:rPr>
        <w:t xml:space="preserve"> </w:t>
      </w:r>
      <w:r>
        <w:rPr>
          <w:spacing w:val="-4"/>
        </w:rPr>
        <w:t>10</w:t>
      </w:r>
      <w:r>
        <w:rPr>
          <w:spacing w:val="-27"/>
        </w:rPr>
        <w:t xml:space="preserve"> </w:t>
      </w:r>
      <w:r>
        <w:rPr>
          <w:spacing w:val="-10"/>
        </w:rPr>
        <w:t>J</w:t>
      </w:r>
      <w:r>
        <w:tab/>
      </w:r>
      <w:r>
        <w:rPr>
          <w:spacing w:val="-5"/>
        </w:rPr>
        <w:t>D.</w:t>
      </w:r>
      <w:r>
        <w:tab/>
      </w:r>
      <w:r>
        <w:rPr>
          <w:spacing w:val="-2"/>
        </w:rPr>
        <w:t>4.0</w:t>
      </w:r>
      <w:r>
        <w:rPr>
          <w:spacing w:val="-3"/>
        </w:rPr>
        <w:t xml:space="preserve"> </w:t>
      </w:r>
      <w:r>
        <w:rPr>
          <w:spacing w:val="-2"/>
        </w:rPr>
        <w:t>x</w:t>
      </w:r>
      <w:r>
        <w:rPr>
          <w:spacing w:val="-23"/>
        </w:rPr>
        <w:t xml:space="preserve"> </w:t>
      </w:r>
      <w:r>
        <w:rPr>
          <w:spacing w:val="-2"/>
        </w:rPr>
        <w:t>10</w:t>
      </w:r>
      <w:r>
        <w:rPr>
          <w:spacing w:val="-2"/>
          <w:vertAlign w:val="superscript"/>
        </w:rPr>
        <w:t>-</w:t>
      </w:r>
      <w:r>
        <w:rPr>
          <w:spacing w:val="-5"/>
          <w:vertAlign w:val="superscript"/>
        </w:rPr>
        <w:t>2</w:t>
      </w:r>
      <w:r>
        <w:rPr>
          <w:spacing w:val="-5"/>
        </w:rPr>
        <w:t>J</w:t>
      </w:r>
    </w:p>
    <w:p w14:paraId="56661C91" w14:textId="77777777" w:rsidR="008B73B2" w:rsidRDefault="008B73B2">
      <w:pPr>
        <w:pStyle w:val="BodyText"/>
      </w:pPr>
    </w:p>
    <w:p w14:paraId="2662B953" w14:textId="77777777" w:rsidR="008B73B2" w:rsidRDefault="008B73B2">
      <w:pPr>
        <w:pStyle w:val="BodyText"/>
        <w:spacing w:before="36"/>
      </w:pPr>
    </w:p>
    <w:p w14:paraId="346C660B" w14:textId="77777777" w:rsidR="008B73B2" w:rsidRDefault="00000000">
      <w:pPr>
        <w:pStyle w:val="ListParagraph"/>
        <w:numPr>
          <w:ilvl w:val="0"/>
          <w:numId w:val="85"/>
        </w:numPr>
        <w:tabs>
          <w:tab w:val="left" w:pos="998"/>
          <w:tab w:val="left" w:pos="1000"/>
        </w:tabs>
        <w:spacing w:before="1" w:line="225" w:lineRule="auto"/>
        <w:ind w:left="1000" w:right="842" w:hanging="721"/>
        <w:jc w:val="both"/>
        <w:rPr>
          <w:sz w:val="20"/>
        </w:rPr>
      </w:pPr>
      <w:r>
        <w:rPr>
          <w:sz w:val="20"/>
        </w:rPr>
        <w:t>Two</w:t>
      </w:r>
      <w:r>
        <w:rPr>
          <w:spacing w:val="-6"/>
          <w:sz w:val="20"/>
        </w:rPr>
        <w:t xml:space="preserve"> </w:t>
      </w:r>
      <w:r>
        <w:rPr>
          <w:sz w:val="20"/>
        </w:rPr>
        <w:t>resistors, R</w:t>
      </w:r>
      <w:r>
        <w:rPr>
          <w:position w:val="-5"/>
          <w:sz w:val="11"/>
        </w:rPr>
        <w:t xml:space="preserve">1 </w:t>
      </w:r>
      <w:r>
        <w:rPr>
          <w:sz w:val="20"/>
        </w:rPr>
        <w:t>= 4Ohms and R</w:t>
      </w:r>
      <w:r>
        <w:rPr>
          <w:position w:val="-5"/>
          <w:sz w:val="11"/>
        </w:rPr>
        <w:t xml:space="preserve">2 </w:t>
      </w:r>
      <w:r>
        <w:rPr>
          <w:sz w:val="20"/>
        </w:rPr>
        <w:t>= 5 Ohms, are connected</w:t>
      </w:r>
      <w:r>
        <w:rPr>
          <w:spacing w:val="-13"/>
          <w:sz w:val="20"/>
        </w:rPr>
        <w:t xml:space="preserve"> </w:t>
      </w:r>
      <w:r>
        <w:rPr>
          <w:sz w:val="20"/>
        </w:rPr>
        <w:t>in</w:t>
      </w:r>
      <w:r>
        <w:rPr>
          <w:spacing w:val="-12"/>
          <w:sz w:val="20"/>
        </w:rPr>
        <w:t xml:space="preserve"> </w:t>
      </w:r>
      <w:r>
        <w:rPr>
          <w:sz w:val="20"/>
        </w:rPr>
        <w:t>parallel</w:t>
      </w:r>
      <w:r>
        <w:rPr>
          <w:spacing w:val="-13"/>
          <w:sz w:val="20"/>
        </w:rPr>
        <w:t xml:space="preserve"> </w:t>
      </w:r>
      <w:r>
        <w:rPr>
          <w:sz w:val="20"/>
        </w:rPr>
        <w:t>across</w:t>
      </w:r>
      <w:r>
        <w:rPr>
          <w:spacing w:val="-12"/>
          <w:sz w:val="20"/>
        </w:rPr>
        <w:t xml:space="preserve"> </w:t>
      </w:r>
      <w:r>
        <w:rPr>
          <w:sz w:val="20"/>
        </w:rPr>
        <w:t>a</w:t>
      </w:r>
      <w:r>
        <w:rPr>
          <w:spacing w:val="-13"/>
          <w:sz w:val="20"/>
        </w:rPr>
        <w:t xml:space="preserve"> </w:t>
      </w:r>
      <w:r>
        <w:rPr>
          <w:sz w:val="20"/>
        </w:rPr>
        <w:t>potential</w:t>
      </w:r>
      <w:r>
        <w:rPr>
          <w:spacing w:val="-12"/>
          <w:sz w:val="20"/>
        </w:rPr>
        <w:t xml:space="preserve"> </w:t>
      </w:r>
      <w:r>
        <w:rPr>
          <w:sz w:val="20"/>
        </w:rPr>
        <w:t>difference. If P</w:t>
      </w:r>
      <w:r>
        <w:rPr>
          <w:position w:val="-5"/>
          <w:sz w:val="11"/>
        </w:rPr>
        <w:t xml:space="preserve">1 </w:t>
      </w:r>
      <w:r>
        <w:rPr>
          <w:sz w:val="20"/>
        </w:rPr>
        <w:t>and P</w:t>
      </w:r>
      <w:r>
        <w:rPr>
          <w:position w:val="-5"/>
          <w:sz w:val="11"/>
        </w:rPr>
        <w:t xml:space="preserve">2 </w:t>
      </w:r>
      <w:r>
        <w:rPr>
          <w:sz w:val="20"/>
        </w:rPr>
        <w:t>represent the power dissipated in R</w:t>
      </w:r>
      <w:r>
        <w:rPr>
          <w:position w:val="-5"/>
          <w:sz w:val="11"/>
        </w:rPr>
        <w:t>1</w:t>
      </w:r>
      <w:r>
        <w:rPr>
          <w:spacing w:val="40"/>
          <w:position w:val="-5"/>
          <w:sz w:val="11"/>
        </w:rPr>
        <w:t xml:space="preserve"> </w:t>
      </w:r>
      <w:r>
        <w:rPr>
          <w:sz w:val="20"/>
        </w:rPr>
        <w:t>and R</w:t>
      </w:r>
      <w:r>
        <w:rPr>
          <w:position w:val="-5"/>
          <w:sz w:val="11"/>
        </w:rPr>
        <w:t xml:space="preserve">2 </w:t>
      </w:r>
      <w:r>
        <w:rPr>
          <w:sz w:val="20"/>
        </w:rPr>
        <w:t>respectively, the ratio P</w:t>
      </w:r>
      <w:r>
        <w:rPr>
          <w:position w:val="-5"/>
          <w:sz w:val="11"/>
        </w:rPr>
        <w:t xml:space="preserve">1 </w:t>
      </w:r>
      <w:r>
        <w:rPr>
          <w:sz w:val="20"/>
        </w:rPr>
        <w:t>:P</w:t>
      </w:r>
      <w:r>
        <w:rPr>
          <w:position w:val="-5"/>
          <w:sz w:val="11"/>
        </w:rPr>
        <w:t>2</w:t>
      </w:r>
      <w:r>
        <w:rPr>
          <w:spacing w:val="-9"/>
          <w:position w:val="-5"/>
          <w:sz w:val="11"/>
        </w:rPr>
        <w:t xml:space="preserve"> </w:t>
      </w:r>
      <w:r>
        <w:rPr>
          <w:sz w:val="20"/>
        </w:rPr>
        <w:t>is</w:t>
      </w:r>
    </w:p>
    <w:p w14:paraId="3D937303" w14:textId="77777777" w:rsidR="008B73B2" w:rsidRDefault="00000000">
      <w:pPr>
        <w:pStyle w:val="ListParagraph"/>
        <w:numPr>
          <w:ilvl w:val="1"/>
          <w:numId w:val="85"/>
        </w:numPr>
        <w:tabs>
          <w:tab w:val="left" w:pos="1717"/>
          <w:tab w:val="right" w:pos="2035"/>
        </w:tabs>
        <w:spacing w:before="0" w:line="197" w:lineRule="exact"/>
        <w:ind w:left="1717" w:hanging="717"/>
        <w:rPr>
          <w:sz w:val="20"/>
        </w:rPr>
      </w:pPr>
      <w:r>
        <w:rPr>
          <w:spacing w:val="-10"/>
          <w:sz w:val="20"/>
        </w:rPr>
        <w:t>4</w:t>
      </w:r>
      <w:r>
        <w:rPr>
          <w:sz w:val="20"/>
        </w:rPr>
        <w:tab/>
      </w:r>
      <w:r>
        <w:rPr>
          <w:spacing w:val="-5"/>
          <w:sz w:val="20"/>
        </w:rPr>
        <w:t>:5</w:t>
      </w:r>
    </w:p>
    <w:p w14:paraId="5CB00AB6" w14:textId="77777777" w:rsidR="008B73B2" w:rsidRDefault="00000000">
      <w:pPr>
        <w:pStyle w:val="ListParagraph"/>
        <w:numPr>
          <w:ilvl w:val="1"/>
          <w:numId w:val="85"/>
        </w:numPr>
        <w:tabs>
          <w:tab w:val="left" w:pos="1717"/>
          <w:tab w:val="right" w:pos="2035"/>
        </w:tabs>
        <w:ind w:left="1717" w:hanging="717"/>
        <w:rPr>
          <w:sz w:val="20"/>
        </w:rPr>
      </w:pPr>
      <w:r>
        <w:rPr>
          <w:spacing w:val="-10"/>
          <w:sz w:val="20"/>
        </w:rPr>
        <w:t>5</w:t>
      </w:r>
      <w:r>
        <w:rPr>
          <w:sz w:val="20"/>
        </w:rPr>
        <w:tab/>
      </w:r>
      <w:r>
        <w:rPr>
          <w:spacing w:val="-5"/>
          <w:sz w:val="20"/>
        </w:rPr>
        <w:t>:4</w:t>
      </w:r>
    </w:p>
    <w:p w14:paraId="6897D30A" w14:textId="77777777" w:rsidR="008B73B2" w:rsidRDefault="00000000">
      <w:pPr>
        <w:pStyle w:val="ListParagraph"/>
        <w:numPr>
          <w:ilvl w:val="1"/>
          <w:numId w:val="85"/>
        </w:numPr>
        <w:tabs>
          <w:tab w:val="left" w:pos="1721"/>
          <w:tab w:val="right" w:pos="2202"/>
        </w:tabs>
        <w:ind w:left="1721" w:hanging="721"/>
        <w:rPr>
          <w:sz w:val="20"/>
        </w:rPr>
      </w:pPr>
      <w:r>
        <w:rPr>
          <w:spacing w:val="-5"/>
          <w:sz w:val="20"/>
        </w:rPr>
        <w:t>16</w:t>
      </w:r>
      <w:r>
        <w:rPr>
          <w:sz w:val="20"/>
        </w:rPr>
        <w:tab/>
      </w:r>
      <w:r>
        <w:rPr>
          <w:spacing w:val="-5"/>
          <w:sz w:val="20"/>
        </w:rPr>
        <w:t>:25</w:t>
      </w:r>
    </w:p>
    <w:p w14:paraId="23880831" w14:textId="77777777" w:rsidR="008B73B2" w:rsidRDefault="00000000">
      <w:pPr>
        <w:pStyle w:val="ListParagraph"/>
        <w:numPr>
          <w:ilvl w:val="1"/>
          <w:numId w:val="85"/>
        </w:numPr>
        <w:tabs>
          <w:tab w:val="left" w:pos="1721"/>
          <w:tab w:val="right" w:pos="2202"/>
        </w:tabs>
        <w:ind w:left="1721" w:hanging="721"/>
        <w:rPr>
          <w:sz w:val="20"/>
        </w:rPr>
      </w:pPr>
      <w:r>
        <w:rPr>
          <w:spacing w:val="-5"/>
          <w:sz w:val="20"/>
        </w:rPr>
        <w:t>25</w:t>
      </w:r>
      <w:r>
        <w:rPr>
          <w:sz w:val="20"/>
        </w:rPr>
        <w:tab/>
      </w:r>
      <w:r>
        <w:rPr>
          <w:spacing w:val="-5"/>
          <w:sz w:val="20"/>
        </w:rPr>
        <w:t>:16</w:t>
      </w:r>
    </w:p>
    <w:p w14:paraId="34AF064F" w14:textId="77777777" w:rsidR="008B73B2" w:rsidRDefault="008B73B2">
      <w:pPr>
        <w:rPr>
          <w:sz w:val="20"/>
        </w:rPr>
        <w:sectPr w:rsidR="008B73B2">
          <w:pgSz w:w="12240" w:h="15840"/>
          <w:pgMar w:top="960" w:right="580" w:bottom="1000" w:left="800" w:header="0" w:footer="813" w:gutter="0"/>
          <w:cols w:num="2" w:space="720" w:equalWidth="0">
            <w:col w:w="5009" w:space="42"/>
            <w:col w:w="5809"/>
          </w:cols>
        </w:sectPr>
      </w:pPr>
    </w:p>
    <w:p w14:paraId="3991DB9E" w14:textId="77777777" w:rsidR="008B73B2" w:rsidRDefault="008B73B2">
      <w:pPr>
        <w:pStyle w:val="BodyText"/>
        <w:spacing w:before="52"/>
      </w:pPr>
    </w:p>
    <w:p w14:paraId="2BA30ADA" w14:textId="77777777" w:rsidR="008B73B2" w:rsidRDefault="00000000">
      <w:pPr>
        <w:pStyle w:val="ListParagraph"/>
        <w:numPr>
          <w:ilvl w:val="0"/>
          <w:numId w:val="85"/>
        </w:numPr>
        <w:tabs>
          <w:tab w:val="left" w:pos="857"/>
        </w:tabs>
        <w:spacing w:before="0"/>
        <w:ind w:left="857" w:hanging="219"/>
        <w:jc w:val="left"/>
        <w:rPr>
          <w:sz w:val="20"/>
        </w:rPr>
      </w:pPr>
      <w:r>
        <w:rPr>
          <w:noProof/>
        </w:rPr>
        <w:drawing>
          <wp:anchor distT="0" distB="0" distL="0" distR="0" simplePos="0" relativeHeight="15882752" behindDoc="0" locked="0" layoutInCell="1" allowOverlap="1" wp14:anchorId="22D6F2BD" wp14:editId="2B2AF6BB">
            <wp:simplePos x="0" y="0"/>
            <wp:positionH relativeFrom="page">
              <wp:posOffset>1285875</wp:posOffset>
            </wp:positionH>
            <wp:positionV relativeFrom="paragraph">
              <wp:posOffset>-178422</wp:posOffset>
            </wp:positionV>
            <wp:extent cx="2435225" cy="1493393"/>
            <wp:effectExtent l="0" t="0" r="0" b="0"/>
            <wp:wrapNone/>
            <wp:docPr id="1464" name="Image 1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 name="Image 1464"/>
                    <pic:cNvPicPr/>
                  </pic:nvPicPr>
                  <pic:blipFill>
                    <a:blip r:embed="rId292" cstate="print"/>
                    <a:stretch>
                      <a:fillRect/>
                    </a:stretch>
                  </pic:blipFill>
                  <pic:spPr>
                    <a:xfrm>
                      <a:off x="0" y="0"/>
                      <a:ext cx="2435225" cy="1493393"/>
                    </a:xfrm>
                    <a:prstGeom prst="rect">
                      <a:avLst/>
                    </a:prstGeom>
                  </pic:spPr>
                </pic:pic>
              </a:graphicData>
            </a:graphic>
          </wp:anchor>
        </w:drawing>
      </w:r>
    </w:p>
    <w:p w14:paraId="28E4077E" w14:textId="77777777" w:rsidR="008B73B2" w:rsidRDefault="008B73B2">
      <w:pPr>
        <w:pStyle w:val="BodyText"/>
      </w:pPr>
    </w:p>
    <w:p w14:paraId="4F002C63" w14:textId="77777777" w:rsidR="008B73B2" w:rsidRDefault="008B73B2">
      <w:pPr>
        <w:pStyle w:val="BodyText"/>
      </w:pPr>
    </w:p>
    <w:p w14:paraId="54B3B3F8" w14:textId="77777777" w:rsidR="008B73B2" w:rsidRDefault="008B73B2">
      <w:pPr>
        <w:pStyle w:val="BodyText"/>
      </w:pPr>
    </w:p>
    <w:p w14:paraId="0D0C216A" w14:textId="77777777" w:rsidR="008B73B2" w:rsidRDefault="008B73B2">
      <w:pPr>
        <w:pStyle w:val="BodyText"/>
      </w:pPr>
    </w:p>
    <w:p w14:paraId="256A9DB3" w14:textId="77777777" w:rsidR="008B73B2" w:rsidRDefault="008B73B2">
      <w:pPr>
        <w:pStyle w:val="BodyText"/>
      </w:pPr>
    </w:p>
    <w:p w14:paraId="0630ACBB" w14:textId="77777777" w:rsidR="008B73B2" w:rsidRDefault="008B73B2">
      <w:pPr>
        <w:pStyle w:val="BodyText"/>
      </w:pPr>
    </w:p>
    <w:p w14:paraId="145F271A" w14:textId="77777777" w:rsidR="008B73B2" w:rsidRDefault="008B73B2">
      <w:pPr>
        <w:pStyle w:val="BodyText"/>
      </w:pPr>
    </w:p>
    <w:p w14:paraId="216BC785" w14:textId="77777777" w:rsidR="008B73B2" w:rsidRDefault="008B73B2">
      <w:pPr>
        <w:pStyle w:val="BodyText"/>
      </w:pPr>
    </w:p>
    <w:p w14:paraId="3ED20033" w14:textId="77777777" w:rsidR="008B73B2" w:rsidRDefault="008B73B2">
      <w:pPr>
        <w:pStyle w:val="BodyText"/>
      </w:pPr>
    </w:p>
    <w:p w14:paraId="195E77ED" w14:textId="77777777" w:rsidR="008B73B2" w:rsidRDefault="008B73B2">
      <w:pPr>
        <w:pStyle w:val="BodyText"/>
      </w:pPr>
    </w:p>
    <w:p w14:paraId="582B78F1" w14:textId="77777777" w:rsidR="008B73B2" w:rsidRDefault="008B73B2">
      <w:pPr>
        <w:pStyle w:val="BodyText"/>
      </w:pPr>
    </w:p>
    <w:p w14:paraId="16CB9816" w14:textId="77777777" w:rsidR="008B73B2" w:rsidRDefault="008B73B2">
      <w:pPr>
        <w:pStyle w:val="BodyText"/>
        <w:spacing w:before="133"/>
      </w:pPr>
    </w:p>
    <w:p w14:paraId="1B963200" w14:textId="77777777" w:rsidR="008B73B2" w:rsidRDefault="00000000">
      <w:pPr>
        <w:pStyle w:val="BodyText"/>
        <w:spacing w:line="249" w:lineRule="auto"/>
        <w:ind w:left="1360"/>
        <w:jc w:val="both"/>
      </w:pPr>
      <w:r>
        <w:t>In</w:t>
      </w:r>
      <w:r>
        <w:rPr>
          <w:spacing w:val="-11"/>
        </w:rPr>
        <w:t xml:space="preserve"> </w:t>
      </w:r>
      <w:r>
        <w:t>the</w:t>
      </w:r>
      <w:r>
        <w:rPr>
          <w:spacing w:val="-6"/>
        </w:rPr>
        <w:t xml:space="preserve"> </w:t>
      </w:r>
      <w:r>
        <w:t>circuit</w:t>
      </w:r>
      <w:r>
        <w:rPr>
          <w:spacing w:val="-9"/>
        </w:rPr>
        <w:t xml:space="preserve"> </w:t>
      </w:r>
      <w:r>
        <w:t>diagram</w:t>
      </w:r>
      <w:r>
        <w:rPr>
          <w:spacing w:val="-7"/>
        </w:rPr>
        <w:t xml:space="preserve"> </w:t>
      </w:r>
      <w:r>
        <w:t>above,</w:t>
      </w:r>
      <w:r>
        <w:rPr>
          <w:spacing w:val="-13"/>
        </w:rPr>
        <w:t xml:space="preserve"> </w:t>
      </w:r>
      <w:r>
        <w:t>calculate</w:t>
      </w:r>
      <w:r>
        <w:rPr>
          <w:spacing w:val="-7"/>
        </w:rPr>
        <w:t xml:space="preserve"> </w:t>
      </w:r>
      <w:r>
        <w:t>the</w:t>
      </w:r>
      <w:r>
        <w:rPr>
          <w:spacing w:val="-8"/>
        </w:rPr>
        <w:t xml:space="preserve"> </w:t>
      </w:r>
      <w:r>
        <w:t xml:space="preserve">current </w:t>
      </w:r>
      <w:r>
        <w:rPr>
          <w:spacing w:val="-2"/>
        </w:rPr>
        <w:t>in</w:t>
      </w:r>
      <w:r>
        <w:rPr>
          <w:spacing w:val="-11"/>
        </w:rPr>
        <w:t xml:space="preserve"> </w:t>
      </w:r>
      <w:r>
        <w:rPr>
          <w:spacing w:val="-2"/>
        </w:rPr>
        <w:t>the</w:t>
      </w:r>
      <w:r>
        <w:rPr>
          <w:spacing w:val="-10"/>
        </w:rPr>
        <w:t xml:space="preserve"> </w:t>
      </w:r>
      <w:r>
        <w:rPr>
          <w:spacing w:val="-2"/>
        </w:rPr>
        <w:t>12</w:t>
      </w:r>
      <w:r>
        <w:rPr>
          <w:spacing w:val="-11"/>
        </w:rPr>
        <w:t xml:space="preserve"> </w:t>
      </w:r>
      <w:r>
        <w:rPr>
          <w:spacing w:val="-2"/>
        </w:rPr>
        <w:t>–</w:t>
      </w:r>
      <w:r>
        <w:rPr>
          <w:spacing w:val="-9"/>
        </w:rPr>
        <w:t xml:space="preserve"> </w:t>
      </w:r>
      <w:r>
        <w:rPr>
          <w:spacing w:val="-2"/>
        </w:rPr>
        <w:t>Ohms</w:t>
      </w:r>
      <w:r>
        <w:rPr>
          <w:spacing w:val="-10"/>
        </w:rPr>
        <w:t xml:space="preserve"> </w:t>
      </w:r>
      <w:r>
        <w:rPr>
          <w:spacing w:val="-2"/>
        </w:rPr>
        <w:t>resistor</w:t>
      </w:r>
      <w:r>
        <w:rPr>
          <w:spacing w:val="-3"/>
        </w:rPr>
        <w:t xml:space="preserve"> </w:t>
      </w:r>
      <w:r>
        <w:rPr>
          <w:spacing w:val="-2"/>
        </w:rPr>
        <w:t>if</w:t>
      </w:r>
      <w:r>
        <w:rPr>
          <w:spacing w:val="-9"/>
        </w:rPr>
        <w:t xml:space="preserve"> </w:t>
      </w:r>
      <w:r>
        <w:rPr>
          <w:spacing w:val="-2"/>
        </w:rPr>
        <w:t>the</w:t>
      </w:r>
      <w:r>
        <w:rPr>
          <w:spacing w:val="-9"/>
        </w:rPr>
        <w:t xml:space="preserve"> </w:t>
      </w:r>
      <w:r>
        <w:rPr>
          <w:spacing w:val="-2"/>
        </w:rPr>
        <w:t>cell</w:t>
      </w:r>
      <w:r>
        <w:rPr>
          <w:spacing w:val="-11"/>
        </w:rPr>
        <w:t xml:space="preserve"> </w:t>
      </w:r>
      <w:r>
        <w:rPr>
          <w:spacing w:val="-2"/>
        </w:rPr>
        <w:t>has</w:t>
      </w:r>
      <w:r>
        <w:rPr>
          <w:spacing w:val="-10"/>
        </w:rPr>
        <w:t xml:space="preserve"> </w:t>
      </w:r>
      <w:r>
        <w:rPr>
          <w:spacing w:val="-2"/>
        </w:rPr>
        <w:t>an</w:t>
      </w:r>
      <w:r>
        <w:rPr>
          <w:spacing w:val="-4"/>
        </w:rPr>
        <w:t xml:space="preserve"> </w:t>
      </w:r>
      <w:r>
        <w:rPr>
          <w:spacing w:val="-2"/>
        </w:rPr>
        <w:t>e.m.f.</w:t>
      </w:r>
      <w:r>
        <w:rPr>
          <w:spacing w:val="-9"/>
        </w:rPr>
        <w:t xml:space="preserve"> </w:t>
      </w:r>
      <w:r>
        <w:rPr>
          <w:spacing w:val="-2"/>
        </w:rPr>
        <w:t xml:space="preserve">of </w:t>
      </w:r>
      <w:r>
        <w:t>12V and an internal resistance of 1</w:t>
      </w:r>
      <w:r>
        <w:rPr>
          <w:spacing w:val="-15"/>
        </w:rPr>
        <w:t xml:space="preserve"> </w:t>
      </w:r>
      <w:r>
        <w:t>ohms.</w:t>
      </w:r>
    </w:p>
    <w:p w14:paraId="6C08F1B4" w14:textId="77777777" w:rsidR="008B73B2" w:rsidRDefault="00000000">
      <w:pPr>
        <w:pStyle w:val="ListParagraph"/>
        <w:numPr>
          <w:ilvl w:val="1"/>
          <w:numId w:val="85"/>
        </w:numPr>
        <w:tabs>
          <w:tab w:val="left" w:pos="2077"/>
          <w:tab w:val="left" w:pos="3518"/>
          <w:tab w:val="left" w:pos="4238"/>
        </w:tabs>
        <w:spacing w:before="1"/>
        <w:ind w:left="2077" w:hanging="717"/>
        <w:rPr>
          <w:sz w:val="20"/>
        </w:rPr>
      </w:pPr>
      <w:r>
        <w:rPr>
          <w:spacing w:val="-4"/>
          <w:sz w:val="20"/>
        </w:rPr>
        <w:t>0.8A</w:t>
      </w:r>
      <w:r>
        <w:rPr>
          <w:sz w:val="20"/>
        </w:rPr>
        <w:tab/>
      </w:r>
      <w:r>
        <w:rPr>
          <w:spacing w:val="-5"/>
          <w:sz w:val="20"/>
        </w:rPr>
        <w:t>B.</w:t>
      </w:r>
      <w:r>
        <w:rPr>
          <w:sz w:val="20"/>
        </w:rPr>
        <w:tab/>
      </w:r>
      <w:r>
        <w:rPr>
          <w:spacing w:val="-5"/>
          <w:sz w:val="20"/>
        </w:rPr>
        <w:t>1.0</w:t>
      </w:r>
      <w:r>
        <w:rPr>
          <w:spacing w:val="-27"/>
          <w:sz w:val="20"/>
        </w:rPr>
        <w:t xml:space="preserve"> </w:t>
      </w:r>
      <w:r>
        <w:rPr>
          <w:spacing w:val="-10"/>
          <w:sz w:val="20"/>
        </w:rPr>
        <w:t>A</w:t>
      </w:r>
    </w:p>
    <w:p w14:paraId="2E2D8013" w14:textId="77777777" w:rsidR="008B73B2" w:rsidRDefault="00000000">
      <w:pPr>
        <w:tabs>
          <w:tab w:val="left" w:pos="2077"/>
          <w:tab w:val="left" w:pos="3518"/>
          <w:tab w:val="left" w:pos="4238"/>
        </w:tabs>
        <w:spacing w:before="10"/>
        <w:ind w:left="1360"/>
        <w:rPr>
          <w:sz w:val="20"/>
        </w:rPr>
      </w:pPr>
      <w:r>
        <w:rPr>
          <w:spacing w:val="-5"/>
          <w:sz w:val="20"/>
        </w:rPr>
        <w:t>C.</w:t>
      </w:r>
      <w:r>
        <w:rPr>
          <w:sz w:val="20"/>
        </w:rPr>
        <w:tab/>
      </w:r>
      <w:r>
        <w:rPr>
          <w:spacing w:val="-4"/>
          <w:sz w:val="20"/>
        </w:rPr>
        <w:t>1.6A</w:t>
      </w:r>
      <w:r>
        <w:rPr>
          <w:sz w:val="20"/>
        </w:rPr>
        <w:tab/>
      </w:r>
      <w:r>
        <w:rPr>
          <w:spacing w:val="-5"/>
          <w:sz w:val="20"/>
        </w:rPr>
        <w:t>D.</w:t>
      </w:r>
      <w:r>
        <w:rPr>
          <w:sz w:val="20"/>
        </w:rPr>
        <w:tab/>
      </w:r>
      <w:r>
        <w:rPr>
          <w:spacing w:val="-5"/>
          <w:sz w:val="20"/>
        </w:rPr>
        <w:t>2.4</w:t>
      </w:r>
      <w:r>
        <w:rPr>
          <w:spacing w:val="-27"/>
          <w:sz w:val="20"/>
        </w:rPr>
        <w:t xml:space="preserve"> </w:t>
      </w:r>
      <w:r>
        <w:rPr>
          <w:spacing w:val="-10"/>
          <w:sz w:val="20"/>
        </w:rPr>
        <w:t>A</w:t>
      </w:r>
    </w:p>
    <w:p w14:paraId="22973225" w14:textId="77777777" w:rsidR="008B73B2" w:rsidRDefault="008B73B2">
      <w:pPr>
        <w:pStyle w:val="BodyText"/>
      </w:pPr>
    </w:p>
    <w:p w14:paraId="1D6B75BB" w14:textId="77777777" w:rsidR="008B73B2" w:rsidRDefault="008B73B2">
      <w:pPr>
        <w:pStyle w:val="BodyText"/>
        <w:spacing w:before="29"/>
      </w:pPr>
    </w:p>
    <w:p w14:paraId="3E905AEE" w14:textId="77777777" w:rsidR="008B73B2" w:rsidRDefault="00000000">
      <w:pPr>
        <w:pStyle w:val="ListParagraph"/>
        <w:numPr>
          <w:ilvl w:val="0"/>
          <w:numId w:val="85"/>
        </w:numPr>
        <w:tabs>
          <w:tab w:val="left" w:pos="1360"/>
        </w:tabs>
        <w:spacing w:before="1" w:line="249" w:lineRule="auto"/>
        <w:ind w:right="7" w:hanging="720"/>
        <w:jc w:val="left"/>
        <w:rPr>
          <w:sz w:val="20"/>
        </w:rPr>
      </w:pPr>
      <w:r>
        <w:rPr>
          <w:sz w:val="20"/>
        </w:rPr>
        <w:t>Which of the following are found in the receiver but</w:t>
      </w:r>
      <w:r>
        <w:rPr>
          <w:spacing w:val="-13"/>
          <w:sz w:val="20"/>
        </w:rPr>
        <w:t xml:space="preserve"> </w:t>
      </w:r>
      <w:r>
        <w:rPr>
          <w:sz w:val="20"/>
        </w:rPr>
        <w:t>not</w:t>
      </w:r>
      <w:r>
        <w:rPr>
          <w:spacing w:val="-12"/>
          <w:sz w:val="20"/>
        </w:rPr>
        <w:t xml:space="preserve"> </w:t>
      </w:r>
      <w:r>
        <w:rPr>
          <w:sz w:val="20"/>
        </w:rPr>
        <w:t>in</w:t>
      </w:r>
      <w:r>
        <w:rPr>
          <w:spacing w:val="-4"/>
          <w:sz w:val="20"/>
        </w:rPr>
        <w:t xml:space="preserve"> </w:t>
      </w:r>
      <w:r>
        <w:rPr>
          <w:sz w:val="20"/>
        </w:rPr>
        <w:t>the</w:t>
      </w:r>
      <w:r>
        <w:rPr>
          <w:spacing w:val="-13"/>
          <w:sz w:val="20"/>
        </w:rPr>
        <w:t xml:space="preserve"> </w:t>
      </w:r>
      <w:r>
        <w:rPr>
          <w:sz w:val="20"/>
        </w:rPr>
        <w:t>microphone</w:t>
      </w:r>
      <w:r>
        <w:rPr>
          <w:spacing w:val="-12"/>
          <w:sz w:val="20"/>
        </w:rPr>
        <w:t xml:space="preserve"> </w:t>
      </w:r>
      <w:r>
        <w:rPr>
          <w:sz w:val="20"/>
        </w:rPr>
        <w:t>of</w:t>
      </w:r>
      <w:r>
        <w:rPr>
          <w:spacing w:val="-16"/>
          <w:sz w:val="20"/>
        </w:rPr>
        <w:t xml:space="preserve"> </w:t>
      </w:r>
      <w:r>
        <w:rPr>
          <w:sz w:val="20"/>
        </w:rPr>
        <w:t>a</w:t>
      </w:r>
      <w:r>
        <w:rPr>
          <w:spacing w:val="-6"/>
          <w:sz w:val="20"/>
        </w:rPr>
        <w:t xml:space="preserve"> </w:t>
      </w:r>
      <w:r>
        <w:rPr>
          <w:sz w:val="20"/>
        </w:rPr>
        <w:t>telephone</w:t>
      </w:r>
      <w:r>
        <w:rPr>
          <w:spacing w:val="-13"/>
          <w:sz w:val="20"/>
        </w:rPr>
        <w:t xml:space="preserve"> </w:t>
      </w:r>
      <w:r>
        <w:rPr>
          <w:sz w:val="20"/>
        </w:rPr>
        <w:t>handset?</w:t>
      </w:r>
    </w:p>
    <w:p w14:paraId="42FD27B0" w14:textId="77777777" w:rsidR="008B73B2" w:rsidRDefault="00000000">
      <w:pPr>
        <w:pStyle w:val="ListParagraph"/>
        <w:numPr>
          <w:ilvl w:val="0"/>
          <w:numId w:val="82"/>
        </w:numPr>
        <w:tabs>
          <w:tab w:val="left" w:pos="2080"/>
        </w:tabs>
        <w:spacing w:before="1"/>
        <w:rPr>
          <w:sz w:val="20"/>
        </w:rPr>
      </w:pPr>
      <w:r>
        <w:rPr>
          <w:spacing w:val="-2"/>
          <w:sz w:val="20"/>
        </w:rPr>
        <w:t>Diaphragm</w:t>
      </w:r>
    </w:p>
    <w:p w14:paraId="04E872DE" w14:textId="77777777" w:rsidR="008B73B2" w:rsidRDefault="00000000">
      <w:pPr>
        <w:pStyle w:val="ListParagraph"/>
        <w:numPr>
          <w:ilvl w:val="0"/>
          <w:numId w:val="82"/>
        </w:numPr>
        <w:tabs>
          <w:tab w:val="left" w:pos="2080"/>
        </w:tabs>
        <w:rPr>
          <w:sz w:val="20"/>
        </w:rPr>
      </w:pPr>
      <w:r>
        <w:rPr>
          <w:sz w:val="20"/>
        </w:rPr>
        <w:t>Soft</w:t>
      </w:r>
      <w:r>
        <w:rPr>
          <w:spacing w:val="-2"/>
          <w:sz w:val="20"/>
        </w:rPr>
        <w:t xml:space="preserve"> </w:t>
      </w:r>
      <w:r>
        <w:rPr>
          <w:sz w:val="20"/>
        </w:rPr>
        <w:t>iron ole</w:t>
      </w:r>
      <w:r>
        <w:rPr>
          <w:spacing w:val="-17"/>
          <w:sz w:val="20"/>
        </w:rPr>
        <w:t xml:space="preserve"> </w:t>
      </w:r>
      <w:r>
        <w:rPr>
          <w:spacing w:val="-2"/>
          <w:sz w:val="20"/>
        </w:rPr>
        <w:t>pieces.</w:t>
      </w:r>
    </w:p>
    <w:p w14:paraId="648B5FA6" w14:textId="77777777" w:rsidR="008B73B2" w:rsidRDefault="00000000">
      <w:pPr>
        <w:pStyle w:val="ListParagraph"/>
        <w:numPr>
          <w:ilvl w:val="0"/>
          <w:numId w:val="82"/>
        </w:numPr>
        <w:tabs>
          <w:tab w:val="left" w:pos="2033"/>
        </w:tabs>
        <w:spacing w:before="8"/>
        <w:ind w:left="2033" w:hanging="313"/>
        <w:rPr>
          <w:sz w:val="20"/>
        </w:rPr>
      </w:pPr>
      <w:r>
        <w:rPr>
          <w:sz w:val="20"/>
        </w:rPr>
        <w:t>Permanent</w:t>
      </w:r>
      <w:r>
        <w:rPr>
          <w:spacing w:val="55"/>
          <w:w w:val="150"/>
          <w:sz w:val="20"/>
        </w:rPr>
        <w:t xml:space="preserve"> </w:t>
      </w:r>
      <w:r>
        <w:rPr>
          <w:spacing w:val="-2"/>
          <w:sz w:val="20"/>
        </w:rPr>
        <w:t>magnet.</w:t>
      </w:r>
    </w:p>
    <w:p w14:paraId="51E15B90" w14:textId="77777777" w:rsidR="008B73B2" w:rsidRDefault="00000000">
      <w:pPr>
        <w:pStyle w:val="BodyText"/>
        <w:spacing w:before="10"/>
        <w:ind w:left="1720"/>
      </w:pPr>
      <w:r>
        <w:t>IV</w:t>
      </w:r>
      <w:r>
        <w:rPr>
          <w:spacing w:val="-29"/>
        </w:rPr>
        <w:t xml:space="preserve"> </w:t>
      </w:r>
      <w:r>
        <w:t>Carbon</w:t>
      </w:r>
      <w:r>
        <w:rPr>
          <w:spacing w:val="-11"/>
        </w:rPr>
        <w:t xml:space="preserve"> </w:t>
      </w:r>
      <w:r>
        <w:rPr>
          <w:spacing w:val="-2"/>
        </w:rPr>
        <w:t>blocks</w:t>
      </w:r>
    </w:p>
    <w:p w14:paraId="4D82919B" w14:textId="77777777" w:rsidR="008B73B2" w:rsidRDefault="00000000">
      <w:pPr>
        <w:pStyle w:val="ListParagraph"/>
        <w:numPr>
          <w:ilvl w:val="1"/>
          <w:numId w:val="85"/>
        </w:numPr>
        <w:tabs>
          <w:tab w:val="left" w:pos="2077"/>
        </w:tabs>
        <w:ind w:left="2077" w:hanging="717"/>
        <w:rPr>
          <w:sz w:val="20"/>
        </w:rPr>
      </w:pPr>
      <w:r>
        <w:rPr>
          <w:sz w:val="20"/>
        </w:rPr>
        <w:t>I</w:t>
      </w:r>
      <w:r>
        <w:rPr>
          <w:spacing w:val="-5"/>
          <w:sz w:val="20"/>
        </w:rPr>
        <w:t xml:space="preserve"> </w:t>
      </w:r>
      <w:r>
        <w:rPr>
          <w:sz w:val="20"/>
        </w:rPr>
        <w:t>and</w:t>
      </w:r>
      <w:r>
        <w:rPr>
          <w:spacing w:val="-27"/>
          <w:sz w:val="20"/>
        </w:rPr>
        <w:t xml:space="preserve"> </w:t>
      </w:r>
      <w:r>
        <w:rPr>
          <w:spacing w:val="-5"/>
          <w:sz w:val="20"/>
        </w:rPr>
        <w:t>II</w:t>
      </w:r>
    </w:p>
    <w:p w14:paraId="2518CF89" w14:textId="77777777" w:rsidR="008B73B2" w:rsidRDefault="00000000">
      <w:pPr>
        <w:pStyle w:val="ListParagraph"/>
        <w:numPr>
          <w:ilvl w:val="1"/>
          <w:numId w:val="85"/>
        </w:numPr>
        <w:tabs>
          <w:tab w:val="left" w:pos="2077"/>
        </w:tabs>
        <w:ind w:left="2077" w:hanging="717"/>
        <w:rPr>
          <w:sz w:val="20"/>
        </w:rPr>
      </w:pPr>
      <w:r>
        <w:rPr>
          <w:sz w:val="20"/>
        </w:rPr>
        <w:t>I</w:t>
      </w:r>
      <w:r>
        <w:rPr>
          <w:spacing w:val="-5"/>
          <w:sz w:val="20"/>
        </w:rPr>
        <w:t xml:space="preserve"> </w:t>
      </w:r>
      <w:r>
        <w:rPr>
          <w:sz w:val="20"/>
        </w:rPr>
        <w:t>and</w:t>
      </w:r>
      <w:r>
        <w:rPr>
          <w:spacing w:val="-27"/>
          <w:sz w:val="20"/>
        </w:rPr>
        <w:t xml:space="preserve"> </w:t>
      </w:r>
      <w:r>
        <w:rPr>
          <w:spacing w:val="-5"/>
          <w:sz w:val="20"/>
        </w:rPr>
        <w:t>IV.</w:t>
      </w:r>
    </w:p>
    <w:p w14:paraId="43DE87A5" w14:textId="77777777" w:rsidR="008B73B2" w:rsidRDefault="00000000">
      <w:pPr>
        <w:pStyle w:val="ListParagraph"/>
        <w:numPr>
          <w:ilvl w:val="1"/>
          <w:numId w:val="85"/>
        </w:numPr>
        <w:tabs>
          <w:tab w:val="left" w:pos="2077"/>
        </w:tabs>
        <w:ind w:left="2077" w:hanging="717"/>
        <w:rPr>
          <w:sz w:val="20"/>
        </w:rPr>
      </w:pPr>
      <w:r>
        <w:rPr>
          <w:sz w:val="20"/>
        </w:rPr>
        <w:t>II</w:t>
      </w:r>
      <w:r>
        <w:rPr>
          <w:spacing w:val="-6"/>
          <w:sz w:val="20"/>
        </w:rPr>
        <w:t xml:space="preserve"> </w:t>
      </w:r>
      <w:r>
        <w:rPr>
          <w:sz w:val="20"/>
        </w:rPr>
        <w:t>and</w:t>
      </w:r>
      <w:r>
        <w:rPr>
          <w:spacing w:val="-27"/>
          <w:sz w:val="20"/>
        </w:rPr>
        <w:t xml:space="preserve"> </w:t>
      </w:r>
      <w:r>
        <w:rPr>
          <w:spacing w:val="-5"/>
          <w:sz w:val="20"/>
        </w:rPr>
        <w:t>III</w:t>
      </w:r>
    </w:p>
    <w:p w14:paraId="4B06ACB7" w14:textId="77777777" w:rsidR="008B73B2" w:rsidRDefault="00000000">
      <w:pPr>
        <w:pStyle w:val="ListParagraph"/>
        <w:numPr>
          <w:ilvl w:val="1"/>
          <w:numId w:val="85"/>
        </w:numPr>
        <w:tabs>
          <w:tab w:val="left" w:pos="2077"/>
        </w:tabs>
        <w:spacing w:before="6" w:line="218" w:lineRule="exact"/>
        <w:ind w:left="2077" w:hanging="717"/>
        <w:rPr>
          <w:sz w:val="20"/>
        </w:rPr>
      </w:pPr>
      <w:r>
        <w:rPr>
          <w:spacing w:val="-4"/>
          <w:sz w:val="20"/>
        </w:rPr>
        <w:t>III</w:t>
      </w:r>
      <w:r>
        <w:rPr>
          <w:spacing w:val="-3"/>
          <w:sz w:val="20"/>
        </w:rPr>
        <w:t xml:space="preserve"> </w:t>
      </w:r>
      <w:r>
        <w:rPr>
          <w:spacing w:val="-4"/>
          <w:sz w:val="20"/>
        </w:rPr>
        <w:t>and</w:t>
      </w:r>
      <w:r>
        <w:rPr>
          <w:spacing w:val="-19"/>
          <w:sz w:val="20"/>
        </w:rPr>
        <w:t xml:space="preserve"> </w:t>
      </w:r>
      <w:r>
        <w:rPr>
          <w:spacing w:val="-5"/>
          <w:sz w:val="20"/>
        </w:rPr>
        <w:t>IV.</w:t>
      </w:r>
    </w:p>
    <w:p w14:paraId="5A1CD846" w14:textId="77777777" w:rsidR="008B73B2" w:rsidRDefault="00000000">
      <w:pPr>
        <w:spacing w:before="121"/>
        <w:ind w:left="338"/>
        <w:rPr>
          <w:sz w:val="20"/>
        </w:rPr>
      </w:pPr>
      <w:r>
        <w:br w:type="column"/>
      </w:r>
      <w:r>
        <w:rPr>
          <w:spacing w:val="-5"/>
          <w:sz w:val="20"/>
        </w:rPr>
        <w:t>49.</w:t>
      </w:r>
    </w:p>
    <w:p w14:paraId="1FA1CF92" w14:textId="77777777" w:rsidR="008B73B2" w:rsidRDefault="00000000">
      <w:pPr>
        <w:pStyle w:val="BodyText"/>
        <w:spacing w:before="2"/>
        <w:rPr>
          <w:sz w:val="16"/>
        </w:rPr>
      </w:pPr>
      <w:r>
        <w:rPr>
          <w:noProof/>
        </w:rPr>
        <w:drawing>
          <wp:anchor distT="0" distB="0" distL="0" distR="0" simplePos="0" relativeHeight="487741440" behindDoc="1" locked="0" layoutInCell="1" allowOverlap="1" wp14:anchorId="2A483502" wp14:editId="2F2655BC">
            <wp:simplePos x="0" y="0"/>
            <wp:positionH relativeFrom="page">
              <wp:posOffset>4208644</wp:posOffset>
            </wp:positionH>
            <wp:positionV relativeFrom="paragraph">
              <wp:posOffset>133362</wp:posOffset>
            </wp:positionV>
            <wp:extent cx="2869757" cy="1981961"/>
            <wp:effectExtent l="0" t="0" r="0" b="0"/>
            <wp:wrapTopAndBottom/>
            <wp:docPr id="1465" name="Image 1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5" name="Image 1465"/>
                    <pic:cNvPicPr/>
                  </pic:nvPicPr>
                  <pic:blipFill>
                    <a:blip r:embed="rId293" cstate="print"/>
                    <a:stretch>
                      <a:fillRect/>
                    </a:stretch>
                  </pic:blipFill>
                  <pic:spPr>
                    <a:xfrm>
                      <a:off x="0" y="0"/>
                      <a:ext cx="2869757" cy="1981961"/>
                    </a:xfrm>
                    <a:prstGeom prst="rect">
                      <a:avLst/>
                    </a:prstGeom>
                  </pic:spPr>
                </pic:pic>
              </a:graphicData>
            </a:graphic>
          </wp:anchor>
        </w:drawing>
      </w:r>
    </w:p>
    <w:p w14:paraId="1DA4DB39" w14:textId="77777777" w:rsidR="008B73B2" w:rsidRDefault="008B73B2">
      <w:pPr>
        <w:pStyle w:val="BodyText"/>
      </w:pPr>
    </w:p>
    <w:p w14:paraId="587AE29C" w14:textId="77777777" w:rsidR="008B73B2" w:rsidRDefault="008B73B2">
      <w:pPr>
        <w:pStyle w:val="BodyText"/>
      </w:pPr>
    </w:p>
    <w:p w14:paraId="7D5470C1" w14:textId="77777777" w:rsidR="008B73B2" w:rsidRDefault="008B73B2">
      <w:pPr>
        <w:pStyle w:val="BodyText"/>
      </w:pPr>
    </w:p>
    <w:p w14:paraId="2B76A682" w14:textId="77777777" w:rsidR="008B73B2" w:rsidRDefault="008B73B2">
      <w:pPr>
        <w:pStyle w:val="BodyText"/>
        <w:spacing w:before="48"/>
      </w:pPr>
    </w:p>
    <w:p w14:paraId="01DE8F97" w14:textId="77777777" w:rsidR="008B73B2" w:rsidRDefault="00000000">
      <w:pPr>
        <w:pStyle w:val="BodyText"/>
        <w:spacing w:before="1" w:line="249" w:lineRule="auto"/>
        <w:ind w:left="1058" w:right="482"/>
        <w:jc w:val="both"/>
      </w:pPr>
      <w:r>
        <w:t>In the curve above, PQRST represents an alternating voltage frequency 50 Hz. The time interval between point P and R on the graph is</w:t>
      </w:r>
    </w:p>
    <w:p w14:paraId="52373679" w14:textId="77777777" w:rsidR="008B73B2" w:rsidRDefault="008B73B2">
      <w:pPr>
        <w:pStyle w:val="BodyText"/>
        <w:spacing w:before="10"/>
      </w:pPr>
    </w:p>
    <w:p w14:paraId="2B3196A7" w14:textId="77777777" w:rsidR="008B73B2" w:rsidRDefault="00000000">
      <w:pPr>
        <w:pStyle w:val="ListParagraph"/>
        <w:numPr>
          <w:ilvl w:val="0"/>
          <w:numId w:val="81"/>
        </w:numPr>
        <w:tabs>
          <w:tab w:val="left" w:pos="1777"/>
        </w:tabs>
        <w:spacing w:before="0"/>
        <w:ind w:left="1777" w:hanging="719"/>
        <w:rPr>
          <w:sz w:val="20"/>
        </w:rPr>
      </w:pPr>
      <w:r>
        <w:rPr>
          <w:sz w:val="20"/>
        </w:rPr>
        <w:t>25</w:t>
      </w:r>
      <w:r>
        <w:rPr>
          <w:spacing w:val="-11"/>
          <w:sz w:val="20"/>
        </w:rPr>
        <w:t xml:space="preserve"> </w:t>
      </w:r>
      <w:r>
        <w:rPr>
          <w:spacing w:val="-10"/>
          <w:sz w:val="20"/>
        </w:rPr>
        <w:t>s</w:t>
      </w:r>
    </w:p>
    <w:p w14:paraId="286D5538" w14:textId="77777777" w:rsidR="008B73B2" w:rsidRDefault="008B73B2">
      <w:pPr>
        <w:pStyle w:val="BodyText"/>
        <w:spacing w:before="44"/>
      </w:pPr>
    </w:p>
    <w:p w14:paraId="056B02F0" w14:textId="77777777" w:rsidR="008B73B2" w:rsidRDefault="00000000">
      <w:pPr>
        <w:pStyle w:val="ListParagraph"/>
        <w:numPr>
          <w:ilvl w:val="0"/>
          <w:numId w:val="81"/>
        </w:numPr>
        <w:tabs>
          <w:tab w:val="left" w:pos="1777"/>
        </w:tabs>
        <w:spacing w:before="0" w:line="244" w:lineRule="exact"/>
        <w:ind w:left="1777" w:hanging="719"/>
        <w:rPr>
          <w:sz w:val="11"/>
        </w:rPr>
      </w:pPr>
      <w:r>
        <w:rPr>
          <w:spacing w:val="39"/>
          <w:sz w:val="20"/>
          <w:u w:val="single"/>
        </w:rPr>
        <w:t xml:space="preserve"> </w:t>
      </w:r>
      <w:r>
        <w:rPr>
          <w:sz w:val="20"/>
          <w:u w:val="single"/>
        </w:rPr>
        <w:t>1</w:t>
      </w:r>
      <w:r>
        <w:rPr>
          <w:spacing w:val="30"/>
          <w:sz w:val="20"/>
        </w:rPr>
        <w:t xml:space="preserve"> </w:t>
      </w:r>
      <w:r>
        <w:rPr>
          <w:spacing w:val="-10"/>
          <w:position w:val="-5"/>
          <w:sz w:val="11"/>
        </w:rPr>
        <w:t>S</w:t>
      </w:r>
    </w:p>
    <w:p w14:paraId="755C7080" w14:textId="77777777" w:rsidR="008B73B2" w:rsidRDefault="00000000">
      <w:pPr>
        <w:pStyle w:val="BodyText"/>
        <w:spacing w:line="204" w:lineRule="exact"/>
        <w:ind w:left="1806"/>
      </w:pPr>
      <w:r>
        <w:rPr>
          <w:spacing w:val="-5"/>
        </w:rPr>
        <w:t>50</w:t>
      </w:r>
    </w:p>
    <w:p w14:paraId="7654CAFE" w14:textId="77777777" w:rsidR="008B73B2" w:rsidRDefault="00000000">
      <w:pPr>
        <w:pStyle w:val="ListParagraph"/>
        <w:numPr>
          <w:ilvl w:val="0"/>
          <w:numId w:val="81"/>
        </w:numPr>
        <w:tabs>
          <w:tab w:val="left" w:pos="1777"/>
        </w:tabs>
        <w:spacing w:before="29" w:line="246" w:lineRule="exact"/>
        <w:ind w:left="1777" w:hanging="719"/>
        <w:rPr>
          <w:sz w:val="11"/>
        </w:rPr>
      </w:pPr>
      <w:r>
        <w:rPr>
          <w:spacing w:val="39"/>
          <w:sz w:val="20"/>
          <w:u w:val="single"/>
        </w:rPr>
        <w:t xml:space="preserve"> </w:t>
      </w:r>
      <w:r>
        <w:rPr>
          <w:sz w:val="20"/>
          <w:u w:val="single"/>
        </w:rPr>
        <w:t>1</w:t>
      </w:r>
      <w:r>
        <w:rPr>
          <w:spacing w:val="35"/>
          <w:sz w:val="20"/>
        </w:rPr>
        <w:t xml:space="preserve"> </w:t>
      </w:r>
      <w:r>
        <w:rPr>
          <w:spacing w:val="-10"/>
          <w:position w:val="-5"/>
          <w:sz w:val="11"/>
        </w:rPr>
        <w:t>S</w:t>
      </w:r>
    </w:p>
    <w:p w14:paraId="2DFC7314" w14:textId="77777777" w:rsidR="008B73B2" w:rsidRDefault="00000000">
      <w:pPr>
        <w:pStyle w:val="BodyText"/>
        <w:spacing w:line="205" w:lineRule="exact"/>
        <w:ind w:left="1778"/>
      </w:pPr>
      <w:r>
        <w:rPr>
          <w:spacing w:val="-5"/>
        </w:rPr>
        <w:t>100</w:t>
      </w:r>
    </w:p>
    <w:p w14:paraId="48D78308" w14:textId="77777777" w:rsidR="008B73B2" w:rsidRDefault="00000000">
      <w:pPr>
        <w:pStyle w:val="ListParagraph"/>
        <w:numPr>
          <w:ilvl w:val="0"/>
          <w:numId w:val="81"/>
        </w:numPr>
        <w:tabs>
          <w:tab w:val="left" w:pos="1777"/>
        </w:tabs>
        <w:spacing w:before="181"/>
        <w:ind w:left="1777" w:hanging="719"/>
        <w:rPr>
          <w:sz w:val="20"/>
        </w:rPr>
      </w:pPr>
      <w:r>
        <w:rPr>
          <w:spacing w:val="-8"/>
          <w:sz w:val="20"/>
          <w:u w:val="single"/>
        </w:rPr>
        <w:t xml:space="preserve"> </w:t>
      </w:r>
      <w:r>
        <w:rPr>
          <w:spacing w:val="-10"/>
          <w:sz w:val="20"/>
          <w:u w:val="single"/>
        </w:rPr>
        <w:t>1</w:t>
      </w:r>
    </w:p>
    <w:p w14:paraId="0ECAAFAA" w14:textId="77777777" w:rsidR="008B73B2" w:rsidRDefault="008B73B2">
      <w:pPr>
        <w:rPr>
          <w:sz w:val="20"/>
        </w:rPr>
        <w:sectPr w:rsidR="008B73B2">
          <w:pgSz w:w="12240" w:h="15840"/>
          <w:pgMar w:top="1060" w:right="580" w:bottom="1000" w:left="800" w:header="0" w:footer="809" w:gutter="0"/>
          <w:cols w:num="2" w:space="720" w:equalWidth="0">
            <w:col w:w="5318" w:space="40"/>
            <w:col w:w="5502"/>
          </w:cols>
        </w:sectPr>
      </w:pPr>
    </w:p>
    <w:p w14:paraId="10C1B380" w14:textId="77777777" w:rsidR="008B73B2" w:rsidRDefault="008B73B2">
      <w:pPr>
        <w:pStyle w:val="BodyText"/>
      </w:pPr>
    </w:p>
    <w:p w14:paraId="720FE574" w14:textId="77777777" w:rsidR="008B73B2" w:rsidRDefault="008B73B2">
      <w:pPr>
        <w:pStyle w:val="BodyText"/>
        <w:spacing w:before="44"/>
      </w:pPr>
    </w:p>
    <w:p w14:paraId="66E27692" w14:textId="77777777" w:rsidR="008B73B2" w:rsidRDefault="00000000">
      <w:pPr>
        <w:pStyle w:val="ListParagraph"/>
        <w:numPr>
          <w:ilvl w:val="0"/>
          <w:numId w:val="85"/>
        </w:numPr>
        <w:tabs>
          <w:tab w:val="left" w:pos="1357"/>
          <w:tab w:val="left" w:pos="1360"/>
        </w:tabs>
        <w:spacing w:before="0" w:line="249" w:lineRule="auto"/>
        <w:ind w:right="76" w:hanging="720"/>
        <w:jc w:val="left"/>
        <w:rPr>
          <w:sz w:val="20"/>
        </w:rPr>
      </w:pPr>
      <w:r>
        <w:rPr>
          <w:sz w:val="20"/>
        </w:rPr>
        <w:t>If</w:t>
      </w:r>
      <w:r>
        <w:rPr>
          <w:spacing w:val="-9"/>
          <w:sz w:val="20"/>
        </w:rPr>
        <w:t xml:space="preserve"> </w:t>
      </w:r>
      <w:r>
        <w:rPr>
          <w:sz w:val="20"/>
        </w:rPr>
        <w:t>two</w:t>
      </w:r>
      <w:r>
        <w:rPr>
          <w:spacing w:val="-7"/>
          <w:sz w:val="20"/>
        </w:rPr>
        <w:t xml:space="preserve"> </w:t>
      </w:r>
      <w:r>
        <w:rPr>
          <w:sz w:val="20"/>
        </w:rPr>
        <w:t>parallel</w:t>
      </w:r>
      <w:r>
        <w:rPr>
          <w:spacing w:val="-7"/>
          <w:sz w:val="20"/>
        </w:rPr>
        <w:t xml:space="preserve"> </w:t>
      </w:r>
      <w:r>
        <w:rPr>
          <w:sz w:val="20"/>
        </w:rPr>
        <w:t>conductors</w:t>
      </w:r>
      <w:r>
        <w:rPr>
          <w:spacing w:val="-8"/>
          <w:sz w:val="20"/>
        </w:rPr>
        <w:t xml:space="preserve"> </w:t>
      </w:r>
      <w:r>
        <w:rPr>
          <w:sz w:val="20"/>
        </w:rPr>
        <w:t>carry</w:t>
      </w:r>
      <w:r>
        <w:rPr>
          <w:spacing w:val="-8"/>
          <w:sz w:val="20"/>
        </w:rPr>
        <w:t xml:space="preserve"> </w:t>
      </w:r>
      <w:r>
        <w:rPr>
          <w:sz w:val="20"/>
        </w:rPr>
        <w:t>currents</w:t>
      </w:r>
      <w:r>
        <w:rPr>
          <w:spacing w:val="-6"/>
          <w:sz w:val="20"/>
        </w:rPr>
        <w:t xml:space="preserve"> </w:t>
      </w:r>
      <w:r>
        <w:rPr>
          <w:sz w:val="20"/>
        </w:rPr>
        <w:t>flowing in the same direction, the conductors will</w:t>
      </w:r>
    </w:p>
    <w:p w14:paraId="18EB9A61" w14:textId="77777777" w:rsidR="008B73B2" w:rsidRDefault="00000000">
      <w:pPr>
        <w:pStyle w:val="ListParagraph"/>
        <w:numPr>
          <w:ilvl w:val="1"/>
          <w:numId w:val="85"/>
        </w:numPr>
        <w:tabs>
          <w:tab w:val="left" w:pos="2077"/>
        </w:tabs>
        <w:spacing w:before="2"/>
        <w:ind w:left="2077" w:hanging="717"/>
        <w:rPr>
          <w:sz w:val="20"/>
        </w:rPr>
      </w:pPr>
      <w:r>
        <w:rPr>
          <w:sz w:val="20"/>
        </w:rPr>
        <w:t>Attract</w:t>
      </w:r>
      <w:r>
        <w:rPr>
          <w:spacing w:val="-5"/>
          <w:sz w:val="20"/>
        </w:rPr>
        <w:t xml:space="preserve"> </w:t>
      </w:r>
      <w:r>
        <w:rPr>
          <w:sz w:val="20"/>
        </w:rPr>
        <w:t>each</w:t>
      </w:r>
      <w:r>
        <w:rPr>
          <w:spacing w:val="11"/>
          <w:sz w:val="20"/>
        </w:rPr>
        <w:t xml:space="preserve"> </w:t>
      </w:r>
      <w:r>
        <w:rPr>
          <w:spacing w:val="-2"/>
          <w:sz w:val="20"/>
        </w:rPr>
        <w:t>other</w:t>
      </w:r>
    </w:p>
    <w:p w14:paraId="218E3ED3" w14:textId="77777777" w:rsidR="008B73B2" w:rsidRDefault="00000000">
      <w:pPr>
        <w:pStyle w:val="ListParagraph"/>
        <w:numPr>
          <w:ilvl w:val="1"/>
          <w:numId w:val="85"/>
        </w:numPr>
        <w:tabs>
          <w:tab w:val="left" w:pos="2077"/>
        </w:tabs>
        <w:ind w:left="2077" w:hanging="717"/>
        <w:rPr>
          <w:sz w:val="20"/>
        </w:rPr>
      </w:pPr>
      <w:r>
        <w:rPr>
          <w:sz w:val="20"/>
        </w:rPr>
        <w:t>Repel</w:t>
      </w:r>
      <w:r>
        <w:rPr>
          <w:spacing w:val="-8"/>
          <w:sz w:val="20"/>
        </w:rPr>
        <w:t xml:space="preserve"> </w:t>
      </w:r>
      <w:r>
        <w:rPr>
          <w:sz w:val="20"/>
        </w:rPr>
        <w:t>each</w:t>
      </w:r>
      <w:r>
        <w:rPr>
          <w:spacing w:val="-13"/>
          <w:sz w:val="20"/>
        </w:rPr>
        <w:t xml:space="preserve"> </w:t>
      </w:r>
      <w:r>
        <w:rPr>
          <w:spacing w:val="-2"/>
          <w:sz w:val="20"/>
        </w:rPr>
        <w:t>other</w:t>
      </w:r>
    </w:p>
    <w:p w14:paraId="690CF858" w14:textId="77777777" w:rsidR="008B73B2" w:rsidRDefault="00000000">
      <w:pPr>
        <w:pStyle w:val="ListParagraph"/>
        <w:numPr>
          <w:ilvl w:val="1"/>
          <w:numId w:val="85"/>
        </w:numPr>
        <w:tabs>
          <w:tab w:val="left" w:pos="2077"/>
        </w:tabs>
        <w:ind w:left="2077" w:hanging="717"/>
        <w:rPr>
          <w:sz w:val="20"/>
        </w:rPr>
      </w:pPr>
      <w:r>
        <w:rPr>
          <w:sz w:val="20"/>
        </w:rPr>
        <w:t>Both</w:t>
      </w:r>
      <w:r>
        <w:rPr>
          <w:spacing w:val="-13"/>
          <w:sz w:val="20"/>
        </w:rPr>
        <w:t xml:space="preserve"> </w:t>
      </w:r>
      <w:r>
        <w:rPr>
          <w:sz w:val="20"/>
        </w:rPr>
        <w:t>move</w:t>
      </w:r>
      <w:r>
        <w:rPr>
          <w:spacing w:val="-14"/>
          <w:sz w:val="20"/>
        </w:rPr>
        <w:t xml:space="preserve"> </w:t>
      </w:r>
      <w:r>
        <w:rPr>
          <w:sz w:val="20"/>
        </w:rPr>
        <w:t>in</w:t>
      </w:r>
      <w:r>
        <w:rPr>
          <w:spacing w:val="-10"/>
          <w:sz w:val="20"/>
        </w:rPr>
        <w:t xml:space="preserve"> </w:t>
      </w:r>
      <w:r>
        <w:rPr>
          <w:sz w:val="20"/>
        </w:rPr>
        <w:t>the</w:t>
      </w:r>
      <w:r>
        <w:rPr>
          <w:spacing w:val="-14"/>
          <w:sz w:val="20"/>
        </w:rPr>
        <w:t xml:space="preserve"> </w:t>
      </w:r>
      <w:r>
        <w:rPr>
          <w:sz w:val="20"/>
        </w:rPr>
        <w:t>same</w:t>
      </w:r>
      <w:r>
        <w:rPr>
          <w:spacing w:val="-14"/>
          <w:sz w:val="20"/>
        </w:rPr>
        <w:t xml:space="preserve"> </w:t>
      </w:r>
      <w:r>
        <w:rPr>
          <w:spacing w:val="-2"/>
          <w:sz w:val="20"/>
        </w:rPr>
        <w:t>direction</w:t>
      </w:r>
    </w:p>
    <w:p w14:paraId="31A0440D" w14:textId="77777777" w:rsidR="008B73B2" w:rsidRDefault="00000000">
      <w:pPr>
        <w:pStyle w:val="ListParagraph"/>
        <w:numPr>
          <w:ilvl w:val="1"/>
          <w:numId w:val="85"/>
        </w:numPr>
        <w:tabs>
          <w:tab w:val="left" w:pos="2077"/>
        </w:tabs>
        <w:ind w:left="2077" w:hanging="717"/>
        <w:rPr>
          <w:sz w:val="20"/>
        </w:rPr>
      </w:pPr>
      <w:r>
        <w:rPr>
          <w:sz w:val="20"/>
        </w:rPr>
        <w:t>Have</w:t>
      </w:r>
      <w:r>
        <w:rPr>
          <w:spacing w:val="-10"/>
          <w:sz w:val="20"/>
        </w:rPr>
        <w:t xml:space="preserve"> </w:t>
      </w:r>
      <w:r>
        <w:rPr>
          <w:sz w:val="20"/>
        </w:rPr>
        <w:t>no</w:t>
      </w:r>
      <w:r>
        <w:rPr>
          <w:spacing w:val="-7"/>
          <w:sz w:val="20"/>
        </w:rPr>
        <w:t xml:space="preserve"> </w:t>
      </w:r>
      <w:r>
        <w:rPr>
          <w:sz w:val="20"/>
        </w:rPr>
        <w:t>effect</w:t>
      </w:r>
      <w:r>
        <w:rPr>
          <w:spacing w:val="-12"/>
          <w:sz w:val="20"/>
        </w:rPr>
        <w:t xml:space="preserve"> </w:t>
      </w:r>
      <w:r>
        <w:rPr>
          <w:sz w:val="20"/>
        </w:rPr>
        <w:t>on</w:t>
      </w:r>
      <w:r>
        <w:rPr>
          <w:spacing w:val="-13"/>
          <w:sz w:val="20"/>
        </w:rPr>
        <w:t xml:space="preserve"> </w:t>
      </w:r>
      <w:r>
        <w:rPr>
          <w:sz w:val="20"/>
        </w:rPr>
        <w:t>each</w:t>
      </w:r>
      <w:r>
        <w:rPr>
          <w:spacing w:val="18"/>
          <w:sz w:val="20"/>
        </w:rPr>
        <w:t xml:space="preserve"> </w:t>
      </w:r>
      <w:r>
        <w:rPr>
          <w:spacing w:val="-2"/>
          <w:sz w:val="20"/>
        </w:rPr>
        <w:t>other.</w:t>
      </w:r>
    </w:p>
    <w:p w14:paraId="6C5F78C4" w14:textId="77777777" w:rsidR="008B73B2" w:rsidRDefault="008B73B2">
      <w:pPr>
        <w:pStyle w:val="BodyText"/>
      </w:pPr>
    </w:p>
    <w:p w14:paraId="25A8F370" w14:textId="77777777" w:rsidR="008B73B2" w:rsidRDefault="008B73B2">
      <w:pPr>
        <w:pStyle w:val="BodyText"/>
        <w:spacing w:before="10"/>
      </w:pPr>
    </w:p>
    <w:p w14:paraId="5D8FC975" w14:textId="77777777" w:rsidR="008B73B2" w:rsidRDefault="00000000">
      <w:pPr>
        <w:pStyle w:val="ListParagraph"/>
        <w:numPr>
          <w:ilvl w:val="0"/>
          <w:numId w:val="85"/>
        </w:numPr>
        <w:tabs>
          <w:tab w:val="left" w:pos="1357"/>
        </w:tabs>
        <w:spacing w:before="0"/>
        <w:ind w:left="1357" w:hanging="717"/>
        <w:jc w:val="left"/>
        <w:rPr>
          <w:sz w:val="20"/>
        </w:rPr>
      </w:pPr>
      <w:r>
        <w:rPr>
          <w:sz w:val="20"/>
        </w:rPr>
        <w:t>A</w:t>
      </w:r>
      <w:r>
        <w:rPr>
          <w:spacing w:val="-11"/>
          <w:sz w:val="20"/>
        </w:rPr>
        <w:t xml:space="preserve"> </w:t>
      </w:r>
      <w:r>
        <w:rPr>
          <w:sz w:val="20"/>
        </w:rPr>
        <w:t>certain</w:t>
      </w:r>
      <w:r>
        <w:rPr>
          <w:spacing w:val="-6"/>
          <w:sz w:val="20"/>
        </w:rPr>
        <w:t xml:space="preserve"> </w:t>
      </w:r>
      <w:r>
        <w:rPr>
          <w:sz w:val="20"/>
        </w:rPr>
        <w:t>radioisotope</w:t>
      </w:r>
      <w:r>
        <w:rPr>
          <w:spacing w:val="-1"/>
          <w:sz w:val="20"/>
        </w:rPr>
        <w:t xml:space="preserve"> </w:t>
      </w:r>
      <w:r>
        <w:rPr>
          <w:sz w:val="20"/>
        </w:rPr>
        <w:t>of</w:t>
      </w:r>
      <w:r>
        <w:rPr>
          <w:spacing w:val="-10"/>
          <w:sz w:val="20"/>
        </w:rPr>
        <w:t xml:space="preserve"> </w:t>
      </w:r>
      <w:r>
        <w:rPr>
          <w:sz w:val="20"/>
          <w:vertAlign w:val="superscript"/>
        </w:rPr>
        <w:t>235</w:t>
      </w:r>
      <w:r>
        <w:rPr>
          <w:sz w:val="36"/>
        </w:rPr>
        <w:t>U</w:t>
      </w:r>
      <w:r>
        <w:rPr>
          <w:spacing w:val="-36"/>
          <w:sz w:val="36"/>
        </w:rPr>
        <w:t xml:space="preserve"> </w:t>
      </w:r>
      <w:r>
        <w:rPr>
          <w:spacing w:val="-2"/>
          <w:sz w:val="20"/>
        </w:rPr>
        <w:t>emits</w:t>
      </w:r>
    </w:p>
    <w:p w14:paraId="70306910" w14:textId="77777777" w:rsidR="008B73B2" w:rsidRDefault="00000000">
      <w:pPr>
        <w:pStyle w:val="BodyText"/>
        <w:spacing w:before="38"/>
        <w:ind w:right="1566"/>
        <w:jc w:val="right"/>
      </w:pPr>
      <w:r>
        <w:rPr>
          <w:spacing w:val="-5"/>
        </w:rPr>
        <w:t>92</w:t>
      </w:r>
    </w:p>
    <w:p w14:paraId="0C3B89AB" w14:textId="77777777" w:rsidR="008B73B2" w:rsidRDefault="00000000">
      <w:pPr>
        <w:pStyle w:val="BodyText"/>
        <w:spacing w:before="10" w:line="249" w:lineRule="auto"/>
        <w:ind w:left="1358"/>
        <w:jc w:val="both"/>
      </w:pPr>
      <w:r>
        <w:t>four alpha particles and three beta particles. The mass number and the atomic number of the resulting element respectively are</w:t>
      </w:r>
    </w:p>
    <w:p w14:paraId="631D2C87" w14:textId="77777777" w:rsidR="008B73B2" w:rsidRDefault="00000000">
      <w:pPr>
        <w:pStyle w:val="ListParagraph"/>
        <w:numPr>
          <w:ilvl w:val="1"/>
          <w:numId w:val="85"/>
        </w:numPr>
        <w:tabs>
          <w:tab w:val="left" w:pos="2077"/>
        </w:tabs>
        <w:spacing w:before="1"/>
        <w:ind w:left="2077" w:hanging="719"/>
        <w:rPr>
          <w:sz w:val="20"/>
        </w:rPr>
      </w:pPr>
      <w:r>
        <w:rPr>
          <w:sz w:val="20"/>
        </w:rPr>
        <w:t>219</w:t>
      </w:r>
      <w:r>
        <w:rPr>
          <w:spacing w:val="-2"/>
          <w:sz w:val="20"/>
        </w:rPr>
        <w:t xml:space="preserve"> </w:t>
      </w:r>
      <w:r>
        <w:rPr>
          <w:sz w:val="20"/>
        </w:rPr>
        <w:t>and</w:t>
      </w:r>
      <w:r>
        <w:rPr>
          <w:spacing w:val="2"/>
          <w:sz w:val="20"/>
        </w:rPr>
        <w:t xml:space="preserve"> </w:t>
      </w:r>
      <w:r>
        <w:rPr>
          <w:spacing w:val="-5"/>
          <w:sz w:val="20"/>
        </w:rPr>
        <w:t>87</w:t>
      </w:r>
    </w:p>
    <w:p w14:paraId="714214DA" w14:textId="77777777" w:rsidR="008B73B2" w:rsidRDefault="00000000">
      <w:pPr>
        <w:pStyle w:val="ListParagraph"/>
        <w:numPr>
          <w:ilvl w:val="1"/>
          <w:numId w:val="85"/>
        </w:numPr>
        <w:tabs>
          <w:tab w:val="left" w:pos="2149"/>
        </w:tabs>
        <w:ind w:left="2149" w:hanging="791"/>
        <w:rPr>
          <w:sz w:val="20"/>
        </w:rPr>
      </w:pPr>
      <w:r>
        <w:rPr>
          <w:sz w:val="20"/>
        </w:rPr>
        <w:t>84</w:t>
      </w:r>
      <w:r>
        <w:rPr>
          <w:spacing w:val="-4"/>
          <w:sz w:val="20"/>
        </w:rPr>
        <w:t xml:space="preserve"> </w:t>
      </w:r>
      <w:r>
        <w:rPr>
          <w:sz w:val="20"/>
        </w:rPr>
        <w:t>and</w:t>
      </w:r>
      <w:r>
        <w:rPr>
          <w:spacing w:val="-17"/>
          <w:sz w:val="20"/>
        </w:rPr>
        <w:t xml:space="preserve"> </w:t>
      </w:r>
      <w:r>
        <w:rPr>
          <w:spacing w:val="-5"/>
          <w:sz w:val="20"/>
        </w:rPr>
        <w:t>223</w:t>
      </w:r>
    </w:p>
    <w:p w14:paraId="0F26D8EC" w14:textId="77777777" w:rsidR="008B73B2" w:rsidRDefault="00000000">
      <w:pPr>
        <w:pStyle w:val="ListParagraph"/>
        <w:numPr>
          <w:ilvl w:val="1"/>
          <w:numId w:val="85"/>
        </w:numPr>
        <w:tabs>
          <w:tab w:val="left" w:pos="2077"/>
        </w:tabs>
        <w:ind w:left="2077" w:hanging="719"/>
        <w:rPr>
          <w:sz w:val="20"/>
        </w:rPr>
      </w:pPr>
      <w:r>
        <w:rPr>
          <w:sz w:val="20"/>
        </w:rPr>
        <w:t>223</w:t>
      </w:r>
      <w:r>
        <w:rPr>
          <w:spacing w:val="-1"/>
          <w:sz w:val="20"/>
        </w:rPr>
        <w:t xml:space="preserve"> </w:t>
      </w:r>
      <w:r>
        <w:rPr>
          <w:sz w:val="20"/>
        </w:rPr>
        <w:t>and</w:t>
      </w:r>
      <w:r>
        <w:rPr>
          <w:spacing w:val="54"/>
          <w:sz w:val="20"/>
        </w:rPr>
        <w:t xml:space="preserve"> </w:t>
      </w:r>
      <w:r>
        <w:rPr>
          <w:spacing w:val="-5"/>
          <w:sz w:val="20"/>
        </w:rPr>
        <w:t>87</w:t>
      </w:r>
    </w:p>
    <w:p w14:paraId="605C9499" w14:textId="77777777" w:rsidR="008B73B2" w:rsidRDefault="00000000">
      <w:pPr>
        <w:pStyle w:val="ListParagraph"/>
        <w:numPr>
          <w:ilvl w:val="1"/>
          <w:numId w:val="85"/>
        </w:numPr>
        <w:tabs>
          <w:tab w:val="left" w:pos="2077"/>
        </w:tabs>
        <w:ind w:left="2077" w:hanging="719"/>
        <w:rPr>
          <w:sz w:val="20"/>
        </w:rPr>
      </w:pPr>
      <w:r>
        <w:rPr>
          <w:sz w:val="20"/>
        </w:rPr>
        <w:t>219</w:t>
      </w:r>
      <w:r>
        <w:rPr>
          <w:spacing w:val="-1"/>
          <w:sz w:val="20"/>
        </w:rPr>
        <w:t xml:space="preserve"> </w:t>
      </w:r>
      <w:r>
        <w:rPr>
          <w:sz w:val="20"/>
        </w:rPr>
        <w:t>and</w:t>
      </w:r>
      <w:r>
        <w:rPr>
          <w:spacing w:val="54"/>
          <w:sz w:val="20"/>
        </w:rPr>
        <w:t xml:space="preserve"> </w:t>
      </w:r>
      <w:r>
        <w:rPr>
          <w:spacing w:val="-5"/>
          <w:sz w:val="20"/>
        </w:rPr>
        <w:t>81</w:t>
      </w:r>
    </w:p>
    <w:p w14:paraId="5ABD9AA1" w14:textId="77777777" w:rsidR="008B73B2" w:rsidRDefault="00000000">
      <w:pPr>
        <w:spacing w:line="112" w:lineRule="exact"/>
        <w:ind w:right="1326"/>
        <w:jc w:val="center"/>
        <w:rPr>
          <w:sz w:val="11"/>
        </w:rPr>
      </w:pPr>
      <w:r>
        <w:br w:type="column"/>
      </w:r>
      <w:r>
        <w:rPr>
          <w:spacing w:val="-10"/>
          <w:sz w:val="11"/>
        </w:rPr>
        <w:t>S</w:t>
      </w:r>
    </w:p>
    <w:p w14:paraId="36E205A7" w14:textId="77777777" w:rsidR="008B73B2" w:rsidRDefault="00000000">
      <w:pPr>
        <w:pStyle w:val="BodyText"/>
        <w:spacing w:line="220" w:lineRule="exact"/>
        <w:ind w:left="1775"/>
      </w:pPr>
      <w:r>
        <w:rPr>
          <w:spacing w:val="-5"/>
        </w:rPr>
        <w:t>200</w:t>
      </w:r>
    </w:p>
    <w:p w14:paraId="17FFB87A" w14:textId="77777777" w:rsidR="008B73B2" w:rsidRDefault="008B73B2">
      <w:pPr>
        <w:pStyle w:val="BodyText"/>
        <w:spacing w:before="20"/>
      </w:pPr>
    </w:p>
    <w:p w14:paraId="4854EDDF" w14:textId="77777777" w:rsidR="008B73B2" w:rsidRDefault="00000000">
      <w:pPr>
        <w:pStyle w:val="ListParagraph"/>
        <w:numPr>
          <w:ilvl w:val="0"/>
          <w:numId w:val="80"/>
        </w:numPr>
        <w:tabs>
          <w:tab w:val="left" w:pos="1055"/>
          <w:tab w:val="left" w:pos="1057"/>
        </w:tabs>
        <w:spacing w:before="0" w:line="249" w:lineRule="auto"/>
        <w:ind w:left="1057" w:right="485"/>
        <w:jc w:val="both"/>
        <w:rPr>
          <w:sz w:val="20"/>
        </w:rPr>
      </w:pPr>
      <w:r>
        <w:rPr>
          <w:sz w:val="20"/>
        </w:rPr>
        <w:t>If the light with photon energy 2 eV is incident suitably on the surface of a metal with work function 3 eV,then</w:t>
      </w:r>
    </w:p>
    <w:p w14:paraId="7D365DC6" w14:textId="77777777" w:rsidR="008B73B2" w:rsidRDefault="00000000">
      <w:pPr>
        <w:pStyle w:val="ListParagraph"/>
        <w:numPr>
          <w:ilvl w:val="1"/>
          <w:numId w:val="80"/>
        </w:numPr>
        <w:tabs>
          <w:tab w:val="left" w:pos="1777"/>
        </w:tabs>
        <w:spacing w:before="2"/>
        <w:ind w:left="1777"/>
        <w:rPr>
          <w:sz w:val="20"/>
        </w:rPr>
      </w:pPr>
      <w:r>
        <w:rPr>
          <w:spacing w:val="-2"/>
          <w:sz w:val="20"/>
        </w:rPr>
        <w:t>No</w:t>
      </w:r>
      <w:r>
        <w:rPr>
          <w:spacing w:val="-16"/>
          <w:sz w:val="20"/>
        </w:rPr>
        <w:t xml:space="preserve"> </w:t>
      </w:r>
      <w:r>
        <w:rPr>
          <w:spacing w:val="-2"/>
          <w:sz w:val="20"/>
        </w:rPr>
        <w:t>electron</w:t>
      </w:r>
      <w:r>
        <w:rPr>
          <w:sz w:val="20"/>
        </w:rPr>
        <w:t xml:space="preserve"> </w:t>
      </w:r>
      <w:r>
        <w:rPr>
          <w:spacing w:val="-2"/>
          <w:sz w:val="20"/>
        </w:rPr>
        <w:t>will</w:t>
      </w:r>
      <w:r>
        <w:rPr>
          <w:spacing w:val="-3"/>
          <w:sz w:val="20"/>
        </w:rPr>
        <w:t xml:space="preserve"> </w:t>
      </w:r>
      <w:r>
        <w:rPr>
          <w:spacing w:val="-2"/>
          <w:sz w:val="20"/>
        </w:rPr>
        <w:t>be</w:t>
      </w:r>
      <w:r>
        <w:rPr>
          <w:spacing w:val="-14"/>
          <w:sz w:val="20"/>
        </w:rPr>
        <w:t xml:space="preserve"> </w:t>
      </w:r>
      <w:r>
        <w:rPr>
          <w:spacing w:val="-2"/>
          <w:sz w:val="20"/>
        </w:rPr>
        <w:t>emitted</w:t>
      </w:r>
    </w:p>
    <w:p w14:paraId="29B86600" w14:textId="77777777" w:rsidR="008B73B2" w:rsidRDefault="00000000">
      <w:pPr>
        <w:pStyle w:val="ListParagraph"/>
        <w:numPr>
          <w:ilvl w:val="1"/>
          <w:numId w:val="80"/>
        </w:numPr>
        <w:tabs>
          <w:tab w:val="left" w:pos="1777"/>
        </w:tabs>
        <w:spacing w:line="247" w:lineRule="auto"/>
        <w:ind w:left="1777" w:right="729"/>
        <w:rPr>
          <w:sz w:val="20"/>
        </w:rPr>
      </w:pPr>
      <w:r>
        <w:rPr>
          <w:sz w:val="20"/>
        </w:rPr>
        <w:t>The</w:t>
      </w:r>
      <w:r>
        <w:rPr>
          <w:spacing w:val="-12"/>
          <w:sz w:val="20"/>
        </w:rPr>
        <w:t xml:space="preserve"> </w:t>
      </w:r>
      <w:r>
        <w:rPr>
          <w:sz w:val="20"/>
        </w:rPr>
        <w:t>few</w:t>
      </w:r>
      <w:r>
        <w:rPr>
          <w:spacing w:val="-13"/>
          <w:sz w:val="20"/>
        </w:rPr>
        <w:t xml:space="preserve"> </w:t>
      </w:r>
      <w:r>
        <w:rPr>
          <w:sz w:val="20"/>
        </w:rPr>
        <w:t>electrons</w:t>
      </w:r>
      <w:r>
        <w:rPr>
          <w:spacing w:val="-9"/>
          <w:sz w:val="20"/>
        </w:rPr>
        <w:t xml:space="preserve"> </w:t>
      </w:r>
      <w:r>
        <w:rPr>
          <w:sz w:val="20"/>
        </w:rPr>
        <w:t>emitted</w:t>
      </w:r>
      <w:r>
        <w:rPr>
          <w:spacing w:val="-6"/>
          <w:sz w:val="20"/>
        </w:rPr>
        <w:t xml:space="preserve"> </w:t>
      </w:r>
      <w:r>
        <w:rPr>
          <w:sz w:val="20"/>
        </w:rPr>
        <w:t>will</w:t>
      </w:r>
      <w:r>
        <w:rPr>
          <w:spacing w:val="-8"/>
          <w:sz w:val="20"/>
        </w:rPr>
        <w:t xml:space="preserve"> </w:t>
      </w:r>
      <w:r>
        <w:rPr>
          <w:sz w:val="20"/>
        </w:rPr>
        <w:t>have</w:t>
      </w:r>
      <w:r>
        <w:rPr>
          <w:spacing w:val="-9"/>
          <w:sz w:val="20"/>
        </w:rPr>
        <w:t xml:space="preserve"> </w:t>
      </w:r>
      <w:r>
        <w:rPr>
          <w:sz w:val="20"/>
        </w:rPr>
        <w:t>a maximum kinetic</w:t>
      </w:r>
      <w:r>
        <w:rPr>
          <w:spacing w:val="-5"/>
          <w:sz w:val="20"/>
        </w:rPr>
        <w:t xml:space="preserve"> </w:t>
      </w:r>
      <w:r>
        <w:rPr>
          <w:sz w:val="20"/>
        </w:rPr>
        <w:t>energy</w:t>
      </w:r>
      <w:r>
        <w:rPr>
          <w:spacing w:val="-11"/>
          <w:sz w:val="20"/>
        </w:rPr>
        <w:t xml:space="preserve"> </w:t>
      </w:r>
      <w:r>
        <w:rPr>
          <w:sz w:val="20"/>
        </w:rPr>
        <w:t>of</w:t>
      </w:r>
      <w:r>
        <w:rPr>
          <w:spacing w:val="-16"/>
          <w:sz w:val="20"/>
        </w:rPr>
        <w:t xml:space="preserve"> </w:t>
      </w:r>
      <w:r>
        <w:rPr>
          <w:sz w:val="20"/>
        </w:rPr>
        <w:t>1 eV</w:t>
      </w:r>
    </w:p>
    <w:p w14:paraId="222DC539" w14:textId="77777777" w:rsidR="008B73B2" w:rsidRDefault="00000000">
      <w:pPr>
        <w:pStyle w:val="ListParagraph"/>
        <w:numPr>
          <w:ilvl w:val="1"/>
          <w:numId w:val="80"/>
        </w:numPr>
        <w:tabs>
          <w:tab w:val="left" w:pos="1777"/>
        </w:tabs>
        <w:spacing w:before="4" w:line="247" w:lineRule="auto"/>
        <w:ind w:left="1777" w:right="729"/>
        <w:rPr>
          <w:sz w:val="20"/>
        </w:rPr>
      </w:pPr>
      <w:r>
        <w:rPr>
          <w:sz w:val="20"/>
        </w:rPr>
        <w:t>The</w:t>
      </w:r>
      <w:r>
        <w:rPr>
          <w:spacing w:val="-12"/>
          <w:sz w:val="20"/>
        </w:rPr>
        <w:t xml:space="preserve"> </w:t>
      </w:r>
      <w:r>
        <w:rPr>
          <w:sz w:val="20"/>
        </w:rPr>
        <w:t>few</w:t>
      </w:r>
      <w:r>
        <w:rPr>
          <w:spacing w:val="-13"/>
          <w:sz w:val="20"/>
        </w:rPr>
        <w:t xml:space="preserve"> </w:t>
      </w:r>
      <w:r>
        <w:rPr>
          <w:sz w:val="20"/>
        </w:rPr>
        <w:t>electrons</w:t>
      </w:r>
      <w:r>
        <w:rPr>
          <w:spacing w:val="-9"/>
          <w:sz w:val="20"/>
        </w:rPr>
        <w:t xml:space="preserve"> </w:t>
      </w:r>
      <w:r>
        <w:rPr>
          <w:sz w:val="20"/>
        </w:rPr>
        <w:t>emitted</w:t>
      </w:r>
      <w:r>
        <w:rPr>
          <w:spacing w:val="-6"/>
          <w:sz w:val="20"/>
        </w:rPr>
        <w:t xml:space="preserve"> </w:t>
      </w:r>
      <w:r>
        <w:rPr>
          <w:sz w:val="20"/>
        </w:rPr>
        <w:t>will</w:t>
      </w:r>
      <w:r>
        <w:rPr>
          <w:spacing w:val="-8"/>
          <w:sz w:val="20"/>
        </w:rPr>
        <w:t xml:space="preserve"> </w:t>
      </w:r>
      <w:r>
        <w:rPr>
          <w:sz w:val="20"/>
        </w:rPr>
        <w:t>have</w:t>
      </w:r>
      <w:r>
        <w:rPr>
          <w:spacing w:val="-9"/>
          <w:sz w:val="20"/>
        </w:rPr>
        <w:t xml:space="preserve"> </w:t>
      </w:r>
      <w:r>
        <w:rPr>
          <w:sz w:val="20"/>
        </w:rPr>
        <w:t>a maximum kinetic</w:t>
      </w:r>
      <w:r>
        <w:rPr>
          <w:spacing w:val="-5"/>
          <w:sz w:val="20"/>
        </w:rPr>
        <w:t xml:space="preserve"> </w:t>
      </w:r>
      <w:r>
        <w:rPr>
          <w:sz w:val="20"/>
        </w:rPr>
        <w:t>energy</w:t>
      </w:r>
      <w:r>
        <w:rPr>
          <w:spacing w:val="-11"/>
          <w:sz w:val="20"/>
        </w:rPr>
        <w:t xml:space="preserve"> </w:t>
      </w:r>
      <w:r>
        <w:rPr>
          <w:sz w:val="20"/>
        </w:rPr>
        <w:t>of</w:t>
      </w:r>
      <w:r>
        <w:rPr>
          <w:spacing w:val="-16"/>
          <w:sz w:val="20"/>
        </w:rPr>
        <w:t xml:space="preserve"> </w:t>
      </w:r>
      <w:r>
        <w:rPr>
          <w:sz w:val="20"/>
        </w:rPr>
        <w:t>3 eV</w:t>
      </w:r>
    </w:p>
    <w:p w14:paraId="50F3F086" w14:textId="77777777" w:rsidR="008B73B2" w:rsidRDefault="00000000">
      <w:pPr>
        <w:pStyle w:val="ListParagraph"/>
        <w:numPr>
          <w:ilvl w:val="1"/>
          <w:numId w:val="80"/>
        </w:numPr>
        <w:tabs>
          <w:tab w:val="left" w:pos="1777"/>
        </w:tabs>
        <w:spacing w:before="6"/>
        <w:ind w:left="1777"/>
        <w:rPr>
          <w:sz w:val="20"/>
        </w:rPr>
      </w:pPr>
      <w:r>
        <w:rPr>
          <w:spacing w:val="-2"/>
          <w:sz w:val="20"/>
        </w:rPr>
        <w:t>Many</w:t>
      </w:r>
      <w:r>
        <w:rPr>
          <w:spacing w:val="-17"/>
          <w:sz w:val="20"/>
        </w:rPr>
        <w:t xml:space="preserve"> </w:t>
      </w:r>
      <w:r>
        <w:rPr>
          <w:spacing w:val="-2"/>
          <w:sz w:val="20"/>
        </w:rPr>
        <w:t>electrons</w:t>
      </w:r>
      <w:r>
        <w:rPr>
          <w:spacing w:val="-6"/>
          <w:sz w:val="20"/>
        </w:rPr>
        <w:t xml:space="preserve"> </w:t>
      </w:r>
      <w:r>
        <w:rPr>
          <w:spacing w:val="-2"/>
          <w:sz w:val="20"/>
        </w:rPr>
        <w:t>will</w:t>
      </w:r>
      <w:r>
        <w:rPr>
          <w:spacing w:val="6"/>
          <w:sz w:val="20"/>
        </w:rPr>
        <w:t xml:space="preserve"> </w:t>
      </w:r>
      <w:r>
        <w:rPr>
          <w:spacing w:val="-2"/>
          <w:sz w:val="20"/>
        </w:rPr>
        <w:t>be</w:t>
      </w:r>
      <w:r>
        <w:rPr>
          <w:spacing w:val="-12"/>
          <w:sz w:val="20"/>
        </w:rPr>
        <w:t xml:space="preserve"> </w:t>
      </w:r>
      <w:r>
        <w:rPr>
          <w:spacing w:val="-2"/>
          <w:sz w:val="20"/>
        </w:rPr>
        <w:t>emitted.</w:t>
      </w:r>
    </w:p>
    <w:p w14:paraId="395F3632" w14:textId="77777777" w:rsidR="008B73B2" w:rsidRDefault="008B73B2">
      <w:pPr>
        <w:rPr>
          <w:sz w:val="20"/>
        </w:rPr>
        <w:sectPr w:rsidR="008B73B2">
          <w:type w:val="continuous"/>
          <w:pgSz w:w="12240" w:h="15840"/>
          <w:pgMar w:top="640" w:right="580" w:bottom="1000" w:left="800" w:header="0" w:footer="809" w:gutter="0"/>
          <w:cols w:num="2" w:space="720" w:equalWidth="0">
            <w:col w:w="5318" w:space="40"/>
            <w:col w:w="5502"/>
          </w:cols>
        </w:sectPr>
      </w:pPr>
    </w:p>
    <w:p w14:paraId="14AEFD20" w14:textId="77777777" w:rsidR="008B73B2" w:rsidRDefault="00000000">
      <w:pPr>
        <w:pStyle w:val="Heading1"/>
        <w:tabs>
          <w:tab w:val="left" w:pos="3902"/>
          <w:tab w:val="left" w:pos="9999"/>
        </w:tabs>
      </w:pP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1995</w:t>
      </w:r>
      <w:r>
        <w:rPr>
          <w:color w:val="FFFFFF"/>
          <w:highlight w:val="black"/>
        </w:rPr>
        <w:tab/>
      </w:r>
    </w:p>
    <w:p w14:paraId="183169C0" w14:textId="77777777" w:rsidR="008B73B2" w:rsidRDefault="008B73B2">
      <w:pPr>
        <w:pStyle w:val="BodyText"/>
      </w:pPr>
    </w:p>
    <w:p w14:paraId="3AB2BC46" w14:textId="77777777" w:rsidR="008B73B2" w:rsidRDefault="008B73B2">
      <w:pPr>
        <w:pStyle w:val="BodyText"/>
        <w:spacing w:before="23"/>
      </w:pPr>
    </w:p>
    <w:p w14:paraId="75ED94E1" w14:textId="77777777" w:rsidR="008B73B2" w:rsidRDefault="008B73B2">
      <w:pPr>
        <w:sectPr w:rsidR="008B73B2">
          <w:pgSz w:w="12240" w:h="15840"/>
          <w:pgMar w:top="940" w:right="580" w:bottom="1000" w:left="800" w:header="0" w:footer="813" w:gutter="0"/>
          <w:cols w:space="720"/>
        </w:sectPr>
      </w:pPr>
    </w:p>
    <w:p w14:paraId="36757892" w14:textId="77777777" w:rsidR="008B73B2" w:rsidRDefault="00000000">
      <w:pPr>
        <w:pStyle w:val="ListParagraph"/>
        <w:numPr>
          <w:ilvl w:val="0"/>
          <w:numId w:val="79"/>
        </w:numPr>
        <w:tabs>
          <w:tab w:val="left" w:pos="997"/>
          <w:tab w:val="left" w:pos="1000"/>
        </w:tabs>
        <w:spacing w:before="96" w:line="247" w:lineRule="auto"/>
        <w:ind w:right="371" w:hanging="721"/>
        <w:jc w:val="left"/>
        <w:rPr>
          <w:sz w:val="20"/>
        </w:rPr>
      </w:pPr>
      <w:r>
        <w:rPr>
          <w:sz w:val="20"/>
        </w:rPr>
        <w:t xml:space="preserve">Which of the following is the dimension of </w:t>
      </w:r>
      <w:r>
        <w:rPr>
          <w:spacing w:val="-2"/>
          <w:sz w:val="20"/>
        </w:rPr>
        <w:t>pressure?</w:t>
      </w:r>
    </w:p>
    <w:p w14:paraId="539F4431" w14:textId="77777777" w:rsidR="008B73B2" w:rsidRDefault="00000000">
      <w:pPr>
        <w:pStyle w:val="ListParagraph"/>
        <w:numPr>
          <w:ilvl w:val="1"/>
          <w:numId w:val="79"/>
        </w:numPr>
        <w:tabs>
          <w:tab w:val="left" w:pos="1717"/>
          <w:tab w:val="left" w:pos="3158"/>
          <w:tab w:val="left" w:pos="3878"/>
        </w:tabs>
        <w:spacing w:before="4"/>
        <w:ind w:left="1717" w:hanging="717"/>
        <w:rPr>
          <w:sz w:val="20"/>
        </w:rPr>
      </w:pPr>
      <w:r>
        <w:rPr>
          <w:w w:val="105"/>
          <w:sz w:val="20"/>
        </w:rPr>
        <w:t>ML</w:t>
      </w:r>
      <w:r>
        <w:rPr>
          <w:w w:val="105"/>
          <w:sz w:val="20"/>
          <w:vertAlign w:val="superscript"/>
        </w:rPr>
        <w:t>-1</w:t>
      </w:r>
      <w:r>
        <w:rPr>
          <w:w w:val="105"/>
          <w:sz w:val="20"/>
        </w:rPr>
        <w:t>T</w:t>
      </w:r>
      <w:r>
        <w:rPr>
          <w:w w:val="105"/>
          <w:sz w:val="20"/>
          <w:vertAlign w:val="superscript"/>
        </w:rPr>
        <w:t>-</w:t>
      </w:r>
      <w:r>
        <w:rPr>
          <w:spacing w:val="-10"/>
          <w:w w:val="105"/>
          <w:sz w:val="20"/>
          <w:vertAlign w:val="superscript"/>
        </w:rPr>
        <w:t>2</w:t>
      </w:r>
      <w:r>
        <w:rPr>
          <w:sz w:val="20"/>
        </w:rPr>
        <w:tab/>
      </w:r>
      <w:r>
        <w:rPr>
          <w:spacing w:val="-5"/>
          <w:w w:val="110"/>
          <w:sz w:val="20"/>
        </w:rPr>
        <w:t>B.</w:t>
      </w:r>
      <w:r>
        <w:rPr>
          <w:sz w:val="20"/>
        </w:rPr>
        <w:tab/>
      </w:r>
      <w:r>
        <w:rPr>
          <w:spacing w:val="-8"/>
          <w:w w:val="105"/>
          <w:sz w:val="20"/>
        </w:rPr>
        <w:t>MLT</w:t>
      </w:r>
      <w:r>
        <w:rPr>
          <w:spacing w:val="-8"/>
          <w:w w:val="105"/>
          <w:sz w:val="20"/>
          <w:vertAlign w:val="superscript"/>
        </w:rPr>
        <w:t>-</w:t>
      </w:r>
      <w:r>
        <w:rPr>
          <w:spacing w:val="-10"/>
          <w:w w:val="110"/>
          <w:sz w:val="20"/>
          <w:vertAlign w:val="superscript"/>
        </w:rPr>
        <w:t>2</w:t>
      </w:r>
    </w:p>
    <w:p w14:paraId="2007ECC3"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2"/>
          <w:sz w:val="20"/>
        </w:rPr>
        <w:t>ML</w:t>
      </w:r>
      <w:r>
        <w:rPr>
          <w:spacing w:val="-2"/>
          <w:sz w:val="20"/>
          <w:vertAlign w:val="superscript"/>
        </w:rPr>
        <w:t>2</w:t>
      </w:r>
      <w:r>
        <w:rPr>
          <w:spacing w:val="-2"/>
          <w:sz w:val="20"/>
        </w:rPr>
        <w:t>T</w:t>
      </w:r>
      <w:r>
        <w:rPr>
          <w:spacing w:val="-2"/>
          <w:sz w:val="20"/>
          <w:vertAlign w:val="superscript"/>
        </w:rPr>
        <w:t>-</w:t>
      </w:r>
      <w:r>
        <w:rPr>
          <w:spacing w:val="-10"/>
          <w:sz w:val="20"/>
          <w:vertAlign w:val="superscript"/>
        </w:rPr>
        <w:t>3</w:t>
      </w:r>
      <w:r>
        <w:rPr>
          <w:sz w:val="20"/>
        </w:rPr>
        <w:tab/>
      </w:r>
      <w:r>
        <w:rPr>
          <w:spacing w:val="-5"/>
          <w:sz w:val="20"/>
        </w:rPr>
        <w:t>D.</w:t>
      </w:r>
      <w:r>
        <w:rPr>
          <w:sz w:val="20"/>
        </w:rPr>
        <w:tab/>
      </w:r>
      <w:r>
        <w:rPr>
          <w:spacing w:val="-2"/>
          <w:sz w:val="20"/>
        </w:rPr>
        <w:t>ML</w:t>
      </w:r>
      <w:r>
        <w:rPr>
          <w:spacing w:val="-2"/>
          <w:sz w:val="20"/>
          <w:vertAlign w:val="superscript"/>
        </w:rPr>
        <w:t>-</w:t>
      </w:r>
      <w:r>
        <w:rPr>
          <w:spacing w:val="-10"/>
          <w:sz w:val="20"/>
          <w:vertAlign w:val="superscript"/>
        </w:rPr>
        <w:t>3</w:t>
      </w:r>
    </w:p>
    <w:p w14:paraId="6B12A9F6" w14:textId="77777777" w:rsidR="008B73B2" w:rsidRDefault="008B73B2">
      <w:pPr>
        <w:pStyle w:val="BodyText"/>
        <w:spacing w:before="20"/>
      </w:pPr>
    </w:p>
    <w:p w14:paraId="460F3A41" w14:textId="77777777" w:rsidR="008B73B2" w:rsidRDefault="00000000">
      <w:pPr>
        <w:pStyle w:val="ListParagraph"/>
        <w:numPr>
          <w:ilvl w:val="0"/>
          <w:numId w:val="79"/>
        </w:numPr>
        <w:tabs>
          <w:tab w:val="left" w:pos="998"/>
        </w:tabs>
        <w:spacing w:before="0" w:line="249" w:lineRule="auto"/>
        <w:ind w:left="998" w:right="247" w:hanging="721"/>
        <w:jc w:val="left"/>
        <w:rPr>
          <w:sz w:val="20"/>
        </w:rPr>
      </w:pPr>
      <w:r>
        <w:rPr>
          <w:sz w:val="20"/>
        </w:rPr>
        <w:t>The</w:t>
      </w:r>
      <w:r>
        <w:rPr>
          <w:spacing w:val="-6"/>
          <w:sz w:val="20"/>
        </w:rPr>
        <w:t xml:space="preserve"> </w:t>
      </w:r>
      <w:r>
        <w:rPr>
          <w:sz w:val="20"/>
        </w:rPr>
        <w:t>length</w:t>
      </w:r>
      <w:r>
        <w:rPr>
          <w:spacing w:val="-7"/>
          <w:sz w:val="20"/>
        </w:rPr>
        <w:t xml:space="preserve"> </w:t>
      </w:r>
      <w:r>
        <w:rPr>
          <w:sz w:val="20"/>
        </w:rPr>
        <w:t>of</w:t>
      </w:r>
      <w:r>
        <w:rPr>
          <w:spacing w:val="-8"/>
          <w:sz w:val="20"/>
        </w:rPr>
        <w:t xml:space="preserve"> </w:t>
      </w:r>
      <w:r>
        <w:rPr>
          <w:sz w:val="20"/>
        </w:rPr>
        <w:t>a</w:t>
      </w:r>
      <w:r>
        <w:rPr>
          <w:spacing w:val="-6"/>
          <w:sz w:val="20"/>
        </w:rPr>
        <w:t xml:space="preserve"> </w:t>
      </w:r>
      <w:r>
        <w:rPr>
          <w:sz w:val="20"/>
        </w:rPr>
        <w:t>displaced</w:t>
      </w:r>
      <w:r>
        <w:rPr>
          <w:spacing w:val="-6"/>
          <w:sz w:val="20"/>
        </w:rPr>
        <w:t xml:space="preserve"> </w:t>
      </w:r>
      <w:r>
        <w:rPr>
          <w:sz w:val="20"/>
        </w:rPr>
        <w:t>pendulum</w:t>
      </w:r>
      <w:r>
        <w:rPr>
          <w:spacing w:val="-8"/>
          <w:sz w:val="20"/>
        </w:rPr>
        <w:t xml:space="preserve"> </w:t>
      </w:r>
      <w:r>
        <w:rPr>
          <w:sz w:val="20"/>
        </w:rPr>
        <w:t>bob</w:t>
      </w:r>
      <w:r>
        <w:rPr>
          <w:spacing w:val="-4"/>
          <w:sz w:val="20"/>
        </w:rPr>
        <w:t xml:space="preserve"> </w:t>
      </w:r>
      <w:r>
        <w:rPr>
          <w:sz w:val="20"/>
        </w:rPr>
        <w:t>which passes its lowest point twice every second</w:t>
      </w:r>
      <w:r>
        <w:rPr>
          <w:spacing w:val="40"/>
          <w:sz w:val="20"/>
        </w:rPr>
        <w:t xml:space="preserve"> </w:t>
      </w:r>
      <w:r>
        <w:rPr>
          <w:sz w:val="20"/>
        </w:rPr>
        <w:t>is</w:t>
      </w:r>
    </w:p>
    <w:p w14:paraId="513A9B11" w14:textId="77777777" w:rsidR="008B73B2" w:rsidRDefault="00000000">
      <w:pPr>
        <w:pStyle w:val="ListParagraph"/>
        <w:numPr>
          <w:ilvl w:val="1"/>
          <w:numId w:val="79"/>
        </w:numPr>
        <w:tabs>
          <w:tab w:val="left" w:pos="1717"/>
          <w:tab w:val="left" w:pos="3158"/>
          <w:tab w:val="left" w:pos="3878"/>
        </w:tabs>
        <w:spacing w:before="2"/>
        <w:ind w:left="1717" w:hanging="719"/>
        <w:rPr>
          <w:sz w:val="20"/>
        </w:rPr>
      </w:pPr>
      <w:r>
        <w:rPr>
          <w:spacing w:val="-2"/>
          <w:sz w:val="20"/>
        </w:rPr>
        <w:t>0.25m</w:t>
      </w:r>
      <w:r>
        <w:rPr>
          <w:sz w:val="20"/>
        </w:rPr>
        <w:tab/>
      </w:r>
      <w:r>
        <w:rPr>
          <w:spacing w:val="-5"/>
          <w:sz w:val="20"/>
        </w:rPr>
        <w:t>B.</w:t>
      </w:r>
      <w:r>
        <w:rPr>
          <w:sz w:val="20"/>
        </w:rPr>
        <w:tab/>
      </w:r>
      <w:r>
        <w:rPr>
          <w:spacing w:val="-4"/>
          <w:sz w:val="20"/>
        </w:rPr>
        <w:t>0.45m</w:t>
      </w:r>
    </w:p>
    <w:p w14:paraId="505BB1A4" w14:textId="77777777" w:rsidR="008B73B2" w:rsidRDefault="00000000">
      <w:pPr>
        <w:pStyle w:val="BodyText"/>
        <w:tabs>
          <w:tab w:val="left" w:pos="1717"/>
          <w:tab w:val="left" w:pos="3158"/>
          <w:tab w:val="left" w:pos="3878"/>
        </w:tabs>
        <w:spacing w:before="10" w:line="249" w:lineRule="auto"/>
        <w:ind w:left="3158" w:right="690" w:hanging="2161"/>
      </w:pPr>
      <w:r>
        <w:rPr>
          <w:spacing w:val="-6"/>
        </w:rPr>
        <w:t>C.</w:t>
      </w:r>
      <w:r>
        <w:tab/>
      </w:r>
      <w:r>
        <w:rPr>
          <w:spacing w:val="-2"/>
        </w:rPr>
        <w:t>0.58m</w:t>
      </w:r>
      <w:r>
        <w:tab/>
      </w:r>
      <w:r>
        <w:rPr>
          <w:spacing w:val="-6"/>
        </w:rPr>
        <w:t>D.</w:t>
      </w:r>
      <w:r>
        <w:tab/>
      </w:r>
      <w:r>
        <w:rPr>
          <w:spacing w:val="-18"/>
        </w:rPr>
        <w:t>1.00m</w:t>
      </w:r>
      <w:r>
        <w:t xml:space="preserve"> [g =</w:t>
      </w:r>
      <w:r>
        <w:rPr>
          <w:spacing w:val="-11"/>
        </w:rPr>
        <w:t xml:space="preserve"> </w:t>
      </w:r>
      <w:r>
        <w:t>10ms</w:t>
      </w:r>
      <w:r>
        <w:rPr>
          <w:vertAlign w:val="superscript"/>
        </w:rPr>
        <w:t>-2</w:t>
      </w:r>
      <w:r>
        <w:t>]</w:t>
      </w:r>
    </w:p>
    <w:p w14:paraId="68BAD1F1" w14:textId="77777777" w:rsidR="008B73B2" w:rsidRDefault="008B73B2">
      <w:pPr>
        <w:pStyle w:val="BodyText"/>
        <w:spacing w:before="9"/>
      </w:pPr>
    </w:p>
    <w:p w14:paraId="621503EF" w14:textId="77777777" w:rsidR="008B73B2" w:rsidRDefault="008B73B2">
      <w:pPr>
        <w:pStyle w:val="ListParagraph"/>
        <w:numPr>
          <w:ilvl w:val="0"/>
          <w:numId w:val="79"/>
        </w:numPr>
        <w:tabs>
          <w:tab w:val="left" w:pos="428"/>
        </w:tabs>
        <w:spacing w:before="0"/>
        <w:ind w:left="428" w:hanging="151"/>
        <w:jc w:val="left"/>
        <w:rPr>
          <w:sz w:val="18"/>
        </w:rPr>
      </w:pPr>
    </w:p>
    <w:p w14:paraId="5B44CB8D" w14:textId="77777777" w:rsidR="008B73B2" w:rsidRDefault="00000000">
      <w:pPr>
        <w:pStyle w:val="BodyText"/>
        <w:ind w:left="1033"/>
      </w:pPr>
      <w:r>
        <w:rPr>
          <w:noProof/>
        </w:rPr>
        <w:drawing>
          <wp:inline distT="0" distB="0" distL="0" distR="0" wp14:anchorId="6CB3D620" wp14:editId="4A2A78BE">
            <wp:extent cx="1890847" cy="1440179"/>
            <wp:effectExtent l="0" t="0" r="0" b="0"/>
            <wp:docPr id="1466" name="Image 1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6" name="Image 1466"/>
                    <pic:cNvPicPr/>
                  </pic:nvPicPr>
                  <pic:blipFill>
                    <a:blip r:embed="rId294" cstate="print"/>
                    <a:stretch>
                      <a:fillRect/>
                    </a:stretch>
                  </pic:blipFill>
                  <pic:spPr>
                    <a:xfrm>
                      <a:off x="0" y="0"/>
                      <a:ext cx="1890847" cy="1440179"/>
                    </a:xfrm>
                    <a:prstGeom prst="rect">
                      <a:avLst/>
                    </a:prstGeom>
                  </pic:spPr>
                </pic:pic>
              </a:graphicData>
            </a:graphic>
          </wp:inline>
        </w:drawing>
      </w:r>
    </w:p>
    <w:p w14:paraId="7941D75B" w14:textId="77777777" w:rsidR="008B73B2" w:rsidRDefault="008B73B2">
      <w:pPr>
        <w:pStyle w:val="BodyText"/>
        <w:spacing w:before="152"/>
      </w:pPr>
    </w:p>
    <w:p w14:paraId="6DEFB6EA" w14:textId="77777777" w:rsidR="008B73B2" w:rsidRDefault="00000000">
      <w:pPr>
        <w:pStyle w:val="BodyText"/>
        <w:spacing w:line="249" w:lineRule="auto"/>
        <w:ind w:left="998" w:right="38"/>
        <w:jc w:val="both"/>
      </w:pPr>
      <w:r>
        <w:rPr>
          <w:spacing w:val="-6"/>
        </w:rPr>
        <w:t>In</w:t>
      </w:r>
      <w:r>
        <w:rPr>
          <w:spacing w:val="-7"/>
        </w:rPr>
        <w:t xml:space="preserve"> </w:t>
      </w:r>
      <w:r>
        <w:rPr>
          <w:spacing w:val="-6"/>
        </w:rPr>
        <w:t>the diagram</w:t>
      </w:r>
      <w:r>
        <w:rPr>
          <w:spacing w:val="-7"/>
        </w:rPr>
        <w:t xml:space="preserve"> </w:t>
      </w:r>
      <w:r>
        <w:rPr>
          <w:spacing w:val="-6"/>
        </w:rPr>
        <w:t>above, P,</w:t>
      </w:r>
      <w:r>
        <w:rPr>
          <w:spacing w:val="-7"/>
        </w:rPr>
        <w:t xml:space="preserve"> </w:t>
      </w:r>
      <w:r>
        <w:rPr>
          <w:spacing w:val="-6"/>
        </w:rPr>
        <w:t>Q</w:t>
      </w:r>
      <w:r>
        <w:rPr>
          <w:spacing w:val="-5"/>
        </w:rPr>
        <w:t xml:space="preserve"> </w:t>
      </w:r>
      <w:r>
        <w:rPr>
          <w:spacing w:val="-6"/>
        </w:rPr>
        <w:t>and</w:t>
      </w:r>
      <w:r>
        <w:rPr>
          <w:spacing w:val="-7"/>
        </w:rPr>
        <w:t xml:space="preserve"> </w:t>
      </w:r>
      <w:r>
        <w:rPr>
          <w:spacing w:val="-6"/>
        </w:rPr>
        <w:t>R are</w:t>
      </w:r>
      <w:r>
        <w:rPr>
          <w:spacing w:val="3"/>
        </w:rPr>
        <w:t xml:space="preserve"> </w:t>
      </w:r>
      <w:r>
        <w:rPr>
          <w:spacing w:val="-6"/>
        </w:rPr>
        <w:t>vectors.</w:t>
      </w:r>
      <w:r>
        <w:rPr>
          <w:spacing w:val="-7"/>
        </w:rPr>
        <w:t xml:space="preserve"> </w:t>
      </w:r>
      <w:r>
        <w:rPr>
          <w:spacing w:val="-6"/>
        </w:rPr>
        <w:t xml:space="preserve">Which </w:t>
      </w:r>
      <w:r>
        <w:t>of the following options gives the correct relationship between the vectors?</w:t>
      </w:r>
    </w:p>
    <w:p w14:paraId="20492EC3" w14:textId="77777777" w:rsidR="008B73B2" w:rsidRDefault="008B73B2">
      <w:pPr>
        <w:pStyle w:val="BodyText"/>
        <w:spacing w:before="10"/>
      </w:pPr>
    </w:p>
    <w:p w14:paraId="3293BD24" w14:textId="77777777" w:rsidR="008B73B2" w:rsidRDefault="00000000">
      <w:pPr>
        <w:pStyle w:val="ListParagraph"/>
        <w:numPr>
          <w:ilvl w:val="1"/>
          <w:numId w:val="79"/>
        </w:numPr>
        <w:tabs>
          <w:tab w:val="left" w:pos="1717"/>
          <w:tab w:val="left" w:pos="3158"/>
          <w:tab w:val="left" w:pos="3878"/>
        </w:tabs>
        <w:spacing w:before="0"/>
        <w:ind w:left="1717" w:hanging="719"/>
        <w:rPr>
          <w:sz w:val="20"/>
        </w:rPr>
      </w:pPr>
      <w:r>
        <w:rPr>
          <w:sz w:val="20"/>
        </w:rPr>
        <w:t>P</w:t>
      </w:r>
      <w:r>
        <w:rPr>
          <w:spacing w:val="-17"/>
          <w:sz w:val="20"/>
        </w:rPr>
        <w:t xml:space="preserve"> </w:t>
      </w:r>
      <w:r>
        <w:rPr>
          <w:sz w:val="20"/>
        </w:rPr>
        <w:t>=</w:t>
      </w:r>
      <w:r>
        <w:rPr>
          <w:spacing w:val="-13"/>
          <w:sz w:val="20"/>
        </w:rPr>
        <w:t xml:space="preserve"> </w:t>
      </w:r>
      <w:r>
        <w:rPr>
          <w:sz w:val="20"/>
        </w:rPr>
        <w:t>Q</w:t>
      </w:r>
      <w:r>
        <w:rPr>
          <w:spacing w:val="-14"/>
          <w:sz w:val="20"/>
        </w:rPr>
        <w:t xml:space="preserve"> </w:t>
      </w:r>
      <w:r>
        <w:rPr>
          <w:sz w:val="20"/>
        </w:rPr>
        <w:t>+</w:t>
      </w:r>
      <w:r>
        <w:rPr>
          <w:spacing w:val="-10"/>
          <w:sz w:val="20"/>
        </w:rPr>
        <w:t xml:space="preserve"> R</w:t>
      </w:r>
      <w:r>
        <w:rPr>
          <w:sz w:val="20"/>
        </w:rPr>
        <w:tab/>
      </w:r>
      <w:r>
        <w:rPr>
          <w:spacing w:val="-5"/>
          <w:sz w:val="20"/>
        </w:rPr>
        <w:t>B.</w:t>
      </w:r>
      <w:r>
        <w:rPr>
          <w:sz w:val="20"/>
        </w:rPr>
        <w:tab/>
        <w:t>P</w:t>
      </w:r>
      <w:r>
        <w:rPr>
          <w:spacing w:val="-12"/>
          <w:sz w:val="20"/>
        </w:rPr>
        <w:t xml:space="preserve"> </w:t>
      </w:r>
      <w:r>
        <w:rPr>
          <w:sz w:val="20"/>
        </w:rPr>
        <w:t>=</w:t>
      </w:r>
      <w:r>
        <w:rPr>
          <w:spacing w:val="-13"/>
          <w:sz w:val="20"/>
        </w:rPr>
        <w:t xml:space="preserve"> </w:t>
      </w:r>
      <w:r>
        <w:rPr>
          <w:sz w:val="20"/>
        </w:rPr>
        <w:t>Q</w:t>
      </w:r>
      <w:r>
        <w:rPr>
          <w:spacing w:val="-6"/>
          <w:sz w:val="20"/>
        </w:rPr>
        <w:t xml:space="preserve"> </w:t>
      </w:r>
      <w:r>
        <w:rPr>
          <w:sz w:val="20"/>
        </w:rPr>
        <w:t>–</w:t>
      </w:r>
      <w:r>
        <w:rPr>
          <w:spacing w:val="-12"/>
          <w:sz w:val="20"/>
        </w:rPr>
        <w:t xml:space="preserve"> </w:t>
      </w:r>
      <w:r>
        <w:rPr>
          <w:spacing w:val="-10"/>
          <w:sz w:val="20"/>
        </w:rPr>
        <w:t>R</w:t>
      </w:r>
    </w:p>
    <w:p w14:paraId="68CBE0CC" w14:textId="77777777" w:rsidR="008B73B2" w:rsidRDefault="00000000">
      <w:pPr>
        <w:tabs>
          <w:tab w:val="left" w:pos="1717"/>
          <w:tab w:val="left" w:pos="3158"/>
          <w:tab w:val="left" w:pos="3878"/>
        </w:tabs>
        <w:spacing w:before="11"/>
        <w:ind w:left="998"/>
        <w:rPr>
          <w:sz w:val="20"/>
        </w:rPr>
      </w:pPr>
      <w:r>
        <w:rPr>
          <w:spacing w:val="-5"/>
          <w:sz w:val="20"/>
        </w:rPr>
        <w:t>C.</w:t>
      </w:r>
      <w:r>
        <w:rPr>
          <w:sz w:val="20"/>
        </w:rPr>
        <w:tab/>
        <w:t>P =</w:t>
      </w:r>
      <w:r>
        <w:rPr>
          <w:spacing w:val="-1"/>
          <w:sz w:val="20"/>
        </w:rPr>
        <w:t xml:space="preserve"> </w:t>
      </w:r>
      <w:r>
        <w:rPr>
          <w:spacing w:val="9"/>
          <w:sz w:val="20"/>
        </w:rPr>
        <w:t>R–</w:t>
      </w:r>
      <w:r>
        <w:rPr>
          <w:spacing w:val="-12"/>
          <w:sz w:val="20"/>
        </w:rPr>
        <w:t xml:space="preserve"> </w:t>
      </w:r>
      <w:r>
        <w:rPr>
          <w:spacing w:val="-10"/>
          <w:sz w:val="20"/>
        </w:rPr>
        <w:t>Q</w:t>
      </w:r>
      <w:r>
        <w:rPr>
          <w:sz w:val="20"/>
        </w:rPr>
        <w:tab/>
      </w:r>
      <w:r>
        <w:rPr>
          <w:spacing w:val="-5"/>
          <w:sz w:val="20"/>
        </w:rPr>
        <w:t>D.</w:t>
      </w:r>
      <w:r>
        <w:rPr>
          <w:sz w:val="20"/>
        </w:rPr>
        <w:tab/>
        <w:t>P</w:t>
      </w:r>
      <w:r>
        <w:rPr>
          <w:spacing w:val="-17"/>
          <w:sz w:val="20"/>
        </w:rPr>
        <w:t xml:space="preserve"> </w:t>
      </w:r>
      <w:r>
        <w:rPr>
          <w:sz w:val="20"/>
        </w:rPr>
        <w:t>+</w:t>
      </w:r>
      <w:r>
        <w:rPr>
          <w:spacing w:val="-12"/>
          <w:sz w:val="20"/>
        </w:rPr>
        <w:t xml:space="preserve"> </w:t>
      </w:r>
      <w:r>
        <w:rPr>
          <w:sz w:val="20"/>
        </w:rPr>
        <w:t>Q</w:t>
      </w:r>
      <w:r>
        <w:rPr>
          <w:spacing w:val="-17"/>
          <w:sz w:val="20"/>
        </w:rPr>
        <w:t xml:space="preserve"> </w:t>
      </w:r>
      <w:r>
        <w:rPr>
          <w:sz w:val="20"/>
        </w:rPr>
        <w:t>+</w:t>
      </w:r>
      <w:r>
        <w:rPr>
          <w:spacing w:val="-14"/>
          <w:sz w:val="20"/>
        </w:rPr>
        <w:t xml:space="preserve"> </w:t>
      </w:r>
      <w:r>
        <w:rPr>
          <w:sz w:val="20"/>
        </w:rPr>
        <w:t>R</w:t>
      </w:r>
      <w:r>
        <w:rPr>
          <w:spacing w:val="-13"/>
          <w:sz w:val="20"/>
        </w:rPr>
        <w:t xml:space="preserve"> </w:t>
      </w:r>
      <w:r>
        <w:rPr>
          <w:sz w:val="20"/>
        </w:rPr>
        <w:t>=</w:t>
      </w:r>
      <w:r>
        <w:rPr>
          <w:spacing w:val="-14"/>
          <w:sz w:val="20"/>
        </w:rPr>
        <w:t xml:space="preserve"> </w:t>
      </w:r>
      <w:r>
        <w:rPr>
          <w:spacing w:val="-10"/>
          <w:sz w:val="20"/>
        </w:rPr>
        <w:t>0</w:t>
      </w:r>
    </w:p>
    <w:p w14:paraId="707BE054" w14:textId="77777777" w:rsidR="008B73B2" w:rsidRDefault="008B73B2">
      <w:pPr>
        <w:pStyle w:val="BodyText"/>
        <w:spacing w:before="19"/>
      </w:pPr>
    </w:p>
    <w:p w14:paraId="5B59D7C5" w14:textId="77777777" w:rsidR="008B73B2" w:rsidRDefault="00000000">
      <w:pPr>
        <w:pStyle w:val="ListParagraph"/>
        <w:numPr>
          <w:ilvl w:val="0"/>
          <w:numId w:val="79"/>
        </w:numPr>
        <w:tabs>
          <w:tab w:val="left" w:pos="428"/>
        </w:tabs>
        <w:spacing w:before="1"/>
        <w:ind w:left="428" w:hanging="151"/>
        <w:jc w:val="left"/>
        <w:rPr>
          <w:sz w:val="18"/>
        </w:rPr>
      </w:pPr>
      <w:r>
        <w:rPr>
          <w:noProof/>
        </w:rPr>
        <w:drawing>
          <wp:anchor distT="0" distB="0" distL="0" distR="0" simplePos="0" relativeHeight="15884288" behindDoc="0" locked="0" layoutInCell="1" allowOverlap="1" wp14:anchorId="5A66F93F" wp14:editId="3B74D921">
            <wp:simplePos x="0" y="0"/>
            <wp:positionH relativeFrom="page">
              <wp:posOffset>1471930</wp:posOffset>
            </wp:positionH>
            <wp:positionV relativeFrom="paragraph">
              <wp:posOffset>124052</wp:posOffset>
            </wp:positionV>
            <wp:extent cx="1471803" cy="1712595"/>
            <wp:effectExtent l="0" t="0" r="0" b="0"/>
            <wp:wrapNone/>
            <wp:docPr id="1467" name="Image 1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7" name="Image 1467"/>
                    <pic:cNvPicPr/>
                  </pic:nvPicPr>
                  <pic:blipFill>
                    <a:blip r:embed="rId295" cstate="print"/>
                    <a:stretch>
                      <a:fillRect/>
                    </a:stretch>
                  </pic:blipFill>
                  <pic:spPr>
                    <a:xfrm>
                      <a:off x="0" y="0"/>
                      <a:ext cx="1471803" cy="1712595"/>
                    </a:xfrm>
                    <a:prstGeom prst="rect">
                      <a:avLst/>
                    </a:prstGeom>
                  </pic:spPr>
                </pic:pic>
              </a:graphicData>
            </a:graphic>
          </wp:anchor>
        </w:drawing>
      </w:r>
    </w:p>
    <w:p w14:paraId="20B79814" w14:textId="77777777" w:rsidR="008B73B2" w:rsidRDefault="008B73B2">
      <w:pPr>
        <w:pStyle w:val="BodyText"/>
      </w:pPr>
    </w:p>
    <w:p w14:paraId="3E52063E" w14:textId="77777777" w:rsidR="008B73B2" w:rsidRDefault="008B73B2">
      <w:pPr>
        <w:pStyle w:val="BodyText"/>
      </w:pPr>
    </w:p>
    <w:p w14:paraId="6BC63D3B" w14:textId="77777777" w:rsidR="008B73B2" w:rsidRDefault="008B73B2">
      <w:pPr>
        <w:pStyle w:val="BodyText"/>
      </w:pPr>
    </w:p>
    <w:p w14:paraId="2F27EFEE" w14:textId="77777777" w:rsidR="008B73B2" w:rsidRDefault="008B73B2">
      <w:pPr>
        <w:pStyle w:val="BodyText"/>
      </w:pPr>
    </w:p>
    <w:p w14:paraId="2A2C3BBA" w14:textId="77777777" w:rsidR="008B73B2" w:rsidRDefault="008B73B2">
      <w:pPr>
        <w:pStyle w:val="BodyText"/>
      </w:pPr>
    </w:p>
    <w:p w14:paraId="7DFC263C" w14:textId="77777777" w:rsidR="008B73B2" w:rsidRDefault="008B73B2">
      <w:pPr>
        <w:pStyle w:val="BodyText"/>
      </w:pPr>
    </w:p>
    <w:p w14:paraId="4D53B991" w14:textId="77777777" w:rsidR="008B73B2" w:rsidRDefault="008B73B2">
      <w:pPr>
        <w:pStyle w:val="BodyText"/>
      </w:pPr>
    </w:p>
    <w:p w14:paraId="2002CD90" w14:textId="77777777" w:rsidR="008B73B2" w:rsidRDefault="008B73B2">
      <w:pPr>
        <w:pStyle w:val="BodyText"/>
      </w:pPr>
    </w:p>
    <w:p w14:paraId="2694D7A5" w14:textId="77777777" w:rsidR="008B73B2" w:rsidRDefault="008B73B2">
      <w:pPr>
        <w:pStyle w:val="BodyText"/>
      </w:pPr>
    </w:p>
    <w:p w14:paraId="37218F9C" w14:textId="77777777" w:rsidR="008B73B2" w:rsidRDefault="008B73B2">
      <w:pPr>
        <w:pStyle w:val="BodyText"/>
      </w:pPr>
    </w:p>
    <w:p w14:paraId="1D8F3621" w14:textId="77777777" w:rsidR="008B73B2" w:rsidRDefault="008B73B2">
      <w:pPr>
        <w:pStyle w:val="BodyText"/>
      </w:pPr>
    </w:p>
    <w:p w14:paraId="1A1C5D64" w14:textId="77777777" w:rsidR="008B73B2" w:rsidRDefault="008B73B2">
      <w:pPr>
        <w:pStyle w:val="BodyText"/>
      </w:pPr>
    </w:p>
    <w:p w14:paraId="4D379128" w14:textId="77777777" w:rsidR="008B73B2" w:rsidRDefault="008B73B2">
      <w:pPr>
        <w:pStyle w:val="BodyText"/>
        <w:spacing w:before="140"/>
      </w:pPr>
    </w:p>
    <w:p w14:paraId="67C87E7A" w14:textId="77777777" w:rsidR="008B73B2" w:rsidRDefault="00000000">
      <w:pPr>
        <w:pStyle w:val="BodyText"/>
        <w:ind w:left="998"/>
      </w:pPr>
      <w:r>
        <w:t>The</w:t>
      </w:r>
      <w:r>
        <w:rPr>
          <w:spacing w:val="-4"/>
        </w:rPr>
        <w:t xml:space="preserve"> </w:t>
      </w:r>
      <w:r>
        <w:t>value</w:t>
      </w:r>
      <w:r>
        <w:rPr>
          <w:spacing w:val="-4"/>
        </w:rPr>
        <w:t xml:space="preserve"> </w:t>
      </w:r>
      <w:r>
        <w:t>of</w:t>
      </w:r>
      <w:r>
        <w:rPr>
          <w:spacing w:val="-6"/>
        </w:rPr>
        <w:t xml:space="preserve"> </w:t>
      </w:r>
      <w:r>
        <w:t>T in</w:t>
      </w:r>
      <w:r>
        <w:rPr>
          <w:spacing w:val="-6"/>
        </w:rPr>
        <w:t xml:space="preserve"> </w:t>
      </w:r>
      <w:r>
        <w:t>the</w:t>
      </w:r>
      <w:r>
        <w:rPr>
          <w:spacing w:val="-2"/>
        </w:rPr>
        <w:t xml:space="preserve"> </w:t>
      </w:r>
      <w:r>
        <w:t>figure</w:t>
      </w:r>
      <w:r>
        <w:rPr>
          <w:spacing w:val="-4"/>
        </w:rPr>
        <w:t xml:space="preserve"> </w:t>
      </w:r>
      <w:r>
        <w:t>above</w:t>
      </w:r>
      <w:r>
        <w:rPr>
          <w:spacing w:val="-3"/>
        </w:rPr>
        <w:t xml:space="preserve"> </w:t>
      </w:r>
      <w:r>
        <w:rPr>
          <w:spacing w:val="-5"/>
        </w:rPr>
        <w:t>is</w:t>
      </w:r>
    </w:p>
    <w:p w14:paraId="11A8EB16" w14:textId="77777777" w:rsidR="008B73B2" w:rsidRDefault="00000000">
      <w:pPr>
        <w:pStyle w:val="ListParagraph"/>
        <w:numPr>
          <w:ilvl w:val="1"/>
          <w:numId w:val="79"/>
        </w:numPr>
        <w:tabs>
          <w:tab w:val="left" w:pos="1717"/>
          <w:tab w:val="left" w:pos="3158"/>
          <w:tab w:val="left" w:pos="3878"/>
        </w:tabs>
        <w:ind w:left="1717" w:hanging="719"/>
        <w:rPr>
          <w:sz w:val="20"/>
        </w:rPr>
      </w:pPr>
      <w:r>
        <w:rPr>
          <w:spacing w:val="-2"/>
          <w:sz w:val="20"/>
        </w:rPr>
        <w:t>10.0N</w:t>
      </w:r>
      <w:r>
        <w:rPr>
          <w:sz w:val="20"/>
        </w:rPr>
        <w:tab/>
      </w:r>
      <w:r>
        <w:rPr>
          <w:spacing w:val="-5"/>
          <w:sz w:val="20"/>
        </w:rPr>
        <w:t>B.</w:t>
      </w:r>
      <w:r>
        <w:rPr>
          <w:sz w:val="20"/>
        </w:rPr>
        <w:tab/>
      </w:r>
      <w:r>
        <w:rPr>
          <w:spacing w:val="-7"/>
          <w:sz w:val="20"/>
        </w:rPr>
        <w:t>11.8</w:t>
      </w:r>
      <w:r>
        <w:rPr>
          <w:spacing w:val="-28"/>
          <w:sz w:val="20"/>
        </w:rPr>
        <w:t xml:space="preserve"> </w:t>
      </w:r>
      <w:r>
        <w:rPr>
          <w:spacing w:val="-10"/>
          <w:sz w:val="20"/>
        </w:rPr>
        <w:t>N</w:t>
      </w:r>
    </w:p>
    <w:p w14:paraId="184F5987" w14:textId="77777777" w:rsidR="008B73B2" w:rsidRDefault="00000000">
      <w:pPr>
        <w:tabs>
          <w:tab w:val="left" w:pos="1717"/>
          <w:tab w:val="left" w:pos="3158"/>
          <w:tab w:val="left" w:pos="3878"/>
        </w:tabs>
        <w:spacing w:before="10"/>
        <w:ind w:left="998"/>
        <w:rPr>
          <w:sz w:val="20"/>
        </w:rPr>
      </w:pPr>
      <w:r>
        <w:rPr>
          <w:spacing w:val="-5"/>
          <w:sz w:val="20"/>
        </w:rPr>
        <w:t>C.</w:t>
      </w:r>
      <w:r>
        <w:rPr>
          <w:sz w:val="20"/>
        </w:rPr>
        <w:tab/>
      </w:r>
      <w:r>
        <w:rPr>
          <w:spacing w:val="-2"/>
          <w:sz w:val="20"/>
        </w:rPr>
        <w:t>20.0N</w:t>
      </w:r>
      <w:r>
        <w:rPr>
          <w:sz w:val="20"/>
        </w:rPr>
        <w:tab/>
      </w:r>
      <w:r>
        <w:rPr>
          <w:spacing w:val="-5"/>
          <w:sz w:val="20"/>
        </w:rPr>
        <w:t>D.</w:t>
      </w:r>
      <w:r>
        <w:rPr>
          <w:sz w:val="20"/>
        </w:rPr>
        <w:tab/>
      </w:r>
      <w:r>
        <w:rPr>
          <w:spacing w:val="-7"/>
          <w:sz w:val="20"/>
        </w:rPr>
        <w:t>40.0</w:t>
      </w:r>
      <w:r>
        <w:rPr>
          <w:spacing w:val="-28"/>
          <w:sz w:val="20"/>
        </w:rPr>
        <w:t xml:space="preserve"> </w:t>
      </w:r>
      <w:r>
        <w:rPr>
          <w:spacing w:val="-10"/>
          <w:sz w:val="20"/>
        </w:rPr>
        <w:t>N</w:t>
      </w:r>
    </w:p>
    <w:p w14:paraId="372A3BCD" w14:textId="77777777" w:rsidR="008B73B2" w:rsidRDefault="00000000">
      <w:pPr>
        <w:pStyle w:val="ListParagraph"/>
        <w:numPr>
          <w:ilvl w:val="0"/>
          <w:numId w:val="79"/>
        </w:numPr>
        <w:tabs>
          <w:tab w:val="left" w:pos="999"/>
          <w:tab w:val="left" w:pos="1002"/>
        </w:tabs>
        <w:spacing w:before="91" w:line="247" w:lineRule="auto"/>
        <w:ind w:left="1002" w:right="1029" w:hanging="721"/>
        <w:jc w:val="left"/>
        <w:rPr>
          <w:sz w:val="20"/>
        </w:rPr>
      </w:pPr>
      <w:r>
        <w:br w:type="column"/>
      </w:r>
      <w:r>
        <w:rPr>
          <w:sz w:val="20"/>
        </w:rPr>
        <w:t>When</w:t>
      </w:r>
      <w:r>
        <w:rPr>
          <w:spacing w:val="-7"/>
          <w:sz w:val="20"/>
        </w:rPr>
        <w:t xml:space="preserve"> </w:t>
      </w:r>
      <w:r>
        <w:rPr>
          <w:sz w:val="20"/>
        </w:rPr>
        <w:t>a</w:t>
      </w:r>
      <w:r>
        <w:rPr>
          <w:spacing w:val="-6"/>
          <w:sz w:val="20"/>
        </w:rPr>
        <w:t xml:space="preserve"> </w:t>
      </w:r>
      <w:r>
        <w:rPr>
          <w:sz w:val="20"/>
        </w:rPr>
        <w:t>ball</w:t>
      </w:r>
      <w:r>
        <w:rPr>
          <w:spacing w:val="-6"/>
          <w:sz w:val="20"/>
        </w:rPr>
        <w:t xml:space="preserve"> </w:t>
      </w:r>
      <w:r>
        <w:rPr>
          <w:sz w:val="20"/>
        </w:rPr>
        <w:t>rolls</w:t>
      </w:r>
      <w:r>
        <w:rPr>
          <w:spacing w:val="-6"/>
          <w:sz w:val="20"/>
        </w:rPr>
        <w:t xml:space="preserve"> </w:t>
      </w:r>
      <w:r>
        <w:rPr>
          <w:sz w:val="20"/>
        </w:rPr>
        <w:t>on</w:t>
      </w:r>
      <w:r>
        <w:rPr>
          <w:spacing w:val="-12"/>
          <w:sz w:val="20"/>
        </w:rPr>
        <w:t xml:space="preserve"> </w:t>
      </w:r>
      <w:r>
        <w:rPr>
          <w:sz w:val="20"/>
        </w:rPr>
        <w:t>a</w:t>
      </w:r>
      <w:r>
        <w:rPr>
          <w:spacing w:val="-6"/>
          <w:sz w:val="20"/>
        </w:rPr>
        <w:t xml:space="preserve"> </w:t>
      </w:r>
      <w:r>
        <w:rPr>
          <w:sz w:val="20"/>
        </w:rPr>
        <w:t>smooth</w:t>
      </w:r>
      <w:r>
        <w:rPr>
          <w:spacing w:val="-4"/>
          <w:sz w:val="20"/>
        </w:rPr>
        <w:t xml:space="preserve"> </w:t>
      </w:r>
      <w:r>
        <w:rPr>
          <w:sz w:val="20"/>
        </w:rPr>
        <w:t>level</w:t>
      </w:r>
      <w:r>
        <w:rPr>
          <w:spacing w:val="-11"/>
          <w:sz w:val="20"/>
        </w:rPr>
        <w:t xml:space="preserve"> </w:t>
      </w:r>
      <w:r>
        <w:rPr>
          <w:sz w:val="20"/>
        </w:rPr>
        <w:t>ground,</w:t>
      </w:r>
      <w:r>
        <w:rPr>
          <w:spacing w:val="-5"/>
          <w:sz w:val="20"/>
        </w:rPr>
        <w:t xml:space="preserve"> </w:t>
      </w:r>
      <w:r>
        <w:rPr>
          <w:sz w:val="20"/>
        </w:rPr>
        <w:t>the motion of its centreis</w:t>
      </w:r>
    </w:p>
    <w:p w14:paraId="6A45044E" w14:textId="77777777" w:rsidR="008B73B2" w:rsidRDefault="00000000">
      <w:pPr>
        <w:pStyle w:val="ListParagraph"/>
        <w:numPr>
          <w:ilvl w:val="1"/>
          <w:numId w:val="79"/>
        </w:numPr>
        <w:tabs>
          <w:tab w:val="left" w:pos="1784"/>
          <w:tab w:val="left" w:pos="3160"/>
          <w:tab w:val="left" w:pos="3880"/>
        </w:tabs>
        <w:spacing w:before="4"/>
        <w:ind w:left="1784" w:hanging="785"/>
        <w:rPr>
          <w:sz w:val="20"/>
        </w:rPr>
      </w:pPr>
      <w:r>
        <w:rPr>
          <w:spacing w:val="-2"/>
          <w:sz w:val="20"/>
        </w:rPr>
        <w:t>Translational</w:t>
      </w:r>
      <w:r>
        <w:rPr>
          <w:sz w:val="20"/>
        </w:rPr>
        <w:tab/>
      </w:r>
      <w:r>
        <w:rPr>
          <w:spacing w:val="-5"/>
          <w:sz w:val="20"/>
        </w:rPr>
        <w:t>B.</w:t>
      </w:r>
      <w:r>
        <w:rPr>
          <w:sz w:val="20"/>
        </w:rPr>
        <w:tab/>
      </w:r>
      <w:r>
        <w:rPr>
          <w:spacing w:val="-2"/>
          <w:sz w:val="20"/>
        </w:rPr>
        <w:t>Oscillatory</w:t>
      </w:r>
    </w:p>
    <w:p w14:paraId="74C3268F" w14:textId="77777777" w:rsidR="008B73B2" w:rsidRDefault="00000000">
      <w:pPr>
        <w:pStyle w:val="BodyText"/>
        <w:tabs>
          <w:tab w:val="left" w:pos="1784"/>
          <w:tab w:val="left" w:pos="3160"/>
          <w:tab w:val="left" w:pos="3880"/>
        </w:tabs>
        <w:spacing w:before="10"/>
        <w:ind w:left="1002"/>
      </w:pPr>
      <w:r>
        <w:rPr>
          <w:spacing w:val="-5"/>
        </w:rPr>
        <w:t>C.</w:t>
      </w:r>
      <w:r>
        <w:tab/>
      </w:r>
      <w:r>
        <w:rPr>
          <w:spacing w:val="-2"/>
        </w:rPr>
        <w:t>Random</w:t>
      </w:r>
      <w:r>
        <w:tab/>
      </w:r>
      <w:r>
        <w:rPr>
          <w:spacing w:val="-5"/>
        </w:rPr>
        <w:t>D.</w:t>
      </w:r>
      <w:r>
        <w:tab/>
      </w:r>
      <w:r>
        <w:rPr>
          <w:spacing w:val="-2"/>
        </w:rPr>
        <w:t>Rotational</w:t>
      </w:r>
    </w:p>
    <w:p w14:paraId="7DAB304F" w14:textId="77777777" w:rsidR="008B73B2" w:rsidRDefault="008B73B2">
      <w:pPr>
        <w:pStyle w:val="BodyText"/>
        <w:spacing w:before="20"/>
      </w:pPr>
    </w:p>
    <w:p w14:paraId="2B694A5A" w14:textId="77777777" w:rsidR="008B73B2" w:rsidRDefault="00000000">
      <w:pPr>
        <w:pStyle w:val="ListParagraph"/>
        <w:numPr>
          <w:ilvl w:val="0"/>
          <w:numId w:val="79"/>
        </w:numPr>
        <w:tabs>
          <w:tab w:val="left" w:pos="999"/>
          <w:tab w:val="left" w:pos="1002"/>
        </w:tabs>
        <w:spacing w:before="0" w:line="249" w:lineRule="auto"/>
        <w:ind w:left="1002" w:right="851" w:hanging="721"/>
        <w:jc w:val="both"/>
        <w:rPr>
          <w:sz w:val="20"/>
        </w:rPr>
      </w:pPr>
      <w:r>
        <w:rPr>
          <w:sz w:val="20"/>
        </w:rPr>
        <w:t>The velocity-time graph of a body moving in a straight line and decelerating uniformly</w:t>
      </w:r>
      <w:r>
        <w:rPr>
          <w:spacing w:val="-1"/>
          <w:sz w:val="20"/>
        </w:rPr>
        <w:t xml:space="preserve"> </w:t>
      </w:r>
      <w:r>
        <w:rPr>
          <w:sz w:val="20"/>
        </w:rPr>
        <w:t>to rest is represented</w:t>
      </w:r>
      <w:r>
        <w:rPr>
          <w:spacing w:val="40"/>
          <w:sz w:val="20"/>
        </w:rPr>
        <w:t xml:space="preserve"> </w:t>
      </w:r>
      <w:r>
        <w:rPr>
          <w:sz w:val="20"/>
        </w:rPr>
        <w:t>by</w:t>
      </w:r>
    </w:p>
    <w:p w14:paraId="015617B8" w14:textId="77777777" w:rsidR="008B73B2" w:rsidRDefault="008B73B2">
      <w:pPr>
        <w:pStyle w:val="BodyText"/>
      </w:pPr>
    </w:p>
    <w:p w14:paraId="5ED8AA16" w14:textId="77777777" w:rsidR="008B73B2" w:rsidRDefault="008B73B2">
      <w:pPr>
        <w:pStyle w:val="BodyText"/>
      </w:pPr>
    </w:p>
    <w:p w14:paraId="3901E955" w14:textId="77777777" w:rsidR="008B73B2" w:rsidRDefault="00000000">
      <w:pPr>
        <w:pStyle w:val="BodyText"/>
        <w:spacing w:before="6"/>
      </w:pPr>
      <w:r>
        <w:rPr>
          <w:noProof/>
        </w:rPr>
        <w:drawing>
          <wp:anchor distT="0" distB="0" distL="0" distR="0" simplePos="0" relativeHeight="487742464" behindDoc="1" locked="0" layoutInCell="1" allowOverlap="1" wp14:anchorId="0CBA8867" wp14:editId="6B0FA0D8">
            <wp:simplePos x="0" y="0"/>
            <wp:positionH relativeFrom="page">
              <wp:posOffset>3891915</wp:posOffset>
            </wp:positionH>
            <wp:positionV relativeFrom="paragraph">
              <wp:posOffset>165661</wp:posOffset>
            </wp:positionV>
            <wp:extent cx="2965672" cy="2157983"/>
            <wp:effectExtent l="0" t="0" r="0" b="0"/>
            <wp:wrapTopAndBottom/>
            <wp:docPr id="1468" name="Image 1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 name="Image 1468"/>
                    <pic:cNvPicPr/>
                  </pic:nvPicPr>
                  <pic:blipFill>
                    <a:blip r:embed="rId296" cstate="print"/>
                    <a:stretch>
                      <a:fillRect/>
                    </a:stretch>
                  </pic:blipFill>
                  <pic:spPr>
                    <a:xfrm>
                      <a:off x="0" y="0"/>
                      <a:ext cx="2965672" cy="2157983"/>
                    </a:xfrm>
                    <a:prstGeom prst="rect">
                      <a:avLst/>
                    </a:prstGeom>
                  </pic:spPr>
                </pic:pic>
              </a:graphicData>
            </a:graphic>
          </wp:anchor>
        </w:drawing>
      </w:r>
    </w:p>
    <w:p w14:paraId="196130EE" w14:textId="77777777" w:rsidR="008B73B2" w:rsidRDefault="008B73B2">
      <w:pPr>
        <w:pStyle w:val="ListParagraph"/>
        <w:numPr>
          <w:ilvl w:val="0"/>
          <w:numId w:val="79"/>
        </w:numPr>
        <w:tabs>
          <w:tab w:val="left" w:pos="432"/>
        </w:tabs>
        <w:spacing w:before="173"/>
        <w:ind w:left="432" w:hanging="151"/>
        <w:jc w:val="left"/>
        <w:rPr>
          <w:sz w:val="18"/>
        </w:rPr>
      </w:pPr>
    </w:p>
    <w:p w14:paraId="409EE624" w14:textId="77777777" w:rsidR="008B73B2" w:rsidRDefault="00000000">
      <w:pPr>
        <w:pStyle w:val="BodyText"/>
        <w:spacing w:before="3"/>
        <w:rPr>
          <w:sz w:val="8"/>
        </w:rPr>
      </w:pPr>
      <w:r>
        <w:rPr>
          <w:noProof/>
        </w:rPr>
        <w:drawing>
          <wp:anchor distT="0" distB="0" distL="0" distR="0" simplePos="0" relativeHeight="487742976" behindDoc="1" locked="0" layoutInCell="1" allowOverlap="1" wp14:anchorId="519A7EF8" wp14:editId="2F05DDB7">
            <wp:simplePos x="0" y="0"/>
            <wp:positionH relativeFrom="page">
              <wp:posOffset>3959225</wp:posOffset>
            </wp:positionH>
            <wp:positionV relativeFrom="paragraph">
              <wp:posOffset>75958</wp:posOffset>
            </wp:positionV>
            <wp:extent cx="2900715" cy="1372552"/>
            <wp:effectExtent l="0" t="0" r="0" b="0"/>
            <wp:wrapTopAndBottom/>
            <wp:docPr id="1469" name="Image 1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9" name="Image 1469"/>
                    <pic:cNvPicPr/>
                  </pic:nvPicPr>
                  <pic:blipFill>
                    <a:blip r:embed="rId297" cstate="print"/>
                    <a:stretch>
                      <a:fillRect/>
                    </a:stretch>
                  </pic:blipFill>
                  <pic:spPr>
                    <a:xfrm>
                      <a:off x="0" y="0"/>
                      <a:ext cx="2900715" cy="1372552"/>
                    </a:xfrm>
                    <a:prstGeom prst="rect">
                      <a:avLst/>
                    </a:prstGeom>
                  </pic:spPr>
                </pic:pic>
              </a:graphicData>
            </a:graphic>
          </wp:anchor>
        </w:drawing>
      </w:r>
    </w:p>
    <w:p w14:paraId="2AEFB817" w14:textId="77777777" w:rsidR="008B73B2" w:rsidRDefault="00000000">
      <w:pPr>
        <w:pStyle w:val="BodyText"/>
        <w:spacing w:before="129"/>
        <w:ind w:left="1002"/>
      </w:pPr>
      <w:r>
        <w:t>The</w:t>
      </w:r>
      <w:r>
        <w:rPr>
          <w:spacing w:val="-6"/>
        </w:rPr>
        <w:t xml:space="preserve"> </w:t>
      </w:r>
      <w:r>
        <w:t>acceleration</w:t>
      </w:r>
      <w:r>
        <w:rPr>
          <w:spacing w:val="-6"/>
        </w:rPr>
        <w:t xml:space="preserve"> </w:t>
      </w:r>
      <w:r>
        <w:t>of</w:t>
      </w:r>
      <w:r>
        <w:rPr>
          <w:spacing w:val="-6"/>
        </w:rPr>
        <w:t xml:space="preserve"> </w:t>
      </w:r>
      <w:r>
        <w:t>the</w:t>
      </w:r>
      <w:r>
        <w:rPr>
          <w:spacing w:val="-6"/>
        </w:rPr>
        <w:t xml:space="preserve"> </w:t>
      </w:r>
      <w:r>
        <w:t>system</w:t>
      </w:r>
      <w:r>
        <w:rPr>
          <w:spacing w:val="-4"/>
        </w:rPr>
        <w:t xml:space="preserve"> </w:t>
      </w:r>
      <w:r>
        <w:t>shown</w:t>
      </w:r>
      <w:r>
        <w:rPr>
          <w:spacing w:val="-6"/>
        </w:rPr>
        <w:t xml:space="preserve"> </w:t>
      </w:r>
      <w:r>
        <w:t>above</w:t>
      </w:r>
      <w:r>
        <w:rPr>
          <w:spacing w:val="-5"/>
        </w:rPr>
        <w:t xml:space="preserve"> is</w:t>
      </w:r>
    </w:p>
    <w:tbl>
      <w:tblPr>
        <w:tblW w:w="0" w:type="auto"/>
        <w:tblInd w:w="964" w:type="dxa"/>
        <w:tblLayout w:type="fixed"/>
        <w:tblCellMar>
          <w:left w:w="0" w:type="dxa"/>
          <w:right w:w="0" w:type="dxa"/>
        </w:tblCellMar>
        <w:tblLook w:val="01E0" w:firstRow="1" w:lastRow="1" w:firstColumn="1" w:lastColumn="1" w:noHBand="0" w:noVBand="0"/>
      </w:tblPr>
      <w:tblGrid>
        <w:gridCol w:w="505"/>
        <w:gridCol w:w="1221"/>
        <w:gridCol w:w="903"/>
        <w:gridCol w:w="814"/>
      </w:tblGrid>
      <w:tr w:rsidR="008B73B2" w14:paraId="0B869694" w14:textId="77777777">
        <w:trPr>
          <w:trHeight w:val="229"/>
        </w:trPr>
        <w:tc>
          <w:tcPr>
            <w:tcW w:w="505" w:type="dxa"/>
          </w:tcPr>
          <w:p w14:paraId="497608FF" w14:textId="77777777" w:rsidR="008B73B2" w:rsidRDefault="00000000">
            <w:pPr>
              <w:pStyle w:val="TableParagraph"/>
              <w:spacing w:line="209" w:lineRule="exact"/>
              <w:ind w:left="50"/>
              <w:rPr>
                <w:sz w:val="20"/>
              </w:rPr>
            </w:pPr>
            <w:r>
              <w:rPr>
                <w:spacing w:val="-5"/>
                <w:sz w:val="20"/>
              </w:rPr>
              <w:t>A.</w:t>
            </w:r>
          </w:p>
        </w:tc>
        <w:tc>
          <w:tcPr>
            <w:tcW w:w="1221" w:type="dxa"/>
          </w:tcPr>
          <w:p w14:paraId="5043F2C8" w14:textId="77777777" w:rsidR="008B73B2" w:rsidRDefault="00000000">
            <w:pPr>
              <w:pStyle w:val="TableParagraph"/>
              <w:spacing w:line="209" w:lineRule="exact"/>
              <w:ind w:left="265"/>
              <w:rPr>
                <w:sz w:val="20"/>
              </w:rPr>
            </w:pPr>
            <w:r>
              <w:rPr>
                <w:sz w:val="20"/>
              </w:rPr>
              <w:t>2</w:t>
            </w:r>
            <w:r>
              <w:rPr>
                <w:spacing w:val="14"/>
                <w:sz w:val="20"/>
              </w:rPr>
              <w:t xml:space="preserve"> </w:t>
            </w:r>
            <w:r>
              <w:rPr>
                <w:sz w:val="20"/>
              </w:rPr>
              <w:t>ms</w:t>
            </w:r>
            <w:r>
              <w:rPr>
                <w:sz w:val="20"/>
                <w:vertAlign w:val="superscript"/>
              </w:rPr>
              <w:t>-</w:t>
            </w:r>
            <w:r>
              <w:rPr>
                <w:spacing w:val="-10"/>
                <w:sz w:val="20"/>
                <w:vertAlign w:val="superscript"/>
              </w:rPr>
              <w:t>2</w:t>
            </w:r>
          </w:p>
        </w:tc>
        <w:tc>
          <w:tcPr>
            <w:tcW w:w="903" w:type="dxa"/>
          </w:tcPr>
          <w:p w14:paraId="59C5BBD2" w14:textId="77777777" w:rsidR="008B73B2" w:rsidRDefault="00000000">
            <w:pPr>
              <w:pStyle w:val="TableParagraph"/>
              <w:spacing w:line="209" w:lineRule="exact"/>
              <w:ind w:right="274"/>
              <w:jc w:val="right"/>
              <w:rPr>
                <w:sz w:val="20"/>
              </w:rPr>
            </w:pPr>
            <w:r>
              <w:rPr>
                <w:spacing w:val="-5"/>
                <w:sz w:val="20"/>
              </w:rPr>
              <w:t>B.</w:t>
            </w:r>
          </w:p>
        </w:tc>
        <w:tc>
          <w:tcPr>
            <w:tcW w:w="814" w:type="dxa"/>
          </w:tcPr>
          <w:p w14:paraId="11C346FA" w14:textId="77777777" w:rsidR="008B73B2" w:rsidRDefault="00000000">
            <w:pPr>
              <w:pStyle w:val="TableParagraph"/>
              <w:spacing w:line="209" w:lineRule="exact"/>
              <w:ind w:right="49"/>
              <w:jc w:val="right"/>
              <w:rPr>
                <w:sz w:val="20"/>
              </w:rPr>
            </w:pPr>
            <w:r>
              <w:rPr>
                <w:sz w:val="20"/>
              </w:rPr>
              <w:t>4</w:t>
            </w:r>
            <w:r>
              <w:rPr>
                <w:spacing w:val="14"/>
                <w:sz w:val="20"/>
              </w:rPr>
              <w:t xml:space="preserve"> </w:t>
            </w:r>
            <w:r>
              <w:rPr>
                <w:sz w:val="20"/>
              </w:rPr>
              <w:t>ms</w:t>
            </w:r>
            <w:r>
              <w:rPr>
                <w:sz w:val="20"/>
                <w:vertAlign w:val="superscript"/>
              </w:rPr>
              <w:t>-</w:t>
            </w:r>
            <w:r>
              <w:rPr>
                <w:spacing w:val="-10"/>
                <w:sz w:val="20"/>
                <w:vertAlign w:val="superscript"/>
              </w:rPr>
              <w:t>2</w:t>
            </w:r>
          </w:p>
        </w:tc>
      </w:tr>
      <w:tr w:rsidR="008B73B2" w14:paraId="2F49A064" w14:textId="77777777">
        <w:trPr>
          <w:trHeight w:val="229"/>
        </w:trPr>
        <w:tc>
          <w:tcPr>
            <w:tcW w:w="505" w:type="dxa"/>
          </w:tcPr>
          <w:p w14:paraId="454B5041" w14:textId="77777777" w:rsidR="008B73B2" w:rsidRDefault="00000000">
            <w:pPr>
              <w:pStyle w:val="TableParagraph"/>
              <w:spacing w:line="209" w:lineRule="exact"/>
              <w:ind w:left="50"/>
              <w:rPr>
                <w:sz w:val="20"/>
              </w:rPr>
            </w:pPr>
            <w:r>
              <w:rPr>
                <w:spacing w:val="-5"/>
                <w:sz w:val="20"/>
              </w:rPr>
              <w:t>C.</w:t>
            </w:r>
          </w:p>
        </w:tc>
        <w:tc>
          <w:tcPr>
            <w:tcW w:w="1221" w:type="dxa"/>
          </w:tcPr>
          <w:p w14:paraId="7552B90F" w14:textId="77777777" w:rsidR="008B73B2" w:rsidRDefault="00000000">
            <w:pPr>
              <w:pStyle w:val="TableParagraph"/>
              <w:spacing w:line="209" w:lineRule="exact"/>
              <w:ind w:left="265"/>
              <w:rPr>
                <w:sz w:val="20"/>
              </w:rPr>
            </w:pPr>
            <w:r>
              <w:rPr>
                <w:sz w:val="20"/>
              </w:rPr>
              <w:t>6</w:t>
            </w:r>
            <w:r>
              <w:rPr>
                <w:spacing w:val="14"/>
                <w:sz w:val="20"/>
              </w:rPr>
              <w:t xml:space="preserve"> </w:t>
            </w:r>
            <w:r>
              <w:rPr>
                <w:sz w:val="20"/>
              </w:rPr>
              <w:t>ms</w:t>
            </w:r>
            <w:r>
              <w:rPr>
                <w:sz w:val="20"/>
                <w:vertAlign w:val="superscript"/>
              </w:rPr>
              <w:t>-</w:t>
            </w:r>
            <w:r>
              <w:rPr>
                <w:spacing w:val="-10"/>
                <w:sz w:val="20"/>
                <w:vertAlign w:val="superscript"/>
              </w:rPr>
              <w:t>2</w:t>
            </w:r>
          </w:p>
        </w:tc>
        <w:tc>
          <w:tcPr>
            <w:tcW w:w="903" w:type="dxa"/>
          </w:tcPr>
          <w:p w14:paraId="0192606D" w14:textId="77777777" w:rsidR="008B73B2" w:rsidRDefault="00000000">
            <w:pPr>
              <w:pStyle w:val="TableParagraph"/>
              <w:spacing w:line="209" w:lineRule="exact"/>
              <w:ind w:right="248"/>
              <w:jc w:val="right"/>
              <w:rPr>
                <w:sz w:val="20"/>
              </w:rPr>
            </w:pPr>
            <w:r>
              <w:rPr>
                <w:spacing w:val="-5"/>
                <w:sz w:val="20"/>
              </w:rPr>
              <w:t>D.</w:t>
            </w:r>
          </w:p>
        </w:tc>
        <w:tc>
          <w:tcPr>
            <w:tcW w:w="814" w:type="dxa"/>
          </w:tcPr>
          <w:p w14:paraId="6789DF55" w14:textId="77777777" w:rsidR="008B73B2" w:rsidRDefault="00000000">
            <w:pPr>
              <w:pStyle w:val="TableParagraph"/>
              <w:spacing w:line="209" w:lineRule="exact"/>
              <w:ind w:right="49"/>
              <w:jc w:val="right"/>
              <w:rPr>
                <w:sz w:val="20"/>
              </w:rPr>
            </w:pPr>
            <w:r>
              <w:rPr>
                <w:sz w:val="20"/>
              </w:rPr>
              <w:t>8</w:t>
            </w:r>
            <w:r>
              <w:rPr>
                <w:spacing w:val="14"/>
                <w:sz w:val="20"/>
              </w:rPr>
              <w:t xml:space="preserve"> </w:t>
            </w:r>
            <w:r>
              <w:rPr>
                <w:sz w:val="20"/>
              </w:rPr>
              <w:t>ms</w:t>
            </w:r>
            <w:r>
              <w:rPr>
                <w:sz w:val="20"/>
                <w:vertAlign w:val="superscript"/>
              </w:rPr>
              <w:t>-</w:t>
            </w:r>
            <w:r>
              <w:rPr>
                <w:spacing w:val="-10"/>
                <w:sz w:val="20"/>
                <w:vertAlign w:val="superscript"/>
              </w:rPr>
              <w:t>2</w:t>
            </w:r>
          </w:p>
        </w:tc>
      </w:tr>
    </w:tbl>
    <w:p w14:paraId="369AD978" w14:textId="77777777" w:rsidR="008B73B2" w:rsidRDefault="008B73B2">
      <w:pPr>
        <w:pStyle w:val="BodyText"/>
        <w:spacing w:before="40"/>
      </w:pPr>
    </w:p>
    <w:p w14:paraId="6D95B2D3" w14:textId="77777777" w:rsidR="008B73B2" w:rsidRDefault="00000000">
      <w:pPr>
        <w:pStyle w:val="ListParagraph"/>
        <w:numPr>
          <w:ilvl w:val="0"/>
          <w:numId w:val="79"/>
        </w:numPr>
        <w:tabs>
          <w:tab w:val="left" w:pos="999"/>
          <w:tab w:val="left" w:pos="1002"/>
        </w:tabs>
        <w:spacing w:before="0" w:line="249" w:lineRule="auto"/>
        <w:ind w:left="1002" w:right="897" w:hanging="721"/>
        <w:jc w:val="left"/>
        <w:rPr>
          <w:sz w:val="20"/>
        </w:rPr>
      </w:pPr>
      <w:r>
        <w:rPr>
          <w:sz w:val="20"/>
        </w:rPr>
        <w:t>What</w:t>
      </w:r>
      <w:r>
        <w:rPr>
          <w:spacing w:val="-5"/>
          <w:sz w:val="20"/>
        </w:rPr>
        <w:t xml:space="preserve"> </w:t>
      </w:r>
      <w:r>
        <w:rPr>
          <w:sz w:val="20"/>
        </w:rPr>
        <w:t>is</w:t>
      </w:r>
      <w:r>
        <w:rPr>
          <w:spacing w:val="-6"/>
          <w:sz w:val="20"/>
        </w:rPr>
        <w:t xml:space="preserve"> </w:t>
      </w:r>
      <w:r>
        <w:rPr>
          <w:sz w:val="20"/>
        </w:rPr>
        <w:t>the</w:t>
      </w:r>
      <w:r>
        <w:rPr>
          <w:spacing w:val="-5"/>
          <w:sz w:val="20"/>
        </w:rPr>
        <w:t xml:space="preserve"> </w:t>
      </w:r>
      <w:r>
        <w:rPr>
          <w:sz w:val="20"/>
        </w:rPr>
        <w:t>acceleration</w:t>
      </w:r>
      <w:r>
        <w:rPr>
          <w:spacing w:val="-6"/>
          <w:sz w:val="20"/>
        </w:rPr>
        <w:t xml:space="preserve"> </w:t>
      </w:r>
      <w:r>
        <w:rPr>
          <w:sz w:val="20"/>
        </w:rPr>
        <w:t>due</w:t>
      </w:r>
      <w:r>
        <w:rPr>
          <w:spacing w:val="-5"/>
          <w:sz w:val="20"/>
        </w:rPr>
        <w:t xml:space="preserve"> </w:t>
      </w:r>
      <w:r>
        <w:rPr>
          <w:sz w:val="20"/>
        </w:rPr>
        <w:t>to</w:t>
      </w:r>
      <w:r>
        <w:rPr>
          <w:spacing w:val="-4"/>
          <w:sz w:val="20"/>
        </w:rPr>
        <w:t xml:space="preserve"> </w:t>
      </w:r>
      <w:r>
        <w:rPr>
          <w:sz w:val="20"/>
        </w:rPr>
        <w:t>gravity</w:t>
      </w:r>
      <w:r>
        <w:rPr>
          <w:spacing w:val="-6"/>
          <w:sz w:val="20"/>
        </w:rPr>
        <w:t xml:space="preserve"> </w:t>
      </w:r>
      <w:r>
        <w:rPr>
          <w:sz w:val="20"/>
        </w:rPr>
        <w:t>‘g’</w:t>
      </w:r>
      <w:r>
        <w:rPr>
          <w:spacing w:val="-2"/>
          <w:sz w:val="20"/>
        </w:rPr>
        <w:t xml:space="preserve"> </w:t>
      </w:r>
      <w:r>
        <w:rPr>
          <w:sz w:val="20"/>
        </w:rPr>
        <w:t>on</w:t>
      </w:r>
      <w:r>
        <w:rPr>
          <w:spacing w:val="-10"/>
          <w:sz w:val="20"/>
        </w:rPr>
        <w:t xml:space="preserve"> </w:t>
      </w:r>
      <w:r>
        <w:rPr>
          <w:sz w:val="20"/>
        </w:rPr>
        <w:t>the moon, if g is 10ms</w:t>
      </w:r>
      <w:r>
        <w:rPr>
          <w:sz w:val="20"/>
          <w:vertAlign w:val="superscript"/>
        </w:rPr>
        <w:t>-2</w:t>
      </w:r>
      <w:r>
        <w:rPr>
          <w:spacing w:val="-8"/>
          <w:sz w:val="20"/>
        </w:rPr>
        <w:t xml:space="preserve"> </w:t>
      </w:r>
      <w:r>
        <w:rPr>
          <w:sz w:val="20"/>
        </w:rPr>
        <w:t>on the earth?</w:t>
      </w:r>
    </w:p>
    <w:p w14:paraId="22FA2784" w14:textId="77777777" w:rsidR="008B73B2" w:rsidRDefault="00000000">
      <w:pPr>
        <w:pStyle w:val="ListParagraph"/>
        <w:numPr>
          <w:ilvl w:val="1"/>
          <w:numId w:val="79"/>
        </w:numPr>
        <w:tabs>
          <w:tab w:val="left" w:pos="1801"/>
          <w:tab w:val="left" w:pos="3160"/>
          <w:tab w:val="left" w:pos="3961"/>
        </w:tabs>
        <w:spacing w:before="2"/>
        <w:ind w:left="1801" w:hanging="799"/>
        <w:rPr>
          <w:sz w:val="20"/>
        </w:rPr>
      </w:pPr>
      <w:r>
        <w:rPr>
          <w:sz w:val="20"/>
        </w:rPr>
        <w:t>0.10</w:t>
      </w:r>
      <w:r>
        <w:rPr>
          <w:spacing w:val="3"/>
          <w:sz w:val="20"/>
        </w:rPr>
        <w:t xml:space="preserve"> </w:t>
      </w:r>
      <w:r>
        <w:rPr>
          <w:sz w:val="20"/>
        </w:rPr>
        <w:t>ms</w:t>
      </w:r>
      <w:r>
        <w:rPr>
          <w:sz w:val="20"/>
          <w:vertAlign w:val="superscript"/>
        </w:rPr>
        <w:t>-</w:t>
      </w:r>
      <w:r>
        <w:rPr>
          <w:spacing w:val="-10"/>
          <w:sz w:val="20"/>
          <w:vertAlign w:val="superscript"/>
        </w:rPr>
        <w:t>2</w:t>
      </w:r>
      <w:r>
        <w:rPr>
          <w:sz w:val="20"/>
        </w:rPr>
        <w:tab/>
      </w:r>
      <w:r>
        <w:rPr>
          <w:spacing w:val="-5"/>
          <w:sz w:val="20"/>
        </w:rPr>
        <w:t>B.</w:t>
      </w:r>
      <w:r>
        <w:rPr>
          <w:sz w:val="20"/>
        </w:rPr>
        <w:tab/>
        <w:t>0.74</w:t>
      </w:r>
      <w:r>
        <w:rPr>
          <w:spacing w:val="-14"/>
          <w:sz w:val="20"/>
        </w:rPr>
        <w:t xml:space="preserve"> </w:t>
      </w:r>
      <w:r>
        <w:rPr>
          <w:sz w:val="20"/>
        </w:rPr>
        <w:t>ms</w:t>
      </w:r>
      <w:r>
        <w:rPr>
          <w:sz w:val="20"/>
          <w:vertAlign w:val="superscript"/>
        </w:rPr>
        <w:t>-</w:t>
      </w:r>
      <w:r>
        <w:rPr>
          <w:spacing w:val="-10"/>
          <w:sz w:val="20"/>
          <w:vertAlign w:val="superscript"/>
        </w:rPr>
        <w:t>2</w:t>
      </w:r>
    </w:p>
    <w:p w14:paraId="71CAA4ED" w14:textId="77777777" w:rsidR="008B73B2" w:rsidRDefault="00000000">
      <w:pPr>
        <w:pStyle w:val="BodyText"/>
        <w:tabs>
          <w:tab w:val="left" w:pos="1801"/>
          <w:tab w:val="left" w:pos="3160"/>
          <w:tab w:val="left" w:pos="3880"/>
        </w:tabs>
        <w:spacing w:before="10"/>
        <w:ind w:left="1002"/>
      </w:pPr>
      <w:r>
        <w:rPr>
          <w:spacing w:val="-5"/>
        </w:rPr>
        <w:t>C.</w:t>
      </w:r>
      <w:r>
        <w:tab/>
      </w:r>
      <w:r>
        <w:rPr>
          <w:spacing w:val="-2"/>
        </w:rPr>
        <w:t>1.67</w:t>
      </w:r>
      <w:r>
        <w:rPr>
          <w:spacing w:val="-4"/>
        </w:rPr>
        <w:t xml:space="preserve"> </w:t>
      </w:r>
      <w:r>
        <w:rPr>
          <w:spacing w:val="-2"/>
        </w:rPr>
        <w:t>ms</w:t>
      </w:r>
      <w:r>
        <w:rPr>
          <w:spacing w:val="-2"/>
          <w:vertAlign w:val="superscript"/>
        </w:rPr>
        <w:t>-</w:t>
      </w:r>
      <w:r>
        <w:rPr>
          <w:spacing w:val="-10"/>
          <w:vertAlign w:val="superscript"/>
        </w:rPr>
        <w:t>2</w:t>
      </w:r>
      <w:r>
        <w:tab/>
      </w:r>
      <w:r>
        <w:rPr>
          <w:spacing w:val="-5"/>
        </w:rPr>
        <w:t>D.</w:t>
      </w:r>
      <w:r>
        <w:tab/>
      </w:r>
      <w:r>
        <w:rPr>
          <w:spacing w:val="-4"/>
        </w:rPr>
        <w:t>10.00</w:t>
      </w:r>
      <w:r>
        <w:rPr>
          <w:spacing w:val="4"/>
        </w:rPr>
        <w:t xml:space="preserve"> </w:t>
      </w:r>
      <w:r>
        <w:rPr>
          <w:spacing w:val="-4"/>
        </w:rPr>
        <w:t>ms</w:t>
      </w:r>
      <w:r>
        <w:rPr>
          <w:spacing w:val="-4"/>
          <w:vertAlign w:val="superscript"/>
        </w:rPr>
        <w:t>-</w:t>
      </w:r>
      <w:r>
        <w:rPr>
          <w:spacing w:val="-10"/>
          <w:vertAlign w:val="superscript"/>
        </w:rPr>
        <w:t>2</w:t>
      </w:r>
    </w:p>
    <w:p w14:paraId="06261E39" w14:textId="77777777" w:rsidR="008B73B2" w:rsidRDefault="008B73B2">
      <w:pPr>
        <w:pStyle w:val="BodyText"/>
        <w:spacing w:before="20"/>
      </w:pPr>
    </w:p>
    <w:p w14:paraId="7F622993" w14:textId="77777777" w:rsidR="008B73B2" w:rsidRDefault="00000000">
      <w:pPr>
        <w:pStyle w:val="ListParagraph"/>
        <w:numPr>
          <w:ilvl w:val="0"/>
          <w:numId w:val="79"/>
        </w:numPr>
        <w:tabs>
          <w:tab w:val="left" w:pos="999"/>
          <w:tab w:val="left" w:pos="1002"/>
        </w:tabs>
        <w:spacing w:before="0" w:line="249" w:lineRule="auto"/>
        <w:ind w:left="1002" w:right="850" w:hanging="721"/>
        <w:jc w:val="both"/>
        <w:rPr>
          <w:sz w:val="20"/>
        </w:rPr>
      </w:pPr>
      <w:r>
        <w:rPr>
          <w:sz w:val="20"/>
        </w:rPr>
        <w:t>A</w:t>
      </w:r>
      <w:r>
        <w:rPr>
          <w:spacing w:val="-12"/>
          <w:sz w:val="20"/>
        </w:rPr>
        <w:t xml:space="preserve"> </w:t>
      </w:r>
      <w:r>
        <w:rPr>
          <w:sz w:val="20"/>
        </w:rPr>
        <w:t>body</w:t>
      </w:r>
      <w:r>
        <w:rPr>
          <w:spacing w:val="-2"/>
          <w:sz w:val="20"/>
        </w:rPr>
        <w:t xml:space="preserve"> </w:t>
      </w:r>
      <w:r>
        <w:rPr>
          <w:sz w:val="20"/>
        </w:rPr>
        <w:t>is projected</w:t>
      </w:r>
      <w:r>
        <w:rPr>
          <w:spacing w:val="-1"/>
          <w:sz w:val="20"/>
        </w:rPr>
        <w:t xml:space="preserve"> </w:t>
      </w:r>
      <w:r>
        <w:rPr>
          <w:sz w:val="20"/>
        </w:rPr>
        <w:t>from</w:t>
      </w:r>
      <w:r>
        <w:rPr>
          <w:spacing w:val="-1"/>
          <w:sz w:val="20"/>
        </w:rPr>
        <w:t xml:space="preserve"> </w:t>
      </w:r>
      <w:r>
        <w:rPr>
          <w:sz w:val="20"/>
        </w:rPr>
        <w:t>the earth’s surface</w:t>
      </w:r>
      <w:r>
        <w:rPr>
          <w:spacing w:val="-13"/>
          <w:sz w:val="20"/>
        </w:rPr>
        <w:t xml:space="preserve"> </w:t>
      </w:r>
      <w:r>
        <w:rPr>
          <w:sz w:val="20"/>
        </w:rPr>
        <w:t>with the intention of letting it escape from the earth’s gravitational field. What is the minimum escape velocity of the</w:t>
      </w:r>
      <w:r>
        <w:rPr>
          <w:spacing w:val="40"/>
          <w:sz w:val="20"/>
        </w:rPr>
        <w:t xml:space="preserve"> </w:t>
      </w:r>
      <w:r>
        <w:rPr>
          <w:sz w:val="20"/>
        </w:rPr>
        <w:t>body?</w:t>
      </w:r>
    </w:p>
    <w:p w14:paraId="73E1E76F" w14:textId="77777777" w:rsidR="008B73B2" w:rsidRDefault="008B73B2">
      <w:pPr>
        <w:spacing w:line="249" w:lineRule="auto"/>
        <w:jc w:val="both"/>
        <w:rPr>
          <w:sz w:val="20"/>
        </w:rPr>
        <w:sectPr w:rsidR="008B73B2">
          <w:type w:val="continuous"/>
          <w:pgSz w:w="12240" w:h="15840"/>
          <w:pgMar w:top="640" w:right="580" w:bottom="1000" w:left="800" w:header="0" w:footer="813" w:gutter="0"/>
          <w:cols w:num="2" w:space="720" w:equalWidth="0">
            <w:col w:w="5003" w:space="49"/>
            <w:col w:w="5808"/>
          </w:cols>
        </w:sectPr>
      </w:pPr>
    </w:p>
    <w:tbl>
      <w:tblPr>
        <w:tblW w:w="0" w:type="auto"/>
        <w:tblInd w:w="6015" w:type="dxa"/>
        <w:tblLayout w:type="fixed"/>
        <w:tblCellMar>
          <w:left w:w="0" w:type="dxa"/>
          <w:right w:w="0" w:type="dxa"/>
        </w:tblCellMar>
        <w:tblLook w:val="01E0" w:firstRow="1" w:lastRow="1" w:firstColumn="1" w:lastColumn="1" w:noHBand="0" w:noVBand="0"/>
      </w:tblPr>
      <w:tblGrid>
        <w:gridCol w:w="505"/>
        <w:gridCol w:w="1352"/>
        <w:gridCol w:w="753"/>
        <w:gridCol w:w="1057"/>
      </w:tblGrid>
      <w:tr w:rsidR="008B73B2" w14:paraId="48A38AA3" w14:textId="77777777">
        <w:trPr>
          <w:trHeight w:val="230"/>
        </w:trPr>
        <w:tc>
          <w:tcPr>
            <w:tcW w:w="505" w:type="dxa"/>
          </w:tcPr>
          <w:p w14:paraId="3C78710E" w14:textId="77777777" w:rsidR="008B73B2" w:rsidRDefault="00000000">
            <w:pPr>
              <w:pStyle w:val="TableParagraph"/>
              <w:spacing w:line="210" w:lineRule="exact"/>
              <w:ind w:left="50"/>
              <w:rPr>
                <w:sz w:val="20"/>
              </w:rPr>
            </w:pPr>
            <w:r>
              <w:rPr>
                <w:spacing w:val="-5"/>
                <w:sz w:val="20"/>
              </w:rPr>
              <w:t>A.</w:t>
            </w:r>
          </w:p>
        </w:tc>
        <w:tc>
          <w:tcPr>
            <w:tcW w:w="1352" w:type="dxa"/>
          </w:tcPr>
          <w:p w14:paraId="7395F6EE" w14:textId="77777777" w:rsidR="008B73B2" w:rsidRDefault="00000000">
            <w:pPr>
              <w:pStyle w:val="TableParagraph"/>
              <w:spacing w:line="210" w:lineRule="exact"/>
              <w:ind w:right="97"/>
              <w:jc w:val="center"/>
              <w:rPr>
                <w:sz w:val="20"/>
              </w:rPr>
            </w:pPr>
            <w:r>
              <w:rPr>
                <w:sz w:val="20"/>
              </w:rPr>
              <w:t>14km</w:t>
            </w:r>
            <w:r>
              <w:rPr>
                <w:spacing w:val="21"/>
                <w:sz w:val="20"/>
              </w:rPr>
              <w:t xml:space="preserve"> </w:t>
            </w:r>
            <w:r>
              <w:rPr>
                <w:sz w:val="20"/>
              </w:rPr>
              <w:t>s</w:t>
            </w:r>
            <w:r>
              <w:rPr>
                <w:sz w:val="20"/>
                <w:vertAlign w:val="superscript"/>
              </w:rPr>
              <w:t>-</w:t>
            </w:r>
            <w:r>
              <w:rPr>
                <w:spacing w:val="-10"/>
                <w:sz w:val="20"/>
                <w:vertAlign w:val="superscript"/>
              </w:rPr>
              <w:t>1</w:t>
            </w:r>
          </w:p>
        </w:tc>
        <w:tc>
          <w:tcPr>
            <w:tcW w:w="753" w:type="dxa"/>
          </w:tcPr>
          <w:p w14:paraId="5B2F084A" w14:textId="77777777" w:rsidR="008B73B2" w:rsidRDefault="00000000">
            <w:pPr>
              <w:pStyle w:val="TableParagraph"/>
              <w:spacing w:line="210" w:lineRule="exact"/>
              <w:ind w:left="95" w:right="43"/>
              <w:jc w:val="center"/>
              <w:rPr>
                <w:sz w:val="20"/>
              </w:rPr>
            </w:pPr>
            <w:r>
              <w:rPr>
                <w:spacing w:val="-5"/>
                <w:sz w:val="20"/>
              </w:rPr>
              <w:t>B.</w:t>
            </w:r>
          </w:p>
        </w:tc>
        <w:tc>
          <w:tcPr>
            <w:tcW w:w="1057" w:type="dxa"/>
          </w:tcPr>
          <w:p w14:paraId="365DD43A" w14:textId="77777777" w:rsidR="008B73B2" w:rsidRDefault="00000000">
            <w:pPr>
              <w:pStyle w:val="TableParagraph"/>
              <w:spacing w:line="210" w:lineRule="exact"/>
              <w:ind w:right="49"/>
              <w:jc w:val="right"/>
              <w:rPr>
                <w:sz w:val="20"/>
              </w:rPr>
            </w:pPr>
            <w:r>
              <w:rPr>
                <w:sz w:val="20"/>
              </w:rPr>
              <w:t>13</w:t>
            </w:r>
            <w:r>
              <w:rPr>
                <w:spacing w:val="14"/>
                <w:sz w:val="20"/>
              </w:rPr>
              <w:t xml:space="preserve"> </w:t>
            </w:r>
            <w:r>
              <w:rPr>
                <w:sz w:val="20"/>
              </w:rPr>
              <w:t>km</w:t>
            </w:r>
            <w:r>
              <w:rPr>
                <w:spacing w:val="10"/>
                <w:sz w:val="20"/>
              </w:rPr>
              <w:t xml:space="preserve"> </w:t>
            </w:r>
            <w:r>
              <w:rPr>
                <w:sz w:val="20"/>
              </w:rPr>
              <w:t>s</w:t>
            </w:r>
            <w:r>
              <w:rPr>
                <w:sz w:val="20"/>
                <w:vertAlign w:val="superscript"/>
              </w:rPr>
              <w:t>-</w:t>
            </w:r>
            <w:r>
              <w:rPr>
                <w:spacing w:val="-10"/>
                <w:sz w:val="20"/>
                <w:vertAlign w:val="superscript"/>
              </w:rPr>
              <w:t>1</w:t>
            </w:r>
          </w:p>
        </w:tc>
      </w:tr>
      <w:tr w:rsidR="008B73B2" w14:paraId="6653790B" w14:textId="77777777">
        <w:trPr>
          <w:trHeight w:val="230"/>
        </w:trPr>
        <w:tc>
          <w:tcPr>
            <w:tcW w:w="505" w:type="dxa"/>
          </w:tcPr>
          <w:p w14:paraId="450A79B0" w14:textId="77777777" w:rsidR="008B73B2" w:rsidRDefault="00000000">
            <w:pPr>
              <w:pStyle w:val="TableParagraph"/>
              <w:spacing w:line="210" w:lineRule="exact"/>
              <w:ind w:left="50"/>
              <w:rPr>
                <w:sz w:val="20"/>
              </w:rPr>
            </w:pPr>
            <w:r>
              <w:rPr>
                <w:spacing w:val="-5"/>
                <w:sz w:val="20"/>
              </w:rPr>
              <w:t>C.</w:t>
            </w:r>
          </w:p>
        </w:tc>
        <w:tc>
          <w:tcPr>
            <w:tcW w:w="1352" w:type="dxa"/>
          </w:tcPr>
          <w:p w14:paraId="3DEB330C" w14:textId="77777777" w:rsidR="008B73B2" w:rsidRDefault="00000000">
            <w:pPr>
              <w:pStyle w:val="TableParagraph"/>
              <w:spacing w:line="210" w:lineRule="exact"/>
              <w:ind w:left="53" w:right="97"/>
              <w:jc w:val="center"/>
              <w:rPr>
                <w:sz w:val="20"/>
              </w:rPr>
            </w:pPr>
            <w:r>
              <w:rPr>
                <w:sz w:val="20"/>
              </w:rPr>
              <w:t>12</w:t>
            </w:r>
            <w:r>
              <w:rPr>
                <w:spacing w:val="14"/>
                <w:sz w:val="20"/>
              </w:rPr>
              <w:t xml:space="preserve"> </w:t>
            </w:r>
            <w:r>
              <w:rPr>
                <w:sz w:val="20"/>
              </w:rPr>
              <w:t>km</w:t>
            </w:r>
            <w:r>
              <w:rPr>
                <w:spacing w:val="10"/>
                <w:sz w:val="20"/>
              </w:rPr>
              <w:t xml:space="preserve"> </w:t>
            </w:r>
            <w:r>
              <w:rPr>
                <w:sz w:val="20"/>
              </w:rPr>
              <w:t>s</w:t>
            </w:r>
            <w:r>
              <w:rPr>
                <w:sz w:val="20"/>
                <w:vertAlign w:val="superscript"/>
              </w:rPr>
              <w:t>-</w:t>
            </w:r>
            <w:r>
              <w:rPr>
                <w:spacing w:val="-10"/>
                <w:sz w:val="20"/>
                <w:vertAlign w:val="superscript"/>
              </w:rPr>
              <w:t>1</w:t>
            </w:r>
          </w:p>
        </w:tc>
        <w:tc>
          <w:tcPr>
            <w:tcW w:w="753" w:type="dxa"/>
          </w:tcPr>
          <w:p w14:paraId="03123299" w14:textId="77777777" w:rsidR="008B73B2" w:rsidRDefault="00000000">
            <w:pPr>
              <w:pStyle w:val="TableParagraph"/>
              <w:spacing w:line="210" w:lineRule="exact"/>
              <w:ind w:left="95"/>
              <w:jc w:val="center"/>
              <w:rPr>
                <w:sz w:val="20"/>
              </w:rPr>
            </w:pPr>
            <w:r>
              <w:rPr>
                <w:spacing w:val="-5"/>
                <w:sz w:val="20"/>
              </w:rPr>
              <w:t>D.</w:t>
            </w:r>
          </w:p>
        </w:tc>
        <w:tc>
          <w:tcPr>
            <w:tcW w:w="1057" w:type="dxa"/>
          </w:tcPr>
          <w:p w14:paraId="6C2BC5E3" w14:textId="77777777" w:rsidR="008B73B2" w:rsidRDefault="00000000">
            <w:pPr>
              <w:pStyle w:val="TableParagraph"/>
              <w:spacing w:line="210" w:lineRule="exact"/>
              <w:ind w:right="49"/>
              <w:jc w:val="right"/>
              <w:rPr>
                <w:sz w:val="20"/>
              </w:rPr>
            </w:pPr>
            <w:r>
              <w:rPr>
                <w:sz w:val="20"/>
              </w:rPr>
              <w:t>11</w:t>
            </w:r>
            <w:r>
              <w:rPr>
                <w:spacing w:val="14"/>
                <w:sz w:val="20"/>
              </w:rPr>
              <w:t xml:space="preserve"> </w:t>
            </w:r>
            <w:r>
              <w:rPr>
                <w:sz w:val="20"/>
              </w:rPr>
              <w:t>km</w:t>
            </w:r>
            <w:r>
              <w:rPr>
                <w:spacing w:val="10"/>
                <w:sz w:val="20"/>
              </w:rPr>
              <w:t xml:space="preserve"> </w:t>
            </w:r>
            <w:r>
              <w:rPr>
                <w:sz w:val="20"/>
              </w:rPr>
              <w:t>s</w:t>
            </w:r>
            <w:r>
              <w:rPr>
                <w:sz w:val="20"/>
                <w:vertAlign w:val="superscript"/>
              </w:rPr>
              <w:t>-</w:t>
            </w:r>
            <w:r>
              <w:rPr>
                <w:spacing w:val="-10"/>
                <w:sz w:val="20"/>
                <w:vertAlign w:val="superscript"/>
              </w:rPr>
              <w:t>1</w:t>
            </w:r>
          </w:p>
        </w:tc>
      </w:tr>
    </w:tbl>
    <w:p w14:paraId="2B579B33" w14:textId="77777777" w:rsidR="008B73B2" w:rsidRDefault="008B73B2">
      <w:pPr>
        <w:spacing w:line="210" w:lineRule="exact"/>
        <w:jc w:val="right"/>
        <w:rPr>
          <w:sz w:val="20"/>
        </w:rPr>
        <w:sectPr w:rsidR="008B73B2">
          <w:type w:val="continuous"/>
          <w:pgSz w:w="12240" w:h="15840"/>
          <w:pgMar w:top="640" w:right="580" w:bottom="1000" w:left="800" w:header="0" w:footer="813" w:gutter="0"/>
          <w:cols w:space="720"/>
        </w:sectPr>
      </w:pPr>
    </w:p>
    <w:p w14:paraId="5AE9C533" w14:textId="77777777" w:rsidR="008B73B2" w:rsidRDefault="00000000">
      <w:pPr>
        <w:pStyle w:val="ListParagraph"/>
        <w:numPr>
          <w:ilvl w:val="0"/>
          <w:numId w:val="79"/>
        </w:numPr>
        <w:tabs>
          <w:tab w:val="left" w:pos="1360"/>
        </w:tabs>
        <w:spacing w:before="68" w:line="249" w:lineRule="auto"/>
        <w:ind w:left="1360" w:right="3" w:hanging="720"/>
        <w:jc w:val="both"/>
        <w:rPr>
          <w:sz w:val="20"/>
        </w:rPr>
      </w:pPr>
      <w:r>
        <w:rPr>
          <w:sz w:val="20"/>
        </w:rPr>
        <w:t>A uniform rod PQ of length 1m and mass 2kg is pivoted</w:t>
      </w:r>
      <w:r>
        <w:rPr>
          <w:spacing w:val="-6"/>
          <w:sz w:val="20"/>
        </w:rPr>
        <w:t xml:space="preserve"> </w:t>
      </w:r>
      <w:r>
        <w:rPr>
          <w:sz w:val="20"/>
        </w:rPr>
        <w:t>at the end P.</w:t>
      </w:r>
      <w:r>
        <w:rPr>
          <w:spacing w:val="-13"/>
          <w:sz w:val="20"/>
        </w:rPr>
        <w:t xml:space="preserve"> </w:t>
      </w:r>
      <w:r>
        <w:rPr>
          <w:sz w:val="20"/>
        </w:rPr>
        <w:t>If a load of</w:t>
      </w:r>
      <w:r>
        <w:rPr>
          <w:spacing w:val="-3"/>
          <w:sz w:val="20"/>
        </w:rPr>
        <w:t xml:space="preserve"> </w:t>
      </w:r>
      <w:r>
        <w:rPr>
          <w:sz w:val="20"/>
        </w:rPr>
        <w:t>14N is placed at the centre of</w:t>
      </w:r>
      <w:r>
        <w:rPr>
          <w:spacing w:val="-1"/>
          <w:sz w:val="20"/>
        </w:rPr>
        <w:t xml:space="preserve"> </w:t>
      </w:r>
      <w:r>
        <w:rPr>
          <w:sz w:val="20"/>
        </w:rPr>
        <w:t xml:space="preserve">the rod, find the force thatshould be </w:t>
      </w:r>
      <w:r>
        <w:rPr>
          <w:spacing w:val="-2"/>
          <w:sz w:val="20"/>
        </w:rPr>
        <w:t>applied</w:t>
      </w:r>
      <w:r>
        <w:rPr>
          <w:spacing w:val="-11"/>
          <w:sz w:val="20"/>
        </w:rPr>
        <w:t xml:space="preserve"> </w:t>
      </w:r>
      <w:r>
        <w:rPr>
          <w:spacing w:val="-2"/>
          <w:sz w:val="20"/>
        </w:rPr>
        <w:t>vertically</w:t>
      </w:r>
      <w:r>
        <w:rPr>
          <w:spacing w:val="-10"/>
          <w:sz w:val="20"/>
        </w:rPr>
        <w:t xml:space="preserve"> </w:t>
      </w:r>
      <w:r>
        <w:rPr>
          <w:spacing w:val="-2"/>
          <w:sz w:val="20"/>
        </w:rPr>
        <w:t>upwards</w:t>
      </w:r>
      <w:r>
        <w:rPr>
          <w:spacing w:val="-11"/>
          <w:sz w:val="20"/>
        </w:rPr>
        <w:t xml:space="preserve"> </w:t>
      </w:r>
      <w:r>
        <w:rPr>
          <w:spacing w:val="-2"/>
          <w:sz w:val="20"/>
        </w:rPr>
        <w:t>at</w:t>
      </w:r>
      <w:r>
        <w:rPr>
          <w:spacing w:val="-9"/>
          <w:sz w:val="20"/>
        </w:rPr>
        <w:t xml:space="preserve"> </w:t>
      </w:r>
      <w:r>
        <w:rPr>
          <w:spacing w:val="-2"/>
          <w:sz w:val="20"/>
        </w:rPr>
        <w:t>Q</w:t>
      </w:r>
      <w:r>
        <w:rPr>
          <w:spacing w:val="-9"/>
          <w:sz w:val="20"/>
        </w:rPr>
        <w:t xml:space="preserve"> </w:t>
      </w:r>
      <w:r>
        <w:rPr>
          <w:spacing w:val="-2"/>
          <w:sz w:val="20"/>
        </w:rPr>
        <w:t>to</w:t>
      </w:r>
      <w:r>
        <w:rPr>
          <w:spacing w:val="-11"/>
          <w:sz w:val="20"/>
        </w:rPr>
        <w:t xml:space="preserve"> </w:t>
      </w:r>
      <w:r>
        <w:rPr>
          <w:spacing w:val="-2"/>
          <w:sz w:val="20"/>
        </w:rPr>
        <w:t>maintain</w:t>
      </w:r>
      <w:r>
        <w:rPr>
          <w:sz w:val="20"/>
        </w:rPr>
        <w:t xml:space="preserve"> </w:t>
      </w:r>
      <w:r>
        <w:rPr>
          <w:spacing w:val="-2"/>
          <w:sz w:val="20"/>
        </w:rPr>
        <w:t>the</w:t>
      </w:r>
      <w:r>
        <w:rPr>
          <w:spacing w:val="-7"/>
          <w:sz w:val="20"/>
        </w:rPr>
        <w:t xml:space="preserve"> </w:t>
      </w:r>
      <w:r>
        <w:rPr>
          <w:spacing w:val="-2"/>
          <w:sz w:val="20"/>
        </w:rPr>
        <w:t xml:space="preserve">rod </w:t>
      </w:r>
      <w:r>
        <w:rPr>
          <w:sz w:val="20"/>
        </w:rPr>
        <w:t>in equilibriumhorizontally.</w:t>
      </w:r>
    </w:p>
    <w:p w14:paraId="553F0EEA" w14:textId="77777777" w:rsidR="008B73B2" w:rsidRDefault="00000000">
      <w:pPr>
        <w:pStyle w:val="ListParagraph"/>
        <w:numPr>
          <w:ilvl w:val="1"/>
          <w:numId w:val="79"/>
        </w:numPr>
        <w:tabs>
          <w:tab w:val="left" w:pos="2077"/>
          <w:tab w:val="left" w:pos="3518"/>
          <w:tab w:val="left" w:pos="4238"/>
        </w:tabs>
        <w:spacing w:before="0" w:line="230" w:lineRule="exact"/>
        <w:ind w:left="2077" w:hanging="717"/>
        <w:jc w:val="both"/>
        <w:rPr>
          <w:sz w:val="20"/>
        </w:rPr>
      </w:pPr>
      <w:r>
        <w:rPr>
          <w:spacing w:val="-3"/>
          <w:sz w:val="20"/>
        </w:rPr>
        <w:t>68</w:t>
      </w:r>
      <w:r>
        <w:rPr>
          <w:spacing w:val="-30"/>
          <w:sz w:val="20"/>
        </w:rPr>
        <w:t xml:space="preserve"> </w:t>
      </w:r>
      <w:r>
        <w:rPr>
          <w:spacing w:val="-10"/>
          <w:sz w:val="20"/>
        </w:rPr>
        <w:t>N</w:t>
      </w:r>
      <w:r>
        <w:rPr>
          <w:sz w:val="20"/>
        </w:rPr>
        <w:tab/>
      </w:r>
      <w:r>
        <w:rPr>
          <w:spacing w:val="-5"/>
          <w:sz w:val="20"/>
        </w:rPr>
        <w:t>B.</w:t>
      </w:r>
      <w:r>
        <w:rPr>
          <w:sz w:val="20"/>
        </w:rPr>
        <w:tab/>
      </w:r>
      <w:r>
        <w:rPr>
          <w:spacing w:val="-3"/>
          <w:sz w:val="20"/>
        </w:rPr>
        <w:t>28</w:t>
      </w:r>
      <w:r>
        <w:rPr>
          <w:spacing w:val="-30"/>
          <w:sz w:val="20"/>
        </w:rPr>
        <w:t xml:space="preserve"> </w:t>
      </w:r>
      <w:r>
        <w:rPr>
          <w:spacing w:val="-10"/>
          <w:sz w:val="20"/>
        </w:rPr>
        <w:t>N</w:t>
      </w:r>
    </w:p>
    <w:p w14:paraId="6F2C1B98" w14:textId="77777777" w:rsidR="008B73B2" w:rsidRDefault="00000000">
      <w:pPr>
        <w:pStyle w:val="BodyText"/>
        <w:tabs>
          <w:tab w:val="left" w:pos="2077"/>
          <w:tab w:val="left" w:pos="3518"/>
          <w:tab w:val="left" w:pos="4315"/>
        </w:tabs>
        <w:spacing w:before="10" w:line="249" w:lineRule="auto"/>
        <w:ind w:left="1360" w:right="708"/>
        <w:jc w:val="both"/>
      </w:pPr>
      <w:r>
        <w:rPr>
          <w:spacing w:val="-6"/>
        </w:rPr>
        <w:t>C.</w:t>
      </w:r>
      <w:r>
        <w:tab/>
        <w:t>17</w:t>
      </w:r>
      <w:r>
        <w:rPr>
          <w:spacing w:val="-31"/>
        </w:rPr>
        <w:t xml:space="preserve"> </w:t>
      </w:r>
      <w:r>
        <w:t>N</w:t>
      </w:r>
      <w:r>
        <w:tab/>
      </w:r>
      <w:r>
        <w:rPr>
          <w:spacing w:val="-6"/>
        </w:rPr>
        <w:t>D.</w:t>
      </w:r>
      <w:r>
        <w:tab/>
        <w:t>7</w:t>
      </w:r>
      <w:r>
        <w:rPr>
          <w:spacing w:val="-13"/>
        </w:rPr>
        <w:t xml:space="preserve"> </w:t>
      </w:r>
      <w:r>
        <w:t>N [g = 10 ms</w:t>
      </w:r>
      <w:r>
        <w:rPr>
          <w:vertAlign w:val="superscript"/>
        </w:rPr>
        <w:t>-2</w:t>
      </w:r>
      <w:r>
        <w:t>]</w:t>
      </w:r>
    </w:p>
    <w:p w14:paraId="0A2B8857" w14:textId="77777777" w:rsidR="008B73B2" w:rsidRDefault="008B73B2">
      <w:pPr>
        <w:pStyle w:val="BodyText"/>
      </w:pPr>
    </w:p>
    <w:p w14:paraId="431A174B" w14:textId="77777777" w:rsidR="008B73B2" w:rsidRDefault="008B73B2">
      <w:pPr>
        <w:pStyle w:val="BodyText"/>
        <w:spacing w:before="22"/>
      </w:pPr>
    </w:p>
    <w:p w14:paraId="5AFC8018" w14:textId="77777777" w:rsidR="008B73B2" w:rsidRDefault="00000000">
      <w:pPr>
        <w:pStyle w:val="ListParagraph"/>
        <w:numPr>
          <w:ilvl w:val="0"/>
          <w:numId w:val="79"/>
        </w:numPr>
        <w:tabs>
          <w:tab w:val="left" w:pos="1360"/>
        </w:tabs>
        <w:spacing w:before="0" w:line="249" w:lineRule="auto"/>
        <w:ind w:left="1360" w:right="10" w:hanging="720"/>
        <w:jc w:val="both"/>
        <w:rPr>
          <w:sz w:val="20"/>
        </w:rPr>
      </w:pPr>
      <w:r>
        <w:rPr>
          <w:sz w:val="20"/>
        </w:rPr>
        <w:t>A vehicle of mass m is driven by an engine of power</w:t>
      </w:r>
      <w:r>
        <w:rPr>
          <w:spacing w:val="-13"/>
          <w:sz w:val="20"/>
        </w:rPr>
        <w:t xml:space="preserve"> </w:t>
      </w:r>
      <w:r>
        <w:rPr>
          <w:sz w:val="20"/>
        </w:rPr>
        <w:t>P</w:t>
      </w:r>
      <w:r>
        <w:rPr>
          <w:spacing w:val="-3"/>
          <w:sz w:val="20"/>
        </w:rPr>
        <w:t xml:space="preserve"> </w:t>
      </w:r>
      <w:r>
        <w:rPr>
          <w:sz w:val="20"/>
        </w:rPr>
        <w:t>from</w:t>
      </w:r>
      <w:r>
        <w:rPr>
          <w:spacing w:val="-7"/>
          <w:sz w:val="20"/>
        </w:rPr>
        <w:t xml:space="preserve"> </w:t>
      </w:r>
      <w:r>
        <w:rPr>
          <w:sz w:val="20"/>
        </w:rPr>
        <w:t>rest.</w:t>
      </w:r>
      <w:r>
        <w:rPr>
          <w:spacing w:val="-3"/>
          <w:sz w:val="20"/>
        </w:rPr>
        <w:t xml:space="preserve"> </w:t>
      </w:r>
      <w:r>
        <w:rPr>
          <w:sz w:val="20"/>
        </w:rPr>
        <w:t>Find the minimum</w:t>
      </w:r>
      <w:r>
        <w:rPr>
          <w:spacing w:val="-4"/>
          <w:sz w:val="20"/>
        </w:rPr>
        <w:t xml:space="preserve"> </w:t>
      </w:r>
      <w:r>
        <w:rPr>
          <w:sz w:val="20"/>
        </w:rPr>
        <w:t>time</w:t>
      </w:r>
      <w:r>
        <w:rPr>
          <w:spacing w:val="-1"/>
          <w:sz w:val="20"/>
        </w:rPr>
        <w:t xml:space="preserve"> </w:t>
      </w:r>
      <w:r>
        <w:rPr>
          <w:sz w:val="20"/>
        </w:rPr>
        <w:t>it</w:t>
      </w:r>
      <w:r>
        <w:rPr>
          <w:spacing w:val="-13"/>
          <w:sz w:val="20"/>
        </w:rPr>
        <w:t xml:space="preserve"> </w:t>
      </w:r>
      <w:r>
        <w:rPr>
          <w:sz w:val="20"/>
        </w:rPr>
        <w:t>will take to acquire a speed v.</w:t>
      </w:r>
    </w:p>
    <w:p w14:paraId="23CB0F7B" w14:textId="77777777" w:rsidR="008B73B2" w:rsidRDefault="00000000">
      <w:pPr>
        <w:pStyle w:val="ListParagraph"/>
        <w:numPr>
          <w:ilvl w:val="1"/>
          <w:numId w:val="79"/>
        </w:numPr>
        <w:tabs>
          <w:tab w:val="left" w:pos="2077"/>
        </w:tabs>
        <w:spacing w:before="0"/>
        <w:ind w:left="2077" w:hanging="717"/>
        <w:jc w:val="both"/>
        <w:rPr>
          <w:sz w:val="20"/>
        </w:rPr>
      </w:pPr>
      <w:r>
        <w:rPr>
          <w:noProof/>
        </w:rPr>
        <mc:AlternateContent>
          <mc:Choice Requires="wps">
            <w:drawing>
              <wp:anchor distT="0" distB="0" distL="0" distR="0" simplePos="0" relativeHeight="479374848" behindDoc="1" locked="0" layoutInCell="1" allowOverlap="1" wp14:anchorId="0F17855B" wp14:editId="1463BFAA">
                <wp:simplePos x="0" y="0"/>
                <wp:positionH relativeFrom="page">
                  <wp:posOffset>1984375</wp:posOffset>
                </wp:positionH>
                <wp:positionV relativeFrom="paragraph">
                  <wp:posOffset>85446</wp:posOffset>
                </wp:positionV>
                <wp:extent cx="36830" cy="3175"/>
                <wp:effectExtent l="0" t="0" r="0" b="0"/>
                <wp:wrapNone/>
                <wp:docPr id="1470" name="Graphic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175"/>
                        </a:xfrm>
                        <a:custGeom>
                          <a:avLst/>
                          <a:gdLst/>
                          <a:ahLst/>
                          <a:cxnLst/>
                          <a:rect l="l" t="t" r="r" b="b"/>
                          <a:pathLst>
                            <a:path w="36830" h="3175">
                              <a:moveTo>
                                <a:pt x="36830" y="0"/>
                              </a:moveTo>
                              <a:lnTo>
                                <a:pt x="0" y="0"/>
                              </a:lnTo>
                              <a:lnTo>
                                <a:pt x="0" y="3175"/>
                              </a:lnTo>
                              <a:lnTo>
                                <a:pt x="36830" y="3175"/>
                              </a:lnTo>
                              <a:lnTo>
                                <a:pt x="368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B0E96" id="Graphic 1470" o:spid="_x0000_s1026" style="position:absolute;margin-left:156.25pt;margin-top:6.75pt;width:2.9pt;height:.25pt;z-index:-23941632;visibility:visible;mso-wrap-style:square;mso-wrap-distance-left:0;mso-wrap-distance-top:0;mso-wrap-distance-right:0;mso-wrap-distance-bottom:0;mso-position-horizontal:absolute;mso-position-horizontal-relative:page;mso-position-vertical:absolute;mso-position-vertical-relative:text;v-text-anchor:top" coordsize="3683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" path="m36830,l,,,3175r36830,l36830,xe" fillcolor="black" stroked="f">
                <v:path arrowok="t"/>
                <w10:wrap anchorx="page"/>
              </v:shape>
            </w:pict>
          </mc:Fallback>
        </mc:AlternateContent>
      </w:r>
      <w:r>
        <w:rPr>
          <w:spacing w:val="-5"/>
          <w:sz w:val="20"/>
          <w:u w:val="single"/>
        </w:rPr>
        <w:t>mv</w:t>
      </w:r>
      <w:r>
        <w:rPr>
          <w:spacing w:val="-5"/>
          <w:sz w:val="20"/>
          <w:vertAlign w:val="superscript"/>
        </w:rPr>
        <w:t>2</w:t>
      </w:r>
    </w:p>
    <w:p w14:paraId="401DB7B4" w14:textId="77777777" w:rsidR="008B73B2" w:rsidRDefault="00000000">
      <w:pPr>
        <w:spacing w:before="10"/>
        <w:ind w:left="13" w:right="894"/>
        <w:jc w:val="center"/>
        <w:rPr>
          <w:sz w:val="20"/>
        </w:rPr>
      </w:pPr>
      <w:r>
        <w:rPr>
          <w:spacing w:val="-10"/>
          <w:sz w:val="20"/>
        </w:rPr>
        <w:t>P</w:t>
      </w:r>
    </w:p>
    <w:p w14:paraId="4F1D3BF2" w14:textId="77777777" w:rsidR="008B73B2" w:rsidRDefault="00000000">
      <w:pPr>
        <w:pStyle w:val="ListParagraph"/>
        <w:numPr>
          <w:ilvl w:val="1"/>
          <w:numId w:val="79"/>
        </w:numPr>
        <w:tabs>
          <w:tab w:val="left" w:pos="2077"/>
        </w:tabs>
        <w:ind w:left="2077" w:hanging="717"/>
        <w:jc w:val="both"/>
        <w:rPr>
          <w:sz w:val="20"/>
        </w:rPr>
      </w:pPr>
      <w:r>
        <w:rPr>
          <w:noProof/>
        </w:rPr>
        <mc:AlternateContent>
          <mc:Choice Requires="wps">
            <w:drawing>
              <wp:anchor distT="0" distB="0" distL="0" distR="0" simplePos="0" relativeHeight="479375360" behindDoc="1" locked="0" layoutInCell="1" allowOverlap="1" wp14:anchorId="51BC9ACC" wp14:editId="4B8B6D3C">
                <wp:simplePos x="0" y="0"/>
                <wp:positionH relativeFrom="page">
                  <wp:posOffset>1984375</wp:posOffset>
                </wp:positionH>
                <wp:positionV relativeFrom="paragraph">
                  <wp:posOffset>91820</wp:posOffset>
                </wp:positionV>
                <wp:extent cx="36830" cy="3175"/>
                <wp:effectExtent l="0" t="0" r="0" b="0"/>
                <wp:wrapNone/>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175"/>
                        </a:xfrm>
                        <a:custGeom>
                          <a:avLst/>
                          <a:gdLst/>
                          <a:ahLst/>
                          <a:cxnLst/>
                          <a:rect l="l" t="t" r="r" b="b"/>
                          <a:pathLst>
                            <a:path w="36830" h="3175">
                              <a:moveTo>
                                <a:pt x="36830" y="0"/>
                              </a:moveTo>
                              <a:lnTo>
                                <a:pt x="0" y="0"/>
                              </a:lnTo>
                              <a:lnTo>
                                <a:pt x="0" y="3175"/>
                              </a:lnTo>
                              <a:lnTo>
                                <a:pt x="36830" y="3175"/>
                              </a:lnTo>
                              <a:lnTo>
                                <a:pt x="368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60D5D5" id="Graphic 1471" o:spid="_x0000_s1026" style="position:absolute;margin-left:156.25pt;margin-top:7.25pt;width:2.9pt;height:.25pt;z-index:-23941120;visibility:visible;mso-wrap-style:square;mso-wrap-distance-left:0;mso-wrap-distance-top:0;mso-wrap-distance-right:0;mso-wrap-distance-bottom:0;mso-position-horizontal:absolute;mso-position-horizontal-relative:page;mso-position-vertical:absolute;mso-position-vertical-relative:text;v-text-anchor:top" coordsize="3683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" path="m36830,l,,,3175r36830,l36830,xe" fillcolor="black" stroked="f">
                <v:path arrowok="t"/>
                <w10:wrap anchorx="page"/>
              </v:shape>
            </w:pict>
          </mc:Fallback>
        </mc:AlternateContent>
      </w:r>
      <w:r>
        <w:rPr>
          <w:spacing w:val="-5"/>
          <w:sz w:val="20"/>
          <w:u w:val="single"/>
        </w:rPr>
        <w:t>mv</w:t>
      </w:r>
      <w:r>
        <w:rPr>
          <w:spacing w:val="-5"/>
          <w:sz w:val="20"/>
          <w:vertAlign w:val="superscript"/>
        </w:rPr>
        <w:t>2</w:t>
      </w:r>
    </w:p>
    <w:p w14:paraId="2F919EAA" w14:textId="77777777" w:rsidR="008B73B2" w:rsidRDefault="00000000">
      <w:pPr>
        <w:spacing w:before="11"/>
        <w:ind w:right="894"/>
        <w:jc w:val="center"/>
        <w:rPr>
          <w:sz w:val="20"/>
        </w:rPr>
      </w:pPr>
      <w:r>
        <w:rPr>
          <w:spacing w:val="-5"/>
          <w:sz w:val="20"/>
        </w:rPr>
        <w:t>2P</w:t>
      </w:r>
    </w:p>
    <w:p w14:paraId="00809AE1" w14:textId="77777777" w:rsidR="008B73B2" w:rsidRDefault="00000000">
      <w:pPr>
        <w:pStyle w:val="ListParagraph"/>
        <w:numPr>
          <w:ilvl w:val="1"/>
          <w:numId w:val="79"/>
        </w:numPr>
        <w:tabs>
          <w:tab w:val="left" w:pos="2077"/>
        </w:tabs>
        <w:ind w:left="2077" w:hanging="717"/>
        <w:jc w:val="both"/>
        <w:rPr>
          <w:sz w:val="20"/>
        </w:rPr>
      </w:pPr>
      <w:r>
        <w:rPr>
          <w:spacing w:val="-15"/>
          <w:sz w:val="20"/>
          <w:u w:val="single"/>
        </w:rPr>
        <w:t xml:space="preserve"> </w:t>
      </w:r>
      <w:r>
        <w:rPr>
          <w:spacing w:val="-5"/>
          <w:sz w:val="20"/>
          <w:u w:val="single"/>
        </w:rPr>
        <w:t>mv</w:t>
      </w:r>
    </w:p>
    <w:p w14:paraId="60C26947" w14:textId="77777777" w:rsidR="008B73B2" w:rsidRDefault="00000000">
      <w:pPr>
        <w:spacing w:before="10"/>
        <w:ind w:left="13" w:right="894"/>
        <w:jc w:val="center"/>
        <w:rPr>
          <w:sz w:val="20"/>
        </w:rPr>
      </w:pPr>
      <w:r>
        <w:rPr>
          <w:noProof/>
        </w:rPr>
        <mc:AlternateContent>
          <mc:Choice Requires="wps">
            <w:drawing>
              <wp:anchor distT="0" distB="0" distL="0" distR="0" simplePos="0" relativeHeight="479374336" behindDoc="1" locked="0" layoutInCell="1" allowOverlap="1" wp14:anchorId="3EEA6A91" wp14:editId="4207195D">
                <wp:simplePos x="0" y="0"/>
                <wp:positionH relativeFrom="page">
                  <wp:posOffset>1371853</wp:posOffset>
                </wp:positionH>
                <wp:positionV relativeFrom="paragraph">
                  <wp:posOffset>163035</wp:posOffset>
                </wp:positionV>
                <wp:extent cx="586740" cy="294005"/>
                <wp:effectExtent l="0" t="0" r="0" b="0"/>
                <wp:wrapNone/>
                <wp:docPr id="1472" name="Text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294005"/>
                        </a:xfrm>
                        <a:prstGeom prst="rect">
                          <a:avLst/>
                        </a:prstGeom>
                      </wps:spPr>
                      <wps:txbx>
                        <w:txbxContent>
                          <w:p w14:paraId="37882235" w14:textId="77777777" w:rsidR="008B73B2" w:rsidRDefault="00000000">
                            <w:pPr>
                              <w:pStyle w:val="BodyText"/>
                              <w:tabs>
                                <w:tab w:val="left" w:pos="719"/>
                              </w:tabs>
                              <w:spacing w:line="221" w:lineRule="exact"/>
                            </w:pPr>
                            <w:r>
                              <w:rPr>
                                <w:spacing w:val="-5"/>
                              </w:rPr>
                              <w:t>D.</w:t>
                            </w:r>
                            <w:r>
                              <w:tab/>
                            </w:r>
                            <w:r>
                              <w:rPr>
                                <w:spacing w:val="-32"/>
                              </w:rPr>
                              <w:t>mv</w:t>
                            </w:r>
                          </w:p>
                          <w:p w14:paraId="7C95191A" w14:textId="77777777" w:rsidR="008B73B2" w:rsidRDefault="00000000">
                            <w:pPr>
                              <w:spacing w:before="12"/>
                              <w:ind w:right="12"/>
                              <w:jc w:val="right"/>
                              <w:rPr>
                                <w:sz w:val="20"/>
                              </w:rPr>
                            </w:pPr>
                            <w:r>
                              <w:rPr>
                                <w:spacing w:val="-5"/>
                                <w:sz w:val="20"/>
                              </w:rPr>
                              <w:t>2P</w:t>
                            </w:r>
                          </w:p>
                        </w:txbxContent>
                      </wps:txbx>
                      <wps:bodyPr wrap="square" lIns="0" tIns="0" rIns="0" bIns="0" rtlCol="0">
                        <a:noAutofit/>
                      </wps:bodyPr>
                    </wps:wsp>
                  </a:graphicData>
                </a:graphic>
              </wp:anchor>
            </w:drawing>
          </mc:Choice>
          <mc:Fallback>
            <w:pict>
              <v:shape w14:anchorId="3EEA6A91" id="Textbox 1472" o:spid="_x0000_s1648" type="#_x0000_t202" style="position:absolute;left:0;text-align:left;margin-left:108pt;margin-top:12.85pt;width:46.2pt;height:23.15pt;z-index:-2394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" filled="f" stroked="f">
                <v:textbox inset="0,0,0,0">
                  <w:txbxContent>
                    <w:p w14:paraId="37882235" w14:textId="77777777" w:rsidR="008B73B2" w:rsidRDefault="00000000">
                      <w:pPr>
                        <w:pStyle w:val="BodyText"/>
                        <w:tabs>
                          <w:tab w:val="left" w:pos="719"/>
                        </w:tabs>
                        <w:spacing w:line="221" w:lineRule="exact"/>
                      </w:pPr>
                      <w:r>
                        <w:rPr>
                          <w:spacing w:val="-5"/>
                        </w:rPr>
                        <w:t>D.</w:t>
                      </w:r>
                      <w:r>
                        <w:tab/>
                      </w:r>
                      <w:r>
                        <w:rPr>
                          <w:spacing w:val="-32"/>
                        </w:rPr>
                        <w:t>mv</w:t>
                      </w:r>
                    </w:p>
                    <w:p w14:paraId="7C95191A" w14:textId="77777777" w:rsidR="008B73B2" w:rsidRDefault="00000000">
                      <w:pPr>
                        <w:spacing w:before="12"/>
                        <w:ind w:right="12"/>
                        <w:jc w:val="right"/>
                        <w:rPr>
                          <w:sz w:val="20"/>
                        </w:rPr>
                      </w:pPr>
                      <w:r>
                        <w:rPr>
                          <w:spacing w:val="-5"/>
                          <w:sz w:val="20"/>
                        </w:rPr>
                        <w:t>2P</w:t>
                      </w:r>
                    </w:p>
                  </w:txbxContent>
                </v:textbox>
                <w10:wrap anchorx="page"/>
              </v:shape>
            </w:pict>
          </mc:Fallback>
        </mc:AlternateContent>
      </w:r>
      <w:r>
        <w:rPr>
          <w:noProof/>
        </w:rPr>
        <mc:AlternateContent>
          <mc:Choice Requires="wpg">
            <w:drawing>
              <wp:anchor distT="0" distB="0" distL="0" distR="0" simplePos="0" relativeHeight="15886848" behindDoc="0" locked="0" layoutInCell="1" allowOverlap="1" wp14:anchorId="2564D2B6" wp14:editId="27F4665D">
                <wp:simplePos x="0" y="0"/>
                <wp:positionH relativeFrom="page">
                  <wp:posOffset>1158239</wp:posOffset>
                </wp:positionH>
                <wp:positionV relativeFrom="paragraph">
                  <wp:posOffset>182028</wp:posOffset>
                </wp:positionV>
                <wp:extent cx="2600325" cy="1332230"/>
                <wp:effectExtent l="0" t="0" r="0" b="0"/>
                <wp:wrapNone/>
                <wp:docPr id="1473"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0325" cy="1332230"/>
                          <a:chOff x="0" y="0"/>
                          <a:chExt cx="2600325" cy="1332230"/>
                        </a:xfrm>
                      </wpg:grpSpPr>
                      <wps:wsp>
                        <wps:cNvPr id="1474" name="Graphic 1474"/>
                        <wps:cNvSpPr/>
                        <wps:spPr>
                          <a:xfrm>
                            <a:off x="670559" y="109854"/>
                            <a:ext cx="152400" cy="6350"/>
                          </a:xfrm>
                          <a:custGeom>
                            <a:avLst/>
                            <a:gdLst/>
                            <a:ahLst/>
                            <a:cxnLst/>
                            <a:rect l="l" t="t" r="r" b="b"/>
                            <a:pathLst>
                              <a:path w="152400" h="6350">
                                <a:moveTo>
                                  <a:pt x="152400" y="0"/>
                                </a:moveTo>
                                <a:lnTo>
                                  <a:pt x="0" y="0"/>
                                </a:lnTo>
                                <a:lnTo>
                                  <a:pt x="0" y="6350"/>
                                </a:lnTo>
                                <a:lnTo>
                                  <a:pt x="152400" y="6350"/>
                                </a:lnTo>
                                <a:lnTo>
                                  <a:pt x="152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75" name="Image 1475"/>
                          <pic:cNvPicPr/>
                        </pic:nvPicPr>
                        <pic:blipFill>
                          <a:blip r:embed="rId298" cstate="print"/>
                          <a:stretch>
                            <a:fillRect/>
                          </a:stretch>
                        </pic:blipFill>
                        <pic:spPr>
                          <a:xfrm>
                            <a:off x="0" y="0"/>
                            <a:ext cx="2600325" cy="1332229"/>
                          </a:xfrm>
                          <a:prstGeom prst="rect">
                            <a:avLst/>
                          </a:prstGeom>
                        </pic:spPr>
                      </pic:pic>
                    </wpg:wgp>
                  </a:graphicData>
                </a:graphic>
              </wp:anchor>
            </w:drawing>
          </mc:Choice>
          <mc:Fallback>
            <w:pict>
              <v:group w14:anchorId="5A0861B3" id="Group 1473" o:spid="_x0000_s1026" style="position:absolute;margin-left:91.2pt;margin-top:14.35pt;width:204.75pt;height:104.9pt;z-index:15886848;mso-wrap-distance-left:0;mso-wrap-distance-right:0;mso-position-horizontal-relative:page" coordsize="26003,13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">
                <v:shape id="Graphic 1474" o:spid="_x0000_s1027" style="position:absolute;left:6705;top:1098;width:1524;height:64;visibility:visible;mso-wrap-style:square;v-text-anchor:top" coordsize="152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" path="m152400,l,,,6350r152400,l152400,xe" fillcolor="black" stroked="f">
                  <v:path arrowok="t"/>
                </v:shape>
                <v:shape id="Image 1475" o:spid="_x0000_s1028" type="#_x0000_t75" style="position:absolute;width:26003;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">
                  <v:imagedata r:id="rId299" o:title=""/>
                </v:shape>
                <w10:wrap anchorx="page"/>
              </v:group>
            </w:pict>
          </mc:Fallback>
        </mc:AlternateContent>
      </w:r>
      <w:r>
        <w:rPr>
          <w:spacing w:val="-10"/>
          <w:sz w:val="20"/>
        </w:rPr>
        <w:t>P</w:t>
      </w:r>
    </w:p>
    <w:p w14:paraId="1D4DA3D6" w14:textId="77777777" w:rsidR="008B73B2" w:rsidRDefault="008B73B2">
      <w:pPr>
        <w:pStyle w:val="BodyText"/>
      </w:pPr>
    </w:p>
    <w:p w14:paraId="4692FBEB" w14:textId="77777777" w:rsidR="008B73B2" w:rsidRDefault="008B73B2">
      <w:pPr>
        <w:pStyle w:val="BodyText"/>
      </w:pPr>
    </w:p>
    <w:p w14:paraId="0FD74289" w14:textId="77777777" w:rsidR="008B73B2" w:rsidRDefault="008B73B2">
      <w:pPr>
        <w:pStyle w:val="BodyText"/>
        <w:spacing w:before="40"/>
      </w:pPr>
    </w:p>
    <w:p w14:paraId="50204547" w14:textId="77777777" w:rsidR="008B73B2" w:rsidRDefault="008B73B2">
      <w:pPr>
        <w:pStyle w:val="ListParagraph"/>
        <w:numPr>
          <w:ilvl w:val="0"/>
          <w:numId w:val="79"/>
        </w:numPr>
        <w:tabs>
          <w:tab w:val="left" w:pos="848"/>
        </w:tabs>
        <w:spacing w:before="0"/>
        <w:ind w:left="848" w:hanging="210"/>
        <w:jc w:val="left"/>
        <w:rPr>
          <w:sz w:val="18"/>
        </w:rPr>
      </w:pPr>
    </w:p>
    <w:p w14:paraId="010EA7E3" w14:textId="77777777" w:rsidR="008B73B2" w:rsidRDefault="008B73B2">
      <w:pPr>
        <w:pStyle w:val="BodyText"/>
      </w:pPr>
    </w:p>
    <w:p w14:paraId="2A4B62F1" w14:textId="77777777" w:rsidR="008B73B2" w:rsidRDefault="008B73B2">
      <w:pPr>
        <w:pStyle w:val="BodyText"/>
      </w:pPr>
    </w:p>
    <w:p w14:paraId="291F893A" w14:textId="77777777" w:rsidR="008B73B2" w:rsidRDefault="008B73B2">
      <w:pPr>
        <w:pStyle w:val="BodyText"/>
      </w:pPr>
    </w:p>
    <w:p w14:paraId="39E03499" w14:textId="77777777" w:rsidR="008B73B2" w:rsidRDefault="008B73B2">
      <w:pPr>
        <w:pStyle w:val="BodyText"/>
      </w:pPr>
    </w:p>
    <w:p w14:paraId="694EAE74" w14:textId="77777777" w:rsidR="008B73B2" w:rsidRDefault="008B73B2">
      <w:pPr>
        <w:pStyle w:val="BodyText"/>
      </w:pPr>
    </w:p>
    <w:p w14:paraId="0A878AA2" w14:textId="77777777" w:rsidR="008B73B2" w:rsidRDefault="008B73B2">
      <w:pPr>
        <w:pStyle w:val="BodyText"/>
      </w:pPr>
    </w:p>
    <w:p w14:paraId="0CDE3150" w14:textId="77777777" w:rsidR="008B73B2" w:rsidRDefault="008B73B2">
      <w:pPr>
        <w:pStyle w:val="BodyText"/>
      </w:pPr>
    </w:p>
    <w:p w14:paraId="43166FFA" w14:textId="77777777" w:rsidR="008B73B2" w:rsidRDefault="008B73B2">
      <w:pPr>
        <w:pStyle w:val="BodyText"/>
      </w:pPr>
    </w:p>
    <w:p w14:paraId="4ED2A036" w14:textId="77777777" w:rsidR="008B73B2" w:rsidRDefault="008B73B2">
      <w:pPr>
        <w:pStyle w:val="BodyText"/>
      </w:pPr>
    </w:p>
    <w:p w14:paraId="01592205" w14:textId="77777777" w:rsidR="008B73B2" w:rsidRDefault="008B73B2">
      <w:pPr>
        <w:pStyle w:val="BodyText"/>
        <w:spacing w:before="110"/>
      </w:pPr>
    </w:p>
    <w:p w14:paraId="537ACA98" w14:textId="77777777" w:rsidR="008B73B2" w:rsidRDefault="00000000">
      <w:pPr>
        <w:pStyle w:val="BodyText"/>
        <w:spacing w:line="249" w:lineRule="auto"/>
        <w:ind w:left="1360"/>
        <w:jc w:val="both"/>
      </w:pPr>
      <w:r>
        <w:t>A box of mass 40 kg is being dragged along the floor by a rope inclined at 60</w:t>
      </w:r>
      <w:r>
        <w:rPr>
          <w:vertAlign w:val="superscript"/>
        </w:rPr>
        <w:t>0</w:t>
      </w:r>
      <w:r>
        <w:t xml:space="preserve"> to the horizontal. The</w:t>
      </w:r>
      <w:r>
        <w:rPr>
          <w:spacing w:val="-8"/>
        </w:rPr>
        <w:t xml:space="preserve"> </w:t>
      </w:r>
      <w:r>
        <w:t>frictional</w:t>
      </w:r>
      <w:r>
        <w:rPr>
          <w:spacing w:val="-8"/>
        </w:rPr>
        <w:t xml:space="preserve"> </w:t>
      </w:r>
      <w:r>
        <w:t>force</w:t>
      </w:r>
      <w:r>
        <w:rPr>
          <w:spacing w:val="-5"/>
        </w:rPr>
        <w:t xml:space="preserve"> </w:t>
      </w:r>
      <w:r>
        <w:t>between</w:t>
      </w:r>
      <w:r>
        <w:rPr>
          <w:spacing w:val="-12"/>
        </w:rPr>
        <w:t xml:space="preserve"> </w:t>
      </w:r>
      <w:r>
        <w:t>the</w:t>
      </w:r>
      <w:r>
        <w:rPr>
          <w:spacing w:val="-8"/>
        </w:rPr>
        <w:t xml:space="preserve"> </w:t>
      </w:r>
      <w:r>
        <w:t>box</w:t>
      </w:r>
      <w:r>
        <w:rPr>
          <w:spacing w:val="-9"/>
        </w:rPr>
        <w:t xml:space="preserve"> </w:t>
      </w:r>
      <w:r>
        <w:t>and</w:t>
      </w:r>
      <w:r>
        <w:rPr>
          <w:spacing w:val="-7"/>
        </w:rPr>
        <w:t xml:space="preserve"> </w:t>
      </w:r>
      <w:r>
        <w:t>the</w:t>
      </w:r>
      <w:r>
        <w:rPr>
          <w:spacing w:val="-6"/>
        </w:rPr>
        <w:t xml:space="preserve"> </w:t>
      </w:r>
      <w:r>
        <w:t>floor is</w:t>
      </w:r>
      <w:r>
        <w:rPr>
          <w:spacing w:val="-13"/>
        </w:rPr>
        <w:t xml:space="preserve"> </w:t>
      </w:r>
      <w:r>
        <w:t>100N</w:t>
      </w:r>
      <w:r>
        <w:rPr>
          <w:spacing w:val="-9"/>
        </w:rPr>
        <w:t xml:space="preserve"> </w:t>
      </w:r>
      <w:r>
        <w:t>and</w:t>
      </w:r>
      <w:r>
        <w:rPr>
          <w:spacing w:val="-10"/>
        </w:rPr>
        <w:t xml:space="preserve"> </w:t>
      </w:r>
      <w:r>
        <w:t>the</w:t>
      </w:r>
      <w:r>
        <w:rPr>
          <w:spacing w:val="-8"/>
        </w:rPr>
        <w:t xml:space="preserve"> </w:t>
      </w:r>
      <w:r>
        <w:t>tension on</w:t>
      </w:r>
      <w:r>
        <w:rPr>
          <w:spacing w:val="-3"/>
        </w:rPr>
        <w:t xml:space="preserve"> </w:t>
      </w:r>
      <w:r>
        <w:t>the</w:t>
      </w:r>
      <w:r>
        <w:rPr>
          <w:spacing w:val="-12"/>
        </w:rPr>
        <w:t xml:space="preserve"> </w:t>
      </w:r>
      <w:r>
        <w:t>rope</w:t>
      </w:r>
      <w:r>
        <w:rPr>
          <w:spacing w:val="-13"/>
        </w:rPr>
        <w:t xml:space="preserve"> </w:t>
      </w:r>
      <w:r>
        <w:t>is</w:t>
      </w:r>
      <w:r>
        <w:rPr>
          <w:spacing w:val="-6"/>
        </w:rPr>
        <w:t xml:space="preserve"> </w:t>
      </w:r>
      <w:r>
        <w:t>300N.</w:t>
      </w:r>
      <w:r>
        <w:rPr>
          <w:spacing w:val="-7"/>
        </w:rPr>
        <w:t xml:space="preserve"> </w:t>
      </w:r>
      <w:r>
        <w:t>How much work</w:t>
      </w:r>
      <w:r>
        <w:rPr>
          <w:spacing w:val="-4"/>
        </w:rPr>
        <w:t xml:space="preserve"> </w:t>
      </w:r>
      <w:r>
        <w:t>is</w:t>
      </w:r>
      <w:r>
        <w:rPr>
          <w:spacing w:val="-2"/>
        </w:rPr>
        <w:t xml:space="preserve"> </w:t>
      </w:r>
      <w:r>
        <w:t>done</w:t>
      </w:r>
      <w:r>
        <w:rPr>
          <w:spacing w:val="-3"/>
        </w:rPr>
        <w:t xml:space="preserve"> </w:t>
      </w:r>
      <w:r>
        <w:t>in</w:t>
      </w:r>
      <w:r>
        <w:rPr>
          <w:spacing w:val="-4"/>
        </w:rPr>
        <w:t xml:space="preserve"> </w:t>
      </w:r>
      <w:r>
        <w:t>dragging</w:t>
      </w:r>
      <w:r>
        <w:rPr>
          <w:spacing w:val="-4"/>
        </w:rPr>
        <w:t xml:space="preserve"> </w:t>
      </w:r>
      <w:r>
        <w:t>the</w:t>
      </w:r>
      <w:r>
        <w:rPr>
          <w:spacing w:val="-3"/>
        </w:rPr>
        <w:t xml:space="preserve"> </w:t>
      </w:r>
      <w:r>
        <w:t>box</w:t>
      </w:r>
      <w:r>
        <w:rPr>
          <w:spacing w:val="-4"/>
        </w:rPr>
        <w:t xml:space="preserve"> </w:t>
      </w:r>
      <w:r>
        <w:t>through</w:t>
      </w:r>
      <w:r>
        <w:rPr>
          <w:spacing w:val="-2"/>
        </w:rPr>
        <w:t xml:space="preserve"> </w:t>
      </w:r>
      <w:r>
        <w:t>a distance of</w:t>
      </w:r>
      <w:r>
        <w:rPr>
          <w:spacing w:val="-7"/>
        </w:rPr>
        <w:t xml:space="preserve"> </w:t>
      </w:r>
      <w:r>
        <w:t>4m?</w:t>
      </w:r>
    </w:p>
    <w:p w14:paraId="28BB0C94" w14:textId="77777777" w:rsidR="008B73B2" w:rsidRDefault="00000000">
      <w:pPr>
        <w:pStyle w:val="ListParagraph"/>
        <w:numPr>
          <w:ilvl w:val="1"/>
          <w:numId w:val="79"/>
        </w:numPr>
        <w:tabs>
          <w:tab w:val="left" w:pos="2077"/>
          <w:tab w:val="left" w:pos="3518"/>
          <w:tab w:val="left" w:pos="4238"/>
        </w:tabs>
        <w:spacing w:before="3"/>
        <w:ind w:left="2077" w:hanging="717"/>
        <w:jc w:val="both"/>
        <w:rPr>
          <w:sz w:val="20"/>
        </w:rPr>
      </w:pPr>
      <w:r>
        <w:rPr>
          <w:spacing w:val="-5"/>
          <w:sz w:val="20"/>
        </w:rPr>
        <w:t>680</w:t>
      </w:r>
      <w:r>
        <w:rPr>
          <w:spacing w:val="-30"/>
          <w:sz w:val="20"/>
        </w:rPr>
        <w:t xml:space="preserve"> </w:t>
      </w:r>
      <w:r>
        <w:rPr>
          <w:spacing w:val="-10"/>
          <w:sz w:val="20"/>
        </w:rPr>
        <w:t>J</w:t>
      </w:r>
      <w:r>
        <w:rPr>
          <w:sz w:val="20"/>
        </w:rPr>
        <w:tab/>
      </w:r>
      <w:r>
        <w:rPr>
          <w:spacing w:val="-5"/>
          <w:sz w:val="20"/>
        </w:rPr>
        <w:t>B.</w:t>
      </w:r>
      <w:r>
        <w:rPr>
          <w:sz w:val="20"/>
        </w:rPr>
        <w:tab/>
      </w:r>
      <w:r>
        <w:rPr>
          <w:spacing w:val="-5"/>
          <w:sz w:val="20"/>
        </w:rPr>
        <w:t>400</w:t>
      </w:r>
      <w:r>
        <w:rPr>
          <w:spacing w:val="-26"/>
          <w:sz w:val="20"/>
        </w:rPr>
        <w:t xml:space="preserve"> </w:t>
      </w:r>
      <w:r>
        <w:rPr>
          <w:spacing w:val="-10"/>
          <w:sz w:val="20"/>
        </w:rPr>
        <w:t>J</w:t>
      </w:r>
    </w:p>
    <w:p w14:paraId="2ADE432A" w14:textId="77777777" w:rsidR="008B73B2" w:rsidRDefault="00000000">
      <w:pPr>
        <w:tabs>
          <w:tab w:val="left" w:pos="2077"/>
          <w:tab w:val="left" w:pos="3518"/>
          <w:tab w:val="left" w:pos="4238"/>
        </w:tabs>
        <w:spacing w:before="10"/>
        <w:ind w:left="1360"/>
        <w:jc w:val="both"/>
        <w:rPr>
          <w:sz w:val="20"/>
        </w:rPr>
      </w:pPr>
      <w:r>
        <w:rPr>
          <w:spacing w:val="-5"/>
          <w:sz w:val="20"/>
        </w:rPr>
        <w:t>C.</w:t>
      </w:r>
      <w:r>
        <w:rPr>
          <w:sz w:val="20"/>
        </w:rPr>
        <w:tab/>
      </w:r>
      <w:r>
        <w:rPr>
          <w:spacing w:val="-5"/>
          <w:sz w:val="20"/>
        </w:rPr>
        <w:t>200</w:t>
      </w:r>
      <w:r>
        <w:rPr>
          <w:spacing w:val="-28"/>
          <w:sz w:val="20"/>
        </w:rPr>
        <w:t xml:space="preserve"> </w:t>
      </w:r>
      <w:r>
        <w:rPr>
          <w:spacing w:val="-10"/>
          <w:sz w:val="20"/>
        </w:rPr>
        <w:t>J</w:t>
      </w:r>
      <w:r>
        <w:rPr>
          <w:sz w:val="20"/>
        </w:rPr>
        <w:tab/>
      </w:r>
      <w:r>
        <w:rPr>
          <w:spacing w:val="-5"/>
          <w:sz w:val="20"/>
        </w:rPr>
        <w:t>D.</w:t>
      </w:r>
      <w:r>
        <w:rPr>
          <w:sz w:val="20"/>
        </w:rPr>
        <w:tab/>
      </w:r>
      <w:r>
        <w:rPr>
          <w:spacing w:val="-5"/>
          <w:sz w:val="20"/>
        </w:rPr>
        <w:t>100</w:t>
      </w:r>
      <w:r>
        <w:rPr>
          <w:spacing w:val="-28"/>
          <w:sz w:val="20"/>
        </w:rPr>
        <w:t xml:space="preserve"> </w:t>
      </w:r>
      <w:r>
        <w:rPr>
          <w:spacing w:val="-10"/>
          <w:sz w:val="20"/>
        </w:rPr>
        <w:t>J</w:t>
      </w:r>
    </w:p>
    <w:p w14:paraId="2BC35AFB" w14:textId="77777777" w:rsidR="008B73B2" w:rsidRDefault="008B73B2">
      <w:pPr>
        <w:pStyle w:val="BodyText"/>
        <w:spacing w:before="20"/>
      </w:pPr>
    </w:p>
    <w:p w14:paraId="008615EC" w14:textId="77777777" w:rsidR="008B73B2" w:rsidRDefault="00000000">
      <w:pPr>
        <w:pStyle w:val="ListParagraph"/>
        <w:numPr>
          <w:ilvl w:val="0"/>
          <w:numId w:val="79"/>
        </w:numPr>
        <w:tabs>
          <w:tab w:val="left" w:pos="1358"/>
        </w:tabs>
        <w:spacing w:before="0" w:line="249" w:lineRule="auto"/>
        <w:ind w:left="1358" w:right="40" w:hanging="720"/>
        <w:jc w:val="left"/>
        <w:rPr>
          <w:sz w:val="20"/>
        </w:rPr>
      </w:pPr>
      <w:r>
        <w:rPr>
          <w:spacing w:val="-2"/>
          <w:sz w:val="20"/>
        </w:rPr>
        <w:t>Which</w:t>
      </w:r>
      <w:r>
        <w:rPr>
          <w:spacing w:val="-13"/>
          <w:sz w:val="20"/>
        </w:rPr>
        <w:t xml:space="preserve"> </w:t>
      </w:r>
      <w:r>
        <w:rPr>
          <w:spacing w:val="-2"/>
          <w:sz w:val="20"/>
        </w:rPr>
        <w:t>of</w:t>
      </w:r>
      <w:r>
        <w:rPr>
          <w:spacing w:val="-18"/>
          <w:sz w:val="20"/>
        </w:rPr>
        <w:t xml:space="preserve"> </w:t>
      </w:r>
      <w:r>
        <w:rPr>
          <w:spacing w:val="-2"/>
          <w:sz w:val="20"/>
        </w:rPr>
        <w:t>the</w:t>
      </w:r>
      <w:r>
        <w:rPr>
          <w:spacing w:val="-19"/>
          <w:sz w:val="20"/>
        </w:rPr>
        <w:t xml:space="preserve"> </w:t>
      </w:r>
      <w:r>
        <w:rPr>
          <w:spacing w:val="-2"/>
          <w:sz w:val="20"/>
        </w:rPr>
        <w:t>following</w:t>
      </w:r>
      <w:r>
        <w:rPr>
          <w:spacing w:val="-20"/>
          <w:sz w:val="20"/>
        </w:rPr>
        <w:t xml:space="preserve"> </w:t>
      </w:r>
      <w:r>
        <w:rPr>
          <w:spacing w:val="-2"/>
          <w:sz w:val="20"/>
        </w:rPr>
        <w:t>statements</w:t>
      </w:r>
      <w:r>
        <w:rPr>
          <w:spacing w:val="-12"/>
          <w:sz w:val="20"/>
        </w:rPr>
        <w:t xml:space="preserve"> </w:t>
      </w:r>
      <w:r>
        <w:rPr>
          <w:spacing w:val="-2"/>
          <w:sz w:val="20"/>
        </w:rPr>
        <w:t>are</w:t>
      </w:r>
      <w:r>
        <w:rPr>
          <w:spacing w:val="-16"/>
          <w:sz w:val="20"/>
        </w:rPr>
        <w:t xml:space="preserve"> </w:t>
      </w:r>
      <w:r>
        <w:rPr>
          <w:i/>
          <w:spacing w:val="-2"/>
          <w:sz w:val="20"/>
        </w:rPr>
        <w:t>TRUE</w:t>
      </w:r>
      <w:r>
        <w:rPr>
          <w:i/>
          <w:spacing w:val="-11"/>
          <w:sz w:val="20"/>
        </w:rPr>
        <w:t xml:space="preserve"> </w:t>
      </w:r>
      <w:r>
        <w:rPr>
          <w:spacing w:val="-2"/>
          <w:sz w:val="20"/>
        </w:rPr>
        <w:t xml:space="preserve">about </w:t>
      </w:r>
      <w:r>
        <w:rPr>
          <w:sz w:val="20"/>
        </w:rPr>
        <w:t>frictional</w:t>
      </w:r>
      <w:r>
        <w:rPr>
          <w:spacing w:val="-3"/>
          <w:sz w:val="20"/>
        </w:rPr>
        <w:t xml:space="preserve"> </w:t>
      </w:r>
      <w:r>
        <w:rPr>
          <w:sz w:val="20"/>
        </w:rPr>
        <w:t>force?</w:t>
      </w:r>
    </w:p>
    <w:p w14:paraId="33039DD5" w14:textId="77777777" w:rsidR="008B73B2" w:rsidRDefault="00000000">
      <w:pPr>
        <w:pStyle w:val="ListParagraph"/>
        <w:numPr>
          <w:ilvl w:val="0"/>
          <w:numId w:val="78"/>
        </w:numPr>
        <w:tabs>
          <w:tab w:val="left" w:pos="2077"/>
        </w:tabs>
        <w:spacing w:before="0"/>
        <w:ind w:left="2077" w:hanging="719"/>
        <w:rPr>
          <w:sz w:val="20"/>
        </w:rPr>
      </w:pPr>
      <w:r>
        <w:rPr>
          <w:sz w:val="20"/>
        </w:rPr>
        <w:t>It</w:t>
      </w:r>
      <w:r>
        <w:rPr>
          <w:spacing w:val="-4"/>
          <w:sz w:val="20"/>
        </w:rPr>
        <w:t xml:space="preserve"> </w:t>
      </w:r>
      <w:r>
        <w:rPr>
          <w:sz w:val="20"/>
        </w:rPr>
        <w:t>is</w:t>
      </w:r>
      <w:r>
        <w:rPr>
          <w:spacing w:val="-4"/>
          <w:sz w:val="20"/>
        </w:rPr>
        <w:t xml:space="preserve"> </w:t>
      </w:r>
      <w:r>
        <w:rPr>
          <w:sz w:val="20"/>
        </w:rPr>
        <w:t>always</w:t>
      </w:r>
      <w:r>
        <w:rPr>
          <w:spacing w:val="-3"/>
          <w:sz w:val="20"/>
        </w:rPr>
        <w:t xml:space="preserve"> </w:t>
      </w:r>
      <w:r>
        <w:rPr>
          <w:sz w:val="20"/>
        </w:rPr>
        <w:t>a</w:t>
      </w:r>
      <w:r>
        <w:rPr>
          <w:spacing w:val="22"/>
          <w:sz w:val="20"/>
        </w:rPr>
        <w:t xml:space="preserve"> </w:t>
      </w:r>
      <w:r>
        <w:rPr>
          <w:spacing w:val="-2"/>
          <w:sz w:val="20"/>
        </w:rPr>
        <w:t>disadvantage</w:t>
      </w:r>
    </w:p>
    <w:p w14:paraId="2CCAB678" w14:textId="77777777" w:rsidR="008B73B2" w:rsidRDefault="00000000">
      <w:pPr>
        <w:pStyle w:val="ListParagraph"/>
        <w:numPr>
          <w:ilvl w:val="0"/>
          <w:numId w:val="78"/>
        </w:numPr>
        <w:tabs>
          <w:tab w:val="left" w:pos="2077"/>
        </w:tabs>
        <w:ind w:left="2077" w:hanging="719"/>
        <w:rPr>
          <w:sz w:val="20"/>
        </w:rPr>
      </w:pPr>
      <w:r>
        <w:rPr>
          <w:sz w:val="20"/>
        </w:rPr>
        <w:t>It</w:t>
      </w:r>
      <w:r>
        <w:rPr>
          <w:spacing w:val="-4"/>
          <w:sz w:val="20"/>
        </w:rPr>
        <w:t xml:space="preserve"> </w:t>
      </w:r>
      <w:r>
        <w:rPr>
          <w:sz w:val="20"/>
        </w:rPr>
        <w:t>is</w:t>
      </w:r>
      <w:r>
        <w:rPr>
          <w:spacing w:val="-4"/>
          <w:sz w:val="20"/>
        </w:rPr>
        <w:t xml:space="preserve"> </w:t>
      </w:r>
      <w:r>
        <w:rPr>
          <w:sz w:val="20"/>
        </w:rPr>
        <w:t>sometimes</w:t>
      </w:r>
      <w:r>
        <w:rPr>
          <w:spacing w:val="-4"/>
          <w:sz w:val="20"/>
        </w:rPr>
        <w:t xml:space="preserve"> </w:t>
      </w:r>
      <w:r>
        <w:rPr>
          <w:sz w:val="20"/>
        </w:rPr>
        <w:t>a</w:t>
      </w:r>
      <w:r>
        <w:rPr>
          <w:spacing w:val="-1"/>
          <w:sz w:val="20"/>
        </w:rPr>
        <w:t xml:space="preserve"> </w:t>
      </w:r>
      <w:r>
        <w:rPr>
          <w:spacing w:val="-2"/>
          <w:sz w:val="20"/>
        </w:rPr>
        <w:t>disadvantage</w:t>
      </w:r>
    </w:p>
    <w:p w14:paraId="77C6E083" w14:textId="77777777" w:rsidR="008B73B2" w:rsidRDefault="00000000">
      <w:pPr>
        <w:pStyle w:val="ListParagraph"/>
        <w:numPr>
          <w:ilvl w:val="0"/>
          <w:numId w:val="78"/>
        </w:numPr>
        <w:tabs>
          <w:tab w:val="left" w:pos="2078"/>
        </w:tabs>
        <w:spacing w:line="249" w:lineRule="auto"/>
        <w:ind w:right="37"/>
        <w:rPr>
          <w:sz w:val="20"/>
        </w:rPr>
      </w:pPr>
      <w:r>
        <w:rPr>
          <w:sz w:val="20"/>
        </w:rPr>
        <w:t>It</w:t>
      </w:r>
      <w:r>
        <w:rPr>
          <w:spacing w:val="-5"/>
          <w:sz w:val="20"/>
        </w:rPr>
        <w:t xml:space="preserve"> </w:t>
      </w:r>
      <w:r>
        <w:rPr>
          <w:sz w:val="20"/>
        </w:rPr>
        <w:t>always</w:t>
      </w:r>
      <w:r>
        <w:rPr>
          <w:spacing w:val="-5"/>
          <w:sz w:val="20"/>
        </w:rPr>
        <w:t xml:space="preserve"> </w:t>
      </w:r>
      <w:r>
        <w:rPr>
          <w:sz w:val="20"/>
        </w:rPr>
        <w:t>exists</w:t>
      </w:r>
      <w:r>
        <w:rPr>
          <w:spacing w:val="-3"/>
          <w:sz w:val="20"/>
        </w:rPr>
        <w:t xml:space="preserve"> </w:t>
      </w:r>
      <w:r>
        <w:rPr>
          <w:sz w:val="20"/>
        </w:rPr>
        <w:t>where</w:t>
      </w:r>
      <w:r>
        <w:rPr>
          <w:spacing w:val="-5"/>
          <w:sz w:val="20"/>
        </w:rPr>
        <w:t xml:space="preserve"> </w:t>
      </w:r>
      <w:r>
        <w:rPr>
          <w:sz w:val="20"/>
        </w:rPr>
        <w:t>there</w:t>
      </w:r>
      <w:r>
        <w:rPr>
          <w:spacing w:val="-2"/>
          <w:sz w:val="20"/>
        </w:rPr>
        <w:t xml:space="preserve"> </w:t>
      </w:r>
      <w:r>
        <w:rPr>
          <w:sz w:val="20"/>
        </w:rPr>
        <w:t>is a</w:t>
      </w:r>
      <w:r>
        <w:rPr>
          <w:spacing w:val="-5"/>
          <w:sz w:val="20"/>
        </w:rPr>
        <w:t xml:space="preserve"> </w:t>
      </w:r>
      <w:r>
        <w:rPr>
          <w:sz w:val="20"/>
        </w:rPr>
        <w:t>relative motion</w:t>
      </w:r>
      <w:r>
        <w:rPr>
          <w:spacing w:val="-10"/>
          <w:sz w:val="20"/>
        </w:rPr>
        <w:t xml:space="preserve"> </w:t>
      </w:r>
      <w:r>
        <w:rPr>
          <w:sz w:val="20"/>
        </w:rPr>
        <w:t>of</w:t>
      </w:r>
      <w:r>
        <w:rPr>
          <w:spacing w:val="-13"/>
          <w:sz w:val="20"/>
        </w:rPr>
        <w:t xml:space="preserve"> </w:t>
      </w:r>
      <w:r>
        <w:rPr>
          <w:sz w:val="20"/>
        </w:rPr>
        <w:t>two</w:t>
      </w:r>
      <w:r>
        <w:rPr>
          <w:spacing w:val="-9"/>
          <w:sz w:val="20"/>
        </w:rPr>
        <w:t xml:space="preserve"> </w:t>
      </w:r>
      <w:r>
        <w:rPr>
          <w:sz w:val="20"/>
        </w:rPr>
        <w:t>bodies</w:t>
      </w:r>
      <w:r>
        <w:rPr>
          <w:spacing w:val="-13"/>
          <w:sz w:val="20"/>
        </w:rPr>
        <w:t xml:space="preserve"> </w:t>
      </w:r>
      <w:r>
        <w:rPr>
          <w:sz w:val="20"/>
        </w:rPr>
        <w:t>that</w:t>
      </w:r>
      <w:r>
        <w:rPr>
          <w:spacing w:val="-6"/>
          <w:sz w:val="20"/>
        </w:rPr>
        <w:t xml:space="preserve"> </w:t>
      </w:r>
      <w:r>
        <w:rPr>
          <w:sz w:val="20"/>
        </w:rPr>
        <w:t>are</w:t>
      </w:r>
      <w:r>
        <w:rPr>
          <w:spacing w:val="-8"/>
          <w:sz w:val="20"/>
        </w:rPr>
        <w:t xml:space="preserve"> </w:t>
      </w:r>
      <w:r>
        <w:rPr>
          <w:sz w:val="20"/>
        </w:rPr>
        <w:t>in</w:t>
      </w:r>
      <w:r>
        <w:rPr>
          <w:spacing w:val="-1"/>
          <w:sz w:val="20"/>
        </w:rPr>
        <w:t xml:space="preserve"> </w:t>
      </w:r>
      <w:r>
        <w:rPr>
          <w:sz w:val="20"/>
        </w:rPr>
        <w:t>contact.</w:t>
      </w:r>
    </w:p>
    <w:p w14:paraId="239FEBA7" w14:textId="77777777" w:rsidR="008B73B2" w:rsidRDefault="00000000">
      <w:pPr>
        <w:pStyle w:val="ListParagraph"/>
        <w:numPr>
          <w:ilvl w:val="0"/>
          <w:numId w:val="78"/>
        </w:numPr>
        <w:tabs>
          <w:tab w:val="left" w:pos="2077"/>
        </w:tabs>
        <w:spacing w:before="1"/>
        <w:ind w:left="2077" w:hanging="719"/>
        <w:rPr>
          <w:sz w:val="20"/>
        </w:rPr>
      </w:pPr>
      <w:r>
        <w:rPr>
          <w:sz w:val="20"/>
        </w:rPr>
        <w:t>It</w:t>
      </w:r>
      <w:r>
        <w:rPr>
          <w:spacing w:val="-8"/>
          <w:sz w:val="20"/>
        </w:rPr>
        <w:t xml:space="preserve"> </w:t>
      </w:r>
      <w:r>
        <w:rPr>
          <w:sz w:val="20"/>
        </w:rPr>
        <w:t>is</w:t>
      </w:r>
      <w:r>
        <w:rPr>
          <w:spacing w:val="-3"/>
          <w:sz w:val="20"/>
        </w:rPr>
        <w:t xml:space="preserve"> </w:t>
      </w:r>
      <w:r>
        <w:rPr>
          <w:sz w:val="20"/>
        </w:rPr>
        <w:t>sometimes</w:t>
      </w:r>
      <w:r>
        <w:rPr>
          <w:spacing w:val="-5"/>
          <w:sz w:val="20"/>
        </w:rPr>
        <w:t xml:space="preserve"> </w:t>
      </w:r>
      <w:r>
        <w:rPr>
          <w:sz w:val="20"/>
        </w:rPr>
        <w:t>very</w:t>
      </w:r>
      <w:r>
        <w:rPr>
          <w:spacing w:val="-19"/>
          <w:sz w:val="20"/>
        </w:rPr>
        <w:t xml:space="preserve"> </w:t>
      </w:r>
      <w:r>
        <w:rPr>
          <w:spacing w:val="-2"/>
          <w:sz w:val="20"/>
        </w:rPr>
        <w:t>useful.</w:t>
      </w:r>
    </w:p>
    <w:p w14:paraId="492030AC" w14:textId="77777777" w:rsidR="008B73B2" w:rsidRDefault="008B73B2">
      <w:pPr>
        <w:pStyle w:val="BodyText"/>
        <w:spacing w:before="20"/>
      </w:pPr>
    </w:p>
    <w:p w14:paraId="72F80981" w14:textId="77777777" w:rsidR="008B73B2" w:rsidRDefault="00000000">
      <w:pPr>
        <w:pStyle w:val="ListParagraph"/>
        <w:numPr>
          <w:ilvl w:val="0"/>
          <w:numId w:val="79"/>
        </w:numPr>
        <w:tabs>
          <w:tab w:val="left" w:pos="1358"/>
        </w:tabs>
        <w:spacing w:before="0" w:line="247" w:lineRule="auto"/>
        <w:ind w:left="1358" w:right="42" w:hanging="720"/>
        <w:jc w:val="left"/>
        <w:rPr>
          <w:sz w:val="20"/>
        </w:rPr>
      </w:pPr>
      <w:r>
        <w:rPr>
          <w:spacing w:val="-2"/>
          <w:sz w:val="20"/>
        </w:rPr>
        <w:t>The</w:t>
      </w:r>
      <w:r>
        <w:rPr>
          <w:spacing w:val="-13"/>
          <w:sz w:val="20"/>
        </w:rPr>
        <w:t xml:space="preserve"> </w:t>
      </w:r>
      <w:r>
        <w:rPr>
          <w:spacing w:val="-2"/>
          <w:sz w:val="20"/>
        </w:rPr>
        <w:t>energy</w:t>
      </w:r>
      <w:r>
        <w:rPr>
          <w:spacing w:val="-24"/>
          <w:sz w:val="20"/>
        </w:rPr>
        <w:t xml:space="preserve"> </w:t>
      </w:r>
      <w:r>
        <w:rPr>
          <w:spacing w:val="-2"/>
          <w:sz w:val="20"/>
        </w:rPr>
        <w:t>contained</w:t>
      </w:r>
      <w:r>
        <w:rPr>
          <w:spacing w:val="-4"/>
          <w:sz w:val="20"/>
        </w:rPr>
        <w:t xml:space="preserve"> </w:t>
      </w:r>
      <w:r>
        <w:rPr>
          <w:spacing w:val="-2"/>
          <w:sz w:val="20"/>
        </w:rPr>
        <w:t>in</w:t>
      </w:r>
      <w:r>
        <w:rPr>
          <w:spacing w:val="-7"/>
          <w:sz w:val="20"/>
        </w:rPr>
        <w:t xml:space="preserve"> </w:t>
      </w:r>
      <w:r>
        <w:rPr>
          <w:spacing w:val="-2"/>
          <w:sz w:val="20"/>
        </w:rPr>
        <w:t>a</w:t>
      </w:r>
      <w:r>
        <w:rPr>
          <w:spacing w:val="-11"/>
          <w:sz w:val="20"/>
        </w:rPr>
        <w:t xml:space="preserve"> </w:t>
      </w:r>
      <w:r>
        <w:rPr>
          <w:spacing w:val="-2"/>
          <w:sz w:val="20"/>
        </w:rPr>
        <w:t>wire</w:t>
      </w:r>
      <w:r>
        <w:rPr>
          <w:spacing w:val="-13"/>
          <w:sz w:val="20"/>
        </w:rPr>
        <w:t xml:space="preserve"> </w:t>
      </w:r>
      <w:r>
        <w:rPr>
          <w:spacing w:val="-2"/>
          <w:sz w:val="20"/>
        </w:rPr>
        <w:t>when</w:t>
      </w:r>
      <w:r>
        <w:rPr>
          <w:spacing w:val="-10"/>
          <w:sz w:val="20"/>
        </w:rPr>
        <w:t xml:space="preserve"> </w:t>
      </w:r>
      <w:r>
        <w:rPr>
          <w:spacing w:val="-2"/>
          <w:sz w:val="20"/>
        </w:rPr>
        <w:t>it</w:t>
      </w:r>
      <w:r>
        <w:rPr>
          <w:spacing w:val="-14"/>
          <w:sz w:val="20"/>
        </w:rPr>
        <w:t xml:space="preserve"> </w:t>
      </w:r>
      <w:r>
        <w:rPr>
          <w:spacing w:val="-2"/>
          <w:sz w:val="20"/>
        </w:rPr>
        <w:t>is</w:t>
      </w:r>
      <w:r>
        <w:rPr>
          <w:spacing w:val="-19"/>
          <w:sz w:val="20"/>
        </w:rPr>
        <w:t xml:space="preserve"> </w:t>
      </w:r>
      <w:r>
        <w:rPr>
          <w:spacing w:val="-2"/>
          <w:sz w:val="20"/>
        </w:rPr>
        <w:t xml:space="preserve">extended </w:t>
      </w:r>
      <w:r>
        <w:rPr>
          <w:sz w:val="20"/>
        </w:rPr>
        <w:t>by</w:t>
      </w:r>
      <w:r>
        <w:rPr>
          <w:spacing w:val="-17"/>
          <w:sz w:val="20"/>
        </w:rPr>
        <w:t xml:space="preserve"> </w:t>
      </w:r>
      <w:r>
        <w:rPr>
          <w:sz w:val="20"/>
        </w:rPr>
        <w:t>0.02m by</w:t>
      </w:r>
      <w:r>
        <w:rPr>
          <w:spacing w:val="-1"/>
          <w:sz w:val="20"/>
        </w:rPr>
        <w:t xml:space="preserve"> </w:t>
      </w:r>
      <w:r>
        <w:rPr>
          <w:sz w:val="20"/>
        </w:rPr>
        <w:t>a force of 500 N is</w:t>
      </w:r>
    </w:p>
    <w:p w14:paraId="30917D98" w14:textId="77777777" w:rsidR="008B73B2" w:rsidRDefault="00000000">
      <w:pPr>
        <w:pStyle w:val="ListParagraph"/>
        <w:numPr>
          <w:ilvl w:val="0"/>
          <w:numId w:val="79"/>
        </w:numPr>
        <w:tabs>
          <w:tab w:val="left" w:pos="1047"/>
        </w:tabs>
        <w:spacing w:before="131" w:line="247" w:lineRule="auto"/>
        <w:ind w:left="1047" w:right="496" w:hanging="720"/>
        <w:jc w:val="both"/>
        <w:rPr>
          <w:sz w:val="20"/>
        </w:rPr>
      </w:pPr>
      <w:r>
        <w:br w:type="column"/>
      </w:r>
      <w:r>
        <w:rPr>
          <w:sz w:val="20"/>
        </w:rPr>
        <w:t>Which of the following levers has the greatest mechanical advantage?</w:t>
      </w:r>
    </w:p>
    <w:p w14:paraId="588C0111" w14:textId="77777777" w:rsidR="008B73B2" w:rsidRDefault="00000000">
      <w:pPr>
        <w:pStyle w:val="BodyText"/>
        <w:spacing w:before="42"/>
      </w:pPr>
      <w:r>
        <w:rPr>
          <w:noProof/>
        </w:rPr>
        <w:drawing>
          <wp:anchor distT="0" distB="0" distL="0" distR="0" simplePos="0" relativeHeight="487744000" behindDoc="1" locked="0" layoutInCell="1" allowOverlap="1" wp14:anchorId="6607B3E2" wp14:editId="508CC47C">
            <wp:simplePos x="0" y="0"/>
            <wp:positionH relativeFrom="page">
              <wp:posOffset>4123690</wp:posOffset>
            </wp:positionH>
            <wp:positionV relativeFrom="paragraph">
              <wp:posOffset>188112</wp:posOffset>
            </wp:positionV>
            <wp:extent cx="2959544" cy="2539365"/>
            <wp:effectExtent l="0" t="0" r="0" b="0"/>
            <wp:wrapTopAndBottom/>
            <wp:docPr id="1476" name="Image 1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6" name="Image 1476"/>
                    <pic:cNvPicPr/>
                  </pic:nvPicPr>
                  <pic:blipFill>
                    <a:blip r:embed="rId300" cstate="print"/>
                    <a:stretch>
                      <a:fillRect/>
                    </a:stretch>
                  </pic:blipFill>
                  <pic:spPr>
                    <a:xfrm>
                      <a:off x="0" y="0"/>
                      <a:ext cx="2959544" cy="2539365"/>
                    </a:xfrm>
                    <a:prstGeom prst="rect">
                      <a:avLst/>
                    </a:prstGeom>
                  </pic:spPr>
                </pic:pic>
              </a:graphicData>
            </a:graphic>
          </wp:anchor>
        </w:drawing>
      </w:r>
    </w:p>
    <w:p w14:paraId="0E11C2A5" w14:textId="77777777" w:rsidR="008B73B2" w:rsidRDefault="008B73B2">
      <w:pPr>
        <w:pStyle w:val="BodyText"/>
        <w:spacing w:before="10"/>
      </w:pPr>
    </w:p>
    <w:p w14:paraId="5A64E2C5" w14:textId="77777777" w:rsidR="008B73B2" w:rsidRDefault="00000000">
      <w:pPr>
        <w:pStyle w:val="ListParagraph"/>
        <w:numPr>
          <w:ilvl w:val="0"/>
          <w:numId w:val="79"/>
        </w:numPr>
        <w:tabs>
          <w:tab w:val="left" w:pos="1047"/>
        </w:tabs>
        <w:spacing w:before="0" w:line="249" w:lineRule="auto"/>
        <w:ind w:left="1047" w:right="475" w:hanging="720"/>
        <w:jc w:val="both"/>
        <w:rPr>
          <w:sz w:val="20"/>
        </w:rPr>
      </w:pPr>
      <w:r>
        <w:rPr>
          <w:sz w:val="20"/>
        </w:rPr>
        <w:t xml:space="preserve">A hydraulic press has a large circular piston of </w:t>
      </w:r>
      <w:r>
        <w:rPr>
          <w:spacing w:val="-2"/>
          <w:sz w:val="20"/>
        </w:rPr>
        <w:t>radius</w:t>
      </w:r>
      <w:r>
        <w:rPr>
          <w:spacing w:val="-11"/>
          <w:sz w:val="20"/>
        </w:rPr>
        <w:t xml:space="preserve"> </w:t>
      </w:r>
      <w:r>
        <w:rPr>
          <w:spacing w:val="-2"/>
          <w:sz w:val="20"/>
        </w:rPr>
        <w:t>0.8m</w:t>
      </w:r>
      <w:r>
        <w:rPr>
          <w:spacing w:val="-10"/>
          <w:sz w:val="20"/>
        </w:rPr>
        <w:t xml:space="preserve"> </w:t>
      </w:r>
      <w:r>
        <w:rPr>
          <w:spacing w:val="-2"/>
          <w:sz w:val="20"/>
        </w:rPr>
        <w:t>and</w:t>
      </w:r>
      <w:r>
        <w:rPr>
          <w:spacing w:val="-11"/>
          <w:sz w:val="20"/>
        </w:rPr>
        <w:t xml:space="preserve"> </w:t>
      </w:r>
      <w:r>
        <w:rPr>
          <w:spacing w:val="-2"/>
          <w:sz w:val="20"/>
        </w:rPr>
        <w:t>a</w:t>
      </w:r>
      <w:r>
        <w:rPr>
          <w:spacing w:val="-10"/>
          <w:sz w:val="20"/>
        </w:rPr>
        <w:t xml:space="preserve"> </w:t>
      </w:r>
      <w:r>
        <w:rPr>
          <w:spacing w:val="-2"/>
          <w:sz w:val="20"/>
        </w:rPr>
        <w:t>circular</w:t>
      </w:r>
      <w:r>
        <w:rPr>
          <w:spacing w:val="-11"/>
          <w:sz w:val="20"/>
        </w:rPr>
        <w:t xml:space="preserve"> </w:t>
      </w:r>
      <w:r>
        <w:rPr>
          <w:spacing w:val="-2"/>
          <w:sz w:val="20"/>
        </w:rPr>
        <w:t>plunger</w:t>
      </w:r>
      <w:r>
        <w:rPr>
          <w:spacing w:val="-10"/>
          <w:sz w:val="20"/>
        </w:rPr>
        <w:t xml:space="preserve"> </w:t>
      </w:r>
      <w:r>
        <w:rPr>
          <w:spacing w:val="-2"/>
          <w:sz w:val="20"/>
        </w:rPr>
        <w:t>of</w:t>
      </w:r>
      <w:r>
        <w:rPr>
          <w:spacing w:val="-11"/>
          <w:sz w:val="20"/>
        </w:rPr>
        <w:t xml:space="preserve"> </w:t>
      </w:r>
      <w:r>
        <w:rPr>
          <w:spacing w:val="-2"/>
          <w:sz w:val="20"/>
        </w:rPr>
        <w:t>radiu</w:t>
      </w:r>
      <w:r>
        <w:rPr>
          <w:spacing w:val="-10"/>
          <w:sz w:val="20"/>
        </w:rPr>
        <w:t xml:space="preserve"> </w:t>
      </w:r>
      <w:r>
        <w:rPr>
          <w:spacing w:val="-2"/>
          <w:sz w:val="20"/>
        </w:rPr>
        <w:t>0.2m.</w:t>
      </w:r>
      <w:r>
        <w:rPr>
          <w:spacing w:val="-11"/>
          <w:sz w:val="20"/>
        </w:rPr>
        <w:t xml:space="preserve"> </w:t>
      </w:r>
      <w:r>
        <w:rPr>
          <w:spacing w:val="-2"/>
          <w:sz w:val="20"/>
        </w:rPr>
        <w:t xml:space="preserve">A </w:t>
      </w:r>
      <w:r>
        <w:rPr>
          <w:sz w:val="20"/>
        </w:rPr>
        <w:t>force of</w:t>
      </w:r>
      <w:r>
        <w:rPr>
          <w:spacing w:val="-3"/>
          <w:sz w:val="20"/>
        </w:rPr>
        <w:t xml:space="preserve"> </w:t>
      </w:r>
      <w:r>
        <w:rPr>
          <w:sz w:val="20"/>
        </w:rPr>
        <w:t>500N is exerted by</w:t>
      </w:r>
      <w:r>
        <w:rPr>
          <w:spacing w:val="-5"/>
          <w:sz w:val="20"/>
        </w:rPr>
        <w:t xml:space="preserve"> </w:t>
      </w:r>
      <w:r>
        <w:rPr>
          <w:sz w:val="20"/>
        </w:rPr>
        <w:t>the plunger. Find the force exerted on the piston.</w:t>
      </w:r>
    </w:p>
    <w:tbl>
      <w:tblPr>
        <w:tblW w:w="0" w:type="auto"/>
        <w:tblInd w:w="1012" w:type="dxa"/>
        <w:tblLayout w:type="fixed"/>
        <w:tblCellMar>
          <w:left w:w="0" w:type="dxa"/>
          <w:right w:w="0" w:type="dxa"/>
        </w:tblCellMar>
        <w:tblLook w:val="01E0" w:firstRow="1" w:lastRow="1" w:firstColumn="1" w:lastColumn="1" w:noHBand="0" w:noVBand="0"/>
      </w:tblPr>
      <w:tblGrid>
        <w:gridCol w:w="505"/>
        <w:gridCol w:w="1287"/>
        <w:gridCol w:w="834"/>
        <w:gridCol w:w="961"/>
      </w:tblGrid>
      <w:tr w:rsidR="008B73B2" w14:paraId="01F4FCC2" w14:textId="77777777">
        <w:trPr>
          <w:trHeight w:val="225"/>
        </w:trPr>
        <w:tc>
          <w:tcPr>
            <w:tcW w:w="505" w:type="dxa"/>
          </w:tcPr>
          <w:p w14:paraId="6B5C8D8F" w14:textId="77777777" w:rsidR="008B73B2" w:rsidRDefault="00000000">
            <w:pPr>
              <w:pStyle w:val="TableParagraph"/>
              <w:ind w:left="50"/>
              <w:rPr>
                <w:sz w:val="20"/>
              </w:rPr>
            </w:pPr>
            <w:r>
              <w:rPr>
                <w:spacing w:val="-5"/>
                <w:sz w:val="20"/>
              </w:rPr>
              <w:t>A.</w:t>
            </w:r>
          </w:p>
        </w:tc>
        <w:tc>
          <w:tcPr>
            <w:tcW w:w="1287" w:type="dxa"/>
          </w:tcPr>
          <w:p w14:paraId="58AF99AA" w14:textId="77777777" w:rsidR="008B73B2" w:rsidRDefault="00000000">
            <w:pPr>
              <w:pStyle w:val="TableParagraph"/>
              <w:ind w:left="265"/>
              <w:rPr>
                <w:sz w:val="20"/>
              </w:rPr>
            </w:pPr>
            <w:r>
              <w:rPr>
                <w:sz w:val="20"/>
              </w:rPr>
              <w:t>8</w:t>
            </w:r>
            <w:r>
              <w:rPr>
                <w:spacing w:val="-1"/>
                <w:sz w:val="20"/>
              </w:rPr>
              <w:t xml:space="preserve"> </w:t>
            </w:r>
            <w:r>
              <w:rPr>
                <w:sz w:val="20"/>
              </w:rPr>
              <w:t>000</w:t>
            </w:r>
            <w:r>
              <w:rPr>
                <w:spacing w:val="-1"/>
                <w:sz w:val="20"/>
              </w:rPr>
              <w:t xml:space="preserve"> </w:t>
            </w:r>
            <w:r>
              <w:rPr>
                <w:spacing w:val="-10"/>
                <w:sz w:val="20"/>
              </w:rPr>
              <w:t>N</w:t>
            </w:r>
          </w:p>
        </w:tc>
        <w:tc>
          <w:tcPr>
            <w:tcW w:w="834" w:type="dxa"/>
          </w:tcPr>
          <w:p w14:paraId="63A6EC31" w14:textId="77777777" w:rsidR="008B73B2" w:rsidRDefault="00000000">
            <w:pPr>
              <w:pStyle w:val="TableParagraph"/>
              <w:ind w:right="270"/>
              <w:jc w:val="right"/>
              <w:rPr>
                <w:sz w:val="20"/>
              </w:rPr>
            </w:pPr>
            <w:r>
              <w:rPr>
                <w:spacing w:val="-5"/>
                <w:sz w:val="20"/>
              </w:rPr>
              <w:t>B.</w:t>
            </w:r>
          </w:p>
        </w:tc>
        <w:tc>
          <w:tcPr>
            <w:tcW w:w="961" w:type="dxa"/>
          </w:tcPr>
          <w:p w14:paraId="15C0010D" w14:textId="77777777" w:rsidR="008B73B2" w:rsidRDefault="00000000">
            <w:pPr>
              <w:pStyle w:val="TableParagraph"/>
              <w:ind w:right="67"/>
              <w:jc w:val="right"/>
              <w:rPr>
                <w:sz w:val="20"/>
              </w:rPr>
            </w:pPr>
            <w:r>
              <w:rPr>
                <w:sz w:val="20"/>
              </w:rPr>
              <w:t>4</w:t>
            </w:r>
            <w:r>
              <w:rPr>
                <w:spacing w:val="-1"/>
                <w:sz w:val="20"/>
              </w:rPr>
              <w:t xml:space="preserve"> </w:t>
            </w:r>
            <w:r>
              <w:rPr>
                <w:sz w:val="20"/>
              </w:rPr>
              <w:t>000</w:t>
            </w:r>
            <w:r>
              <w:rPr>
                <w:spacing w:val="-1"/>
                <w:sz w:val="20"/>
              </w:rPr>
              <w:t xml:space="preserve"> </w:t>
            </w:r>
            <w:r>
              <w:rPr>
                <w:spacing w:val="-10"/>
                <w:sz w:val="20"/>
              </w:rPr>
              <w:t>N</w:t>
            </w:r>
          </w:p>
        </w:tc>
      </w:tr>
      <w:tr w:rsidR="008B73B2" w14:paraId="2749E1B3" w14:textId="77777777">
        <w:trPr>
          <w:trHeight w:val="225"/>
        </w:trPr>
        <w:tc>
          <w:tcPr>
            <w:tcW w:w="505" w:type="dxa"/>
          </w:tcPr>
          <w:p w14:paraId="2E915853" w14:textId="77777777" w:rsidR="008B73B2" w:rsidRDefault="00000000">
            <w:pPr>
              <w:pStyle w:val="TableParagraph"/>
              <w:ind w:left="50"/>
              <w:rPr>
                <w:sz w:val="20"/>
              </w:rPr>
            </w:pPr>
            <w:r>
              <w:rPr>
                <w:spacing w:val="-5"/>
                <w:sz w:val="20"/>
              </w:rPr>
              <w:t>C.</w:t>
            </w:r>
          </w:p>
        </w:tc>
        <w:tc>
          <w:tcPr>
            <w:tcW w:w="1287" w:type="dxa"/>
          </w:tcPr>
          <w:p w14:paraId="18F62453" w14:textId="77777777" w:rsidR="008B73B2" w:rsidRDefault="00000000">
            <w:pPr>
              <w:pStyle w:val="TableParagraph"/>
              <w:ind w:left="265"/>
              <w:rPr>
                <w:sz w:val="20"/>
              </w:rPr>
            </w:pPr>
            <w:r>
              <w:rPr>
                <w:sz w:val="20"/>
              </w:rPr>
              <w:t>2</w:t>
            </w:r>
            <w:r>
              <w:rPr>
                <w:spacing w:val="-1"/>
                <w:sz w:val="20"/>
              </w:rPr>
              <w:t xml:space="preserve"> </w:t>
            </w:r>
            <w:r>
              <w:rPr>
                <w:sz w:val="20"/>
              </w:rPr>
              <w:t>000</w:t>
            </w:r>
            <w:r>
              <w:rPr>
                <w:spacing w:val="-1"/>
                <w:sz w:val="20"/>
              </w:rPr>
              <w:t xml:space="preserve"> </w:t>
            </w:r>
            <w:r>
              <w:rPr>
                <w:spacing w:val="-10"/>
                <w:sz w:val="20"/>
              </w:rPr>
              <w:t>N</w:t>
            </w:r>
          </w:p>
        </w:tc>
        <w:tc>
          <w:tcPr>
            <w:tcW w:w="834" w:type="dxa"/>
          </w:tcPr>
          <w:p w14:paraId="35DC492A" w14:textId="77777777" w:rsidR="008B73B2" w:rsidRDefault="00000000">
            <w:pPr>
              <w:pStyle w:val="TableParagraph"/>
              <w:ind w:right="248"/>
              <w:jc w:val="right"/>
              <w:rPr>
                <w:sz w:val="20"/>
              </w:rPr>
            </w:pPr>
            <w:r>
              <w:rPr>
                <w:spacing w:val="-5"/>
                <w:sz w:val="20"/>
              </w:rPr>
              <w:t>D.</w:t>
            </w:r>
          </w:p>
        </w:tc>
        <w:tc>
          <w:tcPr>
            <w:tcW w:w="961" w:type="dxa"/>
          </w:tcPr>
          <w:p w14:paraId="5EEF8EE5" w14:textId="77777777" w:rsidR="008B73B2" w:rsidRDefault="00000000">
            <w:pPr>
              <w:pStyle w:val="TableParagraph"/>
              <w:ind w:right="50"/>
              <w:jc w:val="right"/>
              <w:rPr>
                <w:sz w:val="20"/>
              </w:rPr>
            </w:pPr>
            <w:r>
              <w:rPr>
                <w:sz w:val="20"/>
              </w:rPr>
              <w:t xml:space="preserve">31 </w:t>
            </w:r>
            <w:r>
              <w:rPr>
                <w:spacing w:val="-10"/>
                <w:sz w:val="20"/>
              </w:rPr>
              <w:t>N</w:t>
            </w:r>
          </w:p>
        </w:tc>
      </w:tr>
    </w:tbl>
    <w:p w14:paraId="58646931" w14:textId="77777777" w:rsidR="008B73B2" w:rsidRDefault="008B73B2">
      <w:pPr>
        <w:pStyle w:val="BodyText"/>
        <w:spacing w:before="39"/>
      </w:pPr>
    </w:p>
    <w:p w14:paraId="1F245C7D" w14:textId="77777777" w:rsidR="008B73B2" w:rsidRDefault="00000000">
      <w:pPr>
        <w:pStyle w:val="ListParagraph"/>
        <w:numPr>
          <w:ilvl w:val="0"/>
          <w:numId w:val="79"/>
        </w:numPr>
        <w:tabs>
          <w:tab w:val="left" w:pos="1047"/>
        </w:tabs>
        <w:spacing w:before="0" w:line="249" w:lineRule="auto"/>
        <w:ind w:left="1047" w:right="483" w:hanging="720"/>
        <w:jc w:val="both"/>
        <w:rPr>
          <w:sz w:val="20"/>
        </w:rPr>
      </w:pPr>
      <w:r>
        <w:rPr>
          <w:sz w:val="20"/>
        </w:rPr>
        <w:t>The volume of an air bubble increases from the bottom</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top</w:t>
      </w:r>
      <w:r>
        <w:rPr>
          <w:spacing w:val="-12"/>
          <w:sz w:val="20"/>
        </w:rPr>
        <w:t xml:space="preserve"> </w:t>
      </w:r>
      <w:r>
        <w:rPr>
          <w:sz w:val="20"/>
        </w:rPr>
        <w:t>of</w:t>
      </w:r>
      <w:r>
        <w:rPr>
          <w:spacing w:val="-13"/>
          <w:sz w:val="20"/>
        </w:rPr>
        <w:t xml:space="preserve"> </w:t>
      </w:r>
      <w:r>
        <w:rPr>
          <w:sz w:val="20"/>
        </w:rPr>
        <w:t>a</w:t>
      </w:r>
      <w:r>
        <w:rPr>
          <w:spacing w:val="-12"/>
          <w:sz w:val="20"/>
        </w:rPr>
        <w:t xml:space="preserve"> </w:t>
      </w:r>
      <w:r>
        <w:rPr>
          <w:sz w:val="20"/>
        </w:rPr>
        <w:t>lake</w:t>
      </w:r>
      <w:r>
        <w:rPr>
          <w:spacing w:val="-11"/>
          <w:sz w:val="20"/>
        </w:rPr>
        <w:t xml:space="preserve"> </w:t>
      </w:r>
      <w:r>
        <w:rPr>
          <w:sz w:val="20"/>
        </w:rPr>
        <w:t>at</w:t>
      </w:r>
      <w:r>
        <w:rPr>
          <w:spacing w:val="-9"/>
          <w:sz w:val="20"/>
        </w:rPr>
        <w:t xml:space="preserve"> </w:t>
      </w:r>
      <w:r>
        <w:rPr>
          <w:sz w:val="20"/>
        </w:rPr>
        <w:t>constant</w:t>
      </w:r>
      <w:r>
        <w:rPr>
          <w:spacing w:val="-11"/>
          <w:sz w:val="20"/>
        </w:rPr>
        <w:t xml:space="preserve"> </w:t>
      </w:r>
      <w:r>
        <w:rPr>
          <w:sz w:val="20"/>
        </w:rPr>
        <w:t xml:space="preserve">temperature </w:t>
      </w:r>
      <w:r>
        <w:rPr>
          <w:spacing w:val="-2"/>
          <w:sz w:val="20"/>
        </w:rPr>
        <w:t>because</w:t>
      </w:r>
    </w:p>
    <w:p w14:paraId="50FCD929" w14:textId="77777777" w:rsidR="008B73B2" w:rsidRDefault="00000000">
      <w:pPr>
        <w:pStyle w:val="ListParagraph"/>
        <w:numPr>
          <w:ilvl w:val="1"/>
          <w:numId w:val="79"/>
        </w:numPr>
        <w:tabs>
          <w:tab w:val="left" w:pos="1405"/>
          <w:tab w:val="left" w:pos="1407"/>
        </w:tabs>
        <w:spacing w:before="3" w:line="247" w:lineRule="auto"/>
        <w:ind w:left="1407" w:right="585" w:hanging="360"/>
        <w:rPr>
          <w:sz w:val="20"/>
        </w:rPr>
      </w:pPr>
      <w:r>
        <w:rPr>
          <w:sz w:val="20"/>
        </w:rPr>
        <w:t>Atmospheric</w:t>
      </w:r>
      <w:r>
        <w:rPr>
          <w:spacing w:val="-8"/>
          <w:sz w:val="20"/>
        </w:rPr>
        <w:t xml:space="preserve"> </w:t>
      </w:r>
      <w:r>
        <w:rPr>
          <w:sz w:val="20"/>
        </w:rPr>
        <w:t>pressure</w:t>
      </w:r>
      <w:r>
        <w:rPr>
          <w:spacing w:val="-8"/>
          <w:sz w:val="20"/>
        </w:rPr>
        <w:t xml:space="preserve"> </w:t>
      </w:r>
      <w:r>
        <w:rPr>
          <w:sz w:val="20"/>
        </w:rPr>
        <w:t>acts</w:t>
      </w:r>
      <w:r>
        <w:rPr>
          <w:spacing w:val="-6"/>
          <w:sz w:val="20"/>
        </w:rPr>
        <w:t xml:space="preserve"> </w:t>
      </w:r>
      <w:r>
        <w:rPr>
          <w:sz w:val="20"/>
        </w:rPr>
        <w:t>on</w:t>
      </w:r>
      <w:r>
        <w:rPr>
          <w:spacing w:val="-11"/>
          <w:sz w:val="20"/>
        </w:rPr>
        <w:t xml:space="preserve"> </w:t>
      </w:r>
      <w:r>
        <w:rPr>
          <w:sz w:val="20"/>
        </w:rPr>
        <w:t>the</w:t>
      </w:r>
      <w:r>
        <w:rPr>
          <w:spacing w:val="-2"/>
          <w:sz w:val="20"/>
        </w:rPr>
        <w:t xml:space="preserve"> </w:t>
      </w:r>
      <w:r>
        <w:rPr>
          <w:sz w:val="20"/>
        </w:rPr>
        <w:t>surface</w:t>
      </w:r>
      <w:r>
        <w:rPr>
          <w:spacing w:val="-7"/>
          <w:sz w:val="20"/>
        </w:rPr>
        <w:t xml:space="preserve"> </w:t>
      </w:r>
      <w:r>
        <w:rPr>
          <w:sz w:val="20"/>
        </w:rPr>
        <w:t>of the</w:t>
      </w:r>
      <w:r>
        <w:rPr>
          <w:spacing w:val="-14"/>
          <w:sz w:val="20"/>
        </w:rPr>
        <w:t xml:space="preserve"> </w:t>
      </w:r>
      <w:r>
        <w:rPr>
          <w:sz w:val="20"/>
        </w:rPr>
        <w:t>lake.</w:t>
      </w:r>
    </w:p>
    <w:p w14:paraId="0F23EB1D" w14:textId="77777777" w:rsidR="008B73B2" w:rsidRDefault="00000000">
      <w:pPr>
        <w:pStyle w:val="ListParagraph"/>
        <w:numPr>
          <w:ilvl w:val="1"/>
          <w:numId w:val="79"/>
        </w:numPr>
        <w:tabs>
          <w:tab w:val="left" w:pos="1406"/>
        </w:tabs>
        <w:spacing w:before="4"/>
        <w:ind w:left="1406" w:hanging="359"/>
        <w:rPr>
          <w:sz w:val="20"/>
        </w:rPr>
      </w:pPr>
      <w:r>
        <w:rPr>
          <w:sz w:val="20"/>
        </w:rPr>
        <w:t>Pressure</w:t>
      </w:r>
      <w:r>
        <w:rPr>
          <w:spacing w:val="-7"/>
          <w:sz w:val="20"/>
        </w:rPr>
        <w:t xml:space="preserve"> </w:t>
      </w:r>
      <w:r>
        <w:rPr>
          <w:sz w:val="20"/>
        </w:rPr>
        <w:t>increases</w:t>
      </w:r>
      <w:r>
        <w:rPr>
          <w:spacing w:val="-3"/>
          <w:sz w:val="20"/>
        </w:rPr>
        <w:t xml:space="preserve"> </w:t>
      </w:r>
      <w:r>
        <w:rPr>
          <w:sz w:val="20"/>
        </w:rPr>
        <w:t>with</w:t>
      </w:r>
      <w:r>
        <w:rPr>
          <w:spacing w:val="-6"/>
          <w:sz w:val="20"/>
        </w:rPr>
        <w:t xml:space="preserve"> </w:t>
      </w:r>
      <w:r>
        <w:rPr>
          <w:sz w:val="20"/>
        </w:rPr>
        <w:t>depth</w:t>
      </w:r>
      <w:r>
        <w:rPr>
          <w:spacing w:val="-3"/>
          <w:sz w:val="20"/>
        </w:rPr>
        <w:t xml:space="preserve"> </w:t>
      </w:r>
      <w:r>
        <w:rPr>
          <w:sz w:val="20"/>
        </w:rPr>
        <w:t>of</w:t>
      </w:r>
      <w:r>
        <w:rPr>
          <w:spacing w:val="-10"/>
          <w:sz w:val="20"/>
        </w:rPr>
        <w:t xml:space="preserve"> </w:t>
      </w:r>
      <w:r>
        <w:rPr>
          <w:sz w:val="20"/>
        </w:rPr>
        <w:t>the</w:t>
      </w:r>
      <w:r>
        <w:rPr>
          <w:spacing w:val="-13"/>
          <w:sz w:val="20"/>
        </w:rPr>
        <w:t xml:space="preserve"> </w:t>
      </w:r>
      <w:r>
        <w:rPr>
          <w:spacing w:val="-4"/>
          <w:sz w:val="20"/>
        </w:rPr>
        <w:t>lake.</w:t>
      </w:r>
    </w:p>
    <w:p w14:paraId="6FFF7C9E" w14:textId="77777777" w:rsidR="008B73B2" w:rsidRDefault="00000000">
      <w:pPr>
        <w:pStyle w:val="ListParagraph"/>
        <w:numPr>
          <w:ilvl w:val="1"/>
          <w:numId w:val="79"/>
        </w:numPr>
        <w:tabs>
          <w:tab w:val="left" w:pos="1405"/>
        </w:tabs>
        <w:ind w:left="1405" w:hanging="358"/>
        <w:rPr>
          <w:sz w:val="20"/>
        </w:rPr>
      </w:pPr>
      <w:r>
        <w:rPr>
          <w:sz w:val="20"/>
        </w:rPr>
        <w:t>Density</w:t>
      </w:r>
      <w:r>
        <w:rPr>
          <w:spacing w:val="-9"/>
          <w:sz w:val="20"/>
        </w:rPr>
        <w:t xml:space="preserve"> </w:t>
      </w:r>
      <w:r>
        <w:rPr>
          <w:sz w:val="20"/>
        </w:rPr>
        <w:t>remains</w:t>
      </w:r>
      <w:r>
        <w:rPr>
          <w:spacing w:val="-7"/>
          <w:sz w:val="20"/>
        </w:rPr>
        <w:t xml:space="preserve"> </w:t>
      </w:r>
      <w:r>
        <w:rPr>
          <w:sz w:val="20"/>
        </w:rPr>
        <w:t>constant</w:t>
      </w:r>
      <w:r>
        <w:rPr>
          <w:spacing w:val="-3"/>
          <w:sz w:val="20"/>
        </w:rPr>
        <w:t xml:space="preserve"> </w:t>
      </w:r>
      <w:r>
        <w:rPr>
          <w:sz w:val="20"/>
        </w:rPr>
        <w:t>with</w:t>
      </w:r>
      <w:r>
        <w:rPr>
          <w:spacing w:val="-11"/>
          <w:sz w:val="20"/>
        </w:rPr>
        <w:t xml:space="preserve"> </w:t>
      </w:r>
      <w:r>
        <w:rPr>
          <w:spacing w:val="-2"/>
          <w:sz w:val="20"/>
        </w:rPr>
        <w:t>pressure</w:t>
      </w:r>
    </w:p>
    <w:p w14:paraId="375CA55F" w14:textId="77777777" w:rsidR="008B73B2" w:rsidRDefault="00000000">
      <w:pPr>
        <w:pStyle w:val="ListParagraph"/>
        <w:numPr>
          <w:ilvl w:val="1"/>
          <w:numId w:val="79"/>
        </w:numPr>
        <w:tabs>
          <w:tab w:val="left" w:pos="1405"/>
        </w:tabs>
        <w:ind w:left="1405" w:hanging="358"/>
        <w:rPr>
          <w:sz w:val="20"/>
        </w:rPr>
      </w:pPr>
      <w:r>
        <w:rPr>
          <w:sz w:val="20"/>
        </w:rPr>
        <w:t>The</w:t>
      </w:r>
      <w:r>
        <w:rPr>
          <w:spacing w:val="-5"/>
          <w:sz w:val="20"/>
        </w:rPr>
        <w:t xml:space="preserve"> </w:t>
      </w:r>
      <w:r>
        <w:rPr>
          <w:sz w:val="20"/>
        </w:rPr>
        <w:t>bubble</w:t>
      </w:r>
      <w:r>
        <w:rPr>
          <w:spacing w:val="-5"/>
          <w:sz w:val="20"/>
        </w:rPr>
        <w:t xml:space="preserve"> </w:t>
      </w:r>
      <w:r>
        <w:rPr>
          <w:sz w:val="20"/>
        </w:rPr>
        <w:t>experiences</w:t>
      </w:r>
      <w:r>
        <w:rPr>
          <w:spacing w:val="-6"/>
          <w:sz w:val="20"/>
        </w:rPr>
        <w:t xml:space="preserve"> </w:t>
      </w:r>
      <w:r>
        <w:rPr>
          <w:sz w:val="20"/>
        </w:rPr>
        <w:t>an</w:t>
      </w:r>
      <w:r>
        <w:rPr>
          <w:spacing w:val="-5"/>
          <w:sz w:val="20"/>
        </w:rPr>
        <w:t xml:space="preserve"> </w:t>
      </w:r>
      <w:r>
        <w:rPr>
          <w:spacing w:val="-2"/>
          <w:sz w:val="20"/>
        </w:rPr>
        <w:t>upthrust.</w:t>
      </w:r>
    </w:p>
    <w:p w14:paraId="7840FD9B" w14:textId="77777777" w:rsidR="008B73B2" w:rsidRDefault="008B73B2">
      <w:pPr>
        <w:pStyle w:val="BodyText"/>
        <w:spacing w:before="19"/>
      </w:pPr>
    </w:p>
    <w:p w14:paraId="704E2A2D" w14:textId="77777777" w:rsidR="008B73B2" w:rsidRDefault="00000000">
      <w:pPr>
        <w:pStyle w:val="ListParagraph"/>
        <w:numPr>
          <w:ilvl w:val="0"/>
          <w:numId w:val="79"/>
        </w:numPr>
        <w:tabs>
          <w:tab w:val="left" w:pos="1047"/>
        </w:tabs>
        <w:spacing w:before="1"/>
        <w:ind w:left="1047" w:hanging="720"/>
        <w:jc w:val="left"/>
        <w:rPr>
          <w:sz w:val="20"/>
        </w:rPr>
      </w:pPr>
      <w:r>
        <w:rPr>
          <w:spacing w:val="-2"/>
          <w:sz w:val="20"/>
        </w:rPr>
        <w:t>Temperature</w:t>
      </w:r>
      <w:r>
        <w:rPr>
          <w:spacing w:val="-10"/>
          <w:sz w:val="20"/>
        </w:rPr>
        <w:t xml:space="preserve"> </w:t>
      </w:r>
      <w:r>
        <w:rPr>
          <w:spacing w:val="-2"/>
          <w:sz w:val="20"/>
        </w:rPr>
        <w:t>is</w:t>
      </w:r>
      <w:r>
        <w:rPr>
          <w:spacing w:val="-12"/>
          <w:sz w:val="20"/>
        </w:rPr>
        <w:t xml:space="preserve"> </w:t>
      </w:r>
      <w:r>
        <w:rPr>
          <w:spacing w:val="-2"/>
          <w:sz w:val="20"/>
        </w:rPr>
        <w:t>a</w:t>
      </w:r>
      <w:r>
        <w:rPr>
          <w:spacing w:val="7"/>
          <w:sz w:val="20"/>
        </w:rPr>
        <w:t xml:space="preserve"> </w:t>
      </w:r>
      <w:r>
        <w:rPr>
          <w:spacing w:val="-2"/>
          <w:sz w:val="20"/>
        </w:rPr>
        <w:t>measure</w:t>
      </w:r>
      <w:r>
        <w:rPr>
          <w:spacing w:val="-9"/>
          <w:sz w:val="20"/>
        </w:rPr>
        <w:t xml:space="preserve"> </w:t>
      </w:r>
      <w:r>
        <w:rPr>
          <w:spacing w:val="-2"/>
          <w:sz w:val="20"/>
        </w:rPr>
        <w:t>of</w:t>
      </w:r>
      <w:r>
        <w:rPr>
          <w:spacing w:val="-13"/>
          <w:sz w:val="20"/>
        </w:rPr>
        <w:t xml:space="preserve"> </w:t>
      </w:r>
      <w:r>
        <w:rPr>
          <w:spacing w:val="-5"/>
          <w:sz w:val="20"/>
        </w:rPr>
        <w:t>the</w:t>
      </w:r>
    </w:p>
    <w:p w14:paraId="01B4FEC1" w14:textId="77777777" w:rsidR="008B73B2" w:rsidRDefault="00000000">
      <w:pPr>
        <w:pStyle w:val="ListParagraph"/>
        <w:numPr>
          <w:ilvl w:val="1"/>
          <w:numId w:val="79"/>
        </w:numPr>
        <w:tabs>
          <w:tab w:val="left" w:pos="1767"/>
        </w:tabs>
        <w:spacing w:line="249" w:lineRule="auto"/>
        <w:ind w:left="1767" w:right="688" w:hanging="720"/>
        <w:rPr>
          <w:sz w:val="20"/>
        </w:rPr>
      </w:pPr>
      <w:r>
        <w:rPr>
          <w:sz w:val="20"/>
        </w:rPr>
        <w:t>Quantity of heat transferred into the molecules of an object</w:t>
      </w:r>
    </w:p>
    <w:p w14:paraId="179DF613" w14:textId="77777777" w:rsidR="008B73B2" w:rsidRDefault="00000000">
      <w:pPr>
        <w:pStyle w:val="ListParagraph"/>
        <w:numPr>
          <w:ilvl w:val="1"/>
          <w:numId w:val="79"/>
        </w:numPr>
        <w:tabs>
          <w:tab w:val="left" w:pos="1767"/>
        </w:tabs>
        <w:spacing w:before="1" w:line="247" w:lineRule="auto"/>
        <w:ind w:left="1767" w:right="506" w:hanging="720"/>
        <w:rPr>
          <w:sz w:val="20"/>
        </w:rPr>
      </w:pPr>
      <w:r>
        <w:rPr>
          <w:sz w:val="20"/>
        </w:rPr>
        <w:t>Mean</w:t>
      </w:r>
      <w:r>
        <w:rPr>
          <w:spacing w:val="-13"/>
          <w:sz w:val="20"/>
        </w:rPr>
        <w:t xml:space="preserve"> </w:t>
      </w:r>
      <w:r>
        <w:rPr>
          <w:sz w:val="20"/>
        </w:rPr>
        <w:t>kinetic</w:t>
      </w:r>
      <w:r>
        <w:rPr>
          <w:spacing w:val="-12"/>
          <w:sz w:val="20"/>
        </w:rPr>
        <w:t xml:space="preserve"> </w:t>
      </w:r>
      <w:r>
        <w:rPr>
          <w:sz w:val="20"/>
        </w:rPr>
        <w:t>energy</w:t>
      </w:r>
      <w:r>
        <w:rPr>
          <w:spacing w:val="-15"/>
          <w:sz w:val="20"/>
        </w:rPr>
        <w:t xml:space="preserve"> </w:t>
      </w:r>
      <w:r>
        <w:rPr>
          <w:sz w:val="20"/>
        </w:rPr>
        <w:t>of</w:t>
      </w:r>
      <w:r>
        <w:rPr>
          <w:spacing w:val="-18"/>
          <w:sz w:val="20"/>
        </w:rPr>
        <w:t xml:space="preserve"> </w:t>
      </w:r>
      <w:r>
        <w:rPr>
          <w:sz w:val="20"/>
        </w:rPr>
        <w:t>any</w:t>
      </w:r>
      <w:r>
        <w:rPr>
          <w:spacing w:val="-13"/>
          <w:sz w:val="20"/>
        </w:rPr>
        <w:t xml:space="preserve"> </w:t>
      </w:r>
      <w:r>
        <w:rPr>
          <w:sz w:val="20"/>
        </w:rPr>
        <w:t>molecules</w:t>
      </w:r>
      <w:r>
        <w:rPr>
          <w:spacing w:val="-12"/>
          <w:sz w:val="20"/>
        </w:rPr>
        <w:t xml:space="preserve"> </w:t>
      </w:r>
      <w:r>
        <w:rPr>
          <w:sz w:val="20"/>
        </w:rPr>
        <w:t>of the</w:t>
      </w:r>
      <w:r>
        <w:rPr>
          <w:spacing w:val="40"/>
          <w:sz w:val="20"/>
        </w:rPr>
        <w:t xml:space="preserve"> </w:t>
      </w:r>
      <w:r>
        <w:rPr>
          <w:sz w:val="20"/>
        </w:rPr>
        <w:t>object</w:t>
      </w:r>
    </w:p>
    <w:p w14:paraId="21F60715" w14:textId="77777777" w:rsidR="008B73B2" w:rsidRDefault="00000000">
      <w:pPr>
        <w:pStyle w:val="ListParagraph"/>
        <w:numPr>
          <w:ilvl w:val="1"/>
          <w:numId w:val="79"/>
        </w:numPr>
        <w:tabs>
          <w:tab w:val="left" w:pos="1767"/>
        </w:tabs>
        <w:spacing w:before="4" w:line="252" w:lineRule="auto"/>
        <w:ind w:left="1767" w:right="776" w:hanging="720"/>
        <w:rPr>
          <w:sz w:val="20"/>
        </w:rPr>
      </w:pPr>
      <w:r>
        <w:rPr>
          <w:spacing w:val="9"/>
          <w:sz w:val="20"/>
        </w:rPr>
        <w:t xml:space="preserve">Kinetic </w:t>
      </w:r>
      <w:r>
        <w:rPr>
          <w:spacing w:val="10"/>
          <w:sz w:val="20"/>
        </w:rPr>
        <w:t xml:space="preserve">energy </w:t>
      </w:r>
      <w:r>
        <w:rPr>
          <w:sz w:val="20"/>
        </w:rPr>
        <w:t xml:space="preserve">of any </w:t>
      </w:r>
      <w:r>
        <w:rPr>
          <w:spacing w:val="11"/>
          <w:sz w:val="20"/>
        </w:rPr>
        <w:t xml:space="preserve">individual </w:t>
      </w:r>
      <w:r>
        <w:rPr>
          <w:sz w:val="20"/>
        </w:rPr>
        <w:t>molecules of the</w:t>
      </w:r>
      <w:r>
        <w:rPr>
          <w:spacing w:val="40"/>
          <w:sz w:val="20"/>
        </w:rPr>
        <w:t xml:space="preserve"> </w:t>
      </w:r>
      <w:r>
        <w:rPr>
          <w:sz w:val="20"/>
        </w:rPr>
        <w:t>substance.</w:t>
      </w:r>
    </w:p>
    <w:p w14:paraId="767A6261" w14:textId="77777777" w:rsidR="008B73B2" w:rsidRDefault="00000000">
      <w:pPr>
        <w:pStyle w:val="ListParagraph"/>
        <w:numPr>
          <w:ilvl w:val="1"/>
          <w:numId w:val="79"/>
        </w:numPr>
        <w:tabs>
          <w:tab w:val="left" w:pos="1767"/>
        </w:tabs>
        <w:spacing w:before="0" w:line="247" w:lineRule="auto"/>
        <w:ind w:left="1767" w:right="556" w:hanging="720"/>
        <w:rPr>
          <w:sz w:val="20"/>
        </w:rPr>
      </w:pPr>
      <w:r>
        <w:rPr>
          <w:sz w:val="20"/>
        </w:rPr>
        <w:t>Amount</w:t>
      </w:r>
      <w:r>
        <w:rPr>
          <w:spacing w:val="-11"/>
          <w:sz w:val="20"/>
        </w:rPr>
        <w:t xml:space="preserve"> </w:t>
      </w:r>
      <w:r>
        <w:rPr>
          <w:sz w:val="20"/>
        </w:rPr>
        <w:t>of</w:t>
      </w:r>
      <w:r>
        <w:rPr>
          <w:spacing w:val="-7"/>
          <w:sz w:val="20"/>
        </w:rPr>
        <w:t xml:space="preserve"> </w:t>
      </w:r>
      <w:r>
        <w:rPr>
          <w:sz w:val="20"/>
        </w:rPr>
        <w:t>work</w:t>
      </w:r>
      <w:r>
        <w:rPr>
          <w:spacing w:val="-9"/>
          <w:sz w:val="20"/>
        </w:rPr>
        <w:t xml:space="preserve"> </w:t>
      </w:r>
      <w:r>
        <w:rPr>
          <w:sz w:val="20"/>
        </w:rPr>
        <w:t>done</w:t>
      </w:r>
      <w:r>
        <w:rPr>
          <w:spacing w:val="-6"/>
          <w:sz w:val="20"/>
        </w:rPr>
        <w:t xml:space="preserve"> </w:t>
      </w:r>
      <w:r>
        <w:rPr>
          <w:sz w:val="20"/>
        </w:rPr>
        <w:t>by</w:t>
      </w:r>
      <w:r>
        <w:rPr>
          <w:spacing w:val="-13"/>
          <w:sz w:val="20"/>
        </w:rPr>
        <w:t xml:space="preserve"> </w:t>
      </w:r>
      <w:r>
        <w:rPr>
          <w:sz w:val="20"/>
        </w:rPr>
        <w:t>the</w:t>
      </w:r>
      <w:r>
        <w:rPr>
          <w:spacing w:val="-6"/>
          <w:sz w:val="20"/>
        </w:rPr>
        <w:t xml:space="preserve"> </w:t>
      </w:r>
      <w:r>
        <w:rPr>
          <w:sz w:val="20"/>
        </w:rPr>
        <w:t>molecules of the</w:t>
      </w:r>
      <w:r>
        <w:rPr>
          <w:spacing w:val="40"/>
          <w:sz w:val="20"/>
        </w:rPr>
        <w:t xml:space="preserve"> </w:t>
      </w:r>
      <w:r>
        <w:rPr>
          <w:sz w:val="20"/>
        </w:rPr>
        <w:t>object.</w:t>
      </w:r>
    </w:p>
    <w:p w14:paraId="501D1474" w14:textId="77777777" w:rsidR="008B73B2" w:rsidRDefault="008B73B2">
      <w:pPr>
        <w:pStyle w:val="BodyText"/>
        <w:spacing w:before="11"/>
      </w:pPr>
    </w:p>
    <w:p w14:paraId="06A691AB" w14:textId="77777777" w:rsidR="008B73B2" w:rsidRDefault="00000000">
      <w:pPr>
        <w:pStyle w:val="ListParagraph"/>
        <w:numPr>
          <w:ilvl w:val="0"/>
          <w:numId w:val="79"/>
        </w:numPr>
        <w:tabs>
          <w:tab w:val="left" w:pos="1047"/>
        </w:tabs>
        <w:spacing w:before="1" w:line="249" w:lineRule="auto"/>
        <w:ind w:left="1047" w:right="474" w:hanging="720"/>
        <w:jc w:val="both"/>
        <w:rPr>
          <w:sz w:val="20"/>
        </w:rPr>
      </w:pPr>
      <w:r>
        <w:rPr>
          <w:spacing w:val="-6"/>
          <w:sz w:val="20"/>
        </w:rPr>
        <w:t>A</w:t>
      </w:r>
      <w:r>
        <w:rPr>
          <w:spacing w:val="-7"/>
          <w:sz w:val="20"/>
        </w:rPr>
        <w:t xml:space="preserve"> </w:t>
      </w:r>
      <w:r>
        <w:rPr>
          <w:spacing w:val="-6"/>
          <w:sz w:val="20"/>
        </w:rPr>
        <w:t>rectangular</w:t>
      </w:r>
      <w:r>
        <w:rPr>
          <w:spacing w:val="-2"/>
          <w:sz w:val="20"/>
        </w:rPr>
        <w:t xml:space="preserve"> </w:t>
      </w:r>
      <w:r>
        <w:rPr>
          <w:spacing w:val="-6"/>
          <w:sz w:val="20"/>
        </w:rPr>
        <w:t>metal</w:t>
      </w:r>
      <w:r>
        <w:rPr>
          <w:spacing w:val="2"/>
          <w:sz w:val="20"/>
        </w:rPr>
        <w:t xml:space="preserve"> </w:t>
      </w:r>
      <w:r>
        <w:rPr>
          <w:spacing w:val="-6"/>
          <w:sz w:val="20"/>
        </w:rPr>
        <w:t>block</w:t>
      </w:r>
      <w:r>
        <w:rPr>
          <w:spacing w:val="-7"/>
          <w:sz w:val="20"/>
        </w:rPr>
        <w:t xml:space="preserve"> </w:t>
      </w:r>
      <w:r>
        <w:rPr>
          <w:spacing w:val="-6"/>
          <w:sz w:val="20"/>
        </w:rPr>
        <w:t>of volume</w:t>
      </w:r>
      <w:r>
        <w:rPr>
          <w:spacing w:val="-7"/>
          <w:sz w:val="20"/>
        </w:rPr>
        <w:t xml:space="preserve"> </w:t>
      </w:r>
      <w:r>
        <w:rPr>
          <w:spacing w:val="-6"/>
          <w:sz w:val="20"/>
        </w:rPr>
        <w:t>10</w:t>
      </w:r>
      <w:r>
        <w:rPr>
          <w:spacing w:val="-6"/>
          <w:sz w:val="20"/>
          <w:vertAlign w:val="superscript"/>
        </w:rPr>
        <w:t>-6</w:t>
      </w:r>
      <w:r>
        <w:rPr>
          <w:spacing w:val="-6"/>
          <w:sz w:val="20"/>
        </w:rPr>
        <w:t>m</w:t>
      </w:r>
      <w:r>
        <w:rPr>
          <w:spacing w:val="-6"/>
          <w:sz w:val="20"/>
          <w:vertAlign w:val="superscript"/>
        </w:rPr>
        <w:t>3</w:t>
      </w:r>
      <w:r>
        <w:rPr>
          <w:spacing w:val="-6"/>
          <w:sz w:val="20"/>
        </w:rPr>
        <w:t>at</w:t>
      </w:r>
      <w:r>
        <w:rPr>
          <w:spacing w:val="-3"/>
          <w:sz w:val="20"/>
        </w:rPr>
        <w:t xml:space="preserve"> </w:t>
      </w:r>
      <w:r>
        <w:rPr>
          <w:spacing w:val="-6"/>
          <w:sz w:val="20"/>
        </w:rPr>
        <w:t xml:space="preserve">573K. </w:t>
      </w:r>
      <w:r>
        <w:rPr>
          <w:spacing w:val="-4"/>
          <w:sz w:val="20"/>
        </w:rPr>
        <w:t>If</w:t>
      </w:r>
      <w:r>
        <w:rPr>
          <w:spacing w:val="-9"/>
          <w:sz w:val="20"/>
        </w:rPr>
        <w:t xml:space="preserve"> </w:t>
      </w:r>
      <w:r>
        <w:rPr>
          <w:spacing w:val="-4"/>
          <w:sz w:val="20"/>
        </w:rPr>
        <w:t>its</w:t>
      </w:r>
      <w:r>
        <w:rPr>
          <w:spacing w:val="-8"/>
          <w:sz w:val="20"/>
        </w:rPr>
        <w:t xml:space="preserve"> </w:t>
      </w:r>
      <w:r>
        <w:rPr>
          <w:spacing w:val="-4"/>
          <w:sz w:val="20"/>
        </w:rPr>
        <w:t>coefficient</w:t>
      </w:r>
      <w:r>
        <w:rPr>
          <w:spacing w:val="-9"/>
          <w:sz w:val="20"/>
        </w:rPr>
        <w:t xml:space="preserve"> </w:t>
      </w:r>
      <w:r>
        <w:rPr>
          <w:spacing w:val="-4"/>
          <w:sz w:val="20"/>
        </w:rPr>
        <w:t>of</w:t>
      </w:r>
      <w:r>
        <w:rPr>
          <w:spacing w:val="-8"/>
          <w:sz w:val="20"/>
        </w:rPr>
        <w:t xml:space="preserve"> </w:t>
      </w:r>
      <w:r>
        <w:rPr>
          <w:spacing w:val="-4"/>
          <w:sz w:val="20"/>
        </w:rPr>
        <w:t>linear</w:t>
      </w:r>
      <w:r>
        <w:rPr>
          <w:spacing w:val="-9"/>
          <w:sz w:val="20"/>
        </w:rPr>
        <w:t xml:space="preserve"> </w:t>
      </w:r>
      <w:r>
        <w:rPr>
          <w:spacing w:val="-4"/>
          <w:sz w:val="20"/>
        </w:rPr>
        <w:t>expansion</w:t>
      </w:r>
      <w:r>
        <w:rPr>
          <w:spacing w:val="-8"/>
          <w:sz w:val="20"/>
        </w:rPr>
        <w:t xml:space="preserve"> </w:t>
      </w:r>
      <w:r>
        <w:rPr>
          <w:spacing w:val="-4"/>
          <w:sz w:val="20"/>
        </w:rPr>
        <w:t>is</w:t>
      </w:r>
      <w:r>
        <w:rPr>
          <w:spacing w:val="-9"/>
          <w:sz w:val="20"/>
        </w:rPr>
        <w:t xml:space="preserve"> </w:t>
      </w:r>
      <w:r>
        <w:rPr>
          <w:spacing w:val="-4"/>
          <w:sz w:val="20"/>
        </w:rPr>
        <w:t>1.2-x-10</w:t>
      </w:r>
      <w:r>
        <w:rPr>
          <w:spacing w:val="-4"/>
          <w:sz w:val="20"/>
          <w:vertAlign w:val="superscript"/>
        </w:rPr>
        <w:t>-5</w:t>
      </w:r>
      <w:r>
        <w:rPr>
          <w:spacing w:val="-4"/>
          <w:sz w:val="20"/>
        </w:rPr>
        <w:t>K</w:t>
      </w:r>
      <w:r>
        <w:rPr>
          <w:spacing w:val="-4"/>
          <w:sz w:val="20"/>
          <w:vertAlign w:val="superscript"/>
        </w:rPr>
        <w:t>-1</w:t>
      </w:r>
      <w:r>
        <w:rPr>
          <w:spacing w:val="-4"/>
          <w:sz w:val="20"/>
        </w:rPr>
        <w:t xml:space="preserve">, </w:t>
      </w:r>
      <w:r>
        <w:rPr>
          <w:sz w:val="20"/>
        </w:rPr>
        <w:t>the percentage change of its volume is</w:t>
      </w:r>
    </w:p>
    <w:tbl>
      <w:tblPr>
        <w:tblW w:w="0" w:type="auto"/>
        <w:tblInd w:w="1012" w:type="dxa"/>
        <w:tblLayout w:type="fixed"/>
        <w:tblCellMar>
          <w:left w:w="0" w:type="dxa"/>
          <w:right w:w="0" w:type="dxa"/>
        </w:tblCellMar>
        <w:tblLook w:val="01E0" w:firstRow="1" w:lastRow="1" w:firstColumn="1" w:lastColumn="1" w:noHBand="0" w:noVBand="0"/>
      </w:tblPr>
      <w:tblGrid>
        <w:gridCol w:w="505"/>
        <w:gridCol w:w="1198"/>
        <w:gridCol w:w="939"/>
        <w:gridCol w:w="781"/>
      </w:tblGrid>
      <w:tr w:rsidR="008B73B2" w14:paraId="415C724C" w14:textId="77777777">
        <w:trPr>
          <w:trHeight w:val="225"/>
        </w:trPr>
        <w:tc>
          <w:tcPr>
            <w:tcW w:w="505" w:type="dxa"/>
          </w:tcPr>
          <w:p w14:paraId="3F2EF356" w14:textId="77777777" w:rsidR="008B73B2" w:rsidRDefault="00000000">
            <w:pPr>
              <w:pStyle w:val="TableParagraph"/>
              <w:spacing w:before="5" w:line="200" w:lineRule="exact"/>
              <w:ind w:left="50"/>
              <w:rPr>
                <w:sz w:val="20"/>
              </w:rPr>
            </w:pPr>
            <w:r>
              <w:rPr>
                <w:spacing w:val="-5"/>
                <w:sz w:val="20"/>
              </w:rPr>
              <w:t>A.</w:t>
            </w:r>
          </w:p>
        </w:tc>
        <w:tc>
          <w:tcPr>
            <w:tcW w:w="1198" w:type="dxa"/>
          </w:tcPr>
          <w:p w14:paraId="0739F626" w14:textId="77777777" w:rsidR="008B73B2" w:rsidRDefault="00000000">
            <w:pPr>
              <w:pStyle w:val="TableParagraph"/>
              <w:spacing w:before="5" w:line="200" w:lineRule="exact"/>
              <w:ind w:left="265"/>
              <w:rPr>
                <w:sz w:val="20"/>
              </w:rPr>
            </w:pPr>
            <w:r>
              <w:rPr>
                <w:sz w:val="20"/>
              </w:rPr>
              <w:t>1.5</w:t>
            </w:r>
            <w:r>
              <w:rPr>
                <w:spacing w:val="-1"/>
                <w:sz w:val="20"/>
              </w:rPr>
              <w:t xml:space="preserve"> </w:t>
            </w:r>
            <w:r>
              <w:rPr>
                <w:spacing w:val="-10"/>
                <w:sz w:val="20"/>
              </w:rPr>
              <w:t>%</w:t>
            </w:r>
          </w:p>
        </w:tc>
        <w:tc>
          <w:tcPr>
            <w:tcW w:w="939" w:type="dxa"/>
          </w:tcPr>
          <w:p w14:paraId="55A4C35B" w14:textId="77777777" w:rsidR="008B73B2" w:rsidRDefault="00000000">
            <w:pPr>
              <w:pStyle w:val="TableParagraph"/>
              <w:spacing w:before="5" w:line="200" w:lineRule="exact"/>
              <w:ind w:right="286"/>
              <w:jc w:val="right"/>
              <w:rPr>
                <w:sz w:val="20"/>
              </w:rPr>
            </w:pPr>
            <w:r>
              <w:rPr>
                <w:spacing w:val="-5"/>
                <w:sz w:val="20"/>
              </w:rPr>
              <w:t>B.</w:t>
            </w:r>
          </w:p>
        </w:tc>
        <w:tc>
          <w:tcPr>
            <w:tcW w:w="781" w:type="dxa"/>
          </w:tcPr>
          <w:p w14:paraId="2CE752B3" w14:textId="77777777" w:rsidR="008B73B2" w:rsidRDefault="00000000">
            <w:pPr>
              <w:pStyle w:val="TableParagraph"/>
              <w:spacing w:before="5" w:line="200" w:lineRule="exact"/>
              <w:ind w:right="49"/>
              <w:jc w:val="right"/>
              <w:rPr>
                <w:sz w:val="20"/>
              </w:rPr>
            </w:pPr>
            <w:r>
              <w:rPr>
                <w:sz w:val="20"/>
              </w:rPr>
              <w:t>1.1</w:t>
            </w:r>
            <w:r>
              <w:rPr>
                <w:spacing w:val="-1"/>
                <w:sz w:val="20"/>
              </w:rPr>
              <w:t xml:space="preserve"> </w:t>
            </w:r>
            <w:r>
              <w:rPr>
                <w:spacing w:val="-10"/>
                <w:sz w:val="20"/>
              </w:rPr>
              <w:t>%</w:t>
            </w:r>
          </w:p>
        </w:tc>
      </w:tr>
      <w:tr w:rsidR="008B73B2" w14:paraId="2FC71763" w14:textId="77777777">
        <w:trPr>
          <w:trHeight w:val="225"/>
        </w:trPr>
        <w:tc>
          <w:tcPr>
            <w:tcW w:w="505" w:type="dxa"/>
          </w:tcPr>
          <w:p w14:paraId="12999C36" w14:textId="77777777" w:rsidR="008B73B2" w:rsidRDefault="00000000">
            <w:pPr>
              <w:pStyle w:val="TableParagraph"/>
              <w:spacing w:before="10" w:line="195" w:lineRule="exact"/>
              <w:ind w:left="50"/>
              <w:rPr>
                <w:sz w:val="20"/>
              </w:rPr>
            </w:pPr>
            <w:r>
              <w:rPr>
                <w:spacing w:val="-5"/>
                <w:sz w:val="20"/>
              </w:rPr>
              <w:t>C.</w:t>
            </w:r>
          </w:p>
        </w:tc>
        <w:tc>
          <w:tcPr>
            <w:tcW w:w="1198" w:type="dxa"/>
          </w:tcPr>
          <w:p w14:paraId="2A0A8BDA" w14:textId="77777777" w:rsidR="008B73B2" w:rsidRDefault="00000000">
            <w:pPr>
              <w:pStyle w:val="TableParagraph"/>
              <w:spacing w:before="10" w:line="195" w:lineRule="exact"/>
              <w:ind w:left="265"/>
              <w:rPr>
                <w:sz w:val="20"/>
              </w:rPr>
            </w:pPr>
            <w:r>
              <w:rPr>
                <w:sz w:val="20"/>
              </w:rPr>
              <w:t>0.4</w:t>
            </w:r>
            <w:r>
              <w:rPr>
                <w:spacing w:val="-1"/>
                <w:sz w:val="20"/>
              </w:rPr>
              <w:t xml:space="preserve"> </w:t>
            </w:r>
            <w:r>
              <w:rPr>
                <w:spacing w:val="-10"/>
                <w:sz w:val="20"/>
              </w:rPr>
              <w:t>%</w:t>
            </w:r>
          </w:p>
        </w:tc>
        <w:tc>
          <w:tcPr>
            <w:tcW w:w="939" w:type="dxa"/>
          </w:tcPr>
          <w:p w14:paraId="71A3E191" w14:textId="77777777" w:rsidR="008B73B2" w:rsidRDefault="00000000">
            <w:pPr>
              <w:pStyle w:val="TableParagraph"/>
              <w:spacing w:before="10" w:line="195" w:lineRule="exact"/>
              <w:ind w:right="261"/>
              <w:jc w:val="right"/>
              <w:rPr>
                <w:sz w:val="20"/>
              </w:rPr>
            </w:pPr>
            <w:r>
              <w:rPr>
                <w:spacing w:val="-5"/>
                <w:sz w:val="20"/>
              </w:rPr>
              <w:t>D.</w:t>
            </w:r>
          </w:p>
        </w:tc>
        <w:tc>
          <w:tcPr>
            <w:tcW w:w="781" w:type="dxa"/>
          </w:tcPr>
          <w:p w14:paraId="37115A6F" w14:textId="77777777" w:rsidR="008B73B2" w:rsidRDefault="00000000">
            <w:pPr>
              <w:pStyle w:val="TableParagraph"/>
              <w:spacing w:before="10" w:line="195" w:lineRule="exact"/>
              <w:ind w:right="49"/>
              <w:jc w:val="right"/>
              <w:rPr>
                <w:sz w:val="20"/>
              </w:rPr>
            </w:pPr>
            <w:r>
              <w:rPr>
                <w:sz w:val="20"/>
              </w:rPr>
              <w:t>0.1</w:t>
            </w:r>
            <w:r>
              <w:rPr>
                <w:spacing w:val="-1"/>
                <w:sz w:val="20"/>
              </w:rPr>
              <w:t xml:space="preserve"> </w:t>
            </w:r>
            <w:r>
              <w:rPr>
                <w:spacing w:val="-10"/>
                <w:sz w:val="20"/>
              </w:rPr>
              <w:t>%</w:t>
            </w:r>
          </w:p>
        </w:tc>
      </w:tr>
    </w:tbl>
    <w:p w14:paraId="03D8FA40" w14:textId="77777777" w:rsidR="008B73B2" w:rsidRDefault="008B73B2">
      <w:pPr>
        <w:spacing w:line="195" w:lineRule="exact"/>
        <w:jc w:val="right"/>
        <w:rPr>
          <w:sz w:val="20"/>
        </w:rPr>
        <w:sectPr w:rsidR="008B73B2">
          <w:pgSz w:w="12240" w:h="15840"/>
          <w:pgMar w:top="1060" w:right="580" w:bottom="1000" w:left="800" w:header="0" w:footer="809" w:gutter="0"/>
          <w:cols w:num="2" w:space="720" w:equalWidth="0">
            <w:col w:w="5329" w:space="40"/>
            <w:col w:w="5491"/>
          </w:cols>
        </w:sectPr>
      </w:pPr>
    </w:p>
    <w:tbl>
      <w:tblPr>
        <w:tblW w:w="0" w:type="auto"/>
        <w:tblInd w:w="1325" w:type="dxa"/>
        <w:tblLayout w:type="fixed"/>
        <w:tblCellMar>
          <w:left w:w="0" w:type="dxa"/>
          <w:right w:w="0" w:type="dxa"/>
        </w:tblCellMar>
        <w:tblLook w:val="01E0" w:firstRow="1" w:lastRow="1" w:firstColumn="1" w:lastColumn="1" w:noHBand="0" w:noVBand="0"/>
      </w:tblPr>
      <w:tblGrid>
        <w:gridCol w:w="481"/>
        <w:gridCol w:w="1170"/>
        <w:gridCol w:w="981"/>
        <w:gridCol w:w="714"/>
      </w:tblGrid>
      <w:tr w:rsidR="008B73B2" w14:paraId="76F95B43" w14:textId="77777777">
        <w:trPr>
          <w:trHeight w:val="221"/>
        </w:trPr>
        <w:tc>
          <w:tcPr>
            <w:tcW w:w="481" w:type="dxa"/>
          </w:tcPr>
          <w:p w14:paraId="36050F17" w14:textId="77777777" w:rsidR="008B73B2" w:rsidRDefault="00000000">
            <w:pPr>
              <w:pStyle w:val="TableParagraph"/>
              <w:spacing w:line="202" w:lineRule="exact"/>
              <w:ind w:left="50"/>
              <w:rPr>
                <w:sz w:val="20"/>
              </w:rPr>
            </w:pPr>
            <w:r>
              <w:rPr>
                <w:spacing w:val="-5"/>
                <w:sz w:val="20"/>
              </w:rPr>
              <w:t>A.</w:t>
            </w:r>
          </w:p>
        </w:tc>
        <w:tc>
          <w:tcPr>
            <w:tcW w:w="1170" w:type="dxa"/>
          </w:tcPr>
          <w:p w14:paraId="7B20B4C7" w14:textId="77777777" w:rsidR="008B73B2" w:rsidRDefault="00000000">
            <w:pPr>
              <w:pStyle w:val="TableParagraph"/>
              <w:spacing w:line="202" w:lineRule="exact"/>
              <w:ind w:right="528"/>
              <w:jc w:val="right"/>
              <w:rPr>
                <w:sz w:val="20"/>
              </w:rPr>
            </w:pPr>
            <w:r>
              <w:rPr>
                <w:sz w:val="20"/>
              </w:rPr>
              <w:t xml:space="preserve">5 </w:t>
            </w:r>
            <w:r>
              <w:rPr>
                <w:spacing w:val="-10"/>
                <w:sz w:val="20"/>
              </w:rPr>
              <w:t>J</w:t>
            </w:r>
          </w:p>
        </w:tc>
        <w:tc>
          <w:tcPr>
            <w:tcW w:w="981" w:type="dxa"/>
          </w:tcPr>
          <w:p w14:paraId="30C424D0" w14:textId="77777777" w:rsidR="008B73B2" w:rsidRDefault="00000000">
            <w:pPr>
              <w:pStyle w:val="TableParagraph"/>
              <w:spacing w:line="202" w:lineRule="exact"/>
              <w:ind w:right="276"/>
              <w:jc w:val="right"/>
              <w:rPr>
                <w:sz w:val="20"/>
              </w:rPr>
            </w:pPr>
            <w:r>
              <w:rPr>
                <w:spacing w:val="-5"/>
                <w:sz w:val="20"/>
              </w:rPr>
              <w:t>B.</w:t>
            </w:r>
          </w:p>
        </w:tc>
        <w:tc>
          <w:tcPr>
            <w:tcW w:w="714" w:type="dxa"/>
          </w:tcPr>
          <w:p w14:paraId="6FC51667" w14:textId="77777777" w:rsidR="008B73B2" w:rsidRDefault="00000000">
            <w:pPr>
              <w:pStyle w:val="TableParagraph"/>
              <w:spacing w:line="202" w:lineRule="exact"/>
              <w:ind w:right="62"/>
              <w:jc w:val="right"/>
              <w:rPr>
                <w:sz w:val="20"/>
              </w:rPr>
            </w:pPr>
            <w:r>
              <w:rPr>
                <w:sz w:val="20"/>
              </w:rPr>
              <w:t xml:space="preserve">10 </w:t>
            </w:r>
            <w:r>
              <w:rPr>
                <w:spacing w:val="-10"/>
                <w:sz w:val="20"/>
              </w:rPr>
              <w:t>J</w:t>
            </w:r>
          </w:p>
        </w:tc>
      </w:tr>
      <w:tr w:rsidR="008B73B2" w14:paraId="56892C11" w14:textId="77777777">
        <w:trPr>
          <w:trHeight w:val="229"/>
        </w:trPr>
        <w:tc>
          <w:tcPr>
            <w:tcW w:w="481" w:type="dxa"/>
          </w:tcPr>
          <w:p w14:paraId="572EFE44" w14:textId="77777777" w:rsidR="008B73B2" w:rsidRDefault="00000000">
            <w:pPr>
              <w:pStyle w:val="TableParagraph"/>
              <w:spacing w:line="209" w:lineRule="exact"/>
              <w:ind w:left="50"/>
              <w:rPr>
                <w:sz w:val="20"/>
              </w:rPr>
            </w:pPr>
            <w:r>
              <w:rPr>
                <w:spacing w:val="-5"/>
                <w:sz w:val="20"/>
              </w:rPr>
              <w:t>C.</w:t>
            </w:r>
          </w:p>
        </w:tc>
        <w:tc>
          <w:tcPr>
            <w:tcW w:w="1170" w:type="dxa"/>
          </w:tcPr>
          <w:p w14:paraId="40DD6A51" w14:textId="77777777" w:rsidR="008B73B2" w:rsidRDefault="00000000">
            <w:pPr>
              <w:pStyle w:val="TableParagraph"/>
              <w:spacing w:line="209" w:lineRule="exact"/>
              <w:ind w:right="515"/>
              <w:jc w:val="right"/>
              <w:rPr>
                <w:sz w:val="20"/>
              </w:rPr>
            </w:pPr>
            <w:r>
              <w:rPr>
                <w:sz w:val="20"/>
              </w:rPr>
              <w:t>10</w:t>
            </w:r>
            <w:r>
              <w:rPr>
                <w:sz w:val="20"/>
                <w:vertAlign w:val="superscript"/>
              </w:rPr>
              <w:t>3</w:t>
            </w:r>
            <w:r>
              <w:rPr>
                <w:spacing w:val="12"/>
                <w:sz w:val="20"/>
              </w:rPr>
              <w:t xml:space="preserve"> </w:t>
            </w:r>
            <w:r>
              <w:rPr>
                <w:spacing w:val="-10"/>
                <w:sz w:val="20"/>
              </w:rPr>
              <w:t>J</w:t>
            </w:r>
          </w:p>
        </w:tc>
        <w:tc>
          <w:tcPr>
            <w:tcW w:w="981" w:type="dxa"/>
          </w:tcPr>
          <w:p w14:paraId="094489AF" w14:textId="77777777" w:rsidR="008B73B2" w:rsidRDefault="00000000">
            <w:pPr>
              <w:pStyle w:val="TableParagraph"/>
              <w:spacing w:line="209" w:lineRule="exact"/>
              <w:ind w:right="251"/>
              <w:jc w:val="right"/>
              <w:rPr>
                <w:sz w:val="20"/>
              </w:rPr>
            </w:pPr>
            <w:r>
              <w:rPr>
                <w:spacing w:val="-5"/>
                <w:sz w:val="20"/>
              </w:rPr>
              <w:t>D.</w:t>
            </w:r>
          </w:p>
        </w:tc>
        <w:tc>
          <w:tcPr>
            <w:tcW w:w="714" w:type="dxa"/>
          </w:tcPr>
          <w:p w14:paraId="2562B367" w14:textId="77777777" w:rsidR="008B73B2" w:rsidRDefault="00000000">
            <w:pPr>
              <w:pStyle w:val="TableParagraph"/>
              <w:spacing w:line="209" w:lineRule="exact"/>
              <w:ind w:right="50"/>
              <w:jc w:val="right"/>
              <w:rPr>
                <w:sz w:val="20"/>
              </w:rPr>
            </w:pPr>
            <w:r>
              <w:rPr>
                <w:sz w:val="20"/>
              </w:rPr>
              <w:t>10</w:t>
            </w:r>
            <w:r>
              <w:rPr>
                <w:sz w:val="20"/>
                <w:vertAlign w:val="superscript"/>
              </w:rPr>
              <w:t>4</w:t>
            </w:r>
            <w:r>
              <w:rPr>
                <w:spacing w:val="12"/>
                <w:sz w:val="20"/>
              </w:rPr>
              <w:t xml:space="preserve"> </w:t>
            </w:r>
            <w:r>
              <w:rPr>
                <w:spacing w:val="-10"/>
                <w:sz w:val="20"/>
              </w:rPr>
              <w:t>J</w:t>
            </w:r>
          </w:p>
        </w:tc>
      </w:tr>
    </w:tbl>
    <w:p w14:paraId="676C641C" w14:textId="77777777" w:rsidR="008B73B2" w:rsidRDefault="008B73B2">
      <w:pPr>
        <w:spacing w:line="209" w:lineRule="exact"/>
        <w:jc w:val="right"/>
        <w:rPr>
          <w:sz w:val="20"/>
        </w:rPr>
        <w:sectPr w:rsidR="008B73B2">
          <w:type w:val="continuous"/>
          <w:pgSz w:w="12240" w:h="15840"/>
          <w:pgMar w:top="640" w:right="580" w:bottom="1000" w:left="800" w:header="0" w:footer="809" w:gutter="0"/>
          <w:cols w:space="720"/>
        </w:sectPr>
      </w:pPr>
    </w:p>
    <w:p w14:paraId="44498181" w14:textId="77777777" w:rsidR="008B73B2" w:rsidRDefault="00000000">
      <w:pPr>
        <w:pStyle w:val="ListParagraph"/>
        <w:numPr>
          <w:ilvl w:val="0"/>
          <w:numId w:val="79"/>
        </w:numPr>
        <w:tabs>
          <w:tab w:val="left" w:pos="998"/>
          <w:tab w:val="left" w:pos="1000"/>
        </w:tabs>
        <w:spacing w:before="72" w:line="249" w:lineRule="auto"/>
        <w:ind w:right="50" w:hanging="721"/>
        <w:jc w:val="both"/>
        <w:rPr>
          <w:sz w:val="20"/>
        </w:rPr>
      </w:pPr>
      <w:r>
        <w:rPr>
          <w:sz w:val="20"/>
        </w:rPr>
        <w:t>A piece of wood floats inside water at room temperature with a fraction of</w:t>
      </w:r>
      <w:r>
        <w:rPr>
          <w:spacing w:val="-2"/>
          <w:sz w:val="20"/>
        </w:rPr>
        <w:t xml:space="preserve"> </w:t>
      </w:r>
      <w:r>
        <w:rPr>
          <w:sz w:val="20"/>
        </w:rPr>
        <w:t>it above the liquid surface.</w:t>
      </w:r>
      <w:r>
        <w:rPr>
          <w:spacing w:val="-10"/>
          <w:sz w:val="20"/>
        </w:rPr>
        <w:t xml:space="preserve"> </w:t>
      </w:r>
      <w:r>
        <w:rPr>
          <w:sz w:val="20"/>
        </w:rPr>
        <w:t>As</w:t>
      </w:r>
      <w:r>
        <w:rPr>
          <w:spacing w:val="-11"/>
          <w:sz w:val="20"/>
        </w:rPr>
        <w:t xml:space="preserve"> </w:t>
      </w:r>
      <w:r>
        <w:rPr>
          <w:sz w:val="20"/>
        </w:rPr>
        <w:t>the</w:t>
      </w:r>
      <w:r>
        <w:rPr>
          <w:spacing w:val="-3"/>
          <w:sz w:val="20"/>
        </w:rPr>
        <w:t xml:space="preserve"> </w:t>
      </w:r>
      <w:r>
        <w:rPr>
          <w:sz w:val="20"/>
        </w:rPr>
        <w:t>temperature</w:t>
      </w:r>
      <w:r>
        <w:rPr>
          <w:spacing w:val="-4"/>
          <w:sz w:val="20"/>
        </w:rPr>
        <w:t xml:space="preserve"> </w:t>
      </w:r>
      <w:r>
        <w:rPr>
          <w:sz w:val="20"/>
        </w:rPr>
        <w:t>of</w:t>
      </w:r>
      <w:r>
        <w:rPr>
          <w:spacing w:val="-16"/>
          <w:sz w:val="20"/>
        </w:rPr>
        <w:t xml:space="preserve"> </w:t>
      </w:r>
      <w:r>
        <w:rPr>
          <w:sz w:val="20"/>
        </w:rPr>
        <w:t>the</w:t>
      </w:r>
      <w:r>
        <w:rPr>
          <w:spacing w:val="-7"/>
          <w:sz w:val="20"/>
        </w:rPr>
        <w:t xml:space="preserve"> </w:t>
      </w:r>
      <w:r>
        <w:rPr>
          <w:sz w:val="20"/>
        </w:rPr>
        <w:t>water is</w:t>
      </w:r>
      <w:r>
        <w:rPr>
          <w:spacing w:val="-7"/>
          <w:sz w:val="20"/>
        </w:rPr>
        <w:t xml:space="preserve"> </w:t>
      </w:r>
      <w:r>
        <w:rPr>
          <w:sz w:val="20"/>
        </w:rPr>
        <w:t>raised,</w:t>
      </w:r>
    </w:p>
    <w:p w14:paraId="52FA0AF4" w14:textId="77777777" w:rsidR="008B73B2" w:rsidRDefault="008B73B2">
      <w:pPr>
        <w:pStyle w:val="BodyText"/>
        <w:spacing w:before="10"/>
      </w:pPr>
    </w:p>
    <w:p w14:paraId="5D830B5B" w14:textId="77777777" w:rsidR="008B73B2" w:rsidRDefault="00000000">
      <w:pPr>
        <w:pStyle w:val="BodyText"/>
        <w:spacing w:before="1" w:line="249" w:lineRule="auto"/>
        <w:ind w:left="1000"/>
      </w:pPr>
      <w:r>
        <w:t>the</w:t>
      </w:r>
      <w:r>
        <w:rPr>
          <w:spacing w:val="-5"/>
        </w:rPr>
        <w:t xml:space="preserve"> </w:t>
      </w:r>
      <w:r>
        <w:t>part</w:t>
      </w:r>
      <w:r>
        <w:rPr>
          <w:spacing w:val="-6"/>
        </w:rPr>
        <w:t xml:space="preserve"> </w:t>
      </w:r>
      <w:r>
        <w:t>of</w:t>
      </w:r>
      <w:r>
        <w:rPr>
          <w:spacing w:val="-7"/>
        </w:rPr>
        <w:t xml:space="preserve"> </w:t>
      </w:r>
      <w:r>
        <w:t>the</w:t>
      </w:r>
      <w:r>
        <w:rPr>
          <w:spacing w:val="-3"/>
        </w:rPr>
        <w:t xml:space="preserve"> </w:t>
      </w:r>
      <w:r>
        <w:t>wood</w:t>
      </w:r>
      <w:r>
        <w:rPr>
          <w:spacing w:val="-4"/>
        </w:rPr>
        <w:t xml:space="preserve"> </w:t>
      </w:r>
      <w:r>
        <w:t>above</w:t>
      </w:r>
      <w:r>
        <w:rPr>
          <w:spacing w:val="-5"/>
        </w:rPr>
        <w:t xml:space="preserve"> </w:t>
      </w:r>
      <w:r>
        <w:t>the</w:t>
      </w:r>
      <w:r>
        <w:rPr>
          <w:spacing w:val="-3"/>
        </w:rPr>
        <w:t xml:space="preserve"> </w:t>
      </w:r>
      <w:r>
        <w:t>density</w:t>
      </w:r>
      <w:r>
        <w:rPr>
          <w:spacing w:val="-9"/>
        </w:rPr>
        <w:t xml:space="preserve"> </w:t>
      </w:r>
      <w:r>
        <w:t>of</w:t>
      </w:r>
      <w:r>
        <w:rPr>
          <w:spacing w:val="-7"/>
        </w:rPr>
        <w:t xml:space="preserve"> </w:t>
      </w:r>
      <w:r>
        <w:t xml:space="preserve">liquid </w:t>
      </w:r>
      <w:r>
        <w:rPr>
          <w:spacing w:val="-4"/>
        </w:rPr>
        <w:t>will</w:t>
      </w:r>
    </w:p>
    <w:p w14:paraId="07577E4D" w14:textId="77777777" w:rsidR="008B73B2" w:rsidRDefault="00000000">
      <w:pPr>
        <w:pStyle w:val="ListParagraph"/>
        <w:numPr>
          <w:ilvl w:val="1"/>
          <w:numId w:val="79"/>
        </w:numPr>
        <w:tabs>
          <w:tab w:val="left" w:pos="1358"/>
          <w:tab w:val="left" w:pos="1360"/>
        </w:tabs>
        <w:spacing w:before="0" w:line="249" w:lineRule="auto"/>
        <w:ind w:left="1360" w:right="302" w:hanging="360"/>
        <w:rPr>
          <w:sz w:val="20"/>
        </w:rPr>
      </w:pPr>
      <w:r>
        <w:rPr>
          <w:sz w:val="20"/>
        </w:rPr>
        <w:t>Decrease because the density of water</w:t>
      </w:r>
      <w:r>
        <w:rPr>
          <w:spacing w:val="80"/>
          <w:sz w:val="20"/>
        </w:rPr>
        <w:t xml:space="preserve"> </w:t>
      </w:r>
      <w:r>
        <w:rPr>
          <w:sz w:val="20"/>
        </w:rPr>
        <w:t>decreases with temperature.</w:t>
      </w:r>
    </w:p>
    <w:p w14:paraId="4294F417" w14:textId="77777777" w:rsidR="008B73B2" w:rsidRDefault="00000000">
      <w:pPr>
        <w:pStyle w:val="ListParagraph"/>
        <w:numPr>
          <w:ilvl w:val="1"/>
          <w:numId w:val="79"/>
        </w:numPr>
        <w:tabs>
          <w:tab w:val="left" w:pos="1360"/>
        </w:tabs>
        <w:spacing w:before="1" w:line="249" w:lineRule="auto"/>
        <w:ind w:left="1360" w:right="307" w:hanging="360"/>
        <w:rPr>
          <w:sz w:val="20"/>
        </w:rPr>
      </w:pPr>
      <w:r>
        <w:rPr>
          <w:sz w:val="20"/>
        </w:rPr>
        <w:t>Increases because the density of water</w:t>
      </w:r>
      <w:r>
        <w:rPr>
          <w:spacing w:val="80"/>
          <w:sz w:val="20"/>
        </w:rPr>
        <w:t xml:space="preserve"> </w:t>
      </w:r>
      <w:r>
        <w:rPr>
          <w:sz w:val="20"/>
        </w:rPr>
        <w:t>decreases with temperature.</w:t>
      </w:r>
    </w:p>
    <w:p w14:paraId="6764DEF5" w14:textId="77777777" w:rsidR="008B73B2" w:rsidRDefault="00000000">
      <w:pPr>
        <w:pStyle w:val="ListParagraph"/>
        <w:numPr>
          <w:ilvl w:val="1"/>
          <w:numId w:val="79"/>
        </w:numPr>
        <w:tabs>
          <w:tab w:val="left" w:pos="1358"/>
          <w:tab w:val="left" w:pos="1360"/>
        </w:tabs>
        <w:spacing w:before="1" w:line="247" w:lineRule="auto"/>
        <w:ind w:left="1360" w:right="313" w:hanging="360"/>
        <w:rPr>
          <w:sz w:val="20"/>
        </w:rPr>
      </w:pPr>
      <w:r>
        <w:rPr>
          <w:sz w:val="20"/>
        </w:rPr>
        <w:t>Decreases because the density of water increases with temperature</w:t>
      </w:r>
    </w:p>
    <w:p w14:paraId="23CA5D95" w14:textId="77777777" w:rsidR="008B73B2" w:rsidRDefault="00000000">
      <w:pPr>
        <w:pStyle w:val="ListParagraph"/>
        <w:numPr>
          <w:ilvl w:val="1"/>
          <w:numId w:val="79"/>
        </w:numPr>
        <w:tabs>
          <w:tab w:val="left" w:pos="1358"/>
          <w:tab w:val="left" w:pos="1360"/>
        </w:tabs>
        <w:spacing w:before="4" w:line="249" w:lineRule="auto"/>
        <w:ind w:left="1360" w:right="312" w:hanging="360"/>
        <w:rPr>
          <w:sz w:val="20"/>
        </w:rPr>
      </w:pPr>
      <w:r>
        <w:rPr>
          <w:spacing w:val="9"/>
          <w:sz w:val="20"/>
        </w:rPr>
        <w:t xml:space="preserve">Increase </w:t>
      </w:r>
      <w:r>
        <w:rPr>
          <w:sz w:val="20"/>
        </w:rPr>
        <w:t>because the density of water</w:t>
      </w:r>
      <w:r>
        <w:rPr>
          <w:spacing w:val="80"/>
          <w:sz w:val="20"/>
        </w:rPr>
        <w:t xml:space="preserve"> </w:t>
      </w:r>
      <w:r>
        <w:rPr>
          <w:sz w:val="20"/>
        </w:rPr>
        <w:t>increases with temperature.</w:t>
      </w:r>
    </w:p>
    <w:p w14:paraId="2574EB48" w14:textId="77777777" w:rsidR="008B73B2" w:rsidRDefault="008B73B2">
      <w:pPr>
        <w:pStyle w:val="BodyText"/>
        <w:spacing w:before="11"/>
      </w:pPr>
    </w:p>
    <w:p w14:paraId="1172EDF2" w14:textId="77777777" w:rsidR="008B73B2" w:rsidRDefault="00000000">
      <w:pPr>
        <w:pStyle w:val="ListParagraph"/>
        <w:numPr>
          <w:ilvl w:val="0"/>
          <w:numId w:val="79"/>
        </w:numPr>
        <w:tabs>
          <w:tab w:val="left" w:pos="997"/>
          <w:tab w:val="left" w:pos="1000"/>
        </w:tabs>
        <w:spacing w:before="1" w:line="249" w:lineRule="auto"/>
        <w:ind w:right="245" w:hanging="721"/>
        <w:jc w:val="left"/>
        <w:rPr>
          <w:sz w:val="20"/>
        </w:rPr>
      </w:pPr>
      <w:r>
        <w:rPr>
          <w:sz w:val="20"/>
        </w:rPr>
        <w:t>The</w:t>
      </w:r>
      <w:r>
        <w:rPr>
          <w:spacing w:val="-11"/>
          <w:sz w:val="20"/>
        </w:rPr>
        <w:t xml:space="preserve"> </w:t>
      </w:r>
      <w:r>
        <w:rPr>
          <w:sz w:val="20"/>
        </w:rPr>
        <w:t>equation</w:t>
      </w:r>
      <w:r>
        <w:rPr>
          <w:spacing w:val="-11"/>
          <w:sz w:val="20"/>
        </w:rPr>
        <w:t xml:space="preserve"> </w:t>
      </w:r>
      <w:r>
        <w:rPr>
          <w:sz w:val="20"/>
        </w:rPr>
        <w:t>P</w:t>
      </w:r>
      <w:r>
        <w:rPr>
          <w:sz w:val="20"/>
          <w:vertAlign w:val="superscript"/>
        </w:rPr>
        <w:t>x</w:t>
      </w:r>
      <w:r>
        <w:rPr>
          <w:sz w:val="20"/>
        </w:rPr>
        <w:t>V</w:t>
      </w:r>
      <w:r>
        <w:rPr>
          <w:sz w:val="20"/>
          <w:vertAlign w:val="superscript"/>
        </w:rPr>
        <w:t>y</w:t>
      </w:r>
      <w:r>
        <w:rPr>
          <w:sz w:val="20"/>
        </w:rPr>
        <w:t>T</w:t>
      </w:r>
      <w:r>
        <w:rPr>
          <w:sz w:val="20"/>
          <w:vertAlign w:val="superscript"/>
        </w:rPr>
        <w:t>z</w:t>
      </w:r>
      <w:r>
        <w:rPr>
          <w:spacing w:val="-11"/>
          <w:sz w:val="20"/>
        </w:rPr>
        <w:t xml:space="preserve"> </w:t>
      </w:r>
      <w:r>
        <w:rPr>
          <w:sz w:val="20"/>
        </w:rPr>
        <w:t>=</w:t>
      </w:r>
      <w:r>
        <w:rPr>
          <w:spacing w:val="-11"/>
          <w:sz w:val="20"/>
        </w:rPr>
        <w:t xml:space="preserve"> </w:t>
      </w:r>
      <w:r>
        <w:rPr>
          <w:sz w:val="20"/>
        </w:rPr>
        <w:t>constant</w:t>
      </w:r>
      <w:r>
        <w:rPr>
          <w:spacing w:val="-11"/>
          <w:sz w:val="20"/>
        </w:rPr>
        <w:t xml:space="preserve"> </w:t>
      </w:r>
      <w:r>
        <w:rPr>
          <w:sz w:val="20"/>
        </w:rPr>
        <w:t>is</w:t>
      </w:r>
      <w:r>
        <w:rPr>
          <w:spacing w:val="-9"/>
          <w:sz w:val="20"/>
        </w:rPr>
        <w:t xml:space="preserve"> </w:t>
      </w:r>
      <w:r>
        <w:rPr>
          <w:sz w:val="20"/>
        </w:rPr>
        <w:t>Charles’</w:t>
      </w:r>
      <w:r>
        <w:rPr>
          <w:spacing w:val="-11"/>
          <w:sz w:val="20"/>
        </w:rPr>
        <w:t xml:space="preserve"> </w:t>
      </w:r>
      <w:r>
        <w:rPr>
          <w:sz w:val="20"/>
        </w:rPr>
        <w:t xml:space="preserve">law </w:t>
      </w:r>
      <w:r>
        <w:rPr>
          <w:spacing w:val="-4"/>
          <w:sz w:val="20"/>
        </w:rPr>
        <w:t>when</w:t>
      </w:r>
    </w:p>
    <w:p w14:paraId="011F06A7" w14:textId="77777777" w:rsidR="008B73B2" w:rsidRDefault="00000000">
      <w:pPr>
        <w:pStyle w:val="ListParagraph"/>
        <w:numPr>
          <w:ilvl w:val="1"/>
          <w:numId w:val="79"/>
        </w:numPr>
        <w:tabs>
          <w:tab w:val="left" w:pos="1717"/>
        </w:tabs>
        <w:spacing w:before="0"/>
        <w:ind w:left="1717" w:hanging="717"/>
        <w:rPr>
          <w:sz w:val="20"/>
        </w:rPr>
      </w:pPr>
      <w:r>
        <w:rPr>
          <w:sz w:val="20"/>
        </w:rPr>
        <w:t>x</w:t>
      </w:r>
      <w:r>
        <w:rPr>
          <w:spacing w:val="-18"/>
          <w:sz w:val="20"/>
        </w:rPr>
        <w:t xml:space="preserve"> </w:t>
      </w:r>
      <w:r>
        <w:rPr>
          <w:sz w:val="20"/>
        </w:rPr>
        <w:t>=</w:t>
      </w:r>
      <w:r>
        <w:rPr>
          <w:spacing w:val="-18"/>
          <w:sz w:val="20"/>
        </w:rPr>
        <w:t xml:space="preserve"> </w:t>
      </w:r>
      <w:r>
        <w:rPr>
          <w:sz w:val="20"/>
        </w:rPr>
        <w:t>1,</w:t>
      </w:r>
      <w:r>
        <w:rPr>
          <w:spacing w:val="-8"/>
          <w:sz w:val="20"/>
        </w:rPr>
        <w:t xml:space="preserve"> </w:t>
      </w:r>
      <w:r>
        <w:rPr>
          <w:sz w:val="20"/>
        </w:rPr>
        <w:t>y=</w:t>
      </w:r>
      <w:r>
        <w:rPr>
          <w:spacing w:val="-12"/>
          <w:sz w:val="20"/>
        </w:rPr>
        <w:t xml:space="preserve"> </w:t>
      </w:r>
      <w:r>
        <w:rPr>
          <w:sz w:val="20"/>
        </w:rPr>
        <w:t>-1,</w:t>
      </w:r>
      <w:r>
        <w:rPr>
          <w:spacing w:val="-13"/>
          <w:sz w:val="20"/>
        </w:rPr>
        <w:t xml:space="preserve"> </w:t>
      </w:r>
      <w:r>
        <w:rPr>
          <w:sz w:val="20"/>
        </w:rPr>
        <w:t>z</w:t>
      </w:r>
      <w:r>
        <w:rPr>
          <w:spacing w:val="-13"/>
          <w:sz w:val="20"/>
        </w:rPr>
        <w:t xml:space="preserve"> </w:t>
      </w:r>
      <w:r>
        <w:rPr>
          <w:sz w:val="20"/>
        </w:rPr>
        <w:t>=</w:t>
      </w:r>
      <w:r>
        <w:rPr>
          <w:spacing w:val="-13"/>
          <w:sz w:val="20"/>
        </w:rPr>
        <w:t xml:space="preserve"> </w:t>
      </w:r>
      <w:r>
        <w:rPr>
          <w:spacing w:val="-10"/>
          <w:sz w:val="20"/>
        </w:rPr>
        <w:t>1</w:t>
      </w:r>
    </w:p>
    <w:p w14:paraId="1E4EEED1" w14:textId="77777777" w:rsidR="008B73B2" w:rsidRDefault="00000000">
      <w:pPr>
        <w:pStyle w:val="ListParagraph"/>
        <w:numPr>
          <w:ilvl w:val="1"/>
          <w:numId w:val="79"/>
        </w:numPr>
        <w:tabs>
          <w:tab w:val="left" w:pos="1717"/>
        </w:tabs>
        <w:ind w:left="1717" w:hanging="717"/>
        <w:rPr>
          <w:sz w:val="20"/>
        </w:rPr>
      </w:pPr>
      <w:r>
        <w:rPr>
          <w:sz w:val="20"/>
        </w:rPr>
        <w:t>x</w:t>
      </w:r>
      <w:r>
        <w:rPr>
          <w:spacing w:val="-18"/>
          <w:sz w:val="20"/>
        </w:rPr>
        <w:t xml:space="preserve"> </w:t>
      </w:r>
      <w:r>
        <w:rPr>
          <w:sz w:val="20"/>
        </w:rPr>
        <w:t>=</w:t>
      </w:r>
      <w:r>
        <w:rPr>
          <w:spacing w:val="-19"/>
          <w:sz w:val="20"/>
        </w:rPr>
        <w:t xml:space="preserve"> </w:t>
      </w:r>
      <w:r>
        <w:rPr>
          <w:sz w:val="20"/>
        </w:rPr>
        <w:t>0,</w:t>
      </w:r>
      <w:r>
        <w:rPr>
          <w:spacing w:val="-10"/>
          <w:sz w:val="20"/>
        </w:rPr>
        <w:t xml:space="preserve"> </w:t>
      </w:r>
      <w:r>
        <w:rPr>
          <w:sz w:val="20"/>
        </w:rPr>
        <w:t>y=</w:t>
      </w:r>
      <w:r>
        <w:rPr>
          <w:spacing w:val="-14"/>
          <w:sz w:val="20"/>
        </w:rPr>
        <w:t xml:space="preserve"> </w:t>
      </w:r>
      <w:r>
        <w:rPr>
          <w:sz w:val="20"/>
        </w:rPr>
        <w:t>1,</w:t>
      </w:r>
      <w:r>
        <w:rPr>
          <w:spacing w:val="-14"/>
          <w:sz w:val="20"/>
        </w:rPr>
        <w:t xml:space="preserve"> </w:t>
      </w:r>
      <w:r>
        <w:rPr>
          <w:sz w:val="20"/>
        </w:rPr>
        <w:t>z</w:t>
      </w:r>
      <w:r>
        <w:rPr>
          <w:spacing w:val="-9"/>
          <w:sz w:val="20"/>
        </w:rPr>
        <w:t xml:space="preserve"> </w:t>
      </w:r>
      <w:r>
        <w:rPr>
          <w:sz w:val="20"/>
        </w:rPr>
        <w:t>=</w:t>
      </w:r>
      <w:r>
        <w:rPr>
          <w:spacing w:val="-14"/>
          <w:sz w:val="20"/>
        </w:rPr>
        <w:t xml:space="preserve"> </w:t>
      </w:r>
      <w:r>
        <w:rPr>
          <w:sz w:val="20"/>
        </w:rPr>
        <w:t>-</w:t>
      </w:r>
      <w:r>
        <w:rPr>
          <w:spacing w:val="-10"/>
          <w:sz w:val="20"/>
        </w:rPr>
        <w:t>1</w:t>
      </w:r>
    </w:p>
    <w:p w14:paraId="552C799A" w14:textId="77777777" w:rsidR="008B73B2" w:rsidRDefault="00000000">
      <w:pPr>
        <w:pStyle w:val="ListParagraph"/>
        <w:numPr>
          <w:ilvl w:val="1"/>
          <w:numId w:val="79"/>
        </w:numPr>
        <w:tabs>
          <w:tab w:val="left" w:pos="1717"/>
        </w:tabs>
        <w:ind w:left="1717" w:hanging="717"/>
        <w:rPr>
          <w:sz w:val="20"/>
        </w:rPr>
      </w:pPr>
      <w:r>
        <w:rPr>
          <w:sz w:val="20"/>
        </w:rPr>
        <w:t>x</w:t>
      </w:r>
      <w:r>
        <w:rPr>
          <w:spacing w:val="-18"/>
          <w:sz w:val="20"/>
        </w:rPr>
        <w:t xml:space="preserve"> </w:t>
      </w:r>
      <w:r>
        <w:rPr>
          <w:sz w:val="20"/>
        </w:rPr>
        <w:t>=</w:t>
      </w:r>
      <w:r>
        <w:rPr>
          <w:spacing w:val="-19"/>
          <w:sz w:val="20"/>
        </w:rPr>
        <w:t xml:space="preserve"> </w:t>
      </w:r>
      <w:r>
        <w:rPr>
          <w:sz w:val="20"/>
        </w:rPr>
        <w:t>1,</w:t>
      </w:r>
      <w:r>
        <w:rPr>
          <w:spacing w:val="-10"/>
          <w:sz w:val="20"/>
        </w:rPr>
        <w:t xml:space="preserve"> </w:t>
      </w:r>
      <w:r>
        <w:rPr>
          <w:sz w:val="20"/>
        </w:rPr>
        <w:t>y=</w:t>
      </w:r>
      <w:r>
        <w:rPr>
          <w:spacing w:val="-14"/>
          <w:sz w:val="20"/>
        </w:rPr>
        <w:t xml:space="preserve"> </w:t>
      </w:r>
      <w:r>
        <w:rPr>
          <w:sz w:val="20"/>
        </w:rPr>
        <w:t>0,</w:t>
      </w:r>
      <w:r>
        <w:rPr>
          <w:spacing w:val="-14"/>
          <w:sz w:val="20"/>
        </w:rPr>
        <w:t xml:space="preserve"> </w:t>
      </w:r>
      <w:r>
        <w:rPr>
          <w:sz w:val="20"/>
        </w:rPr>
        <w:t>z</w:t>
      </w:r>
      <w:r>
        <w:rPr>
          <w:spacing w:val="-9"/>
          <w:sz w:val="20"/>
        </w:rPr>
        <w:t xml:space="preserve"> </w:t>
      </w:r>
      <w:r>
        <w:rPr>
          <w:sz w:val="20"/>
        </w:rPr>
        <w:t>=</w:t>
      </w:r>
      <w:r>
        <w:rPr>
          <w:spacing w:val="-14"/>
          <w:sz w:val="20"/>
        </w:rPr>
        <w:t xml:space="preserve"> </w:t>
      </w:r>
      <w:r>
        <w:rPr>
          <w:sz w:val="20"/>
        </w:rPr>
        <w:t>-</w:t>
      </w:r>
      <w:r>
        <w:rPr>
          <w:spacing w:val="-10"/>
          <w:sz w:val="20"/>
        </w:rPr>
        <w:t>1</w:t>
      </w:r>
    </w:p>
    <w:p w14:paraId="2641FEB2" w14:textId="77777777" w:rsidR="008B73B2" w:rsidRDefault="00000000">
      <w:pPr>
        <w:pStyle w:val="ListParagraph"/>
        <w:numPr>
          <w:ilvl w:val="1"/>
          <w:numId w:val="79"/>
        </w:numPr>
        <w:tabs>
          <w:tab w:val="left" w:pos="1717"/>
        </w:tabs>
        <w:ind w:left="1717" w:hanging="717"/>
        <w:rPr>
          <w:sz w:val="20"/>
        </w:rPr>
      </w:pPr>
      <w:r>
        <w:rPr>
          <w:sz w:val="20"/>
        </w:rPr>
        <w:t>x</w:t>
      </w:r>
      <w:r>
        <w:rPr>
          <w:spacing w:val="-18"/>
          <w:sz w:val="20"/>
        </w:rPr>
        <w:t xml:space="preserve"> </w:t>
      </w:r>
      <w:r>
        <w:rPr>
          <w:sz w:val="20"/>
        </w:rPr>
        <w:t>=</w:t>
      </w:r>
      <w:r>
        <w:rPr>
          <w:spacing w:val="-18"/>
          <w:sz w:val="20"/>
        </w:rPr>
        <w:t xml:space="preserve"> </w:t>
      </w:r>
      <w:r>
        <w:rPr>
          <w:sz w:val="20"/>
        </w:rPr>
        <w:t>0,</w:t>
      </w:r>
      <w:r>
        <w:rPr>
          <w:spacing w:val="-7"/>
          <w:sz w:val="20"/>
        </w:rPr>
        <w:t xml:space="preserve"> </w:t>
      </w:r>
      <w:r>
        <w:rPr>
          <w:sz w:val="20"/>
        </w:rPr>
        <w:t>y=</w:t>
      </w:r>
      <w:r>
        <w:rPr>
          <w:spacing w:val="-13"/>
          <w:sz w:val="20"/>
        </w:rPr>
        <w:t xml:space="preserve"> </w:t>
      </w:r>
      <w:r>
        <w:rPr>
          <w:sz w:val="20"/>
        </w:rPr>
        <w:t>1,</w:t>
      </w:r>
      <w:r>
        <w:rPr>
          <w:spacing w:val="-13"/>
          <w:sz w:val="20"/>
        </w:rPr>
        <w:t xml:space="preserve"> </w:t>
      </w:r>
      <w:r>
        <w:rPr>
          <w:sz w:val="20"/>
        </w:rPr>
        <w:t>z</w:t>
      </w:r>
      <w:r>
        <w:rPr>
          <w:spacing w:val="-6"/>
          <w:sz w:val="20"/>
        </w:rPr>
        <w:t xml:space="preserve"> </w:t>
      </w:r>
      <w:r>
        <w:rPr>
          <w:sz w:val="20"/>
        </w:rPr>
        <w:t>=</w:t>
      </w:r>
      <w:r>
        <w:rPr>
          <w:spacing w:val="-14"/>
          <w:sz w:val="20"/>
        </w:rPr>
        <w:t xml:space="preserve"> </w:t>
      </w:r>
      <w:r>
        <w:rPr>
          <w:spacing w:val="-5"/>
          <w:sz w:val="20"/>
        </w:rPr>
        <w:t>1.</w:t>
      </w:r>
    </w:p>
    <w:p w14:paraId="4CD4CA7B" w14:textId="77777777" w:rsidR="008B73B2" w:rsidRDefault="008B73B2">
      <w:pPr>
        <w:pStyle w:val="BodyText"/>
        <w:spacing w:before="19"/>
      </w:pPr>
    </w:p>
    <w:p w14:paraId="1A68A608" w14:textId="77777777" w:rsidR="008B73B2" w:rsidRDefault="00000000">
      <w:pPr>
        <w:pStyle w:val="ListParagraph"/>
        <w:numPr>
          <w:ilvl w:val="0"/>
          <w:numId w:val="79"/>
        </w:numPr>
        <w:tabs>
          <w:tab w:val="left" w:pos="998"/>
          <w:tab w:val="left" w:pos="1000"/>
        </w:tabs>
        <w:spacing w:before="1" w:line="249" w:lineRule="auto"/>
        <w:ind w:right="44" w:hanging="721"/>
        <w:jc w:val="both"/>
        <w:rPr>
          <w:sz w:val="20"/>
        </w:rPr>
      </w:pPr>
      <w:r>
        <w:rPr>
          <w:sz w:val="20"/>
        </w:rPr>
        <w:t>An</w:t>
      </w:r>
      <w:r>
        <w:rPr>
          <w:spacing w:val="-1"/>
          <w:sz w:val="20"/>
        </w:rPr>
        <w:t xml:space="preserve"> </w:t>
      </w:r>
      <w:r>
        <w:rPr>
          <w:sz w:val="20"/>
        </w:rPr>
        <w:t>electric kettle with negligible heat capacity</w:t>
      </w:r>
      <w:r>
        <w:rPr>
          <w:spacing w:val="-1"/>
          <w:sz w:val="20"/>
        </w:rPr>
        <w:t xml:space="preserve"> </w:t>
      </w:r>
      <w:r>
        <w:rPr>
          <w:sz w:val="20"/>
        </w:rPr>
        <w:t>is rated</w:t>
      </w:r>
      <w:r>
        <w:rPr>
          <w:spacing w:val="-13"/>
          <w:sz w:val="20"/>
        </w:rPr>
        <w:t xml:space="preserve"> </w:t>
      </w:r>
      <w:r>
        <w:rPr>
          <w:sz w:val="20"/>
        </w:rPr>
        <w:t>at</w:t>
      </w:r>
      <w:r>
        <w:rPr>
          <w:spacing w:val="-10"/>
          <w:sz w:val="20"/>
        </w:rPr>
        <w:t xml:space="preserve"> </w:t>
      </w:r>
      <w:r>
        <w:rPr>
          <w:sz w:val="20"/>
        </w:rPr>
        <w:t>2000</w:t>
      </w:r>
      <w:r>
        <w:rPr>
          <w:spacing w:val="-10"/>
          <w:sz w:val="20"/>
        </w:rPr>
        <w:t xml:space="preserve"> </w:t>
      </w:r>
      <w:r>
        <w:rPr>
          <w:sz w:val="20"/>
        </w:rPr>
        <w:t>W.</w:t>
      </w:r>
      <w:r>
        <w:rPr>
          <w:spacing w:val="-13"/>
          <w:sz w:val="20"/>
        </w:rPr>
        <w:t xml:space="preserve"> </w:t>
      </w:r>
      <w:r>
        <w:rPr>
          <w:sz w:val="20"/>
        </w:rPr>
        <w:t>If</w:t>
      </w:r>
      <w:r>
        <w:rPr>
          <w:spacing w:val="-12"/>
          <w:sz w:val="20"/>
        </w:rPr>
        <w:t xml:space="preserve"> </w:t>
      </w:r>
      <w:r>
        <w:rPr>
          <w:sz w:val="20"/>
        </w:rPr>
        <w:t>2.0kg</w:t>
      </w:r>
      <w:r>
        <w:rPr>
          <w:spacing w:val="-7"/>
          <w:sz w:val="20"/>
        </w:rPr>
        <w:t xml:space="preserve"> </w:t>
      </w:r>
      <w:r>
        <w:rPr>
          <w:sz w:val="20"/>
        </w:rPr>
        <w:t>of</w:t>
      </w:r>
      <w:r>
        <w:rPr>
          <w:spacing w:val="-13"/>
          <w:sz w:val="20"/>
        </w:rPr>
        <w:t xml:space="preserve"> </w:t>
      </w:r>
      <w:r>
        <w:rPr>
          <w:sz w:val="20"/>
        </w:rPr>
        <w:t>water</w:t>
      </w:r>
      <w:r>
        <w:rPr>
          <w:spacing w:val="-5"/>
          <w:sz w:val="20"/>
        </w:rPr>
        <w:t xml:space="preserve"> </w:t>
      </w:r>
      <w:r>
        <w:rPr>
          <w:sz w:val="20"/>
        </w:rPr>
        <w:t>is</w:t>
      </w:r>
      <w:r>
        <w:rPr>
          <w:spacing w:val="-10"/>
          <w:sz w:val="20"/>
        </w:rPr>
        <w:t xml:space="preserve"> </w:t>
      </w:r>
      <w:r>
        <w:rPr>
          <w:sz w:val="20"/>
        </w:rPr>
        <w:t>put</w:t>
      </w:r>
      <w:r>
        <w:rPr>
          <w:spacing w:val="-11"/>
          <w:sz w:val="20"/>
        </w:rPr>
        <w:t xml:space="preserve"> </w:t>
      </w:r>
      <w:r>
        <w:rPr>
          <w:sz w:val="20"/>
        </w:rPr>
        <w:t>in</w:t>
      </w:r>
      <w:r>
        <w:rPr>
          <w:spacing w:val="-1"/>
          <w:sz w:val="20"/>
        </w:rPr>
        <w:t xml:space="preserve"> </w:t>
      </w:r>
      <w:r>
        <w:rPr>
          <w:sz w:val="20"/>
        </w:rPr>
        <w:t>it,</w:t>
      </w:r>
      <w:r>
        <w:rPr>
          <w:spacing w:val="-4"/>
          <w:sz w:val="20"/>
        </w:rPr>
        <w:t xml:space="preserve"> </w:t>
      </w:r>
      <w:r>
        <w:rPr>
          <w:sz w:val="20"/>
        </w:rPr>
        <w:t>how long will it take the temperature of water to rise from</w:t>
      </w:r>
      <w:r>
        <w:rPr>
          <w:spacing w:val="-6"/>
          <w:sz w:val="20"/>
        </w:rPr>
        <w:t xml:space="preserve"> </w:t>
      </w:r>
      <w:r>
        <w:rPr>
          <w:sz w:val="20"/>
        </w:rPr>
        <w:t>20</w:t>
      </w:r>
      <w:r>
        <w:rPr>
          <w:sz w:val="20"/>
          <w:vertAlign w:val="superscript"/>
        </w:rPr>
        <w:t>0</w:t>
      </w:r>
      <w:r>
        <w:rPr>
          <w:sz w:val="20"/>
        </w:rPr>
        <w:t>C</w:t>
      </w:r>
      <w:r>
        <w:rPr>
          <w:spacing w:val="-4"/>
          <w:sz w:val="20"/>
        </w:rPr>
        <w:t xml:space="preserve"> </w:t>
      </w:r>
      <w:r>
        <w:rPr>
          <w:sz w:val="20"/>
        </w:rPr>
        <w:t>to</w:t>
      </w:r>
      <w:r>
        <w:rPr>
          <w:spacing w:val="-4"/>
          <w:sz w:val="20"/>
        </w:rPr>
        <w:t xml:space="preserve"> </w:t>
      </w:r>
      <w:r>
        <w:rPr>
          <w:sz w:val="20"/>
        </w:rPr>
        <w:t>100</w:t>
      </w:r>
      <w:r>
        <w:rPr>
          <w:sz w:val="20"/>
          <w:vertAlign w:val="superscript"/>
        </w:rPr>
        <w:t>0</w:t>
      </w:r>
      <w:r>
        <w:rPr>
          <w:sz w:val="20"/>
        </w:rPr>
        <w:t>C?</w:t>
      </w:r>
    </w:p>
    <w:p w14:paraId="3BB6301D" w14:textId="77777777" w:rsidR="008B73B2" w:rsidRDefault="00000000">
      <w:pPr>
        <w:pStyle w:val="ListParagraph"/>
        <w:numPr>
          <w:ilvl w:val="1"/>
          <w:numId w:val="79"/>
        </w:numPr>
        <w:tabs>
          <w:tab w:val="left" w:pos="1717"/>
          <w:tab w:val="left" w:pos="3158"/>
          <w:tab w:val="left" w:pos="3878"/>
        </w:tabs>
        <w:spacing w:before="1"/>
        <w:ind w:left="1717" w:hanging="717"/>
        <w:rPr>
          <w:sz w:val="20"/>
        </w:rPr>
      </w:pPr>
      <w:r>
        <w:rPr>
          <w:spacing w:val="-4"/>
          <w:sz w:val="20"/>
        </w:rPr>
        <w:t>420s</w:t>
      </w:r>
      <w:r>
        <w:rPr>
          <w:sz w:val="20"/>
        </w:rPr>
        <w:tab/>
      </w:r>
      <w:r>
        <w:rPr>
          <w:spacing w:val="-5"/>
          <w:sz w:val="20"/>
        </w:rPr>
        <w:t>B.</w:t>
      </w:r>
      <w:r>
        <w:rPr>
          <w:sz w:val="20"/>
        </w:rPr>
        <w:tab/>
      </w:r>
      <w:r>
        <w:rPr>
          <w:spacing w:val="-4"/>
          <w:sz w:val="20"/>
        </w:rPr>
        <w:t>336s</w:t>
      </w:r>
    </w:p>
    <w:p w14:paraId="57608CA5" w14:textId="77777777" w:rsidR="008B73B2" w:rsidRDefault="00000000">
      <w:pPr>
        <w:pStyle w:val="BodyText"/>
        <w:tabs>
          <w:tab w:val="left" w:pos="1717"/>
          <w:tab w:val="left" w:pos="3158"/>
          <w:tab w:val="left" w:pos="3955"/>
        </w:tabs>
        <w:spacing w:before="10"/>
        <w:ind w:left="1000"/>
      </w:pPr>
      <w:r>
        <w:rPr>
          <w:spacing w:val="-5"/>
        </w:rPr>
        <w:t>C.</w:t>
      </w:r>
      <w:r>
        <w:tab/>
      </w:r>
      <w:r>
        <w:rPr>
          <w:spacing w:val="-4"/>
        </w:rPr>
        <w:t>168s</w:t>
      </w:r>
      <w:r>
        <w:tab/>
      </w:r>
      <w:r>
        <w:rPr>
          <w:spacing w:val="-5"/>
        </w:rPr>
        <w:t>D.</w:t>
      </w:r>
      <w:r>
        <w:tab/>
      </w:r>
      <w:r>
        <w:rPr>
          <w:spacing w:val="-4"/>
        </w:rPr>
        <w:t>84s.</w:t>
      </w:r>
    </w:p>
    <w:p w14:paraId="2E00740E" w14:textId="77777777" w:rsidR="008B73B2" w:rsidRDefault="00000000">
      <w:pPr>
        <w:pStyle w:val="BodyText"/>
        <w:spacing w:before="10"/>
        <w:ind w:left="1000"/>
      </w:pPr>
      <w:r>
        <w:t>[specific</w:t>
      </w:r>
      <w:r>
        <w:rPr>
          <w:spacing w:val="-5"/>
        </w:rPr>
        <w:t xml:space="preserve"> </w:t>
      </w:r>
      <w:r>
        <w:t>heat</w:t>
      </w:r>
      <w:r>
        <w:rPr>
          <w:spacing w:val="-5"/>
        </w:rPr>
        <w:t xml:space="preserve"> </w:t>
      </w:r>
      <w:r>
        <w:t>capacity</w:t>
      </w:r>
      <w:r>
        <w:rPr>
          <w:spacing w:val="-8"/>
        </w:rPr>
        <w:t xml:space="preserve"> </w:t>
      </w:r>
      <w:r>
        <w:t>of</w:t>
      </w:r>
      <w:r>
        <w:rPr>
          <w:spacing w:val="-4"/>
        </w:rPr>
        <w:t xml:space="preserve"> </w:t>
      </w:r>
      <w:r>
        <w:t>water</w:t>
      </w:r>
      <w:r>
        <w:rPr>
          <w:spacing w:val="-4"/>
        </w:rPr>
        <w:t xml:space="preserve"> </w:t>
      </w:r>
      <w:r>
        <w:t>=</w:t>
      </w:r>
      <w:r>
        <w:rPr>
          <w:spacing w:val="-4"/>
        </w:rPr>
        <w:t xml:space="preserve"> </w:t>
      </w:r>
      <w:r>
        <w:t>4200</w:t>
      </w:r>
      <w:r>
        <w:rPr>
          <w:spacing w:val="-6"/>
        </w:rPr>
        <w:t xml:space="preserve"> </w:t>
      </w:r>
      <w:r>
        <w:t>J</w:t>
      </w:r>
      <w:r>
        <w:rPr>
          <w:spacing w:val="-3"/>
        </w:rPr>
        <w:t xml:space="preserve"> </w:t>
      </w:r>
      <w:r>
        <w:t>kg</w:t>
      </w:r>
      <w:r>
        <w:rPr>
          <w:vertAlign w:val="superscript"/>
        </w:rPr>
        <w:t>-1</w:t>
      </w:r>
      <w:r>
        <w:rPr>
          <w:spacing w:val="-4"/>
        </w:rPr>
        <w:t xml:space="preserve"> </w:t>
      </w:r>
      <w:r>
        <w:t>K</w:t>
      </w:r>
      <w:r>
        <w:rPr>
          <w:vertAlign w:val="superscript"/>
        </w:rPr>
        <w:t>-</w:t>
      </w:r>
      <w:r>
        <w:rPr>
          <w:spacing w:val="-5"/>
          <w:vertAlign w:val="superscript"/>
        </w:rPr>
        <w:t>1</w:t>
      </w:r>
      <w:r>
        <w:rPr>
          <w:spacing w:val="-5"/>
        </w:rPr>
        <w:t>].</w:t>
      </w:r>
    </w:p>
    <w:p w14:paraId="6270F5F4" w14:textId="77777777" w:rsidR="008B73B2" w:rsidRDefault="008B73B2">
      <w:pPr>
        <w:pStyle w:val="BodyText"/>
        <w:spacing w:before="20"/>
      </w:pPr>
    </w:p>
    <w:p w14:paraId="22988CAD" w14:textId="77777777" w:rsidR="008B73B2" w:rsidRDefault="00000000">
      <w:pPr>
        <w:pStyle w:val="ListParagraph"/>
        <w:numPr>
          <w:ilvl w:val="0"/>
          <w:numId w:val="79"/>
        </w:numPr>
        <w:tabs>
          <w:tab w:val="left" w:pos="998"/>
          <w:tab w:val="left" w:pos="1000"/>
        </w:tabs>
        <w:spacing w:before="0" w:line="249" w:lineRule="auto"/>
        <w:ind w:right="35" w:hanging="721"/>
        <w:jc w:val="both"/>
        <w:rPr>
          <w:sz w:val="20"/>
        </w:rPr>
      </w:pPr>
      <w:r>
        <w:rPr>
          <w:spacing w:val="-6"/>
          <w:sz w:val="20"/>
        </w:rPr>
        <w:t>A</w:t>
      </w:r>
      <w:r>
        <w:rPr>
          <w:spacing w:val="-7"/>
          <w:sz w:val="20"/>
        </w:rPr>
        <w:t xml:space="preserve"> </w:t>
      </w:r>
      <w:r>
        <w:rPr>
          <w:spacing w:val="-6"/>
          <w:sz w:val="20"/>
        </w:rPr>
        <w:t>temperature scale</w:t>
      </w:r>
      <w:r>
        <w:rPr>
          <w:spacing w:val="-7"/>
          <w:sz w:val="20"/>
        </w:rPr>
        <w:t xml:space="preserve"> </w:t>
      </w:r>
      <w:r>
        <w:rPr>
          <w:spacing w:val="-6"/>
          <w:sz w:val="20"/>
        </w:rPr>
        <w:t>has a</w:t>
      </w:r>
      <w:r>
        <w:rPr>
          <w:spacing w:val="-7"/>
          <w:sz w:val="20"/>
        </w:rPr>
        <w:t xml:space="preserve"> </w:t>
      </w:r>
      <w:r>
        <w:rPr>
          <w:spacing w:val="-6"/>
          <w:sz w:val="20"/>
        </w:rPr>
        <w:t>lower fixed</w:t>
      </w:r>
      <w:r>
        <w:rPr>
          <w:spacing w:val="-7"/>
          <w:sz w:val="20"/>
        </w:rPr>
        <w:t xml:space="preserve"> </w:t>
      </w:r>
      <w:r>
        <w:rPr>
          <w:spacing w:val="-6"/>
          <w:sz w:val="20"/>
        </w:rPr>
        <w:t>point of</w:t>
      </w:r>
      <w:r>
        <w:rPr>
          <w:spacing w:val="-7"/>
          <w:sz w:val="20"/>
        </w:rPr>
        <w:t xml:space="preserve"> </w:t>
      </w:r>
      <w:r>
        <w:rPr>
          <w:spacing w:val="-6"/>
          <w:sz w:val="20"/>
        </w:rPr>
        <w:t xml:space="preserve">40mm </w:t>
      </w:r>
      <w:r>
        <w:rPr>
          <w:sz w:val="20"/>
        </w:rPr>
        <w:t xml:space="preserve">and an upper fixed point of 200mm. What is the reading on this scale when a thermometer read </w:t>
      </w:r>
      <w:r>
        <w:rPr>
          <w:spacing w:val="-2"/>
          <w:sz w:val="20"/>
        </w:rPr>
        <w:t>60</w:t>
      </w:r>
      <w:r>
        <w:rPr>
          <w:spacing w:val="-2"/>
          <w:sz w:val="20"/>
          <w:vertAlign w:val="superscript"/>
        </w:rPr>
        <w:t>0</w:t>
      </w:r>
      <w:r>
        <w:rPr>
          <w:spacing w:val="-2"/>
          <w:sz w:val="20"/>
        </w:rPr>
        <w:t>C?</w:t>
      </w:r>
    </w:p>
    <w:tbl>
      <w:tblPr>
        <w:tblW w:w="0" w:type="auto"/>
        <w:tblInd w:w="965" w:type="dxa"/>
        <w:tblLayout w:type="fixed"/>
        <w:tblCellMar>
          <w:left w:w="0" w:type="dxa"/>
          <w:right w:w="0" w:type="dxa"/>
        </w:tblCellMar>
        <w:tblLook w:val="01E0" w:firstRow="1" w:lastRow="1" w:firstColumn="1" w:lastColumn="1" w:noHBand="0" w:noVBand="0"/>
      </w:tblPr>
      <w:tblGrid>
        <w:gridCol w:w="538"/>
        <w:gridCol w:w="1319"/>
        <w:gridCol w:w="745"/>
        <w:gridCol w:w="1110"/>
      </w:tblGrid>
      <w:tr w:rsidR="008B73B2" w14:paraId="64F8714C" w14:textId="77777777">
        <w:trPr>
          <w:trHeight w:val="225"/>
        </w:trPr>
        <w:tc>
          <w:tcPr>
            <w:tcW w:w="538" w:type="dxa"/>
          </w:tcPr>
          <w:p w14:paraId="51598610" w14:textId="77777777" w:rsidR="008B73B2" w:rsidRDefault="00000000">
            <w:pPr>
              <w:pStyle w:val="TableParagraph"/>
              <w:ind w:left="50"/>
              <w:rPr>
                <w:sz w:val="20"/>
              </w:rPr>
            </w:pPr>
            <w:r>
              <w:rPr>
                <w:spacing w:val="-5"/>
                <w:sz w:val="20"/>
              </w:rPr>
              <w:t>A.</w:t>
            </w:r>
          </w:p>
        </w:tc>
        <w:tc>
          <w:tcPr>
            <w:tcW w:w="1319" w:type="dxa"/>
          </w:tcPr>
          <w:p w14:paraId="7278FD02" w14:textId="77777777" w:rsidR="008B73B2" w:rsidRDefault="00000000">
            <w:pPr>
              <w:pStyle w:val="TableParagraph"/>
              <w:ind w:left="299"/>
              <w:rPr>
                <w:sz w:val="20"/>
              </w:rPr>
            </w:pPr>
            <w:r>
              <w:rPr>
                <w:sz w:val="20"/>
              </w:rPr>
              <w:t>33.3</w:t>
            </w:r>
            <w:r>
              <w:rPr>
                <w:spacing w:val="-1"/>
                <w:sz w:val="20"/>
              </w:rPr>
              <w:t xml:space="preserve"> </w:t>
            </w:r>
            <w:r>
              <w:rPr>
                <w:spacing w:val="-5"/>
                <w:sz w:val="20"/>
              </w:rPr>
              <w:t>mm</w:t>
            </w:r>
          </w:p>
        </w:tc>
        <w:tc>
          <w:tcPr>
            <w:tcW w:w="745" w:type="dxa"/>
          </w:tcPr>
          <w:p w14:paraId="268F36D4" w14:textId="77777777" w:rsidR="008B73B2" w:rsidRDefault="00000000">
            <w:pPr>
              <w:pStyle w:val="TableParagraph"/>
              <w:ind w:left="103" w:right="42"/>
              <w:jc w:val="center"/>
              <w:rPr>
                <w:sz w:val="20"/>
              </w:rPr>
            </w:pPr>
            <w:r>
              <w:rPr>
                <w:spacing w:val="-5"/>
                <w:sz w:val="20"/>
              </w:rPr>
              <w:t>B.</w:t>
            </w:r>
          </w:p>
        </w:tc>
        <w:tc>
          <w:tcPr>
            <w:tcW w:w="1110" w:type="dxa"/>
          </w:tcPr>
          <w:p w14:paraId="5F373BA7" w14:textId="77777777" w:rsidR="008B73B2" w:rsidRDefault="00000000">
            <w:pPr>
              <w:pStyle w:val="TableParagraph"/>
              <w:ind w:right="47"/>
              <w:jc w:val="right"/>
              <w:rPr>
                <w:sz w:val="20"/>
              </w:rPr>
            </w:pPr>
            <w:r>
              <w:rPr>
                <w:sz w:val="20"/>
              </w:rPr>
              <w:t>36.0</w:t>
            </w:r>
            <w:r>
              <w:rPr>
                <w:spacing w:val="-1"/>
                <w:sz w:val="20"/>
              </w:rPr>
              <w:t xml:space="preserve"> </w:t>
            </w:r>
            <w:r>
              <w:rPr>
                <w:spacing w:val="-5"/>
                <w:sz w:val="20"/>
              </w:rPr>
              <w:t>mm</w:t>
            </w:r>
          </w:p>
        </w:tc>
      </w:tr>
      <w:tr w:rsidR="008B73B2" w14:paraId="4A24E729" w14:textId="77777777">
        <w:trPr>
          <w:trHeight w:val="225"/>
        </w:trPr>
        <w:tc>
          <w:tcPr>
            <w:tcW w:w="538" w:type="dxa"/>
          </w:tcPr>
          <w:p w14:paraId="2A1F6593" w14:textId="77777777" w:rsidR="008B73B2" w:rsidRDefault="00000000">
            <w:pPr>
              <w:pStyle w:val="TableParagraph"/>
              <w:ind w:left="50"/>
              <w:rPr>
                <w:sz w:val="20"/>
              </w:rPr>
            </w:pPr>
            <w:r>
              <w:rPr>
                <w:spacing w:val="-5"/>
                <w:sz w:val="20"/>
              </w:rPr>
              <w:t>C.</w:t>
            </w:r>
          </w:p>
        </w:tc>
        <w:tc>
          <w:tcPr>
            <w:tcW w:w="1319" w:type="dxa"/>
          </w:tcPr>
          <w:p w14:paraId="118880A3" w14:textId="77777777" w:rsidR="008B73B2" w:rsidRDefault="00000000">
            <w:pPr>
              <w:pStyle w:val="TableParagraph"/>
              <w:ind w:left="299"/>
              <w:rPr>
                <w:sz w:val="20"/>
              </w:rPr>
            </w:pPr>
            <w:r>
              <w:rPr>
                <w:sz w:val="20"/>
              </w:rPr>
              <w:t>96.0</w:t>
            </w:r>
            <w:r>
              <w:rPr>
                <w:spacing w:val="-1"/>
                <w:sz w:val="20"/>
              </w:rPr>
              <w:t xml:space="preserve"> </w:t>
            </w:r>
            <w:r>
              <w:rPr>
                <w:spacing w:val="-5"/>
                <w:sz w:val="20"/>
              </w:rPr>
              <w:t>mm</w:t>
            </w:r>
          </w:p>
        </w:tc>
        <w:tc>
          <w:tcPr>
            <w:tcW w:w="745" w:type="dxa"/>
          </w:tcPr>
          <w:p w14:paraId="3CBBA496" w14:textId="77777777" w:rsidR="008B73B2" w:rsidRDefault="00000000">
            <w:pPr>
              <w:pStyle w:val="TableParagraph"/>
              <w:ind w:left="103"/>
              <w:jc w:val="center"/>
              <w:rPr>
                <w:sz w:val="20"/>
              </w:rPr>
            </w:pPr>
            <w:r>
              <w:rPr>
                <w:spacing w:val="-5"/>
                <w:sz w:val="20"/>
              </w:rPr>
              <w:t>D.</w:t>
            </w:r>
          </w:p>
        </w:tc>
        <w:tc>
          <w:tcPr>
            <w:tcW w:w="1110" w:type="dxa"/>
          </w:tcPr>
          <w:p w14:paraId="05A5F140" w14:textId="77777777" w:rsidR="008B73B2" w:rsidRDefault="00000000">
            <w:pPr>
              <w:pStyle w:val="TableParagraph"/>
              <w:ind w:right="73"/>
              <w:jc w:val="right"/>
              <w:rPr>
                <w:sz w:val="20"/>
              </w:rPr>
            </w:pPr>
            <w:r>
              <w:rPr>
                <w:sz w:val="20"/>
              </w:rPr>
              <w:t>136.0</w:t>
            </w:r>
            <w:r>
              <w:rPr>
                <w:spacing w:val="-3"/>
                <w:sz w:val="20"/>
              </w:rPr>
              <w:t xml:space="preserve"> </w:t>
            </w:r>
            <w:r>
              <w:rPr>
                <w:spacing w:val="-5"/>
                <w:sz w:val="20"/>
              </w:rPr>
              <w:t>mm</w:t>
            </w:r>
          </w:p>
        </w:tc>
      </w:tr>
    </w:tbl>
    <w:p w14:paraId="04C4F19B" w14:textId="77777777" w:rsidR="008B73B2" w:rsidRDefault="008B73B2">
      <w:pPr>
        <w:pStyle w:val="BodyText"/>
        <w:spacing w:before="41"/>
      </w:pPr>
    </w:p>
    <w:p w14:paraId="12757565" w14:textId="77777777" w:rsidR="008B73B2" w:rsidRDefault="00000000">
      <w:pPr>
        <w:pStyle w:val="ListParagraph"/>
        <w:numPr>
          <w:ilvl w:val="0"/>
          <w:numId w:val="79"/>
        </w:numPr>
        <w:tabs>
          <w:tab w:val="left" w:pos="998"/>
          <w:tab w:val="left" w:pos="1000"/>
        </w:tabs>
        <w:spacing w:before="0" w:line="249" w:lineRule="auto"/>
        <w:ind w:right="37" w:hanging="721"/>
        <w:jc w:val="both"/>
        <w:rPr>
          <w:sz w:val="20"/>
        </w:rPr>
      </w:pPr>
      <w:r>
        <w:rPr>
          <w:sz w:val="20"/>
        </w:rPr>
        <w:t>A quantity of ice at -10</w:t>
      </w:r>
      <w:r>
        <w:rPr>
          <w:sz w:val="20"/>
          <w:vertAlign w:val="superscript"/>
        </w:rPr>
        <w:t>0</w:t>
      </w:r>
      <w:r>
        <w:rPr>
          <w:sz w:val="20"/>
        </w:rPr>
        <w:t>C is heated until the temperature of the heating vessel is 90</w:t>
      </w:r>
      <w:r>
        <w:rPr>
          <w:sz w:val="20"/>
          <w:vertAlign w:val="superscript"/>
        </w:rPr>
        <w:t>0</w:t>
      </w:r>
      <w:r>
        <w:rPr>
          <w:sz w:val="20"/>
        </w:rPr>
        <w:t xml:space="preserve">C. Which of the following constant is </w:t>
      </w:r>
      <w:r>
        <w:rPr>
          <w:i/>
          <w:sz w:val="20"/>
        </w:rPr>
        <w:t xml:space="preserve">NOT </w:t>
      </w:r>
      <w:r>
        <w:rPr>
          <w:sz w:val="20"/>
        </w:rPr>
        <w:t xml:space="preserve">required to the </w:t>
      </w:r>
      <w:r>
        <w:rPr>
          <w:spacing w:val="-2"/>
          <w:sz w:val="20"/>
        </w:rPr>
        <w:t>vessel?</w:t>
      </w:r>
    </w:p>
    <w:p w14:paraId="3F254C01" w14:textId="77777777" w:rsidR="008B73B2" w:rsidRDefault="00000000">
      <w:pPr>
        <w:pStyle w:val="ListParagraph"/>
        <w:numPr>
          <w:ilvl w:val="1"/>
          <w:numId w:val="79"/>
        </w:numPr>
        <w:tabs>
          <w:tab w:val="left" w:pos="1717"/>
        </w:tabs>
        <w:spacing w:before="1"/>
        <w:ind w:left="1717" w:hanging="717"/>
        <w:rPr>
          <w:sz w:val="20"/>
        </w:rPr>
      </w:pPr>
      <w:r>
        <w:rPr>
          <w:sz w:val="20"/>
        </w:rPr>
        <w:t>Specific</w:t>
      </w:r>
      <w:r>
        <w:rPr>
          <w:spacing w:val="-8"/>
          <w:sz w:val="20"/>
        </w:rPr>
        <w:t xml:space="preserve"> </w:t>
      </w:r>
      <w:r>
        <w:rPr>
          <w:sz w:val="20"/>
        </w:rPr>
        <w:t>heat</w:t>
      </w:r>
      <w:r>
        <w:rPr>
          <w:spacing w:val="-8"/>
          <w:sz w:val="20"/>
        </w:rPr>
        <w:t xml:space="preserve"> </w:t>
      </w:r>
      <w:r>
        <w:rPr>
          <w:sz w:val="20"/>
        </w:rPr>
        <w:t>capacity</w:t>
      </w:r>
      <w:r>
        <w:rPr>
          <w:spacing w:val="-7"/>
          <w:sz w:val="20"/>
        </w:rPr>
        <w:t xml:space="preserve"> </w:t>
      </w:r>
      <w:r>
        <w:rPr>
          <w:sz w:val="20"/>
        </w:rPr>
        <w:t>of</w:t>
      </w:r>
      <w:r>
        <w:rPr>
          <w:spacing w:val="-23"/>
          <w:sz w:val="20"/>
        </w:rPr>
        <w:t xml:space="preserve"> </w:t>
      </w:r>
      <w:r>
        <w:rPr>
          <w:spacing w:val="-5"/>
          <w:sz w:val="20"/>
        </w:rPr>
        <w:t>ice</w:t>
      </w:r>
    </w:p>
    <w:p w14:paraId="14E19191" w14:textId="77777777" w:rsidR="008B73B2" w:rsidRDefault="00000000">
      <w:pPr>
        <w:pStyle w:val="ListParagraph"/>
        <w:numPr>
          <w:ilvl w:val="1"/>
          <w:numId w:val="79"/>
        </w:numPr>
        <w:tabs>
          <w:tab w:val="left" w:pos="1717"/>
        </w:tabs>
        <w:ind w:left="1717" w:hanging="717"/>
        <w:rPr>
          <w:sz w:val="20"/>
        </w:rPr>
      </w:pPr>
      <w:r>
        <w:rPr>
          <w:sz w:val="20"/>
        </w:rPr>
        <w:t>Specific</w:t>
      </w:r>
      <w:r>
        <w:rPr>
          <w:spacing w:val="-8"/>
          <w:sz w:val="20"/>
        </w:rPr>
        <w:t xml:space="preserve"> </w:t>
      </w:r>
      <w:r>
        <w:rPr>
          <w:sz w:val="20"/>
        </w:rPr>
        <w:t>heat</w:t>
      </w:r>
      <w:r>
        <w:rPr>
          <w:spacing w:val="-7"/>
          <w:sz w:val="20"/>
        </w:rPr>
        <w:t xml:space="preserve"> </w:t>
      </w:r>
      <w:r>
        <w:rPr>
          <w:sz w:val="20"/>
        </w:rPr>
        <w:t>capacity</w:t>
      </w:r>
      <w:r>
        <w:rPr>
          <w:spacing w:val="-8"/>
          <w:sz w:val="20"/>
        </w:rPr>
        <w:t xml:space="preserve"> </w:t>
      </w:r>
      <w:r>
        <w:rPr>
          <w:sz w:val="20"/>
        </w:rPr>
        <w:t>of</w:t>
      </w:r>
      <w:r>
        <w:rPr>
          <w:spacing w:val="-28"/>
          <w:sz w:val="20"/>
        </w:rPr>
        <w:t xml:space="preserve"> </w:t>
      </w:r>
      <w:r>
        <w:rPr>
          <w:spacing w:val="-4"/>
          <w:sz w:val="20"/>
        </w:rPr>
        <w:t>water</w:t>
      </w:r>
    </w:p>
    <w:p w14:paraId="2C9A1AEE" w14:textId="77777777" w:rsidR="008B73B2" w:rsidRDefault="00000000">
      <w:pPr>
        <w:pStyle w:val="ListParagraph"/>
        <w:numPr>
          <w:ilvl w:val="1"/>
          <w:numId w:val="79"/>
        </w:numPr>
        <w:tabs>
          <w:tab w:val="left" w:pos="1717"/>
        </w:tabs>
        <w:ind w:left="1717" w:hanging="717"/>
        <w:rPr>
          <w:sz w:val="20"/>
        </w:rPr>
      </w:pPr>
      <w:r>
        <w:rPr>
          <w:sz w:val="20"/>
        </w:rPr>
        <w:t>Specific</w:t>
      </w:r>
      <w:r>
        <w:rPr>
          <w:spacing w:val="-9"/>
          <w:sz w:val="20"/>
        </w:rPr>
        <w:t xml:space="preserve"> </w:t>
      </w:r>
      <w:r>
        <w:rPr>
          <w:sz w:val="20"/>
        </w:rPr>
        <w:t>latent</w:t>
      </w:r>
      <w:r>
        <w:rPr>
          <w:spacing w:val="-3"/>
          <w:sz w:val="20"/>
        </w:rPr>
        <w:t xml:space="preserve"> </w:t>
      </w:r>
      <w:r>
        <w:rPr>
          <w:sz w:val="20"/>
        </w:rPr>
        <w:t>heat</w:t>
      </w:r>
      <w:r>
        <w:rPr>
          <w:spacing w:val="-6"/>
          <w:sz w:val="20"/>
        </w:rPr>
        <w:t xml:space="preserve"> </w:t>
      </w:r>
      <w:r>
        <w:rPr>
          <w:sz w:val="20"/>
        </w:rPr>
        <w:t>of</w:t>
      </w:r>
      <w:r>
        <w:rPr>
          <w:spacing w:val="-23"/>
          <w:sz w:val="20"/>
        </w:rPr>
        <w:t xml:space="preserve"> </w:t>
      </w:r>
      <w:r>
        <w:rPr>
          <w:spacing w:val="-2"/>
          <w:sz w:val="20"/>
        </w:rPr>
        <w:t>fusion</w:t>
      </w:r>
    </w:p>
    <w:p w14:paraId="2F07D93B" w14:textId="77777777" w:rsidR="008B73B2" w:rsidRDefault="00000000">
      <w:pPr>
        <w:pStyle w:val="ListParagraph"/>
        <w:numPr>
          <w:ilvl w:val="1"/>
          <w:numId w:val="79"/>
        </w:numPr>
        <w:tabs>
          <w:tab w:val="left" w:pos="1717"/>
        </w:tabs>
        <w:ind w:left="1717" w:hanging="717"/>
        <w:rPr>
          <w:sz w:val="20"/>
        </w:rPr>
      </w:pPr>
      <w:r>
        <w:rPr>
          <w:spacing w:val="-2"/>
          <w:sz w:val="20"/>
        </w:rPr>
        <w:t>Specific</w:t>
      </w:r>
      <w:r>
        <w:rPr>
          <w:spacing w:val="-10"/>
          <w:sz w:val="20"/>
        </w:rPr>
        <w:t xml:space="preserve"> </w:t>
      </w:r>
      <w:r>
        <w:rPr>
          <w:spacing w:val="-2"/>
          <w:sz w:val="20"/>
        </w:rPr>
        <w:t>latent heat</w:t>
      </w:r>
      <w:r>
        <w:rPr>
          <w:spacing w:val="1"/>
          <w:sz w:val="20"/>
        </w:rPr>
        <w:t xml:space="preserve"> </w:t>
      </w:r>
      <w:r>
        <w:rPr>
          <w:spacing w:val="-2"/>
          <w:sz w:val="20"/>
        </w:rPr>
        <w:t>of</w:t>
      </w:r>
      <w:r>
        <w:rPr>
          <w:spacing w:val="-14"/>
          <w:sz w:val="20"/>
        </w:rPr>
        <w:t xml:space="preserve"> </w:t>
      </w:r>
      <w:r>
        <w:rPr>
          <w:spacing w:val="-2"/>
          <w:sz w:val="20"/>
        </w:rPr>
        <w:t>vaporization.</w:t>
      </w:r>
    </w:p>
    <w:p w14:paraId="5B256BD2" w14:textId="77777777" w:rsidR="008B73B2" w:rsidRDefault="008B73B2">
      <w:pPr>
        <w:pStyle w:val="BodyText"/>
        <w:spacing w:before="20"/>
      </w:pPr>
    </w:p>
    <w:p w14:paraId="45A64AC1" w14:textId="77777777" w:rsidR="008B73B2" w:rsidRDefault="00000000">
      <w:pPr>
        <w:pStyle w:val="ListParagraph"/>
        <w:numPr>
          <w:ilvl w:val="0"/>
          <w:numId w:val="79"/>
        </w:numPr>
        <w:tabs>
          <w:tab w:val="left" w:pos="999"/>
        </w:tabs>
        <w:spacing w:before="0"/>
        <w:ind w:left="999"/>
        <w:jc w:val="both"/>
        <w:rPr>
          <w:i/>
          <w:sz w:val="20"/>
        </w:rPr>
      </w:pPr>
      <w:r>
        <w:rPr>
          <w:spacing w:val="-2"/>
          <w:sz w:val="20"/>
        </w:rPr>
        <w:t>Which</w:t>
      </w:r>
      <w:r>
        <w:rPr>
          <w:spacing w:val="-11"/>
          <w:sz w:val="20"/>
        </w:rPr>
        <w:t xml:space="preserve"> </w:t>
      </w:r>
      <w:r>
        <w:rPr>
          <w:spacing w:val="-2"/>
          <w:sz w:val="20"/>
        </w:rPr>
        <w:t>of</w:t>
      </w:r>
      <w:r>
        <w:rPr>
          <w:spacing w:val="-18"/>
          <w:sz w:val="20"/>
        </w:rPr>
        <w:t xml:space="preserve"> </w:t>
      </w:r>
      <w:r>
        <w:rPr>
          <w:spacing w:val="-2"/>
          <w:sz w:val="20"/>
        </w:rPr>
        <w:t>the</w:t>
      </w:r>
      <w:r>
        <w:rPr>
          <w:spacing w:val="-16"/>
          <w:sz w:val="20"/>
        </w:rPr>
        <w:t xml:space="preserve"> </w:t>
      </w:r>
      <w:r>
        <w:rPr>
          <w:spacing w:val="-2"/>
          <w:sz w:val="20"/>
        </w:rPr>
        <w:t>following</w:t>
      </w:r>
      <w:r>
        <w:rPr>
          <w:spacing w:val="-17"/>
          <w:sz w:val="20"/>
        </w:rPr>
        <w:t xml:space="preserve"> </w:t>
      </w:r>
      <w:r>
        <w:rPr>
          <w:spacing w:val="-2"/>
          <w:sz w:val="20"/>
        </w:rPr>
        <w:t>statements</w:t>
      </w:r>
      <w:r>
        <w:rPr>
          <w:spacing w:val="-14"/>
          <w:sz w:val="20"/>
        </w:rPr>
        <w:t xml:space="preserve"> </w:t>
      </w:r>
      <w:r>
        <w:rPr>
          <w:spacing w:val="-2"/>
          <w:sz w:val="20"/>
        </w:rPr>
        <w:t>give</w:t>
      </w:r>
      <w:r>
        <w:rPr>
          <w:spacing w:val="-12"/>
          <w:sz w:val="20"/>
        </w:rPr>
        <w:t xml:space="preserve"> </w:t>
      </w:r>
      <w:r>
        <w:rPr>
          <w:spacing w:val="-2"/>
          <w:sz w:val="20"/>
        </w:rPr>
        <w:t>‘the</w:t>
      </w:r>
      <w:r>
        <w:rPr>
          <w:spacing w:val="-16"/>
          <w:sz w:val="20"/>
        </w:rPr>
        <w:t xml:space="preserve"> </w:t>
      </w:r>
      <w:r>
        <w:rPr>
          <w:i/>
          <w:spacing w:val="-4"/>
          <w:sz w:val="20"/>
        </w:rPr>
        <w:t>TRUE</w:t>
      </w:r>
    </w:p>
    <w:p w14:paraId="178EA46F" w14:textId="77777777" w:rsidR="008B73B2" w:rsidRDefault="00000000">
      <w:pPr>
        <w:pStyle w:val="BodyText"/>
        <w:spacing w:before="10"/>
        <w:ind w:left="1000"/>
        <w:jc w:val="both"/>
      </w:pPr>
      <w:r>
        <w:t>differences</w:t>
      </w:r>
      <w:r>
        <w:rPr>
          <w:spacing w:val="-8"/>
        </w:rPr>
        <w:t xml:space="preserve"> </w:t>
      </w:r>
      <w:r>
        <w:t>between</w:t>
      </w:r>
      <w:r>
        <w:rPr>
          <w:spacing w:val="-7"/>
        </w:rPr>
        <w:t xml:space="preserve"> </w:t>
      </w:r>
      <w:r>
        <w:t>evaporation</w:t>
      </w:r>
      <w:r>
        <w:rPr>
          <w:spacing w:val="-7"/>
        </w:rPr>
        <w:t xml:space="preserve"> </w:t>
      </w:r>
      <w:r>
        <w:t>and</w:t>
      </w:r>
      <w:r>
        <w:rPr>
          <w:spacing w:val="-5"/>
        </w:rPr>
        <w:t xml:space="preserve"> </w:t>
      </w:r>
      <w:r>
        <w:rPr>
          <w:spacing w:val="-2"/>
        </w:rPr>
        <w:t>boiling</w:t>
      </w:r>
    </w:p>
    <w:p w14:paraId="5646F364" w14:textId="77777777" w:rsidR="008B73B2" w:rsidRDefault="00000000">
      <w:pPr>
        <w:pStyle w:val="ListParagraph"/>
        <w:numPr>
          <w:ilvl w:val="0"/>
          <w:numId w:val="77"/>
        </w:numPr>
        <w:tabs>
          <w:tab w:val="left" w:pos="1717"/>
          <w:tab w:val="left" w:pos="1720"/>
        </w:tabs>
        <w:spacing w:before="11" w:line="249" w:lineRule="auto"/>
        <w:ind w:right="42" w:hanging="720"/>
        <w:jc w:val="both"/>
        <w:rPr>
          <w:sz w:val="20"/>
        </w:rPr>
      </w:pPr>
      <w:r>
        <w:rPr>
          <w:sz w:val="20"/>
        </w:rPr>
        <w:t xml:space="preserve">Evaporation occurs at all temperatures </w:t>
      </w:r>
      <w:r>
        <w:rPr>
          <w:spacing w:val="-6"/>
          <w:sz w:val="20"/>
        </w:rPr>
        <w:t>while</w:t>
      </w:r>
      <w:r>
        <w:rPr>
          <w:spacing w:val="-7"/>
          <w:sz w:val="20"/>
        </w:rPr>
        <w:t xml:space="preserve"> </w:t>
      </w:r>
      <w:r>
        <w:rPr>
          <w:spacing w:val="-6"/>
          <w:sz w:val="20"/>
        </w:rPr>
        <w:t>boiling occurs</w:t>
      </w:r>
      <w:r>
        <w:rPr>
          <w:spacing w:val="-7"/>
          <w:sz w:val="20"/>
        </w:rPr>
        <w:t xml:space="preserve"> </w:t>
      </w:r>
      <w:r>
        <w:rPr>
          <w:spacing w:val="-6"/>
          <w:sz w:val="20"/>
        </w:rPr>
        <w:t>at</w:t>
      </w:r>
      <w:r>
        <w:rPr>
          <w:spacing w:val="10"/>
          <w:sz w:val="20"/>
        </w:rPr>
        <w:t xml:space="preserve"> </w:t>
      </w:r>
      <w:r>
        <w:rPr>
          <w:spacing w:val="-6"/>
          <w:sz w:val="20"/>
        </w:rPr>
        <w:t>a</w:t>
      </w:r>
      <w:r>
        <w:rPr>
          <w:spacing w:val="8"/>
          <w:sz w:val="20"/>
        </w:rPr>
        <w:t xml:space="preserve"> </w:t>
      </w:r>
      <w:r>
        <w:rPr>
          <w:spacing w:val="-6"/>
          <w:sz w:val="20"/>
        </w:rPr>
        <w:t>fixed</w:t>
      </w:r>
      <w:r>
        <w:rPr>
          <w:spacing w:val="-7"/>
          <w:sz w:val="20"/>
        </w:rPr>
        <w:t xml:space="preserve"> </w:t>
      </w:r>
      <w:r>
        <w:rPr>
          <w:spacing w:val="-6"/>
          <w:sz w:val="20"/>
        </w:rPr>
        <w:t xml:space="preserve">temperature </w:t>
      </w:r>
      <w:r>
        <w:rPr>
          <w:sz w:val="20"/>
        </w:rPr>
        <w:t>for a given pressure.</w:t>
      </w:r>
    </w:p>
    <w:p w14:paraId="7AF41E96" w14:textId="77777777" w:rsidR="008B73B2" w:rsidRDefault="00000000">
      <w:pPr>
        <w:pStyle w:val="ListParagraph"/>
        <w:numPr>
          <w:ilvl w:val="0"/>
          <w:numId w:val="77"/>
        </w:numPr>
        <w:tabs>
          <w:tab w:val="left" w:pos="1717"/>
          <w:tab w:val="left" w:pos="1720"/>
        </w:tabs>
        <w:spacing w:before="0" w:line="249" w:lineRule="auto"/>
        <w:ind w:right="51" w:hanging="720"/>
        <w:jc w:val="both"/>
        <w:rPr>
          <w:sz w:val="20"/>
        </w:rPr>
      </w:pPr>
      <w:r>
        <w:rPr>
          <w:sz w:val="20"/>
        </w:rPr>
        <w:t>Evaporation is a surface phenomenon while</w:t>
      </w:r>
      <w:r>
        <w:rPr>
          <w:spacing w:val="-19"/>
          <w:sz w:val="20"/>
        </w:rPr>
        <w:t xml:space="preserve"> </w:t>
      </w:r>
      <w:r>
        <w:rPr>
          <w:sz w:val="20"/>
        </w:rPr>
        <w:t>boiling</w:t>
      </w:r>
      <w:r>
        <w:rPr>
          <w:spacing w:val="-13"/>
          <w:sz w:val="20"/>
        </w:rPr>
        <w:t xml:space="preserve"> </w:t>
      </w:r>
      <w:r>
        <w:rPr>
          <w:sz w:val="20"/>
        </w:rPr>
        <w:t>is</w:t>
      </w:r>
      <w:r>
        <w:rPr>
          <w:spacing w:val="-12"/>
          <w:sz w:val="20"/>
        </w:rPr>
        <w:t xml:space="preserve"> </w:t>
      </w:r>
      <w:r>
        <w:rPr>
          <w:sz w:val="20"/>
        </w:rPr>
        <w:t>an</w:t>
      </w:r>
      <w:r>
        <w:rPr>
          <w:spacing w:val="-11"/>
          <w:sz w:val="20"/>
        </w:rPr>
        <w:t xml:space="preserve"> </w:t>
      </w:r>
      <w:r>
        <w:rPr>
          <w:sz w:val="20"/>
        </w:rPr>
        <w:t>interior</w:t>
      </w:r>
      <w:r>
        <w:rPr>
          <w:spacing w:val="-7"/>
          <w:sz w:val="20"/>
        </w:rPr>
        <w:t xml:space="preserve"> </w:t>
      </w:r>
      <w:r>
        <w:rPr>
          <w:sz w:val="20"/>
        </w:rPr>
        <w:t>phenomenon.</w:t>
      </w:r>
    </w:p>
    <w:p w14:paraId="024669D7" w14:textId="77777777" w:rsidR="008B73B2" w:rsidRDefault="00000000">
      <w:pPr>
        <w:pStyle w:val="ListParagraph"/>
        <w:numPr>
          <w:ilvl w:val="0"/>
          <w:numId w:val="77"/>
        </w:numPr>
        <w:tabs>
          <w:tab w:val="left" w:pos="1715"/>
          <w:tab w:val="left" w:pos="1720"/>
        </w:tabs>
        <w:spacing w:before="1" w:line="247" w:lineRule="auto"/>
        <w:ind w:right="49" w:hanging="720"/>
        <w:jc w:val="both"/>
        <w:rPr>
          <w:sz w:val="20"/>
        </w:rPr>
      </w:pPr>
      <w:r>
        <w:rPr>
          <w:sz w:val="20"/>
        </w:rPr>
        <w:t>Evaporation is affected by</w:t>
      </w:r>
      <w:r>
        <w:rPr>
          <w:spacing w:val="-6"/>
          <w:sz w:val="20"/>
        </w:rPr>
        <w:t xml:space="preserve"> </w:t>
      </w:r>
      <w:r>
        <w:rPr>
          <w:sz w:val="20"/>
        </w:rPr>
        <w:t>surface areas which boiling is</w:t>
      </w:r>
      <w:r>
        <w:rPr>
          <w:spacing w:val="-9"/>
          <w:sz w:val="20"/>
        </w:rPr>
        <w:t xml:space="preserve"> </w:t>
      </w:r>
      <w:r>
        <w:rPr>
          <w:sz w:val="20"/>
        </w:rPr>
        <w:t>not.</w:t>
      </w:r>
    </w:p>
    <w:p w14:paraId="62570EA2" w14:textId="77777777" w:rsidR="008B73B2" w:rsidRDefault="008B73B2">
      <w:pPr>
        <w:pStyle w:val="BodyText"/>
        <w:spacing w:before="14"/>
      </w:pPr>
    </w:p>
    <w:p w14:paraId="40D9392A" w14:textId="77777777" w:rsidR="008B73B2" w:rsidRDefault="00000000">
      <w:pPr>
        <w:pStyle w:val="ListParagraph"/>
        <w:numPr>
          <w:ilvl w:val="1"/>
          <w:numId w:val="77"/>
        </w:numPr>
        <w:tabs>
          <w:tab w:val="left" w:pos="1717"/>
        </w:tabs>
        <w:spacing w:before="0"/>
        <w:ind w:left="1717" w:hanging="717"/>
        <w:rPr>
          <w:sz w:val="20"/>
        </w:rPr>
      </w:pPr>
      <w:r>
        <w:rPr>
          <w:sz w:val="20"/>
        </w:rPr>
        <w:t>I and</w:t>
      </w:r>
      <w:r>
        <w:rPr>
          <w:spacing w:val="6"/>
          <w:sz w:val="20"/>
        </w:rPr>
        <w:t xml:space="preserve"> </w:t>
      </w:r>
      <w:r>
        <w:rPr>
          <w:spacing w:val="-2"/>
          <w:sz w:val="20"/>
        </w:rPr>
        <w:t>IIonly</w:t>
      </w:r>
    </w:p>
    <w:p w14:paraId="6872E8B5" w14:textId="77777777" w:rsidR="008B73B2" w:rsidRDefault="00000000">
      <w:pPr>
        <w:pStyle w:val="ListParagraph"/>
        <w:numPr>
          <w:ilvl w:val="1"/>
          <w:numId w:val="77"/>
        </w:numPr>
        <w:tabs>
          <w:tab w:val="left" w:pos="1717"/>
        </w:tabs>
        <w:spacing w:before="72"/>
        <w:ind w:left="1717" w:hanging="717"/>
        <w:rPr>
          <w:sz w:val="20"/>
        </w:rPr>
      </w:pPr>
      <w:r>
        <w:br w:type="column"/>
      </w:r>
      <w:r>
        <w:rPr>
          <w:sz w:val="20"/>
        </w:rPr>
        <w:t>I and</w:t>
      </w:r>
      <w:r>
        <w:rPr>
          <w:spacing w:val="6"/>
          <w:sz w:val="20"/>
        </w:rPr>
        <w:t xml:space="preserve"> </w:t>
      </w:r>
      <w:r>
        <w:rPr>
          <w:spacing w:val="-2"/>
          <w:sz w:val="20"/>
        </w:rPr>
        <w:t>IIIonly</w:t>
      </w:r>
    </w:p>
    <w:p w14:paraId="1B56498A" w14:textId="77777777" w:rsidR="008B73B2" w:rsidRDefault="00000000">
      <w:pPr>
        <w:pStyle w:val="ListParagraph"/>
        <w:numPr>
          <w:ilvl w:val="1"/>
          <w:numId w:val="77"/>
        </w:numPr>
        <w:tabs>
          <w:tab w:val="left" w:pos="1717"/>
        </w:tabs>
        <w:ind w:left="1717" w:hanging="717"/>
        <w:rPr>
          <w:sz w:val="20"/>
        </w:rPr>
      </w:pPr>
      <w:r>
        <w:rPr>
          <w:sz w:val="20"/>
        </w:rPr>
        <w:t>II</w:t>
      </w:r>
      <w:r>
        <w:rPr>
          <w:spacing w:val="-3"/>
          <w:sz w:val="20"/>
        </w:rPr>
        <w:t xml:space="preserve"> </w:t>
      </w:r>
      <w:r>
        <w:rPr>
          <w:sz w:val="20"/>
        </w:rPr>
        <w:t>and</w:t>
      </w:r>
      <w:r>
        <w:rPr>
          <w:spacing w:val="-2"/>
          <w:sz w:val="20"/>
        </w:rPr>
        <w:t xml:space="preserve"> IIIonly</w:t>
      </w:r>
    </w:p>
    <w:p w14:paraId="584FE82E" w14:textId="77777777" w:rsidR="008B73B2" w:rsidRDefault="00000000">
      <w:pPr>
        <w:pStyle w:val="ListParagraph"/>
        <w:numPr>
          <w:ilvl w:val="1"/>
          <w:numId w:val="77"/>
        </w:numPr>
        <w:tabs>
          <w:tab w:val="left" w:pos="1717"/>
        </w:tabs>
        <w:spacing w:before="11"/>
        <w:ind w:left="1717" w:hanging="717"/>
        <w:rPr>
          <w:sz w:val="20"/>
        </w:rPr>
      </w:pPr>
      <w:r>
        <w:rPr>
          <w:sz w:val="20"/>
        </w:rPr>
        <w:t>I,</w:t>
      </w:r>
      <w:r>
        <w:rPr>
          <w:spacing w:val="-3"/>
          <w:sz w:val="20"/>
        </w:rPr>
        <w:t xml:space="preserve"> </w:t>
      </w:r>
      <w:r>
        <w:rPr>
          <w:sz w:val="20"/>
        </w:rPr>
        <w:t>II</w:t>
      </w:r>
      <w:r>
        <w:rPr>
          <w:spacing w:val="-7"/>
          <w:sz w:val="20"/>
        </w:rPr>
        <w:t xml:space="preserve"> </w:t>
      </w:r>
      <w:r>
        <w:rPr>
          <w:spacing w:val="-2"/>
          <w:sz w:val="20"/>
        </w:rPr>
        <w:t>andIII.</w:t>
      </w:r>
    </w:p>
    <w:p w14:paraId="0C8B1DA2" w14:textId="77777777" w:rsidR="008B73B2" w:rsidRDefault="00000000">
      <w:pPr>
        <w:pStyle w:val="ListParagraph"/>
        <w:numPr>
          <w:ilvl w:val="0"/>
          <w:numId w:val="79"/>
        </w:numPr>
        <w:tabs>
          <w:tab w:val="left" w:pos="998"/>
          <w:tab w:val="left" w:pos="1000"/>
        </w:tabs>
        <w:spacing w:line="249" w:lineRule="auto"/>
        <w:ind w:right="843" w:hanging="721"/>
        <w:jc w:val="both"/>
        <w:rPr>
          <w:sz w:val="20"/>
        </w:rPr>
      </w:pPr>
      <w:r>
        <w:rPr>
          <w:sz w:val="20"/>
        </w:rPr>
        <w:t>A well=lagged bar of length 100cm has its ends maintained</w:t>
      </w:r>
      <w:r>
        <w:rPr>
          <w:spacing w:val="-2"/>
          <w:sz w:val="20"/>
        </w:rPr>
        <w:t xml:space="preserve"> </w:t>
      </w:r>
      <w:r>
        <w:rPr>
          <w:sz w:val="20"/>
        </w:rPr>
        <w:t>at</w:t>
      </w:r>
      <w:r>
        <w:rPr>
          <w:spacing w:val="-8"/>
          <w:sz w:val="20"/>
        </w:rPr>
        <w:t xml:space="preserve"> </w:t>
      </w:r>
      <w:r>
        <w:rPr>
          <w:sz w:val="20"/>
        </w:rPr>
        <w:t>100</w:t>
      </w:r>
      <w:r>
        <w:rPr>
          <w:sz w:val="20"/>
          <w:vertAlign w:val="superscript"/>
        </w:rPr>
        <w:t>0</w:t>
      </w:r>
      <w:r>
        <w:rPr>
          <w:sz w:val="20"/>
        </w:rPr>
        <w:t>C</w:t>
      </w:r>
      <w:r>
        <w:rPr>
          <w:spacing w:val="-9"/>
          <w:sz w:val="20"/>
        </w:rPr>
        <w:t xml:space="preserve"> </w:t>
      </w:r>
      <w:r>
        <w:rPr>
          <w:sz w:val="20"/>
        </w:rPr>
        <w:t>and</w:t>
      </w:r>
      <w:r>
        <w:rPr>
          <w:spacing w:val="-7"/>
          <w:sz w:val="20"/>
        </w:rPr>
        <w:t xml:space="preserve"> </w:t>
      </w:r>
      <w:r>
        <w:rPr>
          <w:sz w:val="20"/>
        </w:rPr>
        <w:t>40</w:t>
      </w:r>
      <w:r>
        <w:rPr>
          <w:sz w:val="20"/>
          <w:vertAlign w:val="superscript"/>
        </w:rPr>
        <w:t>0</w:t>
      </w:r>
      <w:r>
        <w:rPr>
          <w:sz w:val="20"/>
        </w:rPr>
        <w:t>C</w:t>
      </w:r>
      <w:r>
        <w:rPr>
          <w:spacing w:val="-9"/>
          <w:sz w:val="20"/>
        </w:rPr>
        <w:t xml:space="preserve"> </w:t>
      </w:r>
      <w:r>
        <w:rPr>
          <w:sz w:val="20"/>
        </w:rPr>
        <w:t>respectively.</w:t>
      </w:r>
      <w:r>
        <w:rPr>
          <w:spacing w:val="-11"/>
          <w:sz w:val="20"/>
        </w:rPr>
        <w:t xml:space="preserve"> </w:t>
      </w:r>
      <w:r>
        <w:rPr>
          <w:sz w:val="20"/>
        </w:rPr>
        <w:t>What is</w:t>
      </w:r>
      <w:r>
        <w:rPr>
          <w:spacing w:val="-10"/>
          <w:sz w:val="20"/>
        </w:rPr>
        <w:t xml:space="preserve"> </w:t>
      </w:r>
      <w:r>
        <w:rPr>
          <w:sz w:val="20"/>
        </w:rPr>
        <w:t>the</w:t>
      </w:r>
      <w:r>
        <w:rPr>
          <w:spacing w:val="-7"/>
          <w:sz w:val="20"/>
        </w:rPr>
        <w:t xml:space="preserve"> </w:t>
      </w:r>
      <w:r>
        <w:rPr>
          <w:sz w:val="20"/>
        </w:rPr>
        <w:t>temperature</w:t>
      </w:r>
      <w:r>
        <w:rPr>
          <w:spacing w:val="-4"/>
          <w:sz w:val="20"/>
        </w:rPr>
        <w:t xml:space="preserve"> </w:t>
      </w:r>
      <w:r>
        <w:rPr>
          <w:sz w:val="20"/>
        </w:rPr>
        <w:t>at</w:t>
      </w:r>
      <w:r>
        <w:rPr>
          <w:spacing w:val="-6"/>
          <w:sz w:val="20"/>
        </w:rPr>
        <w:t xml:space="preserve"> </w:t>
      </w:r>
      <w:r>
        <w:rPr>
          <w:sz w:val="20"/>
        </w:rPr>
        <w:t>a</w:t>
      </w:r>
      <w:r>
        <w:rPr>
          <w:spacing w:val="-5"/>
          <w:sz w:val="20"/>
        </w:rPr>
        <w:t xml:space="preserve"> </w:t>
      </w:r>
      <w:r>
        <w:rPr>
          <w:sz w:val="20"/>
        </w:rPr>
        <w:t>point</w:t>
      </w:r>
      <w:r>
        <w:rPr>
          <w:spacing w:val="-4"/>
          <w:sz w:val="20"/>
        </w:rPr>
        <w:t xml:space="preserve"> </w:t>
      </w:r>
      <w:r>
        <w:rPr>
          <w:sz w:val="20"/>
        </w:rPr>
        <w:t>60cm from</w:t>
      </w:r>
      <w:r>
        <w:rPr>
          <w:spacing w:val="-9"/>
          <w:sz w:val="20"/>
        </w:rPr>
        <w:t xml:space="preserve"> </w:t>
      </w:r>
      <w:r>
        <w:rPr>
          <w:sz w:val="20"/>
        </w:rPr>
        <w:t>the</w:t>
      </w:r>
      <w:r>
        <w:rPr>
          <w:spacing w:val="-10"/>
          <w:sz w:val="20"/>
        </w:rPr>
        <w:t xml:space="preserve"> </w:t>
      </w:r>
      <w:r>
        <w:rPr>
          <w:sz w:val="20"/>
        </w:rPr>
        <w:t xml:space="preserve">hotter </w:t>
      </w:r>
      <w:r>
        <w:rPr>
          <w:spacing w:val="-4"/>
          <w:sz w:val="20"/>
        </w:rPr>
        <w:t>end?</w:t>
      </w:r>
    </w:p>
    <w:p w14:paraId="4FFC7910" w14:textId="77777777" w:rsidR="008B73B2" w:rsidRDefault="00000000">
      <w:pPr>
        <w:pStyle w:val="ListParagraph"/>
        <w:numPr>
          <w:ilvl w:val="1"/>
          <w:numId w:val="79"/>
        </w:numPr>
        <w:tabs>
          <w:tab w:val="left" w:pos="1717"/>
          <w:tab w:val="left" w:pos="3158"/>
          <w:tab w:val="left" w:pos="3878"/>
        </w:tabs>
        <w:spacing w:before="1"/>
        <w:ind w:left="1717" w:hanging="717"/>
        <w:rPr>
          <w:sz w:val="20"/>
        </w:rPr>
      </w:pPr>
      <w:r>
        <w:rPr>
          <w:spacing w:val="-4"/>
          <w:sz w:val="20"/>
        </w:rPr>
        <w:t>58</w:t>
      </w:r>
      <w:r>
        <w:rPr>
          <w:spacing w:val="-4"/>
          <w:sz w:val="20"/>
          <w:vertAlign w:val="superscript"/>
        </w:rPr>
        <w:t>0</w:t>
      </w:r>
      <w:r>
        <w:rPr>
          <w:spacing w:val="-4"/>
          <w:sz w:val="20"/>
        </w:rPr>
        <w:t>C</w:t>
      </w:r>
      <w:r>
        <w:rPr>
          <w:sz w:val="20"/>
        </w:rPr>
        <w:tab/>
      </w:r>
      <w:r>
        <w:rPr>
          <w:spacing w:val="-5"/>
          <w:sz w:val="20"/>
        </w:rPr>
        <w:t>B.</w:t>
      </w:r>
      <w:r>
        <w:rPr>
          <w:sz w:val="20"/>
        </w:rPr>
        <w:tab/>
      </w:r>
      <w:r>
        <w:rPr>
          <w:spacing w:val="-4"/>
          <w:sz w:val="20"/>
        </w:rPr>
        <w:t>62</w:t>
      </w:r>
      <w:r>
        <w:rPr>
          <w:spacing w:val="-4"/>
          <w:sz w:val="20"/>
          <w:vertAlign w:val="superscript"/>
        </w:rPr>
        <w:t>0</w:t>
      </w:r>
      <w:r>
        <w:rPr>
          <w:spacing w:val="-4"/>
          <w:sz w:val="20"/>
        </w:rPr>
        <w:t>C</w:t>
      </w:r>
    </w:p>
    <w:p w14:paraId="23BD30E8"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4"/>
          <w:sz w:val="20"/>
        </w:rPr>
        <w:t>64</w:t>
      </w:r>
      <w:r>
        <w:rPr>
          <w:spacing w:val="-4"/>
          <w:sz w:val="20"/>
          <w:vertAlign w:val="superscript"/>
        </w:rPr>
        <w:t>0</w:t>
      </w:r>
      <w:r>
        <w:rPr>
          <w:spacing w:val="-4"/>
          <w:sz w:val="20"/>
        </w:rPr>
        <w:t>C</w:t>
      </w:r>
      <w:r>
        <w:rPr>
          <w:sz w:val="20"/>
        </w:rPr>
        <w:tab/>
      </w:r>
      <w:r>
        <w:rPr>
          <w:spacing w:val="-5"/>
          <w:sz w:val="20"/>
        </w:rPr>
        <w:t>D.</w:t>
      </w:r>
      <w:r>
        <w:rPr>
          <w:sz w:val="20"/>
        </w:rPr>
        <w:tab/>
      </w:r>
      <w:r>
        <w:rPr>
          <w:spacing w:val="-4"/>
          <w:sz w:val="20"/>
        </w:rPr>
        <w:t>76</w:t>
      </w:r>
      <w:r>
        <w:rPr>
          <w:spacing w:val="-4"/>
          <w:sz w:val="20"/>
          <w:vertAlign w:val="superscript"/>
        </w:rPr>
        <w:t>0</w:t>
      </w:r>
      <w:r>
        <w:rPr>
          <w:spacing w:val="-4"/>
          <w:sz w:val="20"/>
        </w:rPr>
        <w:t>C</w:t>
      </w:r>
    </w:p>
    <w:p w14:paraId="2C0A02CF" w14:textId="77777777" w:rsidR="008B73B2" w:rsidRDefault="008B73B2">
      <w:pPr>
        <w:pStyle w:val="BodyText"/>
        <w:spacing w:before="19"/>
      </w:pPr>
    </w:p>
    <w:p w14:paraId="171A8077" w14:textId="77777777" w:rsidR="008B73B2" w:rsidRDefault="00000000">
      <w:pPr>
        <w:pStyle w:val="ListParagraph"/>
        <w:numPr>
          <w:ilvl w:val="0"/>
          <w:numId w:val="79"/>
        </w:numPr>
        <w:tabs>
          <w:tab w:val="left" w:pos="997"/>
          <w:tab w:val="left" w:pos="1000"/>
        </w:tabs>
        <w:spacing w:before="1" w:line="247" w:lineRule="auto"/>
        <w:ind w:right="937" w:hanging="721"/>
        <w:jc w:val="left"/>
        <w:rPr>
          <w:sz w:val="20"/>
        </w:rPr>
      </w:pPr>
      <w:r>
        <w:rPr>
          <w:sz w:val="20"/>
        </w:rPr>
        <w:t>Which</w:t>
      </w:r>
      <w:r>
        <w:rPr>
          <w:spacing w:val="-8"/>
          <w:sz w:val="20"/>
        </w:rPr>
        <w:t xml:space="preserve"> </w:t>
      </w:r>
      <w:r>
        <w:rPr>
          <w:sz w:val="20"/>
        </w:rPr>
        <w:t>of</w:t>
      </w:r>
      <w:r>
        <w:rPr>
          <w:spacing w:val="-12"/>
          <w:sz w:val="20"/>
        </w:rPr>
        <w:t xml:space="preserve"> </w:t>
      </w:r>
      <w:r>
        <w:rPr>
          <w:sz w:val="20"/>
        </w:rPr>
        <w:t>the</w:t>
      </w:r>
      <w:r>
        <w:rPr>
          <w:spacing w:val="-5"/>
          <w:sz w:val="20"/>
        </w:rPr>
        <w:t xml:space="preserve"> </w:t>
      </w:r>
      <w:r>
        <w:rPr>
          <w:sz w:val="20"/>
        </w:rPr>
        <w:t>following</w:t>
      </w:r>
      <w:r>
        <w:rPr>
          <w:spacing w:val="-8"/>
          <w:sz w:val="20"/>
        </w:rPr>
        <w:t xml:space="preserve"> </w:t>
      </w:r>
      <w:r>
        <w:rPr>
          <w:sz w:val="20"/>
        </w:rPr>
        <w:t>is</w:t>
      </w:r>
      <w:r>
        <w:rPr>
          <w:spacing w:val="-8"/>
          <w:sz w:val="20"/>
        </w:rPr>
        <w:t xml:space="preserve"> </w:t>
      </w:r>
      <w:r>
        <w:rPr>
          <w:sz w:val="20"/>
        </w:rPr>
        <w:t>the</w:t>
      </w:r>
      <w:r>
        <w:rPr>
          <w:spacing w:val="-5"/>
          <w:sz w:val="20"/>
        </w:rPr>
        <w:t xml:space="preserve"> </w:t>
      </w:r>
      <w:r>
        <w:rPr>
          <w:sz w:val="20"/>
        </w:rPr>
        <w:t>exclusive</w:t>
      </w:r>
      <w:r>
        <w:rPr>
          <w:spacing w:val="-7"/>
          <w:sz w:val="20"/>
        </w:rPr>
        <w:t xml:space="preserve"> </w:t>
      </w:r>
      <w:r>
        <w:rPr>
          <w:sz w:val="20"/>
        </w:rPr>
        <w:t>property of a transverse</w:t>
      </w:r>
      <w:r>
        <w:rPr>
          <w:spacing w:val="40"/>
          <w:sz w:val="20"/>
        </w:rPr>
        <w:t xml:space="preserve"> </w:t>
      </w:r>
      <w:r>
        <w:rPr>
          <w:sz w:val="20"/>
        </w:rPr>
        <w:t>wave?</w:t>
      </w:r>
    </w:p>
    <w:p w14:paraId="6EBF10B9" w14:textId="77777777" w:rsidR="008B73B2" w:rsidRDefault="00000000">
      <w:pPr>
        <w:pStyle w:val="ListParagraph"/>
        <w:numPr>
          <w:ilvl w:val="1"/>
          <w:numId w:val="79"/>
        </w:numPr>
        <w:tabs>
          <w:tab w:val="left" w:pos="1717"/>
          <w:tab w:val="left" w:pos="3158"/>
          <w:tab w:val="left" w:pos="3878"/>
        </w:tabs>
        <w:spacing w:before="3"/>
        <w:ind w:left="1717" w:hanging="717"/>
        <w:rPr>
          <w:sz w:val="20"/>
        </w:rPr>
      </w:pPr>
      <w:r>
        <w:rPr>
          <w:spacing w:val="-2"/>
          <w:sz w:val="20"/>
        </w:rPr>
        <w:t>Diffraction</w:t>
      </w:r>
      <w:r>
        <w:rPr>
          <w:sz w:val="20"/>
        </w:rPr>
        <w:tab/>
      </w:r>
      <w:r>
        <w:rPr>
          <w:spacing w:val="-5"/>
          <w:sz w:val="20"/>
        </w:rPr>
        <w:t>B.</w:t>
      </w:r>
      <w:r>
        <w:rPr>
          <w:sz w:val="20"/>
        </w:rPr>
        <w:tab/>
      </w:r>
      <w:r>
        <w:rPr>
          <w:spacing w:val="-2"/>
          <w:sz w:val="20"/>
        </w:rPr>
        <w:t>Refraction</w:t>
      </w:r>
    </w:p>
    <w:p w14:paraId="32F16B97"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Compression</w:t>
      </w:r>
      <w:r>
        <w:tab/>
      </w:r>
      <w:r>
        <w:rPr>
          <w:spacing w:val="-5"/>
        </w:rPr>
        <w:t>D.</w:t>
      </w:r>
      <w:r>
        <w:tab/>
      </w:r>
      <w:r>
        <w:rPr>
          <w:spacing w:val="-2"/>
        </w:rPr>
        <w:t>Polarization</w:t>
      </w:r>
    </w:p>
    <w:p w14:paraId="72B9465C" w14:textId="77777777" w:rsidR="008B73B2" w:rsidRDefault="008B73B2">
      <w:pPr>
        <w:pStyle w:val="BodyText"/>
        <w:spacing w:before="23"/>
      </w:pPr>
    </w:p>
    <w:p w14:paraId="48CD34B4" w14:textId="77777777" w:rsidR="008B73B2" w:rsidRDefault="00000000">
      <w:pPr>
        <w:pStyle w:val="ListParagraph"/>
        <w:numPr>
          <w:ilvl w:val="0"/>
          <w:numId w:val="79"/>
        </w:numPr>
        <w:tabs>
          <w:tab w:val="left" w:pos="998"/>
          <w:tab w:val="left" w:pos="1000"/>
        </w:tabs>
        <w:spacing w:before="0" w:line="247" w:lineRule="auto"/>
        <w:ind w:right="841" w:hanging="721"/>
        <w:jc w:val="both"/>
        <w:rPr>
          <w:sz w:val="20"/>
        </w:rPr>
      </w:pPr>
      <w:r>
        <w:rPr>
          <w:sz w:val="20"/>
        </w:rPr>
        <w:t>The</w:t>
      </w:r>
      <w:r>
        <w:rPr>
          <w:spacing w:val="-13"/>
          <w:sz w:val="20"/>
        </w:rPr>
        <w:t xml:space="preserve"> </w:t>
      </w:r>
      <w:r>
        <w:rPr>
          <w:sz w:val="20"/>
        </w:rPr>
        <w:t>wavelength of</w:t>
      </w:r>
      <w:r>
        <w:rPr>
          <w:spacing w:val="-13"/>
          <w:sz w:val="20"/>
        </w:rPr>
        <w:t xml:space="preserve"> </w:t>
      </w:r>
      <w:r>
        <w:rPr>
          <w:sz w:val="20"/>
        </w:rPr>
        <w:t>signal</w:t>
      </w:r>
      <w:r>
        <w:rPr>
          <w:spacing w:val="-6"/>
          <w:sz w:val="20"/>
        </w:rPr>
        <w:t xml:space="preserve"> </w:t>
      </w:r>
      <w:r>
        <w:rPr>
          <w:sz w:val="20"/>
        </w:rPr>
        <w:t>from</w:t>
      </w:r>
      <w:r>
        <w:rPr>
          <w:spacing w:val="-6"/>
          <w:sz w:val="20"/>
        </w:rPr>
        <w:t xml:space="preserve"> </w:t>
      </w:r>
      <w:r>
        <w:rPr>
          <w:sz w:val="20"/>
        </w:rPr>
        <w:t>a</w:t>
      </w:r>
      <w:r>
        <w:rPr>
          <w:spacing w:val="-4"/>
          <w:sz w:val="20"/>
        </w:rPr>
        <w:t xml:space="preserve"> </w:t>
      </w:r>
      <w:r>
        <w:rPr>
          <w:sz w:val="20"/>
        </w:rPr>
        <w:t>radio</w:t>
      </w:r>
      <w:r>
        <w:rPr>
          <w:spacing w:val="-13"/>
          <w:sz w:val="20"/>
        </w:rPr>
        <w:t xml:space="preserve"> </w:t>
      </w:r>
      <w:r>
        <w:rPr>
          <w:sz w:val="20"/>
        </w:rPr>
        <w:t>transmitter is</w:t>
      </w:r>
      <w:r>
        <w:rPr>
          <w:spacing w:val="-13"/>
          <w:sz w:val="20"/>
        </w:rPr>
        <w:t xml:space="preserve"> </w:t>
      </w:r>
      <w:r>
        <w:rPr>
          <w:sz w:val="20"/>
        </w:rPr>
        <w:t>1500m</w:t>
      </w:r>
      <w:r>
        <w:rPr>
          <w:spacing w:val="-12"/>
          <w:sz w:val="20"/>
        </w:rPr>
        <w:t xml:space="preserve"> </w:t>
      </w:r>
      <w:r>
        <w:rPr>
          <w:sz w:val="20"/>
        </w:rPr>
        <w:t>and</w:t>
      </w:r>
      <w:r>
        <w:rPr>
          <w:spacing w:val="-13"/>
          <w:sz w:val="20"/>
        </w:rPr>
        <w:t xml:space="preserve"> </w:t>
      </w:r>
      <w:r>
        <w:rPr>
          <w:sz w:val="20"/>
        </w:rPr>
        <w:t>the</w:t>
      </w:r>
      <w:r>
        <w:rPr>
          <w:spacing w:val="-12"/>
          <w:sz w:val="20"/>
        </w:rPr>
        <w:t xml:space="preserve"> </w:t>
      </w:r>
      <w:r>
        <w:rPr>
          <w:sz w:val="20"/>
        </w:rPr>
        <w:t>frequencyis</w:t>
      </w:r>
      <w:r>
        <w:rPr>
          <w:spacing w:val="-13"/>
          <w:sz w:val="20"/>
        </w:rPr>
        <w:t xml:space="preserve"> </w:t>
      </w:r>
      <w:r>
        <w:rPr>
          <w:sz w:val="20"/>
        </w:rPr>
        <w:t>200kHz.</w:t>
      </w:r>
      <w:r>
        <w:rPr>
          <w:spacing w:val="-12"/>
          <w:sz w:val="20"/>
        </w:rPr>
        <w:t xml:space="preserve"> </w:t>
      </w:r>
      <w:r>
        <w:rPr>
          <w:sz w:val="20"/>
        </w:rPr>
        <w:t>What</w:t>
      </w:r>
      <w:r>
        <w:rPr>
          <w:spacing w:val="-13"/>
          <w:sz w:val="20"/>
        </w:rPr>
        <w:t xml:space="preserve"> </w:t>
      </w:r>
      <w:r>
        <w:rPr>
          <w:sz w:val="20"/>
        </w:rPr>
        <w:t>is</w:t>
      </w:r>
      <w:r>
        <w:rPr>
          <w:spacing w:val="-12"/>
          <w:sz w:val="20"/>
        </w:rPr>
        <w:t xml:space="preserve"> </w:t>
      </w:r>
      <w:r>
        <w:rPr>
          <w:sz w:val="20"/>
        </w:rPr>
        <w:t xml:space="preserve">the </w:t>
      </w:r>
      <w:r>
        <w:rPr>
          <w:spacing w:val="-4"/>
          <w:sz w:val="20"/>
        </w:rPr>
        <w:t>wavelength</w:t>
      </w:r>
      <w:r>
        <w:rPr>
          <w:spacing w:val="-9"/>
          <w:sz w:val="20"/>
        </w:rPr>
        <w:t xml:space="preserve"> </w:t>
      </w:r>
      <w:r>
        <w:rPr>
          <w:spacing w:val="-4"/>
          <w:sz w:val="20"/>
        </w:rPr>
        <w:t>for</w:t>
      </w:r>
      <w:r>
        <w:rPr>
          <w:spacing w:val="-8"/>
          <w:sz w:val="20"/>
        </w:rPr>
        <w:t xml:space="preserve"> </w:t>
      </w:r>
      <w:r>
        <w:rPr>
          <w:spacing w:val="-4"/>
          <w:sz w:val="20"/>
        </w:rPr>
        <w:t>a</w:t>
      </w:r>
      <w:r>
        <w:rPr>
          <w:spacing w:val="-1"/>
          <w:sz w:val="20"/>
        </w:rPr>
        <w:t xml:space="preserve"> </w:t>
      </w:r>
      <w:r>
        <w:rPr>
          <w:spacing w:val="-4"/>
          <w:sz w:val="20"/>
        </w:rPr>
        <w:t>transmitter</w:t>
      </w:r>
      <w:r>
        <w:rPr>
          <w:spacing w:val="-5"/>
          <w:sz w:val="20"/>
        </w:rPr>
        <w:t xml:space="preserve"> </w:t>
      </w:r>
      <w:r>
        <w:rPr>
          <w:spacing w:val="-4"/>
          <w:sz w:val="20"/>
        </w:rPr>
        <w:t>operating</w:t>
      </w:r>
      <w:r>
        <w:rPr>
          <w:spacing w:val="-5"/>
          <w:sz w:val="20"/>
        </w:rPr>
        <w:t xml:space="preserve"> </w:t>
      </w:r>
      <w:r>
        <w:rPr>
          <w:spacing w:val="-4"/>
          <w:sz w:val="20"/>
        </w:rPr>
        <w:t>at 1000kHz?</w:t>
      </w:r>
    </w:p>
    <w:p w14:paraId="036BABD8" w14:textId="77777777" w:rsidR="008B73B2" w:rsidRDefault="00000000">
      <w:pPr>
        <w:pStyle w:val="ListParagraph"/>
        <w:numPr>
          <w:ilvl w:val="1"/>
          <w:numId w:val="79"/>
        </w:numPr>
        <w:tabs>
          <w:tab w:val="left" w:pos="1717"/>
          <w:tab w:val="left" w:pos="3158"/>
          <w:tab w:val="left" w:pos="3984"/>
        </w:tabs>
        <w:spacing w:before="5"/>
        <w:ind w:left="1717" w:hanging="717"/>
        <w:jc w:val="both"/>
        <w:rPr>
          <w:sz w:val="20"/>
        </w:rPr>
      </w:pPr>
      <w:r>
        <w:rPr>
          <w:spacing w:val="-4"/>
          <w:sz w:val="20"/>
        </w:rPr>
        <w:t>7</w:t>
      </w:r>
      <w:r>
        <w:rPr>
          <w:spacing w:val="-30"/>
          <w:sz w:val="20"/>
        </w:rPr>
        <w:t xml:space="preserve"> </w:t>
      </w:r>
      <w:r>
        <w:rPr>
          <w:spacing w:val="-4"/>
          <w:sz w:val="20"/>
        </w:rPr>
        <w:t>500</w:t>
      </w:r>
      <w:r>
        <w:rPr>
          <w:spacing w:val="-32"/>
          <w:sz w:val="20"/>
        </w:rPr>
        <w:t xml:space="preserve"> </w:t>
      </w:r>
      <w:r>
        <w:rPr>
          <w:spacing w:val="-10"/>
          <w:sz w:val="20"/>
        </w:rPr>
        <w:t>m</w:t>
      </w:r>
      <w:r>
        <w:rPr>
          <w:sz w:val="20"/>
        </w:rPr>
        <w:tab/>
      </w:r>
      <w:r>
        <w:rPr>
          <w:spacing w:val="-5"/>
          <w:sz w:val="20"/>
        </w:rPr>
        <w:t>B.</w:t>
      </w:r>
      <w:r>
        <w:rPr>
          <w:sz w:val="20"/>
        </w:rPr>
        <w:tab/>
      </w:r>
      <w:r>
        <w:rPr>
          <w:spacing w:val="-5"/>
          <w:sz w:val="20"/>
        </w:rPr>
        <w:t>300</w:t>
      </w:r>
      <w:r>
        <w:rPr>
          <w:spacing w:val="-19"/>
          <w:sz w:val="20"/>
        </w:rPr>
        <w:t xml:space="preserve"> </w:t>
      </w:r>
      <w:r>
        <w:rPr>
          <w:spacing w:val="-10"/>
          <w:sz w:val="20"/>
        </w:rPr>
        <w:t>m</w:t>
      </w:r>
    </w:p>
    <w:p w14:paraId="54AC37C3" w14:textId="77777777" w:rsidR="008B73B2" w:rsidRDefault="00000000">
      <w:pPr>
        <w:pStyle w:val="BodyText"/>
        <w:tabs>
          <w:tab w:val="left" w:pos="1919"/>
          <w:tab w:val="left" w:pos="3158"/>
          <w:tab w:val="left" w:pos="4080"/>
        </w:tabs>
        <w:spacing w:before="10"/>
        <w:ind w:left="998"/>
        <w:jc w:val="both"/>
      </w:pPr>
      <w:r>
        <w:rPr>
          <w:spacing w:val="-5"/>
        </w:rPr>
        <w:t>C.</w:t>
      </w:r>
      <w:r>
        <w:tab/>
        <w:t>75</w:t>
      </w:r>
      <w:r>
        <w:rPr>
          <w:spacing w:val="-11"/>
        </w:rPr>
        <w:t xml:space="preserve"> </w:t>
      </w:r>
      <w:r>
        <w:rPr>
          <w:spacing w:val="-12"/>
        </w:rPr>
        <w:t>m</w:t>
      </w:r>
      <w:r>
        <w:tab/>
      </w:r>
      <w:r>
        <w:rPr>
          <w:spacing w:val="-5"/>
        </w:rPr>
        <w:t>D.</w:t>
      </w:r>
      <w:r>
        <w:tab/>
        <w:t>15</w:t>
      </w:r>
      <w:r>
        <w:rPr>
          <w:spacing w:val="-11"/>
        </w:rPr>
        <w:t xml:space="preserve"> </w:t>
      </w:r>
      <w:r>
        <w:rPr>
          <w:spacing w:val="-10"/>
        </w:rPr>
        <w:t>m</w:t>
      </w:r>
    </w:p>
    <w:p w14:paraId="6DE419D1" w14:textId="77777777" w:rsidR="008B73B2" w:rsidRDefault="008B73B2">
      <w:pPr>
        <w:pStyle w:val="BodyText"/>
        <w:spacing w:before="22"/>
      </w:pPr>
    </w:p>
    <w:p w14:paraId="62BF48EE" w14:textId="77777777" w:rsidR="008B73B2" w:rsidRDefault="00000000">
      <w:pPr>
        <w:pStyle w:val="ListParagraph"/>
        <w:numPr>
          <w:ilvl w:val="0"/>
          <w:numId w:val="79"/>
        </w:numPr>
        <w:tabs>
          <w:tab w:val="left" w:pos="997"/>
          <w:tab w:val="left" w:pos="1000"/>
        </w:tabs>
        <w:spacing w:before="0" w:line="247" w:lineRule="auto"/>
        <w:ind w:right="1066" w:hanging="721"/>
        <w:jc w:val="left"/>
        <w:rPr>
          <w:sz w:val="20"/>
        </w:rPr>
      </w:pPr>
      <w:r>
        <w:rPr>
          <w:sz w:val="20"/>
        </w:rPr>
        <w:t>The</w:t>
      </w:r>
      <w:r>
        <w:rPr>
          <w:spacing w:val="-5"/>
          <w:sz w:val="20"/>
        </w:rPr>
        <w:t xml:space="preserve"> </w:t>
      </w:r>
      <w:r>
        <w:rPr>
          <w:sz w:val="20"/>
        </w:rPr>
        <w:t>difference</w:t>
      </w:r>
      <w:r>
        <w:rPr>
          <w:spacing w:val="-5"/>
          <w:sz w:val="20"/>
        </w:rPr>
        <w:t xml:space="preserve"> </w:t>
      </w:r>
      <w:r>
        <w:rPr>
          <w:sz w:val="20"/>
        </w:rPr>
        <w:t>between</w:t>
      </w:r>
      <w:r>
        <w:rPr>
          <w:spacing w:val="-6"/>
          <w:sz w:val="20"/>
        </w:rPr>
        <w:t xml:space="preserve"> </w:t>
      </w:r>
      <w:r>
        <w:rPr>
          <w:sz w:val="20"/>
        </w:rPr>
        <w:t>sound</w:t>
      </w:r>
      <w:r>
        <w:rPr>
          <w:spacing w:val="-1"/>
          <w:sz w:val="20"/>
        </w:rPr>
        <w:t xml:space="preserve"> </w:t>
      </w:r>
      <w:r>
        <w:rPr>
          <w:sz w:val="20"/>
        </w:rPr>
        <w:t>waves</w:t>
      </w:r>
      <w:r>
        <w:rPr>
          <w:spacing w:val="-3"/>
          <w:sz w:val="20"/>
        </w:rPr>
        <w:t xml:space="preserve"> </w:t>
      </w:r>
      <w:r>
        <w:rPr>
          <w:sz w:val="20"/>
        </w:rPr>
        <w:t>and light waves is that sound</w:t>
      </w:r>
      <w:r>
        <w:rPr>
          <w:spacing w:val="40"/>
          <w:sz w:val="20"/>
        </w:rPr>
        <w:t xml:space="preserve"> </w:t>
      </w:r>
      <w:r>
        <w:rPr>
          <w:sz w:val="20"/>
        </w:rPr>
        <w:t>waves</w:t>
      </w:r>
    </w:p>
    <w:p w14:paraId="5F5DC2C7" w14:textId="77777777" w:rsidR="008B73B2" w:rsidRDefault="00000000">
      <w:pPr>
        <w:pStyle w:val="ListParagraph"/>
        <w:numPr>
          <w:ilvl w:val="1"/>
          <w:numId w:val="79"/>
        </w:numPr>
        <w:tabs>
          <w:tab w:val="left" w:pos="1717"/>
          <w:tab w:val="left" w:pos="1720"/>
        </w:tabs>
        <w:spacing w:before="2" w:line="249" w:lineRule="auto"/>
        <w:ind w:left="1720" w:right="1183" w:hanging="720"/>
        <w:rPr>
          <w:sz w:val="20"/>
        </w:rPr>
      </w:pPr>
      <w:r>
        <w:rPr>
          <w:sz w:val="20"/>
        </w:rPr>
        <w:t>Are</w:t>
      </w:r>
      <w:r>
        <w:rPr>
          <w:spacing w:val="-3"/>
          <w:sz w:val="20"/>
        </w:rPr>
        <w:t xml:space="preserve"> </w:t>
      </w:r>
      <w:r>
        <w:rPr>
          <w:sz w:val="20"/>
        </w:rPr>
        <w:t>transverse</w:t>
      </w:r>
      <w:r>
        <w:rPr>
          <w:spacing w:val="-1"/>
          <w:sz w:val="20"/>
        </w:rPr>
        <w:t xml:space="preserve"> </w:t>
      </w:r>
      <w:r>
        <w:rPr>
          <w:sz w:val="20"/>
        </w:rPr>
        <w:t>while</w:t>
      </w:r>
      <w:r>
        <w:rPr>
          <w:spacing w:val="-1"/>
          <w:sz w:val="20"/>
        </w:rPr>
        <w:t xml:space="preserve"> </w:t>
      </w:r>
      <w:r>
        <w:rPr>
          <w:sz w:val="20"/>
        </w:rPr>
        <w:t xml:space="preserve">light wavesare </w:t>
      </w:r>
      <w:r>
        <w:rPr>
          <w:spacing w:val="-2"/>
          <w:sz w:val="20"/>
        </w:rPr>
        <w:t>longitudinal.</w:t>
      </w:r>
    </w:p>
    <w:p w14:paraId="2B0630D9" w14:textId="77777777" w:rsidR="008B73B2" w:rsidRDefault="00000000">
      <w:pPr>
        <w:pStyle w:val="ListParagraph"/>
        <w:numPr>
          <w:ilvl w:val="1"/>
          <w:numId w:val="79"/>
        </w:numPr>
        <w:tabs>
          <w:tab w:val="left" w:pos="1717"/>
          <w:tab w:val="left" w:pos="1720"/>
        </w:tabs>
        <w:spacing w:before="4" w:line="247" w:lineRule="auto"/>
        <w:ind w:left="1720" w:right="1084" w:hanging="720"/>
        <w:rPr>
          <w:sz w:val="20"/>
        </w:rPr>
      </w:pPr>
      <w:r>
        <w:rPr>
          <w:spacing w:val="-2"/>
          <w:sz w:val="20"/>
        </w:rPr>
        <w:t>Require</w:t>
      </w:r>
      <w:r>
        <w:rPr>
          <w:spacing w:val="-13"/>
          <w:sz w:val="20"/>
        </w:rPr>
        <w:t xml:space="preserve"> </w:t>
      </w:r>
      <w:r>
        <w:rPr>
          <w:spacing w:val="-2"/>
          <w:sz w:val="20"/>
        </w:rPr>
        <w:t>a</w:t>
      </w:r>
      <w:r>
        <w:rPr>
          <w:spacing w:val="-4"/>
          <w:sz w:val="20"/>
        </w:rPr>
        <w:t xml:space="preserve"> </w:t>
      </w:r>
      <w:r>
        <w:rPr>
          <w:spacing w:val="-2"/>
          <w:sz w:val="20"/>
        </w:rPr>
        <w:t>medium</w:t>
      </w:r>
      <w:r>
        <w:rPr>
          <w:spacing w:val="-12"/>
          <w:sz w:val="20"/>
        </w:rPr>
        <w:t xml:space="preserve"> </w:t>
      </w:r>
      <w:r>
        <w:rPr>
          <w:spacing w:val="-2"/>
          <w:sz w:val="20"/>
        </w:rPr>
        <w:t>to</w:t>
      </w:r>
      <w:r>
        <w:rPr>
          <w:spacing w:val="-21"/>
          <w:sz w:val="20"/>
        </w:rPr>
        <w:t xml:space="preserve"> </w:t>
      </w:r>
      <w:r>
        <w:rPr>
          <w:spacing w:val="-2"/>
          <w:sz w:val="20"/>
        </w:rPr>
        <w:t>travel</w:t>
      </w:r>
      <w:r>
        <w:rPr>
          <w:spacing w:val="-4"/>
          <w:sz w:val="20"/>
        </w:rPr>
        <w:t xml:space="preserve"> </w:t>
      </w:r>
      <w:r>
        <w:rPr>
          <w:spacing w:val="-2"/>
          <w:sz w:val="20"/>
        </w:rPr>
        <w:t>while</w:t>
      </w:r>
      <w:r>
        <w:rPr>
          <w:spacing w:val="-17"/>
          <w:sz w:val="20"/>
        </w:rPr>
        <w:t xml:space="preserve"> </w:t>
      </w:r>
      <w:r>
        <w:rPr>
          <w:spacing w:val="-2"/>
          <w:sz w:val="20"/>
        </w:rPr>
        <w:t xml:space="preserve">light </w:t>
      </w:r>
      <w:r>
        <w:rPr>
          <w:sz w:val="20"/>
        </w:rPr>
        <w:t>waves do</w:t>
      </w:r>
      <w:r>
        <w:rPr>
          <w:spacing w:val="40"/>
          <w:sz w:val="20"/>
        </w:rPr>
        <w:t xml:space="preserve"> </w:t>
      </w:r>
      <w:r>
        <w:rPr>
          <w:sz w:val="20"/>
        </w:rPr>
        <w:t>not.</w:t>
      </w:r>
    </w:p>
    <w:p w14:paraId="278CC588" w14:textId="77777777" w:rsidR="008B73B2" w:rsidRDefault="00000000">
      <w:pPr>
        <w:pStyle w:val="ListParagraph"/>
        <w:numPr>
          <w:ilvl w:val="1"/>
          <w:numId w:val="79"/>
        </w:numPr>
        <w:tabs>
          <w:tab w:val="left" w:pos="1717"/>
        </w:tabs>
        <w:spacing w:before="4"/>
        <w:ind w:left="1717" w:hanging="717"/>
        <w:rPr>
          <w:sz w:val="20"/>
        </w:rPr>
      </w:pPr>
      <w:r>
        <w:rPr>
          <w:sz w:val="20"/>
        </w:rPr>
        <w:t>Can</w:t>
      </w:r>
      <w:r>
        <w:rPr>
          <w:spacing w:val="-13"/>
          <w:sz w:val="20"/>
        </w:rPr>
        <w:t xml:space="preserve"> </w:t>
      </w:r>
      <w:r>
        <w:rPr>
          <w:sz w:val="20"/>
        </w:rPr>
        <w:t>be</w:t>
      </w:r>
      <w:r>
        <w:rPr>
          <w:spacing w:val="-12"/>
          <w:sz w:val="20"/>
        </w:rPr>
        <w:t xml:space="preserve"> </w:t>
      </w:r>
      <w:r>
        <w:rPr>
          <w:sz w:val="20"/>
        </w:rPr>
        <w:t>diffracted</w:t>
      </w:r>
      <w:r>
        <w:rPr>
          <w:spacing w:val="-13"/>
          <w:sz w:val="20"/>
        </w:rPr>
        <w:t xml:space="preserve"> </w:t>
      </w:r>
      <w:r>
        <w:rPr>
          <w:sz w:val="20"/>
        </w:rPr>
        <w:t>but</w:t>
      </w:r>
      <w:r>
        <w:rPr>
          <w:spacing w:val="-12"/>
          <w:sz w:val="20"/>
        </w:rPr>
        <w:t xml:space="preserve"> </w:t>
      </w:r>
      <w:r>
        <w:rPr>
          <w:sz w:val="20"/>
        </w:rPr>
        <w:t>light</w:t>
      </w:r>
      <w:r>
        <w:rPr>
          <w:spacing w:val="-9"/>
          <w:sz w:val="20"/>
        </w:rPr>
        <w:t xml:space="preserve"> </w:t>
      </w:r>
      <w:r>
        <w:rPr>
          <w:sz w:val="20"/>
        </w:rPr>
        <w:t>waves</w:t>
      </w:r>
      <w:r>
        <w:rPr>
          <w:spacing w:val="-13"/>
          <w:sz w:val="20"/>
        </w:rPr>
        <w:t xml:space="preserve"> </w:t>
      </w:r>
      <w:r>
        <w:rPr>
          <w:spacing w:val="-2"/>
          <w:sz w:val="20"/>
        </w:rPr>
        <w:t>cannot</w:t>
      </w:r>
    </w:p>
    <w:p w14:paraId="5E82BDEF" w14:textId="77777777" w:rsidR="008B73B2" w:rsidRDefault="00000000">
      <w:pPr>
        <w:pStyle w:val="ListParagraph"/>
        <w:numPr>
          <w:ilvl w:val="1"/>
          <w:numId w:val="79"/>
        </w:numPr>
        <w:tabs>
          <w:tab w:val="left" w:pos="1717"/>
        </w:tabs>
        <w:ind w:left="1717" w:hanging="717"/>
        <w:rPr>
          <w:sz w:val="20"/>
        </w:rPr>
      </w:pPr>
      <w:r>
        <w:rPr>
          <w:sz w:val="20"/>
        </w:rPr>
        <w:t>Cannot</w:t>
      </w:r>
      <w:r>
        <w:rPr>
          <w:spacing w:val="-7"/>
          <w:sz w:val="20"/>
        </w:rPr>
        <w:t xml:space="preserve"> </w:t>
      </w:r>
      <w:r>
        <w:rPr>
          <w:sz w:val="20"/>
        </w:rPr>
        <w:t>be</w:t>
      </w:r>
      <w:r>
        <w:rPr>
          <w:spacing w:val="-6"/>
          <w:sz w:val="20"/>
        </w:rPr>
        <w:t xml:space="preserve"> </w:t>
      </w:r>
      <w:r>
        <w:rPr>
          <w:sz w:val="20"/>
        </w:rPr>
        <w:t>reflected</w:t>
      </w:r>
      <w:r>
        <w:rPr>
          <w:spacing w:val="-5"/>
          <w:sz w:val="20"/>
        </w:rPr>
        <w:t xml:space="preserve"> </w:t>
      </w:r>
      <w:r>
        <w:rPr>
          <w:sz w:val="20"/>
        </w:rPr>
        <w:t>but</w:t>
      </w:r>
      <w:r>
        <w:rPr>
          <w:spacing w:val="-6"/>
          <w:sz w:val="20"/>
        </w:rPr>
        <w:t xml:space="preserve"> </w:t>
      </w:r>
      <w:r>
        <w:rPr>
          <w:sz w:val="20"/>
        </w:rPr>
        <w:t>light</w:t>
      </w:r>
      <w:r>
        <w:rPr>
          <w:spacing w:val="-4"/>
          <w:sz w:val="20"/>
        </w:rPr>
        <w:t xml:space="preserve"> </w:t>
      </w:r>
      <w:r>
        <w:rPr>
          <w:sz w:val="20"/>
        </w:rPr>
        <w:t>waves</w:t>
      </w:r>
      <w:r>
        <w:rPr>
          <w:spacing w:val="-12"/>
          <w:sz w:val="20"/>
        </w:rPr>
        <w:t xml:space="preserve"> </w:t>
      </w:r>
      <w:r>
        <w:rPr>
          <w:spacing w:val="-4"/>
          <w:sz w:val="20"/>
        </w:rPr>
        <w:t>can.</w:t>
      </w:r>
    </w:p>
    <w:p w14:paraId="58BD5742" w14:textId="77777777" w:rsidR="008B73B2" w:rsidRDefault="008B73B2">
      <w:pPr>
        <w:pStyle w:val="BodyText"/>
        <w:spacing w:before="20"/>
      </w:pPr>
    </w:p>
    <w:p w14:paraId="72C96C38" w14:textId="77777777" w:rsidR="008B73B2" w:rsidRDefault="00000000">
      <w:pPr>
        <w:pStyle w:val="ListParagraph"/>
        <w:numPr>
          <w:ilvl w:val="0"/>
          <w:numId w:val="79"/>
        </w:numPr>
        <w:tabs>
          <w:tab w:val="left" w:pos="998"/>
          <w:tab w:val="left" w:pos="1000"/>
        </w:tabs>
        <w:spacing w:before="0" w:line="249" w:lineRule="auto"/>
        <w:ind w:right="840" w:hanging="721"/>
        <w:jc w:val="both"/>
        <w:rPr>
          <w:sz w:val="20"/>
        </w:rPr>
      </w:pPr>
      <w:r>
        <w:rPr>
          <w:sz w:val="20"/>
        </w:rPr>
        <w:t>Which of the diagrams below represents the second</w:t>
      </w:r>
      <w:r>
        <w:rPr>
          <w:spacing w:val="-7"/>
          <w:sz w:val="20"/>
        </w:rPr>
        <w:t xml:space="preserve"> </w:t>
      </w:r>
      <w:r>
        <w:rPr>
          <w:sz w:val="20"/>
        </w:rPr>
        <w:t>overtone</w:t>
      </w:r>
      <w:r>
        <w:rPr>
          <w:spacing w:val="-13"/>
          <w:sz w:val="20"/>
        </w:rPr>
        <w:t xml:space="preserve"> </w:t>
      </w:r>
      <w:r>
        <w:rPr>
          <w:sz w:val="20"/>
        </w:rPr>
        <w:t>of</w:t>
      </w:r>
      <w:r>
        <w:rPr>
          <w:spacing w:val="-11"/>
          <w:sz w:val="20"/>
        </w:rPr>
        <w:t xml:space="preserve"> </w:t>
      </w:r>
      <w:r>
        <w:rPr>
          <w:sz w:val="20"/>
        </w:rPr>
        <w:t>a</w:t>
      </w:r>
      <w:r>
        <w:rPr>
          <w:spacing w:val="-10"/>
          <w:sz w:val="20"/>
        </w:rPr>
        <w:t xml:space="preserve"> </w:t>
      </w:r>
      <w:r>
        <w:rPr>
          <w:sz w:val="20"/>
        </w:rPr>
        <w:t>vibrating</w:t>
      </w:r>
      <w:r>
        <w:rPr>
          <w:spacing w:val="-10"/>
          <w:sz w:val="20"/>
        </w:rPr>
        <w:t xml:space="preserve"> </w:t>
      </w:r>
      <w:r>
        <w:rPr>
          <w:sz w:val="20"/>
        </w:rPr>
        <w:t>string</w:t>
      </w:r>
      <w:r>
        <w:rPr>
          <w:spacing w:val="-10"/>
          <w:sz w:val="20"/>
        </w:rPr>
        <w:t xml:space="preserve"> </w:t>
      </w:r>
      <w:r>
        <w:rPr>
          <w:sz w:val="20"/>
        </w:rPr>
        <w:t>fixed</w:t>
      </w:r>
      <w:r>
        <w:rPr>
          <w:spacing w:val="-2"/>
          <w:sz w:val="20"/>
        </w:rPr>
        <w:t xml:space="preserve"> </w:t>
      </w:r>
      <w:r>
        <w:rPr>
          <w:sz w:val="20"/>
        </w:rPr>
        <w:t>at</w:t>
      </w:r>
      <w:r>
        <w:rPr>
          <w:spacing w:val="-10"/>
          <w:sz w:val="20"/>
        </w:rPr>
        <w:t xml:space="preserve"> </w:t>
      </w:r>
      <w:r>
        <w:rPr>
          <w:sz w:val="20"/>
        </w:rPr>
        <w:t xml:space="preserve">both </w:t>
      </w:r>
      <w:r>
        <w:rPr>
          <w:spacing w:val="-2"/>
          <w:sz w:val="20"/>
        </w:rPr>
        <w:t>ends?</w:t>
      </w:r>
    </w:p>
    <w:p w14:paraId="34499A1A" w14:textId="77777777" w:rsidR="008B73B2" w:rsidRDefault="00000000">
      <w:pPr>
        <w:pStyle w:val="BodyText"/>
        <w:spacing w:before="11"/>
        <w:rPr>
          <w:sz w:val="11"/>
        </w:rPr>
      </w:pPr>
      <w:r>
        <w:rPr>
          <w:noProof/>
        </w:rPr>
        <w:drawing>
          <wp:anchor distT="0" distB="0" distL="0" distR="0" simplePos="0" relativeHeight="487746560" behindDoc="1" locked="0" layoutInCell="1" allowOverlap="1" wp14:anchorId="435AABA7" wp14:editId="08780102">
            <wp:simplePos x="0" y="0"/>
            <wp:positionH relativeFrom="page">
              <wp:posOffset>4084320</wp:posOffset>
            </wp:positionH>
            <wp:positionV relativeFrom="paragraph">
              <wp:posOffset>102715</wp:posOffset>
            </wp:positionV>
            <wp:extent cx="2641175" cy="1594485"/>
            <wp:effectExtent l="0" t="0" r="0" b="0"/>
            <wp:wrapTopAndBottom/>
            <wp:docPr id="1477" name="Image 1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 name="Image 1477"/>
                    <pic:cNvPicPr/>
                  </pic:nvPicPr>
                  <pic:blipFill>
                    <a:blip r:embed="rId301" cstate="print"/>
                    <a:stretch>
                      <a:fillRect/>
                    </a:stretch>
                  </pic:blipFill>
                  <pic:spPr>
                    <a:xfrm>
                      <a:off x="0" y="0"/>
                      <a:ext cx="2641175" cy="1594485"/>
                    </a:xfrm>
                    <a:prstGeom prst="rect">
                      <a:avLst/>
                    </a:prstGeom>
                  </pic:spPr>
                </pic:pic>
              </a:graphicData>
            </a:graphic>
          </wp:anchor>
        </w:drawing>
      </w:r>
    </w:p>
    <w:p w14:paraId="06A9B7BB" w14:textId="77777777" w:rsidR="008B73B2" w:rsidRDefault="00000000">
      <w:pPr>
        <w:pStyle w:val="ListParagraph"/>
        <w:numPr>
          <w:ilvl w:val="0"/>
          <w:numId w:val="79"/>
        </w:numPr>
        <w:tabs>
          <w:tab w:val="left" w:pos="997"/>
          <w:tab w:val="left" w:pos="1000"/>
        </w:tabs>
        <w:spacing w:before="179" w:line="247" w:lineRule="auto"/>
        <w:ind w:right="963" w:hanging="721"/>
        <w:jc w:val="left"/>
        <w:rPr>
          <w:sz w:val="20"/>
        </w:rPr>
      </w:pPr>
      <w:r>
        <w:rPr>
          <w:sz w:val="20"/>
        </w:rPr>
        <w:t>The</w:t>
      </w:r>
      <w:r>
        <w:rPr>
          <w:spacing w:val="-6"/>
          <w:sz w:val="20"/>
        </w:rPr>
        <w:t xml:space="preserve"> </w:t>
      </w:r>
      <w:r>
        <w:rPr>
          <w:sz w:val="20"/>
        </w:rPr>
        <w:t>pitch</w:t>
      </w:r>
      <w:r>
        <w:rPr>
          <w:spacing w:val="-7"/>
          <w:sz w:val="20"/>
        </w:rPr>
        <w:t xml:space="preserve"> </w:t>
      </w:r>
      <w:r>
        <w:rPr>
          <w:sz w:val="20"/>
        </w:rPr>
        <w:t>of</w:t>
      </w:r>
      <w:r>
        <w:rPr>
          <w:spacing w:val="-11"/>
          <w:sz w:val="20"/>
        </w:rPr>
        <w:t xml:space="preserve"> </w:t>
      </w:r>
      <w:r>
        <w:rPr>
          <w:sz w:val="20"/>
        </w:rPr>
        <w:t>an</w:t>
      </w:r>
      <w:r>
        <w:rPr>
          <w:spacing w:val="-7"/>
          <w:sz w:val="20"/>
        </w:rPr>
        <w:t xml:space="preserve"> </w:t>
      </w:r>
      <w:r>
        <w:rPr>
          <w:sz w:val="20"/>
        </w:rPr>
        <w:t>acoustic</w:t>
      </w:r>
      <w:r>
        <w:rPr>
          <w:spacing w:val="-6"/>
          <w:sz w:val="20"/>
        </w:rPr>
        <w:t xml:space="preserve"> </w:t>
      </w:r>
      <w:r>
        <w:rPr>
          <w:sz w:val="20"/>
        </w:rPr>
        <w:t>device</w:t>
      </w:r>
      <w:r>
        <w:rPr>
          <w:spacing w:val="-6"/>
          <w:sz w:val="20"/>
        </w:rPr>
        <w:t xml:space="preserve"> </w:t>
      </w:r>
      <w:r>
        <w:rPr>
          <w:sz w:val="20"/>
        </w:rPr>
        <w:t>can</w:t>
      </w:r>
      <w:r>
        <w:rPr>
          <w:spacing w:val="-5"/>
          <w:sz w:val="20"/>
        </w:rPr>
        <w:t xml:space="preserve"> </w:t>
      </w:r>
      <w:r>
        <w:rPr>
          <w:sz w:val="20"/>
        </w:rPr>
        <w:t>be</w:t>
      </w:r>
      <w:r>
        <w:rPr>
          <w:spacing w:val="-11"/>
          <w:sz w:val="20"/>
        </w:rPr>
        <w:t xml:space="preserve"> </w:t>
      </w:r>
      <w:r>
        <w:rPr>
          <w:sz w:val="20"/>
        </w:rPr>
        <w:t xml:space="preserve">increased </w:t>
      </w:r>
      <w:r>
        <w:rPr>
          <w:spacing w:val="4"/>
          <w:sz w:val="20"/>
        </w:rPr>
        <w:t>by</w:t>
      </w:r>
    </w:p>
    <w:p w14:paraId="37FA4412" w14:textId="77777777" w:rsidR="008B73B2" w:rsidRDefault="00000000">
      <w:pPr>
        <w:pStyle w:val="ListParagraph"/>
        <w:numPr>
          <w:ilvl w:val="1"/>
          <w:numId w:val="79"/>
        </w:numPr>
        <w:tabs>
          <w:tab w:val="left" w:pos="1717"/>
        </w:tabs>
        <w:spacing w:before="4"/>
        <w:ind w:left="1717" w:hanging="717"/>
        <w:rPr>
          <w:sz w:val="20"/>
        </w:rPr>
      </w:pPr>
      <w:r>
        <w:rPr>
          <w:sz w:val="20"/>
        </w:rPr>
        <w:t>Increasing</w:t>
      </w:r>
      <w:r>
        <w:rPr>
          <w:spacing w:val="-4"/>
          <w:sz w:val="20"/>
        </w:rPr>
        <w:t xml:space="preserve"> </w:t>
      </w:r>
      <w:r>
        <w:rPr>
          <w:sz w:val="20"/>
        </w:rPr>
        <w:t>the</w:t>
      </w:r>
      <w:r>
        <w:rPr>
          <w:spacing w:val="21"/>
          <w:sz w:val="20"/>
        </w:rPr>
        <w:t xml:space="preserve"> </w:t>
      </w:r>
      <w:r>
        <w:rPr>
          <w:spacing w:val="-2"/>
          <w:sz w:val="20"/>
        </w:rPr>
        <w:t>frequency</w:t>
      </w:r>
    </w:p>
    <w:p w14:paraId="171236CA" w14:textId="77777777" w:rsidR="008B73B2" w:rsidRDefault="00000000">
      <w:pPr>
        <w:pStyle w:val="ListParagraph"/>
        <w:numPr>
          <w:ilvl w:val="1"/>
          <w:numId w:val="79"/>
        </w:numPr>
        <w:tabs>
          <w:tab w:val="left" w:pos="1717"/>
        </w:tabs>
        <w:ind w:left="1717" w:hanging="717"/>
        <w:rPr>
          <w:sz w:val="20"/>
        </w:rPr>
      </w:pPr>
      <w:r>
        <w:rPr>
          <w:sz w:val="20"/>
        </w:rPr>
        <w:t>Increasing</w:t>
      </w:r>
      <w:r>
        <w:rPr>
          <w:spacing w:val="-8"/>
          <w:sz w:val="20"/>
        </w:rPr>
        <w:t xml:space="preserve"> </w:t>
      </w:r>
      <w:r>
        <w:rPr>
          <w:sz w:val="20"/>
        </w:rPr>
        <w:t>the</w:t>
      </w:r>
      <w:r>
        <w:rPr>
          <w:spacing w:val="-9"/>
          <w:sz w:val="20"/>
        </w:rPr>
        <w:t xml:space="preserve"> </w:t>
      </w:r>
      <w:r>
        <w:rPr>
          <w:spacing w:val="-2"/>
          <w:sz w:val="20"/>
        </w:rPr>
        <w:t>amplitude</w:t>
      </w:r>
    </w:p>
    <w:p w14:paraId="30CCAB77" w14:textId="77777777" w:rsidR="008B73B2" w:rsidRDefault="00000000">
      <w:pPr>
        <w:pStyle w:val="ListParagraph"/>
        <w:numPr>
          <w:ilvl w:val="1"/>
          <w:numId w:val="79"/>
        </w:numPr>
        <w:tabs>
          <w:tab w:val="left" w:pos="1717"/>
        </w:tabs>
        <w:ind w:left="1717" w:hanging="717"/>
        <w:rPr>
          <w:sz w:val="20"/>
        </w:rPr>
      </w:pPr>
      <w:r>
        <w:rPr>
          <w:sz w:val="20"/>
        </w:rPr>
        <w:t>Decreasing</w:t>
      </w:r>
      <w:r>
        <w:rPr>
          <w:spacing w:val="42"/>
          <w:sz w:val="20"/>
        </w:rPr>
        <w:t xml:space="preserve"> </w:t>
      </w:r>
      <w:r>
        <w:rPr>
          <w:sz w:val="20"/>
        </w:rPr>
        <w:t>the</w:t>
      </w:r>
      <w:r>
        <w:rPr>
          <w:spacing w:val="-14"/>
          <w:sz w:val="20"/>
        </w:rPr>
        <w:t xml:space="preserve"> </w:t>
      </w:r>
      <w:r>
        <w:rPr>
          <w:spacing w:val="-2"/>
          <w:sz w:val="20"/>
        </w:rPr>
        <w:t>loudness</w:t>
      </w:r>
    </w:p>
    <w:p w14:paraId="36DAC408" w14:textId="77777777" w:rsidR="008B73B2" w:rsidRDefault="00000000">
      <w:pPr>
        <w:pStyle w:val="ListParagraph"/>
        <w:numPr>
          <w:ilvl w:val="1"/>
          <w:numId w:val="79"/>
        </w:numPr>
        <w:tabs>
          <w:tab w:val="left" w:pos="1717"/>
        </w:tabs>
        <w:ind w:left="1717" w:hanging="717"/>
        <w:rPr>
          <w:sz w:val="20"/>
        </w:rPr>
      </w:pPr>
      <w:r>
        <w:rPr>
          <w:sz w:val="20"/>
        </w:rPr>
        <w:t>Decreasing</w:t>
      </w:r>
      <w:r>
        <w:rPr>
          <w:spacing w:val="-4"/>
          <w:sz w:val="20"/>
        </w:rPr>
        <w:t xml:space="preserve"> </w:t>
      </w:r>
      <w:r>
        <w:rPr>
          <w:sz w:val="20"/>
        </w:rPr>
        <w:t>the</w:t>
      </w:r>
      <w:r>
        <w:rPr>
          <w:spacing w:val="18"/>
          <w:sz w:val="20"/>
        </w:rPr>
        <w:t xml:space="preserve"> </w:t>
      </w:r>
      <w:r>
        <w:rPr>
          <w:spacing w:val="-2"/>
          <w:sz w:val="20"/>
        </w:rPr>
        <w:t>intensity</w:t>
      </w:r>
    </w:p>
    <w:p w14:paraId="019F2B8B" w14:textId="77777777" w:rsidR="008B73B2" w:rsidRDefault="008B73B2">
      <w:pPr>
        <w:pStyle w:val="BodyText"/>
        <w:spacing w:before="20"/>
      </w:pPr>
    </w:p>
    <w:p w14:paraId="525635A8" w14:textId="77777777" w:rsidR="008B73B2" w:rsidRDefault="00000000">
      <w:pPr>
        <w:pStyle w:val="ListParagraph"/>
        <w:numPr>
          <w:ilvl w:val="0"/>
          <w:numId w:val="79"/>
        </w:numPr>
        <w:tabs>
          <w:tab w:val="left" w:pos="997"/>
        </w:tabs>
        <w:spacing w:before="0"/>
        <w:ind w:left="997" w:hanging="717"/>
        <w:jc w:val="left"/>
        <w:rPr>
          <w:sz w:val="20"/>
        </w:rPr>
      </w:pPr>
      <w:r>
        <w:rPr>
          <w:sz w:val="20"/>
        </w:rPr>
        <w:t>Total</w:t>
      </w:r>
      <w:r>
        <w:rPr>
          <w:spacing w:val="-12"/>
          <w:sz w:val="20"/>
        </w:rPr>
        <w:t xml:space="preserve"> </w:t>
      </w:r>
      <w:r>
        <w:rPr>
          <w:sz w:val="20"/>
        </w:rPr>
        <w:t>eclipse</w:t>
      </w:r>
      <w:r>
        <w:rPr>
          <w:spacing w:val="-4"/>
          <w:sz w:val="20"/>
        </w:rPr>
        <w:t xml:space="preserve"> </w:t>
      </w:r>
      <w:r>
        <w:rPr>
          <w:sz w:val="20"/>
        </w:rPr>
        <w:t>of</w:t>
      </w:r>
      <w:r>
        <w:rPr>
          <w:spacing w:val="-11"/>
          <w:sz w:val="20"/>
        </w:rPr>
        <w:t xml:space="preserve"> </w:t>
      </w:r>
      <w:r>
        <w:rPr>
          <w:sz w:val="20"/>
        </w:rPr>
        <w:t>the sun</w:t>
      </w:r>
      <w:r>
        <w:rPr>
          <w:spacing w:val="-6"/>
          <w:sz w:val="20"/>
        </w:rPr>
        <w:t xml:space="preserve"> </w:t>
      </w:r>
      <w:r>
        <w:rPr>
          <w:sz w:val="20"/>
        </w:rPr>
        <w:t>occurs</w:t>
      </w:r>
      <w:r>
        <w:rPr>
          <w:spacing w:val="-2"/>
          <w:sz w:val="20"/>
        </w:rPr>
        <w:t xml:space="preserve"> </w:t>
      </w:r>
      <w:r>
        <w:rPr>
          <w:sz w:val="20"/>
        </w:rPr>
        <w:t>when</w:t>
      </w:r>
      <w:r>
        <w:rPr>
          <w:spacing w:val="28"/>
          <w:sz w:val="20"/>
        </w:rPr>
        <w:t xml:space="preserve"> </w:t>
      </w:r>
      <w:r>
        <w:rPr>
          <w:spacing w:val="-5"/>
          <w:sz w:val="20"/>
        </w:rPr>
        <w:t>the</w:t>
      </w:r>
    </w:p>
    <w:p w14:paraId="505556C8" w14:textId="77777777" w:rsidR="008B73B2" w:rsidRDefault="00000000">
      <w:pPr>
        <w:pStyle w:val="ListParagraph"/>
        <w:numPr>
          <w:ilvl w:val="1"/>
          <w:numId w:val="79"/>
        </w:numPr>
        <w:tabs>
          <w:tab w:val="left" w:pos="1717"/>
        </w:tabs>
        <w:ind w:left="1717" w:hanging="717"/>
        <w:rPr>
          <w:sz w:val="20"/>
        </w:rPr>
      </w:pPr>
      <w:r>
        <w:rPr>
          <w:sz w:val="20"/>
        </w:rPr>
        <w:t>Earth</w:t>
      </w:r>
      <w:r>
        <w:rPr>
          <w:spacing w:val="-4"/>
          <w:sz w:val="20"/>
        </w:rPr>
        <w:t xml:space="preserve"> </w:t>
      </w:r>
      <w:r>
        <w:rPr>
          <w:sz w:val="20"/>
        </w:rPr>
        <w:t>is</w:t>
      </w:r>
      <w:r>
        <w:rPr>
          <w:spacing w:val="-3"/>
          <w:sz w:val="20"/>
        </w:rPr>
        <w:t xml:space="preserve"> </w:t>
      </w:r>
      <w:r>
        <w:rPr>
          <w:sz w:val="20"/>
        </w:rPr>
        <w:t>between</w:t>
      </w:r>
      <w:r>
        <w:rPr>
          <w:spacing w:val="-11"/>
          <w:sz w:val="20"/>
        </w:rPr>
        <w:t xml:space="preserve"> </w:t>
      </w:r>
      <w:r>
        <w:rPr>
          <w:sz w:val="20"/>
        </w:rPr>
        <w:t>the</w:t>
      </w:r>
      <w:r>
        <w:rPr>
          <w:spacing w:val="-3"/>
          <w:sz w:val="20"/>
        </w:rPr>
        <w:t xml:space="preserve"> </w:t>
      </w:r>
      <w:r>
        <w:rPr>
          <w:sz w:val="20"/>
        </w:rPr>
        <w:t>moon</w:t>
      </w:r>
      <w:r>
        <w:rPr>
          <w:spacing w:val="-12"/>
          <w:sz w:val="20"/>
        </w:rPr>
        <w:t xml:space="preserve"> </w:t>
      </w:r>
      <w:r>
        <w:rPr>
          <w:sz w:val="20"/>
        </w:rPr>
        <w:t>and</w:t>
      </w:r>
      <w:r>
        <w:rPr>
          <w:spacing w:val="-6"/>
          <w:sz w:val="20"/>
        </w:rPr>
        <w:t xml:space="preserve"> </w:t>
      </w:r>
      <w:r>
        <w:rPr>
          <w:sz w:val="20"/>
        </w:rPr>
        <w:t>the</w:t>
      </w:r>
      <w:r>
        <w:rPr>
          <w:spacing w:val="-1"/>
          <w:sz w:val="20"/>
        </w:rPr>
        <w:t xml:space="preserve"> </w:t>
      </w:r>
      <w:r>
        <w:rPr>
          <w:spacing w:val="-5"/>
          <w:sz w:val="20"/>
        </w:rPr>
        <w:t>sun</w:t>
      </w:r>
    </w:p>
    <w:p w14:paraId="74EF1969" w14:textId="77777777" w:rsidR="008B73B2" w:rsidRDefault="00000000">
      <w:pPr>
        <w:pStyle w:val="ListParagraph"/>
        <w:numPr>
          <w:ilvl w:val="1"/>
          <w:numId w:val="79"/>
        </w:numPr>
        <w:tabs>
          <w:tab w:val="left" w:pos="1717"/>
        </w:tabs>
        <w:ind w:left="1717" w:hanging="717"/>
        <w:rPr>
          <w:sz w:val="20"/>
        </w:rPr>
      </w:pPr>
      <w:r>
        <w:rPr>
          <w:sz w:val="20"/>
        </w:rPr>
        <w:t>Sun</w:t>
      </w:r>
      <w:r>
        <w:rPr>
          <w:spacing w:val="-5"/>
          <w:sz w:val="20"/>
        </w:rPr>
        <w:t xml:space="preserve"> </w:t>
      </w:r>
      <w:r>
        <w:rPr>
          <w:sz w:val="20"/>
        </w:rPr>
        <w:t>is</w:t>
      </w:r>
      <w:r>
        <w:rPr>
          <w:spacing w:val="-4"/>
          <w:sz w:val="20"/>
        </w:rPr>
        <w:t xml:space="preserve"> </w:t>
      </w:r>
      <w:r>
        <w:rPr>
          <w:sz w:val="20"/>
        </w:rPr>
        <w:t>between</w:t>
      </w:r>
      <w:r>
        <w:rPr>
          <w:spacing w:val="-9"/>
          <w:sz w:val="20"/>
        </w:rPr>
        <w:t xml:space="preserve"> </w:t>
      </w:r>
      <w:r>
        <w:rPr>
          <w:sz w:val="20"/>
        </w:rPr>
        <w:t>the</w:t>
      </w:r>
      <w:r>
        <w:rPr>
          <w:spacing w:val="5"/>
          <w:sz w:val="20"/>
        </w:rPr>
        <w:t xml:space="preserve"> </w:t>
      </w:r>
      <w:r>
        <w:rPr>
          <w:sz w:val="20"/>
        </w:rPr>
        <w:t>moon</w:t>
      </w:r>
      <w:r>
        <w:rPr>
          <w:spacing w:val="-4"/>
          <w:sz w:val="20"/>
        </w:rPr>
        <w:t xml:space="preserve"> </w:t>
      </w:r>
      <w:r>
        <w:rPr>
          <w:sz w:val="20"/>
        </w:rPr>
        <w:t>and</w:t>
      </w:r>
      <w:r>
        <w:rPr>
          <w:spacing w:val="4"/>
          <w:sz w:val="20"/>
        </w:rPr>
        <w:t xml:space="preserve"> </w:t>
      </w:r>
      <w:r>
        <w:rPr>
          <w:sz w:val="20"/>
        </w:rPr>
        <w:t>the</w:t>
      </w:r>
      <w:r>
        <w:rPr>
          <w:spacing w:val="12"/>
          <w:sz w:val="20"/>
        </w:rPr>
        <w:t xml:space="preserve"> </w:t>
      </w:r>
      <w:r>
        <w:rPr>
          <w:spacing w:val="-2"/>
          <w:sz w:val="20"/>
        </w:rPr>
        <w:t>earth</w:t>
      </w:r>
    </w:p>
    <w:p w14:paraId="13AEBA6C" w14:textId="77777777" w:rsidR="008B73B2" w:rsidRDefault="00000000">
      <w:pPr>
        <w:pStyle w:val="ListParagraph"/>
        <w:numPr>
          <w:ilvl w:val="1"/>
          <w:numId w:val="79"/>
        </w:numPr>
        <w:tabs>
          <w:tab w:val="left" w:pos="1717"/>
        </w:tabs>
        <w:ind w:left="1717" w:hanging="717"/>
        <w:rPr>
          <w:sz w:val="20"/>
        </w:rPr>
      </w:pPr>
      <w:r>
        <w:rPr>
          <w:sz w:val="20"/>
        </w:rPr>
        <w:t>Moon</w:t>
      </w:r>
      <w:r>
        <w:rPr>
          <w:spacing w:val="-5"/>
          <w:sz w:val="20"/>
        </w:rPr>
        <w:t xml:space="preserve"> </w:t>
      </w:r>
      <w:r>
        <w:rPr>
          <w:sz w:val="20"/>
        </w:rPr>
        <w:t>is</w:t>
      </w:r>
      <w:r>
        <w:rPr>
          <w:spacing w:val="-4"/>
          <w:sz w:val="20"/>
        </w:rPr>
        <w:t xml:space="preserve"> </w:t>
      </w:r>
      <w:r>
        <w:rPr>
          <w:sz w:val="20"/>
        </w:rPr>
        <w:t>between</w:t>
      </w:r>
      <w:r>
        <w:rPr>
          <w:spacing w:val="35"/>
          <w:sz w:val="20"/>
        </w:rPr>
        <w:t xml:space="preserve"> </w:t>
      </w:r>
      <w:r>
        <w:rPr>
          <w:sz w:val="20"/>
        </w:rPr>
        <w:t>the</w:t>
      </w:r>
      <w:r>
        <w:rPr>
          <w:spacing w:val="-2"/>
          <w:sz w:val="20"/>
        </w:rPr>
        <w:t xml:space="preserve"> </w:t>
      </w:r>
      <w:r>
        <w:rPr>
          <w:sz w:val="20"/>
        </w:rPr>
        <w:t>sun</w:t>
      </w:r>
      <w:r>
        <w:rPr>
          <w:spacing w:val="-4"/>
          <w:sz w:val="20"/>
        </w:rPr>
        <w:t xml:space="preserve"> </w:t>
      </w:r>
      <w:r>
        <w:rPr>
          <w:sz w:val="20"/>
        </w:rPr>
        <w:t>and</w:t>
      </w:r>
      <w:r>
        <w:rPr>
          <w:spacing w:val="3"/>
          <w:sz w:val="20"/>
        </w:rPr>
        <w:t xml:space="preserve"> </w:t>
      </w:r>
      <w:r>
        <w:rPr>
          <w:sz w:val="20"/>
        </w:rPr>
        <w:t>the</w:t>
      </w:r>
      <w:r>
        <w:rPr>
          <w:spacing w:val="13"/>
          <w:sz w:val="20"/>
        </w:rPr>
        <w:t xml:space="preserve"> </w:t>
      </w:r>
      <w:r>
        <w:rPr>
          <w:spacing w:val="-2"/>
          <w:sz w:val="20"/>
        </w:rPr>
        <w:t>earth</w:t>
      </w:r>
    </w:p>
    <w:p w14:paraId="31327CA7" w14:textId="77777777" w:rsidR="008B73B2" w:rsidRDefault="00000000">
      <w:pPr>
        <w:pStyle w:val="ListParagraph"/>
        <w:numPr>
          <w:ilvl w:val="1"/>
          <w:numId w:val="79"/>
        </w:numPr>
        <w:tabs>
          <w:tab w:val="left" w:pos="1717"/>
        </w:tabs>
        <w:ind w:left="1717" w:hanging="717"/>
        <w:rPr>
          <w:sz w:val="20"/>
        </w:rPr>
      </w:pPr>
      <w:r>
        <w:rPr>
          <w:sz w:val="20"/>
        </w:rPr>
        <w:t>Ozone</w:t>
      </w:r>
      <w:r>
        <w:rPr>
          <w:spacing w:val="-6"/>
          <w:sz w:val="20"/>
        </w:rPr>
        <w:t xml:space="preserve"> </w:t>
      </w:r>
      <w:r>
        <w:rPr>
          <w:sz w:val="20"/>
        </w:rPr>
        <w:t>layer</w:t>
      </w:r>
      <w:r>
        <w:rPr>
          <w:spacing w:val="-2"/>
          <w:sz w:val="20"/>
        </w:rPr>
        <w:t xml:space="preserve"> </w:t>
      </w:r>
      <w:r>
        <w:rPr>
          <w:sz w:val="20"/>
        </w:rPr>
        <w:t>is</w:t>
      </w:r>
      <w:r>
        <w:rPr>
          <w:spacing w:val="-22"/>
          <w:sz w:val="20"/>
        </w:rPr>
        <w:t xml:space="preserve"> </w:t>
      </w:r>
      <w:r>
        <w:rPr>
          <w:spacing w:val="-2"/>
          <w:sz w:val="20"/>
        </w:rPr>
        <w:t>threatened</w:t>
      </w:r>
    </w:p>
    <w:p w14:paraId="78E4EE14" w14:textId="77777777" w:rsidR="008B73B2" w:rsidRDefault="008B73B2">
      <w:pPr>
        <w:rPr>
          <w:sz w:val="20"/>
        </w:rPr>
        <w:sectPr w:rsidR="008B73B2">
          <w:pgSz w:w="12240" w:h="15840"/>
          <w:pgMar w:top="960" w:right="580" w:bottom="1000" w:left="800" w:header="0" w:footer="813" w:gutter="0"/>
          <w:cols w:num="2" w:space="720" w:equalWidth="0">
            <w:col w:w="5005" w:space="46"/>
            <w:col w:w="5809"/>
          </w:cols>
        </w:sectPr>
      </w:pPr>
    </w:p>
    <w:p w14:paraId="018E6630" w14:textId="77777777" w:rsidR="008B73B2" w:rsidRDefault="00000000">
      <w:pPr>
        <w:pStyle w:val="ListParagraph"/>
        <w:numPr>
          <w:ilvl w:val="0"/>
          <w:numId w:val="79"/>
        </w:numPr>
        <w:tabs>
          <w:tab w:val="left" w:pos="1360"/>
        </w:tabs>
        <w:spacing w:before="72" w:line="249" w:lineRule="auto"/>
        <w:ind w:left="1360" w:right="9" w:hanging="720"/>
        <w:jc w:val="both"/>
        <w:rPr>
          <w:sz w:val="20"/>
        </w:rPr>
      </w:pPr>
      <w:r>
        <w:rPr>
          <w:sz w:val="20"/>
        </w:rPr>
        <w:t>What is the approximate critical angle for total internal reflection for diamond if the refractive index of</w:t>
      </w:r>
      <w:r>
        <w:rPr>
          <w:spacing w:val="-1"/>
          <w:sz w:val="20"/>
        </w:rPr>
        <w:t xml:space="preserve"> </w:t>
      </w:r>
      <w:r>
        <w:rPr>
          <w:sz w:val="20"/>
        </w:rPr>
        <w:t>diamond is 2.42?</w:t>
      </w:r>
    </w:p>
    <w:p w14:paraId="4EF2E8B9" w14:textId="77777777" w:rsidR="008B73B2" w:rsidRDefault="00000000">
      <w:pPr>
        <w:pStyle w:val="ListParagraph"/>
        <w:numPr>
          <w:ilvl w:val="1"/>
          <w:numId w:val="79"/>
        </w:numPr>
        <w:tabs>
          <w:tab w:val="left" w:pos="2076"/>
          <w:tab w:val="left" w:pos="3518"/>
        </w:tabs>
        <w:spacing w:before="1"/>
        <w:ind w:left="2076" w:hanging="716"/>
        <w:jc w:val="both"/>
        <w:rPr>
          <w:sz w:val="20"/>
        </w:rPr>
      </w:pPr>
      <w:r>
        <w:rPr>
          <w:spacing w:val="-5"/>
          <w:sz w:val="20"/>
        </w:rPr>
        <w:t>21</w:t>
      </w:r>
      <w:r>
        <w:rPr>
          <w:spacing w:val="-5"/>
          <w:sz w:val="20"/>
          <w:vertAlign w:val="superscript"/>
        </w:rPr>
        <w:t>0</w:t>
      </w:r>
      <w:r>
        <w:rPr>
          <w:sz w:val="20"/>
        </w:rPr>
        <w:tab/>
        <w:t>B.</w:t>
      </w:r>
      <w:r>
        <w:rPr>
          <w:spacing w:val="78"/>
          <w:sz w:val="20"/>
        </w:rPr>
        <w:t xml:space="preserve">    </w:t>
      </w:r>
      <w:r>
        <w:rPr>
          <w:spacing w:val="-5"/>
          <w:sz w:val="20"/>
        </w:rPr>
        <w:t>22</w:t>
      </w:r>
      <w:r>
        <w:rPr>
          <w:spacing w:val="-5"/>
          <w:sz w:val="20"/>
          <w:vertAlign w:val="superscript"/>
        </w:rPr>
        <w:t>0</w:t>
      </w:r>
    </w:p>
    <w:p w14:paraId="57D6DE45" w14:textId="77777777" w:rsidR="008B73B2" w:rsidRDefault="00000000">
      <w:pPr>
        <w:tabs>
          <w:tab w:val="left" w:pos="2077"/>
          <w:tab w:val="left" w:pos="3518"/>
        </w:tabs>
        <w:spacing w:before="10"/>
        <w:ind w:left="1360"/>
        <w:jc w:val="both"/>
        <w:rPr>
          <w:sz w:val="20"/>
        </w:rPr>
      </w:pPr>
      <w:r>
        <w:rPr>
          <w:spacing w:val="-5"/>
          <w:sz w:val="20"/>
        </w:rPr>
        <w:t>C.</w:t>
      </w:r>
      <w:r>
        <w:rPr>
          <w:sz w:val="20"/>
        </w:rPr>
        <w:tab/>
      </w:r>
      <w:r>
        <w:rPr>
          <w:spacing w:val="-5"/>
          <w:sz w:val="20"/>
        </w:rPr>
        <w:t>23</w:t>
      </w:r>
      <w:r>
        <w:rPr>
          <w:spacing w:val="-5"/>
          <w:sz w:val="20"/>
          <w:vertAlign w:val="superscript"/>
        </w:rPr>
        <w:t>0</w:t>
      </w:r>
      <w:r>
        <w:rPr>
          <w:sz w:val="20"/>
        </w:rPr>
        <w:tab/>
        <w:t>D.</w:t>
      </w:r>
      <w:r>
        <w:rPr>
          <w:spacing w:val="55"/>
          <w:w w:val="150"/>
          <w:sz w:val="20"/>
        </w:rPr>
        <w:t xml:space="preserve">    </w:t>
      </w:r>
      <w:r>
        <w:rPr>
          <w:spacing w:val="-5"/>
          <w:sz w:val="20"/>
        </w:rPr>
        <w:t>24</w:t>
      </w:r>
      <w:r>
        <w:rPr>
          <w:spacing w:val="-5"/>
          <w:sz w:val="20"/>
          <w:vertAlign w:val="superscript"/>
        </w:rPr>
        <w:t>0</w:t>
      </w:r>
    </w:p>
    <w:p w14:paraId="6919D2EF" w14:textId="77777777" w:rsidR="008B73B2" w:rsidRDefault="008B73B2">
      <w:pPr>
        <w:pStyle w:val="BodyText"/>
        <w:spacing w:before="20"/>
      </w:pPr>
    </w:p>
    <w:p w14:paraId="1EBDFACF" w14:textId="77777777" w:rsidR="008B73B2" w:rsidRDefault="00000000">
      <w:pPr>
        <w:pStyle w:val="ListParagraph"/>
        <w:numPr>
          <w:ilvl w:val="0"/>
          <w:numId w:val="79"/>
        </w:numPr>
        <w:tabs>
          <w:tab w:val="left" w:pos="1360"/>
        </w:tabs>
        <w:spacing w:before="0" w:line="247" w:lineRule="auto"/>
        <w:ind w:left="1360" w:right="8" w:hanging="720"/>
        <w:jc w:val="both"/>
        <w:rPr>
          <w:sz w:val="20"/>
        </w:rPr>
      </w:pPr>
      <w:r>
        <w:rPr>
          <w:sz w:val="20"/>
        </w:rPr>
        <w:t xml:space="preserve">Which of the graphs represents the relationship between </w:t>
      </w:r>
      <w:r>
        <w:rPr>
          <w:i/>
          <w:sz w:val="20"/>
        </w:rPr>
        <w:t xml:space="preserve">m </w:t>
      </w:r>
      <w:r>
        <w:rPr>
          <w:sz w:val="20"/>
        </w:rPr>
        <w:t xml:space="preserve">and </w:t>
      </w:r>
      <w:r>
        <w:rPr>
          <w:i/>
          <w:sz w:val="20"/>
        </w:rPr>
        <w:t xml:space="preserve">v </w:t>
      </w:r>
      <w:r>
        <w:rPr>
          <w:sz w:val="20"/>
        </w:rPr>
        <w:t>for a convergingmirror?</w:t>
      </w:r>
    </w:p>
    <w:p w14:paraId="794BA4D2" w14:textId="77777777" w:rsidR="008B73B2" w:rsidRDefault="00000000">
      <w:pPr>
        <w:pStyle w:val="BodyText"/>
        <w:spacing w:before="3"/>
        <w:rPr>
          <w:sz w:val="18"/>
        </w:rPr>
      </w:pPr>
      <w:r>
        <w:rPr>
          <w:noProof/>
        </w:rPr>
        <w:drawing>
          <wp:anchor distT="0" distB="0" distL="0" distR="0" simplePos="0" relativeHeight="487747072" behindDoc="1" locked="0" layoutInCell="1" allowOverlap="1" wp14:anchorId="7ECB6D4F" wp14:editId="5D2D69C2">
            <wp:simplePos x="0" y="0"/>
            <wp:positionH relativeFrom="page">
              <wp:posOffset>1185544</wp:posOffset>
            </wp:positionH>
            <wp:positionV relativeFrom="paragraph">
              <wp:posOffset>149072</wp:posOffset>
            </wp:positionV>
            <wp:extent cx="2412685" cy="1311021"/>
            <wp:effectExtent l="0" t="0" r="0" b="0"/>
            <wp:wrapTopAndBottom/>
            <wp:docPr id="1478" name="Image 1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8" name="Image 1478"/>
                    <pic:cNvPicPr/>
                  </pic:nvPicPr>
                  <pic:blipFill>
                    <a:blip r:embed="rId302" cstate="print"/>
                    <a:stretch>
                      <a:fillRect/>
                    </a:stretch>
                  </pic:blipFill>
                  <pic:spPr>
                    <a:xfrm>
                      <a:off x="0" y="0"/>
                      <a:ext cx="2412685" cy="1311021"/>
                    </a:xfrm>
                    <a:prstGeom prst="rect">
                      <a:avLst/>
                    </a:prstGeom>
                  </pic:spPr>
                </pic:pic>
              </a:graphicData>
            </a:graphic>
          </wp:anchor>
        </w:drawing>
      </w:r>
    </w:p>
    <w:p w14:paraId="65FF1362" w14:textId="77777777" w:rsidR="008B73B2" w:rsidRDefault="00000000">
      <w:pPr>
        <w:pStyle w:val="ListParagraph"/>
        <w:numPr>
          <w:ilvl w:val="0"/>
          <w:numId w:val="79"/>
        </w:numPr>
        <w:tabs>
          <w:tab w:val="left" w:pos="1358"/>
        </w:tabs>
        <w:spacing w:before="78" w:line="247" w:lineRule="auto"/>
        <w:ind w:left="1358" w:right="1" w:hanging="720"/>
        <w:jc w:val="both"/>
        <w:rPr>
          <w:sz w:val="20"/>
        </w:rPr>
      </w:pPr>
      <w:r>
        <w:rPr>
          <w:spacing w:val="-2"/>
          <w:sz w:val="20"/>
        </w:rPr>
        <w:t>A</w:t>
      </w:r>
      <w:r>
        <w:rPr>
          <w:spacing w:val="-11"/>
          <w:sz w:val="20"/>
        </w:rPr>
        <w:t xml:space="preserve"> </w:t>
      </w:r>
      <w:r>
        <w:rPr>
          <w:spacing w:val="-2"/>
          <w:sz w:val="20"/>
        </w:rPr>
        <w:t>real</w:t>
      </w:r>
      <w:r>
        <w:rPr>
          <w:spacing w:val="-10"/>
          <w:sz w:val="20"/>
        </w:rPr>
        <w:t xml:space="preserve"> </w:t>
      </w:r>
      <w:r>
        <w:rPr>
          <w:spacing w:val="-2"/>
          <w:sz w:val="20"/>
        </w:rPr>
        <w:t>object</w:t>
      </w:r>
      <w:r>
        <w:rPr>
          <w:spacing w:val="-11"/>
          <w:sz w:val="20"/>
        </w:rPr>
        <w:t xml:space="preserve"> </w:t>
      </w:r>
      <w:r>
        <w:rPr>
          <w:spacing w:val="-2"/>
          <w:sz w:val="20"/>
        </w:rPr>
        <w:t>is</w:t>
      </w:r>
      <w:r>
        <w:rPr>
          <w:spacing w:val="-10"/>
          <w:sz w:val="20"/>
        </w:rPr>
        <w:t xml:space="preserve"> </w:t>
      </w:r>
      <w:r>
        <w:rPr>
          <w:spacing w:val="-2"/>
          <w:sz w:val="20"/>
        </w:rPr>
        <w:t>placed</w:t>
      </w:r>
      <w:r>
        <w:rPr>
          <w:spacing w:val="-11"/>
          <w:sz w:val="20"/>
        </w:rPr>
        <w:t xml:space="preserve"> </w:t>
      </w:r>
      <w:r>
        <w:rPr>
          <w:spacing w:val="-2"/>
          <w:sz w:val="20"/>
        </w:rPr>
        <w:t>at</w:t>
      </w:r>
      <w:r>
        <w:rPr>
          <w:spacing w:val="-10"/>
          <w:sz w:val="20"/>
        </w:rPr>
        <w:t xml:space="preserve"> </w:t>
      </w:r>
      <w:r>
        <w:rPr>
          <w:spacing w:val="-2"/>
          <w:sz w:val="20"/>
        </w:rPr>
        <w:t>a</w:t>
      </w:r>
      <w:r>
        <w:rPr>
          <w:spacing w:val="-11"/>
          <w:sz w:val="20"/>
        </w:rPr>
        <w:t xml:space="preserve"> </w:t>
      </w:r>
      <w:r>
        <w:rPr>
          <w:spacing w:val="-2"/>
          <w:sz w:val="20"/>
        </w:rPr>
        <w:t>distance</w:t>
      </w:r>
      <w:r>
        <w:rPr>
          <w:spacing w:val="-10"/>
          <w:sz w:val="20"/>
        </w:rPr>
        <w:t xml:space="preserve"> </w:t>
      </w:r>
      <w:r>
        <w:rPr>
          <w:i/>
          <w:spacing w:val="-2"/>
          <w:sz w:val="20"/>
        </w:rPr>
        <w:t>u</w:t>
      </w:r>
      <w:r>
        <w:rPr>
          <w:i/>
          <w:spacing w:val="-11"/>
          <w:sz w:val="20"/>
        </w:rPr>
        <w:t xml:space="preserve"> </w:t>
      </w:r>
      <w:r>
        <w:rPr>
          <w:spacing w:val="-2"/>
          <w:sz w:val="20"/>
        </w:rPr>
        <w:t>cm</w:t>
      </w:r>
      <w:r>
        <w:rPr>
          <w:spacing w:val="-10"/>
          <w:sz w:val="20"/>
        </w:rPr>
        <w:t xml:space="preserve"> </w:t>
      </w:r>
      <w:r>
        <w:rPr>
          <w:spacing w:val="-2"/>
          <w:sz w:val="20"/>
        </w:rPr>
        <w:t>in</w:t>
      </w:r>
      <w:r>
        <w:rPr>
          <w:spacing w:val="-11"/>
          <w:sz w:val="20"/>
        </w:rPr>
        <w:t xml:space="preserve"> </w:t>
      </w:r>
      <w:r>
        <w:rPr>
          <w:spacing w:val="-2"/>
          <w:sz w:val="20"/>
        </w:rPr>
        <w:t>front</w:t>
      </w:r>
      <w:r>
        <w:rPr>
          <w:spacing w:val="-9"/>
          <w:sz w:val="20"/>
        </w:rPr>
        <w:t xml:space="preserve"> </w:t>
      </w:r>
      <w:r>
        <w:rPr>
          <w:spacing w:val="-2"/>
          <w:sz w:val="20"/>
        </w:rPr>
        <w:t xml:space="preserve">of </w:t>
      </w:r>
      <w:r>
        <w:rPr>
          <w:sz w:val="20"/>
        </w:rPr>
        <w:t>a</w:t>
      </w:r>
      <w:r>
        <w:rPr>
          <w:spacing w:val="-13"/>
          <w:sz w:val="20"/>
        </w:rPr>
        <w:t xml:space="preserve"> </w:t>
      </w:r>
      <w:r>
        <w:rPr>
          <w:sz w:val="20"/>
        </w:rPr>
        <w:t>curved</w:t>
      </w:r>
      <w:r>
        <w:rPr>
          <w:spacing w:val="-12"/>
          <w:sz w:val="20"/>
        </w:rPr>
        <w:t xml:space="preserve"> </w:t>
      </w:r>
      <w:r>
        <w:rPr>
          <w:sz w:val="20"/>
        </w:rPr>
        <w:t>mirror</w:t>
      </w:r>
      <w:r>
        <w:rPr>
          <w:spacing w:val="-13"/>
          <w:sz w:val="20"/>
        </w:rPr>
        <w:t xml:space="preserve"> </w:t>
      </w:r>
      <w:r>
        <w:rPr>
          <w:sz w:val="20"/>
        </w:rPr>
        <w:t>of</w:t>
      </w:r>
      <w:r>
        <w:rPr>
          <w:spacing w:val="-12"/>
          <w:sz w:val="20"/>
        </w:rPr>
        <w:t xml:space="preserve"> </w:t>
      </w:r>
      <w:r>
        <w:rPr>
          <w:sz w:val="20"/>
        </w:rPr>
        <w:t>focal</w:t>
      </w:r>
      <w:r>
        <w:rPr>
          <w:spacing w:val="-13"/>
          <w:sz w:val="20"/>
        </w:rPr>
        <w:t xml:space="preserve"> </w:t>
      </w:r>
      <w:r>
        <w:rPr>
          <w:sz w:val="20"/>
        </w:rPr>
        <w:t>length</w:t>
      </w:r>
      <w:r>
        <w:rPr>
          <w:spacing w:val="-12"/>
          <w:sz w:val="20"/>
        </w:rPr>
        <w:t xml:space="preserve"> </w:t>
      </w:r>
      <w:r>
        <w:rPr>
          <w:i/>
          <w:sz w:val="20"/>
        </w:rPr>
        <w:t>f</w:t>
      </w:r>
      <w:r>
        <w:rPr>
          <w:sz w:val="20"/>
        </w:rPr>
        <w:t>cm.</w:t>
      </w:r>
      <w:r>
        <w:rPr>
          <w:spacing w:val="-13"/>
          <w:sz w:val="20"/>
        </w:rPr>
        <w:t xml:space="preserve"> </w:t>
      </w:r>
      <w:r>
        <w:rPr>
          <w:sz w:val="20"/>
        </w:rPr>
        <w:t>If</w:t>
      </w:r>
      <w:r>
        <w:rPr>
          <w:spacing w:val="-12"/>
          <w:sz w:val="20"/>
        </w:rPr>
        <w:t xml:space="preserve"> </w:t>
      </w:r>
      <w:r>
        <w:rPr>
          <w:sz w:val="20"/>
        </w:rPr>
        <w:t>the</w:t>
      </w:r>
      <w:r>
        <w:rPr>
          <w:spacing w:val="-13"/>
          <w:sz w:val="20"/>
        </w:rPr>
        <w:t xml:space="preserve"> </w:t>
      </w:r>
      <w:r>
        <w:rPr>
          <w:sz w:val="20"/>
        </w:rPr>
        <w:t>image</w:t>
      </w:r>
      <w:r>
        <w:rPr>
          <w:spacing w:val="-12"/>
          <w:sz w:val="20"/>
        </w:rPr>
        <w:t xml:space="preserve"> </w:t>
      </w:r>
      <w:r>
        <w:rPr>
          <w:sz w:val="20"/>
        </w:rPr>
        <w:t>is upright and magnified, then the mirror is</w:t>
      </w:r>
    </w:p>
    <w:p w14:paraId="059783A0" w14:textId="77777777" w:rsidR="008B73B2" w:rsidRDefault="00000000">
      <w:pPr>
        <w:pStyle w:val="ListParagraph"/>
        <w:numPr>
          <w:ilvl w:val="1"/>
          <w:numId w:val="79"/>
        </w:numPr>
        <w:tabs>
          <w:tab w:val="left" w:pos="719"/>
        </w:tabs>
        <w:spacing w:before="7"/>
        <w:ind w:left="719" w:right="1798" w:hanging="719"/>
        <w:jc w:val="right"/>
        <w:rPr>
          <w:i/>
          <w:sz w:val="20"/>
        </w:rPr>
      </w:pPr>
      <w:r>
        <w:rPr>
          <w:sz w:val="20"/>
        </w:rPr>
        <w:t>Convex</w:t>
      </w:r>
      <w:r>
        <w:rPr>
          <w:spacing w:val="-13"/>
          <w:sz w:val="20"/>
        </w:rPr>
        <w:t xml:space="preserve"> </w:t>
      </w:r>
      <w:r>
        <w:rPr>
          <w:sz w:val="20"/>
        </w:rPr>
        <w:t>and</w:t>
      </w:r>
      <w:r>
        <w:rPr>
          <w:spacing w:val="-11"/>
          <w:sz w:val="20"/>
        </w:rPr>
        <w:t xml:space="preserve"> </w:t>
      </w:r>
      <w:r>
        <w:rPr>
          <w:i/>
          <w:sz w:val="20"/>
        </w:rPr>
        <w:t>u</w:t>
      </w:r>
      <w:r>
        <w:rPr>
          <w:i/>
          <w:spacing w:val="-8"/>
          <w:sz w:val="20"/>
        </w:rPr>
        <w:t xml:space="preserve"> </w:t>
      </w:r>
      <w:r>
        <w:rPr>
          <w:sz w:val="20"/>
        </w:rPr>
        <w:t>=</w:t>
      </w:r>
      <w:r>
        <w:rPr>
          <w:spacing w:val="-24"/>
          <w:sz w:val="20"/>
        </w:rPr>
        <w:t xml:space="preserve"> </w:t>
      </w:r>
      <w:r>
        <w:rPr>
          <w:spacing w:val="-5"/>
          <w:sz w:val="20"/>
        </w:rPr>
        <w:t>2</w:t>
      </w:r>
      <w:r>
        <w:rPr>
          <w:i/>
          <w:spacing w:val="-5"/>
          <w:sz w:val="20"/>
        </w:rPr>
        <w:t>f</w:t>
      </w:r>
    </w:p>
    <w:p w14:paraId="20A14F9E" w14:textId="77777777" w:rsidR="008B73B2" w:rsidRDefault="00000000">
      <w:pPr>
        <w:pStyle w:val="ListParagraph"/>
        <w:numPr>
          <w:ilvl w:val="1"/>
          <w:numId w:val="79"/>
        </w:numPr>
        <w:tabs>
          <w:tab w:val="left" w:pos="719"/>
        </w:tabs>
        <w:ind w:left="719" w:right="1735" w:hanging="719"/>
        <w:jc w:val="right"/>
        <w:rPr>
          <w:i/>
          <w:sz w:val="20"/>
        </w:rPr>
      </w:pPr>
      <w:r>
        <w:rPr>
          <w:sz w:val="20"/>
        </w:rPr>
        <w:t>Concave</w:t>
      </w:r>
      <w:r>
        <w:rPr>
          <w:spacing w:val="-9"/>
          <w:sz w:val="20"/>
        </w:rPr>
        <w:t xml:space="preserve"> </w:t>
      </w:r>
      <w:r>
        <w:rPr>
          <w:sz w:val="20"/>
        </w:rPr>
        <w:t>and</w:t>
      </w:r>
      <w:r>
        <w:rPr>
          <w:spacing w:val="-3"/>
          <w:sz w:val="20"/>
        </w:rPr>
        <w:t xml:space="preserve"> </w:t>
      </w:r>
      <w:r>
        <w:rPr>
          <w:i/>
          <w:sz w:val="20"/>
        </w:rPr>
        <w:t>u</w:t>
      </w:r>
      <w:r>
        <w:rPr>
          <w:sz w:val="20"/>
        </w:rPr>
        <w:t>=</w:t>
      </w:r>
      <w:r>
        <w:rPr>
          <w:spacing w:val="-13"/>
          <w:sz w:val="20"/>
        </w:rPr>
        <w:t xml:space="preserve"> </w:t>
      </w:r>
      <w:r>
        <w:rPr>
          <w:spacing w:val="-5"/>
          <w:sz w:val="20"/>
        </w:rPr>
        <w:t>2</w:t>
      </w:r>
      <w:r>
        <w:rPr>
          <w:i/>
          <w:spacing w:val="-5"/>
          <w:sz w:val="20"/>
        </w:rPr>
        <w:t>f</w:t>
      </w:r>
    </w:p>
    <w:p w14:paraId="6778269B" w14:textId="77777777" w:rsidR="008B73B2" w:rsidRDefault="00000000">
      <w:pPr>
        <w:spacing w:before="10"/>
        <w:ind w:right="1826"/>
        <w:jc w:val="right"/>
        <w:rPr>
          <w:i/>
          <w:sz w:val="20"/>
        </w:rPr>
      </w:pPr>
      <w:r>
        <w:rPr>
          <w:i/>
          <w:spacing w:val="75"/>
          <w:w w:val="150"/>
          <w:sz w:val="20"/>
          <w:u w:val="single"/>
        </w:rPr>
        <w:t xml:space="preserve"> </w:t>
      </w:r>
      <w:r>
        <w:rPr>
          <w:i/>
          <w:spacing w:val="-10"/>
          <w:sz w:val="20"/>
          <w:u w:val="single"/>
        </w:rPr>
        <w:t>f</w:t>
      </w:r>
    </w:p>
    <w:p w14:paraId="076DE9B8" w14:textId="77777777" w:rsidR="008B73B2" w:rsidRDefault="00000000">
      <w:pPr>
        <w:pStyle w:val="ListParagraph"/>
        <w:numPr>
          <w:ilvl w:val="1"/>
          <w:numId w:val="79"/>
        </w:numPr>
        <w:tabs>
          <w:tab w:val="left" w:pos="2077"/>
        </w:tabs>
        <w:ind w:left="2077" w:hanging="717"/>
        <w:jc w:val="both"/>
        <w:rPr>
          <w:sz w:val="20"/>
        </w:rPr>
      </w:pPr>
      <w:r>
        <w:rPr>
          <w:sz w:val="20"/>
        </w:rPr>
        <w:t>Convex</w:t>
      </w:r>
      <w:r>
        <w:rPr>
          <w:spacing w:val="-5"/>
          <w:sz w:val="20"/>
        </w:rPr>
        <w:t xml:space="preserve"> </w:t>
      </w:r>
      <w:r>
        <w:rPr>
          <w:sz w:val="20"/>
        </w:rPr>
        <w:t>and</w:t>
      </w:r>
      <w:r>
        <w:rPr>
          <w:spacing w:val="-2"/>
          <w:sz w:val="20"/>
        </w:rPr>
        <w:t xml:space="preserve"> </w:t>
      </w:r>
      <w:r>
        <w:rPr>
          <w:i/>
          <w:sz w:val="20"/>
        </w:rPr>
        <w:t>u</w:t>
      </w:r>
      <w:r>
        <w:rPr>
          <w:i/>
          <w:spacing w:val="-3"/>
          <w:sz w:val="20"/>
        </w:rPr>
        <w:t xml:space="preserve"> </w:t>
      </w:r>
      <w:r>
        <w:rPr>
          <w:spacing w:val="-5"/>
          <w:sz w:val="20"/>
        </w:rPr>
        <w:t>=2</w:t>
      </w:r>
    </w:p>
    <w:p w14:paraId="1EABF06B" w14:textId="77777777" w:rsidR="008B73B2" w:rsidRDefault="00000000">
      <w:pPr>
        <w:spacing w:before="10"/>
        <w:ind w:right="1663"/>
        <w:jc w:val="right"/>
        <w:rPr>
          <w:i/>
          <w:sz w:val="20"/>
        </w:rPr>
      </w:pPr>
      <w:r>
        <w:rPr>
          <w:i/>
          <w:spacing w:val="40"/>
          <w:sz w:val="20"/>
          <w:u w:val="single"/>
        </w:rPr>
        <w:t xml:space="preserve">  </w:t>
      </w:r>
      <w:r>
        <w:rPr>
          <w:i/>
          <w:spacing w:val="-10"/>
          <w:sz w:val="20"/>
          <w:u w:val="single"/>
        </w:rPr>
        <w:t>f</w:t>
      </w:r>
    </w:p>
    <w:p w14:paraId="4532F1AB" w14:textId="77777777" w:rsidR="008B73B2" w:rsidRDefault="00000000">
      <w:pPr>
        <w:pStyle w:val="ListParagraph"/>
        <w:numPr>
          <w:ilvl w:val="1"/>
          <w:numId w:val="79"/>
        </w:numPr>
        <w:tabs>
          <w:tab w:val="left" w:pos="719"/>
        </w:tabs>
        <w:ind w:left="719" w:right="1689" w:hanging="719"/>
        <w:jc w:val="right"/>
        <w:rPr>
          <w:sz w:val="20"/>
        </w:rPr>
      </w:pPr>
      <w:r>
        <w:rPr>
          <w:sz w:val="20"/>
        </w:rPr>
        <w:t>Concave</w:t>
      </w:r>
      <w:r>
        <w:rPr>
          <w:spacing w:val="-4"/>
          <w:sz w:val="20"/>
        </w:rPr>
        <w:t xml:space="preserve"> </w:t>
      </w:r>
      <w:r>
        <w:rPr>
          <w:sz w:val="20"/>
        </w:rPr>
        <w:t>and</w:t>
      </w:r>
      <w:r>
        <w:rPr>
          <w:spacing w:val="-1"/>
          <w:sz w:val="20"/>
        </w:rPr>
        <w:t xml:space="preserve"> </w:t>
      </w:r>
      <w:r>
        <w:rPr>
          <w:i/>
          <w:sz w:val="20"/>
        </w:rPr>
        <w:t>u</w:t>
      </w:r>
      <w:r>
        <w:rPr>
          <w:i/>
          <w:spacing w:val="-2"/>
          <w:sz w:val="20"/>
        </w:rPr>
        <w:t xml:space="preserve"> </w:t>
      </w:r>
      <w:r>
        <w:rPr>
          <w:sz w:val="20"/>
        </w:rPr>
        <w:t>=</w:t>
      </w:r>
      <w:r>
        <w:rPr>
          <w:spacing w:val="33"/>
          <w:sz w:val="20"/>
        </w:rPr>
        <w:t xml:space="preserve"> </w:t>
      </w:r>
      <w:r>
        <w:rPr>
          <w:spacing w:val="-10"/>
          <w:sz w:val="20"/>
        </w:rPr>
        <w:t>2</w:t>
      </w:r>
    </w:p>
    <w:p w14:paraId="4E6DFAD2" w14:textId="77777777" w:rsidR="008B73B2" w:rsidRDefault="008B73B2">
      <w:pPr>
        <w:pStyle w:val="BodyText"/>
        <w:spacing w:before="18"/>
      </w:pPr>
    </w:p>
    <w:p w14:paraId="6C3C31FD" w14:textId="77777777" w:rsidR="008B73B2" w:rsidRDefault="00000000">
      <w:pPr>
        <w:pStyle w:val="ListParagraph"/>
        <w:numPr>
          <w:ilvl w:val="0"/>
          <w:numId w:val="79"/>
        </w:numPr>
        <w:tabs>
          <w:tab w:val="left" w:pos="1357"/>
          <w:tab w:val="left" w:pos="1360"/>
        </w:tabs>
        <w:spacing w:before="0" w:line="252" w:lineRule="auto"/>
        <w:ind w:left="1360" w:right="30" w:hanging="720"/>
        <w:jc w:val="left"/>
        <w:rPr>
          <w:sz w:val="20"/>
        </w:rPr>
      </w:pPr>
      <w:r>
        <w:rPr>
          <w:sz w:val="20"/>
        </w:rPr>
        <w:t>Which</w:t>
      </w:r>
      <w:r>
        <w:rPr>
          <w:spacing w:val="-5"/>
          <w:sz w:val="20"/>
        </w:rPr>
        <w:t xml:space="preserve"> </w:t>
      </w:r>
      <w:r>
        <w:rPr>
          <w:sz w:val="20"/>
        </w:rPr>
        <w:t>of</w:t>
      </w:r>
      <w:r>
        <w:rPr>
          <w:spacing w:val="-10"/>
          <w:sz w:val="20"/>
        </w:rPr>
        <w:t xml:space="preserve"> </w:t>
      </w:r>
      <w:r>
        <w:rPr>
          <w:sz w:val="20"/>
        </w:rPr>
        <w:t>the</w:t>
      </w:r>
      <w:r>
        <w:rPr>
          <w:spacing w:val="-3"/>
          <w:sz w:val="20"/>
        </w:rPr>
        <w:t xml:space="preserve"> </w:t>
      </w:r>
      <w:r>
        <w:rPr>
          <w:sz w:val="20"/>
        </w:rPr>
        <w:t>following</w:t>
      </w:r>
      <w:r>
        <w:rPr>
          <w:spacing w:val="-4"/>
          <w:sz w:val="20"/>
        </w:rPr>
        <w:t xml:space="preserve"> </w:t>
      </w:r>
      <w:r>
        <w:rPr>
          <w:sz w:val="20"/>
        </w:rPr>
        <w:t>pairs of</w:t>
      </w:r>
      <w:r>
        <w:rPr>
          <w:spacing w:val="-10"/>
          <w:sz w:val="20"/>
        </w:rPr>
        <w:t xml:space="preserve"> </w:t>
      </w:r>
      <w:r>
        <w:rPr>
          <w:sz w:val="20"/>
        </w:rPr>
        <w:t>colours</w:t>
      </w:r>
      <w:r>
        <w:rPr>
          <w:spacing w:val="-5"/>
          <w:sz w:val="20"/>
        </w:rPr>
        <w:t xml:space="preserve"> </w:t>
      </w:r>
      <w:r>
        <w:rPr>
          <w:sz w:val="20"/>
        </w:rPr>
        <w:t>gives</w:t>
      </w:r>
      <w:r>
        <w:rPr>
          <w:spacing w:val="-4"/>
          <w:sz w:val="20"/>
        </w:rPr>
        <w:t xml:space="preserve"> </w:t>
      </w:r>
      <w:r>
        <w:rPr>
          <w:sz w:val="20"/>
        </w:rPr>
        <w:t>the widest separation in the spectrum</w:t>
      </w:r>
      <w:r>
        <w:rPr>
          <w:spacing w:val="-2"/>
          <w:sz w:val="20"/>
        </w:rPr>
        <w:t xml:space="preserve"> </w:t>
      </w:r>
      <w:r>
        <w:rPr>
          <w:sz w:val="20"/>
        </w:rPr>
        <w:t>of</w:t>
      </w:r>
      <w:r>
        <w:rPr>
          <w:spacing w:val="-3"/>
          <w:sz w:val="20"/>
        </w:rPr>
        <w:t xml:space="preserve"> </w:t>
      </w:r>
      <w:r>
        <w:rPr>
          <w:sz w:val="20"/>
        </w:rPr>
        <w:t>white</w:t>
      </w:r>
      <w:r>
        <w:rPr>
          <w:spacing w:val="-7"/>
          <w:sz w:val="20"/>
        </w:rPr>
        <w:t xml:space="preserve"> </w:t>
      </w:r>
      <w:r>
        <w:rPr>
          <w:sz w:val="20"/>
        </w:rPr>
        <w:t>light?</w:t>
      </w:r>
    </w:p>
    <w:p w14:paraId="5C569FBC" w14:textId="77777777" w:rsidR="008B73B2" w:rsidRDefault="00000000">
      <w:pPr>
        <w:pStyle w:val="ListParagraph"/>
        <w:numPr>
          <w:ilvl w:val="1"/>
          <w:numId w:val="79"/>
        </w:numPr>
        <w:tabs>
          <w:tab w:val="left" w:pos="2077"/>
        </w:tabs>
        <w:spacing w:before="0" w:line="227" w:lineRule="exact"/>
        <w:ind w:left="2077" w:hanging="717"/>
        <w:rPr>
          <w:sz w:val="20"/>
        </w:rPr>
      </w:pPr>
      <w:r>
        <w:rPr>
          <w:sz w:val="20"/>
        </w:rPr>
        <w:t>Red</w:t>
      </w:r>
      <w:r>
        <w:rPr>
          <w:spacing w:val="-11"/>
          <w:sz w:val="20"/>
        </w:rPr>
        <w:t xml:space="preserve"> </w:t>
      </w:r>
      <w:r>
        <w:rPr>
          <w:sz w:val="20"/>
        </w:rPr>
        <w:t>and</w:t>
      </w:r>
      <w:r>
        <w:rPr>
          <w:spacing w:val="-4"/>
          <w:sz w:val="20"/>
        </w:rPr>
        <w:t xml:space="preserve"> </w:t>
      </w:r>
      <w:r>
        <w:rPr>
          <w:spacing w:val="-2"/>
          <w:sz w:val="20"/>
        </w:rPr>
        <w:t>violet</w:t>
      </w:r>
    </w:p>
    <w:p w14:paraId="023ACDA3" w14:textId="77777777" w:rsidR="008B73B2" w:rsidRDefault="00000000">
      <w:pPr>
        <w:pStyle w:val="ListParagraph"/>
        <w:numPr>
          <w:ilvl w:val="1"/>
          <w:numId w:val="79"/>
        </w:numPr>
        <w:tabs>
          <w:tab w:val="left" w:pos="2077"/>
        </w:tabs>
        <w:ind w:left="2077" w:hanging="717"/>
        <w:rPr>
          <w:sz w:val="20"/>
        </w:rPr>
      </w:pPr>
      <w:r>
        <w:rPr>
          <w:sz w:val="20"/>
        </w:rPr>
        <w:t>Green</w:t>
      </w:r>
      <w:r>
        <w:rPr>
          <w:spacing w:val="-8"/>
          <w:sz w:val="20"/>
        </w:rPr>
        <w:t xml:space="preserve"> </w:t>
      </w:r>
      <w:r>
        <w:rPr>
          <w:sz w:val="20"/>
        </w:rPr>
        <w:t>and</w:t>
      </w:r>
      <w:r>
        <w:rPr>
          <w:spacing w:val="-12"/>
          <w:sz w:val="20"/>
        </w:rPr>
        <w:t xml:space="preserve"> </w:t>
      </w:r>
      <w:r>
        <w:rPr>
          <w:spacing w:val="-2"/>
          <w:sz w:val="20"/>
        </w:rPr>
        <w:t>yellow</w:t>
      </w:r>
    </w:p>
    <w:p w14:paraId="24EF8DA1" w14:textId="77777777" w:rsidR="008B73B2" w:rsidRDefault="00000000">
      <w:pPr>
        <w:pStyle w:val="ListParagraph"/>
        <w:numPr>
          <w:ilvl w:val="1"/>
          <w:numId w:val="79"/>
        </w:numPr>
        <w:tabs>
          <w:tab w:val="left" w:pos="2077"/>
        </w:tabs>
        <w:ind w:left="2077" w:hanging="717"/>
        <w:rPr>
          <w:sz w:val="20"/>
        </w:rPr>
      </w:pPr>
      <w:r>
        <w:rPr>
          <w:sz w:val="20"/>
        </w:rPr>
        <w:t>Red</w:t>
      </w:r>
      <w:r>
        <w:rPr>
          <w:spacing w:val="-11"/>
          <w:sz w:val="20"/>
        </w:rPr>
        <w:t xml:space="preserve"> </w:t>
      </w:r>
      <w:r>
        <w:rPr>
          <w:sz w:val="20"/>
        </w:rPr>
        <w:t>and</w:t>
      </w:r>
      <w:r>
        <w:rPr>
          <w:spacing w:val="-11"/>
          <w:sz w:val="20"/>
        </w:rPr>
        <w:t xml:space="preserve"> </w:t>
      </w:r>
      <w:r>
        <w:rPr>
          <w:spacing w:val="-2"/>
          <w:sz w:val="20"/>
        </w:rPr>
        <w:t>indigo</w:t>
      </w:r>
    </w:p>
    <w:p w14:paraId="151921CD" w14:textId="77777777" w:rsidR="008B73B2" w:rsidRDefault="00000000">
      <w:pPr>
        <w:pStyle w:val="ListParagraph"/>
        <w:numPr>
          <w:ilvl w:val="1"/>
          <w:numId w:val="79"/>
        </w:numPr>
        <w:tabs>
          <w:tab w:val="left" w:pos="2077"/>
        </w:tabs>
        <w:ind w:left="2077" w:hanging="717"/>
        <w:rPr>
          <w:sz w:val="20"/>
        </w:rPr>
      </w:pPr>
      <w:r>
        <w:rPr>
          <w:spacing w:val="-7"/>
          <w:sz w:val="20"/>
        </w:rPr>
        <w:t xml:space="preserve">Yellow </w:t>
      </w:r>
      <w:r>
        <w:rPr>
          <w:spacing w:val="-2"/>
          <w:sz w:val="20"/>
        </w:rPr>
        <w:t>andviolet.</w:t>
      </w:r>
    </w:p>
    <w:p w14:paraId="00326475" w14:textId="77777777" w:rsidR="008B73B2" w:rsidRDefault="008B73B2">
      <w:pPr>
        <w:pStyle w:val="BodyText"/>
        <w:spacing w:before="20"/>
      </w:pPr>
    </w:p>
    <w:p w14:paraId="28448BB6" w14:textId="77777777" w:rsidR="008B73B2" w:rsidRDefault="00000000">
      <w:pPr>
        <w:pStyle w:val="ListParagraph"/>
        <w:numPr>
          <w:ilvl w:val="0"/>
          <w:numId w:val="79"/>
        </w:numPr>
        <w:tabs>
          <w:tab w:val="left" w:pos="1360"/>
        </w:tabs>
        <w:spacing w:before="0" w:line="249" w:lineRule="auto"/>
        <w:ind w:left="1360" w:hanging="720"/>
        <w:jc w:val="both"/>
        <w:rPr>
          <w:sz w:val="20"/>
        </w:rPr>
      </w:pPr>
      <w:r>
        <w:rPr>
          <w:spacing w:val="-4"/>
          <w:sz w:val="20"/>
        </w:rPr>
        <w:t>Two</w:t>
      </w:r>
      <w:r>
        <w:rPr>
          <w:spacing w:val="-9"/>
          <w:sz w:val="20"/>
        </w:rPr>
        <w:t xml:space="preserve"> </w:t>
      </w:r>
      <w:r>
        <w:rPr>
          <w:spacing w:val="-4"/>
          <w:sz w:val="20"/>
        </w:rPr>
        <w:t>parallel</w:t>
      </w:r>
      <w:r>
        <w:rPr>
          <w:spacing w:val="-8"/>
          <w:sz w:val="20"/>
        </w:rPr>
        <w:t xml:space="preserve"> </w:t>
      </w:r>
      <w:r>
        <w:rPr>
          <w:spacing w:val="-4"/>
          <w:sz w:val="20"/>
        </w:rPr>
        <w:t>plates</w:t>
      </w:r>
      <w:r>
        <w:rPr>
          <w:spacing w:val="-9"/>
          <w:sz w:val="20"/>
        </w:rPr>
        <w:t xml:space="preserve"> </w:t>
      </w:r>
      <w:r>
        <w:rPr>
          <w:spacing w:val="-4"/>
          <w:sz w:val="20"/>
        </w:rPr>
        <w:t>at</w:t>
      </w:r>
      <w:r>
        <w:rPr>
          <w:spacing w:val="-8"/>
          <w:sz w:val="20"/>
        </w:rPr>
        <w:t xml:space="preserve"> </w:t>
      </w:r>
      <w:r>
        <w:rPr>
          <w:spacing w:val="-4"/>
          <w:sz w:val="20"/>
        </w:rPr>
        <w:t>a</w:t>
      </w:r>
      <w:r>
        <w:rPr>
          <w:spacing w:val="-9"/>
          <w:sz w:val="20"/>
        </w:rPr>
        <w:t xml:space="preserve"> </w:t>
      </w:r>
      <w:r>
        <w:rPr>
          <w:spacing w:val="-4"/>
          <w:sz w:val="20"/>
        </w:rPr>
        <w:t>distance</w:t>
      </w:r>
      <w:r>
        <w:rPr>
          <w:spacing w:val="-8"/>
          <w:sz w:val="20"/>
        </w:rPr>
        <w:t xml:space="preserve"> </w:t>
      </w:r>
      <w:r>
        <w:rPr>
          <w:spacing w:val="-4"/>
          <w:sz w:val="20"/>
        </w:rPr>
        <w:t>of</w:t>
      </w:r>
      <w:r>
        <w:rPr>
          <w:spacing w:val="-9"/>
          <w:sz w:val="20"/>
        </w:rPr>
        <w:t xml:space="preserve"> </w:t>
      </w:r>
      <w:r>
        <w:rPr>
          <w:spacing w:val="-4"/>
          <w:sz w:val="20"/>
        </w:rPr>
        <w:t>8.0</w:t>
      </w:r>
      <w:r>
        <w:rPr>
          <w:spacing w:val="-8"/>
          <w:sz w:val="20"/>
        </w:rPr>
        <w:t xml:space="preserve"> </w:t>
      </w:r>
      <w:r>
        <w:rPr>
          <w:spacing w:val="-4"/>
          <w:sz w:val="20"/>
        </w:rPr>
        <w:t>x</w:t>
      </w:r>
      <w:r>
        <w:rPr>
          <w:spacing w:val="-9"/>
          <w:sz w:val="20"/>
        </w:rPr>
        <w:t xml:space="preserve"> </w:t>
      </w:r>
      <w:r>
        <w:rPr>
          <w:spacing w:val="-4"/>
          <w:sz w:val="20"/>
        </w:rPr>
        <w:t>10</w:t>
      </w:r>
      <w:r>
        <w:rPr>
          <w:spacing w:val="-4"/>
          <w:sz w:val="20"/>
          <w:vertAlign w:val="superscript"/>
        </w:rPr>
        <w:t>-3</w:t>
      </w:r>
      <w:r>
        <w:rPr>
          <w:spacing w:val="-4"/>
          <w:sz w:val="20"/>
        </w:rPr>
        <w:t>m</w:t>
      </w:r>
      <w:r>
        <w:rPr>
          <w:spacing w:val="-8"/>
          <w:sz w:val="20"/>
        </w:rPr>
        <w:t xml:space="preserve"> </w:t>
      </w:r>
      <w:r>
        <w:rPr>
          <w:spacing w:val="-4"/>
          <w:sz w:val="20"/>
        </w:rPr>
        <w:t>apart are</w:t>
      </w:r>
      <w:r>
        <w:rPr>
          <w:spacing w:val="-9"/>
          <w:sz w:val="20"/>
        </w:rPr>
        <w:t xml:space="preserve"> </w:t>
      </w:r>
      <w:r>
        <w:rPr>
          <w:spacing w:val="-4"/>
          <w:sz w:val="20"/>
        </w:rPr>
        <w:t>maintained</w:t>
      </w:r>
      <w:r>
        <w:rPr>
          <w:spacing w:val="-8"/>
          <w:sz w:val="20"/>
        </w:rPr>
        <w:t xml:space="preserve"> </w:t>
      </w:r>
      <w:r>
        <w:rPr>
          <w:spacing w:val="-4"/>
          <w:sz w:val="20"/>
        </w:rPr>
        <w:t>at</w:t>
      </w:r>
      <w:r>
        <w:rPr>
          <w:spacing w:val="-9"/>
          <w:sz w:val="20"/>
        </w:rPr>
        <w:t xml:space="preserve"> </w:t>
      </w:r>
      <w:r>
        <w:rPr>
          <w:spacing w:val="-4"/>
          <w:sz w:val="20"/>
        </w:rPr>
        <w:t>p.d.</w:t>
      </w:r>
      <w:r>
        <w:rPr>
          <w:spacing w:val="-8"/>
          <w:sz w:val="20"/>
        </w:rPr>
        <w:t xml:space="preserve"> </w:t>
      </w:r>
      <w:r>
        <w:rPr>
          <w:spacing w:val="-4"/>
          <w:sz w:val="20"/>
        </w:rPr>
        <w:t>of</w:t>
      </w:r>
      <w:r>
        <w:rPr>
          <w:spacing w:val="-9"/>
          <w:sz w:val="20"/>
        </w:rPr>
        <w:t xml:space="preserve"> </w:t>
      </w:r>
      <w:r>
        <w:rPr>
          <w:spacing w:val="-4"/>
          <w:sz w:val="20"/>
        </w:rPr>
        <w:t>600 volts</w:t>
      </w:r>
      <w:r>
        <w:rPr>
          <w:spacing w:val="-2"/>
          <w:sz w:val="20"/>
        </w:rPr>
        <w:t xml:space="preserve"> </w:t>
      </w:r>
      <w:r>
        <w:rPr>
          <w:spacing w:val="-4"/>
          <w:sz w:val="20"/>
        </w:rPr>
        <w:t>with</w:t>
      </w:r>
      <w:r>
        <w:rPr>
          <w:spacing w:val="-6"/>
          <w:sz w:val="20"/>
        </w:rPr>
        <w:t xml:space="preserve"> </w:t>
      </w:r>
      <w:r>
        <w:rPr>
          <w:spacing w:val="-4"/>
          <w:sz w:val="20"/>
        </w:rPr>
        <w:t>the</w:t>
      </w:r>
      <w:r>
        <w:rPr>
          <w:spacing w:val="-9"/>
          <w:sz w:val="20"/>
        </w:rPr>
        <w:t xml:space="preserve"> </w:t>
      </w:r>
      <w:r>
        <w:rPr>
          <w:spacing w:val="-4"/>
          <w:sz w:val="20"/>
        </w:rPr>
        <w:t xml:space="preserve">negative </w:t>
      </w:r>
      <w:r>
        <w:rPr>
          <w:sz w:val="20"/>
        </w:rPr>
        <w:t>plate earthed. What is the electric field strength?</w:t>
      </w:r>
    </w:p>
    <w:p w14:paraId="68B0893A" w14:textId="77777777" w:rsidR="008B73B2" w:rsidRDefault="00000000">
      <w:pPr>
        <w:pStyle w:val="ListParagraph"/>
        <w:numPr>
          <w:ilvl w:val="1"/>
          <w:numId w:val="79"/>
        </w:numPr>
        <w:tabs>
          <w:tab w:val="left" w:pos="2394"/>
        </w:tabs>
        <w:spacing w:before="0"/>
        <w:ind w:left="2394" w:hanging="1034"/>
        <w:rPr>
          <w:sz w:val="20"/>
        </w:rPr>
      </w:pPr>
      <w:r>
        <w:rPr>
          <w:spacing w:val="-4"/>
          <w:sz w:val="20"/>
        </w:rPr>
        <w:t>4.8</w:t>
      </w:r>
      <w:r>
        <w:rPr>
          <w:spacing w:val="-3"/>
          <w:sz w:val="20"/>
        </w:rPr>
        <w:t xml:space="preserve"> </w:t>
      </w:r>
      <w:r>
        <w:rPr>
          <w:spacing w:val="-4"/>
          <w:sz w:val="20"/>
        </w:rPr>
        <w:t>Vm</w:t>
      </w:r>
      <w:r>
        <w:rPr>
          <w:spacing w:val="-4"/>
          <w:sz w:val="20"/>
          <w:vertAlign w:val="superscript"/>
        </w:rPr>
        <w:t>-</w:t>
      </w:r>
      <w:r>
        <w:rPr>
          <w:spacing w:val="-10"/>
          <w:sz w:val="20"/>
          <w:vertAlign w:val="superscript"/>
        </w:rPr>
        <w:t>1</w:t>
      </w:r>
    </w:p>
    <w:p w14:paraId="578D6291" w14:textId="77777777" w:rsidR="008B73B2" w:rsidRDefault="00000000">
      <w:pPr>
        <w:pStyle w:val="ListParagraph"/>
        <w:numPr>
          <w:ilvl w:val="1"/>
          <w:numId w:val="79"/>
        </w:numPr>
        <w:tabs>
          <w:tab w:val="left" w:pos="2310"/>
        </w:tabs>
        <w:ind w:left="2310" w:hanging="950"/>
        <w:rPr>
          <w:sz w:val="20"/>
        </w:rPr>
      </w:pPr>
      <w:r>
        <w:rPr>
          <w:sz w:val="20"/>
        </w:rPr>
        <w:t>75.0</w:t>
      </w:r>
      <w:r>
        <w:rPr>
          <w:spacing w:val="-20"/>
          <w:sz w:val="20"/>
        </w:rPr>
        <w:t xml:space="preserve"> </w:t>
      </w:r>
      <w:r>
        <w:rPr>
          <w:sz w:val="20"/>
        </w:rPr>
        <w:t>Vm</w:t>
      </w:r>
      <w:r>
        <w:rPr>
          <w:sz w:val="20"/>
          <w:vertAlign w:val="superscript"/>
        </w:rPr>
        <w:t>-</w:t>
      </w:r>
      <w:r>
        <w:rPr>
          <w:spacing w:val="-10"/>
          <w:sz w:val="20"/>
          <w:vertAlign w:val="superscript"/>
        </w:rPr>
        <w:t>1</w:t>
      </w:r>
    </w:p>
    <w:p w14:paraId="660B2F1D" w14:textId="77777777" w:rsidR="008B73B2" w:rsidRDefault="00000000">
      <w:pPr>
        <w:pStyle w:val="ListParagraph"/>
        <w:numPr>
          <w:ilvl w:val="1"/>
          <w:numId w:val="79"/>
        </w:numPr>
        <w:tabs>
          <w:tab w:val="left" w:pos="2147"/>
        </w:tabs>
        <w:ind w:left="2147" w:hanging="787"/>
        <w:rPr>
          <w:sz w:val="20"/>
        </w:rPr>
      </w:pPr>
      <w:r>
        <w:rPr>
          <w:spacing w:val="-6"/>
          <w:sz w:val="20"/>
        </w:rPr>
        <w:t>4800.0</w:t>
      </w:r>
      <w:r>
        <w:rPr>
          <w:spacing w:val="-2"/>
          <w:sz w:val="20"/>
        </w:rPr>
        <w:t xml:space="preserve"> </w:t>
      </w:r>
      <w:r>
        <w:rPr>
          <w:spacing w:val="-6"/>
          <w:sz w:val="20"/>
        </w:rPr>
        <w:t>Vm</w:t>
      </w:r>
      <w:r>
        <w:rPr>
          <w:spacing w:val="-6"/>
          <w:sz w:val="20"/>
          <w:vertAlign w:val="superscript"/>
        </w:rPr>
        <w:t>-</w:t>
      </w:r>
      <w:r>
        <w:rPr>
          <w:spacing w:val="-10"/>
          <w:sz w:val="20"/>
          <w:vertAlign w:val="superscript"/>
        </w:rPr>
        <w:t>1</w:t>
      </w:r>
    </w:p>
    <w:p w14:paraId="561B4E97" w14:textId="77777777" w:rsidR="008B73B2" w:rsidRDefault="00000000">
      <w:pPr>
        <w:pStyle w:val="ListParagraph"/>
        <w:numPr>
          <w:ilvl w:val="1"/>
          <w:numId w:val="79"/>
        </w:numPr>
        <w:tabs>
          <w:tab w:val="left" w:pos="2077"/>
        </w:tabs>
        <w:ind w:left="2077" w:hanging="717"/>
        <w:rPr>
          <w:sz w:val="20"/>
        </w:rPr>
      </w:pPr>
      <w:r>
        <w:rPr>
          <w:spacing w:val="-8"/>
          <w:sz w:val="20"/>
        </w:rPr>
        <w:t>7,5000.0Vm</w:t>
      </w:r>
      <w:r>
        <w:rPr>
          <w:spacing w:val="-8"/>
          <w:sz w:val="20"/>
          <w:vertAlign w:val="superscript"/>
        </w:rPr>
        <w:t>-</w:t>
      </w:r>
      <w:r>
        <w:rPr>
          <w:spacing w:val="-10"/>
          <w:sz w:val="20"/>
          <w:vertAlign w:val="superscript"/>
        </w:rPr>
        <w:t>1</w:t>
      </w:r>
    </w:p>
    <w:p w14:paraId="70A2D5A3" w14:textId="77777777" w:rsidR="008B73B2" w:rsidRDefault="008B73B2">
      <w:pPr>
        <w:pStyle w:val="BodyText"/>
        <w:spacing w:before="21"/>
      </w:pPr>
    </w:p>
    <w:p w14:paraId="31EAC5CD" w14:textId="77777777" w:rsidR="008B73B2" w:rsidRDefault="00000000">
      <w:pPr>
        <w:pStyle w:val="ListParagraph"/>
        <w:numPr>
          <w:ilvl w:val="0"/>
          <w:numId w:val="79"/>
        </w:numPr>
        <w:tabs>
          <w:tab w:val="left" w:pos="1357"/>
          <w:tab w:val="left" w:pos="1360"/>
        </w:tabs>
        <w:spacing w:before="0" w:line="247" w:lineRule="auto"/>
        <w:ind w:left="1360" w:right="133" w:hanging="720"/>
        <w:jc w:val="left"/>
        <w:rPr>
          <w:sz w:val="20"/>
        </w:rPr>
      </w:pPr>
      <w:r>
        <w:rPr>
          <w:sz w:val="20"/>
        </w:rPr>
        <w:t>At</w:t>
      </w:r>
      <w:r>
        <w:rPr>
          <w:spacing w:val="-6"/>
          <w:sz w:val="20"/>
        </w:rPr>
        <w:t xml:space="preserve"> </w:t>
      </w:r>
      <w:r>
        <w:rPr>
          <w:sz w:val="20"/>
        </w:rPr>
        <w:t>different</w:t>
      </w:r>
      <w:r>
        <w:rPr>
          <w:spacing w:val="-6"/>
          <w:sz w:val="20"/>
        </w:rPr>
        <w:t xml:space="preserve"> </w:t>
      </w:r>
      <w:r>
        <w:rPr>
          <w:sz w:val="20"/>
        </w:rPr>
        <w:t>locations</w:t>
      </w:r>
      <w:r>
        <w:rPr>
          <w:spacing w:val="-3"/>
          <w:sz w:val="20"/>
        </w:rPr>
        <w:t xml:space="preserve"> </w:t>
      </w:r>
      <w:r>
        <w:rPr>
          <w:sz w:val="20"/>
        </w:rPr>
        <w:t>on</w:t>
      </w:r>
      <w:r>
        <w:rPr>
          <w:spacing w:val="-10"/>
          <w:sz w:val="20"/>
        </w:rPr>
        <w:t xml:space="preserve"> </w:t>
      </w:r>
      <w:r>
        <w:rPr>
          <w:sz w:val="20"/>
        </w:rPr>
        <w:t>the earth’s</w:t>
      </w:r>
      <w:r>
        <w:rPr>
          <w:spacing w:val="-6"/>
          <w:sz w:val="20"/>
        </w:rPr>
        <w:t xml:space="preserve"> </w:t>
      </w:r>
      <w:r>
        <w:rPr>
          <w:sz w:val="20"/>
        </w:rPr>
        <w:t>surface,</w:t>
      </w:r>
      <w:r>
        <w:rPr>
          <w:spacing w:val="-3"/>
          <w:sz w:val="20"/>
        </w:rPr>
        <w:t xml:space="preserve"> </w:t>
      </w:r>
      <w:r>
        <w:rPr>
          <w:sz w:val="20"/>
        </w:rPr>
        <w:t>the earth’s magnetic fieldis</w:t>
      </w:r>
    </w:p>
    <w:p w14:paraId="16B31F6B" w14:textId="77777777" w:rsidR="008B73B2" w:rsidRDefault="00000000">
      <w:pPr>
        <w:pStyle w:val="ListParagraph"/>
        <w:numPr>
          <w:ilvl w:val="1"/>
          <w:numId w:val="79"/>
        </w:numPr>
        <w:tabs>
          <w:tab w:val="left" w:pos="1718"/>
        </w:tabs>
        <w:spacing w:before="4"/>
        <w:ind w:hanging="358"/>
        <w:rPr>
          <w:sz w:val="20"/>
        </w:rPr>
      </w:pPr>
      <w:r>
        <w:rPr>
          <w:spacing w:val="-2"/>
          <w:sz w:val="20"/>
        </w:rPr>
        <w:t>The</w:t>
      </w:r>
      <w:r>
        <w:rPr>
          <w:spacing w:val="-11"/>
          <w:sz w:val="20"/>
        </w:rPr>
        <w:t xml:space="preserve"> </w:t>
      </w:r>
      <w:r>
        <w:rPr>
          <w:spacing w:val="-2"/>
          <w:sz w:val="20"/>
        </w:rPr>
        <w:t>same</w:t>
      </w:r>
      <w:r>
        <w:rPr>
          <w:spacing w:val="-11"/>
          <w:sz w:val="20"/>
        </w:rPr>
        <w:t xml:space="preserve"> </w:t>
      </w:r>
      <w:r>
        <w:rPr>
          <w:spacing w:val="-2"/>
          <w:sz w:val="20"/>
        </w:rPr>
        <w:t>in</w:t>
      </w:r>
      <w:r>
        <w:rPr>
          <w:spacing w:val="5"/>
          <w:sz w:val="20"/>
        </w:rPr>
        <w:t xml:space="preserve"> </w:t>
      </w:r>
      <w:r>
        <w:rPr>
          <w:spacing w:val="-2"/>
          <w:sz w:val="20"/>
        </w:rPr>
        <w:t>magnitude</w:t>
      </w:r>
      <w:r>
        <w:rPr>
          <w:spacing w:val="-7"/>
          <w:sz w:val="20"/>
        </w:rPr>
        <w:t xml:space="preserve"> </w:t>
      </w:r>
      <w:r>
        <w:rPr>
          <w:spacing w:val="-2"/>
          <w:sz w:val="20"/>
        </w:rPr>
        <w:t>and</w:t>
      </w:r>
      <w:r>
        <w:rPr>
          <w:spacing w:val="-8"/>
          <w:sz w:val="20"/>
        </w:rPr>
        <w:t xml:space="preserve"> </w:t>
      </w:r>
      <w:r>
        <w:rPr>
          <w:spacing w:val="-2"/>
          <w:sz w:val="20"/>
        </w:rPr>
        <w:t>direction</w:t>
      </w:r>
    </w:p>
    <w:p w14:paraId="70C90C75" w14:textId="77777777" w:rsidR="008B73B2" w:rsidRDefault="00000000">
      <w:pPr>
        <w:pStyle w:val="ListParagraph"/>
        <w:numPr>
          <w:ilvl w:val="1"/>
          <w:numId w:val="79"/>
        </w:numPr>
        <w:tabs>
          <w:tab w:val="left" w:pos="1720"/>
        </w:tabs>
        <w:spacing w:line="249" w:lineRule="auto"/>
        <w:ind w:left="1720" w:right="294" w:hanging="360"/>
        <w:rPr>
          <w:sz w:val="20"/>
        </w:rPr>
      </w:pPr>
      <w:r>
        <w:rPr>
          <w:sz w:val="20"/>
        </w:rPr>
        <w:t xml:space="preserve">The same in magnitude but different in </w:t>
      </w:r>
      <w:r>
        <w:rPr>
          <w:spacing w:val="-2"/>
          <w:sz w:val="20"/>
        </w:rPr>
        <w:t>direction</w:t>
      </w:r>
    </w:p>
    <w:p w14:paraId="6BEFD45F" w14:textId="77777777" w:rsidR="008B73B2" w:rsidRDefault="00000000">
      <w:pPr>
        <w:pStyle w:val="ListParagraph"/>
        <w:numPr>
          <w:ilvl w:val="1"/>
          <w:numId w:val="79"/>
        </w:numPr>
        <w:tabs>
          <w:tab w:val="left" w:pos="1718"/>
        </w:tabs>
        <w:spacing w:before="1"/>
        <w:ind w:hanging="358"/>
        <w:rPr>
          <w:sz w:val="20"/>
        </w:rPr>
      </w:pPr>
      <w:r>
        <w:rPr>
          <w:sz w:val="20"/>
        </w:rPr>
        <w:t>Different</w:t>
      </w:r>
      <w:r>
        <w:rPr>
          <w:spacing w:val="-7"/>
          <w:sz w:val="20"/>
        </w:rPr>
        <w:t xml:space="preserve"> </w:t>
      </w:r>
      <w:r>
        <w:rPr>
          <w:sz w:val="20"/>
        </w:rPr>
        <w:t>in</w:t>
      </w:r>
      <w:r>
        <w:rPr>
          <w:spacing w:val="-6"/>
          <w:sz w:val="20"/>
        </w:rPr>
        <w:t xml:space="preserve"> </w:t>
      </w:r>
      <w:r>
        <w:rPr>
          <w:sz w:val="20"/>
        </w:rPr>
        <w:t>both</w:t>
      </w:r>
      <w:r>
        <w:rPr>
          <w:spacing w:val="-5"/>
          <w:sz w:val="20"/>
        </w:rPr>
        <w:t xml:space="preserve"> </w:t>
      </w:r>
      <w:r>
        <w:rPr>
          <w:sz w:val="20"/>
        </w:rPr>
        <w:t>magnitude</w:t>
      </w:r>
      <w:r>
        <w:rPr>
          <w:spacing w:val="-5"/>
          <w:sz w:val="20"/>
        </w:rPr>
        <w:t xml:space="preserve"> </w:t>
      </w:r>
      <w:r>
        <w:rPr>
          <w:spacing w:val="-2"/>
          <w:sz w:val="20"/>
        </w:rPr>
        <w:t>anddirection</w:t>
      </w:r>
    </w:p>
    <w:p w14:paraId="6AB321B1" w14:textId="77777777" w:rsidR="008B73B2" w:rsidRDefault="00000000">
      <w:pPr>
        <w:pStyle w:val="ListParagraph"/>
        <w:numPr>
          <w:ilvl w:val="1"/>
          <w:numId w:val="79"/>
        </w:numPr>
        <w:tabs>
          <w:tab w:val="left" w:pos="1718"/>
        </w:tabs>
        <w:ind w:hanging="358"/>
        <w:rPr>
          <w:sz w:val="20"/>
        </w:rPr>
      </w:pPr>
      <w:r>
        <w:rPr>
          <w:sz w:val="20"/>
        </w:rPr>
        <w:t>Different</w:t>
      </w:r>
      <w:r>
        <w:rPr>
          <w:spacing w:val="-7"/>
          <w:sz w:val="20"/>
        </w:rPr>
        <w:t xml:space="preserve"> </w:t>
      </w:r>
      <w:r>
        <w:rPr>
          <w:sz w:val="20"/>
        </w:rPr>
        <w:t>in</w:t>
      </w:r>
      <w:r>
        <w:rPr>
          <w:spacing w:val="-4"/>
          <w:sz w:val="20"/>
        </w:rPr>
        <w:t xml:space="preserve"> </w:t>
      </w:r>
      <w:r>
        <w:rPr>
          <w:sz w:val="20"/>
        </w:rPr>
        <w:t>magnitude</w:t>
      </w:r>
      <w:r>
        <w:rPr>
          <w:spacing w:val="-6"/>
          <w:sz w:val="20"/>
        </w:rPr>
        <w:t xml:space="preserve"> </w:t>
      </w:r>
      <w:r>
        <w:rPr>
          <w:sz w:val="20"/>
        </w:rPr>
        <w:t>but</w:t>
      </w:r>
      <w:r>
        <w:rPr>
          <w:spacing w:val="-4"/>
          <w:sz w:val="20"/>
        </w:rPr>
        <w:t xml:space="preserve"> </w:t>
      </w:r>
      <w:r>
        <w:rPr>
          <w:sz w:val="20"/>
        </w:rPr>
        <w:t>not</w:t>
      </w:r>
      <w:r>
        <w:rPr>
          <w:spacing w:val="-6"/>
          <w:sz w:val="20"/>
        </w:rPr>
        <w:t xml:space="preserve"> </w:t>
      </w:r>
      <w:r>
        <w:rPr>
          <w:spacing w:val="-2"/>
          <w:sz w:val="20"/>
        </w:rPr>
        <w:t>indirection.</w:t>
      </w:r>
    </w:p>
    <w:p w14:paraId="752073C4" w14:textId="77777777" w:rsidR="008B73B2" w:rsidRDefault="008B73B2">
      <w:pPr>
        <w:pStyle w:val="BodyText"/>
        <w:spacing w:before="20"/>
      </w:pPr>
    </w:p>
    <w:p w14:paraId="790618B1" w14:textId="77777777" w:rsidR="008B73B2" w:rsidRDefault="00000000">
      <w:pPr>
        <w:pStyle w:val="ListParagraph"/>
        <w:numPr>
          <w:ilvl w:val="0"/>
          <w:numId w:val="79"/>
        </w:numPr>
        <w:tabs>
          <w:tab w:val="left" w:pos="1360"/>
        </w:tabs>
        <w:spacing w:before="0" w:line="249" w:lineRule="auto"/>
        <w:ind w:left="1360" w:right="1" w:hanging="720"/>
        <w:jc w:val="both"/>
        <w:rPr>
          <w:sz w:val="20"/>
        </w:rPr>
      </w:pPr>
      <w:r>
        <w:rPr>
          <w:noProof/>
        </w:rPr>
        <mc:AlternateContent>
          <mc:Choice Requires="wps">
            <w:drawing>
              <wp:anchor distT="0" distB="0" distL="0" distR="0" simplePos="0" relativeHeight="15889408" behindDoc="0" locked="0" layoutInCell="1" allowOverlap="1" wp14:anchorId="323F0D45" wp14:editId="37ECE915">
                <wp:simplePos x="0" y="0"/>
                <wp:positionH relativeFrom="page">
                  <wp:posOffset>1306575</wp:posOffset>
                </wp:positionH>
                <wp:positionV relativeFrom="paragraph">
                  <wp:posOffset>457404</wp:posOffset>
                </wp:positionV>
                <wp:extent cx="2172335" cy="285750"/>
                <wp:effectExtent l="0" t="0" r="0" b="0"/>
                <wp:wrapNone/>
                <wp:docPr id="1479" name="Text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2857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142"/>
                              <w:gridCol w:w="990"/>
                              <w:gridCol w:w="664"/>
                            </w:tblGrid>
                            <w:tr w:rsidR="008B73B2" w14:paraId="7BDE57A6" w14:textId="77777777">
                              <w:trPr>
                                <w:trHeight w:val="225"/>
                              </w:trPr>
                              <w:tc>
                                <w:tcPr>
                                  <w:tcW w:w="505" w:type="dxa"/>
                                </w:tcPr>
                                <w:p w14:paraId="7C37365C" w14:textId="77777777" w:rsidR="008B73B2" w:rsidRDefault="00000000">
                                  <w:pPr>
                                    <w:pStyle w:val="TableParagraph"/>
                                    <w:ind w:left="50"/>
                                    <w:rPr>
                                      <w:sz w:val="20"/>
                                    </w:rPr>
                                  </w:pPr>
                                  <w:r>
                                    <w:rPr>
                                      <w:spacing w:val="-5"/>
                                      <w:sz w:val="20"/>
                                    </w:rPr>
                                    <w:t>A.</w:t>
                                  </w:r>
                                </w:p>
                              </w:tc>
                              <w:tc>
                                <w:tcPr>
                                  <w:tcW w:w="1142" w:type="dxa"/>
                                </w:tcPr>
                                <w:p w14:paraId="6D2D5471" w14:textId="77777777" w:rsidR="008B73B2" w:rsidRDefault="00000000">
                                  <w:pPr>
                                    <w:pStyle w:val="TableParagraph"/>
                                    <w:ind w:left="265"/>
                                    <w:rPr>
                                      <w:sz w:val="20"/>
                                    </w:rPr>
                                  </w:pPr>
                                  <w:r>
                                    <w:rPr>
                                      <w:sz w:val="20"/>
                                    </w:rPr>
                                    <w:t>1 :</w:t>
                                  </w:r>
                                  <w:r>
                                    <w:rPr>
                                      <w:spacing w:val="-2"/>
                                      <w:sz w:val="20"/>
                                    </w:rPr>
                                    <w:t xml:space="preserve"> </w:t>
                                  </w:r>
                                  <w:r>
                                    <w:rPr>
                                      <w:spacing w:val="-10"/>
                                      <w:sz w:val="20"/>
                                    </w:rPr>
                                    <w:t>6</w:t>
                                  </w:r>
                                </w:p>
                              </w:tc>
                              <w:tc>
                                <w:tcPr>
                                  <w:tcW w:w="990" w:type="dxa"/>
                                </w:tcPr>
                                <w:p w14:paraId="7F0D57FA" w14:textId="77777777" w:rsidR="008B73B2" w:rsidRDefault="00000000">
                                  <w:pPr>
                                    <w:pStyle w:val="TableParagraph"/>
                                    <w:ind w:right="281"/>
                                    <w:jc w:val="right"/>
                                    <w:rPr>
                                      <w:sz w:val="20"/>
                                    </w:rPr>
                                  </w:pPr>
                                  <w:r>
                                    <w:rPr>
                                      <w:spacing w:val="-5"/>
                                      <w:sz w:val="20"/>
                                    </w:rPr>
                                    <w:t>B.</w:t>
                                  </w:r>
                                </w:p>
                              </w:tc>
                              <w:tc>
                                <w:tcPr>
                                  <w:tcW w:w="664" w:type="dxa"/>
                                </w:tcPr>
                                <w:p w14:paraId="3DF5056F" w14:textId="77777777" w:rsidR="008B73B2" w:rsidRDefault="00000000">
                                  <w:pPr>
                                    <w:pStyle w:val="TableParagraph"/>
                                    <w:ind w:right="48"/>
                                    <w:jc w:val="right"/>
                                    <w:rPr>
                                      <w:sz w:val="20"/>
                                    </w:rPr>
                                  </w:pPr>
                                  <w:r>
                                    <w:rPr>
                                      <w:sz w:val="20"/>
                                    </w:rPr>
                                    <w:t>1 :</w:t>
                                  </w:r>
                                  <w:r>
                                    <w:rPr>
                                      <w:spacing w:val="-2"/>
                                      <w:sz w:val="20"/>
                                    </w:rPr>
                                    <w:t xml:space="preserve"> </w:t>
                                  </w:r>
                                  <w:r>
                                    <w:rPr>
                                      <w:spacing w:val="-10"/>
                                      <w:sz w:val="20"/>
                                    </w:rPr>
                                    <w:t>3</w:t>
                                  </w:r>
                                </w:p>
                              </w:tc>
                            </w:tr>
                            <w:tr w:rsidR="008B73B2" w14:paraId="05E57433" w14:textId="77777777">
                              <w:trPr>
                                <w:trHeight w:val="225"/>
                              </w:trPr>
                              <w:tc>
                                <w:tcPr>
                                  <w:tcW w:w="505" w:type="dxa"/>
                                </w:tcPr>
                                <w:p w14:paraId="1BD583D4" w14:textId="77777777" w:rsidR="008B73B2" w:rsidRDefault="00000000">
                                  <w:pPr>
                                    <w:pStyle w:val="TableParagraph"/>
                                    <w:ind w:left="50"/>
                                    <w:rPr>
                                      <w:sz w:val="20"/>
                                    </w:rPr>
                                  </w:pPr>
                                  <w:r>
                                    <w:rPr>
                                      <w:spacing w:val="-5"/>
                                      <w:sz w:val="20"/>
                                    </w:rPr>
                                    <w:t>C.</w:t>
                                  </w:r>
                                </w:p>
                              </w:tc>
                              <w:tc>
                                <w:tcPr>
                                  <w:tcW w:w="1142" w:type="dxa"/>
                                </w:tcPr>
                                <w:p w14:paraId="692F0DB1" w14:textId="77777777" w:rsidR="008B73B2" w:rsidRDefault="00000000">
                                  <w:pPr>
                                    <w:pStyle w:val="TableParagraph"/>
                                    <w:ind w:left="265"/>
                                    <w:rPr>
                                      <w:sz w:val="20"/>
                                    </w:rPr>
                                  </w:pPr>
                                  <w:r>
                                    <w:rPr>
                                      <w:sz w:val="20"/>
                                    </w:rPr>
                                    <w:t>2 :</w:t>
                                  </w:r>
                                  <w:r>
                                    <w:rPr>
                                      <w:spacing w:val="-2"/>
                                      <w:sz w:val="20"/>
                                    </w:rPr>
                                    <w:t xml:space="preserve"> </w:t>
                                  </w:r>
                                  <w:r>
                                    <w:rPr>
                                      <w:spacing w:val="-10"/>
                                      <w:sz w:val="20"/>
                                    </w:rPr>
                                    <w:t>1</w:t>
                                  </w:r>
                                </w:p>
                              </w:tc>
                              <w:tc>
                                <w:tcPr>
                                  <w:tcW w:w="990" w:type="dxa"/>
                                </w:tcPr>
                                <w:p w14:paraId="4D2D298C" w14:textId="77777777" w:rsidR="008B73B2" w:rsidRDefault="00000000">
                                  <w:pPr>
                                    <w:pStyle w:val="TableParagraph"/>
                                    <w:ind w:right="256"/>
                                    <w:jc w:val="right"/>
                                    <w:rPr>
                                      <w:sz w:val="20"/>
                                    </w:rPr>
                                  </w:pPr>
                                  <w:r>
                                    <w:rPr>
                                      <w:spacing w:val="-5"/>
                                      <w:sz w:val="20"/>
                                    </w:rPr>
                                    <w:t>D.</w:t>
                                  </w:r>
                                </w:p>
                              </w:tc>
                              <w:tc>
                                <w:tcPr>
                                  <w:tcW w:w="664" w:type="dxa"/>
                                </w:tcPr>
                                <w:p w14:paraId="589FCF6D" w14:textId="77777777" w:rsidR="008B73B2" w:rsidRDefault="00000000">
                                  <w:pPr>
                                    <w:pStyle w:val="TableParagraph"/>
                                    <w:ind w:right="48"/>
                                    <w:jc w:val="right"/>
                                    <w:rPr>
                                      <w:sz w:val="20"/>
                                    </w:rPr>
                                  </w:pPr>
                                  <w:r>
                                    <w:rPr>
                                      <w:sz w:val="20"/>
                                    </w:rPr>
                                    <w:t>6 :</w:t>
                                  </w:r>
                                  <w:r>
                                    <w:rPr>
                                      <w:spacing w:val="-2"/>
                                      <w:sz w:val="20"/>
                                    </w:rPr>
                                    <w:t xml:space="preserve"> </w:t>
                                  </w:r>
                                  <w:r>
                                    <w:rPr>
                                      <w:spacing w:val="-10"/>
                                      <w:sz w:val="20"/>
                                    </w:rPr>
                                    <w:t>1</w:t>
                                  </w:r>
                                </w:p>
                              </w:tc>
                            </w:tr>
                          </w:tbl>
                          <w:p w14:paraId="4EA775B5" w14:textId="77777777" w:rsidR="008B73B2" w:rsidRDefault="008B73B2">
                            <w:pPr>
                              <w:pStyle w:val="BodyText"/>
                            </w:pPr>
                          </w:p>
                        </w:txbxContent>
                      </wps:txbx>
                      <wps:bodyPr wrap="square" lIns="0" tIns="0" rIns="0" bIns="0" rtlCol="0">
                        <a:noAutofit/>
                      </wps:bodyPr>
                    </wps:wsp>
                  </a:graphicData>
                </a:graphic>
              </wp:anchor>
            </w:drawing>
          </mc:Choice>
          <mc:Fallback>
            <w:pict>
              <v:shape w14:anchorId="323F0D45" id="Textbox 1479" o:spid="_x0000_s1649" type="#_x0000_t202" style="position:absolute;left:0;text-align:left;margin-left:102.9pt;margin-top:36pt;width:171.05pt;height:22.5pt;z-index:158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&#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142"/>
                        <w:gridCol w:w="990"/>
                        <w:gridCol w:w="664"/>
                      </w:tblGrid>
                      <w:tr w:rsidR="008B73B2" w14:paraId="7BDE57A6" w14:textId="77777777">
                        <w:trPr>
                          <w:trHeight w:val="225"/>
                        </w:trPr>
                        <w:tc>
                          <w:tcPr>
                            <w:tcW w:w="505" w:type="dxa"/>
                          </w:tcPr>
                          <w:p w14:paraId="7C37365C" w14:textId="77777777" w:rsidR="008B73B2" w:rsidRDefault="00000000">
                            <w:pPr>
                              <w:pStyle w:val="TableParagraph"/>
                              <w:ind w:left="50"/>
                              <w:rPr>
                                <w:sz w:val="20"/>
                              </w:rPr>
                            </w:pPr>
                            <w:r>
                              <w:rPr>
                                <w:spacing w:val="-5"/>
                                <w:sz w:val="20"/>
                              </w:rPr>
                              <w:t>A.</w:t>
                            </w:r>
                          </w:p>
                        </w:tc>
                        <w:tc>
                          <w:tcPr>
                            <w:tcW w:w="1142" w:type="dxa"/>
                          </w:tcPr>
                          <w:p w14:paraId="6D2D5471" w14:textId="77777777" w:rsidR="008B73B2" w:rsidRDefault="00000000">
                            <w:pPr>
                              <w:pStyle w:val="TableParagraph"/>
                              <w:ind w:left="265"/>
                              <w:rPr>
                                <w:sz w:val="20"/>
                              </w:rPr>
                            </w:pPr>
                            <w:r>
                              <w:rPr>
                                <w:sz w:val="20"/>
                              </w:rPr>
                              <w:t>1 :</w:t>
                            </w:r>
                            <w:r>
                              <w:rPr>
                                <w:spacing w:val="-2"/>
                                <w:sz w:val="20"/>
                              </w:rPr>
                              <w:t xml:space="preserve"> </w:t>
                            </w:r>
                            <w:r>
                              <w:rPr>
                                <w:spacing w:val="-10"/>
                                <w:sz w:val="20"/>
                              </w:rPr>
                              <w:t>6</w:t>
                            </w:r>
                          </w:p>
                        </w:tc>
                        <w:tc>
                          <w:tcPr>
                            <w:tcW w:w="990" w:type="dxa"/>
                          </w:tcPr>
                          <w:p w14:paraId="7F0D57FA" w14:textId="77777777" w:rsidR="008B73B2" w:rsidRDefault="00000000">
                            <w:pPr>
                              <w:pStyle w:val="TableParagraph"/>
                              <w:ind w:right="281"/>
                              <w:jc w:val="right"/>
                              <w:rPr>
                                <w:sz w:val="20"/>
                              </w:rPr>
                            </w:pPr>
                            <w:r>
                              <w:rPr>
                                <w:spacing w:val="-5"/>
                                <w:sz w:val="20"/>
                              </w:rPr>
                              <w:t>B.</w:t>
                            </w:r>
                          </w:p>
                        </w:tc>
                        <w:tc>
                          <w:tcPr>
                            <w:tcW w:w="664" w:type="dxa"/>
                          </w:tcPr>
                          <w:p w14:paraId="3DF5056F" w14:textId="77777777" w:rsidR="008B73B2" w:rsidRDefault="00000000">
                            <w:pPr>
                              <w:pStyle w:val="TableParagraph"/>
                              <w:ind w:right="48"/>
                              <w:jc w:val="right"/>
                              <w:rPr>
                                <w:sz w:val="20"/>
                              </w:rPr>
                            </w:pPr>
                            <w:r>
                              <w:rPr>
                                <w:sz w:val="20"/>
                              </w:rPr>
                              <w:t>1 :</w:t>
                            </w:r>
                            <w:r>
                              <w:rPr>
                                <w:spacing w:val="-2"/>
                                <w:sz w:val="20"/>
                              </w:rPr>
                              <w:t xml:space="preserve"> </w:t>
                            </w:r>
                            <w:r>
                              <w:rPr>
                                <w:spacing w:val="-10"/>
                                <w:sz w:val="20"/>
                              </w:rPr>
                              <w:t>3</w:t>
                            </w:r>
                          </w:p>
                        </w:tc>
                      </w:tr>
                      <w:tr w:rsidR="008B73B2" w14:paraId="05E57433" w14:textId="77777777">
                        <w:trPr>
                          <w:trHeight w:val="225"/>
                        </w:trPr>
                        <w:tc>
                          <w:tcPr>
                            <w:tcW w:w="505" w:type="dxa"/>
                          </w:tcPr>
                          <w:p w14:paraId="1BD583D4" w14:textId="77777777" w:rsidR="008B73B2" w:rsidRDefault="00000000">
                            <w:pPr>
                              <w:pStyle w:val="TableParagraph"/>
                              <w:ind w:left="50"/>
                              <w:rPr>
                                <w:sz w:val="20"/>
                              </w:rPr>
                            </w:pPr>
                            <w:r>
                              <w:rPr>
                                <w:spacing w:val="-5"/>
                                <w:sz w:val="20"/>
                              </w:rPr>
                              <w:t>C.</w:t>
                            </w:r>
                          </w:p>
                        </w:tc>
                        <w:tc>
                          <w:tcPr>
                            <w:tcW w:w="1142" w:type="dxa"/>
                          </w:tcPr>
                          <w:p w14:paraId="692F0DB1" w14:textId="77777777" w:rsidR="008B73B2" w:rsidRDefault="00000000">
                            <w:pPr>
                              <w:pStyle w:val="TableParagraph"/>
                              <w:ind w:left="265"/>
                              <w:rPr>
                                <w:sz w:val="20"/>
                              </w:rPr>
                            </w:pPr>
                            <w:r>
                              <w:rPr>
                                <w:sz w:val="20"/>
                              </w:rPr>
                              <w:t>2 :</w:t>
                            </w:r>
                            <w:r>
                              <w:rPr>
                                <w:spacing w:val="-2"/>
                                <w:sz w:val="20"/>
                              </w:rPr>
                              <w:t xml:space="preserve"> </w:t>
                            </w:r>
                            <w:r>
                              <w:rPr>
                                <w:spacing w:val="-10"/>
                                <w:sz w:val="20"/>
                              </w:rPr>
                              <w:t>1</w:t>
                            </w:r>
                          </w:p>
                        </w:tc>
                        <w:tc>
                          <w:tcPr>
                            <w:tcW w:w="990" w:type="dxa"/>
                          </w:tcPr>
                          <w:p w14:paraId="4D2D298C" w14:textId="77777777" w:rsidR="008B73B2" w:rsidRDefault="00000000">
                            <w:pPr>
                              <w:pStyle w:val="TableParagraph"/>
                              <w:ind w:right="256"/>
                              <w:jc w:val="right"/>
                              <w:rPr>
                                <w:sz w:val="20"/>
                              </w:rPr>
                            </w:pPr>
                            <w:r>
                              <w:rPr>
                                <w:spacing w:val="-5"/>
                                <w:sz w:val="20"/>
                              </w:rPr>
                              <w:t>D.</w:t>
                            </w:r>
                          </w:p>
                        </w:tc>
                        <w:tc>
                          <w:tcPr>
                            <w:tcW w:w="664" w:type="dxa"/>
                          </w:tcPr>
                          <w:p w14:paraId="589FCF6D" w14:textId="77777777" w:rsidR="008B73B2" w:rsidRDefault="00000000">
                            <w:pPr>
                              <w:pStyle w:val="TableParagraph"/>
                              <w:ind w:right="48"/>
                              <w:jc w:val="right"/>
                              <w:rPr>
                                <w:sz w:val="20"/>
                              </w:rPr>
                            </w:pPr>
                            <w:r>
                              <w:rPr>
                                <w:sz w:val="20"/>
                              </w:rPr>
                              <w:t>6 :</w:t>
                            </w:r>
                            <w:r>
                              <w:rPr>
                                <w:spacing w:val="-2"/>
                                <w:sz w:val="20"/>
                              </w:rPr>
                              <w:t xml:space="preserve"> </w:t>
                            </w:r>
                            <w:r>
                              <w:rPr>
                                <w:spacing w:val="-10"/>
                                <w:sz w:val="20"/>
                              </w:rPr>
                              <w:t>1</w:t>
                            </w:r>
                          </w:p>
                        </w:tc>
                      </w:tr>
                    </w:tbl>
                    <w:p w14:paraId="4EA775B5" w14:textId="77777777" w:rsidR="008B73B2" w:rsidRDefault="008B73B2">
                      <w:pPr>
                        <w:pStyle w:val="BodyText"/>
                      </w:pPr>
                    </w:p>
                  </w:txbxContent>
                </v:textbox>
                <w10:wrap anchorx="page"/>
              </v:shape>
            </w:pict>
          </mc:Fallback>
        </mc:AlternateContent>
      </w:r>
      <w:r>
        <w:rPr>
          <w:sz w:val="20"/>
        </w:rPr>
        <w:t>If</w:t>
      </w:r>
      <w:r>
        <w:rPr>
          <w:spacing w:val="-13"/>
          <w:sz w:val="20"/>
        </w:rPr>
        <w:t xml:space="preserve"> </w:t>
      </w:r>
      <w:r>
        <w:rPr>
          <w:sz w:val="20"/>
        </w:rPr>
        <w:t>a</w:t>
      </w:r>
      <w:r>
        <w:rPr>
          <w:spacing w:val="-1"/>
          <w:sz w:val="20"/>
        </w:rPr>
        <w:t xml:space="preserve"> </w:t>
      </w:r>
      <w:r>
        <w:rPr>
          <w:sz w:val="20"/>
        </w:rPr>
        <w:t>resistance if halved in</w:t>
      </w:r>
      <w:r>
        <w:rPr>
          <w:spacing w:val="-2"/>
          <w:sz w:val="20"/>
        </w:rPr>
        <w:t xml:space="preserve"> </w:t>
      </w:r>
      <w:r>
        <w:rPr>
          <w:sz w:val="20"/>
        </w:rPr>
        <w:t>value and the</w:t>
      </w:r>
      <w:r>
        <w:rPr>
          <w:spacing w:val="-13"/>
          <w:sz w:val="20"/>
        </w:rPr>
        <w:t xml:space="preserve"> </w:t>
      </w:r>
      <w:r>
        <w:rPr>
          <w:sz w:val="20"/>
        </w:rPr>
        <w:t>potential difference</w:t>
      </w:r>
      <w:r>
        <w:rPr>
          <w:spacing w:val="-13"/>
          <w:sz w:val="20"/>
        </w:rPr>
        <w:t xml:space="preserve"> </w:t>
      </w:r>
      <w:r>
        <w:rPr>
          <w:sz w:val="20"/>
        </w:rPr>
        <w:t>across</w:t>
      </w:r>
      <w:r>
        <w:rPr>
          <w:spacing w:val="-1"/>
          <w:sz w:val="20"/>
        </w:rPr>
        <w:t xml:space="preserve"> </w:t>
      </w:r>
      <w:r>
        <w:rPr>
          <w:sz w:val="20"/>
        </w:rPr>
        <w:t>it is tripled, then the ratio</w:t>
      </w:r>
      <w:r>
        <w:rPr>
          <w:spacing w:val="-13"/>
          <w:sz w:val="20"/>
        </w:rPr>
        <w:t xml:space="preserve"> </w:t>
      </w:r>
      <w:r>
        <w:rPr>
          <w:sz w:val="20"/>
        </w:rPr>
        <w:t>of</w:t>
      </w:r>
      <w:r>
        <w:rPr>
          <w:spacing w:val="-7"/>
          <w:sz w:val="20"/>
        </w:rPr>
        <w:t xml:space="preserve"> </w:t>
      </w:r>
      <w:r>
        <w:rPr>
          <w:sz w:val="20"/>
        </w:rPr>
        <w:t>the new current to the old is</w:t>
      </w:r>
    </w:p>
    <w:p w14:paraId="79EE2D1E" w14:textId="77777777" w:rsidR="008B73B2" w:rsidRDefault="00000000">
      <w:pPr>
        <w:pStyle w:val="ListParagraph"/>
        <w:numPr>
          <w:ilvl w:val="0"/>
          <w:numId w:val="79"/>
        </w:numPr>
        <w:tabs>
          <w:tab w:val="left" w:pos="1054"/>
        </w:tabs>
        <w:spacing w:before="72" w:line="249" w:lineRule="auto"/>
        <w:ind w:left="1054" w:right="482" w:hanging="720"/>
        <w:jc w:val="both"/>
        <w:rPr>
          <w:sz w:val="20"/>
        </w:rPr>
      </w:pPr>
      <w:r>
        <w:br w:type="column"/>
      </w:r>
      <w:r>
        <w:rPr>
          <w:sz w:val="20"/>
        </w:rPr>
        <w:t xml:space="preserve">A 12-V battery has an internal resistance of 0.5 </w:t>
      </w:r>
      <w:r>
        <w:rPr>
          <w:spacing w:val="-4"/>
          <w:sz w:val="20"/>
        </w:rPr>
        <w:t>ohms.</w:t>
      </w:r>
      <w:r>
        <w:rPr>
          <w:spacing w:val="-9"/>
          <w:sz w:val="20"/>
        </w:rPr>
        <w:t xml:space="preserve"> </w:t>
      </w:r>
      <w:r>
        <w:rPr>
          <w:spacing w:val="-4"/>
          <w:sz w:val="20"/>
        </w:rPr>
        <w:t>If</w:t>
      </w:r>
      <w:r>
        <w:rPr>
          <w:spacing w:val="-8"/>
          <w:sz w:val="20"/>
        </w:rPr>
        <w:t xml:space="preserve"> </w:t>
      </w:r>
      <w:r>
        <w:rPr>
          <w:spacing w:val="-4"/>
          <w:sz w:val="20"/>
        </w:rPr>
        <w:t>a</w:t>
      </w:r>
      <w:r>
        <w:rPr>
          <w:spacing w:val="-9"/>
          <w:sz w:val="20"/>
        </w:rPr>
        <w:t xml:space="preserve"> </w:t>
      </w:r>
      <w:r>
        <w:rPr>
          <w:spacing w:val="-4"/>
          <w:sz w:val="20"/>
        </w:rPr>
        <w:t>cable</w:t>
      </w:r>
      <w:r>
        <w:rPr>
          <w:spacing w:val="-8"/>
          <w:sz w:val="20"/>
        </w:rPr>
        <w:t xml:space="preserve"> </w:t>
      </w:r>
      <w:r>
        <w:rPr>
          <w:spacing w:val="-4"/>
          <w:sz w:val="20"/>
        </w:rPr>
        <w:t>of</w:t>
      </w:r>
      <w:r>
        <w:rPr>
          <w:spacing w:val="-9"/>
          <w:sz w:val="20"/>
        </w:rPr>
        <w:t xml:space="preserve"> </w:t>
      </w:r>
      <w:r>
        <w:rPr>
          <w:spacing w:val="-4"/>
          <w:sz w:val="20"/>
        </w:rPr>
        <w:t>1.0</w:t>
      </w:r>
      <w:r>
        <w:rPr>
          <w:spacing w:val="2"/>
          <w:sz w:val="20"/>
        </w:rPr>
        <w:t xml:space="preserve"> </w:t>
      </w:r>
      <w:r>
        <w:rPr>
          <w:spacing w:val="-4"/>
          <w:sz w:val="20"/>
        </w:rPr>
        <w:t>ohms</w:t>
      </w:r>
      <w:r>
        <w:rPr>
          <w:spacing w:val="-8"/>
          <w:sz w:val="20"/>
        </w:rPr>
        <w:t xml:space="preserve"> </w:t>
      </w:r>
      <w:r>
        <w:rPr>
          <w:spacing w:val="-4"/>
          <w:sz w:val="20"/>
        </w:rPr>
        <w:t>resistance</w:t>
      </w:r>
      <w:r>
        <w:rPr>
          <w:spacing w:val="-9"/>
          <w:sz w:val="20"/>
        </w:rPr>
        <w:t xml:space="preserve"> </w:t>
      </w:r>
      <w:r>
        <w:rPr>
          <w:spacing w:val="-4"/>
          <w:sz w:val="20"/>
        </w:rPr>
        <w:t>is</w:t>
      </w:r>
      <w:r>
        <w:rPr>
          <w:spacing w:val="-8"/>
          <w:sz w:val="20"/>
        </w:rPr>
        <w:t xml:space="preserve"> </w:t>
      </w:r>
      <w:r>
        <w:rPr>
          <w:spacing w:val="-4"/>
          <w:sz w:val="20"/>
        </w:rPr>
        <w:t xml:space="preserve">connected </w:t>
      </w:r>
      <w:r>
        <w:rPr>
          <w:sz w:val="20"/>
        </w:rPr>
        <w:t>across</w:t>
      </w:r>
      <w:r>
        <w:rPr>
          <w:spacing w:val="-13"/>
          <w:sz w:val="20"/>
        </w:rPr>
        <w:t xml:space="preserve"> </w:t>
      </w:r>
      <w:r>
        <w:rPr>
          <w:sz w:val="20"/>
        </w:rPr>
        <w:t>the</w:t>
      </w:r>
      <w:r>
        <w:rPr>
          <w:spacing w:val="-12"/>
          <w:sz w:val="20"/>
        </w:rPr>
        <w:t xml:space="preserve"> </w:t>
      </w:r>
      <w:r>
        <w:rPr>
          <w:sz w:val="20"/>
        </w:rPr>
        <w:t>two</w:t>
      </w:r>
      <w:r>
        <w:rPr>
          <w:spacing w:val="-13"/>
          <w:sz w:val="20"/>
        </w:rPr>
        <w:t xml:space="preserve"> </w:t>
      </w:r>
      <w:r>
        <w:rPr>
          <w:sz w:val="20"/>
        </w:rPr>
        <w:t>terminals</w:t>
      </w:r>
      <w:r>
        <w:rPr>
          <w:spacing w:val="-12"/>
          <w:sz w:val="20"/>
        </w:rPr>
        <w:t xml:space="preserve"> </w:t>
      </w:r>
      <w:r>
        <w:rPr>
          <w:sz w:val="20"/>
        </w:rPr>
        <w:t>of</w:t>
      </w:r>
      <w:r>
        <w:rPr>
          <w:spacing w:val="-13"/>
          <w:sz w:val="20"/>
        </w:rPr>
        <w:t xml:space="preserve"> </w:t>
      </w:r>
      <w:r>
        <w:rPr>
          <w:sz w:val="20"/>
        </w:rPr>
        <w:t>the</w:t>
      </w:r>
      <w:r>
        <w:rPr>
          <w:spacing w:val="-11"/>
          <w:sz w:val="20"/>
        </w:rPr>
        <w:t xml:space="preserve"> </w:t>
      </w:r>
      <w:r>
        <w:rPr>
          <w:sz w:val="20"/>
        </w:rPr>
        <w:t>battery,</w:t>
      </w:r>
      <w:r>
        <w:rPr>
          <w:spacing w:val="-8"/>
          <w:sz w:val="20"/>
        </w:rPr>
        <w:t xml:space="preserve"> </w:t>
      </w:r>
      <w:r>
        <w:rPr>
          <w:sz w:val="20"/>
        </w:rPr>
        <w:t>the</w:t>
      </w:r>
      <w:r>
        <w:rPr>
          <w:spacing w:val="-13"/>
          <w:sz w:val="20"/>
        </w:rPr>
        <w:t xml:space="preserve"> </w:t>
      </w:r>
      <w:r>
        <w:rPr>
          <w:sz w:val="20"/>
        </w:rPr>
        <w:t>current drawn from the batteryis</w:t>
      </w:r>
    </w:p>
    <w:p w14:paraId="4145CA9D" w14:textId="77777777" w:rsidR="008B73B2" w:rsidRDefault="00000000">
      <w:pPr>
        <w:pStyle w:val="ListParagraph"/>
        <w:numPr>
          <w:ilvl w:val="1"/>
          <w:numId w:val="79"/>
        </w:numPr>
        <w:tabs>
          <w:tab w:val="left" w:pos="1774"/>
          <w:tab w:val="left" w:pos="3215"/>
          <w:tab w:val="left" w:pos="4011"/>
        </w:tabs>
        <w:spacing w:before="0" w:line="229" w:lineRule="exact"/>
        <w:ind w:left="1774" w:hanging="720"/>
        <w:rPr>
          <w:sz w:val="20"/>
        </w:rPr>
      </w:pPr>
      <w:r>
        <w:rPr>
          <w:spacing w:val="-2"/>
          <w:sz w:val="20"/>
        </w:rPr>
        <w:t>16.0A</w:t>
      </w:r>
      <w:r>
        <w:rPr>
          <w:sz w:val="20"/>
        </w:rPr>
        <w:tab/>
      </w:r>
      <w:r>
        <w:rPr>
          <w:spacing w:val="-5"/>
          <w:sz w:val="20"/>
        </w:rPr>
        <w:t>B.</w:t>
      </w:r>
      <w:r>
        <w:rPr>
          <w:sz w:val="20"/>
        </w:rPr>
        <w:tab/>
      </w:r>
      <w:r>
        <w:rPr>
          <w:spacing w:val="-2"/>
          <w:sz w:val="20"/>
        </w:rPr>
        <w:t>8.0</w:t>
      </w:r>
      <w:r>
        <w:rPr>
          <w:spacing w:val="-21"/>
          <w:sz w:val="20"/>
        </w:rPr>
        <w:t xml:space="preserve"> </w:t>
      </w:r>
      <w:r>
        <w:rPr>
          <w:spacing w:val="-10"/>
          <w:sz w:val="20"/>
        </w:rPr>
        <w:t>A</w:t>
      </w:r>
    </w:p>
    <w:p w14:paraId="2D7AC679" w14:textId="77777777" w:rsidR="008B73B2" w:rsidRDefault="00000000">
      <w:pPr>
        <w:tabs>
          <w:tab w:val="left" w:pos="1851"/>
          <w:tab w:val="left" w:pos="3215"/>
          <w:tab w:val="left" w:pos="4011"/>
        </w:tabs>
        <w:spacing w:before="13"/>
        <w:ind w:left="1054"/>
        <w:rPr>
          <w:sz w:val="20"/>
        </w:rPr>
      </w:pPr>
      <w:r>
        <w:rPr>
          <w:spacing w:val="-5"/>
          <w:sz w:val="20"/>
        </w:rPr>
        <w:t>C.</w:t>
      </w:r>
      <w:r>
        <w:rPr>
          <w:sz w:val="20"/>
        </w:rPr>
        <w:tab/>
      </w:r>
      <w:r>
        <w:rPr>
          <w:spacing w:val="-2"/>
          <w:sz w:val="20"/>
        </w:rPr>
        <w:t>0.8</w:t>
      </w:r>
      <w:r>
        <w:rPr>
          <w:spacing w:val="-21"/>
          <w:sz w:val="20"/>
        </w:rPr>
        <w:t xml:space="preserve"> </w:t>
      </w:r>
      <w:r>
        <w:rPr>
          <w:spacing w:val="-10"/>
          <w:sz w:val="20"/>
        </w:rPr>
        <w:t>A</w:t>
      </w:r>
      <w:r>
        <w:rPr>
          <w:sz w:val="20"/>
        </w:rPr>
        <w:tab/>
      </w:r>
      <w:r>
        <w:rPr>
          <w:spacing w:val="-5"/>
          <w:sz w:val="20"/>
        </w:rPr>
        <w:t>D.</w:t>
      </w:r>
      <w:r>
        <w:rPr>
          <w:sz w:val="20"/>
        </w:rPr>
        <w:tab/>
      </w:r>
      <w:r>
        <w:rPr>
          <w:spacing w:val="-2"/>
          <w:sz w:val="20"/>
        </w:rPr>
        <w:t>0.4</w:t>
      </w:r>
      <w:r>
        <w:rPr>
          <w:spacing w:val="-21"/>
          <w:sz w:val="20"/>
        </w:rPr>
        <w:t xml:space="preserve"> </w:t>
      </w:r>
      <w:r>
        <w:rPr>
          <w:spacing w:val="-10"/>
          <w:sz w:val="20"/>
        </w:rPr>
        <w:t>A</w:t>
      </w:r>
    </w:p>
    <w:p w14:paraId="5A1CD6D7" w14:textId="77777777" w:rsidR="008B73B2" w:rsidRDefault="008B73B2">
      <w:pPr>
        <w:pStyle w:val="BodyText"/>
        <w:spacing w:before="139"/>
      </w:pPr>
    </w:p>
    <w:p w14:paraId="1F6AC981" w14:textId="77777777" w:rsidR="008B73B2" w:rsidRDefault="00000000">
      <w:pPr>
        <w:pStyle w:val="ListParagraph"/>
        <w:numPr>
          <w:ilvl w:val="0"/>
          <w:numId w:val="79"/>
        </w:numPr>
        <w:tabs>
          <w:tab w:val="left" w:pos="544"/>
        </w:tabs>
        <w:spacing w:before="1"/>
        <w:ind w:left="544" w:hanging="210"/>
        <w:jc w:val="left"/>
        <w:rPr>
          <w:sz w:val="18"/>
        </w:rPr>
      </w:pPr>
      <w:r>
        <w:rPr>
          <w:noProof/>
        </w:rPr>
        <w:drawing>
          <wp:anchor distT="0" distB="0" distL="0" distR="0" simplePos="0" relativeHeight="15888384" behindDoc="0" locked="0" layoutInCell="1" allowOverlap="1" wp14:anchorId="16B69C61" wp14:editId="7699EF3B">
            <wp:simplePos x="0" y="0"/>
            <wp:positionH relativeFrom="page">
              <wp:posOffset>4471034</wp:posOffset>
            </wp:positionH>
            <wp:positionV relativeFrom="paragraph">
              <wp:posOffset>-91326</wp:posOffset>
            </wp:positionV>
            <wp:extent cx="2191385" cy="1264843"/>
            <wp:effectExtent l="0" t="0" r="0" b="0"/>
            <wp:wrapNone/>
            <wp:docPr id="1480" name="Image 1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0" name="Image 1480"/>
                    <pic:cNvPicPr/>
                  </pic:nvPicPr>
                  <pic:blipFill>
                    <a:blip r:embed="rId303" cstate="print"/>
                    <a:stretch>
                      <a:fillRect/>
                    </a:stretch>
                  </pic:blipFill>
                  <pic:spPr>
                    <a:xfrm>
                      <a:off x="0" y="0"/>
                      <a:ext cx="2191385" cy="1264843"/>
                    </a:xfrm>
                    <a:prstGeom prst="rect">
                      <a:avLst/>
                    </a:prstGeom>
                  </pic:spPr>
                </pic:pic>
              </a:graphicData>
            </a:graphic>
          </wp:anchor>
        </w:drawing>
      </w:r>
    </w:p>
    <w:p w14:paraId="5EC113B5" w14:textId="77777777" w:rsidR="008B73B2" w:rsidRDefault="008B73B2">
      <w:pPr>
        <w:pStyle w:val="BodyText"/>
      </w:pPr>
    </w:p>
    <w:p w14:paraId="301DE949" w14:textId="77777777" w:rsidR="008B73B2" w:rsidRDefault="008B73B2">
      <w:pPr>
        <w:pStyle w:val="BodyText"/>
      </w:pPr>
    </w:p>
    <w:p w14:paraId="068B69E5" w14:textId="77777777" w:rsidR="008B73B2" w:rsidRDefault="008B73B2">
      <w:pPr>
        <w:pStyle w:val="BodyText"/>
      </w:pPr>
    </w:p>
    <w:p w14:paraId="2D6A1789" w14:textId="77777777" w:rsidR="008B73B2" w:rsidRDefault="008B73B2">
      <w:pPr>
        <w:pStyle w:val="BodyText"/>
      </w:pPr>
    </w:p>
    <w:p w14:paraId="5A15B617" w14:textId="77777777" w:rsidR="008B73B2" w:rsidRDefault="008B73B2">
      <w:pPr>
        <w:pStyle w:val="BodyText"/>
      </w:pPr>
    </w:p>
    <w:p w14:paraId="0DF76999" w14:textId="77777777" w:rsidR="008B73B2" w:rsidRDefault="008B73B2">
      <w:pPr>
        <w:pStyle w:val="BodyText"/>
      </w:pPr>
    </w:p>
    <w:p w14:paraId="679AD2DE" w14:textId="77777777" w:rsidR="008B73B2" w:rsidRDefault="008B73B2">
      <w:pPr>
        <w:pStyle w:val="BodyText"/>
        <w:spacing w:before="80"/>
      </w:pPr>
    </w:p>
    <w:p w14:paraId="39988902" w14:textId="77777777" w:rsidR="008B73B2" w:rsidRDefault="00000000">
      <w:pPr>
        <w:pStyle w:val="BodyText"/>
        <w:spacing w:line="249" w:lineRule="auto"/>
        <w:ind w:left="1054" w:right="487"/>
        <w:jc w:val="both"/>
      </w:pPr>
      <w:r>
        <w:rPr>
          <w:spacing w:val="-2"/>
        </w:rPr>
        <w:t>The</w:t>
      </w:r>
      <w:r>
        <w:rPr>
          <w:spacing w:val="-11"/>
        </w:rPr>
        <w:t xml:space="preserve"> </w:t>
      </w:r>
      <w:r>
        <w:rPr>
          <w:spacing w:val="-2"/>
        </w:rPr>
        <w:t>diagram</w:t>
      </w:r>
      <w:r>
        <w:rPr>
          <w:spacing w:val="-10"/>
        </w:rPr>
        <w:t xml:space="preserve"> </w:t>
      </w:r>
      <w:r>
        <w:rPr>
          <w:spacing w:val="-2"/>
        </w:rPr>
        <w:t>above</w:t>
      </w:r>
      <w:r>
        <w:rPr>
          <w:spacing w:val="-11"/>
        </w:rPr>
        <w:t xml:space="preserve"> </w:t>
      </w:r>
      <w:r>
        <w:rPr>
          <w:spacing w:val="-2"/>
        </w:rPr>
        <w:t>shows</w:t>
      </w:r>
      <w:r>
        <w:rPr>
          <w:spacing w:val="-10"/>
        </w:rPr>
        <w:t xml:space="preserve"> </w:t>
      </w:r>
      <w:r>
        <w:rPr>
          <w:spacing w:val="-2"/>
        </w:rPr>
        <w:t>two</w:t>
      </w:r>
      <w:r>
        <w:rPr>
          <w:spacing w:val="-10"/>
        </w:rPr>
        <w:t xml:space="preserve"> </w:t>
      </w:r>
      <w:r>
        <w:rPr>
          <w:spacing w:val="-2"/>
        </w:rPr>
        <w:t>similar</w:t>
      </w:r>
      <w:r>
        <w:rPr>
          <w:spacing w:val="-4"/>
        </w:rPr>
        <w:t xml:space="preserve"> </w:t>
      </w:r>
      <w:r>
        <w:rPr>
          <w:spacing w:val="-2"/>
        </w:rPr>
        <w:t>bulbs</w:t>
      </w:r>
      <w:r>
        <w:rPr>
          <w:spacing w:val="-6"/>
        </w:rPr>
        <w:t xml:space="preserve"> </w:t>
      </w:r>
      <w:r>
        <w:rPr>
          <w:spacing w:val="-2"/>
        </w:rPr>
        <w:t>X</w:t>
      </w:r>
      <w:r>
        <w:rPr>
          <w:spacing w:val="-11"/>
        </w:rPr>
        <w:t xml:space="preserve"> </w:t>
      </w:r>
      <w:r>
        <w:rPr>
          <w:spacing w:val="-2"/>
        </w:rPr>
        <w:t xml:space="preserve">and </w:t>
      </w:r>
      <w:r>
        <w:t>Y</w:t>
      </w:r>
      <w:r>
        <w:rPr>
          <w:spacing w:val="-2"/>
        </w:rPr>
        <w:t xml:space="preserve"> </w:t>
      </w:r>
      <w:r>
        <w:t>connected</w:t>
      </w:r>
      <w:r>
        <w:rPr>
          <w:spacing w:val="-1"/>
        </w:rPr>
        <w:t xml:space="preserve"> </w:t>
      </w:r>
      <w:r>
        <w:t>to</w:t>
      </w:r>
      <w:r>
        <w:rPr>
          <w:spacing w:val="-2"/>
        </w:rPr>
        <w:t xml:space="preserve"> </w:t>
      </w:r>
      <w:r>
        <w:t>a</w:t>
      </w:r>
      <w:r>
        <w:rPr>
          <w:spacing w:val="-2"/>
        </w:rPr>
        <w:t xml:space="preserve"> </w:t>
      </w:r>
      <w:r>
        <w:t>suitable power</w:t>
      </w:r>
      <w:r>
        <w:rPr>
          <w:spacing w:val="-10"/>
        </w:rPr>
        <w:t xml:space="preserve"> </w:t>
      </w:r>
      <w:r>
        <w:t>supply</w:t>
      </w:r>
      <w:r>
        <w:rPr>
          <w:spacing w:val="-4"/>
        </w:rPr>
        <w:t xml:space="preserve"> </w:t>
      </w:r>
      <w:r>
        <w:t>with</w:t>
      </w:r>
      <w:r>
        <w:rPr>
          <w:spacing w:val="-4"/>
        </w:rPr>
        <w:t xml:space="preserve"> </w:t>
      </w:r>
      <w:r>
        <w:t>F</w:t>
      </w:r>
      <w:r>
        <w:rPr>
          <w:spacing w:val="-3"/>
        </w:rPr>
        <w:t xml:space="preserve"> </w:t>
      </w:r>
      <w:r>
        <w:t>as an appropriate fuse rating. If the filament of X breaks, then the</w:t>
      </w:r>
    </w:p>
    <w:p w14:paraId="2BCCDCF5" w14:textId="77777777" w:rsidR="008B73B2" w:rsidRDefault="00000000">
      <w:pPr>
        <w:pStyle w:val="ListParagraph"/>
        <w:numPr>
          <w:ilvl w:val="1"/>
          <w:numId w:val="79"/>
        </w:numPr>
        <w:tabs>
          <w:tab w:val="left" w:pos="1774"/>
        </w:tabs>
        <w:spacing w:before="1"/>
        <w:ind w:left="1774" w:hanging="720"/>
        <w:rPr>
          <w:sz w:val="20"/>
        </w:rPr>
      </w:pPr>
      <w:r>
        <w:rPr>
          <w:spacing w:val="-2"/>
          <w:sz w:val="20"/>
        </w:rPr>
        <w:t>Brightness</w:t>
      </w:r>
      <w:r>
        <w:rPr>
          <w:spacing w:val="-11"/>
          <w:sz w:val="20"/>
        </w:rPr>
        <w:t xml:space="preserve"> </w:t>
      </w:r>
      <w:r>
        <w:rPr>
          <w:spacing w:val="-2"/>
          <w:sz w:val="20"/>
        </w:rPr>
        <w:t>of</w:t>
      </w:r>
      <w:r>
        <w:rPr>
          <w:spacing w:val="-18"/>
          <w:sz w:val="20"/>
        </w:rPr>
        <w:t xml:space="preserve"> </w:t>
      </w:r>
      <w:r>
        <w:rPr>
          <w:spacing w:val="-2"/>
          <w:sz w:val="20"/>
        </w:rPr>
        <w:t>Y</w:t>
      </w:r>
      <w:r>
        <w:rPr>
          <w:spacing w:val="-3"/>
          <w:sz w:val="20"/>
        </w:rPr>
        <w:t xml:space="preserve"> </w:t>
      </w:r>
      <w:r>
        <w:rPr>
          <w:spacing w:val="-2"/>
          <w:sz w:val="20"/>
        </w:rPr>
        <w:t>will</w:t>
      </w:r>
      <w:r>
        <w:rPr>
          <w:spacing w:val="-10"/>
          <w:sz w:val="20"/>
        </w:rPr>
        <w:t xml:space="preserve"> </w:t>
      </w:r>
      <w:r>
        <w:rPr>
          <w:spacing w:val="-2"/>
          <w:sz w:val="20"/>
        </w:rPr>
        <w:t>reduce</w:t>
      </w:r>
    </w:p>
    <w:p w14:paraId="6D456490" w14:textId="77777777" w:rsidR="008B73B2" w:rsidRDefault="00000000">
      <w:pPr>
        <w:pStyle w:val="ListParagraph"/>
        <w:numPr>
          <w:ilvl w:val="1"/>
          <w:numId w:val="79"/>
        </w:numPr>
        <w:tabs>
          <w:tab w:val="left" w:pos="1774"/>
        </w:tabs>
        <w:ind w:left="1774" w:hanging="720"/>
        <w:rPr>
          <w:sz w:val="20"/>
        </w:rPr>
      </w:pPr>
      <w:r>
        <w:rPr>
          <w:spacing w:val="-2"/>
          <w:sz w:val="20"/>
        </w:rPr>
        <w:t>Brightness</w:t>
      </w:r>
      <w:r>
        <w:rPr>
          <w:spacing w:val="-9"/>
          <w:sz w:val="20"/>
        </w:rPr>
        <w:t xml:space="preserve"> </w:t>
      </w:r>
      <w:r>
        <w:rPr>
          <w:spacing w:val="-2"/>
          <w:sz w:val="20"/>
        </w:rPr>
        <w:t>of</w:t>
      </w:r>
      <w:r>
        <w:rPr>
          <w:spacing w:val="-21"/>
          <w:sz w:val="20"/>
        </w:rPr>
        <w:t xml:space="preserve"> </w:t>
      </w:r>
      <w:r>
        <w:rPr>
          <w:spacing w:val="-2"/>
          <w:sz w:val="20"/>
        </w:rPr>
        <w:t>Y</w:t>
      </w:r>
      <w:r>
        <w:rPr>
          <w:spacing w:val="2"/>
          <w:sz w:val="20"/>
        </w:rPr>
        <w:t xml:space="preserve"> </w:t>
      </w:r>
      <w:r>
        <w:rPr>
          <w:spacing w:val="-2"/>
          <w:sz w:val="20"/>
        </w:rPr>
        <w:t>will</w:t>
      </w:r>
      <w:r>
        <w:rPr>
          <w:spacing w:val="-5"/>
          <w:sz w:val="20"/>
        </w:rPr>
        <w:t xml:space="preserve"> </w:t>
      </w:r>
      <w:r>
        <w:rPr>
          <w:spacing w:val="-2"/>
          <w:sz w:val="20"/>
        </w:rPr>
        <w:t>remain constant</w:t>
      </w:r>
    </w:p>
    <w:p w14:paraId="1A2FE60B" w14:textId="77777777" w:rsidR="008B73B2" w:rsidRDefault="00000000">
      <w:pPr>
        <w:pStyle w:val="ListParagraph"/>
        <w:numPr>
          <w:ilvl w:val="1"/>
          <w:numId w:val="79"/>
        </w:numPr>
        <w:tabs>
          <w:tab w:val="left" w:pos="1774"/>
        </w:tabs>
        <w:ind w:left="1774" w:hanging="720"/>
        <w:rPr>
          <w:sz w:val="20"/>
        </w:rPr>
      </w:pPr>
      <w:r>
        <w:rPr>
          <w:spacing w:val="-2"/>
          <w:sz w:val="20"/>
        </w:rPr>
        <w:t>Brightness</w:t>
      </w:r>
      <w:r>
        <w:rPr>
          <w:spacing w:val="-9"/>
          <w:sz w:val="20"/>
        </w:rPr>
        <w:t xml:space="preserve"> </w:t>
      </w:r>
      <w:r>
        <w:rPr>
          <w:spacing w:val="-2"/>
          <w:sz w:val="20"/>
        </w:rPr>
        <w:t>of</w:t>
      </w:r>
      <w:r>
        <w:rPr>
          <w:spacing w:val="-21"/>
          <w:sz w:val="20"/>
        </w:rPr>
        <w:t xml:space="preserve"> </w:t>
      </w:r>
      <w:r>
        <w:rPr>
          <w:spacing w:val="-2"/>
          <w:sz w:val="20"/>
        </w:rPr>
        <w:t>Y</w:t>
      </w:r>
      <w:r>
        <w:rPr>
          <w:spacing w:val="2"/>
          <w:sz w:val="20"/>
        </w:rPr>
        <w:t xml:space="preserve"> </w:t>
      </w:r>
      <w:r>
        <w:rPr>
          <w:spacing w:val="-2"/>
          <w:sz w:val="20"/>
        </w:rPr>
        <w:t>will</w:t>
      </w:r>
      <w:r>
        <w:rPr>
          <w:spacing w:val="-5"/>
          <w:sz w:val="20"/>
        </w:rPr>
        <w:t xml:space="preserve"> </w:t>
      </w:r>
      <w:r>
        <w:rPr>
          <w:spacing w:val="-2"/>
          <w:sz w:val="20"/>
        </w:rPr>
        <w:t>remain constant</w:t>
      </w:r>
    </w:p>
    <w:p w14:paraId="3A99060B" w14:textId="77777777" w:rsidR="008B73B2" w:rsidRDefault="00000000">
      <w:pPr>
        <w:pStyle w:val="ListParagraph"/>
        <w:numPr>
          <w:ilvl w:val="1"/>
          <w:numId w:val="79"/>
        </w:numPr>
        <w:tabs>
          <w:tab w:val="left" w:pos="1774"/>
        </w:tabs>
        <w:ind w:left="1774" w:hanging="720"/>
        <w:rPr>
          <w:sz w:val="20"/>
        </w:rPr>
      </w:pPr>
      <w:r>
        <w:rPr>
          <w:spacing w:val="-2"/>
          <w:sz w:val="20"/>
        </w:rPr>
        <w:t>Fuse</w:t>
      </w:r>
      <w:r>
        <w:rPr>
          <w:spacing w:val="-20"/>
          <w:sz w:val="20"/>
        </w:rPr>
        <w:t xml:space="preserve"> </w:t>
      </w:r>
      <w:r>
        <w:rPr>
          <w:spacing w:val="-2"/>
          <w:sz w:val="20"/>
        </w:rPr>
        <w:t>F</w:t>
      </w:r>
      <w:r>
        <w:rPr>
          <w:spacing w:val="-4"/>
          <w:sz w:val="20"/>
        </w:rPr>
        <w:t xml:space="preserve"> </w:t>
      </w:r>
      <w:r>
        <w:rPr>
          <w:spacing w:val="-2"/>
          <w:sz w:val="20"/>
        </w:rPr>
        <w:t>will</w:t>
      </w:r>
      <w:r>
        <w:rPr>
          <w:spacing w:val="-13"/>
          <w:sz w:val="20"/>
        </w:rPr>
        <w:t xml:space="preserve"> </w:t>
      </w:r>
      <w:r>
        <w:rPr>
          <w:spacing w:val="-4"/>
          <w:sz w:val="20"/>
        </w:rPr>
        <w:t>blow.</w:t>
      </w:r>
    </w:p>
    <w:p w14:paraId="1B89A9DE" w14:textId="77777777" w:rsidR="008B73B2" w:rsidRDefault="008B73B2">
      <w:pPr>
        <w:pStyle w:val="BodyText"/>
        <w:spacing w:before="20"/>
      </w:pPr>
    </w:p>
    <w:p w14:paraId="0B466346" w14:textId="77777777" w:rsidR="008B73B2" w:rsidRDefault="00000000">
      <w:pPr>
        <w:pStyle w:val="ListParagraph"/>
        <w:numPr>
          <w:ilvl w:val="0"/>
          <w:numId w:val="79"/>
        </w:numPr>
        <w:tabs>
          <w:tab w:val="left" w:pos="1054"/>
        </w:tabs>
        <w:spacing w:before="0" w:line="249" w:lineRule="auto"/>
        <w:ind w:left="1054" w:right="604" w:hanging="720"/>
        <w:jc w:val="left"/>
        <w:rPr>
          <w:sz w:val="20"/>
        </w:rPr>
      </w:pPr>
      <w:r>
        <w:rPr>
          <w:sz w:val="20"/>
        </w:rPr>
        <w:t>The</w:t>
      </w:r>
      <w:r>
        <w:rPr>
          <w:spacing w:val="-5"/>
          <w:sz w:val="20"/>
        </w:rPr>
        <w:t xml:space="preserve"> </w:t>
      </w:r>
      <w:r>
        <w:rPr>
          <w:sz w:val="20"/>
        </w:rPr>
        <w:t>purpose</w:t>
      </w:r>
      <w:r>
        <w:rPr>
          <w:spacing w:val="-5"/>
          <w:sz w:val="20"/>
        </w:rPr>
        <w:t xml:space="preserve"> </w:t>
      </w:r>
      <w:r>
        <w:rPr>
          <w:sz w:val="20"/>
        </w:rPr>
        <w:t>of</w:t>
      </w:r>
      <w:r>
        <w:rPr>
          <w:spacing w:val="-7"/>
          <w:sz w:val="20"/>
        </w:rPr>
        <w:t xml:space="preserve"> </w:t>
      </w:r>
      <w:r>
        <w:rPr>
          <w:sz w:val="20"/>
        </w:rPr>
        <w:t>a</w:t>
      </w:r>
      <w:r>
        <w:rPr>
          <w:spacing w:val="-5"/>
          <w:sz w:val="20"/>
        </w:rPr>
        <w:t xml:space="preserve"> </w:t>
      </w:r>
      <w:r>
        <w:rPr>
          <w:sz w:val="20"/>
        </w:rPr>
        <w:t>dielectric</w:t>
      </w:r>
      <w:r>
        <w:rPr>
          <w:spacing w:val="-5"/>
          <w:sz w:val="20"/>
        </w:rPr>
        <w:t xml:space="preserve"> </w:t>
      </w:r>
      <w:r>
        <w:rPr>
          <w:sz w:val="20"/>
        </w:rPr>
        <w:t>material</w:t>
      </w:r>
      <w:r>
        <w:rPr>
          <w:spacing w:val="-5"/>
          <w:sz w:val="20"/>
        </w:rPr>
        <w:t xml:space="preserve"> </w:t>
      </w:r>
      <w:r>
        <w:rPr>
          <w:sz w:val="20"/>
        </w:rPr>
        <w:t>in</w:t>
      </w:r>
      <w:r>
        <w:rPr>
          <w:spacing w:val="-7"/>
          <w:sz w:val="20"/>
        </w:rPr>
        <w:t xml:space="preserve"> </w:t>
      </w:r>
      <w:r>
        <w:rPr>
          <w:sz w:val="20"/>
        </w:rPr>
        <w:t>a</w:t>
      </w:r>
      <w:r>
        <w:rPr>
          <w:spacing w:val="-5"/>
          <w:sz w:val="20"/>
        </w:rPr>
        <w:t xml:space="preserve"> </w:t>
      </w:r>
      <w:r>
        <w:rPr>
          <w:sz w:val="20"/>
        </w:rPr>
        <w:t>parallel plate capacitor is to</w:t>
      </w:r>
    </w:p>
    <w:p w14:paraId="265B1BB2" w14:textId="77777777" w:rsidR="008B73B2" w:rsidRDefault="00000000">
      <w:pPr>
        <w:pStyle w:val="ListParagraph"/>
        <w:numPr>
          <w:ilvl w:val="1"/>
          <w:numId w:val="79"/>
        </w:numPr>
        <w:tabs>
          <w:tab w:val="left" w:pos="1774"/>
        </w:tabs>
        <w:spacing w:before="0" w:line="229" w:lineRule="exact"/>
        <w:ind w:left="1774" w:hanging="720"/>
        <w:rPr>
          <w:sz w:val="20"/>
        </w:rPr>
      </w:pPr>
      <w:r>
        <w:rPr>
          <w:sz w:val="20"/>
        </w:rPr>
        <w:t>Increase</w:t>
      </w:r>
      <w:r>
        <w:rPr>
          <w:spacing w:val="-5"/>
          <w:sz w:val="20"/>
        </w:rPr>
        <w:t xml:space="preserve"> </w:t>
      </w:r>
      <w:r>
        <w:rPr>
          <w:sz w:val="20"/>
        </w:rPr>
        <w:t>its</w:t>
      </w:r>
      <w:r>
        <w:rPr>
          <w:spacing w:val="13"/>
          <w:sz w:val="20"/>
        </w:rPr>
        <w:t xml:space="preserve"> </w:t>
      </w:r>
      <w:r>
        <w:rPr>
          <w:spacing w:val="-2"/>
          <w:sz w:val="20"/>
        </w:rPr>
        <w:t>capacitance</w:t>
      </w:r>
    </w:p>
    <w:p w14:paraId="10423609" w14:textId="77777777" w:rsidR="008B73B2" w:rsidRDefault="00000000">
      <w:pPr>
        <w:pStyle w:val="ListParagraph"/>
        <w:numPr>
          <w:ilvl w:val="1"/>
          <w:numId w:val="79"/>
        </w:numPr>
        <w:tabs>
          <w:tab w:val="left" w:pos="1774"/>
        </w:tabs>
        <w:ind w:left="1774" w:hanging="720"/>
        <w:rPr>
          <w:sz w:val="20"/>
        </w:rPr>
      </w:pPr>
      <w:r>
        <w:rPr>
          <w:sz w:val="20"/>
        </w:rPr>
        <w:t>Decrease</w:t>
      </w:r>
      <w:r>
        <w:rPr>
          <w:spacing w:val="-5"/>
          <w:sz w:val="20"/>
        </w:rPr>
        <w:t xml:space="preserve"> </w:t>
      </w:r>
      <w:r>
        <w:rPr>
          <w:sz w:val="20"/>
        </w:rPr>
        <w:t>its</w:t>
      </w:r>
      <w:r>
        <w:rPr>
          <w:spacing w:val="6"/>
          <w:sz w:val="20"/>
        </w:rPr>
        <w:t xml:space="preserve"> </w:t>
      </w:r>
      <w:r>
        <w:rPr>
          <w:spacing w:val="-2"/>
          <w:sz w:val="20"/>
        </w:rPr>
        <w:t>capacitance</w:t>
      </w:r>
    </w:p>
    <w:p w14:paraId="571FBDDA" w14:textId="77777777" w:rsidR="008B73B2" w:rsidRDefault="00000000">
      <w:pPr>
        <w:pStyle w:val="ListParagraph"/>
        <w:numPr>
          <w:ilvl w:val="1"/>
          <w:numId w:val="79"/>
        </w:numPr>
        <w:tabs>
          <w:tab w:val="left" w:pos="1774"/>
        </w:tabs>
        <w:spacing w:before="11"/>
        <w:ind w:left="1774" w:hanging="720"/>
        <w:rPr>
          <w:sz w:val="20"/>
        </w:rPr>
      </w:pPr>
      <w:r>
        <w:rPr>
          <w:sz w:val="20"/>
        </w:rPr>
        <w:t>Insulate</w:t>
      </w:r>
      <w:r>
        <w:rPr>
          <w:spacing w:val="-7"/>
          <w:sz w:val="20"/>
        </w:rPr>
        <w:t xml:space="preserve"> </w:t>
      </w:r>
      <w:r>
        <w:rPr>
          <w:sz w:val="20"/>
        </w:rPr>
        <w:t>the</w:t>
      </w:r>
      <w:r>
        <w:rPr>
          <w:spacing w:val="-5"/>
          <w:sz w:val="20"/>
        </w:rPr>
        <w:t xml:space="preserve"> </w:t>
      </w:r>
      <w:r>
        <w:rPr>
          <w:sz w:val="20"/>
        </w:rPr>
        <w:t>plates</w:t>
      </w:r>
      <w:r>
        <w:rPr>
          <w:spacing w:val="-5"/>
          <w:sz w:val="20"/>
        </w:rPr>
        <w:t xml:space="preserve"> </w:t>
      </w:r>
      <w:r>
        <w:rPr>
          <w:sz w:val="20"/>
        </w:rPr>
        <w:t>from</w:t>
      </w:r>
      <w:r>
        <w:rPr>
          <w:spacing w:val="-8"/>
          <w:sz w:val="20"/>
        </w:rPr>
        <w:t xml:space="preserve"> </w:t>
      </w:r>
      <w:r>
        <w:rPr>
          <w:sz w:val="20"/>
        </w:rPr>
        <w:t>each</w:t>
      </w:r>
      <w:r>
        <w:rPr>
          <w:spacing w:val="-22"/>
          <w:sz w:val="20"/>
        </w:rPr>
        <w:t xml:space="preserve"> </w:t>
      </w:r>
      <w:r>
        <w:rPr>
          <w:spacing w:val="-2"/>
          <w:sz w:val="20"/>
        </w:rPr>
        <w:t>other</w:t>
      </w:r>
    </w:p>
    <w:p w14:paraId="77C33214" w14:textId="77777777" w:rsidR="008B73B2" w:rsidRDefault="00000000">
      <w:pPr>
        <w:pStyle w:val="ListParagraph"/>
        <w:numPr>
          <w:ilvl w:val="1"/>
          <w:numId w:val="79"/>
        </w:numPr>
        <w:tabs>
          <w:tab w:val="left" w:pos="1774"/>
        </w:tabs>
        <w:spacing w:line="249" w:lineRule="auto"/>
        <w:ind w:left="1774" w:right="571" w:hanging="720"/>
        <w:rPr>
          <w:sz w:val="20"/>
        </w:rPr>
      </w:pPr>
      <w:r>
        <w:rPr>
          <w:sz w:val="20"/>
        </w:rPr>
        <w:t>Increase</w:t>
      </w:r>
      <w:r>
        <w:rPr>
          <w:spacing w:val="-13"/>
          <w:sz w:val="20"/>
        </w:rPr>
        <w:t xml:space="preserve"> </w:t>
      </w:r>
      <w:r>
        <w:rPr>
          <w:sz w:val="20"/>
        </w:rPr>
        <w:t>the</w:t>
      </w:r>
      <w:r>
        <w:rPr>
          <w:spacing w:val="-12"/>
          <w:sz w:val="20"/>
        </w:rPr>
        <w:t xml:space="preserve"> </w:t>
      </w:r>
      <w:r>
        <w:rPr>
          <w:sz w:val="20"/>
        </w:rPr>
        <w:t>magnetic</w:t>
      </w:r>
      <w:r>
        <w:rPr>
          <w:spacing w:val="-12"/>
          <w:sz w:val="20"/>
        </w:rPr>
        <w:t xml:space="preserve"> </w:t>
      </w:r>
      <w:r>
        <w:rPr>
          <w:sz w:val="20"/>
        </w:rPr>
        <w:t>field</w:t>
      </w:r>
      <w:r>
        <w:rPr>
          <w:spacing w:val="-9"/>
          <w:sz w:val="20"/>
        </w:rPr>
        <w:t xml:space="preserve"> </w:t>
      </w:r>
      <w:r>
        <w:rPr>
          <w:sz w:val="20"/>
        </w:rPr>
        <w:t>between</w:t>
      </w:r>
      <w:r>
        <w:rPr>
          <w:spacing w:val="-13"/>
          <w:sz w:val="20"/>
        </w:rPr>
        <w:t xml:space="preserve"> </w:t>
      </w:r>
      <w:r>
        <w:rPr>
          <w:sz w:val="20"/>
        </w:rPr>
        <w:t xml:space="preserve">the </w:t>
      </w:r>
      <w:r>
        <w:rPr>
          <w:spacing w:val="-2"/>
          <w:sz w:val="20"/>
        </w:rPr>
        <w:t>plates.</w:t>
      </w:r>
    </w:p>
    <w:p w14:paraId="166519F6" w14:textId="77777777" w:rsidR="008B73B2" w:rsidRDefault="008B73B2">
      <w:pPr>
        <w:pStyle w:val="BodyText"/>
        <w:spacing w:before="11"/>
      </w:pPr>
    </w:p>
    <w:p w14:paraId="3FA1AD09" w14:textId="77777777" w:rsidR="008B73B2" w:rsidRDefault="00000000">
      <w:pPr>
        <w:pStyle w:val="ListParagraph"/>
        <w:numPr>
          <w:ilvl w:val="0"/>
          <w:numId w:val="79"/>
        </w:numPr>
        <w:tabs>
          <w:tab w:val="left" w:pos="544"/>
        </w:tabs>
        <w:spacing w:before="0"/>
        <w:ind w:left="544" w:hanging="210"/>
        <w:jc w:val="left"/>
        <w:rPr>
          <w:sz w:val="18"/>
        </w:rPr>
      </w:pPr>
      <w:r>
        <w:rPr>
          <w:noProof/>
        </w:rPr>
        <w:drawing>
          <wp:anchor distT="0" distB="0" distL="0" distR="0" simplePos="0" relativeHeight="15888896" behindDoc="0" locked="0" layoutInCell="1" allowOverlap="1" wp14:anchorId="0A7B9AE8" wp14:editId="42F25C1F">
            <wp:simplePos x="0" y="0"/>
            <wp:positionH relativeFrom="page">
              <wp:posOffset>4300220</wp:posOffset>
            </wp:positionH>
            <wp:positionV relativeFrom="paragraph">
              <wp:posOffset>-42930</wp:posOffset>
            </wp:positionV>
            <wp:extent cx="2672714" cy="1200734"/>
            <wp:effectExtent l="0" t="0" r="0" b="0"/>
            <wp:wrapNone/>
            <wp:docPr id="1481" name="Image 1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 name="Image 1481"/>
                    <pic:cNvPicPr/>
                  </pic:nvPicPr>
                  <pic:blipFill>
                    <a:blip r:embed="rId304" cstate="print"/>
                    <a:stretch>
                      <a:fillRect/>
                    </a:stretch>
                  </pic:blipFill>
                  <pic:spPr>
                    <a:xfrm>
                      <a:off x="0" y="0"/>
                      <a:ext cx="2672714" cy="1200734"/>
                    </a:xfrm>
                    <a:prstGeom prst="rect">
                      <a:avLst/>
                    </a:prstGeom>
                  </pic:spPr>
                </pic:pic>
              </a:graphicData>
            </a:graphic>
          </wp:anchor>
        </w:drawing>
      </w:r>
    </w:p>
    <w:p w14:paraId="387814BA" w14:textId="77777777" w:rsidR="008B73B2" w:rsidRDefault="008B73B2">
      <w:pPr>
        <w:pStyle w:val="BodyText"/>
      </w:pPr>
    </w:p>
    <w:p w14:paraId="71BFF0F8" w14:textId="77777777" w:rsidR="008B73B2" w:rsidRDefault="008B73B2">
      <w:pPr>
        <w:pStyle w:val="BodyText"/>
      </w:pPr>
    </w:p>
    <w:p w14:paraId="6B8C4C48" w14:textId="77777777" w:rsidR="008B73B2" w:rsidRDefault="008B73B2">
      <w:pPr>
        <w:pStyle w:val="BodyText"/>
      </w:pPr>
    </w:p>
    <w:p w14:paraId="00575F78" w14:textId="77777777" w:rsidR="008B73B2" w:rsidRDefault="008B73B2">
      <w:pPr>
        <w:pStyle w:val="BodyText"/>
      </w:pPr>
    </w:p>
    <w:p w14:paraId="32F63511" w14:textId="77777777" w:rsidR="008B73B2" w:rsidRDefault="008B73B2">
      <w:pPr>
        <w:pStyle w:val="BodyText"/>
      </w:pPr>
    </w:p>
    <w:p w14:paraId="2A5EA90A" w14:textId="77777777" w:rsidR="008B73B2" w:rsidRDefault="008B73B2">
      <w:pPr>
        <w:pStyle w:val="BodyText"/>
      </w:pPr>
    </w:p>
    <w:p w14:paraId="0C87C106" w14:textId="77777777" w:rsidR="008B73B2" w:rsidRDefault="008B73B2">
      <w:pPr>
        <w:pStyle w:val="BodyText"/>
      </w:pPr>
    </w:p>
    <w:p w14:paraId="4F04B53B" w14:textId="77777777" w:rsidR="008B73B2" w:rsidRDefault="008B73B2">
      <w:pPr>
        <w:pStyle w:val="BodyText"/>
        <w:spacing w:before="90"/>
      </w:pPr>
    </w:p>
    <w:p w14:paraId="02A97F2A" w14:textId="77777777" w:rsidR="008B73B2" w:rsidRDefault="00000000">
      <w:pPr>
        <w:pStyle w:val="BodyText"/>
        <w:spacing w:before="1"/>
        <w:ind w:left="1054"/>
      </w:pPr>
      <w:r>
        <w:t>The</w:t>
      </w:r>
      <w:r>
        <w:rPr>
          <w:spacing w:val="-5"/>
        </w:rPr>
        <w:t xml:space="preserve"> </w:t>
      </w:r>
      <w:r>
        <w:t>resultant</w:t>
      </w:r>
      <w:r>
        <w:rPr>
          <w:spacing w:val="-5"/>
        </w:rPr>
        <w:t xml:space="preserve"> </w:t>
      </w:r>
      <w:r>
        <w:t>in</w:t>
      </w:r>
      <w:r>
        <w:rPr>
          <w:spacing w:val="-6"/>
        </w:rPr>
        <w:t xml:space="preserve"> </w:t>
      </w:r>
      <w:r>
        <w:t>the</w:t>
      </w:r>
      <w:r>
        <w:rPr>
          <w:spacing w:val="-4"/>
        </w:rPr>
        <w:t xml:space="preserve"> </w:t>
      </w:r>
      <w:r>
        <w:t>figure</w:t>
      </w:r>
      <w:r>
        <w:rPr>
          <w:spacing w:val="-5"/>
        </w:rPr>
        <w:t xml:space="preserve"> </w:t>
      </w:r>
      <w:r>
        <w:t>above</w:t>
      </w:r>
      <w:r>
        <w:rPr>
          <w:spacing w:val="-4"/>
        </w:rPr>
        <w:t xml:space="preserve"> </w:t>
      </w:r>
      <w:r>
        <w:rPr>
          <w:spacing w:val="-5"/>
        </w:rPr>
        <w:t>is</w:t>
      </w:r>
    </w:p>
    <w:p w14:paraId="3B8022DC" w14:textId="77777777" w:rsidR="008B73B2" w:rsidRDefault="00000000">
      <w:pPr>
        <w:pStyle w:val="ListParagraph"/>
        <w:numPr>
          <w:ilvl w:val="1"/>
          <w:numId w:val="79"/>
        </w:numPr>
        <w:tabs>
          <w:tab w:val="left" w:pos="1774"/>
          <w:tab w:val="left" w:pos="3215"/>
          <w:tab w:val="left" w:pos="4011"/>
        </w:tabs>
        <w:ind w:left="1774" w:hanging="720"/>
        <w:rPr>
          <w:sz w:val="20"/>
        </w:rPr>
      </w:pPr>
      <w:r>
        <w:rPr>
          <w:spacing w:val="-6"/>
          <w:sz w:val="20"/>
        </w:rPr>
        <w:t>15.0</w:t>
      </w:r>
      <w:r>
        <w:rPr>
          <w:spacing w:val="-18"/>
          <w:sz w:val="20"/>
        </w:rPr>
        <w:t xml:space="preserve"> </w:t>
      </w:r>
      <w:r>
        <w:rPr>
          <w:spacing w:val="-5"/>
          <w:sz w:val="20"/>
        </w:rPr>
        <w:t>uF</w:t>
      </w:r>
      <w:r>
        <w:rPr>
          <w:sz w:val="20"/>
        </w:rPr>
        <w:tab/>
      </w:r>
      <w:r>
        <w:rPr>
          <w:spacing w:val="-5"/>
          <w:sz w:val="20"/>
        </w:rPr>
        <w:t>B.</w:t>
      </w:r>
      <w:r>
        <w:rPr>
          <w:sz w:val="20"/>
        </w:rPr>
        <w:tab/>
      </w:r>
      <w:r>
        <w:rPr>
          <w:spacing w:val="-2"/>
          <w:sz w:val="20"/>
        </w:rPr>
        <w:t>9.8</w:t>
      </w:r>
      <w:r>
        <w:rPr>
          <w:spacing w:val="-11"/>
          <w:sz w:val="20"/>
        </w:rPr>
        <w:t xml:space="preserve"> </w:t>
      </w:r>
      <w:r>
        <w:rPr>
          <w:spacing w:val="-5"/>
          <w:sz w:val="20"/>
        </w:rPr>
        <w:t>uF</w:t>
      </w:r>
    </w:p>
    <w:p w14:paraId="3DC61908" w14:textId="77777777" w:rsidR="008B73B2" w:rsidRDefault="00000000">
      <w:pPr>
        <w:pStyle w:val="ListParagraph"/>
        <w:numPr>
          <w:ilvl w:val="0"/>
          <w:numId w:val="76"/>
        </w:numPr>
        <w:tabs>
          <w:tab w:val="left" w:pos="1851"/>
        </w:tabs>
        <w:rPr>
          <w:sz w:val="20"/>
        </w:rPr>
      </w:pPr>
      <w:r>
        <w:rPr>
          <w:spacing w:val="-2"/>
          <w:sz w:val="20"/>
        </w:rPr>
        <w:t>1.3</w:t>
      </w:r>
      <w:r>
        <w:rPr>
          <w:spacing w:val="-11"/>
          <w:sz w:val="20"/>
        </w:rPr>
        <w:t xml:space="preserve"> </w:t>
      </w:r>
      <w:r>
        <w:rPr>
          <w:spacing w:val="-7"/>
          <w:sz w:val="20"/>
        </w:rPr>
        <w:t>uF</w:t>
      </w:r>
    </w:p>
    <w:p w14:paraId="73BB20D8" w14:textId="77777777" w:rsidR="008B73B2" w:rsidRDefault="00000000">
      <w:pPr>
        <w:pStyle w:val="ListParagraph"/>
        <w:numPr>
          <w:ilvl w:val="0"/>
          <w:numId w:val="76"/>
        </w:numPr>
        <w:tabs>
          <w:tab w:val="left" w:pos="1851"/>
        </w:tabs>
        <w:rPr>
          <w:sz w:val="20"/>
        </w:rPr>
      </w:pPr>
      <w:r>
        <w:rPr>
          <w:spacing w:val="-2"/>
          <w:sz w:val="20"/>
        </w:rPr>
        <w:t>0.8</w:t>
      </w:r>
      <w:r>
        <w:rPr>
          <w:spacing w:val="-11"/>
          <w:sz w:val="20"/>
        </w:rPr>
        <w:t xml:space="preserve"> </w:t>
      </w:r>
      <w:r>
        <w:rPr>
          <w:spacing w:val="-7"/>
          <w:sz w:val="20"/>
        </w:rPr>
        <w:t>uF</w:t>
      </w:r>
    </w:p>
    <w:p w14:paraId="6CE7EF9C" w14:textId="77777777" w:rsidR="008B73B2" w:rsidRDefault="008B73B2">
      <w:pPr>
        <w:pStyle w:val="BodyText"/>
        <w:spacing w:before="20"/>
      </w:pPr>
    </w:p>
    <w:p w14:paraId="18E0184E" w14:textId="77777777" w:rsidR="008B73B2" w:rsidRDefault="00000000">
      <w:pPr>
        <w:pStyle w:val="ListParagraph"/>
        <w:numPr>
          <w:ilvl w:val="0"/>
          <w:numId w:val="79"/>
        </w:numPr>
        <w:tabs>
          <w:tab w:val="left" w:pos="1054"/>
        </w:tabs>
        <w:spacing w:before="0" w:line="249" w:lineRule="auto"/>
        <w:ind w:left="1054" w:right="479" w:hanging="720"/>
        <w:jc w:val="both"/>
        <w:rPr>
          <w:sz w:val="20"/>
        </w:rPr>
      </w:pPr>
      <w:r>
        <w:rPr>
          <w:sz w:val="20"/>
        </w:rPr>
        <w:t>An</w:t>
      </w:r>
      <w:r>
        <w:rPr>
          <w:spacing w:val="-13"/>
          <w:sz w:val="20"/>
        </w:rPr>
        <w:t xml:space="preserve"> </w:t>
      </w:r>
      <w:r>
        <w:rPr>
          <w:sz w:val="20"/>
        </w:rPr>
        <w:t>electric</w:t>
      </w:r>
      <w:r>
        <w:rPr>
          <w:spacing w:val="-12"/>
          <w:sz w:val="20"/>
        </w:rPr>
        <w:t xml:space="preserve"> </w:t>
      </w:r>
      <w:r>
        <w:rPr>
          <w:sz w:val="20"/>
        </w:rPr>
        <w:t>current</w:t>
      </w:r>
      <w:r>
        <w:rPr>
          <w:spacing w:val="-13"/>
          <w:sz w:val="20"/>
        </w:rPr>
        <w:t xml:space="preserve"> </w:t>
      </w:r>
      <w:r>
        <w:rPr>
          <w:sz w:val="20"/>
        </w:rPr>
        <w:t>of</w:t>
      </w:r>
      <w:r>
        <w:rPr>
          <w:spacing w:val="-12"/>
          <w:sz w:val="20"/>
        </w:rPr>
        <w:t xml:space="preserve"> </w:t>
      </w:r>
      <w:r>
        <w:rPr>
          <w:sz w:val="20"/>
        </w:rPr>
        <w:t>2</w:t>
      </w:r>
      <w:r>
        <w:rPr>
          <w:spacing w:val="-13"/>
          <w:sz w:val="20"/>
        </w:rPr>
        <w:t xml:space="preserve"> </w:t>
      </w:r>
      <w:r>
        <w:rPr>
          <w:sz w:val="20"/>
        </w:rPr>
        <w:t>amperes</w:t>
      </w:r>
      <w:r>
        <w:rPr>
          <w:spacing w:val="-12"/>
          <w:sz w:val="20"/>
        </w:rPr>
        <w:t xml:space="preserve"> </w:t>
      </w:r>
      <w:r>
        <w:rPr>
          <w:sz w:val="20"/>
        </w:rPr>
        <w:t>flows</w:t>
      </w:r>
      <w:r>
        <w:rPr>
          <w:spacing w:val="-13"/>
          <w:sz w:val="20"/>
        </w:rPr>
        <w:t xml:space="preserve"> </w:t>
      </w:r>
      <w:r>
        <w:rPr>
          <w:sz w:val="20"/>
        </w:rPr>
        <w:t>in</w:t>
      </w:r>
      <w:r>
        <w:rPr>
          <w:spacing w:val="-12"/>
          <w:sz w:val="20"/>
        </w:rPr>
        <w:t xml:space="preserve"> </w:t>
      </w:r>
      <w:r>
        <w:rPr>
          <w:sz w:val="20"/>
        </w:rPr>
        <w:t>a</w:t>
      </w:r>
      <w:r>
        <w:rPr>
          <w:spacing w:val="-13"/>
          <w:sz w:val="20"/>
        </w:rPr>
        <w:t xml:space="preserve"> </w:t>
      </w:r>
      <w:r>
        <w:rPr>
          <w:sz w:val="20"/>
        </w:rPr>
        <w:t xml:space="preserve">heating </w:t>
      </w:r>
      <w:r>
        <w:rPr>
          <w:spacing w:val="-4"/>
          <w:sz w:val="20"/>
        </w:rPr>
        <w:t>coil</w:t>
      </w:r>
      <w:r>
        <w:rPr>
          <w:spacing w:val="-9"/>
          <w:sz w:val="20"/>
        </w:rPr>
        <w:t xml:space="preserve"> </w:t>
      </w:r>
      <w:r>
        <w:rPr>
          <w:spacing w:val="-4"/>
          <w:sz w:val="20"/>
        </w:rPr>
        <w:t>of</w:t>
      </w:r>
      <w:r>
        <w:rPr>
          <w:spacing w:val="-8"/>
          <w:sz w:val="20"/>
        </w:rPr>
        <w:t xml:space="preserve"> </w:t>
      </w:r>
      <w:r>
        <w:rPr>
          <w:spacing w:val="-4"/>
          <w:sz w:val="20"/>
        </w:rPr>
        <w:t>resistance</w:t>
      </w:r>
      <w:r>
        <w:rPr>
          <w:spacing w:val="-9"/>
          <w:sz w:val="20"/>
        </w:rPr>
        <w:t xml:space="preserve"> </w:t>
      </w:r>
      <w:r>
        <w:rPr>
          <w:spacing w:val="-4"/>
          <w:sz w:val="20"/>
        </w:rPr>
        <w:t>50</w:t>
      </w:r>
      <w:r>
        <w:rPr>
          <w:spacing w:val="-8"/>
          <w:sz w:val="20"/>
        </w:rPr>
        <w:t xml:space="preserve"> </w:t>
      </w:r>
      <w:r>
        <w:rPr>
          <w:spacing w:val="-4"/>
          <w:sz w:val="20"/>
        </w:rPr>
        <w:t>ohms</w:t>
      </w:r>
      <w:r>
        <w:rPr>
          <w:spacing w:val="-9"/>
          <w:sz w:val="20"/>
        </w:rPr>
        <w:t xml:space="preserve"> </w:t>
      </w:r>
      <w:r>
        <w:rPr>
          <w:spacing w:val="-4"/>
          <w:sz w:val="20"/>
        </w:rPr>
        <w:t>for</w:t>
      </w:r>
      <w:r>
        <w:rPr>
          <w:spacing w:val="-8"/>
          <w:sz w:val="20"/>
        </w:rPr>
        <w:t xml:space="preserve"> </w:t>
      </w:r>
      <w:r>
        <w:rPr>
          <w:spacing w:val="-4"/>
          <w:sz w:val="20"/>
        </w:rPr>
        <w:t>3</w:t>
      </w:r>
      <w:r>
        <w:rPr>
          <w:spacing w:val="-9"/>
          <w:sz w:val="20"/>
        </w:rPr>
        <w:t xml:space="preserve"> </w:t>
      </w:r>
      <w:r>
        <w:rPr>
          <w:spacing w:val="-4"/>
          <w:sz w:val="20"/>
        </w:rPr>
        <w:t>minutes</w:t>
      </w:r>
      <w:r>
        <w:rPr>
          <w:spacing w:val="-8"/>
          <w:sz w:val="20"/>
        </w:rPr>
        <w:t xml:space="preserve"> </w:t>
      </w:r>
      <w:r>
        <w:rPr>
          <w:spacing w:val="-4"/>
          <w:sz w:val="20"/>
        </w:rPr>
        <w:t>20</w:t>
      </w:r>
      <w:r>
        <w:rPr>
          <w:spacing w:val="-9"/>
          <w:sz w:val="20"/>
        </w:rPr>
        <w:t xml:space="preserve"> </w:t>
      </w:r>
      <w:r>
        <w:rPr>
          <w:spacing w:val="-4"/>
          <w:sz w:val="20"/>
        </w:rPr>
        <w:t xml:space="preserve">seconds. </w:t>
      </w:r>
      <w:r>
        <w:rPr>
          <w:sz w:val="20"/>
        </w:rPr>
        <w:t>Determine the heat produced.</w:t>
      </w:r>
    </w:p>
    <w:p w14:paraId="681119B6" w14:textId="77777777" w:rsidR="008B73B2" w:rsidRDefault="00000000">
      <w:pPr>
        <w:pStyle w:val="ListParagraph"/>
        <w:numPr>
          <w:ilvl w:val="1"/>
          <w:numId w:val="79"/>
        </w:numPr>
        <w:tabs>
          <w:tab w:val="left" w:pos="1846"/>
          <w:tab w:val="left" w:pos="3215"/>
          <w:tab w:val="left" w:pos="4007"/>
        </w:tabs>
        <w:spacing w:before="0"/>
        <w:ind w:left="1846" w:hanging="792"/>
        <w:jc w:val="both"/>
        <w:rPr>
          <w:sz w:val="20"/>
        </w:rPr>
      </w:pPr>
      <w:r>
        <w:rPr>
          <w:spacing w:val="-2"/>
          <w:sz w:val="20"/>
        </w:rPr>
        <w:t>0.5</w:t>
      </w:r>
      <w:r>
        <w:rPr>
          <w:spacing w:val="-16"/>
          <w:sz w:val="20"/>
        </w:rPr>
        <w:t xml:space="preserve"> </w:t>
      </w:r>
      <w:r>
        <w:rPr>
          <w:spacing w:val="-7"/>
          <w:sz w:val="20"/>
        </w:rPr>
        <w:t>kJ</w:t>
      </w:r>
      <w:r>
        <w:rPr>
          <w:sz w:val="20"/>
        </w:rPr>
        <w:tab/>
      </w:r>
      <w:r>
        <w:rPr>
          <w:spacing w:val="-5"/>
          <w:sz w:val="20"/>
        </w:rPr>
        <w:t>B.</w:t>
      </w:r>
      <w:r>
        <w:rPr>
          <w:sz w:val="20"/>
        </w:rPr>
        <w:tab/>
      </w:r>
      <w:r>
        <w:rPr>
          <w:spacing w:val="-2"/>
          <w:sz w:val="20"/>
        </w:rPr>
        <w:t>8.0</w:t>
      </w:r>
      <w:r>
        <w:rPr>
          <w:spacing w:val="-16"/>
          <w:sz w:val="20"/>
        </w:rPr>
        <w:t xml:space="preserve"> </w:t>
      </w:r>
      <w:r>
        <w:rPr>
          <w:spacing w:val="-5"/>
          <w:sz w:val="20"/>
        </w:rPr>
        <w:t>kJ</w:t>
      </w:r>
    </w:p>
    <w:p w14:paraId="73144FDA" w14:textId="77777777" w:rsidR="008B73B2" w:rsidRDefault="00000000">
      <w:pPr>
        <w:pStyle w:val="BodyText"/>
        <w:tabs>
          <w:tab w:val="left" w:pos="1774"/>
          <w:tab w:val="left" w:pos="3215"/>
          <w:tab w:val="left" w:pos="3935"/>
        </w:tabs>
        <w:spacing w:before="10"/>
        <w:ind w:left="1054"/>
        <w:jc w:val="both"/>
      </w:pPr>
      <w:r>
        <w:rPr>
          <w:spacing w:val="-5"/>
        </w:rPr>
        <w:t>C.</w:t>
      </w:r>
      <w:r>
        <w:tab/>
      </w:r>
      <w:r>
        <w:rPr>
          <w:spacing w:val="-7"/>
        </w:rPr>
        <w:t>20.0</w:t>
      </w:r>
      <w:r>
        <w:rPr>
          <w:spacing w:val="-28"/>
        </w:rPr>
        <w:t xml:space="preserve"> </w:t>
      </w:r>
      <w:r>
        <w:rPr>
          <w:spacing w:val="-5"/>
        </w:rPr>
        <w:t>kJ</w:t>
      </w:r>
      <w:r>
        <w:tab/>
      </w:r>
      <w:r>
        <w:rPr>
          <w:spacing w:val="-7"/>
        </w:rPr>
        <w:t>D.</w:t>
      </w:r>
      <w:r>
        <w:tab/>
      </w:r>
      <w:r>
        <w:rPr>
          <w:spacing w:val="-5"/>
        </w:rPr>
        <w:t>40.</w:t>
      </w:r>
      <w:r>
        <w:rPr>
          <w:spacing w:val="-8"/>
        </w:rPr>
        <w:t xml:space="preserve"> </w:t>
      </w:r>
      <w:r>
        <w:rPr>
          <w:spacing w:val="-5"/>
        </w:rPr>
        <w:t>0kJ</w:t>
      </w:r>
    </w:p>
    <w:p w14:paraId="6D485E3F" w14:textId="77777777" w:rsidR="008B73B2" w:rsidRDefault="008B73B2">
      <w:pPr>
        <w:pStyle w:val="BodyText"/>
        <w:spacing w:before="20"/>
      </w:pPr>
    </w:p>
    <w:p w14:paraId="0C548110" w14:textId="77777777" w:rsidR="008B73B2" w:rsidRDefault="00000000">
      <w:pPr>
        <w:pStyle w:val="ListParagraph"/>
        <w:numPr>
          <w:ilvl w:val="0"/>
          <w:numId w:val="79"/>
        </w:numPr>
        <w:tabs>
          <w:tab w:val="left" w:pos="1054"/>
        </w:tabs>
        <w:spacing w:before="0" w:line="249" w:lineRule="auto"/>
        <w:ind w:left="1054" w:right="482" w:hanging="720"/>
        <w:jc w:val="left"/>
        <w:rPr>
          <w:sz w:val="20"/>
        </w:rPr>
      </w:pPr>
      <w:r>
        <w:rPr>
          <w:sz w:val="20"/>
        </w:rPr>
        <w:t>If</w:t>
      </w:r>
      <w:r>
        <w:rPr>
          <w:spacing w:val="-14"/>
          <w:sz w:val="20"/>
        </w:rPr>
        <w:t xml:space="preserve"> </w:t>
      </w:r>
      <w:r>
        <w:rPr>
          <w:sz w:val="20"/>
        </w:rPr>
        <w:t>the</w:t>
      </w:r>
      <w:r>
        <w:rPr>
          <w:spacing w:val="-13"/>
          <w:sz w:val="20"/>
        </w:rPr>
        <w:t xml:space="preserve"> </w:t>
      </w:r>
      <w:r>
        <w:rPr>
          <w:sz w:val="20"/>
        </w:rPr>
        <w:t>maximum</w:t>
      </w:r>
      <w:r>
        <w:rPr>
          <w:spacing w:val="-12"/>
          <w:sz w:val="20"/>
        </w:rPr>
        <w:t xml:space="preserve"> </w:t>
      </w:r>
      <w:r>
        <w:rPr>
          <w:sz w:val="20"/>
        </w:rPr>
        <w:t>voltage</w:t>
      </w:r>
      <w:r>
        <w:rPr>
          <w:spacing w:val="-13"/>
          <w:sz w:val="20"/>
        </w:rPr>
        <w:t xml:space="preserve"> </w:t>
      </w:r>
      <w:r>
        <w:rPr>
          <w:sz w:val="20"/>
        </w:rPr>
        <w:t>across</w:t>
      </w:r>
      <w:r>
        <w:rPr>
          <w:spacing w:val="-12"/>
          <w:sz w:val="20"/>
        </w:rPr>
        <w:t xml:space="preserve"> </w:t>
      </w:r>
      <w:r>
        <w:rPr>
          <w:sz w:val="20"/>
        </w:rPr>
        <w:t>a</w:t>
      </w:r>
      <w:r>
        <w:rPr>
          <w:spacing w:val="-13"/>
          <w:sz w:val="20"/>
        </w:rPr>
        <w:t xml:space="preserve"> </w:t>
      </w:r>
      <w:r>
        <w:rPr>
          <w:sz w:val="20"/>
        </w:rPr>
        <w:t>100-ohm</w:t>
      </w:r>
      <w:r>
        <w:rPr>
          <w:spacing w:val="-12"/>
          <w:sz w:val="20"/>
        </w:rPr>
        <w:t xml:space="preserve"> </w:t>
      </w:r>
      <w:r>
        <w:rPr>
          <w:sz w:val="20"/>
        </w:rPr>
        <w:t xml:space="preserve">resistor </w:t>
      </w:r>
      <w:r>
        <w:rPr>
          <w:spacing w:val="-2"/>
          <w:sz w:val="20"/>
        </w:rPr>
        <w:t>is</w:t>
      </w:r>
      <w:r>
        <w:rPr>
          <w:spacing w:val="-18"/>
          <w:sz w:val="20"/>
        </w:rPr>
        <w:t xml:space="preserve"> </w:t>
      </w:r>
      <w:r>
        <w:rPr>
          <w:spacing w:val="-2"/>
          <w:sz w:val="20"/>
        </w:rPr>
        <w:t>20V,</w:t>
      </w:r>
      <w:r>
        <w:rPr>
          <w:spacing w:val="-16"/>
          <w:sz w:val="20"/>
        </w:rPr>
        <w:t xml:space="preserve"> </w:t>
      </w:r>
      <w:r>
        <w:rPr>
          <w:spacing w:val="-2"/>
          <w:sz w:val="20"/>
        </w:rPr>
        <w:t>then the</w:t>
      </w:r>
      <w:r>
        <w:rPr>
          <w:spacing w:val="-14"/>
          <w:sz w:val="20"/>
        </w:rPr>
        <w:t xml:space="preserve"> </w:t>
      </w:r>
      <w:r>
        <w:rPr>
          <w:spacing w:val="-2"/>
          <w:sz w:val="20"/>
        </w:rPr>
        <w:t>maximum</w:t>
      </w:r>
      <w:r>
        <w:rPr>
          <w:spacing w:val="-8"/>
          <w:sz w:val="20"/>
        </w:rPr>
        <w:t xml:space="preserve"> </w:t>
      </w:r>
      <w:r>
        <w:rPr>
          <w:spacing w:val="-2"/>
          <w:sz w:val="20"/>
        </w:rPr>
        <w:t>power</w:t>
      </w:r>
      <w:r>
        <w:rPr>
          <w:spacing w:val="-11"/>
          <w:sz w:val="20"/>
        </w:rPr>
        <w:t xml:space="preserve"> </w:t>
      </w:r>
      <w:r>
        <w:rPr>
          <w:spacing w:val="-2"/>
          <w:sz w:val="20"/>
        </w:rPr>
        <w:t>it</w:t>
      </w:r>
      <w:r>
        <w:rPr>
          <w:spacing w:val="-8"/>
          <w:sz w:val="20"/>
        </w:rPr>
        <w:t xml:space="preserve"> </w:t>
      </w:r>
      <w:r>
        <w:rPr>
          <w:spacing w:val="-2"/>
          <w:sz w:val="20"/>
        </w:rPr>
        <w:t>can</w:t>
      </w:r>
      <w:r>
        <w:rPr>
          <w:spacing w:val="-7"/>
          <w:sz w:val="20"/>
        </w:rPr>
        <w:t xml:space="preserve"> </w:t>
      </w:r>
      <w:r>
        <w:rPr>
          <w:spacing w:val="-2"/>
          <w:sz w:val="20"/>
        </w:rPr>
        <w:t>dissipate</w:t>
      </w:r>
      <w:r>
        <w:rPr>
          <w:spacing w:val="-16"/>
          <w:sz w:val="20"/>
        </w:rPr>
        <w:t xml:space="preserve"> </w:t>
      </w:r>
      <w:r>
        <w:rPr>
          <w:spacing w:val="-2"/>
          <w:sz w:val="20"/>
        </w:rPr>
        <w:t>is</w:t>
      </w:r>
    </w:p>
    <w:p w14:paraId="20E80520" w14:textId="77777777" w:rsidR="008B73B2" w:rsidRDefault="00000000">
      <w:pPr>
        <w:pStyle w:val="ListParagraph"/>
        <w:numPr>
          <w:ilvl w:val="1"/>
          <w:numId w:val="79"/>
        </w:numPr>
        <w:tabs>
          <w:tab w:val="left" w:pos="1774"/>
          <w:tab w:val="left" w:pos="3215"/>
          <w:tab w:val="left" w:pos="3935"/>
        </w:tabs>
        <w:spacing w:before="0" w:line="229" w:lineRule="exact"/>
        <w:ind w:left="1774" w:hanging="720"/>
        <w:rPr>
          <w:sz w:val="20"/>
        </w:rPr>
      </w:pPr>
      <w:r>
        <w:rPr>
          <w:spacing w:val="-6"/>
          <w:sz w:val="20"/>
        </w:rPr>
        <w:t>5.00</w:t>
      </w:r>
      <w:r>
        <w:rPr>
          <w:spacing w:val="-18"/>
          <w:sz w:val="20"/>
        </w:rPr>
        <w:t xml:space="preserve"> </w:t>
      </w:r>
      <w:r>
        <w:rPr>
          <w:spacing w:val="-10"/>
          <w:sz w:val="20"/>
        </w:rPr>
        <w:t>W</w:t>
      </w:r>
      <w:r>
        <w:rPr>
          <w:sz w:val="20"/>
        </w:rPr>
        <w:tab/>
      </w:r>
      <w:r>
        <w:rPr>
          <w:spacing w:val="-5"/>
          <w:sz w:val="20"/>
        </w:rPr>
        <w:t>B.</w:t>
      </w:r>
      <w:r>
        <w:rPr>
          <w:sz w:val="20"/>
        </w:rPr>
        <w:tab/>
      </w:r>
      <w:r>
        <w:rPr>
          <w:spacing w:val="-6"/>
          <w:sz w:val="20"/>
        </w:rPr>
        <w:t>4.00</w:t>
      </w:r>
      <w:r>
        <w:rPr>
          <w:spacing w:val="-18"/>
          <w:sz w:val="20"/>
        </w:rPr>
        <w:t xml:space="preserve"> </w:t>
      </w:r>
      <w:r>
        <w:rPr>
          <w:spacing w:val="-12"/>
          <w:sz w:val="20"/>
        </w:rPr>
        <w:t>W</w:t>
      </w:r>
    </w:p>
    <w:p w14:paraId="00196CF4" w14:textId="77777777" w:rsidR="008B73B2" w:rsidRDefault="008B73B2">
      <w:pPr>
        <w:spacing w:line="229" w:lineRule="exact"/>
        <w:rPr>
          <w:sz w:val="20"/>
        </w:rPr>
        <w:sectPr w:rsidR="008B73B2">
          <w:pgSz w:w="12240" w:h="15840"/>
          <w:pgMar w:top="1200" w:right="580" w:bottom="1000" w:left="800" w:header="0" w:footer="809" w:gutter="0"/>
          <w:cols w:num="2" w:space="720" w:equalWidth="0">
            <w:col w:w="5322" w:space="40"/>
            <w:col w:w="5498"/>
          </w:cols>
        </w:sectPr>
      </w:pPr>
    </w:p>
    <w:p w14:paraId="6A757553" w14:textId="77777777" w:rsidR="008B73B2" w:rsidRDefault="00000000">
      <w:pPr>
        <w:tabs>
          <w:tab w:val="left" w:pos="1717"/>
          <w:tab w:val="left" w:pos="3158"/>
          <w:tab w:val="left" w:pos="3878"/>
        </w:tabs>
        <w:spacing w:before="72"/>
        <w:ind w:left="1000"/>
        <w:rPr>
          <w:sz w:val="20"/>
        </w:rPr>
      </w:pPr>
      <w:r>
        <w:rPr>
          <w:spacing w:val="-5"/>
          <w:sz w:val="20"/>
        </w:rPr>
        <w:t>C.</w:t>
      </w:r>
      <w:r>
        <w:rPr>
          <w:sz w:val="20"/>
        </w:rPr>
        <w:tab/>
      </w:r>
      <w:r>
        <w:rPr>
          <w:spacing w:val="-6"/>
          <w:sz w:val="20"/>
        </w:rPr>
        <w:t>2.00</w:t>
      </w:r>
      <w:r>
        <w:rPr>
          <w:spacing w:val="-18"/>
          <w:sz w:val="20"/>
        </w:rPr>
        <w:t xml:space="preserve"> </w:t>
      </w:r>
      <w:r>
        <w:rPr>
          <w:spacing w:val="-10"/>
          <w:sz w:val="20"/>
        </w:rPr>
        <w:t>W</w:t>
      </w:r>
      <w:r>
        <w:rPr>
          <w:sz w:val="20"/>
        </w:rPr>
        <w:tab/>
      </w:r>
      <w:r>
        <w:rPr>
          <w:spacing w:val="-5"/>
          <w:sz w:val="20"/>
        </w:rPr>
        <w:t>D.</w:t>
      </w:r>
      <w:r>
        <w:rPr>
          <w:sz w:val="20"/>
        </w:rPr>
        <w:tab/>
      </w:r>
      <w:r>
        <w:rPr>
          <w:spacing w:val="-6"/>
          <w:sz w:val="20"/>
        </w:rPr>
        <w:t>0.25</w:t>
      </w:r>
      <w:r>
        <w:rPr>
          <w:spacing w:val="-18"/>
          <w:sz w:val="20"/>
        </w:rPr>
        <w:t xml:space="preserve"> </w:t>
      </w:r>
      <w:r>
        <w:rPr>
          <w:spacing w:val="-10"/>
          <w:sz w:val="20"/>
        </w:rPr>
        <w:t>W</w:t>
      </w:r>
    </w:p>
    <w:p w14:paraId="3722E332" w14:textId="77777777" w:rsidR="008B73B2" w:rsidRDefault="00000000">
      <w:pPr>
        <w:pStyle w:val="ListParagraph"/>
        <w:numPr>
          <w:ilvl w:val="0"/>
          <w:numId w:val="79"/>
        </w:numPr>
        <w:tabs>
          <w:tab w:val="left" w:pos="997"/>
          <w:tab w:val="left" w:pos="1000"/>
        </w:tabs>
        <w:spacing w:line="247" w:lineRule="auto"/>
        <w:ind w:right="220" w:hanging="721"/>
        <w:jc w:val="left"/>
        <w:rPr>
          <w:sz w:val="20"/>
        </w:rPr>
      </w:pPr>
      <w:r>
        <w:rPr>
          <w:sz w:val="20"/>
        </w:rPr>
        <w:t>Which</w:t>
      </w:r>
      <w:r>
        <w:rPr>
          <w:spacing w:val="-6"/>
          <w:sz w:val="20"/>
        </w:rPr>
        <w:t xml:space="preserve"> </w:t>
      </w:r>
      <w:r>
        <w:rPr>
          <w:sz w:val="20"/>
        </w:rPr>
        <w:t>of</w:t>
      </w:r>
      <w:r>
        <w:rPr>
          <w:spacing w:val="-7"/>
          <w:sz w:val="20"/>
        </w:rPr>
        <w:t xml:space="preserve"> </w:t>
      </w:r>
      <w:r>
        <w:rPr>
          <w:sz w:val="20"/>
        </w:rPr>
        <w:t>the</w:t>
      </w:r>
      <w:r>
        <w:rPr>
          <w:spacing w:val="-4"/>
          <w:sz w:val="20"/>
        </w:rPr>
        <w:t xml:space="preserve"> </w:t>
      </w:r>
      <w:r>
        <w:rPr>
          <w:sz w:val="20"/>
        </w:rPr>
        <w:t>following</w:t>
      </w:r>
      <w:r>
        <w:rPr>
          <w:spacing w:val="-6"/>
          <w:sz w:val="20"/>
        </w:rPr>
        <w:t xml:space="preserve"> </w:t>
      </w:r>
      <w:r>
        <w:rPr>
          <w:sz w:val="20"/>
        </w:rPr>
        <w:t>is</w:t>
      </w:r>
      <w:r>
        <w:rPr>
          <w:spacing w:val="-6"/>
          <w:sz w:val="20"/>
        </w:rPr>
        <w:t xml:space="preserve"> </w:t>
      </w:r>
      <w:r>
        <w:rPr>
          <w:sz w:val="20"/>
        </w:rPr>
        <w:t>required</w:t>
      </w:r>
      <w:r>
        <w:rPr>
          <w:spacing w:val="-5"/>
          <w:sz w:val="20"/>
        </w:rPr>
        <w:t xml:space="preserve"> </w:t>
      </w:r>
      <w:r>
        <w:rPr>
          <w:sz w:val="20"/>
        </w:rPr>
        <w:t>to</w:t>
      </w:r>
      <w:r>
        <w:rPr>
          <w:spacing w:val="-5"/>
          <w:sz w:val="20"/>
        </w:rPr>
        <w:t xml:space="preserve"> </w:t>
      </w:r>
      <w:r>
        <w:rPr>
          <w:sz w:val="20"/>
        </w:rPr>
        <w:t>convert</w:t>
      </w:r>
      <w:r>
        <w:rPr>
          <w:spacing w:val="-6"/>
          <w:sz w:val="20"/>
        </w:rPr>
        <w:t xml:space="preserve"> </w:t>
      </w:r>
      <w:r>
        <w:rPr>
          <w:sz w:val="20"/>
        </w:rPr>
        <w:t>a milliammeter</w:t>
      </w:r>
      <w:r>
        <w:rPr>
          <w:spacing w:val="-5"/>
          <w:sz w:val="20"/>
        </w:rPr>
        <w:t xml:space="preserve"> </w:t>
      </w:r>
      <w:r>
        <w:rPr>
          <w:sz w:val="20"/>
        </w:rPr>
        <w:t>to</w:t>
      </w:r>
      <w:r>
        <w:rPr>
          <w:spacing w:val="-4"/>
          <w:sz w:val="20"/>
        </w:rPr>
        <w:t xml:space="preserve"> </w:t>
      </w:r>
      <w:r>
        <w:rPr>
          <w:sz w:val="20"/>
        </w:rPr>
        <w:t>an</w:t>
      </w:r>
      <w:r>
        <w:rPr>
          <w:spacing w:val="-1"/>
          <w:sz w:val="20"/>
        </w:rPr>
        <w:t xml:space="preserve"> </w:t>
      </w:r>
      <w:r>
        <w:rPr>
          <w:sz w:val="20"/>
        </w:rPr>
        <w:t>ammeter?</w:t>
      </w:r>
    </w:p>
    <w:p w14:paraId="5072C7CF" w14:textId="77777777" w:rsidR="008B73B2" w:rsidRDefault="00000000">
      <w:pPr>
        <w:pStyle w:val="ListParagraph"/>
        <w:numPr>
          <w:ilvl w:val="1"/>
          <w:numId w:val="79"/>
        </w:numPr>
        <w:tabs>
          <w:tab w:val="left" w:pos="1717"/>
        </w:tabs>
        <w:spacing w:before="4"/>
        <w:ind w:left="1717" w:hanging="717"/>
        <w:rPr>
          <w:sz w:val="20"/>
        </w:rPr>
      </w:pPr>
      <w:r>
        <w:rPr>
          <w:spacing w:val="-2"/>
          <w:sz w:val="20"/>
        </w:rPr>
        <w:t>A</w:t>
      </w:r>
      <w:r>
        <w:rPr>
          <w:spacing w:val="-10"/>
          <w:sz w:val="20"/>
        </w:rPr>
        <w:t xml:space="preserve"> </w:t>
      </w:r>
      <w:r>
        <w:rPr>
          <w:spacing w:val="-2"/>
          <w:sz w:val="20"/>
        </w:rPr>
        <w:t>high</w:t>
      </w:r>
      <w:r>
        <w:rPr>
          <w:spacing w:val="-6"/>
          <w:sz w:val="20"/>
        </w:rPr>
        <w:t xml:space="preserve"> </w:t>
      </w:r>
      <w:r>
        <w:rPr>
          <w:spacing w:val="-2"/>
          <w:sz w:val="20"/>
        </w:rPr>
        <w:t>resistance</w:t>
      </w:r>
      <w:r>
        <w:rPr>
          <w:spacing w:val="-3"/>
          <w:sz w:val="20"/>
        </w:rPr>
        <w:t xml:space="preserve"> </w:t>
      </w:r>
      <w:r>
        <w:rPr>
          <w:spacing w:val="-2"/>
          <w:sz w:val="20"/>
        </w:rPr>
        <w:t>in</w:t>
      </w:r>
      <w:r>
        <w:rPr>
          <w:spacing w:val="-8"/>
          <w:sz w:val="20"/>
        </w:rPr>
        <w:t xml:space="preserve"> </w:t>
      </w:r>
      <w:r>
        <w:rPr>
          <w:spacing w:val="-2"/>
          <w:sz w:val="20"/>
        </w:rPr>
        <w:t>parallel</w:t>
      </w:r>
    </w:p>
    <w:p w14:paraId="5E683773" w14:textId="77777777" w:rsidR="008B73B2" w:rsidRDefault="00000000">
      <w:pPr>
        <w:pStyle w:val="ListParagraph"/>
        <w:numPr>
          <w:ilvl w:val="1"/>
          <w:numId w:val="79"/>
        </w:numPr>
        <w:tabs>
          <w:tab w:val="left" w:pos="1717"/>
        </w:tabs>
        <w:ind w:left="1717" w:hanging="717"/>
        <w:rPr>
          <w:sz w:val="20"/>
        </w:rPr>
      </w:pPr>
      <w:r>
        <w:rPr>
          <w:sz w:val="20"/>
        </w:rPr>
        <w:t>A</w:t>
      </w:r>
      <w:r>
        <w:rPr>
          <w:spacing w:val="-3"/>
          <w:sz w:val="20"/>
        </w:rPr>
        <w:t xml:space="preserve"> </w:t>
      </w:r>
      <w:r>
        <w:rPr>
          <w:sz w:val="20"/>
        </w:rPr>
        <w:t>high</w:t>
      </w:r>
      <w:r>
        <w:rPr>
          <w:spacing w:val="2"/>
          <w:sz w:val="20"/>
        </w:rPr>
        <w:t xml:space="preserve"> </w:t>
      </w:r>
      <w:r>
        <w:rPr>
          <w:sz w:val="20"/>
        </w:rPr>
        <w:t>resistance in</w:t>
      </w:r>
      <w:r>
        <w:rPr>
          <w:spacing w:val="-18"/>
          <w:sz w:val="20"/>
        </w:rPr>
        <w:t xml:space="preserve"> </w:t>
      </w:r>
      <w:r>
        <w:rPr>
          <w:spacing w:val="-2"/>
          <w:sz w:val="20"/>
        </w:rPr>
        <w:t>series</w:t>
      </w:r>
    </w:p>
    <w:p w14:paraId="5F241C27" w14:textId="77777777" w:rsidR="008B73B2" w:rsidRDefault="00000000">
      <w:pPr>
        <w:pStyle w:val="ListParagraph"/>
        <w:numPr>
          <w:ilvl w:val="1"/>
          <w:numId w:val="79"/>
        </w:numPr>
        <w:tabs>
          <w:tab w:val="left" w:pos="1717"/>
        </w:tabs>
        <w:ind w:left="1717" w:hanging="717"/>
        <w:rPr>
          <w:sz w:val="20"/>
        </w:rPr>
      </w:pPr>
      <w:r>
        <w:rPr>
          <w:sz w:val="20"/>
        </w:rPr>
        <w:t>A</w:t>
      </w:r>
      <w:r>
        <w:rPr>
          <w:spacing w:val="-17"/>
          <w:sz w:val="20"/>
        </w:rPr>
        <w:t xml:space="preserve"> </w:t>
      </w:r>
      <w:r>
        <w:rPr>
          <w:sz w:val="20"/>
        </w:rPr>
        <w:t>low</w:t>
      </w:r>
      <w:r>
        <w:rPr>
          <w:spacing w:val="-21"/>
          <w:sz w:val="20"/>
        </w:rPr>
        <w:t xml:space="preserve"> </w:t>
      </w:r>
      <w:r>
        <w:rPr>
          <w:sz w:val="20"/>
        </w:rPr>
        <w:t>resistance</w:t>
      </w:r>
      <w:r>
        <w:rPr>
          <w:spacing w:val="-13"/>
          <w:sz w:val="20"/>
        </w:rPr>
        <w:t xml:space="preserve"> </w:t>
      </w:r>
      <w:r>
        <w:rPr>
          <w:sz w:val="20"/>
        </w:rPr>
        <w:t>in</w:t>
      </w:r>
      <w:r>
        <w:rPr>
          <w:spacing w:val="-12"/>
          <w:sz w:val="20"/>
        </w:rPr>
        <w:t xml:space="preserve"> </w:t>
      </w:r>
      <w:r>
        <w:rPr>
          <w:spacing w:val="-2"/>
          <w:sz w:val="20"/>
        </w:rPr>
        <w:t>parallel</w:t>
      </w:r>
    </w:p>
    <w:p w14:paraId="0758FB28" w14:textId="77777777" w:rsidR="008B73B2" w:rsidRDefault="00000000">
      <w:pPr>
        <w:pStyle w:val="ListParagraph"/>
        <w:numPr>
          <w:ilvl w:val="1"/>
          <w:numId w:val="79"/>
        </w:numPr>
        <w:tabs>
          <w:tab w:val="left" w:pos="1717"/>
        </w:tabs>
        <w:ind w:left="1717" w:hanging="717"/>
        <w:rPr>
          <w:sz w:val="20"/>
        </w:rPr>
      </w:pPr>
      <w:r>
        <w:rPr>
          <w:sz w:val="20"/>
        </w:rPr>
        <w:t>A</w:t>
      </w:r>
      <w:r>
        <w:rPr>
          <w:spacing w:val="-6"/>
          <w:sz w:val="20"/>
        </w:rPr>
        <w:t xml:space="preserve"> </w:t>
      </w:r>
      <w:r>
        <w:rPr>
          <w:sz w:val="20"/>
        </w:rPr>
        <w:t>low</w:t>
      </w:r>
      <w:r>
        <w:rPr>
          <w:spacing w:val="-5"/>
          <w:sz w:val="20"/>
        </w:rPr>
        <w:t xml:space="preserve"> </w:t>
      </w:r>
      <w:r>
        <w:rPr>
          <w:sz w:val="20"/>
        </w:rPr>
        <w:t>resistance</w:t>
      </w:r>
      <w:r>
        <w:rPr>
          <w:spacing w:val="-4"/>
          <w:sz w:val="20"/>
        </w:rPr>
        <w:t xml:space="preserve"> </w:t>
      </w:r>
      <w:r>
        <w:rPr>
          <w:spacing w:val="-2"/>
          <w:sz w:val="20"/>
        </w:rPr>
        <w:t>inseries.</w:t>
      </w:r>
    </w:p>
    <w:p w14:paraId="7BA7F216" w14:textId="77777777" w:rsidR="008B73B2" w:rsidRDefault="008B73B2">
      <w:pPr>
        <w:pStyle w:val="BodyText"/>
        <w:spacing w:before="20"/>
      </w:pPr>
    </w:p>
    <w:p w14:paraId="74FF3DE9" w14:textId="77777777" w:rsidR="008B73B2" w:rsidRDefault="00000000">
      <w:pPr>
        <w:pStyle w:val="ListParagraph"/>
        <w:numPr>
          <w:ilvl w:val="0"/>
          <w:numId w:val="79"/>
        </w:numPr>
        <w:tabs>
          <w:tab w:val="left" w:pos="997"/>
          <w:tab w:val="left" w:pos="1000"/>
        </w:tabs>
        <w:spacing w:before="1" w:line="249" w:lineRule="auto"/>
        <w:ind w:right="50" w:hanging="721"/>
        <w:jc w:val="left"/>
        <w:rPr>
          <w:sz w:val="20"/>
        </w:rPr>
      </w:pPr>
      <w:r>
        <w:rPr>
          <w:spacing w:val="-2"/>
          <w:sz w:val="20"/>
        </w:rPr>
        <w:t>The</w:t>
      </w:r>
      <w:r>
        <w:rPr>
          <w:spacing w:val="-19"/>
          <w:sz w:val="20"/>
        </w:rPr>
        <w:t xml:space="preserve"> </w:t>
      </w:r>
      <w:r>
        <w:rPr>
          <w:spacing w:val="-2"/>
          <w:sz w:val="20"/>
        </w:rPr>
        <w:t>primary</w:t>
      </w:r>
      <w:r>
        <w:rPr>
          <w:spacing w:val="-24"/>
          <w:sz w:val="20"/>
        </w:rPr>
        <w:t xml:space="preserve"> </w:t>
      </w:r>
      <w:r>
        <w:rPr>
          <w:spacing w:val="-2"/>
          <w:sz w:val="20"/>
        </w:rPr>
        <w:t>winding</w:t>
      </w:r>
      <w:r>
        <w:rPr>
          <w:spacing w:val="-18"/>
          <w:sz w:val="20"/>
        </w:rPr>
        <w:t xml:space="preserve"> </w:t>
      </w:r>
      <w:r>
        <w:rPr>
          <w:spacing w:val="-2"/>
          <w:sz w:val="20"/>
        </w:rPr>
        <w:t>of</w:t>
      </w:r>
      <w:r>
        <w:rPr>
          <w:spacing w:val="-28"/>
          <w:sz w:val="20"/>
        </w:rPr>
        <w:t xml:space="preserve"> </w:t>
      </w:r>
      <w:r>
        <w:rPr>
          <w:spacing w:val="-2"/>
          <w:sz w:val="20"/>
        </w:rPr>
        <w:t>a</w:t>
      </w:r>
      <w:r>
        <w:rPr>
          <w:spacing w:val="-12"/>
          <w:sz w:val="20"/>
        </w:rPr>
        <w:t xml:space="preserve"> </w:t>
      </w:r>
      <w:r>
        <w:rPr>
          <w:spacing w:val="-2"/>
          <w:sz w:val="20"/>
        </w:rPr>
        <w:t>transformer</w:t>
      </w:r>
      <w:r>
        <w:rPr>
          <w:spacing w:val="-20"/>
          <w:sz w:val="20"/>
        </w:rPr>
        <w:t xml:space="preserve"> </w:t>
      </w:r>
      <w:r>
        <w:rPr>
          <w:spacing w:val="-2"/>
          <w:sz w:val="20"/>
        </w:rPr>
        <w:t>has</w:t>
      </w:r>
      <w:r>
        <w:rPr>
          <w:spacing w:val="-17"/>
          <w:sz w:val="20"/>
        </w:rPr>
        <w:t xml:space="preserve"> </w:t>
      </w:r>
      <w:r>
        <w:rPr>
          <w:spacing w:val="-2"/>
          <w:sz w:val="20"/>
        </w:rPr>
        <w:t>400</w:t>
      </w:r>
      <w:r>
        <w:rPr>
          <w:spacing w:val="-20"/>
          <w:sz w:val="20"/>
        </w:rPr>
        <w:t xml:space="preserve"> </w:t>
      </w:r>
      <w:r>
        <w:rPr>
          <w:spacing w:val="-2"/>
          <w:sz w:val="20"/>
        </w:rPr>
        <w:t xml:space="preserve">turns </w:t>
      </w:r>
      <w:r>
        <w:rPr>
          <w:sz w:val="20"/>
        </w:rPr>
        <w:t>and its secondary has 100 turns. If a source</w:t>
      </w:r>
      <w:r>
        <w:rPr>
          <w:spacing w:val="-12"/>
          <w:sz w:val="20"/>
        </w:rPr>
        <w:t xml:space="preserve"> </w:t>
      </w:r>
      <w:r>
        <w:rPr>
          <w:sz w:val="20"/>
        </w:rPr>
        <w:t>of</w:t>
      </w:r>
    </w:p>
    <w:p w14:paraId="7EF700A9" w14:textId="77777777" w:rsidR="008B73B2" w:rsidRDefault="00000000">
      <w:pPr>
        <w:pStyle w:val="BodyText"/>
        <w:spacing w:before="1"/>
        <w:ind w:left="1000"/>
      </w:pPr>
      <w:r>
        <w:rPr>
          <w:spacing w:val="-6"/>
        </w:rPr>
        <w:t>e.m.f.</w:t>
      </w:r>
      <w:r>
        <w:rPr>
          <w:spacing w:val="-13"/>
        </w:rPr>
        <w:t xml:space="preserve"> </w:t>
      </w:r>
      <w:r>
        <w:rPr>
          <w:spacing w:val="-6"/>
        </w:rPr>
        <w:t>of</w:t>
      </w:r>
      <w:r>
        <w:rPr>
          <w:spacing w:val="-20"/>
        </w:rPr>
        <w:t xml:space="preserve"> </w:t>
      </w:r>
      <w:r>
        <w:rPr>
          <w:spacing w:val="-6"/>
        </w:rPr>
        <w:t>12V</w:t>
      </w:r>
      <w:r>
        <w:rPr>
          <w:spacing w:val="-19"/>
        </w:rPr>
        <w:t xml:space="preserve"> </w:t>
      </w:r>
      <w:r>
        <w:rPr>
          <w:spacing w:val="-6"/>
        </w:rPr>
        <w:t>is</w:t>
      </w:r>
      <w:r>
        <w:rPr>
          <w:spacing w:val="-12"/>
        </w:rPr>
        <w:t xml:space="preserve"> </w:t>
      </w:r>
      <w:r>
        <w:rPr>
          <w:spacing w:val="-6"/>
        </w:rPr>
        <w:t>applied</w:t>
      </w:r>
      <w:r>
        <w:rPr>
          <w:spacing w:val="-18"/>
        </w:rPr>
        <w:t xml:space="preserve"> </w:t>
      </w:r>
      <w:r>
        <w:rPr>
          <w:spacing w:val="-6"/>
        </w:rPr>
        <w:t>to</w:t>
      </w:r>
      <w:r>
        <w:rPr>
          <w:spacing w:val="-9"/>
        </w:rPr>
        <w:t xml:space="preserve"> </w:t>
      </w:r>
      <w:r>
        <w:rPr>
          <w:spacing w:val="-6"/>
        </w:rPr>
        <w:t>the</w:t>
      </w:r>
      <w:r>
        <w:rPr>
          <w:spacing w:val="-9"/>
        </w:rPr>
        <w:t xml:space="preserve"> </w:t>
      </w:r>
      <w:r>
        <w:rPr>
          <w:spacing w:val="-6"/>
        </w:rPr>
        <w:t>primary,</w:t>
      </w:r>
      <w:r>
        <w:rPr>
          <w:spacing w:val="-13"/>
        </w:rPr>
        <w:t xml:space="preserve"> </w:t>
      </w:r>
      <w:r>
        <w:rPr>
          <w:spacing w:val="-6"/>
        </w:rPr>
        <w:t>the</w:t>
      </w:r>
      <w:r>
        <w:rPr>
          <w:spacing w:val="-7"/>
        </w:rPr>
        <w:t xml:space="preserve"> </w:t>
      </w:r>
      <w:r>
        <w:rPr>
          <w:spacing w:val="-6"/>
        </w:rPr>
        <w:t>secondary</w:t>
      </w:r>
    </w:p>
    <w:p w14:paraId="64E15EAF" w14:textId="77777777" w:rsidR="008B73B2" w:rsidRDefault="00000000">
      <w:pPr>
        <w:pStyle w:val="BodyText"/>
        <w:spacing w:before="10"/>
        <w:ind w:left="1000"/>
      </w:pPr>
      <w:r>
        <w:t>e.m.f.</w:t>
      </w:r>
      <w:r>
        <w:rPr>
          <w:spacing w:val="-5"/>
        </w:rPr>
        <w:t xml:space="preserve"> </w:t>
      </w:r>
      <w:r>
        <w:t>will</w:t>
      </w:r>
      <w:r>
        <w:rPr>
          <w:spacing w:val="-7"/>
        </w:rPr>
        <w:t xml:space="preserve"> </w:t>
      </w:r>
      <w:r>
        <w:rPr>
          <w:spacing w:val="-5"/>
        </w:rPr>
        <w:t>be</w:t>
      </w:r>
    </w:p>
    <w:p w14:paraId="34FA5331" w14:textId="77777777" w:rsidR="008B73B2" w:rsidRDefault="00000000">
      <w:pPr>
        <w:tabs>
          <w:tab w:val="left" w:pos="1789"/>
          <w:tab w:val="left" w:pos="3158"/>
          <w:tab w:val="left" w:pos="3950"/>
        </w:tabs>
        <w:spacing w:before="10"/>
        <w:ind w:left="1000"/>
        <w:rPr>
          <w:sz w:val="20"/>
        </w:rPr>
      </w:pPr>
      <w:r>
        <w:rPr>
          <w:spacing w:val="-5"/>
          <w:sz w:val="20"/>
        </w:rPr>
        <w:t>A.</w:t>
      </w:r>
      <w:r>
        <w:rPr>
          <w:sz w:val="20"/>
        </w:rPr>
        <w:tab/>
      </w:r>
      <w:r>
        <w:rPr>
          <w:spacing w:val="-2"/>
          <w:sz w:val="20"/>
        </w:rPr>
        <w:t>3</w:t>
      </w:r>
      <w:r>
        <w:rPr>
          <w:spacing w:val="-19"/>
          <w:sz w:val="20"/>
        </w:rPr>
        <w:t xml:space="preserve"> </w:t>
      </w:r>
      <w:r>
        <w:rPr>
          <w:spacing w:val="-10"/>
          <w:sz w:val="20"/>
        </w:rPr>
        <w:t>V</w:t>
      </w:r>
      <w:r>
        <w:rPr>
          <w:sz w:val="20"/>
        </w:rPr>
        <w:tab/>
      </w:r>
      <w:r>
        <w:rPr>
          <w:spacing w:val="-5"/>
          <w:sz w:val="20"/>
        </w:rPr>
        <w:t>B.</w:t>
      </w:r>
      <w:r>
        <w:rPr>
          <w:sz w:val="20"/>
        </w:rPr>
        <w:tab/>
      </w:r>
      <w:r>
        <w:rPr>
          <w:spacing w:val="-2"/>
          <w:sz w:val="20"/>
        </w:rPr>
        <w:t>6</w:t>
      </w:r>
      <w:r>
        <w:rPr>
          <w:spacing w:val="-19"/>
          <w:sz w:val="20"/>
        </w:rPr>
        <w:t xml:space="preserve"> </w:t>
      </w:r>
      <w:r>
        <w:rPr>
          <w:spacing w:val="-10"/>
          <w:sz w:val="20"/>
        </w:rPr>
        <w:t>V</w:t>
      </w:r>
    </w:p>
    <w:p w14:paraId="02563CB2"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5"/>
          <w:sz w:val="20"/>
        </w:rPr>
        <w:t>24V</w:t>
      </w:r>
      <w:r>
        <w:rPr>
          <w:sz w:val="20"/>
        </w:rPr>
        <w:tab/>
      </w:r>
      <w:r>
        <w:rPr>
          <w:spacing w:val="-5"/>
          <w:sz w:val="20"/>
        </w:rPr>
        <w:t>D.</w:t>
      </w:r>
      <w:r>
        <w:rPr>
          <w:sz w:val="20"/>
        </w:rPr>
        <w:tab/>
      </w:r>
      <w:r>
        <w:rPr>
          <w:spacing w:val="-5"/>
          <w:sz w:val="20"/>
        </w:rPr>
        <w:t>48V</w:t>
      </w:r>
    </w:p>
    <w:p w14:paraId="41632D7D" w14:textId="77777777" w:rsidR="008B73B2" w:rsidRDefault="008B73B2">
      <w:pPr>
        <w:pStyle w:val="BodyText"/>
        <w:spacing w:before="21"/>
      </w:pPr>
    </w:p>
    <w:p w14:paraId="14D4F06D" w14:textId="77777777" w:rsidR="008B73B2" w:rsidRDefault="00000000">
      <w:pPr>
        <w:pStyle w:val="ListParagraph"/>
        <w:numPr>
          <w:ilvl w:val="0"/>
          <w:numId w:val="79"/>
        </w:numPr>
        <w:tabs>
          <w:tab w:val="left" w:pos="997"/>
          <w:tab w:val="left" w:pos="1000"/>
        </w:tabs>
        <w:spacing w:before="1" w:line="235" w:lineRule="auto"/>
        <w:ind w:right="52" w:hanging="721"/>
        <w:jc w:val="left"/>
        <w:rPr>
          <w:sz w:val="20"/>
        </w:rPr>
      </w:pPr>
      <w:r>
        <w:rPr>
          <w:noProof/>
        </w:rPr>
        <w:drawing>
          <wp:anchor distT="0" distB="0" distL="0" distR="0" simplePos="0" relativeHeight="479379968" behindDoc="1" locked="0" layoutInCell="1" allowOverlap="1" wp14:anchorId="66C4E0AF" wp14:editId="29EC8818">
            <wp:simplePos x="0" y="0"/>
            <wp:positionH relativeFrom="page">
              <wp:posOffset>3081020</wp:posOffset>
            </wp:positionH>
            <wp:positionV relativeFrom="paragraph">
              <wp:posOffset>126794</wp:posOffset>
            </wp:positionV>
            <wp:extent cx="146050" cy="136918"/>
            <wp:effectExtent l="0" t="0" r="0" b="0"/>
            <wp:wrapNone/>
            <wp:docPr id="1482" name="Image 1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2" name="Image 1482"/>
                    <pic:cNvPicPr/>
                  </pic:nvPicPr>
                  <pic:blipFill>
                    <a:blip r:embed="rId305" cstate="print"/>
                    <a:stretch>
                      <a:fillRect/>
                    </a:stretch>
                  </pic:blipFill>
                  <pic:spPr>
                    <a:xfrm>
                      <a:off x="0" y="0"/>
                      <a:ext cx="146050" cy="136918"/>
                    </a:xfrm>
                    <a:prstGeom prst="rect">
                      <a:avLst/>
                    </a:prstGeom>
                  </pic:spPr>
                </pic:pic>
              </a:graphicData>
            </a:graphic>
          </wp:anchor>
        </w:drawing>
      </w:r>
      <w:r>
        <w:rPr>
          <w:sz w:val="20"/>
        </w:rPr>
        <w:t xml:space="preserve">An alternating source is connected in series to a </w:t>
      </w:r>
      <w:r>
        <w:rPr>
          <w:rFonts w:ascii="Arial"/>
          <w:spacing w:val="-16"/>
          <w:sz w:val="24"/>
        </w:rPr>
        <w:t>capacitor</w:t>
      </w:r>
      <w:r>
        <w:rPr>
          <w:rFonts w:ascii="Arial"/>
          <w:spacing w:val="-32"/>
          <w:sz w:val="24"/>
        </w:rPr>
        <w:t xml:space="preserve"> </w:t>
      </w:r>
      <w:r>
        <w:rPr>
          <w:rFonts w:ascii="Arial"/>
          <w:spacing w:val="-16"/>
          <w:sz w:val="24"/>
        </w:rPr>
        <w:t>of</w:t>
      </w:r>
      <w:r>
        <w:rPr>
          <w:rFonts w:ascii="Arial"/>
          <w:spacing w:val="-21"/>
          <w:sz w:val="24"/>
        </w:rPr>
        <w:t xml:space="preserve"> </w:t>
      </w:r>
      <w:r>
        <w:rPr>
          <w:rFonts w:ascii="Arial"/>
          <w:spacing w:val="-16"/>
          <w:sz w:val="24"/>
        </w:rPr>
        <w:t>capacity</w:t>
      </w:r>
      <w:r>
        <w:rPr>
          <w:rFonts w:ascii="Arial"/>
          <w:spacing w:val="-46"/>
          <w:sz w:val="24"/>
        </w:rPr>
        <w:t xml:space="preserve"> </w:t>
      </w:r>
      <w:r>
        <w:rPr>
          <w:rFonts w:ascii="Arial"/>
          <w:spacing w:val="-16"/>
          <w:sz w:val="24"/>
        </w:rPr>
        <w:t>reactanceof</w:t>
      </w:r>
      <w:r>
        <w:rPr>
          <w:rFonts w:ascii="Arial"/>
          <w:spacing w:val="-21"/>
          <w:sz w:val="24"/>
        </w:rPr>
        <w:t xml:space="preserve"> </w:t>
      </w:r>
      <w:r>
        <w:rPr>
          <w:rFonts w:ascii="Arial"/>
          <w:spacing w:val="-16"/>
          <w:sz w:val="24"/>
        </w:rPr>
        <w:t>10</w:t>
      </w:r>
      <w:r>
        <w:rPr>
          <w:spacing w:val="-16"/>
          <w:position w:val="7"/>
          <w:sz w:val="11"/>
        </w:rPr>
        <w:t>3</w:t>
      </w:r>
      <w:r>
        <w:rPr>
          <w:spacing w:val="38"/>
          <w:position w:val="7"/>
          <w:sz w:val="11"/>
        </w:rPr>
        <w:t xml:space="preserve">  </w:t>
      </w:r>
      <w:r>
        <w:rPr>
          <w:spacing w:val="-16"/>
          <w:sz w:val="20"/>
        </w:rPr>
        <w:t>3</w:t>
      </w:r>
      <w:r>
        <w:rPr>
          <w:spacing w:val="-5"/>
          <w:sz w:val="20"/>
        </w:rPr>
        <w:t xml:space="preserve"> </w:t>
      </w:r>
      <w:r>
        <w:rPr>
          <w:spacing w:val="-16"/>
          <w:sz w:val="20"/>
        </w:rPr>
        <w:t>and</w:t>
      </w:r>
      <w:r>
        <w:rPr>
          <w:sz w:val="20"/>
        </w:rPr>
        <w:t xml:space="preserve"> resistor</w:t>
      </w:r>
      <w:r>
        <w:rPr>
          <w:spacing w:val="-9"/>
          <w:sz w:val="20"/>
        </w:rPr>
        <w:t xml:space="preserve"> </w:t>
      </w:r>
      <w:r>
        <w:rPr>
          <w:sz w:val="20"/>
        </w:rPr>
        <w:t>of</w:t>
      </w:r>
      <w:r>
        <w:rPr>
          <w:spacing w:val="-12"/>
          <w:sz w:val="20"/>
        </w:rPr>
        <w:t xml:space="preserve"> </w:t>
      </w:r>
      <w:r>
        <w:rPr>
          <w:sz w:val="20"/>
        </w:rPr>
        <w:t>a</w:t>
      </w:r>
      <w:r>
        <w:rPr>
          <w:spacing w:val="-6"/>
          <w:sz w:val="20"/>
        </w:rPr>
        <w:t xml:space="preserve"> </w:t>
      </w:r>
      <w:r>
        <w:rPr>
          <w:sz w:val="20"/>
        </w:rPr>
        <w:t>resistance</w:t>
      </w:r>
      <w:r>
        <w:rPr>
          <w:spacing w:val="-6"/>
          <w:sz w:val="20"/>
        </w:rPr>
        <w:t xml:space="preserve"> </w:t>
      </w:r>
      <w:r>
        <w:rPr>
          <w:sz w:val="20"/>
        </w:rPr>
        <w:t>10</w:t>
      </w:r>
      <w:r>
        <w:rPr>
          <w:sz w:val="20"/>
          <w:vertAlign w:val="superscript"/>
        </w:rPr>
        <w:t>3</w:t>
      </w:r>
      <w:r>
        <w:rPr>
          <w:spacing w:val="-6"/>
          <w:sz w:val="20"/>
        </w:rPr>
        <w:t xml:space="preserve"> </w:t>
      </w:r>
      <w:r>
        <w:rPr>
          <w:sz w:val="20"/>
        </w:rPr>
        <w:t>Ohms.</w:t>
      </w:r>
      <w:r>
        <w:rPr>
          <w:spacing w:val="-6"/>
          <w:sz w:val="20"/>
        </w:rPr>
        <w:t xml:space="preserve"> </w:t>
      </w:r>
      <w:r>
        <w:rPr>
          <w:sz w:val="20"/>
        </w:rPr>
        <w:t>The</w:t>
      </w:r>
      <w:r>
        <w:rPr>
          <w:spacing w:val="-21"/>
          <w:sz w:val="20"/>
        </w:rPr>
        <w:t xml:space="preserve"> </w:t>
      </w:r>
      <w:r>
        <w:rPr>
          <w:sz w:val="20"/>
        </w:rPr>
        <w:t>impedance of the circuit is</w:t>
      </w:r>
    </w:p>
    <w:p w14:paraId="4818522D" w14:textId="77777777" w:rsidR="008B73B2" w:rsidRDefault="00000000">
      <w:pPr>
        <w:pStyle w:val="ListParagraph"/>
        <w:numPr>
          <w:ilvl w:val="1"/>
          <w:numId w:val="79"/>
        </w:numPr>
        <w:tabs>
          <w:tab w:val="left" w:pos="1717"/>
        </w:tabs>
        <w:ind w:left="1717" w:hanging="717"/>
        <w:rPr>
          <w:sz w:val="20"/>
        </w:rPr>
      </w:pPr>
      <w:r>
        <w:rPr>
          <w:noProof/>
        </w:rPr>
        <w:drawing>
          <wp:anchor distT="0" distB="0" distL="0" distR="0" simplePos="0" relativeHeight="479378944" behindDoc="1" locked="0" layoutInCell="1" allowOverlap="1" wp14:anchorId="722DD77C" wp14:editId="63B096EC">
            <wp:simplePos x="0" y="0"/>
            <wp:positionH relativeFrom="page">
              <wp:posOffset>1843404</wp:posOffset>
            </wp:positionH>
            <wp:positionV relativeFrom="paragraph">
              <wp:posOffset>29779</wp:posOffset>
            </wp:positionV>
            <wp:extent cx="115479" cy="127635"/>
            <wp:effectExtent l="0" t="0" r="0" b="0"/>
            <wp:wrapNone/>
            <wp:docPr id="1483" name="Image 1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3" name="Image 1483"/>
                    <pic:cNvPicPr/>
                  </pic:nvPicPr>
                  <pic:blipFill>
                    <a:blip r:embed="rId306" cstate="print"/>
                    <a:stretch>
                      <a:fillRect/>
                    </a:stretch>
                  </pic:blipFill>
                  <pic:spPr>
                    <a:xfrm>
                      <a:off x="0" y="0"/>
                      <a:ext cx="115479" cy="127635"/>
                    </a:xfrm>
                    <a:prstGeom prst="rect">
                      <a:avLst/>
                    </a:prstGeom>
                  </pic:spPr>
                </pic:pic>
              </a:graphicData>
            </a:graphic>
          </wp:anchor>
        </w:drawing>
      </w:r>
      <w:r>
        <w:rPr>
          <w:spacing w:val="-2"/>
          <w:sz w:val="20"/>
        </w:rPr>
        <w:t>2000</w:t>
      </w:r>
      <w:r>
        <w:rPr>
          <w:spacing w:val="-7"/>
          <w:sz w:val="20"/>
        </w:rPr>
        <w:t xml:space="preserve"> </w:t>
      </w:r>
      <w:r>
        <w:rPr>
          <w:spacing w:val="-2"/>
          <w:sz w:val="20"/>
        </w:rPr>
        <w:t>3Ohms</w:t>
      </w:r>
    </w:p>
    <w:p w14:paraId="6815543F" w14:textId="77777777" w:rsidR="008B73B2" w:rsidRDefault="00000000">
      <w:pPr>
        <w:pStyle w:val="ListParagraph"/>
        <w:numPr>
          <w:ilvl w:val="1"/>
          <w:numId w:val="79"/>
        </w:numPr>
        <w:tabs>
          <w:tab w:val="left" w:pos="1717"/>
        </w:tabs>
        <w:spacing w:before="72"/>
        <w:ind w:left="1717" w:hanging="717"/>
        <w:rPr>
          <w:sz w:val="20"/>
        </w:rPr>
      </w:pPr>
      <w:r>
        <w:br w:type="column"/>
      </w:r>
      <w:r>
        <w:rPr>
          <w:spacing w:val="-4"/>
          <w:sz w:val="20"/>
        </w:rPr>
        <w:t>2000</w:t>
      </w:r>
      <w:r>
        <w:rPr>
          <w:spacing w:val="-30"/>
          <w:sz w:val="20"/>
        </w:rPr>
        <w:t xml:space="preserve"> </w:t>
      </w:r>
      <w:r>
        <w:rPr>
          <w:spacing w:val="-4"/>
          <w:sz w:val="20"/>
        </w:rPr>
        <w:t>Ohms</w:t>
      </w:r>
    </w:p>
    <w:p w14:paraId="154DF52B" w14:textId="77777777" w:rsidR="008B73B2" w:rsidRDefault="00000000">
      <w:pPr>
        <w:pStyle w:val="ListParagraph"/>
        <w:numPr>
          <w:ilvl w:val="1"/>
          <w:numId w:val="79"/>
        </w:numPr>
        <w:tabs>
          <w:tab w:val="left" w:pos="1717"/>
        </w:tabs>
        <w:ind w:left="1717" w:hanging="717"/>
        <w:rPr>
          <w:sz w:val="20"/>
        </w:rPr>
      </w:pPr>
      <w:r>
        <w:rPr>
          <w:noProof/>
        </w:rPr>
        <w:drawing>
          <wp:anchor distT="0" distB="0" distL="0" distR="0" simplePos="0" relativeHeight="479379456" behindDoc="1" locked="0" layoutInCell="1" allowOverlap="1" wp14:anchorId="089AC4B6" wp14:editId="34793FF4">
            <wp:simplePos x="0" y="0"/>
            <wp:positionH relativeFrom="page">
              <wp:posOffset>5065395</wp:posOffset>
            </wp:positionH>
            <wp:positionV relativeFrom="paragraph">
              <wp:posOffset>8902</wp:posOffset>
            </wp:positionV>
            <wp:extent cx="118642" cy="130809"/>
            <wp:effectExtent l="0" t="0" r="0" b="0"/>
            <wp:wrapNone/>
            <wp:docPr id="1484" name="Image 1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4" name="Image 1484"/>
                    <pic:cNvPicPr/>
                  </pic:nvPicPr>
                  <pic:blipFill>
                    <a:blip r:embed="rId307" cstate="print"/>
                    <a:stretch>
                      <a:fillRect/>
                    </a:stretch>
                  </pic:blipFill>
                  <pic:spPr>
                    <a:xfrm>
                      <a:off x="0" y="0"/>
                      <a:ext cx="118642" cy="130809"/>
                    </a:xfrm>
                    <a:prstGeom prst="rect">
                      <a:avLst/>
                    </a:prstGeom>
                  </pic:spPr>
                </pic:pic>
              </a:graphicData>
            </a:graphic>
          </wp:anchor>
        </w:drawing>
      </w:r>
      <w:r>
        <w:rPr>
          <w:spacing w:val="-2"/>
          <w:sz w:val="20"/>
        </w:rPr>
        <w:t>1000</w:t>
      </w:r>
      <w:r>
        <w:rPr>
          <w:spacing w:val="-7"/>
          <w:sz w:val="20"/>
        </w:rPr>
        <w:t xml:space="preserve"> </w:t>
      </w:r>
      <w:r>
        <w:rPr>
          <w:spacing w:val="-2"/>
          <w:sz w:val="20"/>
        </w:rPr>
        <w:t>3Ohms</w:t>
      </w:r>
    </w:p>
    <w:p w14:paraId="6AC324E5" w14:textId="77777777" w:rsidR="008B73B2" w:rsidRDefault="00000000">
      <w:pPr>
        <w:pStyle w:val="ListParagraph"/>
        <w:numPr>
          <w:ilvl w:val="1"/>
          <w:numId w:val="79"/>
        </w:numPr>
        <w:tabs>
          <w:tab w:val="left" w:pos="1717"/>
        </w:tabs>
        <w:spacing w:before="11"/>
        <w:ind w:left="1717" w:hanging="717"/>
        <w:rPr>
          <w:sz w:val="20"/>
        </w:rPr>
      </w:pPr>
      <w:r>
        <w:rPr>
          <w:spacing w:val="-2"/>
          <w:sz w:val="20"/>
        </w:rPr>
        <w:t>1000Ohms</w:t>
      </w:r>
    </w:p>
    <w:p w14:paraId="5B6B60D2" w14:textId="77777777" w:rsidR="008B73B2" w:rsidRDefault="008B73B2">
      <w:pPr>
        <w:pStyle w:val="BodyText"/>
        <w:spacing w:before="19"/>
      </w:pPr>
    </w:p>
    <w:p w14:paraId="416E4D41" w14:textId="77777777" w:rsidR="008B73B2" w:rsidRDefault="00000000">
      <w:pPr>
        <w:pStyle w:val="ListParagraph"/>
        <w:numPr>
          <w:ilvl w:val="0"/>
          <w:numId w:val="79"/>
        </w:numPr>
        <w:tabs>
          <w:tab w:val="left" w:pos="998"/>
          <w:tab w:val="left" w:pos="1000"/>
        </w:tabs>
        <w:spacing w:before="1" w:line="247" w:lineRule="auto"/>
        <w:ind w:right="860" w:hanging="721"/>
        <w:jc w:val="both"/>
        <w:rPr>
          <w:sz w:val="20"/>
        </w:rPr>
      </w:pPr>
      <w:r>
        <w:rPr>
          <w:sz w:val="20"/>
        </w:rPr>
        <w:t>The half-life of a radioactive element is 9 days. What fraction of</w:t>
      </w:r>
      <w:r>
        <w:rPr>
          <w:spacing w:val="-2"/>
          <w:sz w:val="20"/>
        </w:rPr>
        <w:t xml:space="preserve"> </w:t>
      </w:r>
      <w:r>
        <w:rPr>
          <w:sz w:val="20"/>
        </w:rPr>
        <w:t>atoms has decayed in 36</w:t>
      </w:r>
      <w:r>
        <w:rPr>
          <w:spacing w:val="40"/>
          <w:sz w:val="20"/>
        </w:rPr>
        <w:t xml:space="preserve"> </w:t>
      </w:r>
      <w:r>
        <w:rPr>
          <w:sz w:val="20"/>
        </w:rPr>
        <w:t>days?</w:t>
      </w:r>
    </w:p>
    <w:p w14:paraId="3F967ED8" w14:textId="77777777" w:rsidR="008B73B2" w:rsidRDefault="00000000">
      <w:pPr>
        <w:pStyle w:val="ListParagraph"/>
        <w:numPr>
          <w:ilvl w:val="1"/>
          <w:numId w:val="79"/>
        </w:numPr>
        <w:tabs>
          <w:tab w:val="left" w:pos="1717"/>
        </w:tabs>
        <w:spacing w:before="3"/>
        <w:ind w:left="1717" w:hanging="717"/>
        <w:rPr>
          <w:sz w:val="20"/>
        </w:rPr>
      </w:pPr>
      <w:r>
        <w:rPr>
          <w:spacing w:val="30"/>
          <w:sz w:val="20"/>
          <w:u w:val="single"/>
        </w:rPr>
        <w:t xml:space="preserve"> </w:t>
      </w:r>
      <w:r>
        <w:rPr>
          <w:spacing w:val="-10"/>
          <w:sz w:val="20"/>
          <w:u w:val="single"/>
        </w:rPr>
        <w:t>1</w:t>
      </w:r>
    </w:p>
    <w:p w14:paraId="0B8D0235" w14:textId="77777777" w:rsidR="008B73B2" w:rsidRDefault="00000000">
      <w:pPr>
        <w:pStyle w:val="BodyText"/>
        <w:spacing w:before="11"/>
        <w:ind w:right="3920"/>
        <w:jc w:val="right"/>
      </w:pPr>
      <w:r>
        <w:rPr>
          <w:spacing w:val="-5"/>
        </w:rPr>
        <w:t>16</w:t>
      </w:r>
    </w:p>
    <w:p w14:paraId="3B9A67A6" w14:textId="77777777" w:rsidR="008B73B2" w:rsidRDefault="00000000">
      <w:pPr>
        <w:pStyle w:val="ListParagraph"/>
        <w:numPr>
          <w:ilvl w:val="1"/>
          <w:numId w:val="79"/>
        </w:numPr>
        <w:tabs>
          <w:tab w:val="left" w:pos="719"/>
        </w:tabs>
        <w:ind w:left="719" w:right="3902" w:hanging="719"/>
        <w:jc w:val="right"/>
        <w:rPr>
          <w:sz w:val="20"/>
        </w:rPr>
      </w:pPr>
      <w:r>
        <w:rPr>
          <w:spacing w:val="30"/>
          <w:sz w:val="20"/>
          <w:u w:val="single"/>
        </w:rPr>
        <w:t xml:space="preserve"> </w:t>
      </w:r>
      <w:r>
        <w:rPr>
          <w:spacing w:val="-10"/>
          <w:sz w:val="20"/>
          <w:u w:val="single"/>
        </w:rPr>
        <w:t>1</w:t>
      </w:r>
    </w:p>
    <w:p w14:paraId="2D870E38" w14:textId="77777777" w:rsidR="008B73B2" w:rsidRDefault="00000000">
      <w:pPr>
        <w:pStyle w:val="BodyText"/>
        <w:spacing w:before="10"/>
        <w:ind w:right="3951"/>
        <w:jc w:val="right"/>
      </w:pPr>
      <w:r>
        <w:rPr>
          <w:spacing w:val="-10"/>
        </w:rPr>
        <w:t>4</w:t>
      </w:r>
    </w:p>
    <w:p w14:paraId="313935B0" w14:textId="77777777" w:rsidR="008B73B2" w:rsidRDefault="00000000">
      <w:pPr>
        <w:pStyle w:val="ListParagraph"/>
        <w:numPr>
          <w:ilvl w:val="1"/>
          <w:numId w:val="79"/>
        </w:numPr>
        <w:tabs>
          <w:tab w:val="left" w:pos="719"/>
        </w:tabs>
        <w:ind w:left="719" w:right="3950" w:hanging="719"/>
        <w:jc w:val="right"/>
        <w:rPr>
          <w:sz w:val="20"/>
        </w:rPr>
      </w:pPr>
      <w:r>
        <w:rPr>
          <w:spacing w:val="-18"/>
          <w:sz w:val="20"/>
          <w:u w:val="single"/>
        </w:rPr>
        <w:t xml:space="preserve"> </w:t>
      </w:r>
      <w:r>
        <w:rPr>
          <w:spacing w:val="-10"/>
          <w:sz w:val="20"/>
          <w:u w:val="single"/>
        </w:rPr>
        <w:t>1</w:t>
      </w:r>
    </w:p>
    <w:p w14:paraId="7ACD7561" w14:textId="77777777" w:rsidR="008B73B2" w:rsidRDefault="00000000">
      <w:pPr>
        <w:pStyle w:val="BodyText"/>
        <w:spacing w:before="10"/>
        <w:ind w:right="3951"/>
        <w:jc w:val="right"/>
      </w:pPr>
      <w:r>
        <w:rPr>
          <w:spacing w:val="-10"/>
        </w:rPr>
        <w:t>2</w:t>
      </w:r>
    </w:p>
    <w:p w14:paraId="371CFF47" w14:textId="77777777" w:rsidR="008B73B2" w:rsidRDefault="00000000">
      <w:pPr>
        <w:pStyle w:val="ListParagraph"/>
        <w:numPr>
          <w:ilvl w:val="1"/>
          <w:numId w:val="79"/>
        </w:numPr>
        <w:tabs>
          <w:tab w:val="left" w:pos="1721"/>
          <w:tab w:val="right" w:pos="1885"/>
        </w:tabs>
        <w:ind w:left="1721" w:hanging="721"/>
        <w:rPr>
          <w:sz w:val="18"/>
        </w:rPr>
      </w:pPr>
      <w:r>
        <w:rPr>
          <w:sz w:val="20"/>
        </w:rPr>
        <w:tab/>
      </w:r>
      <w:r>
        <w:rPr>
          <w:spacing w:val="-23"/>
          <w:sz w:val="20"/>
          <w:u w:val="single"/>
        </w:rPr>
        <w:t>15</w:t>
      </w:r>
    </w:p>
    <w:p w14:paraId="6E7A1624" w14:textId="77777777" w:rsidR="008B73B2" w:rsidRDefault="00000000">
      <w:pPr>
        <w:pStyle w:val="BodyText"/>
        <w:spacing w:before="10"/>
        <w:ind w:left="1720"/>
      </w:pPr>
      <w:r>
        <w:rPr>
          <w:spacing w:val="-5"/>
        </w:rPr>
        <w:t>16</w:t>
      </w:r>
    </w:p>
    <w:p w14:paraId="5CB04AA1" w14:textId="77777777" w:rsidR="008B73B2" w:rsidRDefault="00000000">
      <w:pPr>
        <w:pStyle w:val="ListParagraph"/>
        <w:numPr>
          <w:ilvl w:val="0"/>
          <w:numId w:val="79"/>
        </w:numPr>
        <w:tabs>
          <w:tab w:val="left" w:pos="998"/>
          <w:tab w:val="left" w:pos="1000"/>
        </w:tabs>
        <w:spacing w:before="252" w:line="247" w:lineRule="auto"/>
        <w:ind w:right="839" w:hanging="721"/>
        <w:jc w:val="both"/>
        <w:rPr>
          <w:sz w:val="20"/>
        </w:rPr>
      </w:pPr>
      <w:r>
        <w:rPr>
          <w:sz w:val="20"/>
        </w:rPr>
        <w:t>A light of energy 5eV falls on a metal and the electrons with a maximum kinetic energy of</w:t>
      </w:r>
      <w:r>
        <w:rPr>
          <w:spacing w:val="-4"/>
          <w:sz w:val="20"/>
        </w:rPr>
        <w:t xml:space="preserve"> </w:t>
      </w:r>
      <w:r>
        <w:rPr>
          <w:sz w:val="20"/>
        </w:rPr>
        <w:t>2eV are rejected. The work function of</w:t>
      </w:r>
      <w:r>
        <w:rPr>
          <w:spacing w:val="-9"/>
          <w:sz w:val="20"/>
        </w:rPr>
        <w:t xml:space="preserve"> </w:t>
      </w:r>
      <w:r>
        <w:rPr>
          <w:sz w:val="20"/>
        </w:rPr>
        <w:t>the metal is</w:t>
      </w:r>
    </w:p>
    <w:p w14:paraId="722BDD86" w14:textId="77777777" w:rsidR="008B73B2" w:rsidRDefault="00000000">
      <w:pPr>
        <w:pStyle w:val="ListParagraph"/>
        <w:numPr>
          <w:ilvl w:val="1"/>
          <w:numId w:val="79"/>
        </w:numPr>
        <w:tabs>
          <w:tab w:val="left" w:pos="1717"/>
          <w:tab w:val="left" w:pos="3158"/>
          <w:tab w:val="left" w:pos="3878"/>
        </w:tabs>
        <w:spacing w:before="5"/>
        <w:ind w:left="1717" w:hanging="717"/>
        <w:jc w:val="both"/>
        <w:rPr>
          <w:sz w:val="20"/>
        </w:rPr>
      </w:pPr>
      <w:r>
        <w:rPr>
          <w:spacing w:val="-2"/>
          <w:sz w:val="20"/>
        </w:rPr>
        <w:t>0.4eV</w:t>
      </w:r>
      <w:r>
        <w:rPr>
          <w:sz w:val="20"/>
        </w:rPr>
        <w:tab/>
      </w:r>
      <w:r>
        <w:rPr>
          <w:spacing w:val="-5"/>
          <w:sz w:val="20"/>
        </w:rPr>
        <w:t>B.</w:t>
      </w:r>
      <w:r>
        <w:rPr>
          <w:sz w:val="20"/>
        </w:rPr>
        <w:tab/>
      </w:r>
      <w:r>
        <w:rPr>
          <w:spacing w:val="-2"/>
          <w:sz w:val="20"/>
        </w:rPr>
        <w:t>2.5eV</w:t>
      </w:r>
    </w:p>
    <w:p w14:paraId="17DE521F"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2"/>
        </w:rPr>
        <w:t>3.0eV</w:t>
      </w:r>
      <w:r>
        <w:tab/>
      </w:r>
      <w:r>
        <w:rPr>
          <w:spacing w:val="-5"/>
        </w:rPr>
        <w:t>D.</w:t>
      </w:r>
      <w:r>
        <w:tab/>
      </w:r>
      <w:r>
        <w:rPr>
          <w:spacing w:val="-4"/>
        </w:rPr>
        <w:t>7.0eV</w:t>
      </w:r>
    </w:p>
    <w:p w14:paraId="47012D3A" w14:textId="77777777" w:rsidR="008B73B2" w:rsidRDefault="008B73B2">
      <w:pPr>
        <w:jc w:val="both"/>
        <w:sectPr w:rsidR="008B73B2">
          <w:pgSz w:w="12240" w:h="15840"/>
          <w:pgMar w:top="960" w:right="580" w:bottom="1000" w:left="800" w:header="0" w:footer="813" w:gutter="0"/>
          <w:cols w:num="2" w:space="720" w:equalWidth="0">
            <w:col w:w="4981" w:space="72"/>
            <w:col w:w="5807"/>
          </w:cols>
        </w:sectPr>
      </w:pPr>
    </w:p>
    <w:p w14:paraId="1330EC3B" w14:textId="77777777" w:rsidR="008B73B2" w:rsidRDefault="00000000">
      <w:pPr>
        <w:pStyle w:val="Heading1"/>
        <w:tabs>
          <w:tab w:val="left" w:pos="3902"/>
          <w:tab w:val="left" w:pos="9999"/>
        </w:tabs>
        <w:spacing w:before="257"/>
      </w:pP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1997</w:t>
      </w:r>
      <w:r>
        <w:rPr>
          <w:color w:val="FFFFFF"/>
          <w:highlight w:val="black"/>
        </w:rPr>
        <w:tab/>
      </w:r>
    </w:p>
    <w:p w14:paraId="56E344F6" w14:textId="77777777" w:rsidR="008B73B2" w:rsidRDefault="008B73B2">
      <w:pPr>
        <w:sectPr w:rsidR="008B73B2">
          <w:type w:val="continuous"/>
          <w:pgSz w:w="12240" w:h="15840"/>
          <w:pgMar w:top="640" w:right="580" w:bottom="1000" w:left="800" w:header="0" w:footer="813" w:gutter="0"/>
          <w:cols w:space="720"/>
        </w:sectPr>
      </w:pPr>
    </w:p>
    <w:p w14:paraId="67D96DAD" w14:textId="77777777" w:rsidR="008B73B2" w:rsidRDefault="008B73B2">
      <w:pPr>
        <w:pStyle w:val="BodyText"/>
      </w:pPr>
    </w:p>
    <w:p w14:paraId="1B517DA9" w14:textId="77777777" w:rsidR="008B73B2" w:rsidRDefault="008B73B2">
      <w:pPr>
        <w:pStyle w:val="BodyText"/>
      </w:pPr>
    </w:p>
    <w:p w14:paraId="204E80E2" w14:textId="77777777" w:rsidR="008B73B2" w:rsidRDefault="008B73B2">
      <w:pPr>
        <w:pStyle w:val="BodyText"/>
        <w:spacing w:before="56"/>
      </w:pPr>
    </w:p>
    <w:p w14:paraId="7EB31253" w14:textId="77777777" w:rsidR="008B73B2" w:rsidRDefault="00000000">
      <w:pPr>
        <w:pStyle w:val="ListParagraph"/>
        <w:numPr>
          <w:ilvl w:val="0"/>
          <w:numId w:val="75"/>
        </w:numPr>
        <w:tabs>
          <w:tab w:val="left" w:pos="997"/>
        </w:tabs>
        <w:spacing w:before="1"/>
        <w:ind w:left="997" w:hanging="717"/>
        <w:jc w:val="left"/>
        <w:rPr>
          <w:sz w:val="20"/>
        </w:rPr>
      </w:pPr>
      <w:r>
        <w:rPr>
          <w:sz w:val="20"/>
        </w:rPr>
        <w:t>At</w:t>
      </w:r>
      <w:r>
        <w:rPr>
          <w:spacing w:val="19"/>
          <w:sz w:val="20"/>
        </w:rPr>
        <w:t xml:space="preserve"> </w:t>
      </w:r>
      <w:r>
        <w:rPr>
          <w:sz w:val="20"/>
        </w:rPr>
        <w:t>what</w:t>
      </w:r>
      <w:r>
        <w:rPr>
          <w:spacing w:val="17"/>
          <w:sz w:val="20"/>
        </w:rPr>
        <w:t xml:space="preserve"> </w:t>
      </w:r>
      <w:r>
        <w:rPr>
          <w:sz w:val="20"/>
        </w:rPr>
        <w:t>respective</w:t>
      </w:r>
      <w:r>
        <w:rPr>
          <w:spacing w:val="19"/>
          <w:sz w:val="20"/>
        </w:rPr>
        <w:t xml:space="preserve"> </w:t>
      </w:r>
      <w:r>
        <w:rPr>
          <w:sz w:val="20"/>
        </w:rPr>
        <w:t>values</w:t>
      </w:r>
      <w:r>
        <w:rPr>
          <w:spacing w:val="20"/>
          <w:sz w:val="20"/>
        </w:rPr>
        <w:t xml:space="preserve"> </w:t>
      </w:r>
      <w:r>
        <w:rPr>
          <w:sz w:val="20"/>
        </w:rPr>
        <w:t>of</w:t>
      </w:r>
      <w:r>
        <w:rPr>
          <w:spacing w:val="14"/>
          <w:sz w:val="20"/>
        </w:rPr>
        <w:t xml:space="preserve"> </w:t>
      </w:r>
      <w:r>
        <w:rPr>
          <w:sz w:val="20"/>
        </w:rPr>
        <w:t>X,</w:t>
      </w:r>
      <w:r>
        <w:rPr>
          <w:spacing w:val="17"/>
          <w:sz w:val="20"/>
        </w:rPr>
        <w:t xml:space="preserve"> </w:t>
      </w:r>
      <w:r>
        <w:rPr>
          <w:sz w:val="20"/>
        </w:rPr>
        <w:t>Y</w:t>
      </w:r>
      <w:r>
        <w:rPr>
          <w:spacing w:val="17"/>
          <w:sz w:val="20"/>
        </w:rPr>
        <w:t xml:space="preserve"> </w:t>
      </w:r>
      <w:r>
        <w:rPr>
          <w:sz w:val="20"/>
        </w:rPr>
        <w:t>and</w:t>
      </w:r>
      <w:r>
        <w:rPr>
          <w:spacing w:val="18"/>
          <w:sz w:val="20"/>
        </w:rPr>
        <w:t xml:space="preserve"> </w:t>
      </w:r>
      <w:r>
        <w:rPr>
          <w:sz w:val="20"/>
        </w:rPr>
        <w:t>Z</w:t>
      </w:r>
      <w:r>
        <w:rPr>
          <w:spacing w:val="17"/>
          <w:sz w:val="20"/>
        </w:rPr>
        <w:t xml:space="preserve"> </w:t>
      </w:r>
      <w:r>
        <w:rPr>
          <w:spacing w:val="-4"/>
          <w:sz w:val="20"/>
        </w:rPr>
        <w:t>would</w:t>
      </w:r>
    </w:p>
    <w:p w14:paraId="36D2EB25" w14:textId="77777777" w:rsidR="008B73B2" w:rsidRDefault="00000000">
      <w:pPr>
        <w:pStyle w:val="BodyText"/>
        <w:spacing w:before="54" w:line="182" w:lineRule="auto"/>
        <w:ind w:left="1000" w:right="79"/>
      </w:pPr>
      <w:r>
        <w:t>the</w:t>
      </w:r>
      <w:r>
        <w:rPr>
          <w:spacing w:val="-6"/>
        </w:rPr>
        <w:t xml:space="preserve"> </w:t>
      </w:r>
      <w:r>
        <w:t>unit</w:t>
      </w:r>
      <w:r>
        <w:rPr>
          <w:spacing w:val="-1"/>
        </w:rPr>
        <w:t xml:space="preserve"> </w:t>
      </w:r>
      <w:r>
        <w:t>of</w:t>
      </w:r>
      <w:r>
        <w:rPr>
          <w:spacing w:val="-11"/>
        </w:rPr>
        <w:t xml:space="preserve"> </w:t>
      </w:r>
      <w:r>
        <w:t>force,</w:t>
      </w:r>
      <w:r>
        <w:rPr>
          <w:spacing w:val="-5"/>
        </w:rPr>
        <w:t xml:space="preserve"> </w:t>
      </w:r>
      <w:r>
        <w:t>the Newton,</w:t>
      </w:r>
      <w:r>
        <w:rPr>
          <w:spacing w:val="-2"/>
        </w:rPr>
        <w:t xml:space="preserve"> </w:t>
      </w:r>
      <w:r>
        <w:t>be</w:t>
      </w:r>
      <w:r>
        <w:rPr>
          <w:spacing w:val="-7"/>
        </w:rPr>
        <w:t xml:space="preserve"> </w:t>
      </w:r>
      <w:r>
        <w:t>dimensionally equivalent to M</w:t>
      </w:r>
      <w:r>
        <w:rPr>
          <w:position w:val="8"/>
        </w:rPr>
        <w:t>x</w:t>
      </w:r>
      <w:r>
        <w:t>L</w:t>
      </w:r>
      <w:r>
        <w:rPr>
          <w:position w:val="8"/>
        </w:rPr>
        <w:t>y</w:t>
      </w:r>
      <w:r>
        <w:t>T</w:t>
      </w:r>
      <w:r>
        <w:rPr>
          <w:position w:val="8"/>
        </w:rPr>
        <w:t>z</w:t>
      </w:r>
      <w:r>
        <w:t>?</w:t>
      </w:r>
    </w:p>
    <w:p w14:paraId="5493C0FC" w14:textId="77777777" w:rsidR="008B73B2" w:rsidRDefault="00000000">
      <w:pPr>
        <w:pStyle w:val="ListParagraph"/>
        <w:numPr>
          <w:ilvl w:val="1"/>
          <w:numId w:val="75"/>
        </w:numPr>
        <w:tabs>
          <w:tab w:val="left" w:pos="1717"/>
        </w:tabs>
        <w:spacing w:before="6"/>
        <w:ind w:left="1717" w:hanging="717"/>
        <w:rPr>
          <w:sz w:val="20"/>
        </w:rPr>
      </w:pPr>
      <w:r>
        <w:rPr>
          <w:sz w:val="20"/>
        </w:rPr>
        <w:t>-1,</w:t>
      </w:r>
      <w:r>
        <w:rPr>
          <w:spacing w:val="48"/>
          <w:sz w:val="20"/>
        </w:rPr>
        <w:t xml:space="preserve"> </w:t>
      </w:r>
      <w:r>
        <w:rPr>
          <w:sz w:val="20"/>
        </w:rPr>
        <w:t>1,</w:t>
      </w:r>
      <w:r>
        <w:rPr>
          <w:spacing w:val="43"/>
          <w:sz w:val="20"/>
        </w:rPr>
        <w:t xml:space="preserve"> </w:t>
      </w:r>
      <w:r>
        <w:rPr>
          <w:spacing w:val="-10"/>
          <w:sz w:val="20"/>
        </w:rPr>
        <w:t>2</w:t>
      </w:r>
    </w:p>
    <w:p w14:paraId="435F5585" w14:textId="77777777" w:rsidR="008B73B2" w:rsidRDefault="00000000">
      <w:pPr>
        <w:pStyle w:val="ListParagraph"/>
        <w:numPr>
          <w:ilvl w:val="1"/>
          <w:numId w:val="75"/>
        </w:numPr>
        <w:tabs>
          <w:tab w:val="left" w:pos="1756"/>
        </w:tabs>
        <w:ind w:left="1756" w:hanging="756"/>
        <w:rPr>
          <w:sz w:val="20"/>
        </w:rPr>
      </w:pPr>
      <w:r>
        <w:rPr>
          <w:sz w:val="20"/>
        </w:rPr>
        <w:t>1,</w:t>
      </w:r>
      <w:r>
        <w:rPr>
          <w:spacing w:val="47"/>
          <w:sz w:val="20"/>
        </w:rPr>
        <w:t xml:space="preserve"> </w:t>
      </w:r>
      <w:r>
        <w:rPr>
          <w:sz w:val="20"/>
        </w:rPr>
        <w:t>2,</w:t>
      </w:r>
      <w:r>
        <w:rPr>
          <w:spacing w:val="5"/>
          <w:sz w:val="20"/>
        </w:rPr>
        <w:t xml:space="preserve"> </w:t>
      </w:r>
      <w:r>
        <w:rPr>
          <w:sz w:val="20"/>
        </w:rPr>
        <w:t>-</w:t>
      </w:r>
      <w:r>
        <w:rPr>
          <w:spacing w:val="-10"/>
          <w:sz w:val="20"/>
        </w:rPr>
        <w:t>2</w:t>
      </w:r>
    </w:p>
    <w:p w14:paraId="3B609E37" w14:textId="77777777" w:rsidR="008B73B2" w:rsidRDefault="00000000">
      <w:pPr>
        <w:pStyle w:val="ListParagraph"/>
        <w:numPr>
          <w:ilvl w:val="1"/>
          <w:numId w:val="75"/>
        </w:numPr>
        <w:tabs>
          <w:tab w:val="left" w:pos="1794"/>
        </w:tabs>
        <w:ind w:left="1794" w:hanging="794"/>
        <w:rPr>
          <w:sz w:val="20"/>
        </w:rPr>
      </w:pPr>
      <w:r>
        <w:rPr>
          <w:sz w:val="20"/>
        </w:rPr>
        <w:t>1,</w:t>
      </w:r>
      <w:r>
        <w:rPr>
          <w:spacing w:val="34"/>
          <w:sz w:val="20"/>
        </w:rPr>
        <w:t xml:space="preserve"> </w:t>
      </w:r>
      <w:r>
        <w:rPr>
          <w:sz w:val="20"/>
        </w:rPr>
        <w:t>-1,</w:t>
      </w:r>
      <w:r>
        <w:rPr>
          <w:spacing w:val="-21"/>
          <w:sz w:val="20"/>
        </w:rPr>
        <w:t xml:space="preserve"> </w:t>
      </w:r>
      <w:r>
        <w:rPr>
          <w:spacing w:val="-10"/>
          <w:sz w:val="20"/>
        </w:rPr>
        <w:t>2</w:t>
      </w:r>
    </w:p>
    <w:p w14:paraId="04A28817" w14:textId="77777777" w:rsidR="008B73B2" w:rsidRDefault="00000000">
      <w:pPr>
        <w:pStyle w:val="ListParagraph"/>
        <w:numPr>
          <w:ilvl w:val="1"/>
          <w:numId w:val="75"/>
        </w:numPr>
        <w:tabs>
          <w:tab w:val="left" w:pos="1717"/>
        </w:tabs>
        <w:spacing w:before="11"/>
        <w:ind w:left="1717" w:hanging="717"/>
        <w:rPr>
          <w:sz w:val="20"/>
        </w:rPr>
      </w:pPr>
      <w:r>
        <w:rPr>
          <w:sz w:val="20"/>
        </w:rPr>
        <w:t>-1,</w:t>
      </w:r>
      <w:r>
        <w:rPr>
          <w:spacing w:val="45"/>
          <w:sz w:val="20"/>
        </w:rPr>
        <w:t xml:space="preserve"> </w:t>
      </w:r>
      <w:r>
        <w:rPr>
          <w:sz w:val="20"/>
        </w:rPr>
        <w:t>1,</w:t>
      </w:r>
      <w:r>
        <w:rPr>
          <w:spacing w:val="-8"/>
          <w:sz w:val="20"/>
        </w:rPr>
        <w:t xml:space="preserve"> </w:t>
      </w:r>
      <w:r>
        <w:rPr>
          <w:sz w:val="20"/>
        </w:rPr>
        <w:t>-</w:t>
      </w:r>
      <w:r>
        <w:rPr>
          <w:spacing w:val="-10"/>
          <w:sz w:val="20"/>
        </w:rPr>
        <w:t>2</w:t>
      </w:r>
    </w:p>
    <w:p w14:paraId="6A4B813E" w14:textId="77777777" w:rsidR="008B73B2" w:rsidRDefault="008B73B2">
      <w:pPr>
        <w:pStyle w:val="BodyText"/>
        <w:spacing w:before="22"/>
      </w:pPr>
    </w:p>
    <w:p w14:paraId="6DAA0BC6" w14:textId="77777777" w:rsidR="008B73B2" w:rsidRDefault="00000000">
      <w:pPr>
        <w:pStyle w:val="ListParagraph"/>
        <w:numPr>
          <w:ilvl w:val="0"/>
          <w:numId w:val="75"/>
        </w:numPr>
        <w:tabs>
          <w:tab w:val="left" w:pos="997"/>
          <w:tab w:val="left" w:pos="1000"/>
        </w:tabs>
        <w:spacing w:before="0" w:line="249" w:lineRule="auto"/>
        <w:ind w:left="1000" w:right="38" w:hanging="721"/>
        <w:jc w:val="both"/>
        <w:rPr>
          <w:sz w:val="20"/>
        </w:rPr>
      </w:pPr>
      <w:r>
        <w:rPr>
          <w:noProof/>
        </w:rPr>
        <mc:AlternateContent>
          <mc:Choice Requires="wps">
            <w:drawing>
              <wp:anchor distT="0" distB="0" distL="0" distR="0" simplePos="0" relativeHeight="15891456" behindDoc="0" locked="0" layoutInCell="1" allowOverlap="1" wp14:anchorId="2A973235" wp14:editId="056DE86F">
                <wp:simplePos x="0" y="0"/>
                <wp:positionH relativeFrom="page">
                  <wp:posOffset>1078026</wp:posOffset>
                </wp:positionH>
                <wp:positionV relativeFrom="paragraph">
                  <wp:posOffset>547025</wp:posOffset>
                </wp:positionV>
                <wp:extent cx="2404110" cy="347980"/>
                <wp:effectExtent l="0" t="0" r="0" b="0"/>
                <wp:wrapNone/>
                <wp:docPr id="1485" name="Text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110" cy="3479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41"/>
                              <w:gridCol w:w="1297"/>
                              <w:gridCol w:w="789"/>
                              <w:gridCol w:w="1039"/>
                            </w:tblGrid>
                            <w:tr w:rsidR="008B73B2" w14:paraId="44A4E75E" w14:textId="77777777">
                              <w:trPr>
                                <w:trHeight w:val="272"/>
                              </w:trPr>
                              <w:tc>
                                <w:tcPr>
                                  <w:tcW w:w="541" w:type="dxa"/>
                                </w:tcPr>
                                <w:p w14:paraId="1885E7D9" w14:textId="77777777" w:rsidR="008B73B2" w:rsidRDefault="00000000">
                                  <w:pPr>
                                    <w:pStyle w:val="TableParagraph"/>
                                    <w:spacing w:before="58" w:line="195" w:lineRule="exact"/>
                                    <w:ind w:left="50"/>
                                    <w:rPr>
                                      <w:sz w:val="20"/>
                                    </w:rPr>
                                  </w:pPr>
                                  <w:r>
                                    <w:rPr>
                                      <w:spacing w:val="-5"/>
                                      <w:sz w:val="20"/>
                                    </w:rPr>
                                    <w:t>A.</w:t>
                                  </w:r>
                                </w:p>
                              </w:tc>
                              <w:tc>
                                <w:tcPr>
                                  <w:tcW w:w="1297" w:type="dxa"/>
                                </w:tcPr>
                                <w:p w14:paraId="641C1E96" w14:textId="77777777" w:rsidR="008B73B2" w:rsidRDefault="00000000">
                                  <w:pPr>
                                    <w:pStyle w:val="TableParagraph"/>
                                    <w:spacing w:line="253" w:lineRule="exact"/>
                                    <w:ind w:right="46"/>
                                    <w:jc w:val="center"/>
                                    <w:rPr>
                                      <w:sz w:val="20"/>
                                    </w:rPr>
                                  </w:pPr>
                                  <w:r>
                                    <w:rPr>
                                      <w:sz w:val="20"/>
                                    </w:rPr>
                                    <w:t>60</w:t>
                                  </w:r>
                                  <w:r>
                                    <w:rPr>
                                      <w:spacing w:val="-7"/>
                                      <w:sz w:val="20"/>
                                    </w:rPr>
                                    <w:t xml:space="preserve"> </w:t>
                                  </w:r>
                                  <w:r>
                                    <w:rPr>
                                      <w:sz w:val="20"/>
                                    </w:rPr>
                                    <w:t>ms</w:t>
                                  </w:r>
                                  <w:r>
                                    <w:rPr>
                                      <w:position w:val="6"/>
                                      <w:sz w:val="20"/>
                                    </w:rPr>
                                    <w:t>-</w:t>
                                  </w:r>
                                  <w:r>
                                    <w:rPr>
                                      <w:spacing w:val="-10"/>
                                      <w:position w:val="6"/>
                                      <w:sz w:val="20"/>
                                    </w:rPr>
                                    <w:t>1</w:t>
                                  </w:r>
                                </w:p>
                              </w:tc>
                              <w:tc>
                                <w:tcPr>
                                  <w:tcW w:w="789" w:type="dxa"/>
                                </w:tcPr>
                                <w:p w14:paraId="25CE4785" w14:textId="77777777" w:rsidR="008B73B2" w:rsidRDefault="00000000">
                                  <w:pPr>
                                    <w:pStyle w:val="TableParagraph"/>
                                    <w:spacing w:before="58" w:line="195" w:lineRule="exact"/>
                                    <w:ind w:left="121" w:right="28"/>
                                    <w:jc w:val="center"/>
                                    <w:rPr>
                                      <w:sz w:val="20"/>
                                    </w:rPr>
                                  </w:pPr>
                                  <w:r>
                                    <w:rPr>
                                      <w:spacing w:val="-5"/>
                                      <w:sz w:val="20"/>
                                    </w:rPr>
                                    <w:t>B.</w:t>
                                  </w:r>
                                </w:p>
                              </w:tc>
                              <w:tc>
                                <w:tcPr>
                                  <w:tcW w:w="1039" w:type="dxa"/>
                                </w:tcPr>
                                <w:p w14:paraId="759A89C9" w14:textId="77777777" w:rsidR="008B73B2" w:rsidRDefault="00000000">
                                  <w:pPr>
                                    <w:pStyle w:val="TableParagraph"/>
                                    <w:spacing w:line="253" w:lineRule="exact"/>
                                    <w:ind w:right="48"/>
                                    <w:jc w:val="right"/>
                                    <w:rPr>
                                      <w:sz w:val="20"/>
                                    </w:rPr>
                                  </w:pPr>
                                  <w:r>
                                    <w:rPr>
                                      <w:sz w:val="20"/>
                                    </w:rPr>
                                    <w:t>72</w:t>
                                  </w:r>
                                  <w:r>
                                    <w:rPr>
                                      <w:spacing w:val="-7"/>
                                      <w:sz w:val="20"/>
                                    </w:rPr>
                                    <w:t xml:space="preserve"> </w:t>
                                  </w:r>
                                  <w:r>
                                    <w:rPr>
                                      <w:sz w:val="20"/>
                                    </w:rPr>
                                    <w:t>ms</w:t>
                                  </w:r>
                                  <w:r>
                                    <w:rPr>
                                      <w:position w:val="6"/>
                                      <w:sz w:val="20"/>
                                    </w:rPr>
                                    <w:t>-</w:t>
                                  </w:r>
                                  <w:r>
                                    <w:rPr>
                                      <w:spacing w:val="-10"/>
                                      <w:position w:val="6"/>
                                      <w:sz w:val="20"/>
                                    </w:rPr>
                                    <w:t>1</w:t>
                                  </w:r>
                                </w:p>
                              </w:tc>
                            </w:tr>
                            <w:tr w:rsidR="008B73B2" w14:paraId="00C5CB17" w14:textId="77777777">
                              <w:trPr>
                                <w:trHeight w:val="276"/>
                              </w:trPr>
                              <w:tc>
                                <w:tcPr>
                                  <w:tcW w:w="541" w:type="dxa"/>
                                </w:tcPr>
                                <w:p w14:paraId="054CEB07" w14:textId="77777777" w:rsidR="008B73B2" w:rsidRDefault="00000000">
                                  <w:pPr>
                                    <w:pStyle w:val="TableParagraph"/>
                                    <w:spacing w:before="46" w:line="210" w:lineRule="exact"/>
                                    <w:ind w:left="50"/>
                                    <w:rPr>
                                      <w:sz w:val="20"/>
                                    </w:rPr>
                                  </w:pPr>
                                  <w:r>
                                    <w:rPr>
                                      <w:spacing w:val="-5"/>
                                      <w:sz w:val="20"/>
                                    </w:rPr>
                                    <w:t>C.</w:t>
                                  </w:r>
                                </w:p>
                              </w:tc>
                              <w:tc>
                                <w:tcPr>
                                  <w:tcW w:w="1297" w:type="dxa"/>
                                </w:tcPr>
                                <w:p w14:paraId="72E111E7" w14:textId="77777777" w:rsidR="008B73B2" w:rsidRDefault="00000000">
                                  <w:pPr>
                                    <w:pStyle w:val="TableParagraph"/>
                                    <w:spacing w:line="256" w:lineRule="exact"/>
                                    <w:ind w:right="46"/>
                                    <w:jc w:val="center"/>
                                    <w:rPr>
                                      <w:sz w:val="20"/>
                                    </w:rPr>
                                  </w:pPr>
                                  <w:r>
                                    <w:rPr>
                                      <w:sz w:val="20"/>
                                    </w:rPr>
                                    <w:t>84</w:t>
                                  </w:r>
                                  <w:r>
                                    <w:rPr>
                                      <w:spacing w:val="-7"/>
                                      <w:sz w:val="20"/>
                                    </w:rPr>
                                    <w:t xml:space="preserve"> </w:t>
                                  </w:r>
                                  <w:r>
                                    <w:rPr>
                                      <w:sz w:val="20"/>
                                    </w:rPr>
                                    <w:t>ms</w:t>
                                  </w:r>
                                  <w:r>
                                    <w:rPr>
                                      <w:position w:val="6"/>
                                      <w:sz w:val="20"/>
                                    </w:rPr>
                                    <w:t>-</w:t>
                                  </w:r>
                                  <w:r>
                                    <w:rPr>
                                      <w:spacing w:val="-10"/>
                                      <w:position w:val="6"/>
                                      <w:sz w:val="20"/>
                                    </w:rPr>
                                    <w:t>1</w:t>
                                  </w:r>
                                </w:p>
                              </w:tc>
                              <w:tc>
                                <w:tcPr>
                                  <w:tcW w:w="789" w:type="dxa"/>
                                </w:tcPr>
                                <w:p w14:paraId="3F78CB1F" w14:textId="77777777" w:rsidR="008B73B2" w:rsidRDefault="00000000">
                                  <w:pPr>
                                    <w:pStyle w:val="TableParagraph"/>
                                    <w:spacing w:before="46" w:line="210" w:lineRule="exact"/>
                                    <w:ind w:left="121"/>
                                    <w:jc w:val="center"/>
                                    <w:rPr>
                                      <w:sz w:val="20"/>
                                    </w:rPr>
                                  </w:pPr>
                                  <w:r>
                                    <w:rPr>
                                      <w:spacing w:val="-5"/>
                                      <w:sz w:val="20"/>
                                    </w:rPr>
                                    <w:t>D.</w:t>
                                  </w:r>
                                </w:p>
                              </w:tc>
                              <w:tc>
                                <w:tcPr>
                                  <w:tcW w:w="1039" w:type="dxa"/>
                                </w:tcPr>
                                <w:p w14:paraId="18153603" w14:textId="77777777" w:rsidR="008B73B2" w:rsidRDefault="00000000">
                                  <w:pPr>
                                    <w:pStyle w:val="TableParagraph"/>
                                    <w:spacing w:line="256" w:lineRule="exact"/>
                                    <w:ind w:right="53"/>
                                    <w:jc w:val="right"/>
                                    <w:rPr>
                                      <w:sz w:val="20"/>
                                    </w:rPr>
                                  </w:pPr>
                                  <w:r>
                                    <w:rPr>
                                      <w:sz w:val="20"/>
                                    </w:rPr>
                                    <w:t>108</w:t>
                                  </w:r>
                                  <w:r>
                                    <w:rPr>
                                      <w:spacing w:val="-7"/>
                                      <w:sz w:val="20"/>
                                    </w:rPr>
                                    <w:t xml:space="preserve"> </w:t>
                                  </w:r>
                                  <w:r>
                                    <w:rPr>
                                      <w:sz w:val="20"/>
                                    </w:rPr>
                                    <w:t>ms</w:t>
                                  </w:r>
                                  <w:r>
                                    <w:rPr>
                                      <w:position w:val="6"/>
                                      <w:sz w:val="20"/>
                                    </w:rPr>
                                    <w:t>-</w:t>
                                  </w:r>
                                  <w:r>
                                    <w:rPr>
                                      <w:spacing w:val="-10"/>
                                      <w:position w:val="6"/>
                                      <w:sz w:val="20"/>
                                    </w:rPr>
                                    <w:t>1</w:t>
                                  </w:r>
                                </w:p>
                              </w:tc>
                            </w:tr>
                          </w:tbl>
                          <w:p w14:paraId="3F0CD519" w14:textId="77777777" w:rsidR="008B73B2" w:rsidRDefault="008B73B2">
                            <w:pPr>
                              <w:pStyle w:val="BodyText"/>
                            </w:pPr>
                          </w:p>
                        </w:txbxContent>
                      </wps:txbx>
                      <wps:bodyPr wrap="square" lIns="0" tIns="0" rIns="0" bIns="0" rtlCol="0">
                        <a:noAutofit/>
                      </wps:bodyPr>
                    </wps:wsp>
                  </a:graphicData>
                </a:graphic>
              </wp:anchor>
            </w:drawing>
          </mc:Choice>
          <mc:Fallback>
            <w:pict>
              <v:shape w14:anchorId="2A973235" id="Textbox 1485" o:spid="_x0000_s1650" type="#_x0000_t202" style="position:absolute;left:0;text-align:left;margin-left:84.9pt;margin-top:43.05pt;width:189.3pt;height:27.4pt;z-index:1589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41"/>
                        <w:gridCol w:w="1297"/>
                        <w:gridCol w:w="789"/>
                        <w:gridCol w:w="1039"/>
                      </w:tblGrid>
                      <w:tr w:rsidR="008B73B2" w14:paraId="44A4E75E" w14:textId="77777777">
                        <w:trPr>
                          <w:trHeight w:val="272"/>
                        </w:trPr>
                        <w:tc>
                          <w:tcPr>
                            <w:tcW w:w="541" w:type="dxa"/>
                          </w:tcPr>
                          <w:p w14:paraId="1885E7D9" w14:textId="77777777" w:rsidR="008B73B2" w:rsidRDefault="00000000">
                            <w:pPr>
                              <w:pStyle w:val="TableParagraph"/>
                              <w:spacing w:before="58" w:line="195" w:lineRule="exact"/>
                              <w:ind w:left="50"/>
                              <w:rPr>
                                <w:sz w:val="20"/>
                              </w:rPr>
                            </w:pPr>
                            <w:r>
                              <w:rPr>
                                <w:spacing w:val="-5"/>
                                <w:sz w:val="20"/>
                              </w:rPr>
                              <w:t>A.</w:t>
                            </w:r>
                          </w:p>
                        </w:tc>
                        <w:tc>
                          <w:tcPr>
                            <w:tcW w:w="1297" w:type="dxa"/>
                          </w:tcPr>
                          <w:p w14:paraId="641C1E96" w14:textId="77777777" w:rsidR="008B73B2" w:rsidRDefault="00000000">
                            <w:pPr>
                              <w:pStyle w:val="TableParagraph"/>
                              <w:spacing w:line="253" w:lineRule="exact"/>
                              <w:ind w:right="46"/>
                              <w:jc w:val="center"/>
                              <w:rPr>
                                <w:sz w:val="20"/>
                              </w:rPr>
                            </w:pPr>
                            <w:r>
                              <w:rPr>
                                <w:sz w:val="20"/>
                              </w:rPr>
                              <w:t>60</w:t>
                            </w:r>
                            <w:r>
                              <w:rPr>
                                <w:spacing w:val="-7"/>
                                <w:sz w:val="20"/>
                              </w:rPr>
                              <w:t xml:space="preserve"> </w:t>
                            </w:r>
                            <w:r>
                              <w:rPr>
                                <w:sz w:val="20"/>
                              </w:rPr>
                              <w:t>ms</w:t>
                            </w:r>
                            <w:r>
                              <w:rPr>
                                <w:position w:val="6"/>
                                <w:sz w:val="20"/>
                              </w:rPr>
                              <w:t>-</w:t>
                            </w:r>
                            <w:r>
                              <w:rPr>
                                <w:spacing w:val="-10"/>
                                <w:position w:val="6"/>
                                <w:sz w:val="20"/>
                              </w:rPr>
                              <w:t>1</w:t>
                            </w:r>
                          </w:p>
                        </w:tc>
                        <w:tc>
                          <w:tcPr>
                            <w:tcW w:w="789" w:type="dxa"/>
                          </w:tcPr>
                          <w:p w14:paraId="25CE4785" w14:textId="77777777" w:rsidR="008B73B2" w:rsidRDefault="00000000">
                            <w:pPr>
                              <w:pStyle w:val="TableParagraph"/>
                              <w:spacing w:before="58" w:line="195" w:lineRule="exact"/>
                              <w:ind w:left="121" w:right="28"/>
                              <w:jc w:val="center"/>
                              <w:rPr>
                                <w:sz w:val="20"/>
                              </w:rPr>
                            </w:pPr>
                            <w:r>
                              <w:rPr>
                                <w:spacing w:val="-5"/>
                                <w:sz w:val="20"/>
                              </w:rPr>
                              <w:t>B.</w:t>
                            </w:r>
                          </w:p>
                        </w:tc>
                        <w:tc>
                          <w:tcPr>
                            <w:tcW w:w="1039" w:type="dxa"/>
                          </w:tcPr>
                          <w:p w14:paraId="759A89C9" w14:textId="77777777" w:rsidR="008B73B2" w:rsidRDefault="00000000">
                            <w:pPr>
                              <w:pStyle w:val="TableParagraph"/>
                              <w:spacing w:line="253" w:lineRule="exact"/>
                              <w:ind w:right="48"/>
                              <w:jc w:val="right"/>
                              <w:rPr>
                                <w:sz w:val="20"/>
                              </w:rPr>
                            </w:pPr>
                            <w:r>
                              <w:rPr>
                                <w:sz w:val="20"/>
                              </w:rPr>
                              <w:t>72</w:t>
                            </w:r>
                            <w:r>
                              <w:rPr>
                                <w:spacing w:val="-7"/>
                                <w:sz w:val="20"/>
                              </w:rPr>
                              <w:t xml:space="preserve"> </w:t>
                            </w:r>
                            <w:r>
                              <w:rPr>
                                <w:sz w:val="20"/>
                              </w:rPr>
                              <w:t>ms</w:t>
                            </w:r>
                            <w:r>
                              <w:rPr>
                                <w:position w:val="6"/>
                                <w:sz w:val="20"/>
                              </w:rPr>
                              <w:t>-</w:t>
                            </w:r>
                            <w:r>
                              <w:rPr>
                                <w:spacing w:val="-10"/>
                                <w:position w:val="6"/>
                                <w:sz w:val="20"/>
                              </w:rPr>
                              <w:t>1</w:t>
                            </w:r>
                          </w:p>
                        </w:tc>
                      </w:tr>
                      <w:tr w:rsidR="008B73B2" w14:paraId="00C5CB17" w14:textId="77777777">
                        <w:trPr>
                          <w:trHeight w:val="276"/>
                        </w:trPr>
                        <w:tc>
                          <w:tcPr>
                            <w:tcW w:w="541" w:type="dxa"/>
                          </w:tcPr>
                          <w:p w14:paraId="054CEB07" w14:textId="77777777" w:rsidR="008B73B2" w:rsidRDefault="00000000">
                            <w:pPr>
                              <w:pStyle w:val="TableParagraph"/>
                              <w:spacing w:before="46" w:line="210" w:lineRule="exact"/>
                              <w:ind w:left="50"/>
                              <w:rPr>
                                <w:sz w:val="20"/>
                              </w:rPr>
                            </w:pPr>
                            <w:r>
                              <w:rPr>
                                <w:spacing w:val="-5"/>
                                <w:sz w:val="20"/>
                              </w:rPr>
                              <w:t>C.</w:t>
                            </w:r>
                          </w:p>
                        </w:tc>
                        <w:tc>
                          <w:tcPr>
                            <w:tcW w:w="1297" w:type="dxa"/>
                          </w:tcPr>
                          <w:p w14:paraId="72E111E7" w14:textId="77777777" w:rsidR="008B73B2" w:rsidRDefault="00000000">
                            <w:pPr>
                              <w:pStyle w:val="TableParagraph"/>
                              <w:spacing w:line="256" w:lineRule="exact"/>
                              <w:ind w:right="46"/>
                              <w:jc w:val="center"/>
                              <w:rPr>
                                <w:sz w:val="20"/>
                              </w:rPr>
                            </w:pPr>
                            <w:r>
                              <w:rPr>
                                <w:sz w:val="20"/>
                              </w:rPr>
                              <w:t>84</w:t>
                            </w:r>
                            <w:r>
                              <w:rPr>
                                <w:spacing w:val="-7"/>
                                <w:sz w:val="20"/>
                              </w:rPr>
                              <w:t xml:space="preserve"> </w:t>
                            </w:r>
                            <w:r>
                              <w:rPr>
                                <w:sz w:val="20"/>
                              </w:rPr>
                              <w:t>ms</w:t>
                            </w:r>
                            <w:r>
                              <w:rPr>
                                <w:position w:val="6"/>
                                <w:sz w:val="20"/>
                              </w:rPr>
                              <w:t>-</w:t>
                            </w:r>
                            <w:r>
                              <w:rPr>
                                <w:spacing w:val="-10"/>
                                <w:position w:val="6"/>
                                <w:sz w:val="20"/>
                              </w:rPr>
                              <w:t>1</w:t>
                            </w:r>
                          </w:p>
                        </w:tc>
                        <w:tc>
                          <w:tcPr>
                            <w:tcW w:w="789" w:type="dxa"/>
                          </w:tcPr>
                          <w:p w14:paraId="3F78CB1F" w14:textId="77777777" w:rsidR="008B73B2" w:rsidRDefault="00000000">
                            <w:pPr>
                              <w:pStyle w:val="TableParagraph"/>
                              <w:spacing w:before="46" w:line="210" w:lineRule="exact"/>
                              <w:ind w:left="121"/>
                              <w:jc w:val="center"/>
                              <w:rPr>
                                <w:sz w:val="20"/>
                              </w:rPr>
                            </w:pPr>
                            <w:r>
                              <w:rPr>
                                <w:spacing w:val="-5"/>
                                <w:sz w:val="20"/>
                              </w:rPr>
                              <w:t>D.</w:t>
                            </w:r>
                          </w:p>
                        </w:tc>
                        <w:tc>
                          <w:tcPr>
                            <w:tcW w:w="1039" w:type="dxa"/>
                          </w:tcPr>
                          <w:p w14:paraId="18153603" w14:textId="77777777" w:rsidR="008B73B2" w:rsidRDefault="00000000">
                            <w:pPr>
                              <w:pStyle w:val="TableParagraph"/>
                              <w:spacing w:line="256" w:lineRule="exact"/>
                              <w:ind w:right="53"/>
                              <w:jc w:val="right"/>
                              <w:rPr>
                                <w:sz w:val="20"/>
                              </w:rPr>
                            </w:pPr>
                            <w:r>
                              <w:rPr>
                                <w:sz w:val="20"/>
                              </w:rPr>
                              <w:t>108</w:t>
                            </w:r>
                            <w:r>
                              <w:rPr>
                                <w:spacing w:val="-7"/>
                                <w:sz w:val="20"/>
                              </w:rPr>
                              <w:t xml:space="preserve"> </w:t>
                            </w:r>
                            <w:r>
                              <w:rPr>
                                <w:sz w:val="20"/>
                              </w:rPr>
                              <w:t>ms</w:t>
                            </w:r>
                            <w:r>
                              <w:rPr>
                                <w:position w:val="6"/>
                                <w:sz w:val="20"/>
                              </w:rPr>
                              <w:t>-</w:t>
                            </w:r>
                            <w:r>
                              <w:rPr>
                                <w:spacing w:val="-10"/>
                                <w:position w:val="6"/>
                                <w:sz w:val="20"/>
                              </w:rPr>
                              <w:t>1</w:t>
                            </w:r>
                          </w:p>
                        </w:tc>
                      </w:tr>
                    </w:tbl>
                    <w:p w14:paraId="3F0CD519" w14:textId="77777777" w:rsidR="008B73B2" w:rsidRDefault="008B73B2">
                      <w:pPr>
                        <w:pStyle w:val="BodyText"/>
                      </w:pPr>
                    </w:p>
                  </w:txbxContent>
                </v:textbox>
                <w10:wrap anchorx="page"/>
              </v:shape>
            </w:pict>
          </mc:Fallback>
        </mc:AlternateContent>
      </w:r>
      <w:r>
        <w:rPr>
          <w:sz w:val="20"/>
        </w:rPr>
        <w:t>The distance xm traveled by a particle in time t seconds</w:t>
      </w:r>
      <w:r>
        <w:rPr>
          <w:spacing w:val="-13"/>
          <w:sz w:val="20"/>
        </w:rPr>
        <w:t xml:space="preserve"> </w:t>
      </w:r>
      <w:r>
        <w:rPr>
          <w:sz w:val="20"/>
        </w:rPr>
        <w:t>is</w:t>
      </w:r>
      <w:r>
        <w:rPr>
          <w:spacing w:val="-12"/>
          <w:sz w:val="20"/>
        </w:rPr>
        <w:t xml:space="preserve"> </w:t>
      </w:r>
      <w:r>
        <w:rPr>
          <w:sz w:val="20"/>
        </w:rPr>
        <w:t>described</w:t>
      </w:r>
      <w:r>
        <w:rPr>
          <w:spacing w:val="-13"/>
          <w:sz w:val="20"/>
        </w:rPr>
        <w:t xml:space="preserve"> </w:t>
      </w:r>
      <w:r>
        <w:rPr>
          <w:sz w:val="20"/>
        </w:rPr>
        <w:t>by</w:t>
      </w:r>
      <w:r>
        <w:rPr>
          <w:spacing w:val="-12"/>
          <w:sz w:val="20"/>
        </w:rPr>
        <w:t xml:space="preserve"> </w:t>
      </w:r>
      <w:r>
        <w:rPr>
          <w:sz w:val="20"/>
        </w:rPr>
        <w:t>the</w:t>
      </w:r>
      <w:r>
        <w:rPr>
          <w:spacing w:val="-13"/>
          <w:sz w:val="20"/>
        </w:rPr>
        <w:t xml:space="preserve"> </w:t>
      </w:r>
      <w:r>
        <w:rPr>
          <w:sz w:val="20"/>
        </w:rPr>
        <w:t>equation</w:t>
      </w:r>
      <w:r>
        <w:rPr>
          <w:spacing w:val="-12"/>
          <w:sz w:val="20"/>
        </w:rPr>
        <w:t xml:space="preserve"> </w:t>
      </w:r>
      <w:r>
        <w:rPr>
          <w:sz w:val="20"/>
        </w:rPr>
        <w:t>x</w:t>
      </w:r>
      <w:r>
        <w:rPr>
          <w:spacing w:val="-13"/>
          <w:sz w:val="20"/>
        </w:rPr>
        <w:t xml:space="preserve"> </w:t>
      </w:r>
      <w:r>
        <w:rPr>
          <w:sz w:val="20"/>
        </w:rPr>
        <w:t>=</w:t>
      </w:r>
      <w:r>
        <w:rPr>
          <w:spacing w:val="-12"/>
          <w:sz w:val="20"/>
        </w:rPr>
        <w:t xml:space="preserve"> </w:t>
      </w:r>
      <w:r>
        <w:rPr>
          <w:sz w:val="20"/>
        </w:rPr>
        <w:t>10</w:t>
      </w:r>
      <w:r>
        <w:rPr>
          <w:spacing w:val="-13"/>
          <w:sz w:val="20"/>
        </w:rPr>
        <w:t xml:space="preserve"> </w:t>
      </w:r>
      <w:r>
        <w:rPr>
          <w:sz w:val="20"/>
        </w:rPr>
        <w:t>+</w:t>
      </w:r>
      <w:r>
        <w:rPr>
          <w:spacing w:val="-12"/>
          <w:sz w:val="20"/>
        </w:rPr>
        <w:t xml:space="preserve"> </w:t>
      </w:r>
      <w:r>
        <w:rPr>
          <w:sz w:val="20"/>
        </w:rPr>
        <w:t>12t². Find</w:t>
      </w:r>
      <w:r>
        <w:rPr>
          <w:spacing w:val="-13"/>
          <w:sz w:val="20"/>
        </w:rPr>
        <w:t xml:space="preserve"> </w:t>
      </w:r>
      <w:r>
        <w:rPr>
          <w:sz w:val="20"/>
        </w:rPr>
        <w:t>the</w:t>
      </w:r>
      <w:r>
        <w:rPr>
          <w:spacing w:val="-12"/>
          <w:sz w:val="20"/>
        </w:rPr>
        <w:t xml:space="preserve"> </w:t>
      </w:r>
      <w:r>
        <w:rPr>
          <w:sz w:val="20"/>
        </w:rPr>
        <w:t>average</w:t>
      </w:r>
      <w:r>
        <w:rPr>
          <w:spacing w:val="-10"/>
          <w:sz w:val="20"/>
        </w:rPr>
        <w:t xml:space="preserve"> </w:t>
      </w:r>
      <w:r>
        <w:rPr>
          <w:sz w:val="20"/>
        </w:rPr>
        <w:t>speed</w:t>
      </w:r>
      <w:r>
        <w:rPr>
          <w:spacing w:val="-10"/>
          <w:sz w:val="20"/>
        </w:rPr>
        <w:t xml:space="preserve"> </w:t>
      </w:r>
      <w:r>
        <w:rPr>
          <w:sz w:val="20"/>
        </w:rPr>
        <w:t>of</w:t>
      </w:r>
      <w:r>
        <w:rPr>
          <w:spacing w:val="-13"/>
          <w:sz w:val="20"/>
        </w:rPr>
        <w:t xml:space="preserve"> </w:t>
      </w:r>
      <w:r>
        <w:rPr>
          <w:sz w:val="20"/>
        </w:rPr>
        <w:t>the</w:t>
      </w:r>
      <w:r>
        <w:rPr>
          <w:spacing w:val="-12"/>
          <w:sz w:val="20"/>
        </w:rPr>
        <w:t xml:space="preserve"> </w:t>
      </w:r>
      <w:r>
        <w:rPr>
          <w:sz w:val="20"/>
        </w:rPr>
        <w:t>particle</w:t>
      </w:r>
      <w:r>
        <w:rPr>
          <w:spacing w:val="-8"/>
          <w:sz w:val="20"/>
        </w:rPr>
        <w:t xml:space="preserve"> </w:t>
      </w:r>
      <w:r>
        <w:rPr>
          <w:sz w:val="20"/>
        </w:rPr>
        <w:t>between</w:t>
      </w:r>
      <w:r>
        <w:rPr>
          <w:spacing w:val="-10"/>
          <w:sz w:val="20"/>
        </w:rPr>
        <w:t xml:space="preserve"> </w:t>
      </w:r>
      <w:r>
        <w:rPr>
          <w:sz w:val="20"/>
        </w:rPr>
        <w:t>the time interval t =2s and t = 5s.</w:t>
      </w:r>
    </w:p>
    <w:p w14:paraId="2F92AC7B" w14:textId="77777777" w:rsidR="008B73B2" w:rsidRDefault="008B73B2">
      <w:pPr>
        <w:pStyle w:val="BodyText"/>
      </w:pPr>
    </w:p>
    <w:p w14:paraId="28EFC6C6" w14:textId="77777777" w:rsidR="008B73B2" w:rsidRDefault="008B73B2">
      <w:pPr>
        <w:pStyle w:val="BodyText"/>
      </w:pPr>
    </w:p>
    <w:p w14:paraId="11A9567A" w14:textId="77777777" w:rsidR="008B73B2" w:rsidRDefault="008B73B2">
      <w:pPr>
        <w:pStyle w:val="BodyText"/>
        <w:spacing w:before="62"/>
      </w:pPr>
    </w:p>
    <w:p w14:paraId="286730CE" w14:textId="77777777" w:rsidR="008B73B2" w:rsidRDefault="00000000">
      <w:pPr>
        <w:pStyle w:val="ListParagraph"/>
        <w:numPr>
          <w:ilvl w:val="0"/>
          <w:numId w:val="75"/>
        </w:numPr>
        <w:tabs>
          <w:tab w:val="left" w:pos="997"/>
          <w:tab w:val="left" w:pos="1000"/>
        </w:tabs>
        <w:spacing w:before="1" w:line="199" w:lineRule="auto"/>
        <w:ind w:left="1000" w:right="71" w:hanging="721"/>
        <w:jc w:val="both"/>
        <w:rPr>
          <w:sz w:val="20"/>
        </w:rPr>
      </w:pPr>
      <w:r>
        <w:rPr>
          <w:spacing w:val="-4"/>
          <w:sz w:val="20"/>
        </w:rPr>
        <w:t>A</w:t>
      </w:r>
      <w:r>
        <w:rPr>
          <w:spacing w:val="-9"/>
          <w:sz w:val="20"/>
        </w:rPr>
        <w:t xml:space="preserve"> </w:t>
      </w:r>
      <w:r>
        <w:rPr>
          <w:spacing w:val="-4"/>
          <w:sz w:val="20"/>
        </w:rPr>
        <w:t>5kg</w:t>
      </w:r>
      <w:r>
        <w:rPr>
          <w:spacing w:val="-8"/>
          <w:sz w:val="20"/>
        </w:rPr>
        <w:t xml:space="preserve"> </w:t>
      </w:r>
      <w:r>
        <w:rPr>
          <w:spacing w:val="-4"/>
          <w:sz w:val="20"/>
        </w:rPr>
        <w:t>block</w:t>
      </w:r>
      <w:r>
        <w:rPr>
          <w:spacing w:val="-9"/>
          <w:sz w:val="20"/>
        </w:rPr>
        <w:t xml:space="preserve"> </w:t>
      </w:r>
      <w:r>
        <w:rPr>
          <w:spacing w:val="-4"/>
          <w:sz w:val="20"/>
        </w:rPr>
        <w:t>is</w:t>
      </w:r>
      <w:r>
        <w:rPr>
          <w:spacing w:val="-8"/>
          <w:sz w:val="20"/>
        </w:rPr>
        <w:t xml:space="preserve"> </w:t>
      </w:r>
      <w:r>
        <w:rPr>
          <w:spacing w:val="-4"/>
          <w:sz w:val="20"/>
        </w:rPr>
        <w:t>released</w:t>
      </w:r>
      <w:r>
        <w:rPr>
          <w:spacing w:val="-9"/>
          <w:sz w:val="20"/>
        </w:rPr>
        <w:t xml:space="preserve"> </w:t>
      </w:r>
      <w:r>
        <w:rPr>
          <w:spacing w:val="-4"/>
          <w:sz w:val="20"/>
        </w:rPr>
        <w:t>from</w:t>
      </w:r>
      <w:r>
        <w:rPr>
          <w:spacing w:val="-8"/>
          <w:sz w:val="20"/>
        </w:rPr>
        <w:t xml:space="preserve"> </w:t>
      </w:r>
      <w:r>
        <w:rPr>
          <w:spacing w:val="-4"/>
          <w:sz w:val="20"/>
        </w:rPr>
        <w:t>rest</w:t>
      </w:r>
      <w:r>
        <w:rPr>
          <w:spacing w:val="-9"/>
          <w:sz w:val="20"/>
        </w:rPr>
        <w:t xml:space="preserve"> </w:t>
      </w:r>
      <w:r>
        <w:rPr>
          <w:spacing w:val="-4"/>
          <w:sz w:val="20"/>
        </w:rPr>
        <w:t>on</w:t>
      </w:r>
      <w:r>
        <w:rPr>
          <w:spacing w:val="-8"/>
          <w:sz w:val="20"/>
        </w:rPr>
        <w:t xml:space="preserve"> </w:t>
      </w:r>
      <w:r>
        <w:rPr>
          <w:spacing w:val="-4"/>
          <w:sz w:val="20"/>
        </w:rPr>
        <w:t>a</w:t>
      </w:r>
      <w:r>
        <w:rPr>
          <w:spacing w:val="-9"/>
          <w:sz w:val="20"/>
        </w:rPr>
        <w:t xml:space="preserve"> </w:t>
      </w:r>
      <w:r>
        <w:rPr>
          <w:spacing w:val="-4"/>
          <w:sz w:val="20"/>
        </w:rPr>
        <w:t>smooth</w:t>
      </w:r>
      <w:r>
        <w:rPr>
          <w:spacing w:val="-8"/>
          <w:sz w:val="20"/>
        </w:rPr>
        <w:t xml:space="preserve"> </w:t>
      </w:r>
      <w:r>
        <w:rPr>
          <w:spacing w:val="-4"/>
          <w:sz w:val="20"/>
        </w:rPr>
        <w:t xml:space="preserve">plane </w:t>
      </w:r>
      <w:r>
        <w:rPr>
          <w:sz w:val="20"/>
        </w:rPr>
        <w:t>inclined at an angle of 30</w:t>
      </w:r>
      <w:r>
        <w:rPr>
          <w:position w:val="6"/>
          <w:sz w:val="20"/>
        </w:rPr>
        <w:t xml:space="preserve">o </w:t>
      </w:r>
      <w:r>
        <w:rPr>
          <w:sz w:val="20"/>
        </w:rPr>
        <w:t>to the horizontal.</w:t>
      </w:r>
    </w:p>
    <w:p w14:paraId="19C8284E" w14:textId="77777777" w:rsidR="008B73B2" w:rsidRDefault="00000000">
      <w:pPr>
        <w:pStyle w:val="BodyText"/>
        <w:spacing w:before="7"/>
        <w:ind w:left="1000"/>
      </w:pPr>
      <w:r>
        <w:rPr>
          <w:noProof/>
        </w:rPr>
        <mc:AlternateContent>
          <mc:Choice Requires="wps">
            <w:drawing>
              <wp:anchor distT="0" distB="0" distL="0" distR="0" simplePos="0" relativeHeight="15891968" behindDoc="0" locked="0" layoutInCell="1" allowOverlap="1" wp14:anchorId="647AA13F" wp14:editId="4F88CD32">
                <wp:simplePos x="0" y="0"/>
                <wp:positionH relativeFrom="page">
                  <wp:posOffset>1078026</wp:posOffset>
                </wp:positionH>
                <wp:positionV relativeFrom="paragraph">
                  <wp:posOffset>94126</wp:posOffset>
                </wp:positionV>
                <wp:extent cx="2663825" cy="496570"/>
                <wp:effectExtent l="0" t="0" r="0" b="0"/>
                <wp:wrapNone/>
                <wp:docPr id="1486" name="Text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825" cy="4965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42"/>
                              <w:gridCol w:w="1313"/>
                              <w:gridCol w:w="800"/>
                              <w:gridCol w:w="1420"/>
                            </w:tblGrid>
                            <w:tr w:rsidR="008B73B2" w14:paraId="6BC68810" w14:textId="77777777">
                              <w:trPr>
                                <w:trHeight w:val="265"/>
                              </w:trPr>
                              <w:tc>
                                <w:tcPr>
                                  <w:tcW w:w="542" w:type="dxa"/>
                                </w:tcPr>
                                <w:p w14:paraId="4A0DA789" w14:textId="77777777" w:rsidR="008B73B2" w:rsidRDefault="00000000">
                                  <w:pPr>
                                    <w:pStyle w:val="TableParagraph"/>
                                    <w:spacing w:before="60" w:line="185" w:lineRule="exact"/>
                                    <w:ind w:left="50"/>
                                    <w:rPr>
                                      <w:sz w:val="20"/>
                                    </w:rPr>
                                  </w:pPr>
                                  <w:r>
                                    <w:rPr>
                                      <w:spacing w:val="-5"/>
                                      <w:sz w:val="20"/>
                                    </w:rPr>
                                    <w:t>A.</w:t>
                                  </w:r>
                                </w:p>
                              </w:tc>
                              <w:tc>
                                <w:tcPr>
                                  <w:tcW w:w="1313" w:type="dxa"/>
                                </w:tcPr>
                                <w:p w14:paraId="08E11D65" w14:textId="77777777" w:rsidR="008B73B2" w:rsidRDefault="00000000">
                                  <w:pPr>
                                    <w:pStyle w:val="TableParagraph"/>
                                    <w:spacing w:line="245" w:lineRule="exact"/>
                                    <w:ind w:left="302"/>
                                    <w:rPr>
                                      <w:sz w:val="20"/>
                                    </w:rPr>
                                  </w:pPr>
                                  <w:r>
                                    <w:rPr>
                                      <w:sz w:val="20"/>
                                    </w:rPr>
                                    <w:t>5.0</w:t>
                                  </w:r>
                                  <w:r>
                                    <w:rPr>
                                      <w:spacing w:val="-8"/>
                                      <w:sz w:val="20"/>
                                    </w:rPr>
                                    <w:t xml:space="preserve"> </w:t>
                                  </w:r>
                                  <w:r>
                                    <w:rPr>
                                      <w:sz w:val="20"/>
                                    </w:rPr>
                                    <w:t>ms</w:t>
                                  </w:r>
                                  <w:r>
                                    <w:rPr>
                                      <w:position w:val="6"/>
                                      <w:sz w:val="20"/>
                                    </w:rPr>
                                    <w:t>-</w:t>
                                  </w:r>
                                  <w:r>
                                    <w:rPr>
                                      <w:spacing w:val="-10"/>
                                      <w:position w:val="6"/>
                                      <w:sz w:val="20"/>
                                    </w:rPr>
                                    <w:t>2</w:t>
                                  </w:r>
                                </w:p>
                              </w:tc>
                              <w:tc>
                                <w:tcPr>
                                  <w:tcW w:w="800" w:type="dxa"/>
                                </w:tcPr>
                                <w:p w14:paraId="3F317160" w14:textId="77777777" w:rsidR="008B73B2" w:rsidRDefault="00000000">
                                  <w:pPr>
                                    <w:pStyle w:val="TableParagraph"/>
                                    <w:spacing w:before="60" w:line="185" w:lineRule="exact"/>
                                    <w:ind w:left="52" w:right="42"/>
                                    <w:jc w:val="center"/>
                                    <w:rPr>
                                      <w:sz w:val="20"/>
                                    </w:rPr>
                                  </w:pPr>
                                  <w:r>
                                    <w:rPr>
                                      <w:spacing w:val="-5"/>
                                      <w:sz w:val="20"/>
                                    </w:rPr>
                                    <w:t>B.</w:t>
                                  </w:r>
                                </w:p>
                              </w:tc>
                              <w:tc>
                                <w:tcPr>
                                  <w:tcW w:w="1420" w:type="dxa"/>
                                </w:tcPr>
                                <w:p w14:paraId="66D746DD" w14:textId="77777777" w:rsidR="008B73B2" w:rsidRDefault="00000000">
                                  <w:pPr>
                                    <w:pStyle w:val="TableParagraph"/>
                                    <w:spacing w:line="245" w:lineRule="exact"/>
                                    <w:ind w:left="349"/>
                                    <w:rPr>
                                      <w:sz w:val="20"/>
                                    </w:rPr>
                                  </w:pPr>
                                  <w:r>
                                    <w:rPr>
                                      <w:sz w:val="20"/>
                                    </w:rPr>
                                    <w:t>5.8</w:t>
                                  </w:r>
                                  <w:r>
                                    <w:rPr>
                                      <w:spacing w:val="-8"/>
                                      <w:sz w:val="20"/>
                                    </w:rPr>
                                    <w:t xml:space="preserve"> </w:t>
                                  </w:r>
                                  <w:r>
                                    <w:rPr>
                                      <w:sz w:val="20"/>
                                    </w:rPr>
                                    <w:t>ms</w:t>
                                  </w:r>
                                  <w:r>
                                    <w:rPr>
                                      <w:position w:val="6"/>
                                      <w:sz w:val="20"/>
                                    </w:rPr>
                                    <w:t>-</w:t>
                                  </w:r>
                                  <w:r>
                                    <w:rPr>
                                      <w:spacing w:val="-10"/>
                                      <w:position w:val="6"/>
                                      <w:sz w:val="20"/>
                                    </w:rPr>
                                    <w:t>2</w:t>
                                  </w:r>
                                </w:p>
                              </w:tc>
                            </w:tr>
                            <w:tr w:rsidR="008B73B2" w14:paraId="0108B587" w14:textId="77777777">
                              <w:trPr>
                                <w:trHeight w:val="249"/>
                              </w:trPr>
                              <w:tc>
                                <w:tcPr>
                                  <w:tcW w:w="542" w:type="dxa"/>
                                </w:tcPr>
                                <w:p w14:paraId="3A5ED0B7" w14:textId="77777777" w:rsidR="008B73B2" w:rsidRDefault="00000000">
                                  <w:pPr>
                                    <w:pStyle w:val="TableParagraph"/>
                                    <w:spacing w:before="33" w:line="196" w:lineRule="exact"/>
                                    <w:ind w:left="50"/>
                                    <w:rPr>
                                      <w:sz w:val="20"/>
                                    </w:rPr>
                                  </w:pPr>
                                  <w:r>
                                    <w:rPr>
                                      <w:spacing w:val="-5"/>
                                      <w:sz w:val="20"/>
                                    </w:rPr>
                                    <w:t>C.</w:t>
                                  </w:r>
                                </w:p>
                              </w:tc>
                              <w:tc>
                                <w:tcPr>
                                  <w:tcW w:w="1313" w:type="dxa"/>
                                </w:tcPr>
                                <w:p w14:paraId="6279BC8B" w14:textId="77777777" w:rsidR="008B73B2" w:rsidRDefault="00000000">
                                  <w:pPr>
                                    <w:pStyle w:val="TableParagraph"/>
                                    <w:spacing w:line="229" w:lineRule="exact"/>
                                    <w:ind w:left="302"/>
                                    <w:rPr>
                                      <w:sz w:val="20"/>
                                    </w:rPr>
                                  </w:pPr>
                                  <w:r>
                                    <w:rPr>
                                      <w:sz w:val="20"/>
                                    </w:rPr>
                                    <w:t>8.7</w:t>
                                  </w:r>
                                  <w:r>
                                    <w:rPr>
                                      <w:spacing w:val="-8"/>
                                      <w:sz w:val="20"/>
                                    </w:rPr>
                                    <w:t xml:space="preserve"> </w:t>
                                  </w:r>
                                  <w:r>
                                    <w:rPr>
                                      <w:sz w:val="20"/>
                                    </w:rPr>
                                    <w:t>ms</w:t>
                                  </w:r>
                                  <w:r>
                                    <w:rPr>
                                      <w:position w:val="6"/>
                                      <w:sz w:val="20"/>
                                    </w:rPr>
                                    <w:t>-</w:t>
                                  </w:r>
                                  <w:r>
                                    <w:rPr>
                                      <w:spacing w:val="-10"/>
                                      <w:position w:val="6"/>
                                      <w:sz w:val="20"/>
                                    </w:rPr>
                                    <w:t>2</w:t>
                                  </w:r>
                                </w:p>
                              </w:tc>
                              <w:tc>
                                <w:tcPr>
                                  <w:tcW w:w="800" w:type="dxa"/>
                                </w:tcPr>
                                <w:p w14:paraId="734305F2" w14:textId="77777777" w:rsidR="008B73B2" w:rsidRDefault="00000000">
                                  <w:pPr>
                                    <w:pStyle w:val="TableParagraph"/>
                                    <w:spacing w:before="33" w:line="196" w:lineRule="exact"/>
                                    <w:ind w:left="52"/>
                                    <w:jc w:val="center"/>
                                    <w:rPr>
                                      <w:sz w:val="20"/>
                                    </w:rPr>
                                  </w:pPr>
                                  <w:r>
                                    <w:rPr>
                                      <w:spacing w:val="-5"/>
                                      <w:sz w:val="20"/>
                                    </w:rPr>
                                    <w:t>D.</w:t>
                                  </w:r>
                                </w:p>
                              </w:tc>
                              <w:tc>
                                <w:tcPr>
                                  <w:tcW w:w="1420" w:type="dxa"/>
                                </w:tcPr>
                                <w:p w14:paraId="6D4812DE" w14:textId="77777777" w:rsidR="008B73B2" w:rsidRDefault="00000000">
                                  <w:pPr>
                                    <w:pStyle w:val="TableParagraph"/>
                                    <w:spacing w:line="229" w:lineRule="exact"/>
                                    <w:ind w:left="275"/>
                                    <w:rPr>
                                      <w:sz w:val="20"/>
                                    </w:rPr>
                                  </w:pPr>
                                  <w:r>
                                    <w:rPr>
                                      <w:sz w:val="20"/>
                                    </w:rPr>
                                    <w:t>25.0</w:t>
                                  </w:r>
                                  <w:r>
                                    <w:rPr>
                                      <w:spacing w:val="-8"/>
                                      <w:sz w:val="20"/>
                                    </w:rPr>
                                    <w:t xml:space="preserve"> </w:t>
                                  </w:r>
                                  <w:r>
                                    <w:rPr>
                                      <w:sz w:val="20"/>
                                    </w:rPr>
                                    <w:t>ms</w:t>
                                  </w:r>
                                  <w:r>
                                    <w:rPr>
                                      <w:position w:val="6"/>
                                      <w:sz w:val="20"/>
                                    </w:rPr>
                                    <w:t>-</w:t>
                                  </w:r>
                                  <w:r>
                                    <w:rPr>
                                      <w:spacing w:val="-10"/>
                                      <w:position w:val="6"/>
                                      <w:sz w:val="20"/>
                                    </w:rPr>
                                    <w:t>2</w:t>
                                  </w:r>
                                </w:p>
                              </w:tc>
                            </w:tr>
                            <w:tr w:rsidR="008B73B2" w14:paraId="14495717" w14:textId="77777777">
                              <w:trPr>
                                <w:trHeight w:val="268"/>
                              </w:trPr>
                              <w:tc>
                                <w:tcPr>
                                  <w:tcW w:w="542" w:type="dxa"/>
                                </w:tcPr>
                                <w:p w14:paraId="4628BEA7" w14:textId="77777777" w:rsidR="008B73B2" w:rsidRDefault="008B73B2">
                                  <w:pPr>
                                    <w:pStyle w:val="TableParagraph"/>
                                    <w:spacing w:line="240" w:lineRule="auto"/>
                                    <w:rPr>
                                      <w:sz w:val="18"/>
                                    </w:rPr>
                                  </w:pPr>
                                </w:p>
                              </w:tc>
                              <w:tc>
                                <w:tcPr>
                                  <w:tcW w:w="1313" w:type="dxa"/>
                                </w:tcPr>
                                <w:p w14:paraId="2426F8DE" w14:textId="77777777" w:rsidR="008B73B2" w:rsidRDefault="008B73B2">
                                  <w:pPr>
                                    <w:pStyle w:val="TableParagraph"/>
                                    <w:spacing w:line="240" w:lineRule="auto"/>
                                    <w:rPr>
                                      <w:sz w:val="18"/>
                                    </w:rPr>
                                  </w:pPr>
                                </w:p>
                              </w:tc>
                              <w:tc>
                                <w:tcPr>
                                  <w:tcW w:w="800" w:type="dxa"/>
                                </w:tcPr>
                                <w:p w14:paraId="062626AE" w14:textId="77777777" w:rsidR="008B73B2" w:rsidRDefault="008B73B2">
                                  <w:pPr>
                                    <w:pStyle w:val="TableParagraph"/>
                                    <w:spacing w:line="240" w:lineRule="auto"/>
                                    <w:rPr>
                                      <w:sz w:val="18"/>
                                    </w:rPr>
                                  </w:pPr>
                                </w:p>
                              </w:tc>
                              <w:tc>
                                <w:tcPr>
                                  <w:tcW w:w="1420" w:type="dxa"/>
                                </w:tcPr>
                                <w:p w14:paraId="00A6A660" w14:textId="77777777" w:rsidR="008B73B2" w:rsidRDefault="00000000">
                                  <w:pPr>
                                    <w:pStyle w:val="TableParagraph"/>
                                    <w:spacing w:line="248" w:lineRule="exact"/>
                                    <w:ind w:left="309"/>
                                    <w:rPr>
                                      <w:sz w:val="20"/>
                                    </w:rPr>
                                  </w:pPr>
                                  <w:r>
                                    <w:rPr>
                                      <w:spacing w:val="-2"/>
                                      <w:sz w:val="20"/>
                                    </w:rPr>
                                    <w:t>[g</w:t>
                                  </w:r>
                                  <w:r>
                                    <w:rPr>
                                      <w:spacing w:val="-11"/>
                                      <w:sz w:val="20"/>
                                    </w:rPr>
                                    <w:t xml:space="preserve"> </w:t>
                                  </w:r>
                                  <w:r>
                                    <w:rPr>
                                      <w:spacing w:val="-2"/>
                                      <w:sz w:val="20"/>
                                    </w:rPr>
                                    <w:t>=</w:t>
                                  </w:r>
                                  <w:r>
                                    <w:rPr>
                                      <w:spacing w:val="-6"/>
                                      <w:sz w:val="20"/>
                                    </w:rPr>
                                    <w:t xml:space="preserve"> </w:t>
                                  </w:r>
                                  <w:r>
                                    <w:rPr>
                                      <w:spacing w:val="-2"/>
                                      <w:sz w:val="20"/>
                                    </w:rPr>
                                    <w:t>10</w:t>
                                  </w:r>
                                  <w:r>
                                    <w:rPr>
                                      <w:spacing w:val="-9"/>
                                      <w:sz w:val="20"/>
                                    </w:rPr>
                                    <w:t xml:space="preserve"> </w:t>
                                  </w:r>
                                  <w:r>
                                    <w:rPr>
                                      <w:spacing w:val="-2"/>
                                      <w:sz w:val="20"/>
                                    </w:rPr>
                                    <w:t>ms</w:t>
                                  </w:r>
                                  <w:r>
                                    <w:rPr>
                                      <w:spacing w:val="-2"/>
                                      <w:position w:val="6"/>
                                      <w:sz w:val="20"/>
                                    </w:rPr>
                                    <w:t>-</w:t>
                                  </w:r>
                                  <w:r>
                                    <w:rPr>
                                      <w:spacing w:val="-5"/>
                                      <w:position w:val="6"/>
                                      <w:sz w:val="20"/>
                                    </w:rPr>
                                    <w:t>2</w:t>
                                  </w:r>
                                  <w:r>
                                    <w:rPr>
                                      <w:spacing w:val="-5"/>
                                      <w:sz w:val="20"/>
                                    </w:rPr>
                                    <w:t>]</w:t>
                                  </w:r>
                                </w:p>
                              </w:tc>
                            </w:tr>
                          </w:tbl>
                          <w:p w14:paraId="5C9ED942" w14:textId="77777777" w:rsidR="008B73B2" w:rsidRDefault="008B73B2">
                            <w:pPr>
                              <w:pStyle w:val="BodyText"/>
                            </w:pPr>
                          </w:p>
                        </w:txbxContent>
                      </wps:txbx>
                      <wps:bodyPr wrap="square" lIns="0" tIns="0" rIns="0" bIns="0" rtlCol="0">
                        <a:noAutofit/>
                      </wps:bodyPr>
                    </wps:wsp>
                  </a:graphicData>
                </a:graphic>
              </wp:anchor>
            </w:drawing>
          </mc:Choice>
          <mc:Fallback>
            <w:pict>
              <v:shape w14:anchorId="647AA13F" id="Textbox 1486" o:spid="_x0000_s1651" type="#_x0000_t202" style="position:absolute;left:0;text-align:left;margin-left:84.9pt;margin-top:7.4pt;width:209.75pt;height:39.1pt;z-index:158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42"/>
                        <w:gridCol w:w="1313"/>
                        <w:gridCol w:w="800"/>
                        <w:gridCol w:w="1420"/>
                      </w:tblGrid>
                      <w:tr w:rsidR="008B73B2" w14:paraId="6BC68810" w14:textId="77777777">
                        <w:trPr>
                          <w:trHeight w:val="265"/>
                        </w:trPr>
                        <w:tc>
                          <w:tcPr>
                            <w:tcW w:w="542" w:type="dxa"/>
                          </w:tcPr>
                          <w:p w14:paraId="4A0DA789" w14:textId="77777777" w:rsidR="008B73B2" w:rsidRDefault="00000000">
                            <w:pPr>
                              <w:pStyle w:val="TableParagraph"/>
                              <w:spacing w:before="60" w:line="185" w:lineRule="exact"/>
                              <w:ind w:left="50"/>
                              <w:rPr>
                                <w:sz w:val="20"/>
                              </w:rPr>
                            </w:pPr>
                            <w:r>
                              <w:rPr>
                                <w:spacing w:val="-5"/>
                                <w:sz w:val="20"/>
                              </w:rPr>
                              <w:t>A.</w:t>
                            </w:r>
                          </w:p>
                        </w:tc>
                        <w:tc>
                          <w:tcPr>
                            <w:tcW w:w="1313" w:type="dxa"/>
                          </w:tcPr>
                          <w:p w14:paraId="08E11D65" w14:textId="77777777" w:rsidR="008B73B2" w:rsidRDefault="00000000">
                            <w:pPr>
                              <w:pStyle w:val="TableParagraph"/>
                              <w:spacing w:line="245" w:lineRule="exact"/>
                              <w:ind w:left="302"/>
                              <w:rPr>
                                <w:sz w:val="20"/>
                              </w:rPr>
                            </w:pPr>
                            <w:r>
                              <w:rPr>
                                <w:sz w:val="20"/>
                              </w:rPr>
                              <w:t>5.0</w:t>
                            </w:r>
                            <w:r>
                              <w:rPr>
                                <w:spacing w:val="-8"/>
                                <w:sz w:val="20"/>
                              </w:rPr>
                              <w:t xml:space="preserve"> </w:t>
                            </w:r>
                            <w:r>
                              <w:rPr>
                                <w:sz w:val="20"/>
                              </w:rPr>
                              <w:t>ms</w:t>
                            </w:r>
                            <w:r>
                              <w:rPr>
                                <w:position w:val="6"/>
                                <w:sz w:val="20"/>
                              </w:rPr>
                              <w:t>-</w:t>
                            </w:r>
                            <w:r>
                              <w:rPr>
                                <w:spacing w:val="-10"/>
                                <w:position w:val="6"/>
                                <w:sz w:val="20"/>
                              </w:rPr>
                              <w:t>2</w:t>
                            </w:r>
                          </w:p>
                        </w:tc>
                        <w:tc>
                          <w:tcPr>
                            <w:tcW w:w="800" w:type="dxa"/>
                          </w:tcPr>
                          <w:p w14:paraId="3F317160" w14:textId="77777777" w:rsidR="008B73B2" w:rsidRDefault="00000000">
                            <w:pPr>
                              <w:pStyle w:val="TableParagraph"/>
                              <w:spacing w:before="60" w:line="185" w:lineRule="exact"/>
                              <w:ind w:left="52" w:right="42"/>
                              <w:jc w:val="center"/>
                              <w:rPr>
                                <w:sz w:val="20"/>
                              </w:rPr>
                            </w:pPr>
                            <w:r>
                              <w:rPr>
                                <w:spacing w:val="-5"/>
                                <w:sz w:val="20"/>
                              </w:rPr>
                              <w:t>B.</w:t>
                            </w:r>
                          </w:p>
                        </w:tc>
                        <w:tc>
                          <w:tcPr>
                            <w:tcW w:w="1420" w:type="dxa"/>
                          </w:tcPr>
                          <w:p w14:paraId="66D746DD" w14:textId="77777777" w:rsidR="008B73B2" w:rsidRDefault="00000000">
                            <w:pPr>
                              <w:pStyle w:val="TableParagraph"/>
                              <w:spacing w:line="245" w:lineRule="exact"/>
                              <w:ind w:left="349"/>
                              <w:rPr>
                                <w:sz w:val="20"/>
                              </w:rPr>
                            </w:pPr>
                            <w:r>
                              <w:rPr>
                                <w:sz w:val="20"/>
                              </w:rPr>
                              <w:t>5.8</w:t>
                            </w:r>
                            <w:r>
                              <w:rPr>
                                <w:spacing w:val="-8"/>
                                <w:sz w:val="20"/>
                              </w:rPr>
                              <w:t xml:space="preserve"> </w:t>
                            </w:r>
                            <w:r>
                              <w:rPr>
                                <w:sz w:val="20"/>
                              </w:rPr>
                              <w:t>ms</w:t>
                            </w:r>
                            <w:r>
                              <w:rPr>
                                <w:position w:val="6"/>
                                <w:sz w:val="20"/>
                              </w:rPr>
                              <w:t>-</w:t>
                            </w:r>
                            <w:r>
                              <w:rPr>
                                <w:spacing w:val="-10"/>
                                <w:position w:val="6"/>
                                <w:sz w:val="20"/>
                              </w:rPr>
                              <w:t>2</w:t>
                            </w:r>
                          </w:p>
                        </w:tc>
                      </w:tr>
                      <w:tr w:rsidR="008B73B2" w14:paraId="0108B587" w14:textId="77777777">
                        <w:trPr>
                          <w:trHeight w:val="249"/>
                        </w:trPr>
                        <w:tc>
                          <w:tcPr>
                            <w:tcW w:w="542" w:type="dxa"/>
                          </w:tcPr>
                          <w:p w14:paraId="3A5ED0B7" w14:textId="77777777" w:rsidR="008B73B2" w:rsidRDefault="00000000">
                            <w:pPr>
                              <w:pStyle w:val="TableParagraph"/>
                              <w:spacing w:before="33" w:line="196" w:lineRule="exact"/>
                              <w:ind w:left="50"/>
                              <w:rPr>
                                <w:sz w:val="20"/>
                              </w:rPr>
                            </w:pPr>
                            <w:r>
                              <w:rPr>
                                <w:spacing w:val="-5"/>
                                <w:sz w:val="20"/>
                              </w:rPr>
                              <w:t>C.</w:t>
                            </w:r>
                          </w:p>
                        </w:tc>
                        <w:tc>
                          <w:tcPr>
                            <w:tcW w:w="1313" w:type="dxa"/>
                          </w:tcPr>
                          <w:p w14:paraId="6279BC8B" w14:textId="77777777" w:rsidR="008B73B2" w:rsidRDefault="00000000">
                            <w:pPr>
                              <w:pStyle w:val="TableParagraph"/>
                              <w:spacing w:line="229" w:lineRule="exact"/>
                              <w:ind w:left="302"/>
                              <w:rPr>
                                <w:sz w:val="20"/>
                              </w:rPr>
                            </w:pPr>
                            <w:r>
                              <w:rPr>
                                <w:sz w:val="20"/>
                              </w:rPr>
                              <w:t>8.7</w:t>
                            </w:r>
                            <w:r>
                              <w:rPr>
                                <w:spacing w:val="-8"/>
                                <w:sz w:val="20"/>
                              </w:rPr>
                              <w:t xml:space="preserve"> </w:t>
                            </w:r>
                            <w:r>
                              <w:rPr>
                                <w:sz w:val="20"/>
                              </w:rPr>
                              <w:t>ms</w:t>
                            </w:r>
                            <w:r>
                              <w:rPr>
                                <w:position w:val="6"/>
                                <w:sz w:val="20"/>
                              </w:rPr>
                              <w:t>-</w:t>
                            </w:r>
                            <w:r>
                              <w:rPr>
                                <w:spacing w:val="-10"/>
                                <w:position w:val="6"/>
                                <w:sz w:val="20"/>
                              </w:rPr>
                              <w:t>2</w:t>
                            </w:r>
                          </w:p>
                        </w:tc>
                        <w:tc>
                          <w:tcPr>
                            <w:tcW w:w="800" w:type="dxa"/>
                          </w:tcPr>
                          <w:p w14:paraId="734305F2" w14:textId="77777777" w:rsidR="008B73B2" w:rsidRDefault="00000000">
                            <w:pPr>
                              <w:pStyle w:val="TableParagraph"/>
                              <w:spacing w:before="33" w:line="196" w:lineRule="exact"/>
                              <w:ind w:left="52"/>
                              <w:jc w:val="center"/>
                              <w:rPr>
                                <w:sz w:val="20"/>
                              </w:rPr>
                            </w:pPr>
                            <w:r>
                              <w:rPr>
                                <w:spacing w:val="-5"/>
                                <w:sz w:val="20"/>
                              </w:rPr>
                              <w:t>D.</w:t>
                            </w:r>
                          </w:p>
                        </w:tc>
                        <w:tc>
                          <w:tcPr>
                            <w:tcW w:w="1420" w:type="dxa"/>
                          </w:tcPr>
                          <w:p w14:paraId="6D4812DE" w14:textId="77777777" w:rsidR="008B73B2" w:rsidRDefault="00000000">
                            <w:pPr>
                              <w:pStyle w:val="TableParagraph"/>
                              <w:spacing w:line="229" w:lineRule="exact"/>
                              <w:ind w:left="275"/>
                              <w:rPr>
                                <w:sz w:val="20"/>
                              </w:rPr>
                            </w:pPr>
                            <w:r>
                              <w:rPr>
                                <w:sz w:val="20"/>
                              </w:rPr>
                              <w:t>25.0</w:t>
                            </w:r>
                            <w:r>
                              <w:rPr>
                                <w:spacing w:val="-8"/>
                                <w:sz w:val="20"/>
                              </w:rPr>
                              <w:t xml:space="preserve"> </w:t>
                            </w:r>
                            <w:r>
                              <w:rPr>
                                <w:sz w:val="20"/>
                              </w:rPr>
                              <w:t>ms</w:t>
                            </w:r>
                            <w:r>
                              <w:rPr>
                                <w:position w:val="6"/>
                                <w:sz w:val="20"/>
                              </w:rPr>
                              <w:t>-</w:t>
                            </w:r>
                            <w:r>
                              <w:rPr>
                                <w:spacing w:val="-10"/>
                                <w:position w:val="6"/>
                                <w:sz w:val="20"/>
                              </w:rPr>
                              <w:t>2</w:t>
                            </w:r>
                          </w:p>
                        </w:tc>
                      </w:tr>
                      <w:tr w:rsidR="008B73B2" w14:paraId="14495717" w14:textId="77777777">
                        <w:trPr>
                          <w:trHeight w:val="268"/>
                        </w:trPr>
                        <w:tc>
                          <w:tcPr>
                            <w:tcW w:w="542" w:type="dxa"/>
                          </w:tcPr>
                          <w:p w14:paraId="4628BEA7" w14:textId="77777777" w:rsidR="008B73B2" w:rsidRDefault="008B73B2">
                            <w:pPr>
                              <w:pStyle w:val="TableParagraph"/>
                              <w:spacing w:line="240" w:lineRule="auto"/>
                              <w:rPr>
                                <w:sz w:val="18"/>
                              </w:rPr>
                            </w:pPr>
                          </w:p>
                        </w:tc>
                        <w:tc>
                          <w:tcPr>
                            <w:tcW w:w="1313" w:type="dxa"/>
                          </w:tcPr>
                          <w:p w14:paraId="2426F8DE" w14:textId="77777777" w:rsidR="008B73B2" w:rsidRDefault="008B73B2">
                            <w:pPr>
                              <w:pStyle w:val="TableParagraph"/>
                              <w:spacing w:line="240" w:lineRule="auto"/>
                              <w:rPr>
                                <w:sz w:val="18"/>
                              </w:rPr>
                            </w:pPr>
                          </w:p>
                        </w:tc>
                        <w:tc>
                          <w:tcPr>
                            <w:tcW w:w="800" w:type="dxa"/>
                          </w:tcPr>
                          <w:p w14:paraId="062626AE" w14:textId="77777777" w:rsidR="008B73B2" w:rsidRDefault="008B73B2">
                            <w:pPr>
                              <w:pStyle w:val="TableParagraph"/>
                              <w:spacing w:line="240" w:lineRule="auto"/>
                              <w:rPr>
                                <w:sz w:val="18"/>
                              </w:rPr>
                            </w:pPr>
                          </w:p>
                        </w:tc>
                        <w:tc>
                          <w:tcPr>
                            <w:tcW w:w="1420" w:type="dxa"/>
                          </w:tcPr>
                          <w:p w14:paraId="00A6A660" w14:textId="77777777" w:rsidR="008B73B2" w:rsidRDefault="00000000">
                            <w:pPr>
                              <w:pStyle w:val="TableParagraph"/>
                              <w:spacing w:line="248" w:lineRule="exact"/>
                              <w:ind w:left="309"/>
                              <w:rPr>
                                <w:sz w:val="20"/>
                              </w:rPr>
                            </w:pPr>
                            <w:r>
                              <w:rPr>
                                <w:spacing w:val="-2"/>
                                <w:sz w:val="20"/>
                              </w:rPr>
                              <w:t>[g</w:t>
                            </w:r>
                            <w:r>
                              <w:rPr>
                                <w:spacing w:val="-11"/>
                                <w:sz w:val="20"/>
                              </w:rPr>
                              <w:t xml:space="preserve"> </w:t>
                            </w:r>
                            <w:r>
                              <w:rPr>
                                <w:spacing w:val="-2"/>
                                <w:sz w:val="20"/>
                              </w:rPr>
                              <w:t>=</w:t>
                            </w:r>
                            <w:r>
                              <w:rPr>
                                <w:spacing w:val="-6"/>
                                <w:sz w:val="20"/>
                              </w:rPr>
                              <w:t xml:space="preserve"> </w:t>
                            </w:r>
                            <w:r>
                              <w:rPr>
                                <w:spacing w:val="-2"/>
                                <w:sz w:val="20"/>
                              </w:rPr>
                              <w:t>10</w:t>
                            </w:r>
                            <w:r>
                              <w:rPr>
                                <w:spacing w:val="-9"/>
                                <w:sz w:val="20"/>
                              </w:rPr>
                              <w:t xml:space="preserve"> </w:t>
                            </w:r>
                            <w:r>
                              <w:rPr>
                                <w:spacing w:val="-2"/>
                                <w:sz w:val="20"/>
                              </w:rPr>
                              <w:t>ms</w:t>
                            </w:r>
                            <w:r>
                              <w:rPr>
                                <w:spacing w:val="-2"/>
                                <w:position w:val="6"/>
                                <w:sz w:val="20"/>
                              </w:rPr>
                              <w:t>-</w:t>
                            </w:r>
                            <w:r>
                              <w:rPr>
                                <w:spacing w:val="-5"/>
                                <w:position w:val="6"/>
                                <w:sz w:val="20"/>
                              </w:rPr>
                              <w:t>2</w:t>
                            </w:r>
                            <w:r>
                              <w:rPr>
                                <w:spacing w:val="-5"/>
                                <w:sz w:val="20"/>
                              </w:rPr>
                              <w:t>]</w:t>
                            </w:r>
                          </w:p>
                        </w:tc>
                      </w:tr>
                    </w:tbl>
                    <w:p w14:paraId="5C9ED942" w14:textId="77777777" w:rsidR="008B73B2" w:rsidRDefault="008B73B2">
                      <w:pPr>
                        <w:pStyle w:val="BodyText"/>
                      </w:pPr>
                    </w:p>
                  </w:txbxContent>
                </v:textbox>
                <w10:wrap anchorx="page"/>
              </v:shape>
            </w:pict>
          </mc:Fallback>
        </mc:AlternateContent>
      </w:r>
      <w:r>
        <w:t>What</w:t>
      </w:r>
      <w:r>
        <w:rPr>
          <w:spacing w:val="-3"/>
        </w:rPr>
        <w:t xml:space="preserve"> </w:t>
      </w:r>
      <w:r>
        <w:t>is</w:t>
      </w:r>
      <w:r>
        <w:rPr>
          <w:spacing w:val="-4"/>
        </w:rPr>
        <w:t xml:space="preserve"> </w:t>
      </w:r>
      <w:r>
        <w:t>its</w:t>
      </w:r>
      <w:r>
        <w:rPr>
          <w:spacing w:val="-3"/>
        </w:rPr>
        <w:t xml:space="preserve"> </w:t>
      </w:r>
      <w:r>
        <w:t>acceleration</w:t>
      </w:r>
      <w:r>
        <w:rPr>
          <w:spacing w:val="-4"/>
        </w:rPr>
        <w:t xml:space="preserve"> </w:t>
      </w:r>
      <w:r>
        <w:t>down</w:t>
      </w:r>
      <w:r>
        <w:rPr>
          <w:spacing w:val="1"/>
        </w:rPr>
        <w:t xml:space="preserve"> </w:t>
      </w:r>
      <w:r>
        <w:t>the</w:t>
      </w:r>
      <w:r>
        <w:rPr>
          <w:spacing w:val="-2"/>
        </w:rPr>
        <w:t xml:space="preserve"> plane?</w:t>
      </w:r>
    </w:p>
    <w:p w14:paraId="2EBEE72B" w14:textId="77777777" w:rsidR="008B73B2" w:rsidRDefault="008B73B2">
      <w:pPr>
        <w:pStyle w:val="BodyText"/>
      </w:pPr>
    </w:p>
    <w:p w14:paraId="6CB72440" w14:textId="77777777" w:rsidR="008B73B2" w:rsidRDefault="008B73B2">
      <w:pPr>
        <w:pStyle w:val="BodyText"/>
      </w:pPr>
    </w:p>
    <w:p w14:paraId="48F69DF7" w14:textId="77777777" w:rsidR="008B73B2" w:rsidRDefault="008B73B2">
      <w:pPr>
        <w:pStyle w:val="BodyText"/>
      </w:pPr>
    </w:p>
    <w:p w14:paraId="3816EA2B" w14:textId="77777777" w:rsidR="008B73B2" w:rsidRDefault="008B73B2">
      <w:pPr>
        <w:pStyle w:val="BodyText"/>
        <w:spacing w:before="47"/>
      </w:pPr>
    </w:p>
    <w:p w14:paraId="62223A80" w14:textId="77777777" w:rsidR="008B73B2" w:rsidRDefault="00000000">
      <w:pPr>
        <w:pStyle w:val="ListParagraph"/>
        <w:numPr>
          <w:ilvl w:val="0"/>
          <w:numId w:val="75"/>
        </w:numPr>
        <w:tabs>
          <w:tab w:val="left" w:pos="997"/>
        </w:tabs>
        <w:spacing w:before="0" w:line="206" w:lineRule="exact"/>
        <w:ind w:left="997" w:hanging="717"/>
        <w:jc w:val="left"/>
        <w:rPr>
          <w:sz w:val="20"/>
        </w:rPr>
      </w:pPr>
      <w:r>
        <w:rPr>
          <w:spacing w:val="-2"/>
          <w:sz w:val="20"/>
        </w:rPr>
        <w:t>An</w:t>
      </w:r>
      <w:r>
        <w:rPr>
          <w:spacing w:val="-3"/>
          <w:sz w:val="20"/>
        </w:rPr>
        <w:t xml:space="preserve"> </w:t>
      </w:r>
      <w:r>
        <w:rPr>
          <w:spacing w:val="-2"/>
          <w:sz w:val="20"/>
        </w:rPr>
        <w:t>arrow</w:t>
      </w:r>
      <w:r>
        <w:rPr>
          <w:spacing w:val="-18"/>
          <w:sz w:val="20"/>
        </w:rPr>
        <w:t xml:space="preserve"> </w:t>
      </w:r>
      <w:r>
        <w:rPr>
          <w:spacing w:val="-2"/>
          <w:sz w:val="20"/>
        </w:rPr>
        <w:t>of</w:t>
      </w:r>
      <w:r>
        <w:rPr>
          <w:spacing w:val="-8"/>
          <w:sz w:val="20"/>
        </w:rPr>
        <w:t xml:space="preserve"> </w:t>
      </w:r>
      <w:r>
        <w:rPr>
          <w:spacing w:val="-2"/>
          <w:sz w:val="20"/>
        </w:rPr>
        <w:t>mass</w:t>
      </w:r>
      <w:r>
        <w:rPr>
          <w:spacing w:val="-10"/>
          <w:sz w:val="20"/>
        </w:rPr>
        <w:t xml:space="preserve"> </w:t>
      </w:r>
      <w:r>
        <w:rPr>
          <w:spacing w:val="-2"/>
          <w:sz w:val="20"/>
        </w:rPr>
        <w:t>0.1kg</w:t>
      </w:r>
      <w:r>
        <w:rPr>
          <w:spacing w:val="-4"/>
          <w:sz w:val="20"/>
        </w:rPr>
        <w:t xml:space="preserve"> </w:t>
      </w:r>
      <w:r>
        <w:rPr>
          <w:spacing w:val="-2"/>
          <w:sz w:val="20"/>
        </w:rPr>
        <w:t>moving</w:t>
      </w:r>
      <w:r>
        <w:rPr>
          <w:spacing w:val="-12"/>
          <w:sz w:val="20"/>
        </w:rPr>
        <w:t xml:space="preserve"> </w:t>
      </w:r>
      <w:r>
        <w:rPr>
          <w:spacing w:val="-2"/>
          <w:sz w:val="20"/>
        </w:rPr>
        <w:t>with</w:t>
      </w:r>
      <w:r>
        <w:rPr>
          <w:spacing w:val="3"/>
          <w:sz w:val="20"/>
        </w:rPr>
        <w:t xml:space="preserve"> </w:t>
      </w:r>
      <w:r>
        <w:rPr>
          <w:spacing w:val="-2"/>
          <w:sz w:val="20"/>
        </w:rPr>
        <w:t>a</w:t>
      </w:r>
      <w:r>
        <w:rPr>
          <w:spacing w:val="-3"/>
          <w:sz w:val="20"/>
        </w:rPr>
        <w:t xml:space="preserve"> </w:t>
      </w:r>
      <w:r>
        <w:rPr>
          <w:spacing w:val="-2"/>
          <w:sz w:val="20"/>
        </w:rPr>
        <w:t>horizontal</w:t>
      </w:r>
    </w:p>
    <w:p w14:paraId="562B3A42" w14:textId="77777777" w:rsidR="008B73B2" w:rsidRDefault="00000000">
      <w:pPr>
        <w:pStyle w:val="BodyText"/>
        <w:spacing w:before="31" w:line="240" w:lineRule="exact"/>
        <w:ind w:left="1000" w:right="79"/>
      </w:pPr>
      <w:r>
        <w:rPr>
          <w:noProof/>
        </w:rPr>
        <mc:AlternateContent>
          <mc:Choice Requires="wps">
            <w:drawing>
              <wp:anchor distT="0" distB="0" distL="0" distR="0" simplePos="0" relativeHeight="15892480" behindDoc="0" locked="0" layoutInCell="1" allowOverlap="1" wp14:anchorId="4E34D2CD" wp14:editId="5B87E1EE">
                <wp:simplePos x="0" y="0"/>
                <wp:positionH relativeFrom="page">
                  <wp:posOffset>1078026</wp:posOffset>
                </wp:positionH>
                <wp:positionV relativeFrom="paragraph">
                  <wp:posOffset>570266</wp:posOffset>
                </wp:positionV>
                <wp:extent cx="2442210" cy="347980"/>
                <wp:effectExtent l="0" t="0" r="0" b="0"/>
                <wp:wrapNone/>
                <wp:docPr id="1487" name="Text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210" cy="3479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373"/>
                              <w:gridCol w:w="806"/>
                              <w:gridCol w:w="1043"/>
                            </w:tblGrid>
                            <w:tr w:rsidR="008B73B2" w14:paraId="411751DB" w14:textId="77777777">
                              <w:trPr>
                                <w:trHeight w:val="273"/>
                              </w:trPr>
                              <w:tc>
                                <w:tcPr>
                                  <w:tcW w:w="505" w:type="dxa"/>
                                </w:tcPr>
                                <w:p w14:paraId="3A264994" w14:textId="77777777" w:rsidR="008B73B2" w:rsidRDefault="00000000">
                                  <w:pPr>
                                    <w:pStyle w:val="TableParagraph"/>
                                    <w:spacing w:before="60" w:line="193" w:lineRule="exact"/>
                                    <w:ind w:left="50"/>
                                    <w:rPr>
                                      <w:sz w:val="20"/>
                                    </w:rPr>
                                  </w:pPr>
                                  <w:r>
                                    <w:rPr>
                                      <w:spacing w:val="-5"/>
                                      <w:sz w:val="20"/>
                                    </w:rPr>
                                    <w:t>A.</w:t>
                                  </w:r>
                                </w:p>
                              </w:tc>
                              <w:tc>
                                <w:tcPr>
                                  <w:tcW w:w="1373" w:type="dxa"/>
                                </w:tcPr>
                                <w:p w14:paraId="69E19824" w14:textId="77777777" w:rsidR="008B73B2" w:rsidRDefault="00000000">
                                  <w:pPr>
                                    <w:pStyle w:val="TableParagraph"/>
                                    <w:spacing w:line="253" w:lineRule="exact"/>
                                    <w:ind w:left="264"/>
                                    <w:rPr>
                                      <w:sz w:val="20"/>
                                    </w:rPr>
                                  </w:pPr>
                                  <w:r>
                                    <w:rPr>
                                      <w:sz w:val="20"/>
                                    </w:rPr>
                                    <w:t>15.0</w:t>
                                  </w:r>
                                  <w:r>
                                    <w:rPr>
                                      <w:spacing w:val="-8"/>
                                      <w:sz w:val="20"/>
                                    </w:rPr>
                                    <w:t xml:space="preserve"> </w:t>
                                  </w:r>
                                  <w:r>
                                    <w:rPr>
                                      <w:sz w:val="20"/>
                                    </w:rPr>
                                    <w:t>ms</w:t>
                                  </w:r>
                                  <w:r>
                                    <w:rPr>
                                      <w:position w:val="6"/>
                                      <w:sz w:val="20"/>
                                    </w:rPr>
                                    <w:t>-</w:t>
                                  </w:r>
                                  <w:r>
                                    <w:rPr>
                                      <w:spacing w:val="-10"/>
                                      <w:position w:val="6"/>
                                      <w:sz w:val="20"/>
                                    </w:rPr>
                                    <w:t>1</w:t>
                                  </w:r>
                                </w:p>
                              </w:tc>
                              <w:tc>
                                <w:tcPr>
                                  <w:tcW w:w="806" w:type="dxa"/>
                                </w:tcPr>
                                <w:p w14:paraId="0E969411" w14:textId="77777777" w:rsidR="008B73B2" w:rsidRDefault="00000000">
                                  <w:pPr>
                                    <w:pStyle w:val="TableParagraph"/>
                                    <w:spacing w:before="60" w:line="193" w:lineRule="exact"/>
                                    <w:ind w:left="89" w:right="90"/>
                                    <w:jc w:val="center"/>
                                    <w:rPr>
                                      <w:sz w:val="20"/>
                                    </w:rPr>
                                  </w:pPr>
                                  <w:r>
                                    <w:rPr>
                                      <w:spacing w:val="-5"/>
                                      <w:sz w:val="20"/>
                                    </w:rPr>
                                    <w:t>B.</w:t>
                                  </w:r>
                                </w:p>
                              </w:tc>
                              <w:tc>
                                <w:tcPr>
                                  <w:tcW w:w="1043" w:type="dxa"/>
                                </w:tcPr>
                                <w:p w14:paraId="41BB14BC" w14:textId="77777777" w:rsidR="008B73B2" w:rsidRDefault="00000000">
                                  <w:pPr>
                                    <w:pStyle w:val="TableParagraph"/>
                                    <w:spacing w:line="253" w:lineRule="exact"/>
                                    <w:ind w:right="49"/>
                                    <w:jc w:val="right"/>
                                    <w:rPr>
                                      <w:sz w:val="20"/>
                                    </w:rPr>
                                  </w:pPr>
                                  <w:r>
                                    <w:rPr>
                                      <w:sz w:val="20"/>
                                    </w:rPr>
                                    <w:t>7.5</w:t>
                                  </w:r>
                                  <w:r>
                                    <w:rPr>
                                      <w:spacing w:val="-8"/>
                                      <w:sz w:val="20"/>
                                    </w:rPr>
                                    <w:t xml:space="preserve"> </w:t>
                                  </w:r>
                                  <w:r>
                                    <w:rPr>
                                      <w:sz w:val="20"/>
                                    </w:rPr>
                                    <w:t>ms</w:t>
                                  </w:r>
                                  <w:r>
                                    <w:rPr>
                                      <w:position w:val="6"/>
                                      <w:sz w:val="20"/>
                                    </w:rPr>
                                    <w:t>-</w:t>
                                  </w:r>
                                  <w:r>
                                    <w:rPr>
                                      <w:spacing w:val="-10"/>
                                      <w:position w:val="6"/>
                                      <w:sz w:val="20"/>
                                    </w:rPr>
                                    <w:t>1</w:t>
                                  </w:r>
                                </w:p>
                              </w:tc>
                            </w:tr>
                            <w:tr w:rsidR="008B73B2" w14:paraId="224C4529" w14:textId="77777777">
                              <w:trPr>
                                <w:trHeight w:val="275"/>
                              </w:trPr>
                              <w:tc>
                                <w:tcPr>
                                  <w:tcW w:w="505" w:type="dxa"/>
                                </w:tcPr>
                                <w:p w14:paraId="36AC0511" w14:textId="77777777" w:rsidR="008B73B2" w:rsidRDefault="00000000">
                                  <w:pPr>
                                    <w:pStyle w:val="TableParagraph"/>
                                    <w:spacing w:before="46" w:line="210" w:lineRule="exact"/>
                                    <w:ind w:left="50"/>
                                    <w:rPr>
                                      <w:sz w:val="20"/>
                                    </w:rPr>
                                  </w:pPr>
                                  <w:r>
                                    <w:rPr>
                                      <w:spacing w:val="-5"/>
                                      <w:sz w:val="20"/>
                                    </w:rPr>
                                    <w:t>C.</w:t>
                                  </w:r>
                                </w:p>
                              </w:tc>
                              <w:tc>
                                <w:tcPr>
                                  <w:tcW w:w="1373" w:type="dxa"/>
                                </w:tcPr>
                                <w:p w14:paraId="004B3419" w14:textId="77777777" w:rsidR="008B73B2" w:rsidRDefault="00000000">
                                  <w:pPr>
                                    <w:pStyle w:val="TableParagraph"/>
                                    <w:spacing w:line="256" w:lineRule="exact"/>
                                    <w:ind w:left="341"/>
                                    <w:rPr>
                                      <w:sz w:val="20"/>
                                    </w:rPr>
                                  </w:pPr>
                                  <w:r>
                                    <w:rPr>
                                      <w:sz w:val="20"/>
                                    </w:rPr>
                                    <w:t>3.8</w:t>
                                  </w:r>
                                  <w:r>
                                    <w:rPr>
                                      <w:spacing w:val="-8"/>
                                      <w:sz w:val="20"/>
                                    </w:rPr>
                                    <w:t xml:space="preserve"> </w:t>
                                  </w:r>
                                  <w:r>
                                    <w:rPr>
                                      <w:sz w:val="20"/>
                                    </w:rPr>
                                    <w:t>ms</w:t>
                                  </w:r>
                                  <w:r>
                                    <w:rPr>
                                      <w:position w:val="6"/>
                                      <w:sz w:val="20"/>
                                    </w:rPr>
                                    <w:t>-</w:t>
                                  </w:r>
                                  <w:r>
                                    <w:rPr>
                                      <w:spacing w:val="-10"/>
                                      <w:position w:val="6"/>
                                      <w:sz w:val="20"/>
                                    </w:rPr>
                                    <w:t>1</w:t>
                                  </w:r>
                                </w:p>
                              </w:tc>
                              <w:tc>
                                <w:tcPr>
                                  <w:tcW w:w="806" w:type="dxa"/>
                                </w:tcPr>
                                <w:p w14:paraId="601A4B2B" w14:textId="77777777" w:rsidR="008B73B2" w:rsidRDefault="00000000">
                                  <w:pPr>
                                    <w:pStyle w:val="TableParagraph"/>
                                    <w:spacing w:before="46" w:line="210" w:lineRule="exact"/>
                                    <w:ind w:left="89" w:right="70"/>
                                    <w:jc w:val="center"/>
                                    <w:rPr>
                                      <w:sz w:val="20"/>
                                    </w:rPr>
                                  </w:pPr>
                                  <w:r>
                                    <w:rPr>
                                      <w:spacing w:val="-5"/>
                                      <w:sz w:val="20"/>
                                    </w:rPr>
                                    <w:t>D.</w:t>
                                  </w:r>
                                </w:p>
                              </w:tc>
                              <w:tc>
                                <w:tcPr>
                                  <w:tcW w:w="1043" w:type="dxa"/>
                                </w:tcPr>
                                <w:p w14:paraId="6BC29147" w14:textId="77777777" w:rsidR="008B73B2" w:rsidRDefault="00000000">
                                  <w:pPr>
                                    <w:pStyle w:val="TableParagraph"/>
                                    <w:spacing w:line="256" w:lineRule="exact"/>
                                    <w:ind w:right="49"/>
                                    <w:jc w:val="right"/>
                                    <w:rPr>
                                      <w:sz w:val="20"/>
                                    </w:rPr>
                                  </w:pPr>
                                  <w:r>
                                    <w:rPr>
                                      <w:spacing w:val="-2"/>
                                      <w:sz w:val="20"/>
                                    </w:rPr>
                                    <w:t>3.0ms</w:t>
                                  </w:r>
                                  <w:r>
                                    <w:rPr>
                                      <w:spacing w:val="-2"/>
                                      <w:position w:val="6"/>
                                      <w:sz w:val="20"/>
                                    </w:rPr>
                                    <w:t>-</w:t>
                                  </w:r>
                                  <w:r>
                                    <w:rPr>
                                      <w:spacing w:val="-10"/>
                                      <w:position w:val="6"/>
                                      <w:sz w:val="20"/>
                                    </w:rPr>
                                    <w:t>1</w:t>
                                  </w:r>
                                </w:p>
                              </w:tc>
                            </w:tr>
                          </w:tbl>
                          <w:p w14:paraId="6305ECD1" w14:textId="77777777" w:rsidR="008B73B2" w:rsidRDefault="008B73B2">
                            <w:pPr>
                              <w:pStyle w:val="BodyText"/>
                            </w:pPr>
                          </w:p>
                        </w:txbxContent>
                      </wps:txbx>
                      <wps:bodyPr wrap="square" lIns="0" tIns="0" rIns="0" bIns="0" rtlCol="0">
                        <a:noAutofit/>
                      </wps:bodyPr>
                    </wps:wsp>
                  </a:graphicData>
                </a:graphic>
              </wp:anchor>
            </w:drawing>
          </mc:Choice>
          <mc:Fallback>
            <w:pict>
              <v:shape w14:anchorId="4E34D2CD" id="Textbox 1487" o:spid="_x0000_s1652" type="#_x0000_t202" style="position:absolute;left:0;text-align:left;margin-left:84.9pt;margin-top:44.9pt;width:192.3pt;height:27.4pt;z-index:1589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05"/>
                        <w:gridCol w:w="1373"/>
                        <w:gridCol w:w="806"/>
                        <w:gridCol w:w="1043"/>
                      </w:tblGrid>
                      <w:tr w:rsidR="008B73B2" w14:paraId="411751DB" w14:textId="77777777">
                        <w:trPr>
                          <w:trHeight w:val="273"/>
                        </w:trPr>
                        <w:tc>
                          <w:tcPr>
                            <w:tcW w:w="505" w:type="dxa"/>
                          </w:tcPr>
                          <w:p w14:paraId="3A264994" w14:textId="77777777" w:rsidR="008B73B2" w:rsidRDefault="00000000">
                            <w:pPr>
                              <w:pStyle w:val="TableParagraph"/>
                              <w:spacing w:before="60" w:line="193" w:lineRule="exact"/>
                              <w:ind w:left="50"/>
                              <w:rPr>
                                <w:sz w:val="20"/>
                              </w:rPr>
                            </w:pPr>
                            <w:r>
                              <w:rPr>
                                <w:spacing w:val="-5"/>
                                <w:sz w:val="20"/>
                              </w:rPr>
                              <w:t>A.</w:t>
                            </w:r>
                          </w:p>
                        </w:tc>
                        <w:tc>
                          <w:tcPr>
                            <w:tcW w:w="1373" w:type="dxa"/>
                          </w:tcPr>
                          <w:p w14:paraId="69E19824" w14:textId="77777777" w:rsidR="008B73B2" w:rsidRDefault="00000000">
                            <w:pPr>
                              <w:pStyle w:val="TableParagraph"/>
                              <w:spacing w:line="253" w:lineRule="exact"/>
                              <w:ind w:left="264"/>
                              <w:rPr>
                                <w:sz w:val="20"/>
                              </w:rPr>
                            </w:pPr>
                            <w:r>
                              <w:rPr>
                                <w:sz w:val="20"/>
                              </w:rPr>
                              <w:t>15.0</w:t>
                            </w:r>
                            <w:r>
                              <w:rPr>
                                <w:spacing w:val="-8"/>
                                <w:sz w:val="20"/>
                              </w:rPr>
                              <w:t xml:space="preserve"> </w:t>
                            </w:r>
                            <w:r>
                              <w:rPr>
                                <w:sz w:val="20"/>
                              </w:rPr>
                              <w:t>ms</w:t>
                            </w:r>
                            <w:r>
                              <w:rPr>
                                <w:position w:val="6"/>
                                <w:sz w:val="20"/>
                              </w:rPr>
                              <w:t>-</w:t>
                            </w:r>
                            <w:r>
                              <w:rPr>
                                <w:spacing w:val="-10"/>
                                <w:position w:val="6"/>
                                <w:sz w:val="20"/>
                              </w:rPr>
                              <w:t>1</w:t>
                            </w:r>
                          </w:p>
                        </w:tc>
                        <w:tc>
                          <w:tcPr>
                            <w:tcW w:w="806" w:type="dxa"/>
                          </w:tcPr>
                          <w:p w14:paraId="0E969411" w14:textId="77777777" w:rsidR="008B73B2" w:rsidRDefault="00000000">
                            <w:pPr>
                              <w:pStyle w:val="TableParagraph"/>
                              <w:spacing w:before="60" w:line="193" w:lineRule="exact"/>
                              <w:ind w:left="89" w:right="90"/>
                              <w:jc w:val="center"/>
                              <w:rPr>
                                <w:sz w:val="20"/>
                              </w:rPr>
                            </w:pPr>
                            <w:r>
                              <w:rPr>
                                <w:spacing w:val="-5"/>
                                <w:sz w:val="20"/>
                              </w:rPr>
                              <w:t>B.</w:t>
                            </w:r>
                          </w:p>
                        </w:tc>
                        <w:tc>
                          <w:tcPr>
                            <w:tcW w:w="1043" w:type="dxa"/>
                          </w:tcPr>
                          <w:p w14:paraId="41BB14BC" w14:textId="77777777" w:rsidR="008B73B2" w:rsidRDefault="00000000">
                            <w:pPr>
                              <w:pStyle w:val="TableParagraph"/>
                              <w:spacing w:line="253" w:lineRule="exact"/>
                              <w:ind w:right="49"/>
                              <w:jc w:val="right"/>
                              <w:rPr>
                                <w:sz w:val="20"/>
                              </w:rPr>
                            </w:pPr>
                            <w:r>
                              <w:rPr>
                                <w:sz w:val="20"/>
                              </w:rPr>
                              <w:t>7.5</w:t>
                            </w:r>
                            <w:r>
                              <w:rPr>
                                <w:spacing w:val="-8"/>
                                <w:sz w:val="20"/>
                              </w:rPr>
                              <w:t xml:space="preserve"> </w:t>
                            </w:r>
                            <w:r>
                              <w:rPr>
                                <w:sz w:val="20"/>
                              </w:rPr>
                              <w:t>ms</w:t>
                            </w:r>
                            <w:r>
                              <w:rPr>
                                <w:position w:val="6"/>
                                <w:sz w:val="20"/>
                              </w:rPr>
                              <w:t>-</w:t>
                            </w:r>
                            <w:r>
                              <w:rPr>
                                <w:spacing w:val="-10"/>
                                <w:position w:val="6"/>
                                <w:sz w:val="20"/>
                              </w:rPr>
                              <w:t>1</w:t>
                            </w:r>
                          </w:p>
                        </w:tc>
                      </w:tr>
                      <w:tr w:rsidR="008B73B2" w14:paraId="224C4529" w14:textId="77777777">
                        <w:trPr>
                          <w:trHeight w:val="275"/>
                        </w:trPr>
                        <w:tc>
                          <w:tcPr>
                            <w:tcW w:w="505" w:type="dxa"/>
                          </w:tcPr>
                          <w:p w14:paraId="36AC0511" w14:textId="77777777" w:rsidR="008B73B2" w:rsidRDefault="00000000">
                            <w:pPr>
                              <w:pStyle w:val="TableParagraph"/>
                              <w:spacing w:before="46" w:line="210" w:lineRule="exact"/>
                              <w:ind w:left="50"/>
                              <w:rPr>
                                <w:sz w:val="20"/>
                              </w:rPr>
                            </w:pPr>
                            <w:r>
                              <w:rPr>
                                <w:spacing w:val="-5"/>
                                <w:sz w:val="20"/>
                              </w:rPr>
                              <w:t>C.</w:t>
                            </w:r>
                          </w:p>
                        </w:tc>
                        <w:tc>
                          <w:tcPr>
                            <w:tcW w:w="1373" w:type="dxa"/>
                          </w:tcPr>
                          <w:p w14:paraId="004B3419" w14:textId="77777777" w:rsidR="008B73B2" w:rsidRDefault="00000000">
                            <w:pPr>
                              <w:pStyle w:val="TableParagraph"/>
                              <w:spacing w:line="256" w:lineRule="exact"/>
                              <w:ind w:left="341"/>
                              <w:rPr>
                                <w:sz w:val="20"/>
                              </w:rPr>
                            </w:pPr>
                            <w:r>
                              <w:rPr>
                                <w:sz w:val="20"/>
                              </w:rPr>
                              <w:t>3.8</w:t>
                            </w:r>
                            <w:r>
                              <w:rPr>
                                <w:spacing w:val="-8"/>
                                <w:sz w:val="20"/>
                              </w:rPr>
                              <w:t xml:space="preserve"> </w:t>
                            </w:r>
                            <w:r>
                              <w:rPr>
                                <w:sz w:val="20"/>
                              </w:rPr>
                              <w:t>ms</w:t>
                            </w:r>
                            <w:r>
                              <w:rPr>
                                <w:position w:val="6"/>
                                <w:sz w:val="20"/>
                              </w:rPr>
                              <w:t>-</w:t>
                            </w:r>
                            <w:r>
                              <w:rPr>
                                <w:spacing w:val="-10"/>
                                <w:position w:val="6"/>
                                <w:sz w:val="20"/>
                              </w:rPr>
                              <w:t>1</w:t>
                            </w:r>
                          </w:p>
                        </w:tc>
                        <w:tc>
                          <w:tcPr>
                            <w:tcW w:w="806" w:type="dxa"/>
                          </w:tcPr>
                          <w:p w14:paraId="601A4B2B" w14:textId="77777777" w:rsidR="008B73B2" w:rsidRDefault="00000000">
                            <w:pPr>
                              <w:pStyle w:val="TableParagraph"/>
                              <w:spacing w:before="46" w:line="210" w:lineRule="exact"/>
                              <w:ind w:left="89" w:right="70"/>
                              <w:jc w:val="center"/>
                              <w:rPr>
                                <w:sz w:val="20"/>
                              </w:rPr>
                            </w:pPr>
                            <w:r>
                              <w:rPr>
                                <w:spacing w:val="-5"/>
                                <w:sz w:val="20"/>
                              </w:rPr>
                              <w:t>D.</w:t>
                            </w:r>
                          </w:p>
                        </w:tc>
                        <w:tc>
                          <w:tcPr>
                            <w:tcW w:w="1043" w:type="dxa"/>
                          </w:tcPr>
                          <w:p w14:paraId="6BC29147" w14:textId="77777777" w:rsidR="008B73B2" w:rsidRDefault="00000000">
                            <w:pPr>
                              <w:pStyle w:val="TableParagraph"/>
                              <w:spacing w:line="256" w:lineRule="exact"/>
                              <w:ind w:right="49"/>
                              <w:jc w:val="right"/>
                              <w:rPr>
                                <w:sz w:val="20"/>
                              </w:rPr>
                            </w:pPr>
                            <w:r>
                              <w:rPr>
                                <w:spacing w:val="-2"/>
                                <w:sz w:val="20"/>
                              </w:rPr>
                              <w:t>3.0ms</w:t>
                            </w:r>
                            <w:r>
                              <w:rPr>
                                <w:spacing w:val="-2"/>
                                <w:position w:val="6"/>
                                <w:sz w:val="20"/>
                              </w:rPr>
                              <w:t>-</w:t>
                            </w:r>
                            <w:r>
                              <w:rPr>
                                <w:spacing w:val="-10"/>
                                <w:position w:val="6"/>
                                <w:sz w:val="20"/>
                              </w:rPr>
                              <w:t>1</w:t>
                            </w:r>
                          </w:p>
                        </w:tc>
                      </w:tr>
                    </w:tbl>
                    <w:p w14:paraId="6305ECD1" w14:textId="77777777" w:rsidR="008B73B2" w:rsidRDefault="008B73B2">
                      <w:pPr>
                        <w:pStyle w:val="BodyText"/>
                      </w:pPr>
                    </w:p>
                  </w:txbxContent>
                </v:textbox>
                <w10:wrap anchorx="page"/>
              </v:shape>
            </w:pict>
          </mc:Fallback>
        </mc:AlternateContent>
      </w:r>
      <w:r>
        <w:t>velocity</w:t>
      </w:r>
      <w:r>
        <w:rPr>
          <w:spacing w:val="-5"/>
        </w:rPr>
        <w:t xml:space="preserve"> </w:t>
      </w:r>
      <w:r>
        <w:t>of</w:t>
      </w:r>
      <w:r>
        <w:rPr>
          <w:spacing w:val="-8"/>
        </w:rPr>
        <w:t xml:space="preserve"> </w:t>
      </w:r>
      <w:r>
        <w:t>15 ms</w:t>
      </w:r>
      <w:r>
        <w:rPr>
          <w:position w:val="6"/>
        </w:rPr>
        <w:t>-1</w:t>
      </w:r>
      <w:r>
        <w:rPr>
          <w:spacing w:val="-1"/>
          <w:position w:val="6"/>
        </w:rPr>
        <w:t xml:space="preserve"> </w:t>
      </w:r>
      <w:r>
        <w:t>is</w:t>
      </w:r>
      <w:r>
        <w:rPr>
          <w:spacing w:val="-3"/>
        </w:rPr>
        <w:t xml:space="preserve"> </w:t>
      </w:r>
      <w:r>
        <w:t>shot</w:t>
      </w:r>
      <w:r>
        <w:rPr>
          <w:spacing w:val="-1"/>
        </w:rPr>
        <w:t xml:space="preserve"> </w:t>
      </w:r>
      <w:r>
        <w:t>into a</w:t>
      </w:r>
      <w:r>
        <w:rPr>
          <w:spacing w:val="-2"/>
        </w:rPr>
        <w:t xml:space="preserve"> </w:t>
      </w:r>
      <w:r>
        <w:t>wooden</w:t>
      </w:r>
      <w:r>
        <w:rPr>
          <w:spacing w:val="-10"/>
        </w:rPr>
        <w:t xml:space="preserve"> </w:t>
      </w:r>
      <w:r>
        <w:t>block of mass 0.4 kg lying at rest on a smooth horizontal</w:t>
      </w:r>
      <w:r>
        <w:rPr>
          <w:spacing w:val="-11"/>
        </w:rPr>
        <w:t xml:space="preserve"> </w:t>
      </w:r>
      <w:r>
        <w:t>surface.</w:t>
      </w:r>
      <w:r>
        <w:rPr>
          <w:spacing w:val="-10"/>
        </w:rPr>
        <w:t xml:space="preserve"> </w:t>
      </w:r>
      <w:r>
        <w:t>Their</w:t>
      </w:r>
      <w:r>
        <w:rPr>
          <w:spacing w:val="-10"/>
        </w:rPr>
        <w:t xml:space="preserve"> </w:t>
      </w:r>
      <w:r>
        <w:t>common</w:t>
      </w:r>
      <w:r>
        <w:rPr>
          <w:spacing w:val="-10"/>
        </w:rPr>
        <w:t xml:space="preserve"> </w:t>
      </w:r>
      <w:r>
        <w:t>velocity</w:t>
      </w:r>
      <w:r>
        <w:rPr>
          <w:spacing w:val="-10"/>
        </w:rPr>
        <w:t xml:space="preserve"> </w:t>
      </w:r>
      <w:r>
        <w:t>after impact</w:t>
      </w:r>
      <w:r>
        <w:rPr>
          <w:spacing w:val="-13"/>
        </w:rPr>
        <w:t xml:space="preserve"> </w:t>
      </w:r>
      <w:r>
        <w:t>is</w:t>
      </w:r>
    </w:p>
    <w:p w14:paraId="5366D62F" w14:textId="77777777" w:rsidR="008B73B2" w:rsidRDefault="00000000">
      <w:pPr>
        <w:rPr>
          <w:sz w:val="20"/>
        </w:rPr>
      </w:pPr>
      <w:r>
        <w:br w:type="column"/>
      </w:r>
    </w:p>
    <w:p w14:paraId="2B33AB9B" w14:textId="77777777" w:rsidR="008B73B2" w:rsidRDefault="008B73B2">
      <w:pPr>
        <w:pStyle w:val="BodyText"/>
      </w:pPr>
    </w:p>
    <w:p w14:paraId="784B2DAD" w14:textId="77777777" w:rsidR="008B73B2" w:rsidRDefault="008B73B2">
      <w:pPr>
        <w:pStyle w:val="BodyText"/>
        <w:spacing w:before="229"/>
      </w:pPr>
    </w:p>
    <w:p w14:paraId="772433EA" w14:textId="77777777" w:rsidR="008B73B2" w:rsidRDefault="00000000">
      <w:pPr>
        <w:pStyle w:val="ListParagraph"/>
        <w:numPr>
          <w:ilvl w:val="0"/>
          <w:numId w:val="75"/>
        </w:numPr>
        <w:tabs>
          <w:tab w:val="left" w:pos="1000"/>
          <w:tab w:val="left" w:pos="1002"/>
        </w:tabs>
        <w:spacing w:before="0" w:line="240" w:lineRule="exact"/>
        <w:ind w:left="1002" w:right="846" w:hanging="721"/>
        <w:jc w:val="both"/>
        <w:rPr>
          <w:sz w:val="20"/>
        </w:rPr>
      </w:pPr>
      <w:r>
        <w:rPr>
          <w:sz w:val="20"/>
        </w:rPr>
        <w:t>Two bodies X and Y are projected on the same horizontal</w:t>
      </w:r>
      <w:r>
        <w:rPr>
          <w:spacing w:val="-13"/>
          <w:sz w:val="20"/>
        </w:rPr>
        <w:t xml:space="preserve"> </w:t>
      </w:r>
      <w:r>
        <w:rPr>
          <w:sz w:val="20"/>
        </w:rPr>
        <w:t>plane,</w:t>
      </w:r>
      <w:r>
        <w:rPr>
          <w:spacing w:val="-12"/>
          <w:sz w:val="20"/>
        </w:rPr>
        <w:t xml:space="preserve"> </w:t>
      </w:r>
      <w:r>
        <w:rPr>
          <w:sz w:val="20"/>
        </w:rPr>
        <w:t>with</w:t>
      </w:r>
      <w:r>
        <w:rPr>
          <w:spacing w:val="-13"/>
          <w:sz w:val="20"/>
        </w:rPr>
        <w:t xml:space="preserve"> </w:t>
      </w:r>
      <w:r>
        <w:rPr>
          <w:sz w:val="20"/>
        </w:rPr>
        <w:t>the</w:t>
      </w:r>
      <w:r>
        <w:rPr>
          <w:spacing w:val="-12"/>
          <w:sz w:val="20"/>
        </w:rPr>
        <w:t xml:space="preserve"> </w:t>
      </w:r>
      <w:r>
        <w:rPr>
          <w:sz w:val="20"/>
        </w:rPr>
        <w:t>same</w:t>
      </w:r>
      <w:r>
        <w:rPr>
          <w:spacing w:val="-13"/>
          <w:sz w:val="20"/>
        </w:rPr>
        <w:t xml:space="preserve"> </w:t>
      </w:r>
      <w:r>
        <w:rPr>
          <w:sz w:val="20"/>
        </w:rPr>
        <w:t>initial</w:t>
      </w:r>
      <w:r>
        <w:rPr>
          <w:spacing w:val="-12"/>
          <w:sz w:val="20"/>
        </w:rPr>
        <w:t xml:space="preserve"> </w:t>
      </w:r>
      <w:r>
        <w:rPr>
          <w:sz w:val="20"/>
        </w:rPr>
        <w:t>speed</w:t>
      </w:r>
      <w:r>
        <w:rPr>
          <w:spacing w:val="-13"/>
          <w:sz w:val="20"/>
        </w:rPr>
        <w:t xml:space="preserve"> </w:t>
      </w:r>
      <w:r>
        <w:rPr>
          <w:sz w:val="20"/>
        </w:rPr>
        <w:t>but</w:t>
      </w:r>
      <w:r>
        <w:rPr>
          <w:spacing w:val="-12"/>
          <w:sz w:val="20"/>
        </w:rPr>
        <w:t xml:space="preserve"> </w:t>
      </w:r>
      <w:r>
        <w:rPr>
          <w:sz w:val="20"/>
        </w:rPr>
        <w:t>at angles</w:t>
      </w:r>
      <w:r>
        <w:rPr>
          <w:spacing w:val="-8"/>
          <w:sz w:val="20"/>
        </w:rPr>
        <w:t xml:space="preserve"> </w:t>
      </w:r>
      <w:r>
        <w:rPr>
          <w:sz w:val="20"/>
        </w:rPr>
        <w:t>30</w:t>
      </w:r>
      <w:r>
        <w:rPr>
          <w:position w:val="6"/>
          <w:sz w:val="20"/>
        </w:rPr>
        <w:t>o</w:t>
      </w:r>
      <w:r>
        <w:rPr>
          <w:spacing w:val="-11"/>
          <w:position w:val="6"/>
          <w:sz w:val="20"/>
        </w:rPr>
        <w:t xml:space="preserve"> </w:t>
      </w:r>
      <w:r>
        <w:rPr>
          <w:sz w:val="20"/>
        </w:rPr>
        <w:t>and</w:t>
      </w:r>
      <w:r>
        <w:rPr>
          <w:spacing w:val="-5"/>
          <w:sz w:val="20"/>
        </w:rPr>
        <w:t xml:space="preserve"> </w:t>
      </w:r>
      <w:r>
        <w:rPr>
          <w:sz w:val="20"/>
        </w:rPr>
        <w:t>60</w:t>
      </w:r>
      <w:r>
        <w:rPr>
          <w:position w:val="6"/>
          <w:sz w:val="20"/>
        </w:rPr>
        <w:t>o</w:t>
      </w:r>
      <w:r>
        <w:rPr>
          <w:spacing w:val="-11"/>
          <w:position w:val="6"/>
          <w:sz w:val="20"/>
        </w:rPr>
        <w:t xml:space="preserve"> </w:t>
      </w:r>
      <w:r>
        <w:rPr>
          <w:sz w:val="20"/>
        </w:rPr>
        <w:t>respectively</w:t>
      </w:r>
      <w:r>
        <w:rPr>
          <w:spacing w:val="-14"/>
          <w:sz w:val="20"/>
        </w:rPr>
        <w:t xml:space="preserve"> </w:t>
      </w:r>
      <w:r>
        <w:rPr>
          <w:sz w:val="20"/>
        </w:rPr>
        <w:t>to</w:t>
      </w:r>
      <w:r>
        <w:rPr>
          <w:spacing w:val="-1"/>
          <w:sz w:val="20"/>
        </w:rPr>
        <w:t xml:space="preserve"> </w:t>
      </w:r>
      <w:r>
        <w:rPr>
          <w:sz w:val="20"/>
        </w:rPr>
        <w:t>the</w:t>
      </w:r>
      <w:r>
        <w:rPr>
          <w:spacing w:val="-8"/>
          <w:sz w:val="20"/>
        </w:rPr>
        <w:t xml:space="preserve"> </w:t>
      </w:r>
      <w:r>
        <w:rPr>
          <w:sz w:val="20"/>
        </w:rPr>
        <w:t>horizontal.</w:t>
      </w:r>
    </w:p>
    <w:p w14:paraId="42E891C4" w14:textId="77777777" w:rsidR="008B73B2" w:rsidRDefault="00000000">
      <w:pPr>
        <w:pStyle w:val="BodyText"/>
        <w:spacing w:before="6" w:line="249" w:lineRule="auto"/>
        <w:ind w:left="1002" w:right="842"/>
        <w:jc w:val="both"/>
      </w:pPr>
      <w:r>
        <w:t>Neglecting</w:t>
      </w:r>
      <w:r>
        <w:rPr>
          <w:spacing w:val="-6"/>
        </w:rPr>
        <w:t xml:space="preserve"> </w:t>
      </w:r>
      <w:r>
        <w:t>air</w:t>
      </w:r>
      <w:r>
        <w:rPr>
          <w:spacing w:val="-1"/>
        </w:rPr>
        <w:t xml:space="preserve"> </w:t>
      </w:r>
      <w:r>
        <w:t>resistance, the</w:t>
      </w:r>
      <w:r>
        <w:rPr>
          <w:spacing w:val="-7"/>
        </w:rPr>
        <w:t xml:space="preserve"> </w:t>
      </w:r>
      <w:r>
        <w:t>ratio</w:t>
      </w:r>
      <w:r>
        <w:rPr>
          <w:spacing w:val="-8"/>
        </w:rPr>
        <w:t xml:space="preserve"> </w:t>
      </w:r>
      <w:r>
        <w:t>of</w:t>
      </w:r>
      <w:r>
        <w:rPr>
          <w:spacing w:val="-13"/>
        </w:rPr>
        <w:t xml:space="preserve"> </w:t>
      </w:r>
      <w:r>
        <w:t>the range</w:t>
      </w:r>
      <w:r>
        <w:rPr>
          <w:spacing w:val="-7"/>
        </w:rPr>
        <w:t xml:space="preserve"> </w:t>
      </w:r>
      <w:r>
        <w:t>of X tothat of Y is</w:t>
      </w:r>
    </w:p>
    <w:tbl>
      <w:tblPr>
        <w:tblW w:w="0" w:type="auto"/>
        <w:tblInd w:w="960" w:type="dxa"/>
        <w:tblLayout w:type="fixed"/>
        <w:tblCellMar>
          <w:left w:w="0" w:type="dxa"/>
          <w:right w:w="0" w:type="dxa"/>
        </w:tblCellMar>
        <w:tblLook w:val="01E0" w:firstRow="1" w:lastRow="1" w:firstColumn="1" w:lastColumn="1" w:noHBand="0" w:noVBand="0"/>
      </w:tblPr>
      <w:tblGrid>
        <w:gridCol w:w="503"/>
        <w:gridCol w:w="1142"/>
        <w:gridCol w:w="1002"/>
        <w:gridCol w:w="647"/>
      </w:tblGrid>
      <w:tr w:rsidR="008B73B2" w14:paraId="7D72E469" w14:textId="77777777">
        <w:trPr>
          <w:trHeight w:val="231"/>
        </w:trPr>
        <w:tc>
          <w:tcPr>
            <w:tcW w:w="503" w:type="dxa"/>
          </w:tcPr>
          <w:p w14:paraId="6F2CEC7C" w14:textId="77777777" w:rsidR="008B73B2" w:rsidRDefault="00000000">
            <w:pPr>
              <w:pStyle w:val="TableParagraph"/>
              <w:spacing w:line="211" w:lineRule="exact"/>
              <w:ind w:left="50"/>
              <w:rPr>
                <w:sz w:val="20"/>
              </w:rPr>
            </w:pPr>
            <w:r>
              <w:rPr>
                <w:spacing w:val="-5"/>
                <w:sz w:val="20"/>
              </w:rPr>
              <w:t>A.</w:t>
            </w:r>
          </w:p>
        </w:tc>
        <w:tc>
          <w:tcPr>
            <w:tcW w:w="1142" w:type="dxa"/>
          </w:tcPr>
          <w:p w14:paraId="29793A8C" w14:textId="77777777" w:rsidR="008B73B2" w:rsidRDefault="00000000">
            <w:pPr>
              <w:pStyle w:val="TableParagraph"/>
              <w:spacing w:line="211" w:lineRule="exact"/>
              <w:ind w:left="264"/>
              <w:rPr>
                <w:sz w:val="20"/>
              </w:rPr>
            </w:pPr>
            <w:r>
              <w:rPr>
                <w:spacing w:val="-5"/>
                <w:sz w:val="20"/>
              </w:rPr>
              <w:t>1:1</w:t>
            </w:r>
          </w:p>
        </w:tc>
        <w:tc>
          <w:tcPr>
            <w:tcW w:w="1002" w:type="dxa"/>
          </w:tcPr>
          <w:p w14:paraId="2AC7DD1C" w14:textId="77777777" w:rsidR="008B73B2" w:rsidRDefault="00000000">
            <w:pPr>
              <w:pStyle w:val="TableParagraph"/>
              <w:spacing w:line="211" w:lineRule="exact"/>
              <w:ind w:right="298"/>
              <w:jc w:val="right"/>
              <w:rPr>
                <w:sz w:val="20"/>
              </w:rPr>
            </w:pPr>
            <w:r>
              <w:rPr>
                <w:spacing w:val="-5"/>
                <w:sz w:val="20"/>
              </w:rPr>
              <w:t>B.</w:t>
            </w:r>
          </w:p>
        </w:tc>
        <w:tc>
          <w:tcPr>
            <w:tcW w:w="647" w:type="dxa"/>
          </w:tcPr>
          <w:p w14:paraId="507A4341" w14:textId="77777777" w:rsidR="008B73B2" w:rsidRDefault="00000000">
            <w:pPr>
              <w:pStyle w:val="TableParagraph"/>
              <w:spacing w:line="211" w:lineRule="exact"/>
              <w:ind w:right="45"/>
              <w:jc w:val="right"/>
              <w:rPr>
                <w:sz w:val="20"/>
              </w:rPr>
            </w:pPr>
            <w:r>
              <w:rPr>
                <w:sz w:val="20"/>
              </w:rPr>
              <w:t xml:space="preserve">1 </w:t>
            </w:r>
            <w:r>
              <w:rPr>
                <w:spacing w:val="-5"/>
                <w:sz w:val="20"/>
              </w:rPr>
              <w:t>:2</w:t>
            </w:r>
          </w:p>
        </w:tc>
      </w:tr>
      <w:tr w:rsidR="008B73B2" w14:paraId="0930E0F0" w14:textId="77777777">
        <w:trPr>
          <w:trHeight w:val="231"/>
        </w:trPr>
        <w:tc>
          <w:tcPr>
            <w:tcW w:w="503" w:type="dxa"/>
          </w:tcPr>
          <w:p w14:paraId="3BB17B25" w14:textId="77777777" w:rsidR="008B73B2" w:rsidRDefault="00000000">
            <w:pPr>
              <w:pStyle w:val="TableParagraph"/>
              <w:spacing w:before="1" w:line="210" w:lineRule="exact"/>
              <w:ind w:left="50"/>
              <w:rPr>
                <w:sz w:val="20"/>
              </w:rPr>
            </w:pPr>
            <w:r>
              <w:rPr>
                <w:spacing w:val="-5"/>
                <w:sz w:val="20"/>
              </w:rPr>
              <w:t>C.</w:t>
            </w:r>
          </w:p>
        </w:tc>
        <w:tc>
          <w:tcPr>
            <w:tcW w:w="1142" w:type="dxa"/>
          </w:tcPr>
          <w:p w14:paraId="22CDFC9B" w14:textId="77777777" w:rsidR="008B73B2" w:rsidRDefault="00000000">
            <w:pPr>
              <w:pStyle w:val="TableParagraph"/>
              <w:spacing w:before="1" w:line="210" w:lineRule="exact"/>
              <w:ind w:left="264"/>
              <w:rPr>
                <w:sz w:val="20"/>
              </w:rPr>
            </w:pPr>
            <w:r>
              <w:rPr>
                <w:spacing w:val="-2"/>
                <w:sz w:val="20"/>
              </w:rPr>
              <w:t>3</w:t>
            </w:r>
            <w:r>
              <w:rPr>
                <w:spacing w:val="-24"/>
                <w:sz w:val="20"/>
              </w:rPr>
              <w:t xml:space="preserve"> </w:t>
            </w:r>
            <w:r>
              <w:rPr>
                <w:spacing w:val="-2"/>
                <w:sz w:val="20"/>
              </w:rPr>
              <w:t>:</w:t>
            </w:r>
            <w:r>
              <w:rPr>
                <w:spacing w:val="-14"/>
                <w:sz w:val="20"/>
              </w:rPr>
              <w:t xml:space="preserve"> </w:t>
            </w:r>
            <w:r>
              <w:rPr>
                <w:spacing w:val="-10"/>
                <w:sz w:val="20"/>
              </w:rPr>
              <w:t>1</w:t>
            </w:r>
          </w:p>
        </w:tc>
        <w:tc>
          <w:tcPr>
            <w:tcW w:w="1002" w:type="dxa"/>
          </w:tcPr>
          <w:p w14:paraId="536088B2" w14:textId="77777777" w:rsidR="008B73B2" w:rsidRDefault="00000000">
            <w:pPr>
              <w:pStyle w:val="TableParagraph"/>
              <w:spacing w:before="1" w:line="210" w:lineRule="exact"/>
              <w:ind w:right="259"/>
              <w:jc w:val="right"/>
              <w:rPr>
                <w:sz w:val="20"/>
              </w:rPr>
            </w:pPr>
            <w:r>
              <w:rPr>
                <w:spacing w:val="-5"/>
                <w:sz w:val="20"/>
              </w:rPr>
              <w:t>D.</w:t>
            </w:r>
          </w:p>
        </w:tc>
        <w:tc>
          <w:tcPr>
            <w:tcW w:w="647" w:type="dxa"/>
          </w:tcPr>
          <w:p w14:paraId="3968EBF5" w14:textId="77777777" w:rsidR="008B73B2" w:rsidRDefault="00000000">
            <w:pPr>
              <w:pStyle w:val="TableParagraph"/>
              <w:spacing w:before="1" w:line="210" w:lineRule="exact"/>
              <w:ind w:right="50"/>
              <w:jc w:val="right"/>
              <w:rPr>
                <w:sz w:val="20"/>
              </w:rPr>
            </w:pPr>
            <w:r>
              <w:rPr>
                <w:sz w:val="20"/>
              </w:rPr>
              <w:t>1</w:t>
            </w:r>
            <w:r>
              <w:rPr>
                <w:spacing w:val="-1"/>
                <w:sz w:val="20"/>
              </w:rPr>
              <w:t xml:space="preserve"> </w:t>
            </w:r>
            <w:r>
              <w:rPr>
                <w:sz w:val="20"/>
              </w:rPr>
              <w:t>:</w:t>
            </w:r>
            <w:r>
              <w:rPr>
                <w:spacing w:val="-26"/>
                <w:sz w:val="20"/>
              </w:rPr>
              <w:t xml:space="preserve"> </w:t>
            </w:r>
            <w:r>
              <w:rPr>
                <w:spacing w:val="-10"/>
                <w:sz w:val="20"/>
              </w:rPr>
              <w:t>3</w:t>
            </w:r>
          </w:p>
        </w:tc>
      </w:tr>
    </w:tbl>
    <w:p w14:paraId="3331FCE1" w14:textId="77777777" w:rsidR="008B73B2" w:rsidRDefault="008B73B2">
      <w:pPr>
        <w:pStyle w:val="BodyText"/>
        <w:spacing w:before="31"/>
      </w:pPr>
    </w:p>
    <w:p w14:paraId="1FBF053A" w14:textId="77777777" w:rsidR="008B73B2" w:rsidRDefault="00000000">
      <w:pPr>
        <w:pStyle w:val="ListParagraph"/>
        <w:numPr>
          <w:ilvl w:val="0"/>
          <w:numId w:val="75"/>
        </w:numPr>
        <w:tabs>
          <w:tab w:val="left" w:pos="1000"/>
          <w:tab w:val="left" w:pos="1002"/>
        </w:tabs>
        <w:spacing w:before="1" w:line="247" w:lineRule="auto"/>
        <w:ind w:left="1002" w:right="885" w:hanging="721"/>
        <w:jc w:val="left"/>
        <w:rPr>
          <w:sz w:val="20"/>
        </w:rPr>
      </w:pPr>
      <w:r>
        <w:rPr>
          <w:sz w:val="20"/>
        </w:rPr>
        <w:t xml:space="preserve">Which of the following with respect of a body </w:t>
      </w:r>
      <w:r>
        <w:rPr>
          <w:spacing w:val="-2"/>
          <w:sz w:val="20"/>
        </w:rPr>
        <w:t>performing</w:t>
      </w:r>
      <w:r>
        <w:rPr>
          <w:spacing w:val="-6"/>
          <w:sz w:val="20"/>
        </w:rPr>
        <w:t xml:space="preserve"> </w:t>
      </w:r>
      <w:r>
        <w:rPr>
          <w:spacing w:val="-2"/>
          <w:sz w:val="20"/>
        </w:rPr>
        <w:t>simple</w:t>
      </w:r>
      <w:r>
        <w:rPr>
          <w:spacing w:val="-7"/>
          <w:sz w:val="20"/>
        </w:rPr>
        <w:t xml:space="preserve"> </w:t>
      </w:r>
      <w:r>
        <w:rPr>
          <w:spacing w:val="-2"/>
          <w:sz w:val="20"/>
        </w:rPr>
        <w:t>harmonic</w:t>
      </w:r>
      <w:r>
        <w:rPr>
          <w:spacing w:val="-11"/>
          <w:sz w:val="20"/>
        </w:rPr>
        <w:t xml:space="preserve"> </w:t>
      </w:r>
      <w:r>
        <w:rPr>
          <w:spacing w:val="-2"/>
          <w:sz w:val="20"/>
        </w:rPr>
        <w:t>motion</w:t>
      </w:r>
      <w:r>
        <w:rPr>
          <w:spacing w:val="-4"/>
          <w:sz w:val="20"/>
        </w:rPr>
        <w:t xml:space="preserve"> </w:t>
      </w:r>
      <w:r>
        <w:rPr>
          <w:spacing w:val="-2"/>
          <w:sz w:val="20"/>
        </w:rPr>
        <w:t>are in</w:t>
      </w:r>
      <w:r>
        <w:rPr>
          <w:spacing w:val="-7"/>
          <w:sz w:val="20"/>
        </w:rPr>
        <w:t xml:space="preserve"> </w:t>
      </w:r>
      <w:r>
        <w:rPr>
          <w:spacing w:val="-2"/>
          <w:sz w:val="20"/>
        </w:rPr>
        <w:t>phase?</w:t>
      </w:r>
    </w:p>
    <w:p w14:paraId="7E385277" w14:textId="77777777" w:rsidR="008B73B2" w:rsidRDefault="00000000">
      <w:pPr>
        <w:pStyle w:val="ListParagraph"/>
        <w:numPr>
          <w:ilvl w:val="1"/>
          <w:numId w:val="75"/>
        </w:numPr>
        <w:tabs>
          <w:tab w:val="left" w:pos="1720"/>
        </w:tabs>
        <w:spacing w:before="4"/>
        <w:ind w:left="1720"/>
        <w:rPr>
          <w:sz w:val="20"/>
        </w:rPr>
      </w:pPr>
      <w:r>
        <w:rPr>
          <w:sz w:val="20"/>
        </w:rPr>
        <w:t>Displacement</w:t>
      </w:r>
      <w:r>
        <w:rPr>
          <w:spacing w:val="-6"/>
          <w:sz w:val="20"/>
        </w:rPr>
        <w:t xml:space="preserve"> </w:t>
      </w:r>
      <w:r>
        <w:rPr>
          <w:sz w:val="20"/>
        </w:rPr>
        <w:t>and</w:t>
      </w:r>
      <w:r>
        <w:rPr>
          <w:spacing w:val="-3"/>
          <w:sz w:val="20"/>
        </w:rPr>
        <w:t xml:space="preserve"> </w:t>
      </w:r>
      <w:r>
        <w:rPr>
          <w:sz w:val="20"/>
        </w:rPr>
        <w:t>velocity</w:t>
      </w:r>
      <w:r>
        <w:rPr>
          <w:spacing w:val="-6"/>
          <w:sz w:val="20"/>
        </w:rPr>
        <w:t xml:space="preserve"> </w:t>
      </w:r>
      <w:r>
        <w:rPr>
          <w:sz w:val="20"/>
        </w:rPr>
        <w:t>of</w:t>
      </w:r>
      <w:r>
        <w:rPr>
          <w:spacing w:val="-9"/>
          <w:sz w:val="20"/>
        </w:rPr>
        <w:t xml:space="preserve"> </w:t>
      </w:r>
      <w:r>
        <w:rPr>
          <w:sz w:val="20"/>
        </w:rPr>
        <w:t>the</w:t>
      </w:r>
      <w:r>
        <w:rPr>
          <w:spacing w:val="-4"/>
          <w:sz w:val="20"/>
        </w:rPr>
        <w:t xml:space="preserve"> body.</w:t>
      </w:r>
    </w:p>
    <w:p w14:paraId="51C09B9C" w14:textId="77777777" w:rsidR="008B73B2" w:rsidRDefault="00000000">
      <w:pPr>
        <w:pStyle w:val="ListParagraph"/>
        <w:numPr>
          <w:ilvl w:val="1"/>
          <w:numId w:val="75"/>
        </w:numPr>
        <w:tabs>
          <w:tab w:val="left" w:pos="1720"/>
        </w:tabs>
        <w:ind w:left="1720"/>
        <w:rPr>
          <w:sz w:val="20"/>
        </w:rPr>
      </w:pPr>
      <w:r>
        <w:rPr>
          <w:sz w:val="20"/>
        </w:rPr>
        <w:t>Displacement</w:t>
      </w:r>
      <w:r>
        <w:rPr>
          <w:spacing w:val="-6"/>
          <w:sz w:val="20"/>
        </w:rPr>
        <w:t xml:space="preserve"> </w:t>
      </w:r>
      <w:r>
        <w:rPr>
          <w:sz w:val="20"/>
        </w:rPr>
        <w:t>and</w:t>
      </w:r>
      <w:r>
        <w:rPr>
          <w:spacing w:val="-5"/>
          <w:sz w:val="20"/>
        </w:rPr>
        <w:t xml:space="preserve"> </w:t>
      </w:r>
      <w:r>
        <w:rPr>
          <w:sz w:val="20"/>
        </w:rPr>
        <w:t>force</w:t>
      </w:r>
      <w:r>
        <w:rPr>
          <w:spacing w:val="-2"/>
          <w:sz w:val="20"/>
        </w:rPr>
        <w:t xml:space="preserve"> </w:t>
      </w:r>
      <w:r>
        <w:rPr>
          <w:sz w:val="20"/>
        </w:rPr>
        <w:t>on</w:t>
      </w:r>
      <w:r>
        <w:rPr>
          <w:spacing w:val="-10"/>
          <w:sz w:val="20"/>
        </w:rPr>
        <w:t xml:space="preserve"> </w:t>
      </w:r>
      <w:r>
        <w:rPr>
          <w:sz w:val="20"/>
        </w:rPr>
        <w:t>the</w:t>
      </w:r>
      <w:r>
        <w:rPr>
          <w:spacing w:val="25"/>
          <w:sz w:val="20"/>
        </w:rPr>
        <w:t xml:space="preserve"> </w:t>
      </w:r>
      <w:r>
        <w:rPr>
          <w:spacing w:val="-4"/>
          <w:sz w:val="20"/>
        </w:rPr>
        <w:t>body</w:t>
      </w:r>
    </w:p>
    <w:p w14:paraId="651E9D97" w14:textId="77777777" w:rsidR="008B73B2" w:rsidRDefault="00000000">
      <w:pPr>
        <w:pStyle w:val="ListParagraph"/>
        <w:numPr>
          <w:ilvl w:val="1"/>
          <w:numId w:val="75"/>
        </w:numPr>
        <w:tabs>
          <w:tab w:val="left" w:pos="1720"/>
        </w:tabs>
        <w:ind w:left="1720"/>
        <w:rPr>
          <w:sz w:val="20"/>
        </w:rPr>
      </w:pPr>
      <w:r>
        <w:rPr>
          <w:sz w:val="20"/>
        </w:rPr>
        <w:t>Velocity</w:t>
      </w:r>
      <w:r>
        <w:rPr>
          <w:spacing w:val="-13"/>
          <w:sz w:val="20"/>
        </w:rPr>
        <w:t xml:space="preserve"> </w:t>
      </w:r>
      <w:r>
        <w:rPr>
          <w:sz w:val="20"/>
        </w:rPr>
        <w:t>and</w:t>
      </w:r>
      <w:r>
        <w:rPr>
          <w:spacing w:val="-12"/>
          <w:sz w:val="20"/>
        </w:rPr>
        <w:t xml:space="preserve"> </w:t>
      </w:r>
      <w:r>
        <w:rPr>
          <w:sz w:val="20"/>
        </w:rPr>
        <w:t>acceleration</w:t>
      </w:r>
      <w:r>
        <w:rPr>
          <w:spacing w:val="-10"/>
          <w:sz w:val="20"/>
        </w:rPr>
        <w:t xml:space="preserve"> </w:t>
      </w:r>
      <w:r>
        <w:rPr>
          <w:sz w:val="20"/>
        </w:rPr>
        <w:t>f</w:t>
      </w:r>
      <w:r>
        <w:rPr>
          <w:spacing w:val="-8"/>
          <w:sz w:val="20"/>
        </w:rPr>
        <w:t xml:space="preserve"> </w:t>
      </w:r>
      <w:r>
        <w:rPr>
          <w:sz w:val="20"/>
        </w:rPr>
        <w:t>the</w:t>
      </w:r>
      <w:r>
        <w:rPr>
          <w:spacing w:val="2"/>
          <w:sz w:val="20"/>
        </w:rPr>
        <w:t xml:space="preserve"> </w:t>
      </w:r>
      <w:r>
        <w:rPr>
          <w:spacing w:val="-2"/>
          <w:sz w:val="20"/>
        </w:rPr>
        <w:t>body.</w:t>
      </w:r>
    </w:p>
    <w:p w14:paraId="6290959A" w14:textId="77777777" w:rsidR="008B73B2" w:rsidRDefault="00000000">
      <w:pPr>
        <w:pStyle w:val="ListParagraph"/>
        <w:numPr>
          <w:ilvl w:val="1"/>
          <w:numId w:val="75"/>
        </w:numPr>
        <w:tabs>
          <w:tab w:val="left" w:pos="1720"/>
          <w:tab w:val="left" w:pos="1722"/>
        </w:tabs>
        <w:spacing w:line="249" w:lineRule="auto"/>
        <w:ind w:left="1722" w:right="1177" w:hanging="720"/>
        <w:rPr>
          <w:sz w:val="20"/>
        </w:rPr>
      </w:pPr>
      <w:r>
        <w:rPr>
          <w:sz w:val="20"/>
        </w:rPr>
        <w:t xml:space="preserve">Force </w:t>
      </w:r>
      <w:r>
        <w:rPr>
          <w:spacing w:val="9"/>
          <w:sz w:val="20"/>
        </w:rPr>
        <w:t xml:space="preserve">acting </w:t>
      </w:r>
      <w:r>
        <w:rPr>
          <w:sz w:val="20"/>
        </w:rPr>
        <w:t>on the body and the</w:t>
      </w:r>
      <w:r>
        <w:rPr>
          <w:spacing w:val="40"/>
          <w:sz w:val="20"/>
        </w:rPr>
        <w:t xml:space="preserve"> </w:t>
      </w:r>
      <w:r>
        <w:rPr>
          <w:spacing w:val="-2"/>
          <w:sz w:val="20"/>
        </w:rPr>
        <w:t>acceleration.</w:t>
      </w:r>
    </w:p>
    <w:p w14:paraId="5FC8166D" w14:textId="77777777" w:rsidR="008B73B2" w:rsidRDefault="008B73B2">
      <w:pPr>
        <w:pStyle w:val="BodyText"/>
        <w:spacing w:before="11"/>
      </w:pPr>
    </w:p>
    <w:p w14:paraId="1A113981" w14:textId="77777777" w:rsidR="008B73B2" w:rsidRDefault="00000000">
      <w:pPr>
        <w:pStyle w:val="ListParagraph"/>
        <w:numPr>
          <w:ilvl w:val="0"/>
          <w:numId w:val="75"/>
        </w:numPr>
        <w:tabs>
          <w:tab w:val="left" w:pos="1000"/>
          <w:tab w:val="left" w:pos="1002"/>
        </w:tabs>
        <w:spacing w:before="0" w:line="249" w:lineRule="auto"/>
        <w:ind w:left="1002" w:right="841" w:hanging="721"/>
        <w:jc w:val="both"/>
        <w:rPr>
          <w:sz w:val="20"/>
        </w:rPr>
      </w:pPr>
      <w:r>
        <w:rPr>
          <w:sz w:val="20"/>
        </w:rPr>
        <w:t>A body of mass 2 kg moving vertically upwards has</w:t>
      </w:r>
      <w:r>
        <w:rPr>
          <w:spacing w:val="-3"/>
          <w:sz w:val="20"/>
        </w:rPr>
        <w:t xml:space="preserve"> </w:t>
      </w:r>
      <w:r>
        <w:rPr>
          <w:sz w:val="20"/>
        </w:rPr>
        <w:t>its</w:t>
      </w:r>
      <w:r>
        <w:rPr>
          <w:spacing w:val="-3"/>
          <w:sz w:val="20"/>
        </w:rPr>
        <w:t xml:space="preserve"> </w:t>
      </w:r>
      <w:r>
        <w:rPr>
          <w:sz w:val="20"/>
        </w:rPr>
        <w:t>velocity</w:t>
      </w:r>
      <w:r>
        <w:rPr>
          <w:spacing w:val="-6"/>
          <w:sz w:val="20"/>
        </w:rPr>
        <w:t xml:space="preserve"> </w:t>
      </w:r>
      <w:r>
        <w:rPr>
          <w:sz w:val="20"/>
        </w:rPr>
        <w:t>increased uniformly</w:t>
      </w:r>
      <w:r>
        <w:rPr>
          <w:spacing w:val="-1"/>
          <w:sz w:val="20"/>
        </w:rPr>
        <w:t xml:space="preserve"> </w:t>
      </w:r>
      <w:r>
        <w:rPr>
          <w:sz w:val="20"/>
        </w:rPr>
        <w:t>from</w:t>
      </w:r>
      <w:r>
        <w:rPr>
          <w:spacing w:val="-6"/>
          <w:sz w:val="20"/>
        </w:rPr>
        <w:t xml:space="preserve"> </w:t>
      </w:r>
      <w:r>
        <w:rPr>
          <w:sz w:val="20"/>
        </w:rPr>
        <w:t>10 ms</w:t>
      </w:r>
      <w:r>
        <w:rPr>
          <w:sz w:val="20"/>
          <w:vertAlign w:val="superscript"/>
        </w:rPr>
        <w:t>-1</w:t>
      </w:r>
      <w:r>
        <w:rPr>
          <w:sz w:val="20"/>
        </w:rPr>
        <w:t xml:space="preserve"> </w:t>
      </w:r>
      <w:r>
        <w:rPr>
          <w:spacing w:val="-2"/>
          <w:sz w:val="20"/>
        </w:rPr>
        <w:t>to</w:t>
      </w:r>
      <w:r>
        <w:rPr>
          <w:spacing w:val="-11"/>
          <w:sz w:val="20"/>
        </w:rPr>
        <w:t xml:space="preserve"> </w:t>
      </w:r>
      <w:r>
        <w:rPr>
          <w:spacing w:val="-2"/>
          <w:sz w:val="20"/>
        </w:rPr>
        <w:t>40</w:t>
      </w:r>
      <w:r>
        <w:rPr>
          <w:spacing w:val="-10"/>
          <w:sz w:val="20"/>
        </w:rPr>
        <w:t xml:space="preserve"> </w:t>
      </w:r>
      <w:r>
        <w:rPr>
          <w:spacing w:val="-2"/>
          <w:sz w:val="20"/>
        </w:rPr>
        <w:t>ms</w:t>
      </w:r>
      <w:r>
        <w:rPr>
          <w:spacing w:val="-2"/>
          <w:sz w:val="20"/>
          <w:vertAlign w:val="superscript"/>
        </w:rPr>
        <w:t>-1</w:t>
      </w:r>
      <w:r>
        <w:rPr>
          <w:spacing w:val="-11"/>
          <w:sz w:val="20"/>
        </w:rPr>
        <w:t xml:space="preserve"> </w:t>
      </w:r>
      <w:r>
        <w:rPr>
          <w:spacing w:val="-2"/>
          <w:sz w:val="20"/>
        </w:rPr>
        <w:t>in</w:t>
      </w:r>
      <w:r>
        <w:rPr>
          <w:spacing w:val="-10"/>
          <w:sz w:val="20"/>
        </w:rPr>
        <w:t xml:space="preserve"> </w:t>
      </w:r>
      <w:r>
        <w:rPr>
          <w:spacing w:val="-2"/>
          <w:sz w:val="20"/>
        </w:rPr>
        <w:t>4s.</w:t>
      </w:r>
      <w:r>
        <w:rPr>
          <w:spacing w:val="-11"/>
          <w:sz w:val="20"/>
        </w:rPr>
        <w:t xml:space="preserve"> </w:t>
      </w:r>
      <w:r>
        <w:rPr>
          <w:spacing w:val="-2"/>
          <w:sz w:val="20"/>
        </w:rPr>
        <w:t>Neglecting</w:t>
      </w:r>
      <w:r>
        <w:rPr>
          <w:spacing w:val="-10"/>
          <w:sz w:val="20"/>
        </w:rPr>
        <w:t xml:space="preserve"> </w:t>
      </w:r>
      <w:r>
        <w:rPr>
          <w:spacing w:val="-2"/>
          <w:sz w:val="20"/>
        </w:rPr>
        <w:t>air</w:t>
      </w:r>
      <w:r>
        <w:rPr>
          <w:spacing w:val="-11"/>
          <w:sz w:val="20"/>
        </w:rPr>
        <w:t xml:space="preserve"> </w:t>
      </w:r>
      <w:r>
        <w:rPr>
          <w:spacing w:val="-2"/>
          <w:sz w:val="20"/>
        </w:rPr>
        <w:t>resistance,</w:t>
      </w:r>
      <w:r>
        <w:rPr>
          <w:spacing w:val="-10"/>
          <w:sz w:val="20"/>
        </w:rPr>
        <w:t xml:space="preserve"> </w:t>
      </w:r>
      <w:r>
        <w:rPr>
          <w:spacing w:val="-2"/>
          <w:sz w:val="20"/>
        </w:rPr>
        <w:t xml:space="preserve">calculate </w:t>
      </w:r>
      <w:r>
        <w:rPr>
          <w:sz w:val="20"/>
        </w:rPr>
        <w:t>the upward vertical force acting on the body.</w:t>
      </w:r>
    </w:p>
    <w:p w14:paraId="21D7BE8A" w14:textId="77777777" w:rsidR="008B73B2" w:rsidRDefault="00000000">
      <w:pPr>
        <w:pStyle w:val="ListParagraph"/>
        <w:numPr>
          <w:ilvl w:val="1"/>
          <w:numId w:val="75"/>
        </w:numPr>
        <w:tabs>
          <w:tab w:val="left" w:pos="1720"/>
          <w:tab w:val="left" w:pos="3160"/>
          <w:tab w:val="left" w:pos="3880"/>
        </w:tabs>
        <w:spacing w:before="0" w:line="223" w:lineRule="exact"/>
        <w:ind w:left="1720"/>
        <w:rPr>
          <w:sz w:val="20"/>
        </w:rPr>
      </w:pPr>
      <w:r>
        <w:rPr>
          <w:spacing w:val="-5"/>
          <w:sz w:val="20"/>
        </w:rPr>
        <w:t>15N</w:t>
      </w:r>
      <w:r>
        <w:rPr>
          <w:sz w:val="20"/>
        </w:rPr>
        <w:tab/>
      </w:r>
      <w:r>
        <w:rPr>
          <w:spacing w:val="-5"/>
          <w:sz w:val="20"/>
        </w:rPr>
        <w:t>B.</w:t>
      </w:r>
      <w:r>
        <w:rPr>
          <w:sz w:val="20"/>
        </w:rPr>
        <w:tab/>
      </w:r>
      <w:r>
        <w:rPr>
          <w:spacing w:val="-5"/>
          <w:sz w:val="20"/>
        </w:rPr>
        <w:t>20N</w:t>
      </w:r>
    </w:p>
    <w:p w14:paraId="6CB58235" w14:textId="77777777" w:rsidR="008B73B2" w:rsidRDefault="00000000">
      <w:pPr>
        <w:tabs>
          <w:tab w:val="left" w:pos="1720"/>
          <w:tab w:val="left" w:pos="3160"/>
          <w:tab w:val="left" w:pos="3880"/>
        </w:tabs>
        <w:spacing w:line="205" w:lineRule="exact"/>
        <w:ind w:left="1002"/>
        <w:rPr>
          <w:sz w:val="20"/>
        </w:rPr>
      </w:pPr>
      <w:r>
        <w:rPr>
          <w:spacing w:val="-5"/>
          <w:sz w:val="20"/>
        </w:rPr>
        <w:t>C.</w:t>
      </w:r>
      <w:r>
        <w:rPr>
          <w:sz w:val="20"/>
        </w:rPr>
        <w:tab/>
      </w:r>
      <w:r>
        <w:rPr>
          <w:spacing w:val="-5"/>
          <w:sz w:val="20"/>
        </w:rPr>
        <w:t>35N</w:t>
      </w:r>
      <w:r>
        <w:rPr>
          <w:sz w:val="20"/>
        </w:rPr>
        <w:tab/>
      </w:r>
      <w:r>
        <w:rPr>
          <w:spacing w:val="-5"/>
          <w:sz w:val="20"/>
        </w:rPr>
        <w:t>D.</w:t>
      </w:r>
      <w:r>
        <w:rPr>
          <w:sz w:val="20"/>
        </w:rPr>
        <w:tab/>
      </w:r>
      <w:r>
        <w:rPr>
          <w:spacing w:val="-5"/>
          <w:sz w:val="20"/>
        </w:rPr>
        <w:t>45N</w:t>
      </w:r>
    </w:p>
    <w:p w14:paraId="0A510F70" w14:textId="77777777" w:rsidR="008B73B2" w:rsidRDefault="00000000">
      <w:pPr>
        <w:pStyle w:val="BodyText"/>
        <w:spacing w:line="271" w:lineRule="exact"/>
        <w:ind w:left="3857"/>
      </w:pPr>
      <w:r>
        <w:t>[g</w:t>
      </w:r>
      <w:r>
        <w:rPr>
          <w:spacing w:val="-5"/>
        </w:rPr>
        <w:t xml:space="preserve"> </w:t>
      </w:r>
      <w:r>
        <w:t>=</w:t>
      </w:r>
      <w:r>
        <w:rPr>
          <w:spacing w:val="-4"/>
        </w:rPr>
        <w:t xml:space="preserve"> </w:t>
      </w:r>
      <w:r>
        <w:t>10</w:t>
      </w:r>
      <w:r>
        <w:rPr>
          <w:spacing w:val="-2"/>
        </w:rPr>
        <w:t xml:space="preserve"> </w:t>
      </w:r>
      <w:r>
        <w:t>ms</w:t>
      </w:r>
      <w:r>
        <w:rPr>
          <w:position w:val="6"/>
        </w:rPr>
        <w:t>-</w:t>
      </w:r>
      <w:r>
        <w:rPr>
          <w:spacing w:val="-5"/>
          <w:position w:val="6"/>
        </w:rPr>
        <w:t>2</w:t>
      </w:r>
      <w:r>
        <w:rPr>
          <w:spacing w:val="-5"/>
        </w:rPr>
        <w:t>]</w:t>
      </w:r>
    </w:p>
    <w:p w14:paraId="62C9E99E" w14:textId="77777777" w:rsidR="008B73B2" w:rsidRDefault="008B73B2">
      <w:pPr>
        <w:pStyle w:val="BodyText"/>
        <w:spacing w:before="39"/>
      </w:pPr>
    </w:p>
    <w:p w14:paraId="7714397F" w14:textId="77777777" w:rsidR="008B73B2" w:rsidRDefault="00000000">
      <w:pPr>
        <w:pStyle w:val="ListParagraph"/>
        <w:numPr>
          <w:ilvl w:val="0"/>
          <w:numId w:val="75"/>
        </w:numPr>
        <w:tabs>
          <w:tab w:val="left" w:pos="1000"/>
        </w:tabs>
        <w:spacing w:before="0" w:line="228" w:lineRule="auto"/>
        <w:ind w:left="1000" w:right="849" w:hanging="721"/>
        <w:jc w:val="both"/>
        <w:rPr>
          <w:sz w:val="20"/>
        </w:rPr>
      </w:pPr>
      <w:r>
        <w:rPr>
          <w:sz w:val="20"/>
        </w:rPr>
        <w:t>A</w:t>
      </w:r>
      <w:r>
        <w:rPr>
          <w:spacing w:val="-3"/>
          <w:sz w:val="20"/>
        </w:rPr>
        <w:t xml:space="preserve"> </w:t>
      </w:r>
      <w:r>
        <w:rPr>
          <w:sz w:val="20"/>
        </w:rPr>
        <w:t>planet has mass m</w:t>
      </w:r>
      <w:r>
        <w:rPr>
          <w:sz w:val="20"/>
          <w:vertAlign w:val="subscript"/>
        </w:rPr>
        <w:t>1</w:t>
      </w:r>
      <w:r>
        <w:rPr>
          <w:spacing w:val="-13"/>
          <w:sz w:val="20"/>
        </w:rPr>
        <w:t xml:space="preserve"> </w:t>
      </w:r>
      <w:r>
        <w:rPr>
          <w:sz w:val="20"/>
        </w:rPr>
        <w:t>and is at a distance r</w:t>
      </w:r>
      <w:r>
        <w:rPr>
          <w:sz w:val="20"/>
          <w:vertAlign w:val="subscript"/>
        </w:rPr>
        <w:t>1</w:t>
      </w:r>
      <w:r>
        <w:rPr>
          <w:spacing w:val="-13"/>
          <w:sz w:val="20"/>
        </w:rPr>
        <w:t xml:space="preserve"> </w:t>
      </w:r>
      <w:r>
        <w:rPr>
          <w:sz w:val="20"/>
        </w:rPr>
        <w:t>from the sun. A</w:t>
      </w:r>
      <w:r>
        <w:rPr>
          <w:spacing w:val="-2"/>
          <w:sz w:val="20"/>
        </w:rPr>
        <w:t xml:space="preserve"> </w:t>
      </w:r>
      <w:r>
        <w:rPr>
          <w:sz w:val="20"/>
        </w:rPr>
        <w:t>second planet has mass m</w:t>
      </w:r>
      <w:r>
        <w:rPr>
          <w:position w:val="-5"/>
          <w:sz w:val="11"/>
        </w:rPr>
        <w:t xml:space="preserve">2 </w:t>
      </w:r>
      <w:r>
        <w:rPr>
          <w:sz w:val="20"/>
        </w:rPr>
        <w:t>= 10m</w:t>
      </w:r>
      <w:r>
        <w:rPr>
          <w:position w:val="-5"/>
          <w:sz w:val="11"/>
        </w:rPr>
        <w:t xml:space="preserve">1 </w:t>
      </w:r>
      <w:r>
        <w:rPr>
          <w:sz w:val="20"/>
        </w:rPr>
        <w:t>and is</w:t>
      </w:r>
      <w:r>
        <w:rPr>
          <w:spacing w:val="-9"/>
          <w:sz w:val="20"/>
        </w:rPr>
        <w:t xml:space="preserve"> </w:t>
      </w:r>
      <w:r>
        <w:rPr>
          <w:sz w:val="20"/>
        </w:rPr>
        <w:t>at</w:t>
      </w:r>
      <w:r>
        <w:rPr>
          <w:spacing w:val="-3"/>
          <w:sz w:val="20"/>
        </w:rPr>
        <w:t xml:space="preserve"> </w:t>
      </w:r>
      <w:r>
        <w:rPr>
          <w:sz w:val="20"/>
        </w:rPr>
        <w:t>a</w:t>
      </w:r>
      <w:r>
        <w:rPr>
          <w:spacing w:val="-3"/>
          <w:sz w:val="20"/>
        </w:rPr>
        <w:t xml:space="preserve"> </w:t>
      </w:r>
      <w:r>
        <w:rPr>
          <w:sz w:val="20"/>
        </w:rPr>
        <w:t>distance</w:t>
      </w:r>
      <w:r>
        <w:rPr>
          <w:spacing w:val="-2"/>
          <w:sz w:val="20"/>
        </w:rPr>
        <w:t xml:space="preserve"> </w:t>
      </w:r>
      <w:r>
        <w:rPr>
          <w:sz w:val="20"/>
        </w:rPr>
        <w:t>of</w:t>
      </w:r>
      <w:r>
        <w:rPr>
          <w:spacing w:val="-9"/>
          <w:sz w:val="20"/>
        </w:rPr>
        <w:t xml:space="preserve"> </w:t>
      </w:r>
      <w:r>
        <w:rPr>
          <w:sz w:val="20"/>
        </w:rPr>
        <w:t>r</w:t>
      </w:r>
      <w:r>
        <w:rPr>
          <w:sz w:val="20"/>
          <w:vertAlign w:val="subscript"/>
        </w:rPr>
        <w:t>2</w:t>
      </w:r>
      <w:r>
        <w:rPr>
          <w:spacing w:val="-17"/>
          <w:sz w:val="20"/>
        </w:rPr>
        <w:t xml:space="preserve"> </w:t>
      </w:r>
      <w:r>
        <w:rPr>
          <w:sz w:val="20"/>
        </w:rPr>
        <w:t>=</w:t>
      </w:r>
      <w:r>
        <w:rPr>
          <w:spacing w:val="-3"/>
          <w:sz w:val="20"/>
        </w:rPr>
        <w:t xml:space="preserve"> </w:t>
      </w:r>
      <w:r>
        <w:rPr>
          <w:sz w:val="20"/>
        </w:rPr>
        <w:t>2r</w:t>
      </w:r>
      <w:r>
        <w:rPr>
          <w:sz w:val="20"/>
          <w:vertAlign w:val="subscript"/>
        </w:rPr>
        <w:t>1</w:t>
      </w:r>
      <w:r>
        <w:rPr>
          <w:spacing w:val="-22"/>
          <w:sz w:val="20"/>
        </w:rPr>
        <w:t xml:space="preserve"> </w:t>
      </w:r>
      <w:r>
        <w:rPr>
          <w:sz w:val="20"/>
        </w:rPr>
        <w:t>from</w:t>
      </w:r>
      <w:r>
        <w:rPr>
          <w:spacing w:val="-5"/>
          <w:sz w:val="20"/>
        </w:rPr>
        <w:t xml:space="preserve"> </w:t>
      </w:r>
      <w:r>
        <w:rPr>
          <w:sz w:val="20"/>
        </w:rPr>
        <w:t>the</w:t>
      </w:r>
      <w:r>
        <w:rPr>
          <w:spacing w:val="-3"/>
          <w:sz w:val="20"/>
        </w:rPr>
        <w:t xml:space="preserve"> </w:t>
      </w:r>
      <w:r>
        <w:rPr>
          <w:sz w:val="20"/>
        </w:rPr>
        <w:t>sun.</w:t>
      </w:r>
      <w:r>
        <w:rPr>
          <w:spacing w:val="-24"/>
          <w:sz w:val="20"/>
        </w:rPr>
        <w:t xml:space="preserve"> </w:t>
      </w:r>
      <w:r>
        <w:rPr>
          <w:sz w:val="20"/>
        </w:rPr>
        <w:t>Determine</w:t>
      </w:r>
    </w:p>
    <w:p w14:paraId="5DEEBAF1" w14:textId="77777777" w:rsidR="008B73B2" w:rsidRDefault="008B73B2">
      <w:pPr>
        <w:spacing w:line="228" w:lineRule="auto"/>
        <w:jc w:val="both"/>
        <w:rPr>
          <w:sz w:val="20"/>
        </w:rPr>
        <w:sectPr w:rsidR="008B73B2">
          <w:type w:val="continuous"/>
          <w:pgSz w:w="12240" w:h="15840"/>
          <w:pgMar w:top="640" w:right="580" w:bottom="1000" w:left="800" w:header="0" w:footer="813" w:gutter="0"/>
          <w:cols w:num="2" w:space="720" w:equalWidth="0">
            <w:col w:w="5001" w:space="49"/>
            <w:col w:w="5810"/>
          </w:cols>
        </w:sectPr>
      </w:pPr>
    </w:p>
    <w:p w14:paraId="2A86887E" w14:textId="77777777" w:rsidR="008B73B2" w:rsidRDefault="00000000">
      <w:pPr>
        <w:pStyle w:val="BodyText"/>
        <w:spacing w:before="72" w:line="247" w:lineRule="auto"/>
        <w:ind w:left="1360" w:hanging="720"/>
      </w:pPr>
      <w:r>
        <w:t>the</w:t>
      </w:r>
      <w:r>
        <w:rPr>
          <w:spacing w:val="-6"/>
        </w:rPr>
        <w:t xml:space="preserve"> </w:t>
      </w:r>
      <w:r>
        <w:t>ratio</w:t>
      </w:r>
      <w:r>
        <w:rPr>
          <w:spacing w:val="-5"/>
        </w:rPr>
        <w:t xml:space="preserve"> </w:t>
      </w:r>
      <w:r>
        <w:t>of</w:t>
      </w:r>
      <w:r>
        <w:rPr>
          <w:spacing w:val="-8"/>
        </w:rPr>
        <w:t xml:space="preserve"> </w:t>
      </w:r>
      <w:r>
        <w:t>the</w:t>
      </w:r>
      <w:r>
        <w:rPr>
          <w:spacing w:val="-4"/>
        </w:rPr>
        <w:t xml:space="preserve"> </w:t>
      </w:r>
      <w:r>
        <w:t>gravitational</w:t>
      </w:r>
      <w:r>
        <w:rPr>
          <w:spacing w:val="-4"/>
        </w:rPr>
        <w:t xml:space="preserve"> </w:t>
      </w:r>
      <w:r>
        <w:t>force</w:t>
      </w:r>
      <w:r>
        <w:rPr>
          <w:spacing w:val="-6"/>
        </w:rPr>
        <w:t xml:space="preserve"> </w:t>
      </w:r>
      <w:r>
        <w:t>experienced</w:t>
      </w:r>
      <w:r>
        <w:rPr>
          <w:spacing w:val="-5"/>
        </w:rPr>
        <w:t xml:space="preserve"> </w:t>
      </w:r>
      <w:r>
        <w:t>by</w:t>
      </w:r>
      <w:r>
        <w:rPr>
          <w:spacing w:val="-10"/>
        </w:rPr>
        <w:t xml:space="preserve"> </w:t>
      </w:r>
      <w:r>
        <w:t xml:space="preserve">the </w:t>
      </w:r>
      <w:r>
        <w:rPr>
          <w:spacing w:val="-2"/>
        </w:rPr>
        <w:t>planets.</w:t>
      </w:r>
    </w:p>
    <w:p w14:paraId="062F148E" w14:textId="77777777" w:rsidR="008B73B2" w:rsidRDefault="00000000">
      <w:pPr>
        <w:pStyle w:val="ListParagraph"/>
        <w:numPr>
          <w:ilvl w:val="1"/>
          <w:numId w:val="75"/>
        </w:numPr>
        <w:tabs>
          <w:tab w:val="left" w:pos="2077"/>
          <w:tab w:val="left" w:pos="3518"/>
          <w:tab w:val="right" w:pos="4556"/>
        </w:tabs>
        <w:spacing w:before="4"/>
        <w:ind w:left="2077" w:hanging="717"/>
        <w:rPr>
          <w:sz w:val="20"/>
        </w:rPr>
      </w:pPr>
      <w:r>
        <w:rPr>
          <w:spacing w:val="-2"/>
          <w:sz w:val="20"/>
        </w:rPr>
        <w:t>1</w:t>
      </w:r>
      <w:r>
        <w:rPr>
          <w:spacing w:val="-24"/>
          <w:sz w:val="20"/>
        </w:rPr>
        <w:t xml:space="preserve"> </w:t>
      </w:r>
      <w:r>
        <w:rPr>
          <w:spacing w:val="-2"/>
          <w:sz w:val="20"/>
        </w:rPr>
        <w:t>:</w:t>
      </w:r>
      <w:r>
        <w:rPr>
          <w:spacing w:val="-14"/>
          <w:sz w:val="20"/>
        </w:rPr>
        <w:t xml:space="preserve"> </w:t>
      </w:r>
      <w:r>
        <w:rPr>
          <w:spacing w:val="-10"/>
          <w:sz w:val="20"/>
        </w:rPr>
        <w:t>5</w:t>
      </w:r>
      <w:r>
        <w:rPr>
          <w:sz w:val="20"/>
        </w:rPr>
        <w:tab/>
      </w:r>
      <w:r>
        <w:rPr>
          <w:spacing w:val="-25"/>
          <w:sz w:val="20"/>
        </w:rPr>
        <w:t>B.</w:t>
      </w:r>
      <w:r>
        <w:rPr>
          <w:spacing w:val="1"/>
          <w:sz w:val="20"/>
        </w:rPr>
        <w:t xml:space="preserve"> </w:t>
      </w:r>
      <w:r>
        <w:rPr>
          <w:spacing w:val="-10"/>
          <w:sz w:val="20"/>
        </w:rPr>
        <w:t>2</w:t>
      </w:r>
      <w:r>
        <w:rPr>
          <w:sz w:val="20"/>
        </w:rPr>
        <w:tab/>
      </w:r>
      <w:r>
        <w:rPr>
          <w:spacing w:val="-5"/>
          <w:sz w:val="20"/>
        </w:rPr>
        <w:t>:5</w:t>
      </w:r>
    </w:p>
    <w:p w14:paraId="573449B3" w14:textId="77777777" w:rsidR="008B73B2" w:rsidRDefault="00000000">
      <w:pPr>
        <w:tabs>
          <w:tab w:val="left" w:pos="2077"/>
          <w:tab w:val="left" w:pos="3518"/>
          <w:tab w:val="right" w:pos="4556"/>
        </w:tabs>
        <w:spacing w:before="10"/>
        <w:ind w:left="1360"/>
        <w:rPr>
          <w:sz w:val="20"/>
        </w:rPr>
      </w:pPr>
      <w:r>
        <w:rPr>
          <w:spacing w:val="-5"/>
          <w:sz w:val="20"/>
        </w:rPr>
        <w:t>C.</w:t>
      </w:r>
      <w:r>
        <w:rPr>
          <w:sz w:val="20"/>
        </w:rPr>
        <w:tab/>
      </w:r>
      <w:r>
        <w:rPr>
          <w:spacing w:val="-2"/>
          <w:sz w:val="20"/>
        </w:rPr>
        <w:t>3</w:t>
      </w:r>
      <w:r>
        <w:rPr>
          <w:spacing w:val="-24"/>
          <w:sz w:val="20"/>
        </w:rPr>
        <w:t xml:space="preserve"> </w:t>
      </w:r>
      <w:r>
        <w:rPr>
          <w:spacing w:val="-2"/>
          <w:sz w:val="20"/>
        </w:rPr>
        <w:t>:</w:t>
      </w:r>
      <w:r>
        <w:rPr>
          <w:spacing w:val="-14"/>
          <w:sz w:val="20"/>
        </w:rPr>
        <w:t xml:space="preserve"> </w:t>
      </w:r>
      <w:r>
        <w:rPr>
          <w:spacing w:val="-10"/>
          <w:sz w:val="20"/>
        </w:rPr>
        <w:t>5</w:t>
      </w:r>
      <w:r>
        <w:rPr>
          <w:sz w:val="20"/>
        </w:rPr>
        <w:tab/>
      </w:r>
      <w:r>
        <w:rPr>
          <w:spacing w:val="-5"/>
          <w:sz w:val="20"/>
        </w:rPr>
        <w:t>D.</w:t>
      </w:r>
      <w:r>
        <w:rPr>
          <w:sz w:val="20"/>
        </w:rPr>
        <w:tab/>
      </w:r>
      <w:r>
        <w:rPr>
          <w:spacing w:val="-10"/>
          <w:sz w:val="20"/>
        </w:rPr>
        <w:t>4</w:t>
      </w:r>
      <w:r>
        <w:rPr>
          <w:sz w:val="20"/>
        </w:rPr>
        <w:t xml:space="preserve"> :5</w:t>
      </w:r>
    </w:p>
    <w:p w14:paraId="0BFC4820" w14:textId="77777777" w:rsidR="008B73B2" w:rsidRDefault="00000000">
      <w:pPr>
        <w:pStyle w:val="ListParagraph"/>
        <w:numPr>
          <w:ilvl w:val="0"/>
          <w:numId w:val="74"/>
        </w:numPr>
        <w:tabs>
          <w:tab w:val="left" w:pos="1360"/>
        </w:tabs>
        <w:spacing w:before="207" w:line="247" w:lineRule="exact"/>
        <w:rPr>
          <w:sz w:val="11"/>
        </w:rPr>
      </w:pPr>
      <w:r>
        <w:br w:type="column"/>
      </w:r>
      <w:r>
        <w:rPr>
          <w:sz w:val="20"/>
        </w:rPr>
        <w:t>T</w:t>
      </w:r>
      <w:r>
        <w:rPr>
          <w:spacing w:val="1"/>
          <w:sz w:val="20"/>
        </w:rPr>
        <w:t xml:space="preserve"> </w:t>
      </w:r>
      <w:r>
        <w:rPr>
          <w:sz w:val="20"/>
        </w:rPr>
        <w:t>=</w:t>
      </w:r>
      <w:r>
        <w:rPr>
          <w:spacing w:val="-4"/>
          <w:sz w:val="20"/>
          <w:u w:val="single"/>
        </w:rPr>
        <w:t xml:space="preserve"> </w:t>
      </w:r>
      <w:r>
        <w:rPr>
          <w:sz w:val="20"/>
          <w:u w:val="single"/>
        </w:rPr>
        <w:t>5 3</w:t>
      </w:r>
      <w:r>
        <w:rPr>
          <w:spacing w:val="-30"/>
          <w:sz w:val="20"/>
        </w:rPr>
        <w:t xml:space="preserve"> </w:t>
      </w:r>
      <w:r>
        <w:rPr>
          <w:spacing w:val="-10"/>
          <w:position w:val="-5"/>
          <w:sz w:val="11"/>
        </w:rPr>
        <w:t>F</w:t>
      </w:r>
    </w:p>
    <w:p w14:paraId="68679CE9" w14:textId="77777777" w:rsidR="008B73B2" w:rsidRDefault="00000000">
      <w:pPr>
        <w:pStyle w:val="BodyText"/>
        <w:spacing w:line="207" w:lineRule="exact"/>
        <w:ind w:left="1816"/>
      </w:pPr>
      <w:r>
        <w:rPr>
          <w:noProof/>
        </w:rPr>
        <mc:AlternateContent>
          <mc:Choice Requires="wps">
            <w:drawing>
              <wp:anchor distT="0" distB="0" distL="0" distR="0" simplePos="0" relativeHeight="479383040" behindDoc="1" locked="0" layoutInCell="1" allowOverlap="1" wp14:anchorId="06F3510A" wp14:editId="3F789D7D">
                <wp:simplePos x="0" y="0"/>
                <wp:positionH relativeFrom="page">
                  <wp:posOffset>4867909</wp:posOffset>
                </wp:positionH>
                <wp:positionV relativeFrom="paragraph">
                  <wp:posOffset>-160690</wp:posOffset>
                </wp:positionV>
                <wp:extent cx="115570" cy="130810"/>
                <wp:effectExtent l="0" t="0" r="0" b="0"/>
                <wp:wrapNone/>
                <wp:docPr id="1488" name="Graphic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30810"/>
                        </a:xfrm>
                        <a:custGeom>
                          <a:avLst/>
                          <a:gdLst/>
                          <a:ahLst/>
                          <a:cxnLst/>
                          <a:rect l="l" t="t" r="r" b="b"/>
                          <a:pathLst>
                            <a:path w="115570" h="130810">
                              <a:moveTo>
                                <a:pt x="115569" y="0"/>
                              </a:moveTo>
                              <a:lnTo>
                                <a:pt x="45719" y="0"/>
                              </a:lnTo>
                              <a:lnTo>
                                <a:pt x="45719" y="113665"/>
                              </a:lnTo>
                              <a:lnTo>
                                <a:pt x="8889" y="66675"/>
                              </a:lnTo>
                              <a:lnTo>
                                <a:pt x="0" y="73025"/>
                              </a:lnTo>
                              <a:lnTo>
                                <a:pt x="39369" y="130810"/>
                              </a:lnTo>
                              <a:lnTo>
                                <a:pt x="51435" y="121920"/>
                              </a:lnTo>
                              <a:lnTo>
                                <a:pt x="57785" y="121920"/>
                              </a:lnTo>
                              <a:lnTo>
                                <a:pt x="57785" y="12065"/>
                              </a:lnTo>
                              <a:lnTo>
                                <a:pt x="115569" y="12065"/>
                              </a:lnTo>
                              <a:lnTo>
                                <a:pt x="1155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B89EA1" id="Graphic 1488" o:spid="_x0000_s1026" style="position:absolute;margin-left:383.3pt;margin-top:-12.65pt;width:9.1pt;height:10.3pt;z-index:-23933440;visibility:visible;mso-wrap-style:square;mso-wrap-distance-left:0;mso-wrap-distance-top:0;mso-wrap-distance-right:0;mso-wrap-distance-bottom:0;mso-position-horizontal:absolute;mso-position-horizontal-relative:page;mso-position-vertical:absolute;mso-position-vertical-relative:text;v-text-anchor:top" coordsize="11557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" path="m115569,l45719,r,113665l8889,66675,,73025r39369,57785l51435,121920r6350,l57785,12065r57784,l115569,xe" fillcolor="black" stroked="f">
                <v:path arrowok="t"/>
                <w10:wrap anchorx="page"/>
              </v:shape>
            </w:pict>
          </mc:Fallback>
        </mc:AlternateContent>
      </w:r>
      <w:r>
        <w:rPr>
          <w:spacing w:val="-10"/>
        </w:rPr>
        <w:t>3</w:t>
      </w:r>
    </w:p>
    <w:p w14:paraId="69FB73B4" w14:textId="77777777" w:rsidR="008B73B2" w:rsidRDefault="00000000">
      <w:pPr>
        <w:pStyle w:val="ListParagraph"/>
        <w:numPr>
          <w:ilvl w:val="0"/>
          <w:numId w:val="74"/>
        </w:numPr>
        <w:tabs>
          <w:tab w:val="left" w:pos="1360"/>
        </w:tabs>
        <w:spacing w:before="7"/>
        <w:rPr>
          <w:sz w:val="20"/>
        </w:rPr>
      </w:pPr>
      <w:r>
        <w:rPr>
          <w:sz w:val="20"/>
        </w:rPr>
        <w:t>T</w:t>
      </w:r>
      <w:r>
        <w:rPr>
          <w:spacing w:val="1"/>
          <w:sz w:val="20"/>
        </w:rPr>
        <w:t xml:space="preserve"> </w:t>
      </w:r>
      <w:r>
        <w:rPr>
          <w:spacing w:val="-5"/>
          <w:sz w:val="20"/>
        </w:rPr>
        <w:t>=5F</w:t>
      </w:r>
    </w:p>
    <w:p w14:paraId="6E92B128" w14:textId="77777777" w:rsidR="008B73B2" w:rsidRDefault="008B73B2">
      <w:pPr>
        <w:rPr>
          <w:sz w:val="20"/>
        </w:rPr>
        <w:sectPr w:rsidR="008B73B2">
          <w:pgSz w:w="12240" w:h="15840"/>
          <w:pgMar w:top="960" w:right="580" w:bottom="1000" w:left="800" w:header="0" w:footer="809" w:gutter="0"/>
          <w:cols w:num="2" w:space="720" w:equalWidth="0">
            <w:col w:w="4928" w:space="127"/>
            <w:col w:w="5805"/>
          </w:cols>
        </w:sectPr>
      </w:pPr>
    </w:p>
    <w:p w14:paraId="0CA33389" w14:textId="77777777" w:rsidR="008B73B2" w:rsidRDefault="008B73B2">
      <w:pPr>
        <w:pStyle w:val="BodyText"/>
        <w:spacing w:before="15"/>
      </w:pPr>
    </w:p>
    <w:p w14:paraId="6BFCC6BD" w14:textId="77777777" w:rsidR="008B73B2" w:rsidRDefault="00000000">
      <w:pPr>
        <w:pStyle w:val="ListParagraph"/>
        <w:numPr>
          <w:ilvl w:val="0"/>
          <w:numId w:val="75"/>
        </w:numPr>
        <w:tabs>
          <w:tab w:val="left" w:pos="5693"/>
        </w:tabs>
        <w:spacing w:before="1"/>
        <w:ind w:left="5693" w:hanging="5055"/>
        <w:jc w:val="both"/>
        <w:rPr>
          <w:sz w:val="20"/>
        </w:rPr>
      </w:pPr>
      <w:r>
        <w:rPr>
          <w:noProof/>
        </w:rPr>
        <w:drawing>
          <wp:anchor distT="0" distB="0" distL="0" distR="0" simplePos="0" relativeHeight="479384064" behindDoc="1" locked="0" layoutInCell="1" allowOverlap="1" wp14:anchorId="113E8860" wp14:editId="270274B0">
            <wp:simplePos x="0" y="0"/>
            <wp:positionH relativeFrom="page">
              <wp:posOffset>1148714</wp:posOffset>
            </wp:positionH>
            <wp:positionV relativeFrom="paragraph">
              <wp:posOffset>76135</wp:posOffset>
            </wp:positionV>
            <wp:extent cx="2258060" cy="1532762"/>
            <wp:effectExtent l="0" t="0" r="0" b="0"/>
            <wp:wrapNone/>
            <wp:docPr id="1489" name="Image 1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 name="Image 1489"/>
                    <pic:cNvPicPr/>
                  </pic:nvPicPr>
                  <pic:blipFill>
                    <a:blip r:embed="rId308" cstate="print"/>
                    <a:stretch>
                      <a:fillRect/>
                    </a:stretch>
                  </pic:blipFill>
                  <pic:spPr>
                    <a:xfrm>
                      <a:off x="0" y="0"/>
                      <a:ext cx="2258060" cy="1532762"/>
                    </a:xfrm>
                    <a:prstGeom prst="rect">
                      <a:avLst/>
                    </a:prstGeom>
                  </pic:spPr>
                </pic:pic>
              </a:graphicData>
            </a:graphic>
          </wp:anchor>
        </w:drawing>
      </w:r>
      <w:r>
        <w:rPr>
          <w:sz w:val="20"/>
        </w:rPr>
        <w:t>12.</w:t>
      </w:r>
      <w:r>
        <w:rPr>
          <w:spacing w:val="69"/>
          <w:sz w:val="20"/>
        </w:rPr>
        <w:t xml:space="preserve">    </w:t>
      </w:r>
      <w:r>
        <w:rPr>
          <w:sz w:val="20"/>
        </w:rPr>
        <w:t>An object</w:t>
      </w:r>
      <w:r>
        <w:rPr>
          <w:spacing w:val="-2"/>
          <w:sz w:val="20"/>
        </w:rPr>
        <w:t xml:space="preserve"> </w:t>
      </w:r>
      <w:r>
        <w:rPr>
          <w:sz w:val="20"/>
        </w:rPr>
        <w:t>of</w:t>
      </w:r>
      <w:r>
        <w:rPr>
          <w:spacing w:val="-1"/>
          <w:sz w:val="20"/>
        </w:rPr>
        <w:t xml:space="preserve"> </w:t>
      </w:r>
      <w:r>
        <w:rPr>
          <w:sz w:val="20"/>
        </w:rPr>
        <w:t>mass</w:t>
      </w:r>
      <w:r>
        <w:rPr>
          <w:spacing w:val="4"/>
          <w:sz w:val="20"/>
        </w:rPr>
        <w:t xml:space="preserve"> </w:t>
      </w:r>
      <w:r>
        <w:rPr>
          <w:sz w:val="20"/>
        </w:rPr>
        <w:t>100</w:t>
      </w:r>
      <w:r>
        <w:rPr>
          <w:spacing w:val="6"/>
          <w:sz w:val="20"/>
        </w:rPr>
        <w:t xml:space="preserve"> </w:t>
      </w:r>
      <w:r>
        <w:rPr>
          <w:sz w:val="20"/>
        </w:rPr>
        <w:t>g</w:t>
      </w:r>
      <w:r>
        <w:rPr>
          <w:spacing w:val="-2"/>
          <w:sz w:val="20"/>
        </w:rPr>
        <w:t xml:space="preserve"> </w:t>
      </w:r>
      <w:r>
        <w:rPr>
          <w:sz w:val="20"/>
        </w:rPr>
        <w:t>projected</w:t>
      </w:r>
      <w:r>
        <w:rPr>
          <w:spacing w:val="-2"/>
          <w:sz w:val="20"/>
        </w:rPr>
        <w:t xml:space="preserve"> vertically</w:t>
      </w:r>
    </w:p>
    <w:p w14:paraId="5B6134CC" w14:textId="77777777" w:rsidR="008B73B2" w:rsidRDefault="00000000">
      <w:pPr>
        <w:pStyle w:val="BodyText"/>
        <w:spacing w:before="10" w:line="249" w:lineRule="auto"/>
        <w:ind w:left="6413" w:right="482"/>
        <w:jc w:val="both"/>
      </w:pPr>
      <w:r>
        <w:rPr>
          <w:spacing w:val="-2"/>
        </w:rPr>
        <w:t>upwards</w:t>
      </w:r>
      <w:r>
        <w:rPr>
          <w:spacing w:val="-11"/>
        </w:rPr>
        <w:t xml:space="preserve"> </w:t>
      </w:r>
      <w:r>
        <w:rPr>
          <w:spacing w:val="-2"/>
        </w:rPr>
        <w:t>from</w:t>
      </w:r>
      <w:r>
        <w:rPr>
          <w:spacing w:val="-10"/>
        </w:rPr>
        <w:t xml:space="preserve"> </w:t>
      </w:r>
      <w:r>
        <w:rPr>
          <w:spacing w:val="-2"/>
        </w:rPr>
        <w:t>the</w:t>
      </w:r>
      <w:r>
        <w:rPr>
          <w:spacing w:val="-11"/>
        </w:rPr>
        <w:t xml:space="preserve"> </w:t>
      </w:r>
      <w:r>
        <w:rPr>
          <w:spacing w:val="-2"/>
        </w:rPr>
        <w:t>ground</w:t>
      </w:r>
      <w:r>
        <w:rPr>
          <w:spacing w:val="-10"/>
        </w:rPr>
        <w:t xml:space="preserve"> </w:t>
      </w:r>
      <w:r>
        <w:rPr>
          <w:spacing w:val="-2"/>
        </w:rPr>
        <w:t>level</w:t>
      </w:r>
      <w:r>
        <w:rPr>
          <w:spacing w:val="-7"/>
        </w:rPr>
        <w:t xml:space="preserve"> </w:t>
      </w:r>
      <w:r>
        <w:rPr>
          <w:spacing w:val="-2"/>
        </w:rPr>
        <w:t>has</w:t>
      </w:r>
      <w:r>
        <w:rPr>
          <w:spacing w:val="-10"/>
        </w:rPr>
        <w:t xml:space="preserve"> </w:t>
      </w:r>
      <w:r>
        <w:rPr>
          <w:spacing w:val="-2"/>
        </w:rPr>
        <w:t>a</w:t>
      </w:r>
      <w:r>
        <w:rPr>
          <w:spacing w:val="3"/>
        </w:rPr>
        <w:t xml:space="preserve"> </w:t>
      </w:r>
      <w:r>
        <w:rPr>
          <w:spacing w:val="-2"/>
        </w:rPr>
        <w:t>velocity</w:t>
      </w:r>
      <w:r>
        <w:rPr>
          <w:spacing w:val="-11"/>
        </w:rPr>
        <w:t xml:space="preserve"> </w:t>
      </w:r>
      <w:r>
        <w:rPr>
          <w:spacing w:val="-2"/>
        </w:rPr>
        <w:t>of</w:t>
      </w:r>
      <w:r>
        <w:rPr>
          <w:spacing w:val="-10"/>
        </w:rPr>
        <w:t xml:space="preserve"> </w:t>
      </w:r>
      <w:r>
        <w:rPr>
          <w:spacing w:val="-2"/>
        </w:rPr>
        <w:t>20 ms</w:t>
      </w:r>
      <w:r>
        <w:rPr>
          <w:spacing w:val="-2"/>
          <w:vertAlign w:val="superscript"/>
        </w:rPr>
        <w:t>-1</w:t>
      </w:r>
      <w:r>
        <w:rPr>
          <w:spacing w:val="-11"/>
        </w:rPr>
        <w:t xml:space="preserve"> </w:t>
      </w:r>
      <w:r>
        <w:rPr>
          <w:spacing w:val="-2"/>
        </w:rPr>
        <w:t>at</w:t>
      </w:r>
      <w:r>
        <w:rPr>
          <w:spacing w:val="-10"/>
        </w:rPr>
        <w:t xml:space="preserve"> </w:t>
      </w:r>
      <w:r>
        <w:rPr>
          <w:spacing w:val="-2"/>
        </w:rPr>
        <w:t>a</w:t>
      </w:r>
      <w:r>
        <w:rPr>
          <w:spacing w:val="-11"/>
        </w:rPr>
        <w:t xml:space="preserve"> </w:t>
      </w:r>
      <w:r>
        <w:rPr>
          <w:spacing w:val="-2"/>
        </w:rPr>
        <w:t>height</w:t>
      </w:r>
      <w:r>
        <w:rPr>
          <w:spacing w:val="-10"/>
        </w:rPr>
        <w:t xml:space="preserve"> </w:t>
      </w:r>
      <w:r>
        <w:rPr>
          <w:spacing w:val="-2"/>
        </w:rPr>
        <w:t>of</w:t>
      </w:r>
      <w:r>
        <w:rPr>
          <w:spacing w:val="-11"/>
        </w:rPr>
        <w:t xml:space="preserve"> </w:t>
      </w:r>
      <w:r>
        <w:rPr>
          <w:spacing w:val="-2"/>
        </w:rPr>
        <w:t>10</w:t>
      </w:r>
      <w:r>
        <w:rPr>
          <w:spacing w:val="-5"/>
        </w:rPr>
        <w:t xml:space="preserve"> </w:t>
      </w:r>
      <w:r>
        <w:rPr>
          <w:spacing w:val="-2"/>
        </w:rPr>
        <w:t>m.</w:t>
      </w:r>
      <w:r>
        <w:rPr>
          <w:spacing w:val="-3"/>
        </w:rPr>
        <w:t xml:space="preserve"> </w:t>
      </w:r>
      <w:r>
        <w:rPr>
          <w:spacing w:val="-2"/>
        </w:rPr>
        <w:t>Calculate</w:t>
      </w:r>
      <w:r>
        <w:rPr>
          <w:spacing w:val="-11"/>
        </w:rPr>
        <w:t xml:space="preserve"> </w:t>
      </w:r>
      <w:r>
        <w:rPr>
          <w:spacing w:val="-2"/>
        </w:rPr>
        <w:t>its</w:t>
      </w:r>
      <w:r>
        <w:rPr>
          <w:spacing w:val="-9"/>
        </w:rPr>
        <w:t xml:space="preserve"> </w:t>
      </w:r>
      <w:r>
        <w:rPr>
          <w:spacing w:val="-2"/>
        </w:rPr>
        <w:t>initial</w:t>
      </w:r>
      <w:r>
        <w:rPr>
          <w:spacing w:val="-8"/>
        </w:rPr>
        <w:t xml:space="preserve"> </w:t>
      </w:r>
      <w:r>
        <w:rPr>
          <w:spacing w:val="-2"/>
        </w:rPr>
        <w:t xml:space="preserve">kinetic </w:t>
      </w:r>
      <w:r>
        <w:t>energy at the ground level.</w:t>
      </w:r>
    </w:p>
    <w:p w14:paraId="3B3364EE" w14:textId="77777777" w:rsidR="008B73B2" w:rsidRDefault="00000000">
      <w:pPr>
        <w:pStyle w:val="ListParagraph"/>
        <w:numPr>
          <w:ilvl w:val="1"/>
          <w:numId w:val="75"/>
        </w:numPr>
        <w:tabs>
          <w:tab w:val="left" w:pos="7133"/>
          <w:tab w:val="left" w:pos="8573"/>
          <w:tab w:val="left" w:pos="9293"/>
        </w:tabs>
        <w:spacing w:before="2"/>
        <w:ind w:left="7133" w:hanging="720"/>
        <w:rPr>
          <w:sz w:val="20"/>
        </w:rPr>
      </w:pPr>
      <w:r>
        <w:rPr>
          <w:spacing w:val="-2"/>
          <w:sz w:val="20"/>
        </w:rPr>
        <w:t>10</w:t>
      </w:r>
      <w:r>
        <w:rPr>
          <w:spacing w:val="-23"/>
          <w:sz w:val="20"/>
        </w:rPr>
        <w:t xml:space="preserve"> </w:t>
      </w:r>
      <w:r>
        <w:rPr>
          <w:spacing w:val="-10"/>
          <w:sz w:val="20"/>
        </w:rPr>
        <w:t>J</w:t>
      </w:r>
      <w:r>
        <w:rPr>
          <w:sz w:val="20"/>
        </w:rPr>
        <w:tab/>
      </w:r>
      <w:r>
        <w:rPr>
          <w:spacing w:val="-5"/>
          <w:sz w:val="20"/>
        </w:rPr>
        <w:t>B.</w:t>
      </w:r>
      <w:r>
        <w:rPr>
          <w:sz w:val="20"/>
        </w:rPr>
        <w:tab/>
      </w:r>
      <w:r>
        <w:rPr>
          <w:spacing w:val="-2"/>
          <w:sz w:val="20"/>
        </w:rPr>
        <w:t>20</w:t>
      </w:r>
      <w:r>
        <w:rPr>
          <w:spacing w:val="-27"/>
          <w:sz w:val="20"/>
        </w:rPr>
        <w:t xml:space="preserve"> </w:t>
      </w:r>
      <w:r>
        <w:rPr>
          <w:spacing w:val="-10"/>
          <w:sz w:val="20"/>
        </w:rPr>
        <w:t>J</w:t>
      </w:r>
    </w:p>
    <w:p w14:paraId="3DB3CABD" w14:textId="77777777" w:rsidR="008B73B2" w:rsidRDefault="00000000">
      <w:pPr>
        <w:tabs>
          <w:tab w:val="left" w:pos="7133"/>
          <w:tab w:val="left" w:pos="8573"/>
          <w:tab w:val="left" w:pos="9293"/>
        </w:tabs>
        <w:spacing w:before="10"/>
        <w:ind w:left="6413"/>
        <w:rPr>
          <w:sz w:val="20"/>
        </w:rPr>
      </w:pPr>
      <w:r>
        <w:rPr>
          <w:spacing w:val="-5"/>
          <w:sz w:val="20"/>
        </w:rPr>
        <w:t>C.</w:t>
      </w:r>
      <w:r>
        <w:rPr>
          <w:sz w:val="20"/>
        </w:rPr>
        <w:tab/>
      </w:r>
      <w:r>
        <w:rPr>
          <w:spacing w:val="-2"/>
          <w:sz w:val="20"/>
        </w:rPr>
        <w:t>30</w:t>
      </w:r>
      <w:r>
        <w:rPr>
          <w:spacing w:val="-25"/>
          <w:sz w:val="20"/>
        </w:rPr>
        <w:t xml:space="preserve"> </w:t>
      </w:r>
      <w:r>
        <w:rPr>
          <w:spacing w:val="-10"/>
          <w:sz w:val="20"/>
        </w:rPr>
        <w:t>J</w:t>
      </w:r>
      <w:r>
        <w:rPr>
          <w:sz w:val="20"/>
        </w:rPr>
        <w:tab/>
      </w:r>
      <w:r>
        <w:rPr>
          <w:spacing w:val="-5"/>
          <w:sz w:val="20"/>
        </w:rPr>
        <w:t>D.</w:t>
      </w:r>
      <w:r>
        <w:rPr>
          <w:sz w:val="20"/>
        </w:rPr>
        <w:tab/>
      </w:r>
      <w:r>
        <w:rPr>
          <w:spacing w:val="-5"/>
          <w:sz w:val="20"/>
        </w:rPr>
        <w:t>50J</w:t>
      </w:r>
    </w:p>
    <w:p w14:paraId="35758B0E" w14:textId="77777777" w:rsidR="008B73B2" w:rsidRDefault="00000000">
      <w:pPr>
        <w:pStyle w:val="BodyText"/>
        <w:spacing w:before="10"/>
        <w:ind w:right="501"/>
        <w:jc w:val="right"/>
      </w:pPr>
      <w:r>
        <w:t>[g</w:t>
      </w:r>
      <w:r>
        <w:rPr>
          <w:spacing w:val="-4"/>
        </w:rPr>
        <w:t xml:space="preserve"> </w:t>
      </w:r>
      <w:r>
        <w:t>=</w:t>
      </w:r>
      <w:r>
        <w:rPr>
          <w:spacing w:val="-3"/>
        </w:rPr>
        <w:t xml:space="preserve"> </w:t>
      </w:r>
      <w:r>
        <w:t>10</w:t>
      </w:r>
      <w:r>
        <w:rPr>
          <w:spacing w:val="-2"/>
        </w:rPr>
        <w:t xml:space="preserve"> </w:t>
      </w:r>
      <w:r>
        <w:t>ms</w:t>
      </w:r>
      <w:r>
        <w:rPr>
          <w:vertAlign w:val="superscript"/>
        </w:rPr>
        <w:t>-2</w:t>
      </w:r>
      <w:r>
        <w:t>;</w:t>
      </w:r>
      <w:r>
        <w:rPr>
          <w:spacing w:val="-4"/>
        </w:rPr>
        <w:t xml:space="preserve"> </w:t>
      </w:r>
      <w:r>
        <w:t>neglect</w:t>
      </w:r>
      <w:r>
        <w:rPr>
          <w:spacing w:val="-3"/>
        </w:rPr>
        <w:t xml:space="preserve"> </w:t>
      </w:r>
      <w:r>
        <w:t>air</w:t>
      </w:r>
      <w:r>
        <w:rPr>
          <w:spacing w:val="-2"/>
        </w:rPr>
        <w:t xml:space="preserve"> resistance]</w:t>
      </w:r>
    </w:p>
    <w:p w14:paraId="79645C1E" w14:textId="77777777" w:rsidR="008B73B2" w:rsidRDefault="008B73B2">
      <w:pPr>
        <w:pStyle w:val="BodyText"/>
        <w:spacing w:before="10"/>
        <w:rPr>
          <w:sz w:val="13"/>
        </w:rPr>
      </w:pPr>
    </w:p>
    <w:p w14:paraId="1A2EE868" w14:textId="77777777" w:rsidR="008B73B2" w:rsidRDefault="008B73B2">
      <w:pPr>
        <w:rPr>
          <w:sz w:val="13"/>
        </w:rPr>
        <w:sectPr w:rsidR="008B73B2">
          <w:type w:val="continuous"/>
          <w:pgSz w:w="12240" w:h="15840"/>
          <w:pgMar w:top="640" w:right="580" w:bottom="1000" w:left="800" w:header="0" w:footer="809" w:gutter="0"/>
          <w:cols w:space="720"/>
        </w:sectPr>
      </w:pPr>
    </w:p>
    <w:p w14:paraId="14969ADA" w14:textId="77777777" w:rsidR="008B73B2" w:rsidRDefault="008B73B2">
      <w:pPr>
        <w:pStyle w:val="BodyText"/>
      </w:pPr>
    </w:p>
    <w:p w14:paraId="70BF5218" w14:textId="77777777" w:rsidR="008B73B2" w:rsidRDefault="008B73B2">
      <w:pPr>
        <w:pStyle w:val="BodyText"/>
      </w:pPr>
    </w:p>
    <w:p w14:paraId="76BD45B2" w14:textId="77777777" w:rsidR="008B73B2" w:rsidRDefault="008B73B2">
      <w:pPr>
        <w:pStyle w:val="BodyText"/>
      </w:pPr>
    </w:p>
    <w:p w14:paraId="5627BBEB" w14:textId="77777777" w:rsidR="008B73B2" w:rsidRDefault="008B73B2">
      <w:pPr>
        <w:pStyle w:val="BodyText"/>
        <w:spacing w:before="16"/>
      </w:pPr>
    </w:p>
    <w:p w14:paraId="4D6102C2" w14:textId="77777777" w:rsidR="008B73B2" w:rsidRDefault="00000000">
      <w:pPr>
        <w:pStyle w:val="BodyText"/>
        <w:spacing w:line="247" w:lineRule="auto"/>
        <w:ind w:left="640"/>
      </w:pPr>
      <w:r>
        <w:t>For</w:t>
      </w:r>
      <w:r>
        <w:rPr>
          <w:spacing w:val="-7"/>
        </w:rPr>
        <w:t xml:space="preserve"> </w:t>
      </w:r>
      <w:r>
        <w:t>what</w:t>
      </w:r>
      <w:r>
        <w:rPr>
          <w:spacing w:val="-4"/>
        </w:rPr>
        <w:t xml:space="preserve"> </w:t>
      </w:r>
      <w:r>
        <w:t>value</w:t>
      </w:r>
      <w:r>
        <w:rPr>
          <w:spacing w:val="-2"/>
        </w:rPr>
        <w:t xml:space="preserve"> </w:t>
      </w:r>
      <w:r>
        <w:t>of</w:t>
      </w:r>
      <w:r>
        <w:rPr>
          <w:spacing w:val="-9"/>
        </w:rPr>
        <w:t xml:space="preserve"> </w:t>
      </w:r>
      <w:r>
        <w:t>Q</w:t>
      </w:r>
      <w:r>
        <w:rPr>
          <w:spacing w:val="-3"/>
        </w:rPr>
        <w:t xml:space="preserve"> </w:t>
      </w:r>
      <w:r>
        <w:t>are the forces</w:t>
      </w:r>
      <w:r>
        <w:rPr>
          <w:spacing w:val="-2"/>
        </w:rPr>
        <w:t xml:space="preserve"> </w:t>
      </w:r>
      <w:r>
        <w:t>in the</w:t>
      </w:r>
      <w:r>
        <w:rPr>
          <w:spacing w:val="-3"/>
        </w:rPr>
        <w:t xml:space="preserve"> </w:t>
      </w:r>
      <w:r>
        <w:t>diagram</w:t>
      </w:r>
      <w:r>
        <w:rPr>
          <w:spacing w:val="-6"/>
        </w:rPr>
        <w:t xml:space="preserve"> </w:t>
      </w:r>
      <w:r>
        <w:t xml:space="preserve">abovein </w:t>
      </w:r>
      <w:r>
        <w:rPr>
          <w:spacing w:val="-2"/>
        </w:rPr>
        <w:t>equilibrium?</w:t>
      </w:r>
    </w:p>
    <w:p w14:paraId="1DB3A4E5" w14:textId="77777777" w:rsidR="008B73B2" w:rsidRDefault="00000000">
      <w:pPr>
        <w:pStyle w:val="BodyText"/>
        <w:tabs>
          <w:tab w:val="left" w:pos="2077"/>
          <w:tab w:val="left" w:pos="3518"/>
          <w:tab w:val="left" w:pos="4238"/>
        </w:tabs>
        <w:spacing w:before="4"/>
        <w:ind w:left="1360"/>
      </w:pPr>
      <w:r>
        <w:rPr>
          <w:spacing w:val="-5"/>
        </w:rPr>
        <w:t>A.</w:t>
      </w:r>
      <w:r>
        <w:tab/>
      </w:r>
      <w:r>
        <w:rPr>
          <w:spacing w:val="-5"/>
        </w:rPr>
        <w:t>15</w:t>
      </w:r>
      <w:r>
        <w:rPr>
          <w:spacing w:val="-5"/>
          <w:vertAlign w:val="superscript"/>
        </w:rPr>
        <w:t>o</w:t>
      </w:r>
      <w:r>
        <w:tab/>
      </w:r>
      <w:r>
        <w:rPr>
          <w:spacing w:val="-5"/>
        </w:rPr>
        <w:t>B.</w:t>
      </w:r>
      <w:r>
        <w:tab/>
      </w:r>
      <w:r>
        <w:rPr>
          <w:spacing w:val="-5"/>
        </w:rPr>
        <w:t>30</w:t>
      </w:r>
      <w:r>
        <w:rPr>
          <w:spacing w:val="-5"/>
          <w:vertAlign w:val="superscript"/>
        </w:rPr>
        <w:t>o</w:t>
      </w:r>
    </w:p>
    <w:p w14:paraId="0FC9A58F" w14:textId="77777777" w:rsidR="008B73B2" w:rsidRDefault="00000000">
      <w:pPr>
        <w:pStyle w:val="BodyText"/>
        <w:tabs>
          <w:tab w:val="left" w:pos="2077"/>
          <w:tab w:val="left" w:pos="3518"/>
          <w:tab w:val="left" w:pos="4238"/>
        </w:tabs>
        <w:spacing w:before="10"/>
        <w:ind w:left="1360"/>
      </w:pPr>
      <w:r>
        <w:rPr>
          <w:spacing w:val="-5"/>
        </w:rPr>
        <w:t>C.</w:t>
      </w:r>
      <w:r>
        <w:tab/>
      </w:r>
      <w:r>
        <w:rPr>
          <w:spacing w:val="-5"/>
        </w:rPr>
        <w:t>45</w:t>
      </w:r>
      <w:r>
        <w:rPr>
          <w:spacing w:val="-5"/>
          <w:vertAlign w:val="superscript"/>
        </w:rPr>
        <w:t>o</w:t>
      </w:r>
      <w:r>
        <w:tab/>
      </w:r>
      <w:r>
        <w:rPr>
          <w:spacing w:val="-5"/>
        </w:rPr>
        <w:t>D.</w:t>
      </w:r>
      <w:r>
        <w:tab/>
      </w:r>
      <w:r>
        <w:rPr>
          <w:spacing w:val="-5"/>
        </w:rPr>
        <w:t>60</w:t>
      </w:r>
      <w:r>
        <w:rPr>
          <w:spacing w:val="-5"/>
          <w:vertAlign w:val="superscript"/>
        </w:rPr>
        <w:t>o</w:t>
      </w:r>
    </w:p>
    <w:p w14:paraId="45E1138D" w14:textId="77777777" w:rsidR="008B73B2" w:rsidRDefault="00000000">
      <w:pPr>
        <w:pStyle w:val="ListParagraph"/>
        <w:numPr>
          <w:ilvl w:val="0"/>
          <w:numId w:val="73"/>
        </w:numPr>
        <w:tabs>
          <w:tab w:val="left" w:pos="692"/>
          <w:tab w:val="left" w:pos="1094"/>
        </w:tabs>
        <w:spacing w:before="91" w:line="247" w:lineRule="auto"/>
        <w:ind w:right="492" w:hanging="720"/>
        <w:jc w:val="both"/>
        <w:rPr>
          <w:sz w:val="20"/>
        </w:rPr>
      </w:pPr>
      <w:r>
        <w:br w:type="column"/>
      </w:r>
      <w:r>
        <w:rPr>
          <w:sz w:val="20"/>
        </w:rPr>
        <w:t>An electric water pump rated 1.5 KW, lifts 200kg of water through a vertical height of 6 metres in 10 seconds. What is the efficiency of the pump?</w:t>
      </w:r>
    </w:p>
    <w:p w14:paraId="66B7CF54" w14:textId="77777777" w:rsidR="008B73B2" w:rsidRDefault="00000000">
      <w:pPr>
        <w:pStyle w:val="ListParagraph"/>
        <w:numPr>
          <w:ilvl w:val="1"/>
          <w:numId w:val="73"/>
        </w:numPr>
        <w:tabs>
          <w:tab w:val="left" w:pos="1814"/>
          <w:tab w:val="left" w:pos="3254"/>
          <w:tab w:val="left" w:pos="3974"/>
        </w:tabs>
        <w:spacing w:before="7"/>
        <w:rPr>
          <w:sz w:val="20"/>
        </w:rPr>
      </w:pPr>
      <w:r>
        <w:rPr>
          <w:spacing w:val="-2"/>
          <w:sz w:val="20"/>
        </w:rPr>
        <w:t>90.0%</w:t>
      </w:r>
      <w:r>
        <w:rPr>
          <w:sz w:val="20"/>
        </w:rPr>
        <w:tab/>
      </w:r>
      <w:r>
        <w:rPr>
          <w:spacing w:val="-5"/>
          <w:sz w:val="20"/>
        </w:rPr>
        <w:t>B.</w:t>
      </w:r>
      <w:r>
        <w:rPr>
          <w:sz w:val="20"/>
        </w:rPr>
        <w:tab/>
      </w:r>
      <w:r>
        <w:rPr>
          <w:spacing w:val="-2"/>
          <w:sz w:val="20"/>
        </w:rPr>
        <w:t>85.0%</w:t>
      </w:r>
    </w:p>
    <w:p w14:paraId="3499B1D1" w14:textId="77777777" w:rsidR="008B73B2" w:rsidRDefault="00000000">
      <w:pPr>
        <w:tabs>
          <w:tab w:val="left" w:pos="1814"/>
          <w:tab w:val="left" w:pos="3254"/>
          <w:tab w:val="left" w:pos="3974"/>
        </w:tabs>
        <w:spacing w:before="10"/>
        <w:ind w:left="1094"/>
        <w:rPr>
          <w:sz w:val="20"/>
        </w:rPr>
      </w:pPr>
      <w:r>
        <w:rPr>
          <w:spacing w:val="-5"/>
          <w:sz w:val="20"/>
        </w:rPr>
        <w:t>C.</w:t>
      </w:r>
      <w:r>
        <w:rPr>
          <w:sz w:val="20"/>
        </w:rPr>
        <w:tab/>
      </w:r>
      <w:r>
        <w:rPr>
          <w:spacing w:val="-2"/>
          <w:sz w:val="20"/>
        </w:rPr>
        <w:t>80.0%</w:t>
      </w:r>
      <w:r>
        <w:rPr>
          <w:sz w:val="20"/>
        </w:rPr>
        <w:tab/>
      </w:r>
      <w:r>
        <w:rPr>
          <w:spacing w:val="-5"/>
          <w:sz w:val="20"/>
        </w:rPr>
        <w:t>D.</w:t>
      </w:r>
      <w:r>
        <w:rPr>
          <w:sz w:val="20"/>
        </w:rPr>
        <w:tab/>
      </w:r>
      <w:r>
        <w:rPr>
          <w:spacing w:val="-4"/>
          <w:sz w:val="20"/>
        </w:rPr>
        <w:t>65.0%</w:t>
      </w:r>
    </w:p>
    <w:p w14:paraId="074772C6" w14:textId="77777777" w:rsidR="008B73B2" w:rsidRDefault="00000000">
      <w:pPr>
        <w:pStyle w:val="BodyText"/>
        <w:spacing w:before="10"/>
        <w:ind w:left="1094"/>
      </w:pPr>
      <w:r>
        <w:t>[g</w:t>
      </w:r>
      <w:r>
        <w:rPr>
          <w:spacing w:val="-5"/>
        </w:rPr>
        <w:t xml:space="preserve"> </w:t>
      </w:r>
      <w:r>
        <w:t>=</w:t>
      </w:r>
      <w:r>
        <w:rPr>
          <w:spacing w:val="-4"/>
        </w:rPr>
        <w:t xml:space="preserve"> </w:t>
      </w:r>
      <w:r>
        <w:t>10ms</w:t>
      </w:r>
      <w:r>
        <w:rPr>
          <w:vertAlign w:val="superscript"/>
        </w:rPr>
        <w:t>-2</w:t>
      </w:r>
      <w:r>
        <w:t>;</w:t>
      </w:r>
      <w:r>
        <w:rPr>
          <w:spacing w:val="-4"/>
        </w:rPr>
        <w:t xml:space="preserve"> </w:t>
      </w:r>
      <w:r>
        <w:t>neglect</w:t>
      </w:r>
      <w:r>
        <w:rPr>
          <w:spacing w:val="-4"/>
        </w:rPr>
        <w:t xml:space="preserve"> </w:t>
      </w:r>
      <w:r>
        <w:t>air</w:t>
      </w:r>
      <w:r>
        <w:rPr>
          <w:spacing w:val="-2"/>
        </w:rPr>
        <w:t xml:space="preserve"> resistance]</w:t>
      </w:r>
    </w:p>
    <w:p w14:paraId="5B0AD338" w14:textId="77777777" w:rsidR="008B73B2" w:rsidRDefault="008B73B2">
      <w:pPr>
        <w:pStyle w:val="BodyText"/>
        <w:spacing w:before="20"/>
      </w:pPr>
    </w:p>
    <w:p w14:paraId="4955FB83" w14:textId="77777777" w:rsidR="008B73B2" w:rsidRDefault="008B73B2">
      <w:pPr>
        <w:pStyle w:val="ListParagraph"/>
        <w:numPr>
          <w:ilvl w:val="0"/>
          <w:numId w:val="73"/>
        </w:numPr>
        <w:tabs>
          <w:tab w:val="left" w:pos="626"/>
        </w:tabs>
        <w:spacing w:before="0"/>
        <w:ind w:left="626" w:hanging="252"/>
        <w:jc w:val="left"/>
        <w:rPr>
          <w:sz w:val="20"/>
        </w:rPr>
      </w:pPr>
    </w:p>
    <w:p w14:paraId="029EA736" w14:textId="77777777" w:rsidR="008B73B2" w:rsidRDefault="008B73B2">
      <w:pPr>
        <w:rPr>
          <w:sz w:val="20"/>
        </w:rPr>
        <w:sectPr w:rsidR="008B73B2">
          <w:type w:val="continuous"/>
          <w:pgSz w:w="12240" w:h="15840"/>
          <w:pgMar w:top="640" w:right="580" w:bottom="1000" w:left="800" w:header="0" w:footer="809" w:gutter="0"/>
          <w:cols w:num="2" w:space="720" w:equalWidth="0">
            <w:col w:w="5284" w:space="40"/>
            <w:col w:w="5536"/>
          </w:cols>
        </w:sectPr>
      </w:pPr>
    </w:p>
    <w:p w14:paraId="1B817532" w14:textId="77777777" w:rsidR="008B73B2" w:rsidRDefault="00000000">
      <w:pPr>
        <w:pStyle w:val="ListParagraph"/>
        <w:numPr>
          <w:ilvl w:val="0"/>
          <w:numId w:val="75"/>
        </w:numPr>
        <w:tabs>
          <w:tab w:val="left" w:pos="892"/>
        </w:tabs>
        <w:spacing w:before="135"/>
        <w:ind w:left="892" w:hanging="252"/>
        <w:jc w:val="left"/>
        <w:rPr>
          <w:sz w:val="20"/>
        </w:rPr>
      </w:pPr>
      <w:r>
        <w:rPr>
          <w:noProof/>
        </w:rPr>
        <w:drawing>
          <wp:anchor distT="0" distB="0" distL="0" distR="0" simplePos="0" relativeHeight="15895552" behindDoc="0" locked="0" layoutInCell="1" allowOverlap="1" wp14:anchorId="2443450D" wp14:editId="43BCD7A4">
            <wp:simplePos x="0" y="0"/>
            <wp:positionH relativeFrom="page">
              <wp:posOffset>1216025</wp:posOffset>
            </wp:positionH>
            <wp:positionV relativeFrom="paragraph">
              <wp:posOffset>267373</wp:posOffset>
            </wp:positionV>
            <wp:extent cx="2371090" cy="1176495"/>
            <wp:effectExtent l="0" t="0" r="0" b="0"/>
            <wp:wrapNone/>
            <wp:docPr id="1490" name="Image 1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0" name="Image 1490"/>
                    <pic:cNvPicPr/>
                  </pic:nvPicPr>
                  <pic:blipFill>
                    <a:blip r:embed="rId309" cstate="print"/>
                    <a:stretch>
                      <a:fillRect/>
                    </a:stretch>
                  </pic:blipFill>
                  <pic:spPr>
                    <a:xfrm>
                      <a:off x="0" y="0"/>
                      <a:ext cx="2371090" cy="1176495"/>
                    </a:xfrm>
                    <a:prstGeom prst="rect">
                      <a:avLst/>
                    </a:prstGeom>
                  </pic:spPr>
                </pic:pic>
              </a:graphicData>
            </a:graphic>
          </wp:anchor>
        </w:drawing>
      </w:r>
      <w:r>
        <w:rPr>
          <w:noProof/>
        </w:rPr>
        <w:drawing>
          <wp:anchor distT="0" distB="0" distL="0" distR="0" simplePos="0" relativeHeight="15896064" behindDoc="0" locked="0" layoutInCell="1" allowOverlap="1" wp14:anchorId="3EA99934" wp14:editId="0B672594">
            <wp:simplePos x="0" y="0"/>
            <wp:positionH relativeFrom="page">
              <wp:posOffset>4629784</wp:posOffset>
            </wp:positionH>
            <wp:positionV relativeFrom="paragraph">
              <wp:posOffset>29723</wp:posOffset>
            </wp:positionV>
            <wp:extent cx="2114931" cy="1212850"/>
            <wp:effectExtent l="0" t="0" r="0" b="0"/>
            <wp:wrapNone/>
            <wp:docPr id="1491" name="Image 1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1" name="Image 1491"/>
                    <pic:cNvPicPr/>
                  </pic:nvPicPr>
                  <pic:blipFill>
                    <a:blip r:embed="rId310" cstate="print"/>
                    <a:stretch>
                      <a:fillRect/>
                    </a:stretch>
                  </pic:blipFill>
                  <pic:spPr>
                    <a:xfrm>
                      <a:off x="0" y="0"/>
                      <a:ext cx="2114931" cy="1212850"/>
                    </a:xfrm>
                    <a:prstGeom prst="rect">
                      <a:avLst/>
                    </a:prstGeom>
                  </pic:spPr>
                </pic:pic>
              </a:graphicData>
            </a:graphic>
          </wp:anchor>
        </w:drawing>
      </w:r>
    </w:p>
    <w:p w14:paraId="5079C9F2" w14:textId="77777777" w:rsidR="008B73B2" w:rsidRDefault="008B73B2">
      <w:pPr>
        <w:pStyle w:val="BodyText"/>
      </w:pPr>
    </w:p>
    <w:p w14:paraId="6B451E08" w14:textId="77777777" w:rsidR="008B73B2" w:rsidRDefault="008B73B2">
      <w:pPr>
        <w:pStyle w:val="BodyText"/>
      </w:pPr>
    </w:p>
    <w:p w14:paraId="559DFFEF" w14:textId="77777777" w:rsidR="008B73B2" w:rsidRDefault="008B73B2">
      <w:pPr>
        <w:pStyle w:val="BodyText"/>
      </w:pPr>
    </w:p>
    <w:p w14:paraId="29704460" w14:textId="77777777" w:rsidR="008B73B2" w:rsidRDefault="00000000">
      <w:pPr>
        <w:pStyle w:val="BodyText"/>
        <w:spacing w:before="148"/>
      </w:pPr>
      <w:r>
        <w:rPr>
          <w:noProof/>
        </w:rPr>
        <mc:AlternateContent>
          <mc:Choice Requires="wps">
            <w:drawing>
              <wp:anchor distT="0" distB="0" distL="0" distR="0" simplePos="0" relativeHeight="487752192" behindDoc="1" locked="0" layoutInCell="1" allowOverlap="1" wp14:anchorId="0F194F66" wp14:editId="5907AB1C">
                <wp:simplePos x="0" y="0"/>
                <wp:positionH relativeFrom="page">
                  <wp:posOffset>4710048</wp:posOffset>
                </wp:positionH>
                <wp:positionV relativeFrom="paragraph">
                  <wp:posOffset>255636</wp:posOffset>
                </wp:positionV>
                <wp:extent cx="227965" cy="140335"/>
                <wp:effectExtent l="0" t="0" r="0" b="0"/>
                <wp:wrapTopAndBottom/>
                <wp:docPr id="1492" name="Text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0335"/>
                        </a:xfrm>
                        <a:prstGeom prst="rect">
                          <a:avLst/>
                        </a:prstGeom>
                      </wps:spPr>
                      <wps:txbx>
                        <w:txbxContent>
                          <w:p w14:paraId="3C4BF26F" w14:textId="77777777" w:rsidR="008B73B2" w:rsidRDefault="00000000">
                            <w:pPr>
                              <w:spacing w:line="221" w:lineRule="exact"/>
                              <w:rPr>
                                <w:b/>
                                <w:sz w:val="20"/>
                              </w:rPr>
                            </w:pPr>
                            <w:r>
                              <w:rPr>
                                <w:sz w:val="20"/>
                              </w:rPr>
                              <w:t>è</w:t>
                            </w:r>
                            <w:r>
                              <w:rPr>
                                <w:spacing w:val="-1"/>
                                <w:sz w:val="20"/>
                              </w:rPr>
                              <w:t xml:space="preserve"> </w:t>
                            </w:r>
                            <w:r>
                              <w:rPr>
                                <w:b/>
                                <w:spacing w:val="-10"/>
                                <w:sz w:val="20"/>
                              </w:rPr>
                              <w:t>W</w:t>
                            </w:r>
                          </w:p>
                        </w:txbxContent>
                      </wps:txbx>
                      <wps:bodyPr wrap="square" lIns="0" tIns="0" rIns="0" bIns="0" rtlCol="0">
                        <a:noAutofit/>
                      </wps:bodyPr>
                    </wps:wsp>
                  </a:graphicData>
                </a:graphic>
              </wp:anchor>
            </w:drawing>
          </mc:Choice>
          <mc:Fallback>
            <w:pict>
              <v:shape w14:anchorId="0F194F66" id="Textbox 1492" o:spid="_x0000_s1653" type="#_x0000_t202" style="position:absolute;margin-left:370.85pt;margin-top:20.15pt;width:17.95pt;height:11.05pt;z-index:-1556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" filled="f" stroked="f">
                <v:textbox inset="0,0,0,0">
                  <w:txbxContent>
                    <w:p w14:paraId="3C4BF26F" w14:textId="77777777" w:rsidR="008B73B2" w:rsidRDefault="00000000">
                      <w:pPr>
                        <w:spacing w:line="221" w:lineRule="exact"/>
                        <w:rPr>
                          <w:b/>
                          <w:sz w:val="20"/>
                        </w:rPr>
                      </w:pPr>
                      <w:r>
                        <w:rPr>
                          <w:sz w:val="20"/>
                        </w:rPr>
                        <w:t>è</w:t>
                      </w:r>
                      <w:r>
                        <w:rPr>
                          <w:spacing w:val="-1"/>
                          <w:sz w:val="20"/>
                        </w:rPr>
                        <w:t xml:space="preserve"> </w:t>
                      </w:r>
                      <w:r>
                        <w:rPr>
                          <w:b/>
                          <w:spacing w:val="-10"/>
                          <w:sz w:val="20"/>
                        </w:rPr>
                        <w:t>W</w:t>
                      </w:r>
                    </w:p>
                  </w:txbxContent>
                </v:textbox>
                <w10:wrap type="topAndBottom" anchorx="page"/>
              </v:shape>
            </w:pict>
          </mc:Fallback>
        </mc:AlternateContent>
      </w:r>
    </w:p>
    <w:p w14:paraId="52FBD477" w14:textId="77777777" w:rsidR="008B73B2" w:rsidRDefault="008B73B2">
      <w:pPr>
        <w:pStyle w:val="BodyText"/>
        <w:spacing w:before="172"/>
      </w:pPr>
    </w:p>
    <w:p w14:paraId="2212BEE9" w14:textId="77777777" w:rsidR="008B73B2" w:rsidRDefault="008B73B2">
      <w:pPr>
        <w:sectPr w:rsidR="008B73B2">
          <w:type w:val="continuous"/>
          <w:pgSz w:w="12240" w:h="15840"/>
          <w:pgMar w:top="640" w:right="580" w:bottom="1000" w:left="800" w:header="0" w:footer="809" w:gutter="0"/>
          <w:cols w:space="720"/>
        </w:sectPr>
      </w:pPr>
    </w:p>
    <w:p w14:paraId="4432B6C7" w14:textId="77777777" w:rsidR="008B73B2" w:rsidRDefault="008B73B2">
      <w:pPr>
        <w:pStyle w:val="BodyText"/>
      </w:pPr>
    </w:p>
    <w:p w14:paraId="689ACABB" w14:textId="77777777" w:rsidR="008B73B2" w:rsidRDefault="008B73B2">
      <w:pPr>
        <w:pStyle w:val="BodyText"/>
      </w:pPr>
    </w:p>
    <w:p w14:paraId="15604AFE" w14:textId="77777777" w:rsidR="008B73B2" w:rsidRDefault="008B73B2">
      <w:pPr>
        <w:pStyle w:val="BodyText"/>
      </w:pPr>
    </w:p>
    <w:p w14:paraId="2A29AAB2" w14:textId="77777777" w:rsidR="008B73B2" w:rsidRDefault="008B73B2">
      <w:pPr>
        <w:pStyle w:val="BodyText"/>
      </w:pPr>
    </w:p>
    <w:p w14:paraId="1B863FE4" w14:textId="77777777" w:rsidR="008B73B2" w:rsidRDefault="008B73B2">
      <w:pPr>
        <w:pStyle w:val="BodyText"/>
      </w:pPr>
    </w:p>
    <w:p w14:paraId="084DBD69" w14:textId="77777777" w:rsidR="008B73B2" w:rsidRDefault="008B73B2">
      <w:pPr>
        <w:pStyle w:val="BodyText"/>
      </w:pPr>
    </w:p>
    <w:p w14:paraId="296825BC" w14:textId="77777777" w:rsidR="008B73B2" w:rsidRDefault="008B73B2">
      <w:pPr>
        <w:pStyle w:val="BodyText"/>
      </w:pPr>
    </w:p>
    <w:p w14:paraId="1B7C66CE" w14:textId="77777777" w:rsidR="008B73B2" w:rsidRDefault="008B73B2">
      <w:pPr>
        <w:pStyle w:val="BodyText"/>
      </w:pPr>
    </w:p>
    <w:p w14:paraId="0E80A795" w14:textId="77777777" w:rsidR="008B73B2" w:rsidRDefault="008B73B2">
      <w:pPr>
        <w:pStyle w:val="BodyText"/>
      </w:pPr>
    </w:p>
    <w:p w14:paraId="78A9C230" w14:textId="77777777" w:rsidR="008B73B2" w:rsidRDefault="008B73B2">
      <w:pPr>
        <w:pStyle w:val="BodyText"/>
      </w:pPr>
    </w:p>
    <w:p w14:paraId="238B9B15" w14:textId="77777777" w:rsidR="008B73B2" w:rsidRDefault="008B73B2">
      <w:pPr>
        <w:pStyle w:val="BodyText"/>
        <w:spacing w:before="86"/>
      </w:pPr>
    </w:p>
    <w:p w14:paraId="3DC940FB" w14:textId="77777777" w:rsidR="008B73B2" w:rsidRDefault="008B73B2">
      <w:pPr>
        <w:pStyle w:val="ListParagraph"/>
        <w:numPr>
          <w:ilvl w:val="0"/>
          <w:numId w:val="75"/>
        </w:numPr>
        <w:tabs>
          <w:tab w:val="left" w:pos="252"/>
        </w:tabs>
        <w:spacing w:before="0"/>
        <w:ind w:left="252" w:hanging="252"/>
        <w:rPr>
          <w:sz w:val="20"/>
        </w:rPr>
      </w:pPr>
    </w:p>
    <w:p w14:paraId="6CCEBA8B" w14:textId="77777777" w:rsidR="008B73B2" w:rsidRDefault="00000000">
      <w:pPr>
        <w:spacing w:before="225"/>
        <w:rPr>
          <w:sz w:val="20"/>
        </w:rPr>
      </w:pPr>
      <w:r>
        <w:br w:type="column"/>
      </w:r>
    </w:p>
    <w:p w14:paraId="51D74CC6" w14:textId="77777777" w:rsidR="008B73B2" w:rsidRDefault="00000000">
      <w:pPr>
        <w:pStyle w:val="BodyText"/>
        <w:spacing w:before="1" w:line="247" w:lineRule="auto"/>
        <w:ind w:left="468" w:right="14"/>
      </w:pPr>
      <w:r>
        <w:t>The figure above shows a block of mass m sliding</w:t>
      </w:r>
      <w:r>
        <w:rPr>
          <w:spacing w:val="-7"/>
        </w:rPr>
        <w:t xml:space="preserve"> </w:t>
      </w:r>
      <w:r>
        <w:t>down</w:t>
      </w:r>
      <w:r>
        <w:rPr>
          <w:spacing w:val="-7"/>
        </w:rPr>
        <w:t xml:space="preserve"> </w:t>
      </w:r>
      <w:r>
        <w:t>a</w:t>
      </w:r>
      <w:r>
        <w:rPr>
          <w:spacing w:val="-6"/>
        </w:rPr>
        <w:t xml:space="preserve"> </w:t>
      </w:r>
      <w:r>
        <w:t>rough</w:t>
      </w:r>
      <w:r>
        <w:rPr>
          <w:spacing w:val="-7"/>
        </w:rPr>
        <w:t xml:space="preserve"> </w:t>
      </w:r>
      <w:r>
        <w:t>inclined</w:t>
      </w:r>
      <w:r>
        <w:rPr>
          <w:spacing w:val="-5"/>
        </w:rPr>
        <w:t xml:space="preserve"> </w:t>
      </w:r>
      <w:r>
        <w:t>plane</w:t>
      </w:r>
      <w:r>
        <w:rPr>
          <w:spacing w:val="-6"/>
        </w:rPr>
        <w:t xml:space="preserve"> </w:t>
      </w:r>
      <w:r>
        <w:t>QP</w:t>
      </w:r>
      <w:r>
        <w:rPr>
          <w:spacing w:val="-4"/>
        </w:rPr>
        <w:t xml:space="preserve"> </w:t>
      </w:r>
      <w:r>
        <w:t>at</w:t>
      </w:r>
      <w:r>
        <w:rPr>
          <w:spacing w:val="-6"/>
        </w:rPr>
        <w:t xml:space="preserve"> </w:t>
      </w:r>
      <w:r>
        <w:t>angle</w:t>
      </w:r>
    </w:p>
    <w:p w14:paraId="4BA91F85" w14:textId="77777777" w:rsidR="008B73B2" w:rsidRDefault="00000000">
      <w:pPr>
        <w:pStyle w:val="BodyText"/>
        <w:spacing w:before="3" w:line="249" w:lineRule="auto"/>
        <w:ind w:left="468" w:right="131"/>
      </w:pPr>
      <w:r>
        <w:t>Q.</w:t>
      </w:r>
      <w:r>
        <w:rPr>
          <w:spacing w:val="-5"/>
        </w:rPr>
        <w:t xml:space="preserve"> </w:t>
      </w:r>
      <w:r>
        <w:t>The</w:t>
      </w:r>
      <w:r>
        <w:rPr>
          <w:spacing w:val="-5"/>
        </w:rPr>
        <w:t xml:space="preserve"> </w:t>
      </w:r>
      <w:r>
        <w:t>forces</w:t>
      </w:r>
      <w:r>
        <w:rPr>
          <w:spacing w:val="-6"/>
        </w:rPr>
        <w:t xml:space="preserve"> </w:t>
      </w:r>
      <w:r>
        <w:t>acting</w:t>
      </w:r>
      <w:r>
        <w:rPr>
          <w:spacing w:val="-6"/>
        </w:rPr>
        <w:t xml:space="preserve"> </w:t>
      </w:r>
      <w:r>
        <w:t>on</w:t>
      </w:r>
      <w:r>
        <w:rPr>
          <w:spacing w:val="-6"/>
        </w:rPr>
        <w:t xml:space="preserve"> </w:t>
      </w:r>
      <w:r>
        <w:t>the</w:t>
      </w:r>
      <w:r>
        <w:rPr>
          <w:spacing w:val="-5"/>
        </w:rPr>
        <w:t xml:space="preserve"> </w:t>
      </w:r>
      <w:r>
        <w:t>block</w:t>
      </w:r>
      <w:r>
        <w:rPr>
          <w:spacing w:val="-6"/>
        </w:rPr>
        <w:t xml:space="preserve"> </w:t>
      </w:r>
      <w:r>
        <w:t>along</w:t>
      </w:r>
      <w:r>
        <w:rPr>
          <w:spacing w:val="-6"/>
        </w:rPr>
        <w:t xml:space="preserve"> </w:t>
      </w:r>
      <w:r>
        <w:t>the plane QP are</w:t>
      </w:r>
    </w:p>
    <w:p w14:paraId="322B181F" w14:textId="77777777" w:rsidR="008B73B2" w:rsidRDefault="00000000">
      <w:pPr>
        <w:pStyle w:val="ListParagraph"/>
        <w:numPr>
          <w:ilvl w:val="0"/>
          <w:numId w:val="72"/>
        </w:numPr>
        <w:tabs>
          <w:tab w:val="left" w:pos="1188"/>
        </w:tabs>
        <w:spacing w:before="2"/>
        <w:rPr>
          <w:sz w:val="20"/>
        </w:rPr>
      </w:pPr>
      <w:r>
        <w:rPr>
          <w:spacing w:val="-2"/>
          <w:sz w:val="20"/>
        </w:rPr>
        <w:t>mg</w:t>
      </w:r>
      <w:r>
        <w:rPr>
          <w:spacing w:val="-9"/>
          <w:sz w:val="20"/>
        </w:rPr>
        <w:t xml:space="preserve"> </w:t>
      </w:r>
      <w:r>
        <w:rPr>
          <w:spacing w:val="-2"/>
          <w:sz w:val="20"/>
        </w:rPr>
        <w:t>sin</w:t>
      </w:r>
      <w:r>
        <w:rPr>
          <w:spacing w:val="2"/>
          <w:sz w:val="20"/>
        </w:rPr>
        <w:t xml:space="preserve"> </w:t>
      </w:r>
      <w:r>
        <w:rPr>
          <w:spacing w:val="-2"/>
          <w:sz w:val="20"/>
        </w:rPr>
        <w:t>Q</w:t>
      </w:r>
      <w:r>
        <w:rPr>
          <w:spacing w:val="-16"/>
          <w:sz w:val="20"/>
        </w:rPr>
        <w:t xml:space="preserve"> </w:t>
      </w:r>
      <w:r>
        <w:rPr>
          <w:spacing w:val="-2"/>
          <w:sz w:val="20"/>
        </w:rPr>
        <w:t>and</w:t>
      </w:r>
      <w:r>
        <w:rPr>
          <w:spacing w:val="-7"/>
          <w:sz w:val="20"/>
        </w:rPr>
        <w:t xml:space="preserve"> </w:t>
      </w:r>
      <w:r>
        <w:rPr>
          <w:spacing w:val="-2"/>
          <w:sz w:val="20"/>
        </w:rPr>
        <w:t>the</w:t>
      </w:r>
      <w:r>
        <w:rPr>
          <w:spacing w:val="-5"/>
          <w:sz w:val="20"/>
        </w:rPr>
        <w:t xml:space="preserve"> </w:t>
      </w:r>
      <w:r>
        <w:rPr>
          <w:spacing w:val="-2"/>
          <w:sz w:val="20"/>
        </w:rPr>
        <w:t>normal</w:t>
      </w:r>
      <w:r>
        <w:rPr>
          <w:spacing w:val="-12"/>
          <w:sz w:val="20"/>
        </w:rPr>
        <w:t xml:space="preserve"> </w:t>
      </w:r>
      <w:r>
        <w:rPr>
          <w:spacing w:val="-2"/>
          <w:sz w:val="20"/>
        </w:rPr>
        <w:t>reaction</w:t>
      </w:r>
    </w:p>
    <w:p w14:paraId="3A4918D5" w14:textId="77777777" w:rsidR="008B73B2" w:rsidRDefault="00000000">
      <w:pPr>
        <w:pStyle w:val="ListParagraph"/>
        <w:numPr>
          <w:ilvl w:val="0"/>
          <w:numId w:val="72"/>
        </w:numPr>
        <w:tabs>
          <w:tab w:val="left" w:pos="1188"/>
        </w:tabs>
        <w:rPr>
          <w:sz w:val="20"/>
        </w:rPr>
      </w:pPr>
      <w:r>
        <w:rPr>
          <w:sz w:val="20"/>
        </w:rPr>
        <w:t>mg</w:t>
      </w:r>
      <w:r>
        <w:rPr>
          <w:spacing w:val="-12"/>
          <w:sz w:val="20"/>
        </w:rPr>
        <w:t xml:space="preserve"> </w:t>
      </w:r>
      <w:r>
        <w:rPr>
          <w:sz w:val="20"/>
        </w:rPr>
        <w:t>sin</w:t>
      </w:r>
      <w:r>
        <w:rPr>
          <w:spacing w:val="-4"/>
          <w:sz w:val="20"/>
        </w:rPr>
        <w:t xml:space="preserve"> </w:t>
      </w:r>
      <w:r>
        <w:rPr>
          <w:sz w:val="20"/>
        </w:rPr>
        <w:t>Q</w:t>
      </w:r>
      <w:r>
        <w:rPr>
          <w:spacing w:val="-10"/>
          <w:sz w:val="20"/>
        </w:rPr>
        <w:t xml:space="preserve"> </w:t>
      </w:r>
      <w:r>
        <w:rPr>
          <w:sz w:val="20"/>
        </w:rPr>
        <w:t>and</w:t>
      </w:r>
      <w:r>
        <w:rPr>
          <w:spacing w:val="-12"/>
          <w:sz w:val="20"/>
        </w:rPr>
        <w:t xml:space="preserve"> </w:t>
      </w:r>
      <w:r>
        <w:rPr>
          <w:sz w:val="20"/>
        </w:rPr>
        <w:t>the</w:t>
      </w:r>
      <w:r>
        <w:rPr>
          <w:spacing w:val="-12"/>
          <w:sz w:val="20"/>
        </w:rPr>
        <w:t xml:space="preserve"> </w:t>
      </w:r>
      <w:r>
        <w:rPr>
          <w:sz w:val="20"/>
        </w:rPr>
        <w:t>force</w:t>
      </w:r>
      <w:r>
        <w:rPr>
          <w:spacing w:val="-11"/>
          <w:sz w:val="20"/>
        </w:rPr>
        <w:t xml:space="preserve"> </w:t>
      </w:r>
      <w:r>
        <w:rPr>
          <w:sz w:val="20"/>
        </w:rPr>
        <w:t>of</w:t>
      </w:r>
      <w:r>
        <w:rPr>
          <w:spacing w:val="-16"/>
          <w:sz w:val="20"/>
        </w:rPr>
        <w:t xml:space="preserve"> </w:t>
      </w:r>
      <w:r>
        <w:rPr>
          <w:spacing w:val="-2"/>
          <w:sz w:val="20"/>
        </w:rPr>
        <w:t>friction</w:t>
      </w:r>
    </w:p>
    <w:p w14:paraId="214A665E" w14:textId="77777777" w:rsidR="008B73B2" w:rsidRDefault="00000000">
      <w:pPr>
        <w:pStyle w:val="ListParagraph"/>
        <w:numPr>
          <w:ilvl w:val="0"/>
          <w:numId w:val="72"/>
        </w:numPr>
        <w:tabs>
          <w:tab w:val="left" w:pos="1188"/>
        </w:tabs>
        <w:rPr>
          <w:sz w:val="20"/>
        </w:rPr>
      </w:pPr>
      <w:r>
        <w:rPr>
          <w:sz w:val="20"/>
        </w:rPr>
        <w:t>mg</w:t>
      </w:r>
      <w:r>
        <w:rPr>
          <w:spacing w:val="-4"/>
          <w:sz w:val="20"/>
        </w:rPr>
        <w:t xml:space="preserve"> </w:t>
      </w:r>
      <w:r>
        <w:rPr>
          <w:sz w:val="20"/>
        </w:rPr>
        <w:t>cos</w:t>
      </w:r>
      <w:r>
        <w:rPr>
          <w:spacing w:val="-4"/>
          <w:sz w:val="20"/>
        </w:rPr>
        <w:t xml:space="preserve"> </w:t>
      </w:r>
      <w:r>
        <w:rPr>
          <w:sz w:val="20"/>
        </w:rPr>
        <w:t>Q</w:t>
      </w:r>
      <w:r>
        <w:rPr>
          <w:spacing w:val="-3"/>
          <w:sz w:val="20"/>
        </w:rPr>
        <w:t xml:space="preserve"> </w:t>
      </w:r>
      <w:r>
        <w:rPr>
          <w:sz w:val="20"/>
        </w:rPr>
        <w:t>and</w:t>
      </w:r>
      <w:r>
        <w:rPr>
          <w:spacing w:val="-2"/>
          <w:sz w:val="20"/>
        </w:rPr>
        <w:t xml:space="preserve"> </w:t>
      </w:r>
      <w:r>
        <w:rPr>
          <w:sz w:val="20"/>
        </w:rPr>
        <w:t>the</w:t>
      </w:r>
      <w:r>
        <w:rPr>
          <w:spacing w:val="-1"/>
          <w:sz w:val="20"/>
        </w:rPr>
        <w:t xml:space="preserve"> </w:t>
      </w:r>
      <w:r>
        <w:rPr>
          <w:spacing w:val="-2"/>
          <w:sz w:val="20"/>
        </w:rPr>
        <w:t>normalreaction</w:t>
      </w:r>
    </w:p>
    <w:p w14:paraId="3E45E676" w14:textId="77777777" w:rsidR="008B73B2" w:rsidRDefault="00000000">
      <w:pPr>
        <w:pStyle w:val="ListParagraph"/>
        <w:numPr>
          <w:ilvl w:val="0"/>
          <w:numId w:val="72"/>
        </w:numPr>
        <w:tabs>
          <w:tab w:val="left" w:pos="1188"/>
        </w:tabs>
        <w:rPr>
          <w:sz w:val="20"/>
        </w:rPr>
      </w:pPr>
      <w:r>
        <w:rPr>
          <w:sz w:val="20"/>
        </w:rPr>
        <w:t>mg</w:t>
      </w:r>
      <w:r>
        <w:rPr>
          <w:spacing w:val="-9"/>
          <w:sz w:val="20"/>
        </w:rPr>
        <w:t xml:space="preserve"> </w:t>
      </w:r>
      <w:r>
        <w:rPr>
          <w:sz w:val="20"/>
        </w:rPr>
        <w:t>cos</w:t>
      </w:r>
      <w:r>
        <w:rPr>
          <w:spacing w:val="-10"/>
          <w:sz w:val="20"/>
        </w:rPr>
        <w:t xml:space="preserve"> </w:t>
      </w:r>
      <w:r>
        <w:rPr>
          <w:sz w:val="20"/>
        </w:rPr>
        <w:t>Q</w:t>
      </w:r>
      <w:r>
        <w:rPr>
          <w:spacing w:val="-4"/>
          <w:sz w:val="20"/>
        </w:rPr>
        <w:t xml:space="preserve"> </w:t>
      </w:r>
      <w:r>
        <w:rPr>
          <w:sz w:val="20"/>
        </w:rPr>
        <w:t>and</w:t>
      </w:r>
      <w:r>
        <w:rPr>
          <w:spacing w:val="-4"/>
          <w:sz w:val="20"/>
        </w:rPr>
        <w:t xml:space="preserve"> </w:t>
      </w:r>
      <w:r>
        <w:rPr>
          <w:sz w:val="20"/>
        </w:rPr>
        <w:t>the</w:t>
      </w:r>
      <w:r>
        <w:rPr>
          <w:spacing w:val="-2"/>
          <w:sz w:val="20"/>
        </w:rPr>
        <w:t xml:space="preserve"> </w:t>
      </w:r>
      <w:r>
        <w:rPr>
          <w:sz w:val="20"/>
        </w:rPr>
        <w:t>force</w:t>
      </w:r>
      <w:r>
        <w:rPr>
          <w:spacing w:val="-2"/>
          <w:sz w:val="20"/>
        </w:rPr>
        <w:t xml:space="preserve"> </w:t>
      </w:r>
      <w:r>
        <w:rPr>
          <w:sz w:val="20"/>
        </w:rPr>
        <w:t>of</w:t>
      </w:r>
      <w:r>
        <w:rPr>
          <w:spacing w:val="-18"/>
          <w:sz w:val="20"/>
        </w:rPr>
        <w:t xml:space="preserve"> </w:t>
      </w:r>
      <w:r>
        <w:rPr>
          <w:spacing w:val="-2"/>
          <w:sz w:val="20"/>
        </w:rPr>
        <w:t>friction.</w:t>
      </w:r>
    </w:p>
    <w:p w14:paraId="1AA70D31" w14:textId="77777777" w:rsidR="008B73B2" w:rsidRDefault="00000000">
      <w:pPr>
        <w:pStyle w:val="BodyText"/>
        <w:spacing w:before="61"/>
      </w:pPr>
      <w:r>
        <w:rPr>
          <w:noProof/>
        </w:rPr>
        <w:drawing>
          <wp:anchor distT="0" distB="0" distL="0" distR="0" simplePos="0" relativeHeight="487752704" behindDoc="1" locked="0" layoutInCell="1" allowOverlap="1" wp14:anchorId="163C2DB6" wp14:editId="1DB25F1C">
            <wp:simplePos x="0" y="0"/>
            <wp:positionH relativeFrom="page">
              <wp:posOffset>1228089</wp:posOffset>
            </wp:positionH>
            <wp:positionV relativeFrom="paragraph">
              <wp:posOffset>200475</wp:posOffset>
            </wp:positionV>
            <wp:extent cx="2447965" cy="1056132"/>
            <wp:effectExtent l="0" t="0" r="0" b="0"/>
            <wp:wrapTopAndBottom/>
            <wp:docPr id="1493" name="Image 1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3" name="Image 1493"/>
                    <pic:cNvPicPr/>
                  </pic:nvPicPr>
                  <pic:blipFill>
                    <a:blip r:embed="rId311" cstate="print"/>
                    <a:stretch>
                      <a:fillRect/>
                    </a:stretch>
                  </pic:blipFill>
                  <pic:spPr>
                    <a:xfrm>
                      <a:off x="0" y="0"/>
                      <a:ext cx="2447965" cy="1056132"/>
                    </a:xfrm>
                    <a:prstGeom prst="rect">
                      <a:avLst/>
                    </a:prstGeom>
                  </pic:spPr>
                </pic:pic>
              </a:graphicData>
            </a:graphic>
          </wp:anchor>
        </w:drawing>
      </w:r>
    </w:p>
    <w:p w14:paraId="15B1DFDA" w14:textId="77777777" w:rsidR="008B73B2" w:rsidRDefault="00000000">
      <w:pPr>
        <w:pStyle w:val="BodyText"/>
        <w:spacing w:before="163" w:line="249" w:lineRule="auto"/>
        <w:ind w:left="468"/>
        <w:jc w:val="both"/>
      </w:pPr>
      <w:r>
        <w:rPr>
          <w:spacing w:val="-2"/>
        </w:rPr>
        <w:t>A</w:t>
      </w:r>
      <w:r>
        <w:rPr>
          <w:spacing w:val="-11"/>
        </w:rPr>
        <w:t xml:space="preserve"> </w:t>
      </w:r>
      <w:r>
        <w:rPr>
          <w:spacing w:val="-2"/>
        </w:rPr>
        <w:t>uniform</w:t>
      </w:r>
      <w:r>
        <w:rPr>
          <w:spacing w:val="-10"/>
        </w:rPr>
        <w:t xml:space="preserve"> </w:t>
      </w:r>
      <w:r>
        <w:rPr>
          <w:spacing w:val="-2"/>
        </w:rPr>
        <w:t>light</w:t>
      </w:r>
      <w:r>
        <w:rPr>
          <w:spacing w:val="-11"/>
        </w:rPr>
        <w:t xml:space="preserve"> </w:t>
      </w:r>
      <w:r>
        <w:rPr>
          <w:spacing w:val="-2"/>
        </w:rPr>
        <w:t>bean</w:t>
      </w:r>
      <w:r>
        <w:rPr>
          <w:spacing w:val="-10"/>
        </w:rPr>
        <w:t xml:space="preserve"> </w:t>
      </w:r>
      <w:r>
        <w:rPr>
          <w:spacing w:val="-2"/>
        </w:rPr>
        <w:t>XZ</w:t>
      </w:r>
      <w:r>
        <w:rPr>
          <w:spacing w:val="-11"/>
        </w:rPr>
        <w:t xml:space="preserve"> </w:t>
      </w:r>
      <w:r>
        <w:rPr>
          <w:spacing w:val="-2"/>
        </w:rPr>
        <w:t>is</w:t>
      </w:r>
      <w:r>
        <w:rPr>
          <w:spacing w:val="-10"/>
        </w:rPr>
        <w:t xml:space="preserve"> </w:t>
      </w:r>
      <w:r>
        <w:rPr>
          <w:spacing w:val="-2"/>
        </w:rPr>
        <w:t>hinged</w:t>
      </w:r>
      <w:r>
        <w:rPr>
          <w:spacing w:val="-11"/>
        </w:rPr>
        <w:t xml:space="preserve"> </w:t>
      </w:r>
      <w:r>
        <w:rPr>
          <w:spacing w:val="-2"/>
        </w:rPr>
        <w:t>at</w:t>
      </w:r>
      <w:r>
        <w:rPr>
          <w:spacing w:val="-9"/>
        </w:rPr>
        <w:t xml:space="preserve"> </w:t>
      </w:r>
      <w:r>
        <w:rPr>
          <w:spacing w:val="-2"/>
        </w:rPr>
        <w:t>X</w:t>
      </w:r>
      <w:r>
        <w:rPr>
          <w:spacing w:val="-10"/>
        </w:rPr>
        <w:t xml:space="preserve"> </w:t>
      </w:r>
      <w:r>
        <w:rPr>
          <w:spacing w:val="-2"/>
        </w:rPr>
        <w:t>and</w:t>
      </w:r>
      <w:r>
        <w:rPr>
          <w:spacing w:val="-4"/>
        </w:rPr>
        <w:t xml:space="preserve"> </w:t>
      </w:r>
      <w:r>
        <w:rPr>
          <w:spacing w:val="-2"/>
        </w:rPr>
        <w:t>kept</w:t>
      </w:r>
      <w:r>
        <w:rPr>
          <w:spacing w:val="-11"/>
        </w:rPr>
        <w:t xml:space="preserve"> </w:t>
      </w:r>
      <w:r>
        <w:rPr>
          <w:spacing w:val="-2"/>
        </w:rPr>
        <w:t xml:space="preserve">in </w:t>
      </w:r>
      <w:r>
        <w:t>equilibrium</w:t>
      </w:r>
      <w:r>
        <w:rPr>
          <w:spacing w:val="-13"/>
        </w:rPr>
        <w:t xml:space="preserve"> </w:t>
      </w:r>
      <w:r>
        <w:t>by</w:t>
      </w:r>
      <w:r>
        <w:rPr>
          <w:spacing w:val="-12"/>
        </w:rPr>
        <w:t xml:space="preserve"> </w:t>
      </w:r>
      <w:r>
        <w:t>the</w:t>
      </w:r>
      <w:r>
        <w:rPr>
          <w:spacing w:val="-10"/>
        </w:rPr>
        <w:t xml:space="preserve"> </w:t>
      </w:r>
      <w:r>
        <w:t>forces</w:t>
      </w:r>
      <w:r>
        <w:rPr>
          <w:spacing w:val="-7"/>
        </w:rPr>
        <w:t xml:space="preserve"> </w:t>
      </w:r>
      <w:r>
        <w:t>T and</w:t>
      </w:r>
      <w:r>
        <w:rPr>
          <w:spacing w:val="-4"/>
        </w:rPr>
        <w:t xml:space="preserve"> </w:t>
      </w:r>
      <w:r>
        <w:t>F</w:t>
      </w:r>
      <w:r>
        <w:rPr>
          <w:spacing w:val="-8"/>
        </w:rPr>
        <w:t xml:space="preserve"> </w:t>
      </w:r>
      <w:r>
        <w:t>as</w:t>
      </w:r>
      <w:r>
        <w:rPr>
          <w:spacing w:val="-9"/>
        </w:rPr>
        <w:t xml:space="preserve"> </w:t>
      </w:r>
      <w:r>
        <w:t>shown in the diagram above. If XO = 20 cm and OY = 30cm, express</w:t>
      </w:r>
      <w:r>
        <w:rPr>
          <w:spacing w:val="-2"/>
        </w:rPr>
        <w:t xml:space="preserve"> </w:t>
      </w:r>
      <w:r>
        <w:t>T in terms of</w:t>
      </w:r>
      <w:r>
        <w:rPr>
          <w:spacing w:val="-2"/>
        </w:rPr>
        <w:t xml:space="preserve"> </w:t>
      </w:r>
      <w:r>
        <w:t>F.</w:t>
      </w:r>
    </w:p>
    <w:p w14:paraId="63E579DF" w14:textId="77777777" w:rsidR="008B73B2" w:rsidRDefault="00000000">
      <w:pPr>
        <w:pStyle w:val="BodyText"/>
        <w:spacing w:before="91" w:line="249" w:lineRule="auto"/>
        <w:ind w:left="1055" w:right="480"/>
        <w:jc w:val="both"/>
      </w:pPr>
      <w:r>
        <w:br w:type="column"/>
        <w:t>For</w:t>
      </w:r>
      <w:r>
        <w:rPr>
          <w:spacing w:val="-13"/>
        </w:rPr>
        <w:t xml:space="preserve"> </w:t>
      </w:r>
      <w:r>
        <w:t>a</w:t>
      </w:r>
      <w:r>
        <w:rPr>
          <w:spacing w:val="-12"/>
        </w:rPr>
        <w:t xml:space="preserve"> </w:t>
      </w:r>
      <w:r>
        <w:t>rough</w:t>
      </w:r>
      <w:r>
        <w:rPr>
          <w:spacing w:val="-13"/>
        </w:rPr>
        <w:t xml:space="preserve"> </w:t>
      </w:r>
      <w:r>
        <w:t>inclined</w:t>
      </w:r>
      <w:r>
        <w:rPr>
          <w:spacing w:val="-12"/>
        </w:rPr>
        <w:t xml:space="preserve"> </w:t>
      </w:r>
      <w:r>
        <w:t>plane</w:t>
      </w:r>
      <w:r>
        <w:rPr>
          <w:spacing w:val="-13"/>
        </w:rPr>
        <w:t xml:space="preserve"> </w:t>
      </w:r>
      <w:r>
        <w:t>on</w:t>
      </w:r>
      <w:r>
        <w:rPr>
          <w:spacing w:val="-5"/>
        </w:rPr>
        <w:t xml:space="preserve"> </w:t>
      </w:r>
      <w:r>
        <w:t>which</w:t>
      </w:r>
      <w:r>
        <w:rPr>
          <w:spacing w:val="-9"/>
        </w:rPr>
        <w:t xml:space="preserve"> </w:t>
      </w:r>
      <w:r>
        <w:t>lies</w:t>
      </w:r>
      <w:r>
        <w:rPr>
          <w:spacing w:val="-13"/>
        </w:rPr>
        <w:t xml:space="preserve"> </w:t>
      </w:r>
      <w:r>
        <w:t>a</w:t>
      </w:r>
      <w:r>
        <w:rPr>
          <w:spacing w:val="-6"/>
        </w:rPr>
        <w:t xml:space="preserve"> </w:t>
      </w:r>
      <w:r>
        <w:t>body</w:t>
      </w:r>
      <w:r>
        <w:rPr>
          <w:spacing w:val="-13"/>
        </w:rPr>
        <w:t xml:space="preserve"> </w:t>
      </w:r>
      <w:r>
        <w:t>of weight W, the angle è in the diagram above becomes the angle of friction</w:t>
      </w:r>
      <w:r>
        <w:rPr>
          <w:spacing w:val="-11"/>
        </w:rPr>
        <w:t xml:space="preserve"> </w:t>
      </w:r>
      <w:r>
        <w:t>if</w:t>
      </w:r>
    </w:p>
    <w:p w14:paraId="75814B62" w14:textId="77777777" w:rsidR="008B73B2" w:rsidRDefault="008B73B2">
      <w:pPr>
        <w:pStyle w:val="BodyText"/>
        <w:spacing w:before="10"/>
      </w:pPr>
    </w:p>
    <w:p w14:paraId="7C35D39A" w14:textId="77777777" w:rsidR="008B73B2" w:rsidRDefault="00000000">
      <w:pPr>
        <w:pStyle w:val="ListParagraph"/>
        <w:numPr>
          <w:ilvl w:val="0"/>
          <w:numId w:val="71"/>
        </w:numPr>
        <w:tabs>
          <w:tab w:val="left" w:pos="1055"/>
        </w:tabs>
        <w:spacing w:before="0"/>
        <w:rPr>
          <w:sz w:val="20"/>
        </w:rPr>
      </w:pPr>
      <w:r>
        <w:rPr>
          <w:sz w:val="20"/>
        </w:rPr>
        <w:t>tan</w:t>
      </w:r>
      <w:r>
        <w:rPr>
          <w:spacing w:val="-13"/>
          <w:sz w:val="20"/>
        </w:rPr>
        <w:t xml:space="preserve"> </w:t>
      </w:r>
      <w:r>
        <w:rPr>
          <w:sz w:val="20"/>
        </w:rPr>
        <w:t>Q</w:t>
      </w:r>
      <w:r>
        <w:rPr>
          <w:spacing w:val="-12"/>
          <w:sz w:val="20"/>
        </w:rPr>
        <w:t xml:space="preserve"> </w:t>
      </w:r>
      <w:r>
        <w:rPr>
          <w:sz w:val="20"/>
        </w:rPr>
        <w:t>=</w:t>
      </w:r>
      <w:r>
        <w:rPr>
          <w:spacing w:val="-13"/>
          <w:sz w:val="20"/>
        </w:rPr>
        <w:t xml:space="preserve"> </w:t>
      </w:r>
      <w:r>
        <w:rPr>
          <w:sz w:val="20"/>
        </w:rPr>
        <w:t>coefficient</w:t>
      </w:r>
      <w:r>
        <w:rPr>
          <w:spacing w:val="-12"/>
          <w:sz w:val="20"/>
        </w:rPr>
        <w:t xml:space="preserve"> </w:t>
      </w:r>
      <w:r>
        <w:rPr>
          <w:sz w:val="20"/>
        </w:rPr>
        <w:t>of</w:t>
      </w:r>
      <w:r>
        <w:rPr>
          <w:spacing w:val="-16"/>
          <w:sz w:val="20"/>
        </w:rPr>
        <w:t xml:space="preserve"> </w:t>
      </w:r>
      <w:r>
        <w:rPr>
          <w:sz w:val="20"/>
        </w:rPr>
        <w:t>static</w:t>
      </w:r>
      <w:r>
        <w:rPr>
          <w:spacing w:val="-13"/>
          <w:sz w:val="20"/>
        </w:rPr>
        <w:t xml:space="preserve"> </w:t>
      </w:r>
      <w:r>
        <w:rPr>
          <w:spacing w:val="-2"/>
          <w:sz w:val="20"/>
        </w:rPr>
        <w:t>friction</w:t>
      </w:r>
    </w:p>
    <w:p w14:paraId="3803B574" w14:textId="77777777" w:rsidR="008B73B2" w:rsidRDefault="00000000">
      <w:pPr>
        <w:pStyle w:val="ListParagraph"/>
        <w:numPr>
          <w:ilvl w:val="0"/>
          <w:numId w:val="71"/>
        </w:numPr>
        <w:tabs>
          <w:tab w:val="left" w:pos="1055"/>
        </w:tabs>
        <w:rPr>
          <w:sz w:val="20"/>
        </w:rPr>
      </w:pPr>
      <w:r>
        <w:rPr>
          <w:spacing w:val="-2"/>
          <w:sz w:val="20"/>
        </w:rPr>
        <w:t>cos</w:t>
      </w:r>
      <w:r>
        <w:rPr>
          <w:spacing w:val="-11"/>
          <w:sz w:val="20"/>
        </w:rPr>
        <w:t xml:space="preserve"> </w:t>
      </w:r>
      <w:r>
        <w:rPr>
          <w:spacing w:val="-2"/>
          <w:sz w:val="20"/>
        </w:rPr>
        <w:t>Q</w:t>
      </w:r>
      <w:r>
        <w:rPr>
          <w:spacing w:val="-7"/>
          <w:sz w:val="20"/>
        </w:rPr>
        <w:t xml:space="preserve"> </w:t>
      </w:r>
      <w:r>
        <w:rPr>
          <w:spacing w:val="-2"/>
          <w:sz w:val="20"/>
        </w:rPr>
        <w:t>=</w:t>
      </w:r>
      <w:r>
        <w:rPr>
          <w:spacing w:val="-9"/>
          <w:sz w:val="20"/>
        </w:rPr>
        <w:t xml:space="preserve"> </w:t>
      </w:r>
      <w:r>
        <w:rPr>
          <w:spacing w:val="-2"/>
          <w:sz w:val="20"/>
        </w:rPr>
        <w:t>coefficient</w:t>
      </w:r>
      <w:r>
        <w:rPr>
          <w:spacing w:val="-9"/>
          <w:sz w:val="20"/>
        </w:rPr>
        <w:t xml:space="preserve"> </w:t>
      </w:r>
      <w:r>
        <w:rPr>
          <w:spacing w:val="-2"/>
          <w:sz w:val="20"/>
        </w:rPr>
        <w:t>of</w:t>
      </w:r>
      <w:r>
        <w:rPr>
          <w:spacing w:val="-8"/>
          <w:sz w:val="20"/>
        </w:rPr>
        <w:t xml:space="preserve"> </w:t>
      </w:r>
      <w:r>
        <w:rPr>
          <w:spacing w:val="-2"/>
          <w:sz w:val="20"/>
        </w:rPr>
        <w:t>dynamic</w:t>
      </w:r>
      <w:r>
        <w:rPr>
          <w:spacing w:val="-8"/>
          <w:sz w:val="20"/>
        </w:rPr>
        <w:t xml:space="preserve"> </w:t>
      </w:r>
      <w:r>
        <w:rPr>
          <w:spacing w:val="-2"/>
          <w:sz w:val="20"/>
        </w:rPr>
        <w:t>friction</w:t>
      </w:r>
    </w:p>
    <w:p w14:paraId="0154FC62" w14:textId="77777777" w:rsidR="008B73B2" w:rsidRDefault="00000000">
      <w:pPr>
        <w:pStyle w:val="ListParagraph"/>
        <w:numPr>
          <w:ilvl w:val="0"/>
          <w:numId w:val="71"/>
        </w:numPr>
        <w:tabs>
          <w:tab w:val="left" w:pos="1055"/>
        </w:tabs>
        <w:rPr>
          <w:sz w:val="20"/>
        </w:rPr>
      </w:pPr>
      <w:r>
        <w:rPr>
          <w:spacing w:val="-2"/>
          <w:sz w:val="20"/>
        </w:rPr>
        <w:t>sin</w:t>
      </w:r>
      <w:r>
        <w:rPr>
          <w:spacing w:val="-10"/>
          <w:sz w:val="20"/>
        </w:rPr>
        <w:t xml:space="preserve"> </w:t>
      </w:r>
      <w:r>
        <w:rPr>
          <w:spacing w:val="-2"/>
          <w:sz w:val="20"/>
        </w:rPr>
        <w:t>Q</w:t>
      </w:r>
      <w:r>
        <w:rPr>
          <w:spacing w:val="-7"/>
          <w:sz w:val="20"/>
        </w:rPr>
        <w:t xml:space="preserve"> </w:t>
      </w:r>
      <w:r>
        <w:rPr>
          <w:spacing w:val="-2"/>
          <w:sz w:val="20"/>
        </w:rPr>
        <w:t>=</w:t>
      </w:r>
      <w:r>
        <w:rPr>
          <w:spacing w:val="-12"/>
          <w:sz w:val="20"/>
        </w:rPr>
        <w:t xml:space="preserve"> </w:t>
      </w:r>
      <w:r>
        <w:rPr>
          <w:spacing w:val="-2"/>
          <w:sz w:val="20"/>
        </w:rPr>
        <w:t>coefficient</w:t>
      </w:r>
      <w:r>
        <w:rPr>
          <w:spacing w:val="-15"/>
          <w:sz w:val="20"/>
        </w:rPr>
        <w:t xml:space="preserve"> </w:t>
      </w:r>
      <w:r>
        <w:rPr>
          <w:spacing w:val="-2"/>
          <w:sz w:val="20"/>
        </w:rPr>
        <w:t>of</w:t>
      </w:r>
      <w:r>
        <w:rPr>
          <w:spacing w:val="-16"/>
          <w:sz w:val="20"/>
        </w:rPr>
        <w:t xml:space="preserve"> </w:t>
      </w:r>
      <w:r>
        <w:rPr>
          <w:spacing w:val="-2"/>
          <w:sz w:val="20"/>
        </w:rPr>
        <w:t>sliding</w:t>
      </w:r>
      <w:r>
        <w:rPr>
          <w:spacing w:val="-10"/>
          <w:sz w:val="20"/>
        </w:rPr>
        <w:t xml:space="preserve"> </w:t>
      </w:r>
      <w:r>
        <w:rPr>
          <w:spacing w:val="-2"/>
          <w:sz w:val="20"/>
        </w:rPr>
        <w:t>friction</w:t>
      </w:r>
    </w:p>
    <w:p w14:paraId="3462FBE4" w14:textId="77777777" w:rsidR="008B73B2" w:rsidRDefault="00000000">
      <w:pPr>
        <w:pStyle w:val="ListParagraph"/>
        <w:numPr>
          <w:ilvl w:val="0"/>
          <w:numId w:val="71"/>
        </w:numPr>
        <w:tabs>
          <w:tab w:val="left" w:pos="1055"/>
        </w:tabs>
        <w:rPr>
          <w:sz w:val="20"/>
        </w:rPr>
      </w:pPr>
      <w:r>
        <w:rPr>
          <w:spacing w:val="-2"/>
          <w:sz w:val="20"/>
        </w:rPr>
        <w:t>sec</w:t>
      </w:r>
      <w:r>
        <w:rPr>
          <w:spacing w:val="-17"/>
          <w:sz w:val="20"/>
        </w:rPr>
        <w:t xml:space="preserve"> </w:t>
      </w:r>
      <w:r>
        <w:rPr>
          <w:spacing w:val="-2"/>
          <w:sz w:val="20"/>
        </w:rPr>
        <w:t>Q</w:t>
      </w:r>
      <w:r>
        <w:rPr>
          <w:spacing w:val="-14"/>
          <w:sz w:val="20"/>
        </w:rPr>
        <w:t xml:space="preserve"> </w:t>
      </w:r>
      <w:r>
        <w:rPr>
          <w:spacing w:val="-2"/>
          <w:sz w:val="20"/>
        </w:rPr>
        <w:t>=</w:t>
      </w:r>
      <w:r>
        <w:rPr>
          <w:spacing w:val="-8"/>
          <w:sz w:val="20"/>
        </w:rPr>
        <w:t xml:space="preserve"> </w:t>
      </w:r>
      <w:r>
        <w:rPr>
          <w:spacing w:val="-2"/>
          <w:sz w:val="20"/>
        </w:rPr>
        <w:t>limiting</w:t>
      </w:r>
      <w:r>
        <w:rPr>
          <w:spacing w:val="-14"/>
          <w:sz w:val="20"/>
        </w:rPr>
        <w:t xml:space="preserve"> </w:t>
      </w:r>
      <w:r>
        <w:rPr>
          <w:spacing w:val="-2"/>
          <w:sz w:val="20"/>
        </w:rPr>
        <w:t>frictional</w:t>
      </w:r>
      <w:r>
        <w:rPr>
          <w:spacing w:val="-4"/>
          <w:sz w:val="20"/>
        </w:rPr>
        <w:t xml:space="preserve"> </w:t>
      </w:r>
      <w:r>
        <w:rPr>
          <w:spacing w:val="-2"/>
          <w:sz w:val="20"/>
        </w:rPr>
        <w:t>force.</w:t>
      </w:r>
    </w:p>
    <w:p w14:paraId="54662DD3" w14:textId="77777777" w:rsidR="008B73B2" w:rsidRDefault="008B73B2">
      <w:pPr>
        <w:pStyle w:val="BodyText"/>
        <w:spacing w:before="20"/>
      </w:pPr>
    </w:p>
    <w:p w14:paraId="6EF8CE61" w14:textId="77777777" w:rsidR="008B73B2" w:rsidRDefault="00000000">
      <w:pPr>
        <w:pStyle w:val="ListParagraph"/>
        <w:numPr>
          <w:ilvl w:val="0"/>
          <w:numId w:val="73"/>
        </w:numPr>
        <w:tabs>
          <w:tab w:val="left" w:pos="1053"/>
        </w:tabs>
        <w:spacing w:before="0"/>
        <w:ind w:left="1053" w:hanging="718"/>
        <w:jc w:val="both"/>
        <w:rPr>
          <w:sz w:val="20"/>
        </w:rPr>
      </w:pPr>
      <w:r>
        <w:rPr>
          <w:sz w:val="20"/>
        </w:rPr>
        <w:t>A</w:t>
      </w:r>
      <w:r>
        <w:rPr>
          <w:spacing w:val="-13"/>
          <w:sz w:val="20"/>
        </w:rPr>
        <w:t xml:space="preserve"> </w:t>
      </w:r>
      <w:r>
        <w:rPr>
          <w:sz w:val="20"/>
        </w:rPr>
        <w:t>load</w:t>
      </w:r>
      <w:r>
        <w:rPr>
          <w:spacing w:val="-12"/>
          <w:sz w:val="20"/>
        </w:rPr>
        <w:t xml:space="preserve"> </w:t>
      </w:r>
      <w:r>
        <w:rPr>
          <w:sz w:val="20"/>
        </w:rPr>
        <w:t>of</w:t>
      </w:r>
      <w:r>
        <w:rPr>
          <w:spacing w:val="-14"/>
          <w:sz w:val="20"/>
        </w:rPr>
        <w:t xml:space="preserve"> </w:t>
      </w:r>
      <w:r>
        <w:rPr>
          <w:sz w:val="20"/>
        </w:rPr>
        <w:t>20</w:t>
      </w:r>
      <w:r>
        <w:rPr>
          <w:spacing w:val="-13"/>
          <w:sz w:val="20"/>
        </w:rPr>
        <w:t xml:space="preserve"> </w:t>
      </w:r>
      <w:r>
        <w:rPr>
          <w:sz w:val="20"/>
        </w:rPr>
        <w:t>N</w:t>
      </w:r>
      <w:r>
        <w:rPr>
          <w:spacing w:val="-12"/>
          <w:sz w:val="20"/>
        </w:rPr>
        <w:t xml:space="preserve"> </w:t>
      </w:r>
      <w:r>
        <w:rPr>
          <w:sz w:val="20"/>
        </w:rPr>
        <w:t>on</w:t>
      </w:r>
      <w:r>
        <w:rPr>
          <w:spacing w:val="-5"/>
          <w:sz w:val="20"/>
        </w:rPr>
        <w:t xml:space="preserve"> </w:t>
      </w:r>
      <w:r>
        <w:rPr>
          <w:sz w:val="20"/>
        </w:rPr>
        <w:t>a</w:t>
      </w:r>
      <w:r>
        <w:rPr>
          <w:spacing w:val="-6"/>
          <w:sz w:val="20"/>
        </w:rPr>
        <w:t xml:space="preserve"> </w:t>
      </w:r>
      <w:r>
        <w:rPr>
          <w:sz w:val="20"/>
        </w:rPr>
        <w:t>wire</w:t>
      </w:r>
      <w:r>
        <w:rPr>
          <w:spacing w:val="-10"/>
          <w:sz w:val="20"/>
        </w:rPr>
        <w:t xml:space="preserve"> </w:t>
      </w:r>
      <w:r>
        <w:rPr>
          <w:sz w:val="20"/>
        </w:rPr>
        <w:t>of</w:t>
      </w:r>
      <w:r>
        <w:rPr>
          <w:spacing w:val="-18"/>
          <w:sz w:val="20"/>
        </w:rPr>
        <w:t xml:space="preserve"> </w:t>
      </w:r>
      <w:r>
        <w:rPr>
          <w:sz w:val="20"/>
        </w:rPr>
        <w:t>cross-sectional</w:t>
      </w:r>
      <w:r>
        <w:rPr>
          <w:spacing w:val="-7"/>
          <w:sz w:val="20"/>
        </w:rPr>
        <w:t xml:space="preserve"> </w:t>
      </w:r>
      <w:r>
        <w:rPr>
          <w:spacing w:val="-4"/>
          <w:sz w:val="20"/>
        </w:rPr>
        <w:t>area</w:t>
      </w:r>
    </w:p>
    <w:p w14:paraId="5A1255C6" w14:textId="77777777" w:rsidR="008B73B2" w:rsidRDefault="00000000">
      <w:pPr>
        <w:pStyle w:val="BodyText"/>
        <w:spacing w:before="10" w:line="249" w:lineRule="auto"/>
        <w:ind w:left="1055" w:right="470"/>
        <w:jc w:val="both"/>
      </w:pPr>
      <w:r>
        <w:t>8 x 10</w:t>
      </w:r>
      <w:r>
        <w:rPr>
          <w:vertAlign w:val="superscript"/>
        </w:rPr>
        <w:t>-7</w:t>
      </w:r>
      <w:r>
        <w:t>m</w:t>
      </w:r>
      <w:r>
        <w:rPr>
          <w:vertAlign w:val="superscript"/>
        </w:rPr>
        <w:t>-2</w:t>
      </w:r>
      <w:r>
        <w:t>, produces an extension of 10</w:t>
      </w:r>
      <w:r>
        <w:rPr>
          <w:vertAlign w:val="superscript"/>
        </w:rPr>
        <w:t>-4</w:t>
      </w:r>
      <w:r>
        <w:t>m. Calculate</w:t>
      </w:r>
      <w:r>
        <w:rPr>
          <w:spacing w:val="-5"/>
        </w:rPr>
        <w:t xml:space="preserve"> </w:t>
      </w:r>
      <w:r>
        <w:t>Young’s</w:t>
      </w:r>
      <w:r>
        <w:rPr>
          <w:spacing w:val="-11"/>
        </w:rPr>
        <w:t xml:space="preserve"> </w:t>
      </w:r>
      <w:r>
        <w:t>modulus</w:t>
      </w:r>
      <w:r>
        <w:rPr>
          <w:spacing w:val="-2"/>
        </w:rPr>
        <w:t xml:space="preserve"> </w:t>
      </w:r>
      <w:r>
        <w:t>for</w:t>
      </w:r>
      <w:r>
        <w:rPr>
          <w:spacing w:val="-12"/>
        </w:rPr>
        <w:t xml:space="preserve"> </w:t>
      </w:r>
      <w:r>
        <w:t>thematerial</w:t>
      </w:r>
      <w:r>
        <w:rPr>
          <w:spacing w:val="-5"/>
        </w:rPr>
        <w:t xml:space="preserve"> </w:t>
      </w:r>
      <w:r>
        <w:t>of</w:t>
      </w:r>
      <w:r>
        <w:rPr>
          <w:spacing w:val="-10"/>
        </w:rPr>
        <w:t xml:space="preserve"> </w:t>
      </w:r>
      <w:r>
        <w:t>the wire if its length is 3 m.</w:t>
      </w:r>
    </w:p>
    <w:p w14:paraId="0C71748F" w14:textId="77777777" w:rsidR="008B73B2" w:rsidRDefault="00000000">
      <w:pPr>
        <w:pStyle w:val="ListParagraph"/>
        <w:numPr>
          <w:ilvl w:val="0"/>
          <w:numId w:val="4"/>
        </w:numPr>
        <w:tabs>
          <w:tab w:val="left" w:pos="1775"/>
        </w:tabs>
        <w:spacing w:before="0"/>
        <w:rPr>
          <w:sz w:val="20"/>
        </w:rPr>
      </w:pPr>
      <w:r>
        <w:rPr>
          <w:spacing w:val="-2"/>
          <w:sz w:val="20"/>
        </w:rPr>
        <w:t>7.0</w:t>
      </w:r>
      <w:r>
        <w:rPr>
          <w:spacing w:val="-20"/>
          <w:sz w:val="20"/>
        </w:rPr>
        <w:t xml:space="preserve"> </w:t>
      </w:r>
      <w:r>
        <w:rPr>
          <w:spacing w:val="-2"/>
          <w:sz w:val="20"/>
        </w:rPr>
        <w:t>x</w:t>
      </w:r>
      <w:r>
        <w:rPr>
          <w:spacing w:val="-8"/>
          <w:sz w:val="20"/>
        </w:rPr>
        <w:t xml:space="preserve"> </w:t>
      </w:r>
      <w:r>
        <w:rPr>
          <w:spacing w:val="-2"/>
          <w:sz w:val="20"/>
        </w:rPr>
        <w:t>10</w:t>
      </w:r>
      <w:r>
        <w:rPr>
          <w:spacing w:val="-2"/>
          <w:sz w:val="20"/>
          <w:vertAlign w:val="superscript"/>
        </w:rPr>
        <w:t>11</w:t>
      </w:r>
      <w:r>
        <w:rPr>
          <w:spacing w:val="-17"/>
          <w:sz w:val="20"/>
        </w:rPr>
        <w:t xml:space="preserve"> </w:t>
      </w:r>
      <w:r>
        <w:rPr>
          <w:spacing w:val="-2"/>
          <w:sz w:val="20"/>
        </w:rPr>
        <w:t>Nm</w:t>
      </w:r>
      <w:r>
        <w:rPr>
          <w:spacing w:val="-2"/>
          <w:sz w:val="20"/>
          <w:vertAlign w:val="superscript"/>
        </w:rPr>
        <w:t>-</w:t>
      </w:r>
      <w:r>
        <w:rPr>
          <w:spacing w:val="-10"/>
          <w:sz w:val="20"/>
          <w:vertAlign w:val="superscript"/>
        </w:rPr>
        <w:t>2</w:t>
      </w:r>
    </w:p>
    <w:p w14:paraId="77914D70" w14:textId="77777777" w:rsidR="008B73B2" w:rsidRDefault="00000000">
      <w:pPr>
        <w:pStyle w:val="ListParagraph"/>
        <w:numPr>
          <w:ilvl w:val="0"/>
          <w:numId w:val="4"/>
        </w:numPr>
        <w:tabs>
          <w:tab w:val="left" w:pos="1775"/>
        </w:tabs>
        <w:spacing w:before="13"/>
        <w:rPr>
          <w:sz w:val="20"/>
        </w:rPr>
      </w:pPr>
      <w:r>
        <w:rPr>
          <w:spacing w:val="-2"/>
          <w:sz w:val="20"/>
        </w:rPr>
        <w:t>7.5</w:t>
      </w:r>
      <w:r>
        <w:rPr>
          <w:spacing w:val="-20"/>
          <w:sz w:val="20"/>
        </w:rPr>
        <w:t xml:space="preserve"> </w:t>
      </w:r>
      <w:r>
        <w:rPr>
          <w:spacing w:val="-2"/>
          <w:sz w:val="20"/>
        </w:rPr>
        <w:t>x</w:t>
      </w:r>
      <w:r>
        <w:rPr>
          <w:spacing w:val="-8"/>
          <w:sz w:val="20"/>
        </w:rPr>
        <w:t xml:space="preserve"> </w:t>
      </w:r>
      <w:r>
        <w:rPr>
          <w:spacing w:val="-2"/>
          <w:sz w:val="20"/>
        </w:rPr>
        <w:t>10</w:t>
      </w:r>
      <w:r>
        <w:rPr>
          <w:spacing w:val="-2"/>
          <w:sz w:val="20"/>
          <w:vertAlign w:val="superscript"/>
        </w:rPr>
        <w:t>11</w:t>
      </w:r>
      <w:r>
        <w:rPr>
          <w:spacing w:val="-17"/>
          <w:sz w:val="20"/>
        </w:rPr>
        <w:t xml:space="preserve"> </w:t>
      </w:r>
      <w:r>
        <w:rPr>
          <w:spacing w:val="-2"/>
          <w:sz w:val="20"/>
        </w:rPr>
        <w:t>Nm</w:t>
      </w:r>
      <w:r>
        <w:rPr>
          <w:spacing w:val="-2"/>
          <w:sz w:val="20"/>
          <w:vertAlign w:val="superscript"/>
        </w:rPr>
        <w:t>-</w:t>
      </w:r>
      <w:r>
        <w:rPr>
          <w:spacing w:val="-10"/>
          <w:sz w:val="20"/>
          <w:vertAlign w:val="superscript"/>
        </w:rPr>
        <w:t>2</w:t>
      </w:r>
    </w:p>
    <w:p w14:paraId="1C54CA6F" w14:textId="77777777" w:rsidR="008B73B2" w:rsidRDefault="00000000">
      <w:pPr>
        <w:pStyle w:val="ListParagraph"/>
        <w:numPr>
          <w:ilvl w:val="0"/>
          <w:numId w:val="4"/>
        </w:numPr>
        <w:tabs>
          <w:tab w:val="left" w:pos="1775"/>
        </w:tabs>
        <w:rPr>
          <w:sz w:val="20"/>
        </w:rPr>
      </w:pPr>
      <w:r>
        <w:rPr>
          <w:spacing w:val="-2"/>
          <w:sz w:val="20"/>
        </w:rPr>
        <w:t>8.5</w:t>
      </w:r>
      <w:r>
        <w:rPr>
          <w:spacing w:val="-20"/>
          <w:sz w:val="20"/>
        </w:rPr>
        <w:t xml:space="preserve"> </w:t>
      </w:r>
      <w:r>
        <w:rPr>
          <w:spacing w:val="-2"/>
          <w:sz w:val="20"/>
        </w:rPr>
        <w:t>x</w:t>
      </w:r>
      <w:r>
        <w:rPr>
          <w:spacing w:val="-8"/>
          <w:sz w:val="20"/>
        </w:rPr>
        <w:t xml:space="preserve"> </w:t>
      </w:r>
      <w:r>
        <w:rPr>
          <w:spacing w:val="-2"/>
          <w:sz w:val="20"/>
        </w:rPr>
        <w:t>10</w:t>
      </w:r>
      <w:r>
        <w:rPr>
          <w:spacing w:val="-2"/>
          <w:sz w:val="20"/>
          <w:vertAlign w:val="superscript"/>
        </w:rPr>
        <w:t>11</w:t>
      </w:r>
      <w:r>
        <w:rPr>
          <w:spacing w:val="-17"/>
          <w:sz w:val="20"/>
        </w:rPr>
        <w:t xml:space="preserve"> </w:t>
      </w:r>
      <w:r>
        <w:rPr>
          <w:spacing w:val="-2"/>
          <w:sz w:val="20"/>
        </w:rPr>
        <w:t>Nm</w:t>
      </w:r>
      <w:r>
        <w:rPr>
          <w:spacing w:val="-2"/>
          <w:sz w:val="20"/>
          <w:vertAlign w:val="superscript"/>
        </w:rPr>
        <w:t>-</w:t>
      </w:r>
      <w:r>
        <w:rPr>
          <w:spacing w:val="-10"/>
          <w:sz w:val="20"/>
          <w:vertAlign w:val="superscript"/>
        </w:rPr>
        <w:t>2</w:t>
      </w:r>
    </w:p>
    <w:p w14:paraId="7BE6CAD4" w14:textId="77777777" w:rsidR="008B73B2" w:rsidRDefault="00000000">
      <w:pPr>
        <w:pStyle w:val="ListParagraph"/>
        <w:numPr>
          <w:ilvl w:val="0"/>
          <w:numId w:val="4"/>
        </w:numPr>
        <w:tabs>
          <w:tab w:val="left" w:pos="1775"/>
        </w:tabs>
        <w:rPr>
          <w:sz w:val="20"/>
        </w:rPr>
      </w:pPr>
      <w:r>
        <w:rPr>
          <w:sz w:val="20"/>
        </w:rPr>
        <w:t>9.0</w:t>
      </w:r>
      <w:r>
        <w:rPr>
          <w:spacing w:val="-7"/>
          <w:sz w:val="20"/>
        </w:rPr>
        <w:t xml:space="preserve"> </w:t>
      </w:r>
      <w:r>
        <w:rPr>
          <w:sz w:val="20"/>
        </w:rPr>
        <w:t>x</w:t>
      </w:r>
      <w:r>
        <w:rPr>
          <w:spacing w:val="3"/>
          <w:sz w:val="20"/>
        </w:rPr>
        <w:t xml:space="preserve"> </w:t>
      </w:r>
      <w:r>
        <w:rPr>
          <w:sz w:val="20"/>
        </w:rPr>
        <w:t>10</w:t>
      </w:r>
      <w:r>
        <w:rPr>
          <w:sz w:val="20"/>
          <w:vertAlign w:val="superscript"/>
        </w:rPr>
        <w:t>11</w:t>
      </w:r>
      <w:r>
        <w:rPr>
          <w:spacing w:val="-15"/>
          <w:sz w:val="20"/>
        </w:rPr>
        <w:t xml:space="preserve"> </w:t>
      </w:r>
      <w:r>
        <w:rPr>
          <w:sz w:val="20"/>
        </w:rPr>
        <w:t>Nm</w:t>
      </w:r>
      <w:r>
        <w:rPr>
          <w:sz w:val="20"/>
          <w:vertAlign w:val="superscript"/>
        </w:rPr>
        <w:t>-</w:t>
      </w:r>
      <w:r>
        <w:rPr>
          <w:spacing w:val="-10"/>
          <w:sz w:val="20"/>
          <w:vertAlign w:val="superscript"/>
        </w:rPr>
        <w:t>2</w:t>
      </w:r>
    </w:p>
    <w:p w14:paraId="6000244B" w14:textId="77777777" w:rsidR="008B73B2" w:rsidRDefault="008B73B2">
      <w:pPr>
        <w:pStyle w:val="BodyText"/>
        <w:spacing w:before="17"/>
      </w:pPr>
    </w:p>
    <w:p w14:paraId="007D4610" w14:textId="77777777" w:rsidR="008B73B2" w:rsidRDefault="00000000">
      <w:pPr>
        <w:pStyle w:val="ListParagraph"/>
        <w:numPr>
          <w:ilvl w:val="0"/>
          <w:numId w:val="73"/>
        </w:numPr>
        <w:tabs>
          <w:tab w:val="left" w:pos="1055"/>
        </w:tabs>
        <w:spacing w:before="1" w:line="249" w:lineRule="auto"/>
        <w:ind w:left="1055" w:right="528" w:hanging="720"/>
        <w:jc w:val="left"/>
        <w:rPr>
          <w:sz w:val="20"/>
        </w:rPr>
      </w:pPr>
      <w:r>
        <w:rPr>
          <w:sz w:val="20"/>
        </w:rPr>
        <w:t>A</w:t>
      </w:r>
      <w:r>
        <w:rPr>
          <w:spacing w:val="-5"/>
          <w:sz w:val="20"/>
        </w:rPr>
        <w:t xml:space="preserve"> </w:t>
      </w:r>
      <w:r>
        <w:rPr>
          <w:sz w:val="20"/>
        </w:rPr>
        <w:t>cube</w:t>
      </w:r>
      <w:r>
        <w:rPr>
          <w:spacing w:val="-4"/>
          <w:sz w:val="20"/>
        </w:rPr>
        <w:t xml:space="preserve"> </w:t>
      </w:r>
      <w:r>
        <w:rPr>
          <w:sz w:val="20"/>
        </w:rPr>
        <w:t>of</w:t>
      </w:r>
      <w:r>
        <w:rPr>
          <w:spacing w:val="-5"/>
          <w:sz w:val="20"/>
        </w:rPr>
        <w:t xml:space="preserve"> </w:t>
      </w:r>
      <w:r>
        <w:rPr>
          <w:sz w:val="20"/>
        </w:rPr>
        <w:t>sides</w:t>
      </w:r>
      <w:r>
        <w:rPr>
          <w:spacing w:val="-3"/>
          <w:sz w:val="20"/>
        </w:rPr>
        <w:t xml:space="preserve"> </w:t>
      </w:r>
      <w:r>
        <w:rPr>
          <w:sz w:val="20"/>
        </w:rPr>
        <w:t>0.1 m</w:t>
      </w:r>
      <w:r>
        <w:rPr>
          <w:spacing w:val="-5"/>
          <w:sz w:val="20"/>
        </w:rPr>
        <w:t xml:space="preserve"> </w:t>
      </w:r>
      <w:r>
        <w:rPr>
          <w:sz w:val="20"/>
        </w:rPr>
        <w:t>hangs</w:t>
      </w:r>
      <w:r>
        <w:rPr>
          <w:spacing w:val="-2"/>
          <w:sz w:val="20"/>
        </w:rPr>
        <w:t xml:space="preserve"> </w:t>
      </w:r>
      <w:r>
        <w:rPr>
          <w:sz w:val="20"/>
        </w:rPr>
        <w:t>freely</w:t>
      </w:r>
      <w:r>
        <w:rPr>
          <w:spacing w:val="-7"/>
          <w:sz w:val="20"/>
        </w:rPr>
        <w:t xml:space="preserve"> </w:t>
      </w:r>
      <w:r>
        <w:rPr>
          <w:sz w:val="20"/>
        </w:rPr>
        <w:t>from</w:t>
      </w:r>
      <w:r>
        <w:rPr>
          <w:spacing w:val="-7"/>
          <w:sz w:val="20"/>
        </w:rPr>
        <w:t xml:space="preserve"> </w:t>
      </w:r>
      <w:r>
        <w:rPr>
          <w:sz w:val="20"/>
        </w:rPr>
        <w:t>a</w:t>
      </w:r>
      <w:r>
        <w:rPr>
          <w:spacing w:val="-2"/>
          <w:sz w:val="20"/>
        </w:rPr>
        <w:t xml:space="preserve"> </w:t>
      </w:r>
      <w:r>
        <w:rPr>
          <w:sz w:val="20"/>
        </w:rPr>
        <w:t>string. What is the up thrust on the cube when totally immersed in</w:t>
      </w:r>
      <w:r>
        <w:rPr>
          <w:spacing w:val="-6"/>
          <w:sz w:val="20"/>
        </w:rPr>
        <w:t xml:space="preserve"> </w:t>
      </w:r>
      <w:r>
        <w:rPr>
          <w:sz w:val="20"/>
        </w:rPr>
        <w:t>water?</w:t>
      </w:r>
    </w:p>
    <w:p w14:paraId="60F58E1B" w14:textId="77777777" w:rsidR="008B73B2" w:rsidRDefault="00000000">
      <w:pPr>
        <w:pStyle w:val="ListParagraph"/>
        <w:numPr>
          <w:ilvl w:val="1"/>
          <w:numId w:val="73"/>
        </w:numPr>
        <w:tabs>
          <w:tab w:val="left" w:pos="1775"/>
          <w:tab w:val="left" w:pos="3216"/>
          <w:tab w:val="left" w:pos="4003"/>
        </w:tabs>
        <w:spacing w:before="2"/>
        <w:ind w:left="1775"/>
        <w:rPr>
          <w:sz w:val="20"/>
        </w:rPr>
      </w:pPr>
      <w:r>
        <w:rPr>
          <w:spacing w:val="-2"/>
          <w:sz w:val="20"/>
        </w:rPr>
        <w:t>1000N</w:t>
      </w:r>
      <w:r>
        <w:rPr>
          <w:sz w:val="20"/>
        </w:rPr>
        <w:tab/>
      </w:r>
      <w:r>
        <w:rPr>
          <w:spacing w:val="-5"/>
          <w:sz w:val="20"/>
        </w:rPr>
        <w:t>B.</w:t>
      </w:r>
      <w:r>
        <w:rPr>
          <w:sz w:val="20"/>
        </w:rPr>
        <w:tab/>
      </w:r>
      <w:r>
        <w:rPr>
          <w:spacing w:val="-4"/>
          <w:sz w:val="20"/>
        </w:rPr>
        <w:t>700N</w:t>
      </w:r>
    </w:p>
    <w:p w14:paraId="475987C9" w14:textId="77777777" w:rsidR="008B73B2" w:rsidRDefault="00000000">
      <w:pPr>
        <w:tabs>
          <w:tab w:val="left" w:pos="1842"/>
          <w:tab w:val="left" w:pos="3216"/>
          <w:tab w:val="left" w:pos="4089"/>
        </w:tabs>
        <w:spacing w:before="10"/>
        <w:ind w:left="1055"/>
        <w:rPr>
          <w:sz w:val="20"/>
        </w:rPr>
      </w:pPr>
      <w:r>
        <w:rPr>
          <w:spacing w:val="-5"/>
          <w:sz w:val="20"/>
        </w:rPr>
        <w:t>C.</w:t>
      </w:r>
      <w:r>
        <w:rPr>
          <w:sz w:val="20"/>
        </w:rPr>
        <w:tab/>
      </w:r>
      <w:r>
        <w:rPr>
          <w:spacing w:val="-4"/>
          <w:sz w:val="20"/>
        </w:rPr>
        <w:t>110N</w:t>
      </w:r>
      <w:r>
        <w:rPr>
          <w:sz w:val="20"/>
        </w:rPr>
        <w:tab/>
      </w:r>
      <w:r>
        <w:rPr>
          <w:spacing w:val="-5"/>
          <w:sz w:val="20"/>
        </w:rPr>
        <w:t>D.</w:t>
      </w:r>
      <w:r>
        <w:rPr>
          <w:sz w:val="20"/>
        </w:rPr>
        <w:tab/>
      </w:r>
      <w:r>
        <w:rPr>
          <w:spacing w:val="-5"/>
          <w:sz w:val="20"/>
        </w:rPr>
        <w:t>10N</w:t>
      </w:r>
    </w:p>
    <w:p w14:paraId="50BB177D" w14:textId="77777777" w:rsidR="008B73B2" w:rsidRDefault="00000000">
      <w:pPr>
        <w:pStyle w:val="BodyText"/>
        <w:spacing w:before="10" w:line="153" w:lineRule="exact"/>
        <w:ind w:left="1058"/>
        <w:jc w:val="both"/>
      </w:pPr>
      <w:r>
        <w:rPr>
          <w:noProof/>
        </w:rPr>
        <w:drawing>
          <wp:anchor distT="0" distB="0" distL="0" distR="0" simplePos="0" relativeHeight="479383552" behindDoc="1" locked="0" layoutInCell="1" allowOverlap="1" wp14:anchorId="5EF76D4B" wp14:editId="5528B1F5">
            <wp:simplePos x="0" y="0"/>
            <wp:positionH relativeFrom="page">
              <wp:posOffset>1673225</wp:posOffset>
            </wp:positionH>
            <wp:positionV relativeFrom="paragraph">
              <wp:posOffset>74540</wp:posOffset>
            </wp:positionV>
            <wp:extent cx="116205" cy="128270"/>
            <wp:effectExtent l="0" t="0" r="0" b="0"/>
            <wp:wrapNone/>
            <wp:docPr id="1494" name="Image 1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4" name="Image 1494"/>
                    <pic:cNvPicPr/>
                  </pic:nvPicPr>
                  <pic:blipFill>
                    <a:blip r:embed="rId312" cstate="print"/>
                    <a:stretch>
                      <a:fillRect/>
                    </a:stretch>
                  </pic:blipFill>
                  <pic:spPr>
                    <a:xfrm>
                      <a:off x="0" y="0"/>
                      <a:ext cx="116205" cy="128270"/>
                    </a:xfrm>
                    <a:prstGeom prst="rect">
                      <a:avLst/>
                    </a:prstGeom>
                  </pic:spPr>
                </pic:pic>
              </a:graphicData>
            </a:graphic>
          </wp:anchor>
        </w:drawing>
      </w:r>
      <w:r>
        <w:t>[Density</w:t>
      </w:r>
      <w:r>
        <w:rPr>
          <w:spacing w:val="-4"/>
        </w:rPr>
        <w:t xml:space="preserve"> </w:t>
      </w:r>
      <w:r>
        <w:t>of</w:t>
      </w:r>
      <w:r>
        <w:rPr>
          <w:spacing w:val="-2"/>
        </w:rPr>
        <w:t xml:space="preserve"> </w:t>
      </w:r>
      <w:r>
        <w:t>water</w:t>
      </w:r>
      <w:r>
        <w:rPr>
          <w:spacing w:val="-2"/>
        </w:rPr>
        <w:t xml:space="preserve"> </w:t>
      </w:r>
      <w:r>
        <w:t>is</w:t>
      </w:r>
      <w:r>
        <w:rPr>
          <w:spacing w:val="-4"/>
        </w:rPr>
        <w:t xml:space="preserve"> </w:t>
      </w:r>
      <w:r>
        <w:t>1000</w:t>
      </w:r>
      <w:r>
        <w:rPr>
          <w:spacing w:val="-2"/>
        </w:rPr>
        <w:t xml:space="preserve"> </w:t>
      </w:r>
      <w:r>
        <w:t>kg</w:t>
      </w:r>
      <w:r>
        <w:rPr>
          <w:spacing w:val="-4"/>
        </w:rPr>
        <w:t xml:space="preserve"> </w:t>
      </w:r>
      <w:r>
        <w:t>m</w:t>
      </w:r>
      <w:r>
        <w:rPr>
          <w:vertAlign w:val="superscript"/>
        </w:rPr>
        <w:t>-3</w:t>
      </w:r>
      <w:r>
        <w:t>,</w:t>
      </w:r>
      <w:r>
        <w:rPr>
          <w:spacing w:val="-3"/>
        </w:rPr>
        <w:t xml:space="preserve"> </w:t>
      </w:r>
      <w:r>
        <w:t>g</w:t>
      </w:r>
      <w:r>
        <w:rPr>
          <w:spacing w:val="-4"/>
        </w:rPr>
        <w:t xml:space="preserve"> </w:t>
      </w:r>
      <w:r>
        <w:t>=</w:t>
      </w:r>
      <w:r>
        <w:rPr>
          <w:spacing w:val="-3"/>
        </w:rPr>
        <w:t xml:space="preserve"> </w:t>
      </w:r>
      <w:r>
        <w:t>10 ms</w:t>
      </w:r>
      <w:r>
        <w:rPr>
          <w:vertAlign w:val="superscript"/>
        </w:rPr>
        <w:t>-</w:t>
      </w:r>
      <w:r>
        <w:rPr>
          <w:spacing w:val="-5"/>
          <w:vertAlign w:val="superscript"/>
        </w:rPr>
        <w:t>2</w:t>
      </w:r>
      <w:r>
        <w:rPr>
          <w:spacing w:val="-5"/>
        </w:rPr>
        <w:t>]</w:t>
      </w:r>
    </w:p>
    <w:p w14:paraId="3480FEB6" w14:textId="77777777" w:rsidR="008B73B2" w:rsidRDefault="008B73B2">
      <w:pPr>
        <w:spacing w:line="153" w:lineRule="exact"/>
        <w:jc w:val="both"/>
        <w:sectPr w:rsidR="008B73B2">
          <w:type w:val="continuous"/>
          <w:pgSz w:w="12240" w:h="15840"/>
          <w:pgMar w:top="640" w:right="580" w:bottom="1000" w:left="800" w:header="0" w:footer="809" w:gutter="0"/>
          <w:cols w:num="3" w:space="720" w:equalWidth="0">
            <w:col w:w="853" w:space="40"/>
            <w:col w:w="4428" w:space="39"/>
            <w:col w:w="5500"/>
          </w:cols>
        </w:sectPr>
      </w:pPr>
    </w:p>
    <w:p w14:paraId="53B85FF6" w14:textId="77777777" w:rsidR="008B73B2" w:rsidRDefault="00000000">
      <w:pPr>
        <w:pStyle w:val="ListParagraph"/>
        <w:numPr>
          <w:ilvl w:val="0"/>
          <w:numId w:val="70"/>
        </w:numPr>
        <w:tabs>
          <w:tab w:val="left" w:pos="1357"/>
        </w:tabs>
        <w:spacing w:before="0" w:line="237" w:lineRule="exact"/>
        <w:ind w:left="1357" w:hanging="717"/>
        <w:rPr>
          <w:sz w:val="11"/>
        </w:rPr>
      </w:pPr>
      <w:r>
        <w:rPr>
          <w:sz w:val="20"/>
        </w:rPr>
        <w:t>T</w:t>
      </w:r>
      <w:r>
        <w:rPr>
          <w:spacing w:val="1"/>
          <w:sz w:val="20"/>
        </w:rPr>
        <w:t xml:space="preserve"> </w:t>
      </w:r>
      <w:r>
        <w:rPr>
          <w:sz w:val="20"/>
        </w:rPr>
        <w:t>=</w:t>
      </w:r>
      <w:r>
        <w:rPr>
          <w:spacing w:val="-4"/>
          <w:sz w:val="20"/>
          <w:u w:val="single"/>
        </w:rPr>
        <w:t xml:space="preserve"> </w:t>
      </w:r>
      <w:r>
        <w:rPr>
          <w:sz w:val="20"/>
          <w:u w:val="single"/>
        </w:rPr>
        <w:t>2 3</w:t>
      </w:r>
      <w:r>
        <w:rPr>
          <w:spacing w:val="-22"/>
          <w:sz w:val="20"/>
        </w:rPr>
        <w:t xml:space="preserve"> </w:t>
      </w:r>
      <w:r>
        <w:rPr>
          <w:spacing w:val="-10"/>
          <w:position w:val="-5"/>
          <w:sz w:val="11"/>
        </w:rPr>
        <w:t>F</w:t>
      </w:r>
    </w:p>
    <w:p w14:paraId="63464405" w14:textId="77777777" w:rsidR="008B73B2" w:rsidRDefault="00000000">
      <w:pPr>
        <w:pStyle w:val="BodyText"/>
        <w:spacing w:line="205" w:lineRule="exact"/>
        <w:ind w:left="1818"/>
      </w:pPr>
      <w:r>
        <w:rPr>
          <w:spacing w:val="-10"/>
        </w:rPr>
        <w:t>3</w:t>
      </w:r>
    </w:p>
    <w:p w14:paraId="19AC63FD" w14:textId="77777777" w:rsidR="008B73B2" w:rsidRDefault="00000000">
      <w:pPr>
        <w:pStyle w:val="ListParagraph"/>
        <w:numPr>
          <w:ilvl w:val="0"/>
          <w:numId w:val="70"/>
        </w:numPr>
        <w:tabs>
          <w:tab w:val="left" w:pos="1357"/>
        </w:tabs>
        <w:spacing w:before="7"/>
        <w:ind w:left="1357" w:hanging="717"/>
        <w:rPr>
          <w:sz w:val="20"/>
        </w:rPr>
      </w:pPr>
      <w:r>
        <w:rPr>
          <w:sz w:val="20"/>
        </w:rPr>
        <w:t>T</w:t>
      </w:r>
      <w:r>
        <w:rPr>
          <w:spacing w:val="1"/>
          <w:sz w:val="20"/>
        </w:rPr>
        <w:t xml:space="preserve"> </w:t>
      </w:r>
      <w:r>
        <w:rPr>
          <w:spacing w:val="-5"/>
          <w:sz w:val="20"/>
        </w:rPr>
        <w:t>=2F</w:t>
      </w:r>
    </w:p>
    <w:p w14:paraId="0584912B" w14:textId="77777777" w:rsidR="008B73B2" w:rsidRDefault="008B73B2">
      <w:pPr>
        <w:rPr>
          <w:sz w:val="20"/>
        </w:rPr>
        <w:sectPr w:rsidR="008B73B2">
          <w:type w:val="continuous"/>
          <w:pgSz w:w="12240" w:h="15840"/>
          <w:pgMar w:top="640" w:right="580" w:bottom="1000" w:left="800" w:header="0" w:footer="809" w:gutter="0"/>
          <w:cols w:space="720"/>
        </w:sectPr>
      </w:pPr>
    </w:p>
    <w:p w14:paraId="49C1D133" w14:textId="77777777" w:rsidR="008B73B2" w:rsidRDefault="00000000">
      <w:pPr>
        <w:pStyle w:val="ListParagraph"/>
        <w:numPr>
          <w:ilvl w:val="0"/>
          <w:numId w:val="73"/>
        </w:numPr>
        <w:tabs>
          <w:tab w:val="left" w:pos="997"/>
          <w:tab w:val="left" w:pos="1000"/>
        </w:tabs>
        <w:spacing w:before="72" w:line="247" w:lineRule="auto"/>
        <w:ind w:left="1000" w:right="54" w:hanging="721"/>
        <w:jc w:val="left"/>
        <w:rPr>
          <w:sz w:val="20"/>
        </w:rPr>
      </w:pPr>
      <w:r>
        <w:rPr>
          <w:sz w:val="20"/>
        </w:rPr>
        <w:t>A</w:t>
      </w:r>
      <w:r>
        <w:rPr>
          <w:spacing w:val="-13"/>
          <w:sz w:val="20"/>
        </w:rPr>
        <w:t xml:space="preserve"> </w:t>
      </w:r>
      <w:r>
        <w:rPr>
          <w:sz w:val="20"/>
        </w:rPr>
        <w:t>piece</w:t>
      </w:r>
      <w:r>
        <w:rPr>
          <w:spacing w:val="-12"/>
          <w:sz w:val="20"/>
        </w:rPr>
        <w:t xml:space="preserve"> </w:t>
      </w:r>
      <w:r>
        <w:rPr>
          <w:sz w:val="20"/>
        </w:rPr>
        <w:t>of</w:t>
      </w:r>
      <w:r>
        <w:rPr>
          <w:spacing w:val="-13"/>
          <w:sz w:val="20"/>
        </w:rPr>
        <w:t xml:space="preserve"> </w:t>
      </w:r>
      <w:r>
        <w:rPr>
          <w:sz w:val="20"/>
        </w:rPr>
        <w:t>wire</w:t>
      </w:r>
      <w:r>
        <w:rPr>
          <w:spacing w:val="-12"/>
          <w:sz w:val="20"/>
        </w:rPr>
        <w:t xml:space="preserve"> </w:t>
      </w:r>
      <w:r>
        <w:rPr>
          <w:sz w:val="20"/>
        </w:rPr>
        <w:t>guaze</w:t>
      </w:r>
      <w:r>
        <w:rPr>
          <w:spacing w:val="-13"/>
          <w:sz w:val="20"/>
        </w:rPr>
        <w:t xml:space="preserve"> </w:t>
      </w:r>
      <w:r>
        <w:rPr>
          <w:sz w:val="20"/>
        </w:rPr>
        <w:t>can</w:t>
      </w:r>
      <w:r>
        <w:rPr>
          <w:spacing w:val="-11"/>
          <w:sz w:val="20"/>
        </w:rPr>
        <w:t xml:space="preserve"> </w:t>
      </w:r>
      <w:r>
        <w:rPr>
          <w:sz w:val="20"/>
        </w:rPr>
        <w:t>be</w:t>
      </w:r>
      <w:r>
        <w:rPr>
          <w:spacing w:val="-10"/>
          <w:sz w:val="20"/>
        </w:rPr>
        <w:t xml:space="preserve"> </w:t>
      </w:r>
      <w:r>
        <w:rPr>
          <w:sz w:val="20"/>
        </w:rPr>
        <w:t>made</w:t>
      </w:r>
      <w:r>
        <w:rPr>
          <w:spacing w:val="-13"/>
          <w:sz w:val="20"/>
        </w:rPr>
        <w:t xml:space="preserve"> </w:t>
      </w:r>
      <w:r>
        <w:rPr>
          <w:sz w:val="20"/>
        </w:rPr>
        <w:t>to</w:t>
      </w:r>
      <w:r>
        <w:rPr>
          <w:spacing w:val="-9"/>
          <w:sz w:val="20"/>
        </w:rPr>
        <w:t xml:space="preserve"> </w:t>
      </w:r>
      <w:r>
        <w:rPr>
          <w:sz w:val="20"/>
        </w:rPr>
        <w:t>lie</w:t>
      </w:r>
      <w:r>
        <w:rPr>
          <w:spacing w:val="-12"/>
          <w:sz w:val="20"/>
        </w:rPr>
        <w:t xml:space="preserve"> </w:t>
      </w:r>
      <w:r>
        <w:rPr>
          <w:sz w:val="20"/>
        </w:rPr>
        <w:t>on</w:t>
      </w:r>
      <w:r>
        <w:rPr>
          <w:spacing w:val="-7"/>
          <w:sz w:val="20"/>
        </w:rPr>
        <w:t xml:space="preserve"> </w:t>
      </w:r>
      <w:r>
        <w:rPr>
          <w:sz w:val="20"/>
        </w:rPr>
        <w:t xml:space="preserve">water </w:t>
      </w:r>
      <w:r>
        <w:rPr>
          <w:spacing w:val="-2"/>
          <w:sz w:val="20"/>
        </w:rPr>
        <w:t>because</w:t>
      </w:r>
    </w:p>
    <w:p w14:paraId="2B835C4F" w14:textId="77777777" w:rsidR="008B73B2" w:rsidRDefault="00000000">
      <w:pPr>
        <w:pStyle w:val="ListParagraph"/>
        <w:numPr>
          <w:ilvl w:val="1"/>
          <w:numId w:val="73"/>
        </w:numPr>
        <w:tabs>
          <w:tab w:val="left" w:pos="1717"/>
        </w:tabs>
        <w:spacing w:before="4"/>
        <w:ind w:left="1717" w:hanging="717"/>
        <w:rPr>
          <w:sz w:val="20"/>
        </w:rPr>
      </w:pPr>
      <w:r>
        <w:rPr>
          <w:sz w:val="20"/>
        </w:rPr>
        <w:t>the</w:t>
      </w:r>
      <w:r>
        <w:rPr>
          <w:spacing w:val="-4"/>
          <w:sz w:val="20"/>
        </w:rPr>
        <w:t xml:space="preserve"> </w:t>
      </w:r>
      <w:r>
        <w:rPr>
          <w:sz w:val="20"/>
        </w:rPr>
        <w:t>wire</w:t>
      </w:r>
      <w:r>
        <w:rPr>
          <w:spacing w:val="-3"/>
          <w:sz w:val="20"/>
        </w:rPr>
        <w:t xml:space="preserve"> </w:t>
      </w:r>
      <w:r>
        <w:rPr>
          <w:sz w:val="20"/>
        </w:rPr>
        <w:t>guaze</w:t>
      </w:r>
      <w:r>
        <w:rPr>
          <w:spacing w:val="-3"/>
          <w:sz w:val="20"/>
        </w:rPr>
        <w:t xml:space="preserve"> </w:t>
      </w:r>
      <w:r>
        <w:rPr>
          <w:sz w:val="20"/>
        </w:rPr>
        <w:t>is</w:t>
      </w:r>
      <w:r>
        <w:rPr>
          <w:spacing w:val="-3"/>
          <w:sz w:val="20"/>
        </w:rPr>
        <w:t xml:space="preserve"> </w:t>
      </w:r>
      <w:r>
        <w:rPr>
          <w:sz w:val="20"/>
        </w:rPr>
        <w:t>less</w:t>
      </w:r>
      <w:r>
        <w:rPr>
          <w:spacing w:val="-4"/>
          <w:sz w:val="20"/>
        </w:rPr>
        <w:t xml:space="preserve"> </w:t>
      </w:r>
      <w:r>
        <w:rPr>
          <w:sz w:val="20"/>
        </w:rPr>
        <w:t>dense than</w:t>
      </w:r>
      <w:r>
        <w:rPr>
          <w:spacing w:val="-13"/>
          <w:sz w:val="20"/>
        </w:rPr>
        <w:t xml:space="preserve"> </w:t>
      </w:r>
      <w:r>
        <w:rPr>
          <w:spacing w:val="-2"/>
          <w:sz w:val="20"/>
        </w:rPr>
        <w:t>water</w:t>
      </w:r>
    </w:p>
    <w:p w14:paraId="697900D0" w14:textId="77777777" w:rsidR="008B73B2" w:rsidRDefault="00000000">
      <w:pPr>
        <w:pStyle w:val="ListParagraph"/>
        <w:numPr>
          <w:ilvl w:val="1"/>
          <w:numId w:val="73"/>
        </w:numPr>
        <w:tabs>
          <w:tab w:val="left" w:pos="1717"/>
          <w:tab w:val="left" w:pos="1720"/>
        </w:tabs>
        <w:spacing w:line="249" w:lineRule="auto"/>
        <w:ind w:left="1720" w:right="43"/>
        <w:rPr>
          <w:sz w:val="20"/>
        </w:rPr>
      </w:pPr>
      <w:r>
        <w:rPr>
          <w:sz w:val="20"/>
        </w:rPr>
        <w:t>the</w:t>
      </w:r>
      <w:r>
        <w:rPr>
          <w:spacing w:val="-13"/>
          <w:sz w:val="20"/>
        </w:rPr>
        <w:t xml:space="preserve"> </w:t>
      </w:r>
      <w:r>
        <w:rPr>
          <w:sz w:val="20"/>
        </w:rPr>
        <w:t>water</w:t>
      </w:r>
      <w:r>
        <w:rPr>
          <w:spacing w:val="-12"/>
          <w:sz w:val="20"/>
        </w:rPr>
        <w:t xml:space="preserve"> </w:t>
      </w:r>
      <w:r>
        <w:rPr>
          <w:sz w:val="20"/>
        </w:rPr>
        <w:t>molecules</w:t>
      </w:r>
      <w:r>
        <w:rPr>
          <w:spacing w:val="-13"/>
          <w:sz w:val="20"/>
        </w:rPr>
        <w:t xml:space="preserve"> </w:t>
      </w:r>
      <w:r>
        <w:rPr>
          <w:sz w:val="20"/>
        </w:rPr>
        <w:t>repel</w:t>
      </w:r>
      <w:r>
        <w:rPr>
          <w:spacing w:val="-12"/>
          <w:sz w:val="20"/>
        </w:rPr>
        <w:t xml:space="preserve"> </w:t>
      </w:r>
      <w:r>
        <w:rPr>
          <w:sz w:val="20"/>
        </w:rPr>
        <w:t>the</w:t>
      </w:r>
      <w:r>
        <w:rPr>
          <w:spacing w:val="-13"/>
          <w:sz w:val="20"/>
        </w:rPr>
        <w:t xml:space="preserve"> </w:t>
      </w:r>
      <w:r>
        <w:rPr>
          <w:sz w:val="20"/>
        </w:rPr>
        <w:t>wire</w:t>
      </w:r>
      <w:r>
        <w:rPr>
          <w:spacing w:val="-12"/>
          <w:sz w:val="20"/>
        </w:rPr>
        <w:t xml:space="preserve"> </w:t>
      </w:r>
      <w:r>
        <w:rPr>
          <w:sz w:val="20"/>
        </w:rPr>
        <w:t xml:space="preserve">guaze </w:t>
      </w:r>
      <w:r>
        <w:rPr>
          <w:spacing w:val="-2"/>
          <w:sz w:val="20"/>
        </w:rPr>
        <w:t>upwards.</w:t>
      </w:r>
    </w:p>
    <w:p w14:paraId="62211BA7" w14:textId="77777777" w:rsidR="008B73B2" w:rsidRDefault="00000000">
      <w:pPr>
        <w:pStyle w:val="ListParagraph"/>
        <w:numPr>
          <w:ilvl w:val="1"/>
          <w:numId w:val="73"/>
        </w:numPr>
        <w:tabs>
          <w:tab w:val="left" w:pos="1717"/>
          <w:tab w:val="left" w:pos="1720"/>
        </w:tabs>
        <w:spacing w:before="2" w:line="247" w:lineRule="auto"/>
        <w:ind w:left="1720" w:right="294"/>
        <w:rPr>
          <w:sz w:val="20"/>
        </w:rPr>
      </w:pPr>
      <w:r>
        <w:rPr>
          <w:sz w:val="20"/>
        </w:rPr>
        <w:t>the water</w:t>
      </w:r>
      <w:r>
        <w:rPr>
          <w:spacing w:val="-4"/>
          <w:sz w:val="20"/>
        </w:rPr>
        <w:t xml:space="preserve"> </w:t>
      </w:r>
      <w:r>
        <w:rPr>
          <w:sz w:val="20"/>
        </w:rPr>
        <w:t>surface</w:t>
      </w:r>
      <w:r>
        <w:rPr>
          <w:spacing w:val="-2"/>
          <w:sz w:val="20"/>
        </w:rPr>
        <w:t xml:space="preserve"> </w:t>
      </w:r>
      <w:r>
        <w:rPr>
          <w:sz w:val="20"/>
        </w:rPr>
        <w:t>has</w:t>
      </w:r>
      <w:r>
        <w:rPr>
          <w:spacing w:val="-2"/>
          <w:sz w:val="20"/>
        </w:rPr>
        <w:t xml:space="preserve"> </w:t>
      </w:r>
      <w:r>
        <w:rPr>
          <w:sz w:val="20"/>
        </w:rPr>
        <w:t>the effect</w:t>
      </w:r>
      <w:r>
        <w:rPr>
          <w:spacing w:val="-10"/>
          <w:sz w:val="20"/>
        </w:rPr>
        <w:t xml:space="preserve"> </w:t>
      </w:r>
      <w:r>
        <w:rPr>
          <w:sz w:val="20"/>
        </w:rPr>
        <w:t>of</w:t>
      </w:r>
      <w:r>
        <w:rPr>
          <w:spacing w:val="-7"/>
          <w:sz w:val="20"/>
        </w:rPr>
        <w:t xml:space="preserve"> </w:t>
      </w:r>
      <w:r>
        <w:rPr>
          <w:sz w:val="20"/>
        </w:rPr>
        <w:t>an elastic thin skin</w:t>
      </w:r>
    </w:p>
    <w:p w14:paraId="2B2ECBAE" w14:textId="77777777" w:rsidR="008B73B2" w:rsidRDefault="00000000">
      <w:pPr>
        <w:pStyle w:val="ListParagraph"/>
        <w:numPr>
          <w:ilvl w:val="1"/>
          <w:numId w:val="73"/>
        </w:numPr>
        <w:tabs>
          <w:tab w:val="left" w:pos="1717"/>
          <w:tab w:val="left" w:pos="1720"/>
        </w:tabs>
        <w:spacing w:before="6" w:line="247" w:lineRule="auto"/>
        <w:ind w:left="1720" w:right="394"/>
        <w:rPr>
          <w:sz w:val="20"/>
        </w:rPr>
      </w:pPr>
      <w:r>
        <w:rPr>
          <w:sz w:val="20"/>
        </w:rPr>
        <w:t>of the cohesive forces between the water</w:t>
      </w:r>
      <w:r>
        <w:rPr>
          <w:spacing w:val="-13"/>
          <w:sz w:val="20"/>
        </w:rPr>
        <w:t xml:space="preserve"> </w:t>
      </w:r>
      <w:r>
        <w:rPr>
          <w:sz w:val="20"/>
        </w:rPr>
        <w:t>and</w:t>
      </w:r>
      <w:r>
        <w:rPr>
          <w:spacing w:val="-12"/>
          <w:sz w:val="20"/>
        </w:rPr>
        <w:t xml:space="preserve"> </w:t>
      </w:r>
      <w:r>
        <w:rPr>
          <w:sz w:val="20"/>
        </w:rPr>
        <w:t>the</w:t>
      </w:r>
      <w:r>
        <w:rPr>
          <w:spacing w:val="-13"/>
          <w:sz w:val="20"/>
        </w:rPr>
        <w:t xml:space="preserve"> </w:t>
      </w:r>
      <w:r>
        <w:rPr>
          <w:sz w:val="20"/>
        </w:rPr>
        <w:t>wire</w:t>
      </w:r>
      <w:r>
        <w:rPr>
          <w:spacing w:val="-12"/>
          <w:sz w:val="20"/>
        </w:rPr>
        <w:t xml:space="preserve"> </w:t>
      </w:r>
      <w:r>
        <w:rPr>
          <w:sz w:val="20"/>
        </w:rPr>
        <w:t>guaze</w:t>
      </w:r>
      <w:r>
        <w:rPr>
          <w:spacing w:val="-13"/>
          <w:sz w:val="20"/>
        </w:rPr>
        <w:t xml:space="preserve"> </w:t>
      </w:r>
      <w:r>
        <w:rPr>
          <w:sz w:val="20"/>
        </w:rPr>
        <w:t>molecules.</w:t>
      </w:r>
    </w:p>
    <w:p w14:paraId="3D48AF46" w14:textId="77777777" w:rsidR="008B73B2" w:rsidRDefault="008B73B2">
      <w:pPr>
        <w:pStyle w:val="BodyText"/>
        <w:spacing w:before="14"/>
      </w:pPr>
    </w:p>
    <w:p w14:paraId="2878DAD6" w14:textId="77777777" w:rsidR="008B73B2" w:rsidRDefault="00000000">
      <w:pPr>
        <w:pStyle w:val="ListParagraph"/>
        <w:numPr>
          <w:ilvl w:val="0"/>
          <w:numId w:val="73"/>
        </w:numPr>
        <w:tabs>
          <w:tab w:val="left" w:pos="998"/>
          <w:tab w:val="left" w:pos="1000"/>
        </w:tabs>
        <w:spacing w:before="0" w:line="249" w:lineRule="auto"/>
        <w:ind w:left="1000" w:right="10" w:hanging="721"/>
        <w:jc w:val="both"/>
        <w:rPr>
          <w:sz w:val="20"/>
        </w:rPr>
      </w:pPr>
      <w:r>
        <w:rPr>
          <w:spacing w:val="-2"/>
          <w:sz w:val="20"/>
        </w:rPr>
        <w:t>A</w:t>
      </w:r>
      <w:r>
        <w:rPr>
          <w:spacing w:val="-11"/>
          <w:sz w:val="20"/>
        </w:rPr>
        <w:t xml:space="preserve"> </w:t>
      </w:r>
      <w:r>
        <w:rPr>
          <w:spacing w:val="-2"/>
          <w:sz w:val="20"/>
        </w:rPr>
        <w:t>liquid</w:t>
      </w:r>
      <w:r>
        <w:rPr>
          <w:spacing w:val="-10"/>
          <w:sz w:val="20"/>
        </w:rPr>
        <w:t xml:space="preserve"> </w:t>
      </w:r>
      <w:r>
        <w:rPr>
          <w:spacing w:val="-2"/>
          <w:sz w:val="20"/>
        </w:rPr>
        <w:t>of</w:t>
      </w:r>
      <w:r>
        <w:rPr>
          <w:spacing w:val="-11"/>
          <w:sz w:val="20"/>
        </w:rPr>
        <w:t xml:space="preserve"> </w:t>
      </w:r>
      <w:r>
        <w:rPr>
          <w:spacing w:val="-2"/>
          <w:sz w:val="20"/>
        </w:rPr>
        <w:t>mass</w:t>
      </w:r>
      <w:r>
        <w:rPr>
          <w:spacing w:val="-10"/>
          <w:sz w:val="20"/>
        </w:rPr>
        <w:t xml:space="preserve"> </w:t>
      </w:r>
      <w:r>
        <w:rPr>
          <w:spacing w:val="-2"/>
          <w:sz w:val="20"/>
        </w:rPr>
        <w:t>1.0</w:t>
      </w:r>
      <w:r>
        <w:rPr>
          <w:spacing w:val="-6"/>
          <w:sz w:val="20"/>
        </w:rPr>
        <w:t xml:space="preserve"> </w:t>
      </w:r>
      <w:r>
        <w:rPr>
          <w:spacing w:val="-2"/>
          <w:sz w:val="20"/>
        </w:rPr>
        <w:t>X</w:t>
      </w:r>
      <w:r>
        <w:rPr>
          <w:spacing w:val="-8"/>
          <w:sz w:val="20"/>
        </w:rPr>
        <w:t xml:space="preserve"> </w:t>
      </w:r>
      <w:r>
        <w:rPr>
          <w:spacing w:val="-2"/>
          <w:sz w:val="20"/>
        </w:rPr>
        <w:t>10</w:t>
      </w:r>
      <w:r>
        <w:rPr>
          <w:spacing w:val="-2"/>
          <w:sz w:val="20"/>
          <w:vertAlign w:val="superscript"/>
        </w:rPr>
        <w:t>3</w:t>
      </w:r>
      <w:r>
        <w:rPr>
          <w:spacing w:val="-9"/>
          <w:sz w:val="20"/>
        </w:rPr>
        <w:t xml:space="preserve"> </w:t>
      </w:r>
      <w:r>
        <w:rPr>
          <w:spacing w:val="-2"/>
          <w:sz w:val="20"/>
        </w:rPr>
        <w:t>kg</w:t>
      </w:r>
      <w:r>
        <w:rPr>
          <w:spacing w:val="-9"/>
          <w:sz w:val="20"/>
        </w:rPr>
        <w:t xml:space="preserve"> </w:t>
      </w:r>
      <w:r>
        <w:rPr>
          <w:spacing w:val="-2"/>
          <w:sz w:val="20"/>
        </w:rPr>
        <w:t>fills</w:t>
      </w:r>
      <w:r>
        <w:rPr>
          <w:spacing w:val="-6"/>
          <w:sz w:val="20"/>
        </w:rPr>
        <w:t xml:space="preserve"> </w:t>
      </w:r>
      <w:r>
        <w:rPr>
          <w:spacing w:val="-2"/>
          <w:sz w:val="20"/>
        </w:rPr>
        <w:t>rectangular</w:t>
      </w:r>
      <w:r>
        <w:rPr>
          <w:spacing w:val="-4"/>
          <w:sz w:val="20"/>
        </w:rPr>
        <w:t xml:space="preserve"> </w:t>
      </w:r>
      <w:r>
        <w:rPr>
          <w:spacing w:val="-2"/>
          <w:sz w:val="20"/>
        </w:rPr>
        <w:t xml:space="preserve">tank </w:t>
      </w:r>
      <w:r>
        <w:rPr>
          <w:sz w:val="20"/>
        </w:rPr>
        <w:t>of</w:t>
      </w:r>
      <w:r>
        <w:rPr>
          <w:spacing w:val="-13"/>
          <w:sz w:val="20"/>
        </w:rPr>
        <w:t xml:space="preserve"> </w:t>
      </w:r>
      <w:r>
        <w:rPr>
          <w:sz w:val="20"/>
        </w:rPr>
        <w:t>length</w:t>
      </w:r>
      <w:r>
        <w:rPr>
          <w:spacing w:val="-12"/>
          <w:sz w:val="20"/>
        </w:rPr>
        <w:t xml:space="preserve"> </w:t>
      </w:r>
      <w:r>
        <w:rPr>
          <w:sz w:val="20"/>
        </w:rPr>
        <w:t>2.5</w:t>
      </w:r>
      <w:r>
        <w:rPr>
          <w:spacing w:val="-3"/>
          <w:sz w:val="20"/>
        </w:rPr>
        <w:t xml:space="preserve"> </w:t>
      </w:r>
      <w:r>
        <w:rPr>
          <w:sz w:val="20"/>
        </w:rPr>
        <w:t>m</w:t>
      </w:r>
      <w:r>
        <w:rPr>
          <w:spacing w:val="-13"/>
          <w:sz w:val="20"/>
        </w:rPr>
        <w:t xml:space="preserve"> </w:t>
      </w:r>
      <w:r>
        <w:rPr>
          <w:sz w:val="20"/>
        </w:rPr>
        <w:t>and</w:t>
      </w:r>
      <w:r>
        <w:rPr>
          <w:spacing w:val="-5"/>
          <w:sz w:val="20"/>
        </w:rPr>
        <w:t xml:space="preserve"> </w:t>
      </w:r>
      <w:r>
        <w:rPr>
          <w:sz w:val="20"/>
        </w:rPr>
        <w:t>width</w:t>
      </w:r>
      <w:r>
        <w:rPr>
          <w:spacing w:val="-5"/>
          <w:sz w:val="20"/>
        </w:rPr>
        <w:t xml:space="preserve"> </w:t>
      </w:r>
      <w:r>
        <w:rPr>
          <w:sz w:val="20"/>
        </w:rPr>
        <w:t>2.0</w:t>
      </w:r>
      <w:r>
        <w:rPr>
          <w:spacing w:val="-5"/>
          <w:sz w:val="20"/>
        </w:rPr>
        <w:t xml:space="preserve"> </w:t>
      </w:r>
      <w:r>
        <w:rPr>
          <w:sz w:val="20"/>
        </w:rPr>
        <w:t>m.</w:t>
      </w:r>
      <w:r>
        <w:rPr>
          <w:spacing w:val="-8"/>
          <w:sz w:val="20"/>
        </w:rPr>
        <w:t xml:space="preserve"> </w:t>
      </w:r>
      <w:r>
        <w:rPr>
          <w:sz w:val="20"/>
        </w:rPr>
        <w:t>If</w:t>
      </w:r>
      <w:r>
        <w:rPr>
          <w:spacing w:val="-13"/>
          <w:sz w:val="20"/>
        </w:rPr>
        <w:t xml:space="preserve"> </w:t>
      </w:r>
      <w:r>
        <w:rPr>
          <w:sz w:val="20"/>
        </w:rPr>
        <w:t>the</w:t>
      </w:r>
      <w:r>
        <w:rPr>
          <w:spacing w:val="-12"/>
          <w:sz w:val="20"/>
        </w:rPr>
        <w:t xml:space="preserve"> </w:t>
      </w:r>
      <w:r>
        <w:rPr>
          <w:sz w:val="20"/>
        </w:rPr>
        <w:t>tank</w:t>
      </w:r>
      <w:r>
        <w:rPr>
          <w:spacing w:val="-5"/>
          <w:sz w:val="20"/>
        </w:rPr>
        <w:t xml:space="preserve"> </w:t>
      </w:r>
      <w:r>
        <w:rPr>
          <w:sz w:val="20"/>
        </w:rPr>
        <w:t>is</w:t>
      </w:r>
      <w:r>
        <w:rPr>
          <w:spacing w:val="-13"/>
          <w:sz w:val="20"/>
        </w:rPr>
        <w:t xml:space="preserve"> </w:t>
      </w:r>
      <w:r>
        <w:rPr>
          <w:sz w:val="20"/>
        </w:rPr>
        <w:t>4</w:t>
      </w:r>
      <w:r>
        <w:rPr>
          <w:spacing w:val="-7"/>
          <w:sz w:val="20"/>
        </w:rPr>
        <w:t xml:space="preserve"> </w:t>
      </w:r>
      <w:r>
        <w:rPr>
          <w:sz w:val="20"/>
        </w:rPr>
        <w:t xml:space="preserve">m </w:t>
      </w:r>
      <w:r>
        <w:rPr>
          <w:spacing w:val="-2"/>
          <w:sz w:val="20"/>
        </w:rPr>
        <w:t>high,</w:t>
      </w:r>
      <w:r>
        <w:rPr>
          <w:spacing w:val="-5"/>
          <w:sz w:val="20"/>
        </w:rPr>
        <w:t xml:space="preserve"> </w:t>
      </w:r>
      <w:r>
        <w:rPr>
          <w:spacing w:val="-2"/>
          <w:sz w:val="20"/>
        </w:rPr>
        <w:t>what</w:t>
      </w:r>
      <w:r>
        <w:rPr>
          <w:spacing w:val="-8"/>
          <w:sz w:val="20"/>
        </w:rPr>
        <w:t xml:space="preserve"> </w:t>
      </w:r>
      <w:r>
        <w:rPr>
          <w:spacing w:val="-2"/>
          <w:sz w:val="20"/>
        </w:rPr>
        <w:t>is</w:t>
      </w:r>
      <w:r>
        <w:rPr>
          <w:spacing w:val="-14"/>
          <w:sz w:val="20"/>
        </w:rPr>
        <w:t xml:space="preserve"> </w:t>
      </w:r>
      <w:r>
        <w:rPr>
          <w:spacing w:val="-2"/>
          <w:sz w:val="20"/>
        </w:rPr>
        <w:t>the</w:t>
      </w:r>
      <w:r>
        <w:rPr>
          <w:spacing w:val="-15"/>
          <w:sz w:val="20"/>
        </w:rPr>
        <w:t xml:space="preserve"> </w:t>
      </w:r>
      <w:r>
        <w:rPr>
          <w:spacing w:val="-2"/>
          <w:sz w:val="20"/>
        </w:rPr>
        <w:t>pressure</w:t>
      </w:r>
      <w:r>
        <w:rPr>
          <w:spacing w:val="-18"/>
          <w:sz w:val="20"/>
        </w:rPr>
        <w:t xml:space="preserve"> </w:t>
      </w:r>
      <w:r>
        <w:rPr>
          <w:spacing w:val="-2"/>
          <w:sz w:val="20"/>
        </w:rPr>
        <w:t>at</w:t>
      </w:r>
      <w:r>
        <w:rPr>
          <w:spacing w:val="-5"/>
          <w:sz w:val="20"/>
        </w:rPr>
        <w:t xml:space="preserve"> </w:t>
      </w:r>
      <w:r>
        <w:rPr>
          <w:spacing w:val="-2"/>
          <w:sz w:val="20"/>
        </w:rPr>
        <w:t>the</w:t>
      </w:r>
      <w:r>
        <w:rPr>
          <w:spacing w:val="-10"/>
          <w:sz w:val="20"/>
        </w:rPr>
        <w:t xml:space="preserve"> </w:t>
      </w:r>
      <w:r>
        <w:rPr>
          <w:spacing w:val="-2"/>
          <w:sz w:val="20"/>
        </w:rPr>
        <w:t>middle</w:t>
      </w:r>
      <w:r>
        <w:rPr>
          <w:spacing w:val="-15"/>
          <w:sz w:val="20"/>
        </w:rPr>
        <w:t xml:space="preserve"> </w:t>
      </w:r>
      <w:r>
        <w:rPr>
          <w:spacing w:val="-2"/>
          <w:sz w:val="20"/>
        </w:rPr>
        <w:t>of</w:t>
      </w:r>
      <w:r>
        <w:rPr>
          <w:spacing w:val="-20"/>
          <w:sz w:val="20"/>
        </w:rPr>
        <w:t xml:space="preserve"> </w:t>
      </w:r>
      <w:r>
        <w:rPr>
          <w:spacing w:val="-2"/>
          <w:sz w:val="20"/>
        </w:rPr>
        <w:t>the</w:t>
      </w:r>
      <w:r>
        <w:rPr>
          <w:spacing w:val="-13"/>
          <w:sz w:val="20"/>
        </w:rPr>
        <w:t xml:space="preserve"> </w:t>
      </w:r>
      <w:r>
        <w:rPr>
          <w:spacing w:val="-2"/>
          <w:sz w:val="20"/>
        </w:rPr>
        <w:t>tank?</w:t>
      </w:r>
    </w:p>
    <w:p w14:paraId="3F700561" w14:textId="77777777" w:rsidR="008B73B2" w:rsidRDefault="00000000">
      <w:pPr>
        <w:pStyle w:val="ListParagraph"/>
        <w:numPr>
          <w:ilvl w:val="1"/>
          <w:numId w:val="73"/>
        </w:numPr>
        <w:tabs>
          <w:tab w:val="left" w:pos="1717"/>
        </w:tabs>
        <w:spacing w:before="0" w:line="228" w:lineRule="exact"/>
        <w:ind w:left="1717" w:hanging="717"/>
        <w:jc w:val="both"/>
        <w:rPr>
          <w:sz w:val="20"/>
        </w:rPr>
      </w:pPr>
      <w:r>
        <w:rPr>
          <w:spacing w:val="-6"/>
          <w:sz w:val="20"/>
        </w:rPr>
        <w:t>1.0</w:t>
      </w:r>
      <w:r>
        <w:rPr>
          <w:spacing w:val="-20"/>
          <w:sz w:val="20"/>
        </w:rPr>
        <w:t xml:space="preserve"> </w:t>
      </w:r>
      <w:r>
        <w:rPr>
          <w:spacing w:val="-6"/>
          <w:sz w:val="20"/>
        </w:rPr>
        <w:t>X 10</w:t>
      </w:r>
      <w:r>
        <w:rPr>
          <w:spacing w:val="-6"/>
          <w:sz w:val="20"/>
          <w:vertAlign w:val="superscript"/>
        </w:rPr>
        <w:t>4</w:t>
      </w:r>
      <w:r>
        <w:rPr>
          <w:spacing w:val="-19"/>
          <w:sz w:val="20"/>
        </w:rPr>
        <w:t xml:space="preserve"> </w:t>
      </w:r>
      <w:r>
        <w:rPr>
          <w:spacing w:val="-6"/>
          <w:sz w:val="20"/>
        </w:rPr>
        <w:t>Nm</w:t>
      </w:r>
      <w:r>
        <w:rPr>
          <w:spacing w:val="-6"/>
          <w:sz w:val="20"/>
          <w:vertAlign w:val="superscript"/>
        </w:rPr>
        <w:t>-</w:t>
      </w:r>
      <w:r>
        <w:rPr>
          <w:spacing w:val="-10"/>
          <w:sz w:val="20"/>
          <w:vertAlign w:val="superscript"/>
        </w:rPr>
        <w:t>2</w:t>
      </w:r>
    </w:p>
    <w:p w14:paraId="478B3893" w14:textId="77777777" w:rsidR="008B73B2" w:rsidRDefault="00000000">
      <w:pPr>
        <w:pStyle w:val="ListParagraph"/>
        <w:numPr>
          <w:ilvl w:val="1"/>
          <w:numId w:val="73"/>
        </w:numPr>
        <w:tabs>
          <w:tab w:val="left" w:pos="1717"/>
        </w:tabs>
        <w:spacing w:before="13"/>
        <w:ind w:left="1717" w:hanging="717"/>
        <w:rPr>
          <w:sz w:val="20"/>
        </w:rPr>
      </w:pPr>
      <w:r>
        <w:rPr>
          <w:spacing w:val="-2"/>
          <w:sz w:val="20"/>
        </w:rPr>
        <w:t>2.0</w:t>
      </w:r>
      <w:r>
        <w:rPr>
          <w:spacing w:val="-23"/>
          <w:sz w:val="20"/>
        </w:rPr>
        <w:t xml:space="preserve"> </w:t>
      </w:r>
      <w:r>
        <w:rPr>
          <w:spacing w:val="-2"/>
          <w:sz w:val="20"/>
        </w:rPr>
        <w:t>X</w:t>
      </w:r>
      <w:r>
        <w:rPr>
          <w:spacing w:val="-8"/>
          <w:sz w:val="20"/>
        </w:rPr>
        <w:t xml:space="preserve"> </w:t>
      </w:r>
      <w:r>
        <w:rPr>
          <w:spacing w:val="-2"/>
          <w:sz w:val="20"/>
        </w:rPr>
        <w:t>10</w:t>
      </w:r>
      <w:r>
        <w:rPr>
          <w:spacing w:val="-2"/>
          <w:sz w:val="20"/>
          <w:vertAlign w:val="superscript"/>
        </w:rPr>
        <w:t>3</w:t>
      </w:r>
      <w:r>
        <w:rPr>
          <w:spacing w:val="-15"/>
          <w:sz w:val="20"/>
        </w:rPr>
        <w:t xml:space="preserve"> </w:t>
      </w:r>
      <w:r>
        <w:rPr>
          <w:spacing w:val="-2"/>
          <w:sz w:val="20"/>
        </w:rPr>
        <w:t>Nm</w:t>
      </w:r>
      <w:r>
        <w:rPr>
          <w:spacing w:val="-2"/>
          <w:sz w:val="20"/>
          <w:vertAlign w:val="superscript"/>
        </w:rPr>
        <w:t>-</w:t>
      </w:r>
      <w:r>
        <w:rPr>
          <w:spacing w:val="-10"/>
          <w:sz w:val="20"/>
          <w:vertAlign w:val="superscript"/>
        </w:rPr>
        <w:t>2</w:t>
      </w:r>
    </w:p>
    <w:p w14:paraId="43062D2E" w14:textId="77777777" w:rsidR="008B73B2" w:rsidRDefault="00000000">
      <w:pPr>
        <w:pStyle w:val="ListParagraph"/>
        <w:numPr>
          <w:ilvl w:val="1"/>
          <w:numId w:val="73"/>
        </w:numPr>
        <w:tabs>
          <w:tab w:val="left" w:pos="1717"/>
        </w:tabs>
        <w:ind w:left="1717" w:hanging="717"/>
        <w:rPr>
          <w:sz w:val="20"/>
        </w:rPr>
      </w:pPr>
      <w:r>
        <w:rPr>
          <w:spacing w:val="-2"/>
          <w:sz w:val="20"/>
        </w:rPr>
        <w:t>1.5</w:t>
      </w:r>
      <w:r>
        <w:rPr>
          <w:spacing w:val="-23"/>
          <w:sz w:val="20"/>
        </w:rPr>
        <w:t xml:space="preserve"> </w:t>
      </w:r>
      <w:r>
        <w:rPr>
          <w:spacing w:val="-2"/>
          <w:sz w:val="20"/>
        </w:rPr>
        <w:t>X</w:t>
      </w:r>
      <w:r>
        <w:rPr>
          <w:spacing w:val="-8"/>
          <w:sz w:val="20"/>
        </w:rPr>
        <w:t xml:space="preserve"> </w:t>
      </w:r>
      <w:r>
        <w:rPr>
          <w:spacing w:val="-2"/>
          <w:sz w:val="20"/>
        </w:rPr>
        <w:t>10</w:t>
      </w:r>
      <w:r>
        <w:rPr>
          <w:spacing w:val="-2"/>
          <w:sz w:val="20"/>
          <w:vertAlign w:val="superscript"/>
        </w:rPr>
        <w:t>3</w:t>
      </w:r>
      <w:r>
        <w:rPr>
          <w:spacing w:val="-15"/>
          <w:sz w:val="20"/>
        </w:rPr>
        <w:t xml:space="preserve"> </w:t>
      </w:r>
      <w:r>
        <w:rPr>
          <w:spacing w:val="-2"/>
          <w:sz w:val="20"/>
        </w:rPr>
        <w:t>Nm</w:t>
      </w:r>
      <w:r>
        <w:rPr>
          <w:spacing w:val="-2"/>
          <w:sz w:val="20"/>
          <w:vertAlign w:val="superscript"/>
        </w:rPr>
        <w:t>-</w:t>
      </w:r>
      <w:r>
        <w:rPr>
          <w:spacing w:val="-10"/>
          <w:sz w:val="20"/>
          <w:vertAlign w:val="superscript"/>
        </w:rPr>
        <w:t>2</w:t>
      </w:r>
    </w:p>
    <w:p w14:paraId="5F000604" w14:textId="77777777" w:rsidR="008B73B2" w:rsidRDefault="00000000">
      <w:pPr>
        <w:pStyle w:val="ListParagraph"/>
        <w:numPr>
          <w:ilvl w:val="1"/>
          <w:numId w:val="73"/>
        </w:numPr>
        <w:tabs>
          <w:tab w:val="left" w:pos="1717"/>
        </w:tabs>
        <w:ind w:left="1717" w:hanging="717"/>
        <w:rPr>
          <w:sz w:val="20"/>
        </w:rPr>
      </w:pPr>
      <w:r>
        <w:rPr>
          <w:sz w:val="20"/>
        </w:rPr>
        <w:t>1.0</w:t>
      </w:r>
      <w:r>
        <w:rPr>
          <w:spacing w:val="-16"/>
          <w:sz w:val="20"/>
        </w:rPr>
        <w:t xml:space="preserve"> </w:t>
      </w:r>
      <w:r>
        <w:rPr>
          <w:sz w:val="20"/>
        </w:rPr>
        <w:t>X</w:t>
      </w:r>
      <w:r>
        <w:rPr>
          <w:spacing w:val="-13"/>
          <w:sz w:val="20"/>
        </w:rPr>
        <w:t xml:space="preserve"> </w:t>
      </w:r>
      <w:r>
        <w:rPr>
          <w:sz w:val="20"/>
        </w:rPr>
        <w:t>10</w:t>
      </w:r>
      <w:r>
        <w:rPr>
          <w:sz w:val="20"/>
          <w:vertAlign w:val="superscript"/>
        </w:rPr>
        <w:t>3</w:t>
      </w:r>
      <w:r>
        <w:rPr>
          <w:spacing w:val="-5"/>
          <w:sz w:val="20"/>
        </w:rPr>
        <w:t xml:space="preserve"> </w:t>
      </w:r>
      <w:r>
        <w:rPr>
          <w:sz w:val="20"/>
        </w:rPr>
        <w:t>Nm</w:t>
      </w:r>
      <w:r>
        <w:rPr>
          <w:sz w:val="20"/>
          <w:vertAlign w:val="superscript"/>
        </w:rPr>
        <w:t>-2</w:t>
      </w:r>
      <w:r>
        <w:rPr>
          <w:spacing w:val="-30"/>
          <w:sz w:val="20"/>
        </w:rPr>
        <w:t xml:space="preserve"> </w:t>
      </w:r>
      <w:r>
        <w:rPr>
          <w:sz w:val="20"/>
        </w:rPr>
        <w:t>(g</w:t>
      </w:r>
      <w:r>
        <w:rPr>
          <w:spacing w:val="-18"/>
          <w:sz w:val="20"/>
        </w:rPr>
        <w:t xml:space="preserve"> </w:t>
      </w:r>
      <w:r>
        <w:rPr>
          <w:sz w:val="20"/>
        </w:rPr>
        <w:t>=</w:t>
      </w:r>
      <w:r>
        <w:rPr>
          <w:spacing w:val="-14"/>
          <w:sz w:val="20"/>
        </w:rPr>
        <w:t xml:space="preserve"> </w:t>
      </w:r>
      <w:r>
        <w:rPr>
          <w:spacing w:val="-2"/>
          <w:sz w:val="20"/>
        </w:rPr>
        <w:t>10m/5</w:t>
      </w:r>
      <w:r>
        <w:rPr>
          <w:spacing w:val="-2"/>
          <w:sz w:val="20"/>
          <w:vertAlign w:val="superscript"/>
        </w:rPr>
        <w:t>2</w:t>
      </w:r>
      <w:r>
        <w:rPr>
          <w:spacing w:val="-2"/>
          <w:sz w:val="20"/>
        </w:rPr>
        <w:t>)</w:t>
      </w:r>
    </w:p>
    <w:p w14:paraId="1EF3AC29" w14:textId="77777777" w:rsidR="008B73B2" w:rsidRDefault="008B73B2">
      <w:pPr>
        <w:pStyle w:val="BodyText"/>
        <w:spacing w:before="20"/>
      </w:pPr>
    </w:p>
    <w:p w14:paraId="0520592B" w14:textId="77777777" w:rsidR="008B73B2" w:rsidRDefault="00000000">
      <w:pPr>
        <w:pStyle w:val="ListParagraph"/>
        <w:numPr>
          <w:ilvl w:val="0"/>
          <w:numId w:val="73"/>
        </w:numPr>
        <w:tabs>
          <w:tab w:val="left" w:pos="998"/>
          <w:tab w:val="left" w:pos="1000"/>
        </w:tabs>
        <w:spacing w:before="0" w:line="249" w:lineRule="auto"/>
        <w:ind w:left="1000" w:right="16" w:hanging="721"/>
        <w:jc w:val="both"/>
        <w:rPr>
          <w:sz w:val="20"/>
        </w:rPr>
      </w:pPr>
      <w:r>
        <w:rPr>
          <w:spacing w:val="-4"/>
          <w:sz w:val="20"/>
        </w:rPr>
        <w:t>An</w:t>
      </w:r>
      <w:r>
        <w:rPr>
          <w:spacing w:val="-9"/>
          <w:sz w:val="20"/>
        </w:rPr>
        <w:t xml:space="preserve"> </w:t>
      </w:r>
      <w:r>
        <w:rPr>
          <w:spacing w:val="-4"/>
          <w:sz w:val="20"/>
        </w:rPr>
        <w:t>empty</w:t>
      </w:r>
      <w:r>
        <w:rPr>
          <w:spacing w:val="-8"/>
          <w:sz w:val="20"/>
        </w:rPr>
        <w:t xml:space="preserve"> </w:t>
      </w:r>
      <w:r>
        <w:rPr>
          <w:spacing w:val="-4"/>
          <w:sz w:val="20"/>
        </w:rPr>
        <w:t>60</w:t>
      </w:r>
      <w:r>
        <w:rPr>
          <w:spacing w:val="-9"/>
          <w:sz w:val="20"/>
        </w:rPr>
        <w:t xml:space="preserve"> </w:t>
      </w:r>
      <w:r>
        <w:rPr>
          <w:spacing w:val="-4"/>
          <w:sz w:val="20"/>
        </w:rPr>
        <w:t>litre</w:t>
      </w:r>
      <w:r>
        <w:rPr>
          <w:spacing w:val="-8"/>
          <w:sz w:val="20"/>
        </w:rPr>
        <w:t xml:space="preserve"> </w:t>
      </w:r>
      <w:r>
        <w:rPr>
          <w:spacing w:val="-4"/>
          <w:sz w:val="20"/>
        </w:rPr>
        <w:t>petrol</w:t>
      </w:r>
      <w:r>
        <w:rPr>
          <w:spacing w:val="-9"/>
          <w:sz w:val="20"/>
        </w:rPr>
        <w:t xml:space="preserve"> </w:t>
      </w:r>
      <w:r>
        <w:rPr>
          <w:spacing w:val="-4"/>
          <w:sz w:val="20"/>
        </w:rPr>
        <w:t>tank</w:t>
      </w:r>
      <w:r>
        <w:rPr>
          <w:spacing w:val="-8"/>
          <w:sz w:val="20"/>
        </w:rPr>
        <w:t xml:space="preserve"> </w:t>
      </w:r>
      <w:r>
        <w:rPr>
          <w:spacing w:val="-4"/>
          <w:sz w:val="20"/>
        </w:rPr>
        <w:t>has</w:t>
      </w:r>
      <w:r>
        <w:rPr>
          <w:spacing w:val="-9"/>
          <w:sz w:val="20"/>
        </w:rPr>
        <w:t xml:space="preserve"> </w:t>
      </w:r>
      <w:r>
        <w:rPr>
          <w:spacing w:val="-4"/>
          <w:sz w:val="20"/>
        </w:rPr>
        <w:t>a</w:t>
      </w:r>
      <w:r>
        <w:rPr>
          <w:spacing w:val="-8"/>
          <w:sz w:val="20"/>
        </w:rPr>
        <w:t xml:space="preserve"> </w:t>
      </w:r>
      <w:r>
        <w:rPr>
          <w:spacing w:val="-4"/>
          <w:sz w:val="20"/>
        </w:rPr>
        <w:t>mass</w:t>
      </w:r>
      <w:r>
        <w:rPr>
          <w:spacing w:val="-9"/>
          <w:sz w:val="20"/>
        </w:rPr>
        <w:t xml:space="preserve"> </w:t>
      </w:r>
      <w:r>
        <w:rPr>
          <w:spacing w:val="-4"/>
          <w:sz w:val="20"/>
        </w:rPr>
        <w:t>of</w:t>
      </w:r>
      <w:r>
        <w:rPr>
          <w:spacing w:val="-8"/>
          <w:sz w:val="20"/>
        </w:rPr>
        <w:t xml:space="preserve"> </w:t>
      </w:r>
      <w:r>
        <w:rPr>
          <w:spacing w:val="-4"/>
          <w:sz w:val="20"/>
        </w:rPr>
        <w:t>10</w:t>
      </w:r>
      <w:r>
        <w:rPr>
          <w:spacing w:val="-3"/>
          <w:sz w:val="20"/>
        </w:rPr>
        <w:t xml:space="preserve"> </w:t>
      </w:r>
      <w:r>
        <w:rPr>
          <w:spacing w:val="-4"/>
          <w:sz w:val="20"/>
        </w:rPr>
        <w:t>kg.</w:t>
      </w:r>
      <w:r>
        <w:rPr>
          <w:spacing w:val="-1"/>
          <w:sz w:val="20"/>
        </w:rPr>
        <w:t xml:space="preserve"> </w:t>
      </w:r>
      <w:r>
        <w:rPr>
          <w:spacing w:val="-4"/>
          <w:sz w:val="20"/>
        </w:rPr>
        <w:t xml:space="preserve">It </w:t>
      </w:r>
      <w:r>
        <w:rPr>
          <w:sz w:val="20"/>
        </w:rPr>
        <w:t>mass when full of</w:t>
      </w:r>
      <w:r>
        <w:rPr>
          <w:spacing w:val="-8"/>
          <w:sz w:val="20"/>
        </w:rPr>
        <w:t xml:space="preserve"> </w:t>
      </w:r>
      <w:r>
        <w:rPr>
          <w:sz w:val="20"/>
        </w:rPr>
        <w:t>fuel of</w:t>
      </w:r>
      <w:r>
        <w:rPr>
          <w:spacing w:val="-2"/>
          <w:sz w:val="20"/>
        </w:rPr>
        <w:t xml:space="preserve"> </w:t>
      </w:r>
      <w:r>
        <w:rPr>
          <w:sz w:val="20"/>
        </w:rPr>
        <w:t>relative density</w:t>
      </w:r>
      <w:r>
        <w:rPr>
          <w:spacing w:val="-13"/>
          <w:sz w:val="20"/>
        </w:rPr>
        <w:t xml:space="preserve"> </w:t>
      </w:r>
      <w:r>
        <w:rPr>
          <w:sz w:val="20"/>
        </w:rPr>
        <w:t>0.72 is</w:t>
      </w:r>
    </w:p>
    <w:tbl>
      <w:tblPr>
        <w:tblW w:w="0" w:type="auto"/>
        <w:tblInd w:w="965" w:type="dxa"/>
        <w:tblLayout w:type="fixed"/>
        <w:tblCellMar>
          <w:left w:w="0" w:type="dxa"/>
          <w:right w:w="0" w:type="dxa"/>
        </w:tblCellMar>
        <w:tblLook w:val="01E0" w:firstRow="1" w:lastRow="1" w:firstColumn="1" w:lastColumn="1" w:noHBand="0" w:noVBand="0"/>
      </w:tblPr>
      <w:tblGrid>
        <w:gridCol w:w="505"/>
        <w:gridCol w:w="1215"/>
        <w:gridCol w:w="912"/>
        <w:gridCol w:w="904"/>
      </w:tblGrid>
      <w:tr w:rsidR="008B73B2" w14:paraId="6B628EF7" w14:textId="77777777">
        <w:trPr>
          <w:trHeight w:val="225"/>
        </w:trPr>
        <w:tc>
          <w:tcPr>
            <w:tcW w:w="505" w:type="dxa"/>
          </w:tcPr>
          <w:p w14:paraId="450989E8" w14:textId="77777777" w:rsidR="008B73B2" w:rsidRDefault="00000000">
            <w:pPr>
              <w:pStyle w:val="TableParagraph"/>
              <w:ind w:left="50"/>
              <w:rPr>
                <w:sz w:val="20"/>
              </w:rPr>
            </w:pPr>
            <w:r>
              <w:rPr>
                <w:spacing w:val="-5"/>
                <w:sz w:val="20"/>
              </w:rPr>
              <w:t>A.</w:t>
            </w:r>
          </w:p>
        </w:tc>
        <w:tc>
          <w:tcPr>
            <w:tcW w:w="1215" w:type="dxa"/>
          </w:tcPr>
          <w:p w14:paraId="19FC6778" w14:textId="77777777" w:rsidR="008B73B2" w:rsidRDefault="00000000">
            <w:pPr>
              <w:pStyle w:val="TableParagraph"/>
              <w:ind w:left="264"/>
              <w:rPr>
                <w:sz w:val="20"/>
              </w:rPr>
            </w:pPr>
            <w:r>
              <w:rPr>
                <w:sz w:val="20"/>
              </w:rPr>
              <w:t>7.2</w:t>
            </w:r>
            <w:r>
              <w:rPr>
                <w:spacing w:val="-1"/>
                <w:sz w:val="20"/>
              </w:rPr>
              <w:t xml:space="preserve"> </w:t>
            </w:r>
            <w:r>
              <w:rPr>
                <w:spacing w:val="-10"/>
                <w:sz w:val="20"/>
              </w:rPr>
              <w:t>k</w:t>
            </w:r>
          </w:p>
        </w:tc>
        <w:tc>
          <w:tcPr>
            <w:tcW w:w="912" w:type="dxa"/>
          </w:tcPr>
          <w:p w14:paraId="031A2670" w14:textId="77777777" w:rsidR="008B73B2" w:rsidRDefault="00000000">
            <w:pPr>
              <w:pStyle w:val="TableParagraph"/>
              <w:ind w:right="276"/>
              <w:jc w:val="right"/>
              <w:rPr>
                <w:sz w:val="20"/>
              </w:rPr>
            </w:pPr>
            <w:r>
              <w:rPr>
                <w:spacing w:val="-5"/>
                <w:sz w:val="20"/>
              </w:rPr>
              <w:t>B.</w:t>
            </w:r>
          </w:p>
        </w:tc>
        <w:tc>
          <w:tcPr>
            <w:tcW w:w="904" w:type="dxa"/>
          </w:tcPr>
          <w:p w14:paraId="1D4140E0" w14:textId="77777777" w:rsidR="008B73B2" w:rsidRDefault="00000000">
            <w:pPr>
              <w:pStyle w:val="TableParagraph"/>
              <w:ind w:right="48"/>
              <w:jc w:val="right"/>
              <w:rPr>
                <w:sz w:val="20"/>
              </w:rPr>
            </w:pPr>
            <w:r>
              <w:rPr>
                <w:sz w:val="20"/>
              </w:rPr>
              <w:t>33.2</w:t>
            </w:r>
            <w:r>
              <w:rPr>
                <w:spacing w:val="-1"/>
                <w:sz w:val="20"/>
              </w:rPr>
              <w:t xml:space="preserve"> </w:t>
            </w:r>
            <w:r>
              <w:rPr>
                <w:spacing w:val="-5"/>
                <w:sz w:val="20"/>
              </w:rPr>
              <w:t>kg</w:t>
            </w:r>
          </w:p>
        </w:tc>
      </w:tr>
      <w:tr w:rsidR="008B73B2" w14:paraId="68225937" w14:textId="77777777">
        <w:trPr>
          <w:trHeight w:val="225"/>
        </w:trPr>
        <w:tc>
          <w:tcPr>
            <w:tcW w:w="505" w:type="dxa"/>
          </w:tcPr>
          <w:p w14:paraId="3F139669" w14:textId="77777777" w:rsidR="008B73B2" w:rsidRDefault="00000000">
            <w:pPr>
              <w:pStyle w:val="TableParagraph"/>
              <w:ind w:left="50"/>
              <w:rPr>
                <w:sz w:val="20"/>
              </w:rPr>
            </w:pPr>
            <w:r>
              <w:rPr>
                <w:spacing w:val="-5"/>
                <w:sz w:val="20"/>
              </w:rPr>
              <w:t>C.</w:t>
            </w:r>
          </w:p>
        </w:tc>
        <w:tc>
          <w:tcPr>
            <w:tcW w:w="1215" w:type="dxa"/>
          </w:tcPr>
          <w:p w14:paraId="6D7E1D92" w14:textId="77777777" w:rsidR="008B73B2" w:rsidRDefault="00000000">
            <w:pPr>
              <w:pStyle w:val="TableParagraph"/>
              <w:ind w:left="264"/>
              <w:rPr>
                <w:sz w:val="20"/>
              </w:rPr>
            </w:pPr>
            <w:r>
              <w:rPr>
                <w:sz w:val="20"/>
              </w:rPr>
              <w:t>43.2</w:t>
            </w:r>
            <w:r>
              <w:rPr>
                <w:spacing w:val="-1"/>
                <w:sz w:val="20"/>
              </w:rPr>
              <w:t xml:space="preserve"> </w:t>
            </w:r>
            <w:r>
              <w:rPr>
                <w:spacing w:val="-10"/>
                <w:sz w:val="20"/>
              </w:rPr>
              <w:t>k</w:t>
            </w:r>
          </w:p>
        </w:tc>
        <w:tc>
          <w:tcPr>
            <w:tcW w:w="912" w:type="dxa"/>
          </w:tcPr>
          <w:p w14:paraId="1A416BAB" w14:textId="77777777" w:rsidR="008B73B2" w:rsidRDefault="00000000">
            <w:pPr>
              <w:pStyle w:val="TableParagraph"/>
              <w:ind w:right="251"/>
              <w:jc w:val="right"/>
              <w:rPr>
                <w:sz w:val="20"/>
              </w:rPr>
            </w:pPr>
            <w:r>
              <w:rPr>
                <w:spacing w:val="-5"/>
                <w:sz w:val="20"/>
              </w:rPr>
              <w:t>D.</w:t>
            </w:r>
          </w:p>
        </w:tc>
        <w:tc>
          <w:tcPr>
            <w:tcW w:w="904" w:type="dxa"/>
          </w:tcPr>
          <w:p w14:paraId="5ACC3BE3" w14:textId="77777777" w:rsidR="008B73B2" w:rsidRDefault="00000000">
            <w:pPr>
              <w:pStyle w:val="TableParagraph"/>
              <w:ind w:right="48"/>
              <w:jc w:val="right"/>
              <w:rPr>
                <w:sz w:val="20"/>
              </w:rPr>
            </w:pPr>
            <w:r>
              <w:rPr>
                <w:sz w:val="20"/>
              </w:rPr>
              <w:t>53.2</w:t>
            </w:r>
            <w:r>
              <w:rPr>
                <w:spacing w:val="-1"/>
                <w:sz w:val="20"/>
              </w:rPr>
              <w:t xml:space="preserve"> </w:t>
            </w:r>
            <w:r>
              <w:rPr>
                <w:spacing w:val="-5"/>
                <w:sz w:val="20"/>
              </w:rPr>
              <w:t>kg</w:t>
            </w:r>
          </w:p>
        </w:tc>
      </w:tr>
    </w:tbl>
    <w:p w14:paraId="08C58673" w14:textId="77777777" w:rsidR="008B73B2" w:rsidRDefault="008B73B2">
      <w:pPr>
        <w:pStyle w:val="BodyText"/>
        <w:spacing w:before="39"/>
      </w:pPr>
    </w:p>
    <w:p w14:paraId="1CC399BC" w14:textId="77777777" w:rsidR="008B73B2" w:rsidRDefault="00000000">
      <w:pPr>
        <w:pStyle w:val="ListParagraph"/>
        <w:numPr>
          <w:ilvl w:val="0"/>
          <w:numId w:val="73"/>
        </w:numPr>
        <w:tabs>
          <w:tab w:val="left" w:pos="996"/>
          <w:tab w:val="left" w:pos="998"/>
        </w:tabs>
        <w:spacing w:before="1" w:line="249" w:lineRule="auto"/>
        <w:ind w:left="998" w:right="12" w:hanging="721"/>
        <w:jc w:val="both"/>
        <w:rPr>
          <w:sz w:val="20"/>
        </w:rPr>
      </w:pPr>
      <w:r>
        <w:rPr>
          <w:sz w:val="20"/>
        </w:rPr>
        <w:t>The length of mercury thread when it is at 0</w:t>
      </w:r>
      <w:r>
        <w:rPr>
          <w:sz w:val="20"/>
          <w:vertAlign w:val="superscript"/>
        </w:rPr>
        <w:t>o</w:t>
      </w:r>
      <w:r>
        <w:rPr>
          <w:sz w:val="20"/>
        </w:rPr>
        <w:t>C, 100</w:t>
      </w:r>
      <w:r>
        <w:rPr>
          <w:sz w:val="20"/>
          <w:vertAlign w:val="superscript"/>
        </w:rPr>
        <w:t>o</w:t>
      </w:r>
      <w:r>
        <w:rPr>
          <w:sz w:val="20"/>
        </w:rPr>
        <w:t>C</w:t>
      </w:r>
      <w:r>
        <w:rPr>
          <w:spacing w:val="-13"/>
          <w:sz w:val="20"/>
        </w:rPr>
        <w:t xml:space="preserve"> </w:t>
      </w:r>
      <w:r>
        <w:rPr>
          <w:sz w:val="20"/>
        </w:rPr>
        <w:t>and</w:t>
      </w:r>
      <w:r>
        <w:rPr>
          <w:spacing w:val="-12"/>
          <w:sz w:val="20"/>
        </w:rPr>
        <w:t xml:space="preserve"> </w:t>
      </w:r>
      <w:r>
        <w:rPr>
          <w:sz w:val="20"/>
        </w:rPr>
        <w:t>at</w:t>
      </w:r>
      <w:r>
        <w:rPr>
          <w:spacing w:val="-13"/>
          <w:sz w:val="20"/>
        </w:rPr>
        <w:t xml:space="preserve"> </w:t>
      </w:r>
      <w:r>
        <w:rPr>
          <w:sz w:val="20"/>
        </w:rPr>
        <w:t>an</w:t>
      </w:r>
      <w:r>
        <w:rPr>
          <w:spacing w:val="-12"/>
          <w:sz w:val="20"/>
        </w:rPr>
        <w:t xml:space="preserve"> </w:t>
      </w:r>
      <w:r>
        <w:rPr>
          <w:sz w:val="20"/>
        </w:rPr>
        <w:t>unknown</w:t>
      </w:r>
      <w:r>
        <w:rPr>
          <w:spacing w:val="-13"/>
          <w:sz w:val="20"/>
        </w:rPr>
        <w:t xml:space="preserve"> </w:t>
      </w:r>
      <w:r>
        <w:rPr>
          <w:sz w:val="20"/>
        </w:rPr>
        <w:t>temperature</w:t>
      </w:r>
      <w:r>
        <w:rPr>
          <w:spacing w:val="-12"/>
          <w:sz w:val="20"/>
        </w:rPr>
        <w:t xml:space="preserve"> </w:t>
      </w:r>
      <w:r>
        <w:rPr>
          <w:sz w:val="20"/>
        </w:rPr>
        <w:t>è</w:t>
      </w:r>
      <w:r>
        <w:rPr>
          <w:spacing w:val="-13"/>
          <w:sz w:val="20"/>
        </w:rPr>
        <w:t xml:space="preserve"> </w:t>
      </w:r>
      <w:r>
        <w:rPr>
          <w:sz w:val="20"/>
        </w:rPr>
        <w:t>is</w:t>
      </w:r>
      <w:r>
        <w:rPr>
          <w:spacing w:val="-12"/>
          <w:sz w:val="20"/>
        </w:rPr>
        <w:t xml:space="preserve"> </w:t>
      </w:r>
      <w:r>
        <w:rPr>
          <w:sz w:val="20"/>
        </w:rPr>
        <w:t>25</w:t>
      </w:r>
      <w:r>
        <w:rPr>
          <w:spacing w:val="-13"/>
          <w:sz w:val="20"/>
        </w:rPr>
        <w:t xml:space="preserve"> </w:t>
      </w:r>
      <w:r>
        <w:rPr>
          <w:sz w:val="20"/>
        </w:rPr>
        <w:t>mm, 225mm and 174mm</w:t>
      </w:r>
      <w:r>
        <w:rPr>
          <w:spacing w:val="-2"/>
          <w:sz w:val="20"/>
        </w:rPr>
        <w:t xml:space="preserve"> </w:t>
      </w:r>
      <w:r>
        <w:rPr>
          <w:sz w:val="20"/>
        </w:rPr>
        <w:t>respectively.</w:t>
      </w:r>
      <w:r>
        <w:rPr>
          <w:spacing w:val="-13"/>
          <w:sz w:val="20"/>
        </w:rPr>
        <w:t xml:space="preserve"> </w:t>
      </w:r>
      <w:r>
        <w:rPr>
          <w:sz w:val="20"/>
        </w:rPr>
        <w:t>The</w:t>
      </w:r>
      <w:r>
        <w:rPr>
          <w:spacing w:val="-4"/>
          <w:sz w:val="20"/>
        </w:rPr>
        <w:t xml:space="preserve"> </w:t>
      </w:r>
      <w:r>
        <w:rPr>
          <w:sz w:val="20"/>
        </w:rPr>
        <w:t>value of</w:t>
      </w:r>
      <w:r>
        <w:rPr>
          <w:spacing w:val="-13"/>
          <w:sz w:val="20"/>
        </w:rPr>
        <w:t xml:space="preserve"> </w:t>
      </w:r>
      <w:r>
        <w:rPr>
          <w:sz w:val="20"/>
        </w:rPr>
        <w:t>is</w:t>
      </w:r>
    </w:p>
    <w:tbl>
      <w:tblPr>
        <w:tblW w:w="0" w:type="auto"/>
        <w:tblInd w:w="965" w:type="dxa"/>
        <w:tblLayout w:type="fixed"/>
        <w:tblCellMar>
          <w:left w:w="0" w:type="dxa"/>
          <w:right w:w="0" w:type="dxa"/>
        </w:tblCellMar>
        <w:tblLook w:val="01E0" w:firstRow="1" w:lastRow="1" w:firstColumn="1" w:lastColumn="1" w:noHBand="0" w:noVBand="0"/>
      </w:tblPr>
      <w:tblGrid>
        <w:gridCol w:w="505"/>
        <w:gridCol w:w="1250"/>
        <w:gridCol w:w="873"/>
        <w:gridCol w:w="852"/>
      </w:tblGrid>
      <w:tr w:rsidR="008B73B2" w14:paraId="3E57FD94" w14:textId="77777777">
        <w:trPr>
          <w:trHeight w:val="229"/>
        </w:trPr>
        <w:tc>
          <w:tcPr>
            <w:tcW w:w="505" w:type="dxa"/>
          </w:tcPr>
          <w:p w14:paraId="16ED7E5E" w14:textId="77777777" w:rsidR="008B73B2" w:rsidRDefault="00000000">
            <w:pPr>
              <w:pStyle w:val="TableParagraph"/>
              <w:spacing w:line="209" w:lineRule="exact"/>
              <w:ind w:left="50"/>
              <w:rPr>
                <w:sz w:val="20"/>
              </w:rPr>
            </w:pPr>
            <w:r>
              <w:rPr>
                <w:spacing w:val="-5"/>
                <w:sz w:val="20"/>
              </w:rPr>
              <w:t>A.</w:t>
            </w:r>
          </w:p>
        </w:tc>
        <w:tc>
          <w:tcPr>
            <w:tcW w:w="1250" w:type="dxa"/>
          </w:tcPr>
          <w:p w14:paraId="3015910D" w14:textId="77777777" w:rsidR="008B73B2" w:rsidRDefault="00000000">
            <w:pPr>
              <w:pStyle w:val="TableParagraph"/>
              <w:spacing w:line="209" w:lineRule="exact"/>
              <w:ind w:right="144"/>
              <w:jc w:val="center"/>
              <w:rPr>
                <w:sz w:val="20"/>
              </w:rPr>
            </w:pPr>
            <w:r>
              <w:rPr>
                <w:spacing w:val="-2"/>
                <w:sz w:val="20"/>
              </w:rPr>
              <w:t>85.0</w:t>
            </w:r>
            <w:r>
              <w:rPr>
                <w:spacing w:val="-2"/>
                <w:sz w:val="20"/>
                <w:vertAlign w:val="superscript"/>
              </w:rPr>
              <w:t>o</w:t>
            </w:r>
            <w:r>
              <w:rPr>
                <w:spacing w:val="-2"/>
                <w:sz w:val="20"/>
              </w:rPr>
              <w:t>C</w:t>
            </w:r>
          </w:p>
        </w:tc>
        <w:tc>
          <w:tcPr>
            <w:tcW w:w="873" w:type="dxa"/>
          </w:tcPr>
          <w:p w14:paraId="466A5C57" w14:textId="77777777" w:rsidR="008B73B2" w:rsidRDefault="00000000">
            <w:pPr>
              <w:pStyle w:val="TableParagraph"/>
              <w:spacing w:line="209" w:lineRule="exact"/>
              <w:ind w:left="174" w:right="42"/>
              <w:jc w:val="center"/>
              <w:rPr>
                <w:sz w:val="20"/>
              </w:rPr>
            </w:pPr>
            <w:r>
              <w:rPr>
                <w:spacing w:val="-5"/>
                <w:sz w:val="20"/>
              </w:rPr>
              <w:t>B.</w:t>
            </w:r>
          </w:p>
        </w:tc>
        <w:tc>
          <w:tcPr>
            <w:tcW w:w="852" w:type="dxa"/>
          </w:tcPr>
          <w:p w14:paraId="79654D6B" w14:textId="77777777" w:rsidR="008B73B2" w:rsidRDefault="00000000">
            <w:pPr>
              <w:pStyle w:val="TableParagraph"/>
              <w:spacing w:line="209" w:lineRule="exact"/>
              <w:ind w:right="49"/>
              <w:jc w:val="right"/>
              <w:rPr>
                <w:sz w:val="20"/>
              </w:rPr>
            </w:pPr>
            <w:r>
              <w:rPr>
                <w:spacing w:val="-2"/>
                <w:sz w:val="20"/>
              </w:rPr>
              <w:t>80.0</w:t>
            </w:r>
            <w:r>
              <w:rPr>
                <w:spacing w:val="-2"/>
                <w:sz w:val="20"/>
                <w:vertAlign w:val="superscript"/>
              </w:rPr>
              <w:t>o</w:t>
            </w:r>
            <w:r>
              <w:rPr>
                <w:spacing w:val="-2"/>
                <w:sz w:val="20"/>
              </w:rPr>
              <w:t>C</w:t>
            </w:r>
          </w:p>
        </w:tc>
      </w:tr>
      <w:tr w:rsidR="008B73B2" w14:paraId="00EEFD95" w14:textId="77777777">
        <w:trPr>
          <w:trHeight w:val="229"/>
        </w:trPr>
        <w:tc>
          <w:tcPr>
            <w:tcW w:w="505" w:type="dxa"/>
          </w:tcPr>
          <w:p w14:paraId="50A7EC68" w14:textId="77777777" w:rsidR="008B73B2" w:rsidRDefault="00000000">
            <w:pPr>
              <w:pStyle w:val="TableParagraph"/>
              <w:spacing w:line="209" w:lineRule="exact"/>
              <w:ind w:left="50"/>
              <w:rPr>
                <w:sz w:val="20"/>
              </w:rPr>
            </w:pPr>
            <w:r>
              <w:rPr>
                <w:spacing w:val="-5"/>
                <w:sz w:val="20"/>
              </w:rPr>
              <w:t>C.</w:t>
            </w:r>
          </w:p>
        </w:tc>
        <w:tc>
          <w:tcPr>
            <w:tcW w:w="1250" w:type="dxa"/>
          </w:tcPr>
          <w:p w14:paraId="55254339" w14:textId="77777777" w:rsidR="008B73B2" w:rsidRDefault="00000000">
            <w:pPr>
              <w:pStyle w:val="TableParagraph"/>
              <w:spacing w:line="209" w:lineRule="exact"/>
              <w:ind w:right="144"/>
              <w:jc w:val="center"/>
              <w:rPr>
                <w:sz w:val="20"/>
              </w:rPr>
            </w:pPr>
            <w:r>
              <w:rPr>
                <w:spacing w:val="-2"/>
                <w:sz w:val="20"/>
              </w:rPr>
              <w:t>75.0</w:t>
            </w:r>
            <w:r>
              <w:rPr>
                <w:spacing w:val="-2"/>
                <w:sz w:val="20"/>
                <w:vertAlign w:val="superscript"/>
              </w:rPr>
              <w:t>o</w:t>
            </w:r>
            <w:r>
              <w:rPr>
                <w:spacing w:val="-2"/>
                <w:sz w:val="20"/>
              </w:rPr>
              <w:t>C</w:t>
            </w:r>
          </w:p>
        </w:tc>
        <w:tc>
          <w:tcPr>
            <w:tcW w:w="873" w:type="dxa"/>
          </w:tcPr>
          <w:p w14:paraId="1190BBB3" w14:textId="77777777" w:rsidR="008B73B2" w:rsidRDefault="00000000">
            <w:pPr>
              <w:pStyle w:val="TableParagraph"/>
              <w:spacing w:line="209" w:lineRule="exact"/>
              <w:ind w:left="174"/>
              <w:jc w:val="center"/>
              <w:rPr>
                <w:sz w:val="20"/>
              </w:rPr>
            </w:pPr>
            <w:r>
              <w:rPr>
                <w:spacing w:val="-5"/>
                <w:sz w:val="20"/>
              </w:rPr>
              <w:t>D.</w:t>
            </w:r>
          </w:p>
        </w:tc>
        <w:tc>
          <w:tcPr>
            <w:tcW w:w="852" w:type="dxa"/>
          </w:tcPr>
          <w:p w14:paraId="787D7B45" w14:textId="77777777" w:rsidR="008B73B2" w:rsidRDefault="00000000">
            <w:pPr>
              <w:pStyle w:val="TableParagraph"/>
              <w:spacing w:line="209" w:lineRule="exact"/>
              <w:ind w:right="49"/>
              <w:jc w:val="right"/>
              <w:rPr>
                <w:sz w:val="20"/>
              </w:rPr>
            </w:pPr>
            <w:r>
              <w:rPr>
                <w:spacing w:val="-2"/>
                <w:sz w:val="20"/>
              </w:rPr>
              <w:t>70.0</w:t>
            </w:r>
            <w:r>
              <w:rPr>
                <w:spacing w:val="-2"/>
                <w:sz w:val="20"/>
                <w:vertAlign w:val="superscript"/>
              </w:rPr>
              <w:t>o</w:t>
            </w:r>
            <w:r>
              <w:rPr>
                <w:spacing w:val="-2"/>
                <w:sz w:val="20"/>
              </w:rPr>
              <w:t>C</w:t>
            </w:r>
          </w:p>
        </w:tc>
      </w:tr>
    </w:tbl>
    <w:p w14:paraId="6B82E5D0" w14:textId="77777777" w:rsidR="008B73B2" w:rsidRDefault="008B73B2">
      <w:pPr>
        <w:pStyle w:val="BodyText"/>
        <w:spacing w:before="31"/>
      </w:pPr>
    </w:p>
    <w:p w14:paraId="17B74E9B" w14:textId="77777777" w:rsidR="008B73B2" w:rsidRDefault="00000000">
      <w:pPr>
        <w:pStyle w:val="ListParagraph"/>
        <w:numPr>
          <w:ilvl w:val="0"/>
          <w:numId w:val="73"/>
        </w:numPr>
        <w:tabs>
          <w:tab w:val="left" w:pos="996"/>
          <w:tab w:val="left" w:pos="998"/>
        </w:tabs>
        <w:spacing w:before="1" w:line="247" w:lineRule="auto"/>
        <w:ind w:left="998" w:right="5" w:hanging="721"/>
        <w:jc w:val="both"/>
        <w:rPr>
          <w:sz w:val="20"/>
        </w:rPr>
      </w:pPr>
      <w:r>
        <w:rPr>
          <w:sz w:val="20"/>
        </w:rPr>
        <w:t xml:space="preserve">Equal masses of copper and rubber are raised to </w:t>
      </w:r>
      <w:r>
        <w:rPr>
          <w:spacing w:val="-2"/>
          <w:sz w:val="20"/>
        </w:rPr>
        <w:t>the</w:t>
      </w:r>
      <w:r>
        <w:rPr>
          <w:spacing w:val="-11"/>
          <w:sz w:val="20"/>
        </w:rPr>
        <w:t xml:space="preserve"> </w:t>
      </w:r>
      <w:r>
        <w:rPr>
          <w:spacing w:val="-2"/>
          <w:sz w:val="20"/>
        </w:rPr>
        <w:t>same</w:t>
      </w:r>
      <w:r>
        <w:rPr>
          <w:spacing w:val="-10"/>
          <w:sz w:val="20"/>
        </w:rPr>
        <w:t xml:space="preserve"> </w:t>
      </w:r>
      <w:r>
        <w:rPr>
          <w:spacing w:val="-2"/>
          <w:sz w:val="20"/>
        </w:rPr>
        <w:t>temperature.</w:t>
      </w:r>
      <w:r>
        <w:rPr>
          <w:spacing w:val="-11"/>
          <w:sz w:val="20"/>
        </w:rPr>
        <w:t xml:space="preserve"> </w:t>
      </w:r>
      <w:r>
        <w:rPr>
          <w:spacing w:val="-2"/>
          <w:sz w:val="20"/>
        </w:rPr>
        <w:t>After</w:t>
      </w:r>
      <w:r>
        <w:rPr>
          <w:spacing w:val="-10"/>
          <w:sz w:val="20"/>
        </w:rPr>
        <w:t xml:space="preserve"> </w:t>
      </w:r>
      <w:r>
        <w:rPr>
          <w:spacing w:val="-2"/>
          <w:sz w:val="20"/>
        </w:rPr>
        <w:t>sometimes,</w:t>
      </w:r>
      <w:r>
        <w:rPr>
          <w:spacing w:val="-8"/>
          <w:sz w:val="20"/>
        </w:rPr>
        <w:t xml:space="preserve"> </w:t>
      </w:r>
      <w:r>
        <w:rPr>
          <w:spacing w:val="-2"/>
          <w:sz w:val="20"/>
        </w:rPr>
        <w:t>the</w:t>
      </w:r>
      <w:r>
        <w:rPr>
          <w:spacing w:val="-11"/>
          <w:sz w:val="20"/>
        </w:rPr>
        <w:t xml:space="preserve"> </w:t>
      </w:r>
      <w:r>
        <w:rPr>
          <w:spacing w:val="-2"/>
          <w:sz w:val="20"/>
        </w:rPr>
        <w:t xml:space="preserve">copper </w:t>
      </w:r>
      <w:r>
        <w:rPr>
          <w:sz w:val="20"/>
        </w:rPr>
        <w:t>was</w:t>
      </w:r>
      <w:r>
        <w:rPr>
          <w:spacing w:val="-13"/>
          <w:sz w:val="20"/>
        </w:rPr>
        <w:t xml:space="preserve"> </w:t>
      </w:r>
      <w:r>
        <w:rPr>
          <w:sz w:val="20"/>
        </w:rPr>
        <w:t>observed</w:t>
      </w:r>
      <w:r>
        <w:rPr>
          <w:spacing w:val="-12"/>
          <w:sz w:val="20"/>
        </w:rPr>
        <w:t xml:space="preserve"> </w:t>
      </w:r>
      <w:r>
        <w:rPr>
          <w:sz w:val="20"/>
        </w:rPr>
        <w:t>to</w:t>
      </w:r>
      <w:r>
        <w:rPr>
          <w:spacing w:val="-13"/>
          <w:sz w:val="20"/>
        </w:rPr>
        <w:t xml:space="preserve"> </w:t>
      </w:r>
      <w:r>
        <w:rPr>
          <w:sz w:val="20"/>
        </w:rPr>
        <w:t>be</w:t>
      </w:r>
      <w:r>
        <w:rPr>
          <w:spacing w:val="-14"/>
          <w:sz w:val="20"/>
        </w:rPr>
        <w:t xml:space="preserve"> </w:t>
      </w:r>
      <w:r>
        <w:rPr>
          <w:sz w:val="20"/>
        </w:rPr>
        <w:t>at</w:t>
      </w:r>
      <w:r>
        <w:rPr>
          <w:spacing w:val="-12"/>
          <w:sz w:val="20"/>
        </w:rPr>
        <w:t xml:space="preserve"> </w:t>
      </w:r>
      <w:r>
        <w:rPr>
          <w:sz w:val="20"/>
        </w:rPr>
        <w:t>a</w:t>
      </w:r>
      <w:r>
        <w:rPr>
          <w:spacing w:val="-13"/>
          <w:sz w:val="20"/>
        </w:rPr>
        <w:t xml:space="preserve"> </w:t>
      </w:r>
      <w:r>
        <w:rPr>
          <w:sz w:val="20"/>
        </w:rPr>
        <w:t>lower</w:t>
      </w:r>
      <w:r>
        <w:rPr>
          <w:spacing w:val="-12"/>
          <w:sz w:val="20"/>
        </w:rPr>
        <w:t xml:space="preserve"> </w:t>
      </w:r>
      <w:r>
        <w:rPr>
          <w:sz w:val="20"/>
        </w:rPr>
        <w:t>temperature</w:t>
      </w:r>
      <w:r>
        <w:rPr>
          <w:spacing w:val="-13"/>
          <w:sz w:val="20"/>
        </w:rPr>
        <w:t xml:space="preserve"> </w:t>
      </w:r>
      <w:r>
        <w:rPr>
          <w:sz w:val="20"/>
        </w:rPr>
        <w:t>because</w:t>
      </w:r>
    </w:p>
    <w:p w14:paraId="6E4F60DB" w14:textId="77777777" w:rsidR="008B73B2" w:rsidRDefault="00000000">
      <w:pPr>
        <w:pStyle w:val="ListParagraph"/>
        <w:numPr>
          <w:ilvl w:val="1"/>
          <w:numId w:val="73"/>
        </w:numPr>
        <w:tabs>
          <w:tab w:val="left" w:pos="1718"/>
        </w:tabs>
        <w:spacing w:before="7" w:line="249" w:lineRule="auto"/>
        <w:ind w:left="1718" w:right="14"/>
        <w:jc w:val="both"/>
        <w:rPr>
          <w:sz w:val="20"/>
        </w:rPr>
      </w:pPr>
      <w:r>
        <w:rPr>
          <w:sz w:val="20"/>
        </w:rPr>
        <w:t>the specific heat capacity of copper is lower than that of rubber</w:t>
      </w:r>
    </w:p>
    <w:p w14:paraId="76439583" w14:textId="77777777" w:rsidR="008B73B2" w:rsidRDefault="00000000">
      <w:pPr>
        <w:pStyle w:val="ListParagraph"/>
        <w:numPr>
          <w:ilvl w:val="1"/>
          <w:numId w:val="73"/>
        </w:numPr>
        <w:tabs>
          <w:tab w:val="left" w:pos="1717"/>
        </w:tabs>
        <w:spacing w:before="0" w:line="229" w:lineRule="exact"/>
        <w:ind w:left="1717" w:hanging="719"/>
        <w:jc w:val="both"/>
        <w:rPr>
          <w:sz w:val="20"/>
        </w:rPr>
      </w:pPr>
      <w:r>
        <w:rPr>
          <w:sz w:val="20"/>
        </w:rPr>
        <w:t>copper</w:t>
      </w:r>
      <w:r>
        <w:rPr>
          <w:spacing w:val="-6"/>
          <w:sz w:val="20"/>
        </w:rPr>
        <w:t xml:space="preserve"> </w:t>
      </w:r>
      <w:r>
        <w:rPr>
          <w:sz w:val="20"/>
        </w:rPr>
        <w:t>expands</w:t>
      </w:r>
      <w:r>
        <w:rPr>
          <w:spacing w:val="-5"/>
          <w:sz w:val="20"/>
        </w:rPr>
        <w:t xml:space="preserve"> </w:t>
      </w:r>
      <w:r>
        <w:rPr>
          <w:sz w:val="20"/>
        </w:rPr>
        <w:t>more</w:t>
      </w:r>
      <w:r>
        <w:rPr>
          <w:spacing w:val="-1"/>
          <w:sz w:val="20"/>
        </w:rPr>
        <w:t xml:space="preserve"> </w:t>
      </w:r>
      <w:r>
        <w:rPr>
          <w:sz w:val="20"/>
        </w:rPr>
        <w:t>than</w:t>
      </w:r>
      <w:r>
        <w:rPr>
          <w:spacing w:val="-17"/>
          <w:sz w:val="20"/>
        </w:rPr>
        <w:t xml:space="preserve"> </w:t>
      </w:r>
      <w:r>
        <w:rPr>
          <w:spacing w:val="-2"/>
          <w:sz w:val="20"/>
        </w:rPr>
        <w:t>rubber</w:t>
      </w:r>
    </w:p>
    <w:p w14:paraId="19CBA86C" w14:textId="77777777" w:rsidR="008B73B2" w:rsidRDefault="00000000">
      <w:pPr>
        <w:pStyle w:val="ListParagraph"/>
        <w:numPr>
          <w:ilvl w:val="1"/>
          <w:numId w:val="73"/>
        </w:numPr>
        <w:tabs>
          <w:tab w:val="left" w:pos="1718"/>
        </w:tabs>
        <w:spacing w:before="12" w:line="247" w:lineRule="auto"/>
        <w:ind w:left="1718" w:right="14"/>
        <w:jc w:val="both"/>
        <w:rPr>
          <w:sz w:val="20"/>
        </w:rPr>
      </w:pPr>
      <w:r>
        <w:rPr>
          <w:sz w:val="20"/>
        </w:rPr>
        <w:t>the specific heat capacity of rubber is lower than that of copper</w:t>
      </w:r>
    </w:p>
    <w:p w14:paraId="3508E504" w14:textId="77777777" w:rsidR="008B73B2" w:rsidRDefault="00000000">
      <w:pPr>
        <w:pStyle w:val="ListParagraph"/>
        <w:numPr>
          <w:ilvl w:val="1"/>
          <w:numId w:val="73"/>
        </w:numPr>
        <w:tabs>
          <w:tab w:val="left" w:pos="1717"/>
        </w:tabs>
        <w:spacing w:before="4"/>
        <w:ind w:left="1717" w:hanging="719"/>
        <w:jc w:val="both"/>
        <w:rPr>
          <w:sz w:val="20"/>
        </w:rPr>
      </w:pPr>
      <w:r>
        <w:rPr>
          <w:sz w:val="20"/>
        </w:rPr>
        <w:t>rubber</w:t>
      </w:r>
      <w:r>
        <w:rPr>
          <w:spacing w:val="-9"/>
          <w:sz w:val="20"/>
        </w:rPr>
        <w:t xml:space="preserve"> </w:t>
      </w:r>
      <w:r>
        <w:rPr>
          <w:sz w:val="20"/>
        </w:rPr>
        <w:t>expands</w:t>
      </w:r>
      <w:r>
        <w:rPr>
          <w:spacing w:val="-5"/>
          <w:sz w:val="20"/>
        </w:rPr>
        <w:t xml:space="preserve"> </w:t>
      </w:r>
      <w:r>
        <w:rPr>
          <w:sz w:val="20"/>
        </w:rPr>
        <w:t>more</w:t>
      </w:r>
      <w:r>
        <w:rPr>
          <w:spacing w:val="-6"/>
          <w:sz w:val="20"/>
        </w:rPr>
        <w:t xml:space="preserve"> </w:t>
      </w:r>
      <w:r>
        <w:rPr>
          <w:sz w:val="20"/>
        </w:rPr>
        <w:t>than</w:t>
      </w:r>
      <w:r>
        <w:rPr>
          <w:spacing w:val="-20"/>
          <w:sz w:val="20"/>
        </w:rPr>
        <w:t xml:space="preserve"> </w:t>
      </w:r>
      <w:r>
        <w:rPr>
          <w:spacing w:val="-2"/>
          <w:sz w:val="20"/>
        </w:rPr>
        <w:t>copper.</w:t>
      </w:r>
    </w:p>
    <w:p w14:paraId="3146A39E" w14:textId="77777777" w:rsidR="008B73B2" w:rsidRDefault="008B73B2">
      <w:pPr>
        <w:pStyle w:val="BodyText"/>
        <w:spacing w:before="20"/>
      </w:pPr>
    </w:p>
    <w:p w14:paraId="7DFFC414" w14:textId="77777777" w:rsidR="008B73B2" w:rsidRDefault="00000000">
      <w:pPr>
        <w:pStyle w:val="ListParagraph"/>
        <w:numPr>
          <w:ilvl w:val="0"/>
          <w:numId w:val="73"/>
        </w:numPr>
        <w:tabs>
          <w:tab w:val="left" w:pos="996"/>
          <w:tab w:val="left" w:pos="998"/>
        </w:tabs>
        <w:spacing w:before="0" w:line="249" w:lineRule="auto"/>
        <w:ind w:left="998" w:hanging="721"/>
        <w:jc w:val="both"/>
        <w:rPr>
          <w:sz w:val="20"/>
        </w:rPr>
      </w:pPr>
      <w:r>
        <w:rPr>
          <w:sz w:val="20"/>
        </w:rPr>
        <w:t>Before</w:t>
      </w:r>
      <w:r>
        <w:rPr>
          <w:spacing w:val="-13"/>
          <w:sz w:val="20"/>
        </w:rPr>
        <w:t xml:space="preserve"> </w:t>
      </w:r>
      <w:r>
        <w:rPr>
          <w:sz w:val="20"/>
        </w:rPr>
        <w:t>starting</w:t>
      </w:r>
      <w:r>
        <w:rPr>
          <w:spacing w:val="-12"/>
          <w:sz w:val="20"/>
        </w:rPr>
        <w:t xml:space="preserve"> </w:t>
      </w:r>
      <w:r>
        <w:rPr>
          <w:sz w:val="20"/>
        </w:rPr>
        <w:t>a</w:t>
      </w:r>
      <w:r>
        <w:rPr>
          <w:spacing w:val="-13"/>
          <w:sz w:val="20"/>
        </w:rPr>
        <w:t xml:space="preserve"> </w:t>
      </w:r>
      <w:r>
        <w:rPr>
          <w:sz w:val="20"/>
        </w:rPr>
        <w:t>journey,</w:t>
      </w:r>
      <w:r>
        <w:rPr>
          <w:spacing w:val="-12"/>
          <w:sz w:val="20"/>
        </w:rPr>
        <w:t xml:space="preserve"> </w:t>
      </w:r>
      <w:r>
        <w:rPr>
          <w:sz w:val="20"/>
        </w:rPr>
        <w:t>the</w:t>
      </w:r>
      <w:r>
        <w:rPr>
          <w:spacing w:val="-13"/>
          <w:sz w:val="20"/>
        </w:rPr>
        <w:t xml:space="preserve"> </w:t>
      </w:r>
      <w:r>
        <w:rPr>
          <w:sz w:val="20"/>
        </w:rPr>
        <w:t>tyre</w:t>
      </w:r>
      <w:r>
        <w:rPr>
          <w:spacing w:val="-12"/>
          <w:sz w:val="20"/>
        </w:rPr>
        <w:t xml:space="preserve"> </w:t>
      </w:r>
      <w:r>
        <w:rPr>
          <w:sz w:val="20"/>
        </w:rPr>
        <w:t>pressure</w:t>
      </w:r>
      <w:r>
        <w:rPr>
          <w:spacing w:val="-13"/>
          <w:sz w:val="20"/>
        </w:rPr>
        <w:t xml:space="preserve"> </w:t>
      </w:r>
      <w:r>
        <w:rPr>
          <w:sz w:val="20"/>
        </w:rPr>
        <w:t>of</w:t>
      </w:r>
      <w:r>
        <w:rPr>
          <w:spacing w:val="-12"/>
          <w:sz w:val="20"/>
        </w:rPr>
        <w:t xml:space="preserve"> </w:t>
      </w:r>
      <w:r>
        <w:rPr>
          <w:sz w:val="20"/>
        </w:rPr>
        <w:t>a</w:t>
      </w:r>
      <w:r>
        <w:rPr>
          <w:spacing w:val="-13"/>
          <w:sz w:val="20"/>
        </w:rPr>
        <w:t xml:space="preserve"> </w:t>
      </w:r>
      <w:r>
        <w:rPr>
          <w:sz w:val="20"/>
        </w:rPr>
        <w:t xml:space="preserve">car </w:t>
      </w:r>
      <w:r>
        <w:rPr>
          <w:spacing w:val="-4"/>
          <w:sz w:val="20"/>
        </w:rPr>
        <w:t>was</w:t>
      </w:r>
      <w:r>
        <w:rPr>
          <w:spacing w:val="-9"/>
          <w:sz w:val="20"/>
        </w:rPr>
        <w:t xml:space="preserve"> </w:t>
      </w:r>
      <w:r>
        <w:rPr>
          <w:spacing w:val="-4"/>
          <w:sz w:val="20"/>
        </w:rPr>
        <w:t>3</w:t>
      </w:r>
      <w:r>
        <w:rPr>
          <w:spacing w:val="-8"/>
          <w:sz w:val="20"/>
        </w:rPr>
        <w:t xml:space="preserve"> </w:t>
      </w:r>
      <w:r>
        <w:rPr>
          <w:spacing w:val="-4"/>
          <w:sz w:val="20"/>
        </w:rPr>
        <w:t>X</w:t>
      </w:r>
      <w:r>
        <w:rPr>
          <w:spacing w:val="-9"/>
          <w:sz w:val="20"/>
        </w:rPr>
        <w:t xml:space="preserve"> </w:t>
      </w:r>
      <w:r>
        <w:rPr>
          <w:spacing w:val="-4"/>
          <w:sz w:val="20"/>
        </w:rPr>
        <w:t>10</w:t>
      </w:r>
      <w:r>
        <w:rPr>
          <w:spacing w:val="-4"/>
          <w:sz w:val="20"/>
          <w:vertAlign w:val="superscript"/>
        </w:rPr>
        <w:t>5</w:t>
      </w:r>
      <w:r>
        <w:rPr>
          <w:spacing w:val="-8"/>
          <w:sz w:val="20"/>
        </w:rPr>
        <w:t xml:space="preserve"> </w:t>
      </w:r>
      <w:r>
        <w:rPr>
          <w:spacing w:val="-4"/>
          <w:sz w:val="20"/>
        </w:rPr>
        <w:t>Nm</w:t>
      </w:r>
      <w:r>
        <w:rPr>
          <w:spacing w:val="-4"/>
          <w:sz w:val="20"/>
          <w:vertAlign w:val="superscript"/>
        </w:rPr>
        <w:t>-2</w:t>
      </w:r>
      <w:r>
        <w:rPr>
          <w:spacing w:val="-9"/>
          <w:sz w:val="20"/>
        </w:rPr>
        <w:t xml:space="preserve"> </w:t>
      </w:r>
      <w:r>
        <w:rPr>
          <w:spacing w:val="-4"/>
          <w:sz w:val="20"/>
        </w:rPr>
        <w:t>at</w:t>
      </w:r>
      <w:r>
        <w:rPr>
          <w:spacing w:val="-8"/>
          <w:sz w:val="20"/>
        </w:rPr>
        <w:t xml:space="preserve"> </w:t>
      </w:r>
      <w:r>
        <w:rPr>
          <w:spacing w:val="-4"/>
          <w:sz w:val="20"/>
        </w:rPr>
        <w:t>27</w:t>
      </w:r>
      <w:r>
        <w:rPr>
          <w:spacing w:val="-4"/>
          <w:sz w:val="20"/>
          <w:vertAlign w:val="superscript"/>
        </w:rPr>
        <w:t>o</w:t>
      </w:r>
      <w:r>
        <w:rPr>
          <w:spacing w:val="-4"/>
          <w:sz w:val="20"/>
        </w:rPr>
        <w:t>C.</w:t>
      </w:r>
      <w:r>
        <w:rPr>
          <w:spacing w:val="-9"/>
          <w:sz w:val="20"/>
        </w:rPr>
        <w:t xml:space="preserve"> </w:t>
      </w:r>
      <w:r>
        <w:rPr>
          <w:spacing w:val="-4"/>
          <w:sz w:val="20"/>
        </w:rPr>
        <w:t>At</w:t>
      </w:r>
      <w:r>
        <w:rPr>
          <w:spacing w:val="-8"/>
          <w:sz w:val="20"/>
        </w:rPr>
        <w:t xml:space="preserve"> </w:t>
      </w:r>
      <w:r>
        <w:rPr>
          <w:spacing w:val="-4"/>
          <w:sz w:val="20"/>
        </w:rPr>
        <w:t>the</w:t>
      </w:r>
      <w:r>
        <w:rPr>
          <w:spacing w:val="-9"/>
          <w:sz w:val="20"/>
        </w:rPr>
        <w:t xml:space="preserve"> </w:t>
      </w:r>
      <w:r>
        <w:rPr>
          <w:spacing w:val="-4"/>
          <w:sz w:val="20"/>
        </w:rPr>
        <w:t>end</w:t>
      </w:r>
      <w:r>
        <w:rPr>
          <w:spacing w:val="-8"/>
          <w:sz w:val="20"/>
        </w:rPr>
        <w:t xml:space="preserve"> </w:t>
      </w:r>
      <w:r>
        <w:rPr>
          <w:spacing w:val="-4"/>
          <w:sz w:val="20"/>
        </w:rPr>
        <w:t>of</w:t>
      </w:r>
      <w:r>
        <w:rPr>
          <w:spacing w:val="-9"/>
          <w:sz w:val="20"/>
        </w:rPr>
        <w:t xml:space="preserve"> </w:t>
      </w:r>
      <w:r>
        <w:rPr>
          <w:spacing w:val="-4"/>
          <w:sz w:val="20"/>
        </w:rPr>
        <w:t>the</w:t>
      </w:r>
      <w:r>
        <w:rPr>
          <w:spacing w:val="-8"/>
          <w:sz w:val="20"/>
        </w:rPr>
        <w:t xml:space="preserve"> </w:t>
      </w:r>
      <w:r>
        <w:rPr>
          <w:spacing w:val="-4"/>
          <w:sz w:val="20"/>
        </w:rPr>
        <w:t xml:space="preserve">journey, </w:t>
      </w:r>
      <w:r>
        <w:rPr>
          <w:sz w:val="20"/>
        </w:rPr>
        <w:t>the pressure rose to 4 X 10</w:t>
      </w:r>
      <w:r>
        <w:rPr>
          <w:sz w:val="20"/>
          <w:vertAlign w:val="superscript"/>
        </w:rPr>
        <w:t>5</w:t>
      </w:r>
      <w:r>
        <w:rPr>
          <w:sz w:val="20"/>
        </w:rPr>
        <w:t xml:space="preserve"> Nm</w:t>
      </w:r>
      <w:r>
        <w:rPr>
          <w:sz w:val="20"/>
          <w:vertAlign w:val="superscript"/>
        </w:rPr>
        <w:t>-2</w:t>
      </w:r>
      <w:r>
        <w:rPr>
          <w:sz w:val="20"/>
        </w:rPr>
        <w:t>. Calculate the temperature</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tyre</w:t>
      </w:r>
      <w:r>
        <w:rPr>
          <w:spacing w:val="-11"/>
          <w:sz w:val="20"/>
        </w:rPr>
        <w:t xml:space="preserve"> </w:t>
      </w:r>
      <w:r>
        <w:rPr>
          <w:sz w:val="20"/>
        </w:rPr>
        <w:t>after</w:t>
      </w:r>
      <w:r>
        <w:rPr>
          <w:spacing w:val="-4"/>
          <w:sz w:val="20"/>
        </w:rPr>
        <w:t xml:space="preserve"> </w:t>
      </w:r>
      <w:r>
        <w:rPr>
          <w:sz w:val="20"/>
        </w:rPr>
        <w:t>the</w:t>
      </w:r>
      <w:r>
        <w:rPr>
          <w:spacing w:val="-5"/>
          <w:sz w:val="20"/>
        </w:rPr>
        <w:t xml:space="preserve"> </w:t>
      </w:r>
      <w:r>
        <w:rPr>
          <w:sz w:val="20"/>
        </w:rPr>
        <w:t>journey</w:t>
      </w:r>
      <w:r>
        <w:rPr>
          <w:spacing w:val="-13"/>
          <w:sz w:val="20"/>
        </w:rPr>
        <w:t xml:space="preserve"> </w:t>
      </w:r>
      <w:r>
        <w:rPr>
          <w:sz w:val="20"/>
        </w:rPr>
        <w:t>assuming the volume is constant.</w:t>
      </w:r>
    </w:p>
    <w:p w14:paraId="581231BE" w14:textId="77777777" w:rsidR="008B73B2" w:rsidRDefault="00000000">
      <w:pPr>
        <w:pStyle w:val="ListParagraph"/>
        <w:numPr>
          <w:ilvl w:val="1"/>
          <w:numId w:val="73"/>
        </w:numPr>
        <w:tabs>
          <w:tab w:val="left" w:pos="1717"/>
          <w:tab w:val="left" w:pos="3158"/>
          <w:tab w:val="left" w:pos="3878"/>
        </w:tabs>
        <w:spacing w:before="0"/>
        <w:ind w:left="1717" w:hanging="719"/>
        <w:jc w:val="both"/>
        <w:rPr>
          <w:sz w:val="20"/>
        </w:rPr>
      </w:pPr>
      <w:r>
        <w:rPr>
          <w:spacing w:val="-2"/>
          <w:sz w:val="20"/>
        </w:rPr>
        <w:t>400</w:t>
      </w:r>
      <w:r>
        <w:rPr>
          <w:spacing w:val="-2"/>
          <w:sz w:val="20"/>
          <w:vertAlign w:val="superscript"/>
        </w:rPr>
        <w:t>o</w:t>
      </w:r>
      <w:r>
        <w:rPr>
          <w:spacing w:val="-2"/>
          <w:sz w:val="20"/>
        </w:rPr>
        <w:t>C</w:t>
      </w:r>
      <w:r>
        <w:rPr>
          <w:sz w:val="20"/>
        </w:rPr>
        <w:tab/>
      </w:r>
      <w:r>
        <w:rPr>
          <w:spacing w:val="-5"/>
          <w:sz w:val="20"/>
        </w:rPr>
        <w:t>B.</w:t>
      </w:r>
      <w:r>
        <w:rPr>
          <w:sz w:val="20"/>
        </w:rPr>
        <w:tab/>
      </w:r>
      <w:r>
        <w:rPr>
          <w:spacing w:val="-2"/>
          <w:sz w:val="20"/>
        </w:rPr>
        <w:t>300</w:t>
      </w:r>
      <w:r>
        <w:rPr>
          <w:spacing w:val="-2"/>
          <w:sz w:val="20"/>
          <w:vertAlign w:val="superscript"/>
        </w:rPr>
        <w:t>o</w:t>
      </w:r>
      <w:r>
        <w:rPr>
          <w:spacing w:val="-2"/>
          <w:sz w:val="20"/>
        </w:rPr>
        <w:t>C</w:t>
      </w:r>
    </w:p>
    <w:p w14:paraId="4D0B373D" w14:textId="77777777" w:rsidR="008B73B2" w:rsidRDefault="00000000">
      <w:pPr>
        <w:pStyle w:val="BodyText"/>
        <w:tabs>
          <w:tab w:val="left" w:pos="1717"/>
          <w:tab w:val="left" w:pos="3158"/>
          <w:tab w:val="left" w:pos="3878"/>
        </w:tabs>
        <w:spacing w:before="13"/>
        <w:ind w:left="998"/>
        <w:jc w:val="both"/>
      </w:pPr>
      <w:r>
        <w:rPr>
          <w:spacing w:val="-5"/>
        </w:rPr>
        <w:t>C.</w:t>
      </w:r>
      <w:r>
        <w:tab/>
      </w:r>
      <w:r>
        <w:rPr>
          <w:spacing w:val="-2"/>
        </w:rPr>
        <w:t>273</w:t>
      </w:r>
      <w:r>
        <w:rPr>
          <w:spacing w:val="-2"/>
          <w:vertAlign w:val="superscript"/>
        </w:rPr>
        <w:t>o</w:t>
      </w:r>
      <w:r>
        <w:rPr>
          <w:spacing w:val="-2"/>
        </w:rPr>
        <w:t>C</w:t>
      </w:r>
      <w:r>
        <w:tab/>
      </w:r>
      <w:r>
        <w:rPr>
          <w:spacing w:val="-5"/>
        </w:rPr>
        <w:t>D.</w:t>
      </w:r>
      <w:r>
        <w:tab/>
      </w:r>
      <w:r>
        <w:rPr>
          <w:spacing w:val="-4"/>
        </w:rPr>
        <w:t>127</w:t>
      </w:r>
      <w:r>
        <w:rPr>
          <w:spacing w:val="-4"/>
          <w:vertAlign w:val="superscript"/>
        </w:rPr>
        <w:t>o</w:t>
      </w:r>
      <w:r>
        <w:rPr>
          <w:spacing w:val="-4"/>
        </w:rPr>
        <w:t>C</w:t>
      </w:r>
    </w:p>
    <w:p w14:paraId="42530A9C" w14:textId="77777777" w:rsidR="008B73B2" w:rsidRDefault="008B73B2">
      <w:pPr>
        <w:pStyle w:val="BodyText"/>
        <w:spacing w:before="19"/>
      </w:pPr>
    </w:p>
    <w:p w14:paraId="06CAC849" w14:textId="77777777" w:rsidR="008B73B2" w:rsidRDefault="00000000">
      <w:pPr>
        <w:pStyle w:val="ListParagraph"/>
        <w:numPr>
          <w:ilvl w:val="0"/>
          <w:numId w:val="73"/>
        </w:numPr>
        <w:tabs>
          <w:tab w:val="left" w:pos="996"/>
          <w:tab w:val="left" w:pos="998"/>
        </w:tabs>
        <w:spacing w:before="1" w:line="249" w:lineRule="auto"/>
        <w:ind w:left="998" w:right="5" w:hanging="721"/>
        <w:jc w:val="both"/>
        <w:rPr>
          <w:sz w:val="20"/>
        </w:rPr>
      </w:pPr>
      <w:r>
        <w:rPr>
          <w:spacing w:val="-2"/>
          <w:sz w:val="20"/>
        </w:rPr>
        <w:t>A</w:t>
      </w:r>
      <w:r>
        <w:rPr>
          <w:spacing w:val="-11"/>
          <w:sz w:val="20"/>
        </w:rPr>
        <w:t xml:space="preserve"> </w:t>
      </w:r>
      <w:r>
        <w:rPr>
          <w:spacing w:val="-2"/>
          <w:sz w:val="20"/>
        </w:rPr>
        <w:t>mass</w:t>
      </w:r>
      <w:r>
        <w:rPr>
          <w:spacing w:val="-10"/>
          <w:sz w:val="20"/>
        </w:rPr>
        <w:t xml:space="preserve"> </w:t>
      </w:r>
      <w:r>
        <w:rPr>
          <w:spacing w:val="-2"/>
          <w:sz w:val="20"/>
        </w:rPr>
        <w:t>of</w:t>
      </w:r>
      <w:r>
        <w:rPr>
          <w:spacing w:val="-11"/>
          <w:sz w:val="20"/>
        </w:rPr>
        <w:t xml:space="preserve"> </w:t>
      </w:r>
      <w:r>
        <w:rPr>
          <w:spacing w:val="-2"/>
          <w:sz w:val="20"/>
        </w:rPr>
        <w:t>a</w:t>
      </w:r>
      <w:r>
        <w:rPr>
          <w:spacing w:val="-10"/>
          <w:sz w:val="20"/>
        </w:rPr>
        <w:t xml:space="preserve"> </w:t>
      </w:r>
      <w:r>
        <w:rPr>
          <w:spacing w:val="-2"/>
          <w:sz w:val="20"/>
        </w:rPr>
        <w:t>liquid</w:t>
      </w:r>
      <w:r>
        <w:rPr>
          <w:spacing w:val="-11"/>
          <w:sz w:val="20"/>
        </w:rPr>
        <w:t xml:space="preserve"> </w:t>
      </w:r>
      <w:r>
        <w:rPr>
          <w:spacing w:val="-2"/>
          <w:sz w:val="20"/>
        </w:rPr>
        <w:t>at</w:t>
      </w:r>
      <w:r>
        <w:rPr>
          <w:spacing w:val="-10"/>
          <w:sz w:val="20"/>
        </w:rPr>
        <w:t xml:space="preserve"> </w:t>
      </w:r>
      <w:r>
        <w:rPr>
          <w:spacing w:val="-2"/>
          <w:sz w:val="20"/>
        </w:rPr>
        <w:t>300</w:t>
      </w:r>
      <w:r>
        <w:rPr>
          <w:spacing w:val="-2"/>
          <w:sz w:val="20"/>
          <w:vertAlign w:val="superscript"/>
        </w:rPr>
        <w:t>o</w:t>
      </w:r>
      <w:r>
        <w:rPr>
          <w:spacing w:val="-2"/>
          <w:sz w:val="20"/>
        </w:rPr>
        <w:t>C</w:t>
      </w:r>
      <w:r>
        <w:rPr>
          <w:spacing w:val="-11"/>
          <w:sz w:val="20"/>
        </w:rPr>
        <w:t xml:space="preserve"> </w:t>
      </w:r>
      <w:r>
        <w:rPr>
          <w:spacing w:val="-2"/>
          <w:sz w:val="20"/>
        </w:rPr>
        <w:t>is</w:t>
      </w:r>
      <w:r>
        <w:rPr>
          <w:spacing w:val="-10"/>
          <w:sz w:val="20"/>
        </w:rPr>
        <w:t xml:space="preserve"> </w:t>
      </w:r>
      <w:r>
        <w:rPr>
          <w:spacing w:val="-2"/>
          <w:sz w:val="20"/>
        </w:rPr>
        <w:t>mixed</w:t>
      </w:r>
      <w:r>
        <w:rPr>
          <w:spacing w:val="-11"/>
          <w:sz w:val="20"/>
        </w:rPr>
        <w:t xml:space="preserve"> </w:t>
      </w:r>
      <w:r>
        <w:rPr>
          <w:spacing w:val="-2"/>
          <w:sz w:val="20"/>
        </w:rPr>
        <w:t>with</w:t>
      </w:r>
      <w:r>
        <w:rPr>
          <w:spacing w:val="-10"/>
          <w:sz w:val="20"/>
        </w:rPr>
        <w:t xml:space="preserve"> </w:t>
      </w:r>
      <w:r>
        <w:rPr>
          <w:spacing w:val="-2"/>
          <w:sz w:val="20"/>
        </w:rPr>
        <w:t>a</w:t>
      </w:r>
      <w:r>
        <w:rPr>
          <w:spacing w:val="-11"/>
          <w:sz w:val="20"/>
        </w:rPr>
        <w:t xml:space="preserve"> </w:t>
      </w:r>
      <w:r>
        <w:rPr>
          <w:spacing w:val="-2"/>
          <w:sz w:val="20"/>
        </w:rPr>
        <w:t>mass</w:t>
      </w:r>
      <w:r>
        <w:rPr>
          <w:spacing w:val="-10"/>
          <w:sz w:val="20"/>
        </w:rPr>
        <w:t xml:space="preserve"> </w:t>
      </w:r>
      <w:r>
        <w:rPr>
          <w:spacing w:val="-2"/>
          <w:sz w:val="20"/>
        </w:rPr>
        <w:t xml:space="preserve">of </w:t>
      </w:r>
      <w:r>
        <w:rPr>
          <w:sz w:val="20"/>
        </w:rPr>
        <w:t>the</w:t>
      </w:r>
      <w:r>
        <w:rPr>
          <w:spacing w:val="-13"/>
          <w:sz w:val="20"/>
        </w:rPr>
        <w:t xml:space="preserve"> </w:t>
      </w:r>
      <w:r>
        <w:rPr>
          <w:sz w:val="20"/>
        </w:rPr>
        <w:t>same</w:t>
      </w:r>
      <w:r>
        <w:rPr>
          <w:spacing w:val="-12"/>
          <w:sz w:val="20"/>
        </w:rPr>
        <w:t xml:space="preserve"> </w:t>
      </w:r>
      <w:r>
        <w:rPr>
          <w:sz w:val="20"/>
        </w:rPr>
        <w:t>liquid</w:t>
      </w:r>
      <w:r>
        <w:rPr>
          <w:spacing w:val="-6"/>
          <w:sz w:val="20"/>
        </w:rPr>
        <w:t xml:space="preserve"> </w:t>
      </w:r>
      <w:r>
        <w:rPr>
          <w:sz w:val="20"/>
        </w:rPr>
        <w:t>at</w:t>
      </w:r>
      <w:r>
        <w:rPr>
          <w:spacing w:val="-5"/>
          <w:sz w:val="20"/>
        </w:rPr>
        <w:t xml:space="preserve"> </w:t>
      </w:r>
      <w:r>
        <w:rPr>
          <w:sz w:val="20"/>
        </w:rPr>
        <w:t>70</w:t>
      </w:r>
      <w:r>
        <w:rPr>
          <w:sz w:val="20"/>
          <w:vertAlign w:val="superscript"/>
        </w:rPr>
        <w:t>o</w:t>
      </w:r>
      <w:r>
        <w:rPr>
          <w:sz w:val="20"/>
        </w:rPr>
        <w:t>C</w:t>
      </w:r>
      <w:r>
        <w:rPr>
          <w:spacing w:val="-11"/>
          <w:sz w:val="20"/>
        </w:rPr>
        <w:t xml:space="preserve"> </w:t>
      </w:r>
      <w:r>
        <w:rPr>
          <w:sz w:val="20"/>
        </w:rPr>
        <w:t>and</w:t>
      </w:r>
      <w:r>
        <w:rPr>
          <w:spacing w:val="-8"/>
          <w:sz w:val="20"/>
        </w:rPr>
        <w:t xml:space="preserve"> </w:t>
      </w:r>
      <w:r>
        <w:rPr>
          <w:sz w:val="20"/>
        </w:rPr>
        <w:t>the</w:t>
      </w:r>
      <w:r>
        <w:rPr>
          <w:spacing w:val="-8"/>
          <w:sz w:val="20"/>
        </w:rPr>
        <w:t xml:space="preserve"> </w:t>
      </w:r>
      <w:r>
        <w:rPr>
          <w:sz w:val="20"/>
        </w:rPr>
        <w:t>temperature</w:t>
      </w:r>
      <w:r>
        <w:rPr>
          <w:spacing w:val="-11"/>
          <w:sz w:val="20"/>
        </w:rPr>
        <w:t xml:space="preserve"> </w:t>
      </w:r>
      <w:r>
        <w:rPr>
          <w:sz w:val="20"/>
        </w:rPr>
        <w:t>of</w:t>
      </w:r>
      <w:r>
        <w:rPr>
          <w:spacing w:val="-13"/>
          <w:sz w:val="20"/>
        </w:rPr>
        <w:t xml:space="preserve"> </w:t>
      </w:r>
      <w:r>
        <w:rPr>
          <w:sz w:val="20"/>
        </w:rPr>
        <w:t>the mixture is 45</w:t>
      </w:r>
      <w:r>
        <w:rPr>
          <w:sz w:val="20"/>
          <w:vertAlign w:val="superscript"/>
        </w:rPr>
        <w:t>o</w:t>
      </w:r>
      <w:r>
        <w:rPr>
          <w:sz w:val="20"/>
        </w:rPr>
        <w:t>C. Find the ratio of</w:t>
      </w:r>
      <w:r>
        <w:rPr>
          <w:spacing w:val="-4"/>
          <w:sz w:val="20"/>
        </w:rPr>
        <w:t xml:space="preserve"> </w:t>
      </w:r>
      <w:r>
        <w:rPr>
          <w:sz w:val="20"/>
        </w:rPr>
        <w:t>the mass of</w:t>
      </w:r>
      <w:r>
        <w:rPr>
          <w:spacing w:val="-4"/>
          <w:sz w:val="20"/>
        </w:rPr>
        <w:t xml:space="preserve"> </w:t>
      </w:r>
      <w:r>
        <w:rPr>
          <w:sz w:val="20"/>
        </w:rPr>
        <w:t>the cold liquid to the mass of the other liquid.</w:t>
      </w:r>
    </w:p>
    <w:p w14:paraId="2C72422E" w14:textId="77777777" w:rsidR="008B73B2" w:rsidRDefault="00000000">
      <w:pPr>
        <w:pStyle w:val="ListParagraph"/>
        <w:numPr>
          <w:ilvl w:val="1"/>
          <w:numId w:val="73"/>
        </w:numPr>
        <w:tabs>
          <w:tab w:val="left" w:pos="1717"/>
          <w:tab w:val="left" w:pos="3158"/>
          <w:tab w:val="right" w:pos="4196"/>
        </w:tabs>
        <w:spacing w:before="0" w:line="228" w:lineRule="exact"/>
        <w:ind w:left="1717" w:hanging="717"/>
        <w:jc w:val="both"/>
        <w:rPr>
          <w:sz w:val="20"/>
        </w:rPr>
      </w:pPr>
      <w:r>
        <w:rPr>
          <w:spacing w:val="-2"/>
          <w:sz w:val="20"/>
        </w:rPr>
        <w:t>3</w:t>
      </w:r>
      <w:r>
        <w:rPr>
          <w:spacing w:val="-24"/>
          <w:sz w:val="20"/>
        </w:rPr>
        <w:t xml:space="preserve"> </w:t>
      </w:r>
      <w:r>
        <w:rPr>
          <w:spacing w:val="-2"/>
          <w:sz w:val="20"/>
        </w:rPr>
        <w:t>:</w:t>
      </w:r>
      <w:r>
        <w:rPr>
          <w:spacing w:val="-14"/>
          <w:sz w:val="20"/>
        </w:rPr>
        <w:t xml:space="preserve"> </w:t>
      </w:r>
      <w:r>
        <w:rPr>
          <w:spacing w:val="-10"/>
          <w:sz w:val="20"/>
        </w:rPr>
        <w:t>5</w:t>
      </w:r>
      <w:r>
        <w:rPr>
          <w:sz w:val="20"/>
        </w:rPr>
        <w:tab/>
      </w:r>
      <w:r>
        <w:rPr>
          <w:spacing w:val="-25"/>
          <w:sz w:val="20"/>
        </w:rPr>
        <w:t>B.</w:t>
      </w:r>
      <w:r>
        <w:rPr>
          <w:spacing w:val="1"/>
          <w:sz w:val="20"/>
        </w:rPr>
        <w:t xml:space="preserve"> </w:t>
      </w:r>
      <w:r>
        <w:rPr>
          <w:spacing w:val="-10"/>
          <w:sz w:val="20"/>
        </w:rPr>
        <w:t>5</w:t>
      </w:r>
      <w:r>
        <w:rPr>
          <w:sz w:val="20"/>
        </w:rPr>
        <w:tab/>
      </w:r>
      <w:r>
        <w:rPr>
          <w:spacing w:val="-5"/>
          <w:sz w:val="20"/>
        </w:rPr>
        <w:t>:3</w:t>
      </w:r>
    </w:p>
    <w:p w14:paraId="3661B840" w14:textId="77777777" w:rsidR="008B73B2" w:rsidRDefault="00000000">
      <w:pPr>
        <w:tabs>
          <w:tab w:val="left" w:pos="1717"/>
          <w:tab w:val="left" w:pos="3158"/>
        </w:tabs>
        <w:spacing w:before="12"/>
        <w:ind w:left="1000"/>
        <w:jc w:val="both"/>
        <w:rPr>
          <w:sz w:val="20"/>
        </w:rPr>
      </w:pPr>
      <w:r>
        <w:rPr>
          <w:spacing w:val="-5"/>
          <w:sz w:val="20"/>
        </w:rPr>
        <w:t>C.</w:t>
      </w:r>
      <w:r>
        <w:rPr>
          <w:sz w:val="20"/>
        </w:rPr>
        <w:tab/>
      </w:r>
      <w:r>
        <w:rPr>
          <w:spacing w:val="-2"/>
          <w:sz w:val="20"/>
        </w:rPr>
        <w:t>3</w:t>
      </w:r>
      <w:r>
        <w:rPr>
          <w:spacing w:val="-24"/>
          <w:sz w:val="20"/>
        </w:rPr>
        <w:t xml:space="preserve"> </w:t>
      </w:r>
      <w:r>
        <w:rPr>
          <w:spacing w:val="-2"/>
          <w:sz w:val="20"/>
        </w:rPr>
        <w:t>:</w:t>
      </w:r>
      <w:r>
        <w:rPr>
          <w:spacing w:val="-14"/>
          <w:sz w:val="20"/>
        </w:rPr>
        <w:t xml:space="preserve"> </w:t>
      </w:r>
      <w:r>
        <w:rPr>
          <w:spacing w:val="-10"/>
          <w:sz w:val="20"/>
        </w:rPr>
        <w:t>7</w:t>
      </w:r>
      <w:r>
        <w:rPr>
          <w:sz w:val="20"/>
        </w:rPr>
        <w:tab/>
        <w:t>D.</w:t>
      </w:r>
      <w:r>
        <w:rPr>
          <w:spacing w:val="76"/>
          <w:sz w:val="20"/>
        </w:rPr>
        <w:t xml:space="preserve">    </w:t>
      </w:r>
      <w:r>
        <w:rPr>
          <w:sz w:val="20"/>
        </w:rPr>
        <w:t>7</w:t>
      </w:r>
      <w:r>
        <w:rPr>
          <w:spacing w:val="1"/>
          <w:sz w:val="20"/>
        </w:rPr>
        <w:t xml:space="preserve"> </w:t>
      </w:r>
      <w:r>
        <w:rPr>
          <w:sz w:val="20"/>
        </w:rPr>
        <w:t>:</w:t>
      </w:r>
      <w:r>
        <w:rPr>
          <w:spacing w:val="-26"/>
          <w:sz w:val="20"/>
        </w:rPr>
        <w:t xml:space="preserve"> </w:t>
      </w:r>
      <w:r>
        <w:rPr>
          <w:spacing w:val="-10"/>
          <w:sz w:val="20"/>
        </w:rPr>
        <w:t>3</w:t>
      </w:r>
    </w:p>
    <w:p w14:paraId="5DE64B69" w14:textId="77777777" w:rsidR="008B73B2" w:rsidRDefault="00000000">
      <w:pPr>
        <w:pStyle w:val="ListParagraph"/>
        <w:numPr>
          <w:ilvl w:val="0"/>
          <w:numId w:val="73"/>
        </w:numPr>
        <w:tabs>
          <w:tab w:val="left" w:pos="997"/>
        </w:tabs>
        <w:spacing w:before="250"/>
        <w:ind w:left="997" w:hanging="717"/>
        <w:jc w:val="left"/>
        <w:rPr>
          <w:sz w:val="20"/>
        </w:rPr>
      </w:pPr>
      <w:r>
        <w:rPr>
          <w:sz w:val="20"/>
        </w:rPr>
        <w:t>A</w:t>
      </w:r>
      <w:r>
        <w:rPr>
          <w:spacing w:val="-2"/>
          <w:sz w:val="20"/>
        </w:rPr>
        <w:t xml:space="preserve"> </w:t>
      </w:r>
      <w:r>
        <w:rPr>
          <w:sz w:val="20"/>
        </w:rPr>
        <w:t>heating</w:t>
      </w:r>
      <w:r>
        <w:rPr>
          <w:spacing w:val="3"/>
          <w:sz w:val="20"/>
        </w:rPr>
        <w:t xml:space="preserve"> </w:t>
      </w:r>
      <w:r>
        <w:rPr>
          <w:sz w:val="20"/>
        </w:rPr>
        <w:t>coil</w:t>
      </w:r>
      <w:r>
        <w:rPr>
          <w:spacing w:val="-3"/>
          <w:sz w:val="20"/>
        </w:rPr>
        <w:t xml:space="preserve"> </w:t>
      </w:r>
      <w:r>
        <w:rPr>
          <w:sz w:val="20"/>
        </w:rPr>
        <w:t>rated</w:t>
      </w:r>
      <w:r>
        <w:rPr>
          <w:spacing w:val="-1"/>
          <w:sz w:val="20"/>
        </w:rPr>
        <w:t xml:space="preserve"> </w:t>
      </w:r>
      <w:r>
        <w:rPr>
          <w:sz w:val="20"/>
        </w:rPr>
        <w:t>at</w:t>
      </w:r>
      <w:r>
        <w:rPr>
          <w:spacing w:val="-2"/>
          <w:sz w:val="20"/>
        </w:rPr>
        <w:t xml:space="preserve"> </w:t>
      </w:r>
      <w:r>
        <w:rPr>
          <w:sz w:val="20"/>
        </w:rPr>
        <w:t>1000</w:t>
      </w:r>
      <w:r>
        <w:rPr>
          <w:spacing w:val="-3"/>
          <w:sz w:val="20"/>
        </w:rPr>
        <w:t xml:space="preserve"> </w:t>
      </w:r>
      <w:r>
        <w:rPr>
          <w:sz w:val="20"/>
        </w:rPr>
        <w:t>W</w:t>
      </w:r>
      <w:r>
        <w:rPr>
          <w:spacing w:val="2"/>
          <w:sz w:val="20"/>
        </w:rPr>
        <w:t xml:space="preserve"> </w:t>
      </w:r>
      <w:r>
        <w:rPr>
          <w:sz w:val="20"/>
        </w:rPr>
        <w:t>is</w:t>
      </w:r>
      <w:r>
        <w:rPr>
          <w:spacing w:val="2"/>
          <w:sz w:val="20"/>
        </w:rPr>
        <w:t xml:space="preserve"> </w:t>
      </w:r>
      <w:r>
        <w:rPr>
          <w:sz w:val="20"/>
        </w:rPr>
        <w:t>used</w:t>
      </w:r>
      <w:r>
        <w:rPr>
          <w:spacing w:val="-1"/>
          <w:sz w:val="20"/>
        </w:rPr>
        <w:t xml:space="preserve"> </w:t>
      </w:r>
      <w:r>
        <w:rPr>
          <w:sz w:val="20"/>
        </w:rPr>
        <w:t>to</w:t>
      </w:r>
      <w:r>
        <w:rPr>
          <w:spacing w:val="-1"/>
          <w:sz w:val="20"/>
        </w:rPr>
        <w:t xml:space="preserve"> </w:t>
      </w:r>
      <w:r>
        <w:rPr>
          <w:sz w:val="20"/>
        </w:rPr>
        <w:t>boil</w:t>
      </w:r>
      <w:r>
        <w:rPr>
          <w:spacing w:val="7"/>
          <w:sz w:val="20"/>
        </w:rPr>
        <w:t xml:space="preserve"> </w:t>
      </w:r>
      <w:r>
        <w:rPr>
          <w:spacing w:val="-5"/>
          <w:sz w:val="20"/>
        </w:rPr>
        <w:t>off</w:t>
      </w:r>
    </w:p>
    <w:p w14:paraId="66E7E504" w14:textId="77777777" w:rsidR="008B73B2" w:rsidRDefault="00000000">
      <w:pPr>
        <w:pStyle w:val="BodyText"/>
        <w:spacing w:before="10" w:line="247" w:lineRule="auto"/>
        <w:ind w:left="1000"/>
      </w:pPr>
      <w:r>
        <w:t>0.5</w:t>
      </w:r>
      <w:r>
        <w:rPr>
          <w:spacing w:val="-4"/>
        </w:rPr>
        <w:t xml:space="preserve"> </w:t>
      </w:r>
      <w:r>
        <w:t>kg</w:t>
      </w:r>
      <w:r>
        <w:rPr>
          <w:spacing w:val="-6"/>
        </w:rPr>
        <w:t xml:space="preserve"> </w:t>
      </w:r>
      <w:r>
        <w:t>of</w:t>
      </w:r>
      <w:r>
        <w:rPr>
          <w:spacing w:val="-7"/>
        </w:rPr>
        <w:t xml:space="preserve"> </w:t>
      </w:r>
      <w:r>
        <w:t>boiling</w:t>
      </w:r>
      <w:r>
        <w:rPr>
          <w:spacing w:val="-4"/>
        </w:rPr>
        <w:t xml:space="preserve"> </w:t>
      </w:r>
      <w:r>
        <w:t>water.</w:t>
      </w:r>
      <w:r>
        <w:rPr>
          <w:spacing w:val="-5"/>
        </w:rPr>
        <w:t xml:space="preserve"> </w:t>
      </w:r>
      <w:r>
        <w:t>The</w:t>
      </w:r>
      <w:r>
        <w:rPr>
          <w:spacing w:val="-5"/>
        </w:rPr>
        <w:t xml:space="preserve"> </w:t>
      </w:r>
      <w:r>
        <w:t>time</w:t>
      </w:r>
      <w:r>
        <w:rPr>
          <w:spacing w:val="-5"/>
        </w:rPr>
        <w:t xml:space="preserve"> </w:t>
      </w:r>
      <w:r>
        <w:t>taken</w:t>
      </w:r>
      <w:r>
        <w:rPr>
          <w:spacing w:val="-6"/>
        </w:rPr>
        <w:t xml:space="preserve"> </w:t>
      </w:r>
      <w:r>
        <w:t>to</w:t>
      </w:r>
      <w:r>
        <w:rPr>
          <w:spacing w:val="-4"/>
        </w:rPr>
        <w:t xml:space="preserve"> </w:t>
      </w:r>
      <w:r>
        <w:t>boil</w:t>
      </w:r>
      <w:r>
        <w:rPr>
          <w:spacing w:val="-6"/>
        </w:rPr>
        <w:t xml:space="preserve"> </w:t>
      </w:r>
      <w:r>
        <w:t>off the water is</w:t>
      </w:r>
    </w:p>
    <w:p w14:paraId="6949BD8A" w14:textId="77777777" w:rsidR="008B73B2" w:rsidRDefault="00000000">
      <w:pPr>
        <w:pStyle w:val="BodyText"/>
        <w:tabs>
          <w:tab w:val="left" w:pos="1719"/>
          <w:tab w:val="left" w:pos="3880"/>
        </w:tabs>
        <w:spacing w:before="72"/>
        <w:ind w:left="1002"/>
        <w:jc w:val="both"/>
      </w:pPr>
      <w:r>
        <w:br w:type="column"/>
      </w:r>
      <w:r>
        <w:rPr>
          <w:spacing w:val="-5"/>
        </w:rPr>
        <w:t>A.</w:t>
      </w:r>
      <w:r>
        <w:tab/>
        <w:t>1.15</w:t>
      </w:r>
      <w:r>
        <w:rPr>
          <w:spacing w:val="-1"/>
        </w:rPr>
        <w:t xml:space="preserve"> </w:t>
      </w:r>
      <w:r>
        <w:t>X</w:t>
      </w:r>
      <w:r>
        <w:rPr>
          <w:spacing w:val="-23"/>
        </w:rPr>
        <w:t xml:space="preserve"> </w:t>
      </w:r>
      <w:r>
        <w:t>10</w:t>
      </w:r>
      <w:r>
        <w:rPr>
          <w:vertAlign w:val="superscript"/>
        </w:rPr>
        <w:t>9</w:t>
      </w:r>
      <w:r>
        <w:rPr>
          <w:spacing w:val="-22"/>
        </w:rPr>
        <w:t xml:space="preserve"> </w:t>
      </w:r>
      <w:r>
        <w:t>s</w:t>
      </w:r>
      <w:r>
        <w:rPr>
          <w:spacing w:val="72"/>
        </w:rPr>
        <w:t xml:space="preserve">    </w:t>
      </w:r>
      <w:r>
        <w:rPr>
          <w:spacing w:val="-5"/>
        </w:rPr>
        <w:t>B.</w:t>
      </w:r>
      <w:r>
        <w:tab/>
        <w:t>1.15</w:t>
      </w:r>
      <w:r>
        <w:rPr>
          <w:spacing w:val="-1"/>
        </w:rPr>
        <w:t xml:space="preserve"> </w:t>
      </w:r>
      <w:r>
        <w:t>X</w:t>
      </w:r>
      <w:r>
        <w:rPr>
          <w:spacing w:val="-3"/>
        </w:rPr>
        <w:t xml:space="preserve"> </w:t>
      </w:r>
      <w:r>
        <w:rPr>
          <w:spacing w:val="-4"/>
        </w:rPr>
        <w:t>10</w:t>
      </w:r>
      <w:r>
        <w:rPr>
          <w:spacing w:val="-4"/>
          <w:vertAlign w:val="superscript"/>
        </w:rPr>
        <w:t>7</w:t>
      </w:r>
      <w:r>
        <w:rPr>
          <w:spacing w:val="-4"/>
        </w:rPr>
        <w:t>s</w:t>
      </w:r>
    </w:p>
    <w:p w14:paraId="4CF95756" w14:textId="77777777" w:rsidR="008B73B2" w:rsidRDefault="00000000">
      <w:pPr>
        <w:pStyle w:val="BodyText"/>
        <w:tabs>
          <w:tab w:val="left" w:pos="1719"/>
          <w:tab w:val="left" w:pos="3880"/>
        </w:tabs>
        <w:spacing w:before="10"/>
        <w:ind w:left="1002"/>
        <w:jc w:val="both"/>
      </w:pPr>
      <w:r>
        <w:rPr>
          <w:spacing w:val="-5"/>
        </w:rPr>
        <w:t>C.</w:t>
      </w:r>
      <w:r>
        <w:tab/>
        <w:t>1.15</w:t>
      </w:r>
      <w:r>
        <w:rPr>
          <w:spacing w:val="-1"/>
        </w:rPr>
        <w:t xml:space="preserve"> </w:t>
      </w:r>
      <w:r>
        <w:t>X</w:t>
      </w:r>
      <w:r>
        <w:rPr>
          <w:spacing w:val="-23"/>
        </w:rPr>
        <w:t xml:space="preserve"> </w:t>
      </w:r>
      <w:r>
        <w:t>10</w:t>
      </w:r>
      <w:r>
        <w:rPr>
          <w:vertAlign w:val="superscript"/>
        </w:rPr>
        <w:t>5</w:t>
      </w:r>
      <w:r>
        <w:rPr>
          <w:spacing w:val="-22"/>
        </w:rPr>
        <w:t xml:space="preserve"> </w:t>
      </w:r>
      <w:r>
        <w:t>s</w:t>
      </w:r>
      <w:r>
        <w:rPr>
          <w:spacing w:val="72"/>
        </w:rPr>
        <w:t xml:space="preserve">    </w:t>
      </w:r>
      <w:r>
        <w:rPr>
          <w:spacing w:val="-5"/>
        </w:rPr>
        <w:t>D.</w:t>
      </w:r>
      <w:r>
        <w:tab/>
        <w:t>1.15</w:t>
      </w:r>
      <w:r>
        <w:rPr>
          <w:spacing w:val="-1"/>
        </w:rPr>
        <w:t xml:space="preserve"> </w:t>
      </w:r>
      <w:r>
        <w:t>X</w:t>
      </w:r>
      <w:r>
        <w:rPr>
          <w:spacing w:val="-3"/>
        </w:rPr>
        <w:t xml:space="preserve"> </w:t>
      </w:r>
      <w:r>
        <w:rPr>
          <w:spacing w:val="-4"/>
        </w:rPr>
        <w:t>10</w:t>
      </w:r>
      <w:r>
        <w:rPr>
          <w:spacing w:val="-4"/>
          <w:vertAlign w:val="superscript"/>
        </w:rPr>
        <w:t>3</w:t>
      </w:r>
      <w:r>
        <w:rPr>
          <w:spacing w:val="-4"/>
        </w:rPr>
        <w:t>s</w:t>
      </w:r>
    </w:p>
    <w:p w14:paraId="14984FEB" w14:textId="77777777" w:rsidR="008B73B2" w:rsidRDefault="00000000">
      <w:pPr>
        <w:pStyle w:val="BodyText"/>
        <w:spacing w:before="11"/>
        <w:ind w:right="853"/>
        <w:jc w:val="right"/>
      </w:pPr>
      <w:r>
        <w:t>[Specific</w:t>
      </w:r>
      <w:r>
        <w:rPr>
          <w:spacing w:val="-7"/>
        </w:rPr>
        <w:t xml:space="preserve"> </w:t>
      </w:r>
      <w:r>
        <w:t>latent</w:t>
      </w:r>
      <w:r>
        <w:rPr>
          <w:spacing w:val="-7"/>
        </w:rPr>
        <w:t xml:space="preserve"> </w:t>
      </w:r>
      <w:r>
        <w:t>heat</w:t>
      </w:r>
      <w:r>
        <w:rPr>
          <w:spacing w:val="-4"/>
        </w:rPr>
        <w:t xml:space="preserve"> </w:t>
      </w:r>
      <w:r>
        <w:t>of</w:t>
      </w:r>
      <w:r>
        <w:rPr>
          <w:spacing w:val="-12"/>
        </w:rPr>
        <w:t xml:space="preserve"> </w:t>
      </w:r>
      <w:r>
        <w:t>vaporization</w:t>
      </w:r>
      <w:r>
        <w:rPr>
          <w:spacing w:val="-10"/>
        </w:rPr>
        <w:t xml:space="preserve"> </w:t>
      </w:r>
      <w:r>
        <w:rPr>
          <w:spacing w:val="-5"/>
        </w:rPr>
        <w:t>of</w:t>
      </w:r>
    </w:p>
    <w:p w14:paraId="323E9D66" w14:textId="77777777" w:rsidR="008B73B2" w:rsidRDefault="00000000">
      <w:pPr>
        <w:pStyle w:val="BodyText"/>
        <w:spacing w:before="10"/>
        <w:ind w:right="854"/>
        <w:jc w:val="right"/>
      </w:pPr>
      <w:r>
        <w:rPr>
          <w:spacing w:val="-2"/>
        </w:rPr>
        <w:t>water</w:t>
      </w:r>
      <w:r>
        <w:rPr>
          <w:spacing w:val="-8"/>
        </w:rPr>
        <w:t xml:space="preserve"> </w:t>
      </w:r>
      <w:r>
        <w:rPr>
          <w:spacing w:val="-2"/>
        </w:rPr>
        <w:t>=</w:t>
      </w:r>
      <w:r>
        <w:rPr>
          <w:spacing w:val="-7"/>
        </w:rPr>
        <w:t xml:space="preserve"> </w:t>
      </w:r>
      <w:r>
        <w:rPr>
          <w:spacing w:val="-2"/>
        </w:rPr>
        <w:t>2.3</w:t>
      </w:r>
      <w:r>
        <w:rPr>
          <w:spacing w:val="-9"/>
        </w:rPr>
        <w:t xml:space="preserve"> </w:t>
      </w:r>
      <w:r>
        <w:rPr>
          <w:spacing w:val="-2"/>
        </w:rPr>
        <w:t>X 10</w:t>
      </w:r>
      <w:r>
        <w:rPr>
          <w:spacing w:val="-2"/>
          <w:vertAlign w:val="superscript"/>
        </w:rPr>
        <w:t>6</w:t>
      </w:r>
      <w:r>
        <w:rPr>
          <w:spacing w:val="-6"/>
        </w:rPr>
        <w:t xml:space="preserve"> </w:t>
      </w:r>
      <w:r>
        <w:rPr>
          <w:spacing w:val="-2"/>
        </w:rPr>
        <w:t>J</w:t>
      </w:r>
      <w:r>
        <w:rPr>
          <w:spacing w:val="-13"/>
        </w:rPr>
        <w:t xml:space="preserve"> </w:t>
      </w:r>
      <w:r>
        <w:rPr>
          <w:spacing w:val="-2"/>
        </w:rPr>
        <w:t>kg</w:t>
      </w:r>
      <w:r>
        <w:rPr>
          <w:spacing w:val="-2"/>
          <w:vertAlign w:val="superscript"/>
        </w:rPr>
        <w:t>-</w:t>
      </w:r>
      <w:r>
        <w:rPr>
          <w:spacing w:val="-5"/>
          <w:vertAlign w:val="superscript"/>
        </w:rPr>
        <w:t>1</w:t>
      </w:r>
      <w:r>
        <w:rPr>
          <w:spacing w:val="-5"/>
        </w:rPr>
        <w:t>]</w:t>
      </w:r>
    </w:p>
    <w:p w14:paraId="27292048" w14:textId="77777777" w:rsidR="008B73B2" w:rsidRDefault="008B73B2">
      <w:pPr>
        <w:pStyle w:val="BodyText"/>
        <w:spacing w:before="19"/>
      </w:pPr>
    </w:p>
    <w:p w14:paraId="6FC835E8" w14:textId="77777777" w:rsidR="008B73B2" w:rsidRDefault="00000000">
      <w:pPr>
        <w:pStyle w:val="ListParagraph"/>
        <w:numPr>
          <w:ilvl w:val="0"/>
          <w:numId w:val="73"/>
        </w:numPr>
        <w:tabs>
          <w:tab w:val="left" w:pos="1000"/>
          <w:tab w:val="left" w:pos="1002"/>
        </w:tabs>
        <w:spacing w:before="1" w:line="247" w:lineRule="auto"/>
        <w:ind w:left="1002" w:right="851" w:hanging="721"/>
        <w:jc w:val="both"/>
        <w:rPr>
          <w:sz w:val="20"/>
        </w:rPr>
      </w:pPr>
      <w:r>
        <w:rPr>
          <w:sz w:val="20"/>
        </w:rPr>
        <w:t>What</w:t>
      </w:r>
      <w:r>
        <w:rPr>
          <w:spacing w:val="-6"/>
          <w:sz w:val="20"/>
        </w:rPr>
        <w:t xml:space="preserve"> </w:t>
      </w:r>
      <w:r>
        <w:rPr>
          <w:sz w:val="20"/>
        </w:rPr>
        <w:t>happens</w:t>
      </w:r>
      <w:r>
        <w:rPr>
          <w:spacing w:val="-5"/>
          <w:sz w:val="20"/>
        </w:rPr>
        <w:t xml:space="preserve"> </w:t>
      </w:r>
      <w:r>
        <w:rPr>
          <w:sz w:val="20"/>
        </w:rPr>
        <w:t>when</w:t>
      </w:r>
      <w:r>
        <w:rPr>
          <w:spacing w:val="-7"/>
          <w:sz w:val="20"/>
        </w:rPr>
        <w:t xml:space="preserve"> </w:t>
      </w:r>
      <w:r>
        <w:rPr>
          <w:sz w:val="20"/>
        </w:rPr>
        <w:t>a</w:t>
      </w:r>
      <w:r>
        <w:rPr>
          <w:spacing w:val="-6"/>
          <w:sz w:val="20"/>
        </w:rPr>
        <w:t xml:space="preserve"> </w:t>
      </w:r>
      <w:r>
        <w:rPr>
          <w:sz w:val="20"/>
        </w:rPr>
        <w:t>certain</w:t>
      </w:r>
      <w:r>
        <w:rPr>
          <w:spacing w:val="-5"/>
          <w:sz w:val="20"/>
        </w:rPr>
        <w:t xml:space="preserve"> </w:t>
      </w:r>
      <w:r>
        <w:rPr>
          <w:sz w:val="20"/>
        </w:rPr>
        <w:t>quantity</w:t>
      </w:r>
      <w:r>
        <w:rPr>
          <w:spacing w:val="-5"/>
          <w:sz w:val="20"/>
        </w:rPr>
        <w:t xml:space="preserve"> </w:t>
      </w:r>
      <w:r>
        <w:rPr>
          <w:sz w:val="20"/>
        </w:rPr>
        <w:t>of</w:t>
      </w:r>
      <w:r>
        <w:rPr>
          <w:spacing w:val="-12"/>
          <w:sz w:val="20"/>
        </w:rPr>
        <w:t xml:space="preserve"> </w:t>
      </w:r>
      <w:r>
        <w:rPr>
          <w:sz w:val="20"/>
        </w:rPr>
        <w:t>pure</w:t>
      </w:r>
      <w:r>
        <w:rPr>
          <w:spacing w:val="-5"/>
          <w:sz w:val="20"/>
        </w:rPr>
        <w:t xml:space="preserve"> </w:t>
      </w:r>
      <w:r>
        <w:rPr>
          <w:sz w:val="20"/>
        </w:rPr>
        <w:t>ice is completely changed towater at 0</w:t>
      </w:r>
      <w:r>
        <w:rPr>
          <w:sz w:val="20"/>
          <w:vertAlign w:val="superscript"/>
        </w:rPr>
        <w:t>o</w:t>
      </w:r>
      <w:r>
        <w:rPr>
          <w:sz w:val="20"/>
        </w:rPr>
        <w:t>C?</w:t>
      </w:r>
    </w:p>
    <w:p w14:paraId="6EC8F79F" w14:textId="77777777" w:rsidR="008B73B2" w:rsidRDefault="00000000">
      <w:pPr>
        <w:pStyle w:val="ListParagraph"/>
        <w:numPr>
          <w:ilvl w:val="1"/>
          <w:numId w:val="73"/>
        </w:numPr>
        <w:tabs>
          <w:tab w:val="left" w:pos="1719"/>
          <w:tab w:val="left" w:pos="1722"/>
        </w:tabs>
        <w:spacing w:before="6" w:line="247" w:lineRule="auto"/>
        <w:ind w:left="1722" w:right="848"/>
        <w:jc w:val="both"/>
        <w:rPr>
          <w:sz w:val="20"/>
        </w:rPr>
      </w:pPr>
      <w:r>
        <w:rPr>
          <w:spacing w:val="-2"/>
          <w:sz w:val="20"/>
        </w:rPr>
        <w:t>Latent</w:t>
      </w:r>
      <w:r>
        <w:rPr>
          <w:spacing w:val="-11"/>
          <w:sz w:val="20"/>
        </w:rPr>
        <w:t xml:space="preserve"> </w:t>
      </w:r>
      <w:r>
        <w:rPr>
          <w:spacing w:val="-2"/>
          <w:sz w:val="20"/>
        </w:rPr>
        <w:t>heat</w:t>
      </w:r>
      <w:r>
        <w:rPr>
          <w:spacing w:val="-10"/>
          <w:sz w:val="20"/>
        </w:rPr>
        <w:t xml:space="preserve"> </w:t>
      </w:r>
      <w:r>
        <w:rPr>
          <w:spacing w:val="-2"/>
          <w:sz w:val="20"/>
        </w:rPr>
        <w:t>is</w:t>
      </w:r>
      <w:r>
        <w:rPr>
          <w:spacing w:val="-11"/>
          <w:sz w:val="20"/>
        </w:rPr>
        <w:t xml:space="preserve"> </w:t>
      </w:r>
      <w:r>
        <w:rPr>
          <w:spacing w:val="-2"/>
          <w:sz w:val="20"/>
        </w:rPr>
        <w:t>absorbed,</w:t>
      </w:r>
      <w:r>
        <w:rPr>
          <w:spacing w:val="-8"/>
          <w:sz w:val="20"/>
        </w:rPr>
        <w:t xml:space="preserve"> </w:t>
      </w:r>
      <w:r>
        <w:rPr>
          <w:spacing w:val="-2"/>
          <w:sz w:val="20"/>
        </w:rPr>
        <w:t>the</w:t>
      </w:r>
      <w:r>
        <w:rPr>
          <w:spacing w:val="-6"/>
          <w:sz w:val="20"/>
        </w:rPr>
        <w:t xml:space="preserve"> </w:t>
      </w:r>
      <w:r>
        <w:rPr>
          <w:spacing w:val="-2"/>
          <w:sz w:val="20"/>
        </w:rPr>
        <w:t>mass</w:t>
      </w:r>
      <w:r>
        <w:rPr>
          <w:spacing w:val="-11"/>
          <w:sz w:val="20"/>
        </w:rPr>
        <w:t xml:space="preserve"> </w:t>
      </w:r>
      <w:r>
        <w:rPr>
          <w:spacing w:val="-2"/>
          <w:sz w:val="20"/>
        </w:rPr>
        <w:t xml:space="preserve">remains </w:t>
      </w:r>
      <w:r>
        <w:rPr>
          <w:sz w:val="20"/>
        </w:rPr>
        <w:t>constant and the volume</w:t>
      </w:r>
      <w:r>
        <w:rPr>
          <w:spacing w:val="40"/>
          <w:sz w:val="20"/>
        </w:rPr>
        <w:t xml:space="preserve"> </w:t>
      </w:r>
      <w:r>
        <w:rPr>
          <w:sz w:val="20"/>
        </w:rPr>
        <w:t>decreases.</w:t>
      </w:r>
    </w:p>
    <w:p w14:paraId="2ED06FCC" w14:textId="77777777" w:rsidR="008B73B2" w:rsidRDefault="00000000">
      <w:pPr>
        <w:pStyle w:val="ListParagraph"/>
        <w:numPr>
          <w:ilvl w:val="1"/>
          <w:numId w:val="73"/>
        </w:numPr>
        <w:tabs>
          <w:tab w:val="left" w:pos="1719"/>
          <w:tab w:val="left" w:pos="1722"/>
        </w:tabs>
        <w:spacing w:before="4" w:line="247" w:lineRule="auto"/>
        <w:ind w:left="1722" w:right="848"/>
        <w:jc w:val="both"/>
        <w:rPr>
          <w:sz w:val="20"/>
        </w:rPr>
      </w:pPr>
      <w:r>
        <w:rPr>
          <w:spacing w:val="-2"/>
          <w:sz w:val="20"/>
        </w:rPr>
        <w:t>Latent</w:t>
      </w:r>
      <w:r>
        <w:rPr>
          <w:spacing w:val="-11"/>
          <w:sz w:val="20"/>
        </w:rPr>
        <w:t xml:space="preserve"> </w:t>
      </w:r>
      <w:r>
        <w:rPr>
          <w:spacing w:val="-2"/>
          <w:sz w:val="20"/>
        </w:rPr>
        <w:t>heat</w:t>
      </w:r>
      <w:r>
        <w:rPr>
          <w:spacing w:val="-10"/>
          <w:sz w:val="20"/>
        </w:rPr>
        <w:t xml:space="preserve"> </w:t>
      </w:r>
      <w:r>
        <w:rPr>
          <w:spacing w:val="-2"/>
          <w:sz w:val="20"/>
        </w:rPr>
        <w:t>is</w:t>
      </w:r>
      <w:r>
        <w:rPr>
          <w:spacing w:val="-11"/>
          <w:sz w:val="20"/>
        </w:rPr>
        <w:t xml:space="preserve"> </w:t>
      </w:r>
      <w:r>
        <w:rPr>
          <w:spacing w:val="-2"/>
          <w:sz w:val="20"/>
        </w:rPr>
        <w:t>given</w:t>
      </w:r>
      <w:r>
        <w:rPr>
          <w:spacing w:val="-10"/>
          <w:sz w:val="20"/>
        </w:rPr>
        <w:t xml:space="preserve"> </w:t>
      </w:r>
      <w:r>
        <w:rPr>
          <w:spacing w:val="-2"/>
          <w:sz w:val="20"/>
        </w:rPr>
        <w:t>out,</w:t>
      </w:r>
      <w:r>
        <w:rPr>
          <w:spacing w:val="-11"/>
          <w:sz w:val="20"/>
        </w:rPr>
        <w:t xml:space="preserve"> </w:t>
      </w:r>
      <w:r>
        <w:rPr>
          <w:spacing w:val="-2"/>
          <w:sz w:val="20"/>
        </w:rPr>
        <w:t>the</w:t>
      </w:r>
      <w:r>
        <w:rPr>
          <w:spacing w:val="-10"/>
          <w:sz w:val="20"/>
        </w:rPr>
        <w:t xml:space="preserve"> </w:t>
      </w:r>
      <w:r>
        <w:rPr>
          <w:spacing w:val="-2"/>
          <w:sz w:val="20"/>
        </w:rPr>
        <w:t>mass</w:t>
      </w:r>
      <w:r>
        <w:rPr>
          <w:spacing w:val="-11"/>
          <w:sz w:val="20"/>
        </w:rPr>
        <w:t xml:space="preserve"> </w:t>
      </w:r>
      <w:r>
        <w:rPr>
          <w:spacing w:val="-2"/>
          <w:sz w:val="20"/>
        </w:rPr>
        <w:t xml:space="preserve">remains </w:t>
      </w:r>
      <w:r>
        <w:rPr>
          <w:sz w:val="20"/>
        </w:rPr>
        <w:t>constant and the volume</w:t>
      </w:r>
      <w:r>
        <w:rPr>
          <w:spacing w:val="40"/>
          <w:sz w:val="20"/>
        </w:rPr>
        <w:t xml:space="preserve"> </w:t>
      </w:r>
      <w:r>
        <w:rPr>
          <w:sz w:val="20"/>
        </w:rPr>
        <w:t>decreases.</w:t>
      </w:r>
    </w:p>
    <w:p w14:paraId="0D5DA148" w14:textId="77777777" w:rsidR="008B73B2" w:rsidRDefault="00000000">
      <w:pPr>
        <w:pStyle w:val="ListParagraph"/>
        <w:numPr>
          <w:ilvl w:val="1"/>
          <w:numId w:val="73"/>
        </w:numPr>
        <w:tabs>
          <w:tab w:val="left" w:pos="1719"/>
          <w:tab w:val="left" w:pos="1722"/>
        </w:tabs>
        <w:spacing w:before="4" w:line="249" w:lineRule="auto"/>
        <w:ind w:left="1722" w:right="843"/>
        <w:jc w:val="both"/>
        <w:rPr>
          <w:sz w:val="20"/>
        </w:rPr>
      </w:pPr>
      <w:r>
        <w:rPr>
          <w:sz w:val="20"/>
        </w:rPr>
        <w:t xml:space="preserve">Latent heat is given out, the mass </w:t>
      </w:r>
      <w:r>
        <w:rPr>
          <w:spacing w:val="10"/>
          <w:sz w:val="20"/>
        </w:rPr>
        <w:t xml:space="preserve">increases </w:t>
      </w:r>
      <w:r>
        <w:rPr>
          <w:sz w:val="20"/>
        </w:rPr>
        <w:t xml:space="preserve">and the volume remains </w:t>
      </w:r>
      <w:r>
        <w:rPr>
          <w:spacing w:val="-2"/>
          <w:sz w:val="20"/>
        </w:rPr>
        <w:t>constant.</w:t>
      </w:r>
    </w:p>
    <w:p w14:paraId="5C00F529" w14:textId="77777777" w:rsidR="008B73B2" w:rsidRDefault="00000000">
      <w:pPr>
        <w:pStyle w:val="ListParagraph"/>
        <w:numPr>
          <w:ilvl w:val="1"/>
          <w:numId w:val="73"/>
        </w:numPr>
        <w:tabs>
          <w:tab w:val="left" w:pos="1719"/>
          <w:tab w:val="left" w:pos="1722"/>
        </w:tabs>
        <w:spacing w:before="2" w:line="247" w:lineRule="auto"/>
        <w:ind w:left="1722" w:right="851"/>
        <w:jc w:val="both"/>
        <w:rPr>
          <w:sz w:val="20"/>
        </w:rPr>
      </w:pPr>
      <w:r>
        <w:rPr>
          <w:spacing w:val="9"/>
          <w:sz w:val="20"/>
        </w:rPr>
        <w:t xml:space="preserve">Latent </w:t>
      </w:r>
      <w:r>
        <w:rPr>
          <w:sz w:val="20"/>
        </w:rPr>
        <w:t>heat is absorbed, the mass decreases and the volume increases.</w:t>
      </w:r>
    </w:p>
    <w:p w14:paraId="2BCA13F7" w14:textId="77777777" w:rsidR="008B73B2" w:rsidRDefault="008B73B2">
      <w:pPr>
        <w:pStyle w:val="BodyText"/>
        <w:spacing w:before="14"/>
      </w:pPr>
    </w:p>
    <w:p w14:paraId="026CBE0E" w14:textId="77777777" w:rsidR="008B73B2" w:rsidRDefault="00000000">
      <w:pPr>
        <w:pStyle w:val="ListParagraph"/>
        <w:numPr>
          <w:ilvl w:val="0"/>
          <w:numId w:val="73"/>
        </w:numPr>
        <w:tabs>
          <w:tab w:val="left" w:pos="1000"/>
          <w:tab w:val="left" w:pos="1002"/>
        </w:tabs>
        <w:spacing w:before="1" w:line="249" w:lineRule="auto"/>
        <w:ind w:left="1002" w:right="857" w:hanging="721"/>
        <w:jc w:val="both"/>
        <w:rPr>
          <w:sz w:val="20"/>
        </w:rPr>
      </w:pPr>
      <w:r>
        <w:rPr>
          <w:sz w:val="20"/>
        </w:rPr>
        <w:t>The</w:t>
      </w:r>
      <w:r>
        <w:rPr>
          <w:spacing w:val="-1"/>
          <w:sz w:val="20"/>
        </w:rPr>
        <w:t xml:space="preserve"> </w:t>
      </w:r>
      <w:r>
        <w:rPr>
          <w:sz w:val="20"/>
        </w:rPr>
        <w:t>correct</w:t>
      </w:r>
      <w:r>
        <w:rPr>
          <w:spacing w:val="-1"/>
          <w:sz w:val="20"/>
        </w:rPr>
        <w:t xml:space="preserve"> </w:t>
      </w:r>
      <w:r>
        <w:rPr>
          <w:sz w:val="20"/>
        </w:rPr>
        <w:t>cooling</w:t>
      </w:r>
      <w:r>
        <w:rPr>
          <w:spacing w:val="-2"/>
          <w:sz w:val="20"/>
        </w:rPr>
        <w:t xml:space="preserve"> </w:t>
      </w:r>
      <w:r>
        <w:rPr>
          <w:sz w:val="20"/>
        </w:rPr>
        <w:t>curve for</w:t>
      </w:r>
      <w:r>
        <w:rPr>
          <w:spacing w:val="-6"/>
          <w:sz w:val="20"/>
        </w:rPr>
        <w:t xml:space="preserve"> </w:t>
      </w:r>
      <w:r>
        <w:rPr>
          <w:sz w:val="20"/>
        </w:rPr>
        <w:t>a molten substance such as naphthalene is represented</w:t>
      </w:r>
      <w:r>
        <w:rPr>
          <w:spacing w:val="40"/>
          <w:sz w:val="20"/>
        </w:rPr>
        <w:t xml:space="preserve"> </w:t>
      </w:r>
      <w:r>
        <w:rPr>
          <w:sz w:val="20"/>
        </w:rPr>
        <w:t>by</w:t>
      </w:r>
    </w:p>
    <w:p w14:paraId="20C3D1F7" w14:textId="77777777" w:rsidR="008B73B2" w:rsidRDefault="00000000">
      <w:pPr>
        <w:pStyle w:val="ListParagraph"/>
        <w:numPr>
          <w:ilvl w:val="1"/>
          <w:numId w:val="73"/>
        </w:numPr>
        <w:tabs>
          <w:tab w:val="left" w:pos="1403"/>
        </w:tabs>
        <w:spacing w:before="1"/>
        <w:ind w:left="1403" w:hanging="404"/>
        <w:jc w:val="both"/>
        <w:rPr>
          <w:sz w:val="20"/>
        </w:rPr>
      </w:pPr>
      <w:r>
        <w:rPr>
          <w:noProof/>
        </w:rPr>
        <w:drawing>
          <wp:anchor distT="0" distB="0" distL="0" distR="0" simplePos="0" relativeHeight="15897088" behindDoc="0" locked="0" layoutInCell="1" allowOverlap="1" wp14:anchorId="153FEA6F" wp14:editId="5011636A">
            <wp:simplePos x="0" y="0"/>
            <wp:positionH relativeFrom="page">
              <wp:posOffset>3891915</wp:posOffset>
            </wp:positionH>
            <wp:positionV relativeFrom="paragraph">
              <wp:posOffset>600189</wp:posOffset>
            </wp:positionV>
            <wp:extent cx="2957830" cy="2729865"/>
            <wp:effectExtent l="0" t="0" r="0" b="0"/>
            <wp:wrapNone/>
            <wp:docPr id="1495" name="Image 1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 name="Image 1495"/>
                    <pic:cNvPicPr/>
                  </pic:nvPicPr>
                  <pic:blipFill>
                    <a:blip r:embed="rId313" cstate="print"/>
                    <a:stretch>
                      <a:fillRect/>
                    </a:stretch>
                  </pic:blipFill>
                  <pic:spPr>
                    <a:xfrm>
                      <a:off x="0" y="0"/>
                      <a:ext cx="2957830" cy="2729865"/>
                    </a:xfrm>
                    <a:prstGeom prst="rect">
                      <a:avLst/>
                    </a:prstGeom>
                  </pic:spPr>
                </pic:pic>
              </a:graphicData>
            </a:graphic>
          </wp:anchor>
        </w:drawing>
      </w:r>
      <w:r>
        <w:rPr>
          <w:sz w:val="20"/>
        </w:rPr>
        <w:t>Temp.</w:t>
      </w:r>
      <w:r>
        <w:rPr>
          <w:spacing w:val="-7"/>
          <w:sz w:val="20"/>
        </w:rPr>
        <w:t xml:space="preserve"> </w:t>
      </w:r>
      <w:r>
        <w:rPr>
          <w:spacing w:val="-5"/>
          <w:sz w:val="20"/>
          <w:vertAlign w:val="superscript"/>
        </w:rPr>
        <w:t>o</w:t>
      </w:r>
      <w:r>
        <w:rPr>
          <w:spacing w:val="-5"/>
          <w:sz w:val="20"/>
        </w:rPr>
        <w:t>C</w:t>
      </w:r>
    </w:p>
    <w:p w14:paraId="135AB106" w14:textId="77777777" w:rsidR="008B73B2" w:rsidRDefault="008B73B2">
      <w:pPr>
        <w:pStyle w:val="BodyText"/>
      </w:pPr>
    </w:p>
    <w:p w14:paraId="1945F7D1" w14:textId="77777777" w:rsidR="008B73B2" w:rsidRDefault="008B73B2">
      <w:pPr>
        <w:pStyle w:val="BodyText"/>
      </w:pPr>
    </w:p>
    <w:p w14:paraId="2C40CF17" w14:textId="77777777" w:rsidR="008B73B2" w:rsidRDefault="008B73B2">
      <w:pPr>
        <w:pStyle w:val="BodyText"/>
      </w:pPr>
    </w:p>
    <w:p w14:paraId="4D5567BE" w14:textId="77777777" w:rsidR="008B73B2" w:rsidRDefault="00000000">
      <w:pPr>
        <w:pStyle w:val="BodyText"/>
        <w:spacing w:before="33"/>
      </w:pPr>
      <w:r>
        <w:rPr>
          <w:noProof/>
        </w:rPr>
        <mc:AlternateContent>
          <mc:Choice Requires="wpg">
            <w:drawing>
              <wp:anchor distT="0" distB="0" distL="0" distR="0" simplePos="0" relativeHeight="487755776" behindDoc="1" locked="0" layoutInCell="1" allowOverlap="1" wp14:anchorId="461FB119" wp14:editId="48D9F2E2">
                <wp:simplePos x="0" y="0"/>
                <wp:positionH relativeFrom="page">
                  <wp:posOffset>4350384</wp:posOffset>
                </wp:positionH>
                <wp:positionV relativeFrom="paragraph">
                  <wp:posOffset>182466</wp:posOffset>
                </wp:positionV>
                <wp:extent cx="1275080" cy="2406650"/>
                <wp:effectExtent l="0" t="0" r="0" b="0"/>
                <wp:wrapTopAndBottom/>
                <wp:docPr id="1496"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5080" cy="2406650"/>
                          <a:chOff x="0" y="0"/>
                          <a:chExt cx="1275080" cy="2406650"/>
                        </a:xfrm>
                      </wpg:grpSpPr>
                      <wps:wsp>
                        <wps:cNvPr id="1497" name="Textbox 1497"/>
                        <wps:cNvSpPr txBox="1"/>
                        <wps:spPr>
                          <a:xfrm>
                            <a:off x="682751" y="0"/>
                            <a:ext cx="592455" cy="140335"/>
                          </a:xfrm>
                          <a:prstGeom prst="rect">
                            <a:avLst/>
                          </a:prstGeom>
                        </wps:spPr>
                        <wps:txbx>
                          <w:txbxContent>
                            <w:p w14:paraId="4D56A11A" w14:textId="77777777" w:rsidR="008B73B2" w:rsidRDefault="00000000">
                              <w:pPr>
                                <w:spacing w:line="221" w:lineRule="exact"/>
                                <w:rPr>
                                  <w:sz w:val="20"/>
                                </w:rPr>
                              </w:pPr>
                              <w:r>
                                <w:rPr>
                                  <w:sz w:val="20"/>
                                </w:rPr>
                                <w:t>Time</w:t>
                              </w:r>
                              <w:r>
                                <w:rPr>
                                  <w:spacing w:val="-7"/>
                                  <w:sz w:val="20"/>
                                </w:rPr>
                                <w:t xml:space="preserve"> </w:t>
                              </w:r>
                              <w:r>
                                <w:rPr>
                                  <w:spacing w:val="-2"/>
                                  <w:sz w:val="20"/>
                                </w:rPr>
                                <w:t>(min)</w:t>
                              </w:r>
                            </w:p>
                          </w:txbxContent>
                        </wps:txbx>
                        <wps:bodyPr wrap="square" lIns="0" tIns="0" rIns="0" bIns="0" rtlCol="0">
                          <a:noAutofit/>
                        </wps:bodyPr>
                      </wps:wsp>
                      <wps:wsp>
                        <wps:cNvPr id="1498" name="Textbox 1498"/>
                        <wps:cNvSpPr txBox="1"/>
                        <wps:spPr>
                          <a:xfrm>
                            <a:off x="0" y="153923"/>
                            <a:ext cx="130810" cy="140335"/>
                          </a:xfrm>
                          <a:prstGeom prst="rect">
                            <a:avLst/>
                          </a:prstGeom>
                        </wps:spPr>
                        <wps:txbx>
                          <w:txbxContent>
                            <w:p w14:paraId="3865D9D5" w14:textId="77777777" w:rsidR="008B73B2" w:rsidRDefault="00000000">
                              <w:pPr>
                                <w:spacing w:line="221" w:lineRule="exact"/>
                                <w:rPr>
                                  <w:sz w:val="20"/>
                                </w:rPr>
                              </w:pPr>
                              <w:r>
                                <w:rPr>
                                  <w:spacing w:val="-5"/>
                                  <w:sz w:val="20"/>
                                </w:rPr>
                                <w:t>B.</w:t>
                              </w:r>
                            </w:p>
                          </w:txbxContent>
                        </wps:txbx>
                        <wps:bodyPr wrap="square" lIns="0" tIns="0" rIns="0" bIns="0" rtlCol="0">
                          <a:noAutofit/>
                        </wps:bodyPr>
                      </wps:wsp>
                      <wps:wsp>
                        <wps:cNvPr id="1499" name="Textbox 1499"/>
                        <wps:cNvSpPr txBox="1"/>
                        <wps:spPr>
                          <a:xfrm>
                            <a:off x="268224" y="301511"/>
                            <a:ext cx="520700" cy="145415"/>
                          </a:xfrm>
                          <a:prstGeom prst="rect">
                            <a:avLst/>
                          </a:prstGeom>
                        </wps:spPr>
                        <wps:txbx>
                          <w:txbxContent>
                            <w:p w14:paraId="7DC93EC6" w14:textId="77777777" w:rsidR="008B73B2" w:rsidRDefault="00000000">
                              <w:pPr>
                                <w:spacing w:line="228" w:lineRule="exact"/>
                                <w:rPr>
                                  <w:sz w:val="20"/>
                                </w:rPr>
                              </w:pPr>
                              <w:r>
                                <w:rPr>
                                  <w:sz w:val="20"/>
                                </w:rPr>
                                <w:t>Temp.</w:t>
                              </w:r>
                              <w:r>
                                <w:rPr>
                                  <w:spacing w:val="19"/>
                                  <w:sz w:val="20"/>
                                </w:rPr>
                                <w:t xml:space="preserve"> </w:t>
                              </w:r>
                              <w:r>
                                <w:rPr>
                                  <w:spacing w:val="-5"/>
                                  <w:sz w:val="20"/>
                                  <w:vertAlign w:val="superscript"/>
                                </w:rPr>
                                <w:t>o</w:t>
                              </w:r>
                              <w:r>
                                <w:rPr>
                                  <w:spacing w:val="-5"/>
                                  <w:sz w:val="20"/>
                                </w:rPr>
                                <w:t>C</w:t>
                              </w:r>
                            </w:p>
                          </w:txbxContent>
                        </wps:txbx>
                        <wps:bodyPr wrap="square" lIns="0" tIns="0" rIns="0" bIns="0" rtlCol="0">
                          <a:noAutofit/>
                        </wps:bodyPr>
                      </wps:wsp>
                      <wps:wsp>
                        <wps:cNvPr id="1500" name="Textbox 1500"/>
                        <wps:cNvSpPr txBox="1"/>
                        <wps:spPr>
                          <a:xfrm>
                            <a:off x="682751" y="1067053"/>
                            <a:ext cx="592455" cy="140335"/>
                          </a:xfrm>
                          <a:prstGeom prst="rect">
                            <a:avLst/>
                          </a:prstGeom>
                        </wps:spPr>
                        <wps:txbx>
                          <w:txbxContent>
                            <w:p w14:paraId="6646DB14" w14:textId="77777777" w:rsidR="008B73B2" w:rsidRDefault="00000000">
                              <w:pPr>
                                <w:spacing w:line="221" w:lineRule="exact"/>
                                <w:rPr>
                                  <w:sz w:val="20"/>
                                </w:rPr>
                              </w:pPr>
                              <w:r>
                                <w:rPr>
                                  <w:sz w:val="20"/>
                                </w:rPr>
                                <w:t>Time</w:t>
                              </w:r>
                              <w:r>
                                <w:rPr>
                                  <w:spacing w:val="-7"/>
                                  <w:sz w:val="20"/>
                                </w:rPr>
                                <w:t xml:space="preserve"> </w:t>
                              </w:r>
                              <w:r>
                                <w:rPr>
                                  <w:spacing w:val="-2"/>
                                  <w:sz w:val="20"/>
                                </w:rPr>
                                <w:t>(min)</w:t>
                              </w:r>
                            </w:p>
                          </w:txbxContent>
                        </wps:txbx>
                        <wps:bodyPr wrap="square" lIns="0" tIns="0" rIns="0" bIns="0" rtlCol="0">
                          <a:noAutofit/>
                        </wps:bodyPr>
                      </wps:wsp>
                      <wps:wsp>
                        <wps:cNvPr id="1501" name="Textbox 1501"/>
                        <wps:cNvSpPr txBox="1"/>
                        <wps:spPr>
                          <a:xfrm>
                            <a:off x="0" y="1352041"/>
                            <a:ext cx="127635" cy="140335"/>
                          </a:xfrm>
                          <a:prstGeom prst="rect">
                            <a:avLst/>
                          </a:prstGeom>
                        </wps:spPr>
                        <wps:txbx>
                          <w:txbxContent>
                            <w:p w14:paraId="51EE4534" w14:textId="77777777" w:rsidR="008B73B2" w:rsidRDefault="00000000">
                              <w:pPr>
                                <w:spacing w:line="221" w:lineRule="exact"/>
                                <w:rPr>
                                  <w:sz w:val="20"/>
                                </w:rPr>
                              </w:pPr>
                              <w:r>
                                <w:rPr>
                                  <w:spacing w:val="-5"/>
                                  <w:sz w:val="20"/>
                                </w:rPr>
                                <w:t>C.</w:t>
                              </w:r>
                            </w:p>
                          </w:txbxContent>
                        </wps:txbx>
                        <wps:bodyPr wrap="square" lIns="0" tIns="0" rIns="0" bIns="0" rtlCol="0">
                          <a:noAutofit/>
                        </wps:bodyPr>
                      </wps:wsp>
                      <wps:wsp>
                        <wps:cNvPr id="1502" name="Textbox 1502"/>
                        <wps:cNvSpPr txBox="1"/>
                        <wps:spPr>
                          <a:xfrm>
                            <a:off x="237743" y="1501153"/>
                            <a:ext cx="497840" cy="145415"/>
                          </a:xfrm>
                          <a:prstGeom prst="rect">
                            <a:avLst/>
                          </a:prstGeom>
                        </wps:spPr>
                        <wps:txbx>
                          <w:txbxContent>
                            <w:p w14:paraId="3D7810E7" w14:textId="77777777" w:rsidR="008B73B2" w:rsidRDefault="00000000">
                              <w:pPr>
                                <w:spacing w:line="228" w:lineRule="exact"/>
                                <w:rPr>
                                  <w:sz w:val="20"/>
                                </w:rPr>
                              </w:pPr>
                              <w:r>
                                <w:rPr>
                                  <w:sz w:val="20"/>
                                </w:rPr>
                                <w:t>Temp.</w:t>
                              </w:r>
                              <w:r>
                                <w:rPr>
                                  <w:spacing w:val="3"/>
                                  <w:sz w:val="20"/>
                                </w:rPr>
                                <w:t xml:space="preserve"> </w:t>
                              </w:r>
                              <w:r>
                                <w:rPr>
                                  <w:spacing w:val="-5"/>
                                  <w:sz w:val="20"/>
                                  <w:vertAlign w:val="superscript"/>
                                </w:rPr>
                                <w:t>o</w:t>
                              </w:r>
                              <w:r>
                                <w:rPr>
                                  <w:spacing w:val="-5"/>
                                  <w:sz w:val="20"/>
                                </w:rPr>
                                <w:t>C</w:t>
                              </w:r>
                            </w:p>
                          </w:txbxContent>
                        </wps:txbx>
                        <wps:bodyPr wrap="square" lIns="0" tIns="0" rIns="0" bIns="0" rtlCol="0">
                          <a:noAutofit/>
                        </wps:bodyPr>
                      </wps:wsp>
                      <wps:wsp>
                        <wps:cNvPr id="1503" name="Textbox 1503"/>
                        <wps:cNvSpPr txBox="1"/>
                        <wps:spPr>
                          <a:xfrm>
                            <a:off x="682751" y="2266442"/>
                            <a:ext cx="592455" cy="140335"/>
                          </a:xfrm>
                          <a:prstGeom prst="rect">
                            <a:avLst/>
                          </a:prstGeom>
                        </wps:spPr>
                        <wps:txbx>
                          <w:txbxContent>
                            <w:p w14:paraId="5E350E80" w14:textId="77777777" w:rsidR="008B73B2" w:rsidRDefault="00000000">
                              <w:pPr>
                                <w:spacing w:line="221" w:lineRule="exact"/>
                                <w:rPr>
                                  <w:sz w:val="20"/>
                                </w:rPr>
                              </w:pPr>
                              <w:r>
                                <w:rPr>
                                  <w:sz w:val="20"/>
                                </w:rPr>
                                <w:t>Time</w:t>
                              </w:r>
                              <w:r>
                                <w:rPr>
                                  <w:spacing w:val="-7"/>
                                  <w:sz w:val="20"/>
                                </w:rPr>
                                <w:t xml:space="preserve"> </w:t>
                              </w:r>
                              <w:r>
                                <w:rPr>
                                  <w:spacing w:val="-2"/>
                                  <w:sz w:val="20"/>
                                </w:rPr>
                                <w:t>(min)</w:t>
                              </w:r>
                            </w:p>
                          </w:txbxContent>
                        </wps:txbx>
                        <wps:bodyPr wrap="square" lIns="0" tIns="0" rIns="0" bIns="0" rtlCol="0">
                          <a:noAutofit/>
                        </wps:bodyPr>
                      </wps:wsp>
                    </wpg:wgp>
                  </a:graphicData>
                </a:graphic>
              </wp:anchor>
            </w:drawing>
          </mc:Choice>
          <mc:Fallback>
            <w:pict>
              <v:group w14:anchorId="461FB119" id="Group 1496" o:spid="_x0000_s1654" style="position:absolute;margin-left:342.55pt;margin-top:14.35pt;width:100.4pt;height:189.5pt;z-index:-15560704;mso-wrap-distance-left:0;mso-wrap-distance-right:0;mso-position-horizontal-relative:page;mso-position-vertical-relative:text" coordsize="12750,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">
                <v:shape id="Textbox 1497" o:spid="_x0000_s1655" type="#_x0000_t202" style="position:absolute;left:6827;width:59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BSwwAAAN0AAAAPAAAAZHJzL2Rvd25yZXYueG1sRE9Na8JA&#10;EL0L/odlhN50Yyl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3/TAUsMAAADdAAAADwAA&#10;AAAAAAAAAAAAAAAHAgAAZHJzL2Rvd25yZXYueG1sUEsFBgAAAAADAAMAtwAAAPcCAAAAAA==&#10;" filled="f" stroked="f">
                  <v:textbox inset="0,0,0,0">
                    <w:txbxContent>
                      <w:p w14:paraId="4D56A11A" w14:textId="77777777" w:rsidR="008B73B2" w:rsidRDefault="00000000">
                        <w:pPr>
                          <w:spacing w:line="221" w:lineRule="exact"/>
                          <w:rPr>
                            <w:sz w:val="20"/>
                          </w:rPr>
                        </w:pPr>
                        <w:r>
                          <w:rPr>
                            <w:sz w:val="20"/>
                          </w:rPr>
                          <w:t>Time</w:t>
                        </w:r>
                        <w:r>
                          <w:rPr>
                            <w:spacing w:val="-7"/>
                            <w:sz w:val="20"/>
                          </w:rPr>
                          <w:t xml:space="preserve"> </w:t>
                        </w:r>
                        <w:r>
                          <w:rPr>
                            <w:spacing w:val="-2"/>
                            <w:sz w:val="20"/>
                          </w:rPr>
                          <w:t>(min)</w:t>
                        </w:r>
                      </w:p>
                    </w:txbxContent>
                  </v:textbox>
                </v:shape>
                <v:shape id="Textbox 1498" o:spid="_x0000_s1656" type="#_x0000_t202" style="position:absolute;top:1539;width:13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QgxgAAAN0AAAAPAAAAZHJzL2Rvd25yZXYueG1sRI9Ba8JA&#10;EIXvhf6HZQRvdWMR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rmtUIMYAAADdAAAA&#10;DwAAAAAAAAAAAAAAAAAHAgAAZHJzL2Rvd25yZXYueG1sUEsFBgAAAAADAAMAtwAAAPoCAAAAAA==&#10;" filled="f" stroked="f">
                  <v:textbox inset="0,0,0,0">
                    <w:txbxContent>
                      <w:p w14:paraId="3865D9D5" w14:textId="77777777" w:rsidR="008B73B2" w:rsidRDefault="00000000">
                        <w:pPr>
                          <w:spacing w:line="221" w:lineRule="exact"/>
                          <w:rPr>
                            <w:sz w:val="20"/>
                          </w:rPr>
                        </w:pPr>
                        <w:r>
                          <w:rPr>
                            <w:spacing w:val="-5"/>
                            <w:sz w:val="20"/>
                          </w:rPr>
                          <w:t>B.</w:t>
                        </w:r>
                      </w:p>
                    </w:txbxContent>
                  </v:textbox>
                </v:shape>
                <v:shape id="Textbox 1499" o:spid="_x0000_s1657" type="#_x0000_t202" style="position:absolute;left:2682;top:3015;width:520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7wwAAAN0AAAAPAAAAZHJzL2Rvd25yZXYueG1sRE9Na8JA&#10;EL0X/A/LCN7qxiL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wSfxu8MAAADdAAAADwAA&#10;AAAAAAAAAAAAAAAHAgAAZHJzL2Rvd25yZXYueG1sUEsFBgAAAAADAAMAtwAAAPcCAAAAAA==&#10;" filled="f" stroked="f">
                  <v:textbox inset="0,0,0,0">
                    <w:txbxContent>
                      <w:p w14:paraId="7DC93EC6" w14:textId="77777777" w:rsidR="008B73B2" w:rsidRDefault="00000000">
                        <w:pPr>
                          <w:spacing w:line="228" w:lineRule="exact"/>
                          <w:rPr>
                            <w:sz w:val="20"/>
                          </w:rPr>
                        </w:pPr>
                        <w:r>
                          <w:rPr>
                            <w:sz w:val="20"/>
                          </w:rPr>
                          <w:t>Temp.</w:t>
                        </w:r>
                        <w:r>
                          <w:rPr>
                            <w:spacing w:val="19"/>
                            <w:sz w:val="20"/>
                          </w:rPr>
                          <w:t xml:space="preserve"> </w:t>
                        </w:r>
                        <w:r>
                          <w:rPr>
                            <w:spacing w:val="-5"/>
                            <w:sz w:val="20"/>
                            <w:vertAlign w:val="superscript"/>
                          </w:rPr>
                          <w:t>o</w:t>
                        </w:r>
                        <w:r>
                          <w:rPr>
                            <w:spacing w:val="-5"/>
                            <w:sz w:val="20"/>
                          </w:rPr>
                          <w:t>C</w:t>
                        </w:r>
                      </w:p>
                    </w:txbxContent>
                  </v:textbox>
                </v:shape>
                <v:shape id="Textbox 1500" o:spid="_x0000_s1658" type="#_x0000_t202" style="position:absolute;left:6827;top:10670;width:59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I8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zvbCPMYAAADdAAAA&#10;DwAAAAAAAAAAAAAAAAAHAgAAZHJzL2Rvd25yZXYueG1sUEsFBgAAAAADAAMAtwAAAPoCAAAAAA==&#10;" filled="f" stroked="f">
                  <v:textbox inset="0,0,0,0">
                    <w:txbxContent>
                      <w:p w14:paraId="6646DB14" w14:textId="77777777" w:rsidR="008B73B2" w:rsidRDefault="00000000">
                        <w:pPr>
                          <w:spacing w:line="221" w:lineRule="exact"/>
                          <w:rPr>
                            <w:sz w:val="20"/>
                          </w:rPr>
                        </w:pPr>
                        <w:r>
                          <w:rPr>
                            <w:sz w:val="20"/>
                          </w:rPr>
                          <w:t>Time</w:t>
                        </w:r>
                        <w:r>
                          <w:rPr>
                            <w:spacing w:val="-7"/>
                            <w:sz w:val="20"/>
                          </w:rPr>
                          <w:t xml:space="preserve"> </w:t>
                        </w:r>
                        <w:r>
                          <w:rPr>
                            <w:spacing w:val="-2"/>
                            <w:sz w:val="20"/>
                          </w:rPr>
                          <w:t>(min)</w:t>
                        </w:r>
                      </w:p>
                    </w:txbxContent>
                  </v:textbox>
                </v:shape>
                <v:shape id="Textbox 1501" o:spid="_x0000_s1659" type="#_x0000_t202" style="position:absolute;top:13520;width:12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enwwAAAN0AAAAPAAAAZHJzL2Rvd25yZXYueG1sRE9NawIx&#10;EL0L/Q9hCr1polC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obpnp8MAAADdAAAADwAA&#10;AAAAAAAAAAAAAAAHAgAAZHJzL2Rvd25yZXYueG1sUEsFBgAAAAADAAMAtwAAAPcCAAAAAA==&#10;" filled="f" stroked="f">
                  <v:textbox inset="0,0,0,0">
                    <w:txbxContent>
                      <w:p w14:paraId="51EE4534" w14:textId="77777777" w:rsidR="008B73B2" w:rsidRDefault="00000000">
                        <w:pPr>
                          <w:spacing w:line="221" w:lineRule="exact"/>
                          <w:rPr>
                            <w:sz w:val="20"/>
                          </w:rPr>
                        </w:pPr>
                        <w:r>
                          <w:rPr>
                            <w:spacing w:val="-5"/>
                            <w:sz w:val="20"/>
                          </w:rPr>
                          <w:t>C.</w:t>
                        </w:r>
                      </w:p>
                    </w:txbxContent>
                  </v:textbox>
                </v:shape>
                <v:shape id="Textbox 1502" o:spid="_x0000_s1660" type="#_x0000_t202" style="position:absolute;left:2377;top:15011;width:497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nQwwAAAN0AAAAPAAAAZHJzL2Rvd25yZXYueG1sRE9NawIx&#10;EL0X/A9hBG81qaD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UWj50MMAAADdAAAADwAA&#10;AAAAAAAAAAAAAAAHAgAAZHJzL2Rvd25yZXYueG1sUEsFBgAAAAADAAMAtwAAAPcCAAAAAA==&#10;" filled="f" stroked="f">
                  <v:textbox inset="0,0,0,0">
                    <w:txbxContent>
                      <w:p w14:paraId="3D7810E7" w14:textId="77777777" w:rsidR="008B73B2" w:rsidRDefault="00000000">
                        <w:pPr>
                          <w:spacing w:line="228" w:lineRule="exact"/>
                          <w:rPr>
                            <w:sz w:val="20"/>
                          </w:rPr>
                        </w:pPr>
                        <w:r>
                          <w:rPr>
                            <w:sz w:val="20"/>
                          </w:rPr>
                          <w:t>Temp.</w:t>
                        </w:r>
                        <w:r>
                          <w:rPr>
                            <w:spacing w:val="3"/>
                            <w:sz w:val="20"/>
                          </w:rPr>
                          <w:t xml:space="preserve"> </w:t>
                        </w:r>
                        <w:r>
                          <w:rPr>
                            <w:spacing w:val="-5"/>
                            <w:sz w:val="20"/>
                            <w:vertAlign w:val="superscript"/>
                          </w:rPr>
                          <w:t>o</w:t>
                        </w:r>
                        <w:r>
                          <w:rPr>
                            <w:spacing w:val="-5"/>
                            <w:sz w:val="20"/>
                          </w:rPr>
                          <w:t>C</w:t>
                        </w:r>
                      </w:p>
                    </w:txbxContent>
                  </v:textbox>
                </v:shape>
                <v:shape id="Textbox 1503" o:spid="_x0000_s1661" type="#_x0000_t202" style="position:absolute;left:6827;top:22664;width:59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LxAAAAN0AAAAPAAAAZHJzL2Rvd25yZXYueG1sRE9NawIx&#10;EL0X/A9hCr3VpJZ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D4kXEvEAAAA3QAAAA8A&#10;AAAAAAAAAAAAAAAABwIAAGRycy9kb3ducmV2LnhtbFBLBQYAAAAAAwADALcAAAD4AgAAAAA=&#10;" filled="f" stroked="f">
                  <v:textbox inset="0,0,0,0">
                    <w:txbxContent>
                      <w:p w14:paraId="5E350E80" w14:textId="77777777" w:rsidR="008B73B2" w:rsidRDefault="00000000">
                        <w:pPr>
                          <w:spacing w:line="221" w:lineRule="exact"/>
                          <w:rPr>
                            <w:sz w:val="20"/>
                          </w:rPr>
                        </w:pPr>
                        <w:r>
                          <w:rPr>
                            <w:sz w:val="20"/>
                          </w:rPr>
                          <w:t>Time</w:t>
                        </w:r>
                        <w:r>
                          <w:rPr>
                            <w:spacing w:val="-7"/>
                            <w:sz w:val="20"/>
                          </w:rPr>
                          <w:t xml:space="preserve"> </w:t>
                        </w:r>
                        <w:r>
                          <w:rPr>
                            <w:spacing w:val="-2"/>
                            <w:sz w:val="20"/>
                          </w:rPr>
                          <w:t>(min)</w:t>
                        </w:r>
                      </w:p>
                    </w:txbxContent>
                  </v:textbox>
                </v:shape>
                <w10:wrap type="topAndBottom" anchorx="page"/>
              </v:group>
            </w:pict>
          </mc:Fallback>
        </mc:AlternateContent>
      </w:r>
    </w:p>
    <w:p w14:paraId="6079BB50" w14:textId="77777777" w:rsidR="008B73B2" w:rsidRDefault="008B73B2">
      <w:pPr>
        <w:pStyle w:val="BodyText"/>
      </w:pPr>
    </w:p>
    <w:p w14:paraId="3913DD5B" w14:textId="77777777" w:rsidR="008B73B2" w:rsidRDefault="008B73B2">
      <w:pPr>
        <w:pStyle w:val="BodyText"/>
      </w:pPr>
    </w:p>
    <w:p w14:paraId="4A1FB81C" w14:textId="77777777" w:rsidR="008B73B2" w:rsidRDefault="008B73B2">
      <w:pPr>
        <w:pStyle w:val="BodyText"/>
      </w:pPr>
    </w:p>
    <w:p w14:paraId="3DE6F206" w14:textId="77777777" w:rsidR="008B73B2" w:rsidRDefault="008B73B2">
      <w:pPr>
        <w:pStyle w:val="BodyText"/>
        <w:spacing w:before="53"/>
      </w:pPr>
    </w:p>
    <w:p w14:paraId="5FDFA093" w14:textId="77777777" w:rsidR="008B73B2" w:rsidRDefault="00000000">
      <w:pPr>
        <w:pStyle w:val="ListParagraph"/>
        <w:numPr>
          <w:ilvl w:val="0"/>
          <w:numId w:val="73"/>
        </w:numPr>
        <w:tabs>
          <w:tab w:val="left" w:pos="1000"/>
          <w:tab w:val="left" w:pos="1002"/>
        </w:tabs>
        <w:spacing w:before="0" w:line="249" w:lineRule="auto"/>
        <w:ind w:left="1002" w:right="855" w:hanging="721"/>
        <w:jc w:val="both"/>
        <w:rPr>
          <w:sz w:val="20"/>
        </w:rPr>
      </w:pPr>
      <w:r>
        <w:rPr>
          <w:sz w:val="20"/>
        </w:rPr>
        <w:t xml:space="preserve">What happens when a gas expands at a constant </w:t>
      </w:r>
      <w:r>
        <w:rPr>
          <w:spacing w:val="-2"/>
          <w:sz w:val="20"/>
        </w:rPr>
        <w:t>temperature?</w:t>
      </w:r>
    </w:p>
    <w:p w14:paraId="212023C9" w14:textId="77777777" w:rsidR="008B73B2" w:rsidRDefault="00000000">
      <w:pPr>
        <w:pStyle w:val="ListParagraph"/>
        <w:numPr>
          <w:ilvl w:val="1"/>
          <w:numId w:val="73"/>
        </w:numPr>
        <w:tabs>
          <w:tab w:val="left" w:pos="1719"/>
        </w:tabs>
        <w:spacing w:before="2"/>
        <w:ind w:left="1719" w:hanging="717"/>
        <w:jc w:val="both"/>
        <w:rPr>
          <w:sz w:val="20"/>
        </w:rPr>
      </w:pPr>
      <w:r>
        <w:rPr>
          <w:sz w:val="20"/>
        </w:rPr>
        <w:t>It</w:t>
      </w:r>
      <w:r>
        <w:rPr>
          <w:spacing w:val="-11"/>
          <w:sz w:val="20"/>
        </w:rPr>
        <w:t xml:space="preserve"> </w:t>
      </w:r>
      <w:r>
        <w:rPr>
          <w:sz w:val="20"/>
        </w:rPr>
        <w:t>pressure</w:t>
      </w:r>
      <w:r>
        <w:rPr>
          <w:spacing w:val="-23"/>
          <w:sz w:val="20"/>
        </w:rPr>
        <w:t xml:space="preserve"> </w:t>
      </w:r>
      <w:r>
        <w:rPr>
          <w:spacing w:val="-2"/>
          <w:sz w:val="20"/>
        </w:rPr>
        <w:t>decreases.</w:t>
      </w:r>
    </w:p>
    <w:p w14:paraId="69099D93" w14:textId="77777777" w:rsidR="008B73B2" w:rsidRDefault="00000000">
      <w:pPr>
        <w:pStyle w:val="ListParagraph"/>
        <w:numPr>
          <w:ilvl w:val="1"/>
          <w:numId w:val="73"/>
        </w:numPr>
        <w:tabs>
          <w:tab w:val="left" w:pos="1719"/>
          <w:tab w:val="left" w:pos="1722"/>
        </w:tabs>
        <w:spacing w:line="247" w:lineRule="auto"/>
        <w:ind w:left="1722" w:right="855"/>
        <w:jc w:val="both"/>
        <w:rPr>
          <w:sz w:val="20"/>
        </w:rPr>
      </w:pPr>
      <w:r>
        <w:rPr>
          <w:sz w:val="20"/>
        </w:rPr>
        <w:t>The total momentum of its molecules remains</w:t>
      </w:r>
      <w:r>
        <w:rPr>
          <w:spacing w:val="-14"/>
          <w:sz w:val="20"/>
        </w:rPr>
        <w:t xml:space="preserve"> </w:t>
      </w:r>
      <w:r>
        <w:rPr>
          <w:sz w:val="20"/>
        </w:rPr>
        <w:t>constant.</w:t>
      </w:r>
    </w:p>
    <w:p w14:paraId="30EEFC27" w14:textId="77777777" w:rsidR="008B73B2" w:rsidRDefault="00000000">
      <w:pPr>
        <w:pStyle w:val="ListParagraph"/>
        <w:numPr>
          <w:ilvl w:val="1"/>
          <w:numId w:val="73"/>
        </w:numPr>
        <w:tabs>
          <w:tab w:val="left" w:pos="1719"/>
          <w:tab w:val="left" w:pos="1722"/>
        </w:tabs>
        <w:spacing w:before="6" w:line="249" w:lineRule="auto"/>
        <w:ind w:left="1722" w:right="1218"/>
        <w:jc w:val="both"/>
        <w:rPr>
          <w:sz w:val="20"/>
        </w:rPr>
      </w:pPr>
      <w:r>
        <w:rPr>
          <w:sz w:val="20"/>
        </w:rPr>
        <w:t xml:space="preserve">Its pressure decreases and the total </w:t>
      </w:r>
      <w:r>
        <w:rPr>
          <w:spacing w:val="-2"/>
          <w:sz w:val="20"/>
        </w:rPr>
        <w:t>momentum</w:t>
      </w:r>
      <w:r>
        <w:rPr>
          <w:spacing w:val="-5"/>
          <w:sz w:val="20"/>
        </w:rPr>
        <w:t xml:space="preserve"> </w:t>
      </w:r>
      <w:r>
        <w:rPr>
          <w:spacing w:val="-2"/>
          <w:sz w:val="20"/>
        </w:rPr>
        <w:t>of</w:t>
      </w:r>
      <w:r>
        <w:rPr>
          <w:spacing w:val="-11"/>
          <w:sz w:val="20"/>
        </w:rPr>
        <w:t xml:space="preserve"> </w:t>
      </w:r>
      <w:r>
        <w:rPr>
          <w:spacing w:val="-2"/>
          <w:sz w:val="20"/>
        </w:rPr>
        <w:t>its molecules</w:t>
      </w:r>
      <w:r>
        <w:rPr>
          <w:spacing w:val="-8"/>
          <w:sz w:val="20"/>
        </w:rPr>
        <w:t xml:space="preserve"> </w:t>
      </w:r>
      <w:r>
        <w:rPr>
          <w:spacing w:val="-2"/>
          <w:sz w:val="20"/>
        </w:rPr>
        <w:t>remains constant.</w:t>
      </w:r>
    </w:p>
    <w:p w14:paraId="5B4C1F49" w14:textId="77777777" w:rsidR="008B73B2" w:rsidRDefault="00000000">
      <w:pPr>
        <w:pStyle w:val="ListParagraph"/>
        <w:numPr>
          <w:ilvl w:val="1"/>
          <w:numId w:val="73"/>
        </w:numPr>
        <w:tabs>
          <w:tab w:val="left" w:pos="1719"/>
          <w:tab w:val="left" w:pos="1722"/>
        </w:tabs>
        <w:spacing w:before="0" w:line="249" w:lineRule="auto"/>
        <w:ind w:left="1722" w:right="1302"/>
        <w:rPr>
          <w:sz w:val="20"/>
        </w:rPr>
      </w:pPr>
      <w:r>
        <w:rPr>
          <w:sz w:val="20"/>
        </w:rPr>
        <w:t>Its</w:t>
      </w:r>
      <w:r>
        <w:rPr>
          <w:spacing w:val="-8"/>
          <w:sz w:val="20"/>
        </w:rPr>
        <w:t xml:space="preserve"> </w:t>
      </w:r>
      <w:r>
        <w:rPr>
          <w:sz w:val="20"/>
        </w:rPr>
        <w:t>pressure</w:t>
      </w:r>
      <w:r>
        <w:rPr>
          <w:spacing w:val="-7"/>
          <w:sz w:val="20"/>
        </w:rPr>
        <w:t xml:space="preserve"> </w:t>
      </w:r>
      <w:r>
        <w:rPr>
          <w:sz w:val="20"/>
        </w:rPr>
        <w:t>decreases</w:t>
      </w:r>
      <w:r>
        <w:rPr>
          <w:spacing w:val="-8"/>
          <w:sz w:val="20"/>
        </w:rPr>
        <w:t xml:space="preserve"> </w:t>
      </w:r>
      <w:r>
        <w:rPr>
          <w:sz w:val="20"/>
        </w:rPr>
        <w:t>and</w:t>
      </w:r>
      <w:r>
        <w:rPr>
          <w:spacing w:val="-3"/>
          <w:sz w:val="20"/>
        </w:rPr>
        <w:t xml:space="preserve"> </w:t>
      </w:r>
      <w:r>
        <w:rPr>
          <w:sz w:val="20"/>
        </w:rPr>
        <w:t xml:space="preserve">the total kinetic energy of its molecules </w:t>
      </w:r>
      <w:r>
        <w:rPr>
          <w:spacing w:val="-2"/>
          <w:sz w:val="20"/>
        </w:rPr>
        <w:t>decreases.</w:t>
      </w:r>
    </w:p>
    <w:p w14:paraId="1259196D" w14:textId="77777777" w:rsidR="008B73B2" w:rsidRDefault="008B73B2">
      <w:pPr>
        <w:spacing w:line="249" w:lineRule="auto"/>
        <w:rPr>
          <w:sz w:val="20"/>
        </w:rPr>
        <w:sectPr w:rsidR="008B73B2">
          <w:pgSz w:w="12240" w:h="15840"/>
          <w:pgMar w:top="960" w:right="580" w:bottom="1000" w:left="800" w:header="0" w:footer="813" w:gutter="0"/>
          <w:cols w:num="2" w:space="720" w:equalWidth="0">
            <w:col w:w="4973" w:space="78"/>
            <w:col w:w="5809"/>
          </w:cols>
        </w:sectPr>
      </w:pPr>
    </w:p>
    <w:p w14:paraId="7F311F45" w14:textId="77777777" w:rsidR="008B73B2" w:rsidRDefault="00000000">
      <w:pPr>
        <w:pStyle w:val="ListParagraph"/>
        <w:numPr>
          <w:ilvl w:val="0"/>
          <w:numId w:val="73"/>
        </w:numPr>
        <w:tabs>
          <w:tab w:val="left" w:pos="1357"/>
          <w:tab w:val="left" w:pos="1360"/>
        </w:tabs>
        <w:spacing w:before="72" w:line="247" w:lineRule="auto"/>
        <w:ind w:left="1360" w:right="469" w:hanging="720"/>
        <w:jc w:val="left"/>
        <w:rPr>
          <w:sz w:val="20"/>
        </w:rPr>
      </w:pPr>
      <w:r>
        <w:rPr>
          <w:sz w:val="20"/>
        </w:rPr>
        <w:t>Ripples</w:t>
      </w:r>
      <w:r>
        <w:rPr>
          <w:spacing w:val="-9"/>
          <w:sz w:val="20"/>
        </w:rPr>
        <w:t xml:space="preserve"> </w:t>
      </w:r>
      <w:r>
        <w:rPr>
          <w:sz w:val="20"/>
        </w:rPr>
        <w:t>on</w:t>
      </w:r>
      <w:r>
        <w:rPr>
          <w:spacing w:val="-12"/>
          <w:sz w:val="20"/>
        </w:rPr>
        <w:t xml:space="preserve"> </w:t>
      </w:r>
      <w:r>
        <w:rPr>
          <w:sz w:val="20"/>
        </w:rPr>
        <w:t>water</w:t>
      </w:r>
      <w:r>
        <w:rPr>
          <w:spacing w:val="-8"/>
          <w:sz w:val="20"/>
        </w:rPr>
        <w:t xml:space="preserve"> </w:t>
      </w:r>
      <w:r>
        <w:rPr>
          <w:sz w:val="20"/>
        </w:rPr>
        <w:t>and</w:t>
      </w:r>
      <w:r>
        <w:rPr>
          <w:spacing w:val="-8"/>
          <w:sz w:val="20"/>
        </w:rPr>
        <w:t xml:space="preserve"> </w:t>
      </w:r>
      <w:r>
        <w:rPr>
          <w:sz w:val="20"/>
        </w:rPr>
        <w:t>light</w:t>
      </w:r>
      <w:r>
        <w:rPr>
          <w:spacing w:val="-5"/>
          <w:sz w:val="20"/>
        </w:rPr>
        <w:t xml:space="preserve"> </w:t>
      </w:r>
      <w:r>
        <w:rPr>
          <w:sz w:val="20"/>
        </w:rPr>
        <w:t>waves</w:t>
      </w:r>
      <w:r>
        <w:rPr>
          <w:spacing w:val="-13"/>
          <w:sz w:val="20"/>
        </w:rPr>
        <w:t xml:space="preserve"> </w:t>
      </w:r>
      <w:r>
        <w:rPr>
          <w:sz w:val="20"/>
        </w:rPr>
        <w:t>aresimilar because</w:t>
      </w:r>
      <w:r>
        <w:rPr>
          <w:spacing w:val="40"/>
          <w:sz w:val="20"/>
        </w:rPr>
        <w:t xml:space="preserve"> </w:t>
      </w:r>
      <w:r>
        <w:rPr>
          <w:sz w:val="20"/>
        </w:rPr>
        <w:t>both</w:t>
      </w:r>
    </w:p>
    <w:p w14:paraId="1A898E82" w14:textId="77777777" w:rsidR="008B73B2" w:rsidRDefault="00000000">
      <w:pPr>
        <w:pStyle w:val="ListParagraph"/>
        <w:numPr>
          <w:ilvl w:val="1"/>
          <w:numId w:val="73"/>
        </w:numPr>
        <w:tabs>
          <w:tab w:val="left" w:pos="2077"/>
        </w:tabs>
        <w:spacing w:before="4"/>
        <w:ind w:left="2077" w:hanging="717"/>
        <w:rPr>
          <w:sz w:val="20"/>
        </w:rPr>
      </w:pPr>
      <w:r>
        <w:rPr>
          <w:sz w:val="20"/>
        </w:rPr>
        <w:t>have the</w:t>
      </w:r>
      <w:r>
        <w:rPr>
          <w:spacing w:val="3"/>
          <w:sz w:val="20"/>
        </w:rPr>
        <w:t xml:space="preserve"> </w:t>
      </w:r>
      <w:r>
        <w:rPr>
          <w:sz w:val="20"/>
        </w:rPr>
        <w:t>same</w:t>
      </w:r>
      <w:r>
        <w:rPr>
          <w:spacing w:val="9"/>
          <w:sz w:val="20"/>
        </w:rPr>
        <w:t xml:space="preserve"> </w:t>
      </w:r>
      <w:r>
        <w:rPr>
          <w:spacing w:val="-2"/>
          <w:sz w:val="20"/>
        </w:rPr>
        <w:t>frequency</w:t>
      </w:r>
    </w:p>
    <w:p w14:paraId="2A2CCF32" w14:textId="77777777" w:rsidR="008B73B2" w:rsidRDefault="00000000">
      <w:pPr>
        <w:pStyle w:val="ListParagraph"/>
        <w:numPr>
          <w:ilvl w:val="1"/>
          <w:numId w:val="73"/>
        </w:numPr>
        <w:tabs>
          <w:tab w:val="left" w:pos="2077"/>
        </w:tabs>
        <w:ind w:left="2077" w:hanging="717"/>
        <w:rPr>
          <w:sz w:val="20"/>
        </w:rPr>
      </w:pPr>
      <w:r>
        <w:rPr>
          <w:sz w:val="20"/>
        </w:rPr>
        <w:t>can</w:t>
      </w:r>
      <w:r>
        <w:rPr>
          <w:spacing w:val="-5"/>
          <w:sz w:val="20"/>
        </w:rPr>
        <w:t xml:space="preserve"> </w:t>
      </w:r>
      <w:r>
        <w:rPr>
          <w:sz w:val="20"/>
        </w:rPr>
        <w:t>be</w:t>
      </w:r>
      <w:r>
        <w:rPr>
          <w:spacing w:val="-9"/>
          <w:sz w:val="20"/>
        </w:rPr>
        <w:t xml:space="preserve"> </w:t>
      </w:r>
      <w:r>
        <w:rPr>
          <w:sz w:val="20"/>
        </w:rPr>
        <w:t>refracted</w:t>
      </w:r>
      <w:r>
        <w:rPr>
          <w:spacing w:val="-1"/>
          <w:sz w:val="20"/>
        </w:rPr>
        <w:t xml:space="preserve"> </w:t>
      </w:r>
      <w:r>
        <w:rPr>
          <w:sz w:val="20"/>
        </w:rPr>
        <w:t xml:space="preserve">and </w:t>
      </w:r>
      <w:r>
        <w:rPr>
          <w:spacing w:val="-2"/>
          <w:sz w:val="20"/>
        </w:rPr>
        <w:t>diffracted</w:t>
      </w:r>
    </w:p>
    <w:p w14:paraId="14156CF6" w14:textId="77777777" w:rsidR="008B73B2" w:rsidRDefault="00000000">
      <w:pPr>
        <w:pStyle w:val="ListParagraph"/>
        <w:numPr>
          <w:ilvl w:val="1"/>
          <w:numId w:val="73"/>
        </w:numPr>
        <w:tabs>
          <w:tab w:val="left" w:pos="2077"/>
        </w:tabs>
        <w:ind w:left="2077" w:hanging="717"/>
        <w:rPr>
          <w:sz w:val="20"/>
        </w:rPr>
      </w:pPr>
      <w:r>
        <w:rPr>
          <w:sz w:val="20"/>
        </w:rPr>
        <w:t>are</w:t>
      </w:r>
      <w:r>
        <w:rPr>
          <w:spacing w:val="-8"/>
          <w:sz w:val="20"/>
        </w:rPr>
        <w:t xml:space="preserve"> </w:t>
      </w:r>
      <w:r>
        <w:rPr>
          <w:sz w:val="20"/>
        </w:rPr>
        <w:t>longitudinal</w:t>
      </w:r>
      <w:r>
        <w:rPr>
          <w:spacing w:val="6"/>
          <w:sz w:val="20"/>
        </w:rPr>
        <w:t xml:space="preserve"> </w:t>
      </w:r>
      <w:r>
        <w:rPr>
          <w:spacing w:val="-4"/>
          <w:sz w:val="20"/>
        </w:rPr>
        <w:t>waves</w:t>
      </w:r>
    </w:p>
    <w:p w14:paraId="1501CAE6" w14:textId="77777777" w:rsidR="008B73B2" w:rsidRDefault="00000000">
      <w:pPr>
        <w:pStyle w:val="ListParagraph"/>
        <w:numPr>
          <w:ilvl w:val="1"/>
          <w:numId w:val="73"/>
        </w:numPr>
        <w:tabs>
          <w:tab w:val="left" w:pos="2077"/>
        </w:tabs>
        <w:ind w:left="2077" w:hanging="717"/>
        <w:rPr>
          <w:sz w:val="20"/>
        </w:rPr>
      </w:pPr>
      <w:r>
        <w:rPr>
          <w:sz w:val="20"/>
        </w:rPr>
        <w:t>have the</w:t>
      </w:r>
      <w:r>
        <w:rPr>
          <w:spacing w:val="2"/>
          <w:sz w:val="20"/>
        </w:rPr>
        <w:t xml:space="preserve"> </w:t>
      </w:r>
      <w:r>
        <w:rPr>
          <w:sz w:val="20"/>
        </w:rPr>
        <w:t>same</w:t>
      </w:r>
      <w:r>
        <w:rPr>
          <w:spacing w:val="5"/>
          <w:sz w:val="20"/>
        </w:rPr>
        <w:t xml:space="preserve"> </w:t>
      </w:r>
      <w:r>
        <w:rPr>
          <w:spacing w:val="-2"/>
          <w:sz w:val="20"/>
        </w:rPr>
        <w:t>velocity.</w:t>
      </w:r>
    </w:p>
    <w:p w14:paraId="00D18F82" w14:textId="77777777" w:rsidR="008B73B2" w:rsidRDefault="008B73B2">
      <w:pPr>
        <w:pStyle w:val="BodyText"/>
        <w:spacing w:before="20"/>
      </w:pPr>
    </w:p>
    <w:p w14:paraId="027B1950" w14:textId="77777777" w:rsidR="008B73B2" w:rsidRDefault="00000000">
      <w:pPr>
        <w:pStyle w:val="ListParagraph"/>
        <w:numPr>
          <w:ilvl w:val="0"/>
          <w:numId w:val="73"/>
        </w:numPr>
        <w:tabs>
          <w:tab w:val="left" w:pos="1358"/>
          <w:tab w:val="left" w:pos="1360"/>
        </w:tabs>
        <w:spacing w:before="1" w:line="249" w:lineRule="auto"/>
        <w:ind w:left="1360" w:hanging="720"/>
        <w:jc w:val="both"/>
        <w:rPr>
          <w:sz w:val="20"/>
        </w:rPr>
      </w:pPr>
      <w:r>
        <w:rPr>
          <w:sz w:val="20"/>
        </w:rPr>
        <w:t>Under constant tension and constant mass per unit</w:t>
      </w:r>
      <w:r>
        <w:rPr>
          <w:spacing w:val="-13"/>
          <w:sz w:val="20"/>
        </w:rPr>
        <w:t xml:space="preserve"> </w:t>
      </w:r>
      <w:r>
        <w:rPr>
          <w:sz w:val="20"/>
        </w:rPr>
        <w:t>length,</w:t>
      </w:r>
      <w:r>
        <w:rPr>
          <w:spacing w:val="-6"/>
          <w:sz w:val="20"/>
        </w:rPr>
        <w:t xml:space="preserve"> </w:t>
      </w:r>
      <w:r>
        <w:rPr>
          <w:sz w:val="20"/>
        </w:rPr>
        <w:t>the note</w:t>
      </w:r>
      <w:r>
        <w:rPr>
          <w:spacing w:val="-12"/>
          <w:sz w:val="20"/>
        </w:rPr>
        <w:t xml:space="preserve"> </w:t>
      </w:r>
      <w:r>
        <w:rPr>
          <w:sz w:val="20"/>
        </w:rPr>
        <w:t>produced</w:t>
      </w:r>
      <w:r>
        <w:rPr>
          <w:spacing w:val="-5"/>
          <w:sz w:val="20"/>
        </w:rPr>
        <w:t xml:space="preserve"> </w:t>
      </w:r>
      <w:r>
        <w:rPr>
          <w:sz w:val="20"/>
        </w:rPr>
        <w:t>by</w:t>
      </w:r>
      <w:r>
        <w:rPr>
          <w:spacing w:val="-13"/>
          <w:sz w:val="20"/>
        </w:rPr>
        <w:t xml:space="preserve"> </w:t>
      </w:r>
      <w:r>
        <w:rPr>
          <w:sz w:val="20"/>
        </w:rPr>
        <w:t>a plucked</w:t>
      </w:r>
      <w:r>
        <w:rPr>
          <w:spacing w:val="-6"/>
          <w:sz w:val="20"/>
        </w:rPr>
        <w:t xml:space="preserve"> </w:t>
      </w:r>
      <w:r>
        <w:rPr>
          <w:sz w:val="20"/>
        </w:rPr>
        <w:t xml:space="preserve">string </w:t>
      </w:r>
      <w:r>
        <w:rPr>
          <w:spacing w:val="-4"/>
          <w:sz w:val="20"/>
        </w:rPr>
        <w:t>is</w:t>
      </w:r>
      <w:r>
        <w:rPr>
          <w:spacing w:val="-9"/>
          <w:sz w:val="20"/>
        </w:rPr>
        <w:t xml:space="preserve"> </w:t>
      </w:r>
      <w:r>
        <w:rPr>
          <w:spacing w:val="-4"/>
          <w:sz w:val="20"/>
        </w:rPr>
        <w:t>500</w:t>
      </w:r>
      <w:r>
        <w:rPr>
          <w:spacing w:val="-8"/>
          <w:sz w:val="20"/>
        </w:rPr>
        <w:t xml:space="preserve"> </w:t>
      </w:r>
      <w:r>
        <w:rPr>
          <w:spacing w:val="-4"/>
          <w:sz w:val="20"/>
        </w:rPr>
        <w:t>Hz</w:t>
      </w:r>
      <w:r>
        <w:rPr>
          <w:spacing w:val="-9"/>
          <w:sz w:val="20"/>
        </w:rPr>
        <w:t xml:space="preserve"> </w:t>
      </w:r>
      <w:r>
        <w:rPr>
          <w:spacing w:val="-4"/>
          <w:sz w:val="20"/>
        </w:rPr>
        <w:t>when</w:t>
      </w:r>
      <w:r>
        <w:rPr>
          <w:spacing w:val="-8"/>
          <w:sz w:val="20"/>
        </w:rPr>
        <w:t xml:space="preserve"> </w:t>
      </w:r>
      <w:r>
        <w:rPr>
          <w:spacing w:val="-4"/>
          <w:sz w:val="20"/>
        </w:rPr>
        <w:t>the</w:t>
      </w:r>
      <w:r>
        <w:rPr>
          <w:spacing w:val="-9"/>
          <w:sz w:val="20"/>
        </w:rPr>
        <w:t xml:space="preserve"> </w:t>
      </w:r>
      <w:r>
        <w:rPr>
          <w:spacing w:val="-4"/>
          <w:sz w:val="20"/>
        </w:rPr>
        <w:t>length</w:t>
      </w:r>
      <w:r>
        <w:rPr>
          <w:spacing w:val="-8"/>
          <w:sz w:val="20"/>
        </w:rPr>
        <w:t xml:space="preserve"> </w:t>
      </w:r>
      <w:r>
        <w:rPr>
          <w:spacing w:val="-4"/>
          <w:sz w:val="20"/>
        </w:rPr>
        <w:t>of</w:t>
      </w:r>
      <w:r>
        <w:rPr>
          <w:spacing w:val="-9"/>
          <w:sz w:val="20"/>
        </w:rPr>
        <w:t xml:space="preserve"> </w:t>
      </w:r>
      <w:r>
        <w:rPr>
          <w:spacing w:val="-4"/>
          <w:sz w:val="20"/>
        </w:rPr>
        <w:t>the</w:t>
      </w:r>
      <w:r>
        <w:rPr>
          <w:spacing w:val="-8"/>
          <w:sz w:val="20"/>
        </w:rPr>
        <w:t xml:space="preserve"> </w:t>
      </w:r>
      <w:r>
        <w:rPr>
          <w:spacing w:val="-4"/>
          <w:sz w:val="20"/>
        </w:rPr>
        <w:t>string</w:t>
      </w:r>
      <w:r>
        <w:rPr>
          <w:spacing w:val="-9"/>
          <w:sz w:val="20"/>
        </w:rPr>
        <w:t xml:space="preserve"> </w:t>
      </w:r>
      <w:r>
        <w:rPr>
          <w:spacing w:val="-4"/>
          <w:sz w:val="20"/>
        </w:rPr>
        <w:t>is</w:t>
      </w:r>
      <w:r>
        <w:rPr>
          <w:spacing w:val="-8"/>
          <w:sz w:val="20"/>
        </w:rPr>
        <w:t xml:space="preserve"> </w:t>
      </w:r>
      <w:r>
        <w:rPr>
          <w:spacing w:val="-4"/>
          <w:sz w:val="20"/>
        </w:rPr>
        <w:t>0.90</w:t>
      </w:r>
      <w:r>
        <w:rPr>
          <w:spacing w:val="-9"/>
          <w:sz w:val="20"/>
        </w:rPr>
        <w:t xml:space="preserve"> </w:t>
      </w:r>
      <w:r>
        <w:rPr>
          <w:spacing w:val="-4"/>
          <w:sz w:val="20"/>
        </w:rPr>
        <w:t>m.</w:t>
      </w:r>
      <w:r>
        <w:rPr>
          <w:spacing w:val="-8"/>
          <w:sz w:val="20"/>
        </w:rPr>
        <w:t xml:space="preserve"> </w:t>
      </w:r>
      <w:r>
        <w:rPr>
          <w:spacing w:val="-4"/>
          <w:sz w:val="20"/>
        </w:rPr>
        <w:t xml:space="preserve">At </w:t>
      </w:r>
      <w:r>
        <w:rPr>
          <w:sz w:val="20"/>
        </w:rPr>
        <w:t>what length is the frequency 150 Hz?</w:t>
      </w:r>
    </w:p>
    <w:tbl>
      <w:tblPr>
        <w:tblW w:w="0" w:type="auto"/>
        <w:tblInd w:w="1325" w:type="dxa"/>
        <w:tblLayout w:type="fixed"/>
        <w:tblCellMar>
          <w:left w:w="0" w:type="dxa"/>
          <w:right w:w="0" w:type="dxa"/>
        </w:tblCellMar>
        <w:tblLook w:val="01E0" w:firstRow="1" w:lastRow="1" w:firstColumn="1" w:lastColumn="1" w:noHBand="0" w:noVBand="0"/>
      </w:tblPr>
      <w:tblGrid>
        <w:gridCol w:w="505"/>
        <w:gridCol w:w="1092"/>
        <w:gridCol w:w="1066"/>
        <w:gridCol w:w="593"/>
      </w:tblGrid>
      <w:tr w:rsidR="008B73B2" w14:paraId="38A962C3" w14:textId="77777777">
        <w:trPr>
          <w:trHeight w:val="225"/>
        </w:trPr>
        <w:tc>
          <w:tcPr>
            <w:tcW w:w="505" w:type="dxa"/>
          </w:tcPr>
          <w:p w14:paraId="4786D68C" w14:textId="77777777" w:rsidR="008B73B2" w:rsidRDefault="00000000">
            <w:pPr>
              <w:pStyle w:val="TableParagraph"/>
              <w:ind w:left="50"/>
              <w:rPr>
                <w:sz w:val="20"/>
              </w:rPr>
            </w:pPr>
            <w:r>
              <w:rPr>
                <w:spacing w:val="-5"/>
                <w:sz w:val="20"/>
              </w:rPr>
              <w:t>A.</w:t>
            </w:r>
          </w:p>
        </w:tc>
        <w:tc>
          <w:tcPr>
            <w:tcW w:w="1092" w:type="dxa"/>
          </w:tcPr>
          <w:p w14:paraId="1AE19EF3" w14:textId="77777777" w:rsidR="008B73B2" w:rsidRDefault="00000000">
            <w:pPr>
              <w:pStyle w:val="TableParagraph"/>
              <w:ind w:left="265"/>
              <w:rPr>
                <w:sz w:val="20"/>
              </w:rPr>
            </w:pPr>
            <w:r>
              <w:rPr>
                <w:spacing w:val="-5"/>
                <w:sz w:val="20"/>
              </w:rPr>
              <w:t>3m</w:t>
            </w:r>
          </w:p>
        </w:tc>
        <w:tc>
          <w:tcPr>
            <w:tcW w:w="1066" w:type="dxa"/>
          </w:tcPr>
          <w:p w14:paraId="5C9B9296" w14:textId="77777777" w:rsidR="008B73B2" w:rsidRDefault="00000000">
            <w:pPr>
              <w:pStyle w:val="TableParagraph"/>
              <w:ind w:right="310"/>
              <w:jc w:val="right"/>
              <w:rPr>
                <w:sz w:val="20"/>
              </w:rPr>
            </w:pPr>
            <w:r>
              <w:rPr>
                <w:spacing w:val="-5"/>
                <w:sz w:val="20"/>
              </w:rPr>
              <w:t>B.</w:t>
            </w:r>
          </w:p>
        </w:tc>
        <w:tc>
          <w:tcPr>
            <w:tcW w:w="593" w:type="dxa"/>
          </w:tcPr>
          <w:p w14:paraId="57537B2D" w14:textId="77777777" w:rsidR="008B73B2" w:rsidRDefault="00000000">
            <w:pPr>
              <w:pStyle w:val="TableParagraph"/>
              <w:ind w:right="49"/>
              <w:jc w:val="right"/>
              <w:rPr>
                <w:sz w:val="20"/>
              </w:rPr>
            </w:pPr>
            <w:r>
              <w:rPr>
                <w:spacing w:val="-5"/>
                <w:sz w:val="20"/>
              </w:rPr>
              <w:t>4m</w:t>
            </w:r>
          </w:p>
        </w:tc>
      </w:tr>
      <w:tr w:rsidR="008B73B2" w14:paraId="47FA4A03" w14:textId="77777777">
        <w:trPr>
          <w:trHeight w:val="225"/>
        </w:trPr>
        <w:tc>
          <w:tcPr>
            <w:tcW w:w="505" w:type="dxa"/>
          </w:tcPr>
          <w:p w14:paraId="553E9E84" w14:textId="77777777" w:rsidR="008B73B2" w:rsidRDefault="00000000">
            <w:pPr>
              <w:pStyle w:val="TableParagraph"/>
              <w:ind w:left="50"/>
              <w:rPr>
                <w:sz w:val="20"/>
              </w:rPr>
            </w:pPr>
            <w:r>
              <w:rPr>
                <w:spacing w:val="-5"/>
                <w:sz w:val="20"/>
              </w:rPr>
              <w:t>C.</w:t>
            </w:r>
          </w:p>
        </w:tc>
        <w:tc>
          <w:tcPr>
            <w:tcW w:w="1092" w:type="dxa"/>
          </w:tcPr>
          <w:p w14:paraId="5E541953" w14:textId="77777777" w:rsidR="008B73B2" w:rsidRDefault="00000000">
            <w:pPr>
              <w:pStyle w:val="TableParagraph"/>
              <w:ind w:left="265"/>
              <w:rPr>
                <w:sz w:val="20"/>
              </w:rPr>
            </w:pPr>
            <w:r>
              <w:rPr>
                <w:spacing w:val="-5"/>
                <w:sz w:val="20"/>
              </w:rPr>
              <w:t>5m</w:t>
            </w:r>
          </w:p>
        </w:tc>
        <w:tc>
          <w:tcPr>
            <w:tcW w:w="1066" w:type="dxa"/>
          </w:tcPr>
          <w:p w14:paraId="5B5C6A28" w14:textId="77777777" w:rsidR="008B73B2" w:rsidRDefault="00000000">
            <w:pPr>
              <w:pStyle w:val="TableParagraph"/>
              <w:ind w:right="285"/>
              <w:jc w:val="right"/>
              <w:rPr>
                <w:sz w:val="20"/>
              </w:rPr>
            </w:pPr>
            <w:r>
              <w:rPr>
                <w:spacing w:val="-5"/>
                <w:sz w:val="20"/>
              </w:rPr>
              <w:t>D.</w:t>
            </w:r>
          </w:p>
        </w:tc>
        <w:tc>
          <w:tcPr>
            <w:tcW w:w="593" w:type="dxa"/>
          </w:tcPr>
          <w:p w14:paraId="036154AE" w14:textId="77777777" w:rsidR="008B73B2" w:rsidRDefault="00000000">
            <w:pPr>
              <w:pStyle w:val="TableParagraph"/>
              <w:ind w:right="49"/>
              <w:jc w:val="right"/>
              <w:rPr>
                <w:sz w:val="20"/>
              </w:rPr>
            </w:pPr>
            <w:r>
              <w:rPr>
                <w:spacing w:val="-5"/>
                <w:sz w:val="20"/>
              </w:rPr>
              <w:t>6m</w:t>
            </w:r>
          </w:p>
        </w:tc>
      </w:tr>
    </w:tbl>
    <w:p w14:paraId="67F634C5" w14:textId="77777777" w:rsidR="008B73B2" w:rsidRDefault="008B73B2">
      <w:pPr>
        <w:pStyle w:val="BodyText"/>
        <w:spacing w:before="40"/>
      </w:pPr>
    </w:p>
    <w:p w14:paraId="6B53680B" w14:textId="77777777" w:rsidR="008B73B2" w:rsidRDefault="00000000">
      <w:pPr>
        <w:pStyle w:val="ListParagraph"/>
        <w:numPr>
          <w:ilvl w:val="0"/>
          <w:numId w:val="73"/>
        </w:numPr>
        <w:tabs>
          <w:tab w:val="left" w:pos="1357"/>
          <w:tab w:val="left" w:pos="1360"/>
        </w:tabs>
        <w:spacing w:before="0" w:line="247" w:lineRule="auto"/>
        <w:ind w:left="1360" w:right="151" w:hanging="720"/>
        <w:jc w:val="left"/>
        <w:rPr>
          <w:sz w:val="20"/>
        </w:rPr>
      </w:pPr>
      <w:r>
        <w:rPr>
          <w:noProof/>
        </w:rPr>
        <w:drawing>
          <wp:anchor distT="0" distB="0" distL="0" distR="0" simplePos="0" relativeHeight="15898624" behindDoc="0" locked="0" layoutInCell="1" allowOverlap="1" wp14:anchorId="6C47AA08" wp14:editId="1452DE42">
            <wp:simplePos x="0" y="0"/>
            <wp:positionH relativeFrom="page">
              <wp:posOffset>920114</wp:posOffset>
            </wp:positionH>
            <wp:positionV relativeFrom="paragraph">
              <wp:posOffset>827429</wp:posOffset>
            </wp:positionV>
            <wp:extent cx="2964815" cy="2215896"/>
            <wp:effectExtent l="0" t="0" r="0" b="0"/>
            <wp:wrapNone/>
            <wp:docPr id="1504" name="Image 1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4" name="Image 1504"/>
                    <pic:cNvPicPr/>
                  </pic:nvPicPr>
                  <pic:blipFill>
                    <a:blip r:embed="rId314" cstate="print"/>
                    <a:stretch>
                      <a:fillRect/>
                    </a:stretch>
                  </pic:blipFill>
                  <pic:spPr>
                    <a:xfrm>
                      <a:off x="0" y="0"/>
                      <a:ext cx="2964815" cy="2215896"/>
                    </a:xfrm>
                    <a:prstGeom prst="rect">
                      <a:avLst/>
                    </a:prstGeom>
                  </pic:spPr>
                </pic:pic>
              </a:graphicData>
            </a:graphic>
          </wp:anchor>
        </w:drawing>
      </w:r>
      <w:r>
        <w:rPr>
          <w:sz w:val="20"/>
        </w:rPr>
        <w:t>The</w:t>
      </w:r>
      <w:r>
        <w:rPr>
          <w:spacing w:val="-4"/>
          <w:sz w:val="20"/>
        </w:rPr>
        <w:t xml:space="preserve"> </w:t>
      </w:r>
      <w:r>
        <w:rPr>
          <w:sz w:val="20"/>
        </w:rPr>
        <w:t>colours</w:t>
      </w:r>
      <w:r>
        <w:rPr>
          <w:spacing w:val="-5"/>
          <w:sz w:val="20"/>
        </w:rPr>
        <w:t xml:space="preserve"> </w:t>
      </w:r>
      <w:r>
        <w:rPr>
          <w:sz w:val="20"/>
        </w:rPr>
        <w:t>seen</w:t>
      </w:r>
      <w:r>
        <w:rPr>
          <w:spacing w:val="-5"/>
          <w:sz w:val="20"/>
        </w:rPr>
        <w:t xml:space="preserve"> </w:t>
      </w:r>
      <w:r>
        <w:rPr>
          <w:sz w:val="20"/>
        </w:rPr>
        <w:t>in</w:t>
      </w:r>
      <w:r>
        <w:rPr>
          <w:spacing w:val="-4"/>
          <w:sz w:val="20"/>
        </w:rPr>
        <w:t xml:space="preserve"> </w:t>
      </w:r>
      <w:r>
        <w:rPr>
          <w:sz w:val="20"/>
        </w:rPr>
        <w:t>thin films</w:t>
      </w:r>
      <w:r>
        <w:rPr>
          <w:spacing w:val="-2"/>
          <w:sz w:val="20"/>
        </w:rPr>
        <w:t xml:space="preserve"> </w:t>
      </w:r>
      <w:r>
        <w:rPr>
          <w:sz w:val="20"/>
        </w:rPr>
        <w:t>of</w:t>
      </w:r>
      <w:r>
        <w:rPr>
          <w:spacing w:val="-6"/>
          <w:sz w:val="20"/>
        </w:rPr>
        <w:t xml:space="preserve"> </w:t>
      </w:r>
      <w:r>
        <w:rPr>
          <w:sz w:val="20"/>
        </w:rPr>
        <w:t>oil</w:t>
      </w:r>
      <w:r>
        <w:rPr>
          <w:spacing w:val="-3"/>
          <w:sz w:val="20"/>
        </w:rPr>
        <w:t xml:space="preserve"> </w:t>
      </w:r>
      <w:r>
        <w:rPr>
          <w:sz w:val="20"/>
        </w:rPr>
        <w:t>on</w:t>
      </w:r>
      <w:r>
        <w:rPr>
          <w:spacing w:val="-10"/>
          <w:sz w:val="20"/>
        </w:rPr>
        <w:t xml:space="preserve"> </w:t>
      </w:r>
      <w:r>
        <w:rPr>
          <w:sz w:val="20"/>
        </w:rPr>
        <w:t>the</w:t>
      </w:r>
      <w:r>
        <w:rPr>
          <w:spacing w:val="-4"/>
          <w:sz w:val="20"/>
        </w:rPr>
        <w:t xml:space="preserve"> </w:t>
      </w:r>
      <w:r>
        <w:rPr>
          <w:sz w:val="20"/>
        </w:rPr>
        <w:t>road and in soap bubbles are due</w:t>
      </w:r>
      <w:r>
        <w:rPr>
          <w:spacing w:val="40"/>
          <w:sz w:val="20"/>
        </w:rPr>
        <w:t xml:space="preserve"> </w:t>
      </w:r>
      <w:r>
        <w:rPr>
          <w:sz w:val="20"/>
        </w:rPr>
        <w:t>to</w:t>
      </w:r>
    </w:p>
    <w:tbl>
      <w:tblPr>
        <w:tblW w:w="0" w:type="auto"/>
        <w:tblInd w:w="1325" w:type="dxa"/>
        <w:tblLayout w:type="fixed"/>
        <w:tblCellMar>
          <w:left w:w="0" w:type="dxa"/>
          <w:right w:w="0" w:type="dxa"/>
        </w:tblCellMar>
        <w:tblLook w:val="01E0" w:firstRow="1" w:lastRow="1" w:firstColumn="1" w:lastColumn="1" w:noHBand="0" w:noVBand="0"/>
      </w:tblPr>
      <w:tblGrid>
        <w:gridCol w:w="505"/>
        <w:gridCol w:w="1418"/>
        <w:gridCol w:w="724"/>
        <w:gridCol w:w="1322"/>
      </w:tblGrid>
      <w:tr w:rsidR="008B73B2" w14:paraId="548A43A1" w14:textId="77777777">
        <w:trPr>
          <w:trHeight w:val="225"/>
        </w:trPr>
        <w:tc>
          <w:tcPr>
            <w:tcW w:w="505" w:type="dxa"/>
          </w:tcPr>
          <w:p w14:paraId="79CB5F36" w14:textId="77777777" w:rsidR="008B73B2" w:rsidRDefault="00000000">
            <w:pPr>
              <w:pStyle w:val="TableParagraph"/>
              <w:ind w:left="50"/>
              <w:rPr>
                <w:sz w:val="20"/>
              </w:rPr>
            </w:pPr>
            <w:r>
              <w:rPr>
                <w:spacing w:val="-5"/>
                <w:sz w:val="20"/>
              </w:rPr>
              <w:t>A.</w:t>
            </w:r>
          </w:p>
        </w:tc>
        <w:tc>
          <w:tcPr>
            <w:tcW w:w="1418" w:type="dxa"/>
          </w:tcPr>
          <w:p w14:paraId="0A108625" w14:textId="77777777" w:rsidR="008B73B2" w:rsidRDefault="00000000">
            <w:pPr>
              <w:pStyle w:val="TableParagraph"/>
              <w:ind w:right="54"/>
              <w:jc w:val="center"/>
              <w:rPr>
                <w:sz w:val="20"/>
              </w:rPr>
            </w:pPr>
            <w:r>
              <w:rPr>
                <w:spacing w:val="-2"/>
                <w:sz w:val="20"/>
              </w:rPr>
              <w:t>Reflection</w:t>
            </w:r>
          </w:p>
        </w:tc>
        <w:tc>
          <w:tcPr>
            <w:tcW w:w="724" w:type="dxa"/>
          </w:tcPr>
          <w:p w14:paraId="36F6DFBB" w14:textId="77777777" w:rsidR="008B73B2" w:rsidRDefault="00000000">
            <w:pPr>
              <w:pStyle w:val="TableParagraph"/>
              <w:ind w:left="16" w:right="20"/>
              <w:jc w:val="center"/>
              <w:rPr>
                <w:sz w:val="20"/>
              </w:rPr>
            </w:pPr>
            <w:r>
              <w:rPr>
                <w:spacing w:val="-5"/>
                <w:sz w:val="20"/>
              </w:rPr>
              <w:t>B.</w:t>
            </w:r>
          </w:p>
        </w:tc>
        <w:tc>
          <w:tcPr>
            <w:tcW w:w="1322" w:type="dxa"/>
          </w:tcPr>
          <w:p w14:paraId="37F1DBCE" w14:textId="77777777" w:rsidR="008B73B2" w:rsidRDefault="00000000">
            <w:pPr>
              <w:pStyle w:val="TableParagraph"/>
              <w:ind w:right="63"/>
              <w:jc w:val="right"/>
              <w:rPr>
                <w:sz w:val="20"/>
              </w:rPr>
            </w:pPr>
            <w:r>
              <w:rPr>
                <w:spacing w:val="-2"/>
                <w:sz w:val="20"/>
              </w:rPr>
              <w:t>Interference</w:t>
            </w:r>
          </w:p>
        </w:tc>
      </w:tr>
      <w:tr w:rsidR="008B73B2" w14:paraId="0D073F39" w14:textId="77777777">
        <w:trPr>
          <w:trHeight w:val="225"/>
        </w:trPr>
        <w:tc>
          <w:tcPr>
            <w:tcW w:w="505" w:type="dxa"/>
          </w:tcPr>
          <w:p w14:paraId="57515081" w14:textId="77777777" w:rsidR="008B73B2" w:rsidRDefault="00000000">
            <w:pPr>
              <w:pStyle w:val="TableParagraph"/>
              <w:ind w:left="50"/>
              <w:rPr>
                <w:sz w:val="20"/>
              </w:rPr>
            </w:pPr>
            <w:r>
              <w:rPr>
                <w:spacing w:val="-5"/>
                <w:sz w:val="20"/>
              </w:rPr>
              <w:t>C.</w:t>
            </w:r>
          </w:p>
        </w:tc>
        <w:tc>
          <w:tcPr>
            <w:tcW w:w="1418" w:type="dxa"/>
          </w:tcPr>
          <w:p w14:paraId="658A369C" w14:textId="77777777" w:rsidR="008B73B2" w:rsidRDefault="00000000">
            <w:pPr>
              <w:pStyle w:val="TableParagraph"/>
              <w:ind w:left="54" w:right="54"/>
              <w:jc w:val="center"/>
              <w:rPr>
                <w:sz w:val="20"/>
              </w:rPr>
            </w:pPr>
            <w:r>
              <w:rPr>
                <w:spacing w:val="-2"/>
                <w:sz w:val="20"/>
              </w:rPr>
              <w:t>Diffraction</w:t>
            </w:r>
          </w:p>
        </w:tc>
        <w:tc>
          <w:tcPr>
            <w:tcW w:w="724" w:type="dxa"/>
          </w:tcPr>
          <w:p w14:paraId="025DDF09" w14:textId="77777777" w:rsidR="008B73B2" w:rsidRDefault="00000000">
            <w:pPr>
              <w:pStyle w:val="TableParagraph"/>
              <w:ind w:left="20" w:right="4"/>
              <w:jc w:val="center"/>
              <w:rPr>
                <w:sz w:val="20"/>
              </w:rPr>
            </w:pPr>
            <w:r>
              <w:rPr>
                <w:spacing w:val="-5"/>
                <w:sz w:val="20"/>
              </w:rPr>
              <w:t>D.</w:t>
            </w:r>
          </w:p>
        </w:tc>
        <w:tc>
          <w:tcPr>
            <w:tcW w:w="1322" w:type="dxa"/>
          </w:tcPr>
          <w:p w14:paraId="66420002" w14:textId="77777777" w:rsidR="008B73B2" w:rsidRDefault="00000000">
            <w:pPr>
              <w:pStyle w:val="TableParagraph"/>
              <w:ind w:right="49"/>
              <w:jc w:val="right"/>
              <w:rPr>
                <w:sz w:val="20"/>
              </w:rPr>
            </w:pPr>
            <w:r>
              <w:rPr>
                <w:spacing w:val="-2"/>
                <w:sz w:val="20"/>
              </w:rPr>
              <w:t>Polarization.</w:t>
            </w:r>
          </w:p>
        </w:tc>
      </w:tr>
    </w:tbl>
    <w:p w14:paraId="6A1126CD" w14:textId="77777777" w:rsidR="008B73B2" w:rsidRDefault="008B73B2">
      <w:pPr>
        <w:pStyle w:val="BodyText"/>
      </w:pPr>
    </w:p>
    <w:p w14:paraId="2F0A700C" w14:textId="77777777" w:rsidR="008B73B2" w:rsidRDefault="008B73B2">
      <w:pPr>
        <w:pStyle w:val="BodyText"/>
      </w:pPr>
    </w:p>
    <w:p w14:paraId="3E795394" w14:textId="77777777" w:rsidR="008B73B2" w:rsidRDefault="008B73B2">
      <w:pPr>
        <w:pStyle w:val="BodyText"/>
      </w:pPr>
    </w:p>
    <w:p w14:paraId="4F8818BA" w14:textId="77777777" w:rsidR="008B73B2" w:rsidRDefault="008B73B2">
      <w:pPr>
        <w:pStyle w:val="BodyText"/>
      </w:pPr>
    </w:p>
    <w:p w14:paraId="332967BF" w14:textId="77777777" w:rsidR="008B73B2" w:rsidRDefault="008B73B2">
      <w:pPr>
        <w:pStyle w:val="BodyText"/>
      </w:pPr>
    </w:p>
    <w:p w14:paraId="567DCB80" w14:textId="77777777" w:rsidR="008B73B2" w:rsidRDefault="008B73B2">
      <w:pPr>
        <w:pStyle w:val="BodyText"/>
      </w:pPr>
    </w:p>
    <w:p w14:paraId="32F4C16C" w14:textId="77777777" w:rsidR="008B73B2" w:rsidRDefault="008B73B2">
      <w:pPr>
        <w:pStyle w:val="BodyText"/>
      </w:pPr>
    </w:p>
    <w:p w14:paraId="72AD107E" w14:textId="77777777" w:rsidR="008B73B2" w:rsidRDefault="008B73B2">
      <w:pPr>
        <w:pStyle w:val="BodyText"/>
      </w:pPr>
    </w:p>
    <w:p w14:paraId="745E9DD1" w14:textId="77777777" w:rsidR="008B73B2" w:rsidRDefault="008B73B2">
      <w:pPr>
        <w:pStyle w:val="BodyText"/>
      </w:pPr>
    </w:p>
    <w:p w14:paraId="6CD9586E" w14:textId="77777777" w:rsidR="008B73B2" w:rsidRDefault="008B73B2">
      <w:pPr>
        <w:pStyle w:val="BodyText"/>
      </w:pPr>
    </w:p>
    <w:p w14:paraId="69225763" w14:textId="77777777" w:rsidR="008B73B2" w:rsidRDefault="008B73B2">
      <w:pPr>
        <w:pStyle w:val="BodyText"/>
      </w:pPr>
    </w:p>
    <w:p w14:paraId="657F72AA" w14:textId="77777777" w:rsidR="008B73B2" w:rsidRDefault="00000000">
      <w:pPr>
        <w:pStyle w:val="BodyText"/>
        <w:spacing w:before="136"/>
      </w:pPr>
      <w:r>
        <w:rPr>
          <w:noProof/>
        </w:rPr>
        <mc:AlternateContent>
          <mc:Choice Requires="wps">
            <w:drawing>
              <wp:anchor distT="0" distB="0" distL="0" distR="0" simplePos="0" relativeHeight="487756800" behindDoc="1" locked="0" layoutInCell="1" allowOverlap="1" wp14:anchorId="4A254C70" wp14:editId="13F242F3">
                <wp:simplePos x="0" y="0"/>
                <wp:positionH relativeFrom="page">
                  <wp:posOffset>914704</wp:posOffset>
                </wp:positionH>
                <wp:positionV relativeFrom="paragraph">
                  <wp:posOffset>247766</wp:posOffset>
                </wp:positionV>
                <wp:extent cx="153035" cy="140335"/>
                <wp:effectExtent l="0" t="0" r="0" b="0"/>
                <wp:wrapTopAndBottom/>
                <wp:docPr id="1505" name="Text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40335"/>
                        </a:xfrm>
                        <a:prstGeom prst="rect">
                          <a:avLst/>
                        </a:prstGeom>
                      </wps:spPr>
                      <wps:txbx>
                        <w:txbxContent>
                          <w:p w14:paraId="4E82C367" w14:textId="77777777" w:rsidR="008B73B2" w:rsidRDefault="00000000">
                            <w:pPr>
                              <w:pStyle w:val="BodyText"/>
                              <w:spacing w:line="221" w:lineRule="exact"/>
                            </w:pPr>
                            <w:r>
                              <w:rPr>
                                <w:spacing w:val="-8"/>
                              </w:rPr>
                              <w:t>31.</w:t>
                            </w:r>
                          </w:p>
                        </w:txbxContent>
                      </wps:txbx>
                      <wps:bodyPr wrap="square" lIns="0" tIns="0" rIns="0" bIns="0" rtlCol="0">
                        <a:noAutofit/>
                      </wps:bodyPr>
                    </wps:wsp>
                  </a:graphicData>
                </a:graphic>
              </wp:anchor>
            </w:drawing>
          </mc:Choice>
          <mc:Fallback>
            <w:pict>
              <v:shape w14:anchorId="4A254C70" id="Textbox 1505" o:spid="_x0000_s1662" type="#_x0000_t202" style="position:absolute;margin-left:1in;margin-top:19.5pt;width:12.05pt;height:11.05pt;z-index:-1555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" filled="f" stroked="f">
                <v:textbox inset="0,0,0,0">
                  <w:txbxContent>
                    <w:p w14:paraId="4E82C367" w14:textId="77777777" w:rsidR="008B73B2" w:rsidRDefault="00000000">
                      <w:pPr>
                        <w:pStyle w:val="BodyText"/>
                        <w:spacing w:line="221" w:lineRule="exact"/>
                      </w:pPr>
                      <w:r>
                        <w:rPr>
                          <w:spacing w:val="-8"/>
                        </w:rPr>
                        <w:t>31.</w:t>
                      </w:r>
                    </w:p>
                  </w:txbxContent>
                </v:textbox>
                <w10:wrap type="topAndBottom" anchorx="page"/>
              </v:shape>
            </w:pict>
          </mc:Fallback>
        </mc:AlternateContent>
      </w:r>
    </w:p>
    <w:p w14:paraId="655ECDB4" w14:textId="77777777" w:rsidR="008B73B2" w:rsidRDefault="008B73B2">
      <w:pPr>
        <w:pStyle w:val="BodyText"/>
      </w:pPr>
    </w:p>
    <w:p w14:paraId="01066C74" w14:textId="77777777" w:rsidR="008B73B2" w:rsidRDefault="008B73B2">
      <w:pPr>
        <w:pStyle w:val="BodyText"/>
      </w:pPr>
    </w:p>
    <w:p w14:paraId="6E7B4D7E" w14:textId="77777777" w:rsidR="008B73B2" w:rsidRDefault="008B73B2">
      <w:pPr>
        <w:pStyle w:val="BodyText"/>
      </w:pPr>
    </w:p>
    <w:p w14:paraId="0B58D330" w14:textId="77777777" w:rsidR="008B73B2" w:rsidRDefault="008B73B2">
      <w:pPr>
        <w:pStyle w:val="BodyText"/>
        <w:spacing w:before="52"/>
      </w:pPr>
    </w:p>
    <w:p w14:paraId="69AA938E" w14:textId="77777777" w:rsidR="008B73B2" w:rsidRDefault="00000000">
      <w:pPr>
        <w:pStyle w:val="BodyText"/>
        <w:spacing w:line="249" w:lineRule="auto"/>
        <w:ind w:left="1360" w:right="8"/>
        <w:jc w:val="both"/>
      </w:pPr>
      <w:r>
        <w:t>The diagram above shows two waveforms P and Q at a particular instant of time. The two waves will interfere</w:t>
      </w:r>
    </w:p>
    <w:p w14:paraId="4FEB947D" w14:textId="77777777" w:rsidR="008B73B2" w:rsidRDefault="00000000">
      <w:pPr>
        <w:pStyle w:val="ListParagraph"/>
        <w:numPr>
          <w:ilvl w:val="1"/>
          <w:numId w:val="73"/>
        </w:numPr>
        <w:tabs>
          <w:tab w:val="left" w:pos="2077"/>
          <w:tab w:val="left" w:pos="2080"/>
        </w:tabs>
        <w:spacing w:before="3" w:line="247" w:lineRule="auto"/>
        <w:ind w:left="2080" w:right="348"/>
        <w:rPr>
          <w:sz w:val="20"/>
        </w:rPr>
      </w:pPr>
      <w:r>
        <w:rPr>
          <w:sz w:val="20"/>
        </w:rPr>
        <w:t>destructively</w:t>
      </w:r>
      <w:r>
        <w:rPr>
          <w:spacing w:val="-10"/>
          <w:sz w:val="20"/>
        </w:rPr>
        <w:t xml:space="preserve"> </w:t>
      </w:r>
      <w:r>
        <w:rPr>
          <w:sz w:val="20"/>
        </w:rPr>
        <w:t>to</w:t>
      </w:r>
      <w:r>
        <w:rPr>
          <w:spacing w:val="-6"/>
          <w:sz w:val="20"/>
        </w:rPr>
        <w:t xml:space="preserve"> </w:t>
      </w:r>
      <w:r>
        <w:rPr>
          <w:sz w:val="20"/>
        </w:rPr>
        <w:t>produce</w:t>
      </w:r>
      <w:r>
        <w:rPr>
          <w:spacing w:val="-7"/>
          <w:sz w:val="20"/>
        </w:rPr>
        <w:t xml:space="preserve"> </w:t>
      </w:r>
      <w:r>
        <w:rPr>
          <w:sz w:val="20"/>
        </w:rPr>
        <w:t>a</w:t>
      </w:r>
      <w:r>
        <w:rPr>
          <w:spacing w:val="-5"/>
          <w:sz w:val="20"/>
        </w:rPr>
        <w:t xml:space="preserve"> </w:t>
      </w:r>
      <w:r>
        <w:rPr>
          <w:sz w:val="20"/>
        </w:rPr>
        <w:t>wave</w:t>
      </w:r>
      <w:r>
        <w:rPr>
          <w:spacing w:val="-7"/>
          <w:sz w:val="20"/>
        </w:rPr>
        <w:t xml:space="preserve"> </w:t>
      </w:r>
      <w:r>
        <w:rPr>
          <w:sz w:val="20"/>
        </w:rPr>
        <w:t>of</w:t>
      </w:r>
      <w:r>
        <w:rPr>
          <w:spacing w:val="-8"/>
          <w:sz w:val="20"/>
        </w:rPr>
        <w:t xml:space="preserve"> </w:t>
      </w:r>
      <w:r>
        <w:rPr>
          <w:sz w:val="20"/>
        </w:rPr>
        <w:t>a larger</w:t>
      </w:r>
      <w:r>
        <w:rPr>
          <w:spacing w:val="-13"/>
          <w:sz w:val="20"/>
        </w:rPr>
        <w:t xml:space="preserve"> </w:t>
      </w:r>
      <w:r>
        <w:rPr>
          <w:sz w:val="20"/>
        </w:rPr>
        <w:t>amplitude</w:t>
      </w:r>
    </w:p>
    <w:p w14:paraId="1BAC5A73" w14:textId="77777777" w:rsidR="008B73B2" w:rsidRDefault="00000000">
      <w:pPr>
        <w:pStyle w:val="ListParagraph"/>
        <w:numPr>
          <w:ilvl w:val="1"/>
          <w:numId w:val="73"/>
        </w:numPr>
        <w:tabs>
          <w:tab w:val="left" w:pos="2077"/>
          <w:tab w:val="left" w:pos="2080"/>
        </w:tabs>
        <w:spacing w:before="4" w:line="247" w:lineRule="auto"/>
        <w:ind w:left="2080" w:right="348"/>
        <w:rPr>
          <w:sz w:val="20"/>
        </w:rPr>
      </w:pPr>
      <w:r>
        <w:rPr>
          <w:sz w:val="20"/>
        </w:rPr>
        <w:t>destructively</w:t>
      </w:r>
      <w:r>
        <w:rPr>
          <w:spacing w:val="-10"/>
          <w:sz w:val="20"/>
        </w:rPr>
        <w:t xml:space="preserve"> </w:t>
      </w:r>
      <w:r>
        <w:rPr>
          <w:sz w:val="20"/>
        </w:rPr>
        <w:t>to</w:t>
      </w:r>
      <w:r>
        <w:rPr>
          <w:spacing w:val="-6"/>
          <w:sz w:val="20"/>
        </w:rPr>
        <w:t xml:space="preserve"> </w:t>
      </w:r>
      <w:r>
        <w:rPr>
          <w:sz w:val="20"/>
        </w:rPr>
        <w:t>produce</w:t>
      </w:r>
      <w:r>
        <w:rPr>
          <w:spacing w:val="-7"/>
          <w:sz w:val="20"/>
        </w:rPr>
        <w:t xml:space="preserve"> </w:t>
      </w:r>
      <w:r>
        <w:rPr>
          <w:sz w:val="20"/>
        </w:rPr>
        <w:t>a</w:t>
      </w:r>
      <w:r>
        <w:rPr>
          <w:spacing w:val="-5"/>
          <w:sz w:val="20"/>
        </w:rPr>
        <w:t xml:space="preserve"> </w:t>
      </w:r>
      <w:r>
        <w:rPr>
          <w:sz w:val="20"/>
        </w:rPr>
        <w:t>wave</w:t>
      </w:r>
      <w:r>
        <w:rPr>
          <w:spacing w:val="-7"/>
          <w:sz w:val="20"/>
        </w:rPr>
        <w:t xml:space="preserve"> </w:t>
      </w:r>
      <w:r>
        <w:rPr>
          <w:sz w:val="20"/>
        </w:rPr>
        <w:t>of</w:t>
      </w:r>
      <w:r>
        <w:rPr>
          <w:spacing w:val="-8"/>
          <w:sz w:val="20"/>
        </w:rPr>
        <w:t xml:space="preserve"> </w:t>
      </w:r>
      <w:r>
        <w:rPr>
          <w:sz w:val="20"/>
        </w:rPr>
        <w:t>a smaller</w:t>
      </w:r>
      <w:r>
        <w:rPr>
          <w:spacing w:val="-18"/>
          <w:sz w:val="20"/>
        </w:rPr>
        <w:t xml:space="preserve"> </w:t>
      </w:r>
      <w:r>
        <w:rPr>
          <w:sz w:val="20"/>
        </w:rPr>
        <w:t>amplitude</w:t>
      </w:r>
    </w:p>
    <w:p w14:paraId="3E16BBDA" w14:textId="77777777" w:rsidR="008B73B2" w:rsidRDefault="00000000">
      <w:pPr>
        <w:pStyle w:val="ListParagraph"/>
        <w:numPr>
          <w:ilvl w:val="1"/>
          <w:numId w:val="73"/>
        </w:numPr>
        <w:tabs>
          <w:tab w:val="left" w:pos="2077"/>
          <w:tab w:val="left" w:pos="2080"/>
        </w:tabs>
        <w:spacing w:before="6" w:line="247" w:lineRule="auto"/>
        <w:ind w:left="2080" w:right="238"/>
        <w:rPr>
          <w:sz w:val="20"/>
        </w:rPr>
      </w:pPr>
      <w:r>
        <w:rPr>
          <w:sz w:val="20"/>
        </w:rPr>
        <w:t>constructively</w:t>
      </w:r>
      <w:r>
        <w:rPr>
          <w:spacing w:val="-6"/>
          <w:sz w:val="20"/>
        </w:rPr>
        <w:t xml:space="preserve"> </w:t>
      </w:r>
      <w:r>
        <w:rPr>
          <w:sz w:val="20"/>
        </w:rPr>
        <w:t>to</w:t>
      </w:r>
      <w:r>
        <w:rPr>
          <w:spacing w:val="-1"/>
          <w:sz w:val="20"/>
        </w:rPr>
        <w:t xml:space="preserve"> </w:t>
      </w:r>
      <w:r>
        <w:rPr>
          <w:sz w:val="20"/>
        </w:rPr>
        <w:t>produce</w:t>
      </w:r>
      <w:r>
        <w:rPr>
          <w:spacing w:val="-6"/>
          <w:sz w:val="20"/>
        </w:rPr>
        <w:t xml:space="preserve"> </w:t>
      </w:r>
      <w:r>
        <w:rPr>
          <w:sz w:val="20"/>
        </w:rPr>
        <w:t>a</w:t>
      </w:r>
      <w:r>
        <w:rPr>
          <w:spacing w:val="-5"/>
          <w:sz w:val="20"/>
        </w:rPr>
        <w:t xml:space="preserve"> </w:t>
      </w:r>
      <w:r>
        <w:rPr>
          <w:sz w:val="20"/>
        </w:rPr>
        <w:t>wave</w:t>
      </w:r>
      <w:r>
        <w:rPr>
          <w:spacing w:val="-6"/>
          <w:sz w:val="20"/>
        </w:rPr>
        <w:t xml:space="preserve"> </w:t>
      </w:r>
      <w:r>
        <w:rPr>
          <w:sz w:val="20"/>
        </w:rPr>
        <w:t>of</w:t>
      </w:r>
      <w:r>
        <w:rPr>
          <w:spacing w:val="-8"/>
          <w:sz w:val="20"/>
        </w:rPr>
        <w:t xml:space="preserve"> </w:t>
      </w:r>
      <w:r>
        <w:rPr>
          <w:sz w:val="20"/>
        </w:rPr>
        <w:t>a larger</w:t>
      </w:r>
      <w:r>
        <w:rPr>
          <w:spacing w:val="-13"/>
          <w:sz w:val="20"/>
        </w:rPr>
        <w:t xml:space="preserve"> </w:t>
      </w:r>
      <w:r>
        <w:rPr>
          <w:sz w:val="20"/>
        </w:rPr>
        <w:t>amplitude</w:t>
      </w:r>
    </w:p>
    <w:p w14:paraId="09317E61" w14:textId="77777777" w:rsidR="008B73B2" w:rsidRDefault="00000000">
      <w:pPr>
        <w:pStyle w:val="ListParagraph"/>
        <w:numPr>
          <w:ilvl w:val="1"/>
          <w:numId w:val="73"/>
        </w:numPr>
        <w:tabs>
          <w:tab w:val="left" w:pos="2077"/>
          <w:tab w:val="left" w:pos="2080"/>
        </w:tabs>
        <w:spacing w:before="4" w:line="247" w:lineRule="auto"/>
        <w:ind w:left="2080" w:right="238"/>
        <w:rPr>
          <w:sz w:val="20"/>
        </w:rPr>
      </w:pPr>
      <w:r>
        <w:rPr>
          <w:sz w:val="20"/>
        </w:rPr>
        <w:t>constructively</w:t>
      </w:r>
      <w:r>
        <w:rPr>
          <w:spacing w:val="-6"/>
          <w:sz w:val="20"/>
        </w:rPr>
        <w:t xml:space="preserve"> </w:t>
      </w:r>
      <w:r>
        <w:rPr>
          <w:sz w:val="20"/>
        </w:rPr>
        <w:t>to</w:t>
      </w:r>
      <w:r>
        <w:rPr>
          <w:spacing w:val="-1"/>
          <w:sz w:val="20"/>
        </w:rPr>
        <w:t xml:space="preserve"> </w:t>
      </w:r>
      <w:r>
        <w:rPr>
          <w:sz w:val="20"/>
        </w:rPr>
        <w:t>produce</w:t>
      </w:r>
      <w:r>
        <w:rPr>
          <w:spacing w:val="-6"/>
          <w:sz w:val="20"/>
        </w:rPr>
        <w:t xml:space="preserve"> </w:t>
      </w:r>
      <w:r>
        <w:rPr>
          <w:sz w:val="20"/>
        </w:rPr>
        <w:t>a</w:t>
      </w:r>
      <w:r>
        <w:rPr>
          <w:spacing w:val="-5"/>
          <w:sz w:val="20"/>
        </w:rPr>
        <w:t xml:space="preserve"> </w:t>
      </w:r>
      <w:r>
        <w:rPr>
          <w:sz w:val="20"/>
        </w:rPr>
        <w:t>wave</w:t>
      </w:r>
      <w:r>
        <w:rPr>
          <w:spacing w:val="-6"/>
          <w:sz w:val="20"/>
        </w:rPr>
        <w:t xml:space="preserve"> </w:t>
      </w:r>
      <w:r>
        <w:rPr>
          <w:sz w:val="20"/>
        </w:rPr>
        <w:t>of</w:t>
      </w:r>
      <w:r>
        <w:rPr>
          <w:spacing w:val="-8"/>
          <w:sz w:val="20"/>
        </w:rPr>
        <w:t xml:space="preserve"> </w:t>
      </w:r>
      <w:r>
        <w:rPr>
          <w:sz w:val="20"/>
        </w:rPr>
        <w:t>a smaller</w:t>
      </w:r>
      <w:r>
        <w:rPr>
          <w:spacing w:val="-16"/>
          <w:sz w:val="20"/>
        </w:rPr>
        <w:t xml:space="preserve"> </w:t>
      </w:r>
      <w:r>
        <w:rPr>
          <w:sz w:val="20"/>
        </w:rPr>
        <w:t>amplitude.</w:t>
      </w:r>
    </w:p>
    <w:p w14:paraId="4AC9FD18" w14:textId="77777777" w:rsidR="008B73B2" w:rsidRDefault="008B73B2">
      <w:pPr>
        <w:pStyle w:val="BodyText"/>
        <w:spacing w:before="14"/>
      </w:pPr>
    </w:p>
    <w:p w14:paraId="41FF61DA" w14:textId="77777777" w:rsidR="008B73B2" w:rsidRDefault="00000000">
      <w:pPr>
        <w:pStyle w:val="ListParagraph"/>
        <w:numPr>
          <w:ilvl w:val="0"/>
          <w:numId w:val="69"/>
        </w:numPr>
        <w:tabs>
          <w:tab w:val="left" w:pos="1358"/>
          <w:tab w:val="left" w:pos="1360"/>
        </w:tabs>
        <w:spacing w:before="0" w:line="249" w:lineRule="auto"/>
        <w:ind w:right="1"/>
        <w:jc w:val="both"/>
        <w:rPr>
          <w:sz w:val="20"/>
        </w:rPr>
      </w:pPr>
      <w:r>
        <w:rPr>
          <w:sz w:val="20"/>
        </w:rPr>
        <w:t>If the load at the end of a sonometer wire is immersed in a bucket of water, the original fundamental frequency of the wire could be restored</w:t>
      </w:r>
      <w:r>
        <w:rPr>
          <w:spacing w:val="40"/>
          <w:sz w:val="20"/>
        </w:rPr>
        <w:t xml:space="preserve"> </w:t>
      </w:r>
      <w:r>
        <w:rPr>
          <w:sz w:val="20"/>
        </w:rPr>
        <w:t>by</w:t>
      </w:r>
    </w:p>
    <w:p w14:paraId="7D59C3C1" w14:textId="77777777" w:rsidR="008B73B2" w:rsidRDefault="00000000">
      <w:pPr>
        <w:pStyle w:val="ListParagraph"/>
        <w:numPr>
          <w:ilvl w:val="1"/>
          <w:numId w:val="69"/>
        </w:numPr>
        <w:tabs>
          <w:tab w:val="left" w:pos="2077"/>
        </w:tabs>
        <w:spacing w:before="3"/>
        <w:ind w:left="2077" w:hanging="717"/>
        <w:rPr>
          <w:sz w:val="20"/>
        </w:rPr>
      </w:pPr>
      <w:r>
        <w:rPr>
          <w:sz w:val="20"/>
        </w:rPr>
        <w:t>decreasing</w:t>
      </w:r>
      <w:r>
        <w:rPr>
          <w:spacing w:val="-1"/>
          <w:sz w:val="20"/>
        </w:rPr>
        <w:t xml:space="preserve"> </w:t>
      </w:r>
      <w:r>
        <w:rPr>
          <w:sz w:val="20"/>
        </w:rPr>
        <w:t>the</w:t>
      </w:r>
      <w:r>
        <w:rPr>
          <w:spacing w:val="3"/>
          <w:sz w:val="20"/>
        </w:rPr>
        <w:t xml:space="preserve"> </w:t>
      </w:r>
      <w:r>
        <w:rPr>
          <w:sz w:val="20"/>
        </w:rPr>
        <w:t>length</w:t>
      </w:r>
      <w:r>
        <w:rPr>
          <w:spacing w:val="-4"/>
          <w:sz w:val="20"/>
        </w:rPr>
        <w:t xml:space="preserve"> </w:t>
      </w:r>
      <w:r>
        <w:rPr>
          <w:sz w:val="20"/>
        </w:rPr>
        <w:t>of</w:t>
      </w:r>
      <w:r>
        <w:rPr>
          <w:spacing w:val="-8"/>
          <w:sz w:val="20"/>
        </w:rPr>
        <w:t xml:space="preserve"> </w:t>
      </w:r>
      <w:r>
        <w:rPr>
          <w:sz w:val="20"/>
        </w:rPr>
        <w:t>the</w:t>
      </w:r>
      <w:r>
        <w:rPr>
          <w:spacing w:val="6"/>
          <w:sz w:val="20"/>
        </w:rPr>
        <w:t xml:space="preserve"> </w:t>
      </w:r>
      <w:r>
        <w:rPr>
          <w:spacing w:val="-4"/>
          <w:sz w:val="20"/>
        </w:rPr>
        <w:t>wire</w:t>
      </w:r>
    </w:p>
    <w:p w14:paraId="77B7C1F7" w14:textId="77777777" w:rsidR="008B73B2" w:rsidRDefault="00000000">
      <w:pPr>
        <w:pStyle w:val="ListParagraph"/>
        <w:numPr>
          <w:ilvl w:val="1"/>
          <w:numId w:val="69"/>
        </w:numPr>
        <w:tabs>
          <w:tab w:val="left" w:pos="2077"/>
        </w:tabs>
        <w:spacing w:before="11"/>
        <w:ind w:left="2077" w:hanging="717"/>
        <w:rPr>
          <w:sz w:val="20"/>
        </w:rPr>
      </w:pPr>
      <w:r>
        <w:rPr>
          <w:sz w:val="20"/>
        </w:rPr>
        <w:t>increasing</w:t>
      </w:r>
      <w:r>
        <w:rPr>
          <w:spacing w:val="-1"/>
          <w:sz w:val="20"/>
        </w:rPr>
        <w:t xml:space="preserve"> </w:t>
      </w:r>
      <w:r>
        <w:rPr>
          <w:sz w:val="20"/>
        </w:rPr>
        <w:t>the</w:t>
      </w:r>
      <w:r>
        <w:rPr>
          <w:spacing w:val="3"/>
          <w:sz w:val="20"/>
        </w:rPr>
        <w:t xml:space="preserve"> </w:t>
      </w:r>
      <w:r>
        <w:rPr>
          <w:sz w:val="20"/>
        </w:rPr>
        <w:t>length</w:t>
      </w:r>
      <w:r>
        <w:rPr>
          <w:spacing w:val="-4"/>
          <w:sz w:val="20"/>
        </w:rPr>
        <w:t xml:space="preserve"> </w:t>
      </w:r>
      <w:r>
        <w:rPr>
          <w:sz w:val="20"/>
        </w:rPr>
        <w:t>of</w:t>
      </w:r>
      <w:r>
        <w:rPr>
          <w:spacing w:val="-8"/>
          <w:sz w:val="20"/>
        </w:rPr>
        <w:t xml:space="preserve"> </w:t>
      </w:r>
      <w:r>
        <w:rPr>
          <w:sz w:val="20"/>
        </w:rPr>
        <w:t>the</w:t>
      </w:r>
      <w:r>
        <w:rPr>
          <w:spacing w:val="-4"/>
          <w:sz w:val="20"/>
        </w:rPr>
        <w:t xml:space="preserve"> wire</w:t>
      </w:r>
    </w:p>
    <w:p w14:paraId="5F990E80" w14:textId="77777777" w:rsidR="008B73B2" w:rsidRDefault="00000000">
      <w:pPr>
        <w:pStyle w:val="ListParagraph"/>
        <w:numPr>
          <w:ilvl w:val="1"/>
          <w:numId w:val="69"/>
        </w:numPr>
        <w:tabs>
          <w:tab w:val="left" w:pos="2077"/>
        </w:tabs>
        <w:spacing w:before="9"/>
        <w:ind w:left="2077" w:hanging="717"/>
        <w:rPr>
          <w:sz w:val="20"/>
        </w:rPr>
      </w:pPr>
      <w:r>
        <w:rPr>
          <w:sz w:val="20"/>
        </w:rPr>
        <w:t>increasing</w:t>
      </w:r>
      <w:r>
        <w:rPr>
          <w:spacing w:val="-2"/>
          <w:sz w:val="20"/>
        </w:rPr>
        <w:t xml:space="preserve"> </w:t>
      </w:r>
      <w:r>
        <w:rPr>
          <w:sz w:val="20"/>
        </w:rPr>
        <w:t>the</w:t>
      </w:r>
      <w:r>
        <w:rPr>
          <w:spacing w:val="6"/>
          <w:sz w:val="20"/>
        </w:rPr>
        <w:t xml:space="preserve"> </w:t>
      </w:r>
      <w:r>
        <w:rPr>
          <w:sz w:val="20"/>
        </w:rPr>
        <w:t>mass</w:t>
      </w:r>
      <w:r>
        <w:rPr>
          <w:spacing w:val="-4"/>
          <w:sz w:val="20"/>
        </w:rPr>
        <w:t xml:space="preserve"> </w:t>
      </w:r>
      <w:r>
        <w:rPr>
          <w:sz w:val="20"/>
        </w:rPr>
        <w:t>per</w:t>
      </w:r>
      <w:r>
        <w:rPr>
          <w:spacing w:val="-1"/>
          <w:sz w:val="20"/>
        </w:rPr>
        <w:t xml:space="preserve"> </w:t>
      </w:r>
      <w:r>
        <w:rPr>
          <w:sz w:val="20"/>
        </w:rPr>
        <w:t>unit</w:t>
      </w:r>
      <w:r>
        <w:rPr>
          <w:spacing w:val="1"/>
          <w:sz w:val="20"/>
        </w:rPr>
        <w:t xml:space="preserve"> </w:t>
      </w:r>
      <w:r>
        <w:rPr>
          <w:sz w:val="20"/>
        </w:rPr>
        <w:t>of</w:t>
      </w:r>
      <w:r>
        <w:rPr>
          <w:spacing w:val="-8"/>
          <w:sz w:val="20"/>
        </w:rPr>
        <w:t xml:space="preserve"> </w:t>
      </w:r>
      <w:r>
        <w:rPr>
          <w:sz w:val="20"/>
        </w:rPr>
        <w:t>the</w:t>
      </w:r>
      <w:r>
        <w:rPr>
          <w:spacing w:val="-10"/>
          <w:sz w:val="20"/>
        </w:rPr>
        <w:t xml:space="preserve"> </w:t>
      </w:r>
      <w:r>
        <w:rPr>
          <w:spacing w:val="-4"/>
          <w:sz w:val="20"/>
        </w:rPr>
        <w:t>wire</w:t>
      </w:r>
    </w:p>
    <w:p w14:paraId="0DCE2263" w14:textId="77777777" w:rsidR="008B73B2" w:rsidRDefault="00000000">
      <w:pPr>
        <w:pStyle w:val="ListParagraph"/>
        <w:numPr>
          <w:ilvl w:val="1"/>
          <w:numId w:val="69"/>
        </w:numPr>
        <w:tabs>
          <w:tab w:val="left" w:pos="2077"/>
        </w:tabs>
        <w:ind w:left="2077" w:hanging="717"/>
        <w:rPr>
          <w:sz w:val="20"/>
        </w:rPr>
      </w:pPr>
      <w:r>
        <w:rPr>
          <w:sz w:val="20"/>
        </w:rPr>
        <w:t>changing</w:t>
      </w:r>
      <w:r>
        <w:rPr>
          <w:spacing w:val="-6"/>
          <w:sz w:val="20"/>
        </w:rPr>
        <w:t xml:space="preserve"> </w:t>
      </w:r>
      <w:r>
        <w:rPr>
          <w:sz w:val="20"/>
        </w:rPr>
        <w:t>the</w:t>
      </w:r>
      <w:r>
        <w:rPr>
          <w:spacing w:val="-4"/>
          <w:sz w:val="20"/>
        </w:rPr>
        <w:t xml:space="preserve"> </w:t>
      </w:r>
      <w:r>
        <w:rPr>
          <w:sz w:val="20"/>
        </w:rPr>
        <w:t>temperature</w:t>
      </w:r>
      <w:r>
        <w:rPr>
          <w:spacing w:val="-4"/>
          <w:sz w:val="20"/>
        </w:rPr>
        <w:t xml:space="preserve"> </w:t>
      </w:r>
      <w:r>
        <w:rPr>
          <w:sz w:val="20"/>
        </w:rPr>
        <w:t>of</w:t>
      </w:r>
      <w:r>
        <w:rPr>
          <w:spacing w:val="-6"/>
          <w:sz w:val="20"/>
        </w:rPr>
        <w:t xml:space="preserve"> </w:t>
      </w:r>
      <w:r>
        <w:rPr>
          <w:sz w:val="20"/>
        </w:rPr>
        <w:t>the</w:t>
      </w:r>
      <w:r>
        <w:rPr>
          <w:spacing w:val="-2"/>
          <w:sz w:val="20"/>
        </w:rPr>
        <w:t xml:space="preserve"> water.</w:t>
      </w:r>
    </w:p>
    <w:p w14:paraId="3809FA4B" w14:textId="77777777" w:rsidR="008B73B2" w:rsidRDefault="00000000">
      <w:pPr>
        <w:rPr>
          <w:sz w:val="20"/>
        </w:rPr>
      </w:pPr>
      <w:r>
        <w:br w:type="column"/>
      </w:r>
    </w:p>
    <w:p w14:paraId="71D3F047" w14:textId="77777777" w:rsidR="008B73B2" w:rsidRDefault="008B73B2">
      <w:pPr>
        <w:pStyle w:val="BodyText"/>
      </w:pPr>
    </w:p>
    <w:p w14:paraId="6AB5B63F" w14:textId="77777777" w:rsidR="008B73B2" w:rsidRDefault="008B73B2">
      <w:pPr>
        <w:pStyle w:val="BodyText"/>
      </w:pPr>
    </w:p>
    <w:p w14:paraId="581D82CD" w14:textId="77777777" w:rsidR="008B73B2" w:rsidRDefault="008B73B2">
      <w:pPr>
        <w:pStyle w:val="BodyText"/>
      </w:pPr>
    </w:p>
    <w:p w14:paraId="7F2FCC3C" w14:textId="77777777" w:rsidR="008B73B2" w:rsidRDefault="008B73B2">
      <w:pPr>
        <w:pStyle w:val="BodyText"/>
      </w:pPr>
    </w:p>
    <w:p w14:paraId="67BB0ADD" w14:textId="77777777" w:rsidR="008B73B2" w:rsidRDefault="008B73B2">
      <w:pPr>
        <w:pStyle w:val="BodyText"/>
      </w:pPr>
    </w:p>
    <w:p w14:paraId="0D9C9DE0" w14:textId="77777777" w:rsidR="008B73B2" w:rsidRDefault="008B73B2">
      <w:pPr>
        <w:pStyle w:val="BodyText"/>
      </w:pPr>
    </w:p>
    <w:p w14:paraId="4C6148D5" w14:textId="77777777" w:rsidR="008B73B2" w:rsidRDefault="008B73B2">
      <w:pPr>
        <w:pStyle w:val="BodyText"/>
      </w:pPr>
    </w:p>
    <w:p w14:paraId="4B33DE88" w14:textId="77777777" w:rsidR="008B73B2" w:rsidRDefault="00000000">
      <w:pPr>
        <w:pStyle w:val="BodyText"/>
        <w:spacing w:before="107"/>
      </w:pPr>
      <w:r>
        <w:rPr>
          <w:noProof/>
        </w:rPr>
        <mc:AlternateContent>
          <mc:Choice Requires="wpg">
            <w:drawing>
              <wp:anchor distT="0" distB="0" distL="0" distR="0" simplePos="0" relativeHeight="487757312" behindDoc="1" locked="0" layoutInCell="1" allowOverlap="1" wp14:anchorId="4FFF2B15" wp14:editId="0B24B76C">
                <wp:simplePos x="0" y="0"/>
                <wp:positionH relativeFrom="page">
                  <wp:posOffset>4124833</wp:posOffset>
                </wp:positionH>
                <wp:positionV relativeFrom="paragraph">
                  <wp:posOffset>229518</wp:posOffset>
                </wp:positionV>
                <wp:extent cx="2551430" cy="294005"/>
                <wp:effectExtent l="0" t="0" r="0" b="0"/>
                <wp:wrapTopAndBottom/>
                <wp:docPr id="1506"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1430" cy="294005"/>
                          <a:chOff x="0" y="0"/>
                          <a:chExt cx="2551430" cy="294005"/>
                        </a:xfrm>
                      </wpg:grpSpPr>
                      <wps:wsp>
                        <wps:cNvPr id="1507" name="Textbox 1507"/>
                        <wps:cNvSpPr txBox="1"/>
                        <wps:spPr>
                          <a:xfrm>
                            <a:off x="481583" y="0"/>
                            <a:ext cx="210185" cy="140335"/>
                          </a:xfrm>
                          <a:prstGeom prst="rect">
                            <a:avLst/>
                          </a:prstGeom>
                        </wps:spPr>
                        <wps:txbx>
                          <w:txbxContent>
                            <w:p w14:paraId="53D52A23" w14:textId="77777777" w:rsidR="008B73B2" w:rsidRDefault="00000000">
                              <w:pPr>
                                <w:spacing w:line="221" w:lineRule="exact"/>
                                <w:rPr>
                                  <w:sz w:val="20"/>
                                </w:rPr>
                              </w:pPr>
                              <w:r>
                                <w:rPr>
                                  <w:spacing w:val="-5"/>
                                  <w:sz w:val="20"/>
                                </w:rPr>
                                <w:t>Sun</w:t>
                              </w:r>
                            </w:p>
                          </w:txbxContent>
                        </wps:txbx>
                        <wps:bodyPr wrap="square" lIns="0" tIns="0" rIns="0" bIns="0" rtlCol="0">
                          <a:noAutofit/>
                        </wps:bodyPr>
                      </wps:wsp>
                      <wps:wsp>
                        <wps:cNvPr id="1508" name="Textbox 1508"/>
                        <wps:cNvSpPr txBox="1"/>
                        <wps:spPr>
                          <a:xfrm>
                            <a:off x="0" y="153923"/>
                            <a:ext cx="154940" cy="140335"/>
                          </a:xfrm>
                          <a:prstGeom prst="rect">
                            <a:avLst/>
                          </a:prstGeom>
                        </wps:spPr>
                        <wps:txbx>
                          <w:txbxContent>
                            <w:p w14:paraId="2B1A4EF0" w14:textId="77777777" w:rsidR="008B73B2" w:rsidRDefault="00000000">
                              <w:pPr>
                                <w:spacing w:line="221" w:lineRule="exact"/>
                                <w:rPr>
                                  <w:sz w:val="20"/>
                                </w:rPr>
                              </w:pPr>
                              <w:r>
                                <w:rPr>
                                  <w:spacing w:val="-7"/>
                                  <w:sz w:val="20"/>
                                </w:rPr>
                                <w:t>33.</w:t>
                              </w:r>
                            </w:p>
                          </w:txbxContent>
                        </wps:txbx>
                        <wps:bodyPr wrap="square" lIns="0" tIns="0" rIns="0" bIns="0" rtlCol="0">
                          <a:noAutofit/>
                        </wps:bodyPr>
                      </wps:wsp>
                      <wps:wsp>
                        <wps:cNvPr id="1509" name="Textbox 1509"/>
                        <wps:cNvSpPr txBox="1"/>
                        <wps:spPr>
                          <a:xfrm>
                            <a:off x="1456944" y="153923"/>
                            <a:ext cx="316865" cy="140335"/>
                          </a:xfrm>
                          <a:prstGeom prst="rect">
                            <a:avLst/>
                          </a:prstGeom>
                        </wps:spPr>
                        <wps:txbx>
                          <w:txbxContent>
                            <w:p w14:paraId="2CF68CC8" w14:textId="77777777" w:rsidR="008B73B2" w:rsidRDefault="00000000">
                              <w:pPr>
                                <w:spacing w:line="221" w:lineRule="exact"/>
                                <w:rPr>
                                  <w:sz w:val="20"/>
                                </w:rPr>
                              </w:pPr>
                              <w:r>
                                <w:rPr>
                                  <w:spacing w:val="-4"/>
                                  <w:sz w:val="20"/>
                                </w:rPr>
                                <w:t>Moon</w:t>
                              </w:r>
                            </w:p>
                          </w:txbxContent>
                        </wps:txbx>
                        <wps:bodyPr wrap="square" lIns="0" tIns="0" rIns="0" bIns="0" rtlCol="0">
                          <a:noAutofit/>
                        </wps:bodyPr>
                      </wps:wsp>
                      <wps:wsp>
                        <wps:cNvPr id="1510" name="Textbox 1510"/>
                        <wps:cNvSpPr txBox="1"/>
                        <wps:spPr>
                          <a:xfrm>
                            <a:off x="2286380" y="153923"/>
                            <a:ext cx="265430" cy="140335"/>
                          </a:xfrm>
                          <a:prstGeom prst="rect">
                            <a:avLst/>
                          </a:prstGeom>
                        </wps:spPr>
                        <wps:txbx>
                          <w:txbxContent>
                            <w:p w14:paraId="19154EFB" w14:textId="77777777" w:rsidR="008B73B2" w:rsidRDefault="00000000">
                              <w:pPr>
                                <w:spacing w:line="221" w:lineRule="exact"/>
                                <w:rPr>
                                  <w:sz w:val="20"/>
                                </w:rPr>
                              </w:pPr>
                              <w:r>
                                <w:rPr>
                                  <w:spacing w:val="-7"/>
                                  <w:sz w:val="20"/>
                                </w:rPr>
                                <w:t>Earth</w:t>
                              </w:r>
                            </w:p>
                          </w:txbxContent>
                        </wps:txbx>
                        <wps:bodyPr wrap="square" lIns="0" tIns="0" rIns="0" bIns="0" rtlCol="0">
                          <a:noAutofit/>
                        </wps:bodyPr>
                      </wps:wsp>
                    </wpg:wgp>
                  </a:graphicData>
                </a:graphic>
              </wp:anchor>
            </w:drawing>
          </mc:Choice>
          <mc:Fallback>
            <w:pict>
              <v:group w14:anchorId="4FFF2B15" id="Group 1506" o:spid="_x0000_s1663" style="position:absolute;margin-left:324.8pt;margin-top:18.05pt;width:200.9pt;height:23.15pt;z-index:-15559168;mso-wrap-distance-left:0;mso-wrap-distance-right:0;mso-position-horizontal-relative:page;mso-position-vertical-relative:text" coordsize="25514,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">
                <v:shape id="Textbox 1507" o:spid="_x0000_s1664" type="#_x0000_t202" style="position:absolute;left:4815;width:210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pIxAAAAN0AAAAPAAAAZHJzL2Rvd25yZXYueG1sRE9NawIx&#10;EL0X/A9hCr3VpEJt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EEfWkjEAAAA3QAAAA8A&#10;AAAAAAAAAAAAAAAABwIAAGRycy9kb3ducmV2LnhtbFBLBQYAAAAAAwADALcAAAD4AgAAAAA=&#10;" filled="f" stroked="f">
                  <v:textbox inset="0,0,0,0">
                    <w:txbxContent>
                      <w:p w14:paraId="53D52A23" w14:textId="77777777" w:rsidR="008B73B2" w:rsidRDefault="00000000">
                        <w:pPr>
                          <w:spacing w:line="221" w:lineRule="exact"/>
                          <w:rPr>
                            <w:sz w:val="20"/>
                          </w:rPr>
                        </w:pPr>
                        <w:r>
                          <w:rPr>
                            <w:spacing w:val="-5"/>
                            <w:sz w:val="20"/>
                          </w:rPr>
                          <w:t>Sun</w:t>
                        </w:r>
                      </w:p>
                    </w:txbxContent>
                  </v:textbox>
                </v:shape>
                <v:shape id="Textbox 1508" o:spid="_x0000_s1665" type="#_x0000_t202" style="position:absolute;top:1539;width:154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46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MIDOOsYAAADdAAAA&#10;DwAAAAAAAAAAAAAAAAAHAgAAZHJzL2Rvd25yZXYueG1sUEsFBgAAAAADAAMAtwAAAPoCAAAAAA==&#10;" filled="f" stroked="f">
                  <v:textbox inset="0,0,0,0">
                    <w:txbxContent>
                      <w:p w14:paraId="2B1A4EF0" w14:textId="77777777" w:rsidR="008B73B2" w:rsidRDefault="00000000">
                        <w:pPr>
                          <w:spacing w:line="221" w:lineRule="exact"/>
                          <w:rPr>
                            <w:sz w:val="20"/>
                          </w:rPr>
                        </w:pPr>
                        <w:r>
                          <w:rPr>
                            <w:spacing w:val="-7"/>
                            <w:sz w:val="20"/>
                          </w:rPr>
                          <w:t>33.</w:t>
                        </w:r>
                      </w:p>
                    </w:txbxContent>
                  </v:textbox>
                </v:shape>
                <v:shape id="Textbox 1509" o:spid="_x0000_s1666" type="#_x0000_t202" style="position:absolute;left:14569;top:1539;width:316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uhxAAAAN0AAAAPAAAAZHJzL2Rvd25yZXYueG1sRE/fa8Iw&#10;EH4f+D+EE/Y2EweT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F/Ma6HEAAAA3QAAAA8A&#10;AAAAAAAAAAAAAAAABwIAAGRycy9kb3ducmV2LnhtbFBLBQYAAAAAAwADALcAAAD4AgAAAAA=&#10;" filled="f" stroked="f">
                  <v:textbox inset="0,0,0,0">
                    <w:txbxContent>
                      <w:p w14:paraId="2CF68CC8" w14:textId="77777777" w:rsidR="008B73B2" w:rsidRDefault="00000000">
                        <w:pPr>
                          <w:spacing w:line="221" w:lineRule="exact"/>
                          <w:rPr>
                            <w:sz w:val="20"/>
                          </w:rPr>
                        </w:pPr>
                        <w:r>
                          <w:rPr>
                            <w:spacing w:val="-4"/>
                            <w:sz w:val="20"/>
                          </w:rPr>
                          <w:t>Moon</w:t>
                        </w:r>
                      </w:p>
                    </w:txbxContent>
                  </v:textbox>
                </v:shape>
                <v:shape id="Textbox 1510" o:spid="_x0000_s1667" type="#_x0000_t202" style="position:absolute;left:22863;top:1539;width:265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Th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Sy9U4cYAAADdAAAA&#10;DwAAAAAAAAAAAAAAAAAHAgAAZHJzL2Rvd25yZXYueG1sUEsFBgAAAAADAAMAtwAAAPoCAAAAAA==&#10;" filled="f" stroked="f">
                  <v:textbox inset="0,0,0,0">
                    <w:txbxContent>
                      <w:p w14:paraId="19154EFB" w14:textId="77777777" w:rsidR="008B73B2" w:rsidRDefault="00000000">
                        <w:pPr>
                          <w:spacing w:line="221" w:lineRule="exact"/>
                          <w:rPr>
                            <w:sz w:val="20"/>
                          </w:rPr>
                        </w:pPr>
                        <w:r>
                          <w:rPr>
                            <w:spacing w:val="-7"/>
                            <w:sz w:val="20"/>
                          </w:rPr>
                          <w:t>Earth</w:t>
                        </w:r>
                      </w:p>
                    </w:txbxContent>
                  </v:textbox>
                </v:shape>
                <w10:wrap type="topAndBottom" anchorx="page"/>
              </v:group>
            </w:pict>
          </mc:Fallback>
        </mc:AlternateContent>
      </w:r>
    </w:p>
    <w:p w14:paraId="1FECE85E" w14:textId="77777777" w:rsidR="008B73B2" w:rsidRDefault="008B73B2">
      <w:pPr>
        <w:pStyle w:val="BodyText"/>
      </w:pPr>
    </w:p>
    <w:p w14:paraId="5E9B1345" w14:textId="77777777" w:rsidR="008B73B2" w:rsidRDefault="008B73B2">
      <w:pPr>
        <w:pStyle w:val="BodyText"/>
      </w:pPr>
    </w:p>
    <w:p w14:paraId="7E3F35F3" w14:textId="77777777" w:rsidR="008B73B2" w:rsidRDefault="008B73B2">
      <w:pPr>
        <w:pStyle w:val="BodyText"/>
        <w:spacing w:before="40"/>
      </w:pPr>
    </w:p>
    <w:p w14:paraId="5A059D18" w14:textId="77777777" w:rsidR="008B73B2" w:rsidRDefault="00000000">
      <w:pPr>
        <w:ind w:right="284"/>
        <w:jc w:val="center"/>
        <w:rPr>
          <w:sz w:val="20"/>
        </w:rPr>
      </w:pPr>
      <w:r>
        <w:rPr>
          <w:spacing w:val="-10"/>
          <w:sz w:val="20"/>
        </w:rPr>
        <w:t>X</w:t>
      </w:r>
    </w:p>
    <w:p w14:paraId="24687843" w14:textId="77777777" w:rsidR="008B73B2" w:rsidRDefault="008B73B2">
      <w:pPr>
        <w:pStyle w:val="BodyText"/>
      </w:pPr>
    </w:p>
    <w:p w14:paraId="56DA744F" w14:textId="77777777" w:rsidR="008B73B2" w:rsidRDefault="008B73B2">
      <w:pPr>
        <w:pStyle w:val="BodyText"/>
        <w:spacing w:before="30"/>
      </w:pPr>
    </w:p>
    <w:p w14:paraId="15ACEFF7" w14:textId="77777777" w:rsidR="008B73B2" w:rsidRDefault="00000000">
      <w:pPr>
        <w:pStyle w:val="BodyText"/>
        <w:spacing w:before="1" w:line="249" w:lineRule="auto"/>
        <w:ind w:left="1052" w:right="503"/>
      </w:pPr>
      <w:r>
        <w:rPr>
          <w:noProof/>
        </w:rPr>
        <w:drawing>
          <wp:anchor distT="0" distB="0" distL="0" distR="0" simplePos="0" relativeHeight="15899136" behindDoc="0" locked="0" layoutInCell="1" allowOverlap="1" wp14:anchorId="1A9D6834" wp14:editId="23B34EAF">
            <wp:simplePos x="0" y="0"/>
            <wp:positionH relativeFrom="page">
              <wp:posOffset>4187825</wp:posOffset>
            </wp:positionH>
            <wp:positionV relativeFrom="paragraph">
              <wp:posOffset>-2134216</wp:posOffset>
            </wp:positionV>
            <wp:extent cx="2806700" cy="1356105"/>
            <wp:effectExtent l="0" t="0" r="0" b="0"/>
            <wp:wrapNone/>
            <wp:docPr id="1511" name="Image 1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1" name="Image 1511"/>
                    <pic:cNvPicPr/>
                  </pic:nvPicPr>
                  <pic:blipFill>
                    <a:blip r:embed="rId315" cstate="print"/>
                    <a:stretch>
                      <a:fillRect/>
                    </a:stretch>
                  </pic:blipFill>
                  <pic:spPr>
                    <a:xfrm>
                      <a:off x="0" y="0"/>
                      <a:ext cx="2806700" cy="1356105"/>
                    </a:xfrm>
                    <a:prstGeom prst="rect">
                      <a:avLst/>
                    </a:prstGeom>
                  </pic:spPr>
                </pic:pic>
              </a:graphicData>
            </a:graphic>
          </wp:anchor>
        </w:drawing>
      </w:r>
      <w:r>
        <w:t>When</w:t>
      </w:r>
      <w:r>
        <w:rPr>
          <w:spacing w:val="-6"/>
        </w:rPr>
        <w:t xml:space="preserve"> </w:t>
      </w:r>
      <w:r>
        <w:t>the</w:t>
      </w:r>
      <w:r>
        <w:rPr>
          <w:spacing w:val="-5"/>
        </w:rPr>
        <w:t xml:space="preserve"> </w:t>
      </w:r>
      <w:r>
        <w:t>sun,</w:t>
      </w:r>
      <w:r>
        <w:rPr>
          <w:spacing w:val="-5"/>
        </w:rPr>
        <w:t xml:space="preserve"> </w:t>
      </w:r>
      <w:r>
        <w:t>the</w:t>
      </w:r>
      <w:r>
        <w:rPr>
          <w:spacing w:val="-3"/>
        </w:rPr>
        <w:t xml:space="preserve"> </w:t>
      </w:r>
      <w:r>
        <w:t>moon</w:t>
      </w:r>
      <w:r>
        <w:rPr>
          <w:spacing w:val="-6"/>
        </w:rPr>
        <w:t xml:space="preserve"> </w:t>
      </w:r>
      <w:r>
        <w:t>and</w:t>
      </w:r>
      <w:r>
        <w:rPr>
          <w:spacing w:val="-4"/>
        </w:rPr>
        <w:t xml:space="preserve"> </w:t>
      </w:r>
      <w:r>
        <w:t>the</w:t>
      </w:r>
      <w:r>
        <w:rPr>
          <w:spacing w:val="-5"/>
        </w:rPr>
        <w:t xml:space="preserve"> </w:t>
      </w:r>
      <w:r>
        <w:t>earth</w:t>
      </w:r>
      <w:r>
        <w:rPr>
          <w:spacing w:val="-7"/>
        </w:rPr>
        <w:t xml:space="preserve"> </w:t>
      </w:r>
      <w:r>
        <w:t>are</w:t>
      </w:r>
      <w:r>
        <w:rPr>
          <w:spacing w:val="-5"/>
        </w:rPr>
        <w:t xml:space="preserve"> </w:t>
      </w:r>
      <w:r>
        <w:t>as shown in the diagram above, an observer standing at X is in</w:t>
      </w:r>
    </w:p>
    <w:p w14:paraId="267E9479" w14:textId="77777777" w:rsidR="008B73B2" w:rsidRDefault="00000000">
      <w:pPr>
        <w:pStyle w:val="ListParagraph"/>
        <w:numPr>
          <w:ilvl w:val="0"/>
          <w:numId w:val="68"/>
        </w:numPr>
        <w:tabs>
          <w:tab w:val="left" w:pos="1772"/>
        </w:tabs>
        <w:spacing w:before="0"/>
        <w:rPr>
          <w:sz w:val="20"/>
        </w:rPr>
      </w:pPr>
      <w:r>
        <w:rPr>
          <w:sz w:val="20"/>
        </w:rPr>
        <w:t>penumbra</w:t>
      </w:r>
      <w:r>
        <w:rPr>
          <w:spacing w:val="-6"/>
          <w:sz w:val="20"/>
        </w:rPr>
        <w:t xml:space="preserve"> </w:t>
      </w:r>
      <w:r>
        <w:rPr>
          <w:sz w:val="20"/>
        </w:rPr>
        <w:t>and</w:t>
      </w:r>
      <w:r>
        <w:rPr>
          <w:spacing w:val="-4"/>
          <w:sz w:val="20"/>
        </w:rPr>
        <w:t xml:space="preserve"> </w:t>
      </w:r>
      <w:r>
        <w:rPr>
          <w:sz w:val="20"/>
        </w:rPr>
        <w:t>sees</w:t>
      </w:r>
      <w:r>
        <w:rPr>
          <w:spacing w:val="-11"/>
          <w:sz w:val="20"/>
        </w:rPr>
        <w:t xml:space="preserve"> </w:t>
      </w:r>
      <w:r>
        <w:rPr>
          <w:sz w:val="20"/>
        </w:rPr>
        <w:t>a</w:t>
      </w:r>
      <w:r>
        <w:rPr>
          <w:spacing w:val="-6"/>
          <w:sz w:val="20"/>
        </w:rPr>
        <w:t xml:space="preserve"> </w:t>
      </w:r>
      <w:r>
        <w:rPr>
          <w:sz w:val="20"/>
        </w:rPr>
        <w:t>partial</w:t>
      </w:r>
      <w:r>
        <w:rPr>
          <w:spacing w:val="-12"/>
          <w:sz w:val="20"/>
        </w:rPr>
        <w:t xml:space="preserve"> </w:t>
      </w:r>
      <w:r>
        <w:rPr>
          <w:spacing w:val="-2"/>
          <w:sz w:val="20"/>
        </w:rPr>
        <w:t>eclipse</w:t>
      </w:r>
    </w:p>
    <w:p w14:paraId="6112B335" w14:textId="77777777" w:rsidR="008B73B2" w:rsidRDefault="00000000">
      <w:pPr>
        <w:pStyle w:val="ListParagraph"/>
        <w:numPr>
          <w:ilvl w:val="0"/>
          <w:numId w:val="68"/>
        </w:numPr>
        <w:tabs>
          <w:tab w:val="left" w:pos="1772"/>
        </w:tabs>
        <w:rPr>
          <w:sz w:val="20"/>
        </w:rPr>
      </w:pPr>
      <w:r>
        <w:rPr>
          <w:sz w:val="20"/>
        </w:rPr>
        <w:t>penumbra</w:t>
      </w:r>
      <w:r>
        <w:rPr>
          <w:spacing w:val="-6"/>
          <w:sz w:val="20"/>
        </w:rPr>
        <w:t xml:space="preserve"> </w:t>
      </w:r>
      <w:r>
        <w:rPr>
          <w:sz w:val="20"/>
        </w:rPr>
        <w:t>and</w:t>
      </w:r>
      <w:r>
        <w:rPr>
          <w:spacing w:val="-3"/>
          <w:sz w:val="20"/>
        </w:rPr>
        <w:t xml:space="preserve"> </w:t>
      </w:r>
      <w:r>
        <w:rPr>
          <w:sz w:val="20"/>
        </w:rPr>
        <w:t>sees</w:t>
      </w:r>
      <w:r>
        <w:rPr>
          <w:spacing w:val="-10"/>
          <w:sz w:val="20"/>
        </w:rPr>
        <w:t xml:space="preserve"> </w:t>
      </w:r>
      <w:r>
        <w:rPr>
          <w:sz w:val="20"/>
        </w:rPr>
        <w:t>a</w:t>
      </w:r>
      <w:r>
        <w:rPr>
          <w:spacing w:val="-6"/>
          <w:sz w:val="20"/>
        </w:rPr>
        <w:t xml:space="preserve"> </w:t>
      </w:r>
      <w:r>
        <w:rPr>
          <w:sz w:val="20"/>
        </w:rPr>
        <w:t>total</w:t>
      </w:r>
      <w:r>
        <w:rPr>
          <w:spacing w:val="13"/>
          <w:sz w:val="20"/>
        </w:rPr>
        <w:t xml:space="preserve"> </w:t>
      </w:r>
      <w:r>
        <w:rPr>
          <w:spacing w:val="-2"/>
          <w:sz w:val="20"/>
        </w:rPr>
        <w:t>eclipse</w:t>
      </w:r>
    </w:p>
    <w:p w14:paraId="2571DC83" w14:textId="77777777" w:rsidR="008B73B2" w:rsidRDefault="00000000">
      <w:pPr>
        <w:pStyle w:val="ListParagraph"/>
        <w:numPr>
          <w:ilvl w:val="0"/>
          <w:numId w:val="68"/>
        </w:numPr>
        <w:tabs>
          <w:tab w:val="left" w:pos="1772"/>
        </w:tabs>
        <w:rPr>
          <w:sz w:val="20"/>
        </w:rPr>
      </w:pPr>
      <w:r>
        <w:rPr>
          <w:sz w:val="20"/>
        </w:rPr>
        <w:t>umbra</w:t>
      </w:r>
      <w:r>
        <w:rPr>
          <w:spacing w:val="1"/>
          <w:sz w:val="20"/>
        </w:rPr>
        <w:t xml:space="preserve"> </w:t>
      </w:r>
      <w:r>
        <w:rPr>
          <w:sz w:val="20"/>
        </w:rPr>
        <w:t>and</w:t>
      </w:r>
      <w:r>
        <w:rPr>
          <w:spacing w:val="7"/>
          <w:sz w:val="20"/>
        </w:rPr>
        <w:t xml:space="preserve"> </w:t>
      </w:r>
      <w:r>
        <w:rPr>
          <w:sz w:val="20"/>
        </w:rPr>
        <w:t>seesa</w:t>
      </w:r>
      <w:r>
        <w:rPr>
          <w:spacing w:val="1"/>
          <w:sz w:val="20"/>
        </w:rPr>
        <w:t xml:space="preserve"> </w:t>
      </w:r>
      <w:r>
        <w:rPr>
          <w:sz w:val="20"/>
        </w:rPr>
        <w:t>partial</w:t>
      </w:r>
      <w:r>
        <w:rPr>
          <w:spacing w:val="-1"/>
          <w:sz w:val="20"/>
        </w:rPr>
        <w:t xml:space="preserve"> </w:t>
      </w:r>
      <w:r>
        <w:rPr>
          <w:spacing w:val="-2"/>
          <w:sz w:val="20"/>
        </w:rPr>
        <w:t>eclipse</w:t>
      </w:r>
    </w:p>
    <w:p w14:paraId="1C25426B" w14:textId="77777777" w:rsidR="008B73B2" w:rsidRDefault="00000000">
      <w:pPr>
        <w:pStyle w:val="ListParagraph"/>
        <w:numPr>
          <w:ilvl w:val="0"/>
          <w:numId w:val="68"/>
        </w:numPr>
        <w:tabs>
          <w:tab w:val="left" w:pos="1772"/>
        </w:tabs>
        <w:rPr>
          <w:sz w:val="20"/>
        </w:rPr>
      </w:pPr>
      <w:r>
        <w:rPr>
          <w:sz w:val="20"/>
        </w:rPr>
        <w:t>umbra</w:t>
      </w:r>
      <w:r>
        <w:rPr>
          <w:spacing w:val="-2"/>
          <w:sz w:val="20"/>
        </w:rPr>
        <w:t xml:space="preserve"> </w:t>
      </w:r>
      <w:r>
        <w:rPr>
          <w:sz w:val="20"/>
        </w:rPr>
        <w:t>and</w:t>
      </w:r>
      <w:r>
        <w:rPr>
          <w:spacing w:val="3"/>
          <w:sz w:val="20"/>
        </w:rPr>
        <w:t xml:space="preserve"> </w:t>
      </w:r>
      <w:r>
        <w:rPr>
          <w:sz w:val="20"/>
        </w:rPr>
        <w:t>sees</w:t>
      </w:r>
      <w:r>
        <w:rPr>
          <w:spacing w:val="-3"/>
          <w:sz w:val="20"/>
        </w:rPr>
        <w:t xml:space="preserve"> </w:t>
      </w:r>
      <w:r>
        <w:rPr>
          <w:sz w:val="20"/>
        </w:rPr>
        <w:t>a</w:t>
      </w:r>
      <w:r>
        <w:rPr>
          <w:spacing w:val="-3"/>
          <w:sz w:val="20"/>
        </w:rPr>
        <w:t xml:space="preserve"> </w:t>
      </w:r>
      <w:r>
        <w:rPr>
          <w:sz w:val="20"/>
        </w:rPr>
        <w:t>total</w:t>
      </w:r>
      <w:r>
        <w:rPr>
          <w:spacing w:val="-12"/>
          <w:sz w:val="20"/>
        </w:rPr>
        <w:t xml:space="preserve"> </w:t>
      </w:r>
      <w:r>
        <w:rPr>
          <w:spacing w:val="-2"/>
          <w:sz w:val="20"/>
        </w:rPr>
        <w:t>eclipse.</w:t>
      </w:r>
    </w:p>
    <w:p w14:paraId="5C71B885" w14:textId="77777777" w:rsidR="008B73B2" w:rsidRDefault="008B73B2">
      <w:pPr>
        <w:pStyle w:val="BodyText"/>
        <w:spacing w:before="20"/>
      </w:pPr>
    </w:p>
    <w:p w14:paraId="11C0A242" w14:textId="77777777" w:rsidR="008B73B2" w:rsidRDefault="00000000">
      <w:pPr>
        <w:pStyle w:val="ListParagraph"/>
        <w:numPr>
          <w:ilvl w:val="0"/>
          <w:numId w:val="67"/>
        </w:numPr>
        <w:tabs>
          <w:tab w:val="left" w:pos="1052"/>
        </w:tabs>
        <w:spacing w:before="0" w:line="249" w:lineRule="auto"/>
        <w:ind w:right="577"/>
        <w:jc w:val="left"/>
        <w:rPr>
          <w:sz w:val="20"/>
        </w:rPr>
      </w:pPr>
      <w:r>
        <w:rPr>
          <w:sz w:val="20"/>
        </w:rPr>
        <w:t>A</w:t>
      </w:r>
      <w:r>
        <w:rPr>
          <w:spacing w:val="-7"/>
          <w:sz w:val="20"/>
        </w:rPr>
        <w:t xml:space="preserve"> </w:t>
      </w:r>
      <w:r>
        <w:rPr>
          <w:sz w:val="20"/>
        </w:rPr>
        <w:t>boy</w:t>
      </w:r>
      <w:r>
        <w:rPr>
          <w:spacing w:val="-8"/>
          <w:sz w:val="20"/>
        </w:rPr>
        <w:t xml:space="preserve"> </w:t>
      </w:r>
      <w:r>
        <w:rPr>
          <w:sz w:val="20"/>
        </w:rPr>
        <w:t>on</w:t>
      </w:r>
      <w:r>
        <w:rPr>
          <w:spacing w:val="-11"/>
          <w:sz w:val="20"/>
        </w:rPr>
        <w:t xml:space="preserve"> </w:t>
      </w:r>
      <w:r>
        <w:rPr>
          <w:sz w:val="20"/>
        </w:rPr>
        <w:t>looking</w:t>
      </w:r>
      <w:r>
        <w:rPr>
          <w:spacing w:val="-6"/>
          <w:sz w:val="20"/>
        </w:rPr>
        <w:t xml:space="preserve"> </w:t>
      </w:r>
      <w:r>
        <w:rPr>
          <w:sz w:val="20"/>
        </w:rPr>
        <w:t>into</w:t>
      </w:r>
      <w:r>
        <w:rPr>
          <w:spacing w:val="-4"/>
          <w:sz w:val="20"/>
        </w:rPr>
        <w:t xml:space="preserve"> </w:t>
      </w:r>
      <w:r>
        <w:rPr>
          <w:sz w:val="20"/>
        </w:rPr>
        <w:t>a</w:t>
      </w:r>
      <w:r>
        <w:rPr>
          <w:spacing w:val="-3"/>
          <w:sz w:val="20"/>
        </w:rPr>
        <w:t xml:space="preserve"> </w:t>
      </w:r>
      <w:r>
        <w:rPr>
          <w:sz w:val="20"/>
        </w:rPr>
        <w:t>mirror</w:t>
      </w:r>
      <w:r>
        <w:rPr>
          <w:spacing w:val="-5"/>
          <w:sz w:val="20"/>
        </w:rPr>
        <w:t xml:space="preserve"> </w:t>
      </w:r>
      <w:r>
        <w:rPr>
          <w:sz w:val="20"/>
        </w:rPr>
        <w:t>observed</w:t>
      </w:r>
      <w:r>
        <w:rPr>
          <w:spacing w:val="-4"/>
          <w:sz w:val="20"/>
        </w:rPr>
        <w:t xml:space="preserve"> </w:t>
      </w:r>
      <w:r>
        <w:rPr>
          <w:sz w:val="20"/>
        </w:rPr>
        <w:t>that</w:t>
      </w:r>
      <w:r>
        <w:rPr>
          <w:spacing w:val="-1"/>
          <w:sz w:val="20"/>
        </w:rPr>
        <w:t xml:space="preserve"> </w:t>
      </w:r>
      <w:r>
        <w:rPr>
          <w:sz w:val="20"/>
        </w:rPr>
        <w:t>his face appeared to have grown bigger. The boy must have been looking at a</w:t>
      </w:r>
    </w:p>
    <w:p w14:paraId="261D6C95" w14:textId="77777777" w:rsidR="008B73B2" w:rsidRDefault="00000000">
      <w:pPr>
        <w:pStyle w:val="ListParagraph"/>
        <w:numPr>
          <w:ilvl w:val="1"/>
          <w:numId w:val="67"/>
        </w:numPr>
        <w:tabs>
          <w:tab w:val="left" w:pos="1772"/>
        </w:tabs>
        <w:spacing w:before="0"/>
        <w:rPr>
          <w:sz w:val="20"/>
        </w:rPr>
      </w:pPr>
      <w:r>
        <w:rPr>
          <w:sz w:val="20"/>
        </w:rPr>
        <w:t>convex</w:t>
      </w:r>
      <w:r>
        <w:rPr>
          <w:spacing w:val="-13"/>
          <w:sz w:val="20"/>
        </w:rPr>
        <w:t xml:space="preserve"> </w:t>
      </w:r>
      <w:r>
        <w:rPr>
          <w:sz w:val="20"/>
        </w:rPr>
        <w:t>mirror</w:t>
      </w:r>
      <w:r>
        <w:rPr>
          <w:spacing w:val="-2"/>
          <w:sz w:val="20"/>
        </w:rPr>
        <w:t xml:space="preserve"> </w:t>
      </w:r>
      <w:r>
        <w:rPr>
          <w:sz w:val="20"/>
        </w:rPr>
        <w:t>with</w:t>
      </w:r>
      <w:r>
        <w:rPr>
          <w:spacing w:val="-6"/>
          <w:sz w:val="20"/>
        </w:rPr>
        <w:t xml:space="preserve"> </w:t>
      </w:r>
      <w:r>
        <w:rPr>
          <w:sz w:val="20"/>
        </w:rPr>
        <w:t>his</w:t>
      </w:r>
      <w:r>
        <w:rPr>
          <w:spacing w:val="-11"/>
          <w:sz w:val="20"/>
        </w:rPr>
        <w:t xml:space="preserve"> </w:t>
      </w:r>
      <w:r>
        <w:rPr>
          <w:sz w:val="20"/>
        </w:rPr>
        <w:t>face</w:t>
      </w:r>
      <w:r>
        <w:rPr>
          <w:spacing w:val="-13"/>
          <w:sz w:val="20"/>
        </w:rPr>
        <w:t xml:space="preserve"> </w:t>
      </w:r>
      <w:r>
        <w:rPr>
          <w:sz w:val="20"/>
        </w:rPr>
        <w:t>at</w:t>
      </w:r>
      <w:r>
        <w:rPr>
          <w:spacing w:val="-9"/>
          <w:sz w:val="20"/>
        </w:rPr>
        <w:t xml:space="preserve"> </w:t>
      </w:r>
      <w:r>
        <w:rPr>
          <w:sz w:val="20"/>
        </w:rPr>
        <w:t>the</w:t>
      </w:r>
      <w:r>
        <w:rPr>
          <w:spacing w:val="-12"/>
          <w:sz w:val="20"/>
        </w:rPr>
        <w:t xml:space="preserve"> </w:t>
      </w:r>
      <w:r>
        <w:rPr>
          <w:spacing w:val="-4"/>
          <w:sz w:val="20"/>
        </w:rPr>
        <w:t>focus</w:t>
      </w:r>
    </w:p>
    <w:p w14:paraId="51DB6938" w14:textId="77777777" w:rsidR="008B73B2" w:rsidRDefault="00000000">
      <w:pPr>
        <w:pStyle w:val="ListParagraph"/>
        <w:numPr>
          <w:ilvl w:val="1"/>
          <w:numId w:val="67"/>
        </w:numPr>
        <w:tabs>
          <w:tab w:val="left" w:pos="1772"/>
        </w:tabs>
        <w:spacing w:line="252" w:lineRule="auto"/>
        <w:ind w:right="761"/>
        <w:rPr>
          <w:sz w:val="20"/>
        </w:rPr>
      </w:pPr>
      <w:r>
        <w:rPr>
          <w:sz w:val="20"/>
        </w:rPr>
        <w:t>concave</w:t>
      </w:r>
      <w:r>
        <w:rPr>
          <w:spacing w:val="-9"/>
          <w:sz w:val="20"/>
        </w:rPr>
        <w:t xml:space="preserve"> </w:t>
      </w:r>
      <w:r>
        <w:rPr>
          <w:sz w:val="20"/>
        </w:rPr>
        <w:t>mirror</w:t>
      </w:r>
      <w:r>
        <w:rPr>
          <w:spacing w:val="-8"/>
          <w:sz w:val="20"/>
        </w:rPr>
        <w:t xml:space="preserve"> </w:t>
      </w:r>
      <w:r>
        <w:rPr>
          <w:sz w:val="20"/>
        </w:rPr>
        <w:t>with</w:t>
      </w:r>
      <w:r>
        <w:rPr>
          <w:spacing w:val="-10"/>
          <w:sz w:val="20"/>
        </w:rPr>
        <w:t xml:space="preserve"> </w:t>
      </w:r>
      <w:r>
        <w:rPr>
          <w:sz w:val="20"/>
        </w:rPr>
        <w:t>his</w:t>
      </w:r>
      <w:r>
        <w:rPr>
          <w:spacing w:val="-7"/>
          <w:sz w:val="20"/>
        </w:rPr>
        <w:t xml:space="preserve"> </w:t>
      </w:r>
      <w:r>
        <w:rPr>
          <w:sz w:val="20"/>
        </w:rPr>
        <w:t>facebetween the focus and the mirror.</w:t>
      </w:r>
    </w:p>
    <w:p w14:paraId="6960620F" w14:textId="77777777" w:rsidR="008B73B2" w:rsidRDefault="00000000">
      <w:pPr>
        <w:pStyle w:val="ListParagraph"/>
        <w:numPr>
          <w:ilvl w:val="1"/>
          <w:numId w:val="67"/>
        </w:numPr>
        <w:tabs>
          <w:tab w:val="left" w:pos="1772"/>
        </w:tabs>
        <w:spacing w:before="0" w:line="249" w:lineRule="auto"/>
        <w:ind w:right="976"/>
        <w:rPr>
          <w:sz w:val="20"/>
        </w:rPr>
      </w:pPr>
      <w:r>
        <w:rPr>
          <w:sz w:val="20"/>
        </w:rPr>
        <w:t>concave</w:t>
      </w:r>
      <w:r>
        <w:rPr>
          <w:spacing w:val="-13"/>
          <w:sz w:val="20"/>
        </w:rPr>
        <w:t xml:space="preserve"> </w:t>
      </w:r>
      <w:r>
        <w:rPr>
          <w:sz w:val="20"/>
        </w:rPr>
        <w:t>mirror</w:t>
      </w:r>
      <w:r>
        <w:rPr>
          <w:spacing w:val="-9"/>
          <w:sz w:val="20"/>
        </w:rPr>
        <w:t xml:space="preserve"> </w:t>
      </w:r>
      <w:r>
        <w:rPr>
          <w:sz w:val="20"/>
        </w:rPr>
        <w:t>with</w:t>
      </w:r>
      <w:r>
        <w:rPr>
          <w:spacing w:val="-10"/>
          <w:sz w:val="20"/>
        </w:rPr>
        <w:t xml:space="preserve"> </w:t>
      </w:r>
      <w:r>
        <w:rPr>
          <w:sz w:val="20"/>
        </w:rPr>
        <w:t>his</w:t>
      </w:r>
      <w:r>
        <w:rPr>
          <w:spacing w:val="-13"/>
          <w:sz w:val="20"/>
        </w:rPr>
        <w:t xml:space="preserve"> </w:t>
      </w:r>
      <w:r>
        <w:rPr>
          <w:sz w:val="20"/>
        </w:rPr>
        <w:t>face</w:t>
      </w:r>
      <w:r>
        <w:rPr>
          <w:spacing w:val="-12"/>
          <w:sz w:val="20"/>
        </w:rPr>
        <w:t xml:space="preserve"> </w:t>
      </w:r>
      <w:r>
        <w:rPr>
          <w:sz w:val="20"/>
        </w:rPr>
        <w:t>at</w:t>
      </w:r>
      <w:r>
        <w:rPr>
          <w:spacing w:val="-13"/>
          <w:sz w:val="20"/>
        </w:rPr>
        <w:t xml:space="preserve"> </w:t>
      </w:r>
      <w:r>
        <w:rPr>
          <w:sz w:val="20"/>
        </w:rPr>
        <w:t xml:space="preserve">the </w:t>
      </w:r>
      <w:r>
        <w:rPr>
          <w:spacing w:val="-2"/>
          <w:sz w:val="20"/>
        </w:rPr>
        <w:t>focus</w:t>
      </w:r>
    </w:p>
    <w:p w14:paraId="319EB5B0" w14:textId="77777777" w:rsidR="008B73B2" w:rsidRDefault="00000000">
      <w:pPr>
        <w:pStyle w:val="ListParagraph"/>
        <w:numPr>
          <w:ilvl w:val="1"/>
          <w:numId w:val="67"/>
        </w:numPr>
        <w:tabs>
          <w:tab w:val="left" w:pos="1772"/>
        </w:tabs>
        <w:spacing w:before="0" w:line="247" w:lineRule="auto"/>
        <w:ind w:right="542"/>
        <w:rPr>
          <w:sz w:val="20"/>
        </w:rPr>
      </w:pPr>
      <w:r>
        <w:rPr>
          <w:sz w:val="20"/>
        </w:rPr>
        <w:t>convex</w:t>
      </w:r>
      <w:r>
        <w:rPr>
          <w:spacing w:val="-13"/>
          <w:sz w:val="20"/>
        </w:rPr>
        <w:t xml:space="preserve"> </w:t>
      </w:r>
      <w:r>
        <w:rPr>
          <w:sz w:val="20"/>
        </w:rPr>
        <w:t>mirror</w:t>
      </w:r>
      <w:r>
        <w:rPr>
          <w:spacing w:val="-12"/>
          <w:sz w:val="20"/>
        </w:rPr>
        <w:t xml:space="preserve"> </w:t>
      </w:r>
      <w:r>
        <w:rPr>
          <w:sz w:val="20"/>
        </w:rPr>
        <w:t>with</w:t>
      </w:r>
      <w:r>
        <w:rPr>
          <w:spacing w:val="-13"/>
          <w:sz w:val="20"/>
        </w:rPr>
        <w:t xml:space="preserve"> </w:t>
      </w:r>
      <w:r>
        <w:rPr>
          <w:sz w:val="20"/>
        </w:rPr>
        <w:t>his</w:t>
      </w:r>
      <w:r>
        <w:rPr>
          <w:spacing w:val="-12"/>
          <w:sz w:val="20"/>
        </w:rPr>
        <w:t xml:space="preserve"> </w:t>
      </w:r>
      <w:r>
        <w:rPr>
          <w:sz w:val="20"/>
        </w:rPr>
        <w:t>face</w:t>
      </w:r>
      <w:r>
        <w:rPr>
          <w:spacing w:val="-13"/>
          <w:sz w:val="20"/>
        </w:rPr>
        <w:t xml:space="preserve"> </w:t>
      </w:r>
      <w:r>
        <w:rPr>
          <w:sz w:val="20"/>
        </w:rPr>
        <w:t>between</w:t>
      </w:r>
      <w:r>
        <w:rPr>
          <w:spacing w:val="-12"/>
          <w:sz w:val="20"/>
        </w:rPr>
        <w:t xml:space="preserve"> </w:t>
      </w:r>
      <w:r>
        <w:rPr>
          <w:sz w:val="20"/>
        </w:rPr>
        <w:t>the focus and themirror.</w:t>
      </w:r>
    </w:p>
    <w:p w14:paraId="30ACEB6B" w14:textId="77777777" w:rsidR="008B73B2" w:rsidRDefault="008B73B2">
      <w:pPr>
        <w:pStyle w:val="BodyText"/>
        <w:spacing w:before="13"/>
      </w:pPr>
    </w:p>
    <w:p w14:paraId="74D03079" w14:textId="77777777" w:rsidR="008B73B2" w:rsidRDefault="00000000">
      <w:pPr>
        <w:pStyle w:val="ListParagraph"/>
        <w:numPr>
          <w:ilvl w:val="0"/>
          <w:numId w:val="67"/>
        </w:numPr>
        <w:tabs>
          <w:tab w:val="left" w:pos="1050"/>
          <w:tab w:val="left" w:pos="1052"/>
        </w:tabs>
        <w:spacing w:before="0" w:line="249" w:lineRule="auto"/>
        <w:ind w:right="443"/>
        <w:jc w:val="both"/>
        <w:rPr>
          <w:sz w:val="20"/>
        </w:rPr>
      </w:pPr>
      <w:r>
        <w:rPr>
          <w:sz w:val="20"/>
        </w:rPr>
        <w:t>Light of velocity 3.0 x 10</w:t>
      </w:r>
      <w:r>
        <w:rPr>
          <w:sz w:val="20"/>
          <w:vertAlign w:val="superscript"/>
        </w:rPr>
        <w:t>8</w:t>
      </w:r>
      <w:r>
        <w:rPr>
          <w:sz w:val="20"/>
        </w:rPr>
        <w:t xml:space="preserve"> ms</w:t>
      </w:r>
      <w:r>
        <w:rPr>
          <w:sz w:val="20"/>
          <w:vertAlign w:val="superscript"/>
        </w:rPr>
        <w:t>-1</w:t>
      </w:r>
      <w:r>
        <w:rPr>
          <w:sz w:val="20"/>
        </w:rPr>
        <w:t xml:space="preserve"> is incident on a </w:t>
      </w:r>
      <w:r>
        <w:rPr>
          <w:spacing w:val="-4"/>
          <w:sz w:val="20"/>
        </w:rPr>
        <w:t>material</w:t>
      </w:r>
      <w:r>
        <w:rPr>
          <w:spacing w:val="-9"/>
          <w:sz w:val="20"/>
        </w:rPr>
        <w:t xml:space="preserve"> </w:t>
      </w:r>
      <w:r>
        <w:rPr>
          <w:spacing w:val="-4"/>
          <w:sz w:val="20"/>
        </w:rPr>
        <w:t>of</w:t>
      </w:r>
      <w:r>
        <w:rPr>
          <w:spacing w:val="-8"/>
          <w:sz w:val="20"/>
        </w:rPr>
        <w:t xml:space="preserve"> </w:t>
      </w:r>
      <w:r>
        <w:rPr>
          <w:spacing w:val="-4"/>
          <w:sz w:val="20"/>
        </w:rPr>
        <w:t>refractive</w:t>
      </w:r>
      <w:r>
        <w:rPr>
          <w:spacing w:val="-9"/>
          <w:sz w:val="20"/>
        </w:rPr>
        <w:t xml:space="preserve"> </w:t>
      </w:r>
      <w:r>
        <w:rPr>
          <w:spacing w:val="-4"/>
          <w:sz w:val="20"/>
        </w:rPr>
        <w:t>index</w:t>
      </w:r>
      <w:r>
        <w:rPr>
          <w:spacing w:val="-5"/>
          <w:sz w:val="20"/>
        </w:rPr>
        <w:t xml:space="preserve"> </w:t>
      </w:r>
      <w:r>
        <w:rPr>
          <w:spacing w:val="-4"/>
          <w:sz w:val="20"/>
        </w:rPr>
        <w:t>n.</w:t>
      </w:r>
      <w:r>
        <w:rPr>
          <w:spacing w:val="7"/>
          <w:sz w:val="20"/>
        </w:rPr>
        <w:t xml:space="preserve"> </w:t>
      </w:r>
      <w:r>
        <w:rPr>
          <w:spacing w:val="-4"/>
          <w:sz w:val="20"/>
        </w:rPr>
        <w:t>If</w:t>
      </w:r>
      <w:r>
        <w:rPr>
          <w:spacing w:val="-9"/>
          <w:sz w:val="20"/>
        </w:rPr>
        <w:t xml:space="preserve"> </w:t>
      </w:r>
      <w:r>
        <w:rPr>
          <w:spacing w:val="-4"/>
          <w:sz w:val="20"/>
        </w:rPr>
        <w:t>the</w:t>
      </w:r>
      <w:r>
        <w:rPr>
          <w:spacing w:val="10"/>
          <w:sz w:val="20"/>
        </w:rPr>
        <w:t xml:space="preserve"> </w:t>
      </w:r>
      <w:r>
        <w:rPr>
          <w:spacing w:val="-4"/>
          <w:sz w:val="20"/>
        </w:rPr>
        <w:t>velocity</w:t>
      </w:r>
      <w:r>
        <w:rPr>
          <w:spacing w:val="-9"/>
          <w:sz w:val="20"/>
        </w:rPr>
        <w:t xml:space="preserve"> </w:t>
      </w:r>
      <w:r>
        <w:rPr>
          <w:spacing w:val="-4"/>
          <w:sz w:val="20"/>
        </w:rPr>
        <w:t>of</w:t>
      </w:r>
      <w:r>
        <w:rPr>
          <w:spacing w:val="-8"/>
          <w:sz w:val="20"/>
        </w:rPr>
        <w:t xml:space="preserve"> </w:t>
      </w:r>
      <w:r>
        <w:rPr>
          <w:spacing w:val="-4"/>
          <w:sz w:val="20"/>
        </w:rPr>
        <w:t xml:space="preserve">light </w:t>
      </w:r>
      <w:r>
        <w:rPr>
          <w:sz w:val="20"/>
        </w:rPr>
        <w:t>is</w:t>
      </w:r>
      <w:r>
        <w:rPr>
          <w:spacing w:val="-13"/>
          <w:sz w:val="20"/>
        </w:rPr>
        <w:t xml:space="preserve"> </w:t>
      </w:r>
      <w:r>
        <w:rPr>
          <w:sz w:val="20"/>
        </w:rPr>
        <w:t>reduced</w:t>
      </w:r>
      <w:r>
        <w:rPr>
          <w:spacing w:val="-12"/>
          <w:sz w:val="20"/>
        </w:rPr>
        <w:t xml:space="preserve"> </w:t>
      </w:r>
      <w:r>
        <w:rPr>
          <w:sz w:val="20"/>
        </w:rPr>
        <w:t>to</w:t>
      </w:r>
      <w:r>
        <w:rPr>
          <w:spacing w:val="-13"/>
          <w:sz w:val="20"/>
        </w:rPr>
        <w:t xml:space="preserve"> </w:t>
      </w:r>
      <w:r>
        <w:rPr>
          <w:sz w:val="20"/>
        </w:rPr>
        <w:t>2.4</w:t>
      </w:r>
      <w:r>
        <w:rPr>
          <w:spacing w:val="-12"/>
          <w:sz w:val="20"/>
        </w:rPr>
        <w:t xml:space="preserve"> </w:t>
      </w:r>
      <w:r>
        <w:rPr>
          <w:sz w:val="20"/>
        </w:rPr>
        <w:t>X</w:t>
      </w:r>
      <w:r>
        <w:rPr>
          <w:spacing w:val="-13"/>
          <w:sz w:val="20"/>
        </w:rPr>
        <w:t xml:space="preserve"> </w:t>
      </w:r>
      <w:r>
        <w:rPr>
          <w:sz w:val="20"/>
        </w:rPr>
        <w:t>10</w:t>
      </w:r>
      <w:r>
        <w:rPr>
          <w:sz w:val="20"/>
          <w:vertAlign w:val="superscript"/>
        </w:rPr>
        <w:t>8</w:t>
      </w:r>
      <w:r>
        <w:rPr>
          <w:spacing w:val="-12"/>
          <w:sz w:val="20"/>
        </w:rPr>
        <w:t xml:space="preserve"> </w:t>
      </w:r>
      <w:r>
        <w:rPr>
          <w:sz w:val="20"/>
        </w:rPr>
        <w:t>ms</w:t>
      </w:r>
      <w:r>
        <w:rPr>
          <w:sz w:val="20"/>
          <w:vertAlign w:val="superscript"/>
        </w:rPr>
        <w:t>-1</w:t>
      </w:r>
      <w:r>
        <w:rPr>
          <w:spacing w:val="-13"/>
          <w:sz w:val="20"/>
        </w:rPr>
        <w:t xml:space="preserve"> </w:t>
      </w:r>
      <w:r>
        <w:rPr>
          <w:sz w:val="20"/>
        </w:rPr>
        <w:t>in</w:t>
      </w:r>
      <w:r>
        <w:rPr>
          <w:spacing w:val="-12"/>
          <w:sz w:val="20"/>
        </w:rPr>
        <w:t xml:space="preserve"> </w:t>
      </w:r>
      <w:r>
        <w:rPr>
          <w:sz w:val="20"/>
        </w:rPr>
        <w:t>the</w:t>
      </w:r>
      <w:r>
        <w:rPr>
          <w:spacing w:val="-13"/>
          <w:sz w:val="20"/>
        </w:rPr>
        <w:t xml:space="preserve"> </w:t>
      </w:r>
      <w:r>
        <w:rPr>
          <w:sz w:val="20"/>
        </w:rPr>
        <w:t>material,</w:t>
      </w:r>
      <w:r>
        <w:rPr>
          <w:spacing w:val="-12"/>
          <w:sz w:val="20"/>
        </w:rPr>
        <w:t xml:space="preserve"> </w:t>
      </w:r>
      <w:r>
        <w:rPr>
          <w:sz w:val="20"/>
        </w:rPr>
        <w:t>what</w:t>
      </w:r>
      <w:r>
        <w:rPr>
          <w:spacing w:val="-13"/>
          <w:sz w:val="20"/>
        </w:rPr>
        <w:t xml:space="preserve"> </w:t>
      </w:r>
      <w:r>
        <w:rPr>
          <w:sz w:val="20"/>
        </w:rPr>
        <w:t xml:space="preserve">is </w:t>
      </w:r>
      <w:r>
        <w:rPr>
          <w:spacing w:val="-6"/>
          <w:sz w:val="20"/>
        </w:rPr>
        <w:t>n?</w:t>
      </w:r>
    </w:p>
    <w:p w14:paraId="71E09288" w14:textId="77777777" w:rsidR="008B73B2" w:rsidRDefault="00000000">
      <w:pPr>
        <w:pStyle w:val="ListParagraph"/>
        <w:numPr>
          <w:ilvl w:val="1"/>
          <w:numId w:val="67"/>
        </w:numPr>
        <w:tabs>
          <w:tab w:val="left" w:pos="1772"/>
          <w:tab w:val="left" w:pos="3212"/>
          <w:tab w:val="left" w:pos="3932"/>
        </w:tabs>
        <w:spacing w:before="1"/>
        <w:jc w:val="both"/>
        <w:rPr>
          <w:sz w:val="20"/>
        </w:rPr>
      </w:pPr>
      <w:r>
        <w:rPr>
          <w:spacing w:val="-4"/>
          <w:sz w:val="20"/>
        </w:rPr>
        <w:t>2.33</w:t>
      </w:r>
      <w:r>
        <w:rPr>
          <w:sz w:val="20"/>
        </w:rPr>
        <w:tab/>
      </w:r>
      <w:r>
        <w:rPr>
          <w:spacing w:val="-5"/>
          <w:sz w:val="20"/>
        </w:rPr>
        <w:t>B.</w:t>
      </w:r>
      <w:r>
        <w:rPr>
          <w:sz w:val="20"/>
        </w:rPr>
        <w:tab/>
      </w:r>
      <w:r>
        <w:rPr>
          <w:spacing w:val="-4"/>
          <w:sz w:val="20"/>
        </w:rPr>
        <w:t>2.25</w:t>
      </w:r>
    </w:p>
    <w:p w14:paraId="4F625FEB" w14:textId="77777777" w:rsidR="008B73B2" w:rsidRDefault="00000000">
      <w:pPr>
        <w:tabs>
          <w:tab w:val="left" w:pos="1772"/>
          <w:tab w:val="left" w:pos="3212"/>
          <w:tab w:val="left" w:pos="3932"/>
        </w:tabs>
        <w:spacing w:before="10"/>
        <w:ind w:left="1052"/>
        <w:jc w:val="both"/>
        <w:rPr>
          <w:sz w:val="20"/>
        </w:rPr>
      </w:pPr>
      <w:r>
        <w:rPr>
          <w:spacing w:val="-5"/>
          <w:sz w:val="20"/>
        </w:rPr>
        <w:t>C.</w:t>
      </w:r>
      <w:r>
        <w:rPr>
          <w:sz w:val="20"/>
        </w:rPr>
        <w:tab/>
      </w:r>
      <w:r>
        <w:rPr>
          <w:spacing w:val="-4"/>
          <w:sz w:val="20"/>
        </w:rPr>
        <w:t>1.33</w:t>
      </w:r>
      <w:r>
        <w:rPr>
          <w:sz w:val="20"/>
        </w:rPr>
        <w:tab/>
      </w:r>
      <w:r>
        <w:rPr>
          <w:spacing w:val="-5"/>
          <w:sz w:val="20"/>
        </w:rPr>
        <w:t>D.</w:t>
      </w:r>
      <w:r>
        <w:rPr>
          <w:sz w:val="20"/>
        </w:rPr>
        <w:tab/>
      </w:r>
      <w:r>
        <w:rPr>
          <w:spacing w:val="-4"/>
          <w:sz w:val="20"/>
        </w:rPr>
        <w:t>1.25</w:t>
      </w:r>
    </w:p>
    <w:p w14:paraId="0C06A599" w14:textId="77777777" w:rsidR="008B73B2" w:rsidRDefault="008B73B2">
      <w:pPr>
        <w:pStyle w:val="BodyText"/>
        <w:spacing w:before="20"/>
      </w:pPr>
    </w:p>
    <w:p w14:paraId="760B8F48" w14:textId="77777777" w:rsidR="008B73B2" w:rsidRDefault="00000000">
      <w:pPr>
        <w:pStyle w:val="ListParagraph"/>
        <w:numPr>
          <w:ilvl w:val="0"/>
          <w:numId w:val="67"/>
        </w:numPr>
        <w:tabs>
          <w:tab w:val="left" w:pos="1050"/>
          <w:tab w:val="left" w:pos="1052"/>
        </w:tabs>
        <w:spacing w:before="0" w:line="249" w:lineRule="auto"/>
        <w:ind w:right="477"/>
        <w:jc w:val="both"/>
        <w:rPr>
          <w:sz w:val="20"/>
        </w:rPr>
      </w:pPr>
      <w:r>
        <w:rPr>
          <w:sz w:val="20"/>
        </w:rPr>
        <w:t xml:space="preserve">A patient with a sight defect has a distance of </w:t>
      </w:r>
      <w:r>
        <w:rPr>
          <w:spacing w:val="-2"/>
          <w:sz w:val="20"/>
        </w:rPr>
        <w:t>distinct</w:t>
      </w:r>
      <w:r>
        <w:rPr>
          <w:spacing w:val="-11"/>
          <w:sz w:val="20"/>
        </w:rPr>
        <w:t xml:space="preserve"> </w:t>
      </w:r>
      <w:r>
        <w:rPr>
          <w:spacing w:val="-2"/>
          <w:sz w:val="20"/>
        </w:rPr>
        <w:t>vision</w:t>
      </w:r>
      <w:r>
        <w:rPr>
          <w:spacing w:val="-10"/>
          <w:sz w:val="20"/>
        </w:rPr>
        <w:t xml:space="preserve"> </w:t>
      </w:r>
      <w:r>
        <w:rPr>
          <w:spacing w:val="-2"/>
          <w:sz w:val="20"/>
        </w:rPr>
        <w:t>of</w:t>
      </w:r>
      <w:r>
        <w:rPr>
          <w:spacing w:val="-11"/>
          <w:sz w:val="20"/>
        </w:rPr>
        <w:t xml:space="preserve"> </w:t>
      </w:r>
      <w:r>
        <w:rPr>
          <w:spacing w:val="-2"/>
          <w:sz w:val="20"/>
        </w:rPr>
        <w:t>150</w:t>
      </w:r>
      <w:r>
        <w:rPr>
          <w:spacing w:val="-10"/>
          <w:sz w:val="20"/>
        </w:rPr>
        <w:t xml:space="preserve"> </w:t>
      </w:r>
      <w:r>
        <w:rPr>
          <w:spacing w:val="-2"/>
          <w:sz w:val="20"/>
        </w:rPr>
        <w:t>cm.</w:t>
      </w:r>
      <w:r>
        <w:rPr>
          <w:spacing w:val="-11"/>
          <w:sz w:val="20"/>
        </w:rPr>
        <w:t xml:space="preserve"> </w:t>
      </w:r>
      <w:r>
        <w:rPr>
          <w:spacing w:val="-2"/>
          <w:sz w:val="20"/>
        </w:rPr>
        <w:t>For</w:t>
      </w:r>
      <w:r>
        <w:rPr>
          <w:spacing w:val="-10"/>
          <w:sz w:val="20"/>
        </w:rPr>
        <w:t xml:space="preserve"> </w:t>
      </w:r>
      <w:r>
        <w:rPr>
          <w:spacing w:val="-2"/>
          <w:sz w:val="20"/>
        </w:rPr>
        <w:t>him</w:t>
      </w:r>
      <w:r>
        <w:rPr>
          <w:spacing w:val="-11"/>
          <w:sz w:val="20"/>
        </w:rPr>
        <w:t xml:space="preserve"> </w:t>
      </w:r>
      <w:r>
        <w:rPr>
          <w:spacing w:val="-2"/>
          <w:sz w:val="20"/>
        </w:rPr>
        <w:t>to</w:t>
      </w:r>
      <w:r>
        <w:rPr>
          <w:spacing w:val="-10"/>
          <w:sz w:val="20"/>
        </w:rPr>
        <w:t xml:space="preserve"> </w:t>
      </w:r>
      <w:r>
        <w:rPr>
          <w:spacing w:val="-2"/>
          <w:sz w:val="20"/>
        </w:rPr>
        <w:t>be</w:t>
      </w:r>
      <w:r>
        <w:rPr>
          <w:spacing w:val="-11"/>
          <w:sz w:val="20"/>
        </w:rPr>
        <w:t xml:space="preserve"> </w:t>
      </w:r>
      <w:r>
        <w:rPr>
          <w:spacing w:val="-2"/>
          <w:sz w:val="20"/>
        </w:rPr>
        <w:t>able</w:t>
      </w:r>
      <w:r>
        <w:rPr>
          <w:spacing w:val="-10"/>
          <w:sz w:val="20"/>
        </w:rPr>
        <w:t xml:space="preserve"> </w:t>
      </w:r>
      <w:r>
        <w:rPr>
          <w:spacing w:val="-2"/>
          <w:sz w:val="20"/>
        </w:rPr>
        <w:t>to</w:t>
      </w:r>
      <w:r>
        <w:rPr>
          <w:spacing w:val="-11"/>
          <w:sz w:val="20"/>
        </w:rPr>
        <w:t xml:space="preserve"> </w:t>
      </w:r>
      <w:r>
        <w:rPr>
          <w:spacing w:val="-2"/>
          <w:sz w:val="20"/>
        </w:rPr>
        <w:t>read a</w:t>
      </w:r>
      <w:r>
        <w:rPr>
          <w:spacing w:val="-11"/>
          <w:sz w:val="20"/>
        </w:rPr>
        <w:t xml:space="preserve"> </w:t>
      </w:r>
      <w:r>
        <w:rPr>
          <w:spacing w:val="-2"/>
          <w:sz w:val="20"/>
        </w:rPr>
        <w:t>material</w:t>
      </w:r>
      <w:r>
        <w:rPr>
          <w:spacing w:val="-10"/>
          <w:sz w:val="20"/>
        </w:rPr>
        <w:t xml:space="preserve"> </w:t>
      </w:r>
      <w:r>
        <w:rPr>
          <w:spacing w:val="-2"/>
          <w:sz w:val="20"/>
        </w:rPr>
        <w:t>placed</w:t>
      </w:r>
      <w:r>
        <w:rPr>
          <w:spacing w:val="-11"/>
          <w:sz w:val="20"/>
        </w:rPr>
        <w:t xml:space="preserve"> </w:t>
      </w:r>
      <w:r>
        <w:rPr>
          <w:spacing w:val="-2"/>
          <w:sz w:val="20"/>
        </w:rPr>
        <w:t>at</w:t>
      </w:r>
      <w:r>
        <w:rPr>
          <w:spacing w:val="-10"/>
          <w:sz w:val="20"/>
        </w:rPr>
        <w:t xml:space="preserve"> </w:t>
      </w:r>
      <w:r>
        <w:rPr>
          <w:spacing w:val="-2"/>
          <w:sz w:val="20"/>
        </w:rPr>
        <w:t>a</w:t>
      </w:r>
      <w:r>
        <w:rPr>
          <w:spacing w:val="-11"/>
          <w:sz w:val="20"/>
        </w:rPr>
        <w:t xml:space="preserve"> </w:t>
      </w:r>
      <w:r>
        <w:rPr>
          <w:spacing w:val="-2"/>
          <w:sz w:val="20"/>
        </w:rPr>
        <w:t>distance</w:t>
      </w:r>
      <w:r>
        <w:rPr>
          <w:spacing w:val="-10"/>
          <w:sz w:val="20"/>
        </w:rPr>
        <w:t xml:space="preserve"> </w:t>
      </w:r>
      <w:r>
        <w:rPr>
          <w:spacing w:val="-2"/>
          <w:sz w:val="20"/>
        </w:rPr>
        <w:t>of</w:t>
      </w:r>
      <w:r>
        <w:rPr>
          <w:spacing w:val="-11"/>
          <w:sz w:val="20"/>
        </w:rPr>
        <w:t xml:space="preserve"> </w:t>
      </w:r>
      <w:r>
        <w:rPr>
          <w:spacing w:val="-2"/>
          <w:sz w:val="20"/>
        </w:rPr>
        <w:t>25</w:t>
      </w:r>
      <w:r>
        <w:rPr>
          <w:spacing w:val="-10"/>
          <w:sz w:val="20"/>
        </w:rPr>
        <w:t xml:space="preserve"> </w:t>
      </w:r>
      <w:r>
        <w:rPr>
          <w:spacing w:val="-2"/>
          <w:sz w:val="20"/>
        </w:rPr>
        <w:t>cm,</w:t>
      </w:r>
      <w:r>
        <w:rPr>
          <w:spacing w:val="-11"/>
          <w:sz w:val="20"/>
        </w:rPr>
        <w:t xml:space="preserve"> </w:t>
      </w:r>
      <w:r>
        <w:rPr>
          <w:spacing w:val="-2"/>
          <w:sz w:val="20"/>
        </w:rPr>
        <w:t>what</w:t>
      </w:r>
      <w:r>
        <w:rPr>
          <w:spacing w:val="-10"/>
          <w:sz w:val="20"/>
        </w:rPr>
        <w:t xml:space="preserve"> </w:t>
      </w:r>
      <w:r>
        <w:rPr>
          <w:spacing w:val="-2"/>
          <w:sz w:val="20"/>
        </w:rPr>
        <w:t>is</w:t>
      </w:r>
      <w:r>
        <w:rPr>
          <w:spacing w:val="-11"/>
          <w:sz w:val="20"/>
        </w:rPr>
        <w:t xml:space="preserve"> </w:t>
      </w:r>
      <w:r>
        <w:rPr>
          <w:spacing w:val="-2"/>
          <w:sz w:val="20"/>
        </w:rPr>
        <w:t xml:space="preserve">the </w:t>
      </w:r>
      <w:r>
        <w:rPr>
          <w:sz w:val="20"/>
        </w:rPr>
        <w:t>focal length of the glasses he should</w:t>
      </w:r>
      <w:r>
        <w:rPr>
          <w:spacing w:val="40"/>
          <w:sz w:val="20"/>
        </w:rPr>
        <w:t xml:space="preserve"> </w:t>
      </w:r>
      <w:r>
        <w:rPr>
          <w:sz w:val="20"/>
        </w:rPr>
        <w:t>wear?</w:t>
      </w:r>
    </w:p>
    <w:p w14:paraId="3484BFE8" w14:textId="77777777" w:rsidR="008B73B2" w:rsidRDefault="00000000">
      <w:pPr>
        <w:pStyle w:val="ListParagraph"/>
        <w:numPr>
          <w:ilvl w:val="1"/>
          <w:numId w:val="67"/>
        </w:numPr>
        <w:tabs>
          <w:tab w:val="left" w:pos="1772"/>
          <w:tab w:val="left" w:pos="3212"/>
          <w:tab w:val="left" w:pos="3932"/>
        </w:tabs>
        <w:spacing w:before="1"/>
        <w:jc w:val="both"/>
        <w:rPr>
          <w:sz w:val="20"/>
        </w:rPr>
      </w:pPr>
      <w:r>
        <w:rPr>
          <w:spacing w:val="-7"/>
          <w:sz w:val="20"/>
        </w:rPr>
        <w:t>15.0</w:t>
      </w:r>
      <w:r>
        <w:rPr>
          <w:spacing w:val="-25"/>
          <w:sz w:val="20"/>
        </w:rPr>
        <w:t xml:space="preserve"> </w:t>
      </w:r>
      <w:r>
        <w:rPr>
          <w:spacing w:val="-5"/>
          <w:sz w:val="20"/>
        </w:rPr>
        <w:t>cm</w:t>
      </w:r>
      <w:r>
        <w:rPr>
          <w:sz w:val="20"/>
        </w:rPr>
        <w:tab/>
      </w:r>
      <w:r>
        <w:rPr>
          <w:spacing w:val="-5"/>
          <w:sz w:val="20"/>
        </w:rPr>
        <w:t>B.</w:t>
      </w:r>
      <w:r>
        <w:rPr>
          <w:sz w:val="20"/>
        </w:rPr>
        <w:tab/>
      </w:r>
      <w:r>
        <w:rPr>
          <w:spacing w:val="-7"/>
          <w:sz w:val="20"/>
        </w:rPr>
        <w:t>17.6</w:t>
      </w:r>
      <w:r>
        <w:rPr>
          <w:spacing w:val="-25"/>
          <w:sz w:val="20"/>
        </w:rPr>
        <w:t xml:space="preserve"> </w:t>
      </w:r>
      <w:r>
        <w:rPr>
          <w:spacing w:val="-5"/>
          <w:sz w:val="20"/>
        </w:rPr>
        <w:t>cm</w:t>
      </w:r>
    </w:p>
    <w:p w14:paraId="63C2FFC5" w14:textId="77777777" w:rsidR="008B73B2" w:rsidRDefault="00000000">
      <w:pPr>
        <w:pStyle w:val="BodyText"/>
        <w:tabs>
          <w:tab w:val="left" w:pos="1772"/>
          <w:tab w:val="left" w:pos="3212"/>
          <w:tab w:val="left" w:pos="3932"/>
        </w:tabs>
        <w:spacing w:before="10"/>
        <w:ind w:left="1052"/>
        <w:jc w:val="both"/>
      </w:pPr>
      <w:r>
        <w:rPr>
          <w:spacing w:val="-5"/>
        </w:rPr>
        <w:t>C.</w:t>
      </w:r>
      <w:r>
        <w:tab/>
      </w:r>
      <w:r>
        <w:rPr>
          <w:spacing w:val="-7"/>
        </w:rPr>
        <w:t>21.4</w:t>
      </w:r>
      <w:r>
        <w:rPr>
          <w:spacing w:val="-25"/>
        </w:rPr>
        <w:t xml:space="preserve"> </w:t>
      </w:r>
      <w:r>
        <w:rPr>
          <w:spacing w:val="-5"/>
        </w:rPr>
        <w:t>cm</w:t>
      </w:r>
      <w:r>
        <w:tab/>
      </w:r>
      <w:r>
        <w:rPr>
          <w:spacing w:val="-5"/>
        </w:rPr>
        <w:t>D.</w:t>
      </w:r>
      <w:r>
        <w:tab/>
      </w:r>
      <w:r>
        <w:rPr>
          <w:spacing w:val="-7"/>
        </w:rPr>
        <w:t>30.0</w:t>
      </w:r>
      <w:r>
        <w:rPr>
          <w:spacing w:val="-25"/>
        </w:rPr>
        <w:t xml:space="preserve"> </w:t>
      </w:r>
      <w:r>
        <w:rPr>
          <w:spacing w:val="-5"/>
        </w:rPr>
        <w:t>cm</w:t>
      </w:r>
    </w:p>
    <w:p w14:paraId="4ADB1643" w14:textId="77777777" w:rsidR="008B73B2" w:rsidRDefault="008B73B2">
      <w:pPr>
        <w:pStyle w:val="BodyText"/>
        <w:spacing w:before="20"/>
      </w:pPr>
    </w:p>
    <w:p w14:paraId="51F1DF2E" w14:textId="77777777" w:rsidR="008B73B2" w:rsidRDefault="00000000">
      <w:pPr>
        <w:pStyle w:val="ListParagraph"/>
        <w:numPr>
          <w:ilvl w:val="0"/>
          <w:numId w:val="67"/>
        </w:numPr>
        <w:tabs>
          <w:tab w:val="left" w:pos="1052"/>
        </w:tabs>
        <w:spacing w:before="0" w:line="249" w:lineRule="auto"/>
        <w:ind w:right="661"/>
        <w:jc w:val="left"/>
        <w:rPr>
          <w:sz w:val="20"/>
        </w:rPr>
      </w:pPr>
      <w:r>
        <w:rPr>
          <w:sz w:val="20"/>
        </w:rPr>
        <w:t>The</w:t>
      </w:r>
      <w:r>
        <w:rPr>
          <w:spacing w:val="-8"/>
          <w:sz w:val="20"/>
        </w:rPr>
        <w:t xml:space="preserve"> </w:t>
      </w:r>
      <w:r>
        <w:rPr>
          <w:sz w:val="20"/>
        </w:rPr>
        <w:t>electromagnetic</w:t>
      </w:r>
      <w:r>
        <w:rPr>
          <w:spacing w:val="-6"/>
          <w:sz w:val="20"/>
        </w:rPr>
        <w:t xml:space="preserve"> </w:t>
      </w:r>
      <w:r>
        <w:rPr>
          <w:sz w:val="20"/>
        </w:rPr>
        <w:t>waves</w:t>
      </w:r>
      <w:r>
        <w:rPr>
          <w:spacing w:val="-9"/>
          <w:sz w:val="20"/>
        </w:rPr>
        <w:t xml:space="preserve"> </w:t>
      </w:r>
      <w:r>
        <w:rPr>
          <w:sz w:val="20"/>
        </w:rPr>
        <w:t>that</w:t>
      </w:r>
      <w:r>
        <w:rPr>
          <w:spacing w:val="-8"/>
          <w:sz w:val="20"/>
        </w:rPr>
        <w:t xml:space="preserve"> </w:t>
      </w:r>
      <w:r>
        <w:rPr>
          <w:sz w:val="20"/>
        </w:rPr>
        <w:t>are</w:t>
      </w:r>
      <w:r>
        <w:rPr>
          <w:spacing w:val="-8"/>
          <w:sz w:val="20"/>
        </w:rPr>
        <w:t xml:space="preserve"> </w:t>
      </w:r>
      <w:r>
        <w:rPr>
          <w:sz w:val="20"/>
        </w:rPr>
        <w:t>sensitive</w:t>
      </w:r>
      <w:r>
        <w:rPr>
          <w:spacing w:val="-8"/>
          <w:sz w:val="20"/>
        </w:rPr>
        <w:t xml:space="preserve"> </w:t>
      </w:r>
      <w:r>
        <w:rPr>
          <w:sz w:val="20"/>
        </w:rPr>
        <w:t>to temperature changes</w:t>
      </w:r>
      <w:r>
        <w:rPr>
          <w:spacing w:val="-6"/>
          <w:sz w:val="20"/>
        </w:rPr>
        <w:t xml:space="preserve"> </w:t>
      </w:r>
      <w:r>
        <w:rPr>
          <w:sz w:val="20"/>
        </w:rPr>
        <w:t>are</w:t>
      </w:r>
    </w:p>
    <w:p w14:paraId="470BD58E" w14:textId="77777777" w:rsidR="008B73B2" w:rsidRDefault="00000000">
      <w:pPr>
        <w:pStyle w:val="ListParagraph"/>
        <w:numPr>
          <w:ilvl w:val="1"/>
          <w:numId w:val="67"/>
        </w:numPr>
        <w:tabs>
          <w:tab w:val="left" w:pos="1772"/>
          <w:tab w:val="left" w:pos="3212"/>
        </w:tabs>
        <w:spacing w:before="2"/>
        <w:rPr>
          <w:sz w:val="20"/>
        </w:rPr>
      </w:pPr>
      <w:r>
        <w:rPr>
          <w:sz w:val="20"/>
        </w:rPr>
        <w:t>X-rays</w:t>
      </w:r>
      <w:r>
        <w:rPr>
          <w:spacing w:val="33"/>
          <w:sz w:val="20"/>
        </w:rPr>
        <w:t xml:space="preserve">  </w:t>
      </w:r>
      <w:r>
        <w:rPr>
          <w:spacing w:val="-5"/>
          <w:sz w:val="20"/>
        </w:rPr>
        <w:t>B.</w:t>
      </w:r>
      <w:r>
        <w:rPr>
          <w:sz w:val="20"/>
        </w:rPr>
        <w:tab/>
      </w:r>
      <w:r>
        <w:rPr>
          <w:spacing w:val="-7"/>
          <w:sz w:val="20"/>
        </w:rPr>
        <w:t>gamma-</w:t>
      </w:r>
      <w:r>
        <w:rPr>
          <w:spacing w:val="-4"/>
          <w:sz w:val="20"/>
        </w:rPr>
        <w:t>rays</w:t>
      </w:r>
    </w:p>
    <w:p w14:paraId="2C0C8D5E" w14:textId="77777777" w:rsidR="008B73B2" w:rsidRDefault="00000000">
      <w:pPr>
        <w:pStyle w:val="ListParagraph"/>
        <w:numPr>
          <w:ilvl w:val="0"/>
          <w:numId w:val="66"/>
        </w:numPr>
        <w:tabs>
          <w:tab w:val="left" w:pos="1772"/>
        </w:tabs>
        <w:rPr>
          <w:sz w:val="20"/>
        </w:rPr>
      </w:pPr>
      <w:r>
        <w:rPr>
          <w:spacing w:val="-2"/>
          <w:sz w:val="20"/>
        </w:rPr>
        <w:t>ultra-violet</w:t>
      </w:r>
      <w:r>
        <w:rPr>
          <w:spacing w:val="6"/>
          <w:sz w:val="20"/>
        </w:rPr>
        <w:t xml:space="preserve"> </w:t>
      </w:r>
      <w:r>
        <w:rPr>
          <w:spacing w:val="-4"/>
          <w:sz w:val="20"/>
        </w:rPr>
        <w:t>rays</w:t>
      </w:r>
    </w:p>
    <w:p w14:paraId="78980E63" w14:textId="77777777" w:rsidR="008B73B2" w:rsidRDefault="00000000">
      <w:pPr>
        <w:pStyle w:val="ListParagraph"/>
        <w:numPr>
          <w:ilvl w:val="0"/>
          <w:numId w:val="66"/>
        </w:numPr>
        <w:tabs>
          <w:tab w:val="left" w:pos="1772"/>
        </w:tabs>
        <w:rPr>
          <w:sz w:val="20"/>
        </w:rPr>
      </w:pPr>
      <w:r>
        <w:rPr>
          <w:spacing w:val="-2"/>
          <w:sz w:val="20"/>
        </w:rPr>
        <w:t>infra-red</w:t>
      </w:r>
      <w:r>
        <w:rPr>
          <w:spacing w:val="-3"/>
          <w:sz w:val="20"/>
        </w:rPr>
        <w:t xml:space="preserve"> </w:t>
      </w:r>
      <w:r>
        <w:rPr>
          <w:spacing w:val="-2"/>
          <w:sz w:val="20"/>
        </w:rPr>
        <w:t>rays.</w:t>
      </w:r>
    </w:p>
    <w:p w14:paraId="7C6CD17D" w14:textId="77777777" w:rsidR="008B73B2" w:rsidRDefault="008B73B2">
      <w:pPr>
        <w:rPr>
          <w:sz w:val="20"/>
        </w:rPr>
        <w:sectPr w:rsidR="008B73B2">
          <w:pgSz w:w="12240" w:h="15840"/>
          <w:pgMar w:top="960" w:right="580" w:bottom="1000" w:left="800" w:header="0" w:footer="809" w:gutter="0"/>
          <w:cols w:num="2" w:space="720" w:equalWidth="0">
            <w:col w:w="5324" w:space="40"/>
            <w:col w:w="5496"/>
          </w:cols>
        </w:sectPr>
      </w:pPr>
    </w:p>
    <w:p w14:paraId="75ADAD68" w14:textId="77777777" w:rsidR="008B73B2" w:rsidRDefault="008B73B2">
      <w:pPr>
        <w:pStyle w:val="ListParagraph"/>
        <w:numPr>
          <w:ilvl w:val="0"/>
          <w:numId w:val="67"/>
        </w:numPr>
        <w:tabs>
          <w:tab w:val="left" w:pos="496"/>
        </w:tabs>
        <w:spacing w:before="72"/>
        <w:ind w:left="496" w:hanging="219"/>
        <w:jc w:val="left"/>
        <w:rPr>
          <w:sz w:val="20"/>
        </w:rPr>
      </w:pPr>
    </w:p>
    <w:p w14:paraId="22E25882" w14:textId="77777777" w:rsidR="008B73B2" w:rsidRDefault="00000000">
      <w:pPr>
        <w:spacing w:before="9" w:after="24"/>
        <w:rPr>
          <w:sz w:val="18"/>
        </w:rPr>
      </w:pPr>
      <w:r>
        <w:br w:type="column"/>
      </w:r>
    </w:p>
    <w:p w14:paraId="606A3217" w14:textId="77777777" w:rsidR="008B73B2" w:rsidRDefault="00000000">
      <w:pPr>
        <w:pStyle w:val="BodyText"/>
        <w:ind w:left="277"/>
      </w:pPr>
      <w:r>
        <w:rPr>
          <w:noProof/>
        </w:rPr>
        <w:drawing>
          <wp:inline distT="0" distB="0" distL="0" distR="0" wp14:anchorId="30DE6777" wp14:editId="5F341C8A">
            <wp:extent cx="2296939" cy="1126426"/>
            <wp:effectExtent l="0" t="0" r="0" b="0"/>
            <wp:docPr id="1512" name="Image 1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2" name="Image 1512"/>
                    <pic:cNvPicPr/>
                  </pic:nvPicPr>
                  <pic:blipFill>
                    <a:blip r:embed="rId316" cstate="print"/>
                    <a:stretch>
                      <a:fillRect/>
                    </a:stretch>
                  </pic:blipFill>
                  <pic:spPr>
                    <a:xfrm>
                      <a:off x="0" y="0"/>
                      <a:ext cx="2296939" cy="1126426"/>
                    </a:xfrm>
                    <a:prstGeom prst="rect">
                      <a:avLst/>
                    </a:prstGeom>
                  </pic:spPr>
                </pic:pic>
              </a:graphicData>
            </a:graphic>
          </wp:inline>
        </w:drawing>
      </w:r>
    </w:p>
    <w:p w14:paraId="65108567" w14:textId="77777777" w:rsidR="008B73B2" w:rsidRDefault="00000000">
      <w:pPr>
        <w:pStyle w:val="BodyText"/>
        <w:spacing w:before="5" w:line="141" w:lineRule="exact"/>
        <w:ind w:left="370"/>
      </w:pPr>
      <w:r>
        <w:t>In</w:t>
      </w:r>
      <w:r>
        <w:rPr>
          <w:spacing w:val="-6"/>
        </w:rPr>
        <w:t xml:space="preserve"> </w:t>
      </w:r>
      <w:r>
        <w:t>the</w:t>
      </w:r>
      <w:r>
        <w:rPr>
          <w:spacing w:val="-3"/>
        </w:rPr>
        <w:t xml:space="preserve"> </w:t>
      </w:r>
      <w:r>
        <w:t>diagram</w:t>
      </w:r>
      <w:r>
        <w:rPr>
          <w:spacing w:val="-2"/>
        </w:rPr>
        <w:t xml:space="preserve"> </w:t>
      </w:r>
      <w:r>
        <w:t>above,</w:t>
      </w:r>
      <w:r>
        <w:rPr>
          <w:spacing w:val="-8"/>
        </w:rPr>
        <w:t xml:space="preserve"> </w:t>
      </w:r>
      <w:r>
        <w:t>which</w:t>
      </w:r>
      <w:r>
        <w:rPr>
          <w:spacing w:val="-5"/>
        </w:rPr>
        <w:t xml:space="preserve"> </w:t>
      </w:r>
      <w:r>
        <w:t>of</w:t>
      </w:r>
      <w:r>
        <w:rPr>
          <w:spacing w:val="-10"/>
        </w:rPr>
        <w:t xml:space="preserve"> </w:t>
      </w:r>
      <w:r>
        <w:t>the</w:t>
      </w:r>
      <w:r>
        <w:rPr>
          <w:spacing w:val="-4"/>
        </w:rPr>
        <w:t xml:space="preserve"> </w:t>
      </w:r>
      <w:r>
        <w:t>anglesQ ,</w:t>
      </w:r>
      <w:r>
        <w:rPr>
          <w:spacing w:val="-3"/>
        </w:rPr>
        <w:t xml:space="preserve"> </w:t>
      </w:r>
      <w:r>
        <w:t xml:space="preserve">Q </w:t>
      </w:r>
      <w:r>
        <w:rPr>
          <w:spacing w:val="-10"/>
        </w:rPr>
        <w:t>,</w:t>
      </w:r>
    </w:p>
    <w:p w14:paraId="45DAB395" w14:textId="77777777" w:rsidR="008B73B2" w:rsidRDefault="00000000">
      <w:pPr>
        <w:pStyle w:val="BodyText"/>
        <w:spacing w:before="72" w:line="247" w:lineRule="auto"/>
        <w:ind w:left="998" w:right="864"/>
        <w:jc w:val="both"/>
      </w:pPr>
      <w:r>
        <w:br w:type="column"/>
        <w:t>respectively. Find the balance point from</w:t>
      </w:r>
      <w:r>
        <w:rPr>
          <w:spacing w:val="-4"/>
        </w:rPr>
        <w:t xml:space="preserve"> </w:t>
      </w:r>
      <w:r>
        <w:t>the left side of the bridge.</w:t>
      </w:r>
    </w:p>
    <w:tbl>
      <w:tblPr>
        <w:tblW w:w="0" w:type="auto"/>
        <w:tblInd w:w="960" w:type="dxa"/>
        <w:tblLayout w:type="fixed"/>
        <w:tblCellMar>
          <w:left w:w="0" w:type="dxa"/>
          <w:right w:w="0" w:type="dxa"/>
        </w:tblCellMar>
        <w:tblLook w:val="01E0" w:firstRow="1" w:lastRow="1" w:firstColumn="1" w:lastColumn="1" w:noHBand="0" w:noVBand="0"/>
      </w:tblPr>
      <w:tblGrid>
        <w:gridCol w:w="505"/>
        <w:gridCol w:w="1212"/>
        <w:gridCol w:w="912"/>
        <w:gridCol w:w="794"/>
      </w:tblGrid>
      <w:tr w:rsidR="008B73B2" w14:paraId="322BFC60" w14:textId="77777777">
        <w:trPr>
          <w:trHeight w:val="225"/>
        </w:trPr>
        <w:tc>
          <w:tcPr>
            <w:tcW w:w="505" w:type="dxa"/>
          </w:tcPr>
          <w:p w14:paraId="72283BEF" w14:textId="77777777" w:rsidR="008B73B2" w:rsidRDefault="00000000">
            <w:pPr>
              <w:pStyle w:val="TableParagraph"/>
              <w:ind w:left="50"/>
              <w:rPr>
                <w:sz w:val="20"/>
              </w:rPr>
            </w:pPr>
            <w:r>
              <w:rPr>
                <w:spacing w:val="-5"/>
                <w:sz w:val="20"/>
              </w:rPr>
              <w:t>A.</w:t>
            </w:r>
          </w:p>
        </w:tc>
        <w:tc>
          <w:tcPr>
            <w:tcW w:w="1212" w:type="dxa"/>
          </w:tcPr>
          <w:p w14:paraId="0C9033BE" w14:textId="77777777" w:rsidR="008B73B2" w:rsidRDefault="00000000">
            <w:pPr>
              <w:pStyle w:val="TableParagraph"/>
              <w:ind w:left="265"/>
              <w:rPr>
                <w:sz w:val="20"/>
              </w:rPr>
            </w:pPr>
            <w:r>
              <w:rPr>
                <w:sz w:val="20"/>
              </w:rPr>
              <w:t xml:space="preserve">20 </w:t>
            </w:r>
            <w:r>
              <w:rPr>
                <w:spacing w:val="-5"/>
                <w:sz w:val="20"/>
              </w:rPr>
              <w:t>cm</w:t>
            </w:r>
          </w:p>
        </w:tc>
        <w:tc>
          <w:tcPr>
            <w:tcW w:w="912" w:type="dxa"/>
          </w:tcPr>
          <w:p w14:paraId="131DB381" w14:textId="77777777" w:rsidR="008B73B2" w:rsidRDefault="00000000">
            <w:pPr>
              <w:pStyle w:val="TableParagraph"/>
              <w:ind w:right="274"/>
              <w:jc w:val="right"/>
              <w:rPr>
                <w:sz w:val="20"/>
              </w:rPr>
            </w:pPr>
            <w:r>
              <w:rPr>
                <w:spacing w:val="-5"/>
                <w:sz w:val="20"/>
              </w:rPr>
              <w:t>B.</w:t>
            </w:r>
          </w:p>
        </w:tc>
        <w:tc>
          <w:tcPr>
            <w:tcW w:w="794" w:type="dxa"/>
          </w:tcPr>
          <w:p w14:paraId="757C072B" w14:textId="77777777" w:rsidR="008B73B2" w:rsidRDefault="00000000">
            <w:pPr>
              <w:pStyle w:val="TableParagraph"/>
              <w:ind w:right="50"/>
              <w:jc w:val="right"/>
              <w:rPr>
                <w:sz w:val="20"/>
              </w:rPr>
            </w:pPr>
            <w:r>
              <w:rPr>
                <w:sz w:val="20"/>
              </w:rPr>
              <w:t xml:space="preserve">40 </w:t>
            </w:r>
            <w:r>
              <w:rPr>
                <w:spacing w:val="-5"/>
                <w:sz w:val="20"/>
              </w:rPr>
              <w:t>cm</w:t>
            </w:r>
          </w:p>
        </w:tc>
      </w:tr>
      <w:tr w:rsidR="008B73B2" w14:paraId="5C653E46" w14:textId="77777777">
        <w:trPr>
          <w:trHeight w:val="225"/>
        </w:trPr>
        <w:tc>
          <w:tcPr>
            <w:tcW w:w="505" w:type="dxa"/>
          </w:tcPr>
          <w:p w14:paraId="5C7DBD2C" w14:textId="77777777" w:rsidR="008B73B2" w:rsidRDefault="00000000">
            <w:pPr>
              <w:pStyle w:val="TableParagraph"/>
              <w:ind w:left="50"/>
              <w:rPr>
                <w:sz w:val="20"/>
              </w:rPr>
            </w:pPr>
            <w:r>
              <w:rPr>
                <w:spacing w:val="-5"/>
                <w:sz w:val="20"/>
              </w:rPr>
              <w:t>C.</w:t>
            </w:r>
          </w:p>
        </w:tc>
        <w:tc>
          <w:tcPr>
            <w:tcW w:w="1212" w:type="dxa"/>
          </w:tcPr>
          <w:p w14:paraId="5ECF3A11" w14:textId="77777777" w:rsidR="008B73B2" w:rsidRDefault="00000000">
            <w:pPr>
              <w:pStyle w:val="TableParagraph"/>
              <w:ind w:left="265"/>
              <w:rPr>
                <w:sz w:val="20"/>
              </w:rPr>
            </w:pPr>
            <w:r>
              <w:rPr>
                <w:sz w:val="20"/>
              </w:rPr>
              <w:t xml:space="preserve">60 </w:t>
            </w:r>
            <w:r>
              <w:rPr>
                <w:spacing w:val="-5"/>
                <w:sz w:val="20"/>
              </w:rPr>
              <w:t>cm</w:t>
            </w:r>
          </w:p>
        </w:tc>
        <w:tc>
          <w:tcPr>
            <w:tcW w:w="912" w:type="dxa"/>
          </w:tcPr>
          <w:p w14:paraId="4EF38C65" w14:textId="77777777" w:rsidR="008B73B2" w:rsidRDefault="00000000">
            <w:pPr>
              <w:pStyle w:val="TableParagraph"/>
              <w:ind w:right="248"/>
              <w:jc w:val="right"/>
              <w:rPr>
                <w:sz w:val="20"/>
              </w:rPr>
            </w:pPr>
            <w:r>
              <w:rPr>
                <w:spacing w:val="-5"/>
                <w:sz w:val="20"/>
              </w:rPr>
              <w:t>D.</w:t>
            </w:r>
          </w:p>
        </w:tc>
        <w:tc>
          <w:tcPr>
            <w:tcW w:w="794" w:type="dxa"/>
          </w:tcPr>
          <w:p w14:paraId="705DDFF2" w14:textId="77777777" w:rsidR="008B73B2" w:rsidRDefault="00000000">
            <w:pPr>
              <w:pStyle w:val="TableParagraph"/>
              <w:ind w:right="50"/>
              <w:jc w:val="right"/>
              <w:rPr>
                <w:sz w:val="20"/>
              </w:rPr>
            </w:pPr>
            <w:r>
              <w:rPr>
                <w:sz w:val="20"/>
              </w:rPr>
              <w:t xml:space="preserve">80 </w:t>
            </w:r>
            <w:r>
              <w:rPr>
                <w:spacing w:val="-5"/>
                <w:sz w:val="20"/>
              </w:rPr>
              <w:t>cm</w:t>
            </w:r>
          </w:p>
        </w:tc>
      </w:tr>
    </w:tbl>
    <w:p w14:paraId="3312EAE8" w14:textId="77777777" w:rsidR="008B73B2" w:rsidRDefault="008B73B2">
      <w:pPr>
        <w:pStyle w:val="BodyText"/>
        <w:spacing w:before="44"/>
      </w:pPr>
    </w:p>
    <w:p w14:paraId="77CA9A33" w14:textId="77777777" w:rsidR="008B73B2" w:rsidRDefault="00000000">
      <w:pPr>
        <w:pStyle w:val="ListParagraph"/>
        <w:numPr>
          <w:ilvl w:val="0"/>
          <w:numId w:val="93"/>
        </w:numPr>
        <w:tabs>
          <w:tab w:val="left" w:pos="996"/>
          <w:tab w:val="left" w:pos="998"/>
        </w:tabs>
        <w:spacing w:before="0" w:line="249" w:lineRule="auto"/>
        <w:ind w:left="998" w:right="845"/>
        <w:jc w:val="both"/>
        <w:rPr>
          <w:sz w:val="20"/>
        </w:rPr>
      </w:pPr>
      <w:r>
        <w:rPr>
          <w:sz w:val="20"/>
        </w:rPr>
        <w:t>Two</w:t>
      </w:r>
      <w:r>
        <w:rPr>
          <w:spacing w:val="-13"/>
          <w:sz w:val="20"/>
        </w:rPr>
        <w:t xml:space="preserve"> </w:t>
      </w:r>
      <w:r>
        <w:rPr>
          <w:sz w:val="20"/>
        </w:rPr>
        <w:t>50</w:t>
      </w:r>
      <w:r>
        <w:rPr>
          <w:spacing w:val="-6"/>
          <w:sz w:val="20"/>
        </w:rPr>
        <w:t xml:space="preserve"> </w:t>
      </w:r>
      <w:r>
        <w:rPr>
          <w:sz w:val="20"/>
        </w:rPr>
        <w:t>uF</w:t>
      </w:r>
      <w:r>
        <w:rPr>
          <w:spacing w:val="-11"/>
          <w:sz w:val="20"/>
        </w:rPr>
        <w:t xml:space="preserve"> </w:t>
      </w:r>
      <w:r>
        <w:rPr>
          <w:sz w:val="20"/>
        </w:rPr>
        <w:t>parallel</w:t>
      </w:r>
      <w:r>
        <w:rPr>
          <w:spacing w:val="-6"/>
          <w:sz w:val="20"/>
        </w:rPr>
        <w:t xml:space="preserve"> </w:t>
      </w:r>
      <w:r>
        <w:rPr>
          <w:sz w:val="20"/>
        </w:rPr>
        <w:t>plate</w:t>
      </w:r>
      <w:r>
        <w:rPr>
          <w:spacing w:val="-13"/>
          <w:sz w:val="20"/>
        </w:rPr>
        <w:t xml:space="preserve"> </w:t>
      </w:r>
      <w:r>
        <w:rPr>
          <w:sz w:val="20"/>
        </w:rPr>
        <w:t>capacitors</w:t>
      </w:r>
      <w:r>
        <w:rPr>
          <w:spacing w:val="-4"/>
          <w:sz w:val="20"/>
        </w:rPr>
        <w:t xml:space="preserve"> </w:t>
      </w:r>
      <w:r>
        <w:rPr>
          <w:sz w:val="20"/>
        </w:rPr>
        <w:t>are</w:t>
      </w:r>
      <w:r>
        <w:rPr>
          <w:spacing w:val="-9"/>
          <w:sz w:val="20"/>
        </w:rPr>
        <w:t xml:space="preserve"> </w:t>
      </w:r>
      <w:r>
        <w:rPr>
          <w:sz w:val="20"/>
        </w:rPr>
        <w:t>connected in series. The combined capacitor is then connected across</w:t>
      </w:r>
      <w:r>
        <w:rPr>
          <w:spacing w:val="-1"/>
          <w:sz w:val="20"/>
        </w:rPr>
        <w:t xml:space="preserve"> </w:t>
      </w:r>
      <w:r>
        <w:rPr>
          <w:sz w:val="20"/>
        </w:rPr>
        <w:t>a 100-V battery. The charge on</w:t>
      </w:r>
    </w:p>
    <w:p w14:paraId="328A8127" w14:textId="77777777" w:rsidR="008B73B2" w:rsidRDefault="00000000">
      <w:pPr>
        <w:pStyle w:val="BodyText"/>
        <w:spacing w:line="172" w:lineRule="exact"/>
        <w:ind w:left="998"/>
        <w:jc w:val="both"/>
      </w:pPr>
      <w:r>
        <w:t>each</w:t>
      </w:r>
      <w:r>
        <w:rPr>
          <w:spacing w:val="-6"/>
        </w:rPr>
        <w:t xml:space="preserve"> </w:t>
      </w:r>
      <w:r>
        <w:t>plate</w:t>
      </w:r>
      <w:r>
        <w:rPr>
          <w:spacing w:val="-3"/>
        </w:rPr>
        <w:t xml:space="preserve"> </w:t>
      </w:r>
      <w:r>
        <w:t>of</w:t>
      </w:r>
      <w:r>
        <w:rPr>
          <w:spacing w:val="-10"/>
        </w:rPr>
        <w:t xml:space="preserve"> </w:t>
      </w:r>
      <w:r>
        <w:t>the</w:t>
      </w:r>
      <w:r>
        <w:rPr>
          <w:spacing w:val="-4"/>
        </w:rPr>
        <w:t xml:space="preserve"> </w:t>
      </w:r>
      <w:r>
        <w:t>capacitor</w:t>
      </w:r>
      <w:r>
        <w:rPr>
          <w:spacing w:val="-2"/>
        </w:rPr>
        <w:t xml:space="preserve"> </w:t>
      </w:r>
      <w:r>
        <w:rPr>
          <w:spacing w:val="-5"/>
        </w:rPr>
        <w:t>is</w:t>
      </w:r>
    </w:p>
    <w:p w14:paraId="06897AEE" w14:textId="77777777" w:rsidR="008B73B2" w:rsidRDefault="008B73B2">
      <w:pPr>
        <w:spacing w:line="172" w:lineRule="exact"/>
        <w:jc w:val="both"/>
        <w:sectPr w:rsidR="008B73B2">
          <w:pgSz w:w="12240" w:h="15840"/>
          <w:pgMar w:top="960" w:right="580" w:bottom="1000" w:left="800" w:header="0" w:footer="813" w:gutter="0"/>
          <w:cols w:num="3" w:space="720" w:equalWidth="0">
            <w:col w:w="538" w:space="92"/>
            <w:col w:w="4299" w:space="127"/>
            <w:col w:w="5804"/>
          </w:cols>
        </w:sectPr>
      </w:pPr>
    </w:p>
    <w:p w14:paraId="633DB40E" w14:textId="77777777" w:rsidR="008B73B2" w:rsidRDefault="00000000">
      <w:pPr>
        <w:tabs>
          <w:tab w:val="left" w:pos="4783"/>
          <w:tab w:val="left" w:pos="6053"/>
          <w:tab w:val="left" w:pos="6770"/>
          <w:tab w:val="left" w:pos="8237"/>
          <w:tab w:val="left" w:pos="8931"/>
        </w:tabs>
        <w:spacing w:line="85" w:lineRule="exact"/>
        <w:ind w:left="4483"/>
        <w:rPr>
          <w:sz w:val="20"/>
        </w:rPr>
      </w:pPr>
      <w:r>
        <w:rPr>
          <w:spacing w:val="-10"/>
          <w:sz w:val="20"/>
          <w:vertAlign w:val="superscript"/>
        </w:rPr>
        <w:t>1</w:t>
      </w:r>
      <w:r>
        <w:rPr>
          <w:sz w:val="20"/>
        </w:rPr>
        <w:tab/>
      </w:r>
      <w:r>
        <w:rPr>
          <w:spacing w:val="-10"/>
          <w:sz w:val="20"/>
          <w:vertAlign w:val="superscript"/>
        </w:rPr>
        <w:t>2</w:t>
      </w:r>
      <w:r>
        <w:rPr>
          <w:sz w:val="20"/>
        </w:rPr>
        <w:tab/>
      </w:r>
      <w:r>
        <w:rPr>
          <w:spacing w:val="-5"/>
          <w:sz w:val="20"/>
        </w:rPr>
        <w:t>A.</w:t>
      </w:r>
      <w:r>
        <w:rPr>
          <w:sz w:val="20"/>
        </w:rPr>
        <w:tab/>
      </w:r>
      <w:r>
        <w:rPr>
          <w:spacing w:val="-4"/>
          <w:sz w:val="20"/>
        </w:rPr>
        <w:t>5.00</w:t>
      </w:r>
      <w:r>
        <w:rPr>
          <w:spacing w:val="-15"/>
          <w:sz w:val="20"/>
        </w:rPr>
        <w:t xml:space="preserve"> </w:t>
      </w:r>
      <w:r>
        <w:rPr>
          <w:spacing w:val="-4"/>
          <w:sz w:val="20"/>
        </w:rPr>
        <w:t>X</w:t>
      </w:r>
      <w:r>
        <w:rPr>
          <w:spacing w:val="-5"/>
          <w:sz w:val="20"/>
        </w:rPr>
        <w:t xml:space="preserve"> </w:t>
      </w:r>
      <w:r>
        <w:rPr>
          <w:spacing w:val="-4"/>
          <w:sz w:val="20"/>
        </w:rPr>
        <w:t>10</w:t>
      </w:r>
      <w:r>
        <w:rPr>
          <w:spacing w:val="-4"/>
          <w:sz w:val="20"/>
          <w:vertAlign w:val="superscript"/>
        </w:rPr>
        <w:t>-5</w:t>
      </w:r>
      <w:r>
        <w:rPr>
          <w:spacing w:val="-22"/>
          <w:sz w:val="20"/>
        </w:rPr>
        <w:t xml:space="preserve"> </w:t>
      </w:r>
      <w:r>
        <w:rPr>
          <w:spacing w:val="-10"/>
          <w:sz w:val="20"/>
        </w:rPr>
        <w:t>C</w:t>
      </w:r>
      <w:r>
        <w:rPr>
          <w:sz w:val="20"/>
        </w:rPr>
        <w:tab/>
      </w:r>
      <w:r>
        <w:rPr>
          <w:spacing w:val="-5"/>
          <w:sz w:val="20"/>
        </w:rPr>
        <w:t>B.</w:t>
      </w:r>
      <w:r>
        <w:rPr>
          <w:sz w:val="20"/>
        </w:rPr>
        <w:tab/>
      </w:r>
      <w:r>
        <w:rPr>
          <w:spacing w:val="-4"/>
          <w:sz w:val="20"/>
        </w:rPr>
        <w:t>2.50</w:t>
      </w:r>
      <w:r>
        <w:rPr>
          <w:spacing w:val="-15"/>
          <w:sz w:val="20"/>
        </w:rPr>
        <w:t xml:space="preserve"> </w:t>
      </w:r>
      <w:r>
        <w:rPr>
          <w:spacing w:val="-4"/>
          <w:sz w:val="20"/>
        </w:rPr>
        <w:t>X</w:t>
      </w:r>
      <w:r>
        <w:rPr>
          <w:spacing w:val="-5"/>
          <w:sz w:val="20"/>
        </w:rPr>
        <w:t xml:space="preserve"> </w:t>
      </w:r>
      <w:r>
        <w:rPr>
          <w:spacing w:val="-4"/>
          <w:sz w:val="20"/>
        </w:rPr>
        <w:t>10</w:t>
      </w:r>
      <w:r>
        <w:rPr>
          <w:spacing w:val="-4"/>
          <w:sz w:val="20"/>
          <w:vertAlign w:val="superscript"/>
        </w:rPr>
        <w:t>-3</w:t>
      </w:r>
      <w:r>
        <w:rPr>
          <w:spacing w:val="-22"/>
          <w:sz w:val="20"/>
        </w:rPr>
        <w:t xml:space="preserve"> </w:t>
      </w:r>
      <w:r>
        <w:rPr>
          <w:spacing w:val="-10"/>
          <w:sz w:val="20"/>
        </w:rPr>
        <w:t>C</w:t>
      </w:r>
    </w:p>
    <w:p w14:paraId="513174BF" w14:textId="77777777" w:rsidR="008B73B2" w:rsidRDefault="008B73B2">
      <w:pPr>
        <w:spacing w:line="85" w:lineRule="exact"/>
        <w:rPr>
          <w:sz w:val="20"/>
        </w:rPr>
        <w:sectPr w:rsidR="008B73B2">
          <w:type w:val="continuous"/>
          <w:pgSz w:w="12240" w:h="15840"/>
          <w:pgMar w:top="640" w:right="580" w:bottom="1000" w:left="800" w:header="0" w:footer="813" w:gutter="0"/>
          <w:cols w:space="720"/>
        </w:sectPr>
      </w:pPr>
    </w:p>
    <w:p w14:paraId="7158A04C" w14:textId="77777777" w:rsidR="008B73B2" w:rsidRDefault="00000000">
      <w:pPr>
        <w:pStyle w:val="BodyText"/>
        <w:spacing w:line="242" w:lineRule="auto"/>
        <w:ind w:left="1000"/>
      </w:pPr>
      <w:r>
        <w:t>Q</w:t>
      </w:r>
      <w:r>
        <w:rPr>
          <w:vertAlign w:val="subscript"/>
        </w:rPr>
        <w:t>3</w:t>
      </w:r>
      <w:r>
        <w:t>,</w:t>
      </w:r>
      <w:r>
        <w:rPr>
          <w:spacing w:val="-13"/>
        </w:rPr>
        <w:t xml:space="preserve"> </w:t>
      </w:r>
      <w:r>
        <w:t>and</w:t>
      </w:r>
      <w:r>
        <w:rPr>
          <w:spacing w:val="-12"/>
        </w:rPr>
        <w:t xml:space="preserve"> </w:t>
      </w:r>
      <w:r>
        <w:t>Q</w:t>
      </w:r>
      <w:r>
        <w:rPr>
          <w:vertAlign w:val="subscript"/>
        </w:rPr>
        <w:t>4</w:t>
      </w:r>
      <w:r>
        <w:t>is</w:t>
      </w:r>
      <w:r>
        <w:rPr>
          <w:spacing w:val="-13"/>
        </w:rPr>
        <w:t xml:space="preserve"> </w:t>
      </w:r>
      <w:r>
        <w:t>the</w:t>
      </w:r>
      <w:r>
        <w:rPr>
          <w:spacing w:val="-12"/>
        </w:rPr>
        <w:t xml:space="preserve"> </w:t>
      </w:r>
      <w:r>
        <w:t>angle</w:t>
      </w:r>
      <w:r>
        <w:rPr>
          <w:spacing w:val="-13"/>
        </w:rPr>
        <w:t xml:space="preserve"> </w:t>
      </w:r>
      <w:r>
        <w:t>of</w:t>
      </w:r>
      <w:r>
        <w:rPr>
          <w:spacing w:val="-12"/>
        </w:rPr>
        <w:t xml:space="preserve"> </w:t>
      </w:r>
      <w:r>
        <w:t>deviation</w:t>
      </w:r>
      <w:r>
        <w:rPr>
          <w:spacing w:val="-13"/>
        </w:rPr>
        <w:t xml:space="preserve"> </w:t>
      </w:r>
      <w:r>
        <w:t>of</w:t>
      </w:r>
      <w:r>
        <w:rPr>
          <w:spacing w:val="-12"/>
        </w:rPr>
        <w:t xml:space="preserve"> </w:t>
      </w:r>
      <w:r>
        <w:t>a</w:t>
      </w:r>
      <w:r>
        <w:rPr>
          <w:spacing w:val="-13"/>
        </w:rPr>
        <w:t xml:space="preserve"> </w:t>
      </w:r>
      <w:r>
        <w:t>ray</w:t>
      </w:r>
      <w:r>
        <w:rPr>
          <w:spacing w:val="-12"/>
        </w:rPr>
        <w:t xml:space="preserve"> </w:t>
      </w:r>
      <w:r>
        <w:t>of</w:t>
      </w:r>
      <w:r>
        <w:rPr>
          <w:spacing w:val="-13"/>
        </w:rPr>
        <w:t xml:space="preserve"> </w:t>
      </w:r>
      <w:r>
        <w:t>light through the glass prism, XYZ?</w:t>
      </w:r>
    </w:p>
    <w:p w14:paraId="700A6670" w14:textId="77777777" w:rsidR="008B73B2" w:rsidRDefault="008B73B2">
      <w:pPr>
        <w:pStyle w:val="BodyText"/>
        <w:spacing w:before="6"/>
        <w:rPr>
          <w:sz w:val="2"/>
        </w:rPr>
      </w:pPr>
    </w:p>
    <w:tbl>
      <w:tblPr>
        <w:tblW w:w="0" w:type="auto"/>
        <w:tblInd w:w="957" w:type="dxa"/>
        <w:tblLayout w:type="fixed"/>
        <w:tblCellMar>
          <w:left w:w="0" w:type="dxa"/>
          <w:right w:w="0" w:type="dxa"/>
        </w:tblCellMar>
        <w:tblLook w:val="01E0" w:firstRow="1" w:lastRow="1" w:firstColumn="1" w:lastColumn="1" w:noHBand="0" w:noVBand="0"/>
      </w:tblPr>
      <w:tblGrid>
        <w:gridCol w:w="501"/>
        <w:gridCol w:w="1084"/>
        <w:gridCol w:w="1073"/>
        <w:gridCol w:w="515"/>
      </w:tblGrid>
      <w:tr w:rsidR="008B73B2" w14:paraId="649B70D1" w14:textId="77777777">
        <w:trPr>
          <w:trHeight w:val="242"/>
        </w:trPr>
        <w:tc>
          <w:tcPr>
            <w:tcW w:w="501" w:type="dxa"/>
          </w:tcPr>
          <w:p w14:paraId="5A08C701" w14:textId="77777777" w:rsidR="008B73B2" w:rsidRDefault="00000000">
            <w:pPr>
              <w:pStyle w:val="TableParagraph"/>
              <w:spacing w:line="221" w:lineRule="exact"/>
              <w:ind w:left="50"/>
              <w:rPr>
                <w:sz w:val="20"/>
              </w:rPr>
            </w:pPr>
            <w:r>
              <w:rPr>
                <w:spacing w:val="-5"/>
                <w:sz w:val="20"/>
              </w:rPr>
              <w:t>A.</w:t>
            </w:r>
          </w:p>
        </w:tc>
        <w:tc>
          <w:tcPr>
            <w:tcW w:w="1084" w:type="dxa"/>
          </w:tcPr>
          <w:p w14:paraId="1DC755FF" w14:textId="77777777" w:rsidR="008B73B2" w:rsidRDefault="00000000">
            <w:pPr>
              <w:pStyle w:val="TableParagraph"/>
              <w:spacing w:line="222" w:lineRule="exact"/>
              <w:ind w:left="266"/>
              <w:rPr>
                <w:sz w:val="11"/>
              </w:rPr>
            </w:pPr>
            <w:r>
              <w:rPr>
                <w:spacing w:val="-5"/>
                <w:sz w:val="20"/>
              </w:rPr>
              <w:t>Q</w:t>
            </w:r>
            <w:r>
              <w:rPr>
                <w:spacing w:val="-5"/>
                <w:position w:val="-5"/>
                <w:sz w:val="11"/>
              </w:rPr>
              <w:t>3</w:t>
            </w:r>
          </w:p>
        </w:tc>
        <w:tc>
          <w:tcPr>
            <w:tcW w:w="1073" w:type="dxa"/>
          </w:tcPr>
          <w:p w14:paraId="033AC8F2" w14:textId="77777777" w:rsidR="008B73B2" w:rsidRDefault="00000000">
            <w:pPr>
              <w:pStyle w:val="TableParagraph"/>
              <w:spacing w:line="221" w:lineRule="exact"/>
              <w:ind w:right="286"/>
              <w:jc w:val="right"/>
              <w:rPr>
                <w:sz w:val="20"/>
              </w:rPr>
            </w:pPr>
            <w:r>
              <w:rPr>
                <w:spacing w:val="-5"/>
                <w:sz w:val="20"/>
              </w:rPr>
              <w:t>B.</w:t>
            </w:r>
          </w:p>
        </w:tc>
        <w:tc>
          <w:tcPr>
            <w:tcW w:w="515" w:type="dxa"/>
          </w:tcPr>
          <w:p w14:paraId="013B8CF6" w14:textId="77777777" w:rsidR="008B73B2" w:rsidRDefault="00000000">
            <w:pPr>
              <w:pStyle w:val="TableParagraph"/>
              <w:spacing w:line="222" w:lineRule="exact"/>
              <w:ind w:right="48"/>
              <w:jc w:val="right"/>
              <w:rPr>
                <w:sz w:val="11"/>
              </w:rPr>
            </w:pPr>
            <w:r>
              <w:rPr>
                <w:spacing w:val="-5"/>
                <w:sz w:val="20"/>
              </w:rPr>
              <w:t>Q</w:t>
            </w:r>
            <w:r>
              <w:rPr>
                <w:spacing w:val="-5"/>
                <w:position w:val="-5"/>
                <w:sz w:val="11"/>
              </w:rPr>
              <w:t>2</w:t>
            </w:r>
          </w:p>
        </w:tc>
      </w:tr>
      <w:tr w:rsidR="008B73B2" w14:paraId="06682DC7" w14:textId="77777777">
        <w:trPr>
          <w:trHeight w:val="242"/>
        </w:trPr>
        <w:tc>
          <w:tcPr>
            <w:tcW w:w="501" w:type="dxa"/>
          </w:tcPr>
          <w:p w14:paraId="3A43DC49" w14:textId="77777777" w:rsidR="008B73B2" w:rsidRDefault="00000000">
            <w:pPr>
              <w:pStyle w:val="TableParagraph"/>
              <w:spacing w:line="202" w:lineRule="exact"/>
              <w:ind w:left="50"/>
              <w:rPr>
                <w:sz w:val="20"/>
              </w:rPr>
            </w:pPr>
            <w:r>
              <w:rPr>
                <w:spacing w:val="-5"/>
                <w:sz w:val="20"/>
              </w:rPr>
              <w:t>C.</w:t>
            </w:r>
          </w:p>
        </w:tc>
        <w:tc>
          <w:tcPr>
            <w:tcW w:w="1084" w:type="dxa"/>
          </w:tcPr>
          <w:p w14:paraId="5866A580" w14:textId="77777777" w:rsidR="008B73B2" w:rsidRDefault="00000000">
            <w:pPr>
              <w:pStyle w:val="TableParagraph"/>
              <w:spacing w:line="222" w:lineRule="exact"/>
              <w:ind w:left="266"/>
              <w:rPr>
                <w:sz w:val="11"/>
              </w:rPr>
            </w:pPr>
            <w:r>
              <w:rPr>
                <w:spacing w:val="-5"/>
                <w:sz w:val="20"/>
              </w:rPr>
              <w:t>Q</w:t>
            </w:r>
            <w:r>
              <w:rPr>
                <w:spacing w:val="-5"/>
                <w:position w:val="-5"/>
                <w:sz w:val="11"/>
              </w:rPr>
              <w:t>1</w:t>
            </w:r>
          </w:p>
        </w:tc>
        <w:tc>
          <w:tcPr>
            <w:tcW w:w="1073" w:type="dxa"/>
          </w:tcPr>
          <w:p w14:paraId="74E7F630" w14:textId="77777777" w:rsidR="008B73B2" w:rsidRDefault="00000000">
            <w:pPr>
              <w:pStyle w:val="TableParagraph"/>
              <w:spacing w:line="202" w:lineRule="exact"/>
              <w:ind w:right="268"/>
              <w:jc w:val="right"/>
              <w:rPr>
                <w:sz w:val="20"/>
              </w:rPr>
            </w:pPr>
            <w:r>
              <w:rPr>
                <w:spacing w:val="-5"/>
                <w:sz w:val="20"/>
              </w:rPr>
              <w:t>D.</w:t>
            </w:r>
          </w:p>
        </w:tc>
        <w:tc>
          <w:tcPr>
            <w:tcW w:w="515" w:type="dxa"/>
          </w:tcPr>
          <w:p w14:paraId="01DC95B7" w14:textId="77777777" w:rsidR="008B73B2" w:rsidRDefault="00000000">
            <w:pPr>
              <w:pStyle w:val="TableParagraph"/>
              <w:spacing w:line="222" w:lineRule="exact"/>
              <w:ind w:right="48"/>
              <w:jc w:val="right"/>
              <w:rPr>
                <w:sz w:val="11"/>
              </w:rPr>
            </w:pPr>
            <w:r>
              <w:rPr>
                <w:spacing w:val="-5"/>
                <w:sz w:val="20"/>
              </w:rPr>
              <w:t>Q</w:t>
            </w:r>
            <w:r>
              <w:rPr>
                <w:spacing w:val="-5"/>
                <w:position w:val="-5"/>
                <w:sz w:val="11"/>
              </w:rPr>
              <w:t>4</w:t>
            </w:r>
          </w:p>
        </w:tc>
      </w:tr>
    </w:tbl>
    <w:p w14:paraId="65B0E9C9" w14:textId="77777777" w:rsidR="008B73B2" w:rsidRDefault="008B73B2">
      <w:pPr>
        <w:pStyle w:val="BodyText"/>
        <w:spacing w:before="206"/>
      </w:pPr>
    </w:p>
    <w:p w14:paraId="4F05A138" w14:textId="77777777" w:rsidR="008B73B2" w:rsidRDefault="00000000">
      <w:pPr>
        <w:pStyle w:val="ListParagraph"/>
        <w:numPr>
          <w:ilvl w:val="0"/>
          <w:numId w:val="67"/>
        </w:numPr>
        <w:tabs>
          <w:tab w:val="left" w:pos="998"/>
          <w:tab w:val="left" w:pos="1000"/>
        </w:tabs>
        <w:spacing w:before="0" w:line="249" w:lineRule="auto"/>
        <w:ind w:left="1000" w:right="10" w:hanging="360"/>
        <w:jc w:val="both"/>
        <w:rPr>
          <w:sz w:val="20"/>
        </w:rPr>
      </w:pPr>
      <w:r>
        <w:rPr>
          <w:sz w:val="20"/>
        </w:rPr>
        <w:t>Which of the figures below showed the correct distribution of charges on an isolated positively charged hollow</w:t>
      </w:r>
      <w:r>
        <w:rPr>
          <w:spacing w:val="-14"/>
          <w:sz w:val="20"/>
        </w:rPr>
        <w:t xml:space="preserve"> </w:t>
      </w:r>
      <w:r>
        <w:rPr>
          <w:sz w:val="20"/>
        </w:rPr>
        <w:t>metal?</w:t>
      </w:r>
    </w:p>
    <w:p w14:paraId="2606D0C4" w14:textId="77777777" w:rsidR="008B73B2" w:rsidRDefault="008B73B2">
      <w:pPr>
        <w:pStyle w:val="BodyText"/>
        <w:spacing w:before="43"/>
      </w:pPr>
    </w:p>
    <w:p w14:paraId="6E83A67F" w14:textId="77777777" w:rsidR="008B73B2" w:rsidRDefault="00000000">
      <w:pPr>
        <w:tabs>
          <w:tab w:val="left" w:pos="2358"/>
        </w:tabs>
        <w:spacing w:line="220" w:lineRule="auto"/>
        <w:ind w:left="299"/>
        <w:rPr>
          <w:rFonts w:ascii="Arial"/>
          <w:b/>
          <w:sz w:val="14"/>
        </w:rPr>
      </w:pPr>
      <w:r>
        <w:rPr>
          <w:noProof/>
        </w:rPr>
        <mc:AlternateContent>
          <mc:Choice Requires="wpg">
            <w:drawing>
              <wp:anchor distT="0" distB="0" distL="0" distR="0" simplePos="0" relativeHeight="479388672" behindDoc="1" locked="0" layoutInCell="1" allowOverlap="1" wp14:anchorId="6D37D1F1" wp14:editId="117DF567">
                <wp:simplePos x="0" y="0"/>
                <wp:positionH relativeFrom="page">
                  <wp:posOffset>832408</wp:posOffset>
                </wp:positionH>
                <wp:positionV relativeFrom="paragraph">
                  <wp:posOffset>-19788</wp:posOffset>
                </wp:positionV>
                <wp:extent cx="753745" cy="792480"/>
                <wp:effectExtent l="0" t="0" r="0" b="0"/>
                <wp:wrapNone/>
                <wp:docPr id="151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745" cy="792480"/>
                          <a:chOff x="0" y="0"/>
                          <a:chExt cx="753745" cy="792480"/>
                        </a:xfrm>
                      </wpg:grpSpPr>
                      <wps:wsp>
                        <wps:cNvPr id="1514" name="Graphic 1514"/>
                        <wps:cNvSpPr/>
                        <wps:spPr>
                          <a:xfrm>
                            <a:off x="24206" y="93734"/>
                            <a:ext cx="670560" cy="607060"/>
                          </a:xfrm>
                          <a:custGeom>
                            <a:avLst/>
                            <a:gdLst/>
                            <a:ahLst/>
                            <a:cxnLst/>
                            <a:rect l="l" t="t" r="r" b="b"/>
                            <a:pathLst>
                              <a:path w="670560" h="607060">
                                <a:moveTo>
                                  <a:pt x="133984" y="524510"/>
                                </a:moveTo>
                                <a:lnTo>
                                  <a:pt x="179704" y="570229"/>
                                </a:lnTo>
                                <a:lnTo>
                                  <a:pt x="237490" y="594360"/>
                                </a:lnTo>
                                <a:lnTo>
                                  <a:pt x="301625" y="607060"/>
                                </a:lnTo>
                                <a:lnTo>
                                  <a:pt x="368934" y="607060"/>
                                </a:lnTo>
                                <a:lnTo>
                                  <a:pt x="368934" y="591820"/>
                                </a:lnTo>
                                <a:lnTo>
                                  <a:pt x="304800" y="591820"/>
                                </a:lnTo>
                                <a:lnTo>
                                  <a:pt x="243840" y="579120"/>
                                </a:lnTo>
                                <a:lnTo>
                                  <a:pt x="213359" y="567054"/>
                                </a:lnTo>
                                <a:lnTo>
                                  <a:pt x="186054" y="558164"/>
                                </a:lnTo>
                                <a:lnTo>
                                  <a:pt x="158115" y="542925"/>
                                </a:lnTo>
                                <a:lnTo>
                                  <a:pt x="133984" y="524510"/>
                                </a:lnTo>
                                <a:close/>
                              </a:path>
                              <a:path w="670560" h="607060">
                                <a:moveTo>
                                  <a:pt x="584835" y="481964"/>
                                </a:moveTo>
                                <a:lnTo>
                                  <a:pt x="563879" y="502920"/>
                                </a:lnTo>
                                <a:lnTo>
                                  <a:pt x="539115" y="521335"/>
                                </a:lnTo>
                                <a:lnTo>
                                  <a:pt x="518159" y="539750"/>
                                </a:lnTo>
                                <a:lnTo>
                                  <a:pt x="490854" y="554989"/>
                                </a:lnTo>
                                <a:lnTo>
                                  <a:pt x="462915" y="567054"/>
                                </a:lnTo>
                                <a:lnTo>
                                  <a:pt x="401954" y="585470"/>
                                </a:lnTo>
                                <a:lnTo>
                                  <a:pt x="368934" y="588645"/>
                                </a:lnTo>
                                <a:lnTo>
                                  <a:pt x="368934" y="607060"/>
                                </a:lnTo>
                                <a:lnTo>
                                  <a:pt x="469265" y="582295"/>
                                </a:lnTo>
                                <a:lnTo>
                                  <a:pt x="523875" y="551814"/>
                                </a:lnTo>
                                <a:lnTo>
                                  <a:pt x="572769" y="515620"/>
                                </a:lnTo>
                                <a:lnTo>
                                  <a:pt x="594360" y="490854"/>
                                </a:lnTo>
                                <a:lnTo>
                                  <a:pt x="584835" y="481964"/>
                                </a:lnTo>
                                <a:close/>
                              </a:path>
                              <a:path w="670560" h="607060">
                                <a:moveTo>
                                  <a:pt x="368934" y="588645"/>
                                </a:moveTo>
                                <a:lnTo>
                                  <a:pt x="335279" y="591820"/>
                                </a:lnTo>
                                <a:lnTo>
                                  <a:pt x="368934" y="591820"/>
                                </a:lnTo>
                                <a:lnTo>
                                  <a:pt x="368934" y="588645"/>
                                </a:lnTo>
                                <a:close/>
                              </a:path>
                              <a:path w="670560" h="607060">
                                <a:moveTo>
                                  <a:pt x="54609" y="125095"/>
                                </a:moveTo>
                                <a:lnTo>
                                  <a:pt x="42544" y="149860"/>
                                </a:lnTo>
                                <a:lnTo>
                                  <a:pt x="27304" y="170814"/>
                                </a:lnTo>
                                <a:lnTo>
                                  <a:pt x="18415" y="195579"/>
                                </a:lnTo>
                                <a:lnTo>
                                  <a:pt x="8890" y="222885"/>
                                </a:lnTo>
                                <a:lnTo>
                                  <a:pt x="3175" y="247014"/>
                                </a:lnTo>
                                <a:lnTo>
                                  <a:pt x="0" y="277495"/>
                                </a:lnTo>
                                <a:lnTo>
                                  <a:pt x="0" y="302260"/>
                                </a:lnTo>
                                <a:lnTo>
                                  <a:pt x="8890" y="363220"/>
                                </a:lnTo>
                                <a:lnTo>
                                  <a:pt x="27304" y="421004"/>
                                </a:lnTo>
                                <a:lnTo>
                                  <a:pt x="79375" y="497204"/>
                                </a:lnTo>
                                <a:lnTo>
                                  <a:pt x="125094" y="539750"/>
                                </a:lnTo>
                                <a:lnTo>
                                  <a:pt x="133984" y="524510"/>
                                </a:lnTo>
                                <a:lnTo>
                                  <a:pt x="91440" y="487679"/>
                                </a:lnTo>
                                <a:lnTo>
                                  <a:pt x="69850" y="463550"/>
                                </a:lnTo>
                                <a:lnTo>
                                  <a:pt x="42544" y="414654"/>
                                </a:lnTo>
                                <a:lnTo>
                                  <a:pt x="20954" y="356870"/>
                                </a:lnTo>
                                <a:lnTo>
                                  <a:pt x="15240" y="302260"/>
                                </a:lnTo>
                                <a:lnTo>
                                  <a:pt x="15240" y="277495"/>
                                </a:lnTo>
                                <a:lnTo>
                                  <a:pt x="24129" y="226060"/>
                                </a:lnTo>
                                <a:lnTo>
                                  <a:pt x="54609" y="158750"/>
                                </a:lnTo>
                                <a:lnTo>
                                  <a:pt x="69850" y="134620"/>
                                </a:lnTo>
                                <a:lnTo>
                                  <a:pt x="54609" y="125095"/>
                                </a:lnTo>
                                <a:close/>
                              </a:path>
                              <a:path w="670560" h="607060">
                                <a:moveTo>
                                  <a:pt x="591185" y="100964"/>
                                </a:moveTo>
                                <a:lnTo>
                                  <a:pt x="579119" y="109854"/>
                                </a:lnTo>
                                <a:lnTo>
                                  <a:pt x="594360" y="128270"/>
                                </a:lnTo>
                                <a:lnTo>
                                  <a:pt x="606425" y="143510"/>
                                </a:lnTo>
                                <a:lnTo>
                                  <a:pt x="618490" y="161925"/>
                                </a:lnTo>
                                <a:lnTo>
                                  <a:pt x="628015" y="182879"/>
                                </a:lnTo>
                                <a:lnTo>
                                  <a:pt x="636904" y="201295"/>
                                </a:lnTo>
                                <a:lnTo>
                                  <a:pt x="645794" y="222885"/>
                                </a:lnTo>
                                <a:lnTo>
                                  <a:pt x="652144" y="265429"/>
                                </a:lnTo>
                                <a:lnTo>
                                  <a:pt x="655319" y="295910"/>
                                </a:lnTo>
                                <a:lnTo>
                                  <a:pt x="652144" y="323214"/>
                                </a:lnTo>
                                <a:lnTo>
                                  <a:pt x="648969" y="353695"/>
                                </a:lnTo>
                                <a:lnTo>
                                  <a:pt x="630554" y="408939"/>
                                </a:lnTo>
                                <a:lnTo>
                                  <a:pt x="615315" y="433070"/>
                                </a:lnTo>
                                <a:lnTo>
                                  <a:pt x="603250" y="457200"/>
                                </a:lnTo>
                                <a:lnTo>
                                  <a:pt x="584835" y="481964"/>
                                </a:lnTo>
                                <a:lnTo>
                                  <a:pt x="594360" y="490854"/>
                                </a:lnTo>
                                <a:lnTo>
                                  <a:pt x="615315" y="466725"/>
                                </a:lnTo>
                                <a:lnTo>
                                  <a:pt x="645794" y="414654"/>
                                </a:lnTo>
                                <a:lnTo>
                                  <a:pt x="664210" y="356870"/>
                                </a:lnTo>
                                <a:lnTo>
                                  <a:pt x="670560" y="326389"/>
                                </a:lnTo>
                                <a:lnTo>
                                  <a:pt x="670560" y="295910"/>
                                </a:lnTo>
                                <a:lnTo>
                                  <a:pt x="664210" y="241300"/>
                                </a:lnTo>
                                <a:lnTo>
                                  <a:pt x="652144" y="195579"/>
                                </a:lnTo>
                                <a:lnTo>
                                  <a:pt x="630554" y="155575"/>
                                </a:lnTo>
                                <a:lnTo>
                                  <a:pt x="621665" y="134620"/>
                                </a:lnTo>
                                <a:lnTo>
                                  <a:pt x="606425" y="116204"/>
                                </a:lnTo>
                                <a:lnTo>
                                  <a:pt x="591185" y="100964"/>
                                </a:lnTo>
                                <a:close/>
                              </a:path>
                              <a:path w="670560" h="607060">
                                <a:moveTo>
                                  <a:pt x="240665" y="0"/>
                                </a:moveTo>
                                <a:lnTo>
                                  <a:pt x="182879" y="21589"/>
                                </a:lnTo>
                                <a:lnTo>
                                  <a:pt x="137159" y="48895"/>
                                </a:lnTo>
                                <a:lnTo>
                                  <a:pt x="91440" y="85725"/>
                                </a:lnTo>
                                <a:lnTo>
                                  <a:pt x="54609" y="125095"/>
                                </a:lnTo>
                                <a:lnTo>
                                  <a:pt x="69850" y="134620"/>
                                </a:lnTo>
                                <a:lnTo>
                                  <a:pt x="85090" y="116204"/>
                                </a:lnTo>
                                <a:lnTo>
                                  <a:pt x="103504" y="94614"/>
                                </a:lnTo>
                                <a:lnTo>
                                  <a:pt x="121919" y="76200"/>
                                </a:lnTo>
                                <a:lnTo>
                                  <a:pt x="142875" y="60960"/>
                                </a:lnTo>
                                <a:lnTo>
                                  <a:pt x="167640" y="48895"/>
                                </a:lnTo>
                                <a:lnTo>
                                  <a:pt x="191769" y="33654"/>
                                </a:lnTo>
                                <a:lnTo>
                                  <a:pt x="216534" y="24764"/>
                                </a:lnTo>
                                <a:lnTo>
                                  <a:pt x="243840" y="15239"/>
                                </a:lnTo>
                                <a:lnTo>
                                  <a:pt x="240665" y="0"/>
                                </a:lnTo>
                                <a:close/>
                              </a:path>
                              <a:path w="670560" h="607060">
                                <a:moveTo>
                                  <a:pt x="432434" y="0"/>
                                </a:moveTo>
                                <a:lnTo>
                                  <a:pt x="426719" y="15239"/>
                                </a:lnTo>
                                <a:lnTo>
                                  <a:pt x="447675" y="24764"/>
                                </a:lnTo>
                                <a:lnTo>
                                  <a:pt x="469265" y="30479"/>
                                </a:lnTo>
                                <a:lnTo>
                                  <a:pt x="490854" y="43179"/>
                                </a:lnTo>
                                <a:lnTo>
                                  <a:pt x="511809" y="52070"/>
                                </a:lnTo>
                                <a:lnTo>
                                  <a:pt x="530225" y="67310"/>
                                </a:lnTo>
                                <a:lnTo>
                                  <a:pt x="548640" y="79375"/>
                                </a:lnTo>
                                <a:lnTo>
                                  <a:pt x="579119" y="109854"/>
                                </a:lnTo>
                                <a:lnTo>
                                  <a:pt x="591185" y="100964"/>
                                </a:lnTo>
                                <a:lnTo>
                                  <a:pt x="575944" y="82550"/>
                                </a:lnTo>
                                <a:lnTo>
                                  <a:pt x="539115" y="52070"/>
                                </a:lnTo>
                                <a:lnTo>
                                  <a:pt x="521334" y="40004"/>
                                </a:lnTo>
                                <a:lnTo>
                                  <a:pt x="496569" y="27939"/>
                                </a:lnTo>
                                <a:lnTo>
                                  <a:pt x="432434" y="0"/>
                                </a:lnTo>
                                <a:close/>
                              </a:path>
                            </a:pathLst>
                          </a:custGeom>
                          <a:solidFill>
                            <a:srgbClr val="1F1A16"/>
                          </a:solidFill>
                        </wps:spPr>
                        <wps:bodyPr wrap="square" lIns="0" tIns="0" rIns="0" bIns="0" rtlCol="0">
                          <a:prstTxWarp prst="textNoShape">
                            <a:avLst/>
                          </a:prstTxWarp>
                          <a:noAutofit/>
                        </wps:bodyPr>
                      </wps:wsp>
                      <wps:wsp>
                        <wps:cNvPr id="1515" name="Textbox 1515"/>
                        <wps:cNvSpPr txBox="1"/>
                        <wps:spPr>
                          <a:xfrm>
                            <a:off x="0" y="146304"/>
                            <a:ext cx="64769" cy="99060"/>
                          </a:xfrm>
                          <a:prstGeom prst="rect">
                            <a:avLst/>
                          </a:prstGeom>
                        </wps:spPr>
                        <wps:txbx>
                          <w:txbxContent>
                            <w:p w14:paraId="11E85B38"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16" name="Textbox 1516"/>
                        <wps:cNvSpPr txBox="1"/>
                        <wps:spPr>
                          <a:xfrm>
                            <a:off x="153923" y="0"/>
                            <a:ext cx="380365" cy="213360"/>
                          </a:xfrm>
                          <a:prstGeom prst="rect">
                            <a:avLst/>
                          </a:prstGeom>
                        </wps:spPr>
                        <wps:txbx>
                          <w:txbxContent>
                            <w:p w14:paraId="1176C821" w14:textId="77777777" w:rsidR="008B73B2" w:rsidRDefault="00000000">
                              <w:pPr>
                                <w:tabs>
                                  <w:tab w:val="left" w:pos="496"/>
                                </w:tabs>
                                <w:spacing w:line="175" w:lineRule="exact"/>
                                <w:ind w:left="16"/>
                                <w:rPr>
                                  <w:rFonts w:ascii="Arial"/>
                                  <w:b/>
                                  <w:sz w:val="14"/>
                                </w:rPr>
                              </w:pPr>
                              <w:r>
                                <w:rPr>
                                  <w:rFonts w:ascii="Arial"/>
                                  <w:b/>
                                  <w:color w:val="1F1A16"/>
                                  <w:spacing w:val="-10"/>
                                  <w:position w:val="-1"/>
                                  <w:sz w:val="14"/>
                                </w:rPr>
                                <w:t>+</w:t>
                              </w:r>
                              <w:r>
                                <w:rPr>
                                  <w:rFonts w:ascii="Arial"/>
                                  <w:b/>
                                  <w:color w:val="1F1A16"/>
                                  <w:position w:val="-1"/>
                                  <w:sz w:val="14"/>
                                </w:rPr>
                                <w:tab/>
                              </w:r>
                              <w:r>
                                <w:rPr>
                                  <w:rFonts w:ascii="Arial"/>
                                  <w:b/>
                                  <w:color w:val="1F1A16"/>
                                  <w:spacing w:val="-10"/>
                                  <w:sz w:val="14"/>
                                </w:rPr>
                                <w:t>+</w:t>
                              </w:r>
                            </w:p>
                            <w:p w14:paraId="14E85D6D" w14:textId="77777777" w:rsidR="008B73B2" w:rsidRDefault="00000000">
                              <w:pPr>
                                <w:spacing w:line="160" w:lineRule="exact"/>
                                <w:rPr>
                                  <w:rFonts w:ascii="Arial"/>
                                  <w:b/>
                                  <w:sz w:val="14"/>
                                </w:rPr>
                              </w:pPr>
                              <w:r>
                                <w:rPr>
                                  <w:rFonts w:ascii="Arial"/>
                                  <w:b/>
                                  <w:color w:val="1F1A16"/>
                                  <w:spacing w:val="-10"/>
                                  <w:sz w:val="14"/>
                                </w:rPr>
                                <w:t>+</w:t>
                              </w:r>
                            </w:p>
                          </w:txbxContent>
                        </wps:txbx>
                        <wps:bodyPr wrap="square" lIns="0" tIns="0" rIns="0" bIns="0" rtlCol="0">
                          <a:noAutofit/>
                        </wps:bodyPr>
                      </wps:wsp>
                      <wps:wsp>
                        <wps:cNvPr id="1517" name="Textbox 1517"/>
                        <wps:cNvSpPr txBox="1"/>
                        <wps:spPr>
                          <a:xfrm>
                            <a:off x="540969" y="140207"/>
                            <a:ext cx="64769" cy="99060"/>
                          </a:xfrm>
                          <a:prstGeom prst="rect">
                            <a:avLst/>
                          </a:prstGeom>
                        </wps:spPr>
                        <wps:txbx>
                          <w:txbxContent>
                            <w:p w14:paraId="20C95505"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18" name="Textbox 1518"/>
                        <wps:cNvSpPr txBox="1"/>
                        <wps:spPr>
                          <a:xfrm>
                            <a:off x="632409" y="76200"/>
                            <a:ext cx="64769" cy="99060"/>
                          </a:xfrm>
                          <a:prstGeom prst="rect">
                            <a:avLst/>
                          </a:prstGeom>
                        </wps:spPr>
                        <wps:txbx>
                          <w:txbxContent>
                            <w:p w14:paraId="3F599F72"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19" name="Textbox 1519"/>
                        <wps:cNvSpPr txBox="1"/>
                        <wps:spPr>
                          <a:xfrm>
                            <a:off x="25907" y="256031"/>
                            <a:ext cx="102870" cy="385445"/>
                          </a:xfrm>
                          <a:prstGeom prst="rect">
                            <a:avLst/>
                          </a:prstGeom>
                        </wps:spPr>
                        <wps:txbx>
                          <w:txbxContent>
                            <w:p w14:paraId="708A29C3" w14:textId="77777777" w:rsidR="008B73B2" w:rsidRDefault="00000000">
                              <w:pPr>
                                <w:spacing w:line="156" w:lineRule="exact"/>
                                <w:ind w:left="60"/>
                                <w:rPr>
                                  <w:rFonts w:ascii="Arial"/>
                                  <w:b/>
                                  <w:sz w:val="14"/>
                                </w:rPr>
                              </w:pPr>
                              <w:r>
                                <w:rPr>
                                  <w:rFonts w:ascii="Arial"/>
                                  <w:b/>
                                  <w:color w:val="1F1A16"/>
                                  <w:spacing w:val="-10"/>
                                  <w:sz w:val="14"/>
                                </w:rPr>
                                <w:t>+</w:t>
                              </w:r>
                            </w:p>
                            <w:p w14:paraId="7F7121EF" w14:textId="77777777" w:rsidR="008B73B2" w:rsidRDefault="00000000">
                              <w:pPr>
                                <w:spacing w:before="117"/>
                                <w:ind w:left="60"/>
                                <w:rPr>
                                  <w:rFonts w:ascii="Arial"/>
                                  <w:b/>
                                  <w:sz w:val="14"/>
                                </w:rPr>
                              </w:pPr>
                              <w:r>
                                <w:rPr>
                                  <w:rFonts w:ascii="Arial"/>
                                  <w:b/>
                                  <w:color w:val="1F1A16"/>
                                  <w:spacing w:val="-10"/>
                                  <w:sz w:val="14"/>
                                </w:rPr>
                                <w:t>+</w:t>
                              </w:r>
                            </w:p>
                            <w:p w14:paraId="322FD705" w14:textId="77777777" w:rsidR="008B73B2" w:rsidRDefault="00000000">
                              <w:pPr>
                                <w:spacing w:before="12"/>
                                <w:rPr>
                                  <w:rFonts w:ascii="Arial"/>
                                  <w:b/>
                                  <w:sz w:val="14"/>
                                </w:rPr>
                              </w:pPr>
                              <w:r>
                                <w:rPr>
                                  <w:rFonts w:ascii="Arial"/>
                                  <w:b/>
                                  <w:color w:val="1F1A16"/>
                                  <w:spacing w:val="-10"/>
                                  <w:sz w:val="14"/>
                                </w:rPr>
                                <w:t>+</w:t>
                              </w:r>
                            </w:p>
                          </w:txbxContent>
                        </wps:txbx>
                        <wps:bodyPr wrap="square" lIns="0" tIns="0" rIns="0" bIns="0" rtlCol="0">
                          <a:noAutofit/>
                        </wps:bodyPr>
                      </wps:wsp>
                      <wps:wsp>
                        <wps:cNvPr id="1520" name="Textbox 1520"/>
                        <wps:cNvSpPr txBox="1"/>
                        <wps:spPr>
                          <a:xfrm>
                            <a:off x="688797" y="243840"/>
                            <a:ext cx="64769" cy="99060"/>
                          </a:xfrm>
                          <a:prstGeom prst="rect">
                            <a:avLst/>
                          </a:prstGeom>
                        </wps:spPr>
                        <wps:txbx>
                          <w:txbxContent>
                            <w:p w14:paraId="13B5FE20"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21" name="Textbox 1521"/>
                        <wps:cNvSpPr txBox="1"/>
                        <wps:spPr>
                          <a:xfrm>
                            <a:off x="612597" y="329184"/>
                            <a:ext cx="60960" cy="99060"/>
                          </a:xfrm>
                          <a:prstGeom prst="rect">
                            <a:avLst/>
                          </a:prstGeom>
                        </wps:spPr>
                        <wps:txbx>
                          <w:txbxContent>
                            <w:p w14:paraId="605757A2"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22" name="Textbox 1522"/>
                        <wps:cNvSpPr txBox="1"/>
                        <wps:spPr>
                          <a:xfrm>
                            <a:off x="681177" y="445008"/>
                            <a:ext cx="64769" cy="99060"/>
                          </a:xfrm>
                          <a:prstGeom prst="rect">
                            <a:avLst/>
                          </a:prstGeom>
                        </wps:spPr>
                        <wps:txbx>
                          <w:txbxContent>
                            <w:p w14:paraId="083FCCC8"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23" name="Textbox 1523"/>
                        <wps:cNvSpPr txBox="1"/>
                        <wps:spPr>
                          <a:xfrm>
                            <a:off x="121920" y="661416"/>
                            <a:ext cx="64769" cy="99060"/>
                          </a:xfrm>
                          <a:prstGeom prst="rect">
                            <a:avLst/>
                          </a:prstGeom>
                        </wps:spPr>
                        <wps:txbx>
                          <w:txbxContent>
                            <w:p w14:paraId="14C8294E"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24" name="Textbox 1524"/>
                        <wps:cNvSpPr txBox="1"/>
                        <wps:spPr>
                          <a:xfrm>
                            <a:off x="323088" y="516636"/>
                            <a:ext cx="297815" cy="275590"/>
                          </a:xfrm>
                          <a:prstGeom prst="rect">
                            <a:avLst/>
                          </a:prstGeom>
                        </wps:spPr>
                        <wps:txbx>
                          <w:txbxContent>
                            <w:p w14:paraId="42044FC4" w14:textId="77777777" w:rsidR="008B73B2" w:rsidRDefault="00000000">
                              <w:pPr>
                                <w:spacing w:line="134" w:lineRule="exact"/>
                                <w:ind w:left="326"/>
                                <w:rPr>
                                  <w:rFonts w:ascii="Arial"/>
                                  <w:b/>
                                  <w:sz w:val="14"/>
                                </w:rPr>
                              </w:pPr>
                              <w:r>
                                <w:rPr>
                                  <w:rFonts w:ascii="Arial"/>
                                  <w:b/>
                                  <w:color w:val="1F1A16"/>
                                  <w:spacing w:val="-10"/>
                                  <w:sz w:val="14"/>
                                </w:rPr>
                                <w:t>+</w:t>
                              </w:r>
                            </w:p>
                            <w:p w14:paraId="3A74F209" w14:textId="77777777" w:rsidR="008B73B2" w:rsidRDefault="00000000">
                              <w:pPr>
                                <w:spacing w:line="89" w:lineRule="exact"/>
                                <w:ind w:left="2"/>
                                <w:rPr>
                                  <w:rFonts w:ascii="Arial"/>
                                  <w:b/>
                                  <w:sz w:val="14"/>
                                </w:rPr>
                              </w:pPr>
                              <w:r>
                                <w:rPr>
                                  <w:rFonts w:ascii="Arial"/>
                                  <w:b/>
                                  <w:color w:val="1F1A16"/>
                                  <w:spacing w:val="-10"/>
                                  <w:sz w:val="14"/>
                                </w:rPr>
                                <w:t>+</w:t>
                              </w:r>
                            </w:p>
                            <w:p w14:paraId="33762953" w14:textId="77777777" w:rsidR="008B73B2" w:rsidRDefault="00000000">
                              <w:pPr>
                                <w:tabs>
                                  <w:tab w:val="left" w:pos="367"/>
                                </w:tabs>
                                <w:spacing w:line="146" w:lineRule="auto"/>
                                <w:rPr>
                                  <w:rFonts w:ascii="Arial"/>
                                  <w:b/>
                                  <w:sz w:val="14"/>
                                </w:rPr>
                              </w:pPr>
                              <w:r>
                                <w:rPr>
                                  <w:rFonts w:ascii="Arial"/>
                                  <w:b/>
                                  <w:color w:val="1F1A16"/>
                                  <w:spacing w:val="-10"/>
                                  <w:position w:val="-9"/>
                                  <w:sz w:val="14"/>
                                </w:rPr>
                                <w:t>+</w:t>
                              </w:r>
                              <w:r>
                                <w:rPr>
                                  <w:rFonts w:ascii="Arial"/>
                                  <w:b/>
                                  <w:color w:val="1F1A16"/>
                                  <w:position w:val="-9"/>
                                  <w:sz w:val="14"/>
                                </w:rPr>
                                <w:tab/>
                              </w:r>
                              <w:r>
                                <w:rPr>
                                  <w:rFonts w:ascii="Arial"/>
                                  <w:b/>
                                  <w:color w:val="1F1A16"/>
                                  <w:spacing w:val="-10"/>
                                  <w:sz w:val="14"/>
                                </w:rPr>
                                <w:t>+</w:t>
                              </w:r>
                            </w:p>
                          </w:txbxContent>
                        </wps:txbx>
                        <wps:bodyPr wrap="square" lIns="0" tIns="0" rIns="0" bIns="0" rtlCol="0">
                          <a:noAutofit/>
                        </wps:bodyPr>
                      </wps:wsp>
                    </wpg:wgp>
                  </a:graphicData>
                </a:graphic>
              </wp:anchor>
            </w:drawing>
          </mc:Choice>
          <mc:Fallback>
            <w:pict>
              <v:group w14:anchorId="6D37D1F1" id="Group 1513" o:spid="_x0000_s1668" style="position:absolute;left:0;text-align:left;margin-left:65.55pt;margin-top:-1.55pt;width:59.35pt;height:62.4pt;z-index:-23927808;mso-wrap-distance-left:0;mso-wrap-distance-right:0;mso-position-horizontal-relative:page;mso-position-vertical-relative:text" coordsize="7537,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">
                <v:shape id="Graphic 1514" o:spid="_x0000_s1669" style="position:absolute;left:242;top:937;width:6705;height:6070;visibility:visible;mso-wrap-style:square;v-text-anchor:top" coordsize="670560,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" path="m133984,524510r45720,45719l237490,594360r64135,12700l368934,607060r,-15240l304800,591820,243840,579120,213359,567054r-27305,-8890l158115,542925,133984,524510xem584835,481964r-20956,20956l539115,521335r-20956,18415l490854,554989r-27939,12065l401954,585470r-33020,3175l368934,607060,469265,582295r54610,-30481l572769,515620r21591,-24766l584835,481964xem368934,588645r-33655,3175l368934,591820r,-3175xem54609,125095l42544,149860,27304,170814r-8889,24765l8890,222885,3175,247014,,277495r,24765l8890,363220r18414,57784l79375,497204r45719,42546l133984,524510,91440,487679,69850,463550,42544,414654,20954,356870,15240,302260r,-24765l24129,226060,54609,158750,69850,134620,54609,125095xem591185,100964r-12066,8890l594360,128270r12065,15240l618490,161925r9525,20954l636904,201295r8890,21590l652144,265429r3175,30481l652144,323214r-3175,30481l630554,408939r-15239,24131l603250,457200r-18415,24764l594360,490854r20955,-24129l645794,414654r18416,-57784l670560,326389r,-30479l664210,241300,652144,195579,630554,155575r-8889,-20955l606425,116204,591185,100964xem240665,l182879,21589,137159,48895,91440,85725,54609,125095r15241,9525l85090,116204,103504,94614,121919,76200,142875,60960,167640,48895,191769,33654r24765,-8890l243840,15239,240665,xem432434,r-5715,15239l447675,24764r21590,5715l490854,43179r20955,8891l530225,67310r18415,12065l579119,109854r12066,-8890l575944,82550,539115,52070,521334,40004,496569,27939,432434,xe" fillcolor="#1f1a16" stroked="f">
                  <v:path arrowok="t"/>
                </v:shape>
                <v:shape id="Textbox 1515" o:spid="_x0000_s1670" type="#_x0000_t202" style="position:absolute;top:1463;width:647;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d5wwAAAN0AAAAPAAAAZHJzL2Rvd25yZXYueG1sRE9Ni8Iw&#10;EL0v+B/CCN7W1AVl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W1j3ecMAAADdAAAADwAA&#10;AAAAAAAAAAAAAAAHAgAAZHJzL2Rvd25yZXYueG1sUEsFBgAAAAADAAMAtwAAAPcCAAAAAA==&#10;" filled="f" stroked="f">
                  <v:textbox inset="0,0,0,0">
                    <w:txbxContent>
                      <w:p w14:paraId="11E85B38"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16" o:spid="_x0000_s1671" type="#_x0000_t202" style="position:absolute;left:1539;width:380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kOwwAAAN0AAAAPAAAAZHJzL2Rvd25yZXYueG1sRE9Na8JA&#10;EL0L/odlhN50Y6G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q4ppDsMAAADdAAAADwAA&#10;AAAAAAAAAAAAAAAHAgAAZHJzL2Rvd25yZXYueG1sUEsFBgAAAAADAAMAtwAAAPcCAAAAAA==&#10;" filled="f" stroked="f">
                  <v:textbox inset="0,0,0,0">
                    <w:txbxContent>
                      <w:p w14:paraId="1176C821" w14:textId="77777777" w:rsidR="008B73B2" w:rsidRDefault="00000000">
                        <w:pPr>
                          <w:tabs>
                            <w:tab w:val="left" w:pos="496"/>
                          </w:tabs>
                          <w:spacing w:line="175" w:lineRule="exact"/>
                          <w:ind w:left="16"/>
                          <w:rPr>
                            <w:rFonts w:ascii="Arial"/>
                            <w:b/>
                            <w:sz w:val="14"/>
                          </w:rPr>
                        </w:pPr>
                        <w:r>
                          <w:rPr>
                            <w:rFonts w:ascii="Arial"/>
                            <w:b/>
                            <w:color w:val="1F1A16"/>
                            <w:spacing w:val="-10"/>
                            <w:position w:val="-1"/>
                            <w:sz w:val="14"/>
                          </w:rPr>
                          <w:t>+</w:t>
                        </w:r>
                        <w:r>
                          <w:rPr>
                            <w:rFonts w:ascii="Arial"/>
                            <w:b/>
                            <w:color w:val="1F1A16"/>
                            <w:position w:val="-1"/>
                            <w:sz w:val="14"/>
                          </w:rPr>
                          <w:tab/>
                        </w:r>
                        <w:r>
                          <w:rPr>
                            <w:rFonts w:ascii="Arial"/>
                            <w:b/>
                            <w:color w:val="1F1A16"/>
                            <w:spacing w:val="-10"/>
                            <w:sz w:val="14"/>
                          </w:rPr>
                          <w:t>+</w:t>
                        </w:r>
                      </w:p>
                      <w:p w14:paraId="14E85D6D" w14:textId="77777777" w:rsidR="008B73B2" w:rsidRDefault="00000000">
                        <w:pPr>
                          <w:spacing w:line="160" w:lineRule="exact"/>
                          <w:rPr>
                            <w:rFonts w:ascii="Arial"/>
                            <w:b/>
                            <w:sz w:val="14"/>
                          </w:rPr>
                        </w:pPr>
                        <w:r>
                          <w:rPr>
                            <w:rFonts w:ascii="Arial"/>
                            <w:b/>
                            <w:color w:val="1F1A16"/>
                            <w:spacing w:val="-10"/>
                            <w:sz w:val="14"/>
                          </w:rPr>
                          <w:t>+</w:t>
                        </w:r>
                      </w:p>
                    </w:txbxContent>
                  </v:textbox>
                </v:shape>
                <v:shape id="Textbox 1517" o:spid="_x0000_s1672" type="#_x0000_t202" style="position:absolute;left:5409;top:1402;width:648;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yVxAAAAN0AAAAPAAAAZHJzL2Rvd25yZXYueG1sRE9Na8JA&#10;EL0X/A/LCL3VjYXa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MTGzJXEAAAA3QAAAA8A&#10;AAAAAAAAAAAAAAAABwIAAGRycy9kb3ducmV2LnhtbFBLBQYAAAAAAwADALcAAAD4AgAAAAA=&#10;" filled="f" stroked="f">
                  <v:textbox inset="0,0,0,0">
                    <w:txbxContent>
                      <w:p w14:paraId="20C95505"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18" o:spid="_x0000_s1673" type="#_x0000_t202" style="position:absolute;left:6324;top:762;width:647;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Vjn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tVlY58YAAADdAAAA&#10;DwAAAAAAAAAAAAAAAAAHAgAAZHJzL2Rvd25yZXYueG1sUEsFBgAAAAADAAMAtwAAAPoCAAAAAA==&#10;" filled="f" stroked="f">
                  <v:textbox inset="0,0,0,0">
                    <w:txbxContent>
                      <w:p w14:paraId="3F599F72"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19" o:spid="_x0000_s1674" type="#_x0000_t202" style="position:absolute;left:259;top:2560;width:1028;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18xAAAAN0AAAAPAAAAZHJzL2Rvd25yZXYueG1sRE9Na8JA&#10;EL0X/A/LCN7qxo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NoV/XzEAAAA3QAAAA8A&#10;AAAAAAAAAAAAAAAABwIAAGRycy9kb3ducmV2LnhtbFBLBQYAAAAAAwADALcAAAD4AgAAAAA=&#10;" filled="f" stroked="f">
                  <v:textbox inset="0,0,0,0">
                    <w:txbxContent>
                      <w:p w14:paraId="708A29C3" w14:textId="77777777" w:rsidR="008B73B2" w:rsidRDefault="00000000">
                        <w:pPr>
                          <w:spacing w:line="156" w:lineRule="exact"/>
                          <w:ind w:left="60"/>
                          <w:rPr>
                            <w:rFonts w:ascii="Arial"/>
                            <w:b/>
                            <w:sz w:val="14"/>
                          </w:rPr>
                        </w:pPr>
                        <w:r>
                          <w:rPr>
                            <w:rFonts w:ascii="Arial"/>
                            <w:b/>
                            <w:color w:val="1F1A16"/>
                            <w:spacing w:val="-10"/>
                            <w:sz w:val="14"/>
                          </w:rPr>
                          <w:t>+</w:t>
                        </w:r>
                      </w:p>
                      <w:p w14:paraId="7F7121EF" w14:textId="77777777" w:rsidR="008B73B2" w:rsidRDefault="00000000">
                        <w:pPr>
                          <w:spacing w:before="117"/>
                          <w:ind w:left="60"/>
                          <w:rPr>
                            <w:rFonts w:ascii="Arial"/>
                            <w:b/>
                            <w:sz w:val="14"/>
                          </w:rPr>
                        </w:pPr>
                        <w:r>
                          <w:rPr>
                            <w:rFonts w:ascii="Arial"/>
                            <w:b/>
                            <w:color w:val="1F1A16"/>
                            <w:spacing w:val="-10"/>
                            <w:sz w:val="14"/>
                          </w:rPr>
                          <w:t>+</w:t>
                        </w:r>
                      </w:p>
                      <w:p w14:paraId="322FD705" w14:textId="77777777" w:rsidR="008B73B2" w:rsidRDefault="00000000">
                        <w:pPr>
                          <w:spacing w:before="12"/>
                          <w:rPr>
                            <w:rFonts w:ascii="Arial"/>
                            <w:b/>
                            <w:sz w:val="14"/>
                          </w:rPr>
                        </w:pPr>
                        <w:r>
                          <w:rPr>
                            <w:rFonts w:ascii="Arial"/>
                            <w:b/>
                            <w:color w:val="1F1A16"/>
                            <w:spacing w:val="-10"/>
                            <w:sz w:val="14"/>
                          </w:rPr>
                          <w:t>+</w:t>
                        </w:r>
                      </w:p>
                    </w:txbxContent>
                  </v:textbox>
                </v:shape>
                <v:shape id="Textbox 1520" o:spid="_x0000_s1675" type="#_x0000_t202" style="position:absolute;left:6887;top:2438;width:64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5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hUOeXMYAAADdAAAA&#10;DwAAAAAAAAAAAAAAAAAHAgAAZHJzL2Rvd25yZXYueG1sUEsFBgAAAAADAAMAtwAAAPoCAAAAAA==&#10;" filled="f" stroked="f">
                  <v:textbox inset="0,0,0,0">
                    <w:txbxContent>
                      <w:p w14:paraId="13B5FE20"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21" o:spid="_x0000_s1676" type="#_x0000_t202" style="position:absolute;left:6125;top:3291;width:61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vHwwAAAN0AAAAPAAAAZHJzL2Rvd25yZXYueG1sRE9Ni8Iw&#10;EL0L/ocwgjdNFRS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6g87x8MAAADdAAAADwAA&#10;AAAAAAAAAAAAAAAHAgAAZHJzL2Rvd25yZXYueG1sUEsFBgAAAAADAAMAtwAAAPcCAAAAAA==&#10;" filled="f" stroked="f">
                  <v:textbox inset="0,0,0,0">
                    <w:txbxContent>
                      <w:p w14:paraId="605757A2"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22" o:spid="_x0000_s1677" type="#_x0000_t202" style="position:absolute;left:6811;top:4450;width:648;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WwwwAAAN0AAAAPAAAAZHJzL2Rvd25yZXYueG1sRE9Na8JA&#10;EL0X/A/LCL3VjYFK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Gt2lsMMAAADdAAAADwAA&#10;AAAAAAAAAAAAAAAHAgAAZHJzL2Rvd25yZXYueG1sUEsFBgAAAAADAAMAtwAAAPcCAAAAAA==&#10;" filled="f" stroked="f">
                  <v:textbox inset="0,0,0,0">
                    <w:txbxContent>
                      <w:p w14:paraId="083FCCC8"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23" o:spid="_x0000_s1678" type="#_x0000_t202" style="position:absolute;left:1219;top:6614;width:647;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rxAAAAN0AAAAPAAAAZHJzL2Rvd25yZXYueG1sRE9Na8JA&#10;EL0L/Q/LFLzppkq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HWRACvEAAAA3QAAAA8A&#10;AAAAAAAAAAAAAAAABwIAAGRycy9kb3ducmV2LnhtbFBLBQYAAAAAAwADALcAAAD4AgAAAAA=&#10;" filled="f" stroked="f">
                  <v:textbox inset="0,0,0,0">
                    <w:txbxContent>
                      <w:p w14:paraId="14C8294E"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24" o:spid="_x0000_s1679" type="#_x0000_t202" style="position:absolute;left:3230;top:5166;width:297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hfxAAAAN0AAAAPAAAAZHJzL2Rvd25yZXYueG1sRE9Na8JA&#10;EL0L/Q/LFLzppmK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Pp4mF/EAAAA3QAAAA8A&#10;AAAAAAAAAAAAAAAABwIAAGRycy9kb3ducmV2LnhtbFBLBQYAAAAAAwADALcAAAD4AgAAAAA=&#10;" filled="f" stroked="f">
                  <v:textbox inset="0,0,0,0">
                    <w:txbxContent>
                      <w:p w14:paraId="42044FC4" w14:textId="77777777" w:rsidR="008B73B2" w:rsidRDefault="00000000">
                        <w:pPr>
                          <w:spacing w:line="134" w:lineRule="exact"/>
                          <w:ind w:left="326"/>
                          <w:rPr>
                            <w:rFonts w:ascii="Arial"/>
                            <w:b/>
                            <w:sz w:val="14"/>
                          </w:rPr>
                        </w:pPr>
                        <w:r>
                          <w:rPr>
                            <w:rFonts w:ascii="Arial"/>
                            <w:b/>
                            <w:color w:val="1F1A16"/>
                            <w:spacing w:val="-10"/>
                            <w:sz w:val="14"/>
                          </w:rPr>
                          <w:t>+</w:t>
                        </w:r>
                      </w:p>
                      <w:p w14:paraId="3A74F209" w14:textId="77777777" w:rsidR="008B73B2" w:rsidRDefault="00000000">
                        <w:pPr>
                          <w:spacing w:line="89" w:lineRule="exact"/>
                          <w:ind w:left="2"/>
                          <w:rPr>
                            <w:rFonts w:ascii="Arial"/>
                            <w:b/>
                            <w:sz w:val="14"/>
                          </w:rPr>
                        </w:pPr>
                        <w:r>
                          <w:rPr>
                            <w:rFonts w:ascii="Arial"/>
                            <w:b/>
                            <w:color w:val="1F1A16"/>
                            <w:spacing w:val="-10"/>
                            <w:sz w:val="14"/>
                          </w:rPr>
                          <w:t>+</w:t>
                        </w:r>
                      </w:p>
                      <w:p w14:paraId="33762953" w14:textId="77777777" w:rsidR="008B73B2" w:rsidRDefault="00000000">
                        <w:pPr>
                          <w:tabs>
                            <w:tab w:val="left" w:pos="367"/>
                          </w:tabs>
                          <w:spacing w:line="146" w:lineRule="auto"/>
                          <w:rPr>
                            <w:rFonts w:ascii="Arial"/>
                            <w:b/>
                            <w:sz w:val="14"/>
                          </w:rPr>
                        </w:pPr>
                        <w:r>
                          <w:rPr>
                            <w:rFonts w:ascii="Arial"/>
                            <w:b/>
                            <w:color w:val="1F1A16"/>
                            <w:spacing w:val="-10"/>
                            <w:position w:val="-9"/>
                            <w:sz w:val="14"/>
                          </w:rPr>
                          <w:t>+</w:t>
                        </w:r>
                        <w:r>
                          <w:rPr>
                            <w:rFonts w:ascii="Arial"/>
                            <w:b/>
                            <w:color w:val="1F1A16"/>
                            <w:position w:val="-9"/>
                            <w:sz w:val="14"/>
                          </w:rPr>
                          <w:tab/>
                        </w:r>
                        <w:r>
                          <w:rPr>
                            <w:rFonts w:ascii="Arial"/>
                            <w:b/>
                            <w:color w:val="1F1A16"/>
                            <w:spacing w:val="-10"/>
                            <w:sz w:val="14"/>
                          </w:rPr>
                          <w:t>+</w:t>
                        </w:r>
                      </w:p>
                    </w:txbxContent>
                  </v:textbox>
                </v:shape>
                <w10:wrap anchorx="page"/>
              </v:group>
            </w:pict>
          </mc:Fallback>
        </mc:AlternateContent>
      </w:r>
      <w:r>
        <w:rPr>
          <w:noProof/>
        </w:rPr>
        <mc:AlternateContent>
          <mc:Choice Requires="wpg">
            <w:drawing>
              <wp:anchor distT="0" distB="0" distL="0" distR="0" simplePos="0" relativeHeight="15900160" behindDoc="0" locked="0" layoutInCell="1" allowOverlap="1" wp14:anchorId="283C24CB" wp14:editId="265C5850">
                <wp:simplePos x="0" y="0"/>
                <wp:positionH relativeFrom="page">
                  <wp:posOffset>2197735</wp:posOffset>
                </wp:positionH>
                <wp:positionV relativeFrom="paragraph">
                  <wp:posOffset>22883</wp:posOffset>
                </wp:positionV>
                <wp:extent cx="670560" cy="770890"/>
                <wp:effectExtent l="0" t="0" r="0" b="0"/>
                <wp:wrapNone/>
                <wp:docPr id="1525"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 cy="770890"/>
                          <a:chOff x="0" y="0"/>
                          <a:chExt cx="670560" cy="770890"/>
                        </a:xfrm>
                      </wpg:grpSpPr>
                      <wps:wsp>
                        <wps:cNvPr id="1526" name="Graphic 1526"/>
                        <wps:cNvSpPr/>
                        <wps:spPr>
                          <a:xfrm>
                            <a:off x="0" y="57412"/>
                            <a:ext cx="670560" cy="606425"/>
                          </a:xfrm>
                          <a:custGeom>
                            <a:avLst/>
                            <a:gdLst/>
                            <a:ahLst/>
                            <a:cxnLst/>
                            <a:rect l="l" t="t" r="r" b="b"/>
                            <a:pathLst>
                              <a:path w="670560" h="606425">
                                <a:moveTo>
                                  <a:pt x="133984" y="527685"/>
                                </a:moveTo>
                                <a:lnTo>
                                  <a:pt x="125094" y="536575"/>
                                </a:lnTo>
                                <a:lnTo>
                                  <a:pt x="152400" y="558164"/>
                                </a:lnTo>
                                <a:lnTo>
                                  <a:pt x="179704" y="570229"/>
                                </a:lnTo>
                                <a:lnTo>
                                  <a:pt x="207009" y="585470"/>
                                </a:lnTo>
                                <a:lnTo>
                                  <a:pt x="237489" y="594360"/>
                                </a:lnTo>
                                <a:lnTo>
                                  <a:pt x="304800" y="606425"/>
                                </a:lnTo>
                                <a:lnTo>
                                  <a:pt x="338454" y="606425"/>
                                </a:lnTo>
                                <a:lnTo>
                                  <a:pt x="371475" y="603885"/>
                                </a:lnTo>
                                <a:lnTo>
                                  <a:pt x="368934" y="591185"/>
                                </a:lnTo>
                                <a:lnTo>
                                  <a:pt x="304800" y="591185"/>
                                </a:lnTo>
                                <a:lnTo>
                                  <a:pt x="240664" y="579120"/>
                                </a:lnTo>
                                <a:lnTo>
                                  <a:pt x="213359" y="570229"/>
                                </a:lnTo>
                                <a:lnTo>
                                  <a:pt x="186054" y="558164"/>
                                </a:lnTo>
                                <a:lnTo>
                                  <a:pt x="158114" y="542925"/>
                                </a:lnTo>
                                <a:lnTo>
                                  <a:pt x="133984" y="527685"/>
                                </a:lnTo>
                                <a:close/>
                              </a:path>
                              <a:path w="670560" h="606425">
                                <a:moveTo>
                                  <a:pt x="584834" y="481964"/>
                                </a:moveTo>
                                <a:lnTo>
                                  <a:pt x="542289" y="524510"/>
                                </a:lnTo>
                                <a:lnTo>
                                  <a:pt x="490854" y="554989"/>
                                </a:lnTo>
                                <a:lnTo>
                                  <a:pt x="401954" y="585470"/>
                                </a:lnTo>
                                <a:lnTo>
                                  <a:pt x="368934" y="591185"/>
                                </a:lnTo>
                                <a:lnTo>
                                  <a:pt x="371475" y="603885"/>
                                </a:lnTo>
                                <a:lnTo>
                                  <a:pt x="466089" y="582295"/>
                                </a:lnTo>
                                <a:lnTo>
                                  <a:pt x="523875" y="551814"/>
                                </a:lnTo>
                                <a:lnTo>
                                  <a:pt x="575944" y="514985"/>
                                </a:lnTo>
                                <a:lnTo>
                                  <a:pt x="594359" y="490854"/>
                                </a:lnTo>
                                <a:lnTo>
                                  <a:pt x="584834" y="481964"/>
                                </a:lnTo>
                                <a:close/>
                              </a:path>
                              <a:path w="670560" h="606425">
                                <a:moveTo>
                                  <a:pt x="18414" y="329564"/>
                                </a:moveTo>
                                <a:lnTo>
                                  <a:pt x="0" y="332104"/>
                                </a:lnTo>
                                <a:lnTo>
                                  <a:pt x="5714" y="362585"/>
                                </a:lnTo>
                                <a:lnTo>
                                  <a:pt x="15239" y="393064"/>
                                </a:lnTo>
                                <a:lnTo>
                                  <a:pt x="42544" y="448310"/>
                                </a:lnTo>
                                <a:lnTo>
                                  <a:pt x="79375" y="497204"/>
                                </a:lnTo>
                                <a:lnTo>
                                  <a:pt x="125094" y="536575"/>
                                </a:lnTo>
                                <a:lnTo>
                                  <a:pt x="133984" y="527685"/>
                                </a:lnTo>
                                <a:lnTo>
                                  <a:pt x="109854" y="509270"/>
                                </a:lnTo>
                                <a:lnTo>
                                  <a:pt x="88264" y="487679"/>
                                </a:lnTo>
                                <a:lnTo>
                                  <a:pt x="69850" y="466725"/>
                                </a:lnTo>
                                <a:lnTo>
                                  <a:pt x="54609" y="441960"/>
                                </a:lnTo>
                                <a:lnTo>
                                  <a:pt x="30479" y="387350"/>
                                </a:lnTo>
                                <a:lnTo>
                                  <a:pt x="20954" y="360045"/>
                                </a:lnTo>
                                <a:lnTo>
                                  <a:pt x="18414" y="329564"/>
                                </a:lnTo>
                                <a:close/>
                              </a:path>
                              <a:path w="670560" h="606425">
                                <a:moveTo>
                                  <a:pt x="591184" y="97789"/>
                                </a:moveTo>
                                <a:lnTo>
                                  <a:pt x="579119" y="109854"/>
                                </a:lnTo>
                                <a:lnTo>
                                  <a:pt x="609600" y="146685"/>
                                </a:lnTo>
                                <a:lnTo>
                                  <a:pt x="628014" y="182879"/>
                                </a:lnTo>
                                <a:lnTo>
                                  <a:pt x="643254" y="222885"/>
                                </a:lnTo>
                                <a:lnTo>
                                  <a:pt x="652144" y="265429"/>
                                </a:lnTo>
                                <a:lnTo>
                                  <a:pt x="655319" y="295910"/>
                                </a:lnTo>
                                <a:lnTo>
                                  <a:pt x="652144" y="326389"/>
                                </a:lnTo>
                                <a:lnTo>
                                  <a:pt x="643254" y="381000"/>
                                </a:lnTo>
                                <a:lnTo>
                                  <a:pt x="618489" y="436245"/>
                                </a:lnTo>
                                <a:lnTo>
                                  <a:pt x="584834" y="481964"/>
                                </a:lnTo>
                                <a:lnTo>
                                  <a:pt x="594359" y="490854"/>
                                </a:lnTo>
                                <a:lnTo>
                                  <a:pt x="630554" y="441960"/>
                                </a:lnTo>
                                <a:lnTo>
                                  <a:pt x="655319" y="387350"/>
                                </a:lnTo>
                                <a:lnTo>
                                  <a:pt x="667384" y="329564"/>
                                </a:lnTo>
                                <a:lnTo>
                                  <a:pt x="670559" y="295910"/>
                                </a:lnTo>
                                <a:lnTo>
                                  <a:pt x="667384" y="265429"/>
                                </a:lnTo>
                                <a:lnTo>
                                  <a:pt x="652144" y="198120"/>
                                </a:lnTo>
                                <a:lnTo>
                                  <a:pt x="630554" y="155575"/>
                                </a:lnTo>
                                <a:lnTo>
                                  <a:pt x="606425" y="118745"/>
                                </a:lnTo>
                                <a:lnTo>
                                  <a:pt x="591184" y="97789"/>
                                </a:lnTo>
                                <a:close/>
                              </a:path>
                              <a:path w="670560" h="606425">
                                <a:moveTo>
                                  <a:pt x="54609" y="128270"/>
                                </a:moveTo>
                                <a:lnTo>
                                  <a:pt x="42544" y="149225"/>
                                </a:lnTo>
                                <a:lnTo>
                                  <a:pt x="27304" y="173989"/>
                                </a:lnTo>
                                <a:lnTo>
                                  <a:pt x="8889" y="222885"/>
                                </a:lnTo>
                                <a:lnTo>
                                  <a:pt x="3175" y="250189"/>
                                </a:lnTo>
                                <a:lnTo>
                                  <a:pt x="0" y="274320"/>
                                </a:lnTo>
                                <a:lnTo>
                                  <a:pt x="0" y="332104"/>
                                </a:lnTo>
                                <a:lnTo>
                                  <a:pt x="18414" y="329564"/>
                                </a:lnTo>
                                <a:lnTo>
                                  <a:pt x="15239" y="304800"/>
                                </a:lnTo>
                                <a:lnTo>
                                  <a:pt x="15239" y="277495"/>
                                </a:lnTo>
                                <a:lnTo>
                                  <a:pt x="24129" y="228600"/>
                                </a:lnTo>
                                <a:lnTo>
                                  <a:pt x="42544" y="179704"/>
                                </a:lnTo>
                                <a:lnTo>
                                  <a:pt x="69850" y="137160"/>
                                </a:lnTo>
                                <a:lnTo>
                                  <a:pt x="54609" y="128270"/>
                                </a:lnTo>
                                <a:close/>
                              </a:path>
                              <a:path w="670560" h="606425">
                                <a:moveTo>
                                  <a:pt x="240664" y="0"/>
                                </a:moveTo>
                                <a:lnTo>
                                  <a:pt x="210184" y="9525"/>
                                </a:lnTo>
                                <a:lnTo>
                                  <a:pt x="186054" y="21589"/>
                                </a:lnTo>
                                <a:lnTo>
                                  <a:pt x="158114" y="33654"/>
                                </a:lnTo>
                                <a:lnTo>
                                  <a:pt x="133984" y="48895"/>
                                </a:lnTo>
                                <a:lnTo>
                                  <a:pt x="91439" y="85725"/>
                                </a:lnTo>
                                <a:lnTo>
                                  <a:pt x="73025" y="103504"/>
                                </a:lnTo>
                                <a:lnTo>
                                  <a:pt x="54609" y="128270"/>
                                </a:lnTo>
                                <a:lnTo>
                                  <a:pt x="69850" y="137160"/>
                                </a:lnTo>
                                <a:lnTo>
                                  <a:pt x="85089" y="116204"/>
                                </a:lnTo>
                                <a:lnTo>
                                  <a:pt x="103504" y="94614"/>
                                </a:lnTo>
                                <a:lnTo>
                                  <a:pt x="121919" y="79375"/>
                                </a:lnTo>
                                <a:lnTo>
                                  <a:pt x="142875" y="60960"/>
                                </a:lnTo>
                                <a:lnTo>
                                  <a:pt x="164464" y="48895"/>
                                </a:lnTo>
                                <a:lnTo>
                                  <a:pt x="188594" y="36829"/>
                                </a:lnTo>
                                <a:lnTo>
                                  <a:pt x="216534" y="24764"/>
                                </a:lnTo>
                                <a:lnTo>
                                  <a:pt x="243839" y="15239"/>
                                </a:lnTo>
                                <a:lnTo>
                                  <a:pt x="240664" y="0"/>
                                </a:lnTo>
                                <a:close/>
                              </a:path>
                              <a:path w="670560" h="606425">
                                <a:moveTo>
                                  <a:pt x="429894" y="3175"/>
                                </a:moveTo>
                                <a:lnTo>
                                  <a:pt x="426719" y="18414"/>
                                </a:lnTo>
                                <a:lnTo>
                                  <a:pt x="447675" y="21589"/>
                                </a:lnTo>
                                <a:lnTo>
                                  <a:pt x="469264" y="33654"/>
                                </a:lnTo>
                                <a:lnTo>
                                  <a:pt x="511809" y="52070"/>
                                </a:lnTo>
                                <a:lnTo>
                                  <a:pt x="530225" y="67310"/>
                                </a:lnTo>
                                <a:lnTo>
                                  <a:pt x="548639" y="79375"/>
                                </a:lnTo>
                                <a:lnTo>
                                  <a:pt x="567054" y="94614"/>
                                </a:lnTo>
                                <a:lnTo>
                                  <a:pt x="579119" y="109854"/>
                                </a:lnTo>
                                <a:lnTo>
                                  <a:pt x="591184" y="97789"/>
                                </a:lnTo>
                                <a:lnTo>
                                  <a:pt x="575944" y="82550"/>
                                </a:lnTo>
                                <a:lnTo>
                                  <a:pt x="539114" y="52070"/>
                                </a:lnTo>
                                <a:lnTo>
                                  <a:pt x="518159" y="40004"/>
                                </a:lnTo>
                                <a:lnTo>
                                  <a:pt x="499744" y="27304"/>
                                </a:lnTo>
                                <a:lnTo>
                                  <a:pt x="475614" y="18414"/>
                                </a:lnTo>
                                <a:lnTo>
                                  <a:pt x="454025" y="9525"/>
                                </a:lnTo>
                                <a:lnTo>
                                  <a:pt x="429894" y="3175"/>
                                </a:lnTo>
                                <a:close/>
                              </a:path>
                            </a:pathLst>
                          </a:custGeom>
                          <a:solidFill>
                            <a:srgbClr val="1F1A16"/>
                          </a:solidFill>
                        </wps:spPr>
                        <wps:bodyPr wrap="square" lIns="0" tIns="0" rIns="0" bIns="0" rtlCol="0">
                          <a:prstTxWarp prst="textNoShape">
                            <a:avLst/>
                          </a:prstTxWarp>
                          <a:noAutofit/>
                        </wps:bodyPr>
                      </wps:wsp>
                      <wps:wsp>
                        <wps:cNvPr id="1527" name="Textbox 1527"/>
                        <wps:cNvSpPr txBox="1"/>
                        <wps:spPr>
                          <a:xfrm>
                            <a:off x="122046" y="0"/>
                            <a:ext cx="64769" cy="99060"/>
                          </a:xfrm>
                          <a:prstGeom prst="rect">
                            <a:avLst/>
                          </a:prstGeom>
                        </wps:spPr>
                        <wps:txbx>
                          <w:txbxContent>
                            <w:p w14:paraId="6BC88009"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28" name="Textbox 1528"/>
                        <wps:cNvSpPr txBox="1"/>
                        <wps:spPr>
                          <a:xfrm>
                            <a:off x="479044" y="6095"/>
                            <a:ext cx="64769" cy="99060"/>
                          </a:xfrm>
                          <a:prstGeom prst="rect">
                            <a:avLst/>
                          </a:prstGeom>
                        </wps:spPr>
                        <wps:txbx>
                          <w:txbxContent>
                            <w:p w14:paraId="336177C8"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29" name="Textbox 1529"/>
                        <wps:cNvSpPr txBox="1"/>
                        <wps:spPr>
                          <a:xfrm>
                            <a:off x="62610" y="595883"/>
                            <a:ext cx="64769" cy="99060"/>
                          </a:xfrm>
                          <a:prstGeom prst="rect">
                            <a:avLst/>
                          </a:prstGeom>
                        </wps:spPr>
                        <wps:txbx>
                          <w:txbxContent>
                            <w:p w14:paraId="660B630C"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30" name="Textbox 1530"/>
                        <wps:cNvSpPr txBox="1"/>
                        <wps:spPr>
                          <a:xfrm>
                            <a:off x="280924" y="672083"/>
                            <a:ext cx="64769" cy="99060"/>
                          </a:xfrm>
                          <a:prstGeom prst="rect">
                            <a:avLst/>
                          </a:prstGeom>
                        </wps:spPr>
                        <wps:txbx>
                          <w:txbxContent>
                            <w:p w14:paraId="0065DB74"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31" name="Textbox 1531"/>
                        <wps:cNvSpPr txBox="1"/>
                        <wps:spPr>
                          <a:xfrm>
                            <a:off x="494283" y="615695"/>
                            <a:ext cx="64769" cy="99060"/>
                          </a:xfrm>
                          <a:prstGeom prst="rect">
                            <a:avLst/>
                          </a:prstGeom>
                        </wps:spPr>
                        <wps:txbx>
                          <w:txbxContent>
                            <w:p w14:paraId="531D3B7A"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g:wgp>
                  </a:graphicData>
                </a:graphic>
              </wp:anchor>
            </w:drawing>
          </mc:Choice>
          <mc:Fallback>
            <w:pict>
              <v:group w14:anchorId="283C24CB" id="Group 1525" o:spid="_x0000_s1680" style="position:absolute;left:0;text-align:left;margin-left:173.05pt;margin-top:1.8pt;width:52.8pt;height:60.7pt;z-index:15900160;mso-wrap-distance-left:0;mso-wrap-distance-right:0;mso-position-horizontal-relative:page;mso-position-vertical-relative:text" coordsize="6705,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">
                <v:shape id="Graphic 1526" o:spid="_x0000_s1681" style="position:absolute;top:574;width:6705;height:6064;visibility:visible;mso-wrap-style:square;v-text-anchor:top" coordsize="67056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" path="m133984,527685r-8890,8890l152400,558164r27304,12065l207009,585470r30480,8890l304800,606425r33654,l371475,603885r-2541,-12700l304800,591185,240664,579120r-27305,-8891l186054,558164,158114,542925,133984,527685xem584834,481964r-42545,42546l490854,554989r-88900,30481l368934,591185r2541,12700l466089,582295r57786,-30481l575944,514985r18415,-24131l584834,481964xem18414,329564l,332104r5714,30481l15239,393064r27305,55246l79375,497204r45719,39371l133984,527685,109854,509270,88264,487679,69850,466725,54609,441960,30479,387350,20954,360045,18414,329564xem591184,97789r-12065,12065l609600,146685r18414,36194l643254,222885r8890,42544l655319,295910r-3175,30479l643254,381000r-24765,55245l584834,481964r9525,8890l630554,441960r24765,-54610l667384,329564r3175,-33654l667384,265429,652144,198120,630554,155575,606425,118745,591184,97789xem54609,128270l42544,149225,27304,173989,8889,222885,3175,250189,,274320r,57784l18414,329564,15239,304800r,-27305l24129,228600,42544,179704,69850,137160,54609,128270xem240664,l210184,9525,186054,21589,158114,33654,133984,48895,91439,85725,73025,103504,54609,128270r15241,8890l85089,116204,103504,94614,121919,79375,142875,60960,164464,48895,188594,36829,216534,24764r27305,-9525l240664,xem429894,3175r-3175,15239l447675,21589r21589,12065l511809,52070r18416,15240l548639,79375r18415,15239l579119,109854,591184,97789,575944,82550,539114,52070,518159,40004,499744,27304,475614,18414,454025,9525,429894,3175xe" fillcolor="#1f1a16" stroked="f">
                  <v:path arrowok="t"/>
                </v:shape>
                <v:shape id="Textbox 1527" o:spid="_x0000_s1682" type="#_x0000_t202" style="position:absolute;left:1220;width:648;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YoxAAAAN0AAAAPAAAAZHJzL2Rvd25yZXYueG1sRE9Na8JA&#10;EL0X+h+WKXirmwpq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AqqBijEAAAA3QAAAA8A&#10;AAAAAAAAAAAAAAAABwIAAGRycy9kb3ducmV2LnhtbFBLBQYAAAAAAwADALcAAAD4AgAAAAA=&#10;" filled="f" stroked="f">
                  <v:textbox inset="0,0,0,0">
                    <w:txbxContent>
                      <w:p w14:paraId="6BC88009"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28" o:spid="_x0000_s1683" type="#_x0000_t202" style="position:absolute;left:4790;top:60;width:64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Ja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ezWSWsYAAADdAAAA&#10;DwAAAAAAAAAAAAAAAAAHAgAAZHJzL2Rvd25yZXYueG1sUEsFBgAAAAADAAMAtwAAAPoCAAAAAA==&#10;" filled="f" stroked="f">
                  <v:textbox inset="0,0,0,0">
                    <w:txbxContent>
                      <w:p w14:paraId="336177C8"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29" o:spid="_x0000_s1684" type="#_x0000_t202" style="position:absolute;left:626;top:5958;width:64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14:paraId="660B630C"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30" o:spid="_x0000_s1685" type="#_x0000_t202" style="position:absolute;left:2809;top:6720;width:64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iB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ACaCIHHAAAA3QAA&#10;AA8AAAAAAAAAAAAAAAAABwIAAGRycy9kb3ducmV2LnhtbFBLBQYAAAAAAwADALcAAAD7AgAAAAA=&#10;" filled="f" stroked="f">
                  <v:textbox inset="0,0,0,0">
                    <w:txbxContent>
                      <w:p w14:paraId="0065DB74"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31" o:spid="_x0000_s1686" type="#_x0000_t202" style="position:absolute;left:4942;top:6156;width:64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0axAAAAN0AAAAPAAAAZHJzL2Rvd25yZXYueG1sRE9Na8JA&#10;EL0X/A/LCL3VjS2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G/WrRrEAAAA3QAAAA8A&#10;AAAAAAAAAAAAAAAABwIAAGRycy9kb3ducmV2LnhtbFBLBQYAAAAAAwADALcAAAD4AgAAAAA=&#10;" filled="f" stroked="f">
                  <v:textbox inset="0,0,0,0">
                    <w:txbxContent>
                      <w:p w14:paraId="531D3B7A" w14:textId="77777777" w:rsidR="008B73B2" w:rsidRDefault="00000000">
                        <w:pPr>
                          <w:spacing w:line="156" w:lineRule="exact"/>
                          <w:rPr>
                            <w:rFonts w:ascii="Arial"/>
                            <w:b/>
                            <w:sz w:val="14"/>
                          </w:rPr>
                        </w:pPr>
                        <w:r>
                          <w:rPr>
                            <w:rFonts w:ascii="Arial"/>
                            <w:b/>
                            <w:color w:val="1F1A16"/>
                            <w:spacing w:val="-10"/>
                            <w:sz w:val="14"/>
                          </w:rPr>
                          <w:t>+</w:t>
                        </w:r>
                      </w:p>
                    </w:txbxContent>
                  </v:textbox>
                </v:shape>
                <w10:wrap anchorx="page"/>
              </v:group>
            </w:pict>
          </mc:Fallback>
        </mc:AlternateContent>
      </w:r>
      <w:r>
        <w:rPr>
          <w:rFonts w:ascii="Arial"/>
          <w:b/>
          <w:color w:val="1F1A16"/>
          <w:spacing w:val="-5"/>
          <w:sz w:val="14"/>
        </w:rPr>
        <w:t>A.</w:t>
      </w:r>
      <w:r>
        <w:rPr>
          <w:rFonts w:ascii="Arial"/>
          <w:b/>
          <w:color w:val="1F1A16"/>
          <w:sz w:val="14"/>
        </w:rPr>
        <w:tab/>
      </w:r>
      <w:r>
        <w:rPr>
          <w:rFonts w:ascii="Arial"/>
          <w:b/>
          <w:color w:val="1F1A16"/>
          <w:spacing w:val="-5"/>
          <w:position w:val="-4"/>
          <w:sz w:val="14"/>
        </w:rPr>
        <w:t>C.</w:t>
      </w:r>
    </w:p>
    <w:p w14:paraId="4B975849" w14:textId="77777777" w:rsidR="008B73B2" w:rsidRDefault="00000000">
      <w:pPr>
        <w:spacing w:line="148" w:lineRule="exact"/>
        <w:ind w:left="314"/>
        <w:jc w:val="center"/>
        <w:rPr>
          <w:rFonts w:ascii="Arial"/>
          <w:b/>
          <w:sz w:val="14"/>
        </w:rPr>
      </w:pPr>
      <w:r>
        <w:rPr>
          <w:rFonts w:ascii="Arial"/>
          <w:b/>
          <w:color w:val="1F1A16"/>
          <w:spacing w:val="-10"/>
          <w:sz w:val="14"/>
        </w:rPr>
        <w:t>+</w:t>
      </w:r>
    </w:p>
    <w:p w14:paraId="0822D5FE" w14:textId="77777777" w:rsidR="008B73B2" w:rsidRDefault="00000000">
      <w:pPr>
        <w:tabs>
          <w:tab w:val="left" w:pos="1739"/>
          <w:tab w:val="left" w:pos="3180"/>
          <w:tab w:val="left" w:pos="3900"/>
        </w:tabs>
        <w:spacing w:before="223"/>
        <w:ind w:left="1019"/>
        <w:rPr>
          <w:sz w:val="20"/>
        </w:rPr>
      </w:pPr>
      <w:r>
        <w:br w:type="column"/>
      </w:r>
      <w:r>
        <w:rPr>
          <w:spacing w:val="-5"/>
          <w:sz w:val="20"/>
        </w:rPr>
        <w:t>C.</w:t>
      </w:r>
      <w:r>
        <w:rPr>
          <w:sz w:val="20"/>
        </w:rPr>
        <w:tab/>
        <w:t>1.25</w:t>
      </w:r>
      <w:r>
        <w:rPr>
          <w:spacing w:val="-15"/>
          <w:sz w:val="20"/>
        </w:rPr>
        <w:t xml:space="preserve"> </w:t>
      </w:r>
      <w:r>
        <w:rPr>
          <w:sz w:val="20"/>
        </w:rPr>
        <w:t>X</w:t>
      </w:r>
      <w:r>
        <w:rPr>
          <w:spacing w:val="-14"/>
          <w:sz w:val="20"/>
        </w:rPr>
        <w:t xml:space="preserve"> </w:t>
      </w:r>
      <w:r>
        <w:rPr>
          <w:sz w:val="20"/>
        </w:rPr>
        <w:t>10</w:t>
      </w:r>
      <w:r>
        <w:rPr>
          <w:sz w:val="20"/>
          <w:vertAlign w:val="superscript"/>
        </w:rPr>
        <w:t>-</w:t>
      </w:r>
      <w:r>
        <w:rPr>
          <w:spacing w:val="-5"/>
          <w:sz w:val="20"/>
          <w:vertAlign w:val="superscript"/>
        </w:rPr>
        <w:t>3</w:t>
      </w:r>
      <w:r>
        <w:rPr>
          <w:spacing w:val="-5"/>
          <w:sz w:val="20"/>
        </w:rPr>
        <w:t>C</w:t>
      </w:r>
      <w:r>
        <w:rPr>
          <w:sz w:val="20"/>
        </w:rPr>
        <w:tab/>
      </w:r>
      <w:r>
        <w:rPr>
          <w:spacing w:val="-5"/>
          <w:sz w:val="20"/>
        </w:rPr>
        <w:t>D.</w:t>
      </w:r>
      <w:r>
        <w:rPr>
          <w:sz w:val="20"/>
        </w:rPr>
        <w:tab/>
        <w:t>1.00</w:t>
      </w:r>
      <w:r>
        <w:rPr>
          <w:spacing w:val="4"/>
          <w:sz w:val="20"/>
        </w:rPr>
        <w:t xml:space="preserve"> </w:t>
      </w:r>
      <w:r>
        <w:rPr>
          <w:sz w:val="20"/>
        </w:rPr>
        <w:t>X</w:t>
      </w:r>
      <w:r>
        <w:rPr>
          <w:spacing w:val="-25"/>
          <w:sz w:val="20"/>
        </w:rPr>
        <w:t xml:space="preserve"> </w:t>
      </w:r>
      <w:r>
        <w:rPr>
          <w:sz w:val="20"/>
        </w:rPr>
        <w:t>10</w:t>
      </w:r>
      <w:r>
        <w:rPr>
          <w:sz w:val="20"/>
          <w:vertAlign w:val="superscript"/>
        </w:rPr>
        <w:t>-</w:t>
      </w:r>
      <w:r>
        <w:rPr>
          <w:spacing w:val="-5"/>
          <w:sz w:val="20"/>
          <w:vertAlign w:val="superscript"/>
        </w:rPr>
        <w:t>2</w:t>
      </w:r>
      <w:r>
        <w:rPr>
          <w:spacing w:val="-5"/>
          <w:sz w:val="20"/>
        </w:rPr>
        <w:t>C</w:t>
      </w:r>
    </w:p>
    <w:p w14:paraId="3B783336" w14:textId="77777777" w:rsidR="008B73B2" w:rsidRDefault="008B73B2">
      <w:pPr>
        <w:pStyle w:val="BodyText"/>
        <w:spacing w:before="23"/>
      </w:pPr>
    </w:p>
    <w:p w14:paraId="0D517277" w14:textId="77777777" w:rsidR="008B73B2" w:rsidRDefault="00000000">
      <w:pPr>
        <w:pStyle w:val="ListParagraph"/>
        <w:numPr>
          <w:ilvl w:val="0"/>
          <w:numId w:val="93"/>
        </w:numPr>
        <w:tabs>
          <w:tab w:val="left" w:pos="1019"/>
        </w:tabs>
        <w:spacing w:before="0" w:line="247" w:lineRule="auto"/>
        <w:ind w:left="1019" w:right="986"/>
        <w:jc w:val="left"/>
        <w:rPr>
          <w:sz w:val="20"/>
        </w:rPr>
      </w:pPr>
      <w:r>
        <w:rPr>
          <w:sz w:val="20"/>
        </w:rPr>
        <w:t>What</w:t>
      </w:r>
      <w:r>
        <w:rPr>
          <w:spacing w:val="-4"/>
          <w:sz w:val="20"/>
        </w:rPr>
        <w:t xml:space="preserve"> </w:t>
      </w:r>
      <w:r>
        <w:rPr>
          <w:sz w:val="20"/>
        </w:rPr>
        <w:t>is</w:t>
      </w:r>
      <w:r>
        <w:rPr>
          <w:spacing w:val="-4"/>
          <w:sz w:val="20"/>
        </w:rPr>
        <w:t xml:space="preserve"> </w:t>
      </w:r>
      <w:r>
        <w:rPr>
          <w:sz w:val="20"/>
        </w:rPr>
        <w:t>the</w:t>
      </w:r>
      <w:r>
        <w:rPr>
          <w:spacing w:val="-4"/>
          <w:sz w:val="20"/>
        </w:rPr>
        <w:t xml:space="preserve"> </w:t>
      </w:r>
      <w:r>
        <w:rPr>
          <w:sz w:val="20"/>
        </w:rPr>
        <w:t>total</w:t>
      </w:r>
      <w:r>
        <w:rPr>
          <w:spacing w:val="-4"/>
          <w:sz w:val="20"/>
        </w:rPr>
        <w:t xml:space="preserve"> </w:t>
      </w:r>
      <w:r>
        <w:rPr>
          <w:sz w:val="20"/>
        </w:rPr>
        <w:t>electrical</w:t>
      </w:r>
      <w:r>
        <w:rPr>
          <w:spacing w:val="-4"/>
          <w:sz w:val="20"/>
        </w:rPr>
        <w:t xml:space="preserve"> </w:t>
      </w:r>
      <w:r>
        <w:rPr>
          <w:sz w:val="20"/>
        </w:rPr>
        <w:t>energy</w:t>
      </w:r>
      <w:r>
        <w:rPr>
          <w:spacing w:val="-7"/>
          <w:sz w:val="20"/>
        </w:rPr>
        <w:t xml:space="preserve"> </w:t>
      </w:r>
      <w:r>
        <w:rPr>
          <w:sz w:val="20"/>
        </w:rPr>
        <w:t>consumed by using</w:t>
      </w:r>
      <w:r>
        <w:rPr>
          <w:spacing w:val="-11"/>
          <w:sz w:val="20"/>
        </w:rPr>
        <w:t xml:space="preserve"> </w:t>
      </w:r>
      <w:r>
        <w:rPr>
          <w:sz w:val="20"/>
        </w:rPr>
        <w:t>an</w:t>
      </w:r>
      <w:r>
        <w:rPr>
          <w:spacing w:val="-9"/>
          <w:sz w:val="20"/>
        </w:rPr>
        <w:t xml:space="preserve"> </w:t>
      </w:r>
      <w:r>
        <w:rPr>
          <w:sz w:val="20"/>
        </w:rPr>
        <w:t>electric</w:t>
      </w:r>
      <w:r>
        <w:rPr>
          <w:spacing w:val="-6"/>
          <w:sz w:val="20"/>
        </w:rPr>
        <w:t xml:space="preserve"> </w:t>
      </w:r>
      <w:r>
        <w:rPr>
          <w:sz w:val="20"/>
        </w:rPr>
        <w:t>cooker</w:t>
      </w:r>
      <w:r>
        <w:rPr>
          <w:spacing w:val="-11"/>
          <w:sz w:val="20"/>
        </w:rPr>
        <w:t xml:space="preserve"> </w:t>
      </w:r>
      <w:r>
        <w:rPr>
          <w:sz w:val="20"/>
        </w:rPr>
        <w:t>rated</w:t>
      </w:r>
      <w:r>
        <w:rPr>
          <w:spacing w:val="-9"/>
          <w:sz w:val="20"/>
        </w:rPr>
        <w:t xml:space="preserve"> </w:t>
      </w:r>
      <w:r>
        <w:rPr>
          <w:sz w:val="20"/>
        </w:rPr>
        <w:t>1000</w:t>
      </w:r>
      <w:r>
        <w:rPr>
          <w:spacing w:val="-9"/>
          <w:sz w:val="20"/>
        </w:rPr>
        <w:t xml:space="preserve"> </w:t>
      </w:r>
      <w:r>
        <w:rPr>
          <w:sz w:val="20"/>
        </w:rPr>
        <w:t>W</w:t>
      </w:r>
      <w:r>
        <w:rPr>
          <w:spacing w:val="-5"/>
          <w:sz w:val="20"/>
        </w:rPr>
        <w:t xml:space="preserve"> </w:t>
      </w:r>
      <w:r>
        <w:rPr>
          <w:sz w:val="20"/>
        </w:rPr>
        <w:t>for</w:t>
      </w:r>
      <w:r>
        <w:rPr>
          <w:spacing w:val="-13"/>
          <w:sz w:val="20"/>
        </w:rPr>
        <w:t xml:space="preserve"> </w:t>
      </w:r>
      <w:r>
        <w:rPr>
          <w:sz w:val="20"/>
        </w:rPr>
        <w:t>5</w:t>
      </w:r>
      <w:r>
        <w:rPr>
          <w:spacing w:val="-7"/>
          <w:sz w:val="20"/>
        </w:rPr>
        <w:t xml:space="preserve"> </w:t>
      </w:r>
      <w:r>
        <w:rPr>
          <w:sz w:val="20"/>
        </w:rPr>
        <w:t>hrs?</w:t>
      </w:r>
    </w:p>
    <w:p w14:paraId="08A0FC87" w14:textId="77777777" w:rsidR="008B73B2" w:rsidRDefault="00000000">
      <w:pPr>
        <w:pStyle w:val="ListParagraph"/>
        <w:numPr>
          <w:ilvl w:val="1"/>
          <w:numId w:val="93"/>
        </w:numPr>
        <w:tabs>
          <w:tab w:val="left" w:pos="1739"/>
          <w:tab w:val="left" w:pos="3180"/>
          <w:tab w:val="left" w:pos="3900"/>
        </w:tabs>
        <w:spacing w:before="4"/>
        <w:jc w:val="left"/>
        <w:rPr>
          <w:sz w:val="20"/>
        </w:rPr>
      </w:pPr>
      <w:r>
        <w:rPr>
          <w:sz w:val="20"/>
        </w:rPr>
        <w:t>5.3</w:t>
      </w:r>
      <w:r>
        <w:rPr>
          <w:spacing w:val="-6"/>
          <w:sz w:val="20"/>
        </w:rPr>
        <w:t xml:space="preserve"> </w:t>
      </w:r>
      <w:r>
        <w:rPr>
          <w:sz w:val="20"/>
        </w:rPr>
        <w:t>X</w:t>
      </w:r>
      <w:r>
        <w:rPr>
          <w:spacing w:val="-28"/>
          <w:sz w:val="20"/>
        </w:rPr>
        <w:t xml:space="preserve"> </w:t>
      </w:r>
      <w:r>
        <w:rPr>
          <w:sz w:val="20"/>
        </w:rPr>
        <w:t>10</w:t>
      </w:r>
      <w:r>
        <w:rPr>
          <w:sz w:val="20"/>
          <w:vertAlign w:val="superscript"/>
        </w:rPr>
        <w:t>3</w:t>
      </w:r>
      <w:r>
        <w:rPr>
          <w:spacing w:val="-22"/>
          <w:sz w:val="20"/>
        </w:rPr>
        <w:t xml:space="preserve"> </w:t>
      </w:r>
      <w:r>
        <w:rPr>
          <w:spacing w:val="-10"/>
          <w:sz w:val="20"/>
        </w:rPr>
        <w:t>J</w:t>
      </w:r>
      <w:r>
        <w:rPr>
          <w:sz w:val="20"/>
        </w:rPr>
        <w:tab/>
      </w:r>
      <w:r>
        <w:rPr>
          <w:spacing w:val="-5"/>
          <w:sz w:val="20"/>
        </w:rPr>
        <w:t>B.</w:t>
      </w:r>
      <w:r>
        <w:rPr>
          <w:sz w:val="20"/>
        </w:rPr>
        <w:tab/>
        <w:t>6.5</w:t>
      </w:r>
      <w:r>
        <w:rPr>
          <w:spacing w:val="-1"/>
          <w:sz w:val="20"/>
        </w:rPr>
        <w:t xml:space="preserve"> </w:t>
      </w:r>
      <w:r>
        <w:rPr>
          <w:sz w:val="20"/>
        </w:rPr>
        <w:t>X</w:t>
      </w:r>
      <w:r>
        <w:rPr>
          <w:spacing w:val="-2"/>
          <w:sz w:val="20"/>
        </w:rPr>
        <w:t xml:space="preserve"> </w:t>
      </w:r>
      <w:r>
        <w:rPr>
          <w:sz w:val="20"/>
        </w:rPr>
        <w:t>10</w:t>
      </w:r>
      <w:r>
        <w:rPr>
          <w:sz w:val="20"/>
          <w:vertAlign w:val="superscript"/>
        </w:rPr>
        <w:t>3</w:t>
      </w:r>
      <w:r>
        <w:rPr>
          <w:spacing w:val="-2"/>
          <w:sz w:val="20"/>
        </w:rPr>
        <w:t xml:space="preserve"> </w:t>
      </w:r>
      <w:r>
        <w:rPr>
          <w:spacing w:val="-10"/>
          <w:sz w:val="20"/>
        </w:rPr>
        <w:t>J</w:t>
      </w:r>
    </w:p>
    <w:p w14:paraId="23046A7C" w14:textId="77777777" w:rsidR="008B73B2" w:rsidRDefault="00000000">
      <w:pPr>
        <w:tabs>
          <w:tab w:val="left" w:pos="1739"/>
          <w:tab w:val="left" w:pos="3180"/>
          <w:tab w:val="left" w:pos="3900"/>
        </w:tabs>
        <w:spacing w:before="7"/>
        <w:ind w:left="1019"/>
        <w:rPr>
          <w:sz w:val="20"/>
        </w:rPr>
      </w:pPr>
      <w:r>
        <w:rPr>
          <w:spacing w:val="-5"/>
          <w:sz w:val="20"/>
        </w:rPr>
        <w:t>C.</w:t>
      </w:r>
      <w:r>
        <w:rPr>
          <w:sz w:val="20"/>
        </w:rPr>
        <w:tab/>
        <w:t>1.8</w:t>
      </w:r>
      <w:r>
        <w:rPr>
          <w:spacing w:val="-6"/>
          <w:sz w:val="20"/>
        </w:rPr>
        <w:t xml:space="preserve"> </w:t>
      </w:r>
      <w:r>
        <w:rPr>
          <w:sz w:val="20"/>
        </w:rPr>
        <w:t>X</w:t>
      </w:r>
      <w:r>
        <w:rPr>
          <w:spacing w:val="-28"/>
          <w:sz w:val="20"/>
        </w:rPr>
        <w:t xml:space="preserve"> </w:t>
      </w:r>
      <w:r>
        <w:rPr>
          <w:sz w:val="20"/>
        </w:rPr>
        <w:t>10</w:t>
      </w:r>
      <w:r>
        <w:rPr>
          <w:sz w:val="20"/>
          <w:vertAlign w:val="superscript"/>
        </w:rPr>
        <w:t>7</w:t>
      </w:r>
      <w:r>
        <w:rPr>
          <w:spacing w:val="-22"/>
          <w:sz w:val="20"/>
        </w:rPr>
        <w:t xml:space="preserve"> </w:t>
      </w:r>
      <w:r>
        <w:rPr>
          <w:spacing w:val="-10"/>
          <w:sz w:val="20"/>
        </w:rPr>
        <w:t>J</w:t>
      </w:r>
      <w:r>
        <w:rPr>
          <w:sz w:val="20"/>
        </w:rPr>
        <w:tab/>
      </w:r>
      <w:r>
        <w:rPr>
          <w:spacing w:val="-5"/>
          <w:sz w:val="20"/>
        </w:rPr>
        <w:t>D.</w:t>
      </w:r>
      <w:r>
        <w:rPr>
          <w:sz w:val="20"/>
        </w:rPr>
        <w:tab/>
      </w:r>
      <w:r>
        <w:rPr>
          <w:spacing w:val="-2"/>
          <w:sz w:val="20"/>
        </w:rPr>
        <w:t>2.3</w:t>
      </w:r>
      <w:r>
        <w:rPr>
          <w:spacing w:val="-13"/>
          <w:sz w:val="20"/>
        </w:rPr>
        <w:t xml:space="preserve"> </w:t>
      </w:r>
      <w:r>
        <w:rPr>
          <w:spacing w:val="-2"/>
          <w:sz w:val="20"/>
        </w:rPr>
        <w:t>X</w:t>
      </w:r>
      <w:r>
        <w:rPr>
          <w:spacing w:val="-9"/>
          <w:sz w:val="20"/>
        </w:rPr>
        <w:t xml:space="preserve"> </w:t>
      </w:r>
      <w:r>
        <w:rPr>
          <w:spacing w:val="-2"/>
          <w:sz w:val="20"/>
        </w:rPr>
        <w:t>10</w:t>
      </w:r>
      <w:r>
        <w:rPr>
          <w:spacing w:val="-2"/>
          <w:sz w:val="20"/>
          <w:vertAlign w:val="superscript"/>
        </w:rPr>
        <w:t>7</w:t>
      </w:r>
      <w:r>
        <w:rPr>
          <w:spacing w:val="-20"/>
          <w:sz w:val="20"/>
        </w:rPr>
        <w:t xml:space="preserve"> </w:t>
      </w:r>
      <w:r>
        <w:rPr>
          <w:spacing w:val="-10"/>
          <w:sz w:val="20"/>
        </w:rPr>
        <w:t>J</w:t>
      </w:r>
    </w:p>
    <w:p w14:paraId="7B75EDA9" w14:textId="77777777" w:rsidR="008B73B2" w:rsidRDefault="008B73B2">
      <w:pPr>
        <w:pStyle w:val="BodyText"/>
        <w:spacing w:before="23"/>
      </w:pPr>
    </w:p>
    <w:p w14:paraId="762B6BB2" w14:textId="77777777" w:rsidR="008B73B2" w:rsidRDefault="00000000">
      <w:pPr>
        <w:pStyle w:val="BodyText"/>
        <w:tabs>
          <w:tab w:val="left" w:pos="1041"/>
        </w:tabs>
        <w:ind w:left="320"/>
      </w:pPr>
      <w:r>
        <w:rPr>
          <w:spacing w:val="-5"/>
        </w:rPr>
        <w:t>4.6</w:t>
      </w:r>
      <w:r>
        <w:tab/>
        <w:t>The</w:t>
      </w:r>
      <w:r>
        <w:rPr>
          <w:spacing w:val="-7"/>
        </w:rPr>
        <w:t xml:space="preserve"> </w:t>
      </w:r>
      <w:r>
        <w:t>power</w:t>
      </w:r>
      <w:r>
        <w:rPr>
          <w:spacing w:val="-13"/>
        </w:rPr>
        <w:t xml:space="preserve"> </w:t>
      </w:r>
      <w:r>
        <w:t>dissipated</w:t>
      </w:r>
      <w:r>
        <w:rPr>
          <w:spacing w:val="-5"/>
        </w:rPr>
        <w:t xml:space="preserve"> </w:t>
      </w:r>
      <w:r>
        <w:t>in</w:t>
      </w:r>
      <w:r>
        <w:rPr>
          <w:spacing w:val="-8"/>
        </w:rPr>
        <w:t xml:space="preserve"> </w:t>
      </w:r>
      <w:r>
        <w:t>an</w:t>
      </w:r>
      <w:r>
        <w:rPr>
          <w:spacing w:val="-8"/>
        </w:rPr>
        <w:t xml:space="preserve"> </w:t>
      </w:r>
      <w:r>
        <w:t>a.c.</w:t>
      </w:r>
      <w:r>
        <w:rPr>
          <w:spacing w:val="-6"/>
        </w:rPr>
        <w:t xml:space="preserve"> </w:t>
      </w:r>
      <w:r>
        <w:t>circuit</w:t>
      </w:r>
      <w:r>
        <w:rPr>
          <w:spacing w:val="-5"/>
        </w:rPr>
        <w:t xml:space="preserve"> </w:t>
      </w:r>
      <w:r>
        <w:t xml:space="preserve">with </w:t>
      </w:r>
      <w:r>
        <w:rPr>
          <w:spacing w:val="-5"/>
        </w:rPr>
        <w:t>an</w:t>
      </w:r>
    </w:p>
    <w:p w14:paraId="7ACF7CE1" w14:textId="77777777" w:rsidR="008B73B2" w:rsidRDefault="00000000">
      <w:pPr>
        <w:pStyle w:val="BodyText"/>
        <w:spacing w:before="10" w:line="249" w:lineRule="auto"/>
        <w:ind w:left="1019" w:right="636" w:hanging="123"/>
      </w:pPr>
      <w:r>
        <w:rPr>
          <w:noProof/>
        </w:rPr>
        <mc:AlternateContent>
          <mc:Choice Requires="wps">
            <w:drawing>
              <wp:anchor distT="0" distB="0" distL="0" distR="0" simplePos="0" relativeHeight="15901696" behindDoc="0" locked="0" layoutInCell="1" allowOverlap="1" wp14:anchorId="3FB4C35D" wp14:editId="14B79982">
                <wp:simplePos x="0" y="0"/>
                <wp:positionH relativeFrom="page">
                  <wp:posOffset>4285107</wp:posOffset>
                </wp:positionH>
                <wp:positionV relativeFrom="paragraph">
                  <wp:posOffset>300581</wp:posOffset>
                </wp:positionV>
                <wp:extent cx="2293620" cy="285750"/>
                <wp:effectExtent l="0" t="0" r="0" b="0"/>
                <wp:wrapNone/>
                <wp:docPr id="1532" name="Text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2857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91"/>
                              <w:gridCol w:w="1233"/>
                              <w:gridCol w:w="913"/>
                              <w:gridCol w:w="853"/>
                            </w:tblGrid>
                            <w:tr w:rsidR="008B73B2" w14:paraId="672E8A2E" w14:textId="77777777">
                              <w:trPr>
                                <w:trHeight w:val="225"/>
                              </w:trPr>
                              <w:tc>
                                <w:tcPr>
                                  <w:tcW w:w="491" w:type="dxa"/>
                                </w:tcPr>
                                <w:p w14:paraId="71ED6CAC" w14:textId="77777777" w:rsidR="008B73B2" w:rsidRDefault="00000000">
                                  <w:pPr>
                                    <w:pStyle w:val="TableParagraph"/>
                                    <w:ind w:left="50"/>
                                    <w:rPr>
                                      <w:sz w:val="20"/>
                                    </w:rPr>
                                  </w:pPr>
                                  <w:r>
                                    <w:rPr>
                                      <w:spacing w:val="-5"/>
                                      <w:sz w:val="20"/>
                                    </w:rPr>
                                    <w:t>A.</w:t>
                                  </w:r>
                                </w:p>
                              </w:tc>
                              <w:tc>
                                <w:tcPr>
                                  <w:tcW w:w="1233" w:type="dxa"/>
                                </w:tcPr>
                                <w:p w14:paraId="3C6F01B7" w14:textId="77777777" w:rsidR="008B73B2" w:rsidRDefault="00000000">
                                  <w:pPr>
                                    <w:pStyle w:val="TableParagraph"/>
                                    <w:ind w:right="438"/>
                                    <w:jc w:val="right"/>
                                    <w:rPr>
                                      <w:sz w:val="20"/>
                                    </w:rPr>
                                  </w:pPr>
                                  <w:r>
                                    <w:rPr>
                                      <w:sz w:val="20"/>
                                    </w:rPr>
                                    <w:t xml:space="preserve">25 </w:t>
                                  </w:r>
                                  <w:r>
                                    <w:rPr>
                                      <w:spacing w:val="-10"/>
                                      <w:sz w:val="20"/>
                                    </w:rPr>
                                    <w:t>W</w:t>
                                  </w:r>
                                </w:p>
                              </w:tc>
                              <w:tc>
                                <w:tcPr>
                                  <w:tcW w:w="913" w:type="dxa"/>
                                </w:tcPr>
                                <w:p w14:paraId="09A18D72" w14:textId="77777777" w:rsidR="008B73B2" w:rsidRDefault="00000000">
                                  <w:pPr>
                                    <w:pStyle w:val="TableParagraph"/>
                                    <w:ind w:right="282"/>
                                    <w:jc w:val="right"/>
                                    <w:rPr>
                                      <w:sz w:val="20"/>
                                    </w:rPr>
                                  </w:pPr>
                                  <w:r>
                                    <w:rPr>
                                      <w:spacing w:val="-5"/>
                                      <w:sz w:val="20"/>
                                    </w:rPr>
                                    <w:t>B.</w:t>
                                  </w:r>
                                </w:p>
                              </w:tc>
                              <w:tc>
                                <w:tcPr>
                                  <w:tcW w:w="853" w:type="dxa"/>
                                </w:tcPr>
                                <w:p w14:paraId="15BBF83A" w14:textId="77777777" w:rsidR="008B73B2" w:rsidRDefault="00000000">
                                  <w:pPr>
                                    <w:pStyle w:val="TableParagraph"/>
                                    <w:ind w:right="47"/>
                                    <w:jc w:val="right"/>
                                    <w:rPr>
                                      <w:sz w:val="20"/>
                                    </w:rPr>
                                  </w:pPr>
                                  <w:r>
                                    <w:rPr>
                                      <w:sz w:val="20"/>
                                    </w:rPr>
                                    <w:t xml:space="preserve">50 </w:t>
                                  </w:r>
                                  <w:r>
                                    <w:rPr>
                                      <w:spacing w:val="-10"/>
                                      <w:sz w:val="20"/>
                                    </w:rPr>
                                    <w:t>W</w:t>
                                  </w:r>
                                </w:p>
                              </w:tc>
                            </w:tr>
                            <w:tr w:rsidR="008B73B2" w14:paraId="20FE0D7B" w14:textId="77777777">
                              <w:trPr>
                                <w:trHeight w:val="225"/>
                              </w:trPr>
                              <w:tc>
                                <w:tcPr>
                                  <w:tcW w:w="491" w:type="dxa"/>
                                </w:tcPr>
                                <w:p w14:paraId="7F7800FE" w14:textId="77777777" w:rsidR="008B73B2" w:rsidRDefault="00000000">
                                  <w:pPr>
                                    <w:pStyle w:val="TableParagraph"/>
                                    <w:ind w:left="50"/>
                                    <w:rPr>
                                      <w:sz w:val="20"/>
                                    </w:rPr>
                                  </w:pPr>
                                  <w:r>
                                    <w:rPr>
                                      <w:spacing w:val="-5"/>
                                      <w:sz w:val="20"/>
                                    </w:rPr>
                                    <w:t>C.</w:t>
                                  </w:r>
                                </w:p>
                              </w:tc>
                              <w:tc>
                                <w:tcPr>
                                  <w:tcW w:w="1233" w:type="dxa"/>
                                </w:tcPr>
                                <w:p w14:paraId="39CAFAE6" w14:textId="77777777" w:rsidR="008B73B2" w:rsidRDefault="00000000">
                                  <w:pPr>
                                    <w:pStyle w:val="TableParagraph"/>
                                    <w:ind w:right="438"/>
                                    <w:jc w:val="right"/>
                                    <w:rPr>
                                      <w:sz w:val="20"/>
                                    </w:rPr>
                                  </w:pPr>
                                  <w:r>
                                    <w:rPr>
                                      <w:sz w:val="20"/>
                                    </w:rPr>
                                    <w:t xml:space="preserve">120 </w:t>
                                  </w:r>
                                  <w:r>
                                    <w:rPr>
                                      <w:spacing w:val="-10"/>
                                      <w:sz w:val="20"/>
                                    </w:rPr>
                                    <w:t>W</w:t>
                                  </w:r>
                                </w:p>
                              </w:tc>
                              <w:tc>
                                <w:tcPr>
                                  <w:tcW w:w="913" w:type="dxa"/>
                                </w:tcPr>
                                <w:p w14:paraId="3B080F50" w14:textId="77777777" w:rsidR="008B73B2" w:rsidRDefault="00000000">
                                  <w:pPr>
                                    <w:pStyle w:val="TableParagraph"/>
                                    <w:ind w:right="259"/>
                                    <w:jc w:val="right"/>
                                    <w:rPr>
                                      <w:sz w:val="20"/>
                                    </w:rPr>
                                  </w:pPr>
                                  <w:r>
                                    <w:rPr>
                                      <w:spacing w:val="-5"/>
                                      <w:sz w:val="20"/>
                                    </w:rPr>
                                    <w:t>D.</w:t>
                                  </w:r>
                                </w:p>
                              </w:tc>
                              <w:tc>
                                <w:tcPr>
                                  <w:tcW w:w="853" w:type="dxa"/>
                                </w:tcPr>
                                <w:p w14:paraId="3F404E06" w14:textId="77777777" w:rsidR="008B73B2" w:rsidRDefault="00000000">
                                  <w:pPr>
                                    <w:pStyle w:val="TableParagraph"/>
                                    <w:ind w:right="46"/>
                                    <w:jc w:val="right"/>
                                    <w:rPr>
                                      <w:sz w:val="20"/>
                                    </w:rPr>
                                  </w:pPr>
                                  <w:r>
                                    <w:rPr>
                                      <w:sz w:val="20"/>
                                    </w:rPr>
                                    <w:t xml:space="preserve">125 </w:t>
                                  </w:r>
                                  <w:r>
                                    <w:rPr>
                                      <w:spacing w:val="-10"/>
                                      <w:sz w:val="20"/>
                                    </w:rPr>
                                    <w:t>W</w:t>
                                  </w:r>
                                </w:p>
                              </w:tc>
                            </w:tr>
                          </w:tbl>
                          <w:p w14:paraId="4D57DE3B" w14:textId="77777777" w:rsidR="008B73B2" w:rsidRDefault="008B73B2">
                            <w:pPr>
                              <w:pStyle w:val="BodyText"/>
                            </w:pPr>
                          </w:p>
                        </w:txbxContent>
                      </wps:txbx>
                      <wps:bodyPr wrap="square" lIns="0" tIns="0" rIns="0" bIns="0" rtlCol="0">
                        <a:noAutofit/>
                      </wps:bodyPr>
                    </wps:wsp>
                  </a:graphicData>
                </a:graphic>
              </wp:anchor>
            </w:drawing>
          </mc:Choice>
          <mc:Fallback>
            <w:pict>
              <v:shape w14:anchorId="3FB4C35D" id="Textbox 1532" o:spid="_x0000_s1687" type="#_x0000_t202" style="position:absolute;left:0;text-align:left;margin-left:337.4pt;margin-top:23.65pt;width:180.6pt;height:22.5pt;z-index:1590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91"/>
                        <w:gridCol w:w="1233"/>
                        <w:gridCol w:w="913"/>
                        <w:gridCol w:w="853"/>
                      </w:tblGrid>
                      <w:tr w:rsidR="008B73B2" w14:paraId="672E8A2E" w14:textId="77777777">
                        <w:trPr>
                          <w:trHeight w:val="225"/>
                        </w:trPr>
                        <w:tc>
                          <w:tcPr>
                            <w:tcW w:w="491" w:type="dxa"/>
                          </w:tcPr>
                          <w:p w14:paraId="71ED6CAC" w14:textId="77777777" w:rsidR="008B73B2" w:rsidRDefault="00000000">
                            <w:pPr>
                              <w:pStyle w:val="TableParagraph"/>
                              <w:ind w:left="50"/>
                              <w:rPr>
                                <w:sz w:val="20"/>
                              </w:rPr>
                            </w:pPr>
                            <w:r>
                              <w:rPr>
                                <w:spacing w:val="-5"/>
                                <w:sz w:val="20"/>
                              </w:rPr>
                              <w:t>A.</w:t>
                            </w:r>
                          </w:p>
                        </w:tc>
                        <w:tc>
                          <w:tcPr>
                            <w:tcW w:w="1233" w:type="dxa"/>
                          </w:tcPr>
                          <w:p w14:paraId="3C6F01B7" w14:textId="77777777" w:rsidR="008B73B2" w:rsidRDefault="00000000">
                            <w:pPr>
                              <w:pStyle w:val="TableParagraph"/>
                              <w:ind w:right="438"/>
                              <w:jc w:val="right"/>
                              <w:rPr>
                                <w:sz w:val="20"/>
                              </w:rPr>
                            </w:pPr>
                            <w:r>
                              <w:rPr>
                                <w:sz w:val="20"/>
                              </w:rPr>
                              <w:t xml:space="preserve">25 </w:t>
                            </w:r>
                            <w:r>
                              <w:rPr>
                                <w:spacing w:val="-10"/>
                                <w:sz w:val="20"/>
                              </w:rPr>
                              <w:t>W</w:t>
                            </w:r>
                          </w:p>
                        </w:tc>
                        <w:tc>
                          <w:tcPr>
                            <w:tcW w:w="913" w:type="dxa"/>
                          </w:tcPr>
                          <w:p w14:paraId="09A18D72" w14:textId="77777777" w:rsidR="008B73B2" w:rsidRDefault="00000000">
                            <w:pPr>
                              <w:pStyle w:val="TableParagraph"/>
                              <w:ind w:right="282"/>
                              <w:jc w:val="right"/>
                              <w:rPr>
                                <w:sz w:val="20"/>
                              </w:rPr>
                            </w:pPr>
                            <w:r>
                              <w:rPr>
                                <w:spacing w:val="-5"/>
                                <w:sz w:val="20"/>
                              </w:rPr>
                              <w:t>B.</w:t>
                            </w:r>
                          </w:p>
                        </w:tc>
                        <w:tc>
                          <w:tcPr>
                            <w:tcW w:w="853" w:type="dxa"/>
                          </w:tcPr>
                          <w:p w14:paraId="15BBF83A" w14:textId="77777777" w:rsidR="008B73B2" w:rsidRDefault="00000000">
                            <w:pPr>
                              <w:pStyle w:val="TableParagraph"/>
                              <w:ind w:right="47"/>
                              <w:jc w:val="right"/>
                              <w:rPr>
                                <w:sz w:val="20"/>
                              </w:rPr>
                            </w:pPr>
                            <w:r>
                              <w:rPr>
                                <w:sz w:val="20"/>
                              </w:rPr>
                              <w:t xml:space="preserve">50 </w:t>
                            </w:r>
                            <w:r>
                              <w:rPr>
                                <w:spacing w:val="-10"/>
                                <w:sz w:val="20"/>
                              </w:rPr>
                              <w:t>W</w:t>
                            </w:r>
                          </w:p>
                        </w:tc>
                      </w:tr>
                      <w:tr w:rsidR="008B73B2" w14:paraId="20FE0D7B" w14:textId="77777777">
                        <w:trPr>
                          <w:trHeight w:val="225"/>
                        </w:trPr>
                        <w:tc>
                          <w:tcPr>
                            <w:tcW w:w="491" w:type="dxa"/>
                          </w:tcPr>
                          <w:p w14:paraId="7F7800FE" w14:textId="77777777" w:rsidR="008B73B2" w:rsidRDefault="00000000">
                            <w:pPr>
                              <w:pStyle w:val="TableParagraph"/>
                              <w:ind w:left="50"/>
                              <w:rPr>
                                <w:sz w:val="20"/>
                              </w:rPr>
                            </w:pPr>
                            <w:r>
                              <w:rPr>
                                <w:spacing w:val="-5"/>
                                <w:sz w:val="20"/>
                              </w:rPr>
                              <w:t>C.</w:t>
                            </w:r>
                          </w:p>
                        </w:tc>
                        <w:tc>
                          <w:tcPr>
                            <w:tcW w:w="1233" w:type="dxa"/>
                          </w:tcPr>
                          <w:p w14:paraId="39CAFAE6" w14:textId="77777777" w:rsidR="008B73B2" w:rsidRDefault="00000000">
                            <w:pPr>
                              <w:pStyle w:val="TableParagraph"/>
                              <w:ind w:right="438"/>
                              <w:jc w:val="right"/>
                              <w:rPr>
                                <w:sz w:val="20"/>
                              </w:rPr>
                            </w:pPr>
                            <w:r>
                              <w:rPr>
                                <w:sz w:val="20"/>
                              </w:rPr>
                              <w:t xml:space="preserve">120 </w:t>
                            </w:r>
                            <w:r>
                              <w:rPr>
                                <w:spacing w:val="-10"/>
                                <w:sz w:val="20"/>
                              </w:rPr>
                              <w:t>W</w:t>
                            </w:r>
                          </w:p>
                        </w:tc>
                        <w:tc>
                          <w:tcPr>
                            <w:tcW w:w="913" w:type="dxa"/>
                          </w:tcPr>
                          <w:p w14:paraId="3B080F50" w14:textId="77777777" w:rsidR="008B73B2" w:rsidRDefault="00000000">
                            <w:pPr>
                              <w:pStyle w:val="TableParagraph"/>
                              <w:ind w:right="259"/>
                              <w:jc w:val="right"/>
                              <w:rPr>
                                <w:sz w:val="20"/>
                              </w:rPr>
                            </w:pPr>
                            <w:r>
                              <w:rPr>
                                <w:spacing w:val="-5"/>
                                <w:sz w:val="20"/>
                              </w:rPr>
                              <w:t>D.</w:t>
                            </w:r>
                          </w:p>
                        </w:tc>
                        <w:tc>
                          <w:tcPr>
                            <w:tcW w:w="853" w:type="dxa"/>
                          </w:tcPr>
                          <w:p w14:paraId="3F404E06" w14:textId="77777777" w:rsidR="008B73B2" w:rsidRDefault="00000000">
                            <w:pPr>
                              <w:pStyle w:val="TableParagraph"/>
                              <w:ind w:right="46"/>
                              <w:jc w:val="right"/>
                              <w:rPr>
                                <w:sz w:val="20"/>
                              </w:rPr>
                            </w:pPr>
                            <w:r>
                              <w:rPr>
                                <w:sz w:val="20"/>
                              </w:rPr>
                              <w:t xml:space="preserve">125 </w:t>
                            </w:r>
                            <w:r>
                              <w:rPr>
                                <w:spacing w:val="-10"/>
                                <w:sz w:val="20"/>
                              </w:rPr>
                              <w:t>W</w:t>
                            </w:r>
                          </w:p>
                        </w:tc>
                      </w:tr>
                    </w:tbl>
                    <w:p w14:paraId="4D57DE3B" w14:textId="77777777" w:rsidR="008B73B2" w:rsidRDefault="008B73B2">
                      <w:pPr>
                        <w:pStyle w:val="BodyText"/>
                      </w:pPr>
                    </w:p>
                  </w:txbxContent>
                </v:textbox>
                <w10:wrap anchorx="page"/>
              </v:shape>
            </w:pict>
          </mc:Fallback>
        </mc:AlternateContent>
      </w:r>
      <w:r>
        <w:t>r.m.s.</w:t>
      </w:r>
      <w:r>
        <w:rPr>
          <w:spacing w:val="-4"/>
        </w:rPr>
        <w:t xml:space="preserve"> </w:t>
      </w:r>
      <w:r>
        <w:t>current</w:t>
      </w:r>
      <w:r>
        <w:rPr>
          <w:spacing w:val="-5"/>
        </w:rPr>
        <w:t xml:space="preserve"> </w:t>
      </w:r>
      <w:r>
        <w:t>of</w:t>
      </w:r>
      <w:r>
        <w:rPr>
          <w:spacing w:val="-6"/>
        </w:rPr>
        <w:t xml:space="preserve"> </w:t>
      </w:r>
      <w:r>
        <w:t>5A,</w:t>
      </w:r>
      <w:r>
        <w:rPr>
          <w:spacing w:val="-4"/>
        </w:rPr>
        <w:t xml:space="preserve"> </w:t>
      </w:r>
      <w:r>
        <w:t>r.m.s.</w:t>
      </w:r>
      <w:r>
        <w:rPr>
          <w:spacing w:val="-4"/>
        </w:rPr>
        <w:t xml:space="preserve"> </w:t>
      </w:r>
      <w:r>
        <w:t>voltage</w:t>
      </w:r>
      <w:r>
        <w:rPr>
          <w:spacing w:val="-4"/>
        </w:rPr>
        <w:t xml:space="preserve"> </w:t>
      </w:r>
      <w:r>
        <w:t>of</w:t>
      </w:r>
      <w:r>
        <w:rPr>
          <w:spacing w:val="-6"/>
        </w:rPr>
        <w:t xml:space="preserve"> </w:t>
      </w:r>
      <w:r>
        <w:t>10</w:t>
      </w:r>
      <w:r>
        <w:rPr>
          <w:spacing w:val="-3"/>
        </w:rPr>
        <w:t xml:space="preserve"> </w:t>
      </w:r>
      <w:r>
        <w:t>V</w:t>
      </w:r>
      <w:r>
        <w:rPr>
          <w:spacing w:val="-4"/>
        </w:rPr>
        <w:t xml:space="preserve"> </w:t>
      </w:r>
      <w:r>
        <w:t>and</w:t>
      </w:r>
      <w:r>
        <w:rPr>
          <w:spacing w:val="-3"/>
        </w:rPr>
        <w:t xml:space="preserve"> </w:t>
      </w:r>
      <w:r>
        <w:t>a phase angle of 60</w:t>
      </w:r>
      <w:r>
        <w:rPr>
          <w:vertAlign w:val="superscript"/>
        </w:rPr>
        <w:t>o</w:t>
      </w:r>
      <w:r>
        <w:t xml:space="preserve"> is</w:t>
      </w:r>
    </w:p>
    <w:p w14:paraId="04F6AF44" w14:textId="77777777" w:rsidR="008B73B2" w:rsidRDefault="008B73B2">
      <w:pPr>
        <w:spacing w:line="249" w:lineRule="auto"/>
        <w:sectPr w:rsidR="008B73B2">
          <w:type w:val="continuous"/>
          <w:pgSz w:w="12240" w:h="15840"/>
          <w:pgMar w:top="640" w:right="580" w:bottom="1000" w:left="800" w:header="0" w:footer="813" w:gutter="0"/>
          <w:cols w:num="2" w:space="720" w:equalWidth="0">
            <w:col w:w="4973" w:space="58"/>
            <w:col w:w="5829"/>
          </w:cols>
        </w:sectPr>
      </w:pPr>
    </w:p>
    <w:p w14:paraId="06AE69FF" w14:textId="77777777" w:rsidR="008B73B2" w:rsidRDefault="00000000">
      <w:pPr>
        <w:spacing w:line="151" w:lineRule="exact"/>
        <w:ind w:left="3717"/>
        <w:rPr>
          <w:rFonts w:ascii="Arial"/>
          <w:b/>
          <w:sz w:val="14"/>
        </w:rPr>
      </w:pPr>
      <w:r>
        <w:rPr>
          <w:rFonts w:ascii="Arial"/>
          <w:b/>
          <w:color w:val="1F1A16"/>
          <w:spacing w:val="-10"/>
          <w:sz w:val="14"/>
        </w:rPr>
        <w:t>+</w:t>
      </w:r>
    </w:p>
    <w:p w14:paraId="6C250824" w14:textId="77777777" w:rsidR="008B73B2" w:rsidRDefault="00000000">
      <w:pPr>
        <w:spacing w:line="156" w:lineRule="exact"/>
        <w:ind w:left="150"/>
        <w:jc w:val="center"/>
        <w:rPr>
          <w:rFonts w:ascii="Arial"/>
          <w:b/>
          <w:sz w:val="14"/>
        </w:rPr>
      </w:pPr>
      <w:r>
        <w:rPr>
          <w:rFonts w:ascii="Arial"/>
          <w:b/>
          <w:color w:val="1F1A16"/>
          <w:spacing w:val="-10"/>
          <w:sz w:val="14"/>
        </w:rPr>
        <w:t>+</w:t>
      </w:r>
    </w:p>
    <w:p w14:paraId="63B6493C" w14:textId="77777777" w:rsidR="008B73B2" w:rsidRDefault="00000000">
      <w:pPr>
        <w:spacing w:before="117"/>
        <w:ind w:left="3708"/>
        <w:rPr>
          <w:rFonts w:ascii="Arial"/>
          <w:b/>
          <w:sz w:val="14"/>
        </w:rPr>
      </w:pPr>
      <w:r>
        <w:rPr>
          <w:rFonts w:ascii="Arial"/>
          <w:b/>
          <w:color w:val="1F1A16"/>
          <w:spacing w:val="-10"/>
          <w:sz w:val="14"/>
        </w:rPr>
        <w:t>+</w:t>
      </w:r>
    </w:p>
    <w:p w14:paraId="63245BE3" w14:textId="77777777" w:rsidR="008B73B2" w:rsidRDefault="008B73B2">
      <w:pPr>
        <w:pStyle w:val="BodyText"/>
        <w:rPr>
          <w:rFonts w:ascii="Arial"/>
          <w:b/>
          <w:sz w:val="14"/>
        </w:rPr>
      </w:pPr>
    </w:p>
    <w:p w14:paraId="04E5EC2F" w14:textId="77777777" w:rsidR="008B73B2" w:rsidRDefault="008B73B2">
      <w:pPr>
        <w:pStyle w:val="BodyText"/>
        <w:rPr>
          <w:rFonts w:ascii="Arial"/>
          <w:b/>
          <w:sz w:val="14"/>
        </w:rPr>
      </w:pPr>
    </w:p>
    <w:p w14:paraId="03A27CF4" w14:textId="77777777" w:rsidR="008B73B2" w:rsidRDefault="008B73B2">
      <w:pPr>
        <w:pStyle w:val="BodyText"/>
        <w:spacing w:before="34"/>
        <w:rPr>
          <w:rFonts w:ascii="Arial"/>
          <w:b/>
          <w:sz w:val="14"/>
        </w:rPr>
      </w:pPr>
    </w:p>
    <w:p w14:paraId="0BA040C2" w14:textId="77777777" w:rsidR="008B73B2" w:rsidRDefault="00000000">
      <w:pPr>
        <w:pStyle w:val="ListParagraph"/>
        <w:numPr>
          <w:ilvl w:val="1"/>
          <w:numId w:val="93"/>
        </w:numPr>
        <w:tabs>
          <w:tab w:val="left" w:pos="2370"/>
          <w:tab w:val="left" w:pos="2855"/>
          <w:tab w:val="left" w:pos="3436"/>
        </w:tabs>
        <w:spacing w:before="1"/>
        <w:ind w:left="2370" w:hanging="2059"/>
        <w:jc w:val="left"/>
        <w:rPr>
          <w:rFonts w:ascii="Arial"/>
          <w:b/>
          <w:color w:val="1F1A16"/>
          <w:position w:val="1"/>
          <w:sz w:val="14"/>
        </w:rPr>
      </w:pPr>
      <w:r>
        <w:rPr>
          <w:noProof/>
        </w:rPr>
        <mc:AlternateContent>
          <mc:Choice Requires="wpg">
            <w:drawing>
              <wp:anchor distT="0" distB="0" distL="0" distR="0" simplePos="0" relativeHeight="479389696" behindDoc="1" locked="0" layoutInCell="1" allowOverlap="1" wp14:anchorId="6288D815" wp14:editId="36D67EE3">
                <wp:simplePos x="0" y="0"/>
                <wp:positionH relativeFrom="page">
                  <wp:posOffset>886460</wp:posOffset>
                </wp:positionH>
                <wp:positionV relativeFrom="paragraph">
                  <wp:posOffset>108322</wp:posOffset>
                </wp:positionV>
                <wp:extent cx="673735" cy="606425"/>
                <wp:effectExtent l="0" t="0" r="0" b="0"/>
                <wp:wrapNone/>
                <wp:docPr id="1533"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 cy="606425"/>
                          <a:chOff x="0" y="0"/>
                          <a:chExt cx="673735" cy="606425"/>
                        </a:xfrm>
                      </wpg:grpSpPr>
                      <wps:wsp>
                        <wps:cNvPr id="1534" name="Graphic 1534"/>
                        <wps:cNvSpPr/>
                        <wps:spPr>
                          <a:xfrm>
                            <a:off x="0" y="0"/>
                            <a:ext cx="673735" cy="606425"/>
                          </a:xfrm>
                          <a:custGeom>
                            <a:avLst/>
                            <a:gdLst/>
                            <a:ahLst/>
                            <a:cxnLst/>
                            <a:rect l="l" t="t" r="r" b="b"/>
                            <a:pathLst>
                              <a:path w="673735" h="606425">
                                <a:moveTo>
                                  <a:pt x="133984" y="527050"/>
                                </a:moveTo>
                                <a:lnTo>
                                  <a:pt x="179705" y="572770"/>
                                </a:lnTo>
                                <a:lnTo>
                                  <a:pt x="237490" y="594360"/>
                                </a:lnTo>
                                <a:lnTo>
                                  <a:pt x="304800" y="606425"/>
                                </a:lnTo>
                                <a:lnTo>
                                  <a:pt x="371475" y="606425"/>
                                </a:lnTo>
                                <a:lnTo>
                                  <a:pt x="371475" y="591185"/>
                                </a:lnTo>
                                <a:lnTo>
                                  <a:pt x="304800" y="591185"/>
                                </a:lnTo>
                                <a:lnTo>
                                  <a:pt x="274320" y="588010"/>
                                </a:lnTo>
                                <a:lnTo>
                                  <a:pt x="243840" y="579120"/>
                                </a:lnTo>
                                <a:lnTo>
                                  <a:pt x="216534" y="569595"/>
                                </a:lnTo>
                                <a:lnTo>
                                  <a:pt x="186055" y="557530"/>
                                </a:lnTo>
                                <a:lnTo>
                                  <a:pt x="161290" y="545464"/>
                                </a:lnTo>
                                <a:lnTo>
                                  <a:pt x="133984" y="527050"/>
                                </a:lnTo>
                                <a:close/>
                              </a:path>
                              <a:path w="673735" h="606425">
                                <a:moveTo>
                                  <a:pt x="584835" y="481330"/>
                                </a:moveTo>
                                <a:lnTo>
                                  <a:pt x="542290" y="523875"/>
                                </a:lnTo>
                                <a:lnTo>
                                  <a:pt x="462915" y="569595"/>
                                </a:lnTo>
                                <a:lnTo>
                                  <a:pt x="401955" y="588010"/>
                                </a:lnTo>
                                <a:lnTo>
                                  <a:pt x="371475" y="591185"/>
                                </a:lnTo>
                                <a:lnTo>
                                  <a:pt x="371475" y="606425"/>
                                </a:lnTo>
                                <a:lnTo>
                                  <a:pt x="405130" y="603250"/>
                                </a:lnTo>
                                <a:lnTo>
                                  <a:pt x="438784" y="591185"/>
                                </a:lnTo>
                                <a:lnTo>
                                  <a:pt x="469265" y="581660"/>
                                </a:lnTo>
                                <a:lnTo>
                                  <a:pt x="523875" y="554355"/>
                                </a:lnTo>
                                <a:lnTo>
                                  <a:pt x="575945" y="514985"/>
                                </a:lnTo>
                                <a:lnTo>
                                  <a:pt x="597535" y="493395"/>
                                </a:lnTo>
                                <a:lnTo>
                                  <a:pt x="584835" y="481330"/>
                                </a:lnTo>
                                <a:close/>
                              </a:path>
                              <a:path w="673735" h="606425">
                                <a:moveTo>
                                  <a:pt x="18415" y="328930"/>
                                </a:moveTo>
                                <a:lnTo>
                                  <a:pt x="3175" y="332105"/>
                                </a:lnTo>
                                <a:lnTo>
                                  <a:pt x="15240" y="393064"/>
                                </a:lnTo>
                                <a:lnTo>
                                  <a:pt x="30480" y="420370"/>
                                </a:lnTo>
                                <a:lnTo>
                                  <a:pt x="42545" y="447675"/>
                                </a:lnTo>
                                <a:lnTo>
                                  <a:pt x="60959" y="474980"/>
                                </a:lnTo>
                                <a:lnTo>
                                  <a:pt x="79375" y="496570"/>
                                </a:lnTo>
                                <a:lnTo>
                                  <a:pt x="100330" y="520700"/>
                                </a:lnTo>
                                <a:lnTo>
                                  <a:pt x="125095" y="539114"/>
                                </a:lnTo>
                                <a:lnTo>
                                  <a:pt x="133984" y="527050"/>
                                </a:lnTo>
                                <a:lnTo>
                                  <a:pt x="112395" y="508635"/>
                                </a:lnTo>
                                <a:lnTo>
                                  <a:pt x="91440" y="487680"/>
                                </a:lnTo>
                                <a:lnTo>
                                  <a:pt x="73025" y="466089"/>
                                </a:lnTo>
                                <a:lnTo>
                                  <a:pt x="42545" y="417195"/>
                                </a:lnTo>
                                <a:lnTo>
                                  <a:pt x="30480" y="386714"/>
                                </a:lnTo>
                                <a:lnTo>
                                  <a:pt x="24130" y="359410"/>
                                </a:lnTo>
                                <a:lnTo>
                                  <a:pt x="18415" y="328930"/>
                                </a:lnTo>
                                <a:close/>
                              </a:path>
                              <a:path w="673735" h="606425">
                                <a:moveTo>
                                  <a:pt x="667385" y="264795"/>
                                </a:moveTo>
                                <a:lnTo>
                                  <a:pt x="652145" y="267970"/>
                                </a:lnTo>
                                <a:lnTo>
                                  <a:pt x="655320" y="295275"/>
                                </a:lnTo>
                                <a:lnTo>
                                  <a:pt x="652145" y="325755"/>
                                </a:lnTo>
                                <a:lnTo>
                                  <a:pt x="643255" y="383539"/>
                                </a:lnTo>
                                <a:lnTo>
                                  <a:pt x="618490" y="435610"/>
                                </a:lnTo>
                                <a:lnTo>
                                  <a:pt x="584835" y="481330"/>
                                </a:lnTo>
                                <a:lnTo>
                                  <a:pt x="597535" y="493395"/>
                                </a:lnTo>
                                <a:lnTo>
                                  <a:pt x="633730" y="444500"/>
                                </a:lnTo>
                                <a:lnTo>
                                  <a:pt x="658495" y="386714"/>
                                </a:lnTo>
                                <a:lnTo>
                                  <a:pt x="670560" y="328930"/>
                                </a:lnTo>
                                <a:lnTo>
                                  <a:pt x="673735" y="295275"/>
                                </a:lnTo>
                                <a:lnTo>
                                  <a:pt x="667385" y="264795"/>
                                </a:lnTo>
                                <a:close/>
                              </a:path>
                              <a:path w="673735" h="606425">
                                <a:moveTo>
                                  <a:pt x="57784" y="127635"/>
                                </a:moveTo>
                                <a:lnTo>
                                  <a:pt x="30480" y="173355"/>
                                </a:lnTo>
                                <a:lnTo>
                                  <a:pt x="12065" y="225425"/>
                                </a:lnTo>
                                <a:lnTo>
                                  <a:pt x="0" y="276860"/>
                                </a:lnTo>
                                <a:lnTo>
                                  <a:pt x="0" y="304800"/>
                                </a:lnTo>
                                <a:lnTo>
                                  <a:pt x="3175" y="332105"/>
                                </a:lnTo>
                                <a:lnTo>
                                  <a:pt x="18415" y="328930"/>
                                </a:lnTo>
                                <a:lnTo>
                                  <a:pt x="15240" y="304800"/>
                                </a:lnTo>
                                <a:lnTo>
                                  <a:pt x="15240" y="276860"/>
                                </a:lnTo>
                                <a:lnTo>
                                  <a:pt x="20955" y="252730"/>
                                </a:lnTo>
                                <a:lnTo>
                                  <a:pt x="24130" y="228600"/>
                                </a:lnTo>
                                <a:lnTo>
                                  <a:pt x="42545" y="179705"/>
                                </a:lnTo>
                                <a:lnTo>
                                  <a:pt x="54609" y="158114"/>
                                </a:lnTo>
                                <a:lnTo>
                                  <a:pt x="69850" y="137160"/>
                                </a:lnTo>
                                <a:lnTo>
                                  <a:pt x="57784" y="127635"/>
                                </a:lnTo>
                                <a:close/>
                              </a:path>
                              <a:path w="673735" h="606425">
                                <a:moveTo>
                                  <a:pt x="591185" y="100330"/>
                                </a:moveTo>
                                <a:lnTo>
                                  <a:pt x="582295" y="109220"/>
                                </a:lnTo>
                                <a:lnTo>
                                  <a:pt x="597535" y="127635"/>
                                </a:lnTo>
                                <a:lnTo>
                                  <a:pt x="609600" y="146050"/>
                                </a:lnTo>
                                <a:lnTo>
                                  <a:pt x="618490" y="164464"/>
                                </a:lnTo>
                                <a:lnTo>
                                  <a:pt x="630555" y="182880"/>
                                </a:lnTo>
                                <a:lnTo>
                                  <a:pt x="640080" y="203835"/>
                                </a:lnTo>
                                <a:lnTo>
                                  <a:pt x="645795" y="225425"/>
                                </a:lnTo>
                                <a:lnTo>
                                  <a:pt x="648970" y="243839"/>
                                </a:lnTo>
                                <a:lnTo>
                                  <a:pt x="652145" y="267970"/>
                                </a:lnTo>
                                <a:lnTo>
                                  <a:pt x="667385" y="264795"/>
                                </a:lnTo>
                                <a:lnTo>
                                  <a:pt x="667385" y="243839"/>
                                </a:lnTo>
                                <a:lnTo>
                                  <a:pt x="661035" y="219075"/>
                                </a:lnTo>
                                <a:lnTo>
                                  <a:pt x="643255" y="176530"/>
                                </a:lnTo>
                                <a:lnTo>
                                  <a:pt x="633730" y="158114"/>
                                </a:lnTo>
                                <a:lnTo>
                                  <a:pt x="621665" y="137160"/>
                                </a:lnTo>
                                <a:lnTo>
                                  <a:pt x="591185" y="100330"/>
                                </a:lnTo>
                                <a:close/>
                              </a:path>
                              <a:path w="673735" h="606425">
                                <a:moveTo>
                                  <a:pt x="240665" y="0"/>
                                </a:moveTo>
                                <a:lnTo>
                                  <a:pt x="213359" y="12064"/>
                                </a:lnTo>
                                <a:lnTo>
                                  <a:pt x="186055" y="20955"/>
                                </a:lnTo>
                                <a:lnTo>
                                  <a:pt x="158115" y="33020"/>
                                </a:lnTo>
                                <a:lnTo>
                                  <a:pt x="137159" y="51435"/>
                                </a:lnTo>
                                <a:lnTo>
                                  <a:pt x="115570" y="66675"/>
                                </a:lnTo>
                                <a:lnTo>
                                  <a:pt x="91440" y="88264"/>
                                </a:lnTo>
                                <a:lnTo>
                                  <a:pt x="73025" y="106680"/>
                                </a:lnTo>
                                <a:lnTo>
                                  <a:pt x="57784" y="127635"/>
                                </a:lnTo>
                                <a:lnTo>
                                  <a:pt x="69850" y="137160"/>
                                </a:lnTo>
                                <a:lnTo>
                                  <a:pt x="88265" y="115570"/>
                                </a:lnTo>
                                <a:lnTo>
                                  <a:pt x="103505" y="97155"/>
                                </a:lnTo>
                                <a:lnTo>
                                  <a:pt x="142875" y="63500"/>
                                </a:lnTo>
                                <a:lnTo>
                                  <a:pt x="167640" y="48260"/>
                                </a:lnTo>
                                <a:lnTo>
                                  <a:pt x="191770" y="36195"/>
                                </a:lnTo>
                                <a:lnTo>
                                  <a:pt x="219075" y="24130"/>
                                </a:lnTo>
                                <a:lnTo>
                                  <a:pt x="243840" y="17780"/>
                                </a:lnTo>
                                <a:lnTo>
                                  <a:pt x="240665" y="0"/>
                                </a:lnTo>
                                <a:close/>
                              </a:path>
                              <a:path w="673735" h="606425">
                                <a:moveTo>
                                  <a:pt x="432434" y="2539"/>
                                </a:moveTo>
                                <a:lnTo>
                                  <a:pt x="426720" y="17780"/>
                                </a:lnTo>
                                <a:lnTo>
                                  <a:pt x="450850" y="24130"/>
                                </a:lnTo>
                                <a:lnTo>
                                  <a:pt x="472440" y="33020"/>
                                </a:lnTo>
                                <a:lnTo>
                                  <a:pt x="490855" y="42545"/>
                                </a:lnTo>
                                <a:lnTo>
                                  <a:pt x="511809" y="54610"/>
                                </a:lnTo>
                                <a:lnTo>
                                  <a:pt x="530225" y="66675"/>
                                </a:lnTo>
                                <a:lnTo>
                                  <a:pt x="567055" y="97155"/>
                                </a:lnTo>
                                <a:lnTo>
                                  <a:pt x="582295" y="109220"/>
                                </a:lnTo>
                                <a:lnTo>
                                  <a:pt x="591185" y="100330"/>
                                </a:lnTo>
                                <a:lnTo>
                                  <a:pt x="557530" y="66675"/>
                                </a:lnTo>
                                <a:lnTo>
                                  <a:pt x="539115" y="54610"/>
                                </a:lnTo>
                                <a:lnTo>
                                  <a:pt x="521334" y="39370"/>
                                </a:lnTo>
                                <a:lnTo>
                                  <a:pt x="499745" y="30480"/>
                                </a:lnTo>
                                <a:lnTo>
                                  <a:pt x="478155" y="17780"/>
                                </a:lnTo>
                                <a:lnTo>
                                  <a:pt x="454025" y="12064"/>
                                </a:lnTo>
                                <a:lnTo>
                                  <a:pt x="432434" y="2539"/>
                                </a:lnTo>
                                <a:close/>
                              </a:path>
                            </a:pathLst>
                          </a:custGeom>
                          <a:solidFill>
                            <a:srgbClr val="1F1A16"/>
                          </a:solidFill>
                        </wps:spPr>
                        <wps:bodyPr wrap="square" lIns="0" tIns="0" rIns="0" bIns="0" rtlCol="0">
                          <a:prstTxWarp prst="textNoShape">
                            <a:avLst/>
                          </a:prstTxWarp>
                          <a:noAutofit/>
                        </wps:bodyPr>
                      </wps:wsp>
                      <wps:wsp>
                        <wps:cNvPr id="1535" name="Textbox 1535"/>
                        <wps:cNvSpPr txBox="1"/>
                        <wps:spPr>
                          <a:xfrm>
                            <a:off x="209600" y="46981"/>
                            <a:ext cx="302260" cy="99060"/>
                          </a:xfrm>
                          <a:prstGeom prst="rect">
                            <a:avLst/>
                          </a:prstGeom>
                        </wps:spPr>
                        <wps:txbx>
                          <w:txbxContent>
                            <w:p w14:paraId="667ADA95" w14:textId="77777777" w:rsidR="008B73B2" w:rsidRDefault="00000000">
                              <w:pPr>
                                <w:tabs>
                                  <w:tab w:val="left" w:pos="374"/>
                                </w:tabs>
                                <w:spacing w:line="156" w:lineRule="exact"/>
                                <w:rPr>
                                  <w:rFonts w:ascii="Arial"/>
                                  <w:b/>
                                  <w:sz w:val="14"/>
                                </w:rPr>
                              </w:pPr>
                              <w:r>
                                <w:rPr>
                                  <w:rFonts w:ascii="Arial"/>
                                  <w:b/>
                                  <w:color w:val="1F1A16"/>
                                  <w:spacing w:val="-10"/>
                                  <w:sz w:val="14"/>
                                </w:rPr>
                                <w:t>+</w:t>
                              </w:r>
                              <w:r>
                                <w:rPr>
                                  <w:rFonts w:ascii="Arial"/>
                                  <w:b/>
                                  <w:color w:val="1F1A16"/>
                                  <w:sz w:val="14"/>
                                </w:rPr>
                                <w:tab/>
                              </w:r>
                              <w:r>
                                <w:rPr>
                                  <w:rFonts w:ascii="Arial"/>
                                  <w:b/>
                                  <w:color w:val="1F1A16"/>
                                  <w:spacing w:val="-10"/>
                                  <w:sz w:val="14"/>
                                </w:rPr>
                                <w:t>+</w:t>
                              </w:r>
                            </w:p>
                          </w:txbxContent>
                        </wps:txbx>
                        <wps:bodyPr wrap="square" lIns="0" tIns="0" rIns="0" bIns="0" rtlCol="0">
                          <a:noAutofit/>
                        </wps:bodyPr>
                      </wps:wsp>
                      <wps:wsp>
                        <wps:cNvPr id="1536" name="Textbox 1536"/>
                        <wps:cNvSpPr txBox="1"/>
                        <wps:spPr>
                          <a:xfrm>
                            <a:off x="90728" y="138421"/>
                            <a:ext cx="60960" cy="99060"/>
                          </a:xfrm>
                          <a:prstGeom prst="rect">
                            <a:avLst/>
                          </a:prstGeom>
                        </wps:spPr>
                        <wps:txbx>
                          <w:txbxContent>
                            <w:p w14:paraId="7F9E384C"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37" name="Textbox 1537"/>
                        <wps:cNvSpPr txBox="1"/>
                        <wps:spPr>
                          <a:xfrm>
                            <a:off x="32816" y="313681"/>
                            <a:ext cx="60960" cy="99060"/>
                          </a:xfrm>
                          <a:prstGeom prst="rect">
                            <a:avLst/>
                          </a:prstGeom>
                        </wps:spPr>
                        <wps:txbx>
                          <w:txbxContent>
                            <w:p w14:paraId="5A1885A8"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38" name="Textbox 1538"/>
                        <wps:cNvSpPr txBox="1"/>
                        <wps:spPr>
                          <a:xfrm>
                            <a:off x="99872" y="431029"/>
                            <a:ext cx="60960" cy="99060"/>
                          </a:xfrm>
                          <a:prstGeom prst="rect">
                            <a:avLst/>
                          </a:prstGeom>
                        </wps:spPr>
                        <wps:txbx>
                          <w:txbxContent>
                            <w:p w14:paraId="30A148AF" w14:textId="77777777" w:rsidR="008B73B2" w:rsidRDefault="00000000">
                              <w:pPr>
                                <w:spacing w:line="156" w:lineRule="exact"/>
                                <w:rPr>
                                  <w:rFonts w:ascii="Arial"/>
                                  <w:b/>
                                  <w:sz w:val="14"/>
                                </w:rPr>
                              </w:pPr>
                              <w:r>
                                <w:rPr>
                                  <w:rFonts w:ascii="Arial"/>
                                  <w:b/>
                                  <w:color w:val="1F1A16"/>
                                  <w:spacing w:val="-10"/>
                                  <w:sz w:val="14"/>
                                </w:rPr>
                                <w:t>+</w:t>
                              </w:r>
                            </w:p>
                          </w:txbxContent>
                        </wps:txbx>
                        <wps:bodyPr wrap="square" lIns="0" tIns="0" rIns="0" bIns="0" rtlCol="0">
                          <a:noAutofit/>
                        </wps:bodyPr>
                      </wps:wsp>
                      <wps:wsp>
                        <wps:cNvPr id="1539" name="Textbox 1539"/>
                        <wps:cNvSpPr txBox="1"/>
                        <wps:spPr>
                          <a:xfrm>
                            <a:off x="532637" y="196333"/>
                            <a:ext cx="85090" cy="274320"/>
                          </a:xfrm>
                          <a:prstGeom prst="rect">
                            <a:avLst/>
                          </a:prstGeom>
                        </wps:spPr>
                        <wps:txbx>
                          <w:txbxContent>
                            <w:p w14:paraId="3B384238" w14:textId="77777777" w:rsidR="008B73B2" w:rsidRDefault="00000000">
                              <w:pPr>
                                <w:spacing w:line="156" w:lineRule="exact"/>
                                <w:ind w:left="38"/>
                                <w:rPr>
                                  <w:rFonts w:ascii="Arial"/>
                                  <w:b/>
                                  <w:sz w:val="14"/>
                                </w:rPr>
                              </w:pPr>
                              <w:r>
                                <w:rPr>
                                  <w:rFonts w:ascii="Arial"/>
                                  <w:b/>
                                  <w:color w:val="1F1A16"/>
                                  <w:spacing w:val="-10"/>
                                  <w:sz w:val="14"/>
                                </w:rPr>
                                <w:t>+</w:t>
                              </w:r>
                            </w:p>
                            <w:p w14:paraId="78512F57" w14:textId="77777777" w:rsidR="008B73B2" w:rsidRDefault="00000000">
                              <w:pPr>
                                <w:spacing w:before="115"/>
                                <w:rPr>
                                  <w:rFonts w:ascii="Arial"/>
                                  <w:b/>
                                  <w:sz w:val="14"/>
                                </w:rPr>
                              </w:pPr>
                              <w:r>
                                <w:rPr>
                                  <w:rFonts w:ascii="Arial"/>
                                  <w:b/>
                                  <w:color w:val="1F1A16"/>
                                  <w:spacing w:val="-10"/>
                                  <w:sz w:val="14"/>
                                </w:rPr>
                                <w:t>+</w:t>
                              </w:r>
                            </w:p>
                          </w:txbxContent>
                        </wps:txbx>
                        <wps:bodyPr wrap="square" lIns="0" tIns="0" rIns="0" bIns="0" rtlCol="0">
                          <a:noAutofit/>
                        </wps:bodyPr>
                      </wps:wsp>
                      <wps:wsp>
                        <wps:cNvPr id="1540" name="Textbox 1540"/>
                        <wps:cNvSpPr txBox="1"/>
                        <wps:spPr>
                          <a:xfrm>
                            <a:off x="297992" y="499609"/>
                            <a:ext cx="140970" cy="105410"/>
                          </a:xfrm>
                          <a:prstGeom prst="rect">
                            <a:avLst/>
                          </a:prstGeom>
                        </wps:spPr>
                        <wps:txbx>
                          <w:txbxContent>
                            <w:p w14:paraId="45B08DAE" w14:textId="77777777" w:rsidR="008B73B2" w:rsidRDefault="00000000">
                              <w:pPr>
                                <w:spacing w:line="165" w:lineRule="exact"/>
                                <w:rPr>
                                  <w:rFonts w:ascii="Arial"/>
                                  <w:b/>
                                  <w:sz w:val="14"/>
                                </w:rPr>
                              </w:pPr>
                              <w:r>
                                <w:rPr>
                                  <w:rFonts w:ascii="Arial"/>
                                  <w:b/>
                                  <w:color w:val="1F1A16"/>
                                  <w:sz w:val="14"/>
                                </w:rPr>
                                <w:t>+</w:t>
                              </w:r>
                              <w:r>
                                <w:rPr>
                                  <w:rFonts w:ascii="Arial"/>
                                  <w:b/>
                                  <w:color w:val="1F1A16"/>
                                  <w:spacing w:val="-2"/>
                                  <w:sz w:val="14"/>
                                </w:rPr>
                                <w:t xml:space="preserve"> </w:t>
                              </w:r>
                              <w:r>
                                <w:rPr>
                                  <w:rFonts w:ascii="Arial"/>
                                  <w:b/>
                                  <w:color w:val="1F1A16"/>
                                  <w:spacing w:val="-10"/>
                                  <w:position w:val="1"/>
                                  <w:sz w:val="14"/>
                                </w:rPr>
                                <w:t>+</w:t>
                              </w:r>
                            </w:p>
                          </w:txbxContent>
                        </wps:txbx>
                        <wps:bodyPr wrap="square" lIns="0" tIns="0" rIns="0" bIns="0" rtlCol="0">
                          <a:noAutofit/>
                        </wps:bodyPr>
                      </wps:wsp>
                    </wpg:wgp>
                  </a:graphicData>
                </a:graphic>
              </wp:anchor>
            </w:drawing>
          </mc:Choice>
          <mc:Fallback>
            <w:pict>
              <v:group w14:anchorId="6288D815" id="Group 1533" o:spid="_x0000_s1688" style="position:absolute;left:0;text-align:left;margin-left:69.8pt;margin-top:8.55pt;width:53.05pt;height:47.75pt;z-index:-23926784;mso-wrap-distance-left:0;mso-wrap-distance-right:0;mso-position-horizontal-relative:page;mso-position-vertical-relative:text" coordsize="6737,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">
                <v:shape id="Graphic 1534" o:spid="_x0000_s1689" style="position:absolute;width:6737;height:6064;visibility:visible;mso-wrap-style:square;v-text-anchor:top" coordsize="673735,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" path="m133984,527050r45721,45720l237490,594360r67310,12065l371475,606425r,-15240l304800,591185r-30480,-3175l243840,579120r-27306,-9525l186055,557530,161290,545464,133984,527050xem584835,481330r-42545,42545l462915,569595r-60960,18415l371475,591185r,15240l405130,603250r33654,-12065l469265,581660r54610,-27305l575945,514985r21590,-21590l584835,481330xem18415,328930l3175,332105r12065,60959l30480,420370r12065,27305l60959,474980r18416,21590l100330,520700r24765,18414l133984,527050,112395,508635,91440,487680,73025,466089,42545,417195,30480,386714,24130,359410,18415,328930xem667385,264795r-15240,3175l655320,295275r-3175,30480l643255,383539r-24765,52071l584835,481330r12700,12065l633730,444500r24765,-57786l670560,328930r3175,-33655l667385,264795xem57784,127635l30480,173355,12065,225425,,276860r,27940l3175,332105r15240,-3175l15240,304800r,-27940l20955,252730r3175,-24130l42545,179705,54609,158114,69850,137160,57784,127635xem591185,100330r-8890,8890l597535,127635r12065,18415l618490,164464r12065,18416l640080,203835r5715,21590l648970,243839r3175,24131l667385,264795r,-20956l661035,219075,643255,176530r-9525,-18416l621665,137160,591185,100330xem240665,l213359,12064r-27304,8891l158115,33020,137159,51435,115570,66675,91440,88264,73025,106680,57784,127635r12066,9525l88265,115570,103505,97155,142875,63500,167640,48260,191770,36195,219075,24130r24765,-6350l240665,xem432434,2539r-5714,15241l450850,24130r21590,8890l490855,42545r20954,12065l530225,66675r36830,30480l582295,109220r8890,-8890l557530,66675,539115,54610,521334,39370,499745,30480,478155,17780,454025,12064,432434,2539xe" fillcolor="#1f1a16" stroked="f">
                  <v:path arrowok="t"/>
                </v:shape>
                <v:shape id="Textbox 1535" o:spid="_x0000_s1690" type="#_x0000_t202" style="position:absolute;left:2096;top:469;width:302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sZxAAAAN0AAAAPAAAAZHJzL2Rvd25yZXYueG1sRE9Na8JA&#10;EL0X+h+WKXirm1YU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BDtqxnEAAAA3QAAAA8A&#10;AAAAAAAAAAAAAAAABwIAAGRycy9kb3ducmV2LnhtbFBLBQYAAAAAAwADALcAAAD4AgAAAAA=&#10;" filled="f" stroked="f">
                  <v:textbox inset="0,0,0,0">
                    <w:txbxContent>
                      <w:p w14:paraId="667ADA95" w14:textId="77777777" w:rsidR="008B73B2" w:rsidRDefault="00000000">
                        <w:pPr>
                          <w:tabs>
                            <w:tab w:val="left" w:pos="374"/>
                          </w:tabs>
                          <w:spacing w:line="156" w:lineRule="exact"/>
                          <w:rPr>
                            <w:rFonts w:ascii="Arial"/>
                            <w:b/>
                            <w:sz w:val="14"/>
                          </w:rPr>
                        </w:pPr>
                        <w:r>
                          <w:rPr>
                            <w:rFonts w:ascii="Arial"/>
                            <w:b/>
                            <w:color w:val="1F1A16"/>
                            <w:spacing w:val="-10"/>
                            <w:sz w:val="14"/>
                          </w:rPr>
                          <w:t>+</w:t>
                        </w:r>
                        <w:r>
                          <w:rPr>
                            <w:rFonts w:ascii="Arial"/>
                            <w:b/>
                            <w:color w:val="1F1A16"/>
                            <w:sz w:val="14"/>
                          </w:rPr>
                          <w:tab/>
                        </w:r>
                        <w:r>
                          <w:rPr>
                            <w:rFonts w:ascii="Arial"/>
                            <w:b/>
                            <w:color w:val="1F1A16"/>
                            <w:spacing w:val="-10"/>
                            <w:sz w:val="14"/>
                          </w:rPr>
                          <w:t>+</w:t>
                        </w:r>
                      </w:p>
                    </w:txbxContent>
                  </v:textbox>
                </v:shape>
                <v:shape id="Textbox 1536" o:spid="_x0000_s1691" type="#_x0000_t202" style="position:absolute;left:907;top:1384;width:60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VuxAAAAN0AAAAPAAAAZHJzL2Rvd25yZXYueG1sRE9Na8JA&#10;EL0X/A/LFLzVTS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OA/NW7EAAAA3QAAAA8A&#10;AAAAAAAAAAAAAAAABwIAAGRycy9kb3ducmV2LnhtbFBLBQYAAAAAAwADALcAAAD4AgAAAAA=&#10;" filled="f" stroked="f">
                  <v:textbox inset="0,0,0,0">
                    <w:txbxContent>
                      <w:p w14:paraId="7F9E384C"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37" o:spid="_x0000_s1692" type="#_x0000_t202" style="position:absolute;left:328;top:3136;width:60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D1xAAAAN0AAAAPAAAAZHJzL2Rvd25yZXYueG1sRE9Na8JA&#10;EL0X/A/LCN7qRqV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I9zkPXEAAAA3QAAAA8A&#10;AAAAAAAAAAAAAAAABwIAAGRycy9kb3ducmV2LnhtbFBLBQYAAAAAAwADALcAAAD4AgAAAAA=&#10;" filled="f" stroked="f">
                  <v:textbox inset="0,0,0,0">
                    <w:txbxContent>
                      <w:p w14:paraId="5A1885A8"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38" o:spid="_x0000_s1693" type="#_x0000_t202" style="position:absolute;left:998;top:4310;width:61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H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P7sBIfHAAAA3QAA&#10;AA8AAAAAAAAAAAAAAAAABwIAAGRycy9kb3ducmV2LnhtbFBLBQYAAAAAAwADALcAAAD7AgAAAAA=&#10;" filled="f" stroked="f">
                  <v:textbox inset="0,0,0,0">
                    <w:txbxContent>
                      <w:p w14:paraId="30A148AF" w14:textId="77777777" w:rsidR="008B73B2" w:rsidRDefault="00000000">
                        <w:pPr>
                          <w:spacing w:line="156" w:lineRule="exact"/>
                          <w:rPr>
                            <w:rFonts w:ascii="Arial"/>
                            <w:b/>
                            <w:sz w:val="14"/>
                          </w:rPr>
                        </w:pPr>
                        <w:r>
                          <w:rPr>
                            <w:rFonts w:ascii="Arial"/>
                            <w:b/>
                            <w:color w:val="1F1A16"/>
                            <w:spacing w:val="-10"/>
                            <w:sz w:val="14"/>
                          </w:rPr>
                          <w:t>+</w:t>
                        </w:r>
                      </w:p>
                    </w:txbxContent>
                  </v:textbox>
                </v:shape>
                <v:shape id="Textbox 1539" o:spid="_x0000_s1694" type="#_x0000_t202" style="position:absolute;left:5326;top:1963;width:85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EcwwAAAN0AAAAPAAAAZHJzL2Rvd25yZXYueG1sRE9Na8JA&#10;EL0X/A/LCL3VjS2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kaChHMMAAADdAAAADwAA&#10;AAAAAAAAAAAAAAAHAgAAZHJzL2Rvd25yZXYueG1sUEsFBgAAAAADAAMAtwAAAPcCAAAAAA==&#10;" filled="f" stroked="f">
                  <v:textbox inset="0,0,0,0">
                    <w:txbxContent>
                      <w:p w14:paraId="3B384238" w14:textId="77777777" w:rsidR="008B73B2" w:rsidRDefault="00000000">
                        <w:pPr>
                          <w:spacing w:line="156" w:lineRule="exact"/>
                          <w:ind w:left="38"/>
                          <w:rPr>
                            <w:rFonts w:ascii="Arial"/>
                            <w:b/>
                            <w:sz w:val="14"/>
                          </w:rPr>
                        </w:pPr>
                        <w:r>
                          <w:rPr>
                            <w:rFonts w:ascii="Arial"/>
                            <w:b/>
                            <w:color w:val="1F1A16"/>
                            <w:spacing w:val="-10"/>
                            <w:sz w:val="14"/>
                          </w:rPr>
                          <w:t>+</w:t>
                        </w:r>
                      </w:p>
                      <w:p w14:paraId="78512F57" w14:textId="77777777" w:rsidR="008B73B2" w:rsidRDefault="00000000">
                        <w:pPr>
                          <w:spacing w:before="115"/>
                          <w:rPr>
                            <w:rFonts w:ascii="Arial"/>
                            <w:b/>
                            <w:sz w:val="14"/>
                          </w:rPr>
                        </w:pPr>
                        <w:r>
                          <w:rPr>
                            <w:rFonts w:ascii="Arial"/>
                            <w:b/>
                            <w:color w:val="1F1A16"/>
                            <w:spacing w:val="-10"/>
                            <w:sz w:val="14"/>
                          </w:rPr>
                          <w:t>+</w:t>
                        </w:r>
                      </w:p>
                    </w:txbxContent>
                  </v:textbox>
                </v:shape>
                <v:shape id="Textbox 1540" o:spid="_x0000_s1695" type="#_x0000_t202" style="position:absolute;left:2979;top:4996;width:141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v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Fice/zHAAAA3QAA&#10;AA8AAAAAAAAAAAAAAAAABwIAAGRycy9kb3ducmV2LnhtbFBLBQYAAAAAAwADALcAAAD7AgAAAAA=&#10;" filled="f" stroked="f">
                  <v:textbox inset="0,0,0,0">
                    <w:txbxContent>
                      <w:p w14:paraId="45B08DAE" w14:textId="77777777" w:rsidR="008B73B2" w:rsidRDefault="00000000">
                        <w:pPr>
                          <w:spacing w:line="165" w:lineRule="exact"/>
                          <w:rPr>
                            <w:rFonts w:ascii="Arial"/>
                            <w:b/>
                            <w:sz w:val="14"/>
                          </w:rPr>
                        </w:pPr>
                        <w:r>
                          <w:rPr>
                            <w:rFonts w:ascii="Arial"/>
                            <w:b/>
                            <w:color w:val="1F1A16"/>
                            <w:sz w:val="14"/>
                          </w:rPr>
                          <w:t>+</w:t>
                        </w:r>
                        <w:r>
                          <w:rPr>
                            <w:rFonts w:ascii="Arial"/>
                            <w:b/>
                            <w:color w:val="1F1A16"/>
                            <w:spacing w:val="-2"/>
                            <w:sz w:val="14"/>
                          </w:rPr>
                          <w:t xml:space="preserve"> </w:t>
                        </w:r>
                        <w:r>
                          <w:rPr>
                            <w:rFonts w:ascii="Arial"/>
                            <w:b/>
                            <w:color w:val="1F1A16"/>
                            <w:spacing w:val="-10"/>
                            <w:position w:val="1"/>
                            <w:sz w:val="14"/>
                          </w:rPr>
                          <w:t>+</w:t>
                        </w:r>
                      </w:p>
                    </w:txbxContent>
                  </v:textbox>
                </v:shape>
                <w10:wrap anchorx="page"/>
              </v:group>
            </w:pict>
          </mc:Fallback>
        </mc:AlternateContent>
      </w:r>
      <w:r>
        <w:rPr>
          <w:noProof/>
        </w:rPr>
        <mc:AlternateContent>
          <mc:Choice Requires="wpg">
            <w:drawing>
              <wp:anchor distT="0" distB="0" distL="0" distR="0" simplePos="0" relativeHeight="479390208" behindDoc="1" locked="0" layoutInCell="1" allowOverlap="1" wp14:anchorId="5DCE9B76" wp14:editId="5A2EE544">
                <wp:simplePos x="0" y="0"/>
                <wp:positionH relativeFrom="page">
                  <wp:posOffset>2242820</wp:posOffset>
                </wp:positionH>
                <wp:positionV relativeFrom="paragraph">
                  <wp:posOffset>86723</wp:posOffset>
                </wp:positionV>
                <wp:extent cx="667385" cy="675005"/>
                <wp:effectExtent l="0" t="0" r="0" b="0"/>
                <wp:wrapNone/>
                <wp:docPr id="1541"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385" cy="675005"/>
                          <a:chOff x="0" y="0"/>
                          <a:chExt cx="667385" cy="675005"/>
                        </a:xfrm>
                      </wpg:grpSpPr>
                      <wps:wsp>
                        <wps:cNvPr id="1542" name="Graphic 1542"/>
                        <wps:cNvSpPr/>
                        <wps:spPr>
                          <a:xfrm>
                            <a:off x="0" y="70493"/>
                            <a:ext cx="667385" cy="603885"/>
                          </a:xfrm>
                          <a:custGeom>
                            <a:avLst/>
                            <a:gdLst/>
                            <a:ahLst/>
                            <a:cxnLst/>
                            <a:rect l="l" t="t" r="r" b="b"/>
                            <a:pathLst>
                              <a:path w="667385" h="603885">
                                <a:moveTo>
                                  <a:pt x="133985" y="524510"/>
                                </a:moveTo>
                                <a:lnTo>
                                  <a:pt x="125094" y="536575"/>
                                </a:lnTo>
                                <a:lnTo>
                                  <a:pt x="149225" y="554989"/>
                                </a:lnTo>
                                <a:lnTo>
                                  <a:pt x="176530" y="567054"/>
                                </a:lnTo>
                                <a:lnTo>
                                  <a:pt x="207010" y="582294"/>
                                </a:lnTo>
                                <a:lnTo>
                                  <a:pt x="237490" y="591819"/>
                                </a:lnTo>
                                <a:lnTo>
                                  <a:pt x="301625" y="603885"/>
                                </a:lnTo>
                                <a:lnTo>
                                  <a:pt x="368935" y="603885"/>
                                </a:lnTo>
                                <a:lnTo>
                                  <a:pt x="368935" y="588644"/>
                                </a:lnTo>
                                <a:lnTo>
                                  <a:pt x="335280" y="588644"/>
                                </a:lnTo>
                                <a:lnTo>
                                  <a:pt x="271144" y="582294"/>
                                </a:lnTo>
                                <a:lnTo>
                                  <a:pt x="240665" y="576579"/>
                                </a:lnTo>
                                <a:lnTo>
                                  <a:pt x="213360" y="567054"/>
                                </a:lnTo>
                                <a:lnTo>
                                  <a:pt x="186055" y="554989"/>
                                </a:lnTo>
                                <a:lnTo>
                                  <a:pt x="158115" y="539750"/>
                                </a:lnTo>
                                <a:lnTo>
                                  <a:pt x="133985" y="524510"/>
                                </a:lnTo>
                                <a:close/>
                              </a:path>
                              <a:path w="667385" h="603885">
                                <a:moveTo>
                                  <a:pt x="582294" y="478789"/>
                                </a:moveTo>
                                <a:lnTo>
                                  <a:pt x="563880" y="500379"/>
                                </a:lnTo>
                                <a:lnTo>
                                  <a:pt x="539115" y="521335"/>
                                </a:lnTo>
                                <a:lnTo>
                                  <a:pt x="490855" y="551814"/>
                                </a:lnTo>
                                <a:lnTo>
                                  <a:pt x="460375" y="563879"/>
                                </a:lnTo>
                                <a:lnTo>
                                  <a:pt x="432435" y="576579"/>
                                </a:lnTo>
                                <a:lnTo>
                                  <a:pt x="401955" y="582294"/>
                                </a:lnTo>
                                <a:lnTo>
                                  <a:pt x="368935" y="585469"/>
                                </a:lnTo>
                                <a:lnTo>
                                  <a:pt x="368935" y="603885"/>
                                </a:lnTo>
                                <a:lnTo>
                                  <a:pt x="435610" y="591819"/>
                                </a:lnTo>
                                <a:lnTo>
                                  <a:pt x="496569" y="567054"/>
                                </a:lnTo>
                                <a:lnTo>
                                  <a:pt x="548640" y="530860"/>
                                </a:lnTo>
                                <a:lnTo>
                                  <a:pt x="572769" y="509269"/>
                                </a:lnTo>
                                <a:lnTo>
                                  <a:pt x="594360" y="490854"/>
                                </a:lnTo>
                                <a:lnTo>
                                  <a:pt x="582294" y="478789"/>
                                </a:lnTo>
                                <a:close/>
                              </a:path>
                              <a:path w="667385" h="603885">
                                <a:moveTo>
                                  <a:pt x="368935" y="585469"/>
                                </a:moveTo>
                                <a:lnTo>
                                  <a:pt x="335280" y="588644"/>
                                </a:lnTo>
                                <a:lnTo>
                                  <a:pt x="368935" y="588644"/>
                                </a:lnTo>
                                <a:lnTo>
                                  <a:pt x="368935" y="585469"/>
                                </a:lnTo>
                                <a:close/>
                              </a:path>
                              <a:path w="667385" h="603885">
                                <a:moveTo>
                                  <a:pt x="15240" y="326389"/>
                                </a:moveTo>
                                <a:lnTo>
                                  <a:pt x="0" y="329564"/>
                                </a:lnTo>
                                <a:lnTo>
                                  <a:pt x="5715" y="360044"/>
                                </a:lnTo>
                                <a:lnTo>
                                  <a:pt x="15240" y="390525"/>
                                </a:lnTo>
                                <a:lnTo>
                                  <a:pt x="39369" y="445135"/>
                                </a:lnTo>
                                <a:lnTo>
                                  <a:pt x="76200" y="494029"/>
                                </a:lnTo>
                                <a:lnTo>
                                  <a:pt x="125094" y="536575"/>
                                </a:lnTo>
                                <a:lnTo>
                                  <a:pt x="133985" y="524510"/>
                                </a:lnTo>
                                <a:lnTo>
                                  <a:pt x="109855" y="506094"/>
                                </a:lnTo>
                                <a:lnTo>
                                  <a:pt x="88265" y="485139"/>
                                </a:lnTo>
                                <a:lnTo>
                                  <a:pt x="69850" y="463550"/>
                                </a:lnTo>
                                <a:lnTo>
                                  <a:pt x="54610" y="439419"/>
                                </a:lnTo>
                                <a:lnTo>
                                  <a:pt x="39369" y="411479"/>
                                </a:lnTo>
                                <a:lnTo>
                                  <a:pt x="20955" y="356869"/>
                                </a:lnTo>
                                <a:lnTo>
                                  <a:pt x="15240" y="326389"/>
                                </a:lnTo>
                                <a:close/>
                              </a:path>
                              <a:path w="667385" h="603885">
                                <a:moveTo>
                                  <a:pt x="591185" y="97789"/>
                                </a:moveTo>
                                <a:lnTo>
                                  <a:pt x="579119" y="106679"/>
                                </a:lnTo>
                                <a:lnTo>
                                  <a:pt x="594360" y="125094"/>
                                </a:lnTo>
                                <a:lnTo>
                                  <a:pt x="618490" y="161925"/>
                                </a:lnTo>
                                <a:lnTo>
                                  <a:pt x="636905" y="201294"/>
                                </a:lnTo>
                                <a:lnTo>
                                  <a:pt x="648969" y="243839"/>
                                </a:lnTo>
                                <a:lnTo>
                                  <a:pt x="652144" y="262254"/>
                                </a:lnTo>
                                <a:lnTo>
                                  <a:pt x="652144" y="323214"/>
                                </a:lnTo>
                                <a:lnTo>
                                  <a:pt x="648969" y="353694"/>
                                </a:lnTo>
                                <a:lnTo>
                                  <a:pt x="640080" y="381000"/>
                                </a:lnTo>
                                <a:lnTo>
                                  <a:pt x="628015" y="405764"/>
                                </a:lnTo>
                                <a:lnTo>
                                  <a:pt x="615315" y="433069"/>
                                </a:lnTo>
                                <a:lnTo>
                                  <a:pt x="600075" y="457200"/>
                                </a:lnTo>
                                <a:lnTo>
                                  <a:pt x="582294" y="478789"/>
                                </a:lnTo>
                                <a:lnTo>
                                  <a:pt x="594360" y="490854"/>
                                </a:lnTo>
                                <a:lnTo>
                                  <a:pt x="612775" y="466725"/>
                                </a:lnTo>
                                <a:lnTo>
                                  <a:pt x="643255" y="411479"/>
                                </a:lnTo>
                                <a:lnTo>
                                  <a:pt x="655319" y="384175"/>
                                </a:lnTo>
                                <a:lnTo>
                                  <a:pt x="667385" y="323214"/>
                                </a:lnTo>
                                <a:lnTo>
                                  <a:pt x="667385" y="262254"/>
                                </a:lnTo>
                                <a:lnTo>
                                  <a:pt x="661035" y="238125"/>
                                </a:lnTo>
                                <a:lnTo>
                                  <a:pt x="658494" y="216535"/>
                                </a:lnTo>
                                <a:lnTo>
                                  <a:pt x="652144" y="195579"/>
                                </a:lnTo>
                                <a:lnTo>
                                  <a:pt x="643255" y="173989"/>
                                </a:lnTo>
                                <a:lnTo>
                                  <a:pt x="630555" y="152400"/>
                                </a:lnTo>
                                <a:lnTo>
                                  <a:pt x="606425" y="116204"/>
                                </a:lnTo>
                                <a:lnTo>
                                  <a:pt x="591185" y="97789"/>
                                </a:lnTo>
                                <a:close/>
                              </a:path>
                              <a:path w="667385" h="603885">
                                <a:moveTo>
                                  <a:pt x="54610" y="125094"/>
                                </a:moveTo>
                                <a:lnTo>
                                  <a:pt x="15240" y="195579"/>
                                </a:lnTo>
                                <a:lnTo>
                                  <a:pt x="3175" y="247014"/>
                                </a:lnTo>
                                <a:lnTo>
                                  <a:pt x="0" y="274319"/>
                                </a:lnTo>
                                <a:lnTo>
                                  <a:pt x="0" y="329564"/>
                                </a:lnTo>
                                <a:lnTo>
                                  <a:pt x="15240" y="326389"/>
                                </a:lnTo>
                                <a:lnTo>
                                  <a:pt x="15240" y="274319"/>
                                </a:lnTo>
                                <a:lnTo>
                                  <a:pt x="18415" y="247014"/>
                                </a:lnTo>
                                <a:lnTo>
                                  <a:pt x="24130" y="226060"/>
                                </a:lnTo>
                                <a:lnTo>
                                  <a:pt x="30480" y="201294"/>
                                </a:lnTo>
                                <a:lnTo>
                                  <a:pt x="54610" y="152400"/>
                                </a:lnTo>
                                <a:lnTo>
                                  <a:pt x="66675" y="134619"/>
                                </a:lnTo>
                                <a:lnTo>
                                  <a:pt x="54610" y="125094"/>
                                </a:lnTo>
                                <a:close/>
                              </a:path>
                              <a:path w="667385" h="603885">
                                <a:moveTo>
                                  <a:pt x="237490" y="0"/>
                                </a:moveTo>
                                <a:lnTo>
                                  <a:pt x="182880" y="18414"/>
                                </a:lnTo>
                                <a:lnTo>
                                  <a:pt x="109855" y="64135"/>
                                </a:lnTo>
                                <a:lnTo>
                                  <a:pt x="73025" y="100964"/>
                                </a:lnTo>
                                <a:lnTo>
                                  <a:pt x="54610" y="125094"/>
                                </a:lnTo>
                                <a:lnTo>
                                  <a:pt x="66675" y="134619"/>
                                </a:lnTo>
                                <a:lnTo>
                                  <a:pt x="81915" y="113029"/>
                                </a:lnTo>
                                <a:lnTo>
                                  <a:pt x="100330" y="94614"/>
                                </a:lnTo>
                                <a:lnTo>
                                  <a:pt x="142875" y="58419"/>
                                </a:lnTo>
                                <a:lnTo>
                                  <a:pt x="164465" y="45719"/>
                                </a:lnTo>
                                <a:lnTo>
                                  <a:pt x="191769" y="33654"/>
                                </a:lnTo>
                                <a:lnTo>
                                  <a:pt x="216535" y="21589"/>
                                </a:lnTo>
                                <a:lnTo>
                                  <a:pt x="243840" y="15239"/>
                                </a:lnTo>
                                <a:lnTo>
                                  <a:pt x="237490" y="0"/>
                                </a:lnTo>
                                <a:close/>
                              </a:path>
                              <a:path w="667385" h="603885">
                                <a:moveTo>
                                  <a:pt x="429894" y="0"/>
                                </a:moveTo>
                                <a:lnTo>
                                  <a:pt x="423544" y="15239"/>
                                </a:lnTo>
                                <a:lnTo>
                                  <a:pt x="447675" y="21589"/>
                                </a:lnTo>
                                <a:lnTo>
                                  <a:pt x="469265" y="27939"/>
                                </a:lnTo>
                                <a:lnTo>
                                  <a:pt x="490855" y="40004"/>
                                </a:lnTo>
                                <a:lnTo>
                                  <a:pt x="508635" y="52069"/>
                                </a:lnTo>
                                <a:lnTo>
                                  <a:pt x="530225" y="60960"/>
                                </a:lnTo>
                                <a:lnTo>
                                  <a:pt x="548640" y="76200"/>
                                </a:lnTo>
                                <a:lnTo>
                                  <a:pt x="579119" y="106679"/>
                                </a:lnTo>
                                <a:lnTo>
                                  <a:pt x="591185" y="97789"/>
                                </a:lnTo>
                                <a:lnTo>
                                  <a:pt x="557530" y="64135"/>
                                </a:lnTo>
                                <a:lnTo>
                                  <a:pt x="539115" y="52069"/>
                                </a:lnTo>
                                <a:lnTo>
                                  <a:pt x="518160" y="36829"/>
                                </a:lnTo>
                                <a:lnTo>
                                  <a:pt x="496569" y="24764"/>
                                </a:lnTo>
                                <a:lnTo>
                                  <a:pt x="454025" y="6350"/>
                                </a:lnTo>
                                <a:lnTo>
                                  <a:pt x="429894" y="0"/>
                                </a:lnTo>
                                <a:close/>
                              </a:path>
                            </a:pathLst>
                          </a:custGeom>
                          <a:solidFill>
                            <a:srgbClr val="1F1A16"/>
                          </a:solidFill>
                        </wps:spPr>
                        <wps:bodyPr wrap="square" lIns="0" tIns="0" rIns="0" bIns="0" rtlCol="0">
                          <a:prstTxWarp prst="textNoShape">
                            <a:avLst/>
                          </a:prstTxWarp>
                          <a:noAutofit/>
                        </wps:bodyPr>
                      </wps:wsp>
                      <wps:wsp>
                        <wps:cNvPr id="1543" name="Textbox 1543"/>
                        <wps:cNvSpPr txBox="1"/>
                        <wps:spPr>
                          <a:xfrm>
                            <a:off x="0" y="0"/>
                            <a:ext cx="667385" cy="675005"/>
                          </a:xfrm>
                          <a:prstGeom prst="rect">
                            <a:avLst/>
                          </a:prstGeom>
                        </wps:spPr>
                        <wps:txbx>
                          <w:txbxContent>
                            <w:p w14:paraId="7F7AD086" w14:textId="77777777" w:rsidR="008B73B2" w:rsidRDefault="00000000">
                              <w:pPr>
                                <w:tabs>
                                  <w:tab w:val="left" w:pos="637"/>
                                </w:tabs>
                                <w:ind w:left="114"/>
                                <w:rPr>
                                  <w:rFonts w:ascii="Arial"/>
                                  <w:b/>
                                  <w:sz w:val="14"/>
                                </w:rPr>
                              </w:pPr>
                              <w:r>
                                <w:rPr>
                                  <w:rFonts w:ascii="Arial"/>
                                  <w:b/>
                                  <w:color w:val="1F1A16"/>
                                  <w:spacing w:val="-5"/>
                                  <w:position w:val="-4"/>
                                  <w:sz w:val="14"/>
                                </w:rPr>
                                <w:t>+</w:t>
                              </w:r>
                              <w:r>
                                <w:rPr>
                                  <w:rFonts w:ascii="Arial"/>
                                  <w:b/>
                                  <w:color w:val="1F1A16"/>
                                  <w:spacing w:val="-5"/>
                                  <w:sz w:val="14"/>
                                </w:rPr>
                                <w:t>+</w:t>
                              </w:r>
                              <w:r>
                                <w:rPr>
                                  <w:rFonts w:ascii="Arial"/>
                                  <w:b/>
                                  <w:color w:val="1F1A16"/>
                                  <w:sz w:val="14"/>
                                </w:rPr>
                                <w:tab/>
                              </w:r>
                              <w:r>
                                <w:rPr>
                                  <w:rFonts w:ascii="Arial"/>
                                  <w:b/>
                                  <w:color w:val="1F1A16"/>
                                  <w:spacing w:val="-5"/>
                                  <w:position w:val="2"/>
                                  <w:sz w:val="14"/>
                                </w:rPr>
                                <w:t>+</w:t>
                              </w:r>
                              <w:r>
                                <w:rPr>
                                  <w:rFonts w:ascii="Arial"/>
                                  <w:b/>
                                  <w:color w:val="1F1A16"/>
                                  <w:spacing w:val="-5"/>
                                  <w:position w:val="1"/>
                                  <w:sz w:val="14"/>
                                </w:rPr>
                                <w:t>+</w:t>
                              </w:r>
                            </w:p>
                          </w:txbxContent>
                        </wps:txbx>
                        <wps:bodyPr wrap="square" lIns="0" tIns="0" rIns="0" bIns="0" rtlCol="0">
                          <a:noAutofit/>
                        </wps:bodyPr>
                      </wps:wsp>
                    </wpg:wgp>
                  </a:graphicData>
                </a:graphic>
              </wp:anchor>
            </w:drawing>
          </mc:Choice>
          <mc:Fallback>
            <w:pict>
              <v:group w14:anchorId="5DCE9B76" id="Group 1541" o:spid="_x0000_s1696" style="position:absolute;left:0;text-align:left;margin-left:176.6pt;margin-top:6.85pt;width:52.55pt;height:53.15pt;z-index:-23926272;mso-wrap-distance-left:0;mso-wrap-distance-right:0;mso-position-horizontal-relative:page;mso-position-vertical-relative:text" coordsize="6673,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">
                <v:shape id="Graphic 1542" o:spid="_x0000_s1697" style="position:absolute;top:704;width:6673;height:6039;visibility:visible;mso-wrap-style:square;v-text-anchor:top" coordsize="66738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" path="m133985,524510r-8891,12065l149225,554989r27305,12065l207010,582294r30480,9525l301625,603885r67310,l368935,588644r-33655,l271144,582294r-30479,-5715l213360,567054,186055,554989,158115,539750,133985,524510xem582294,478789r-18414,21590l539115,521335r-48260,30479l460375,563879r-27940,12700l401955,582294r-33020,3175l368935,603885r66675,-12066l496569,567054r52071,-36194l572769,509269r21591,-18415l582294,478789xem368935,585469r-33655,3175l368935,588644r,-3175xem15240,326389l,329564r5715,30480l15240,390525r24129,54610l76200,494029r48894,42546l133985,524510,109855,506094,88265,485139,69850,463550,54610,439419,39369,411479,20955,356869,15240,326389xem591185,97789r-12066,8890l594360,125094r24130,36831l636905,201294r12064,42545l652144,262254r,60960l648969,353694r-8889,27306l628015,405764r-12700,27305l600075,457200r-17781,21589l594360,490854r18415,-24129l643255,411479r12064,-27304l667385,323214r,-60960l661035,238125r-2541,-21590l652144,195579r-8889,-21590l630555,152400,606425,116204,591185,97789xem54610,125094l15240,195579,3175,247014,,274319r,55245l15240,326389r,-52070l18415,247014r5715,-20954l30480,201294,54610,152400,66675,134619,54610,125094xem237490,l182880,18414,109855,64135,73025,100964,54610,125094r12065,9525l81915,113029,100330,94614,142875,58419,164465,45719,191769,33654,216535,21589r27305,-6350l237490,xem429894,r-6350,15239l447675,21589r21590,6350l490855,40004r17780,12065l530225,60960r18415,15240l579119,106679r12066,-8890l557530,64135,539115,52069,518160,36829,496569,24764,454025,6350,429894,xe" fillcolor="#1f1a16" stroked="f">
                  <v:path arrowok="t"/>
                </v:shape>
                <v:shape id="Textbox 1543" o:spid="_x0000_s1698" type="#_x0000_t202" style="position:absolute;width:6673;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" filled="f" stroked="f">
                  <v:textbox inset="0,0,0,0">
                    <w:txbxContent>
                      <w:p w14:paraId="7F7AD086" w14:textId="77777777" w:rsidR="008B73B2" w:rsidRDefault="00000000">
                        <w:pPr>
                          <w:tabs>
                            <w:tab w:val="left" w:pos="637"/>
                          </w:tabs>
                          <w:ind w:left="114"/>
                          <w:rPr>
                            <w:rFonts w:ascii="Arial"/>
                            <w:b/>
                            <w:sz w:val="14"/>
                          </w:rPr>
                        </w:pPr>
                        <w:r>
                          <w:rPr>
                            <w:rFonts w:ascii="Arial"/>
                            <w:b/>
                            <w:color w:val="1F1A16"/>
                            <w:spacing w:val="-5"/>
                            <w:position w:val="-4"/>
                            <w:sz w:val="14"/>
                          </w:rPr>
                          <w:t>+</w:t>
                        </w:r>
                        <w:r>
                          <w:rPr>
                            <w:rFonts w:ascii="Arial"/>
                            <w:b/>
                            <w:color w:val="1F1A16"/>
                            <w:spacing w:val="-5"/>
                            <w:sz w:val="14"/>
                          </w:rPr>
                          <w:t>+</w:t>
                        </w:r>
                        <w:r>
                          <w:rPr>
                            <w:rFonts w:ascii="Arial"/>
                            <w:b/>
                            <w:color w:val="1F1A16"/>
                            <w:sz w:val="14"/>
                          </w:rPr>
                          <w:tab/>
                        </w:r>
                        <w:r>
                          <w:rPr>
                            <w:rFonts w:ascii="Arial"/>
                            <w:b/>
                            <w:color w:val="1F1A16"/>
                            <w:spacing w:val="-5"/>
                            <w:position w:val="2"/>
                            <w:sz w:val="14"/>
                          </w:rPr>
                          <w:t>+</w:t>
                        </w:r>
                        <w:r>
                          <w:rPr>
                            <w:rFonts w:ascii="Arial"/>
                            <w:b/>
                            <w:color w:val="1F1A16"/>
                            <w:spacing w:val="-5"/>
                            <w:position w:val="1"/>
                            <w:sz w:val="14"/>
                          </w:rPr>
                          <w:t>+</w:t>
                        </w:r>
                      </w:p>
                    </w:txbxContent>
                  </v:textbox>
                </v:shape>
                <w10:wrap anchorx="page"/>
              </v:group>
            </w:pict>
          </mc:Fallback>
        </mc:AlternateContent>
      </w:r>
      <w:r>
        <w:rPr>
          <w:rFonts w:ascii="Arial"/>
          <w:b/>
          <w:color w:val="1F1A16"/>
          <w:spacing w:val="-5"/>
          <w:sz w:val="14"/>
        </w:rPr>
        <w:t>D.</w:t>
      </w:r>
      <w:r>
        <w:rPr>
          <w:rFonts w:ascii="Arial"/>
          <w:b/>
          <w:color w:val="1F1A16"/>
          <w:sz w:val="14"/>
        </w:rPr>
        <w:tab/>
      </w:r>
      <w:r>
        <w:rPr>
          <w:rFonts w:ascii="Arial"/>
          <w:b/>
          <w:color w:val="1F1A16"/>
          <w:position w:val="6"/>
          <w:sz w:val="14"/>
        </w:rPr>
        <w:t>+</w:t>
      </w:r>
      <w:r>
        <w:rPr>
          <w:rFonts w:ascii="Arial"/>
          <w:b/>
          <w:color w:val="1F1A16"/>
          <w:spacing w:val="-2"/>
          <w:position w:val="6"/>
          <w:sz w:val="14"/>
        </w:rPr>
        <w:t xml:space="preserve"> </w:t>
      </w:r>
      <w:r>
        <w:rPr>
          <w:rFonts w:ascii="Arial"/>
          <w:b/>
          <w:color w:val="1F1A16"/>
          <w:spacing w:val="-10"/>
          <w:position w:val="11"/>
          <w:sz w:val="14"/>
        </w:rPr>
        <w:t>+</w:t>
      </w:r>
      <w:r>
        <w:rPr>
          <w:rFonts w:ascii="Arial"/>
          <w:b/>
          <w:color w:val="1F1A16"/>
          <w:position w:val="11"/>
          <w:sz w:val="14"/>
        </w:rPr>
        <w:tab/>
      </w:r>
      <w:r>
        <w:rPr>
          <w:rFonts w:ascii="Arial"/>
          <w:b/>
          <w:color w:val="1F1A16"/>
          <w:spacing w:val="-5"/>
          <w:position w:val="14"/>
          <w:sz w:val="14"/>
        </w:rPr>
        <w:t>+</w:t>
      </w:r>
      <w:r>
        <w:rPr>
          <w:rFonts w:ascii="Arial"/>
          <w:b/>
          <w:color w:val="1F1A16"/>
          <w:spacing w:val="-5"/>
          <w:position w:val="10"/>
          <w:sz w:val="14"/>
        </w:rPr>
        <w:t>+</w:t>
      </w:r>
    </w:p>
    <w:p w14:paraId="1DE11B16" w14:textId="77777777" w:rsidR="008B73B2" w:rsidRDefault="008B73B2">
      <w:pPr>
        <w:pStyle w:val="BodyText"/>
        <w:rPr>
          <w:rFonts w:ascii="Arial"/>
          <w:b/>
          <w:sz w:val="14"/>
        </w:rPr>
      </w:pPr>
    </w:p>
    <w:p w14:paraId="5FD8CED7" w14:textId="77777777" w:rsidR="008B73B2" w:rsidRDefault="008B73B2">
      <w:pPr>
        <w:pStyle w:val="BodyText"/>
        <w:rPr>
          <w:rFonts w:ascii="Arial"/>
          <w:b/>
          <w:sz w:val="14"/>
        </w:rPr>
      </w:pPr>
    </w:p>
    <w:p w14:paraId="1B84029F" w14:textId="77777777" w:rsidR="008B73B2" w:rsidRDefault="008B73B2">
      <w:pPr>
        <w:pStyle w:val="BodyText"/>
        <w:rPr>
          <w:rFonts w:ascii="Arial"/>
          <w:b/>
          <w:sz w:val="14"/>
        </w:rPr>
      </w:pPr>
    </w:p>
    <w:p w14:paraId="3265528C" w14:textId="77777777" w:rsidR="008B73B2" w:rsidRDefault="008B73B2">
      <w:pPr>
        <w:pStyle w:val="BodyText"/>
        <w:rPr>
          <w:rFonts w:ascii="Arial"/>
          <w:b/>
          <w:sz w:val="14"/>
        </w:rPr>
      </w:pPr>
    </w:p>
    <w:p w14:paraId="741C94F4" w14:textId="77777777" w:rsidR="008B73B2" w:rsidRDefault="008B73B2">
      <w:pPr>
        <w:pStyle w:val="BodyText"/>
        <w:rPr>
          <w:rFonts w:ascii="Arial"/>
          <w:b/>
          <w:sz w:val="14"/>
        </w:rPr>
      </w:pPr>
    </w:p>
    <w:p w14:paraId="078B5B84" w14:textId="77777777" w:rsidR="008B73B2" w:rsidRDefault="008B73B2">
      <w:pPr>
        <w:pStyle w:val="BodyText"/>
        <w:rPr>
          <w:rFonts w:ascii="Arial"/>
          <w:b/>
          <w:sz w:val="14"/>
        </w:rPr>
      </w:pPr>
    </w:p>
    <w:p w14:paraId="084288A2" w14:textId="77777777" w:rsidR="008B73B2" w:rsidRDefault="008B73B2">
      <w:pPr>
        <w:pStyle w:val="BodyText"/>
        <w:rPr>
          <w:rFonts w:ascii="Arial"/>
          <w:b/>
          <w:sz w:val="14"/>
        </w:rPr>
      </w:pPr>
    </w:p>
    <w:p w14:paraId="7B8072BC" w14:textId="77777777" w:rsidR="008B73B2" w:rsidRDefault="008B73B2">
      <w:pPr>
        <w:pStyle w:val="BodyText"/>
        <w:spacing w:before="96"/>
        <w:rPr>
          <w:rFonts w:ascii="Arial"/>
          <w:b/>
          <w:sz w:val="14"/>
        </w:rPr>
      </w:pPr>
    </w:p>
    <w:p w14:paraId="09BE85DE" w14:textId="77777777" w:rsidR="008B73B2" w:rsidRDefault="00000000">
      <w:pPr>
        <w:pStyle w:val="ListParagraph"/>
        <w:numPr>
          <w:ilvl w:val="0"/>
          <w:numId w:val="67"/>
        </w:numPr>
        <w:tabs>
          <w:tab w:val="left" w:pos="998"/>
          <w:tab w:val="left" w:pos="1000"/>
        </w:tabs>
        <w:spacing w:before="0" w:line="249" w:lineRule="auto"/>
        <w:ind w:left="1000" w:right="38" w:hanging="721"/>
        <w:jc w:val="both"/>
        <w:rPr>
          <w:sz w:val="20"/>
        </w:rPr>
      </w:pPr>
      <w:r>
        <w:rPr>
          <w:spacing w:val="-2"/>
          <w:sz w:val="20"/>
        </w:rPr>
        <w:t>Three</w:t>
      </w:r>
      <w:r>
        <w:rPr>
          <w:spacing w:val="-11"/>
          <w:sz w:val="20"/>
        </w:rPr>
        <w:t xml:space="preserve"> </w:t>
      </w:r>
      <w:r>
        <w:rPr>
          <w:spacing w:val="-2"/>
          <w:sz w:val="20"/>
        </w:rPr>
        <w:t>electric</w:t>
      </w:r>
      <w:r>
        <w:rPr>
          <w:spacing w:val="-10"/>
          <w:sz w:val="20"/>
        </w:rPr>
        <w:t xml:space="preserve"> </w:t>
      </w:r>
      <w:r>
        <w:rPr>
          <w:spacing w:val="-2"/>
          <w:sz w:val="20"/>
        </w:rPr>
        <w:t>cells</w:t>
      </w:r>
      <w:r>
        <w:rPr>
          <w:spacing w:val="-11"/>
          <w:sz w:val="20"/>
        </w:rPr>
        <w:t xml:space="preserve"> </w:t>
      </w:r>
      <w:r>
        <w:rPr>
          <w:spacing w:val="-2"/>
          <w:sz w:val="20"/>
        </w:rPr>
        <w:t>each</w:t>
      </w:r>
      <w:r>
        <w:rPr>
          <w:spacing w:val="-10"/>
          <w:sz w:val="20"/>
        </w:rPr>
        <w:t xml:space="preserve"> </w:t>
      </w:r>
      <w:r>
        <w:rPr>
          <w:spacing w:val="-2"/>
          <w:sz w:val="20"/>
        </w:rPr>
        <w:t>of</w:t>
      </w:r>
      <w:r>
        <w:rPr>
          <w:spacing w:val="-11"/>
          <w:sz w:val="20"/>
        </w:rPr>
        <w:t xml:space="preserve"> </w:t>
      </w:r>
      <w:r>
        <w:rPr>
          <w:spacing w:val="-2"/>
          <w:sz w:val="20"/>
        </w:rPr>
        <w:t>e.m.f.</w:t>
      </w:r>
      <w:r>
        <w:rPr>
          <w:spacing w:val="-10"/>
          <w:sz w:val="20"/>
        </w:rPr>
        <w:t xml:space="preserve"> </w:t>
      </w:r>
      <w:r>
        <w:rPr>
          <w:spacing w:val="-2"/>
          <w:sz w:val="20"/>
        </w:rPr>
        <w:t>1.5V</w:t>
      </w:r>
      <w:r>
        <w:rPr>
          <w:spacing w:val="-11"/>
          <w:sz w:val="20"/>
        </w:rPr>
        <w:t xml:space="preserve"> </w:t>
      </w:r>
      <w:r>
        <w:rPr>
          <w:spacing w:val="-2"/>
          <w:sz w:val="20"/>
        </w:rPr>
        <w:t>and</w:t>
      </w:r>
      <w:r>
        <w:rPr>
          <w:spacing w:val="-10"/>
          <w:sz w:val="20"/>
        </w:rPr>
        <w:t xml:space="preserve"> </w:t>
      </w:r>
      <w:r>
        <w:rPr>
          <w:spacing w:val="-2"/>
          <w:sz w:val="20"/>
        </w:rPr>
        <w:t xml:space="preserve">internal </w:t>
      </w:r>
      <w:r>
        <w:rPr>
          <w:sz w:val="20"/>
        </w:rPr>
        <w:t xml:space="preserve">resistance 1.0 Ohms are connected in parallel </w:t>
      </w:r>
      <w:r>
        <w:rPr>
          <w:spacing w:val="-2"/>
          <w:sz w:val="20"/>
        </w:rPr>
        <w:t>across</w:t>
      </w:r>
      <w:r>
        <w:rPr>
          <w:spacing w:val="-11"/>
          <w:sz w:val="20"/>
        </w:rPr>
        <w:t xml:space="preserve"> </w:t>
      </w:r>
      <w:r>
        <w:rPr>
          <w:spacing w:val="-2"/>
          <w:sz w:val="20"/>
        </w:rPr>
        <w:t>an</w:t>
      </w:r>
      <w:r>
        <w:rPr>
          <w:spacing w:val="-10"/>
          <w:sz w:val="20"/>
        </w:rPr>
        <w:t xml:space="preserve"> </w:t>
      </w:r>
      <w:r>
        <w:rPr>
          <w:spacing w:val="-2"/>
          <w:sz w:val="20"/>
        </w:rPr>
        <w:t>external</w:t>
      </w:r>
      <w:r>
        <w:rPr>
          <w:spacing w:val="-11"/>
          <w:sz w:val="20"/>
        </w:rPr>
        <w:t xml:space="preserve"> </w:t>
      </w:r>
      <w:r>
        <w:rPr>
          <w:spacing w:val="-2"/>
          <w:sz w:val="20"/>
        </w:rPr>
        <w:t>resistance</w:t>
      </w:r>
      <w:r>
        <w:rPr>
          <w:spacing w:val="-10"/>
          <w:sz w:val="20"/>
        </w:rPr>
        <w:t xml:space="preserve"> </w:t>
      </w:r>
      <w:r>
        <w:rPr>
          <w:spacing w:val="-2"/>
          <w:sz w:val="20"/>
        </w:rPr>
        <w:t>of</w:t>
      </w:r>
      <w:r>
        <w:rPr>
          <w:spacing w:val="-11"/>
          <w:sz w:val="20"/>
        </w:rPr>
        <w:t xml:space="preserve"> </w:t>
      </w:r>
      <w:r>
        <w:rPr>
          <w:spacing w:val="-2"/>
          <w:sz w:val="20"/>
        </w:rPr>
        <w:t>T</w:t>
      </w:r>
      <w:r>
        <w:rPr>
          <w:spacing w:val="-10"/>
          <w:sz w:val="20"/>
        </w:rPr>
        <w:t xml:space="preserve"> </w:t>
      </w:r>
      <w:r>
        <w:rPr>
          <w:spacing w:val="-2"/>
          <w:sz w:val="20"/>
        </w:rPr>
        <w:t>Ohms!.</w:t>
      </w:r>
      <w:r>
        <w:rPr>
          <w:spacing w:val="-11"/>
          <w:sz w:val="20"/>
        </w:rPr>
        <w:t xml:space="preserve"> </w:t>
      </w:r>
      <w:r>
        <w:rPr>
          <w:spacing w:val="-2"/>
          <w:sz w:val="20"/>
        </w:rPr>
        <w:t xml:space="preserve">Calculate </w:t>
      </w:r>
      <w:r>
        <w:rPr>
          <w:sz w:val="20"/>
        </w:rPr>
        <w:t>the value of the current in the</w:t>
      </w:r>
      <w:r>
        <w:rPr>
          <w:spacing w:val="-3"/>
          <w:sz w:val="20"/>
        </w:rPr>
        <w:t xml:space="preserve"> </w:t>
      </w:r>
      <w:r>
        <w:rPr>
          <w:sz w:val="20"/>
        </w:rPr>
        <w:t>resistor.</w:t>
      </w:r>
    </w:p>
    <w:tbl>
      <w:tblPr>
        <w:tblW w:w="0" w:type="auto"/>
        <w:tblInd w:w="965" w:type="dxa"/>
        <w:tblLayout w:type="fixed"/>
        <w:tblCellMar>
          <w:left w:w="0" w:type="dxa"/>
          <w:right w:w="0" w:type="dxa"/>
        </w:tblCellMar>
        <w:tblLook w:val="01E0" w:firstRow="1" w:lastRow="1" w:firstColumn="1" w:lastColumn="1" w:noHBand="0" w:noVBand="0"/>
      </w:tblPr>
      <w:tblGrid>
        <w:gridCol w:w="505"/>
        <w:gridCol w:w="1187"/>
        <w:gridCol w:w="943"/>
        <w:gridCol w:w="754"/>
      </w:tblGrid>
      <w:tr w:rsidR="008B73B2" w14:paraId="62461BA4" w14:textId="77777777">
        <w:trPr>
          <w:trHeight w:val="225"/>
        </w:trPr>
        <w:tc>
          <w:tcPr>
            <w:tcW w:w="505" w:type="dxa"/>
          </w:tcPr>
          <w:p w14:paraId="6D225AF4" w14:textId="77777777" w:rsidR="008B73B2" w:rsidRDefault="00000000">
            <w:pPr>
              <w:pStyle w:val="TableParagraph"/>
              <w:ind w:left="50"/>
              <w:rPr>
                <w:sz w:val="20"/>
              </w:rPr>
            </w:pPr>
            <w:r>
              <w:rPr>
                <w:spacing w:val="-5"/>
                <w:sz w:val="20"/>
              </w:rPr>
              <w:t>A.</w:t>
            </w:r>
          </w:p>
        </w:tc>
        <w:tc>
          <w:tcPr>
            <w:tcW w:w="1187" w:type="dxa"/>
          </w:tcPr>
          <w:p w14:paraId="5A084384" w14:textId="77777777" w:rsidR="008B73B2" w:rsidRDefault="00000000">
            <w:pPr>
              <w:pStyle w:val="TableParagraph"/>
              <w:ind w:left="264"/>
              <w:rPr>
                <w:sz w:val="20"/>
              </w:rPr>
            </w:pPr>
            <w:r>
              <w:rPr>
                <w:sz w:val="20"/>
              </w:rPr>
              <w:t>0.5</w:t>
            </w:r>
            <w:r>
              <w:rPr>
                <w:spacing w:val="-1"/>
                <w:sz w:val="20"/>
              </w:rPr>
              <w:t xml:space="preserve"> </w:t>
            </w:r>
            <w:r>
              <w:rPr>
                <w:spacing w:val="-10"/>
                <w:sz w:val="20"/>
              </w:rPr>
              <w:t>A</w:t>
            </w:r>
          </w:p>
        </w:tc>
        <w:tc>
          <w:tcPr>
            <w:tcW w:w="943" w:type="dxa"/>
          </w:tcPr>
          <w:p w14:paraId="0A1308FB" w14:textId="77777777" w:rsidR="008B73B2" w:rsidRDefault="00000000">
            <w:pPr>
              <w:pStyle w:val="TableParagraph"/>
              <w:ind w:right="279"/>
              <w:jc w:val="right"/>
              <w:rPr>
                <w:sz w:val="20"/>
              </w:rPr>
            </w:pPr>
            <w:r>
              <w:rPr>
                <w:spacing w:val="-5"/>
                <w:sz w:val="20"/>
              </w:rPr>
              <w:t>B.</w:t>
            </w:r>
          </w:p>
        </w:tc>
        <w:tc>
          <w:tcPr>
            <w:tcW w:w="754" w:type="dxa"/>
          </w:tcPr>
          <w:p w14:paraId="174C397D" w14:textId="77777777" w:rsidR="008B73B2" w:rsidRDefault="00000000">
            <w:pPr>
              <w:pStyle w:val="TableParagraph"/>
              <w:ind w:right="49"/>
              <w:jc w:val="right"/>
              <w:rPr>
                <w:sz w:val="20"/>
              </w:rPr>
            </w:pPr>
            <w:r>
              <w:rPr>
                <w:sz w:val="20"/>
              </w:rPr>
              <w:t>0.9</w:t>
            </w:r>
            <w:r>
              <w:rPr>
                <w:spacing w:val="-1"/>
                <w:sz w:val="20"/>
              </w:rPr>
              <w:t xml:space="preserve"> </w:t>
            </w:r>
            <w:r>
              <w:rPr>
                <w:spacing w:val="-10"/>
                <w:sz w:val="20"/>
              </w:rPr>
              <w:t>A</w:t>
            </w:r>
          </w:p>
        </w:tc>
      </w:tr>
      <w:tr w:rsidR="008B73B2" w14:paraId="45FF2273" w14:textId="77777777">
        <w:trPr>
          <w:trHeight w:val="225"/>
        </w:trPr>
        <w:tc>
          <w:tcPr>
            <w:tcW w:w="505" w:type="dxa"/>
          </w:tcPr>
          <w:p w14:paraId="369F5B5D" w14:textId="77777777" w:rsidR="008B73B2" w:rsidRDefault="00000000">
            <w:pPr>
              <w:pStyle w:val="TableParagraph"/>
              <w:ind w:left="50"/>
              <w:rPr>
                <w:sz w:val="20"/>
              </w:rPr>
            </w:pPr>
            <w:r>
              <w:rPr>
                <w:spacing w:val="-5"/>
                <w:sz w:val="20"/>
              </w:rPr>
              <w:t>C.</w:t>
            </w:r>
          </w:p>
        </w:tc>
        <w:tc>
          <w:tcPr>
            <w:tcW w:w="1187" w:type="dxa"/>
          </w:tcPr>
          <w:p w14:paraId="1A80D122" w14:textId="77777777" w:rsidR="008B73B2" w:rsidRDefault="00000000">
            <w:pPr>
              <w:pStyle w:val="TableParagraph"/>
              <w:ind w:left="264"/>
              <w:rPr>
                <w:sz w:val="20"/>
              </w:rPr>
            </w:pPr>
            <w:r>
              <w:rPr>
                <w:sz w:val="20"/>
              </w:rPr>
              <w:t>1.5</w:t>
            </w:r>
            <w:r>
              <w:rPr>
                <w:spacing w:val="-1"/>
                <w:sz w:val="20"/>
              </w:rPr>
              <w:t xml:space="preserve"> </w:t>
            </w:r>
            <w:r>
              <w:rPr>
                <w:spacing w:val="-10"/>
                <w:sz w:val="20"/>
              </w:rPr>
              <w:t>A</w:t>
            </w:r>
          </w:p>
        </w:tc>
        <w:tc>
          <w:tcPr>
            <w:tcW w:w="943" w:type="dxa"/>
          </w:tcPr>
          <w:p w14:paraId="5AE3D0BA" w14:textId="77777777" w:rsidR="008B73B2" w:rsidRDefault="00000000">
            <w:pPr>
              <w:pStyle w:val="TableParagraph"/>
              <w:ind w:right="257"/>
              <w:jc w:val="right"/>
              <w:rPr>
                <w:sz w:val="20"/>
              </w:rPr>
            </w:pPr>
            <w:r>
              <w:rPr>
                <w:spacing w:val="-5"/>
                <w:sz w:val="20"/>
              </w:rPr>
              <w:t>D.</w:t>
            </w:r>
          </w:p>
        </w:tc>
        <w:tc>
          <w:tcPr>
            <w:tcW w:w="754" w:type="dxa"/>
          </w:tcPr>
          <w:p w14:paraId="70CB656E" w14:textId="77777777" w:rsidR="008B73B2" w:rsidRDefault="00000000">
            <w:pPr>
              <w:pStyle w:val="TableParagraph"/>
              <w:ind w:right="49"/>
              <w:jc w:val="right"/>
              <w:rPr>
                <w:sz w:val="20"/>
              </w:rPr>
            </w:pPr>
            <w:r>
              <w:rPr>
                <w:sz w:val="20"/>
              </w:rPr>
              <w:t>4.5</w:t>
            </w:r>
            <w:r>
              <w:rPr>
                <w:spacing w:val="-1"/>
                <w:sz w:val="20"/>
              </w:rPr>
              <w:t xml:space="preserve"> </w:t>
            </w:r>
            <w:r>
              <w:rPr>
                <w:spacing w:val="-10"/>
                <w:sz w:val="20"/>
              </w:rPr>
              <w:t>A</w:t>
            </w:r>
          </w:p>
        </w:tc>
      </w:tr>
    </w:tbl>
    <w:p w14:paraId="67D9686C" w14:textId="77777777" w:rsidR="008B73B2" w:rsidRDefault="008B73B2">
      <w:pPr>
        <w:pStyle w:val="BodyText"/>
        <w:spacing w:before="39"/>
      </w:pPr>
    </w:p>
    <w:p w14:paraId="1A87DE7D" w14:textId="77777777" w:rsidR="008B73B2" w:rsidRDefault="00000000">
      <w:pPr>
        <w:pStyle w:val="ListParagraph"/>
        <w:numPr>
          <w:ilvl w:val="0"/>
          <w:numId w:val="67"/>
        </w:numPr>
        <w:tabs>
          <w:tab w:val="left" w:pos="998"/>
          <w:tab w:val="left" w:pos="1000"/>
        </w:tabs>
        <w:spacing w:before="0" w:line="249" w:lineRule="auto"/>
        <w:ind w:left="1000" w:right="39" w:hanging="721"/>
        <w:jc w:val="both"/>
        <w:rPr>
          <w:sz w:val="20"/>
        </w:rPr>
      </w:pPr>
      <w:r>
        <w:rPr>
          <w:spacing w:val="-2"/>
          <w:sz w:val="20"/>
        </w:rPr>
        <w:t>A</w:t>
      </w:r>
      <w:r>
        <w:rPr>
          <w:spacing w:val="-11"/>
          <w:sz w:val="20"/>
        </w:rPr>
        <w:t xml:space="preserve"> </w:t>
      </w:r>
      <w:r>
        <w:rPr>
          <w:spacing w:val="-2"/>
          <w:sz w:val="20"/>
        </w:rPr>
        <w:t>galvanometer</w:t>
      </w:r>
      <w:r>
        <w:rPr>
          <w:spacing w:val="-10"/>
          <w:sz w:val="20"/>
        </w:rPr>
        <w:t xml:space="preserve"> </w:t>
      </w:r>
      <w:r>
        <w:rPr>
          <w:spacing w:val="-2"/>
          <w:sz w:val="20"/>
        </w:rPr>
        <w:t>of</w:t>
      </w:r>
      <w:r>
        <w:rPr>
          <w:spacing w:val="-11"/>
          <w:sz w:val="20"/>
        </w:rPr>
        <w:t xml:space="preserve"> </w:t>
      </w:r>
      <w:r>
        <w:rPr>
          <w:spacing w:val="-2"/>
          <w:sz w:val="20"/>
        </w:rPr>
        <w:t>internal</w:t>
      </w:r>
      <w:r>
        <w:rPr>
          <w:spacing w:val="-10"/>
          <w:sz w:val="20"/>
        </w:rPr>
        <w:t xml:space="preserve"> </w:t>
      </w:r>
      <w:r>
        <w:rPr>
          <w:spacing w:val="-2"/>
          <w:sz w:val="20"/>
        </w:rPr>
        <w:t>resistance</w:t>
      </w:r>
      <w:r>
        <w:rPr>
          <w:spacing w:val="-11"/>
          <w:sz w:val="20"/>
        </w:rPr>
        <w:t xml:space="preserve"> </w:t>
      </w:r>
      <w:r>
        <w:rPr>
          <w:spacing w:val="-2"/>
          <w:sz w:val="20"/>
        </w:rPr>
        <w:t>50</w:t>
      </w:r>
      <w:r>
        <w:rPr>
          <w:spacing w:val="-10"/>
          <w:sz w:val="20"/>
        </w:rPr>
        <w:t xml:space="preserve"> </w:t>
      </w:r>
      <w:r>
        <w:rPr>
          <w:spacing w:val="-2"/>
          <w:sz w:val="20"/>
        </w:rPr>
        <w:t>Ohms</w:t>
      </w:r>
      <w:r>
        <w:rPr>
          <w:spacing w:val="-11"/>
          <w:sz w:val="20"/>
        </w:rPr>
        <w:t xml:space="preserve"> </w:t>
      </w:r>
      <w:r>
        <w:rPr>
          <w:spacing w:val="-2"/>
          <w:sz w:val="20"/>
        </w:rPr>
        <w:t xml:space="preserve">has </w:t>
      </w:r>
      <w:r>
        <w:rPr>
          <w:sz w:val="20"/>
        </w:rPr>
        <w:t>a</w:t>
      </w:r>
      <w:r>
        <w:rPr>
          <w:spacing w:val="-13"/>
          <w:sz w:val="20"/>
        </w:rPr>
        <w:t xml:space="preserve"> </w:t>
      </w:r>
      <w:r>
        <w:rPr>
          <w:sz w:val="20"/>
        </w:rPr>
        <w:t>full</w:t>
      </w:r>
      <w:r>
        <w:rPr>
          <w:spacing w:val="-12"/>
          <w:sz w:val="20"/>
        </w:rPr>
        <w:t xml:space="preserve"> </w:t>
      </w:r>
      <w:r>
        <w:rPr>
          <w:sz w:val="20"/>
        </w:rPr>
        <w:t>scale</w:t>
      </w:r>
      <w:r>
        <w:rPr>
          <w:spacing w:val="-13"/>
          <w:sz w:val="20"/>
        </w:rPr>
        <w:t xml:space="preserve"> </w:t>
      </w:r>
      <w:r>
        <w:rPr>
          <w:sz w:val="20"/>
        </w:rPr>
        <w:t>deflection</w:t>
      </w:r>
      <w:r>
        <w:rPr>
          <w:spacing w:val="-12"/>
          <w:sz w:val="20"/>
        </w:rPr>
        <w:t xml:space="preserve"> </w:t>
      </w:r>
      <w:r>
        <w:rPr>
          <w:sz w:val="20"/>
        </w:rPr>
        <w:t>for</w:t>
      </w:r>
      <w:r>
        <w:rPr>
          <w:spacing w:val="-13"/>
          <w:sz w:val="20"/>
        </w:rPr>
        <w:t xml:space="preserve"> </w:t>
      </w:r>
      <w:r>
        <w:rPr>
          <w:sz w:val="20"/>
        </w:rPr>
        <w:t>current</w:t>
      </w:r>
      <w:r>
        <w:rPr>
          <w:spacing w:val="-12"/>
          <w:sz w:val="20"/>
        </w:rPr>
        <w:t xml:space="preserve"> </w:t>
      </w:r>
      <w:r>
        <w:rPr>
          <w:sz w:val="20"/>
        </w:rPr>
        <w:t>of</w:t>
      </w:r>
      <w:r>
        <w:rPr>
          <w:spacing w:val="-13"/>
          <w:sz w:val="20"/>
        </w:rPr>
        <w:t xml:space="preserve"> </w:t>
      </w:r>
      <w:r>
        <w:rPr>
          <w:sz w:val="20"/>
        </w:rPr>
        <w:t>5</w:t>
      </w:r>
      <w:r>
        <w:rPr>
          <w:spacing w:val="-12"/>
          <w:sz w:val="20"/>
        </w:rPr>
        <w:t xml:space="preserve"> </w:t>
      </w:r>
      <w:r>
        <w:rPr>
          <w:sz w:val="20"/>
        </w:rPr>
        <w:t>mA.</w:t>
      </w:r>
      <w:r>
        <w:rPr>
          <w:spacing w:val="-13"/>
          <w:sz w:val="20"/>
        </w:rPr>
        <w:t xml:space="preserve"> </w:t>
      </w:r>
      <w:r>
        <w:rPr>
          <w:sz w:val="20"/>
        </w:rPr>
        <w:t>What</w:t>
      </w:r>
      <w:r>
        <w:rPr>
          <w:spacing w:val="-12"/>
          <w:sz w:val="20"/>
        </w:rPr>
        <w:t xml:space="preserve"> </w:t>
      </w:r>
      <w:r>
        <w:rPr>
          <w:sz w:val="20"/>
        </w:rPr>
        <w:t>is the</w:t>
      </w:r>
      <w:r>
        <w:rPr>
          <w:spacing w:val="-12"/>
          <w:sz w:val="20"/>
        </w:rPr>
        <w:t xml:space="preserve"> </w:t>
      </w:r>
      <w:r>
        <w:rPr>
          <w:sz w:val="20"/>
        </w:rPr>
        <w:t>resistance</w:t>
      </w:r>
      <w:r>
        <w:rPr>
          <w:spacing w:val="-11"/>
          <w:sz w:val="20"/>
        </w:rPr>
        <w:t xml:space="preserve"> </w:t>
      </w:r>
      <w:r>
        <w:rPr>
          <w:sz w:val="20"/>
        </w:rPr>
        <w:t>required</w:t>
      </w:r>
      <w:r>
        <w:rPr>
          <w:spacing w:val="-1"/>
          <w:sz w:val="20"/>
        </w:rPr>
        <w:t xml:space="preserve"> </w:t>
      </w:r>
      <w:r>
        <w:rPr>
          <w:sz w:val="20"/>
        </w:rPr>
        <w:t>to</w:t>
      </w:r>
      <w:r>
        <w:rPr>
          <w:spacing w:val="-13"/>
          <w:sz w:val="20"/>
        </w:rPr>
        <w:t xml:space="preserve"> </w:t>
      </w:r>
      <w:r>
        <w:rPr>
          <w:sz w:val="20"/>
        </w:rPr>
        <w:t>convert</w:t>
      </w:r>
      <w:r>
        <w:rPr>
          <w:spacing w:val="-7"/>
          <w:sz w:val="20"/>
        </w:rPr>
        <w:t xml:space="preserve"> </w:t>
      </w:r>
      <w:r>
        <w:rPr>
          <w:sz w:val="20"/>
        </w:rPr>
        <w:t>it</w:t>
      </w:r>
      <w:r>
        <w:rPr>
          <w:spacing w:val="-8"/>
          <w:sz w:val="20"/>
        </w:rPr>
        <w:t xml:space="preserve"> </w:t>
      </w:r>
      <w:r>
        <w:rPr>
          <w:sz w:val="20"/>
        </w:rPr>
        <w:t>to</w:t>
      </w:r>
      <w:r>
        <w:rPr>
          <w:spacing w:val="-6"/>
          <w:sz w:val="20"/>
        </w:rPr>
        <w:t xml:space="preserve"> </w:t>
      </w:r>
      <w:r>
        <w:rPr>
          <w:sz w:val="20"/>
        </w:rPr>
        <w:t>a</w:t>
      </w:r>
      <w:r>
        <w:rPr>
          <w:spacing w:val="-3"/>
          <w:sz w:val="20"/>
        </w:rPr>
        <w:t xml:space="preserve"> </w:t>
      </w:r>
      <w:r>
        <w:rPr>
          <w:sz w:val="20"/>
        </w:rPr>
        <w:t>voltmeter with full scale deflection of</w:t>
      </w:r>
      <w:r>
        <w:rPr>
          <w:spacing w:val="-2"/>
          <w:sz w:val="20"/>
        </w:rPr>
        <w:t xml:space="preserve"> </w:t>
      </w:r>
      <w:r>
        <w:rPr>
          <w:sz w:val="20"/>
        </w:rPr>
        <w:t>10V?</w:t>
      </w:r>
    </w:p>
    <w:tbl>
      <w:tblPr>
        <w:tblW w:w="0" w:type="auto"/>
        <w:tblInd w:w="965" w:type="dxa"/>
        <w:tblLayout w:type="fixed"/>
        <w:tblCellMar>
          <w:left w:w="0" w:type="dxa"/>
          <w:right w:w="0" w:type="dxa"/>
        </w:tblCellMar>
        <w:tblLook w:val="01E0" w:firstRow="1" w:lastRow="1" w:firstColumn="1" w:lastColumn="1" w:noHBand="0" w:noVBand="0"/>
      </w:tblPr>
      <w:tblGrid>
        <w:gridCol w:w="482"/>
        <w:gridCol w:w="1461"/>
        <w:gridCol w:w="697"/>
        <w:gridCol w:w="1273"/>
      </w:tblGrid>
      <w:tr w:rsidR="008B73B2" w14:paraId="380D3FFF" w14:textId="77777777">
        <w:trPr>
          <w:trHeight w:val="225"/>
        </w:trPr>
        <w:tc>
          <w:tcPr>
            <w:tcW w:w="482" w:type="dxa"/>
          </w:tcPr>
          <w:p w14:paraId="696F206C" w14:textId="77777777" w:rsidR="008B73B2" w:rsidRDefault="00000000">
            <w:pPr>
              <w:pStyle w:val="TableParagraph"/>
              <w:spacing w:line="206" w:lineRule="exact"/>
              <w:ind w:left="50"/>
              <w:rPr>
                <w:sz w:val="20"/>
              </w:rPr>
            </w:pPr>
            <w:r>
              <w:rPr>
                <w:spacing w:val="-5"/>
                <w:sz w:val="20"/>
              </w:rPr>
              <w:t>A.</w:t>
            </w:r>
          </w:p>
        </w:tc>
        <w:tc>
          <w:tcPr>
            <w:tcW w:w="1461" w:type="dxa"/>
          </w:tcPr>
          <w:p w14:paraId="673BC638" w14:textId="77777777" w:rsidR="008B73B2" w:rsidRDefault="00000000">
            <w:pPr>
              <w:pStyle w:val="TableParagraph"/>
              <w:spacing w:line="206" w:lineRule="exact"/>
              <w:jc w:val="center"/>
              <w:rPr>
                <w:sz w:val="20"/>
              </w:rPr>
            </w:pPr>
            <w:r>
              <w:rPr>
                <w:sz w:val="20"/>
              </w:rPr>
              <w:t>1</w:t>
            </w:r>
            <w:r>
              <w:rPr>
                <w:spacing w:val="-1"/>
                <w:sz w:val="20"/>
              </w:rPr>
              <w:t xml:space="preserve"> </w:t>
            </w:r>
            <w:r>
              <w:rPr>
                <w:sz w:val="20"/>
              </w:rPr>
              <w:t>750</w:t>
            </w:r>
            <w:r>
              <w:rPr>
                <w:spacing w:val="-1"/>
                <w:sz w:val="20"/>
              </w:rPr>
              <w:t xml:space="preserve"> </w:t>
            </w:r>
            <w:r>
              <w:rPr>
                <w:spacing w:val="-4"/>
                <w:sz w:val="20"/>
              </w:rPr>
              <w:t>Ohms</w:t>
            </w:r>
          </w:p>
        </w:tc>
        <w:tc>
          <w:tcPr>
            <w:tcW w:w="697" w:type="dxa"/>
          </w:tcPr>
          <w:p w14:paraId="7B303D43" w14:textId="77777777" w:rsidR="008B73B2" w:rsidRDefault="00000000">
            <w:pPr>
              <w:pStyle w:val="TableParagraph"/>
              <w:spacing w:line="206" w:lineRule="exact"/>
              <w:ind w:left="3" w:right="25"/>
              <w:jc w:val="center"/>
              <w:rPr>
                <w:sz w:val="20"/>
              </w:rPr>
            </w:pPr>
            <w:r>
              <w:rPr>
                <w:spacing w:val="-5"/>
                <w:sz w:val="20"/>
              </w:rPr>
              <w:t>B.</w:t>
            </w:r>
          </w:p>
        </w:tc>
        <w:tc>
          <w:tcPr>
            <w:tcW w:w="1273" w:type="dxa"/>
          </w:tcPr>
          <w:p w14:paraId="04AB3B44" w14:textId="77777777" w:rsidR="008B73B2" w:rsidRDefault="00000000">
            <w:pPr>
              <w:pStyle w:val="TableParagraph"/>
              <w:spacing w:line="206" w:lineRule="exact"/>
              <w:ind w:right="49"/>
              <w:jc w:val="right"/>
              <w:rPr>
                <w:sz w:val="20"/>
              </w:rPr>
            </w:pPr>
            <w:r>
              <w:rPr>
                <w:sz w:val="20"/>
              </w:rPr>
              <w:t>1</w:t>
            </w:r>
            <w:r>
              <w:rPr>
                <w:spacing w:val="-1"/>
                <w:sz w:val="20"/>
              </w:rPr>
              <w:t xml:space="preserve"> </w:t>
            </w:r>
            <w:r>
              <w:rPr>
                <w:sz w:val="20"/>
              </w:rPr>
              <w:t>950</w:t>
            </w:r>
            <w:r>
              <w:rPr>
                <w:spacing w:val="-1"/>
                <w:sz w:val="20"/>
              </w:rPr>
              <w:t xml:space="preserve"> </w:t>
            </w:r>
            <w:r>
              <w:rPr>
                <w:spacing w:val="-4"/>
                <w:sz w:val="20"/>
              </w:rPr>
              <w:t>Ohms</w:t>
            </w:r>
          </w:p>
        </w:tc>
      </w:tr>
      <w:tr w:rsidR="008B73B2" w14:paraId="4A0F406F" w14:textId="77777777">
        <w:trPr>
          <w:trHeight w:val="225"/>
        </w:trPr>
        <w:tc>
          <w:tcPr>
            <w:tcW w:w="482" w:type="dxa"/>
          </w:tcPr>
          <w:p w14:paraId="6F5CFE7D" w14:textId="77777777" w:rsidR="008B73B2" w:rsidRDefault="00000000">
            <w:pPr>
              <w:pStyle w:val="TableParagraph"/>
              <w:spacing w:line="206" w:lineRule="exact"/>
              <w:ind w:left="50"/>
              <w:rPr>
                <w:sz w:val="20"/>
              </w:rPr>
            </w:pPr>
            <w:r>
              <w:rPr>
                <w:spacing w:val="-5"/>
                <w:sz w:val="20"/>
              </w:rPr>
              <w:t>C.</w:t>
            </w:r>
          </w:p>
        </w:tc>
        <w:tc>
          <w:tcPr>
            <w:tcW w:w="1461" w:type="dxa"/>
          </w:tcPr>
          <w:p w14:paraId="5D9BEDFB" w14:textId="77777777" w:rsidR="008B73B2" w:rsidRDefault="00000000">
            <w:pPr>
              <w:pStyle w:val="TableParagraph"/>
              <w:spacing w:line="206" w:lineRule="exact"/>
              <w:jc w:val="center"/>
              <w:rPr>
                <w:sz w:val="20"/>
              </w:rPr>
            </w:pPr>
            <w:r>
              <w:rPr>
                <w:sz w:val="20"/>
              </w:rPr>
              <w:t>2</w:t>
            </w:r>
            <w:r>
              <w:rPr>
                <w:spacing w:val="-1"/>
                <w:sz w:val="20"/>
              </w:rPr>
              <w:t xml:space="preserve"> </w:t>
            </w:r>
            <w:r>
              <w:rPr>
                <w:sz w:val="20"/>
              </w:rPr>
              <w:t>000</w:t>
            </w:r>
            <w:r>
              <w:rPr>
                <w:spacing w:val="-1"/>
                <w:sz w:val="20"/>
              </w:rPr>
              <w:t xml:space="preserve"> </w:t>
            </w:r>
            <w:r>
              <w:rPr>
                <w:spacing w:val="-4"/>
                <w:sz w:val="20"/>
              </w:rPr>
              <w:t>Ohms</w:t>
            </w:r>
          </w:p>
        </w:tc>
        <w:tc>
          <w:tcPr>
            <w:tcW w:w="697" w:type="dxa"/>
          </w:tcPr>
          <w:p w14:paraId="420597AA" w14:textId="77777777" w:rsidR="008B73B2" w:rsidRDefault="00000000">
            <w:pPr>
              <w:pStyle w:val="TableParagraph"/>
              <w:spacing w:line="206" w:lineRule="exact"/>
              <w:ind w:left="25" w:right="22"/>
              <w:jc w:val="center"/>
              <w:rPr>
                <w:sz w:val="20"/>
              </w:rPr>
            </w:pPr>
            <w:r>
              <w:rPr>
                <w:spacing w:val="-5"/>
                <w:sz w:val="20"/>
              </w:rPr>
              <w:t>D.</w:t>
            </w:r>
          </w:p>
        </w:tc>
        <w:tc>
          <w:tcPr>
            <w:tcW w:w="1273" w:type="dxa"/>
          </w:tcPr>
          <w:p w14:paraId="6B983AA8" w14:textId="77777777" w:rsidR="008B73B2" w:rsidRDefault="00000000">
            <w:pPr>
              <w:pStyle w:val="TableParagraph"/>
              <w:spacing w:line="206" w:lineRule="exact"/>
              <w:ind w:right="49"/>
              <w:jc w:val="right"/>
              <w:rPr>
                <w:sz w:val="20"/>
              </w:rPr>
            </w:pPr>
            <w:r>
              <w:rPr>
                <w:sz w:val="20"/>
              </w:rPr>
              <w:t>2</w:t>
            </w:r>
            <w:r>
              <w:rPr>
                <w:spacing w:val="-1"/>
                <w:sz w:val="20"/>
              </w:rPr>
              <w:t xml:space="preserve"> </w:t>
            </w:r>
            <w:r>
              <w:rPr>
                <w:sz w:val="20"/>
              </w:rPr>
              <w:t>500</w:t>
            </w:r>
            <w:r>
              <w:rPr>
                <w:spacing w:val="-1"/>
                <w:sz w:val="20"/>
              </w:rPr>
              <w:t xml:space="preserve"> </w:t>
            </w:r>
            <w:r>
              <w:rPr>
                <w:spacing w:val="-4"/>
                <w:sz w:val="20"/>
              </w:rPr>
              <w:t>Ohms</w:t>
            </w:r>
          </w:p>
        </w:tc>
      </w:tr>
    </w:tbl>
    <w:p w14:paraId="4627B079" w14:textId="77777777" w:rsidR="008B73B2" w:rsidRDefault="008B73B2">
      <w:pPr>
        <w:pStyle w:val="BodyText"/>
        <w:spacing w:before="41"/>
      </w:pPr>
    </w:p>
    <w:p w14:paraId="7BA9FD1A" w14:textId="77777777" w:rsidR="008B73B2" w:rsidRDefault="00000000">
      <w:pPr>
        <w:pStyle w:val="ListParagraph"/>
        <w:numPr>
          <w:ilvl w:val="0"/>
          <w:numId w:val="67"/>
        </w:numPr>
        <w:tabs>
          <w:tab w:val="left" w:pos="997"/>
          <w:tab w:val="left" w:pos="1000"/>
        </w:tabs>
        <w:spacing w:before="0" w:line="249" w:lineRule="auto"/>
        <w:ind w:left="1000" w:right="48" w:hanging="721"/>
        <w:jc w:val="left"/>
        <w:rPr>
          <w:sz w:val="20"/>
        </w:rPr>
      </w:pPr>
      <w:r>
        <w:rPr>
          <w:sz w:val="20"/>
        </w:rPr>
        <w:t>If</w:t>
      </w:r>
      <w:r>
        <w:rPr>
          <w:spacing w:val="7"/>
          <w:sz w:val="20"/>
        </w:rPr>
        <w:t xml:space="preserve"> </w:t>
      </w:r>
      <w:r>
        <w:rPr>
          <w:sz w:val="20"/>
        </w:rPr>
        <w:t>8</w:t>
      </w:r>
      <w:r>
        <w:rPr>
          <w:spacing w:val="-7"/>
          <w:sz w:val="20"/>
        </w:rPr>
        <w:t xml:space="preserve"> </w:t>
      </w:r>
      <w:r>
        <w:rPr>
          <w:sz w:val="20"/>
        </w:rPr>
        <w:t>X</w:t>
      </w:r>
      <w:r>
        <w:rPr>
          <w:spacing w:val="-11"/>
          <w:sz w:val="20"/>
        </w:rPr>
        <w:t xml:space="preserve"> </w:t>
      </w:r>
      <w:r>
        <w:rPr>
          <w:sz w:val="20"/>
        </w:rPr>
        <w:t>10</w:t>
      </w:r>
      <w:r>
        <w:rPr>
          <w:sz w:val="20"/>
          <w:vertAlign w:val="superscript"/>
        </w:rPr>
        <w:t>-2</w:t>
      </w:r>
      <w:r>
        <w:rPr>
          <w:spacing w:val="-13"/>
          <w:sz w:val="20"/>
        </w:rPr>
        <w:t xml:space="preserve"> </w:t>
      </w:r>
      <w:r>
        <w:rPr>
          <w:sz w:val="20"/>
        </w:rPr>
        <w:t>J</w:t>
      </w:r>
      <w:r>
        <w:rPr>
          <w:spacing w:val="-12"/>
          <w:sz w:val="20"/>
        </w:rPr>
        <w:t xml:space="preserve"> </w:t>
      </w:r>
      <w:r>
        <w:rPr>
          <w:sz w:val="20"/>
        </w:rPr>
        <w:t>of</w:t>
      </w:r>
      <w:r>
        <w:rPr>
          <w:spacing w:val="-13"/>
          <w:sz w:val="20"/>
        </w:rPr>
        <w:t xml:space="preserve"> </w:t>
      </w:r>
      <w:r>
        <w:rPr>
          <w:sz w:val="20"/>
        </w:rPr>
        <w:t>work</w:t>
      </w:r>
      <w:r>
        <w:rPr>
          <w:spacing w:val="-12"/>
          <w:sz w:val="20"/>
        </w:rPr>
        <w:t xml:space="preserve"> </w:t>
      </w:r>
      <w:r>
        <w:rPr>
          <w:sz w:val="20"/>
        </w:rPr>
        <w:t>is</w:t>
      </w:r>
      <w:r>
        <w:rPr>
          <w:spacing w:val="-13"/>
          <w:sz w:val="20"/>
        </w:rPr>
        <w:t xml:space="preserve"> </w:t>
      </w:r>
      <w:r>
        <w:rPr>
          <w:sz w:val="20"/>
        </w:rPr>
        <w:t>required</w:t>
      </w:r>
      <w:r>
        <w:rPr>
          <w:spacing w:val="-10"/>
          <w:sz w:val="20"/>
        </w:rPr>
        <w:t xml:space="preserve"> </w:t>
      </w:r>
      <w:r>
        <w:rPr>
          <w:sz w:val="20"/>
        </w:rPr>
        <w:t>to</w:t>
      </w:r>
      <w:r>
        <w:rPr>
          <w:spacing w:val="-13"/>
          <w:sz w:val="20"/>
        </w:rPr>
        <w:t xml:space="preserve"> </w:t>
      </w:r>
      <w:r>
        <w:rPr>
          <w:sz w:val="20"/>
        </w:rPr>
        <w:t>move</w:t>
      </w:r>
      <w:r>
        <w:rPr>
          <w:spacing w:val="-13"/>
          <w:sz w:val="20"/>
        </w:rPr>
        <w:t xml:space="preserve"> </w:t>
      </w:r>
      <w:r>
        <w:rPr>
          <w:sz w:val="20"/>
        </w:rPr>
        <w:t>100</w:t>
      </w:r>
      <w:r>
        <w:rPr>
          <w:spacing w:val="-12"/>
          <w:sz w:val="20"/>
        </w:rPr>
        <w:t xml:space="preserve"> </w:t>
      </w:r>
      <w:r>
        <w:rPr>
          <w:sz w:val="20"/>
        </w:rPr>
        <w:t>ìC</w:t>
      </w:r>
      <w:r>
        <w:rPr>
          <w:spacing w:val="-13"/>
          <w:sz w:val="20"/>
        </w:rPr>
        <w:t xml:space="preserve"> </w:t>
      </w:r>
      <w:r>
        <w:rPr>
          <w:sz w:val="20"/>
        </w:rPr>
        <w:t>of charge</w:t>
      </w:r>
      <w:r>
        <w:rPr>
          <w:spacing w:val="-12"/>
          <w:sz w:val="20"/>
        </w:rPr>
        <w:t xml:space="preserve"> </w:t>
      </w:r>
      <w:r>
        <w:rPr>
          <w:sz w:val="20"/>
        </w:rPr>
        <w:t>from</w:t>
      </w:r>
      <w:r>
        <w:rPr>
          <w:spacing w:val="-8"/>
          <w:sz w:val="20"/>
        </w:rPr>
        <w:t xml:space="preserve"> </w:t>
      </w:r>
      <w:r>
        <w:rPr>
          <w:sz w:val="20"/>
        </w:rPr>
        <w:t>a</w:t>
      </w:r>
      <w:r>
        <w:rPr>
          <w:spacing w:val="-7"/>
          <w:sz w:val="20"/>
        </w:rPr>
        <w:t xml:space="preserve"> </w:t>
      </w:r>
      <w:r>
        <w:rPr>
          <w:sz w:val="20"/>
        </w:rPr>
        <w:t>point</w:t>
      </w:r>
      <w:r>
        <w:rPr>
          <w:spacing w:val="-9"/>
          <w:sz w:val="20"/>
        </w:rPr>
        <w:t xml:space="preserve"> </w:t>
      </w:r>
      <w:r>
        <w:rPr>
          <w:sz w:val="20"/>
        </w:rPr>
        <w:t>X</w:t>
      </w:r>
      <w:r>
        <w:rPr>
          <w:spacing w:val="-12"/>
          <w:sz w:val="20"/>
        </w:rPr>
        <w:t xml:space="preserve"> </w:t>
      </w:r>
      <w:r>
        <w:rPr>
          <w:sz w:val="20"/>
        </w:rPr>
        <w:t>to</w:t>
      </w:r>
      <w:r>
        <w:rPr>
          <w:spacing w:val="-11"/>
          <w:sz w:val="20"/>
        </w:rPr>
        <w:t xml:space="preserve"> </w:t>
      </w:r>
      <w:r>
        <w:rPr>
          <w:sz w:val="20"/>
        </w:rPr>
        <w:t>a</w:t>
      </w:r>
      <w:r>
        <w:rPr>
          <w:spacing w:val="-4"/>
          <w:sz w:val="20"/>
        </w:rPr>
        <w:t xml:space="preserve"> </w:t>
      </w:r>
      <w:r>
        <w:rPr>
          <w:sz w:val="20"/>
        </w:rPr>
        <w:t>point</w:t>
      </w:r>
      <w:r>
        <w:rPr>
          <w:spacing w:val="-9"/>
          <w:sz w:val="20"/>
        </w:rPr>
        <w:t xml:space="preserve"> </w:t>
      </w:r>
      <w:r>
        <w:rPr>
          <w:sz w:val="20"/>
        </w:rPr>
        <w:t>Y</w:t>
      </w:r>
      <w:r>
        <w:rPr>
          <w:spacing w:val="-12"/>
          <w:sz w:val="20"/>
        </w:rPr>
        <w:t xml:space="preserve"> </w:t>
      </w:r>
      <w:r>
        <w:rPr>
          <w:sz w:val="20"/>
        </w:rPr>
        <w:t>in</w:t>
      </w:r>
      <w:r>
        <w:rPr>
          <w:spacing w:val="-1"/>
          <w:sz w:val="20"/>
        </w:rPr>
        <w:t xml:space="preserve"> </w:t>
      </w:r>
      <w:r>
        <w:rPr>
          <w:sz w:val="20"/>
        </w:rPr>
        <w:t>an</w:t>
      </w:r>
      <w:r>
        <w:rPr>
          <w:spacing w:val="-6"/>
          <w:sz w:val="20"/>
        </w:rPr>
        <w:t xml:space="preserve"> </w:t>
      </w:r>
      <w:r>
        <w:rPr>
          <w:sz w:val="20"/>
        </w:rPr>
        <w:t>electrical circuit, the potential difference between</w:t>
      </w:r>
      <w:r>
        <w:rPr>
          <w:spacing w:val="-11"/>
          <w:sz w:val="20"/>
        </w:rPr>
        <w:t xml:space="preserve"> </w:t>
      </w:r>
      <w:r>
        <w:rPr>
          <w:sz w:val="20"/>
        </w:rPr>
        <w:t xml:space="preserve">X and Y </w:t>
      </w:r>
      <w:r>
        <w:rPr>
          <w:spacing w:val="-6"/>
          <w:sz w:val="20"/>
        </w:rPr>
        <w:t>if</w:t>
      </w:r>
    </w:p>
    <w:tbl>
      <w:tblPr>
        <w:tblW w:w="0" w:type="auto"/>
        <w:tblInd w:w="965" w:type="dxa"/>
        <w:tblLayout w:type="fixed"/>
        <w:tblCellMar>
          <w:left w:w="0" w:type="dxa"/>
          <w:right w:w="0" w:type="dxa"/>
        </w:tblCellMar>
        <w:tblLook w:val="01E0" w:firstRow="1" w:lastRow="1" w:firstColumn="1" w:lastColumn="1" w:noHBand="0" w:noVBand="0"/>
      </w:tblPr>
      <w:tblGrid>
        <w:gridCol w:w="505"/>
        <w:gridCol w:w="1464"/>
        <w:gridCol w:w="660"/>
        <w:gridCol w:w="1228"/>
      </w:tblGrid>
      <w:tr w:rsidR="008B73B2" w14:paraId="0B0FC075" w14:textId="77777777">
        <w:trPr>
          <w:trHeight w:val="229"/>
        </w:trPr>
        <w:tc>
          <w:tcPr>
            <w:tcW w:w="505" w:type="dxa"/>
          </w:tcPr>
          <w:p w14:paraId="435FC4E8" w14:textId="77777777" w:rsidR="008B73B2" w:rsidRDefault="00000000">
            <w:pPr>
              <w:pStyle w:val="TableParagraph"/>
              <w:spacing w:line="209" w:lineRule="exact"/>
              <w:ind w:left="50"/>
              <w:rPr>
                <w:sz w:val="20"/>
              </w:rPr>
            </w:pPr>
            <w:r>
              <w:rPr>
                <w:spacing w:val="-5"/>
                <w:sz w:val="20"/>
              </w:rPr>
              <w:t>A.</w:t>
            </w:r>
          </w:p>
        </w:tc>
        <w:tc>
          <w:tcPr>
            <w:tcW w:w="1464" w:type="dxa"/>
          </w:tcPr>
          <w:p w14:paraId="4C11D8DD" w14:textId="77777777" w:rsidR="008B73B2" w:rsidRDefault="00000000">
            <w:pPr>
              <w:pStyle w:val="TableParagraph"/>
              <w:spacing w:line="209" w:lineRule="exact"/>
              <w:ind w:left="264"/>
              <w:rPr>
                <w:sz w:val="20"/>
              </w:rPr>
            </w:pPr>
            <w:r>
              <w:rPr>
                <w:sz w:val="20"/>
              </w:rPr>
              <w:t>4.0</w:t>
            </w:r>
            <w:r>
              <w:rPr>
                <w:spacing w:val="-1"/>
                <w:sz w:val="20"/>
              </w:rPr>
              <w:t xml:space="preserve"> </w:t>
            </w:r>
            <w:r>
              <w:rPr>
                <w:sz w:val="20"/>
              </w:rPr>
              <w:t>X</w:t>
            </w:r>
            <w:r>
              <w:rPr>
                <w:spacing w:val="-2"/>
                <w:sz w:val="20"/>
              </w:rPr>
              <w:t xml:space="preserve"> </w:t>
            </w:r>
            <w:r>
              <w:rPr>
                <w:sz w:val="20"/>
              </w:rPr>
              <w:t>10</w:t>
            </w:r>
            <w:r>
              <w:rPr>
                <w:sz w:val="20"/>
                <w:vertAlign w:val="superscript"/>
              </w:rPr>
              <w:t>2</w:t>
            </w:r>
            <w:r>
              <w:rPr>
                <w:spacing w:val="-2"/>
                <w:sz w:val="20"/>
              </w:rPr>
              <w:t xml:space="preserve"> </w:t>
            </w:r>
            <w:r>
              <w:rPr>
                <w:spacing w:val="-10"/>
                <w:sz w:val="20"/>
              </w:rPr>
              <w:t>V</w:t>
            </w:r>
          </w:p>
        </w:tc>
        <w:tc>
          <w:tcPr>
            <w:tcW w:w="660" w:type="dxa"/>
          </w:tcPr>
          <w:p w14:paraId="63B9754B" w14:textId="77777777" w:rsidR="008B73B2" w:rsidRDefault="00000000">
            <w:pPr>
              <w:pStyle w:val="TableParagraph"/>
              <w:spacing w:line="209" w:lineRule="exact"/>
              <w:ind w:left="17" w:right="9"/>
              <w:jc w:val="center"/>
              <w:rPr>
                <w:sz w:val="20"/>
              </w:rPr>
            </w:pPr>
            <w:r>
              <w:rPr>
                <w:spacing w:val="-5"/>
                <w:sz w:val="20"/>
              </w:rPr>
              <w:t>B.</w:t>
            </w:r>
          </w:p>
        </w:tc>
        <w:tc>
          <w:tcPr>
            <w:tcW w:w="1228" w:type="dxa"/>
          </w:tcPr>
          <w:p w14:paraId="5CD5A45F" w14:textId="77777777" w:rsidR="008B73B2" w:rsidRDefault="00000000">
            <w:pPr>
              <w:pStyle w:val="TableParagraph"/>
              <w:spacing w:line="209" w:lineRule="exact"/>
              <w:ind w:right="51"/>
              <w:jc w:val="right"/>
              <w:rPr>
                <w:sz w:val="20"/>
              </w:rPr>
            </w:pPr>
            <w:r>
              <w:rPr>
                <w:sz w:val="20"/>
              </w:rPr>
              <w:t>4.0</w:t>
            </w:r>
            <w:r>
              <w:rPr>
                <w:spacing w:val="-1"/>
                <w:sz w:val="20"/>
              </w:rPr>
              <w:t xml:space="preserve"> </w:t>
            </w:r>
            <w:r>
              <w:rPr>
                <w:sz w:val="20"/>
              </w:rPr>
              <w:t>X</w:t>
            </w:r>
            <w:r>
              <w:rPr>
                <w:spacing w:val="-2"/>
                <w:sz w:val="20"/>
              </w:rPr>
              <w:t xml:space="preserve"> </w:t>
            </w:r>
            <w:r>
              <w:rPr>
                <w:sz w:val="20"/>
              </w:rPr>
              <w:t>10</w:t>
            </w:r>
            <w:r>
              <w:rPr>
                <w:sz w:val="20"/>
                <w:vertAlign w:val="superscript"/>
              </w:rPr>
              <w:t>4</w:t>
            </w:r>
            <w:r>
              <w:rPr>
                <w:spacing w:val="-2"/>
                <w:sz w:val="20"/>
              </w:rPr>
              <w:t xml:space="preserve"> </w:t>
            </w:r>
            <w:r>
              <w:rPr>
                <w:spacing w:val="-10"/>
                <w:sz w:val="20"/>
              </w:rPr>
              <w:t>V</w:t>
            </w:r>
          </w:p>
        </w:tc>
      </w:tr>
      <w:tr w:rsidR="008B73B2" w14:paraId="2CF9DBBA" w14:textId="77777777">
        <w:trPr>
          <w:trHeight w:val="229"/>
        </w:trPr>
        <w:tc>
          <w:tcPr>
            <w:tcW w:w="505" w:type="dxa"/>
          </w:tcPr>
          <w:p w14:paraId="76570A37" w14:textId="77777777" w:rsidR="008B73B2" w:rsidRDefault="00000000">
            <w:pPr>
              <w:pStyle w:val="TableParagraph"/>
              <w:spacing w:line="209" w:lineRule="exact"/>
              <w:ind w:left="50"/>
              <w:rPr>
                <w:sz w:val="20"/>
              </w:rPr>
            </w:pPr>
            <w:r>
              <w:rPr>
                <w:spacing w:val="-5"/>
                <w:sz w:val="20"/>
              </w:rPr>
              <w:t>C.</w:t>
            </w:r>
          </w:p>
        </w:tc>
        <w:tc>
          <w:tcPr>
            <w:tcW w:w="1464" w:type="dxa"/>
          </w:tcPr>
          <w:p w14:paraId="042FC54A" w14:textId="77777777" w:rsidR="008B73B2" w:rsidRDefault="00000000">
            <w:pPr>
              <w:pStyle w:val="TableParagraph"/>
              <w:spacing w:line="209" w:lineRule="exact"/>
              <w:ind w:left="264"/>
              <w:rPr>
                <w:sz w:val="20"/>
              </w:rPr>
            </w:pPr>
            <w:r>
              <w:rPr>
                <w:sz w:val="20"/>
              </w:rPr>
              <w:t>8.0</w:t>
            </w:r>
            <w:r>
              <w:rPr>
                <w:spacing w:val="-1"/>
                <w:sz w:val="20"/>
              </w:rPr>
              <w:t xml:space="preserve"> </w:t>
            </w:r>
            <w:r>
              <w:rPr>
                <w:sz w:val="20"/>
              </w:rPr>
              <w:t>X</w:t>
            </w:r>
            <w:r>
              <w:rPr>
                <w:spacing w:val="-2"/>
                <w:sz w:val="20"/>
              </w:rPr>
              <w:t xml:space="preserve"> </w:t>
            </w:r>
            <w:r>
              <w:rPr>
                <w:sz w:val="20"/>
              </w:rPr>
              <w:t>10</w:t>
            </w:r>
            <w:r>
              <w:rPr>
                <w:sz w:val="20"/>
                <w:vertAlign w:val="superscript"/>
              </w:rPr>
              <w:t>2</w:t>
            </w:r>
            <w:r>
              <w:rPr>
                <w:spacing w:val="-2"/>
                <w:sz w:val="20"/>
              </w:rPr>
              <w:t xml:space="preserve"> </w:t>
            </w:r>
            <w:r>
              <w:rPr>
                <w:spacing w:val="-10"/>
                <w:sz w:val="20"/>
              </w:rPr>
              <w:t>V</w:t>
            </w:r>
          </w:p>
        </w:tc>
        <w:tc>
          <w:tcPr>
            <w:tcW w:w="660" w:type="dxa"/>
          </w:tcPr>
          <w:p w14:paraId="37B04B2D" w14:textId="77777777" w:rsidR="008B73B2" w:rsidRDefault="00000000">
            <w:pPr>
              <w:pStyle w:val="TableParagraph"/>
              <w:spacing w:line="209" w:lineRule="exact"/>
              <w:ind w:left="17"/>
              <w:jc w:val="center"/>
              <w:rPr>
                <w:sz w:val="20"/>
              </w:rPr>
            </w:pPr>
            <w:r>
              <w:rPr>
                <w:spacing w:val="-5"/>
                <w:sz w:val="20"/>
              </w:rPr>
              <w:t>D.</w:t>
            </w:r>
          </w:p>
        </w:tc>
        <w:tc>
          <w:tcPr>
            <w:tcW w:w="1228" w:type="dxa"/>
          </w:tcPr>
          <w:p w14:paraId="0140C608" w14:textId="77777777" w:rsidR="008B73B2" w:rsidRDefault="00000000">
            <w:pPr>
              <w:pStyle w:val="TableParagraph"/>
              <w:spacing w:line="209" w:lineRule="exact"/>
              <w:ind w:right="51"/>
              <w:jc w:val="right"/>
              <w:rPr>
                <w:sz w:val="20"/>
              </w:rPr>
            </w:pPr>
            <w:r>
              <w:rPr>
                <w:sz w:val="20"/>
              </w:rPr>
              <w:t>8.0</w:t>
            </w:r>
            <w:r>
              <w:rPr>
                <w:spacing w:val="-1"/>
                <w:sz w:val="20"/>
              </w:rPr>
              <w:t xml:space="preserve"> </w:t>
            </w:r>
            <w:r>
              <w:rPr>
                <w:sz w:val="20"/>
              </w:rPr>
              <w:t>X</w:t>
            </w:r>
            <w:r>
              <w:rPr>
                <w:spacing w:val="-2"/>
                <w:sz w:val="20"/>
              </w:rPr>
              <w:t xml:space="preserve"> </w:t>
            </w:r>
            <w:r>
              <w:rPr>
                <w:sz w:val="20"/>
              </w:rPr>
              <w:t>10</w:t>
            </w:r>
            <w:r>
              <w:rPr>
                <w:sz w:val="20"/>
                <w:vertAlign w:val="superscript"/>
              </w:rPr>
              <w:t>4</w:t>
            </w:r>
            <w:r>
              <w:rPr>
                <w:spacing w:val="-2"/>
                <w:sz w:val="20"/>
              </w:rPr>
              <w:t xml:space="preserve"> </w:t>
            </w:r>
            <w:r>
              <w:rPr>
                <w:spacing w:val="-10"/>
                <w:sz w:val="20"/>
              </w:rPr>
              <w:t>V</w:t>
            </w:r>
          </w:p>
        </w:tc>
      </w:tr>
    </w:tbl>
    <w:p w14:paraId="086F389B" w14:textId="77777777" w:rsidR="008B73B2" w:rsidRDefault="008B73B2">
      <w:pPr>
        <w:pStyle w:val="BodyText"/>
        <w:spacing w:before="33"/>
      </w:pPr>
    </w:p>
    <w:p w14:paraId="2DDB3C9B" w14:textId="77777777" w:rsidR="008B73B2" w:rsidRDefault="00000000">
      <w:pPr>
        <w:pStyle w:val="ListParagraph"/>
        <w:numPr>
          <w:ilvl w:val="0"/>
          <w:numId w:val="67"/>
        </w:numPr>
        <w:tabs>
          <w:tab w:val="left" w:pos="998"/>
        </w:tabs>
        <w:spacing w:before="0" w:line="247" w:lineRule="auto"/>
        <w:ind w:left="998" w:right="141" w:hanging="721"/>
        <w:jc w:val="left"/>
        <w:rPr>
          <w:sz w:val="20"/>
        </w:rPr>
      </w:pPr>
      <w:r>
        <w:rPr>
          <w:sz w:val="20"/>
        </w:rPr>
        <w:t>In</w:t>
      </w:r>
      <w:r>
        <w:rPr>
          <w:spacing w:val="-7"/>
          <w:sz w:val="20"/>
        </w:rPr>
        <w:t xml:space="preserve"> </w:t>
      </w:r>
      <w:r>
        <w:rPr>
          <w:sz w:val="20"/>
        </w:rPr>
        <w:t>a</w:t>
      </w:r>
      <w:r>
        <w:rPr>
          <w:spacing w:val="-5"/>
          <w:sz w:val="20"/>
        </w:rPr>
        <w:t xml:space="preserve"> </w:t>
      </w:r>
      <w:r>
        <w:rPr>
          <w:sz w:val="20"/>
        </w:rPr>
        <w:t>metre</w:t>
      </w:r>
      <w:r>
        <w:rPr>
          <w:spacing w:val="-7"/>
          <w:sz w:val="20"/>
        </w:rPr>
        <w:t xml:space="preserve"> </w:t>
      </w:r>
      <w:r>
        <w:rPr>
          <w:sz w:val="20"/>
        </w:rPr>
        <w:t>bridge</w:t>
      </w:r>
      <w:r>
        <w:rPr>
          <w:spacing w:val="-7"/>
          <w:sz w:val="20"/>
        </w:rPr>
        <w:t xml:space="preserve"> </w:t>
      </w:r>
      <w:r>
        <w:rPr>
          <w:sz w:val="20"/>
        </w:rPr>
        <w:t>experiment,</w:t>
      </w:r>
      <w:r>
        <w:rPr>
          <w:spacing w:val="-5"/>
          <w:sz w:val="20"/>
        </w:rPr>
        <w:t xml:space="preserve"> </w:t>
      </w:r>
      <w:r>
        <w:rPr>
          <w:sz w:val="20"/>
        </w:rPr>
        <w:t>two</w:t>
      </w:r>
      <w:r>
        <w:rPr>
          <w:spacing w:val="-6"/>
          <w:sz w:val="20"/>
        </w:rPr>
        <w:t xml:space="preserve"> </w:t>
      </w:r>
      <w:r>
        <w:rPr>
          <w:sz w:val="20"/>
        </w:rPr>
        <w:t>resistors</w:t>
      </w:r>
      <w:r>
        <w:rPr>
          <w:spacing w:val="-7"/>
          <w:sz w:val="20"/>
        </w:rPr>
        <w:t xml:space="preserve"> </w:t>
      </w:r>
      <w:r>
        <w:rPr>
          <w:sz w:val="20"/>
        </w:rPr>
        <w:t>2 &amp;! and</w:t>
      </w:r>
      <w:r>
        <w:rPr>
          <w:spacing w:val="40"/>
          <w:sz w:val="20"/>
        </w:rPr>
        <w:t xml:space="preserve"> </w:t>
      </w:r>
      <w:r>
        <w:rPr>
          <w:sz w:val="20"/>
        </w:rPr>
        <w:t>3 Ohms</w:t>
      </w:r>
      <w:r>
        <w:rPr>
          <w:spacing w:val="40"/>
          <w:sz w:val="20"/>
        </w:rPr>
        <w:t xml:space="preserve"> </w:t>
      </w:r>
      <w:r>
        <w:rPr>
          <w:sz w:val="20"/>
        </w:rPr>
        <w:t>occupy the</w:t>
      </w:r>
      <w:r>
        <w:rPr>
          <w:spacing w:val="40"/>
          <w:sz w:val="20"/>
        </w:rPr>
        <w:t xml:space="preserve"> </w:t>
      </w:r>
      <w:r>
        <w:rPr>
          <w:sz w:val="20"/>
        </w:rPr>
        <w:t>left and</w:t>
      </w:r>
      <w:r>
        <w:rPr>
          <w:spacing w:val="40"/>
          <w:sz w:val="20"/>
        </w:rPr>
        <w:t xml:space="preserve"> </w:t>
      </w:r>
      <w:r>
        <w:rPr>
          <w:sz w:val="20"/>
        </w:rPr>
        <w:t>right</w:t>
      </w:r>
      <w:r>
        <w:rPr>
          <w:spacing w:val="80"/>
          <w:sz w:val="20"/>
        </w:rPr>
        <w:t xml:space="preserve"> </w:t>
      </w:r>
      <w:r>
        <w:rPr>
          <w:sz w:val="20"/>
        </w:rPr>
        <w:t>gaps</w:t>
      </w:r>
    </w:p>
    <w:p w14:paraId="4EB0E189" w14:textId="77777777" w:rsidR="008B73B2" w:rsidRDefault="00000000">
      <w:pPr>
        <w:rPr>
          <w:sz w:val="20"/>
        </w:rPr>
      </w:pPr>
      <w:r>
        <w:br w:type="column"/>
      </w:r>
    </w:p>
    <w:p w14:paraId="72C91115" w14:textId="77777777" w:rsidR="008B73B2" w:rsidRDefault="008B73B2">
      <w:pPr>
        <w:pStyle w:val="BodyText"/>
        <w:spacing w:before="130"/>
      </w:pPr>
    </w:p>
    <w:p w14:paraId="26A13FBA" w14:textId="77777777" w:rsidR="008B73B2" w:rsidRDefault="00000000">
      <w:pPr>
        <w:pStyle w:val="ListParagraph"/>
        <w:numPr>
          <w:ilvl w:val="0"/>
          <w:numId w:val="65"/>
        </w:numPr>
        <w:tabs>
          <w:tab w:val="left" w:pos="998"/>
        </w:tabs>
        <w:spacing w:before="0" w:line="249" w:lineRule="auto"/>
        <w:ind w:right="1174"/>
        <w:rPr>
          <w:sz w:val="20"/>
        </w:rPr>
      </w:pPr>
      <w:r>
        <w:rPr>
          <w:sz w:val="20"/>
        </w:rPr>
        <w:t>The</w:t>
      </w:r>
      <w:r>
        <w:rPr>
          <w:spacing w:val="-6"/>
          <w:sz w:val="20"/>
        </w:rPr>
        <w:t xml:space="preserve"> </w:t>
      </w:r>
      <w:r>
        <w:rPr>
          <w:sz w:val="20"/>
        </w:rPr>
        <w:t>voltage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domestic</w:t>
      </w:r>
      <w:r>
        <w:rPr>
          <w:spacing w:val="-6"/>
          <w:sz w:val="20"/>
        </w:rPr>
        <w:t xml:space="preserve"> </w:t>
      </w:r>
      <w:r>
        <w:rPr>
          <w:sz w:val="20"/>
        </w:rPr>
        <w:t>electric</w:t>
      </w:r>
      <w:r>
        <w:rPr>
          <w:spacing w:val="-6"/>
          <w:sz w:val="20"/>
        </w:rPr>
        <w:t xml:space="preserve"> </w:t>
      </w:r>
      <w:r>
        <w:rPr>
          <w:sz w:val="20"/>
        </w:rPr>
        <w:t>supply</w:t>
      </w:r>
      <w:r>
        <w:rPr>
          <w:spacing w:val="-9"/>
          <w:sz w:val="20"/>
        </w:rPr>
        <w:t xml:space="preserve"> </w:t>
      </w:r>
      <w:r>
        <w:rPr>
          <w:sz w:val="20"/>
        </w:rPr>
        <w:t>is represented by the</w:t>
      </w:r>
      <w:r>
        <w:rPr>
          <w:spacing w:val="40"/>
          <w:sz w:val="20"/>
        </w:rPr>
        <w:t xml:space="preserve"> </w:t>
      </w:r>
      <w:r>
        <w:rPr>
          <w:sz w:val="20"/>
        </w:rPr>
        <w:t>equation</w:t>
      </w:r>
    </w:p>
    <w:p w14:paraId="13168808" w14:textId="77777777" w:rsidR="008B73B2" w:rsidRDefault="00000000">
      <w:pPr>
        <w:pStyle w:val="BodyText"/>
        <w:spacing w:line="174" w:lineRule="exact"/>
        <w:ind w:left="998"/>
      </w:pPr>
      <w:r>
        <w:t>V</w:t>
      </w:r>
      <w:r>
        <w:rPr>
          <w:spacing w:val="-2"/>
        </w:rPr>
        <w:t xml:space="preserve"> </w:t>
      </w:r>
      <w:r>
        <w:t>=</w:t>
      </w:r>
      <w:r>
        <w:rPr>
          <w:spacing w:val="-2"/>
        </w:rPr>
        <w:t xml:space="preserve"> </w:t>
      </w:r>
      <w:r>
        <w:t>311</w:t>
      </w:r>
      <w:r>
        <w:rPr>
          <w:spacing w:val="-1"/>
        </w:rPr>
        <w:t xml:space="preserve"> </w:t>
      </w:r>
      <w:r>
        <w:t>sin</w:t>
      </w:r>
      <w:r>
        <w:rPr>
          <w:spacing w:val="-3"/>
        </w:rPr>
        <w:t xml:space="preserve"> </w:t>
      </w:r>
      <w:r>
        <w:rPr>
          <w:spacing w:val="-2"/>
        </w:rPr>
        <w:t>314.2t.</w:t>
      </w:r>
    </w:p>
    <w:p w14:paraId="626D5CFE" w14:textId="77777777" w:rsidR="008B73B2" w:rsidRDefault="00000000">
      <w:pPr>
        <w:pStyle w:val="BodyText"/>
        <w:spacing w:before="65"/>
        <w:ind w:left="998"/>
      </w:pPr>
      <w:r>
        <w:t>Determine</w:t>
      </w:r>
      <w:r>
        <w:rPr>
          <w:spacing w:val="-3"/>
        </w:rPr>
        <w:t xml:space="preserve"> </w:t>
      </w:r>
      <w:r>
        <w:t>the</w:t>
      </w:r>
      <w:r>
        <w:rPr>
          <w:spacing w:val="3"/>
        </w:rPr>
        <w:t xml:space="preserve"> </w:t>
      </w:r>
      <w:r>
        <w:t>frequency</w:t>
      </w:r>
      <w:r>
        <w:rPr>
          <w:spacing w:val="-6"/>
        </w:rPr>
        <w:t xml:space="preserve"> </w:t>
      </w:r>
      <w:r>
        <w:t>of</w:t>
      </w:r>
      <w:r>
        <w:rPr>
          <w:spacing w:val="-10"/>
        </w:rPr>
        <w:t xml:space="preserve"> </w:t>
      </w:r>
      <w:r>
        <w:t>the</w:t>
      </w:r>
      <w:r>
        <w:rPr>
          <w:spacing w:val="-3"/>
        </w:rPr>
        <w:t xml:space="preserve"> </w:t>
      </w:r>
      <w:r>
        <w:t>a.c.</w:t>
      </w:r>
      <w:r>
        <w:rPr>
          <w:spacing w:val="-2"/>
        </w:rPr>
        <w:t xml:space="preserve"> supply.</w:t>
      </w:r>
    </w:p>
    <w:p w14:paraId="18955E0F" w14:textId="77777777" w:rsidR="008B73B2" w:rsidRDefault="00000000">
      <w:pPr>
        <w:pStyle w:val="ListParagraph"/>
        <w:numPr>
          <w:ilvl w:val="1"/>
          <w:numId w:val="65"/>
        </w:numPr>
        <w:tabs>
          <w:tab w:val="left" w:pos="1789"/>
          <w:tab w:val="left" w:pos="3158"/>
          <w:tab w:val="left" w:pos="3878"/>
        </w:tabs>
        <w:ind w:left="1789" w:hanging="791"/>
        <w:rPr>
          <w:sz w:val="20"/>
        </w:rPr>
      </w:pPr>
      <w:r>
        <w:rPr>
          <w:spacing w:val="-2"/>
          <w:sz w:val="20"/>
        </w:rPr>
        <w:t>50.0</w:t>
      </w:r>
      <w:r>
        <w:rPr>
          <w:spacing w:val="-11"/>
          <w:sz w:val="20"/>
        </w:rPr>
        <w:t xml:space="preserve"> </w:t>
      </w:r>
      <w:r>
        <w:rPr>
          <w:spacing w:val="-7"/>
          <w:sz w:val="20"/>
        </w:rPr>
        <w:t>Hz</w:t>
      </w:r>
      <w:r>
        <w:rPr>
          <w:sz w:val="20"/>
        </w:rPr>
        <w:tab/>
      </w:r>
      <w:r>
        <w:rPr>
          <w:spacing w:val="-5"/>
          <w:sz w:val="20"/>
        </w:rPr>
        <w:t>B.</w:t>
      </w:r>
      <w:r>
        <w:rPr>
          <w:sz w:val="20"/>
        </w:rPr>
        <w:tab/>
      </w:r>
      <w:r>
        <w:rPr>
          <w:spacing w:val="-7"/>
          <w:sz w:val="20"/>
        </w:rPr>
        <w:t>100.0</w:t>
      </w:r>
      <w:r>
        <w:rPr>
          <w:spacing w:val="-23"/>
          <w:sz w:val="20"/>
        </w:rPr>
        <w:t xml:space="preserve"> </w:t>
      </w:r>
      <w:r>
        <w:rPr>
          <w:spacing w:val="-5"/>
          <w:sz w:val="20"/>
        </w:rPr>
        <w:t>Hz</w:t>
      </w:r>
    </w:p>
    <w:p w14:paraId="35461A80" w14:textId="77777777" w:rsidR="008B73B2" w:rsidRDefault="00000000">
      <w:pPr>
        <w:pStyle w:val="BodyText"/>
        <w:tabs>
          <w:tab w:val="left" w:pos="1717"/>
          <w:tab w:val="left" w:pos="3158"/>
          <w:tab w:val="left" w:pos="3878"/>
        </w:tabs>
        <w:spacing w:before="10"/>
        <w:ind w:left="998"/>
      </w:pPr>
      <w:r>
        <w:rPr>
          <w:spacing w:val="-5"/>
        </w:rPr>
        <w:t>C.</w:t>
      </w:r>
      <w:r>
        <w:tab/>
      </w:r>
      <w:r>
        <w:rPr>
          <w:spacing w:val="-2"/>
        </w:rPr>
        <w:t>311.0Hz</w:t>
      </w:r>
      <w:r>
        <w:tab/>
      </w:r>
      <w:r>
        <w:rPr>
          <w:spacing w:val="-5"/>
        </w:rPr>
        <w:t>D.</w:t>
      </w:r>
      <w:r>
        <w:tab/>
      </w:r>
      <w:r>
        <w:rPr>
          <w:spacing w:val="-7"/>
        </w:rPr>
        <w:t>314.2</w:t>
      </w:r>
      <w:r>
        <w:rPr>
          <w:spacing w:val="-25"/>
        </w:rPr>
        <w:t xml:space="preserve"> </w:t>
      </w:r>
      <w:r>
        <w:rPr>
          <w:spacing w:val="-5"/>
        </w:rPr>
        <w:t>Hz</w:t>
      </w:r>
    </w:p>
    <w:p w14:paraId="5D736B0D" w14:textId="77777777" w:rsidR="008B73B2" w:rsidRDefault="00000000">
      <w:pPr>
        <w:pStyle w:val="BodyText"/>
        <w:spacing w:before="15"/>
        <w:ind w:left="3991"/>
      </w:pPr>
      <w:r>
        <w:t>[</w:t>
      </w:r>
      <w:r>
        <w:rPr>
          <w:noProof/>
          <w:spacing w:val="3"/>
        </w:rPr>
        <w:drawing>
          <wp:inline distT="0" distB="0" distL="0" distR="0" wp14:anchorId="541E5504" wp14:editId="2AB06933">
            <wp:extent cx="100329" cy="103370"/>
            <wp:effectExtent l="0" t="0" r="0" b="0"/>
            <wp:docPr id="1544" name="Image 1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4" name="Image 1544"/>
                    <pic:cNvPicPr/>
                  </pic:nvPicPr>
                  <pic:blipFill>
                    <a:blip r:embed="rId317" cstate="print"/>
                    <a:stretch>
                      <a:fillRect/>
                    </a:stretch>
                  </pic:blipFill>
                  <pic:spPr>
                    <a:xfrm>
                      <a:off x="0" y="0"/>
                      <a:ext cx="100329" cy="103370"/>
                    </a:xfrm>
                    <a:prstGeom prst="rect">
                      <a:avLst/>
                    </a:prstGeom>
                  </pic:spPr>
                </pic:pic>
              </a:graphicData>
            </a:graphic>
          </wp:inline>
        </w:drawing>
      </w:r>
      <w:r>
        <w:rPr>
          <w:spacing w:val="27"/>
        </w:rPr>
        <w:t xml:space="preserve"> </w:t>
      </w:r>
      <w:r>
        <w:t xml:space="preserve">= </w:t>
      </w:r>
      <w:r>
        <w:rPr>
          <w:spacing w:val="-2"/>
        </w:rPr>
        <w:t>3.142]</w:t>
      </w:r>
    </w:p>
    <w:p w14:paraId="2FDEC7A9" w14:textId="77777777" w:rsidR="008B73B2" w:rsidRDefault="008B73B2">
      <w:pPr>
        <w:pStyle w:val="BodyText"/>
        <w:spacing w:before="15"/>
      </w:pPr>
    </w:p>
    <w:p w14:paraId="109E747E" w14:textId="77777777" w:rsidR="008B73B2" w:rsidRDefault="00000000">
      <w:pPr>
        <w:pStyle w:val="ListParagraph"/>
        <w:numPr>
          <w:ilvl w:val="0"/>
          <w:numId w:val="65"/>
        </w:numPr>
        <w:tabs>
          <w:tab w:val="left" w:pos="997"/>
        </w:tabs>
        <w:spacing w:before="1"/>
        <w:ind w:left="997" w:hanging="720"/>
        <w:rPr>
          <w:sz w:val="20"/>
        </w:rPr>
      </w:pPr>
      <w:r>
        <w:rPr>
          <w:sz w:val="20"/>
        </w:rPr>
        <w:t>In</w:t>
      </w:r>
      <w:r>
        <w:rPr>
          <w:spacing w:val="-8"/>
          <w:sz w:val="20"/>
        </w:rPr>
        <w:t xml:space="preserve"> </w:t>
      </w:r>
      <w:r>
        <w:rPr>
          <w:sz w:val="20"/>
        </w:rPr>
        <w:t>a</w:t>
      </w:r>
      <w:r>
        <w:rPr>
          <w:spacing w:val="-8"/>
          <w:sz w:val="20"/>
        </w:rPr>
        <w:t xml:space="preserve"> </w:t>
      </w:r>
      <w:r>
        <w:rPr>
          <w:sz w:val="20"/>
        </w:rPr>
        <w:t>purely</w:t>
      </w:r>
      <w:r>
        <w:rPr>
          <w:spacing w:val="-22"/>
          <w:sz w:val="20"/>
        </w:rPr>
        <w:t xml:space="preserve"> </w:t>
      </w:r>
      <w:r>
        <w:rPr>
          <w:sz w:val="20"/>
        </w:rPr>
        <w:t>inductive</w:t>
      </w:r>
      <w:r>
        <w:rPr>
          <w:spacing w:val="-12"/>
          <w:sz w:val="20"/>
        </w:rPr>
        <w:t xml:space="preserve"> </w:t>
      </w:r>
      <w:r>
        <w:rPr>
          <w:sz w:val="20"/>
        </w:rPr>
        <w:t>circuit,</w:t>
      </w:r>
      <w:r>
        <w:rPr>
          <w:spacing w:val="-6"/>
          <w:sz w:val="20"/>
        </w:rPr>
        <w:t xml:space="preserve"> </w:t>
      </w:r>
      <w:r>
        <w:rPr>
          <w:sz w:val="20"/>
        </w:rPr>
        <w:t>the</w:t>
      </w:r>
      <w:r>
        <w:rPr>
          <w:spacing w:val="-13"/>
          <w:sz w:val="20"/>
        </w:rPr>
        <w:t xml:space="preserve"> </w:t>
      </w:r>
      <w:r>
        <w:rPr>
          <w:spacing w:val="-2"/>
          <w:sz w:val="20"/>
        </w:rPr>
        <w:t>current</w:t>
      </w:r>
    </w:p>
    <w:p w14:paraId="29E7ADF0" w14:textId="77777777" w:rsidR="008B73B2" w:rsidRDefault="00000000">
      <w:pPr>
        <w:pStyle w:val="ListParagraph"/>
        <w:numPr>
          <w:ilvl w:val="1"/>
          <w:numId w:val="65"/>
        </w:numPr>
        <w:tabs>
          <w:tab w:val="left" w:pos="1717"/>
        </w:tabs>
        <w:ind w:left="1717" w:hanging="719"/>
        <w:rPr>
          <w:sz w:val="20"/>
        </w:rPr>
      </w:pPr>
      <w:r>
        <w:rPr>
          <w:sz w:val="20"/>
        </w:rPr>
        <w:t>lags</w:t>
      </w:r>
      <w:r>
        <w:rPr>
          <w:spacing w:val="-5"/>
          <w:sz w:val="20"/>
        </w:rPr>
        <w:t xml:space="preserve"> </w:t>
      </w:r>
      <w:r>
        <w:rPr>
          <w:sz w:val="20"/>
        </w:rPr>
        <w:t>behind</w:t>
      </w:r>
      <w:r>
        <w:rPr>
          <w:spacing w:val="-3"/>
          <w:sz w:val="20"/>
        </w:rPr>
        <w:t xml:space="preserve"> </w:t>
      </w:r>
      <w:r>
        <w:rPr>
          <w:sz w:val="20"/>
        </w:rPr>
        <w:t>the</w:t>
      </w:r>
      <w:r>
        <w:rPr>
          <w:spacing w:val="-4"/>
          <w:sz w:val="20"/>
        </w:rPr>
        <w:t xml:space="preserve"> </w:t>
      </w:r>
      <w:r>
        <w:rPr>
          <w:sz w:val="20"/>
        </w:rPr>
        <w:t>voltage</w:t>
      </w:r>
      <w:r>
        <w:rPr>
          <w:spacing w:val="-4"/>
          <w:sz w:val="20"/>
        </w:rPr>
        <w:t xml:space="preserve"> </w:t>
      </w:r>
      <w:r>
        <w:rPr>
          <w:sz w:val="20"/>
        </w:rPr>
        <w:t>in</w:t>
      </w:r>
      <w:r>
        <w:rPr>
          <w:spacing w:val="-6"/>
          <w:sz w:val="20"/>
        </w:rPr>
        <w:t xml:space="preserve"> </w:t>
      </w:r>
      <w:r>
        <w:rPr>
          <w:sz w:val="20"/>
        </w:rPr>
        <w:t>phase by</w:t>
      </w:r>
      <w:r>
        <w:rPr>
          <w:spacing w:val="-10"/>
          <w:sz w:val="20"/>
        </w:rPr>
        <w:t xml:space="preserve"> </w:t>
      </w:r>
      <w:r>
        <w:rPr>
          <w:spacing w:val="-5"/>
          <w:sz w:val="20"/>
        </w:rPr>
        <w:t>90</w:t>
      </w:r>
      <w:r>
        <w:rPr>
          <w:spacing w:val="-5"/>
          <w:sz w:val="20"/>
          <w:vertAlign w:val="superscript"/>
        </w:rPr>
        <w:t>o</w:t>
      </w:r>
    </w:p>
    <w:p w14:paraId="38089173" w14:textId="77777777" w:rsidR="008B73B2" w:rsidRDefault="00000000">
      <w:pPr>
        <w:pStyle w:val="ListParagraph"/>
        <w:numPr>
          <w:ilvl w:val="1"/>
          <w:numId w:val="65"/>
        </w:numPr>
        <w:tabs>
          <w:tab w:val="left" w:pos="1717"/>
        </w:tabs>
        <w:ind w:left="1717" w:hanging="719"/>
        <w:rPr>
          <w:sz w:val="20"/>
        </w:rPr>
      </w:pPr>
      <w:r>
        <w:rPr>
          <w:sz w:val="20"/>
        </w:rPr>
        <w:t>lead</w:t>
      </w:r>
      <w:r>
        <w:rPr>
          <w:spacing w:val="-4"/>
          <w:sz w:val="20"/>
        </w:rPr>
        <w:t xml:space="preserve"> </w:t>
      </w:r>
      <w:r>
        <w:rPr>
          <w:sz w:val="20"/>
        </w:rPr>
        <w:t>the</w:t>
      </w:r>
      <w:r>
        <w:rPr>
          <w:spacing w:val="5"/>
          <w:sz w:val="20"/>
        </w:rPr>
        <w:t xml:space="preserve"> </w:t>
      </w:r>
      <w:r>
        <w:rPr>
          <w:sz w:val="20"/>
        </w:rPr>
        <w:t>voltage</w:t>
      </w:r>
      <w:r>
        <w:rPr>
          <w:spacing w:val="-3"/>
          <w:sz w:val="20"/>
        </w:rPr>
        <w:t xml:space="preserve"> </w:t>
      </w:r>
      <w:r>
        <w:rPr>
          <w:sz w:val="20"/>
        </w:rPr>
        <w:t>in</w:t>
      </w:r>
      <w:r>
        <w:rPr>
          <w:spacing w:val="-4"/>
          <w:sz w:val="20"/>
        </w:rPr>
        <w:t xml:space="preserve"> </w:t>
      </w:r>
      <w:r>
        <w:rPr>
          <w:sz w:val="20"/>
        </w:rPr>
        <w:t>phase</w:t>
      </w:r>
      <w:r>
        <w:rPr>
          <w:spacing w:val="-1"/>
          <w:sz w:val="20"/>
        </w:rPr>
        <w:t xml:space="preserve"> </w:t>
      </w:r>
      <w:r>
        <w:rPr>
          <w:sz w:val="20"/>
        </w:rPr>
        <w:t>by</w:t>
      </w:r>
      <w:r>
        <w:rPr>
          <w:spacing w:val="-13"/>
          <w:sz w:val="20"/>
        </w:rPr>
        <w:t xml:space="preserve"> </w:t>
      </w:r>
      <w:r>
        <w:rPr>
          <w:spacing w:val="-5"/>
          <w:sz w:val="20"/>
        </w:rPr>
        <w:t>90</w:t>
      </w:r>
      <w:r>
        <w:rPr>
          <w:spacing w:val="-5"/>
          <w:sz w:val="20"/>
          <w:vertAlign w:val="superscript"/>
        </w:rPr>
        <w:t>o</w:t>
      </w:r>
    </w:p>
    <w:p w14:paraId="3BC0CAA2" w14:textId="77777777" w:rsidR="008B73B2" w:rsidRDefault="00000000">
      <w:pPr>
        <w:pStyle w:val="ListParagraph"/>
        <w:numPr>
          <w:ilvl w:val="1"/>
          <w:numId w:val="65"/>
        </w:numPr>
        <w:tabs>
          <w:tab w:val="left" w:pos="1717"/>
        </w:tabs>
        <w:ind w:left="1717" w:hanging="719"/>
        <w:rPr>
          <w:sz w:val="20"/>
        </w:rPr>
      </w:pPr>
      <w:r>
        <w:rPr>
          <w:sz w:val="20"/>
        </w:rPr>
        <w:t>is</w:t>
      </w:r>
      <w:r>
        <w:rPr>
          <w:spacing w:val="-6"/>
          <w:sz w:val="20"/>
        </w:rPr>
        <w:t xml:space="preserve"> </w:t>
      </w:r>
      <w:r>
        <w:rPr>
          <w:sz w:val="20"/>
        </w:rPr>
        <w:t>in</w:t>
      </w:r>
      <w:r>
        <w:rPr>
          <w:spacing w:val="-4"/>
          <w:sz w:val="20"/>
        </w:rPr>
        <w:t xml:space="preserve"> </w:t>
      </w:r>
      <w:r>
        <w:rPr>
          <w:sz w:val="20"/>
        </w:rPr>
        <w:t>the</w:t>
      </w:r>
      <w:r>
        <w:rPr>
          <w:spacing w:val="4"/>
          <w:sz w:val="20"/>
        </w:rPr>
        <w:t xml:space="preserve"> </w:t>
      </w:r>
      <w:r>
        <w:rPr>
          <w:sz w:val="20"/>
        </w:rPr>
        <w:t>same</w:t>
      </w:r>
      <w:r>
        <w:rPr>
          <w:spacing w:val="-3"/>
          <w:sz w:val="20"/>
        </w:rPr>
        <w:t xml:space="preserve"> </w:t>
      </w:r>
      <w:r>
        <w:rPr>
          <w:sz w:val="20"/>
        </w:rPr>
        <w:t>phase</w:t>
      </w:r>
      <w:r>
        <w:rPr>
          <w:spacing w:val="-1"/>
          <w:sz w:val="20"/>
        </w:rPr>
        <w:t xml:space="preserve"> </w:t>
      </w:r>
      <w:r>
        <w:rPr>
          <w:sz w:val="20"/>
        </w:rPr>
        <w:t>with</w:t>
      </w:r>
      <w:r>
        <w:rPr>
          <w:spacing w:val="-3"/>
          <w:sz w:val="20"/>
        </w:rPr>
        <w:t xml:space="preserve"> </w:t>
      </w:r>
      <w:r>
        <w:rPr>
          <w:sz w:val="20"/>
        </w:rPr>
        <w:t>the</w:t>
      </w:r>
      <w:r>
        <w:rPr>
          <w:spacing w:val="-15"/>
          <w:sz w:val="20"/>
        </w:rPr>
        <w:t xml:space="preserve"> </w:t>
      </w:r>
      <w:r>
        <w:rPr>
          <w:spacing w:val="-2"/>
          <w:sz w:val="20"/>
        </w:rPr>
        <w:t>voltage</w:t>
      </w:r>
    </w:p>
    <w:p w14:paraId="6E2A8B3B" w14:textId="77777777" w:rsidR="008B73B2" w:rsidRDefault="00000000">
      <w:pPr>
        <w:pStyle w:val="ListParagraph"/>
        <w:numPr>
          <w:ilvl w:val="1"/>
          <w:numId w:val="65"/>
        </w:numPr>
        <w:tabs>
          <w:tab w:val="left" w:pos="1717"/>
        </w:tabs>
        <w:ind w:left="1717" w:hanging="719"/>
        <w:rPr>
          <w:sz w:val="20"/>
        </w:rPr>
      </w:pPr>
      <w:r>
        <w:rPr>
          <w:sz w:val="20"/>
        </w:rPr>
        <w:t>leads</w:t>
      </w:r>
      <w:r>
        <w:rPr>
          <w:spacing w:val="-5"/>
          <w:sz w:val="20"/>
        </w:rPr>
        <w:t xml:space="preserve"> </w:t>
      </w:r>
      <w:r>
        <w:rPr>
          <w:sz w:val="20"/>
        </w:rPr>
        <w:t>the</w:t>
      </w:r>
      <w:r>
        <w:rPr>
          <w:spacing w:val="3"/>
          <w:sz w:val="20"/>
        </w:rPr>
        <w:t xml:space="preserve"> </w:t>
      </w:r>
      <w:r>
        <w:rPr>
          <w:sz w:val="20"/>
        </w:rPr>
        <w:t>voltage</w:t>
      </w:r>
      <w:r>
        <w:rPr>
          <w:spacing w:val="-1"/>
          <w:sz w:val="20"/>
        </w:rPr>
        <w:t xml:space="preserve"> </w:t>
      </w:r>
      <w:r>
        <w:rPr>
          <w:sz w:val="20"/>
        </w:rPr>
        <w:t>by</w:t>
      </w:r>
      <w:r>
        <w:rPr>
          <w:spacing w:val="-25"/>
          <w:sz w:val="20"/>
        </w:rPr>
        <w:t xml:space="preserve"> </w:t>
      </w:r>
      <w:r>
        <w:rPr>
          <w:spacing w:val="-4"/>
          <w:sz w:val="20"/>
        </w:rPr>
        <w:t>180</w:t>
      </w:r>
      <w:r>
        <w:rPr>
          <w:spacing w:val="-4"/>
          <w:sz w:val="20"/>
          <w:vertAlign w:val="superscript"/>
        </w:rPr>
        <w:t>o</w:t>
      </w:r>
      <w:r>
        <w:rPr>
          <w:spacing w:val="-4"/>
          <w:sz w:val="20"/>
        </w:rPr>
        <w:t>.</w:t>
      </w:r>
    </w:p>
    <w:p w14:paraId="712C433A" w14:textId="77777777" w:rsidR="008B73B2" w:rsidRDefault="008B73B2">
      <w:pPr>
        <w:pStyle w:val="BodyText"/>
        <w:spacing w:before="20"/>
      </w:pPr>
    </w:p>
    <w:p w14:paraId="4A1BFE62" w14:textId="77777777" w:rsidR="008B73B2" w:rsidRDefault="00000000">
      <w:pPr>
        <w:pStyle w:val="ListParagraph"/>
        <w:numPr>
          <w:ilvl w:val="0"/>
          <w:numId w:val="65"/>
        </w:numPr>
        <w:tabs>
          <w:tab w:val="left" w:pos="997"/>
        </w:tabs>
        <w:spacing w:before="0"/>
        <w:ind w:left="997" w:hanging="720"/>
        <w:rPr>
          <w:sz w:val="20"/>
        </w:rPr>
      </w:pPr>
      <w:r>
        <w:rPr>
          <w:sz w:val="20"/>
        </w:rPr>
        <w:t>One</w:t>
      </w:r>
      <w:r>
        <w:rPr>
          <w:spacing w:val="-4"/>
          <w:sz w:val="20"/>
        </w:rPr>
        <w:t xml:space="preserve"> </w:t>
      </w:r>
      <w:r>
        <w:rPr>
          <w:sz w:val="20"/>
        </w:rPr>
        <w:t>of</w:t>
      </w:r>
      <w:r>
        <w:rPr>
          <w:spacing w:val="-9"/>
          <w:sz w:val="20"/>
        </w:rPr>
        <w:t xml:space="preserve"> </w:t>
      </w:r>
      <w:r>
        <w:rPr>
          <w:sz w:val="20"/>
        </w:rPr>
        <w:t>the</w:t>
      </w:r>
      <w:r>
        <w:rPr>
          <w:spacing w:val="4"/>
          <w:sz w:val="20"/>
        </w:rPr>
        <w:t xml:space="preserve"> </w:t>
      </w:r>
      <w:r>
        <w:rPr>
          <w:sz w:val="20"/>
        </w:rPr>
        <w:t>features</w:t>
      </w:r>
      <w:r>
        <w:rPr>
          <w:spacing w:val="-3"/>
          <w:sz w:val="20"/>
        </w:rPr>
        <w:t xml:space="preserve"> </w:t>
      </w:r>
      <w:r>
        <w:rPr>
          <w:sz w:val="20"/>
        </w:rPr>
        <w:t>of</w:t>
      </w:r>
      <w:r>
        <w:rPr>
          <w:spacing w:val="-9"/>
          <w:sz w:val="20"/>
        </w:rPr>
        <w:t xml:space="preserve"> </w:t>
      </w:r>
      <w:r>
        <w:rPr>
          <w:sz w:val="20"/>
        </w:rPr>
        <w:t>the</w:t>
      </w:r>
      <w:r>
        <w:rPr>
          <w:spacing w:val="-4"/>
          <w:sz w:val="20"/>
        </w:rPr>
        <w:t xml:space="preserve"> </w:t>
      </w:r>
      <w:r>
        <w:rPr>
          <w:sz w:val="20"/>
        </w:rPr>
        <w:t>fission</w:t>
      </w:r>
      <w:r>
        <w:rPr>
          <w:spacing w:val="-4"/>
          <w:sz w:val="20"/>
        </w:rPr>
        <w:t xml:space="preserve"> </w:t>
      </w:r>
      <w:r>
        <w:rPr>
          <w:sz w:val="20"/>
        </w:rPr>
        <w:t>process</w:t>
      </w:r>
      <w:r>
        <w:rPr>
          <w:spacing w:val="-4"/>
          <w:sz w:val="20"/>
        </w:rPr>
        <w:t xml:space="preserve"> </w:t>
      </w:r>
      <w:r>
        <w:rPr>
          <w:sz w:val="20"/>
        </w:rPr>
        <w:t>is</w:t>
      </w:r>
      <w:r>
        <w:rPr>
          <w:spacing w:val="29"/>
          <w:sz w:val="20"/>
        </w:rPr>
        <w:t xml:space="preserve"> </w:t>
      </w:r>
      <w:r>
        <w:rPr>
          <w:spacing w:val="-4"/>
          <w:sz w:val="20"/>
        </w:rPr>
        <w:t>that</w:t>
      </w:r>
    </w:p>
    <w:p w14:paraId="2EFAC840" w14:textId="77777777" w:rsidR="008B73B2" w:rsidRDefault="00000000">
      <w:pPr>
        <w:pStyle w:val="ListParagraph"/>
        <w:numPr>
          <w:ilvl w:val="1"/>
          <w:numId w:val="65"/>
        </w:numPr>
        <w:tabs>
          <w:tab w:val="left" w:pos="1717"/>
        </w:tabs>
        <w:ind w:left="1717" w:hanging="719"/>
        <w:rPr>
          <w:sz w:val="20"/>
        </w:rPr>
      </w:pPr>
      <w:r>
        <w:rPr>
          <w:sz w:val="20"/>
        </w:rPr>
        <w:t>Its</w:t>
      </w:r>
      <w:r>
        <w:rPr>
          <w:spacing w:val="-4"/>
          <w:sz w:val="20"/>
        </w:rPr>
        <w:t xml:space="preserve"> </w:t>
      </w:r>
      <w:r>
        <w:rPr>
          <w:sz w:val="20"/>
        </w:rPr>
        <w:t>products</w:t>
      </w:r>
      <w:r>
        <w:rPr>
          <w:spacing w:val="-4"/>
          <w:sz w:val="20"/>
        </w:rPr>
        <w:t xml:space="preserve"> </w:t>
      </w:r>
      <w:r>
        <w:rPr>
          <w:sz w:val="20"/>
        </w:rPr>
        <w:t>are</w:t>
      </w:r>
      <w:r>
        <w:rPr>
          <w:spacing w:val="-3"/>
          <w:sz w:val="20"/>
        </w:rPr>
        <w:t xml:space="preserve"> </w:t>
      </w:r>
      <w:r>
        <w:rPr>
          <w:sz w:val="20"/>
        </w:rPr>
        <w:t>not</w:t>
      </w:r>
      <w:r>
        <w:rPr>
          <w:spacing w:val="20"/>
          <w:sz w:val="20"/>
        </w:rPr>
        <w:t xml:space="preserve"> </w:t>
      </w:r>
      <w:r>
        <w:rPr>
          <w:spacing w:val="-2"/>
          <w:sz w:val="20"/>
        </w:rPr>
        <w:t>radioactive</w:t>
      </w:r>
    </w:p>
    <w:p w14:paraId="65E10023" w14:textId="77777777" w:rsidR="008B73B2" w:rsidRDefault="00000000">
      <w:pPr>
        <w:pStyle w:val="ListParagraph"/>
        <w:numPr>
          <w:ilvl w:val="1"/>
          <w:numId w:val="65"/>
        </w:numPr>
        <w:tabs>
          <w:tab w:val="left" w:pos="1717"/>
        </w:tabs>
        <w:ind w:left="1717" w:hanging="719"/>
        <w:rPr>
          <w:sz w:val="20"/>
        </w:rPr>
      </w:pPr>
      <w:r>
        <w:rPr>
          <w:sz w:val="20"/>
        </w:rPr>
        <w:t>It</w:t>
      </w:r>
      <w:r>
        <w:rPr>
          <w:spacing w:val="-4"/>
          <w:sz w:val="20"/>
        </w:rPr>
        <w:t xml:space="preserve"> </w:t>
      </w:r>
      <w:r>
        <w:rPr>
          <w:sz w:val="20"/>
        </w:rPr>
        <w:t>leads</w:t>
      </w:r>
      <w:r>
        <w:rPr>
          <w:spacing w:val="-4"/>
          <w:sz w:val="20"/>
        </w:rPr>
        <w:t xml:space="preserve"> </w:t>
      </w:r>
      <w:r>
        <w:rPr>
          <w:sz w:val="20"/>
        </w:rPr>
        <w:t>to</w:t>
      </w:r>
      <w:r>
        <w:rPr>
          <w:spacing w:val="-2"/>
          <w:sz w:val="20"/>
        </w:rPr>
        <w:t xml:space="preserve"> </w:t>
      </w:r>
      <w:r>
        <w:rPr>
          <w:sz w:val="20"/>
        </w:rPr>
        <w:t>chain</w:t>
      </w:r>
      <w:r>
        <w:rPr>
          <w:spacing w:val="-8"/>
          <w:sz w:val="20"/>
        </w:rPr>
        <w:t xml:space="preserve"> </w:t>
      </w:r>
      <w:r>
        <w:rPr>
          <w:spacing w:val="-2"/>
          <w:sz w:val="20"/>
        </w:rPr>
        <w:t>reaction</w:t>
      </w:r>
    </w:p>
    <w:p w14:paraId="03CF2419" w14:textId="77777777" w:rsidR="008B73B2" w:rsidRDefault="00000000">
      <w:pPr>
        <w:pStyle w:val="ListParagraph"/>
        <w:numPr>
          <w:ilvl w:val="1"/>
          <w:numId w:val="65"/>
        </w:numPr>
        <w:tabs>
          <w:tab w:val="left" w:pos="1717"/>
        </w:tabs>
        <w:ind w:left="1717" w:hanging="719"/>
        <w:rPr>
          <w:sz w:val="20"/>
        </w:rPr>
      </w:pPr>
      <w:r>
        <w:rPr>
          <w:sz w:val="20"/>
        </w:rPr>
        <w:t>Neutrons</w:t>
      </w:r>
      <w:r>
        <w:rPr>
          <w:spacing w:val="-5"/>
          <w:sz w:val="20"/>
        </w:rPr>
        <w:t xml:space="preserve"> </w:t>
      </w:r>
      <w:r>
        <w:rPr>
          <w:sz w:val="20"/>
        </w:rPr>
        <w:t>are</w:t>
      </w:r>
      <w:r>
        <w:rPr>
          <w:spacing w:val="-3"/>
          <w:sz w:val="20"/>
        </w:rPr>
        <w:t xml:space="preserve"> </w:t>
      </w:r>
      <w:r>
        <w:rPr>
          <w:sz w:val="20"/>
        </w:rPr>
        <w:t>not</w:t>
      </w:r>
      <w:r>
        <w:rPr>
          <w:spacing w:val="11"/>
          <w:sz w:val="20"/>
        </w:rPr>
        <w:t xml:space="preserve"> </w:t>
      </w:r>
      <w:r>
        <w:rPr>
          <w:spacing w:val="-2"/>
          <w:sz w:val="20"/>
        </w:rPr>
        <w:t>released</w:t>
      </w:r>
    </w:p>
    <w:p w14:paraId="3CA87D58" w14:textId="77777777" w:rsidR="008B73B2" w:rsidRDefault="00000000">
      <w:pPr>
        <w:pStyle w:val="ListParagraph"/>
        <w:numPr>
          <w:ilvl w:val="1"/>
          <w:numId w:val="65"/>
        </w:numPr>
        <w:tabs>
          <w:tab w:val="left" w:pos="1718"/>
        </w:tabs>
        <w:spacing w:line="249" w:lineRule="auto"/>
        <w:ind w:left="1718" w:right="841" w:hanging="720"/>
        <w:jc w:val="both"/>
        <w:rPr>
          <w:sz w:val="20"/>
        </w:rPr>
      </w:pPr>
      <w:r>
        <w:rPr>
          <w:sz w:val="20"/>
        </w:rPr>
        <w:t xml:space="preserve">The sum of the masses of the reactants equals the sum of the masses of the </w:t>
      </w:r>
      <w:r>
        <w:rPr>
          <w:spacing w:val="-2"/>
          <w:sz w:val="20"/>
        </w:rPr>
        <w:t>products.</w:t>
      </w:r>
    </w:p>
    <w:p w14:paraId="26DD5D88" w14:textId="77777777" w:rsidR="008B73B2" w:rsidRDefault="008B73B2">
      <w:pPr>
        <w:pStyle w:val="BodyText"/>
        <w:spacing w:before="13"/>
      </w:pPr>
    </w:p>
    <w:p w14:paraId="1559E59A" w14:textId="77777777" w:rsidR="008B73B2" w:rsidRDefault="00000000">
      <w:pPr>
        <w:pStyle w:val="ListParagraph"/>
        <w:numPr>
          <w:ilvl w:val="0"/>
          <w:numId w:val="65"/>
        </w:numPr>
        <w:tabs>
          <w:tab w:val="left" w:pos="998"/>
        </w:tabs>
        <w:spacing w:before="0" w:line="247" w:lineRule="auto"/>
        <w:ind w:right="995"/>
        <w:rPr>
          <w:sz w:val="20"/>
        </w:rPr>
      </w:pPr>
      <w:r>
        <w:rPr>
          <w:sz w:val="20"/>
        </w:rPr>
        <w:t>The</w:t>
      </w:r>
      <w:r>
        <w:rPr>
          <w:spacing w:val="-6"/>
          <w:sz w:val="20"/>
        </w:rPr>
        <w:t xml:space="preserve"> </w:t>
      </w:r>
      <w:r>
        <w:rPr>
          <w:sz w:val="20"/>
        </w:rPr>
        <w:t>graphite</w:t>
      </w:r>
      <w:r>
        <w:rPr>
          <w:spacing w:val="-6"/>
          <w:sz w:val="20"/>
        </w:rPr>
        <w:t xml:space="preserve"> </w:t>
      </w:r>
      <w:r>
        <w:rPr>
          <w:sz w:val="20"/>
        </w:rPr>
        <w:t>rods</w:t>
      </w:r>
      <w:r>
        <w:rPr>
          <w:spacing w:val="-7"/>
          <w:sz w:val="20"/>
        </w:rPr>
        <w:t xml:space="preserve"> </w:t>
      </w:r>
      <w:r>
        <w:rPr>
          <w:sz w:val="20"/>
        </w:rPr>
        <w:t>surrounding</w:t>
      </w:r>
      <w:r>
        <w:rPr>
          <w:spacing w:val="-5"/>
          <w:sz w:val="20"/>
        </w:rPr>
        <w:t xml:space="preserve"> </w:t>
      </w:r>
      <w:r>
        <w:rPr>
          <w:sz w:val="20"/>
        </w:rPr>
        <w:t>the</w:t>
      </w:r>
      <w:r>
        <w:rPr>
          <w:spacing w:val="-2"/>
          <w:sz w:val="20"/>
        </w:rPr>
        <w:t xml:space="preserve"> </w:t>
      </w:r>
      <w:r>
        <w:rPr>
          <w:sz w:val="20"/>
        </w:rPr>
        <w:t>uranium</w:t>
      </w:r>
      <w:r>
        <w:rPr>
          <w:spacing w:val="-2"/>
          <w:sz w:val="20"/>
        </w:rPr>
        <w:t xml:space="preserve"> </w:t>
      </w:r>
      <w:r>
        <w:rPr>
          <w:sz w:val="20"/>
        </w:rPr>
        <w:t>fuel rods in a nuclear reactor, are used to</w:t>
      </w:r>
    </w:p>
    <w:p w14:paraId="34CA0B74" w14:textId="77777777" w:rsidR="008B73B2" w:rsidRDefault="00000000">
      <w:pPr>
        <w:pStyle w:val="ListParagraph"/>
        <w:numPr>
          <w:ilvl w:val="1"/>
          <w:numId w:val="65"/>
        </w:numPr>
        <w:tabs>
          <w:tab w:val="left" w:pos="1718"/>
        </w:tabs>
        <w:spacing w:before="6" w:line="247" w:lineRule="auto"/>
        <w:ind w:left="1718" w:right="940" w:hanging="720"/>
        <w:rPr>
          <w:sz w:val="20"/>
        </w:rPr>
      </w:pPr>
      <w:r>
        <w:rPr>
          <w:sz w:val="20"/>
        </w:rPr>
        <w:t>Absorb</w:t>
      </w:r>
      <w:r>
        <w:rPr>
          <w:spacing w:val="-5"/>
          <w:sz w:val="20"/>
        </w:rPr>
        <w:t xml:space="preserve"> </w:t>
      </w:r>
      <w:r>
        <w:rPr>
          <w:sz w:val="20"/>
        </w:rPr>
        <w:t>the</w:t>
      </w:r>
      <w:r>
        <w:rPr>
          <w:spacing w:val="-4"/>
          <w:sz w:val="20"/>
        </w:rPr>
        <w:t xml:space="preserve"> </w:t>
      </w:r>
      <w:r>
        <w:rPr>
          <w:sz w:val="20"/>
        </w:rPr>
        <w:t>neutrons</w:t>
      </w:r>
      <w:r>
        <w:rPr>
          <w:spacing w:val="-4"/>
          <w:sz w:val="20"/>
        </w:rPr>
        <w:t xml:space="preserve"> </w:t>
      </w:r>
      <w:r>
        <w:rPr>
          <w:sz w:val="20"/>
        </w:rPr>
        <w:t>and hence</w:t>
      </w:r>
      <w:r>
        <w:rPr>
          <w:spacing w:val="-5"/>
          <w:sz w:val="20"/>
        </w:rPr>
        <w:t xml:space="preserve"> </w:t>
      </w:r>
      <w:r>
        <w:rPr>
          <w:sz w:val="20"/>
        </w:rPr>
        <w:t>halt</w:t>
      </w:r>
      <w:r>
        <w:rPr>
          <w:spacing w:val="-1"/>
          <w:sz w:val="20"/>
        </w:rPr>
        <w:t xml:space="preserve"> </w:t>
      </w:r>
      <w:r>
        <w:rPr>
          <w:sz w:val="20"/>
        </w:rPr>
        <w:t>the nuclear</w:t>
      </w:r>
      <w:r>
        <w:rPr>
          <w:spacing w:val="40"/>
          <w:sz w:val="20"/>
        </w:rPr>
        <w:t xml:space="preserve"> </w:t>
      </w:r>
      <w:r>
        <w:rPr>
          <w:sz w:val="20"/>
        </w:rPr>
        <w:t>process</w:t>
      </w:r>
    </w:p>
    <w:p w14:paraId="4626380F" w14:textId="77777777" w:rsidR="008B73B2" w:rsidRDefault="00000000">
      <w:pPr>
        <w:pStyle w:val="ListParagraph"/>
        <w:numPr>
          <w:ilvl w:val="1"/>
          <w:numId w:val="65"/>
        </w:numPr>
        <w:tabs>
          <w:tab w:val="left" w:pos="1718"/>
        </w:tabs>
        <w:spacing w:before="2" w:line="249" w:lineRule="auto"/>
        <w:ind w:left="1718" w:right="1023" w:hanging="720"/>
        <w:rPr>
          <w:sz w:val="20"/>
        </w:rPr>
      </w:pPr>
      <w:r>
        <w:rPr>
          <w:sz w:val="20"/>
        </w:rPr>
        <w:t>Create</w:t>
      </w:r>
      <w:r>
        <w:rPr>
          <w:spacing w:val="-7"/>
          <w:sz w:val="20"/>
        </w:rPr>
        <w:t xml:space="preserve"> </w:t>
      </w:r>
      <w:r>
        <w:rPr>
          <w:sz w:val="20"/>
        </w:rPr>
        <w:t>the</w:t>
      </w:r>
      <w:r>
        <w:rPr>
          <w:spacing w:val="-6"/>
          <w:sz w:val="20"/>
        </w:rPr>
        <w:t xml:space="preserve"> </w:t>
      </w:r>
      <w:r>
        <w:rPr>
          <w:sz w:val="20"/>
        </w:rPr>
        <w:t>neutrons</w:t>
      </w:r>
      <w:r>
        <w:rPr>
          <w:spacing w:val="-6"/>
          <w:sz w:val="20"/>
        </w:rPr>
        <w:t xml:space="preserve"> </w:t>
      </w:r>
      <w:r>
        <w:rPr>
          <w:sz w:val="20"/>
        </w:rPr>
        <w:t>and hence</w:t>
      </w:r>
      <w:r>
        <w:rPr>
          <w:spacing w:val="-5"/>
          <w:sz w:val="20"/>
        </w:rPr>
        <w:t xml:space="preserve"> </w:t>
      </w:r>
      <w:r>
        <w:rPr>
          <w:sz w:val="20"/>
        </w:rPr>
        <w:t>start</w:t>
      </w:r>
      <w:r>
        <w:rPr>
          <w:spacing w:val="-8"/>
          <w:sz w:val="20"/>
        </w:rPr>
        <w:t xml:space="preserve"> </w:t>
      </w:r>
      <w:r>
        <w:rPr>
          <w:sz w:val="20"/>
        </w:rPr>
        <w:t>up the nuclear process.</w:t>
      </w:r>
    </w:p>
    <w:p w14:paraId="434165E6" w14:textId="77777777" w:rsidR="008B73B2" w:rsidRDefault="00000000">
      <w:pPr>
        <w:pStyle w:val="ListParagraph"/>
        <w:numPr>
          <w:ilvl w:val="1"/>
          <w:numId w:val="65"/>
        </w:numPr>
        <w:tabs>
          <w:tab w:val="left" w:pos="1718"/>
        </w:tabs>
        <w:spacing w:before="1" w:line="249" w:lineRule="auto"/>
        <w:ind w:left="1718" w:right="1106" w:hanging="720"/>
        <w:rPr>
          <w:sz w:val="20"/>
        </w:rPr>
      </w:pPr>
      <w:r>
        <w:rPr>
          <w:sz w:val="20"/>
        </w:rPr>
        <w:t>Slow down the neutrons and hence sloe\w the nuclear process.</w:t>
      </w:r>
    </w:p>
    <w:p w14:paraId="3EEF0936" w14:textId="77777777" w:rsidR="008B73B2" w:rsidRDefault="00000000">
      <w:pPr>
        <w:pStyle w:val="ListParagraph"/>
        <w:numPr>
          <w:ilvl w:val="1"/>
          <w:numId w:val="65"/>
        </w:numPr>
        <w:tabs>
          <w:tab w:val="left" w:pos="1718"/>
        </w:tabs>
        <w:spacing w:before="0" w:line="249" w:lineRule="auto"/>
        <w:ind w:left="1718" w:right="962" w:hanging="720"/>
        <w:rPr>
          <w:sz w:val="20"/>
        </w:rPr>
      </w:pPr>
      <w:r>
        <w:rPr>
          <w:sz w:val="20"/>
        </w:rPr>
        <w:t>Speed</w:t>
      </w:r>
      <w:r>
        <w:rPr>
          <w:spacing w:val="-8"/>
          <w:sz w:val="20"/>
        </w:rPr>
        <w:t xml:space="preserve"> </w:t>
      </w:r>
      <w:r>
        <w:rPr>
          <w:sz w:val="20"/>
        </w:rPr>
        <w:t>up</w:t>
      </w:r>
      <w:r>
        <w:rPr>
          <w:spacing w:val="-8"/>
          <w:sz w:val="20"/>
        </w:rPr>
        <w:t xml:space="preserve"> </w:t>
      </w:r>
      <w:r>
        <w:rPr>
          <w:sz w:val="20"/>
        </w:rPr>
        <w:t>the</w:t>
      </w:r>
      <w:r>
        <w:rPr>
          <w:spacing w:val="-9"/>
          <w:sz w:val="20"/>
        </w:rPr>
        <w:t xml:space="preserve"> </w:t>
      </w:r>
      <w:r>
        <w:rPr>
          <w:sz w:val="20"/>
        </w:rPr>
        <w:t>neutrons</w:t>
      </w:r>
      <w:r>
        <w:rPr>
          <w:spacing w:val="-10"/>
          <w:sz w:val="20"/>
        </w:rPr>
        <w:t xml:space="preserve"> </w:t>
      </w:r>
      <w:r>
        <w:rPr>
          <w:sz w:val="20"/>
        </w:rPr>
        <w:t>and</w:t>
      </w:r>
      <w:r>
        <w:rPr>
          <w:spacing w:val="-8"/>
          <w:sz w:val="20"/>
        </w:rPr>
        <w:t xml:space="preserve"> </w:t>
      </w:r>
      <w:r>
        <w:rPr>
          <w:sz w:val="20"/>
        </w:rPr>
        <w:t>hence</w:t>
      </w:r>
      <w:r>
        <w:rPr>
          <w:spacing w:val="-6"/>
          <w:sz w:val="20"/>
        </w:rPr>
        <w:t xml:space="preserve"> </w:t>
      </w:r>
      <w:r>
        <w:rPr>
          <w:sz w:val="20"/>
        </w:rPr>
        <w:t>speed up the nuclear process.</w:t>
      </w:r>
    </w:p>
    <w:p w14:paraId="73414297" w14:textId="77777777" w:rsidR="008B73B2" w:rsidRDefault="008B73B2">
      <w:pPr>
        <w:spacing w:line="249" w:lineRule="auto"/>
        <w:rPr>
          <w:sz w:val="20"/>
        </w:rPr>
        <w:sectPr w:rsidR="008B73B2">
          <w:type w:val="continuous"/>
          <w:pgSz w:w="12240" w:h="15840"/>
          <w:pgMar w:top="640" w:right="580" w:bottom="1000" w:left="800" w:header="0" w:footer="813" w:gutter="0"/>
          <w:cols w:num="2" w:space="720" w:equalWidth="0">
            <w:col w:w="4999" w:space="54"/>
            <w:col w:w="5807"/>
          </w:cols>
        </w:sectPr>
      </w:pPr>
    </w:p>
    <w:p w14:paraId="29A4A33A" w14:textId="77777777" w:rsidR="008B73B2" w:rsidRDefault="00000000">
      <w:pPr>
        <w:pStyle w:val="Heading1"/>
        <w:tabs>
          <w:tab w:val="left" w:pos="4262"/>
          <w:tab w:val="left" w:pos="10359"/>
        </w:tabs>
        <w:ind w:left="640"/>
      </w:pPr>
      <w:r>
        <w:rPr>
          <w:color w:val="FFFFFF"/>
          <w:highlight w:val="black"/>
        </w:rPr>
        <w:tab/>
      </w:r>
      <w:r>
        <w:rPr>
          <w:color w:val="FFFFFF"/>
          <w:spacing w:val="-6"/>
          <w:highlight w:val="black"/>
        </w:rPr>
        <w:t>Physics</w:t>
      </w:r>
      <w:r>
        <w:rPr>
          <w:color w:val="FFFFFF"/>
          <w:spacing w:val="-21"/>
          <w:highlight w:val="black"/>
        </w:rPr>
        <w:t xml:space="preserve"> </w:t>
      </w:r>
      <w:r>
        <w:rPr>
          <w:color w:val="FFFFFF"/>
          <w:spacing w:val="-4"/>
          <w:highlight w:val="black"/>
        </w:rPr>
        <w:t>1998</w:t>
      </w:r>
      <w:r>
        <w:rPr>
          <w:color w:val="FFFFFF"/>
          <w:highlight w:val="black"/>
        </w:rPr>
        <w:tab/>
      </w:r>
    </w:p>
    <w:p w14:paraId="2C16B207" w14:textId="77777777" w:rsidR="008B73B2" w:rsidRDefault="008B73B2">
      <w:pPr>
        <w:pStyle w:val="BodyText"/>
      </w:pPr>
    </w:p>
    <w:p w14:paraId="7DB874BB" w14:textId="77777777" w:rsidR="008B73B2" w:rsidRDefault="008B73B2">
      <w:pPr>
        <w:pStyle w:val="BodyText"/>
        <w:spacing w:before="114"/>
      </w:pPr>
    </w:p>
    <w:p w14:paraId="286320FF" w14:textId="77777777" w:rsidR="008B73B2" w:rsidRDefault="008B73B2">
      <w:pPr>
        <w:sectPr w:rsidR="008B73B2">
          <w:pgSz w:w="12240" w:h="15840"/>
          <w:pgMar w:top="940" w:right="580" w:bottom="1000" w:left="800" w:header="0" w:footer="809" w:gutter="0"/>
          <w:cols w:space="720"/>
        </w:sectPr>
      </w:pPr>
    </w:p>
    <w:p w14:paraId="7DF5A23C" w14:textId="77777777" w:rsidR="008B73B2" w:rsidRDefault="00000000">
      <w:pPr>
        <w:pStyle w:val="ListParagraph"/>
        <w:numPr>
          <w:ilvl w:val="0"/>
          <w:numId w:val="64"/>
        </w:numPr>
        <w:tabs>
          <w:tab w:val="left" w:pos="1357"/>
          <w:tab w:val="left" w:pos="1360"/>
        </w:tabs>
        <w:spacing w:before="91" w:line="247" w:lineRule="auto"/>
        <w:ind w:right="812" w:hanging="720"/>
        <w:rPr>
          <w:sz w:val="20"/>
        </w:rPr>
      </w:pPr>
      <w:r>
        <w:rPr>
          <w:sz w:val="20"/>
        </w:rPr>
        <w:t>The</w:t>
      </w:r>
      <w:r>
        <w:rPr>
          <w:spacing w:val="-7"/>
          <w:sz w:val="20"/>
        </w:rPr>
        <w:t xml:space="preserve"> </w:t>
      </w:r>
      <w:r>
        <w:rPr>
          <w:sz w:val="20"/>
        </w:rPr>
        <w:t>physical</w:t>
      </w:r>
      <w:r>
        <w:rPr>
          <w:spacing w:val="-7"/>
          <w:sz w:val="20"/>
        </w:rPr>
        <w:t xml:space="preserve"> </w:t>
      </w:r>
      <w:r>
        <w:rPr>
          <w:sz w:val="20"/>
        </w:rPr>
        <w:t>quantity</w:t>
      </w:r>
      <w:r>
        <w:rPr>
          <w:spacing w:val="-8"/>
          <w:sz w:val="20"/>
        </w:rPr>
        <w:t xml:space="preserve"> </w:t>
      </w:r>
      <w:r>
        <w:rPr>
          <w:sz w:val="20"/>
        </w:rPr>
        <w:t>that</w:t>
      </w:r>
      <w:r>
        <w:rPr>
          <w:spacing w:val="-7"/>
          <w:sz w:val="20"/>
        </w:rPr>
        <w:t xml:space="preserve"> </w:t>
      </w:r>
      <w:r>
        <w:rPr>
          <w:sz w:val="20"/>
        </w:rPr>
        <w:t>has</w:t>
      </w:r>
      <w:r>
        <w:rPr>
          <w:spacing w:val="-6"/>
          <w:sz w:val="20"/>
        </w:rPr>
        <w:t xml:space="preserve"> </w:t>
      </w:r>
      <w:r>
        <w:rPr>
          <w:sz w:val="20"/>
        </w:rPr>
        <w:t>the</w:t>
      </w:r>
      <w:r>
        <w:rPr>
          <w:spacing w:val="-7"/>
          <w:sz w:val="20"/>
        </w:rPr>
        <w:t xml:space="preserve"> </w:t>
      </w:r>
      <w:r>
        <w:rPr>
          <w:sz w:val="20"/>
        </w:rPr>
        <w:t>same dimensions as impulseis</w:t>
      </w:r>
    </w:p>
    <w:p w14:paraId="535DE290" w14:textId="77777777" w:rsidR="008B73B2" w:rsidRDefault="00000000">
      <w:pPr>
        <w:pStyle w:val="ListParagraph"/>
        <w:numPr>
          <w:ilvl w:val="1"/>
          <w:numId w:val="64"/>
        </w:numPr>
        <w:tabs>
          <w:tab w:val="left" w:pos="2077"/>
          <w:tab w:val="left" w:pos="3518"/>
          <w:tab w:val="left" w:pos="4238"/>
        </w:tabs>
        <w:spacing w:before="4"/>
        <w:ind w:left="2077" w:hanging="717"/>
        <w:rPr>
          <w:sz w:val="20"/>
        </w:rPr>
      </w:pPr>
      <w:r>
        <w:rPr>
          <w:spacing w:val="-2"/>
          <w:sz w:val="20"/>
        </w:rPr>
        <w:t>Energy</w:t>
      </w:r>
      <w:r>
        <w:rPr>
          <w:sz w:val="20"/>
        </w:rPr>
        <w:tab/>
      </w:r>
      <w:r>
        <w:rPr>
          <w:spacing w:val="-5"/>
          <w:sz w:val="20"/>
        </w:rPr>
        <w:t>B.</w:t>
      </w:r>
      <w:r>
        <w:rPr>
          <w:sz w:val="20"/>
        </w:rPr>
        <w:tab/>
      </w:r>
      <w:r>
        <w:rPr>
          <w:spacing w:val="-2"/>
          <w:sz w:val="20"/>
        </w:rPr>
        <w:t>Momentum</w:t>
      </w:r>
    </w:p>
    <w:p w14:paraId="53C99770" w14:textId="77777777" w:rsidR="008B73B2" w:rsidRDefault="00000000">
      <w:pPr>
        <w:pStyle w:val="BodyText"/>
        <w:tabs>
          <w:tab w:val="left" w:pos="2077"/>
          <w:tab w:val="left" w:pos="4238"/>
        </w:tabs>
        <w:spacing w:before="10"/>
        <w:ind w:left="1360"/>
      </w:pPr>
      <w:r>
        <w:rPr>
          <w:spacing w:val="-5"/>
        </w:rPr>
        <w:t>C.</w:t>
      </w:r>
      <w:r>
        <w:tab/>
        <w:t>Surface</w:t>
      </w:r>
      <w:r>
        <w:rPr>
          <w:spacing w:val="2"/>
        </w:rPr>
        <w:t xml:space="preserve"> </w:t>
      </w:r>
      <w:r>
        <w:t>tension</w:t>
      </w:r>
      <w:r>
        <w:rPr>
          <w:spacing w:val="38"/>
        </w:rPr>
        <w:t xml:space="preserve">  </w:t>
      </w:r>
      <w:r>
        <w:rPr>
          <w:spacing w:val="-5"/>
        </w:rPr>
        <w:t>D.</w:t>
      </w:r>
      <w:r>
        <w:tab/>
      </w:r>
      <w:r>
        <w:rPr>
          <w:spacing w:val="-2"/>
        </w:rPr>
        <w:t>Pressure.</w:t>
      </w:r>
    </w:p>
    <w:p w14:paraId="77C37774" w14:textId="77777777" w:rsidR="008B73B2" w:rsidRDefault="008B73B2">
      <w:pPr>
        <w:pStyle w:val="BodyText"/>
        <w:spacing w:before="20"/>
      </w:pPr>
    </w:p>
    <w:p w14:paraId="20CAA031" w14:textId="77777777" w:rsidR="008B73B2" w:rsidRDefault="00000000">
      <w:pPr>
        <w:pStyle w:val="ListParagraph"/>
        <w:numPr>
          <w:ilvl w:val="0"/>
          <w:numId w:val="64"/>
        </w:numPr>
        <w:tabs>
          <w:tab w:val="left" w:pos="1357"/>
          <w:tab w:val="left" w:pos="1360"/>
        </w:tabs>
        <w:spacing w:before="0" w:line="249" w:lineRule="auto"/>
        <w:ind w:right="142" w:hanging="720"/>
        <w:rPr>
          <w:sz w:val="20"/>
        </w:rPr>
      </w:pPr>
      <w:r>
        <w:rPr>
          <w:sz w:val="20"/>
        </w:rPr>
        <w:t>A</w:t>
      </w:r>
      <w:r>
        <w:rPr>
          <w:spacing w:val="-14"/>
          <w:sz w:val="20"/>
        </w:rPr>
        <w:t xml:space="preserve"> </w:t>
      </w:r>
      <w:r>
        <w:rPr>
          <w:sz w:val="20"/>
        </w:rPr>
        <w:t>ball</w:t>
      </w:r>
      <w:r>
        <w:rPr>
          <w:spacing w:val="-13"/>
          <w:sz w:val="20"/>
        </w:rPr>
        <w:t xml:space="preserve"> </w:t>
      </w:r>
      <w:r>
        <w:rPr>
          <w:sz w:val="20"/>
        </w:rPr>
        <w:t>is</w:t>
      </w:r>
      <w:r>
        <w:rPr>
          <w:spacing w:val="-12"/>
          <w:sz w:val="20"/>
        </w:rPr>
        <w:t xml:space="preserve"> </w:t>
      </w:r>
      <w:r>
        <w:rPr>
          <w:sz w:val="20"/>
        </w:rPr>
        <w:t>moving</w:t>
      </w:r>
      <w:r>
        <w:rPr>
          <w:spacing w:val="-13"/>
          <w:sz w:val="20"/>
        </w:rPr>
        <w:t xml:space="preserve"> </w:t>
      </w:r>
      <w:r>
        <w:rPr>
          <w:sz w:val="20"/>
        </w:rPr>
        <w:t>at</w:t>
      </w:r>
      <w:r>
        <w:rPr>
          <w:spacing w:val="-12"/>
          <w:sz w:val="20"/>
        </w:rPr>
        <w:t xml:space="preserve"> </w:t>
      </w:r>
      <w:r>
        <w:rPr>
          <w:sz w:val="20"/>
        </w:rPr>
        <w:t>18ms</w:t>
      </w:r>
      <w:r>
        <w:rPr>
          <w:sz w:val="20"/>
          <w:vertAlign w:val="superscript"/>
        </w:rPr>
        <w:t>-1</w:t>
      </w:r>
      <w:r>
        <w:rPr>
          <w:spacing w:val="-13"/>
          <w:sz w:val="20"/>
        </w:rPr>
        <w:t xml:space="preserve"> </w:t>
      </w:r>
      <w:r>
        <w:rPr>
          <w:sz w:val="20"/>
        </w:rPr>
        <w:t>in</w:t>
      </w:r>
      <w:r>
        <w:rPr>
          <w:spacing w:val="-12"/>
          <w:sz w:val="20"/>
        </w:rPr>
        <w:t xml:space="preserve"> </w:t>
      </w:r>
      <w:r>
        <w:rPr>
          <w:sz w:val="20"/>
        </w:rPr>
        <w:t>a</w:t>
      </w:r>
      <w:r>
        <w:rPr>
          <w:spacing w:val="-13"/>
          <w:sz w:val="20"/>
        </w:rPr>
        <w:t xml:space="preserve"> </w:t>
      </w:r>
      <w:r>
        <w:rPr>
          <w:sz w:val="20"/>
        </w:rPr>
        <w:t>direction</w:t>
      </w:r>
      <w:r>
        <w:rPr>
          <w:spacing w:val="-12"/>
          <w:sz w:val="20"/>
        </w:rPr>
        <w:t xml:space="preserve"> </w:t>
      </w:r>
      <w:r>
        <w:rPr>
          <w:sz w:val="20"/>
        </w:rPr>
        <w:t>inclined at 60</w:t>
      </w:r>
      <w:r>
        <w:rPr>
          <w:sz w:val="20"/>
          <w:vertAlign w:val="superscript"/>
        </w:rPr>
        <w:t>0</w:t>
      </w:r>
      <w:r>
        <w:rPr>
          <w:sz w:val="20"/>
        </w:rPr>
        <w:t xml:space="preserve"> to the horizontal. The horizontal component of its velocity is</w:t>
      </w:r>
    </w:p>
    <w:p w14:paraId="187045CE" w14:textId="77777777" w:rsidR="008B73B2" w:rsidRDefault="00000000">
      <w:pPr>
        <w:pStyle w:val="ListParagraph"/>
        <w:numPr>
          <w:ilvl w:val="1"/>
          <w:numId w:val="64"/>
        </w:numPr>
        <w:tabs>
          <w:tab w:val="left" w:pos="3518"/>
          <w:tab w:val="left" w:pos="4238"/>
        </w:tabs>
        <w:spacing w:before="3"/>
        <w:ind w:left="3518" w:hanging="2158"/>
        <w:rPr>
          <w:sz w:val="20"/>
        </w:rPr>
      </w:pPr>
      <w:r>
        <w:rPr>
          <w:noProof/>
        </w:rPr>
        <mc:AlternateContent>
          <mc:Choice Requires="wpg">
            <w:drawing>
              <wp:anchor distT="0" distB="0" distL="0" distR="0" simplePos="0" relativeHeight="479391744" behindDoc="1" locked="0" layoutInCell="1" allowOverlap="1" wp14:anchorId="4CC08ED6" wp14:editId="12348242">
                <wp:simplePos x="0" y="0"/>
                <wp:positionH relativeFrom="page">
                  <wp:posOffset>1829054</wp:posOffset>
                </wp:positionH>
                <wp:positionV relativeFrom="paragraph">
                  <wp:posOffset>6309</wp:posOffset>
                </wp:positionV>
                <wp:extent cx="441325" cy="294005"/>
                <wp:effectExtent l="0" t="0" r="0" b="0"/>
                <wp:wrapNone/>
                <wp:docPr id="1545"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 cy="294005"/>
                          <a:chOff x="0" y="0"/>
                          <a:chExt cx="441325" cy="294005"/>
                        </a:xfrm>
                      </wpg:grpSpPr>
                      <pic:pic xmlns:pic="http://schemas.openxmlformats.org/drawingml/2006/picture">
                        <pic:nvPicPr>
                          <pic:cNvPr id="1546" name="Image 1546"/>
                          <pic:cNvPicPr/>
                        </pic:nvPicPr>
                        <pic:blipFill>
                          <a:blip r:embed="rId318" cstate="print"/>
                          <a:stretch>
                            <a:fillRect/>
                          </a:stretch>
                        </pic:blipFill>
                        <pic:spPr>
                          <a:xfrm>
                            <a:off x="78485" y="3117"/>
                            <a:ext cx="116205" cy="277495"/>
                          </a:xfrm>
                          <a:prstGeom prst="rect">
                            <a:avLst/>
                          </a:prstGeom>
                        </pic:spPr>
                      </pic:pic>
                      <wps:wsp>
                        <wps:cNvPr id="1547" name="Textbox 1547"/>
                        <wps:cNvSpPr txBox="1"/>
                        <wps:spPr>
                          <a:xfrm>
                            <a:off x="0" y="0"/>
                            <a:ext cx="441325" cy="294005"/>
                          </a:xfrm>
                          <a:prstGeom prst="rect">
                            <a:avLst/>
                          </a:prstGeom>
                        </wps:spPr>
                        <wps:txbx>
                          <w:txbxContent>
                            <w:p w14:paraId="5242229C" w14:textId="77777777" w:rsidR="008B73B2" w:rsidRDefault="00000000">
                              <w:pPr>
                                <w:spacing w:line="221" w:lineRule="exact"/>
                                <w:rPr>
                                  <w:sz w:val="20"/>
                                </w:rPr>
                              </w:pPr>
                              <w:r>
                                <w:rPr>
                                  <w:sz w:val="20"/>
                                </w:rPr>
                                <w:t>9</w:t>
                              </w:r>
                              <w:r>
                                <w:rPr>
                                  <w:spacing w:val="76"/>
                                  <w:sz w:val="20"/>
                                </w:rPr>
                                <w:t xml:space="preserve"> </w:t>
                              </w:r>
                              <w:r>
                                <w:rPr>
                                  <w:sz w:val="20"/>
                                </w:rPr>
                                <w:t>3ms</w:t>
                              </w:r>
                              <w:r>
                                <w:rPr>
                                  <w:sz w:val="20"/>
                                  <w:vertAlign w:val="superscript"/>
                                </w:rPr>
                                <w:t>-</w:t>
                              </w:r>
                              <w:r>
                                <w:rPr>
                                  <w:spacing w:val="-10"/>
                                  <w:sz w:val="20"/>
                                  <w:vertAlign w:val="superscript"/>
                                </w:rPr>
                                <w:t>1</w:t>
                              </w:r>
                            </w:p>
                            <w:p w14:paraId="4E369556" w14:textId="77777777" w:rsidR="008B73B2" w:rsidRDefault="00000000">
                              <w:pPr>
                                <w:spacing w:before="12"/>
                                <w:rPr>
                                  <w:sz w:val="20"/>
                                </w:rPr>
                              </w:pPr>
                              <w:r>
                                <w:rPr>
                                  <w:sz w:val="20"/>
                                </w:rPr>
                                <w:t>6</w:t>
                              </w:r>
                              <w:r>
                                <w:rPr>
                                  <w:spacing w:val="76"/>
                                  <w:sz w:val="20"/>
                                </w:rPr>
                                <w:t xml:space="preserve"> </w:t>
                              </w:r>
                              <w:r>
                                <w:rPr>
                                  <w:sz w:val="20"/>
                                </w:rPr>
                                <w:t>3ms</w:t>
                              </w:r>
                              <w:r>
                                <w:rPr>
                                  <w:sz w:val="20"/>
                                  <w:vertAlign w:val="superscript"/>
                                </w:rPr>
                                <w:t>-</w:t>
                              </w:r>
                              <w:r>
                                <w:rPr>
                                  <w:spacing w:val="-10"/>
                                  <w:sz w:val="20"/>
                                  <w:vertAlign w:val="superscript"/>
                                </w:rPr>
                                <w:t>1</w:t>
                              </w:r>
                            </w:p>
                          </w:txbxContent>
                        </wps:txbx>
                        <wps:bodyPr wrap="square" lIns="0" tIns="0" rIns="0" bIns="0" rtlCol="0">
                          <a:noAutofit/>
                        </wps:bodyPr>
                      </wps:wsp>
                    </wpg:wgp>
                  </a:graphicData>
                </a:graphic>
              </wp:anchor>
            </w:drawing>
          </mc:Choice>
          <mc:Fallback>
            <w:pict>
              <v:group w14:anchorId="4CC08ED6" id="Group 1545" o:spid="_x0000_s1699" style="position:absolute;left:0;text-align:left;margin-left:2in;margin-top:.5pt;width:34.75pt;height:23.15pt;z-index:-23924736;mso-wrap-distance-left:0;mso-wrap-distance-right:0;mso-position-horizontal-relative:page;mso-position-vertical-relative:text" coordsize="441325,29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">
                <v:shape id="Image 1546" o:spid="_x0000_s1700" type="#_x0000_t75" style="position:absolute;left:78485;top:3117;width:116205;height:27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">
                  <v:imagedata r:id="rId319" o:title=""/>
                </v:shape>
                <v:shape id="Textbox 1547" o:spid="_x0000_s1701" type="#_x0000_t202" style="position:absolute;width:441325;height:29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OIxAAAAN0AAAAPAAAAZHJzL2Rvd25yZXYueG1sRE9Na8JA&#10;EL0X/A/LCN7qRrF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Nd144jEAAAA3QAAAA8A&#10;AAAAAAAAAAAAAAAABwIAAGRycy9kb3ducmV2LnhtbFBLBQYAAAAAAwADALcAAAD4AgAAAAA=&#10;" filled="f" stroked="f">
                  <v:textbox inset="0,0,0,0">
                    <w:txbxContent>
                      <w:p w14:paraId="5242229C" w14:textId="77777777" w:rsidR="008B73B2" w:rsidRDefault="00000000">
                        <w:pPr>
                          <w:spacing w:line="221" w:lineRule="exact"/>
                          <w:rPr>
                            <w:sz w:val="20"/>
                          </w:rPr>
                        </w:pPr>
                        <w:r>
                          <w:rPr>
                            <w:sz w:val="20"/>
                          </w:rPr>
                          <w:t>9</w:t>
                        </w:r>
                        <w:r>
                          <w:rPr>
                            <w:spacing w:val="76"/>
                            <w:sz w:val="20"/>
                          </w:rPr>
                          <w:t xml:space="preserve"> </w:t>
                        </w:r>
                        <w:r>
                          <w:rPr>
                            <w:sz w:val="20"/>
                          </w:rPr>
                          <w:t>3ms</w:t>
                        </w:r>
                        <w:r>
                          <w:rPr>
                            <w:sz w:val="20"/>
                            <w:vertAlign w:val="superscript"/>
                          </w:rPr>
                          <w:t>-</w:t>
                        </w:r>
                        <w:r>
                          <w:rPr>
                            <w:spacing w:val="-10"/>
                            <w:sz w:val="20"/>
                            <w:vertAlign w:val="superscript"/>
                          </w:rPr>
                          <w:t>1</w:t>
                        </w:r>
                      </w:p>
                      <w:p w14:paraId="4E369556" w14:textId="77777777" w:rsidR="008B73B2" w:rsidRDefault="00000000">
                        <w:pPr>
                          <w:spacing w:before="12"/>
                          <w:rPr>
                            <w:sz w:val="20"/>
                          </w:rPr>
                        </w:pPr>
                        <w:r>
                          <w:rPr>
                            <w:sz w:val="20"/>
                          </w:rPr>
                          <w:t>6</w:t>
                        </w:r>
                        <w:r>
                          <w:rPr>
                            <w:spacing w:val="76"/>
                            <w:sz w:val="20"/>
                          </w:rPr>
                          <w:t xml:space="preserve"> </w:t>
                        </w:r>
                        <w:r>
                          <w:rPr>
                            <w:sz w:val="20"/>
                          </w:rPr>
                          <w:t>3ms</w:t>
                        </w:r>
                        <w:r>
                          <w:rPr>
                            <w:sz w:val="20"/>
                            <w:vertAlign w:val="superscript"/>
                          </w:rPr>
                          <w:t>-</w:t>
                        </w:r>
                        <w:r>
                          <w:rPr>
                            <w:spacing w:val="-10"/>
                            <w:sz w:val="20"/>
                            <w:vertAlign w:val="superscript"/>
                          </w:rPr>
                          <w:t>1</w:t>
                        </w:r>
                      </w:p>
                    </w:txbxContent>
                  </v:textbox>
                </v:shape>
                <w10:wrap anchorx="page"/>
              </v:group>
            </w:pict>
          </mc:Fallback>
        </mc:AlternateContent>
      </w:r>
      <w:r>
        <w:rPr>
          <w:noProof/>
        </w:rPr>
        <w:drawing>
          <wp:anchor distT="0" distB="0" distL="0" distR="0" simplePos="0" relativeHeight="479392256" behindDoc="1" locked="0" layoutInCell="1" allowOverlap="1" wp14:anchorId="0375E1A4" wp14:editId="5C5E04E0">
            <wp:simplePos x="0" y="0"/>
            <wp:positionH relativeFrom="page">
              <wp:posOffset>3288665</wp:posOffset>
            </wp:positionH>
            <wp:positionV relativeFrom="paragraph">
              <wp:posOffset>6760</wp:posOffset>
            </wp:positionV>
            <wp:extent cx="115478" cy="127634"/>
            <wp:effectExtent l="0" t="0" r="0" b="0"/>
            <wp:wrapNone/>
            <wp:docPr id="1548" name="Image 1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8" name="Image 1548"/>
                    <pic:cNvPicPr/>
                  </pic:nvPicPr>
                  <pic:blipFill>
                    <a:blip r:embed="rId320" cstate="print"/>
                    <a:stretch>
                      <a:fillRect/>
                    </a:stretch>
                  </pic:blipFill>
                  <pic:spPr>
                    <a:xfrm>
                      <a:off x="0" y="0"/>
                      <a:ext cx="115478" cy="127634"/>
                    </a:xfrm>
                    <a:prstGeom prst="rect">
                      <a:avLst/>
                    </a:prstGeom>
                  </pic:spPr>
                </pic:pic>
              </a:graphicData>
            </a:graphic>
          </wp:anchor>
        </w:drawing>
      </w:r>
      <w:r>
        <w:rPr>
          <w:spacing w:val="-5"/>
          <w:sz w:val="20"/>
        </w:rPr>
        <w:t>B.</w:t>
      </w:r>
      <w:r>
        <w:rPr>
          <w:sz w:val="20"/>
        </w:rPr>
        <w:tab/>
        <w:t>6</w:t>
      </w:r>
      <w:r>
        <w:rPr>
          <w:spacing w:val="40"/>
          <w:sz w:val="20"/>
        </w:rPr>
        <w:t xml:space="preserve">  </w:t>
      </w:r>
      <w:r>
        <w:rPr>
          <w:sz w:val="20"/>
        </w:rPr>
        <w:t>3ms</w:t>
      </w:r>
      <w:r>
        <w:rPr>
          <w:sz w:val="20"/>
          <w:vertAlign w:val="superscript"/>
        </w:rPr>
        <w:t>-</w:t>
      </w:r>
      <w:r>
        <w:rPr>
          <w:spacing w:val="-10"/>
          <w:sz w:val="20"/>
          <w:vertAlign w:val="superscript"/>
        </w:rPr>
        <w:t>1</w:t>
      </w:r>
    </w:p>
    <w:p w14:paraId="2632A6AF" w14:textId="77777777" w:rsidR="008B73B2" w:rsidRDefault="00000000">
      <w:pPr>
        <w:pStyle w:val="BodyText"/>
        <w:tabs>
          <w:tab w:val="left" w:pos="3518"/>
          <w:tab w:val="left" w:pos="4238"/>
        </w:tabs>
        <w:spacing w:before="10"/>
        <w:ind w:left="1360"/>
      </w:pPr>
      <w:r>
        <w:rPr>
          <w:spacing w:val="-5"/>
        </w:rPr>
        <w:t>C.</w:t>
      </w:r>
      <w:r>
        <w:tab/>
      </w:r>
      <w:r>
        <w:rPr>
          <w:spacing w:val="-5"/>
        </w:rPr>
        <w:t>D.</w:t>
      </w:r>
      <w:r>
        <w:tab/>
      </w:r>
      <w:r>
        <w:rPr>
          <w:spacing w:val="-2"/>
        </w:rPr>
        <w:t>9ms</w:t>
      </w:r>
      <w:r>
        <w:rPr>
          <w:spacing w:val="-2"/>
          <w:vertAlign w:val="superscript"/>
        </w:rPr>
        <w:t>-</w:t>
      </w:r>
      <w:r>
        <w:rPr>
          <w:spacing w:val="-10"/>
          <w:vertAlign w:val="superscript"/>
        </w:rPr>
        <w:t>1</w:t>
      </w:r>
    </w:p>
    <w:p w14:paraId="00315FEB" w14:textId="77777777" w:rsidR="008B73B2" w:rsidRDefault="008B73B2">
      <w:pPr>
        <w:pStyle w:val="BodyText"/>
        <w:spacing w:before="18"/>
      </w:pPr>
    </w:p>
    <w:p w14:paraId="013973C5" w14:textId="77777777" w:rsidR="008B73B2" w:rsidRDefault="00000000">
      <w:pPr>
        <w:pStyle w:val="ListParagraph"/>
        <w:numPr>
          <w:ilvl w:val="0"/>
          <w:numId w:val="64"/>
        </w:numPr>
        <w:tabs>
          <w:tab w:val="left" w:pos="791"/>
        </w:tabs>
        <w:spacing w:before="0"/>
        <w:ind w:left="791" w:hanging="151"/>
        <w:rPr>
          <w:sz w:val="20"/>
        </w:rPr>
      </w:pPr>
      <w:r>
        <w:rPr>
          <w:noProof/>
        </w:rPr>
        <w:drawing>
          <wp:anchor distT="0" distB="0" distL="0" distR="0" simplePos="0" relativeHeight="15903744" behindDoc="0" locked="0" layoutInCell="1" allowOverlap="1" wp14:anchorId="1DEDFD56" wp14:editId="4E1C9EAA">
            <wp:simplePos x="0" y="0"/>
            <wp:positionH relativeFrom="page">
              <wp:posOffset>1535663</wp:posOffset>
            </wp:positionH>
            <wp:positionV relativeFrom="paragraph">
              <wp:posOffset>90871</wp:posOffset>
            </wp:positionV>
            <wp:extent cx="2221377" cy="1630044"/>
            <wp:effectExtent l="0" t="0" r="0" b="0"/>
            <wp:wrapNone/>
            <wp:docPr id="1549" name="Image 1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9" name="Image 1549"/>
                    <pic:cNvPicPr/>
                  </pic:nvPicPr>
                  <pic:blipFill>
                    <a:blip r:embed="rId321" cstate="print"/>
                    <a:stretch>
                      <a:fillRect/>
                    </a:stretch>
                  </pic:blipFill>
                  <pic:spPr>
                    <a:xfrm>
                      <a:off x="0" y="0"/>
                      <a:ext cx="2221377" cy="1630044"/>
                    </a:xfrm>
                    <a:prstGeom prst="rect">
                      <a:avLst/>
                    </a:prstGeom>
                  </pic:spPr>
                </pic:pic>
              </a:graphicData>
            </a:graphic>
          </wp:anchor>
        </w:drawing>
      </w:r>
    </w:p>
    <w:p w14:paraId="141B054B" w14:textId="77777777" w:rsidR="008B73B2" w:rsidRDefault="008B73B2">
      <w:pPr>
        <w:pStyle w:val="BodyText"/>
      </w:pPr>
    </w:p>
    <w:p w14:paraId="6BA6BCFC" w14:textId="77777777" w:rsidR="008B73B2" w:rsidRDefault="008B73B2">
      <w:pPr>
        <w:pStyle w:val="BodyText"/>
      </w:pPr>
    </w:p>
    <w:p w14:paraId="76AD118B" w14:textId="77777777" w:rsidR="008B73B2" w:rsidRDefault="008B73B2">
      <w:pPr>
        <w:pStyle w:val="BodyText"/>
      </w:pPr>
    </w:p>
    <w:p w14:paraId="68870764" w14:textId="77777777" w:rsidR="008B73B2" w:rsidRDefault="008B73B2">
      <w:pPr>
        <w:pStyle w:val="BodyText"/>
      </w:pPr>
    </w:p>
    <w:p w14:paraId="1F3377F3" w14:textId="77777777" w:rsidR="008B73B2" w:rsidRDefault="008B73B2">
      <w:pPr>
        <w:pStyle w:val="BodyText"/>
      </w:pPr>
    </w:p>
    <w:p w14:paraId="148D58FB" w14:textId="77777777" w:rsidR="008B73B2" w:rsidRDefault="008B73B2">
      <w:pPr>
        <w:pStyle w:val="BodyText"/>
      </w:pPr>
    </w:p>
    <w:p w14:paraId="0D9B5567" w14:textId="77777777" w:rsidR="008B73B2" w:rsidRDefault="008B73B2">
      <w:pPr>
        <w:pStyle w:val="BodyText"/>
      </w:pPr>
    </w:p>
    <w:p w14:paraId="1B27F715" w14:textId="77777777" w:rsidR="008B73B2" w:rsidRDefault="008B73B2">
      <w:pPr>
        <w:pStyle w:val="BodyText"/>
      </w:pPr>
    </w:p>
    <w:p w14:paraId="673EAFFA" w14:textId="77777777" w:rsidR="008B73B2" w:rsidRDefault="008B73B2">
      <w:pPr>
        <w:pStyle w:val="BodyText"/>
      </w:pPr>
    </w:p>
    <w:p w14:paraId="6AF1F15E" w14:textId="77777777" w:rsidR="008B73B2" w:rsidRDefault="008B73B2">
      <w:pPr>
        <w:pStyle w:val="BodyText"/>
      </w:pPr>
    </w:p>
    <w:p w14:paraId="5EC5A466" w14:textId="77777777" w:rsidR="008B73B2" w:rsidRDefault="008B73B2">
      <w:pPr>
        <w:pStyle w:val="BodyText"/>
        <w:spacing w:before="120"/>
      </w:pPr>
    </w:p>
    <w:p w14:paraId="5F40C3A1" w14:textId="77777777" w:rsidR="008B73B2" w:rsidRDefault="00000000">
      <w:pPr>
        <w:pStyle w:val="BodyText"/>
        <w:spacing w:line="249" w:lineRule="auto"/>
        <w:ind w:left="1360"/>
        <w:jc w:val="both"/>
      </w:pPr>
      <w:r>
        <w:t xml:space="preserve">A body on the ground is acted on by a force of 10N at a point P as shown in the diagram above. </w:t>
      </w:r>
      <w:r>
        <w:rPr>
          <w:spacing w:val="-2"/>
        </w:rPr>
        <w:t>What</w:t>
      </w:r>
      <w:r>
        <w:rPr>
          <w:spacing w:val="-11"/>
        </w:rPr>
        <w:t xml:space="preserve"> </w:t>
      </w:r>
      <w:r>
        <w:rPr>
          <w:spacing w:val="-2"/>
        </w:rPr>
        <w:t>force</w:t>
      </w:r>
      <w:r>
        <w:rPr>
          <w:spacing w:val="-10"/>
        </w:rPr>
        <w:t xml:space="preserve"> </w:t>
      </w:r>
      <w:r>
        <w:rPr>
          <w:spacing w:val="-2"/>
        </w:rPr>
        <w:t>is</w:t>
      </w:r>
      <w:r>
        <w:rPr>
          <w:spacing w:val="-11"/>
        </w:rPr>
        <w:t xml:space="preserve"> </w:t>
      </w:r>
      <w:r>
        <w:rPr>
          <w:spacing w:val="-2"/>
        </w:rPr>
        <w:t>needed</w:t>
      </w:r>
      <w:r>
        <w:rPr>
          <w:spacing w:val="-10"/>
        </w:rPr>
        <w:t xml:space="preserve"> </w:t>
      </w:r>
      <w:r>
        <w:rPr>
          <w:spacing w:val="-2"/>
        </w:rPr>
        <w:t>to</w:t>
      </w:r>
      <w:r>
        <w:rPr>
          <w:spacing w:val="-11"/>
        </w:rPr>
        <w:t xml:space="preserve"> </w:t>
      </w:r>
      <w:r>
        <w:rPr>
          <w:spacing w:val="-2"/>
        </w:rPr>
        <w:t>stop</w:t>
      </w:r>
      <w:r>
        <w:rPr>
          <w:spacing w:val="-10"/>
        </w:rPr>
        <w:t xml:space="preserve"> </w:t>
      </w:r>
      <w:r>
        <w:rPr>
          <w:spacing w:val="-2"/>
        </w:rPr>
        <w:t>the</w:t>
      </w:r>
      <w:r>
        <w:rPr>
          <w:spacing w:val="-11"/>
        </w:rPr>
        <w:t xml:space="preserve"> </w:t>
      </w:r>
      <w:r>
        <w:rPr>
          <w:spacing w:val="-2"/>
        </w:rPr>
        <w:t>body</w:t>
      </w:r>
      <w:r>
        <w:rPr>
          <w:spacing w:val="-10"/>
        </w:rPr>
        <w:t xml:space="preserve"> </w:t>
      </w:r>
      <w:r>
        <w:rPr>
          <w:spacing w:val="-2"/>
        </w:rPr>
        <w:t>from</w:t>
      </w:r>
      <w:r>
        <w:rPr>
          <w:spacing w:val="-11"/>
        </w:rPr>
        <w:t xml:space="preserve"> </w:t>
      </w:r>
      <w:r>
        <w:rPr>
          <w:spacing w:val="-2"/>
        </w:rPr>
        <w:t>moving eastward?</w:t>
      </w:r>
    </w:p>
    <w:p w14:paraId="529DEAE1" w14:textId="77777777" w:rsidR="008B73B2" w:rsidRDefault="00000000">
      <w:pPr>
        <w:pStyle w:val="ListParagraph"/>
        <w:numPr>
          <w:ilvl w:val="1"/>
          <w:numId w:val="64"/>
        </w:numPr>
        <w:tabs>
          <w:tab w:val="left" w:pos="2077"/>
        </w:tabs>
        <w:spacing w:before="4"/>
        <w:ind w:left="2077" w:hanging="717"/>
        <w:rPr>
          <w:sz w:val="20"/>
        </w:rPr>
      </w:pPr>
      <w:r>
        <w:rPr>
          <w:sz w:val="20"/>
        </w:rPr>
        <w:t>5N</w:t>
      </w:r>
      <w:r>
        <w:rPr>
          <w:spacing w:val="-14"/>
          <w:sz w:val="20"/>
        </w:rPr>
        <w:t xml:space="preserve"> </w:t>
      </w:r>
      <w:r>
        <w:rPr>
          <w:sz w:val="20"/>
        </w:rPr>
        <w:t>in</w:t>
      </w:r>
      <w:r>
        <w:rPr>
          <w:spacing w:val="-13"/>
          <w:sz w:val="20"/>
        </w:rPr>
        <w:t xml:space="preserve"> </w:t>
      </w:r>
      <w:r>
        <w:rPr>
          <w:sz w:val="20"/>
        </w:rPr>
        <w:t>the</w:t>
      </w:r>
      <w:r>
        <w:rPr>
          <w:spacing w:val="-8"/>
          <w:sz w:val="20"/>
        </w:rPr>
        <w:t xml:space="preserve"> </w:t>
      </w:r>
      <w:r>
        <w:rPr>
          <w:sz w:val="20"/>
        </w:rPr>
        <w:t>direction</w:t>
      </w:r>
      <w:r>
        <w:rPr>
          <w:spacing w:val="-10"/>
          <w:sz w:val="20"/>
        </w:rPr>
        <w:t xml:space="preserve"> </w:t>
      </w:r>
      <w:r>
        <w:rPr>
          <w:sz w:val="20"/>
        </w:rPr>
        <w:t>of</w:t>
      </w:r>
      <w:r>
        <w:rPr>
          <w:spacing w:val="-16"/>
          <w:sz w:val="20"/>
        </w:rPr>
        <w:t xml:space="preserve"> </w:t>
      </w:r>
      <w:r>
        <w:rPr>
          <w:spacing w:val="-4"/>
          <w:sz w:val="20"/>
        </w:rPr>
        <w:t>East</w:t>
      </w:r>
    </w:p>
    <w:p w14:paraId="0F488917" w14:textId="77777777" w:rsidR="008B73B2" w:rsidRDefault="00000000">
      <w:pPr>
        <w:pStyle w:val="ListParagraph"/>
        <w:numPr>
          <w:ilvl w:val="1"/>
          <w:numId w:val="64"/>
        </w:numPr>
        <w:tabs>
          <w:tab w:val="left" w:pos="2077"/>
        </w:tabs>
        <w:ind w:left="2077" w:hanging="717"/>
        <w:rPr>
          <w:sz w:val="20"/>
        </w:rPr>
      </w:pPr>
      <w:r>
        <w:rPr>
          <w:sz w:val="20"/>
        </w:rPr>
        <w:t>5N</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direction</w:t>
      </w:r>
      <w:r>
        <w:rPr>
          <w:spacing w:val="-3"/>
          <w:sz w:val="20"/>
        </w:rPr>
        <w:t xml:space="preserve"> </w:t>
      </w:r>
      <w:r>
        <w:rPr>
          <w:sz w:val="20"/>
        </w:rPr>
        <w:t>of</w:t>
      </w:r>
      <w:r>
        <w:rPr>
          <w:spacing w:val="-26"/>
          <w:sz w:val="20"/>
        </w:rPr>
        <w:t xml:space="preserve"> </w:t>
      </w:r>
      <w:r>
        <w:rPr>
          <w:spacing w:val="-4"/>
          <w:sz w:val="20"/>
        </w:rPr>
        <w:t>West</w:t>
      </w:r>
    </w:p>
    <w:p w14:paraId="6CBFF88A" w14:textId="77777777" w:rsidR="008B73B2" w:rsidRDefault="00000000">
      <w:pPr>
        <w:pStyle w:val="ListParagraph"/>
        <w:numPr>
          <w:ilvl w:val="1"/>
          <w:numId w:val="64"/>
        </w:numPr>
        <w:tabs>
          <w:tab w:val="left" w:pos="2077"/>
        </w:tabs>
        <w:ind w:left="2077" w:hanging="717"/>
        <w:rPr>
          <w:sz w:val="20"/>
        </w:rPr>
      </w:pPr>
      <w:r>
        <w:rPr>
          <w:sz w:val="20"/>
        </w:rPr>
        <w:t>5"3N</w:t>
      </w:r>
      <w:r>
        <w:rPr>
          <w:spacing w:val="-4"/>
          <w:sz w:val="20"/>
        </w:rPr>
        <w:t xml:space="preserve"> </w:t>
      </w:r>
      <w:r>
        <w:rPr>
          <w:sz w:val="20"/>
        </w:rPr>
        <w:t>in</w:t>
      </w:r>
      <w:r>
        <w:rPr>
          <w:spacing w:val="-6"/>
          <w:sz w:val="20"/>
        </w:rPr>
        <w:t xml:space="preserve"> </w:t>
      </w:r>
      <w:r>
        <w:rPr>
          <w:sz w:val="20"/>
        </w:rPr>
        <w:t>the</w:t>
      </w:r>
      <w:r>
        <w:rPr>
          <w:spacing w:val="-3"/>
          <w:sz w:val="20"/>
        </w:rPr>
        <w:t xml:space="preserve"> </w:t>
      </w:r>
      <w:r>
        <w:rPr>
          <w:sz w:val="20"/>
        </w:rPr>
        <w:t>direction</w:t>
      </w:r>
      <w:r>
        <w:rPr>
          <w:spacing w:val="-3"/>
          <w:sz w:val="20"/>
        </w:rPr>
        <w:t xml:space="preserve"> </w:t>
      </w:r>
      <w:r>
        <w:rPr>
          <w:spacing w:val="-2"/>
          <w:sz w:val="20"/>
        </w:rPr>
        <w:t>ofWest.</w:t>
      </w:r>
    </w:p>
    <w:p w14:paraId="1BAEC763" w14:textId="77777777" w:rsidR="008B73B2" w:rsidRDefault="00000000">
      <w:pPr>
        <w:pStyle w:val="ListParagraph"/>
        <w:numPr>
          <w:ilvl w:val="1"/>
          <w:numId w:val="64"/>
        </w:numPr>
        <w:tabs>
          <w:tab w:val="left" w:pos="2077"/>
        </w:tabs>
        <w:ind w:left="2077" w:hanging="717"/>
        <w:rPr>
          <w:sz w:val="20"/>
        </w:rPr>
      </w:pPr>
      <w:r>
        <w:rPr>
          <w:sz w:val="20"/>
        </w:rPr>
        <w:t>10N</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pacing w:val="-2"/>
          <w:sz w:val="20"/>
        </w:rPr>
        <w:t>Southwestdirection.</w:t>
      </w:r>
    </w:p>
    <w:p w14:paraId="1B23E12E" w14:textId="77777777" w:rsidR="008B73B2" w:rsidRDefault="008B73B2">
      <w:pPr>
        <w:pStyle w:val="BodyText"/>
        <w:spacing w:before="20"/>
      </w:pPr>
    </w:p>
    <w:p w14:paraId="4A826EBD" w14:textId="77777777" w:rsidR="008B73B2" w:rsidRDefault="00000000">
      <w:pPr>
        <w:pStyle w:val="ListParagraph"/>
        <w:numPr>
          <w:ilvl w:val="0"/>
          <w:numId w:val="64"/>
        </w:numPr>
        <w:tabs>
          <w:tab w:val="left" w:pos="1357"/>
          <w:tab w:val="left" w:pos="1360"/>
        </w:tabs>
        <w:spacing w:before="0" w:line="249" w:lineRule="auto"/>
        <w:ind w:hanging="720"/>
        <w:jc w:val="both"/>
        <w:rPr>
          <w:sz w:val="20"/>
        </w:rPr>
      </w:pPr>
      <w:r>
        <w:rPr>
          <w:spacing w:val="-2"/>
          <w:sz w:val="20"/>
        </w:rPr>
        <w:t>In</w:t>
      </w:r>
      <w:r>
        <w:rPr>
          <w:spacing w:val="-11"/>
          <w:sz w:val="20"/>
        </w:rPr>
        <w:t xml:space="preserve"> </w:t>
      </w:r>
      <w:r>
        <w:rPr>
          <w:spacing w:val="-2"/>
          <w:sz w:val="20"/>
        </w:rPr>
        <w:t>free</w:t>
      </w:r>
      <w:r>
        <w:rPr>
          <w:spacing w:val="-10"/>
          <w:sz w:val="20"/>
        </w:rPr>
        <w:t xml:space="preserve"> </w:t>
      </w:r>
      <w:r>
        <w:rPr>
          <w:spacing w:val="-2"/>
          <w:sz w:val="20"/>
        </w:rPr>
        <w:t>fall,</w:t>
      </w:r>
      <w:r>
        <w:rPr>
          <w:spacing w:val="-11"/>
          <w:sz w:val="20"/>
        </w:rPr>
        <w:t xml:space="preserve"> </w:t>
      </w:r>
      <w:r>
        <w:rPr>
          <w:spacing w:val="-2"/>
          <w:sz w:val="20"/>
        </w:rPr>
        <w:t>a</w:t>
      </w:r>
      <w:r>
        <w:rPr>
          <w:spacing w:val="-10"/>
          <w:sz w:val="20"/>
        </w:rPr>
        <w:t xml:space="preserve"> </w:t>
      </w:r>
      <w:r>
        <w:rPr>
          <w:spacing w:val="-2"/>
          <w:sz w:val="20"/>
        </w:rPr>
        <w:t>body</w:t>
      </w:r>
      <w:r>
        <w:rPr>
          <w:spacing w:val="-11"/>
          <w:sz w:val="20"/>
        </w:rPr>
        <w:t xml:space="preserve"> </w:t>
      </w:r>
      <w:r>
        <w:rPr>
          <w:spacing w:val="-2"/>
          <w:sz w:val="20"/>
        </w:rPr>
        <w:t>of</w:t>
      </w:r>
      <w:r>
        <w:rPr>
          <w:spacing w:val="-10"/>
          <w:sz w:val="20"/>
        </w:rPr>
        <w:t xml:space="preserve"> </w:t>
      </w:r>
      <w:r>
        <w:rPr>
          <w:spacing w:val="-2"/>
          <w:sz w:val="20"/>
        </w:rPr>
        <w:t>mass</w:t>
      </w:r>
      <w:r>
        <w:rPr>
          <w:spacing w:val="-11"/>
          <w:sz w:val="20"/>
        </w:rPr>
        <w:t xml:space="preserve"> </w:t>
      </w:r>
      <w:r>
        <w:rPr>
          <w:spacing w:val="-2"/>
          <w:sz w:val="20"/>
        </w:rPr>
        <w:t>1kg</w:t>
      </w:r>
      <w:r>
        <w:rPr>
          <w:spacing w:val="-10"/>
          <w:sz w:val="20"/>
        </w:rPr>
        <w:t xml:space="preserve"> </w:t>
      </w:r>
      <w:r>
        <w:rPr>
          <w:spacing w:val="-2"/>
          <w:sz w:val="20"/>
        </w:rPr>
        <w:t>drops</w:t>
      </w:r>
      <w:r>
        <w:rPr>
          <w:spacing w:val="-11"/>
          <w:sz w:val="20"/>
        </w:rPr>
        <w:t xml:space="preserve"> </w:t>
      </w:r>
      <w:r>
        <w:rPr>
          <w:spacing w:val="-2"/>
          <w:sz w:val="20"/>
        </w:rPr>
        <w:t>from</w:t>
      </w:r>
      <w:r>
        <w:rPr>
          <w:spacing w:val="-10"/>
          <w:sz w:val="20"/>
        </w:rPr>
        <w:t xml:space="preserve"> </w:t>
      </w:r>
      <w:r>
        <w:rPr>
          <w:spacing w:val="-2"/>
          <w:sz w:val="20"/>
        </w:rPr>
        <w:t>a</w:t>
      </w:r>
      <w:r>
        <w:rPr>
          <w:spacing w:val="-9"/>
          <w:sz w:val="20"/>
        </w:rPr>
        <w:t xml:space="preserve"> </w:t>
      </w:r>
      <w:r>
        <w:rPr>
          <w:spacing w:val="-2"/>
          <w:sz w:val="20"/>
        </w:rPr>
        <w:t xml:space="preserve">height </w:t>
      </w:r>
      <w:r>
        <w:rPr>
          <w:spacing w:val="-8"/>
          <w:sz w:val="20"/>
        </w:rPr>
        <w:t>of</w:t>
      </w:r>
      <w:r>
        <w:rPr>
          <w:spacing w:val="-5"/>
          <w:sz w:val="20"/>
        </w:rPr>
        <w:t xml:space="preserve"> </w:t>
      </w:r>
      <w:r>
        <w:rPr>
          <w:spacing w:val="-8"/>
          <w:sz w:val="20"/>
        </w:rPr>
        <w:t>125m</w:t>
      </w:r>
      <w:r>
        <w:rPr>
          <w:spacing w:val="-4"/>
          <w:sz w:val="20"/>
        </w:rPr>
        <w:t xml:space="preserve"> </w:t>
      </w:r>
      <w:r>
        <w:rPr>
          <w:spacing w:val="-8"/>
          <w:sz w:val="20"/>
        </w:rPr>
        <w:t>from</w:t>
      </w:r>
      <w:r>
        <w:rPr>
          <w:spacing w:val="-5"/>
          <w:sz w:val="20"/>
        </w:rPr>
        <w:t xml:space="preserve"> </w:t>
      </w:r>
      <w:r>
        <w:rPr>
          <w:spacing w:val="-8"/>
          <w:sz w:val="20"/>
        </w:rPr>
        <w:t>rest</w:t>
      </w:r>
      <w:r>
        <w:rPr>
          <w:spacing w:val="-4"/>
          <w:sz w:val="20"/>
        </w:rPr>
        <w:t xml:space="preserve"> </w:t>
      </w:r>
      <w:r>
        <w:rPr>
          <w:spacing w:val="-8"/>
          <w:sz w:val="20"/>
        </w:rPr>
        <w:t>in</w:t>
      </w:r>
      <w:r>
        <w:rPr>
          <w:spacing w:val="-5"/>
          <w:sz w:val="20"/>
        </w:rPr>
        <w:t xml:space="preserve"> </w:t>
      </w:r>
      <w:r>
        <w:rPr>
          <w:spacing w:val="-8"/>
          <w:sz w:val="20"/>
        </w:rPr>
        <w:t>5s.</w:t>
      </w:r>
      <w:r>
        <w:rPr>
          <w:spacing w:val="4"/>
          <w:sz w:val="20"/>
        </w:rPr>
        <w:t xml:space="preserve"> </w:t>
      </w:r>
      <w:r>
        <w:rPr>
          <w:spacing w:val="-8"/>
          <w:sz w:val="20"/>
        </w:rPr>
        <w:t>Howlong</w:t>
      </w:r>
      <w:r>
        <w:rPr>
          <w:spacing w:val="-3"/>
          <w:sz w:val="20"/>
        </w:rPr>
        <w:t xml:space="preserve"> </w:t>
      </w:r>
      <w:r>
        <w:rPr>
          <w:spacing w:val="-8"/>
          <w:sz w:val="20"/>
        </w:rPr>
        <w:t>will</w:t>
      </w:r>
      <w:r>
        <w:rPr>
          <w:spacing w:val="-5"/>
          <w:sz w:val="20"/>
        </w:rPr>
        <w:t xml:space="preserve"> </w:t>
      </w:r>
      <w:r>
        <w:rPr>
          <w:spacing w:val="-8"/>
          <w:sz w:val="20"/>
        </w:rPr>
        <w:t>it</w:t>
      </w:r>
      <w:r>
        <w:rPr>
          <w:spacing w:val="14"/>
          <w:sz w:val="20"/>
        </w:rPr>
        <w:t xml:space="preserve"> </w:t>
      </w:r>
      <w:r>
        <w:rPr>
          <w:spacing w:val="-8"/>
          <w:sz w:val="20"/>
        </w:rPr>
        <w:t>take</w:t>
      </w:r>
      <w:r>
        <w:rPr>
          <w:spacing w:val="-5"/>
          <w:sz w:val="20"/>
        </w:rPr>
        <w:t xml:space="preserve"> </w:t>
      </w:r>
      <w:r>
        <w:rPr>
          <w:spacing w:val="-8"/>
          <w:sz w:val="20"/>
        </w:rPr>
        <w:t xml:space="preserve">another </w:t>
      </w:r>
      <w:r>
        <w:rPr>
          <w:sz w:val="20"/>
        </w:rPr>
        <w:t>body</w:t>
      </w:r>
      <w:r>
        <w:rPr>
          <w:spacing w:val="-1"/>
          <w:sz w:val="20"/>
        </w:rPr>
        <w:t xml:space="preserve"> </w:t>
      </w:r>
      <w:r>
        <w:rPr>
          <w:sz w:val="20"/>
        </w:rPr>
        <w:t>of</w:t>
      </w:r>
      <w:r>
        <w:rPr>
          <w:spacing w:val="-2"/>
          <w:sz w:val="20"/>
        </w:rPr>
        <w:t xml:space="preserve"> </w:t>
      </w:r>
      <w:r>
        <w:rPr>
          <w:sz w:val="20"/>
        </w:rPr>
        <w:t xml:space="preserve">mass 2kg to fall from rest from the same </w:t>
      </w:r>
      <w:r>
        <w:rPr>
          <w:spacing w:val="-2"/>
          <w:sz w:val="20"/>
        </w:rPr>
        <w:t>height?</w:t>
      </w:r>
    </w:p>
    <w:p w14:paraId="08DF1803" w14:textId="77777777" w:rsidR="008B73B2" w:rsidRDefault="00000000">
      <w:pPr>
        <w:pStyle w:val="ListParagraph"/>
        <w:numPr>
          <w:ilvl w:val="0"/>
          <w:numId w:val="63"/>
        </w:numPr>
        <w:tabs>
          <w:tab w:val="left" w:pos="1050"/>
        </w:tabs>
        <w:spacing w:before="106" w:line="249" w:lineRule="auto"/>
        <w:ind w:right="471"/>
        <w:jc w:val="both"/>
        <w:rPr>
          <w:sz w:val="20"/>
        </w:rPr>
      </w:pPr>
      <w:r>
        <w:br w:type="column"/>
      </w:r>
      <w:r>
        <w:rPr>
          <w:sz w:val="20"/>
        </w:rPr>
        <w:t xml:space="preserve">In an experiment, a constant force is applied to several masses (m) and the </w:t>
      </w:r>
      <w:r>
        <w:rPr>
          <w:spacing w:val="9"/>
          <w:sz w:val="20"/>
        </w:rPr>
        <w:t xml:space="preserve">corresponding </w:t>
      </w:r>
      <w:r>
        <w:rPr>
          <w:sz w:val="20"/>
        </w:rPr>
        <w:t xml:space="preserve">accelerations (a) are measured. Which of the following </w:t>
      </w:r>
      <w:r>
        <w:rPr>
          <w:spacing w:val="9"/>
          <w:sz w:val="20"/>
        </w:rPr>
        <w:t xml:space="preserve">graphs correctly </w:t>
      </w:r>
      <w:r>
        <w:rPr>
          <w:spacing w:val="10"/>
          <w:sz w:val="20"/>
        </w:rPr>
        <w:t xml:space="preserve">represents </w:t>
      </w:r>
      <w:r>
        <w:rPr>
          <w:sz w:val="20"/>
        </w:rPr>
        <w:t xml:space="preserve">the </w:t>
      </w:r>
      <w:r>
        <w:rPr>
          <w:spacing w:val="-2"/>
          <w:sz w:val="20"/>
        </w:rPr>
        <w:t>experiment?</w:t>
      </w:r>
    </w:p>
    <w:p w14:paraId="71A8EC46" w14:textId="77777777" w:rsidR="008B73B2" w:rsidRDefault="00000000">
      <w:pPr>
        <w:pStyle w:val="BodyText"/>
        <w:spacing w:before="3"/>
        <w:rPr>
          <w:sz w:val="11"/>
        </w:rPr>
      </w:pPr>
      <w:r>
        <w:rPr>
          <w:noProof/>
        </w:rPr>
        <w:drawing>
          <wp:anchor distT="0" distB="0" distL="0" distR="0" simplePos="0" relativeHeight="487761408" behindDoc="1" locked="0" layoutInCell="1" allowOverlap="1" wp14:anchorId="3AFFB21B" wp14:editId="7E60812F">
            <wp:simplePos x="0" y="0"/>
            <wp:positionH relativeFrom="page">
              <wp:posOffset>4944007</wp:posOffset>
            </wp:positionH>
            <wp:positionV relativeFrom="paragraph">
              <wp:posOffset>97782</wp:posOffset>
            </wp:positionV>
            <wp:extent cx="1933017" cy="1085564"/>
            <wp:effectExtent l="0" t="0" r="0" b="0"/>
            <wp:wrapTopAndBottom/>
            <wp:docPr id="1550" name="Image 1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0" name="Image 1550"/>
                    <pic:cNvPicPr/>
                  </pic:nvPicPr>
                  <pic:blipFill>
                    <a:blip r:embed="rId322" cstate="print"/>
                    <a:stretch>
                      <a:fillRect/>
                    </a:stretch>
                  </pic:blipFill>
                  <pic:spPr>
                    <a:xfrm>
                      <a:off x="0" y="0"/>
                      <a:ext cx="1933017" cy="1085564"/>
                    </a:xfrm>
                    <a:prstGeom prst="rect">
                      <a:avLst/>
                    </a:prstGeom>
                  </pic:spPr>
                </pic:pic>
              </a:graphicData>
            </a:graphic>
          </wp:anchor>
        </w:drawing>
      </w:r>
    </w:p>
    <w:p w14:paraId="787D3AAE" w14:textId="77777777" w:rsidR="008B73B2" w:rsidRDefault="00000000">
      <w:pPr>
        <w:pStyle w:val="ListParagraph"/>
        <w:numPr>
          <w:ilvl w:val="1"/>
          <w:numId w:val="63"/>
        </w:numPr>
        <w:tabs>
          <w:tab w:val="left" w:pos="1770"/>
        </w:tabs>
        <w:spacing w:before="59"/>
        <w:rPr>
          <w:sz w:val="20"/>
        </w:rPr>
      </w:pPr>
      <w:r>
        <w:rPr>
          <w:spacing w:val="-2"/>
          <w:sz w:val="20"/>
        </w:rPr>
        <w:t>III</w:t>
      </w:r>
      <w:r>
        <w:rPr>
          <w:spacing w:val="-14"/>
          <w:sz w:val="20"/>
        </w:rPr>
        <w:t xml:space="preserve"> </w:t>
      </w:r>
      <w:r>
        <w:rPr>
          <w:spacing w:val="-2"/>
          <w:sz w:val="20"/>
        </w:rPr>
        <w:t>and</w:t>
      </w:r>
      <w:r>
        <w:rPr>
          <w:spacing w:val="-3"/>
          <w:sz w:val="20"/>
        </w:rPr>
        <w:t xml:space="preserve"> </w:t>
      </w:r>
      <w:r>
        <w:rPr>
          <w:spacing w:val="-2"/>
          <w:sz w:val="20"/>
        </w:rPr>
        <w:t>IV</w:t>
      </w:r>
      <w:r>
        <w:rPr>
          <w:spacing w:val="-16"/>
          <w:sz w:val="20"/>
        </w:rPr>
        <w:t xml:space="preserve"> </w:t>
      </w:r>
      <w:r>
        <w:rPr>
          <w:spacing w:val="-4"/>
          <w:sz w:val="20"/>
        </w:rPr>
        <w:t>only</w:t>
      </w:r>
    </w:p>
    <w:p w14:paraId="77410BC9" w14:textId="77777777" w:rsidR="008B73B2" w:rsidRDefault="00000000">
      <w:pPr>
        <w:pStyle w:val="ListParagraph"/>
        <w:numPr>
          <w:ilvl w:val="1"/>
          <w:numId w:val="63"/>
        </w:numPr>
        <w:tabs>
          <w:tab w:val="left" w:pos="1770"/>
        </w:tabs>
        <w:rPr>
          <w:sz w:val="20"/>
        </w:rPr>
      </w:pPr>
      <w:r>
        <w:rPr>
          <w:sz w:val="20"/>
        </w:rPr>
        <w:t>II</w:t>
      </w:r>
      <w:r>
        <w:rPr>
          <w:spacing w:val="-3"/>
          <w:sz w:val="20"/>
        </w:rPr>
        <w:t xml:space="preserve"> </w:t>
      </w:r>
      <w:r>
        <w:rPr>
          <w:sz w:val="20"/>
        </w:rPr>
        <w:t>and</w:t>
      </w:r>
      <w:r>
        <w:rPr>
          <w:spacing w:val="-2"/>
          <w:sz w:val="20"/>
        </w:rPr>
        <w:t xml:space="preserve"> IVonly</w:t>
      </w:r>
    </w:p>
    <w:p w14:paraId="156E117D" w14:textId="77777777" w:rsidR="008B73B2" w:rsidRDefault="00000000">
      <w:pPr>
        <w:pStyle w:val="ListParagraph"/>
        <w:numPr>
          <w:ilvl w:val="1"/>
          <w:numId w:val="63"/>
        </w:numPr>
        <w:tabs>
          <w:tab w:val="left" w:pos="1770"/>
        </w:tabs>
        <w:rPr>
          <w:sz w:val="20"/>
        </w:rPr>
      </w:pPr>
      <w:r>
        <w:rPr>
          <w:sz w:val="20"/>
        </w:rPr>
        <w:t>I and</w:t>
      </w:r>
      <w:r>
        <w:rPr>
          <w:spacing w:val="6"/>
          <w:sz w:val="20"/>
        </w:rPr>
        <w:t xml:space="preserve"> </w:t>
      </w:r>
      <w:r>
        <w:rPr>
          <w:spacing w:val="-2"/>
          <w:sz w:val="20"/>
        </w:rPr>
        <w:t>IIIonly</w:t>
      </w:r>
    </w:p>
    <w:p w14:paraId="3AA19871" w14:textId="77777777" w:rsidR="008B73B2" w:rsidRDefault="00000000">
      <w:pPr>
        <w:pStyle w:val="ListParagraph"/>
        <w:numPr>
          <w:ilvl w:val="1"/>
          <w:numId w:val="63"/>
        </w:numPr>
        <w:tabs>
          <w:tab w:val="left" w:pos="1770"/>
        </w:tabs>
        <w:rPr>
          <w:sz w:val="20"/>
        </w:rPr>
      </w:pPr>
      <w:r>
        <w:rPr>
          <w:sz w:val="20"/>
        </w:rPr>
        <w:t>I and</w:t>
      </w:r>
      <w:r>
        <w:rPr>
          <w:spacing w:val="6"/>
          <w:sz w:val="20"/>
        </w:rPr>
        <w:t xml:space="preserve"> </w:t>
      </w:r>
      <w:r>
        <w:rPr>
          <w:spacing w:val="-2"/>
          <w:sz w:val="20"/>
        </w:rPr>
        <w:t>IIonly</w:t>
      </w:r>
    </w:p>
    <w:p w14:paraId="6461EB15" w14:textId="77777777" w:rsidR="008B73B2" w:rsidRDefault="008B73B2">
      <w:pPr>
        <w:pStyle w:val="BodyText"/>
        <w:spacing w:before="20"/>
      </w:pPr>
    </w:p>
    <w:p w14:paraId="1B848223" w14:textId="77777777" w:rsidR="008B73B2" w:rsidRDefault="00000000">
      <w:pPr>
        <w:pStyle w:val="ListParagraph"/>
        <w:numPr>
          <w:ilvl w:val="0"/>
          <w:numId w:val="63"/>
        </w:numPr>
        <w:tabs>
          <w:tab w:val="left" w:pos="1053"/>
        </w:tabs>
        <w:spacing w:before="0" w:line="249" w:lineRule="auto"/>
        <w:ind w:left="1053" w:right="475"/>
        <w:jc w:val="both"/>
        <w:rPr>
          <w:sz w:val="20"/>
        </w:rPr>
      </w:pPr>
      <w:r>
        <w:rPr>
          <w:spacing w:val="-8"/>
          <w:sz w:val="20"/>
        </w:rPr>
        <w:t>A</w:t>
      </w:r>
      <w:r>
        <w:rPr>
          <w:sz w:val="20"/>
        </w:rPr>
        <w:t xml:space="preserve"> </w:t>
      </w:r>
      <w:r>
        <w:rPr>
          <w:spacing w:val="-8"/>
          <w:sz w:val="20"/>
        </w:rPr>
        <w:t>uniform</w:t>
      </w:r>
      <w:r>
        <w:rPr>
          <w:spacing w:val="-3"/>
          <w:sz w:val="20"/>
        </w:rPr>
        <w:t xml:space="preserve"> </w:t>
      </w:r>
      <w:r>
        <w:rPr>
          <w:spacing w:val="-8"/>
          <w:sz w:val="20"/>
        </w:rPr>
        <w:t>metre</w:t>
      </w:r>
      <w:r>
        <w:rPr>
          <w:sz w:val="20"/>
        </w:rPr>
        <w:t xml:space="preserve"> </w:t>
      </w:r>
      <w:r>
        <w:rPr>
          <w:spacing w:val="-8"/>
          <w:sz w:val="20"/>
        </w:rPr>
        <w:t>rule</w:t>
      </w:r>
      <w:r>
        <w:rPr>
          <w:sz w:val="20"/>
        </w:rPr>
        <w:t xml:space="preserve"> </w:t>
      </w:r>
      <w:r>
        <w:rPr>
          <w:spacing w:val="-8"/>
          <w:sz w:val="20"/>
        </w:rPr>
        <w:t>weighting</w:t>
      </w:r>
      <w:r>
        <w:rPr>
          <w:spacing w:val="-3"/>
          <w:sz w:val="20"/>
        </w:rPr>
        <w:t xml:space="preserve"> </w:t>
      </w:r>
      <w:r>
        <w:rPr>
          <w:spacing w:val="-8"/>
          <w:sz w:val="20"/>
        </w:rPr>
        <w:t>0.5N</w:t>
      </w:r>
      <w:r>
        <w:rPr>
          <w:spacing w:val="-4"/>
          <w:sz w:val="20"/>
        </w:rPr>
        <w:t xml:space="preserve"> </w:t>
      </w:r>
      <w:r>
        <w:rPr>
          <w:spacing w:val="-8"/>
          <w:sz w:val="20"/>
        </w:rPr>
        <w:t>is</w:t>
      </w:r>
      <w:r>
        <w:rPr>
          <w:sz w:val="20"/>
        </w:rPr>
        <w:t xml:space="preserve"> </w:t>
      </w:r>
      <w:r>
        <w:rPr>
          <w:spacing w:val="-8"/>
          <w:sz w:val="20"/>
        </w:rPr>
        <w:t>to</w:t>
      </w:r>
      <w:r>
        <w:rPr>
          <w:sz w:val="20"/>
        </w:rPr>
        <w:t xml:space="preserve"> </w:t>
      </w:r>
      <w:r>
        <w:rPr>
          <w:spacing w:val="-8"/>
          <w:sz w:val="20"/>
        </w:rPr>
        <w:t>be</w:t>
      </w:r>
      <w:r>
        <w:rPr>
          <w:spacing w:val="-5"/>
          <w:sz w:val="20"/>
        </w:rPr>
        <w:t xml:space="preserve"> </w:t>
      </w:r>
      <w:r>
        <w:rPr>
          <w:spacing w:val="-8"/>
          <w:sz w:val="20"/>
        </w:rPr>
        <w:t xml:space="preserve">pivoted </w:t>
      </w:r>
      <w:r>
        <w:rPr>
          <w:sz w:val="20"/>
        </w:rPr>
        <w:t xml:space="preserve">on a knife-edge at the 30cm-mark. Where will a </w:t>
      </w:r>
      <w:r>
        <w:rPr>
          <w:spacing w:val="-2"/>
          <w:sz w:val="20"/>
        </w:rPr>
        <w:t>force</w:t>
      </w:r>
      <w:r>
        <w:rPr>
          <w:spacing w:val="-11"/>
          <w:sz w:val="20"/>
        </w:rPr>
        <w:t xml:space="preserve"> </w:t>
      </w:r>
      <w:r>
        <w:rPr>
          <w:spacing w:val="-2"/>
          <w:sz w:val="20"/>
        </w:rPr>
        <w:t>of</w:t>
      </w:r>
      <w:r>
        <w:rPr>
          <w:spacing w:val="-10"/>
          <w:sz w:val="20"/>
        </w:rPr>
        <w:t xml:space="preserve"> </w:t>
      </w:r>
      <w:r>
        <w:rPr>
          <w:spacing w:val="-2"/>
          <w:sz w:val="20"/>
        </w:rPr>
        <w:t>2N</w:t>
      </w:r>
      <w:r>
        <w:rPr>
          <w:spacing w:val="-11"/>
          <w:sz w:val="20"/>
        </w:rPr>
        <w:t xml:space="preserve"> </w:t>
      </w:r>
      <w:r>
        <w:rPr>
          <w:spacing w:val="-2"/>
          <w:sz w:val="20"/>
        </w:rPr>
        <w:t>be</w:t>
      </w:r>
      <w:r>
        <w:rPr>
          <w:spacing w:val="-10"/>
          <w:sz w:val="20"/>
        </w:rPr>
        <w:t xml:space="preserve"> </w:t>
      </w:r>
      <w:r>
        <w:rPr>
          <w:spacing w:val="-2"/>
          <w:sz w:val="20"/>
        </w:rPr>
        <w:t>placed</w:t>
      </w:r>
      <w:r>
        <w:rPr>
          <w:spacing w:val="-8"/>
          <w:sz w:val="20"/>
        </w:rPr>
        <w:t xml:space="preserve"> </w:t>
      </w:r>
      <w:r>
        <w:rPr>
          <w:spacing w:val="-2"/>
          <w:sz w:val="20"/>
        </w:rPr>
        <w:t>from</w:t>
      </w:r>
      <w:r>
        <w:rPr>
          <w:spacing w:val="-4"/>
          <w:sz w:val="20"/>
        </w:rPr>
        <w:t xml:space="preserve"> </w:t>
      </w:r>
      <w:r>
        <w:rPr>
          <w:spacing w:val="-2"/>
          <w:sz w:val="20"/>
        </w:rPr>
        <w:t>the</w:t>
      </w:r>
      <w:r>
        <w:rPr>
          <w:spacing w:val="-6"/>
          <w:sz w:val="20"/>
        </w:rPr>
        <w:t xml:space="preserve"> </w:t>
      </w:r>
      <w:r>
        <w:rPr>
          <w:spacing w:val="-2"/>
          <w:sz w:val="20"/>
        </w:rPr>
        <w:t>pivot</w:t>
      </w:r>
      <w:r>
        <w:rPr>
          <w:spacing w:val="-7"/>
          <w:sz w:val="20"/>
        </w:rPr>
        <w:t xml:space="preserve"> </w:t>
      </w:r>
      <w:r>
        <w:rPr>
          <w:spacing w:val="-2"/>
          <w:sz w:val="20"/>
        </w:rPr>
        <w:t>to</w:t>
      </w:r>
      <w:r>
        <w:rPr>
          <w:spacing w:val="-5"/>
          <w:sz w:val="20"/>
        </w:rPr>
        <w:t xml:space="preserve"> </w:t>
      </w:r>
      <w:r>
        <w:rPr>
          <w:spacing w:val="-2"/>
          <w:sz w:val="20"/>
        </w:rPr>
        <w:t>balance</w:t>
      </w:r>
      <w:r>
        <w:rPr>
          <w:spacing w:val="-8"/>
          <w:sz w:val="20"/>
        </w:rPr>
        <w:t xml:space="preserve"> </w:t>
      </w:r>
      <w:r>
        <w:rPr>
          <w:spacing w:val="-2"/>
          <w:sz w:val="20"/>
        </w:rPr>
        <w:t xml:space="preserve">the </w:t>
      </w:r>
      <w:r>
        <w:rPr>
          <w:sz w:val="20"/>
        </w:rPr>
        <w:t>metre</w:t>
      </w:r>
      <w:r>
        <w:rPr>
          <w:spacing w:val="-14"/>
          <w:sz w:val="20"/>
        </w:rPr>
        <w:t xml:space="preserve"> </w:t>
      </w:r>
      <w:r>
        <w:rPr>
          <w:sz w:val="20"/>
        </w:rPr>
        <w:t>rule?</w:t>
      </w:r>
    </w:p>
    <w:p w14:paraId="458135B5" w14:textId="77777777" w:rsidR="008B73B2" w:rsidRDefault="00000000">
      <w:pPr>
        <w:pStyle w:val="ListParagraph"/>
        <w:numPr>
          <w:ilvl w:val="1"/>
          <w:numId w:val="63"/>
        </w:numPr>
        <w:tabs>
          <w:tab w:val="left" w:pos="1773"/>
          <w:tab w:val="left" w:pos="3213"/>
          <w:tab w:val="left" w:pos="3933"/>
        </w:tabs>
        <w:spacing w:before="0" w:line="228" w:lineRule="exact"/>
        <w:ind w:left="1773"/>
        <w:jc w:val="both"/>
        <w:rPr>
          <w:sz w:val="20"/>
        </w:rPr>
      </w:pPr>
      <w:r>
        <w:rPr>
          <w:spacing w:val="-4"/>
          <w:sz w:val="20"/>
        </w:rPr>
        <w:t>95cm</w:t>
      </w:r>
      <w:r>
        <w:rPr>
          <w:sz w:val="20"/>
        </w:rPr>
        <w:tab/>
      </w:r>
      <w:r>
        <w:rPr>
          <w:spacing w:val="-5"/>
          <w:sz w:val="20"/>
        </w:rPr>
        <w:t>B.</w:t>
      </w:r>
      <w:r>
        <w:rPr>
          <w:sz w:val="20"/>
        </w:rPr>
        <w:tab/>
      </w:r>
      <w:r>
        <w:rPr>
          <w:spacing w:val="-4"/>
          <w:sz w:val="20"/>
        </w:rPr>
        <w:t>25cm</w:t>
      </w:r>
    </w:p>
    <w:p w14:paraId="08F6350D" w14:textId="77777777" w:rsidR="008B73B2" w:rsidRDefault="00000000">
      <w:pPr>
        <w:pStyle w:val="BodyText"/>
        <w:tabs>
          <w:tab w:val="left" w:pos="1773"/>
          <w:tab w:val="left" w:pos="3213"/>
          <w:tab w:val="left" w:pos="4000"/>
        </w:tabs>
        <w:spacing w:before="12"/>
        <w:ind w:left="1053"/>
        <w:jc w:val="both"/>
      </w:pPr>
      <w:r>
        <w:rPr>
          <w:spacing w:val="-5"/>
        </w:rPr>
        <w:t>C.</w:t>
      </w:r>
      <w:r>
        <w:tab/>
      </w:r>
      <w:r>
        <w:rPr>
          <w:spacing w:val="-4"/>
        </w:rPr>
        <w:t>20cm</w:t>
      </w:r>
      <w:r>
        <w:tab/>
      </w:r>
      <w:r>
        <w:rPr>
          <w:spacing w:val="-5"/>
        </w:rPr>
        <w:t>D.</w:t>
      </w:r>
      <w:r>
        <w:tab/>
      </w:r>
      <w:r>
        <w:rPr>
          <w:spacing w:val="-5"/>
        </w:rPr>
        <w:t>5cm</w:t>
      </w:r>
    </w:p>
    <w:p w14:paraId="685DF475" w14:textId="77777777" w:rsidR="008B73B2" w:rsidRDefault="008B73B2">
      <w:pPr>
        <w:pStyle w:val="BodyText"/>
        <w:spacing w:before="20"/>
      </w:pPr>
    </w:p>
    <w:p w14:paraId="77782A4E" w14:textId="77777777" w:rsidR="008B73B2" w:rsidRDefault="00000000">
      <w:pPr>
        <w:pStyle w:val="ListParagraph"/>
        <w:numPr>
          <w:ilvl w:val="0"/>
          <w:numId w:val="63"/>
        </w:numPr>
        <w:tabs>
          <w:tab w:val="left" w:pos="1053"/>
        </w:tabs>
        <w:spacing w:before="1" w:line="249" w:lineRule="auto"/>
        <w:ind w:left="1053" w:right="472"/>
        <w:jc w:val="both"/>
        <w:rPr>
          <w:sz w:val="20"/>
        </w:rPr>
      </w:pPr>
      <w:r>
        <w:rPr>
          <w:spacing w:val="-4"/>
          <w:sz w:val="20"/>
        </w:rPr>
        <w:t>A</w:t>
      </w:r>
      <w:r>
        <w:rPr>
          <w:spacing w:val="-9"/>
          <w:sz w:val="20"/>
        </w:rPr>
        <w:t xml:space="preserve"> </w:t>
      </w:r>
      <w:r>
        <w:rPr>
          <w:spacing w:val="-4"/>
          <w:sz w:val="20"/>
        </w:rPr>
        <w:t>bullet</w:t>
      </w:r>
      <w:r>
        <w:rPr>
          <w:spacing w:val="-8"/>
          <w:sz w:val="20"/>
        </w:rPr>
        <w:t xml:space="preserve"> </w:t>
      </w:r>
      <w:r>
        <w:rPr>
          <w:spacing w:val="-4"/>
          <w:sz w:val="20"/>
        </w:rPr>
        <w:t>fired</w:t>
      </w:r>
      <w:r>
        <w:rPr>
          <w:spacing w:val="-9"/>
          <w:sz w:val="20"/>
        </w:rPr>
        <w:t xml:space="preserve"> </w:t>
      </w:r>
      <w:r>
        <w:rPr>
          <w:spacing w:val="-4"/>
          <w:sz w:val="20"/>
        </w:rPr>
        <w:t>at</w:t>
      </w:r>
      <w:r>
        <w:rPr>
          <w:spacing w:val="-7"/>
          <w:sz w:val="20"/>
        </w:rPr>
        <w:t xml:space="preserve"> </w:t>
      </w:r>
      <w:r>
        <w:rPr>
          <w:spacing w:val="-4"/>
          <w:sz w:val="20"/>
        </w:rPr>
        <w:t>a</w:t>
      </w:r>
      <w:r>
        <w:rPr>
          <w:sz w:val="20"/>
        </w:rPr>
        <w:t xml:space="preserve"> </w:t>
      </w:r>
      <w:r>
        <w:rPr>
          <w:spacing w:val="-4"/>
          <w:sz w:val="20"/>
        </w:rPr>
        <w:t>wooden</w:t>
      </w:r>
      <w:r>
        <w:rPr>
          <w:spacing w:val="-1"/>
          <w:sz w:val="20"/>
        </w:rPr>
        <w:t xml:space="preserve"> </w:t>
      </w:r>
      <w:r>
        <w:rPr>
          <w:spacing w:val="-4"/>
          <w:sz w:val="20"/>
        </w:rPr>
        <w:t>block</w:t>
      </w:r>
      <w:r>
        <w:rPr>
          <w:spacing w:val="-7"/>
          <w:sz w:val="20"/>
        </w:rPr>
        <w:t xml:space="preserve"> </w:t>
      </w:r>
      <w:r>
        <w:rPr>
          <w:spacing w:val="-4"/>
          <w:sz w:val="20"/>
        </w:rPr>
        <w:t>of</w:t>
      </w:r>
      <w:r>
        <w:rPr>
          <w:spacing w:val="-9"/>
          <w:sz w:val="20"/>
        </w:rPr>
        <w:t xml:space="preserve"> </w:t>
      </w:r>
      <w:r>
        <w:rPr>
          <w:spacing w:val="-4"/>
          <w:sz w:val="20"/>
        </w:rPr>
        <w:t>thickness</w:t>
      </w:r>
      <w:r>
        <w:rPr>
          <w:spacing w:val="-8"/>
          <w:sz w:val="20"/>
        </w:rPr>
        <w:t xml:space="preserve"> </w:t>
      </w:r>
      <w:r>
        <w:rPr>
          <w:spacing w:val="-4"/>
          <w:sz w:val="20"/>
        </w:rPr>
        <w:t xml:space="preserve">0.15m </w:t>
      </w:r>
      <w:r>
        <w:rPr>
          <w:sz w:val="20"/>
        </w:rPr>
        <w:t>manages</w:t>
      </w:r>
      <w:r>
        <w:rPr>
          <w:spacing w:val="-5"/>
          <w:sz w:val="20"/>
        </w:rPr>
        <w:t xml:space="preserve"> </w:t>
      </w:r>
      <w:r>
        <w:rPr>
          <w:sz w:val="20"/>
        </w:rPr>
        <w:t>to</w:t>
      </w:r>
      <w:r>
        <w:rPr>
          <w:spacing w:val="-6"/>
          <w:sz w:val="20"/>
        </w:rPr>
        <w:t xml:space="preserve"> </w:t>
      </w:r>
      <w:r>
        <w:rPr>
          <w:sz w:val="20"/>
        </w:rPr>
        <w:t>penetrate</w:t>
      </w:r>
      <w:r>
        <w:rPr>
          <w:spacing w:val="-6"/>
          <w:sz w:val="20"/>
        </w:rPr>
        <w:t xml:space="preserve"> </w:t>
      </w:r>
      <w:r>
        <w:rPr>
          <w:sz w:val="20"/>
        </w:rPr>
        <w:t>the</w:t>
      </w:r>
      <w:r>
        <w:rPr>
          <w:spacing w:val="-1"/>
          <w:sz w:val="20"/>
        </w:rPr>
        <w:t xml:space="preserve"> </w:t>
      </w:r>
      <w:r>
        <w:rPr>
          <w:sz w:val="20"/>
        </w:rPr>
        <w:t>block. If</w:t>
      </w:r>
      <w:r>
        <w:rPr>
          <w:spacing w:val="-7"/>
          <w:sz w:val="20"/>
        </w:rPr>
        <w:t xml:space="preserve"> </w:t>
      </w:r>
      <w:r>
        <w:rPr>
          <w:sz w:val="20"/>
        </w:rPr>
        <w:t>the</w:t>
      </w:r>
      <w:r>
        <w:rPr>
          <w:spacing w:val="-4"/>
          <w:sz w:val="20"/>
        </w:rPr>
        <w:t xml:space="preserve"> </w:t>
      </w:r>
      <w:r>
        <w:rPr>
          <w:sz w:val="20"/>
        </w:rPr>
        <w:t>mass</w:t>
      </w:r>
      <w:r>
        <w:rPr>
          <w:spacing w:val="-5"/>
          <w:sz w:val="20"/>
        </w:rPr>
        <w:t xml:space="preserve"> </w:t>
      </w:r>
      <w:r>
        <w:rPr>
          <w:sz w:val="20"/>
        </w:rPr>
        <w:t>of</w:t>
      </w:r>
      <w:r>
        <w:rPr>
          <w:spacing w:val="-7"/>
          <w:sz w:val="20"/>
        </w:rPr>
        <w:t xml:space="preserve"> </w:t>
      </w:r>
      <w:r>
        <w:rPr>
          <w:sz w:val="20"/>
        </w:rPr>
        <w:t>the bullet</w:t>
      </w:r>
      <w:r>
        <w:rPr>
          <w:spacing w:val="-13"/>
          <w:sz w:val="20"/>
        </w:rPr>
        <w:t xml:space="preserve"> </w:t>
      </w:r>
      <w:r>
        <w:rPr>
          <w:sz w:val="20"/>
        </w:rPr>
        <w:t>is</w:t>
      </w:r>
      <w:r>
        <w:rPr>
          <w:spacing w:val="-12"/>
          <w:sz w:val="20"/>
        </w:rPr>
        <w:t xml:space="preserve"> </w:t>
      </w:r>
      <w:r>
        <w:rPr>
          <w:sz w:val="20"/>
        </w:rPr>
        <w:t>0.025kg</w:t>
      </w:r>
      <w:r>
        <w:rPr>
          <w:spacing w:val="-13"/>
          <w:sz w:val="20"/>
        </w:rPr>
        <w:t xml:space="preserve"> </w:t>
      </w:r>
      <w:r>
        <w:rPr>
          <w:sz w:val="20"/>
        </w:rPr>
        <w:t>and</w:t>
      </w:r>
      <w:r>
        <w:rPr>
          <w:spacing w:val="-12"/>
          <w:sz w:val="20"/>
        </w:rPr>
        <w:t xml:space="preserve"> </w:t>
      </w:r>
      <w:r>
        <w:rPr>
          <w:sz w:val="20"/>
        </w:rPr>
        <w:t>the</w:t>
      </w:r>
      <w:r>
        <w:rPr>
          <w:spacing w:val="-13"/>
          <w:sz w:val="20"/>
        </w:rPr>
        <w:t xml:space="preserve"> </w:t>
      </w:r>
      <w:r>
        <w:rPr>
          <w:sz w:val="20"/>
        </w:rPr>
        <w:t>average</w:t>
      </w:r>
      <w:r>
        <w:rPr>
          <w:spacing w:val="-12"/>
          <w:sz w:val="20"/>
        </w:rPr>
        <w:t xml:space="preserve"> </w:t>
      </w:r>
      <w:r>
        <w:rPr>
          <w:sz w:val="20"/>
        </w:rPr>
        <w:t>resisting</w:t>
      </w:r>
      <w:r>
        <w:rPr>
          <w:spacing w:val="-13"/>
          <w:sz w:val="20"/>
        </w:rPr>
        <w:t xml:space="preserve"> </w:t>
      </w:r>
      <w:r>
        <w:rPr>
          <w:sz w:val="20"/>
        </w:rPr>
        <w:t>force</w:t>
      </w:r>
      <w:r>
        <w:rPr>
          <w:spacing w:val="-12"/>
          <w:sz w:val="20"/>
        </w:rPr>
        <w:t xml:space="preserve"> </w:t>
      </w:r>
      <w:r>
        <w:rPr>
          <w:sz w:val="20"/>
        </w:rPr>
        <w:t>of the wood</w:t>
      </w:r>
      <w:r>
        <w:rPr>
          <w:spacing w:val="-10"/>
          <w:sz w:val="20"/>
        </w:rPr>
        <w:t xml:space="preserve"> </w:t>
      </w:r>
      <w:r>
        <w:rPr>
          <w:sz w:val="20"/>
        </w:rPr>
        <w:t>is</w:t>
      </w:r>
      <w:r>
        <w:rPr>
          <w:spacing w:val="-4"/>
          <w:sz w:val="20"/>
        </w:rPr>
        <w:t xml:space="preserve"> </w:t>
      </w:r>
      <w:r>
        <w:rPr>
          <w:sz w:val="20"/>
        </w:rPr>
        <w:t>7.5 x</w:t>
      </w:r>
      <w:r>
        <w:rPr>
          <w:spacing w:val="-4"/>
          <w:sz w:val="20"/>
        </w:rPr>
        <w:t xml:space="preserve"> </w:t>
      </w:r>
      <w:r>
        <w:rPr>
          <w:sz w:val="20"/>
        </w:rPr>
        <w:t>10</w:t>
      </w:r>
      <w:r>
        <w:rPr>
          <w:sz w:val="20"/>
          <w:vertAlign w:val="superscript"/>
        </w:rPr>
        <w:t>3</w:t>
      </w:r>
      <w:r>
        <w:rPr>
          <w:sz w:val="20"/>
        </w:rPr>
        <w:t>N,</w:t>
      </w:r>
      <w:r>
        <w:rPr>
          <w:spacing w:val="-2"/>
          <w:sz w:val="20"/>
        </w:rPr>
        <w:t xml:space="preserve"> </w:t>
      </w:r>
      <w:r>
        <w:rPr>
          <w:sz w:val="20"/>
        </w:rPr>
        <w:t>calculate</w:t>
      </w:r>
      <w:r>
        <w:rPr>
          <w:spacing w:val="-2"/>
          <w:sz w:val="20"/>
        </w:rPr>
        <w:t xml:space="preserve"> </w:t>
      </w:r>
      <w:r>
        <w:rPr>
          <w:sz w:val="20"/>
        </w:rPr>
        <w:t>the speed of</w:t>
      </w:r>
      <w:r>
        <w:rPr>
          <w:spacing w:val="-8"/>
          <w:sz w:val="20"/>
        </w:rPr>
        <w:t xml:space="preserve"> </w:t>
      </w:r>
      <w:r>
        <w:rPr>
          <w:sz w:val="20"/>
        </w:rPr>
        <w:t>the bullet just before it hits the wooden block.</w:t>
      </w:r>
    </w:p>
    <w:p w14:paraId="57FBF190" w14:textId="77777777" w:rsidR="008B73B2" w:rsidRDefault="00000000">
      <w:pPr>
        <w:pStyle w:val="ListParagraph"/>
        <w:numPr>
          <w:ilvl w:val="1"/>
          <w:numId w:val="63"/>
        </w:numPr>
        <w:tabs>
          <w:tab w:val="left" w:pos="1771"/>
          <w:tab w:val="left" w:pos="3213"/>
          <w:tab w:val="left" w:pos="3933"/>
        </w:tabs>
        <w:spacing w:before="0" w:line="229" w:lineRule="exact"/>
        <w:ind w:left="1771" w:hanging="718"/>
        <w:jc w:val="both"/>
        <w:rPr>
          <w:sz w:val="20"/>
        </w:rPr>
      </w:pPr>
      <w:r>
        <w:rPr>
          <w:spacing w:val="-2"/>
          <w:sz w:val="20"/>
        </w:rPr>
        <w:t>450</w:t>
      </w:r>
      <w:r>
        <w:rPr>
          <w:spacing w:val="-13"/>
          <w:sz w:val="20"/>
        </w:rPr>
        <w:t xml:space="preserve"> </w:t>
      </w:r>
      <w:r>
        <w:rPr>
          <w:spacing w:val="-2"/>
          <w:sz w:val="20"/>
        </w:rPr>
        <w:t>ms</w:t>
      </w:r>
      <w:r>
        <w:rPr>
          <w:spacing w:val="-2"/>
          <w:sz w:val="20"/>
          <w:vertAlign w:val="superscript"/>
        </w:rPr>
        <w:t>-</w:t>
      </w:r>
      <w:r>
        <w:rPr>
          <w:spacing w:val="-12"/>
          <w:sz w:val="20"/>
          <w:vertAlign w:val="superscript"/>
        </w:rPr>
        <w:t>1</w:t>
      </w:r>
      <w:r>
        <w:rPr>
          <w:sz w:val="20"/>
        </w:rPr>
        <w:tab/>
      </w:r>
      <w:r>
        <w:rPr>
          <w:spacing w:val="-5"/>
          <w:sz w:val="20"/>
        </w:rPr>
        <w:t>B.</w:t>
      </w:r>
      <w:r>
        <w:rPr>
          <w:sz w:val="20"/>
        </w:rPr>
        <w:tab/>
      </w:r>
      <w:r>
        <w:rPr>
          <w:spacing w:val="-2"/>
          <w:sz w:val="20"/>
        </w:rPr>
        <w:t>400</w:t>
      </w:r>
      <w:r>
        <w:rPr>
          <w:spacing w:val="-19"/>
          <w:sz w:val="20"/>
        </w:rPr>
        <w:t xml:space="preserve"> </w:t>
      </w:r>
      <w:r>
        <w:rPr>
          <w:spacing w:val="-2"/>
          <w:sz w:val="20"/>
        </w:rPr>
        <w:t>ms</w:t>
      </w:r>
      <w:r>
        <w:rPr>
          <w:spacing w:val="-2"/>
          <w:sz w:val="20"/>
          <w:vertAlign w:val="superscript"/>
        </w:rPr>
        <w:t>-</w:t>
      </w:r>
      <w:r>
        <w:rPr>
          <w:spacing w:val="-10"/>
          <w:sz w:val="20"/>
          <w:vertAlign w:val="superscript"/>
        </w:rPr>
        <w:t>1</w:t>
      </w:r>
    </w:p>
    <w:p w14:paraId="776F0BA2" w14:textId="77777777" w:rsidR="008B73B2" w:rsidRDefault="00000000">
      <w:pPr>
        <w:pStyle w:val="BodyText"/>
        <w:tabs>
          <w:tab w:val="left" w:pos="1773"/>
          <w:tab w:val="left" w:pos="3213"/>
          <w:tab w:val="left" w:pos="3933"/>
        </w:tabs>
        <w:spacing w:before="10"/>
        <w:ind w:left="1053"/>
        <w:jc w:val="both"/>
      </w:pPr>
      <w:r>
        <w:rPr>
          <w:spacing w:val="-5"/>
        </w:rPr>
        <w:t>C.</w:t>
      </w:r>
      <w:r>
        <w:tab/>
      </w:r>
      <w:r>
        <w:rPr>
          <w:spacing w:val="-2"/>
        </w:rPr>
        <w:t>300</w:t>
      </w:r>
      <w:r>
        <w:rPr>
          <w:spacing w:val="-13"/>
        </w:rPr>
        <w:t xml:space="preserve"> </w:t>
      </w:r>
      <w:r>
        <w:rPr>
          <w:spacing w:val="-2"/>
        </w:rPr>
        <w:t>ms</w:t>
      </w:r>
      <w:r>
        <w:rPr>
          <w:spacing w:val="-2"/>
          <w:vertAlign w:val="superscript"/>
        </w:rPr>
        <w:t>-</w:t>
      </w:r>
      <w:r>
        <w:rPr>
          <w:spacing w:val="-10"/>
          <w:vertAlign w:val="superscript"/>
        </w:rPr>
        <w:t>1</w:t>
      </w:r>
      <w:r>
        <w:tab/>
      </w:r>
      <w:r>
        <w:rPr>
          <w:spacing w:val="-5"/>
        </w:rPr>
        <w:t>D.</w:t>
      </w:r>
      <w:r>
        <w:tab/>
      </w:r>
      <w:r>
        <w:rPr>
          <w:spacing w:val="-2"/>
        </w:rPr>
        <w:t>250</w:t>
      </w:r>
      <w:r>
        <w:rPr>
          <w:spacing w:val="-19"/>
        </w:rPr>
        <w:t xml:space="preserve"> </w:t>
      </w:r>
      <w:r>
        <w:rPr>
          <w:spacing w:val="-2"/>
        </w:rPr>
        <w:t>ms</w:t>
      </w:r>
      <w:r>
        <w:rPr>
          <w:spacing w:val="-2"/>
          <w:vertAlign w:val="superscript"/>
        </w:rPr>
        <w:t>-</w:t>
      </w:r>
      <w:r>
        <w:rPr>
          <w:spacing w:val="-10"/>
          <w:vertAlign w:val="superscript"/>
        </w:rPr>
        <w:t>1</w:t>
      </w:r>
    </w:p>
    <w:p w14:paraId="7A1E3C63" w14:textId="77777777" w:rsidR="008B73B2" w:rsidRDefault="008B73B2">
      <w:pPr>
        <w:pStyle w:val="BodyText"/>
        <w:spacing w:before="22"/>
      </w:pPr>
    </w:p>
    <w:p w14:paraId="74FF8996" w14:textId="77777777" w:rsidR="008B73B2" w:rsidRDefault="00000000">
      <w:pPr>
        <w:pStyle w:val="ListParagraph"/>
        <w:numPr>
          <w:ilvl w:val="0"/>
          <w:numId w:val="63"/>
        </w:numPr>
        <w:tabs>
          <w:tab w:val="left" w:pos="1053"/>
        </w:tabs>
        <w:spacing w:before="0" w:line="247" w:lineRule="auto"/>
        <w:ind w:left="1053" w:right="489"/>
        <w:jc w:val="both"/>
        <w:rPr>
          <w:sz w:val="20"/>
        </w:rPr>
      </w:pPr>
      <w:r>
        <w:rPr>
          <w:sz w:val="20"/>
        </w:rPr>
        <w:t xml:space="preserve">A man whose mass is 80kg climbs a staircase in </w:t>
      </w:r>
      <w:r>
        <w:rPr>
          <w:spacing w:val="-2"/>
          <w:sz w:val="20"/>
        </w:rPr>
        <w:t>20s</w:t>
      </w:r>
      <w:r>
        <w:rPr>
          <w:spacing w:val="-11"/>
          <w:sz w:val="20"/>
        </w:rPr>
        <w:t xml:space="preserve"> </w:t>
      </w:r>
      <w:r>
        <w:rPr>
          <w:spacing w:val="-2"/>
          <w:sz w:val="20"/>
        </w:rPr>
        <w:t>and</w:t>
      </w:r>
      <w:r>
        <w:rPr>
          <w:spacing w:val="-10"/>
          <w:sz w:val="20"/>
        </w:rPr>
        <w:t xml:space="preserve"> </w:t>
      </w:r>
      <w:r>
        <w:rPr>
          <w:spacing w:val="-2"/>
          <w:sz w:val="20"/>
        </w:rPr>
        <w:t>expends</w:t>
      </w:r>
      <w:r>
        <w:rPr>
          <w:spacing w:val="-11"/>
          <w:sz w:val="20"/>
        </w:rPr>
        <w:t xml:space="preserve"> </w:t>
      </w:r>
      <w:r>
        <w:rPr>
          <w:spacing w:val="-2"/>
          <w:sz w:val="20"/>
        </w:rPr>
        <w:t>a</w:t>
      </w:r>
      <w:r>
        <w:rPr>
          <w:spacing w:val="-10"/>
          <w:sz w:val="20"/>
        </w:rPr>
        <w:t xml:space="preserve"> </w:t>
      </w:r>
      <w:r>
        <w:rPr>
          <w:spacing w:val="-2"/>
          <w:sz w:val="20"/>
        </w:rPr>
        <w:t>power</w:t>
      </w:r>
      <w:r>
        <w:rPr>
          <w:spacing w:val="-11"/>
          <w:sz w:val="20"/>
        </w:rPr>
        <w:t xml:space="preserve"> </w:t>
      </w:r>
      <w:r>
        <w:rPr>
          <w:spacing w:val="-2"/>
          <w:sz w:val="20"/>
        </w:rPr>
        <w:t>of</w:t>
      </w:r>
      <w:r>
        <w:rPr>
          <w:spacing w:val="-10"/>
          <w:sz w:val="20"/>
        </w:rPr>
        <w:t xml:space="preserve"> </w:t>
      </w:r>
      <w:r>
        <w:rPr>
          <w:spacing w:val="-2"/>
          <w:sz w:val="20"/>
        </w:rPr>
        <w:t>120W.</w:t>
      </w:r>
      <w:r>
        <w:rPr>
          <w:spacing w:val="-8"/>
          <w:sz w:val="20"/>
        </w:rPr>
        <w:t xml:space="preserve"> </w:t>
      </w:r>
      <w:r>
        <w:rPr>
          <w:spacing w:val="-2"/>
          <w:sz w:val="20"/>
        </w:rPr>
        <w:t>Find</w:t>
      </w:r>
      <w:r>
        <w:rPr>
          <w:spacing w:val="-5"/>
          <w:sz w:val="20"/>
        </w:rPr>
        <w:t xml:space="preserve"> </w:t>
      </w:r>
      <w:r>
        <w:rPr>
          <w:spacing w:val="-2"/>
          <w:sz w:val="20"/>
        </w:rPr>
        <w:t>the</w:t>
      </w:r>
      <w:r>
        <w:rPr>
          <w:spacing w:val="-9"/>
          <w:sz w:val="20"/>
        </w:rPr>
        <w:t xml:space="preserve"> </w:t>
      </w:r>
      <w:r>
        <w:rPr>
          <w:spacing w:val="-2"/>
          <w:sz w:val="20"/>
        </w:rPr>
        <w:t xml:space="preserve">height </w:t>
      </w:r>
      <w:r>
        <w:rPr>
          <w:sz w:val="20"/>
        </w:rPr>
        <w:t>of the staircase.</w:t>
      </w:r>
    </w:p>
    <w:p w14:paraId="0A4E47CA" w14:textId="77777777" w:rsidR="008B73B2" w:rsidRDefault="008B73B2">
      <w:pPr>
        <w:spacing w:line="247" w:lineRule="auto"/>
        <w:jc w:val="both"/>
        <w:rPr>
          <w:sz w:val="20"/>
        </w:rPr>
        <w:sectPr w:rsidR="008B73B2">
          <w:type w:val="continuous"/>
          <w:pgSz w:w="12240" w:h="15840"/>
          <w:pgMar w:top="640" w:right="580" w:bottom="1000" w:left="800" w:header="0" w:footer="809" w:gutter="0"/>
          <w:cols w:num="2" w:space="720" w:equalWidth="0">
            <w:col w:w="5323" w:space="40"/>
            <w:col w:w="5497"/>
          </w:cols>
        </w:sectPr>
      </w:pPr>
    </w:p>
    <w:tbl>
      <w:tblPr>
        <w:tblW w:w="0" w:type="auto"/>
        <w:tblInd w:w="1325" w:type="dxa"/>
        <w:tblLayout w:type="fixed"/>
        <w:tblCellMar>
          <w:left w:w="0" w:type="dxa"/>
          <w:right w:w="0" w:type="dxa"/>
        </w:tblCellMar>
        <w:tblLook w:val="01E0" w:firstRow="1" w:lastRow="1" w:firstColumn="1" w:lastColumn="1" w:noHBand="0" w:noVBand="0"/>
      </w:tblPr>
      <w:tblGrid>
        <w:gridCol w:w="538"/>
        <w:gridCol w:w="1115"/>
        <w:gridCol w:w="1033"/>
        <w:gridCol w:w="1494"/>
        <w:gridCol w:w="1362"/>
        <w:gridCol w:w="829"/>
        <w:gridCol w:w="599"/>
        <w:gridCol w:w="688"/>
      </w:tblGrid>
      <w:tr w:rsidR="008B73B2" w14:paraId="7F8EA7E8" w14:textId="77777777">
        <w:trPr>
          <w:trHeight w:val="229"/>
        </w:trPr>
        <w:tc>
          <w:tcPr>
            <w:tcW w:w="538" w:type="dxa"/>
          </w:tcPr>
          <w:p w14:paraId="7824D371" w14:textId="77777777" w:rsidR="008B73B2" w:rsidRDefault="00000000">
            <w:pPr>
              <w:pStyle w:val="TableParagraph"/>
              <w:spacing w:line="209" w:lineRule="exact"/>
              <w:ind w:left="50"/>
              <w:rPr>
                <w:sz w:val="20"/>
              </w:rPr>
            </w:pPr>
            <w:r>
              <w:rPr>
                <w:spacing w:val="-5"/>
                <w:sz w:val="20"/>
              </w:rPr>
              <w:t>A.</w:t>
            </w:r>
          </w:p>
        </w:tc>
        <w:tc>
          <w:tcPr>
            <w:tcW w:w="1115" w:type="dxa"/>
          </w:tcPr>
          <w:p w14:paraId="37D085B2" w14:textId="77777777" w:rsidR="008B73B2" w:rsidRDefault="00000000">
            <w:pPr>
              <w:pStyle w:val="TableParagraph"/>
              <w:spacing w:line="209" w:lineRule="exact"/>
              <w:ind w:left="303"/>
              <w:rPr>
                <w:sz w:val="20"/>
              </w:rPr>
            </w:pPr>
            <w:r>
              <w:rPr>
                <w:spacing w:val="-5"/>
                <w:sz w:val="20"/>
              </w:rPr>
              <w:t>55</w:t>
            </w:r>
          </w:p>
        </w:tc>
        <w:tc>
          <w:tcPr>
            <w:tcW w:w="1033" w:type="dxa"/>
          </w:tcPr>
          <w:p w14:paraId="55A5CA04" w14:textId="77777777" w:rsidR="008B73B2" w:rsidRDefault="00000000">
            <w:pPr>
              <w:pStyle w:val="TableParagraph"/>
              <w:spacing w:line="209" w:lineRule="exact"/>
              <w:ind w:right="330"/>
              <w:jc w:val="right"/>
              <w:rPr>
                <w:sz w:val="20"/>
              </w:rPr>
            </w:pPr>
            <w:r>
              <w:rPr>
                <w:spacing w:val="-5"/>
                <w:sz w:val="20"/>
              </w:rPr>
              <w:t>B.</w:t>
            </w:r>
          </w:p>
        </w:tc>
        <w:tc>
          <w:tcPr>
            <w:tcW w:w="1494" w:type="dxa"/>
          </w:tcPr>
          <w:p w14:paraId="5443D8D0" w14:textId="77777777" w:rsidR="008B73B2" w:rsidRDefault="00000000">
            <w:pPr>
              <w:pStyle w:val="TableParagraph"/>
              <w:spacing w:line="209" w:lineRule="exact"/>
              <w:ind w:left="311"/>
              <w:rPr>
                <w:sz w:val="20"/>
              </w:rPr>
            </w:pPr>
            <w:r>
              <w:rPr>
                <w:spacing w:val="-5"/>
                <w:sz w:val="20"/>
              </w:rPr>
              <w:t>105</w:t>
            </w:r>
          </w:p>
        </w:tc>
        <w:tc>
          <w:tcPr>
            <w:tcW w:w="1362" w:type="dxa"/>
          </w:tcPr>
          <w:p w14:paraId="49E189D7" w14:textId="77777777" w:rsidR="008B73B2" w:rsidRDefault="00000000">
            <w:pPr>
              <w:pStyle w:val="TableParagraph"/>
              <w:spacing w:line="209" w:lineRule="exact"/>
              <w:ind w:right="245"/>
              <w:jc w:val="right"/>
              <w:rPr>
                <w:sz w:val="20"/>
              </w:rPr>
            </w:pPr>
            <w:r>
              <w:rPr>
                <w:spacing w:val="-5"/>
                <w:sz w:val="20"/>
              </w:rPr>
              <w:t>A.</w:t>
            </w:r>
          </w:p>
        </w:tc>
        <w:tc>
          <w:tcPr>
            <w:tcW w:w="829" w:type="dxa"/>
          </w:tcPr>
          <w:p w14:paraId="6C71D49F" w14:textId="77777777" w:rsidR="008B73B2" w:rsidRDefault="00000000">
            <w:pPr>
              <w:pStyle w:val="TableParagraph"/>
              <w:spacing w:line="209" w:lineRule="exact"/>
              <w:ind w:left="76"/>
              <w:jc w:val="center"/>
              <w:rPr>
                <w:sz w:val="20"/>
              </w:rPr>
            </w:pPr>
            <w:r>
              <w:rPr>
                <w:spacing w:val="-4"/>
                <w:sz w:val="20"/>
              </w:rPr>
              <w:t>1.8m</w:t>
            </w:r>
          </w:p>
        </w:tc>
        <w:tc>
          <w:tcPr>
            <w:tcW w:w="599" w:type="dxa"/>
          </w:tcPr>
          <w:p w14:paraId="65F6B798" w14:textId="77777777" w:rsidR="008B73B2" w:rsidRDefault="00000000">
            <w:pPr>
              <w:pStyle w:val="TableParagraph"/>
              <w:spacing w:line="209" w:lineRule="exact"/>
              <w:ind w:right="62"/>
              <w:jc w:val="center"/>
              <w:rPr>
                <w:sz w:val="20"/>
              </w:rPr>
            </w:pPr>
            <w:r>
              <w:rPr>
                <w:spacing w:val="-5"/>
                <w:sz w:val="20"/>
              </w:rPr>
              <w:t>B.</w:t>
            </w:r>
          </w:p>
        </w:tc>
        <w:tc>
          <w:tcPr>
            <w:tcW w:w="688" w:type="dxa"/>
          </w:tcPr>
          <w:p w14:paraId="44EE2859" w14:textId="77777777" w:rsidR="008B73B2" w:rsidRDefault="00000000">
            <w:pPr>
              <w:pStyle w:val="TableParagraph"/>
              <w:spacing w:line="209" w:lineRule="exact"/>
              <w:ind w:right="48"/>
              <w:jc w:val="right"/>
              <w:rPr>
                <w:sz w:val="20"/>
              </w:rPr>
            </w:pPr>
            <w:r>
              <w:rPr>
                <w:spacing w:val="-4"/>
                <w:sz w:val="20"/>
              </w:rPr>
              <w:t>2.0m</w:t>
            </w:r>
          </w:p>
        </w:tc>
      </w:tr>
      <w:tr w:rsidR="008B73B2" w14:paraId="70CBBBEB" w14:textId="77777777">
        <w:trPr>
          <w:trHeight w:val="229"/>
        </w:trPr>
        <w:tc>
          <w:tcPr>
            <w:tcW w:w="538" w:type="dxa"/>
          </w:tcPr>
          <w:p w14:paraId="1ECC7DB9" w14:textId="77777777" w:rsidR="008B73B2" w:rsidRDefault="00000000">
            <w:pPr>
              <w:pStyle w:val="TableParagraph"/>
              <w:spacing w:line="209" w:lineRule="exact"/>
              <w:ind w:left="50"/>
              <w:rPr>
                <w:sz w:val="20"/>
              </w:rPr>
            </w:pPr>
            <w:r>
              <w:rPr>
                <w:spacing w:val="-5"/>
                <w:sz w:val="20"/>
              </w:rPr>
              <w:t>C.</w:t>
            </w:r>
          </w:p>
        </w:tc>
        <w:tc>
          <w:tcPr>
            <w:tcW w:w="1115" w:type="dxa"/>
          </w:tcPr>
          <w:p w14:paraId="25FFE139" w14:textId="77777777" w:rsidR="008B73B2" w:rsidRDefault="00000000">
            <w:pPr>
              <w:pStyle w:val="TableParagraph"/>
              <w:spacing w:line="209" w:lineRule="exact"/>
              <w:ind w:left="299"/>
              <w:rPr>
                <w:sz w:val="20"/>
              </w:rPr>
            </w:pPr>
            <w:r>
              <w:rPr>
                <w:spacing w:val="-5"/>
                <w:sz w:val="20"/>
              </w:rPr>
              <w:t>125</w:t>
            </w:r>
          </w:p>
        </w:tc>
        <w:tc>
          <w:tcPr>
            <w:tcW w:w="1033" w:type="dxa"/>
          </w:tcPr>
          <w:p w14:paraId="64701854" w14:textId="77777777" w:rsidR="008B73B2" w:rsidRDefault="00000000">
            <w:pPr>
              <w:pStyle w:val="TableParagraph"/>
              <w:spacing w:line="209" w:lineRule="exact"/>
              <w:ind w:right="308"/>
              <w:jc w:val="right"/>
              <w:rPr>
                <w:sz w:val="20"/>
              </w:rPr>
            </w:pPr>
            <w:r>
              <w:rPr>
                <w:spacing w:val="-5"/>
                <w:sz w:val="20"/>
              </w:rPr>
              <w:t>D.</w:t>
            </w:r>
          </w:p>
        </w:tc>
        <w:tc>
          <w:tcPr>
            <w:tcW w:w="1494" w:type="dxa"/>
          </w:tcPr>
          <w:p w14:paraId="3B623970" w14:textId="77777777" w:rsidR="008B73B2" w:rsidRDefault="00000000">
            <w:pPr>
              <w:pStyle w:val="TableParagraph"/>
              <w:spacing w:line="209" w:lineRule="exact"/>
              <w:ind w:left="311"/>
              <w:rPr>
                <w:sz w:val="20"/>
              </w:rPr>
            </w:pPr>
            <w:r>
              <w:rPr>
                <w:spacing w:val="-5"/>
                <w:sz w:val="20"/>
              </w:rPr>
              <w:t>155</w:t>
            </w:r>
          </w:p>
        </w:tc>
        <w:tc>
          <w:tcPr>
            <w:tcW w:w="1362" w:type="dxa"/>
          </w:tcPr>
          <w:p w14:paraId="42425F3F" w14:textId="77777777" w:rsidR="008B73B2" w:rsidRDefault="00000000">
            <w:pPr>
              <w:pStyle w:val="TableParagraph"/>
              <w:spacing w:line="209" w:lineRule="exact"/>
              <w:ind w:right="296"/>
              <w:jc w:val="right"/>
              <w:rPr>
                <w:sz w:val="20"/>
              </w:rPr>
            </w:pPr>
            <w:r>
              <w:rPr>
                <w:spacing w:val="-5"/>
                <w:sz w:val="20"/>
              </w:rPr>
              <w:t>C.</w:t>
            </w:r>
          </w:p>
        </w:tc>
        <w:tc>
          <w:tcPr>
            <w:tcW w:w="829" w:type="dxa"/>
          </w:tcPr>
          <w:p w14:paraId="074CBA66" w14:textId="77777777" w:rsidR="008B73B2" w:rsidRDefault="00000000">
            <w:pPr>
              <w:pStyle w:val="TableParagraph"/>
              <w:spacing w:line="209" w:lineRule="exact"/>
              <w:ind w:left="76"/>
              <w:jc w:val="center"/>
              <w:rPr>
                <w:sz w:val="20"/>
              </w:rPr>
            </w:pPr>
            <w:r>
              <w:rPr>
                <w:spacing w:val="-4"/>
                <w:sz w:val="20"/>
              </w:rPr>
              <w:t>2.5m</w:t>
            </w:r>
          </w:p>
        </w:tc>
        <w:tc>
          <w:tcPr>
            <w:tcW w:w="599" w:type="dxa"/>
          </w:tcPr>
          <w:p w14:paraId="25978B9C" w14:textId="77777777" w:rsidR="008B73B2" w:rsidRDefault="00000000">
            <w:pPr>
              <w:pStyle w:val="TableParagraph"/>
              <w:spacing w:line="209" w:lineRule="exact"/>
              <w:ind w:left="8" w:right="62"/>
              <w:jc w:val="center"/>
              <w:rPr>
                <w:sz w:val="20"/>
              </w:rPr>
            </w:pPr>
            <w:r>
              <w:rPr>
                <w:spacing w:val="-5"/>
                <w:sz w:val="20"/>
              </w:rPr>
              <w:t>D.</w:t>
            </w:r>
          </w:p>
        </w:tc>
        <w:tc>
          <w:tcPr>
            <w:tcW w:w="688" w:type="dxa"/>
          </w:tcPr>
          <w:p w14:paraId="41D3AE1F" w14:textId="77777777" w:rsidR="008B73B2" w:rsidRDefault="00000000">
            <w:pPr>
              <w:pStyle w:val="TableParagraph"/>
              <w:spacing w:line="209" w:lineRule="exact"/>
              <w:ind w:right="48"/>
              <w:jc w:val="right"/>
              <w:rPr>
                <w:sz w:val="20"/>
              </w:rPr>
            </w:pPr>
            <w:r>
              <w:rPr>
                <w:spacing w:val="-4"/>
                <w:sz w:val="20"/>
              </w:rPr>
              <w:t>3.0m</w:t>
            </w:r>
          </w:p>
        </w:tc>
      </w:tr>
    </w:tbl>
    <w:p w14:paraId="52F50C59" w14:textId="77777777" w:rsidR="008B73B2" w:rsidRDefault="008B73B2">
      <w:pPr>
        <w:spacing w:line="209" w:lineRule="exact"/>
        <w:jc w:val="right"/>
        <w:rPr>
          <w:sz w:val="20"/>
        </w:rPr>
        <w:sectPr w:rsidR="008B73B2">
          <w:type w:val="continuous"/>
          <w:pgSz w:w="12240" w:h="15840"/>
          <w:pgMar w:top="640" w:right="580" w:bottom="1000" w:left="800" w:header="0" w:footer="809" w:gutter="0"/>
          <w:cols w:space="720"/>
        </w:sectPr>
      </w:pPr>
    </w:p>
    <w:p w14:paraId="1DE7946A" w14:textId="77777777" w:rsidR="008B73B2" w:rsidRDefault="00000000">
      <w:pPr>
        <w:pStyle w:val="BodyText"/>
        <w:spacing w:before="12"/>
        <w:ind w:left="3521"/>
      </w:pPr>
      <w:r>
        <w:t>(g</w:t>
      </w:r>
      <w:r>
        <w:rPr>
          <w:spacing w:val="-5"/>
        </w:rPr>
        <w:t xml:space="preserve"> </w:t>
      </w:r>
      <w:r>
        <w:t>=</w:t>
      </w:r>
      <w:r>
        <w:rPr>
          <w:spacing w:val="-4"/>
        </w:rPr>
        <w:t xml:space="preserve"> </w:t>
      </w:r>
      <w:r>
        <w:t>10ms</w:t>
      </w:r>
      <w:r>
        <w:rPr>
          <w:vertAlign w:val="superscript"/>
        </w:rPr>
        <w:t>-</w:t>
      </w:r>
      <w:r>
        <w:rPr>
          <w:spacing w:val="-5"/>
          <w:vertAlign w:val="superscript"/>
        </w:rPr>
        <w:t>2</w:t>
      </w:r>
      <w:r>
        <w:rPr>
          <w:spacing w:val="-5"/>
        </w:rPr>
        <w:t>)</w:t>
      </w:r>
    </w:p>
    <w:p w14:paraId="5835776E" w14:textId="77777777" w:rsidR="008B73B2" w:rsidRDefault="008B73B2">
      <w:pPr>
        <w:pStyle w:val="BodyText"/>
        <w:spacing w:before="21"/>
      </w:pPr>
    </w:p>
    <w:p w14:paraId="16339766" w14:textId="77777777" w:rsidR="008B73B2" w:rsidRDefault="00000000">
      <w:pPr>
        <w:pStyle w:val="ListParagraph"/>
        <w:numPr>
          <w:ilvl w:val="0"/>
          <w:numId w:val="64"/>
        </w:numPr>
        <w:tabs>
          <w:tab w:val="left" w:pos="1357"/>
          <w:tab w:val="left" w:pos="1360"/>
        </w:tabs>
        <w:spacing w:before="0" w:line="249" w:lineRule="auto"/>
        <w:ind w:right="2" w:hanging="720"/>
        <w:jc w:val="both"/>
        <w:rPr>
          <w:sz w:val="20"/>
        </w:rPr>
      </w:pPr>
      <w:r>
        <w:rPr>
          <w:sz w:val="20"/>
        </w:rPr>
        <w:t>A ball of mass 0.15kg is kicked against a rigid vertical</w:t>
      </w:r>
      <w:r>
        <w:rPr>
          <w:spacing w:val="-3"/>
          <w:sz w:val="20"/>
        </w:rPr>
        <w:t xml:space="preserve"> </w:t>
      </w:r>
      <w:r>
        <w:rPr>
          <w:sz w:val="20"/>
        </w:rPr>
        <w:t>wall</w:t>
      </w:r>
      <w:r>
        <w:rPr>
          <w:spacing w:val="-3"/>
          <w:sz w:val="20"/>
        </w:rPr>
        <w:t xml:space="preserve"> </w:t>
      </w:r>
      <w:r>
        <w:rPr>
          <w:sz w:val="20"/>
        </w:rPr>
        <w:t>with</w:t>
      </w:r>
      <w:r>
        <w:rPr>
          <w:spacing w:val="-7"/>
          <w:sz w:val="20"/>
        </w:rPr>
        <w:t xml:space="preserve"> </w:t>
      </w:r>
      <w:r>
        <w:rPr>
          <w:sz w:val="20"/>
        </w:rPr>
        <w:t>a</w:t>
      </w:r>
      <w:r>
        <w:rPr>
          <w:spacing w:val="-3"/>
          <w:sz w:val="20"/>
        </w:rPr>
        <w:t xml:space="preserve"> </w:t>
      </w:r>
      <w:r>
        <w:rPr>
          <w:sz w:val="20"/>
        </w:rPr>
        <w:t>horizontal</w:t>
      </w:r>
      <w:r>
        <w:rPr>
          <w:spacing w:val="-3"/>
          <w:sz w:val="20"/>
        </w:rPr>
        <w:t xml:space="preserve"> </w:t>
      </w:r>
      <w:r>
        <w:rPr>
          <w:sz w:val="20"/>
        </w:rPr>
        <w:t>velocity</w:t>
      </w:r>
      <w:r>
        <w:rPr>
          <w:spacing w:val="-3"/>
          <w:sz w:val="20"/>
        </w:rPr>
        <w:t xml:space="preserve"> </w:t>
      </w:r>
      <w:r>
        <w:rPr>
          <w:sz w:val="20"/>
        </w:rPr>
        <w:t>of</w:t>
      </w:r>
      <w:r>
        <w:rPr>
          <w:spacing w:val="-11"/>
          <w:sz w:val="20"/>
        </w:rPr>
        <w:t xml:space="preserve"> </w:t>
      </w:r>
      <w:r>
        <w:rPr>
          <w:sz w:val="20"/>
        </w:rPr>
        <w:t>50ms</w:t>
      </w:r>
      <w:r>
        <w:rPr>
          <w:sz w:val="20"/>
          <w:vertAlign w:val="superscript"/>
        </w:rPr>
        <w:t>-1</w:t>
      </w:r>
      <w:r>
        <w:rPr>
          <w:sz w:val="20"/>
        </w:rPr>
        <w:t>, calculate the impulse of</w:t>
      </w:r>
      <w:r>
        <w:rPr>
          <w:spacing w:val="-4"/>
          <w:sz w:val="20"/>
        </w:rPr>
        <w:t xml:space="preserve"> </w:t>
      </w:r>
      <w:r>
        <w:rPr>
          <w:sz w:val="20"/>
        </w:rPr>
        <w:t>the ball on the wall.</w:t>
      </w:r>
    </w:p>
    <w:p w14:paraId="5443CEC3" w14:textId="77777777" w:rsidR="008B73B2" w:rsidRDefault="00000000">
      <w:pPr>
        <w:pStyle w:val="ListParagraph"/>
        <w:numPr>
          <w:ilvl w:val="1"/>
          <w:numId w:val="64"/>
        </w:numPr>
        <w:tabs>
          <w:tab w:val="left" w:pos="2154"/>
          <w:tab w:val="left" w:pos="3518"/>
          <w:tab w:val="left" w:pos="4315"/>
        </w:tabs>
        <w:spacing w:before="0"/>
        <w:ind w:left="2154" w:hanging="796"/>
        <w:jc w:val="both"/>
        <w:rPr>
          <w:sz w:val="20"/>
        </w:rPr>
      </w:pPr>
      <w:r>
        <w:rPr>
          <w:spacing w:val="-2"/>
          <w:sz w:val="20"/>
        </w:rPr>
        <w:t>3.0Ns</w:t>
      </w:r>
      <w:r>
        <w:rPr>
          <w:sz w:val="20"/>
        </w:rPr>
        <w:tab/>
      </w:r>
      <w:r>
        <w:rPr>
          <w:spacing w:val="-5"/>
          <w:sz w:val="20"/>
        </w:rPr>
        <w:t>B.</w:t>
      </w:r>
      <w:r>
        <w:rPr>
          <w:sz w:val="20"/>
        </w:rPr>
        <w:tab/>
      </w:r>
      <w:r>
        <w:rPr>
          <w:spacing w:val="-2"/>
          <w:sz w:val="20"/>
        </w:rPr>
        <w:t>4.5Ns</w:t>
      </w:r>
    </w:p>
    <w:p w14:paraId="485FFD36" w14:textId="77777777" w:rsidR="008B73B2" w:rsidRDefault="00000000">
      <w:pPr>
        <w:pStyle w:val="BodyText"/>
        <w:tabs>
          <w:tab w:val="left" w:pos="2154"/>
          <w:tab w:val="left" w:pos="3518"/>
          <w:tab w:val="left" w:pos="4238"/>
        </w:tabs>
        <w:spacing w:before="12"/>
        <w:ind w:left="1360"/>
        <w:jc w:val="both"/>
      </w:pPr>
      <w:r>
        <w:rPr>
          <w:spacing w:val="-5"/>
        </w:rPr>
        <w:t>C.</w:t>
      </w:r>
      <w:r>
        <w:tab/>
      </w:r>
      <w:r>
        <w:rPr>
          <w:spacing w:val="-2"/>
        </w:rPr>
        <w:t>7.5Ns</w:t>
      </w:r>
      <w:r>
        <w:tab/>
      </w:r>
      <w:r>
        <w:rPr>
          <w:spacing w:val="-5"/>
        </w:rPr>
        <w:t>D.</w:t>
      </w:r>
      <w:r>
        <w:tab/>
      </w:r>
      <w:r>
        <w:rPr>
          <w:spacing w:val="-2"/>
        </w:rPr>
        <w:t>12.0Ns</w:t>
      </w:r>
    </w:p>
    <w:p w14:paraId="2581C973" w14:textId="77777777" w:rsidR="008B73B2" w:rsidRDefault="008B73B2">
      <w:pPr>
        <w:pStyle w:val="BodyText"/>
        <w:spacing w:before="18"/>
      </w:pPr>
    </w:p>
    <w:p w14:paraId="7F1A0987" w14:textId="77777777" w:rsidR="008B73B2" w:rsidRDefault="00000000">
      <w:pPr>
        <w:pStyle w:val="ListParagraph"/>
        <w:numPr>
          <w:ilvl w:val="0"/>
          <w:numId w:val="64"/>
        </w:numPr>
        <w:tabs>
          <w:tab w:val="left" w:pos="1357"/>
          <w:tab w:val="left" w:pos="1360"/>
        </w:tabs>
        <w:spacing w:before="0" w:line="249" w:lineRule="auto"/>
        <w:ind w:hanging="720"/>
        <w:jc w:val="both"/>
        <w:rPr>
          <w:sz w:val="20"/>
        </w:rPr>
      </w:pPr>
      <w:r>
        <w:rPr>
          <w:sz w:val="20"/>
        </w:rPr>
        <w:t>The</w:t>
      </w:r>
      <w:r>
        <w:rPr>
          <w:spacing w:val="-1"/>
          <w:sz w:val="20"/>
        </w:rPr>
        <w:t xml:space="preserve"> </w:t>
      </w:r>
      <w:r>
        <w:rPr>
          <w:sz w:val="20"/>
        </w:rPr>
        <w:t>force of</w:t>
      </w:r>
      <w:r>
        <w:rPr>
          <w:spacing w:val="-6"/>
          <w:sz w:val="20"/>
        </w:rPr>
        <w:t xml:space="preserve"> </w:t>
      </w:r>
      <w:r>
        <w:rPr>
          <w:sz w:val="20"/>
        </w:rPr>
        <w:t>attraction</w:t>
      </w:r>
      <w:r>
        <w:rPr>
          <w:spacing w:val="-1"/>
          <w:sz w:val="20"/>
        </w:rPr>
        <w:t xml:space="preserve"> </w:t>
      </w:r>
      <w:r>
        <w:rPr>
          <w:sz w:val="20"/>
        </w:rPr>
        <w:t>between</w:t>
      </w:r>
      <w:r>
        <w:rPr>
          <w:spacing w:val="-6"/>
          <w:sz w:val="20"/>
        </w:rPr>
        <w:t xml:space="preserve"> </w:t>
      </w:r>
      <w:r>
        <w:rPr>
          <w:sz w:val="20"/>
        </w:rPr>
        <w:t xml:space="preserve">two point masses </w:t>
      </w:r>
      <w:r>
        <w:rPr>
          <w:spacing w:val="-2"/>
          <w:sz w:val="20"/>
        </w:rPr>
        <w:t>is</w:t>
      </w:r>
      <w:r>
        <w:rPr>
          <w:spacing w:val="-11"/>
          <w:sz w:val="20"/>
        </w:rPr>
        <w:t xml:space="preserve"> </w:t>
      </w:r>
      <w:r>
        <w:rPr>
          <w:spacing w:val="-2"/>
          <w:sz w:val="20"/>
        </w:rPr>
        <w:t>10</w:t>
      </w:r>
      <w:r>
        <w:rPr>
          <w:spacing w:val="-2"/>
          <w:sz w:val="20"/>
          <w:vertAlign w:val="superscript"/>
        </w:rPr>
        <w:t>-4</w:t>
      </w:r>
      <w:r>
        <w:rPr>
          <w:spacing w:val="-2"/>
          <w:sz w:val="20"/>
        </w:rPr>
        <w:t>N</w:t>
      </w:r>
      <w:r>
        <w:rPr>
          <w:spacing w:val="-10"/>
          <w:sz w:val="20"/>
        </w:rPr>
        <w:t xml:space="preserve"> </w:t>
      </w:r>
      <w:r>
        <w:rPr>
          <w:spacing w:val="-2"/>
          <w:sz w:val="20"/>
        </w:rPr>
        <w:t>when</w:t>
      </w:r>
      <w:r>
        <w:rPr>
          <w:spacing w:val="-10"/>
          <w:sz w:val="20"/>
        </w:rPr>
        <w:t xml:space="preserve"> </w:t>
      </w:r>
      <w:r>
        <w:rPr>
          <w:spacing w:val="-2"/>
          <w:sz w:val="20"/>
        </w:rPr>
        <w:t>the</w:t>
      </w:r>
      <w:r>
        <w:rPr>
          <w:spacing w:val="-11"/>
          <w:sz w:val="20"/>
        </w:rPr>
        <w:t xml:space="preserve"> </w:t>
      </w:r>
      <w:r>
        <w:rPr>
          <w:spacing w:val="-2"/>
          <w:sz w:val="20"/>
        </w:rPr>
        <w:t>distance</w:t>
      </w:r>
      <w:r>
        <w:rPr>
          <w:sz w:val="20"/>
        </w:rPr>
        <w:t xml:space="preserve"> </w:t>
      </w:r>
      <w:r>
        <w:rPr>
          <w:spacing w:val="-2"/>
          <w:sz w:val="20"/>
        </w:rPr>
        <w:t>between</w:t>
      </w:r>
      <w:r>
        <w:rPr>
          <w:spacing w:val="-11"/>
          <w:sz w:val="20"/>
        </w:rPr>
        <w:t xml:space="preserve"> </w:t>
      </w:r>
      <w:r>
        <w:rPr>
          <w:spacing w:val="-2"/>
          <w:sz w:val="20"/>
        </w:rPr>
        <w:t>them</w:t>
      </w:r>
      <w:r>
        <w:rPr>
          <w:spacing w:val="-8"/>
          <w:sz w:val="20"/>
        </w:rPr>
        <w:t xml:space="preserve"> </w:t>
      </w:r>
      <w:r>
        <w:rPr>
          <w:spacing w:val="-2"/>
          <w:sz w:val="20"/>
        </w:rPr>
        <w:t>is</w:t>
      </w:r>
      <w:r>
        <w:rPr>
          <w:spacing w:val="-11"/>
          <w:sz w:val="20"/>
        </w:rPr>
        <w:t xml:space="preserve"> </w:t>
      </w:r>
      <w:r>
        <w:rPr>
          <w:spacing w:val="-2"/>
          <w:sz w:val="20"/>
        </w:rPr>
        <w:t xml:space="preserve">0.18m. </w:t>
      </w:r>
      <w:r>
        <w:rPr>
          <w:sz w:val="20"/>
        </w:rPr>
        <w:t xml:space="preserve">If the distance is reduced to 0.06m, calculate the </w:t>
      </w:r>
      <w:r>
        <w:rPr>
          <w:spacing w:val="-2"/>
          <w:sz w:val="20"/>
        </w:rPr>
        <w:t>force.</w:t>
      </w:r>
    </w:p>
    <w:p w14:paraId="24EC8E8F" w14:textId="77777777" w:rsidR="008B73B2" w:rsidRDefault="00000000">
      <w:pPr>
        <w:pStyle w:val="BodyText"/>
        <w:spacing w:before="27"/>
        <w:ind w:right="616"/>
        <w:jc w:val="right"/>
      </w:pPr>
      <w:r>
        <w:br w:type="column"/>
        <w:t>[g</w:t>
      </w:r>
      <w:r>
        <w:rPr>
          <w:spacing w:val="-5"/>
        </w:rPr>
        <w:t xml:space="preserve"> </w:t>
      </w:r>
      <w:r>
        <w:t>=</w:t>
      </w:r>
      <w:r>
        <w:rPr>
          <w:spacing w:val="-4"/>
        </w:rPr>
        <w:t xml:space="preserve"> </w:t>
      </w:r>
      <w:r>
        <w:t>10ms</w:t>
      </w:r>
      <w:r>
        <w:rPr>
          <w:vertAlign w:val="superscript"/>
        </w:rPr>
        <w:t>-</w:t>
      </w:r>
      <w:r>
        <w:rPr>
          <w:spacing w:val="-5"/>
          <w:vertAlign w:val="superscript"/>
        </w:rPr>
        <w:t>2</w:t>
      </w:r>
      <w:r>
        <w:rPr>
          <w:spacing w:val="-5"/>
        </w:rPr>
        <w:t>]</w:t>
      </w:r>
    </w:p>
    <w:p w14:paraId="2225CA02" w14:textId="77777777" w:rsidR="008B73B2" w:rsidRDefault="008B73B2">
      <w:pPr>
        <w:pStyle w:val="BodyText"/>
        <w:spacing w:before="20"/>
      </w:pPr>
    </w:p>
    <w:p w14:paraId="1EC38233" w14:textId="77777777" w:rsidR="008B73B2" w:rsidRDefault="00000000">
      <w:pPr>
        <w:pStyle w:val="ListParagraph"/>
        <w:numPr>
          <w:ilvl w:val="0"/>
          <w:numId w:val="63"/>
        </w:numPr>
        <w:tabs>
          <w:tab w:val="left" w:pos="1051"/>
        </w:tabs>
        <w:spacing w:before="0"/>
        <w:ind w:left="1051" w:hanging="719"/>
        <w:jc w:val="both"/>
        <w:rPr>
          <w:sz w:val="20"/>
        </w:rPr>
      </w:pPr>
      <w:r>
        <w:rPr>
          <w:sz w:val="20"/>
        </w:rPr>
        <w:t>A</w:t>
      </w:r>
      <w:r>
        <w:rPr>
          <w:spacing w:val="-10"/>
          <w:sz w:val="20"/>
        </w:rPr>
        <w:t xml:space="preserve"> </w:t>
      </w:r>
      <w:r>
        <w:rPr>
          <w:sz w:val="20"/>
        </w:rPr>
        <w:t>parachute</w:t>
      </w:r>
      <w:r>
        <w:rPr>
          <w:spacing w:val="-4"/>
          <w:sz w:val="20"/>
        </w:rPr>
        <w:t xml:space="preserve"> </w:t>
      </w:r>
      <w:r>
        <w:rPr>
          <w:sz w:val="20"/>
        </w:rPr>
        <w:t>attains</w:t>
      </w:r>
      <w:r>
        <w:rPr>
          <w:spacing w:val="-6"/>
          <w:sz w:val="20"/>
        </w:rPr>
        <w:t xml:space="preserve"> </w:t>
      </w:r>
      <w:r>
        <w:rPr>
          <w:sz w:val="20"/>
        </w:rPr>
        <w:t>a</w:t>
      </w:r>
      <w:r>
        <w:rPr>
          <w:spacing w:val="-4"/>
          <w:sz w:val="20"/>
        </w:rPr>
        <w:t xml:space="preserve"> </w:t>
      </w:r>
      <w:r>
        <w:rPr>
          <w:sz w:val="20"/>
        </w:rPr>
        <w:t>terminal</w:t>
      </w:r>
      <w:r>
        <w:rPr>
          <w:spacing w:val="-2"/>
          <w:sz w:val="20"/>
        </w:rPr>
        <w:t xml:space="preserve"> </w:t>
      </w:r>
      <w:r>
        <w:rPr>
          <w:sz w:val="20"/>
        </w:rPr>
        <w:t>velocity</w:t>
      </w:r>
      <w:r>
        <w:rPr>
          <w:spacing w:val="-15"/>
          <w:sz w:val="20"/>
        </w:rPr>
        <w:t xml:space="preserve"> </w:t>
      </w:r>
      <w:r>
        <w:rPr>
          <w:spacing w:val="-4"/>
          <w:sz w:val="20"/>
        </w:rPr>
        <w:t>when</w:t>
      </w:r>
    </w:p>
    <w:p w14:paraId="4D669F57" w14:textId="77777777" w:rsidR="008B73B2" w:rsidRDefault="00000000">
      <w:pPr>
        <w:pStyle w:val="ListParagraph"/>
        <w:numPr>
          <w:ilvl w:val="1"/>
          <w:numId w:val="63"/>
        </w:numPr>
        <w:tabs>
          <w:tab w:val="left" w:pos="1772"/>
        </w:tabs>
        <w:ind w:left="1772"/>
        <w:jc w:val="both"/>
        <w:rPr>
          <w:sz w:val="20"/>
        </w:rPr>
      </w:pPr>
      <w:r>
        <w:rPr>
          <w:sz w:val="20"/>
        </w:rPr>
        <w:t>Its</w:t>
      </w:r>
      <w:r>
        <w:rPr>
          <w:spacing w:val="-4"/>
          <w:sz w:val="20"/>
        </w:rPr>
        <w:t xml:space="preserve"> </w:t>
      </w:r>
      <w:r>
        <w:rPr>
          <w:sz w:val="20"/>
        </w:rPr>
        <w:t>density</w:t>
      </w:r>
      <w:r>
        <w:rPr>
          <w:spacing w:val="-3"/>
          <w:sz w:val="20"/>
        </w:rPr>
        <w:t xml:space="preserve"> </w:t>
      </w:r>
      <w:r>
        <w:rPr>
          <w:sz w:val="20"/>
        </w:rPr>
        <w:t>is</w:t>
      </w:r>
      <w:r>
        <w:rPr>
          <w:spacing w:val="-3"/>
          <w:sz w:val="20"/>
        </w:rPr>
        <w:t xml:space="preserve"> </w:t>
      </w:r>
      <w:r>
        <w:rPr>
          <w:sz w:val="20"/>
        </w:rPr>
        <w:t>equal</w:t>
      </w:r>
      <w:r>
        <w:rPr>
          <w:spacing w:val="-2"/>
          <w:sz w:val="20"/>
        </w:rPr>
        <w:t xml:space="preserve"> </w:t>
      </w:r>
      <w:r>
        <w:rPr>
          <w:sz w:val="20"/>
        </w:rPr>
        <w:t>to</w:t>
      </w:r>
      <w:r>
        <w:rPr>
          <w:spacing w:val="1"/>
          <w:sz w:val="20"/>
        </w:rPr>
        <w:t xml:space="preserve"> </w:t>
      </w:r>
      <w:r>
        <w:rPr>
          <w:sz w:val="20"/>
        </w:rPr>
        <w:t>the</w:t>
      </w:r>
      <w:r>
        <w:rPr>
          <w:spacing w:val="4"/>
          <w:sz w:val="20"/>
        </w:rPr>
        <w:t xml:space="preserve"> </w:t>
      </w:r>
      <w:r>
        <w:rPr>
          <w:sz w:val="20"/>
        </w:rPr>
        <w:t>density</w:t>
      </w:r>
      <w:r>
        <w:rPr>
          <w:spacing w:val="-5"/>
          <w:sz w:val="20"/>
        </w:rPr>
        <w:t xml:space="preserve"> </w:t>
      </w:r>
      <w:r>
        <w:rPr>
          <w:sz w:val="20"/>
        </w:rPr>
        <w:t>of</w:t>
      </w:r>
      <w:r>
        <w:rPr>
          <w:spacing w:val="6"/>
          <w:sz w:val="20"/>
        </w:rPr>
        <w:t xml:space="preserve"> </w:t>
      </w:r>
      <w:r>
        <w:rPr>
          <w:spacing w:val="-5"/>
          <w:sz w:val="20"/>
        </w:rPr>
        <w:t>air</w:t>
      </w:r>
    </w:p>
    <w:p w14:paraId="74FBAB03" w14:textId="77777777" w:rsidR="008B73B2" w:rsidRDefault="00000000">
      <w:pPr>
        <w:pStyle w:val="ListParagraph"/>
        <w:numPr>
          <w:ilvl w:val="1"/>
          <w:numId w:val="63"/>
        </w:numPr>
        <w:tabs>
          <w:tab w:val="left" w:pos="1772"/>
        </w:tabs>
        <w:spacing w:line="249" w:lineRule="auto"/>
        <w:ind w:left="1772" w:right="480"/>
        <w:jc w:val="both"/>
        <w:rPr>
          <w:sz w:val="20"/>
        </w:rPr>
      </w:pPr>
      <w:r>
        <w:rPr>
          <w:sz w:val="20"/>
        </w:rPr>
        <w:t xml:space="preserve">The viscous force of the air and the </w:t>
      </w:r>
      <w:r>
        <w:rPr>
          <w:spacing w:val="9"/>
          <w:sz w:val="20"/>
        </w:rPr>
        <w:t xml:space="preserve">upthrust </w:t>
      </w:r>
      <w:r>
        <w:rPr>
          <w:sz w:val="20"/>
        </w:rPr>
        <w:t xml:space="preserve">completely counteract its </w:t>
      </w:r>
      <w:r>
        <w:rPr>
          <w:spacing w:val="-2"/>
          <w:sz w:val="20"/>
        </w:rPr>
        <w:t>weight.</w:t>
      </w:r>
    </w:p>
    <w:p w14:paraId="75DC8D32" w14:textId="77777777" w:rsidR="008B73B2" w:rsidRDefault="00000000">
      <w:pPr>
        <w:pStyle w:val="ListParagraph"/>
        <w:numPr>
          <w:ilvl w:val="1"/>
          <w:numId w:val="63"/>
        </w:numPr>
        <w:tabs>
          <w:tab w:val="left" w:pos="1772"/>
        </w:tabs>
        <w:spacing w:before="0" w:line="249" w:lineRule="auto"/>
        <w:ind w:left="1772" w:right="489"/>
        <w:jc w:val="both"/>
        <w:rPr>
          <w:sz w:val="20"/>
        </w:rPr>
      </w:pPr>
      <w:r>
        <w:rPr>
          <w:sz w:val="20"/>
        </w:rPr>
        <w:t>It</w:t>
      </w:r>
      <w:r>
        <w:rPr>
          <w:spacing w:val="-13"/>
          <w:sz w:val="20"/>
        </w:rPr>
        <w:t xml:space="preserve"> </w:t>
      </w:r>
      <w:r>
        <w:rPr>
          <w:sz w:val="20"/>
        </w:rPr>
        <w:t>expands</w:t>
      </w:r>
      <w:r>
        <w:rPr>
          <w:spacing w:val="-9"/>
          <w:sz w:val="20"/>
        </w:rPr>
        <w:t xml:space="preserve"> </w:t>
      </w:r>
      <w:r>
        <w:rPr>
          <w:sz w:val="20"/>
        </w:rPr>
        <w:t>as</w:t>
      </w:r>
      <w:r>
        <w:rPr>
          <w:spacing w:val="-13"/>
          <w:sz w:val="20"/>
        </w:rPr>
        <w:t xml:space="preserve"> </w:t>
      </w:r>
      <w:r>
        <w:rPr>
          <w:sz w:val="20"/>
        </w:rPr>
        <w:t>a</w:t>
      </w:r>
      <w:r>
        <w:rPr>
          <w:spacing w:val="-8"/>
          <w:sz w:val="20"/>
        </w:rPr>
        <w:t xml:space="preserve"> </w:t>
      </w:r>
      <w:r>
        <w:rPr>
          <w:sz w:val="20"/>
        </w:rPr>
        <w:t>result</w:t>
      </w:r>
      <w:r>
        <w:rPr>
          <w:spacing w:val="-11"/>
          <w:sz w:val="20"/>
        </w:rPr>
        <w:t xml:space="preserve"> </w:t>
      </w:r>
      <w:r>
        <w:rPr>
          <w:sz w:val="20"/>
        </w:rPr>
        <w:t>of</w:t>
      </w:r>
      <w:r>
        <w:rPr>
          <w:spacing w:val="-13"/>
          <w:sz w:val="20"/>
        </w:rPr>
        <w:t xml:space="preserve"> </w:t>
      </w:r>
      <w:r>
        <w:rPr>
          <w:sz w:val="20"/>
        </w:rPr>
        <w:t>reduced</w:t>
      </w:r>
      <w:r>
        <w:rPr>
          <w:spacing w:val="-11"/>
          <w:sz w:val="20"/>
        </w:rPr>
        <w:t xml:space="preserve"> </w:t>
      </w:r>
      <w:r>
        <w:rPr>
          <w:sz w:val="20"/>
        </w:rPr>
        <w:t xml:space="preserve">external </w:t>
      </w:r>
      <w:r>
        <w:rPr>
          <w:spacing w:val="-2"/>
          <w:sz w:val="20"/>
        </w:rPr>
        <w:t>pressure</w:t>
      </w:r>
    </w:p>
    <w:p w14:paraId="2921A1CA" w14:textId="77777777" w:rsidR="008B73B2" w:rsidRDefault="00000000">
      <w:pPr>
        <w:pStyle w:val="ListParagraph"/>
        <w:numPr>
          <w:ilvl w:val="1"/>
          <w:numId w:val="63"/>
        </w:numPr>
        <w:tabs>
          <w:tab w:val="left" w:pos="1772"/>
        </w:tabs>
        <w:spacing w:before="0" w:line="249" w:lineRule="auto"/>
        <w:ind w:left="1772" w:right="487"/>
        <w:jc w:val="both"/>
        <w:rPr>
          <w:sz w:val="20"/>
        </w:rPr>
      </w:pPr>
      <w:r>
        <w:rPr>
          <w:sz w:val="20"/>
        </w:rPr>
        <w:t>The viscous force of the is equal to the sum of the weight and upthrust.</w:t>
      </w:r>
    </w:p>
    <w:p w14:paraId="0A488825" w14:textId="77777777" w:rsidR="008B73B2" w:rsidRDefault="008B73B2">
      <w:pPr>
        <w:spacing w:line="249" w:lineRule="auto"/>
        <w:jc w:val="both"/>
        <w:rPr>
          <w:sz w:val="20"/>
        </w:rPr>
        <w:sectPr w:rsidR="008B73B2">
          <w:type w:val="continuous"/>
          <w:pgSz w:w="12240" w:h="15840"/>
          <w:pgMar w:top="640" w:right="580" w:bottom="1000" w:left="800" w:header="0" w:footer="809" w:gutter="0"/>
          <w:cols w:num="2" w:space="720" w:equalWidth="0">
            <w:col w:w="5323" w:space="40"/>
            <w:col w:w="5497"/>
          </w:cols>
        </w:sectPr>
      </w:pPr>
    </w:p>
    <w:tbl>
      <w:tblPr>
        <w:tblW w:w="0" w:type="auto"/>
        <w:tblInd w:w="1325" w:type="dxa"/>
        <w:tblLayout w:type="fixed"/>
        <w:tblCellMar>
          <w:left w:w="0" w:type="dxa"/>
          <w:right w:w="0" w:type="dxa"/>
        </w:tblCellMar>
        <w:tblLook w:val="01E0" w:firstRow="1" w:lastRow="1" w:firstColumn="1" w:lastColumn="1" w:noHBand="0" w:noVBand="0"/>
      </w:tblPr>
      <w:tblGrid>
        <w:gridCol w:w="505"/>
        <w:gridCol w:w="1447"/>
        <w:gridCol w:w="652"/>
        <w:gridCol w:w="1208"/>
      </w:tblGrid>
      <w:tr w:rsidR="008B73B2" w14:paraId="11FE66DA" w14:textId="77777777">
        <w:trPr>
          <w:trHeight w:val="229"/>
        </w:trPr>
        <w:tc>
          <w:tcPr>
            <w:tcW w:w="505" w:type="dxa"/>
          </w:tcPr>
          <w:p w14:paraId="1B9BAB0A" w14:textId="77777777" w:rsidR="008B73B2" w:rsidRDefault="00000000">
            <w:pPr>
              <w:pStyle w:val="TableParagraph"/>
              <w:spacing w:line="209" w:lineRule="exact"/>
              <w:ind w:left="50"/>
              <w:rPr>
                <w:sz w:val="20"/>
              </w:rPr>
            </w:pPr>
            <w:r>
              <w:rPr>
                <w:spacing w:val="-5"/>
                <w:sz w:val="20"/>
              </w:rPr>
              <w:t>A.</w:t>
            </w:r>
          </w:p>
        </w:tc>
        <w:tc>
          <w:tcPr>
            <w:tcW w:w="1447" w:type="dxa"/>
          </w:tcPr>
          <w:p w14:paraId="3DFD6FEE" w14:textId="77777777" w:rsidR="008B73B2" w:rsidRDefault="00000000">
            <w:pPr>
              <w:pStyle w:val="TableParagraph"/>
              <w:spacing w:line="209" w:lineRule="exact"/>
              <w:ind w:left="265"/>
              <w:rPr>
                <w:sz w:val="20"/>
              </w:rPr>
            </w:pPr>
            <w:r>
              <w:rPr>
                <w:sz w:val="20"/>
              </w:rPr>
              <w:t>1.1</w:t>
            </w:r>
            <w:r>
              <w:rPr>
                <w:spacing w:val="12"/>
                <w:sz w:val="20"/>
              </w:rPr>
              <w:t xml:space="preserve"> </w:t>
            </w:r>
            <w:r>
              <w:rPr>
                <w:sz w:val="20"/>
              </w:rPr>
              <w:t>x</w:t>
            </w:r>
            <w:r>
              <w:rPr>
                <w:spacing w:val="12"/>
                <w:sz w:val="20"/>
              </w:rPr>
              <w:t xml:space="preserve"> </w:t>
            </w:r>
            <w:r>
              <w:rPr>
                <w:sz w:val="20"/>
              </w:rPr>
              <w:t>10</w:t>
            </w:r>
            <w:r>
              <w:rPr>
                <w:sz w:val="20"/>
                <w:vertAlign w:val="superscript"/>
              </w:rPr>
              <w:t>-</w:t>
            </w:r>
            <w:r>
              <w:rPr>
                <w:spacing w:val="-5"/>
                <w:sz w:val="20"/>
                <w:vertAlign w:val="superscript"/>
              </w:rPr>
              <w:t>5</w:t>
            </w:r>
            <w:r>
              <w:rPr>
                <w:spacing w:val="-5"/>
                <w:sz w:val="20"/>
              </w:rPr>
              <w:t>N</w:t>
            </w:r>
          </w:p>
        </w:tc>
        <w:tc>
          <w:tcPr>
            <w:tcW w:w="652" w:type="dxa"/>
          </w:tcPr>
          <w:p w14:paraId="3EBBDA5F" w14:textId="77777777" w:rsidR="008B73B2" w:rsidRDefault="00000000">
            <w:pPr>
              <w:pStyle w:val="TableParagraph"/>
              <w:spacing w:line="209" w:lineRule="exact"/>
              <w:ind w:left="30" w:right="28"/>
              <w:jc w:val="center"/>
              <w:rPr>
                <w:sz w:val="20"/>
              </w:rPr>
            </w:pPr>
            <w:r>
              <w:rPr>
                <w:spacing w:val="-5"/>
                <w:sz w:val="20"/>
              </w:rPr>
              <w:t>B.</w:t>
            </w:r>
          </w:p>
        </w:tc>
        <w:tc>
          <w:tcPr>
            <w:tcW w:w="1208" w:type="dxa"/>
          </w:tcPr>
          <w:p w14:paraId="47B55158" w14:textId="77777777" w:rsidR="008B73B2" w:rsidRDefault="00000000">
            <w:pPr>
              <w:pStyle w:val="TableParagraph"/>
              <w:spacing w:line="209" w:lineRule="exact"/>
              <w:ind w:right="51"/>
              <w:jc w:val="right"/>
              <w:rPr>
                <w:sz w:val="20"/>
              </w:rPr>
            </w:pPr>
            <w:r>
              <w:rPr>
                <w:sz w:val="20"/>
              </w:rPr>
              <w:t>3.3</w:t>
            </w:r>
            <w:r>
              <w:rPr>
                <w:spacing w:val="12"/>
                <w:sz w:val="20"/>
              </w:rPr>
              <w:t xml:space="preserve"> </w:t>
            </w:r>
            <w:r>
              <w:rPr>
                <w:sz w:val="20"/>
              </w:rPr>
              <w:t>x</w:t>
            </w:r>
            <w:r>
              <w:rPr>
                <w:spacing w:val="12"/>
                <w:sz w:val="20"/>
              </w:rPr>
              <w:t xml:space="preserve"> </w:t>
            </w:r>
            <w:r>
              <w:rPr>
                <w:sz w:val="20"/>
              </w:rPr>
              <w:t>10</w:t>
            </w:r>
            <w:r>
              <w:rPr>
                <w:sz w:val="20"/>
                <w:vertAlign w:val="superscript"/>
              </w:rPr>
              <w:t>-</w:t>
            </w:r>
            <w:r>
              <w:rPr>
                <w:spacing w:val="-5"/>
                <w:sz w:val="20"/>
                <w:vertAlign w:val="superscript"/>
              </w:rPr>
              <w:t>5</w:t>
            </w:r>
            <w:r>
              <w:rPr>
                <w:spacing w:val="-5"/>
                <w:sz w:val="20"/>
              </w:rPr>
              <w:t>N</w:t>
            </w:r>
          </w:p>
        </w:tc>
      </w:tr>
      <w:tr w:rsidR="008B73B2" w14:paraId="77CC4B91" w14:textId="77777777">
        <w:trPr>
          <w:trHeight w:val="229"/>
        </w:trPr>
        <w:tc>
          <w:tcPr>
            <w:tcW w:w="505" w:type="dxa"/>
          </w:tcPr>
          <w:p w14:paraId="67BC706A" w14:textId="77777777" w:rsidR="008B73B2" w:rsidRDefault="00000000">
            <w:pPr>
              <w:pStyle w:val="TableParagraph"/>
              <w:spacing w:line="209" w:lineRule="exact"/>
              <w:ind w:left="50"/>
              <w:rPr>
                <w:sz w:val="20"/>
              </w:rPr>
            </w:pPr>
            <w:r>
              <w:rPr>
                <w:spacing w:val="-5"/>
                <w:sz w:val="20"/>
              </w:rPr>
              <w:t>C.</w:t>
            </w:r>
          </w:p>
        </w:tc>
        <w:tc>
          <w:tcPr>
            <w:tcW w:w="1447" w:type="dxa"/>
          </w:tcPr>
          <w:p w14:paraId="43318DB1" w14:textId="77777777" w:rsidR="008B73B2" w:rsidRDefault="00000000">
            <w:pPr>
              <w:pStyle w:val="TableParagraph"/>
              <w:spacing w:line="209" w:lineRule="exact"/>
              <w:ind w:left="265"/>
              <w:rPr>
                <w:sz w:val="20"/>
              </w:rPr>
            </w:pPr>
            <w:r>
              <w:rPr>
                <w:sz w:val="20"/>
              </w:rPr>
              <w:t>3.0</w:t>
            </w:r>
            <w:r>
              <w:rPr>
                <w:spacing w:val="12"/>
                <w:sz w:val="20"/>
              </w:rPr>
              <w:t xml:space="preserve"> </w:t>
            </w:r>
            <w:r>
              <w:rPr>
                <w:sz w:val="20"/>
              </w:rPr>
              <w:t>x</w:t>
            </w:r>
            <w:r>
              <w:rPr>
                <w:spacing w:val="12"/>
                <w:sz w:val="20"/>
              </w:rPr>
              <w:t xml:space="preserve"> </w:t>
            </w:r>
            <w:r>
              <w:rPr>
                <w:sz w:val="20"/>
              </w:rPr>
              <w:t>10</w:t>
            </w:r>
            <w:r>
              <w:rPr>
                <w:sz w:val="20"/>
                <w:vertAlign w:val="superscript"/>
              </w:rPr>
              <w:t>-</w:t>
            </w:r>
            <w:r>
              <w:rPr>
                <w:spacing w:val="-5"/>
                <w:sz w:val="20"/>
                <w:vertAlign w:val="superscript"/>
              </w:rPr>
              <w:t>4</w:t>
            </w:r>
            <w:r>
              <w:rPr>
                <w:spacing w:val="-5"/>
                <w:sz w:val="20"/>
              </w:rPr>
              <w:t>N</w:t>
            </w:r>
          </w:p>
        </w:tc>
        <w:tc>
          <w:tcPr>
            <w:tcW w:w="652" w:type="dxa"/>
          </w:tcPr>
          <w:p w14:paraId="5F158A74" w14:textId="77777777" w:rsidR="008B73B2" w:rsidRDefault="00000000">
            <w:pPr>
              <w:pStyle w:val="TableParagraph"/>
              <w:spacing w:line="209" w:lineRule="exact"/>
              <w:ind w:left="30"/>
              <w:jc w:val="center"/>
              <w:rPr>
                <w:sz w:val="20"/>
              </w:rPr>
            </w:pPr>
            <w:r>
              <w:rPr>
                <w:spacing w:val="-5"/>
                <w:sz w:val="20"/>
              </w:rPr>
              <w:t>D.</w:t>
            </w:r>
          </w:p>
        </w:tc>
        <w:tc>
          <w:tcPr>
            <w:tcW w:w="1208" w:type="dxa"/>
          </w:tcPr>
          <w:p w14:paraId="586D6519" w14:textId="77777777" w:rsidR="008B73B2" w:rsidRDefault="00000000">
            <w:pPr>
              <w:pStyle w:val="TableParagraph"/>
              <w:spacing w:line="209" w:lineRule="exact"/>
              <w:ind w:right="51"/>
              <w:jc w:val="right"/>
              <w:rPr>
                <w:sz w:val="20"/>
              </w:rPr>
            </w:pPr>
            <w:r>
              <w:rPr>
                <w:sz w:val="20"/>
              </w:rPr>
              <w:t>9.0</w:t>
            </w:r>
            <w:r>
              <w:rPr>
                <w:spacing w:val="12"/>
                <w:sz w:val="20"/>
              </w:rPr>
              <w:t xml:space="preserve"> </w:t>
            </w:r>
            <w:r>
              <w:rPr>
                <w:sz w:val="20"/>
              </w:rPr>
              <w:t>x</w:t>
            </w:r>
            <w:r>
              <w:rPr>
                <w:spacing w:val="12"/>
                <w:sz w:val="20"/>
              </w:rPr>
              <w:t xml:space="preserve"> </w:t>
            </w:r>
            <w:r>
              <w:rPr>
                <w:sz w:val="20"/>
              </w:rPr>
              <w:t>10</w:t>
            </w:r>
            <w:r>
              <w:rPr>
                <w:sz w:val="20"/>
                <w:vertAlign w:val="superscript"/>
              </w:rPr>
              <w:t>-</w:t>
            </w:r>
            <w:r>
              <w:rPr>
                <w:spacing w:val="-5"/>
                <w:sz w:val="20"/>
                <w:vertAlign w:val="superscript"/>
              </w:rPr>
              <w:t>4</w:t>
            </w:r>
            <w:r>
              <w:rPr>
                <w:spacing w:val="-5"/>
                <w:sz w:val="20"/>
              </w:rPr>
              <w:t>N</w:t>
            </w:r>
          </w:p>
        </w:tc>
      </w:tr>
    </w:tbl>
    <w:p w14:paraId="737BF18F" w14:textId="77777777" w:rsidR="008B73B2" w:rsidRDefault="008B73B2">
      <w:pPr>
        <w:spacing w:line="209" w:lineRule="exact"/>
        <w:jc w:val="right"/>
        <w:rPr>
          <w:sz w:val="20"/>
        </w:rPr>
        <w:sectPr w:rsidR="008B73B2">
          <w:type w:val="continuous"/>
          <w:pgSz w:w="12240" w:h="15840"/>
          <w:pgMar w:top="640" w:right="580" w:bottom="1000" w:left="800" w:header="0" w:footer="809" w:gutter="0"/>
          <w:cols w:space="720"/>
        </w:sectPr>
      </w:pPr>
    </w:p>
    <w:p w14:paraId="74EEECC3" w14:textId="77777777" w:rsidR="008B73B2" w:rsidRDefault="00000000">
      <w:pPr>
        <w:pStyle w:val="ListParagraph"/>
        <w:numPr>
          <w:ilvl w:val="0"/>
          <w:numId w:val="63"/>
        </w:numPr>
        <w:tabs>
          <w:tab w:val="left" w:pos="998"/>
          <w:tab w:val="left" w:pos="1000"/>
        </w:tabs>
        <w:spacing w:before="72" w:line="249" w:lineRule="auto"/>
        <w:ind w:left="1000" w:right="32" w:hanging="721"/>
        <w:jc w:val="both"/>
        <w:rPr>
          <w:sz w:val="20"/>
        </w:rPr>
      </w:pPr>
      <w:r>
        <w:rPr>
          <w:sz w:val="20"/>
        </w:rPr>
        <w:t>In</w:t>
      </w:r>
      <w:r>
        <w:rPr>
          <w:spacing w:val="-2"/>
          <w:sz w:val="20"/>
        </w:rPr>
        <w:t xml:space="preserve"> </w:t>
      </w:r>
      <w:r>
        <w:rPr>
          <w:sz w:val="20"/>
        </w:rPr>
        <w:t xml:space="preserve">a wheel and axle mechanism, the diameters of </w:t>
      </w:r>
      <w:r>
        <w:rPr>
          <w:spacing w:val="-2"/>
          <w:sz w:val="20"/>
        </w:rPr>
        <w:t>the</w:t>
      </w:r>
      <w:r>
        <w:rPr>
          <w:spacing w:val="-11"/>
          <w:sz w:val="20"/>
        </w:rPr>
        <w:t xml:space="preserve"> </w:t>
      </w:r>
      <w:r>
        <w:rPr>
          <w:spacing w:val="-2"/>
          <w:sz w:val="20"/>
        </w:rPr>
        <w:t>wheel</w:t>
      </w:r>
      <w:r>
        <w:rPr>
          <w:spacing w:val="-10"/>
          <w:sz w:val="20"/>
        </w:rPr>
        <w:t xml:space="preserve"> </w:t>
      </w:r>
      <w:r>
        <w:rPr>
          <w:spacing w:val="-2"/>
          <w:sz w:val="20"/>
        </w:rPr>
        <w:t>and</w:t>
      </w:r>
      <w:r>
        <w:rPr>
          <w:spacing w:val="-11"/>
          <w:sz w:val="20"/>
        </w:rPr>
        <w:t xml:space="preserve"> </w:t>
      </w:r>
      <w:r>
        <w:rPr>
          <w:spacing w:val="-2"/>
          <w:sz w:val="20"/>
        </w:rPr>
        <w:t>axle</w:t>
      </w:r>
      <w:r>
        <w:rPr>
          <w:spacing w:val="-10"/>
          <w:sz w:val="20"/>
        </w:rPr>
        <w:t xml:space="preserve"> </w:t>
      </w:r>
      <w:r>
        <w:rPr>
          <w:spacing w:val="-2"/>
          <w:sz w:val="20"/>
        </w:rPr>
        <w:t>are</w:t>
      </w:r>
      <w:r>
        <w:rPr>
          <w:spacing w:val="-11"/>
          <w:sz w:val="20"/>
        </w:rPr>
        <w:t xml:space="preserve"> </w:t>
      </w:r>
      <w:r>
        <w:rPr>
          <w:spacing w:val="-2"/>
          <w:sz w:val="20"/>
        </w:rPr>
        <w:t>40cm</w:t>
      </w:r>
      <w:r>
        <w:rPr>
          <w:spacing w:val="-10"/>
          <w:sz w:val="20"/>
        </w:rPr>
        <w:t xml:space="preserve"> </w:t>
      </w:r>
      <w:r>
        <w:rPr>
          <w:spacing w:val="-2"/>
          <w:sz w:val="20"/>
        </w:rPr>
        <w:t>and</w:t>
      </w:r>
      <w:r>
        <w:rPr>
          <w:spacing w:val="-8"/>
          <w:sz w:val="20"/>
        </w:rPr>
        <w:t xml:space="preserve"> </w:t>
      </w:r>
      <w:r>
        <w:rPr>
          <w:spacing w:val="-2"/>
          <w:sz w:val="20"/>
        </w:rPr>
        <w:t>8cm</w:t>
      </w:r>
      <w:r>
        <w:rPr>
          <w:spacing w:val="-10"/>
          <w:sz w:val="20"/>
        </w:rPr>
        <w:t xml:space="preserve"> </w:t>
      </w:r>
      <w:r>
        <w:rPr>
          <w:spacing w:val="-2"/>
          <w:sz w:val="20"/>
        </w:rPr>
        <w:t xml:space="preserve">respectively. </w:t>
      </w:r>
      <w:r>
        <w:rPr>
          <w:spacing w:val="-4"/>
          <w:sz w:val="20"/>
        </w:rPr>
        <w:t>Given</w:t>
      </w:r>
      <w:r>
        <w:rPr>
          <w:spacing w:val="-9"/>
          <w:sz w:val="20"/>
        </w:rPr>
        <w:t xml:space="preserve"> </w:t>
      </w:r>
      <w:r>
        <w:rPr>
          <w:spacing w:val="-4"/>
          <w:sz w:val="20"/>
        </w:rPr>
        <w:t>that</w:t>
      </w:r>
      <w:r>
        <w:rPr>
          <w:spacing w:val="-8"/>
          <w:sz w:val="20"/>
        </w:rPr>
        <w:t xml:space="preserve"> </w:t>
      </w:r>
      <w:r>
        <w:rPr>
          <w:spacing w:val="-4"/>
          <w:sz w:val="20"/>
        </w:rPr>
        <w:t>the</w:t>
      </w:r>
      <w:r>
        <w:rPr>
          <w:spacing w:val="-9"/>
          <w:sz w:val="20"/>
        </w:rPr>
        <w:t xml:space="preserve"> </w:t>
      </w:r>
      <w:r>
        <w:rPr>
          <w:spacing w:val="-4"/>
          <w:sz w:val="20"/>
        </w:rPr>
        <w:t>machine</w:t>
      </w:r>
      <w:r>
        <w:rPr>
          <w:spacing w:val="-8"/>
          <w:sz w:val="20"/>
        </w:rPr>
        <w:t xml:space="preserve"> </w:t>
      </w:r>
      <w:r>
        <w:rPr>
          <w:spacing w:val="-4"/>
          <w:sz w:val="20"/>
        </w:rPr>
        <w:t>is</w:t>
      </w:r>
      <w:r>
        <w:rPr>
          <w:spacing w:val="-9"/>
          <w:sz w:val="20"/>
        </w:rPr>
        <w:t xml:space="preserve"> </w:t>
      </w:r>
      <w:r>
        <w:rPr>
          <w:spacing w:val="-4"/>
          <w:sz w:val="20"/>
        </w:rPr>
        <w:t>80%</w:t>
      </w:r>
      <w:r>
        <w:rPr>
          <w:spacing w:val="-8"/>
          <w:sz w:val="20"/>
        </w:rPr>
        <w:t xml:space="preserve"> </w:t>
      </w:r>
      <w:r>
        <w:rPr>
          <w:spacing w:val="-4"/>
          <w:sz w:val="20"/>
        </w:rPr>
        <w:t>efficient,</w:t>
      </w:r>
      <w:r>
        <w:rPr>
          <w:spacing w:val="-6"/>
          <w:sz w:val="20"/>
        </w:rPr>
        <w:t xml:space="preserve"> </w:t>
      </w:r>
      <w:r>
        <w:rPr>
          <w:spacing w:val="-4"/>
          <w:sz w:val="20"/>
        </w:rPr>
        <w:t>what</w:t>
      </w:r>
      <w:r>
        <w:rPr>
          <w:spacing w:val="-9"/>
          <w:sz w:val="20"/>
        </w:rPr>
        <w:t xml:space="preserve"> </w:t>
      </w:r>
      <w:r>
        <w:rPr>
          <w:spacing w:val="-4"/>
          <w:sz w:val="20"/>
        </w:rPr>
        <w:t xml:space="preserve">effort </w:t>
      </w:r>
      <w:r>
        <w:rPr>
          <w:sz w:val="20"/>
        </w:rPr>
        <w:t>is required to lift a load of</w:t>
      </w:r>
      <w:r>
        <w:rPr>
          <w:spacing w:val="-5"/>
          <w:sz w:val="20"/>
        </w:rPr>
        <w:t xml:space="preserve"> </w:t>
      </w:r>
      <w:r>
        <w:rPr>
          <w:sz w:val="20"/>
        </w:rPr>
        <w:t>100N?</w:t>
      </w:r>
    </w:p>
    <w:p w14:paraId="0CFDF1C0" w14:textId="77777777" w:rsidR="008B73B2" w:rsidRDefault="00000000">
      <w:pPr>
        <w:pStyle w:val="ListParagraph"/>
        <w:numPr>
          <w:ilvl w:val="1"/>
          <w:numId w:val="63"/>
        </w:numPr>
        <w:tabs>
          <w:tab w:val="left" w:pos="1717"/>
          <w:tab w:val="left" w:pos="3158"/>
          <w:tab w:val="left" w:pos="3878"/>
        </w:tabs>
        <w:spacing w:before="1"/>
        <w:ind w:left="1717" w:hanging="717"/>
        <w:rPr>
          <w:sz w:val="20"/>
        </w:rPr>
      </w:pPr>
      <w:r>
        <w:rPr>
          <w:spacing w:val="-3"/>
          <w:sz w:val="20"/>
        </w:rPr>
        <w:t>20</w:t>
      </w:r>
      <w:r>
        <w:rPr>
          <w:spacing w:val="-30"/>
          <w:sz w:val="20"/>
        </w:rPr>
        <w:t xml:space="preserve"> </w:t>
      </w:r>
      <w:r>
        <w:rPr>
          <w:spacing w:val="-10"/>
          <w:sz w:val="20"/>
        </w:rPr>
        <w:t>N</w:t>
      </w:r>
      <w:r>
        <w:rPr>
          <w:sz w:val="20"/>
        </w:rPr>
        <w:tab/>
      </w:r>
      <w:r>
        <w:rPr>
          <w:spacing w:val="-5"/>
          <w:sz w:val="20"/>
        </w:rPr>
        <w:t>B.</w:t>
      </w:r>
      <w:r>
        <w:rPr>
          <w:sz w:val="20"/>
        </w:rPr>
        <w:tab/>
      </w:r>
      <w:r>
        <w:rPr>
          <w:spacing w:val="-3"/>
          <w:sz w:val="20"/>
        </w:rPr>
        <w:t>25</w:t>
      </w:r>
      <w:r>
        <w:rPr>
          <w:spacing w:val="-28"/>
          <w:sz w:val="20"/>
        </w:rPr>
        <w:t xml:space="preserve"> </w:t>
      </w:r>
      <w:r>
        <w:rPr>
          <w:spacing w:val="-10"/>
          <w:sz w:val="20"/>
        </w:rPr>
        <w:t>N</w:t>
      </w:r>
    </w:p>
    <w:p w14:paraId="052FFE70"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3"/>
          <w:sz w:val="20"/>
        </w:rPr>
        <w:t>50</w:t>
      </w:r>
      <w:r>
        <w:rPr>
          <w:spacing w:val="-30"/>
          <w:sz w:val="20"/>
        </w:rPr>
        <w:t xml:space="preserve"> </w:t>
      </w:r>
      <w:r>
        <w:rPr>
          <w:spacing w:val="-10"/>
          <w:sz w:val="20"/>
        </w:rPr>
        <w:t>N</w:t>
      </w:r>
      <w:r>
        <w:rPr>
          <w:sz w:val="20"/>
        </w:rPr>
        <w:tab/>
      </w:r>
      <w:r>
        <w:rPr>
          <w:spacing w:val="-5"/>
          <w:sz w:val="20"/>
        </w:rPr>
        <w:t>D.</w:t>
      </w:r>
      <w:r>
        <w:rPr>
          <w:sz w:val="20"/>
        </w:rPr>
        <w:tab/>
      </w:r>
      <w:r>
        <w:rPr>
          <w:spacing w:val="-3"/>
          <w:sz w:val="20"/>
        </w:rPr>
        <w:t>80</w:t>
      </w:r>
      <w:r>
        <w:rPr>
          <w:spacing w:val="-30"/>
          <w:sz w:val="20"/>
        </w:rPr>
        <w:t xml:space="preserve"> </w:t>
      </w:r>
      <w:r>
        <w:rPr>
          <w:spacing w:val="-10"/>
          <w:sz w:val="20"/>
        </w:rPr>
        <w:t>N</w:t>
      </w:r>
    </w:p>
    <w:p w14:paraId="1D40BE32" w14:textId="77777777" w:rsidR="008B73B2" w:rsidRDefault="008B73B2">
      <w:pPr>
        <w:pStyle w:val="BodyText"/>
        <w:spacing w:before="20"/>
      </w:pPr>
    </w:p>
    <w:p w14:paraId="57CD3DC8" w14:textId="77777777" w:rsidR="008B73B2" w:rsidRDefault="00000000">
      <w:pPr>
        <w:pStyle w:val="ListParagraph"/>
        <w:numPr>
          <w:ilvl w:val="0"/>
          <w:numId w:val="63"/>
        </w:numPr>
        <w:tabs>
          <w:tab w:val="left" w:pos="998"/>
          <w:tab w:val="left" w:pos="1000"/>
        </w:tabs>
        <w:spacing w:before="1" w:line="249" w:lineRule="auto"/>
        <w:ind w:left="1000" w:right="25" w:hanging="721"/>
        <w:jc w:val="both"/>
        <w:rPr>
          <w:sz w:val="20"/>
        </w:rPr>
      </w:pPr>
      <w:r>
        <w:rPr>
          <w:sz w:val="20"/>
        </w:rPr>
        <w:t>The</w:t>
      </w:r>
      <w:r>
        <w:rPr>
          <w:spacing w:val="-13"/>
          <w:sz w:val="20"/>
        </w:rPr>
        <w:t xml:space="preserve"> </w:t>
      </w:r>
      <w:r>
        <w:rPr>
          <w:sz w:val="20"/>
        </w:rPr>
        <w:t>tendon</w:t>
      </w:r>
      <w:r>
        <w:rPr>
          <w:spacing w:val="-12"/>
          <w:sz w:val="20"/>
        </w:rPr>
        <w:t xml:space="preserve"> </w:t>
      </w:r>
      <w:r>
        <w:rPr>
          <w:sz w:val="20"/>
        </w:rPr>
        <w:t>in</w:t>
      </w:r>
      <w:r>
        <w:rPr>
          <w:spacing w:val="-13"/>
          <w:sz w:val="20"/>
        </w:rPr>
        <w:t xml:space="preserve"> </w:t>
      </w:r>
      <w:r>
        <w:rPr>
          <w:sz w:val="20"/>
        </w:rPr>
        <w:t>a</w:t>
      </w:r>
      <w:r>
        <w:rPr>
          <w:spacing w:val="-12"/>
          <w:sz w:val="20"/>
        </w:rPr>
        <w:t xml:space="preserve"> </w:t>
      </w:r>
      <w:r>
        <w:rPr>
          <w:sz w:val="20"/>
        </w:rPr>
        <w:t>man’s</w:t>
      </w:r>
      <w:r>
        <w:rPr>
          <w:spacing w:val="-13"/>
          <w:sz w:val="20"/>
        </w:rPr>
        <w:t xml:space="preserve"> </w:t>
      </w:r>
      <w:r>
        <w:rPr>
          <w:sz w:val="20"/>
        </w:rPr>
        <w:t>leg</w:t>
      </w:r>
      <w:r>
        <w:rPr>
          <w:spacing w:val="-12"/>
          <w:sz w:val="20"/>
        </w:rPr>
        <w:t xml:space="preserve"> </w:t>
      </w:r>
      <w:r>
        <w:rPr>
          <w:sz w:val="20"/>
        </w:rPr>
        <w:t>is</w:t>
      </w:r>
      <w:r>
        <w:rPr>
          <w:spacing w:val="-12"/>
          <w:sz w:val="20"/>
        </w:rPr>
        <w:t xml:space="preserve"> </w:t>
      </w:r>
      <w:r>
        <w:rPr>
          <w:sz w:val="20"/>
        </w:rPr>
        <w:t>0.01m</w:t>
      </w:r>
      <w:r>
        <w:rPr>
          <w:spacing w:val="-13"/>
          <w:sz w:val="20"/>
        </w:rPr>
        <w:t xml:space="preserve"> </w:t>
      </w:r>
      <w:r>
        <w:rPr>
          <w:sz w:val="20"/>
        </w:rPr>
        <w:t>long.</w:t>
      </w:r>
      <w:r>
        <w:rPr>
          <w:spacing w:val="-8"/>
          <w:sz w:val="20"/>
        </w:rPr>
        <w:t xml:space="preserve"> </w:t>
      </w:r>
      <w:r>
        <w:rPr>
          <w:sz w:val="20"/>
        </w:rPr>
        <w:t>If</w:t>
      </w:r>
      <w:r>
        <w:rPr>
          <w:spacing w:val="-13"/>
          <w:sz w:val="20"/>
        </w:rPr>
        <w:t xml:space="preserve"> </w:t>
      </w:r>
      <w:r>
        <w:rPr>
          <w:sz w:val="20"/>
        </w:rPr>
        <w:t>a</w:t>
      </w:r>
      <w:r>
        <w:rPr>
          <w:spacing w:val="-12"/>
          <w:sz w:val="20"/>
        </w:rPr>
        <w:t xml:space="preserve"> </w:t>
      </w:r>
      <w:r>
        <w:rPr>
          <w:sz w:val="20"/>
        </w:rPr>
        <w:t xml:space="preserve">force </w:t>
      </w:r>
      <w:r>
        <w:rPr>
          <w:spacing w:val="-2"/>
          <w:sz w:val="20"/>
        </w:rPr>
        <w:t>of</w:t>
      </w:r>
      <w:r>
        <w:rPr>
          <w:spacing w:val="-11"/>
          <w:sz w:val="20"/>
        </w:rPr>
        <w:t xml:space="preserve"> </w:t>
      </w:r>
      <w:r>
        <w:rPr>
          <w:spacing w:val="-2"/>
          <w:sz w:val="20"/>
        </w:rPr>
        <w:t>5N</w:t>
      </w:r>
      <w:r>
        <w:rPr>
          <w:spacing w:val="-10"/>
          <w:sz w:val="20"/>
        </w:rPr>
        <w:t xml:space="preserve"> </w:t>
      </w:r>
      <w:r>
        <w:rPr>
          <w:spacing w:val="-2"/>
          <w:sz w:val="20"/>
        </w:rPr>
        <w:t>stretches</w:t>
      </w:r>
      <w:r>
        <w:rPr>
          <w:spacing w:val="-11"/>
          <w:sz w:val="20"/>
        </w:rPr>
        <w:t xml:space="preserve"> </w:t>
      </w:r>
      <w:r>
        <w:rPr>
          <w:spacing w:val="-2"/>
          <w:sz w:val="20"/>
        </w:rPr>
        <w:t>the</w:t>
      </w:r>
      <w:r>
        <w:rPr>
          <w:spacing w:val="-10"/>
          <w:sz w:val="20"/>
        </w:rPr>
        <w:t xml:space="preserve"> </w:t>
      </w:r>
      <w:r>
        <w:rPr>
          <w:spacing w:val="-2"/>
          <w:sz w:val="20"/>
        </w:rPr>
        <w:t>tendon</w:t>
      </w:r>
      <w:r>
        <w:rPr>
          <w:spacing w:val="-11"/>
          <w:sz w:val="20"/>
        </w:rPr>
        <w:t xml:space="preserve"> </w:t>
      </w:r>
      <w:r>
        <w:rPr>
          <w:spacing w:val="-2"/>
          <w:sz w:val="20"/>
        </w:rPr>
        <w:t>by</w:t>
      </w:r>
      <w:r>
        <w:rPr>
          <w:spacing w:val="-10"/>
          <w:sz w:val="20"/>
        </w:rPr>
        <w:t xml:space="preserve"> </w:t>
      </w:r>
      <w:r>
        <w:rPr>
          <w:spacing w:val="-2"/>
          <w:sz w:val="20"/>
        </w:rPr>
        <w:t>2.0</w:t>
      </w:r>
      <w:r>
        <w:rPr>
          <w:spacing w:val="-11"/>
          <w:sz w:val="20"/>
        </w:rPr>
        <w:t xml:space="preserve"> </w:t>
      </w:r>
      <w:r>
        <w:rPr>
          <w:spacing w:val="-2"/>
          <w:sz w:val="20"/>
        </w:rPr>
        <w:t>x</w:t>
      </w:r>
      <w:r>
        <w:rPr>
          <w:spacing w:val="-10"/>
          <w:sz w:val="20"/>
        </w:rPr>
        <w:t xml:space="preserve"> </w:t>
      </w:r>
      <w:r>
        <w:rPr>
          <w:spacing w:val="-2"/>
          <w:sz w:val="20"/>
        </w:rPr>
        <w:t>10</w:t>
      </w:r>
      <w:r>
        <w:rPr>
          <w:spacing w:val="-2"/>
          <w:sz w:val="20"/>
          <w:vertAlign w:val="superscript"/>
        </w:rPr>
        <w:t>-5</w:t>
      </w:r>
      <w:r>
        <w:rPr>
          <w:spacing w:val="-2"/>
          <w:sz w:val="20"/>
        </w:rPr>
        <w:t>m,</w:t>
      </w:r>
      <w:r>
        <w:rPr>
          <w:spacing w:val="-11"/>
          <w:sz w:val="20"/>
        </w:rPr>
        <w:t xml:space="preserve"> </w:t>
      </w:r>
      <w:r>
        <w:rPr>
          <w:spacing w:val="-2"/>
          <w:sz w:val="20"/>
        </w:rPr>
        <w:t xml:space="preserve">calculate </w:t>
      </w:r>
      <w:r>
        <w:rPr>
          <w:sz w:val="20"/>
        </w:rPr>
        <w:t>the strain on the muscle.</w:t>
      </w:r>
    </w:p>
    <w:p w14:paraId="77C815A4" w14:textId="77777777" w:rsidR="008B73B2" w:rsidRDefault="00000000">
      <w:pPr>
        <w:pStyle w:val="ListParagraph"/>
        <w:numPr>
          <w:ilvl w:val="1"/>
          <w:numId w:val="63"/>
        </w:numPr>
        <w:tabs>
          <w:tab w:val="left" w:pos="1716"/>
          <w:tab w:val="left" w:pos="3158"/>
          <w:tab w:val="left" w:pos="3878"/>
        </w:tabs>
        <w:spacing w:before="0" w:line="223" w:lineRule="exact"/>
        <w:ind w:left="1716" w:hanging="716"/>
        <w:jc w:val="both"/>
        <w:rPr>
          <w:sz w:val="20"/>
        </w:rPr>
      </w:pPr>
      <w:r>
        <w:rPr>
          <w:sz w:val="20"/>
        </w:rPr>
        <w:t>5</w:t>
      </w:r>
      <w:r>
        <w:rPr>
          <w:spacing w:val="-24"/>
          <w:sz w:val="20"/>
        </w:rPr>
        <w:t xml:space="preserve"> </w:t>
      </w:r>
      <w:r>
        <w:rPr>
          <w:sz w:val="20"/>
        </w:rPr>
        <w:t>x</w:t>
      </w:r>
      <w:r>
        <w:rPr>
          <w:spacing w:val="-24"/>
          <w:sz w:val="20"/>
        </w:rPr>
        <w:t xml:space="preserve"> </w:t>
      </w:r>
      <w:r>
        <w:rPr>
          <w:spacing w:val="-5"/>
          <w:sz w:val="20"/>
        </w:rPr>
        <w:t>10</w:t>
      </w:r>
      <w:r>
        <w:rPr>
          <w:spacing w:val="-5"/>
          <w:sz w:val="20"/>
          <w:vertAlign w:val="superscript"/>
        </w:rPr>
        <w:t>6</w:t>
      </w:r>
      <w:r>
        <w:rPr>
          <w:sz w:val="20"/>
        </w:rPr>
        <w:tab/>
      </w:r>
      <w:r>
        <w:rPr>
          <w:spacing w:val="-5"/>
          <w:sz w:val="20"/>
        </w:rPr>
        <w:t>B.</w:t>
      </w:r>
      <w:r>
        <w:rPr>
          <w:sz w:val="20"/>
        </w:rPr>
        <w:tab/>
        <w:t>5</w:t>
      </w:r>
      <w:r>
        <w:rPr>
          <w:spacing w:val="-26"/>
          <w:sz w:val="20"/>
        </w:rPr>
        <w:t xml:space="preserve"> </w:t>
      </w:r>
      <w:r>
        <w:rPr>
          <w:sz w:val="20"/>
        </w:rPr>
        <w:t>x</w:t>
      </w:r>
      <w:r>
        <w:rPr>
          <w:spacing w:val="-24"/>
          <w:sz w:val="20"/>
        </w:rPr>
        <w:t xml:space="preserve"> </w:t>
      </w:r>
      <w:r>
        <w:rPr>
          <w:spacing w:val="-5"/>
          <w:sz w:val="20"/>
        </w:rPr>
        <w:t>10</w:t>
      </w:r>
      <w:r>
        <w:rPr>
          <w:spacing w:val="-5"/>
          <w:sz w:val="20"/>
          <w:vertAlign w:val="superscript"/>
        </w:rPr>
        <w:t>2</w:t>
      </w:r>
    </w:p>
    <w:p w14:paraId="51F33BAC" w14:textId="77777777" w:rsidR="008B73B2" w:rsidRDefault="00000000">
      <w:pPr>
        <w:pStyle w:val="BodyText"/>
        <w:tabs>
          <w:tab w:val="left" w:pos="1717"/>
          <w:tab w:val="left" w:pos="3158"/>
          <w:tab w:val="left" w:pos="3878"/>
        </w:tabs>
        <w:spacing w:before="12"/>
        <w:ind w:left="1000"/>
        <w:jc w:val="both"/>
      </w:pPr>
      <w:r>
        <w:rPr>
          <w:spacing w:val="-5"/>
        </w:rPr>
        <w:t>C.</w:t>
      </w:r>
      <w:r>
        <w:tab/>
      </w:r>
      <w:r>
        <w:rPr>
          <w:spacing w:val="-2"/>
        </w:rPr>
        <w:t>2</w:t>
      </w:r>
      <w:r>
        <w:rPr>
          <w:spacing w:val="-18"/>
        </w:rPr>
        <w:t xml:space="preserve"> </w:t>
      </w:r>
      <w:r>
        <w:rPr>
          <w:spacing w:val="-2"/>
        </w:rPr>
        <w:t>x</w:t>
      </w:r>
      <w:r>
        <w:rPr>
          <w:spacing w:val="-15"/>
        </w:rPr>
        <w:t xml:space="preserve"> </w:t>
      </w:r>
      <w:r>
        <w:rPr>
          <w:spacing w:val="-2"/>
        </w:rPr>
        <w:t>10</w:t>
      </w:r>
      <w:r>
        <w:rPr>
          <w:spacing w:val="-2"/>
          <w:vertAlign w:val="superscript"/>
        </w:rPr>
        <w:t>-</w:t>
      </w:r>
      <w:r>
        <w:rPr>
          <w:spacing w:val="-10"/>
          <w:vertAlign w:val="superscript"/>
        </w:rPr>
        <w:t>3</w:t>
      </w:r>
      <w:r>
        <w:tab/>
      </w:r>
      <w:r>
        <w:rPr>
          <w:spacing w:val="-5"/>
        </w:rPr>
        <w:t>D.</w:t>
      </w:r>
      <w:r>
        <w:tab/>
      </w:r>
      <w:r>
        <w:rPr>
          <w:spacing w:val="-2"/>
        </w:rPr>
        <w:t>2</w:t>
      </w:r>
      <w:r>
        <w:rPr>
          <w:spacing w:val="-19"/>
        </w:rPr>
        <w:t xml:space="preserve"> </w:t>
      </w:r>
      <w:r>
        <w:rPr>
          <w:spacing w:val="-2"/>
        </w:rPr>
        <w:t>x</w:t>
      </w:r>
      <w:r>
        <w:rPr>
          <w:spacing w:val="-19"/>
        </w:rPr>
        <w:t xml:space="preserve"> </w:t>
      </w:r>
      <w:r>
        <w:rPr>
          <w:spacing w:val="-2"/>
        </w:rPr>
        <w:t>10</w:t>
      </w:r>
      <w:r>
        <w:rPr>
          <w:spacing w:val="-2"/>
          <w:vertAlign w:val="superscript"/>
        </w:rPr>
        <w:t>-</w:t>
      </w:r>
      <w:r>
        <w:rPr>
          <w:spacing w:val="-10"/>
          <w:vertAlign w:val="superscript"/>
        </w:rPr>
        <w:t>7</w:t>
      </w:r>
    </w:p>
    <w:p w14:paraId="7B452280" w14:textId="77777777" w:rsidR="008B73B2" w:rsidRDefault="008B73B2">
      <w:pPr>
        <w:pStyle w:val="BodyText"/>
        <w:spacing w:before="20"/>
      </w:pPr>
    </w:p>
    <w:p w14:paraId="264993B8" w14:textId="77777777" w:rsidR="008B73B2" w:rsidRDefault="00000000">
      <w:pPr>
        <w:pStyle w:val="ListParagraph"/>
        <w:numPr>
          <w:ilvl w:val="0"/>
          <w:numId w:val="63"/>
        </w:numPr>
        <w:tabs>
          <w:tab w:val="left" w:pos="998"/>
          <w:tab w:val="left" w:pos="1000"/>
        </w:tabs>
        <w:spacing w:before="0" w:line="247" w:lineRule="auto"/>
        <w:ind w:left="1000" w:right="30" w:hanging="721"/>
        <w:jc w:val="both"/>
        <w:rPr>
          <w:sz w:val="20"/>
        </w:rPr>
      </w:pPr>
      <w:r>
        <w:rPr>
          <w:sz w:val="20"/>
        </w:rPr>
        <w:t>Which of these statements are correct for the pressures in liquids?</w:t>
      </w:r>
    </w:p>
    <w:p w14:paraId="6FB4C033" w14:textId="77777777" w:rsidR="008B73B2" w:rsidRDefault="00000000">
      <w:pPr>
        <w:pStyle w:val="ListParagraph"/>
        <w:numPr>
          <w:ilvl w:val="0"/>
          <w:numId w:val="62"/>
        </w:numPr>
        <w:tabs>
          <w:tab w:val="left" w:pos="1717"/>
          <w:tab w:val="left" w:pos="1720"/>
        </w:tabs>
        <w:spacing w:before="6" w:line="249" w:lineRule="auto"/>
        <w:ind w:right="26" w:hanging="720"/>
        <w:jc w:val="both"/>
        <w:rPr>
          <w:sz w:val="20"/>
        </w:rPr>
      </w:pPr>
      <w:r>
        <w:rPr>
          <w:sz w:val="20"/>
        </w:rPr>
        <w:t>Pressure</w:t>
      </w:r>
      <w:r>
        <w:rPr>
          <w:spacing w:val="-13"/>
          <w:sz w:val="20"/>
        </w:rPr>
        <w:t xml:space="preserve"> </w:t>
      </w:r>
      <w:r>
        <w:rPr>
          <w:sz w:val="20"/>
        </w:rPr>
        <w:t>in</w:t>
      </w:r>
      <w:r>
        <w:rPr>
          <w:spacing w:val="-12"/>
          <w:sz w:val="20"/>
        </w:rPr>
        <w:t xml:space="preserve"> </w:t>
      </w:r>
      <w:r>
        <w:rPr>
          <w:sz w:val="20"/>
        </w:rPr>
        <w:t>a</w:t>
      </w:r>
      <w:r>
        <w:rPr>
          <w:spacing w:val="-13"/>
          <w:sz w:val="20"/>
        </w:rPr>
        <w:t xml:space="preserve"> </w:t>
      </w:r>
      <w:r>
        <w:rPr>
          <w:sz w:val="20"/>
        </w:rPr>
        <w:t>liquid</w:t>
      </w:r>
      <w:r>
        <w:rPr>
          <w:spacing w:val="-12"/>
          <w:sz w:val="20"/>
        </w:rPr>
        <w:t xml:space="preserve"> </w:t>
      </w:r>
      <w:r>
        <w:rPr>
          <w:sz w:val="20"/>
        </w:rPr>
        <w:t>at</w:t>
      </w:r>
      <w:r>
        <w:rPr>
          <w:spacing w:val="-13"/>
          <w:sz w:val="20"/>
        </w:rPr>
        <w:t xml:space="preserve"> </w:t>
      </w:r>
      <w:r>
        <w:rPr>
          <w:sz w:val="20"/>
        </w:rPr>
        <w:t>a</w:t>
      </w:r>
      <w:r>
        <w:rPr>
          <w:spacing w:val="-12"/>
          <w:sz w:val="20"/>
        </w:rPr>
        <w:t xml:space="preserve"> </w:t>
      </w:r>
      <w:r>
        <w:rPr>
          <w:sz w:val="20"/>
        </w:rPr>
        <w:t>point</w:t>
      </w:r>
      <w:r>
        <w:rPr>
          <w:spacing w:val="-13"/>
          <w:sz w:val="20"/>
        </w:rPr>
        <w:t xml:space="preserve"> </w:t>
      </w:r>
      <w:r>
        <w:rPr>
          <w:sz w:val="20"/>
        </w:rPr>
        <w:t>acts</w:t>
      </w:r>
      <w:r>
        <w:rPr>
          <w:spacing w:val="-12"/>
          <w:sz w:val="20"/>
        </w:rPr>
        <w:t xml:space="preserve"> </w:t>
      </w:r>
      <w:r>
        <w:rPr>
          <w:sz w:val="20"/>
        </w:rPr>
        <w:t>equally in all</w:t>
      </w:r>
      <w:r>
        <w:rPr>
          <w:spacing w:val="-13"/>
          <w:sz w:val="20"/>
        </w:rPr>
        <w:t xml:space="preserve"> </w:t>
      </w:r>
      <w:r>
        <w:rPr>
          <w:sz w:val="20"/>
        </w:rPr>
        <w:t>directions</w:t>
      </w:r>
    </w:p>
    <w:p w14:paraId="043E53E0" w14:textId="77777777" w:rsidR="008B73B2" w:rsidRDefault="00000000">
      <w:pPr>
        <w:pStyle w:val="ListParagraph"/>
        <w:numPr>
          <w:ilvl w:val="0"/>
          <w:numId w:val="62"/>
        </w:numPr>
        <w:tabs>
          <w:tab w:val="left" w:pos="1717"/>
        </w:tabs>
        <w:spacing w:before="0"/>
        <w:ind w:left="1717" w:hanging="717"/>
        <w:jc w:val="both"/>
        <w:rPr>
          <w:sz w:val="20"/>
        </w:rPr>
      </w:pPr>
      <w:r>
        <w:rPr>
          <w:sz w:val="20"/>
        </w:rPr>
        <w:t>Pressure</w:t>
      </w:r>
      <w:r>
        <w:rPr>
          <w:spacing w:val="-7"/>
          <w:sz w:val="20"/>
        </w:rPr>
        <w:t xml:space="preserve"> </w:t>
      </w:r>
      <w:r>
        <w:rPr>
          <w:sz w:val="20"/>
        </w:rPr>
        <w:t>increases</w:t>
      </w:r>
      <w:r>
        <w:rPr>
          <w:spacing w:val="-5"/>
          <w:sz w:val="20"/>
        </w:rPr>
        <w:t xml:space="preserve"> </w:t>
      </w:r>
      <w:r>
        <w:rPr>
          <w:sz w:val="20"/>
        </w:rPr>
        <w:t>with</w:t>
      </w:r>
      <w:r>
        <w:rPr>
          <w:spacing w:val="5"/>
          <w:sz w:val="20"/>
        </w:rPr>
        <w:t xml:space="preserve"> </w:t>
      </w:r>
      <w:r>
        <w:rPr>
          <w:spacing w:val="-4"/>
          <w:sz w:val="20"/>
        </w:rPr>
        <w:t>depth</w:t>
      </w:r>
    </w:p>
    <w:p w14:paraId="662468DA" w14:textId="77777777" w:rsidR="008B73B2" w:rsidRDefault="00000000">
      <w:pPr>
        <w:pStyle w:val="ListParagraph"/>
        <w:numPr>
          <w:ilvl w:val="0"/>
          <w:numId w:val="62"/>
        </w:numPr>
        <w:tabs>
          <w:tab w:val="left" w:pos="1715"/>
          <w:tab w:val="left" w:pos="1720"/>
        </w:tabs>
        <w:spacing w:line="249" w:lineRule="auto"/>
        <w:ind w:right="36" w:hanging="720"/>
        <w:jc w:val="both"/>
        <w:rPr>
          <w:sz w:val="20"/>
        </w:rPr>
      </w:pPr>
      <w:r>
        <w:rPr>
          <w:sz w:val="20"/>
        </w:rPr>
        <w:t>Pressure</w:t>
      </w:r>
      <w:r>
        <w:rPr>
          <w:spacing w:val="-13"/>
          <w:sz w:val="20"/>
        </w:rPr>
        <w:t xml:space="preserve"> </w:t>
      </w:r>
      <w:r>
        <w:rPr>
          <w:sz w:val="20"/>
        </w:rPr>
        <w:t>at</w:t>
      </w:r>
      <w:r>
        <w:rPr>
          <w:spacing w:val="-7"/>
          <w:sz w:val="20"/>
        </w:rPr>
        <w:t xml:space="preserve"> </w:t>
      </w:r>
      <w:r>
        <w:rPr>
          <w:sz w:val="20"/>
        </w:rPr>
        <w:t>a</w:t>
      </w:r>
      <w:r>
        <w:rPr>
          <w:spacing w:val="-11"/>
          <w:sz w:val="20"/>
        </w:rPr>
        <w:t xml:space="preserve"> </w:t>
      </w:r>
      <w:r>
        <w:rPr>
          <w:sz w:val="20"/>
        </w:rPr>
        <w:t>depth</w:t>
      </w:r>
      <w:r>
        <w:rPr>
          <w:spacing w:val="-6"/>
          <w:sz w:val="20"/>
        </w:rPr>
        <w:t xml:space="preserve"> </w:t>
      </w:r>
      <w:r>
        <w:rPr>
          <w:sz w:val="20"/>
        </w:rPr>
        <w:t>depends</w:t>
      </w:r>
      <w:r>
        <w:rPr>
          <w:spacing w:val="-13"/>
          <w:sz w:val="20"/>
        </w:rPr>
        <w:t xml:space="preserve"> </w:t>
      </w:r>
      <w:r>
        <w:rPr>
          <w:sz w:val="20"/>
        </w:rPr>
        <w:t>on</w:t>
      </w:r>
      <w:r>
        <w:rPr>
          <w:spacing w:val="-1"/>
          <w:sz w:val="20"/>
        </w:rPr>
        <w:t xml:space="preserve"> </w:t>
      </w:r>
      <w:r>
        <w:rPr>
          <w:sz w:val="20"/>
        </w:rPr>
        <w:t>the</w:t>
      </w:r>
      <w:r>
        <w:rPr>
          <w:spacing w:val="-13"/>
          <w:sz w:val="20"/>
        </w:rPr>
        <w:t xml:space="preserve"> </w:t>
      </w:r>
      <w:r>
        <w:rPr>
          <w:sz w:val="20"/>
        </w:rPr>
        <w:t>shape of the</w:t>
      </w:r>
      <w:r>
        <w:rPr>
          <w:spacing w:val="-5"/>
          <w:sz w:val="20"/>
        </w:rPr>
        <w:t xml:space="preserve"> </w:t>
      </w:r>
      <w:r>
        <w:rPr>
          <w:sz w:val="20"/>
        </w:rPr>
        <w:t>container.</w:t>
      </w:r>
    </w:p>
    <w:p w14:paraId="1DD7610B" w14:textId="77777777" w:rsidR="008B73B2" w:rsidRDefault="00000000">
      <w:pPr>
        <w:pStyle w:val="ListParagraph"/>
        <w:numPr>
          <w:ilvl w:val="0"/>
          <w:numId w:val="62"/>
        </w:numPr>
        <w:tabs>
          <w:tab w:val="left" w:pos="1716"/>
          <w:tab w:val="left" w:pos="1720"/>
        </w:tabs>
        <w:spacing w:before="0" w:line="249" w:lineRule="auto"/>
        <w:ind w:right="36" w:hanging="720"/>
        <w:jc w:val="both"/>
        <w:rPr>
          <w:sz w:val="20"/>
        </w:rPr>
      </w:pPr>
      <w:r>
        <w:rPr>
          <w:sz w:val="20"/>
        </w:rPr>
        <w:t>Pressures at the same depth in different liquids are proportional to the densities of the</w:t>
      </w:r>
      <w:r>
        <w:rPr>
          <w:spacing w:val="-5"/>
          <w:sz w:val="20"/>
        </w:rPr>
        <w:t xml:space="preserve"> </w:t>
      </w:r>
      <w:r>
        <w:rPr>
          <w:sz w:val="20"/>
        </w:rPr>
        <w:t>liquids.</w:t>
      </w:r>
    </w:p>
    <w:p w14:paraId="6AB2A169" w14:textId="77777777" w:rsidR="008B73B2" w:rsidRDefault="008B73B2">
      <w:pPr>
        <w:pStyle w:val="BodyText"/>
        <w:spacing w:before="12"/>
      </w:pPr>
    </w:p>
    <w:p w14:paraId="61E71EBF" w14:textId="77777777" w:rsidR="008B73B2" w:rsidRDefault="00000000">
      <w:pPr>
        <w:pStyle w:val="ListParagraph"/>
        <w:numPr>
          <w:ilvl w:val="1"/>
          <w:numId w:val="62"/>
        </w:numPr>
        <w:tabs>
          <w:tab w:val="left" w:pos="1717"/>
        </w:tabs>
        <w:spacing w:before="0"/>
        <w:ind w:left="1717" w:hanging="717"/>
        <w:rPr>
          <w:sz w:val="20"/>
        </w:rPr>
      </w:pPr>
      <w:r>
        <w:rPr>
          <w:sz w:val="20"/>
        </w:rPr>
        <w:t>I,</w:t>
      </w:r>
      <w:r>
        <w:rPr>
          <w:spacing w:val="-5"/>
          <w:sz w:val="20"/>
        </w:rPr>
        <w:t xml:space="preserve"> </w:t>
      </w:r>
      <w:r>
        <w:rPr>
          <w:sz w:val="20"/>
        </w:rPr>
        <w:t>II</w:t>
      </w:r>
      <w:r>
        <w:rPr>
          <w:spacing w:val="-3"/>
          <w:sz w:val="20"/>
        </w:rPr>
        <w:t xml:space="preserve"> </w:t>
      </w:r>
      <w:r>
        <w:rPr>
          <w:sz w:val="20"/>
        </w:rPr>
        <w:t>and</w:t>
      </w:r>
      <w:r>
        <w:rPr>
          <w:spacing w:val="-2"/>
          <w:sz w:val="20"/>
        </w:rPr>
        <w:t xml:space="preserve"> </w:t>
      </w:r>
      <w:r>
        <w:rPr>
          <w:sz w:val="20"/>
        </w:rPr>
        <w:t>III</w:t>
      </w:r>
      <w:r>
        <w:rPr>
          <w:spacing w:val="-26"/>
          <w:sz w:val="20"/>
        </w:rPr>
        <w:t xml:space="preserve"> </w:t>
      </w:r>
      <w:r>
        <w:rPr>
          <w:spacing w:val="-4"/>
          <w:sz w:val="20"/>
        </w:rPr>
        <w:t>only</w:t>
      </w:r>
    </w:p>
    <w:p w14:paraId="7A936AE9" w14:textId="77777777" w:rsidR="008B73B2" w:rsidRDefault="00000000">
      <w:pPr>
        <w:pStyle w:val="ListParagraph"/>
        <w:numPr>
          <w:ilvl w:val="1"/>
          <w:numId w:val="62"/>
        </w:numPr>
        <w:tabs>
          <w:tab w:val="left" w:pos="1717"/>
        </w:tabs>
        <w:ind w:left="1717" w:hanging="717"/>
        <w:rPr>
          <w:sz w:val="20"/>
        </w:rPr>
      </w:pPr>
      <w:r>
        <w:rPr>
          <w:sz w:val="20"/>
        </w:rPr>
        <w:t>I,</w:t>
      </w:r>
      <w:r>
        <w:rPr>
          <w:spacing w:val="-3"/>
          <w:sz w:val="20"/>
        </w:rPr>
        <w:t xml:space="preserve"> </w:t>
      </w:r>
      <w:r>
        <w:rPr>
          <w:sz w:val="20"/>
        </w:rPr>
        <w:t>II</w:t>
      </w:r>
      <w:r>
        <w:rPr>
          <w:spacing w:val="-7"/>
          <w:sz w:val="20"/>
        </w:rPr>
        <w:t xml:space="preserve"> </w:t>
      </w:r>
      <w:r>
        <w:rPr>
          <w:sz w:val="20"/>
        </w:rPr>
        <w:t>and</w:t>
      </w:r>
      <w:r>
        <w:rPr>
          <w:spacing w:val="-3"/>
          <w:sz w:val="20"/>
        </w:rPr>
        <w:t xml:space="preserve"> </w:t>
      </w:r>
      <w:r>
        <w:rPr>
          <w:spacing w:val="-2"/>
          <w:sz w:val="20"/>
        </w:rPr>
        <w:t>IVonly</w:t>
      </w:r>
    </w:p>
    <w:p w14:paraId="04797192" w14:textId="77777777" w:rsidR="008B73B2" w:rsidRDefault="00000000">
      <w:pPr>
        <w:pStyle w:val="ListParagraph"/>
        <w:numPr>
          <w:ilvl w:val="1"/>
          <w:numId w:val="62"/>
        </w:numPr>
        <w:tabs>
          <w:tab w:val="left" w:pos="1717"/>
        </w:tabs>
        <w:ind w:left="1717" w:hanging="717"/>
        <w:rPr>
          <w:sz w:val="20"/>
        </w:rPr>
      </w:pPr>
      <w:r>
        <w:rPr>
          <w:sz w:val="20"/>
        </w:rPr>
        <w:t>I,</w:t>
      </w:r>
      <w:r>
        <w:rPr>
          <w:spacing w:val="-8"/>
          <w:sz w:val="20"/>
        </w:rPr>
        <w:t xml:space="preserve"> </w:t>
      </w:r>
      <w:r>
        <w:rPr>
          <w:sz w:val="20"/>
        </w:rPr>
        <w:t>III</w:t>
      </w:r>
      <w:r>
        <w:rPr>
          <w:spacing w:val="-14"/>
          <w:sz w:val="20"/>
        </w:rPr>
        <w:t xml:space="preserve"> </w:t>
      </w:r>
      <w:r>
        <w:rPr>
          <w:sz w:val="20"/>
        </w:rPr>
        <w:t>and</w:t>
      </w:r>
      <w:r>
        <w:rPr>
          <w:spacing w:val="-4"/>
          <w:sz w:val="20"/>
        </w:rPr>
        <w:t xml:space="preserve"> </w:t>
      </w:r>
      <w:r>
        <w:rPr>
          <w:sz w:val="20"/>
        </w:rPr>
        <w:t>Iv</w:t>
      </w:r>
      <w:r>
        <w:rPr>
          <w:spacing w:val="-18"/>
          <w:sz w:val="20"/>
        </w:rPr>
        <w:t xml:space="preserve"> </w:t>
      </w:r>
      <w:r>
        <w:rPr>
          <w:spacing w:val="-4"/>
          <w:sz w:val="20"/>
        </w:rPr>
        <w:t>only</w:t>
      </w:r>
    </w:p>
    <w:p w14:paraId="4206AA82" w14:textId="77777777" w:rsidR="008B73B2" w:rsidRDefault="00000000">
      <w:pPr>
        <w:pStyle w:val="ListParagraph"/>
        <w:numPr>
          <w:ilvl w:val="1"/>
          <w:numId w:val="62"/>
        </w:numPr>
        <w:tabs>
          <w:tab w:val="left" w:pos="1717"/>
        </w:tabs>
        <w:ind w:left="1717" w:hanging="717"/>
        <w:rPr>
          <w:sz w:val="20"/>
        </w:rPr>
      </w:pPr>
      <w:r>
        <w:rPr>
          <w:spacing w:val="-2"/>
          <w:sz w:val="20"/>
        </w:rPr>
        <w:t>II,</w:t>
      </w:r>
      <w:r>
        <w:rPr>
          <w:spacing w:val="-7"/>
          <w:sz w:val="20"/>
        </w:rPr>
        <w:t xml:space="preserve"> </w:t>
      </w:r>
      <w:r>
        <w:rPr>
          <w:spacing w:val="-2"/>
          <w:sz w:val="20"/>
        </w:rPr>
        <w:t>III</w:t>
      </w:r>
      <w:r>
        <w:rPr>
          <w:spacing w:val="-13"/>
          <w:sz w:val="20"/>
        </w:rPr>
        <w:t xml:space="preserve"> </w:t>
      </w:r>
      <w:r>
        <w:rPr>
          <w:spacing w:val="-2"/>
          <w:sz w:val="20"/>
        </w:rPr>
        <w:t>and</w:t>
      </w:r>
      <w:r>
        <w:rPr>
          <w:spacing w:val="-8"/>
          <w:sz w:val="20"/>
        </w:rPr>
        <w:t xml:space="preserve"> </w:t>
      </w:r>
      <w:r>
        <w:rPr>
          <w:spacing w:val="-2"/>
          <w:sz w:val="20"/>
        </w:rPr>
        <w:t>IV</w:t>
      </w:r>
      <w:r>
        <w:rPr>
          <w:spacing w:val="-22"/>
          <w:sz w:val="20"/>
        </w:rPr>
        <w:t xml:space="preserve"> </w:t>
      </w:r>
      <w:r>
        <w:rPr>
          <w:spacing w:val="-2"/>
          <w:sz w:val="20"/>
        </w:rPr>
        <w:t>only.</w:t>
      </w:r>
    </w:p>
    <w:p w14:paraId="14C8071C" w14:textId="77777777" w:rsidR="008B73B2" w:rsidRDefault="008B73B2">
      <w:pPr>
        <w:pStyle w:val="BodyText"/>
        <w:spacing w:before="20"/>
      </w:pPr>
    </w:p>
    <w:p w14:paraId="58C57465" w14:textId="77777777" w:rsidR="008B73B2" w:rsidRDefault="00000000">
      <w:pPr>
        <w:pStyle w:val="ListParagraph"/>
        <w:numPr>
          <w:ilvl w:val="0"/>
          <w:numId w:val="63"/>
        </w:numPr>
        <w:tabs>
          <w:tab w:val="left" w:pos="998"/>
          <w:tab w:val="left" w:pos="1000"/>
        </w:tabs>
        <w:spacing w:before="0" w:line="249" w:lineRule="auto"/>
        <w:ind w:left="1000" w:right="11" w:hanging="721"/>
        <w:jc w:val="both"/>
        <w:rPr>
          <w:sz w:val="20"/>
        </w:rPr>
      </w:pPr>
      <w:r>
        <w:rPr>
          <w:sz w:val="20"/>
        </w:rPr>
        <w:t>The</w:t>
      </w:r>
      <w:r>
        <w:rPr>
          <w:spacing w:val="-13"/>
          <w:sz w:val="20"/>
        </w:rPr>
        <w:t xml:space="preserve"> </w:t>
      </w:r>
      <w:r>
        <w:rPr>
          <w:sz w:val="20"/>
        </w:rPr>
        <w:t>atmospheric</w:t>
      </w:r>
      <w:r>
        <w:rPr>
          <w:spacing w:val="-12"/>
          <w:sz w:val="20"/>
        </w:rPr>
        <w:t xml:space="preserve"> </w:t>
      </w:r>
      <w:r>
        <w:rPr>
          <w:sz w:val="20"/>
        </w:rPr>
        <w:t>pressure</w:t>
      </w:r>
      <w:r>
        <w:rPr>
          <w:spacing w:val="-13"/>
          <w:sz w:val="20"/>
        </w:rPr>
        <w:t xml:space="preserve"> </w:t>
      </w:r>
      <w:r>
        <w:rPr>
          <w:sz w:val="20"/>
        </w:rPr>
        <w:t>due</w:t>
      </w:r>
      <w:r>
        <w:rPr>
          <w:spacing w:val="-12"/>
          <w:sz w:val="20"/>
        </w:rPr>
        <w:t xml:space="preserve"> </w:t>
      </w:r>
      <w:r>
        <w:rPr>
          <w:sz w:val="20"/>
        </w:rPr>
        <w:t>to</w:t>
      </w:r>
      <w:r>
        <w:rPr>
          <w:spacing w:val="-13"/>
          <w:sz w:val="20"/>
        </w:rPr>
        <w:t xml:space="preserve"> </w:t>
      </w:r>
      <w:r>
        <w:rPr>
          <w:sz w:val="20"/>
        </w:rPr>
        <w:t>water</w:t>
      </w:r>
      <w:r>
        <w:rPr>
          <w:spacing w:val="-6"/>
          <w:sz w:val="20"/>
        </w:rPr>
        <w:t xml:space="preserve"> </w:t>
      </w:r>
      <w:r>
        <w:rPr>
          <w:sz w:val="20"/>
        </w:rPr>
        <w:t>is</w:t>
      </w:r>
      <w:r>
        <w:rPr>
          <w:spacing w:val="-8"/>
          <w:sz w:val="20"/>
        </w:rPr>
        <w:t xml:space="preserve"> </w:t>
      </w:r>
      <w:r>
        <w:rPr>
          <w:sz w:val="20"/>
        </w:rPr>
        <w:t>1.3</w:t>
      </w:r>
      <w:r>
        <w:rPr>
          <w:spacing w:val="-11"/>
          <w:sz w:val="20"/>
        </w:rPr>
        <w:t xml:space="preserve"> </w:t>
      </w:r>
      <w:r>
        <w:rPr>
          <w:sz w:val="20"/>
        </w:rPr>
        <w:t>x</w:t>
      </w:r>
      <w:r>
        <w:rPr>
          <w:spacing w:val="-13"/>
          <w:sz w:val="20"/>
        </w:rPr>
        <w:t xml:space="preserve"> </w:t>
      </w:r>
      <w:r>
        <w:rPr>
          <w:sz w:val="20"/>
        </w:rPr>
        <w:t>10</w:t>
      </w:r>
      <w:r>
        <w:rPr>
          <w:sz w:val="20"/>
          <w:vertAlign w:val="superscript"/>
        </w:rPr>
        <w:t>6</w:t>
      </w:r>
      <w:r>
        <w:rPr>
          <w:sz w:val="20"/>
        </w:rPr>
        <w:t xml:space="preserve"> Nm</w:t>
      </w:r>
      <w:r>
        <w:rPr>
          <w:sz w:val="20"/>
          <w:vertAlign w:val="superscript"/>
        </w:rPr>
        <w:t>-2</w:t>
      </w:r>
      <w:r>
        <w:rPr>
          <w:sz w:val="20"/>
        </w:rPr>
        <w:t>. What is the total pressure at the bottom of an ocean 10m deep?</w:t>
      </w:r>
    </w:p>
    <w:p w14:paraId="2A0F1B83" w14:textId="77777777" w:rsidR="008B73B2" w:rsidRDefault="00000000">
      <w:pPr>
        <w:pStyle w:val="ListParagraph"/>
        <w:numPr>
          <w:ilvl w:val="1"/>
          <w:numId w:val="63"/>
        </w:numPr>
        <w:tabs>
          <w:tab w:val="left" w:pos="1716"/>
        </w:tabs>
        <w:spacing w:before="0"/>
        <w:ind w:left="1716" w:hanging="716"/>
        <w:jc w:val="both"/>
        <w:rPr>
          <w:sz w:val="20"/>
        </w:rPr>
      </w:pPr>
      <w:r>
        <w:rPr>
          <w:sz w:val="20"/>
        </w:rPr>
        <w:t>1.3</w:t>
      </w:r>
      <w:r>
        <w:rPr>
          <w:spacing w:val="-28"/>
          <w:sz w:val="20"/>
        </w:rPr>
        <w:t xml:space="preserve"> </w:t>
      </w:r>
      <w:r>
        <w:rPr>
          <w:sz w:val="20"/>
        </w:rPr>
        <w:t>x</w:t>
      </w:r>
      <w:r>
        <w:rPr>
          <w:spacing w:val="-16"/>
          <w:sz w:val="20"/>
        </w:rPr>
        <w:t xml:space="preserve"> </w:t>
      </w:r>
      <w:r>
        <w:rPr>
          <w:sz w:val="20"/>
        </w:rPr>
        <w:t>10</w:t>
      </w:r>
      <w:r>
        <w:rPr>
          <w:sz w:val="20"/>
          <w:vertAlign w:val="superscript"/>
        </w:rPr>
        <w:t>7</w:t>
      </w:r>
      <w:r>
        <w:rPr>
          <w:spacing w:val="-22"/>
          <w:sz w:val="20"/>
        </w:rPr>
        <w:t xml:space="preserve"> </w:t>
      </w:r>
      <w:r>
        <w:rPr>
          <w:sz w:val="20"/>
        </w:rPr>
        <w:t>Nm</w:t>
      </w:r>
      <w:r>
        <w:rPr>
          <w:sz w:val="20"/>
          <w:vertAlign w:val="superscript"/>
        </w:rPr>
        <w:t>-2</w:t>
      </w:r>
      <w:r>
        <w:rPr>
          <w:spacing w:val="66"/>
          <w:sz w:val="20"/>
        </w:rPr>
        <w:t xml:space="preserve">   </w:t>
      </w:r>
      <w:r>
        <w:rPr>
          <w:sz w:val="20"/>
        </w:rPr>
        <w:t>B.</w:t>
      </w:r>
      <w:r>
        <w:rPr>
          <w:spacing w:val="73"/>
          <w:sz w:val="20"/>
        </w:rPr>
        <w:t xml:space="preserve">    </w:t>
      </w:r>
      <w:r>
        <w:rPr>
          <w:sz w:val="20"/>
        </w:rPr>
        <w:t>1.4</w:t>
      </w:r>
      <w:r>
        <w:rPr>
          <w:spacing w:val="-28"/>
          <w:sz w:val="20"/>
        </w:rPr>
        <w:t xml:space="preserve"> </w:t>
      </w:r>
      <w:r>
        <w:rPr>
          <w:sz w:val="20"/>
        </w:rPr>
        <w:t>x</w:t>
      </w:r>
      <w:r>
        <w:rPr>
          <w:spacing w:val="-16"/>
          <w:sz w:val="20"/>
        </w:rPr>
        <w:t xml:space="preserve"> </w:t>
      </w:r>
      <w:r>
        <w:rPr>
          <w:sz w:val="20"/>
        </w:rPr>
        <w:t>10</w:t>
      </w:r>
      <w:r>
        <w:rPr>
          <w:sz w:val="20"/>
          <w:vertAlign w:val="superscript"/>
        </w:rPr>
        <w:t>6</w:t>
      </w:r>
      <w:r>
        <w:rPr>
          <w:spacing w:val="-22"/>
          <w:sz w:val="20"/>
        </w:rPr>
        <w:t xml:space="preserve"> </w:t>
      </w:r>
      <w:r>
        <w:rPr>
          <w:sz w:val="20"/>
        </w:rPr>
        <w:t>Nm</w:t>
      </w:r>
      <w:r>
        <w:rPr>
          <w:sz w:val="20"/>
          <w:vertAlign w:val="superscript"/>
        </w:rPr>
        <w:t>-</w:t>
      </w:r>
      <w:r>
        <w:rPr>
          <w:spacing w:val="-10"/>
          <w:sz w:val="20"/>
          <w:vertAlign w:val="superscript"/>
        </w:rPr>
        <w:t>2</w:t>
      </w:r>
    </w:p>
    <w:p w14:paraId="209F3BBF" w14:textId="77777777" w:rsidR="008B73B2" w:rsidRDefault="00000000">
      <w:pPr>
        <w:pStyle w:val="BodyText"/>
        <w:tabs>
          <w:tab w:val="left" w:pos="1717"/>
        </w:tabs>
        <w:spacing w:before="10"/>
        <w:ind w:left="998"/>
        <w:jc w:val="both"/>
      </w:pPr>
      <w:r>
        <w:rPr>
          <w:spacing w:val="-5"/>
        </w:rPr>
        <w:t>C.</w:t>
      </w:r>
      <w:r>
        <w:tab/>
        <w:t>1.4</w:t>
      </w:r>
      <w:r>
        <w:rPr>
          <w:spacing w:val="-28"/>
        </w:rPr>
        <w:t xml:space="preserve"> </w:t>
      </w:r>
      <w:r>
        <w:t>x</w:t>
      </w:r>
      <w:r>
        <w:rPr>
          <w:spacing w:val="-16"/>
        </w:rPr>
        <w:t xml:space="preserve"> </w:t>
      </w:r>
      <w:r>
        <w:t>10</w:t>
      </w:r>
      <w:r>
        <w:rPr>
          <w:vertAlign w:val="superscript"/>
        </w:rPr>
        <w:t>5</w:t>
      </w:r>
      <w:r>
        <w:rPr>
          <w:spacing w:val="-22"/>
        </w:rPr>
        <w:t xml:space="preserve"> </w:t>
      </w:r>
      <w:r>
        <w:t>Nm</w:t>
      </w:r>
      <w:r>
        <w:rPr>
          <w:vertAlign w:val="superscript"/>
        </w:rPr>
        <w:t>-2</w:t>
      </w:r>
      <w:r>
        <w:rPr>
          <w:spacing w:val="69"/>
        </w:rPr>
        <w:t xml:space="preserve">   </w:t>
      </w:r>
      <w:r>
        <w:t>D.</w:t>
      </w:r>
      <w:r>
        <w:rPr>
          <w:spacing w:val="70"/>
        </w:rPr>
        <w:t xml:space="preserve">    </w:t>
      </w:r>
      <w:r>
        <w:t>1.0</w:t>
      </w:r>
      <w:r>
        <w:rPr>
          <w:spacing w:val="-26"/>
        </w:rPr>
        <w:t xml:space="preserve"> </w:t>
      </w:r>
      <w:r>
        <w:t>x</w:t>
      </w:r>
      <w:r>
        <w:rPr>
          <w:spacing w:val="-19"/>
        </w:rPr>
        <w:t xml:space="preserve"> </w:t>
      </w:r>
      <w:r>
        <w:t>10</w:t>
      </w:r>
      <w:r>
        <w:rPr>
          <w:vertAlign w:val="superscript"/>
        </w:rPr>
        <w:t>5</w:t>
      </w:r>
      <w:r>
        <w:rPr>
          <w:spacing w:val="-22"/>
        </w:rPr>
        <w:t xml:space="preserve"> </w:t>
      </w:r>
      <w:r>
        <w:t>Nm</w:t>
      </w:r>
      <w:r>
        <w:rPr>
          <w:vertAlign w:val="superscript"/>
        </w:rPr>
        <w:t>-</w:t>
      </w:r>
      <w:r>
        <w:rPr>
          <w:spacing w:val="-10"/>
          <w:vertAlign w:val="superscript"/>
        </w:rPr>
        <w:t>2</w:t>
      </w:r>
    </w:p>
    <w:p w14:paraId="17C3C8FC" w14:textId="77777777" w:rsidR="008B73B2" w:rsidRDefault="008B73B2">
      <w:pPr>
        <w:pStyle w:val="BodyText"/>
        <w:spacing w:before="20"/>
      </w:pPr>
    </w:p>
    <w:p w14:paraId="4D0220AC" w14:textId="77777777" w:rsidR="008B73B2" w:rsidRDefault="00000000">
      <w:pPr>
        <w:pStyle w:val="ListParagraph"/>
        <w:numPr>
          <w:ilvl w:val="0"/>
          <w:numId w:val="63"/>
        </w:numPr>
        <w:tabs>
          <w:tab w:val="left" w:pos="996"/>
          <w:tab w:val="left" w:pos="998"/>
        </w:tabs>
        <w:spacing w:before="0" w:line="249" w:lineRule="auto"/>
        <w:ind w:left="998" w:right="32" w:hanging="721"/>
        <w:jc w:val="both"/>
        <w:rPr>
          <w:sz w:val="20"/>
        </w:rPr>
      </w:pPr>
      <w:r>
        <w:rPr>
          <w:spacing w:val="-2"/>
          <w:sz w:val="20"/>
        </w:rPr>
        <w:t>A</w:t>
      </w:r>
      <w:r>
        <w:rPr>
          <w:spacing w:val="-11"/>
          <w:sz w:val="20"/>
        </w:rPr>
        <w:t xml:space="preserve"> </w:t>
      </w:r>
      <w:r>
        <w:rPr>
          <w:spacing w:val="-2"/>
          <w:sz w:val="20"/>
        </w:rPr>
        <w:t>solid</w:t>
      </w:r>
      <w:r>
        <w:rPr>
          <w:spacing w:val="-10"/>
          <w:sz w:val="20"/>
        </w:rPr>
        <w:t xml:space="preserve"> </w:t>
      </w:r>
      <w:r>
        <w:rPr>
          <w:spacing w:val="-2"/>
          <w:sz w:val="20"/>
        </w:rPr>
        <w:t>of</w:t>
      </w:r>
      <w:r>
        <w:rPr>
          <w:spacing w:val="-11"/>
          <w:sz w:val="20"/>
        </w:rPr>
        <w:t xml:space="preserve"> </w:t>
      </w:r>
      <w:r>
        <w:rPr>
          <w:spacing w:val="-2"/>
          <w:sz w:val="20"/>
        </w:rPr>
        <w:t>weight</w:t>
      </w:r>
      <w:r>
        <w:rPr>
          <w:spacing w:val="-10"/>
          <w:sz w:val="20"/>
        </w:rPr>
        <w:t xml:space="preserve"> </w:t>
      </w:r>
      <w:r>
        <w:rPr>
          <w:spacing w:val="-2"/>
          <w:sz w:val="20"/>
        </w:rPr>
        <w:t>0.600N</w:t>
      </w:r>
      <w:r>
        <w:rPr>
          <w:spacing w:val="-5"/>
          <w:sz w:val="20"/>
        </w:rPr>
        <w:t xml:space="preserve"> </w:t>
      </w:r>
      <w:r>
        <w:rPr>
          <w:spacing w:val="-2"/>
          <w:sz w:val="20"/>
        </w:rPr>
        <w:t>is</w:t>
      </w:r>
      <w:r>
        <w:rPr>
          <w:spacing w:val="-11"/>
          <w:sz w:val="20"/>
        </w:rPr>
        <w:t xml:space="preserve"> </w:t>
      </w:r>
      <w:r>
        <w:rPr>
          <w:spacing w:val="-2"/>
          <w:sz w:val="20"/>
        </w:rPr>
        <w:t>totally</w:t>
      </w:r>
      <w:r>
        <w:rPr>
          <w:spacing w:val="-10"/>
          <w:sz w:val="20"/>
        </w:rPr>
        <w:t xml:space="preserve"> </w:t>
      </w:r>
      <w:r>
        <w:rPr>
          <w:spacing w:val="-2"/>
          <w:sz w:val="20"/>
        </w:rPr>
        <w:t>immersed</w:t>
      </w:r>
      <w:r>
        <w:rPr>
          <w:spacing w:val="-10"/>
          <w:sz w:val="20"/>
        </w:rPr>
        <w:t xml:space="preserve"> </w:t>
      </w:r>
      <w:r>
        <w:rPr>
          <w:spacing w:val="-2"/>
          <w:sz w:val="20"/>
        </w:rPr>
        <w:t>in</w:t>
      </w:r>
      <w:r>
        <w:rPr>
          <w:spacing w:val="-5"/>
          <w:sz w:val="20"/>
        </w:rPr>
        <w:t xml:space="preserve"> </w:t>
      </w:r>
      <w:r>
        <w:rPr>
          <w:spacing w:val="-2"/>
          <w:sz w:val="20"/>
        </w:rPr>
        <w:t xml:space="preserve">oil </w:t>
      </w:r>
      <w:r>
        <w:rPr>
          <w:sz w:val="20"/>
        </w:rPr>
        <w:t>and water respectively. If the upthrust in oil is 0.210N</w:t>
      </w:r>
      <w:r>
        <w:rPr>
          <w:spacing w:val="-13"/>
          <w:sz w:val="20"/>
        </w:rPr>
        <w:t xml:space="preserve"> </w:t>
      </w:r>
      <w:r>
        <w:rPr>
          <w:sz w:val="20"/>
        </w:rPr>
        <w:t>and</w:t>
      </w:r>
      <w:r>
        <w:rPr>
          <w:spacing w:val="-12"/>
          <w:sz w:val="20"/>
        </w:rPr>
        <w:t xml:space="preserve"> </w:t>
      </w:r>
      <w:r>
        <w:rPr>
          <w:sz w:val="20"/>
        </w:rPr>
        <w:t>the</w:t>
      </w:r>
      <w:r>
        <w:rPr>
          <w:spacing w:val="-13"/>
          <w:sz w:val="20"/>
        </w:rPr>
        <w:t xml:space="preserve"> </w:t>
      </w:r>
      <w:r>
        <w:rPr>
          <w:sz w:val="20"/>
        </w:rPr>
        <w:t>relative</w:t>
      </w:r>
      <w:r>
        <w:rPr>
          <w:spacing w:val="-12"/>
          <w:sz w:val="20"/>
        </w:rPr>
        <w:t xml:space="preserve"> </w:t>
      </w:r>
      <w:r>
        <w:rPr>
          <w:sz w:val="20"/>
        </w:rPr>
        <w:t>density</w:t>
      </w:r>
      <w:r>
        <w:rPr>
          <w:spacing w:val="-13"/>
          <w:sz w:val="20"/>
        </w:rPr>
        <w:t xml:space="preserve"> </w:t>
      </w:r>
      <w:r>
        <w:rPr>
          <w:sz w:val="20"/>
        </w:rPr>
        <w:t>of</w:t>
      </w:r>
      <w:r>
        <w:rPr>
          <w:spacing w:val="-12"/>
          <w:sz w:val="20"/>
        </w:rPr>
        <w:t xml:space="preserve"> </w:t>
      </w:r>
      <w:r>
        <w:rPr>
          <w:sz w:val="20"/>
        </w:rPr>
        <w:t>oil</w:t>
      </w:r>
      <w:r>
        <w:rPr>
          <w:spacing w:val="-13"/>
          <w:sz w:val="20"/>
        </w:rPr>
        <w:t xml:space="preserve"> </w:t>
      </w:r>
      <w:r>
        <w:rPr>
          <w:sz w:val="20"/>
        </w:rPr>
        <w:t>is</w:t>
      </w:r>
      <w:r>
        <w:rPr>
          <w:spacing w:val="-12"/>
          <w:sz w:val="20"/>
        </w:rPr>
        <w:t xml:space="preserve"> </w:t>
      </w:r>
      <w:r>
        <w:rPr>
          <w:sz w:val="20"/>
        </w:rPr>
        <w:t>0.875</w:t>
      </w:r>
      <w:r>
        <w:rPr>
          <w:spacing w:val="-13"/>
          <w:sz w:val="20"/>
        </w:rPr>
        <w:t xml:space="preserve"> </w:t>
      </w:r>
      <w:r>
        <w:rPr>
          <w:sz w:val="20"/>
        </w:rPr>
        <w:t>find the upthrust in water.</w:t>
      </w:r>
    </w:p>
    <w:p w14:paraId="65AC3801" w14:textId="77777777" w:rsidR="008B73B2" w:rsidRDefault="00000000">
      <w:pPr>
        <w:pStyle w:val="ListParagraph"/>
        <w:numPr>
          <w:ilvl w:val="1"/>
          <w:numId w:val="63"/>
        </w:numPr>
        <w:tabs>
          <w:tab w:val="left" w:pos="1717"/>
          <w:tab w:val="left" w:pos="3158"/>
          <w:tab w:val="left" w:pos="3948"/>
        </w:tabs>
        <w:spacing w:before="1"/>
        <w:ind w:left="1717" w:hanging="719"/>
        <w:jc w:val="both"/>
        <w:rPr>
          <w:sz w:val="20"/>
        </w:rPr>
      </w:pPr>
      <w:r>
        <w:rPr>
          <w:spacing w:val="-2"/>
          <w:sz w:val="20"/>
        </w:rPr>
        <w:t>0.6000N</w:t>
      </w:r>
      <w:r>
        <w:rPr>
          <w:sz w:val="20"/>
        </w:rPr>
        <w:tab/>
      </w:r>
      <w:r>
        <w:rPr>
          <w:spacing w:val="-5"/>
          <w:sz w:val="20"/>
        </w:rPr>
        <w:t>B.</w:t>
      </w:r>
      <w:r>
        <w:rPr>
          <w:sz w:val="20"/>
        </w:rPr>
        <w:tab/>
      </w:r>
      <w:r>
        <w:rPr>
          <w:spacing w:val="-2"/>
          <w:sz w:val="20"/>
        </w:rPr>
        <w:t>0.360N</w:t>
      </w:r>
    </w:p>
    <w:p w14:paraId="1AED702F" w14:textId="77777777" w:rsidR="008B73B2" w:rsidRDefault="00000000">
      <w:pPr>
        <w:tabs>
          <w:tab w:val="left" w:pos="1787"/>
          <w:tab w:val="left" w:pos="3158"/>
          <w:tab w:val="left" w:pos="3948"/>
        </w:tabs>
        <w:spacing w:before="10"/>
        <w:ind w:left="998"/>
        <w:jc w:val="both"/>
        <w:rPr>
          <w:sz w:val="20"/>
        </w:rPr>
      </w:pPr>
      <w:r>
        <w:rPr>
          <w:spacing w:val="-5"/>
          <w:sz w:val="20"/>
        </w:rPr>
        <w:t>C.</w:t>
      </w:r>
      <w:r>
        <w:rPr>
          <w:sz w:val="20"/>
        </w:rPr>
        <w:tab/>
      </w:r>
      <w:r>
        <w:rPr>
          <w:spacing w:val="-2"/>
          <w:sz w:val="20"/>
        </w:rPr>
        <w:t>0.240N</w:t>
      </w:r>
      <w:r>
        <w:rPr>
          <w:sz w:val="20"/>
        </w:rPr>
        <w:tab/>
      </w:r>
      <w:r>
        <w:rPr>
          <w:spacing w:val="-5"/>
          <w:sz w:val="20"/>
        </w:rPr>
        <w:t>D.</w:t>
      </w:r>
      <w:r>
        <w:rPr>
          <w:sz w:val="20"/>
        </w:rPr>
        <w:tab/>
      </w:r>
      <w:r>
        <w:rPr>
          <w:spacing w:val="-2"/>
          <w:sz w:val="20"/>
        </w:rPr>
        <w:t>0.180N</w:t>
      </w:r>
    </w:p>
    <w:p w14:paraId="21F56B2E" w14:textId="77777777" w:rsidR="008B73B2" w:rsidRDefault="008B73B2">
      <w:pPr>
        <w:pStyle w:val="BodyText"/>
        <w:spacing w:before="20"/>
      </w:pPr>
    </w:p>
    <w:p w14:paraId="5F1D8EB6" w14:textId="77777777" w:rsidR="008B73B2" w:rsidRDefault="00000000">
      <w:pPr>
        <w:pStyle w:val="ListParagraph"/>
        <w:numPr>
          <w:ilvl w:val="0"/>
          <w:numId w:val="63"/>
        </w:numPr>
        <w:tabs>
          <w:tab w:val="left" w:pos="996"/>
          <w:tab w:val="left" w:pos="998"/>
        </w:tabs>
        <w:spacing w:before="0" w:line="249" w:lineRule="auto"/>
        <w:ind w:left="998" w:right="1" w:hanging="721"/>
        <w:jc w:val="both"/>
        <w:rPr>
          <w:sz w:val="20"/>
        </w:rPr>
      </w:pPr>
      <w:r>
        <w:rPr>
          <w:sz w:val="20"/>
        </w:rPr>
        <w:t>A platinum resistance thermometer records 3.0Ù at 0</w:t>
      </w:r>
      <w:r>
        <w:rPr>
          <w:sz w:val="20"/>
          <w:vertAlign w:val="superscript"/>
        </w:rPr>
        <w:t>0</w:t>
      </w:r>
      <w:r>
        <w:rPr>
          <w:sz w:val="20"/>
        </w:rPr>
        <w:t>C and 8.0 Ù at 100</w:t>
      </w:r>
      <w:r>
        <w:rPr>
          <w:sz w:val="20"/>
          <w:vertAlign w:val="superscript"/>
        </w:rPr>
        <w:t>0</w:t>
      </w:r>
      <w:r>
        <w:rPr>
          <w:sz w:val="20"/>
        </w:rPr>
        <w:t xml:space="preserve">C. If it records 6.0Ù in a </w:t>
      </w:r>
      <w:r>
        <w:rPr>
          <w:spacing w:val="-4"/>
          <w:sz w:val="20"/>
        </w:rPr>
        <w:t>certain</w:t>
      </w:r>
      <w:r>
        <w:rPr>
          <w:spacing w:val="-9"/>
          <w:sz w:val="20"/>
        </w:rPr>
        <w:t xml:space="preserve"> </w:t>
      </w:r>
      <w:r>
        <w:rPr>
          <w:spacing w:val="-4"/>
          <w:sz w:val="20"/>
        </w:rPr>
        <w:t>environment,</w:t>
      </w:r>
      <w:r>
        <w:rPr>
          <w:spacing w:val="-7"/>
          <w:sz w:val="20"/>
        </w:rPr>
        <w:t xml:space="preserve"> </w:t>
      </w:r>
      <w:r>
        <w:rPr>
          <w:spacing w:val="-4"/>
          <w:sz w:val="20"/>
        </w:rPr>
        <w:t>the</w:t>
      </w:r>
      <w:r>
        <w:rPr>
          <w:spacing w:val="-9"/>
          <w:sz w:val="20"/>
        </w:rPr>
        <w:t xml:space="preserve"> </w:t>
      </w:r>
      <w:r>
        <w:rPr>
          <w:spacing w:val="-4"/>
          <w:sz w:val="20"/>
        </w:rPr>
        <w:t>temperature</w:t>
      </w:r>
      <w:r>
        <w:rPr>
          <w:spacing w:val="-8"/>
          <w:sz w:val="20"/>
        </w:rPr>
        <w:t xml:space="preserve"> </w:t>
      </w:r>
      <w:r>
        <w:rPr>
          <w:spacing w:val="-4"/>
          <w:sz w:val="20"/>
        </w:rPr>
        <w:t>of</w:t>
      </w:r>
      <w:r>
        <w:rPr>
          <w:spacing w:val="-9"/>
          <w:sz w:val="20"/>
        </w:rPr>
        <w:t xml:space="preserve"> </w:t>
      </w:r>
      <w:r>
        <w:rPr>
          <w:spacing w:val="-4"/>
          <w:sz w:val="20"/>
        </w:rPr>
        <w:t>the</w:t>
      </w:r>
      <w:r>
        <w:rPr>
          <w:spacing w:val="-1"/>
          <w:sz w:val="20"/>
        </w:rPr>
        <w:t xml:space="preserve"> </w:t>
      </w:r>
      <w:r>
        <w:rPr>
          <w:spacing w:val="-4"/>
          <w:sz w:val="20"/>
        </w:rPr>
        <w:t xml:space="preserve">medium </w:t>
      </w:r>
      <w:r>
        <w:rPr>
          <w:spacing w:val="-6"/>
          <w:sz w:val="20"/>
        </w:rPr>
        <w:t>is</w:t>
      </w:r>
    </w:p>
    <w:p w14:paraId="0BF8D581" w14:textId="77777777" w:rsidR="008B73B2" w:rsidRDefault="00000000">
      <w:pPr>
        <w:pStyle w:val="ListParagraph"/>
        <w:numPr>
          <w:ilvl w:val="1"/>
          <w:numId w:val="63"/>
        </w:numPr>
        <w:tabs>
          <w:tab w:val="left" w:pos="1717"/>
          <w:tab w:val="left" w:pos="3158"/>
          <w:tab w:val="left" w:pos="3878"/>
        </w:tabs>
        <w:spacing w:before="2"/>
        <w:ind w:left="1717" w:hanging="719"/>
        <w:rPr>
          <w:sz w:val="20"/>
        </w:rPr>
      </w:pPr>
      <w:r>
        <w:rPr>
          <w:spacing w:val="-4"/>
          <w:sz w:val="20"/>
        </w:rPr>
        <w:t>80</w:t>
      </w:r>
      <w:r>
        <w:rPr>
          <w:spacing w:val="-4"/>
          <w:sz w:val="20"/>
          <w:vertAlign w:val="superscript"/>
        </w:rPr>
        <w:t>0</w:t>
      </w:r>
      <w:r>
        <w:rPr>
          <w:spacing w:val="-4"/>
          <w:sz w:val="20"/>
        </w:rPr>
        <w:t>C</w:t>
      </w:r>
      <w:r>
        <w:rPr>
          <w:sz w:val="20"/>
        </w:rPr>
        <w:tab/>
      </w:r>
      <w:r>
        <w:rPr>
          <w:spacing w:val="-5"/>
          <w:sz w:val="20"/>
        </w:rPr>
        <w:t>B.</w:t>
      </w:r>
      <w:r>
        <w:rPr>
          <w:sz w:val="20"/>
        </w:rPr>
        <w:tab/>
      </w:r>
      <w:r>
        <w:rPr>
          <w:spacing w:val="-4"/>
          <w:sz w:val="20"/>
        </w:rPr>
        <w:t>60</w:t>
      </w:r>
      <w:r>
        <w:rPr>
          <w:spacing w:val="-4"/>
          <w:sz w:val="20"/>
          <w:vertAlign w:val="superscript"/>
        </w:rPr>
        <w:t>0</w:t>
      </w:r>
      <w:r>
        <w:rPr>
          <w:spacing w:val="-4"/>
          <w:sz w:val="20"/>
        </w:rPr>
        <w:t>C</w:t>
      </w:r>
    </w:p>
    <w:p w14:paraId="6423733A" w14:textId="77777777" w:rsidR="008B73B2" w:rsidRDefault="00000000">
      <w:pPr>
        <w:tabs>
          <w:tab w:val="left" w:pos="1717"/>
          <w:tab w:val="left" w:pos="3158"/>
          <w:tab w:val="left" w:pos="3878"/>
        </w:tabs>
        <w:spacing w:before="10"/>
        <w:ind w:left="998"/>
        <w:rPr>
          <w:sz w:val="20"/>
        </w:rPr>
      </w:pPr>
      <w:r>
        <w:rPr>
          <w:spacing w:val="-5"/>
          <w:sz w:val="20"/>
        </w:rPr>
        <w:t>C.</w:t>
      </w:r>
      <w:r>
        <w:rPr>
          <w:sz w:val="20"/>
        </w:rPr>
        <w:tab/>
      </w:r>
      <w:r>
        <w:rPr>
          <w:spacing w:val="-4"/>
          <w:sz w:val="20"/>
        </w:rPr>
        <w:t>50</w:t>
      </w:r>
      <w:r>
        <w:rPr>
          <w:spacing w:val="-4"/>
          <w:sz w:val="20"/>
          <w:vertAlign w:val="superscript"/>
        </w:rPr>
        <w:t>0</w:t>
      </w:r>
      <w:r>
        <w:rPr>
          <w:spacing w:val="-4"/>
          <w:sz w:val="20"/>
        </w:rPr>
        <w:t>C</w:t>
      </w:r>
      <w:r>
        <w:rPr>
          <w:sz w:val="20"/>
        </w:rPr>
        <w:tab/>
      </w:r>
      <w:r>
        <w:rPr>
          <w:spacing w:val="-5"/>
          <w:sz w:val="20"/>
        </w:rPr>
        <w:t>D.</w:t>
      </w:r>
      <w:r>
        <w:rPr>
          <w:sz w:val="20"/>
        </w:rPr>
        <w:tab/>
      </w:r>
      <w:r>
        <w:rPr>
          <w:spacing w:val="-4"/>
          <w:sz w:val="20"/>
        </w:rPr>
        <w:t>30</w:t>
      </w:r>
      <w:r>
        <w:rPr>
          <w:spacing w:val="-4"/>
          <w:sz w:val="20"/>
          <w:vertAlign w:val="superscript"/>
        </w:rPr>
        <w:t>0</w:t>
      </w:r>
      <w:r>
        <w:rPr>
          <w:spacing w:val="-4"/>
          <w:sz w:val="20"/>
        </w:rPr>
        <w:t>C</w:t>
      </w:r>
    </w:p>
    <w:p w14:paraId="3F086F35" w14:textId="77777777" w:rsidR="008B73B2" w:rsidRDefault="008B73B2">
      <w:pPr>
        <w:pStyle w:val="BodyText"/>
        <w:spacing w:before="20"/>
      </w:pPr>
    </w:p>
    <w:p w14:paraId="419F16C0" w14:textId="77777777" w:rsidR="008B73B2" w:rsidRDefault="00000000">
      <w:pPr>
        <w:pStyle w:val="ListParagraph"/>
        <w:numPr>
          <w:ilvl w:val="0"/>
          <w:numId w:val="63"/>
        </w:numPr>
        <w:tabs>
          <w:tab w:val="left" w:pos="996"/>
          <w:tab w:val="left" w:pos="998"/>
        </w:tabs>
        <w:spacing w:before="0" w:line="249" w:lineRule="auto"/>
        <w:ind w:left="998" w:right="10" w:hanging="721"/>
        <w:jc w:val="both"/>
        <w:rPr>
          <w:sz w:val="20"/>
        </w:rPr>
      </w:pPr>
      <w:r>
        <w:rPr>
          <w:sz w:val="20"/>
        </w:rPr>
        <w:t>The</w:t>
      </w:r>
      <w:r>
        <w:rPr>
          <w:spacing w:val="-13"/>
          <w:sz w:val="20"/>
        </w:rPr>
        <w:t xml:space="preserve"> </w:t>
      </w:r>
      <w:r>
        <w:rPr>
          <w:sz w:val="20"/>
        </w:rPr>
        <w:t>linear</w:t>
      </w:r>
      <w:r>
        <w:rPr>
          <w:spacing w:val="-12"/>
          <w:sz w:val="20"/>
        </w:rPr>
        <w:t xml:space="preserve"> </w:t>
      </w:r>
      <w:r>
        <w:rPr>
          <w:sz w:val="20"/>
        </w:rPr>
        <w:t>expansivity</w:t>
      </w:r>
      <w:r>
        <w:rPr>
          <w:spacing w:val="-13"/>
          <w:sz w:val="20"/>
        </w:rPr>
        <w:t xml:space="preserve"> </w:t>
      </w:r>
      <w:r>
        <w:rPr>
          <w:sz w:val="20"/>
        </w:rPr>
        <w:t>of</w:t>
      </w:r>
      <w:r>
        <w:rPr>
          <w:spacing w:val="-12"/>
          <w:sz w:val="20"/>
        </w:rPr>
        <w:t xml:space="preserve"> </w:t>
      </w:r>
      <w:r>
        <w:rPr>
          <w:sz w:val="20"/>
        </w:rPr>
        <w:t>brass</w:t>
      </w:r>
      <w:r>
        <w:rPr>
          <w:spacing w:val="-13"/>
          <w:sz w:val="20"/>
        </w:rPr>
        <w:t xml:space="preserve"> </w:t>
      </w:r>
      <w:r>
        <w:rPr>
          <w:sz w:val="20"/>
        </w:rPr>
        <w:t>is</w:t>
      </w:r>
      <w:r>
        <w:rPr>
          <w:spacing w:val="-12"/>
          <w:sz w:val="20"/>
        </w:rPr>
        <w:t xml:space="preserve"> </w:t>
      </w:r>
      <w:r>
        <w:rPr>
          <w:sz w:val="20"/>
        </w:rPr>
        <w:t>2</w:t>
      </w:r>
      <w:r>
        <w:rPr>
          <w:spacing w:val="-13"/>
          <w:sz w:val="20"/>
        </w:rPr>
        <w:t xml:space="preserve"> </w:t>
      </w:r>
      <w:r>
        <w:rPr>
          <w:sz w:val="20"/>
        </w:rPr>
        <w:t>x</w:t>
      </w:r>
      <w:r>
        <w:rPr>
          <w:spacing w:val="-12"/>
          <w:sz w:val="20"/>
        </w:rPr>
        <w:t xml:space="preserve"> </w:t>
      </w:r>
      <w:r>
        <w:rPr>
          <w:sz w:val="20"/>
        </w:rPr>
        <w:t>10</w:t>
      </w:r>
      <w:r>
        <w:rPr>
          <w:sz w:val="20"/>
          <w:vertAlign w:val="superscript"/>
        </w:rPr>
        <w:t>-5</w:t>
      </w:r>
      <w:r>
        <w:rPr>
          <w:sz w:val="20"/>
        </w:rPr>
        <w:t>C</w:t>
      </w:r>
      <w:r>
        <w:rPr>
          <w:sz w:val="20"/>
          <w:vertAlign w:val="superscript"/>
        </w:rPr>
        <w:t>-1</w:t>
      </w:r>
      <w:r>
        <w:rPr>
          <w:sz w:val="20"/>
        </w:rPr>
        <w:t>.</w:t>
      </w:r>
      <w:r>
        <w:rPr>
          <w:spacing w:val="-13"/>
          <w:sz w:val="20"/>
        </w:rPr>
        <w:t xml:space="preserve"> </w:t>
      </w:r>
      <w:r>
        <w:rPr>
          <w:sz w:val="20"/>
        </w:rPr>
        <w:t>If</w:t>
      </w:r>
      <w:r>
        <w:rPr>
          <w:spacing w:val="-12"/>
          <w:sz w:val="20"/>
        </w:rPr>
        <w:t xml:space="preserve"> </w:t>
      </w:r>
      <w:r>
        <w:rPr>
          <w:sz w:val="20"/>
        </w:rPr>
        <w:t xml:space="preserve">the </w:t>
      </w:r>
      <w:r>
        <w:rPr>
          <w:spacing w:val="-4"/>
          <w:sz w:val="20"/>
        </w:rPr>
        <w:t>volume</w:t>
      </w:r>
      <w:r>
        <w:rPr>
          <w:spacing w:val="-9"/>
          <w:sz w:val="20"/>
        </w:rPr>
        <w:t xml:space="preserve"> </w:t>
      </w:r>
      <w:r>
        <w:rPr>
          <w:spacing w:val="-4"/>
          <w:sz w:val="20"/>
        </w:rPr>
        <w:t>of</w:t>
      </w:r>
      <w:r>
        <w:rPr>
          <w:spacing w:val="-8"/>
          <w:sz w:val="20"/>
        </w:rPr>
        <w:t xml:space="preserve"> </w:t>
      </w:r>
      <w:r>
        <w:rPr>
          <w:spacing w:val="-4"/>
          <w:sz w:val="20"/>
        </w:rPr>
        <w:t>a</w:t>
      </w:r>
      <w:r>
        <w:rPr>
          <w:spacing w:val="-9"/>
          <w:sz w:val="20"/>
        </w:rPr>
        <w:t xml:space="preserve"> </w:t>
      </w:r>
      <w:r>
        <w:rPr>
          <w:spacing w:val="-4"/>
          <w:sz w:val="20"/>
        </w:rPr>
        <w:t>piece</w:t>
      </w:r>
      <w:r>
        <w:rPr>
          <w:spacing w:val="-8"/>
          <w:sz w:val="20"/>
        </w:rPr>
        <w:t xml:space="preserve"> </w:t>
      </w:r>
      <w:r>
        <w:rPr>
          <w:spacing w:val="-4"/>
          <w:sz w:val="20"/>
        </w:rPr>
        <w:t>of</w:t>
      </w:r>
      <w:r>
        <w:rPr>
          <w:spacing w:val="-9"/>
          <w:sz w:val="20"/>
        </w:rPr>
        <w:t xml:space="preserve"> </w:t>
      </w:r>
      <w:r>
        <w:rPr>
          <w:spacing w:val="-4"/>
          <w:sz w:val="20"/>
        </w:rPr>
        <w:t>brass</w:t>
      </w:r>
      <w:r>
        <w:rPr>
          <w:spacing w:val="-8"/>
          <w:sz w:val="20"/>
        </w:rPr>
        <w:t xml:space="preserve"> </w:t>
      </w:r>
      <w:r>
        <w:rPr>
          <w:spacing w:val="-4"/>
          <w:sz w:val="20"/>
        </w:rPr>
        <w:t>is</w:t>
      </w:r>
      <w:r>
        <w:rPr>
          <w:spacing w:val="-9"/>
          <w:sz w:val="20"/>
        </w:rPr>
        <w:t xml:space="preserve"> </w:t>
      </w:r>
      <w:r>
        <w:rPr>
          <w:spacing w:val="-4"/>
          <w:sz w:val="20"/>
        </w:rPr>
        <w:t>15.00</w:t>
      </w:r>
      <w:r>
        <w:rPr>
          <w:spacing w:val="-7"/>
          <w:sz w:val="20"/>
        </w:rPr>
        <w:t xml:space="preserve"> </w:t>
      </w:r>
      <w:r>
        <w:rPr>
          <w:spacing w:val="-4"/>
          <w:sz w:val="20"/>
        </w:rPr>
        <w:t>cm</w:t>
      </w:r>
      <w:r>
        <w:rPr>
          <w:spacing w:val="-4"/>
          <w:sz w:val="20"/>
          <w:vertAlign w:val="superscript"/>
        </w:rPr>
        <w:t>3</w:t>
      </w:r>
      <w:r>
        <w:rPr>
          <w:sz w:val="20"/>
        </w:rPr>
        <w:t xml:space="preserve"> </w:t>
      </w:r>
      <w:r>
        <w:rPr>
          <w:spacing w:val="-4"/>
          <w:sz w:val="20"/>
        </w:rPr>
        <w:t>at 0</w:t>
      </w:r>
      <w:r>
        <w:rPr>
          <w:spacing w:val="-4"/>
          <w:sz w:val="20"/>
          <w:vertAlign w:val="superscript"/>
        </w:rPr>
        <w:t>0</w:t>
      </w:r>
      <w:r>
        <w:rPr>
          <w:spacing w:val="-4"/>
          <w:sz w:val="20"/>
        </w:rPr>
        <w:t xml:space="preserve">C, what </w:t>
      </w:r>
      <w:r>
        <w:rPr>
          <w:sz w:val="20"/>
        </w:rPr>
        <w:t>is the volume at 100</w:t>
      </w:r>
      <w:r>
        <w:rPr>
          <w:sz w:val="20"/>
          <w:vertAlign w:val="superscript"/>
        </w:rPr>
        <w:t>0</w:t>
      </w:r>
      <w:r>
        <w:rPr>
          <w:sz w:val="20"/>
        </w:rPr>
        <w:t>C?</w:t>
      </w:r>
    </w:p>
    <w:p w14:paraId="0F389D11" w14:textId="77777777" w:rsidR="008B73B2" w:rsidRDefault="00000000">
      <w:pPr>
        <w:pStyle w:val="ListParagraph"/>
        <w:numPr>
          <w:ilvl w:val="1"/>
          <w:numId w:val="63"/>
        </w:numPr>
        <w:tabs>
          <w:tab w:val="left" w:pos="1717"/>
          <w:tab w:val="left" w:pos="3158"/>
          <w:tab w:val="left" w:pos="3878"/>
        </w:tabs>
        <w:spacing w:before="0"/>
        <w:ind w:left="1717" w:hanging="719"/>
        <w:jc w:val="both"/>
        <w:rPr>
          <w:sz w:val="20"/>
        </w:rPr>
      </w:pPr>
      <w:r>
        <w:rPr>
          <w:spacing w:val="-2"/>
          <w:sz w:val="20"/>
        </w:rPr>
        <w:t>16.03cm</w:t>
      </w:r>
      <w:r>
        <w:rPr>
          <w:spacing w:val="-2"/>
          <w:sz w:val="20"/>
          <w:vertAlign w:val="superscript"/>
        </w:rPr>
        <w:t>3</w:t>
      </w:r>
      <w:r>
        <w:rPr>
          <w:sz w:val="20"/>
        </w:rPr>
        <w:tab/>
      </w:r>
      <w:r>
        <w:rPr>
          <w:spacing w:val="-5"/>
          <w:sz w:val="20"/>
        </w:rPr>
        <w:t>B.</w:t>
      </w:r>
      <w:r>
        <w:rPr>
          <w:sz w:val="20"/>
        </w:rPr>
        <w:tab/>
      </w:r>
      <w:r>
        <w:rPr>
          <w:spacing w:val="-2"/>
          <w:sz w:val="20"/>
        </w:rPr>
        <w:t>16.00cm</w:t>
      </w:r>
      <w:r>
        <w:rPr>
          <w:spacing w:val="-2"/>
          <w:sz w:val="20"/>
          <w:vertAlign w:val="superscript"/>
        </w:rPr>
        <w:t>3</w:t>
      </w:r>
    </w:p>
    <w:p w14:paraId="09EE5C70" w14:textId="77777777" w:rsidR="008B73B2" w:rsidRDefault="00000000">
      <w:pPr>
        <w:pStyle w:val="BodyText"/>
        <w:tabs>
          <w:tab w:val="left" w:pos="1717"/>
          <w:tab w:val="left" w:pos="3158"/>
          <w:tab w:val="left" w:pos="3878"/>
        </w:tabs>
        <w:spacing w:before="10"/>
        <w:ind w:left="998"/>
        <w:jc w:val="both"/>
      </w:pPr>
      <w:r>
        <w:rPr>
          <w:spacing w:val="-5"/>
        </w:rPr>
        <w:t>C.</w:t>
      </w:r>
      <w:r>
        <w:tab/>
      </w:r>
      <w:r>
        <w:rPr>
          <w:spacing w:val="-2"/>
        </w:rPr>
        <w:t>15.09cm</w:t>
      </w:r>
      <w:r>
        <w:rPr>
          <w:spacing w:val="-2"/>
          <w:vertAlign w:val="superscript"/>
        </w:rPr>
        <w:t>3</w:t>
      </w:r>
      <w:r>
        <w:tab/>
      </w:r>
      <w:r>
        <w:rPr>
          <w:spacing w:val="-5"/>
        </w:rPr>
        <w:t>D.</w:t>
      </w:r>
      <w:r>
        <w:tab/>
      </w:r>
      <w:r>
        <w:rPr>
          <w:spacing w:val="-2"/>
        </w:rPr>
        <w:t>15.03cm</w:t>
      </w:r>
      <w:r>
        <w:rPr>
          <w:spacing w:val="-2"/>
          <w:vertAlign w:val="superscript"/>
        </w:rPr>
        <w:t>3</w:t>
      </w:r>
    </w:p>
    <w:p w14:paraId="185CDE33" w14:textId="77777777" w:rsidR="008B73B2" w:rsidRDefault="00000000">
      <w:pPr>
        <w:pStyle w:val="BodyText"/>
        <w:spacing w:before="72"/>
        <w:ind w:left="1000"/>
      </w:pPr>
      <w:r>
        <w:br w:type="column"/>
        <w:t>attained,</w:t>
      </w:r>
      <w:r>
        <w:rPr>
          <w:spacing w:val="-7"/>
        </w:rPr>
        <w:t xml:space="preserve"> </w:t>
      </w:r>
      <w:r>
        <w:t>calculate</w:t>
      </w:r>
      <w:r>
        <w:rPr>
          <w:spacing w:val="-6"/>
        </w:rPr>
        <w:t xml:space="preserve"> </w:t>
      </w:r>
      <w:r>
        <w:rPr>
          <w:spacing w:val="-5"/>
        </w:rPr>
        <w:t>T.</w:t>
      </w:r>
    </w:p>
    <w:p w14:paraId="3DC51621" w14:textId="77777777" w:rsidR="008B73B2" w:rsidRDefault="00000000">
      <w:pPr>
        <w:tabs>
          <w:tab w:val="left" w:pos="1789"/>
          <w:tab w:val="left" w:pos="3158"/>
          <w:tab w:val="left" w:pos="3950"/>
        </w:tabs>
        <w:spacing w:before="10"/>
        <w:ind w:left="1000"/>
        <w:rPr>
          <w:sz w:val="20"/>
        </w:rPr>
      </w:pPr>
      <w:r>
        <w:rPr>
          <w:spacing w:val="-5"/>
          <w:sz w:val="20"/>
        </w:rPr>
        <w:t>A.</w:t>
      </w:r>
      <w:r>
        <w:rPr>
          <w:sz w:val="20"/>
        </w:rPr>
        <w:tab/>
      </w:r>
      <w:r>
        <w:rPr>
          <w:spacing w:val="-4"/>
          <w:sz w:val="20"/>
        </w:rPr>
        <w:t>33</w:t>
      </w:r>
      <w:r>
        <w:rPr>
          <w:spacing w:val="-4"/>
          <w:sz w:val="20"/>
          <w:vertAlign w:val="superscript"/>
        </w:rPr>
        <w:t>0</w:t>
      </w:r>
      <w:r>
        <w:rPr>
          <w:spacing w:val="-4"/>
          <w:sz w:val="20"/>
        </w:rPr>
        <w:t>C</w:t>
      </w:r>
      <w:r>
        <w:rPr>
          <w:sz w:val="20"/>
        </w:rPr>
        <w:tab/>
      </w:r>
      <w:r>
        <w:rPr>
          <w:spacing w:val="-5"/>
          <w:sz w:val="20"/>
        </w:rPr>
        <w:t>B.</w:t>
      </w:r>
      <w:r>
        <w:rPr>
          <w:sz w:val="20"/>
        </w:rPr>
        <w:tab/>
      </w:r>
      <w:r>
        <w:rPr>
          <w:spacing w:val="-4"/>
          <w:sz w:val="20"/>
        </w:rPr>
        <w:t>60</w:t>
      </w:r>
      <w:r>
        <w:rPr>
          <w:spacing w:val="-4"/>
          <w:sz w:val="20"/>
          <w:vertAlign w:val="superscript"/>
        </w:rPr>
        <w:t>0</w:t>
      </w:r>
      <w:r>
        <w:rPr>
          <w:spacing w:val="-4"/>
          <w:sz w:val="20"/>
        </w:rPr>
        <w:t>C</w:t>
      </w:r>
    </w:p>
    <w:p w14:paraId="4CEED464" w14:textId="77777777" w:rsidR="008B73B2" w:rsidRDefault="00000000">
      <w:pPr>
        <w:tabs>
          <w:tab w:val="left" w:pos="1789"/>
          <w:tab w:val="left" w:pos="3158"/>
          <w:tab w:val="left" w:pos="3878"/>
        </w:tabs>
        <w:spacing w:before="11"/>
        <w:ind w:left="1000"/>
        <w:rPr>
          <w:sz w:val="20"/>
        </w:rPr>
      </w:pPr>
      <w:r>
        <w:rPr>
          <w:spacing w:val="-5"/>
          <w:sz w:val="20"/>
        </w:rPr>
        <w:t>C.</w:t>
      </w:r>
      <w:r>
        <w:rPr>
          <w:sz w:val="20"/>
        </w:rPr>
        <w:tab/>
      </w:r>
      <w:r>
        <w:rPr>
          <w:spacing w:val="-4"/>
          <w:sz w:val="20"/>
        </w:rPr>
        <w:t>87</w:t>
      </w:r>
      <w:r>
        <w:rPr>
          <w:spacing w:val="-4"/>
          <w:sz w:val="20"/>
          <w:vertAlign w:val="superscript"/>
        </w:rPr>
        <w:t>0</w:t>
      </w:r>
      <w:r>
        <w:rPr>
          <w:spacing w:val="-4"/>
          <w:sz w:val="20"/>
        </w:rPr>
        <w:t>C</w:t>
      </w:r>
      <w:r>
        <w:rPr>
          <w:sz w:val="20"/>
        </w:rPr>
        <w:tab/>
      </w:r>
      <w:r>
        <w:rPr>
          <w:spacing w:val="-5"/>
          <w:sz w:val="20"/>
        </w:rPr>
        <w:t>D.</w:t>
      </w:r>
      <w:r>
        <w:rPr>
          <w:sz w:val="20"/>
        </w:rPr>
        <w:tab/>
      </w:r>
      <w:r>
        <w:rPr>
          <w:spacing w:val="-4"/>
          <w:sz w:val="20"/>
        </w:rPr>
        <w:t>114</w:t>
      </w:r>
      <w:r>
        <w:rPr>
          <w:spacing w:val="-4"/>
          <w:sz w:val="20"/>
          <w:vertAlign w:val="superscript"/>
        </w:rPr>
        <w:t>0</w:t>
      </w:r>
      <w:r>
        <w:rPr>
          <w:spacing w:val="-4"/>
          <w:sz w:val="20"/>
        </w:rPr>
        <w:t>C</w:t>
      </w:r>
    </w:p>
    <w:p w14:paraId="0156E975" w14:textId="77777777" w:rsidR="008B73B2" w:rsidRDefault="008B73B2">
      <w:pPr>
        <w:pStyle w:val="BodyText"/>
        <w:spacing w:before="19"/>
      </w:pPr>
    </w:p>
    <w:p w14:paraId="7E46DAE8" w14:textId="77777777" w:rsidR="008B73B2" w:rsidRDefault="00000000">
      <w:pPr>
        <w:pStyle w:val="ListParagraph"/>
        <w:numPr>
          <w:ilvl w:val="0"/>
          <w:numId w:val="61"/>
        </w:numPr>
        <w:tabs>
          <w:tab w:val="left" w:pos="592"/>
          <w:tab w:val="left" w:pos="997"/>
        </w:tabs>
        <w:spacing w:before="1" w:line="249" w:lineRule="auto"/>
        <w:ind w:left="997" w:right="837" w:hanging="721"/>
        <w:jc w:val="both"/>
        <w:rPr>
          <w:sz w:val="11"/>
        </w:rPr>
      </w:pPr>
      <w:r>
        <w:rPr>
          <w:noProof/>
        </w:rPr>
        <mc:AlternateContent>
          <mc:Choice Requires="wps">
            <w:drawing>
              <wp:anchor distT="0" distB="0" distL="0" distR="0" simplePos="0" relativeHeight="15905280" behindDoc="0" locked="0" layoutInCell="1" allowOverlap="1" wp14:anchorId="5748DDEF" wp14:editId="21770F64">
                <wp:simplePos x="0" y="0"/>
                <wp:positionH relativeFrom="page">
                  <wp:posOffset>5173345</wp:posOffset>
                </wp:positionH>
                <wp:positionV relativeFrom="paragraph">
                  <wp:posOffset>619047</wp:posOffset>
                </wp:positionV>
                <wp:extent cx="35560" cy="3175"/>
                <wp:effectExtent l="0" t="0" r="0" b="0"/>
                <wp:wrapNone/>
                <wp:docPr id="1551" name="Graphic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3175"/>
                        </a:xfrm>
                        <a:custGeom>
                          <a:avLst/>
                          <a:gdLst/>
                          <a:ahLst/>
                          <a:cxnLst/>
                          <a:rect l="l" t="t" r="r" b="b"/>
                          <a:pathLst>
                            <a:path w="35560" h="3175">
                              <a:moveTo>
                                <a:pt x="35051" y="0"/>
                              </a:moveTo>
                              <a:lnTo>
                                <a:pt x="0" y="0"/>
                              </a:lnTo>
                              <a:lnTo>
                                <a:pt x="0" y="3048"/>
                              </a:lnTo>
                              <a:lnTo>
                                <a:pt x="35051" y="3048"/>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BEE14A" id="Graphic 1551" o:spid="_x0000_s1026" style="position:absolute;margin-left:407.35pt;margin-top:48.75pt;width:2.8pt;height:.25pt;z-index:15905280;visibility:visible;mso-wrap-style:square;mso-wrap-distance-left:0;mso-wrap-distance-top:0;mso-wrap-distance-right:0;mso-wrap-distance-bottom:0;mso-position-horizontal:absolute;mso-position-horizontal-relative:page;mso-position-vertical:absolute;mso-position-vertical-relative:text;v-text-anchor:top" coordsize="3556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" path="m35051,l,,,3048r35051,l35051,xe" fillcolor="black" stroked="f">
                <v:path arrowok="t"/>
                <w10:wrap anchorx="page"/>
              </v:shape>
            </w:pict>
          </mc:Fallback>
        </mc:AlternateContent>
      </w:r>
      <w:r>
        <w:rPr>
          <w:noProof/>
        </w:rPr>
        <mc:AlternateContent>
          <mc:Choice Requires="wps">
            <w:drawing>
              <wp:anchor distT="0" distB="0" distL="0" distR="0" simplePos="0" relativeHeight="479394816" behindDoc="1" locked="0" layoutInCell="1" allowOverlap="1" wp14:anchorId="6F962294" wp14:editId="6DB96AE5">
                <wp:simplePos x="0" y="0"/>
                <wp:positionH relativeFrom="page">
                  <wp:posOffset>5200777</wp:posOffset>
                </wp:positionH>
                <wp:positionV relativeFrom="paragraph">
                  <wp:posOffset>250253</wp:posOffset>
                </wp:positionV>
                <wp:extent cx="35560" cy="78105"/>
                <wp:effectExtent l="0" t="0" r="0" b="0"/>
                <wp:wrapNone/>
                <wp:docPr id="1552" name="Text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24176B87" w14:textId="77777777" w:rsidR="008B73B2" w:rsidRDefault="00000000">
                            <w:pPr>
                              <w:spacing w:line="122" w:lineRule="exact"/>
                              <w:rPr>
                                <w:sz w:val="11"/>
                              </w:rPr>
                            </w:pPr>
                            <w:r>
                              <w:rPr>
                                <w:spacing w:val="-10"/>
                                <w:sz w:val="11"/>
                              </w:rPr>
                              <w:t>1</w:t>
                            </w:r>
                          </w:p>
                        </w:txbxContent>
                      </wps:txbx>
                      <wps:bodyPr wrap="square" lIns="0" tIns="0" rIns="0" bIns="0" rtlCol="0">
                        <a:noAutofit/>
                      </wps:bodyPr>
                    </wps:wsp>
                  </a:graphicData>
                </a:graphic>
              </wp:anchor>
            </w:drawing>
          </mc:Choice>
          <mc:Fallback>
            <w:pict>
              <v:shape w14:anchorId="6F962294" id="Textbox 1552" o:spid="_x0000_s1702" type="#_x0000_t202" style="position:absolute;left:0;text-align:left;margin-left:409.5pt;margin-top:19.7pt;width:2.8pt;height:6.15pt;z-index:-2392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" filled="f" stroked="f">
                <v:textbox inset="0,0,0,0">
                  <w:txbxContent>
                    <w:p w14:paraId="24176B87" w14:textId="77777777" w:rsidR="008B73B2" w:rsidRDefault="00000000">
                      <w:pPr>
                        <w:spacing w:line="122" w:lineRule="exact"/>
                        <w:rPr>
                          <w:sz w:val="11"/>
                        </w:rPr>
                      </w:pPr>
                      <w:r>
                        <w:rPr>
                          <w:spacing w:val="-10"/>
                          <w:sz w:val="11"/>
                        </w:rPr>
                        <w:t>1</w:t>
                      </w:r>
                    </w:p>
                  </w:txbxContent>
                </v:textbox>
                <w10:wrap anchorx="page"/>
              </v:shape>
            </w:pict>
          </mc:Fallback>
        </mc:AlternateContent>
      </w:r>
      <w:r>
        <w:rPr>
          <w:sz w:val="20"/>
        </w:rPr>
        <w:t xml:space="preserve">A 500W heater is used to heat 0.6kg of water from </w:t>
      </w:r>
      <w:r>
        <w:rPr>
          <w:spacing w:val="-4"/>
          <w:sz w:val="20"/>
        </w:rPr>
        <w:t>25</w:t>
      </w:r>
      <w:r>
        <w:rPr>
          <w:spacing w:val="-4"/>
          <w:sz w:val="20"/>
          <w:vertAlign w:val="superscript"/>
        </w:rPr>
        <w:t>0</w:t>
      </w:r>
      <w:r>
        <w:rPr>
          <w:spacing w:val="-4"/>
          <w:sz w:val="20"/>
        </w:rPr>
        <w:t>C</w:t>
      </w:r>
      <w:r>
        <w:rPr>
          <w:spacing w:val="-9"/>
          <w:sz w:val="20"/>
        </w:rPr>
        <w:t xml:space="preserve"> </w:t>
      </w:r>
      <w:r>
        <w:rPr>
          <w:spacing w:val="-4"/>
          <w:sz w:val="20"/>
        </w:rPr>
        <w:t>to</w:t>
      </w:r>
      <w:r>
        <w:rPr>
          <w:spacing w:val="-8"/>
          <w:sz w:val="20"/>
        </w:rPr>
        <w:t xml:space="preserve"> </w:t>
      </w:r>
      <w:r>
        <w:rPr>
          <w:spacing w:val="-4"/>
          <w:sz w:val="20"/>
        </w:rPr>
        <w:t>100</w:t>
      </w:r>
      <w:r>
        <w:rPr>
          <w:spacing w:val="-4"/>
          <w:sz w:val="20"/>
          <w:vertAlign w:val="superscript"/>
        </w:rPr>
        <w:t>0</w:t>
      </w:r>
      <w:r>
        <w:rPr>
          <w:spacing w:val="-4"/>
          <w:sz w:val="20"/>
        </w:rPr>
        <w:t>C</w:t>
      </w:r>
      <w:r>
        <w:rPr>
          <w:spacing w:val="-9"/>
          <w:sz w:val="20"/>
        </w:rPr>
        <w:t xml:space="preserve"> </w:t>
      </w:r>
      <w:r>
        <w:rPr>
          <w:spacing w:val="-4"/>
          <w:sz w:val="20"/>
        </w:rPr>
        <w:t>in</w:t>
      </w:r>
      <w:r>
        <w:rPr>
          <w:spacing w:val="-8"/>
          <w:sz w:val="20"/>
        </w:rPr>
        <w:t xml:space="preserve"> </w:t>
      </w:r>
      <w:r>
        <w:rPr>
          <w:spacing w:val="-4"/>
          <w:sz w:val="20"/>
        </w:rPr>
        <w:t>t</w:t>
      </w:r>
      <w:r>
        <w:rPr>
          <w:spacing w:val="-9"/>
          <w:sz w:val="20"/>
        </w:rPr>
        <w:t xml:space="preserve"> </w:t>
      </w:r>
      <w:r>
        <w:rPr>
          <w:spacing w:val="-4"/>
          <w:sz w:val="20"/>
        </w:rPr>
        <w:t>seconds.</w:t>
      </w:r>
      <w:r>
        <w:rPr>
          <w:spacing w:val="-8"/>
          <w:sz w:val="20"/>
        </w:rPr>
        <w:t xml:space="preserve"> </w:t>
      </w:r>
      <w:r>
        <w:rPr>
          <w:spacing w:val="-4"/>
          <w:sz w:val="20"/>
        </w:rPr>
        <w:t>If</w:t>
      </w:r>
      <w:r>
        <w:rPr>
          <w:spacing w:val="-9"/>
          <w:sz w:val="20"/>
        </w:rPr>
        <w:t xml:space="preserve"> </w:t>
      </w:r>
      <w:r>
        <w:rPr>
          <w:spacing w:val="-4"/>
          <w:sz w:val="20"/>
        </w:rPr>
        <w:t>another</w:t>
      </w:r>
      <w:r>
        <w:rPr>
          <w:spacing w:val="-8"/>
          <w:sz w:val="20"/>
        </w:rPr>
        <w:t xml:space="preserve"> </w:t>
      </w:r>
      <w:r>
        <w:rPr>
          <w:spacing w:val="-4"/>
          <w:sz w:val="20"/>
        </w:rPr>
        <w:t>1000W</w:t>
      </w:r>
      <w:r>
        <w:rPr>
          <w:spacing w:val="-9"/>
          <w:sz w:val="20"/>
        </w:rPr>
        <w:t xml:space="preserve"> </w:t>
      </w:r>
      <w:r>
        <w:rPr>
          <w:spacing w:val="-4"/>
          <w:sz w:val="20"/>
        </w:rPr>
        <w:t>heater is</w:t>
      </w:r>
      <w:r>
        <w:rPr>
          <w:spacing w:val="-9"/>
          <w:sz w:val="20"/>
        </w:rPr>
        <w:t xml:space="preserve"> </w:t>
      </w:r>
      <w:r>
        <w:rPr>
          <w:spacing w:val="-4"/>
          <w:sz w:val="20"/>
        </w:rPr>
        <w:t>used</w:t>
      </w:r>
      <w:r>
        <w:rPr>
          <w:spacing w:val="-8"/>
          <w:sz w:val="20"/>
        </w:rPr>
        <w:t xml:space="preserve"> </w:t>
      </w:r>
      <w:r>
        <w:rPr>
          <w:spacing w:val="-4"/>
          <w:sz w:val="20"/>
        </w:rPr>
        <w:t>to</w:t>
      </w:r>
      <w:r>
        <w:rPr>
          <w:spacing w:val="-9"/>
          <w:sz w:val="20"/>
        </w:rPr>
        <w:t xml:space="preserve"> </w:t>
      </w:r>
      <w:r>
        <w:rPr>
          <w:spacing w:val="-4"/>
          <w:sz w:val="20"/>
        </w:rPr>
        <w:t>heat</w:t>
      </w:r>
      <w:r>
        <w:rPr>
          <w:spacing w:val="-8"/>
          <w:sz w:val="20"/>
        </w:rPr>
        <w:t xml:space="preserve"> </w:t>
      </w:r>
      <w:r>
        <w:rPr>
          <w:spacing w:val="-4"/>
          <w:sz w:val="20"/>
        </w:rPr>
        <w:t>0.2kg</w:t>
      </w:r>
      <w:r>
        <w:rPr>
          <w:spacing w:val="-9"/>
          <w:sz w:val="20"/>
        </w:rPr>
        <w:t xml:space="preserve"> </w:t>
      </w:r>
      <w:r>
        <w:rPr>
          <w:spacing w:val="-4"/>
          <w:sz w:val="20"/>
        </w:rPr>
        <w:t>of</w:t>
      </w:r>
      <w:r>
        <w:rPr>
          <w:spacing w:val="-8"/>
          <w:sz w:val="20"/>
        </w:rPr>
        <w:t xml:space="preserve"> </w:t>
      </w:r>
      <w:r>
        <w:rPr>
          <w:spacing w:val="-4"/>
          <w:sz w:val="20"/>
        </w:rPr>
        <w:t>water</w:t>
      </w:r>
      <w:r>
        <w:rPr>
          <w:spacing w:val="-9"/>
          <w:sz w:val="20"/>
        </w:rPr>
        <w:t xml:space="preserve"> </w:t>
      </w:r>
      <w:r>
        <w:rPr>
          <w:spacing w:val="-4"/>
          <w:sz w:val="20"/>
        </w:rPr>
        <w:t>from</w:t>
      </w:r>
      <w:r>
        <w:rPr>
          <w:spacing w:val="-8"/>
          <w:sz w:val="20"/>
        </w:rPr>
        <w:t xml:space="preserve"> </w:t>
      </w:r>
      <w:r>
        <w:rPr>
          <w:spacing w:val="-4"/>
          <w:sz w:val="20"/>
        </w:rPr>
        <w:t>10</w:t>
      </w:r>
      <w:r>
        <w:rPr>
          <w:spacing w:val="-4"/>
          <w:sz w:val="20"/>
          <w:vertAlign w:val="superscript"/>
        </w:rPr>
        <w:t>0</w:t>
      </w:r>
      <w:r>
        <w:rPr>
          <w:spacing w:val="-4"/>
          <w:sz w:val="20"/>
        </w:rPr>
        <w:t>C</w:t>
      </w:r>
      <w:r>
        <w:rPr>
          <w:spacing w:val="-9"/>
          <w:sz w:val="20"/>
        </w:rPr>
        <w:t xml:space="preserve"> </w:t>
      </w:r>
      <w:r>
        <w:rPr>
          <w:spacing w:val="-4"/>
          <w:sz w:val="20"/>
        </w:rPr>
        <w:t>to</w:t>
      </w:r>
      <w:r>
        <w:rPr>
          <w:spacing w:val="-8"/>
          <w:sz w:val="20"/>
        </w:rPr>
        <w:t xml:space="preserve"> </w:t>
      </w:r>
      <w:r>
        <w:rPr>
          <w:spacing w:val="-4"/>
          <w:sz w:val="20"/>
        </w:rPr>
        <w:t>100</w:t>
      </w:r>
      <w:r>
        <w:rPr>
          <w:spacing w:val="-4"/>
          <w:sz w:val="20"/>
          <w:vertAlign w:val="superscript"/>
        </w:rPr>
        <w:t>0</w:t>
      </w:r>
      <w:r>
        <w:rPr>
          <w:spacing w:val="-4"/>
          <w:sz w:val="20"/>
        </w:rPr>
        <w:t>C</w:t>
      </w:r>
      <w:r>
        <w:rPr>
          <w:spacing w:val="-9"/>
          <w:sz w:val="20"/>
        </w:rPr>
        <w:t xml:space="preserve"> </w:t>
      </w:r>
      <w:r>
        <w:rPr>
          <w:spacing w:val="-4"/>
          <w:sz w:val="20"/>
        </w:rPr>
        <w:t xml:space="preserve">in </w:t>
      </w:r>
      <w:r>
        <w:rPr>
          <w:sz w:val="20"/>
        </w:rPr>
        <w:t>t</w:t>
      </w:r>
      <w:r>
        <w:rPr>
          <w:sz w:val="20"/>
          <w:vertAlign w:val="subscript"/>
        </w:rPr>
        <w:t>2</w:t>
      </w:r>
      <w:r>
        <w:rPr>
          <w:spacing w:val="-2"/>
          <w:sz w:val="20"/>
        </w:rPr>
        <w:t xml:space="preserve"> </w:t>
      </w:r>
      <w:r>
        <w:rPr>
          <w:sz w:val="20"/>
        </w:rPr>
        <w:t>seconds, find</w:t>
      </w:r>
      <w:r>
        <w:rPr>
          <w:sz w:val="20"/>
          <w:u w:val="single"/>
        </w:rPr>
        <w:t xml:space="preserve"> t</w:t>
      </w:r>
      <w:r>
        <w:rPr>
          <w:sz w:val="20"/>
          <w:vertAlign w:val="subscript"/>
        </w:rPr>
        <w:t>1</w:t>
      </w:r>
      <w:r>
        <w:rPr>
          <w:sz w:val="20"/>
        </w:rPr>
        <w:t xml:space="preserve"> </w:t>
      </w:r>
      <w:r>
        <w:rPr>
          <w:position w:val="-5"/>
          <w:sz w:val="11"/>
        </w:rPr>
        <w:t>.</w:t>
      </w:r>
    </w:p>
    <w:p w14:paraId="7F48F954" w14:textId="77777777" w:rsidR="008B73B2" w:rsidRDefault="00000000">
      <w:pPr>
        <w:spacing w:line="184" w:lineRule="auto"/>
        <w:ind w:left="2536"/>
        <w:rPr>
          <w:sz w:val="11"/>
        </w:rPr>
      </w:pPr>
      <w:r>
        <w:rPr>
          <w:spacing w:val="-5"/>
          <w:sz w:val="20"/>
        </w:rPr>
        <w:t>t</w:t>
      </w:r>
      <w:r>
        <w:rPr>
          <w:spacing w:val="-5"/>
          <w:position w:val="-5"/>
          <w:sz w:val="11"/>
        </w:rPr>
        <w:t>2</w:t>
      </w:r>
    </w:p>
    <w:p w14:paraId="2D920B6B" w14:textId="77777777" w:rsidR="008B73B2" w:rsidRDefault="00000000">
      <w:pPr>
        <w:pStyle w:val="ListParagraph"/>
        <w:numPr>
          <w:ilvl w:val="1"/>
          <w:numId w:val="61"/>
        </w:numPr>
        <w:tabs>
          <w:tab w:val="left" w:pos="1717"/>
          <w:tab w:val="left" w:pos="3158"/>
          <w:tab w:val="right" w:pos="4062"/>
        </w:tabs>
        <w:spacing w:before="0" w:line="212" w:lineRule="exact"/>
        <w:ind w:left="1717" w:hanging="717"/>
        <w:rPr>
          <w:sz w:val="20"/>
        </w:rPr>
      </w:pPr>
      <w:r>
        <w:rPr>
          <w:spacing w:val="-5"/>
          <w:sz w:val="20"/>
        </w:rPr>
        <w:t>50</w:t>
      </w:r>
      <w:r>
        <w:rPr>
          <w:sz w:val="20"/>
        </w:rPr>
        <w:tab/>
      </w:r>
      <w:r>
        <w:rPr>
          <w:spacing w:val="-5"/>
          <w:sz w:val="20"/>
        </w:rPr>
        <w:t>B.</w:t>
      </w:r>
      <w:r>
        <w:rPr>
          <w:sz w:val="20"/>
        </w:rPr>
        <w:tab/>
      </w:r>
      <w:r>
        <w:rPr>
          <w:spacing w:val="-10"/>
          <w:sz w:val="20"/>
        </w:rPr>
        <w:t>5</w:t>
      </w:r>
    </w:p>
    <w:p w14:paraId="56CCE41B" w14:textId="77777777" w:rsidR="008B73B2" w:rsidRDefault="00000000">
      <w:pPr>
        <w:tabs>
          <w:tab w:val="left" w:pos="1816"/>
          <w:tab w:val="left" w:pos="3160"/>
          <w:tab w:val="left" w:pos="3878"/>
        </w:tabs>
        <w:spacing w:before="1"/>
        <w:ind w:left="1002"/>
        <w:rPr>
          <w:sz w:val="20"/>
        </w:rPr>
      </w:pPr>
      <w:r>
        <w:rPr>
          <w:noProof/>
        </w:rPr>
        <mc:AlternateContent>
          <mc:Choice Requires="wps">
            <w:drawing>
              <wp:anchor distT="0" distB="0" distL="0" distR="0" simplePos="0" relativeHeight="479395328" behindDoc="1" locked="0" layoutInCell="1" allowOverlap="1" wp14:anchorId="7D46B904" wp14:editId="1D34C8F7">
                <wp:simplePos x="0" y="0"/>
                <wp:positionH relativeFrom="page">
                  <wp:posOffset>4941696</wp:posOffset>
                </wp:positionH>
                <wp:positionV relativeFrom="paragraph">
                  <wp:posOffset>98228</wp:posOffset>
                </wp:positionV>
                <wp:extent cx="1352550" cy="78105"/>
                <wp:effectExtent l="0" t="0" r="0" b="0"/>
                <wp:wrapNone/>
                <wp:docPr id="1553" name="Text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78105"/>
                        </a:xfrm>
                        <a:prstGeom prst="rect">
                          <a:avLst/>
                        </a:prstGeom>
                      </wps:spPr>
                      <wps:txbx>
                        <w:txbxContent>
                          <w:p w14:paraId="536D83B5" w14:textId="77777777" w:rsidR="008B73B2" w:rsidRDefault="00000000">
                            <w:pPr>
                              <w:tabs>
                                <w:tab w:val="left" w:pos="2074"/>
                              </w:tabs>
                              <w:spacing w:line="122" w:lineRule="exact"/>
                              <w:rPr>
                                <w:sz w:val="11"/>
                              </w:rPr>
                            </w:pPr>
                            <w:r>
                              <w:rPr>
                                <w:spacing w:val="-10"/>
                                <w:sz w:val="11"/>
                              </w:rPr>
                              <w:t>4</w:t>
                            </w:r>
                            <w:r>
                              <w:rPr>
                                <w:sz w:val="11"/>
                              </w:rPr>
                              <w:tab/>
                            </w:r>
                            <w:r>
                              <w:rPr>
                                <w:spacing w:val="-10"/>
                                <w:sz w:val="11"/>
                              </w:rPr>
                              <w:t>5</w:t>
                            </w:r>
                          </w:p>
                        </w:txbxContent>
                      </wps:txbx>
                      <wps:bodyPr wrap="square" lIns="0" tIns="0" rIns="0" bIns="0" rtlCol="0">
                        <a:noAutofit/>
                      </wps:bodyPr>
                    </wps:wsp>
                  </a:graphicData>
                </a:graphic>
              </wp:anchor>
            </w:drawing>
          </mc:Choice>
          <mc:Fallback>
            <w:pict>
              <v:shape w14:anchorId="7D46B904" id="Textbox 1553" o:spid="_x0000_s1703" type="#_x0000_t202" style="position:absolute;left:0;text-align:left;margin-left:389.1pt;margin-top:7.75pt;width:106.5pt;height:6.15pt;z-index:-2392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" filled="f" stroked="f">
                <v:textbox inset="0,0,0,0">
                  <w:txbxContent>
                    <w:p w14:paraId="536D83B5" w14:textId="77777777" w:rsidR="008B73B2" w:rsidRDefault="00000000">
                      <w:pPr>
                        <w:tabs>
                          <w:tab w:val="left" w:pos="2074"/>
                        </w:tabs>
                        <w:spacing w:line="122" w:lineRule="exact"/>
                        <w:rPr>
                          <w:sz w:val="11"/>
                        </w:rPr>
                      </w:pPr>
                      <w:r>
                        <w:rPr>
                          <w:spacing w:val="-10"/>
                          <w:sz w:val="11"/>
                        </w:rPr>
                        <w:t>4</w:t>
                      </w:r>
                      <w:r>
                        <w:rPr>
                          <w:sz w:val="11"/>
                        </w:rPr>
                        <w:tab/>
                      </w:r>
                      <w:r>
                        <w:rPr>
                          <w:spacing w:val="-10"/>
                          <w:sz w:val="11"/>
                        </w:rPr>
                        <w:t>5</w:t>
                      </w:r>
                    </w:p>
                  </w:txbxContent>
                </v:textbox>
                <w10:wrap anchorx="page"/>
              </v:shape>
            </w:pict>
          </mc:Fallback>
        </mc:AlternateContent>
      </w:r>
      <w:r>
        <w:rPr>
          <w:spacing w:val="-5"/>
          <w:sz w:val="20"/>
        </w:rPr>
        <w:t>C.</w:t>
      </w:r>
      <w:r>
        <w:rPr>
          <w:sz w:val="20"/>
        </w:rPr>
        <w:tab/>
      </w:r>
      <w:r>
        <w:rPr>
          <w:spacing w:val="-5"/>
          <w:sz w:val="20"/>
          <w:vertAlign w:val="superscript"/>
        </w:rPr>
        <w:t>5</w:t>
      </w:r>
      <w:r>
        <w:rPr>
          <w:spacing w:val="-5"/>
          <w:sz w:val="20"/>
        </w:rPr>
        <w:t>/</w:t>
      </w:r>
      <w:r>
        <w:rPr>
          <w:sz w:val="20"/>
        </w:rPr>
        <w:tab/>
      </w:r>
      <w:r>
        <w:rPr>
          <w:spacing w:val="-5"/>
          <w:sz w:val="20"/>
        </w:rPr>
        <w:t>D.</w:t>
      </w:r>
      <w:r>
        <w:rPr>
          <w:sz w:val="20"/>
        </w:rPr>
        <w:tab/>
      </w:r>
      <w:r>
        <w:rPr>
          <w:spacing w:val="-5"/>
          <w:sz w:val="20"/>
          <w:vertAlign w:val="superscript"/>
        </w:rPr>
        <w:t>1</w:t>
      </w:r>
      <w:r>
        <w:rPr>
          <w:spacing w:val="-5"/>
          <w:sz w:val="20"/>
        </w:rPr>
        <w:t>/</w:t>
      </w:r>
    </w:p>
    <w:p w14:paraId="0D57D0A7" w14:textId="77777777" w:rsidR="008B73B2" w:rsidRDefault="008B73B2">
      <w:pPr>
        <w:pStyle w:val="BodyText"/>
        <w:spacing w:before="22"/>
      </w:pPr>
    </w:p>
    <w:p w14:paraId="7CEC5F45" w14:textId="77777777" w:rsidR="008B73B2" w:rsidRDefault="00000000">
      <w:pPr>
        <w:pStyle w:val="ListParagraph"/>
        <w:numPr>
          <w:ilvl w:val="0"/>
          <w:numId w:val="61"/>
        </w:numPr>
        <w:tabs>
          <w:tab w:val="left" w:pos="1000"/>
        </w:tabs>
        <w:spacing w:before="1" w:line="249" w:lineRule="auto"/>
        <w:ind w:left="1000" w:right="857" w:hanging="721"/>
        <w:jc w:val="left"/>
        <w:rPr>
          <w:sz w:val="20"/>
        </w:rPr>
      </w:pPr>
      <w:r>
        <w:rPr>
          <w:sz w:val="20"/>
        </w:rPr>
        <w:t>How</w:t>
      </w:r>
      <w:r>
        <w:rPr>
          <w:spacing w:val="-13"/>
          <w:sz w:val="20"/>
        </w:rPr>
        <w:t xml:space="preserve"> </w:t>
      </w:r>
      <w:r>
        <w:rPr>
          <w:sz w:val="20"/>
        </w:rPr>
        <w:t>many</w:t>
      </w:r>
      <w:r>
        <w:rPr>
          <w:spacing w:val="-11"/>
          <w:sz w:val="20"/>
        </w:rPr>
        <w:t xml:space="preserve"> </w:t>
      </w:r>
      <w:r>
        <w:rPr>
          <w:sz w:val="20"/>
        </w:rPr>
        <w:t>grams</w:t>
      </w:r>
      <w:r>
        <w:rPr>
          <w:spacing w:val="-3"/>
          <w:sz w:val="20"/>
        </w:rPr>
        <w:t xml:space="preserve"> </w:t>
      </w:r>
      <w:r>
        <w:rPr>
          <w:sz w:val="20"/>
        </w:rPr>
        <w:t>of</w:t>
      </w:r>
      <w:r>
        <w:rPr>
          <w:spacing w:val="-11"/>
          <w:sz w:val="20"/>
        </w:rPr>
        <w:t xml:space="preserve"> </w:t>
      </w:r>
      <w:r>
        <w:rPr>
          <w:sz w:val="20"/>
        </w:rPr>
        <w:t>water</w:t>
      </w:r>
      <w:r>
        <w:rPr>
          <w:spacing w:val="-7"/>
          <w:sz w:val="20"/>
        </w:rPr>
        <w:t xml:space="preserve"> </w:t>
      </w:r>
      <w:r>
        <w:rPr>
          <w:sz w:val="20"/>
        </w:rPr>
        <w:t>at</w:t>
      </w:r>
      <w:r>
        <w:rPr>
          <w:spacing w:val="-7"/>
          <w:sz w:val="20"/>
        </w:rPr>
        <w:t xml:space="preserve"> </w:t>
      </w:r>
      <w:r>
        <w:rPr>
          <w:sz w:val="20"/>
        </w:rPr>
        <w:t>17</w:t>
      </w:r>
      <w:r>
        <w:rPr>
          <w:sz w:val="20"/>
          <w:vertAlign w:val="superscript"/>
        </w:rPr>
        <w:t>0</w:t>
      </w:r>
      <w:r>
        <w:rPr>
          <w:sz w:val="20"/>
        </w:rPr>
        <w:t>C</w:t>
      </w:r>
      <w:r>
        <w:rPr>
          <w:spacing w:val="-7"/>
          <w:sz w:val="20"/>
        </w:rPr>
        <w:t xml:space="preserve"> </w:t>
      </w:r>
      <w:r>
        <w:rPr>
          <w:sz w:val="20"/>
        </w:rPr>
        <w:t>must</w:t>
      </w:r>
      <w:r>
        <w:rPr>
          <w:spacing w:val="-8"/>
          <w:sz w:val="20"/>
        </w:rPr>
        <w:t xml:space="preserve"> </w:t>
      </w:r>
      <w:r>
        <w:rPr>
          <w:sz w:val="20"/>
        </w:rPr>
        <w:t>be</w:t>
      </w:r>
      <w:r>
        <w:rPr>
          <w:spacing w:val="-7"/>
          <w:sz w:val="20"/>
        </w:rPr>
        <w:t xml:space="preserve"> </w:t>
      </w:r>
      <w:r>
        <w:rPr>
          <w:sz w:val="20"/>
        </w:rPr>
        <w:t>added to 42g of</w:t>
      </w:r>
      <w:r>
        <w:rPr>
          <w:spacing w:val="-10"/>
          <w:sz w:val="20"/>
        </w:rPr>
        <w:t xml:space="preserve"> </w:t>
      </w:r>
      <w:r>
        <w:rPr>
          <w:sz w:val="20"/>
        </w:rPr>
        <w:t>ice at 0</w:t>
      </w:r>
      <w:r>
        <w:rPr>
          <w:sz w:val="20"/>
          <w:vertAlign w:val="superscript"/>
        </w:rPr>
        <w:t>0</w:t>
      </w:r>
      <w:r>
        <w:rPr>
          <w:sz w:val="20"/>
        </w:rPr>
        <w:t>C</w:t>
      </w:r>
      <w:r>
        <w:rPr>
          <w:spacing w:val="-1"/>
          <w:sz w:val="20"/>
        </w:rPr>
        <w:t xml:space="preserve"> </w:t>
      </w:r>
      <w:r>
        <w:rPr>
          <w:sz w:val="20"/>
        </w:rPr>
        <w:t>to melt the ice completely?</w:t>
      </w:r>
    </w:p>
    <w:p w14:paraId="130FDAA5" w14:textId="77777777" w:rsidR="008B73B2" w:rsidRDefault="00000000">
      <w:pPr>
        <w:pStyle w:val="ListParagraph"/>
        <w:numPr>
          <w:ilvl w:val="1"/>
          <w:numId w:val="61"/>
        </w:numPr>
        <w:tabs>
          <w:tab w:val="left" w:pos="1720"/>
          <w:tab w:val="left" w:pos="3160"/>
          <w:tab w:val="left" w:pos="3880"/>
        </w:tabs>
        <w:spacing w:before="0" w:line="229" w:lineRule="exact"/>
        <w:ind w:left="1720" w:hanging="720"/>
        <w:rPr>
          <w:sz w:val="20"/>
        </w:rPr>
      </w:pPr>
      <w:r>
        <w:rPr>
          <w:spacing w:val="-4"/>
          <w:sz w:val="20"/>
        </w:rPr>
        <w:t>200g</w:t>
      </w:r>
      <w:r>
        <w:rPr>
          <w:sz w:val="20"/>
        </w:rPr>
        <w:tab/>
      </w:r>
      <w:r>
        <w:rPr>
          <w:spacing w:val="-5"/>
          <w:sz w:val="20"/>
        </w:rPr>
        <w:t>B.</w:t>
      </w:r>
      <w:r>
        <w:rPr>
          <w:sz w:val="20"/>
        </w:rPr>
        <w:tab/>
      </w:r>
      <w:r>
        <w:rPr>
          <w:spacing w:val="-4"/>
          <w:sz w:val="20"/>
        </w:rPr>
        <w:t>300g</w:t>
      </w:r>
    </w:p>
    <w:p w14:paraId="6243BA17" w14:textId="77777777" w:rsidR="008B73B2" w:rsidRDefault="00000000">
      <w:pPr>
        <w:pStyle w:val="BodyText"/>
        <w:tabs>
          <w:tab w:val="left" w:pos="1720"/>
          <w:tab w:val="left" w:pos="3160"/>
          <w:tab w:val="left" w:pos="3880"/>
        </w:tabs>
        <w:spacing w:before="10"/>
        <w:ind w:left="1000"/>
      </w:pPr>
      <w:r>
        <w:rPr>
          <w:spacing w:val="-5"/>
        </w:rPr>
        <w:t>C.</w:t>
      </w:r>
      <w:r>
        <w:tab/>
      </w:r>
      <w:r>
        <w:rPr>
          <w:spacing w:val="-4"/>
        </w:rPr>
        <w:t>320g</w:t>
      </w:r>
      <w:r>
        <w:tab/>
      </w:r>
      <w:r>
        <w:rPr>
          <w:spacing w:val="-5"/>
        </w:rPr>
        <w:t>D.</w:t>
      </w:r>
      <w:r>
        <w:tab/>
      </w:r>
      <w:r>
        <w:rPr>
          <w:spacing w:val="-4"/>
        </w:rPr>
        <w:t>400g</w:t>
      </w:r>
    </w:p>
    <w:p w14:paraId="5B46EF80" w14:textId="77777777" w:rsidR="008B73B2" w:rsidRDefault="00000000">
      <w:pPr>
        <w:pStyle w:val="BodyText"/>
        <w:spacing w:before="10" w:line="249" w:lineRule="auto"/>
        <w:ind w:left="1000" w:right="710"/>
      </w:pPr>
      <w:r>
        <w:rPr>
          <w:spacing w:val="-4"/>
        </w:rPr>
        <w:t>[Specific</w:t>
      </w:r>
      <w:r>
        <w:rPr>
          <w:spacing w:val="-9"/>
        </w:rPr>
        <w:t xml:space="preserve"> </w:t>
      </w:r>
      <w:r>
        <w:rPr>
          <w:spacing w:val="-4"/>
        </w:rPr>
        <w:t>latent</w:t>
      </w:r>
      <w:r>
        <w:rPr>
          <w:spacing w:val="-5"/>
        </w:rPr>
        <w:t xml:space="preserve"> </w:t>
      </w:r>
      <w:r>
        <w:rPr>
          <w:spacing w:val="-4"/>
        </w:rPr>
        <w:t>heat of</w:t>
      </w:r>
      <w:r>
        <w:rPr>
          <w:spacing w:val="-11"/>
        </w:rPr>
        <w:t xml:space="preserve"> </w:t>
      </w:r>
      <w:r>
        <w:rPr>
          <w:spacing w:val="-4"/>
        </w:rPr>
        <w:t>fusion</w:t>
      </w:r>
      <w:r>
        <w:rPr>
          <w:spacing w:val="-11"/>
        </w:rPr>
        <w:t xml:space="preserve"> </w:t>
      </w:r>
      <w:r>
        <w:rPr>
          <w:spacing w:val="-4"/>
        </w:rPr>
        <w:t>of</w:t>
      </w:r>
      <w:r>
        <w:rPr>
          <w:spacing w:val="-11"/>
        </w:rPr>
        <w:t xml:space="preserve"> </w:t>
      </w:r>
      <w:r>
        <w:rPr>
          <w:spacing w:val="-4"/>
        </w:rPr>
        <w:t>ice</w:t>
      </w:r>
      <w:r>
        <w:rPr>
          <w:spacing w:val="-5"/>
        </w:rPr>
        <w:t xml:space="preserve"> </w:t>
      </w:r>
      <w:r>
        <w:rPr>
          <w:spacing w:val="-4"/>
        </w:rPr>
        <w:t>= 3.4 x 10</w:t>
      </w:r>
      <w:r>
        <w:rPr>
          <w:spacing w:val="-4"/>
          <w:vertAlign w:val="superscript"/>
        </w:rPr>
        <w:t>5</w:t>
      </w:r>
      <w:r>
        <w:rPr>
          <w:spacing w:val="-4"/>
        </w:rPr>
        <w:t>Jkg</w:t>
      </w:r>
      <w:r>
        <w:rPr>
          <w:spacing w:val="-4"/>
          <w:vertAlign w:val="superscript"/>
        </w:rPr>
        <w:t>-1</w:t>
      </w:r>
      <w:r>
        <w:rPr>
          <w:spacing w:val="-4"/>
        </w:rPr>
        <w:t xml:space="preserve">, </w:t>
      </w:r>
      <w:r>
        <w:t>Specific</w:t>
      </w:r>
      <w:r>
        <w:rPr>
          <w:spacing w:val="-8"/>
        </w:rPr>
        <w:t xml:space="preserve"> </w:t>
      </w:r>
      <w:r>
        <w:t>heat capacity</w:t>
      </w:r>
      <w:r>
        <w:rPr>
          <w:spacing w:val="-10"/>
        </w:rPr>
        <w:t xml:space="preserve"> </w:t>
      </w:r>
      <w:r>
        <w:t>of</w:t>
      </w:r>
      <w:r>
        <w:rPr>
          <w:spacing w:val="-3"/>
        </w:rPr>
        <w:t xml:space="preserve"> </w:t>
      </w:r>
      <w:r>
        <w:t>water</w:t>
      </w:r>
      <w:r>
        <w:rPr>
          <w:spacing w:val="-3"/>
        </w:rPr>
        <w:t xml:space="preserve"> </w:t>
      </w:r>
      <w:r>
        <w:t>= 4200</w:t>
      </w:r>
      <w:r>
        <w:rPr>
          <w:spacing w:val="-5"/>
        </w:rPr>
        <w:t xml:space="preserve"> </w:t>
      </w:r>
      <w:r>
        <w:t>Jkg</w:t>
      </w:r>
      <w:r>
        <w:rPr>
          <w:vertAlign w:val="superscript"/>
        </w:rPr>
        <w:t>-1</w:t>
      </w:r>
      <w:r>
        <w:t>K</w:t>
      </w:r>
      <w:r>
        <w:rPr>
          <w:vertAlign w:val="superscript"/>
        </w:rPr>
        <w:t>-1</w:t>
      </w:r>
      <w:r>
        <w:t>]</w:t>
      </w:r>
    </w:p>
    <w:p w14:paraId="4B5EF7F6" w14:textId="77777777" w:rsidR="008B73B2" w:rsidRDefault="008B73B2">
      <w:pPr>
        <w:pStyle w:val="BodyText"/>
        <w:spacing w:before="12"/>
      </w:pPr>
    </w:p>
    <w:p w14:paraId="155B78E1" w14:textId="77777777" w:rsidR="008B73B2" w:rsidRDefault="00000000">
      <w:pPr>
        <w:pStyle w:val="ListParagraph"/>
        <w:numPr>
          <w:ilvl w:val="0"/>
          <w:numId w:val="61"/>
        </w:numPr>
        <w:tabs>
          <w:tab w:val="left" w:pos="1000"/>
        </w:tabs>
        <w:spacing w:before="0"/>
        <w:ind w:left="1000" w:hanging="718"/>
        <w:jc w:val="left"/>
        <w:rPr>
          <w:sz w:val="20"/>
        </w:rPr>
      </w:pPr>
      <w:r>
        <w:rPr>
          <w:sz w:val="20"/>
        </w:rPr>
        <w:t>A</w:t>
      </w:r>
      <w:r>
        <w:rPr>
          <w:spacing w:val="-4"/>
          <w:sz w:val="20"/>
        </w:rPr>
        <w:t xml:space="preserve"> </w:t>
      </w:r>
      <w:r>
        <w:rPr>
          <w:sz w:val="20"/>
        </w:rPr>
        <w:t>vapour</w:t>
      </w:r>
      <w:r>
        <w:rPr>
          <w:spacing w:val="-3"/>
          <w:sz w:val="20"/>
        </w:rPr>
        <w:t xml:space="preserve"> </w:t>
      </w:r>
      <w:r>
        <w:rPr>
          <w:sz w:val="20"/>
        </w:rPr>
        <w:t>is</w:t>
      </w:r>
      <w:r>
        <w:rPr>
          <w:spacing w:val="-4"/>
          <w:sz w:val="20"/>
        </w:rPr>
        <w:t xml:space="preserve"> </w:t>
      </w:r>
      <w:r>
        <w:rPr>
          <w:sz w:val="20"/>
        </w:rPr>
        <w:t>said</w:t>
      </w:r>
      <w:r>
        <w:rPr>
          <w:spacing w:val="-3"/>
          <w:sz w:val="20"/>
        </w:rPr>
        <w:t xml:space="preserve"> </w:t>
      </w:r>
      <w:r>
        <w:rPr>
          <w:sz w:val="20"/>
        </w:rPr>
        <w:t>to</w:t>
      </w:r>
      <w:r>
        <w:rPr>
          <w:spacing w:val="-2"/>
          <w:sz w:val="20"/>
        </w:rPr>
        <w:t xml:space="preserve"> </w:t>
      </w:r>
      <w:r>
        <w:rPr>
          <w:sz w:val="20"/>
        </w:rPr>
        <w:t>be</w:t>
      </w:r>
      <w:r>
        <w:rPr>
          <w:spacing w:val="-3"/>
          <w:sz w:val="20"/>
        </w:rPr>
        <w:t xml:space="preserve"> </w:t>
      </w:r>
      <w:r>
        <w:rPr>
          <w:sz w:val="20"/>
        </w:rPr>
        <w:t>saturated</w:t>
      </w:r>
      <w:r>
        <w:rPr>
          <w:spacing w:val="9"/>
          <w:sz w:val="20"/>
        </w:rPr>
        <w:t xml:space="preserve"> </w:t>
      </w:r>
      <w:r>
        <w:rPr>
          <w:spacing w:val="-4"/>
          <w:sz w:val="20"/>
        </w:rPr>
        <w:t>when</w:t>
      </w:r>
    </w:p>
    <w:p w14:paraId="7139016A" w14:textId="77777777" w:rsidR="008B73B2" w:rsidRDefault="008B73B2">
      <w:pPr>
        <w:pStyle w:val="BodyText"/>
        <w:spacing w:before="20"/>
      </w:pPr>
    </w:p>
    <w:p w14:paraId="32F829C2" w14:textId="77777777" w:rsidR="008B73B2" w:rsidRDefault="00000000">
      <w:pPr>
        <w:pStyle w:val="ListParagraph"/>
        <w:numPr>
          <w:ilvl w:val="1"/>
          <w:numId w:val="61"/>
        </w:numPr>
        <w:tabs>
          <w:tab w:val="left" w:pos="1720"/>
          <w:tab w:val="left" w:pos="1722"/>
        </w:tabs>
        <w:spacing w:before="0" w:line="247" w:lineRule="auto"/>
        <w:ind w:left="1722" w:right="857" w:hanging="720"/>
        <w:jc w:val="both"/>
        <w:rPr>
          <w:sz w:val="20"/>
        </w:rPr>
      </w:pPr>
      <w:r>
        <w:rPr>
          <w:sz w:val="20"/>
        </w:rPr>
        <w:t>More</w:t>
      </w:r>
      <w:r>
        <w:rPr>
          <w:spacing w:val="-12"/>
          <w:sz w:val="20"/>
        </w:rPr>
        <w:t xml:space="preserve"> </w:t>
      </w:r>
      <w:r>
        <w:rPr>
          <w:sz w:val="20"/>
        </w:rPr>
        <w:t>molecules</w:t>
      </w:r>
      <w:r>
        <w:rPr>
          <w:spacing w:val="-4"/>
          <w:sz w:val="20"/>
        </w:rPr>
        <w:t xml:space="preserve"> </w:t>
      </w:r>
      <w:r>
        <w:rPr>
          <w:sz w:val="20"/>
        </w:rPr>
        <w:t>return</w:t>
      </w:r>
      <w:r>
        <w:rPr>
          <w:spacing w:val="-6"/>
          <w:sz w:val="20"/>
        </w:rPr>
        <w:t xml:space="preserve"> </w:t>
      </w:r>
      <w:r>
        <w:rPr>
          <w:sz w:val="20"/>
        </w:rPr>
        <w:t>to</w:t>
      </w:r>
      <w:r>
        <w:rPr>
          <w:spacing w:val="-4"/>
          <w:sz w:val="20"/>
        </w:rPr>
        <w:t xml:space="preserve"> </w:t>
      </w:r>
      <w:r>
        <w:rPr>
          <w:sz w:val="20"/>
        </w:rPr>
        <w:t>the</w:t>
      </w:r>
      <w:r>
        <w:rPr>
          <w:spacing w:val="-4"/>
          <w:sz w:val="20"/>
        </w:rPr>
        <w:t xml:space="preserve"> </w:t>
      </w:r>
      <w:r>
        <w:rPr>
          <w:sz w:val="20"/>
        </w:rPr>
        <w:t>liquid</w:t>
      </w:r>
      <w:r>
        <w:rPr>
          <w:spacing w:val="-13"/>
          <w:sz w:val="20"/>
        </w:rPr>
        <w:t xml:space="preserve"> </w:t>
      </w:r>
      <w:r>
        <w:rPr>
          <w:sz w:val="20"/>
        </w:rPr>
        <w:t>than the amount that left it.</w:t>
      </w:r>
    </w:p>
    <w:p w14:paraId="7566C0D4" w14:textId="77777777" w:rsidR="008B73B2" w:rsidRDefault="00000000">
      <w:pPr>
        <w:pStyle w:val="ListParagraph"/>
        <w:numPr>
          <w:ilvl w:val="1"/>
          <w:numId w:val="61"/>
        </w:numPr>
        <w:tabs>
          <w:tab w:val="left" w:pos="1720"/>
          <w:tab w:val="left" w:pos="1722"/>
        </w:tabs>
        <w:spacing w:before="6" w:line="247" w:lineRule="auto"/>
        <w:ind w:left="1722" w:right="848" w:hanging="720"/>
        <w:jc w:val="both"/>
        <w:rPr>
          <w:sz w:val="20"/>
        </w:rPr>
      </w:pPr>
      <w:r>
        <w:rPr>
          <w:spacing w:val="-2"/>
          <w:sz w:val="20"/>
        </w:rPr>
        <w:t>A</w:t>
      </w:r>
      <w:r>
        <w:rPr>
          <w:spacing w:val="-11"/>
          <w:sz w:val="20"/>
        </w:rPr>
        <w:t xml:space="preserve"> </w:t>
      </w:r>
      <w:r>
        <w:rPr>
          <w:spacing w:val="-2"/>
          <w:sz w:val="20"/>
        </w:rPr>
        <w:t>dynamic</w:t>
      </w:r>
      <w:r>
        <w:rPr>
          <w:spacing w:val="-10"/>
          <w:sz w:val="20"/>
        </w:rPr>
        <w:t xml:space="preserve"> </w:t>
      </w:r>
      <w:r>
        <w:rPr>
          <w:spacing w:val="-2"/>
          <w:sz w:val="20"/>
        </w:rPr>
        <w:t>equilibrium exist</w:t>
      </w:r>
      <w:r>
        <w:rPr>
          <w:spacing w:val="-4"/>
          <w:sz w:val="20"/>
        </w:rPr>
        <w:t xml:space="preserve"> </w:t>
      </w:r>
      <w:r>
        <w:rPr>
          <w:spacing w:val="-2"/>
          <w:sz w:val="20"/>
        </w:rPr>
        <w:t>between</w:t>
      </w:r>
      <w:r>
        <w:rPr>
          <w:spacing w:val="-11"/>
          <w:sz w:val="20"/>
        </w:rPr>
        <w:t xml:space="preserve"> </w:t>
      </w:r>
      <w:r>
        <w:rPr>
          <w:spacing w:val="-2"/>
          <w:sz w:val="20"/>
        </w:rPr>
        <w:t xml:space="preserve">the </w:t>
      </w:r>
      <w:r>
        <w:rPr>
          <w:sz w:val="20"/>
        </w:rPr>
        <w:t>molecules of the liquid and the vapour molecules at a giventemperature.</w:t>
      </w:r>
    </w:p>
    <w:p w14:paraId="02007E8E" w14:textId="77777777" w:rsidR="008B73B2" w:rsidRDefault="00000000">
      <w:pPr>
        <w:pStyle w:val="ListParagraph"/>
        <w:numPr>
          <w:ilvl w:val="1"/>
          <w:numId w:val="61"/>
        </w:numPr>
        <w:tabs>
          <w:tab w:val="left" w:pos="1720"/>
          <w:tab w:val="left" w:pos="1722"/>
        </w:tabs>
        <w:spacing w:before="7" w:line="247" w:lineRule="auto"/>
        <w:ind w:left="1722" w:right="852" w:hanging="720"/>
        <w:jc w:val="both"/>
        <w:rPr>
          <w:sz w:val="20"/>
        </w:rPr>
      </w:pPr>
      <w:r>
        <w:rPr>
          <w:sz w:val="20"/>
        </w:rPr>
        <w:t>The vapour pressure is equal to the atmospheric pressure</w:t>
      </w:r>
    </w:p>
    <w:p w14:paraId="6803B2AC" w14:textId="77777777" w:rsidR="008B73B2" w:rsidRDefault="00000000">
      <w:pPr>
        <w:pStyle w:val="ListParagraph"/>
        <w:numPr>
          <w:ilvl w:val="1"/>
          <w:numId w:val="61"/>
        </w:numPr>
        <w:tabs>
          <w:tab w:val="left" w:pos="1720"/>
          <w:tab w:val="left" w:pos="1722"/>
        </w:tabs>
        <w:spacing w:before="6" w:line="247" w:lineRule="auto"/>
        <w:ind w:left="1722" w:right="849" w:hanging="720"/>
        <w:jc w:val="both"/>
        <w:rPr>
          <w:sz w:val="20"/>
        </w:rPr>
      </w:pPr>
      <w:r>
        <w:rPr>
          <w:sz w:val="20"/>
        </w:rPr>
        <w:t>All</w:t>
      </w:r>
      <w:r>
        <w:rPr>
          <w:spacing w:val="-12"/>
          <w:sz w:val="20"/>
        </w:rPr>
        <w:t xml:space="preserve"> </w:t>
      </w:r>
      <w:r>
        <w:rPr>
          <w:sz w:val="20"/>
        </w:rPr>
        <w:t>molecules</w:t>
      </w:r>
      <w:r>
        <w:rPr>
          <w:spacing w:val="-4"/>
          <w:sz w:val="20"/>
        </w:rPr>
        <w:t xml:space="preserve"> </w:t>
      </w:r>
      <w:r>
        <w:rPr>
          <w:sz w:val="20"/>
        </w:rPr>
        <w:t>are</w:t>
      </w:r>
      <w:r>
        <w:rPr>
          <w:spacing w:val="-2"/>
          <w:sz w:val="20"/>
        </w:rPr>
        <w:t xml:space="preserve"> </w:t>
      </w:r>
      <w:r>
        <w:rPr>
          <w:sz w:val="20"/>
        </w:rPr>
        <w:t>moving</w:t>
      </w:r>
      <w:r>
        <w:rPr>
          <w:spacing w:val="-2"/>
          <w:sz w:val="20"/>
        </w:rPr>
        <w:t xml:space="preserve"> </w:t>
      </w:r>
      <w:r>
        <w:rPr>
          <w:sz w:val="20"/>
        </w:rPr>
        <w:t>with</w:t>
      </w:r>
      <w:r>
        <w:rPr>
          <w:spacing w:val="-2"/>
          <w:sz w:val="20"/>
        </w:rPr>
        <w:t xml:space="preserve"> </w:t>
      </w:r>
      <w:r>
        <w:rPr>
          <w:sz w:val="20"/>
        </w:rPr>
        <w:t>the</w:t>
      </w:r>
      <w:r>
        <w:rPr>
          <w:spacing w:val="-13"/>
          <w:sz w:val="20"/>
        </w:rPr>
        <w:t xml:space="preserve"> </w:t>
      </w:r>
      <w:r>
        <w:rPr>
          <w:sz w:val="20"/>
        </w:rPr>
        <w:t xml:space="preserve">same speed in all </w:t>
      </w:r>
      <w:r>
        <w:rPr>
          <w:spacing w:val="10"/>
          <w:sz w:val="20"/>
        </w:rPr>
        <w:t xml:space="preserve">directions </w:t>
      </w:r>
      <w:r>
        <w:rPr>
          <w:sz w:val="20"/>
        </w:rPr>
        <w:t xml:space="preserve">at a given </w:t>
      </w:r>
      <w:r>
        <w:rPr>
          <w:spacing w:val="-2"/>
          <w:sz w:val="20"/>
        </w:rPr>
        <w:t>temperature.</w:t>
      </w:r>
    </w:p>
    <w:p w14:paraId="70EA6D51" w14:textId="77777777" w:rsidR="008B73B2" w:rsidRDefault="008B73B2">
      <w:pPr>
        <w:pStyle w:val="BodyText"/>
        <w:spacing w:before="18"/>
      </w:pPr>
    </w:p>
    <w:p w14:paraId="6C709E6E" w14:textId="77777777" w:rsidR="008B73B2" w:rsidRDefault="00000000">
      <w:pPr>
        <w:pStyle w:val="ListParagraph"/>
        <w:numPr>
          <w:ilvl w:val="0"/>
          <w:numId w:val="61"/>
        </w:numPr>
        <w:tabs>
          <w:tab w:val="left" w:pos="1000"/>
          <w:tab w:val="left" w:pos="1002"/>
        </w:tabs>
        <w:spacing w:before="0" w:line="247" w:lineRule="auto"/>
        <w:ind w:left="1002" w:right="855" w:hanging="721"/>
        <w:jc w:val="both"/>
        <w:rPr>
          <w:sz w:val="20"/>
        </w:rPr>
      </w:pPr>
      <w:r>
        <w:rPr>
          <w:spacing w:val="-2"/>
          <w:sz w:val="20"/>
        </w:rPr>
        <w:t>One</w:t>
      </w:r>
      <w:r>
        <w:rPr>
          <w:spacing w:val="-11"/>
          <w:sz w:val="20"/>
        </w:rPr>
        <w:t xml:space="preserve"> </w:t>
      </w:r>
      <w:r>
        <w:rPr>
          <w:spacing w:val="-2"/>
          <w:sz w:val="20"/>
        </w:rPr>
        <w:t>valid</w:t>
      </w:r>
      <w:r>
        <w:rPr>
          <w:spacing w:val="-9"/>
          <w:sz w:val="20"/>
        </w:rPr>
        <w:t xml:space="preserve"> </w:t>
      </w:r>
      <w:r>
        <w:rPr>
          <w:spacing w:val="-2"/>
          <w:sz w:val="20"/>
        </w:rPr>
        <w:t>assumption of</w:t>
      </w:r>
      <w:r>
        <w:rPr>
          <w:spacing w:val="-11"/>
          <w:sz w:val="20"/>
        </w:rPr>
        <w:t xml:space="preserve"> </w:t>
      </w:r>
      <w:r>
        <w:rPr>
          <w:spacing w:val="-2"/>
          <w:sz w:val="20"/>
        </w:rPr>
        <w:t>the kineic</w:t>
      </w:r>
      <w:r>
        <w:rPr>
          <w:spacing w:val="-6"/>
          <w:sz w:val="20"/>
        </w:rPr>
        <w:t xml:space="preserve"> </w:t>
      </w:r>
      <w:r>
        <w:rPr>
          <w:spacing w:val="-2"/>
          <w:sz w:val="20"/>
        </w:rPr>
        <w:t>theory</w:t>
      </w:r>
      <w:r>
        <w:rPr>
          <w:spacing w:val="-11"/>
          <w:sz w:val="20"/>
        </w:rPr>
        <w:t xml:space="preserve"> </w:t>
      </w:r>
      <w:r>
        <w:rPr>
          <w:spacing w:val="-2"/>
          <w:sz w:val="20"/>
        </w:rPr>
        <w:t>of</w:t>
      </w:r>
      <w:r>
        <w:rPr>
          <w:spacing w:val="-10"/>
          <w:sz w:val="20"/>
        </w:rPr>
        <w:t xml:space="preserve"> </w:t>
      </w:r>
      <w:r>
        <w:rPr>
          <w:spacing w:val="-2"/>
          <w:sz w:val="20"/>
        </w:rPr>
        <w:t xml:space="preserve">gases </w:t>
      </w:r>
      <w:r>
        <w:rPr>
          <w:sz w:val="20"/>
        </w:rPr>
        <w:t>is</w:t>
      </w:r>
      <w:r>
        <w:rPr>
          <w:spacing w:val="-11"/>
          <w:sz w:val="20"/>
        </w:rPr>
        <w:t xml:space="preserve"> </w:t>
      </w:r>
      <w:r>
        <w:rPr>
          <w:sz w:val="20"/>
        </w:rPr>
        <w:t>that</w:t>
      </w:r>
    </w:p>
    <w:p w14:paraId="377AD248" w14:textId="77777777" w:rsidR="008B73B2" w:rsidRDefault="00000000">
      <w:pPr>
        <w:pStyle w:val="ListParagraph"/>
        <w:numPr>
          <w:ilvl w:val="1"/>
          <w:numId w:val="61"/>
        </w:numPr>
        <w:tabs>
          <w:tab w:val="left" w:pos="1360"/>
          <w:tab w:val="left" w:pos="1362"/>
        </w:tabs>
        <w:spacing w:before="4" w:line="249" w:lineRule="auto"/>
        <w:ind w:left="1362" w:right="848" w:hanging="360"/>
        <w:jc w:val="both"/>
        <w:rPr>
          <w:sz w:val="20"/>
        </w:rPr>
      </w:pPr>
      <w:r>
        <w:rPr>
          <w:sz w:val="20"/>
        </w:rPr>
        <w:t>the molecules of</w:t>
      </w:r>
      <w:r>
        <w:rPr>
          <w:spacing w:val="-6"/>
          <w:sz w:val="20"/>
        </w:rPr>
        <w:t xml:space="preserve"> </w:t>
      </w:r>
      <w:r>
        <w:rPr>
          <w:sz w:val="20"/>
        </w:rPr>
        <w:t>a gas</w:t>
      </w:r>
      <w:r>
        <w:rPr>
          <w:spacing w:val="-1"/>
          <w:sz w:val="20"/>
        </w:rPr>
        <w:t xml:space="preserve"> </w:t>
      </w:r>
      <w:r>
        <w:rPr>
          <w:sz w:val="20"/>
        </w:rPr>
        <w:t>are constantly</w:t>
      </w:r>
      <w:r>
        <w:rPr>
          <w:spacing w:val="-3"/>
          <w:sz w:val="20"/>
        </w:rPr>
        <w:t xml:space="preserve"> </w:t>
      </w:r>
      <w:r>
        <w:rPr>
          <w:sz w:val="20"/>
        </w:rPr>
        <w:t>in</w:t>
      </w:r>
      <w:r>
        <w:rPr>
          <w:spacing w:val="-2"/>
          <w:sz w:val="20"/>
        </w:rPr>
        <w:t xml:space="preserve"> </w:t>
      </w:r>
      <w:r>
        <w:rPr>
          <w:sz w:val="20"/>
        </w:rPr>
        <w:t xml:space="preserve">state </w:t>
      </w:r>
      <w:r>
        <w:rPr>
          <w:spacing w:val="-2"/>
          <w:sz w:val="20"/>
        </w:rPr>
        <w:t>of</w:t>
      </w:r>
      <w:r>
        <w:rPr>
          <w:spacing w:val="-11"/>
          <w:sz w:val="20"/>
        </w:rPr>
        <w:t xml:space="preserve"> </w:t>
      </w:r>
      <w:r>
        <w:rPr>
          <w:spacing w:val="-2"/>
          <w:sz w:val="20"/>
        </w:rPr>
        <w:t>motion</w:t>
      </w:r>
      <w:r>
        <w:rPr>
          <w:spacing w:val="-10"/>
          <w:sz w:val="20"/>
        </w:rPr>
        <w:t xml:space="preserve"> </w:t>
      </w:r>
      <w:r>
        <w:rPr>
          <w:spacing w:val="-2"/>
          <w:sz w:val="20"/>
        </w:rPr>
        <w:t>and</w:t>
      </w:r>
      <w:r>
        <w:rPr>
          <w:spacing w:val="-11"/>
          <w:sz w:val="20"/>
        </w:rPr>
        <w:t xml:space="preserve"> </w:t>
      </w:r>
      <w:r>
        <w:rPr>
          <w:spacing w:val="-2"/>
          <w:sz w:val="20"/>
        </w:rPr>
        <w:t>the</w:t>
      </w:r>
      <w:r>
        <w:rPr>
          <w:spacing w:val="-10"/>
          <w:sz w:val="20"/>
        </w:rPr>
        <w:t xml:space="preserve"> </w:t>
      </w:r>
      <w:r>
        <w:rPr>
          <w:spacing w:val="-2"/>
          <w:sz w:val="20"/>
        </w:rPr>
        <w:t>number</w:t>
      </w:r>
      <w:r>
        <w:rPr>
          <w:spacing w:val="-11"/>
          <w:sz w:val="20"/>
        </w:rPr>
        <w:t xml:space="preserve"> </w:t>
      </w:r>
      <w:r>
        <w:rPr>
          <w:spacing w:val="-2"/>
          <w:sz w:val="20"/>
        </w:rPr>
        <w:t>of</w:t>
      </w:r>
      <w:r>
        <w:rPr>
          <w:spacing w:val="-10"/>
          <w:sz w:val="20"/>
        </w:rPr>
        <w:t xml:space="preserve"> </w:t>
      </w:r>
      <w:r>
        <w:rPr>
          <w:spacing w:val="-2"/>
          <w:sz w:val="20"/>
        </w:rPr>
        <w:t>collisions</w:t>
      </w:r>
      <w:r>
        <w:rPr>
          <w:spacing w:val="-11"/>
          <w:sz w:val="20"/>
        </w:rPr>
        <w:t xml:space="preserve"> </w:t>
      </w:r>
      <w:r>
        <w:rPr>
          <w:spacing w:val="-2"/>
          <w:sz w:val="20"/>
        </w:rPr>
        <w:t>remain constant.</w:t>
      </w:r>
    </w:p>
    <w:p w14:paraId="7DE1D26B" w14:textId="77777777" w:rsidR="008B73B2" w:rsidRDefault="00000000">
      <w:pPr>
        <w:pStyle w:val="ListParagraph"/>
        <w:numPr>
          <w:ilvl w:val="1"/>
          <w:numId w:val="61"/>
        </w:numPr>
        <w:tabs>
          <w:tab w:val="left" w:pos="1362"/>
        </w:tabs>
        <w:spacing w:before="0" w:line="249" w:lineRule="auto"/>
        <w:ind w:left="1362" w:right="857" w:hanging="360"/>
        <w:jc w:val="both"/>
        <w:rPr>
          <w:sz w:val="20"/>
        </w:rPr>
      </w:pPr>
      <w:r>
        <w:rPr>
          <w:spacing w:val="-4"/>
          <w:sz w:val="20"/>
        </w:rPr>
        <w:t>The</w:t>
      </w:r>
      <w:r>
        <w:rPr>
          <w:spacing w:val="-9"/>
          <w:sz w:val="20"/>
        </w:rPr>
        <w:t xml:space="preserve"> </w:t>
      </w:r>
      <w:r>
        <w:rPr>
          <w:spacing w:val="-4"/>
          <w:sz w:val="20"/>
        </w:rPr>
        <w:t>number</w:t>
      </w:r>
      <w:r>
        <w:rPr>
          <w:spacing w:val="-8"/>
          <w:sz w:val="20"/>
        </w:rPr>
        <w:t xml:space="preserve"> </w:t>
      </w:r>
      <w:r>
        <w:rPr>
          <w:spacing w:val="-4"/>
          <w:sz w:val="20"/>
        </w:rPr>
        <w:t>of</w:t>
      </w:r>
      <w:r>
        <w:rPr>
          <w:spacing w:val="-9"/>
          <w:sz w:val="20"/>
        </w:rPr>
        <w:t xml:space="preserve"> </w:t>
      </w:r>
      <w:r>
        <w:rPr>
          <w:spacing w:val="-4"/>
          <w:sz w:val="20"/>
        </w:rPr>
        <w:t>molecules</w:t>
      </w:r>
      <w:r>
        <w:rPr>
          <w:spacing w:val="-8"/>
          <w:sz w:val="20"/>
        </w:rPr>
        <w:t xml:space="preserve"> </w:t>
      </w:r>
      <w:r>
        <w:rPr>
          <w:spacing w:val="-4"/>
          <w:sz w:val="20"/>
        </w:rPr>
        <w:t>of</w:t>
      </w:r>
      <w:r>
        <w:rPr>
          <w:spacing w:val="-9"/>
          <w:sz w:val="20"/>
        </w:rPr>
        <w:t xml:space="preserve"> </w:t>
      </w:r>
      <w:r>
        <w:rPr>
          <w:spacing w:val="-4"/>
          <w:sz w:val="20"/>
        </w:rPr>
        <w:t>gas</w:t>
      </w:r>
      <w:r>
        <w:rPr>
          <w:spacing w:val="-8"/>
          <w:sz w:val="20"/>
        </w:rPr>
        <w:t xml:space="preserve"> </w:t>
      </w:r>
      <w:r>
        <w:rPr>
          <w:spacing w:val="-4"/>
          <w:sz w:val="20"/>
        </w:rPr>
        <w:t>increases</w:t>
      </w:r>
      <w:r>
        <w:rPr>
          <w:spacing w:val="-9"/>
          <w:sz w:val="20"/>
        </w:rPr>
        <w:t xml:space="preserve"> </w:t>
      </w:r>
      <w:r>
        <w:rPr>
          <w:spacing w:val="-4"/>
          <w:sz w:val="20"/>
        </w:rPr>
        <w:t xml:space="preserve">with </w:t>
      </w:r>
      <w:r>
        <w:rPr>
          <w:sz w:val="20"/>
        </w:rPr>
        <w:t>increasing</w:t>
      </w:r>
      <w:r>
        <w:rPr>
          <w:spacing w:val="-7"/>
          <w:sz w:val="20"/>
        </w:rPr>
        <w:t xml:space="preserve"> </w:t>
      </w:r>
      <w:r>
        <w:rPr>
          <w:sz w:val="20"/>
        </w:rPr>
        <w:t>pressure</w:t>
      </w:r>
    </w:p>
    <w:p w14:paraId="5B5250E6" w14:textId="77777777" w:rsidR="008B73B2" w:rsidRDefault="00000000">
      <w:pPr>
        <w:pStyle w:val="ListParagraph"/>
        <w:numPr>
          <w:ilvl w:val="1"/>
          <w:numId w:val="61"/>
        </w:numPr>
        <w:tabs>
          <w:tab w:val="left" w:pos="1360"/>
          <w:tab w:val="left" w:pos="1362"/>
        </w:tabs>
        <w:spacing w:before="1" w:line="249" w:lineRule="auto"/>
        <w:ind w:left="1362" w:right="847" w:hanging="360"/>
        <w:jc w:val="both"/>
        <w:rPr>
          <w:sz w:val="20"/>
        </w:rPr>
      </w:pPr>
      <w:r>
        <w:rPr>
          <w:sz w:val="20"/>
        </w:rPr>
        <w:t>As the temperature increases, the number of collisions</w:t>
      </w:r>
      <w:r>
        <w:rPr>
          <w:spacing w:val="-2"/>
          <w:sz w:val="20"/>
        </w:rPr>
        <w:t xml:space="preserve"> </w:t>
      </w:r>
      <w:r>
        <w:rPr>
          <w:sz w:val="20"/>
        </w:rPr>
        <w:t>made</w:t>
      </w:r>
      <w:r>
        <w:rPr>
          <w:spacing w:val="-3"/>
          <w:sz w:val="20"/>
        </w:rPr>
        <w:t xml:space="preserve"> </w:t>
      </w:r>
      <w:r>
        <w:rPr>
          <w:sz w:val="20"/>
        </w:rPr>
        <w:t>by</w:t>
      </w:r>
      <w:r>
        <w:rPr>
          <w:spacing w:val="-6"/>
          <w:sz w:val="20"/>
        </w:rPr>
        <w:t xml:space="preserve"> </w:t>
      </w:r>
      <w:r>
        <w:rPr>
          <w:sz w:val="20"/>
        </w:rPr>
        <w:t>the</w:t>
      </w:r>
      <w:r>
        <w:rPr>
          <w:spacing w:val="-3"/>
          <w:sz w:val="20"/>
        </w:rPr>
        <w:t xml:space="preserve"> </w:t>
      </w:r>
      <w:r>
        <w:rPr>
          <w:sz w:val="20"/>
        </w:rPr>
        <w:t>gas</w:t>
      </w:r>
      <w:r>
        <w:rPr>
          <w:spacing w:val="-2"/>
          <w:sz w:val="20"/>
        </w:rPr>
        <w:t xml:space="preserve"> </w:t>
      </w:r>
      <w:r>
        <w:rPr>
          <w:sz w:val="20"/>
        </w:rPr>
        <w:t>molecules</w:t>
      </w:r>
      <w:r>
        <w:rPr>
          <w:spacing w:val="-3"/>
          <w:sz w:val="20"/>
        </w:rPr>
        <w:t xml:space="preserve"> </w:t>
      </w:r>
      <w:r>
        <w:rPr>
          <w:sz w:val="20"/>
        </w:rPr>
        <w:t xml:space="preserve">remain </w:t>
      </w:r>
      <w:r>
        <w:rPr>
          <w:spacing w:val="-2"/>
          <w:sz w:val="20"/>
        </w:rPr>
        <w:t>constant.</w:t>
      </w:r>
    </w:p>
    <w:p w14:paraId="7FF67579" w14:textId="77777777" w:rsidR="008B73B2" w:rsidRDefault="00000000">
      <w:pPr>
        <w:pStyle w:val="ListParagraph"/>
        <w:numPr>
          <w:ilvl w:val="1"/>
          <w:numId w:val="61"/>
        </w:numPr>
        <w:tabs>
          <w:tab w:val="left" w:pos="1360"/>
          <w:tab w:val="left" w:pos="1362"/>
        </w:tabs>
        <w:spacing w:before="0" w:line="249" w:lineRule="auto"/>
        <w:ind w:left="1362" w:right="849" w:hanging="360"/>
        <w:jc w:val="both"/>
        <w:rPr>
          <w:sz w:val="20"/>
        </w:rPr>
      </w:pPr>
      <w:r>
        <w:rPr>
          <w:sz w:val="20"/>
        </w:rPr>
        <w:t>The</w:t>
      </w:r>
      <w:r>
        <w:rPr>
          <w:spacing w:val="-12"/>
          <w:sz w:val="20"/>
        </w:rPr>
        <w:t xml:space="preserve"> </w:t>
      </w:r>
      <w:r>
        <w:rPr>
          <w:sz w:val="20"/>
        </w:rPr>
        <w:t>molecules</w:t>
      </w:r>
      <w:r>
        <w:rPr>
          <w:spacing w:val="-13"/>
          <w:sz w:val="20"/>
        </w:rPr>
        <w:t xml:space="preserve"> </w:t>
      </w:r>
      <w:r>
        <w:rPr>
          <w:sz w:val="20"/>
        </w:rPr>
        <w:t>of</w:t>
      </w:r>
      <w:r>
        <w:rPr>
          <w:spacing w:val="-6"/>
          <w:sz w:val="20"/>
        </w:rPr>
        <w:t xml:space="preserve"> </w:t>
      </w:r>
      <w:r>
        <w:rPr>
          <w:sz w:val="20"/>
        </w:rPr>
        <w:t>gas</w:t>
      </w:r>
      <w:r>
        <w:rPr>
          <w:spacing w:val="-9"/>
          <w:sz w:val="20"/>
        </w:rPr>
        <w:t xml:space="preserve"> </w:t>
      </w:r>
      <w:r>
        <w:rPr>
          <w:sz w:val="20"/>
        </w:rPr>
        <w:t>are</w:t>
      </w:r>
      <w:r>
        <w:rPr>
          <w:spacing w:val="-12"/>
          <w:sz w:val="20"/>
        </w:rPr>
        <w:t xml:space="preserve"> </w:t>
      </w:r>
      <w:r>
        <w:rPr>
          <w:sz w:val="20"/>
        </w:rPr>
        <w:t>all</w:t>
      </w:r>
      <w:r>
        <w:rPr>
          <w:spacing w:val="-5"/>
          <w:sz w:val="20"/>
        </w:rPr>
        <w:t xml:space="preserve"> </w:t>
      </w:r>
      <w:r>
        <w:rPr>
          <w:sz w:val="20"/>
        </w:rPr>
        <w:t>identical</w:t>
      </w:r>
      <w:r>
        <w:rPr>
          <w:spacing w:val="-2"/>
          <w:sz w:val="20"/>
        </w:rPr>
        <w:t xml:space="preserve"> </w:t>
      </w:r>
      <w:r>
        <w:rPr>
          <w:sz w:val="20"/>
        </w:rPr>
        <w:t>and</w:t>
      </w:r>
      <w:r>
        <w:rPr>
          <w:spacing w:val="-6"/>
          <w:sz w:val="20"/>
        </w:rPr>
        <w:t xml:space="preserve"> </w:t>
      </w:r>
      <w:r>
        <w:rPr>
          <w:sz w:val="20"/>
        </w:rPr>
        <w:t>are very small insize.</w:t>
      </w:r>
    </w:p>
    <w:p w14:paraId="2D058EB5" w14:textId="77777777" w:rsidR="008B73B2" w:rsidRDefault="008B73B2">
      <w:pPr>
        <w:pStyle w:val="BodyText"/>
        <w:spacing w:before="13"/>
      </w:pPr>
    </w:p>
    <w:p w14:paraId="49407106" w14:textId="77777777" w:rsidR="008B73B2" w:rsidRDefault="00000000">
      <w:pPr>
        <w:pStyle w:val="ListParagraph"/>
        <w:numPr>
          <w:ilvl w:val="0"/>
          <w:numId w:val="61"/>
        </w:numPr>
        <w:tabs>
          <w:tab w:val="left" w:pos="1000"/>
          <w:tab w:val="left" w:pos="1002"/>
        </w:tabs>
        <w:spacing w:before="0" w:line="247" w:lineRule="auto"/>
        <w:ind w:left="1002" w:right="948" w:hanging="721"/>
        <w:jc w:val="left"/>
        <w:rPr>
          <w:sz w:val="20"/>
        </w:rPr>
      </w:pPr>
      <w:r>
        <w:rPr>
          <w:sz w:val="20"/>
        </w:rPr>
        <w:t>The</w:t>
      </w:r>
      <w:r>
        <w:rPr>
          <w:spacing w:val="-7"/>
          <w:sz w:val="20"/>
        </w:rPr>
        <w:t xml:space="preserve"> </w:t>
      </w:r>
      <w:r>
        <w:rPr>
          <w:sz w:val="20"/>
        </w:rPr>
        <w:t>physical</w:t>
      </w:r>
      <w:r>
        <w:rPr>
          <w:spacing w:val="-7"/>
          <w:sz w:val="20"/>
        </w:rPr>
        <w:t xml:space="preserve"> </w:t>
      </w:r>
      <w:r>
        <w:rPr>
          <w:sz w:val="20"/>
        </w:rPr>
        <w:t>properties</w:t>
      </w:r>
      <w:r>
        <w:rPr>
          <w:spacing w:val="-6"/>
          <w:sz w:val="20"/>
        </w:rPr>
        <w:t xml:space="preserve"> </w:t>
      </w:r>
      <w:r>
        <w:rPr>
          <w:sz w:val="20"/>
        </w:rPr>
        <w:t>of</w:t>
      </w:r>
      <w:r>
        <w:rPr>
          <w:spacing w:val="-12"/>
          <w:sz w:val="20"/>
        </w:rPr>
        <w:t xml:space="preserve"> </w:t>
      </w:r>
      <w:r>
        <w:rPr>
          <w:sz w:val="20"/>
        </w:rPr>
        <w:t>sound</w:t>
      </w:r>
      <w:r>
        <w:rPr>
          <w:spacing w:val="-5"/>
          <w:sz w:val="20"/>
        </w:rPr>
        <w:t xml:space="preserve"> </w:t>
      </w:r>
      <w:r>
        <w:rPr>
          <w:sz w:val="20"/>
        </w:rPr>
        <w:t>waves</w:t>
      </w:r>
      <w:r>
        <w:rPr>
          <w:spacing w:val="-8"/>
          <w:sz w:val="20"/>
        </w:rPr>
        <w:t xml:space="preserve"> </w:t>
      </w:r>
      <w:r>
        <w:rPr>
          <w:sz w:val="20"/>
        </w:rPr>
        <w:t>can</w:t>
      </w:r>
      <w:r>
        <w:rPr>
          <w:spacing w:val="-8"/>
          <w:sz w:val="20"/>
        </w:rPr>
        <w:t xml:space="preserve"> </w:t>
      </w:r>
      <w:r>
        <w:rPr>
          <w:sz w:val="20"/>
        </w:rPr>
        <w:t>best be described by</w:t>
      </w:r>
    </w:p>
    <w:p w14:paraId="483CC0A8" w14:textId="77777777" w:rsidR="008B73B2" w:rsidRDefault="00000000">
      <w:pPr>
        <w:pStyle w:val="ListParagraph"/>
        <w:numPr>
          <w:ilvl w:val="1"/>
          <w:numId w:val="61"/>
        </w:numPr>
        <w:tabs>
          <w:tab w:val="left" w:pos="1720"/>
        </w:tabs>
        <w:spacing w:before="4"/>
        <w:ind w:left="1720"/>
        <w:rPr>
          <w:sz w:val="20"/>
        </w:rPr>
      </w:pPr>
      <w:r>
        <w:rPr>
          <w:spacing w:val="-4"/>
          <w:sz w:val="20"/>
        </w:rPr>
        <w:t>Reflection</w:t>
      </w:r>
      <w:r>
        <w:rPr>
          <w:spacing w:val="1"/>
          <w:sz w:val="20"/>
        </w:rPr>
        <w:t xml:space="preserve"> </w:t>
      </w:r>
      <w:r>
        <w:rPr>
          <w:spacing w:val="-4"/>
          <w:sz w:val="20"/>
        </w:rPr>
        <w:t>and diffraction</w:t>
      </w:r>
    </w:p>
    <w:p w14:paraId="5DB7BFD3" w14:textId="77777777" w:rsidR="008B73B2" w:rsidRDefault="00000000">
      <w:pPr>
        <w:pStyle w:val="ListParagraph"/>
        <w:numPr>
          <w:ilvl w:val="1"/>
          <w:numId w:val="61"/>
        </w:numPr>
        <w:tabs>
          <w:tab w:val="left" w:pos="1720"/>
        </w:tabs>
        <w:ind w:left="1720"/>
        <w:rPr>
          <w:sz w:val="20"/>
        </w:rPr>
      </w:pPr>
      <w:r>
        <w:rPr>
          <w:sz w:val="20"/>
        </w:rPr>
        <w:t>Polarization</w:t>
      </w:r>
      <w:r>
        <w:rPr>
          <w:spacing w:val="-12"/>
          <w:sz w:val="20"/>
        </w:rPr>
        <w:t xml:space="preserve"> </w:t>
      </w:r>
      <w:r>
        <w:rPr>
          <w:sz w:val="20"/>
        </w:rPr>
        <w:t>and</w:t>
      </w:r>
      <w:r>
        <w:rPr>
          <w:spacing w:val="-17"/>
          <w:sz w:val="20"/>
        </w:rPr>
        <w:t xml:space="preserve"> </w:t>
      </w:r>
      <w:r>
        <w:rPr>
          <w:spacing w:val="-2"/>
          <w:sz w:val="20"/>
        </w:rPr>
        <w:t>reflection</w:t>
      </w:r>
    </w:p>
    <w:p w14:paraId="6D46F6D6" w14:textId="77777777" w:rsidR="008B73B2" w:rsidRDefault="00000000">
      <w:pPr>
        <w:pStyle w:val="ListParagraph"/>
        <w:numPr>
          <w:ilvl w:val="1"/>
          <w:numId w:val="61"/>
        </w:numPr>
        <w:tabs>
          <w:tab w:val="left" w:pos="1720"/>
        </w:tabs>
        <w:ind w:left="1720"/>
        <w:rPr>
          <w:sz w:val="20"/>
        </w:rPr>
      </w:pPr>
      <w:r>
        <w:rPr>
          <w:sz w:val="20"/>
        </w:rPr>
        <w:t>Polarization</w:t>
      </w:r>
      <w:r>
        <w:rPr>
          <w:spacing w:val="-12"/>
          <w:sz w:val="20"/>
        </w:rPr>
        <w:t xml:space="preserve"> </w:t>
      </w:r>
      <w:r>
        <w:rPr>
          <w:sz w:val="20"/>
        </w:rPr>
        <w:t>and</w:t>
      </w:r>
      <w:r>
        <w:rPr>
          <w:spacing w:val="-22"/>
          <w:sz w:val="20"/>
        </w:rPr>
        <w:t xml:space="preserve"> </w:t>
      </w:r>
      <w:r>
        <w:rPr>
          <w:spacing w:val="-2"/>
          <w:sz w:val="20"/>
        </w:rPr>
        <w:t>diffraction</w:t>
      </w:r>
    </w:p>
    <w:p w14:paraId="5678733E" w14:textId="77777777" w:rsidR="008B73B2" w:rsidRDefault="00000000">
      <w:pPr>
        <w:pStyle w:val="ListParagraph"/>
        <w:numPr>
          <w:ilvl w:val="1"/>
          <w:numId w:val="61"/>
        </w:numPr>
        <w:tabs>
          <w:tab w:val="left" w:pos="1720"/>
        </w:tabs>
        <w:ind w:left="1720"/>
        <w:rPr>
          <w:sz w:val="20"/>
        </w:rPr>
      </w:pPr>
      <w:r>
        <w:rPr>
          <w:sz w:val="20"/>
        </w:rPr>
        <w:t>Polarization</w:t>
      </w:r>
      <w:r>
        <w:rPr>
          <w:spacing w:val="-12"/>
          <w:sz w:val="20"/>
        </w:rPr>
        <w:t xml:space="preserve"> </w:t>
      </w:r>
      <w:r>
        <w:rPr>
          <w:sz w:val="20"/>
        </w:rPr>
        <w:t>and</w:t>
      </w:r>
      <w:r>
        <w:rPr>
          <w:spacing w:val="-22"/>
          <w:sz w:val="20"/>
        </w:rPr>
        <w:t xml:space="preserve"> </w:t>
      </w:r>
      <w:r>
        <w:rPr>
          <w:spacing w:val="-2"/>
          <w:sz w:val="20"/>
        </w:rPr>
        <w:t>refraction</w:t>
      </w:r>
    </w:p>
    <w:p w14:paraId="65E9E2F8" w14:textId="77777777" w:rsidR="008B73B2" w:rsidRDefault="008B73B2">
      <w:pPr>
        <w:pStyle w:val="BodyText"/>
        <w:spacing w:before="19"/>
      </w:pPr>
    </w:p>
    <w:p w14:paraId="58B52EF1" w14:textId="77777777" w:rsidR="008B73B2" w:rsidRDefault="00000000">
      <w:pPr>
        <w:pStyle w:val="ListParagraph"/>
        <w:numPr>
          <w:ilvl w:val="0"/>
          <w:numId w:val="61"/>
        </w:numPr>
        <w:tabs>
          <w:tab w:val="left" w:pos="1002"/>
        </w:tabs>
        <w:spacing w:before="1" w:line="249" w:lineRule="auto"/>
        <w:ind w:left="1002" w:right="849" w:hanging="721"/>
        <w:jc w:val="left"/>
        <w:rPr>
          <w:sz w:val="20"/>
        </w:rPr>
      </w:pPr>
      <w:r>
        <w:rPr>
          <w:sz w:val="20"/>
        </w:rPr>
        <w:t>The</w:t>
      </w:r>
      <w:r>
        <w:rPr>
          <w:spacing w:val="-1"/>
          <w:sz w:val="20"/>
        </w:rPr>
        <w:t xml:space="preserve"> </w:t>
      </w:r>
      <w:r>
        <w:rPr>
          <w:sz w:val="20"/>
        </w:rPr>
        <w:t>velocity</w:t>
      </w:r>
      <w:r>
        <w:rPr>
          <w:spacing w:val="-4"/>
          <w:sz w:val="20"/>
        </w:rPr>
        <w:t xml:space="preserve"> </w:t>
      </w:r>
      <w:r>
        <w:rPr>
          <w:sz w:val="20"/>
        </w:rPr>
        <w:t>of</w:t>
      </w:r>
      <w:r>
        <w:rPr>
          <w:spacing w:val="-7"/>
          <w:sz w:val="20"/>
        </w:rPr>
        <w:t xml:space="preserve"> </w:t>
      </w:r>
      <w:r>
        <w:rPr>
          <w:sz w:val="20"/>
        </w:rPr>
        <w:t>a</w:t>
      </w:r>
      <w:r>
        <w:rPr>
          <w:spacing w:val="-1"/>
          <w:sz w:val="20"/>
        </w:rPr>
        <w:t xml:space="preserve"> </w:t>
      </w:r>
      <w:r>
        <w:rPr>
          <w:sz w:val="20"/>
        </w:rPr>
        <w:t>sound wave</w:t>
      </w:r>
      <w:r>
        <w:rPr>
          <w:spacing w:val="-1"/>
          <w:sz w:val="20"/>
        </w:rPr>
        <w:t xml:space="preserve"> </w:t>
      </w:r>
      <w:r>
        <w:rPr>
          <w:sz w:val="20"/>
        </w:rPr>
        <w:t>at</w:t>
      </w:r>
      <w:r>
        <w:rPr>
          <w:spacing w:val="-2"/>
          <w:sz w:val="20"/>
        </w:rPr>
        <w:t xml:space="preserve"> </w:t>
      </w:r>
      <w:r>
        <w:rPr>
          <w:sz w:val="20"/>
        </w:rPr>
        <w:t>27</w:t>
      </w:r>
      <w:r>
        <w:rPr>
          <w:sz w:val="20"/>
          <w:vertAlign w:val="superscript"/>
        </w:rPr>
        <w:t>0</w:t>
      </w:r>
      <w:r>
        <w:rPr>
          <w:sz w:val="20"/>
        </w:rPr>
        <w:t>C</w:t>
      </w:r>
      <w:r>
        <w:rPr>
          <w:spacing w:val="-2"/>
          <w:sz w:val="20"/>
        </w:rPr>
        <w:t xml:space="preserve"> </w:t>
      </w:r>
      <w:r>
        <w:rPr>
          <w:sz w:val="20"/>
        </w:rPr>
        <w:t>is 360ms</w:t>
      </w:r>
      <w:r>
        <w:rPr>
          <w:sz w:val="20"/>
          <w:vertAlign w:val="superscript"/>
        </w:rPr>
        <w:t>-1</w:t>
      </w:r>
      <w:r>
        <w:rPr>
          <w:sz w:val="20"/>
        </w:rPr>
        <w:t>. Its velocity at 127</w:t>
      </w:r>
      <w:r>
        <w:rPr>
          <w:sz w:val="20"/>
          <w:vertAlign w:val="superscript"/>
        </w:rPr>
        <w:t>0</w:t>
      </w:r>
      <w:r>
        <w:rPr>
          <w:sz w:val="20"/>
        </w:rPr>
        <w:t>C is</w:t>
      </w:r>
    </w:p>
    <w:p w14:paraId="39D6AE24" w14:textId="77777777" w:rsidR="008B73B2" w:rsidRDefault="008B73B2">
      <w:pPr>
        <w:spacing w:line="249" w:lineRule="auto"/>
        <w:rPr>
          <w:sz w:val="20"/>
        </w:rPr>
        <w:sectPr w:rsidR="008B73B2">
          <w:pgSz w:w="12240" w:h="15840"/>
          <w:pgMar w:top="960" w:right="580" w:bottom="1000" w:left="800" w:header="0" w:footer="813" w:gutter="0"/>
          <w:cols w:num="2" w:space="720" w:equalWidth="0">
            <w:col w:w="4991" w:space="60"/>
            <w:col w:w="5809"/>
          </w:cols>
        </w:sectPr>
      </w:pPr>
    </w:p>
    <w:p w14:paraId="7BE365B4" w14:textId="77777777" w:rsidR="008B73B2" w:rsidRDefault="00000000">
      <w:pPr>
        <w:pStyle w:val="ListParagraph"/>
        <w:numPr>
          <w:ilvl w:val="1"/>
          <w:numId w:val="61"/>
        </w:numPr>
        <w:tabs>
          <w:tab w:val="left" w:pos="2160"/>
        </w:tabs>
        <w:spacing w:before="1"/>
        <w:ind w:left="2160" w:right="69" w:hanging="2160"/>
        <w:jc w:val="right"/>
        <w:rPr>
          <w:sz w:val="20"/>
        </w:rPr>
      </w:pPr>
      <w:r>
        <w:rPr>
          <w:noProof/>
        </w:rPr>
        <mc:AlternateContent>
          <mc:Choice Requires="wpg">
            <w:drawing>
              <wp:anchor distT="0" distB="0" distL="0" distR="0" simplePos="0" relativeHeight="479393792" behindDoc="1" locked="0" layoutInCell="1" allowOverlap="1" wp14:anchorId="0D0E5E9C" wp14:editId="7B5046F5">
                <wp:simplePos x="0" y="0"/>
                <wp:positionH relativeFrom="page">
                  <wp:posOffset>4807584</wp:posOffset>
                </wp:positionH>
                <wp:positionV relativeFrom="paragraph">
                  <wp:posOffset>1594</wp:posOffset>
                </wp:positionV>
                <wp:extent cx="526415" cy="299720"/>
                <wp:effectExtent l="0" t="0" r="0" b="0"/>
                <wp:wrapNone/>
                <wp:docPr id="155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 cy="299720"/>
                          <a:chOff x="0" y="0"/>
                          <a:chExt cx="526415" cy="299720"/>
                        </a:xfrm>
                      </wpg:grpSpPr>
                      <pic:pic xmlns:pic="http://schemas.openxmlformats.org/drawingml/2006/picture">
                        <pic:nvPicPr>
                          <pic:cNvPr id="1555" name="Image 1555"/>
                          <pic:cNvPicPr/>
                        </pic:nvPicPr>
                        <pic:blipFill>
                          <a:blip r:embed="rId323" cstate="print"/>
                          <a:stretch>
                            <a:fillRect/>
                          </a:stretch>
                        </pic:blipFill>
                        <pic:spPr>
                          <a:xfrm>
                            <a:off x="191135" y="0"/>
                            <a:ext cx="170814" cy="119378"/>
                          </a:xfrm>
                          <a:prstGeom prst="rect">
                            <a:avLst/>
                          </a:prstGeom>
                        </pic:spPr>
                      </pic:pic>
                      <pic:pic xmlns:pic="http://schemas.openxmlformats.org/drawingml/2006/picture">
                        <pic:nvPicPr>
                          <pic:cNvPr id="1556" name="Image 1556"/>
                          <pic:cNvPicPr/>
                        </pic:nvPicPr>
                        <pic:blipFill>
                          <a:blip r:embed="rId324" cstate="print"/>
                          <a:stretch>
                            <a:fillRect/>
                          </a:stretch>
                        </pic:blipFill>
                        <pic:spPr>
                          <a:xfrm>
                            <a:off x="178435" y="152400"/>
                            <a:ext cx="198120" cy="119378"/>
                          </a:xfrm>
                          <a:prstGeom prst="rect">
                            <a:avLst/>
                          </a:prstGeom>
                        </pic:spPr>
                      </pic:pic>
                      <wps:wsp>
                        <wps:cNvPr id="1557" name="Textbox 1557"/>
                        <wps:cNvSpPr txBox="1"/>
                        <wps:spPr>
                          <a:xfrm>
                            <a:off x="0" y="0"/>
                            <a:ext cx="526415" cy="299720"/>
                          </a:xfrm>
                          <a:prstGeom prst="rect">
                            <a:avLst/>
                          </a:prstGeom>
                        </wps:spPr>
                        <wps:txbx>
                          <w:txbxContent>
                            <w:p w14:paraId="7DC53ABC" w14:textId="77777777" w:rsidR="008B73B2" w:rsidRDefault="00000000">
                              <w:pPr>
                                <w:spacing w:before="1"/>
                                <w:rPr>
                                  <w:sz w:val="20"/>
                                </w:rPr>
                              </w:pPr>
                              <w:r>
                                <w:rPr>
                                  <w:sz w:val="20"/>
                                </w:rPr>
                                <w:t>120</w:t>
                              </w:r>
                              <w:r>
                                <w:rPr>
                                  <w:spacing w:val="9"/>
                                  <w:sz w:val="20"/>
                                </w:rPr>
                                <w:t xml:space="preserve"> </w:t>
                              </w:r>
                              <w:r>
                                <w:rPr>
                                  <w:sz w:val="20"/>
                                </w:rPr>
                                <w:t>3ms</w:t>
                              </w:r>
                              <w:r>
                                <w:rPr>
                                  <w:sz w:val="20"/>
                                  <w:vertAlign w:val="superscript"/>
                                </w:rPr>
                                <w:t>-</w:t>
                              </w:r>
                              <w:r>
                                <w:rPr>
                                  <w:spacing w:val="-10"/>
                                  <w:sz w:val="20"/>
                                  <w:vertAlign w:val="superscript"/>
                                </w:rPr>
                                <w:t>1</w:t>
                              </w:r>
                            </w:p>
                            <w:p w14:paraId="126B374F" w14:textId="77777777" w:rsidR="008B73B2" w:rsidRDefault="00000000">
                              <w:pPr>
                                <w:spacing w:before="10"/>
                                <w:rPr>
                                  <w:sz w:val="20"/>
                                </w:rPr>
                              </w:pPr>
                              <w:r>
                                <w:rPr>
                                  <w:sz w:val="20"/>
                                </w:rPr>
                                <w:t>240</w:t>
                              </w:r>
                              <w:r>
                                <w:rPr>
                                  <w:spacing w:val="9"/>
                                  <w:sz w:val="20"/>
                                </w:rPr>
                                <w:t xml:space="preserve"> </w:t>
                              </w:r>
                              <w:r>
                                <w:rPr>
                                  <w:sz w:val="20"/>
                                </w:rPr>
                                <w:t>3ms</w:t>
                              </w:r>
                              <w:r>
                                <w:rPr>
                                  <w:sz w:val="20"/>
                                  <w:vertAlign w:val="superscript"/>
                                </w:rPr>
                                <w:t>-</w:t>
                              </w:r>
                              <w:r>
                                <w:rPr>
                                  <w:spacing w:val="-10"/>
                                  <w:sz w:val="20"/>
                                  <w:vertAlign w:val="superscript"/>
                                </w:rPr>
                                <w:t>1</w:t>
                              </w:r>
                            </w:p>
                          </w:txbxContent>
                        </wps:txbx>
                        <wps:bodyPr wrap="square" lIns="0" tIns="0" rIns="0" bIns="0" rtlCol="0">
                          <a:noAutofit/>
                        </wps:bodyPr>
                      </wps:wsp>
                    </wpg:wgp>
                  </a:graphicData>
                </a:graphic>
              </wp:anchor>
            </w:drawing>
          </mc:Choice>
          <mc:Fallback>
            <w:pict>
              <v:group w14:anchorId="0D0E5E9C" id="Group 1554" o:spid="_x0000_s1704" style="position:absolute;left:0;text-align:left;margin-left:378.55pt;margin-top:.15pt;width:41.45pt;height:23.6pt;z-index:-23922688;mso-wrap-distance-left:0;mso-wrap-distance-right:0;mso-position-horizontal-relative:page;mso-position-vertical-relative:text" coordsize="5264,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">
                <v:shape id="Image 1555" o:spid="_x0000_s1705" type="#_x0000_t75" style="position:absolute;left:1911;width:1708;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">
                  <v:imagedata r:id="rId325" o:title=""/>
                </v:shape>
                <v:shape id="Image 1556" o:spid="_x0000_s1706" type="#_x0000_t75" style="position:absolute;left:1784;top:1524;width:1981;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">
                  <v:imagedata r:id="rId326" o:title=""/>
                </v:shape>
                <v:shape id="Textbox 1557" o:spid="_x0000_s1707" type="#_x0000_t202" style="position:absolute;width:526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filled="f" stroked="f">
                  <v:textbox inset="0,0,0,0">
                    <w:txbxContent>
                      <w:p w14:paraId="7DC53ABC" w14:textId="77777777" w:rsidR="008B73B2" w:rsidRDefault="00000000">
                        <w:pPr>
                          <w:spacing w:before="1"/>
                          <w:rPr>
                            <w:sz w:val="20"/>
                          </w:rPr>
                        </w:pPr>
                        <w:r>
                          <w:rPr>
                            <w:sz w:val="20"/>
                          </w:rPr>
                          <w:t>120</w:t>
                        </w:r>
                        <w:r>
                          <w:rPr>
                            <w:spacing w:val="9"/>
                            <w:sz w:val="20"/>
                          </w:rPr>
                          <w:t xml:space="preserve"> </w:t>
                        </w:r>
                        <w:r>
                          <w:rPr>
                            <w:sz w:val="20"/>
                          </w:rPr>
                          <w:t>3ms</w:t>
                        </w:r>
                        <w:r>
                          <w:rPr>
                            <w:sz w:val="20"/>
                            <w:vertAlign w:val="superscript"/>
                          </w:rPr>
                          <w:t>-</w:t>
                        </w:r>
                        <w:r>
                          <w:rPr>
                            <w:spacing w:val="-10"/>
                            <w:sz w:val="20"/>
                            <w:vertAlign w:val="superscript"/>
                          </w:rPr>
                          <w:t>1</w:t>
                        </w:r>
                      </w:p>
                      <w:p w14:paraId="126B374F" w14:textId="77777777" w:rsidR="008B73B2" w:rsidRDefault="00000000">
                        <w:pPr>
                          <w:spacing w:before="10"/>
                          <w:rPr>
                            <w:sz w:val="20"/>
                          </w:rPr>
                        </w:pPr>
                        <w:r>
                          <w:rPr>
                            <w:sz w:val="20"/>
                          </w:rPr>
                          <w:t>240</w:t>
                        </w:r>
                        <w:r>
                          <w:rPr>
                            <w:spacing w:val="9"/>
                            <w:sz w:val="20"/>
                          </w:rPr>
                          <w:t xml:space="preserve"> </w:t>
                        </w:r>
                        <w:r>
                          <w:rPr>
                            <w:sz w:val="20"/>
                          </w:rPr>
                          <w:t>3ms</w:t>
                        </w:r>
                        <w:r>
                          <w:rPr>
                            <w:sz w:val="20"/>
                            <w:vertAlign w:val="superscript"/>
                          </w:rPr>
                          <w:t>-</w:t>
                        </w:r>
                        <w:r>
                          <w:rPr>
                            <w:spacing w:val="-10"/>
                            <w:sz w:val="20"/>
                            <w:vertAlign w:val="superscript"/>
                          </w:rPr>
                          <w:t>1</w:t>
                        </w:r>
                      </w:p>
                    </w:txbxContent>
                  </v:textbox>
                </v:shape>
                <w10:wrap anchorx="page"/>
              </v:group>
            </w:pict>
          </mc:Fallback>
        </mc:AlternateContent>
      </w:r>
      <w:r>
        <w:rPr>
          <w:spacing w:val="-5"/>
          <w:sz w:val="20"/>
        </w:rPr>
        <w:t>B.</w:t>
      </w:r>
    </w:p>
    <w:p w14:paraId="5DC1A74B" w14:textId="77777777" w:rsidR="008B73B2" w:rsidRDefault="00000000">
      <w:pPr>
        <w:pStyle w:val="ListParagraph"/>
        <w:numPr>
          <w:ilvl w:val="0"/>
          <w:numId w:val="63"/>
        </w:numPr>
        <w:tabs>
          <w:tab w:val="left" w:pos="998"/>
          <w:tab w:val="left" w:pos="6048"/>
          <w:tab w:val="left" w:pos="8209"/>
        </w:tabs>
        <w:spacing w:line="247" w:lineRule="auto"/>
        <w:ind w:left="998" w:right="38" w:hanging="721"/>
        <w:rPr>
          <w:sz w:val="20"/>
        </w:rPr>
      </w:pPr>
      <w:r>
        <w:rPr>
          <w:sz w:val="20"/>
        </w:rPr>
        <w:t>A gas has a volume of</w:t>
      </w:r>
      <w:r>
        <w:rPr>
          <w:spacing w:val="-9"/>
          <w:sz w:val="20"/>
        </w:rPr>
        <w:t xml:space="preserve"> </w:t>
      </w:r>
      <w:r>
        <w:rPr>
          <w:sz w:val="20"/>
        </w:rPr>
        <w:t>100cm</w:t>
      </w:r>
      <w:r>
        <w:rPr>
          <w:sz w:val="20"/>
          <w:vertAlign w:val="superscript"/>
        </w:rPr>
        <w:t>3</w:t>
      </w:r>
      <w:r>
        <w:rPr>
          <w:sz w:val="20"/>
        </w:rPr>
        <w:t xml:space="preserve"> at 27</w:t>
      </w:r>
      <w:r>
        <w:rPr>
          <w:sz w:val="20"/>
          <w:vertAlign w:val="superscript"/>
        </w:rPr>
        <w:t>0</w:t>
      </w:r>
      <w:r>
        <w:rPr>
          <w:sz w:val="20"/>
        </w:rPr>
        <w:t>C. If it is heated</w:t>
      </w:r>
      <w:r>
        <w:rPr>
          <w:sz w:val="20"/>
        </w:rPr>
        <w:tab/>
      </w:r>
      <w:r>
        <w:rPr>
          <w:spacing w:val="-6"/>
          <w:sz w:val="20"/>
        </w:rPr>
        <w:t>C.</w:t>
      </w:r>
      <w:r>
        <w:rPr>
          <w:sz w:val="20"/>
        </w:rPr>
        <w:tab/>
      </w:r>
      <w:r>
        <w:rPr>
          <w:spacing w:val="-18"/>
          <w:sz w:val="20"/>
        </w:rPr>
        <w:t>D.</w:t>
      </w:r>
      <w:r>
        <w:rPr>
          <w:sz w:val="20"/>
        </w:rPr>
        <w:t xml:space="preserve"> to</w:t>
      </w:r>
      <w:r>
        <w:rPr>
          <w:spacing w:val="-3"/>
          <w:sz w:val="20"/>
        </w:rPr>
        <w:t xml:space="preserve"> </w:t>
      </w:r>
      <w:r>
        <w:rPr>
          <w:sz w:val="20"/>
        </w:rPr>
        <w:t>temperature T until a final volume of</w:t>
      </w:r>
      <w:r>
        <w:rPr>
          <w:spacing w:val="-10"/>
          <w:sz w:val="20"/>
        </w:rPr>
        <w:t xml:space="preserve"> </w:t>
      </w:r>
      <w:r>
        <w:rPr>
          <w:sz w:val="20"/>
        </w:rPr>
        <w:t>120cm</w:t>
      </w:r>
      <w:r>
        <w:rPr>
          <w:sz w:val="20"/>
          <w:vertAlign w:val="superscript"/>
        </w:rPr>
        <w:t>3</w:t>
      </w:r>
      <w:r>
        <w:rPr>
          <w:spacing w:val="-21"/>
          <w:sz w:val="20"/>
        </w:rPr>
        <w:t xml:space="preserve"> </w:t>
      </w:r>
      <w:r>
        <w:rPr>
          <w:sz w:val="20"/>
        </w:rPr>
        <w:t>is</w:t>
      </w:r>
    </w:p>
    <w:p w14:paraId="693BE0A7" w14:textId="77777777" w:rsidR="008B73B2" w:rsidRDefault="00000000">
      <w:pPr>
        <w:pStyle w:val="BodyText"/>
        <w:spacing w:line="229" w:lineRule="exact"/>
        <w:ind w:left="277"/>
      </w:pPr>
      <w:r>
        <w:br w:type="column"/>
        <w:t>240ms</w:t>
      </w:r>
      <w:r>
        <w:rPr>
          <w:vertAlign w:val="superscript"/>
        </w:rPr>
        <w:t>-</w:t>
      </w:r>
      <w:r>
        <w:rPr>
          <w:spacing w:val="-10"/>
          <w:vertAlign w:val="superscript"/>
        </w:rPr>
        <w:t>1</w:t>
      </w:r>
    </w:p>
    <w:p w14:paraId="392662E6" w14:textId="77777777" w:rsidR="008B73B2" w:rsidRDefault="00000000">
      <w:pPr>
        <w:pStyle w:val="BodyText"/>
        <w:spacing w:line="228" w:lineRule="exact"/>
        <w:ind w:left="277"/>
      </w:pPr>
      <w:r>
        <w:rPr>
          <w:noProof/>
          <w:position w:val="-4"/>
        </w:rPr>
        <mc:AlternateContent>
          <mc:Choice Requires="wpg">
            <w:drawing>
              <wp:inline distT="0" distB="0" distL="0" distR="0" wp14:anchorId="51BF1F5C" wp14:editId="2C22FE17">
                <wp:extent cx="526415" cy="145415"/>
                <wp:effectExtent l="0" t="0" r="0" b="6985"/>
                <wp:docPr id="1558"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 cy="145415"/>
                          <a:chOff x="0" y="0"/>
                          <a:chExt cx="526415" cy="145415"/>
                        </a:xfrm>
                      </wpg:grpSpPr>
                      <pic:pic xmlns:pic="http://schemas.openxmlformats.org/drawingml/2006/picture">
                        <pic:nvPicPr>
                          <pic:cNvPr id="1559" name="Image 1559"/>
                          <pic:cNvPicPr/>
                        </pic:nvPicPr>
                        <pic:blipFill>
                          <a:blip r:embed="rId327" cstate="print"/>
                          <a:stretch>
                            <a:fillRect/>
                          </a:stretch>
                        </pic:blipFill>
                        <pic:spPr>
                          <a:xfrm>
                            <a:off x="184404" y="0"/>
                            <a:ext cx="180340" cy="125093"/>
                          </a:xfrm>
                          <a:prstGeom prst="rect">
                            <a:avLst/>
                          </a:prstGeom>
                        </pic:spPr>
                      </pic:pic>
                      <wps:wsp>
                        <wps:cNvPr id="1560" name="Textbox 1560"/>
                        <wps:cNvSpPr txBox="1"/>
                        <wps:spPr>
                          <a:xfrm>
                            <a:off x="0" y="0"/>
                            <a:ext cx="526415" cy="145415"/>
                          </a:xfrm>
                          <a:prstGeom prst="rect">
                            <a:avLst/>
                          </a:prstGeom>
                        </wps:spPr>
                        <wps:txbx>
                          <w:txbxContent>
                            <w:p w14:paraId="404849BE" w14:textId="77777777" w:rsidR="008B73B2" w:rsidRDefault="00000000">
                              <w:pPr>
                                <w:spacing w:line="229" w:lineRule="exact"/>
                                <w:rPr>
                                  <w:sz w:val="20"/>
                                </w:rPr>
                              </w:pPr>
                              <w:r>
                                <w:rPr>
                                  <w:sz w:val="20"/>
                                </w:rPr>
                                <w:t>720</w:t>
                              </w:r>
                              <w:r>
                                <w:rPr>
                                  <w:spacing w:val="9"/>
                                  <w:sz w:val="20"/>
                                </w:rPr>
                                <w:t xml:space="preserve"> </w:t>
                              </w:r>
                              <w:r>
                                <w:rPr>
                                  <w:sz w:val="20"/>
                                </w:rPr>
                                <w:t>3ms</w:t>
                              </w:r>
                              <w:r>
                                <w:rPr>
                                  <w:sz w:val="20"/>
                                  <w:vertAlign w:val="superscript"/>
                                </w:rPr>
                                <w:t>-</w:t>
                              </w:r>
                              <w:r>
                                <w:rPr>
                                  <w:spacing w:val="-10"/>
                                  <w:sz w:val="20"/>
                                  <w:vertAlign w:val="superscript"/>
                                </w:rPr>
                                <w:t>1</w:t>
                              </w:r>
                            </w:p>
                          </w:txbxContent>
                        </wps:txbx>
                        <wps:bodyPr wrap="square" lIns="0" tIns="0" rIns="0" bIns="0" rtlCol="0">
                          <a:noAutofit/>
                        </wps:bodyPr>
                      </wps:wsp>
                    </wpg:wgp>
                  </a:graphicData>
                </a:graphic>
              </wp:inline>
            </w:drawing>
          </mc:Choice>
          <mc:Fallback>
            <w:pict>
              <v:group w14:anchorId="51BF1F5C" id="Group 1558" o:spid="_x0000_s1708" style="width:41.45pt;height:11.45pt;mso-position-horizontal-relative:char;mso-position-vertical-relative:line" coordsize="5264,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">
                <v:shape id="Image 1559" o:spid="_x0000_s1709" type="#_x0000_t75" style="position:absolute;left:1844;width:1803;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">
                  <v:imagedata r:id="rId328" o:title=""/>
                </v:shape>
                <v:shape id="Textbox 1560" o:spid="_x0000_s1710" type="#_x0000_t202" style="position:absolute;width:526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ecxwAAAN0AAAAPAAAAZHJzL2Rvd25yZXYueG1sRI9Ba8JA&#10;EIXvQv/DMgVvumnB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BMpJ5zHAAAA3QAA&#10;AA8AAAAAAAAAAAAAAAAABwIAAGRycy9kb3ducmV2LnhtbFBLBQYAAAAAAwADALcAAAD7AgAAAAA=&#10;" filled="f" stroked="f">
                  <v:textbox inset="0,0,0,0">
                    <w:txbxContent>
                      <w:p w14:paraId="404849BE" w14:textId="77777777" w:rsidR="008B73B2" w:rsidRDefault="00000000">
                        <w:pPr>
                          <w:spacing w:line="229" w:lineRule="exact"/>
                          <w:rPr>
                            <w:sz w:val="20"/>
                          </w:rPr>
                        </w:pPr>
                        <w:r>
                          <w:rPr>
                            <w:sz w:val="20"/>
                          </w:rPr>
                          <w:t>720</w:t>
                        </w:r>
                        <w:r>
                          <w:rPr>
                            <w:spacing w:val="9"/>
                            <w:sz w:val="20"/>
                          </w:rPr>
                          <w:t xml:space="preserve"> </w:t>
                        </w:r>
                        <w:r>
                          <w:rPr>
                            <w:sz w:val="20"/>
                          </w:rPr>
                          <w:t>3ms</w:t>
                        </w:r>
                        <w:r>
                          <w:rPr>
                            <w:sz w:val="20"/>
                            <w:vertAlign w:val="superscript"/>
                          </w:rPr>
                          <w:t>-</w:t>
                        </w:r>
                        <w:r>
                          <w:rPr>
                            <w:spacing w:val="-10"/>
                            <w:sz w:val="20"/>
                            <w:vertAlign w:val="superscript"/>
                          </w:rPr>
                          <w:t>1</w:t>
                        </w:r>
                      </w:p>
                    </w:txbxContent>
                  </v:textbox>
                </v:shape>
                <w10:anchorlock/>
              </v:group>
            </w:pict>
          </mc:Fallback>
        </mc:AlternateContent>
      </w:r>
    </w:p>
    <w:p w14:paraId="10ACF18B" w14:textId="77777777" w:rsidR="008B73B2" w:rsidRDefault="008B73B2">
      <w:pPr>
        <w:spacing w:line="228" w:lineRule="exact"/>
        <w:sectPr w:rsidR="008B73B2">
          <w:type w:val="continuous"/>
          <w:pgSz w:w="12240" w:h="15840"/>
          <w:pgMar w:top="640" w:right="580" w:bottom="1000" w:left="800" w:header="0" w:footer="813" w:gutter="0"/>
          <w:cols w:num="2" w:space="720" w:equalWidth="0">
            <w:col w:w="8419" w:space="235"/>
            <w:col w:w="2206"/>
          </w:cols>
        </w:sectPr>
      </w:pPr>
    </w:p>
    <w:p w14:paraId="55BB08C2" w14:textId="77777777" w:rsidR="008B73B2" w:rsidRDefault="00000000">
      <w:pPr>
        <w:pStyle w:val="ListParagraph"/>
        <w:numPr>
          <w:ilvl w:val="0"/>
          <w:numId w:val="61"/>
        </w:numPr>
        <w:tabs>
          <w:tab w:val="left" w:pos="1357"/>
          <w:tab w:val="left" w:pos="1360"/>
        </w:tabs>
        <w:spacing w:before="72" w:line="247" w:lineRule="auto"/>
        <w:ind w:left="1360" w:right="88" w:hanging="720"/>
        <w:jc w:val="left"/>
        <w:rPr>
          <w:sz w:val="20"/>
        </w:rPr>
      </w:pPr>
      <w:r>
        <w:rPr>
          <w:sz w:val="20"/>
        </w:rPr>
        <w:t>In</w:t>
      </w:r>
      <w:r>
        <w:rPr>
          <w:spacing w:val="-7"/>
          <w:sz w:val="20"/>
        </w:rPr>
        <w:t xml:space="preserve"> </w:t>
      </w:r>
      <w:r>
        <w:rPr>
          <w:sz w:val="20"/>
        </w:rPr>
        <w:t>a</w:t>
      </w:r>
      <w:r>
        <w:rPr>
          <w:spacing w:val="-6"/>
          <w:sz w:val="20"/>
        </w:rPr>
        <w:t xml:space="preserve"> </w:t>
      </w:r>
      <w:r>
        <w:rPr>
          <w:sz w:val="20"/>
        </w:rPr>
        <w:t>closed</w:t>
      </w:r>
      <w:r>
        <w:rPr>
          <w:spacing w:val="-5"/>
          <w:sz w:val="20"/>
        </w:rPr>
        <w:t xml:space="preserve"> </w:t>
      </w:r>
      <w:r>
        <w:rPr>
          <w:sz w:val="20"/>
        </w:rPr>
        <w:t>organ</w:t>
      </w:r>
      <w:r>
        <w:rPr>
          <w:spacing w:val="-7"/>
          <w:sz w:val="20"/>
        </w:rPr>
        <w:t xml:space="preserve"> </w:t>
      </w:r>
      <w:r>
        <w:rPr>
          <w:sz w:val="20"/>
        </w:rPr>
        <w:t>pipe</w:t>
      </w:r>
      <w:r>
        <w:rPr>
          <w:spacing w:val="-6"/>
          <w:sz w:val="20"/>
        </w:rPr>
        <w:t xml:space="preserve"> </w:t>
      </w:r>
      <w:r>
        <w:rPr>
          <w:sz w:val="20"/>
        </w:rPr>
        <w:t>producing</w:t>
      </w:r>
      <w:r>
        <w:rPr>
          <w:spacing w:val="-7"/>
          <w:sz w:val="20"/>
        </w:rPr>
        <w:t xml:space="preserve"> </w:t>
      </w:r>
      <w:r>
        <w:rPr>
          <w:sz w:val="20"/>
        </w:rPr>
        <w:t>a</w:t>
      </w:r>
      <w:r>
        <w:rPr>
          <w:spacing w:val="-4"/>
          <w:sz w:val="20"/>
        </w:rPr>
        <w:t xml:space="preserve"> </w:t>
      </w:r>
      <w:r>
        <w:rPr>
          <w:sz w:val="20"/>
        </w:rPr>
        <w:t>musical</w:t>
      </w:r>
      <w:r>
        <w:rPr>
          <w:spacing w:val="-4"/>
          <w:sz w:val="20"/>
        </w:rPr>
        <w:t xml:space="preserve"> </w:t>
      </w:r>
      <w:r>
        <w:rPr>
          <w:sz w:val="20"/>
        </w:rPr>
        <w:t>note, an antinode will always be produced at</w:t>
      </w:r>
    </w:p>
    <w:p w14:paraId="034BDB37" w14:textId="77777777" w:rsidR="008B73B2" w:rsidRDefault="00000000">
      <w:pPr>
        <w:pStyle w:val="ListParagraph"/>
        <w:numPr>
          <w:ilvl w:val="1"/>
          <w:numId w:val="61"/>
        </w:numPr>
        <w:tabs>
          <w:tab w:val="left" w:pos="2077"/>
        </w:tabs>
        <w:spacing w:before="4"/>
        <w:ind w:left="2077" w:hanging="717"/>
        <w:rPr>
          <w:sz w:val="20"/>
        </w:rPr>
      </w:pPr>
      <w:r>
        <w:rPr>
          <w:sz w:val="20"/>
        </w:rPr>
        <w:t>The</w:t>
      </w:r>
      <w:r>
        <w:rPr>
          <w:spacing w:val="-4"/>
          <w:sz w:val="20"/>
        </w:rPr>
        <w:t xml:space="preserve"> </w:t>
      </w:r>
      <w:r>
        <w:rPr>
          <w:sz w:val="20"/>
        </w:rPr>
        <w:t>closed</w:t>
      </w:r>
      <w:r>
        <w:rPr>
          <w:spacing w:val="19"/>
          <w:sz w:val="20"/>
        </w:rPr>
        <w:t xml:space="preserve"> </w:t>
      </w:r>
      <w:r>
        <w:rPr>
          <w:spacing w:val="-5"/>
          <w:sz w:val="20"/>
        </w:rPr>
        <w:t>end</w:t>
      </w:r>
    </w:p>
    <w:p w14:paraId="10256D34" w14:textId="77777777" w:rsidR="008B73B2" w:rsidRDefault="00000000">
      <w:pPr>
        <w:pStyle w:val="ListParagraph"/>
        <w:numPr>
          <w:ilvl w:val="1"/>
          <w:numId w:val="61"/>
        </w:numPr>
        <w:tabs>
          <w:tab w:val="left" w:pos="2077"/>
        </w:tabs>
        <w:ind w:left="2077" w:hanging="717"/>
        <w:rPr>
          <w:sz w:val="20"/>
        </w:rPr>
      </w:pPr>
      <w:r>
        <w:rPr>
          <w:sz w:val="20"/>
        </w:rPr>
        <w:t>The</w:t>
      </w:r>
      <w:r>
        <w:rPr>
          <w:spacing w:val="-7"/>
          <w:sz w:val="20"/>
        </w:rPr>
        <w:t xml:space="preserve"> </w:t>
      </w:r>
      <w:r>
        <w:rPr>
          <w:sz w:val="20"/>
        </w:rPr>
        <w:t>open</w:t>
      </w:r>
      <w:r>
        <w:rPr>
          <w:spacing w:val="15"/>
          <w:sz w:val="20"/>
        </w:rPr>
        <w:t xml:space="preserve"> </w:t>
      </w:r>
      <w:r>
        <w:rPr>
          <w:spacing w:val="-5"/>
          <w:sz w:val="20"/>
        </w:rPr>
        <w:t>end</w:t>
      </w:r>
    </w:p>
    <w:p w14:paraId="06DB1B6B" w14:textId="77777777" w:rsidR="008B73B2" w:rsidRDefault="00000000">
      <w:pPr>
        <w:pStyle w:val="ListParagraph"/>
        <w:numPr>
          <w:ilvl w:val="1"/>
          <w:numId w:val="61"/>
        </w:numPr>
        <w:tabs>
          <w:tab w:val="left" w:pos="2077"/>
        </w:tabs>
        <w:ind w:left="2077" w:hanging="717"/>
        <w:rPr>
          <w:sz w:val="20"/>
        </w:rPr>
      </w:pPr>
      <w:r>
        <w:rPr>
          <w:spacing w:val="-2"/>
          <w:sz w:val="20"/>
        </w:rPr>
        <w:t>The</w:t>
      </w:r>
      <w:r>
        <w:rPr>
          <w:spacing w:val="-12"/>
          <w:sz w:val="20"/>
        </w:rPr>
        <w:t xml:space="preserve"> </w:t>
      </w:r>
      <w:r>
        <w:rPr>
          <w:spacing w:val="-2"/>
          <w:sz w:val="20"/>
        </w:rPr>
        <w:t>middle</w:t>
      </w:r>
    </w:p>
    <w:p w14:paraId="1EB792D8" w14:textId="77777777" w:rsidR="008B73B2" w:rsidRDefault="00000000">
      <w:pPr>
        <w:pStyle w:val="ListParagraph"/>
        <w:numPr>
          <w:ilvl w:val="1"/>
          <w:numId w:val="61"/>
        </w:numPr>
        <w:tabs>
          <w:tab w:val="left" w:pos="2077"/>
        </w:tabs>
        <w:ind w:left="2077" w:hanging="717"/>
        <w:rPr>
          <w:sz w:val="20"/>
        </w:rPr>
      </w:pPr>
      <w:r>
        <w:rPr>
          <w:sz w:val="20"/>
        </w:rPr>
        <w:t>All</w:t>
      </w:r>
      <w:r>
        <w:rPr>
          <w:spacing w:val="-6"/>
          <w:sz w:val="20"/>
        </w:rPr>
        <w:t xml:space="preserve"> </w:t>
      </w:r>
      <w:r>
        <w:rPr>
          <w:sz w:val="20"/>
        </w:rPr>
        <w:t>the</w:t>
      </w:r>
      <w:r>
        <w:rPr>
          <w:spacing w:val="-2"/>
          <w:sz w:val="20"/>
        </w:rPr>
        <w:t xml:space="preserve"> </w:t>
      </w:r>
      <w:r>
        <w:rPr>
          <w:sz w:val="20"/>
        </w:rPr>
        <w:t>parts</w:t>
      </w:r>
      <w:r>
        <w:rPr>
          <w:spacing w:val="-1"/>
          <w:sz w:val="20"/>
        </w:rPr>
        <w:t xml:space="preserve"> </w:t>
      </w:r>
      <w:r>
        <w:rPr>
          <w:sz w:val="20"/>
        </w:rPr>
        <w:t>of</w:t>
      </w:r>
      <w:r>
        <w:rPr>
          <w:spacing w:val="-8"/>
          <w:sz w:val="20"/>
        </w:rPr>
        <w:t xml:space="preserve"> </w:t>
      </w:r>
      <w:r>
        <w:rPr>
          <w:sz w:val="20"/>
        </w:rPr>
        <w:t>the</w:t>
      </w:r>
      <w:r>
        <w:rPr>
          <w:spacing w:val="-14"/>
          <w:sz w:val="20"/>
        </w:rPr>
        <w:t xml:space="preserve"> </w:t>
      </w:r>
      <w:r>
        <w:rPr>
          <w:spacing w:val="-4"/>
          <w:sz w:val="20"/>
        </w:rPr>
        <w:t>pipe.</w:t>
      </w:r>
    </w:p>
    <w:p w14:paraId="03891A13" w14:textId="77777777" w:rsidR="008B73B2" w:rsidRDefault="008B73B2">
      <w:pPr>
        <w:pStyle w:val="BodyText"/>
        <w:spacing w:before="20"/>
      </w:pPr>
    </w:p>
    <w:p w14:paraId="3DBA07D2" w14:textId="77777777" w:rsidR="008B73B2" w:rsidRDefault="00000000">
      <w:pPr>
        <w:pStyle w:val="ListParagraph"/>
        <w:numPr>
          <w:ilvl w:val="0"/>
          <w:numId w:val="61"/>
        </w:numPr>
        <w:tabs>
          <w:tab w:val="left" w:pos="1358"/>
          <w:tab w:val="left" w:pos="1360"/>
        </w:tabs>
        <w:spacing w:before="1" w:line="249" w:lineRule="auto"/>
        <w:ind w:left="1360" w:right="2" w:hanging="720"/>
        <w:jc w:val="both"/>
        <w:rPr>
          <w:sz w:val="20"/>
        </w:rPr>
      </w:pPr>
      <w:r>
        <w:rPr>
          <w:sz w:val="20"/>
        </w:rPr>
        <w:t>A</w:t>
      </w:r>
      <w:r>
        <w:rPr>
          <w:spacing w:val="-6"/>
          <w:sz w:val="20"/>
        </w:rPr>
        <w:t xml:space="preserve"> </w:t>
      </w:r>
      <w:r>
        <w:rPr>
          <w:sz w:val="20"/>
        </w:rPr>
        <w:t>steel</w:t>
      </w:r>
      <w:r>
        <w:rPr>
          <w:spacing w:val="-2"/>
          <w:sz w:val="20"/>
        </w:rPr>
        <w:t xml:space="preserve"> </w:t>
      </w:r>
      <w:r>
        <w:rPr>
          <w:sz w:val="20"/>
        </w:rPr>
        <w:t>wire</w:t>
      </w:r>
      <w:r>
        <w:rPr>
          <w:spacing w:val="-3"/>
          <w:sz w:val="20"/>
        </w:rPr>
        <w:t xml:space="preserve"> </w:t>
      </w:r>
      <w:r>
        <w:rPr>
          <w:sz w:val="20"/>
        </w:rPr>
        <w:t>of</w:t>
      </w:r>
      <w:r>
        <w:rPr>
          <w:spacing w:val="-10"/>
          <w:sz w:val="20"/>
        </w:rPr>
        <w:t xml:space="preserve"> </w:t>
      </w:r>
      <w:r>
        <w:rPr>
          <w:sz w:val="20"/>
        </w:rPr>
        <w:t>length</w:t>
      </w:r>
      <w:r>
        <w:rPr>
          <w:spacing w:val="-6"/>
          <w:sz w:val="20"/>
        </w:rPr>
        <w:t xml:space="preserve"> </w:t>
      </w:r>
      <w:r>
        <w:rPr>
          <w:sz w:val="20"/>
        </w:rPr>
        <w:t>0.50m</w:t>
      </w:r>
      <w:r>
        <w:rPr>
          <w:spacing w:val="-7"/>
          <w:sz w:val="20"/>
        </w:rPr>
        <w:t xml:space="preserve"> </w:t>
      </w:r>
      <w:r>
        <w:rPr>
          <w:sz w:val="20"/>
        </w:rPr>
        <w:t>is</w:t>
      </w:r>
      <w:r>
        <w:rPr>
          <w:spacing w:val="-5"/>
          <w:sz w:val="20"/>
        </w:rPr>
        <w:t xml:space="preserve"> </w:t>
      </w:r>
      <w:r>
        <w:rPr>
          <w:sz w:val="20"/>
        </w:rPr>
        <w:t>stretched between two</w:t>
      </w:r>
      <w:r>
        <w:rPr>
          <w:spacing w:val="-8"/>
          <w:sz w:val="20"/>
        </w:rPr>
        <w:t xml:space="preserve"> </w:t>
      </w:r>
      <w:r>
        <w:rPr>
          <w:sz w:val="20"/>
        </w:rPr>
        <w:t>fixed points</w:t>
      </w:r>
      <w:r>
        <w:rPr>
          <w:spacing w:val="-10"/>
          <w:sz w:val="20"/>
        </w:rPr>
        <w:t xml:space="preserve"> </w:t>
      </w:r>
      <w:r>
        <w:rPr>
          <w:sz w:val="20"/>
        </w:rPr>
        <w:t>and</w:t>
      </w:r>
      <w:r>
        <w:rPr>
          <w:spacing w:val="-4"/>
          <w:sz w:val="20"/>
        </w:rPr>
        <w:t xml:space="preserve"> </w:t>
      </w:r>
      <w:r>
        <w:rPr>
          <w:sz w:val="20"/>
        </w:rPr>
        <w:t>its</w:t>
      </w:r>
      <w:r>
        <w:rPr>
          <w:spacing w:val="-7"/>
          <w:sz w:val="20"/>
        </w:rPr>
        <w:t xml:space="preserve"> </w:t>
      </w:r>
      <w:r>
        <w:rPr>
          <w:sz w:val="20"/>
        </w:rPr>
        <w:t>fundamental frequency</w:t>
      </w:r>
      <w:r>
        <w:rPr>
          <w:spacing w:val="-13"/>
          <w:sz w:val="20"/>
        </w:rPr>
        <w:t xml:space="preserve"> </w:t>
      </w:r>
      <w:r>
        <w:rPr>
          <w:sz w:val="20"/>
        </w:rPr>
        <w:t>is 200Hz. The speed of</w:t>
      </w:r>
      <w:r>
        <w:rPr>
          <w:spacing w:val="-8"/>
          <w:sz w:val="20"/>
        </w:rPr>
        <w:t xml:space="preserve"> </w:t>
      </w:r>
      <w:r>
        <w:rPr>
          <w:sz w:val="20"/>
        </w:rPr>
        <w:t>the wave in the wire is</w:t>
      </w:r>
    </w:p>
    <w:p w14:paraId="24CAD09E" w14:textId="77777777" w:rsidR="008B73B2" w:rsidRDefault="00000000">
      <w:pPr>
        <w:pStyle w:val="ListParagraph"/>
        <w:numPr>
          <w:ilvl w:val="1"/>
          <w:numId w:val="61"/>
        </w:numPr>
        <w:tabs>
          <w:tab w:val="left" w:pos="2076"/>
          <w:tab w:val="left" w:pos="3518"/>
          <w:tab w:val="left" w:pos="4238"/>
        </w:tabs>
        <w:spacing w:before="2"/>
        <w:ind w:left="2076" w:hanging="716"/>
        <w:jc w:val="both"/>
        <w:rPr>
          <w:sz w:val="20"/>
        </w:rPr>
      </w:pPr>
      <w:r>
        <w:rPr>
          <w:spacing w:val="-2"/>
          <w:sz w:val="20"/>
        </w:rPr>
        <w:t>100</w:t>
      </w:r>
      <w:r>
        <w:rPr>
          <w:spacing w:val="-13"/>
          <w:sz w:val="20"/>
        </w:rPr>
        <w:t xml:space="preserve"> </w:t>
      </w:r>
      <w:r>
        <w:rPr>
          <w:spacing w:val="-2"/>
          <w:sz w:val="20"/>
        </w:rPr>
        <w:t>ms</w:t>
      </w:r>
      <w:r>
        <w:rPr>
          <w:spacing w:val="-2"/>
          <w:sz w:val="20"/>
          <w:vertAlign w:val="superscript"/>
        </w:rPr>
        <w:t>-</w:t>
      </w:r>
      <w:r>
        <w:rPr>
          <w:spacing w:val="-12"/>
          <w:sz w:val="20"/>
          <w:vertAlign w:val="superscript"/>
        </w:rPr>
        <w:t>1</w:t>
      </w:r>
      <w:r>
        <w:rPr>
          <w:sz w:val="20"/>
        </w:rPr>
        <w:tab/>
      </w:r>
      <w:r>
        <w:rPr>
          <w:spacing w:val="-5"/>
          <w:sz w:val="20"/>
        </w:rPr>
        <w:t>B.</w:t>
      </w:r>
      <w:r>
        <w:rPr>
          <w:sz w:val="20"/>
        </w:rPr>
        <w:tab/>
      </w:r>
      <w:r>
        <w:rPr>
          <w:spacing w:val="-2"/>
          <w:sz w:val="20"/>
        </w:rPr>
        <w:t>120</w:t>
      </w:r>
      <w:r>
        <w:rPr>
          <w:spacing w:val="-19"/>
          <w:sz w:val="20"/>
        </w:rPr>
        <w:t xml:space="preserve"> </w:t>
      </w:r>
      <w:r>
        <w:rPr>
          <w:spacing w:val="-2"/>
          <w:sz w:val="20"/>
        </w:rPr>
        <w:t>ms</w:t>
      </w:r>
      <w:r>
        <w:rPr>
          <w:spacing w:val="-2"/>
          <w:sz w:val="20"/>
          <w:vertAlign w:val="superscript"/>
        </w:rPr>
        <w:t>-</w:t>
      </w:r>
      <w:r>
        <w:rPr>
          <w:spacing w:val="-10"/>
          <w:sz w:val="20"/>
          <w:vertAlign w:val="superscript"/>
        </w:rPr>
        <w:t>1</w:t>
      </w:r>
    </w:p>
    <w:p w14:paraId="13B20243" w14:textId="77777777" w:rsidR="008B73B2" w:rsidRDefault="00000000">
      <w:pPr>
        <w:pStyle w:val="BodyText"/>
        <w:tabs>
          <w:tab w:val="left" w:pos="2077"/>
          <w:tab w:val="left" w:pos="3518"/>
          <w:tab w:val="left" w:pos="4238"/>
        </w:tabs>
        <w:spacing w:before="10"/>
        <w:ind w:left="1360"/>
        <w:jc w:val="both"/>
      </w:pPr>
      <w:r>
        <w:rPr>
          <w:spacing w:val="-5"/>
        </w:rPr>
        <w:t>C.</w:t>
      </w:r>
      <w:r>
        <w:tab/>
      </w:r>
      <w:r>
        <w:rPr>
          <w:spacing w:val="-2"/>
        </w:rPr>
        <w:t>200</w:t>
      </w:r>
      <w:r>
        <w:rPr>
          <w:spacing w:val="-13"/>
        </w:rPr>
        <w:t xml:space="preserve"> </w:t>
      </w:r>
      <w:r>
        <w:rPr>
          <w:spacing w:val="-2"/>
        </w:rPr>
        <w:t>ms</w:t>
      </w:r>
      <w:r>
        <w:rPr>
          <w:spacing w:val="-2"/>
          <w:vertAlign w:val="superscript"/>
        </w:rPr>
        <w:t>-</w:t>
      </w:r>
      <w:r>
        <w:rPr>
          <w:spacing w:val="-10"/>
          <w:vertAlign w:val="superscript"/>
        </w:rPr>
        <w:t>1</w:t>
      </w:r>
      <w:r>
        <w:tab/>
      </w:r>
      <w:r>
        <w:rPr>
          <w:spacing w:val="-5"/>
        </w:rPr>
        <w:t>D.</w:t>
      </w:r>
      <w:r>
        <w:tab/>
      </w:r>
      <w:r>
        <w:rPr>
          <w:spacing w:val="-2"/>
        </w:rPr>
        <w:t>250</w:t>
      </w:r>
      <w:r>
        <w:rPr>
          <w:spacing w:val="-19"/>
        </w:rPr>
        <w:t xml:space="preserve"> </w:t>
      </w:r>
      <w:r>
        <w:rPr>
          <w:spacing w:val="-2"/>
        </w:rPr>
        <w:t>ms</w:t>
      </w:r>
      <w:r>
        <w:rPr>
          <w:spacing w:val="-2"/>
          <w:vertAlign w:val="superscript"/>
        </w:rPr>
        <w:t>-</w:t>
      </w:r>
      <w:r>
        <w:rPr>
          <w:spacing w:val="-10"/>
          <w:vertAlign w:val="superscript"/>
        </w:rPr>
        <w:t>1</w:t>
      </w:r>
    </w:p>
    <w:p w14:paraId="2F0D750B" w14:textId="77777777" w:rsidR="008B73B2" w:rsidRDefault="008B73B2">
      <w:pPr>
        <w:pStyle w:val="BodyText"/>
        <w:spacing w:before="20"/>
      </w:pPr>
    </w:p>
    <w:p w14:paraId="32500362" w14:textId="77777777" w:rsidR="008B73B2" w:rsidRDefault="00000000">
      <w:pPr>
        <w:pStyle w:val="ListParagraph"/>
        <w:numPr>
          <w:ilvl w:val="0"/>
          <w:numId w:val="61"/>
        </w:numPr>
        <w:tabs>
          <w:tab w:val="left" w:pos="1358"/>
          <w:tab w:val="left" w:pos="1360"/>
        </w:tabs>
        <w:spacing w:before="0" w:line="249" w:lineRule="auto"/>
        <w:ind w:left="1360" w:right="1" w:hanging="720"/>
        <w:jc w:val="both"/>
        <w:rPr>
          <w:sz w:val="20"/>
        </w:rPr>
      </w:pPr>
      <w:r>
        <w:rPr>
          <w:spacing w:val="-2"/>
          <w:sz w:val="20"/>
        </w:rPr>
        <w:t>In</w:t>
      </w:r>
      <w:r>
        <w:rPr>
          <w:spacing w:val="-11"/>
          <w:sz w:val="20"/>
        </w:rPr>
        <w:t xml:space="preserve"> </w:t>
      </w:r>
      <w:r>
        <w:rPr>
          <w:spacing w:val="-2"/>
          <w:sz w:val="20"/>
        </w:rPr>
        <w:t>a</w:t>
      </w:r>
      <w:r>
        <w:rPr>
          <w:spacing w:val="-3"/>
          <w:sz w:val="20"/>
        </w:rPr>
        <w:t xml:space="preserve"> </w:t>
      </w:r>
      <w:r>
        <w:rPr>
          <w:spacing w:val="-2"/>
          <w:sz w:val="20"/>
        </w:rPr>
        <w:t>resonance</w:t>
      </w:r>
      <w:r>
        <w:rPr>
          <w:spacing w:val="-11"/>
          <w:sz w:val="20"/>
        </w:rPr>
        <w:t xml:space="preserve"> </w:t>
      </w:r>
      <w:r>
        <w:rPr>
          <w:spacing w:val="-2"/>
          <w:sz w:val="20"/>
        </w:rPr>
        <w:t>tube</w:t>
      </w:r>
      <w:r>
        <w:rPr>
          <w:spacing w:val="-10"/>
          <w:sz w:val="20"/>
        </w:rPr>
        <w:t xml:space="preserve"> </w:t>
      </w:r>
      <w:r>
        <w:rPr>
          <w:spacing w:val="-2"/>
          <w:sz w:val="20"/>
        </w:rPr>
        <w:t>experiment, if</w:t>
      </w:r>
      <w:r>
        <w:rPr>
          <w:spacing w:val="-11"/>
          <w:sz w:val="20"/>
        </w:rPr>
        <w:t xml:space="preserve"> </w:t>
      </w:r>
      <w:r>
        <w:rPr>
          <w:spacing w:val="-2"/>
          <w:sz w:val="20"/>
        </w:rPr>
        <w:t>the</w:t>
      </w:r>
      <w:r>
        <w:rPr>
          <w:spacing w:val="-9"/>
          <w:sz w:val="20"/>
        </w:rPr>
        <w:t xml:space="preserve"> </w:t>
      </w:r>
      <w:r>
        <w:rPr>
          <w:spacing w:val="-2"/>
          <w:sz w:val="20"/>
        </w:rPr>
        <w:t>fundamental frequency</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vibrating</w:t>
      </w:r>
      <w:r>
        <w:rPr>
          <w:spacing w:val="-10"/>
          <w:sz w:val="20"/>
        </w:rPr>
        <w:t xml:space="preserve"> </w:t>
      </w:r>
      <w:r>
        <w:rPr>
          <w:spacing w:val="-2"/>
          <w:sz w:val="20"/>
        </w:rPr>
        <w:t>air</w:t>
      </w:r>
      <w:r>
        <w:rPr>
          <w:spacing w:val="-11"/>
          <w:sz w:val="20"/>
        </w:rPr>
        <w:t xml:space="preserve"> </w:t>
      </w:r>
      <w:r>
        <w:rPr>
          <w:spacing w:val="-2"/>
          <w:sz w:val="20"/>
        </w:rPr>
        <w:t>column</w:t>
      </w:r>
      <w:r>
        <w:rPr>
          <w:spacing w:val="-10"/>
          <w:sz w:val="20"/>
        </w:rPr>
        <w:t xml:space="preserve"> </w:t>
      </w:r>
      <w:r>
        <w:rPr>
          <w:spacing w:val="-2"/>
          <w:sz w:val="20"/>
        </w:rPr>
        <w:t>is</w:t>
      </w:r>
      <w:r>
        <w:rPr>
          <w:spacing w:val="-11"/>
          <w:sz w:val="20"/>
        </w:rPr>
        <w:t xml:space="preserve"> </w:t>
      </w:r>
      <w:r>
        <w:rPr>
          <w:spacing w:val="-2"/>
          <w:sz w:val="20"/>
        </w:rPr>
        <w:t>280Hz,</w:t>
      </w:r>
      <w:r>
        <w:rPr>
          <w:spacing w:val="-10"/>
          <w:sz w:val="20"/>
        </w:rPr>
        <w:t xml:space="preserve"> </w:t>
      </w:r>
      <w:r>
        <w:rPr>
          <w:spacing w:val="-2"/>
          <w:sz w:val="20"/>
        </w:rPr>
        <w:t xml:space="preserve">the </w:t>
      </w:r>
      <w:r>
        <w:rPr>
          <w:sz w:val="20"/>
        </w:rPr>
        <w:t>frequency of the third overtones is</w:t>
      </w:r>
    </w:p>
    <w:p w14:paraId="429E9F04" w14:textId="77777777" w:rsidR="008B73B2" w:rsidRDefault="00000000">
      <w:pPr>
        <w:pStyle w:val="ListParagraph"/>
        <w:numPr>
          <w:ilvl w:val="1"/>
          <w:numId w:val="61"/>
        </w:numPr>
        <w:tabs>
          <w:tab w:val="left" w:pos="2183"/>
          <w:tab w:val="left" w:pos="3624"/>
        </w:tabs>
        <w:spacing w:before="1"/>
        <w:ind w:left="2183" w:hanging="825"/>
        <w:jc w:val="both"/>
        <w:rPr>
          <w:sz w:val="20"/>
        </w:rPr>
      </w:pPr>
      <w:r>
        <w:rPr>
          <w:sz w:val="20"/>
        </w:rPr>
        <w:t>70Hz</w:t>
      </w:r>
      <w:r>
        <w:rPr>
          <w:spacing w:val="37"/>
          <w:sz w:val="20"/>
        </w:rPr>
        <w:t xml:space="preserve">  </w:t>
      </w:r>
      <w:r>
        <w:rPr>
          <w:spacing w:val="-5"/>
          <w:sz w:val="20"/>
        </w:rPr>
        <w:t>B.</w:t>
      </w:r>
      <w:r>
        <w:rPr>
          <w:sz w:val="20"/>
        </w:rPr>
        <w:tab/>
      </w:r>
      <w:r>
        <w:rPr>
          <w:spacing w:val="-4"/>
          <w:sz w:val="20"/>
        </w:rPr>
        <w:t>840Hz</w:t>
      </w:r>
    </w:p>
    <w:p w14:paraId="5A47432E" w14:textId="77777777" w:rsidR="008B73B2" w:rsidRDefault="00000000">
      <w:pPr>
        <w:pStyle w:val="BodyText"/>
        <w:tabs>
          <w:tab w:val="left" w:pos="2077"/>
          <w:tab w:val="left" w:pos="3518"/>
        </w:tabs>
        <w:spacing w:before="10"/>
        <w:ind w:left="1360"/>
        <w:jc w:val="both"/>
      </w:pPr>
      <w:r>
        <w:rPr>
          <w:spacing w:val="-5"/>
        </w:rPr>
        <w:t>C.</w:t>
      </w:r>
      <w:r>
        <w:tab/>
        <w:t>1120Hz</w:t>
      </w:r>
      <w:r>
        <w:rPr>
          <w:spacing w:val="24"/>
        </w:rPr>
        <w:t xml:space="preserve"> </w:t>
      </w:r>
      <w:r>
        <w:rPr>
          <w:spacing w:val="-5"/>
        </w:rPr>
        <w:t>D.</w:t>
      </w:r>
      <w:r>
        <w:tab/>
      </w:r>
      <w:r>
        <w:rPr>
          <w:spacing w:val="-2"/>
        </w:rPr>
        <w:t>1960Hz</w:t>
      </w:r>
    </w:p>
    <w:p w14:paraId="7AE916AC" w14:textId="77777777" w:rsidR="008B73B2" w:rsidRDefault="008B73B2">
      <w:pPr>
        <w:pStyle w:val="BodyText"/>
        <w:spacing w:before="20"/>
      </w:pPr>
    </w:p>
    <w:p w14:paraId="5B17B1F4" w14:textId="77777777" w:rsidR="008B73B2" w:rsidRDefault="00000000">
      <w:pPr>
        <w:pStyle w:val="ListParagraph"/>
        <w:numPr>
          <w:ilvl w:val="0"/>
          <w:numId w:val="61"/>
        </w:numPr>
        <w:tabs>
          <w:tab w:val="left" w:pos="1358"/>
          <w:tab w:val="left" w:pos="1360"/>
        </w:tabs>
        <w:spacing w:before="0" w:line="249" w:lineRule="auto"/>
        <w:ind w:left="1360" w:right="13" w:hanging="720"/>
        <w:jc w:val="both"/>
        <w:rPr>
          <w:sz w:val="20"/>
        </w:rPr>
      </w:pPr>
      <w:r>
        <w:rPr>
          <w:sz w:val="20"/>
        </w:rPr>
        <w:t>An object O lies at a distance m in front of a concave mirror of</w:t>
      </w:r>
      <w:r>
        <w:rPr>
          <w:spacing w:val="-5"/>
          <w:sz w:val="20"/>
        </w:rPr>
        <w:t xml:space="preserve"> </w:t>
      </w:r>
      <w:r>
        <w:rPr>
          <w:sz w:val="20"/>
        </w:rPr>
        <w:t>the focal length f.</w:t>
      </w:r>
      <w:r>
        <w:rPr>
          <w:spacing w:val="-3"/>
          <w:sz w:val="20"/>
        </w:rPr>
        <w:t xml:space="preserve"> </w:t>
      </w:r>
      <w:r>
        <w:rPr>
          <w:sz w:val="20"/>
        </w:rPr>
        <w:t>If m&lt;f, then the final image obtained will be</w:t>
      </w:r>
    </w:p>
    <w:p w14:paraId="3712C604" w14:textId="77777777" w:rsidR="008B73B2" w:rsidRDefault="00000000">
      <w:pPr>
        <w:pStyle w:val="ListParagraph"/>
        <w:numPr>
          <w:ilvl w:val="1"/>
          <w:numId w:val="61"/>
        </w:numPr>
        <w:tabs>
          <w:tab w:val="left" w:pos="2077"/>
        </w:tabs>
        <w:spacing w:before="0"/>
        <w:ind w:left="2077" w:hanging="717"/>
        <w:rPr>
          <w:sz w:val="20"/>
        </w:rPr>
      </w:pPr>
      <w:r>
        <w:rPr>
          <w:spacing w:val="-4"/>
          <w:sz w:val="20"/>
        </w:rPr>
        <w:t>Virtual</w:t>
      </w:r>
      <w:r>
        <w:rPr>
          <w:spacing w:val="-5"/>
          <w:sz w:val="20"/>
        </w:rPr>
        <w:t xml:space="preserve"> </w:t>
      </w:r>
      <w:r>
        <w:rPr>
          <w:spacing w:val="-4"/>
          <w:sz w:val="20"/>
        </w:rPr>
        <w:t>and</w:t>
      </w:r>
      <w:r>
        <w:rPr>
          <w:spacing w:val="-21"/>
          <w:sz w:val="20"/>
        </w:rPr>
        <w:t xml:space="preserve"> </w:t>
      </w:r>
      <w:r>
        <w:rPr>
          <w:spacing w:val="-4"/>
          <w:sz w:val="20"/>
        </w:rPr>
        <w:t>diminished</w:t>
      </w:r>
    </w:p>
    <w:p w14:paraId="66436244" w14:textId="77777777" w:rsidR="008B73B2" w:rsidRDefault="00000000">
      <w:pPr>
        <w:pStyle w:val="ListParagraph"/>
        <w:numPr>
          <w:ilvl w:val="1"/>
          <w:numId w:val="61"/>
        </w:numPr>
        <w:tabs>
          <w:tab w:val="left" w:pos="2077"/>
        </w:tabs>
        <w:ind w:left="2077" w:hanging="717"/>
        <w:rPr>
          <w:sz w:val="20"/>
        </w:rPr>
      </w:pPr>
      <w:r>
        <w:rPr>
          <w:sz w:val="20"/>
        </w:rPr>
        <w:t>Magnified</w:t>
      </w:r>
      <w:r>
        <w:rPr>
          <w:spacing w:val="-12"/>
          <w:sz w:val="20"/>
        </w:rPr>
        <w:t xml:space="preserve"> </w:t>
      </w:r>
      <w:r>
        <w:rPr>
          <w:sz w:val="20"/>
        </w:rPr>
        <w:t>and</w:t>
      </w:r>
      <w:r>
        <w:rPr>
          <w:spacing w:val="-13"/>
          <w:sz w:val="20"/>
        </w:rPr>
        <w:t xml:space="preserve"> </w:t>
      </w:r>
      <w:r>
        <w:rPr>
          <w:spacing w:val="-4"/>
          <w:sz w:val="20"/>
        </w:rPr>
        <w:t>erect</w:t>
      </w:r>
    </w:p>
    <w:p w14:paraId="421DAA3D" w14:textId="77777777" w:rsidR="008B73B2" w:rsidRDefault="00000000">
      <w:pPr>
        <w:pStyle w:val="ListParagraph"/>
        <w:numPr>
          <w:ilvl w:val="1"/>
          <w:numId w:val="61"/>
        </w:numPr>
        <w:tabs>
          <w:tab w:val="left" w:pos="2077"/>
        </w:tabs>
        <w:ind w:left="2077" w:hanging="717"/>
        <w:rPr>
          <w:sz w:val="20"/>
        </w:rPr>
      </w:pPr>
      <w:r>
        <w:rPr>
          <w:sz w:val="20"/>
        </w:rPr>
        <w:t>Real</w:t>
      </w:r>
      <w:r>
        <w:rPr>
          <w:spacing w:val="-10"/>
          <w:sz w:val="20"/>
        </w:rPr>
        <w:t xml:space="preserve"> </w:t>
      </w:r>
      <w:r>
        <w:rPr>
          <w:sz w:val="20"/>
        </w:rPr>
        <w:t>and</w:t>
      </w:r>
      <w:r>
        <w:rPr>
          <w:spacing w:val="-12"/>
          <w:sz w:val="20"/>
        </w:rPr>
        <w:t xml:space="preserve"> </w:t>
      </w:r>
      <w:r>
        <w:rPr>
          <w:spacing w:val="-2"/>
          <w:sz w:val="20"/>
        </w:rPr>
        <w:t>inverted</w:t>
      </w:r>
    </w:p>
    <w:p w14:paraId="0718B058" w14:textId="77777777" w:rsidR="008B73B2" w:rsidRDefault="00000000">
      <w:pPr>
        <w:pStyle w:val="ListParagraph"/>
        <w:numPr>
          <w:ilvl w:val="1"/>
          <w:numId w:val="61"/>
        </w:numPr>
        <w:tabs>
          <w:tab w:val="left" w:pos="2077"/>
        </w:tabs>
        <w:ind w:left="2077" w:hanging="717"/>
        <w:rPr>
          <w:sz w:val="20"/>
        </w:rPr>
      </w:pPr>
      <w:r>
        <w:rPr>
          <w:spacing w:val="-2"/>
          <w:sz w:val="20"/>
        </w:rPr>
        <w:t>Diminished</w:t>
      </w:r>
      <w:r>
        <w:rPr>
          <w:spacing w:val="7"/>
          <w:sz w:val="20"/>
        </w:rPr>
        <w:t xml:space="preserve"> </w:t>
      </w:r>
      <w:r>
        <w:rPr>
          <w:spacing w:val="-2"/>
          <w:sz w:val="20"/>
        </w:rPr>
        <w:t>and</w:t>
      </w:r>
      <w:r>
        <w:rPr>
          <w:spacing w:val="-18"/>
          <w:sz w:val="20"/>
        </w:rPr>
        <w:t xml:space="preserve"> </w:t>
      </w:r>
      <w:r>
        <w:rPr>
          <w:spacing w:val="-2"/>
          <w:sz w:val="20"/>
        </w:rPr>
        <w:t>erect.</w:t>
      </w:r>
    </w:p>
    <w:p w14:paraId="5931CCB3" w14:textId="77777777" w:rsidR="008B73B2" w:rsidRDefault="008B73B2">
      <w:pPr>
        <w:pStyle w:val="BodyText"/>
        <w:spacing w:before="20"/>
      </w:pPr>
    </w:p>
    <w:p w14:paraId="6686D9B9" w14:textId="77777777" w:rsidR="008B73B2" w:rsidRDefault="00000000">
      <w:pPr>
        <w:pStyle w:val="ListParagraph"/>
        <w:numPr>
          <w:ilvl w:val="0"/>
          <w:numId w:val="61"/>
        </w:numPr>
        <w:tabs>
          <w:tab w:val="left" w:pos="1358"/>
          <w:tab w:val="left" w:pos="1360"/>
        </w:tabs>
        <w:spacing w:before="0" w:line="249" w:lineRule="auto"/>
        <w:ind w:left="1360" w:hanging="720"/>
        <w:jc w:val="both"/>
        <w:rPr>
          <w:sz w:val="20"/>
        </w:rPr>
      </w:pPr>
      <w:r>
        <w:rPr>
          <w:sz w:val="20"/>
        </w:rPr>
        <w:t xml:space="preserve">An object is placed in front of two plane mirrors </w:t>
      </w:r>
      <w:r>
        <w:rPr>
          <w:spacing w:val="-4"/>
          <w:sz w:val="20"/>
        </w:rPr>
        <w:t>inclined</w:t>
      </w:r>
      <w:r>
        <w:rPr>
          <w:spacing w:val="-9"/>
          <w:sz w:val="20"/>
        </w:rPr>
        <w:t xml:space="preserve"> </w:t>
      </w:r>
      <w:r>
        <w:rPr>
          <w:spacing w:val="-4"/>
          <w:sz w:val="20"/>
        </w:rPr>
        <w:t>at</w:t>
      </w:r>
      <w:r>
        <w:rPr>
          <w:spacing w:val="-8"/>
          <w:sz w:val="20"/>
        </w:rPr>
        <w:t xml:space="preserve"> </w:t>
      </w:r>
      <w:r>
        <w:rPr>
          <w:spacing w:val="-4"/>
          <w:sz w:val="20"/>
        </w:rPr>
        <w:t>an</w:t>
      </w:r>
      <w:r>
        <w:rPr>
          <w:spacing w:val="-9"/>
          <w:sz w:val="20"/>
        </w:rPr>
        <w:t xml:space="preserve"> </w:t>
      </w:r>
      <w:r>
        <w:rPr>
          <w:spacing w:val="-4"/>
          <w:sz w:val="20"/>
        </w:rPr>
        <w:t>angle</w:t>
      </w:r>
      <w:r>
        <w:rPr>
          <w:spacing w:val="-8"/>
          <w:sz w:val="20"/>
        </w:rPr>
        <w:t xml:space="preserve"> </w:t>
      </w:r>
      <w:r>
        <w:rPr>
          <w:spacing w:val="-4"/>
          <w:sz w:val="20"/>
        </w:rPr>
        <w:t>è</w:t>
      </w:r>
      <w:r>
        <w:rPr>
          <w:spacing w:val="-4"/>
          <w:sz w:val="20"/>
          <w:vertAlign w:val="superscript"/>
        </w:rPr>
        <w:t>0</w:t>
      </w:r>
      <w:r>
        <w:rPr>
          <w:spacing w:val="-4"/>
          <w:sz w:val="20"/>
        </w:rPr>
        <w:t>.</w:t>
      </w:r>
      <w:r>
        <w:rPr>
          <w:spacing w:val="-9"/>
          <w:sz w:val="20"/>
        </w:rPr>
        <w:t xml:space="preserve"> </w:t>
      </w:r>
      <w:r>
        <w:rPr>
          <w:spacing w:val="-4"/>
          <w:sz w:val="20"/>
        </w:rPr>
        <w:t>If</w:t>
      </w:r>
      <w:r>
        <w:rPr>
          <w:spacing w:val="-8"/>
          <w:sz w:val="20"/>
        </w:rPr>
        <w:t xml:space="preserve"> </w:t>
      </w:r>
      <w:r>
        <w:rPr>
          <w:spacing w:val="-4"/>
          <w:sz w:val="20"/>
        </w:rPr>
        <w:t>the</w:t>
      </w:r>
      <w:r>
        <w:rPr>
          <w:spacing w:val="-9"/>
          <w:sz w:val="20"/>
        </w:rPr>
        <w:t xml:space="preserve"> </w:t>
      </w:r>
      <w:r>
        <w:rPr>
          <w:spacing w:val="-4"/>
          <w:sz w:val="20"/>
        </w:rPr>
        <w:t>total</w:t>
      </w:r>
      <w:r>
        <w:rPr>
          <w:spacing w:val="-8"/>
          <w:sz w:val="20"/>
        </w:rPr>
        <w:t xml:space="preserve"> </w:t>
      </w:r>
      <w:r>
        <w:rPr>
          <w:spacing w:val="-4"/>
          <w:sz w:val="20"/>
        </w:rPr>
        <w:t>number</w:t>
      </w:r>
      <w:r>
        <w:rPr>
          <w:spacing w:val="-9"/>
          <w:sz w:val="20"/>
        </w:rPr>
        <w:t xml:space="preserve"> </w:t>
      </w:r>
      <w:r>
        <w:rPr>
          <w:spacing w:val="-4"/>
          <w:sz w:val="20"/>
        </w:rPr>
        <w:t>of</w:t>
      </w:r>
      <w:r>
        <w:rPr>
          <w:spacing w:val="-8"/>
          <w:sz w:val="20"/>
        </w:rPr>
        <w:t xml:space="preserve"> </w:t>
      </w:r>
      <w:r>
        <w:rPr>
          <w:spacing w:val="-4"/>
          <w:sz w:val="20"/>
        </w:rPr>
        <w:t xml:space="preserve">images </w:t>
      </w:r>
      <w:r>
        <w:rPr>
          <w:sz w:val="20"/>
        </w:rPr>
        <w:t>formed is 7, find the value of</w:t>
      </w:r>
      <w:r>
        <w:rPr>
          <w:spacing w:val="-1"/>
          <w:sz w:val="20"/>
        </w:rPr>
        <w:t xml:space="preserve"> </w:t>
      </w:r>
      <w:r>
        <w:rPr>
          <w:sz w:val="20"/>
        </w:rPr>
        <w:t>è?</w:t>
      </w:r>
    </w:p>
    <w:p w14:paraId="5E5B8138" w14:textId="77777777" w:rsidR="008B73B2" w:rsidRDefault="00000000">
      <w:pPr>
        <w:pStyle w:val="ListParagraph"/>
        <w:numPr>
          <w:ilvl w:val="1"/>
          <w:numId w:val="61"/>
        </w:numPr>
        <w:tabs>
          <w:tab w:val="left" w:pos="2076"/>
          <w:tab w:val="left" w:pos="3518"/>
        </w:tabs>
        <w:spacing w:before="0"/>
        <w:ind w:left="2076" w:hanging="716"/>
        <w:jc w:val="both"/>
        <w:rPr>
          <w:sz w:val="20"/>
        </w:rPr>
      </w:pPr>
      <w:r>
        <w:rPr>
          <w:spacing w:val="-5"/>
          <w:sz w:val="20"/>
        </w:rPr>
        <w:t>30</w:t>
      </w:r>
      <w:r>
        <w:rPr>
          <w:spacing w:val="-5"/>
          <w:sz w:val="20"/>
          <w:vertAlign w:val="superscript"/>
        </w:rPr>
        <w:t>0</w:t>
      </w:r>
      <w:r>
        <w:rPr>
          <w:sz w:val="20"/>
        </w:rPr>
        <w:tab/>
        <w:t>B.</w:t>
      </w:r>
      <w:r>
        <w:rPr>
          <w:spacing w:val="78"/>
          <w:sz w:val="20"/>
        </w:rPr>
        <w:t xml:space="preserve">    </w:t>
      </w:r>
      <w:r>
        <w:rPr>
          <w:spacing w:val="-5"/>
          <w:sz w:val="20"/>
        </w:rPr>
        <w:t>45</w:t>
      </w:r>
      <w:r>
        <w:rPr>
          <w:spacing w:val="-5"/>
          <w:sz w:val="20"/>
          <w:vertAlign w:val="superscript"/>
        </w:rPr>
        <w:t>0</w:t>
      </w:r>
    </w:p>
    <w:p w14:paraId="77793A93" w14:textId="77777777" w:rsidR="008B73B2" w:rsidRDefault="00000000">
      <w:pPr>
        <w:tabs>
          <w:tab w:val="left" w:pos="2077"/>
          <w:tab w:val="left" w:pos="3518"/>
        </w:tabs>
        <w:spacing w:before="13"/>
        <w:ind w:left="1360"/>
        <w:jc w:val="both"/>
        <w:rPr>
          <w:sz w:val="20"/>
        </w:rPr>
      </w:pPr>
      <w:r>
        <w:rPr>
          <w:spacing w:val="-5"/>
          <w:sz w:val="20"/>
        </w:rPr>
        <w:t>C.</w:t>
      </w:r>
      <w:r>
        <w:rPr>
          <w:sz w:val="20"/>
        </w:rPr>
        <w:tab/>
      </w:r>
      <w:r>
        <w:rPr>
          <w:spacing w:val="-5"/>
          <w:sz w:val="20"/>
        </w:rPr>
        <w:t>51</w:t>
      </w:r>
      <w:r>
        <w:rPr>
          <w:spacing w:val="-5"/>
          <w:sz w:val="20"/>
          <w:vertAlign w:val="superscript"/>
        </w:rPr>
        <w:t>0</w:t>
      </w:r>
      <w:r>
        <w:rPr>
          <w:sz w:val="20"/>
        </w:rPr>
        <w:tab/>
        <w:t>D.</w:t>
      </w:r>
      <w:r>
        <w:rPr>
          <w:spacing w:val="55"/>
          <w:w w:val="150"/>
          <w:sz w:val="20"/>
        </w:rPr>
        <w:t xml:space="preserve">    </w:t>
      </w:r>
      <w:r>
        <w:rPr>
          <w:spacing w:val="-5"/>
          <w:sz w:val="20"/>
        </w:rPr>
        <w:t>90</w:t>
      </w:r>
      <w:r>
        <w:rPr>
          <w:spacing w:val="-5"/>
          <w:sz w:val="20"/>
          <w:vertAlign w:val="superscript"/>
        </w:rPr>
        <w:t>0</w:t>
      </w:r>
    </w:p>
    <w:p w14:paraId="00C91590" w14:textId="77777777" w:rsidR="008B73B2" w:rsidRDefault="008B73B2">
      <w:pPr>
        <w:pStyle w:val="BodyText"/>
        <w:spacing w:before="17"/>
      </w:pPr>
    </w:p>
    <w:p w14:paraId="3D4CE80A" w14:textId="77777777" w:rsidR="008B73B2" w:rsidRDefault="00000000">
      <w:pPr>
        <w:pStyle w:val="ListParagraph"/>
        <w:numPr>
          <w:ilvl w:val="0"/>
          <w:numId w:val="61"/>
        </w:numPr>
        <w:tabs>
          <w:tab w:val="left" w:pos="1357"/>
          <w:tab w:val="left" w:pos="1360"/>
        </w:tabs>
        <w:spacing w:before="0" w:line="249" w:lineRule="auto"/>
        <w:ind w:left="1360" w:right="314" w:hanging="720"/>
        <w:jc w:val="left"/>
        <w:rPr>
          <w:sz w:val="20"/>
        </w:rPr>
      </w:pPr>
      <w:r>
        <w:rPr>
          <w:sz w:val="20"/>
        </w:rPr>
        <w:t>The most suitable type</w:t>
      </w:r>
      <w:r>
        <w:rPr>
          <w:spacing w:val="-1"/>
          <w:sz w:val="20"/>
        </w:rPr>
        <w:t xml:space="preserve"> </w:t>
      </w:r>
      <w:r>
        <w:rPr>
          <w:sz w:val="20"/>
        </w:rPr>
        <w:t>of mirror used for the construction of a searchlight is the</w:t>
      </w:r>
    </w:p>
    <w:p w14:paraId="4A6EA059" w14:textId="77777777" w:rsidR="008B73B2" w:rsidRDefault="00000000">
      <w:pPr>
        <w:pStyle w:val="ListParagraph"/>
        <w:numPr>
          <w:ilvl w:val="1"/>
          <w:numId w:val="61"/>
        </w:numPr>
        <w:tabs>
          <w:tab w:val="left" w:pos="2077"/>
        </w:tabs>
        <w:spacing w:before="2"/>
        <w:ind w:left="2077" w:hanging="717"/>
        <w:rPr>
          <w:sz w:val="20"/>
        </w:rPr>
      </w:pPr>
      <w:r>
        <w:rPr>
          <w:spacing w:val="-6"/>
          <w:sz w:val="20"/>
        </w:rPr>
        <w:t>Concave</w:t>
      </w:r>
      <w:r>
        <w:rPr>
          <w:spacing w:val="-10"/>
          <w:sz w:val="20"/>
        </w:rPr>
        <w:t xml:space="preserve"> </w:t>
      </w:r>
      <w:r>
        <w:rPr>
          <w:spacing w:val="-2"/>
          <w:sz w:val="20"/>
        </w:rPr>
        <w:t>mirror</w:t>
      </w:r>
    </w:p>
    <w:p w14:paraId="110A5E09" w14:textId="77777777" w:rsidR="008B73B2" w:rsidRDefault="00000000">
      <w:pPr>
        <w:pStyle w:val="ListParagraph"/>
        <w:numPr>
          <w:ilvl w:val="1"/>
          <w:numId w:val="61"/>
        </w:numPr>
        <w:tabs>
          <w:tab w:val="left" w:pos="2077"/>
        </w:tabs>
        <w:ind w:left="2077" w:hanging="717"/>
        <w:rPr>
          <w:sz w:val="20"/>
        </w:rPr>
      </w:pPr>
      <w:r>
        <w:rPr>
          <w:spacing w:val="-2"/>
          <w:sz w:val="20"/>
        </w:rPr>
        <w:t>Convexmirror</w:t>
      </w:r>
    </w:p>
    <w:p w14:paraId="55C641BB" w14:textId="77777777" w:rsidR="008B73B2" w:rsidRDefault="00000000">
      <w:pPr>
        <w:pStyle w:val="ListParagraph"/>
        <w:numPr>
          <w:ilvl w:val="1"/>
          <w:numId w:val="61"/>
        </w:numPr>
        <w:tabs>
          <w:tab w:val="left" w:pos="2077"/>
        </w:tabs>
        <w:ind w:left="2077" w:hanging="717"/>
        <w:rPr>
          <w:sz w:val="20"/>
        </w:rPr>
      </w:pPr>
      <w:r>
        <w:rPr>
          <w:spacing w:val="-6"/>
          <w:sz w:val="20"/>
        </w:rPr>
        <w:t>Spherical</w:t>
      </w:r>
      <w:r>
        <w:rPr>
          <w:spacing w:val="3"/>
          <w:sz w:val="20"/>
        </w:rPr>
        <w:t xml:space="preserve"> </w:t>
      </w:r>
      <w:r>
        <w:rPr>
          <w:spacing w:val="-2"/>
          <w:sz w:val="20"/>
        </w:rPr>
        <w:t>mirror</w:t>
      </w:r>
    </w:p>
    <w:p w14:paraId="31D48132" w14:textId="77777777" w:rsidR="008B73B2" w:rsidRDefault="00000000">
      <w:pPr>
        <w:pStyle w:val="ListParagraph"/>
        <w:numPr>
          <w:ilvl w:val="1"/>
          <w:numId w:val="61"/>
        </w:numPr>
        <w:tabs>
          <w:tab w:val="left" w:pos="2077"/>
        </w:tabs>
        <w:ind w:left="2077" w:hanging="717"/>
        <w:rPr>
          <w:sz w:val="20"/>
        </w:rPr>
      </w:pPr>
      <w:r>
        <w:rPr>
          <w:spacing w:val="-6"/>
          <w:sz w:val="20"/>
        </w:rPr>
        <w:t>Parabolic</w:t>
      </w:r>
      <w:r>
        <w:rPr>
          <w:spacing w:val="-5"/>
          <w:sz w:val="20"/>
        </w:rPr>
        <w:t xml:space="preserve"> </w:t>
      </w:r>
      <w:r>
        <w:rPr>
          <w:spacing w:val="-2"/>
          <w:sz w:val="20"/>
        </w:rPr>
        <w:t>mirror.</w:t>
      </w:r>
    </w:p>
    <w:p w14:paraId="406D21F9" w14:textId="77777777" w:rsidR="008B73B2" w:rsidRDefault="008B73B2">
      <w:pPr>
        <w:pStyle w:val="BodyText"/>
        <w:spacing w:before="20"/>
      </w:pPr>
    </w:p>
    <w:p w14:paraId="35BD19E3" w14:textId="77777777" w:rsidR="008B73B2" w:rsidRDefault="00000000">
      <w:pPr>
        <w:pStyle w:val="ListParagraph"/>
        <w:numPr>
          <w:ilvl w:val="0"/>
          <w:numId w:val="61"/>
        </w:numPr>
        <w:tabs>
          <w:tab w:val="left" w:pos="1358"/>
          <w:tab w:val="left" w:pos="1360"/>
        </w:tabs>
        <w:spacing w:before="0" w:line="249" w:lineRule="auto"/>
        <w:ind w:left="1360" w:right="4" w:hanging="720"/>
        <w:jc w:val="both"/>
        <w:rPr>
          <w:sz w:val="20"/>
        </w:rPr>
      </w:pPr>
      <w:r>
        <w:rPr>
          <w:sz w:val="20"/>
        </w:rPr>
        <w:t>The displacement d produced in a glass block of thickness t</w:t>
      </w:r>
      <w:r>
        <w:rPr>
          <w:spacing w:val="-1"/>
          <w:sz w:val="20"/>
        </w:rPr>
        <w:t xml:space="preserve"> </w:t>
      </w:r>
      <w:r>
        <w:rPr>
          <w:sz w:val="20"/>
        </w:rPr>
        <w:t>and refractive</w:t>
      </w:r>
      <w:r>
        <w:rPr>
          <w:spacing w:val="-1"/>
          <w:sz w:val="20"/>
        </w:rPr>
        <w:t xml:space="preserve"> </w:t>
      </w:r>
      <w:r>
        <w:rPr>
          <w:sz w:val="20"/>
        </w:rPr>
        <w:t>index n when an object is viewed through it is</w:t>
      </w:r>
    </w:p>
    <w:tbl>
      <w:tblPr>
        <w:tblW w:w="0" w:type="auto"/>
        <w:tblInd w:w="1315" w:type="dxa"/>
        <w:tblLayout w:type="fixed"/>
        <w:tblCellMar>
          <w:left w:w="0" w:type="dxa"/>
          <w:right w:w="0" w:type="dxa"/>
        </w:tblCellMar>
        <w:tblLook w:val="01E0" w:firstRow="1" w:lastRow="1" w:firstColumn="1" w:lastColumn="1" w:noHBand="0" w:noVBand="0"/>
      </w:tblPr>
      <w:tblGrid>
        <w:gridCol w:w="506"/>
        <w:gridCol w:w="1316"/>
        <w:gridCol w:w="841"/>
        <w:gridCol w:w="978"/>
      </w:tblGrid>
      <w:tr w:rsidR="008B73B2" w14:paraId="687C5E1C" w14:textId="77777777">
        <w:trPr>
          <w:trHeight w:val="191"/>
        </w:trPr>
        <w:tc>
          <w:tcPr>
            <w:tcW w:w="506" w:type="dxa"/>
          </w:tcPr>
          <w:p w14:paraId="3296D76F" w14:textId="77777777" w:rsidR="008B73B2" w:rsidRDefault="00000000">
            <w:pPr>
              <w:pStyle w:val="TableParagraph"/>
              <w:spacing w:line="171" w:lineRule="exact"/>
              <w:ind w:left="52"/>
              <w:rPr>
                <w:sz w:val="20"/>
              </w:rPr>
            </w:pPr>
            <w:r>
              <w:rPr>
                <w:spacing w:val="-5"/>
                <w:sz w:val="20"/>
              </w:rPr>
              <w:t>A.</w:t>
            </w:r>
          </w:p>
        </w:tc>
        <w:tc>
          <w:tcPr>
            <w:tcW w:w="1316" w:type="dxa"/>
          </w:tcPr>
          <w:p w14:paraId="5FD3791E" w14:textId="77777777" w:rsidR="008B73B2" w:rsidRDefault="00000000">
            <w:pPr>
              <w:pStyle w:val="TableParagraph"/>
              <w:spacing w:line="171" w:lineRule="exact"/>
              <w:ind w:left="263"/>
              <w:rPr>
                <w:sz w:val="20"/>
              </w:rPr>
            </w:pPr>
            <w:r>
              <w:rPr>
                <w:sz w:val="20"/>
              </w:rPr>
              <w:t>t</w:t>
            </w:r>
            <w:r>
              <w:rPr>
                <w:spacing w:val="-8"/>
                <w:sz w:val="20"/>
              </w:rPr>
              <w:t xml:space="preserve"> </w:t>
            </w:r>
            <w:r>
              <w:rPr>
                <w:sz w:val="20"/>
              </w:rPr>
              <w:t>–</w:t>
            </w:r>
            <w:r>
              <w:rPr>
                <w:spacing w:val="3"/>
                <w:sz w:val="20"/>
              </w:rPr>
              <w:t xml:space="preserve"> </w:t>
            </w:r>
            <w:r>
              <w:rPr>
                <w:spacing w:val="-10"/>
                <w:sz w:val="20"/>
              </w:rPr>
              <w:t>n</w:t>
            </w:r>
          </w:p>
        </w:tc>
        <w:tc>
          <w:tcPr>
            <w:tcW w:w="841" w:type="dxa"/>
          </w:tcPr>
          <w:p w14:paraId="4EDA4BCA" w14:textId="77777777" w:rsidR="008B73B2" w:rsidRDefault="00000000">
            <w:pPr>
              <w:pStyle w:val="TableParagraph"/>
              <w:spacing w:line="171" w:lineRule="exact"/>
              <w:ind w:left="122" w:right="25"/>
              <w:jc w:val="center"/>
              <w:rPr>
                <w:sz w:val="20"/>
              </w:rPr>
            </w:pPr>
            <w:r>
              <w:rPr>
                <w:spacing w:val="-5"/>
                <w:sz w:val="20"/>
              </w:rPr>
              <w:t>B.</w:t>
            </w:r>
          </w:p>
        </w:tc>
        <w:tc>
          <w:tcPr>
            <w:tcW w:w="978" w:type="dxa"/>
          </w:tcPr>
          <w:p w14:paraId="279A60B2" w14:textId="77777777" w:rsidR="008B73B2" w:rsidRDefault="00000000">
            <w:pPr>
              <w:pStyle w:val="TableParagraph"/>
              <w:spacing w:line="171" w:lineRule="exact"/>
              <w:ind w:right="46"/>
              <w:jc w:val="right"/>
              <w:rPr>
                <w:sz w:val="20"/>
              </w:rPr>
            </w:pPr>
            <w:r>
              <w:rPr>
                <w:sz w:val="20"/>
              </w:rPr>
              <w:t>t(1</w:t>
            </w:r>
            <w:r>
              <w:rPr>
                <w:spacing w:val="-2"/>
                <w:sz w:val="20"/>
              </w:rPr>
              <w:t xml:space="preserve"> </w:t>
            </w:r>
            <w:r>
              <w:rPr>
                <w:sz w:val="20"/>
              </w:rPr>
              <w:t>+</w:t>
            </w:r>
            <w:r>
              <w:rPr>
                <w:spacing w:val="-2"/>
                <w:sz w:val="20"/>
              </w:rPr>
              <w:t xml:space="preserve"> </w:t>
            </w:r>
            <w:r>
              <w:rPr>
                <w:sz w:val="20"/>
                <w:vertAlign w:val="superscript"/>
              </w:rPr>
              <w:t>1</w:t>
            </w:r>
            <w:r>
              <w:rPr>
                <w:sz w:val="20"/>
              </w:rPr>
              <w:t>/</w:t>
            </w:r>
            <w:r>
              <w:rPr>
                <w:spacing w:val="-12"/>
                <w:sz w:val="20"/>
              </w:rPr>
              <w:t xml:space="preserve"> </w:t>
            </w:r>
            <w:r>
              <w:rPr>
                <w:spacing w:val="-10"/>
                <w:sz w:val="20"/>
              </w:rPr>
              <w:t>)</w:t>
            </w:r>
          </w:p>
        </w:tc>
      </w:tr>
      <w:tr w:rsidR="008B73B2" w14:paraId="33BE50E9" w14:textId="77777777">
        <w:trPr>
          <w:trHeight w:val="203"/>
        </w:trPr>
        <w:tc>
          <w:tcPr>
            <w:tcW w:w="506" w:type="dxa"/>
          </w:tcPr>
          <w:p w14:paraId="06334306" w14:textId="77777777" w:rsidR="008B73B2" w:rsidRDefault="00000000">
            <w:pPr>
              <w:pStyle w:val="TableParagraph"/>
              <w:spacing w:line="183" w:lineRule="exact"/>
              <w:ind w:left="50"/>
              <w:rPr>
                <w:sz w:val="20"/>
              </w:rPr>
            </w:pPr>
            <w:r>
              <w:rPr>
                <w:spacing w:val="-5"/>
                <w:sz w:val="20"/>
              </w:rPr>
              <w:t>C.</w:t>
            </w:r>
          </w:p>
        </w:tc>
        <w:tc>
          <w:tcPr>
            <w:tcW w:w="1316" w:type="dxa"/>
          </w:tcPr>
          <w:p w14:paraId="779EF167" w14:textId="77777777" w:rsidR="008B73B2" w:rsidRDefault="00000000">
            <w:pPr>
              <w:pStyle w:val="TableParagraph"/>
              <w:spacing w:line="183" w:lineRule="exact"/>
              <w:ind w:left="263"/>
              <w:rPr>
                <w:sz w:val="20"/>
              </w:rPr>
            </w:pPr>
            <w:r>
              <w:rPr>
                <w:sz w:val="20"/>
              </w:rPr>
              <w:t>t(1</w:t>
            </w:r>
            <w:r>
              <w:rPr>
                <w:spacing w:val="9"/>
                <w:sz w:val="20"/>
              </w:rPr>
              <w:t xml:space="preserve"> </w:t>
            </w:r>
            <w:r>
              <w:rPr>
                <w:sz w:val="20"/>
              </w:rPr>
              <w:t>–</w:t>
            </w:r>
            <w:r>
              <w:rPr>
                <w:spacing w:val="-24"/>
                <w:sz w:val="20"/>
              </w:rPr>
              <w:t xml:space="preserve"> </w:t>
            </w:r>
            <w:r>
              <w:rPr>
                <w:sz w:val="20"/>
                <w:vertAlign w:val="superscript"/>
              </w:rPr>
              <w:t>1</w:t>
            </w:r>
            <w:r>
              <w:rPr>
                <w:sz w:val="20"/>
              </w:rPr>
              <w:t>/</w:t>
            </w:r>
            <w:r>
              <w:rPr>
                <w:spacing w:val="10"/>
                <w:sz w:val="20"/>
              </w:rPr>
              <w:t xml:space="preserve"> </w:t>
            </w:r>
            <w:r>
              <w:rPr>
                <w:spacing w:val="-10"/>
                <w:sz w:val="20"/>
              </w:rPr>
              <w:t>)</w:t>
            </w:r>
          </w:p>
        </w:tc>
        <w:tc>
          <w:tcPr>
            <w:tcW w:w="841" w:type="dxa"/>
          </w:tcPr>
          <w:p w14:paraId="279FED69" w14:textId="77777777" w:rsidR="008B73B2" w:rsidRDefault="00000000">
            <w:pPr>
              <w:pStyle w:val="TableParagraph"/>
              <w:spacing w:line="183" w:lineRule="exact"/>
              <w:ind w:left="122"/>
              <w:jc w:val="center"/>
              <w:rPr>
                <w:sz w:val="20"/>
              </w:rPr>
            </w:pPr>
            <w:r>
              <w:rPr>
                <w:spacing w:val="-5"/>
                <w:sz w:val="20"/>
              </w:rPr>
              <w:t>D.</w:t>
            </w:r>
          </w:p>
        </w:tc>
        <w:tc>
          <w:tcPr>
            <w:tcW w:w="978" w:type="dxa"/>
          </w:tcPr>
          <w:p w14:paraId="3D63ABB0" w14:textId="77777777" w:rsidR="008B73B2" w:rsidRDefault="00000000">
            <w:pPr>
              <w:pStyle w:val="TableParagraph"/>
              <w:spacing w:line="183" w:lineRule="exact"/>
              <w:ind w:right="51"/>
              <w:jc w:val="right"/>
              <w:rPr>
                <w:sz w:val="20"/>
              </w:rPr>
            </w:pPr>
            <w:r>
              <w:rPr>
                <w:sz w:val="20"/>
              </w:rPr>
              <w:t>t(</w:t>
            </w:r>
            <w:r>
              <w:rPr>
                <w:sz w:val="20"/>
                <w:vertAlign w:val="superscript"/>
              </w:rPr>
              <w:t>1</w:t>
            </w:r>
            <w:r>
              <w:rPr>
                <w:sz w:val="20"/>
              </w:rPr>
              <w:t>/</w:t>
            </w:r>
            <w:r>
              <w:rPr>
                <w:spacing w:val="63"/>
                <w:sz w:val="20"/>
              </w:rPr>
              <w:t xml:space="preserve"> </w:t>
            </w:r>
            <w:r>
              <w:rPr>
                <w:sz w:val="20"/>
              </w:rPr>
              <w:t>–</w:t>
            </w:r>
            <w:r>
              <w:rPr>
                <w:spacing w:val="-27"/>
                <w:sz w:val="20"/>
              </w:rPr>
              <w:t xml:space="preserve"> </w:t>
            </w:r>
            <w:r>
              <w:rPr>
                <w:spacing w:val="-5"/>
                <w:sz w:val="20"/>
              </w:rPr>
              <w:t>1</w:t>
            </w:r>
            <w:r>
              <w:rPr>
                <w:spacing w:val="-5"/>
                <w:sz w:val="20"/>
                <w:vertAlign w:val="superscript"/>
              </w:rPr>
              <w:t>n</w:t>
            </w:r>
            <w:r>
              <w:rPr>
                <w:spacing w:val="-5"/>
                <w:sz w:val="20"/>
              </w:rPr>
              <w:t>)</w:t>
            </w:r>
          </w:p>
        </w:tc>
      </w:tr>
      <w:tr w:rsidR="008B73B2" w14:paraId="3A16D80F" w14:textId="77777777">
        <w:trPr>
          <w:trHeight w:val="115"/>
        </w:trPr>
        <w:tc>
          <w:tcPr>
            <w:tcW w:w="506" w:type="dxa"/>
          </w:tcPr>
          <w:p w14:paraId="2732C98C" w14:textId="77777777" w:rsidR="008B73B2" w:rsidRDefault="008B73B2">
            <w:pPr>
              <w:pStyle w:val="TableParagraph"/>
              <w:spacing w:line="240" w:lineRule="auto"/>
              <w:rPr>
                <w:sz w:val="6"/>
              </w:rPr>
            </w:pPr>
          </w:p>
        </w:tc>
        <w:tc>
          <w:tcPr>
            <w:tcW w:w="1316" w:type="dxa"/>
          </w:tcPr>
          <w:p w14:paraId="626ABD99" w14:textId="77777777" w:rsidR="008B73B2" w:rsidRDefault="00000000">
            <w:pPr>
              <w:pStyle w:val="TableParagraph"/>
              <w:spacing w:line="95" w:lineRule="exact"/>
              <w:ind w:left="318"/>
              <w:jc w:val="center"/>
              <w:rPr>
                <w:sz w:val="11"/>
              </w:rPr>
            </w:pPr>
            <w:r>
              <w:rPr>
                <w:spacing w:val="-10"/>
                <w:sz w:val="11"/>
              </w:rPr>
              <w:t>n</w:t>
            </w:r>
          </w:p>
        </w:tc>
        <w:tc>
          <w:tcPr>
            <w:tcW w:w="841" w:type="dxa"/>
          </w:tcPr>
          <w:p w14:paraId="33F88A33" w14:textId="77777777" w:rsidR="008B73B2" w:rsidRDefault="008B73B2">
            <w:pPr>
              <w:pStyle w:val="TableParagraph"/>
              <w:spacing w:line="240" w:lineRule="auto"/>
              <w:rPr>
                <w:sz w:val="6"/>
              </w:rPr>
            </w:pPr>
          </w:p>
        </w:tc>
        <w:tc>
          <w:tcPr>
            <w:tcW w:w="978" w:type="dxa"/>
          </w:tcPr>
          <w:p w14:paraId="60DA846B" w14:textId="77777777" w:rsidR="008B73B2" w:rsidRDefault="00000000">
            <w:pPr>
              <w:pStyle w:val="TableParagraph"/>
              <w:spacing w:line="95" w:lineRule="exact"/>
              <w:ind w:left="92"/>
              <w:jc w:val="center"/>
              <w:rPr>
                <w:sz w:val="11"/>
              </w:rPr>
            </w:pPr>
            <w:r>
              <w:rPr>
                <w:spacing w:val="-10"/>
                <w:sz w:val="11"/>
              </w:rPr>
              <w:t>n</w:t>
            </w:r>
          </w:p>
        </w:tc>
      </w:tr>
    </w:tbl>
    <w:p w14:paraId="196B9377" w14:textId="77777777" w:rsidR="008B73B2" w:rsidRDefault="00000000">
      <w:pPr>
        <w:pStyle w:val="ListParagraph"/>
        <w:numPr>
          <w:ilvl w:val="0"/>
          <w:numId w:val="61"/>
        </w:numPr>
        <w:tabs>
          <w:tab w:val="left" w:pos="937"/>
        </w:tabs>
        <w:spacing w:before="205"/>
        <w:ind w:left="937" w:hanging="299"/>
        <w:jc w:val="both"/>
        <w:rPr>
          <w:sz w:val="20"/>
        </w:rPr>
      </w:pPr>
      <w:r>
        <w:rPr>
          <w:sz w:val="20"/>
        </w:rPr>
        <w:t>The</w:t>
      </w:r>
      <w:r>
        <w:rPr>
          <w:spacing w:val="-4"/>
          <w:sz w:val="20"/>
        </w:rPr>
        <w:t xml:space="preserve"> </w:t>
      </w:r>
      <w:r>
        <w:rPr>
          <w:sz w:val="20"/>
        </w:rPr>
        <w:t>correct</w:t>
      </w:r>
      <w:r>
        <w:rPr>
          <w:spacing w:val="-4"/>
          <w:sz w:val="20"/>
        </w:rPr>
        <w:t xml:space="preserve"> </w:t>
      </w:r>
      <w:r>
        <w:rPr>
          <w:sz w:val="20"/>
        </w:rPr>
        <w:t>shape</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z w:val="20"/>
        </w:rPr>
        <w:t>graph</w:t>
      </w:r>
      <w:r>
        <w:rPr>
          <w:spacing w:val="-4"/>
          <w:sz w:val="20"/>
        </w:rPr>
        <w:t xml:space="preserve"> </w:t>
      </w:r>
      <w:r>
        <w:rPr>
          <w:sz w:val="20"/>
        </w:rPr>
        <w:t>of</w:t>
      </w:r>
      <w:r>
        <w:rPr>
          <w:spacing w:val="-5"/>
          <w:sz w:val="20"/>
        </w:rPr>
        <w:t xml:space="preserve"> </w:t>
      </w:r>
      <w:r>
        <w:rPr>
          <w:sz w:val="20"/>
        </w:rPr>
        <w:t>uv</w:t>
      </w:r>
      <w:r>
        <w:rPr>
          <w:spacing w:val="-4"/>
          <w:sz w:val="20"/>
        </w:rPr>
        <w:t xml:space="preserve"> </w:t>
      </w:r>
      <w:r>
        <w:rPr>
          <w:spacing w:val="-2"/>
          <w:sz w:val="20"/>
        </w:rPr>
        <w:t>against</w:t>
      </w:r>
    </w:p>
    <w:p w14:paraId="4F04F1CE" w14:textId="77777777" w:rsidR="008B73B2" w:rsidRDefault="00000000">
      <w:pPr>
        <w:pStyle w:val="BodyText"/>
        <w:spacing w:before="12" w:line="247" w:lineRule="auto"/>
        <w:ind w:left="1358" w:right="4"/>
        <w:jc w:val="both"/>
      </w:pPr>
      <w:r>
        <w:rPr>
          <w:noProof/>
        </w:rPr>
        <w:drawing>
          <wp:anchor distT="0" distB="0" distL="0" distR="0" simplePos="0" relativeHeight="15907328" behindDoc="0" locked="0" layoutInCell="1" allowOverlap="1" wp14:anchorId="557A80E3" wp14:editId="57AF57B6">
            <wp:simplePos x="0" y="0"/>
            <wp:positionH relativeFrom="page">
              <wp:posOffset>1530121</wp:posOffset>
            </wp:positionH>
            <wp:positionV relativeFrom="paragraph">
              <wp:posOffset>531541</wp:posOffset>
            </wp:positionV>
            <wp:extent cx="2099411" cy="1014730"/>
            <wp:effectExtent l="0" t="0" r="0" b="0"/>
            <wp:wrapNone/>
            <wp:docPr id="1561" name="Image 1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 name="Image 1561"/>
                    <pic:cNvPicPr/>
                  </pic:nvPicPr>
                  <pic:blipFill>
                    <a:blip r:embed="rId329" cstate="print"/>
                    <a:stretch>
                      <a:fillRect/>
                    </a:stretch>
                  </pic:blipFill>
                  <pic:spPr>
                    <a:xfrm>
                      <a:off x="0" y="0"/>
                      <a:ext cx="2099411" cy="1014730"/>
                    </a:xfrm>
                    <a:prstGeom prst="rect">
                      <a:avLst/>
                    </a:prstGeom>
                  </pic:spPr>
                </pic:pic>
              </a:graphicData>
            </a:graphic>
          </wp:anchor>
        </w:drawing>
      </w:r>
      <w:r>
        <w:t>(u</w:t>
      </w:r>
      <w:r>
        <w:rPr>
          <w:spacing w:val="-13"/>
        </w:rPr>
        <w:t xml:space="preserve"> </w:t>
      </w:r>
      <w:r>
        <w:t>+</w:t>
      </w:r>
      <w:r>
        <w:rPr>
          <w:spacing w:val="-12"/>
        </w:rPr>
        <w:t xml:space="preserve"> </w:t>
      </w:r>
      <w:r>
        <w:t>v)</w:t>
      </w:r>
      <w:r>
        <w:rPr>
          <w:spacing w:val="-13"/>
        </w:rPr>
        <w:t xml:space="preserve"> </w:t>
      </w:r>
      <w:r>
        <w:t>for</w:t>
      </w:r>
      <w:r>
        <w:rPr>
          <w:spacing w:val="-12"/>
        </w:rPr>
        <w:t xml:space="preserve"> </w:t>
      </w:r>
      <w:r>
        <w:t>an</w:t>
      </w:r>
      <w:r>
        <w:rPr>
          <w:spacing w:val="-13"/>
        </w:rPr>
        <w:t xml:space="preserve"> </w:t>
      </w:r>
      <w:r>
        <w:t>object</w:t>
      </w:r>
      <w:r>
        <w:rPr>
          <w:spacing w:val="-12"/>
        </w:rPr>
        <w:t xml:space="preserve"> </w:t>
      </w:r>
      <w:r>
        <w:t>distance</w:t>
      </w:r>
      <w:r>
        <w:rPr>
          <w:spacing w:val="-13"/>
        </w:rPr>
        <w:t xml:space="preserve"> </w:t>
      </w:r>
      <w:r>
        <w:t>u</w:t>
      </w:r>
      <w:r>
        <w:rPr>
          <w:spacing w:val="-12"/>
        </w:rPr>
        <w:t xml:space="preserve"> </w:t>
      </w:r>
      <w:r>
        <w:t>and</w:t>
      </w:r>
      <w:r>
        <w:rPr>
          <w:spacing w:val="-10"/>
        </w:rPr>
        <w:t xml:space="preserve"> </w:t>
      </w:r>
      <w:r>
        <w:t>image</w:t>
      </w:r>
      <w:r>
        <w:rPr>
          <w:spacing w:val="-12"/>
        </w:rPr>
        <w:t xml:space="preserve"> </w:t>
      </w:r>
      <w:r>
        <w:t xml:space="preserve">distance </w:t>
      </w:r>
      <w:r>
        <w:rPr>
          <w:spacing w:val="-6"/>
        </w:rPr>
        <w:t>v</w:t>
      </w:r>
      <w:r>
        <w:rPr>
          <w:spacing w:val="-7"/>
        </w:rPr>
        <w:t xml:space="preserve"> </w:t>
      </w:r>
      <w:r>
        <w:rPr>
          <w:spacing w:val="-6"/>
        </w:rPr>
        <w:t>in n</w:t>
      </w:r>
      <w:r>
        <w:rPr>
          <w:spacing w:val="-7"/>
        </w:rPr>
        <w:t xml:space="preserve"> </w:t>
      </w:r>
      <w:r>
        <w:rPr>
          <w:spacing w:val="-6"/>
        </w:rPr>
        <w:t>experiment to</w:t>
      </w:r>
      <w:r>
        <w:rPr>
          <w:spacing w:val="-7"/>
        </w:rPr>
        <w:t xml:space="preserve"> </w:t>
      </w:r>
      <w:r>
        <w:rPr>
          <w:spacing w:val="-6"/>
        </w:rPr>
        <w:t>find the</w:t>
      </w:r>
      <w:r>
        <w:rPr>
          <w:spacing w:val="-7"/>
        </w:rPr>
        <w:t xml:space="preserve"> </w:t>
      </w:r>
      <w:r>
        <w:rPr>
          <w:spacing w:val="-6"/>
        </w:rPr>
        <w:t>focal length</w:t>
      </w:r>
      <w:r>
        <w:rPr>
          <w:spacing w:val="-7"/>
        </w:rPr>
        <w:t xml:space="preserve"> </w:t>
      </w:r>
      <w:r>
        <w:rPr>
          <w:spacing w:val="-6"/>
        </w:rPr>
        <w:t>of a</w:t>
      </w:r>
      <w:r>
        <w:rPr>
          <w:spacing w:val="-7"/>
        </w:rPr>
        <w:t xml:space="preserve"> </w:t>
      </w:r>
      <w:r>
        <w:rPr>
          <w:spacing w:val="-6"/>
        </w:rPr>
        <w:t xml:space="preserve">convex </w:t>
      </w:r>
      <w:r>
        <w:t>lens is given as</w:t>
      </w:r>
    </w:p>
    <w:p w14:paraId="0BBD40CF" w14:textId="77777777" w:rsidR="008B73B2" w:rsidRDefault="00000000">
      <w:pPr>
        <w:pStyle w:val="ListParagraph"/>
        <w:numPr>
          <w:ilvl w:val="0"/>
          <w:numId w:val="61"/>
        </w:numPr>
        <w:tabs>
          <w:tab w:val="left" w:pos="1049"/>
          <w:tab w:val="left" w:pos="1051"/>
        </w:tabs>
        <w:spacing w:before="72" w:line="249" w:lineRule="auto"/>
        <w:ind w:left="1051" w:right="484" w:hanging="720"/>
        <w:jc w:val="both"/>
        <w:rPr>
          <w:sz w:val="20"/>
        </w:rPr>
      </w:pPr>
      <w:r>
        <w:br w:type="column"/>
      </w:r>
      <w:r>
        <w:rPr>
          <w:sz w:val="20"/>
        </w:rPr>
        <w:t>A man wears convex lens glasses of</w:t>
      </w:r>
      <w:r>
        <w:rPr>
          <w:spacing w:val="-2"/>
          <w:sz w:val="20"/>
        </w:rPr>
        <w:t xml:space="preserve"> </w:t>
      </w:r>
      <w:r>
        <w:rPr>
          <w:sz w:val="20"/>
        </w:rPr>
        <w:t>focal</w:t>
      </w:r>
      <w:r>
        <w:rPr>
          <w:spacing w:val="-1"/>
          <w:sz w:val="20"/>
        </w:rPr>
        <w:t xml:space="preserve"> </w:t>
      </w:r>
      <w:r>
        <w:rPr>
          <w:sz w:val="20"/>
        </w:rPr>
        <w:t>length 30cm</w:t>
      </w:r>
      <w:r>
        <w:rPr>
          <w:spacing w:val="-4"/>
          <w:sz w:val="20"/>
        </w:rPr>
        <w:t xml:space="preserve"> </w:t>
      </w:r>
      <w:r>
        <w:rPr>
          <w:sz w:val="20"/>
        </w:rPr>
        <w:t>in</w:t>
      </w:r>
      <w:r>
        <w:rPr>
          <w:spacing w:val="-2"/>
          <w:sz w:val="20"/>
        </w:rPr>
        <w:t xml:space="preserve"> </w:t>
      </w:r>
      <w:r>
        <w:rPr>
          <w:sz w:val="20"/>
        </w:rPr>
        <w:t>order to correct hiseye</w:t>
      </w:r>
      <w:r>
        <w:rPr>
          <w:spacing w:val="-5"/>
          <w:sz w:val="20"/>
        </w:rPr>
        <w:t xml:space="preserve"> </w:t>
      </w:r>
      <w:r>
        <w:rPr>
          <w:sz w:val="20"/>
        </w:rPr>
        <w:t>defect.</w:t>
      </w:r>
      <w:r>
        <w:rPr>
          <w:spacing w:val="-1"/>
          <w:sz w:val="20"/>
        </w:rPr>
        <w:t xml:space="preserve"> </w:t>
      </w:r>
      <w:r>
        <w:rPr>
          <w:sz w:val="20"/>
        </w:rPr>
        <w:t>Instead of the optimum 25cm, his least distance of distinct vision is</w:t>
      </w:r>
    </w:p>
    <w:p w14:paraId="766BF7EC" w14:textId="77777777" w:rsidR="008B73B2" w:rsidRDefault="00000000">
      <w:pPr>
        <w:pStyle w:val="ListParagraph"/>
        <w:numPr>
          <w:ilvl w:val="1"/>
          <w:numId w:val="61"/>
        </w:numPr>
        <w:tabs>
          <w:tab w:val="left" w:pos="1838"/>
          <w:tab w:val="left" w:pos="3212"/>
          <w:tab w:val="left" w:pos="3999"/>
        </w:tabs>
        <w:spacing w:before="1"/>
        <w:ind w:left="1838" w:hanging="787"/>
        <w:jc w:val="both"/>
        <w:rPr>
          <w:sz w:val="20"/>
        </w:rPr>
      </w:pPr>
      <w:r>
        <w:rPr>
          <w:spacing w:val="-4"/>
          <w:sz w:val="20"/>
        </w:rPr>
        <w:t>14cm</w:t>
      </w:r>
      <w:r>
        <w:rPr>
          <w:sz w:val="20"/>
        </w:rPr>
        <w:tab/>
      </w:r>
      <w:r>
        <w:rPr>
          <w:spacing w:val="-5"/>
          <w:sz w:val="20"/>
        </w:rPr>
        <w:t>B.</w:t>
      </w:r>
      <w:r>
        <w:rPr>
          <w:sz w:val="20"/>
        </w:rPr>
        <w:tab/>
      </w:r>
      <w:r>
        <w:rPr>
          <w:spacing w:val="-4"/>
          <w:sz w:val="20"/>
        </w:rPr>
        <w:t>28cm</w:t>
      </w:r>
    </w:p>
    <w:p w14:paraId="271317D1" w14:textId="77777777" w:rsidR="008B73B2" w:rsidRDefault="00000000">
      <w:pPr>
        <w:pStyle w:val="BodyText"/>
        <w:tabs>
          <w:tab w:val="left" w:pos="1838"/>
          <w:tab w:val="left" w:pos="3212"/>
          <w:tab w:val="left" w:pos="3932"/>
        </w:tabs>
        <w:spacing w:before="10"/>
        <w:ind w:left="1051"/>
        <w:jc w:val="both"/>
      </w:pPr>
      <w:r>
        <w:rPr>
          <w:spacing w:val="-5"/>
        </w:rPr>
        <w:t>C.</w:t>
      </w:r>
      <w:r>
        <w:tab/>
      </w:r>
      <w:r>
        <w:rPr>
          <w:spacing w:val="-4"/>
        </w:rPr>
        <w:t>75cm</w:t>
      </w:r>
      <w:r>
        <w:tab/>
      </w:r>
      <w:r>
        <w:rPr>
          <w:spacing w:val="-5"/>
        </w:rPr>
        <w:t>D.</w:t>
      </w:r>
      <w:r>
        <w:tab/>
      </w:r>
      <w:r>
        <w:rPr>
          <w:spacing w:val="-4"/>
        </w:rPr>
        <w:t>150cm</w:t>
      </w:r>
    </w:p>
    <w:p w14:paraId="228562CD" w14:textId="77777777" w:rsidR="008B73B2" w:rsidRDefault="008B73B2">
      <w:pPr>
        <w:pStyle w:val="BodyText"/>
        <w:spacing w:before="20"/>
      </w:pPr>
    </w:p>
    <w:p w14:paraId="722C1CF3" w14:textId="77777777" w:rsidR="008B73B2" w:rsidRDefault="00000000">
      <w:pPr>
        <w:pStyle w:val="ListParagraph"/>
        <w:numPr>
          <w:ilvl w:val="0"/>
          <w:numId w:val="61"/>
        </w:numPr>
        <w:tabs>
          <w:tab w:val="left" w:pos="1051"/>
        </w:tabs>
        <w:spacing w:before="1" w:line="249" w:lineRule="auto"/>
        <w:ind w:left="1051" w:right="663" w:hanging="720"/>
        <w:jc w:val="left"/>
        <w:rPr>
          <w:sz w:val="20"/>
        </w:rPr>
      </w:pPr>
      <w:r>
        <w:rPr>
          <w:sz w:val="20"/>
        </w:rPr>
        <w:t>Which</w:t>
      </w:r>
      <w:r>
        <w:rPr>
          <w:spacing w:val="-6"/>
          <w:sz w:val="20"/>
        </w:rPr>
        <w:t xml:space="preserve"> </w:t>
      </w:r>
      <w:r>
        <w:rPr>
          <w:sz w:val="20"/>
        </w:rPr>
        <w:t>of</w:t>
      </w:r>
      <w:r>
        <w:rPr>
          <w:spacing w:val="-7"/>
          <w:sz w:val="20"/>
        </w:rPr>
        <w:t xml:space="preserve"> </w:t>
      </w:r>
      <w:r>
        <w:rPr>
          <w:sz w:val="20"/>
        </w:rPr>
        <w:t>the</w:t>
      </w:r>
      <w:r>
        <w:rPr>
          <w:spacing w:val="-4"/>
          <w:sz w:val="20"/>
        </w:rPr>
        <w:t xml:space="preserve"> </w:t>
      </w:r>
      <w:r>
        <w:rPr>
          <w:sz w:val="20"/>
        </w:rPr>
        <w:t>following</w:t>
      </w:r>
      <w:r>
        <w:rPr>
          <w:spacing w:val="-6"/>
          <w:sz w:val="20"/>
        </w:rPr>
        <w:t xml:space="preserve"> </w:t>
      </w:r>
      <w:r>
        <w:rPr>
          <w:sz w:val="20"/>
        </w:rPr>
        <w:t>are</w:t>
      </w:r>
      <w:r>
        <w:rPr>
          <w:spacing w:val="-3"/>
          <w:sz w:val="20"/>
        </w:rPr>
        <w:t xml:space="preserve"> </w:t>
      </w:r>
      <w:r>
        <w:rPr>
          <w:sz w:val="20"/>
        </w:rPr>
        <w:t>true about</w:t>
      </w:r>
      <w:r>
        <w:rPr>
          <w:spacing w:val="-6"/>
          <w:sz w:val="20"/>
        </w:rPr>
        <w:t xml:space="preserve"> </w:t>
      </w:r>
      <w:r>
        <w:rPr>
          <w:sz w:val="20"/>
        </w:rPr>
        <w:t xml:space="preserve">infra-red </w:t>
      </w:r>
      <w:r>
        <w:rPr>
          <w:spacing w:val="-2"/>
          <w:sz w:val="20"/>
        </w:rPr>
        <w:t>radiation?</w:t>
      </w:r>
    </w:p>
    <w:p w14:paraId="215F8540" w14:textId="77777777" w:rsidR="008B73B2" w:rsidRDefault="00000000">
      <w:pPr>
        <w:pStyle w:val="ListParagraph"/>
        <w:numPr>
          <w:ilvl w:val="0"/>
          <w:numId w:val="60"/>
        </w:numPr>
        <w:tabs>
          <w:tab w:val="left" w:pos="1771"/>
        </w:tabs>
        <w:spacing w:before="0" w:line="229" w:lineRule="exact"/>
        <w:rPr>
          <w:sz w:val="20"/>
        </w:rPr>
      </w:pPr>
      <w:r>
        <w:rPr>
          <w:sz w:val="20"/>
        </w:rPr>
        <w:t>It</w:t>
      </w:r>
      <w:r>
        <w:rPr>
          <w:spacing w:val="-4"/>
          <w:sz w:val="20"/>
        </w:rPr>
        <w:t xml:space="preserve"> </w:t>
      </w:r>
      <w:r>
        <w:rPr>
          <w:sz w:val="20"/>
        </w:rPr>
        <w:t>is</w:t>
      </w:r>
      <w:r>
        <w:rPr>
          <w:spacing w:val="-19"/>
          <w:sz w:val="20"/>
        </w:rPr>
        <w:t xml:space="preserve"> </w:t>
      </w:r>
      <w:r>
        <w:rPr>
          <w:spacing w:val="-2"/>
          <w:sz w:val="20"/>
        </w:rPr>
        <w:t>invisible</w:t>
      </w:r>
    </w:p>
    <w:p w14:paraId="68879C2C" w14:textId="77777777" w:rsidR="008B73B2" w:rsidRDefault="00000000">
      <w:pPr>
        <w:pStyle w:val="ListParagraph"/>
        <w:numPr>
          <w:ilvl w:val="0"/>
          <w:numId w:val="60"/>
        </w:numPr>
        <w:tabs>
          <w:tab w:val="left" w:pos="1771"/>
        </w:tabs>
        <w:rPr>
          <w:sz w:val="20"/>
        </w:rPr>
      </w:pPr>
      <w:r>
        <w:rPr>
          <w:sz w:val="20"/>
        </w:rPr>
        <w:t>It</w:t>
      </w:r>
      <w:r>
        <w:rPr>
          <w:spacing w:val="-7"/>
          <w:sz w:val="20"/>
        </w:rPr>
        <w:t xml:space="preserve"> </w:t>
      </w:r>
      <w:r>
        <w:rPr>
          <w:sz w:val="20"/>
        </w:rPr>
        <w:t>is</w:t>
      </w:r>
      <w:r>
        <w:rPr>
          <w:spacing w:val="-5"/>
          <w:sz w:val="20"/>
        </w:rPr>
        <w:t xml:space="preserve"> </w:t>
      </w:r>
      <w:r>
        <w:rPr>
          <w:sz w:val="20"/>
        </w:rPr>
        <w:t>called</w:t>
      </w:r>
      <w:r>
        <w:rPr>
          <w:spacing w:val="-2"/>
          <w:sz w:val="20"/>
        </w:rPr>
        <w:t xml:space="preserve"> </w:t>
      </w:r>
      <w:r>
        <w:rPr>
          <w:sz w:val="20"/>
        </w:rPr>
        <w:t>heat</w:t>
      </w:r>
      <w:r>
        <w:rPr>
          <w:spacing w:val="-22"/>
          <w:sz w:val="20"/>
        </w:rPr>
        <w:t xml:space="preserve"> </w:t>
      </w:r>
      <w:r>
        <w:rPr>
          <w:spacing w:val="-5"/>
          <w:sz w:val="20"/>
        </w:rPr>
        <w:t>ray</w:t>
      </w:r>
    </w:p>
    <w:p w14:paraId="357F3F78" w14:textId="77777777" w:rsidR="008B73B2" w:rsidRDefault="00000000">
      <w:pPr>
        <w:pStyle w:val="ListParagraph"/>
        <w:numPr>
          <w:ilvl w:val="0"/>
          <w:numId w:val="60"/>
        </w:numPr>
        <w:tabs>
          <w:tab w:val="left" w:pos="1771"/>
        </w:tabs>
        <w:spacing w:line="249" w:lineRule="auto"/>
        <w:ind w:right="515"/>
        <w:rPr>
          <w:sz w:val="20"/>
        </w:rPr>
      </w:pPr>
      <w:r>
        <w:rPr>
          <w:sz w:val="20"/>
        </w:rPr>
        <w:t>Its</w:t>
      </w:r>
      <w:r>
        <w:rPr>
          <w:spacing w:val="-4"/>
          <w:sz w:val="20"/>
        </w:rPr>
        <w:t xml:space="preserve"> </w:t>
      </w:r>
      <w:r>
        <w:rPr>
          <w:sz w:val="20"/>
        </w:rPr>
        <w:t>frequency</w:t>
      </w:r>
      <w:r>
        <w:rPr>
          <w:spacing w:val="-7"/>
          <w:sz w:val="20"/>
        </w:rPr>
        <w:t xml:space="preserve"> </w:t>
      </w:r>
      <w:r>
        <w:rPr>
          <w:sz w:val="20"/>
        </w:rPr>
        <w:t>is</w:t>
      </w:r>
      <w:r>
        <w:rPr>
          <w:spacing w:val="-4"/>
          <w:sz w:val="20"/>
        </w:rPr>
        <w:t xml:space="preserve"> </w:t>
      </w:r>
      <w:r>
        <w:rPr>
          <w:sz w:val="20"/>
        </w:rPr>
        <w:t xml:space="preserve">higher than that ofblues </w:t>
      </w:r>
      <w:r>
        <w:rPr>
          <w:spacing w:val="-2"/>
          <w:sz w:val="20"/>
        </w:rPr>
        <w:t>light</w:t>
      </w:r>
    </w:p>
    <w:p w14:paraId="6DB29F41" w14:textId="77777777" w:rsidR="008B73B2" w:rsidRDefault="00000000">
      <w:pPr>
        <w:pStyle w:val="ListParagraph"/>
        <w:numPr>
          <w:ilvl w:val="0"/>
          <w:numId w:val="60"/>
        </w:numPr>
        <w:tabs>
          <w:tab w:val="left" w:pos="1771"/>
        </w:tabs>
        <w:spacing w:before="1"/>
        <w:rPr>
          <w:sz w:val="20"/>
        </w:rPr>
      </w:pPr>
      <w:r>
        <w:rPr>
          <w:sz w:val="20"/>
        </w:rPr>
        <w:t>It</w:t>
      </w:r>
      <w:r>
        <w:rPr>
          <w:spacing w:val="-4"/>
          <w:sz w:val="20"/>
        </w:rPr>
        <w:t xml:space="preserve"> </w:t>
      </w:r>
      <w:r>
        <w:rPr>
          <w:sz w:val="20"/>
        </w:rPr>
        <w:t>travels</w:t>
      </w:r>
      <w:r>
        <w:rPr>
          <w:spacing w:val="-3"/>
          <w:sz w:val="20"/>
        </w:rPr>
        <w:t xml:space="preserve"> </w:t>
      </w:r>
      <w:r>
        <w:rPr>
          <w:sz w:val="20"/>
        </w:rPr>
        <w:t>as a</w:t>
      </w:r>
      <w:r>
        <w:rPr>
          <w:spacing w:val="-3"/>
          <w:sz w:val="20"/>
        </w:rPr>
        <w:t xml:space="preserve"> </w:t>
      </w:r>
      <w:r>
        <w:rPr>
          <w:sz w:val="20"/>
        </w:rPr>
        <w:t>transverse</w:t>
      </w:r>
      <w:r>
        <w:rPr>
          <w:spacing w:val="1"/>
          <w:sz w:val="20"/>
        </w:rPr>
        <w:t xml:space="preserve"> </w:t>
      </w:r>
      <w:r>
        <w:rPr>
          <w:spacing w:val="-4"/>
          <w:sz w:val="20"/>
        </w:rPr>
        <w:t>wave.</w:t>
      </w:r>
    </w:p>
    <w:p w14:paraId="78947772" w14:textId="77777777" w:rsidR="008B73B2" w:rsidRDefault="008B73B2">
      <w:pPr>
        <w:pStyle w:val="BodyText"/>
        <w:spacing w:before="20"/>
      </w:pPr>
    </w:p>
    <w:p w14:paraId="72B753E9" w14:textId="77777777" w:rsidR="008B73B2" w:rsidRDefault="00000000">
      <w:pPr>
        <w:pStyle w:val="ListParagraph"/>
        <w:numPr>
          <w:ilvl w:val="1"/>
          <w:numId w:val="60"/>
        </w:numPr>
        <w:tabs>
          <w:tab w:val="left" w:pos="1771"/>
        </w:tabs>
        <w:spacing w:before="0"/>
        <w:rPr>
          <w:sz w:val="20"/>
        </w:rPr>
      </w:pPr>
      <w:r>
        <w:rPr>
          <w:spacing w:val="-4"/>
          <w:sz w:val="20"/>
        </w:rPr>
        <w:t>I,</w:t>
      </w:r>
      <w:r>
        <w:rPr>
          <w:spacing w:val="-12"/>
          <w:sz w:val="20"/>
        </w:rPr>
        <w:t xml:space="preserve"> </w:t>
      </w:r>
      <w:r>
        <w:rPr>
          <w:spacing w:val="-4"/>
          <w:sz w:val="20"/>
        </w:rPr>
        <w:t>II,</w:t>
      </w:r>
      <w:r>
        <w:rPr>
          <w:spacing w:val="-15"/>
          <w:sz w:val="20"/>
        </w:rPr>
        <w:t xml:space="preserve"> </w:t>
      </w:r>
      <w:r>
        <w:rPr>
          <w:spacing w:val="-4"/>
          <w:sz w:val="20"/>
        </w:rPr>
        <w:t>III</w:t>
      </w:r>
      <w:r>
        <w:rPr>
          <w:spacing w:val="-12"/>
          <w:sz w:val="20"/>
        </w:rPr>
        <w:t xml:space="preserve"> </w:t>
      </w:r>
      <w:r>
        <w:rPr>
          <w:spacing w:val="-4"/>
          <w:sz w:val="20"/>
        </w:rPr>
        <w:t>and</w:t>
      </w:r>
      <w:r>
        <w:rPr>
          <w:spacing w:val="-11"/>
          <w:sz w:val="20"/>
        </w:rPr>
        <w:t xml:space="preserve"> </w:t>
      </w:r>
      <w:r>
        <w:rPr>
          <w:spacing w:val="-5"/>
          <w:sz w:val="20"/>
        </w:rPr>
        <w:t>IV.</w:t>
      </w:r>
    </w:p>
    <w:p w14:paraId="7E1B0974" w14:textId="77777777" w:rsidR="008B73B2" w:rsidRDefault="00000000">
      <w:pPr>
        <w:pStyle w:val="ListParagraph"/>
        <w:numPr>
          <w:ilvl w:val="1"/>
          <w:numId w:val="60"/>
        </w:numPr>
        <w:tabs>
          <w:tab w:val="left" w:pos="1771"/>
        </w:tabs>
        <w:spacing w:before="11"/>
        <w:rPr>
          <w:sz w:val="20"/>
        </w:rPr>
      </w:pPr>
      <w:r>
        <w:rPr>
          <w:sz w:val="20"/>
        </w:rPr>
        <w:t>I,</w:t>
      </w:r>
      <w:r>
        <w:rPr>
          <w:spacing w:val="-3"/>
          <w:sz w:val="20"/>
        </w:rPr>
        <w:t xml:space="preserve"> </w:t>
      </w:r>
      <w:r>
        <w:rPr>
          <w:sz w:val="20"/>
        </w:rPr>
        <w:t>II</w:t>
      </w:r>
      <w:r>
        <w:rPr>
          <w:spacing w:val="-2"/>
          <w:sz w:val="20"/>
        </w:rPr>
        <w:t xml:space="preserve"> </w:t>
      </w:r>
      <w:r>
        <w:rPr>
          <w:sz w:val="20"/>
        </w:rPr>
        <w:t>and</w:t>
      </w:r>
      <w:r>
        <w:rPr>
          <w:spacing w:val="-1"/>
          <w:sz w:val="20"/>
        </w:rPr>
        <w:t xml:space="preserve"> </w:t>
      </w:r>
      <w:r>
        <w:rPr>
          <w:spacing w:val="-2"/>
          <w:sz w:val="20"/>
        </w:rPr>
        <w:t>Ivonly</w:t>
      </w:r>
    </w:p>
    <w:p w14:paraId="6E469210" w14:textId="77777777" w:rsidR="008B73B2" w:rsidRDefault="00000000">
      <w:pPr>
        <w:pStyle w:val="ListParagraph"/>
        <w:numPr>
          <w:ilvl w:val="1"/>
          <w:numId w:val="60"/>
        </w:numPr>
        <w:tabs>
          <w:tab w:val="left" w:pos="1771"/>
        </w:tabs>
        <w:rPr>
          <w:sz w:val="20"/>
        </w:rPr>
      </w:pPr>
      <w:r>
        <w:rPr>
          <w:spacing w:val="-2"/>
          <w:sz w:val="20"/>
        </w:rPr>
        <w:t>I,</w:t>
      </w:r>
      <w:r>
        <w:rPr>
          <w:spacing w:val="-12"/>
          <w:sz w:val="20"/>
        </w:rPr>
        <w:t xml:space="preserve"> </w:t>
      </w:r>
      <w:r>
        <w:rPr>
          <w:spacing w:val="-2"/>
          <w:sz w:val="20"/>
        </w:rPr>
        <w:t>III</w:t>
      </w:r>
      <w:r>
        <w:rPr>
          <w:spacing w:val="-13"/>
          <w:sz w:val="20"/>
        </w:rPr>
        <w:t xml:space="preserve"> </w:t>
      </w:r>
      <w:r>
        <w:rPr>
          <w:spacing w:val="-2"/>
          <w:sz w:val="20"/>
        </w:rPr>
        <w:t>and</w:t>
      </w:r>
      <w:r>
        <w:rPr>
          <w:spacing w:val="-3"/>
          <w:sz w:val="20"/>
        </w:rPr>
        <w:t xml:space="preserve"> </w:t>
      </w:r>
      <w:r>
        <w:rPr>
          <w:spacing w:val="-2"/>
          <w:sz w:val="20"/>
        </w:rPr>
        <w:t>IV</w:t>
      </w:r>
      <w:r>
        <w:rPr>
          <w:spacing w:val="-22"/>
          <w:sz w:val="20"/>
        </w:rPr>
        <w:t xml:space="preserve"> </w:t>
      </w:r>
      <w:r>
        <w:rPr>
          <w:spacing w:val="-2"/>
          <w:sz w:val="20"/>
        </w:rPr>
        <w:t>only.</w:t>
      </w:r>
    </w:p>
    <w:p w14:paraId="245E5172" w14:textId="77777777" w:rsidR="008B73B2" w:rsidRDefault="00000000">
      <w:pPr>
        <w:pStyle w:val="ListParagraph"/>
        <w:numPr>
          <w:ilvl w:val="1"/>
          <w:numId w:val="60"/>
        </w:numPr>
        <w:tabs>
          <w:tab w:val="left" w:pos="1771"/>
        </w:tabs>
        <w:rPr>
          <w:sz w:val="20"/>
        </w:rPr>
      </w:pPr>
      <w:r>
        <w:rPr>
          <w:spacing w:val="-2"/>
          <w:sz w:val="20"/>
        </w:rPr>
        <w:t>II,</w:t>
      </w:r>
      <w:r>
        <w:rPr>
          <w:spacing w:val="-7"/>
          <w:sz w:val="20"/>
        </w:rPr>
        <w:t xml:space="preserve"> </w:t>
      </w:r>
      <w:r>
        <w:rPr>
          <w:spacing w:val="-2"/>
          <w:sz w:val="20"/>
        </w:rPr>
        <w:t>III</w:t>
      </w:r>
      <w:r>
        <w:rPr>
          <w:spacing w:val="-13"/>
          <w:sz w:val="20"/>
        </w:rPr>
        <w:t xml:space="preserve"> </w:t>
      </w:r>
      <w:r>
        <w:rPr>
          <w:spacing w:val="-2"/>
          <w:sz w:val="20"/>
        </w:rPr>
        <w:t>and</w:t>
      </w:r>
      <w:r>
        <w:rPr>
          <w:spacing w:val="-8"/>
          <w:sz w:val="20"/>
        </w:rPr>
        <w:t xml:space="preserve"> </w:t>
      </w:r>
      <w:r>
        <w:rPr>
          <w:spacing w:val="-2"/>
          <w:sz w:val="20"/>
        </w:rPr>
        <w:t>IV</w:t>
      </w:r>
      <w:r>
        <w:rPr>
          <w:spacing w:val="-22"/>
          <w:sz w:val="20"/>
        </w:rPr>
        <w:t xml:space="preserve"> </w:t>
      </w:r>
      <w:r>
        <w:rPr>
          <w:spacing w:val="-2"/>
          <w:sz w:val="20"/>
        </w:rPr>
        <w:t>only.</w:t>
      </w:r>
    </w:p>
    <w:p w14:paraId="51674FF7" w14:textId="77777777" w:rsidR="008B73B2" w:rsidRDefault="008B73B2">
      <w:pPr>
        <w:pStyle w:val="BodyText"/>
        <w:spacing w:before="20"/>
      </w:pPr>
    </w:p>
    <w:p w14:paraId="03739080" w14:textId="77777777" w:rsidR="008B73B2" w:rsidRDefault="00000000">
      <w:pPr>
        <w:pStyle w:val="ListParagraph"/>
        <w:numPr>
          <w:ilvl w:val="0"/>
          <w:numId w:val="61"/>
        </w:numPr>
        <w:tabs>
          <w:tab w:val="left" w:pos="1049"/>
          <w:tab w:val="left" w:pos="1051"/>
        </w:tabs>
        <w:spacing w:before="0" w:line="249" w:lineRule="auto"/>
        <w:ind w:left="1051" w:right="484" w:hanging="720"/>
        <w:jc w:val="both"/>
        <w:rPr>
          <w:sz w:val="20"/>
        </w:rPr>
      </w:pPr>
      <w:r>
        <w:rPr>
          <w:sz w:val="20"/>
        </w:rPr>
        <w:t>The</w:t>
      </w:r>
      <w:r>
        <w:rPr>
          <w:spacing w:val="-2"/>
          <w:sz w:val="20"/>
        </w:rPr>
        <w:t xml:space="preserve"> </w:t>
      </w:r>
      <w:r>
        <w:rPr>
          <w:sz w:val="20"/>
        </w:rPr>
        <w:t>force</w:t>
      </w:r>
      <w:r>
        <w:rPr>
          <w:spacing w:val="-3"/>
          <w:sz w:val="20"/>
        </w:rPr>
        <w:t xml:space="preserve"> </w:t>
      </w:r>
      <w:r>
        <w:rPr>
          <w:sz w:val="20"/>
        </w:rPr>
        <w:t>of</w:t>
      </w:r>
      <w:r>
        <w:rPr>
          <w:spacing w:val="-10"/>
          <w:sz w:val="20"/>
        </w:rPr>
        <w:t xml:space="preserve"> </w:t>
      </w:r>
      <w:r>
        <w:rPr>
          <w:sz w:val="20"/>
        </w:rPr>
        <w:t>repulsion</w:t>
      </w:r>
      <w:r>
        <w:rPr>
          <w:spacing w:val="-2"/>
          <w:sz w:val="20"/>
        </w:rPr>
        <w:t xml:space="preserve"> </w:t>
      </w:r>
      <w:r>
        <w:rPr>
          <w:sz w:val="20"/>
        </w:rPr>
        <w:t>between</w:t>
      </w:r>
      <w:r>
        <w:rPr>
          <w:spacing w:val="-7"/>
          <w:sz w:val="20"/>
        </w:rPr>
        <w:t xml:space="preserve"> </w:t>
      </w:r>
      <w:r>
        <w:rPr>
          <w:sz w:val="20"/>
        </w:rPr>
        <w:t>two</w:t>
      </w:r>
      <w:r>
        <w:rPr>
          <w:spacing w:val="-2"/>
          <w:sz w:val="20"/>
        </w:rPr>
        <w:t xml:space="preserve"> </w:t>
      </w:r>
      <w:r>
        <w:rPr>
          <w:sz w:val="20"/>
        </w:rPr>
        <w:t>pointpositive charges 5uC and 8uC separated at a distance of 0.02m apart</w:t>
      </w:r>
      <w:r>
        <w:rPr>
          <w:spacing w:val="-22"/>
          <w:sz w:val="20"/>
        </w:rPr>
        <w:t xml:space="preserve"> </w:t>
      </w:r>
      <w:r>
        <w:rPr>
          <w:sz w:val="20"/>
        </w:rPr>
        <w:t>is</w:t>
      </w:r>
    </w:p>
    <w:p w14:paraId="037B22D8" w14:textId="77777777" w:rsidR="008B73B2" w:rsidRDefault="00000000">
      <w:pPr>
        <w:pStyle w:val="ListParagraph"/>
        <w:numPr>
          <w:ilvl w:val="1"/>
          <w:numId w:val="61"/>
        </w:numPr>
        <w:tabs>
          <w:tab w:val="left" w:pos="1769"/>
          <w:tab w:val="left" w:pos="3932"/>
        </w:tabs>
        <w:spacing w:before="0"/>
        <w:ind w:left="1769"/>
        <w:jc w:val="both"/>
        <w:rPr>
          <w:sz w:val="20"/>
        </w:rPr>
      </w:pPr>
      <w:r>
        <w:rPr>
          <w:sz w:val="20"/>
        </w:rPr>
        <w:t>1.8</w:t>
      </w:r>
      <w:r>
        <w:rPr>
          <w:spacing w:val="-24"/>
          <w:sz w:val="20"/>
        </w:rPr>
        <w:t xml:space="preserve"> </w:t>
      </w:r>
      <w:r>
        <w:rPr>
          <w:sz w:val="20"/>
        </w:rPr>
        <w:t>x</w:t>
      </w:r>
      <w:r>
        <w:rPr>
          <w:spacing w:val="-16"/>
          <w:sz w:val="20"/>
        </w:rPr>
        <w:t xml:space="preserve"> </w:t>
      </w:r>
      <w:r>
        <w:rPr>
          <w:sz w:val="20"/>
        </w:rPr>
        <w:t>10</w:t>
      </w:r>
      <w:r>
        <w:rPr>
          <w:sz w:val="20"/>
          <w:vertAlign w:val="superscript"/>
        </w:rPr>
        <w:t>-10</w:t>
      </w:r>
      <w:r>
        <w:rPr>
          <w:sz w:val="20"/>
        </w:rPr>
        <w:t>N</w:t>
      </w:r>
      <w:r>
        <w:rPr>
          <w:spacing w:val="75"/>
          <w:sz w:val="20"/>
        </w:rPr>
        <w:t xml:space="preserve">    </w:t>
      </w:r>
      <w:r>
        <w:rPr>
          <w:spacing w:val="-5"/>
          <w:sz w:val="20"/>
        </w:rPr>
        <w:t>B.</w:t>
      </w:r>
      <w:r>
        <w:rPr>
          <w:sz w:val="20"/>
        </w:rPr>
        <w:tab/>
      </w:r>
      <w:r>
        <w:rPr>
          <w:spacing w:val="-6"/>
          <w:sz w:val="20"/>
        </w:rPr>
        <w:t>9.0</w:t>
      </w:r>
      <w:r>
        <w:rPr>
          <w:spacing w:val="-17"/>
          <w:sz w:val="20"/>
        </w:rPr>
        <w:t xml:space="preserve"> </w:t>
      </w:r>
      <w:r>
        <w:rPr>
          <w:spacing w:val="-6"/>
          <w:sz w:val="20"/>
        </w:rPr>
        <w:t>x</w:t>
      </w:r>
      <w:r>
        <w:rPr>
          <w:spacing w:val="-5"/>
          <w:sz w:val="20"/>
        </w:rPr>
        <w:t xml:space="preserve"> </w:t>
      </w:r>
      <w:r>
        <w:rPr>
          <w:spacing w:val="-6"/>
          <w:sz w:val="20"/>
        </w:rPr>
        <w:t>10</w:t>
      </w:r>
      <w:r>
        <w:rPr>
          <w:spacing w:val="-6"/>
          <w:sz w:val="20"/>
          <w:vertAlign w:val="superscript"/>
        </w:rPr>
        <w:t>-8</w:t>
      </w:r>
      <w:r>
        <w:rPr>
          <w:spacing w:val="-6"/>
          <w:sz w:val="20"/>
        </w:rPr>
        <w:t>N</w:t>
      </w:r>
    </w:p>
    <w:p w14:paraId="25F46F9E" w14:textId="77777777" w:rsidR="008B73B2" w:rsidRDefault="00000000">
      <w:pPr>
        <w:pStyle w:val="BodyText"/>
        <w:tabs>
          <w:tab w:val="left" w:pos="1771"/>
          <w:tab w:val="left" w:pos="3212"/>
          <w:tab w:val="left" w:pos="3932"/>
        </w:tabs>
        <w:spacing w:before="10"/>
        <w:ind w:left="1051"/>
        <w:jc w:val="both"/>
      </w:pPr>
      <w:r>
        <w:rPr>
          <w:spacing w:val="-5"/>
        </w:rPr>
        <w:t>C.</w:t>
      </w:r>
      <w:r>
        <w:tab/>
        <w:t>9.0x</w:t>
      </w:r>
      <w:r>
        <w:rPr>
          <w:spacing w:val="-4"/>
        </w:rPr>
        <w:t xml:space="preserve"> 10</w:t>
      </w:r>
      <w:r>
        <w:rPr>
          <w:spacing w:val="-4"/>
          <w:vertAlign w:val="superscript"/>
        </w:rPr>
        <w:t>2</w:t>
      </w:r>
      <w:r>
        <w:rPr>
          <w:spacing w:val="-4"/>
        </w:rPr>
        <w:t>N</w:t>
      </w:r>
      <w:r>
        <w:tab/>
      </w:r>
      <w:r>
        <w:rPr>
          <w:spacing w:val="-5"/>
        </w:rPr>
        <w:t>D.</w:t>
      </w:r>
      <w:r>
        <w:tab/>
        <w:t>4.5x</w:t>
      </w:r>
      <w:r>
        <w:rPr>
          <w:spacing w:val="-9"/>
        </w:rPr>
        <w:t xml:space="preserve"> </w:t>
      </w:r>
      <w:r>
        <w:rPr>
          <w:spacing w:val="-4"/>
        </w:rPr>
        <w:t>10</w:t>
      </w:r>
      <w:r>
        <w:rPr>
          <w:spacing w:val="-4"/>
          <w:vertAlign w:val="superscript"/>
        </w:rPr>
        <w:t>3</w:t>
      </w:r>
      <w:r>
        <w:rPr>
          <w:spacing w:val="-4"/>
        </w:rPr>
        <w:t>N</w:t>
      </w:r>
    </w:p>
    <w:p w14:paraId="2D6ACE40" w14:textId="77777777" w:rsidR="008B73B2" w:rsidRDefault="008B73B2">
      <w:pPr>
        <w:pStyle w:val="BodyText"/>
        <w:spacing w:before="20"/>
      </w:pPr>
    </w:p>
    <w:p w14:paraId="75773C85" w14:textId="77777777" w:rsidR="008B73B2" w:rsidRDefault="00000000">
      <w:pPr>
        <w:pStyle w:val="ListParagraph"/>
        <w:numPr>
          <w:ilvl w:val="0"/>
          <w:numId w:val="61"/>
        </w:numPr>
        <w:tabs>
          <w:tab w:val="left" w:pos="1051"/>
        </w:tabs>
        <w:spacing w:before="0" w:line="247" w:lineRule="auto"/>
        <w:ind w:left="1051" w:right="738" w:hanging="720"/>
        <w:jc w:val="left"/>
        <w:rPr>
          <w:sz w:val="20"/>
        </w:rPr>
      </w:pPr>
      <w:r>
        <w:rPr>
          <w:sz w:val="20"/>
        </w:rPr>
        <w:t>An</w:t>
      </w:r>
      <w:r>
        <w:rPr>
          <w:spacing w:val="-7"/>
          <w:sz w:val="20"/>
        </w:rPr>
        <w:t xml:space="preserve"> </w:t>
      </w:r>
      <w:r>
        <w:rPr>
          <w:sz w:val="20"/>
        </w:rPr>
        <w:t>ebonite</w:t>
      </w:r>
      <w:r>
        <w:rPr>
          <w:spacing w:val="-6"/>
          <w:sz w:val="20"/>
        </w:rPr>
        <w:t xml:space="preserve"> </w:t>
      </w:r>
      <w:r>
        <w:rPr>
          <w:sz w:val="20"/>
        </w:rPr>
        <w:t>rod</w:t>
      </w:r>
      <w:r>
        <w:rPr>
          <w:spacing w:val="-5"/>
          <w:sz w:val="20"/>
        </w:rPr>
        <w:t xml:space="preserve"> </w:t>
      </w:r>
      <w:r>
        <w:rPr>
          <w:sz w:val="20"/>
        </w:rPr>
        <w:t>rubbed</w:t>
      </w:r>
      <w:r>
        <w:rPr>
          <w:spacing w:val="-5"/>
          <w:sz w:val="20"/>
        </w:rPr>
        <w:t xml:space="preserve"> </w:t>
      </w:r>
      <w:r>
        <w:rPr>
          <w:sz w:val="20"/>
        </w:rPr>
        <w:t>with</w:t>
      </w:r>
      <w:r>
        <w:rPr>
          <w:spacing w:val="-5"/>
          <w:sz w:val="20"/>
        </w:rPr>
        <w:t xml:space="preserve"> </w:t>
      </w:r>
      <w:r>
        <w:rPr>
          <w:sz w:val="20"/>
        </w:rPr>
        <w:t>fur</w:t>
      </w:r>
      <w:r>
        <w:rPr>
          <w:spacing w:val="-6"/>
          <w:sz w:val="20"/>
        </w:rPr>
        <w:t xml:space="preserve"> </w:t>
      </w:r>
      <w:r>
        <w:rPr>
          <w:sz w:val="20"/>
        </w:rPr>
        <w:t>attracts</w:t>
      </w:r>
      <w:r>
        <w:rPr>
          <w:spacing w:val="-7"/>
          <w:sz w:val="20"/>
        </w:rPr>
        <w:t xml:space="preserve"> </w:t>
      </w:r>
      <w:r>
        <w:rPr>
          <w:sz w:val="20"/>
        </w:rPr>
        <w:t>a</w:t>
      </w:r>
      <w:r>
        <w:rPr>
          <w:spacing w:val="-6"/>
          <w:sz w:val="20"/>
        </w:rPr>
        <w:t xml:space="preserve"> </w:t>
      </w:r>
      <w:r>
        <w:rPr>
          <w:sz w:val="20"/>
        </w:rPr>
        <w:t>glass rod rubbed with silk because</w:t>
      </w:r>
    </w:p>
    <w:p w14:paraId="7A59C142" w14:textId="77777777" w:rsidR="008B73B2" w:rsidRDefault="00000000">
      <w:pPr>
        <w:pStyle w:val="ListParagraph"/>
        <w:numPr>
          <w:ilvl w:val="1"/>
          <w:numId w:val="61"/>
        </w:numPr>
        <w:tabs>
          <w:tab w:val="left" w:pos="1409"/>
          <w:tab w:val="left" w:pos="1411"/>
        </w:tabs>
        <w:spacing w:before="4" w:line="249" w:lineRule="auto"/>
        <w:ind w:left="1411" w:right="514" w:hanging="360"/>
        <w:rPr>
          <w:sz w:val="20"/>
        </w:rPr>
      </w:pPr>
      <w:r>
        <w:rPr>
          <w:sz w:val="20"/>
        </w:rPr>
        <w:t>Ebonite</w:t>
      </w:r>
      <w:r>
        <w:rPr>
          <w:spacing w:val="-14"/>
          <w:sz w:val="20"/>
        </w:rPr>
        <w:t xml:space="preserve"> </w:t>
      </w:r>
      <w:r>
        <w:rPr>
          <w:sz w:val="20"/>
        </w:rPr>
        <w:t>has</w:t>
      </w:r>
      <w:r>
        <w:rPr>
          <w:spacing w:val="-13"/>
          <w:sz w:val="20"/>
        </w:rPr>
        <w:t xml:space="preserve"> </w:t>
      </w:r>
      <w:r>
        <w:rPr>
          <w:sz w:val="20"/>
        </w:rPr>
        <w:t>a</w:t>
      </w:r>
      <w:r>
        <w:rPr>
          <w:spacing w:val="-12"/>
          <w:sz w:val="20"/>
        </w:rPr>
        <w:t xml:space="preserve"> </w:t>
      </w:r>
      <w:r>
        <w:rPr>
          <w:sz w:val="20"/>
        </w:rPr>
        <w:t>negative</w:t>
      </w:r>
      <w:r>
        <w:rPr>
          <w:spacing w:val="-18"/>
          <w:sz w:val="20"/>
        </w:rPr>
        <w:t xml:space="preserve"> </w:t>
      </w:r>
      <w:r>
        <w:rPr>
          <w:sz w:val="20"/>
        </w:rPr>
        <w:t>charge</w:t>
      </w:r>
      <w:r>
        <w:rPr>
          <w:spacing w:val="-13"/>
          <w:sz w:val="20"/>
        </w:rPr>
        <w:t xml:space="preserve"> </w:t>
      </w:r>
      <w:r>
        <w:rPr>
          <w:sz w:val="20"/>
        </w:rPr>
        <w:t>while</w:t>
      </w:r>
      <w:r>
        <w:rPr>
          <w:spacing w:val="-12"/>
          <w:sz w:val="20"/>
        </w:rPr>
        <w:t xml:space="preserve"> </w:t>
      </w:r>
      <w:r>
        <w:rPr>
          <w:sz w:val="20"/>
        </w:rPr>
        <w:t>glass</w:t>
      </w:r>
      <w:r>
        <w:rPr>
          <w:spacing w:val="-13"/>
          <w:sz w:val="20"/>
        </w:rPr>
        <w:t xml:space="preserve"> </w:t>
      </w:r>
      <w:r>
        <w:rPr>
          <w:sz w:val="20"/>
        </w:rPr>
        <w:t>has a positive charge</w:t>
      </w:r>
    </w:p>
    <w:p w14:paraId="6058066C" w14:textId="77777777" w:rsidR="008B73B2" w:rsidRDefault="00000000">
      <w:pPr>
        <w:pStyle w:val="ListParagraph"/>
        <w:numPr>
          <w:ilvl w:val="1"/>
          <w:numId w:val="61"/>
        </w:numPr>
        <w:tabs>
          <w:tab w:val="left" w:pos="1411"/>
        </w:tabs>
        <w:spacing w:before="2" w:line="247" w:lineRule="auto"/>
        <w:ind w:left="1411" w:right="514" w:hanging="360"/>
        <w:rPr>
          <w:sz w:val="20"/>
        </w:rPr>
      </w:pPr>
      <w:r>
        <w:rPr>
          <w:sz w:val="20"/>
        </w:rPr>
        <w:t>Ebonite</w:t>
      </w:r>
      <w:r>
        <w:rPr>
          <w:spacing w:val="-13"/>
          <w:sz w:val="20"/>
        </w:rPr>
        <w:t xml:space="preserve"> </w:t>
      </w:r>
      <w:r>
        <w:rPr>
          <w:sz w:val="20"/>
        </w:rPr>
        <w:t>has</w:t>
      </w:r>
      <w:r>
        <w:rPr>
          <w:spacing w:val="-8"/>
          <w:sz w:val="20"/>
        </w:rPr>
        <w:t xml:space="preserve"> </w:t>
      </w:r>
      <w:r>
        <w:rPr>
          <w:sz w:val="20"/>
        </w:rPr>
        <w:t>a</w:t>
      </w:r>
      <w:r>
        <w:rPr>
          <w:spacing w:val="-11"/>
          <w:sz w:val="20"/>
        </w:rPr>
        <w:t xml:space="preserve"> </w:t>
      </w:r>
      <w:r>
        <w:rPr>
          <w:sz w:val="20"/>
        </w:rPr>
        <w:t>positive</w:t>
      </w:r>
      <w:r>
        <w:rPr>
          <w:spacing w:val="-13"/>
          <w:sz w:val="20"/>
        </w:rPr>
        <w:t xml:space="preserve"> </w:t>
      </w:r>
      <w:r>
        <w:rPr>
          <w:sz w:val="20"/>
        </w:rPr>
        <w:t>charge</w:t>
      </w:r>
      <w:r>
        <w:rPr>
          <w:spacing w:val="-12"/>
          <w:sz w:val="20"/>
        </w:rPr>
        <w:t xml:space="preserve"> </w:t>
      </w:r>
      <w:r>
        <w:rPr>
          <w:sz w:val="20"/>
        </w:rPr>
        <w:t>while</w:t>
      </w:r>
      <w:r>
        <w:rPr>
          <w:spacing w:val="-9"/>
          <w:sz w:val="20"/>
        </w:rPr>
        <w:t xml:space="preserve"> </w:t>
      </w:r>
      <w:r>
        <w:rPr>
          <w:sz w:val="20"/>
        </w:rPr>
        <w:t>glass</w:t>
      </w:r>
      <w:r>
        <w:rPr>
          <w:spacing w:val="-10"/>
          <w:sz w:val="20"/>
        </w:rPr>
        <w:t xml:space="preserve"> </w:t>
      </w:r>
      <w:r>
        <w:rPr>
          <w:sz w:val="20"/>
        </w:rPr>
        <w:t>has a negative charge</w:t>
      </w:r>
    </w:p>
    <w:p w14:paraId="2BFB4A68" w14:textId="77777777" w:rsidR="008B73B2" w:rsidRDefault="00000000">
      <w:pPr>
        <w:pStyle w:val="ListParagraph"/>
        <w:numPr>
          <w:ilvl w:val="1"/>
          <w:numId w:val="61"/>
        </w:numPr>
        <w:tabs>
          <w:tab w:val="left" w:pos="1409"/>
        </w:tabs>
        <w:spacing w:before="4"/>
        <w:ind w:left="1409" w:hanging="358"/>
        <w:rPr>
          <w:sz w:val="20"/>
        </w:rPr>
      </w:pPr>
      <w:r>
        <w:rPr>
          <w:sz w:val="20"/>
        </w:rPr>
        <w:t>Both</w:t>
      </w:r>
      <w:r>
        <w:rPr>
          <w:spacing w:val="39"/>
          <w:sz w:val="20"/>
        </w:rPr>
        <w:t xml:space="preserve"> </w:t>
      </w:r>
      <w:r>
        <w:rPr>
          <w:sz w:val="20"/>
        </w:rPr>
        <w:t>have</w:t>
      </w:r>
      <w:r>
        <w:rPr>
          <w:spacing w:val="-3"/>
          <w:sz w:val="20"/>
        </w:rPr>
        <w:t xml:space="preserve"> </w:t>
      </w:r>
      <w:r>
        <w:rPr>
          <w:sz w:val="20"/>
        </w:rPr>
        <w:t>negative</w:t>
      </w:r>
      <w:r>
        <w:rPr>
          <w:spacing w:val="-7"/>
          <w:sz w:val="20"/>
        </w:rPr>
        <w:t xml:space="preserve"> </w:t>
      </w:r>
      <w:r>
        <w:rPr>
          <w:spacing w:val="-2"/>
          <w:sz w:val="20"/>
        </w:rPr>
        <w:t>charges</w:t>
      </w:r>
    </w:p>
    <w:p w14:paraId="62624435" w14:textId="77777777" w:rsidR="008B73B2" w:rsidRDefault="00000000">
      <w:pPr>
        <w:pStyle w:val="ListParagraph"/>
        <w:numPr>
          <w:ilvl w:val="1"/>
          <w:numId w:val="61"/>
        </w:numPr>
        <w:tabs>
          <w:tab w:val="left" w:pos="1409"/>
        </w:tabs>
        <w:ind w:left="1409" w:hanging="358"/>
        <w:rPr>
          <w:sz w:val="20"/>
        </w:rPr>
      </w:pPr>
      <w:r>
        <w:rPr>
          <w:sz w:val="20"/>
        </w:rPr>
        <w:t>Both</w:t>
      </w:r>
      <w:r>
        <w:rPr>
          <w:spacing w:val="-6"/>
          <w:sz w:val="20"/>
        </w:rPr>
        <w:t xml:space="preserve"> </w:t>
      </w:r>
      <w:r>
        <w:rPr>
          <w:sz w:val="20"/>
        </w:rPr>
        <w:t>have</w:t>
      </w:r>
      <w:r>
        <w:rPr>
          <w:spacing w:val="-4"/>
          <w:sz w:val="20"/>
        </w:rPr>
        <w:t xml:space="preserve"> </w:t>
      </w:r>
      <w:r>
        <w:rPr>
          <w:sz w:val="20"/>
        </w:rPr>
        <w:t>positive</w:t>
      </w:r>
      <w:r>
        <w:rPr>
          <w:spacing w:val="34"/>
          <w:sz w:val="20"/>
        </w:rPr>
        <w:t xml:space="preserve"> </w:t>
      </w:r>
      <w:r>
        <w:rPr>
          <w:spacing w:val="-2"/>
          <w:sz w:val="20"/>
        </w:rPr>
        <w:t>charges.</w:t>
      </w:r>
    </w:p>
    <w:p w14:paraId="6EDF8995" w14:textId="77777777" w:rsidR="008B73B2" w:rsidRDefault="008B73B2">
      <w:pPr>
        <w:pStyle w:val="BodyText"/>
        <w:spacing w:before="20"/>
      </w:pPr>
    </w:p>
    <w:p w14:paraId="10ADFB4A" w14:textId="77777777" w:rsidR="008B73B2" w:rsidRDefault="00000000">
      <w:pPr>
        <w:pStyle w:val="ListParagraph"/>
        <w:numPr>
          <w:ilvl w:val="0"/>
          <w:numId w:val="61"/>
        </w:numPr>
        <w:tabs>
          <w:tab w:val="left" w:pos="1049"/>
          <w:tab w:val="left" w:pos="1051"/>
        </w:tabs>
        <w:spacing w:before="0" w:line="249" w:lineRule="auto"/>
        <w:ind w:left="1051" w:right="464" w:hanging="720"/>
        <w:jc w:val="both"/>
        <w:rPr>
          <w:sz w:val="20"/>
        </w:rPr>
      </w:pPr>
      <w:r>
        <w:rPr>
          <w:sz w:val="20"/>
        </w:rPr>
        <w:t xml:space="preserve">Which of the following diagrams show the </w:t>
      </w:r>
      <w:r>
        <w:rPr>
          <w:spacing w:val="-4"/>
          <w:sz w:val="20"/>
        </w:rPr>
        <w:t>correction</w:t>
      </w:r>
      <w:r>
        <w:rPr>
          <w:spacing w:val="-9"/>
          <w:sz w:val="20"/>
        </w:rPr>
        <w:t xml:space="preserve"> </w:t>
      </w:r>
      <w:r>
        <w:rPr>
          <w:spacing w:val="-4"/>
          <w:sz w:val="20"/>
        </w:rPr>
        <w:t>of</w:t>
      </w:r>
      <w:r>
        <w:rPr>
          <w:spacing w:val="-8"/>
          <w:sz w:val="20"/>
        </w:rPr>
        <w:t xml:space="preserve"> </w:t>
      </w:r>
      <w:r>
        <w:rPr>
          <w:spacing w:val="-4"/>
          <w:sz w:val="20"/>
        </w:rPr>
        <w:t>the</w:t>
      </w:r>
      <w:r>
        <w:rPr>
          <w:spacing w:val="-9"/>
          <w:sz w:val="20"/>
        </w:rPr>
        <w:t xml:space="preserve"> </w:t>
      </w:r>
      <w:r>
        <w:rPr>
          <w:spacing w:val="-4"/>
          <w:sz w:val="20"/>
        </w:rPr>
        <w:t>magnetic</w:t>
      </w:r>
      <w:r>
        <w:rPr>
          <w:spacing w:val="-8"/>
          <w:sz w:val="20"/>
        </w:rPr>
        <w:t xml:space="preserve"> </w:t>
      </w:r>
      <w:r>
        <w:rPr>
          <w:spacing w:val="-4"/>
          <w:sz w:val="20"/>
        </w:rPr>
        <w:t>lines</w:t>
      </w:r>
      <w:r>
        <w:rPr>
          <w:spacing w:val="-9"/>
          <w:sz w:val="20"/>
        </w:rPr>
        <w:t xml:space="preserve"> </w:t>
      </w:r>
      <w:r>
        <w:rPr>
          <w:spacing w:val="-4"/>
          <w:sz w:val="20"/>
        </w:rPr>
        <w:t>of</w:t>
      </w:r>
      <w:r>
        <w:rPr>
          <w:spacing w:val="-8"/>
          <w:sz w:val="20"/>
        </w:rPr>
        <w:t xml:space="preserve"> </w:t>
      </w:r>
      <w:r>
        <w:rPr>
          <w:spacing w:val="-4"/>
          <w:sz w:val="20"/>
        </w:rPr>
        <w:t>force</w:t>
      </w:r>
      <w:r>
        <w:rPr>
          <w:spacing w:val="-9"/>
          <w:sz w:val="20"/>
        </w:rPr>
        <w:t xml:space="preserve"> </w:t>
      </w:r>
      <w:r>
        <w:rPr>
          <w:spacing w:val="-4"/>
          <w:sz w:val="20"/>
        </w:rPr>
        <w:t>of</w:t>
      </w:r>
      <w:r>
        <w:rPr>
          <w:spacing w:val="-8"/>
          <w:sz w:val="20"/>
        </w:rPr>
        <w:t xml:space="preserve"> </w:t>
      </w:r>
      <w:r>
        <w:rPr>
          <w:spacing w:val="-4"/>
          <w:sz w:val="20"/>
        </w:rPr>
        <w:t>a</w:t>
      </w:r>
      <w:r>
        <w:rPr>
          <w:spacing w:val="-9"/>
          <w:sz w:val="20"/>
        </w:rPr>
        <w:t xml:space="preserve"> </w:t>
      </w:r>
      <w:r>
        <w:rPr>
          <w:spacing w:val="-4"/>
          <w:sz w:val="20"/>
        </w:rPr>
        <w:t xml:space="preserve">vertical </w:t>
      </w:r>
      <w:r>
        <w:rPr>
          <w:sz w:val="20"/>
        </w:rPr>
        <w:t>wire XY carrying a current I?</w:t>
      </w:r>
    </w:p>
    <w:p w14:paraId="7D8DF78F" w14:textId="77777777" w:rsidR="008B73B2" w:rsidRDefault="00000000">
      <w:pPr>
        <w:pStyle w:val="BodyText"/>
        <w:spacing w:before="6"/>
        <w:rPr>
          <w:sz w:val="11"/>
        </w:rPr>
      </w:pPr>
      <w:r>
        <w:rPr>
          <w:noProof/>
        </w:rPr>
        <w:drawing>
          <wp:anchor distT="0" distB="0" distL="0" distR="0" simplePos="0" relativeHeight="487766016" behindDoc="1" locked="0" layoutInCell="1" allowOverlap="1" wp14:anchorId="7CC4B363" wp14:editId="2122C7BD">
            <wp:simplePos x="0" y="0"/>
            <wp:positionH relativeFrom="page">
              <wp:posOffset>4886003</wp:posOffset>
            </wp:positionH>
            <wp:positionV relativeFrom="paragraph">
              <wp:posOffset>99514</wp:posOffset>
            </wp:positionV>
            <wp:extent cx="1670531" cy="896207"/>
            <wp:effectExtent l="0" t="0" r="0" b="0"/>
            <wp:wrapTopAndBottom/>
            <wp:docPr id="1562" name="Image 1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2" name="Image 1562"/>
                    <pic:cNvPicPr/>
                  </pic:nvPicPr>
                  <pic:blipFill>
                    <a:blip r:embed="rId330" cstate="print"/>
                    <a:stretch>
                      <a:fillRect/>
                    </a:stretch>
                  </pic:blipFill>
                  <pic:spPr>
                    <a:xfrm>
                      <a:off x="0" y="0"/>
                      <a:ext cx="1670531" cy="896207"/>
                    </a:xfrm>
                    <a:prstGeom prst="rect">
                      <a:avLst/>
                    </a:prstGeom>
                  </pic:spPr>
                </pic:pic>
              </a:graphicData>
            </a:graphic>
          </wp:anchor>
        </w:drawing>
      </w:r>
    </w:p>
    <w:p w14:paraId="4A5F1332" w14:textId="77777777" w:rsidR="008B73B2" w:rsidRDefault="008B73B2">
      <w:pPr>
        <w:pStyle w:val="BodyText"/>
        <w:spacing w:before="117"/>
      </w:pPr>
    </w:p>
    <w:p w14:paraId="3C7054E2" w14:textId="77777777" w:rsidR="008B73B2" w:rsidRDefault="00000000">
      <w:pPr>
        <w:pStyle w:val="ListParagraph"/>
        <w:numPr>
          <w:ilvl w:val="0"/>
          <w:numId w:val="61"/>
        </w:numPr>
        <w:tabs>
          <w:tab w:val="left" w:pos="1054"/>
        </w:tabs>
        <w:spacing w:before="1" w:line="247" w:lineRule="auto"/>
        <w:ind w:left="1054" w:right="505" w:hanging="720"/>
        <w:jc w:val="left"/>
        <w:rPr>
          <w:sz w:val="20"/>
        </w:rPr>
      </w:pPr>
      <w:r>
        <w:rPr>
          <w:spacing w:val="-2"/>
          <w:sz w:val="20"/>
        </w:rPr>
        <w:t>Which</w:t>
      </w:r>
      <w:r>
        <w:rPr>
          <w:spacing w:val="-11"/>
          <w:sz w:val="20"/>
        </w:rPr>
        <w:t xml:space="preserve"> </w:t>
      </w:r>
      <w:r>
        <w:rPr>
          <w:spacing w:val="-2"/>
          <w:sz w:val="20"/>
        </w:rPr>
        <w:t>of</w:t>
      </w:r>
      <w:r>
        <w:rPr>
          <w:spacing w:val="-18"/>
          <w:sz w:val="20"/>
        </w:rPr>
        <w:t xml:space="preserve"> </w:t>
      </w:r>
      <w:r>
        <w:rPr>
          <w:spacing w:val="-2"/>
          <w:sz w:val="20"/>
        </w:rPr>
        <w:t>the</w:t>
      </w:r>
      <w:r>
        <w:rPr>
          <w:spacing w:val="-10"/>
          <w:sz w:val="20"/>
        </w:rPr>
        <w:t xml:space="preserve"> </w:t>
      </w:r>
      <w:r>
        <w:rPr>
          <w:spacing w:val="-2"/>
          <w:sz w:val="20"/>
        </w:rPr>
        <w:t>following</w:t>
      </w:r>
      <w:r>
        <w:rPr>
          <w:spacing w:val="-10"/>
          <w:sz w:val="20"/>
        </w:rPr>
        <w:t xml:space="preserve"> </w:t>
      </w:r>
      <w:r>
        <w:rPr>
          <w:spacing w:val="-2"/>
          <w:sz w:val="20"/>
        </w:rPr>
        <w:t>can</w:t>
      </w:r>
      <w:r>
        <w:rPr>
          <w:spacing w:val="-9"/>
          <w:sz w:val="20"/>
        </w:rPr>
        <w:t xml:space="preserve"> </w:t>
      </w:r>
      <w:r>
        <w:rPr>
          <w:spacing w:val="-2"/>
          <w:sz w:val="20"/>
        </w:rPr>
        <w:t>be</w:t>
      </w:r>
      <w:r>
        <w:rPr>
          <w:spacing w:val="-17"/>
          <w:sz w:val="20"/>
        </w:rPr>
        <w:t xml:space="preserve"> </w:t>
      </w:r>
      <w:r>
        <w:rPr>
          <w:spacing w:val="-2"/>
          <w:sz w:val="20"/>
        </w:rPr>
        <w:t>used</w:t>
      </w:r>
      <w:r>
        <w:rPr>
          <w:spacing w:val="-6"/>
          <w:sz w:val="20"/>
        </w:rPr>
        <w:t xml:space="preserve"> </w:t>
      </w:r>
      <w:r>
        <w:rPr>
          <w:spacing w:val="-2"/>
          <w:sz w:val="20"/>
        </w:rPr>
        <w:t>to</w:t>
      </w:r>
      <w:r>
        <w:rPr>
          <w:spacing w:val="-13"/>
          <w:sz w:val="20"/>
        </w:rPr>
        <w:t xml:space="preserve"> </w:t>
      </w:r>
      <w:r>
        <w:rPr>
          <w:spacing w:val="-2"/>
          <w:sz w:val="20"/>
        </w:rPr>
        <w:t>reduce</w:t>
      </w:r>
      <w:r>
        <w:rPr>
          <w:spacing w:val="-11"/>
          <w:sz w:val="20"/>
        </w:rPr>
        <w:t xml:space="preserve"> </w:t>
      </w:r>
      <w:r>
        <w:rPr>
          <w:spacing w:val="-2"/>
          <w:sz w:val="20"/>
        </w:rPr>
        <w:t xml:space="preserve">local </w:t>
      </w:r>
      <w:r>
        <w:rPr>
          <w:sz w:val="20"/>
        </w:rPr>
        <w:t>action in a Leclanchecell?</w:t>
      </w:r>
    </w:p>
    <w:p w14:paraId="3C753546" w14:textId="77777777" w:rsidR="008B73B2" w:rsidRDefault="00000000">
      <w:pPr>
        <w:pStyle w:val="ListParagraph"/>
        <w:numPr>
          <w:ilvl w:val="1"/>
          <w:numId w:val="61"/>
        </w:numPr>
        <w:tabs>
          <w:tab w:val="left" w:pos="1773"/>
        </w:tabs>
        <w:spacing w:before="3"/>
        <w:ind w:left="1773" w:hanging="722"/>
        <w:rPr>
          <w:sz w:val="20"/>
        </w:rPr>
      </w:pPr>
      <w:r>
        <w:rPr>
          <w:sz w:val="20"/>
        </w:rPr>
        <w:t>A</w:t>
      </w:r>
      <w:r>
        <w:rPr>
          <w:spacing w:val="-5"/>
          <w:sz w:val="20"/>
        </w:rPr>
        <w:t xml:space="preserve"> </w:t>
      </w:r>
      <w:r>
        <w:rPr>
          <w:sz w:val="20"/>
        </w:rPr>
        <w:t>carbon</w:t>
      </w:r>
      <w:r>
        <w:rPr>
          <w:spacing w:val="-3"/>
          <w:sz w:val="20"/>
        </w:rPr>
        <w:t xml:space="preserve"> </w:t>
      </w:r>
      <w:r>
        <w:rPr>
          <w:sz w:val="20"/>
        </w:rPr>
        <w:t>rod</w:t>
      </w:r>
      <w:r>
        <w:rPr>
          <w:spacing w:val="-1"/>
          <w:sz w:val="20"/>
        </w:rPr>
        <w:t xml:space="preserve"> </w:t>
      </w:r>
      <w:r>
        <w:rPr>
          <w:sz w:val="20"/>
        </w:rPr>
        <w:t>as the</w:t>
      </w:r>
      <w:r>
        <w:rPr>
          <w:spacing w:val="4"/>
          <w:sz w:val="20"/>
        </w:rPr>
        <w:t xml:space="preserve"> </w:t>
      </w:r>
      <w:r>
        <w:rPr>
          <w:sz w:val="20"/>
        </w:rPr>
        <w:t>positive</w:t>
      </w:r>
      <w:r>
        <w:rPr>
          <w:spacing w:val="-3"/>
          <w:sz w:val="20"/>
        </w:rPr>
        <w:t xml:space="preserve"> </w:t>
      </w:r>
      <w:r>
        <w:rPr>
          <w:spacing w:val="-2"/>
          <w:sz w:val="20"/>
        </w:rPr>
        <w:t>pole.</w:t>
      </w:r>
    </w:p>
    <w:p w14:paraId="778989BB" w14:textId="77777777" w:rsidR="008B73B2" w:rsidRDefault="00000000">
      <w:pPr>
        <w:pStyle w:val="ListParagraph"/>
        <w:numPr>
          <w:ilvl w:val="1"/>
          <w:numId w:val="61"/>
        </w:numPr>
        <w:tabs>
          <w:tab w:val="left" w:pos="1773"/>
        </w:tabs>
        <w:spacing w:before="11"/>
        <w:ind w:left="1773" w:hanging="722"/>
        <w:rPr>
          <w:sz w:val="20"/>
        </w:rPr>
      </w:pPr>
      <w:r>
        <w:rPr>
          <w:sz w:val="20"/>
        </w:rPr>
        <w:t>Pure</w:t>
      </w:r>
      <w:r>
        <w:rPr>
          <w:spacing w:val="-13"/>
          <w:sz w:val="20"/>
        </w:rPr>
        <w:t xml:space="preserve"> </w:t>
      </w:r>
      <w:r>
        <w:rPr>
          <w:sz w:val="20"/>
        </w:rPr>
        <w:t>zinc</w:t>
      </w:r>
      <w:r>
        <w:rPr>
          <w:spacing w:val="-10"/>
          <w:sz w:val="20"/>
        </w:rPr>
        <w:t xml:space="preserve"> </w:t>
      </w:r>
      <w:r>
        <w:rPr>
          <w:sz w:val="20"/>
        </w:rPr>
        <w:t>as</w:t>
      </w:r>
      <w:r>
        <w:rPr>
          <w:spacing w:val="-11"/>
          <w:sz w:val="20"/>
        </w:rPr>
        <w:t xml:space="preserve"> </w:t>
      </w:r>
      <w:r>
        <w:rPr>
          <w:sz w:val="20"/>
        </w:rPr>
        <w:t>the</w:t>
      </w:r>
      <w:r>
        <w:rPr>
          <w:spacing w:val="-13"/>
          <w:sz w:val="20"/>
        </w:rPr>
        <w:t xml:space="preserve"> </w:t>
      </w:r>
      <w:r>
        <w:rPr>
          <w:sz w:val="20"/>
        </w:rPr>
        <w:t>negative</w:t>
      </w:r>
      <w:r>
        <w:rPr>
          <w:spacing w:val="-12"/>
          <w:sz w:val="20"/>
        </w:rPr>
        <w:t xml:space="preserve"> </w:t>
      </w:r>
      <w:r>
        <w:rPr>
          <w:spacing w:val="-4"/>
          <w:sz w:val="20"/>
        </w:rPr>
        <w:t>pole.</w:t>
      </w:r>
    </w:p>
    <w:p w14:paraId="7275B9D3" w14:textId="77777777" w:rsidR="008B73B2" w:rsidRDefault="00000000">
      <w:pPr>
        <w:pStyle w:val="ListParagraph"/>
        <w:numPr>
          <w:ilvl w:val="1"/>
          <w:numId w:val="61"/>
        </w:numPr>
        <w:tabs>
          <w:tab w:val="left" w:pos="1774"/>
        </w:tabs>
        <w:spacing w:line="249" w:lineRule="auto"/>
        <w:ind w:left="1774" w:right="663" w:hanging="720"/>
        <w:rPr>
          <w:sz w:val="20"/>
        </w:rPr>
      </w:pPr>
      <w:r>
        <w:rPr>
          <w:sz w:val="20"/>
        </w:rPr>
        <w:t>Potassium permanganate solution in contact with the positive pole.</w:t>
      </w:r>
    </w:p>
    <w:p w14:paraId="2966CD43" w14:textId="77777777" w:rsidR="008B73B2" w:rsidRDefault="00000000">
      <w:pPr>
        <w:pStyle w:val="ListParagraph"/>
        <w:numPr>
          <w:ilvl w:val="1"/>
          <w:numId w:val="61"/>
        </w:numPr>
        <w:tabs>
          <w:tab w:val="left" w:pos="1773"/>
        </w:tabs>
        <w:spacing w:before="1"/>
        <w:ind w:left="1773" w:hanging="722"/>
        <w:rPr>
          <w:sz w:val="20"/>
        </w:rPr>
      </w:pPr>
      <w:r>
        <w:rPr>
          <w:spacing w:val="-4"/>
          <w:sz w:val="20"/>
        </w:rPr>
        <w:t>Common</w:t>
      </w:r>
      <w:r>
        <w:rPr>
          <w:sz w:val="20"/>
        </w:rPr>
        <w:t xml:space="preserve"> </w:t>
      </w:r>
      <w:r>
        <w:rPr>
          <w:spacing w:val="-4"/>
          <w:sz w:val="20"/>
        </w:rPr>
        <w:t>salt</w:t>
      </w:r>
      <w:r>
        <w:rPr>
          <w:spacing w:val="-3"/>
          <w:sz w:val="20"/>
        </w:rPr>
        <w:t xml:space="preserve"> </w:t>
      </w:r>
      <w:r>
        <w:rPr>
          <w:spacing w:val="-4"/>
          <w:sz w:val="20"/>
        </w:rPr>
        <w:t>solution.</w:t>
      </w:r>
    </w:p>
    <w:p w14:paraId="67DD55AF" w14:textId="77777777" w:rsidR="008B73B2" w:rsidRDefault="008B73B2">
      <w:pPr>
        <w:rPr>
          <w:sz w:val="20"/>
        </w:rPr>
        <w:sectPr w:rsidR="008B73B2">
          <w:pgSz w:w="12240" w:h="15840"/>
          <w:pgMar w:top="960" w:right="580" w:bottom="1000" w:left="800" w:header="0" w:footer="809" w:gutter="0"/>
          <w:cols w:num="2" w:space="720" w:equalWidth="0">
            <w:col w:w="5325" w:space="40"/>
            <w:col w:w="5495"/>
          </w:cols>
        </w:sectPr>
      </w:pPr>
    </w:p>
    <w:p w14:paraId="312D0C51" w14:textId="77777777" w:rsidR="008B73B2" w:rsidRDefault="00000000">
      <w:pPr>
        <w:pStyle w:val="ListParagraph"/>
        <w:numPr>
          <w:ilvl w:val="0"/>
          <w:numId w:val="61"/>
        </w:numPr>
        <w:tabs>
          <w:tab w:val="left" w:pos="496"/>
        </w:tabs>
        <w:spacing w:before="72"/>
        <w:ind w:left="496" w:hanging="219"/>
        <w:jc w:val="left"/>
        <w:rPr>
          <w:sz w:val="20"/>
        </w:rPr>
      </w:pPr>
      <w:r>
        <w:rPr>
          <w:noProof/>
        </w:rPr>
        <w:drawing>
          <wp:anchor distT="0" distB="0" distL="0" distR="0" simplePos="0" relativeHeight="15908352" behindDoc="0" locked="0" layoutInCell="1" allowOverlap="1" wp14:anchorId="4E55715B" wp14:editId="3EEA85C7">
            <wp:simplePos x="0" y="0"/>
            <wp:positionH relativeFrom="page">
              <wp:posOffset>1499442</wp:posOffset>
            </wp:positionH>
            <wp:positionV relativeFrom="paragraph">
              <wp:posOffset>163829</wp:posOffset>
            </wp:positionV>
            <wp:extent cx="1715435" cy="1026795"/>
            <wp:effectExtent l="0" t="0" r="0" b="0"/>
            <wp:wrapNone/>
            <wp:docPr id="1563" name="Image 1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 name="Image 1563"/>
                    <pic:cNvPicPr/>
                  </pic:nvPicPr>
                  <pic:blipFill>
                    <a:blip r:embed="rId331" cstate="print"/>
                    <a:stretch>
                      <a:fillRect/>
                    </a:stretch>
                  </pic:blipFill>
                  <pic:spPr>
                    <a:xfrm>
                      <a:off x="0" y="0"/>
                      <a:ext cx="1715435" cy="1026795"/>
                    </a:xfrm>
                    <a:prstGeom prst="rect">
                      <a:avLst/>
                    </a:prstGeom>
                  </pic:spPr>
                </pic:pic>
              </a:graphicData>
            </a:graphic>
          </wp:anchor>
        </w:drawing>
      </w:r>
    </w:p>
    <w:p w14:paraId="283E4EED" w14:textId="77777777" w:rsidR="008B73B2" w:rsidRDefault="008B73B2">
      <w:pPr>
        <w:pStyle w:val="BodyText"/>
      </w:pPr>
    </w:p>
    <w:p w14:paraId="7966A938" w14:textId="77777777" w:rsidR="008B73B2" w:rsidRDefault="008B73B2">
      <w:pPr>
        <w:pStyle w:val="BodyText"/>
      </w:pPr>
    </w:p>
    <w:p w14:paraId="7276C25A" w14:textId="77777777" w:rsidR="008B73B2" w:rsidRDefault="008B73B2">
      <w:pPr>
        <w:pStyle w:val="BodyText"/>
      </w:pPr>
    </w:p>
    <w:p w14:paraId="510ADE05" w14:textId="77777777" w:rsidR="008B73B2" w:rsidRDefault="008B73B2">
      <w:pPr>
        <w:pStyle w:val="BodyText"/>
      </w:pPr>
    </w:p>
    <w:p w14:paraId="28F4523D" w14:textId="77777777" w:rsidR="008B73B2" w:rsidRDefault="008B73B2">
      <w:pPr>
        <w:pStyle w:val="BodyText"/>
      </w:pPr>
    </w:p>
    <w:p w14:paraId="4003C1A1" w14:textId="77777777" w:rsidR="008B73B2" w:rsidRDefault="008B73B2">
      <w:pPr>
        <w:pStyle w:val="BodyText"/>
      </w:pPr>
    </w:p>
    <w:p w14:paraId="6B2824AA" w14:textId="77777777" w:rsidR="008B73B2" w:rsidRDefault="008B73B2">
      <w:pPr>
        <w:pStyle w:val="BodyText"/>
      </w:pPr>
    </w:p>
    <w:p w14:paraId="7E136C2A" w14:textId="77777777" w:rsidR="008B73B2" w:rsidRDefault="008B73B2">
      <w:pPr>
        <w:pStyle w:val="BodyText"/>
        <w:spacing w:before="91"/>
      </w:pPr>
    </w:p>
    <w:p w14:paraId="4A29825D" w14:textId="77777777" w:rsidR="008B73B2" w:rsidRDefault="00000000">
      <w:pPr>
        <w:pStyle w:val="BodyText"/>
        <w:spacing w:line="247" w:lineRule="auto"/>
        <w:ind w:left="1000"/>
      </w:pPr>
      <w:r>
        <w:rPr>
          <w:spacing w:val="-2"/>
        </w:rPr>
        <w:t>The</w:t>
      </w:r>
      <w:r>
        <w:rPr>
          <w:spacing w:val="-18"/>
        </w:rPr>
        <w:t xml:space="preserve"> </w:t>
      </w:r>
      <w:r>
        <w:rPr>
          <w:spacing w:val="-2"/>
        </w:rPr>
        <w:t>total</w:t>
      </w:r>
      <w:r>
        <w:rPr>
          <w:spacing w:val="-13"/>
        </w:rPr>
        <w:t xml:space="preserve"> </w:t>
      </w:r>
      <w:r>
        <w:rPr>
          <w:spacing w:val="-2"/>
        </w:rPr>
        <w:t>resistance</w:t>
      </w:r>
      <w:r>
        <w:rPr>
          <w:spacing w:val="-10"/>
        </w:rPr>
        <w:t xml:space="preserve"> </w:t>
      </w:r>
      <w:r>
        <w:rPr>
          <w:spacing w:val="-2"/>
        </w:rPr>
        <w:t>measured</w:t>
      </w:r>
      <w:r>
        <w:rPr>
          <w:spacing w:val="-16"/>
        </w:rPr>
        <w:t xml:space="preserve"> </w:t>
      </w:r>
      <w:r>
        <w:rPr>
          <w:spacing w:val="-2"/>
        </w:rPr>
        <w:t>at</w:t>
      </w:r>
      <w:r>
        <w:rPr>
          <w:spacing w:val="-14"/>
        </w:rPr>
        <w:t xml:space="preserve"> </w:t>
      </w:r>
      <w:r>
        <w:rPr>
          <w:spacing w:val="-2"/>
        </w:rPr>
        <w:t>PQ</w:t>
      </w:r>
      <w:r>
        <w:rPr>
          <w:spacing w:val="-18"/>
        </w:rPr>
        <w:t xml:space="preserve"> </w:t>
      </w:r>
      <w:r>
        <w:rPr>
          <w:spacing w:val="-2"/>
        </w:rPr>
        <w:t>in</w:t>
      </w:r>
      <w:r>
        <w:rPr>
          <w:spacing w:val="-4"/>
        </w:rPr>
        <w:t xml:space="preserve"> </w:t>
      </w:r>
      <w:r>
        <w:rPr>
          <w:spacing w:val="-2"/>
        </w:rPr>
        <w:t>the</w:t>
      </w:r>
      <w:r>
        <w:rPr>
          <w:spacing w:val="-13"/>
        </w:rPr>
        <w:t xml:space="preserve"> </w:t>
      </w:r>
      <w:r>
        <w:rPr>
          <w:spacing w:val="-2"/>
        </w:rPr>
        <w:t xml:space="preserve">diagram </w:t>
      </w:r>
      <w:r>
        <w:t>above is</w:t>
      </w:r>
    </w:p>
    <w:p w14:paraId="357B1469" w14:textId="77777777" w:rsidR="008B73B2" w:rsidRDefault="00000000">
      <w:pPr>
        <w:pStyle w:val="ListParagraph"/>
        <w:numPr>
          <w:ilvl w:val="1"/>
          <w:numId w:val="61"/>
        </w:numPr>
        <w:tabs>
          <w:tab w:val="left" w:pos="1717"/>
          <w:tab w:val="left" w:pos="3158"/>
          <w:tab w:val="left" w:pos="3878"/>
        </w:tabs>
        <w:spacing w:before="4"/>
        <w:ind w:left="1717" w:hanging="717"/>
        <w:rPr>
          <w:sz w:val="20"/>
        </w:rPr>
      </w:pPr>
      <w:r>
        <w:rPr>
          <w:spacing w:val="-6"/>
          <w:sz w:val="20"/>
        </w:rPr>
        <w:t>18.0</w:t>
      </w:r>
      <w:r>
        <w:rPr>
          <w:spacing w:val="-16"/>
          <w:sz w:val="20"/>
        </w:rPr>
        <w:t xml:space="preserve"> </w:t>
      </w:r>
      <w:r>
        <w:rPr>
          <w:spacing w:val="-4"/>
          <w:sz w:val="20"/>
        </w:rPr>
        <w:t>Ohms</w:t>
      </w:r>
      <w:r>
        <w:rPr>
          <w:sz w:val="20"/>
        </w:rPr>
        <w:tab/>
      </w:r>
      <w:r>
        <w:rPr>
          <w:spacing w:val="-5"/>
          <w:sz w:val="20"/>
        </w:rPr>
        <w:t>B.</w:t>
      </w:r>
      <w:r>
        <w:rPr>
          <w:sz w:val="20"/>
        </w:rPr>
        <w:tab/>
      </w:r>
      <w:r>
        <w:rPr>
          <w:spacing w:val="-6"/>
          <w:sz w:val="20"/>
        </w:rPr>
        <w:t>11.0</w:t>
      </w:r>
      <w:r>
        <w:rPr>
          <w:spacing w:val="-9"/>
          <w:sz w:val="20"/>
        </w:rPr>
        <w:t xml:space="preserve"> </w:t>
      </w:r>
      <w:r>
        <w:rPr>
          <w:spacing w:val="-4"/>
          <w:sz w:val="20"/>
        </w:rPr>
        <w:t>Ohms</w:t>
      </w:r>
    </w:p>
    <w:p w14:paraId="4DCAC5D4" w14:textId="77777777" w:rsidR="008B73B2" w:rsidRDefault="00000000">
      <w:pPr>
        <w:pStyle w:val="BodyText"/>
        <w:tabs>
          <w:tab w:val="left" w:pos="1794"/>
          <w:tab w:val="left" w:pos="3158"/>
          <w:tab w:val="left" w:pos="3955"/>
        </w:tabs>
        <w:spacing w:before="10"/>
        <w:ind w:left="1000"/>
      </w:pPr>
      <w:r>
        <w:rPr>
          <w:spacing w:val="-5"/>
        </w:rPr>
        <w:t>C.</w:t>
      </w:r>
      <w:r>
        <w:tab/>
      </w:r>
      <w:r>
        <w:rPr>
          <w:spacing w:val="-2"/>
        </w:rPr>
        <w:t>4.0</w:t>
      </w:r>
      <w:r>
        <w:rPr>
          <w:spacing w:val="-11"/>
        </w:rPr>
        <w:t xml:space="preserve"> </w:t>
      </w:r>
      <w:r>
        <w:rPr>
          <w:spacing w:val="-4"/>
        </w:rPr>
        <w:t>Ohms</w:t>
      </w:r>
      <w:r>
        <w:tab/>
      </w:r>
      <w:r>
        <w:rPr>
          <w:spacing w:val="-5"/>
        </w:rPr>
        <w:t>D.</w:t>
      </w:r>
      <w:r>
        <w:tab/>
      </w:r>
      <w:r>
        <w:rPr>
          <w:spacing w:val="-2"/>
        </w:rPr>
        <w:t>2.0</w:t>
      </w:r>
      <w:r>
        <w:rPr>
          <w:spacing w:val="-9"/>
        </w:rPr>
        <w:t xml:space="preserve"> </w:t>
      </w:r>
      <w:r>
        <w:rPr>
          <w:spacing w:val="-4"/>
        </w:rPr>
        <w:t>Ohms</w:t>
      </w:r>
    </w:p>
    <w:p w14:paraId="77142D01" w14:textId="77777777" w:rsidR="008B73B2" w:rsidRDefault="008B73B2">
      <w:pPr>
        <w:pStyle w:val="BodyText"/>
        <w:spacing w:before="19"/>
      </w:pPr>
    </w:p>
    <w:p w14:paraId="5C0F7B25" w14:textId="77777777" w:rsidR="008B73B2" w:rsidRDefault="00000000">
      <w:pPr>
        <w:pStyle w:val="ListParagraph"/>
        <w:numPr>
          <w:ilvl w:val="0"/>
          <w:numId w:val="61"/>
        </w:numPr>
        <w:tabs>
          <w:tab w:val="left" w:pos="998"/>
          <w:tab w:val="left" w:pos="1000"/>
        </w:tabs>
        <w:spacing w:before="1" w:line="249" w:lineRule="auto"/>
        <w:ind w:left="1000" w:right="38" w:hanging="721"/>
        <w:jc w:val="both"/>
        <w:rPr>
          <w:sz w:val="20"/>
        </w:rPr>
      </w:pPr>
      <w:r>
        <w:rPr>
          <w:spacing w:val="-6"/>
          <w:sz w:val="20"/>
        </w:rPr>
        <w:t>Find</w:t>
      </w:r>
      <w:r>
        <w:rPr>
          <w:spacing w:val="-7"/>
          <w:sz w:val="20"/>
        </w:rPr>
        <w:t xml:space="preserve"> </w:t>
      </w:r>
      <w:r>
        <w:rPr>
          <w:spacing w:val="-6"/>
          <w:sz w:val="20"/>
        </w:rPr>
        <w:t>the work</w:t>
      </w:r>
      <w:r>
        <w:rPr>
          <w:spacing w:val="-7"/>
          <w:sz w:val="20"/>
        </w:rPr>
        <w:t xml:space="preserve"> </w:t>
      </w:r>
      <w:r>
        <w:rPr>
          <w:spacing w:val="-6"/>
          <w:sz w:val="20"/>
        </w:rPr>
        <w:t>done in</w:t>
      </w:r>
      <w:r>
        <w:rPr>
          <w:spacing w:val="-7"/>
          <w:sz w:val="20"/>
        </w:rPr>
        <w:t xml:space="preserve"> </w:t>
      </w:r>
      <w:r>
        <w:rPr>
          <w:spacing w:val="-6"/>
          <w:sz w:val="20"/>
        </w:rPr>
        <w:t>moving a</w:t>
      </w:r>
      <w:r>
        <w:rPr>
          <w:spacing w:val="-3"/>
          <w:sz w:val="20"/>
        </w:rPr>
        <w:t xml:space="preserve"> </w:t>
      </w:r>
      <w:r>
        <w:rPr>
          <w:spacing w:val="-6"/>
          <w:sz w:val="20"/>
        </w:rPr>
        <w:t>2C</w:t>
      </w:r>
      <w:r>
        <w:rPr>
          <w:spacing w:val="-5"/>
          <w:sz w:val="20"/>
        </w:rPr>
        <w:t xml:space="preserve"> </w:t>
      </w:r>
      <w:r>
        <w:rPr>
          <w:spacing w:val="-6"/>
          <w:sz w:val="20"/>
        </w:rPr>
        <w:t>charges</w:t>
      </w:r>
      <w:r>
        <w:rPr>
          <w:spacing w:val="-7"/>
          <w:sz w:val="20"/>
        </w:rPr>
        <w:t xml:space="preserve"> </w:t>
      </w:r>
      <w:r>
        <w:rPr>
          <w:spacing w:val="-6"/>
          <w:sz w:val="20"/>
        </w:rPr>
        <w:t xml:space="preserve">between </w:t>
      </w:r>
      <w:r>
        <w:rPr>
          <w:sz w:val="20"/>
        </w:rPr>
        <w:t>two points X and Y in an electric field if the potential difference is 100 volts.</w:t>
      </w:r>
    </w:p>
    <w:p w14:paraId="58F416FA" w14:textId="77777777" w:rsidR="008B73B2" w:rsidRDefault="00000000">
      <w:pPr>
        <w:pStyle w:val="ListParagraph"/>
        <w:numPr>
          <w:ilvl w:val="1"/>
          <w:numId w:val="61"/>
        </w:numPr>
        <w:tabs>
          <w:tab w:val="left" w:pos="1789"/>
          <w:tab w:val="left" w:pos="3158"/>
          <w:tab w:val="left" w:pos="3878"/>
        </w:tabs>
        <w:spacing w:before="3"/>
        <w:ind w:left="1789" w:hanging="789"/>
        <w:rPr>
          <w:sz w:val="20"/>
        </w:rPr>
      </w:pPr>
      <w:r>
        <w:rPr>
          <w:spacing w:val="-5"/>
          <w:sz w:val="20"/>
        </w:rPr>
        <w:t>50J</w:t>
      </w:r>
      <w:r>
        <w:rPr>
          <w:sz w:val="20"/>
        </w:rPr>
        <w:tab/>
      </w:r>
      <w:r>
        <w:rPr>
          <w:spacing w:val="-5"/>
          <w:sz w:val="20"/>
        </w:rPr>
        <w:t>B.</w:t>
      </w:r>
      <w:r>
        <w:rPr>
          <w:sz w:val="20"/>
        </w:rPr>
        <w:tab/>
      </w:r>
      <w:r>
        <w:rPr>
          <w:spacing w:val="-4"/>
          <w:sz w:val="20"/>
        </w:rPr>
        <w:t>100J</w:t>
      </w:r>
    </w:p>
    <w:p w14:paraId="27225B2D"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4"/>
          <w:sz w:val="20"/>
        </w:rPr>
        <w:t>200J</w:t>
      </w:r>
      <w:r>
        <w:rPr>
          <w:sz w:val="20"/>
        </w:rPr>
        <w:tab/>
      </w:r>
      <w:r>
        <w:rPr>
          <w:spacing w:val="-5"/>
          <w:sz w:val="20"/>
        </w:rPr>
        <w:t>D.</w:t>
      </w:r>
      <w:r>
        <w:rPr>
          <w:sz w:val="20"/>
        </w:rPr>
        <w:tab/>
      </w:r>
      <w:r>
        <w:rPr>
          <w:spacing w:val="-4"/>
          <w:sz w:val="20"/>
        </w:rPr>
        <w:t>400J</w:t>
      </w:r>
    </w:p>
    <w:p w14:paraId="6C108577" w14:textId="77777777" w:rsidR="008B73B2" w:rsidRDefault="008B73B2">
      <w:pPr>
        <w:pStyle w:val="BodyText"/>
        <w:spacing w:before="20"/>
      </w:pPr>
    </w:p>
    <w:p w14:paraId="50DD284E" w14:textId="77777777" w:rsidR="008B73B2" w:rsidRDefault="00000000">
      <w:pPr>
        <w:pStyle w:val="ListParagraph"/>
        <w:numPr>
          <w:ilvl w:val="0"/>
          <w:numId w:val="61"/>
        </w:numPr>
        <w:tabs>
          <w:tab w:val="left" w:pos="998"/>
          <w:tab w:val="left" w:pos="1000"/>
        </w:tabs>
        <w:spacing w:before="0" w:line="247" w:lineRule="auto"/>
        <w:ind w:left="1000" w:right="38" w:hanging="721"/>
        <w:jc w:val="both"/>
        <w:rPr>
          <w:sz w:val="20"/>
        </w:rPr>
      </w:pPr>
      <w:r>
        <w:rPr>
          <w:spacing w:val="-2"/>
          <w:sz w:val="20"/>
        </w:rPr>
        <w:t>A</w:t>
      </w:r>
      <w:r>
        <w:rPr>
          <w:spacing w:val="-11"/>
          <w:sz w:val="20"/>
        </w:rPr>
        <w:t xml:space="preserve"> </w:t>
      </w:r>
      <w:r>
        <w:rPr>
          <w:spacing w:val="-2"/>
          <w:sz w:val="20"/>
        </w:rPr>
        <w:t>parallel</w:t>
      </w:r>
      <w:r>
        <w:rPr>
          <w:spacing w:val="-10"/>
          <w:sz w:val="20"/>
        </w:rPr>
        <w:t xml:space="preserve"> </w:t>
      </w:r>
      <w:r>
        <w:rPr>
          <w:spacing w:val="-2"/>
          <w:sz w:val="20"/>
        </w:rPr>
        <w:t>capacitor</w:t>
      </w:r>
      <w:r>
        <w:rPr>
          <w:spacing w:val="-11"/>
          <w:sz w:val="20"/>
        </w:rPr>
        <w:t xml:space="preserve"> </w:t>
      </w:r>
      <w:r>
        <w:rPr>
          <w:spacing w:val="-2"/>
          <w:sz w:val="20"/>
        </w:rPr>
        <w:t>has</w:t>
      </w:r>
      <w:r>
        <w:rPr>
          <w:spacing w:val="-10"/>
          <w:sz w:val="20"/>
        </w:rPr>
        <w:t xml:space="preserve"> </w:t>
      </w:r>
      <w:r>
        <w:rPr>
          <w:spacing w:val="-2"/>
          <w:sz w:val="20"/>
        </w:rPr>
        <w:t>a</w:t>
      </w:r>
      <w:r>
        <w:rPr>
          <w:spacing w:val="-11"/>
          <w:sz w:val="20"/>
        </w:rPr>
        <w:t xml:space="preserve"> </w:t>
      </w:r>
      <w:r>
        <w:rPr>
          <w:spacing w:val="-2"/>
          <w:sz w:val="20"/>
        </w:rPr>
        <w:t>common</w:t>
      </w:r>
      <w:r>
        <w:rPr>
          <w:spacing w:val="-10"/>
          <w:sz w:val="20"/>
        </w:rPr>
        <w:t xml:space="preserve"> </w:t>
      </w:r>
      <w:r>
        <w:rPr>
          <w:spacing w:val="-2"/>
          <w:sz w:val="20"/>
        </w:rPr>
        <w:t>plate</w:t>
      </w:r>
      <w:r>
        <w:rPr>
          <w:spacing w:val="-11"/>
          <w:sz w:val="20"/>
        </w:rPr>
        <w:t xml:space="preserve"> </w:t>
      </w:r>
      <w:r>
        <w:rPr>
          <w:spacing w:val="-2"/>
          <w:sz w:val="20"/>
        </w:rPr>
        <w:t>area</w:t>
      </w:r>
      <w:r>
        <w:rPr>
          <w:spacing w:val="-10"/>
          <w:sz w:val="20"/>
        </w:rPr>
        <w:t xml:space="preserve"> </w:t>
      </w:r>
      <w:r>
        <w:rPr>
          <w:spacing w:val="-2"/>
          <w:sz w:val="20"/>
        </w:rPr>
        <w:t>of</w:t>
      </w:r>
      <w:r>
        <w:rPr>
          <w:spacing w:val="-11"/>
          <w:sz w:val="20"/>
        </w:rPr>
        <w:t xml:space="preserve"> </w:t>
      </w:r>
      <w:r>
        <w:rPr>
          <w:spacing w:val="-2"/>
          <w:sz w:val="20"/>
        </w:rPr>
        <w:t>5</w:t>
      </w:r>
      <w:r>
        <w:rPr>
          <w:spacing w:val="-10"/>
          <w:sz w:val="20"/>
        </w:rPr>
        <w:t xml:space="preserve"> </w:t>
      </w:r>
      <w:r>
        <w:rPr>
          <w:spacing w:val="-2"/>
          <w:sz w:val="20"/>
        </w:rPr>
        <w:t>x 10</w:t>
      </w:r>
      <w:r>
        <w:rPr>
          <w:spacing w:val="-2"/>
          <w:sz w:val="20"/>
          <w:vertAlign w:val="superscript"/>
        </w:rPr>
        <w:t>-8</w:t>
      </w:r>
      <w:r>
        <w:rPr>
          <w:spacing w:val="-2"/>
          <w:sz w:val="20"/>
        </w:rPr>
        <w:t>m</w:t>
      </w:r>
      <w:r>
        <w:rPr>
          <w:spacing w:val="-2"/>
          <w:sz w:val="20"/>
          <w:vertAlign w:val="superscript"/>
        </w:rPr>
        <w:t>-2</w:t>
      </w:r>
      <w:r>
        <w:rPr>
          <w:spacing w:val="-11"/>
          <w:sz w:val="20"/>
        </w:rPr>
        <w:t xml:space="preserve"> </w:t>
      </w:r>
      <w:r>
        <w:rPr>
          <w:spacing w:val="-2"/>
          <w:sz w:val="20"/>
        </w:rPr>
        <w:t>and</w:t>
      </w:r>
      <w:r>
        <w:rPr>
          <w:spacing w:val="-10"/>
          <w:sz w:val="20"/>
        </w:rPr>
        <w:t xml:space="preserve"> </w:t>
      </w:r>
      <w:r>
        <w:rPr>
          <w:spacing w:val="-2"/>
          <w:sz w:val="20"/>
        </w:rPr>
        <w:t>plate</w:t>
      </w:r>
      <w:r>
        <w:rPr>
          <w:spacing w:val="-11"/>
          <w:sz w:val="20"/>
        </w:rPr>
        <w:t xml:space="preserve"> </w:t>
      </w:r>
      <w:r>
        <w:rPr>
          <w:spacing w:val="-2"/>
          <w:sz w:val="20"/>
        </w:rPr>
        <w:t>separation</w:t>
      </w:r>
      <w:r>
        <w:rPr>
          <w:spacing w:val="-10"/>
          <w:sz w:val="20"/>
        </w:rPr>
        <w:t xml:space="preserve"> </w:t>
      </w:r>
      <w:r>
        <w:rPr>
          <w:spacing w:val="-2"/>
          <w:sz w:val="20"/>
        </w:rPr>
        <w:t>of</w:t>
      </w:r>
      <w:r>
        <w:rPr>
          <w:spacing w:val="-11"/>
          <w:sz w:val="20"/>
        </w:rPr>
        <w:t xml:space="preserve"> </w:t>
      </w:r>
      <w:r>
        <w:rPr>
          <w:spacing w:val="-2"/>
          <w:sz w:val="20"/>
        </w:rPr>
        <w:t>2</w:t>
      </w:r>
      <w:r>
        <w:rPr>
          <w:spacing w:val="-10"/>
          <w:sz w:val="20"/>
        </w:rPr>
        <w:t xml:space="preserve"> </w:t>
      </w:r>
      <w:r>
        <w:rPr>
          <w:spacing w:val="-2"/>
          <w:sz w:val="20"/>
        </w:rPr>
        <w:t>x</w:t>
      </w:r>
      <w:r>
        <w:rPr>
          <w:spacing w:val="-11"/>
          <w:sz w:val="20"/>
        </w:rPr>
        <w:t xml:space="preserve"> </w:t>
      </w:r>
      <w:r>
        <w:rPr>
          <w:spacing w:val="-2"/>
          <w:sz w:val="20"/>
        </w:rPr>
        <w:t>10</w:t>
      </w:r>
      <w:r>
        <w:rPr>
          <w:spacing w:val="-2"/>
          <w:sz w:val="20"/>
          <w:vertAlign w:val="superscript"/>
        </w:rPr>
        <w:t>3</w:t>
      </w:r>
      <w:r>
        <w:rPr>
          <w:spacing w:val="-2"/>
          <w:sz w:val="20"/>
        </w:rPr>
        <w:t>m.</w:t>
      </w:r>
      <w:r>
        <w:rPr>
          <w:spacing w:val="-10"/>
          <w:sz w:val="20"/>
        </w:rPr>
        <w:t xml:space="preserve"> </w:t>
      </w:r>
      <w:r>
        <w:rPr>
          <w:spacing w:val="-2"/>
          <w:sz w:val="20"/>
        </w:rPr>
        <w:t xml:space="preserve">Assuming </w:t>
      </w:r>
      <w:r>
        <w:rPr>
          <w:sz w:val="20"/>
        </w:rPr>
        <w:t>free space, what is the capacitance?</w:t>
      </w:r>
    </w:p>
    <w:p w14:paraId="4F601EC3" w14:textId="77777777" w:rsidR="008B73B2" w:rsidRDefault="00000000">
      <w:pPr>
        <w:pStyle w:val="ListParagraph"/>
        <w:numPr>
          <w:ilvl w:val="1"/>
          <w:numId w:val="61"/>
        </w:numPr>
        <w:tabs>
          <w:tab w:val="left" w:pos="1717"/>
        </w:tabs>
        <w:spacing w:before="7"/>
        <w:ind w:left="1717" w:hanging="717"/>
        <w:rPr>
          <w:sz w:val="20"/>
        </w:rPr>
      </w:pPr>
      <w:r>
        <w:rPr>
          <w:sz w:val="20"/>
        </w:rPr>
        <w:t>2.25</w:t>
      </w:r>
      <w:r>
        <w:rPr>
          <w:spacing w:val="2"/>
          <w:sz w:val="20"/>
        </w:rPr>
        <w:t xml:space="preserve"> </w:t>
      </w:r>
      <w:r>
        <w:rPr>
          <w:sz w:val="20"/>
        </w:rPr>
        <w:t>x10</w:t>
      </w:r>
      <w:r>
        <w:rPr>
          <w:sz w:val="20"/>
          <w:vertAlign w:val="superscript"/>
        </w:rPr>
        <w:t>-</w:t>
      </w:r>
      <w:r>
        <w:rPr>
          <w:spacing w:val="-5"/>
          <w:sz w:val="20"/>
          <w:vertAlign w:val="superscript"/>
        </w:rPr>
        <w:t>17</w:t>
      </w:r>
      <w:r>
        <w:rPr>
          <w:spacing w:val="-5"/>
          <w:sz w:val="20"/>
        </w:rPr>
        <w:t>F</w:t>
      </w:r>
    </w:p>
    <w:p w14:paraId="3589044B" w14:textId="77777777" w:rsidR="008B73B2" w:rsidRDefault="00000000">
      <w:pPr>
        <w:pStyle w:val="ListParagraph"/>
        <w:numPr>
          <w:ilvl w:val="1"/>
          <w:numId w:val="61"/>
        </w:numPr>
        <w:tabs>
          <w:tab w:val="left" w:pos="1717"/>
        </w:tabs>
        <w:ind w:left="1717" w:hanging="717"/>
        <w:rPr>
          <w:sz w:val="20"/>
        </w:rPr>
      </w:pPr>
      <w:r>
        <w:rPr>
          <w:sz w:val="20"/>
        </w:rPr>
        <w:t>4.50</w:t>
      </w:r>
      <w:r>
        <w:rPr>
          <w:spacing w:val="2"/>
          <w:sz w:val="20"/>
        </w:rPr>
        <w:t xml:space="preserve"> </w:t>
      </w:r>
      <w:r>
        <w:rPr>
          <w:sz w:val="20"/>
        </w:rPr>
        <w:t>x10</w:t>
      </w:r>
      <w:r>
        <w:rPr>
          <w:sz w:val="20"/>
          <w:vertAlign w:val="superscript"/>
        </w:rPr>
        <w:t>-</w:t>
      </w:r>
      <w:r>
        <w:rPr>
          <w:spacing w:val="-5"/>
          <w:sz w:val="20"/>
          <w:vertAlign w:val="superscript"/>
        </w:rPr>
        <w:t>17</w:t>
      </w:r>
      <w:r>
        <w:rPr>
          <w:spacing w:val="-5"/>
          <w:sz w:val="20"/>
        </w:rPr>
        <w:t>F</w:t>
      </w:r>
    </w:p>
    <w:p w14:paraId="647688D6" w14:textId="77777777" w:rsidR="008B73B2" w:rsidRDefault="00000000">
      <w:pPr>
        <w:pStyle w:val="ListParagraph"/>
        <w:numPr>
          <w:ilvl w:val="1"/>
          <w:numId w:val="61"/>
        </w:numPr>
        <w:tabs>
          <w:tab w:val="left" w:pos="1717"/>
        </w:tabs>
        <w:ind w:left="1717" w:hanging="717"/>
        <w:rPr>
          <w:sz w:val="20"/>
        </w:rPr>
      </w:pPr>
      <w:r>
        <w:rPr>
          <w:sz w:val="20"/>
        </w:rPr>
        <w:t>2.25</w:t>
      </w:r>
      <w:r>
        <w:rPr>
          <w:spacing w:val="2"/>
          <w:sz w:val="20"/>
        </w:rPr>
        <w:t xml:space="preserve"> </w:t>
      </w:r>
      <w:r>
        <w:rPr>
          <w:sz w:val="20"/>
        </w:rPr>
        <w:t>x10</w:t>
      </w:r>
      <w:r>
        <w:rPr>
          <w:sz w:val="20"/>
          <w:vertAlign w:val="superscript"/>
        </w:rPr>
        <w:t>-</w:t>
      </w:r>
      <w:r>
        <w:rPr>
          <w:spacing w:val="-5"/>
          <w:sz w:val="20"/>
          <w:vertAlign w:val="superscript"/>
        </w:rPr>
        <w:t>16</w:t>
      </w:r>
      <w:r>
        <w:rPr>
          <w:spacing w:val="-5"/>
          <w:sz w:val="20"/>
        </w:rPr>
        <w:t>F</w:t>
      </w:r>
    </w:p>
    <w:p w14:paraId="326C608C" w14:textId="77777777" w:rsidR="008B73B2" w:rsidRDefault="00000000">
      <w:pPr>
        <w:pStyle w:val="ListParagraph"/>
        <w:numPr>
          <w:ilvl w:val="1"/>
          <w:numId w:val="61"/>
        </w:numPr>
        <w:tabs>
          <w:tab w:val="left" w:pos="1717"/>
        </w:tabs>
        <w:ind w:left="1717" w:hanging="717"/>
        <w:rPr>
          <w:sz w:val="20"/>
        </w:rPr>
      </w:pPr>
      <w:r>
        <w:rPr>
          <w:sz w:val="20"/>
        </w:rPr>
        <w:t>4.50</w:t>
      </w:r>
      <w:r>
        <w:rPr>
          <w:spacing w:val="2"/>
          <w:sz w:val="20"/>
        </w:rPr>
        <w:t xml:space="preserve"> </w:t>
      </w:r>
      <w:r>
        <w:rPr>
          <w:sz w:val="20"/>
        </w:rPr>
        <w:t>x10</w:t>
      </w:r>
      <w:r>
        <w:rPr>
          <w:sz w:val="20"/>
          <w:vertAlign w:val="superscript"/>
        </w:rPr>
        <w:t>-</w:t>
      </w:r>
      <w:r>
        <w:rPr>
          <w:spacing w:val="-5"/>
          <w:sz w:val="20"/>
          <w:vertAlign w:val="superscript"/>
        </w:rPr>
        <w:t>16</w:t>
      </w:r>
      <w:r>
        <w:rPr>
          <w:spacing w:val="-5"/>
          <w:sz w:val="20"/>
        </w:rPr>
        <w:t>F</w:t>
      </w:r>
    </w:p>
    <w:p w14:paraId="02C0966E" w14:textId="77777777" w:rsidR="008B73B2" w:rsidRDefault="008B73B2">
      <w:pPr>
        <w:pStyle w:val="BodyText"/>
        <w:spacing w:before="20"/>
      </w:pPr>
    </w:p>
    <w:p w14:paraId="3157BCF3" w14:textId="77777777" w:rsidR="008B73B2" w:rsidRDefault="00000000">
      <w:pPr>
        <w:pStyle w:val="ListParagraph"/>
        <w:numPr>
          <w:ilvl w:val="0"/>
          <w:numId w:val="61"/>
        </w:numPr>
        <w:tabs>
          <w:tab w:val="left" w:pos="997"/>
          <w:tab w:val="left" w:pos="1000"/>
        </w:tabs>
        <w:spacing w:before="0" w:line="247" w:lineRule="auto"/>
        <w:ind w:left="1000" w:right="228" w:hanging="721"/>
        <w:jc w:val="left"/>
        <w:rPr>
          <w:sz w:val="20"/>
        </w:rPr>
      </w:pPr>
      <w:r>
        <w:rPr>
          <w:sz w:val="20"/>
        </w:rPr>
        <w:t>The</w:t>
      </w:r>
      <w:r>
        <w:rPr>
          <w:spacing w:val="-5"/>
          <w:sz w:val="20"/>
        </w:rPr>
        <w:t xml:space="preserve"> </w:t>
      </w:r>
      <w:r>
        <w:rPr>
          <w:sz w:val="20"/>
        </w:rPr>
        <w:t>iron</w:t>
      </w:r>
      <w:r>
        <w:rPr>
          <w:spacing w:val="-6"/>
          <w:sz w:val="20"/>
        </w:rPr>
        <w:t xml:space="preserve"> </w:t>
      </w:r>
      <w:r>
        <w:rPr>
          <w:sz w:val="20"/>
        </w:rPr>
        <w:t>core</w:t>
      </w:r>
      <w:r>
        <w:rPr>
          <w:spacing w:val="-6"/>
          <w:sz w:val="20"/>
        </w:rPr>
        <w:t xml:space="preserve"> </w:t>
      </w:r>
      <w:r>
        <w:rPr>
          <w:sz w:val="20"/>
        </w:rPr>
        <w:t>of</w:t>
      </w:r>
      <w:r>
        <w:rPr>
          <w:spacing w:val="-10"/>
          <w:sz w:val="20"/>
        </w:rPr>
        <w:t xml:space="preserve"> </w:t>
      </w:r>
      <w:r>
        <w:rPr>
          <w:sz w:val="20"/>
        </w:rPr>
        <w:t>an</w:t>
      </w:r>
      <w:r>
        <w:rPr>
          <w:spacing w:val="-6"/>
          <w:sz w:val="20"/>
        </w:rPr>
        <w:t xml:space="preserve"> </w:t>
      </w:r>
      <w:r>
        <w:rPr>
          <w:sz w:val="20"/>
        </w:rPr>
        <w:t>induction</w:t>
      </w:r>
      <w:r>
        <w:rPr>
          <w:spacing w:val="-6"/>
          <w:sz w:val="20"/>
        </w:rPr>
        <w:t xml:space="preserve"> </w:t>
      </w:r>
      <w:r>
        <w:rPr>
          <w:sz w:val="20"/>
        </w:rPr>
        <w:t>coil</w:t>
      </w:r>
      <w:r>
        <w:rPr>
          <w:spacing w:val="-6"/>
          <w:sz w:val="20"/>
        </w:rPr>
        <w:t xml:space="preserve"> </w:t>
      </w:r>
      <w:r>
        <w:rPr>
          <w:sz w:val="20"/>
        </w:rPr>
        <w:t>is</w:t>
      </w:r>
      <w:r>
        <w:rPr>
          <w:spacing w:val="-3"/>
          <w:sz w:val="20"/>
        </w:rPr>
        <w:t xml:space="preserve"> </w:t>
      </w:r>
      <w:r>
        <w:rPr>
          <w:sz w:val="20"/>
        </w:rPr>
        <w:t>made</w:t>
      </w:r>
      <w:r>
        <w:rPr>
          <w:spacing w:val="-5"/>
          <w:sz w:val="20"/>
        </w:rPr>
        <w:t xml:space="preserve"> </w:t>
      </w:r>
      <w:r>
        <w:rPr>
          <w:sz w:val="20"/>
        </w:rPr>
        <w:t>from bundles of wires so as</w:t>
      </w:r>
      <w:r>
        <w:rPr>
          <w:spacing w:val="40"/>
          <w:sz w:val="20"/>
        </w:rPr>
        <w:t xml:space="preserve"> </w:t>
      </w:r>
      <w:r>
        <w:rPr>
          <w:sz w:val="20"/>
        </w:rPr>
        <w:t>to</w:t>
      </w:r>
    </w:p>
    <w:p w14:paraId="0DF87898" w14:textId="77777777" w:rsidR="008B73B2" w:rsidRDefault="00000000">
      <w:pPr>
        <w:pStyle w:val="ListParagraph"/>
        <w:numPr>
          <w:ilvl w:val="1"/>
          <w:numId w:val="61"/>
        </w:numPr>
        <w:tabs>
          <w:tab w:val="left" w:pos="1717"/>
        </w:tabs>
        <w:spacing w:before="4"/>
        <w:ind w:left="1717" w:hanging="717"/>
        <w:rPr>
          <w:sz w:val="20"/>
        </w:rPr>
      </w:pPr>
      <w:r>
        <w:rPr>
          <w:spacing w:val="-2"/>
          <w:sz w:val="20"/>
        </w:rPr>
        <w:t>Minimize</w:t>
      </w:r>
      <w:r>
        <w:rPr>
          <w:spacing w:val="-16"/>
          <w:sz w:val="20"/>
        </w:rPr>
        <w:t xml:space="preserve"> </w:t>
      </w:r>
      <w:r>
        <w:rPr>
          <w:spacing w:val="-2"/>
          <w:sz w:val="20"/>
        </w:rPr>
        <w:t>eddy-currents</w:t>
      </w:r>
    </w:p>
    <w:p w14:paraId="1037202F" w14:textId="77777777" w:rsidR="008B73B2" w:rsidRDefault="00000000">
      <w:pPr>
        <w:pStyle w:val="ListParagraph"/>
        <w:numPr>
          <w:ilvl w:val="1"/>
          <w:numId w:val="61"/>
        </w:numPr>
        <w:tabs>
          <w:tab w:val="left" w:pos="1717"/>
        </w:tabs>
        <w:ind w:left="1717" w:hanging="717"/>
        <w:rPr>
          <w:sz w:val="20"/>
        </w:rPr>
      </w:pPr>
      <w:r>
        <w:rPr>
          <w:sz w:val="20"/>
        </w:rPr>
        <w:t>Generate</w:t>
      </w:r>
      <w:r>
        <w:rPr>
          <w:spacing w:val="-4"/>
          <w:sz w:val="20"/>
        </w:rPr>
        <w:t xml:space="preserve"> </w:t>
      </w:r>
      <w:r>
        <w:rPr>
          <w:sz w:val="20"/>
        </w:rPr>
        <w:t>eddy-</w:t>
      </w:r>
      <w:r>
        <w:rPr>
          <w:spacing w:val="-2"/>
          <w:sz w:val="20"/>
        </w:rPr>
        <w:t>currents</w:t>
      </w:r>
    </w:p>
    <w:p w14:paraId="2DDA710F" w14:textId="77777777" w:rsidR="008B73B2" w:rsidRDefault="00000000">
      <w:pPr>
        <w:pStyle w:val="ListParagraph"/>
        <w:numPr>
          <w:ilvl w:val="1"/>
          <w:numId w:val="61"/>
        </w:numPr>
        <w:tabs>
          <w:tab w:val="left" w:pos="1717"/>
        </w:tabs>
        <w:ind w:left="1717" w:hanging="717"/>
        <w:rPr>
          <w:sz w:val="20"/>
        </w:rPr>
      </w:pPr>
      <w:r>
        <w:rPr>
          <w:sz w:val="20"/>
        </w:rPr>
        <w:t>Prevent</w:t>
      </w:r>
      <w:r>
        <w:rPr>
          <w:spacing w:val="-8"/>
          <w:sz w:val="20"/>
        </w:rPr>
        <w:t xml:space="preserve"> </w:t>
      </w:r>
      <w:r>
        <w:rPr>
          <w:sz w:val="20"/>
        </w:rPr>
        <w:t>sparking</w:t>
      </w:r>
      <w:r>
        <w:rPr>
          <w:spacing w:val="-5"/>
          <w:sz w:val="20"/>
        </w:rPr>
        <w:t xml:space="preserve"> </w:t>
      </w:r>
      <w:r>
        <w:rPr>
          <w:sz w:val="20"/>
        </w:rPr>
        <w:t>at the</w:t>
      </w:r>
      <w:r>
        <w:rPr>
          <w:spacing w:val="2"/>
          <w:sz w:val="20"/>
        </w:rPr>
        <w:t xml:space="preserve"> </w:t>
      </w:r>
      <w:r>
        <w:rPr>
          <w:sz w:val="20"/>
        </w:rPr>
        <w:t>contact</w:t>
      </w:r>
      <w:r>
        <w:rPr>
          <w:spacing w:val="-19"/>
          <w:sz w:val="20"/>
        </w:rPr>
        <w:t xml:space="preserve"> </w:t>
      </w:r>
      <w:r>
        <w:rPr>
          <w:spacing w:val="-2"/>
          <w:sz w:val="20"/>
        </w:rPr>
        <w:t>breaker</w:t>
      </w:r>
    </w:p>
    <w:p w14:paraId="303018F4" w14:textId="77777777" w:rsidR="008B73B2" w:rsidRDefault="00000000">
      <w:pPr>
        <w:pStyle w:val="ListParagraph"/>
        <w:numPr>
          <w:ilvl w:val="1"/>
          <w:numId w:val="61"/>
        </w:numPr>
        <w:tabs>
          <w:tab w:val="left" w:pos="1717"/>
          <w:tab w:val="left" w:pos="1720"/>
        </w:tabs>
        <w:spacing w:line="249" w:lineRule="auto"/>
        <w:ind w:left="1720" w:right="241" w:hanging="720"/>
        <w:rPr>
          <w:sz w:val="20"/>
        </w:rPr>
      </w:pPr>
      <w:r>
        <w:rPr>
          <w:sz w:val="20"/>
        </w:rPr>
        <w:t>Get the greatest possible secondary</w:t>
      </w:r>
      <w:r>
        <w:rPr>
          <w:spacing w:val="40"/>
          <w:sz w:val="20"/>
        </w:rPr>
        <w:t xml:space="preserve"> </w:t>
      </w:r>
      <w:r>
        <w:rPr>
          <w:spacing w:val="-2"/>
          <w:sz w:val="20"/>
        </w:rPr>
        <w:t>voltage.</w:t>
      </w:r>
    </w:p>
    <w:p w14:paraId="403A0D93" w14:textId="77777777" w:rsidR="008B73B2" w:rsidRDefault="008B73B2">
      <w:pPr>
        <w:pStyle w:val="BodyText"/>
        <w:spacing w:before="12"/>
      </w:pPr>
    </w:p>
    <w:p w14:paraId="0E279E71" w14:textId="77777777" w:rsidR="008B73B2" w:rsidRDefault="00000000">
      <w:pPr>
        <w:pStyle w:val="ListParagraph"/>
        <w:numPr>
          <w:ilvl w:val="0"/>
          <w:numId w:val="61"/>
        </w:numPr>
        <w:tabs>
          <w:tab w:val="left" w:pos="998"/>
          <w:tab w:val="left" w:pos="1000"/>
        </w:tabs>
        <w:spacing w:before="0" w:line="249" w:lineRule="auto"/>
        <w:ind w:left="1000" w:right="40" w:hanging="721"/>
        <w:jc w:val="both"/>
        <w:rPr>
          <w:sz w:val="20"/>
        </w:rPr>
      </w:pPr>
      <w:r>
        <w:rPr>
          <w:sz w:val="20"/>
        </w:rPr>
        <w:t>Electricity</w:t>
      </w:r>
      <w:r>
        <w:rPr>
          <w:spacing w:val="-13"/>
          <w:sz w:val="20"/>
        </w:rPr>
        <w:t xml:space="preserve"> </w:t>
      </w:r>
      <w:r>
        <w:rPr>
          <w:sz w:val="20"/>
        </w:rPr>
        <w:t>is</w:t>
      </w:r>
      <w:r>
        <w:rPr>
          <w:spacing w:val="-9"/>
          <w:sz w:val="20"/>
        </w:rPr>
        <w:t xml:space="preserve"> </w:t>
      </w:r>
      <w:r>
        <w:rPr>
          <w:sz w:val="20"/>
        </w:rPr>
        <w:t>supplied</w:t>
      </w:r>
      <w:r>
        <w:rPr>
          <w:spacing w:val="-6"/>
          <w:sz w:val="20"/>
        </w:rPr>
        <w:t xml:space="preserve"> </w:t>
      </w:r>
      <w:r>
        <w:rPr>
          <w:sz w:val="20"/>
        </w:rPr>
        <w:t>to</w:t>
      </w:r>
      <w:r>
        <w:rPr>
          <w:spacing w:val="-5"/>
          <w:sz w:val="20"/>
        </w:rPr>
        <w:t xml:space="preserve"> </w:t>
      </w:r>
      <w:r>
        <w:rPr>
          <w:sz w:val="20"/>
        </w:rPr>
        <w:t>a</w:t>
      </w:r>
      <w:r>
        <w:rPr>
          <w:spacing w:val="-7"/>
          <w:sz w:val="20"/>
        </w:rPr>
        <w:t xml:space="preserve"> </w:t>
      </w:r>
      <w:r>
        <w:rPr>
          <w:sz w:val="20"/>
        </w:rPr>
        <w:t>school along</w:t>
      </w:r>
      <w:r>
        <w:rPr>
          <w:spacing w:val="-8"/>
          <w:sz w:val="20"/>
        </w:rPr>
        <w:t xml:space="preserve"> </w:t>
      </w:r>
      <w:r>
        <w:rPr>
          <w:sz w:val="20"/>
        </w:rPr>
        <w:t>a</w:t>
      </w:r>
      <w:r>
        <w:rPr>
          <w:spacing w:val="-1"/>
          <w:sz w:val="20"/>
        </w:rPr>
        <w:t xml:space="preserve"> </w:t>
      </w:r>
      <w:r>
        <w:rPr>
          <w:sz w:val="20"/>
        </w:rPr>
        <w:t>cable</w:t>
      </w:r>
      <w:r>
        <w:rPr>
          <w:spacing w:val="-7"/>
          <w:sz w:val="20"/>
        </w:rPr>
        <w:t xml:space="preserve"> </w:t>
      </w:r>
      <w:r>
        <w:rPr>
          <w:sz w:val="20"/>
        </w:rPr>
        <w:t xml:space="preserve">of total resistance 0.5 Ù with the maximum current </w:t>
      </w:r>
      <w:r>
        <w:rPr>
          <w:spacing w:val="-6"/>
          <w:sz w:val="20"/>
        </w:rPr>
        <w:t>drawn</w:t>
      </w:r>
      <w:r>
        <w:rPr>
          <w:spacing w:val="-7"/>
          <w:sz w:val="20"/>
        </w:rPr>
        <w:t xml:space="preserve"> </w:t>
      </w:r>
      <w:r>
        <w:rPr>
          <w:spacing w:val="-6"/>
          <w:sz w:val="20"/>
        </w:rPr>
        <w:t>from the</w:t>
      </w:r>
      <w:r>
        <w:rPr>
          <w:spacing w:val="-7"/>
          <w:sz w:val="20"/>
        </w:rPr>
        <w:t xml:space="preserve"> </w:t>
      </w:r>
      <w:r>
        <w:rPr>
          <w:spacing w:val="-6"/>
          <w:sz w:val="20"/>
        </w:rPr>
        <w:t>mainsas 100A.</w:t>
      </w:r>
      <w:r>
        <w:rPr>
          <w:spacing w:val="-7"/>
          <w:sz w:val="20"/>
        </w:rPr>
        <w:t xml:space="preserve"> </w:t>
      </w:r>
      <w:r>
        <w:rPr>
          <w:spacing w:val="-6"/>
          <w:sz w:val="20"/>
        </w:rPr>
        <w:t>the maximum</w:t>
      </w:r>
      <w:r>
        <w:rPr>
          <w:spacing w:val="-7"/>
          <w:sz w:val="20"/>
        </w:rPr>
        <w:t xml:space="preserve"> </w:t>
      </w:r>
      <w:r>
        <w:rPr>
          <w:spacing w:val="-6"/>
          <w:sz w:val="20"/>
        </w:rPr>
        <w:t xml:space="preserve">energy </w:t>
      </w:r>
      <w:r>
        <w:rPr>
          <w:sz w:val="20"/>
        </w:rPr>
        <w:t>dissipated as heat for 1hr is</w:t>
      </w:r>
    </w:p>
    <w:p w14:paraId="20F606F5" w14:textId="77777777" w:rsidR="008B73B2" w:rsidRDefault="00000000">
      <w:pPr>
        <w:pStyle w:val="ListParagraph"/>
        <w:numPr>
          <w:ilvl w:val="1"/>
          <w:numId w:val="61"/>
        </w:numPr>
        <w:tabs>
          <w:tab w:val="left" w:pos="1717"/>
        </w:tabs>
        <w:spacing w:before="72"/>
        <w:ind w:left="1717" w:hanging="717"/>
        <w:rPr>
          <w:sz w:val="20"/>
        </w:rPr>
      </w:pPr>
      <w:r>
        <w:br w:type="column"/>
      </w:r>
      <w:r>
        <w:rPr>
          <w:spacing w:val="-2"/>
          <w:sz w:val="20"/>
        </w:rPr>
        <w:t>5000ðHz</w:t>
      </w:r>
    </w:p>
    <w:p w14:paraId="1975976F" w14:textId="77777777" w:rsidR="008B73B2" w:rsidRDefault="00000000">
      <w:pPr>
        <w:pStyle w:val="ListParagraph"/>
        <w:numPr>
          <w:ilvl w:val="1"/>
          <w:numId w:val="61"/>
        </w:numPr>
        <w:tabs>
          <w:tab w:val="left" w:pos="1717"/>
        </w:tabs>
        <w:ind w:left="1717" w:hanging="717"/>
        <w:rPr>
          <w:sz w:val="20"/>
        </w:rPr>
      </w:pPr>
      <w:r>
        <w:rPr>
          <w:spacing w:val="-2"/>
          <w:sz w:val="20"/>
        </w:rPr>
        <w:t>2500ðHz</w:t>
      </w:r>
    </w:p>
    <w:p w14:paraId="4F3F3A2A" w14:textId="77777777" w:rsidR="008B73B2" w:rsidRDefault="00000000">
      <w:pPr>
        <w:pStyle w:val="ListParagraph"/>
        <w:numPr>
          <w:ilvl w:val="1"/>
          <w:numId w:val="61"/>
        </w:numPr>
        <w:tabs>
          <w:tab w:val="left" w:pos="1717"/>
        </w:tabs>
        <w:spacing w:before="11"/>
        <w:ind w:left="1717" w:hanging="717"/>
        <w:rPr>
          <w:sz w:val="20"/>
        </w:rPr>
      </w:pPr>
      <w:r>
        <w:rPr>
          <w:spacing w:val="-2"/>
          <w:sz w:val="20"/>
          <w:vertAlign w:val="superscript"/>
        </w:rPr>
        <w:t>5000</w:t>
      </w:r>
      <w:r>
        <w:rPr>
          <w:spacing w:val="-2"/>
          <w:sz w:val="20"/>
        </w:rPr>
        <w:t>/ðHz</w:t>
      </w:r>
    </w:p>
    <w:p w14:paraId="47A749FB" w14:textId="77777777" w:rsidR="008B73B2" w:rsidRDefault="00000000">
      <w:pPr>
        <w:pStyle w:val="ListParagraph"/>
        <w:numPr>
          <w:ilvl w:val="1"/>
          <w:numId w:val="61"/>
        </w:numPr>
        <w:tabs>
          <w:tab w:val="left" w:pos="1717"/>
        </w:tabs>
        <w:ind w:left="1717" w:hanging="717"/>
        <w:rPr>
          <w:sz w:val="20"/>
        </w:rPr>
      </w:pPr>
      <w:r>
        <w:rPr>
          <w:spacing w:val="-2"/>
          <w:sz w:val="20"/>
          <w:vertAlign w:val="superscript"/>
        </w:rPr>
        <w:t>2500</w:t>
      </w:r>
      <w:r>
        <w:rPr>
          <w:spacing w:val="-2"/>
          <w:sz w:val="20"/>
        </w:rPr>
        <w:t>/ðHz</w:t>
      </w:r>
    </w:p>
    <w:p w14:paraId="77CDEB29" w14:textId="77777777" w:rsidR="008B73B2" w:rsidRDefault="008B73B2">
      <w:pPr>
        <w:pStyle w:val="BodyText"/>
        <w:spacing w:before="19"/>
      </w:pPr>
    </w:p>
    <w:p w14:paraId="31C380F3" w14:textId="77777777" w:rsidR="008B73B2" w:rsidRDefault="00000000">
      <w:pPr>
        <w:pStyle w:val="ListParagraph"/>
        <w:numPr>
          <w:ilvl w:val="0"/>
          <w:numId w:val="59"/>
        </w:numPr>
        <w:tabs>
          <w:tab w:val="left" w:pos="999"/>
        </w:tabs>
        <w:spacing w:before="1"/>
        <w:ind w:left="999" w:hanging="719"/>
        <w:jc w:val="both"/>
        <w:rPr>
          <w:sz w:val="20"/>
        </w:rPr>
      </w:pPr>
      <w:r>
        <w:rPr>
          <w:spacing w:val="-2"/>
          <w:sz w:val="20"/>
        </w:rPr>
        <w:t>A</w:t>
      </w:r>
      <w:r>
        <w:rPr>
          <w:spacing w:val="-15"/>
          <w:sz w:val="20"/>
        </w:rPr>
        <w:t xml:space="preserve"> </w:t>
      </w:r>
      <w:r>
        <w:rPr>
          <w:spacing w:val="-2"/>
          <w:sz w:val="20"/>
        </w:rPr>
        <w:t>transformer</w:t>
      </w:r>
      <w:r>
        <w:rPr>
          <w:spacing w:val="3"/>
          <w:sz w:val="20"/>
        </w:rPr>
        <w:t xml:space="preserve"> </w:t>
      </w:r>
      <w:r>
        <w:rPr>
          <w:spacing w:val="-2"/>
          <w:sz w:val="20"/>
        </w:rPr>
        <w:t>which</w:t>
      </w:r>
      <w:r>
        <w:rPr>
          <w:spacing w:val="-8"/>
          <w:sz w:val="20"/>
        </w:rPr>
        <w:t xml:space="preserve"> </w:t>
      </w:r>
      <w:r>
        <w:rPr>
          <w:spacing w:val="-2"/>
          <w:sz w:val="20"/>
        </w:rPr>
        <w:t>can</w:t>
      </w:r>
      <w:r>
        <w:rPr>
          <w:spacing w:val="-9"/>
          <w:sz w:val="20"/>
        </w:rPr>
        <w:t xml:space="preserve"> </w:t>
      </w:r>
      <w:r>
        <w:rPr>
          <w:spacing w:val="-2"/>
          <w:sz w:val="20"/>
        </w:rPr>
        <w:t>produce</w:t>
      </w:r>
      <w:r>
        <w:rPr>
          <w:spacing w:val="-16"/>
          <w:sz w:val="20"/>
        </w:rPr>
        <w:t xml:space="preserve"> </w:t>
      </w:r>
      <w:r>
        <w:rPr>
          <w:spacing w:val="-2"/>
          <w:sz w:val="20"/>
        </w:rPr>
        <w:t>8V</w:t>
      </w:r>
      <w:r>
        <w:rPr>
          <w:spacing w:val="-17"/>
          <w:sz w:val="20"/>
        </w:rPr>
        <w:t xml:space="preserve"> </w:t>
      </w:r>
      <w:r>
        <w:rPr>
          <w:spacing w:val="-2"/>
          <w:sz w:val="20"/>
        </w:rPr>
        <w:t>from</w:t>
      </w:r>
      <w:r>
        <w:rPr>
          <w:spacing w:val="-9"/>
          <w:sz w:val="20"/>
        </w:rPr>
        <w:t xml:space="preserve"> </w:t>
      </w:r>
      <w:r>
        <w:rPr>
          <w:spacing w:val="-2"/>
          <w:sz w:val="20"/>
        </w:rPr>
        <w:t>a</w:t>
      </w:r>
      <w:r>
        <w:rPr>
          <w:spacing w:val="-6"/>
          <w:sz w:val="20"/>
        </w:rPr>
        <w:t xml:space="preserve"> </w:t>
      </w:r>
      <w:r>
        <w:rPr>
          <w:spacing w:val="-4"/>
          <w:sz w:val="20"/>
        </w:rPr>
        <w:t>240V</w:t>
      </w:r>
    </w:p>
    <w:p w14:paraId="3436CA43" w14:textId="77777777" w:rsidR="008B73B2" w:rsidRDefault="00000000">
      <w:pPr>
        <w:pStyle w:val="BodyText"/>
        <w:spacing w:before="10" w:line="249" w:lineRule="auto"/>
        <w:ind w:left="1000" w:right="851"/>
        <w:jc w:val="both"/>
      </w:pPr>
      <w:r>
        <w:rPr>
          <w:spacing w:val="-2"/>
        </w:rPr>
        <w:t>a.c.</w:t>
      </w:r>
      <w:r>
        <w:rPr>
          <w:spacing w:val="-11"/>
        </w:rPr>
        <w:t xml:space="preserve"> </w:t>
      </w:r>
      <w:r>
        <w:rPr>
          <w:spacing w:val="-2"/>
        </w:rPr>
        <w:t>supply,</w:t>
      </w:r>
      <w:r>
        <w:rPr>
          <w:spacing w:val="-10"/>
        </w:rPr>
        <w:t xml:space="preserve"> </w:t>
      </w:r>
      <w:r>
        <w:rPr>
          <w:spacing w:val="-2"/>
        </w:rPr>
        <w:t>has</w:t>
      </w:r>
      <w:r>
        <w:rPr>
          <w:spacing w:val="-11"/>
        </w:rPr>
        <w:t xml:space="preserve"> </w:t>
      </w:r>
      <w:r>
        <w:rPr>
          <w:spacing w:val="-2"/>
        </w:rPr>
        <w:t>an</w:t>
      </w:r>
      <w:r>
        <w:rPr>
          <w:spacing w:val="-10"/>
        </w:rPr>
        <w:t xml:space="preserve"> </w:t>
      </w:r>
      <w:r>
        <w:rPr>
          <w:spacing w:val="-2"/>
        </w:rPr>
        <w:t>efficiency</w:t>
      </w:r>
      <w:r>
        <w:rPr>
          <w:spacing w:val="-11"/>
        </w:rPr>
        <w:t xml:space="preserve"> </w:t>
      </w:r>
      <w:r>
        <w:rPr>
          <w:spacing w:val="-2"/>
        </w:rPr>
        <w:t>of</w:t>
      </w:r>
      <w:r>
        <w:rPr>
          <w:spacing w:val="-10"/>
        </w:rPr>
        <w:t xml:space="preserve"> </w:t>
      </w:r>
      <w:r>
        <w:rPr>
          <w:spacing w:val="-2"/>
        </w:rPr>
        <w:t>80%.</w:t>
      </w:r>
      <w:r>
        <w:rPr>
          <w:spacing w:val="-5"/>
        </w:rPr>
        <w:t xml:space="preserve"> </w:t>
      </w:r>
      <w:r>
        <w:rPr>
          <w:spacing w:val="-2"/>
        </w:rPr>
        <w:t>If</w:t>
      </w:r>
      <w:r>
        <w:rPr>
          <w:spacing w:val="-11"/>
        </w:rPr>
        <w:t xml:space="preserve"> </w:t>
      </w:r>
      <w:r>
        <w:rPr>
          <w:spacing w:val="-2"/>
        </w:rPr>
        <w:t>the</w:t>
      </w:r>
      <w:r>
        <w:rPr>
          <w:spacing w:val="-10"/>
        </w:rPr>
        <w:t xml:space="preserve"> </w:t>
      </w:r>
      <w:r>
        <w:rPr>
          <w:spacing w:val="-2"/>
        </w:rPr>
        <w:t xml:space="preserve">current </w:t>
      </w:r>
      <w:r>
        <w:t>in</w:t>
      </w:r>
      <w:r>
        <w:rPr>
          <w:spacing w:val="-4"/>
        </w:rPr>
        <w:t xml:space="preserve"> </w:t>
      </w:r>
      <w:r>
        <w:t>the</w:t>
      </w:r>
      <w:r>
        <w:rPr>
          <w:spacing w:val="-8"/>
        </w:rPr>
        <w:t xml:space="preserve"> </w:t>
      </w:r>
      <w:r>
        <w:t>secondary</w:t>
      </w:r>
      <w:r>
        <w:rPr>
          <w:spacing w:val="-9"/>
        </w:rPr>
        <w:t xml:space="preserve"> </w:t>
      </w:r>
      <w:r>
        <w:t>coil</w:t>
      </w:r>
      <w:r>
        <w:rPr>
          <w:spacing w:val="-3"/>
        </w:rPr>
        <w:t xml:space="preserve"> </w:t>
      </w:r>
      <w:r>
        <w:t>is</w:t>
      </w:r>
      <w:r>
        <w:rPr>
          <w:spacing w:val="-10"/>
        </w:rPr>
        <w:t xml:space="preserve"> </w:t>
      </w:r>
      <w:r>
        <w:t>15A, calculate</w:t>
      </w:r>
      <w:r>
        <w:rPr>
          <w:spacing w:val="-5"/>
        </w:rPr>
        <w:t xml:space="preserve"> </w:t>
      </w:r>
      <w:r>
        <w:t>the</w:t>
      </w:r>
      <w:r>
        <w:rPr>
          <w:spacing w:val="-8"/>
        </w:rPr>
        <w:t xml:space="preserve"> </w:t>
      </w:r>
      <w:r>
        <w:t>current in the primarycoil.</w:t>
      </w:r>
    </w:p>
    <w:p w14:paraId="34FA39F7" w14:textId="77777777" w:rsidR="008B73B2" w:rsidRDefault="00000000">
      <w:pPr>
        <w:tabs>
          <w:tab w:val="left" w:pos="1717"/>
          <w:tab w:val="left" w:pos="3158"/>
          <w:tab w:val="left" w:pos="3878"/>
        </w:tabs>
        <w:ind w:left="1000"/>
        <w:jc w:val="both"/>
        <w:rPr>
          <w:sz w:val="20"/>
        </w:rPr>
      </w:pPr>
      <w:r>
        <w:rPr>
          <w:spacing w:val="-5"/>
          <w:sz w:val="20"/>
        </w:rPr>
        <w:t>A.</w:t>
      </w:r>
      <w:r>
        <w:rPr>
          <w:sz w:val="20"/>
        </w:rPr>
        <w:tab/>
      </w:r>
      <w:r>
        <w:rPr>
          <w:spacing w:val="-2"/>
          <w:sz w:val="20"/>
        </w:rPr>
        <w:t>0.625A</w:t>
      </w:r>
      <w:r>
        <w:rPr>
          <w:sz w:val="20"/>
        </w:rPr>
        <w:tab/>
      </w:r>
      <w:r>
        <w:rPr>
          <w:spacing w:val="-5"/>
          <w:sz w:val="20"/>
        </w:rPr>
        <w:t>B.</w:t>
      </w:r>
      <w:r>
        <w:rPr>
          <w:sz w:val="20"/>
        </w:rPr>
        <w:tab/>
      </w:r>
      <w:r>
        <w:rPr>
          <w:spacing w:val="-2"/>
          <w:sz w:val="20"/>
        </w:rPr>
        <w:t>1.600A</w:t>
      </w:r>
    </w:p>
    <w:p w14:paraId="7E8E9976" w14:textId="77777777" w:rsidR="008B73B2" w:rsidRDefault="00000000">
      <w:pPr>
        <w:tabs>
          <w:tab w:val="left" w:pos="1717"/>
          <w:tab w:val="left" w:pos="3158"/>
          <w:tab w:val="left" w:pos="3878"/>
        </w:tabs>
        <w:spacing w:before="10"/>
        <w:ind w:left="1000"/>
        <w:jc w:val="both"/>
        <w:rPr>
          <w:sz w:val="20"/>
        </w:rPr>
      </w:pPr>
      <w:r>
        <w:rPr>
          <w:spacing w:val="-5"/>
          <w:sz w:val="20"/>
        </w:rPr>
        <w:t>C.</w:t>
      </w:r>
      <w:r>
        <w:rPr>
          <w:sz w:val="20"/>
        </w:rPr>
        <w:tab/>
      </w:r>
      <w:r>
        <w:rPr>
          <w:spacing w:val="-2"/>
          <w:sz w:val="20"/>
        </w:rPr>
        <w:t>2.500A</w:t>
      </w:r>
      <w:r>
        <w:rPr>
          <w:sz w:val="20"/>
        </w:rPr>
        <w:tab/>
      </w:r>
      <w:r>
        <w:rPr>
          <w:spacing w:val="-5"/>
          <w:sz w:val="20"/>
        </w:rPr>
        <w:t>D.</w:t>
      </w:r>
      <w:r>
        <w:rPr>
          <w:sz w:val="20"/>
        </w:rPr>
        <w:tab/>
      </w:r>
      <w:r>
        <w:rPr>
          <w:spacing w:val="-2"/>
          <w:sz w:val="20"/>
        </w:rPr>
        <w:t>6.250A</w:t>
      </w:r>
    </w:p>
    <w:p w14:paraId="3FA230D0" w14:textId="77777777" w:rsidR="008B73B2" w:rsidRDefault="008B73B2">
      <w:pPr>
        <w:pStyle w:val="BodyText"/>
        <w:spacing w:before="20"/>
      </w:pPr>
    </w:p>
    <w:p w14:paraId="4C377999" w14:textId="77777777" w:rsidR="008B73B2" w:rsidRDefault="00000000">
      <w:pPr>
        <w:pStyle w:val="ListParagraph"/>
        <w:numPr>
          <w:ilvl w:val="0"/>
          <w:numId w:val="59"/>
        </w:numPr>
        <w:tabs>
          <w:tab w:val="left" w:pos="998"/>
          <w:tab w:val="left" w:pos="1000"/>
        </w:tabs>
        <w:spacing w:before="0" w:line="249" w:lineRule="auto"/>
        <w:ind w:right="806"/>
        <w:jc w:val="both"/>
        <w:rPr>
          <w:sz w:val="20"/>
        </w:rPr>
      </w:pPr>
      <w:r>
        <w:rPr>
          <w:spacing w:val="-2"/>
          <w:sz w:val="20"/>
        </w:rPr>
        <w:t>The</w:t>
      </w:r>
      <w:r>
        <w:rPr>
          <w:spacing w:val="-11"/>
          <w:sz w:val="20"/>
        </w:rPr>
        <w:t xml:space="preserve"> </w:t>
      </w:r>
      <w:r>
        <w:rPr>
          <w:spacing w:val="-2"/>
          <w:sz w:val="20"/>
        </w:rPr>
        <w:t>electrochemical</w:t>
      </w:r>
      <w:r>
        <w:rPr>
          <w:spacing w:val="-10"/>
          <w:sz w:val="20"/>
        </w:rPr>
        <w:t xml:space="preserve"> </w:t>
      </w:r>
      <w:r>
        <w:rPr>
          <w:spacing w:val="-2"/>
          <w:sz w:val="20"/>
        </w:rPr>
        <w:t>equivalent</w:t>
      </w:r>
      <w:r>
        <w:rPr>
          <w:spacing w:val="-11"/>
          <w:sz w:val="20"/>
        </w:rPr>
        <w:t xml:space="preserve"> </w:t>
      </w:r>
      <w:r>
        <w:rPr>
          <w:spacing w:val="-2"/>
          <w:sz w:val="20"/>
        </w:rPr>
        <w:t>of</w:t>
      </w:r>
      <w:r>
        <w:rPr>
          <w:spacing w:val="-10"/>
          <w:sz w:val="20"/>
        </w:rPr>
        <w:t xml:space="preserve"> </w:t>
      </w:r>
      <w:r>
        <w:rPr>
          <w:spacing w:val="-2"/>
          <w:sz w:val="20"/>
        </w:rPr>
        <w:t>metal</w:t>
      </w:r>
      <w:r>
        <w:rPr>
          <w:spacing w:val="-11"/>
          <w:sz w:val="20"/>
        </w:rPr>
        <w:t xml:space="preserve"> </w:t>
      </w:r>
      <w:r>
        <w:rPr>
          <w:spacing w:val="-2"/>
          <w:sz w:val="20"/>
        </w:rPr>
        <w:t>is</w:t>
      </w:r>
      <w:r>
        <w:rPr>
          <w:spacing w:val="-10"/>
          <w:sz w:val="20"/>
        </w:rPr>
        <w:t xml:space="preserve"> </w:t>
      </w:r>
      <w:r>
        <w:rPr>
          <w:spacing w:val="-2"/>
          <w:sz w:val="20"/>
        </w:rPr>
        <w:t>1.3</w:t>
      </w:r>
      <w:r>
        <w:rPr>
          <w:spacing w:val="-11"/>
          <w:sz w:val="20"/>
        </w:rPr>
        <w:t xml:space="preserve"> </w:t>
      </w:r>
      <w:r>
        <w:rPr>
          <w:spacing w:val="-2"/>
          <w:sz w:val="20"/>
        </w:rPr>
        <w:t>x</w:t>
      </w:r>
      <w:r>
        <w:rPr>
          <w:spacing w:val="-10"/>
          <w:sz w:val="20"/>
        </w:rPr>
        <w:t xml:space="preserve"> </w:t>
      </w:r>
      <w:r>
        <w:rPr>
          <w:spacing w:val="-2"/>
          <w:sz w:val="20"/>
        </w:rPr>
        <w:t>10</w:t>
      </w:r>
      <w:r>
        <w:rPr>
          <w:spacing w:val="-2"/>
          <w:sz w:val="20"/>
          <w:vertAlign w:val="superscript"/>
        </w:rPr>
        <w:t>-</w:t>
      </w:r>
      <w:r>
        <w:rPr>
          <w:spacing w:val="-2"/>
          <w:sz w:val="20"/>
        </w:rPr>
        <w:t xml:space="preserve"> </w:t>
      </w:r>
      <w:r>
        <w:rPr>
          <w:sz w:val="20"/>
          <w:vertAlign w:val="superscript"/>
        </w:rPr>
        <w:t>7</w:t>
      </w:r>
      <w:r>
        <w:rPr>
          <w:sz w:val="20"/>
        </w:rPr>
        <w:t>kgC</w:t>
      </w:r>
      <w:r>
        <w:rPr>
          <w:sz w:val="20"/>
          <w:vertAlign w:val="superscript"/>
        </w:rPr>
        <w:t>-1</w:t>
      </w:r>
      <w:r>
        <w:rPr>
          <w:sz w:val="20"/>
        </w:rPr>
        <w:t>.</w:t>
      </w:r>
      <w:r>
        <w:rPr>
          <w:spacing w:val="-13"/>
          <w:sz w:val="20"/>
        </w:rPr>
        <w:t xml:space="preserve"> </w:t>
      </w:r>
      <w:r>
        <w:rPr>
          <w:sz w:val="20"/>
        </w:rPr>
        <w:t>The</w:t>
      </w:r>
      <w:r>
        <w:rPr>
          <w:spacing w:val="-10"/>
          <w:sz w:val="20"/>
        </w:rPr>
        <w:t xml:space="preserve"> </w:t>
      </w:r>
      <w:r>
        <w:rPr>
          <w:sz w:val="20"/>
        </w:rPr>
        <w:t>mass</w:t>
      </w:r>
      <w:r>
        <w:rPr>
          <w:spacing w:val="-5"/>
          <w:sz w:val="20"/>
        </w:rPr>
        <w:t xml:space="preserve"> </w:t>
      </w:r>
      <w:r>
        <w:rPr>
          <w:sz w:val="20"/>
        </w:rPr>
        <w:t>of</w:t>
      </w:r>
      <w:r>
        <w:rPr>
          <w:spacing w:val="-11"/>
          <w:sz w:val="20"/>
        </w:rPr>
        <w:t xml:space="preserve"> </w:t>
      </w:r>
      <w:r>
        <w:rPr>
          <w:sz w:val="20"/>
        </w:rPr>
        <w:t>the metal</w:t>
      </w:r>
      <w:r>
        <w:rPr>
          <w:spacing w:val="-3"/>
          <w:sz w:val="20"/>
        </w:rPr>
        <w:t xml:space="preserve"> </w:t>
      </w:r>
      <w:r>
        <w:rPr>
          <w:sz w:val="20"/>
        </w:rPr>
        <w:t>which</w:t>
      </w:r>
      <w:r>
        <w:rPr>
          <w:spacing w:val="-6"/>
          <w:sz w:val="20"/>
        </w:rPr>
        <w:t xml:space="preserve"> </w:t>
      </w:r>
      <w:r>
        <w:rPr>
          <w:sz w:val="20"/>
        </w:rPr>
        <w:t>2.0</w:t>
      </w:r>
      <w:r>
        <w:rPr>
          <w:spacing w:val="-5"/>
          <w:sz w:val="20"/>
        </w:rPr>
        <w:t xml:space="preserve"> </w:t>
      </w:r>
      <w:r>
        <w:rPr>
          <w:sz w:val="20"/>
        </w:rPr>
        <w:t>x</w:t>
      </w:r>
      <w:r>
        <w:rPr>
          <w:spacing w:val="-6"/>
          <w:sz w:val="20"/>
        </w:rPr>
        <w:t xml:space="preserve"> </w:t>
      </w:r>
      <w:r>
        <w:rPr>
          <w:sz w:val="20"/>
        </w:rPr>
        <w:t>10</w:t>
      </w:r>
      <w:r>
        <w:rPr>
          <w:sz w:val="20"/>
          <w:vertAlign w:val="superscript"/>
        </w:rPr>
        <w:t>4</w:t>
      </w:r>
      <w:r>
        <w:rPr>
          <w:sz w:val="20"/>
        </w:rPr>
        <w:t>C</w:t>
      </w:r>
      <w:r>
        <w:rPr>
          <w:spacing w:val="-13"/>
          <w:sz w:val="20"/>
        </w:rPr>
        <w:t xml:space="preserve"> </w:t>
      </w:r>
      <w:r>
        <w:rPr>
          <w:sz w:val="20"/>
        </w:rPr>
        <w:t xml:space="preserve">of electricity will deposit from a suitable electrolyte </w:t>
      </w:r>
      <w:r>
        <w:rPr>
          <w:spacing w:val="-6"/>
          <w:sz w:val="20"/>
        </w:rPr>
        <w:t>is</w:t>
      </w:r>
    </w:p>
    <w:p w14:paraId="0740BADA" w14:textId="77777777" w:rsidR="008B73B2" w:rsidRDefault="00000000">
      <w:pPr>
        <w:pStyle w:val="ListParagraph"/>
        <w:numPr>
          <w:ilvl w:val="1"/>
          <w:numId w:val="59"/>
        </w:numPr>
        <w:tabs>
          <w:tab w:val="left" w:pos="1716"/>
          <w:tab w:val="left" w:pos="3878"/>
        </w:tabs>
        <w:spacing w:before="4"/>
        <w:ind w:left="1716" w:hanging="716"/>
        <w:jc w:val="both"/>
        <w:rPr>
          <w:sz w:val="20"/>
        </w:rPr>
      </w:pPr>
      <w:r>
        <w:rPr>
          <w:sz w:val="20"/>
        </w:rPr>
        <w:t>6.5</w:t>
      </w:r>
      <w:r>
        <w:rPr>
          <w:spacing w:val="-26"/>
          <w:sz w:val="20"/>
        </w:rPr>
        <w:t xml:space="preserve"> </w:t>
      </w:r>
      <w:r>
        <w:rPr>
          <w:sz w:val="20"/>
        </w:rPr>
        <w:t>x</w:t>
      </w:r>
      <w:r>
        <w:rPr>
          <w:spacing w:val="-16"/>
          <w:sz w:val="20"/>
        </w:rPr>
        <w:t xml:space="preserve"> </w:t>
      </w:r>
      <w:r>
        <w:rPr>
          <w:sz w:val="20"/>
        </w:rPr>
        <w:t>10</w:t>
      </w:r>
      <w:r>
        <w:rPr>
          <w:sz w:val="20"/>
          <w:vertAlign w:val="superscript"/>
        </w:rPr>
        <w:t>-2</w:t>
      </w:r>
      <w:r>
        <w:rPr>
          <w:sz w:val="20"/>
        </w:rPr>
        <w:t>kg</w:t>
      </w:r>
      <w:r>
        <w:rPr>
          <w:spacing w:val="78"/>
          <w:sz w:val="20"/>
        </w:rPr>
        <w:t xml:space="preserve">    </w:t>
      </w:r>
      <w:r>
        <w:rPr>
          <w:spacing w:val="-5"/>
          <w:sz w:val="20"/>
        </w:rPr>
        <w:t>B.</w:t>
      </w:r>
      <w:r>
        <w:rPr>
          <w:sz w:val="20"/>
        </w:rPr>
        <w:tab/>
      </w:r>
      <w:r>
        <w:rPr>
          <w:spacing w:val="-6"/>
          <w:sz w:val="20"/>
        </w:rPr>
        <w:t>2.6</w:t>
      </w:r>
      <w:r>
        <w:rPr>
          <w:spacing w:val="-14"/>
          <w:sz w:val="20"/>
        </w:rPr>
        <w:t xml:space="preserve"> </w:t>
      </w:r>
      <w:r>
        <w:rPr>
          <w:spacing w:val="-6"/>
          <w:sz w:val="20"/>
        </w:rPr>
        <w:t>x 10</w:t>
      </w:r>
      <w:r>
        <w:rPr>
          <w:spacing w:val="-6"/>
          <w:sz w:val="20"/>
          <w:vertAlign w:val="superscript"/>
        </w:rPr>
        <w:t>-2</w:t>
      </w:r>
      <w:r>
        <w:rPr>
          <w:spacing w:val="-6"/>
          <w:sz w:val="20"/>
        </w:rPr>
        <w:t>kg</w:t>
      </w:r>
    </w:p>
    <w:p w14:paraId="594CEF9F" w14:textId="77777777" w:rsidR="008B73B2" w:rsidRDefault="00000000">
      <w:pPr>
        <w:pStyle w:val="BodyText"/>
        <w:tabs>
          <w:tab w:val="left" w:pos="1717"/>
          <w:tab w:val="left" w:pos="3878"/>
        </w:tabs>
        <w:spacing w:before="7"/>
        <w:ind w:left="1000"/>
        <w:jc w:val="both"/>
      </w:pPr>
      <w:r>
        <w:rPr>
          <w:spacing w:val="-5"/>
        </w:rPr>
        <w:t>C.</w:t>
      </w:r>
      <w:r>
        <w:tab/>
        <w:t>6.5</w:t>
      </w:r>
      <w:r>
        <w:rPr>
          <w:spacing w:val="-26"/>
        </w:rPr>
        <w:t xml:space="preserve"> </w:t>
      </w:r>
      <w:r>
        <w:t>x</w:t>
      </w:r>
      <w:r>
        <w:rPr>
          <w:spacing w:val="-16"/>
        </w:rPr>
        <w:t xml:space="preserve"> </w:t>
      </w:r>
      <w:r>
        <w:t>10</w:t>
      </w:r>
      <w:r>
        <w:rPr>
          <w:vertAlign w:val="superscript"/>
        </w:rPr>
        <w:t>-3</w:t>
      </w:r>
      <w:r>
        <w:t>kg</w:t>
      </w:r>
      <w:r>
        <w:rPr>
          <w:spacing w:val="78"/>
        </w:rPr>
        <w:t xml:space="preserve">    </w:t>
      </w:r>
      <w:r>
        <w:rPr>
          <w:spacing w:val="-5"/>
        </w:rPr>
        <w:t>D.</w:t>
      </w:r>
      <w:r>
        <w:tab/>
      </w:r>
      <w:r>
        <w:rPr>
          <w:spacing w:val="-6"/>
        </w:rPr>
        <w:t>2.6</w:t>
      </w:r>
      <w:r>
        <w:rPr>
          <w:spacing w:val="-24"/>
        </w:rPr>
        <w:t xml:space="preserve"> </w:t>
      </w:r>
      <w:r>
        <w:rPr>
          <w:spacing w:val="-6"/>
        </w:rPr>
        <w:t>x</w:t>
      </w:r>
      <w:r>
        <w:rPr>
          <w:spacing w:val="-12"/>
        </w:rPr>
        <w:t xml:space="preserve"> </w:t>
      </w:r>
      <w:r>
        <w:rPr>
          <w:spacing w:val="-6"/>
        </w:rPr>
        <w:t>10</w:t>
      </w:r>
      <w:r>
        <w:rPr>
          <w:spacing w:val="-6"/>
          <w:vertAlign w:val="superscript"/>
        </w:rPr>
        <w:t>-3</w:t>
      </w:r>
      <w:r>
        <w:rPr>
          <w:spacing w:val="-6"/>
        </w:rPr>
        <w:t>kg</w:t>
      </w:r>
    </w:p>
    <w:p w14:paraId="779189F7" w14:textId="77777777" w:rsidR="008B73B2" w:rsidRDefault="008B73B2">
      <w:pPr>
        <w:pStyle w:val="BodyText"/>
        <w:spacing w:before="20"/>
      </w:pPr>
    </w:p>
    <w:p w14:paraId="2566B574" w14:textId="77777777" w:rsidR="008B73B2" w:rsidRDefault="00000000">
      <w:pPr>
        <w:pStyle w:val="ListParagraph"/>
        <w:numPr>
          <w:ilvl w:val="0"/>
          <w:numId w:val="59"/>
        </w:numPr>
        <w:tabs>
          <w:tab w:val="left" w:pos="998"/>
          <w:tab w:val="left" w:pos="1000"/>
        </w:tabs>
        <w:spacing w:before="0" w:line="249" w:lineRule="auto"/>
        <w:ind w:right="827"/>
        <w:jc w:val="both"/>
        <w:rPr>
          <w:sz w:val="20"/>
        </w:rPr>
      </w:pPr>
      <w:r>
        <w:rPr>
          <w:sz w:val="20"/>
        </w:rPr>
        <w:t>A</w:t>
      </w:r>
      <w:r>
        <w:rPr>
          <w:spacing w:val="-12"/>
          <w:sz w:val="20"/>
        </w:rPr>
        <w:t xml:space="preserve"> </w:t>
      </w:r>
      <w:r>
        <w:rPr>
          <w:sz w:val="20"/>
        </w:rPr>
        <w:t>radioactive</w:t>
      </w:r>
      <w:r>
        <w:rPr>
          <w:spacing w:val="-10"/>
          <w:sz w:val="20"/>
        </w:rPr>
        <w:t xml:space="preserve"> </w:t>
      </w:r>
      <w:r>
        <w:rPr>
          <w:sz w:val="20"/>
        </w:rPr>
        <w:t>substance</w:t>
      </w:r>
      <w:r>
        <w:rPr>
          <w:spacing w:val="-1"/>
          <w:sz w:val="20"/>
        </w:rPr>
        <w:t xml:space="preserve"> </w:t>
      </w:r>
      <w:r>
        <w:rPr>
          <w:sz w:val="20"/>
        </w:rPr>
        <w:t>has</w:t>
      </w:r>
      <w:r>
        <w:rPr>
          <w:spacing w:val="-9"/>
          <w:sz w:val="20"/>
        </w:rPr>
        <w:t xml:space="preserve"> </w:t>
      </w:r>
      <w:r>
        <w:rPr>
          <w:sz w:val="20"/>
        </w:rPr>
        <w:t>a</w:t>
      </w:r>
      <w:r>
        <w:rPr>
          <w:spacing w:val="-2"/>
          <w:sz w:val="20"/>
        </w:rPr>
        <w:t xml:space="preserve"> </w:t>
      </w:r>
      <w:r>
        <w:rPr>
          <w:sz w:val="20"/>
        </w:rPr>
        <w:t>half-life</w:t>
      </w:r>
      <w:r>
        <w:rPr>
          <w:spacing w:val="-4"/>
          <w:sz w:val="20"/>
        </w:rPr>
        <w:t xml:space="preserve"> </w:t>
      </w:r>
      <w:r>
        <w:rPr>
          <w:sz w:val="20"/>
        </w:rPr>
        <w:t>of</w:t>
      </w:r>
      <w:r>
        <w:rPr>
          <w:spacing w:val="-11"/>
          <w:sz w:val="20"/>
        </w:rPr>
        <w:t xml:space="preserve"> </w:t>
      </w:r>
      <w:r>
        <w:rPr>
          <w:sz w:val="20"/>
        </w:rPr>
        <w:t>80</w:t>
      </w:r>
      <w:r>
        <w:rPr>
          <w:spacing w:val="-8"/>
          <w:sz w:val="20"/>
        </w:rPr>
        <w:t xml:space="preserve"> </w:t>
      </w:r>
      <w:r>
        <w:rPr>
          <w:sz w:val="20"/>
        </w:rPr>
        <w:t>days. If</w:t>
      </w:r>
      <w:r>
        <w:rPr>
          <w:spacing w:val="-13"/>
          <w:sz w:val="20"/>
        </w:rPr>
        <w:t xml:space="preserve"> </w:t>
      </w:r>
      <w:r>
        <w:rPr>
          <w:sz w:val="20"/>
        </w:rPr>
        <w:t>the</w:t>
      </w:r>
      <w:r>
        <w:rPr>
          <w:spacing w:val="-12"/>
          <w:sz w:val="20"/>
        </w:rPr>
        <w:t xml:space="preserve"> </w:t>
      </w:r>
      <w:r>
        <w:rPr>
          <w:sz w:val="20"/>
        </w:rPr>
        <w:t>initial</w:t>
      </w:r>
      <w:r>
        <w:rPr>
          <w:spacing w:val="-13"/>
          <w:sz w:val="20"/>
        </w:rPr>
        <w:t xml:space="preserve"> </w:t>
      </w:r>
      <w:r>
        <w:rPr>
          <w:sz w:val="20"/>
        </w:rPr>
        <w:t>number</w:t>
      </w:r>
      <w:r>
        <w:rPr>
          <w:spacing w:val="-12"/>
          <w:sz w:val="20"/>
        </w:rPr>
        <w:t xml:space="preserve"> </w:t>
      </w:r>
      <w:r>
        <w:rPr>
          <w:sz w:val="20"/>
        </w:rPr>
        <w:t>of</w:t>
      </w:r>
      <w:r>
        <w:rPr>
          <w:spacing w:val="-13"/>
          <w:sz w:val="20"/>
        </w:rPr>
        <w:t xml:space="preserve"> </w:t>
      </w:r>
      <w:r>
        <w:rPr>
          <w:sz w:val="20"/>
        </w:rPr>
        <w:t>atoms</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sample</w:t>
      </w:r>
      <w:r>
        <w:rPr>
          <w:spacing w:val="-13"/>
          <w:sz w:val="20"/>
        </w:rPr>
        <w:t xml:space="preserve"> </w:t>
      </w:r>
      <w:r>
        <w:rPr>
          <w:sz w:val="20"/>
        </w:rPr>
        <w:t>is</w:t>
      </w:r>
      <w:r>
        <w:rPr>
          <w:spacing w:val="-12"/>
          <w:sz w:val="20"/>
        </w:rPr>
        <w:t xml:space="preserve"> </w:t>
      </w:r>
      <w:r>
        <w:rPr>
          <w:sz w:val="20"/>
        </w:rPr>
        <w:t>6.0</w:t>
      </w:r>
      <w:r>
        <w:rPr>
          <w:spacing w:val="-13"/>
          <w:sz w:val="20"/>
        </w:rPr>
        <w:t xml:space="preserve"> </w:t>
      </w:r>
      <w:r>
        <w:rPr>
          <w:sz w:val="20"/>
        </w:rPr>
        <w:t>x 10</w:t>
      </w:r>
      <w:r>
        <w:rPr>
          <w:sz w:val="20"/>
          <w:vertAlign w:val="superscript"/>
        </w:rPr>
        <w:t>10</w:t>
      </w:r>
      <w:r>
        <w:rPr>
          <w:sz w:val="20"/>
        </w:rPr>
        <w:t>,</w:t>
      </w:r>
      <w:r>
        <w:rPr>
          <w:spacing w:val="-8"/>
          <w:sz w:val="20"/>
        </w:rPr>
        <w:t xml:space="preserve"> </w:t>
      </w:r>
      <w:r>
        <w:rPr>
          <w:sz w:val="20"/>
        </w:rPr>
        <w:t>how</w:t>
      </w:r>
      <w:r>
        <w:rPr>
          <w:spacing w:val="-10"/>
          <w:sz w:val="20"/>
        </w:rPr>
        <w:t xml:space="preserve"> </w:t>
      </w:r>
      <w:r>
        <w:rPr>
          <w:sz w:val="20"/>
        </w:rPr>
        <w:t>many</w:t>
      </w:r>
      <w:r>
        <w:rPr>
          <w:spacing w:val="-6"/>
          <w:sz w:val="20"/>
        </w:rPr>
        <w:t xml:space="preserve"> </w:t>
      </w:r>
      <w:r>
        <w:rPr>
          <w:sz w:val="20"/>
        </w:rPr>
        <w:t>atoms</w:t>
      </w:r>
      <w:r>
        <w:rPr>
          <w:spacing w:val="-4"/>
          <w:sz w:val="20"/>
        </w:rPr>
        <w:t xml:space="preserve"> </w:t>
      </w:r>
      <w:r>
        <w:rPr>
          <w:sz w:val="20"/>
        </w:rPr>
        <w:t>would</w:t>
      </w:r>
      <w:r>
        <w:rPr>
          <w:spacing w:val="-10"/>
          <w:sz w:val="20"/>
        </w:rPr>
        <w:t xml:space="preserve"> </w:t>
      </w:r>
      <w:r>
        <w:rPr>
          <w:sz w:val="20"/>
        </w:rPr>
        <w:t>remain</w:t>
      </w:r>
      <w:r>
        <w:rPr>
          <w:spacing w:val="-6"/>
          <w:sz w:val="20"/>
        </w:rPr>
        <w:t xml:space="preserve"> </w:t>
      </w:r>
      <w:r>
        <w:rPr>
          <w:sz w:val="20"/>
        </w:rPr>
        <w:t>at</w:t>
      </w:r>
      <w:r>
        <w:rPr>
          <w:spacing w:val="-2"/>
          <w:sz w:val="20"/>
        </w:rPr>
        <w:t xml:space="preserve"> </w:t>
      </w:r>
      <w:r>
        <w:rPr>
          <w:sz w:val="20"/>
        </w:rPr>
        <w:t>the</w:t>
      </w:r>
      <w:r>
        <w:rPr>
          <w:spacing w:val="-8"/>
          <w:sz w:val="20"/>
        </w:rPr>
        <w:t xml:space="preserve"> </w:t>
      </w:r>
      <w:r>
        <w:rPr>
          <w:sz w:val="20"/>
        </w:rPr>
        <w:t>end</w:t>
      </w:r>
      <w:r>
        <w:rPr>
          <w:spacing w:val="-6"/>
          <w:sz w:val="20"/>
        </w:rPr>
        <w:t xml:space="preserve"> </w:t>
      </w:r>
      <w:r>
        <w:rPr>
          <w:sz w:val="20"/>
        </w:rPr>
        <w:t>of 320 days?</w:t>
      </w:r>
    </w:p>
    <w:p w14:paraId="704BEC31" w14:textId="77777777" w:rsidR="008B73B2" w:rsidRDefault="00000000">
      <w:pPr>
        <w:pStyle w:val="ListParagraph"/>
        <w:numPr>
          <w:ilvl w:val="1"/>
          <w:numId w:val="59"/>
        </w:numPr>
        <w:tabs>
          <w:tab w:val="left" w:pos="1717"/>
          <w:tab w:val="left" w:pos="3158"/>
          <w:tab w:val="left" w:pos="3878"/>
        </w:tabs>
        <w:spacing w:before="0" w:line="228" w:lineRule="exact"/>
        <w:ind w:left="1717" w:hanging="717"/>
        <w:jc w:val="both"/>
        <w:rPr>
          <w:sz w:val="20"/>
        </w:rPr>
      </w:pPr>
      <w:r>
        <w:rPr>
          <w:spacing w:val="-4"/>
          <w:sz w:val="20"/>
        </w:rPr>
        <w:t>3.75</w:t>
      </w:r>
      <w:r>
        <w:rPr>
          <w:spacing w:val="-29"/>
          <w:sz w:val="20"/>
        </w:rPr>
        <w:t xml:space="preserve"> </w:t>
      </w:r>
      <w:r>
        <w:rPr>
          <w:spacing w:val="-4"/>
          <w:sz w:val="20"/>
        </w:rPr>
        <w:t>x</w:t>
      </w:r>
      <w:r>
        <w:rPr>
          <w:spacing w:val="-19"/>
          <w:sz w:val="20"/>
        </w:rPr>
        <w:t xml:space="preserve"> </w:t>
      </w:r>
      <w:r>
        <w:rPr>
          <w:spacing w:val="-5"/>
          <w:sz w:val="20"/>
        </w:rPr>
        <w:t>10</w:t>
      </w:r>
      <w:r>
        <w:rPr>
          <w:spacing w:val="-5"/>
          <w:sz w:val="20"/>
          <w:vertAlign w:val="superscript"/>
        </w:rPr>
        <w:t>9</w:t>
      </w:r>
      <w:r>
        <w:rPr>
          <w:sz w:val="20"/>
        </w:rPr>
        <w:tab/>
      </w:r>
      <w:r>
        <w:rPr>
          <w:spacing w:val="-5"/>
          <w:sz w:val="20"/>
        </w:rPr>
        <w:t>B.</w:t>
      </w:r>
      <w:r>
        <w:rPr>
          <w:sz w:val="20"/>
        </w:rPr>
        <w:tab/>
      </w:r>
      <w:r>
        <w:rPr>
          <w:spacing w:val="-4"/>
          <w:sz w:val="20"/>
        </w:rPr>
        <w:t>7.50</w:t>
      </w:r>
      <w:r>
        <w:rPr>
          <w:spacing w:val="-29"/>
          <w:sz w:val="20"/>
        </w:rPr>
        <w:t xml:space="preserve"> </w:t>
      </w:r>
      <w:r>
        <w:rPr>
          <w:spacing w:val="-4"/>
          <w:sz w:val="20"/>
        </w:rPr>
        <w:t>x</w:t>
      </w:r>
      <w:r>
        <w:rPr>
          <w:spacing w:val="-22"/>
          <w:sz w:val="20"/>
        </w:rPr>
        <w:t xml:space="preserve"> </w:t>
      </w:r>
      <w:r>
        <w:rPr>
          <w:spacing w:val="-5"/>
          <w:sz w:val="20"/>
        </w:rPr>
        <w:t>10</w:t>
      </w:r>
      <w:r>
        <w:rPr>
          <w:spacing w:val="-5"/>
          <w:sz w:val="20"/>
          <w:vertAlign w:val="superscript"/>
        </w:rPr>
        <w:t>9</w:t>
      </w:r>
    </w:p>
    <w:p w14:paraId="2BB117D3" w14:textId="77777777" w:rsidR="008B73B2" w:rsidRDefault="00000000">
      <w:pPr>
        <w:pStyle w:val="BodyText"/>
        <w:tabs>
          <w:tab w:val="left" w:pos="1717"/>
          <w:tab w:val="left" w:pos="3158"/>
          <w:tab w:val="left" w:pos="3878"/>
        </w:tabs>
        <w:spacing w:before="13"/>
        <w:ind w:left="1000"/>
        <w:jc w:val="both"/>
      </w:pPr>
      <w:r>
        <w:rPr>
          <w:spacing w:val="-5"/>
        </w:rPr>
        <w:t>C.</w:t>
      </w:r>
      <w:r>
        <w:tab/>
      </w:r>
      <w:r>
        <w:rPr>
          <w:spacing w:val="-4"/>
        </w:rPr>
        <w:t>3.00</w:t>
      </w:r>
      <w:r>
        <w:rPr>
          <w:spacing w:val="-22"/>
        </w:rPr>
        <w:t xml:space="preserve"> </w:t>
      </w:r>
      <w:r>
        <w:rPr>
          <w:spacing w:val="-4"/>
        </w:rPr>
        <w:t>x</w:t>
      </w:r>
      <w:r>
        <w:rPr>
          <w:spacing w:val="-17"/>
        </w:rPr>
        <w:t xml:space="preserve"> </w:t>
      </w:r>
      <w:r>
        <w:rPr>
          <w:spacing w:val="-4"/>
        </w:rPr>
        <w:t>10</w:t>
      </w:r>
      <w:r>
        <w:rPr>
          <w:spacing w:val="-4"/>
          <w:vertAlign w:val="superscript"/>
        </w:rPr>
        <w:t>10</w:t>
      </w:r>
      <w:r>
        <w:tab/>
      </w:r>
      <w:r>
        <w:rPr>
          <w:spacing w:val="-5"/>
        </w:rPr>
        <w:t>D.</w:t>
      </w:r>
      <w:r>
        <w:tab/>
      </w:r>
      <w:r>
        <w:rPr>
          <w:spacing w:val="-5"/>
        </w:rPr>
        <w:t>5.63</w:t>
      </w:r>
      <w:r>
        <w:rPr>
          <w:spacing w:val="-8"/>
        </w:rPr>
        <w:t xml:space="preserve"> </w:t>
      </w:r>
      <w:r>
        <w:rPr>
          <w:spacing w:val="-4"/>
        </w:rPr>
        <w:t>x10</w:t>
      </w:r>
      <w:r>
        <w:rPr>
          <w:spacing w:val="-4"/>
          <w:vertAlign w:val="superscript"/>
        </w:rPr>
        <w:t>10</w:t>
      </w:r>
    </w:p>
    <w:p w14:paraId="43EBD597" w14:textId="77777777" w:rsidR="008B73B2" w:rsidRDefault="008B73B2">
      <w:pPr>
        <w:pStyle w:val="BodyText"/>
        <w:spacing w:before="20"/>
      </w:pPr>
    </w:p>
    <w:p w14:paraId="496DD6D3" w14:textId="77777777" w:rsidR="008B73B2" w:rsidRDefault="00000000">
      <w:pPr>
        <w:pStyle w:val="ListParagraph"/>
        <w:numPr>
          <w:ilvl w:val="0"/>
          <w:numId w:val="59"/>
        </w:numPr>
        <w:tabs>
          <w:tab w:val="left" w:pos="998"/>
          <w:tab w:val="left" w:pos="1000"/>
        </w:tabs>
        <w:spacing w:before="0" w:line="249" w:lineRule="auto"/>
        <w:ind w:right="835"/>
        <w:jc w:val="both"/>
        <w:rPr>
          <w:sz w:val="20"/>
        </w:rPr>
      </w:pPr>
      <w:r>
        <w:rPr>
          <w:sz w:val="20"/>
        </w:rPr>
        <w:t>In a nuclear fusion experiment, the loss of mass amounts to 1.0 x 10</w:t>
      </w:r>
      <w:r>
        <w:rPr>
          <w:sz w:val="20"/>
          <w:vertAlign w:val="superscript"/>
        </w:rPr>
        <w:t>-6</w:t>
      </w:r>
      <w:r>
        <w:rPr>
          <w:sz w:val="20"/>
        </w:rPr>
        <w:t>kg. The amount of energy obtained from the fusion is</w:t>
      </w:r>
    </w:p>
    <w:p w14:paraId="15D735BF" w14:textId="77777777" w:rsidR="008B73B2" w:rsidRDefault="008B73B2">
      <w:pPr>
        <w:pStyle w:val="BodyText"/>
        <w:spacing w:before="10"/>
      </w:pPr>
    </w:p>
    <w:p w14:paraId="7C3592BC" w14:textId="77777777" w:rsidR="008B73B2" w:rsidRDefault="00000000">
      <w:pPr>
        <w:pStyle w:val="ListParagraph"/>
        <w:numPr>
          <w:ilvl w:val="1"/>
          <w:numId w:val="59"/>
        </w:numPr>
        <w:tabs>
          <w:tab w:val="left" w:pos="1717"/>
        </w:tabs>
        <w:spacing w:before="0"/>
        <w:ind w:left="1717" w:hanging="717"/>
        <w:rPr>
          <w:sz w:val="20"/>
        </w:rPr>
      </w:pPr>
      <w:r>
        <w:rPr>
          <w:spacing w:val="-2"/>
          <w:sz w:val="20"/>
        </w:rPr>
        <w:t>3.0</w:t>
      </w:r>
      <w:r>
        <w:rPr>
          <w:spacing w:val="-24"/>
          <w:sz w:val="20"/>
        </w:rPr>
        <w:t xml:space="preserve"> </w:t>
      </w:r>
      <w:r>
        <w:rPr>
          <w:spacing w:val="-2"/>
          <w:sz w:val="20"/>
        </w:rPr>
        <w:t>x</w:t>
      </w:r>
      <w:r>
        <w:rPr>
          <w:spacing w:val="-14"/>
          <w:sz w:val="20"/>
        </w:rPr>
        <w:t xml:space="preserve"> </w:t>
      </w:r>
      <w:r>
        <w:rPr>
          <w:spacing w:val="-2"/>
          <w:sz w:val="20"/>
        </w:rPr>
        <w:t>10</w:t>
      </w:r>
      <w:r>
        <w:rPr>
          <w:spacing w:val="-2"/>
          <w:sz w:val="20"/>
          <w:vertAlign w:val="superscript"/>
        </w:rPr>
        <w:t>-</w:t>
      </w:r>
      <w:r>
        <w:rPr>
          <w:spacing w:val="-5"/>
          <w:sz w:val="20"/>
          <w:vertAlign w:val="superscript"/>
        </w:rPr>
        <w:t>4</w:t>
      </w:r>
      <w:r>
        <w:rPr>
          <w:spacing w:val="-5"/>
          <w:sz w:val="20"/>
        </w:rPr>
        <w:t>J</w:t>
      </w:r>
    </w:p>
    <w:p w14:paraId="2E4B38E6" w14:textId="77777777" w:rsidR="008B73B2" w:rsidRDefault="00000000">
      <w:pPr>
        <w:pStyle w:val="ListParagraph"/>
        <w:numPr>
          <w:ilvl w:val="1"/>
          <w:numId w:val="59"/>
        </w:numPr>
        <w:tabs>
          <w:tab w:val="left" w:pos="1717"/>
        </w:tabs>
        <w:ind w:left="1717" w:hanging="717"/>
        <w:rPr>
          <w:sz w:val="20"/>
        </w:rPr>
      </w:pPr>
      <w:r>
        <w:rPr>
          <w:spacing w:val="-2"/>
          <w:sz w:val="20"/>
        </w:rPr>
        <w:t>3.0</w:t>
      </w:r>
      <w:r>
        <w:rPr>
          <w:spacing w:val="-24"/>
          <w:sz w:val="20"/>
        </w:rPr>
        <w:t xml:space="preserve"> </w:t>
      </w:r>
      <w:r>
        <w:rPr>
          <w:spacing w:val="-2"/>
          <w:sz w:val="20"/>
        </w:rPr>
        <w:t>x</w:t>
      </w:r>
      <w:r>
        <w:rPr>
          <w:spacing w:val="-14"/>
          <w:sz w:val="20"/>
        </w:rPr>
        <w:t xml:space="preserve"> </w:t>
      </w:r>
      <w:r>
        <w:rPr>
          <w:spacing w:val="-2"/>
          <w:sz w:val="20"/>
        </w:rPr>
        <w:t>10</w:t>
      </w:r>
      <w:r>
        <w:rPr>
          <w:spacing w:val="-2"/>
          <w:sz w:val="20"/>
          <w:vertAlign w:val="superscript"/>
        </w:rPr>
        <w:t>-</w:t>
      </w:r>
      <w:r>
        <w:rPr>
          <w:spacing w:val="-5"/>
          <w:sz w:val="20"/>
          <w:vertAlign w:val="superscript"/>
        </w:rPr>
        <w:t>1</w:t>
      </w:r>
      <w:r>
        <w:rPr>
          <w:spacing w:val="-5"/>
          <w:sz w:val="20"/>
        </w:rPr>
        <w:t>J</w:t>
      </w:r>
    </w:p>
    <w:p w14:paraId="16D29A1C" w14:textId="77777777" w:rsidR="008B73B2" w:rsidRDefault="00000000">
      <w:pPr>
        <w:pStyle w:val="ListParagraph"/>
        <w:numPr>
          <w:ilvl w:val="1"/>
          <w:numId w:val="59"/>
        </w:numPr>
        <w:tabs>
          <w:tab w:val="left" w:pos="1717"/>
        </w:tabs>
        <w:ind w:left="1717" w:hanging="717"/>
        <w:rPr>
          <w:sz w:val="20"/>
        </w:rPr>
      </w:pPr>
      <w:r>
        <w:rPr>
          <w:spacing w:val="-4"/>
          <w:sz w:val="20"/>
        </w:rPr>
        <w:t>9.0</w:t>
      </w:r>
      <w:r>
        <w:rPr>
          <w:spacing w:val="-9"/>
          <w:sz w:val="20"/>
        </w:rPr>
        <w:t xml:space="preserve"> </w:t>
      </w:r>
      <w:r>
        <w:rPr>
          <w:spacing w:val="-4"/>
          <w:sz w:val="20"/>
        </w:rPr>
        <w:t>x10</w:t>
      </w:r>
      <w:r>
        <w:rPr>
          <w:spacing w:val="-4"/>
          <w:sz w:val="20"/>
          <w:vertAlign w:val="superscript"/>
        </w:rPr>
        <w:t>4</w:t>
      </w:r>
      <w:r>
        <w:rPr>
          <w:spacing w:val="-4"/>
          <w:sz w:val="20"/>
        </w:rPr>
        <w:t>J</w:t>
      </w:r>
    </w:p>
    <w:p w14:paraId="286EF3BF" w14:textId="77777777" w:rsidR="008B73B2" w:rsidRDefault="00000000">
      <w:pPr>
        <w:pStyle w:val="ListParagraph"/>
        <w:numPr>
          <w:ilvl w:val="1"/>
          <w:numId w:val="59"/>
        </w:numPr>
        <w:tabs>
          <w:tab w:val="left" w:pos="1717"/>
        </w:tabs>
        <w:ind w:left="1717" w:hanging="717"/>
        <w:rPr>
          <w:sz w:val="20"/>
        </w:rPr>
      </w:pPr>
      <w:r>
        <w:rPr>
          <w:sz w:val="20"/>
        </w:rPr>
        <w:t>9.0</w:t>
      </w:r>
      <w:r>
        <w:rPr>
          <w:spacing w:val="-2"/>
          <w:sz w:val="20"/>
        </w:rPr>
        <w:t xml:space="preserve"> x10</w:t>
      </w:r>
      <w:r>
        <w:rPr>
          <w:spacing w:val="-2"/>
          <w:sz w:val="20"/>
          <w:vertAlign w:val="superscript"/>
        </w:rPr>
        <w:t>10</w:t>
      </w:r>
      <w:r>
        <w:rPr>
          <w:spacing w:val="-2"/>
          <w:sz w:val="20"/>
        </w:rPr>
        <w:t>J</w:t>
      </w:r>
    </w:p>
    <w:p w14:paraId="4389BC7B" w14:textId="77777777" w:rsidR="008B73B2" w:rsidRDefault="00000000">
      <w:pPr>
        <w:pStyle w:val="BodyText"/>
        <w:spacing w:before="10"/>
        <w:ind w:left="1000"/>
      </w:pPr>
      <w:r>
        <w:t>[Speed</w:t>
      </w:r>
      <w:r>
        <w:rPr>
          <w:spacing w:val="-3"/>
        </w:rPr>
        <w:t xml:space="preserve"> </w:t>
      </w:r>
      <w:r>
        <w:t>of</w:t>
      </w:r>
      <w:r>
        <w:rPr>
          <w:spacing w:val="-5"/>
        </w:rPr>
        <w:t xml:space="preserve"> </w:t>
      </w:r>
      <w:r>
        <w:t>light</w:t>
      </w:r>
      <w:r>
        <w:rPr>
          <w:spacing w:val="-4"/>
        </w:rPr>
        <w:t xml:space="preserve"> </w:t>
      </w:r>
      <w:r>
        <w:t>=</w:t>
      </w:r>
      <w:r>
        <w:rPr>
          <w:spacing w:val="-3"/>
        </w:rPr>
        <w:t xml:space="preserve"> </w:t>
      </w:r>
      <w:r>
        <w:t>3.0</w:t>
      </w:r>
      <w:r>
        <w:rPr>
          <w:spacing w:val="-2"/>
        </w:rPr>
        <w:t xml:space="preserve"> </w:t>
      </w:r>
      <w:r>
        <w:t>x</w:t>
      </w:r>
      <w:r>
        <w:rPr>
          <w:spacing w:val="-4"/>
        </w:rPr>
        <w:t xml:space="preserve"> </w:t>
      </w:r>
      <w:r>
        <w:t>10</w:t>
      </w:r>
      <w:r>
        <w:rPr>
          <w:vertAlign w:val="superscript"/>
        </w:rPr>
        <w:t>8</w:t>
      </w:r>
      <w:r>
        <w:t>ms</w:t>
      </w:r>
      <w:r>
        <w:rPr>
          <w:vertAlign w:val="superscript"/>
        </w:rPr>
        <w:t>-</w:t>
      </w:r>
      <w:r>
        <w:rPr>
          <w:spacing w:val="-5"/>
          <w:vertAlign w:val="superscript"/>
        </w:rPr>
        <w:t>1</w:t>
      </w:r>
      <w:r>
        <w:rPr>
          <w:spacing w:val="-5"/>
        </w:rPr>
        <w:t>]</w:t>
      </w:r>
    </w:p>
    <w:p w14:paraId="16108936" w14:textId="77777777" w:rsidR="008B73B2" w:rsidRDefault="008B73B2">
      <w:pPr>
        <w:pStyle w:val="BodyText"/>
        <w:spacing w:before="20"/>
      </w:pPr>
    </w:p>
    <w:p w14:paraId="136C9DE2" w14:textId="77777777" w:rsidR="008B73B2" w:rsidRDefault="00000000">
      <w:pPr>
        <w:pStyle w:val="ListParagraph"/>
        <w:numPr>
          <w:ilvl w:val="0"/>
          <w:numId w:val="59"/>
        </w:numPr>
        <w:tabs>
          <w:tab w:val="left" w:pos="996"/>
          <w:tab w:val="left" w:pos="998"/>
        </w:tabs>
        <w:spacing w:before="0" w:line="249" w:lineRule="auto"/>
        <w:ind w:left="998" w:right="847"/>
        <w:jc w:val="both"/>
        <w:rPr>
          <w:sz w:val="20"/>
        </w:rPr>
      </w:pPr>
      <w:r>
        <w:rPr>
          <w:sz w:val="20"/>
        </w:rPr>
        <w:t>In photoelectric effect, electrons will leave the metal surface when illuminated by light of appropriate frequency if the photon energy is</w:t>
      </w:r>
    </w:p>
    <w:p w14:paraId="48F1A298" w14:textId="77777777" w:rsidR="008B73B2" w:rsidRDefault="00000000">
      <w:pPr>
        <w:pStyle w:val="ListParagraph"/>
        <w:numPr>
          <w:ilvl w:val="1"/>
          <w:numId w:val="59"/>
        </w:numPr>
        <w:tabs>
          <w:tab w:val="left" w:pos="1717"/>
        </w:tabs>
        <w:spacing w:before="0"/>
        <w:ind w:left="1717" w:hanging="719"/>
        <w:jc w:val="both"/>
        <w:rPr>
          <w:sz w:val="20"/>
        </w:rPr>
      </w:pPr>
      <w:r>
        <w:rPr>
          <w:sz w:val="20"/>
        </w:rPr>
        <w:t>Greater</w:t>
      </w:r>
      <w:r>
        <w:rPr>
          <w:spacing w:val="-4"/>
          <w:sz w:val="20"/>
        </w:rPr>
        <w:t xml:space="preserve"> </w:t>
      </w:r>
      <w:r>
        <w:rPr>
          <w:sz w:val="20"/>
        </w:rPr>
        <w:t>than</w:t>
      </w:r>
      <w:r>
        <w:rPr>
          <w:spacing w:val="-6"/>
          <w:sz w:val="20"/>
        </w:rPr>
        <w:t xml:space="preserve"> </w:t>
      </w:r>
      <w:r>
        <w:rPr>
          <w:sz w:val="20"/>
        </w:rPr>
        <w:t>the</w:t>
      </w:r>
      <w:r>
        <w:rPr>
          <w:spacing w:val="-2"/>
          <w:sz w:val="20"/>
        </w:rPr>
        <w:t xml:space="preserve"> workfunction.</w:t>
      </w:r>
    </w:p>
    <w:p w14:paraId="78F78399" w14:textId="77777777" w:rsidR="008B73B2" w:rsidRDefault="008B73B2">
      <w:pPr>
        <w:jc w:val="both"/>
        <w:rPr>
          <w:sz w:val="20"/>
        </w:rPr>
        <w:sectPr w:rsidR="008B73B2">
          <w:pgSz w:w="12240" w:h="15840"/>
          <w:pgMar w:top="960" w:right="580" w:bottom="1000" w:left="800" w:header="0" w:footer="813" w:gutter="0"/>
          <w:cols w:num="2" w:space="720" w:equalWidth="0">
            <w:col w:w="5010" w:space="43"/>
            <w:col w:w="5807"/>
          </w:cols>
        </w:sectPr>
      </w:pPr>
    </w:p>
    <w:tbl>
      <w:tblPr>
        <w:tblW w:w="0" w:type="auto"/>
        <w:tblInd w:w="235" w:type="dxa"/>
        <w:tblLayout w:type="fixed"/>
        <w:tblCellMar>
          <w:left w:w="0" w:type="dxa"/>
          <w:right w:w="0" w:type="dxa"/>
        </w:tblCellMar>
        <w:tblLook w:val="01E0" w:firstRow="1" w:lastRow="1" w:firstColumn="1" w:lastColumn="1" w:noHBand="0" w:noVBand="0"/>
      </w:tblPr>
      <w:tblGrid>
        <w:gridCol w:w="520"/>
        <w:gridCol w:w="704"/>
        <w:gridCol w:w="1349"/>
        <w:gridCol w:w="806"/>
        <w:gridCol w:w="1726"/>
        <w:gridCol w:w="4714"/>
      </w:tblGrid>
      <w:tr w:rsidR="008B73B2" w14:paraId="00B1E7E0" w14:textId="77777777">
        <w:trPr>
          <w:trHeight w:val="232"/>
        </w:trPr>
        <w:tc>
          <w:tcPr>
            <w:tcW w:w="520" w:type="dxa"/>
          </w:tcPr>
          <w:p w14:paraId="4A807161" w14:textId="77777777" w:rsidR="008B73B2" w:rsidRDefault="008B73B2">
            <w:pPr>
              <w:pStyle w:val="TableParagraph"/>
              <w:spacing w:line="240" w:lineRule="auto"/>
              <w:rPr>
                <w:sz w:val="16"/>
              </w:rPr>
            </w:pPr>
          </w:p>
        </w:tc>
        <w:tc>
          <w:tcPr>
            <w:tcW w:w="704" w:type="dxa"/>
          </w:tcPr>
          <w:p w14:paraId="3C8A6630" w14:textId="77777777" w:rsidR="008B73B2" w:rsidRDefault="00000000">
            <w:pPr>
              <w:pStyle w:val="TableParagraph"/>
              <w:spacing w:line="213" w:lineRule="exact"/>
              <w:ind w:left="33" w:right="44"/>
              <w:jc w:val="center"/>
              <w:rPr>
                <w:sz w:val="20"/>
              </w:rPr>
            </w:pPr>
            <w:r>
              <w:rPr>
                <w:spacing w:val="-5"/>
                <w:sz w:val="20"/>
              </w:rPr>
              <w:t>A.</w:t>
            </w:r>
          </w:p>
        </w:tc>
        <w:tc>
          <w:tcPr>
            <w:tcW w:w="1349" w:type="dxa"/>
          </w:tcPr>
          <w:p w14:paraId="247F1203" w14:textId="77777777" w:rsidR="008B73B2" w:rsidRDefault="00000000">
            <w:pPr>
              <w:pStyle w:val="TableParagraph"/>
              <w:spacing w:line="213" w:lineRule="exact"/>
              <w:ind w:left="266"/>
              <w:rPr>
                <w:sz w:val="20"/>
              </w:rPr>
            </w:pPr>
            <w:r>
              <w:rPr>
                <w:spacing w:val="-4"/>
                <w:sz w:val="20"/>
              </w:rPr>
              <w:t>3.6</w:t>
            </w:r>
            <w:r>
              <w:rPr>
                <w:spacing w:val="-22"/>
                <w:sz w:val="20"/>
              </w:rPr>
              <w:t xml:space="preserve"> </w:t>
            </w:r>
            <w:r>
              <w:rPr>
                <w:spacing w:val="-4"/>
                <w:sz w:val="20"/>
              </w:rPr>
              <w:t>x</w:t>
            </w:r>
            <w:r>
              <w:rPr>
                <w:spacing w:val="-18"/>
                <w:sz w:val="20"/>
              </w:rPr>
              <w:t xml:space="preserve"> </w:t>
            </w:r>
            <w:r>
              <w:rPr>
                <w:spacing w:val="-4"/>
                <w:sz w:val="20"/>
              </w:rPr>
              <w:t>10</w:t>
            </w:r>
            <w:r>
              <w:rPr>
                <w:spacing w:val="-4"/>
                <w:sz w:val="20"/>
                <w:vertAlign w:val="superscript"/>
              </w:rPr>
              <w:t>3</w:t>
            </w:r>
            <w:r>
              <w:rPr>
                <w:spacing w:val="-4"/>
                <w:sz w:val="20"/>
              </w:rPr>
              <w:t>J</w:t>
            </w:r>
          </w:p>
        </w:tc>
        <w:tc>
          <w:tcPr>
            <w:tcW w:w="806" w:type="dxa"/>
          </w:tcPr>
          <w:p w14:paraId="39E2B703" w14:textId="77777777" w:rsidR="008B73B2" w:rsidRDefault="00000000">
            <w:pPr>
              <w:pStyle w:val="TableParagraph"/>
              <w:spacing w:line="213" w:lineRule="exact"/>
              <w:ind w:left="89" w:right="18"/>
              <w:jc w:val="center"/>
              <w:rPr>
                <w:sz w:val="20"/>
              </w:rPr>
            </w:pPr>
            <w:r>
              <w:rPr>
                <w:spacing w:val="-5"/>
                <w:sz w:val="20"/>
              </w:rPr>
              <w:t>B.</w:t>
            </w:r>
          </w:p>
        </w:tc>
        <w:tc>
          <w:tcPr>
            <w:tcW w:w="1726" w:type="dxa"/>
          </w:tcPr>
          <w:p w14:paraId="4993B13A" w14:textId="77777777" w:rsidR="008B73B2" w:rsidRDefault="00000000">
            <w:pPr>
              <w:pStyle w:val="TableParagraph"/>
              <w:spacing w:line="213" w:lineRule="exact"/>
              <w:ind w:left="272"/>
              <w:rPr>
                <w:sz w:val="20"/>
              </w:rPr>
            </w:pPr>
            <w:r>
              <w:rPr>
                <w:sz w:val="20"/>
              </w:rPr>
              <w:t>5.0</w:t>
            </w:r>
            <w:r>
              <w:rPr>
                <w:spacing w:val="-12"/>
                <w:sz w:val="20"/>
              </w:rPr>
              <w:t xml:space="preserve"> </w:t>
            </w:r>
            <w:r>
              <w:rPr>
                <w:sz w:val="20"/>
              </w:rPr>
              <w:t>x</w:t>
            </w:r>
            <w:r>
              <w:rPr>
                <w:spacing w:val="-6"/>
                <w:sz w:val="20"/>
              </w:rPr>
              <w:t xml:space="preserve"> </w:t>
            </w:r>
            <w:r>
              <w:rPr>
                <w:spacing w:val="-4"/>
                <w:sz w:val="20"/>
              </w:rPr>
              <w:t>10</w:t>
            </w:r>
            <w:r>
              <w:rPr>
                <w:spacing w:val="-4"/>
                <w:sz w:val="20"/>
                <w:vertAlign w:val="superscript"/>
              </w:rPr>
              <w:t>3</w:t>
            </w:r>
            <w:r>
              <w:rPr>
                <w:spacing w:val="-4"/>
                <w:sz w:val="20"/>
              </w:rPr>
              <w:t>J</w:t>
            </w:r>
          </w:p>
        </w:tc>
        <w:tc>
          <w:tcPr>
            <w:tcW w:w="4714" w:type="dxa"/>
          </w:tcPr>
          <w:p w14:paraId="4202CE52" w14:textId="77777777" w:rsidR="008B73B2" w:rsidRDefault="00000000">
            <w:pPr>
              <w:pStyle w:val="TableParagraph"/>
              <w:tabs>
                <w:tab w:val="left" w:pos="1438"/>
              </w:tabs>
              <w:spacing w:line="213" w:lineRule="exact"/>
              <w:ind w:left="718"/>
              <w:rPr>
                <w:sz w:val="20"/>
              </w:rPr>
            </w:pPr>
            <w:r>
              <w:rPr>
                <w:spacing w:val="-5"/>
                <w:sz w:val="20"/>
              </w:rPr>
              <w:t>B.</w:t>
            </w:r>
            <w:r>
              <w:rPr>
                <w:sz w:val="20"/>
              </w:rPr>
              <w:tab/>
              <w:t>Less</w:t>
            </w:r>
            <w:r>
              <w:rPr>
                <w:spacing w:val="-3"/>
                <w:sz w:val="20"/>
              </w:rPr>
              <w:t xml:space="preserve"> </w:t>
            </w:r>
            <w:r>
              <w:rPr>
                <w:sz w:val="20"/>
              </w:rPr>
              <w:t>than</w:t>
            </w:r>
            <w:r>
              <w:rPr>
                <w:spacing w:val="1"/>
                <w:sz w:val="20"/>
              </w:rPr>
              <w:t xml:space="preserve"> </w:t>
            </w:r>
            <w:r>
              <w:rPr>
                <w:sz w:val="20"/>
              </w:rPr>
              <w:t>the</w:t>
            </w:r>
            <w:r>
              <w:rPr>
                <w:spacing w:val="-1"/>
                <w:sz w:val="20"/>
              </w:rPr>
              <w:t xml:space="preserve"> </w:t>
            </w:r>
            <w:r>
              <w:rPr>
                <w:sz w:val="20"/>
              </w:rPr>
              <w:t>work</w:t>
            </w:r>
            <w:r>
              <w:rPr>
                <w:spacing w:val="-5"/>
                <w:sz w:val="20"/>
              </w:rPr>
              <w:t xml:space="preserve"> </w:t>
            </w:r>
            <w:r>
              <w:rPr>
                <w:spacing w:val="-2"/>
                <w:sz w:val="20"/>
              </w:rPr>
              <w:t>function</w:t>
            </w:r>
          </w:p>
        </w:tc>
      </w:tr>
      <w:tr w:rsidR="008B73B2" w14:paraId="760373A6" w14:textId="77777777">
        <w:trPr>
          <w:trHeight w:val="712"/>
        </w:trPr>
        <w:tc>
          <w:tcPr>
            <w:tcW w:w="520" w:type="dxa"/>
          </w:tcPr>
          <w:p w14:paraId="441925CF" w14:textId="77777777" w:rsidR="008B73B2" w:rsidRDefault="008B73B2">
            <w:pPr>
              <w:pStyle w:val="TableParagraph"/>
              <w:spacing w:line="240" w:lineRule="auto"/>
              <w:rPr>
                <w:sz w:val="20"/>
              </w:rPr>
            </w:pPr>
          </w:p>
          <w:p w14:paraId="13CC6133" w14:textId="77777777" w:rsidR="008B73B2" w:rsidRDefault="008B73B2">
            <w:pPr>
              <w:pStyle w:val="TableParagraph"/>
              <w:spacing w:before="23" w:line="240" w:lineRule="auto"/>
              <w:rPr>
                <w:sz w:val="20"/>
              </w:rPr>
            </w:pPr>
          </w:p>
          <w:p w14:paraId="22B9AF28" w14:textId="77777777" w:rsidR="008B73B2" w:rsidRDefault="00000000">
            <w:pPr>
              <w:pStyle w:val="TableParagraph"/>
              <w:spacing w:line="210" w:lineRule="exact"/>
              <w:ind w:left="50"/>
              <w:rPr>
                <w:sz w:val="20"/>
              </w:rPr>
            </w:pPr>
            <w:r>
              <w:rPr>
                <w:spacing w:val="-5"/>
                <w:sz w:val="20"/>
              </w:rPr>
              <w:t>45.</w:t>
            </w:r>
          </w:p>
        </w:tc>
        <w:tc>
          <w:tcPr>
            <w:tcW w:w="704" w:type="dxa"/>
          </w:tcPr>
          <w:p w14:paraId="48814BE6" w14:textId="77777777" w:rsidR="008B73B2" w:rsidRDefault="00000000">
            <w:pPr>
              <w:pStyle w:val="TableParagraph"/>
              <w:spacing w:before="3" w:line="240" w:lineRule="auto"/>
              <w:ind w:right="44"/>
              <w:jc w:val="center"/>
              <w:rPr>
                <w:sz w:val="20"/>
              </w:rPr>
            </w:pPr>
            <w:r>
              <w:rPr>
                <w:spacing w:val="-5"/>
                <w:sz w:val="20"/>
              </w:rPr>
              <w:t>C.</w:t>
            </w:r>
          </w:p>
        </w:tc>
        <w:tc>
          <w:tcPr>
            <w:tcW w:w="1349" w:type="dxa"/>
          </w:tcPr>
          <w:p w14:paraId="2349A381" w14:textId="77777777" w:rsidR="008B73B2" w:rsidRDefault="00000000">
            <w:pPr>
              <w:pStyle w:val="TableParagraph"/>
              <w:spacing w:before="3" w:line="240" w:lineRule="auto"/>
              <w:ind w:left="266"/>
              <w:rPr>
                <w:sz w:val="20"/>
              </w:rPr>
            </w:pPr>
            <w:r>
              <w:rPr>
                <w:spacing w:val="-4"/>
                <w:sz w:val="20"/>
              </w:rPr>
              <w:t>3.0</w:t>
            </w:r>
            <w:r>
              <w:rPr>
                <w:spacing w:val="-22"/>
                <w:sz w:val="20"/>
              </w:rPr>
              <w:t xml:space="preserve"> </w:t>
            </w:r>
            <w:r>
              <w:rPr>
                <w:spacing w:val="-4"/>
                <w:sz w:val="20"/>
              </w:rPr>
              <w:t>x</w:t>
            </w:r>
            <w:r>
              <w:rPr>
                <w:spacing w:val="-18"/>
                <w:sz w:val="20"/>
              </w:rPr>
              <w:t xml:space="preserve"> </w:t>
            </w:r>
            <w:r>
              <w:rPr>
                <w:spacing w:val="-4"/>
                <w:sz w:val="20"/>
              </w:rPr>
              <w:t>10</w:t>
            </w:r>
            <w:r>
              <w:rPr>
                <w:spacing w:val="-4"/>
                <w:sz w:val="20"/>
                <w:vertAlign w:val="superscript"/>
              </w:rPr>
              <w:t>5</w:t>
            </w:r>
            <w:r>
              <w:rPr>
                <w:spacing w:val="-4"/>
                <w:sz w:val="20"/>
              </w:rPr>
              <w:t>J</w:t>
            </w:r>
          </w:p>
        </w:tc>
        <w:tc>
          <w:tcPr>
            <w:tcW w:w="806" w:type="dxa"/>
          </w:tcPr>
          <w:p w14:paraId="5B124362" w14:textId="77777777" w:rsidR="008B73B2" w:rsidRDefault="00000000">
            <w:pPr>
              <w:pStyle w:val="TableParagraph"/>
              <w:spacing w:before="3" w:line="240" w:lineRule="auto"/>
              <w:ind w:left="90" w:right="1"/>
              <w:jc w:val="center"/>
              <w:rPr>
                <w:sz w:val="20"/>
              </w:rPr>
            </w:pPr>
            <w:r>
              <w:rPr>
                <w:spacing w:val="-5"/>
                <w:sz w:val="20"/>
              </w:rPr>
              <w:t>D.</w:t>
            </w:r>
          </w:p>
        </w:tc>
        <w:tc>
          <w:tcPr>
            <w:tcW w:w="1726" w:type="dxa"/>
          </w:tcPr>
          <w:p w14:paraId="66AFF74B" w14:textId="77777777" w:rsidR="008B73B2" w:rsidRDefault="00000000">
            <w:pPr>
              <w:pStyle w:val="TableParagraph"/>
              <w:spacing w:before="3" w:line="240" w:lineRule="auto"/>
              <w:ind w:left="272"/>
              <w:rPr>
                <w:sz w:val="20"/>
              </w:rPr>
            </w:pPr>
            <w:r>
              <w:rPr>
                <w:spacing w:val="-4"/>
                <w:sz w:val="20"/>
              </w:rPr>
              <w:t>1.8</w:t>
            </w:r>
            <w:r>
              <w:rPr>
                <w:spacing w:val="-7"/>
                <w:sz w:val="20"/>
              </w:rPr>
              <w:t xml:space="preserve"> </w:t>
            </w:r>
            <w:r>
              <w:rPr>
                <w:spacing w:val="-4"/>
                <w:sz w:val="20"/>
              </w:rPr>
              <w:t>x</w:t>
            </w:r>
            <w:r>
              <w:rPr>
                <w:spacing w:val="-24"/>
                <w:sz w:val="20"/>
              </w:rPr>
              <w:t xml:space="preserve"> </w:t>
            </w:r>
            <w:r>
              <w:rPr>
                <w:spacing w:val="-4"/>
                <w:sz w:val="20"/>
              </w:rPr>
              <w:t>10</w:t>
            </w:r>
            <w:r>
              <w:rPr>
                <w:spacing w:val="-4"/>
                <w:sz w:val="20"/>
                <w:vertAlign w:val="superscript"/>
              </w:rPr>
              <w:t>7</w:t>
            </w:r>
            <w:r>
              <w:rPr>
                <w:spacing w:val="-4"/>
                <w:sz w:val="20"/>
              </w:rPr>
              <w:t>J</w:t>
            </w:r>
          </w:p>
        </w:tc>
        <w:tc>
          <w:tcPr>
            <w:tcW w:w="4714" w:type="dxa"/>
          </w:tcPr>
          <w:p w14:paraId="07AED948" w14:textId="77777777" w:rsidR="008B73B2" w:rsidRDefault="00000000">
            <w:pPr>
              <w:pStyle w:val="TableParagraph"/>
              <w:numPr>
                <w:ilvl w:val="0"/>
                <w:numId w:val="58"/>
              </w:numPr>
              <w:tabs>
                <w:tab w:val="left" w:pos="1438"/>
              </w:tabs>
              <w:spacing w:before="3" w:line="240" w:lineRule="auto"/>
              <w:rPr>
                <w:sz w:val="20"/>
              </w:rPr>
            </w:pPr>
            <w:r>
              <w:rPr>
                <w:sz w:val="20"/>
              </w:rPr>
              <w:t>Equal</w:t>
            </w:r>
            <w:r>
              <w:rPr>
                <w:spacing w:val="-4"/>
                <w:sz w:val="20"/>
              </w:rPr>
              <w:t xml:space="preserve"> </w:t>
            </w:r>
            <w:r>
              <w:rPr>
                <w:sz w:val="20"/>
              </w:rPr>
              <w:t>to</w:t>
            </w:r>
            <w:r>
              <w:rPr>
                <w:spacing w:val="-3"/>
                <w:sz w:val="20"/>
              </w:rPr>
              <w:t xml:space="preserve"> </w:t>
            </w:r>
            <w:r>
              <w:rPr>
                <w:sz w:val="20"/>
              </w:rPr>
              <w:t>the</w:t>
            </w:r>
            <w:r>
              <w:rPr>
                <w:spacing w:val="-2"/>
                <w:sz w:val="20"/>
              </w:rPr>
              <w:t xml:space="preserve"> workfunction</w:t>
            </w:r>
          </w:p>
          <w:p w14:paraId="59D25B3F" w14:textId="77777777" w:rsidR="008B73B2" w:rsidRDefault="00000000">
            <w:pPr>
              <w:pStyle w:val="TableParagraph"/>
              <w:numPr>
                <w:ilvl w:val="0"/>
                <w:numId w:val="58"/>
              </w:numPr>
              <w:tabs>
                <w:tab w:val="left" w:pos="1438"/>
              </w:tabs>
              <w:spacing w:line="240" w:lineRule="atLeast"/>
              <w:ind w:right="45"/>
              <w:rPr>
                <w:sz w:val="20"/>
              </w:rPr>
            </w:pPr>
            <w:r>
              <w:rPr>
                <w:sz w:val="20"/>
              </w:rPr>
              <w:t>Equal</w:t>
            </w:r>
            <w:r>
              <w:rPr>
                <w:spacing w:val="-8"/>
                <w:sz w:val="20"/>
              </w:rPr>
              <w:t xml:space="preserve"> </w:t>
            </w:r>
            <w:r>
              <w:rPr>
                <w:sz w:val="20"/>
              </w:rPr>
              <w:t>to</w:t>
            </w:r>
            <w:r>
              <w:rPr>
                <w:spacing w:val="-8"/>
                <w:sz w:val="20"/>
              </w:rPr>
              <w:t xml:space="preserve"> </w:t>
            </w:r>
            <w:r>
              <w:rPr>
                <w:sz w:val="20"/>
              </w:rPr>
              <w:t>the</w:t>
            </w:r>
            <w:r>
              <w:rPr>
                <w:spacing w:val="-7"/>
                <w:sz w:val="20"/>
              </w:rPr>
              <w:t xml:space="preserve"> </w:t>
            </w:r>
            <w:r>
              <w:rPr>
                <w:sz w:val="20"/>
              </w:rPr>
              <w:t>maximum</w:t>
            </w:r>
            <w:r>
              <w:rPr>
                <w:spacing w:val="-8"/>
                <w:sz w:val="20"/>
              </w:rPr>
              <w:t xml:space="preserve"> </w:t>
            </w:r>
            <w:r>
              <w:rPr>
                <w:sz w:val="20"/>
              </w:rPr>
              <w:t>kinetic</w:t>
            </w:r>
            <w:r>
              <w:rPr>
                <w:spacing w:val="-7"/>
                <w:sz w:val="20"/>
              </w:rPr>
              <w:t xml:space="preserve"> </w:t>
            </w:r>
            <w:r>
              <w:rPr>
                <w:sz w:val="20"/>
              </w:rPr>
              <w:t>energy</w:t>
            </w:r>
            <w:r>
              <w:rPr>
                <w:spacing w:val="-8"/>
                <w:sz w:val="20"/>
              </w:rPr>
              <w:t xml:space="preserve"> </w:t>
            </w:r>
            <w:r>
              <w:rPr>
                <w:sz w:val="20"/>
              </w:rPr>
              <w:t>of the electrons.</w:t>
            </w:r>
          </w:p>
        </w:tc>
      </w:tr>
    </w:tbl>
    <w:p w14:paraId="7D78997E" w14:textId="77777777" w:rsidR="008B73B2" w:rsidRDefault="008B73B2">
      <w:pPr>
        <w:pStyle w:val="BodyText"/>
      </w:pPr>
    </w:p>
    <w:p w14:paraId="16A57016" w14:textId="77777777" w:rsidR="008B73B2" w:rsidRDefault="008B73B2">
      <w:pPr>
        <w:pStyle w:val="BodyText"/>
      </w:pPr>
    </w:p>
    <w:p w14:paraId="63C9B277" w14:textId="77777777" w:rsidR="008B73B2" w:rsidRDefault="008B73B2">
      <w:pPr>
        <w:pStyle w:val="BodyText"/>
      </w:pPr>
    </w:p>
    <w:p w14:paraId="4BD05B18" w14:textId="77777777" w:rsidR="008B73B2" w:rsidRDefault="008B73B2">
      <w:pPr>
        <w:pStyle w:val="BodyText"/>
      </w:pPr>
    </w:p>
    <w:p w14:paraId="134375B9" w14:textId="77777777" w:rsidR="008B73B2" w:rsidRDefault="008B73B2">
      <w:pPr>
        <w:pStyle w:val="BodyText"/>
      </w:pPr>
    </w:p>
    <w:p w14:paraId="1E07F10F" w14:textId="77777777" w:rsidR="008B73B2" w:rsidRDefault="008B73B2">
      <w:pPr>
        <w:pStyle w:val="BodyText"/>
      </w:pPr>
    </w:p>
    <w:p w14:paraId="31B77E6D" w14:textId="77777777" w:rsidR="008B73B2" w:rsidRDefault="008B73B2">
      <w:pPr>
        <w:pStyle w:val="BodyText"/>
      </w:pPr>
    </w:p>
    <w:p w14:paraId="6779FB5B" w14:textId="77777777" w:rsidR="008B73B2" w:rsidRDefault="008B73B2">
      <w:pPr>
        <w:pStyle w:val="BodyText"/>
      </w:pPr>
    </w:p>
    <w:p w14:paraId="4DACB124" w14:textId="77777777" w:rsidR="008B73B2" w:rsidRDefault="008B73B2">
      <w:pPr>
        <w:pStyle w:val="BodyText"/>
      </w:pPr>
    </w:p>
    <w:p w14:paraId="75149F2C" w14:textId="77777777" w:rsidR="008B73B2" w:rsidRDefault="008B73B2">
      <w:pPr>
        <w:pStyle w:val="BodyText"/>
        <w:spacing w:before="115"/>
      </w:pPr>
    </w:p>
    <w:p w14:paraId="332B46CF" w14:textId="77777777" w:rsidR="008B73B2" w:rsidRDefault="00000000">
      <w:pPr>
        <w:pStyle w:val="BodyText"/>
        <w:spacing w:line="249" w:lineRule="auto"/>
        <w:ind w:left="998" w:right="5787"/>
      </w:pPr>
      <w:r>
        <w:rPr>
          <w:noProof/>
        </w:rPr>
        <w:drawing>
          <wp:anchor distT="0" distB="0" distL="0" distR="0" simplePos="0" relativeHeight="479396864" behindDoc="1" locked="0" layoutInCell="1" allowOverlap="1" wp14:anchorId="461AF557" wp14:editId="1342E07A">
            <wp:simplePos x="0" y="0"/>
            <wp:positionH relativeFrom="page">
              <wp:posOffset>962660</wp:posOffset>
            </wp:positionH>
            <wp:positionV relativeFrom="paragraph">
              <wp:posOffset>-1567378</wp:posOffset>
            </wp:positionV>
            <wp:extent cx="2481798" cy="1426464"/>
            <wp:effectExtent l="0" t="0" r="0" b="0"/>
            <wp:wrapNone/>
            <wp:docPr id="1564" name="Image 1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4" name="Image 1564"/>
                    <pic:cNvPicPr/>
                  </pic:nvPicPr>
                  <pic:blipFill>
                    <a:blip r:embed="rId332" cstate="print"/>
                    <a:stretch>
                      <a:fillRect/>
                    </a:stretch>
                  </pic:blipFill>
                  <pic:spPr>
                    <a:xfrm>
                      <a:off x="0" y="0"/>
                      <a:ext cx="2481798" cy="1426464"/>
                    </a:xfrm>
                    <a:prstGeom prst="rect">
                      <a:avLst/>
                    </a:prstGeom>
                  </pic:spPr>
                </pic:pic>
              </a:graphicData>
            </a:graphic>
          </wp:anchor>
        </w:drawing>
      </w:r>
      <w:r>
        <w:t>In</w:t>
      </w:r>
      <w:r>
        <w:rPr>
          <w:spacing w:val="-7"/>
        </w:rPr>
        <w:t xml:space="preserve"> </w:t>
      </w:r>
      <w:r>
        <w:t>the</w:t>
      </w:r>
      <w:r>
        <w:rPr>
          <w:spacing w:val="-7"/>
        </w:rPr>
        <w:t xml:space="preserve"> </w:t>
      </w:r>
      <w:r>
        <w:t>a.c.</w:t>
      </w:r>
      <w:r>
        <w:rPr>
          <w:spacing w:val="-6"/>
        </w:rPr>
        <w:t xml:space="preserve"> </w:t>
      </w:r>
      <w:r>
        <w:t>circuit</w:t>
      </w:r>
      <w:r>
        <w:rPr>
          <w:spacing w:val="-7"/>
        </w:rPr>
        <w:t xml:space="preserve"> </w:t>
      </w:r>
      <w:r>
        <w:t>diagram</w:t>
      </w:r>
      <w:r>
        <w:rPr>
          <w:spacing w:val="-10"/>
        </w:rPr>
        <w:t xml:space="preserve"> </w:t>
      </w:r>
      <w:r>
        <w:t>above,</w:t>
      </w:r>
      <w:r>
        <w:rPr>
          <w:spacing w:val="-6"/>
        </w:rPr>
        <w:t xml:space="preserve"> </w:t>
      </w:r>
      <w:r>
        <w:t>the</w:t>
      </w:r>
      <w:r>
        <w:rPr>
          <w:spacing w:val="-7"/>
        </w:rPr>
        <w:t xml:space="preserve"> </w:t>
      </w:r>
      <w:r>
        <w:t>resonance frequency is</w:t>
      </w:r>
    </w:p>
    <w:p w14:paraId="1E48355D" w14:textId="77777777" w:rsidR="008B73B2" w:rsidRDefault="008B73B2">
      <w:pPr>
        <w:spacing w:line="249" w:lineRule="auto"/>
        <w:sectPr w:rsidR="008B73B2">
          <w:type w:val="continuous"/>
          <w:pgSz w:w="12240" w:h="15840"/>
          <w:pgMar w:top="640" w:right="580" w:bottom="1000" w:left="800" w:header="0" w:footer="813" w:gutter="0"/>
          <w:cols w:space="720"/>
        </w:sectPr>
      </w:pPr>
    </w:p>
    <w:p w14:paraId="5333F32C" w14:textId="77777777" w:rsidR="008B73B2" w:rsidRDefault="00000000">
      <w:pPr>
        <w:pStyle w:val="Heading1"/>
        <w:tabs>
          <w:tab w:val="left" w:pos="4262"/>
          <w:tab w:val="left" w:pos="10359"/>
        </w:tabs>
        <w:ind w:left="640"/>
      </w:pPr>
      <w:r>
        <w:rPr>
          <w:color w:val="FFFFFF"/>
          <w:highlight w:val="black"/>
        </w:rPr>
        <w:tab/>
      </w:r>
      <w:r>
        <w:rPr>
          <w:color w:val="FFFFFF"/>
          <w:spacing w:val="-6"/>
          <w:highlight w:val="black"/>
        </w:rPr>
        <w:t>Physics</w:t>
      </w:r>
      <w:r>
        <w:rPr>
          <w:color w:val="FFFFFF"/>
          <w:spacing w:val="-21"/>
          <w:highlight w:val="black"/>
        </w:rPr>
        <w:t xml:space="preserve"> </w:t>
      </w:r>
      <w:r>
        <w:rPr>
          <w:color w:val="FFFFFF"/>
          <w:spacing w:val="-4"/>
          <w:highlight w:val="black"/>
        </w:rPr>
        <w:t>1999</w:t>
      </w:r>
      <w:r>
        <w:rPr>
          <w:color w:val="FFFFFF"/>
          <w:highlight w:val="black"/>
        </w:rPr>
        <w:tab/>
      </w:r>
    </w:p>
    <w:p w14:paraId="0B04B648" w14:textId="77777777" w:rsidR="008B73B2" w:rsidRDefault="008B73B2">
      <w:pPr>
        <w:pStyle w:val="BodyText"/>
        <w:spacing w:before="200"/>
      </w:pPr>
    </w:p>
    <w:p w14:paraId="4ED18CB8" w14:textId="77777777" w:rsidR="008B73B2" w:rsidRDefault="008B73B2">
      <w:pPr>
        <w:sectPr w:rsidR="008B73B2">
          <w:pgSz w:w="12240" w:h="15840"/>
          <w:pgMar w:top="940" w:right="580" w:bottom="1000" w:left="800" w:header="0" w:footer="809" w:gutter="0"/>
          <w:cols w:space="720"/>
        </w:sectPr>
      </w:pPr>
    </w:p>
    <w:p w14:paraId="58106142" w14:textId="77777777" w:rsidR="008B73B2" w:rsidRDefault="00000000">
      <w:pPr>
        <w:pStyle w:val="ListParagraph"/>
        <w:numPr>
          <w:ilvl w:val="0"/>
          <w:numId w:val="57"/>
        </w:numPr>
        <w:tabs>
          <w:tab w:val="left" w:pos="1357"/>
          <w:tab w:val="left" w:pos="1360"/>
        </w:tabs>
        <w:spacing w:before="159" w:line="247" w:lineRule="auto"/>
        <w:ind w:hanging="720"/>
        <w:jc w:val="both"/>
        <w:rPr>
          <w:sz w:val="20"/>
        </w:rPr>
      </w:pPr>
      <w:r>
        <w:rPr>
          <w:spacing w:val="-2"/>
          <w:sz w:val="20"/>
        </w:rPr>
        <w:t>A</w:t>
      </w:r>
      <w:r>
        <w:rPr>
          <w:spacing w:val="-11"/>
          <w:sz w:val="20"/>
        </w:rPr>
        <w:t xml:space="preserve"> </w:t>
      </w:r>
      <w:r>
        <w:rPr>
          <w:spacing w:val="-2"/>
          <w:sz w:val="20"/>
        </w:rPr>
        <w:t>car</w:t>
      </w:r>
      <w:r>
        <w:rPr>
          <w:spacing w:val="-10"/>
          <w:sz w:val="20"/>
        </w:rPr>
        <w:t xml:space="preserve"> </w:t>
      </w:r>
      <w:r>
        <w:rPr>
          <w:spacing w:val="-2"/>
          <w:sz w:val="20"/>
        </w:rPr>
        <w:t>of</w:t>
      </w:r>
      <w:r>
        <w:rPr>
          <w:spacing w:val="-11"/>
          <w:sz w:val="20"/>
        </w:rPr>
        <w:t xml:space="preserve"> </w:t>
      </w:r>
      <w:r>
        <w:rPr>
          <w:spacing w:val="-2"/>
          <w:sz w:val="20"/>
        </w:rPr>
        <w:t>mass</w:t>
      </w:r>
      <w:r>
        <w:rPr>
          <w:spacing w:val="-10"/>
          <w:sz w:val="20"/>
        </w:rPr>
        <w:t xml:space="preserve"> </w:t>
      </w:r>
      <w:r>
        <w:rPr>
          <w:spacing w:val="-2"/>
          <w:sz w:val="20"/>
        </w:rPr>
        <w:t>800kg</w:t>
      </w:r>
      <w:r>
        <w:rPr>
          <w:spacing w:val="-11"/>
          <w:sz w:val="20"/>
        </w:rPr>
        <w:t xml:space="preserve"> </w:t>
      </w:r>
      <w:r>
        <w:rPr>
          <w:spacing w:val="-2"/>
          <w:sz w:val="20"/>
        </w:rPr>
        <w:t>attains</w:t>
      </w:r>
      <w:r>
        <w:rPr>
          <w:spacing w:val="-10"/>
          <w:sz w:val="20"/>
        </w:rPr>
        <w:t xml:space="preserve"> </w:t>
      </w:r>
      <w:r>
        <w:rPr>
          <w:spacing w:val="-2"/>
          <w:sz w:val="20"/>
        </w:rPr>
        <w:t>a</w:t>
      </w:r>
      <w:r>
        <w:rPr>
          <w:spacing w:val="-11"/>
          <w:sz w:val="20"/>
        </w:rPr>
        <w:t xml:space="preserve"> </w:t>
      </w:r>
      <w:r>
        <w:rPr>
          <w:spacing w:val="-2"/>
          <w:sz w:val="20"/>
        </w:rPr>
        <w:t>speed</w:t>
      </w:r>
      <w:r>
        <w:rPr>
          <w:spacing w:val="-10"/>
          <w:sz w:val="20"/>
        </w:rPr>
        <w:t xml:space="preserve"> </w:t>
      </w:r>
      <w:r>
        <w:rPr>
          <w:spacing w:val="-2"/>
          <w:sz w:val="20"/>
        </w:rPr>
        <w:t>of</w:t>
      </w:r>
      <w:r>
        <w:rPr>
          <w:spacing w:val="-11"/>
          <w:sz w:val="20"/>
        </w:rPr>
        <w:t xml:space="preserve"> </w:t>
      </w:r>
      <w:r>
        <w:rPr>
          <w:spacing w:val="-2"/>
          <w:sz w:val="20"/>
        </w:rPr>
        <w:t>25ms</w:t>
      </w:r>
      <w:r>
        <w:rPr>
          <w:spacing w:val="-2"/>
          <w:sz w:val="20"/>
          <w:vertAlign w:val="superscript"/>
        </w:rPr>
        <w:t>-1</w:t>
      </w:r>
      <w:r>
        <w:rPr>
          <w:spacing w:val="-10"/>
          <w:sz w:val="20"/>
        </w:rPr>
        <w:t xml:space="preserve"> </w:t>
      </w:r>
      <w:r>
        <w:rPr>
          <w:spacing w:val="-2"/>
          <w:sz w:val="20"/>
        </w:rPr>
        <w:t>in</w:t>
      </w:r>
      <w:r>
        <w:rPr>
          <w:spacing w:val="-11"/>
          <w:sz w:val="20"/>
        </w:rPr>
        <w:t xml:space="preserve"> </w:t>
      </w:r>
      <w:r>
        <w:rPr>
          <w:spacing w:val="-2"/>
          <w:sz w:val="20"/>
        </w:rPr>
        <w:t xml:space="preserve">20 </w:t>
      </w:r>
      <w:r>
        <w:rPr>
          <w:sz w:val="20"/>
        </w:rPr>
        <w:t>seconds. The power developed in the energy</w:t>
      </w:r>
      <w:r>
        <w:rPr>
          <w:spacing w:val="40"/>
          <w:sz w:val="20"/>
        </w:rPr>
        <w:t xml:space="preserve"> </w:t>
      </w:r>
      <w:r>
        <w:rPr>
          <w:sz w:val="20"/>
        </w:rPr>
        <w:t>is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512"/>
        <w:gridCol w:w="614"/>
        <w:gridCol w:w="1333"/>
      </w:tblGrid>
      <w:tr w:rsidR="008B73B2" w14:paraId="72C77C53" w14:textId="77777777">
        <w:trPr>
          <w:trHeight w:val="229"/>
        </w:trPr>
        <w:tc>
          <w:tcPr>
            <w:tcW w:w="505" w:type="dxa"/>
          </w:tcPr>
          <w:p w14:paraId="077008D5" w14:textId="77777777" w:rsidR="008B73B2" w:rsidRDefault="00000000">
            <w:pPr>
              <w:pStyle w:val="TableParagraph"/>
              <w:spacing w:line="209" w:lineRule="exact"/>
              <w:ind w:left="50"/>
              <w:rPr>
                <w:sz w:val="20"/>
              </w:rPr>
            </w:pPr>
            <w:r>
              <w:rPr>
                <w:spacing w:val="-5"/>
                <w:sz w:val="20"/>
              </w:rPr>
              <w:t>A.</w:t>
            </w:r>
          </w:p>
        </w:tc>
        <w:tc>
          <w:tcPr>
            <w:tcW w:w="1512" w:type="dxa"/>
          </w:tcPr>
          <w:p w14:paraId="700F7D69" w14:textId="77777777" w:rsidR="008B73B2" w:rsidRDefault="00000000">
            <w:pPr>
              <w:pStyle w:val="TableParagraph"/>
              <w:spacing w:line="209" w:lineRule="exact"/>
              <w:ind w:left="265"/>
              <w:rPr>
                <w:sz w:val="20"/>
              </w:rPr>
            </w:pPr>
            <w:r>
              <w:rPr>
                <w:sz w:val="20"/>
              </w:rPr>
              <w:t>1.25 x</w:t>
            </w:r>
            <w:r>
              <w:rPr>
                <w:spacing w:val="-2"/>
                <w:sz w:val="20"/>
              </w:rPr>
              <w:t xml:space="preserve"> </w:t>
            </w:r>
            <w:r>
              <w:rPr>
                <w:sz w:val="20"/>
              </w:rPr>
              <w:t>10</w:t>
            </w:r>
            <w:r>
              <w:rPr>
                <w:sz w:val="20"/>
                <w:vertAlign w:val="superscript"/>
              </w:rPr>
              <w:t>4</w:t>
            </w:r>
            <w:r>
              <w:rPr>
                <w:spacing w:val="-3"/>
                <w:sz w:val="20"/>
              </w:rPr>
              <w:t xml:space="preserve"> </w:t>
            </w:r>
            <w:r>
              <w:rPr>
                <w:spacing w:val="-10"/>
                <w:sz w:val="20"/>
              </w:rPr>
              <w:t>W</w:t>
            </w:r>
          </w:p>
        </w:tc>
        <w:tc>
          <w:tcPr>
            <w:tcW w:w="614" w:type="dxa"/>
          </w:tcPr>
          <w:p w14:paraId="1D4B2187" w14:textId="77777777" w:rsidR="008B73B2" w:rsidRDefault="00000000">
            <w:pPr>
              <w:pStyle w:val="TableParagraph"/>
              <w:spacing w:line="209" w:lineRule="exact"/>
              <w:ind w:right="43"/>
              <w:jc w:val="center"/>
              <w:rPr>
                <w:sz w:val="20"/>
              </w:rPr>
            </w:pPr>
            <w:r>
              <w:rPr>
                <w:spacing w:val="-5"/>
                <w:sz w:val="20"/>
              </w:rPr>
              <w:t>B.</w:t>
            </w:r>
          </w:p>
        </w:tc>
        <w:tc>
          <w:tcPr>
            <w:tcW w:w="1333" w:type="dxa"/>
          </w:tcPr>
          <w:p w14:paraId="6651FF99" w14:textId="77777777" w:rsidR="008B73B2" w:rsidRDefault="00000000">
            <w:pPr>
              <w:pStyle w:val="TableParagraph"/>
              <w:spacing w:line="209" w:lineRule="exact"/>
              <w:ind w:right="92"/>
              <w:jc w:val="right"/>
              <w:rPr>
                <w:sz w:val="20"/>
              </w:rPr>
            </w:pPr>
            <w:r>
              <w:rPr>
                <w:sz w:val="20"/>
              </w:rPr>
              <w:t>2.50</w:t>
            </w:r>
            <w:r>
              <w:rPr>
                <w:spacing w:val="-1"/>
                <w:sz w:val="20"/>
              </w:rPr>
              <w:t xml:space="preserve"> </w:t>
            </w:r>
            <w:r>
              <w:rPr>
                <w:sz w:val="20"/>
              </w:rPr>
              <w:t>x</w:t>
            </w:r>
            <w:r>
              <w:rPr>
                <w:spacing w:val="-2"/>
                <w:sz w:val="20"/>
              </w:rPr>
              <w:t xml:space="preserve"> </w:t>
            </w:r>
            <w:r>
              <w:rPr>
                <w:spacing w:val="-4"/>
                <w:sz w:val="20"/>
              </w:rPr>
              <w:t>10</w:t>
            </w:r>
            <w:r>
              <w:rPr>
                <w:spacing w:val="-4"/>
                <w:sz w:val="20"/>
                <w:vertAlign w:val="superscript"/>
              </w:rPr>
              <w:t>4</w:t>
            </w:r>
            <w:r>
              <w:rPr>
                <w:spacing w:val="-4"/>
                <w:sz w:val="20"/>
              </w:rPr>
              <w:t>W</w:t>
            </w:r>
          </w:p>
        </w:tc>
      </w:tr>
      <w:tr w:rsidR="008B73B2" w14:paraId="6E4D91D4" w14:textId="77777777">
        <w:trPr>
          <w:trHeight w:val="229"/>
        </w:trPr>
        <w:tc>
          <w:tcPr>
            <w:tcW w:w="505" w:type="dxa"/>
          </w:tcPr>
          <w:p w14:paraId="69F983FF" w14:textId="77777777" w:rsidR="008B73B2" w:rsidRDefault="00000000">
            <w:pPr>
              <w:pStyle w:val="TableParagraph"/>
              <w:spacing w:line="209" w:lineRule="exact"/>
              <w:ind w:left="50"/>
              <w:rPr>
                <w:sz w:val="20"/>
              </w:rPr>
            </w:pPr>
            <w:r>
              <w:rPr>
                <w:spacing w:val="-5"/>
                <w:sz w:val="20"/>
              </w:rPr>
              <w:t>C.</w:t>
            </w:r>
          </w:p>
        </w:tc>
        <w:tc>
          <w:tcPr>
            <w:tcW w:w="1512" w:type="dxa"/>
          </w:tcPr>
          <w:p w14:paraId="2449B39E" w14:textId="77777777" w:rsidR="008B73B2" w:rsidRDefault="00000000">
            <w:pPr>
              <w:pStyle w:val="TableParagraph"/>
              <w:spacing w:line="209" w:lineRule="exact"/>
              <w:ind w:left="265"/>
              <w:rPr>
                <w:sz w:val="20"/>
              </w:rPr>
            </w:pPr>
            <w:r>
              <w:rPr>
                <w:sz w:val="20"/>
              </w:rPr>
              <w:t>1.25 x</w:t>
            </w:r>
            <w:r>
              <w:rPr>
                <w:spacing w:val="-2"/>
                <w:sz w:val="20"/>
              </w:rPr>
              <w:t xml:space="preserve"> </w:t>
            </w:r>
            <w:r>
              <w:rPr>
                <w:sz w:val="20"/>
              </w:rPr>
              <w:t>10</w:t>
            </w:r>
            <w:r>
              <w:rPr>
                <w:sz w:val="20"/>
                <w:vertAlign w:val="superscript"/>
              </w:rPr>
              <w:t>6</w:t>
            </w:r>
            <w:r>
              <w:rPr>
                <w:spacing w:val="-3"/>
                <w:sz w:val="20"/>
              </w:rPr>
              <w:t xml:space="preserve"> </w:t>
            </w:r>
            <w:r>
              <w:rPr>
                <w:spacing w:val="-10"/>
                <w:sz w:val="20"/>
              </w:rPr>
              <w:t>W</w:t>
            </w:r>
          </w:p>
        </w:tc>
        <w:tc>
          <w:tcPr>
            <w:tcW w:w="614" w:type="dxa"/>
          </w:tcPr>
          <w:p w14:paraId="3A7C700B" w14:textId="77777777" w:rsidR="008B73B2" w:rsidRDefault="00000000">
            <w:pPr>
              <w:pStyle w:val="TableParagraph"/>
              <w:spacing w:line="209" w:lineRule="exact"/>
              <w:ind w:left="8" w:right="43"/>
              <w:jc w:val="center"/>
              <w:rPr>
                <w:sz w:val="20"/>
              </w:rPr>
            </w:pPr>
            <w:r>
              <w:rPr>
                <w:spacing w:val="-5"/>
                <w:sz w:val="20"/>
              </w:rPr>
              <w:t>D.</w:t>
            </w:r>
          </w:p>
        </w:tc>
        <w:tc>
          <w:tcPr>
            <w:tcW w:w="1333" w:type="dxa"/>
          </w:tcPr>
          <w:p w14:paraId="52E31FF3" w14:textId="77777777" w:rsidR="008B73B2" w:rsidRDefault="00000000">
            <w:pPr>
              <w:pStyle w:val="TableParagraph"/>
              <w:spacing w:line="209" w:lineRule="exact"/>
              <w:ind w:right="48"/>
              <w:jc w:val="right"/>
              <w:rPr>
                <w:sz w:val="20"/>
              </w:rPr>
            </w:pPr>
            <w:r>
              <w:rPr>
                <w:sz w:val="20"/>
              </w:rPr>
              <w:t>2.50 x</w:t>
            </w:r>
            <w:r>
              <w:rPr>
                <w:spacing w:val="-2"/>
                <w:sz w:val="20"/>
              </w:rPr>
              <w:t xml:space="preserve"> </w:t>
            </w:r>
            <w:r>
              <w:rPr>
                <w:sz w:val="20"/>
              </w:rPr>
              <w:t>10</w:t>
            </w:r>
            <w:r>
              <w:rPr>
                <w:sz w:val="20"/>
                <w:vertAlign w:val="superscript"/>
              </w:rPr>
              <w:t>6</w:t>
            </w:r>
            <w:r>
              <w:rPr>
                <w:spacing w:val="-3"/>
                <w:sz w:val="20"/>
              </w:rPr>
              <w:t xml:space="preserve"> </w:t>
            </w:r>
            <w:r>
              <w:rPr>
                <w:spacing w:val="-10"/>
                <w:sz w:val="20"/>
              </w:rPr>
              <w:t>W</w:t>
            </w:r>
          </w:p>
        </w:tc>
      </w:tr>
    </w:tbl>
    <w:p w14:paraId="30E06914" w14:textId="77777777" w:rsidR="008B73B2" w:rsidRDefault="008B73B2">
      <w:pPr>
        <w:pStyle w:val="BodyText"/>
        <w:spacing w:before="35"/>
      </w:pPr>
    </w:p>
    <w:p w14:paraId="2C2BEFDF" w14:textId="77777777" w:rsidR="008B73B2" w:rsidRDefault="00000000">
      <w:pPr>
        <w:pStyle w:val="ListParagraph"/>
        <w:numPr>
          <w:ilvl w:val="0"/>
          <w:numId w:val="57"/>
        </w:numPr>
        <w:tabs>
          <w:tab w:val="left" w:pos="1357"/>
          <w:tab w:val="left" w:pos="1360"/>
        </w:tabs>
        <w:spacing w:before="1" w:line="249" w:lineRule="auto"/>
        <w:ind w:hanging="720"/>
        <w:jc w:val="both"/>
        <w:rPr>
          <w:sz w:val="20"/>
        </w:rPr>
      </w:pPr>
      <w:r>
        <w:rPr>
          <w:spacing w:val="-2"/>
          <w:sz w:val="20"/>
        </w:rPr>
        <w:t>A</w:t>
      </w:r>
      <w:r>
        <w:rPr>
          <w:spacing w:val="-11"/>
          <w:sz w:val="20"/>
        </w:rPr>
        <w:t xml:space="preserve"> </w:t>
      </w:r>
      <w:r>
        <w:rPr>
          <w:spacing w:val="-2"/>
          <w:sz w:val="20"/>
        </w:rPr>
        <w:t>lead</w:t>
      </w:r>
      <w:r>
        <w:rPr>
          <w:spacing w:val="-10"/>
          <w:sz w:val="20"/>
        </w:rPr>
        <w:t xml:space="preserve"> </w:t>
      </w:r>
      <w:r>
        <w:rPr>
          <w:spacing w:val="-2"/>
          <w:sz w:val="20"/>
        </w:rPr>
        <w:t>bullet</w:t>
      </w:r>
      <w:r>
        <w:rPr>
          <w:spacing w:val="-11"/>
          <w:sz w:val="20"/>
        </w:rPr>
        <w:t xml:space="preserve"> </w:t>
      </w:r>
      <w:r>
        <w:rPr>
          <w:spacing w:val="-2"/>
          <w:sz w:val="20"/>
        </w:rPr>
        <w:t>of</w:t>
      </w:r>
      <w:r>
        <w:rPr>
          <w:spacing w:val="-10"/>
          <w:sz w:val="20"/>
        </w:rPr>
        <w:t xml:space="preserve"> </w:t>
      </w:r>
      <w:r>
        <w:rPr>
          <w:spacing w:val="-2"/>
          <w:sz w:val="20"/>
        </w:rPr>
        <w:t>mass</w:t>
      </w:r>
      <w:r>
        <w:rPr>
          <w:spacing w:val="-11"/>
          <w:sz w:val="20"/>
        </w:rPr>
        <w:t xml:space="preserve"> </w:t>
      </w:r>
      <w:r>
        <w:rPr>
          <w:spacing w:val="-2"/>
          <w:sz w:val="20"/>
        </w:rPr>
        <w:t>0.05kg</w:t>
      </w:r>
      <w:r>
        <w:rPr>
          <w:spacing w:val="-10"/>
          <w:sz w:val="20"/>
        </w:rPr>
        <w:t xml:space="preserve"> </w:t>
      </w:r>
      <w:r>
        <w:rPr>
          <w:spacing w:val="-2"/>
          <w:sz w:val="20"/>
        </w:rPr>
        <w:t>is</w:t>
      </w:r>
      <w:r>
        <w:rPr>
          <w:spacing w:val="-11"/>
          <w:sz w:val="20"/>
        </w:rPr>
        <w:t xml:space="preserve"> </w:t>
      </w:r>
      <w:r>
        <w:rPr>
          <w:spacing w:val="-2"/>
          <w:sz w:val="20"/>
        </w:rPr>
        <w:t>fired</w:t>
      </w:r>
      <w:r>
        <w:rPr>
          <w:spacing w:val="-10"/>
          <w:sz w:val="20"/>
        </w:rPr>
        <w:t xml:space="preserve"> </w:t>
      </w:r>
      <w:r>
        <w:rPr>
          <w:spacing w:val="-2"/>
          <w:sz w:val="20"/>
        </w:rPr>
        <w:t>with</w:t>
      </w:r>
      <w:r>
        <w:rPr>
          <w:spacing w:val="-11"/>
          <w:sz w:val="20"/>
        </w:rPr>
        <w:t xml:space="preserve"> </w:t>
      </w:r>
      <w:r>
        <w:rPr>
          <w:spacing w:val="-2"/>
          <w:sz w:val="20"/>
        </w:rPr>
        <w:t>a</w:t>
      </w:r>
      <w:r>
        <w:rPr>
          <w:spacing w:val="-10"/>
          <w:sz w:val="20"/>
        </w:rPr>
        <w:t xml:space="preserve"> </w:t>
      </w:r>
      <w:r>
        <w:rPr>
          <w:spacing w:val="-2"/>
          <w:sz w:val="20"/>
        </w:rPr>
        <w:t>velocity of</w:t>
      </w:r>
      <w:r>
        <w:rPr>
          <w:spacing w:val="-11"/>
          <w:sz w:val="20"/>
        </w:rPr>
        <w:t xml:space="preserve"> </w:t>
      </w:r>
      <w:r>
        <w:rPr>
          <w:spacing w:val="-2"/>
          <w:sz w:val="20"/>
        </w:rPr>
        <w:t>200ms</w:t>
      </w:r>
      <w:r>
        <w:rPr>
          <w:spacing w:val="-2"/>
          <w:sz w:val="20"/>
          <w:vertAlign w:val="superscript"/>
        </w:rPr>
        <w:t>-1</w:t>
      </w:r>
      <w:r>
        <w:rPr>
          <w:spacing w:val="-10"/>
          <w:sz w:val="20"/>
        </w:rPr>
        <w:t xml:space="preserve"> </w:t>
      </w:r>
      <w:r>
        <w:rPr>
          <w:spacing w:val="-2"/>
          <w:sz w:val="20"/>
        </w:rPr>
        <w:t>into</w:t>
      </w:r>
      <w:r>
        <w:rPr>
          <w:spacing w:val="-11"/>
          <w:sz w:val="20"/>
        </w:rPr>
        <w:t xml:space="preserve"> </w:t>
      </w:r>
      <w:r>
        <w:rPr>
          <w:spacing w:val="-2"/>
          <w:sz w:val="20"/>
        </w:rPr>
        <w:t>a</w:t>
      </w:r>
      <w:r>
        <w:rPr>
          <w:spacing w:val="-10"/>
          <w:sz w:val="20"/>
        </w:rPr>
        <w:t xml:space="preserve"> </w:t>
      </w:r>
      <w:r>
        <w:rPr>
          <w:spacing w:val="-2"/>
          <w:sz w:val="20"/>
        </w:rPr>
        <w:t>lead</w:t>
      </w:r>
      <w:r>
        <w:rPr>
          <w:spacing w:val="-11"/>
          <w:sz w:val="20"/>
        </w:rPr>
        <w:t xml:space="preserve"> </w:t>
      </w:r>
      <w:r>
        <w:rPr>
          <w:spacing w:val="-2"/>
          <w:sz w:val="20"/>
        </w:rPr>
        <w:t>block</w:t>
      </w:r>
      <w:r>
        <w:rPr>
          <w:spacing w:val="-10"/>
          <w:sz w:val="20"/>
        </w:rPr>
        <w:t xml:space="preserve"> </w:t>
      </w:r>
      <w:r>
        <w:rPr>
          <w:spacing w:val="-2"/>
          <w:sz w:val="20"/>
        </w:rPr>
        <w:t>of</w:t>
      </w:r>
      <w:r>
        <w:rPr>
          <w:spacing w:val="-11"/>
          <w:sz w:val="20"/>
        </w:rPr>
        <w:t xml:space="preserve"> </w:t>
      </w:r>
      <w:r>
        <w:rPr>
          <w:spacing w:val="-2"/>
          <w:sz w:val="20"/>
        </w:rPr>
        <w:t>mass</w:t>
      </w:r>
      <w:r>
        <w:rPr>
          <w:spacing w:val="-10"/>
          <w:sz w:val="20"/>
        </w:rPr>
        <w:t xml:space="preserve"> </w:t>
      </w:r>
      <w:r>
        <w:rPr>
          <w:spacing w:val="-2"/>
          <w:sz w:val="20"/>
        </w:rPr>
        <w:t>0.95</w:t>
      </w:r>
      <w:r>
        <w:rPr>
          <w:spacing w:val="-11"/>
          <w:sz w:val="20"/>
        </w:rPr>
        <w:t xml:space="preserve"> </w:t>
      </w:r>
      <w:r>
        <w:rPr>
          <w:spacing w:val="-2"/>
          <w:sz w:val="20"/>
        </w:rPr>
        <w:t>kg.</w:t>
      </w:r>
      <w:r>
        <w:rPr>
          <w:spacing w:val="-10"/>
          <w:sz w:val="20"/>
        </w:rPr>
        <w:t xml:space="preserve"> </w:t>
      </w:r>
      <w:r>
        <w:rPr>
          <w:spacing w:val="-2"/>
          <w:sz w:val="20"/>
        </w:rPr>
        <w:t xml:space="preserve">Given </w:t>
      </w:r>
      <w:r>
        <w:rPr>
          <w:spacing w:val="-4"/>
          <w:sz w:val="20"/>
        </w:rPr>
        <w:t>that</w:t>
      </w:r>
      <w:r>
        <w:rPr>
          <w:spacing w:val="-9"/>
          <w:sz w:val="20"/>
        </w:rPr>
        <w:t xml:space="preserve"> </w:t>
      </w:r>
      <w:r>
        <w:rPr>
          <w:spacing w:val="-4"/>
          <w:sz w:val="20"/>
        </w:rPr>
        <w:t>the</w:t>
      </w:r>
      <w:r>
        <w:rPr>
          <w:spacing w:val="-8"/>
          <w:sz w:val="20"/>
        </w:rPr>
        <w:t xml:space="preserve"> </w:t>
      </w:r>
      <w:r>
        <w:rPr>
          <w:spacing w:val="-4"/>
          <w:sz w:val="20"/>
        </w:rPr>
        <w:t>lead block</w:t>
      </w:r>
      <w:r>
        <w:rPr>
          <w:spacing w:val="-8"/>
          <w:sz w:val="20"/>
        </w:rPr>
        <w:t xml:space="preserve"> </w:t>
      </w:r>
      <w:r>
        <w:rPr>
          <w:spacing w:val="-4"/>
          <w:sz w:val="20"/>
        </w:rPr>
        <w:t>can move</w:t>
      </w:r>
      <w:r>
        <w:rPr>
          <w:spacing w:val="-9"/>
          <w:sz w:val="20"/>
        </w:rPr>
        <w:t xml:space="preserve"> </w:t>
      </w:r>
      <w:r>
        <w:rPr>
          <w:spacing w:val="-4"/>
          <w:sz w:val="20"/>
        </w:rPr>
        <w:t>freely,</w:t>
      </w:r>
      <w:r>
        <w:rPr>
          <w:spacing w:val="-5"/>
          <w:sz w:val="20"/>
        </w:rPr>
        <w:t xml:space="preserve"> </w:t>
      </w:r>
      <w:r>
        <w:rPr>
          <w:spacing w:val="-4"/>
          <w:sz w:val="20"/>
        </w:rPr>
        <w:t>the</w:t>
      </w:r>
      <w:r>
        <w:rPr>
          <w:spacing w:val="-6"/>
          <w:sz w:val="20"/>
        </w:rPr>
        <w:t xml:space="preserve"> </w:t>
      </w:r>
      <w:r>
        <w:rPr>
          <w:spacing w:val="-4"/>
          <w:sz w:val="20"/>
        </w:rPr>
        <w:t xml:space="preserve">final kinetic </w:t>
      </w:r>
      <w:r>
        <w:rPr>
          <w:sz w:val="20"/>
        </w:rPr>
        <w:t>energy after impactis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178"/>
        <w:gridCol w:w="954"/>
        <w:gridCol w:w="735"/>
      </w:tblGrid>
      <w:tr w:rsidR="008B73B2" w14:paraId="66265FC6" w14:textId="77777777">
        <w:trPr>
          <w:trHeight w:val="225"/>
        </w:trPr>
        <w:tc>
          <w:tcPr>
            <w:tcW w:w="505" w:type="dxa"/>
          </w:tcPr>
          <w:p w14:paraId="2C9DFC0E" w14:textId="77777777" w:rsidR="008B73B2" w:rsidRDefault="00000000">
            <w:pPr>
              <w:pStyle w:val="TableParagraph"/>
              <w:ind w:left="50"/>
              <w:rPr>
                <w:sz w:val="20"/>
              </w:rPr>
            </w:pPr>
            <w:r>
              <w:rPr>
                <w:spacing w:val="-5"/>
                <w:sz w:val="20"/>
              </w:rPr>
              <w:t>A.</w:t>
            </w:r>
          </w:p>
        </w:tc>
        <w:tc>
          <w:tcPr>
            <w:tcW w:w="1178" w:type="dxa"/>
          </w:tcPr>
          <w:p w14:paraId="43DB67D9" w14:textId="77777777" w:rsidR="008B73B2" w:rsidRDefault="00000000">
            <w:pPr>
              <w:pStyle w:val="TableParagraph"/>
              <w:ind w:right="505"/>
              <w:jc w:val="right"/>
              <w:rPr>
                <w:sz w:val="20"/>
              </w:rPr>
            </w:pPr>
            <w:r>
              <w:rPr>
                <w:sz w:val="20"/>
              </w:rPr>
              <w:t xml:space="preserve">50 </w:t>
            </w:r>
            <w:r>
              <w:rPr>
                <w:spacing w:val="-10"/>
                <w:sz w:val="20"/>
              </w:rPr>
              <w:t>J</w:t>
            </w:r>
          </w:p>
        </w:tc>
        <w:tc>
          <w:tcPr>
            <w:tcW w:w="954" w:type="dxa"/>
          </w:tcPr>
          <w:p w14:paraId="532BC39A" w14:textId="77777777" w:rsidR="008B73B2" w:rsidRDefault="00000000">
            <w:pPr>
              <w:pStyle w:val="TableParagraph"/>
              <w:ind w:right="281"/>
              <w:jc w:val="right"/>
              <w:rPr>
                <w:sz w:val="20"/>
              </w:rPr>
            </w:pPr>
            <w:r>
              <w:rPr>
                <w:spacing w:val="-5"/>
                <w:sz w:val="20"/>
              </w:rPr>
              <w:t>B.</w:t>
            </w:r>
          </w:p>
        </w:tc>
        <w:tc>
          <w:tcPr>
            <w:tcW w:w="735" w:type="dxa"/>
          </w:tcPr>
          <w:p w14:paraId="50FBC7A2" w14:textId="77777777" w:rsidR="008B73B2" w:rsidRDefault="00000000">
            <w:pPr>
              <w:pStyle w:val="TableParagraph"/>
              <w:ind w:right="48"/>
              <w:jc w:val="right"/>
              <w:rPr>
                <w:sz w:val="20"/>
              </w:rPr>
            </w:pPr>
            <w:r>
              <w:rPr>
                <w:sz w:val="20"/>
              </w:rPr>
              <w:t>100</w:t>
            </w:r>
            <w:r>
              <w:rPr>
                <w:spacing w:val="-2"/>
                <w:sz w:val="20"/>
              </w:rPr>
              <w:t xml:space="preserve"> </w:t>
            </w:r>
            <w:r>
              <w:rPr>
                <w:spacing w:val="-10"/>
                <w:sz w:val="20"/>
              </w:rPr>
              <w:t>J</w:t>
            </w:r>
          </w:p>
        </w:tc>
      </w:tr>
      <w:tr w:rsidR="008B73B2" w14:paraId="51CE15BE" w14:textId="77777777">
        <w:trPr>
          <w:trHeight w:val="225"/>
        </w:trPr>
        <w:tc>
          <w:tcPr>
            <w:tcW w:w="505" w:type="dxa"/>
          </w:tcPr>
          <w:p w14:paraId="69352B89" w14:textId="77777777" w:rsidR="008B73B2" w:rsidRDefault="00000000">
            <w:pPr>
              <w:pStyle w:val="TableParagraph"/>
              <w:ind w:left="50"/>
              <w:rPr>
                <w:sz w:val="20"/>
              </w:rPr>
            </w:pPr>
            <w:r>
              <w:rPr>
                <w:spacing w:val="-5"/>
                <w:sz w:val="20"/>
              </w:rPr>
              <w:t>C.</w:t>
            </w:r>
          </w:p>
        </w:tc>
        <w:tc>
          <w:tcPr>
            <w:tcW w:w="1178" w:type="dxa"/>
          </w:tcPr>
          <w:p w14:paraId="37D4033B" w14:textId="77777777" w:rsidR="008B73B2" w:rsidRDefault="00000000">
            <w:pPr>
              <w:pStyle w:val="TableParagraph"/>
              <w:ind w:right="483"/>
              <w:jc w:val="right"/>
              <w:rPr>
                <w:sz w:val="20"/>
              </w:rPr>
            </w:pPr>
            <w:r>
              <w:rPr>
                <w:sz w:val="20"/>
              </w:rPr>
              <w:t>150</w:t>
            </w:r>
            <w:r>
              <w:rPr>
                <w:spacing w:val="-2"/>
                <w:sz w:val="20"/>
              </w:rPr>
              <w:t xml:space="preserve"> </w:t>
            </w:r>
            <w:r>
              <w:rPr>
                <w:spacing w:val="-10"/>
                <w:sz w:val="20"/>
              </w:rPr>
              <w:t>J</w:t>
            </w:r>
          </w:p>
        </w:tc>
        <w:tc>
          <w:tcPr>
            <w:tcW w:w="954" w:type="dxa"/>
          </w:tcPr>
          <w:p w14:paraId="5B8CCDD1" w14:textId="77777777" w:rsidR="008B73B2" w:rsidRDefault="00000000">
            <w:pPr>
              <w:pStyle w:val="TableParagraph"/>
              <w:ind w:right="256"/>
              <w:jc w:val="right"/>
              <w:rPr>
                <w:sz w:val="20"/>
              </w:rPr>
            </w:pPr>
            <w:r>
              <w:rPr>
                <w:spacing w:val="-5"/>
                <w:sz w:val="20"/>
              </w:rPr>
              <w:t>D.</w:t>
            </w:r>
          </w:p>
        </w:tc>
        <w:tc>
          <w:tcPr>
            <w:tcW w:w="735" w:type="dxa"/>
          </w:tcPr>
          <w:p w14:paraId="43C0AD88" w14:textId="77777777" w:rsidR="008B73B2" w:rsidRDefault="00000000">
            <w:pPr>
              <w:pStyle w:val="TableParagraph"/>
              <w:ind w:right="48"/>
              <w:jc w:val="right"/>
              <w:rPr>
                <w:sz w:val="20"/>
              </w:rPr>
            </w:pPr>
            <w:r>
              <w:rPr>
                <w:sz w:val="20"/>
              </w:rPr>
              <w:t>200</w:t>
            </w:r>
            <w:r>
              <w:rPr>
                <w:spacing w:val="-2"/>
                <w:sz w:val="20"/>
              </w:rPr>
              <w:t xml:space="preserve"> </w:t>
            </w:r>
            <w:r>
              <w:rPr>
                <w:spacing w:val="-10"/>
                <w:sz w:val="20"/>
              </w:rPr>
              <w:t>J</w:t>
            </w:r>
          </w:p>
        </w:tc>
      </w:tr>
    </w:tbl>
    <w:p w14:paraId="6A2503F8" w14:textId="77777777" w:rsidR="008B73B2" w:rsidRDefault="008B73B2">
      <w:pPr>
        <w:pStyle w:val="BodyText"/>
        <w:spacing w:before="38"/>
      </w:pPr>
    </w:p>
    <w:p w14:paraId="29163B27" w14:textId="77777777" w:rsidR="008B73B2" w:rsidRDefault="00000000">
      <w:pPr>
        <w:pStyle w:val="ListParagraph"/>
        <w:numPr>
          <w:ilvl w:val="0"/>
          <w:numId w:val="57"/>
        </w:numPr>
        <w:tabs>
          <w:tab w:val="left" w:pos="1357"/>
          <w:tab w:val="left" w:pos="1360"/>
        </w:tabs>
        <w:spacing w:before="1" w:line="249" w:lineRule="auto"/>
        <w:ind w:hanging="720"/>
        <w:jc w:val="both"/>
        <w:rPr>
          <w:sz w:val="20"/>
        </w:rPr>
      </w:pPr>
      <w:r>
        <w:rPr>
          <w:sz w:val="20"/>
        </w:rPr>
        <w:t>A</w:t>
      </w:r>
      <w:r>
        <w:rPr>
          <w:spacing w:val="-13"/>
          <w:sz w:val="20"/>
        </w:rPr>
        <w:t xml:space="preserve"> </w:t>
      </w:r>
      <w:r>
        <w:rPr>
          <w:sz w:val="20"/>
        </w:rPr>
        <w:t>ball</w:t>
      </w:r>
      <w:r>
        <w:rPr>
          <w:spacing w:val="-9"/>
          <w:sz w:val="20"/>
        </w:rPr>
        <w:t xml:space="preserve"> </w:t>
      </w:r>
      <w:r>
        <w:rPr>
          <w:sz w:val="20"/>
        </w:rPr>
        <w:t>of</w:t>
      </w:r>
      <w:r>
        <w:rPr>
          <w:spacing w:val="-9"/>
          <w:sz w:val="20"/>
        </w:rPr>
        <w:t xml:space="preserve"> </w:t>
      </w:r>
      <w:r>
        <w:rPr>
          <w:sz w:val="20"/>
        </w:rPr>
        <w:t>mass</w:t>
      </w:r>
      <w:r>
        <w:rPr>
          <w:spacing w:val="-6"/>
          <w:sz w:val="20"/>
        </w:rPr>
        <w:t xml:space="preserve"> </w:t>
      </w:r>
      <w:r>
        <w:rPr>
          <w:sz w:val="20"/>
        </w:rPr>
        <w:t>0.1kg</w:t>
      </w:r>
      <w:r>
        <w:rPr>
          <w:spacing w:val="-8"/>
          <w:sz w:val="20"/>
        </w:rPr>
        <w:t xml:space="preserve"> </w:t>
      </w:r>
      <w:r>
        <w:rPr>
          <w:sz w:val="20"/>
        </w:rPr>
        <w:t>is</w:t>
      </w:r>
      <w:r>
        <w:rPr>
          <w:spacing w:val="-11"/>
          <w:sz w:val="20"/>
        </w:rPr>
        <w:t xml:space="preserve"> </w:t>
      </w:r>
      <w:r>
        <w:rPr>
          <w:sz w:val="20"/>
        </w:rPr>
        <w:t>thrown vertically</w:t>
      </w:r>
      <w:r>
        <w:rPr>
          <w:spacing w:val="-13"/>
          <w:sz w:val="20"/>
        </w:rPr>
        <w:t xml:space="preserve"> </w:t>
      </w:r>
      <w:r>
        <w:rPr>
          <w:sz w:val="20"/>
        </w:rPr>
        <w:t xml:space="preserve">upwards </w:t>
      </w:r>
      <w:r>
        <w:rPr>
          <w:spacing w:val="-2"/>
          <w:sz w:val="20"/>
        </w:rPr>
        <w:t>with</w:t>
      </w:r>
      <w:r>
        <w:rPr>
          <w:spacing w:val="-11"/>
          <w:sz w:val="20"/>
        </w:rPr>
        <w:t xml:space="preserve"> </w:t>
      </w:r>
      <w:r>
        <w:rPr>
          <w:spacing w:val="-2"/>
          <w:sz w:val="20"/>
        </w:rPr>
        <w:t>a</w:t>
      </w:r>
      <w:r>
        <w:rPr>
          <w:spacing w:val="-10"/>
          <w:sz w:val="20"/>
        </w:rPr>
        <w:t xml:space="preserve"> </w:t>
      </w:r>
      <w:r>
        <w:rPr>
          <w:spacing w:val="-2"/>
          <w:sz w:val="20"/>
        </w:rPr>
        <w:t>speed</w:t>
      </w:r>
      <w:r>
        <w:rPr>
          <w:spacing w:val="-11"/>
          <w:sz w:val="20"/>
        </w:rPr>
        <w:t xml:space="preserve"> </w:t>
      </w:r>
      <w:r>
        <w:rPr>
          <w:spacing w:val="-2"/>
          <w:sz w:val="20"/>
        </w:rPr>
        <w:t>of</w:t>
      </w:r>
      <w:r>
        <w:rPr>
          <w:spacing w:val="-10"/>
          <w:sz w:val="20"/>
        </w:rPr>
        <w:t xml:space="preserve"> </w:t>
      </w:r>
      <w:r>
        <w:rPr>
          <w:spacing w:val="-2"/>
          <w:sz w:val="20"/>
        </w:rPr>
        <w:t>10</w:t>
      </w:r>
      <w:r>
        <w:rPr>
          <w:spacing w:val="-11"/>
          <w:sz w:val="20"/>
        </w:rPr>
        <w:t xml:space="preserve"> </w:t>
      </w:r>
      <w:r>
        <w:rPr>
          <w:spacing w:val="-2"/>
          <w:sz w:val="20"/>
        </w:rPr>
        <w:t>ms</w:t>
      </w:r>
      <w:r>
        <w:rPr>
          <w:spacing w:val="-2"/>
          <w:sz w:val="20"/>
          <w:vertAlign w:val="superscript"/>
        </w:rPr>
        <w:t>-1</w:t>
      </w:r>
      <w:r>
        <w:rPr>
          <w:spacing w:val="-10"/>
          <w:sz w:val="20"/>
        </w:rPr>
        <w:t xml:space="preserve"> </w:t>
      </w:r>
      <w:r>
        <w:rPr>
          <w:spacing w:val="-2"/>
          <w:sz w:val="20"/>
        </w:rPr>
        <w:t>from</w:t>
      </w:r>
      <w:r>
        <w:rPr>
          <w:spacing w:val="-11"/>
          <w:sz w:val="20"/>
        </w:rPr>
        <w:t xml:space="preserve"> </w:t>
      </w:r>
      <w:r>
        <w:rPr>
          <w:spacing w:val="-2"/>
          <w:sz w:val="20"/>
        </w:rPr>
        <w:t>the</w:t>
      </w:r>
      <w:r>
        <w:rPr>
          <w:spacing w:val="-10"/>
          <w:sz w:val="20"/>
        </w:rPr>
        <w:t xml:space="preserve"> </w:t>
      </w:r>
      <w:r>
        <w:rPr>
          <w:spacing w:val="-2"/>
          <w:sz w:val="20"/>
        </w:rPr>
        <w:t>top</w:t>
      </w:r>
      <w:r>
        <w:rPr>
          <w:spacing w:val="-11"/>
          <w:sz w:val="20"/>
        </w:rPr>
        <w:t xml:space="preserve"> </w:t>
      </w:r>
      <w:r>
        <w:rPr>
          <w:spacing w:val="-2"/>
          <w:sz w:val="20"/>
        </w:rPr>
        <w:t>of</w:t>
      </w:r>
      <w:r>
        <w:rPr>
          <w:spacing w:val="-10"/>
          <w:sz w:val="20"/>
        </w:rPr>
        <w:t xml:space="preserve"> </w:t>
      </w:r>
      <w:r>
        <w:rPr>
          <w:spacing w:val="-2"/>
          <w:sz w:val="20"/>
        </w:rPr>
        <w:t>a</w:t>
      </w:r>
      <w:r>
        <w:rPr>
          <w:spacing w:val="-11"/>
          <w:sz w:val="20"/>
        </w:rPr>
        <w:t xml:space="preserve"> </w:t>
      </w:r>
      <w:r>
        <w:rPr>
          <w:spacing w:val="-2"/>
          <w:sz w:val="20"/>
        </w:rPr>
        <w:t>tower</w:t>
      </w:r>
      <w:r>
        <w:rPr>
          <w:spacing w:val="-10"/>
          <w:sz w:val="20"/>
        </w:rPr>
        <w:t xml:space="preserve"> </w:t>
      </w:r>
      <w:r>
        <w:rPr>
          <w:spacing w:val="-2"/>
          <w:sz w:val="20"/>
        </w:rPr>
        <w:t>10m high.</w:t>
      </w:r>
      <w:r>
        <w:rPr>
          <w:spacing w:val="-11"/>
          <w:sz w:val="20"/>
        </w:rPr>
        <w:t xml:space="preserve"> </w:t>
      </w:r>
      <w:r>
        <w:rPr>
          <w:spacing w:val="-2"/>
          <w:sz w:val="20"/>
        </w:rPr>
        <w:t>Neglecting</w:t>
      </w:r>
      <w:r>
        <w:rPr>
          <w:spacing w:val="-4"/>
          <w:sz w:val="20"/>
        </w:rPr>
        <w:t xml:space="preserve"> </w:t>
      </w:r>
      <w:r>
        <w:rPr>
          <w:spacing w:val="-2"/>
          <w:sz w:val="20"/>
        </w:rPr>
        <w:t>air resistance,</w:t>
      </w:r>
      <w:r>
        <w:rPr>
          <w:spacing w:val="-3"/>
          <w:sz w:val="20"/>
        </w:rPr>
        <w:t xml:space="preserve"> </w:t>
      </w:r>
      <w:r>
        <w:rPr>
          <w:spacing w:val="-2"/>
          <w:sz w:val="20"/>
        </w:rPr>
        <w:t>its</w:t>
      </w:r>
      <w:r>
        <w:rPr>
          <w:spacing w:val="-11"/>
          <w:sz w:val="20"/>
        </w:rPr>
        <w:t xml:space="preserve"> </w:t>
      </w:r>
      <w:r>
        <w:rPr>
          <w:spacing w:val="-2"/>
          <w:sz w:val="20"/>
        </w:rPr>
        <w:t>total energy</w:t>
      </w:r>
      <w:r>
        <w:rPr>
          <w:spacing w:val="-11"/>
          <w:sz w:val="20"/>
        </w:rPr>
        <w:t xml:space="preserve"> </w:t>
      </w:r>
      <w:r>
        <w:rPr>
          <w:spacing w:val="-2"/>
          <w:sz w:val="20"/>
        </w:rPr>
        <w:t xml:space="preserve">just </w:t>
      </w:r>
      <w:r>
        <w:rPr>
          <w:sz w:val="20"/>
        </w:rPr>
        <w:t>before hitting the ground is</w:t>
      </w:r>
    </w:p>
    <w:p w14:paraId="54E81CE3" w14:textId="77777777" w:rsidR="008B73B2" w:rsidRDefault="00000000">
      <w:pPr>
        <w:pStyle w:val="ListParagraph"/>
        <w:numPr>
          <w:ilvl w:val="1"/>
          <w:numId w:val="57"/>
        </w:numPr>
        <w:tabs>
          <w:tab w:val="left" w:pos="2077"/>
          <w:tab w:val="left" w:pos="3518"/>
          <w:tab w:val="left" w:pos="4238"/>
        </w:tabs>
        <w:spacing w:before="0"/>
        <w:ind w:left="2077" w:hanging="717"/>
        <w:jc w:val="both"/>
        <w:rPr>
          <w:sz w:val="20"/>
        </w:rPr>
      </w:pPr>
      <w:r>
        <w:rPr>
          <w:spacing w:val="-2"/>
          <w:sz w:val="20"/>
        </w:rPr>
        <w:t>5</w:t>
      </w:r>
      <w:r>
        <w:rPr>
          <w:spacing w:val="-15"/>
          <w:sz w:val="20"/>
        </w:rPr>
        <w:t xml:space="preserve"> </w:t>
      </w:r>
      <w:r>
        <w:rPr>
          <w:spacing w:val="-12"/>
          <w:sz w:val="20"/>
        </w:rPr>
        <w:t>J</w:t>
      </w:r>
      <w:r>
        <w:rPr>
          <w:sz w:val="20"/>
        </w:rPr>
        <w:tab/>
      </w:r>
      <w:r>
        <w:rPr>
          <w:spacing w:val="-5"/>
          <w:sz w:val="20"/>
        </w:rPr>
        <w:t>B.</w:t>
      </w:r>
      <w:r>
        <w:rPr>
          <w:sz w:val="20"/>
        </w:rPr>
        <w:tab/>
      </w:r>
      <w:r>
        <w:rPr>
          <w:spacing w:val="-2"/>
          <w:sz w:val="20"/>
        </w:rPr>
        <w:t>10</w:t>
      </w:r>
      <w:r>
        <w:rPr>
          <w:spacing w:val="-23"/>
          <w:sz w:val="20"/>
        </w:rPr>
        <w:t xml:space="preserve"> </w:t>
      </w:r>
      <w:r>
        <w:rPr>
          <w:spacing w:val="-10"/>
          <w:sz w:val="20"/>
        </w:rPr>
        <w:t>J</w:t>
      </w:r>
    </w:p>
    <w:p w14:paraId="67A90282" w14:textId="77777777" w:rsidR="008B73B2" w:rsidRDefault="00000000">
      <w:pPr>
        <w:pStyle w:val="BodyText"/>
        <w:tabs>
          <w:tab w:val="left" w:pos="2077"/>
          <w:tab w:val="left" w:pos="3518"/>
          <w:tab w:val="left" w:pos="4238"/>
        </w:tabs>
        <w:spacing w:before="11" w:line="249" w:lineRule="auto"/>
        <w:ind w:left="3521" w:right="769" w:hanging="2161"/>
      </w:pPr>
      <w:r>
        <w:rPr>
          <w:spacing w:val="-6"/>
        </w:rPr>
        <w:t>C.</w:t>
      </w:r>
      <w:r>
        <w:tab/>
        <w:t>15</w:t>
      </w:r>
      <w:r>
        <w:rPr>
          <w:spacing w:val="-25"/>
        </w:rPr>
        <w:t xml:space="preserve"> </w:t>
      </w:r>
      <w:r>
        <w:t>J</w:t>
      </w:r>
      <w:r>
        <w:tab/>
      </w:r>
      <w:r>
        <w:rPr>
          <w:spacing w:val="-6"/>
        </w:rPr>
        <w:t>D.</w:t>
      </w:r>
      <w:r>
        <w:tab/>
      </w:r>
      <w:r>
        <w:rPr>
          <w:spacing w:val="-2"/>
        </w:rPr>
        <w:t>20</w:t>
      </w:r>
      <w:r>
        <w:rPr>
          <w:spacing w:val="-11"/>
        </w:rPr>
        <w:t xml:space="preserve"> </w:t>
      </w:r>
      <w:r>
        <w:rPr>
          <w:spacing w:val="-2"/>
        </w:rPr>
        <w:t>J [g</w:t>
      </w:r>
      <w:r>
        <w:rPr>
          <w:spacing w:val="-9"/>
        </w:rPr>
        <w:t xml:space="preserve"> </w:t>
      </w:r>
      <w:r>
        <w:rPr>
          <w:spacing w:val="-2"/>
        </w:rPr>
        <w:t>= 10ms</w:t>
      </w:r>
      <w:r>
        <w:rPr>
          <w:spacing w:val="-2"/>
          <w:vertAlign w:val="superscript"/>
        </w:rPr>
        <w:t>-</w:t>
      </w:r>
      <w:r>
        <w:rPr>
          <w:spacing w:val="-5"/>
          <w:vertAlign w:val="superscript"/>
        </w:rPr>
        <w:t>2</w:t>
      </w:r>
      <w:r>
        <w:rPr>
          <w:spacing w:val="-5"/>
        </w:rPr>
        <w:t>].</w:t>
      </w:r>
    </w:p>
    <w:p w14:paraId="59D23175" w14:textId="77777777" w:rsidR="008B73B2" w:rsidRDefault="008B73B2">
      <w:pPr>
        <w:pStyle w:val="BodyText"/>
        <w:spacing w:before="11"/>
      </w:pPr>
    </w:p>
    <w:p w14:paraId="6FC0357C" w14:textId="77777777" w:rsidR="008B73B2" w:rsidRDefault="00000000">
      <w:pPr>
        <w:pStyle w:val="ListParagraph"/>
        <w:numPr>
          <w:ilvl w:val="0"/>
          <w:numId w:val="57"/>
        </w:numPr>
        <w:tabs>
          <w:tab w:val="left" w:pos="791"/>
        </w:tabs>
        <w:spacing w:before="0"/>
        <w:ind w:left="791" w:hanging="151"/>
        <w:jc w:val="left"/>
        <w:rPr>
          <w:sz w:val="20"/>
        </w:rPr>
      </w:pPr>
      <w:r>
        <w:rPr>
          <w:noProof/>
        </w:rPr>
        <w:drawing>
          <wp:anchor distT="0" distB="0" distL="0" distR="0" simplePos="0" relativeHeight="15908864" behindDoc="0" locked="0" layoutInCell="1" allowOverlap="1" wp14:anchorId="07AA61F2" wp14:editId="2E7C282E">
            <wp:simplePos x="0" y="0"/>
            <wp:positionH relativeFrom="page">
              <wp:posOffset>1743075</wp:posOffset>
            </wp:positionH>
            <wp:positionV relativeFrom="paragraph">
              <wp:posOffset>10533</wp:posOffset>
            </wp:positionV>
            <wp:extent cx="1429131" cy="1285875"/>
            <wp:effectExtent l="0" t="0" r="0" b="0"/>
            <wp:wrapNone/>
            <wp:docPr id="1565" name="Image 1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 name="Image 1565"/>
                    <pic:cNvPicPr/>
                  </pic:nvPicPr>
                  <pic:blipFill>
                    <a:blip r:embed="rId333" cstate="print"/>
                    <a:stretch>
                      <a:fillRect/>
                    </a:stretch>
                  </pic:blipFill>
                  <pic:spPr>
                    <a:xfrm>
                      <a:off x="0" y="0"/>
                      <a:ext cx="1429131" cy="1285875"/>
                    </a:xfrm>
                    <a:prstGeom prst="rect">
                      <a:avLst/>
                    </a:prstGeom>
                  </pic:spPr>
                </pic:pic>
              </a:graphicData>
            </a:graphic>
          </wp:anchor>
        </w:drawing>
      </w:r>
    </w:p>
    <w:p w14:paraId="3BD0CA09" w14:textId="77777777" w:rsidR="008B73B2" w:rsidRDefault="008B73B2">
      <w:pPr>
        <w:pStyle w:val="BodyText"/>
      </w:pPr>
    </w:p>
    <w:p w14:paraId="53E39C00" w14:textId="77777777" w:rsidR="008B73B2" w:rsidRDefault="008B73B2">
      <w:pPr>
        <w:pStyle w:val="BodyText"/>
      </w:pPr>
    </w:p>
    <w:p w14:paraId="5DE498F2" w14:textId="77777777" w:rsidR="008B73B2" w:rsidRDefault="008B73B2">
      <w:pPr>
        <w:pStyle w:val="BodyText"/>
      </w:pPr>
    </w:p>
    <w:p w14:paraId="25CC59CD" w14:textId="77777777" w:rsidR="008B73B2" w:rsidRDefault="008B73B2">
      <w:pPr>
        <w:pStyle w:val="BodyText"/>
      </w:pPr>
    </w:p>
    <w:p w14:paraId="2B9DD7CE" w14:textId="77777777" w:rsidR="008B73B2" w:rsidRDefault="008B73B2">
      <w:pPr>
        <w:pStyle w:val="BodyText"/>
      </w:pPr>
    </w:p>
    <w:p w14:paraId="616CB481" w14:textId="77777777" w:rsidR="008B73B2" w:rsidRDefault="008B73B2">
      <w:pPr>
        <w:pStyle w:val="BodyText"/>
      </w:pPr>
    </w:p>
    <w:p w14:paraId="22559B52" w14:textId="77777777" w:rsidR="008B73B2" w:rsidRDefault="008B73B2">
      <w:pPr>
        <w:pStyle w:val="BodyText"/>
      </w:pPr>
    </w:p>
    <w:p w14:paraId="49346631" w14:textId="77777777" w:rsidR="008B73B2" w:rsidRDefault="008B73B2">
      <w:pPr>
        <w:pStyle w:val="BodyText"/>
        <w:spacing w:before="91"/>
      </w:pPr>
    </w:p>
    <w:p w14:paraId="7A4131A0" w14:textId="77777777" w:rsidR="008B73B2" w:rsidRDefault="00000000">
      <w:pPr>
        <w:pStyle w:val="BodyText"/>
        <w:spacing w:line="249" w:lineRule="auto"/>
        <w:ind w:left="1360" w:right="7"/>
        <w:jc w:val="both"/>
      </w:pPr>
      <w:r>
        <w:t>The figure above represents a frictionless pulley system</w:t>
      </w:r>
      <w:r>
        <w:rPr>
          <w:spacing w:val="-13"/>
        </w:rPr>
        <w:t xml:space="preserve"> </w:t>
      </w:r>
      <w:r>
        <w:t>in</w:t>
      </w:r>
      <w:r>
        <w:rPr>
          <w:spacing w:val="-12"/>
        </w:rPr>
        <w:t xml:space="preserve"> </w:t>
      </w:r>
      <w:r>
        <w:t>which</w:t>
      </w:r>
      <w:r>
        <w:rPr>
          <w:spacing w:val="-13"/>
        </w:rPr>
        <w:t xml:space="preserve"> </w:t>
      </w:r>
      <w:r>
        <w:t>a</w:t>
      </w:r>
      <w:r>
        <w:rPr>
          <w:spacing w:val="-12"/>
        </w:rPr>
        <w:t xml:space="preserve"> </w:t>
      </w:r>
      <w:r>
        <w:t>weight</w:t>
      </w:r>
      <w:r>
        <w:rPr>
          <w:spacing w:val="-13"/>
        </w:rPr>
        <w:t xml:space="preserve"> </w:t>
      </w:r>
      <w:r>
        <w:t>W</w:t>
      </w:r>
      <w:r>
        <w:rPr>
          <w:spacing w:val="-12"/>
        </w:rPr>
        <w:t xml:space="preserve"> </w:t>
      </w:r>
      <w:r>
        <w:t>is</w:t>
      </w:r>
      <w:r>
        <w:rPr>
          <w:spacing w:val="-13"/>
        </w:rPr>
        <w:t xml:space="preserve"> </w:t>
      </w:r>
      <w:r>
        <w:t>in</w:t>
      </w:r>
      <w:r>
        <w:rPr>
          <w:spacing w:val="-12"/>
        </w:rPr>
        <w:t xml:space="preserve"> </w:t>
      </w:r>
      <w:r>
        <w:t>equilibrium</w:t>
      </w:r>
      <w:r>
        <w:rPr>
          <w:spacing w:val="-13"/>
        </w:rPr>
        <w:t xml:space="preserve"> </w:t>
      </w:r>
      <w:r>
        <w:t>with a weight of</w:t>
      </w:r>
      <w:r>
        <w:rPr>
          <w:spacing w:val="-8"/>
        </w:rPr>
        <w:t xml:space="preserve"> </w:t>
      </w:r>
      <w:r>
        <w:t>40N. Find the value of W</w:t>
      </w:r>
    </w:p>
    <w:p w14:paraId="3219C06F" w14:textId="77777777" w:rsidR="008B73B2" w:rsidRDefault="00000000">
      <w:pPr>
        <w:pStyle w:val="ListParagraph"/>
        <w:numPr>
          <w:ilvl w:val="1"/>
          <w:numId w:val="57"/>
        </w:numPr>
        <w:tabs>
          <w:tab w:val="left" w:pos="2077"/>
          <w:tab w:val="left" w:pos="3518"/>
          <w:tab w:val="left" w:pos="4238"/>
        </w:tabs>
        <w:spacing w:before="0"/>
        <w:ind w:left="2077" w:hanging="717"/>
        <w:jc w:val="both"/>
        <w:rPr>
          <w:sz w:val="20"/>
        </w:rPr>
      </w:pPr>
      <w:r>
        <w:rPr>
          <w:spacing w:val="-2"/>
          <w:sz w:val="20"/>
        </w:rPr>
        <w:t>13.1N</w:t>
      </w:r>
      <w:r>
        <w:rPr>
          <w:sz w:val="20"/>
        </w:rPr>
        <w:tab/>
      </w:r>
      <w:r>
        <w:rPr>
          <w:spacing w:val="-5"/>
          <w:sz w:val="20"/>
        </w:rPr>
        <w:t>B.</w:t>
      </w:r>
      <w:r>
        <w:rPr>
          <w:sz w:val="20"/>
        </w:rPr>
        <w:tab/>
      </w:r>
      <w:r>
        <w:rPr>
          <w:spacing w:val="-7"/>
          <w:sz w:val="20"/>
        </w:rPr>
        <w:t>20.0</w:t>
      </w:r>
      <w:r>
        <w:rPr>
          <w:spacing w:val="-28"/>
          <w:sz w:val="20"/>
        </w:rPr>
        <w:t xml:space="preserve"> </w:t>
      </w:r>
      <w:r>
        <w:rPr>
          <w:spacing w:val="-10"/>
          <w:sz w:val="20"/>
        </w:rPr>
        <w:t>N</w:t>
      </w:r>
    </w:p>
    <w:p w14:paraId="20F83F2A" w14:textId="77777777" w:rsidR="008B73B2" w:rsidRDefault="00000000">
      <w:pPr>
        <w:tabs>
          <w:tab w:val="left" w:pos="2077"/>
          <w:tab w:val="left" w:pos="3518"/>
          <w:tab w:val="left" w:pos="4238"/>
        </w:tabs>
        <w:spacing w:before="10"/>
        <w:ind w:left="1360"/>
        <w:jc w:val="both"/>
        <w:rPr>
          <w:sz w:val="20"/>
        </w:rPr>
      </w:pPr>
      <w:r>
        <w:rPr>
          <w:spacing w:val="-5"/>
          <w:sz w:val="20"/>
        </w:rPr>
        <w:t>C.</w:t>
      </w:r>
      <w:r>
        <w:rPr>
          <w:sz w:val="20"/>
        </w:rPr>
        <w:tab/>
      </w:r>
      <w:r>
        <w:rPr>
          <w:spacing w:val="-2"/>
          <w:sz w:val="20"/>
        </w:rPr>
        <w:t>40.0N</w:t>
      </w:r>
      <w:r>
        <w:rPr>
          <w:sz w:val="20"/>
        </w:rPr>
        <w:tab/>
      </w:r>
      <w:r>
        <w:rPr>
          <w:spacing w:val="-5"/>
          <w:sz w:val="20"/>
        </w:rPr>
        <w:t>D.</w:t>
      </w:r>
      <w:r>
        <w:rPr>
          <w:sz w:val="20"/>
        </w:rPr>
        <w:tab/>
      </w:r>
      <w:r>
        <w:rPr>
          <w:spacing w:val="-7"/>
          <w:sz w:val="20"/>
        </w:rPr>
        <w:t>80.0</w:t>
      </w:r>
      <w:r>
        <w:rPr>
          <w:spacing w:val="-28"/>
          <w:sz w:val="20"/>
        </w:rPr>
        <w:t xml:space="preserve"> </w:t>
      </w:r>
      <w:r>
        <w:rPr>
          <w:spacing w:val="-10"/>
          <w:sz w:val="20"/>
        </w:rPr>
        <w:t>N</w:t>
      </w:r>
    </w:p>
    <w:p w14:paraId="6E9BE3C1" w14:textId="77777777" w:rsidR="008B73B2" w:rsidRDefault="008B73B2">
      <w:pPr>
        <w:pStyle w:val="BodyText"/>
        <w:spacing w:before="20"/>
      </w:pPr>
    </w:p>
    <w:p w14:paraId="6D7D5779" w14:textId="77777777" w:rsidR="008B73B2" w:rsidRDefault="00000000">
      <w:pPr>
        <w:pStyle w:val="ListParagraph"/>
        <w:numPr>
          <w:ilvl w:val="0"/>
          <w:numId w:val="57"/>
        </w:numPr>
        <w:tabs>
          <w:tab w:val="left" w:pos="791"/>
        </w:tabs>
        <w:spacing w:before="0"/>
        <w:ind w:left="791" w:hanging="151"/>
        <w:jc w:val="left"/>
        <w:rPr>
          <w:sz w:val="20"/>
        </w:rPr>
      </w:pPr>
      <w:r>
        <w:rPr>
          <w:noProof/>
        </w:rPr>
        <w:drawing>
          <wp:anchor distT="0" distB="0" distL="0" distR="0" simplePos="0" relativeHeight="15909888" behindDoc="0" locked="0" layoutInCell="1" allowOverlap="1" wp14:anchorId="6C1E2714" wp14:editId="5BCE1736">
            <wp:simplePos x="0" y="0"/>
            <wp:positionH relativeFrom="page">
              <wp:posOffset>1472564</wp:posOffset>
            </wp:positionH>
            <wp:positionV relativeFrom="paragraph">
              <wp:posOffset>-963</wp:posOffset>
            </wp:positionV>
            <wp:extent cx="2205736" cy="999490"/>
            <wp:effectExtent l="0" t="0" r="0" b="0"/>
            <wp:wrapNone/>
            <wp:docPr id="1566" name="Image 1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6" name="Image 1566"/>
                    <pic:cNvPicPr/>
                  </pic:nvPicPr>
                  <pic:blipFill>
                    <a:blip r:embed="rId334" cstate="print"/>
                    <a:stretch>
                      <a:fillRect/>
                    </a:stretch>
                  </pic:blipFill>
                  <pic:spPr>
                    <a:xfrm>
                      <a:off x="0" y="0"/>
                      <a:ext cx="2205736" cy="999490"/>
                    </a:xfrm>
                    <a:prstGeom prst="rect">
                      <a:avLst/>
                    </a:prstGeom>
                  </pic:spPr>
                </pic:pic>
              </a:graphicData>
            </a:graphic>
          </wp:anchor>
        </w:drawing>
      </w:r>
    </w:p>
    <w:p w14:paraId="7C91C09A" w14:textId="77777777" w:rsidR="008B73B2" w:rsidRDefault="008B73B2">
      <w:pPr>
        <w:pStyle w:val="BodyText"/>
      </w:pPr>
    </w:p>
    <w:p w14:paraId="7E96D9B0" w14:textId="77777777" w:rsidR="008B73B2" w:rsidRDefault="008B73B2">
      <w:pPr>
        <w:pStyle w:val="BodyText"/>
      </w:pPr>
    </w:p>
    <w:p w14:paraId="7C2A3DFA" w14:textId="77777777" w:rsidR="008B73B2" w:rsidRDefault="008B73B2">
      <w:pPr>
        <w:pStyle w:val="BodyText"/>
      </w:pPr>
    </w:p>
    <w:p w14:paraId="7B98A890" w14:textId="77777777" w:rsidR="008B73B2" w:rsidRDefault="008B73B2">
      <w:pPr>
        <w:pStyle w:val="BodyText"/>
      </w:pPr>
    </w:p>
    <w:p w14:paraId="2A87892F" w14:textId="77777777" w:rsidR="008B73B2" w:rsidRDefault="008B73B2">
      <w:pPr>
        <w:pStyle w:val="BodyText"/>
      </w:pPr>
    </w:p>
    <w:p w14:paraId="2CA6A711" w14:textId="77777777" w:rsidR="008B73B2" w:rsidRDefault="008B73B2">
      <w:pPr>
        <w:pStyle w:val="BodyText"/>
        <w:spacing w:before="73"/>
      </w:pPr>
    </w:p>
    <w:p w14:paraId="10640C99" w14:textId="77777777" w:rsidR="008B73B2" w:rsidRDefault="00000000">
      <w:pPr>
        <w:pStyle w:val="BodyText"/>
        <w:spacing w:line="247" w:lineRule="auto"/>
        <w:ind w:left="1360" w:right="13"/>
        <w:jc w:val="both"/>
      </w:pPr>
      <w:r>
        <w:t>The</w:t>
      </w:r>
      <w:r>
        <w:rPr>
          <w:spacing w:val="-13"/>
        </w:rPr>
        <w:t xml:space="preserve"> </w:t>
      </w:r>
      <w:r>
        <w:t>diagram</w:t>
      </w:r>
      <w:r>
        <w:rPr>
          <w:spacing w:val="-12"/>
        </w:rPr>
        <w:t xml:space="preserve"> </w:t>
      </w:r>
      <w:r>
        <w:t>above</w:t>
      </w:r>
      <w:r>
        <w:rPr>
          <w:spacing w:val="-13"/>
        </w:rPr>
        <w:t xml:space="preserve"> </w:t>
      </w:r>
      <w:r>
        <w:t>shows</w:t>
      </w:r>
      <w:r>
        <w:rPr>
          <w:spacing w:val="-12"/>
        </w:rPr>
        <w:t xml:space="preserve"> </w:t>
      </w:r>
      <w:r>
        <w:t>a</w:t>
      </w:r>
      <w:r>
        <w:rPr>
          <w:spacing w:val="-13"/>
        </w:rPr>
        <w:t xml:space="preserve"> </w:t>
      </w:r>
      <w:r>
        <w:t>solid</w:t>
      </w:r>
      <w:r>
        <w:rPr>
          <w:spacing w:val="-12"/>
        </w:rPr>
        <w:t xml:space="preserve"> </w:t>
      </w:r>
      <w:r>
        <w:t>figure</w:t>
      </w:r>
      <w:r>
        <w:rPr>
          <w:spacing w:val="-9"/>
        </w:rPr>
        <w:t xml:space="preserve"> </w:t>
      </w:r>
      <w:r>
        <w:t>with</w:t>
      </w:r>
      <w:r>
        <w:rPr>
          <w:spacing w:val="-10"/>
        </w:rPr>
        <w:t xml:space="preserve"> </w:t>
      </w:r>
      <w:r>
        <w:t>base PQ and centre gravity G on an inclined plane. Which of the following statements is correct?</w:t>
      </w:r>
    </w:p>
    <w:p w14:paraId="6943FFC1" w14:textId="77777777" w:rsidR="008B73B2" w:rsidRDefault="00000000">
      <w:pPr>
        <w:pStyle w:val="ListParagraph"/>
        <w:numPr>
          <w:ilvl w:val="1"/>
          <w:numId w:val="57"/>
        </w:numPr>
        <w:tabs>
          <w:tab w:val="left" w:pos="2077"/>
          <w:tab w:val="left" w:pos="2080"/>
        </w:tabs>
        <w:spacing w:before="7" w:line="247" w:lineRule="auto"/>
        <w:ind w:left="2080" w:right="36" w:hanging="720"/>
        <w:rPr>
          <w:sz w:val="20"/>
        </w:rPr>
      </w:pPr>
      <w:r>
        <w:rPr>
          <w:sz w:val="20"/>
        </w:rPr>
        <w:t>The</w:t>
      </w:r>
      <w:r>
        <w:rPr>
          <w:spacing w:val="-14"/>
          <w:sz w:val="20"/>
        </w:rPr>
        <w:t xml:space="preserve"> </w:t>
      </w:r>
      <w:r>
        <w:rPr>
          <w:sz w:val="20"/>
        </w:rPr>
        <w:t>solid</w:t>
      </w:r>
      <w:r>
        <w:rPr>
          <w:spacing w:val="-13"/>
          <w:sz w:val="20"/>
        </w:rPr>
        <w:t xml:space="preserve"> </w:t>
      </w:r>
      <w:r>
        <w:rPr>
          <w:sz w:val="20"/>
        </w:rPr>
        <w:t>will</w:t>
      </w:r>
      <w:r>
        <w:rPr>
          <w:spacing w:val="-12"/>
          <w:sz w:val="20"/>
        </w:rPr>
        <w:t xml:space="preserve"> </w:t>
      </w:r>
      <w:r>
        <w:rPr>
          <w:sz w:val="20"/>
        </w:rPr>
        <w:t>fall</w:t>
      </w:r>
      <w:r>
        <w:rPr>
          <w:spacing w:val="-13"/>
          <w:sz w:val="20"/>
        </w:rPr>
        <w:t xml:space="preserve"> </w:t>
      </w:r>
      <w:r>
        <w:rPr>
          <w:sz w:val="20"/>
        </w:rPr>
        <w:t>over</w:t>
      </w:r>
      <w:r>
        <w:rPr>
          <w:spacing w:val="-12"/>
          <w:sz w:val="20"/>
        </w:rPr>
        <w:t xml:space="preserve"> </w:t>
      </w:r>
      <w:r>
        <w:rPr>
          <w:sz w:val="20"/>
        </w:rPr>
        <w:t>if</w:t>
      </w:r>
      <w:r>
        <w:rPr>
          <w:spacing w:val="-16"/>
          <w:sz w:val="20"/>
        </w:rPr>
        <w:t xml:space="preserve"> </w:t>
      </w:r>
      <w:r>
        <w:rPr>
          <w:sz w:val="20"/>
        </w:rPr>
        <w:t>the</w:t>
      </w:r>
      <w:r>
        <w:rPr>
          <w:spacing w:val="-13"/>
          <w:sz w:val="20"/>
        </w:rPr>
        <w:t xml:space="preserve"> </w:t>
      </w:r>
      <w:r>
        <w:rPr>
          <w:sz w:val="20"/>
        </w:rPr>
        <w:t>vertical</w:t>
      </w:r>
      <w:r>
        <w:rPr>
          <w:spacing w:val="-12"/>
          <w:sz w:val="20"/>
        </w:rPr>
        <w:t xml:space="preserve"> </w:t>
      </w:r>
      <w:r>
        <w:rPr>
          <w:sz w:val="20"/>
        </w:rPr>
        <w:t>line through G lies outside the base.</w:t>
      </w:r>
    </w:p>
    <w:p w14:paraId="70B77576" w14:textId="77777777" w:rsidR="008B73B2" w:rsidRDefault="00000000">
      <w:pPr>
        <w:pStyle w:val="ListParagraph"/>
        <w:numPr>
          <w:ilvl w:val="1"/>
          <w:numId w:val="57"/>
        </w:numPr>
        <w:tabs>
          <w:tab w:val="left" w:pos="2077"/>
          <w:tab w:val="left" w:pos="2080"/>
        </w:tabs>
        <w:spacing w:before="4" w:line="249" w:lineRule="auto"/>
        <w:ind w:left="2080" w:right="36" w:hanging="720"/>
        <w:rPr>
          <w:sz w:val="20"/>
        </w:rPr>
      </w:pPr>
      <w:r>
        <w:rPr>
          <w:sz w:val="20"/>
        </w:rPr>
        <w:t>The</w:t>
      </w:r>
      <w:r>
        <w:rPr>
          <w:spacing w:val="-14"/>
          <w:sz w:val="20"/>
        </w:rPr>
        <w:t xml:space="preserve"> </w:t>
      </w:r>
      <w:r>
        <w:rPr>
          <w:sz w:val="20"/>
        </w:rPr>
        <w:t>solid</w:t>
      </w:r>
      <w:r>
        <w:rPr>
          <w:spacing w:val="-13"/>
          <w:sz w:val="20"/>
        </w:rPr>
        <w:t xml:space="preserve"> </w:t>
      </w:r>
      <w:r>
        <w:rPr>
          <w:sz w:val="20"/>
        </w:rPr>
        <w:t>will</w:t>
      </w:r>
      <w:r>
        <w:rPr>
          <w:spacing w:val="-12"/>
          <w:sz w:val="20"/>
        </w:rPr>
        <w:t xml:space="preserve"> </w:t>
      </w:r>
      <w:r>
        <w:rPr>
          <w:sz w:val="20"/>
        </w:rPr>
        <w:t>fall</w:t>
      </w:r>
      <w:r>
        <w:rPr>
          <w:spacing w:val="-13"/>
          <w:sz w:val="20"/>
        </w:rPr>
        <w:t xml:space="preserve"> </w:t>
      </w:r>
      <w:r>
        <w:rPr>
          <w:sz w:val="20"/>
        </w:rPr>
        <w:t>over</w:t>
      </w:r>
      <w:r>
        <w:rPr>
          <w:spacing w:val="-12"/>
          <w:sz w:val="20"/>
        </w:rPr>
        <w:t xml:space="preserve"> </w:t>
      </w:r>
      <w:r>
        <w:rPr>
          <w:sz w:val="20"/>
        </w:rPr>
        <w:t>if</w:t>
      </w:r>
      <w:r>
        <w:rPr>
          <w:spacing w:val="-16"/>
          <w:sz w:val="20"/>
        </w:rPr>
        <w:t xml:space="preserve"> </w:t>
      </w:r>
      <w:r>
        <w:rPr>
          <w:sz w:val="20"/>
        </w:rPr>
        <w:t>the</w:t>
      </w:r>
      <w:r>
        <w:rPr>
          <w:spacing w:val="-13"/>
          <w:sz w:val="20"/>
        </w:rPr>
        <w:t xml:space="preserve"> </w:t>
      </w:r>
      <w:r>
        <w:rPr>
          <w:sz w:val="20"/>
        </w:rPr>
        <w:t>vertical</w:t>
      </w:r>
      <w:r>
        <w:rPr>
          <w:spacing w:val="-12"/>
          <w:sz w:val="20"/>
        </w:rPr>
        <w:t xml:space="preserve"> </w:t>
      </w:r>
      <w:r>
        <w:rPr>
          <w:sz w:val="20"/>
        </w:rPr>
        <w:t>line through G lines inside thebase.</w:t>
      </w:r>
    </w:p>
    <w:p w14:paraId="492234B7" w14:textId="77777777" w:rsidR="008B73B2" w:rsidRDefault="00000000">
      <w:pPr>
        <w:pStyle w:val="ListParagraph"/>
        <w:numPr>
          <w:ilvl w:val="1"/>
          <w:numId w:val="57"/>
        </w:numPr>
        <w:tabs>
          <w:tab w:val="left" w:pos="2077"/>
          <w:tab w:val="left" w:pos="2080"/>
        </w:tabs>
        <w:spacing w:before="0" w:line="249" w:lineRule="auto"/>
        <w:ind w:left="2080" w:right="43" w:hanging="720"/>
        <w:rPr>
          <w:sz w:val="20"/>
        </w:rPr>
      </w:pPr>
      <w:r>
        <w:rPr>
          <w:sz w:val="20"/>
        </w:rPr>
        <w:t>The</w:t>
      </w:r>
      <w:r>
        <w:rPr>
          <w:spacing w:val="-5"/>
          <w:sz w:val="20"/>
        </w:rPr>
        <w:t xml:space="preserve"> </w:t>
      </w:r>
      <w:r>
        <w:rPr>
          <w:sz w:val="20"/>
        </w:rPr>
        <w:t>solid</w:t>
      </w:r>
      <w:r>
        <w:rPr>
          <w:spacing w:val="-3"/>
          <w:sz w:val="20"/>
        </w:rPr>
        <w:t xml:space="preserve"> </w:t>
      </w:r>
      <w:r>
        <w:rPr>
          <w:sz w:val="20"/>
        </w:rPr>
        <w:t>will</w:t>
      </w:r>
      <w:r>
        <w:rPr>
          <w:spacing w:val="-6"/>
          <w:sz w:val="20"/>
        </w:rPr>
        <w:t xml:space="preserve"> </w:t>
      </w:r>
      <w:r>
        <w:rPr>
          <w:sz w:val="20"/>
        </w:rPr>
        <w:t>not</w:t>
      </w:r>
      <w:r>
        <w:rPr>
          <w:spacing w:val="-4"/>
          <w:sz w:val="20"/>
        </w:rPr>
        <w:t xml:space="preserve"> </w:t>
      </w:r>
      <w:r>
        <w:rPr>
          <w:sz w:val="20"/>
        </w:rPr>
        <w:t>fall</w:t>
      </w:r>
      <w:r>
        <w:rPr>
          <w:spacing w:val="-4"/>
          <w:sz w:val="20"/>
        </w:rPr>
        <w:t xml:space="preserve"> </w:t>
      </w:r>
      <w:r>
        <w:rPr>
          <w:sz w:val="20"/>
        </w:rPr>
        <w:t>over</w:t>
      </w:r>
      <w:r>
        <w:rPr>
          <w:spacing w:val="-9"/>
          <w:sz w:val="20"/>
        </w:rPr>
        <w:t xml:space="preserve"> </w:t>
      </w:r>
      <w:r>
        <w:rPr>
          <w:sz w:val="20"/>
        </w:rPr>
        <w:t>if</w:t>
      </w:r>
      <w:r>
        <w:rPr>
          <w:spacing w:val="-7"/>
          <w:sz w:val="20"/>
        </w:rPr>
        <w:t xml:space="preserve"> </w:t>
      </w:r>
      <w:r>
        <w:rPr>
          <w:sz w:val="20"/>
        </w:rPr>
        <w:t>thevertical line through G lies outside thebase.</w:t>
      </w:r>
    </w:p>
    <w:p w14:paraId="404D2C45" w14:textId="77777777" w:rsidR="008B73B2" w:rsidRDefault="00000000">
      <w:pPr>
        <w:pStyle w:val="ListParagraph"/>
        <w:numPr>
          <w:ilvl w:val="1"/>
          <w:numId w:val="57"/>
        </w:numPr>
        <w:tabs>
          <w:tab w:val="left" w:pos="2077"/>
        </w:tabs>
        <w:spacing w:before="1"/>
        <w:ind w:left="2077" w:hanging="717"/>
        <w:rPr>
          <w:sz w:val="20"/>
        </w:rPr>
      </w:pPr>
      <w:r>
        <w:rPr>
          <w:sz w:val="20"/>
        </w:rPr>
        <w:t>The</w:t>
      </w:r>
      <w:r>
        <w:rPr>
          <w:spacing w:val="-5"/>
          <w:sz w:val="20"/>
        </w:rPr>
        <w:t xml:space="preserve"> </w:t>
      </w:r>
      <w:r>
        <w:rPr>
          <w:sz w:val="20"/>
        </w:rPr>
        <w:t>solid</w:t>
      </w:r>
      <w:r>
        <w:rPr>
          <w:spacing w:val="-4"/>
          <w:sz w:val="20"/>
        </w:rPr>
        <w:t xml:space="preserve"> </w:t>
      </w:r>
      <w:r>
        <w:rPr>
          <w:sz w:val="20"/>
        </w:rPr>
        <w:t>can</w:t>
      </w:r>
      <w:r>
        <w:rPr>
          <w:spacing w:val="-5"/>
          <w:sz w:val="20"/>
        </w:rPr>
        <w:t xml:space="preserve"> </w:t>
      </w:r>
      <w:r>
        <w:rPr>
          <w:sz w:val="20"/>
        </w:rPr>
        <w:t>never</w:t>
      </w:r>
      <w:r>
        <w:rPr>
          <w:spacing w:val="-4"/>
          <w:sz w:val="20"/>
        </w:rPr>
        <w:t xml:space="preserve"> </w:t>
      </w:r>
      <w:r>
        <w:rPr>
          <w:spacing w:val="-2"/>
          <w:sz w:val="20"/>
        </w:rPr>
        <w:t>fallover.</w:t>
      </w:r>
    </w:p>
    <w:p w14:paraId="6BA81A19" w14:textId="77777777" w:rsidR="008B73B2" w:rsidRDefault="00000000">
      <w:pPr>
        <w:pStyle w:val="ListParagraph"/>
        <w:numPr>
          <w:ilvl w:val="0"/>
          <w:numId w:val="57"/>
        </w:numPr>
        <w:tabs>
          <w:tab w:val="left" w:pos="1048"/>
        </w:tabs>
        <w:spacing w:before="91" w:line="249" w:lineRule="auto"/>
        <w:ind w:left="1048" w:right="477" w:hanging="720"/>
        <w:jc w:val="both"/>
        <w:rPr>
          <w:sz w:val="20"/>
        </w:rPr>
      </w:pPr>
      <w:r>
        <w:br w:type="column"/>
      </w:r>
      <w:r>
        <w:rPr>
          <w:sz w:val="20"/>
        </w:rPr>
        <w:t xml:space="preserve">Two bodies have masse in the ratio 3 : 1. They </w:t>
      </w:r>
      <w:r>
        <w:rPr>
          <w:spacing w:val="10"/>
          <w:sz w:val="20"/>
        </w:rPr>
        <w:t xml:space="preserve">experience </w:t>
      </w:r>
      <w:r>
        <w:rPr>
          <w:sz w:val="20"/>
        </w:rPr>
        <w:t xml:space="preserve">forces which </w:t>
      </w:r>
      <w:r>
        <w:rPr>
          <w:spacing w:val="10"/>
          <w:sz w:val="20"/>
        </w:rPr>
        <w:t xml:space="preserve">impart </w:t>
      </w:r>
      <w:r>
        <w:rPr>
          <w:sz w:val="20"/>
        </w:rPr>
        <w:t xml:space="preserve">to </w:t>
      </w:r>
      <w:r>
        <w:rPr>
          <w:spacing w:val="11"/>
          <w:sz w:val="20"/>
        </w:rPr>
        <w:t xml:space="preserve">them </w:t>
      </w:r>
      <w:r>
        <w:rPr>
          <w:spacing w:val="-2"/>
          <w:sz w:val="20"/>
        </w:rPr>
        <w:t>accelerations</w:t>
      </w:r>
      <w:r>
        <w:rPr>
          <w:spacing w:val="-11"/>
          <w:sz w:val="20"/>
        </w:rPr>
        <w:t xml:space="preserve"> </w:t>
      </w:r>
      <w:r>
        <w:rPr>
          <w:spacing w:val="-2"/>
          <w:sz w:val="20"/>
        </w:rPr>
        <w:t>in</w:t>
      </w:r>
      <w:r>
        <w:rPr>
          <w:spacing w:val="-10"/>
          <w:sz w:val="20"/>
        </w:rPr>
        <w:t xml:space="preserve"> </w:t>
      </w:r>
      <w:r>
        <w:rPr>
          <w:spacing w:val="-2"/>
          <w:sz w:val="20"/>
        </w:rPr>
        <w:t>the</w:t>
      </w:r>
      <w:r>
        <w:rPr>
          <w:spacing w:val="-11"/>
          <w:sz w:val="20"/>
        </w:rPr>
        <w:t xml:space="preserve"> </w:t>
      </w:r>
      <w:r>
        <w:rPr>
          <w:spacing w:val="-2"/>
          <w:sz w:val="20"/>
        </w:rPr>
        <w:t>ratio</w:t>
      </w:r>
      <w:r>
        <w:rPr>
          <w:spacing w:val="-10"/>
          <w:sz w:val="20"/>
        </w:rPr>
        <w:t xml:space="preserve"> </w:t>
      </w:r>
      <w:r>
        <w:rPr>
          <w:spacing w:val="-2"/>
          <w:sz w:val="20"/>
        </w:rPr>
        <w:t>2:</w:t>
      </w:r>
      <w:r>
        <w:rPr>
          <w:spacing w:val="-11"/>
          <w:sz w:val="20"/>
        </w:rPr>
        <w:t xml:space="preserve"> </w:t>
      </w:r>
      <w:r>
        <w:rPr>
          <w:spacing w:val="-2"/>
          <w:sz w:val="20"/>
        </w:rPr>
        <w:t>9</w:t>
      </w:r>
      <w:r>
        <w:rPr>
          <w:spacing w:val="-7"/>
          <w:sz w:val="20"/>
        </w:rPr>
        <w:t xml:space="preserve"> </w:t>
      </w:r>
      <w:r>
        <w:rPr>
          <w:spacing w:val="-2"/>
          <w:sz w:val="20"/>
        </w:rPr>
        <w:t>respectively.</w:t>
      </w:r>
      <w:r>
        <w:rPr>
          <w:spacing w:val="-10"/>
          <w:sz w:val="20"/>
        </w:rPr>
        <w:t xml:space="preserve"> </w:t>
      </w:r>
      <w:r>
        <w:rPr>
          <w:spacing w:val="-2"/>
          <w:sz w:val="20"/>
        </w:rPr>
        <w:t>Find</w:t>
      </w:r>
      <w:r>
        <w:rPr>
          <w:spacing w:val="-8"/>
          <w:sz w:val="20"/>
        </w:rPr>
        <w:t xml:space="preserve"> </w:t>
      </w:r>
      <w:r>
        <w:rPr>
          <w:spacing w:val="-2"/>
          <w:sz w:val="20"/>
        </w:rPr>
        <w:t xml:space="preserve">the </w:t>
      </w:r>
      <w:r>
        <w:rPr>
          <w:sz w:val="20"/>
        </w:rPr>
        <w:t>ratio of the forces themasses experience.</w:t>
      </w:r>
    </w:p>
    <w:p w14:paraId="2AFE126A" w14:textId="77777777" w:rsidR="008B73B2" w:rsidRDefault="00000000">
      <w:pPr>
        <w:pStyle w:val="ListParagraph"/>
        <w:numPr>
          <w:ilvl w:val="1"/>
          <w:numId w:val="57"/>
        </w:numPr>
        <w:tabs>
          <w:tab w:val="left" w:pos="1766"/>
          <w:tab w:val="right" w:pos="2084"/>
        </w:tabs>
        <w:spacing w:before="1"/>
        <w:ind w:left="1766"/>
        <w:rPr>
          <w:sz w:val="20"/>
        </w:rPr>
      </w:pPr>
      <w:r>
        <w:rPr>
          <w:spacing w:val="-10"/>
          <w:sz w:val="20"/>
        </w:rPr>
        <w:t>1</w:t>
      </w:r>
      <w:r>
        <w:rPr>
          <w:sz w:val="20"/>
        </w:rPr>
        <w:tab/>
      </w:r>
      <w:r>
        <w:rPr>
          <w:spacing w:val="-5"/>
          <w:sz w:val="20"/>
        </w:rPr>
        <w:t>:4</w:t>
      </w:r>
    </w:p>
    <w:p w14:paraId="7015448C" w14:textId="77777777" w:rsidR="008B73B2" w:rsidRDefault="00000000">
      <w:pPr>
        <w:pStyle w:val="ListParagraph"/>
        <w:numPr>
          <w:ilvl w:val="1"/>
          <w:numId w:val="57"/>
        </w:numPr>
        <w:tabs>
          <w:tab w:val="left" w:pos="1766"/>
          <w:tab w:val="right" w:pos="2084"/>
        </w:tabs>
        <w:ind w:left="1766"/>
        <w:rPr>
          <w:sz w:val="20"/>
        </w:rPr>
      </w:pPr>
      <w:r>
        <w:rPr>
          <w:spacing w:val="-10"/>
          <w:sz w:val="20"/>
        </w:rPr>
        <w:t>2</w:t>
      </w:r>
      <w:r>
        <w:rPr>
          <w:sz w:val="20"/>
        </w:rPr>
        <w:tab/>
      </w:r>
      <w:r>
        <w:rPr>
          <w:spacing w:val="-5"/>
          <w:sz w:val="20"/>
        </w:rPr>
        <w:t>:1</w:t>
      </w:r>
    </w:p>
    <w:p w14:paraId="7AF3991B" w14:textId="77777777" w:rsidR="008B73B2" w:rsidRDefault="00000000">
      <w:pPr>
        <w:pStyle w:val="ListParagraph"/>
        <w:numPr>
          <w:ilvl w:val="1"/>
          <w:numId w:val="57"/>
        </w:numPr>
        <w:tabs>
          <w:tab w:val="left" w:pos="1766"/>
          <w:tab w:val="right" w:pos="2084"/>
        </w:tabs>
        <w:ind w:left="1766"/>
        <w:rPr>
          <w:sz w:val="20"/>
        </w:rPr>
      </w:pPr>
      <w:r>
        <w:rPr>
          <w:spacing w:val="-10"/>
          <w:sz w:val="20"/>
        </w:rPr>
        <w:t>2</w:t>
      </w:r>
      <w:r>
        <w:rPr>
          <w:sz w:val="20"/>
        </w:rPr>
        <w:tab/>
      </w:r>
      <w:r>
        <w:rPr>
          <w:spacing w:val="-5"/>
          <w:sz w:val="20"/>
        </w:rPr>
        <w:t>:3</w:t>
      </w:r>
    </w:p>
    <w:p w14:paraId="6E459086" w14:textId="77777777" w:rsidR="008B73B2" w:rsidRDefault="00000000">
      <w:pPr>
        <w:pStyle w:val="ListParagraph"/>
        <w:numPr>
          <w:ilvl w:val="1"/>
          <w:numId w:val="57"/>
        </w:numPr>
        <w:tabs>
          <w:tab w:val="left" w:pos="1768"/>
        </w:tabs>
        <w:ind w:left="1768" w:hanging="720"/>
        <w:rPr>
          <w:sz w:val="20"/>
        </w:rPr>
      </w:pPr>
      <w:r>
        <w:rPr>
          <w:spacing w:val="-2"/>
          <w:sz w:val="20"/>
        </w:rPr>
        <w:t>2</w:t>
      </w:r>
      <w:r>
        <w:rPr>
          <w:spacing w:val="-22"/>
          <w:sz w:val="20"/>
        </w:rPr>
        <w:t xml:space="preserve"> </w:t>
      </w:r>
      <w:r>
        <w:rPr>
          <w:spacing w:val="-2"/>
          <w:sz w:val="20"/>
        </w:rPr>
        <w:t>:</w:t>
      </w:r>
      <w:r>
        <w:rPr>
          <w:spacing w:val="-18"/>
          <w:sz w:val="20"/>
        </w:rPr>
        <w:t xml:space="preserve"> </w:t>
      </w:r>
      <w:r>
        <w:rPr>
          <w:spacing w:val="-7"/>
          <w:sz w:val="20"/>
        </w:rPr>
        <w:t>5.</w:t>
      </w:r>
    </w:p>
    <w:p w14:paraId="7DC65E49" w14:textId="77777777" w:rsidR="008B73B2" w:rsidRDefault="008B73B2">
      <w:pPr>
        <w:pStyle w:val="BodyText"/>
        <w:spacing w:before="20"/>
      </w:pPr>
    </w:p>
    <w:p w14:paraId="3E1C0F3B" w14:textId="77777777" w:rsidR="008B73B2" w:rsidRDefault="00000000">
      <w:pPr>
        <w:pStyle w:val="ListParagraph"/>
        <w:numPr>
          <w:ilvl w:val="0"/>
          <w:numId w:val="57"/>
        </w:numPr>
        <w:tabs>
          <w:tab w:val="left" w:pos="479"/>
        </w:tabs>
        <w:spacing w:before="0"/>
        <w:ind w:left="479" w:hanging="151"/>
        <w:jc w:val="left"/>
        <w:rPr>
          <w:sz w:val="20"/>
        </w:rPr>
      </w:pPr>
      <w:r>
        <w:rPr>
          <w:noProof/>
        </w:rPr>
        <w:drawing>
          <wp:anchor distT="0" distB="0" distL="0" distR="0" simplePos="0" relativeHeight="15909376" behindDoc="0" locked="0" layoutInCell="1" allowOverlap="1" wp14:anchorId="0C5D50A8" wp14:editId="72EBEEEE">
            <wp:simplePos x="0" y="0"/>
            <wp:positionH relativeFrom="page">
              <wp:posOffset>4471034</wp:posOffset>
            </wp:positionH>
            <wp:positionV relativeFrom="paragraph">
              <wp:posOffset>-24355</wp:posOffset>
            </wp:positionV>
            <wp:extent cx="2443734" cy="1163955"/>
            <wp:effectExtent l="0" t="0" r="0" b="0"/>
            <wp:wrapNone/>
            <wp:docPr id="1567" name="Image 1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 name="Image 1567"/>
                    <pic:cNvPicPr/>
                  </pic:nvPicPr>
                  <pic:blipFill>
                    <a:blip r:embed="rId335" cstate="print"/>
                    <a:stretch>
                      <a:fillRect/>
                    </a:stretch>
                  </pic:blipFill>
                  <pic:spPr>
                    <a:xfrm>
                      <a:off x="0" y="0"/>
                      <a:ext cx="2443734" cy="1163955"/>
                    </a:xfrm>
                    <a:prstGeom prst="rect">
                      <a:avLst/>
                    </a:prstGeom>
                  </pic:spPr>
                </pic:pic>
              </a:graphicData>
            </a:graphic>
          </wp:anchor>
        </w:drawing>
      </w:r>
    </w:p>
    <w:p w14:paraId="558115E3" w14:textId="77777777" w:rsidR="008B73B2" w:rsidRDefault="008B73B2">
      <w:pPr>
        <w:pStyle w:val="BodyText"/>
      </w:pPr>
    </w:p>
    <w:p w14:paraId="54317BEE" w14:textId="77777777" w:rsidR="008B73B2" w:rsidRDefault="008B73B2">
      <w:pPr>
        <w:pStyle w:val="BodyText"/>
      </w:pPr>
    </w:p>
    <w:p w14:paraId="096C4AD5" w14:textId="77777777" w:rsidR="008B73B2" w:rsidRDefault="008B73B2">
      <w:pPr>
        <w:pStyle w:val="BodyText"/>
      </w:pPr>
    </w:p>
    <w:p w14:paraId="1A7F7A0A" w14:textId="77777777" w:rsidR="008B73B2" w:rsidRDefault="008B73B2">
      <w:pPr>
        <w:pStyle w:val="BodyText"/>
      </w:pPr>
    </w:p>
    <w:p w14:paraId="27798F00" w14:textId="77777777" w:rsidR="008B73B2" w:rsidRDefault="008B73B2">
      <w:pPr>
        <w:pStyle w:val="BodyText"/>
      </w:pPr>
    </w:p>
    <w:p w14:paraId="7D6FC3C5" w14:textId="77777777" w:rsidR="008B73B2" w:rsidRDefault="008B73B2">
      <w:pPr>
        <w:pStyle w:val="BodyText"/>
      </w:pPr>
    </w:p>
    <w:p w14:paraId="43B6556D" w14:textId="77777777" w:rsidR="008B73B2" w:rsidRDefault="008B73B2">
      <w:pPr>
        <w:pStyle w:val="BodyText"/>
        <w:spacing w:before="81"/>
      </w:pPr>
    </w:p>
    <w:p w14:paraId="44F80FFD" w14:textId="77777777" w:rsidR="008B73B2" w:rsidRDefault="00000000">
      <w:pPr>
        <w:pStyle w:val="BodyText"/>
        <w:spacing w:line="249" w:lineRule="auto"/>
        <w:ind w:left="1048" w:right="492"/>
        <w:jc w:val="both"/>
      </w:pPr>
      <w:r>
        <w:t>The</w:t>
      </w:r>
      <w:r>
        <w:rPr>
          <w:spacing w:val="-9"/>
        </w:rPr>
        <w:t xml:space="preserve"> </w:t>
      </w:r>
      <w:r>
        <w:t>diagram</w:t>
      </w:r>
      <w:r>
        <w:rPr>
          <w:spacing w:val="-12"/>
        </w:rPr>
        <w:t xml:space="preserve"> </w:t>
      </w:r>
      <w:r>
        <w:t>above</w:t>
      </w:r>
      <w:r>
        <w:rPr>
          <w:spacing w:val="-13"/>
        </w:rPr>
        <w:t xml:space="preserve"> </w:t>
      </w:r>
      <w:r>
        <w:t>shows</w:t>
      </w:r>
      <w:r>
        <w:rPr>
          <w:spacing w:val="-10"/>
        </w:rPr>
        <w:t xml:space="preserve"> </w:t>
      </w:r>
      <w:r>
        <w:t>the</w:t>
      </w:r>
      <w:r>
        <w:rPr>
          <w:spacing w:val="-9"/>
        </w:rPr>
        <w:t xml:space="preserve"> </w:t>
      </w:r>
      <w:r>
        <w:t>velocity-timegraph of a vehicle. Its acceleration and retardation respectively are</w:t>
      </w:r>
    </w:p>
    <w:p w14:paraId="7B8A2B22" w14:textId="77777777" w:rsidR="008B73B2" w:rsidRDefault="00000000">
      <w:pPr>
        <w:pStyle w:val="ListParagraph"/>
        <w:numPr>
          <w:ilvl w:val="1"/>
          <w:numId w:val="57"/>
        </w:numPr>
        <w:tabs>
          <w:tab w:val="left" w:pos="1768"/>
        </w:tabs>
        <w:spacing w:before="0"/>
        <w:ind w:left="1768" w:hanging="720"/>
        <w:rPr>
          <w:sz w:val="20"/>
        </w:rPr>
      </w:pPr>
      <w:r>
        <w:rPr>
          <w:sz w:val="20"/>
        </w:rPr>
        <w:t>8.0</w:t>
      </w:r>
      <w:r>
        <w:rPr>
          <w:spacing w:val="-10"/>
          <w:sz w:val="20"/>
        </w:rPr>
        <w:t xml:space="preserve"> </w:t>
      </w:r>
      <w:r>
        <w:rPr>
          <w:sz w:val="20"/>
        </w:rPr>
        <w:t>ms</w:t>
      </w:r>
      <w:r>
        <w:rPr>
          <w:sz w:val="20"/>
          <w:vertAlign w:val="superscript"/>
        </w:rPr>
        <w:t>-2</w:t>
      </w:r>
      <w:r>
        <w:rPr>
          <w:sz w:val="20"/>
        </w:rPr>
        <w:t>,</w:t>
      </w:r>
      <w:r>
        <w:rPr>
          <w:spacing w:val="-16"/>
          <w:sz w:val="20"/>
        </w:rPr>
        <w:t xml:space="preserve"> </w:t>
      </w:r>
      <w:r>
        <w:rPr>
          <w:sz w:val="20"/>
        </w:rPr>
        <w:t>4.0</w:t>
      </w:r>
      <w:r>
        <w:rPr>
          <w:spacing w:val="-18"/>
          <w:sz w:val="20"/>
        </w:rPr>
        <w:t xml:space="preserve"> </w:t>
      </w:r>
      <w:r>
        <w:rPr>
          <w:sz w:val="20"/>
        </w:rPr>
        <w:t>ms</w:t>
      </w:r>
      <w:r>
        <w:rPr>
          <w:sz w:val="20"/>
          <w:vertAlign w:val="superscript"/>
        </w:rPr>
        <w:t>-</w:t>
      </w:r>
      <w:r>
        <w:rPr>
          <w:spacing w:val="-5"/>
          <w:sz w:val="20"/>
          <w:vertAlign w:val="superscript"/>
        </w:rPr>
        <w:t>2</w:t>
      </w:r>
      <w:r>
        <w:rPr>
          <w:spacing w:val="-5"/>
          <w:sz w:val="20"/>
        </w:rPr>
        <w:t>,</w:t>
      </w:r>
    </w:p>
    <w:p w14:paraId="7EA5A977" w14:textId="77777777" w:rsidR="008B73B2" w:rsidRDefault="00000000">
      <w:pPr>
        <w:pStyle w:val="ListParagraph"/>
        <w:numPr>
          <w:ilvl w:val="1"/>
          <w:numId w:val="57"/>
        </w:numPr>
        <w:tabs>
          <w:tab w:val="left" w:pos="1768"/>
        </w:tabs>
        <w:ind w:left="1768" w:hanging="720"/>
        <w:rPr>
          <w:sz w:val="20"/>
        </w:rPr>
      </w:pPr>
      <w:r>
        <w:rPr>
          <w:sz w:val="20"/>
        </w:rPr>
        <w:t>4.0</w:t>
      </w:r>
      <w:r>
        <w:rPr>
          <w:spacing w:val="-10"/>
          <w:sz w:val="20"/>
        </w:rPr>
        <w:t xml:space="preserve"> </w:t>
      </w:r>
      <w:r>
        <w:rPr>
          <w:sz w:val="20"/>
        </w:rPr>
        <w:t>ms</w:t>
      </w:r>
      <w:r>
        <w:rPr>
          <w:sz w:val="20"/>
          <w:vertAlign w:val="superscript"/>
        </w:rPr>
        <w:t>-2</w:t>
      </w:r>
      <w:r>
        <w:rPr>
          <w:sz w:val="20"/>
        </w:rPr>
        <w:t>,</w:t>
      </w:r>
      <w:r>
        <w:rPr>
          <w:spacing w:val="-16"/>
          <w:sz w:val="20"/>
        </w:rPr>
        <w:t xml:space="preserve"> </w:t>
      </w:r>
      <w:r>
        <w:rPr>
          <w:sz w:val="20"/>
        </w:rPr>
        <w:t>8.0</w:t>
      </w:r>
      <w:r>
        <w:rPr>
          <w:spacing w:val="-18"/>
          <w:sz w:val="20"/>
        </w:rPr>
        <w:t xml:space="preserve"> </w:t>
      </w:r>
      <w:r>
        <w:rPr>
          <w:sz w:val="20"/>
        </w:rPr>
        <w:t>ms</w:t>
      </w:r>
      <w:r>
        <w:rPr>
          <w:sz w:val="20"/>
          <w:vertAlign w:val="superscript"/>
        </w:rPr>
        <w:t>-</w:t>
      </w:r>
      <w:r>
        <w:rPr>
          <w:spacing w:val="-5"/>
          <w:sz w:val="20"/>
          <w:vertAlign w:val="superscript"/>
        </w:rPr>
        <w:t>2</w:t>
      </w:r>
      <w:r>
        <w:rPr>
          <w:spacing w:val="-5"/>
          <w:sz w:val="20"/>
        </w:rPr>
        <w:t>,</w:t>
      </w:r>
    </w:p>
    <w:p w14:paraId="34632CA6" w14:textId="77777777" w:rsidR="008B73B2" w:rsidRDefault="00000000">
      <w:pPr>
        <w:pStyle w:val="ListParagraph"/>
        <w:numPr>
          <w:ilvl w:val="1"/>
          <w:numId w:val="57"/>
        </w:numPr>
        <w:tabs>
          <w:tab w:val="left" w:pos="1768"/>
        </w:tabs>
        <w:ind w:left="1768" w:hanging="720"/>
        <w:rPr>
          <w:sz w:val="20"/>
        </w:rPr>
      </w:pPr>
      <w:r>
        <w:rPr>
          <w:sz w:val="20"/>
        </w:rPr>
        <w:t>4.0</w:t>
      </w:r>
      <w:r>
        <w:rPr>
          <w:spacing w:val="-10"/>
          <w:sz w:val="20"/>
        </w:rPr>
        <w:t xml:space="preserve"> </w:t>
      </w:r>
      <w:r>
        <w:rPr>
          <w:sz w:val="20"/>
        </w:rPr>
        <w:t>ms</w:t>
      </w:r>
      <w:r>
        <w:rPr>
          <w:sz w:val="20"/>
          <w:vertAlign w:val="superscript"/>
        </w:rPr>
        <w:t>-2</w:t>
      </w:r>
      <w:r>
        <w:rPr>
          <w:sz w:val="20"/>
        </w:rPr>
        <w:t>,</w:t>
      </w:r>
      <w:r>
        <w:rPr>
          <w:spacing w:val="-16"/>
          <w:sz w:val="20"/>
        </w:rPr>
        <w:t xml:space="preserve"> </w:t>
      </w:r>
      <w:r>
        <w:rPr>
          <w:sz w:val="20"/>
        </w:rPr>
        <w:t>2.0</w:t>
      </w:r>
      <w:r>
        <w:rPr>
          <w:spacing w:val="-18"/>
          <w:sz w:val="20"/>
        </w:rPr>
        <w:t xml:space="preserve"> </w:t>
      </w:r>
      <w:r>
        <w:rPr>
          <w:sz w:val="20"/>
        </w:rPr>
        <w:t>ms</w:t>
      </w:r>
      <w:r>
        <w:rPr>
          <w:sz w:val="20"/>
          <w:vertAlign w:val="superscript"/>
        </w:rPr>
        <w:t>-</w:t>
      </w:r>
      <w:r>
        <w:rPr>
          <w:spacing w:val="-5"/>
          <w:sz w:val="20"/>
          <w:vertAlign w:val="superscript"/>
        </w:rPr>
        <w:t>2</w:t>
      </w:r>
      <w:r>
        <w:rPr>
          <w:spacing w:val="-5"/>
          <w:sz w:val="20"/>
        </w:rPr>
        <w:t>,</w:t>
      </w:r>
    </w:p>
    <w:p w14:paraId="5BB49DDE" w14:textId="77777777" w:rsidR="008B73B2" w:rsidRDefault="00000000">
      <w:pPr>
        <w:pStyle w:val="ListParagraph"/>
        <w:numPr>
          <w:ilvl w:val="1"/>
          <w:numId w:val="57"/>
        </w:numPr>
        <w:tabs>
          <w:tab w:val="left" w:pos="1768"/>
        </w:tabs>
        <w:ind w:left="1768" w:hanging="720"/>
        <w:rPr>
          <w:sz w:val="20"/>
        </w:rPr>
      </w:pPr>
      <w:r>
        <w:rPr>
          <w:sz w:val="20"/>
        </w:rPr>
        <w:t>2.0</w:t>
      </w:r>
      <w:r>
        <w:rPr>
          <w:spacing w:val="-2"/>
          <w:sz w:val="20"/>
        </w:rPr>
        <w:t xml:space="preserve"> </w:t>
      </w:r>
      <w:r>
        <w:rPr>
          <w:sz w:val="20"/>
        </w:rPr>
        <w:t>ms</w:t>
      </w:r>
      <w:r>
        <w:rPr>
          <w:sz w:val="20"/>
          <w:vertAlign w:val="superscript"/>
        </w:rPr>
        <w:t>-2</w:t>
      </w:r>
      <w:r>
        <w:rPr>
          <w:sz w:val="20"/>
        </w:rPr>
        <w:t>,</w:t>
      </w:r>
      <w:r>
        <w:rPr>
          <w:spacing w:val="-6"/>
          <w:sz w:val="20"/>
        </w:rPr>
        <w:t xml:space="preserve"> </w:t>
      </w:r>
      <w:r>
        <w:rPr>
          <w:sz w:val="20"/>
        </w:rPr>
        <w:t>4.0</w:t>
      </w:r>
      <w:r>
        <w:rPr>
          <w:spacing w:val="-8"/>
          <w:sz w:val="20"/>
        </w:rPr>
        <w:t xml:space="preserve"> </w:t>
      </w:r>
      <w:r>
        <w:rPr>
          <w:sz w:val="20"/>
        </w:rPr>
        <w:t>ms</w:t>
      </w:r>
      <w:r>
        <w:rPr>
          <w:sz w:val="20"/>
          <w:vertAlign w:val="superscript"/>
        </w:rPr>
        <w:t>-</w:t>
      </w:r>
      <w:r>
        <w:rPr>
          <w:spacing w:val="-10"/>
          <w:sz w:val="20"/>
          <w:vertAlign w:val="superscript"/>
        </w:rPr>
        <w:t>2</w:t>
      </w:r>
    </w:p>
    <w:p w14:paraId="3B192504" w14:textId="77777777" w:rsidR="008B73B2" w:rsidRDefault="008B73B2">
      <w:pPr>
        <w:pStyle w:val="BodyText"/>
        <w:spacing w:before="20"/>
      </w:pPr>
    </w:p>
    <w:p w14:paraId="4EADDC59" w14:textId="77777777" w:rsidR="008B73B2" w:rsidRDefault="00000000">
      <w:pPr>
        <w:pStyle w:val="ListParagraph"/>
        <w:numPr>
          <w:ilvl w:val="0"/>
          <w:numId w:val="57"/>
        </w:numPr>
        <w:tabs>
          <w:tab w:val="left" w:pos="1048"/>
        </w:tabs>
        <w:spacing w:before="0" w:line="249" w:lineRule="auto"/>
        <w:ind w:left="1048" w:right="470" w:hanging="720"/>
        <w:jc w:val="both"/>
        <w:rPr>
          <w:sz w:val="20"/>
        </w:rPr>
      </w:pPr>
      <w:r>
        <w:rPr>
          <w:sz w:val="20"/>
        </w:rPr>
        <w:t>A</w:t>
      </w:r>
      <w:r>
        <w:rPr>
          <w:spacing w:val="-13"/>
          <w:sz w:val="20"/>
        </w:rPr>
        <w:t xml:space="preserve"> </w:t>
      </w:r>
      <w:r>
        <w:rPr>
          <w:sz w:val="20"/>
        </w:rPr>
        <w:t>particle</w:t>
      </w:r>
      <w:r>
        <w:rPr>
          <w:spacing w:val="-12"/>
          <w:sz w:val="20"/>
        </w:rPr>
        <w:t xml:space="preserve"> </w:t>
      </w:r>
      <w:r>
        <w:rPr>
          <w:sz w:val="20"/>
        </w:rPr>
        <w:t>of</w:t>
      </w:r>
      <w:r>
        <w:rPr>
          <w:spacing w:val="-13"/>
          <w:sz w:val="20"/>
        </w:rPr>
        <w:t xml:space="preserve"> </w:t>
      </w:r>
      <w:r>
        <w:rPr>
          <w:sz w:val="20"/>
        </w:rPr>
        <w:t>mass</w:t>
      </w:r>
      <w:r>
        <w:rPr>
          <w:spacing w:val="-12"/>
          <w:sz w:val="20"/>
        </w:rPr>
        <w:t xml:space="preserve"> </w:t>
      </w:r>
      <w:r>
        <w:rPr>
          <w:sz w:val="20"/>
        </w:rPr>
        <w:t>10</w:t>
      </w:r>
      <w:r>
        <w:rPr>
          <w:sz w:val="20"/>
          <w:vertAlign w:val="superscript"/>
        </w:rPr>
        <w:t>-2</w:t>
      </w:r>
      <w:r>
        <w:rPr>
          <w:sz w:val="20"/>
        </w:rPr>
        <w:t>kg</w:t>
      </w:r>
      <w:r>
        <w:rPr>
          <w:spacing w:val="-13"/>
          <w:sz w:val="20"/>
        </w:rPr>
        <w:t xml:space="preserve"> </w:t>
      </w:r>
      <w:r>
        <w:rPr>
          <w:sz w:val="20"/>
        </w:rPr>
        <w:t>is</w:t>
      </w:r>
      <w:r>
        <w:rPr>
          <w:spacing w:val="-12"/>
          <w:sz w:val="20"/>
        </w:rPr>
        <w:t xml:space="preserve"> </w:t>
      </w:r>
      <w:r>
        <w:rPr>
          <w:sz w:val="20"/>
        </w:rPr>
        <w:t>fixed</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tip</w:t>
      </w:r>
      <w:r>
        <w:rPr>
          <w:spacing w:val="-12"/>
          <w:sz w:val="20"/>
        </w:rPr>
        <w:t xml:space="preserve"> </w:t>
      </w:r>
      <w:r>
        <w:rPr>
          <w:sz w:val="20"/>
        </w:rPr>
        <w:t>of</w:t>
      </w:r>
      <w:r>
        <w:rPr>
          <w:spacing w:val="-13"/>
          <w:sz w:val="20"/>
        </w:rPr>
        <w:t xml:space="preserve"> </w:t>
      </w:r>
      <w:r>
        <w:rPr>
          <w:sz w:val="20"/>
        </w:rPr>
        <w:t>a</w:t>
      </w:r>
      <w:r>
        <w:rPr>
          <w:spacing w:val="-12"/>
          <w:sz w:val="20"/>
        </w:rPr>
        <w:t xml:space="preserve"> </w:t>
      </w:r>
      <w:r>
        <w:rPr>
          <w:sz w:val="20"/>
        </w:rPr>
        <w:t>fan blade which rotates with angular velocity of 100 rad s</w:t>
      </w:r>
      <w:r>
        <w:rPr>
          <w:sz w:val="20"/>
          <w:vertAlign w:val="superscript"/>
        </w:rPr>
        <w:t>-1</w:t>
      </w:r>
      <w:r>
        <w:rPr>
          <w:sz w:val="20"/>
        </w:rPr>
        <w:t>. If the radius of the blade is 0.2m, the centripetal force</w:t>
      </w:r>
      <w:r>
        <w:rPr>
          <w:spacing w:val="-4"/>
          <w:sz w:val="20"/>
        </w:rPr>
        <w:t xml:space="preserve"> </w:t>
      </w:r>
      <w:r>
        <w:rPr>
          <w:sz w:val="20"/>
        </w:rPr>
        <w:t>is</w:t>
      </w:r>
    </w:p>
    <w:p w14:paraId="7EEB309F" w14:textId="77777777" w:rsidR="008B73B2" w:rsidRDefault="00000000">
      <w:pPr>
        <w:pStyle w:val="ListParagraph"/>
        <w:numPr>
          <w:ilvl w:val="1"/>
          <w:numId w:val="57"/>
        </w:numPr>
        <w:tabs>
          <w:tab w:val="left" w:pos="1936"/>
          <w:tab w:val="left" w:pos="3209"/>
          <w:tab w:val="left" w:pos="4003"/>
        </w:tabs>
        <w:spacing w:before="2"/>
        <w:ind w:left="1936" w:hanging="890"/>
        <w:rPr>
          <w:sz w:val="20"/>
        </w:rPr>
      </w:pPr>
      <w:r>
        <w:rPr>
          <w:sz w:val="20"/>
        </w:rPr>
        <w:t>2</w:t>
      </w:r>
      <w:r>
        <w:rPr>
          <w:spacing w:val="-12"/>
          <w:sz w:val="20"/>
        </w:rPr>
        <w:t xml:space="preserve"> N</w:t>
      </w:r>
      <w:r>
        <w:rPr>
          <w:sz w:val="20"/>
        </w:rPr>
        <w:tab/>
      </w:r>
      <w:r>
        <w:rPr>
          <w:spacing w:val="-5"/>
          <w:sz w:val="20"/>
        </w:rPr>
        <w:t>B.</w:t>
      </w:r>
      <w:r>
        <w:rPr>
          <w:sz w:val="20"/>
        </w:rPr>
        <w:tab/>
      </w:r>
      <w:r>
        <w:rPr>
          <w:spacing w:val="-2"/>
          <w:sz w:val="20"/>
        </w:rPr>
        <w:t>20</w:t>
      </w:r>
      <w:r>
        <w:rPr>
          <w:spacing w:val="-20"/>
          <w:sz w:val="20"/>
        </w:rPr>
        <w:t xml:space="preserve"> </w:t>
      </w:r>
      <w:r>
        <w:rPr>
          <w:spacing w:val="-10"/>
          <w:sz w:val="20"/>
        </w:rPr>
        <w:t>N</w:t>
      </w:r>
    </w:p>
    <w:p w14:paraId="1FB5525A" w14:textId="77777777" w:rsidR="008B73B2" w:rsidRDefault="00000000">
      <w:pPr>
        <w:tabs>
          <w:tab w:val="left" w:pos="1768"/>
          <w:tab w:val="left" w:pos="3209"/>
          <w:tab w:val="left" w:pos="3929"/>
        </w:tabs>
        <w:spacing w:before="10"/>
        <w:ind w:left="1048"/>
        <w:rPr>
          <w:sz w:val="20"/>
        </w:rPr>
      </w:pPr>
      <w:r>
        <w:rPr>
          <w:spacing w:val="-5"/>
          <w:sz w:val="20"/>
        </w:rPr>
        <w:t>C.</w:t>
      </w:r>
      <w:r>
        <w:rPr>
          <w:sz w:val="20"/>
        </w:rPr>
        <w:tab/>
      </w:r>
      <w:r>
        <w:rPr>
          <w:spacing w:val="-5"/>
          <w:sz w:val="20"/>
        </w:rPr>
        <w:t>200</w:t>
      </w:r>
      <w:r>
        <w:rPr>
          <w:spacing w:val="-32"/>
          <w:sz w:val="20"/>
        </w:rPr>
        <w:t xml:space="preserve"> </w:t>
      </w:r>
      <w:r>
        <w:rPr>
          <w:spacing w:val="-10"/>
          <w:sz w:val="20"/>
        </w:rPr>
        <w:t>N</w:t>
      </w:r>
      <w:r>
        <w:rPr>
          <w:sz w:val="20"/>
        </w:rPr>
        <w:tab/>
      </w:r>
      <w:r>
        <w:rPr>
          <w:spacing w:val="-5"/>
          <w:sz w:val="20"/>
        </w:rPr>
        <w:t>D.</w:t>
      </w:r>
      <w:r>
        <w:rPr>
          <w:sz w:val="20"/>
        </w:rPr>
        <w:tab/>
      </w:r>
      <w:r>
        <w:rPr>
          <w:spacing w:val="-5"/>
          <w:sz w:val="20"/>
        </w:rPr>
        <w:t>400</w:t>
      </w:r>
      <w:r>
        <w:rPr>
          <w:spacing w:val="-32"/>
          <w:sz w:val="20"/>
        </w:rPr>
        <w:t xml:space="preserve"> </w:t>
      </w:r>
      <w:r>
        <w:rPr>
          <w:spacing w:val="-10"/>
          <w:sz w:val="20"/>
        </w:rPr>
        <w:t>N</w:t>
      </w:r>
    </w:p>
    <w:p w14:paraId="0A2513A6" w14:textId="77777777" w:rsidR="008B73B2" w:rsidRDefault="008B73B2">
      <w:pPr>
        <w:pStyle w:val="BodyText"/>
        <w:spacing w:before="19"/>
      </w:pPr>
    </w:p>
    <w:p w14:paraId="4B6F8FAF" w14:textId="77777777" w:rsidR="008B73B2" w:rsidRDefault="00000000">
      <w:pPr>
        <w:pStyle w:val="ListParagraph"/>
        <w:numPr>
          <w:ilvl w:val="0"/>
          <w:numId w:val="57"/>
        </w:numPr>
        <w:tabs>
          <w:tab w:val="left" w:pos="1048"/>
        </w:tabs>
        <w:spacing w:before="1" w:line="249" w:lineRule="auto"/>
        <w:ind w:left="1048" w:right="803" w:hanging="720"/>
        <w:jc w:val="left"/>
        <w:rPr>
          <w:sz w:val="20"/>
        </w:rPr>
      </w:pPr>
      <w:r>
        <w:rPr>
          <w:sz w:val="20"/>
        </w:rPr>
        <w:t>The</w:t>
      </w:r>
      <w:r>
        <w:rPr>
          <w:spacing w:val="-6"/>
          <w:sz w:val="20"/>
        </w:rPr>
        <w:t xml:space="preserve"> </w:t>
      </w:r>
      <w:r>
        <w:rPr>
          <w:sz w:val="20"/>
        </w:rPr>
        <w:t>inner</w:t>
      </w:r>
      <w:r>
        <w:rPr>
          <w:spacing w:val="-5"/>
          <w:sz w:val="20"/>
        </w:rPr>
        <w:t xml:space="preserve"> </w:t>
      </w:r>
      <w:r>
        <w:rPr>
          <w:sz w:val="20"/>
        </w:rPr>
        <w:t>diameter</w:t>
      </w:r>
      <w:r>
        <w:rPr>
          <w:spacing w:val="-3"/>
          <w:sz w:val="20"/>
        </w:rPr>
        <w:t xml:space="preserve"> </w:t>
      </w:r>
      <w:r>
        <w:rPr>
          <w:sz w:val="20"/>
        </w:rPr>
        <w:t>of</w:t>
      </w:r>
      <w:r>
        <w:rPr>
          <w:spacing w:val="-11"/>
          <w:sz w:val="20"/>
        </w:rPr>
        <w:t xml:space="preserve"> </w:t>
      </w:r>
      <w:r>
        <w:rPr>
          <w:sz w:val="20"/>
        </w:rPr>
        <w:t>a</w:t>
      </w:r>
      <w:r>
        <w:rPr>
          <w:spacing w:val="-6"/>
          <w:sz w:val="20"/>
        </w:rPr>
        <w:t xml:space="preserve"> </w:t>
      </w:r>
      <w:r>
        <w:rPr>
          <w:sz w:val="20"/>
        </w:rPr>
        <w:t>small</w:t>
      </w:r>
      <w:r>
        <w:rPr>
          <w:spacing w:val="-4"/>
          <w:sz w:val="20"/>
        </w:rPr>
        <w:t xml:space="preserve"> </w:t>
      </w:r>
      <w:r>
        <w:rPr>
          <w:sz w:val="20"/>
        </w:rPr>
        <w:t>test</w:t>
      </w:r>
      <w:r>
        <w:rPr>
          <w:spacing w:val="-7"/>
          <w:sz w:val="20"/>
        </w:rPr>
        <w:t xml:space="preserve"> </w:t>
      </w:r>
      <w:r>
        <w:rPr>
          <w:sz w:val="20"/>
        </w:rPr>
        <w:t>tube</w:t>
      </w:r>
      <w:r>
        <w:rPr>
          <w:spacing w:val="-6"/>
          <w:sz w:val="20"/>
        </w:rPr>
        <w:t xml:space="preserve"> </w:t>
      </w:r>
      <w:r>
        <w:rPr>
          <w:sz w:val="20"/>
        </w:rPr>
        <w:t>can</w:t>
      </w:r>
      <w:r>
        <w:rPr>
          <w:spacing w:val="-6"/>
          <w:sz w:val="20"/>
        </w:rPr>
        <w:t xml:space="preserve"> </w:t>
      </w:r>
      <w:r>
        <w:rPr>
          <w:sz w:val="20"/>
        </w:rPr>
        <w:t>be measured accurately using a</w:t>
      </w:r>
    </w:p>
    <w:p w14:paraId="11E81840" w14:textId="77777777" w:rsidR="008B73B2" w:rsidRDefault="00000000">
      <w:pPr>
        <w:pStyle w:val="ListParagraph"/>
        <w:numPr>
          <w:ilvl w:val="1"/>
          <w:numId w:val="57"/>
        </w:numPr>
        <w:tabs>
          <w:tab w:val="left" w:pos="1768"/>
        </w:tabs>
        <w:spacing w:before="1"/>
        <w:ind w:left="1768" w:hanging="722"/>
        <w:rPr>
          <w:sz w:val="20"/>
        </w:rPr>
      </w:pPr>
      <w:r>
        <w:rPr>
          <w:sz w:val="20"/>
        </w:rPr>
        <w:t>Micrometer</w:t>
      </w:r>
      <w:r>
        <w:rPr>
          <w:spacing w:val="-13"/>
          <w:sz w:val="20"/>
        </w:rPr>
        <w:t xml:space="preserve"> </w:t>
      </w:r>
      <w:r>
        <w:rPr>
          <w:sz w:val="20"/>
        </w:rPr>
        <w:t>screw</w:t>
      </w:r>
      <w:r>
        <w:rPr>
          <w:spacing w:val="-17"/>
          <w:sz w:val="20"/>
        </w:rPr>
        <w:t xml:space="preserve"> </w:t>
      </w:r>
      <w:r>
        <w:rPr>
          <w:spacing w:val="-4"/>
          <w:sz w:val="20"/>
        </w:rPr>
        <w:t>guage</w:t>
      </w:r>
    </w:p>
    <w:p w14:paraId="0FF70367" w14:textId="77777777" w:rsidR="008B73B2" w:rsidRDefault="00000000">
      <w:pPr>
        <w:pStyle w:val="ListParagraph"/>
        <w:numPr>
          <w:ilvl w:val="1"/>
          <w:numId w:val="57"/>
        </w:numPr>
        <w:tabs>
          <w:tab w:val="left" w:pos="1768"/>
        </w:tabs>
        <w:ind w:left="1768" w:hanging="722"/>
        <w:rPr>
          <w:sz w:val="20"/>
        </w:rPr>
      </w:pPr>
      <w:r>
        <w:rPr>
          <w:sz w:val="20"/>
        </w:rPr>
        <w:t>Pair</w:t>
      </w:r>
      <w:r>
        <w:rPr>
          <w:spacing w:val="-5"/>
          <w:sz w:val="20"/>
        </w:rPr>
        <w:t xml:space="preserve"> </w:t>
      </w:r>
      <w:r>
        <w:rPr>
          <w:sz w:val="20"/>
        </w:rPr>
        <w:t>of</w:t>
      </w:r>
      <w:r>
        <w:rPr>
          <w:spacing w:val="-28"/>
          <w:sz w:val="20"/>
        </w:rPr>
        <w:t xml:space="preserve"> </w:t>
      </w:r>
      <w:r>
        <w:rPr>
          <w:spacing w:val="-2"/>
          <w:sz w:val="20"/>
        </w:rPr>
        <w:t>dividers</w:t>
      </w:r>
    </w:p>
    <w:p w14:paraId="124A4A15" w14:textId="77777777" w:rsidR="008B73B2" w:rsidRDefault="00000000">
      <w:pPr>
        <w:pStyle w:val="ListParagraph"/>
        <w:numPr>
          <w:ilvl w:val="1"/>
          <w:numId w:val="57"/>
        </w:numPr>
        <w:tabs>
          <w:tab w:val="left" w:pos="1768"/>
        </w:tabs>
        <w:ind w:left="1768" w:hanging="722"/>
        <w:rPr>
          <w:sz w:val="20"/>
        </w:rPr>
      </w:pPr>
      <w:r>
        <w:rPr>
          <w:spacing w:val="-2"/>
          <w:sz w:val="20"/>
        </w:rPr>
        <w:t>Metre</w:t>
      </w:r>
      <w:r>
        <w:rPr>
          <w:spacing w:val="-4"/>
          <w:sz w:val="20"/>
        </w:rPr>
        <w:t xml:space="preserve"> rule</w:t>
      </w:r>
    </w:p>
    <w:p w14:paraId="4708BBEE" w14:textId="77777777" w:rsidR="008B73B2" w:rsidRDefault="00000000">
      <w:pPr>
        <w:pStyle w:val="ListParagraph"/>
        <w:numPr>
          <w:ilvl w:val="1"/>
          <w:numId w:val="57"/>
        </w:numPr>
        <w:tabs>
          <w:tab w:val="left" w:pos="1768"/>
        </w:tabs>
        <w:ind w:left="1768" w:hanging="722"/>
        <w:rPr>
          <w:sz w:val="20"/>
        </w:rPr>
      </w:pPr>
      <w:r>
        <w:rPr>
          <w:sz w:val="20"/>
        </w:rPr>
        <w:t>Pair</w:t>
      </w:r>
      <w:r>
        <w:rPr>
          <w:spacing w:val="-3"/>
          <w:sz w:val="20"/>
        </w:rPr>
        <w:t xml:space="preserve"> </w:t>
      </w:r>
      <w:r>
        <w:rPr>
          <w:sz w:val="20"/>
        </w:rPr>
        <w:t>of</w:t>
      </w:r>
      <w:r>
        <w:rPr>
          <w:spacing w:val="-8"/>
          <w:sz w:val="20"/>
        </w:rPr>
        <w:t xml:space="preserve"> </w:t>
      </w:r>
      <w:r>
        <w:rPr>
          <w:spacing w:val="-2"/>
          <w:sz w:val="20"/>
        </w:rPr>
        <w:t>verniercalipers.</w:t>
      </w:r>
    </w:p>
    <w:p w14:paraId="351E6B0F" w14:textId="77777777" w:rsidR="008B73B2" w:rsidRDefault="008B73B2">
      <w:pPr>
        <w:pStyle w:val="BodyText"/>
        <w:spacing w:before="20"/>
      </w:pPr>
    </w:p>
    <w:p w14:paraId="6AFDF0DE" w14:textId="77777777" w:rsidR="008B73B2" w:rsidRDefault="00000000">
      <w:pPr>
        <w:pStyle w:val="ListParagraph"/>
        <w:numPr>
          <w:ilvl w:val="0"/>
          <w:numId w:val="57"/>
        </w:numPr>
        <w:tabs>
          <w:tab w:val="left" w:pos="1048"/>
        </w:tabs>
        <w:spacing w:before="0" w:line="249" w:lineRule="auto"/>
        <w:ind w:left="1048" w:right="476" w:hanging="720"/>
        <w:jc w:val="both"/>
        <w:rPr>
          <w:sz w:val="20"/>
        </w:rPr>
      </w:pPr>
      <w:r>
        <w:rPr>
          <w:sz w:val="20"/>
        </w:rPr>
        <w:t>A</w:t>
      </w:r>
      <w:r>
        <w:rPr>
          <w:spacing w:val="-13"/>
          <w:sz w:val="20"/>
        </w:rPr>
        <w:t xml:space="preserve"> </w:t>
      </w:r>
      <w:r>
        <w:rPr>
          <w:sz w:val="20"/>
        </w:rPr>
        <w:t>gas</w:t>
      </w:r>
      <w:r>
        <w:rPr>
          <w:spacing w:val="-12"/>
          <w:sz w:val="20"/>
        </w:rPr>
        <w:t xml:space="preserve"> </w:t>
      </w:r>
      <w:r>
        <w:rPr>
          <w:sz w:val="20"/>
        </w:rPr>
        <w:t>at</w:t>
      </w:r>
      <w:r>
        <w:rPr>
          <w:spacing w:val="-12"/>
          <w:sz w:val="20"/>
        </w:rPr>
        <w:t xml:space="preserve"> </w:t>
      </w:r>
      <w:r>
        <w:rPr>
          <w:sz w:val="20"/>
        </w:rPr>
        <w:t>a volume</w:t>
      </w:r>
      <w:r>
        <w:rPr>
          <w:spacing w:val="-13"/>
          <w:sz w:val="20"/>
        </w:rPr>
        <w:t xml:space="preserve"> </w:t>
      </w:r>
      <w:r>
        <w:rPr>
          <w:sz w:val="20"/>
        </w:rPr>
        <w:t>V</w:t>
      </w:r>
      <w:r>
        <w:rPr>
          <w:sz w:val="20"/>
          <w:vertAlign w:val="subscript"/>
        </w:rPr>
        <w:t>0</w:t>
      </w:r>
      <w:r>
        <w:rPr>
          <w:spacing w:val="-12"/>
          <w:sz w:val="20"/>
        </w:rPr>
        <w:t xml:space="preserve"> </w:t>
      </w:r>
      <w:r>
        <w:rPr>
          <w:sz w:val="20"/>
        </w:rPr>
        <w:t>in</w:t>
      </w:r>
      <w:r>
        <w:rPr>
          <w:spacing w:val="-8"/>
          <w:sz w:val="20"/>
        </w:rPr>
        <w:t xml:space="preserve"> </w:t>
      </w:r>
      <w:r>
        <w:rPr>
          <w:sz w:val="20"/>
        </w:rPr>
        <w:t>a</w:t>
      </w:r>
      <w:r>
        <w:rPr>
          <w:spacing w:val="-11"/>
          <w:sz w:val="20"/>
        </w:rPr>
        <w:t xml:space="preserve"> </w:t>
      </w:r>
      <w:r>
        <w:rPr>
          <w:sz w:val="20"/>
        </w:rPr>
        <w:t>container</w:t>
      </w:r>
      <w:r>
        <w:rPr>
          <w:spacing w:val="-3"/>
          <w:sz w:val="20"/>
        </w:rPr>
        <w:t xml:space="preserve"> </w:t>
      </w:r>
      <w:r>
        <w:rPr>
          <w:sz w:val="20"/>
        </w:rPr>
        <w:t>at</w:t>
      </w:r>
      <w:r>
        <w:rPr>
          <w:spacing w:val="-11"/>
          <w:sz w:val="20"/>
        </w:rPr>
        <w:t xml:space="preserve"> </w:t>
      </w:r>
      <w:r>
        <w:rPr>
          <w:sz w:val="20"/>
        </w:rPr>
        <w:t>pressure</w:t>
      </w:r>
      <w:r>
        <w:rPr>
          <w:spacing w:val="-13"/>
          <w:sz w:val="20"/>
        </w:rPr>
        <w:t xml:space="preserve"> </w:t>
      </w:r>
      <w:r>
        <w:rPr>
          <w:sz w:val="20"/>
        </w:rPr>
        <w:t>P</w:t>
      </w:r>
      <w:r>
        <w:rPr>
          <w:sz w:val="20"/>
          <w:vertAlign w:val="subscript"/>
        </w:rPr>
        <w:t>0</w:t>
      </w:r>
      <w:r>
        <w:rPr>
          <w:sz w:val="20"/>
        </w:rPr>
        <w:t>, is</w:t>
      </w:r>
      <w:r>
        <w:rPr>
          <w:spacing w:val="-13"/>
          <w:sz w:val="20"/>
        </w:rPr>
        <w:t xml:space="preserve"> </w:t>
      </w:r>
      <w:r>
        <w:rPr>
          <w:sz w:val="20"/>
        </w:rPr>
        <w:t>compressed</w:t>
      </w:r>
      <w:r>
        <w:rPr>
          <w:spacing w:val="-12"/>
          <w:sz w:val="20"/>
        </w:rPr>
        <w:t xml:space="preserve"> </w:t>
      </w:r>
      <w:r>
        <w:rPr>
          <w:sz w:val="20"/>
        </w:rPr>
        <w:t>to</w:t>
      </w:r>
      <w:r>
        <w:rPr>
          <w:spacing w:val="-13"/>
          <w:sz w:val="20"/>
        </w:rPr>
        <w:t xml:space="preserve"> </w:t>
      </w:r>
      <w:r>
        <w:rPr>
          <w:sz w:val="20"/>
        </w:rPr>
        <w:t>one</w:t>
      </w:r>
      <w:r>
        <w:rPr>
          <w:spacing w:val="-12"/>
          <w:sz w:val="20"/>
        </w:rPr>
        <w:t xml:space="preserve"> </w:t>
      </w:r>
      <w:r>
        <w:rPr>
          <w:sz w:val="20"/>
        </w:rPr>
        <w:t>fifth</w:t>
      </w:r>
      <w:r>
        <w:rPr>
          <w:spacing w:val="-13"/>
          <w:sz w:val="20"/>
        </w:rPr>
        <w:t xml:space="preserve"> </w:t>
      </w:r>
      <w:r>
        <w:rPr>
          <w:sz w:val="20"/>
        </w:rPr>
        <w:t>of</w:t>
      </w:r>
      <w:r>
        <w:rPr>
          <w:spacing w:val="-12"/>
          <w:sz w:val="20"/>
        </w:rPr>
        <w:t xml:space="preserve"> </w:t>
      </w:r>
      <w:r>
        <w:rPr>
          <w:sz w:val="20"/>
        </w:rPr>
        <w:t>its</w:t>
      </w:r>
      <w:r>
        <w:rPr>
          <w:spacing w:val="-13"/>
          <w:sz w:val="20"/>
        </w:rPr>
        <w:t xml:space="preserve"> </w:t>
      </w:r>
      <w:r>
        <w:rPr>
          <w:sz w:val="20"/>
        </w:rPr>
        <w:t>volume.</w:t>
      </w:r>
      <w:r>
        <w:rPr>
          <w:spacing w:val="-12"/>
          <w:sz w:val="20"/>
        </w:rPr>
        <w:t xml:space="preserve"> </w:t>
      </w:r>
      <w:r>
        <w:rPr>
          <w:sz w:val="20"/>
        </w:rPr>
        <w:t>What</w:t>
      </w:r>
      <w:r>
        <w:rPr>
          <w:spacing w:val="-13"/>
          <w:sz w:val="20"/>
        </w:rPr>
        <w:t xml:space="preserve"> </w:t>
      </w:r>
      <w:r>
        <w:rPr>
          <w:sz w:val="20"/>
        </w:rPr>
        <w:t xml:space="preserve">will be its pressure if it </w:t>
      </w:r>
      <w:r>
        <w:rPr>
          <w:spacing w:val="9"/>
          <w:sz w:val="20"/>
        </w:rPr>
        <w:t xml:space="preserve">maintains </w:t>
      </w:r>
      <w:r>
        <w:rPr>
          <w:sz w:val="20"/>
        </w:rPr>
        <w:t xml:space="preserve">its </w:t>
      </w:r>
      <w:r>
        <w:rPr>
          <w:spacing w:val="9"/>
          <w:sz w:val="20"/>
        </w:rPr>
        <w:t xml:space="preserve">original </w:t>
      </w:r>
      <w:r>
        <w:rPr>
          <w:sz w:val="20"/>
        </w:rPr>
        <w:t>temperature</w:t>
      </w:r>
      <w:r>
        <w:rPr>
          <w:spacing w:val="-13"/>
          <w:sz w:val="20"/>
        </w:rPr>
        <w:t xml:space="preserve"> </w:t>
      </w:r>
      <w:r>
        <w:rPr>
          <w:sz w:val="20"/>
        </w:rPr>
        <w:t>T?</w:t>
      </w:r>
    </w:p>
    <w:p w14:paraId="2B0E6D5C" w14:textId="77777777" w:rsidR="008B73B2" w:rsidRDefault="00000000">
      <w:pPr>
        <w:pStyle w:val="ListParagraph"/>
        <w:numPr>
          <w:ilvl w:val="1"/>
          <w:numId w:val="57"/>
        </w:numPr>
        <w:tabs>
          <w:tab w:val="left" w:pos="1768"/>
        </w:tabs>
        <w:spacing w:before="24" w:line="244" w:lineRule="exact"/>
        <w:ind w:left="1768" w:hanging="722"/>
        <w:rPr>
          <w:sz w:val="11"/>
        </w:rPr>
      </w:pPr>
      <w:r>
        <w:rPr>
          <w:spacing w:val="-4"/>
          <w:sz w:val="20"/>
        </w:rPr>
        <w:t>Po/</w:t>
      </w:r>
      <w:r>
        <w:rPr>
          <w:spacing w:val="-4"/>
          <w:position w:val="-5"/>
          <w:sz w:val="11"/>
        </w:rPr>
        <w:t>5</w:t>
      </w:r>
    </w:p>
    <w:p w14:paraId="63862DDF" w14:textId="77777777" w:rsidR="008B73B2" w:rsidRDefault="00000000">
      <w:pPr>
        <w:pStyle w:val="ListParagraph"/>
        <w:numPr>
          <w:ilvl w:val="1"/>
          <w:numId w:val="57"/>
        </w:numPr>
        <w:tabs>
          <w:tab w:val="left" w:pos="1768"/>
        </w:tabs>
        <w:spacing w:before="0" w:line="203" w:lineRule="exact"/>
        <w:ind w:left="1768" w:hanging="720"/>
        <w:rPr>
          <w:sz w:val="20"/>
        </w:rPr>
      </w:pPr>
      <w:r>
        <w:rPr>
          <w:spacing w:val="-2"/>
          <w:sz w:val="20"/>
        </w:rPr>
        <w:t>4/5</w:t>
      </w:r>
      <w:r>
        <w:rPr>
          <w:spacing w:val="-12"/>
          <w:sz w:val="20"/>
        </w:rPr>
        <w:t xml:space="preserve"> </w:t>
      </w:r>
      <w:r>
        <w:rPr>
          <w:spacing w:val="-5"/>
          <w:sz w:val="20"/>
        </w:rPr>
        <w:t>P</w:t>
      </w:r>
      <w:r>
        <w:rPr>
          <w:spacing w:val="-5"/>
          <w:sz w:val="20"/>
          <w:vertAlign w:val="subscript"/>
        </w:rPr>
        <w:t>0</w:t>
      </w:r>
    </w:p>
    <w:p w14:paraId="2D9AC0D8" w14:textId="77777777" w:rsidR="008B73B2" w:rsidRDefault="00000000">
      <w:pPr>
        <w:pStyle w:val="ListParagraph"/>
        <w:numPr>
          <w:ilvl w:val="1"/>
          <w:numId w:val="57"/>
        </w:numPr>
        <w:tabs>
          <w:tab w:val="left" w:pos="1768"/>
        </w:tabs>
        <w:spacing w:before="0" w:line="252" w:lineRule="exact"/>
        <w:ind w:left="1768" w:hanging="722"/>
        <w:rPr>
          <w:sz w:val="11"/>
        </w:rPr>
      </w:pPr>
      <w:r>
        <w:rPr>
          <w:spacing w:val="-5"/>
          <w:sz w:val="20"/>
        </w:rPr>
        <w:t>P</w:t>
      </w:r>
      <w:r>
        <w:rPr>
          <w:spacing w:val="-5"/>
          <w:position w:val="-5"/>
          <w:sz w:val="11"/>
        </w:rPr>
        <w:t>0</w:t>
      </w:r>
    </w:p>
    <w:p w14:paraId="24E4E979" w14:textId="77777777" w:rsidR="008B73B2" w:rsidRDefault="00000000">
      <w:pPr>
        <w:pStyle w:val="ListParagraph"/>
        <w:numPr>
          <w:ilvl w:val="1"/>
          <w:numId w:val="57"/>
        </w:numPr>
        <w:tabs>
          <w:tab w:val="left" w:pos="1768"/>
        </w:tabs>
        <w:spacing w:before="0" w:line="253" w:lineRule="exact"/>
        <w:ind w:left="1768" w:hanging="722"/>
        <w:rPr>
          <w:sz w:val="11"/>
        </w:rPr>
      </w:pPr>
      <w:r>
        <w:rPr>
          <w:spacing w:val="-5"/>
          <w:sz w:val="20"/>
        </w:rPr>
        <w:t>5P</w:t>
      </w:r>
      <w:r>
        <w:rPr>
          <w:spacing w:val="-5"/>
          <w:position w:val="-5"/>
          <w:sz w:val="11"/>
        </w:rPr>
        <w:t>0</w:t>
      </w:r>
    </w:p>
    <w:p w14:paraId="7CDD99F9" w14:textId="77777777" w:rsidR="008B73B2" w:rsidRDefault="00000000">
      <w:pPr>
        <w:pStyle w:val="ListParagraph"/>
        <w:numPr>
          <w:ilvl w:val="0"/>
          <w:numId w:val="57"/>
        </w:numPr>
        <w:tabs>
          <w:tab w:val="left" w:pos="1048"/>
        </w:tabs>
        <w:spacing w:before="195" w:line="249" w:lineRule="auto"/>
        <w:ind w:left="1048" w:right="463" w:hanging="720"/>
        <w:jc w:val="both"/>
        <w:rPr>
          <w:sz w:val="20"/>
        </w:rPr>
      </w:pPr>
      <w:r>
        <w:rPr>
          <w:sz w:val="20"/>
        </w:rPr>
        <w:t>A</w:t>
      </w:r>
      <w:r>
        <w:rPr>
          <w:spacing w:val="-13"/>
          <w:sz w:val="20"/>
        </w:rPr>
        <w:t xml:space="preserve"> </w:t>
      </w:r>
      <w:r>
        <w:rPr>
          <w:sz w:val="20"/>
        </w:rPr>
        <w:t>piece</w:t>
      </w:r>
      <w:r>
        <w:rPr>
          <w:spacing w:val="-5"/>
          <w:sz w:val="20"/>
        </w:rPr>
        <w:t xml:space="preserve"> </w:t>
      </w:r>
      <w:r>
        <w:rPr>
          <w:sz w:val="20"/>
        </w:rPr>
        <w:t>of</w:t>
      </w:r>
      <w:r>
        <w:rPr>
          <w:spacing w:val="-13"/>
          <w:sz w:val="20"/>
        </w:rPr>
        <w:t xml:space="preserve"> </w:t>
      </w:r>
      <w:r>
        <w:rPr>
          <w:sz w:val="20"/>
        </w:rPr>
        <w:t>substance</w:t>
      </w:r>
      <w:r>
        <w:rPr>
          <w:spacing w:val="-4"/>
          <w:sz w:val="20"/>
        </w:rPr>
        <w:t xml:space="preserve"> </w:t>
      </w:r>
      <w:r>
        <w:rPr>
          <w:sz w:val="20"/>
        </w:rPr>
        <w:t>of</w:t>
      </w:r>
      <w:r>
        <w:rPr>
          <w:spacing w:val="-13"/>
          <w:sz w:val="20"/>
        </w:rPr>
        <w:t xml:space="preserve"> </w:t>
      </w:r>
      <w:r>
        <w:rPr>
          <w:sz w:val="20"/>
        </w:rPr>
        <w:t>specific</w:t>
      </w:r>
      <w:r>
        <w:rPr>
          <w:spacing w:val="-1"/>
          <w:sz w:val="20"/>
        </w:rPr>
        <w:t xml:space="preserve"> </w:t>
      </w:r>
      <w:r>
        <w:rPr>
          <w:sz w:val="20"/>
        </w:rPr>
        <w:t>heat</w:t>
      </w:r>
      <w:r>
        <w:rPr>
          <w:spacing w:val="-3"/>
          <w:sz w:val="20"/>
        </w:rPr>
        <w:t xml:space="preserve"> </w:t>
      </w:r>
      <w:r>
        <w:rPr>
          <w:sz w:val="20"/>
        </w:rPr>
        <w:t>capacity</w:t>
      </w:r>
      <w:r>
        <w:rPr>
          <w:spacing w:val="-10"/>
          <w:sz w:val="20"/>
        </w:rPr>
        <w:t xml:space="preserve"> </w:t>
      </w:r>
      <w:r>
        <w:rPr>
          <w:sz w:val="20"/>
        </w:rPr>
        <w:t>450 J kg</w:t>
      </w:r>
      <w:r>
        <w:rPr>
          <w:sz w:val="20"/>
          <w:vertAlign w:val="superscript"/>
        </w:rPr>
        <w:t>-1</w:t>
      </w:r>
      <w:r>
        <w:rPr>
          <w:sz w:val="20"/>
        </w:rPr>
        <w:t xml:space="preserve"> K</w:t>
      </w:r>
      <w:r>
        <w:rPr>
          <w:sz w:val="20"/>
          <w:vertAlign w:val="superscript"/>
        </w:rPr>
        <w:t>-1</w:t>
      </w:r>
      <w:r>
        <w:rPr>
          <w:sz w:val="20"/>
        </w:rPr>
        <w:t xml:space="preserve"> falls through a vertical distance of</w:t>
      </w:r>
      <w:r>
        <w:rPr>
          <w:spacing w:val="-3"/>
          <w:sz w:val="20"/>
        </w:rPr>
        <w:t xml:space="preserve"> </w:t>
      </w:r>
      <w:r>
        <w:rPr>
          <w:sz w:val="20"/>
        </w:rPr>
        <w:t>20m from</w:t>
      </w:r>
      <w:r>
        <w:rPr>
          <w:spacing w:val="-3"/>
          <w:sz w:val="20"/>
        </w:rPr>
        <w:t xml:space="preserve"> </w:t>
      </w:r>
      <w:r>
        <w:rPr>
          <w:sz w:val="20"/>
        </w:rPr>
        <w:t>rest. Calculate the</w:t>
      </w:r>
      <w:r>
        <w:rPr>
          <w:spacing w:val="-4"/>
          <w:sz w:val="20"/>
        </w:rPr>
        <w:t xml:space="preserve"> </w:t>
      </w:r>
      <w:r>
        <w:rPr>
          <w:sz w:val="20"/>
        </w:rPr>
        <w:t>rise</w:t>
      </w:r>
      <w:r>
        <w:rPr>
          <w:spacing w:val="-2"/>
          <w:sz w:val="20"/>
        </w:rPr>
        <w:t xml:space="preserve"> </w:t>
      </w:r>
      <w:r>
        <w:rPr>
          <w:sz w:val="20"/>
        </w:rPr>
        <w:t>in temperature of</w:t>
      </w:r>
      <w:r>
        <w:rPr>
          <w:spacing w:val="-13"/>
          <w:sz w:val="20"/>
        </w:rPr>
        <w:t xml:space="preserve"> </w:t>
      </w:r>
      <w:r>
        <w:rPr>
          <w:sz w:val="20"/>
        </w:rPr>
        <w:t>the</w:t>
      </w:r>
    </w:p>
    <w:p w14:paraId="5C68EF8C" w14:textId="77777777" w:rsidR="008B73B2" w:rsidRDefault="008B73B2">
      <w:pPr>
        <w:spacing w:line="249" w:lineRule="auto"/>
        <w:jc w:val="both"/>
        <w:rPr>
          <w:sz w:val="20"/>
        </w:rPr>
        <w:sectPr w:rsidR="008B73B2">
          <w:type w:val="continuous"/>
          <w:pgSz w:w="12240" w:h="15840"/>
          <w:pgMar w:top="640" w:right="580" w:bottom="1000" w:left="800" w:header="0" w:footer="809" w:gutter="0"/>
          <w:cols w:num="2" w:space="720" w:equalWidth="0">
            <w:col w:w="5330" w:space="40"/>
            <w:col w:w="5490"/>
          </w:cols>
        </w:sectPr>
      </w:pPr>
    </w:p>
    <w:p w14:paraId="40BAC512" w14:textId="77777777" w:rsidR="008B73B2" w:rsidRDefault="008B73B2">
      <w:pPr>
        <w:pStyle w:val="BodyText"/>
      </w:pPr>
    </w:p>
    <w:p w14:paraId="58271D01" w14:textId="77777777" w:rsidR="008B73B2" w:rsidRDefault="008B73B2">
      <w:pPr>
        <w:pStyle w:val="BodyText"/>
      </w:pPr>
    </w:p>
    <w:p w14:paraId="6F90848E" w14:textId="77777777" w:rsidR="008B73B2" w:rsidRDefault="008B73B2">
      <w:pPr>
        <w:pStyle w:val="BodyText"/>
      </w:pPr>
    </w:p>
    <w:p w14:paraId="163A2995" w14:textId="77777777" w:rsidR="008B73B2" w:rsidRDefault="008B73B2">
      <w:pPr>
        <w:pStyle w:val="BodyText"/>
      </w:pPr>
    </w:p>
    <w:p w14:paraId="505A057B" w14:textId="77777777" w:rsidR="008B73B2" w:rsidRDefault="008B73B2">
      <w:pPr>
        <w:pStyle w:val="BodyText"/>
      </w:pPr>
    </w:p>
    <w:p w14:paraId="28911D0C" w14:textId="77777777" w:rsidR="008B73B2" w:rsidRDefault="008B73B2">
      <w:pPr>
        <w:pStyle w:val="BodyText"/>
        <w:spacing w:before="133"/>
      </w:pPr>
    </w:p>
    <w:p w14:paraId="62141545" w14:textId="77777777" w:rsidR="008B73B2" w:rsidRDefault="008B73B2">
      <w:pPr>
        <w:pStyle w:val="ListParagraph"/>
        <w:numPr>
          <w:ilvl w:val="0"/>
          <w:numId w:val="57"/>
        </w:numPr>
        <w:tabs>
          <w:tab w:val="left" w:pos="487"/>
        </w:tabs>
        <w:spacing w:before="0"/>
        <w:ind w:left="487" w:hanging="210"/>
        <w:jc w:val="left"/>
        <w:rPr>
          <w:sz w:val="20"/>
        </w:rPr>
      </w:pPr>
    </w:p>
    <w:p w14:paraId="3780F5F2" w14:textId="77777777" w:rsidR="008B73B2" w:rsidRDefault="008B73B2">
      <w:pPr>
        <w:pStyle w:val="BodyText"/>
      </w:pPr>
    </w:p>
    <w:p w14:paraId="696824BF" w14:textId="77777777" w:rsidR="008B73B2" w:rsidRDefault="008B73B2">
      <w:pPr>
        <w:pStyle w:val="BodyText"/>
      </w:pPr>
    </w:p>
    <w:p w14:paraId="5B569970" w14:textId="77777777" w:rsidR="008B73B2" w:rsidRDefault="008B73B2">
      <w:pPr>
        <w:pStyle w:val="BodyText"/>
      </w:pPr>
    </w:p>
    <w:p w14:paraId="244946AA" w14:textId="77777777" w:rsidR="008B73B2" w:rsidRDefault="008B73B2">
      <w:pPr>
        <w:pStyle w:val="BodyText"/>
      </w:pPr>
    </w:p>
    <w:p w14:paraId="2A28AD98" w14:textId="77777777" w:rsidR="008B73B2" w:rsidRDefault="008B73B2">
      <w:pPr>
        <w:pStyle w:val="BodyText"/>
      </w:pPr>
    </w:p>
    <w:p w14:paraId="75985EC8" w14:textId="77777777" w:rsidR="008B73B2" w:rsidRDefault="008B73B2">
      <w:pPr>
        <w:pStyle w:val="BodyText"/>
      </w:pPr>
    </w:p>
    <w:p w14:paraId="71791231" w14:textId="77777777" w:rsidR="008B73B2" w:rsidRDefault="008B73B2">
      <w:pPr>
        <w:pStyle w:val="BodyText"/>
      </w:pPr>
    </w:p>
    <w:p w14:paraId="4CBBE599" w14:textId="77777777" w:rsidR="008B73B2" w:rsidRDefault="008B73B2">
      <w:pPr>
        <w:pStyle w:val="BodyText"/>
      </w:pPr>
    </w:p>
    <w:p w14:paraId="5F640BE7" w14:textId="77777777" w:rsidR="008B73B2" w:rsidRDefault="008B73B2">
      <w:pPr>
        <w:pStyle w:val="BodyText"/>
      </w:pPr>
    </w:p>
    <w:p w14:paraId="1C297749" w14:textId="77777777" w:rsidR="008B73B2" w:rsidRDefault="008B73B2">
      <w:pPr>
        <w:pStyle w:val="BodyText"/>
      </w:pPr>
    </w:p>
    <w:p w14:paraId="7DD1E13D" w14:textId="77777777" w:rsidR="008B73B2" w:rsidRDefault="008B73B2">
      <w:pPr>
        <w:pStyle w:val="BodyText"/>
      </w:pPr>
    </w:p>
    <w:p w14:paraId="77BAEA6D" w14:textId="77777777" w:rsidR="008B73B2" w:rsidRDefault="008B73B2">
      <w:pPr>
        <w:pStyle w:val="BodyText"/>
      </w:pPr>
    </w:p>
    <w:p w14:paraId="58C04ECF" w14:textId="77777777" w:rsidR="008B73B2" w:rsidRDefault="008B73B2">
      <w:pPr>
        <w:pStyle w:val="BodyText"/>
      </w:pPr>
    </w:p>
    <w:p w14:paraId="649C34BD" w14:textId="77777777" w:rsidR="008B73B2" w:rsidRDefault="008B73B2">
      <w:pPr>
        <w:pStyle w:val="BodyText"/>
      </w:pPr>
    </w:p>
    <w:p w14:paraId="57A012D2" w14:textId="77777777" w:rsidR="008B73B2" w:rsidRDefault="008B73B2">
      <w:pPr>
        <w:pStyle w:val="BodyText"/>
      </w:pPr>
    </w:p>
    <w:p w14:paraId="32FEEC2A" w14:textId="77777777" w:rsidR="008B73B2" w:rsidRDefault="008B73B2">
      <w:pPr>
        <w:pStyle w:val="BodyText"/>
      </w:pPr>
    </w:p>
    <w:p w14:paraId="78B6D3FB" w14:textId="77777777" w:rsidR="008B73B2" w:rsidRDefault="008B73B2">
      <w:pPr>
        <w:pStyle w:val="BodyText"/>
        <w:spacing w:before="180"/>
      </w:pPr>
    </w:p>
    <w:p w14:paraId="18EF4463" w14:textId="77777777" w:rsidR="008B73B2" w:rsidRDefault="008B73B2">
      <w:pPr>
        <w:pStyle w:val="ListParagraph"/>
        <w:numPr>
          <w:ilvl w:val="0"/>
          <w:numId w:val="57"/>
        </w:numPr>
        <w:tabs>
          <w:tab w:val="left" w:pos="487"/>
        </w:tabs>
        <w:spacing w:before="1"/>
        <w:ind w:left="487" w:hanging="210"/>
        <w:jc w:val="left"/>
        <w:rPr>
          <w:sz w:val="20"/>
        </w:rPr>
      </w:pPr>
    </w:p>
    <w:p w14:paraId="2E1F5BB7" w14:textId="77777777" w:rsidR="008B73B2" w:rsidRDefault="00000000">
      <w:pPr>
        <w:pStyle w:val="BodyText"/>
        <w:spacing w:before="72" w:line="247" w:lineRule="auto"/>
        <w:ind w:left="277"/>
      </w:pPr>
      <w:r>
        <w:br w:type="column"/>
        <w:t>substance</w:t>
      </w:r>
      <w:r>
        <w:rPr>
          <w:spacing w:val="-7"/>
        </w:rPr>
        <w:t xml:space="preserve"> </w:t>
      </w:r>
      <w:r>
        <w:t>on</w:t>
      </w:r>
      <w:r>
        <w:rPr>
          <w:spacing w:val="-6"/>
        </w:rPr>
        <w:t xml:space="preserve"> </w:t>
      </w:r>
      <w:r>
        <w:t>hitting</w:t>
      </w:r>
      <w:r>
        <w:rPr>
          <w:spacing w:val="-8"/>
        </w:rPr>
        <w:t xml:space="preserve"> </w:t>
      </w:r>
      <w:r>
        <w:t>the</w:t>
      </w:r>
      <w:r>
        <w:rPr>
          <w:spacing w:val="-5"/>
        </w:rPr>
        <w:t xml:space="preserve"> </w:t>
      </w:r>
      <w:r>
        <w:t>ground</w:t>
      </w:r>
      <w:r>
        <w:rPr>
          <w:spacing w:val="-4"/>
        </w:rPr>
        <w:t xml:space="preserve"> </w:t>
      </w:r>
      <w:r>
        <w:t>when</w:t>
      </w:r>
      <w:r>
        <w:rPr>
          <w:spacing w:val="-8"/>
        </w:rPr>
        <w:t xml:space="preserve"> </w:t>
      </w:r>
      <w:r>
        <w:t>all</w:t>
      </w:r>
      <w:r>
        <w:rPr>
          <w:spacing w:val="-7"/>
        </w:rPr>
        <w:t xml:space="preserve"> </w:t>
      </w:r>
      <w:r>
        <w:t>its energies are converted into heat.</w:t>
      </w:r>
    </w:p>
    <w:p w14:paraId="040E357B" w14:textId="77777777" w:rsidR="008B73B2" w:rsidRDefault="00000000">
      <w:pPr>
        <w:pStyle w:val="ListParagraph"/>
        <w:numPr>
          <w:ilvl w:val="1"/>
          <w:numId w:val="57"/>
        </w:numPr>
        <w:tabs>
          <w:tab w:val="left" w:pos="995"/>
          <w:tab w:val="left" w:pos="2435"/>
          <w:tab w:val="left" w:pos="3155"/>
        </w:tabs>
        <w:spacing w:before="4"/>
        <w:ind w:left="995"/>
        <w:rPr>
          <w:sz w:val="20"/>
        </w:rPr>
      </w:pPr>
      <w:r>
        <w:rPr>
          <w:spacing w:val="-2"/>
          <w:sz w:val="20"/>
        </w:rPr>
        <w:t>2/9</w:t>
      </w:r>
      <w:r>
        <w:rPr>
          <w:spacing w:val="-2"/>
          <w:sz w:val="20"/>
          <w:vertAlign w:val="superscript"/>
        </w:rPr>
        <w:t>0</w:t>
      </w:r>
      <w:r>
        <w:rPr>
          <w:spacing w:val="-2"/>
          <w:sz w:val="20"/>
        </w:rPr>
        <w:t>C</w:t>
      </w:r>
      <w:r>
        <w:rPr>
          <w:sz w:val="20"/>
        </w:rPr>
        <w:tab/>
      </w:r>
      <w:r>
        <w:rPr>
          <w:spacing w:val="-5"/>
          <w:sz w:val="20"/>
        </w:rPr>
        <w:t>B.</w:t>
      </w:r>
      <w:r>
        <w:rPr>
          <w:sz w:val="20"/>
        </w:rPr>
        <w:tab/>
      </w:r>
      <w:r>
        <w:rPr>
          <w:spacing w:val="-4"/>
          <w:sz w:val="20"/>
        </w:rPr>
        <w:t>4/9</w:t>
      </w:r>
      <w:r>
        <w:rPr>
          <w:spacing w:val="-4"/>
          <w:sz w:val="20"/>
          <w:vertAlign w:val="superscript"/>
        </w:rPr>
        <w:t>0</w:t>
      </w:r>
      <w:r>
        <w:rPr>
          <w:spacing w:val="-4"/>
          <w:sz w:val="20"/>
        </w:rPr>
        <w:t>C</w:t>
      </w:r>
    </w:p>
    <w:p w14:paraId="3026536D" w14:textId="77777777" w:rsidR="008B73B2" w:rsidRDefault="00000000">
      <w:pPr>
        <w:pStyle w:val="BodyText"/>
        <w:tabs>
          <w:tab w:val="left" w:pos="995"/>
          <w:tab w:val="left" w:pos="2435"/>
          <w:tab w:val="left" w:pos="3155"/>
        </w:tabs>
        <w:spacing w:before="10" w:line="249" w:lineRule="auto"/>
        <w:ind w:left="2438" w:right="672" w:hanging="2161"/>
      </w:pPr>
      <w:r>
        <w:rPr>
          <w:spacing w:val="-6"/>
        </w:rPr>
        <w:t>C.</w:t>
      </w:r>
      <w:r>
        <w:tab/>
      </w:r>
      <w:r>
        <w:rPr>
          <w:spacing w:val="-2"/>
        </w:rPr>
        <w:t>9/4</w:t>
      </w:r>
      <w:r>
        <w:rPr>
          <w:spacing w:val="-2"/>
          <w:vertAlign w:val="superscript"/>
        </w:rPr>
        <w:t>0</w:t>
      </w:r>
      <w:r>
        <w:rPr>
          <w:spacing w:val="-2"/>
        </w:rPr>
        <w:t>C</w:t>
      </w:r>
      <w:r>
        <w:tab/>
      </w:r>
      <w:r>
        <w:rPr>
          <w:spacing w:val="-6"/>
        </w:rPr>
        <w:t>D.</w:t>
      </w:r>
      <w:r>
        <w:tab/>
      </w:r>
      <w:r>
        <w:rPr>
          <w:spacing w:val="-8"/>
        </w:rPr>
        <w:t>9/2</w:t>
      </w:r>
      <w:r>
        <w:rPr>
          <w:spacing w:val="-8"/>
          <w:vertAlign w:val="superscript"/>
        </w:rPr>
        <w:t>0</w:t>
      </w:r>
      <w:r>
        <w:rPr>
          <w:spacing w:val="-8"/>
        </w:rPr>
        <w:t xml:space="preserve">C </w:t>
      </w:r>
      <w:r>
        <w:t>[g</w:t>
      </w:r>
      <w:r>
        <w:rPr>
          <w:spacing w:val="-2"/>
        </w:rPr>
        <w:t xml:space="preserve"> </w:t>
      </w:r>
      <w:r>
        <w:t>= 10</w:t>
      </w:r>
      <w:r>
        <w:rPr>
          <w:spacing w:val="-2"/>
        </w:rPr>
        <w:t xml:space="preserve"> </w:t>
      </w:r>
      <w:r>
        <w:t>ms</w:t>
      </w:r>
      <w:r>
        <w:rPr>
          <w:vertAlign w:val="superscript"/>
        </w:rPr>
        <w:t>-2</w:t>
      </w:r>
      <w:r>
        <w:t>].</w:t>
      </w:r>
    </w:p>
    <w:p w14:paraId="495B48B9" w14:textId="77777777" w:rsidR="008B73B2" w:rsidRDefault="00000000">
      <w:pPr>
        <w:pStyle w:val="BodyText"/>
        <w:spacing w:before="38"/>
      </w:pPr>
      <w:r>
        <w:rPr>
          <w:noProof/>
        </w:rPr>
        <w:drawing>
          <wp:anchor distT="0" distB="0" distL="0" distR="0" simplePos="0" relativeHeight="487769600" behindDoc="1" locked="0" layoutInCell="1" allowOverlap="1" wp14:anchorId="603A1F9D" wp14:editId="30DBAD51">
            <wp:simplePos x="0" y="0"/>
            <wp:positionH relativeFrom="page">
              <wp:posOffset>1285875</wp:posOffset>
            </wp:positionH>
            <wp:positionV relativeFrom="paragraph">
              <wp:posOffset>185991</wp:posOffset>
            </wp:positionV>
            <wp:extent cx="2006255" cy="1423511"/>
            <wp:effectExtent l="0" t="0" r="0" b="0"/>
            <wp:wrapTopAndBottom/>
            <wp:docPr id="1568" name="Image 1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8" name="Image 1568"/>
                    <pic:cNvPicPr/>
                  </pic:nvPicPr>
                  <pic:blipFill>
                    <a:blip r:embed="rId336" cstate="print"/>
                    <a:stretch>
                      <a:fillRect/>
                    </a:stretch>
                  </pic:blipFill>
                  <pic:spPr>
                    <a:xfrm>
                      <a:off x="0" y="0"/>
                      <a:ext cx="2006255" cy="1423511"/>
                    </a:xfrm>
                    <a:prstGeom prst="rect">
                      <a:avLst/>
                    </a:prstGeom>
                  </pic:spPr>
                </pic:pic>
              </a:graphicData>
            </a:graphic>
          </wp:anchor>
        </w:drawing>
      </w:r>
    </w:p>
    <w:p w14:paraId="4E01D007" w14:textId="77777777" w:rsidR="008B73B2" w:rsidRDefault="008B73B2">
      <w:pPr>
        <w:pStyle w:val="BodyText"/>
        <w:spacing w:before="87"/>
      </w:pPr>
    </w:p>
    <w:p w14:paraId="369668D2" w14:textId="77777777" w:rsidR="008B73B2" w:rsidRDefault="00000000">
      <w:pPr>
        <w:pStyle w:val="BodyText"/>
        <w:spacing w:line="247" w:lineRule="auto"/>
        <w:ind w:left="277"/>
      </w:pPr>
      <w:r>
        <w:t>The</w:t>
      </w:r>
      <w:r>
        <w:rPr>
          <w:spacing w:val="-13"/>
        </w:rPr>
        <w:t xml:space="preserve"> </w:t>
      </w:r>
      <w:r>
        <w:t>diagram</w:t>
      </w:r>
      <w:r>
        <w:rPr>
          <w:spacing w:val="-12"/>
        </w:rPr>
        <w:t xml:space="preserve"> </w:t>
      </w:r>
      <w:r>
        <w:t>above</w:t>
      </w:r>
      <w:r>
        <w:rPr>
          <w:spacing w:val="-13"/>
        </w:rPr>
        <w:t xml:space="preserve"> </w:t>
      </w:r>
      <w:r>
        <w:t>shows</w:t>
      </w:r>
      <w:r>
        <w:rPr>
          <w:spacing w:val="-12"/>
        </w:rPr>
        <w:t xml:space="preserve"> </w:t>
      </w:r>
      <w:r>
        <w:t>a</w:t>
      </w:r>
      <w:r>
        <w:rPr>
          <w:spacing w:val="-13"/>
        </w:rPr>
        <w:t xml:space="preserve"> </w:t>
      </w:r>
      <w:r>
        <w:t>lift</w:t>
      </w:r>
      <w:r>
        <w:rPr>
          <w:spacing w:val="-10"/>
        </w:rPr>
        <w:t xml:space="preserve"> </w:t>
      </w:r>
      <w:r>
        <w:t>pump</w:t>
      </w:r>
      <w:r>
        <w:rPr>
          <w:spacing w:val="-8"/>
        </w:rPr>
        <w:t xml:space="preserve"> </w:t>
      </w:r>
      <w:r>
        <w:t>with</w:t>
      </w:r>
      <w:r>
        <w:rPr>
          <w:spacing w:val="-12"/>
        </w:rPr>
        <w:t xml:space="preserve"> </w:t>
      </w:r>
      <w:r>
        <w:t xml:space="preserve">valves </w:t>
      </w:r>
      <w:r>
        <w:rPr>
          <w:spacing w:val="-4"/>
        </w:rPr>
        <w:t>at</w:t>
      </w:r>
      <w:r>
        <w:rPr>
          <w:spacing w:val="-9"/>
        </w:rPr>
        <w:t xml:space="preserve"> </w:t>
      </w:r>
      <w:r>
        <w:rPr>
          <w:spacing w:val="-4"/>
        </w:rPr>
        <w:t>P</w:t>
      </w:r>
      <w:r>
        <w:rPr>
          <w:spacing w:val="-3"/>
        </w:rPr>
        <w:t xml:space="preserve"> </w:t>
      </w:r>
      <w:r>
        <w:rPr>
          <w:spacing w:val="-4"/>
        </w:rPr>
        <w:t>and</w:t>
      </w:r>
      <w:r>
        <w:rPr>
          <w:spacing w:val="-10"/>
        </w:rPr>
        <w:t xml:space="preserve"> </w:t>
      </w:r>
      <w:r>
        <w:rPr>
          <w:spacing w:val="-4"/>
        </w:rPr>
        <w:t>Q.</w:t>
      </w:r>
      <w:r>
        <w:rPr>
          <w:spacing w:val="-5"/>
        </w:rPr>
        <w:t xml:space="preserve"> </w:t>
      </w:r>
      <w:r>
        <w:rPr>
          <w:spacing w:val="-4"/>
        </w:rPr>
        <w:t>during</w:t>
      </w:r>
      <w:r>
        <w:rPr>
          <w:spacing w:val="-12"/>
        </w:rPr>
        <w:t xml:space="preserve"> </w:t>
      </w:r>
      <w:r>
        <w:rPr>
          <w:spacing w:val="-4"/>
        </w:rPr>
        <w:t>a</w:t>
      </w:r>
      <w:r>
        <w:rPr>
          <w:spacing w:val="-1"/>
        </w:rPr>
        <w:t xml:space="preserve"> </w:t>
      </w:r>
      <w:r>
        <w:rPr>
          <w:spacing w:val="-4"/>
        </w:rPr>
        <w:t>downward</w:t>
      </w:r>
      <w:r>
        <w:rPr>
          <w:spacing w:val="-13"/>
        </w:rPr>
        <w:t xml:space="preserve"> </w:t>
      </w:r>
      <w:r>
        <w:rPr>
          <w:spacing w:val="-4"/>
        </w:rPr>
        <w:t>stroke</w:t>
      </w:r>
      <w:r>
        <w:rPr>
          <w:spacing w:val="-15"/>
        </w:rPr>
        <w:t xml:space="preserve"> </w:t>
      </w:r>
      <w:r>
        <w:rPr>
          <w:spacing w:val="-4"/>
        </w:rPr>
        <w:t>of</w:t>
      </w:r>
      <w:r>
        <w:rPr>
          <w:spacing w:val="-16"/>
        </w:rPr>
        <w:t xml:space="preserve"> </w:t>
      </w:r>
      <w:r>
        <w:rPr>
          <w:spacing w:val="-4"/>
        </w:rPr>
        <w:t>the</w:t>
      </w:r>
      <w:r>
        <w:rPr>
          <w:spacing w:val="-13"/>
        </w:rPr>
        <w:t xml:space="preserve"> </w:t>
      </w:r>
      <w:r>
        <w:rPr>
          <w:spacing w:val="-4"/>
        </w:rPr>
        <w:t>piston,</w:t>
      </w:r>
    </w:p>
    <w:p w14:paraId="434016AE" w14:textId="77777777" w:rsidR="008B73B2" w:rsidRDefault="00000000">
      <w:pPr>
        <w:pStyle w:val="ListParagraph"/>
        <w:numPr>
          <w:ilvl w:val="0"/>
          <w:numId w:val="56"/>
        </w:numPr>
        <w:tabs>
          <w:tab w:val="left" w:pos="995"/>
        </w:tabs>
        <w:spacing w:before="6"/>
        <w:rPr>
          <w:sz w:val="20"/>
        </w:rPr>
      </w:pPr>
      <w:r>
        <w:rPr>
          <w:sz w:val="20"/>
        </w:rPr>
        <w:t>Both</w:t>
      </w:r>
      <w:r>
        <w:rPr>
          <w:spacing w:val="-5"/>
          <w:sz w:val="20"/>
        </w:rPr>
        <w:t xml:space="preserve"> </w:t>
      </w:r>
      <w:r>
        <w:rPr>
          <w:sz w:val="20"/>
        </w:rPr>
        <w:t>valves</w:t>
      </w:r>
      <w:r>
        <w:rPr>
          <w:spacing w:val="-4"/>
          <w:sz w:val="20"/>
        </w:rPr>
        <w:t xml:space="preserve"> </w:t>
      </w:r>
      <w:r>
        <w:rPr>
          <w:sz w:val="20"/>
        </w:rPr>
        <w:t>are</w:t>
      </w:r>
      <w:r>
        <w:rPr>
          <w:spacing w:val="8"/>
          <w:sz w:val="20"/>
        </w:rPr>
        <w:t xml:space="preserve"> </w:t>
      </w:r>
      <w:r>
        <w:rPr>
          <w:spacing w:val="-4"/>
          <w:sz w:val="20"/>
        </w:rPr>
        <w:t>open</w:t>
      </w:r>
    </w:p>
    <w:p w14:paraId="0CB2FB9D" w14:textId="77777777" w:rsidR="008B73B2" w:rsidRDefault="00000000">
      <w:pPr>
        <w:pStyle w:val="ListParagraph"/>
        <w:numPr>
          <w:ilvl w:val="0"/>
          <w:numId w:val="56"/>
        </w:numPr>
        <w:tabs>
          <w:tab w:val="left" w:pos="995"/>
        </w:tabs>
        <w:rPr>
          <w:sz w:val="20"/>
        </w:rPr>
      </w:pPr>
      <w:r>
        <w:rPr>
          <w:sz w:val="20"/>
        </w:rPr>
        <w:t>P</w:t>
      </w:r>
      <w:r>
        <w:rPr>
          <w:spacing w:val="-2"/>
          <w:sz w:val="20"/>
        </w:rPr>
        <w:t xml:space="preserve"> </w:t>
      </w:r>
      <w:r>
        <w:rPr>
          <w:sz w:val="20"/>
        </w:rPr>
        <w:t>is</w:t>
      </w:r>
      <w:r>
        <w:rPr>
          <w:spacing w:val="2"/>
          <w:sz w:val="20"/>
        </w:rPr>
        <w:t xml:space="preserve"> </w:t>
      </w:r>
      <w:r>
        <w:rPr>
          <w:sz w:val="20"/>
        </w:rPr>
        <w:t>open</w:t>
      </w:r>
      <w:r>
        <w:rPr>
          <w:spacing w:val="-2"/>
          <w:sz w:val="20"/>
        </w:rPr>
        <w:t xml:space="preserve"> </w:t>
      </w:r>
      <w:r>
        <w:rPr>
          <w:sz w:val="20"/>
        </w:rPr>
        <w:t>while</w:t>
      </w:r>
      <w:r>
        <w:rPr>
          <w:spacing w:val="-2"/>
          <w:sz w:val="20"/>
        </w:rPr>
        <w:t xml:space="preserve"> </w:t>
      </w:r>
      <w:r>
        <w:rPr>
          <w:sz w:val="20"/>
        </w:rPr>
        <w:t>Q</w:t>
      </w:r>
      <w:r>
        <w:rPr>
          <w:spacing w:val="2"/>
          <w:sz w:val="20"/>
        </w:rPr>
        <w:t xml:space="preserve"> </w:t>
      </w:r>
      <w:r>
        <w:rPr>
          <w:sz w:val="20"/>
        </w:rPr>
        <w:t>is</w:t>
      </w:r>
      <w:r>
        <w:rPr>
          <w:spacing w:val="-15"/>
          <w:sz w:val="20"/>
        </w:rPr>
        <w:t xml:space="preserve"> </w:t>
      </w:r>
      <w:r>
        <w:rPr>
          <w:spacing w:val="-2"/>
          <w:sz w:val="20"/>
        </w:rPr>
        <w:t>closed</w:t>
      </w:r>
    </w:p>
    <w:p w14:paraId="496B66D0" w14:textId="77777777" w:rsidR="008B73B2" w:rsidRDefault="00000000">
      <w:pPr>
        <w:pStyle w:val="ListParagraph"/>
        <w:numPr>
          <w:ilvl w:val="0"/>
          <w:numId w:val="56"/>
        </w:numPr>
        <w:tabs>
          <w:tab w:val="left" w:pos="995"/>
        </w:tabs>
        <w:rPr>
          <w:sz w:val="20"/>
        </w:rPr>
      </w:pPr>
      <w:r>
        <w:rPr>
          <w:sz w:val="20"/>
        </w:rPr>
        <w:t>P</w:t>
      </w:r>
      <w:r>
        <w:rPr>
          <w:spacing w:val="-2"/>
          <w:sz w:val="20"/>
        </w:rPr>
        <w:t xml:space="preserve"> </w:t>
      </w:r>
      <w:r>
        <w:rPr>
          <w:sz w:val="20"/>
        </w:rPr>
        <w:t>is</w:t>
      </w:r>
      <w:r>
        <w:rPr>
          <w:spacing w:val="1"/>
          <w:sz w:val="20"/>
        </w:rPr>
        <w:t xml:space="preserve"> </w:t>
      </w:r>
      <w:r>
        <w:rPr>
          <w:sz w:val="20"/>
        </w:rPr>
        <w:t>closed</w:t>
      </w:r>
      <w:r>
        <w:rPr>
          <w:spacing w:val="-1"/>
          <w:sz w:val="20"/>
        </w:rPr>
        <w:t xml:space="preserve"> </w:t>
      </w:r>
      <w:r>
        <w:rPr>
          <w:sz w:val="20"/>
        </w:rPr>
        <w:t>while</w:t>
      </w:r>
      <w:r>
        <w:rPr>
          <w:spacing w:val="-3"/>
          <w:sz w:val="20"/>
        </w:rPr>
        <w:t xml:space="preserve"> </w:t>
      </w:r>
      <w:r>
        <w:rPr>
          <w:sz w:val="20"/>
        </w:rPr>
        <w:t>Q</w:t>
      </w:r>
      <w:r>
        <w:rPr>
          <w:spacing w:val="-3"/>
          <w:sz w:val="20"/>
        </w:rPr>
        <w:t xml:space="preserve"> </w:t>
      </w:r>
      <w:r>
        <w:rPr>
          <w:spacing w:val="-2"/>
          <w:sz w:val="20"/>
        </w:rPr>
        <w:t>isopen</w:t>
      </w:r>
    </w:p>
    <w:p w14:paraId="38541CEB" w14:textId="77777777" w:rsidR="008B73B2" w:rsidRDefault="00000000">
      <w:pPr>
        <w:pStyle w:val="ListParagraph"/>
        <w:numPr>
          <w:ilvl w:val="0"/>
          <w:numId w:val="56"/>
        </w:numPr>
        <w:tabs>
          <w:tab w:val="left" w:pos="995"/>
        </w:tabs>
        <w:rPr>
          <w:sz w:val="20"/>
        </w:rPr>
      </w:pPr>
      <w:r>
        <w:rPr>
          <w:sz w:val="20"/>
        </w:rPr>
        <w:t>Both</w:t>
      </w:r>
      <w:r>
        <w:rPr>
          <w:spacing w:val="-5"/>
          <w:sz w:val="20"/>
        </w:rPr>
        <w:t xml:space="preserve"> </w:t>
      </w:r>
      <w:r>
        <w:rPr>
          <w:sz w:val="20"/>
        </w:rPr>
        <w:t>valves</w:t>
      </w:r>
      <w:r>
        <w:rPr>
          <w:spacing w:val="-4"/>
          <w:sz w:val="20"/>
        </w:rPr>
        <w:t xml:space="preserve"> </w:t>
      </w:r>
      <w:r>
        <w:rPr>
          <w:sz w:val="20"/>
        </w:rPr>
        <w:t>are</w:t>
      </w:r>
      <w:r>
        <w:rPr>
          <w:spacing w:val="10"/>
          <w:sz w:val="20"/>
        </w:rPr>
        <w:t xml:space="preserve"> </w:t>
      </w:r>
      <w:r>
        <w:rPr>
          <w:spacing w:val="-2"/>
          <w:sz w:val="20"/>
        </w:rPr>
        <w:t>closed.</w:t>
      </w:r>
    </w:p>
    <w:p w14:paraId="0DE637AB" w14:textId="77777777" w:rsidR="008B73B2" w:rsidRDefault="00000000">
      <w:pPr>
        <w:pStyle w:val="ListParagraph"/>
        <w:numPr>
          <w:ilvl w:val="0"/>
          <w:numId w:val="55"/>
        </w:numPr>
        <w:tabs>
          <w:tab w:val="left" w:pos="995"/>
          <w:tab w:val="left" w:pos="1715"/>
        </w:tabs>
        <w:spacing w:before="72"/>
        <w:jc w:val="left"/>
        <w:rPr>
          <w:sz w:val="20"/>
        </w:rPr>
      </w:pPr>
      <w:r>
        <w:br w:type="column"/>
      </w:r>
      <w:r>
        <w:rPr>
          <w:spacing w:val="-5"/>
          <w:sz w:val="20"/>
        </w:rPr>
        <w:t>I.</w:t>
      </w:r>
      <w:r>
        <w:rPr>
          <w:sz w:val="20"/>
        </w:rPr>
        <w:tab/>
        <w:t>A</w:t>
      </w:r>
      <w:r>
        <w:rPr>
          <w:spacing w:val="-13"/>
          <w:sz w:val="20"/>
        </w:rPr>
        <w:t xml:space="preserve"> </w:t>
      </w:r>
      <w:r>
        <w:rPr>
          <w:sz w:val="20"/>
        </w:rPr>
        <w:t>liquid</w:t>
      </w:r>
      <w:r>
        <w:rPr>
          <w:spacing w:val="-2"/>
          <w:sz w:val="20"/>
        </w:rPr>
        <w:t xml:space="preserve"> </w:t>
      </w:r>
      <w:r>
        <w:rPr>
          <w:sz w:val="20"/>
        </w:rPr>
        <w:t>boils</w:t>
      </w:r>
      <w:r>
        <w:rPr>
          <w:spacing w:val="-13"/>
          <w:sz w:val="20"/>
        </w:rPr>
        <w:t xml:space="preserve"> </w:t>
      </w:r>
      <w:r>
        <w:rPr>
          <w:sz w:val="20"/>
        </w:rPr>
        <w:t>when its</w:t>
      </w:r>
      <w:r>
        <w:rPr>
          <w:spacing w:val="-8"/>
          <w:sz w:val="20"/>
        </w:rPr>
        <w:t xml:space="preserve"> </w:t>
      </w:r>
      <w:r>
        <w:rPr>
          <w:spacing w:val="-2"/>
          <w:sz w:val="20"/>
        </w:rPr>
        <w:t>saturated</w:t>
      </w:r>
    </w:p>
    <w:p w14:paraId="53F25BDC" w14:textId="77777777" w:rsidR="008B73B2" w:rsidRDefault="00000000">
      <w:pPr>
        <w:pStyle w:val="BodyText"/>
        <w:spacing w:before="10" w:line="247" w:lineRule="auto"/>
        <w:ind w:left="1718" w:right="763"/>
      </w:pPr>
      <w:r>
        <w:t>vapour</w:t>
      </w:r>
      <w:r>
        <w:rPr>
          <w:spacing w:val="-8"/>
        </w:rPr>
        <w:t xml:space="preserve"> </w:t>
      </w:r>
      <w:r>
        <w:t>pressure</w:t>
      </w:r>
      <w:r>
        <w:rPr>
          <w:spacing w:val="-8"/>
        </w:rPr>
        <w:t xml:space="preserve"> </w:t>
      </w:r>
      <w:r>
        <w:t>is</w:t>
      </w:r>
      <w:r>
        <w:rPr>
          <w:spacing w:val="-9"/>
        </w:rPr>
        <w:t xml:space="preserve"> </w:t>
      </w:r>
      <w:r>
        <w:t>equal</w:t>
      </w:r>
      <w:r>
        <w:rPr>
          <w:spacing w:val="-8"/>
        </w:rPr>
        <w:t xml:space="preserve"> </w:t>
      </w:r>
      <w:r>
        <w:t>to</w:t>
      </w:r>
      <w:r>
        <w:rPr>
          <w:spacing w:val="-7"/>
        </w:rPr>
        <w:t xml:space="preserve"> </w:t>
      </w:r>
      <w:r>
        <w:t>the</w:t>
      </w:r>
      <w:r>
        <w:rPr>
          <w:spacing w:val="-6"/>
        </w:rPr>
        <w:t xml:space="preserve"> </w:t>
      </w:r>
      <w:r>
        <w:t xml:space="preserve">external </w:t>
      </w:r>
      <w:r>
        <w:rPr>
          <w:spacing w:val="-2"/>
        </w:rPr>
        <w:t>pressure.</w:t>
      </w:r>
    </w:p>
    <w:p w14:paraId="13BADE5E" w14:textId="77777777" w:rsidR="008B73B2" w:rsidRDefault="00000000">
      <w:pPr>
        <w:pStyle w:val="ListParagraph"/>
        <w:numPr>
          <w:ilvl w:val="0"/>
          <w:numId w:val="105"/>
        </w:numPr>
        <w:tabs>
          <w:tab w:val="left" w:pos="1715"/>
          <w:tab w:val="left" w:pos="1718"/>
        </w:tabs>
        <w:spacing w:before="4" w:line="249" w:lineRule="auto"/>
        <w:ind w:left="1718" w:right="877"/>
        <w:jc w:val="left"/>
        <w:rPr>
          <w:sz w:val="20"/>
        </w:rPr>
      </w:pPr>
      <w:r>
        <w:rPr>
          <w:sz w:val="20"/>
        </w:rPr>
        <w:t>Dissolved</w:t>
      </w:r>
      <w:r>
        <w:rPr>
          <w:spacing w:val="-6"/>
          <w:sz w:val="20"/>
        </w:rPr>
        <w:t xml:space="preserve"> </w:t>
      </w:r>
      <w:r>
        <w:rPr>
          <w:sz w:val="20"/>
        </w:rPr>
        <w:t>substances</w:t>
      </w:r>
      <w:r>
        <w:rPr>
          <w:spacing w:val="-6"/>
          <w:sz w:val="20"/>
        </w:rPr>
        <w:t xml:space="preserve"> </w:t>
      </w:r>
      <w:r>
        <w:rPr>
          <w:sz w:val="20"/>
        </w:rPr>
        <w:t>in</w:t>
      </w:r>
      <w:r>
        <w:rPr>
          <w:spacing w:val="-3"/>
          <w:sz w:val="20"/>
        </w:rPr>
        <w:t xml:space="preserve"> </w:t>
      </w:r>
      <w:r>
        <w:rPr>
          <w:sz w:val="20"/>
        </w:rPr>
        <w:t>pure</w:t>
      </w:r>
      <w:r>
        <w:rPr>
          <w:spacing w:val="-2"/>
          <w:sz w:val="20"/>
        </w:rPr>
        <w:t xml:space="preserve"> </w:t>
      </w:r>
      <w:r>
        <w:rPr>
          <w:sz w:val="20"/>
        </w:rPr>
        <w:t>water</w:t>
      </w:r>
      <w:r>
        <w:rPr>
          <w:spacing w:val="-6"/>
          <w:sz w:val="20"/>
        </w:rPr>
        <w:t xml:space="preserve"> </w:t>
      </w:r>
      <w:r>
        <w:rPr>
          <w:sz w:val="20"/>
        </w:rPr>
        <w:t>lead to increase in theboiling point.</w:t>
      </w:r>
    </w:p>
    <w:p w14:paraId="02F16EA7" w14:textId="77777777" w:rsidR="008B73B2" w:rsidRDefault="00000000">
      <w:pPr>
        <w:pStyle w:val="ListParagraph"/>
        <w:numPr>
          <w:ilvl w:val="0"/>
          <w:numId w:val="105"/>
        </w:numPr>
        <w:tabs>
          <w:tab w:val="left" w:pos="1715"/>
          <w:tab w:val="left" w:pos="1718"/>
        </w:tabs>
        <w:spacing w:before="2" w:line="247" w:lineRule="auto"/>
        <w:ind w:left="1718" w:right="869"/>
        <w:jc w:val="left"/>
        <w:rPr>
          <w:sz w:val="20"/>
        </w:rPr>
      </w:pPr>
      <w:r>
        <w:rPr>
          <w:sz w:val="20"/>
        </w:rPr>
        <w:t>When</w:t>
      </w:r>
      <w:r>
        <w:rPr>
          <w:spacing w:val="-9"/>
          <w:sz w:val="20"/>
        </w:rPr>
        <w:t xml:space="preserve"> </w:t>
      </w:r>
      <w:r>
        <w:rPr>
          <w:sz w:val="20"/>
        </w:rPr>
        <w:t>the</w:t>
      </w:r>
      <w:r>
        <w:rPr>
          <w:spacing w:val="-8"/>
          <w:sz w:val="20"/>
        </w:rPr>
        <w:t xml:space="preserve"> </w:t>
      </w:r>
      <w:r>
        <w:rPr>
          <w:sz w:val="20"/>
        </w:rPr>
        <w:t>external</w:t>
      </w:r>
      <w:r>
        <w:rPr>
          <w:spacing w:val="-8"/>
          <w:sz w:val="20"/>
        </w:rPr>
        <w:t xml:space="preserve"> </w:t>
      </w:r>
      <w:r>
        <w:rPr>
          <w:sz w:val="20"/>
        </w:rPr>
        <w:t>pressure</w:t>
      </w:r>
      <w:r>
        <w:rPr>
          <w:spacing w:val="-8"/>
          <w:sz w:val="20"/>
        </w:rPr>
        <w:t xml:space="preserve"> </w:t>
      </w:r>
      <w:r>
        <w:rPr>
          <w:sz w:val="20"/>
        </w:rPr>
        <w:t>is</w:t>
      </w:r>
      <w:r>
        <w:rPr>
          <w:spacing w:val="-8"/>
          <w:sz w:val="20"/>
        </w:rPr>
        <w:t xml:space="preserve"> </w:t>
      </w:r>
      <w:r>
        <w:rPr>
          <w:sz w:val="20"/>
        </w:rPr>
        <w:t>increased, the boiling point increases.</w:t>
      </w:r>
    </w:p>
    <w:p w14:paraId="032EC07B" w14:textId="77777777" w:rsidR="008B73B2" w:rsidRDefault="00000000">
      <w:pPr>
        <w:pStyle w:val="BodyText"/>
        <w:tabs>
          <w:tab w:val="left" w:pos="1715"/>
        </w:tabs>
        <w:spacing w:before="6" w:line="247" w:lineRule="auto"/>
        <w:ind w:left="1718" w:right="1056" w:hanging="720"/>
      </w:pPr>
      <w:r>
        <w:rPr>
          <w:spacing w:val="-6"/>
        </w:rPr>
        <w:t>IV</w:t>
      </w:r>
      <w:r>
        <w:tab/>
        <w:t>Dissolved substances in pure water decrease the boiling point.</w:t>
      </w:r>
    </w:p>
    <w:p w14:paraId="339AF0EC" w14:textId="77777777" w:rsidR="008B73B2" w:rsidRDefault="00000000">
      <w:pPr>
        <w:pStyle w:val="BodyText"/>
        <w:spacing w:before="2" w:line="249" w:lineRule="auto"/>
        <w:ind w:left="998" w:right="763"/>
      </w:pPr>
      <w:r>
        <w:t>Which</w:t>
      </w:r>
      <w:r>
        <w:rPr>
          <w:spacing w:val="-8"/>
        </w:rPr>
        <w:t xml:space="preserve"> </w:t>
      </w:r>
      <w:r>
        <w:t>combination</w:t>
      </w:r>
      <w:r>
        <w:rPr>
          <w:spacing w:val="-8"/>
        </w:rPr>
        <w:t xml:space="preserve"> </w:t>
      </w:r>
      <w:r>
        <w:t>of</w:t>
      </w:r>
      <w:r>
        <w:rPr>
          <w:spacing w:val="-9"/>
        </w:rPr>
        <w:t xml:space="preserve"> </w:t>
      </w:r>
      <w:r>
        <w:t>the</w:t>
      </w:r>
      <w:r>
        <w:rPr>
          <w:spacing w:val="-7"/>
        </w:rPr>
        <w:t xml:space="preserve"> </w:t>
      </w:r>
      <w:r>
        <w:t>above</w:t>
      </w:r>
      <w:r>
        <w:rPr>
          <w:spacing w:val="-7"/>
        </w:rPr>
        <w:t xml:space="preserve"> </w:t>
      </w:r>
      <w:r>
        <w:t>are</w:t>
      </w:r>
      <w:r>
        <w:rPr>
          <w:spacing w:val="-7"/>
        </w:rPr>
        <w:t xml:space="preserve"> </w:t>
      </w:r>
      <w:r>
        <w:t>peculiarities of the boiling point of a liquid?</w:t>
      </w:r>
    </w:p>
    <w:p w14:paraId="5A196E16" w14:textId="77777777" w:rsidR="008B73B2" w:rsidRDefault="008B73B2">
      <w:pPr>
        <w:pStyle w:val="BodyText"/>
        <w:spacing w:before="11"/>
      </w:pPr>
    </w:p>
    <w:p w14:paraId="1CA12AD2" w14:textId="77777777" w:rsidR="008B73B2" w:rsidRDefault="00000000">
      <w:pPr>
        <w:pStyle w:val="ListParagraph"/>
        <w:numPr>
          <w:ilvl w:val="0"/>
          <w:numId w:val="3"/>
        </w:numPr>
        <w:tabs>
          <w:tab w:val="left" w:pos="1715"/>
        </w:tabs>
        <w:spacing w:before="0"/>
        <w:ind w:hanging="717"/>
        <w:rPr>
          <w:sz w:val="20"/>
        </w:rPr>
      </w:pPr>
      <w:r>
        <w:rPr>
          <w:sz w:val="20"/>
        </w:rPr>
        <w:t>I,</w:t>
      </w:r>
      <w:r>
        <w:rPr>
          <w:spacing w:val="-2"/>
          <w:sz w:val="20"/>
        </w:rPr>
        <w:t xml:space="preserve"> </w:t>
      </w:r>
      <w:r>
        <w:rPr>
          <w:sz w:val="20"/>
        </w:rPr>
        <w:t>II</w:t>
      </w:r>
      <w:r>
        <w:rPr>
          <w:spacing w:val="-1"/>
          <w:sz w:val="20"/>
        </w:rPr>
        <w:t xml:space="preserve"> </w:t>
      </w:r>
      <w:r>
        <w:rPr>
          <w:spacing w:val="-2"/>
          <w:sz w:val="20"/>
        </w:rPr>
        <w:t>andIII</w:t>
      </w:r>
    </w:p>
    <w:p w14:paraId="6DF4722F" w14:textId="77777777" w:rsidR="008B73B2" w:rsidRDefault="00000000">
      <w:pPr>
        <w:pStyle w:val="ListParagraph"/>
        <w:numPr>
          <w:ilvl w:val="0"/>
          <w:numId w:val="3"/>
        </w:numPr>
        <w:tabs>
          <w:tab w:val="left" w:pos="1715"/>
        </w:tabs>
        <w:spacing w:before="13"/>
        <w:ind w:hanging="717"/>
        <w:rPr>
          <w:sz w:val="20"/>
        </w:rPr>
      </w:pPr>
      <w:r>
        <w:rPr>
          <w:spacing w:val="-2"/>
          <w:sz w:val="20"/>
        </w:rPr>
        <w:t>I,</w:t>
      </w:r>
      <w:r>
        <w:rPr>
          <w:spacing w:val="-14"/>
          <w:sz w:val="20"/>
        </w:rPr>
        <w:t xml:space="preserve"> </w:t>
      </w:r>
      <w:r>
        <w:rPr>
          <w:spacing w:val="-2"/>
          <w:sz w:val="20"/>
        </w:rPr>
        <w:t>II,</w:t>
      </w:r>
      <w:r>
        <w:rPr>
          <w:spacing w:val="-16"/>
          <w:sz w:val="20"/>
        </w:rPr>
        <w:t xml:space="preserve"> </w:t>
      </w:r>
      <w:r>
        <w:rPr>
          <w:spacing w:val="-2"/>
          <w:sz w:val="20"/>
        </w:rPr>
        <w:t>III</w:t>
      </w:r>
      <w:r>
        <w:rPr>
          <w:spacing w:val="-16"/>
          <w:sz w:val="20"/>
        </w:rPr>
        <w:t xml:space="preserve"> </w:t>
      </w:r>
      <w:r>
        <w:rPr>
          <w:spacing w:val="-2"/>
          <w:sz w:val="20"/>
        </w:rPr>
        <w:t>and</w:t>
      </w:r>
      <w:r>
        <w:rPr>
          <w:spacing w:val="-13"/>
          <w:sz w:val="20"/>
        </w:rPr>
        <w:t xml:space="preserve"> </w:t>
      </w:r>
      <w:r>
        <w:rPr>
          <w:spacing w:val="-5"/>
          <w:sz w:val="20"/>
        </w:rPr>
        <w:t>IV</w:t>
      </w:r>
    </w:p>
    <w:p w14:paraId="55CD623E" w14:textId="77777777" w:rsidR="008B73B2" w:rsidRDefault="00000000">
      <w:pPr>
        <w:pStyle w:val="ListParagraph"/>
        <w:numPr>
          <w:ilvl w:val="0"/>
          <w:numId w:val="3"/>
        </w:numPr>
        <w:tabs>
          <w:tab w:val="left" w:pos="1715"/>
        </w:tabs>
        <w:ind w:hanging="717"/>
        <w:rPr>
          <w:sz w:val="20"/>
        </w:rPr>
      </w:pPr>
      <w:r>
        <w:rPr>
          <w:sz w:val="20"/>
        </w:rPr>
        <w:t>I,</w:t>
      </w:r>
      <w:r>
        <w:rPr>
          <w:spacing w:val="-10"/>
          <w:sz w:val="20"/>
        </w:rPr>
        <w:t xml:space="preserve"> </w:t>
      </w:r>
      <w:r>
        <w:rPr>
          <w:sz w:val="20"/>
        </w:rPr>
        <w:t>II</w:t>
      </w:r>
      <w:r>
        <w:rPr>
          <w:spacing w:val="-2"/>
          <w:sz w:val="20"/>
        </w:rPr>
        <w:t xml:space="preserve"> </w:t>
      </w:r>
      <w:r>
        <w:rPr>
          <w:spacing w:val="-4"/>
          <w:sz w:val="20"/>
        </w:rPr>
        <w:t>andIV</w:t>
      </w:r>
    </w:p>
    <w:p w14:paraId="433ED763" w14:textId="77777777" w:rsidR="008B73B2" w:rsidRDefault="00000000">
      <w:pPr>
        <w:pStyle w:val="ListParagraph"/>
        <w:numPr>
          <w:ilvl w:val="0"/>
          <w:numId w:val="3"/>
        </w:numPr>
        <w:tabs>
          <w:tab w:val="left" w:pos="1715"/>
        </w:tabs>
        <w:ind w:hanging="717"/>
        <w:rPr>
          <w:sz w:val="20"/>
        </w:rPr>
      </w:pPr>
      <w:r>
        <w:rPr>
          <w:spacing w:val="-4"/>
          <w:sz w:val="20"/>
        </w:rPr>
        <w:t>II,</w:t>
      </w:r>
      <w:r>
        <w:rPr>
          <w:spacing w:val="-7"/>
          <w:sz w:val="20"/>
        </w:rPr>
        <w:t xml:space="preserve"> </w:t>
      </w:r>
      <w:r>
        <w:rPr>
          <w:spacing w:val="-4"/>
          <w:sz w:val="20"/>
        </w:rPr>
        <w:t>III</w:t>
      </w:r>
      <w:r>
        <w:rPr>
          <w:spacing w:val="-7"/>
          <w:sz w:val="20"/>
        </w:rPr>
        <w:t xml:space="preserve"> </w:t>
      </w:r>
      <w:r>
        <w:rPr>
          <w:spacing w:val="-4"/>
          <w:sz w:val="20"/>
        </w:rPr>
        <w:t>andIV.</w:t>
      </w:r>
    </w:p>
    <w:p w14:paraId="5CD9DC43" w14:textId="77777777" w:rsidR="008B73B2" w:rsidRDefault="008B73B2">
      <w:pPr>
        <w:pStyle w:val="BodyText"/>
        <w:spacing w:before="18"/>
      </w:pPr>
    </w:p>
    <w:p w14:paraId="2CE3D460" w14:textId="77777777" w:rsidR="008B73B2" w:rsidRDefault="00000000">
      <w:pPr>
        <w:pStyle w:val="ListParagraph"/>
        <w:numPr>
          <w:ilvl w:val="0"/>
          <w:numId w:val="55"/>
        </w:numPr>
        <w:tabs>
          <w:tab w:val="left" w:pos="995"/>
          <w:tab w:val="left" w:pos="998"/>
        </w:tabs>
        <w:spacing w:before="0" w:line="249" w:lineRule="auto"/>
        <w:ind w:left="998" w:right="891" w:hanging="721"/>
        <w:jc w:val="left"/>
        <w:rPr>
          <w:sz w:val="20"/>
        </w:rPr>
      </w:pPr>
      <w:r>
        <w:rPr>
          <w:sz w:val="20"/>
        </w:rPr>
        <w:t>When</w:t>
      </w:r>
      <w:r>
        <w:rPr>
          <w:spacing w:val="-7"/>
          <w:sz w:val="20"/>
        </w:rPr>
        <w:t xml:space="preserve"> </w:t>
      </w:r>
      <w:r>
        <w:rPr>
          <w:sz w:val="20"/>
        </w:rPr>
        <w:t>the</w:t>
      </w:r>
      <w:r>
        <w:rPr>
          <w:spacing w:val="-6"/>
          <w:sz w:val="20"/>
        </w:rPr>
        <w:t xml:space="preserve"> </w:t>
      </w:r>
      <w:r>
        <w:rPr>
          <w:sz w:val="20"/>
        </w:rPr>
        <w:t>temperature</w:t>
      </w:r>
      <w:r>
        <w:rPr>
          <w:spacing w:val="-4"/>
          <w:sz w:val="20"/>
        </w:rPr>
        <w:t xml:space="preserve"> </w:t>
      </w:r>
      <w:r>
        <w:rPr>
          <w:sz w:val="20"/>
        </w:rPr>
        <w:t>of</w:t>
      </w:r>
      <w:r>
        <w:rPr>
          <w:spacing w:val="-11"/>
          <w:sz w:val="20"/>
        </w:rPr>
        <w:t xml:space="preserve"> </w:t>
      </w:r>
      <w:r>
        <w:rPr>
          <w:sz w:val="20"/>
        </w:rPr>
        <w:t>a</w:t>
      </w:r>
      <w:r>
        <w:rPr>
          <w:spacing w:val="-6"/>
          <w:sz w:val="20"/>
        </w:rPr>
        <w:t xml:space="preserve"> </w:t>
      </w:r>
      <w:r>
        <w:rPr>
          <w:sz w:val="20"/>
        </w:rPr>
        <w:t>liquid</w:t>
      </w:r>
      <w:r>
        <w:rPr>
          <w:spacing w:val="-5"/>
          <w:sz w:val="20"/>
        </w:rPr>
        <w:t xml:space="preserve"> </w:t>
      </w:r>
      <w:r>
        <w:rPr>
          <w:sz w:val="20"/>
        </w:rPr>
        <w:t>is</w:t>
      </w:r>
      <w:r>
        <w:rPr>
          <w:spacing w:val="-7"/>
          <w:sz w:val="20"/>
        </w:rPr>
        <w:t xml:space="preserve"> </w:t>
      </w:r>
      <w:r>
        <w:rPr>
          <w:sz w:val="20"/>
        </w:rPr>
        <w:t>increased,</w:t>
      </w:r>
      <w:r>
        <w:rPr>
          <w:spacing w:val="-6"/>
          <w:sz w:val="20"/>
        </w:rPr>
        <w:t xml:space="preserve"> </w:t>
      </w:r>
      <w:r>
        <w:rPr>
          <w:sz w:val="20"/>
        </w:rPr>
        <w:t>its surface tension</w:t>
      </w:r>
    </w:p>
    <w:p w14:paraId="3B573F24" w14:textId="77777777" w:rsidR="008B73B2" w:rsidRDefault="00000000">
      <w:pPr>
        <w:pStyle w:val="ListParagraph"/>
        <w:numPr>
          <w:ilvl w:val="1"/>
          <w:numId w:val="55"/>
        </w:numPr>
        <w:tabs>
          <w:tab w:val="left" w:pos="1715"/>
          <w:tab w:val="left" w:pos="3156"/>
          <w:tab w:val="left" w:pos="3876"/>
        </w:tabs>
        <w:spacing w:before="2"/>
        <w:ind w:hanging="717"/>
        <w:rPr>
          <w:sz w:val="20"/>
        </w:rPr>
      </w:pPr>
      <w:r>
        <w:rPr>
          <w:spacing w:val="-2"/>
          <w:sz w:val="20"/>
        </w:rPr>
        <w:t>Decreases</w:t>
      </w:r>
      <w:r>
        <w:rPr>
          <w:sz w:val="20"/>
        </w:rPr>
        <w:tab/>
      </w:r>
      <w:r>
        <w:rPr>
          <w:spacing w:val="-5"/>
          <w:sz w:val="20"/>
        </w:rPr>
        <w:t>B.</w:t>
      </w:r>
      <w:r>
        <w:rPr>
          <w:sz w:val="20"/>
        </w:rPr>
        <w:tab/>
      </w:r>
      <w:r>
        <w:rPr>
          <w:spacing w:val="-2"/>
          <w:sz w:val="20"/>
        </w:rPr>
        <w:t>Increases</w:t>
      </w:r>
    </w:p>
    <w:p w14:paraId="1D1E20DF" w14:textId="77777777" w:rsidR="008B73B2" w:rsidRDefault="00000000">
      <w:pPr>
        <w:pStyle w:val="ListParagraph"/>
        <w:numPr>
          <w:ilvl w:val="0"/>
          <w:numId w:val="54"/>
        </w:numPr>
        <w:tabs>
          <w:tab w:val="left" w:pos="1715"/>
        </w:tabs>
        <w:ind w:hanging="717"/>
        <w:rPr>
          <w:sz w:val="20"/>
        </w:rPr>
      </w:pPr>
      <w:r>
        <w:rPr>
          <w:spacing w:val="-2"/>
          <w:sz w:val="20"/>
        </w:rPr>
        <w:t>Remains</w:t>
      </w:r>
      <w:r>
        <w:rPr>
          <w:spacing w:val="1"/>
          <w:sz w:val="20"/>
        </w:rPr>
        <w:t xml:space="preserve"> </w:t>
      </w:r>
      <w:r>
        <w:rPr>
          <w:spacing w:val="-2"/>
          <w:sz w:val="20"/>
        </w:rPr>
        <w:t>constant</w:t>
      </w:r>
    </w:p>
    <w:p w14:paraId="27DFC7DB" w14:textId="77777777" w:rsidR="008B73B2" w:rsidRDefault="00000000">
      <w:pPr>
        <w:pStyle w:val="ListParagraph"/>
        <w:numPr>
          <w:ilvl w:val="0"/>
          <w:numId w:val="54"/>
        </w:numPr>
        <w:tabs>
          <w:tab w:val="left" w:pos="1715"/>
        </w:tabs>
        <w:ind w:hanging="717"/>
        <w:rPr>
          <w:sz w:val="20"/>
        </w:rPr>
      </w:pPr>
      <w:r>
        <w:rPr>
          <w:sz w:val="20"/>
        </w:rPr>
        <w:t>Increase</w:t>
      </w:r>
      <w:r>
        <w:rPr>
          <w:spacing w:val="-6"/>
          <w:sz w:val="20"/>
        </w:rPr>
        <w:t xml:space="preserve"> </w:t>
      </w:r>
      <w:r>
        <w:rPr>
          <w:sz w:val="20"/>
        </w:rPr>
        <w:t>then</w:t>
      </w:r>
      <w:r>
        <w:rPr>
          <w:spacing w:val="10"/>
          <w:sz w:val="20"/>
        </w:rPr>
        <w:t xml:space="preserve"> </w:t>
      </w:r>
      <w:r>
        <w:rPr>
          <w:spacing w:val="-2"/>
          <w:sz w:val="20"/>
        </w:rPr>
        <w:t>decreases.</w:t>
      </w:r>
    </w:p>
    <w:p w14:paraId="4F02E2EA" w14:textId="77777777" w:rsidR="008B73B2" w:rsidRDefault="008B73B2">
      <w:pPr>
        <w:pStyle w:val="BodyText"/>
        <w:spacing w:before="20"/>
      </w:pPr>
    </w:p>
    <w:p w14:paraId="3CC81A5A" w14:textId="77777777" w:rsidR="008B73B2" w:rsidRDefault="00000000">
      <w:pPr>
        <w:pStyle w:val="ListParagraph"/>
        <w:numPr>
          <w:ilvl w:val="0"/>
          <w:numId w:val="55"/>
        </w:numPr>
        <w:tabs>
          <w:tab w:val="left" w:pos="995"/>
          <w:tab w:val="left" w:pos="998"/>
        </w:tabs>
        <w:spacing w:before="0" w:line="247" w:lineRule="auto"/>
        <w:ind w:left="998" w:right="880" w:hanging="721"/>
        <w:jc w:val="left"/>
        <w:rPr>
          <w:sz w:val="20"/>
        </w:rPr>
      </w:pPr>
      <w:r>
        <w:rPr>
          <w:sz w:val="20"/>
        </w:rPr>
        <w:t>When</w:t>
      </w:r>
      <w:r>
        <w:rPr>
          <w:spacing w:val="-13"/>
          <w:sz w:val="20"/>
        </w:rPr>
        <w:t xml:space="preserve"> </w:t>
      </w:r>
      <w:r>
        <w:rPr>
          <w:sz w:val="20"/>
        </w:rPr>
        <w:t>the</w:t>
      </w:r>
      <w:r>
        <w:rPr>
          <w:spacing w:val="-14"/>
          <w:sz w:val="20"/>
        </w:rPr>
        <w:t xml:space="preserve"> </w:t>
      </w:r>
      <w:r>
        <w:rPr>
          <w:sz w:val="20"/>
        </w:rPr>
        <w:t>brakes</w:t>
      </w:r>
      <w:r>
        <w:rPr>
          <w:spacing w:val="-14"/>
          <w:sz w:val="20"/>
        </w:rPr>
        <w:t xml:space="preserve"> </w:t>
      </w:r>
      <w:r>
        <w:rPr>
          <w:sz w:val="20"/>
        </w:rPr>
        <w:t>in</w:t>
      </w:r>
      <w:r>
        <w:rPr>
          <w:spacing w:val="-12"/>
          <w:sz w:val="20"/>
        </w:rPr>
        <w:t xml:space="preserve"> </w:t>
      </w:r>
      <w:r>
        <w:rPr>
          <w:sz w:val="20"/>
        </w:rPr>
        <w:t>a</w:t>
      </w:r>
      <w:r>
        <w:rPr>
          <w:spacing w:val="-14"/>
          <w:sz w:val="20"/>
        </w:rPr>
        <w:t xml:space="preserve"> </w:t>
      </w:r>
      <w:r>
        <w:rPr>
          <w:sz w:val="20"/>
        </w:rPr>
        <w:t>car</w:t>
      </w:r>
      <w:r>
        <w:rPr>
          <w:spacing w:val="-13"/>
          <w:sz w:val="20"/>
        </w:rPr>
        <w:t xml:space="preserve"> </w:t>
      </w:r>
      <w:r>
        <w:rPr>
          <w:sz w:val="20"/>
        </w:rPr>
        <w:t>are</w:t>
      </w:r>
      <w:r>
        <w:rPr>
          <w:spacing w:val="-13"/>
          <w:sz w:val="20"/>
        </w:rPr>
        <w:t xml:space="preserve"> </w:t>
      </w:r>
      <w:r>
        <w:rPr>
          <w:sz w:val="20"/>
        </w:rPr>
        <w:t>applied,</w:t>
      </w:r>
      <w:r>
        <w:rPr>
          <w:spacing w:val="-13"/>
          <w:sz w:val="20"/>
        </w:rPr>
        <w:t xml:space="preserve"> </w:t>
      </w:r>
      <w:r>
        <w:rPr>
          <w:sz w:val="20"/>
        </w:rPr>
        <w:t>the</w:t>
      </w:r>
      <w:r>
        <w:rPr>
          <w:spacing w:val="-19"/>
          <w:sz w:val="20"/>
        </w:rPr>
        <w:t xml:space="preserve"> </w:t>
      </w:r>
      <w:r>
        <w:rPr>
          <w:sz w:val="20"/>
        </w:rPr>
        <w:t>frictional force on the tyres</w:t>
      </w:r>
      <w:r>
        <w:rPr>
          <w:spacing w:val="40"/>
          <w:sz w:val="20"/>
        </w:rPr>
        <w:t xml:space="preserve"> </w:t>
      </w:r>
      <w:r>
        <w:rPr>
          <w:sz w:val="20"/>
        </w:rPr>
        <w:t>is</w:t>
      </w:r>
    </w:p>
    <w:p w14:paraId="63A7C563" w14:textId="77777777" w:rsidR="008B73B2" w:rsidRDefault="00000000">
      <w:pPr>
        <w:pStyle w:val="ListParagraph"/>
        <w:numPr>
          <w:ilvl w:val="1"/>
          <w:numId w:val="55"/>
        </w:numPr>
        <w:tabs>
          <w:tab w:val="left" w:pos="1356"/>
          <w:tab w:val="left" w:pos="1358"/>
        </w:tabs>
        <w:spacing w:before="6" w:line="247" w:lineRule="auto"/>
        <w:ind w:left="1358" w:right="911" w:hanging="360"/>
        <w:rPr>
          <w:sz w:val="20"/>
        </w:rPr>
      </w:pPr>
      <w:r>
        <w:rPr>
          <w:sz w:val="20"/>
        </w:rPr>
        <w:t>A</w:t>
      </w:r>
      <w:r>
        <w:rPr>
          <w:spacing w:val="-7"/>
          <w:sz w:val="20"/>
        </w:rPr>
        <w:t xml:space="preserve"> </w:t>
      </w:r>
      <w:r>
        <w:rPr>
          <w:sz w:val="20"/>
        </w:rPr>
        <w:t>disadvantage</w:t>
      </w:r>
      <w:r>
        <w:rPr>
          <w:spacing w:val="-5"/>
          <w:sz w:val="20"/>
        </w:rPr>
        <w:t xml:space="preserve"> </w:t>
      </w:r>
      <w:r>
        <w:rPr>
          <w:sz w:val="20"/>
        </w:rPr>
        <w:t>because</w:t>
      </w:r>
      <w:r>
        <w:rPr>
          <w:spacing w:val="-5"/>
          <w:sz w:val="20"/>
        </w:rPr>
        <w:t xml:space="preserve"> </w:t>
      </w:r>
      <w:r>
        <w:rPr>
          <w:sz w:val="20"/>
        </w:rPr>
        <w:t>it</w:t>
      </w:r>
      <w:r>
        <w:rPr>
          <w:spacing w:val="-3"/>
          <w:sz w:val="20"/>
        </w:rPr>
        <w:t xml:space="preserve"> </w:t>
      </w:r>
      <w:r>
        <w:rPr>
          <w:sz w:val="20"/>
        </w:rPr>
        <w:t>is</w:t>
      </w:r>
      <w:r>
        <w:rPr>
          <w:spacing w:val="-1"/>
          <w:sz w:val="20"/>
        </w:rPr>
        <w:t xml:space="preserve"> </w:t>
      </w:r>
      <w:r>
        <w:rPr>
          <w:sz w:val="20"/>
        </w:rPr>
        <w:t>in</w:t>
      </w:r>
      <w:r>
        <w:rPr>
          <w:spacing w:val="-6"/>
          <w:sz w:val="20"/>
        </w:rPr>
        <w:t xml:space="preserve"> </w:t>
      </w:r>
      <w:r>
        <w:rPr>
          <w:sz w:val="20"/>
        </w:rPr>
        <w:t>the</w:t>
      </w:r>
      <w:r>
        <w:rPr>
          <w:spacing w:val="-5"/>
          <w:sz w:val="20"/>
        </w:rPr>
        <w:t xml:space="preserve"> </w:t>
      </w:r>
      <w:r>
        <w:rPr>
          <w:sz w:val="20"/>
        </w:rPr>
        <w:t>direction of motion of the car</w:t>
      </w:r>
    </w:p>
    <w:p w14:paraId="364C46E0" w14:textId="77777777" w:rsidR="008B73B2" w:rsidRDefault="00000000">
      <w:pPr>
        <w:pStyle w:val="ListParagraph"/>
        <w:numPr>
          <w:ilvl w:val="1"/>
          <w:numId w:val="55"/>
        </w:numPr>
        <w:tabs>
          <w:tab w:val="left" w:pos="1358"/>
        </w:tabs>
        <w:spacing w:before="4" w:line="249" w:lineRule="auto"/>
        <w:ind w:left="1358" w:right="943" w:hanging="360"/>
        <w:rPr>
          <w:sz w:val="20"/>
        </w:rPr>
      </w:pPr>
      <w:r>
        <w:rPr>
          <w:sz w:val="20"/>
        </w:rPr>
        <w:t>A</w:t>
      </w:r>
      <w:r>
        <w:rPr>
          <w:spacing w:val="-7"/>
          <w:sz w:val="20"/>
        </w:rPr>
        <w:t xml:space="preserve"> </w:t>
      </w:r>
      <w:r>
        <w:rPr>
          <w:sz w:val="20"/>
        </w:rPr>
        <w:t>disadvantage</w:t>
      </w:r>
      <w:r>
        <w:rPr>
          <w:spacing w:val="-5"/>
          <w:sz w:val="20"/>
        </w:rPr>
        <w:t xml:space="preserve"> </w:t>
      </w:r>
      <w:r>
        <w:rPr>
          <w:sz w:val="20"/>
        </w:rPr>
        <w:t>because</w:t>
      </w:r>
      <w:r>
        <w:rPr>
          <w:spacing w:val="-5"/>
          <w:sz w:val="20"/>
        </w:rPr>
        <w:t xml:space="preserve"> </w:t>
      </w:r>
      <w:r>
        <w:rPr>
          <w:sz w:val="20"/>
        </w:rPr>
        <w:t>it</w:t>
      </w:r>
      <w:r>
        <w:rPr>
          <w:spacing w:val="-3"/>
          <w:sz w:val="20"/>
        </w:rPr>
        <w:t xml:space="preserve"> </w:t>
      </w:r>
      <w:r>
        <w:rPr>
          <w:sz w:val="20"/>
        </w:rPr>
        <w:t>is</w:t>
      </w:r>
      <w:r>
        <w:rPr>
          <w:spacing w:val="-2"/>
          <w:sz w:val="20"/>
        </w:rPr>
        <w:t xml:space="preserve"> </w:t>
      </w:r>
      <w:r>
        <w:rPr>
          <w:sz w:val="20"/>
        </w:rPr>
        <w:t>in</w:t>
      </w:r>
      <w:r>
        <w:rPr>
          <w:spacing w:val="-6"/>
          <w:sz w:val="20"/>
        </w:rPr>
        <w:t xml:space="preserve"> </w:t>
      </w:r>
      <w:r>
        <w:rPr>
          <w:sz w:val="20"/>
        </w:rPr>
        <w:t>the</w:t>
      </w:r>
      <w:r>
        <w:rPr>
          <w:spacing w:val="-5"/>
          <w:sz w:val="20"/>
        </w:rPr>
        <w:t xml:space="preserve"> </w:t>
      </w:r>
      <w:r>
        <w:rPr>
          <w:sz w:val="20"/>
        </w:rPr>
        <w:t>opposite direction of motion of the car.</w:t>
      </w:r>
    </w:p>
    <w:p w14:paraId="2747C609" w14:textId="77777777" w:rsidR="008B73B2" w:rsidRDefault="00000000">
      <w:pPr>
        <w:pStyle w:val="ListParagraph"/>
        <w:numPr>
          <w:ilvl w:val="1"/>
          <w:numId w:val="55"/>
        </w:numPr>
        <w:tabs>
          <w:tab w:val="left" w:pos="1356"/>
          <w:tab w:val="left" w:pos="1358"/>
        </w:tabs>
        <w:spacing w:before="0" w:line="252" w:lineRule="auto"/>
        <w:ind w:left="1358" w:right="868" w:hanging="360"/>
        <w:rPr>
          <w:sz w:val="20"/>
        </w:rPr>
      </w:pPr>
      <w:r>
        <w:rPr>
          <w:sz w:val="20"/>
        </w:rPr>
        <w:t>An</w:t>
      </w:r>
      <w:r>
        <w:rPr>
          <w:spacing w:val="-9"/>
          <w:sz w:val="20"/>
        </w:rPr>
        <w:t xml:space="preserve"> </w:t>
      </w:r>
      <w:r>
        <w:rPr>
          <w:sz w:val="20"/>
        </w:rPr>
        <w:t>advantage</w:t>
      </w:r>
      <w:r>
        <w:rPr>
          <w:spacing w:val="-13"/>
          <w:sz w:val="20"/>
        </w:rPr>
        <w:t xml:space="preserve"> </w:t>
      </w:r>
      <w:r>
        <w:rPr>
          <w:sz w:val="20"/>
        </w:rPr>
        <w:t>because</w:t>
      </w:r>
      <w:r>
        <w:rPr>
          <w:spacing w:val="-6"/>
          <w:sz w:val="20"/>
        </w:rPr>
        <w:t xml:space="preserve"> </w:t>
      </w:r>
      <w:r>
        <w:rPr>
          <w:sz w:val="20"/>
        </w:rPr>
        <w:t>it</w:t>
      </w:r>
      <w:r>
        <w:rPr>
          <w:spacing w:val="-12"/>
          <w:sz w:val="20"/>
        </w:rPr>
        <w:t xml:space="preserve"> </w:t>
      </w:r>
      <w:r>
        <w:rPr>
          <w:sz w:val="20"/>
        </w:rPr>
        <w:t>is</w:t>
      </w:r>
      <w:r>
        <w:rPr>
          <w:spacing w:val="-11"/>
          <w:sz w:val="20"/>
        </w:rPr>
        <w:t xml:space="preserve"> </w:t>
      </w:r>
      <w:r>
        <w:rPr>
          <w:sz w:val="20"/>
        </w:rPr>
        <w:t>in</w:t>
      </w:r>
      <w:r>
        <w:rPr>
          <w:spacing w:val="-9"/>
          <w:sz w:val="20"/>
        </w:rPr>
        <w:t xml:space="preserve"> </w:t>
      </w:r>
      <w:r>
        <w:rPr>
          <w:sz w:val="20"/>
        </w:rPr>
        <w:t>the</w:t>
      </w:r>
      <w:r>
        <w:rPr>
          <w:spacing w:val="-9"/>
          <w:sz w:val="20"/>
        </w:rPr>
        <w:t xml:space="preserve"> </w:t>
      </w:r>
      <w:r>
        <w:rPr>
          <w:sz w:val="20"/>
        </w:rPr>
        <w:t>direction</w:t>
      </w:r>
      <w:r>
        <w:rPr>
          <w:spacing w:val="-4"/>
          <w:sz w:val="20"/>
        </w:rPr>
        <w:t xml:space="preserve"> </w:t>
      </w:r>
      <w:r>
        <w:rPr>
          <w:sz w:val="20"/>
        </w:rPr>
        <w:t>of motion of the</w:t>
      </w:r>
      <w:r>
        <w:rPr>
          <w:spacing w:val="-7"/>
          <w:sz w:val="20"/>
        </w:rPr>
        <w:t xml:space="preserve"> </w:t>
      </w:r>
      <w:r>
        <w:rPr>
          <w:sz w:val="20"/>
        </w:rPr>
        <w:t>car.</w:t>
      </w:r>
    </w:p>
    <w:p w14:paraId="078505C3" w14:textId="77777777" w:rsidR="008B73B2" w:rsidRDefault="00000000">
      <w:pPr>
        <w:pStyle w:val="ListParagraph"/>
        <w:numPr>
          <w:ilvl w:val="1"/>
          <w:numId w:val="55"/>
        </w:numPr>
        <w:tabs>
          <w:tab w:val="left" w:pos="1356"/>
          <w:tab w:val="left" w:pos="1358"/>
        </w:tabs>
        <w:spacing w:before="0" w:line="249" w:lineRule="auto"/>
        <w:ind w:left="1358" w:right="1087" w:hanging="360"/>
        <w:rPr>
          <w:sz w:val="20"/>
        </w:rPr>
      </w:pPr>
      <w:r>
        <w:rPr>
          <w:sz w:val="20"/>
        </w:rPr>
        <w:t>An</w:t>
      </w:r>
      <w:r>
        <w:rPr>
          <w:spacing w:val="-6"/>
          <w:sz w:val="20"/>
        </w:rPr>
        <w:t xml:space="preserve"> </w:t>
      </w:r>
      <w:r>
        <w:rPr>
          <w:sz w:val="20"/>
        </w:rPr>
        <w:t>advantage</w:t>
      </w:r>
      <w:r>
        <w:rPr>
          <w:spacing w:val="-5"/>
          <w:sz w:val="20"/>
        </w:rPr>
        <w:t xml:space="preserve"> </w:t>
      </w:r>
      <w:r>
        <w:rPr>
          <w:sz w:val="20"/>
        </w:rPr>
        <w:t>because</w:t>
      </w:r>
      <w:r>
        <w:rPr>
          <w:spacing w:val="-5"/>
          <w:sz w:val="20"/>
        </w:rPr>
        <w:t xml:space="preserve"> </w:t>
      </w:r>
      <w:r>
        <w:rPr>
          <w:sz w:val="20"/>
        </w:rPr>
        <w:t>it</w:t>
      </w:r>
      <w:r>
        <w:rPr>
          <w:spacing w:val="-6"/>
          <w:sz w:val="20"/>
        </w:rPr>
        <w:t xml:space="preserve"> </w:t>
      </w:r>
      <w:r>
        <w:rPr>
          <w:sz w:val="20"/>
        </w:rPr>
        <w:t>is</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opposite direction of motion of the car.</w:t>
      </w:r>
    </w:p>
    <w:p w14:paraId="153AD00D" w14:textId="77777777" w:rsidR="008B73B2" w:rsidRDefault="008B73B2">
      <w:pPr>
        <w:spacing w:line="249" w:lineRule="auto"/>
        <w:rPr>
          <w:sz w:val="20"/>
        </w:rPr>
        <w:sectPr w:rsidR="008B73B2">
          <w:pgSz w:w="12240" w:h="15840"/>
          <w:pgMar w:top="960" w:right="580" w:bottom="1000" w:left="800" w:header="0" w:footer="813" w:gutter="0"/>
          <w:cols w:num="3" w:space="720" w:equalWidth="0">
            <w:col w:w="529" w:space="194"/>
            <w:col w:w="4251" w:space="81"/>
            <w:col w:w="5805"/>
          </w:cols>
        </w:sectPr>
      </w:pPr>
    </w:p>
    <w:p w14:paraId="0C4C3DC5" w14:textId="77777777" w:rsidR="008B73B2" w:rsidRDefault="008B73B2">
      <w:pPr>
        <w:pStyle w:val="BodyText"/>
        <w:spacing w:before="9"/>
        <w:rPr>
          <w:sz w:val="12"/>
        </w:rPr>
      </w:pPr>
    </w:p>
    <w:p w14:paraId="63EA6723" w14:textId="77777777" w:rsidR="008B73B2" w:rsidRDefault="008B73B2">
      <w:pPr>
        <w:rPr>
          <w:sz w:val="12"/>
        </w:rPr>
        <w:sectPr w:rsidR="008B73B2">
          <w:type w:val="continuous"/>
          <w:pgSz w:w="12240" w:h="15840"/>
          <w:pgMar w:top="640" w:right="580" w:bottom="1000" w:left="800" w:header="0" w:footer="813" w:gutter="0"/>
          <w:cols w:space="720"/>
        </w:sectPr>
      </w:pPr>
    </w:p>
    <w:p w14:paraId="328388E0" w14:textId="77777777" w:rsidR="008B73B2" w:rsidRDefault="008B73B2">
      <w:pPr>
        <w:pStyle w:val="BodyText"/>
      </w:pPr>
    </w:p>
    <w:p w14:paraId="7B26C713" w14:textId="77777777" w:rsidR="008B73B2" w:rsidRDefault="008B73B2">
      <w:pPr>
        <w:pStyle w:val="BodyText"/>
        <w:spacing w:before="111"/>
      </w:pPr>
    </w:p>
    <w:p w14:paraId="19B00B9B" w14:textId="77777777" w:rsidR="008B73B2" w:rsidRDefault="00000000">
      <w:pPr>
        <w:pStyle w:val="BodyText"/>
        <w:spacing w:line="249" w:lineRule="auto"/>
        <w:ind w:left="998" w:right="25"/>
        <w:jc w:val="both"/>
      </w:pPr>
      <w:r>
        <w:rPr>
          <w:noProof/>
        </w:rPr>
        <w:drawing>
          <wp:anchor distT="0" distB="0" distL="0" distR="0" simplePos="0" relativeHeight="15910912" behindDoc="0" locked="0" layoutInCell="1" allowOverlap="1" wp14:anchorId="7694C9C0" wp14:editId="450CB5F9">
            <wp:simplePos x="0" y="0"/>
            <wp:positionH relativeFrom="page">
              <wp:posOffset>1228089</wp:posOffset>
            </wp:positionH>
            <wp:positionV relativeFrom="paragraph">
              <wp:posOffset>-1811838</wp:posOffset>
            </wp:positionV>
            <wp:extent cx="2269998" cy="1648460"/>
            <wp:effectExtent l="0" t="0" r="0" b="0"/>
            <wp:wrapNone/>
            <wp:docPr id="1569" name="Image 1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9" name="Image 1569"/>
                    <pic:cNvPicPr/>
                  </pic:nvPicPr>
                  <pic:blipFill>
                    <a:blip r:embed="rId337" cstate="print"/>
                    <a:stretch>
                      <a:fillRect/>
                    </a:stretch>
                  </pic:blipFill>
                  <pic:spPr>
                    <a:xfrm>
                      <a:off x="0" y="0"/>
                      <a:ext cx="2269998" cy="1648460"/>
                    </a:xfrm>
                    <a:prstGeom prst="rect">
                      <a:avLst/>
                    </a:prstGeom>
                  </pic:spPr>
                </pic:pic>
              </a:graphicData>
            </a:graphic>
          </wp:anchor>
        </w:drawing>
      </w:r>
      <w:r>
        <w:t>In the J – tube above, Y and X are on the same horizontal</w:t>
      </w:r>
      <w:r>
        <w:rPr>
          <w:spacing w:val="-12"/>
        </w:rPr>
        <w:t xml:space="preserve"> </w:t>
      </w:r>
      <w:r>
        <w:t>level</w:t>
      </w:r>
      <w:r>
        <w:rPr>
          <w:spacing w:val="-5"/>
        </w:rPr>
        <w:t xml:space="preserve"> </w:t>
      </w:r>
      <w:r>
        <w:t>and</w:t>
      </w:r>
      <w:r>
        <w:rPr>
          <w:spacing w:val="-5"/>
        </w:rPr>
        <w:t xml:space="preserve"> </w:t>
      </w:r>
      <w:r>
        <w:t>30cm</w:t>
      </w:r>
      <w:r>
        <w:rPr>
          <w:vertAlign w:val="superscript"/>
        </w:rPr>
        <w:t>3</w:t>
      </w:r>
      <w:r>
        <w:rPr>
          <w:spacing w:val="-5"/>
        </w:rPr>
        <w:t xml:space="preserve"> </w:t>
      </w:r>
      <w:r>
        <w:t>of</w:t>
      </w:r>
      <w:r>
        <w:rPr>
          <w:spacing w:val="-11"/>
        </w:rPr>
        <w:t xml:space="preserve"> </w:t>
      </w:r>
      <w:r>
        <w:t>air</w:t>
      </w:r>
      <w:r>
        <w:rPr>
          <w:spacing w:val="-5"/>
        </w:rPr>
        <w:t xml:space="preserve"> </w:t>
      </w:r>
      <w:r>
        <w:t>is</w:t>
      </w:r>
      <w:r>
        <w:rPr>
          <w:spacing w:val="-6"/>
        </w:rPr>
        <w:t xml:space="preserve"> </w:t>
      </w:r>
      <w:r>
        <w:t>trapped</w:t>
      </w:r>
      <w:r>
        <w:rPr>
          <w:spacing w:val="-13"/>
        </w:rPr>
        <w:t xml:space="preserve"> </w:t>
      </w:r>
      <w:r>
        <w:t>above Y when the atmospheric pressure is 75cm Hg. Calculate</w:t>
      </w:r>
      <w:r>
        <w:rPr>
          <w:spacing w:val="-13"/>
        </w:rPr>
        <w:t xml:space="preserve"> </w:t>
      </w:r>
      <w:r>
        <w:t>the</w:t>
      </w:r>
      <w:r>
        <w:rPr>
          <w:spacing w:val="-12"/>
        </w:rPr>
        <w:t xml:space="preserve"> </w:t>
      </w:r>
      <w:r>
        <w:t>volume</w:t>
      </w:r>
      <w:r>
        <w:rPr>
          <w:spacing w:val="-13"/>
        </w:rPr>
        <w:t xml:space="preserve"> </w:t>
      </w:r>
      <w:r>
        <w:t>of</w:t>
      </w:r>
      <w:r>
        <w:rPr>
          <w:spacing w:val="-12"/>
        </w:rPr>
        <w:t xml:space="preserve"> </w:t>
      </w:r>
      <w:r>
        <w:t>air</w:t>
      </w:r>
      <w:r>
        <w:rPr>
          <w:spacing w:val="-13"/>
        </w:rPr>
        <w:t xml:space="preserve"> </w:t>
      </w:r>
      <w:r>
        <w:t>trapped</w:t>
      </w:r>
      <w:r>
        <w:rPr>
          <w:spacing w:val="-12"/>
        </w:rPr>
        <w:t xml:space="preserve"> </w:t>
      </w:r>
      <w:r>
        <w:t>above</w:t>
      </w:r>
      <w:r>
        <w:rPr>
          <w:spacing w:val="-13"/>
        </w:rPr>
        <w:t xml:space="preserve"> </w:t>
      </w:r>
      <w:r>
        <w:t>Y</w:t>
      </w:r>
      <w:r>
        <w:rPr>
          <w:spacing w:val="-12"/>
        </w:rPr>
        <w:t xml:space="preserve"> </w:t>
      </w:r>
      <w:r>
        <w:t>when 15cm Hg is now poured into the limb above</w:t>
      </w:r>
      <w:r>
        <w:rPr>
          <w:spacing w:val="-16"/>
        </w:rPr>
        <w:t xml:space="preserve"> </w:t>
      </w:r>
      <w:r>
        <w:t>X.</w:t>
      </w:r>
    </w:p>
    <w:p w14:paraId="11B9FBC6" w14:textId="77777777" w:rsidR="008B73B2" w:rsidRDefault="00000000">
      <w:pPr>
        <w:pStyle w:val="ListParagraph"/>
        <w:numPr>
          <w:ilvl w:val="0"/>
          <w:numId w:val="53"/>
        </w:numPr>
        <w:tabs>
          <w:tab w:val="left" w:pos="1716"/>
          <w:tab w:val="left" w:pos="3158"/>
          <w:tab w:val="left" w:pos="3878"/>
        </w:tabs>
        <w:spacing w:before="0" w:line="229" w:lineRule="exact"/>
        <w:ind w:left="1716" w:hanging="718"/>
        <w:jc w:val="both"/>
        <w:rPr>
          <w:sz w:val="20"/>
        </w:rPr>
      </w:pPr>
      <w:r>
        <w:rPr>
          <w:sz w:val="20"/>
        </w:rPr>
        <w:t>15</w:t>
      </w:r>
      <w:r>
        <w:rPr>
          <w:spacing w:val="-26"/>
          <w:sz w:val="20"/>
        </w:rPr>
        <w:t xml:space="preserve"> </w:t>
      </w:r>
      <w:r>
        <w:rPr>
          <w:spacing w:val="-5"/>
          <w:sz w:val="20"/>
        </w:rPr>
        <w:t>cm</w:t>
      </w:r>
      <w:r>
        <w:rPr>
          <w:spacing w:val="-5"/>
          <w:sz w:val="20"/>
          <w:vertAlign w:val="superscript"/>
        </w:rPr>
        <w:t>3</w:t>
      </w:r>
      <w:r>
        <w:rPr>
          <w:sz w:val="20"/>
        </w:rPr>
        <w:tab/>
      </w:r>
      <w:r>
        <w:rPr>
          <w:spacing w:val="-5"/>
          <w:sz w:val="20"/>
        </w:rPr>
        <w:t>B.</w:t>
      </w:r>
      <w:r>
        <w:rPr>
          <w:sz w:val="20"/>
        </w:rPr>
        <w:tab/>
      </w:r>
      <w:r>
        <w:rPr>
          <w:spacing w:val="-2"/>
          <w:sz w:val="20"/>
        </w:rPr>
        <w:t>25cm</w:t>
      </w:r>
      <w:r>
        <w:rPr>
          <w:spacing w:val="-2"/>
          <w:sz w:val="20"/>
          <w:vertAlign w:val="superscript"/>
        </w:rPr>
        <w:t>3</w:t>
      </w:r>
    </w:p>
    <w:p w14:paraId="26FC92D4" w14:textId="77777777" w:rsidR="008B73B2" w:rsidRDefault="00000000">
      <w:pPr>
        <w:pStyle w:val="BodyText"/>
        <w:tabs>
          <w:tab w:val="left" w:pos="1717"/>
          <w:tab w:val="left" w:pos="3158"/>
          <w:tab w:val="left" w:pos="3878"/>
        </w:tabs>
        <w:spacing w:before="10"/>
        <w:ind w:left="998"/>
        <w:jc w:val="both"/>
      </w:pPr>
      <w:r>
        <w:rPr>
          <w:spacing w:val="-5"/>
        </w:rPr>
        <w:t>C.</w:t>
      </w:r>
      <w:r>
        <w:tab/>
        <w:t>35</w:t>
      </w:r>
      <w:r>
        <w:rPr>
          <w:spacing w:val="-26"/>
        </w:rPr>
        <w:t xml:space="preserve"> </w:t>
      </w:r>
      <w:r>
        <w:rPr>
          <w:spacing w:val="-5"/>
        </w:rPr>
        <w:t>cm</w:t>
      </w:r>
      <w:r>
        <w:rPr>
          <w:spacing w:val="-5"/>
          <w:vertAlign w:val="superscript"/>
        </w:rPr>
        <w:t>3</w:t>
      </w:r>
      <w:r>
        <w:tab/>
      </w:r>
      <w:r>
        <w:rPr>
          <w:spacing w:val="-5"/>
        </w:rPr>
        <w:t>D.</w:t>
      </w:r>
      <w:r>
        <w:tab/>
      </w:r>
      <w:r>
        <w:rPr>
          <w:spacing w:val="-4"/>
        </w:rPr>
        <w:t>45cm</w:t>
      </w:r>
      <w:r>
        <w:rPr>
          <w:spacing w:val="-4"/>
          <w:vertAlign w:val="superscript"/>
        </w:rPr>
        <w:t>3</w:t>
      </w:r>
    </w:p>
    <w:p w14:paraId="429995D3" w14:textId="77777777" w:rsidR="008B73B2" w:rsidRDefault="008B73B2">
      <w:pPr>
        <w:pStyle w:val="BodyText"/>
        <w:spacing w:before="23"/>
      </w:pPr>
    </w:p>
    <w:p w14:paraId="19158C15" w14:textId="77777777" w:rsidR="008B73B2" w:rsidRDefault="00000000">
      <w:pPr>
        <w:pStyle w:val="ListParagraph"/>
        <w:numPr>
          <w:ilvl w:val="0"/>
          <w:numId w:val="57"/>
        </w:numPr>
        <w:tabs>
          <w:tab w:val="left" w:pos="996"/>
          <w:tab w:val="left" w:pos="998"/>
        </w:tabs>
        <w:spacing w:before="0" w:line="247" w:lineRule="auto"/>
        <w:ind w:left="998" w:right="9" w:hanging="721"/>
        <w:jc w:val="both"/>
        <w:rPr>
          <w:sz w:val="20"/>
        </w:rPr>
      </w:pPr>
      <w:r>
        <w:rPr>
          <w:sz w:val="20"/>
        </w:rPr>
        <w:t>If the stress on</w:t>
      </w:r>
      <w:r>
        <w:rPr>
          <w:spacing w:val="-1"/>
          <w:sz w:val="20"/>
        </w:rPr>
        <w:t xml:space="preserve"> </w:t>
      </w:r>
      <w:r>
        <w:rPr>
          <w:sz w:val="20"/>
        </w:rPr>
        <w:t>a wire is 10</w:t>
      </w:r>
      <w:r>
        <w:rPr>
          <w:sz w:val="20"/>
          <w:vertAlign w:val="superscript"/>
        </w:rPr>
        <w:t>7</w:t>
      </w:r>
      <w:r>
        <w:rPr>
          <w:sz w:val="20"/>
        </w:rPr>
        <w:t xml:space="preserve"> Nm</w:t>
      </w:r>
      <w:r>
        <w:rPr>
          <w:sz w:val="20"/>
          <w:vertAlign w:val="superscript"/>
        </w:rPr>
        <w:t>-2</w:t>
      </w:r>
      <w:r>
        <w:rPr>
          <w:sz w:val="20"/>
        </w:rPr>
        <w:t xml:space="preserve"> and the wire is </w:t>
      </w:r>
      <w:r>
        <w:rPr>
          <w:spacing w:val="-6"/>
          <w:sz w:val="20"/>
        </w:rPr>
        <w:t>stretched</w:t>
      </w:r>
      <w:r>
        <w:rPr>
          <w:spacing w:val="-9"/>
          <w:sz w:val="20"/>
        </w:rPr>
        <w:t xml:space="preserve"> </w:t>
      </w:r>
      <w:r>
        <w:rPr>
          <w:spacing w:val="-6"/>
          <w:sz w:val="20"/>
        </w:rPr>
        <w:t>from its</w:t>
      </w:r>
      <w:r>
        <w:rPr>
          <w:spacing w:val="-7"/>
          <w:sz w:val="20"/>
        </w:rPr>
        <w:t xml:space="preserve"> </w:t>
      </w:r>
      <w:r>
        <w:rPr>
          <w:spacing w:val="-6"/>
          <w:sz w:val="20"/>
        </w:rPr>
        <w:t>original length</w:t>
      </w:r>
      <w:r>
        <w:rPr>
          <w:spacing w:val="-7"/>
          <w:sz w:val="20"/>
        </w:rPr>
        <w:t xml:space="preserve"> </w:t>
      </w:r>
      <w:r>
        <w:rPr>
          <w:spacing w:val="-6"/>
          <w:sz w:val="20"/>
        </w:rPr>
        <w:t>of 10.00cm</w:t>
      </w:r>
      <w:r>
        <w:rPr>
          <w:spacing w:val="-7"/>
          <w:sz w:val="20"/>
        </w:rPr>
        <w:t xml:space="preserve"> </w:t>
      </w:r>
      <w:r>
        <w:rPr>
          <w:spacing w:val="-6"/>
          <w:sz w:val="20"/>
        </w:rPr>
        <w:t xml:space="preserve">to 10.05 </w:t>
      </w:r>
      <w:r>
        <w:rPr>
          <w:sz w:val="20"/>
        </w:rPr>
        <w:t>cm. The young’s modulus of the wireis</w:t>
      </w:r>
    </w:p>
    <w:p w14:paraId="6AABBF98" w14:textId="77777777" w:rsidR="008B73B2" w:rsidRDefault="00000000">
      <w:pPr>
        <w:pStyle w:val="ListParagraph"/>
        <w:numPr>
          <w:ilvl w:val="1"/>
          <w:numId w:val="57"/>
        </w:numPr>
        <w:tabs>
          <w:tab w:val="left" w:pos="1716"/>
        </w:tabs>
        <w:spacing w:before="5"/>
        <w:ind w:left="1716"/>
        <w:jc w:val="both"/>
        <w:rPr>
          <w:sz w:val="20"/>
        </w:rPr>
      </w:pPr>
      <w:r>
        <w:rPr>
          <w:sz w:val="20"/>
        </w:rPr>
        <w:t>5.0</w:t>
      </w:r>
      <w:r>
        <w:rPr>
          <w:spacing w:val="-28"/>
          <w:sz w:val="20"/>
        </w:rPr>
        <w:t xml:space="preserve"> </w:t>
      </w:r>
      <w:r>
        <w:rPr>
          <w:sz w:val="20"/>
        </w:rPr>
        <w:t>x</w:t>
      </w:r>
      <w:r>
        <w:rPr>
          <w:spacing w:val="-16"/>
          <w:sz w:val="20"/>
        </w:rPr>
        <w:t xml:space="preserve"> </w:t>
      </w:r>
      <w:r>
        <w:rPr>
          <w:sz w:val="20"/>
        </w:rPr>
        <w:t>10</w:t>
      </w:r>
      <w:r>
        <w:rPr>
          <w:sz w:val="20"/>
          <w:vertAlign w:val="superscript"/>
        </w:rPr>
        <w:t>4</w:t>
      </w:r>
      <w:r>
        <w:rPr>
          <w:spacing w:val="-22"/>
          <w:sz w:val="20"/>
        </w:rPr>
        <w:t xml:space="preserve"> </w:t>
      </w:r>
      <w:r>
        <w:rPr>
          <w:sz w:val="20"/>
        </w:rPr>
        <w:t>Nm</w:t>
      </w:r>
      <w:r>
        <w:rPr>
          <w:sz w:val="20"/>
          <w:vertAlign w:val="superscript"/>
        </w:rPr>
        <w:t>-2</w:t>
      </w:r>
      <w:r>
        <w:rPr>
          <w:spacing w:val="66"/>
          <w:sz w:val="20"/>
        </w:rPr>
        <w:t xml:space="preserve">   </w:t>
      </w:r>
      <w:r>
        <w:rPr>
          <w:sz w:val="20"/>
        </w:rPr>
        <w:t>B.</w:t>
      </w:r>
      <w:r>
        <w:rPr>
          <w:spacing w:val="73"/>
          <w:sz w:val="20"/>
        </w:rPr>
        <w:t xml:space="preserve">    </w:t>
      </w:r>
      <w:r>
        <w:rPr>
          <w:sz w:val="20"/>
        </w:rPr>
        <w:t>5.0</w:t>
      </w:r>
      <w:r>
        <w:rPr>
          <w:spacing w:val="-28"/>
          <w:sz w:val="20"/>
        </w:rPr>
        <w:t xml:space="preserve"> </w:t>
      </w:r>
      <w:r>
        <w:rPr>
          <w:sz w:val="20"/>
        </w:rPr>
        <w:t>x</w:t>
      </w:r>
      <w:r>
        <w:rPr>
          <w:spacing w:val="-16"/>
          <w:sz w:val="20"/>
        </w:rPr>
        <w:t xml:space="preserve"> </w:t>
      </w:r>
      <w:r>
        <w:rPr>
          <w:sz w:val="20"/>
        </w:rPr>
        <w:t>10</w:t>
      </w:r>
      <w:r>
        <w:rPr>
          <w:sz w:val="20"/>
          <w:vertAlign w:val="superscript"/>
        </w:rPr>
        <w:t>5</w:t>
      </w:r>
      <w:r>
        <w:rPr>
          <w:spacing w:val="-22"/>
          <w:sz w:val="20"/>
        </w:rPr>
        <w:t xml:space="preserve"> </w:t>
      </w:r>
      <w:r>
        <w:rPr>
          <w:sz w:val="20"/>
        </w:rPr>
        <w:t>Nm</w:t>
      </w:r>
      <w:r>
        <w:rPr>
          <w:sz w:val="20"/>
          <w:vertAlign w:val="superscript"/>
        </w:rPr>
        <w:t>-</w:t>
      </w:r>
      <w:r>
        <w:rPr>
          <w:spacing w:val="-10"/>
          <w:sz w:val="20"/>
          <w:vertAlign w:val="superscript"/>
        </w:rPr>
        <w:t>2</w:t>
      </w:r>
    </w:p>
    <w:p w14:paraId="59E20C60" w14:textId="77777777" w:rsidR="008B73B2" w:rsidRDefault="00000000">
      <w:pPr>
        <w:pStyle w:val="BodyText"/>
        <w:tabs>
          <w:tab w:val="left" w:pos="1717"/>
        </w:tabs>
        <w:spacing w:before="10"/>
        <w:ind w:left="998"/>
        <w:jc w:val="both"/>
      </w:pPr>
      <w:r>
        <w:rPr>
          <w:spacing w:val="-5"/>
        </w:rPr>
        <w:t>C.</w:t>
      </w:r>
      <w:r>
        <w:tab/>
        <w:t>2.0</w:t>
      </w:r>
      <w:r>
        <w:rPr>
          <w:spacing w:val="-28"/>
        </w:rPr>
        <w:t xml:space="preserve"> </w:t>
      </w:r>
      <w:r>
        <w:t>x</w:t>
      </w:r>
      <w:r>
        <w:rPr>
          <w:spacing w:val="-16"/>
        </w:rPr>
        <w:t xml:space="preserve"> </w:t>
      </w:r>
      <w:r>
        <w:t>10</w:t>
      </w:r>
      <w:r>
        <w:rPr>
          <w:vertAlign w:val="superscript"/>
        </w:rPr>
        <w:t>8</w:t>
      </w:r>
      <w:r>
        <w:rPr>
          <w:spacing w:val="-22"/>
        </w:rPr>
        <w:t xml:space="preserve"> </w:t>
      </w:r>
      <w:r>
        <w:t>Nm</w:t>
      </w:r>
      <w:r>
        <w:rPr>
          <w:vertAlign w:val="superscript"/>
        </w:rPr>
        <w:t>-2</w:t>
      </w:r>
      <w:r>
        <w:rPr>
          <w:spacing w:val="69"/>
        </w:rPr>
        <w:t xml:space="preserve">   </w:t>
      </w:r>
      <w:r>
        <w:t>D.</w:t>
      </w:r>
      <w:r>
        <w:rPr>
          <w:spacing w:val="70"/>
        </w:rPr>
        <w:t xml:space="preserve">    </w:t>
      </w:r>
      <w:r>
        <w:t>2.0</w:t>
      </w:r>
      <w:r>
        <w:rPr>
          <w:spacing w:val="-26"/>
        </w:rPr>
        <w:t xml:space="preserve"> </w:t>
      </w:r>
      <w:r>
        <w:t>x</w:t>
      </w:r>
      <w:r>
        <w:rPr>
          <w:spacing w:val="-19"/>
        </w:rPr>
        <w:t xml:space="preserve"> </w:t>
      </w:r>
      <w:r>
        <w:t>10</w:t>
      </w:r>
      <w:r>
        <w:rPr>
          <w:vertAlign w:val="superscript"/>
        </w:rPr>
        <w:t>9</w:t>
      </w:r>
      <w:r>
        <w:rPr>
          <w:spacing w:val="-22"/>
        </w:rPr>
        <w:t xml:space="preserve"> </w:t>
      </w:r>
      <w:r>
        <w:t>Nm</w:t>
      </w:r>
      <w:r>
        <w:rPr>
          <w:vertAlign w:val="superscript"/>
        </w:rPr>
        <w:t>-</w:t>
      </w:r>
      <w:r>
        <w:rPr>
          <w:spacing w:val="-10"/>
          <w:vertAlign w:val="superscript"/>
        </w:rPr>
        <w:t>2</w:t>
      </w:r>
    </w:p>
    <w:p w14:paraId="500196C4" w14:textId="77777777" w:rsidR="008B73B2" w:rsidRDefault="008B73B2">
      <w:pPr>
        <w:pStyle w:val="BodyText"/>
        <w:spacing w:before="22"/>
      </w:pPr>
    </w:p>
    <w:p w14:paraId="6801B983" w14:textId="77777777" w:rsidR="008B73B2" w:rsidRDefault="00000000">
      <w:pPr>
        <w:pStyle w:val="ListParagraph"/>
        <w:numPr>
          <w:ilvl w:val="0"/>
          <w:numId w:val="57"/>
        </w:numPr>
        <w:tabs>
          <w:tab w:val="left" w:pos="996"/>
          <w:tab w:val="left" w:pos="998"/>
        </w:tabs>
        <w:spacing w:before="0" w:line="249" w:lineRule="auto"/>
        <w:ind w:left="998" w:right="21" w:hanging="721"/>
        <w:jc w:val="both"/>
        <w:rPr>
          <w:sz w:val="20"/>
        </w:rPr>
      </w:pPr>
      <w:r>
        <w:rPr>
          <w:sz w:val="20"/>
        </w:rPr>
        <w:t xml:space="preserve">A solid weights 10.0N in air, 6.0 N when fully </w:t>
      </w:r>
      <w:r>
        <w:rPr>
          <w:spacing w:val="-2"/>
          <w:sz w:val="20"/>
        </w:rPr>
        <w:t>immersed</w:t>
      </w:r>
      <w:r>
        <w:rPr>
          <w:spacing w:val="-11"/>
          <w:sz w:val="20"/>
        </w:rPr>
        <w:t xml:space="preserve"> </w:t>
      </w:r>
      <w:r>
        <w:rPr>
          <w:spacing w:val="-2"/>
          <w:sz w:val="20"/>
        </w:rPr>
        <w:t>in</w:t>
      </w:r>
      <w:r>
        <w:rPr>
          <w:spacing w:val="-10"/>
          <w:sz w:val="20"/>
        </w:rPr>
        <w:t xml:space="preserve"> </w:t>
      </w:r>
      <w:r>
        <w:rPr>
          <w:spacing w:val="-2"/>
          <w:sz w:val="20"/>
        </w:rPr>
        <w:t>water</w:t>
      </w:r>
      <w:r>
        <w:rPr>
          <w:spacing w:val="-8"/>
          <w:sz w:val="20"/>
        </w:rPr>
        <w:t xml:space="preserve"> </w:t>
      </w:r>
      <w:r>
        <w:rPr>
          <w:spacing w:val="-2"/>
          <w:sz w:val="20"/>
        </w:rPr>
        <w:t>and</w:t>
      </w:r>
      <w:r>
        <w:rPr>
          <w:spacing w:val="-5"/>
          <w:sz w:val="20"/>
        </w:rPr>
        <w:t xml:space="preserve"> </w:t>
      </w:r>
      <w:r>
        <w:rPr>
          <w:spacing w:val="-2"/>
          <w:sz w:val="20"/>
        </w:rPr>
        <w:t>7.0</w:t>
      </w:r>
      <w:r>
        <w:rPr>
          <w:spacing w:val="-4"/>
          <w:sz w:val="20"/>
        </w:rPr>
        <w:t xml:space="preserve"> </w:t>
      </w:r>
      <w:r>
        <w:rPr>
          <w:spacing w:val="-2"/>
          <w:sz w:val="20"/>
        </w:rPr>
        <w:t>N</w:t>
      </w:r>
      <w:r>
        <w:rPr>
          <w:spacing w:val="-11"/>
          <w:sz w:val="20"/>
        </w:rPr>
        <w:t xml:space="preserve"> </w:t>
      </w:r>
      <w:r>
        <w:rPr>
          <w:spacing w:val="-2"/>
          <w:sz w:val="20"/>
        </w:rPr>
        <w:t>when</w:t>
      </w:r>
      <w:r>
        <w:rPr>
          <w:spacing w:val="-3"/>
          <w:sz w:val="20"/>
        </w:rPr>
        <w:t xml:space="preserve"> </w:t>
      </w:r>
      <w:r>
        <w:rPr>
          <w:spacing w:val="-2"/>
          <w:sz w:val="20"/>
        </w:rPr>
        <w:t>fully</w:t>
      </w:r>
      <w:r>
        <w:rPr>
          <w:spacing w:val="-11"/>
          <w:sz w:val="20"/>
        </w:rPr>
        <w:t xml:space="preserve"> </w:t>
      </w:r>
      <w:r>
        <w:rPr>
          <w:spacing w:val="-2"/>
          <w:sz w:val="20"/>
        </w:rPr>
        <w:t xml:space="preserve">immersed </w:t>
      </w:r>
      <w:r>
        <w:rPr>
          <w:sz w:val="20"/>
        </w:rPr>
        <w:t>in</w:t>
      </w:r>
      <w:r>
        <w:rPr>
          <w:spacing w:val="-13"/>
          <w:sz w:val="20"/>
        </w:rPr>
        <w:t xml:space="preserve"> </w:t>
      </w:r>
      <w:r>
        <w:rPr>
          <w:sz w:val="20"/>
        </w:rPr>
        <w:t>a</w:t>
      </w:r>
      <w:r>
        <w:rPr>
          <w:spacing w:val="-12"/>
          <w:sz w:val="20"/>
        </w:rPr>
        <w:t xml:space="preserve"> </w:t>
      </w:r>
      <w:r>
        <w:rPr>
          <w:sz w:val="20"/>
        </w:rPr>
        <w:t>certain</w:t>
      </w:r>
      <w:r>
        <w:rPr>
          <w:spacing w:val="-11"/>
          <w:sz w:val="20"/>
        </w:rPr>
        <w:t xml:space="preserve"> </w:t>
      </w:r>
      <w:r>
        <w:rPr>
          <w:sz w:val="20"/>
        </w:rPr>
        <w:t>liquid</w:t>
      </w:r>
      <w:r>
        <w:rPr>
          <w:spacing w:val="-13"/>
          <w:sz w:val="20"/>
        </w:rPr>
        <w:t xml:space="preserve"> </w:t>
      </w:r>
      <w:r>
        <w:rPr>
          <w:sz w:val="20"/>
        </w:rPr>
        <w:t>X.</w:t>
      </w:r>
      <w:r>
        <w:rPr>
          <w:spacing w:val="-12"/>
          <w:sz w:val="20"/>
        </w:rPr>
        <w:t xml:space="preserve"> </w:t>
      </w:r>
      <w:r>
        <w:rPr>
          <w:sz w:val="20"/>
        </w:rPr>
        <w:t>Calculate</w:t>
      </w:r>
      <w:r>
        <w:rPr>
          <w:spacing w:val="-13"/>
          <w:sz w:val="20"/>
        </w:rPr>
        <w:t xml:space="preserve"> </w:t>
      </w:r>
      <w:r>
        <w:rPr>
          <w:sz w:val="20"/>
        </w:rPr>
        <w:t>the</w:t>
      </w:r>
      <w:r>
        <w:rPr>
          <w:spacing w:val="-9"/>
          <w:sz w:val="20"/>
        </w:rPr>
        <w:t xml:space="preserve"> </w:t>
      </w:r>
      <w:r>
        <w:rPr>
          <w:sz w:val="20"/>
        </w:rPr>
        <w:t>relative</w:t>
      </w:r>
      <w:r>
        <w:rPr>
          <w:spacing w:val="-13"/>
          <w:sz w:val="20"/>
        </w:rPr>
        <w:t xml:space="preserve"> </w:t>
      </w:r>
      <w:r>
        <w:rPr>
          <w:sz w:val="20"/>
        </w:rPr>
        <w:t>density of the</w:t>
      </w:r>
      <w:r>
        <w:rPr>
          <w:spacing w:val="-5"/>
          <w:sz w:val="20"/>
        </w:rPr>
        <w:t xml:space="preserve"> </w:t>
      </w:r>
      <w:r>
        <w:rPr>
          <w:sz w:val="20"/>
        </w:rPr>
        <w:t>liquid.</w:t>
      </w:r>
    </w:p>
    <w:p w14:paraId="2536CE67" w14:textId="77777777" w:rsidR="008B73B2" w:rsidRDefault="00000000">
      <w:pPr>
        <w:pStyle w:val="ListParagraph"/>
        <w:numPr>
          <w:ilvl w:val="1"/>
          <w:numId w:val="57"/>
        </w:numPr>
        <w:tabs>
          <w:tab w:val="left" w:pos="1717"/>
          <w:tab w:val="left" w:pos="3158"/>
          <w:tab w:val="left" w:pos="3878"/>
        </w:tabs>
        <w:spacing w:before="0" w:line="228" w:lineRule="exact"/>
        <w:ind w:left="1717" w:hanging="719"/>
        <w:jc w:val="both"/>
        <w:rPr>
          <w:sz w:val="20"/>
        </w:rPr>
      </w:pPr>
      <w:r>
        <w:rPr>
          <w:spacing w:val="-5"/>
          <w:sz w:val="20"/>
        </w:rPr>
        <w:t>5/3</w:t>
      </w:r>
      <w:r>
        <w:rPr>
          <w:sz w:val="20"/>
        </w:rPr>
        <w:tab/>
      </w:r>
      <w:r>
        <w:rPr>
          <w:spacing w:val="-5"/>
          <w:sz w:val="20"/>
        </w:rPr>
        <w:t>B.</w:t>
      </w:r>
      <w:r>
        <w:rPr>
          <w:sz w:val="20"/>
        </w:rPr>
        <w:tab/>
      </w:r>
      <w:r>
        <w:rPr>
          <w:spacing w:val="-5"/>
          <w:sz w:val="20"/>
        </w:rPr>
        <w:t>4/3</w:t>
      </w:r>
    </w:p>
    <w:p w14:paraId="429909E7" w14:textId="77777777" w:rsidR="008B73B2" w:rsidRDefault="00000000">
      <w:pPr>
        <w:tabs>
          <w:tab w:val="left" w:pos="1717"/>
          <w:tab w:val="left" w:pos="3158"/>
          <w:tab w:val="left" w:pos="3878"/>
        </w:tabs>
        <w:spacing w:before="13"/>
        <w:ind w:left="998"/>
        <w:jc w:val="both"/>
        <w:rPr>
          <w:sz w:val="20"/>
        </w:rPr>
      </w:pPr>
      <w:r>
        <w:rPr>
          <w:spacing w:val="-5"/>
          <w:sz w:val="20"/>
        </w:rPr>
        <w:t>C.</w:t>
      </w:r>
      <w:r>
        <w:rPr>
          <w:sz w:val="20"/>
        </w:rPr>
        <w:tab/>
      </w:r>
      <w:r>
        <w:rPr>
          <w:spacing w:val="-10"/>
          <w:sz w:val="20"/>
        </w:rPr>
        <w:t>¾</w:t>
      </w:r>
      <w:r>
        <w:rPr>
          <w:sz w:val="20"/>
        </w:rPr>
        <w:tab/>
      </w:r>
      <w:r>
        <w:rPr>
          <w:spacing w:val="-5"/>
          <w:sz w:val="20"/>
        </w:rPr>
        <w:t>D.</w:t>
      </w:r>
      <w:r>
        <w:rPr>
          <w:sz w:val="20"/>
        </w:rPr>
        <w:tab/>
      </w:r>
      <w:r>
        <w:rPr>
          <w:spacing w:val="-4"/>
          <w:sz w:val="20"/>
        </w:rPr>
        <w:t>7/10</w:t>
      </w:r>
    </w:p>
    <w:p w14:paraId="041DBD83" w14:textId="77777777" w:rsidR="008B73B2" w:rsidRDefault="00000000">
      <w:pPr>
        <w:pStyle w:val="ListParagraph"/>
        <w:numPr>
          <w:ilvl w:val="0"/>
          <w:numId w:val="55"/>
        </w:numPr>
        <w:tabs>
          <w:tab w:val="left" w:pos="996"/>
          <w:tab w:val="left" w:pos="998"/>
        </w:tabs>
        <w:spacing w:before="91" w:line="249" w:lineRule="auto"/>
        <w:ind w:left="998" w:right="849" w:hanging="721"/>
        <w:jc w:val="both"/>
        <w:rPr>
          <w:sz w:val="20"/>
        </w:rPr>
      </w:pPr>
      <w:r>
        <w:br w:type="column"/>
      </w:r>
      <w:r>
        <w:rPr>
          <w:sz w:val="20"/>
        </w:rPr>
        <w:t>The lowest note emitted by</w:t>
      </w:r>
      <w:r>
        <w:rPr>
          <w:spacing w:val="-7"/>
          <w:sz w:val="20"/>
        </w:rPr>
        <w:t xml:space="preserve"> </w:t>
      </w:r>
      <w:r>
        <w:rPr>
          <w:sz w:val="20"/>
        </w:rPr>
        <w:t>a stretched string has a frequency of 400Hz. How many overtones are their between 40Hz and 180 Hz?</w:t>
      </w:r>
    </w:p>
    <w:p w14:paraId="03FBEEDC" w14:textId="77777777" w:rsidR="008B73B2" w:rsidRDefault="00000000">
      <w:pPr>
        <w:pStyle w:val="ListParagraph"/>
        <w:numPr>
          <w:ilvl w:val="1"/>
          <w:numId w:val="55"/>
        </w:numPr>
        <w:tabs>
          <w:tab w:val="left" w:pos="1717"/>
          <w:tab w:val="left" w:pos="3158"/>
          <w:tab w:val="right" w:pos="3978"/>
        </w:tabs>
        <w:spacing w:before="0"/>
        <w:ind w:left="1717" w:hanging="719"/>
        <w:rPr>
          <w:sz w:val="20"/>
        </w:rPr>
      </w:pPr>
      <w:r>
        <w:rPr>
          <w:spacing w:val="-10"/>
          <w:sz w:val="20"/>
        </w:rPr>
        <w:t>4</w:t>
      </w:r>
      <w:r>
        <w:rPr>
          <w:sz w:val="20"/>
        </w:rPr>
        <w:tab/>
      </w:r>
      <w:r>
        <w:rPr>
          <w:spacing w:val="-5"/>
          <w:sz w:val="20"/>
        </w:rPr>
        <w:t>B.</w:t>
      </w:r>
      <w:r>
        <w:rPr>
          <w:sz w:val="20"/>
        </w:rPr>
        <w:tab/>
      </w:r>
      <w:r>
        <w:rPr>
          <w:spacing w:val="-10"/>
          <w:sz w:val="20"/>
        </w:rPr>
        <w:t>3</w:t>
      </w:r>
    </w:p>
    <w:p w14:paraId="73071E19" w14:textId="77777777" w:rsidR="008B73B2" w:rsidRDefault="00000000">
      <w:pPr>
        <w:tabs>
          <w:tab w:val="left" w:pos="1717"/>
          <w:tab w:val="left" w:pos="3158"/>
          <w:tab w:val="right" w:pos="3978"/>
        </w:tabs>
        <w:spacing w:before="10"/>
        <w:ind w:left="998"/>
        <w:rPr>
          <w:sz w:val="20"/>
        </w:rPr>
      </w:pPr>
      <w:r>
        <w:rPr>
          <w:spacing w:val="-5"/>
          <w:sz w:val="20"/>
        </w:rPr>
        <w:t>C.</w:t>
      </w:r>
      <w:r>
        <w:rPr>
          <w:sz w:val="20"/>
        </w:rPr>
        <w:tab/>
      </w:r>
      <w:r>
        <w:rPr>
          <w:spacing w:val="-10"/>
          <w:sz w:val="20"/>
        </w:rPr>
        <w:t>2</w:t>
      </w:r>
      <w:r>
        <w:rPr>
          <w:sz w:val="20"/>
        </w:rPr>
        <w:tab/>
      </w:r>
      <w:r>
        <w:rPr>
          <w:spacing w:val="-5"/>
          <w:sz w:val="20"/>
        </w:rPr>
        <w:t>D.</w:t>
      </w:r>
      <w:r>
        <w:rPr>
          <w:sz w:val="20"/>
        </w:rPr>
        <w:tab/>
      </w:r>
      <w:r>
        <w:rPr>
          <w:spacing w:val="-10"/>
          <w:sz w:val="20"/>
        </w:rPr>
        <w:t>1</w:t>
      </w:r>
    </w:p>
    <w:p w14:paraId="731A9D6A" w14:textId="77777777" w:rsidR="008B73B2" w:rsidRDefault="008B73B2">
      <w:pPr>
        <w:pStyle w:val="BodyText"/>
        <w:spacing w:before="20"/>
      </w:pPr>
    </w:p>
    <w:p w14:paraId="5F15E0EB" w14:textId="77777777" w:rsidR="008B73B2" w:rsidRDefault="00000000">
      <w:pPr>
        <w:pStyle w:val="ListParagraph"/>
        <w:numPr>
          <w:ilvl w:val="0"/>
          <w:numId w:val="55"/>
        </w:numPr>
        <w:tabs>
          <w:tab w:val="left" w:pos="996"/>
          <w:tab w:val="left" w:pos="998"/>
        </w:tabs>
        <w:spacing w:before="0" w:line="249" w:lineRule="auto"/>
        <w:ind w:left="998" w:right="847" w:hanging="721"/>
        <w:jc w:val="both"/>
        <w:rPr>
          <w:sz w:val="20"/>
        </w:rPr>
      </w:pPr>
      <w:r>
        <w:rPr>
          <w:sz w:val="20"/>
        </w:rPr>
        <w:t>A</w:t>
      </w:r>
      <w:r>
        <w:rPr>
          <w:spacing w:val="-13"/>
          <w:sz w:val="20"/>
        </w:rPr>
        <w:t xml:space="preserve"> </w:t>
      </w:r>
      <w:r>
        <w:rPr>
          <w:sz w:val="20"/>
        </w:rPr>
        <w:t>man</w:t>
      </w:r>
      <w:r>
        <w:rPr>
          <w:spacing w:val="-2"/>
          <w:sz w:val="20"/>
        </w:rPr>
        <w:t xml:space="preserve"> </w:t>
      </w:r>
      <w:r>
        <w:rPr>
          <w:sz w:val="20"/>
        </w:rPr>
        <w:t>stands</w:t>
      </w:r>
      <w:r>
        <w:rPr>
          <w:spacing w:val="-5"/>
          <w:sz w:val="20"/>
        </w:rPr>
        <w:t xml:space="preserve"> </w:t>
      </w:r>
      <w:r>
        <w:rPr>
          <w:sz w:val="20"/>
        </w:rPr>
        <w:t>4m</w:t>
      </w:r>
      <w:r>
        <w:rPr>
          <w:spacing w:val="-3"/>
          <w:sz w:val="20"/>
        </w:rPr>
        <w:t xml:space="preserve"> </w:t>
      </w:r>
      <w:r>
        <w:rPr>
          <w:sz w:val="20"/>
        </w:rPr>
        <w:t>in front of</w:t>
      </w:r>
      <w:r>
        <w:rPr>
          <w:spacing w:val="-10"/>
          <w:sz w:val="20"/>
        </w:rPr>
        <w:t xml:space="preserve"> </w:t>
      </w:r>
      <w:r>
        <w:rPr>
          <w:sz w:val="20"/>
        </w:rPr>
        <w:t>a</w:t>
      </w:r>
      <w:r>
        <w:rPr>
          <w:spacing w:val="-2"/>
          <w:sz w:val="20"/>
        </w:rPr>
        <w:t xml:space="preserve"> </w:t>
      </w:r>
      <w:r>
        <w:rPr>
          <w:sz w:val="20"/>
        </w:rPr>
        <w:t>plane</w:t>
      </w:r>
      <w:r>
        <w:rPr>
          <w:spacing w:val="-6"/>
          <w:sz w:val="20"/>
        </w:rPr>
        <w:t xml:space="preserve"> </w:t>
      </w:r>
      <w:r>
        <w:rPr>
          <w:sz w:val="20"/>
        </w:rPr>
        <w:t>mirror. If</w:t>
      </w:r>
      <w:r>
        <w:rPr>
          <w:spacing w:val="-7"/>
          <w:sz w:val="20"/>
        </w:rPr>
        <w:t xml:space="preserve"> </w:t>
      </w:r>
      <w:r>
        <w:rPr>
          <w:sz w:val="20"/>
        </w:rPr>
        <w:t>the mirror</w:t>
      </w:r>
      <w:r>
        <w:rPr>
          <w:spacing w:val="-11"/>
          <w:sz w:val="20"/>
        </w:rPr>
        <w:t xml:space="preserve"> </w:t>
      </w:r>
      <w:r>
        <w:rPr>
          <w:sz w:val="20"/>
        </w:rPr>
        <w:t>is</w:t>
      </w:r>
      <w:r>
        <w:rPr>
          <w:spacing w:val="-12"/>
          <w:sz w:val="20"/>
        </w:rPr>
        <w:t xml:space="preserve"> </w:t>
      </w:r>
      <w:r>
        <w:rPr>
          <w:sz w:val="20"/>
        </w:rPr>
        <w:t>moved</w:t>
      </w:r>
      <w:r>
        <w:rPr>
          <w:spacing w:val="-12"/>
          <w:sz w:val="20"/>
        </w:rPr>
        <w:t xml:space="preserve"> </w:t>
      </w:r>
      <w:r>
        <w:rPr>
          <w:sz w:val="20"/>
        </w:rPr>
        <w:t>1m</w:t>
      </w:r>
      <w:r>
        <w:rPr>
          <w:spacing w:val="-13"/>
          <w:sz w:val="20"/>
        </w:rPr>
        <w:t xml:space="preserve"> </w:t>
      </w:r>
      <w:r>
        <w:rPr>
          <w:sz w:val="20"/>
        </w:rPr>
        <w:t>towards</w:t>
      </w:r>
      <w:r>
        <w:rPr>
          <w:spacing w:val="-12"/>
          <w:sz w:val="20"/>
        </w:rPr>
        <w:t xml:space="preserve"> </w:t>
      </w:r>
      <w:r>
        <w:rPr>
          <w:sz w:val="20"/>
        </w:rPr>
        <w:t>the</w:t>
      </w:r>
      <w:r>
        <w:rPr>
          <w:spacing w:val="-13"/>
          <w:sz w:val="20"/>
        </w:rPr>
        <w:t xml:space="preserve"> </w:t>
      </w:r>
      <w:r>
        <w:rPr>
          <w:sz w:val="20"/>
        </w:rPr>
        <w:t>man,</w:t>
      </w:r>
      <w:r>
        <w:rPr>
          <w:spacing w:val="-10"/>
          <w:sz w:val="20"/>
        </w:rPr>
        <w:t xml:space="preserve"> </w:t>
      </w:r>
      <w:r>
        <w:rPr>
          <w:sz w:val="20"/>
        </w:rPr>
        <w:t>the</w:t>
      </w:r>
      <w:r>
        <w:rPr>
          <w:spacing w:val="-13"/>
          <w:sz w:val="20"/>
        </w:rPr>
        <w:t xml:space="preserve"> </w:t>
      </w:r>
      <w:r>
        <w:rPr>
          <w:sz w:val="20"/>
        </w:rPr>
        <w:t>distance between him and his image is</w:t>
      </w:r>
    </w:p>
    <w:p w14:paraId="6562897C" w14:textId="77777777" w:rsidR="008B73B2" w:rsidRDefault="00000000">
      <w:pPr>
        <w:pStyle w:val="ListParagraph"/>
        <w:numPr>
          <w:ilvl w:val="1"/>
          <w:numId w:val="55"/>
        </w:numPr>
        <w:tabs>
          <w:tab w:val="left" w:pos="1787"/>
          <w:tab w:val="left" w:pos="3158"/>
          <w:tab w:val="left" w:pos="3948"/>
        </w:tabs>
        <w:spacing w:before="0"/>
        <w:ind w:left="1787" w:hanging="789"/>
        <w:jc w:val="both"/>
        <w:rPr>
          <w:sz w:val="20"/>
        </w:rPr>
      </w:pPr>
      <w:r>
        <w:rPr>
          <w:spacing w:val="-5"/>
          <w:sz w:val="20"/>
        </w:rPr>
        <w:t>3m</w:t>
      </w:r>
      <w:r>
        <w:rPr>
          <w:sz w:val="20"/>
        </w:rPr>
        <w:tab/>
      </w:r>
      <w:r>
        <w:rPr>
          <w:spacing w:val="-5"/>
          <w:sz w:val="20"/>
        </w:rPr>
        <w:t>B.</w:t>
      </w:r>
      <w:r>
        <w:rPr>
          <w:sz w:val="20"/>
        </w:rPr>
        <w:tab/>
      </w:r>
      <w:r>
        <w:rPr>
          <w:spacing w:val="-5"/>
          <w:sz w:val="20"/>
        </w:rPr>
        <w:t>5m</w:t>
      </w:r>
    </w:p>
    <w:p w14:paraId="10414C64" w14:textId="77777777" w:rsidR="008B73B2" w:rsidRDefault="00000000">
      <w:pPr>
        <w:pStyle w:val="BodyText"/>
        <w:tabs>
          <w:tab w:val="left" w:pos="1787"/>
          <w:tab w:val="left" w:pos="3158"/>
          <w:tab w:val="left" w:pos="3878"/>
        </w:tabs>
        <w:spacing w:before="11"/>
        <w:ind w:left="998"/>
        <w:jc w:val="both"/>
      </w:pPr>
      <w:r>
        <w:rPr>
          <w:spacing w:val="-5"/>
        </w:rPr>
        <w:t>C.</w:t>
      </w:r>
      <w:r>
        <w:tab/>
      </w:r>
      <w:r>
        <w:rPr>
          <w:spacing w:val="-5"/>
        </w:rPr>
        <w:t>6m</w:t>
      </w:r>
      <w:r>
        <w:tab/>
      </w:r>
      <w:r>
        <w:rPr>
          <w:spacing w:val="-5"/>
        </w:rPr>
        <w:t>D.</w:t>
      </w:r>
      <w:r>
        <w:tab/>
      </w:r>
      <w:r>
        <w:rPr>
          <w:spacing w:val="-5"/>
        </w:rPr>
        <w:t>10m</w:t>
      </w:r>
    </w:p>
    <w:p w14:paraId="341C52D9" w14:textId="77777777" w:rsidR="008B73B2" w:rsidRDefault="008B73B2">
      <w:pPr>
        <w:pStyle w:val="BodyText"/>
        <w:spacing w:before="20"/>
      </w:pPr>
    </w:p>
    <w:p w14:paraId="3DA3235A" w14:textId="77777777" w:rsidR="008B73B2" w:rsidRDefault="00000000">
      <w:pPr>
        <w:pStyle w:val="ListParagraph"/>
        <w:numPr>
          <w:ilvl w:val="0"/>
          <w:numId w:val="55"/>
        </w:numPr>
        <w:tabs>
          <w:tab w:val="left" w:pos="998"/>
        </w:tabs>
        <w:spacing w:before="0" w:line="249" w:lineRule="auto"/>
        <w:ind w:left="998" w:right="978" w:hanging="721"/>
        <w:jc w:val="left"/>
        <w:rPr>
          <w:sz w:val="20"/>
        </w:rPr>
      </w:pPr>
      <w:r>
        <w:rPr>
          <w:sz w:val="20"/>
        </w:rPr>
        <w:t>If</w:t>
      </w:r>
      <w:r>
        <w:rPr>
          <w:spacing w:val="-6"/>
          <w:sz w:val="20"/>
        </w:rPr>
        <w:t xml:space="preserve"> </w:t>
      </w:r>
      <w:r>
        <w:rPr>
          <w:sz w:val="20"/>
        </w:rPr>
        <w:t>a</w:t>
      </w:r>
      <w:r>
        <w:rPr>
          <w:spacing w:val="-4"/>
          <w:sz w:val="20"/>
        </w:rPr>
        <w:t xml:space="preserve"> </w:t>
      </w:r>
      <w:r>
        <w:rPr>
          <w:sz w:val="20"/>
        </w:rPr>
        <w:t>sound</w:t>
      </w:r>
      <w:r>
        <w:rPr>
          <w:spacing w:val="-1"/>
          <w:sz w:val="20"/>
        </w:rPr>
        <w:t xml:space="preserve"> </w:t>
      </w:r>
      <w:r>
        <w:rPr>
          <w:sz w:val="20"/>
        </w:rPr>
        <w:t>wave</w:t>
      </w:r>
      <w:r>
        <w:rPr>
          <w:spacing w:val="-4"/>
          <w:sz w:val="20"/>
        </w:rPr>
        <w:t xml:space="preserve"> </w:t>
      </w:r>
      <w:r>
        <w:rPr>
          <w:sz w:val="20"/>
        </w:rPr>
        <w:t>gors</w:t>
      </w:r>
      <w:r>
        <w:rPr>
          <w:spacing w:val="-2"/>
          <w:sz w:val="20"/>
        </w:rPr>
        <w:t xml:space="preserve"> </w:t>
      </w:r>
      <w:r>
        <w:rPr>
          <w:sz w:val="20"/>
        </w:rPr>
        <w:t>from</w:t>
      </w:r>
      <w:r>
        <w:rPr>
          <w:spacing w:val="-8"/>
          <w:sz w:val="20"/>
        </w:rPr>
        <w:t xml:space="preserve"> </w:t>
      </w:r>
      <w:r>
        <w:rPr>
          <w:sz w:val="20"/>
        </w:rPr>
        <w:t>a</w:t>
      </w:r>
      <w:r>
        <w:rPr>
          <w:spacing w:val="-4"/>
          <w:sz w:val="20"/>
        </w:rPr>
        <w:t xml:space="preserve"> </w:t>
      </w:r>
      <w:r>
        <w:rPr>
          <w:sz w:val="20"/>
        </w:rPr>
        <w:t>cold-air</w:t>
      </w:r>
      <w:r>
        <w:rPr>
          <w:spacing w:val="-3"/>
          <w:sz w:val="20"/>
        </w:rPr>
        <w:t xml:space="preserve"> </w:t>
      </w:r>
      <w:r>
        <w:rPr>
          <w:sz w:val="20"/>
        </w:rPr>
        <w:t>region</w:t>
      </w:r>
      <w:r>
        <w:rPr>
          <w:spacing w:val="-4"/>
          <w:sz w:val="20"/>
        </w:rPr>
        <w:t xml:space="preserve"> </w:t>
      </w:r>
      <w:r>
        <w:rPr>
          <w:sz w:val="20"/>
        </w:rPr>
        <w:t>to a hot-air region, its wavelength</w:t>
      </w:r>
    </w:p>
    <w:p w14:paraId="36900957" w14:textId="77777777" w:rsidR="008B73B2" w:rsidRDefault="00000000">
      <w:pPr>
        <w:pStyle w:val="ListParagraph"/>
        <w:numPr>
          <w:ilvl w:val="1"/>
          <w:numId w:val="55"/>
        </w:numPr>
        <w:tabs>
          <w:tab w:val="left" w:pos="1717"/>
        </w:tabs>
        <w:spacing w:before="0" w:line="229" w:lineRule="exact"/>
        <w:ind w:left="1717" w:hanging="719"/>
        <w:rPr>
          <w:sz w:val="20"/>
        </w:rPr>
      </w:pPr>
      <w:r>
        <w:rPr>
          <w:spacing w:val="-2"/>
          <w:sz w:val="20"/>
        </w:rPr>
        <w:t>Increase</w:t>
      </w:r>
    </w:p>
    <w:p w14:paraId="4EC319AF" w14:textId="77777777" w:rsidR="008B73B2" w:rsidRDefault="00000000">
      <w:pPr>
        <w:pStyle w:val="ListParagraph"/>
        <w:numPr>
          <w:ilvl w:val="1"/>
          <w:numId w:val="55"/>
        </w:numPr>
        <w:tabs>
          <w:tab w:val="left" w:pos="1717"/>
        </w:tabs>
        <w:ind w:left="1717" w:hanging="719"/>
        <w:rPr>
          <w:sz w:val="20"/>
        </w:rPr>
      </w:pPr>
      <w:r>
        <w:rPr>
          <w:spacing w:val="-2"/>
          <w:sz w:val="20"/>
        </w:rPr>
        <w:t>Decrease</w:t>
      </w:r>
    </w:p>
    <w:p w14:paraId="2DBD2891" w14:textId="77777777" w:rsidR="008B73B2" w:rsidRDefault="00000000">
      <w:pPr>
        <w:pStyle w:val="ListParagraph"/>
        <w:numPr>
          <w:ilvl w:val="1"/>
          <w:numId w:val="55"/>
        </w:numPr>
        <w:tabs>
          <w:tab w:val="left" w:pos="1717"/>
        </w:tabs>
        <w:ind w:left="1717" w:hanging="719"/>
        <w:rPr>
          <w:sz w:val="20"/>
        </w:rPr>
      </w:pPr>
      <w:r>
        <w:rPr>
          <w:sz w:val="20"/>
        </w:rPr>
        <w:t>Decrease</w:t>
      </w:r>
      <w:r>
        <w:rPr>
          <w:spacing w:val="-6"/>
          <w:sz w:val="20"/>
        </w:rPr>
        <w:t xml:space="preserve"> </w:t>
      </w:r>
      <w:r>
        <w:rPr>
          <w:sz w:val="20"/>
        </w:rPr>
        <w:t>then</w:t>
      </w:r>
      <w:r>
        <w:rPr>
          <w:spacing w:val="1"/>
          <w:sz w:val="20"/>
        </w:rPr>
        <w:t xml:space="preserve"> </w:t>
      </w:r>
      <w:r>
        <w:rPr>
          <w:spacing w:val="-2"/>
          <w:sz w:val="20"/>
        </w:rPr>
        <w:t>increase</w:t>
      </w:r>
    </w:p>
    <w:p w14:paraId="4CC9FBEC" w14:textId="77777777" w:rsidR="008B73B2" w:rsidRDefault="00000000">
      <w:pPr>
        <w:pStyle w:val="ListParagraph"/>
        <w:numPr>
          <w:ilvl w:val="1"/>
          <w:numId w:val="55"/>
        </w:numPr>
        <w:tabs>
          <w:tab w:val="left" w:pos="1717"/>
        </w:tabs>
        <w:ind w:left="1717" w:hanging="719"/>
        <w:rPr>
          <w:sz w:val="20"/>
        </w:rPr>
      </w:pPr>
      <w:r>
        <w:rPr>
          <w:spacing w:val="-2"/>
          <w:sz w:val="20"/>
        </w:rPr>
        <w:t>Remain</w:t>
      </w:r>
      <w:r>
        <w:rPr>
          <w:spacing w:val="-4"/>
          <w:sz w:val="20"/>
        </w:rPr>
        <w:t xml:space="preserve"> </w:t>
      </w:r>
      <w:r>
        <w:rPr>
          <w:spacing w:val="-2"/>
          <w:sz w:val="20"/>
        </w:rPr>
        <w:t>constant</w:t>
      </w:r>
    </w:p>
    <w:p w14:paraId="7BD25DE1" w14:textId="77777777" w:rsidR="008B73B2" w:rsidRDefault="008B73B2">
      <w:pPr>
        <w:pStyle w:val="BodyText"/>
        <w:spacing w:before="22"/>
      </w:pPr>
    </w:p>
    <w:p w14:paraId="50687613" w14:textId="77777777" w:rsidR="008B73B2" w:rsidRDefault="00000000">
      <w:pPr>
        <w:pStyle w:val="ListParagraph"/>
        <w:numPr>
          <w:ilvl w:val="0"/>
          <w:numId w:val="55"/>
        </w:numPr>
        <w:tabs>
          <w:tab w:val="left" w:pos="998"/>
        </w:tabs>
        <w:spacing w:before="1" w:line="247" w:lineRule="auto"/>
        <w:ind w:left="998" w:right="873" w:hanging="721"/>
        <w:jc w:val="left"/>
        <w:rPr>
          <w:sz w:val="20"/>
        </w:rPr>
      </w:pPr>
      <w:r>
        <w:rPr>
          <w:sz w:val="20"/>
        </w:rPr>
        <w:t>The</w:t>
      </w:r>
      <w:r>
        <w:rPr>
          <w:spacing w:val="-19"/>
          <w:sz w:val="20"/>
        </w:rPr>
        <w:t xml:space="preserve"> </w:t>
      </w:r>
      <w:r>
        <w:rPr>
          <w:sz w:val="20"/>
        </w:rPr>
        <w:t>inside</w:t>
      </w:r>
      <w:r>
        <w:rPr>
          <w:spacing w:val="-14"/>
          <w:sz w:val="20"/>
        </w:rPr>
        <w:t xml:space="preserve"> </w:t>
      </w:r>
      <w:r>
        <w:rPr>
          <w:sz w:val="20"/>
        </w:rPr>
        <w:t>portion</w:t>
      </w:r>
      <w:r>
        <w:rPr>
          <w:spacing w:val="-13"/>
          <w:sz w:val="20"/>
        </w:rPr>
        <w:t xml:space="preserve"> </w:t>
      </w:r>
      <w:r>
        <w:rPr>
          <w:sz w:val="20"/>
        </w:rPr>
        <w:t>of</w:t>
      </w:r>
      <w:r>
        <w:rPr>
          <w:spacing w:val="-26"/>
          <w:sz w:val="20"/>
        </w:rPr>
        <w:t xml:space="preserve"> </w:t>
      </w:r>
      <w:r>
        <w:rPr>
          <w:sz w:val="20"/>
        </w:rPr>
        <w:t>part</w:t>
      </w:r>
      <w:r>
        <w:rPr>
          <w:spacing w:val="-12"/>
          <w:sz w:val="20"/>
        </w:rPr>
        <w:t xml:space="preserve"> </w:t>
      </w:r>
      <w:r>
        <w:rPr>
          <w:sz w:val="20"/>
        </w:rPr>
        <w:t>of</w:t>
      </w:r>
      <w:r>
        <w:rPr>
          <w:spacing w:val="-25"/>
          <w:sz w:val="20"/>
        </w:rPr>
        <w:t xml:space="preserve"> </w:t>
      </w:r>
      <w:r>
        <w:rPr>
          <w:sz w:val="20"/>
        </w:rPr>
        <w:t>a</w:t>
      </w:r>
      <w:r>
        <w:rPr>
          <w:spacing w:val="-13"/>
          <w:sz w:val="20"/>
        </w:rPr>
        <w:t xml:space="preserve"> </w:t>
      </w:r>
      <w:r>
        <w:rPr>
          <w:sz w:val="20"/>
        </w:rPr>
        <w:t>hollow</w:t>
      </w:r>
      <w:r>
        <w:rPr>
          <w:spacing w:val="-23"/>
          <w:sz w:val="20"/>
        </w:rPr>
        <w:t xml:space="preserve"> </w:t>
      </w:r>
      <w:r>
        <w:rPr>
          <w:sz w:val="20"/>
        </w:rPr>
        <w:t>metal</w:t>
      </w:r>
      <w:r>
        <w:rPr>
          <w:spacing w:val="-14"/>
          <w:sz w:val="20"/>
        </w:rPr>
        <w:t xml:space="preserve"> </w:t>
      </w:r>
      <w:r>
        <w:rPr>
          <w:sz w:val="20"/>
        </w:rPr>
        <w:t>sphere of</w:t>
      </w:r>
      <w:r>
        <w:rPr>
          <w:spacing w:val="-8"/>
          <w:sz w:val="20"/>
        </w:rPr>
        <w:t xml:space="preserve"> </w:t>
      </w:r>
      <w:r>
        <w:rPr>
          <w:sz w:val="20"/>
        </w:rPr>
        <w:t>diameter 20cm</w:t>
      </w:r>
      <w:r>
        <w:rPr>
          <w:spacing w:val="-4"/>
          <w:sz w:val="20"/>
        </w:rPr>
        <w:t xml:space="preserve"> </w:t>
      </w:r>
      <w:r>
        <w:rPr>
          <w:sz w:val="20"/>
        </w:rPr>
        <w:t>is polished. The portion will</w:t>
      </w:r>
    </w:p>
    <w:p w14:paraId="5286A220" w14:textId="77777777" w:rsidR="008B73B2" w:rsidRDefault="008B73B2">
      <w:pPr>
        <w:spacing w:line="247" w:lineRule="auto"/>
        <w:rPr>
          <w:sz w:val="20"/>
        </w:rPr>
        <w:sectPr w:rsidR="008B73B2">
          <w:type w:val="continuous"/>
          <w:pgSz w:w="12240" w:h="15840"/>
          <w:pgMar w:top="640" w:right="580" w:bottom="1000" w:left="800" w:header="0" w:footer="813" w:gutter="0"/>
          <w:cols w:num="2" w:space="720" w:equalWidth="0">
            <w:col w:w="4991" w:space="62"/>
            <w:col w:w="5807"/>
          </w:cols>
        </w:sectPr>
      </w:pPr>
    </w:p>
    <w:p w14:paraId="12067CB2" w14:textId="77777777" w:rsidR="008B73B2" w:rsidRDefault="00000000">
      <w:pPr>
        <w:pStyle w:val="BodyText"/>
        <w:spacing w:before="72"/>
        <w:ind w:left="1360"/>
      </w:pPr>
      <w:r>
        <w:rPr>
          <w:spacing w:val="-2"/>
        </w:rPr>
        <w:t>therefore</w:t>
      </w:r>
      <w:r>
        <w:rPr>
          <w:spacing w:val="5"/>
        </w:rPr>
        <w:t xml:space="preserve"> </w:t>
      </w:r>
      <w:r>
        <w:rPr>
          <w:spacing w:val="-2"/>
        </w:rPr>
        <w:t>form</w:t>
      </w:r>
      <w:r>
        <w:rPr>
          <w:spacing w:val="-23"/>
        </w:rPr>
        <w:t xml:space="preserve"> </w:t>
      </w:r>
      <w:r>
        <w:rPr>
          <w:spacing w:val="-12"/>
        </w:rPr>
        <w:t>a</w:t>
      </w:r>
    </w:p>
    <w:p w14:paraId="1DEA6EB1" w14:textId="77777777" w:rsidR="008B73B2" w:rsidRDefault="00000000">
      <w:pPr>
        <w:pStyle w:val="ListParagraph"/>
        <w:numPr>
          <w:ilvl w:val="1"/>
          <w:numId w:val="55"/>
        </w:numPr>
        <w:tabs>
          <w:tab w:val="left" w:pos="1718"/>
        </w:tabs>
        <w:ind w:left="1718" w:hanging="358"/>
        <w:rPr>
          <w:sz w:val="20"/>
        </w:rPr>
      </w:pPr>
      <w:r>
        <w:rPr>
          <w:spacing w:val="-2"/>
          <w:sz w:val="20"/>
        </w:rPr>
        <w:t>Concave</w:t>
      </w:r>
      <w:r>
        <w:rPr>
          <w:spacing w:val="-8"/>
          <w:sz w:val="20"/>
        </w:rPr>
        <w:t xml:space="preserve"> </w:t>
      </w:r>
      <w:r>
        <w:rPr>
          <w:spacing w:val="-2"/>
          <w:sz w:val="20"/>
        </w:rPr>
        <w:t>mirror</w:t>
      </w:r>
      <w:r>
        <w:rPr>
          <w:spacing w:val="4"/>
          <w:sz w:val="20"/>
        </w:rPr>
        <w:t xml:space="preserve"> </w:t>
      </w:r>
      <w:r>
        <w:rPr>
          <w:spacing w:val="-2"/>
          <w:sz w:val="20"/>
        </w:rPr>
        <w:t>of</w:t>
      </w:r>
      <w:r>
        <w:rPr>
          <w:spacing w:val="-25"/>
          <w:sz w:val="20"/>
        </w:rPr>
        <w:t xml:space="preserve"> </w:t>
      </w:r>
      <w:r>
        <w:rPr>
          <w:spacing w:val="-2"/>
          <w:sz w:val="20"/>
        </w:rPr>
        <w:t>focal</w:t>
      </w:r>
      <w:r>
        <w:rPr>
          <w:spacing w:val="-13"/>
          <w:sz w:val="20"/>
        </w:rPr>
        <w:t xml:space="preserve"> </w:t>
      </w:r>
      <w:r>
        <w:rPr>
          <w:spacing w:val="-2"/>
          <w:sz w:val="20"/>
        </w:rPr>
        <w:t>length 5</w:t>
      </w:r>
      <w:r>
        <w:rPr>
          <w:spacing w:val="-6"/>
          <w:sz w:val="20"/>
        </w:rPr>
        <w:t xml:space="preserve"> </w:t>
      </w:r>
      <w:r>
        <w:rPr>
          <w:spacing w:val="-7"/>
          <w:sz w:val="20"/>
        </w:rPr>
        <w:t>cm</w:t>
      </w:r>
    </w:p>
    <w:p w14:paraId="45A52E5A" w14:textId="77777777" w:rsidR="008B73B2" w:rsidRDefault="00000000">
      <w:pPr>
        <w:pStyle w:val="ListParagraph"/>
        <w:numPr>
          <w:ilvl w:val="1"/>
          <w:numId w:val="55"/>
        </w:numPr>
        <w:tabs>
          <w:tab w:val="left" w:pos="1719"/>
        </w:tabs>
        <w:spacing w:before="11"/>
        <w:ind w:left="1719" w:hanging="359"/>
        <w:rPr>
          <w:sz w:val="20"/>
        </w:rPr>
      </w:pPr>
      <w:r>
        <w:rPr>
          <w:spacing w:val="-2"/>
          <w:sz w:val="20"/>
        </w:rPr>
        <w:t>Concave</w:t>
      </w:r>
      <w:r>
        <w:rPr>
          <w:spacing w:val="-8"/>
          <w:sz w:val="20"/>
        </w:rPr>
        <w:t xml:space="preserve"> </w:t>
      </w:r>
      <w:r>
        <w:rPr>
          <w:spacing w:val="-2"/>
          <w:sz w:val="20"/>
        </w:rPr>
        <w:t>mirror</w:t>
      </w:r>
      <w:r>
        <w:rPr>
          <w:spacing w:val="4"/>
          <w:sz w:val="20"/>
        </w:rPr>
        <w:t xml:space="preserve"> </w:t>
      </w:r>
      <w:r>
        <w:rPr>
          <w:spacing w:val="-2"/>
          <w:sz w:val="20"/>
        </w:rPr>
        <w:t>of</w:t>
      </w:r>
      <w:r>
        <w:rPr>
          <w:spacing w:val="-25"/>
          <w:sz w:val="20"/>
        </w:rPr>
        <w:t xml:space="preserve"> </w:t>
      </w:r>
      <w:r>
        <w:rPr>
          <w:spacing w:val="-2"/>
          <w:sz w:val="20"/>
        </w:rPr>
        <w:t>focal</w:t>
      </w:r>
      <w:r>
        <w:rPr>
          <w:spacing w:val="-13"/>
          <w:sz w:val="20"/>
        </w:rPr>
        <w:t xml:space="preserve"> </w:t>
      </w:r>
      <w:r>
        <w:rPr>
          <w:spacing w:val="-2"/>
          <w:sz w:val="20"/>
        </w:rPr>
        <w:t>length 5</w:t>
      </w:r>
      <w:r>
        <w:rPr>
          <w:spacing w:val="-6"/>
          <w:sz w:val="20"/>
        </w:rPr>
        <w:t xml:space="preserve"> </w:t>
      </w:r>
      <w:r>
        <w:rPr>
          <w:spacing w:val="-7"/>
          <w:sz w:val="20"/>
        </w:rPr>
        <w:t>cm</w:t>
      </w:r>
    </w:p>
    <w:p w14:paraId="6CF0196B" w14:textId="77777777" w:rsidR="008B73B2" w:rsidRDefault="00000000">
      <w:pPr>
        <w:pStyle w:val="ListParagraph"/>
        <w:numPr>
          <w:ilvl w:val="1"/>
          <w:numId w:val="55"/>
        </w:numPr>
        <w:tabs>
          <w:tab w:val="left" w:pos="1718"/>
        </w:tabs>
        <w:ind w:left="1718" w:hanging="358"/>
        <w:rPr>
          <w:sz w:val="20"/>
        </w:rPr>
      </w:pPr>
      <w:r>
        <w:rPr>
          <w:spacing w:val="-4"/>
          <w:sz w:val="20"/>
        </w:rPr>
        <w:t>Convex</w:t>
      </w:r>
      <w:r>
        <w:rPr>
          <w:spacing w:val="-10"/>
          <w:sz w:val="20"/>
        </w:rPr>
        <w:t xml:space="preserve"> </w:t>
      </w:r>
      <w:r>
        <w:rPr>
          <w:spacing w:val="-4"/>
          <w:sz w:val="20"/>
        </w:rPr>
        <w:t>mirror</w:t>
      </w:r>
      <w:r>
        <w:rPr>
          <w:spacing w:val="3"/>
          <w:sz w:val="20"/>
        </w:rPr>
        <w:t xml:space="preserve"> </w:t>
      </w:r>
      <w:r>
        <w:rPr>
          <w:spacing w:val="-4"/>
          <w:sz w:val="20"/>
        </w:rPr>
        <w:t>of</w:t>
      </w:r>
      <w:r>
        <w:rPr>
          <w:spacing w:val="-20"/>
          <w:sz w:val="20"/>
        </w:rPr>
        <w:t xml:space="preserve"> </w:t>
      </w:r>
      <w:r>
        <w:rPr>
          <w:spacing w:val="-4"/>
          <w:sz w:val="20"/>
        </w:rPr>
        <w:t>focal</w:t>
      </w:r>
      <w:r>
        <w:rPr>
          <w:spacing w:val="-12"/>
          <w:sz w:val="20"/>
        </w:rPr>
        <w:t xml:space="preserve"> </w:t>
      </w:r>
      <w:r>
        <w:rPr>
          <w:spacing w:val="-4"/>
          <w:sz w:val="20"/>
        </w:rPr>
        <w:t>length</w:t>
      </w:r>
      <w:r>
        <w:rPr>
          <w:sz w:val="20"/>
        </w:rPr>
        <w:t xml:space="preserve"> </w:t>
      </w:r>
      <w:r>
        <w:rPr>
          <w:spacing w:val="-4"/>
          <w:sz w:val="20"/>
        </w:rPr>
        <w:t>5</w:t>
      </w:r>
      <w:r>
        <w:rPr>
          <w:spacing w:val="-5"/>
          <w:sz w:val="20"/>
        </w:rPr>
        <w:t xml:space="preserve"> cm</w:t>
      </w:r>
    </w:p>
    <w:p w14:paraId="520C1F32" w14:textId="77777777" w:rsidR="008B73B2" w:rsidRDefault="00000000">
      <w:pPr>
        <w:pStyle w:val="ListParagraph"/>
        <w:numPr>
          <w:ilvl w:val="1"/>
          <w:numId w:val="55"/>
        </w:numPr>
        <w:tabs>
          <w:tab w:val="left" w:pos="1718"/>
        </w:tabs>
        <w:ind w:left="1718" w:hanging="358"/>
        <w:rPr>
          <w:sz w:val="20"/>
        </w:rPr>
      </w:pPr>
      <w:r>
        <w:rPr>
          <w:spacing w:val="-4"/>
          <w:sz w:val="20"/>
        </w:rPr>
        <w:t>Convex</w:t>
      </w:r>
      <w:r>
        <w:rPr>
          <w:spacing w:val="-15"/>
          <w:sz w:val="20"/>
        </w:rPr>
        <w:t xml:space="preserve"> </w:t>
      </w:r>
      <w:r>
        <w:rPr>
          <w:spacing w:val="-4"/>
          <w:sz w:val="20"/>
        </w:rPr>
        <w:t>mirror</w:t>
      </w:r>
      <w:r>
        <w:rPr>
          <w:spacing w:val="-2"/>
          <w:sz w:val="20"/>
        </w:rPr>
        <w:t xml:space="preserve"> </w:t>
      </w:r>
      <w:r>
        <w:rPr>
          <w:spacing w:val="-4"/>
          <w:sz w:val="20"/>
        </w:rPr>
        <w:t>of</w:t>
      </w:r>
      <w:r>
        <w:rPr>
          <w:spacing w:val="-13"/>
          <w:sz w:val="20"/>
        </w:rPr>
        <w:t xml:space="preserve"> </w:t>
      </w:r>
      <w:r>
        <w:rPr>
          <w:spacing w:val="-4"/>
          <w:sz w:val="20"/>
        </w:rPr>
        <w:t>focal</w:t>
      </w:r>
      <w:r>
        <w:rPr>
          <w:spacing w:val="-12"/>
          <w:sz w:val="20"/>
        </w:rPr>
        <w:t xml:space="preserve"> </w:t>
      </w:r>
      <w:r>
        <w:rPr>
          <w:spacing w:val="-4"/>
          <w:sz w:val="20"/>
        </w:rPr>
        <w:t>length</w:t>
      </w:r>
      <w:r>
        <w:rPr>
          <w:spacing w:val="-5"/>
          <w:sz w:val="20"/>
        </w:rPr>
        <w:t xml:space="preserve"> </w:t>
      </w:r>
      <w:r>
        <w:rPr>
          <w:spacing w:val="-4"/>
          <w:sz w:val="20"/>
        </w:rPr>
        <w:t>20cm.</w:t>
      </w:r>
    </w:p>
    <w:p w14:paraId="3615AEC9" w14:textId="77777777" w:rsidR="008B73B2" w:rsidRDefault="008B73B2">
      <w:pPr>
        <w:pStyle w:val="BodyText"/>
        <w:spacing w:before="20"/>
      </w:pPr>
    </w:p>
    <w:p w14:paraId="78DF24E4" w14:textId="77777777" w:rsidR="008B73B2" w:rsidRDefault="00000000">
      <w:pPr>
        <w:pStyle w:val="ListParagraph"/>
        <w:numPr>
          <w:ilvl w:val="0"/>
          <w:numId w:val="55"/>
        </w:numPr>
        <w:tabs>
          <w:tab w:val="left" w:pos="1357"/>
          <w:tab w:val="left" w:pos="1360"/>
        </w:tabs>
        <w:spacing w:before="0" w:line="249" w:lineRule="auto"/>
        <w:ind w:left="1360" w:hanging="720"/>
        <w:jc w:val="left"/>
        <w:rPr>
          <w:sz w:val="20"/>
        </w:rPr>
      </w:pPr>
      <w:r>
        <w:rPr>
          <w:spacing w:val="-2"/>
          <w:sz w:val="20"/>
        </w:rPr>
        <w:t>The</w:t>
      </w:r>
      <w:r>
        <w:rPr>
          <w:spacing w:val="-15"/>
          <w:sz w:val="20"/>
        </w:rPr>
        <w:t xml:space="preserve"> </w:t>
      </w:r>
      <w:r>
        <w:rPr>
          <w:spacing w:val="-2"/>
          <w:sz w:val="20"/>
        </w:rPr>
        <w:t>equation</w:t>
      </w:r>
      <w:r>
        <w:rPr>
          <w:spacing w:val="-8"/>
          <w:sz w:val="20"/>
        </w:rPr>
        <w:t xml:space="preserve"> </w:t>
      </w:r>
      <w:r>
        <w:rPr>
          <w:spacing w:val="-2"/>
          <w:sz w:val="20"/>
        </w:rPr>
        <w:t>of</w:t>
      </w:r>
      <w:r>
        <w:rPr>
          <w:spacing w:val="-14"/>
          <w:sz w:val="20"/>
        </w:rPr>
        <w:t xml:space="preserve"> </w:t>
      </w:r>
      <w:r>
        <w:rPr>
          <w:spacing w:val="-2"/>
          <w:sz w:val="20"/>
        </w:rPr>
        <w:t>a</w:t>
      </w:r>
      <w:r>
        <w:rPr>
          <w:spacing w:val="-7"/>
          <w:sz w:val="20"/>
        </w:rPr>
        <w:t xml:space="preserve"> </w:t>
      </w:r>
      <w:r>
        <w:rPr>
          <w:spacing w:val="-2"/>
          <w:sz w:val="20"/>
        </w:rPr>
        <w:t>wave</w:t>
      </w:r>
      <w:r>
        <w:rPr>
          <w:spacing w:val="-19"/>
          <w:sz w:val="20"/>
        </w:rPr>
        <w:t xml:space="preserve"> </w:t>
      </w:r>
      <w:r>
        <w:rPr>
          <w:spacing w:val="-2"/>
          <w:sz w:val="20"/>
        </w:rPr>
        <w:t>traveling</w:t>
      </w:r>
      <w:r>
        <w:rPr>
          <w:spacing w:val="-12"/>
          <w:sz w:val="20"/>
        </w:rPr>
        <w:t xml:space="preserve"> </w:t>
      </w:r>
      <w:r>
        <w:rPr>
          <w:spacing w:val="-2"/>
          <w:sz w:val="20"/>
        </w:rPr>
        <w:t>along</w:t>
      </w:r>
      <w:r>
        <w:rPr>
          <w:spacing w:val="-8"/>
          <w:sz w:val="20"/>
        </w:rPr>
        <w:t xml:space="preserve"> </w:t>
      </w:r>
      <w:r>
        <w:rPr>
          <w:spacing w:val="-2"/>
          <w:sz w:val="20"/>
        </w:rPr>
        <w:t>the</w:t>
      </w:r>
      <w:r>
        <w:rPr>
          <w:spacing w:val="-15"/>
          <w:sz w:val="20"/>
        </w:rPr>
        <w:t xml:space="preserve"> </w:t>
      </w:r>
      <w:r>
        <w:rPr>
          <w:spacing w:val="-2"/>
          <w:sz w:val="20"/>
        </w:rPr>
        <w:t xml:space="preserve">positive </w:t>
      </w:r>
      <w:r>
        <w:rPr>
          <w:sz w:val="20"/>
        </w:rPr>
        <w:t>x-direction</w:t>
      </w:r>
      <w:r>
        <w:rPr>
          <w:spacing w:val="-4"/>
          <w:sz w:val="20"/>
        </w:rPr>
        <w:t xml:space="preserve"> </w:t>
      </w:r>
      <w:r>
        <w:rPr>
          <w:sz w:val="20"/>
        </w:rPr>
        <w:t>is</w:t>
      </w:r>
      <w:r>
        <w:rPr>
          <w:spacing w:val="-3"/>
          <w:sz w:val="20"/>
        </w:rPr>
        <w:t xml:space="preserve"> </w:t>
      </w:r>
      <w:r>
        <w:rPr>
          <w:sz w:val="20"/>
        </w:rPr>
        <w:t>given</w:t>
      </w:r>
      <w:r>
        <w:rPr>
          <w:spacing w:val="-4"/>
          <w:sz w:val="20"/>
        </w:rPr>
        <w:t xml:space="preserve"> </w:t>
      </w:r>
      <w:r>
        <w:rPr>
          <w:sz w:val="20"/>
        </w:rPr>
        <w:t>by</w:t>
      </w:r>
      <w:r>
        <w:rPr>
          <w:spacing w:val="-8"/>
          <w:sz w:val="20"/>
        </w:rPr>
        <w:t xml:space="preserve"> </w:t>
      </w:r>
      <w:r>
        <w:rPr>
          <w:sz w:val="20"/>
        </w:rPr>
        <w:t>y</w:t>
      </w:r>
      <w:r>
        <w:rPr>
          <w:spacing w:val="-7"/>
          <w:sz w:val="20"/>
        </w:rPr>
        <w:t xml:space="preserve"> </w:t>
      </w:r>
      <w:r>
        <w:rPr>
          <w:sz w:val="20"/>
        </w:rPr>
        <w:t>=</w:t>
      </w:r>
      <w:r>
        <w:rPr>
          <w:spacing w:val="-4"/>
          <w:sz w:val="20"/>
        </w:rPr>
        <w:t xml:space="preserve"> </w:t>
      </w:r>
      <w:r>
        <w:rPr>
          <w:sz w:val="20"/>
        </w:rPr>
        <w:t>0.25</w:t>
      </w:r>
      <w:r>
        <w:rPr>
          <w:spacing w:val="-3"/>
          <w:sz w:val="20"/>
        </w:rPr>
        <w:t xml:space="preserve"> </w:t>
      </w:r>
      <w:r>
        <w:rPr>
          <w:sz w:val="20"/>
        </w:rPr>
        <w:t>x</w:t>
      </w:r>
      <w:r>
        <w:rPr>
          <w:spacing w:val="-4"/>
          <w:sz w:val="20"/>
        </w:rPr>
        <w:t xml:space="preserve"> </w:t>
      </w:r>
      <w:r>
        <w:rPr>
          <w:sz w:val="20"/>
        </w:rPr>
        <w:t>10</w:t>
      </w:r>
      <w:r>
        <w:rPr>
          <w:sz w:val="20"/>
          <w:vertAlign w:val="superscript"/>
        </w:rPr>
        <w:t>-3</w:t>
      </w:r>
      <w:r>
        <w:rPr>
          <w:spacing w:val="-4"/>
          <w:sz w:val="20"/>
        </w:rPr>
        <w:t xml:space="preserve"> </w:t>
      </w:r>
      <w:r>
        <w:rPr>
          <w:sz w:val="20"/>
        </w:rPr>
        <w:t>sin</w:t>
      </w:r>
      <w:r>
        <w:rPr>
          <w:spacing w:val="-5"/>
          <w:sz w:val="20"/>
        </w:rPr>
        <w:t xml:space="preserve"> </w:t>
      </w:r>
      <w:r>
        <w:rPr>
          <w:sz w:val="20"/>
        </w:rPr>
        <w:t>(500</w:t>
      </w:r>
      <w:r>
        <w:rPr>
          <w:spacing w:val="-3"/>
          <w:sz w:val="20"/>
        </w:rPr>
        <w:t xml:space="preserve"> </w:t>
      </w:r>
      <w:r>
        <w:rPr>
          <w:sz w:val="20"/>
        </w:rPr>
        <w:t>t</w:t>
      </w:r>
      <w:r>
        <w:rPr>
          <w:spacing w:val="-12"/>
          <w:sz w:val="20"/>
        </w:rPr>
        <w:t xml:space="preserve"> </w:t>
      </w:r>
      <w:r>
        <w:rPr>
          <w:sz w:val="20"/>
        </w:rPr>
        <w:t>– 0.025 x). Determine the angular frequency of the wave motion,</w:t>
      </w:r>
    </w:p>
    <w:p w14:paraId="239730CC" w14:textId="77777777" w:rsidR="008B73B2" w:rsidRDefault="00000000">
      <w:pPr>
        <w:pStyle w:val="ListParagraph"/>
        <w:numPr>
          <w:ilvl w:val="1"/>
          <w:numId w:val="55"/>
        </w:numPr>
        <w:tabs>
          <w:tab w:val="left" w:pos="2077"/>
        </w:tabs>
        <w:spacing w:before="1"/>
        <w:ind w:left="2077" w:hanging="717"/>
        <w:rPr>
          <w:sz w:val="20"/>
        </w:rPr>
      </w:pPr>
      <w:r>
        <w:rPr>
          <w:spacing w:val="-2"/>
          <w:sz w:val="20"/>
        </w:rPr>
        <w:t>0.25</w:t>
      </w:r>
      <w:r>
        <w:rPr>
          <w:spacing w:val="-15"/>
          <w:sz w:val="20"/>
        </w:rPr>
        <w:t xml:space="preserve"> </w:t>
      </w:r>
      <w:r>
        <w:rPr>
          <w:spacing w:val="-2"/>
          <w:sz w:val="20"/>
        </w:rPr>
        <w:t>x</w:t>
      </w:r>
      <w:r>
        <w:rPr>
          <w:spacing w:val="-9"/>
          <w:sz w:val="20"/>
        </w:rPr>
        <w:t xml:space="preserve"> </w:t>
      </w:r>
      <w:r>
        <w:rPr>
          <w:spacing w:val="-2"/>
          <w:sz w:val="20"/>
        </w:rPr>
        <w:t>10</w:t>
      </w:r>
      <w:r>
        <w:rPr>
          <w:spacing w:val="-2"/>
          <w:sz w:val="20"/>
          <w:vertAlign w:val="superscript"/>
        </w:rPr>
        <w:t>-3</w:t>
      </w:r>
      <w:r>
        <w:rPr>
          <w:spacing w:val="-14"/>
          <w:sz w:val="20"/>
        </w:rPr>
        <w:t xml:space="preserve"> </w:t>
      </w:r>
      <w:r>
        <w:rPr>
          <w:spacing w:val="-2"/>
          <w:sz w:val="20"/>
        </w:rPr>
        <w:t>rad</w:t>
      </w:r>
      <w:r>
        <w:rPr>
          <w:spacing w:val="-11"/>
          <w:sz w:val="20"/>
        </w:rPr>
        <w:t xml:space="preserve"> </w:t>
      </w:r>
      <w:r>
        <w:rPr>
          <w:spacing w:val="-2"/>
          <w:sz w:val="20"/>
        </w:rPr>
        <w:t>s</w:t>
      </w:r>
      <w:r>
        <w:rPr>
          <w:spacing w:val="-2"/>
          <w:sz w:val="20"/>
          <w:vertAlign w:val="superscript"/>
        </w:rPr>
        <w:t>-</w:t>
      </w:r>
      <w:r>
        <w:rPr>
          <w:spacing w:val="-10"/>
          <w:sz w:val="20"/>
          <w:vertAlign w:val="superscript"/>
        </w:rPr>
        <w:t>1</w:t>
      </w:r>
    </w:p>
    <w:p w14:paraId="7A37C039" w14:textId="77777777" w:rsidR="008B73B2" w:rsidRDefault="00000000">
      <w:pPr>
        <w:pStyle w:val="ListParagraph"/>
        <w:numPr>
          <w:ilvl w:val="1"/>
          <w:numId w:val="55"/>
        </w:numPr>
        <w:tabs>
          <w:tab w:val="left" w:pos="2077"/>
        </w:tabs>
        <w:ind w:left="2077" w:hanging="717"/>
        <w:rPr>
          <w:sz w:val="20"/>
        </w:rPr>
      </w:pPr>
      <w:r>
        <w:rPr>
          <w:sz w:val="20"/>
        </w:rPr>
        <w:t>0.25</w:t>
      </w:r>
      <w:r>
        <w:rPr>
          <w:spacing w:val="-9"/>
          <w:sz w:val="20"/>
        </w:rPr>
        <w:t xml:space="preserve"> </w:t>
      </w:r>
      <w:r>
        <w:rPr>
          <w:sz w:val="20"/>
        </w:rPr>
        <w:t>x</w:t>
      </w:r>
      <w:r>
        <w:rPr>
          <w:spacing w:val="5"/>
          <w:sz w:val="20"/>
        </w:rPr>
        <w:t xml:space="preserve"> </w:t>
      </w:r>
      <w:r>
        <w:rPr>
          <w:sz w:val="20"/>
        </w:rPr>
        <w:t>10</w:t>
      </w:r>
      <w:r>
        <w:rPr>
          <w:sz w:val="20"/>
          <w:vertAlign w:val="superscript"/>
        </w:rPr>
        <w:t>-1</w:t>
      </w:r>
      <w:r>
        <w:rPr>
          <w:sz w:val="20"/>
        </w:rPr>
        <w:t>rad</w:t>
      </w:r>
      <w:r>
        <w:rPr>
          <w:spacing w:val="-7"/>
          <w:sz w:val="20"/>
        </w:rPr>
        <w:t xml:space="preserve"> </w:t>
      </w:r>
      <w:r>
        <w:rPr>
          <w:sz w:val="20"/>
        </w:rPr>
        <w:t>s</w:t>
      </w:r>
      <w:r>
        <w:rPr>
          <w:sz w:val="20"/>
          <w:vertAlign w:val="superscript"/>
        </w:rPr>
        <w:t>-</w:t>
      </w:r>
      <w:r>
        <w:rPr>
          <w:spacing w:val="-10"/>
          <w:sz w:val="20"/>
          <w:vertAlign w:val="superscript"/>
        </w:rPr>
        <w:t>1</w:t>
      </w:r>
    </w:p>
    <w:p w14:paraId="47D63ACD" w14:textId="77777777" w:rsidR="008B73B2" w:rsidRDefault="00000000">
      <w:pPr>
        <w:pStyle w:val="ListParagraph"/>
        <w:numPr>
          <w:ilvl w:val="1"/>
          <w:numId w:val="55"/>
        </w:numPr>
        <w:tabs>
          <w:tab w:val="left" w:pos="2077"/>
        </w:tabs>
        <w:ind w:left="2077" w:hanging="717"/>
        <w:rPr>
          <w:sz w:val="20"/>
        </w:rPr>
      </w:pPr>
      <w:r>
        <w:rPr>
          <w:sz w:val="20"/>
        </w:rPr>
        <w:t>5.00</w:t>
      </w:r>
      <w:r>
        <w:rPr>
          <w:spacing w:val="-16"/>
          <w:sz w:val="20"/>
        </w:rPr>
        <w:t xml:space="preserve"> </w:t>
      </w:r>
      <w:r>
        <w:rPr>
          <w:sz w:val="20"/>
        </w:rPr>
        <w:t>x</w:t>
      </w:r>
      <w:r>
        <w:rPr>
          <w:spacing w:val="-17"/>
          <w:sz w:val="20"/>
        </w:rPr>
        <w:t xml:space="preserve"> </w:t>
      </w:r>
      <w:r>
        <w:rPr>
          <w:sz w:val="20"/>
        </w:rPr>
        <w:t>10</w:t>
      </w:r>
      <w:r>
        <w:rPr>
          <w:sz w:val="20"/>
          <w:vertAlign w:val="superscript"/>
        </w:rPr>
        <w:t>2</w:t>
      </w:r>
      <w:r>
        <w:rPr>
          <w:sz w:val="20"/>
        </w:rPr>
        <w:t>rad</w:t>
      </w:r>
      <w:r>
        <w:rPr>
          <w:spacing w:val="-18"/>
          <w:sz w:val="20"/>
        </w:rPr>
        <w:t xml:space="preserve"> </w:t>
      </w:r>
      <w:r>
        <w:rPr>
          <w:sz w:val="20"/>
        </w:rPr>
        <w:t>s</w:t>
      </w:r>
      <w:r>
        <w:rPr>
          <w:sz w:val="20"/>
          <w:vertAlign w:val="superscript"/>
        </w:rPr>
        <w:t>-</w:t>
      </w:r>
      <w:r>
        <w:rPr>
          <w:spacing w:val="-10"/>
          <w:sz w:val="20"/>
          <w:vertAlign w:val="superscript"/>
        </w:rPr>
        <w:t>1</w:t>
      </w:r>
    </w:p>
    <w:p w14:paraId="009A9A20" w14:textId="77777777" w:rsidR="008B73B2" w:rsidRDefault="00000000">
      <w:pPr>
        <w:pStyle w:val="ListParagraph"/>
        <w:numPr>
          <w:ilvl w:val="1"/>
          <w:numId w:val="55"/>
        </w:numPr>
        <w:tabs>
          <w:tab w:val="left" w:pos="2077"/>
        </w:tabs>
        <w:ind w:left="2077" w:hanging="717"/>
        <w:rPr>
          <w:sz w:val="20"/>
        </w:rPr>
      </w:pPr>
      <w:r>
        <w:rPr>
          <w:sz w:val="20"/>
        </w:rPr>
        <w:t>2.50</w:t>
      </w:r>
      <w:r>
        <w:rPr>
          <w:spacing w:val="-16"/>
          <w:sz w:val="20"/>
        </w:rPr>
        <w:t xml:space="preserve"> </w:t>
      </w:r>
      <w:r>
        <w:rPr>
          <w:sz w:val="20"/>
        </w:rPr>
        <w:t>x</w:t>
      </w:r>
      <w:r>
        <w:rPr>
          <w:spacing w:val="-17"/>
          <w:sz w:val="20"/>
        </w:rPr>
        <w:t xml:space="preserve"> </w:t>
      </w:r>
      <w:r>
        <w:rPr>
          <w:sz w:val="20"/>
        </w:rPr>
        <w:t>10</w:t>
      </w:r>
      <w:r>
        <w:rPr>
          <w:sz w:val="20"/>
          <w:vertAlign w:val="superscript"/>
        </w:rPr>
        <w:t>2</w:t>
      </w:r>
      <w:r>
        <w:rPr>
          <w:sz w:val="20"/>
        </w:rPr>
        <w:t>rad</w:t>
      </w:r>
      <w:r>
        <w:rPr>
          <w:spacing w:val="-18"/>
          <w:sz w:val="20"/>
        </w:rPr>
        <w:t xml:space="preserve"> </w:t>
      </w:r>
      <w:r>
        <w:rPr>
          <w:sz w:val="20"/>
        </w:rPr>
        <w:t>s</w:t>
      </w:r>
      <w:r>
        <w:rPr>
          <w:sz w:val="20"/>
          <w:vertAlign w:val="superscript"/>
        </w:rPr>
        <w:t>-</w:t>
      </w:r>
      <w:r>
        <w:rPr>
          <w:spacing w:val="-10"/>
          <w:sz w:val="20"/>
          <w:vertAlign w:val="superscript"/>
        </w:rPr>
        <w:t>1</w:t>
      </w:r>
    </w:p>
    <w:p w14:paraId="46177453" w14:textId="77777777" w:rsidR="008B73B2" w:rsidRDefault="008B73B2">
      <w:pPr>
        <w:pStyle w:val="BodyText"/>
        <w:spacing w:before="19"/>
      </w:pPr>
    </w:p>
    <w:p w14:paraId="0CD65E90" w14:textId="77777777" w:rsidR="008B73B2" w:rsidRDefault="00000000">
      <w:pPr>
        <w:pStyle w:val="ListParagraph"/>
        <w:numPr>
          <w:ilvl w:val="0"/>
          <w:numId w:val="55"/>
        </w:numPr>
        <w:tabs>
          <w:tab w:val="left" w:pos="1358"/>
          <w:tab w:val="left" w:pos="1360"/>
        </w:tabs>
        <w:spacing w:before="1" w:line="249" w:lineRule="auto"/>
        <w:ind w:left="1360" w:right="6" w:hanging="720"/>
        <w:jc w:val="both"/>
        <w:rPr>
          <w:sz w:val="20"/>
        </w:rPr>
      </w:pPr>
      <w:r>
        <w:rPr>
          <w:sz w:val="20"/>
        </w:rPr>
        <w:t>Calculate the mass of ice that would melt when 2kg of</w:t>
      </w:r>
      <w:r>
        <w:rPr>
          <w:spacing w:val="-4"/>
          <w:sz w:val="20"/>
        </w:rPr>
        <w:t xml:space="preserve"> </w:t>
      </w:r>
      <w:r>
        <w:rPr>
          <w:sz w:val="20"/>
        </w:rPr>
        <w:t>copper is quickly transferred from</w:t>
      </w:r>
      <w:r>
        <w:rPr>
          <w:spacing w:val="-2"/>
          <w:sz w:val="20"/>
        </w:rPr>
        <w:t xml:space="preserve"> </w:t>
      </w:r>
      <w:r>
        <w:rPr>
          <w:sz w:val="20"/>
        </w:rPr>
        <w:t>boiling water to a block of ice without heat loss</w:t>
      </w:r>
    </w:p>
    <w:p w14:paraId="16F6610E" w14:textId="77777777" w:rsidR="008B73B2" w:rsidRDefault="00000000">
      <w:pPr>
        <w:pStyle w:val="ListParagraph"/>
        <w:numPr>
          <w:ilvl w:val="1"/>
          <w:numId w:val="55"/>
        </w:numPr>
        <w:tabs>
          <w:tab w:val="left" w:pos="2077"/>
          <w:tab w:val="left" w:pos="3518"/>
          <w:tab w:val="left" w:pos="4238"/>
        </w:tabs>
        <w:spacing w:before="0"/>
        <w:ind w:left="2077" w:hanging="717"/>
        <w:rPr>
          <w:sz w:val="20"/>
        </w:rPr>
      </w:pPr>
      <w:r>
        <w:rPr>
          <w:spacing w:val="-2"/>
          <w:sz w:val="20"/>
        </w:rPr>
        <w:t>8/33kg</w:t>
      </w:r>
      <w:r>
        <w:rPr>
          <w:sz w:val="20"/>
        </w:rPr>
        <w:tab/>
      </w:r>
      <w:r>
        <w:rPr>
          <w:spacing w:val="-5"/>
          <w:sz w:val="20"/>
        </w:rPr>
        <w:t>B.</w:t>
      </w:r>
      <w:r>
        <w:rPr>
          <w:sz w:val="20"/>
        </w:rPr>
        <w:tab/>
      </w:r>
      <w:r>
        <w:rPr>
          <w:spacing w:val="-2"/>
          <w:sz w:val="20"/>
        </w:rPr>
        <w:t>33/80kg</w:t>
      </w:r>
    </w:p>
    <w:p w14:paraId="04F6060B" w14:textId="77777777" w:rsidR="008B73B2" w:rsidRDefault="00000000">
      <w:pPr>
        <w:pStyle w:val="BodyText"/>
        <w:tabs>
          <w:tab w:val="left" w:pos="2077"/>
          <w:tab w:val="left" w:pos="3518"/>
          <w:tab w:val="left" w:pos="4238"/>
        </w:tabs>
        <w:spacing w:before="10" w:line="249" w:lineRule="auto"/>
        <w:ind w:left="1360" w:right="35"/>
      </w:pPr>
      <w:r>
        <w:rPr>
          <w:spacing w:val="-6"/>
        </w:rPr>
        <w:t>C.</w:t>
      </w:r>
      <w:r>
        <w:tab/>
      </w:r>
      <w:r>
        <w:rPr>
          <w:spacing w:val="-2"/>
        </w:rPr>
        <w:t>80/33kg</w:t>
      </w:r>
      <w:r>
        <w:tab/>
      </w:r>
      <w:r>
        <w:rPr>
          <w:spacing w:val="-6"/>
        </w:rPr>
        <w:t>D.</w:t>
      </w:r>
      <w:r>
        <w:tab/>
      </w:r>
      <w:r>
        <w:rPr>
          <w:spacing w:val="-2"/>
        </w:rPr>
        <w:t xml:space="preserve">33/8kg </w:t>
      </w:r>
      <w:r>
        <w:t>[Specific</w:t>
      </w:r>
      <w:r>
        <w:rPr>
          <w:spacing w:val="-13"/>
        </w:rPr>
        <w:t xml:space="preserve"> </w:t>
      </w:r>
      <w:r>
        <w:t>heat</w:t>
      </w:r>
      <w:r>
        <w:rPr>
          <w:spacing w:val="-11"/>
        </w:rPr>
        <w:t xml:space="preserve"> </w:t>
      </w:r>
      <w:r>
        <w:t>capacity</w:t>
      </w:r>
      <w:r>
        <w:rPr>
          <w:spacing w:val="-10"/>
        </w:rPr>
        <w:t xml:space="preserve"> </w:t>
      </w:r>
      <w:r>
        <w:t>of</w:t>
      </w:r>
      <w:r>
        <w:rPr>
          <w:spacing w:val="-13"/>
        </w:rPr>
        <w:t xml:space="preserve"> </w:t>
      </w:r>
      <w:r>
        <w:t>copper</w:t>
      </w:r>
      <w:r>
        <w:rPr>
          <w:spacing w:val="-9"/>
        </w:rPr>
        <w:t xml:space="preserve"> </w:t>
      </w:r>
      <w:r>
        <w:t>=</w:t>
      </w:r>
      <w:r>
        <w:rPr>
          <w:spacing w:val="-11"/>
        </w:rPr>
        <w:t xml:space="preserve"> </w:t>
      </w:r>
      <w:r>
        <w:t>400</w:t>
      </w:r>
      <w:r>
        <w:rPr>
          <w:spacing w:val="-12"/>
        </w:rPr>
        <w:t xml:space="preserve"> </w:t>
      </w:r>
      <w:r>
        <w:t>J</w:t>
      </w:r>
      <w:r>
        <w:rPr>
          <w:spacing w:val="-10"/>
        </w:rPr>
        <w:t xml:space="preserve"> </w:t>
      </w:r>
      <w:r>
        <w:t>kg</w:t>
      </w:r>
      <w:r>
        <w:rPr>
          <w:vertAlign w:val="superscript"/>
        </w:rPr>
        <w:t>-1</w:t>
      </w:r>
      <w:r>
        <w:rPr>
          <w:spacing w:val="-11"/>
        </w:rPr>
        <w:t xml:space="preserve"> </w:t>
      </w:r>
      <w:r>
        <w:t>K</w:t>
      </w:r>
      <w:r>
        <w:rPr>
          <w:vertAlign w:val="superscript"/>
        </w:rPr>
        <w:t>-1</w:t>
      </w:r>
      <w:r>
        <w:t>; Latent heat of</w:t>
      </w:r>
      <w:r>
        <w:rPr>
          <w:spacing w:val="-3"/>
        </w:rPr>
        <w:t xml:space="preserve"> </w:t>
      </w:r>
      <w:r>
        <w:t>fussion of</w:t>
      </w:r>
      <w:r>
        <w:rPr>
          <w:spacing w:val="-3"/>
        </w:rPr>
        <w:t xml:space="preserve"> </w:t>
      </w:r>
      <w:r>
        <w:t>ice = 3.3 x 10</w:t>
      </w:r>
      <w:r>
        <w:rPr>
          <w:vertAlign w:val="superscript"/>
        </w:rPr>
        <w:t>5</w:t>
      </w:r>
      <w:r>
        <w:t xml:space="preserve"> J kg</w:t>
      </w:r>
      <w:r>
        <w:rPr>
          <w:vertAlign w:val="superscript"/>
        </w:rPr>
        <w:t>-1</w:t>
      </w:r>
      <w:r>
        <w:t>]</w:t>
      </w:r>
    </w:p>
    <w:p w14:paraId="6D52910F" w14:textId="77777777" w:rsidR="008B73B2" w:rsidRDefault="008B73B2">
      <w:pPr>
        <w:pStyle w:val="BodyText"/>
        <w:spacing w:before="10"/>
      </w:pPr>
    </w:p>
    <w:p w14:paraId="1393EE14" w14:textId="77777777" w:rsidR="008B73B2" w:rsidRDefault="00000000">
      <w:pPr>
        <w:pStyle w:val="ListParagraph"/>
        <w:numPr>
          <w:ilvl w:val="0"/>
          <w:numId w:val="55"/>
        </w:numPr>
        <w:tabs>
          <w:tab w:val="left" w:pos="857"/>
        </w:tabs>
        <w:spacing w:before="0"/>
        <w:ind w:left="857" w:hanging="219"/>
        <w:jc w:val="left"/>
        <w:rPr>
          <w:sz w:val="20"/>
        </w:rPr>
      </w:pPr>
      <w:r>
        <w:rPr>
          <w:noProof/>
        </w:rPr>
        <w:drawing>
          <wp:anchor distT="0" distB="0" distL="0" distR="0" simplePos="0" relativeHeight="15911936" behindDoc="0" locked="0" layoutInCell="1" allowOverlap="1" wp14:anchorId="13ADE89A" wp14:editId="11C118F1">
            <wp:simplePos x="0" y="0"/>
            <wp:positionH relativeFrom="page">
              <wp:posOffset>1389380</wp:posOffset>
            </wp:positionH>
            <wp:positionV relativeFrom="paragraph">
              <wp:posOffset>42327</wp:posOffset>
            </wp:positionV>
            <wp:extent cx="2488819" cy="1157604"/>
            <wp:effectExtent l="0" t="0" r="0" b="0"/>
            <wp:wrapNone/>
            <wp:docPr id="1570" name="Image 1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0" name="Image 1570"/>
                    <pic:cNvPicPr/>
                  </pic:nvPicPr>
                  <pic:blipFill>
                    <a:blip r:embed="rId338" cstate="print"/>
                    <a:stretch>
                      <a:fillRect/>
                    </a:stretch>
                  </pic:blipFill>
                  <pic:spPr>
                    <a:xfrm>
                      <a:off x="0" y="0"/>
                      <a:ext cx="2488819" cy="1157604"/>
                    </a:xfrm>
                    <a:prstGeom prst="rect">
                      <a:avLst/>
                    </a:prstGeom>
                  </pic:spPr>
                </pic:pic>
              </a:graphicData>
            </a:graphic>
          </wp:anchor>
        </w:drawing>
      </w:r>
    </w:p>
    <w:p w14:paraId="2D213209" w14:textId="77777777" w:rsidR="008B73B2" w:rsidRDefault="008B73B2">
      <w:pPr>
        <w:pStyle w:val="BodyText"/>
      </w:pPr>
    </w:p>
    <w:p w14:paraId="6D8942A8" w14:textId="77777777" w:rsidR="008B73B2" w:rsidRDefault="008B73B2">
      <w:pPr>
        <w:pStyle w:val="BodyText"/>
      </w:pPr>
    </w:p>
    <w:p w14:paraId="45CF1A7F" w14:textId="77777777" w:rsidR="008B73B2" w:rsidRDefault="008B73B2">
      <w:pPr>
        <w:pStyle w:val="BodyText"/>
      </w:pPr>
    </w:p>
    <w:p w14:paraId="35385088" w14:textId="77777777" w:rsidR="008B73B2" w:rsidRDefault="008B73B2">
      <w:pPr>
        <w:pStyle w:val="BodyText"/>
      </w:pPr>
    </w:p>
    <w:p w14:paraId="4C763571" w14:textId="77777777" w:rsidR="008B73B2" w:rsidRDefault="008B73B2">
      <w:pPr>
        <w:pStyle w:val="BodyText"/>
      </w:pPr>
    </w:p>
    <w:p w14:paraId="6DED0731" w14:textId="77777777" w:rsidR="008B73B2" w:rsidRDefault="008B73B2">
      <w:pPr>
        <w:pStyle w:val="BodyText"/>
      </w:pPr>
    </w:p>
    <w:p w14:paraId="3939C628" w14:textId="77777777" w:rsidR="008B73B2" w:rsidRDefault="008B73B2">
      <w:pPr>
        <w:pStyle w:val="BodyText"/>
      </w:pPr>
    </w:p>
    <w:p w14:paraId="7873C0F9" w14:textId="77777777" w:rsidR="008B73B2" w:rsidRDefault="008B73B2">
      <w:pPr>
        <w:pStyle w:val="BodyText"/>
        <w:spacing w:before="91"/>
      </w:pPr>
    </w:p>
    <w:p w14:paraId="0BBF0580" w14:textId="77777777" w:rsidR="008B73B2" w:rsidRDefault="00000000">
      <w:pPr>
        <w:pStyle w:val="BodyText"/>
        <w:spacing w:line="249" w:lineRule="auto"/>
        <w:ind w:left="1360" w:right="6"/>
        <w:jc w:val="both"/>
      </w:pPr>
      <w:r>
        <w:t>The diagram above represents a transverse electromagnetic wave traveling with speed 3.0 x 10</w:t>
      </w:r>
      <w:r>
        <w:rPr>
          <w:vertAlign w:val="superscript"/>
        </w:rPr>
        <w:t>8</w:t>
      </w:r>
      <w:r>
        <w:t>ms</w:t>
      </w:r>
      <w:r>
        <w:rPr>
          <w:vertAlign w:val="superscript"/>
        </w:rPr>
        <w:t>-1</w:t>
      </w:r>
      <w:r>
        <w:t>. What is the frequency of the wave?</w:t>
      </w:r>
    </w:p>
    <w:p w14:paraId="3A42A87D" w14:textId="77777777" w:rsidR="008B73B2" w:rsidRDefault="00000000">
      <w:pPr>
        <w:pStyle w:val="ListParagraph"/>
        <w:numPr>
          <w:ilvl w:val="1"/>
          <w:numId w:val="55"/>
        </w:numPr>
        <w:tabs>
          <w:tab w:val="left" w:pos="2077"/>
        </w:tabs>
        <w:spacing w:before="0"/>
        <w:ind w:left="2077" w:hanging="717"/>
        <w:rPr>
          <w:sz w:val="20"/>
        </w:rPr>
      </w:pPr>
      <w:r>
        <w:rPr>
          <w:spacing w:val="-4"/>
          <w:sz w:val="20"/>
        </w:rPr>
        <w:t>3.0</w:t>
      </w:r>
      <w:r>
        <w:rPr>
          <w:spacing w:val="-26"/>
          <w:sz w:val="20"/>
        </w:rPr>
        <w:t xml:space="preserve"> </w:t>
      </w:r>
      <w:r>
        <w:rPr>
          <w:spacing w:val="-4"/>
          <w:sz w:val="20"/>
        </w:rPr>
        <w:t>x</w:t>
      </w:r>
      <w:r>
        <w:rPr>
          <w:spacing w:val="-15"/>
          <w:sz w:val="20"/>
        </w:rPr>
        <w:t xml:space="preserve"> </w:t>
      </w:r>
      <w:r>
        <w:rPr>
          <w:spacing w:val="-4"/>
          <w:sz w:val="20"/>
        </w:rPr>
        <w:t>10</w:t>
      </w:r>
      <w:r>
        <w:rPr>
          <w:spacing w:val="-4"/>
          <w:sz w:val="20"/>
          <w:vertAlign w:val="superscript"/>
        </w:rPr>
        <w:t>7</w:t>
      </w:r>
      <w:r>
        <w:rPr>
          <w:spacing w:val="-30"/>
          <w:sz w:val="20"/>
        </w:rPr>
        <w:t xml:space="preserve"> </w:t>
      </w:r>
      <w:r>
        <w:rPr>
          <w:spacing w:val="-5"/>
          <w:sz w:val="20"/>
        </w:rPr>
        <w:t>Hz</w:t>
      </w:r>
    </w:p>
    <w:p w14:paraId="2A468499" w14:textId="77777777" w:rsidR="008B73B2" w:rsidRDefault="00000000">
      <w:pPr>
        <w:pStyle w:val="ListParagraph"/>
        <w:numPr>
          <w:ilvl w:val="1"/>
          <w:numId w:val="55"/>
        </w:numPr>
        <w:tabs>
          <w:tab w:val="left" w:pos="2077"/>
        </w:tabs>
        <w:ind w:left="2077" w:hanging="717"/>
        <w:rPr>
          <w:sz w:val="20"/>
        </w:rPr>
      </w:pPr>
      <w:r>
        <w:rPr>
          <w:spacing w:val="-2"/>
          <w:sz w:val="20"/>
        </w:rPr>
        <w:t>90</w:t>
      </w:r>
      <w:r>
        <w:rPr>
          <w:spacing w:val="-23"/>
          <w:sz w:val="20"/>
        </w:rPr>
        <w:t xml:space="preserve"> </w:t>
      </w:r>
      <w:r>
        <w:rPr>
          <w:spacing w:val="-2"/>
          <w:sz w:val="20"/>
        </w:rPr>
        <w:t>x</w:t>
      </w:r>
      <w:r>
        <w:rPr>
          <w:spacing w:val="-16"/>
          <w:sz w:val="20"/>
        </w:rPr>
        <w:t xml:space="preserve"> </w:t>
      </w:r>
      <w:r>
        <w:rPr>
          <w:spacing w:val="-2"/>
          <w:sz w:val="20"/>
        </w:rPr>
        <w:t>10</w:t>
      </w:r>
      <w:r>
        <w:rPr>
          <w:spacing w:val="-2"/>
          <w:sz w:val="20"/>
          <w:vertAlign w:val="superscript"/>
        </w:rPr>
        <w:t>7</w:t>
      </w:r>
      <w:r>
        <w:rPr>
          <w:spacing w:val="-24"/>
          <w:sz w:val="20"/>
        </w:rPr>
        <w:t xml:space="preserve"> </w:t>
      </w:r>
      <w:r>
        <w:rPr>
          <w:spacing w:val="-7"/>
          <w:sz w:val="20"/>
        </w:rPr>
        <w:t>Hz</w:t>
      </w:r>
    </w:p>
    <w:p w14:paraId="6E59BC78" w14:textId="77777777" w:rsidR="008B73B2" w:rsidRDefault="00000000">
      <w:pPr>
        <w:pStyle w:val="ListParagraph"/>
        <w:numPr>
          <w:ilvl w:val="1"/>
          <w:numId w:val="55"/>
        </w:numPr>
        <w:tabs>
          <w:tab w:val="left" w:pos="2077"/>
        </w:tabs>
        <w:ind w:left="2077" w:hanging="717"/>
        <w:rPr>
          <w:sz w:val="20"/>
        </w:rPr>
      </w:pPr>
      <w:r>
        <w:rPr>
          <w:spacing w:val="-4"/>
          <w:sz w:val="20"/>
        </w:rPr>
        <w:t>1.0</w:t>
      </w:r>
      <w:r>
        <w:rPr>
          <w:spacing w:val="-19"/>
          <w:sz w:val="20"/>
        </w:rPr>
        <w:t xml:space="preserve"> </w:t>
      </w:r>
      <w:r>
        <w:rPr>
          <w:spacing w:val="-4"/>
          <w:sz w:val="20"/>
        </w:rPr>
        <w:t>x</w:t>
      </w:r>
      <w:r>
        <w:rPr>
          <w:spacing w:val="-9"/>
          <w:sz w:val="20"/>
        </w:rPr>
        <w:t xml:space="preserve"> </w:t>
      </w:r>
      <w:r>
        <w:rPr>
          <w:spacing w:val="-4"/>
          <w:sz w:val="20"/>
        </w:rPr>
        <w:t>10</w:t>
      </w:r>
      <w:r>
        <w:rPr>
          <w:spacing w:val="-4"/>
          <w:sz w:val="20"/>
          <w:vertAlign w:val="superscript"/>
        </w:rPr>
        <w:t>9</w:t>
      </w:r>
      <w:r>
        <w:rPr>
          <w:spacing w:val="-22"/>
          <w:sz w:val="20"/>
        </w:rPr>
        <w:t xml:space="preserve"> </w:t>
      </w:r>
      <w:r>
        <w:rPr>
          <w:spacing w:val="-5"/>
          <w:sz w:val="20"/>
        </w:rPr>
        <w:t>Hz</w:t>
      </w:r>
    </w:p>
    <w:p w14:paraId="03A02E1A" w14:textId="77777777" w:rsidR="008B73B2" w:rsidRDefault="00000000">
      <w:pPr>
        <w:pStyle w:val="ListParagraph"/>
        <w:numPr>
          <w:ilvl w:val="1"/>
          <w:numId w:val="55"/>
        </w:numPr>
        <w:tabs>
          <w:tab w:val="left" w:pos="2077"/>
        </w:tabs>
        <w:ind w:left="2077" w:hanging="719"/>
        <w:rPr>
          <w:sz w:val="20"/>
        </w:rPr>
      </w:pPr>
      <w:r>
        <w:rPr>
          <w:spacing w:val="-4"/>
          <w:sz w:val="20"/>
        </w:rPr>
        <w:t>3.0</w:t>
      </w:r>
      <w:r>
        <w:rPr>
          <w:spacing w:val="-19"/>
          <w:sz w:val="20"/>
        </w:rPr>
        <w:t xml:space="preserve"> </w:t>
      </w:r>
      <w:r>
        <w:rPr>
          <w:spacing w:val="-4"/>
          <w:sz w:val="20"/>
        </w:rPr>
        <w:t>x</w:t>
      </w:r>
      <w:r>
        <w:rPr>
          <w:spacing w:val="-9"/>
          <w:sz w:val="20"/>
        </w:rPr>
        <w:t xml:space="preserve"> </w:t>
      </w:r>
      <w:r>
        <w:rPr>
          <w:spacing w:val="-4"/>
          <w:sz w:val="20"/>
        </w:rPr>
        <w:t>10</w:t>
      </w:r>
      <w:r>
        <w:rPr>
          <w:spacing w:val="-4"/>
          <w:sz w:val="20"/>
          <w:vertAlign w:val="superscript"/>
        </w:rPr>
        <w:t>9</w:t>
      </w:r>
      <w:r>
        <w:rPr>
          <w:spacing w:val="-22"/>
          <w:sz w:val="20"/>
        </w:rPr>
        <w:t xml:space="preserve"> </w:t>
      </w:r>
      <w:r>
        <w:rPr>
          <w:spacing w:val="-5"/>
          <w:sz w:val="20"/>
        </w:rPr>
        <w:t>Hz</w:t>
      </w:r>
    </w:p>
    <w:p w14:paraId="33153B24" w14:textId="77777777" w:rsidR="008B73B2" w:rsidRDefault="008B73B2">
      <w:pPr>
        <w:pStyle w:val="BodyText"/>
        <w:spacing w:before="22"/>
      </w:pPr>
    </w:p>
    <w:p w14:paraId="508AA78C" w14:textId="77777777" w:rsidR="008B73B2" w:rsidRDefault="00000000">
      <w:pPr>
        <w:pStyle w:val="ListParagraph"/>
        <w:numPr>
          <w:ilvl w:val="0"/>
          <w:numId w:val="52"/>
        </w:numPr>
        <w:tabs>
          <w:tab w:val="left" w:pos="1356"/>
          <w:tab w:val="left" w:pos="1358"/>
        </w:tabs>
        <w:spacing w:before="1" w:line="249" w:lineRule="auto"/>
        <w:jc w:val="both"/>
        <w:rPr>
          <w:sz w:val="20"/>
        </w:rPr>
      </w:pPr>
      <w:r>
        <w:rPr>
          <w:sz w:val="20"/>
        </w:rPr>
        <w:t>The temperature gradient across a copper rod of thickness 0.02m, maintained a two temperature junctions of 20</w:t>
      </w:r>
      <w:r>
        <w:rPr>
          <w:sz w:val="20"/>
          <w:vertAlign w:val="superscript"/>
        </w:rPr>
        <w:t>0</w:t>
      </w:r>
      <w:r>
        <w:rPr>
          <w:sz w:val="20"/>
        </w:rPr>
        <w:t>C and 80</w:t>
      </w:r>
      <w:r>
        <w:rPr>
          <w:sz w:val="20"/>
          <w:vertAlign w:val="superscript"/>
        </w:rPr>
        <w:t>0</w:t>
      </w:r>
      <w:r>
        <w:rPr>
          <w:sz w:val="20"/>
        </w:rPr>
        <w:t>C respectively is</w:t>
      </w:r>
    </w:p>
    <w:p w14:paraId="724A8D08" w14:textId="77777777" w:rsidR="008B73B2" w:rsidRDefault="00000000">
      <w:pPr>
        <w:pStyle w:val="ListParagraph"/>
        <w:numPr>
          <w:ilvl w:val="1"/>
          <w:numId w:val="52"/>
        </w:numPr>
        <w:tabs>
          <w:tab w:val="left" w:pos="2076"/>
        </w:tabs>
        <w:spacing w:before="0"/>
        <w:ind w:left="2076" w:hanging="718"/>
        <w:jc w:val="both"/>
        <w:rPr>
          <w:sz w:val="20"/>
        </w:rPr>
      </w:pPr>
      <w:r>
        <w:rPr>
          <w:sz w:val="20"/>
        </w:rPr>
        <w:t>3.0</w:t>
      </w:r>
      <w:r>
        <w:rPr>
          <w:spacing w:val="-6"/>
          <w:sz w:val="20"/>
        </w:rPr>
        <w:t xml:space="preserve"> </w:t>
      </w:r>
      <w:r>
        <w:rPr>
          <w:sz w:val="20"/>
        </w:rPr>
        <w:t>x10</w:t>
      </w:r>
      <w:r>
        <w:rPr>
          <w:sz w:val="20"/>
          <w:vertAlign w:val="superscript"/>
        </w:rPr>
        <w:t>2</w:t>
      </w:r>
      <w:r>
        <w:rPr>
          <w:sz w:val="20"/>
        </w:rPr>
        <w:t>Km</w:t>
      </w:r>
      <w:r>
        <w:rPr>
          <w:sz w:val="20"/>
          <w:vertAlign w:val="superscript"/>
        </w:rPr>
        <w:t>-1</w:t>
      </w:r>
      <w:r>
        <w:rPr>
          <w:spacing w:val="71"/>
          <w:sz w:val="20"/>
        </w:rPr>
        <w:t xml:space="preserve">   </w:t>
      </w:r>
      <w:r>
        <w:rPr>
          <w:sz w:val="20"/>
        </w:rPr>
        <w:t>B.</w:t>
      </w:r>
      <w:r>
        <w:rPr>
          <w:spacing w:val="70"/>
          <w:sz w:val="20"/>
        </w:rPr>
        <w:t xml:space="preserve">    </w:t>
      </w:r>
      <w:r>
        <w:rPr>
          <w:sz w:val="20"/>
        </w:rPr>
        <w:t>3.0</w:t>
      </w:r>
      <w:r>
        <w:rPr>
          <w:spacing w:val="-12"/>
          <w:sz w:val="20"/>
        </w:rPr>
        <w:t xml:space="preserve"> </w:t>
      </w:r>
      <w:r>
        <w:rPr>
          <w:sz w:val="20"/>
        </w:rPr>
        <w:t>x</w:t>
      </w:r>
      <w:r>
        <w:rPr>
          <w:spacing w:val="-10"/>
          <w:sz w:val="20"/>
        </w:rPr>
        <w:t xml:space="preserve"> </w:t>
      </w:r>
      <w:r>
        <w:rPr>
          <w:sz w:val="20"/>
        </w:rPr>
        <w:t>10</w:t>
      </w:r>
      <w:r>
        <w:rPr>
          <w:sz w:val="20"/>
          <w:vertAlign w:val="superscript"/>
        </w:rPr>
        <w:t>3</w:t>
      </w:r>
      <w:r>
        <w:rPr>
          <w:sz w:val="20"/>
        </w:rPr>
        <w:t>Km</w:t>
      </w:r>
      <w:r>
        <w:rPr>
          <w:sz w:val="20"/>
          <w:vertAlign w:val="superscript"/>
        </w:rPr>
        <w:t>-</w:t>
      </w:r>
      <w:r>
        <w:rPr>
          <w:spacing w:val="-10"/>
          <w:sz w:val="20"/>
          <w:vertAlign w:val="superscript"/>
        </w:rPr>
        <w:t>1</w:t>
      </w:r>
    </w:p>
    <w:p w14:paraId="311170AE" w14:textId="77777777" w:rsidR="008B73B2" w:rsidRDefault="00000000">
      <w:pPr>
        <w:pStyle w:val="BodyText"/>
        <w:tabs>
          <w:tab w:val="left" w:pos="2077"/>
        </w:tabs>
        <w:spacing w:before="8"/>
        <w:ind w:left="1358"/>
        <w:jc w:val="both"/>
      </w:pPr>
      <w:r>
        <w:rPr>
          <w:spacing w:val="-5"/>
        </w:rPr>
        <w:t>C.</w:t>
      </w:r>
      <w:r>
        <w:tab/>
        <w:t>5.0</w:t>
      </w:r>
      <w:r>
        <w:rPr>
          <w:spacing w:val="-6"/>
        </w:rPr>
        <w:t xml:space="preserve"> </w:t>
      </w:r>
      <w:r>
        <w:t>x10</w:t>
      </w:r>
      <w:r>
        <w:rPr>
          <w:vertAlign w:val="superscript"/>
        </w:rPr>
        <w:t>3</w:t>
      </w:r>
      <w:r>
        <w:t>Km</w:t>
      </w:r>
      <w:r>
        <w:rPr>
          <w:vertAlign w:val="superscript"/>
        </w:rPr>
        <w:t>-1</w:t>
      </w:r>
      <w:r>
        <w:rPr>
          <w:spacing w:val="71"/>
        </w:rPr>
        <w:t xml:space="preserve">   </w:t>
      </w:r>
      <w:r>
        <w:t>D.</w:t>
      </w:r>
      <w:r>
        <w:rPr>
          <w:spacing w:val="68"/>
        </w:rPr>
        <w:t xml:space="preserve">    </w:t>
      </w:r>
      <w:r>
        <w:t>3.0</w:t>
      </w:r>
      <w:r>
        <w:rPr>
          <w:spacing w:val="-26"/>
        </w:rPr>
        <w:t xml:space="preserve"> </w:t>
      </w:r>
      <w:r>
        <w:t>x</w:t>
      </w:r>
      <w:r>
        <w:rPr>
          <w:spacing w:val="-19"/>
        </w:rPr>
        <w:t xml:space="preserve"> </w:t>
      </w:r>
      <w:r>
        <w:t>10</w:t>
      </w:r>
      <w:r>
        <w:rPr>
          <w:vertAlign w:val="superscript"/>
        </w:rPr>
        <w:t>4</w:t>
      </w:r>
      <w:r>
        <w:t>Km</w:t>
      </w:r>
      <w:r>
        <w:rPr>
          <w:vertAlign w:val="superscript"/>
        </w:rPr>
        <w:t>-</w:t>
      </w:r>
      <w:r>
        <w:rPr>
          <w:spacing w:val="-10"/>
          <w:vertAlign w:val="superscript"/>
        </w:rPr>
        <w:t>1</w:t>
      </w:r>
    </w:p>
    <w:p w14:paraId="051C97F5" w14:textId="77777777" w:rsidR="008B73B2" w:rsidRDefault="008B73B2">
      <w:pPr>
        <w:pStyle w:val="BodyText"/>
        <w:spacing w:before="20"/>
      </w:pPr>
    </w:p>
    <w:p w14:paraId="34FE5631" w14:textId="77777777" w:rsidR="008B73B2" w:rsidRDefault="00000000">
      <w:pPr>
        <w:pStyle w:val="ListParagraph"/>
        <w:numPr>
          <w:ilvl w:val="0"/>
          <w:numId w:val="52"/>
        </w:numPr>
        <w:tabs>
          <w:tab w:val="left" w:pos="890"/>
        </w:tabs>
        <w:spacing w:before="0"/>
        <w:ind w:left="890" w:hanging="252"/>
        <w:jc w:val="left"/>
        <w:rPr>
          <w:sz w:val="20"/>
        </w:rPr>
      </w:pPr>
      <w:r>
        <w:rPr>
          <w:noProof/>
        </w:rPr>
        <w:drawing>
          <wp:anchor distT="0" distB="0" distL="0" distR="0" simplePos="0" relativeHeight="15911424" behindDoc="0" locked="0" layoutInCell="1" allowOverlap="1" wp14:anchorId="37E6837C" wp14:editId="214EECCA">
            <wp:simplePos x="0" y="0"/>
            <wp:positionH relativeFrom="page">
              <wp:posOffset>1529714</wp:posOffset>
            </wp:positionH>
            <wp:positionV relativeFrom="paragraph">
              <wp:posOffset>-6660</wp:posOffset>
            </wp:positionV>
            <wp:extent cx="1882775" cy="1099820"/>
            <wp:effectExtent l="0" t="0" r="0" b="0"/>
            <wp:wrapNone/>
            <wp:docPr id="1571" name="Image 1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 name="Image 1571"/>
                    <pic:cNvPicPr/>
                  </pic:nvPicPr>
                  <pic:blipFill>
                    <a:blip r:embed="rId339" cstate="print"/>
                    <a:stretch>
                      <a:fillRect/>
                    </a:stretch>
                  </pic:blipFill>
                  <pic:spPr>
                    <a:xfrm>
                      <a:off x="0" y="0"/>
                      <a:ext cx="1882775" cy="1099820"/>
                    </a:xfrm>
                    <a:prstGeom prst="rect">
                      <a:avLst/>
                    </a:prstGeom>
                  </pic:spPr>
                </pic:pic>
              </a:graphicData>
            </a:graphic>
          </wp:anchor>
        </w:drawing>
      </w:r>
    </w:p>
    <w:p w14:paraId="1C3D5485" w14:textId="77777777" w:rsidR="008B73B2" w:rsidRDefault="008B73B2">
      <w:pPr>
        <w:pStyle w:val="BodyText"/>
      </w:pPr>
    </w:p>
    <w:p w14:paraId="77E02710" w14:textId="77777777" w:rsidR="008B73B2" w:rsidRDefault="008B73B2">
      <w:pPr>
        <w:pStyle w:val="BodyText"/>
      </w:pPr>
    </w:p>
    <w:p w14:paraId="6D478C38" w14:textId="77777777" w:rsidR="008B73B2" w:rsidRDefault="008B73B2">
      <w:pPr>
        <w:pStyle w:val="BodyText"/>
      </w:pPr>
    </w:p>
    <w:p w14:paraId="6CDB2079" w14:textId="77777777" w:rsidR="008B73B2" w:rsidRDefault="008B73B2">
      <w:pPr>
        <w:pStyle w:val="BodyText"/>
      </w:pPr>
    </w:p>
    <w:p w14:paraId="2D79C3F6" w14:textId="77777777" w:rsidR="008B73B2" w:rsidRDefault="008B73B2">
      <w:pPr>
        <w:pStyle w:val="BodyText"/>
      </w:pPr>
    </w:p>
    <w:p w14:paraId="335F6D8A" w14:textId="77777777" w:rsidR="008B73B2" w:rsidRDefault="008B73B2">
      <w:pPr>
        <w:pStyle w:val="BodyText"/>
      </w:pPr>
    </w:p>
    <w:p w14:paraId="6EFA114F" w14:textId="77777777" w:rsidR="008B73B2" w:rsidRDefault="008B73B2">
      <w:pPr>
        <w:pStyle w:val="BodyText"/>
        <w:spacing w:before="82"/>
      </w:pPr>
    </w:p>
    <w:p w14:paraId="0A76FD29" w14:textId="77777777" w:rsidR="008B73B2" w:rsidRDefault="00000000">
      <w:pPr>
        <w:pStyle w:val="BodyText"/>
        <w:spacing w:line="247" w:lineRule="auto"/>
        <w:ind w:left="1358" w:right="17"/>
        <w:jc w:val="both"/>
      </w:pPr>
      <w:r>
        <w:rPr>
          <w:spacing w:val="-4"/>
        </w:rPr>
        <w:t>The</w:t>
      </w:r>
      <w:r>
        <w:rPr>
          <w:spacing w:val="-9"/>
        </w:rPr>
        <w:t xml:space="preserve"> </w:t>
      </w:r>
      <w:r>
        <w:rPr>
          <w:spacing w:val="-4"/>
        </w:rPr>
        <w:t>diagram</w:t>
      </w:r>
      <w:r>
        <w:rPr>
          <w:spacing w:val="-8"/>
        </w:rPr>
        <w:t xml:space="preserve"> </w:t>
      </w:r>
      <w:r>
        <w:rPr>
          <w:spacing w:val="-4"/>
        </w:rPr>
        <w:t>above</w:t>
      </w:r>
      <w:r>
        <w:rPr>
          <w:spacing w:val="-9"/>
        </w:rPr>
        <w:t xml:space="preserve"> </w:t>
      </w:r>
      <w:r>
        <w:rPr>
          <w:spacing w:val="-4"/>
        </w:rPr>
        <w:t>show</w:t>
      </w:r>
      <w:r>
        <w:rPr>
          <w:spacing w:val="-8"/>
        </w:rPr>
        <w:t xml:space="preserve"> </w:t>
      </w:r>
      <w:r>
        <w:rPr>
          <w:spacing w:val="-4"/>
        </w:rPr>
        <w:t>a</w:t>
      </w:r>
      <w:r>
        <w:rPr>
          <w:spacing w:val="-9"/>
        </w:rPr>
        <w:t xml:space="preserve"> </w:t>
      </w:r>
      <w:r>
        <w:rPr>
          <w:spacing w:val="-4"/>
        </w:rPr>
        <w:t>magnet</w:t>
      </w:r>
      <w:r>
        <w:rPr>
          <w:spacing w:val="-8"/>
        </w:rPr>
        <w:t xml:space="preserve"> </w:t>
      </w:r>
      <w:r>
        <w:rPr>
          <w:spacing w:val="-4"/>
        </w:rPr>
        <w:t>X</w:t>
      </w:r>
      <w:r>
        <w:rPr>
          <w:spacing w:val="-9"/>
        </w:rPr>
        <w:t xml:space="preserve"> </w:t>
      </w:r>
      <w:r>
        <w:rPr>
          <w:spacing w:val="-4"/>
        </w:rPr>
        <w:t>with</w:t>
      </w:r>
      <w:r>
        <w:rPr>
          <w:spacing w:val="-8"/>
        </w:rPr>
        <w:t xml:space="preserve"> </w:t>
      </w:r>
      <w:r>
        <w:rPr>
          <w:spacing w:val="-4"/>
        </w:rPr>
        <w:t>its</w:t>
      </w:r>
      <w:r>
        <w:rPr>
          <w:spacing w:val="-9"/>
        </w:rPr>
        <w:t xml:space="preserve"> </w:t>
      </w:r>
      <w:r>
        <w:rPr>
          <w:spacing w:val="-4"/>
        </w:rPr>
        <w:t>South pole</w:t>
      </w:r>
      <w:r>
        <w:rPr>
          <w:spacing w:val="-16"/>
        </w:rPr>
        <w:t xml:space="preserve"> </w:t>
      </w:r>
      <w:r>
        <w:rPr>
          <w:spacing w:val="-4"/>
        </w:rPr>
        <w:t>moved</w:t>
      </w:r>
      <w:r>
        <w:rPr>
          <w:spacing w:val="-15"/>
        </w:rPr>
        <w:t xml:space="preserve"> </w:t>
      </w:r>
      <w:r>
        <w:rPr>
          <w:spacing w:val="-4"/>
        </w:rPr>
        <w:t>along</w:t>
      </w:r>
      <w:r>
        <w:rPr>
          <w:spacing w:val="-7"/>
        </w:rPr>
        <w:t xml:space="preserve"> </w:t>
      </w:r>
      <w:r>
        <w:rPr>
          <w:spacing w:val="-4"/>
        </w:rPr>
        <w:t>a</w:t>
      </w:r>
      <w:r>
        <w:rPr>
          <w:spacing w:val="-14"/>
        </w:rPr>
        <w:t xml:space="preserve"> </w:t>
      </w:r>
      <w:r>
        <w:rPr>
          <w:spacing w:val="-4"/>
        </w:rPr>
        <w:t>soft-iron</w:t>
      </w:r>
      <w:r>
        <w:rPr>
          <w:spacing w:val="-9"/>
        </w:rPr>
        <w:t xml:space="preserve"> </w:t>
      </w:r>
      <w:r>
        <w:rPr>
          <w:spacing w:val="-4"/>
        </w:rPr>
        <w:t>bar</w:t>
      </w:r>
      <w:r>
        <w:rPr>
          <w:spacing w:val="-7"/>
        </w:rPr>
        <w:t xml:space="preserve"> </w:t>
      </w:r>
      <w:r>
        <w:rPr>
          <w:spacing w:val="-4"/>
        </w:rPr>
        <w:t>PQ</w:t>
      </w:r>
      <w:r>
        <w:rPr>
          <w:spacing w:val="-11"/>
        </w:rPr>
        <w:t xml:space="preserve"> </w:t>
      </w:r>
      <w:r>
        <w:rPr>
          <w:spacing w:val="-4"/>
        </w:rPr>
        <w:t>in the</w:t>
      </w:r>
      <w:r>
        <w:rPr>
          <w:spacing w:val="-18"/>
        </w:rPr>
        <w:t xml:space="preserve"> </w:t>
      </w:r>
      <w:r>
        <w:rPr>
          <w:spacing w:val="-4"/>
        </w:rPr>
        <w:t>direction</w:t>
      </w:r>
    </w:p>
    <w:p w14:paraId="11DAD24F" w14:textId="77777777" w:rsidR="008B73B2" w:rsidRDefault="00000000">
      <w:pPr>
        <w:pStyle w:val="BodyText"/>
        <w:spacing w:before="72" w:line="247" w:lineRule="auto"/>
        <w:ind w:left="1050"/>
      </w:pPr>
      <w:r>
        <w:br w:type="column"/>
        <w:t>shown.</w:t>
      </w:r>
      <w:r>
        <w:rPr>
          <w:spacing w:val="-4"/>
        </w:rPr>
        <w:t xml:space="preserve"> </w:t>
      </w:r>
      <w:r>
        <w:t>After</w:t>
      </w:r>
      <w:r>
        <w:rPr>
          <w:spacing w:val="-5"/>
        </w:rPr>
        <w:t xml:space="preserve"> </w:t>
      </w:r>
      <w:r>
        <w:t>some</w:t>
      </w:r>
      <w:r>
        <w:rPr>
          <w:spacing w:val="-6"/>
        </w:rPr>
        <w:t xml:space="preserve"> </w:t>
      </w:r>
      <w:r>
        <w:t>time,</w:t>
      </w:r>
      <w:r>
        <w:rPr>
          <w:spacing w:val="-5"/>
        </w:rPr>
        <w:t xml:space="preserve"> </w:t>
      </w:r>
      <w:r>
        <w:t>the</w:t>
      </w:r>
      <w:r>
        <w:rPr>
          <w:spacing w:val="-6"/>
        </w:rPr>
        <w:t xml:space="preserve"> </w:t>
      </w:r>
      <w:r>
        <w:t>poles</w:t>
      </w:r>
      <w:r>
        <w:rPr>
          <w:spacing w:val="-6"/>
        </w:rPr>
        <w:t xml:space="preserve"> </w:t>
      </w:r>
      <w:r>
        <w:t>at</w:t>
      </w:r>
      <w:r>
        <w:rPr>
          <w:spacing w:val="-6"/>
        </w:rPr>
        <w:t xml:space="preserve"> </w:t>
      </w:r>
      <w:r>
        <w:t>P</w:t>
      </w:r>
      <w:r>
        <w:rPr>
          <w:spacing w:val="-4"/>
        </w:rPr>
        <w:t xml:space="preserve"> </w:t>
      </w:r>
      <w:r>
        <w:t>and</w:t>
      </w:r>
      <w:r>
        <w:rPr>
          <w:spacing w:val="-5"/>
        </w:rPr>
        <w:t xml:space="preserve"> </w:t>
      </w:r>
      <w:r>
        <w:t>Q respectively are</w:t>
      </w:r>
    </w:p>
    <w:p w14:paraId="12C2CDF6" w14:textId="77777777" w:rsidR="008B73B2" w:rsidRDefault="00000000">
      <w:pPr>
        <w:pStyle w:val="ListParagraph"/>
        <w:numPr>
          <w:ilvl w:val="1"/>
          <w:numId w:val="52"/>
        </w:numPr>
        <w:tabs>
          <w:tab w:val="left" w:pos="1770"/>
        </w:tabs>
        <w:spacing w:before="4"/>
        <w:ind w:left="1770" w:hanging="722"/>
        <w:rPr>
          <w:sz w:val="20"/>
        </w:rPr>
      </w:pPr>
      <w:r>
        <w:rPr>
          <w:sz w:val="20"/>
        </w:rPr>
        <w:t>North</w:t>
      </w:r>
      <w:r>
        <w:rPr>
          <w:spacing w:val="-4"/>
          <w:sz w:val="20"/>
        </w:rPr>
        <w:t xml:space="preserve"> </w:t>
      </w:r>
      <w:r>
        <w:rPr>
          <w:sz w:val="20"/>
        </w:rPr>
        <w:t>–</w:t>
      </w:r>
      <w:r>
        <w:rPr>
          <w:spacing w:val="-1"/>
          <w:sz w:val="20"/>
        </w:rPr>
        <w:t xml:space="preserve"> </w:t>
      </w:r>
      <w:r>
        <w:rPr>
          <w:spacing w:val="-2"/>
          <w:sz w:val="20"/>
        </w:rPr>
        <w:t>North</w:t>
      </w:r>
    </w:p>
    <w:p w14:paraId="5663FEC1" w14:textId="77777777" w:rsidR="008B73B2" w:rsidRDefault="00000000">
      <w:pPr>
        <w:pStyle w:val="ListParagraph"/>
        <w:numPr>
          <w:ilvl w:val="1"/>
          <w:numId w:val="52"/>
        </w:numPr>
        <w:tabs>
          <w:tab w:val="left" w:pos="1770"/>
        </w:tabs>
        <w:ind w:left="1770" w:hanging="722"/>
        <w:rPr>
          <w:sz w:val="20"/>
        </w:rPr>
      </w:pPr>
      <w:r>
        <w:rPr>
          <w:sz w:val="20"/>
        </w:rPr>
        <w:t>North</w:t>
      </w:r>
      <w:r>
        <w:rPr>
          <w:spacing w:val="-3"/>
          <w:sz w:val="20"/>
        </w:rPr>
        <w:t xml:space="preserve"> </w:t>
      </w:r>
      <w:r>
        <w:rPr>
          <w:sz w:val="20"/>
        </w:rPr>
        <w:t>–</w:t>
      </w:r>
      <w:r>
        <w:rPr>
          <w:spacing w:val="13"/>
          <w:sz w:val="20"/>
        </w:rPr>
        <w:t xml:space="preserve"> </w:t>
      </w:r>
      <w:r>
        <w:rPr>
          <w:spacing w:val="-4"/>
          <w:sz w:val="20"/>
        </w:rPr>
        <w:t>South</w:t>
      </w:r>
    </w:p>
    <w:p w14:paraId="55310848" w14:textId="77777777" w:rsidR="008B73B2" w:rsidRDefault="00000000">
      <w:pPr>
        <w:pStyle w:val="ListParagraph"/>
        <w:numPr>
          <w:ilvl w:val="1"/>
          <w:numId w:val="52"/>
        </w:numPr>
        <w:tabs>
          <w:tab w:val="left" w:pos="1770"/>
        </w:tabs>
        <w:ind w:left="1770" w:hanging="722"/>
        <w:rPr>
          <w:sz w:val="20"/>
        </w:rPr>
      </w:pPr>
      <w:r>
        <w:rPr>
          <w:sz w:val="20"/>
        </w:rPr>
        <w:t>South</w:t>
      </w:r>
      <w:r>
        <w:rPr>
          <w:spacing w:val="-4"/>
          <w:sz w:val="20"/>
        </w:rPr>
        <w:t xml:space="preserve"> </w:t>
      </w:r>
      <w:r>
        <w:rPr>
          <w:sz w:val="20"/>
        </w:rPr>
        <w:t>–</w:t>
      </w:r>
      <w:r>
        <w:rPr>
          <w:spacing w:val="13"/>
          <w:sz w:val="20"/>
        </w:rPr>
        <w:t xml:space="preserve"> </w:t>
      </w:r>
      <w:r>
        <w:rPr>
          <w:spacing w:val="-2"/>
          <w:sz w:val="20"/>
        </w:rPr>
        <w:t>North</w:t>
      </w:r>
    </w:p>
    <w:p w14:paraId="551787A6" w14:textId="77777777" w:rsidR="008B73B2" w:rsidRDefault="00000000">
      <w:pPr>
        <w:pStyle w:val="ListParagraph"/>
        <w:numPr>
          <w:ilvl w:val="1"/>
          <w:numId w:val="52"/>
        </w:numPr>
        <w:tabs>
          <w:tab w:val="left" w:pos="1770"/>
        </w:tabs>
        <w:ind w:left="1770" w:hanging="722"/>
        <w:rPr>
          <w:sz w:val="20"/>
        </w:rPr>
      </w:pPr>
      <w:r>
        <w:rPr>
          <w:sz w:val="20"/>
        </w:rPr>
        <w:t>South</w:t>
      </w:r>
      <w:r>
        <w:rPr>
          <w:spacing w:val="-4"/>
          <w:sz w:val="20"/>
        </w:rPr>
        <w:t xml:space="preserve"> </w:t>
      </w:r>
      <w:r>
        <w:rPr>
          <w:sz w:val="20"/>
        </w:rPr>
        <w:t>–</w:t>
      </w:r>
      <w:r>
        <w:rPr>
          <w:spacing w:val="27"/>
          <w:sz w:val="20"/>
        </w:rPr>
        <w:t xml:space="preserve"> </w:t>
      </w:r>
      <w:r>
        <w:rPr>
          <w:spacing w:val="-2"/>
          <w:sz w:val="20"/>
        </w:rPr>
        <w:t>South</w:t>
      </w:r>
    </w:p>
    <w:p w14:paraId="02BBCED0" w14:textId="77777777" w:rsidR="008B73B2" w:rsidRDefault="008B73B2">
      <w:pPr>
        <w:pStyle w:val="BodyText"/>
        <w:spacing w:before="20"/>
      </w:pPr>
    </w:p>
    <w:p w14:paraId="79F9BD6D" w14:textId="77777777" w:rsidR="008B73B2" w:rsidRDefault="00000000">
      <w:pPr>
        <w:pStyle w:val="ListParagraph"/>
        <w:numPr>
          <w:ilvl w:val="0"/>
          <w:numId w:val="52"/>
        </w:numPr>
        <w:tabs>
          <w:tab w:val="left" w:pos="1048"/>
          <w:tab w:val="left" w:pos="1050"/>
        </w:tabs>
        <w:spacing w:before="1" w:line="249" w:lineRule="auto"/>
        <w:ind w:left="1050" w:right="472"/>
        <w:jc w:val="both"/>
        <w:rPr>
          <w:sz w:val="20"/>
        </w:rPr>
      </w:pPr>
      <w:r>
        <w:rPr>
          <w:spacing w:val="-6"/>
          <w:sz w:val="20"/>
        </w:rPr>
        <w:t>Four</w:t>
      </w:r>
      <w:r>
        <w:rPr>
          <w:spacing w:val="-7"/>
          <w:sz w:val="20"/>
        </w:rPr>
        <w:t xml:space="preserve"> </w:t>
      </w:r>
      <w:r>
        <w:rPr>
          <w:spacing w:val="-6"/>
          <w:sz w:val="20"/>
        </w:rPr>
        <w:t>cells each</w:t>
      </w:r>
      <w:r>
        <w:rPr>
          <w:spacing w:val="-7"/>
          <w:sz w:val="20"/>
        </w:rPr>
        <w:t xml:space="preserve"> </w:t>
      </w:r>
      <w:r>
        <w:rPr>
          <w:spacing w:val="-6"/>
          <w:sz w:val="20"/>
        </w:rPr>
        <w:t>of e.m.f.</w:t>
      </w:r>
      <w:r>
        <w:rPr>
          <w:spacing w:val="-7"/>
          <w:sz w:val="20"/>
        </w:rPr>
        <w:t xml:space="preserve"> </w:t>
      </w:r>
      <w:r>
        <w:rPr>
          <w:spacing w:val="-6"/>
          <w:sz w:val="20"/>
        </w:rPr>
        <w:t>1.5 V</w:t>
      </w:r>
      <w:r>
        <w:rPr>
          <w:spacing w:val="-7"/>
          <w:sz w:val="20"/>
        </w:rPr>
        <w:t xml:space="preserve"> </w:t>
      </w:r>
      <w:r>
        <w:rPr>
          <w:spacing w:val="-6"/>
          <w:sz w:val="20"/>
        </w:rPr>
        <w:t>and internal</w:t>
      </w:r>
      <w:r>
        <w:rPr>
          <w:spacing w:val="-7"/>
          <w:sz w:val="20"/>
        </w:rPr>
        <w:t xml:space="preserve"> </w:t>
      </w:r>
      <w:r>
        <w:rPr>
          <w:spacing w:val="-6"/>
          <w:sz w:val="20"/>
        </w:rPr>
        <w:t xml:space="preserve">resistance </w:t>
      </w:r>
      <w:r>
        <w:rPr>
          <w:sz w:val="20"/>
        </w:rPr>
        <w:t xml:space="preserve">of 4 Ohms are connected in parallel. What is the effective e.m.f. and internal resistance of the </w:t>
      </w:r>
      <w:r>
        <w:rPr>
          <w:spacing w:val="-2"/>
          <w:sz w:val="20"/>
        </w:rPr>
        <w:t>combination?</w:t>
      </w:r>
    </w:p>
    <w:p w14:paraId="7CE503D2" w14:textId="77777777" w:rsidR="008B73B2" w:rsidRDefault="00000000">
      <w:pPr>
        <w:pStyle w:val="ListParagraph"/>
        <w:numPr>
          <w:ilvl w:val="1"/>
          <w:numId w:val="52"/>
        </w:numPr>
        <w:tabs>
          <w:tab w:val="left" w:pos="1770"/>
        </w:tabs>
        <w:spacing w:before="0"/>
        <w:ind w:left="1770" w:hanging="722"/>
        <w:rPr>
          <w:sz w:val="20"/>
        </w:rPr>
      </w:pPr>
      <w:r>
        <w:rPr>
          <w:spacing w:val="-10"/>
          <w:sz w:val="20"/>
        </w:rPr>
        <w:t>6.0V,</w:t>
      </w:r>
      <w:r>
        <w:rPr>
          <w:spacing w:val="-13"/>
          <w:sz w:val="20"/>
        </w:rPr>
        <w:t xml:space="preserve"> </w:t>
      </w:r>
      <w:r>
        <w:rPr>
          <w:spacing w:val="-10"/>
          <w:sz w:val="20"/>
        </w:rPr>
        <w:t>16</w:t>
      </w:r>
      <w:r>
        <w:rPr>
          <w:spacing w:val="-25"/>
          <w:sz w:val="20"/>
        </w:rPr>
        <w:t xml:space="preserve"> </w:t>
      </w:r>
      <w:r>
        <w:rPr>
          <w:spacing w:val="-10"/>
          <w:sz w:val="20"/>
        </w:rPr>
        <w:t>Ohms</w:t>
      </w:r>
    </w:p>
    <w:p w14:paraId="78D07E8E" w14:textId="77777777" w:rsidR="008B73B2" w:rsidRDefault="00000000">
      <w:pPr>
        <w:pStyle w:val="ListParagraph"/>
        <w:numPr>
          <w:ilvl w:val="1"/>
          <w:numId w:val="52"/>
        </w:numPr>
        <w:tabs>
          <w:tab w:val="left" w:pos="1770"/>
        </w:tabs>
        <w:ind w:left="1770" w:hanging="722"/>
        <w:rPr>
          <w:sz w:val="20"/>
        </w:rPr>
      </w:pPr>
      <w:r>
        <w:rPr>
          <w:spacing w:val="-2"/>
          <w:sz w:val="20"/>
        </w:rPr>
        <w:t>6.0V,</w:t>
      </w:r>
      <w:r>
        <w:rPr>
          <w:spacing w:val="32"/>
          <w:sz w:val="20"/>
        </w:rPr>
        <w:t xml:space="preserve"> </w:t>
      </w:r>
      <w:r>
        <w:rPr>
          <w:spacing w:val="-2"/>
          <w:sz w:val="20"/>
        </w:rPr>
        <w:t>1</w:t>
      </w:r>
      <w:r>
        <w:rPr>
          <w:spacing w:val="-30"/>
          <w:sz w:val="20"/>
        </w:rPr>
        <w:t xml:space="preserve"> </w:t>
      </w:r>
      <w:r>
        <w:rPr>
          <w:spacing w:val="-4"/>
          <w:sz w:val="20"/>
        </w:rPr>
        <w:t>Ohms</w:t>
      </w:r>
    </w:p>
    <w:p w14:paraId="719403BF" w14:textId="77777777" w:rsidR="008B73B2" w:rsidRDefault="00000000">
      <w:pPr>
        <w:pStyle w:val="ListParagraph"/>
        <w:numPr>
          <w:ilvl w:val="1"/>
          <w:numId w:val="52"/>
        </w:numPr>
        <w:tabs>
          <w:tab w:val="left" w:pos="1770"/>
        </w:tabs>
        <w:ind w:left="1770" w:hanging="722"/>
        <w:rPr>
          <w:sz w:val="20"/>
        </w:rPr>
      </w:pPr>
      <w:r>
        <w:rPr>
          <w:spacing w:val="-2"/>
          <w:sz w:val="20"/>
        </w:rPr>
        <w:t>1.5V,</w:t>
      </w:r>
      <w:r>
        <w:rPr>
          <w:spacing w:val="32"/>
          <w:sz w:val="20"/>
        </w:rPr>
        <w:t xml:space="preserve"> </w:t>
      </w:r>
      <w:r>
        <w:rPr>
          <w:spacing w:val="-2"/>
          <w:sz w:val="20"/>
        </w:rPr>
        <w:t>4</w:t>
      </w:r>
      <w:r>
        <w:rPr>
          <w:spacing w:val="-30"/>
          <w:sz w:val="20"/>
        </w:rPr>
        <w:t xml:space="preserve"> </w:t>
      </w:r>
      <w:r>
        <w:rPr>
          <w:spacing w:val="-4"/>
          <w:sz w:val="20"/>
        </w:rPr>
        <w:t>Ohms</w:t>
      </w:r>
    </w:p>
    <w:p w14:paraId="5660A175" w14:textId="77777777" w:rsidR="008B73B2" w:rsidRDefault="00000000">
      <w:pPr>
        <w:pStyle w:val="ListParagraph"/>
        <w:numPr>
          <w:ilvl w:val="1"/>
          <w:numId w:val="52"/>
        </w:numPr>
        <w:tabs>
          <w:tab w:val="left" w:pos="1770"/>
        </w:tabs>
        <w:ind w:left="1770" w:hanging="722"/>
        <w:rPr>
          <w:sz w:val="20"/>
        </w:rPr>
      </w:pPr>
      <w:r>
        <w:rPr>
          <w:spacing w:val="-2"/>
          <w:sz w:val="20"/>
        </w:rPr>
        <w:t>1.5V,</w:t>
      </w:r>
      <w:r>
        <w:rPr>
          <w:spacing w:val="32"/>
          <w:sz w:val="20"/>
        </w:rPr>
        <w:t xml:space="preserve"> </w:t>
      </w:r>
      <w:r>
        <w:rPr>
          <w:spacing w:val="-2"/>
          <w:sz w:val="20"/>
        </w:rPr>
        <w:t>1</w:t>
      </w:r>
      <w:r>
        <w:rPr>
          <w:spacing w:val="-30"/>
          <w:sz w:val="20"/>
        </w:rPr>
        <w:t xml:space="preserve"> </w:t>
      </w:r>
      <w:r>
        <w:rPr>
          <w:spacing w:val="-4"/>
          <w:sz w:val="20"/>
        </w:rPr>
        <w:t>Ohms</w:t>
      </w:r>
    </w:p>
    <w:p w14:paraId="541EF512" w14:textId="77777777" w:rsidR="008B73B2" w:rsidRDefault="008B73B2">
      <w:pPr>
        <w:pStyle w:val="BodyText"/>
      </w:pPr>
    </w:p>
    <w:p w14:paraId="42AC9F23" w14:textId="77777777" w:rsidR="008B73B2" w:rsidRDefault="008B73B2">
      <w:pPr>
        <w:pStyle w:val="BodyText"/>
      </w:pPr>
    </w:p>
    <w:p w14:paraId="7361D542" w14:textId="77777777" w:rsidR="008B73B2" w:rsidRDefault="008B73B2">
      <w:pPr>
        <w:pStyle w:val="BodyText"/>
        <w:spacing w:before="41"/>
      </w:pPr>
    </w:p>
    <w:p w14:paraId="0B3F3320" w14:textId="77777777" w:rsidR="008B73B2" w:rsidRDefault="00000000">
      <w:pPr>
        <w:pStyle w:val="ListParagraph"/>
        <w:numPr>
          <w:ilvl w:val="0"/>
          <w:numId w:val="52"/>
        </w:numPr>
        <w:tabs>
          <w:tab w:val="left" w:pos="547"/>
        </w:tabs>
        <w:spacing w:before="0"/>
        <w:ind w:left="547" w:hanging="219"/>
        <w:jc w:val="left"/>
        <w:rPr>
          <w:sz w:val="20"/>
        </w:rPr>
      </w:pPr>
      <w:r>
        <w:rPr>
          <w:noProof/>
        </w:rPr>
        <w:drawing>
          <wp:anchor distT="0" distB="0" distL="0" distR="0" simplePos="0" relativeHeight="15912448" behindDoc="0" locked="0" layoutInCell="1" allowOverlap="1" wp14:anchorId="6BDEB275" wp14:editId="597131BB">
            <wp:simplePos x="0" y="0"/>
            <wp:positionH relativeFrom="page">
              <wp:posOffset>4513579</wp:posOffset>
            </wp:positionH>
            <wp:positionV relativeFrom="paragraph">
              <wp:posOffset>-39271</wp:posOffset>
            </wp:positionV>
            <wp:extent cx="2450083" cy="1273809"/>
            <wp:effectExtent l="0" t="0" r="0" b="0"/>
            <wp:wrapNone/>
            <wp:docPr id="1572" name="Image 1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2" name="Image 1572"/>
                    <pic:cNvPicPr/>
                  </pic:nvPicPr>
                  <pic:blipFill>
                    <a:blip r:embed="rId340" cstate="print"/>
                    <a:stretch>
                      <a:fillRect/>
                    </a:stretch>
                  </pic:blipFill>
                  <pic:spPr>
                    <a:xfrm>
                      <a:off x="0" y="0"/>
                      <a:ext cx="2450083" cy="1273809"/>
                    </a:xfrm>
                    <a:prstGeom prst="rect">
                      <a:avLst/>
                    </a:prstGeom>
                  </pic:spPr>
                </pic:pic>
              </a:graphicData>
            </a:graphic>
          </wp:anchor>
        </w:drawing>
      </w:r>
    </w:p>
    <w:p w14:paraId="129906B4" w14:textId="77777777" w:rsidR="008B73B2" w:rsidRDefault="008B73B2">
      <w:pPr>
        <w:pStyle w:val="BodyText"/>
      </w:pPr>
    </w:p>
    <w:p w14:paraId="13A2E416" w14:textId="77777777" w:rsidR="008B73B2" w:rsidRDefault="008B73B2">
      <w:pPr>
        <w:pStyle w:val="BodyText"/>
      </w:pPr>
    </w:p>
    <w:p w14:paraId="6B14D869" w14:textId="77777777" w:rsidR="008B73B2" w:rsidRDefault="008B73B2">
      <w:pPr>
        <w:pStyle w:val="BodyText"/>
      </w:pPr>
    </w:p>
    <w:p w14:paraId="19BF2BBC" w14:textId="77777777" w:rsidR="008B73B2" w:rsidRDefault="008B73B2">
      <w:pPr>
        <w:pStyle w:val="BodyText"/>
      </w:pPr>
    </w:p>
    <w:p w14:paraId="55FD7AE0" w14:textId="77777777" w:rsidR="008B73B2" w:rsidRDefault="008B73B2">
      <w:pPr>
        <w:pStyle w:val="BodyText"/>
      </w:pPr>
    </w:p>
    <w:p w14:paraId="785FCA53" w14:textId="77777777" w:rsidR="008B73B2" w:rsidRDefault="008B73B2">
      <w:pPr>
        <w:pStyle w:val="BodyText"/>
      </w:pPr>
    </w:p>
    <w:p w14:paraId="0DE1C206" w14:textId="77777777" w:rsidR="008B73B2" w:rsidRDefault="008B73B2">
      <w:pPr>
        <w:pStyle w:val="BodyText"/>
      </w:pPr>
    </w:p>
    <w:p w14:paraId="28DD1B00" w14:textId="77777777" w:rsidR="008B73B2" w:rsidRDefault="008B73B2">
      <w:pPr>
        <w:pStyle w:val="BodyText"/>
        <w:spacing w:before="90"/>
      </w:pPr>
    </w:p>
    <w:p w14:paraId="45619907" w14:textId="77777777" w:rsidR="008B73B2" w:rsidRDefault="00000000">
      <w:pPr>
        <w:pStyle w:val="BodyText"/>
        <w:ind w:left="1050"/>
      </w:pPr>
      <w:r>
        <w:t>In</w:t>
      </w:r>
      <w:r>
        <w:rPr>
          <w:spacing w:val="-6"/>
        </w:rPr>
        <w:t xml:space="preserve"> </w:t>
      </w:r>
      <w:r>
        <w:t>the</w:t>
      </w:r>
      <w:r>
        <w:rPr>
          <w:spacing w:val="-4"/>
        </w:rPr>
        <w:t xml:space="preserve"> </w:t>
      </w:r>
      <w:r>
        <w:t>circuit</w:t>
      </w:r>
      <w:r>
        <w:rPr>
          <w:spacing w:val="-5"/>
        </w:rPr>
        <w:t xml:space="preserve"> </w:t>
      </w:r>
      <w:r>
        <w:t>above,</w:t>
      </w:r>
      <w:r>
        <w:rPr>
          <w:spacing w:val="-3"/>
        </w:rPr>
        <w:t xml:space="preserve"> </w:t>
      </w:r>
      <w:r>
        <w:t>the</w:t>
      </w:r>
      <w:r>
        <w:rPr>
          <w:spacing w:val="-4"/>
        </w:rPr>
        <w:t xml:space="preserve"> </w:t>
      </w:r>
      <w:r>
        <w:t>ammeter</w:t>
      </w:r>
      <w:r>
        <w:rPr>
          <w:spacing w:val="-3"/>
        </w:rPr>
        <w:t xml:space="preserve"> </w:t>
      </w:r>
      <w:r>
        <w:t>reads</w:t>
      </w:r>
      <w:r>
        <w:rPr>
          <w:spacing w:val="-5"/>
        </w:rPr>
        <w:t xml:space="preserve"> </w:t>
      </w:r>
      <w:r>
        <w:t>a</w:t>
      </w:r>
      <w:r>
        <w:rPr>
          <w:spacing w:val="-4"/>
        </w:rPr>
        <w:t xml:space="preserve"> </w:t>
      </w:r>
      <w:r>
        <w:t>current</w:t>
      </w:r>
      <w:r>
        <w:rPr>
          <w:spacing w:val="-5"/>
        </w:rPr>
        <w:t xml:space="preserve"> of</w:t>
      </w:r>
    </w:p>
    <w:p w14:paraId="4C388D11" w14:textId="77777777" w:rsidR="008B73B2" w:rsidRDefault="00000000">
      <w:pPr>
        <w:pStyle w:val="BodyText"/>
        <w:spacing w:before="10"/>
        <w:ind w:left="1050"/>
      </w:pPr>
      <w:r>
        <w:t>5.0</w:t>
      </w:r>
      <w:r>
        <w:rPr>
          <w:spacing w:val="-2"/>
        </w:rPr>
        <w:t xml:space="preserve"> </w:t>
      </w:r>
      <w:r>
        <w:t>A</w:t>
      </w:r>
      <w:r>
        <w:rPr>
          <w:spacing w:val="-2"/>
        </w:rPr>
        <w:t xml:space="preserve"> </w:t>
      </w:r>
      <w:r>
        <w:t>when</w:t>
      </w:r>
      <w:r>
        <w:rPr>
          <w:spacing w:val="-3"/>
        </w:rPr>
        <w:t xml:space="preserve"> </w:t>
      </w:r>
      <w:r>
        <w:t>R</w:t>
      </w:r>
      <w:r>
        <w:rPr>
          <w:spacing w:val="-4"/>
        </w:rPr>
        <w:t xml:space="preserve"> </w:t>
      </w:r>
      <w:r>
        <w:t>=</w:t>
      </w:r>
      <w:r>
        <w:rPr>
          <w:spacing w:val="-2"/>
        </w:rPr>
        <w:t xml:space="preserve"> </w:t>
      </w:r>
      <w:r>
        <w:t>8</w:t>
      </w:r>
      <w:r>
        <w:rPr>
          <w:spacing w:val="-2"/>
        </w:rPr>
        <w:t xml:space="preserve"> </w:t>
      </w:r>
      <w:r>
        <w:t>Ohms</w:t>
      </w:r>
      <w:r>
        <w:rPr>
          <w:spacing w:val="-4"/>
        </w:rPr>
        <w:t xml:space="preserve"> </w:t>
      </w:r>
      <w:r>
        <w:t>and</w:t>
      </w:r>
      <w:r>
        <w:rPr>
          <w:spacing w:val="-1"/>
        </w:rPr>
        <w:t xml:space="preserve"> </w:t>
      </w:r>
      <w:r>
        <w:t>reads</w:t>
      </w:r>
      <w:r>
        <w:rPr>
          <w:spacing w:val="-4"/>
        </w:rPr>
        <w:t xml:space="preserve"> </w:t>
      </w:r>
      <w:r>
        <w:t>7.0</w:t>
      </w:r>
      <w:r>
        <w:rPr>
          <w:spacing w:val="-1"/>
        </w:rPr>
        <w:t xml:space="preserve"> </w:t>
      </w:r>
      <w:r>
        <w:t>A</w:t>
      </w:r>
      <w:r>
        <w:rPr>
          <w:spacing w:val="-3"/>
        </w:rPr>
        <w:t xml:space="preserve"> </w:t>
      </w:r>
      <w:r>
        <w:rPr>
          <w:spacing w:val="-4"/>
        </w:rPr>
        <w:t>when</w:t>
      </w:r>
    </w:p>
    <w:p w14:paraId="308891C1" w14:textId="77777777" w:rsidR="008B73B2" w:rsidRDefault="00000000">
      <w:pPr>
        <w:pStyle w:val="BodyText"/>
        <w:spacing w:before="10" w:line="252" w:lineRule="auto"/>
        <w:ind w:left="1050" w:right="504" w:firstLine="38"/>
      </w:pPr>
      <w:r>
        <w:t>R</w:t>
      </w:r>
      <w:r>
        <w:rPr>
          <w:spacing w:val="-20"/>
        </w:rPr>
        <w:t xml:space="preserve"> </w:t>
      </w:r>
      <w:r>
        <w:t>=</w:t>
      </w:r>
      <w:r>
        <w:rPr>
          <w:spacing w:val="-13"/>
        </w:rPr>
        <w:t xml:space="preserve"> </w:t>
      </w:r>
      <w:r>
        <w:t>5</w:t>
      </w:r>
      <w:r>
        <w:rPr>
          <w:spacing w:val="-12"/>
        </w:rPr>
        <w:t xml:space="preserve"> </w:t>
      </w:r>
      <w:r>
        <w:t>Ohms.</w:t>
      </w:r>
      <w:r>
        <w:rPr>
          <w:spacing w:val="-13"/>
        </w:rPr>
        <w:t xml:space="preserve"> </w:t>
      </w:r>
      <w:r>
        <w:t>The</w:t>
      </w:r>
      <w:r>
        <w:rPr>
          <w:spacing w:val="-12"/>
        </w:rPr>
        <w:t xml:space="preserve"> </w:t>
      </w:r>
      <w:r>
        <w:t>value</w:t>
      </w:r>
      <w:r>
        <w:rPr>
          <w:spacing w:val="-16"/>
        </w:rPr>
        <w:t xml:space="preserve"> </w:t>
      </w:r>
      <w:r>
        <w:t>of</w:t>
      </w:r>
      <w:r>
        <w:rPr>
          <w:spacing w:val="-21"/>
        </w:rPr>
        <w:t xml:space="preserve"> </w:t>
      </w:r>
      <w:r>
        <w:t>the</w:t>
      </w:r>
      <w:r>
        <w:rPr>
          <w:spacing w:val="-13"/>
        </w:rPr>
        <w:t xml:space="preserve"> </w:t>
      </w:r>
      <w:r>
        <w:t>unknown</w:t>
      </w:r>
      <w:r>
        <w:rPr>
          <w:spacing w:val="-12"/>
        </w:rPr>
        <w:t xml:space="preserve"> </w:t>
      </w:r>
      <w:r>
        <w:t>resistance X</w:t>
      </w:r>
      <w:r>
        <w:rPr>
          <w:spacing w:val="-14"/>
        </w:rPr>
        <w:t xml:space="preserve"> </w:t>
      </w:r>
      <w:r>
        <w:t>is</w:t>
      </w:r>
    </w:p>
    <w:p w14:paraId="024C6505" w14:textId="77777777" w:rsidR="008B73B2" w:rsidRDefault="00000000">
      <w:pPr>
        <w:pStyle w:val="BodyText"/>
        <w:tabs>
          <w:tab w:val="left" w:pos="1770"/>
          <w:tab w:val="left" w:pos="3211"/>
          <w:tab w:val="left" w:pos="4005"/>
        </w:tabs>
        <w:spacing w:line="227" w:lineRule="exact"/>
        <w:ind w:left="1050"/>
      </w:pPr>
      <w:r>
        <w:rPr>
          <w:spacing w:val="-5"/>
        </w:rPr>
        <w:t>A.</w:t>
      </w:r>
      <w:r>
        <w:tab/>
      </w:r>
      <w:r>
        <w:rPr>
          <w:spacing w:val="-6"/>
        </w:rPr>
        <w:t>10.0</w:t>
      </w:r>
      <w:r>
        <w:rPr>
          <w:spacing w:val="-16"/>
        </w:rPr>
        <w:t xml:space="preserve"> </w:t>
      </w:r>
      <w:r>
        <w:rPr>
          <w:spacing w:val="-4"/>
        </w:rPr>
        <w:t>Ohms</w:t>
      </w:r>
      <w:r>
        <w:tab/>
      </w:r>
      <w:r>
        <w:rPr>
          <w:spacing w:val="-5"/>
        </w:rPr>
        <w:t>B.</w:t>
      </w:r>
      <w:r>
        <w:tab/>
      </w:r>
      <w:r>
        <w:rPr>
          <w:spacing w:val="-2"/>
        </w:rPr>
        <w:t>7.5</w:t>
      </w:r>
      <w:r>
        <w:rPr>
          <w:spacing w:val="-9"/>
        </w:rPr>
        <w:t xml:space="preserve"> </w:t>
      </w:r>
      <w:r>
        <w:rPr>
          <w:spacing w:val="-4"/>
        </w:rPr>
        <w:t>Ohms</w:t>
      </w:r>
    </w:p>
    <w:p w14:paraId="47CC245E" w14:textId="77777777" w:rsidR="008B73B2" w:rsidRDefault="00000000">
      <w:pPr>
        <w:pStyle w:val="BodyText"/>
        <w:tabs>
          <w:tab w:val="left" w:pos="1845"/>
          <w:tab w:val="left" w:pos="3211"/>
          <w:tab w:val="left" w:pos="4005"/>
        </w:tabs>
        <w:spacing w:before="10"/>
        <w:ind w:left="1050"/>
      </w:pPr>
      <w:r>
        <w:rPr>
          <w:spacing w:val="-5"/>
        </w:rPr>
        <w:t>C.</w:t>
      </w:r>
      <w:r>
        <w:tab/>
      </w:r>
      <w:r>
        <w:rPr>
          <w:spacing w:val="-2"/>
        </w:rPr>
        <w:t>5.0</w:t>
      </w:r>
      <w:r>
        <w:rPr>
          <w:spacing w:val="-11"/>
        </w:rPr>
        <w:t xml:space="preserve"> </w:t>
      </w:r>
      <w:r>
        <w:rPr>
          <w:spacing w:val="-4"/>
        </w:rPr>
        <w:t>Ohms</w:t>
      </w:r>
      <w:r>
        <w:tab/>
      </w:r>
      <w:r>
        <w:rPr>
          <w:spacing w:val="-5"/>
        </w:rPr>
        <w:t>D.</w:t>
      </w:r>
      <w:r>
        <w:tab/>
      </w:r>
      <w:r>
        <w:rPr>
          <w:spacing w:val="-2"/>
        </w:rPr>
        <w:t>2.5</w:t>
      </w:r>
      <w:r>
        <w:rPr>
          <w:spacing w:val="-9"/>
        </w:rPr>
        <w:t xml:space="preserve"> </w:t>
      </w:r>
      <w:r>
        <w:rPr>
          <w:spacing w:val="-4"/>
        </w:rPr>
        <w:t>Ohms</w:t>
      </w:r>
    </w:p>
    <w:p w14:paraId="7D9C02CA" w14:textId="77777777" w:rsidR="008B73B2" w:rsidRDefault="008B73B2">
      <w:pPr>
        <w:pStyle w:val="BodyText"/>
        <w:spacing w:before="20"/>
      </w:pPr>
    </w:p>
    <w:p w14:paraId="6523EBA7" w14:textId="77777777" w:rsidR="008B73B2" w:rsidRDefault="00000000">
      <w:pPr>
        <w:pStyle w:val="ListParagraph"/>
        <w:numPr>
          <w:ilvl w:val="0"/>
          <w:numId w:val="52"/>
        </w:numPr>
        <w:tabs>
          <w:tab w:val="left" w:pos="1050"/>
        </w:tabs>
        <w:spacing w:before="0" w:line="247" w:lineRule="auto"/>
        <w:ind w:left="1050" w:right="515"/>
        <w:jc w:val="left"/>
        <w:rPr>
          <w:sz w:val="20"/>
        </w:rPr>
      </w:pPr>
      <w:r>
        <w:rPr>
          <w:sz w:val="20"/>
        </w:rPr>
        <w:t>An</w:t>
      </w:r>
      <w:r>
        <w:rPr>
          <w:spacing w:val="-9"/>
          <w:sz w:val="20"/>
        </w:rPr>
        <w:t xml:space="preserve"> </w:t>
      </w:r>
      <w:r>
        <w:rPr>
          <w:sz w:val="20"/>
        </w:rPr>
        <w:t>astronomical</w:t>
      </w:r>
      <w:r>
        <w:rPr>
          <w:spacing w:val="-5"/>
          <w:sz w:val="20"/>
        </w:rPr>
        <w:t xml:space="preserve"> </w:t>
      </w:r>
      <w:r>
        <w:rPr>
          <w:sz w:val="20"/>
        </w:rPr>
        <w:t>telescope</w:t>
      </w:r>
      <w:r>
        <w:rPr>
          <w:spacing w:val="-3"/>
          <w:sz w:val="20"/>
        </w:rPr>
        <w:t xml:space="preserve"> </w:t>
      </w:r>
      <w:r>
        <w:rPr>
          <w:sz w:val="20"/>
        </w:rPr>
        <w:t>is</w:t>
      </w:r>
      <w:r>
        <w:rPr>
          <w:spacing w:val="-2"/>
          <w:sz w:val="20"/>
        </w:rPr>
        <w:t xml:space="preserve"> </w:t>
      </w:r>
      <w:r>
        <w:rPr>
          <w:sz w:val="20"/>
        </w:rPr>
        <w:t>said</w:t>
      </w:r>
      <w:r>
        <w:rPr>
          <w:spacing w:val="-4"/>
          <w:sz w:val="20"/>
        </w:rPr>
        <w:t xml:space="preserve"> </w:t>
      </w:r>
      <w:r>
        <w:rPr>
          <w:sz w:val="20"/>
        </w:rPr>
        <w:t>to</w:t>
      </w:r>
      <w:r>
        <w:rPr>
          <w:spacing w:val="-4"/>
          <w:sz w:val="20"/>
        </w:rPr>
        <w:t xml:space="preserve"> </w:t>
      </w:r>
      <w:r>
        <w:rPr>
          <w:sz w:val="20"/>
        </w:rPr>
        <w:t>be</w:t>
      </w:r>
      <w:r>
        <w:rPr>
          <w:spacing w:val="-10"/>
          <w:sz w:val="20"/>
        </w:rPr>
        <w:t xml:space="preserve"> </w:t>
      </w:r>
      <w:r>
        <w:rPr>
          <w:sz w:val="20"/>
        </w:rPr>
        <w:t>in</w:t>
      </w:r>
      <w:r>
        <w:rPr>
          <w:spacing w:val="-23"/>
          <w:sz w:val="20"/>
        </w:rPr>
        <w:t xml:space="preserve"> </w:t>
      </w:r>
      <w:r>
        <w:rPr>
          <w:sz w:val="20"/>
        </w:rPr>
        <w:t>normal adjustment when the</w:t>
      </w:r>
    </w:p>
    <w:p w14:paraId="2E1451A4" w14:textId="77777777" w:rsidR="008B73B2" w:rsidRDefault="00000000">
      <w:pPr>
        <w:pStyle w:val="ListParagraph"/>
        <w:numPr>
          <w:ilvl w:val="1"/>
          <w:numId w:val="52"/>
        </w:numPr>
        <w:tabs>
          <w:tab w:val="left" w:pos="1770"/>
        </w:tabs>
        <w:spacing w:before="4"/>
        <w:ind w:left="1770" w:hanging="722"/>
        <w:rPr>
          <w:sz w:val="20"/>
        </w:rPr>
      </w:pPr>
      <w:r>
        <w:rPr>
          <w:spacing w:val="-2"/>
          <w:sz w:val="20"/>
        </w:rPr>
        <w:t>Eye</w:t>
      </w:r>
      <w:r>
        <w:rPr>
          <w:spacing w:val="-8"/>
          <w:sz w:val="20"/>
        </w:rPr>
        <w:t xml:space="preserve"> </w:t>
      </w:r>
      <w:r>
        <w:rPr>
          <w:spacing w:val="-2"/>
          <w:sz w:val="20"/>
        </w:rPr>
        <w:t>is</w:t>
      </w:r>
      <w:r>
        <w:rPr>
          <w:spacing w:val="-18"/>
          <w:sz w:val="20"/>
        </w:rPr>
        <w:t xml:space="preserve"> </w:t>
      </w:r>
      <w:r>
        <w:rPr>
          <w:spacing w:val="-2"/>
          <w:sz w:val="20"/>
        </w:rPr>
        <w:t>accommodated</w:t>
      </w:r>
    </w:p>
    <w:p w14:paraId="5C8CD09A" w14:textId="77777777" w:rsidR="008B73B2" w:rsidRDefault="00000000">
      <w:pPr>
        <w:pStyle w:val="ListParagraph"/>
        <w:numPr>
          <w:ilvl w:val="1"/>
          <w:numId w:val="52"/>
        </w:numPr>
        <w:tabs>
          <w:tab w:val="left" w:pos="1770"/>
        </w:tabs>
        <w:spacing w:line="249" w:lineRule="auto"/>
        <w:ind w:left="1770" w:right="612"/>
        <w:rPr>
          <w:sz w:val="20"/>
        </w:rPr>
      </w:pPr>
      <w:r>
        <w:rPr>
          <w:sz w:val="20"/>
        </w:rPr>
        <w:t>Focal</w:t>
      </w:r>
      <w:r>
        <w:rPr>
          <w:spacing w:val="-8"/>
          <w:sz w:val="20"/>
        </w:rPr>
        <w:t xml:space="preserve"> </w:t>
      </w:r>
      <w:r>
        <w:rPr>
          <w:sz w:val="20"/>
        </w:rPr>
        <w:t>length</w:t>
      </w:r>
      <w:r>
        <w:rPr>
          <w:spacing w:val="-8"/>
          <w:sz w:val="20"/>
        </w:rPr>
        <w:t xml:space="preserve"> </w:t>
      </w:r>
      <w:r>
        <w:rPr>
          <w:sz w:val="20"/>
        </w:rPr>
        <w:t>of</w:t>
      </w:r>
      <w:r>
        <w:rPr>
          <w:spacing w:val="-12"/>
          <w:sz w:val="20"/>
        </w:rPr>
        <w:t xml:space="preserve"> </w:t>
      </w:r>
      <w:r>
        <w:rPr>
          <w:sz w:val="20"/>
        </w:rPr>
        <w:t>objective</w:t>
      </w:r>
      <w:r>
        <w:rPr>
          <w:spacing w:val="-7"/>
          <w:sz w:val="20"/>
        </w:rPr>
        <w:t xml:space="preserve"> </w:t>
      </w:r>
      <w:r>
        <w:rPr>
          <w:sz w:val="20"/>
        </w:rPr>
        <w:t>lens</w:t>
      </w:r>
      <w:r>
        <w:rPr>
          <w:spacing w:val="-5"/>
          <w:sz w:val="20"/>
        </w:rPr>
        <w:t xml:space="preserve"> </w:t>
      </w:r>
      <w:r>
        <w:rPr>
          <w:sz w:val="20"/>
        </w:rPr>
        <w:t>is</w:t>
      </w:r>
      <w:r>
        <w:rPr>
          <w:spacing w:val="-4"/>
          <w:sz w:val="20"/>
        </w:rPr>
        <w:t xml:space="preserve"> </w:t>
      </w:r>
      <w:r>
        <w:rPr>
          <w:sz w:val="20"/>
        </w:rPr>
        <w:t>longer than that of eye piece</w:t>
      </w:r>
    </w:p>
    <w:p w14:paraId="212B7D7D" w14:textId="77777777" w:rsidR="008B73B2" w:rsidRDefault="00000000">
      <w:pPr>
        <w:pStyle w:val="ListParagraph"/>
        <w:numPr>
          <w:ilvl w:val="1"/>
          <w:numId w:val="52"/>
        </w:numPr>
        <w:tabs>
          <w:tab w:val="left" w:pos="1770"/>
        </w:tabs>
        <w:spacing w:before="2"/>
        <w:ind w:left="1770" w:hanging="722"/>
        <w:rPr>
          <w:sz w:val="20"/>
        </w:rPr>
      </w:pPr>
      <w:r>
        <w:rPr>
          <w:sz w:val="20"/>
        </w:rPr>
        <w:t>Final</w:t>
      </w:r>
      <w:r>
        <w:rPr>
          <w:spacing w:val="-13"/>
          <w:sz w:val="20"/>
        </w:rPr>
        <w:t xml:space="preserve"> </w:t>
      </w:r>
      <w:r>
        <w:rPr>
          <w:sz w:val="20"/>
        </w:rPr>
        <w:t>image</w:t>
      </w:r>
      <w:r>
        <w:rPr>
          <w:spacing w:val="-12"/>
          <w:sz w:val="20"/>
        </w:rPr>
        <w:t xml:space="preserve"> </w:t>
      </w:r>
      <w:r>
        <w:rPr>
          <w:sz w:val="20"/>
        </w:rPr>
        <w:t>is</w:t>
      </w:r>
      <w:r>
        <w:rPr>
          <w:spacing w:val="-11"/>
          <w:sz w:val="20"/>
        </w:rPr>
        <w:t xml:space="preserve"> </w:t>
      </w:r>
      <w:r>
        <w:rPr>
          <w:sz w:val="20"/>
        </w:rPr>
        <w:t>at</w:t>
      </w:r>
      <w:r>
        <w:rPr>
          <w:spacing w:val="-7"/>
          <w:sz w:val="20"/>
        </w:rPr>
        <w:t xml:space="preserve"> </w:t>
      </w:r>
      <w:r>
        <w:rPr>
          <w:sz w:val="20"/>
        </w:rPr>
        <w:t>the</w:t>
      </w:r>
      <w:r>
        <w:rPr>
          <w:spacing w:val="-11"/>
          <w:sz w:val="20"/>
        </w:rPr>
        <w:t xml:space="preserve"> </w:t>
      </w:r>
      <w:r>
        <w:rPr>
          <w:sz w:val="20"/>
        </w:rPr>
        <w:t>near</w:t>
      </w:r>
      <w:r>
        <w:rPr>
          <w:spacing w:val="-4"/>
          <w:sz w:val="20"/>
        </w:rPr>
        <w:t xml:space="preserve"> </w:t>
      </w:r>
      <w:r>
        <w:rPr>
          <w:sz w:val="20"/>
        </w:rPr>
        <w:t>point</w:t>
      </w:r>
      <w:r>
        <w:rPr>
          <w:spacing w:val="-6"/>
          <w:sz w:val="20"/>
        </w:rPr>
        <w:t xml:space="preserve"> </w:t>
      </w:r>
      <w:r>
        <w:rPr>
          <w:sz w:val="20"/>
        </w:rPr>
        <w:t>of</w:t>
      </w:r>
      <w:r>
        <w:rPr>
          <w:spacing w:val="-14"/>
          <w:sz w:val="20"/>
        </w:rPr>
        <w:t xml:space="preserve"> </w:t>
      </w:r>
      <w:r>
        <w:rPr>
          <w:spacing w:val="-5"/>
          <w:sz w:val="20"/>
        </w:rPr>
        <w:t>eye</w:t>
      </w:r>
    </w:p>
    <w:p w14:paraId="1C79DA36" w14:textId="77777777" w:rsidR="008B73B2" w:rsidRDefault="00000000">
      <w:pPr>
        <w:pStyle w:val="ListParagraph"/>
        <w:numPr>
          <w:ilvl w:val="1"/>
          <w:numId w:val="52"/>
        </w:numPr>
        <w:tabs>
          <w:tab w:val="left" w:pos="1770"/>
        </w:tabs>
        <w:ind w:left="1770" w:hanging="722"/>
        <w:rPr>
          <w:sz w:val="20"/>
        </w:rPr>
      </w:pPr>
      <w:r>
        <w:rPr>
          <w:spacing w:val="-2"/>
          <w:sz w:val="20"/>
        </w:rPr>
        <w:t>Final</w:t>
      </w:r>
      <w:r>
        <w:rPr>
          <w:spacing w:val="-11"/>
          <w:sz w:val="20"/>
        </w:rPr>
        <w:t xml:space="preserve"> </w:t>
      </w:r>
      <w:r>
        <w:rPr>
          <w:spacing w:val="-2"/>
          <w:sz w:val="20"/>
        </w:rPr>
        <w:t>image</w:t>
      </w:r>
      <w:r>
        <w:rPr>
          <w:spacing w:val="-15"/>
          <w:sz w:val="20"/>
        </w:rPr>
        <w:t xml:space="preserve"> </w:t>
      </w:r>
      <w:r>
        <w:rPr>
          <w:spacing w:val="-2"/>
          <w:sz w:val="20"/>
        </w:rPr>
        <w:t>is</w:t>
      </w:r>
      <w:r>
        <w:rPr>
          <w:spacing w:val="-7"/>
          <w:sz w:val="20"/>
        </w:rPr>
        <w:t xml:space="preserve"> </w:t>
      </w:r>
      <w:r>
        <w:rPr>
          <w:spacing w:val="-2"/>
          <w:sz w:val="20"/>
        </w:rPr>
        <w:t>at</w:t>
      </w:r>
      <w:r>
        <w:rPr>
          <w:spacing w:val="-8"/>
          <w:sz w:val="20"/>
        </w:rPr>
        <w:t xml:space="preserve"> </w:t>
      </w:r>
      <w:r>
        <w:rPr>
          <w:spacing w:val="-2"/>
          <w:sz w:val="20"/>
        </w:rPr>
        <w:t>infinity.</w:t>
      </w:r>
    </w:p>
    <w:p w14:paraId="09B50D22" w14:textId="77777777" w:rsidR="008B73B2" w:rsidRDefault="008B73B2">
      <w:pPr>
        <w:pStyle w:val="BodyText"/>
        <w:spacing w:before="20"/>
      </w:pPr>
    </w:p>
    <w:p w14:paraId="01C577B8" w14:textId="77777777" w:rsidR="008B73B2" w:rsidRDefault="00000000">
      <w:pPr>
        <w:pStyle w:val="ListParagraph"/>
        <w:numPr>
          <w:ilvl w:val="0"/>
          <w:numId w:val="52"/>
        </w:numPr>
        <w:tabs>
          <w:tab w:val="left" w:pos="1050"/>
        </w:tabs>
        <w:spacing w:before="0" w:line="247" w:lineRule="auto"/>
        <w:ind w:left="1050" w:right="519"/>
        <w:jc w:val="left"/>
        <w:rPr>
          <w:sz w:val="20"/>
        </w:rPr>
      </w:pPr>
      <w:r>
        <w:rPr>
          <w:sz w:val="20"/>
        </w:rPr>
        <w:t>Steel</w:t>
      </w:r>
      <w:r>
        <w:rPr>
          <w:spacing w:val="-8"/>
          <w:sz w:val="20"/>
        </w:rPr>
        <w:t xml:space="preserve"> </w:t>
      </w:r>
      <w:r>
        <w:rPr>
          <w:sz w:val="20"/>
        </w:rPr>
        <w:t>is</w:t>
      </w:r>
      <w:r>
        <w:rPr>
          <w:spacing w:val="-6"/>
          <w:sz w:val="20"/>
        </w:rPr>
        <w:t xml:space="preserve"> </w:t>
      </w:r>
      <w:r>
        <w:rPr>
          <w:sz w:val="20"/>
        </w:rPr>
        <w:t>more</w:t>
      </w:r>
      <w:r>
        <w:rPr>
          <w:spacing w:val="-7"/>
          <w:sz w:val="20"/>
        </w:rPr>
        <w:t xml:space="preserve"> </w:t>
      </w:r>
      <w:r>
        <w:rPr>
          <w:sz w:val="20"/>
        </w:rPr>
        <w:t>suitable</w:t>
      </w:r>
      <w:r>
        <w:rPr>
          <w:spacing w:val="-2"/>
          <w:sz w:val="20"/>
        </w:rPr>
        <w:t xml:space="preserve"> </w:t>
      </w:r>
      <w:r>
        <w:rPr>
          <w:sz w:val="20"/>
        </w:rPr>
        <w:t>for</w:t>
      </w:r>
      <w:r>
        <w:rPr>
          <w:spacing w:val="-13"/>
          <w:sz w:val="20"/>
        </w:rPr>
        <w:t xml:space="preserve"> </w:t>
      </w:r>
      <w:r>
        <w:rPr>
          <w:sz w:val="20"/>
        </w:rPr>
        <w:t>permanent</w:t>
      </w:r>
      <w:r>
        <w:rPr>
          <w:spacing w:val="-4"/>
          <w:sz w:val="20"/>
        </w:rPr>
        <w:t xml:space="preserve"> </w:t>
      </w:r>
      <w:r>
        <w:rPr>
          <w:sz w:val="20"/>
        </w:rPr>
        <w:t>magnet</w:t>
      </w:r>
      <w:r>
        <w:rPr>
          <w:spacing w:val="-6"/>
          <w:sz w:val="20"/>
        </w:rPr>
        <w:t xml:space="preserve"> </w:t>
      </w:r>
      <w:r>
        <w:rPr>
          <w:sz w:val="20"/>
        </w:rPr>
        <w:t>than iron because theformer</w:t>
      </w:r>
    </w:p>
    <w:p w14:paraId="0F8E8153" w14:textId="77777777" w:rsidR="008B73B2" w:rsidRDefault="00000000">
      <w:pPr>
        <w:pStyle w:val="ListParagraph"/>
        <w:numPr>
          <w:ilvl w:val="1"/>
          <w:numId w:val="52"/>
        </w:numPr>
        <w:tabs>
          <w:tab w:val="left" w:pos="1409"/>
        </w:tabs>
        <w:spacing w:before="4"/>
        <w:ind w:left="1409" w:hanging="361"/>
        <w:rPr>
          <w:sz w:val="20"/>
        </w:rPr>
      </w:pPr>
      <w:r>
        <w:rPr>
          <w:spacing w:val="-2"/>
          <w:sz w:val="20"/>
        </w:rPr>
        <w:t>Is</w:t>
      </w:r>
      <w:r>
        <w:rPr>
          <w:spacing w:val="-7"/>
          <w:sz w:val="20"/>
        </w:rPr>
        <w:t xml:space="preserve"> </w:t>
      </w:r>
      <w:r>
        <w:rPr>
          <w:spacing w:val="-2"/>
          <w:sz w:val="20"/>
        </w:rPr>
        <w:t>easily</w:t>
      </w:r>
      <w:r>
        <w:rPr>
          <w:spacing w:val="-21"/>
          <w:sz w:val="20"/>
        </w:rPr>
        <w:t xml:space="preserve"> </w:t>
      </w:r>
      <w:r>
        <w:rPr>
          <w:spacing w:val="-2"/>
          <w:sz w:val="20"/>
        </w:rPr>
        <w:t>demagnetized</w:t>
      </w:r>
      <w:r>
        <w:rPr>
          <w:sz w:val="20"/>
        </w:rPr>
        <w:t xml:space="preserve"> </w:t>
      </w:r>
      <w:r>
        <w:rPr>
          <w:spacing w:val="-2"/>
          <w:sz w:val="20"/>
        </w:rPr>
        <w:t>by</w:t>
      </w:r>
      <w:r>
        <w:rPr>
          <w:spacing w:val="-25"/>
          <w:sz w:val="20"/>
        </w:rPr>
        <w:t xml:space="preserve"> </w:t>
      </w:r>
      <w:r>
        <w:rPr>
          <w:spacing w:val="-2"/>
          <w:sz w:val="20"/>
        </w:rPr>
        <w:t>shaking</w:t>
      </w:r>
      <w:r>
        <w:rPr>
          <w:spacing w:val="-1"/>
          <w:sz w:val="20"/>
        </w:rPr>
        <w:t xml:space="preserve"> </w:t>
      </w:r>
      <w:r>
        <w:rPr>
          <w:spacing w:val="-2"/>
          <w:sz w:val="20"/>
        </w:rPr>
        <w:t>vigorously</w:t>
      </w:r>
    </w:p>
    <w:p w14:paraId="6903F876" w14:textId="77777777" w:rsidR="008B73B2" w:rsidRDefault="00000000">
      <w:pPr>
        <w:pStyle w:val="ListParagraph"/>
        <w:numPr>
          <w:ilvl w:val="1"/>
          <w:numId w:val="52"/>
        </w:numPr>
        <w:tabs>
          <w:tab w:val="left" w:pos="1409"/>
        </w:tabs>
        <w:ind w:left="1409" w:hanging="361"/>
        <w:rPr>
          <w:sz w:val="20"/>
        </w:rPr>
      </w:pPr>
      <w:r>
        <w:rPr>
          <w:sz w:val="20"/>
        </w:rPr>
        <w:t>Is</w:t>
      </w:r>
      <w:r>
        <w:rPr>
          <w:spacing w:val="-8"/>
          <w:sz w:val="20"/>
        </w:rPr>
        <w:t xml:space="preserve"> </w:t>
      </w:r>
      <w:r>
        <w:rPr>
          <w:sz w:val="20"/>
        </w:rPr>
        <w:t>an</w:t>
      </w:r>
      <w:r>
        <w:rPr>
          <w:spacing w:val="-3"/>
          <w:sz w:val="20"/>
        </w:rPr>
        <w:t xml:space="preserve"> </w:t>
      </w:r>
      <w:r>
        <w:rPr>
          <w:sz w:val="20"/>
        </w:rPr>
        <w:t>alloy</w:t>
      </w:r>
      <w:r>
        <w:rPr>
          <w:spacing w:val="-25"/>
          <w:sz w:val="20"/>
        </w:rPr>
        <w:t xml:space="preserve"> </w:t>
      </w:r>
      <w:r>
        <w:rPr>
          <w:sz w:val="20"/>
        </w:rPr>
        <w:t>of</w:t>
      </w:r>
      <w:r>
        <w:rPr>
          <w:spacing w:val="-11"/>
          <w:sz w:val="20"/>
        </w:rPr>
        <w:t xml:space="preserve"> </w:t>
      </w:r>
      <w:r>
        <w:rPr>
          <w:sz w:val="20"/>
        </w:rPr>
        <w:t>many</w:t>
      </w:r>
      <w:r>
        <w:rPr>
          <w:spacing w:val="-13"/>
          <w:sz w:val="20"/>
        </w:rPr>
        <w:t xml:space="preserve"> </w:t>
      </w:r>
      <w:r>
        <w:rPr>
          <w:spacing w:val="-2"/>
          <w:sz w:val="20"/>
        </w:rPr>
        <w:t>metals</w:t>
      </w:r>
    </w:p>
    <w:p w14:paraId="585FB742" w14:textId="77777777" w:rsidR="008B73B2" w:rsidRDefault="00000000">
      <w:pPr>
        <w:pStyle w:val="ListParagraph"/>
        <w:numPr>
          <w:ilvl w:val="1"/>
          <w:numId w:val="52"/>
        </w:numPr>
        <w:tabs>
          <w:tab w:val="left" w:pos="1408"/>
          <w:tab w:val="left" w:pos="1410"/>
        </w:tabs>
        <w:spacing w:line="249" w:lineRule="auto"/>
        <w:ind w:left="1410" w:right="654" w:hanging="360"/>
        <w:rPr>
          <w:sz w:val="20"/>
        </w:rPr>
      </w:pPr>
      <w:r>
        <w:rPr>
          <w:sz w:val="20"/>
        </w:rPr>
        <w:t>Is</w:t>
      </w:r>
      <w:r>
        <w:rPr>
          <w:spacing w:val="-5"/>
          <w:sz w:val="20"/>
        </w:rPr>
        <w:t xml:space="preserve"> </w:t>
      </w:r>
      <w:r>
        <w:rPr>
          <w:sz w:val="20"/>
        </w:rPr>
        <w:t>easily</w:t>
      </w:r>
      <w:r>
        <w:rPr>
          <w:spacing w:val="-5"/>
          <w:sz w:val="20"/>
        </w:rPr>
        <w:t xml:space="preserve"> </w:t>
      </w:r>
      <w:r>
        <w:rPr>
          <w:sz w:val="20"/>
        </w:rPr>
        <w:t>magnetized</w:t>
      </w:r>
      <w:r>
        <w:rPr>
          <w:spacing w:val="-3"/>
          <w:sz w:val="20"/>
        </w:rPr>
        <w:t xml:space="preserve"> </w:t>
      </w:r>
      <w:r>
        <w:rPr>
          <w:sz w:val="20"/>
        </w:rPr>
        <w:t>by</w:t>
      </w:r>
      <w:r>
        <w:rPr>
          <w:spacing w:val="-5"/>
          <w:sz w:val="20"/>
        </w:rPr>
        <w:t xml:space="preserve"> </w:t>
      </w:r>
      <w:r>
        <w:rPr>
          <w:sz w:val="20"/>
        </w:rPr>
        <w:t>alternating current through one</w:t>
      </w:r>
      <w:r>
        <w:rPr>
          <w:spacing w:val="40"/>
          <w:sz w:val="20"/>
        </w:rPr>
        <w:t xml:space="preserve"> </w:t>
      </w:r>
      <w:r>
        <w:rPr>
          <w:sz w:val="20"/>
        </w:rPr>
        <w:t>cycle</w:t>
      </w:r>
    </w:p>
    <w:p w14:paraId="6B064A7F" w14:textId="77777777" w:rsidR="008B73B2" w:rsidRDefault="00000000">
      <w:pPr>
        <w:pStyle w:val="ListParagraph"/>
        <w:numPr>
          <w:ilvl w:val="1"/>
          <w:numId w:val="52"/>
        </w:numPr>
        <w:tabs>
          <w:tab w:val="left" w:pos="1408"/>
        </w:tabs>
        <w:spacing w:before="2"/>
        <w:ind w:left="1408" w:hanging="360"/>
        <w:rPr>
          <w:sz w:val="20"/>
        </w:rPr>
      </w:pPr>
      <w:r>
        <w:rPr>
          <w:spacing w:val="-2"/>
          <w:sz w:val="20"/>
        </w:rPr>
        <w:t>Retains</w:t>
      </w:r>
      <w:r>
        <w:rPr>
          <w:spacing w:val="-8"/>
          <w:sz w:val="20"/>
        </w:rPr>
        <w:t xml:space="preserve"> </w:t>
      </w:r>
      <w:r>
        <w:rPr>
          <w:spacing w:val="-2"/>
          <w:sz w:val="20"/>
        </w:rPr>
        <w:t>magnetism</w:t>
      </w:r>
      <w:r>
        <w:rPr>
          <w:spacing w:val="-9"/>
          <w:sz w:val="20"/>
        </w:rPr>
        <w:t xml:space="preserve"> </w:t>
      </w:r>
      <w:r>
        <w:rPr>
          <w:spacing w:val="-2"/>
          <w:sz w:val="20"/>
        </w:rPr>
        <w:t>more</w:t>
      </w:r>
      <w:r>
        <w:rPr>
          <w:spacing w:val="-8"/>
          <w:sz w:val="20"/>
        </w:rPr>
        <w:t xml:space="preserve"> </w:t>
      </w:r>
      <w:r>
        <w:rPr>
          <w:spacing w:val="-2"/>
          <w:sz w:val="20"/>
        </w:rPr>
        <w:t xml:space="preserve">than </w:t>
      </w:r>
      <w:r>
        <w:rPr>
          <w:spacing w:val="-4"/>
          <w:sz w:val="20"/>
        </w:rPr>
        <w:t>iron.</w:t>
      </w:r>
    </w:p>
    <w:p w14:paraId="6B64DD13" w14:textId="77777777" w:rsidR="008B73B2" w:rsidRDefault="008B73B2">
      <w:pPr>
        <w:rPr>
          <w:sz w:val="20"/>
        </w:rPr>
        <w:sectPr w:rsidR="008B73B2">
          <w:pgSz w:w="12240" w:h="15840"/>
          <w:pgMar w:top="960" w:right="580" w:bottom="1000" w:left="800" w:header="0" w:footer="809" w:gutter="0"/>
          <w:cols w:num="2" w:space="720" w:equalWidth="0">
            <w:col w:w="5328" w:space="40"/>
            <w:col w:w="5492"/>
          </w:cols>
        </w:sectPr>
      </w:pPr>
    </w:p>
    <w:p w14:paraId="17821452" w14:textId="77777777" w:rsidR="008B73B2" w:rsidRDefault="00000000">
      <w:pPr>
        <w:pStyle w:val="ListParagraph"/>
        <w:numPr>
          <w:ilvl w:val="0"/>
          <w:numId w:val="52"/>
        </w:numPr>
        <w:tabs>
          <w:tab w:val="left" w:pos="219"/>
        </w:tabs>
        <w:spacing w:before="67" w:line="227" w:lineRule="exact"/>
        <w:ind w:left="219" w:right="10399" w:hanging="219"/>
        <w:jc w:val="center"/>
        <w:rPr>
          <w:sz w:val="20"/>
        </w:rPr>
      </w:pPr>
      <w:r>
        <w:rPr>
          <w:noProof/>
        </w:rPr>
        <w:drawing>
          <wp:anchor distT="0" distB="0" distL="0" distR="0" simplePos="0" relativeHeight="15914496" behindDoc="0" locked="0" layoutInCell="1" allowOverlap="1" wp14:anchorId="668DBD41" wp14:editId="66A25D26">
            <wp:simplePos x="0" y="0"/>
            <wp:positionH relativeFrom="page">
              <wp:posOffset>1236980</wp:posOffset>
            </wp:positionH>
            <wp:positionV relativeFrom="paragraph">
              <wp:posOffset>169545</wp:posOffset>
            </wp:positionV>
            <wp:extent cx="2303398" cy="996315"/>
            <wp:effectExtent l="0" t="0" r="0" b="0"/>
            <wp:wrapNone/>
            <wp:docPr id="1573" name="Image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3" name="Image 1573"/>
                    <pic:cNvPicPr/>
                  </pic:nvPicPr>
                  <pic:blipFill>
                    <a:blip r:embed="rId341" cstate="print"/>
                    <a:stretch>
                      <a:fillRect/>
                    </a:stretch>
                  </pic:blipFill>
                  <pic:spPr>
                    <a:xfrm>
                      <a:off x="0" y="0"/>
                      <a:ext cx="2303398" cy="996315"/>
                    </a:xfrm>
                    <a:prstGeom prst="rect">
                      <a:avLst/>
                    </a:prstGeom>
                  </pic:spPr>
                </pic:pic>
              </a:graphicData>
            </a:graphic>
          </wp:anchor>
        </w:drawing>
      </w:r>
    </w:p>
    <w:p w14:paraId="74524F59" w14:textId="77777777" w:rsidR="008B73B2" w:rsidRDefault="00000000">
      <w:pPr>
        <w:pStyle w:val="ListParagraph"/>
        <w:numPr>
          <w:ilvl w:val="0"/>
          <w:numId w:val="141"/>
        </w:numPr>
        <w:tabs>
          <w:tab w:val="left" w:pos="262"/>
        </w:tabs>
        <w:spacing w:before="0" w:line="227" w:lineRule="exact"/>
        <w:ind w:left="262" w:hanging="252"/>
        <w:jc w:val="center"/>
        <w:rPr>
          <w:sz w:val="20"/>
        </w:rPr>
      </w:pPr>
      <w:r>
        <w:rPr>
          <w:noProof/>
        </w:rPr>
        <w:drawing>
          <wp:anchor distT="0" distB="0" distL="0" distR="0" simplePos="0" relativeHeight="15915008" behindDoc="0" locked="0" layoutInCell="1" allowOverlap="1" wp14:anchorId="7DDC6247" wp14:editId="0AB33814">
            <wp:simplePos x="0" y="0"/>
            <wp:positionH relativeFrom="page">
              <wp:posOffset>4428983</wp:posOffset>
            </wp:positionH>
            <wp:positionV relativeFrom="paragraph">
              <wp:posOffset>47249</wp:posOffset>
            </wp:positionV>
            <wp:extent cx="2215656" cy="1417320"/>
            <wp:effectExtent l="0" t="0" r="0" b="0"/>
            <wp:wrapNone/>
            <wp:docPr id="1574" name="Image 1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4" name="Image 1574"/>
                    <pic:cNvPicPr/>
                  </pic:nvPicPr>
                  <pic:blipFill>
                    <a:blip r:embed="rId342" cstate="print"/>
                    <a:stretch>
                      <a:fillRect/>
                    </a:stretch>
                  </pic:blipFill>
                  <pic:spPr>
                    <a:xfrm>
                      <a:off x="0" y="0"/>
                      <a:ext cx="2215656" cy="1417320"/>
                    </a:xfrm>
                    <a:prstGeom prst="rect">
                      <a:avLst/>
                    </a:prstGeom>
                  </pic:spPr>
                </pic:pic>
              </a:graphicData>
            </a:graphic>
          </wp:anchor>
        </w:drawing>
      </w:r>
    </w:p>
    <w:p w14:paraId="14BB0711" w14:textId="77777777" w:rsidR="008B73B2" w:rsidRDefault="008B73B2">
      <w:pPr>
        <w:pStyle w:val="BodyText"/>
      </w:pPr>
    </w:p>
    <w:p w14:paraId="660AC2DB" w14:textId="77777777" w:rsidR="008B73B2" w:rsidRDefault="008B73B2">
      <w:pPr>
        <w:pStyle w:val="BodyText"/>
      </w:pPr>
    </w:p>
    <w:p w14:paraId="45E247CA" w14:textId="77777777" w:rsidR="008B73B2" w:rsidRDefault="008B73B2">
      <w:pPr>
        <w:pStyle w:val="BodyText"/>
      </w:pPr>
    </w:p>
    <w:p w14:paraId="14E8F05E" w14:textId="77777777" w:rsidR="008B73B2" w:rsidRDefault="008B73B2">
      <w:pPr>
        <w:pStyle w:val="BodyText"/>
      </w:pPr>
    </w:p>
    <w:p w14:paraId="475A13C6" w14:textId="77777777" w:rsidR="008B73B2" w:rsidRDefault="008B73B2">
      <w:pPr>
        <w:pStyle w:val="BodyText"/>
      </w:pPr>
    </w:p>
    <w:p w14:paraId="65B573A9" w14:textId="77777777" w:rsidR="008B73B2" w:rsidRDefault="008B73B2">
      <w:pPr>
        <w:pStyle w:val="BodyText"/>
        <w:spacing w:before="6"/>
      </w:pPr>
    </w:p>
    <w:p w14:paraId="7D230756" w14:textId="77777777" w:rsidR="008B73B2" w:rsidRDefault="008B73B2">
      <w:pPr>
        <w:sectPr w:rsidR="008B73B2">
          <w:pgSz w:w="12240" w:h="15840"/>
          <w:pgMar w:top="980" w:right="580" w:bottom="1000" w:left="800" w:header="0" w:footer="813" w:gutter="0"/>
          <w:cols w:space="720"/>
        </w:sectPr>
      </w:pPr>
    </w:p>
    <w:p w14:paraId="43DD727E" w14:textId="77777777" w:rsidR="008B73B2" w:rsidRDefault="00000000">
      <w:pPr>
        <w:pStyle w:val="BodyText"/>
        <w:spacing w:before="91" w:line="247" w:lineRule="auto"/>
        <w:ind w:left="1000"/>
      </w:pPr>
      <w:r>
        <w:t>The</w:t>
      </w:r>
      <w:r>
        <w:rPr>
          <w:spacing w:val="-7"/>
        </w:rPr>
        <w:t xml:space="preserve"> </w:t>
      </w:r>
      <w:r>
        <w:t>diagram</w:t>
      </w:r>
      <w:r>
        <w:rPr>
          <w:spacing w:val="-10"/>
        </w:rPr>
        <w:t xml:space="preserve"> </w:t>
      </w:r>
      <w:r>
        <w:t>above</w:t>
      </w:r>
      <w:r>
        <w:rPr>
          <w:spacing w:val="-5"/>
        </w:rPr>
        <w:t xml:space="preserve"> </w:t>
      </w:r>
      <w:r>
        <w:t>shows</w:t>
      </w:r>
      <w:r>
        <w:rPr>
          <w:spacing w:val="-8"/>
        </w:rPr>
        <w:t xml:space="preserve"> </w:t>
      </w:r>
      <w:r>
        <w:t>the</w:t>
      </w:r>
      <w:r>
        <w:rPr>
          <w:spacing w:val="-5"/>
        </w:rPr>
        <w:t xml:space="preserve"> </w:t>
      </w:r>
      <w:r>
        <w:t>prism</w:t>
      </w:r>
      <w:r>
        <w:rPr>
          <w:spacing w:val="-10"/>
        </w:rPr>
        <w:t xml:space="preserve"> </w:t>
      </w:r>
      <w:r>
        <w:t>arrangement in a</w:t>
      </w:r>
    </w:p>
    <w:p w14:paraId="217E162E" w14:textId="77777777" w:rsidR="008B73B2" w:rsidRDefault="00000000">
      <w:pPr>
        <w:pStyle w:val="BodyText"/>
        <w:tabs>
          <w:tab w:val="left" w:pos="1717"/>
          <w:tab w:val="left" w:pos="3158"/>
          <w:tab w:val="left" w:pos="3878"/>
        </w:tabs>
        <w:spacing w:before="3"/>
        <w:ind w:left="1000"/>
      </w:pPr>
      <w:r>
        <w:rPr>
          <w:spacing w:val="-5"/>
        </w:rPr>
        <w:t>A.</w:t>
      </w:r>
      <w:r>
        <w:tab/>
      </w:r>
      <w:r>
        <w:rPr>
          <w:spacing w:val="-2"/>
        </w:rPr>
        <w:t>Binocular</w:t>
      </w:r>
      <w:r>
        <w:tab/>
      </w:r>
      <w:r>
        <w:rPr>
          <w:spacing w:val="-5"/>
        </w:rPr>
        <w:t>B.</w:t>
      </w:r>
      <w:r>
        <w:tab/>
      </w:r>
      <w:r>
        <w:rPr>
          <w:spacing w:val="-2"/>
        </w:rPr>
        <w:t>Spectrometer</w:t>
      </w:r>
    </w:p>
    <w:p w14:paraId="7D25A458"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Penscope</w:t>
      </w:r>
      <w:r>
        <w:tab/>
      </w:r>
      <w:r>
        <w:rPr>
          <w:spacing w:val="-5"/>
        </w:rPr>
        <w:t>D.</w:t>
      </w:r>
      <w:r>
        <w:tab/>
      </w:r>
      <w:r>
        <w:rPr>
          <w:spacing w:val="-2"/>
        </w:rPr>
        <w:t>Projector</w:t>
      </w:r>
    </w:p>
    <w:p w14:paraId="281EC8AB" w14:textId="77777777" w:rsidR="008B73B2" w:rsidRDefault="008B73B2">
      <w:pPr>
        <w:pStyle w:val="BodyText"/>
        <w:spacing w:before="20"/>
      </w:pPr>
    </w:p>
    <w:p w14:paraId="400515F9" w14:textId="77777777" w:rsidR="008B73B2" w:rsidRDefault="00000000">
      <w:pPr>
        <w:pStyle w:val="ListParagraph"/>
        <w:numPr>
          <w:ilvl w:val="0"/>
          <w:numId w:val="52"/>
        </w:numPr>
        <w:tabs>
          <w:tab w:val="left" w:pos="998"/>
          <w:tab w:val="left" w:pos="1000"/>
        </w:tabs>
        <w:spacing w:before="0" w:line="249" w:lineRule="auto"/>
        <w:ind w:left="1000" w:hanging="721"/>
        <w:jc w:val="both"/>
        <w:rPr>
          <w:sz w:val="20"/>
        </w:rPr>
      </w:pPr>
      <w:r>
        <w:rPr>
          <w:spacing w:val="-2"/>
          <w:sz w:val="20"/>
        </w:rPr>
        <w:t>The</w:t>
      </w:r>
      <w:r>
        <w:rPr>
          <w:spacing w:val="-11"/>
          <w:sz w:val="20"/>
        </w:rPr>
        <w:t xml:space="preserve"> </w:t>
      </w:r>
      <w:r>
        <w:rPr>
          <w:spacing w:val="-2"/>
          <w:sz w:val="20"/>
        </w:rPr>
        <w:t>velocities</w:t>
      </w:r>
      <w:r>
        <w:rPr>
          <w:spacing w:val="-10"/>
          <w:sz w:val="20"/>
        </w:rPr>
        <w:t xml:space="preserve"> </w:t>
      </w:r>
      <w:r>
        <w:rPr>
          <w:spacing w:val="-2"/>
          <w:sz w:val="20"/>
        </w:rPr>
        <w:t>of</w:t>
      </w:r>
      <w:r>
        <w:rPr>
          <w:spacing w:val="-11"/>
          <w:sz w:val="20"/>
        </w:rPr>
        <w:t xml:space="preserve"> </w:t>
      </w:r>
      <w:r>
        <w:rPr>
          <w:spacing w:val="-2"/>
          <w:sz w:val="20"/>
        </w:rPr>
        <w:t>flight</w:t>
      </w:r>
      <w:r>
        <w:rPr>
          <w:spacing w:val="-10"/>
          <w:sz w:val="20"/>
        </w:rPr>
        <w:t xml:space="preserve"> </w:t>
      </w:r>
      <w:r>
        <w:rPr>
          <w:spacing w:val="-2"/>
          <w:sz w:val="20"/>
        </w:rPr>
        <w:t>air</w:t>
      </w:r>
      <w:r>
        <w:rPr>
          <w:spacing w:val="-11"/>
          <w:sz w:val="20"/>
        </w:rPr>
        <w:t xml:space="preserve"> </w:t>
      </w:r>
      <w:r>
        <w:rPr>
          <w:spacing w:val="-2"/>
          <w:sz w:val="20"/>
        </w:rPr>
        <w:t>and</w:t>
      </w:r>
      <w:r>
        <w:rPr>
          <w:spacing w:val="-10"/>
          <w:sz w:val="20"/>
        </w:rPr>
        <w:t xml:space="preserve"> </w:t>
      </w:r>
      <w:r>
        <w:rPr>
          <w:spacing w:val="-2"/>
          <w:sz w:val="20"/>
        </w:rPr>
        <w:t>glass</w:t>
      </w:r>
      <w:r>
        <w:rPr>
          <w:spacing w:val="-11"/>
          <w:sz w:val="20"/>
        </w:rPr>
        <w:t xml:space="preserve"> </w:t>
      </w:r>
      <w:r>
        <w:rPr>
          <w:spacing w:val="-2"/>
          <w:sz w:val="20"/>
        </w:rPr>
        <w:t>are</w:t>
      </w:r>
      <w:r>
        <w:rPr>
          <w:spacing w:val="-10"/>
          <w:sz w:val="20"/>
        </w:rPr>
        <w:t xml:space="preserve"> </w:t>
      </w:r>
      <w:r>
        <w:rPr>
          <w:spacing w:val="-2"/>
          <w:sz w:val="20"/>
        </w:rPr>
        <w:t>3.0</w:t>
      </w:r>
      <w:r>
        <w:rPr>
          <w:spacing w:val="-11"/>
          <w:sz w:val="20"/>
        </w:rPr>
        <w:t xml:space="preserve"> </w:t>
      </w:r>
      <w:r>
        <w:rPr>
          <w:spacing w:val="-2"/>
          <w:sz w:val="20"/>
        </w:rPr>
        <w:t>x</w:t>
      </w:r>
      <w:r>
        <w:rPr>
          <w:spacing w:val="-10"/>
          <w:sz w:val="20"/>
        </w:rPr>
        <w:t xml:space="preserve"> </w:t>
      </w:r>
      <w:r>
        <w:rPr>
          <w:spacing w:val="-2"/>
          <w:sz w:val="20"/>
        </w:rPr>
        <w:t>10</w:t>
      </w:r>
      <w:r>
        <w:rPr>
          <w:spacing w:val="-2"/>
          <w:sz w:val="20"/>
          <w:vertAlign w:val="superscript"/>
        </w:rPr>
        <w:t>8</w:t>
      </w:r>
      <w:r>
        <w:rPr>
          <w:spacing w:val="-2"/>
          <w:sz w:val="20"/>
        </w:rPr>
        <w:t xml:space="preserve">ms </w:t>
      </w:r>
      <w:r>
        <w:rPr>
          <w:sz w:val="20"/>
        </w:rPr>
        <w:t>and 2.0 x 10</w:t>
      </w:r>
      <w:r>
        <w:rPr>
          <w:sz w:val="20"/>
          <w:vertAlign w:val="superscript"/>
        </w:rPr>
        <w:t>8</w:t>
      </w:r>
      <w:r>
        <w:rPr>
          <w:sz w:val="20"/>
        </w:rPr>
        <w:t>ms</w:t>
      </w:r>
      <w:r>
        <w:rPr>
          <w:sz w:val="20"/>
          <w:vertAlign w:val="superscript"/>
        </w:rPr>
        <w:t>-1</w:t>
      </w:r>
      <w:r>
        <w:rPr>
          <w:sz w:val="20"/>
        </w:rPr>
        <w:t xml:space="preserve"> respectively. If the angle of refraction</w:t>
      </w:r>
      <w:r>
        <w:rPr>
          <w:spacing w:val="-13"/>
          <w:sz w:val="20"/>
        </w:rPr>
        <w:t xml:space="preserve"> </w:t>
      </w:r>
      <w:r>
        <w:rPr>
          <w:sz w:val="20"/>
        </w:rPr>
        <w:t>is</w:t>
      </w:r>
      <w:r>
        <w:rPr>
          <w:spacing w:val="-4"/>
          <w:sz w:val="20"/>
        </w:rPr>
        <w:t xml:space="preserve"> </w:t>
      </w:r>
      <w:r>
        <w:rPr>
          <w:sz w:val="20"/>
        </w:rPr>
        <w:t>30</w:t>
      </w:r>
      <w:r>
        <w:rPr>
          <w:sz w:val="20"/>
          <w:vertAlign w:val="superscript"/>
        </w:rPr>
        <w:t>0</w:t>
      </w:r>
      <w:r>
        <w:rPr>
          <w:sz w:val="20"/>
        </w:rPr>
        <w:t>,</w:t>
      </w:r>
      <w:r>
        <w:rPr>
          <w:spacing w:val="-5"/>
          <w:sz w:val="20"/>
        </w:rPr>
        <w:t xml:space="preserve"> </w:t>
      </w:r>
      <w:r>
        <w:rPr>
          <w:sz w:val="20"/>
        </w:rPr>
        <w:t>the</w:t>
      </w:r>
      <w:r>
        <w:rPr>
          <w:spacing w:val="-5"/>
          <w:sz w:val="20"/>
        </w:rPr>
        <w:t xml:space="preserve"> </w:t>
      </w:r>
      <w:r>
        <w:rPr>
          <w:sz w:val="20"/>
        </w:rPr>
        <w:t>sine</w:t>
      </w:r>
      <w:r>
        <w:rPr>
          <w:spacing w:val="-9"/>
          <w:sz w:val="20"/>
        </w:rPr>
        <w:t xml:space="preserve"> </w:t>
      </w:r>
      <w:r>
        <w:rPr>
          <w:sz w:val="20"/>
        </w:rPr>
        <w:t>of</w:t>
      </w:r>
      <w:r>
        <w:rPr>
          <w:spacing w:val="-13"/>
          <w:sz w:val="20"/>
        </w:rPr>
        <w:t xml:space="preserve"> </w:t>
      </w:r>
      <w:r>
        <w:rPr>
          <w:sz w:val="20"/>
        </w:rPr>
        <w:t>the</w:t>
      </w:r>
      <w:r>
        <w:rPr>
          <w:spacing w:val="-10"/>
          <w:sz w:val="20"/>
        </w:rPr>
        <w:t xml:space="preserve"> </w:t>
      </w:r>
      <w:r>
        <w:rPr>
          <w:sz w:val="20"/>
        </w:rPr>
        <w:t>angle</w:t>
      </w:r>
      <w:r>
        <w:rPr>
          <w:spacing w:val="-5"/>
          <w:sz w:val="20"/>
        </w:rPr>
        <w:t xml:space="preserve"> </w:t>
      </w:r>
      <w:r>
        <w:rPr>
          <w:sz w:val="20"/>
        </w:rPr>
        <w:t>of</w:t>
      </w:r>
      <w:r>
        <w:rPr>
          <w:spacing w:val="-13"/>
          <w:sz w:val="20"/>
        </w:rPr>
        <w:t xml:space="preserve"> </w:t>
      </w:r>
      <w:r>
        <w:rPr>
          <w:sz w:val="20"/>
        </w:rPr>
        <w:t xml:space="preserve">incidence </w:t>
      </w:r>
      <w:r>
        <w:rPr>
          <w:spacing w:val="-6"/>
          <w:sz w:val="20"/>
        </w:rPr>
        <w:t>is</w:t>
      </w:r>
    </w:p>
    <w:p w14:paraId="1E28C0BC" w14:textId="77777777" w:rsidR="008B73B2" w:rsidRDefault="00000000">
      <w:pPr>
        <w:pStyle w:val="ListParagraph"/>
        <w:numPr>
          <w:ilvl w:val="1"/>
          <w:numId w:val="52"/>
        </w:numPr>
        <w:tabs>
          <w:tab w:val="left" w:pos="1717"/>
          <w:tab w:val="left" w:pos="3158"/>
          <w:tab w:val="right" w:pos="4196"/>
        </w:tabs>
        <w:spacing w:before="2"/>
        <w:ind w:left="1717" w:hanging="717"/>
        <w:jc w:val="both"/>
        <w:rPr>
          <w:sz w:val="20"/>
        </w:rPr>
      </w:pPr>
      <w:r>
        <w:rPr>
          <w:spacing w:val="-4"/>
          <w:sz w:val="20"/>
        </w:rPr>
        <w:t>0.33</w:t>
      </w:r>
      <w:r>
        <w:rPr>
          <w:sz w:val="20"/>
        </w:rPr>
        <w:tab/>
      </w:r>
      <w:r>
        <w:rPr>
          <w:spacing w:val="-5"/>
          <w:sz w:val="20"/>
        </w:rPr>
        <w:t>B.</w:t>
      </w:r>
      <w:r>
        <w:rPr>
          <w:sz w:val="20"/>
        </w:rPr>
        <w:tab/>
      </w:r>
      <w:r>
        <w:rPr>
          <w:spacing w:val="-4"/>
          <w:sz w:val="20"/>
        </w:rPr>
        <w:t>0.50</w:t>
      </w:r>
    </w:p>
    <w:p w14:paraId="1C76A685" w14:textId="77777777" w:rsidR="008B73B2" w:rsidRDefault="00000000">
      <w:pPr>
        <w:tabs>
          <w:tab w:val="left" w:pos="1717"/>
          <w:tab w:val="left" w:pos="3158"/>
        </w:tabs>
        <w:ind w:left="1000"/>
        <w:jc w:val="both"/>
        <w:rPr>
          <w:sz w:val="20"/>
        </w:rPr>
      </w:pPr>
      <w:r>
        <w:rPr>
          <w:spacing w:val="-5"/>
          <w:sz w:val="20"/>
        </w:rPr>
        <w:t>C.</w:t>
      </w:r>
      <w:r>
        <w:rPr>
          <w:sz w:val="20"/>
        </w:rPr>
        <w:tab/>
      </w:r>
      <w:r>
        <w:rPr>
          <w:spacing w:val="-4"/>
          <w:sz w:val="20"/>
        </w:rPr>
        <w:t>0.67</w:t>
      </w:r>
      <w:r>
        <w:rPr>
          <w:sz w:val="20"/>
        </w:rPr>
        <w:tab/>
        <w:t>D.</w:t>
      </w:r>
      <w:r>
        <w:rPr>
          <w:spacing w:val="56"/>
          <w:w w:val="150"/>
          <w:sz w:val="20"/>
        </w:rPr>
        <w:t xml:space="preserve">    </w:t>
      </w:r>
      <w:r>
        <w:rPr>
          <w:spacing w:val="-4"/>
          <w:sz w:val="20"/>
        </w:rPr>
        <w:t>0.75</w:t>
      </w:r>
    </w:p>
    <w:p w14:paraId="0EDEF4F7" w14:textId="77777777" w:rsidR="008B73B2" w:rsidRDefault="00000000">
      <w:pPr>
        <w:pStyle w:val="ListParagraph"/>
        <w:numPr>
          <w:ilvl w:val="0"/>
          <w:numId w:val="52"/>
        </w:numPr>
        <w:tabs>
          <w:tab w:val="left" w:pos="499"/>
        </w:tabs>
        <w:spacing w:before="262"/>
        <w:ind w:left="499" w:hanging="219"/>
        <w:jc w:val="left"/>
        <w:rPr>
          <w:sz w:val="20"/>
        </w:rPr>
      </w:pPr>
      <w:r>
        <w:rPr>
          <w:noProof/>
        </w:rPr>
        <w:drawing>
          <wp:anchor distT="0" distB="0" distL="0" distR="0" simplePos="0" relativeHeight="15913984" behindDoc="0" locked="0" layoutInCell="1" allowOverlap="1" wp14:anchorId="187B1B87" wp14:editId="45DBCFBA">
            <wp:simplePos x="0" y="0"/>
            <wp:positionH relativeFrom="page">
              <wp:posOffset>1255394</wp:posOffset>
            </wp:positionH>
            <wp:positionV relativeFrom="paragraph">
              <wp:posOffset>269465</wp:posOffset>
            </wp:positionV>
            <wp:extent cx="2267458" cy="1385315"/>
            <wp:effectExtent l="0" t="0" r="0" b="0"/>
            <wp:wrapNone/>
            <wp:docPr id="1575" name="Image 1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 name="Image 1575"/>
                    <pic:cNvPicPr/>
                  </pic:nvPicPr>
                  <pic:blipFill>
                    <a:blip r:embed="rId343" cstate="print"/>
                    <a:stretch>
                      <a:fillRect/>
                    </a:stretch>
                  </pic:blipFill>
                  <pic:spPr>
                    <a:xfrm>
                      <a:off x="0" y="0"/>
                      <a:ext cx="2267458" cy="1385315"/>
                    </a:xfrm>
                    <a:prstGeom prst="rect">
                      <a:avLst/>
                    </a:prstGeom>
                  </pic:spPr>
                </pic:pic>
              </a:graphicData>
            </a:graphic>
          </wp:anchor>
        </w:drawing>
      </w:r>
    </w:p>
    <w:p w14:paraId="1A68677F" w14:textId="77777777" w:rsidR="008B73B2" w:rsidRDefault="008B73B2">
      <w:pPr>
        <w:pStyle w:val="BodyText"/>
      </w:pPr>
    </w:p>
    <w:p w14:paraId="32573CB8" w14:textId="77777777" w:rsidR="008B73B2" w:rsidRDefault="008B73B2">
      <w:pPr>
        <w:pStyle w:val="BodyText"/>
      </w:pPr>
    </w:p>
    <w:p w14:paraId="57C1208E" w14:textId="77777777" w:rsidR="008B73B2" w:rsidRDefault="008B73B2">
      <w:pPr>
        <w:pStyle w:val="BodyText"/>
      </w:pPr>
    </w:p>
    <w:p w14:paraId="270ACCE4" w14:textId="77777777" w:rsidR="008B73B2" w:rsidRDefault="008B73B2">
      <w:pPr>
        <w:pStyle w:val="BodyText"/>
      </w:pPr>
    </w:p>
    <w:p w14:paraId="6463107B" w14:textId="77777777" w:rsidR="008B73B2" w:rsidRDefault="008B73B2">
      <w:pPr>
        <w:pStyle w:val="BodyText"/>
      </w:pPr>
    </w:p>
    <w:p w14:paraId="477C2DBA" w14:textId="77777777" w:rsidR="008B73B2" w:rsidRDefault="008B73B2">
      <w:pPr>
        <w:pStyle w:val="BodyText"/>
      </w:pPr>
    </w:p>
    <w:p w14:paraId="01F319C2" w14:textId="77777777" w:rsidR="008B73B2" w:rsidRDefault="008B73B2">
      <w:pPr>
        <w:pStyle w:val="BodyText"/>
      </w:pPr>
    </w:p>
    <w:p w14:paraId="662FCB24" w14:textId="77777777" w:rsidR="008B73B2" w:rsidRDefault="008B73B2">
      <w:pPr>
        <w:pStyle w:val="BodyText"/>
      </w:pPr>
    </w:p>
    <w:p w14:paraId="52910F9A" w14:textId="77777777" w:rsidR="008B73B2" w:rsidRDefault="008B73B2">
      <w:pPr>
        <w:pStyle w:val="BodyText"/>
        <w:spacing w:before="98"/>
      </w:pPr>
    </w:p>
    <w:p w14:paraId="22106A87" w14:textId="77777777" w:rsidR="008B73B2" w:rsidRDefault="00000000">
      <w:pPr>
        <w:pStyle w:val="BodyText"/>
        <w:spacing w:before="1" w:line="249" w:lineRule="auto"/>
        <w:ind w:left="1000" w:right="23"/>
        <w:jc w:val="both"/>
      </w:pPr>
      <w:r>
        <w:t xml:space="preserve">In the series a.c. circuit shown above, the p.d </w:t>
      </w:r>
      <w:r>
        <w:rPr>
          <w:spacing w:val="-4"/>
        </w:rPr>
        <w:t>across</w:t>
      </w:r>
      <w:r>
        <w:rPr>
          <w:spacing w:val="-9"/>
        </w:rPr>
        <w:t xml:space="preserve"> </w:t>
      </w:r>
      <w:r>
        <w:rPr>
          <w:spacing w:val="-4"/>
        </w:rPr>
        <w:t>the</w:t>
      </w:r>
      <w:r>
        <w:rPr>
          <w:spacing w:val="-8"/>
        </w:rPr>
        <w:t xml:space="preserve"> </w:t>
      </w:r>
      <w:r>
        <w:rPr>
          <w:spacing w:val="-4"/>
        </w:rPr>
        <w:t>inductor</w:t>
      </w:r>
      <w:r>
        <w:rPr>
          <w:spacing w:val="-9"/>
        </w:rPr>
        <w:t xml:space="preserve"> </w:t>
      </w:r>
      <w:r>
        <w:rPr>
          <w:spacing w:val="-4"/>
        </w:rPr>
        <w:t>is</w:t>
      </w:r>
      <w:r>
        <w:rPr>
          <w:spacing w:val="-8"/>
        </w:rPr>
        <w:t xml:space="preserve"> </w:t>
      </w:r>
      <w:r>
        <w:rPr>
          <w:spacing w:val="-4"/>
        </w:rPr>
        <w:t>8Vr.m.s.</w:t>
      </w:r>
      <w:r>
        <w:rPr>
          <w:spacing w:val="-9"/>
        </w:rPr>
        <w:t xml:space="preserve"> </w:t>
      </w:r>
      <w:r>
        <w:rPr>
          <w:spacing w:val="-4"/>
        </w:rPr>
        <w:t>The</w:t>
      </w:r>
      <w:r>
        <w:rPr>
          <w:spacing w:val="-8"/>
        </w:rPr>
        <w:t xml:space="preserve"> </w:t>
      </w:r>
      <w:r>
        <w:rPr>
          <w:spacing w:val="-4"/>
        </w:rPr>
        <w:t>effective</w:t>
      </w:r>
      <w:r>
        <w:rPr>
          <w:spacing w:val="-9"/>
        </w:rPr>
        <w:t xml:space="preserve"> </w:t>
      </w:r>
      <w:r>
        <w:rPr>
          <w:spacing w:val="-4"/>
        </w:rPr>
        <w:t xml:space="preserve">voltage </w:t>
      </w:r>
      <w:r>
        <w:rPr>
          <w:spacing w:val="-6"/>
        </w:rPr>
        <w:t>is</w:t>
      </w:r>
    </w:p>
    <w:p w14:paraId="6AD37FE0" w14:textId="77777777" w:rsidR="008B73B2" w:rsidRDefault="00000000">
      <w:pPr>
        <w:rPr>
          <w:sz w:val="20"/>
        </w:rPr>
      </w:pPr>
      <w:r>
        <w:br w:type="column"/>
      </w:r>
    </w:p>
    <w:p w14:paraId="4EDDB57A" w14:textId="77777777" w:rsidR="008B73B2" w:rsidRDefault="008B73B2">
      <w:pPr>
        <w:pStyle w:val="BodyText"/>
      </w:pPr>
    </w:p>
    <w:p w14:paraId="2A87E1F6" w14:textId="77777777" w:rsidR="008B73B2" w:rsidRDefault="008B73B2">
      <w:pPr>
        <w:pStyle w:val="BodyText"/>
        <w:spacing w:before="96"/>
      </w:pPr>
    </w:p>
    <w:p w14:paraId="39F46FA3" w14:textId="77777777" w:rsidR="008B73B2" w:rsidRDefault="00000000">
      <w:pPr>
        <w:pStyle w:val="BodyText"/>
        <w:spacing w:before="1" w:line="249" w:lineRule="auto"/>
        <w:ind w:left="998" w:right="850"/>
        <w:jc w:val="both"/>
      </w:pPr>
      <w:r>
        <w:t>In the circuit above, the potential across each capacitor is 100V. The total energy stored in the two capacitors is</w:t>
      </w:r>
    </w:p>
    <w:p w14:paraId="716B8ED0" w14:textId="77777777" w:rsidR="008B73B2" w:rsidRDefault="00000000">
      <w:pPr>
        <w:pStyle w:val="ListParagraph"/>
        <w:numPr>
          <w:ilvl w:val="1"/>
          <w:numId w:val="52"/>
        </w:numPr>
        <w:tabs>
          <w:tab w:val="left" w:pos="1717"/>
          <w:tab w:val="left" w:pos="3158"/>
          <w:tab w:val="left" w:pos="3878"/>
        </w:tabs>
        <w:spacing w:before="0"/>
        <w:ind w:left="1717" w:hanging="719"/>
        <w:jc w:val="both"/>
        <w:rPr>
          <w:sz w:val="20"/>
        </w:rPr>
      </w:pPr>
      <w:r>
        <w:rPr>
          <w:spacing w:val="-4"/>
          <w:sz w:val="20"/>
        </w:rPr>
        <w:t>3.0</w:t>
      </w:r>
      <w:r>
        <w:rPr>
          <w:spacing w:val="-1"/>
          <w:sz w:val="20"/>
        </w:rPr>
        <w:t xml:space="preserve"> </w:t>
      </w:r>
      <w:r>
        <w:rPr>
          <w:spacing w:val="-4"/>
          <w:sz w:val="20"/>
        </w:rPr>
        <w:t>x</w:t>
      </w:r>
      <w:r>
        <w:rPr>
          <w:spacing w:val="-31"/>
          <w:sz w:val="20"/>
        </w:rPr>
        <w:t xml:space="preserve"> </w:t>
      </w:r>
      <w:r>
        <w:rPr>
          <w:spacing w:val="-4"/>
          <w:sz w:val="20"/>
        </w:rPr>
        <w:t>10</w:t>
      </w:r>
      <w:r>
        <w:rPr>
          <w:spacing w:val="-4"/>
          <w:sz w:val="20"/>
          <w:vertAlign w:val="superscript"/>
        </w:rPr>
        <w:t>4</w:t>
      </w:r>
      <w:r>
        <w:rPr>
          <w:spacing w:val="-22"/>
          <w:sz w:val="20"/>
        </w:rPr>
        <w:t xml:space="preserve"> </w:t>
      </w:r>
      <w:r>
        <w:rPr>
          <w:spacing w:val="-10"/>
          <w:sz w:val="20"/>
        </w:rPr>
        <w:t>J</w:t>
      </w:r>
      <w:r>
        <w:rPr>
          <w:sz w:val="20"/>
        </w:rPr>
        <w:tab/>
      </w:r>
      <w:r>
        <w:rPr>
          <w:spacing w:val="-5"/>
          <w:sz w:val="20"/>
        </w:rPr>
        <w:t>B.</w:t>
      </w:r>
      <w:r>
        <w:rPr>
          <w:sz w:val="20"/>
        </w:rPr>
        <w:tab/>
      </w:r>
      <w:r>
        <w:rPr>
          <w:spacing w:val="-4"/>
          <w:sz w:val="20"/>
        </w:rPr>
        <w:t>3.0</w:t>
      </w:r>
      <w:r>
        <w:rPr>
          <w:spacing w:val="-21"/>
          <w:sz w:val="20"/>
        </w:rPr>
        <w:t xml:space="preserve"> </w:t>
      </w:r>
      <w:r>
        <w:rPr>
          <w:spacing w:val="-4"/>
          <w:sz w:val="20"/>
        </w:rPr>
        <w:t>x</w:t>
      </w:r>
      <w:r>
        <w:rPr>
          <w:spacing w:val="-16"/>
          <w:sz w:val="20"/>
        </w:rPr>
        <w:t xml:space="preserve"> </w:t>
      </w:r>
      <w:r>
        <w:rPr>
          <w:spacing w:val="-4"/>
          <w:sz w:val="20"/>
        </w:rPr>
        <w:t>10</w:t>
      </w:r>
      <w:r>
        <w:rPr>
          <w:spacing w:val="-4"/>
          <w:sz w:val="20"/>
          <w:vertAlign w:val="superscript"/>
        </w:rPr>
        <w:t>2</w:t>
      </w:r>
      <w:r>
        <w:rPr>
          <w:spacing w:val="-24"/>
          <w:sz w:val="20"/>
        </w:rPr>
        <w:t xml:space="preserve"> </w:t>
      </w:r>
      <w:r>
        <w:rPr>
          <w:spacing w:val="-10"/>
          <w:sz w:val="20"/>
        </w:rPr>
        <w:t>J</w:t>
      </w:r>
    </w:p>
    <w:p w14:paraId="4652B028" w14:textId="77777777" w:rsidR="008B73B2" w:rsidRDefault="00000000">
      <w:pPr>
        <w:pStyle w:val="BodyText"/>
        <w:tabs>
          <w:tab w:val="left" w:pos="1717"/>
          <w:tab w:val="left" w:pos="3158"/>
          <w:tab w:val="left" w:pos="3878"/>
        </w:tabs>
        <w:spacing w:before="10"/>
        <w:ind w:left="998"/>
        <w:jc w:val="both"/>
      </w:pPr>
      <w:r>
        <w:rPr>
          <w:spacing w:val="-5"/>
        </w:rPr>
        <w:t>C.</w:t>
      </w:r>
      <w:r>
        <w:tab/>
        <w:t>2.5x</w:t>
      </w:r>
      <w:r>
        <w:rPr>
          <w:spacing w:val="16"/>
        </w:rPr>
        <w:t xml:space="preserve"> </w:t>
      </w:r>
      <w:r>
        <w:t>10</w:t>
      </w:r>
      <w:r>
        <w:rPr>
          <w:vertAlign w:val="superscript"/>
        </w:rPr>
        <w:t>-2</w:t>
      </w:r>
      <w:r>
        <w:rPr>
          <w:spacing w:val="-15"/>
        </w:rPr>
        <w:t xml:space="preserve"> </w:t>
      </w:r>
      <w:r>
        <w:rPr>
          <w:spacing w:val="-10"/>
        </w:rPr>
        <w:t>J</w:t>
      </w:r>
      <w:r>
        <w:tab/>
      </w:r>
      <w:r>
        <w:rPr>
          <w:spacing w:val="-5"/>
        </w:rPr>
        <w:t>D.</w:t>
      </w:r>
      <w:r>
        <w:tab/>
        <w:t>6.0</w:t>
      </w:r>
      <w:r>
        <w:rPr>
          <w:spacing w:val="-15"/>
        </w:rPr>
        <w:t xml:space="preserve"> </w:t>
      </w:r>
      <w:r>
        <w:t>x</w:t>
      </w:r>
      <w:r>
        <w:rPr>
          <w:spacing w:val="-9"/>
        </w:rPr>
        <w:t xml:space="preserve"> </w:t>
      </w:r>
      <w:r>
        <w:t>10</w:t>
      </w:r>
      <w:r>
        <w:rPr>
          <w:vertAlign w:val="superscript"/>
        </w:rPr>
        <w:t>-3</w:t>
      </w:r>
      <w:r>
        <w:rPr>
          <w:spacing w:val="-19"/>
        </w:rPr>
        <w:t xml:space="preserve"> </w:t>
      </w:r>
      <w:r>
        <w:rPr>
          <w:spacing w:val="-10"/>
        </w:rPr>
        <w:t>J</w:t>
      </w:r>
    </w:p>
    <w:p w14:paraId="6D3CCC44" w14:textId="77777777" w:rsidR="008B73B2" w:rsidRDefault="008B73B2">
      <w:pPr>
        <w:pStyle w:val="BodyText"/>
        <w:spacing w:before="20"/>
      </w:pPr>
    </w:p>
    <w:p w14:paraId="50752F75" w14:textId="77777777" w:rsidR="008B73B2" w:rsidRDefault="00000000">
      <w:pPr>
        <w:pStyle w:val="ListParagraph"/>
        <w:numPr>
          <w:ilvl w:val="0"/>
          <w:numId w:val="141"/>
        </w:numPr>
        <w:tabs>
          <w:tab w:val="left" w:pos="995"/>
          <w:tab w:val="left" w:pos="1000"/>
        </w:tabs>
        <w:spacing w:before="0" w:line="249" w:lineRule="auto"/>
        <w:ind w:left="1000" w:right="923" w:hanging="721"/>
        <w:jc w:val="both"/>
        <w:rPr>
          <w:sz w:val="20"/>
        </w:rPr>
      </w:pPr>
      <w:r>
        <w:rPr>
          <w:sz w:val="20"/>
        </w:rPr>
        <w:t>At</w:t>
      </w:r>
      <w:r>
        <w:rPr>
          <w:spacing w:val="-5"/>
          <w:sz w:val="20"/>
        </w:rPr>
        <w:t xml:space="preserve"> </w:t>
      </w:r>
      <w:r>
        <w:rPr>
          <w:sz w:val="20"/>
        </w:rPr>
        <w:t>what</w:t>
      </w:r>
      <w:r>
        <w:rPr>
          <w:spacing w:val="-5"/>
          <w:sz w:val="20"/>
        </w:rPr>
        <w:t xml:space="preserve"> </w:t>
      </w:r>
      <w:r>
        <w:rPr>
          <w:sz w:val="20"/>
        </w:rPr>
        <w:t>frequency</w:t>
      </w:r>
      <w:r>
        <w:rPr>
          <w:spacing w:val="-7"/>
          <w:sz w:val="20"/>
        </w:rPr>
        <w:t xml:space="preserve"> </w:t>
      </w:r>
      <w:r>
        <w:rPr>
          <w:sz w:val="20"/>
        </w:rPr>
        <w:t>would</w:t>
      </w:r>
      <w:r>
        <w:rPr>
          <w:spacing w:val="-10"/>
          <w:sz w:val="20"/>
        </w:rPr>
        <w:t xml:space="preserve"> </w:t>
      </w:r>
      <w:r>
        <w:rPr>
          <w:sz w:val="20"/>
        </w:rPr>
        <w:t>a</w:t>
      </w:r>
      <w:r>
        <w:rPr>
          <w:spacing w:val="-7"/>
          <w:sz w:val="20"/>
        </w:rPr>
        <w:t xml:space="preserve"> </w:t>
      </w:r>
      <w:r>
        <w:rPr>
          <w:sz w:val="20"/>
        </w:rPr>
        <w:t>10</w:t>
      </w:r>
      <w:r>
        <w:rPr>
          <w:spacing w:val="-7"/>
          <w:sz w:val="20"/>
        </w:rPr>
        <w:t xml:space="preserve"> </w:t>
      </w:r>
      <w:r>
        <w:rPr>
          <w:sz w:val="20"/>
        </w:rPr>
        <w:t>H</w:t>
      </w:r>
      <w:r>
        <w:rPr>
          <w:spacing w:val="-7"/>
          <w:sz w:val="20"/>
        </w:rPr>
        <w:t xml:space="preserve"> </w:t>
      </w:r>
      <w:r>
        <w:rPr>
          <w:sz w:val="20"/>
        </w:rPr>
        <w:t>inductor</w:t>
      </w:r>
      <w:r>
        <w:rPr>
          <w:spacing w:val="-7"/>
          <w:sz w:val="20"/>
        </w:rPr>
        <w:t xml:space="preserve"> </w:t>
      </w:r>
      <w:r>
        <w:rPr>
          <w:sz w:val="20"/>
        </w:rPr>
        <w:t>have</w:t>
      </w:r>
      <w:r>
        <w:rPr>
          <w:spacing w:val="-7"/>
          <w:sz w:val="20"/>
        </w:rPr>
        <w:t xml:space="preserve"> </w:t>
      </w:r>
      <w:r>
        <w:rPr>
          <w:sz w:val="20"/>
        </w:rPr>
        <w:t>a reactance of 2000 ohms?</w:t>
      </w:r>
    </w:p>
    <w:p w14:paraId="3AAA84EE" w14:textId="77777777" w:rsidR="008B73B2" w:rsidRDefault="00000000">
      <w:pPr>
        <w:pStyle w:val="ListParagraph"/>
        <w:numPr>
          <w:ilvl w:val="1"/>
          <w:numId w:val="141"/>
        </w:numPr>
        <w:tabs>
          <w:tab w:val="left" w:pos="1720"/>
          <w:tab w:val="left" w:pos="3158"/>
          <w:tab w:val="left" w:pos="3878"/>
        </w:tabs>
        <w:spacing w:before="0" w:line="172" w:lineRule="auto"/>
        <w:jc w:val="both"/>
        <w:rPr>
          <w:position w:val="-4"/>
          <w:sz w:val="20"/>
        </w:rPr>
      </w:pPr>
      <w:r>
        <w:rPr>
          <w:spacing w:val="-2"/>
          <w:position w:val="1"/>
          <w:sz w:val="11"/>
        </w:rPr>
        <w:t>ð</w:t>
      </w:r>
      <w:r>
        <w:rPr>
          <w:spacing w:val="-2"/>
          <w:position w:val="-4"/>
          <w:sz w:val="20"/>
        </w:rPr>
        <w:t>/</w:t>
      </w:r>
      <w:r>
        <w:rPr>
          <w:spacing w:val="-2"/>
          <w:position w:val="-2"/>
          <w:sz w:val="11"/>
        </w:rPr>
        <w:t>200</w:t>
      </w:r>
      <w:r>
        <w:rPr>
          <w:spacing w:val="-2"/>
          <w:position w:val="1"/>
          <w:sz w:val="20"/>
        </w:rPr>
        <w:t>Hz</w:t>
      </w:r>
      <w:r>
        <w:rPr>
          <w:position w:val="1"/>
          <w:sz w:val="20"/>
        </w:rPr>
        <w:tab/>
      </w:r>
      <w:r>
        <w:rPr>
          <w:spacing w:val="-5"/>
          <w:position w:val="1"/>
          <w:sz w:val="20"/>
        </w:rPr>
        <w:t>B.</w:t>
      </w:r>
      <w:r>
        <w:rPr>
          <w:position w:val="1"/>
          <w:sz w:val="20"/>
        </w:rPr>
        <w:tab/>
      </w:r>
      <w:r>
        <w:rPr>
          <w:spacing w:val="-2"/>
          <w:position w:val="1"/>
          <w:sz w:val="20"/>
          <w:vertAlign w:val="superscript"/>
        </w:rPr>
        <w:t>ð</w:t>
      </w:r>
      <w:r>
        <w:rPr>
          <w:spacing w:val="-2"/>
          <w:position w:val="1"/>
          <w:sz w:val="20"/>
        </w:rPr>
        <w:t>/</w:t>
      </w:r>
      <w:r>
        <w:rPr>
          <w:spacing w:val="-2"/>
          <w:sz w:val="11"/>
        </w:rPr>
        <w:t>100</w:t>
      </w:r>
      <w:r>
        <w:rPr>
          <w:spacing w:val="-2"/>
          <w:position w:val="7"/>
          <w:sz w:val="20"/>
        </w:rPr>
        <w:t>Hz</w:t>
      </w:r>
    </w:p>
    <w:p w14:paraId="3ABA67BE" w14:textId="77777777" w:rsidR="008B73B2" w:rsidRDefault="00000000">
      <w:pPr>
        <w:pStyle w:val="BodyText"/>
        <w:tabs>
          <w:tab w:val="left" w:pos="1717"/>
          <w:tab w:val="left" w:pos="3158"/>
          <w:tab w:val="left" w:pos="3878"/>
        </w:tabs>
        <w:spacing w:line="204" w:lineRule="exact"/>
        <w:ind w:left="1000"/>
        <w:jc w:val="both"/>
      </w:pPr>
      <w:r>
        <w:rPr>
          <w:noProof/>
        </w:rPr>
        <mc:AlternateContent>
          <mc:Choice Requires="wps">
            <w:drawing>
              <wp:anchor distT="0" distB="0" distL="0" distR="0" simplePos="0" relativeHeight="479404544" behindDoc="1" locked="0" layoutInCell="1" allowOverlap="1" wp14:anchorId="1CBCE991" wp14:editId="16590EBC">
                <wp:simplePos x="0" y="0"/>
                <wp:positionH relativeFrom="page">
                  <wp:posOffset>4950840</wp:posOffset>
                </wp:positionH>
                <wp:positionV relativeFrom="paragraph">
                  <wp:posOffset>71240</wp:posOffset>
                </wp:positionV>
                <wp:extent cx="35560" cy="78105"/>
                <wp:effectExtent l="0" t="0" r="0" b="0"/>
                <wp:wrapNone/>
                <wp:docPr id="1576" name="Text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78105"/>
                        </a:xfrm>
                        <a:prstGeom prst="rect">
                          <a:avLst/>
                        </a:prstGeom>
                      </wps:spPr>
                      <wps:txbx>
                        <w:txbxContent>
                          <w:p w14:paraId="670361FA" w14:textId="77777777" w:rsidR="008B73B2" w:rsidRDefault="00000000">
                            <w:pPr>
                              <w:spacing w:line="122" w:lineRule="exact"/>
                              <w:rPr>
                                <w:sz w:val="11"/>
                              </w:rPr>
                            </w:pPr>
                            <w:r>
                              <w:rPr>
                                <w:spacing w:val="-10"/>
                                <w:sz w:val="11"/>
                              </w:rPr>
                              <w:t>ð</w:t>
                            </w:r>
                          </w:p>
                        </w:txbxContent>
                      </wps:txbx>
                      <wps:bodyPr wrap="square" lIns="0" tIns="0" rIns="0" bIns="0" rtlCol="0">
                        <a:noAutofit/>
                      </wps:bodyPr>
                    </wps:wsp>
                  </a:graphicData>
                </a:graphic>
              </wp:anchor>
            </w:drawing>
          </mc:Choice>
          <mc:Fallback>
            <w:pict>
              <v:shape w14:anchorId="1CBCE991" id="Textbox 1576" o:spid="_x0000_s1711" type="#_x0000_t202" style="position:absolute;left:0;text-align:left;margin-left:389.85pt;margin-top:5.6pt;width:2.8pt;height:6.15pt;z-index:-2391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E5mAEAACEDAAAOAAAAZHJzL2Uyb0RvYy54bWysUsFuGyEQvVfKPyDuMWtHTq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" filled="f" stroked="f">
                <v:textbox inset="0,0,0,0">
                  <w:txbxContent>
                    <w:p w14:paraId="670361FA" w14:textId="77777777" w:rsidR="008B73B2" w:rsidRDefault="00000000">
                      <w:pPr>
                        <w:spacing w:line="122" w:lineRule="exact"/>
                        <w:rPr>
                          <w:sz w:val="11"/>
                        </w:rPr>
                      </w:pPr>
                      <w:r>
                        <w:rPr>
                          <w:spacing w:val="-10"/>
                          <w:sz w:val="11"/>
                        </w:rPr>
                        <w:t>ð</w:t>
                      </w:r>
                    </w:p>
                  </w:txbxContent>
                </v:textbox>
                <w10:wrap anchorx="page"/>
              </v:shape>
            </w:pict>
          </mc:Fallback>
        </mc:AlternateContent>
      </w:r>
      <w:r>
        <w:rPr>
          <w:spacing w:val="-5"/>
        </w:rPr>
        <w:t>C.</w:t>
      </w:r>
      <w:r>
        <w:tab/>
      </w:r>
      <w:r>
        <w:rPr>
          <w:spacing w:val="-4"/>
          <w:vertAlign w:val="superscript"/>
        </w:rPr>
        <w:t>100</w:t>
      </w:r>
      <w:r>
        <w:rPr>
          <w:spacing w:val="-4"/>
        </w:rPr>
        <w:t>/</w:t>
      </w:r>
      <w:r>
        <w:rPr>
          <w:spacing w:val="-7"/>
        </w:rPr>
        <w:t xml:space="preserve"> </w:t>
      </w:r>
      <w:r>
        <w:rPr>
          <w:spacing w:val="-5"/>
        </w:rPr>
        <w:t>Hz</w:t>
      </w:r>
      <w:r>
        <w:tab/>
      </w:r>
      <w:r>
        <w:rPr>
          <w:spacing w:val="-5"/>
        </w:rPr>
        <w:t>D.</w:t>
      </w:r>
      <w:r>
        <w:tab/>
      </w:r>
      <w:r>
        <w:rPr>
          <w:spacing w:val="-2"/>
        </w:rPr>
        <w:t>100ðHz</w:t>
      </w:r>
    </w:p>
    <w:p w14:paraId="1C2AB03A" w14:textId="77777777" w:rsidR="008B73B2" w:rsidRDefault="008B73B2">
      <w:pPr>
        <w:pStyle w:val="BodyText"/>
      </w:pPr>
    </w:p>
    <w:p w14:paraId="2CB7707F" w14:textId="77777777" w:rsidR="008B73B2" w:rsidRDefault="00000000">
      <w:pPr>
        <w:pStyle w:val="ListParagraph"/>
        <w:numPr>
          <w:ilvl w:val="0"/>
          <w:numId w:val="141"/>
        </w:numPr>
        <w:tabs>
          <w:tab w:val="left" w:pos="998"/>
          <w:tab w:val="left" w:pos="1000"/>
        </w:tabs>
        <w:spacing w:before="0" w:line="249" w:lineRule="auto"/>
        <w:ind w:left="1000" w:right="846" w:hanging="721"/>
        <w:jc w:val="both"/>
        <w:rPr>
          <w:sz w:val="20"/>
        </w:rPr>
      </w:pPr>
      <w:r>
        <w:rPr>
          <w:sz w:val="20"/>
        </w:rPr>
        <w:t>A</w:t>
      </w:r>
      <w:r>
        <w:rPr>
          <w:spacing w:val="-13"/>
          <w:sz w:val="20"/>
        </w:rPr>
        <w:t xml:space="preserve"> </w:t>
      </w:r>
      <w:r>
        <w:rPr>
          <w:sz w:val="20"/>
        </w:rPr>
        <w:t>3000</w:t>
      </w:r>
      <w:r>
        <w:rPr>
          <w:spacing w:val="-3"/>
          <w:sz w:val="20"/>
        </w:rPr>
        <w:t xml:space="preserve"> </w:t>
      </w:r>
      <w:r>
        <w:rPr>
          <w:sz w:val="20"/>
        </w:rPr>
        <w:t>W</w:t>
      </w:r>
      <w:r>
        <w:rPr>
          <w:spacing w:val="-5"/>
          <w:sz w:val="20"/>
        </w:rPr>
        <w:t xml:space="preserve"> </w:t>
      </w:r>
      <w:r>
        <w:rPr>
          <w:sz w:val="20"/>
        </w:rPr>
        <w:t>electric</w:t>
      </w:r>
      <w:r>
        <w:rPr>
          <w:spacing w:val="-1"/>
          <w:sz w:val="20"/>
        </w:rPr>
        <w:t xml:space="preserve"> </w:t>
      </w:r>
      <w:r>
        <w:rPr>
          <w:sz w:val="20"/>
        </w:rPr>
        <w:t>cooker</w:t>
      </w:r>
      <w:r>
        <w:rPr>
          <w:spacing w:val="-9"/>
          <w:sz w:val="20"/>
        </w:rPr>
        <w:t xml:space="preserve"> </w:t>
      </w:r>
      <w:r>
        <w:rPr>
          <w:sz w:val="20"/>
        </w:rPr>
        <w:t>is</w:t>
      </w:r>
      <w:r>
        <w:rPr>
          <w:spacing w:val="-5"/>
          <w:sz w:val="20"/>
        </w:rPr>
        <w:t xml:space="preserve"> </w:t>
      </w:r>
      <w:r>
        <w:rPr>
          <w:sz w:val="20"/>
        </w:rPr>
        <w:t>to</w:t>
      </w:r>
      <w:r>
        <w:rPr>
          <w:spacing w:val="-4"/>
          <w:sz w:val="20"/>
        </w:rPr>
        <w:t xml:space="preserve"> </w:t>
      </w:r>
      <w:r>
        <w:rPr>
          <w:sz w:val="20"/>
        </w:rPr>
        <w:t>be</w:t>
      </w:r>
      <w:r>
        <w:rPr>
          <w:spacing w:val="-10"/>
          <w:sz w:val="20"/>
        </w:rPr>
        <w:t xml:space="preserve"> </w:t>
      </w:r>
      <w:r>
        <w:rPr>
          <w:sz w:val="20"/>
        </w:rPr>
        <w:t>used</w:t>
      </w:r>
      <w:r>
        <w:rPr>
          <w:spacing w:val="-2"/>
          <w:sz w:val="20"/>
        </w:rPr>
        <w:t xml:space="preserve"> </w:t>
      </w:r>
      <w:r>
        <w:rPr>
          <w:sz w:val="20"/>
        </w:rPr>
        <w:t>on</w:t>
      </w:r>
      <w:r>
        <w:rPr>
          <w:spacing w:val="-11"/>
          <w:sz w:val="20"/>
        </w:rPr>
        <w:t xml:space="preserve"> </w:t>
      </w:r>
      <w:r>
        <w:rPr>
          <w:sz w:val="20"/>
        </w:rPr>
        <w:t>a</w:t>
      </w:r>
      <w:r>
        <w:rPr>
          <w:spacing w:val="-13"/>
          <w:sz w:val="20"/>
        </w:rPr>
        <w:t xml:space="preserve"> </w:t>
      </w:r>
      <w:r>
        <w:rPr>
          <w:sz w:val="20"/>
        </w:rPr>
        <w:t>200V mains circuit. Which of the fuses below can be used safely with the</w:t>
      </w:r>
      <w:r>
        <w:rPr>
          <w:spacing w:val="40"/>
          <w:sz w:val="20"/>
        </w:rPr>
        <w:t xml:space="preserve"> </w:t>
      </w:r>
      <w:r>
        <w:rPr>
          <w:sz w:val="20"/>
        </w:rPr>
        <w:t>cooker?</w:t>
      </w:r>
    </w:p>
    <w:tbl>
      <w:tblPr>
        <w:tblW w:w="0" w:type="auto"/>
        <w:tblInd w:w="962" w:type="dxa"/>
        <w:tblLayout w:type="fixed"/>
        <w:tblCellMar>
          <w:left w:w="0" w:type="dxa"/>
          <w:right w:w="0" w:type="dxa"/>
        </w:tblCellMar>
        <w:tblLook w:val="01E0" w:firstRow="1" w:lastRow="1" w:firstColumn="1" w:lastColumn="1" w:noHBand="0" w:noVBand="0"/>
      </w:tblPr>
      <w:tblGrid>
        <w:gridCol w:w="496"/>
        <w:gridCol w:w="1141"/>
        <w:gridCol w:w="1008"/>
        <w:gridCol w:w="671"/>
      </w:tblGrid>
      <w:tr w:rsidR="008B73B2" w14:paraId="655386B7" w14:textId="77777777">
        <w:trPr>
          <w:trHeight w:val="225"/>
        </w:trPr>
        <w:tc>
          <w:tcPr>
            <w:tcW w:w="496" w:type="dxa"/>
          </w:tcPr>
          <w:p w14:paraId="1463804C" w14:textId="77777777" w:rsidR="008B73B2" w:rsidRDefault="00000000">
            <w:pPr>
              <w:pStyle w:val="TableParagraph"/>
              <w:ind w:left="50"/>
              <w:rPr>
                <w:sz w:val="20"/>
              </w:rPr>
            </w:pPr>
            <w:r>
              <w:rPr>
                <w:spacing w:val="-5"/>
                <w:sz w:val="20"/>
              </w:rPr>
              <w:t>A.</w:t>
            </w:r>
          </w:p>
        </w:tc>
        <w:tc>
          <w:tcPr>
            <w:tcW w:w="1141" w:type="dxa"/>
          </w:tcPr>
          <w:p w14:paraId="483D9403" w14:textId="77777777" w:rsidR="008B73B2" w:rsidRDefault="00000000">
            <w:pPr>
              <w:pStyle w:val="TableParagraph"/>
              <w:ind w:right="527"/>
              <w:jc w:val="right"/>
              <w:rPr>
                <w:sz w:val="20"/>
              </w:rPr>
            </w:pPr>
            <w:r>
              <w:rPr>
                <w:spacing w:val="-5"/>
                <w:sz w:val="20"/>
              </w:rPr>
              <w:t>2A</w:t>
            </w:r>
          </w:p>
        </w:tc>
        <w:tc>
          <w:tcPr>
            <w:tcW w:w="1008" w:type="dxa"/>
          </w:tcPr>
          <w:p w14:paraId="7D641DF7" w14:textId="77777777" w:rsidR="008B73B2" w:rsidRDefault="00000000">
            <w:pPr>
              <w:pStyle w:val="TableParagraph"/>
              <w:ind w:right="290"/>
              <w:jc w:val="right"/>
              <w:rPr>
                <w:sz w:val="20"/>
              </w:rPr>
            </w:pPr>
            <w:r>
              <w:rPr>
                <w:spacing w:val="-5"/>
                <w:sz w:val="20"/>
              </w:rPr>
              <w:t>B.</w:t>
            </w:r>
          </w:p>
        </w:tc>
        <w:tc>
          <w:tcPr>
            <w:tcW w:w="671" w:type="dxa"/>
          </w:tcPr>
          <w:p w14:paraId="04DE75A2" w14:textId="77777777" w:rsidR="008B73B2" w:rsidRDefault="00000000">
            <w:pPr>
              <w:pStyle w:val="TableParagraph"/>
              <w:ind w:right="48"/>
              <w:jc w:val="right"/>
              <w:rPr>
                <w:sz w:val="20"/>
              </w:rPr>
            </w:pPr>
            <w:r>
              <w:rPr>
                <w:spacing w:val="-5"/>
                <w:sz w:val="20"/>
              </w:rPr>
              <w:t>5A</w:t>
            </w:r>
          </w:p>
        </w:tc>
      </w:tr>
      <w:tr w:rsidR="008B73B2" w14:paraId="1E068B8D" w14:textId="77777777">
        <w:trPr>
          <w:trHeight w:val="225"/>
        </w:trPr>
        <w:tc>
          <w:tcPr>
            <w:tcW w:w="496" w:type="dxa"/>
          </w:tcPr>
          <w:p w14:paraId="50640387" w14:textId="77777777" w:rsidR="008B73B2" w:rsidRDefault="00000000">
            <w:pPr>
              <w:pStyle w:val="TableParagraph"/>
              <w:ind w:left="50"/>
              <w:rPr>
                <w:sz w:val="20"/>
              </w:rPr>
            </w:pPr>
            <w:r>
              <w:rPr>
                <w:spacing w:val="-5"/>
                <w:sz w:val="20"/>
              </w:rPr>
              <w:t>C.</w:t>
            </w:r>
          </w:p>
        </w:tc>
        <w:tc>
          <w:tcPr>
            <w:tcW w:w="1141" w:type="dxa"/>
          </w:tcPr>
          <w:p w14:paraId="27E84536" w14:textId="77777777" w:rsidR="008B73B2" w:rsidRDefault="00000000">
            <w:pPr>
              <w:pStyle w:val="TableParagraph"/>
              <w:ind w:right="535"/>
              <w:jc w:val="right"/>
              <w:rPr>
                <w:sz w:val="20"/>
              </w:rPr>
            </w:pPr>
            <w:r>
              <w:rPr>
                <w:spacing w:val="-5"/>
                <w:sz w:val="20"/>
              </w:rPr>
              <w:t>10A</w:t>
            </w:r>
          </w:p>
        </w:tc>
        <w:tc>
          <w:tcPr>
            <w:tcW w:w="1008" w:type="dxa"/>
          </w:tcPr>
          <w:p w14:paraId="14B3E310" w14:textId="77777777" w:rsidR="008B73B2" w:rsidRDefault="00000000">
            <w:pPr>
              <w:pStyle w:val="TableParagraph"/>
              <w:ind w:right="267"/>
              <w:jc w:val="right"/>
              <w:rPr>
                <w:sz w:val="20"/>
              </w:rPr>
            </w:pPr>
            <w:r>
              <w:rPr>
                <w:spacing w:val="-5"/>
                <w:sz w:val="20"/>
              </w:rPr>
              <w:t>D.</w:t>
            </w:r>
          </w:p>
        </w:tc>
        <w:tc>
          <w:tcPr>
            <w:tcW w:w="671" w:type="dxa"/>
          </w:tcPr>
          <w:p w14:paraId="541AAA5D" w14:textId="77777777" w:rsidR="008B73B2" w:rsidRDefault="00000000">
            <w:pPr>
              <w:pStyle w:val="TableParagraph"/>
              <w:ind w:right="53"/>
              <w:jc w:val="right"/>
              <w:rPr>
                <w:sz w:val="20"/>
              </w:rPr>
            </w:pPr>
            <w:r>
              <w:rPr>
                <w:spacing w:val="-5"/>
                <w:sz w:val="20"/>
              </w:rPr>
              <w:t>20A</w:t>
            </w:r>
          </w:p>
        </w:tc>
      </w:tr>
    </w:tbl>
    <w:p w14:paraId="7C246AEC" w14:textId="77777777" w:rsidR="008B73B2" w:rsidRDefault="008B73B2">
      <w:pPr>
        <w:pStyle w:val="BodyText"/>
        <w:spacing w:before="40"/>
      </w:pPr>
    </w:p>
    <w:p w14:paraId="1C26E39C" w14:textId="77777777" w:rsidR="008B73B2" w:rsidRDefault="00000000">
      <w:pPr>
        <w:pStyle w:val="ListParagraph"/>
        <w:numPr>
          <w:ilvl w:val="0"/>
          <w:numId w:val="51"/>
        </w:numPr>
        <w:tabs>
          <w:tab w:val="left" w:pos="1000"/>
          <w:tab w:val="left" w:pos="1002"/>
        </w:tabs>
        <w:spacing w:before="0" w:line="249" w:lineRule="auto"/>
        <w:ind w:right="837" w:hanging="721"/>
        <w:jc w:val="both"/>
        <w:rPr>
          <w:sz w:val="20"/>
        </w:rPr>
      </w:pPr>
      <w:r>
        <w:rPr>
          <w:sz w:val="20"/>
        </w:rPr>
        <w:tab/>
        <w:t>A galvanometer has a resistance of</w:t>
      </w:r>
      <w:r>
        <w:rPr>
          <w:spacing w:val="-4"/>
          <w:sz w:val="20"/>
        </w:rPr>
        <w:t xml:space="preserve"> </w:t>
      </w:r>
      <w:r>
        <w:rPr>
          <w:sz w:val="20"/>
        </w:rPr>
        <w:t>5 Ù.</w:t>
      </w:r>
      <w:r>
        <w:rPr>
          <w:spacing w:val="-4"/>
          <w:sz w:val="20"/>
        </w:rPr>
        <w:t xml:space="preserve"> </w:t>
      </w:r>
      <w:r>
        <w:rPr>
          <w:sz w:val="20"/>
        </w:rPr>
        <w:t xml:space="preserve">Byusing </w:t>
      </w:r>
      <w:r>
        <w:rPr>
          <w:spacing w:val="-2"/>
          <w:sz w:val="20"/>
        </w:rPr>
        <w:t>a</w:t>
      </w:r>
      <w:r>
        <w:rPr>
          <w:spacing w:val="-11"/>
          <w:sz w:val="20"/>
        </w:rPr>
        <w:t xml:space="preserve"> </w:t>
      </w:r>
      <w:r>
        <w:rPr>
          <w:spacing w:val="-2"/>
          <w:sz w:val="20"/>
        </w:rPr>
        <w:t>shunt</w:t>
      </w:r>
      <w:r>
        <w:rPr>
          <w:spacing w:val="-10"/>
          <w:sz w:val="20"/>
        </w:rPr>
        <w:t xml:space="preserve"> </w:t>
      </w:r>
      <w:r>
        <w:rPr>
          <w:spacing w:val="-2"/>
          <w:sz w:val="20"/>
        </w:rPr>
        <w:t>wire</w:t>
      </w:r>
      <w:r>
        <w:rPr>
          <w:spacing w:val="-11"/>
          <w:sz w:val="20"/>
        </w:rPr>
        <w:t xml:space="preserve"> </w:t>
      </w:r>
      <w:r>
        <w:rPr>
          <w:spacing w:val="-2"/>
          <w:sz w:val="20"/>
        </w:rPr>
        <w:t>of</w:t>
      </w:r>
      <w:r>
        <w:rPr>
          <w:spacing w:val="-10"/>
          <w:sz w:val="20"/>
        </w:rPr>
        <w:t xml:space="preserve"> </w:t>
      </w:r>
      <w:r>
        <w:rPr>
          <w:spacing w:val="-2"/>
          <w:sz w:val="20"/>
        </w:rPr>
        <w:t>resistance</w:t>
      </w:r>
      <w:r>
        <w:rPr>
          <w:spacing w:val="-11"/>
          <w:sz w:val="20"/>
        </w:rPr>
        <w:t xml:space="preserve"> </w:t>
      </w:r>
      <w:r>
        <w:rPr>
          <w:spacing w:val="-2"/>
          <w:sz w:val="20"/>
        </w:rPr>
        <w:t>0.05</w:t>
      </w:r>
      <w:r>
        <w:rPr>
          <w:spacing w:val="-10"/>
          <w:sz w:val="20"/>
        </w:rPr>
        <w:t xml:space="preserve"> </w:t>
      </w:r>
      <w:r>
        <w:rPr>
          <w:spacing w:val="-2"/>
          <w:sz w:val="20"/>
        </w:rPr>
        <w:t>Ù,</w:t>
      </w:r>
      <w:r>
        <w:rPr>
          <w:spacing w:val="-11"/>
          <w:sz w:val="20"/>
        </w:rPr>
        <w:t xml:space="preserve"> </w:t>
      </w:r>
      <w:r>
        <w:rPr>
          <w:spacing w:val="-2"/>
          <w:sz w:val="20"/>
        </w:rPr>
        <w:t>the</w:t>
      </w:r>
      <w:r>
        <w:rPr>
          <w:spacing w:val="-10"/>
          <w:sz w:val="20"/>
        </w:rPr>
        <w:t xml:space="preserve"> </w:t>
      </w:r>
      <w:r>
        <w:rPr>
          <w:spacing w:val="-2"/>
          <w:sz w:val="20"/>
        </w:rPr>
        <w:t xml:space="preserve">galvanometer </w:t>
      </w:r>
      <w:r>
        <w:rPr>
          <w:sz w:val="20"/>
        </w:rPr>
        <w:t xml:space="preserve">could be converted to an ammeter capable of reading 2 A. What is the current through the </w:t>
      </w:r>
      <w:r>
        <w:rPr>
          <w:spacing w:val="-2"/>
          <w:sz w:val="20"/>
        </w:rPr>
        <w:t>galvanometer?</w:t>
      </w:r>
    </w:p>
    <w:p w14:paraId="1AF6A586" w14:textId="77777777" w:rsidR="008B73B2" w:rsidRDefault="008B73B2">
      <w:pPr>
        <w:spacing w:line="249" w:lineRule="auto"/>
        <w:jc w:val="both"/>
        <w:rPr>
          <w:sz w:val="20"/>
        </w:rPr>
        <w:sectPr w:rsidR="008B73B2">
          <w:type w:val="continuous"/>
          <w:pgSz w:w="12240" w:h="15840"/>
          <w:pgMar w:top="640" w:right="580" w:bottom="1000" w:left="800" w:header="0" w:footer="813" w:gutter="0"/>
          <w:cols w:num="2" w:space="720" w:equalWidth="0">
            <w:col w:w="4985" w:space="68"/>
            <w:col w:w="5807"/>
          </w:cols>
        </w:sectPr>
      </w:pPr>
    </w:p>
    <w:tbl>
      <w:tblPr>
        <w:tblW w:w="0" w:type="auto"/>
        <w:tblInd w:w="965" w:type="dxa"/>
        <w:tblLayout w:type="fixed"/>
        <w:tblCellMar>
          <w:left w:w="0" w:type="dxa"/>
          <w:right w:w="0" w:type="dxa"/>
        </w:tblCellMar>
        <w:tblLook w:val="01E0" w:firstRow="1" w:lastRow="1" w:firstColumn="1" w:lastColumn="1" w:noHBand="0" w:noVBand="0"/>
      </w:tblPr>
      <w:tblGrid>
        <w:gridCol w:w="476"/>
        <w:gridCol w:w="1142"/>
        <w:gridCol w:w="1035"/>
        <w:gridCol w:w="1514"/>
        <w:gridCol w:w="1365"/>
        <w:gridCol w:w="1239"/>
        <w:gridCol w:w="909"/>
        <w:gridCol w:w="853"/>
      </w:tblGrid>
      <w:tr w:rsidR="008B73B2" w14:paraId="39AA38CB" w14:textId="77777777">
        <w:trPr>
          <w:trHeight w:val="233"/>
        </w:trPr>
        <w:tc>
          <w:tcPr>
            <w:tcW w:w="476" w:type="dxa"/>
          </w:tcPr>
          <w:p w14:paraId="0338D4F5" w14:textId="77777777" w:rsidR="008B73B2" w:rsidRDefault="00000000">
            <w:pPr>
              <w:pStyle w:val="TableParagraph"/>
              <w:spacing w:line="214" w:lineRule="exact"/>
              <w:ind w:left="50"/>
              <w:rPr>
                <w:sz w:val="20"/>
              </w:rPr>
            </w:pPr>
            <w:r>
              <w:rPr>
                <w:spacing w:val="-5"/>
                <w:sz w:val="20"/>
              </w:rPr>
              <w:t>A.</w:t>
            </w:r>
          </w:p>
        </w:tc>
        <w:tc>
          <w:tcPr>
            <w:tcW w:w="1142" w:type="dxa"/>
          </w:tcPr>
          <w:p w14:paraId="364E7539" w14:textId="77777777" w:rsidR="008B73B2" w:rsidRDefault="00000000">
            <w:pPr>
              <w:pStyle w:val="TableParagraph"/>
              <w:spacing w:line="214" w:lineRule="exact"/>
              <w:ind w:right="547"/>
              <w:jc w:val="right"/>
              <w:rPr>
                <w:sz w:val="20"/>
              </w:rPr>
            </w:pPr>
            <w:r>
              <w:rPr>
                <w:spacing w:val="-5"/>
                <w:sz w:val="20"/>
              </w:rPr>
              <w:t>2V</w:t>
            </w:r>
          </w:p>
        </w:tc>
        <w:tc>
          <w:tcPr>
            <w:tcW w:w="1035" w:type="dxa"/>
          </w:tcPr>
          <w:p w14:paraId="7AF3EAB7" w14:textId="77777777" w:rsidR="008B73B2" w:rsidRDefault="00000000">
            <w:pPr>
              <w:pStyle w:val="TableParagraph"/>
              <w:spacing w:line="214" w:lineRule="exact"/>
              <w:ind w:right="297"/>
              <w:jc w:val="right"/>
              <w:rPr>
                <w:sz w:val="20"/>
              </w:rPr>
            </w:pPr>
            <w:r>
              <w:rPr>
                <w:spacing w:val="-5"/>
                <w:sz w:val="20"/>
              </w:rPr>
              <w:t>B.</w:t>
            </w:r>
          </w:p>
        </w:tc>
        <w:tc>
          <w:tcPr>
            <w:tcW w:w="1514" w:type="dxa"/>
          </w:tcPr>
          <w:p w14:paraId="7A806B9C" w14:textId="77777777" w:rsidR="008B73B2" w:rsidRDefault="00000000">
            <w:pPr>
              <w:pStyle w:val="TableParagraph"/>
              <w:spacing w:line="214" w:lineRule="exact"/>
              <w:ind w:left="275"/>
              <w:rPr>
                <w:sz w:val="20"/>
              </w:rPr>
            </w:pPr>
            <w:r>
              <w:rPr>
                <w:spacing w:val="-5"/>
                <w:sz w:val="20"/>
              </w:rPr>
              <w:t>10V</w:t>
            </w:r>
          </w:p>
        </w:tc>
        <w:tc>
          <w:tcPr>
            <w:tcW w:w="1365" w:type="dxa"/>
          </w:tcPr>
          <w:p w14:paraId="2BAD26B3" w14:textId="77777777" w:rsidR="008B73B2" w:rsidRDefault="00000000">
            <w:pPr>
              <w:pStyle w:val="TableParagraph"/>
              <w:spacing w:line="211" w:lineRule="exact"/>
              <w:ind w:right="240"/>
              <w:jc w:val="right"/>
              <w:rPr>
                <w:sz w:val="20"/>
              </w:rPr>
            </w:pPr>
            <w:r>
              <w:rPr>
                <w:spacing w:val="-5"/>
                <w:sz w:val="20"/>
              </w:rPr>
              <w:t>A.</w:t>
            </w:r>
          </w:p>
        </w:tc>
        <w:tc>
          <w:tcPr>
            <w:tcW w:w="1239" w:type="dxa"/>
          </w:tcPr>
          <w:p w14:paraId="2CB27194" w14:textId="77777777" w:rsidR="008B73B2" w:rsidRDefault="00000000">
            <w:pPr>
              <w:pStyle w:val="TableParagraph"/>
              <w:spacing w:line="211" w:lineRule="exact"/>
              <w:ind w:right="442"/>
              <w:jc w:val="right"/>
              <w:rPr>
                <w:sz w:val="20"/>
              </w:rPr>
            </w:pPr>
            <w:r>
              <w:rPr>
                <w:sz w:val="20"/>
              </w:rPr>
              <w:t xml:space="preserve">2 </w:t>
            </w:r>
            <w:r>
              <w:rPr>
                <w:spacing w:val="-5"/>
                <w:sz w:val="20"/>
              </w:rPr>
              <w:t>mA</w:t>
            </w:r>
          </w:p>
        </w:tc>
        <w:tc>
          <w:tcPr>
            <w:tcW w:w="909" w:type="dxa"/>
          </w:tcPr>
          <w:p w14:paraId="54BBF85B" w14:textId="77777777" w:rsidR="008B73B2" w:rsidRDefault="00000000">
            <w:pPr>
              <w:pStyle w:val="TableParagraph"/>
              <w:spacing w:line="211" w:lineRule="exact"/>
              <w:ind w:right="274"/>
              <w:jc w:val="right"/>
              <w:rPr>
                <w:sz w:val="20"/>
              </w:rPr>
            </w:pPr>
            <w:r>
              <w:rPr>
                <w:spacing w:val="-5"/>
                <w:sz w:val="20"/>
              </w:rPr>
              <w:t>B.</w:t>
            </w:r>
          </w:p>
        </w:tc>
        <w:tc>
          <w:tcPr>
            <w:tcW w:w="853" w:type="dxa"/>
          </w:tcPr>
          <w:p w14:paraId="4A33A0BC" w14:textId="77777777" w:rsidR="008B73B2" w:rsidRDefault="00000000">
            <w:pPr>
              <w:pStyle w:val="TableParagraph"/>
              <w:spacing w:line="211" w:lineRule="exact"/>
              <w:ind w:right="46"/>
              <w:jc w:val="right"/>
              <w:rPr>
                <w:sz w:val="20"/>
              </w:rPr>
            </w:pPr>
            <w:r>
              <w:rPr>
                <w:sz w:val="20"/>
              </w:rPr>
              <w:t xml:space="preserve">10 </w:t>
            </w:r>
            <w:r>
              <w:rPr>
                <w:spacing w:val="-5"/>
                <w:sz w:val="20"/>
              </w:rPr>
              <w:t>mA</w:t>
            </w:r>
          </w:p>
        </w:tc>
      </w:tr>
      <w:tr w:rsidR="008B73B2" w14:paraId="22F251CC" w14:textId="77777777">
        <w:trPr>
          <w:trHeight w:val="241"/>
        </w:trPr>
        <w:tc>
          <w:tcPr>
            <w:tcW w:w="476" w:type="dxa"/>
          </w:tcPr>
          <w:p w14:paraId="52519E2F" w14:textId="77777777" w:rsidR="008B73B2" w:rsidRDefault="00000000">
            <w:pPr>
              <w:pStyle w:val="TableParagraph"/>
              <w:spacing w:before="1" w:line="220" w:lineRule="exact"/>
              <w:ind w:left="50"/>
              <w:rPr>
                <w:sz w:val="20"/>
              </w:rPr>
            </w:pPr>
            <w:r>
              <w:rPr>
                <w:spacing w:val="-5"/>
                <w:sz w:val="20"/>
              </w:rPr>
              <w:t>C.</w:t>
            </w:r>
          </w:p>
        </w:tc>
        <w:tc>
          <w:tcPr>
            <w:tcW w:w="1142" w:type="dxa"/>
          </w:tcPr>
          <w:p w14:paraId="202E5422" w14:textId="77777777" w:rsidR="008B73B2" w:rsidRDefault="00000000">
            <w:pPr>
              <w:pStyle w:val="TableParagraph"/>
              <w:spacing w:before="1" w:line="220" w:lineRule="exact"/>
              <w:ind w:right="557"/>
              <w:jc w:val="right"/>
              <w:rPr>
                <w:sz w:val="20"/>
              </w:rPr>
            </w:pPr>
            <w:r>
              <w:rPr>
                <w:spacing w:val="-5"/>
                <w:sz w:val="20"/>
              </w:rPr>
              <w:t>14V</w:t>
            </w:r>
          </w:p>
        </w:tc>
        <w:tc>
          <w:tcPr>
            <w:tcW w:w="1035" w:type="dxa"/>
          </w:tcPr>
          <w:p w14:paraId="2C5E54C6" w14:textId="77777777" w:rsidR="008B73B2" w:rsidRDefault="00000000">
            <w:pPr>
              <w:pStyle w:val="TableParagraph"/>
              <w:spacing w:before="1" w:line="220" w:lineRule="exact"/>
              <w:ind w:right="272"/>
              <w:jc w:val="right"/>
              <w:rPr>
                <w:sz w:val="20"/>
              </w:rPr>
            </w:pPr>
            <w:r>
              <w:rPr>
                <w:spacing w:val="-5"/>
                <w:sz w:val="20"/>
              </w:rPr>
              <w:t>D.</w:t>
            </w:r>
          </w:p>
        </w:tc>
        <w:tc>
          <w:tcPr>
            <w:tcW w:w="1514" w:type="dxa"/>
          </w:tcPr>
          <w:p w14:paraId="39E70127" w14:textId="77777777" w:rsidR="008B73B2" w:rsidRDefault="00000000">
            <w:pPr>
              <w:pStyle w:val="TableParagraph"/>
              <w:spacing w:before="1" w:line="220" w:lineRule="exact"/>
              <w:ind w:left="277"/>
              <w:rPr>
                <w:sz w:val="20"/>
              </w:rPr>
            </w:pPr>
            <w:r>
              <w:rPr>
                <w:spacing w:val="-5"/>
                <w:sz w:val="20"/>
              </w:rPr>
              <w:t>48V</w:t>
            </w:r>
          </w:p>
        </w:tc>
        <w:tc>
          <w:tcPr>
            <w:tcW w:w="1365" w:type="dxa"/>
          </w:tcPr>
          <w:p w14:paraId="6E240B1C" w14:textId="77777777" w:rsidR="008B73B2" w:rsidRDefault="00000000">
            <w:pPr>
              <w:pStyle w:val="TableParagraph"/>
              <w:spacing w:line="214" w:lineRule="exact"/>
              <w:ind w:right="291"/>
              <w:jc w:val="right"/>
              <w:rPr>
                <w:sz w:val="20"/>
              </w:rPr>
            </w:pPr>
            <w:r>
              <w:rPr>
                <w:spacing w:val="-5"/>
                <w:sz w:val="20"/>
              </w:rPr>
              <w:t>C.</w:t>
            </w:r>
          </w:p>
        </w:tc>
        <w:tc>
          <w:tcPr>
            <w:tcW w:w="1239" w:type="dxa"/>
          </w:tcPr>
          <w:p w14:paraId="77CB181F" w14:textId="77777777" w:rsidR="008B73B2" w:rsidRDefault="00000000">
            <w:pPr>
              <w:pStyle w:val="TableParagraph"/>
              <w:spacing w:line="214" w:lineRule="exact"/>
              <w:ind w:right="445"/>
              <w:jc w:val="right"/>
              <w:rPr>
                <w:sz w:val="20"/>
              </w:rPr>
            </w:pPr>
            <w:r>
              <w:rPr>
                <w:sz w:val="20"/>
              </w:rPr>
              <w:t xml:space="preserve">20 </w:t>
            </w:r>
            <w:r>
              <w:rPr>
                <w:spacing w:val="-5"/>
                <w:sz w:val="20"/>
              </w:rPr>
              <w:t>mA</w:t>
            </w:r>
          </w:p>
        </w:tc>
        <w:tc>
          <w:tcPr>
            <w:tcW w:w="909" w:type="dxa"/>
          </w:tcPr>
          <w:p w14:paraId="45694D48" w14:textId="77777777" w:rsidR="008B73B2" w:rsidRDefault="00000000">
            <w:pPr>
              <w:pStyle w:val="TableParagraph"/>
              <w:spacing w:line="214" w:lineRule="exact"/>
              <w:ind w:right="251"/>
              <w:jc w:val="right"/>
              <w:rPr>
                <w:sz w:val="20"/>
              </w:rPr>
            </w:pPr>
            <w:r>
              <w:rPr>
                <w:spacing w:val="-5"/>
                <w:sz w:val="20"/>
              </w:rPr>
              <w:t>D.</w:t>
            </w:r>
          </w:p>
        </w:tc>
        <w:tc>
          <w:tcPr>
            <w:tcW w:w="853" w:type="dxa"/>
          </w:tcPr>
          <w:p w14:paraId="73C68BE9" w14:textId="77777777" w:rsidR="008B73B2" w:rsidRDefault="00000000">
            <w:pPr>
              <w:pStyle w:val="TableParagraph"/>
              <w:spacing w:line="214" w:lineRule="exact"/>
              <w:ind w:right="46"/>
              <w:jc w:val="right"/>
              <w:rPr>
                <w:sz w:val="20"/>
              </w:rPr>
            </w:pPr>
            <w:r>
              <w:rPr>
                <w:sz w:val="20"/>
              </w:rPr>
              <w:t xml:space="preserve">25 </w:t>
            </w:r>
            <w:r>
              <w:rPr>
                <w:spacing w:val="-5"/>
                <w:sz w:val="20"/>
              </w:rPr>
              <w:t>mA</w:t>
            </w:r>
          </w:p>
        </w:tc>
      </w:tr>
    </w:tbl>
    <w:p w14:paraId="4538C52B" w14:textId="77777777" w:rsidR="008B73B2" w:rsidRDefault="008B73B2">
      <w:pPr>
        <w:pStyle w:val="BodyText"/>
        <w:spacing w:before="4"/>
        <w:rPr>
          <w:sz w:val="11"/>
        </w:rPr>
      </w:pPr>
    </w:p>
    <w:p w14:paraId="2DF0D618" w14:textId="77777777" w:rsidR="008B73B2" w:rsidRDefault="008B73B2">
      <w:pPr>
        <w:rPr>
          <w:sz w:val="11"/>
        </w:rPr>
        <w:sectPr w:rsidR="008B73B2">
          <w:type w:val="continuous"/>
          <w:pgSz w:w="12240" w:h="15840"/>
          <w:pgMar w:top="640" w:right="580" w:bottom="1000" w:left="800" w:header="0" w:footer="813" w:gutter="0"/>
          <w:cols w:space="720"/>
        </w:sectPr>
      </w:pPr>
    </w:p>
    <w:p w14:paraId="0B521789" w14:textId="77777777" w:rsidR="008B73B2" w:rsidRDefault="00000000">
      <w:pPr>
        <w:pStyle w:val="ListParagraph"/>
        <w:numPr>
          <w:ilvl w:val="0"/>
          <w:numId w:val="52"/>
        </w:numPr>
        <w:tabs>
          <w:tab w:val="left" w:pos="997"/>
          <w:tab w:val="left" w:pos="1000"/>
        </w:tabs>
        <w:spacing w:before="115" w:line="247" w:lineRule="auto"/>
        <w:ind w:left="1000" w:right="76" w:hanging="721"/>
        <w:jc w:val="left"/>
        <w:rPr>
          <w:sz w:val="20"/>
        </w:rPr>
      </w:pPr>
      <w:r>
        <w:rPr>
          <w:spacing w:val="-2"/>
          <w:sz w:val="20"/>
        </w:rPr>
        <w:t>The</w:t>
      </w:r>
      <w:r>
        <w:rPr>
          <w:spacing w:val="-14"/>
          <w:sz w:val="20"/>
        </w:rPr>
        <w:t xml:space="preserve"> </w:t>
      </w:r>
      <w:r>
        <w:rPr>
          <w:spacing w:val="-2"/>
          <w:sz w:val="20"/>
        </w:rPr>
        <w:t>core</w:t>
      </w:r>
      <w:r>
        <w:rPr>
          <w:spacing w:val="-12"/>
          <w:sz w:val="20"/>
        </w:rPr>
        <w:t xml:space="preserve"> </w:t>
      </w:r>
      <w:r>
        <w:rPr>
          <w:spacing w:val="-2"/>
          <w:sz w:val="20"/>
        </w:rPr>
        <w:t>of</w:t>
      </w:r>
      <w:r>
        <w:rPr>
          <w:spacing w:val="-21"/>
          <w:sz w:val="20"/>
        </w:rPr>
        <w:t xml:space="preserve"> </w:t>
      </w:r>
      <w:r>
        <w:rPr>
          <w:spacing w:val="-2"/>
          <w:sz w:val="20"/>
        </w:rPr>
        <w:t>an</w:t>
      </w:r>
      <w:r>
        <w:rPr>
          <w:spacing w:val="-13"/>
          <w:sz w:val="20"/>
        </w:rPr>
        <w:t xml:space="preserve"> </w:t>
      </w:r>
      <w:r>
        <w:rPr>
          <w:spacing w:val="-2"/>
          <w:sz w:val="20"/>
        </w:rPr>
        <w:t>efficient</w:t>
      </w:r>
      <w:r>
        <w:rPr>
          <w:spacing w:val="-15"/>
          <w:sz w:val="20"/>
        </w:rPr>
        <w:t xml:space="preserve"> </w:t>
      </w:r>
      <w:r>
        <w:rPr>
          <w:spacing w:val="-2"/>
          <w:sz w:val="20"/>
        </w:rPr>
        <w:t>transfoemer</w:t>
      </w:r>
      <w:r>
        <w:rPr>
          <w:spacing w:val="-7"/>
          <w:sz w:val="20"/>
        </w:rPr>
        <w:t xml:space="preserve"> </w:t>
      </w:r>
      <w:r>
        <w:rPr>
          <w:spacing w:val="-2"/>
          <w:sz w:val="20"/>
        </w:rPr>
        <w:t>should</w:t>
      </w:r>
      <w:r>
        <w:rPr>
          <w:spacing w:val="-10"/>
          <w:sz w:val="20"/>
        </w:rPr>
        <w:t xml:space="preserve"> </w:t>
      </w:r>
      <w:r>
        <w:rPr>
          <w:spacing w:val="-2"/>
          <w:sz w:val="20"/>
        </w:rPr>
        <w:t xml:space="preserve">consist </w:t>
      </w:r>
      <w:r>
        <w:rPr>
          <w:sz w:val="20"/>
        </w:rPr>
        <w:t>of</w:t>
      </w:r>
      <w:r>
        <w:rPr>
          <w:spacing w:val="-7"/>
          <w:sz w:val="20"/>
        </w:rPr>
        <w:t xml:space="preserve"> </w:t>
      </w:r>
      <w:r>
        <w:rPr>
          <w:sz w:val="20"/>
        </w:rPr>
        <w:t>laminated pieces of metal in order to</w:t>
      </w:r>
    </w:p>
    <w:p w14:paraId="675D9AD0" w14:textId="77777777" w:rsidR="008B73B2" w:rsidRDefault="00000000">
      <w:pPr>
        <w:pStyle w:val="ListParagraph"/>
        <w:numPr>
          <w:ilvl w:val="1"/>
          <w:numId w:val="52"/>
        </w:numPr>
        <w:tabs>
          <w:tab w:val="left" w:pos="1358"/>
          <w:tab w:val="left" w:pos="1360"/>
        </w:tabs>
        <w:spacing w:before="6" w:line="247" w:lineRule="auto"/>
        <w:ind w:left="1360" w:right="91" w:hanging="360"/>
        <w:rPr>
          <w:sz w:val="20"/>
        </w:rPr>
      </w:pPr>
      <w:r>
        <w:rPr>
          <w:sz w:val="20"/>
        </w:rPr>
        <w:t>Increase</w:t>
      </w:r>
      <w:r>
        <w:rPr>
          <w:spacing w:val="-8"/>
          <w:sz w:val="20"/>
        </w:rPr>
        <w:t xml:space="preserve"> </w:t>
      </w:r>
      <w:r>
        <w:rPr>
          <w:sz w:val="20"/>
        </w:rPr>
        <w:t>the</w:t>
      </w:r>
      <w:r>
        <w:rPr>
          <w:spacing w:val="-5"/>
          <w:sz w:val="20"/>
        </w:rPr>
        <w:t xml:space="preserve"> </w:t>
      </w:r>
      <w:r>
        <w:rPr>
          <w:sz w:val="20"/>
        </w:rPr>
        <w:t>heat</w:t>
      </w:r>
      <w:r>
        <w:rPr>
          <w:spacing w:val="-8"/>
          <w:sz w:val="20"/>
        </w:rPr>
        <w:t xml:space="preserve"> </w:t>
      </w:r>
      <w:r>
        <w:rPr>
          <w:sz w:val="20"/>
        </w:rPr>
        <w:t>produced</w:t>
      </w:r>
      <w:r>
        <w:rPr>
          <w:spacing w:val="-3"/>
          <w:sz w:val="20"/>
        </w:rPr>
        <w:t xml:space="preserve"> </w:t>
      </w:r>
      <w:r>
        <w:rPr>
          <w:sz w:val="20"/>
        </w:rPr>
        <w:t>by</w:t>
      </w:r>
      <w:r>
        <w:rPr>
          <w:spacing w:val="-13"/>
          <w:sz w:val="20"/>
        </w:rPr>
        <w:t xml:space="preserve"> </w:t>
      </w:r>
      <w:r>
        <w:rPr>
          <w:sz w:val="20"/>
        </w:rPr>
        <w:t>increasing</w:t>
      </w:r>
      <w:r>
        <w:rPr>
          <w:spacing w:val="-5"/>
          <w:sz w:val="20"/>
        </w:rPr>
        <w:t xml:space="preserve"> </w:t>
      </w:r>
      <w:r>
        <w:rPr>
          <w:sz w:val="20"/>
        </w:rPr>
        <w:t>the eddy current</w:t>
      </w:r>
    </w:p>
    <w:p w14:paraId="0D0918AC" w14:textId="77777777" w:rsidR="008B73B2" w:rsidRDefault="00000000">
      <w:pPr>
        <w:pStyle w:val="ListParagraph"/>
        <w:numPr>
          <w:ilvl w:val="1"/>
          <w:numId w:val="52"/>
        </w:numPr>
        <w:tabs>
          <w:tab w:val="left" w:pos="1360"/>
        </w:tabs>
        <w:spacing w:before="2" w:line="249" w:lineRule="auto"/>
        <w:ind w:left="1360" w:right="213" w:hanging="360"/>
        <w:rPr>
          <w:sz w:val="20"/>
        </w:rPr>
      </w:pPr>
      <w:r>
        <w:rPr>
          <w:sz w:val="20"/>
        </w:rPr>
        <w:t>Increase</w:t>
      </w:r>
      <w:r>
        <w:rPr>
          <w:spacing w:val="-7"/>
          <w:sz w:val="20"/>
        </w:rPr>
        <w:t xml:space="preserve"> </w:t>
      </w:r>
      <w:r>
        <w:rPr>
          <w:sz w:val="20"/>
        </w:rPr>
        <w:t>the</w:t>
      </w:r>
      <w:r>
        <w:rPr>
          <w:spacing w:val="-5"/>
          <w:sz w:val="20"/>
        </w:rPr>
        <w:t xml:space="preserve"> </w:t>
      </w:r>
      <w:r>
        <w:rPr>
          <w:sz w:val="20"/>
        </w:rPr>
        <w:t>heat</w:t>
      </w:r>
      <w:r>
        <w:rPr>
          <w:spacing w:val="-8"/>
          <w:sz w:val="20"/>
        </w:rPr>
        <w:t xml:space="preserve"> </w:t>
      </w:r>
      <w:r>
        <w:rPr>
          <w:sz w:val="20"/>
        </w:rPr>
        <w:t>produced</w:t>
      </w:r>
      <w:r>
        <w:rPr>
          <w:spacing w:val="-3"/>
          <w:sz w:val="20"/>
        </w:rPr>
        <w:t xml:space="preserve"> </w:t>
      </w:r>
      <w:r>
        <w:rPr>
          <w:sz w:val="20"/>
        </w:rPr>
        <w:t>by</w:t>
      </w:r>
      <w:r>
        <w:rPr>
          <w:spacing w:val="-13"/>
          <w:sz w:val="20"/>
        </w:rPr>
        <w:t xml:space="preserve"> </w:t>
      </w:r>
      <w:r>
        <w:rPr>
          <w:sz w:val="20"/>
        </w:rPr>
        <w:t>reducing</w:t>
      </w:r>
      <w:r>
        <w:rPr>
          <w:spacing w:val="-7"/>
          <w:sz w:val="20"/>
        </w:rPr>
        <w:t xml:space="preserve"> </w:t>
      </w:r>
      <w:r>
        <w:rPr>
          <w:sz w:val="20"/>
        </w:rPr>
        <w:t>the eddy current</w:t>
      </w:r>
    </w:p>
    <w:p w14:paraId="310442AC" w14:textId="77777777" w:rsidR="008B73B2" w:rsidRDefault="00000000">
      <w:pPr>
        <w:pStyle w:val="ListParagraph"/>
        <w:numPr>
          <w:ilvl w:val="1"/>
          <w:numId w:val="52"/>
        </w:numPr>
        <w:tabs>
          <w:tab w:val="left" w:pos="1358"/>
          <w:tab w:val="left" w:pos="1360"/>
        </w:tabs>
        <w:spacing w:before="4" w:line="247" w:lineRule="auto"/>
        <w:ind w:left="1360" w:right="149" w:hanging="360"/>
        <w:rPr>
          <w:sz w:val="20"/>
        </w:rPr>
      </w:pPr>
      <w:r>
        <w:rPr>
          <w:sz w:val="20"/>
        </w:rPr>
        <w:t>Reduce</w:t>
      </w:r>
      <w:r>
        <w:rPr>
          <w:spacing w:val="-6"/>
          <w:sz w:val="20"/>
        </w:rPr>
        <w:t xml:space="preserve"> </w:t>
      </w:r>
      <w:r>
        <w:rPr>
          <w:sz w:val="20"/>
        </w:rPr>
        <w:t>the</w:t>
      </w:r>
      <w:r>
        <w:rPr>
          <w:spacing w:val="-6"/>
          <w:sz w:val="20"/>
        </w:rPr>
        <w:t xml:space="preserve"> </w:t>
      </w:r>
      <w:r>
        <w:rPr>
          <w:sz w:val="20"/>
        </w:rPr>
        <w:t>heat</w:t>
      </w:r>
      <w:r>
        <w:rPr>
          <w:spacing w:val="-7"/>
          <w:sz w:val="20"/>
        </w:rPr>
        <w:t xml:space="preserve"> </w:t>
      </w:r>
      <w:r>
        <w:rPr>
          <w:sz w:val="20"/>
        </w:rPr>
        <w:t>produced</w:t>
      </w:r>
      <w:r>
        <w:rPr>
          <w:spacing w:val="-5"/>
          <w:sz w:val="20"/>
        </w:rPr>
        <w:t xml:space="preserve"> </w:t>
      </w:r>
      <w:r>
        <w:rPr>
          <w:sz w:val="20"/>
        </w:rPr>
        <w:t>by</w:t>
      </w:r>
      <w:r>
        <w:rPr>
          <w:spacing w:val="-9"/>
          <w:sz w:val="20"/>
        </w:rPr>
        <w:t xml:space="preserve"> </w:t>
      </w:r>
      <w:r>
        <w:rPr>
          <w:sz w:val="20"/>
        </w:rPr>
        <w:t>increasing</w:t>
      </w:r>
      <w:r>
        <w:rPr>
          <w:spacing w:val="-1"/>
          <w:sz w:val="20"/>
        </w:rPr>
        <w:t xml:space="preserve"> </w:t>
      </w:r>
      <w:r>
        <w:rPr>
          <w:sz w:val="20"/>
        </w:rPr>
        <w:t>the eddy current</w:t>
      </w:r>
    </w:p>
    <w:p w14:paraId="0B7E7F34" w14:textId="77777777" w:rsidR="008B73B2" w:rsidRDefault="00000000">
      <w:pPr>
        <w:pStyle w:val="ListParagraph"/>
        <w:numPr>
          <w:ilvl w:val="1"/>
          <w:numId w:val="52"/>
        </w:numPr>
        <w:tabs>
          <w:tab w:val="left" w:pos="1358"/>
          <w:tab w:val="left" w:pos="1360"/>
        </w:tabs>
        <w:spacing w:before="4" w:line="249" w:lineRule="auto"/>
        <w:ind w:left="1360" w:right="281" w:hanging="360"/>
        <w:rPr>
          <w:sz w:val="20"/>
        </w:rPr>
      </w:pPr>
      <w:r>
        <w:rPr>
          <w:sz w:val="20"/>
        </w:rPr>
        <w:t>Reduce</w:t>
      </w:r>
      <w:r>
        <w:rPr>
          <w:spacing w:val="-7"/>
          <w:sz w:val="20"/>
        </w:rPr>
        <w:t xml:space="preserve"> </w:t>
      </w:r>
      <w:r>
        <w:rPr>
          <w:sz w:val="20"/>
        </w:rPr>
        <w:t>the</w:t>
      </w:r>
      <w:r>
        <w:rPr>
          <w:spacing w:val="-6"/>
          <w:sz w:val="20"/>
        </w:rPr>
        <w:t xml:space="preserve"> </w:t>
      </w:r>
      <w:r>
        <w:rPr>
          <w:sz w:val="20"/>
        </w:rPr>
        <w:t>heat</w:t>
      </w:r>
      <w:r>
        <w:rPr>
          <w:spacing w:val="-7"/>
          <w:sz w:val="20"/>
        </w:rPr>
        <w:t xml:space="preserve"> </w:t>
      </w:r>
      <w:r>
        <w:rPr>
          <w:sz w:val="20"/>
        </w:rPr>
        <w:t>produced</w:t>
      </w:r>
      <w:r>
        <w:rPr>
          <w:spacing w:val="-3"/>
          <w:sz w:val="20"/>
        </w:rPr>
        <w:t xml:space="preserve"> </w:t>
      </w:r>
      <w:r>
        <w:rPr>
          <w:sz w:val="20"/>
        </w:rPr>
        <w:t>by</w:t>
      </w:r>
      <w:r>
        <w:rPr>
          <w:spacing w:val="-13"/>
          <w:sz w:val="20"/>
        </w:rPr>
        <w:t xml:space="preserve"> </w:t>
      </w:r>
      <w:r>
        <w:rPr>
          <w:sz w:val="20"/>
        </w:rPr>
        <w:t>reducing</w:t>
      </w:r>
      <w:r>
        <w:rPr>
          <w:spacing w:val="-7"/>
          <w:sz w:val="20"/>
        </w:rPr>
        <w:t xml:space="preserve"> </w:t>
      </w:r>
      <w:r>
        <w:rPr>
          <w:sz w:val="20"/>
        </w:rPr>
        <w:t>the eddy</w:t>
      </w:r>
      <w:r>
        <w:rPr>
          <w:spacing w:val="-11"/>
          <w:sz w:val="20"/>
        </w:rPr>
        <w:t xml:space="preserve"> </w:t>
      </w:r>
      <w:r>
        <w:rPr>
          <w:sz w:val="20"/>
        </w:rPr>
        <w:t>current.</w:t>
      </w:r>
    </w:p>
    <w:p w14:paraId="0EE2A2A5" w14:textId="77777777" w:rsidR="008B73B2" w:rsidRDefault="008B73B2">
      <w:pPr>
        <w:pStyle w:val="BodyText"/>
        <w:spacing w:before="12"/>
      </w:pPr>
    </w:p>
    <w:p w14:paraId="278642A0" w14:textId="77777777" w:rsidR="008B73B2" w:rsidRDefault="00000000">
      <w:pPr>
        <w:pStyle w:val="ListParagraph"/>
        <w:numPr>
          <w:ilvl w:val="0"/>
          <w:numId w:val="52"/>
        </w:numPr>
        <w:tabs>
          <w:tab w:val="left" w:pos="998"/>
          <w:tab w:val="left" w:pos="1000"/>
        </w:tabs>
        <w:spacing w:before="0" w:line="249" w:lineRule="auto"/>
        <w:ind w:left="1000" w:right="38" w:hanging="721"/>
        <w:jc w:val="both"/>
        <w:rPr>
          <w:sz w:val="20"/>
        </w:rPr>
      </w:pPr>
      <w:r>
        <w:rPr>
          <w:sz w:val="20"/>
        </w:rPr>
        <w:t xml:space="preserve">In Fleming’s right-hand rule, the thumb, the </w:t>
      </w:r>
      <w:r>
        <w:rPr>
          <w:spacing w:val="-2"/>
          <w:sz w:val="20"/>
        </w:rPr>
        <w:t>forefinger</w:t>
      </w:r>
      <w:r>
        <w:rPr>
          <w:spacing w:val="-11"/>
          <w:sz w:val="20"/>
        </w:rPr>
        <w:t xml:space="preserve"> </w:t>
      </w:r>
      <w:r>
        <w:rPr>
          <w:spacing w:val="-2"/>
          <w:sz w:val="20"/>
        </w:rPr>
        <w:t>and</w:t>
      </w:r>
      <w:r>
        <w:rPr>
          <w:spacing w:val="-10"/>
          <w:sz w:val="20"/>
        </w:rPr>
        <w:t xml:space="preserve"> </w:t>
      </w:r>
      <w:r>
        <w:rPr>
          <w:spacing w:val="-2"/>
          <w:sz w:val="20"/>
        </w:rPr>
        <w:t>the</w:t>
      </w:r>
      <w:r>
        <w:rPr>
          <w:spacing w:val="-11"/>
          <w:sz w:val="20"/>
        </w:rPr>
        <w:t xml:space="preserve"> </w:t>
      </w:r>
      <w:r>
        <w:rPr>
          <w:spacing w:val="-2"/>
          <w:sz w:val="20"/>
        </w:rPr>
        <w:t>middle</w:t>
      </w:r>
      <w:r>
        <w:rPr>
          <w:spacing w:val="-10"/>
          <w:sz w:val="20"/>
        </w:rPr>
        <w:t xml:space="preserve"> </w:t>
      </w:r>
      <w:r>
        <w:rPr>
          <w:spacing w:val="-2"/>
          <w:sz w:val="20"/>
        </w:rPr>
        <w:t>finger</w:t>
      </w:r>
      <w:r>
        <w:rPr>
          <w:spacing w:val="-9"/>
          <w:sz w:val="20"/>
        </w:rPr>
        <w:t xml:space="preserve"> </w:t>
      </w:r>
      <w:r>
        <w:rPr>
          <w:spacing w:val="-2"/>
          <w:sz w:val="20"/>
        </w:rPr>
        <w:t>if</w:t>
      </w:r>
      <w:r>
        <w:rPr>
          <w:spacing w:val="-11"/>
          <w:sz w:val="20"/>
        </w:rPr>
        <w:t xml:space="preserve"> </w:t>
      </w:r>
      <w:r>
        <w:rPr>
          <w:spacing w:val="-2"/>
          <w:sz w:val="20"/>
        </w:rPr>
        <w:t>held mutually</w:t>
      </w:r>
      <w:r>
        <w:rPr>
          <w:spacing w:val="-11"/>
          <w:sz w:val="20"/>
        </w:rPr>
        <w:t xml:space="preserve"> </w:t>
      </w:r>
      <w:r>
        <w:rPr>
          <w:spacing w:val="-2"/>
          <w:sz w:val="20"/>
        </w:rPr>
        <w:t xml:space="preserve">at </w:t>
      </w:r>
      <w:r>
        <w:rPr>
          <w:sz w:val="20"/>
        </w:rPr>
        <w:t>right angles represent respectively, the</w:t>
      </w:r>
    </w:p>
    <w:p w14:paraId="64B6ADD1" w14:textId="77777777" w:rsidR="008B73B2" w:rsidRDefault="008B73B2">
      <w:pPr>
        <w:pStyle w:val="BodyText"/>
        <w:spacing w:before="10"/>
      </w:pPr>
    </w:p>
    <w:p w14:paraId="4F3725E2" w14:textId="77777777" w:rsidR="008B73B2" w:rsidRDefault="00000000">
      <w:pPr>
        <w:pStyle w:val="ListParagraph"/>
        <w:numPr>
          <w:ilvl w:val="1"/>
          <w:numId w:val="52"/>
        </w:numPr>
        <w:tabs>
          <w:tab w:val="left" w:pos="1358"/>
        </w:tabs>
        <w:spacing w:before="0"/>
        <w:ind w:left="1358" w:hanging="358"/>
        <w:rPr>
          <w:sz w:val="20"/>
        </w:rPr>
      </w:pPr>
      <w:r>
        <w:rPr>
          <w:sz w:val="20"/>
        </w:rPr>
        <w:t>Motion,</w:t>
      </w:r>
      <w:r>
        <w:rPr>
          <w:spacing w:val="-10"/>
          <w:sz w:val="20"/>
        </w:rPr>
        <w:t xml:space="preserve"> </w:t>
      </w:r>
      <w:r>
        <w:rPr>
          <w:sz w:val="20"/>
        </w:rPr>
        <w:t>the</w:t>
      </w:r>
      <w:r>
        <w:rPr>
          <w:spacing w:val="-6"/>
          <w:sz w:val="20"/>
        </w:rPr>
        <w:t xml:space="preserve"> </w:t>
      </w:r>
      <w:r>
        <w:rPr>
          <w:sz w:val="20"/>
        </w:rPr>
        <w:t>field</w:t>
      </w:r>
      <w:r>
        <w:rPr>
          <w:spacing w:val="-4"/>
          <w:sz w:val="20"/>
        </w:rPr>
        <w:t xml:space="preserve"> </w:t>
      </w:r>
      <w:r>
        <w:rPr>
          <w:sz w:val="20"/>
        </w:rPr>
        <w:t>and</w:t>
      </w:r>
      <w:r>
        <w:rPr>
          <w:spacing w:val="-5"/>
          <w:sz w:val="20"/>
        </w:rPr>
        <w:t xml:space="preserve"> </w:t>
      </w:r>
      <w:r>
        <w:rPr>
          <w:sz w:val="20"/>
        </w:rPr>
        <w:t>induced</w:t>
      </w:r>
      <w:r>
        <w:rPr>
          <w:spacing w:val="-17"/>
          <w:sz w:val="20"/>
        </w:rPr>
        <w:t xml:space="preserve"> </w:t>
      </w:r>
      <w:r>
        <w:rPr>
          <w:spacing w:val="-2"/>
          <w:sz w:val="20"/>
        </w:rPr>
        <w:t>current</w:t>
      </w:r>
    </w:p>
    <w:p w14:paraId="11B52BB7" w14:textId="77777777" w:rsidR="008B73B2" w:rsidRDefault="00000000">
      <w:pPr>
        <w:pStyle w:val="ListParagraph"/>
        <w:numPr>
          <w:ilvl w:val="1"/>
          <w:numId w:val="52"/>
        </w:numPr>
        <w:tabs>
          <w:tab w:val="left" w:pos="1359"/>
        </w:tabs>
        <w:ind w:left="1359" w:hanging="359"/>
        <w:rPr>
          <w:sz w:val="20"/>
        </w:rPr>
      </w:pPr>
      <w:r>
        <w:rPr>
          <w:sz w:val="20"/>
        </w:rPr>
        <w:t>Induced</w:t>
      </w:r>
      <w:r>
        <w:rPr>
          <w:spacing w:val="-5"/>
          <w:sz w:val="20"/>
        </w:rPr>
        <w:t xml:space="preserve"> </w:t>
      </w:r>
      <w:r>
        <w:rPr>
          <w:sz w:val="20"/>
        </w:rPr>
        <w:t>current,</w:t>
      </w:r>
      <w:r>
        <w:rPr>
          <w:spacing w:val="-2"/>
          <w:sz w:val="20"/>
        </w:rPr>
        <w:t xml:space="preserve"> </w:t>
      </w:r>
      <w:r>
        <w:rPr>
          <w:sz w:val="20"/>
        </w:rPr>
        <w:t>the</w:t>
      </w:r>
      <w:r>
        <w:rPr>
          <w:spacing w:val="6"/>
          <w:sz w:val="20"/>
        </w:rPr>
        <w:t xml:space="preserve"> </w:t>
      </w:r>
      <w:r>
        <w:rPr>
          <w:sz w:val="20"/>
        </w:rPr>
        <w:t>motion</w:t>
      </w:r>
      <w:r>
        <w:rPr>
          <w:spacing w:val="-5"/>
          <w:sz w:val="20"/>
        </w:rPr>
        <w:t xml:space="preserve"> </w:t>
      </w:r>
      <w:r>
        <w:rPr>
          <w:sz w:val="20"/>
        </w:rPr>
        <w:t>and</w:t>
      </w:r>
      <w:r>
        <w:rPr>
          <w:spacing w:val="-2"/>
          <w:sz w:val="20"/>
        </w:rPr>
        <w:t xml:space="preserve"> </w:t>
      </w:r>
      <w:r>
        <w:rPr>
          <w:sz w:val="20"/>
        </w:rPr>
        <w:t>the</w:t>
      </w:r>
      <w:r>
        <w:rPr>
          <w:spacing w:val="-26"/>
          <w:sz w:val="20"/>
        </w:rPr>
        <w:t xml:space="preserve"> </w:t>
      </w:r>
      <w:r>
        <w:rPr>
          <w:spacing w:val="-2"/>
          <w:sz w:val="20"/>
        </w:rPr>
        <w:t>field</w:t>
      </w:r>
    </w:p>
    <w:p w14:paraId="6E5AD26F" w14:textId="77777777" w:rsidR="008B73B2" w:rsidRDefault="00000000">
      <w:pPr>
        <w:pStyle w:val="ListParagraph"/>
        <w:numPr>
          <w:ilvl w:val="1"/>
          <w:numId w:val="52"/>
        </w:numPr>
        <w:tabs>
          <w:tab w:val="left" w:pos="1358"/>
        </w:tabs>
        <w:ind w:left="1358" w:hanging="358"/>
        <w:rPr>
          <w:sz w:val="20"/>
        </w:rPr>
      </w:pPr>
      <w:r>
        <w:rPr>
          <w:sz w:val="20"/>
        </w:rPr>
        <w:t>Fireld,</w:t>
      </w:r>
      <w:r>
        <w:rPr>
          <w:spacing w:val="-12"/>
          <w:sz w:val="20"/>
        </w:rPr>
        <w:t xml:space="preserve"> </w:t>
      </w:r>
      <w:r>
        <w:rPr>
          <w:sz w:val="20"/>
        </w:rPr>
        <w:t>the</w:t>
      </w:r>
      <w:r>
        <w:rPr>
          <w:spacing w:val="-11"/>
          <w:sz w:val="20"/>
        </w:rPr>
        <w:t xml:space="preserve"> </w:t>
      </w:r>
      <w:r>
        <w:rPr>
          <w:sz w:val="20"/>
        </w:rPr>
        <w:t>induced</w:t>
      </w:r>
      <w:r>
        <w:rPr>
          <w:spacing w:val="-10"/>
          <w:sz w:val="20"/>
        </w:rPr>
        <w:t xml:space="preserve"> </w:t>
      </w:r>
      <w:r>
        <w:rPr>
          <w:sz w:val="20"/>
        </w:rPr>
        <w:t>current</w:t>
      </w:r>
      <w:r>
        <w:rPr>
          <w:spacing w:val="-11"/>
          <w:sz w:val="20"/>
        </w:rPr>
        <w:t xml:space="preserve"> </w:t>
      </w:r>
      <w:r>
        <w:rPr>
          <w:sz w:val="20"/>
        </w:rPr>
        <w:t>and</w:t>
      </w:r>
      <w:r>
        <w:rPr>
          <w:spacing w:val="-3"/>
          <w:sz w:val="20"/>
        </w:rPr>
        <w:t xml:space="preserve"> </w:t>
      </w:r>
      <w:r>
        <w:rPr>
          <w:sz w:val="20"/>
        </w:rPr>
        <w:t>the</w:t>
      </w:r>
      <w:r>
        <w:rPr>
          <w:spacing w:val="-13"/>
          <w:sz w:val="20"/>
        </w:rPr>
        <w:t xml:space="preserve"> </w:t>
      </w:r>
      <w:r>
        <w:rPr>
          <w:spacing w:val="-2"/>
          <w:sz w:val="20"/>
        </w:rPr>
        <w:t>motion</w:t>
      </w:r>
    </w:p>
    <w:p w14:paraId="2D47ED0D" w14:textId="77777777" w:rsidR="008B73B2" w:rsidRDefault="00000000">
      <w:pPr>
        <w:pStyle w:val="ListParagraph"/>
        <w:numPr>
          <w:ilvl w:val="1"/>
          <w:numId w:val="52"/>
        </w:numPr>
        <w:tabs>
          <w:tab w:val="left" w:pos="1358"/>
        </w:tabs>
        <w:ind w:left="1358" w:hanging="358"/>
        <w:rPr>
          <w:sz w:val="20"/>
        </w:rPr>
      </w:pPr>
      <w:r>
        <w:rPr>
          <w:sz w:val="20"/>
        </w:rPr>
        <w:t>Induced</w:t>
      </w:r>
      <w:r>
        <w:rPr>
          <w:spacing w:val="-7"/>
          <w:sz w:val="20"/>
        </w:rPr>
        <w:t xml:space="preserve"> </w:t>
      </w:r>
      <w:r>
        <w:rPr>
          <w:sz w:val="20"/>
        </w:rPr>
        <w:t>current,</w:t>
      </w:r>
      <w:r>
        <w:rPr>
          <w:spacing w:val="-4"/>
          <w:sz w:val="20"/>
        </w:rPr>
        <w:t xml:space="preserve"> </w:t>
      </w:r>
      <w:r>
        <w:rPr>
          <w:sz w:val="20"/>
        </w:rPr>
        <w:t>the</w:t>
      </w:r>
      <w:r>
        <w:rPr>
          <w:spacing w:val="-9"/>
          <w:sz w:val="20"/>
        </w:rPr>
        <w:t xml:space="preserve"> </w:t>
      </w:r>
      <w:r>
        <w:rPr>
          <w:sz w:val="20"/>
        </w:rPr>
        <w:t>field</w:t>
      </w:r>
      <w:r>
        <w:rPr>
          <w:spacing w:val="-10"/>
          <w:sz w:val="20"/>
        </w:rPr>
        <w:t xml:space="preserve"> </w:t>
      </w:r>
      <w:r>
        <w:rPr>
          <w:sz w:val="20"/>
        </w:rPr>
        <w:t>and</w:t>
      </w:r>
      <w:r>
        <w:rPr>
          <w:spacing w:val="-5"/>
          <w:sz w:val="20"/>
        </w:rPr>
        <w:t xml:space="preserve"> </w:t>
      </w:r>
      <w:r>
        <w:rPr>
          <w:sz w:val="20"/>
        </w:rPr>
        <w:t>the</w:t>
      </w:r>
      <w:r>
        <w:rPr>
          <w:spacing w:val="-8"/>
          <w:sz w:val="20"/>
        </w:rPr>
        <w:t xml:space="preserve"> </w:t>
      </w:r>
      <w:r>
        <w:rPr>
          <w:spacing w:val="-2"/>
          <w:sz w:val="20"/>
        </w:rPr>
        <w:t>motion.</w:t>
      </w:r>
    </w:p>
    <w:p w14:paraId="3B5DE7F6" w14:textId="77777777" w:rsidR="008B73B2" w:rsidRDefault="00000000">
      <w:pPr>
        <w:spacing w:before="91"/>
        <w:ind w:left="280"/>
        <w:rPr>
          <w:sz w:val="20"/>
        </w:rPr>
      </w:pPr>
      <w:r>
        <w:br w:type="column"/>
      </w:r>
      <w:r>
        <w:rPr>
          <w:spacing w:val="-5"/>
          <w:sz w:val="20"/>
        </w:rPr>
        <w:t>42.</w:t>
      </w:r>
    </w:p>
    <w:p w14:paraId="1C9892D9" w14:textId="77777777" w:rsidR="008B73B2" w:rsidRDefault="00000000">
      <w:pPr>
        <w:spacing w:before="1" w:after="24"/>
        <w:rPr>
          <w:sz w:val="6"/>
        </w:rPr>
      </w:pPr>
      <w:r>
        <w:br w:type="column"/>
      </w:r>
    </w:p>
    <w:p w14:paraId="24465771" w14:textId="77777777" w:rsidR="008B73B2" w:rsidRDefault="00000000">
      <w:pPr>
        <w:pStyle w:val="BodyText"/>
        <w:ind w:left="654"/>
      </w:pPr>
      <w:r>
        <w:rPr>
          <w:noProof/>
        </w:rPr>
        <w:drawing>
          <wp:inline distT="0" distB="0" distL="0" distR="0" wp14:anchorId="7196F878" wp14:editId="47C6F9F2">
            <wp:extent cx="1952469" cy="1112520"/>
            <wp:effectExtent l="0" t="0" r="0" b="0"/>
            <wp:docPr id="1577" name="Image 1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7" name="Image 1577"/>
                    <pic:cNvPicPr/>
                  </pic:nvPicPr>
                  <pic:blipFill>
                    <a:blip r:embed="rId344" cstate="print"/>
                    <a:stretch>
                      <a:fillRect/>
                    </a:stretch>
                  </pic:blipFill>
                  <pic:spPr>
                    <a:xfrm>
                      <a:off x="0" y="0"/>
                      <a:ext cx="1952469" cy="1112520"/>
                    </a:xfrm>
                    <a:prstGeom prst="rect">
                      <a:avLst/>
                    </a:prstGeom>
                  </pic:spPr>
                </pic:pic>
              </a:graphicData>
            </a:graphic>
          </wp:inline>
        </w:drawing>
      </w:r>
    </w:p>
    <w:p w14:paraId="39953DE7" w14:textId="77777777" w:rsidR="008B73B2" w:rsidRDefault="00000000">
      <w:pPr>
        <w:pStyle w:val="BodyText"/>
        <w:spacing w:before="172" w:line="228" w:lineRule="auto"/>
        <w:ind w:left="282" w:right="853"/>
        <w:jc w:val="both"/>
      </w:pPr>
      <w:r>
        <w:t>In</w:t>
      </w:r>
      <w:r>
        <w:rPr>
          <w:spacing w:val="-3"/>
        </w:rPr>
        <w:t xml:space="preserve"> </w:t>
      </w:r>
      <w:r>
        <w:t>the diagram</w:t>
      </w:r>
      <w:r>
        <w:rPr>
          <w:spacing w:val="-3"/>
        </w:rPr>
        <w:t xml:space="preserve"> </w:t>
      </w:r>
      <w:r>
        <w:t>above,</w:t>
      </w:r>
      <w:r>
        <w:rPr>
          <w:spacing w:val="-1"/>
        </w:rPr>
        <w:t xml:space="preserve"> </w:t>
      </w:r>
      <w:r>
        <w:t>if</w:t>
      </w:r>
      <w:r>
        <w:rPr>
          <w:spacing w:val="-3"/>
        </w:rPr>
        <w:t xml:space="preserve"> </w:t>
      </w:r>
      <w:r>
        <w:t>the</w:t>
      </w:r>
      <w:r>
        <w:rPr>
          <w:spacing w:val="-2"/>
        </w:rPr>
        <w:t xml:space="preserve"> </w:t>
      </w:r>
      <w:r>
        <w:t>internal</w:t>
      </w:r>
      <w:r>
        <w:rPr>
          <w:spacing w:val="-2"/>
        </w:rPr>
        <w:t xml:space="preserve"> </w:t>
      </w:r>
      <w:r>
        <w:t>resistance of the cell is zero, the ratio of the power P</w:t>
      </w:r>
      <w:r>
        <w:rPr>
          <w:position w:val="-5"/>
          <w:sz w:val="11"/>
        </w:rPr>
        <w:t xml:space="preserve">1 </w:t>
      </w:r>
      <w:r>
        <w:t>and P</w:t>
      </w:r>
      <w:r>
        <w:rPr>
          <w:position w:val="-5"/>
          <w:sz w:val="11"/>
        </w:rPr>
        <w:t>2</w:t>
      </w:r>
      <w:r>
        <w:rPr>
          <w:spacing w:val="40"/>
          <w:position w:val="-5"/>
          <w:sz w:val="11"/>
        </w:rPr>
        <w:t xml:space="preserve"> </w:t>
      </w:r>
      <w:r>
        <w:t>dissipated by R</w:t>
      </w:r>
      <w:r>
        <w:rPr>
          <w:position w:val="-5"/>
          <w:sz w:val="11"/>
        </w:rPr>
        <w:t xml:space="preserve">1 </w:t>
      </w:r>
      <w:r>
        <w:t>and R</w:t>
      </w:r>
      <w:r>
        <w:rPr>
          <w:position w:val="-5"/>
          <w:sz w:val="11"/>
        </w:rPr>
        <w:t xml:space="preserve">2 </w:t>
      </w:r>
      <w:r>
        <w:t>respectively, is</w:t>
      </w:r>
    </w:p>
    <w:p w14:paraId="2D749512" w14:textId="77777777" w:rsidR="008B73B2" w:rsidRDefault="00000000">
      <w:pPr>
        <w:pStyle w:val="ListParagraph"/>
        <w:numPr>
          <w:ilvl w:val="0"/>
          <w:numId w:val="50"/>
        </w:numPr>
        <w:tabs>
          <w:tab w:val="left" w:pos="801"/>
        </w:tabs>
        <w:spacing w:before="214" w:line="249" w:lineRule="exact"/>
        <w:ind w:left="801" w:right="3813" w:hanging="801"/>
        <w:jc w:val="right"/>
        <w:rPr>
          <w:sz w:val="11"/>
        </w:rPr>
      </w:pPr>
      <w:r>
        <w:rPr>
          <w:noProof/>
        </w:rPr>
        <mc:AlternateContent>
          <mc:Choice Requires="wps">
            <w:drawing>
              <wp:anchor distT="0" distB="0" distL="0" distR="0" simplePos="0" relativeHeight="479402496" behindDoc="1" locked="0" layoutInCell="1" allowOverlap="1" wp14:anchorId="376F978D" wp14:editId="4F15BF82">
                <wp:simplePos x="0" y="0"/>
                <wp:positionH relativeFrom="page">
                  <wp:posOffset>4813681</wp:posOffset>
                </wp:positionH>
                <wp:positionV relativeFrom="paragraph">
                  <wp:posOffset>268675</wp:posOffset>
                </wp:positionV>
                <wp:extent cx="163830" cy="23495"/>
                <wp:effectExtent l="0" t="0" r="0" b="0"/>
                <wp:wrapNone/>
                <wp:docPr id="1578" name="Graphic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23495"/>
                        </a:xfrm>
                        <a:custGeom>
                          <a:avLst/>
                          <a:gdLst/>
                          <a:ahLst/>
                          <a:cxnLst/>
                          <a:rect l="l" t="t" r="r" b="b"/>
                          <a:pathLst>
                            <a:path w="163830" h="23495">
                              <a:moveTo>
                                <a:pt x="132575" y="0"/>
                              </a:moveTo>
                              <a:lnTo>
                                <a:pt x="0" y="0"/>
                              </a:lnTo>
                              <a:lnTo>
                                <a:pt x="0" y="6083"/>
                              </a:lnTo>
                              <a:lnTo>
                                <a:pt x="132575" y="6083"/>
                              </a:lnTo>
                              <a:lnTo>
                                <a:pt x="132575" y="0"/>
                              </a:lnTo>
                              <a:close/>
                            </a:path>
                            <a:path w="163830" h="23495">
                              <a:moveTo>
                                <a:pt x="163449" y="20180"/>
                              </a:moveTo>
                              <a:lnTo>
                                <a:pt x="126619" y="20180"/>
                              </a:lnTo>
                              <a:lnTo>
                                <a:pt x="126619" y="23355"/>
                              </a:lnTo>
                              <a:lnTo>
                                <a:pt x="163449" y="23355"/>
                              </a:lnTo>
                              <a:lnTo>
                                <a:pt x="163449" y="201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13C83" id="Graphic 1578" o:spid="_x0000_s1026" style="position:absolute;margin-left:379.05pt;margin-top:21.15pt;width:12.9pt;height:1.85pt;z-index:-23913984;visibility:visible;mso-wrap-style:square;mso-wrap-distance-left:0;mso-wrap-distance-top:0;mso-wrap-distance-right:0;mso-wrap-distance-bottom:0;mso-position-horizontal:absolute;mso-position-horizontal-relative:page;mso-position-vertical:absolute;mso-position-vertical-relative:text;v-text-anchor:top" coordsize="16383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" path="m132575,l,,,6083r132575,l132575,xem163449,20180r-36830,l126619,23355r36830,l163449,20180xe" fillcolor="black" stroked="f">
                <v:path arrowok="t"/>
                <w10:wrap anchorx="page"/>
              </v:shape>
            </w:pict>
          </mc:Fallback>
        </mc:AlternateContent>
      </w:r>
      <w:r>
        <w:rPr>
          <w:spacing w:val="-5"/>
          <w:sz w:val="20"/>
        </w:rPr>
        <w:t>R</w:t>
      </w:r>
      <w:r>
        <w:rPr>
          <w:spacing w:val="-5"/>
          <w:position w:val="-5"/>
          <w:sz w:val="11"/>
        </w:rPr>
        <w:t>2</w:t>
      </w:r>
    </w:p>
    <w:p w14:paraId="6C879852" w14:textId="77777777" w:rsidR="008B73B2" w:rsidRDefault="00000000">
      <w:pPr>
        <w:spacing w:line="229" w:lineRule="exact"/>
        <w:ind w:right="3813"/>
        <w:jc w:val="right"/>
        <w:rPr>
          <w:sz w:val="11"/>
        </w:rPr>
      </w:pPr>
      <w:r>
        <w:rPr>
          <w:spacing w:val="-5"/>
          <w:sz w:val="20"/>
        </w:rPr>
        <w:t>R</w:t>
      </w:r>
      <w:r>
        <w:rPr>
          <w:spacing w:val="-5"/>
          <w:position w:val="-5"/>
          <w:sz w:val="11"/>
        </w:rPr>
        <w:t>1</w:t>
      </w:r>
    </w:p>
    <w:p w14:paraId="28EB7841" w14:textId="77777777" w:rsidR="008B73B2" w:rsidRDefault="00000000">
      <w:pPr>
        <w:pStyle w:val="ListParagraph"/>
        <w:numPr>
          <w:ilvl w:val="0"/>
          <w:numId w:val="50"/>
        </w:numPr>
        <w:tabs>
          <w:tab w:val="left" w:pos="719"/>
        </w:tabs>
        <w:spacing w:before="0" w:line="235" w:lineRule="exact"/>
        <w:ind w:left="719" w:right="3813" w:hanging="719"/>
        <w:jc w:val="right"/>
        <w:rPr>
          <w:sz w:val="11"/>
        </w:rPr>
      </w:pPr>
      <w:r>
        <w:rPr>
          <w:noProof/>
        </w:rPr>
        <mc:AlternateContent>
          <mc:Choice Requires="wps">
            <w:drawing>
              <wp:anchor distT="0" distB="0" distL="0" distR="0" simplePos="0" relativeHeight="479401984" behindDoc="1" locked="0" layoutInCell="1" allowOverlap="1" wp14:anchorId="1060BC6A" wp14:editId="6A28EE58">
                <wp:simplePos x="0" y="0"/>
                <wp:positionH relativeFrom="page">
                  <wp:posOffset>4806950</wp:posOffset>
                </wp:positionH>
                <wp:positionV relativeFrom="paragraph">
                  <wp:posOffset>146961</wp:posOffset>
                </wp:positionV>
                <wp:extent cx="466090" cy="313055"/>
                <wp:effectExtent l="0" t="0" r="0" b="0"/>
                <wp:wrapNone/>
                <wp:docPr id="1579" name="Graphic 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313055"/>
                        </a:xfrm>
                        <a:custGeom>
                          <a:avLst/>
                          <a:gdLst/>
                          <a:ahLst/>
                          <a:cxnLst/>
                          <a:rect l="l" t="t" r="r" b="b"/>
                          <a:pathLst>
                            <a:path w="466090" h="313055">
                              <a:moveTo>
                                <a:pt x="137160" y="273685"/>
                              </a:moveTo>
                              <a:lnTo>
                                <a:pt x="0" y="273685"/>
                              </a:lnTo>
                              <a:lnTo>
                                <a:pt x="0" y="279400"/>
                              </a:lnTo>
                              <a:lnTo>
                                <a:pt x="137160" y="279400"/>
                              </a:lnTo>
                              <a:lnTo>
                                <a:pt x="137160" y="273685"/>
                              </a:lnTo>
                              <a:close/>
                            </a:path>
                            <a:path w="466090" h="313055">
                              <a:moveTo>
                                <a:pt x="170180" y="0"/>
                              </a:moveTo>
                              <a:lnTo>
                                <a:pt x="133350" y="0"/>
                              </a:lnTo>
                              <a:lnTo>
                                <a:pt x="133350" y="3175"/>
                              </a:lnTo>
                              <a:lnTo>
                                <a:pt x="170180" y="3175"/>
                              </a:lnTo>
                              <a:lnTo>
                                <a:pt x="170180" y="0"/>
                              </a:lnTo>
                              <a:close/>
                            </a:path>
                            <a:path w="466090" h="313055">
                              <a:moveTo>
                                <a:pt x="173355" y="309880"/>
                              </a:moveTo>
                              <a:lnTo>
                                <a:pt x="137160" y="309880"/>
                              </a:lnTo>
                              <a:lnTo>
                                <a:pt x="137160" y="313055"/>
                              </a:lnTo>
                              <a:lnTo>
                                <a:pt x="173355" y="313055"/>
                              </a:lnTo>
                              <a:lnTo>
                                <a:pt x="173355" y="309880"/>
                              </a:lnTo>
                              <a:close/>
                            </a:path>
                            <a:path w="466090" h="313055">
                              <a:moveTo>
                                <a:pt x="429260" y="273685"/>
                              </a:moveTo>
                              <a:lnTo>
                                <a:pt x="173355" y="273685"/>
                              </a:lnTo>
                              <a:lnTo>
                                <a:pt x="173355" y="279400"/>
                              </a:lnTo>
                              <a:lnTo>
                                <a:pt x="429260" y="279400"/>
                              </a:lnTo>
                              <a:lnTo>
                                <a:pt x="429260" y="273685"/>
                              </a:lnTo>
                              <a:close/>
                            </a:path>
                            <a:path w="466090" h="313055">
                              <a:moveTo>
                                <a:pt x="466090" y="309880"/>
                              </a:moveTo>
                              <a:lnTo>
                                <a:pt x="429260" y="309880"/>
                              </a:lnTo>
                              <a:lnTo>
                                <a:pt x="429260" y="313055"/>
                              </a:lnTo>
                              <a:lnTo>
                                <a:pt x="466090" y="313055"/>
                              </a:lnTo>
                              <a:lnTo>
                                <a:pt x="466090" y="3098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58DCF7" id="Graphic 1579" o:spid="_x0000_s1026" style="position:absolute;margin-left:378.5pt;margin-top:11.55pt;width:36.7pt;height:24.65pt;z-index:-23914496;visibility:visible;mso-wrap-style:square;mso-wrap-distance-left:0;mso-wrap-distance-top:0;mso-wrap-distance-right:0;mso-wrap-distance-bottom:0;mso-position-horizontal:absolute;mso-position-horizontal-relative:page;mso-position-vertical:absolute;mso-position-vertical-relative:text;v-text-anchor:top" coordsize="466090,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" path="m137160,273685l,273685r,5715l137160,279400r,-5715xem170180,l133350,r,3175l170180,3175r,-3175xem173355,309880r-36195,l137160,313055r36195,l173355,309880xem429260,273685r-255905,l173355,279400r255905,l429260,273685xem466090,309880r-36830,l429260,313055r36830,l466090,309880xe" fillcolor="black" stroked="f">
                <v:path arrowok="t"/>
                <w10:wrap anchorx="page"/>
              </v:shape>
            </w:pict>
          </mc:Fallback>
        </mc:AlternateContent>
      </w:r>
      <w:r>
        <w:rPr>
          <w:spacing w:val="30"/>
          <w:sz w:val="20"/>
          <w:u w:val="single"/>
        </w:rPr>
        <w:t xml:space="preserve"> </w:t>
      </w:r>
      <w:r>
        <w:rPr>
          <w:spacing w:val="-5"/>
          <w:sz w:val="20"/>
          <w:u w:val="single"/>
        </w:rPr>
        <w:t>R</w:t>
      </w:r>
      <w:r>
        <w:rPr>
          <w:spacing w:val="-5"/>
          <w:position w:val="-5"/>
          <w:sz w:val="11"/>
        </w:rPr>
        <w:t>1</w:t>
      </w:r>
    </w:p>
    <w:p w14:paraId="6C710FD5" w14:textId="77777777" w:rsidR="008B73B2" w:rsidRDefault="00000000">
      <w:pPr>
        <w:spacing w:line="235" w:lineRule="exact"/>
        <w:ind w:right="3813"/>
        <w:jc w:val="right"/>
        <w:rPr>
          <w:sz w:val="11"/>
        </w:rPr>
      </w:pPr>
      <w:r>
        <w:rPr>
          <w:spacing w:val="-5"/>
          <w:sz w:val="20"/>
        </w:rPr>
        <w:t>R</w:t>
      </w:r>
      <w:r>
        <w:rPr>
          <w:spacing w:val="-5"/>
          <w:position w:val="-5"/>
          <w:sz w:val="11"/>
        </w:rPr>
        <w:t>2</w:t>
      </w:r>
    </w:p>
    <w:p w14:paraId="48793D63" w14:textId="77777777" w:rsidR="008B73B2" w:rsidRDefault="00000000">
      <w:pPr>
        <w:pStyle w:val="ListParagraph"/>
        <w:numPr>
          <w:ilvl w:val="0"/>
          <w:numId w:val="50"/>
        </w:numPr>
        <w:tabs>
          <w:tab w:val="left" w:pos="1088"/>
          <w:tab w:val="left" w:pos="1369"/>
        </w:tabs>
        <w:spacing w:before="0" w:line="211" w:lineRule="auto"/>
        <w:ind w:left="1369" w:right="3453" w:hanging="1090"/>
        <w:rPr>
          <w:sz w:val="11"/>
        </w:rPr>
      </w:pPr>
      <w:r>
        <w:rPr>
          <w:spacing w:val="-4"/>
          <w:sz w:val="20"/>
        </w:rPr>
        <w:t>R</w:t>
      </w:r>
      <w:r>
        <w:rPr>
          <w:spacing w:val="-4"/>
          <w:position w:val="-5"/>
          <w:sz w:val="11"/>
        </w:rPr>
        <w:t xml:space="preserve">1 </w:t>
      </w:r>
      <w:r>
        <w:rPr>
          <w:spacing w:val="-4"/>
          <w:sz w:val="20"/>
        </w:rPr>
        <w:t>+</w:t>
      </w:r>
      <w:r>
        <w:rPr>
          <w:spacing w:val="-9"/>
          <w:sz w:val="20"/>
        </w:rPr>
        <w:t xml:space="preserve"> </w:t>
      </w:r>
      <w:r>
        <w:rPr>
          <w:spacing w:val="-4"/>
          <w:sz w:val="20"/>
        </w:rPr>
        <w:t>R</w:t>
      </w:r>
      <w:r>
        <w:rPr>
          <w:spacing w:val="-4"/>
          <w:position w:val="-5"/>
          <w:sz w:val="11"/>
        </w:rPr>
        <w:t>2</w:t>
      </w:r>
      <w:r>
        <w:rPr>
          <w:spacing w:val="40"/>
          <w:position w:val="-5"/>
          <w:sz w:val="11"/>
        </w:rPr>
        <w:t xml:space="preserve"> </w:t>
      </w:r>
      <w:r>
        <w:rPr>
          <w:spacing w:val="-6"/>
          <w:sz w:val="20"/>
        </w:rPr>
        <w:t>R</w:t>
      </w:r>
      <w:r>
        <w:rPr>
          <w:spacing w:val="-6"/>
          <w:position w:val="-5"/>
          <w:sz w:val="11"/>
        </w:rPr>
        <w:t>1</w:t>
      </w:r>
    </w:p>
    <w:p w14:paraId="6E34E517" w14:textId="77777777" w:rsidR="008B73B2" w:rsidRDefault="00000000">
      <w:pPr>
        <w:pStyle w:val="ListParagraph"/>
        <w:numPr>
          <w:ilvl w:val="0"/>
          <w:numId w:val="50"/>
        </w:numPr>
        <w:tabs>
          <w:tab w:val="left" w:pos="999"/>
        </w:tabs>
        <w:spacing w:before="0" w:line="192" w:lineRule="exact"/>
        <w:ind w:left="999" w:hanging="717"/>
        <w:rPr>
          <w:sz w:val="20"/>
        </w:rPr>
      </w:pPr>
      <w:r>
        <w:rPr>
          <w:spacing w:val="26"/>
          <w:sz w:val="20"/>
          <w:u w:val="single"/>
        </w:rPr>
        <w:t xml:space="preserve"> </w:t>
      </w:r>
      <w:r>
        <w:rPr>
          <w:sz w:val="20"/>
          <w:u w:val="single"/>
        </w:rPr>
        <w:t>R1</w:t>
      </w:r>
      <w:r>
        <w:rPr>
          <w:spacing w:val="-5"/>
          <w:sz w:val="20"/>
          <w:u w:val="single"/>
        </w:rPr>
        <w:t xml:space="preserve"> </w:t>
      </w:r>
      <w:r>
        <w:rPr>
          <w:sz w:val="20"/>
          <w:u w:val="single"/>
        </w:rPr>
        <w:t>+</w:t>
      </w:r>
      <w:r>
        <w:rPr>
          <w:spacing w:val="9"/>
          <w:sz w:val="20"/>
          <w:u w:val="single"/>
        </w:rPr>
        <w:t xml:space="preserve"> </w:t>
      </w:r>
      <w:r>
        <w:rPr>
          <w:spacing w:val="-5"/>
          <w:sz w:val="20"/>
          <w:u w:val="single"/>
        </w:rPr>
        <w:t>R2</w:t>
      </w:r>
    </w:p>
    <w:p w14:paraId="7E45934B" w14:textId="77777777" w:rsidR="008B73B2" w:rsidRDefault="00000000">
      <w:pPr>
        <w:spacing w:before="1"/>
        <w:ind w:left="1369"/>
        <w:rPr>
          <w:sz w:val="11"/>
        </w:rPr>
      </w:pPr>
      <w:r>
        <w:rPr>
          <w:spacing w:val="-5"/>
          <w:sz w:val="20"/>
        </w:rPr>
        <w:t>R</w:t>
      </w:r>
      <w:r>
        <w:rPr>
          <w:spacing w:val="-5"/>
          <w:position w:val="-5"/>
          <w:sz w:val="11"/>
        </w:rPr>
        <w:t>2</w:t>
      </w:r>
    </w:p>
    <w:p w14:paraId="4E30B2D6" w14:textId="77777777" w:rsidR="008B73B2" w:rsidRDefault="008B73B2">
      <w:pPr>
        <w:rPr>
          <w:sz w:val="11"/>
        </w:rPr>
        <w:sectPr w:rsidR="008B73B2">
          <w:type w:val="continuous"/>
          <w:pgSz w:w="12240" w:h="15840"/>
          <w:pgMar w:top="640" w:right="580" w:bottom="1000" w:left="800" w:header="0" w:footer="813" w:gutter="0"/>
          <w:cols w:num="3" w:space="720" w:equalWidth="0">
            <w:col w:w="5004" w:space="47"/>
            <w:col w:w="541" w:space="177"/>
            <w:col w:w="5091"/>
          </w:cols>
        </w:sectPr>
      </w:pPr>
    </w:p>
    <w:p w14:paraId="3D4988B2" w14:textId="77777777" w:rsidR="008B73B2" w:rsidRDefault="00000000">
      <w:pPr>
        <w:pStyle w:val="ListParagraph"/>
        <w:numPr>
          <w:ilvl w:val="0"/>
          <w:numId w:val="51"/>
        </w:numPr>
        <w:tabs>
          <w:tab w:val="left" w:pos="1358"/>
          <w:tab w:val="left" w:pos="1360"/>
        </w:tabs>
        <w:spacing w:before="72" w:line="249" w:lineRule="auto"/>
        <w:ind w:left="1360" w:hanging="720"/>
        <w:jc w:val="both"/>
        <w:rPr>
          <w:position w:val="2"/>
          <w:sz w:val="20"/>
        </w:rPr>
      </w:pPr>
      <w:r>
        <w:rPr>
          <w:position w:val="2"/>
          <w:sz w:val="20"/>
        </w:rPr>
        <w:t>If</w:t>
      </w:r>
      <w:r>
        <w:rPr>
          <w:spacing w:val="40"/>
          <w:position w:val="2"/>
          <w:sz w:val="20"/>
        </w:rPr>
        <w:t xml:space="preserve"> </w:t>
      </w:r>
      <w:r>
        <w:rPr>
          <w:noProof/>
          <w:spacing w:val="6"/>
          <w:sz w:val="20"/>
        </w:rPr>
        <w:drawing>
          <wp:inline distT="0" distB="0" distL="0" distR="0" wp14:anchorId="3F4C9CE1" wp14:editId="792B47B1">
            <wp:extent cx="124459" cy="124459"/>
            <wp:effectExtent l="0" t="0" r="0" b="0"/>
            <wp:docPr id="1580" name="Image 1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0" name="Image 1580"/>
                    <pic:cNvPicPr/>
                  </pic:nvPicPr>
                  <pic:blipFill>
                    <a:blip r:embed="rId345" cstate="print"/>
                    <a:stretch>
                      <a:fillRect/>
                    </a:stretch>
                  </pic:blipFill>
                  <pic:spPr>
                    <a:xfrm>
                      <a:off x="0" y="0"/>
                      <a:ext cx="124459" cy="124459"/>
                    </a:xfrm>
                    <a:prstGeom prst="rect">
                      <a:avLst/>
                    </a:prstGeom>
                  </pic:spPr>
                </pic:pic>
              </a:graphicData>
            </a:graphic>
          </wp:inline>
        </w:drawing>
      </w:r>
      <w:r>
        <w:rPr>
          <w:spacing w:val="6"/>
          <w:position w:val="2"/>
          <w:sz w:val="20"/>
        </w:rPr>
        <w:t xml:space="preserve"> </w:t>
      </w:r>
      <w:r>
        <w:rPr>
          <w:position w:val="2"/>
          <w:sz w:val="20"/>
        </w:rPr>
        <w:t>x</w:t>
      </w:r>
      <w:r>
        <w:rPr>
          <w:spacing w:val="-3"/>
          <w:position w:val="2"/>
          <w:sz w:val="20"/>
        </w:rPr>
        <w:t xml:space="preserve"> </w:t>
      </w:r>
      <w:r>
        <w:rPr>
          <w:position w:val="2"/>
          <w:sz w:val="20"/>
        </w:rPr>
        <w:t>is</w:t>
      </w:r>
      <w:r>
        <w:rPr>
          <w:spacing w:val="-3"/>
          <w:position w:val="2"/>
          <w:sz w:val="20"/>
        </w:rPr>
        <w:t xml:space="preserve"> </w:t>
      </w:r>
      <w:r>
        <w:rPr>
          <w:position w:val="2"/>
          <w:sz w:val="20"/>
        </w:rPr>
        <w:t>the uncertainty</w:t>
      </w:r>
      <w:r>
        <w:rPr>
          <w:spacing w:val="-3"/>
          <w:position w:val="2"/>
          <w:sz w:val="20"/>
        </w:rPr>
        <w:t xml:space="preserve"> </w:t>
      </w:r>
      <w:r>
        <w:rPr>
          <w:position w:val="2"/>
          <w:sz w:val="20"/>
        </w:rPr>
        <w:t>in</w:t>
      </w:r>
      <w:r>
        <w:rPr>
          <w:spacing w:val="-3"/>
          <w:position w:val="2"/>
          <w:sz w:val="20"/>
        </w:rPr>
        <w:t xml:space="preserve"> </w:t>
      </w:r>
      <w:r>
        <w:rPr>
          <w:position w:val="2"/>
          <w:sz w:val="20"/>
        </w:rPr>
        <w:t xml:space="preserve">the measurement of </w:t>
      </w:r>
      <w:r>
        <w:rPr>
          <w:spacing w:val="-2"/>
          <w:sz w:val="20"/>
        </w:rPr>
        <w:t>the</w:t>
      </w:r>
      <w:r>
        <w:rPr>
          <w:spacing w:val="-11"/>
          <w:sz w:val="20"/>
        </w:rPr>
        <w:t xml:space="preserve"> </w:t>
      </w:r>
      <w:r>
        <w:rPr>
          <w:spacing w:val="-2"/>
          <w:sz w:val="20"/>
        </w:rPr>
        <w:t>position</w:t>
      </w:r>
      <w:r>
        <w:rPr>
          <w:spacing w:val="-10"/>
          <w:sz w:val="20"/>
        </w:rPr>
        <w:t xml:space="preserve"> </w:t>
      </w:r>
      <w:r>
        <w:rPr>
          <w:spacing w:val="-2"/>
          <w:sz w:val="20"/>
        </w:rPr>
        <w:t>of</w:t>
      </w:r>
      <w:r>
        <w:rPr>
          <w:spacing w:val="-11"/>
          <w:sz w:val="20"/>
        </w:rPr>
        <w:t xml:space="preserve"> </w:t>
      </w:r>
      <w:r>
        <w:rPr>
          <w:spacing w:val="-2"/>
          <w:sz w:val="20"/>
        </w:rPr>
        <w:t>a</w:t>
      </w:r>
      <w:r>
        <w:rPr>
          <w:spacing w:val="-10"/>
          <w:sz w:val="20"/>
        </w:rPr>
        <w:t xml:space="preserve"> </w:t>
      </w:r>
      <w:r>
        <w:rPr>
          <w:spacing w:val="-2"/>
          <w:sz w:val="20"/>
        </w:rPr>
        <w:t>particle</w:t>
      </w:r>
      <w:r>
        <w:rPr>
          <w:spacing w:val="-11"/>
          <w:sz w:val="20"/>
        </w:rPr>
        <w:t xml:space="preserve"> </w:t>
      </w:r>
      <w:r>
        <w:rPr>
          <w:spacing w:val="-2"/>
          <w:sz w:val="20"/>
        </w:rPr>
        <w:t>along</w:t>
      </w:r>
      <w:r>
        <w:rPr>
          <w:spacing w:val="-10"/>
          <w:sz w:val="20"/>
        </w:rPr>
        <w:t xml:space="preserve"> </w:t>
      </w:r>
      <w:r>
        <w:rPr>
          <w:spacing w:val="-2"/>
          <w:sz w:val="20"/>
        </w:rPr>
        <w:t>the</w:t>
      </w:r>
      <w:r>
        <w:rPr>
          <w:spacing w:val="-11"/>
          <w:sz w:val="20"/>
        </w:rPr>
        <w:t xml:space="preserve"> </w:t>
      </w:r>
      <w:r>
        <w:rPr>
          <w:spacing w:val="-2"/>
          <w:sz w:val="20"/>
        </w:rPr>
        <w:t>x-axis</w:t>
      </w:r>
      <w:r>
        <w:rPr>
          <w:spacing w:val="-10"/>
          <w:sz w:val="20"/>
        </w:rPr>
        <w:t xml:space="preserve"> </w:t>
      </w:r>
      <w:r>
        <w:rPr>
          <w:spacing w:val="-2"/>
          <w:sz w:val="20"/>
        </w:rPr>
        <w:t>and</w:t>
      </w:r>
      <w:r>
        <w:rPr>
          <w:spacing w:val="-11"/>
          <w:sz w:val="20"/>
        </w:rPr>
        <w:t xml:space="preserve"> </w:t>
      </w:r>
      <w:r>
        <w:rPr>
          <w:spacing w:val="-2"/>
          <w:sz w:val="20"/>
        </w:rPr>
        <w:t>“Px</w:t>
      </w:r>
      <w:r>
        <w:rPr>
          <w:spacing w:val="-10"/>
          <w:sz w:val="20"/>
        </w:rPr>
        <w:t xml:space="preserve"> </w:t>
      </w:r>
      <w:r>
        <w:rPr>
          <w:spacing w:val="-2"/>
          <w:sz w:val="20"/>
        </w:rPr>
        <w:t xml:space="preserve">is </w:t>
      </w:r>
      <w:r>
        <w:rPr>
          <w:sz w:val="20"/>
        </w:rPr>
        <w:t>the uncertainty in the measurement of the linear momentum</w:t>
      </w:r>
      <w:r>
        <w:rPr>
          <w:spacing w:val="-4"/>
          <w:sz w:val="20"/>
        </w:rPr>
        <w:t xml:space="preserve"> </w:t>
      </w:r>
      <w:r>
        <w:rPr>
          <w:sz w:val="20"/>
        </w:rPr>
        <w:t>along</w:t>
      </w:r>
      <w:r>
        <w:rPr>
          <w:spacing w:val="-2"/>
          <w:sz w:val="20"/>
        </w:rPr>
        <w:t xml:space="preserve"> </w:t>
      </w:r>
      <w:r>
        <w:rPr>
          <w:sz w:val="20"/>
        </w:rPr>
        <w:t>the x-axis, then the uncertainty principle relation is givenas</w:t>
      </w:r>
    </w:p>
    <w:p w14:paraId="490DDD0B" w14:textId="77777777" w:rsidR="008B73B2" w:rsidRDefault="00000000">
      <w:pPr>
        <w:pStyle w:val="ListParagraph"/>
        <w:numPr>
          <w:ilvl w:val="1"/>
          <w:numId w:val="51"/>
        </w:numPr>
        <w:tabs>
          <w:tab w:val="left" w:pos="2274"/>
        </w:tabs>
        <w:spacing w:before="0"/>
        <w:ind w:hanging="916"/>
        <w:rPr>
          <w:sz w:val="20"/>
        </w:rPr>
      </w:pPr>
      <w:r>
        <w:rPr>
          <w:noProof/>
        </w:rPr>
        <mc:AlternateContent>
          <mc:Choice Requires="wpg">
            <w:drawing>
              <wp:anchor distT="0" distB="0" distL="0" distR="0" simplePos="0" relativeHeight="479405056" behindDoc="1" locked="0" layoutInCell="1" allowOverlap="1" wp14:anchorId="0C6A36FB" wp14:editId="61CC0164">
                <wp:simplePos x="0" y="0"/>
                <wp:positionH relativeFrom="page">
                  <wp:posOffset>1800860</wp:posOffset>
                </wp:positionH>
                <wp:positionV relativeFrom="paragraph">
                  <wp:posOffset>15304</wp:posOffset>
                </wp:positionV>
                <wp:extent cx="146685" cy="597535"/>
                <wp:effectExtent l="0" t="0" r="0" b="0"/>
                <wp:wrapNone/>
                <wp:docPr id="1581"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597535"/>
                          <a:chOff x="0" y="0"/>
                          <a:chExt cx="146685" cy="597535"/>
                        </a:xfrm>
                      </wpg:grpSpPr>
                      <pic:pic xmlns:pic="http://schemas.openxmlformats.org/drawingml/2006/picture">
                        <pic:nvPicPr>
                          <pic:cNvPr id="1582" name="Image 1582"/>
                          <pic:cNvPicPr/>
                        </pic:nvPicPr>
                        <pic:blipFill>
                          <a:blip r:embed="rId346" cstate="print"/>
                          <a:stretch>
                            <a:fillRect/>
                          </a:stretch>
                        </pic:blipFill>
                        <pic:spPr>
                          <a:xfrm>
                            <a:off x="21590" y="0"/>
                            <a:ext cx="125094" cy="125095"/>
                          </a:xfrm>
                          <a:prstGeom prst="rect">
                            <a:avLst/>
                          </a:prstGeom>
                        </pic:spPr>
                      </pic:pic>
                      <pic:pic xmlns:pic="http://schemas.openxmlformats.org/drawingml/2006/picture">
                        <pic:nvPicPr>
                          <pic:cNvPr id="1583" name="Image 1583"/>
                          <pic:cNvPicPr/>
                        </pic:nvPicPr>
                        <pic:blipFill>
                          <a:blip r:embed="rId347" cstate="print"/>
                          <a:stretch>
                            <a:fillRect/>
                          </a:stretch>
                        </pic:blipFill>
                        <pic:spPr>
                          <a:xfrm>
                            <a:off x="21590" y="307975"/>
                            <a:ext cx="125094" cy="125095"/>
                          </a:xfrm>
                          <a:prstGeom prst="rect">
                            <a:avLst/>
                          </a:prstGeom>
                        </pic:spPr>
                      </pic:pic>
                      <pic:pic xmlns:pic="http://schemas.openxmlformats.org/drawingml/2006/picture">
                        <pic:nvPicPr>
                          <pic:cNvPr id="1584" name="Image 1584"/>
                          <pic:cNvPicPr/>
                        </pic:nvPicPr>
                        <pic:blipFill>
                          <a:blip r:embed="rId348" cstate="print"/>
                          <a:stretch>
                            <a:fillRect/>
                          </a:stretch>
                        </pic:blipFill>
                        <pic:spPr>
                          <a:xfrm>
                            <a:off x="21590" y="158750"/>
                            <a:ext cx="125094" cy="125095"/>
                          </a:xfrm>
                          <a:prstGeom prst="rect">
                            <a:avLst/>
                          </a:prstGeom>
                        </pic:spPr>
                      </pic:pic>
                      <pic:pic xmlns:pic="http://schemas.openxmlformats.org/drawingml/2006/picture">
                        <pic:nvPicPr>
                          <pic:cNvPr id="1585" name="Image 1585"/>
                          <pic:cNvPicPr/>
                        </pic:nvPicPr>
                        <pic:blipFill>
                          <a:blip r:embed="rId349" cstate="print"/>
                          <a:stretch>
                            <a:fillRect/>
                          </a:stretch>
                        </pic:blipFill>
                        <pic:spPr>
                          <a:xfrm>
                            <a:off x="0" y="472440"/>
                            <a:ext cx="125094" cy="125095"/>
                          </a:xfrm>
                          <a:prstGeom prst="rect">
                            <a:avLst/>
                          </a:prstGeom>
                        </pic:spPr>
                      </pic:pic>
                    </wpg:wgp>
                  </a:graphicData>
                </a:graphic>
              </wp:anchor>
            </w:drawing>
          </mc:Choice>
          <mc:Fallback>
            <w:pict>
              <v:group w14:anchorId="24E57F4C" id="Group 1581" o:spid="_x0000_s1026" style="position:absolute;margin-left:141.8pt;margin-top:1.2pt;width:11.55pt;height:47.05pt;z-index:-23911424;mso-wrap-distance-left:0;mso-wrap-distance-right:0;mso-position-horizontal-relative:page" coordsize="1466,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">
                <v:shape id="Image 1582" o:spid="_x0000_s1027" type="#_x0000_t75" style="position:absolute;left:215;width:1251;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">
                  <v:imagedata r:id="rId350" o:title=""/>
                </v:shape>
                <v:shape id="Image 1583" o:spid="_x0000_s1028" type="#_x0000_t75" style="position:absolute;left:215;top:3079;width:1251;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">
                  <v:imagedata r:id="rId351" o:title=""/>
                </v:shape>
                <v:shape id="Image 1584" o:spid="_x0000_s1029" type="#_x0000_t75" style="position:absolute;left:215;top:1587;width:1251;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">
                  <v:imagedata r:id="rId352" o:title=""/>
                </v:shape>
                <v:shape id="Image 1585" o:spid="_x0000_s1030" type="#_x0000_t75" style="position:absolute;top:4724;width:1250;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">
                  <v:imagedata r:id="rId353" o:title=""/>
                </v:shape>
                <w10:wrap anchorx="page"/>
              </v:group>
            </w:pict>
          </mc:Fallback>
        </mc:AlternateContent>
      </w:r>
      <w:r>
        <w:rPr>
          <w:noProof/>
        </w:rPr>
        <mc:AlternateContent>
          <mc:Choice Requires="wpg">
            <w:drawing>
              <wp:anchor distT="0" distB="0" distL="0" distR="0" simplePos="0" relativeHeight="479405568" behindDoc="1" locked="0" layoutInCell="1" allowOverlap="1" wp14:anchorId="6A5E3ABC" wp14:editId="3C001D3B">
                <wp:simplePos x="0" y="0"/>
                <wp:positionH relativeFrom="page">
                  <wp:posOffset>1993264</wp:posOffset>
                </wp:positionH>
                <wp:positionV relativeFrom="paragraph">
                  <wp:posOffset>12129</wp:posOffset>
                </wp:positionV>
                <wp:extent cx="142875" cy="597535"/>
                <wp:effectExtent l="0" t="0" r="0" b="0"/>
                <wp:wrapNone/>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597535"/>
                          <a:chOff x="0" y="0"/>
                          <a:chExt cx="142875" cy="597535"/>
                        </a:xfrm>
                      </wpg:grpSpPr>
                      <pic:pic xmlns:pic="http://schemas.openxmlformats.org/drawingml/2006/picture">
                        <pic:nvPicPr>
                          <pic:cNvPr id="1587" name="Image 1587"/>
                          <pic:cNvPicPr/>
                        </pic:nvPicPr>
                        <pic:blipFill>
                          <a:blip r:embed="rId354" cstate="print"/>
                          <a:stretch>
                            <a:fillRect/>
                          </a:stretch>
                        </pic:blipFill>
                        <pic:spPr>
                          <a:xfrm>
                            <a:off x="20954" y="0"/>
                            <a:ext cx="121919" cy="125095"/>
                          </a:xfrm>
                          <a:prstGeom prst="rect">
                            <a:avLst/>
                          </a:prstGeom>
                        </pic:spPr>
                      </pic:pic>
                      <pic:pic xmlns:pic="http://schemas.openxmlformats.org/drawingml/2006/picture">
                        <pic:nvPicPr>
                          <pic:cNvPr id="1588" name="Image 1588"/>
                          <pic:cNvPicPr/>
                        </pic:nvPicPr>
                        <pic:blipFill>
                          <a:blip r:embed="rId355" cstate="print"/>
                          <a:stretch>
                            <a:fillRect/>
                          </a:stretch>
                        </pic:blipFill>
                        <pic:spPr>
                          <a:xfrm>
                            <a:off x="20954" y="307975"/>
                            <a:ext cx="121919" cy="125095"/>
                          </a:xfrm>
                          <a:prstGeom prst="rect">
                            <a:avLst/>
                          </a:prstGeom>
                        </pic:spPr>
                      </pic:pic>
                      <pic:pic xmlns:pic="http://schemas.openxmlformats.org/drawingml/2006/picture">
                        <pic:nvPicPr>
                          <pic:cNvPr id="1589" name="Image 1589"/>
                          <pic:cNvPicPr/>
                        </pic:nvPicPr>
                        <pic:blipFill>
                          <a:blip r:embed="rId356" cstate="print"/>
                          <a:stretch>
                            <a:fillRect/>
                          </a:stretch>
                        </pic:blipFill>
                        <pic:spPr>
                          <a:xfrm>
                            <a:off x="20954" y="158750"/>
                            <a:ext cx="121919" cy="125095"/>
                          </a:xfrm>
                          <a:prstGeom prst="rect">
                            <a:avLst/>
                          </a:prstGeom>
                        </pic:spPr>
                      </pic:pic>
                      <pic:pic xmlns:pic="http://schemas.openxmlformats.org/drawingml/2006/picture">
                        <pic:nvPicPr>
                          <pic:cNvPr id="1590" name="Image 1590"/>
                          <pic:cNvPicPr/>
                        </pic:nvPicPr>
                        <pic:blipFill>
                          <a:blip r:embed="rId357" cstate="print"/>
                          <a:stretch>
                            <a:fillRect/>
                          </a:stretch>
                        </pic:blipFill>
                        <pic:spPr>
                          <a:xfrm>
                            <a:off x="0" y="472440"/>
                            <a:ext cx="121919" cy="125095"/>
                          </a:xfrm>
                          <a:prstGeom prst="rect">
                            <a:avLst/>
                          </a:prstGeom>
                        </pic:spPr>
                      </pic:pic>
                    </wpg:wgp>
                  </a:graphicData>
                </a:graphic>
              </wp:anchor>
            </w:drawing>
          </mc:Choice>
          <mc:Fallback>
            <w:pict>
              <v:group w14:anchorId="798DBE6D" id="Group 1586" o:spid="_x0000_s1026" style="position:absolute;margin-left:156.95pt;margin-top:.95pt;width:11.25pt;height:47.05pt;z-index:-23910912;mso-wrap-distance-left:0;mso-wrap-distance-right:0;mso-position-horizontal-relative:page" coordsize="1428,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">
                <v:shape id="Image 1587" o:spid="_x0000_s1027" type="#_x0000_t75" style="position:absolute;left:209;width:1219;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">
                  <v:imagedata r:id="rId358" o:title=""/>
                </v:shape>
                <v:shape id="Image 1588" o:spid="_x0000_s1028" type="#_x0000_t75" style="position:absolute;left:209;top:3079;width:121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">
                  <v:imagedata r:id="rId359" o:title=""/>
                </v:shape>
                <v:shape id="Image 1589" o:spid="_x0000_s1029" type="#_x0000_t75" style="position:absolute;left:209;top:1587;width:121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">
                  <v:imagedata r:id="rId360" o:title=""/>
                </v:shape>
                <v:shape id="Image 1590" o:spid="_x0000_s1030" type="#_x0000_t75" style="position:absolute;top:4724;width:121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">
                  <v:imagedata r:id="rId361" o:title=""/>
                </v:shape>
                <w10:wrap anchorx="page"/>
              </v:group>
            </w:pict>
          </mc:Fallback>
        </mc:AlternateContent>
      </w:r>
      <w:r>
        <w:rPr>
          <w:sz w:val="20"/>
        </w:rPr>
        <w:t>x</w:t>
      </w:r>
      <w:r>
        <w:rPr>
          <w:spacing w:val="72"/>
          <w:w w:val="150"/>
          <w:sz w:val="20"/>
        </w:rPr>
        <w:t xml:space="preserve"> </w:t>
      </w:r>
      <w:r>
        <w:rPr>
          <w:sz w:val="20"/>
        </w:rPr>
        <w:t>Px</w:t>
      </w:r>
      <w:r>
        <w:rPr>
          <w:spacing w:val="47"/>
          <w:sz w:val="20"/>
        </w:rPr>
        <w:t xml:space="preserve"> </w:t>
      </w:r>
      <w:r>
        <w:rPr>
          <w:spacing w:val="-5"/>
          <w:sz w:val="20"/>
        </w:rPr>
        <w:t>&gt;h</w:t>
      </w:r>
    </w:p>
    <w:p w14:paraId="33E5DAAB" w14:textId="77777777" w:rsidR="008B73B2" w:rsidRDefault="00000000">
      <w:pPr>
        <w:pStyle w:val="ListParagraph"/>
        <w:numPr>
          <w:ilvl w:val="1"/>
          <w:numId w:val="51"/>
        </w:numPr>
        <w:tabs>
          <w:tab w:val="left" w:pos="2274"/>
        </w:tabs>
        <w:spacing w:before="12"/>
        <w:ind w:hanging="916"/>
        <w:rPr>
          <w:sz w:val="20"/>
        </w:rPr>
      </w:pPr>
      <w:r>
        <w:rPr>
          <w:sz w:val="20"/>
        </w:rPr>
        <w:t>x</w:t>
      </w:r>
      <w:r>
        <w:rPr>
          <w:spacing w:val="71"/>
          <w:w w:val="150"/>
          <w:sz w:val="20"/>
        </w:rPr>
        <w:t xml:space="preserve"> </w:t>
      </w:r>
      <w:r>
        <w:rPr>
          <w:sz w:val="20"/>
        </w:rPr>
        <w:t>Px</w:t>
      </w:r>
      <w:r>
        <w:rPr>
          <w:spacing w:val="-1"/>
          <w:sz w:val="20"/>
        </w:rPr>
        <w:t xml:space="preserve"> </w:t>
      </w:r>
      <w:r>
        <w:rPr>
          <w:sz w:val="20"/>
        </w:rPr>
        <w:t>=</w:t>
      </w:r>
      <w:r>
        <w:rPr>
          <w:spacing w:val="-12"/>
          <w:sz w:val="20"/>
        </w:rPr>
        <w:t xml:space="preserve"> </w:t>
      </w:r>
      <w:r>
        <w:rPr>
          <w:spacing w:val="-10"/>
          <w:sz w:val="20"/>
        </w:rPr>
        <w:t>0</w:t>
      </w:r>
    </w:p>
    <w:p w14:paraId="1402ACA3" w14:textId="77777777" w:rsidR="008B73B2" w:rsidRDefault="00000000">
      <w:pPr>
        <w:pStyle w:val="ListParagraph"/>
        <w:numPr>
          <w:ilvl w:val="1"/>
          <w:numId w:val="51"/>
        </w:numPr>
        <w:tabs>
          <w:tab w:val="left" w:pos="2274"/>
        </w:tabs>
        <w:ind w:hanging="916"/>
        <w:rPr>
          <w:sz w:val="20"/>
        </w:rPr>
      </w:pPr>
      <w:r>
        <w:rPr>
          <w:sz w:val="20"/>
        </w:rPr>
        <w:t>x</w:t>
      </w:r>
      <w:r>
        <w:rPr>
          <w:spacing w:val="72"/>
          <w:w w:val="150"/>
          <w:sz w:val="20"/>
        </w:rPr>
        <w:t xml:space="preserve"> </w:t>
      </w:r>
      <w:r>
        <w:rPr>
          <w:sz w:val="20"/>
        </w:rPr>
        <w:t>Px</w:t>
      </w:r>
      <w:r>
        <w:rPr>
          <w:spacing w:val="-2"/>
          <w:sz w:val="20"/>
        </w:rPr>
        <w:t xml:space="preserve"> </w:t>
      </w:r>
      <w:r>
        <w:rPr>
          <w:sz w:val="20"/>
        </w:rPr>
        <w:t>&lt;</w:t>
      </w:r>
      <w:r>
        <w:rPr>
          <w:spacing w:val="-2"/>
          <w:sz w:val="20"/>
        </w:rPr>
        <w:t xml:space="preserve"> </w:t>
      </w:r>
      <w:r>
        <w:rPr>
          <w:spacing w:val="-10"/>
          <w:sz w:val="20"/>
        </w:rPr>
        <w:t>h</w:t>
      </w:r>
    </w:p>
    <w:p w14:paraId="45A5ACE0" w14:textId="77777777" w:rsidR="008B73B2" w:rsidRDefault="00000000">
      <w:pPr>
        <w:pStyle w:val="ListParagraph"/>
        <w:numPr>
          <w:ilvl w:val="1"/>
          <w:numId w:val="51"/>
        </w:numPr>
        <w:tabs>
          <w:tab w:val="left" w:pos="2231"/>
        </w:tabs>
        <w:ind w:left="2231" w:hanging="873"/>
        <w:rPr>
          <w:sz w:val="20"/>
        </w:rPr>
      </w:pPr>
      <w:r>
        <w:rPr>
          <w:sz w:val="20"/>
        </w:rPr>
        <w:t>x</w:t>
      </w:r>
      <w:r>
        <w:rPr>
          <w:spacing w:val="48"/>
          <w:sz w:val="20"/>
        </w:rPr>
        <w:t xml:space="preserve">  </w:t>
      </w:r>
      <w:r>
        <w:rPr>
          <w:sz w:val="20"/>
        </w:rPr>
        <w:t>Px</w:t>
      </w:r>
      <w:r>
        <w:rPr>
          <w:spacing w:val="-2"/>
          <w:sz w:val="20"/>
        </w:rPr>
        <w:t xml:space="preserve"> </w:t>
      </w:r>
      <w:r>
        <w:rPr>
          <w:sz w:val="20"/>
        </w:rPr>
        <w:t>=</w:t>
      </w:r>
      <w:r>
        <w:rPr>
          <w:spacing w:val="-27"/>
          <w:sz w:val="20"/>
        </w:rPr>
        <w:t xml:space="preserve"> </w:t>
      </w:r>
      <w:r>
        <w:rPr>
          <w:spacing w:val="-5"/>
          <w:sz w:val="20"/>
        </w:rPr>
        <w:t>00</w:t>
      </w:r>
    </w:p>
    <w:p w14:paraId="7FE5E809" w14:textId="77777777" w:rsidR="008B73B2" w:rsidRDefault="008B73B2">
      <w:pPr>
        <w:pStyle w:val="BodyText"/>
        <w:spacing w:before="19"/>
      </w:pPr>
    </w:p>
    <w:p w14:paraId="3203993B" w14:textId="77777777" w:rsidR="008B73B2" w:rsidRDefault="00000000">
      <w:pPr>
        <w:pStyle w:val="ListParagraph"/>
        <w:numPr>
          <w:ilvl w:val="0"/>
          <w:numId w:val="51"/>
        </w:numPr>
        <w:tabs>
          <w:tab w:val="left" w:pos="1358"/>
          <w:tab w:val="left" w:pos="1360"/>
        </w:tabs>
        <w:spacing w:before="0" w:line="249" w:lineRule="auto"/>
        <w:ind w:left="1360" w:right="1" w:hanging="720"/>
        <w:jc w:val="both"/>
        <w:rPr>
          <w:position w:val="1"/>
          <w:sz w:val="20"/>
        </w:rPr>
      </w:pPr>
      <w:r>
        <w:rPr>
          <w:position w:val="1"/>
          <w:sz w:val="20"/>
        </w:rPr>
        <w:t>Na</w:t>
      </w:r>
      <w:r>
        <w:rPr>
          <w:spacing w:val="-13"/>
          <w:position w:val="1"/>
          <w:sz w:val="20"/>
        </w:rPr>
        <w:t xml:space="preserve"> </w:t>
      </w:r>
      <w:r>
        <w:rPr>
          <w:position w:val="1"/>
          <w:sz w:val="20"/>
        </w:rPr>
        <w:t>+</w:t>
      </w:r>
      <w:r>
        <w:rPr>
          <w:spacing w:val="-12"/>
          <w:position w:val="1"/>
          <w:sz w:val="20"/>
        </w:rPr>
        <w:t xml:space="preserve"> </w:t>
      </w:r>
      <w:r>
        <w:rPr>
          <w:position w:val="1"/>
          <w:sz w:val="20"/>
        </w:rPr>
        <w:t>Proton</w:t>
      </w:r>
      <w:r>
        <w:rPr>
          <w:spacing w:val="12"/>
          <w:position w:val="1"/>
          <w:sz w:val="20"/>
        </w:rPr>
        <w:t xml:space="preserve"> </w:t>
      </w:r>
      <w:r>
        <w:rPr>
          <w:noProof/>
          <w:spacing w:val="24"/>
          <w:sz w:val="20"/>
        </w:rPr>
        <w:drawing>
          <wp:inline distT="0" distB="0" distL="0" distR="0" wp14:anchorId="6B6E3F97" wp14:editId="7F8A77EA">
            <wp:extent cx="209334" cy="109220"/>
            <wp:effectExtent l="0" t="0" r="0" b="0"/>
            <wp:docPr id="1591" name="Image 1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1" name="Image 1591"/>
                    <pic:cNvPicPr/>
                  </pic:nvPicPr>
                  <pic:blipFill>
                    <a:blip r:embed="rId362" cstate="print"/>
                    <a:stretch>
                      <a:fillRect/>
                    </a:stretch>
                  </pic:blipFill>
                  <pic:spPr>
                    <a:xfrm>
                      <a:off x="0" y="0"/>
                      <a:ext cx="209334" cy="109220"/>
                    </a:xfrm>
                    <a:prstGeom prst="rect">
                      <a:avLst/>
                    </a:prstGeom>
                  </pic:spPr>
                </pic:pic>
              </a:graphicData>
            </a:graphic>
          </wp:inline>
        </w:drawing>
      </w:r>
      <w:r>
        <w:rPr>
          <w:spacing w:val="40"/>
          <w:position w:val="1"/>
          <w:sz w:val="20"/>
        </w:rPr>
        <w:t xml:space="preserve"> </w:t>
      </w:r>
      <w:r>
        <w:rPr>
          <w:position w:val="1"/>
          <w:sz w:val="20"/>
        </w:rPr>
        <w:t>X</w:t>
      </w:r>
      <w:r>
        <w:rPr>
          <w:spacing w:val="-13"/>
          <w:position w:val="1"/>
          <w:sz w:val="20"/>
        </w:rPr>
        <w:t xml:space="preserve"> </w:t>
      </w:r>
      <w:r>
        <w:rPr>
          <w:position w:val="1"/>
          <w:sz w:val="20"/>
        </w:rPr>
        <w:t>+</w:t>
      </w:r>
      <w:r>
        <w:rPr>
          <w:spacing w:val="-12"/>
          <w:position w:val="1"/>
          <w:sz w:val="20"/>
        </w:rPr>
        <w:t xml:space="preserve"> </w:t>
      </w:r>
      <w:r>
        <w:rPr>
          <w:position w:val="1"/>
          <w:sz w:val="20"/>
        </w:rPr>
        <w:t>alpha</w:t>
      </w:r>
      <w:r>
        <w:rPr>
          <w:spacing w:val="-13"/>
          <w:position w:val="1"/>
          <w:sz w:val="20"/>
        </w:rPr>
        <w:t xml:space="preserve"> </w:t>
      </w:r>
      <w:r>
        <w:rPr>
          <w:position w:val="1"/>
          <w:sz w:val="20"/>
        </w:rPr>
        <w:t>particle.</w:t>
      </w:r>
      <w:r>
        <w:rPr>
          <w:spacing w:val="-12"/>
          <w:position w:val="1"/>
          <w:sz w:val="20"/>
        </w:rPr>
        <w:t xml:space="preserve"> </w:t>
      </w:r>
      <w:r>
        <w:rPr>
          <w:position w:val="1"/>
          <w:sz w:val="20"/>
        </w:rPr>
        <w:t>What</w:t>
      </w:r>
      <w:r>
        <w:rPr>
          <w:spacing w:val="-12"/>
          <w:position w:val="1"/>
          <w:sz w:val="20"/>
        </w:rPr>
        <w:t xml:space="preserve"> </w:t>
      </w:r>
      <w:r>
        <w:rPr>
          <w:position w:val="1"/>
          <w:sz w:val="20"/>
        </w:rPr>
        <w:t>are</w:t>
      </w:r>
      <w:r>
        <w:rPr>
          <w:spacing w:val="-13"/>
          <w:position w:val="1"/>
          <w:sz w:val="20"/>
        </w:rPr>
        <w:t xml:space="preserve"> </w:t>
      </w:r>
      <w:r>
        <w:rPr>
          <w:position w:val="1"/>
          <w:sz w:val="20"/>
        </w:rPr>
        <w:t xml:space="preserve">the </w:t>
      </w:r>
      <w:r>
        <w:rPr>
          <w:sz w:val="20"/>
        </w:rPr>
        <w:t xml:space="preserve">values of p and q respectively in the equation </w:t>
      </w:r>
      <w:r>
        <w:rPr>
          <w:spacing w:val="-2"/>
          <w:sz w:val="20"/>
        </w:rPr>
        <w:t>above?</w:t>
      </w:r>
    </w:p>
    <w:p w14:paraId="4F1A3EEE" w14:textId="77777777" w:rsidR="008B73B2" w:rsidRDefault="00000000">
      <w:pPr>
        <w:pStyle w:val="ListParagraph"/>
        <w:numPr>
          <w:ilvl w:val="1"/>
          <w:numId w:val="51"/>
        </w:numPr>
        <w:tabs>
          <w:tab w:val="left" w:pos="2077"/>
          <w:tab w:val="left" w:pos="3518"/>
          <w:tab w:val="left" w:pos="4238"/>
        </w:tabs>
        <w:spacing w:before="1"/>
        <w:ind w:left="2077" w:hanging="717"/>
        <w:jc w:val="both"/>
        <w:rPr>
          <w:sz w:val="20"/>
        </w:rPr>
      </w:pPr>
      <w:r>
        <w:rPr>
          <w:spacing w:val="-2"/>
          <w:sz w:val="20"/>
        </w:rPr>
        <w:t>10</w:t>
      </w:r>
      <w:r>
        <w:rPr>
          <w:spacing w:val="-18"/>
          <w:sz w:val="20"/>
        </w:rPr>
        <w:t xml:space="preserve"> </w:t>
      </w:r>
      <w:r>
        <w:rPr>
          <w:spacing w:val="-2"/>
          <w:sz w:val="20"/>
        </w:rPr>
        <w:t>and</w:t>
      </w:r>
      <w:r>
        <w:rPr>
          <w:spacing w:val="-9"/>
          <w:sz w:val="20"/>
        </w:rPr>
        <w:t xml:space="preserve"> </w:t>
      </w:r>
      <w:r>
        <w:rPr>
          <w:spacing w:val="-7"/>
          <w:sz w:val="20"/>
        </w:rPr>
        <w:t>20</w:t>
      </w:r>
      <w:r>
        <w:rPr>
          <w:sz w:val="20"/>
        </w:rPr>
        <w:tab/>
      </w:r>
      <w:r>
        <w:rPr>
          <w:spacing w:val="-5"/>
          <w:sz w:val="20"/>
        </w:rPr>
        <w:t>B.</w:t>
      </w:r>
      <w:r>
        <w:rPr>
          <w:sz w:val="20"/>
        </w:rPr>
        <w:tab/>
        <w:t>12</w:t>
      </w:r>
      <w:r>
        <w:rPr>
          <w:spacing w:val="4"/>
          <w:sz w:val="20"/>
        </w:rPr>
        <w:t xml:space="preserve"> </w:t>
      </w:r>
      <w:r>
        <w:rPr>
          <w:sz w:val="20"/>
        </w:rPr>
        <w:t>and</w:t>
      </w:r>
      <w:r>
        <w:rPr>
          <w:spacing w:val="11"/>
          <w:sz w:val="20"/>
        </w:rPr>
        <w:t xml:space="preserve"> </w:t>
      </w:r>
      <w:r>
        <w:rPr>
          <w:spacing w:val="-5"/>
          <w:sz w:val="20"/>
        </w:rPr>
        <w:t>24</w:t>
      </w:r>
    </w:p>
    <w:p w14:paraId="3CED09C7" w14:textId="77777777" w:rsidR="008B73B2" w:rsidRDefault="00000000">
      <w:pPr>
        <w:pStyle w:val="BodyText"/>
        <w:tabs>
          <w:tab w:val="left" w:pos="2077"/>
          <w:tab w:val="left" w:pos="3518"/>
          <w:tab w:val="left" w:pos="4238"/>
        </w:tabs>
        <w:spacing w:before="8"/>
        <w:ind w:left="1360"/>
        <w:jc w:val="both"/>
      </w:pPr>
      <w:r>
        <w:rPr>
          <w:spacing w:val="-5"/>
        </w:rPr>
        <w:t>C.</w:t>
      </w:r>
      <w:r>
        <w:tab/>
      </w:r>
      <w:r>
        <w:rPr>
          <w:spacing w:val="-2"/>
        </w:rPr>
        <w:t>20</w:t>
      </w:r>
      <w:r>
        <w:rPr>
          <w:spacing w:val="-16"/>
        </w:rPr>
        <w:t xml:space="preserve"> </w:t>
      </w:r>
      <w:r>
        <w:rPr>
          <w:spacing w:val="-2"/>
        </w:rPr>
        <w:t>and</w:t>
      </w:r>
      <w:r>
        <w:rPr>
          <w:spacing w:val="-7"/>
        </w:rPr>
        <w:t xml:space="preserve"> </w:t>
      </w:r>
      <w:r>
        <w:rPr>
          <w:spacing w:val="-5"/>
        </w:rPr>
        <w:t>10</w:t>
      </w:r>
      <w:r>
        <w:tab/>
      </w:r>
      <w:r>
        <w:rPr>
          <w:spacing w:val="-5"/>
        </w:rPr>
        <w:t>D.</w:t>
      </w:r>
      <w:r>
        <w:tab/>
      </w:r>
      <w:r>
        <w:rPr>
          <w:spacing w:val="-2"/>
        </w:rPr>
        <w:t>24</w:t>
      </w:r>
      <w:r>
        <w:rPr>
          <w:spacing w:val="-5"/>
        </w:rPr>
        <w:t xml:space="preserve"> </w:t>
      </w:r>
      <w:r>
        <w:rPr>
          <w:spacing w:val="-2"/>
        </w:rPr>
        <w:t>and</w:t>
      </w:r>
      <w:r>
        <w:rPr>
          <w:spacing w:val="-17"/>
        </w:rPr>
        <w:t xml:space="preserve"> </w:t>
      </w:r>
      <w:r>
        <w:rPr>
          <w:spacing w:val="-5"/>
        </w:rPr>
        <w:t>12.</w:t>
      </w:r>
    </w:p>
    <w:p w14:paraId="6C9CDE8C" w14:textId="77777777" w:rsidR="008B73B2" w:rsidRDefault="008B73B2">
      <w:pPr>
        <w:pStyle w:val="BodyText"/>
        <w:spacing w:before="21"/>
      </w:pPr>
    </w:p>
    <w:p w14:paraId="59129718" w14:textId="77777777" w:rsidR="008B73B2" w:rsidRDefault="00000000">
      <w:pPr>
        <w:pStyle w:val="ListParagraph"/>
        <w:numPr>
          <w:ilvl w:val="0"/>
          <w:numId w:val="51"/>
        </w:numPr>
        <w:tabs>
          <w:tab w:val="left" w:pos="1358"/>
          <w:tab w:val="left" w:pos="1360"/>
        </w:tabs>
        <w:spacing w:before="0" w:line="249" w:lineRule="auto"/>
        <w:ind w:left="1360" w:right="4" w:hanging="720"/>
        <w:jc w:val="both"/>
        <w:rPr>
          <w:sz w:val="20"/>
        </w:rPr>
      </w:pPr>
      <w:r>
        <w:rPr>
          <w:sz w:val="20"/>
        </w:rPr>
        <w:t>A semi-conductor diode is used in rectifying alternating current into direct current mainly because</w:t>
      </w:r>
      <w:r>
        <w:rPr>
          <w:spacing w:val="40"/>
          <w:sz w:val="20"/>
        </w:rPr>
        <w:t xml:space="preserve"> </w:t>
      </w:r>
      <w:r>
        <w:rPr>
          <w:sz w:val="20"/>
        </w:rPr>
        <w:t>it</w:t>
      </w:r>
    </w:p>
    <w:p w14:paraId="393B65D6" w14:textId="77777777" w:rsidR="008B73B2" w:rsidRDefault="00000000">
      <w:pPr>
        <w:pStyle w:val="ListParagraph"/>
        <w:numPr>
          <w:ilvl w:val="1"/>
          <w:numId w:val="51"/>
        </w:numPr>
        <w:tabs>
          <w:tab w:val="left" w:pos="1718"/>
        </w:tabs>
        <w:spacing w:before="2"/>
        <w:ind w:left="1718" w:hanging="358"/>
        <w:rPr>
          <w:sz w:val="20"/>
        </w:rPr>
      </w:pPr>
      <w:r>
        <w:rPr>
          <w:sz w:val="20"/>
        </w:rPr>
        <w:t>Allows</w:t>
      </w:r>
      <w:r>
        <w:rPr>
          <w:spacing w:val="-9"/>
          <w:sz w:val="20"/>
        </w:rPr>
        <w:t xml:space="preserve"> </w:t>
      </w:r>
      <w:r>
        <w:rPr>
          <w:sz w:val="20"/>
        </w:rPr>
        <w:t>current</w:t>
      </w:r>
      <w:r>
        <w:rPr>
          <w:spacing w:val="-5"/>
          <w:sz w:val="20"/>
        </w:rPr>
        <w:t xml:space="preserve"> </w:t>
      </w:r>
      <w:r>
        <w:rPr>
          <w:sz w:val="20"/>
        </w:rPr>
        <w:t>to</w:t>
      </w:r>
      <w:r>
        <w:rPr>
          <w:spacing w:val="-11"/>
          <w:sz w:val="20"/>
        </w:rPr>
        <w:t xml:space="preserve"> </w:t>
      </w:r>
      <w:r>
        <w:rPr>
          <w:sz w:val="20"/>
        </w:rPr>
        <w:t>flowin either</w:t>
      </w:r>
      <w:r>
        <w:rPr>
          <w:spacing w:val="-6"/>
          <w:sz w:val="20"/>
        </w:rPr>
        <w:t xml:space="preserve"> </w:t>
      </w:r>
      <w:r>
        <w:rPr>
          <w:spacing w:val="-2"/>
          <w:sz w:val="20"/>
        </w:rPr>
        <w:t>direction</w:t>
      </w:r>
    </w:p>
    <w:p w14:paraId="36BE8EB8" w14:textId="77777777" w:rsidR="008B73B2" w:rsidRDefault="00000000">
      <w:pPr>
        <w:pStyle w:val="ListParagraph"/>
        <w:numPr>
          <w:ilvl w:val="1"/>
          <w:numId w:val="51"/>
        </w:numPr>
        <w:tabs>
          <w:tab w:val="left" w:pos="1719"/>
        </w:tabs>
        <w:ind w:left="1719" w:hanging="359"/>
        <w:rPr>
          <w:sz w:val="20"/>
        </w:rPr>
      </w:pPr>
      <w:r>
        <w:rPr>
          <w:spacing w:val="-2"/>
          <w:sz w:val="20"/>
        </w:rPr>
        <w:t>Is</w:t>
      </w:r>
      <w:r>
        <w:rPr>
          <w:spacing w:val="-11"/>
          <w:sz w:val="20"/>
        </w:rPr>
        <w:t xml:space="preserve"> </w:t>
      </w:r>
      <w:r>
        <w:rPr>
          <w:spacing w:val="-2"/>
          <w:sz w:val="20"/>
        </w:rPr>
        <w:t>non-linear</w:t>
      </w:r>
    </w:p>
    <w:p w14:paraId="477609BA" w14:textId="77777777" w:rsidR="008B73B2" w:rsidRDefault="00000000">
      <w:pPr>
        <w:pStyle w:val="ListParagraph"/>
        <w:numPr>
          <w:ilvl w:val="1"/>
          <w:numId w:val="51"/>
        </w:numPr>
        <w:tabs>
          <w:tab w:val="left" w:pos="1718"/>
        </w:tabs>
        <w:ind w:left="1718" w:hanging="358"/>
        <w:rPr>
          <w:sz w:val="20"/>
        </w:rPr>
      </w:pPr>
      <w:r>
        <w:rPr>
          <w:sz w:val="20"/>
        </w:rPr>
        <w:t>Offers</w:t>
      </w:r>
      <w:r>
        <w:rPr>
          <w:spacing w:val="-6"/>
          <w:sz w:val="20"/>
        </w:rPr>
        <w:t xml:space="preserve"> </w:t>
      </w:r>
      <w:r>
        <w:rPr>
          <w:sz w:val="20"/>
        </w:rPr>
        <w:t>a</w:t>
      </w:r>
      <w:r>
        <w:rPr>
          <w:spacing w:val="-4"/>
          <w:sz w:val="20"/>
        </w:rPr>
        <w:t xml:space="preserve"> </w:t>
      </w:r>
      <w:r>
        <w:rPr>
          <w:sz w:val="20"/>
        </w:rPr>
        <w:t>high</w:t>
      </w:r>
      <w:r>
        <w:rPr>
          <w:spacing w:val="-5"/>
          <w:sz w:val="20"/>
        </w:rPr>
        <w:t xml:space="preserve"> </w:t>
      </w:r>
      <w:r>
        <w:rPr>
          <w:sz w:val="20"/>
        </w:rPr>
        <w:t>input</w:t>
      </w:r>
      <w:r>
        <w:rPr>
          <w:spacing w:val="-12"/>
          <w:sz w:val="20"/>
        </w:rPr>
        <w:t xml:space="preserve"> </w:t>
      </w:r>
      <w:r>
        <w:rPr>
          <w:spacing w:val="-2"/>
          <w:sz w:val="20"/>
        </w:rPr>
        <w:t>resistance</w:t>
      </w:r>
    </w:p>
    <w:p w14:paraId="165FF918" w14:textId="77777777" w:rsidR="008B73B2" w:rsidRDefault="00000000">
      <w:pPr>
        <w:pStyle w:val="ListParagraph"/>
        <w:numPr>
          <w:ilvl w:val="1"/>
          <w:numId w:val="51"/>
        </w:numPr>
        <w:tabs>
          <w:tab w:val="left" w:pos="1718"/>
        </w:tabs>
        <w:ind w:left="1718" w:hanging="358"/>
        <w:rPr>
          <w:sz w:val="20"/>
        </w:rPr>
      </w:pPr>
      <w:r>
        <w:rPr>
          <w:sz w:val="20"/>
        </w:rPr>
        <w:t>Allows</w:t>
      </w:r>
      <w:r>
        <w:rPr>
          <w:spacing w:val="-9"/>
          <w:sz w:val="20"/>
        </w:rPr>
        <w:t xml:space="preserve"> </w:t>
      </w:r>
      <w:r>
        <w:rPr>
          <w:sz w:val="20"/>
        </w:rPr>
        <w:t>current</w:t>
      </w:r>
      <w:r>
        <w:rPr>
          <w:spacing w:val="-7"/>
          <w:sz w:val="20"/>
        </w:rPr>
        <w:t xml:space="preserve"> </w:t>
      </w:r>
      <w:r>
        <w:rPr>
          <w:sz w:val="20"/>
        </w:rPr>
        <w:t>to</w:t>
      </w:r>
      <w:r>
        <w:rPr>
          <w:spacing w:val="-2"/>
          <w:sz w:val="20"/>
        </w:rPr>
        <w:t xml:space="preserve"> </w:t>
      </w:r>
      <w:r>
        <w:rPr>
          <w:sz w:val="20"/>
        </w:rPr>
        <w:t>flow</w:t>
      </w:r>
      <w:r>
        <w:rPr>
          <w:spacing w:val="-13"/>
          <w:sz w:val="20"/>
        </w:rPr>
        <w:t xml:space="preserve"> </w:t>
      </w:r>
      <w:r>
        <w:rPr>
          <w:sz w:val="20"/>
        </w:rPr>
        <w:t>only</w:t>
      </w:r>
      <w:r>
        <w:rPr>
          <w:spacing w:val="-6"/>
          <w:sz w:val="20"/>
        </w:rPr>
        <w:t xml:space="preserve"> </w:t>
      </w:r>
      <w:r>
        <w:rPr>
          <w:sz w:val="20"/>
        </w:rPr>
        <w:t>in</w:t>
      </w:r>
      <w:r>
        <w:rPr>
          <w:spacing w:val="-4"/>
          <w:sz w:val="20"/>
        </w:rPr>
        <w:t xml:space="preserve"> </w:t>
      </w:r>
      <w:r>
        <w:rPr>
          <w:sz w:val="20"/>
        </w:rPr>
        <w:t>one</w:t>
      </w:r>
      <w:r>
        <w:rPr>
          <w:spacing w:val="-15"/>
          <w:sz w:val="20"/>
        </w:rPr>
        <w:t xml:space="preserve"> </w:t>
      </w:r>
      <w:r>
        <w:rPr>
          <w:spacing w:val="-2"/>
          <w:sz w:val="20"/>
        </w:rPr>
        <w:t>direction.</w:t>
      </w:r>
    </w:p>
    <w:p w14:paraId="7AE3BCFF" w14:textId="77777777" w:rsidR="008B73B2" w:rsidRDefault="008B73B2">
      <w:pPr>
        <w:pStyle w:val="BodyText"/>
        <w:spacing w:before="20"/>
      </w:pPr>
    </w:p>
    <w:p w14:paraId="0DD67415" w14:textId="77777777" w:rsidR="008B73B2" w:rsidRDefault="00000000">
      <w:pPr>
        <w:pStyle w:val="ListParagraph"/>
        <w:numPr>
          <w:ilvl w:val="0"/>
          <w:numId w:val="51"/>
        </w:numPr>
        <w:tabs>
          <w:tab w:val="left" w:pos="1357"/>
          <w:tab w:val="left" w:pos="1360"/>
        </w:tabs>
        <w:spacing w:before="0" w:line="247" w:lineRule="auto"/>
        <w:ind w:left="1360" w:right="45" w:hanging="720"/>
        <w:jc w:val="left"/>
        <w:rPr>
          <w:sz w:val="20"/>
        </w:rPr>
      </w:pPr>
      <w:r>
        <w:rPr>
          <w:spacing w:val="-2"/>
          <w:sz w:val="20"/>
        </w:rPr>
        <w:t>In</w:t>
      </w:r>
      <w:r>
        <w:rPr>
          <w:spacing w:val="-8"/>
          <w:sz w:val="20"/>
        </w:rPr>
        <w:t xml:space="preserve"> </w:t>
      </w:r>
      <w:r>
        <w:rPr>
          <w:spacing w:val="-2"/>
          <w:sz w:val="20"/>
        </w:rPr>
        <w:t>semi-conductors, the</w:t>
      </w:r>
      <w:r>
        <w:rPr>
          <w:spacing w:val="-8"/>
          <w:sz w:val="20"/>
        </w:rPr>
        <w:t xml:space="preserve"> </w:t>
      </w:r>
      <w:r>
        <w:rPr>
          <w:spacing w:val="-2"/>
          <w:sz w:val="20"/>
        </w:rPr>
        <w:t>carriers</w:t>
      </w:r>
      <w:r>
        <w:rPr>
          <w:spacing w:val="-10"/>
          <w:sz w:val="20"/>
        </w:rPr>
        <w:t xml:space="preserve"> </w:t>
      </w:r>
      <w:r>
        <w:rPr>
          <w:spacing w:val="-2"/>
          <w:sz w:val="20"/>
        </w:rPr>
        <w:t>of</w:t>
      </w:r>
      <w:r>
        <w:rPr>
          <w:spacing w:val="-23"/>
          <w:sz w:val="20"/>
        </w:rPr>
        <w:t xml:space="preserve"> </w:t>
      </w:r>
      <w:r>
        <w:rPr>
          <w:spacing w:val="-2"/>
          <w:sz w:val="20"/>
        </w:rPr>
        <w:t>current</w:t>
      </w:r>
      <w:r>
        <w:rPr>
          <w:spacing w:val="-7"/>
          <w:sz w:val="20"/>
        </w:rPr>
        <w:t xml:space="preserve"> </w:t>
      </w:r>
      <w:r>
        <w:rPr>
          <w:spacing w:val="-2"/>
          <w:sz w:val="20"/>
        </w:rPr>
        <w:t>at</w:t>
      </w:r>
      <w:r>
        <w:rPr>
          <w:spacing w:val="-5"/>
          <w:sz w:val="20"/>
        </w:rPr>
        <w:t xml:space="preserve"> </w:t>
      </w:r>
      <w:r>
        <w:rPr>
          <w:spacing w:val="-2"/>
          <w:sz w:val="20"/>
        </w:rPr>
        <w:t xml:space="preserve">room </w:t>
      </w:r>
      <w:r>
        <w:rPr>
          <w:sz w:val="20"/>
        </w:rPr>
        <w:t>temperature</w:t>
      </w:r>
      <w:r>
        <w:rPr>
          <w:spacing w:val="-18"/>
          <w:sz w:val="20"/>
        </w:rPr>
        <w:t xml:space="preserve"> </w:t>
      </w:r>
      <w:r>
        <w:rPr>
          <w:sz w:val="20"/>
        </w:rPr>
        <w:t>are</w:t>
      </w:r>
    </w:p>
    <w:p w14:paraId="772FFD67" w14:textId="77777777" w:rsidR="008B73B2" w:rsidRDefault="00000000">
      <w:pPr>
        <w:pStyle w:val="ListParagraph"/>
        <w:numPr>
          <w:ilvl w:val="1"/>
          <w:numId w:val="51"/>
        </w:numPr>
        <w:tabs>
          <w:tab w:val="left" w:pos="2077"/>
        </w:tabs>
        <w:spacing w:before="4"/>
        <w:ind w:left="2077" w:hanging="717"/>
        <w:rPr>
          <w:sz w:val="20"/>
        </w:rPr>
      </w:pPr>
      <w:r>
        <w:rPr>
          <w:spacing w:val="-2"/>
          <w:sz w:val="20"/>
        </w:rPr>
        <w:t>Electrons</w:t>
      </w:r>
      <w:r>
        <w:rPr>
          <w:sz w:val="20"/>
        </w:rPr>
        <w:t xml:space="preserve"> </w:t>
      </w:r>
      <w:r>
        <w:rPr>
          <w:spacing w:val="-4"/>
          <w:sz w:val="20"/>
        </w:rPr>
        <w:t>only</w:t>
      </w:r>
    </w:p>
    <w:p w14:paraId="071945F8" w14:textId="77777777" w:rsidR="008B73B2" w:rsidRDefault="00000000">
      <w:pPr>
        <w:pStyle w:val="ListParagraph"/>
        <w:numPr>
          <w:ilvl w:val="1"/>
          <w:numId w:val="51"/>
        </w:numPr>
        <w:tabs>
          <w:tab w:val="left" w:pos="2077"/>
        </w:tabs>
        <w:ind w:left="2077" w:hanging="717"/>
        <w:rPr>
          <w:sz w:val="20"/>
        </w:rPr>
      </w:pPr>
      <w:r>
        <w:rPr>
          <w:sz w:val="20"/>
        </w:rPr>
        <w:t>Electrons</w:t>
      </w:r>
      <w:r>
        <w:rPr>
          <w:spacing w:val="-5"/>
          <w:sz w:val="20"/>
        </w:rPr>
        <w:t xml:space="preserve"> </w:t>
      </w:r>
      <w:r>
        <w:rPr>
          <w:sz w:val="20"/>
        </w:rPr>
        <w:t>and</w:t>
      </w:r>
      <w:r>
        <w:rPr>
          <w:spacing w:val="-13"/>
          <w:sz w:val="20"/>
        </w:rPr>
        <w:t xml:space="preserve"> </w:t>
      </w:r>
      <w:r>
        <w:rPr>
          <w:spacing w:val="-4"/>
          <w:sz w:val="20"/>
        </w:rPr>
        <w:t>holes</w:t>
      </w:r>
    </w:p>
    <w:p w14:paraId="6F9DDDC8" w14:textId="77777777" w:rsidR="008B73B2" w:rsidRDefault="00000000">
      <w:pPr>
        <w:pStyle w:val="ListParagraph"/>
        <w:numPr>
          <w:ilvl w:val="1"/>
          <w:numId w:val="51"/>
        </w:numPr>
        <w:tabs>
          <w:tab w:val="left" w:pos="2077"/>
        </w:tabs>
        <w:ind w:left="2077" w:hanging="717"/>
        <w:rPr>
          <w:sz w:val="20"/>
        </w:rPr>
      </w:pPr>
      <w:r>
        <w:rPr>
          <w:sz w:val="20"/>
        </w:rPr>
        <w:t>Holes</w:t>
      </w:r>
      <w:r>
        <w:rPr>
          <w:spacing w:val="10"/>
          <w:sz w:val="20"/>
        </w:rPr>
        <w:t xml:space="preserve"> </w:t>
      </w:r>
      <w:r>
        <w:rPr>
          <w:spacing w:val="-4"/>
          <w:sz w:val="20"/>
        </w:rPr>
        <w:t>only</w:t>
      </w:r>
    </w:p>
    <w:p w14:paraId="165245AF" w14:textId="77777777" w:rsidR="008B73B2" w:rsidRDefault="00000000">
      <w:pPr>
        <w:pStyle w:val="ListParagraph"/>
        <w:numPr>
          <w:ilvl w:val="1"/>
          <w:numId w:val="51"/>
        </w:numPr>
        <w:tabs>
          <w:tab w:val="left" w:pos="2077"/>
        </w:tabs>
        <w:ind w:left="2077" w:hanging="717"/>
        <w:rPr>
          <w:sz w:val="20"/>
        </w:rPr>
      </w:pPr>
      <w:r>
        <w:rPr>
          <w:sz w:val="20"/>
        </w:rPr>
        <w:t>Electrons</w:t>
      </w:r>
      <w:r>
        <w:rPr>
          <w:spacing w:val="-5"/>
          <w:sz w:val="20"/>
        </w:rPr>
        <w:t xml:space="preserve"> </w:t>
      </w:r>
      <w:r>
        <w:rPr>
          <w:sz w:val="20"/>
        </w:rPr>
        <w:t>and</w:t>
      </w:r>
      <w:r>
        <w:rPr>
          <w:spacing w:val="-13"/>
          <w:sz w:val="20"/>
        </w:rPr>
        <w:t xml:space="preserve"> </w:t>
      </w:r>
      <w:r>
        <w:rPr>
          <w:spacing w:val="-4"/>
          <w:sz w:val="20"/>
        </w:rPr>
        <w:t>ions</w:t>
      </w:r>
    </w:p>
    <w:p w14:paraId="6D480025" w14:textId="77777777" w:rsidR="008B73B2" w:rsidRDefault="008B73B2">
      <w:pPr>
        <w:pStyle w:val="BodyText"/>
        <w:spacing w:before="20"/>
      </w:pPr>
    </w:p>
    <w:p w14:paraId="7E3A86C5" w14:textId="77777777" w:rsidR="008B73B2" w:rsidRDefault="00000000">
      <w:pPr>
        <w:pStyle w:val="ListParagraph"/>
        <w:numPr>
          <w:ilvl w:val="0"/>
          <w:numId w:val="51"/>
        </w:numPr>
        <w:tabs>
          <w:tab w:val="left" w:pos="1357"/>
          <w:tab w:val="left" w:pos="1360"/>
        </w:tabs>
        <w:spacing w:before="1" w:line="249" w:lineRule="auto"/>
        <w:ind w:left="1360" w:right="329" w:hanging="720"/>
        <w:jc w:val="left"/>
        <w:rPr>
          <w:sz w:val="20"/>
        </w:rPr>
      </w:pPr>
      <w:r>
        <w:rPr>
          <w:sz w:val="20"/>
        </w:rPr>
        <w:t>What</w:t>
      </w:r>
      <w:r>
        <w:rPr>
          <w:spacing w:val="-13"/>
          <w:sz w:val="20"/>
        </w:rPr>
        <w:t xml:space="preserve"> </w:t>
      </w:r>
      <w:r>
        <w:rPr>
          <w:sz w:val="20"/>
        </w:rPr>
        <w:t>is</w:t>
      </w:r>
      <w:r>
        <w:rPr>
          <w:spacing w:val="-12"/>
          <w:sz w:val="20"/>
        </w:rPr>
        <w:t xml:space="preserve"> </w:t>
      </w:r>
      <w:r>
        <w:rPr>
          <w:sz w:val="20"/>
        </w:rPr>
        <w:t>the</w:t>
      </w:r>
      <w:r>
        <w:rPr>
          <w:spacing w:val="-13"/>
          <w:sz w:val="20"/>
        </w:rPr>
        <w:t xml:space="preserve"> </w:t>
      </w:r>
      <w:r>
        <w:rPr>
          <w:sz w:val="20"/>
        </w:rPr>
        <w:t>speed</w:t>
      </w:r>
      <w:r>
        <w:rPr>
          <w:spacing w:val="-11"/>
          <w:sz w:val="20"/>
        </w:rPr>
        <w:t xml:space="preserve"> </w:t>
      </w:r>
      <w:r>
        <w:rPr>
          <w:sz w:val="20"/>
        </w:rPr>
        <w:t>of</w:t>
      </w:r>
      <w:r>
        <w:rPr>
          <w:spacing w:val="-12"/>
          <w:sz w:val="20"/>
        </w:rPr>
        <w:t xml:space="preserve"> </w:t>
      </w:r>
      <w:r>
        <w:rPr>
          <w:sz w:val="20"/>
        </w:rPr>
        <w:t>a</w:t>
      </w:r>
      <w:r>
        <w:rPr>
          <w:spacing w:val="-11"/>
          <w:sz w:val="20"/>
        </w:rPr>
        <w:t xml:space="preserve"> </w:t>
      </w:r>
      <w:r>
        <w:rPr>
          <w:sz w:val="20"/>
        </w:rPr>
        <w:t>particle</w:t>
      </w:r>
      <w:r>
        <w:rPr>
          <w:spacing w:val="-13"/>
          <w:sz w:val="20"/>
        </w:rPr>
        <w:t xml:space="preserve"> </w:t>
      </w:r>
      <w:r>
        <w:rPr>
          <w:sz w:val="20"/>
        </w:rPr>
        <w:t>of</w:t>
      </w:r>
      <w:r>
        <w:rPr>
          <w:spacing w:val="-12"/>
          <w:sz w:val="20"/>
        </w:rPr>
        <w:t xml:space="preserve"> </w:t>
      </w:r>
      <w:r>
        <w:rPr>
          <w:sz w:val="20"/>
        </w:rPr>
        <w:t>mass</w:t>
      </w:r>
      <w:r>
        <w:rPr>
          <w:spacing w:val="-12"/>
          <w:sz w:val="20"/>
        </w:rPr>
        <w:t xml:space="preserve"> </w:t>
      </w:r>
      <w:r>
        <w:rPr>
          <w:sz w:val="20"/>
        </w:rPr>
        <w:t>10</w:t>
      </w:r>
      <w:r>
        <w:rPr>
          <w:sz w:val="20"/>
          <w:vertAlign w:val="superscript"/>
        </w:rPr>
        <w:t>-27</w:t>
      </w:r>
      <w:r>
        <w:rPr>
          <w:sz w:val="20"/>
        </w:rPr>
        <w:t>kg whose wavelength is 10</w:t>
      </w:r>
      <w:r>
        <w:rPr>
          <w:sz w:val="20"/>
          <w:vertAlign w:val="superscript"/>
        </w:rPr>
        <w:t>-8</w:t>
      </w:r>
      <w:r>
        <w:rPr>
          <w:sz w:val="20"/>
        </w:rPr>
        <w:t>m?</w:t>
      </w:r>
    </w:p>
    <w:p w14:paraId="2651332C" w14:textId="77777777" w:rsidR="008B73B2" w:rsidRDefault="00000000">
      <w:pPr>
        <w:pStyle w:val="BodyText"/>
        <w:spacing w:before="72"/>
        <w:ind w:left="3207"/>
        <w:jc w:val="both"/>
      </w:pPr>
      <w:r>
        <w:br w:type="column"/>
        <w:t>(h</w:t>
      </w:r>
      <w:r>
        <w:rPr>
          <w:spacing w:val="9"/>
        </w:rPr>
        <w:t xml:space="preserve"> </w:t>
      </w:r>
      <w:r>
        <w:t>=</w:t>
      </w:r>
      <w:r>
        <w:rPr>
          <w:spacing w:val="13"/>
        </w:rPr>
        <w:t xml:space="preserve"> </w:t>
      </w:r>
      <w:r>
        <w:t>6.63</w:t>
      </w:r>
      <w:r>
        <w:rPr>
          <w:spacing w:val="11"/>
        </w:rPr>
        <w:t xml:space="preserve"> </w:t>
      </w:r>
      <w:r>
        <w:t>x</w:t>
      </w:r>
      <w:r>
        <w:rPr>
          <w:spacing w:val="10"/>
        </w:rPr>
        <w:t xml:space="preserve"> </w:t>
      </w:r>
      <w:r>
        <w:t>10</w:t>
      </w:r>
      <w:r>
        <w:rPr>
          <w:vertAlign w:val="superscript"/>
        </w:rPr>
        <w:t>-34</w:t>
      </w:r>
      <w:r>
        <w:rPr>
          <w:spacing w:val="10"/>
        </w:rPr>
        <w:t xml:space="preserve"> </w:t>
      </w:r>
      <w:r>
        <w:rPr>
          <w:spacing w:val="-5"/>
        </w:rPr>
        <w:t>JS)</w:t>
      </w:r>
    </w:p>
    <w:p w14:paraId="1424DF5A" w14:textId="77777777" w:rsidR="008B73B2" w:rsidRDefault="00000000">
      <w:pPr>
        <w:pStyle w:val="ListParagraph"/>
        <w:numPr>
          <w:ilvl w:val="0"/>
          <w:numId w:val="51"/>
        </w:numPr>
        <w:tabs>
          <w:tab w:val="left" w:pos="1044"/>
          <w:tab w:val="left" w:pos="1046"/>
        </w:tabs>
        <w:spacing w:line="249" w:lineRule="auto"/>
        <w:ind w:left="1046" w:right="478" w:hanging="720"/>
        <w:jc w:val="both"/>
        <w:rPr>
          <w:sz w:val="20"/>
        </w:rPr>
      </w:pPr>
      <w:r>
        <w:rPr>
          <w:sz w:val="20"/>
        </w:rPr>
        <w:t>In</w:t>
      </w:r>
      <w:r>
        <w:rPr>
          <w:spacing w:val="-13"/>
          <w:sz w:val="20"/>
        </w:rPr>
        <w:t xml:space="preserve"> </w:t>
      </w:r>
      <w:r>
        <w:rPr>
          <w:sz w:val="20"/>
        </w:rPr>
        <w:t>a</w:t>
      </w:r>
      <w:r>
        <w:rPr>
          <w:spacing w:val="-12"/>
          <w:sz w:val="20"/>
        </w:rPr>
        <w:t xml:space="preserve"> </w:t>
      </w:r>
      <w:r>
        <w:rPr>
          <w:sz w:val="20"/>
        </w:rPr>
        <w:t>series</w:t>
      </w:r>
      <w:r>
        <w:rPr>
          <w:spacing w:val="-13"/>
          <w:sz w:val="20"/>
        </w:rPr>
        <w:t xml:space="preserve"> </w:t>
      </w:r>
      <w:r>
        <w:rPr>
          <w:sz w:val="20"/>
        </w:rPr>
        <w:t>R-L-C</w:t>
      </w:r>
      <w:r>
        <w:rPr>
          <w:spacing w:val="-12"/>
          <w:sz w:val="20"/>
        </w:rPr>
        <w:t xml:space="preserve"> </w:t>
      </w:r>
      <w:r>
        <w:rPr>
          <w:sz w:val="20"/>
        </w:rPr>
        <w:t>circuit</w:t>
      </w:r>
      <w:r>
        <w:rPr>
          <w:spacing w:val="-13"/>
          <w:sz w:val="20"/>
        </w:rPr>
        <w:t xml:space="preserve"> </w:t>
      </w:r>
      <w:r>
        <w:rPr>
          <w:sz w:val="20"/>
        </w:rPr>
        <w:t>at</w:t>
      </w:r>
      <w:r>
        <w:rPr>
          <w:spacing w:val="-12"/>
          <w:sz w:val="20"/>
        </w:rPr>
        <w:t xml:space="preserve"> </w:t>
      </w:r>
      <w:r>
        <w:rPr>
          <w:sz w:val="20"/>
        </w:rPr>
        <w:t>resonance,</w:t>
      </w:r>
      <w:r>
        <w:rPr>
          <w:spacing w:val="-13"/>
          <w:sz w:val="20"/>
        </w:rPr>
        <w:t xml:space="preserve"> </w:t>
      </w:r>
      <w:r>
        <w:rPr>
          <w:sz w:val="20"/>
        </w:rPr>
        <w:t>the</w:t>
      </w:r>
      <w:r>
        <w:rPr>
          <w:spacing w:val="-12"/>
          <w:sz w:val="20"/>
        </w:rPr>
        <w:t xml:space="preserve"> </w:t>
      </w:r>
      <w:r>
        <w:rPr>
          <w:sz w:val="20"/>
        </w:rPr>
        <w:t xml:space="preserve">voltages across the resistor and the inductor are 30 V and 40 V respectively. What is the voltage across the </w:t>
      </w:r>
      <w:r>
        <w:rPr>
          <w:spacing w:val="-2"/>
          <w:sz w:val="20"/>
        </w:rPr>
        <w:t>capacitor?</w:t>
      </w:r>
    </w:p>
    <w:p w14:paraId="6599344B" w14:textId="77777777" w:rsidR="008B73B2" w:rsidRDefault="00000000">
      <w:pPr>
        <w:pStyle w:val="ListParagraph"/>
        <w:numPr>
          <w:ilvl w:val="1"/>
          <w:numId w:val="51"/>
        </w:numPr>
        <w:tabs>
          <w:tab w:val="left" w:pos="1766"/>
          <w:tab w:val="left" w:pos="3207"/>
          <w:tab w:val="left" w:pos="3927"/>
        </w:tabs>
        <w:spacing w:before="1"/>
        <w:ind w:left="1766" w:hanging="722"/>
        <w:rPr>
          <w:sz w:val="20"/>
        </w:rPr>
      </w:pPr>
      <w:r>
        <w:rPr>
          <w:spacing w:val="-5"/>
          <w:sz w:val="20"/>
        </w:rPr>
        <w:t>30V</w:t>
      </w:r>
      <w:r>
        <w:rPr>
          <w:sz w:val="20"/>
        </w:rPr>
        <w:tab/>
      </w:r>
      <w:r>
        <w:rPr>
          <w:spacing w:val="-5"/>
          <w:sz w:val="20"/>
        </w:rPr>
        <w:t>B.</w:t>
      </w:r>
      <w:r>
        <w:rPr>
          <w:sz w:val="20"/>
        </w:rPr>
        <w:tab/>
      </w:r>
      <w:r>
        <w:rPr>
          <w:spacing w:val="-5"/>
          <w:sz w:val="20"/>
        </w:rPr>
        <w:t>40V</w:t>
      </w:r>
    </w:p>
    <w:p w14:paraId="41780EB7" w14:textId="77777777" w:rsidR="008B73B2" w:rsidRDefault="00000000">
      <w:pPr>
        <w:tabs>
          <w:tab w:val="left" w:pos="1766"/>
          <w:tab w:val="left" w:pos="3207"/>
          <w:tab w:val="left" w:pos="3927"/>
        </w:tabs>
        <w:spacing w:before="11"/>
        <w:ind w:left="1046"/>
        <w:rPr>
          <w:sz w:val="20"/>
        </w:rPr>
      </w:pPr>
      <w:r>
        <w:rPr>
          <w:spacing w:val="-5"/>
          <w:sz w:val="20"/>
        </w:rPr>
        <w:t>C.</w:t>
      </w:r>
      <w:r>
        <w:rPr>
          <w:sz w:val="20"/>
        </w:rPr>
        <w:tab/>
      </w:r>
      <w:r>
        <w:rPr>
          <w:spacing w:val="-5"/>
          <w:sz w:val="20"/>
        </w:rPr>
        <w:t>50V</w:t>
      </w:r>
      <w:r>
        <w:rPr>
          <w:sz w:val="20"/>
        </w:rPr>
        <w:tab/>
      </w:r>
      <w:r>
        <w:rPr>
          <w:spacing w:val="-5"/>
          <w:sz w:val="20"/>
        </w:rPr>
        <w:t>D.</w:t>
      </w:r>
      <w:r>
        <w:rPr>
          <w:sz w:val="20"/>
        </w:rPr>
        <w:tab/>
      </w:r>
      <w:r>
        <w:rPr>
          <w:spacing w:val="-5"/>
          <w:sz w:val="20"/>
        </w:rPr>
        <w:t>70V</w:t>
      </w:r>
    </w:p>
    <w:p w14:paraId="35D96AC8" w14:textId="77777777" w:rsidR="008B73B2" w:rsidRDefault="008B73B2">
      <w:pPr>
        <w:pStyle w:val="BodyText"/>
        <w:spacing w:before="19"/>
      </w:pPr>
    </w:p>
    <w:p w14:paraId="70E24E80" w14:textId="77777777" w:rsidR="008B73B2" w:rsidRDefault="00000000">
      <w:pPr>
        <w:pStyle w:val="ListParagraph"/>
        <w:numPr>
          <w:ilvl w:val="0"/>
          <w:numId w:val="51"/>
        </w:numPr>
        <w:tabs>
          <w:tab w:val="left" w:pos="1046"/>
        </w:tabs>
        <w:spacing w:before="1"/>
        <w:ind w:left="1046" w:hanging="722"/>
        <w:jc w:val="left"/>
        <w:rPr>
          <w:sz w:val="20"/>
        </w:rPr>
      </w:pPr>
      <w:r>
        <w:rPr>
          <w:spacing w:val="-2"/>
          <w:sz w:val="20"/>
        </w:rPr>
        <w:t>Gamma</w:t>
      </w:r>
      <w:r>
        <w:rPr>
          <w:spacing w:val="-5"/>
          <w:sz w:val="20"/>
        </w:rPr>
        <w:t xml:space="preserve"> </w:t>
      </w:r>
      <w:r>
        <w:rPr>
          <w:spacing w:val="-2"/>
          <w:sz w:val="20"/>
        </w:rPr>
        <w:t>rays</w:t>
      </w:r>
      <w:r>
        <w:rPr>
          <w:spacing w:val="-11"/>
          <w:sz w:val="20"/>
        </w:rPr>
        <w:t xml:space="preserve"> </w:t>
      </w:r>
      <w:r>
        <w:rPr>
          <w:spacing w:val="-2"/>
          <w:sz w:val="20"/>
        </w:rPr>
        <w:t>are</w:t>
      </w:r>
      <w:r>
        <w:rPr>
          <w:spacing w:val="-4"/>
          <w:sz w:val="20"/>
        </w:rPr>
        <w:t xml:space="preserve"> </w:t>
      </w:r>
      <w:r>
        <w:rPr>
          <w:spacing w:val="-2"/>
          <w:sz w:val="20"/>
        </w:rPr>
        <w:t xml:space="preserve">produced </w:t>
      </w:r>
      <w:r>
        <w:rPr>
          <w:spacing w:val="-4"/>
          <w:sz w:val="20"/>
        </w:rPr>
        <w:t>when</w:t>
      </w:r>
    </w:p>
    <w:p w14:paraId="34EA6828" w14:textId="77777777" w:rsidR="008B73B2" w:rsidRDefault="00000000">
      <w:pPr>
        <w:pStyle w:val="ListParagraph"/>
        <w:numPr>
          <w:ilvl w:val="1"/>
          <w:numId w:val="51"/>
        </w:numPr>
        <w:tabs>
          <w:tab w:val="left" w:pos="1404"/>
          <w:tab w:val="left" w:pos="1406"/>
        </w:tabs>
        <w:spacing w:line="247" w:lineRule="auto"/>
        <w:ind w:left="1406" w:right="538" w:hanging="360"/>
        <w:rPr>
          <w:sz w:val="20"/>
        </w:rPr>
      </w:pPr>
      <w:r>
        <w:rPr>
          <w:sz w:val="20"/>
        </w:rPr>
        <w:t>High</w:t>
      </w:r>
      <w:r>
        <w:rPr>
          <w:spacing w:val="-8"/>
          <w:sz w:val="20"/>
        </w:rPr>
        <w:t xml:space="preserve"> </w:t>
      </w:r>
      <w:r>
        <w:rPr>
          <w:sz w:val="20"/>
        </w:rPr>
        <w:t>velocity</w:t>
      </w:r>
      <w:r>
        <w:rPr>
          <w:spacing w:val="-8"/>
          <w:sz w:val="20"/>
        </w:rPr>
        <w:t xml:space="preserve"> </w:t>
      </w:r>
      <w:r>
        <w:rPr>
          <w:sz w:val="20"/>
        </w:rPr>
        <w:t>electrons</w:t>
      </w:r>
      <w:r>
        <w:rPr>
          <w:spacing w:val="-8"/>
          <w:sz w:val="20"/>
        </w:rPr>
        <w:t xml:space="preserve"> </w:t>
      </w:r>
      <w:r>
        <w:rPr>
          <w:sz w:val="20"/>
        </w:rPr>
        <w:t>are</w:t>
      </w:r>
      <w:r>
        <w:rPr>
          <w:spacing w:val="-7"/>
          <w:sz w:val="20"/>
        </w:rPr>
        <w:t xml:space="preserve"> </w:t>
      </w:r>
      <w:r>
        <w:rPr>
          <w:sz w:val="20"/>
        </w:rPr>
        <w:t>abruptly</w:t>
      </w:r>
      <w:r>
        <w:rPr>
          <w:spacing w:val="-11"/>
          <w:sz w:val="20"/>
        </w:rPr>
        <w:t xml:space="preserve"> </w:t>
      </w:r>
      <w:r>
        <w:rPr>
          <w:sz w:val="20"/>
        </w:rPr>
        <w:t>stopped in</w:t>
      </w:r>
      <w:r>
        <w:rPr>
          <w:spacing w:val="-13"/>
          <w:sz w:val="20"/>
        </w:rPr>
        <w:t xml:space="preserve"> </w:t>
      </w:r>
      <w:r>
        <w:rPr>
          <w:sz w:val="20"/>
        </w:rPr>
        <w:t>metals</w:t>
      </w:r>
    </w:p>
    <w:p w14:paraId="1FAA907D" w14:textId="77777777" w:rsidR="008B73B2" w:rsidRDefault="00000000">
      <w:pPr>
        <w:pStyle w:val="ListParagraph"/>
        <w:numPr>
          <w:ilvl w:val="1"/>
          <w:numId w:val="51"/>
        </w:numPr>
        <w:tabs>
          <w:tab w:val="left" w:pos="1406"/>
        </w:tabs>
        <w:spacing w:before="3" w:line="249" w:lineRule="auto"/>
        <w:ind w:left="1406" w:right="719" w:hanging="360"/>
        <w:rPr>
          <w:sz w:val="20"/>
        </w:rPr>
      </w:pPr>
      <w:r>
        <w:rPr>
          <w:sz w:val="20"/>
        </w:rPr>
        <w:t xml:space="preserve">Energy changes occur within the nucleus </w:t>
      </w:r>
      <w:r>
        <w:rPr>
          <w:spacing w:val="-2"/>
          <w:sz w:val="20"/>
        </w:rPr>
        <w:t>atoms</w:t>
      </w:r>
    </w:p>
    <w:p w14:paraId="6D75C999" w14:textId="77777777" w:rsidR="008B73B2" w:rsidRDefault="00000000">
      <w:pPr>
        <w:pStyle w:val="ListParagraph"/>
        <w:numPr>
          <w:ilvl w:val="1"/>
          <w:numId w:val="51"/>
        </w:numPr>
        <w:tabs>
          <w:tab w:val="left" w:pos="1404"/>
          <w:tab w:val="left" w:pos="1406"/>
        </w:tabs>
        <w:spacing w:before="2" w:line="247" w:lineRule="auto"/>
        <w:ind w:left="1406" w:right="612" w:hanging="360"/>
        <w:rPr>
          <w:sz w:val="20"/>
        </w:rPr>
      </w:pPr>
      <w:r>
        <w:rPr>
          <w:sz w:val="20"/>
        </w:rPr>
        <w:t>Energy</w:t>
      </w:r>
      <w:r>
        <w:rPr>
          <w:spacing w:val="-10"/>
          <w:sz w:val="20"/>
        </w:rPr>
        <w:t xml:space="preserve"> </w:t>
      </w:r>
      <w:r>
        <w:rPr>
          <w:sz w:val="20"/>
        </w:rPr>
        <w:t>changes</w:t>
      </w:r>
      <w:r>
        <w:rPr>
          <w:spacing w:val="-7"/>
          <w:sz w:val="20"/>
        </w:rPr>
        <w:t xml:space="preserve"> </w:t>
      </w:r>
      <w:r>
        <w:rPr>
          <w:sz w:val="20"/>
        </w:rPr>
        <w:t>occur</w:t>
      </w:r>
      <w:r>
        <w:rPr>
          <w:spacing w:val="-4"/>
          <w:sz w:val="20"/>
        </w:rPr>
        <w:t xml:space="preserve"> </w:t>
      </w:r>
      <w:r>
        <w:rPr>
          <w:sz w:val="20"/>
        </w:rPr>
        <w:t>within</w:t>
      </w:r>
      <w:r>
        <w:rPr>
          <w:spacing w:val="-5"/>
          <w:sz w:val="20"/>
        </w:rPr>
        <w:t xml:space="preserve"> </w:t>
      </w:r>
      <w:r>
        <w:rPr>
          <w:sz w:val="20"/>
        </w:rPr>
        <w:t>the</w:t>
      </w:r>
      <w:r>
        <w:rPr>
          <w:spacing w:val="-1"/>
          <w:sz w:val="20"/>
        </w:rPr>
        <w:t xml:space="preserve"> </w:t>
      </w:r>
      <w:r>
        <w:rPr>
          <w:sz w:val="20"/>
        </w:rPr>
        <w:t>electronic structure of atoms</w:t>
      </w:r>
    </w:p>
    <w:p w14:paraId="5AC3E9A4" w14:textId="77777777" w:rsidR="008B73B2" w:rsidRDefault="00000000">
      <w:pPr>
        <w:pStyle w:val="ListParagraph"/>
        <w:numPr>
          <w:ilvl w:val="1"/>
          <w:numId w:val="51"/>
        </w:numPr>
        <w:tabs>
          <w:tab w:val="left" w:pos="1404"/>
          <w:tab w:val="left" w:pos="1406"/>
        </w:tabs>
        <w:spacing w:before="6" w:line="249" w:lineRule="auto"/>
        <w:ind w:left="1406" w:right="755" w:hanging="360"/>
        <w:rPr>
          <w:sz w:val="20"/>
        </w:rPr>
      </w:pPr>
      <w:r>
        <w:rPr>
          <w:sz w:val="20"/>
        </w:rPr>
        <w:t xml:space="preserve">Electrons are deflected in very </w:t>
      </w:r>
      <w:r>
        <w:rPr>
          <w:spacing w:val="9"/>
          <w:sz w:val="20"/>
        </w:rPr>
        <w:t>strong</w:t>
      </w:r>
      <w:r>
        <w:rPr>
          <w:spacing w:val="80"/>
          <w:sz w:val="20"/>
        </w:rPr>
        <w:t xml:space="preserve"> </w:t>
      </w:r>
      <w:r>
        <w:rPr>
          <w:sz w:val="20"/>
        </w:rPr>
        <w:t>magnetic</w:t>
      </w:r>
      <w:r>
        <w:rPr>
          <w:spacing w:val="-19"/>
          <w:sz w:val="20"/>
        </w:rPr>
        <w:t xml:space="preserve"> </w:t>
      </w:r>
      <w:r>
        <w:rPr>
          <w:sz w:val="20"/>
        </w:rPr>
        <w:t>fields.</w:t>
      </w:r>
    </w:p>
    <w:p w14:paraId="28E72A8C" w14:textId="77777777" w:rsidR="008B73B2" w:rsidRDefault="008B73B2">
      <w:pPr>
        <w:pStyle w:val="BodyText"/>
        <w:spacing w:before="10"/>
      </w:pPr>
    </w:p>
    <w:p w14:paraId="4757FAE6" w14:textId="77777777" w:rsidR="008B73B2" w:rsidRDefault="00000000">
      <w:pPr>
        <w:pStyle w:val="ListParagraph"/>
        <w:numPr>
          <w:ilvl w:val="0"/>
          <w:numId w:val="51"/>
        </w:numPr>
        <w:tabs>
          <w:tab w:val="left" w:pos="1044"/>
          <w:tab w:val="left" w:pos="1046"/>
        </w:tabs>
        <w:spacing w:before="0" w:line="249" w:lineRule="auto"/>
        <w:ind w:left="1046" w:right="482" w:hanging="720"/>
        <w:jc w:val="both"/>
        <w:rPr>
          <w:sz w:val="20"/>
        </w:rPr>
      </w:pPr>
      <w:r>
        <w:rPr>
          <w:spacing w:val="-2"/>
          <w:sz w:val="20"/>
        </w:rPr>
        <w:t>In</w:t>
      </w:r>
      <w:r>
        <w:rPr>
          <w:spacing w:val="-11"/>
          <w:sz w:val="20"/>
        </w:rPr>
        <w:t xml:space="preserve"> </w:t>
      </w:r>
      <w:r>
        <w:rPr>
          <w:spacing w:val="-2"/>
          <w:sz w:val="20"/>
        </w:rPr>
        <w:t>the</w:t>
      </w:r>
      <w:r>
        <w:rPr>
          <w:spacing w:val="-6"/>
          <w:sz w:val="20"/>
        </w:rPr>
        <w:t xml:space="preserve"> </w:t>
      </w:r>
      <w:r>
        <w:rPr>
          <w:spacing w:val="-2"/>
          <w:sz w:val="20"/>
        </w:rPr>
        <w:t>Rutherford</w:t>
      </w:r>
      <w:r>
        <w:rPr>
          <w:spacing w:val="-7"/>
          <w:sz w:val="20"/>
        </w:rPr>
        <w:t xml:space="preserve"> </w:t>
      </w:r>
      <w:r>
        <w:rPr>
          <w:spacing w:val="-2"/>
          <w:sz w:val="20"/>
        </w:rPr>
        <w:t>scattering</w:t>
      </w:r>
      <w:r>
        <w:rPr>
          <w:spacing w:val="-9"/>
          <w:sz w:val="20"/>
        </w:rPr>
        <w:t xml:space="preserve"> </w:t>
      </w:r>
      <w:r>
        <w:rPr>
          <w:spacing w:val="-2"/>
          <w:sz w:val="20"/>
        </w:rPr>
        <w:t>experiment,</w:t>
      </w:r>
      <w:r>
        <w:rPr>
          <w:spacing w:val="-4"/>
          <w:sz w:val="20"/>
        </w:rPr>
        <w:t xml:space="preserve"> </w:t>
      </w:r>
      <w:r>
        <w:rPr>
          <w:spacing w:val="-2"/>
          <w:sz w:val="20"/>
        </w:rPr>
        <w:t>a beam</w:t>
      </w:r>
      <w:r>
        <w:rPr>
          <w:spacing w:val="-11"/>
          <w:sz w:val="20"/>
        </w:rPr>
        <w:t xml:space="preserve"> </w:t>
      </w:r>
      <w:r>
        <w:rPr>
          <w:spacing w:val="-2"/>
          <w:sz w:val="20"/>
        </w:rPr>
        <w:t xml:space="preserve">of </w:t>
      </w:r>
      <w:r>
        <w:rPr>
          <w:sz w:val="20"/>
        </w:rPr>
        <w:t xml:space="preserve">alpha particles was fired at a thin gold film with </w:t>
      </w:r>
      <w:r>
        <w:rPr>
          <w:spacing w:val="-2"/>
          <w:sz w:val="20"/>
        </w:rPr>
        <w:t>some</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particles</w:t>
      </w:r>
      <w:r>
        <w:rPr>
          <w:spacing w:val="-6"/>
          <w:sz w:val="20"/>
        </w:rPr>
        <w:t xml:space="preserve"> </w:t>
      </w:r>
      <w:r>
        <w:rPr>
          <w:spacing w:val="-2"/>
          <w:sz w:val="20"/>
        </w:rPr>
        <w:t>being</w:t>
      </w:r>
      <w:r>
        <w:rPr>
          <w:sz w:val="20"/>
        </w:rPr>
        <w:t xml:space="preserve"> </w:t>
      </w:r>
      <w:r>
        <w:rPr>
          <w:spacing w:val="-2"/>
          <w:sz w:val="20"/>
        </w:rPr>
        <w:t>considerably</w:t>
      </w:r>
      <w:r>
        <w:rPr>
          <w:spacing w:val="-11"/>
          <w:sz w:val="20"/>
        </w:rPr>
        <w:t xml:space="preserve"> </w:t>
      </w:r>
      <w:r>
        <w:rPr>
          <w:spacing w:val="-2"/>
          <w:sz w:val="20"/>
        </w:rPr>
        <w:t xml:space="preserve">deflected. </w:t>
      </w:r>
      <w:r>
        <w:rPr>
          <w:sz w:val="20"/>
        </w:rPr>
        <w:t>This shows that</w:t>
      </w:r>
    </w:p>
    <w:p w14:paraId="154132AF" w14:textId="77777777" w:rsidR="008B73B2" w:rsidRDefault="008B73B2">
      <w:pPr>
        <w:pStyle w:val="BodyText"/>
        <w:spacing w:before="11"/>
      </w:pPr>
    </w:p>
    <w:p w14:paraId="014210FC" w14:textId="77777777" w:rsidR="008B73B2" w:rsidRDefault="00000000">
      <w:pPr>
        <w:pStyle w:val="ListParagraph"/>
        <w:numPr>
          <w:ilvl w:val="1"/>
          <w:numId w:val="51"/>
        </w:numPr>
        <w:tabs>
          <w:tab w:val="left" w:pos="1404"/>
          <w:tab w:val="left" w:pos="1406"/>
        </w:tabs>
        <w:spacing w:before="0" w:line="249" w:lineRule="auto"/>
        <w:ind w:left="1406" w:right="478" w:hanging="360"/>
        <w:jc w:val="both"/>
        <w:rPr>
          <w:sz w:val="20"/>
        </w:rPr>
      </w:pPr>
      <w:r>
        <w:rPr>
          <w:sz w:val="20"/>
        </w:rPr>
        <w:t xml:space="preserve">A gold nucleus contains protons, nuietrons and electrons uniformly distributed in a tiny </w:t>
      </w:r>
      <w:r>
        <w:rPr>
          <w:spacing w:val="-2"/>
          <w:sz w:val="20"/>
        </w:rPr>
        <w:t>volume.</w:t>
      </w:r>
    </w:p>
    <w:p w14:paraId="5E9249DE" w14:textId="77777777" w:rsidR="008B73B2" w:rsidRDefault="00000000">
      <w:pPr>
        <w:pStyle w:val="ListParagraph"/>
        <w:numPr>
          <w:ilvl w:val="1"/>
          <w:numId w:val="51"/>
        </w:numPr>
        <w:tabs>
          <w:tab w:val="left" w:pos="1406"/>
        </w:tabs>
        <w:spacing w:before="3" w:line="247" w:lineRule="auto"/>
        <w:ind w:left="1406" w:right="487" w:hanging="360"/>
        <w:jc w:val="both"/>
        <w:rPr>
          <w:sz w:val="20"/>
        </w:rPr>
      </w:pPr>
      <w:r>
        <w:rPr>
          <w:sz w:val="20"/>
        </w:rPr>
        <w:t>The gold</w:t>
      </w:r>
      <w:r>
        <w:rPr>
          <w:spacing w:val="-1"/>
          <w:sz w:val="20"/>
        </w:rPr>
        <w:t xml:space="preserve"> </w:t>
      </w:r>
      <w:r>
        <w:rPr>
          <w:sz w:val="20"/>
        </w:rPr>
        <w:t>nucleus is positively charged</w:t>
      </w:r>
      <w:r>
        <w:rPr>
          <w:spacing w:val="-1"/>
          <w:sz w:val="20"/>
        </w:rPr>
        <w:t xml:space="preserve"> </w:t>
      </w:r>
      <w:r>
        <w:rPr>
          <w:sz w:val="20"/>
        </w:rPr>
        <w:t>andis concentrated in a tiny volume</w:t>
      </w:r>
    </w:p>
    <w:p w14:paraId="2D28BDF1" w14:textId="77777777" w:rsidR="008B73B2" w:rsidRDefault="00000000">
      <w:pPr>
        <w:pStyle w:val="ListParagraph"/>
        <w:numPr>
          <w:ilvl w:val="1"/>
          <w:numId w:val="51"/>
        </w:numPr>
        <w:tabs>
          <w:tab w:val="left" w:pos="1405"/>
        </w:tabs>
        <w:spacing w:before="3"/>
        <w:ind w:left="1405" w:hanging="361"/>
        <w:jc w:val="both"/>
        <w:rPr>
          <w:sz w:val="20"/>
        </w:rPr>
      </w:pPr>
      <w:r>
        <w:rPr>
          <w:sz w:val="20"/>
        </w:rPr>
        <w:t>The</w:t>
      </w:r>
      <w:r>
        <w:rPr>
          <w:spacing w:val="-6"/>
          <w:sz w:val="20"/>
        </w:rPr>
        <w:t xml:space="preserve"> </w:t>
      </w:r>
      <w:r>
        <w:rPr>
          <w:sz w:val="20"/>
        </w:rPr>
        <w:t>gold</w:t>
      </w:r>
      <w:r>
        <w:rPr>
          <w:spacing w:val="-5"/>
          <w:sz w:val="20"/>
        </w:rPr>
        <w:t xml:space="preserve"> </w:t>
      </w:r>
      <w:r>
        <w:rPr>
          <w:sz w:val="20"/>
        </w:rPr>
        <w:t>nucleus</w:t>
      </w:r>
      <w:r>
        <w:rPr>
          <w:spacing w:val="-7"/>
          <w:sz w:val="20"/>
        </w:rPr>
        <w:t xml:space="preserve"> </w:t>
      </w:r>
      <w:r>
        <w:rPr>
          <w:sz w:val="20"/>
        </w:rPr>
        <w:t>emitted</w:t>
      </w:r>
      <w:r>
        <w:rPr>
          <w:spacing w:val="-3"/>
          <w:sz w:val="20"/>
        </w:rPr>
        <w:t xml:space="preserve"> </w:t>
      </w:r>
      <w:r>
        <w:rPr>
          <w:spacing w:val="-2"/>
          <w:sz w:val="20"/>
        </w:rPr>
        <w:t>alphaparticles</w:t>
      </w:r>
    </w:p>
    <w:p w14:paraId="0F0B81E6" w14:textId="77777777" w:rsidR="008B73B2" w:rsidRDefault="00000000">
      <w:pPr>
        <w:pStyle w:val="ListParagraph"/>
        <w:numPr>
          <w:ilvl w:val="1"/>
          <w:numId w:val="51"/>
        </w:numPr>
        <w:tabs>
          <w:tab w:val="left" w:pos="1404"/>
          <w:tab w:val="left" w:pos="1406"/>
        </w:tabs>
        <w:spacing w:line="247" w:lineRule="auto"/>
        <w:ind w:left="1406" w:right="476" w:hanging="360"/>
        <w:jc w:val="both"/>
        <w:rPr>
          <w:sz w:val="20"/>
        </w:rPr>
      </w:pPr>
      <w:r>
        <w:rPr>
          <w:sz w:val="20"/>
        </w:rPr>
        <w:t>The gold nucleus is concentrated in a tiny volume and contains alpha particles.</w:t>
      </w:r>
    </w:p>
    <w:p w14:paraId="478302A3" w14:textId="77777777" w:rsidR="008B73B2" w:rsidRDefault="008B73B2">
      <w:pPr>
        <w:spacing w:line="247" w:lineRule="auto"/>
        <w:jc w:val="both"/>
        <w:rPr>
          <w:sz w:val="20"/>
        </w:rPr>
        <w:sectPr w:rsidR="008B73B2">
          <w:pgSz w:w="12240" w:h="15840"/>
          <w:pgMar w:top="960" w:right="580" w:bottom="1000" w:left="800" w:header="0" w:footer="809" w:gutter="0"/>
          <w:cols w:num="2" w:space="720" w:equalWidth="0">
            <w:col w:w="5329" w:space="40"/>
            <w:col w:w="5491"/>
          </w:cols>
        </w:sectPr>
      </w:pPr>
    </w:p>
    <w:tbl>
      <w:tblPr>
        <w:tblW w:w="0" w:type="auto"/>
        <w:tblInd w:w="1325" w:type="dxa"/>
        <w:tblLayout w:type="fixed"/>
        <w:tblCellMar>
          <w:left w:w="0" w:type="dxa"/>
          <w:right w:w="0" w:type="dxa"/>
        </w:tblCellMar>
        <w:tblLook w:val="01E0" w:firstRow="1" w:lastRow="1" w:firstColumn="1" w:lastColumn="1" w:noHBand="0" w:noVBand="0"/>
      </w:tblPr>
      <w:tblGrid>
        <w:gridCol w:w="496"/>
        <w:gridCol w:w="1479"/>
        <w:gridCol w:w="657"/>
        <w:gridCol w:w="1318"/>
      </w:tblGrid>
      <w:tr w:rsidR="008B73B2" w14:paraId="6C3D7325" w14:textId="77777777">
        <w:trPr>
          <w:trHeight w:val="229"/>
        </w:trPr>
        <w:tc>
          <w:tcPr>
            <w:tcW w:w="496" w:type="dxa"/>
          </w:tcPr>
          <w:p w14:paraId="0808F5E5" w14:textId="77777777" w:rsidR="008B73B2" w:rsidRDefault="00000000">
            <w:pPr>
              <w:pStyle w:val="TableParagraph"/>
              <w:spacing w:line="209" w:lineRule="exact"/>
              <w:ind w:left="50"/>
              <w:rPr>
                <w:sz w:val="20"/>
              </w:rPr>
            </w:pPr>
            <w:r>
              <w:rPr>
                <w:spacing w:val="-5"/>
                <w:sz w:val="20"/>
              </w:rPr>
              <w:t>A.</w:t>
            </w:r>
          </w:p>
        </w:tc>
        <w:tc>
          <w:tcPr>
            <w:tcW w:w="1479" w:type="dxa"/>
          </w:tcPr>
          <w:p w14:paraId="5ACDFB07" w14:textId="77777777" w:rsidR="008B73B2" w:rsidRDefault="00000000">
            <w:pPr>
              <w:pStyle w:val="TableParagraph"/>
              <w:spacing w:line="209" w:lineRule="exact"/>
              <w:ind w:right="235"/>
              <w:jc w:val="right"/>
              <w:rPr>
                <w:sz w:val="20"/>
              </w:rPr>
            </w:pPr>
            <w:r>
              <w:rPr>
                <w:sz w:val="20"/>
              </w:rPr>
              <w:t>6.63</w:t>
            </w:r>
            <w:r>
              <w:rPr>
                <w:spacing w:val="22"/>
                <w:sz w:val="20"/>
              </w:rPr>
              <w:t xml:space="preserve"> </w:t>
            </w:r>
            <w:r>
              <w:rPr>
                <w:sz w:val="20"/>
              </w:rPr>
              <w:t>ms</w:t>
            </w:r>
            <w:r>
              <w:rPr>
                <w:sz w:val="20"/>
                <w:vertAlign w:val="superscript"/>
              </w:rPr>
              <w:t>-</w:t>
            </w:r>
            <w:r>
              <w:rPr>
                <w:spacing w:val="-10"/>
                <w:sz w:val="20"/>
                <w:vertAlign w:val="superscript"/>
              </w:rPr>
              <w:t>1</w:t>
            </w:r>
          </w:p>
        </w:tc>
        <w:tc>
          <w:tcPr>
            <w:tcW w:w="657" w:type="dxa"/>
          </w:tcPr>
          <w:p w14:paraId="2B241529" w14:textId="77777777" w:rsidR="008B73B2" w:rsidRDefault="00000000">
            <w:pPr>
              <w:pStyle w:val="TableParagraph"/>
              <w:spacing w:line="209" w:lineRule="exact"/>
              <w:ind w:left="8" w:right="8"/>
              <w:jc w:val="center"/>
              <w:rPr>
                <w:sz w:val="20"/>
              </w:rPr>
            </w:pPr>
            <w:r>
              <w:rPr>
                <w:spacing w:val="-5"/>
                <w:sz w:val="20"/>
              </w:rPr>
              <w:t>B.</w:t>
            </w:r>
          </w:p>
        </w:tc>
        <w:tc>
          <w:tcPr>
            <w:tcW w:w="1318" w:type="dxa"/>
          </w:tcPr>
          <w:p w14:paraId="224C82AA" w14:textId="77777777" w:rsidR="008B73B2" w:rsidRDefault="00000000">
            <w:pPr>
              <w:pStyle w:val="TableParagraph"/>
              <w:spacing w:line="209" w:lineRule="exact"/>
              <w:ind w:right="47"/>
              <w:jc w:val="right"/>
              <w:rPr>
                <w:sz w:val="20"/>
              </w:rPr>
            </w:pPr>
            <w:r>
              <w:rPr>
                <w:sz w:val="20"/>
              </w:rPr>
              <w:t>66.30</w:t>
            </w:r>
            <w:r>
              <w:rPr>
                <w:spacing w:val="27"/>
                <w:sz w:val="20"/>
              </w:rPr>
              <w:t xml:space="preserve"> </w:t>
            </w:r>
            <w:r>
              <w:rPr>
                <w:sz w:val="20"/>
              </w:rPr>
              <w:t>ms</w:t>
            </w:r>
            <w:r>
              <w:rPr>
                <w:sz w:val="20"/>
                <w:vertAlign w:val="superscript"/>
              </w:rPr>
              <w:t>-</w:t>
            </w:r>
            <w:r>
              <w:rPr>
                <w:spacing w:val="-10"/>
                <w:sz w:val="20"/>
                <w:vertAlign w:val="superscript"/>
              </w:rPr>
              <w:t>1</w:t>
            </w:r>
          </w:p>
        </w:tc>
      </w:tr>
      <w:tr w:rsidR="008B73B2" w14:paraId="0B9C75E2" w14:textId="77777777">
        <w:trPr>
          <w:trHeight w:val="229"/>
        </w:trPr>
        <w:tc>
          <w:tcPr>
            <w:tcW w:w="496" w:type="dxa"/>
          </w:tcPr>
          <w:p w14:paraId="0C7745E9" w14:textId="77777777" w:rsidR="008B73B2" w:rsidRDefault="00000000">
            <w:pPr>
              <w:pStyle w:val="TableParagraph"/>
              <w:spacing w:line="209" w:lineRule="exact"/>
              <w:ind w:left="50"/>
              <w:rPr>
                <w:sz w:val="20"/>
              </w:rPr>
            </w:pPr>
            <w:r>
              <w:rPr>
                <w:spacing w:val="-5"/>
                <w:sz w:val="20"/>
              </w:rPr>
              <w:t>C.</w:t>
            </w:r>
          </w:p>
        </w:tc>
        <w:tc>
          <w:tcPr>
            <w:tcW w:w="1479" w:type="dxa"/>
          </w:tcPr>
          <w:p w14:paraId="56C1ABAC" w14:textId="77777777" w:rsidR="008B73B2" w:rsidRDefault="00000000">
            <w:pPr>
              <w:pStyle w:val="TableParagraph"/>
              <w:spacing w:line="209" w:lineRule="exact"/>
              <w:ind w:right="232"/>
              <w:jc w:val="right"/>
              <w:rPr>
                <w:sz w:val="20"/>
              </w:rPr>
            </w:pPr>
            <w:r>
              <w:rPr>
                <w:sz w:val="20"/>
              </w:rPr>
              <w:t>663.00</w:t>
            </w:r>
            <w:r>
              <w:rPr>
                <w:spacing w:val="32"/>
                <w:sz w:val="20"/>
              </w:rPr>
              <w:t xml:space="preserve"> </w:t>
            </w:r>
            <w:r>
              <w:rPr>
                <w:sz w:val="20"/>
              </w:rPr>
              <w:t>ms</w:t>
            </w:r>
            <w:r>
              <w:rPr>
                <w:sz w:val="20"/>
                <w:vertAlign w:val="superscript"/>
              </w:rPr>
              <w:t>-</w:t>
            </w:r>
            <w:r>
              <w:rPr>
                <w:spacing w:val="-10"/>
                <w:sz w:val="20"/>
                <w:vertAlign w:val="superscript"/>
              </w:rPr>
              <w:t>1</w:t>
            </w:r>
          </w:p>
        </w:tc>
        <w:tc>
          <w:tcPr>
            <w:tcW w:w="657" w:type="dxa"/>
          </w:tcPr>
          <w:p w14:paraId="5EE3CFE2" w14:textId="77777777" w:rsidR="008B73B2" w:rsidRDefault="00000000">
            <w:pPr>
              <w:pStyle w:val="TableParagraph"/>
              <w:spacing w:line="209" w:lineRule="exact"/>
              <w:ind w:left="8"/>
              <w:jc w:val="center"/>
              <w:rPr>
                <w:sz w:val="20"/>
              </w:rPr>
            </w:pPr>
            <w:r>
              <w:rPr>
                <w:spacing w:val="-5"/>
                <w:sz w:val="20"/>
              </w:rPr>
              <w:t>D.</w:t>
            </w:r>
          </w:p>
        </w:tc>
        <w:tc>
          <w:tcPr>
            <w:tcW w:w="1318" w:type="dxa"/>
          </w:tcPr>
          <w:p w14:paraId="64AAE83E" w14:textId="77777777" w:rsidR="008B73B2" w:rsidRDefault="00000000">
            <w:pPr>
              <w:pStyle w:val="TableParagraph"/>
              <w:spacing w:line="209" w:lineRule="exact"/>
              <w:ind w:right="47"/>
              <w:jc w:val="right"/>
              <w:rPr>
                <w:sz w:val="20"/>
              </w:rPr>
            </w:pPr>
            <w:r>
              <w:rPr>
                <w:sz w:val="20"/>
              </w:rPr>
              <w:t>6630.00</w:t>
            </w:r>
            <w:r>
              <w:rPr>
                <w:spacing w:val="-10"/>
                <w:sz w:val="20"/>
              </w:rPr>
              <w:t xml:space="preserve"> </w:t>
            </w:r>
            <w:r>
              <w:rPr>
                <w:sz w:val="20"/>
              </w:rPr>
              <w:t>ms</w:t>
            </w:r>
            <w:r>
              <w:rPr>
                <w:sz w:val="20"/>
                <w:vertAlign w:val="superscript"/>
              </w:rPr>
              <w:t>-</w:t>
            </w:r>
            <w:r>
              <w:rPr>
                <w:spacing w:val="-10"/>
                <w:sz w:val="20"/>
                <w:vertAlign w:val="superscript"/>
              </w:rPr>
              <w:t>1</w:t>
            </w:r>
          </w:p>
        </w:tc>
      </w:tr>
    </w:tbl>
    <w:p w14:paraId="0C630D09" w14:textId="77777777" w:rsidR="008B73B2" w:rsidRDefault="008B73B2">
      <w:pPr>
        <w:pStyle w:val="BodyText"/>
        <w:spacing w:before="234"/>
        <w:rPr>
          <w:sz w:val="48"/>
        </w:rPr>
      </w:pPr>
    </w:p>
    <w:p w14:paraId="4EF7D302" w14:textId="77777777" w:rsidR="008B73B2" w:rsidRDefault="00000000">
      <w:pPr>
        <w:pStyle w:val="Heading1"/>
        <w:tabs>
          <w:tab w:val="left" w:pos="4262"/>
          <w:tab w:val="left" w:pos="10359"/>
        </w:tabs>
        <w:spacing w:before="1"/>
        <w:ind w:left="640"/>
      </w:pPr>
      <w:r>
        <w:rPr>
          <w:color w:val="FFFFFF"/>
          <w:highlight w:val="black"/>
        </w:rPr>
        <w:tab/>
      </w:r>
      <w:r>
        <w:rPr>
          <w:color w:val="FFFFFF"/>
          <w:spacing w:val="-6"/>
          <w:highlight w:val="black"/>
        </w:rPr>
        <w:t>Physics</w:t>
      </w:r>
      <w:r>
        <w:rPr>
          <w:color w:val="FFFFFF"/>
          <w:spacing w:val="-21"/>
          <w:highlight w:val="black"/>
        </w:rPr>
        <w:t xml:space="preserve"> </w:t>
      </w:r>
      <w:r>
        <w:rPr>
          <w:color w:val="FFFFFF"/>
          <w:spacing w:val="-4"/>
          <w:highlight w:val="black"/>
        </w:rPr>
        <w:t>2000</w:t>
      </w:r>
      <w:r>
        <w:rPr>
          <w:color w:val="FFFFFF"/>
          <w:highlight w:val="black"/>
        </w:rPr>
        <w:tab/>
      </w:r>
    </w:p>
    <w:p w14:paraId="1466CB2C" w14:textId="77777777" w:rsidR="008B73B2" w:rsidRDefault="008B73B2">
      <w:pPr>
        <w:pStyle w:val="BodyText"/>
        <w:spacing w:before="175"/>
      </w:pPr>
    </w:p>
    <w:tbl>
      <w:tblPr>
        <w:tblW w:w="0" w:type="auto"/>
        <w:tblInd w:w="823" w:type="dxa"/>
        <w:tblLayout w:type="fixed"/>
        <w:tblCellMar>
          <w:left w:w="0" w:type="dxa"/>
          <w:right w:w="0" w:type="dxa"/>
        </w:tblCellMar>
        <w:tblLook w:val="01E0" w:firstRow="1" w:lastRow="1" w:firstColumn="1" w:lastColumn="1" w:noHBand="0" w:noVBand="0"/>
      </w:tblPr>
      <w:tblGrid>
        <w:gridCol w:w="1006"/>
        <w:gridCol w:w="1398"/>
        <w:gridCol w:w="758"/>
        <w:gridCol w:w="1531"/>
        <w:gridCol w:w="619"/>
        <w:gridCol w:w="746"/>
        <w:gridCol w:w="3599"/>
      </w:tblGrid>
      <w:tr w:rsidR="008B73B2" w14:paraId="3C44633D" w14:textId="77777777">
        <w:trPr>
          <w:trHeight w:val="233"/>
        </w:trPr>
        <w:tc>
          <w:tcPr>
            <w:tcW w:w="4693" w:type="dxa"/>
            <w:gridSpan w:val="4"/>
          </w:tcPr>
          <w:p w14:paraId="468D097C" w14:textId="77777777" w:rsidR="008B73B2" w:rsidRDefault="00000000">
            <w:pPr>
              <w:pStyle w:val="TableParagraph"/>
              <w:tabs>
                <w:tab w:val="left" w:pos="769"/>
              </w:tabs>
              <w:spacing w:line="214" w:lineRule="exact"/>
              <w:ind w:left="50"/>
              <w:rPr>
                <w:sz w:val="20"/>
              </w:rPr>
            </w:pPr>
            <w:r>
              <w:rPr>
                <w:spacing w:val="-5"/>
                <w:sz w:val="20"/>
              </w:rPr>
              <w:t>1.</w:t>
            </w:r>
            <w:r>
              <w:rPr>
                <w:sz w:val="20"/>
              </w:rPr>
              <w:tab/>
              <w:t>A</w:t>
            </w:r>
            <w:r>
              <w:rPr>
                <w:spacing w:val="-7"/>
                <w:sz w:val="20"/>
              </w:rPr>
              <w:t xml:space="preserve"> </w:t>
            </w:r>
            <w:r>
              <w:rPr>
                <w:sz w:val="20"/>
              </w:rPr>
              <w:t>catapult</w:t>
            </w:r>
            <w:r>
              <w:rPr>
                <w:spacing w:val="-4"/>
                <w:sz w:val="20"/>
              </w:rPr>
              <w:t xml:space="preserve"> </w:t>
            </w:r>
            <w:r>
              <w:rPr>
                <w:sz w:val="20"/>
              </w:rPr>
              <w:t>used</w:t>
            </w:r>
            <w:r>
              <w:rPr>
                <w:spacing w:val="-1"/>
                <w:sz w:val="20"/>
              </w:rPr>
              <w:t xml:space="preserve"> </w:t>
            </w:r>
            <w:r>
              <w:rPr>
                <w:sz w:val="20"/>
              </w:rPr>
              <w:t>to</w:t>
            </w:r>
            <w:r>
              <w:rPr>
                <w:spacing w:val="3"/>
                <w:sz w:val="20"/>
              </w:rPr>
              <w:t xml:space="preserve"> </w:t>
            </w:r>
            <w:r>
              <w:rPr>
                <w:sz w:val="20"/>
              </w:rPr>
              <w:t>hold</w:t>
            </w:r>
            <w:r>
              <w:rPr>
                <w:spacing w:val="-2"/>
                <w:sz w:val="20"/>
              </w:rPr>
              <w:t xml:space="preserve"> </w:t>
            </w:r>
            <w:r>
              <w:rPr>
                <w:sz w:val="20"/>
              </w:rPr>
              <w:t>a</w:t>
            </w:r>
            <w:r>
              <w:rPr>
                <w:spacing w:val="-4"/>
                <w:sz w:val="20"/>
              </w:rPr>
              <w:t xml:space="preserve"> </w:t>
            </w:r>
            <w:r>
              <w:rPr>
                <w:sz w:val="20"/>
              </w:rPr>
              <w:t>stone</w:t>
            </w:r>
            <w:r>
              <w:rPr>
                <w:spacing w:val="-2"/>
                <w:sz w:val="20"/>
              </w:rPr>
              <w:t xml:space="preserve"> </w:t>
            </w:r>
            <w:r>
              <w:rPr>
                <w:sz w:val="20"/>
              </w:rPr>
              <w:t>of</w:t>
            </w:r>
            <w:r>
              <w:rPr>
                <w:spacing w:val="-9"/>
                <w:sz w:val="20"/>
              </w:rPr>
              <w:t xml:space="preserve"> </w:t>
            </w:r>
            <w:r>
              <w:rPr>
                <w:sz w:val="20"/>
              </w:rPr>
              <w:t>mass</w:t>
            </w:r>
            <w:r>
              <w:rPr>
                <w:spacing w:val="-4"/>
                <w:sz w:val="20"/>
              </w:rPr>
              <w:t xml:space="preserve"> </w:t>
            </w:r>
            <w:r>
              <w:rPr>
                <w:sz w:val="20"/>
              </w:rPr>
              <w:t>500g</w:t>
            </w:r>
            <w:r>
              <w:rPr>
                <w:spacing w:val="-29"/>
                <w:sz w:val="20"/>
              </w:rPr>
              <w:t xml:space="preserve"> </w:t>
            </w:r>
            <w:r>
              <w:rPr>
                <w:spacing w:val="-5"/>
                <w:sz w:val="20"/>
              </w:rPr>
              <w:t>is</w:t>
            </w:r>
          </w:p>
        </w:tc>
        <w:tc>
          <w:tcPr>
            <w:tcW w:w="619" w:type="dxa"/>
          </w:tcPr>
          <w:p w14:paraId="2BB1C439" w14:textId="77777777" w:rsidR="008B73B2" w:rsidRDefault="00000000">
            <w:pPr>
              <w:pStyle w:val="TableParagraph"/>
              <w:spacing w:line="214" w:lineRule="exact"/>
              <w:ind w:left="191"/>
              <w:rPr>
                <w:sz w:val="20"/>
              </w:rPr>
            </w:pPr>
            <w:r>
              <w:rPr>
                <w:spacing w:val="-5"/>
                <w:sz w:val="20"/>
              </w:rPr>
              <w:t>3.</w:t>
            </w:r>
          </w:p>
        </w:tc>
        <w:tc>
          <w:tcPr>
            <w:tcW w:w="746" w:type="dxa"/>
          </w:tcPr>
          <w:p w14:paraId="5DC180F1" w14:textId="77777777" w:rsidR="008B73B2" w:rsidRDefault="00000000">
            <w:pPr>
              <w:pStyle w:val="TableParagraph"/>
              <w:spacing w:line="214" w:lineRule="exact"/>
              <w:ind w:left="16" w:right="81"/>
              <w:jc w:val="center"/>
              <w:rPr>
                <w:sz w:val="20"/>
              </w:rPr>
            </w:pPr>
            <w:r>
              <w:rPr>
                <w:spacing w:val="-5"/>
                <w:sz w:val="20"/>
              </w:rPr>
              <w:t>I.</w:t>
            </w:r>
          </w:p>
        </w:tc>
        <w:tc>
          <w:tcPr>
            <w:tcW w:w="3599" w:type="dxa"/>
          </w:tcPr>
          <w:p w14:paraId="637C8D44" w14:textId="77777777" w:rsidR="008B73B2" w:rsidRDefault="00000000">
            <w:pPr>
              <w:pStyle w:val="TableParagraph"/>
              <w:spacing w:line="214" w:lineRule="exact"/>
              <w:ind w:left="268"/>
              <w:rPr>
                <w:sz w:val="20"/>
              </w:rPr>
            </w:pPr>
            <w:r>
              <w:rPr>
                <w:sz w:val="20"/>
              </w:rPr>
              <w:t>The</w:t>
            </w:r>
            <w:r>
              <w:rPr>
                <w:spacing w:val="-7"/>
                <w:sz w:val="20"/>
              </w:rPr>
              <w:t xml:space="preserve"> </w:t>
            </w:r>
            <w:r>
              <w:rPr>
                <w:sz w:val="20"/>
              </w:rPr>
              <w:t>frictional</w:t>
            </w:r>
            <w:r>
              <w:rPr>
                <w:spacing w:val="-7"/>
                <w:sz w:val="20"/>
              </w:rPr>
              <w:t xml:space="preserve"> </w:t>
            </w:r>
            <w:r>
              <w:rPr>
                <w:sz w:val="20"/>
              </w:rPr>
              <w:t>force</w:t>
            </w:r>
            <w:r>
              <w:rPr>
                <w:spacing w:val="-6"/>
                <w:sz w:val="20"/>
              </w:rPr>
              <w:t xml:space="preserve"> </w:t>
            </w:r>
            <w:r>
              <w:rPr>
                <w:spacing w:val="-5"/>
                <w:sz w:val="20"/>
              </w:rPr>
              <w:t>is</w:t>
            </w:r>
          </w:p>
        </w:tc>
      </w:tr>
      <w:tr w:rsidR="008B73B2" w14:paraId="1E9B1E44" w14:textId="77777777">
        <w:trPr>
          <w:trHeight w:val="235"/>
        </w:trPr>
        <w:tc>
          <w:tcPr>
            <w:tcW w:w="4693" w:type="dxa"/>
            <w:gridSpan w:val="4"/>
          </w:tcPr>
          <w:p w14:paraId="269FE677" w14:textId="77777777" w:rsidR="008B73B2" w:rsidRDefault="00000000">
            <w:pPr>
              <w:pStyle w:val="TableParagraph"/>
              <w:spacing w:line="215" w:lineRule="exact"/>
              <w:ind w:left="657"/>
              <w:rPr>
                <w:sz w:val="20"/>
              </w:rPr>
            </w:pPr>
            <w:r>
              <w:rPr>
                <w:sz w:val="20"/>
              </w:rPr>
              <w:t>extended</w:t>
            </w:r>
            <w:r>
              <w:rPr>
                <w:spacing w:val="-3"/>
                <w:sz w:val="20"/>
              </w:rPr>
              <w:t xml:space="preserve"> </w:t>
            </w:r>
            <w:r>
              <w:rPr>
                <w:sz w:val="20"/>
              </w:rPr>
              <w:t>by</w:t>
            </w:r>
            <w:r>
              <w:rPr>
                <w:spacing w:val="-6"/>
                <w:sz w:val="20"/>
              </w:rPr>
              <w:t xml:space="preserve"> </w:t>
            </w:r>
            <w:r>
              <w:rPr>
                <w:sz w:val="20"/>
              </w:rPr>
              <w:t>20cm</w:t>
            </w:r>
            <w:r>
              <w:rPr>
                <w:spacing w:val="-5"/>
                <w:sz w:val="20"/>
              </w:rPr>
              <w:t xml:space="preserve"> </w:t>
            </w:r>
            <w:r>
              <w:rPr>
                <w:sz w:val="20"/>
              </w:rPr>
              <w:t>with</w:t>
            </w:r>
            <w:r>
              <w:rPr>
                <w:spacing w:val="-4"/>
                <w:sz w:val="20"/>
              </w:rPr>
              <w:t xml:space="preserve"> </w:t>
            </w:r>
            <w:r>
              <w:rPr>
                <w:sz w:val="20"/>
              </w:rPr>
              <w:t>an</w:t>
            </w:r>
            <w:r>
              <w:rPr>
                <w:spacing w:val="-4"/>
                <w:sz w:val="20"/>
              </w:rPr>
              <w:t xml:space="preserve"> </w:t>
            </w:r>
            <w:r>
              <w:rPr>
                <w:sz w:val="20"/>
              </w:rPr>
              <w:t>applied</w:t>
            </w:r>
            <w:r>
              <w:rPr>
                <w:spacing w:val="-2"/>
                <w:sz w:val="20"/>
              </w:rPr>
              <w:t xml:space="preserve"> </w:t>
            </w:r>
            <w:r>
              <w:rPr>
                <w:sz w:val="20"/>
              </w:rPr>
              <w:t>force</w:t>
            </w:r>
            <w:r>
              <w:rPr>
                <w:spacing w:val="-3"/>
                <w:sz w:val="20"/>
              </w:rPr>
              <w:t xml:space="preserve"> </w:t>
            </w:r>
            <w:r>
              <w:rPr>
                <w:sz w:val="20"/>
              </w:rPr>
              <w:t>f.</w:t>
            </w:r>
            <w:r>
              <w:rPr>
                <w:spacing w:val="-3"/>
                <w:sz w:val="20"/>
              </w:rPr>
              <w:t xml:space="preserve"> </w:t>
            </w:r>
            <w:r>
              <w:rPr>
                <w:sz w:val="20"/>
              </w:rPr>
              <w:t>If</w:t>
            </w:r>
            <w:r>
              <w:rPr>
                <w:spacing w:val="-5"/>
                <w:sz w:val="20"/>
              </w:rPr>
              <w:t xml:space="preserve"> the</w:t>
            </w:r>
          </w:p>
        </w:tc>
        <w:tc>
          <w:tcPr>
            <w:tcW w:w="619" w:type="dxa"/>
          </w:tcPr>
          <w:p w14:paraId="5F592BC2" w14:textId="77777777" w:rsidR="008B73B2" w:rsidRDefault="008B73B2">
            <w:pPr>
              <w:pStyle w:val="TableParagraph"/>
              <w:spacing w:line="240" w:lineRule="auto"/>
              <w:rPr>
                <w:sz w:val="16"/>
              </w:rPr>
            </w:pPr>
          </w:p>
        </w:tc>
        <w:tc>
          <w:tcPr>
            <w:tcW w:w="746" w:type="dxa"/>
          </w:tcPr>
          <w:p w14:paraId="7AF0AB15" w14:textId="77777777" w:rsidR="008B73B2" w:rsidRDefault="008B73B2">
            <w:pPr>
              <w:pStyle w:val="TableParagraph"/>
              <w:spacing w:line="240" w:lineRule="auto"/>
              <w:rPr>
                <w:sz w:val="16"/>
              </w:rPr>
            </w:pPr>
          </w:p>
        </w:tc>
        <w:tc>
          <w:tcPr>
            <w:tcW w:w="3599" w:type="dxa"/>
          </w:tcPr>
          <w:p w14:paraId="7DE03D43" w14:textId="77777777" w:rsidR="008B73B2" w:rsidRDefault="00000000">
            <w:pPr>
              <w:pStyle w:val="TableParagraph"/>
              <w:spacing w:line="215" w:lineRule="exact"/>
              <w:ind w:left="268"/>
              <w:rPr>
                <w:sz w:val="20"/>
              </w:rPr>
            </w:pPr>
            <w:r>
              <w:rPr>
                <w:sz w:val="20"/>
              </w:rPr>
              <w:t>independent</w:t>
            </w:r>
            <w:r>
              <w:rPr>
                <w:spacing w:val="-5"/>
                <w:sz w:val="20"/>
              </w:rPr>
              <w:t xml:space="preserve"> </w:t>
            </w:r>
            <w:r>
              <w:rPr>
                <w:sz w:val="20"/>
              </w:rPr>
              <w:t>of</w:t>
            </w:r>
            <w:r>
              <w:rPr>
                <w:spacing w:val="-5"/>
                <w:sz w:val="20"/>
              </w:rPr>
              <w:t xml:space="preserve"> </w:t>
            </w:r>
            <w:r>
              <w:rPr>
                <w:sz w:val="20"/>
              </w:rPr>
              <w:t>the</w:t>
            </w:r>
            <w:r>
              <w:rPr>
                <w:spacing w:val="-3"/>
                <w:sz w:val="20"/>
              </w:rPr>
              <w:t xml:space="preserve"> </w:t>
            </w:r>
            <w:r>
              <w:rPr>
                <w:sz w:val="20"/>
              </w:rPr>
              <w:t>area</w:t>
            </w:r>
            <w:r>
              <w:rPr>
                <w:spacing w:val="-3"/>
                <w:sz w:val="20"/>
              </w:rPr>
              <w:t xml:space="preserve"> </w:t>
            </w:r>
            <w:r>
              <w:rPr>
                <w:sz w:val="20"/>
              </w:rPr>
              <w:t>of</w:t>
            </w:r>
            <w:r>
              <w:rPr>
                <w:spacing w:val="-5"/>
                <w:sz w:val="20"/>
              </w:rPr>
              <w:t xml:space="preserve"> </w:t>
            </w:r>
            <w:r>
              <w:rPr>
                <w:sz w:val="20"/>
              </w:rPr>
              <w:t>the</w:t>
            </w:r>
            <w:r>
              <w:rPr>
                <w:spacing w:val="-2"/>
                <w:sz w:val="20"/>
              </w:rPr>
              <w:t xml:space="preserve"> surfaces</w:t>
            </w:r>
          </w:p>
        </w:tc>
      </w:tr>
      <w:tr w:rsidR="008B73B2" w14:paraId="358D5EA1" w14:textId="77777777">
        <w:trPr>
          <w:trHeight w:val="244"/>
        </w:trPr>
        <w:tc>
          <w:tcPr>
            <w:tcW w:w="4693" w:type="dxa"/>
            <w:gridSpan w:val="4"/>
          </w:tcPr>
          <w:p w14:paraId="3FE4D1F9" w14:textId="77777777" w:rsidR="008B73B2" w:rsidRDefault="00000000">
            <w:pPr>
              <w:pStyle w:val="TableParagraph"/>
              <w:spacing w:before="4" w:line="220" w:lineRule="exact"/>
              <w:ind w:left="611"/>
              <w:rPr>
                <w:sz w:val="20"/>
              </w:rPr>
            </w:pPr>
            <w:r>
              <w:rPr>
                <w:sz w:val="20"/>
              </w:rPr>
              <w:t>stone</w:t>
            </w:r>
            <w:r>
              <w:rPr>
                <w:spacing w:val="-4"/>
                <w:sz w:val="20"/>
              </w:rPr>
              <w:t xml:space="preserve"> </w:t>
            </w:r>
            <w:r>
              <w:rPr>
                <w:sz w:val="20"/>
              </w:rPr>
              <w:t>leaves</w:t>
            </w:r>
            <w:r>
              <w:rPr>
                <w:spacing w:val="-2"/>
                <w:sz w:val="20"/>
              </w:rPr>
              <w:t xml:space="preserve"> </w:t>
            </w:r>
            <w:r>
              <w:rPr>
                <w:sz w:val="20"/>
              </w:rPr>
              <w:t>with</w:t>
            </w:r>
            <w:r>
              <w:rPr>
                <w:spacing w:val="-5"/>
                <w:sz w:val="20"/>
              </w:rPr>
              <w:t xml:space="preserve"> </w:t>
            </w:r>
            <w:r>
              <w:rPr>
                <w:sz w:val="20"/>
              </w:rPr>
              <w:t>a</w:t>
            </w:r>
            <w:r>
              <w:rPr>
                <w:spacing w:val="-3"/>
                <w:sz w:val="20"/>
              </w:rPr>
              <w:t xml:space="preserve"> </w:t>
            </w:r>
            <w:r>
              <w:rPr>
                <w:sz w:val="20"/>
              </w:rPr>
              <w:t>velocity</w:t>
            </w:r>
            <w:r>
              <w:rPr>
                <w:spacing w:val="-5"/>
                <w:sz w:val="20"/>
              </w:rPr>
              <w:t xml:space="preserve"> </w:t>
            </w:r>
            <w:r>
              <w:rPr>
                <w:sz w:val="20"/>
              </w:rPr>
              <w:t>of</w:t>
            </w:r>
            <w:r>
              <w:rPr>
                <w:spacing w:val="-4"/>
                <w:sz w:val="20"/>
              </w:rPr>
              <w:t xml:space="preserve"> </w:t>
            </w:r>
            <w:r>
              <w:rPr>
                <w:sz w:val="20"/>
              </w:rPr>
              <w:t>40</w:t>
            </w:r>
            <w:r>
              <w:rPr>
                <w:spacing w:val="-2"/>
                <w:sz w:val="20"/>
              </w:rPr>
              <w:t xml:space="preserve"> </w:t>
            </w:r>
            <w:r>
              <w:rPr>
                <w:sz w:val="20"/>
              </w:rPr>
              <w:t>ms</w:t>
            </w:r>
            <w:r>
              <w:rPr>
                <w:sz w:val="20"/>
                <w:vertAlign w:val="superscript"/>
              </w:rPr>
              <w:t>-1</w:t>
            </w:r>
            <w:r>
              <w:rPr>
                <w:sz w:val="20"/>
              </w:rPr>
              <w:t>,</w:t>
            </w:r>
            <w:r>
              <w:rPr>
                <w:spacing w:val="-4"/>
                <w:sz w:val="20"/>
              </w:rPr>
              <w:t xml:space="preserve"> </w:t>
            </w:r>
            <w:r>
              <w:rPr>
                <w:sz w:val="20"/>
              </w:rPr>
              <w:t>the</w:t>
            </w:r>
            <w:r>
              <w:rPr>
                <w:spacing w:val="-4"/>
                <w:sz w:val="20"/>
              </w:rPr>
              <w:t xml:space="preserve"> value</w:t>
            </w:r>
          </w:p>
        </w:tc>
        <w:tc>
          <w:tcPr>
            <w:tcW w:w="619" w:type="dxa"/>
          </w:tcPr>
          <w:p w14:paraId="48580AEF" w14:textId="77777777" w:rsidR="008B73B2" w:rsidRDefault="008B73B2">
            <w:pPr>
              <w:pStyle w:val="TableParagraph"/>
              <w:spacing w:line="240" w:lineRule="auto"/>
              <w:rPr>
                <w:sz w:val="16"/>
              </w:rPr>
            </w:pPr>
          </w:p>
        </w:tc>
        <w:tc>
          <w:tcPr>
            <w:tcW w:w="746" w:type="dxa"/>
          </w:tcPr>
          <w:p w14:paraId="74A8459E" w14:textId="77777777" w:rsidR="008B73B2" w:rsidRDefault="008B73B2">
            <w:pPr>
              <w:pStyle w:val="TableParagraph"/>
              <w:spacing w:line="240" w:lineRule="auto"/>
              <w:rPr>
                <w:sz w:val="16"/>
              </w:rPr>
            </w:pPr>
          </w:p>
        </w:tc>
        <w:tc>
          <w:tcPr>
            <w:tcW w:w="3599" w:type="dxa"/>
          </w:tcPr>
          <w:p w14:paraId="7683B395" w14:textId="77777777" w:rsidR="008B73B2" w:rsidRDefault="00000000">
            <w:pPr>
              <w:pStyle w:val="TableParagraph"/>
              <w:spacing w:before="4" w:line="220" w:lineRule="exact"/>
              <w:ind w:left="268"/>
              <w:rPr>
                <w:sz w:val="20"/>
              </w:rPr>
            </w:pPr>
            <w:r>
              <w:rPr>
                <w:sz w:val="20"/>
              </w:rPr>
              <w:t>in</w:t>
            </w:r>
            <w:r>
              <w:rPr>
                <w:spacing w:val="-4"/>
                <w:sz w:val="20"/>
              </w:rPr>
              <w:t xml:space="preserve"> </w:t>
            </w:r>
            <w:r>
              <w:rPr>
                <w:spacing w:val="-2"/>
                <w:sz w:val="20"/>
              </w:rPr>
              <w:t>contact,</w:t>
            </w:r>
          </w:p>
        </w:tc>
      </w:tr>
      <w:tr w:rsidR="008B73B2" w14:paraId="614925D1" w14:textId="77777777">
        <w:trPr>
          <w:trHeight w:val="236"/>
        </w:trPr>
        <w:tc>
          <w:tcPr>
            <w:tcW w:w="4693" w:type="dxa"/>
            <w:gridSpan w:val="4"/>
          </w:tcPr>
          <w:p w14:paraId="0B7417F0" w14:textId="77777777" w:rsidR="008B73B2" w:rsidRDefault="00000000">
            <w:pPr>
              <w:pStyle w:val="TableParagraph"/>
              <w:spacing w:line="216" w:lineRule="exact"/>
              <w:ind w:left="551"/>
              <w:rPr>
                <w:sz w:val="20"/>
              </w:rPr>
            </w:pPr>
            <w:r>
              <w:rPr>
                <w:sz w:val="20"/>
              </w:rPr>
              <w:t>of</w:t>
            </w:r>
            <w:r>
              <w:rPr>
                <w:spacing w:val="-3"/>
                <w:sz w:val="20"/>
              </w:rPr>
              <w:t xml:space="preserve"> </w:t>
            </w:r>
            <w:r>
              <w:rPr>
                <w:sz w:val="20"/>
              </w:rPr>
              <w:t>F</w:t>
            </w:r>
            <w:r>
              <w:rPr>
                <w:spacing w:val="-2"/>
                <w:sz w:val="20"/>
              </w:rPr>
              <w:t xml:space="preserve"> </w:t>
            </w:r>
            <w:r>
              <w:rPr>
                <w:spacing w:val="-5"/>
                <w:sz w:val="20"/>
              </w:rPr>
              <w:t>is</w:t>
            </w:r>
          </w:p>
        </w:tc>
        <w:tc>
          <w:tcPr>
            <w:tcW w:w="619" w:type="dxa"/>
          </w:tcPr>
          <w:p w14:paraId="7FC716AB" w14:textId="77777777" w:rsidR="008B73B2" w:rsidRDefault="008B73B2">
            <w:pPr>
              <w:pStyle w:val="TableParagraph"/>
              <w:spacing w:line="240" w:lineRule="auto"/>
              <w:rPr>
                <w:sz w:val="16"/>
              </w:rPr>
            </w:pPr>
          </w:p>
        </w:tc>
        <w:tc>
          <w:tcPr>
            <w:tcW w:w="746" w:type="dxa"/>
          </w:tcPr>
          <w:p w14:paraId="13BD9F13" w14:textId="77777777" w:rsidR="008B73B2" w:rsidRDefault="00000000">
            <w:pPr>
              <w:pStyle w:val="TableParagraph"/>
              <w:spacing w:line="216" w:lineRule="exact"/>
              <w:ind w:left="17" w:right="65"/>
              <w:jc w:val="center"/>
              <w:rPr>
                <w:sz w:val="20"/>
              </w:rPr>
            </w:pPr>
            <w:r>
              <w:rPr>
                <w:spacing w:val="-5"/>
                <w:sz w:val="20"/>
              </w:rPr>
              <w:t>II</w:t>
            </w:r>
          </w:p>
        </w:tc>
        <w:tc>
          <w:tcPr>
            <w:tcW w:w="3599" w:type="dxa"/>
          </w:tcPr>
          <w:p w14:paraId="6C8C669A" w14:textId="77777777" w:rsidR="008B73B2" w:rsidRDefault="00000000">
            <w:pPr>
              <w:pStyle w:val="TableParagraph"/>
              <w:spacing w:line="216" w:lineRule="exact"/>
              <w:ind w:left="268"/>
              <w:rPr>
                <w:sz w:val="20"/>
              </w:rPr>
            </w:pPr>
            <w:r>
              <w:rPr>
                <w:sz w:val="20"/>
              </w:rPr>
              <w:t>The</w:t>
            </w:r>
            <w:r>
              <w:rPr>
                <w:spacing w:val="-6"/>
                <w:sz w:val="20"/>
              </w:rPr>
              <w:t xml:space="preserve"> </w:t>
            </w:r>
            <w:r>
              <w:rPr>
                <w:sz w:val="20"/>
              </w:rPr>
              <w:t>frictional</w:t>
            </w:r>
            <w:r>
              <w:rPr>
                <w:spacing w:val="-5"/>
                <w:sz w:val="20"/>
              </w:rPr>
              <w:t xml:space="preserve"> </w:t>
            </w:r>
            <w:r>
              <w:rPr>
                <w:sz w:val="20"/>
              </w:rPr>
              <w:t>force</w:t>
            </w:r>
            <w:r>
              <w:rPr>
                <w:spacing w:val="-5"/>
                <w:sz w:val="20"/>
              </w:rPr>
              <w:t xml:space="preserve"> </w:t>
            </w:r>
            <w:r>
              <w:rPr>
                <w:sz w:val="20"/>
              </w:rPr>
              <w:t>depends</w:t>
            </w:r>
            <w:r>
              <w:rPr>
                <w:spacing w:val="-6"/>
                <w:sz w:val="20"/>
              </w:rPr>
              <w:t xml:space="preserve"> </w:t>
            </w:r>
            <w:r>
              <w:rPr>
                <w:sz w:val="20"/>
              </w:rPr>
              <w:t>on</w:t>
            </w:r>
            <w:r>
              <w:rPr>
                <w:spacing w:val="-6"/>
                <w:sz w:val="20"/>
              </w:rPr>
              <w:t xml:space="preserve"> </w:t>
            </w:r>
            <w:r>
              <w:rPr>
                <w:spacing w:val="-5"/>
                <w:sz w:val="20"/>
              </w:rPr>
              <w:t>the</w:t>
            </w:r>
          </w:p>
        </w:tc>
      </w:tr>
      <w:tr w:rsidR="008B73B2" w14:paraId="74D74A6A" w14:textId="77777777">
        <w:trPr>
          <w:trHeight w:val="242"/>
        </w:trPr>
        <w:tc>
          <w:tcPr>
            <w:tcW w:w="1006" w:type="dxa"/>
          </w:tcPr>
          <w:p w14:paraId="4E3CB724" w14:textId="77777777" w:rsidR="008B73B2" w:rsidRDefault="00000000">
            <w:pPr>
              <w:pStyle w:val="TableParagraph"/>
              <w:spacing w:before="4" w:line="218" w:lineRule="exact"/>
              <w:ind w:right="263"/>
              <w:jc w:val="right"/>
              <w:rPr>
                <w:sz w:val="20"/>
              </w:rPr>
            </w:pPr>
            <w:r>
              <w:rPr>
                <w:spacing w:val="-5"/>
                <w:sz w:val="20"/>
              </w:rPr>
              <w:t>A.</w:t>
            </w:r>
          </w:p>
        </w:tc>
        <w:tc>
          <w:tcPr>
            <w:tcW w:w="1398" w:type="dxa"/>
          </w:tcPr>
          <w:p w14:paraId="0A4AAF5B" w14:textId="77777777" w:rsidR="008B73B2" w:rsidRDefault="00000000">
            <w:pPr>
              <w:pStyle w:val="TableParagraph"/>
              <w:spacing w:before="4" w:line="218" w:lineRule="exact"/>
              <w:ind w:left="263"/>
              <w:rPr>
                <w:sz w:val="20"/>
              </w:rPr>
            </w:pPr>
            <w:r>
              <w:rPr>
                <w:spacing w:val="-4"/>
                <w:sz w:val="20"/>
              </w:rPr>
              <w:t>4.0</w:t>
            </w:r>
            <w:r>
              <w:rPr>
                <w:spacing w:val="-1"/>
                <w:sz w:val="20"/>
              </w:rPr>
              <w:t xml:space="preserve"> </w:t>
            </w:r>
            <w:r>
              <w:rPr>
                <w:spacing w:val="-4"/>
                <w:sz w:val="20"/>
              </w:rPr>
              <w:t>x</w:t>
            </w:r>
            <w:r>
              <w:rPr>
                <w:spacing w:val="-30"/>
                <w:sz w:val="20"/>
              </w:rPr>
              <w:t xml:space="preserve"> </w:t>
            </w:r>
            <w:r>
              <w:rPr>
                <w:spacing w:val="-4"/>
                <w:sz w:val="20"/>
              </w:rPr>
              <w:t>10</w:t>
            </w:r>
            <w:r>
              <w:rPr>
                <w:spacing w:val="-4"/>
                <w:sz w:val="20"/>
                <w:vertAlign w:val="superscript"/>
              </w:rPr>
              <w:t>4</w:t>
            </w:r>
            <w:r>
              <w:rPr>
                <w:spacing w:val="-28"/>
                <w:sz w:val="20"/>
              </w:rPr>
              <w:t xml:space="preserve"> </w:t>
            </w:r>
            <w:r>
              <w:rPr>
                <w:spacing w:val="-10"/>
                <w:sz w:val="20"/>
              </w:rPr>
              <w:t>N</w:t>
            </w:r>
          </w:p>
        </w:tc>
        <w:tc>
          <w:tcPr>
            <w:tcW w:w="758" w:type="dxa"/>
          </w:tcPr>
          <w:p w14:paraId="6E35F046" w14:textId="77777777" w:rsidR="008B73B2" w:rsidRDefault="00000000">
            <w:pPr>
              <w:pStyle w:val="TableParagraph"/>
              <w:spacing w:before="4" w:line="218" w:lineRule="exact"/>
              <w:ind w:left="34" w:right="19"/>
              <w:jc w:val="center"/>
              <w:rPr>
                <w:sz w:val="20"/>
              </w:rPr>
            </w:pPr>
            <w:r>
              <w:rPr>
                <w:spacing w:val="-5"/>
                <w:sz w:val="20"/>
              </w:rPr>
              <w:t>B.</w:t>
            </w:r>
          </w:p>
        </w:tc>
        <w:tc>
          <w:tcPr>
            <w:tcW w:w="1531" w:type="dxa"/>
          </w:tcPr>
          <w:p w14:paraId="264FB2CE" w14:textId="77777777" w:rsidR="008B73B2" w:rsidRDefault="00000000">
            <w:pPr>
              <w:pStyle w:val="TableParagraph"/>
              <w:spacing w:before="4" w:line="218" w:lineRule="exact"/>
              <w:ind w:left="267"/>
              <w:rPr>
                <w:sz w:val="20"/>
              </w:rPr>
            </w:pPr>
            <w:r>
              <w:rPr>
                <w:spacing w:val="-4"/>
                <w:sz w:val="20"/>
              </w:rPr>
              <w:t>4.0</w:t>
            </w:r>
            <w:r>
              <w:rPr>
                <w:spacing w:val="-21"/>
                <w:sz w:val="20"/>
              </w:rPr>
              <w:t xml:space="preserve"> </w:t>
            </w:r>
            <w:r>
              <w:rPr>
                <w:spacing w:val="-4"/>
                <w:sz w:val="20"/>
              </w:rPr>
              <w:t>x</w:t>
            </w:r>
            <w:r>
              <w:rPr>
                <w:spacing w:val="-13"/>
                <w:sz w:val="20"/>
              </w:rPr>
              <w:t xml:space="preserve"> </w:t>
            </w:r>
            <w:r>
              <w:rPr>
                <w:spacing w:val="-4"/>
                <w:sz w:val="20"/>
              </w:rPr>
              <w:t>10</w:t>
            </w:r>
            <w:r>
              <w:rPr>
                <w:spacing w:val="-4"/>
                <w:sz w:val="20"/>
                <w:vertAlign w:val="superscript"/>
              </w:rPr>
              <w:t>3</w:t>
            </w:r>
            <w:r>
              <w:rPr>
                <w:spacing w:val="-28"/>
                <w:sz w:val="20"/>
              </w:rPr>
              <w:t xml:space="preserve"> </w:t>
            </w:r>
            <w:r>
              <w:rPr>
                <w:spacing w:val="-10"/>
                <w:sz w:val="20"/>
              </w:rPr>
              <w:t>N</w:t>
            </w:r>
          </w:p>
        </w:tc>
        <w:tc>
          <w:tcPr>
            <w:tcW w:w="619" w:type="dxa"/>
          </w:tcPr>
          <w:p w14:paraId="5A8B4899" w14:textId="77777777" w:rsidR="008B73B2" w:rsidRDefault="008B73B2">
            <w:pPr>
              <w:pStyle w:val="TableParagraph"/>
              <w:spacing w:line="240" w:lineRule="auto"/>
              <w:rPr>
                <w:sz w:val="16"/>
              </w:rPr>
            </w:pPr>
          </w:p>
        </w:tc>
        <w:tc>
          <w:tcPr>
            <w:tcW w:w="746" w:type="dxa"/>
          </w:tcPr>
          <w:p w14:paraId="2C6D0587" w14:textId="77777777" w:rsidR="008B73B2" w:rsidRDefault="008B73B2">
            <w:pPr>
              <w:pStyle w:val="TableParagraph"/>
              <w:spacing w:line="240" w:lineRule="auto"/>
              <w:rPr>
                <w:sz w:val="16"/>
              </w:rPr>
            </w:pPr>
          </w:p>
        </w:tc>
        <w:tc>
          <w:tcPr>
            <w:tcW w:w="3599" w:type="dxa"/>
          </w:tcPr>
          <w:p w14:paraId="6D79CDC1" w14:textId="77777777" w:rsidR="008B73B2" w:rsidRDefault="00000000">
            <w:pPr>
              <w:pStyle w:val="TableParagraph"/>
              <w:spacing w:before="4" w:line="218" w:lineRule="exact"/>
              <w:ind w:left="268"/>
              <w:rPr>
                <w:sz w:val="20"/>
              </w:rPr>
            </w:pPr>
            <w:r>
              <w:rPr>
                <w:sz w:val="20"/>
              </w:rPr>
              <w:t>nature</w:t>
            </w:r>
            <w:r>
              <w:rPr>
                <w:spacing w:val="-4"/>
                <w:sz w:val="20"/>
              </w:rPr>
              <w:t xml:space="preserve"> </w:t>
            </w:r>
            <w:r>
              <w:rPr>
                <w:sz w:val="20"/>
              </w:rPr>
              <w:t>of</w:t>
            </w:r>
            <w:r>
              <w:rPr>
                <w:spacing w:val="-6"/>
                <w:sz w:val="20"/>
              </w:rPr>
              <w:t xml:space="preserve"> </w:t>
            </w:r>
            <w:r>
              <w:rPr>
                <w:sz w:val="20"/>
              </w:rPr>
              <w:t>the</w:t>
            </w:r>
            <w:r>
              <w:rPr>
                <w:spacing w:val="-3"/>
                <w:sz w:val="20"/>
              </w:rPr>
              <w:t xml:space="preserve"> </w:t>
            </w:r>
            <w:r>
              <w:rPr>
                <w:sz w:val="20"/>
              </w:rPr>
              <w:t>surfaces</w:t>
            </w:r>
            <w:r>
              <w:rPr>
                <w:spacing w:val="-5"/>
                <w:sz w:val="20"/>
              </w:rPr>
              <w:t xml:space="preserve"> </w:t>
            </w:r>
            <w:r>
              <w:rPr>
                <w:sz w:val="20"/>
              </w:rPr>
              <w:t>in</w:t>
            </w:r>
            <w:r>
              <w:rPr>
                <w:spacing w:val="-5"/>
                <w:sz w:val="20"/>
              </w:rPr>
              <w:t xml:space="preserve"> </w:t>
            </w:r>
            <w:r>
              <w:rPr>
                <w:spacing w:val="-2"/>
                <w:sz w:val="20"/>
              </w:rPr>
              <w:t>contact</w:t>
            </w:r>
          </w:p>
        </w:tc>
      </w:tr>
      <w:tr w:rsidR="008B73B2" w14:paraId="72D79974" w14:textId="77777777">
        <w:trPr>
          <w:trHeight w:val="502"/>
        </w:trPr>
        <w:tc>
          <w:tcPr>
            <w:tcW w:w="1006" w:type="dxa"/>
          </w:tcPr>
          <w:p w14:paraId="024EB488" w14:textId="77777777" w:rsidR="008B73B2" w:rsidRDefault="00000000">
            <w:pPr>
              <w:pStyle w:val="TableParagraph"/>
              <w:spacing w:before="6" w:line="240" w:lineRule="auto"/>
              <w:ind w:right="295"/>
              <w:jc w:val="right"/>
              <w:rPr>
                <w:sz w:val="20"/>
              </w:rPr>
            </w:pPr>
            <w:r>
              <w:rPr>
                <w:spacing w:val="-5"/>
                <w:sz w:val="20"/>
              </w:rPr>
              <w:t>C.</w:t>
            </w:r>
          </w:p>
        </w:tc>
        <w:tc>
          <w:tcPr>
            <w:tcW w:w="1398" w:type="dxa"/>
          </w:tcPr>
          <w:p w14:paraId="207067CD" w14:textId="77777777" w:rsidR="008B73B2" w:rsidRDefault="00000000">
            <w:pPr>
              <w:pStyle w:val="TableParagraph"/>
              <w:spacing w:before="6" w:line="240" w:lineRule="auto"/>
              <w:ind w:left="263"/>
              <w:rPr>
                <w:sz w:val="20"/>
              </w:rPr>
            </w:pPr>
            <w:r>
              <w:rPr>
                <w:spacing w:val="-4"/>
                <w:sz w:val="20"/>
              </w:rPr>
              <w:t>2.0</w:t>
            </w:r>
            <w:r>
              <w:rPr>
                <w:spacing w:val="-1"/>
                <w:sz w:val="20"/>
              </w:rPr>
              <w:t xml:space="preserve"> </w:t>
            </w:r>
            <w:r>
              <w:rPr>
                <w:spacing w:val="-4"/>
                <w:sz w:val="20"/>
              </w:rPr>
              <w:t>x</w:t>
            </w:r>
            <w:r>
              <w:rPr>
                <w:spacing w:val="-30"/>
                <w:sz w:val="20"/>
              </w:rPr>
              <w:t xml:space="preserve"> </w:t>
            </w:r>
            <w:r>
              <w:rPr>
                <w:spacing w:val="-4"/>
                <w:sz w:val="20"/>
              </w:rPr>
              <w:t>10</w:t>
            </w:r>
            <w:r>
              <w:rPr>
                <w:spacing w:val="-4"/>
                <w:sz w:val="20"/>
                <w:vertAlign w:val="superscript"/>
              </w:rPr>
              <w:t>3</w:t>
            </w:r>
            <w:r>
              <w:rPr>
                <w:spacing w:val="-28"/>
                <w:sz w:val="20"/>
              </w:rPr>
              <w:t xml:space="preserve"> </w:t>
            </w:r>
            <w:r>
              <w:rPr>
                <w:spacing w:val="-10"/>
                <w:sz w:val="20"/>
              </w:rPr>
              <w:t>N</w:t>
            </w:r>
          </w:p>
        </w:tc>
        <w:tc>
          <w:tcPr>
            <w:tcW w:w="758" w:type="dxa"/>
          </w:tcPr>
          <w:p w14:paraId="134AE544" w14:textId="77777777" w:rsidR="008B73B2" w:rsidRDefault="00000000">
            <w:pPr>
              <w:pStyle w:val="TableParagraph"/>
              <w:spacing w:before="6" w:line="240" w:lineRule="auto"/>
              <w:ind w:left="34" w:right="1"/>
              <w:jc w:val="center"/>
              <w:rPr>
                <w:sz w:val="20"/>
              </w:rPr>
            </w:pPr>
            <w:r>
              <w:rPr>
                <w:spacing w:val="-5"/>
                <w:sz w:val="20"/>
              </w:rPr>
              <w:t>D.</w:t>
            </w:r>
          </w:p>
        </w:tc>
        <w:tc>
          <w:tcPr>
            <w:tcW w:w="1531" w:type="dxa"/>
          </w:tcPr>
          <w:p w14:paraId="3B4A1840" w14:textId="77777777" w:rsidR="008B73B2" w:rsidRDefault="00000000">
            <w:pPr>
              <w:pStyle w:val="TableParagraph"/>
              <w:spacing w:before="6" w:line="240" w:lineRule="auto"/>
              <w:ind w:left="267"/>
              <w:rPr>
                <w:sz w:val="20"/>
              </w:rPr>
            </w:pPr>
            <w:r>
              <w:rPr>
                <w:spacing w:val="-4"/>
                <w:sz w:val="20"/>
              </w:rPr>
              <w:t>4.0</w:t>
            </w:r>
            <w:r>
              <w:rPr>
                <w:spacing w:val="-21"/>
                <w:sz w:val="20"/>
              </w:rPr>
              <w:t xml:space="preserve"> </w:t>
            </w:r>
            <w:r>
              <w:rPr>
                <w:spacing w:val="-4"/>
                <w:sz w:val="20"/>
              </w:rPr>
              <w:t>x</w:t>
            </w:r>
            <w:r>
              <w:rPr>
                <w:spacing w:val="-13"/>
                <w:sz w:val="20"/>
              </w:rPr>
              <w:t xml:space="preserve"> </w:t>
            </w:r>
            <w:r>
              <w:rPr>
                <w:spacing w:val="-4"/>
                <w:sz w:val="20"/>
              </w:rPr>
              <w:t>10</w:t>
            </w:r>
            <w:r>
              <w:rPr>
                <w:spacing w:val="-4"/>
                <w:sz w:val="20"/>
                <w:vertAlign w:val="superscript"/>
              </w:rPr>
              <w:t>2</w:t>
            </w:r>
            <w:r>
              <w:rPr>
                <w:spacing w:val="-28"/>
                <w:sz w:val="20"/>
              </w:rPr>
              <w:t xml:space="preserve"> </w:t>
            </w:r>
            <w:r>
              <w:rPr>
                <w:spacing w:val="-10"/>
                <w:sz w:val="20"/>
              </w:rPr>
              <w:t>N</w:t>
            </w:r>
          </w:p>
        </w:tc>
        <w:tc>
          <w:tcPr>
            <w:tcW w:w="619" w:type="dxa"/>
          </w:tcPr>
          <w:p w14:paraId="24913215" w14:textId="77777777" w:rsidR="008B73B2" w:rsidRDefault="008B73B2">
            <w:pPr>
              <w:pStyle w:val="TableParagraph"/>
              <w:spacing w:line="240" w:lineRule="auto"/>
              <w:rPr>
                <w:sz w:val="20"/>
              </w:rPr>
            </w:pPr>
          </w:p>
        </w:tc>
        <w:tc>
          <w:tcPr>
            <w:tcW w:w="746" w:type="dxa"/>
          </w:tcPr>
          <w:p w14:paraId="713B1981" w14:textId="77777777" w:rsidR="008B73B2" w:rsidRDefault="00000000">
            <w:pPr>
              <w:pStyle w:val="TableParagraph"/>
              <w:spacing w:before="30" w:line="240" w:lineRule="auto"/>
              <w:ind w:left="81" w:right="65"/>
              <w:jc w:val="center"/>
              <w:rPr>
                <w:sz w:val="20"/>
              </w:rPr>
            </w:pPr>
            <w:r>
              <w:rPr>
                <w:spacing w:val="-5"/>
                <w:sz w:val="20"/>
              </w:rPr>
              <w:t>III</w:t>
            </w:r>
          </w:p>
        </w:tc>
        <w:tc>
          <w:tcPr>
            <w:tcW w:w="3599" w:type="dxa"/>
          </w:tcPr>
          <w:p w14:paraId="034E6DD1" w14:textId="77777777" w:rsidR="008B73B2" w:rsidRDefault="00000000">
            <w:pPr>
              <w:pStyle w:val="TableParagraph"/>
              <w:spacing w:before="3" w:line="240" w:lineRule="atLeast"/>
              <w:ind w:left="268"/>
              <w:rPr>
                <w:sz w:val="20"/>
              </w:rPr>
            </w:pPr>
            <w:r>
              <w:rPr>
                <w:sz w:val="20"/>
              </w:rPr>
              <w:t>The</w:t>
            </w:r>
            <w:r>
              <w:rPr>
                <w:spacing w:val="-13"/>
                <w:sz w:val="20"/>
              </w:rPr>
              <w:t xml:space="preserve"> </w:t>
            </w:r>
            <w:r>
              <w:rPr>
                <w:sz w:val="20"/>
              </w:rPr>
              <w:t>frictional</w:t>
            </w:r>
            <w:r>
              <w:rPr>
                <w:spacing w:val="-11"/>
                <w:sz w:val="20"/>
              </w:rPr>
              <w:t xml:space="preserve"> </w:t>
            </w:r>
            <w:r>
              <w:rPr>
                <w:sz w:val="20"/>
              </w:rPr>
              <w:t>force</w:t>
            </w:r>
            <w:r>
              <w:rPr>
                <w:spacing w:val="-11"/>
                <w:sz w:val="20"/>
              </w:rPr>
              <w:t xml:space="preserve"> </w:t>
            </w:r>
            <w:r>
              <w:rPr>
                <w:sz w:val="20"/>
              </w:rPr>
              <w:t>depends</w:t>
            </w:r>
            <w:r>
              <w:rPr>
                <w:spacing w:val="-8"/>
                <w:sz w:val="20"/>
              </w:rPr>
              <w:t xml:space="preserve"> </w:t>
            </w:r>
            <w:r>
              <w:rPr>
                <w:sz w:val="20"/>
              </w:rPr>
              <w:t>on</w:t>
            </w:r>
            <w:r>
              <w:rPr>
                <w:spacing w:val="-13"/>
                <w:sz w:val="20"/>
              </w:rPr>
              <w:t xml:space="preserve"> </w:t>
            </w:r>
            <w:r>
              <w:rPr>
                <w:sz w:val="20"/>
              </w:rPr>
              <w:t>the</w:t>
            </w:r>
            <w:r>
              <w:rPr>
                <w:spacing w:val="-10"/>
                <w:sz w:val="20"/>
              </w:rPr>
              <w:t xml:space="preserve"> </w:t>
            </w:r>
            <w:r>
              <w:rPr>
                <w:sz w:val="20"/>
              </w:rPr>
              <w:t xml:space="preserve">speed </w:t>
            </w:r>
            <w:r>
              <w:rPr>
                <w:spacing w:val="-2"/>
                <w:sz w:val="20"/>
              </w:rPr>
              <w:t>sliding</w:t>
            </w:r>
          </w:p>
        </w:tc>
      </w:tr>
    </w:tbl>
    <w:p w14:paraId="5426EFA0" w14:textId="77777777" w:rsidR="008B73B2" w:rsidRDefault="008B73B2">
      <w:pPr>
        <w:spacing w:line="240" w:lineRule="atLeast"/>
        <w:rPr>
          <w:sz w:val="20"/>
        </w:rPr>
        <w:sectPr w:rsidR="008B73B2">
          <w:type w:val="continuous"/>
          <w:pgSz w:w="12240" w:h="15840"/>
          <w:pgMar w:top="640" w:right="580" w:bottom="1000" w:left="800" w:header="0" w:footer="809" w:gutter="0"/>
          <w:cols w:space="720"/>
        </w:sectPr>
      </w:pPr>
    </w:p>
    <w:p w14:paraId="74C3C109" w14:textId="77777777" w:rsidR="008B73B2" w:rsidRDefault="00000000">
      <w:pPr>
        <w:pStyle w:val="BodyText"/>
        <w:tabs>
          <w:tab w:val="left" w:pos="1357"/>
        </w:tabs>
        <w:spacing w:before="3" w:line="249" w:lineRule="auto"/>
        <w:ind w:left="1360" w:right="38" w:hanging="720"/>
        <w:jc w:val="both"/>
      </w:pPr>
      <w:r>
        <w:rPr>
          <w:spacing w:val="-6"/>
        </w:rPr>
        <w:t>2.</w:t>
      </w:r>
      <w:r>
        <w:tab/>
        <w:t>A</w:t>
      </w:r>
      <w:r>
        <w:rPr>
          <w:spacing w:val="-13"/>
        </w:rPr>
        <w:t xml:space="preserve"> </w:t>
      </w:r>
      <w:r>
        <w:t>hand</w:t>
      </w:r>
      <w:r>
        <w:rPr>
          <w:spacing w:val="-12"/>
        </w:rPr>
        <w:t xml:space="preserve"> </w:t>
      </w:r>
      <w:r>
        <w:t>bag</w:t>
      </w:r>
      <w:r>
        <w:rPr>
          <w:spacing w:val="-13"/>
        </w:rPr>
        <w:t xml:space="preserve"> </w:t>
      </w:r>
      <w:r>
        <w:t>containing</w:t>
      </w:r>
      <w:r>
        <w:rPr>
          <w:spacing w:val="-12"/>
        </w:rPr>
        <w:t xml:space="preserve"> </w:t>
      </w:r>
      <w:r>
        <w:t>some</w:t>
      </w:r>
      <w:r>
        <w:rPr>
          <w:spacing w:val="-13"/>
        </w:rPr>
        <w:t xml:space="preserve"> </w:t>
      </w:r>
      <w:r>
        <w:t>load</w:t>
      </w:r>
      <w:r>
        <w:rPr>
          <w:spacing w:val="-12"/>
        </w:rPr>
        <w:t xml:space="preserve"> </w:t>
      </w:r>
      <w:r>
        <w:t>weighting</w:t>
      </w:r>
      <w:r>
        <w:rPr>
          <w:spacing w:val="-13"/>
        </w:rPr>
        <w:t xml:space="preserve"> </w:t>
      </w:r>
      <w:r>
        <w:t>162N is</w:t>
      </w:r>
      <w:r>
        <w:rPr>
          <w:spacing w:val="-13"/>
        </w:rPr>
        <w:t xml:space="preserve"> </w:t>
      </w:r>
      <w:r>
        <w:t>carried</w:t>
      </w:r>
      <w:r>
        <w:rPr>
          <w:spacing w:val="-12"/>
        </w:rPr>
        <w:t xml:space="preserve"> </w:t>
      </w:r>
      <w:r>
        <w:t>by</w:t>
      </w:r>
      <w:r>
        <w:rPr>
          <w:spacing w:val="-13"/>
        </w:rPr>
        <w:t xml:space="preserve"> </w:t>
      </w:r>
      <w:r>
        <w:t>two</w:t>
      </w:r>
      <w:r>
        <w:rPr>
          <w:spacing w:val="-12"/>
        </w:rPr>
        <w:t xml:space="preserve"> </w:t>
      </w:r>
      <w:r>
        <w:t>students</w:t>
      </w:r>
      <w:r>
        <w:rPr>
          <w:spacing w:val="-12"/>
        </w:rPr>
        <w:t xml:space="preserve"> </w:t>
      </w:r>
      <w:r>
        <w:t>each</w:t>
      </w:r>
      <w:r>
        <w:rPr>
          <w:spacing w:val="-4"/>
        </w:rPr>
        <w:t xml:space="preserve"> </w:t>
      </w:r>
      <w:r>
        <w:t>holding</w:t>
      </w:r>
      <w:r>
        <w:rPr>
          <w:spacing w:val="-5"/>
        </w:rPr>
        <w:t xml:space="preserve"> </w:t>
      </w:r>
      <w:r>
        <w:t>the</w:t>
      </w:r>
      <w:r>
        <w:rPr>
          <w:spacing w:val="-11"/>
        </w:rPr>
        <w:t xml:space="preserve"> </w:t>
      </w:r>
      <w:r>
        <w:t xml:space="preserve">handle </w:t>
      </w:r>
      <w:r>
        <w:rPr>
          <w:spacing w:val="-4"/>
        </w:rPr>
        <w:t>of</w:t>
      </w:r>
      <w:r>
        <w:rPr>
          <w:spacing w:val="-9"/>
        </w:rPr>
        <w:t xml:space="preserve"> </w:t>
      </w:r>
      <w:r>
        <w:rPr>
          <w:spacing w:val="-4"/>
        </w:rPr>
        <w:t>the</w:t>
      </w:r>
      <w:r>
        <w:rPr>
          <w:spacing w:val="-8"/>
        </w:rPr>
        <w:t xml:space="preserve"> </w:t>
      </w:r>
      <w:r>
        <w:rPr>
          <w:spacing w:val="-4"/>
        </w:rPr>
        <w:t>bag</w:t>
      </w:r>
      <w:r>
        <w:rPr>
          <w:spacing w:val="-9"/>
        </w:rPr>
        <w:t xml:space="preserve"> </w:t>
      </w:r>
      <w:r>
        <w:rPr>
          <w:spacing w:val="-4"/>
        </w:rPr>
        <w:t>next</w:t>
      </w:r>
      <w:r>
        <w:rPr>
          <w:spacing w:val="-8"/>
        </w:rPr>
        <w:t xml:space="preserve"> </w:t>
      </w:r>
      <w:r>
        <w:rPr>
          <w:spacing w:val="-4"/>
        </w:rPr>
        <w:t>to</w:t>
      </w:r>
      <w:r>
        <w:rPr>
          <w:spacing w:val="-9"/>
        </w:rPr>
        <w:t xml:space="preserve"> </w:t>
      </w:r>
      <w:r>
        <w:rPr>
          <w:spacing w:val="-4"/>
        </w:rPr>
        <w:t>him.</w:t>
      </w:r>
      <w:r>
        <w:rPr>
          <w:spacing w:val="-8"/>
        </w:rPr>
        <w:t xml:space="preserve"> </w:t>
      </w:r>
      <w:r>
        <w:rPr>
          <w:spacing w:val="-4"/>
        </w:rPr>
        <w:t>If</w:t>
      </w:r>
      <w:r>
        <w:rPr>
          <w:spacing w:val="-7"/>
        </w:rPr>
        <w:t xml:space="preserve"> </w:t>
      </w:r>
      <w:r>
        <w:rPr>
          <w:spacing w:val="-4"/>
        </w:rPr>
        <w:t>each handle</w:t>
      </w:r>
      <w:r>
        <w:rPr>
          <w:spacing w:val="-9"/>
        </w:rPr>
        <w:t xml:space="preserve"> </w:t>
      </w:r>
      <w:r>
        <w:rPr>
          <w:spacing w:val="-4"/>
        </w:rPr>
        <w:t>is</w:t>
      </w:r>
      <w:r>
        <w:rPr>
          <w:spacing w:val="-8"/>
        </w:rPr>
        <w:t xml:space="preserve"> </w:t>
      </w:r>
      <w:r>
        <w:rPr>
          <w:spacing w:val="-4"/>
        </w:rPr>
        <w:t xml:space="preserve">pulled at 60 </w:t>
      </w:r>
      <w:r>
        <w:t>to the vertical, find the force</w:t>
      </w:r>
      <w:r>
        <w:rPr>
          <w:spacing w:val="40"/>
        </w:rPr>
        <w:t xml:space="preserve"> </w:t>
      </w:r>
      <w:r>
        <w:t>on each student’s</w:t>
      </w:r>
    </w:p>
    <w:p w14:paraId="14D17666" w14:textId="77777777" w:rsidR="008B73B2" w:rsidRDefault="00000000">
      <w:pPr>
        <w:pStyle w:val="ListParagraph"/>
        <w:numPr>
          <w:ilvl w:val="0"/>
          <w:numId w:val="77"/>
        </w:numPr>
        <w:tabs>
          <w:tab w:val="left" w:pos="1357"/>
          <w:tab w:val="left" w:pos="1360"/>
        </w:tabs>
        <w:spacing w:before="20" w:line="247" w:lineRule="auto"/>
        <w:ind w:left="1360" w:right="921" w:hanging="720"/>
        <w:jc w:val="left"/>
        <w:rPr>
          <w:sz w:val="20"/>
        </w:rPr>
      </w:pPr>
      <w:r>
        <w:br w:type="column"/>
      </w:r>
      <w:r>
        <w:rPr>
          <w:sz w:val="20"/>
        </w:rPr>
        <w:t>The</w:t>
      </w:r>
      <w:r>
        <w:rPr>
          <w:spacing w:val="40"/>
          <w:sz w:val="20"/>
        </w:rPr>
        <w:t xml:space="preserve"> </w:t>
      </w:r>
      <w:r>
        <w:rPr>
          <w:spacing w:val="10"/>
          <w:sz w:val="20"/>
        </w:rPr>
        <w:t xml:space="preserve">frictional </w:t>
      </w:r>
      <w:r>
        <w:rPr>
          <w:sz w:val="20"/>
        </w:rPr>
        <w:t xml:space="preserve">force is </w:t>
      </w:r>
      <w:r>
        <w:rPr>
          <w:spacing w:val="12"/>
          <w:sz w:val="20"/>
        </w:rPr>
        <w:t xml:space="preserve">directly </w:t>
      </w:r>
      <w:r>
        <w:rPr>
          <w:sz w:val="20"/>
        </w:rPr>
        <w:t>proportional</w:t>
      </w:r>
      <w:r>
        <w:rPr>
          <w:spacing w:val="-9"/>
          <w:sz w:val="20"/>
        </w:rPr>
        <w:t xml:space="preserve"> </w:t>
      </w:r>
      <w:r>
        <w:rPr>
          <w:sz w:val="20"/>
        </w:rPr>
        <w:t>to</w:t>
      </w:r>
      <w:r>
        <w:rPr>
          <w:spacing w:val="-15"/>
          <w:sz w:val="20"/>
        </w:rPr>
        <w:t xml:space="preserve"> </w:t>
      </w:r>
      <w:r>
        <w:rPr>
          <w:sz w:val="20"/>
        </w:rPr>
        <w:t>the</w:t>
      </w:r>
      <w:r>
        <w:rPr>
          <w:spacing w:val="-5"/>
          <w:sz w:val="20"/>
        </w:rPr>
        <w:t xml:space="preserve"> </w:t>
      </w:r>
      <w:r>
        <w:rPr>
          <w:sz w:val="20"/>
        </w:rPr>
        <w:t>normal</w:t>
      </w:r>
      <w:r>
        <w:rPr>
          <w:spacing w:val="-10"/>
          <w:sz w:val="20"/>
        </w:rPr>
        <w:t xml:space="preserve"> </w:t>
      </w:r>
      <w:r>
        <w:rPr>
          <w:sz w:val="20"/>
        </w:rPr>
        <w:t>reaction</w:t>
      </w:r>
    </w:p>
    <w:p w14:paraId="42B7F1E9" w14:textId="77777777" w:rsidR="008B73B2" w:rsidRDefault="00000000">
      <w:pPr>
        <w:pStyle w:val="BodyText"/>
        <w:spacing w:before="4" w:line="247" w:lineRule="auto"/>
        <w:ind w:left="640" w:right="468"/>
      </w:pPr>
      <w:r>
        <w:t>Which</w:t>
      </w:r>
      <w:r>
        <w:rPr>
          <w:spacing w:val="-6"/>
        </w:rPr>
        <w:t xml:space="preserve"> </w:t>
      </w:r>
      <w:r>
        <w:t>combination</w:t>
      </w:r>
      <w:r>
        <w:rPr>
          <w:spacing w:val="-6"/>
        </w:rPr>
        <w:t xml:space="preserve"> </w:t>
      </w:r>
      <w:r>
        <w:t>of</w:t>
      </w:r>
      <w:r>
        <w:rPr>
          <w:spacing w:val="-7"/>
        </w:rPr>
        <w:t xml:space="preserve"> </w:t>
      </w:r>
      <w:r>
        <w:t>the</w:t>
      </w:r>
      <w:r>
        <w:rPr>
          <w:spacing w:val="-2"/>
        </w:rPr>
        <w:t xml:space="preserve"> </w:t>
      </w:r>
      <w:r>
        <w:t>above</w:t>
      </w:r>
      <w:r>
        <w:rPr>
          <w:spacing w:val="-5"/>
        </w:rPr>
        <w:t xml:space="preserve"> </w:t>
      </w:r>
      <w:r>
        <w:t>is</w:t>
      </w:r>
      <w:r>
        <w:rPr>
          <w:spacing w:val="-6"/>
        </w:rPr>
        <w:t xml:space="preserve"> </w:t>
      </w:r>
      <w:r>
        <w:t>true</w:t>
      </w:r>
      <w:r>
        <w:rPr>
          <w:spacing w:val="-5"/>
        </w:rPr>
        <w:t xml:space="preserve"> </w:t>
      </w:r>
      <w:r>
        <w:t>of</w:t>
      </w:r>
      <w:r>
        <w:rPr>
          <w:spacing w:val="-7"/>
        </w:rPr>
        <w:t xml:space="preserve"> </w:t>
      </w:r>
      <w:r>
        <w:t xml:space="preserve">sliding </w:t>
      </w:r>
      <w:r>
        <w:rPr>
          <w:spacing w:val="-2"/>
        </w:rPr>
        <w:t>friction?</w:t>
      </w:r>
    </w:p>
    <w:p w14:paraId="25C83CBB" w14:textId="77777777" w:rsidR="008B73B2" w:rsidRDefault="008B73B2">
      <w:pPr>
        <w:spacing w:line="247" w:lineRule="auto"/>
        <w:sectPr w:rsidR="008B73B2">
          <w:type w:val="continuous"/>
          <w:pgSz w:w="12240" w:h="15840"/>
          <w:pgMar w:top="640" w:right="580" w:bottom="1000" w:left="800" w:header="0" w:footer="809" w:gutter="0"/>
          <w:cols w:num="2" w:space="720" w:equalWidth="0">
            <w:col w:w="5357" w:space="419"/>
            <w:col w:w="5084"/>
          </w:cols>
        </w:sectPr>
      </w:pPr>
    </w:p>
    <w:tbl>
      <w:tblPr>
        <w:tblW w:w="0" w:type="auto"/>
        <w:tblInd w:w="1325" w:type="dxa"/>
        <w:tblLayout w:type="fixed"/>
        <w:tblCellMar>
          <w:left w:w="0" w:type="dxa"/>
          <w:right w:w="0" w:type="dxa"/>
        </w:tblCellMar>
        <w:tblLook w:val="01E0" w:firstRow="1" w:lastRow="1" w:firstColumn="1" w:lastColumn="1" w:noHBand="0" w:noVBand="0"/>
      </w:tblPr>
      <w:tblGrid>
        <w:gridCol w:w="567"/>
        <w:gridCol w:w="1149"/>
        <w:gridCol w:w="938"/>
        <w:gridCol w:w="1613"/>
        <w:gridCol w:w="1294"/>
        <w:gridCol w:w="1468"/>
        <w:gridCol w:w="678"/>
        <w:gridCol w:w="1332"/>
      </w:tblGrid>
      <w:tr w:rsidR="008B73B2" w14:paraId="6467EE84" w14:textId="77777777">
        <w:trPr>
          <w:trHeight w:val="475"/>
        </w:trPr>
        <w:tc>
          <w:tcPr>
            <w:tcW w:w="567" w:type="dxa"/>
          </w:tcPr>
          <w:p w14:paraId="0DCE978C" w14:textId="77777777" w:rsidR="008B73B2" w:rsidRDefault="00000000">
            <w:pPr>
              <w:pStyle w:val="TableParagraph"/>
              <w:spacing w:line="212" w:lineRule="exact"/>
              <w:ind w:left="50"/>
              <w:rPr>
                <w:sz w:val="20"/>
              </w:rPr>
            </w:pPr>
            <w:r>
              <w:rPr>
                <w:spacing w:val="-5"/>
                <w:sz w:val="20"/>
              </w:rPr>
              <w:t>arm</w:t>
            </w:r>
          </w:p>
          <w:p w14:paraId="49987F85" w14:textId="77777777" w:rsidR="008B73B2" w:rsidRDefault="00000000">
            <w:pPr>
              <w:pStyle w:val="TableParagraph"/>
              <w:spacing w:before="7" w:line="240" w:lineRule="auto"/>
              <w:ind w:left="50"/>
              <w:rPr>
                <w:sz w:val="20"/>
              </w:rPr>
            </w:pPr>
            <w:r>
              <w:rPr>
                <w:spacing w:val="-5"/>
                <w:sz w:val="20"/>
              </w:rPr>
              <w:t>A.</w:t>
            </w:r>
          </w:p>
        </w:tc>
        <w:tc>
          <w:tcPr>
            <w:tcW w:w="1149" w:type="dxa"/>
          </w:tcPr>
          <w:p w14:paraId="7A60EADA" w14:textId="77777777" w:rsidR="008B73B2" w:rsidRDefault="00000000">
            <w:pPr>
              <w:pStyle w:val="TableParagraph"/>
              <w:spacing w:before="219" w:line="240" w:lineRule="auto"/>
              <w:ind w:left="203"/>
              <w:rPr>
                <w:sz w:val="20"/>
              </w:rPr>
            </w:pPr>
            <w:r>
              <w:rPr>
                <w:sz w:val="20"/>
              </w:rPr>
              <w:t xml:space="preserve">324 </w:t>
            </w:r>
            <w:r>
              <w:rPr>
                <w:spacing w:val="-10"/>
                <w:sz w:val="20"/>
              </w:rPr>
              <w:t>N</w:t>
            </w:r>
          </w:p>
        </w:tc>
        <w:tc>
          <w:tcPr>
            <w:tcW w:w="938" w:type="dxa"/>
          </w:tcPr>
          <w:p w14:paraId="731EAFB8" w14:textId="77777777" w:rsidR="008B73B2" w:rsidRDefault="00000000">
            <w:pPr>
              <w:pStyle w:val="TableParagraph"/>
              <w:spacing w:before="219" w:line="240" w:lineRule="auto"/>
              <w:ind w:right="301"/>
              <w:jc w:val="right"/>
              <w:rPr>
                <w:sz w:val="20"/>
              </w:rPr>
            </w:pPr>
            <w:r>
              <w:rPr>
                <w:spacing w:val="-5"/>
                <w:sz w:val="20"/>
              </w:rPr>
              <w:t>B.</w:t>
            </w:r>
          </w:p>
        </w:tc>
        <w:tc>
          <w:tcPr>
            <w:tcW w:w="1613" w:type="dxa"/>
          </w:tcPr>
          <w:p w14:paraId="7B480FDD" w14:textId="77777777" w:rsidR="008B73B2" w:rsidRDefault="00000000">
            <w:pPr>
              <w:pStyle w:val="TableParagraph"/>
              <w:spacing w:before="219" w:line="240" w:lineRule="auto"/>
              <w:ind w:left="276"/>
              <w:rPr>
                <w:sz w:val="20"/>
              </w:rPr>
            </w:pPr>
            <w:r>
              <w:rPr>
                <w:sz w:val="20"/>
              </w:rPr>
              <w:t xml:space="preserve">162 </w:t>
            </w:r>
            <w:r>
              <w:rPr>
                <w:spacing w:val="-10"/>
                <w:sz w:val="20"/>
              </w:rPr>
              <w:t>N</w:t>
            </w:r>
          </w:p>
        </w:tc>
        <w:tc>
          <w:tcPr>
            <w:tcW w:w="1294" w:type="dxa"/>
          </w:tcPr>
          <w:p w14:paraId="16959264" w14:textId="77777777" w:rsidR="008B73B2" w:rsidRDefault="00000000">
            <w:pPr>
              <w:pStyle w:val="TableParagraph"/>
              <w:spacing w:before="3" w:line="240" w:lineRule="auto"/>
              <w:ind w:left="838"/>
              <w:rPr>
                <w:sz w:val="20"/>
              </w:rPr>
            </w:pPr>
            <w:r>
              <w:rPr>
                <w:spacing w:val="-5"/>
                <w:sz w:val="20"/>
              </w:rPr>
              <w:t>A.</w:t>
            </w:r>
          </w:p>
          <w:p w14:paraId="031DB89C" w14:textId="77777777" w:rsidR="008B73B2" w:rsidRDefault="00000000">
            <w:pPr>
              <w:pStyle w:val="TableParagraph"/>
              <w:spacing w:before="1" w:line="221" w:lineRule="exact"/>
              <w:ind w:left="838"/>
              <w:rPr>
                <w:sz w:val="20"/>
              </w:rPr>
            </w:pPr>
            <w:r>
              <w:rPr>
                <w:spacing w:val="-5"/>
                <w:sz w:val="20"/>
              </w:rPr>
              <w:t>C.</w:t>
            </w:r>
          </w:p>
        </w:tc>
        <w:tc>
          <w:tcPr>
            <w:tcW w:w="1468" w:type="dxa"/>
          </w:tcPr>
          <w:p w14:paraId="263FE794" w14:textId="77777777" w:rsidR="008B73B2" w:rsidRDefault="00000000">
            <w:pPr>
              <w:pStyle w:val="TableParagraph"/>
              <w:spacing w:line="230" w:lineRule="atLeast"/>
              <w:ind w:left="264" w:right="236"/>
              <w:rPr>
                <w:sz w:val="20"/>
              </w:rPr>
            </w:pPr>
            <w:r>
              <w:rPr>
                <w:sz w:val="20"/>
              </w:rPr>
              <w:t>I, II and IV I,</w:t>
            </w:r>
            <w:r>
              <w:rPr>
                <w:spacing w:val="-3"/>
                <w:sz w:val="20"/>
              </w:rPr>
              <w:t xml:space="preserve"> </w:t>
            </w:r>
            <w:r>
              <w:rPr>
                <w:sz w:val="20"/>
              </w:rPr>
              <w:t>III</w:t>
            </w:r>
            <w:r>
              <w:rPr>
                <w:spacing w:val="-2"/>
                <w:sz w:val="20"/>
              </w:rPr>
              <w:t xml:space="preserve"> </w:t>
            </w:r>
            <w:r>
              <w:rPr>
                <w:sz w:val="20"/>
              </w:rPr>
              <w:t>and</w:t>
            </w:r>
            <w:r>
              <w:rPr>
                <w:spacing w:val="-4"/>
                <w:sz w:val="20"/>
              </w:rPr>
              <w:t xml:space="preserve"> </w:t>
            </w:r>
            <w:r>
              <w:rPr>
                <w:spacing w:val="-5"/>
                <w:sz w:val="20"/>
              </w:rPr>
              <w:t>IV</w:t>
            </w:r>
          </w:p>
        </w:tc>
        <w:tc>
          <w:tcPr>
            <w:tcW w:w="678" w:type="dxa"/>
          </w:tcPr>
          <w:p w14:paraId="7CA3E75D" w14:textId="77777777" w:rsidR="008B73B2" w:rsidRDefault="00000000">
            <w:pPr>
              <w:pStyle w:val="TableParagraph"/>
              <w:spacing w:before="3" w:line="240" w:lineRule="auto"/>
              <w:ind w:right="64"/>
              <w:jc w:val="center"/>
              <w:rPr>
                <w:sz w:val="20"/>
              </w:rPr>
            </w:pPr>
            <w:r>
              <w:rPr>
                <w:spacing w:val="-5"/>
                <w:sz w:val="20"/>
              </w:rPr>
              <w:t>B.</w:t>
            </w:r>
          </w:p>
          <w:p w14:paraId="36EFE062" w14:textId="77777777" w:rsidR="008B73B2" w:rsidRDefault="00000000">
            <w:pPr>
              <w:pStyle w:val="TableParagraph"/>
              <w:spacing w:before="1" w:line="221" w:lineRule="exact"/>
              <w:ind w:left="23" w:right="64"/>
              <w:jc w:val="center"/>
              <w:rPr>
                <w:sz w:val="20"/>
              </w:rPr>
            </w:pPr>
            <w:r>
              <w:rPr>
                <w:spacing w:val="-5"/>
                <w:sz w:val="20"/>
              </w:rPr>
              <w:t>D.</w:t>
            </w:r>
          </w:p>
        </w:tc>
        <w:tc>
          <w:tcPr>
            <w:tcW w:w="1332" w:type="dxa"/>
          </w:tcPr>
          <w:p w14:paraId="2B7FE459" w14:textId="77777777" w:rsidR="008B73B2" w:rsidRDefault="00000000">
            <w:pPr>
              <w:pStyle w:val="TableParagraph"/>
              <w:spacing w:line="230" w:lineRule="atLeast"/>
              <w:ind w:left="278" w:right="48"/>
              <w:rPr>
                <w:sz w:val="20"/>
              </w:rPr>
            </w:pPr>
            <w:r>
              <w:rPr>
                <w:sz w:val="20"/>
              </w:rPr>
              <w:t xml:space="preserve">I, II and III </w:t>
            </w:r>
            <w:r>
              <w:rPr>
                <w:spacing w:val="-6"/>
                <w:sz w:val="20"/>
              </w:rPr>
              <w:t>II,</w:t>
            </w:r>
            <w:r>
              <w:rPr>
                <w:spacing w:val="-9"/>
                <w:sz w:val="20"/>
              </w:rPr>
              <w:t xml:space="preserve"> </w:t>
            </w:r>
            <w:r>
              <w:rPr>
                <w:spacing w:val="-6"/>
                <w:sz w:val="20"/>
              </w:rPr>
              <w:t>III</w:t>
            </w:r>
            <w:r>
              <w:rPr>
                <w:spacing w:val="-9"/>
                <w:sz w:val="20"/>
              </w:rPr>
              <w:t xml:space="preserve"> </w:t>
            </w:r>
            <w:r>
              <w:rPr>
                <w:spacing w:val="-6"/>
                <w:sz w:val="20"/>
              </w:rPr>
              <w:t>and</w:t>
            </w:r>
            <w:r>
              <w:rPr>
                <w:spacing w:val="-7"/>
                <w:sz w:val="20"/>
              </w:rPr>
              <w:t xml:space="preserve"> </w:t>
            </w:r>
            <w:r>
              <w:rPr>
                <w:spacing w:val="-6"/>
                <w:sz w:val="20"/>
              </w:rPr>
              <w:t>IV.</w:t>
            </w:r>
          </w:p>
        </w:tc>
      </w:tr>
      <w:tr w:rsidR="008B73B2" w14:paraId="580D4EEF" w14:textId="77777777">
        <w:trPr>
          <w:trHeight w:val="223"/>
        </w:trPr>
        <w:tc>
          <w:tcPr>
            <w:tcW w:w="567" w:type="dxa"/>
          </w:tcPr>
          <w:p w14:paraId="02362309" w14:textId="77777777" w:rsidR="008B73B2" w:rsidRDefault="00000000">
            <w:pPr>
              <w:pStyle w:val="TableParagraph"/>
              <w:spacing w:line="203" w:lineRule="exact"/>
              <w:ind w:left="50"/>
              <w:rPr>
                <w:sz w:val="20"/>
              </w:rPr>
            </w:pPr>
            <w:r>
              <w:rPr>
                <w:spacing w:val="-5"/>
                <w:sz w:val="20"/>
              </w:rPr>
              <w:t>C.</w:t>
            </w:r>
          </w:p>
        </w:tc>
        <w:tc>
          <w:tcPr>
            <w:tcW w:w="1149" w:type="dxa"/>
          </w:tcPr>
          <w:p w14:paraId="71EAC504" w14:textId="77777777" w:rsidR="008B73B2" w:rsidRDefault="00000000">
            <w:pPr>
              <w:pStyle w:val="TableParagraph"/>
              <w:spacing w:line="203" w:lineRule="exact"/>
              <w:ind w:left="203"/>
              <w:rPr>
                <w:sz w:val="20"/>
              </w:rPr>
            </w:pPr>
            <w:r>
              <w:rPr>
                <w:sz w:val="20"/>
              </w:rPr>
              <w:t xml:space="preserve">121 </w:t>
            </w:r>
            <w:r>
              <w:rPr>
                <w:spacing w:val="-10"/>
                <w:sz w:val="20"/>
              </w:rPr>
              <w:t>N</w:t>
            </w:r>
          </w:p>
        </w:tc>
        <w:tc>
          <w:tcPr>
            <w:tcW w:w="938" w:type="dxa"/>
          </w:tcPr>
          <w:p w14:paraId="569525DC" w14:textId="77777777" w:rsidR="008B73B2" w:rsidRDefault="00000000">
            <w:pPr>
              <w:pStyle w:val="TableParagraph"/>
              <w:spacing w:line="203" w:lineRule="exact"/>
              <w:ind w:right="276"/>
              <w:jc w:val="right"/>
              <w:rPr>
                <w:sz w:val="20"/>
              </w:rPr>
            </w:pPr>
            <w:r>
              <w:rPr>
                <w:spacing w:val="-5"/>
                <w:sz w:val="20"/>
              </w:rPr>
              <w:t>D.</w:t>
            </w:r>
          </w:p>
        </w:tc>
        <w:tc>
          <w:tcPr>
            <w:tcW w:w="1613" w:type="dxa"/>
          </w:tcPr>
          <w:p w14:paraId="32DA5FFC" w14:textId="77777777" w:rsidR="008B73B2" w:rsidRDefault="00000000">
            <w:pPr>
              <w:pStyle w:val="TableParagraph"/>
              <w:spacing w:line="203" w:lineRule="exact"/>
              <w:ind w:left="353"/>
              <w:rPr>
                <w:sz w:val="20"/>
              </w:rPr>
            </w:pPr>
            <w:r>
              <w:rPr>
                <w:sz w:val="20"/>
              </w:rPr>
              <w:t xml:space="preserve">81 </w:t>
            </w:r>
            <w:r>
              <w:rPr>
                <w:spacing w:val="-10"/>
                <w:sz w:val="20"/>
              </w:rPr>
              <w:t>N</w:t>
            </w:r>
          </w:p>
        </w:tc>
        <w:tc>
          <w:tcPr>
            <w:tcW w:w="1294" w:type="dxa"/>
          </w:tcPr>
          <w:p w14:paraId="7EA11212" w14:textId="77777777" w:rsidR="008B73B2" w:rsidRDefault="008B73B2">
            <w:pPr>
              <w:pStyle w:val="TableParagraph"/>
              <w:spacing w:line="240" w:lineRule="auto"/>
              <w:rPr>
                <w:sz w:val="14"/>
              </w:rPr>
            </w:pPr>
          </w:p>
        </w:tc>
        <w:tc>
          <w:tcPr>
            <w:tcW w:w="1468" w:type="dxa"/>
          </w:tcPr>
          <w:p w14:paraId="043F4058" w14:textId="77777777" w:rsidR="008B73B2" w:rsidRDefault="008B73B2">
            <w:pPr>
              <w:pStyle w:val="TableParagraph"/>
              <w:spacing w:line="240" w:lineRule="auto"/>
              <w:rPr>
                <w:sz w:val="14"/>
              </w:rPr>
            </w:pPr>
          </w:p>
        </w:tc>
        <w:tc>
          <w:tcPr>
            <w:tcW w:w="678" w:type="dxa"/>
          </w:tcPr>
          <w:p w14:paraId="09941091" w14:textId="77777777" w:rsidR="008B73B2" w:rsidRDefault="008B73B2">
            <w:pPr>
              <w:pStyle w:val="TableParagraph"/>
              <w:spacing w:line="240" w:lineRule="auto"/>
              <w:rPr>
                <w:sz w:val="14"/>
              </w:rPr>
            </w:pPr>
          </w:p>
        </w:tc>
        <w:tc>
          <w:tcPr>
            <w:tcW w:w="1332" w:type="dxa"/>
          </w:tcPr>
          <w:p w14:paraId="104C3EAE" w14:textId="77777777" w:rsidR="008B73B2" w:rsidRDefault="008B73B2">
            <w:pPr>
              <w:pStyle w:val="TableParagraph"/>
              <w:spacing w:line="240" w:lineRule="auto"/>
              <w:rPr>
                <w:sz w:val="14"/>
              </w:rPr>
            </w:pPr>
          </w:p>
        </w:tc>
      </w:tr>
    </w:tbl>
    <w:p w14:paraId="119A09BC" w14:textId="77777777" w:rsidR="008B73B2" w:rsidRDefault="008B73B2">
      <w:pPr>
        <w:rPr>
          <w:sz w:val="14"/>
        </w:rPr>
        <w:sectPr w:rsidR="008B73B2">
          <w:type w:val="continuous"/>
          <w:pgSz w:w="12240" w:h="15840"/>
          <w:pgMar w:top="640" w:right="580" w:bottom="1000" w:left="800" w:header="0" w:footer="809" w:gutter="0"/>
          <w:cols w:space="720"/>
        </w:sectPr>
      </w:pPr>
    </w:p>
    <w:p w14:paraId="5D741BC8" w14:textId="77777777" w:rsidR="008B73B2" w:rsidRDefault="00000000">
      <w:pPr>
        <w:pStyle w:val="ListParagraph"/>
        <w:numPr>
          <w:ilvl w:val="0"/>
          <w:numId w:val="221"/>
        </w:numPr>
        <w:tabs>
          <w:tab w:val="left" w:pos="997"/>
          <w:tab w:val="left" w:pos="1000"/>
        </w:tabs>
        <w:spacing w:before="72" w:line="249" w:lineRule="auto"/>
        <w:ind w:right="45" w:hanging="721"/>
        <w:jc w:val="both"/>
        <w:rPr>
          <w:sz w:val="20"/>
        </w:rPr>
      </w:pPr>
      <w:r>
        <w:rPr>
          <w:sz w:val="20"/>
        </w:rPr>
        <w:t>When</w:t>
      </w:r>
      <w:r>
        <w:rPr>
          <w:spacing w:val="-13"/>
          <w:sz w:val="20"/>
        </w:rPr>
        <w:t xml:space="preserve"> </w:t>
      </w:r>
      <w:r>
        <w:rPr>
          <w:sz w:val="20"/>
        </w:rPr>
        <w:t>a</w:t>
      </w:r>
      <w:r>
        <w:rPr>
          <w:spacing w:val="-12"/>
          <w:sz w:val="20"/>
        </w:rPr>
        <w:t xml:space="preserve"> </w:t>
      </w:r>
      <w:r>
        <w:rPr>
          <w:sz w:val="20"/>
        </w:rPr>
        <w:t>ship</w:t>
      </w:r>
      <w:r>
        <w:rPr>
          <w:spacing w:val="-13"/>
          <w:sz w:val="20"/>
        </w:rPr>
        <w:t xml:space="preserve"> </w:t>
      </w:r>
      <w:r>
        <w:rPr>
          <w:sz w:val="20"/>
        </w:rPr>
        <w:t>sails</w:t>
      </w:r>
      <w:r>
        <w:rPr>
          <w:spacing w:val="-12"/>
          <w:sz w:val="20"/>
        </w:rPr>
        <w:t xml:space="preserve"> </w:t>
      </w:r>
      <w:r>
        <w:rPr>
          <w:sz w:val="20"/>
        </w:rPr>
        <w:t>from</w:t>
      </w:r>
      <w:r>
        <w:rPr>
          <w:spacing w:val="-13"/>
          <w:sz w:val="20"/>
        </w:rPr>
        <w:t xml:space="preserve"> </w:t>
      </w:r>
      <w:r>
        <w:rPr>
          <w:sz w:val="20"/>
        </w:rPr>
        <w:t>salt</w:t>
      </w:r>
      <w:r>
        <w:rPr>
          <w:spacing w:val="-12"/>
          <w:sz w:val="20"/>
        </w:rPr>
        <w:t xml:space="preserve"> </w:t>
      </w:r>
      <w:r>
        <w:rPr>
          <w:sz w:val="20"/>
        </w:rPr>
        <w:t>water</w:t>
      </w:r>
      <w:r>
        <w:rPr>
          <w:spacing w:val="-6"/>
          <w:sz w:val="20"/>
        </w:rPr>
        <w:t xml:space="preserve"> </w:t>
      </w:r>
      <w:r>
        <w:rPr>
          <w:sz w:val="20"/>
        </w:rPr>
        <w:t>into</w:t>
      </w:r>
      <w:r>
        <w:rPr>
          <w:spacing w:val="-13"/>
          <w:sz w:val="20"/>
        </w:rPr>
        <w:t xml:space="preserve"> </w:t>
      </w:r>
      <w:r>
        <w:rPr>
          <w:sz w:val="20"/>
        </w:rPr>
        <w:t>fresh</w:t>
      </w:r>
      <w:r>
        <w:rPr>
          <w:spacing w:val="-7"/>
          <w:sz w:val="20"/>
        </w:rPr>
        <w:t xml:space="preserve"> </w:t>
      </w:r>
      <w:r>
        <w:rPr>
          <w:sz w:val="20"/>
        </w:rPr>
        <w:t>water, the</w:t>
      </w:r>
      <w:r>
        <w:rPr>
          <w:spacing w:val="-2"/>
          <w:sz w:val="20"/>
        </w:rPr>
        <w:t xml:space="preserve"> </w:t>
      </w:r>
      <w:r>
        <w:rPr>
          <w:sz w:val="20"/>
        </w:rPr>
        <w:t>friction</w:t>
      </w:r>
      <w:r>
        <w:rPr>
          <w:spacing w:val="-2"/>
          <w:sz w:val="20"/>
        </w:rPr>
        <w:t xml:space="preserve"> </w:t>
      </w:r>
      <w:r>
        <w:rPr>
          <w:sz w:val="20"/>
        </w:rPr>
        <w:t>of</w:t>
      </w:r>
      <w:r>
        <w:rPr>
          <w:spacing w:val="-8"/>
          <w:sz w:val="20"/>
        </w:rPr>
        <w:t xml:space="preserve"> </w:t>
      </w:r>
      <w:r>
        <w:rPr>
          <w:sz w:val="20"/>
        </w:rPr>
        <w:t>its volume</w:t>
      </w:r>
      <w:r>
        <w:rPr>
          <w:spacing w:val="-1"/>
          <w:sz w:val="20"/>
        </w:rPr>
        <w:t xml:space="preserve"> </w:t>
      </w:r>
      <w:r>
        <w:rPr>
          <w:sz w:val="20"/>
        </w:rPr>
        <w:t>above</w:t>
      </w:r>
      <w:r>
        <w:rPr>
          <w:spacing w:val="-6"/>
          <w:sz w:val="20"/>
        </w:rPr>
        <w:t xml:space="preserve"> </w:t>
      </w:r>
      <w:r>
        <w:rPr>
          <w:sz w:val="20"/>
        </w:rPr>
        <w:t xml:space="preserve">the water surface </w:t>
      </w:r>
      <w:r>
        <w:rPr>
          <w:spacing w:val="-4"/>
          <w:sz w:val="20"/>
        </w:rPr>
        <w:t>will</w:t>
      </w:r>
    </w:p>
    <w:p w14:paraId="4A5AA11F" w14:textId="77777777" w:rsidR="008B73B2" w:rsidRDefault="00000000">
      <w:pPr>
        <w:pStyle w:val="ListParagraph"/>
        <w:numPr>
          <w:ilvl w:val="1"/>
          <w:numId w:val="221"/>
        </w:numPr>
        <w:tabs>
          <w:tab w:val="left" w:pos="1717"/>
        </w:tabs>
        <w:spacing w:before="1"/>
        <w:ind w:left="1717" w:hanging="717"/>
        <w:rPr>
          <w:sz w:val="20"/>
        </w:rPr>
      </w:pPr>
      <w:r>
        <w:rPr>
          <w:spacing w:val="-4"/>
          <w:sz w:val="20"/>
        </w:rPr>
        <w:t>Remain</w:t>
      </w:r>
      <w:r>
        <w:rPr>
          <w:sz w:val="20"/>
        </w:rPr>
        <w:t xml:space="preserve"> </w:t>
      </w:r>
      <w:r>
        <w:rPr>
          <w:spacing w:val="-4"/>
          <w:sz w:val="20"/>
        </w:rPr>
        <w:t>the</w:t>
      </w:r>
      <w:r>
        <w:rPr>
          <w:spacing w:val="-20"/>
          <w:sz w:val="20"/>
        </w:rPr>
        <w:t xml:space="preserve"> </w:t>
      </w:r>
      <w:r>
        <w:rPr>
          <w:spacing w:val="-4"/>
          <w:sz w:val="20"/>
        </w:rPr>
        <w:t>same</w:t>
      </w:r>
    </w:p>
    <w:p w14:paraId="11E3F775" w14:textId="77777777" w:rsidR="008B73B2" w:rsidRDefault="00000000">
      <w:pPr>
        <w:pStyle w:val="ListParagraph"/>
        <w:numPr>
          <w:ilvl w:val="1"/>
          <w:numId w:val="221"/>
        </w:numPr>
        <w:tabs>
          <w:tab w:val="left" w:pos="1717"/>
        </w:tabs>
        <w:ind w:left="1717" w:hanging="717"/>
        <w:rPr>
          <w:sz w:val="20"/>
        </w:rPr>
      </w:pPr>
      <w:r>
        <w:rPr>
          <w:spacing w:val="-2"/>
          <w:sz w:val="20"/>
        </w:rPr>
        <w:t>Increase</w:t>
      </w:r>
    </w:p>
    <w:p w14:paraId="71990B22" w14:textId="77777777" w:rsidR="008B73B2" w:rsidRDefault="00000000">
      <w:pPr>
        <w:pStyle w:val="ListParagraph"/>
        <w:numPr>
          <w:ilvl w:val="1"/>
          <w:numId w:val="221"/>
        </w:numPr>
        <w:tabs>
          <w:tab w:val="left" w:pos="1717"/>
        </w:tabs>
        <w:ind w:left="1717" w:hanging="717"/>
        <w:rPr>
          <w:sz w:val="20"/>
        </w:rPr>
      </w:pPr>
      <w:r>
        <w:rPr>
          <w:spacing w:val="-2"/>
          <w:sz w:val="20"/>
        </w:rPr>
        <w:t>Decrease</w:t>
      </w:r>
    </w:p>
    <w:p w14:paraId="174D0A12" w14:textId="77777777" w:rsidR="008B73B2" w:rsidRDefault="00000000">
      <w:pPr>
        <w:pStyle w:val="ListParagraph"/>
        <w:numPr>
          <w:ilvl w:val="1"/>
          <w:numId w:val="221"/>
        </w:numPr>
        <w:tabs>
          <w:tab w:val="left" w:pos="1717"/>
        </w:tabs>
        <w:ind w:left="1717" w:hanging="717"/>
        <w:rPr>
          <w:sz w:val="20"/>
        </w:rPr>
      </w:pPr>
      <w:r>
        <w:rPr>
          <w:sz w:val="20"/>
        </w:rPr>
        <w:t>Increase</w:t>
      </w:r>
      <w:r>
        <w:rPr>
          <w:spacing w:val="-6"/>
          <w:sz w:val="20"/>
        </w:rPr>
        <w:t xml:space="preserve"> </w:t>
      </w:r>
      <w:r>
        <w:rPr>
          <w:sz w:val="20"/>
        </w:rPr>
        <w:t>then</w:t>
      </w:r>
      <w:r>
        <w:rPr>
          <w:spacing w:val="-5"/>
          <w:sz w:val="20"/>
        </w:rPr>
        <w:t xml:space="preserve"> </w:t>
      </w:r>
      <w:r>
        <w:rPr>
          <w:spacing w:val="-2"/>
          <w:sz w:val="20"/>
        </w:rPr>
        <w:t>decrease.</w:t>
      </w:r>
    </w:p>
    <w:p w14:paraId="01880B9E" w14:textId="77777777" w:rsidR="008B73B2" w:rsidRDefault="008B73B2">
      <w:pPr>
        <w:pStyle w:val="BodyText"/>
        <w:spacing w:before="20"/>
      </w:pPr>
    </w:p>
    <w:p w14:paraId="5B324CEA" w14:textId="77777777" w:rsidR="008B73B2" w:rsidRDefault="00000000">
      <w:pPr>
        <w:pStyle w:val="ListParagraph"/>
        <w:numPr>
          <w:ilvl w:val="0"/>
          <w:numId w:val="221"/>
        </w:numPr>
        <w:tabs>
          <w:tab w:val="left" w:pos="997"/>
          <w:tab w:val="left" w:pos="1000"/>
        </w:tabs>
        <w:spacing w:before="0" w:line="249" w:lineRule="auto"/>
        <w:ind w:right="50" w:hanging="721"/>
        <w:jc w:val="both"/>
        <w:rPr>
          <w:sz w:val="20"/>
        </w:rPr>
      </w:pPr>
      <w:r>
        <w:rPr>
          <w:sz w:val="20"/>
        </w:rPr>
        <w:t>A simple pendulum has a period of 17.0s. When the</w:t>
      </w:r>
      <w:r>
        <w:rPr>
          <w:spacing w:val="-12"/>
          <w:sz w:val="20"/>
        </w:rPr>
        <w:t xml:space="preserve"> </w:t>
      </w:r>
      <w:r>
        <w:rPr>
          <w:sz w:val="20"/>
        </w:rPr>
        <w:t>length is</w:t>
      </w:r>
      <w:r>
        <w:rPr>
          <w:spacing w:val="-6"/>
          <w:sz w:val="20"/>
        </w:rPr>
        <w:t xml:space="preserve"> </w:t>
      </w:r>
      <w:r>
        <w:rPr>
          <w:sz w:val="20"/>
        </w:rPr>
        <w:t>shortened</w:t>
      </w:r>
      <w:r>
        <w:rPr>
          <w:spacing w:val="-7"/>
          <w:sz w:val="20"/>
        </w:rPr>
        <w:t xml:space="preserve"> </w:t>
      </w:r>
      <w:r>
        <w:rPr>
          <w:sz w:val="20"/>
        </w:rPr>
        <w:t>by</w:t>
      </w:r>
      <w:r>
        <w:rPr>
          <w:spacing w:val="-13"/>
          <w:sz w:val="20"/>
        </w:rPr>
        <w:t xml:space="preserve"> </w:t>
      </w:r>
      <w:r>
        <w:rPr>
          <w:sz w:val="20"/>
        </w:rPr>
        <w:t>1.5m,</w:t>
      </w:r>
      <w:r>
        <w:rPr>
          <w:spacing w:val="-1"/>
          <w:sz w:val="20"/>
        </w:rPr>
        <w:t xml:space="preserve"> </w:t>
      </w:r>
      <w:r>
        <w:rPr>
          <w:sz w:val="20"/>
        </w:rPr>
        <w:t>its</w:t>
      </w:r>
      <w:r>
        <w:rPr>
          <w:spacing w:val="-6"/>
          <w:sz w:val="20"/>
        </w:rPr>
        <w:t xml:space="preserve"> </w:t>
      </w:r>
      <w:r>
        <w:rPr>
          <w:sz w:val="20"/>
        </w:rPr>
        <w:t>period</w:t>
      </w:r>
      <w:r>
        <w:rPr>
          <w:spacing w:val="-7"/>
          <w:sz w:val="20"/>
        </w:rPr>
        <w:t xml:space="preserve"> </w:t>
      </w:r>
      <w:r>
        <w:rPr>
          <w:sz w:val="20"/>
        </w:rPr>
        <w:t>is</w:t>
      </w:r>
      <w:r>
        <w:rPr>
          <w:spacing w:val="-12"/>
          <w:sz w:val="20"/>
        </w:rPr>
        <w:t xml:space="preserve"> </w:t>
      </w:r>
      <w:r>
        <w:rPr>
          <w:sz w:val="20"/>
        </w:rPr>
        <w:t>8.5s. Calculate the original length of the pendulum.</w:t>
      </w:r>
    </w:p>
    <w:p w14:paraId="33BDA6C5" w14:textId="77777777" w:rsidR="008B73B2" w:rsidRDefault="00000000">
      <w:pPr>
        <w:pStyle w:val="ListParagraph"/>
        <w:numPr>
          <w:ilvl w:val="1"/>
          <w:numId w:val="221"/>
        </w:numPr>
        <w:tabs>
          <w:tab w:val="left" w:pos="1717"/>
          <w:tab w:val="left" w:pos="3158"/>
          <w:tab w:val="left" w:pos="3878"/>
        </w:tabs>
        <w:spacing w:before="0"/>
        <w:ind w:left="1717" w:hanging="717"/>
        <w:jc w:val="both"/>
        <w:rPr>
          <w:sz w:val="20"/>
        </w:rPr>
      </w:pPr>
      <w:r>
        <w:rPr>
          <w:spacing w:val="-4"/>
          <w:sz w:val="20"/>
        </w:rPr>
        <w:t>1.5m</w:t>
      </w:r>
      <w:r>
        <w:rPr>
          <w:sz w:val="20"/>
        </w:rPr>
        <w:tab/>
      </w:r>
      <w:r>
        <w:rPr>
          <w:spacing w:val="-5"/>
          <w:sz w:val="20"/>
        </w:rPr>
        <w:t>B.</w:t>
      </w:r>
      <w:r>
        <w:rPr>
          <w:sz w:val="20"/>
        </w:rPr>
        <w:tab/>
      </w:r>
      <w:r>
        <w:rPr>
          <w:spacing w:val="-4"/>
          <w:sz w:val="20"/>
        </w:rPr>
        <w:t>2.0m</w:t>
      </w:r>
    </w:p>
    <w:p w14:paraId="0DB398E1"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4"/>
        </w:rPr>
        <w:t>3.0m</w:t>
      </w:r>
      <w:r>
        <w:tab/>
      </w:r>
      <w:r>
        <w:rPr>
          <w:spacing w:val="-5"/>
        </w:rPr>
        <w:t>D.</w:t>
      </w:r>
      <w:r>
        <w:tab/>
      </w:r>
      <w:r>
        <w:rPr>
          <w:spacing w:val="-4"/>
        </w:rPr>
        <w:t>3.0m</w:t>
      </w:r>
    </w:p>
    <w:p w14:paraId="3DFCA3E4" w14:textId="77777777" w:rsidR="008B73B2" w:rsidRDefault="00000000">
      <w:pPr>
        <w:pStyle w:val="ListParagraph"/>
        <w:numPr>
          <w:ilvl w:val="0"/>
          <w:numId w:val="221"/>
        </w:numPr>
        <w:tabs>
          <w:tab w:val="left" w:pos="997"/>
          <w:tab w:val="left" w:pos="1000"/>
        </w:tabs>
        <w:spacing w:before="219" w:line="228" w:lineRule="auto"/>
        <w:ind w:right="38" w:hanging="721"/>
        <w:jc w:val="both"/>
        <w:rPr>
          <w:sz w:val="20"/>
        </w:rPr>
      </w:pPr>
      <w:r>
        <w:rPr>
          <w:spacing w:val="-2"/>
          <w:sz w:val="20"/>
        </w:rPr>
        <w:t>At</w:t>
      </w:r>
      <w:r>
        <w:rPr>
          <w:spacing w:val="-11"/>
          <w:sz w:val="20"/>
        </w:rPr>
        <w:t xml:space="preserve"> </w:t>
      </w:r>
      <w:r>
        <w:rPr>
          <w:spacing w:val="-2"/>
          <w:sz w:val="20"/>
        </w:rPr>
        <w:t>a</w:t>
      </w:r>
      <w:r>
        <w:rPr>
          <w:spacing w:val="-10"/>
          <w:sz w:val="20"/>
        </w:rPr>
        <w:t xml:space="preserve"> </w:t>
      </w:r>
      <w:r>
        <w:rPr>
          <w:spacing w:val="-2"/>
          <w:sz w:val="20"/>
        </w:rPr>
        <w:t>fixed</w:t>
      </w:r>
      <w:r>
        <w:rPr>
          <w:spacing w:val="-11"/>
          <w:sz w:val="20"/>
        </w:rPr>
        <w:t xml:space="preserve"> </w:t>
      </w:r>
      <w:r>
        <w:rPr>
          <w:spacing w:val="-2"/>
          <w:sz w:val="20"/>
        </w:rPr>
        <w:t>point</w:t>
      </w:r>
      <w:r>
        <w:rPr>
          <w:spacing w:val="-10"/>
          <w:sz w:val="20"/>
        </w:rPr>
        <w:t xml:space="preserve"> </w:t>
      </w:r>
      <w:r>
        <w:rPr>
          <w:spacing w:val="-2"/>
          <w:sz w:val="20"/>
        </w:rPr>
        <w:t>belowa</w:t>
      </w:r>
      <w:r>
        <w:rPr>
          <w:spacing w:val="-10"/>
          <w:sz w:val="20"/>
        </w:rPr>
        <w:t xml:space="preserve"> </w:t>
      </w:r>
      <w:r>
        <w:rPr>
          <w:spacing w:val="-2"/>
          <w:sz w:val="20"/>
        </w:rPr>
        <w:t>liquid</w:t>
      </w:r>
      <w:r>
        <w:rPr>
          <w:spacing w:val="-6"/>
          <w:sz w:val="20"/>
        </w:rPr>
        <w:t xml:space="preserve"> </w:t>
      </w:r>
      <w:r>
        <w:rPr>
          <w:spacing w:val="-2"/>
          <w:sz w:val="20"/>
        </w:rPr>
        <w:t>surface,</w:t>
      </w:r>
      <w:r>
        <w:rPr>
          <w:spacing w:val="-10"/>
          <w:sz w:val="20"/>
        </w:rPr>
        <w:t xml:space="preserve"> </w:t>
      </w:r>
      <w:r>
        <w:rPr>
          <w:spacing w:val="-2"/>
          <w:sz w:val="20"/>
        </w:rPr>
        <w:t>the</w:t>
      </w:r>
      <w:r>
        <w:rPr>
          <w:spacing w:val="-11"/>
          <w:sz w:val="20"/>
        </w:rPr>
        <w:t xml:space="preserve"> </w:t>
      </w:r>
      <w:r>
        <w:rPr>
          <w:spacing w:val="-2"/>
          <w:sz w:val="20"/>
        </w:rPr>
        <w:t xml:space="preserve">pressure </w:t>
      </w:r>
      <w:r>
        <w:rPr>
          <w:sz w:val="20"/>
        </w:rPr>
        <w:t>downward is P</w:t>
      </w:r>
      <w:r>
        <w:rPr>
          <w:position w:val="-5"/>
          <w:sz w:val="11"/>
        </w:rPr>
        <w:t xml:space="preserve">1 </w:t>
      </w:r>
      <w:r>
        <w:rPr>
          <w:sz w:val="20"/>
        </w:rPr>
        <w:t>and the pressure upward is P</w:t>
      </w:r>
      <w:r>
        <w:rPr>
          <w:position w:val="-5"/>
          <w:sz w:val="11"/>
        </w:rPr>
        <w:t>2</w:t>
      </w:r>
      <w:r>
        <w:rPr>
          <w:sz w:val="20"/>
        </w:rPr>
        <w:t>. It can be deduced that</w:t>
      </w:r>
    </w:p>
    <w:p w14:paraId="2028257E" w14:textId="77777777" w:rsidR="008B73B2" w:rsidRDefault="00000000">
      <w:pPr>
        <w:pStyle w:val="ListParagraph"/>
        <w:numPr>
          <w:ilvl w:val="0"/>
          <w:numId w:val="49"/>
        </w:numPr>
        <w:tabs>
          <w:tab w:val="left" w:pos="998"/>
          <w:tab w:val="left" w:pos="1000"/>
        </w:tabs>
        <w:spacing w:before="72" w:line="249" w:lineRule="auto"/>
        <w:ind w:right="837"/>
        <w:jc w:val="both"/>
        <w:rPr>
          <w:sz w:val="20"/>
        </w:rPr>
      </w:pPr>
      <w:r>
        <w:br w:type="column"/>
      </w:r>
      <w:r>
        <w:rPr>
          <w:spacing w:val="-2"/>
          <w:sz w:val="20"/>
        </w:rPr>
        <w:t>A</w:t>
      </w:r>
      <w:r>
        <w:rPr>
          <w:spacing w:val="-11"/>
          <w:sz w:val="20"/>
        </w:rPr>
        <w:t xml:space="preserve"> </w:t>
      </w:r>
      <w:r>
        <w:rPr>
          <w:spacing w:val="-2"/>
          <w:sz w:val="20"/>
        </w:rPr>
        <w:t>stream</w:t>
      </w:r>
      <w:r>
        <w:rPr>
          <w:spacing w:val="-10"/>
          <w:sz w:val="20"/>
        </w:rPr>
        <w:t xml:space="preserve"> </w:t>
      </w:r>
      <w:r>
        <w:rPr>
          <w:spacing w:val="-2"/>
          <w:sz w:val="20"/>
        </w:rPr>
        <w:t>is</w:t>
      </w:r>
      <w:r>
        <w:rPr>
          <w:spacing w:val="-11"/>
          <w:sz w:val="20"/>
        </w:rPr>
        <w:t xml:space="preserve"> </w:t>
      </w:r>
      <w:r>
        <w:rPr>
          <w:spacing w:val="-2"/>
          <w:sz w:val="20"/>
        </w:rPr>
        <w:t>flowing</w:t>
      </w:r>
      <w:r>
        <w:rPr>
          <w:spacing w:val="-10"/>
          <w:sz w:val="20"/>
        </w:rPr>
        <w:t xml:space="preserve"> </w:t>
      </w:r>
      <w:r>
        <w:rPr>
          <w:spacing w:val="-2"/>
          <w:sz w:val="20"/>
        </w:rPr>
        <w:t>at</w:t>
      </w:r>
      <w:r>
        <w:rPr>
          <w:spacing w:val="-11"/>
          <w:sz w:val="20"/>
        </w:rPr>
        <w:t xml:space="preserve"> </w:t>
      </w:r>
      <w:r>
        <w:rPr>
          <w:spacing w:val="-2"/>
          <w:sz w:val="20"/>
        </w:rPr>
        <w:t>0.75ms</w:t>
      </w:r>
      <w:r>
        <w:rPr>
          <w:spacing w:val="-2"/>
          <w:sz w:val="20"/>
          <w:vertAlign w:val="superscript"/>
        </w:rPr>
        <w:t>-1</w:t>
      </w:r>
      <w:r>
        <w:rPr>
          <w:spacing w:val="-10"/>
          <w:sz w:val="20"/>
        </w:rPr>
        <w:t xml:space="preserve"> </w:t>
      </w:r>
      <w:r>
        <w:rPr>
          <w:spacing w:val="-2"/>
          <w:sz w:val="20"/>
        </w:rPr>
        <w:t>and</w:t>
      </w:r>
      <w:r>
        <w:rPr>
          <w:spacing w:val="-11"/>
          <w:sz w:val="20"/>
        </w:rPr>
        <w:t xml:space="preserve"> </w:t>
      </w:r>
      <w:r>
        <w:rPr>
          <w:spacing w:val="-2"/>
          <w:sz w:val="20"/>
        </w:rPr>
        <w:t>at</w:t>
      </w:r>
      <w:r>
        <w:rPr>
          <w:spacing w:val="-10"/>
          <w:sz w:val="20"/>
        </w:rPr>
        <w:t xml:space="preserve"> </w:t>
      </w:r>
      <w:r>
        <w:rPr>
          <w:spacing w:val="-2"/>
          <w:sz w:val="20"/>
        </w:rPr>
        <w:t>boat</w:t>
      </w:r>
      <w:r>
        <w:rPr>
          <w:spacing w:val="-11"/>
          <w:sz w:val="20"/>
        </w:rPr>
        <w:t xml:space="preserve"> </w:t>
      </w:r>
      <w:r>
        <w:rPr>
          <w:spacing w:val="-2"/>
          <w:sz w:val="20"/>
        </w:rPr>
        <w:t>heading perpendicular</w:t>
      </w:r>
      <w:r>
        <w:rPr>
          <w:spacing w:val="-7"/>
          <w:sz w:val="20"/>
        </w:rPr>
        <w:t xml:space="preserve"> </w:t>
      </w:r>
      <w:r>
        <w:rPr>
          <w:spacing w:val="-2"/>
          <w:sz w:val="20"/>
        </w:rPr>
        <w:t>for</w:t>
      </w:r>
      <w:r>
        <w:rPr>
          <w:spacing w:val="-4"/>
          <w:sz w:val="20"/>
        </w:rPr>
        <w:t xml:space="preserve"> </w:t>
      </w:r>
      <w:r>
        <w:rPr>
          <w:spacing w:val="-2"/>
          <w:sz w:val="20"/>
        </w:rPr>
        <w:t>the</w:t>
      </w:r>
      <w:r>
        <w:rPr>
          <w:spacing w:val="-8"/>
          <w:sz w:val="20"/>
        </w:rPr>
        <w:t xml:space="preserve"> </w:t>
      </w:r>
      <w:r>
        <w:rPr>
          <w:spacing w:val="-2"/>
          <w:sz w:val="20"/>
        </w:rPr>
        <w:t>stream</w:t>
      </w:r>
      <w:r>
        <w:rPr>
          <w:spacing w:val="-11"/>
          <w:sz w:val="20"/>
        </w:rPr>
        <w:t xml:space="preserve"> </w:t>
      </w:r>
      <w:r>
        <w:rPr>
          <w:spacing w:val="-2"/>
          <w:sz w:val="20"/>
        </w:rPr>
        <w:t>landed</w:t>
      </w:r>
      <w:r>
        <w:rPr>
          <w:spacing w:val="-3"/>
          <w:sz w:val="20"/>
        </w:rPr>
        <w:t xml:space="preserve"> </w:t>
      </w:r>
      <w:r>
        <w:rPr>
          <w:spacing w:val="-2"/>
          <w:sz w:val="20"/>
        </w:rPr>
        <w:t>at the</w:t>
      </w:r>
      <w:r>
        <w:rPr>
          <w:spacing w:val="-11"/>
          <w:sz w:val="20"/>
        </w:rPr>
        <w:t xml:space="preserve"> </w:t>
      </w:r>
      <w:r>
        <w:rPr>
          <w:spacing w:val="-2"/>
          <w:sz w:val="20"/>
        </w:rPr>
        <w:t xml:space="preserve">opposite </w:t>
      </w:r>
      <w:r>
        <w:rPr>
          <w:sz w:val="20"/>
        </w:rPr>
        <w:t>bank</w:t>
      </w:r>
      <w:r>
        <w:rPr>
          <w:spacing w:val="-13"/>
          <w:sz w:val="20"/>
        </w:rPr>
        <w:t xml:space="preserve"> </w:t>
      </w:r>
      <w:r>
        <w:rPr>
          <w:sz w:val="20"/>
        </w:rPr>
        <w:t>at an</w:t>
      </w:r>
      <w:r>
        <w:rPr>
          <w:spacing w:val="-3"/>
          <w:sz w:val="20"/>
        </w:rPr>
        <w:t xml:space="preserve"> </w:t>
      </w:r>
      <w:r>
        <w:rPr>
          <w:sz w:val="20"/>
        </w:rPr>
        <w:t>angle 30</w:t>
      </w:r>
      <w:r>
        <w:rPr>
          <w:sz w:val="20"/>
          <w:vertAlign w:val="superscript"/>
        </w:rPr>
        <w:t>0</w:t>
      </w:r>
      <w:r>
        <w:rPr>
          <w:sz w:val="20"/>
        </w:rPr>
        <w:t>.</w:t>
      </w:r>
      <w:r>
        <w:rPr>
          <w:spacing w:val="-4"/>
          <w:sz w:val="20"/>
        </w:rPr>
        <w:t xml:space="preserve"> </w:t>
      </w:r>
      <w:r>
        <w:rPr>
          <w:sz w:val="20"/>
        </w:rPr>
        <w:t>Calculate</w:t>
      </w:r>
      <w:r>
        <w:rPr>
          <w:spacing w:val="-10"/>
          <w:sz w:val="20"/>
        </w:rPr>
        <w:t xml:space="preserve"> </w:t>
      </w:r>
      <w:r>
        <w:rPr>
          <w:sz w:val="20"/>
        </w:rPr>
        <w:t>the</w:t>
      </w:r>
      <w:r>
        <w:rPr>
          <w:spacing w:val="-2"/>
          <w:sz w:val="20"/>
        </w:rPr>
        <w:t xml:space="preserve"> </w:t>
      </w:r>
      <w:r>
        <w:rPr>
          <w:sz w:val="20"/>
        </w:rPr>
        <w:t>velocity</w:t>
      </w:r>
      <w:r>
        <w:rPr>
          <w:spacing w:val="-13"/>
          <w:sz w:val="20"/>
        </w:rPr>
        <w:t xml:space="preserve"> </w:t>
      </w:r>
      <w:r>
        <w:rPr>
          <w:sz w:val="20"/>
        </w:rPr>
        <w:t>of</w:t>
      </w:r>
      <w:r>
        <w:rPr>
          <w:spacing w:val="-11"/>
          <w:sz w:val="20"/>
        </w:rPr>
        <w:t xml:space="preserve"> </w:t>
      </w:r>
      <w:r>
        <w:rPr>
          <w:sz w:val="20"/>
        </w:rPr>
        <w:t xml:space="preserve">the </w:t>
      </w:r>
      <w:r>
        <w:rPr>
          <w:spacing w:val="-2"/>
          <w:sz w:val="20"/>
        </w:rPr>
        <w:t>boat.</w:t>
      </w:r>
    </w:p>
    <w:p w14:paraId="3F330713" w14:textId="77777777" w:rsidR="008B73B2" w:rsidRDefault="00000000">
      <w:pPr>
        <w:pStyle w:val="ListParagraph"/>
        <w:numPr>
          <w:ilvl w:val="1"/>
          <w:numId w:val="49"/>
        </w:numPr>
        <w:tabs>
          <w:tab w:val="left" w:pos="1716"/>
          <w:tab w:val="left" w:pos="3158"/>
          <w:tab w:val="left" w:pos="3878"/>
        </w:tabs>
        <w:spacing w:before="1"/>
        <w:ind w:left="1716" w:hanging="716"/>
        <w:jc w:val="both"/>
        <w:rPr>
          <w:sz w:val="20"/>
        </w:rPr>
      </w:pPr>
      <w:r>
        <w:rPr>
          <w:spacing w:val="-2"/>
          <w:sz w:val="20"/>
        </w:rPr>
        <w:t>0.65</w:t>
      </w:r>
      <w:r>
        <w:rPr>
          <w:spacing w:val="-14"/>
          <w:sz w:val="20"/>
        </w:rPr>
        <w:t xml:space="preserve"> </w:t>
      </w:r>
      <w:r>
        <w:rPr>
          <w:spacing w:val="-2"/>
          <w:sz w:val="20"/>
        </w:rPr>
        <w:t>ms</w:t>
      </w:r>
      <w:r>
        <w:rPr>
          <w:spacing w:val="-2"/>
          <w:sz w:val="20"/>
          <w:vertAlign w:val="superscript"/>
        </w:rPr>
        <w:t>-</w:t>
      </w:r>
      <w:r>
        <w:rPr>
          <w:spacing w:val="-10"/>
          <w:sz w:val="20"/>
          <w:vertAlign w:val="superscript"/>
        </w:rPr>
        <w:t>1</w:t>
      </w:r>
      <w:r>
        <w:rPr>
          <w:sz w:val="20"/>
        </w:rPr>
        <w:tab/>
      </w:r>
      <w:r>
        <w:rPr>
          <w:spacing w:val="-5"/>
          <w:sz w:val="20"/>
        </w:rPr>
        <w:t>B.</w:t>
      </w:r>
      <w:r>
        <w:rPr>
          <w:sz w:val="20"/>
        </w:rPr>
        <w:tab/>
      </w:r>
      <w:r>
        <w:rPr>
          <w:spacing w:val="-2"/>
          <w:sz w:val="20"/>
        </w:rPr>
        <w:t>0.86</w:t>
      </w:r>
      <w:r>
        <w:rPr>
          <w:spacing w:val="-20"/>
          <w:sz w:val="20"/>
        </w:rPr>
        <w:t xml:space="preserve"> </w:t>
      </w:r>
      <w:r>
        <w:rPr>
          <w:spacing w:val="-2"/>
          <w:sz w:val="20"/>
        </w:rPr>
        <w:t>ms</w:t>
      </w:r>
      <w:r>
        <w:rPr>
          <w:spacing w:val="-2"/>
          <w:sz w:val="20"/>
          <w:vertAlign w:val="superscript"/>
        </w:rPr>
        <w:t>-</w:t>
      </w:r>
      <w:r>
        <w:rPr>
          <w:spacing w:val="-10"/>
          <w:sz w:val="20"/>
          <w:vertAlign w:val="superscript"/>
        </w:rPr>
        <w:t>1</w:t>
      </w:r>
    </w:p>
    <w:p w14:paraId="23A33580"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2"/>
        </w:rPr>
        <w:t>1.00</w:t>
      </w:r>
      <w:r>
        <w:rPr>
          <w:spacing w:val="-14"/>
        </w:rPr>
        <w:t xml:space="preserve"> </w:t>
      </w:r>
      <w:r>
        <w:rPr>
          <w:spacing w:val="-2"/>
        </w:rPr>
        <w:t>ms</w:t>
      </w:r>
      <w:r>
        <w:rPr>
          <w:spacing w:val="-2"/>
          <w:vertAlign w:val="superscript"/>
        </w:rPr>
        <w:t>-</w:t>
      </w:r>
      <w:r>
        <w:rPr>
          <w:spacing w:val="-10"/>
          <w:vertAlign w:val="superscript"/>
        </w:rPr>
        <w:t>1</w:t>
      </w:r>
      <w:r>
        <w:tab/>
      </w:r>
      <w:r>
        <w:rPr>
          <w:spacing w:val="-5"/>
        </w:rPr>
        <w:t>D.</w:t>
      </w:r>
      <w:r>
        <w:tab/>
      </w:r>
      <w:r>
        <w:rPr>
          <w:spacing w:val="-2"/>
        </w:rPr>
        <w:t>1.50</w:t>
      </w:r>
      <w:r>
        <w:rPr>
          <w:spacing w:val="-20"/>
        </w:rPr>
        <w:t xml:space="preserve"> </w:t>
      </w:r>
      <w:r>
        <w:rPr>
          <w:spacing w:val="-2"/>
        </w:rPr>
        <w:t>ms</w:t>
      </w:r>
      <w:r>
        <w:rPr>
          <w:spacing w:val="-2"/>
          <w:vertAlign w:val="superscript"/>
        </w:rPr>
        <w:t>-</w:t>
      </w:r>
      <w:r>
        <w:rPr>
          <w:spacing w:val="-10"/>
          <w:vertAlign w:val="superscript"/>
        </w:rPr>
        <w:t>1</w:t>
      </w:r>
    </w:p>
    <w:p w14:paraId="474841EC" w14:textId="77777777" w:rsidR="008B73B2" w:rsidRDefault="008B73B2">
      <w:pPr>
        <w:pStyle w:val="BodyText"/>
        <w:spacing w:before="20"/>
      </w:pPr>
    </w:p>
    <w:p w14:paraId="3A15CD15" w14:textId="77777777" w:rsidR="008B73B2" w:rsidRDefault="00000000">
      <w:pPr>
        <w:pStyle w:val="ListParagraph"/>
        <w:numPr>
          <w:ilvl w:val="0"/>
          <w:numId w:val="49"/>
        </w:numPr>
        <w:tabs>
          <w:tab w:val="left" w:pos="997"/>
          <w:tab w:val="left" w:pos="1717"/>
        </w:tabs>
        <w:spacing w:before="1"/>
        <w:ind w:left="997" w:hanging="717"/>
        <w:jc w:val="left"/>
        <w:rPr>
          <w:sz w:val="20"/>
        </w:rPr>
      </w:pPr>
      <w:r>
        <w:rPr>
          <w:spacing w:val="-5"/>
          <w:sz w:val="20"/>
        </w:rPr>
        <w:t>I.</w:t>
      </w:r>
      <w:r>
        <w:rPr>
          <w:sz w:val="20"/>
        </w:rPr>
        <w:tab/>
      </w:r>
      <w:r>
        <w:rPr>
          <w:spacing w:val="-2"/>
          <w:sz w:val="20"/>
        </w:rPr>
        <w:t>Coherence</w:t>
      </w:r>
    </w:p>
    <w:p w14:paraId="71696A01" w14:textId="77777777" w:rsidR="008B73B2" w:rsidRDefault="00000000">
      <w:pPr>
        <w:pStyle w:val="ListParagraph"/>
        <w:numPr>
          <w:ilvl w:val="0"/>
          <w:numId w:val="48"/>
        </w:numPr>
        <w:tabs>
          <w:tab w:val="left" w:pos="1717"/>
        </w:tabs>
        <w:ind w:left="1717" w:hanging="717"/>
        <w:rPr>
          <w:sz w:val="20"/>
        </w:rPr>
      </w:pPr>
      <w:r>
        <w:rPr>
          <w:spacing w:val="-2"/>
          <w:sz w:val="20"/>
        </w:rPr>
        <w:t>Same</w:t>
      </w:r>
      <w:r>
        <w:rPr>
          <w:spacing w:val="-13"/>
          <w:sz w:val="20"/>
        </w:rPr>
        <w:t xml:space="preserve"> </w:t>
      </w:r>
      <w:r>
        <w:rPr>
          <w:spacing w:val="-2"/>
          <w:sz w:val="20"/>
        </w:rPr>
        <w:t>frequency</w:t>
      </w:r>
    </w:p>
    <w:p w14:paraId="74149E39" w14:textId="77777777" w:rsidR="008B73B2" w:rsidRDefault="00000000">
      <w:pPr>
        <w:pStyle w:val="ListParagraph"/>
        <w:numPr>
          <w:ilvl w:val="0"/>
          <w:numId w:val="48"/>
        </w:numPr>
        <w:tabs>
          <w:tab w:val="left" w:pos="1717"/>
        </w:tabs>
        <w:ind w:left="1717" w:hanging="717"/>
        <w:rPr>
          <w:sz w:val="20"/>
        </w:rPr>
      </w:pPr>
      <w:r>
        <w:rPr>
          <w:spacing w:val="-2"/>
          <w:sz w:val="20"/>
        </w:rPr>
        <w:t>Same</w:t>
      </w:r>
      <w:r>
        <w:rPr>
          <w:spacing w:val="-10"/>
          <w:sz w:val="20"/>
        </w:rPr>
        <w:t xml:space="preserve"> </w:t>
      </w:r>
      <w:r>
        <w:rPr>
          <w:spacing w:val="-2"/>
          <w:sz w:val="20"/>
        </w:rPr>
        <w:t>wavelength</w:t>
      </w:r>
    </w:p>
    <w:p w14:paraId="5606E645" w14:textId="77777777" w:rsidR="008B73B2" w:rsidRDefault="00000000">
      <w:pPr>
        <w:pStyle w:val="ListParagraph"/>
        <w:numPr>
          <w:ilvl w:val="0"/>
          <w:numId w:val="48"/>
        </w:numPr>
        <w:tabs>
          <w:tab w:val="left" w:pos="1717"/>
        </w:tabs>
        <w:ind w:left="1717" w:hanging="717"/>
        <w:rPr>
          <w:sz w:val="20"/>
        </w:rPr>
      </w:pPr>
      <w:r>
        <w:rPr>
          <w:spacing w:val="-2"/>
          <w:sz w:val="20"/>
        </w:rPr>
        <w:t>Same</w:t>
      </w:r>
      <w:r>
        <w:rPr>
          <w:spacing w:val="-13"/>
          <w:sz w:val="20"/>
        </w:rPr>
        <w:t xml:space="preserve"> </w:t>
      </w:r>
      <w:r>
        <w:rPr>
          <w:spacing w:val="-2"/>
          <w:sz w:val="20"/>
        </w:rPr>
        <w:t>intensity.</w:t>
      </w:r>
    </w:p>
    <w:p w14:paraId="61BCBEC1" w14:textId="77777777" w:rsidR="008B73B2" w:rsidRDefault="00000000">
      <w:pPr>
        <w:pStyle w:val="BodyText"/>
        <w:spacing w:before="10" w:line="247" w:lineRule="auto"/>
        <w:ind w:left="1000" w:right="1009"/>
      </w:pPr>
      <w:r>
        <w:t>Which</w:t>
      </w:r>
      <w:r>
        <w:rPr>
          <w:spacing w:val="-7"/>
        </w:rPr>
        <w:t xml:space="preserve"> </w:t>
      </w:r>
      <w:r>
        <w:t>of</w:t>
      </w:r>
      <w:r>
        <w:rPr>
          <w:spacing w:val="-8"/>
        </w:rPr>
        <w:t xml:space="preserve"> </w:t>
      </w:r>
      <w:r>
        <w:t>the</w:t>
      </w:r>
      <w:r>
        <w:rPr>
          <w:spacing w:val="-6"/>
        </w:rPr>
        <w:t xml:space="preserve"> </w:t>
      </w:r>
      <w:r>
        <w:t>conditions</w:t>
      </w:r>
      <w:r>
        <w:rPr>
          <w:spacing w:val="-7"/>
        </w:rPr>
        <w:t xml:space="preserve"> </w:t>
      </w:r>
      <w:r>
        <w:t>above</w:t>
      </w:r>
      <w:r>
        <w:rPr>
          <w:spacing w:val="-4"/>
        </w:rPr>
        <w:t xml:space="preserve"> </w:t>
      </w:r>
      <w:r>
        <w:t>are</w:t>
      </w:r>
      <w:r>
        <w:rPr>
          <w:spacing w:val="-6"/>
        </w:rPr>
        <w:t xml:space="preserve"> </w:t>
      </w:r>
      <w:r>
        <w:t>necessary</w:t>
      </w:r>
      <w:r>
        <w:rPr>
          <w:spacing w:val="-10"/>
        </w:rPr>
        <w:t xml:space="preserve"> </w:t>
      </w:r>
      <w:r>
        <w:t>to produce interference fringes?</w:t>
      </w:r>
    </w:p>
    <w:p w14:paraId="20EEDC37" w14:textId="77777777" w:rsidR="008B73B2" w:rsidRDefault="00000000">
      <w:pPr>
        <w:pStyle w:val="ListParagraph"/>
        <w:numPr>
          <w:ilvl w:val="1"/>
          <w:numId w:val="48"/>
        </w:numPr>
        <w:tabs>
          <w:tab w:val="left" w:pos="1717"/>
          <w:tab w:val="left" w:pos="3158"/>
          <w:tab w:val="left" w:pos="3878"/>
        </w:tabs>
        <w:spacing w:before="3"/>
        <w:ind w:left="1717" w:hanging="717"/>
        <w:rPr>
          <w:sz w:val="20"/>
        </w:rPr>
      </w:pPr>
      <w:r>
        <w:rPr>
          <w:sz w:val="20"/>
        </w:rPr>
        <w:t>I,</w:t>
      </w:r>
      <w:r>
        <w:rPr>
          <w:spacing w:val="-5"/>
          <w:sz w:val="20"/>
        </w:rPr>
        <w:t xml:space="preserve"> </w:t>
      </w:r>
      <w:r>
        <w:rPr>
          <w:sz w:val="20"/>
        </w:rPr>
        <w:t>II</w:t>
      </w:r>
      <w:r>
        <w:rPr>
          <w:spacing w:val="-25"/>
          <w:sz w:val="20"/>
        </w:rPr>
        <w:t xml:space="preserve"> </w:t>
      </w:r>
      <w:r>
        <w:rPr>
          <w:sz w:val="20"/>
        </w:rPr>
        <w:t>and</w:t>
      </w:r>
      <w:r>
        <w:rPr>
          <w:spacing w:val="-13"/>
          <w:sz w:val="20"/>
        </w:rPr>
        <w:t xml:space="preserve"> </w:t>
      </w:r>
      <w:r>
        <w:rPr>
          <w:spacing w:val="-5"/>
          <w:sz w:val="20"/>
        </w:rPr>
        <w:t>III</w:t>
      </w:r>
      <w:r>
        <w:rPr>
          <w:sz w:val="20"/>
        </w:rPr>
        <w:tab/>
      </w:r>
      <w:r>
        <w:rPr>
          <w:spacing w:val="-5"/>
          <w:sz w:val="20"/>
        </w:rPr>
        <w:t>B.</w:t>
      </w:r>
      <w:r>
        <w:rPr>
          <w:sz w:val="20"/>
        </w:rPr>
        <w:tab/>
        <w:t>I,</w:t>
      </w:r>
      <w:r>
        <w:rPr>
          <w:spacing w:val="-2"/>
          <w:sz w:val="20"/>
        </w:rPr>
        <w:t xml:space="preserve"> </w:t>
      </w:r>
      <w:r>
        <w:rPr>
          <w:sz w:val="20"/>
        </w:rPr>
        <w:t>II</w:t>
      </w:r>
      <w:r>
        <w:rPr>
          <w:spacing w:val="-1"/>
          <w:sz w:val="20"/>
        </w:rPr>
        <w:t xml:space="preserve"> </w:t>
      </w:r>
      <w:r>
        <w:rPr>
          <w:spacing w:val="-2"/>
          <w:sz w:val="20"/>
        </w:rPr>
        <w:t>andIII</w:t>
      </w:r>
    </w:p>
    <w:p w14:paraId="0682E541"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I,</w:t>
      </w:r>
      <w:r>
        <w:rPr>
          <w:spacing w:val="-5"/>
        </w:rPr>
        <w:t xml:space="preserve"> </w:t>
      </w:r>
      <w:r>
        <w:rPr>
          <w:spacing w:val="-2"/>
        </w:rPr>
        <w:t>II</w:t>
      </w:r>
      <w:r>
        <w:rPr>
          <w:spacing w:val="-20"/>
        </w:rPr>
        <w:t xml:space="preserve"> </w:t>
      </w:r>
      <w:r>
        <w:rPr>
          <w:spacing w:val="-2"/>
        </w:rPr>
        <w:t>and</w:t>
      </w:r>
      <w:r>
        <w:rPr>
          <w:spacing w:val="-14"/>
        </w:rPr>
        <w:t xml:space="preserve"> </w:t>
      </w:r>
      <w:r>
        <w:rPr>
          <w:spacing w:val="-5"/>
        </w:rPr>
        <w:t>IV</w:t>
      </w:r>
      <w:r>
        <w:tab/>
      </w:r>
      <w:r>
        <w:rPr>
          <w:spacing w:val="-5"/>
        </w:rPr>
        <w:t>D.</w:t>
      </w:r>
      <w:r>
        <w:tab/>
        <w:t>II</w:t>
      </w:r>
      <w:r>
        <w:rPr>
          <w:spacing w:val="-6"/>
        </w:rPr>
        <w:t xml:space="preserve"> </w:t>
      </w:r>
      <w:r>
        <w:t>and</w:t>
      </w:r>
      <w:r>
        <w:rPr>
          <w:spacing w:val="-27"/>
        </w:rPr>
        <w:t xml:space="preserve"> </w:t>
      </w:r>
      <w:r>
        <w:rPr>
          <w:spacing w:val="-4"/>
        </w:rPr>
        <w:t>III.</w:t>
      </w:r>
    </w:p>
    <w:p w14:paraId="66A195B9" w14:textId="77777777" w:rsidR="008B73B2" w:rsidRDefault="008B73B2">
      <w:pPr>
        <w:pStyle w:val="BodyText"/>
        <w:spacing w:before="21"/>
      </w:pPr>
    </w:p>
    <w:p w14:paraId="5FF9D35D" w14:textId="77777777" w:rsidR="008B73B2" w:rsidRDefault="00000000">
      <w:pPr>
        <w:pStyle w:val="ListParagraph"/>
        <w:numPr>
          <w:ilvl w:val="0"/>
          <w:numId w:val="49"/>
        </w:numPr>
        <w:tabs>
          <w:tab w:val="left" w:pos="997"/>
        </w:tabs>
        <w:spacing w:before="0" w:line="174" w:lineRule="exact"/>
        <w:ind w:left="997" w:hanging="717"/>
        <w:jc w:val="left"/>
        <w:rPr>
          <w:sz w:val="20"/>
        </w:rPr>
      </w:pPr>
      <w:r>
        <w:rPr>
          <w:sz w:val="20"/>
        </w:rPr>
        <w:t>An</w:t>
      </w:r>
      <w:r>
        <w:rPr>
          <w:spacing w:val="-13"/>
          <w:sz w:val="20"/>
        </w:rPr>
        <w:t xml:space="preserve"> </w:t>
      </w:r>
      <w:r>
        <w:rPr>
          <w:sz w:val="20"/>
        </w:rPr>
        <w:t>engineer</w:t>
      </w:r>
      <w:r>
        <w:rPr>
          <w:spacing w:val="-12"/>
          <w:sz w:val="20"/>
        </w:rPr>
        <w:t xml:space="preserve"> </w:t>
      </w:r>
      <w:r>
        <w:rPr>
          <w:sz w:val="20"/>
        </w:rPr>
        <w:t>intends</w:t>
      </w:r>
      <w:r>
        <w:rPr>
          <w:spacing w:val="-13"/>
          <w:sz w:val="20"/>
        </w:rPr>
        <w:t xml:space="preserve"> </w:t>
      </w:r>
      <w:r>
        <w:rPr>
          <w:sz w:val="20"/>
        </w:rPr>
        <w:t>to</w:t>
      </w:r>
      <w:r>
        <w:rPr>
          <w:spacing w:val="-16"/>
          <w:sz w:val="20"/>
        </w:rPr>
        <w:t xml:space="preserve"> </w:t>
      </w:r>
      <w:r>
        <w:rPr>
          <w:sz w:val="20"/>
        </w:rPr>
        <w:t>deviate</w:t>
      </w:r>
      <w:r>
        <w:rPr>
          <w:spacing w:val="-12"/>
          <w:sz w:val="20"/>
        </w:rPr>
        <w:t xml:space="preserve"> </w:t>
      </w:r>
      <w:r>
        <w:rPr>
          <w:sz w:val="20"/>
        </w:rPr>
        <w:t>a</w:t>
      </w:r>
      <w:r>
        <w:rPr>
          <w:spacing w:val="-11"/>
          <w:sz w:val="20"/>
        </w:rPr>
        <w:t xml:space="preserve"> </w:t>
      </w:r>
      <w:r>
        <w:rPr>
          <w:sz w:val="20"/>
        </w:rPr>
        <w:t>light</w:t>
      </w:r>
      <w:r>
        <w:rPr>
          <w:spacing w:val="-9"/>
          <w:sz w:val="20"/>
        </w:rPr>
        <w:t xml:space="preserve"> </w:t>
      </w:r>
      <w:r>
        <w:rPr>
          <w:sz w:val="20"/>
        </w:rPr>
        <w:t>ray</w:t>
      </w:r>
      <w:r>
        <w:rPr>
          <w:spacing w:val="-22"/>
          <w:sz w:val="20"/>
        </w:rPr>
        <w:t xml:space="preserve"> </w:t>
      </w:r>
      <w:r>
        <w:rPr>
          <w:sz w:val="20"/>
        </w:rPr>
        <w:t>from</w:t>
      </w:r>
      <w:r>
        <w:rPr>
          <w:spacing w:val="-13"/>
          <w:sz w:val="20"/>
        </w:rPr>
        <w:t xml:space="preserve"> </w:t>
      </w:r>
      <w:r>
        <w:rPr>
          <w:spacing w:val="-5"/>
          <w:sz w:val="20"/>
        </w:rPr>
        <w:t>its</w:t>
      </w:r>
    </w:p>
    <w:p w14:paraId="0E2E8BFA" w14:textId="77777777" w:rsidR="008B73B2" w:rsidRDefault="008B73B2">
      <w:pPr>
        <w:spacing w:line="174" w:lineRule="exact"/>
        <w:rPr>
          <w:sz w:val="20"/>
        </w:rPr>
        <w:sectPr w:rsidR="008B73B2">
          <w:pgSz w:w="12240" w:h="15840"/>
          <w:pgMar w:top="960" w:right="580" w:bottom="1000" w:left="800" w:header="0" w:footer="813" w:gutter="0"/>
          <w:cols w:num="2" w:space="720" w:equalWidth="0">
            <w:col w:w="5003" w:space="50"/>
            <w:col w:w="5807"/>
          </w:cols>
        </w:sectPr>
      </w:pPr>
    </w:p>
    <w:p w14:paraId="2ABCAC98" w14:textId="77777777" w:rsidR="008B73B2" w:rsidRDefault="00000000">
      <w:pPr>
        <w:pStyle w:val="ListParagraph"/>
        <w:numPr>
          <w:ilvl w:val="1"/>
          <w:numId w:val="49"/>
        </w:numPr>
        <w:tabs>
          <w:tab w:val="left" w:pos="1717"/>
          <w:tab w:val="left" w:pos="3160"/>
          <w:tab w:val="left" w:pos="3878"/>
          <w:tab w:val="left" w:pos="6053"/>
        </w:tabs>
        <w:spacing w:before="0" w:line="200" w:lineRule="exact"/>
        <w:ind w:left="1717" w:hanging="717"/>
        <w:rPr>
          <w:sz w:val="20"/>
        </w:rPr>
      </w:pPr>
      <w:r>
        <w:rPr>
          <w:sz w:val="20"/>
        </w:rPr>
        <w:t>P</w:t>
      </w:r>
      <w:r>
        <w:rPr>
          <w:spacing w:val="-1"/>
          <w:sz w:val="20"/>
        </w:rPr>
        <w:t xml:space="preserve"> </w:t>
      </w:r>
      <w:r>
        <w:rPr>
          <w:sz w:val="20"/>
        </w:rPr>
        <w:t>=</w:t>
      </w:r>
      <w:r>
        <w:rPr>
          <w:spacing w:val="-21"/>
          <w:sz w:val="20"/>
        </w:rPr>
        <w:t xml:space="preserve"> </w:t>
      </w:r>
      <w:r>
        <w:rPr>
          <w:spacing w:val="-10"/>
          <w:sz w:val="20"/>
        </w:rPr>
        <w:t>P</w:t>
      </w:r>
      <w:r>
        <w:rPr>
          <w:sz w:val="20"/>
        </w:rPr>
        <w:tab/>
      </w:r>
      <w:r>
        <w:rPr>
          <w:spacing w:val="-5"/>
          <w:sz w:val="20"/>
        </w:rPr>
        <w:t>B.</w:t>
      </w:r>
      <w:r>
        <w:rPr>
          <w:sz w:val="20"/>
        </w:rPr>
        <w:tab/>
        <w:t>P</w:t>
      </w:r>
      <w:r>
        <w:rPr>
          <w:spacing w:val="-1"/>
          <w:sz w:val="20"/>
        </w:rPr>
        <w:t xml:space="preserve"> </w:t>
      </w:r>
      <w:r>
        <w:rPr>
          <w:sz w:val="20"/>
        </w:rPr>
        <w:t>&gt;</w:t>
      </w:r>
      <w:r>
        <w:rPr>
          <w:spacing w:val="-21"/>
          <w:sz w:val="20"/>
        </w:rPr>
        <w:t xml:space="preserve"> </w:t>
      </w:r>
      <w:r>
        <w:rPr>
          <w:spacing w:val="-10"/>
          <w:sz w:val="20"/>
        </w:rPr>
        <w:t>P</w:t>
      </w:r>
      <w:r>
        <w:rPr>
          <w:sz w:val="20"/>
        </w:rPr>
        <w:tab/>
        <w:t>path</w:t>
      </w:r>
      <w:r>
        <w:rPr>
          <w:spacing w:val="-5"/>
          <w:sz w:val="20"/>
        </w:rPr>
        <w:t xml:space="preserve"> </w:t>
      </w:r>
      <w:r>
        <w:rPr>
          <w:sz w:val="20"/>
        </w:rPr>
        <w:t>120</w:t>
      </w:r>
      <w:r>
        <w:rPr>
          <w:sz w:val="20"/>
          <w:vertAlign w:val="superscript"/>
        </w:rPr>
        <w:t>0</w:t>
      </w:r>
      <w:r>
        <w:rPr>
          <w:spacing w:val="-4"/>
          <w:sz w:val="20"/>
        </w:rPr>
        <w:t xml:space="preserve"> </w:t>
      </w:r>
      <w:r>
        <w:rPr>
          <w:sz w:val="20"/>
        </w:rPr>
        <w:t>through</w:t>
      </w:r>
      <w:r>
        <w:rPr>
          <w:spacing w:val="-5"/>
          <w:sz w:val="20"/>
        </w:rPr>
        <w:t xml:space="preserve"> </w:t>
      </w:r>
      <w:r>
        <w:rPr>
          <w:sz w:val="20"/>
        </w:rPr>
        <w:t>reflection</w:t>
      </w:r>
      <w:r>
        <w:rPr>
          <w:spacing w:val="-5"/>
          <w:sz w:val="20"/>
        </w:rPr>
        <w:t xml:space="preserve"> </w:t>
      </w:r>
      <w:r>
        <w:rPr>
          <w:sz w:val="20"/>
        </w:rPr>
        <w:t>from</w:t>
      </w:r>
      <w:r>
        <w:rPr>
          <w:spacing w:val="-8"/>
          <w:sz w:val="20"/>
        </w:rPr>
        <w:t xml:space="preserve"> </w:t>
      </w:r>
      <w:r>
        <w:rPr>
          <w:sz w:val="20"/>
        </w:rPr>
        <w:t>plane</w:t>
      </w:r>
      <w:r>
        <w:rPr>
          <w:spacing w:val="-2"/>
          <w:sz w:val="20"/>
        </w:rPr>
        <w:t xml:space="preserve"> mirror.</w:t>
      </w:r>
    </w:p>
    <w:p w14:paraId="23361498" w14:textId="77777777" w:rsidR="008B73B2" w:rsidRDefault="00000000">
      <w:pPr>
        <w:tabs>
          <w:tab w:val="left" w:pos="2183"/>
          <w:tab w:val="left" w:pos="3991"/>
          <w:tab w:val="left" w:pos="4344"/>
        </w:tabs>
        <w:spacing w:line="103" w:lineRule="exact"/>
        <w:ind w:left="1830"/>
        <w:rPr>
          <w:sz w:val="11"/>
        </w:rPr>
      </w:pPr>
      <w:r>
        <w:rPr>
          <w:spacing w:val="-10"/>
          <w:sz w:val="11"/>
        </w:rPr>
        <w:t>1</w:t>
      </w:r>
      <w:r>
        <w:rPr>
          <w:sz w:val="11"/>
        </w:rPr>
        <w:tab/>
      </w:r>
      <w:r>
        <w:rPr>
          <w:spacing w:val="-10"/>
          <w:sz w:val="11"/>
        </w:rPr>
        <w:t>2</w:t>
      </w:r>
      <w:r>
        <w:rPr>
          <w:sz w:val="11"/>
        </w:rPr>
        <w:tab/>
      </w:r>
      <w:r>
        <w:rPr>
          <w:spacing w:val="-10"/>
          <w:sz w:val="11"/>
        </w:rPr>
        <w:t>1</w:t>
      </w:r>
      <w:r>
        <w:rPr>
          <w:sz w:val="11"/>
        </w:rPr>
        <w:tab/>
      </w:r>
      <w:r>
        <w:rPr>
          <w:spacing w:val="-10"/>
          <w:sz w:val="11"/>
        </w:rPr>
        <w:t>2</w:t>
      </w:r>
    </w:p>
    <w:p w14:paraId="6CC0C8BC" w14:textId="77777777" w:rsidR="008B73B2" w:rsidRDefault="008B73B2">
      <w:pPr>
        <w:spacing w:line="103" w:lineRule="exact"/>
        <w:rPr>
          <w:sz w:val="11"/>
        </w:rPr>
        <w:sectPr w:rsidR="008B73B2">
          <w:type w:val="continuous"/>
          <w:pgSz w:w="12240" w:h="15840"/>
          <w:pgMar w:top="640" w:right="580" w:bottom="1000" w:left="800" w:header="0" w:footer="813" w:gutter="0"/>
          <w:cols w:space="720"/>
        </w:sectPr>
      </w:pPr>
    </w:p>
    <w:p w14:paraId="3AE1B302" w14:textId="77777777" w:rsidR="008B73B2" w:rsidRDefault="00000000">
      <w:pPr>
        <w:tabs>
          <w:tab w:val="left" w:pos="1717"/>
          <w:tab w:val="left" w:pos="3158"/>
          <w:tab w:val="left" w:pos="3878"/>
        </w:tabs>
        <w:spacing w:line="266" w:lineRule="exact"/>
        <w:ind w:left="1000"/>
        <w:rPr>
          <w:sz w:val="11"/>
        </w:rPr>
      </w:pPr>
      <w:r>
        <w:rPr>
          <w:spacing w:val="-5"/>
          <w:sz w:val="20"/>
        </w:rPr>
        <w:t>C.</w:t>
      </w:r>
      <w:r>
        <w:rPr>
          <w:sz w:val="20"/>
        </w:rPr>
        <w:tab/>
        <w:t>P</w:t>
      </w:r>
      <w:r>
        <w:rPr>
          <w:position w:val="-5"/>
          <w:sz w:val="11"/>
        </w:rPr>
        <w:t>1</w:t>
      </w:r>
      <w:r>
        <w:rPr>
          <w:spacing w:val="5"/>
          <w:position w:val="-5"/>
          <w:sz w:val="11"/>
        </w:rPr>
        <w:t xml:space="preserve"> </w:t>
      </w:r>
      <w:r>
        <w:rPr>
          <w:sz w:val="20"/>
        </w:rPr>
        <w:t>&lt;</w:t>
      </w:r>
      <w:r>
        <w:rPr>
          <w:spacing w:val="-12"/>
          <w:sz w:val="20"/>
        </w:rPr>
        <w:t xml:space="preserve"> </w:t>
      </w:r>
      <w:r>
        <w:rPr>
          <w:spacing w:val="-5"/>
          <w:sz w:val="20"/>
        </w:rPr>
        <w:t>P</w:t>
      </w:r>
      <w:r>
        <w:rPr>
          <w:spacing w:val="-5"/>
          <w:position w:val="-5"/>
          <w:sz w:val="11"/>
        </w:rPr>
        <w:t>2</w:t>
      </w:r>
      <w:r>
        <w:rPr>
          <w:position w:val="-5"/>
          <w:sz w:val="11"/>
        </w:rPr>
        <w:tab/>
      </w:r>
      <w:r>
        <w:rPr>
          <w:spacing w:val="-5"/>
          <w:sz w:val="20"/>
        </w:rPr>
        <w:t>D.</w:t>
      </w:r>
      <w:r>
        <w:rPr>
          <w:sz w:val="20"/>
        </w:rPr>
        <w:tab/>
        <w:t>P</w:t>
      </w:r>
      <w:r>
        <w:rPr>
          <w:position w:val="-5"/>
          <w:sz w:val="11"/>
        </w:rPr>
        <w:t xml:space="preserve">1 </w:t>
      </w:r>
      <w:r>
        <w:rPr>
          <w:sz w:val="20"/>
        </w:rPr>
        <w:t>&gt;</w:t>
      </w:r>
      <w:r>
        <w:rPr>
          <w:spacing w:val="-7"/>
          <w:sz w:val="20"/>
        </w:rPr>
        <w:t xml:space="preserve"> </w:t>
      </w:r>
      <w:r>
        <w:rPr>
          <w:spacing w:val="-5"/>
          <w:sz w:val="20"/>
        </w:rPr>
        <w:t>P</w:t>
      </w:r>
      <w:r>
        <w:rPr>
          <w:spacing w:val="-5"/>
          <w:position w:val="-5"/>
          <w:sz w:val="11"/>
        </w:rPr>
        <w:t>2</w:t>
      </w:r>
    </w:p>
    <w:p w14:paraId="7F9D1DFA" w14:textId="77777777" w:rsidR="008B73B2" w:rsidRDefault="00000000">
      <w:pPr>
        <w:pStyle w:val="ListParagraph"/>
        <w:numPr>
          <w:ilvl w:val="0"/>
          <w:numId w:val="221"/>
        </w:numPr>
        <w:tabs>
          <w:tab w:val="left" w:pos="997"/>
          <w:tab w:val="left" w:pos="1717"/>
        </w:tabs>
        <w:spacing w:before="195"/>
        <w:ind w:left="997" w:hanging="717"/>
        <w:rPr>
          <w:sz w:val="20"/>
        </w:rPr>
      </w:pPr>
      <w:r>
        <w:rPr>
          <w:spacing w:val="-5"/>
          <w:sz w:val="20"/>
        </w:rPr>
        <w:t>I.</w:t>
      </w:r>
      <w:r>
        <w:rPr>
          <w:sz w:val="20"/>
        </w:rPr>
        <w:tab/>
        <w:t>Its</w:t>
      </w:r>
      <w:r>
        <w:rPr>
          <w:spacing w:val="-4"/>
          <w:sz w:val="20"/>
        </w:rPr>
        <w:t xml:space="preserve"> </w:t>
      </w:r>
      <w:r>
        <w:rPr>
          <w:sz w:val="20"/>
        </w:rPr>
        <w:t>velocity</w:t>
      </w:r>
      <w:r>
        <w:rPr>
          <w:spacing w:val="-3"/>
          <w:sz w:val="20"/>
        </w:rPr>
        <w:t xml:space="preserve"> </w:t>
      </w:r>
      <w:r>
        <w:rPr>
          <w:sz w:val="20"/>
        </w:rPr>
        <w:t>is</w:t>
      </w:r>
      <w:r>
        <w:rPr>
          <w:spacing w:val="20"/>
          <w:sz w:val="20"/>
        </w:rPr>
        <w:t xml:space="preserve"> </w:t>
      </w:r>
      <w:r>
        <w:rPr>
          <w:spacing w:val="-2"/>
          <w:sz w:val="20"/>
        </w:rPr>
        <w:t>constant</w:t>
      </w:r>
    </w:p>
    <w:p w14:paraId="4994003F" w14:textId="77777777" w:rsidR="008B73B2" w:rsidRDefault="00000000">
      <w:pPr>
        <w:pStyle w:val="ListParagraph"/>
        <w:numPr>
          <w:ilvl w:val="0"/>
          <w:numId w:val="47"/>
        </w:numPr>
        <w:tabs>
          <w:tab w:val="left" w:pos="1717"/>
        </w:tabs>
        <w:ind w:left="1717" w:hanging="717"/>
        <w:rPr>
          <w:sz w:val="20"/>
        </w:rPr>
      </w:pPr>
      <w:r>
        <w:rPr>
          <w:sz w:val="20"/>
        </w:rPr>
        <w:t>No</w:t>
      </w:r>
      <w:r>
        <w:rPr>
          <w:spacing w:val="-2"/>
          <w:sz w:val="20"/>
        </w:rPr>
        <w:t xml:space="preserve"> </w:t>
      </w:r>
      <w:r>
        <w:rPr>
          <w:sz w:val="20"/>
        </w:rPr>
        <w:t>work</w:t>
      </w:r>
      <w:r>
        <w:rPr>
          <w:spacing w:val="-5"/>
          <w:sz w:val="20"/>
        </w:rPr>
        <w:t xml:space="preserve"> </w:t>
      </w:r>
      <w:r>
        <w:rPr>
          <w:sz w:val="20"/>
        </w:rPr>
        <w:t>is</w:t>
      </w:r>
      <w:r>
        <w:rPr>
          <w:spacing w:val="-5"/>
          <w:sz w:val="20"/>
        </w:rPr>
        <w:t xml:space="preserve"> </w:t>
      </w:r>
      <w:r>
        <w:rPr>
          <w:sz w:val="20"/>
        </w:rPr>
        <w:t>done</w:t>
      </w:r>
      <w:r>
        <w:rPr>
          <w:spacing w:val="-3"/>
          <w:sz w:val="20"/>
        </w:rPr>
        <w:t xml:space="preserve"> </w:t>
      </w:r>
      <w:r>
        <w:rPr>
          <w:sz w:val="20"/>
        </w:rPr>
        <w:t>on</w:t>
      </w:r>
      <w:r>
        <w:rPr>
          <w:spacing w:val="-9"/>
          <w:sz w:val="20"/>
        </w:rPr>
        <w:t xml:space="preserve"> </w:t>
      </w:r>
      <w:r>
        <w:rPr>
          <w:sz w:val="20"/>
        </w:rPr>
        <w:t>the</w:t>
      </w:r>
      <w:r>
        <w:rPr>
          <w:spacing w:val="-13"/>
          <w:sz w:val="20"/>
        </w:rPr>
        <w:t xml:space="preserve"> </w:t>
      </w:r>
      <w:r>
        <w:rPr>
          <w:spacing w:val="-4"/>
          <w:sz w:val="20"/>
        </w:rPr>
        <w:t>body</w:t>
      </w:r>
    </w:p>
    <w:p w14:paraId="4DDA579D" w14:textId="77777777" w:rsidR="008B73B2" w:rsidRDefault="00000000">
      <w:pPr>
        <w:pStyle w:val="ListParagraph"/>
        <w:numPr>
          <w:ilvl w:val="0"/>
          <w:numId w:val="47"/>
        </w:numPr>
        <w:tabs>
          <w:tab w:val="left" w:pos="1717"/>
          <w:tab w:val="left" w:pos="1720"/>
        </w:tabs>
        <w:spacing w:line="247" w:lineRule="auto"/>
        <w:ind w:left="1720" w:right="208" w:hanging="720"/>
        <w:rPr>
          <w:sz w:val="20"/>
        </w:rPr>
      </w:pPr>
      <w:r>
        <w:rPr>
          <w:sz w:val="20"/>
        </w:rPr>
        <w:t>It</w:t>
      </w:r>
      <w:r>
        <w:rPr>
          <w:spacing w:val="-8"/>
          <w:sz w:val="20"/>
        </w:rPr>
        <w:t xml:space="preserve"> </w:t>
      </w:r>
      <w:r>
        <w:rPr>
          <w:sz w:val="20"/>
        </w:rPr>
        <w:t>has</w:t>
      </w:r>
      <w:r>
        <w:rPr>
          <w:spacing w:val="-8"/>
          <w:sz w:val="20"/>
        </w:rPr>
        <w:t xml:space="preserve"> </w:t>
      </w:r>
      <w:r>
        <w:rPr>
          <w:sz w:val="20"/>
        </w:rPr>
        <w:t>constant</w:t>
      </w:r>
      <w:r>
        <w:rPr>
          <w:spacing w:val="-8"/>
          <w:sz w:val="20"/>
        </w:rPr>
        <w:t xml:space="preserve"> </w:t>
      </w:r>
      <w:r>
        <w:rPr>
          <w:sz w:val="20"/>
        </w:rPr>
        <w:t>acceleration</w:t>
      </w:r>
      <w:r>
        <w:rPr>
          <w:spacing w:val="-8"/>
          <w:sz w:val="20"/>
        </w:rPr>
        <w:t xml:space="preserve"> </w:t>
      </w:r>
      <w:r>
        <w:rPr>
          <w:sz w:val="20"/>
        </w:rPr>
        <w:t>away</w:t>
      </w:r>
      <w:r>
        <w:rPr>
          <w:spacing w:val="-10"/>
          <w:sz w:val="20"/>
        </w:rPr>
        <w:t xml:space="preserve"> </w:t>
      </w:r>
      <w:r>
        <w:rPr>
          <w:sz w:val="20"/>
        </w:rPr>
        <w:t>from the center</w:t>
      </w:r>
    </w:p>
    <w:p w14:paraId="4C5FFCFF" w14:textId="77777777" w:rsidR="008B73B2" w:rsidRDefault="00000000">
      <w:pPr>
        <w:pStyle w:val="ListParagraph"/>
        <w:numPr>
          <w:ilvl w:val="0"/>
          <w:numId w:val="47"/>
        </w:numPr>
        <w:tabs>
          <w:tab w:val="left" w:pos="1717"/>
          <w:tab w:val="left" w:pos="1720"/>
        </w:tabs>
        <w:spacing w:before="4" w:line="249" w:lineRule="auto"/>
        <w:ind w:left="1720" w:right="79" w:hanging="720"/>
        <w:rPr>
          <w:sz w:val="20"/>
        </w:rPr>
      </w:pPr>
      <w:r>
        <w:rPr>
          <w:sz w:val="20"/>
        </w:rPr>
        <w:t>The</w:t>
      </w:r>
      <w:r>
        <w:rPr>
          <w:spacing w:val="-12"/>
          <w:sz w:val="20"/>
        </w:rPr>
        <w:t xml:space="preserve"> </w:t>
      </w:r>
      <w:r>
        <w:rPr>
          <w:sz w:val="20"/>
        </w:rPr>
        <w:t>centripetal</w:t>
      </w:r>
      <w:r>
        <w:rPr>
          <w:spacing w:val="-8"/>
          <w:sz w:val="20"/>
        </w:rPr>
        <w:t xml:space="preserve"> </w:t>
      </w:r>
      <w:r>
        <w:rPr>
          <w:sz w:val="20"/>
        </w:rPr>
        <w:t>force</w:t>
      </w:r>
      <w:r>
        <w:rPr>
          <w:spacing w:val="-6"/>
          <w:sz w:val="20"/>
        </w:rPr>
        <w:t xml:space="preserve"> </w:t>
      </w:r>
      <w:r>
        <w:rPr>
          <w:sz w:val="20"/>
        </w:rPr>
        <w:t>is</w:t>
      </w:r>
      <w:r>
        <w:rPr>
          <w:spacing w:val="-5"/>
          <w:sz w:val="20"/>
        </w:rPr>
        <w:t xml:space="preserve"> </w:t>
      </w:r>
      <w:r>
        <w:rPr>
          <w:sz w:val="20"/>
        </w:rPr>
        <w:t>directed</w:t>
      </w:r>
      <w:r>
        <w:rPr>
          <w:spacing w:val="-24"/>
          <w:sz w:val="20"/>
        </w:rPr>
        <w:t xml:space="preserve"> </w:t>
      </w:r>
      <w:r>
        <w:rPr>
          <w:sz w:val="20"/>
        </w:rPr>
        <w:t>towards the</w:t>
      </w:r>
      <w:r>
        <w:rPr>
          <w:spacing w:val="-5"/>
          <w:sz w:val="20"/>
        </w:rPr>
        <w:t xml:space="preserve"> </w:t>
      </w:r>
      <w:r>
        <w:rPr>
          <w:sz w:val="20"/>
        </w:rPr>
        <w:t>center.</w:t>
      </w:r>
    </w:p>
    <w:p w14:paraId="1979B01C" w14:textId="77777777" w:rsidR="008B73B2" w:rsidRDefault="00000000">
      <w:pPr>
        <w:pStyle w:val="BodyText"/>
        <w:spacing w:before="1" w:line="247" w:lineRule="auto"/>
        <w:ind w:left="1000"/>
      </w:pPr>
      <w:r>
        <w:t>Which</w:t>
      </w:r>
      <w:r>
        <w:rPr>
          <w:spacing w:val="-5"/>
        </w:rPr>
        <w:t xml:space="preserve"> </w:t>
      </w:r>
      <w:r>
        <w:t>combination</w:t>
      </w:r>
      <w:r>
        <w:rPr>
          <w:spacing w:val="-5"/>
        </w:rPr>
        <w:t xml:space="preserve"> </w:t>
      </w:r>
      <w:r>
        <w:t>of</w:t>
      </w:r>
      <w:r>
        <w:rPr>
          <w:spacing w:val="-6"/>
        </w:rPr>
        <w:t xml:space="preserve"> </w:t>
      </w:r>
      <w:r>
        <w:t>the</w:t>
      </w:r>
      <w:r>
        <w:rPr>
          <w:spacing w:val="-4"/>
        </w:rPr>
        <w:t xml:space="preserve"> </w:t>
      </w:r>
      <w:r>
        <w:t>above</w:t>
      </w:r>
      <w:r>
        <w:rPr>
          <w:spacing w:val="-4"/>
        </w:rPr>
        <w:t xml:space="preserve"> </w:t>
      </w:r>
      <w:r>
        <w:t>is</w:t>
      </w:r>
      <w:r>
        <w:rPr>
          <w:spacing w:val="-5"/>
        </w:rPr>
        <w:t xml:space="preserve"> </w:t>
      </w:r>
      <w:r>
        <w:t>true</w:t>
      </w:r>
      <w:r>
        <w:rPr>
          <w:spacing w:val="-4"/>
        </w:rPr>
        <w:t xml:space="preserve"> </w:t>
      </w:r>
      <w:r>
        <w:t>of</w:t>
      </w:r>
      <w:r>
        <w:rPr>
          <w:spacing w:val="-6"/>
        </w:rPr>
        <w:t xml:space="preserve"> </w:t>
      </w:r>
      <w:r>
        <w:t>a</w:t>
      </w:r>
      <w:r>
        <w:rPr>
          <w:spacing w:val="-4"/>
        </w:rPr>
        <w:t xml:space="preserve"> </w:t>
      </w:r>
      <w:r>
        <w:t>body moving with constant speed in a circular track?</w:t>
      </w:r>
    </w:p>
    <w:p w14:paraId="6C65E41B" w14:textId="77777777" w:rsidR="008B73B2" w:rsidRDefault="00000000">
      <w:pPr>
        <w:pStyle w:val="ListParagraph"/>
        <w:numPr>
          <w:ilvl w:val="1"/>
          <w:numId w:val="47"/>
        </w:numPr>
        <w:tabs>
          <w:tab w:val="left" w:pos="1717"/>
          <w:tab w:val="left" w:pos="3158"/>
          <w:tab w:val="left" w:pos="3878"/>
        </w:tabs>
        <w:spacing w:before="4"/>
        <w:ind w:left="1717" w:hanging="717"/>
        <w:rPr>
          <w:sz w:val="20"/>
        </w:rPr>
      </w:pPr>
      <w:r>
        <w:rPr>
          <w:sz w:val="20"/>
        </w:rPr>
        <w:t>I</w:t>
      </w:r>
      <w:r>
        <w:rPr>
          <w:spacing w:val="-13"/>
          <w:sz w:val="20"/>
        </w:rPr>
        <w:t xml:space="preserve"> </w:t>
      </w:r>
      <w:r>
        <w:rPr>
          <w:sz w:val="20"/>
        </w:rPr>
        <w:t>and</w:t>
      </w:r>
      <w:r>
        <w:rPr>
          <w:spacing w:val="-9"/>
          <w:sz w:val="20"/>
        </w:rPr>
        <w:t xml:space="preserve"> </w:t>
      </w:r>
      <w:r>
        <w:rPr>
          <w:spacing w:val="-5"/>
          <w:sz w:val="20"/>
        </w:rPr>
        <w:t>III</w:t>
      </w:r>
      <w:r>
        <w:rPr>
          <w:sz w:val="20"/>
        </w:rPr>
        <w:tab/>
      </w:r>
      <w:r>
        <w:rPr>
          <w:spacing w:val="-5"/>
          <w:sz w:val="20"/>
        </w:rPr>
        <w:t>B.</w:t>
      </w:r>
      <w:r>
        <w:rPr>
          <w:sz w:val="20"/>
        </w:rPr>
        <w:tab/>
        <w:t>I</w:t>
      </w:r>
      <w:r>
        <w:rPr>
          <w:spacing w:val="-1"/>
          <w:sz w:val="20"/>
        </w:rPr>
        <w:t xml:space="preserve"> </w:t>
      </w:r>
      <w:r>
        <w:rPr>
          <w:spacing w:val="-4"/>
          <w:sz w:val="20"/>
        </w:rPr>
        <w:t>andIV</w:t>
      </w:r>
    </w:p>
    <w:p w14:paraId="1BECDA05"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II</w:t>
      </w:r>
      <w:r>
        <w:rPr>
          <w:spacing w:val="-14"/>
        </w:rPr>
        <w:t xml:space="preserve"> </w:t>
      </w:r>
      <w:r>
        <w:rPr>
          <w:spacing w:val="-2"/>
        </w:rPr>
        <w:t>and</w:t>
      </w:r>
      <w:r>
        <w:rPr>
          <w:spacing w:val="-7"/>
        </w:rPr>
        <w:t xml:space="preserve"> </w:t>
      </w:r>
      <w:r>
        <w:rPr>
          <w:spacing w:val="-5"/>
        </w:rPr>
        <w:t>III</w:t>
      </w:r>
      <w:r>
        <w:tab/>
      </w:r>
      <w:r>
        <w:rPr>
          <w:spacing w:val="-5"/>
        </w:rPr>
        <w:t>D.</w:t>
      </w:r>
      <w:r>
        <w:tab/>
        <w:t>II</w:t>
      </w:r>
      <w:r>
        <w:rPr>
          <w:spacing w:val="-12"/>
        </w:rPr>
        <w:t xml:space="preserve"> </w:t>
      </w:r>
      <w:r>
        <w:t>and</w:t>
      </w:r>
      <w:r>
        <w:rPr>
          <w:spacing w:val="-25"/>
        </w:rPr>
        <w:t xml:space="preserve"> </w:t>
      </w:r>
      <w:r>
        <w:rPr>
          <w:spacing w:val="-5"/>
        </w:rPr>
        <w:t>IV</w:t>
      </w:r>
    </w:p>
    <w:p w14:paraId="6874AF2E" w14:textId="77777777" w:rsidR="008B73B2" w:rsidRDefault="008B73B2">
      <w:pPr>
        <w:pStyle w:val="BodyText"/>
        <w:spacing w:before="20"/>
      </w:pPr>
    </w:p>
    <w:p w14:paraId="5F716ED8" w14:textId="77777777" w:rsidR="008B73B2" w:rsidRDefault="00000000">
      <w:pPr>
        <w:pStyle w:val="ListParagraph"/>
        <w:numPr>
          <w:ilvl w:val="0"/>
          <w:numId w:val="221"/>
        </w:numPr>
        <w:tabs>
          <w:tab w:val="left" w:pos="997"/>
          <w:tab w:val="left" w:pos="1000"/>
        </w:tabs>
        <w:spacing w:before="1" w:line="249" w:lineRule="auto"/>
        <w:ind w:right="42" w:hanging="721"/>
        <w:jc w:val="both"/>
        <w:rPr>
          <w:sz w:val="20"/>
        </w:rPr>
      </w:pPr>
      <w:r>
        <w:rPr>
          <w:sz w:val="20"/>
        </w:rPr>
        <w:t>The velocity</w:t>
      </w:r>
      <w:r>
        <w:rPr>
          <w:spacing w:val="-2"/>
          <w:sz w:val="20"/>
        </w:rPr>
        <w:t xml:space="preserve"> </w:t>
      </w:r>
      <w:r>
        <w:rPr>
          <w:i/>
          <w:sz w:val="20"/>
        </w:rPr>
        <w:t xml:space="preserve">v </w:t>
      </w:r>
      <w:r>
        <w:rPr>
          <w:sz w:val="20"/>
        </w:rPr>
        <w:t>of</w:t>
      </w:r>
      <w:r>
        <w:rPr>
          <w:spacing w:val="-6"/>
          <w:sz w:val="20"/>
        </w:rPr>
        <w:t xml:space="preserve"> </w:t>
      </w:r>
      <w:r>
        <w:rPr>
          <w:sz w:val="20"/>
        </w:rPr>
        <w:t>a particle in</w:t>
      </w:r>
      <w:r>
        <w:rPr>
          <w:spacing w:val="-3"/>
          <w:sz w:val="20"/>
        </w:rPr>
        <w:t xml:space="preserve"> </w:t>
      </w:r>
      <w:r>
        <w:rPr>
          <w:sz w:val="20"/>
        </w:rPr>
        <w:t xml:space="preserve">a time </w:t>
      </w:r>
      <w:r>
        <w:rPr>
          <w:i/>
          <w:sz w:val="20"/>
        </w:rPr>
        <w:t xml:space="preserve">t </w:t>
      </w:r>
      <w:r>
        <w:rPr>
          <w:sz w:val="20"/>
        </w:rPr>
        <w:t>is</w:t>
      </w:r>
      <w:r>
        <w:rPr>
          <w:spacing w:val="-1"/>
          <w:sz w:val="20"/>
        </w:rPr>
        <w:t xml:space="preserve"> </w:t>
      </w:r>
      <w:r>
        <w:rPr>
          <w:sz w:val="20"/>
        </w:rPr>
        <w:t>given</w:t>
      </w:r>
      <w:r>
        <w:rPr>
          <w:spacing w:val="-1"/>
          <w:sz w:val="20"/>
        </w:rPr>
        <w:t xml:space="preserve"> </w:t>
      </w:r>
      <w:r>
        <w:rPr>
          <w:sz w:val="20"/>
        </w:rPr>
        <w:t xml:space="preserve">by the equation </w:t>
      </w:r>
      <w:r>
        <w:rPr>
          <w:i/>
          <w:sz w:val="20"/>
        </w:rPr>
        <w:t xml:space="preserve">v </w:t>
      </w:r>
      <w:r>
        <w:rPr>
          <w:sz w:val="20"/>
        </w:rPr>
        <w:t>= 10+2</w:t>
      </w:r>
      <w:r>
        <w:rPr>
          <w:i/>
          <w:sz w:val="20"/>
        </w:rPr>
        <w:t>t</w:t>
      </w:r>
      <w:r>
        <w:rPr>
          <w:sz w:val="20"/>
          <w:vertAlign w:val="superscript"/>
        </w:rPr>
        <w:t>2</w:t>
      </w:r>
      <w:r>
        <w:rPr>
          <w:sz w:val="20"/>
        </w:rPr>
        <w:t>. Find the instantaneous acceleration after 5 seconds.</w:t>
      </w:r>
    </w:p>
    <w:p w14:paraId="1DB64D55" w14:textId="77777777" w:rsidR="008B73B2" w:rsidRDefault="00000000">
      <w:pPr>
        <w:pStyle w:val="ListParagraph"/>
        <w:numPr>
          <w:ilvl w:val="1"/>
          <w:numId w:val="221"/>
        </w:numPr>
        <w:tabs>
          <w:tab w:val="left" w:pos="1716"/>
          <w:tab w:val="left" w:pos="3158"/>
          <w:tab w:val="left" w:pos="3878"/>
        </w:tabs>
        <w:spacing w:before="2"/>
        <w:ind w:left="1716" w:hanging="716"/>
        <w:jc w:val="both"/>
        <w:rPr>
          <w:sz w:val="20"/>
        </w:rPr>
      </w:pPr>
      <w:r>
        <w:rPr>
          <w:sz w:val="20"/>
        </w:rPr>
        <w:t>10</w:t>
      </w:r>
      <w:r>
        <w:rPr>
          <w:spacing w:val="-12"/>
          <w:sz w:val="20"/>
        </w:rPr>
        <w:t xml:space="preserve"> </w:t>
      </w:r>
      <w:r>
        <w:rPr>
          <w:sz w:val="20"/>
        </w:rPr>
        <w:t>ms</w:t>
      </w:r>
      <w:r>
        <w:rPr>
          <w:sz w:val="20"/>
          <w:vertAlign w:val="superscript"/>
        </w:rPr>
        <w:t>-</w:t>
      </w:r>
      <w:r>
        <w:rPr>
          <w:spacing w:val="-10"/>
          <w:sz w:val="20"/>
          <w:vertAlign w:val="superscript"/>
        </w:rPr>
        <w:t>2</w:t>
      </w:r>
      <w:r>
        <w:rPr>
          <w:sz w:val="20"/>
        </w:rPr>
        <w:tab/>
      </w:r>
      <w:r>
        <w:rPr>
          <w:spacing w:val="-5"/>
          <w:sz w:val="20"/>
        </w:rPr>
        <w:t>B.</w:t>
      </w:r>
      <w:r>
        <w:rPr>
          <w:sz w:val="20"/>
        </w:rPr>
        <w:tab/>
      </w:r>
      <w:r>
        <w:rPr>
          <w:spacing w:val="-2"/>
          <w:sz w:val="20"/>
        </w:rPr>
        <w:t>15</w:t>
      </w:r>
      <w:r>
        <w:rPr>
          <w:spacing w:val="-8"/>
          <w:sz w:val="20"/>
        </w:rPr>
        <w:t xml:space="preserve"> </w:t>
      </w:r>
      <w:r>
        <w:rPr>
          <w:spacing w:val="-2"/>
          <w:sz w:val="20"/>
        </w:rPr>
        <w:t>ms</w:t>
      </w:r>
      <w:r>
        <w:rPr>
          <w:spacing w:val="-2"/>
          <w:sz w:val="20"/>
          <w:vertAlign w:val="superscript"/>
        </w:rPr>
        <w:t>-</w:t>
      </w:r>
      <w:r>
        <w:rPr>
          <w:spacing w:val="-10"/>
          <w:sz w:val="20"/>
          <w:vertAlign w:val="superscript"/>
        </w:rPr>
        <w:t>2</w:t>
      </w:r>
    </w:p>
    <w:p w14:paraId="75C168D4" w14:textId="77777777" w:rsidR="008B73B2" w:rsidRDefault="00000000">
      <w:pPr>
        <w:pStyle w:val="BodyText"/>
        <w:tabs>
          <w:tab w:val="left" w:pos="1717"/>
          <w:tab w:val="left" w:pos="3158"/>
          <w:tab w:val="left" w:pos="3878"/>
        </w:tabs>
        <w:spacing w:before="10"/>
        <w:ind w:left="998"/>
        <w:jc w:val="both"/>
      </w:pPr>
      <w:r>
        <w:rPr>
          <w:spacing w:val="-5"/>
        </w:rPr>
        <w:t>C.</w:t>
      </w:r>
      <w:r>
        <w:tab/>
        <w:t>20</w:t>
      </w:r>
      <w:r>
        <w:rPr>
          <w:spacing w:val="-12"/>
        </w:rPr>
        <w:t xml:space="preserve"> </w:t>
      </w:r>
      <w:r>
        <w:t>ms</w:t>
      </w:r>
      <w:r>
        <w:rPr>
          <w:vertAlign w:val="superscript"/>
        </w:rPr>
        <w:t>-</w:t>
      </w:r>
      <w:r>
        <w:rPr>
          <w:spacing w:val="-12"/>
          <w:vertAlign w:val="superscript"/>
        </w:rPr>
        <w:t>2</w:t>
      </w:r>
      <w:r>
        <w:tab/>
      </w:r>
      <w:r>
        <w:rPr>
          <w:spacing w:val="-5"/>
        </w:rPr>
        <w:t>D.</w:t>
      </w:r>
      <w:r>
        <w:tab/>
      </w:r>
      <w:r>
        <w:rPr>
          <w:spacing w:val="-2"/>
        </w:rPr>
        <w:t>60</w:t>
      </w:r>
      <w:r>
        <w:rPr>
          <w:spacing w:val="-8"/>
        </w:rPr>
        <w:t xml:space="preserve"> </w:t>
      </w:r>
      <w:r>
        <w:rPr>
          <w:spacing w:val="-2"/>
        </w:rPr>
        <w:t>ms</w:t>
      </w:r>
      <w:r>
        <w:rPr>
          <w:spacing w:val="-2"/>
          <w:vertAlign w:val="superscript"/>
        </w:rPr>
        <w:t>-</w:t>
      </w:r>
      <w:r>
        <w:rPr>
          <w:spacing w:val="-10"/>
          <w:vertAlign w:val="superscript"/>
        </w:rPr>
        <w:t>2</w:t>
      </w:r>
    </w:p>
    <w:p w14:paraId="17DF7AA3" w14:textId="77777777" w:rsidR="008B73B2" w:rsidRDefault="008B73B2">
      <w:pPr>
        <w:pStyle w:val="BodyText"/>
        <w:spacing w:before="18"/>
      </w:pPr>
    </w:p>
    <w:p w14:paraId="73708F29" w14:textId="77777777" w:rsidR="008B73B2" w:rsidRDefault="00000000">
      <w:pPr>
        <w:pStyle w:val="ListParagraph"/>
        <w:numPr>
          <w:ilvl w:val="0"/>
          <w:numId w:val="221"/>
        </w:numPr>
        <w:tabs>
          <w:tab w:val="left" w:pos="997"/>
        </w:tabs>
        <w:spacing w:before="0"/>
        <w:ind w:left="997" w:hanging="720"/>
        <w:rPr>
          <w:sz w:val="20"/>
        </w:rPr>
      </w:pPr>
      <w:r>
        <w:rPr>
          <w:sz w:val="20"/>
        </w:rPr>
        <w:t>If</w:t>
      </w:r>
      <w:r>
        <w:rPr>
          <w:spacing w:val="-5"/>
          <w:sz w:val="20"/>
        </w:rPr>
        <w:t xml:space="preserve"> </w:t>
      </w:r>
      <w:r>
        <w:rPr>
          <w:sz w:val="20"/>
        </w:rPr>
        <w:t>the</w:t>
      </w:r>
      <w:r>
        <w:rPr>
          <w:spacing w:val="-1"/>
          <w:sz w:val="20"/>
        </w:rPr>
        <w:t xml:space="preserve"> </w:t>
      </w:r>
      <w:r>
        <w:rPr>
          <w:sz w:val="20"/>
        </w:rPr>
        <w:t>force</w:t>
      </w:r>
      <w:r>
        <w:rPr>
          <w:spacing w:val="-2"/>
          <w:sz w:val="20"/>
        </w:rPr>
        <w:t xml:space="preserve"> </w:t>
      </w:r>
      <w:r>
        <w:rPr>
          <w:sz w:val="20"/>
        </w:rPr>
        <w:t>and the</w:t>
      </w:r>
      <w:r>
        <w:rPr>
          <w:spacing w:val="3"/>
          <w:sz w:val="20"/>
        </w:rPr>
        <w:t xml:space="preserve"> </w:t>
      </w:r>
      <w:r>
        <w:rPr>
          <w:sz w:val="20"/>
        </w:rPr>
        <w:t>velocity</w:t>
      </w:r>
      <w:r>
        <w:rPr>
          <w:spacing w:val="-4"/>
          <w:sz w:val="20"/>
        </w:rPr>
        <w:t xml:space="preserve"> </w:t>
      </w:r>
      <w:r>
        <w:rPr>
          <w:sz w:val="20"/>
        </w:rPr>
        <w:t>on</w:t>
      </w:r>
      <w:r>
        <w:rPr>
          <w:spacing w:val="-9"/>
          <w:sz w:val="20"/>
        </w:rPr>
        <w:t xml:space="preserve"> </w:t>
      </w:r>
      <w:r>
        <w:rPr>
          <w:sz w:val="20"/>
        </w:rPr>
        <w:t>a</w:t>
      </w:r>
      <w:r>
        <w:rPr>
          <w:spacing w:val="-2"/>
          <w:sz w:val="20"/>
        </w:rPr>
        <w:t xml:space="preserve"> </w:t>
      </w:r>
      <w:r>
        <w:rPr>
          <w:sz w:val="20"/>
        </w:rPr>
        <w:t>system</w:t>
      </w:r>
      <w:r>
        <w:rPr>
          <w:spacing w:val="-7"/>
          <w:sz w:val="20"/>
        </w:rPr>
        <w:t xml:space="preserve"> </w:t>
      </w:r>
      <w:r>
        <w:rPr>
          <w:sz w:val="20"/>
        </w:rPr>
        <w:t>are</w:t>
      </w:r>
      <w:r>
        <w:rPr>
          <w:spacing w:val="-8"/>
          <w:sz w:val="20"/>
        </w:rPr>
        <w:t xml:space="preserve"> </w:t>
      </w:r>
      <w:r>
        <w:rPr>
          <w:spacing w:val="-4"/>
          <w:sz w:val="20"/>
        </w:rPr>
        <w:t>each</w:t>
      </w:r>
    </w:p>
    <w:p w14:paraId="403110D4" w14:textId="77777777" w:rsidR="008B73B2" w:rsidRDefault="00000000">
      <w:pPr>
        <w:rPr>
          <w:sz w:val="20"/>
        </w:rPr>
      </w:pPr>
      <w:r>
        <w:br w:type="column"/>
      </w:r>
    </w:p>
    <w:p w14:paraId="355F7573" w14:textId="77777777" w:rsidR="008B73B2" w:rsidRDefault="008B73B2">
      <w:pPr>
        <w:pStyle w:val="BodyText"/>
      </w:pPr>
    </w:p>
    <w:p w14:paraId="2A298DDA" w14:textId="77777777" w:rsidR="008B73B2" w:rsidRDefault="008B73B2">
      <w:pPr>
        <w:pStyle w:val="BodyText"/>
      </w:pPr>
    </w:p>
    <w:p w14:paraId="1733AC34" w14:textId="77777777" w:rsidR="008B73B2" w:rsidRDefault="008B73B2">
      <w:pPr>
        <w:pStyle w:val="BodyText"/>
        <w:spacing w:before="33"/>
      </w:pPr>
    </w:p>
    <w:p w14:paraId="34620FB9" w14:textId="77777777" w:rsidR="008B73B2" w:rsidRDefault="008B73B2">
      <w:pPr>
        <w:pStyle w:val="ListParagraph"/>
        <w:numPr>
          <w:ilvl w:val="0"/>
          <w:numId w:val="49"/>
        </w:numPr>
        <w:tabs>
          <w:tab w:val="left" w:pos="496"/>
        </w:tabs>
        <w:spacing w:before="0"/>
        <w:ind w:left="496" w:hanging="219"/>
        <w:jc w:val="left"/>
        <w:rPr>
          <w:sz w:val="20"/>
        </w:rPr>
      </w:pPr>
    </w:p>
    <w:p w14:paraId="3101F4F7" w14:textId="77777777" w:rsidR="008B73B2" w:rsidRDefault="00000000">
      <w:pPr>
        <w:pStyle w:val="BodyText"/>
        <w:spacing w:line="221" w:lineRule="exact"/>
        <w:ind w:left="277"/>
      </w:pPr>
      <w:r>
        <w:br w:type="column"/>
        <w:t>Calculate</w:t>
      </w:r>
      <w:r>
        <w:rPr>
          <w:spacing w:val="-5"/>
        </w:rPr>
        <w:t xml:space="preserve"> </w:t>
      </w:r>
      <w:r>
        <w:t>the</w:t>
      </w:r>
      <w:r>
        <w:rPr>
          <w:spacing w:val="-4"/>
        </w:rPr>
        <w:t xml:space="preserve"> </w:t>
      </w:r>
      <w:r>
        <w:t>angle</w:t>
      </w:r>
      <w:r>
        <w:rPr>
          <w:spacing w:val="-4"/>
        </w:rPr>
        <w:t xml:space="preserve"> </w:t>
      </w:r>
      <w:r>
        <w:t>of</w:t>
      </w:r>
      <w:r>
        <w:rPr>
          <w:spacing w:val="-5"/>
        </w:rPr>
        <w:t xml:space="preserve"> </w:t>
      </w:r>
      <w:r>
        <w:rPr>
          <w:spacing w:val="-2"/>
        </w:rPr>
        <w:t>incidence.</w:t>
      </w:r>
    </w:p>
    <w:p w14:paraId="331F6985" w14:textId="77777777" w:rsidR="008B73B2" w:rsidRDefault="00000000">
      <w:pPr>
        <w:pStyle w:val="ListParagraph"/>
        <w:numPr>
          <w:ilvl w:val="1"/>
          <w:numId w:val="49"/>
        </w:numPr>
        <w:tabs>
          <w:tab w:val="left" w:pos="995"/>
          <w:tab w:val="left" w:pos="2435"/>
          <w:tab w:val="left" w:pos="3138"/>
        </w:tabs>
        <w:spacing w:before="12"/>
        <w:ind w:left="995" w:hanging="718"/>
        <w:rPr>
          <w:sz w:val="20"/>
        </w:rPr>
      </w:pPr>
      <w:r>
        <w:rPr>
          <w:spacing w:val="-5"/>
          <w:sz w:val="20"/>
        </w:rPr>
        <w:t>20</w:t>
      </w:r>
      <w:r>
        <w:rPr>
          <w:spacing w:val="-5"/>
          <w:sz w:val="20"/>
          <w:vertAlign w:val="superscript"/>
        </w:rPr>
        <w:t>0</w:t>
      </w:r>
      <w:r>
        <w:rPr>
          <w:sz w:val="20"/>
        </w:rPr>
        <w:tab/>
      </w:r>
      <w:r>
        <w:rPr>
          <w:spacing w:val="-5"/>
          <w:sz w:val="20"/>
        </w:rPr>
        <w:t>B.</w:t>
      </w:r>
      <w:r>
        <w:rPr>
          <w:sz w:val="20"/>
        </w:rPr>
        <w:tab/>
      </w:r>
      <w:r>
        <w:rPr>
          <w:spacing w:val="-5"/>
          <w:sz w:val="20"/>
        </w:rPr>
        <w:t>30</w:t>
      </w:r>
      <w:r>
        <w:rPr>
          <w:spacing w:val="-5"/>
          <w:sz w:val="20"/>
          <w:vertAlign w:val="superscript"/>
        </w:rPr>
        <w:t>0</w:t>
      </w:r>
    </w:p>
    <w:p w14:paraId="571FD939" w14:textId="77777777" w:rsidR="008B73B2" w:rsidRDefault="00000000">
      <w:pPr>
        <w:tabs>
          <w:tab w:val="left" w:pos="995"/>
          <w:tab w:val="left" w:pos="2435"/>
          <w:tab w:val="left" w:pos="3138"/>
        </w:tabs>
        <w:spacing w:before="10"/>
        <w:ind w:left="277"/>
        <w:rPr>
          <w:sz w:val="20"/>
        </w:rPr>
      </w:pPr>
      <w:r>
        <w:rPr>
          <w:spacing w:val="-5"/>
          <w:sz w:val="20"/>
        </w:rPr>
        <w:t>C.</w:t>
      </w:r>
      <w:r>
        <w:rPr>
          <w:sz w:val="20"/>
        </w:rPr>
        <w:tab/>
      </w:r>
      <w:r>
        <w:rPr>
          <w:spacing w:val="-5"/>
          <w:sz w:val="20"/>
        </w:rPr>
        <w:t>40</w:t>
      </w:r>
      <w:r>
        <w:rPr>
          <w:spacing w:val="-5"/>
          <w:sz w:val="20"/>
          <w:vertAlign w:val="superscript"/>
        </w:rPr>
        <w:t>0</w:t>
      </w:r>
      <w:r>
        <w:rPr>
          <w:sz w:val="20"/>
        </w:rPr>
        <w:tab/>
      </w:r>
      <w:r>
        <w:rPr>
          <w:spacing w:val="-5"/>
          <w:sz w:val="20"/>
        </w:rPr>
        <w:t>D.</w:t>
      </w:r>
      <w:r>
        <w:rPr>
          <w:sz w:val="20"/>
        </w:rPr>
        <w:tab/>
      </w:r>
      <w:r>
        <w:rPr>
          <w:spacing w:val="-5"/>
          <w:sz w:val="20"/>
        </w:rPr>
        <w:t>60</w:t>
      </w:r>
      <w:r>
        <w:rPr>
          <w:spacing w:val="-5"/>
          <w:sz w:val="20"/>
          <w:vertAlign w:val="superscript"/>
        </w:rPr>
        <w:t>0</w:t>
      </w:r>
    </w:p>
    <w:p w14:paraId="7BDD4B9A" w14:textId="77777777" w:rsidR="008B73B2" w:rsidRDefault="00000000">
      <w:pPr>
        <w:pStyle w:val="BodyText"/>
        <w:spacing w:before="99"/>
      </w:pPr>
      <w:r>
        <w:rPr>
          <w:noProof/>
        </w:rPr>
        <mc:AlternateContent>
          <mc:Choice Requires="wpg">
            <w:drawing>
              <wp:anchor distT="0" distB="0" distL="0" distR="0" simplePos="0" relativeHeight="487776256" behindDoc="1" locked="0" layoutInCell="1" allowOverlap="1" wp14:anchorId="7E275A25" wp14:editId="46BA2D4F">
                <wp:simplePos x="0" y="0"/>
                <wp:positionH relativeFrom="page">
                  <wp:posOffset>4428490</wp:posOffset>
                </wp:positionH>
                <wp:positionV relativeFrom="paragraph">
                  <wp:posOffset>224648</wp:posOffset>
                </wp:positionV>
                <wp:extent cx="2429510" cy="969644"/>
                <wp:effectExtent l="0" t="0" r="0" b="0"/>
                <wp:wrapTopAndBottom/>
                <wp:docPr id="159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9510" cy="969644"/>
                          <a:chOff x="0" y="0"/>
                          <a:chExt cx="2429510" cy="969644"/>
                        </a:xfrm>
                      </wpg:grpSpPr>
                      <wps:wsp>
                        <wps:cNvPr id="1593" name="Graphic 1593"/>
                        <wps:cNvSpPr/>
                        <wps:spPr>
                          <a:xfrm>
                            <a:off x="0" y="0"/>
                            <a:ext cx="2429510" cy="969644"/>
                          </a:xfrm>
                          <a:custGeom>
                            <a:avLst/>
                            <a:gdLst/>
                            <a:ahLst/>
                            <a:cxnLst/>
                            <a:rect l="l" t="t" r="r" b="b"/>
                            <a:pathLst>
                              <a:path w="2429510" h="969644">
                                <a:moveTo>
                                  <a:pt x="2429510" y="0"/>
                                </a:moveTo>
                                <a:lnTo>
                                  <a:pt x="2417445" y="0"/>
                                </a:lnTo>
                                <a:lnTo>
                                  <a:pt x="2417445" y="12700"/>
                                </a:lnTo>
                                <a:lnTo>
                                  <a:pt x="2417445" y="293370"/>
                                </a:lnTo>
                                <a:lnTo>
                                  <a:pt x="1963420" y="293370"/>
                                </a:lnTo>
                                <a:lnTo>
                                  <a:pt x="1963420" y="12700"/>
                                </a:lnTo>
                                <a:lnTo>
                                  <a:pt x="2417445" y="12700"/>
                                </a:lnTo>
                                <a:lnTo>
                                  <a:pt x="2417445" y="0"/>
                                </a:lnTo>
                                <a:lnTo>
                                  <a:pt x="1950720" y="0"/>
                                </a:lnTo>
                                <a:lnTo>
                                  <a:pt x="1950720" y="12700"/>
                                </a:lnTo>
                                <a:lnTo>
                                  <a:pt x="1950720" y="293370"/>
                                </a:lnTo>
                                <a:lnTo>
                                  <a:pt x="1950720" y="304800"/>
                                </a:lnTo>
                                <a:lnTo>
                                  <a:pt x="1950720" y="628650"/>
                                </a:lnTo>
                                <a:lnTo>
                                  <a:pt x="1950720" y="640080"/>
                                </a:lnTo>
                                <a:lnTo>
                                  <a:pt x="1950720" y="957580"/>
                                </a:lnTo>
                                <a:lnTo>
                                  <a:pt x="1405255" y="957580"/>
                                </a:lnTo>
                                <a:lnTo>
                                  <a:pt x="1405255" y="640080"/>
                                </a:lnTo>
                                <a:lnTo>
                                  <a:pt x="1950720" y="640080"/>
                                </a:lnTo>
                                <a:lnTo>
                                  <a:pt x="1950720" y="628650"/>
                                </a:lnTo>
                                <a:lnTo>
                                  <a:pt x="1405255" y="628650"/>
                                </a:lnTo>
                                <a:lnTo>
                                  <a:pt x="1405255" y="304800"/>
                                </a:lnTo>
                                <a:lnTo>
                                  <a:pt x="1950720" y="304800"/>
                                </a:lnTo>
                                <a:lnTo>
                                  <a:pt x="1950720" y="293370"/>
                                </a:lnTo>
                                <a:lnTo>
                                  <a:pt x="1405255" y="293370"/>
                                </a:lnTo>
                                <a:lnTo>
                                  <a:pt x="1405255" y="12700"/>
                                </a:lnTo>
                                <a:lnTo>
                                  <a:pt x="1950720" y="12700"/>
                                </a:lnTo>
                                <a:lnTo>
                                  <a:pt x="1950720" y="0"/>
                                </a:lnTo>
                                <a:lnTo>
                                  <a:pt x="1393190" y="0"/>
                                </a:lnTo>
                                <a:lnTo>
                                  <a:pt x="1393190" y="12700"/>
                                </a:lnTo>
                                <a:lnTo>
                                  <a:pt x="1393190" y="293370"/>
                                </a:lnTo>
                                <a:lnTo>
                                  <a:pt x="1393190" y="304800"/>
                                </a:lnTo>
                                <a:lnTo>
                                  <a:pt x="1393190" y="628650"/>
                                </a:lnTo>
                                <a:lnTo>
                                  <a:pt x="670560" y="628650"/>
                                </a:lnTo>
                                <a:lnTo>
                                  <a:pt x="670560" y="304800"/>
                                </a:lnTo>
                                <a:lnTo>
                                  <a:pt x="1393190" y="304800"/>
                                </a:lnTo>
                                <a:lnTo>
                                  <a:pt x="1393190" y="293370"/>
                                </a:lnTo>
                                <a:lnTo>
                                  <a:pt x="670560" y="293370"/>
                                </a:lnTo>
                                <a:lnTo>
                                  <a:pt x="670560" y="12700"/>
                                </a:lnTo>
                                <a:lnTo>
                                  <a:pt x="1393190" y="12700"/>
                                </a:lnTo>
                                <a:lnTo>
                                  <a:pt x="1393190" y="0"/>
                                </a:lnTo>
                                <a:lnTo>
                                  <a:pt x="658495" y="0"/>
                                </a:lnTo>
                                <a:lnTo>
                                  <a:pt x="6350" y="0"/>
                                </a:lnTo>
                                <a:lnTo>
                                  <a:pt x="6350" y="12700"/>
                                </a:lnTo>
                                <a:lnTo>
                                  <a:pt x="658495" y="12700"/>
                                </a:lnTo>
                                <a:lnTo>
                                  <a:pt x="658495" y="293370"/>
                                </a:lnTo>
                                <a:lnTo>
                                  <a:pt x="6350" y="293370"/>
                                </a:lnTo>
                                <a:lnTo>
                                  <a:pt x="6350" y="304800"/>
                                </a:lnTo>
                                <a:lnTo>
                                  <a:pt x="658495" y="304800"/>
                                </a:lnTo>
                                <a:lnTo>
                                  <a:pt x="658495" y="628650"/>
                                </a:lnTo>
                                <a:lnTo>
                                  <a:pt x="6350" y="628650"/>
                                </a:lnTo>
                                <a:lnTo>
                                  <a:pt x="6350" y="640080"/>
                                </a:lnTo>
                                <a:lnTo>
                                  <a:pt x="658495" y="640080"/>
                                </a:lnTo>
                                <a:lnTo>
                                  <a:pt x="658495" y="948055"/>
                                </a:lnTo>
                                <a:lnTo>
                                  <a:pt x="670560" y="948055"/>
                                </a:lnTo>
                                <a:lnTo>
                                  <a:pt x="670560" y="640080"/>
                                </a:lnTo>
                                <a:lnTo>
                                  <a:pt x="1393190" y="640080"/>
                                </a:lnTo>
                                <a:lnTo>
                                  <a:pt x="1393190" y="957580"/>
                                </a:lnTo>
                                <a:lnTo>
                                  <a:pt x="0" y="957580"/>
                                </a:lnTo>
                                <a:lnTo>
                                  <a:pt x="0" y="969010"/>
                                </a:lnTo>
                                <a:lnTo>
                                  <a:pt x="1393190" y="969010"/>
                                </a:lnTo>
                                <a:lnTo>
                                  <a:pt x="1393190" y="969645"/>
                                </a:lnTo>
                                <a:lnTo>
                                  <a:pt x="1405255" y="969645"/>
                                </a:lnTo>
                                <a:lnTo>
                                  <a:pt x="1405255" y="969010"/>
                                </a:lnTo>
                                <a:lnTo>
                                  <a:pt x="1950720" y="969010"/>
                                </a:lnTo>
                                <a:lnTo>
                                  <a:pt x="1950720" y="969645"/>
                                </a:lnTo>
                                <a:lnTo>
                                  <a:pt x="1963420" y="969645"/>
                                </a:lnTo>
                                <a:lnTo>
                                  <a:pt x="1963420" y="969010"/>
                                </a:lnTo>
                                <a:lnTo>
                                  <a:pt x="2429510" y="969010"/>
                                </a:lnTo>
                                <a:lnTo>
                                  <a:pt x="2429510" y="957580"/>
                                </a:lnTo>
                                <a:lnTo>
                                  <a:pt x="1963420" y="957580"/>
                                </a:lnTo>
                                <a:lnTo>
                                  <a:pt x="1963420" y="640080"/>
                                </a:lnTo>
                                <a:lnTo>
                                  <a:pt x="2417445" y="640080"/>
                                </a:lnTo>
                                <a:lnTo>
                                  <a:pt x="2417445" y="956945"/>
                                </a:lnTo>
                                <a:lnTo>
                                  <a:pt x="2429510" y="956945"/>
                                </a:lnTo>
                                <a:lnTo>
                                  <a:pt x="2429510" y="640080"/>
                                </a:lnTo>
                                <a:lnTo>
                                  <a:pt x="2429510" y="628650"/>
                                </a:lnTo>
                                <a:lnTo>
                                  <a:pt x="1963420" y="628650"/>
                                </a:lnTo>
                                <a:lnTo>
                                  <a:pt x="1963420" y="304800"/>
                                </a:lnTo>
                                <a:lnTo>
                                  <a:pt x="2417445" y="304800"/>
                                </a:lnTo>
                                <a:lnTo>
                                  <a:pt x="2417445" y="628015"/>
                                </a:lnTo>
                                <a:lnTo>
                                  <a:pt x="2429510" y="628015"/>
                                </a:lnTo>
                                <a:lnTo>
                                  <a:pt x="2429510" y="0"/>
                                </a:lnTo>
                                <a:close/>
                              </a:path>
                            </a:pathLst>
                          </a:custGeom>
                          <a:solidFill>
                            <a:srgbClr val="000000"/>
                          </a:solidFill>
                        </wps:spPr>
                        <wps:bodyPr wrap="square" lIns="0" tIns="0" rIns="0" bIns="0" rtlCol="0">
                          <a:prstTxWarp prst="textNoShape">
                            <a:avLst/>
                          </a:prstTxWarp>
                          <a:noAutofit/>
                        </wps:bodyPr>
                      </wps:wsp>
                      <wps:wsp>
                        <wps:cNvPr id="1594" name="Textbox 1594"/>
                        <wps:cNvSpPr txBox="1"/>
                        <wps:spPr>
                          <a:xfrm>
                            <a:off x="836294" y="91116"/>
                            <a:ext cx="367030" cy="140335"/>
                          </a:xfrm>
                          <a:prstGeom prst="rect">
                            <a:avLst/>
                          </a:prstGeom>
                        </wps:spPr>
                        <wps:txbx>
                          <w:txbxContent>
                            <w:p w14:paraId="343256D3" w14:textId="77777777" w:rsidR="008B73B2" w:rsidRDefault="00000000">
                              <w:pPr>
                                <w:spacing w:line="221" w:lineRule="exact"/>
                                <w:rPr>
                                  <w:sz w:val="20"/>
                                </w:rPr>
                              </w:pPr>
                              <w:r>
                                <w:rPr>
                                  <w:sz w:val="20"/>
                                </w:rPr>
                                <w:t>Days</w:t>
                              </w:r>
                              <w:r>
                                <w:rPr>
                                  <w:spacing w:val="-8"/>
                                  <w:sz w:val="20"/>
                                </w:rPr>
                                <w:t xml:space="preserve"> </w:t>
                              </w:r>
                              <w:r>
                                <w:rPr>
                                  <w:spacing w:val="-10"/>
                                  <w:sz w:val="20"/>
                                </w:rPr>
                                <w:t>1</w:t>
                              </w:r>
                            </w:p>
                          </w:txbxContent>
                        </wps:txbx>
                        <wps:bodyPr wrap="square" lIns="0" tIns="0" rIns="0" bIns="0" rtlCol="0">
                          <a:noAutofit/>
                        </wps:bodyPr>
                      </wps:wsp>
                      <wps:wsp>
                        <wps:cNvPr id="1595" name="Textbox 1595"/>
                        <wps:cNvSpPr txBox="1"/>
                        <wps:spPr>
                          <a:xfrm>
                            <a:off x="1522475" y="91116"/>
                            <a:ext cx="318135" cy="140335"/>
                          </a:xfrm>
                          <a:prstGeom prst="rect">
                            <a:avLst/>
                          </a:prstGeom>
                        </wps:spPr>
                        <wps:txbx>
                          <w:txbxContent>
                            <w:p w14:paraId="62F29341" w14:textId="77777777" w:rsidR="008B73B2" w:rsidRDefault="00000000">
                              <w:pPr>
                                <w:spacing w:line="221" w:lineRule="exact"/>
                                <w:rPr>
                                  <w:sz w:val="20"/>
                                </w:rPr>
                              </w:pPr>
                              <w:r>
                                <w:rPr>
                                  <w:sz w:val="20"/>
                                </w:rPr>
                                <w:t>Day</w:t>
                              </w:r>
                              <w:r>
                                <w:rPr>
                                  <w:spacing w:val="-6"/>
                                  <w:sz w:val="20"/>
                                </w:rPr>
                                <w:t xml:space="preserve"> </w:t>
                              </w:r>
                              <w:r>
                                <w:rPr>
                                  <w:spacing w:val="-10"/>
                                  <w:sz w:val="20"/>
                                </w:rPr>
                                <w:t>2</w:t>
                              </w:r>
                            </w:p>
                          </w:txbxContent>
                        </wps:txbx>
                        <wps:bodyPr wrap="square" lIns="0" tIns="0" rIns="0" bIns="0" rtlCol="0">
                          <a:noAutofit/>
                        </wps:bodyPr>
                      </wps:wsp>
                      <wps:wsp>
                        <wps:cNvPr id="1596" name="Textbox 1596"/>
                        <wps:cNvSpPr txBox="1"/>
                        <wps:spPr>
                          <a:xfrm>
                            <a:off x="2095500" y="91116"/>
                            <a:ext cx="318135" cy="140335"/>
                          </a:xfrm>
                          <a:prstGeom prst="rect">
                            <a:avLst/>
                          </a:prstGeom>
                        </wps:spPr>
                        <wps:txbx>
                          <w:txbxContent>
                            <w:p w14:paraId="438DD939" w14:textId="77777777" w:rsidR="008B73B2" w:rsidRDefault="00000000">
                              <w:pPr>
                                <w:spacing w:line="221" w:lineRule="exact"/>
                                <w:rPr>
                                  <w:sz w:val="20"/>
                                </w:rPr>
                              </w:pPr>
                              <w:r>
                                <w:rPr>
                                  <w:sz w:val="20"/>
                                </w:rPr>
                                <w:t>Day</w:t>
                              </w:r>
                              <w:r>
                                <w:rPr>
                                  <w:spacing w:val="-6"/>
                                  <w:sz w:val="20"/>
                                </w:rPr>
                                <w:t xml:space="preserve"> </w:t>
                              </w:r>
                              <w:r>
                                <w:rPr>
                                  <w:spacing w:val="-10"/>
                                  <w:sz w:val="20"/>
                                </w:rPr>
                                <w:t>3</w:t>
                              </w:r>
                            </w:p>
                          </w:txbxContent>
                        </wps:txbx>
                        <wps:bodyPr wrap="square" lIns="0" tIns="0" rIns="0" bIns="0" rtlCol="0">
                          <a:noAutofit/>
                        </wps:bodyPr>
                      </wps:wsp>
                      <wps:wsp>
                        <wps:cNvPr id="1597" name="Textbox 1597"/>
                        <wps:cNvSpPr txBox="1"/>
                        <wps:spPr>
                          <a:xfrm>
                            <a:off x="150495" y="395916"/>
                            <a:ext cx="211454" cy="140335"/>
                          </a:xfrm>
                          <a:prstGeom prst="rect">
                            <a:avLst/>
                          </a:prstGeom>
                        </wps:spPr>
                        <wps:txbx>
                          <w:txbxContent>
                            <w:p w14:paraId="48DAC6F6" w14:textId="77777777" w:rsidR="008B73B2" w:rsidRDefault="00000000">
                              <w:pPr>
                                <w:spacing w:line="221" w:lineRule="exact"/>
                                <w:rPr>
                                  <w:sz w:val="20"/>
                                </w:rPr>
                              </w:pPr>
                              <w:r>
                                <w:rPr>
                                  <w:spacing w:val="-5"/>
                                  <w:sz w:val="20"/>
                                </w:rPr>
                                <w:t>Dry</w:t>
                              </w:r>
                            </w:p>
                          </w:txbxContent>
                        </wps:txbx>
                        <wps:bodyPr wrap="square" lIns="0" tIns="0" rIns="0" bIns="0" rtlCol="0">
                          <a:noAutofit/>
                        </wps:bodyPr>
                      </wps:wsp>
                      <wps:wsp>
                        <wps:cNvPr id="1598" name="Textbox 1598"/>
                        <wps:cNvSpPr txBox="1"/>
                        <wps:spPr>
                          <a:xfrm>
                            <a:off x="836294" y="391103"/>
                            <a:ext cx="257175" cy="145415"/>
                          </a:xfrm>
                          <a:prstGeom prst="rect">
                            <a:avLst/>
                          </a:prstGeom>
                        </wps:spPr>
                        <wps:txbx>
                          <w:txbxContent>
                            <w:p w14:paraId="522192D1" w14:textId="77777777" w:rsidR="008B73B2" w:rsidRDefault="00000000">
                              <w:pPr>
                                <w:spacing w:line="228" w:lineRule="exact"/>
                                <w:rPr>
                                  <w:sz w:val="20"/>
                                </w:rPr>
                              </w:pPr>
                              <w:r>
                                <w:rPr>
                                  <w:spacing w:val="-4"/>
                                  <w:sz w:val="20"/>
                                </w:rPr>
                                <w:t>30</w:t>
                              </w:r>
                              <w:r>
                                <w:rPr>
                                  <w:spacing w:val="-4"/>
                                  <w:sz w:val="20"/>
                                  <w:vertAlign w:val="superscript"/>
                                </w:rPr>
                                <w:t>0</w:t>
                              </w:r>
                              <w:r>
                                <w:rPr>
                                  <w:spacing w:val="-4"/>
                                  <w:sz w:val="20"/>
                                </w:rPr>
                                <w:t>C</w:t>
                              </w:r>
                            </w:p>
                          </w:txbxContent>
                        </wps:txbx>
                        <wps:bodyPr wrap="square" lIns="0" tIns="0" rIns="0" bIns="0" rtlCol="0">
                          <a:noAutofit/>
                        </wps:bodyPr>
                      </wps:wsp>
                      <wps:wsp>
                        <wps:cNvPr id="1599" name="Textbox 1599"/>
                        <wps:cNvSpPr txBox="1"/>
                        <wps:spPr>
                          <a:xfrm>
                            <a:off x="1522475" y="391103"/>
                            <a:ext cx="257175" cy="145415"/>
                          </a:xfrm>
                          <a:prstGeom prst="rect">
                            <a:avLst/>
                          </a:prstGeom>
                        </wps:spPr>
                        <wps:txbx>
                          <w:txbxContent>
                            <w:p w14:paraId="3E8C118B" w14:textId="77777777" w:rsidR="008B73B2" w:rsidRDefault="00000000">
                              <w:pPr>
                                <w:spacing w:line="228" w:lineRule="exact"/>
                                <w:rPr>
                                  <w:sz w:val="20"/>
                                </w:rPr>
                              </w:pPr>
                              <w:r>
                                <w:rPr>
                                  <w:spacing w:val="-4"/>
                                  <w:sz w:val="20"/>
                                </w:rPr>
                                <w:t>29</w:t>
                              </w:r>
                              <w:r>
                                <w:rPr>
                                  <w:spacing w:val="-4"/>
                                  <w:sz w:val="20"/>
                                  <w:vertAlign w:val="superscript"/>
                                </w:rPr>
                                <w:t>0</w:t>
                              </w:r>
                              <w:r>
                                <w:rPr>
                                  <w:spacing w:val="-4"/>
                                  <w:sz w:val="20"/>
                                </w:rPr>
                                <w:t>C</w:t>
                              </w:r>
                            </w:p>
                          </w:txbxContent>
                        </wps:txbx>
                        <wps:bodyPr wrap="square" lIns="0" tIns="0" rIns="0" bIns="0" rtlCol="0">
                          <a:noAutofit/>
                        </wps:bodyPr>
                      </wps:wsp>
                      <wps:wsp>
                        <wps:cNvPr id="1600" name="Textbox 1600"/>
                        <wps:cNvSpPr txBox="1"/>
                        <wps:spPr>
                          <a:xfrm>
                            <a:off x="2095500" y="391103"/>
                            <a:ext cx="257175" cy="145415"/>
                          </a:xfrm>
                          <a:prstGeom prst="rect">
                            <a:avLst/>
                          </a:prstGeom>
                        </wps:spPr>
                        <wps:txbx>
                          <w:txbxContent>
                            <w:p w14:paraId="2A73BB1F" w14:textId="77777777" w:rsidR="008B73B2" w:rsidRDefault="00000000">
                              <w:pPr>
                                <w:spacing w:line="228" w:lineRule="exact"/>
                                <w:rPr>
                                  <w:sz w:val="20"/>
                                </w:rPr>
                              </w:pPr>
                              <w:r>
                                <w:rPr>
                                  <w:spacing w:val="-4"/>
                                  <w:sz w:val="20"/>
                                </w:rPr>
                                <w:t>25</w:t>
                              </w:r>
                              <w:r>
                                <w:rPr>
                                  <w:spacing w:val="-4"/>
                                  <w:sz w:val="20"/>
                                  <w:vertAlign w:val="superscript"/>
                                </w:rPr>
                                <w:t>0</w:t>
                              </w:r>
                              <w:r>
                                <w:rPr>
                                  <w:spacing w:val="-4"/>
                                  <w:sz w:val="20"/>
                                </w:rPr>
                                <w:t>C</w:t>
                              </w:r>
                            </w:p>
                          </w:txbxContent>
                        </wps:txbx>
                        <wps:bodyPr wrap="square" lIns="0" tIns="0" rIns="0" bIns="0" rtlCol="0">
                          <a:noAutofit/>
                        </wps:bodyPr>
                      </wps:wsp>
                      <wps:wsp>
                        <wps:cNvPr id="1601" name="Textbox 1601"/>
                        <wps:cNvSpPr txBox="1"/>
                        <wps:spPr>
                          <a:xfrm>
                            <a:off x="150495" y="700716"/>
                            <a:ext cx="224790" cy="140335"/>
                          </a:xfrm>
                          <a:prstGeom prst="rect">
                            <a:avLst/>
                          </a:prstGeom>
                        </wps:spPr>
                        <wps:txbx>
                          <w:txbxContent>
                            <w:p w14:paraId="52610211" w14:textId="77777777" w:rsidR="008B73B2" w:rsidRDefault="00000000">
                              <w:pPr>
                                <w:spacing w:line="221" w:lineRule="exact"/>
                                <w:rPr>
                                  <w:sz w:val="20"/>
                                </w:rPr>
                              </w:pPr>
                              <w:r>
                                <w:rPr>
                                  <w:spacing w:val="-5"/>
                                  <w:sz w:val="20"/>
                                </w:rPr>
                                <w:t>Wet</w:t>
                              </w:r>
                            </w:p>
                          </w:txbxContent>
                        </wps:txbx>
                        <wps:bodyPr wrap="square" lIns="0" tIns="0" rIns="0" bIns="0" rtlCol="0">
                          <a:noAutofit/>
                        </wps:bodyPr>
                      </wps:wsp>
                      <wps:wsp>
                        <wps:cNvPr id="1602" name="Textbox 1602"/>
                        <wps:cNvSpPr txBox="1"/>
                        <wps:spPr>
                          <a:xfrm>
                            <a:off x="836294" y="695903"/>
                            <a:ext cx="257175" cy="145415"/>
                          </a:xfrm>
                          <a:prstGeom prst="rect">
                            <a:avLst/>
                          </a:prstGeom>
                        </wps:spPr>
                        <wps:txbx>
                          <w:txbxContent>
                            <w:p w14:paraId="05ACF144" w14:textId="77777777" w:rsidR="008B73B2" w:rsidRDefault="00000000">
                              <w:pPr>
                                <w:spacing w:line="228" w:lineRule="exact"/>
                                <w:rPr>
                                  <w:sz w:val="20"/>
                                </w:rPr>
                              </w:pPr>
                              <w:r>
                                <w:rPr>
                                  <w:spacing w:val="-4"/>
                                  <w:sz w:val="20"/>
                                </w:rPr>
                                <w:t>22</w:t>
                              </w:r>
                              <w:r>
                                <w:rPr>
                                  <w:spacing w:val="-4"/>
                                  <w:sz w:val="20"/>
                                  <w:vertAlign w:val="superscript"/>
                                </w:rPr>
                                <w:t>0</w:t>
                              </w:r>
                              <w:r>
                                <w:rPr>
                                  <w:spacing w:val="-4"/>
                                  <w:sz w:val="20"/>
                                </w:rPr>
                                <w:t>C</w:t>
                              </w:r>
                            </w:p>
                          </w:txbxContent>
                        </wps:txbx>
                        <wps:bodyPr wrap="square" lIns="0" tIns="0" rIns="0" bIns="0" rtlCol="0">
                          <a:noAutofit/>
                        </wps:bodyPr>
                      </wps:wsp>
                      <wps:wsp>
                        <wps:cNvPr id="1603" name="Textbox 1603"/>
                        <wps:cNvSpPr txBox="1"/>
                        <wps:spPr>
                          <a:xfrm>
                            <a:off x="1522475" y="695903"/>
                            <a:ext cx="257175" cy="145415"/>
                          </a:xfrm>
                          <a:prstGeom prst="rect">
                            <a:avLst/>
                          </a:prstGeom>
                        </wps:spPr>
                        <wps:txbx>
                          <w:txbxContent>
                            <w:p w14:paraId="471E63F9" w14:textId="77777777" w:rsidR="008B73B2" w:rsidRDefault="00000000">
                              <w:pPr>
                                <w:spacing w:line="228" w:lineRule="exact"/>
                                <w:rPr>
                                  <w:sz w:val="20"/>
                                </w:rPr>
                              </w:pPr>
                              <w:r>
                                <w:rPr>
                                  <w:spacing w:val="-4"/>
                                  <w:sz w:val="20"/>
                                </w:rPr>
                                <w:t>22</w:t>
                              </w:r>
                              <w:r>
                                <w:rPr>
                                  <w:spacing w:val="-4"/>
                                  <w:sz w:val="20"/>
                                  <w:vertAlign w:val="superscript"/>
                                </w:rPr>
                                <w:t>0</w:t>
                              </w:r>
                              <w:r>
                                <w:rPr>
                                  <w:spacing w:val="-4"/>
                                  <w:sz w:val="20"/>
                                </w:rPr>
                                <w:t>C</w:t>
                              </w:r>
                            </w:p>
                          </w:txbxContent>
                        </wps:txbx>
                        <wps:bodyPr wrap="square" lIns="0" tIns="0" rIns="0" bIns="0" rtlCol="0">
                          <a:noAutofit/>
                        </wps:bodyPr>
                      </wps:wsp>
                      <wps:wsp>
                        <wps:cNvPr id="1604" name="Textbox 1604"/>
                        <wps:cNvSpPr txBox="1"/>
                        <wps:spPr>
                          <a:xfrm>
                            <a:off x="2095500" y="695903"/>
                            <a:ext cx="257175" cy="145415"/>
                          </a:xfrm>
                          <a:prstGeom prst="rect">
                            <a:avLst/>
                          </a:prstGeom>
                        </wps:spPr>
                        <wps:txbx>
                          <w:txbxContent>
                            <w:p w14:paraId="11D66E68" w14:textId="77777777" w:rsidR="008B73B2" w:rsidRDefault="00000000">
                              <w:pPr>
                                <w:spacing w:line="228" w:lineRule="exact"/>
                                <w:rPr>
                                  <w:sz w:val="20"/>
                                </w:rPr>
                              </w:pPr>
                              <w:r>
                                <w:rPr>
                                  <w:spacing w:val="-4"/>
                                  <w:sz w:val="20"/>
                                </w:rPr>
                                <w:t>21</w:t>
                              </w:r>
                              <w:r>
                                <w:rPr>
                                  <w:spacing w:val="-4"/>
                                  <w:sz w:val="20"/>
                                  <w:vertAlign w:val="superscript"/>
                                </w:rPr>
                                <w:t>0</w:t>
                              </w:r>
                              <w:r>
                                <w:rPr>
                                  <w:spacing w:val="-4"/>
                                  <w:sz w:val="20"/>
                                </w:rPr>
                                <w:t>C</w:t>
                              </w:r>
                            </w:p>
                          </w:txbxContent>
                        </wps:txbx>
                        <wps:bodyPr wrap="square" lIns="0" tIns="0" rIns="0" bIns="0" rtlCol="0">
                          <a:noAutofit/>
                        </wps:bodyPr>
                      </wps:wsp>
                    </wpg:wgp>
                  </a:graphicData>
                </a:graphic>
              </wp:anchor>
            </w:drawing>
          </mc:Choice>
          <mc:Fallback>
            <w:pict>
              <v:group w14:anchorId="7E275A25" id="Group 1592" o:spid="_x0000_s1712" style="position:absolute;margin-left:348.7pt;margin-top:17.7pt;width:191.3pt;height:76.35pt;z-index:-15540224;mso-wrap-distance-left:0;mso-wrap-distance-right:0;mso-position-horizontal-relative:page;mso-position-vertical-relative:text" coordsize="2429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">
                <v:shape id="Graphic 1593" o:spid="_x0000_s1713" style="position:absolute;width:24295;height:9696;visibility:visible;mso-wrap-style:square;v-text-anchor:top" coordsize="2429510,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" path="m2429510,r-12065,l2417445,12700r,280670l1963420,293370r,-280670l2417445,12700r,-12700l1950720,r,12700l1950720,293370r,11430l1950720,628650r,11430l1950720,957580r-545465,l1405255,640080r545465,l1950720,628650r-545465,l1405255,304800r545465,l1950720,293370r-545465,l1405255,12700r545465,l1950720,,1393190,r,12700l1393190,293370r,11430l1393190,628650r-722630,l670560,304800r722630,l1393190,293370r-722630,l670560,12700r722630,l1393190,,658495,,6350,r,12700l658495,12700r,280670l6350,293370r,11430l658495,304800r,323850l6350,628650r,11430l658495,640080r,307975l670560,948055r,-307975l1393190,640080r,317500l,957580r,11430l1393190,969010r,635l1405255,969645r,-635l1950720,969010r,635l1963420,969645r,-635l2429510,969010r,-11430l1963420,957580r,-317500l2417445,640080r,316865l2429510,956945r,-316865l2429510,628650r-466090,l1963420,304800r454025,l2417445,628015r12065,l2429510,xe" fillcolor="black" stroked="f">
                  <v:path arrowok="t"/>
                </v:shape>
                <v:shape id="Textbox 1594" o:spid="_x0000_s1714" type="#_x0000_t202" style="position:absolute;left:8362;top:911;width:367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G4wwAAAN0AAAAPAAAAZHJzL2Rvd25yZXYueG1sRE9Na8JA&#10;EL0X/A/LCL3VjaW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WcdRuMMAAADdAAAADwAA&#10;AAAAAAAAAAAAAAAHAgAAZHJzL2Rvd25yZXYueG1sUEsFBgAAAAADAAMAtwAAAPcCAAAAAA==&#10;" filled="f" stroked="f">
                  <v:textbox inset="0,0,0,0">
                    <w:txbxContent>
                      <w:p w14:paraId="343256D3" w14:textId="77777777" w:rsidR="008B73B2" w:rsidRDefault="00000000">
                        <w:pPr>
                          <w:spacing w:line="221" w:lineRule="exact"/>
                          <w:rPr>
                            <w:sz w:val="20"/>
                          </w:rPr>
                        </w:pPr>
                        <w:r>
                          <w:rPr>
                            <w:sz w:val="20"/>
                          </w:rPr>
                          <w:t>Days</w:t>
                        </w:r>
                        <w:r>
                          <w:rPr>
                            <w:spacing w:val="-8"/>
                            <w:sz w:val="20"/>
                          </w:rPr>
                          <w:t xml:space="preserve"> </w:t>
                        </w:r>
                        <w:r>
                          <w:rPr>
                            <w:spacing w:val="-10"/>
                            <w:sz w:val="20"/>
                          </w:rPr>
                          <w:t>1</w:t>
                        </w:r>
                      </w:p>
                    </w:txbxContent>
                  </v:textbox>
                </v:shape>
                <v:shape id="Textbox 1595" o:spid="_x0000_s1715" type="#_x0000_t202" style="position:absolute;left:15224;top:911;width:318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14:paraId="62F29341" w14:textId="77777777" w:rsidR="008B73B2" w:rsidRDefault="00000000">
                        <w:pPr>
                          <w:spacing w:line="221" w:lineRule="exact"/>
                          <w:rPr>
                            <w:sz w:val="20"/>
                          </w:rPr>
                        </w:pPr>
                        <w:r>
                          <w:rPr>
                            <w:sz w:val="20"/>
                          </w:rPr>
                          <w:t>Day</w:t>
                        </w:r>
                        <w:r>
                          <w:rPr>
                            <w:spacing w:val="-6"/>
                            <w:sz w:val="20"/>
                          </w:rPr>
                          <w:t xml:space="preserve"> </w:t>
                        </w:r>
                        <w:r>
                          <w:rPr>
                            <w:spacing w:val="-10"/>
                            <w:sz w:val="20"/>
                          </w:rPr>
                          <w:t>2</w:t>
                        </w:r>
                      </w:p>
                    </w:txbxContent>
                  </v:textbox>
                </v:shape>
                <v:shape id="Textbox 1596" o:spid="_x0000_s1716" type="#_x0000_t202" style="position:absolute;left:20955;top:911;width:318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UwwAAAN0AAAAPAAAAZHJzL2Rvd25yZXYueG1sRE9Na8JA&#10;EL0L/Q/LCL3pRqG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xllqVMMAAADdAAAADwAA&#10;AAAAAAAAAAAAAAAHAgAAZHJzL2Rvd25yZXYueG1sUEsFBgAAAAADAAMAtwAAAPcCAAAAAA==&#10;" filled="f" stroked="f">
                  <v:textbox inset="0,0,0,0">
                    <w:txbxContent>
                      <w:p w14:paraId="438DD939" w14:textId="77777777" w:rsidR="008B73B2" w:rsidRDefault="00000000">
                        <w:pPr>
                          <w:spacing w:line="221" w:lineRule="exact"/>
                          <w:rPr>
                            <w:sz w:val="20"/>
                          </w:rPr>
                        </w:pPr>
                        <w:r>
                          <w:rPr>
                            <w:sz w:val="20"/>
                          </w:rPr>
                          <w:t>Day</w:t>
                        </w:r>
                        <w:r>
                          <w:rPr>
                            <w:spacing w:val="-6"/>
                            <w:sz w:val="20"/>
                          </w:rPr>
                          <w:t xml:space="preserve"> </w:t>
                        </w:r>
                        <w:r>
                          <w:rPr>
                            <w:spacing w:val="-10"/>
                            <w:sz w:val="20"/>
                          </w:rPr>
                          <w:t>3</w:t>
                        </w:r>
                      </w:p>
                    </w:txbxContent>
                  </v:textbox>
                </v:shape>
                <v:shape id="Textbox 1597" o:spid="_x0000_s1717" type="#_x0000_t202" style="position:absolute;left:1504;top:3959;width:211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PwwAAAN0AAAAPAAAAZHJzL2Rvd25yZXYueG1sRE9Na8JA&#10;EL0L/odlhN50Y6F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qRXPz8MAAADdAAAADwAA&#10;AAAAAAAAAAAAAAAHAgAAZHJzL2Rvd25yZXYueG1sUEsFBgAAAAADAAMAtwAAAPcCAAAAAA==&#10;" filled="f" stroked="f">
                  <v:textbox inset="0,0,0,0">
                    <w:txbxContent>
                      <w:p w14:paraId="48DAC6F6" w14:textId="77777777" w:rsidR="008B73B2" w:rsidRDefault="00000000">
                        <w:pPr>
                          <w:spacing w:line="221" w:lineRule="exact"/>
                          <w:rPr>
                            <w:sz w:val="20"/>
                          </w:rPr>
                        </w:pPr>
                        <w:r>
                          <w:rPr>
                            <w:spacing w:val="-5"/>
                            <w:sz w:val="20"/>
                          </w:rPr>
                          <w:t>Dry</w:t>
                        </w:r>
                      </w:p>
                    </w:txbxContent>
                  </v:textbox>
                </v:shape>
                <v:shape id="Textbox 1598" o:spid="_x0000_s1718" type="#_x0000_t202" style="position:absolute;left:8362;top:3911;width:257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u9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2IpbvcYAAADdAAAA&#10;DwAAAAAAAAAAAAAAAAAHAgAAZHJzL2Rvd25yZXYueG1sUEsFBgAAAAADAAMAtwAAAPoCAAAAAA==&#10;" filled="f" stroked="f">
                  <v:textbox inset="0,0,0,0">
                    <w:txbxContent>
                      <w:p w14:paraId="522192D1" w14:textId="77777777" w:rsidR="008B73B2" w:rsidRDefault="00000000">
                        <w:pPr>
                          <w:spacing w:line="228" w:lineRule="exact"/>
                          <w:rPr>
                            <w:sz w:val="20"/>
                          </w:rPr>
                        </w:pPr>
                        <w:r>
                          <w:rPr>
                            <w:spacing w:val="-4"/>
                            <w:sz w:val="20"/>
                          </w:rPr>
                          <w:t>30</w:t>
                        </w:r>
                        <w:r>
                          <w:rPr>
                            <w:spacing w:val="-4"/>
                            <w:sz w:val="20"/>
                            <w:vertAlign w:val="superscript"/>
                          </w:rPr>
                          <w:t>0</w:t>
                        </w:r>
                        <w:r>
                          <w:rPr>
                            <w:spacing w:val="-4"/>
                            <w:sz w:val="20"/>
                          </w:rPr>
                          <w:t>C</w:t>
                        </w:r>
                      </w:p>
                    </w:txbxContent>
                  </v:textbox>
                </v:shape>
                <v:shape id="Textbox 1599" o:spid="_x0000_s1719" type="#_x0000_t202" style="position:absolute;left:15224;top:3911;width:257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4mwwAAAN0AAAAPAAAAZHJzL2Rvd25yZXYueG1sRE9Na8JA&#10;EL0X/A/LCN7qxoL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t8b+JsMAAADdAAAADwAA&#10;AAAAAAAAAAAAAAAHAgAAZHJzL2Rvd25yZXYueG1sUEsFBgAAAAADAAMAtwAAAPcCAAAAAA==&#10;" filled="f" stroked="f">
                  <v:textbox inset="0,0,0,0">
                    <w:txbxContent>
                      <w:p w14:paraId="3E8C118B" w14:textId="77777777" w:rsidR="008B73B2" w:rsidRDefault="00000000">
                        <w:pPr>
                          <w:spacing w:line="228" w:lineRule="exact"/>
                          <w:rPr>
                            <w:sz w:val="20"/>
                          </w:rPr>
                        </w:pPr>
                        <w:r>
                          <w:rPr>
                            <w:spacing w:val="-4"/>
                            <w:sz w:val="20"/>
                          </w:rPr>
                          <w:t>29</w:t>
                        </w:r>
                        <w:r>
                          <w:rPr>
                            <w:spacing w:val="-4"/>
                            <w:sz w:val="20"/>
                            <w:vertAlign w:val="superscript"/>
                          </w:rPr>
                          <w:t>0</w:t>
                        </w:r>
                        <w:r>
                          <w:rPr>
                            <w:spacing w:val="-4"/>
                            <w:sz w:val="20"/>
                          </w:rPr>
                          <w:t>C</w:t>
                        </w:r>
                      </w:p>
                    </w:txbxContent>
                  </v:textbox>
                </v:shape>
                <v:shape id="Textbox 1600" o:spid="_x0000_s1720" type="#_x0000_t202" style="position:absolute;left:20955;top:3911;width:2571;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" filled="f" stroked="f">
                  <v:textbox inset="0,0,0,0">
                    <w:txbxContent>
                      <w:p w14:paraId="2A73BB1F" w14:textId="77777777" w:rsidR="008B73B2" w:rsidRDefault="00000000">
                        <w:pPr>
                          <w:spacing w:line="228" w:lineRule="exact"/>
                          <w:rPr>
                            <w:sz w:val="20"/>
                          </w:rPr>
                        </w:pPr>
                        <w:r>
                          <w:rPr>
                            <w:spacing w:val="-4"/>
                            <w:sz w:val="20"/>
                          </w:rPr>
                          <w:t>25</w:t>
                        </w:r>
                        <w:r>
                          <w:rPr>
                            <w:spacing w:val="-4"/>
                            <w:sz w:val="20"/>
                            <w:vertAlign w:val="superscript"/>
                          </w:rPr>
                          <w:t>0</w:t>
                        </w:r>
                        <w:r>
                          <w:rPr>
                            <w:spacing w:val="-4"/>
                            <w:sz w:val="20"/>
                          </w:rPr>
                          <w:t>C</w:t>
                        </w:r>
                      </w:p>
                    </w:txbxContent>
                  </v:textbox>
                </v:shape>
                <v:shape id="Textbox 1601" o:spid="_x0000_s1721" type="#_x0000_t202" style="position:absolute;left:1504;top:7007;width:224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" filled="f" stroked="f">
                  <v:textbox inset="0,0,0,0">
                    <w:txbxContent>
                      <w:p w14:paraId="52610211" w14:textId="77777777" w:rsidR="008B73B2" w:rsidRDefault="00000000">
                        <w:pPr>
                          <w:spacing w:line="221" w:lineRule="exact"/>
                          <w:rPr>
                            <w:sz w:val="20"/>
                          </w:rPr>
                        </w:pPr>
                        <w:r>
                          <w:rPr>
                            <w:spacing w:val="-5"/>
                            <w:sz w:val="20"/>
                          </w:rPr>
                          <w:t>Wet</w:t>
                        </w:r>
                      </w:p>
                    </w:txbxContent>
                  </v:textbox>
                </v:shape>
                <v:shape id="Textbox 1602" o:spid="_x0000_s1722" type="#_x0000_t202" style="position:absolute;left:8362;top:6959;width:257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" filled="f" stroked="f">
                  <v:textbox inset="0,0,0,0">
                    <w:txbxContent>
                      <w:p w14:paraId="05ACF144" w14:textId="77777777" w:rsidR="008B73B2" w:rsidRDefault="00000000">
                        <w:pPr>
                          <w:spacing w:line="228" w:lineRule="exact"/>
                          <w:rPr>
                            <w:sz w:val="20"/>
                          </w:rPr>
                        </w:pPr>
                        <w:r>
                          <w:rPr>
                            <w:spacing w:val="-4"/>
                            <w:sz w:val="20"/>
                          </w:rPr>
                          <w:t>22</w:t>
                        </w:r>
                        <w:r>
                          <w:rPr>
                            <w:spacing w:val="-4"/>
                            <w:sz w:val="20"/>
                            <w:vertAlign w:val="superscript"/>
                          </w:rPr>
                          <w:t>0</w:t>
                        </w:r>
                        <w:r>
                          <w:rPr>
                            <w:spacing w:val="-4"/>
                            <w:sz w:val="20"/>
                          </w:rPr>
                          <w:t>C</w:t>
                        </w:r>
                      </w:p>
                    </w:txbxContent>
                  </v:textbox>
                </v:shape>
                <v:shape id="Textbox 1603" o:spid="_x0000_s1723" type="#_x0000_t202" style="position:absolute;left:15224;top:6959;width:257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03wwAAAN0AAAAPAAAAZHJzL2Rvd25yZXYueG1sRE/fa8Iw&#10;EH4f7H8IJ+xtJm5Q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5QE9N8MAAADdAAAADwAA&#10;AAAAAAAAAAAAAAAHAgAAZHJzL2Rvd25yZXYueG1sUEsFBgAAAAADAAMAtwAAAPcCAAAAAA==&#10;" filled="f" stroked="f">
                  <v:textbox inset="0,0,0,0">
                    <w:txbxContent>
                      <w:p w14:paraId="471E63F9" w14:textId="77777777" w:rsidR="008B73B2" w:rsidRDefault="00000000">
                        <w:pPr>
                          <w:spacing w:line="228" w:lineRule="exact"/>
                          <w:rPr>
                            <w:sz w:val="20"/>
                          </w:rPr>
                        </w:pPr>
                        <w:r>
                          <w:rPr>
                            <w:spacing w:val="-4"/>
                            <w:sz w:val="20"/>
                          </w:rPr>
                          <w:t>22</w:t>
                        </w:r>
                        <w:r>
                          <w:rPr>
                            <w:spacing w:val="-4"/>
                            <w:sz w:val="20"/>
                            <w:vertAlign w:val="superscript"/>
                          </w:rPr>
                          <w:t>0</w:t>
                        </w:r>
                        <w:r>
                          <w:rPr>
                            <w:spacing w:val="-4"/>
                            <w:sz w:val="20"/>
                          </w:rPr>
                          <w:t>C</w:t>
                        </w:r>
                      </w:p>
                    </w:txbxContent>
                  </v:textbox>
                </v:shape>
                <v:shape id="Textbox 1604" o:spid="_x0000_s1724" type="#_x0000_t202" style="position:absolute;left:20955;top:6959;width:2571;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14:paraId="11D66E68" w14:textId="77777777" w:rsidR="008B73B2" w:rsidRDefault="00000000">
                        <w:pPr>
                          <w:spacing w:line="228" w:lineRule="exact"/>
                          <w:rPr>
                            <w:sz w:val="20"/>
                          </w:rPr>
                        </w:pPr>
                        <w:r>
                          <w:rPr>
                            <w:spacing w:val="-4"/>
                            <w:sz w:val="20"/>
                          </w:rPr>
                          <w:t>21</w:t>
                        </w:r>
                        <w:r>
                          <w:rPr>
                            <w:spacing w:val="-4"/>
                            <w:sz w:val="20"/>
                            <w:vertAlign w:val="superscript"/>
                          </w:rPr>
                          <w:t>0</w:t>
                        </w:r>
                        <w:r>
                          <w:rPr>
                            <w:spacing w:val="-4"/>
                            <w:sz w:val="20"/>
                          </w:rPr>
                          <w:t>C</w:t>
                        </w:r>
                      </w:p>
                    </w:txbxContent>
                  </v:textbox>
                </v:shape>
                <w10:wrap type="topAndBottom" anchorx="page"/>
              </v:group>
            </w:pict>
          </mc:Fallback>
        </mc:AlternateContent>
      </w:r>
    </w:p>
    <w:p w14:paraId="73AA425C" w14:textId="77777777" w:rsidR="008B73B2" w:rsidRDefault="00000000">
      <w:pPr>
        <w:pStyle w:val="BodyText"/>
        <w:spacing w:before="21" w:line="249" w:lineRule="auto"/>
        <w:ind w:left="277" w:right="846"/>
        <w:jc w:val="both"/>
      </w:pPr>
      <w:r>
        <w:t>The</w:t>
      </w:r>
      <w:r>
        <w:rPr>
          <w:spacing w:val="-13"/>
        </w:rPr>
        <w:t xml:space="preserve"> </w:t>
      </w:r>
      <w:r>
        <w:t>readings</w:t>
      </w:r>
      <w:r>
        <w:rPr>
          <w:spacing w:val="-12"/>
        </w:rPr>
        <w:t xml:space="preserve"> </w:t>
      </w:r>
      <w:r>
        <w:t>above</w:t>
      </w:r>
      <w:r>
        <w:rPr>
          <w:spacing w:val="-13"/>
        </w:rPr>
        <w:t xml:space="preserve"> </w:t>
      </w:r>
      <w:r>
        <w:t>are</w:t>
      </w:r>
      <w:r>
        <w:rPr>
          <w:spacing w:val="-12"/>
        </w:rPr>
        <w:t xml:space="preserve"> </w:t>
      </w:r>
      <w:r>
        <w:t>for</w:t>
      </w:r>
      <w:r>
        <w:rPr>
          <w:spacing w:val="-9"/>
        </w:rPr>
        <w:t xml:space="preserve"> </w:t>
      </w:r>
      <w:r>
        <w:t>three</w:t>
      </w:r>
      <w:r>
        <w:rPr>
          <w:spacing w:val="-9"/>
        </w:rPr>
        <w:t xml:space="preserve"> </w:t>
      </w:r>
      <w:r>
        <w:t>consecutive</w:t>
      </w:r>
      <w:r>
        <w:rPr>
          <w:spacing w:val="-13"/>
        </w:rPr>
        <w:t xml:space="preserve"> </w:t>
      </w:r>
      <w:r>
        <w:t>days from a wet and dry bulb hygrometer. It can be concluded that the relative humidity for</w:t>
      </w:r>
      <w:r>
        <w:rPr>
          <w:spacing w:val="-8"/>
        </w:rPr>
        <w:t xml:space="preserve"> </w:t>
      </w:r>
      <w:r>
        <w:t xml:space="preserve">the three </w:t>
      </w:r>
      <w:r>
        <w:rPr>
          <w:spacing w:val="-4"/>
        </w:rPr>
        <w:t>days</w:t>
      </w:r>
    </w:p>
    <w:p w14:paraId="65C0C785" w14:textId="77777777" w:rsidR="008B73B2" w:rsidRDefault="00000000">
      <w:pPr>
        <w:pStyle w:val="ListParagraph"/>
        <w:numPr>
          <w:ilvl w:val="0"/>
          <w:numId w:val="46"/>
        </w:numPr>
        <w:tabs>
          <w:tab w:val="left" w:pos="995"/>
        </w:tabs>
        <w:spacing w:before="1"/>
        <w:rPr>
          <w:sz w:val="20"/>
        </w:rPr>
      </w:pPr>
      <w:r>
        <w:rPr>
          <w:sz w:val="20"/>
        </w:rPr>
        <w:t>Increased</w:t>
      </w:r>
      <w:r>
        <w:rPr>
          <w:spacing w:val="14"/>
          <w:sz w:val="20"/>
        </w:rPr>
        <w:t xml:space="preserve"> </w:t>
      </w:r>
      <w:r>
        <w:rPr>
          <w:spacing w:val="-2"/>
          <w:sz w:val="20"/>
        </w:rPr>
        <w:t>ssteadily</w:t>
      </w:r>
    </w:p>
    <w:p w14:paraId="2FB31C26" w14:textId="77777777" w:rsidR="008B73B2" w:rsidRDefault="00000000">
      <w:pPr>
        <w:pStyle w:val="ListParagraph"/>
        <w:numPr>
          <w:ilvl w:val="0"/>
          <w:numId w:val="46"/>
        </w:numPr>
        <w:tabs>
          <w:tab w:val="left" w:pos="995"/>
        </w:tabs>
        <w:rPr>
          <w:sz w:val="20"/>
        </w:rPr>
      </w:pPr>
      <w:r>
        <w:rPr>
          <w:spacing w:val="-2"/>
          <w:sz w:val="20"/>
        </w:rPr>
        <w:t>Remained</w:t>
      </w:r>
      <w:r>
        <w:rPr>
          <w:spacing w:val="-1"/>
          <w:sz w:val="20"/>
        </w:rPr>
        <w:t xml:space="preserve"> </w:t>
      </w:r>
      <w:r>
        <w:rPr>
          <w:spacing w:val="-2"/>
          <w:sz w:val="20"/>
        </w:rPr>
        <w:t>unchanged</w:t>
      </w:r>
    </w:p>
    <w:p w14:paraId="054BA7B0" w14:textId="77777777" w:rsidR="008B73B2" w:rsidRDefault="00000000">
      <w:pPr>
        <w:pStyle w:val="ListParagraph"/>
        <w:numPr>
          <w:ilvl w:val="0"/>
          <w:numId w:val="46"/>
        </w:numPr>
        <w:tabs>
          <w:tab w:val="left" w:pos="995"/>
        </w:tabs>
        <w:rPr>
          <w:sz w:val="20"/>
        </w:rPr>
      </w:pPr>
      <w:r>
        <w:rPr>
          <w:sz w:val="20"/>
        </w:rPr>
        <w:t>Was</w:t>
      </w:r>
      <w:r>
        <w:rPr>
          <w:spacing w:val="-15"/>
          <w:sz w:val="20"/>
        </w:rPr>
        <w:t xml:space="preserve"> </w:t>
      </w:r>
      <w:r>
        <w:rPr>
          <w:sz w:val="20"/>
        </w:rPr>
        <w:t>least</w:t>
      </w:r>
      <w:r>
        <w:rPr>
          <w:spacing w:val="-9"/>
          <w:sz w:val="20"/>
        </w:rPr>
        <w:t xml:space="preserve"> </w:t>
      </w:r>
      <w:r>
        <w:rPr>
          <w:sz w:val="20"/>
        </w:rPr>
        <w:t>on</w:t>
      </w:r>
      <w:r>
        <w:rPr>
          <w:spacing w:val="-5"/>
          <w:sz w:val="20"/>
        </w:rPr>
        <w:t xml:space="preserve"> </w:t>
      </w:r>
      <w:r>
        <w:rPr>
          <w:sz w:val="20"/>
        </w:rPr>
        <w:t>day</w:t>
      </w:r>
      <w:r>
        <w:rPr>
          <w:spacing w:val="13"/>
          <w:sz w:val="20"/>
        </w:rPr>
        <w:t xml:space="preserve"> </w:t>
      </w:r>
      <w:r>
        <w:rPr>
          <w:spacing w:val="-10"/>
          <w:sz w:val="20"/>
        </w:rPr>
        <w:t>1</w:t>
      </w:r>
    </w:p>
    <w:p w14:paraId="426CC229" w14:textId="77777777" w:rsidR="008B73B2" w:rsidRDefault="00000000">
      <w:pPr>
        <w:pStyle w:val="ListParagraph"/>
        <w:numPr>
          <w:ilvl w:val="0"/>
          <w:numId w:val="46"/>
        </w:numPr>
        <w:tabs>
          <w:tab w:val="left" w:pos="995"/>
        </w:tabs>
        <w:rPr>
          <w:sz w:val="20"/>
        </w:rPr>
      </w:pPr>
      <w:r>
        <w:rPr>
          <w:sz w:val="20"/>
        </w:rPr>
        <w:t>Decrease</w:t>
      </w:r>
      <w:r>
        <w:rPr>
          <w:spacing w:val="6"/>
          <w:sz w:val="20"/>
        </w:rPr>
        <w:t xml:space="preserve"> </w:t>
      </w:r>
      <w:r>
        <w:rPr>
          <w:spacing w:val="-2"/>
          <w:sz w:val="20"/>
        </w:rPr>
        <w:t>steadily</w:t>
      </w:r>
    </w:p>
    <w:p w14:paraId="616173B6" w14:textId="77777777" w:rsidR="008B73B2" w:rsidRDefault="008B73B2">
      <w:pPr>
        <w:rPr>
          <w:sz w:val="20"/>
        </w:rPr>
        <w:sectPr w:rsidR="008B73B2">
          <w:type w:val="continuous"/>
          <w:pgSz w:w="12240" w:h="15840"/>
          <w:pgMar w:top="640" w:right="580" w:bottom="1000" w:left="800" w:header="0" w:footer="813" w:gutter="0"/>
          <w:cols w:num="3" w:space="720" w:equalWidth="0">
            <w:col w:w="5009" w:space="44"/>
            <w:col w:w="538" w:space="182"/>
            <w:col w:w="5087"/>
          </w:cols>
        </w:sectPr>
      </w:pPr>
    </w:p>
    <w:p w14:paraId="72A0FEA1" w14:textId="77777777" w:rsidR="008B73B2" w:rsidRDefault="00000000">
      <w:pPr>
        <w:pStyle w:val="BodyText"/>
        <w:spacing w:before="10" w:line="249" w:lineRule="auto"/>
        <w:ind w:left="998"/>
      </w:pPr>
      <w:r>
        <w:t>reduced</w:t>
      </w:r>
      <w:r>
        <w:rPr>
          <w:spacing w:val="-5"/>
        </w:rPr>
        <w:t xml:space="preserve"> </w:t>
      </w:r>
      <w:r>
        <w:t>simultaneously</w:t>
      </w:r>
      <w:r>
        <w:rPr>
          <w:spacing w:val="-10"/>
        </w:rPr>
        <w:t xml:space="preserve"> </w:t>
      </w:r>
      <w:r>
        <w:t>by</w:t>
      </w:r>
      <w:r>
        <w:rPr>
          <w:spacing w:val="-7"/>
        </w:rPr>
        <w:t xml:space="preserve"> </w:t>
      </w:r>
      <w:r>
        <w:t>half,</w:t>
      </w:r>
      <w:r>
        <w:rPr>
          <w:spacing w:val="-6"/>
        </w:rPr>
        <w:t xml:space="preserve"> </w:t>
      </w:r>
      <w:r>
        <w:t>the</w:t>
      </w:r>
      <w:r>
        <w:rPr>
          <w:spacing w:val="-6"/>
        </w:rPr>
        <w:t xml:space="preserve"> </w:t>
      </w:r>
      <w:r>
        <w:t>power</w:t>
      </w:r>
      <w:r>
        <w:rPr>
          <w:spacing w:val="-5"/>
        </w:rPr>
        <w:t xml:space="preserve"> </w:t>
      </w:r>
      <w:r>
        <w:t>of</w:t>
      </w:r>
      <w:r>
        <w:rPr>
          <w:spacing w:val="-8"/>
        </w:rPr>
        <w:t xml:space="preserve"> </w:t>
      </w:r>
      <w:r>
        <w:t>the system is</w:t>
      </w:r>
    </w:p>
    <w:p w14:paraId="25556DD0" w14:textId="77777777" w:rsidR="008B73B2" w:rsidRDefault="00000000">
      <w:pPr>
        <w:pStyle w:val="ListParagraph"/>
        <w:numPr>
          <w:ilvl w:val="1"/>
          <w:numId w:val="46"/>
        </w:numPr>
        <w:tabs>
          <w:tab w:val="left" w:pos="1717"/>
          <w:tab w:val="left" w:pos="3158"/>
          <w:tab w:val="left" w:pos="3878"/>
        </w:tabs>
        <w:spacing w:before="1"/>
        <w:ind w:left="1717" w:hanging="719"/>
        <w:rPr>
          <w:sz w:val="20"/>
        </w:rPr>
      </w:pPr>
      <w:r>
        <w:rPr>
          <w:spacing w:val="-2"/>
          <w:sz w:val="20"/>
        </w:rPr>
        <w:t>Doubled</w:t>
      </w:r>
      <w:r>
        <w:rPr>
          <w:sz w:val="20"/>
        </w:rPr>
        <w:tab/>
      </w:r>
      <w:r>
        <w:rPr>
          <w:spacing w:val="-5"/>
          <w:sz w:val="20"/>
        </w:rPr>
        <w:t>B.</w:t>
      </w:r>
      <w:r>
        <w:rPr>
          <w:sz w:val="20"/>
        </w:rPr>
        <w:tab/>
      </w:r>
      <w:r>
        <w:rPr>
          <w:spacing w:val="-2"/>
          <w:sz w:val="20"/>
        </w:rPr>
        <w:t>Constant</w:t>
      </w:r>
    </w:p>
    <w:p w14:paraId="596279D6" w14:textId="77777777" w:rsidR="008B73B2" w:rsidRDefault="00000000">
      <w:pPr>
        <w:pStyle w:val="ListParagraph"/>
        <w:numPr>
          <w:ilvl w:val="0"/>
          <w:numId w:val="45"/>
        </w:numPr>
        <w:tabs>
          <w:tab w:val="left" w:pos="1717"/>
        </w:tabs>
        <w:ind w:left="1717" w:hanging="719"/>
        <w:rPr>
          <w:sz w:val="20"/>
        </w:rPr>
      </w:pPr>
      <w:r>
        <w:rPr>
          <w:sz w:val="20"/>
        </w:rPr>
        <w:t>Reduced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pacing w:val="-2"/>
          <w:sz w:val="20"/>
        </w:rPr>
        <w:t>quarter</w:t>
      </w:r>
    </w:p>
    <w:p w14:paraId="31E8E634" w14:textId="77777777" w:rsidR="008B73B2" w:rsidRDefault="00000000">
      <w:pPr>
        <w:pStyle w:val="ListParagraph"/>
        <w:numPr>
          <w:ilvl w:val="0"/>
          <w:numId w:val="45"/>
        </w:numPr>
        <w:tabs>
          <w:tab w:val="left" w:pos="1717"/>
        </w:tabs>
        <w:ind w:left="1717" w:hanging="719"/>
        <w:rPr>
          <w:sz w:val="20"/>
        </w:rPr>
      </w:pPr>
      <w:r>
        <w:rPr>
          <w:sz w:val="20"/>
        </w:rPr>
        <w:t>Reduced</w:t>
      </w:r>
      <w:r>
        <w:rPr>
          <w:spacing w:val="-11"/>
          <w:sz w:val="20"/>
        </w:rPr>
        <w:t xml:space="preserve"> </w:t>
      </w:r>
      <w:r>
        <w:rPr>
          <w:sz w:val="20"/>
        </w:rPr>
        <w:t>by</w:t>
      </w:r>
      <w:r>
        <w:rPr>
          <w:spacing w:val="-12"/>
          <w:sz w:val="20"/>
        </w:rPr>
        <w:t xml:space="preserve"> </w:t>
      </w:r>
      <w:r>
        <w:rPr>
          <w:spacing w:val="-2"/>
          <w:sz w:val="20"/>
        </w:rPr>
        <w:t>half.</w:t>
      </w:r>
    </w:p>
    <w:p w14:paraId="4ED41C1A" w14:textId="77777777" w:rsidR="008B73B2" w:rsidRDefault="008B73B2">
      <w:pPr>
        <w:pStyle w:val="BodyText"/>
        <w:spacing w:before="21"/>
      </w:pPr>
    </w:p>
    <w:p w14:paraId="3A46E8AA" w14:textId="77777777" w:rsidR="008B73B2" w:rsidRDefault="00000000">
      <w:pPr>
        <w:pStyle w:val="ListParagraph"/>
        <w:numPr>
          <w:ilvl w:val="0"/>
          <w:numId w:val="221"/>
        </w:numPr>
        <w:tabs>
          <w:tab w:val="left" w:pos="996"/>
          <w:tab w:val="left" w:pos="998"/>
        </w:tabs>
        <w:spacing w:before="0" w:line="249" w:lineRule="auto"/>
        <w:ind w:left="998" w:right="43" w:hanging="721"/>
        <w:jc w:val="both"/>
        <w:rPr>
          <w:sz w:val="20"/>
        </w:rPr>
      </w:pPr>
      <w:r>
        <w:rPr>
          <w:spacing w:val="-2"/>
          <w:sz w:val="20"/>
        </w:rPr>
        <w:t>The</w:t>
      </w:r>
      <w:r>
        <w:rPr>
          <w:spacing w:val="-11"/>
          <w:sz w:val="20"/>
        </w:rPr>
        <w:t xml:space="preserve"> </w:t>
      </w:r>
      <w:r>
        <w:rPr>
          <w:spacing w:val="-2"/>
          <w:sz w:val="20"/>
        </w:rPr>
        <w:t>velocity</w:t>
      </w:r>
      <w:r>
        <w:rPr>
          <w:spacing w:val="-10"/>
          <w:sz w:val="20"/>
        </w:rPr>
        <w:t xml:space="preserve"> </w:t>
      </w:r>
      <w:r>
        <w:rPr>
          <w:spacing w:val="-2"/>
          <w:sz w:val="20"/>
        </w:rPr>
        <w:t>ratio</w:t>
      </w:r>
      <w:r>
        <w:rPr>
          <w:spacing w:val="-11"/>
          <w:sz w:val="20"/>
        </w:rPr>
        <w:t xml:space="preserve"> </w:t>
      </w:r>
      <w:r>
        <w:rPr>
          <w:spacing w:val="-2"/>
          <w:sz w:val="20"/>
        </w:rPr>
        <w:t>of</w:t>
      </w:r>
      <w:r>
        <w:rPr>
          <w:spacing w:val="-10"/>
          <w:sz w:val="20"/>
        </w:rPr>
        <w:t xml:space="preserve"> </w:t>
      </w:r>
      <w:r>
        <w:rPr>
          <w:spacing w:val="-2"/>
          <w:sz w:val="20"/>
        </w:rPr>
        <w:t>a</w:t>
      </w:r>
      <w:r>
        <w:rPr>
          <w:spacing w:val="-11"/>
          <w:sz w:val="20"/>
        </w:rPr>
        <w:t xml:space="preserve"> </w:t>
      </w:r>
      <w:r>
        <w:rPr>
          <w:spacing w:val="-2"/>
          <w:sz w:val="20"/>
        </w:rPr>
        <w:t>machine</w:t>
      </w:r>
      <w:r>
        <w:rPr>
          <w:spacing w:val="-10"/>
          <w:sz w:val="20"/>
        </w:rPr>
        <w:t xml:space="preserve"> </w:t>
      </w:r>
      <w:r>
        <w:rPr>
          <w:spacing w:val="-2"/>
          <w:sz w:val="20"/>
        </w:rPr>
        <w:t>is</w:t>
      </w:r>
      <w:r>
        <w:rPr>
          <w:spacing w:val="-9"/>
          <w:sz w:val="20"/>
        </w:rPr>
        <w:t xml:space="preserve"> </w:t>
      </w:r>
      <w:r>
        <w:rPr>
          <w:spacing w:val="-2"/>
          <w:sz w:val="20"/>
        </w:rPr>
        <w:t>5</w:t>
      </w:r>
      <w:r>
        <w:rPr>
          <w:spacing w:val="-7"/>
          <w:sz w:val="20"/>
        </w:rPr>
        <w:t xml:space="preserve"> </w:t>
      </w:r>
      <w:r>
        <w:rPr>
          <w:spacing w:val="-2"/>
          <w:sz w:val="20"/>
        </w:rPr>
        <w:t>its</w:t>
      </w:r>
      <w:r>
        <w:rPr>
          <w:spacing w:val="-5"/>
          <w:sz w:val="20"/>
        </w:rPr>
        <w:t xml:space="preserve"> </w:t>
      </w:r>
      <w:r>
        <w:rPr>
          <w:spacing w:val="-2"/>
          <w:sz w:val="20"/>
        </w:rPr>
        <w:t>efficiency</w:t>
      </w:r>
      <w:r>
        <w:rPr>
          <w:spacing w:val="-11"/>
          <w:sz w:val="20"/>
        </w:rPr>
        <w:t xml:space="preserve"> </w:t>
      </w:r>
      <w:r>
        <w:rPr>
          <w:spacing w:val="-2"/>
          <w:sz w:val="20"/>
        </w:rPr>
        <w:t xml:space="preserve">is </w:t>
      </w:r>
      <w:r>
        <w:rPr>
          <w:sz w:val="20"/>
        </w:rPr>
        <w:t>75%.</w:t>
      </w:r>
      <w:r>
        <w:rPr>
          <w:spacing w:val="-13"/>
          <w:sz w:val="20"/>
        </w:rPr>
        <w:t xml:space="preserve"> </w:t>
      </w:r>
      <w:r>
        <w:rPr>
          <w:sz w:val="20"/>
        </w:rPr>
        <w:t>What</w:t>
      </w:r>
      <w:r>
        <w:rPr>
          <w:spacing w:val="-10"/>
          <w:sz w:val="20"/>
        </w:rPr>
        <w:t xml:space="preserve"> </w:t>
      </w:r>
      <w:r>
        <w:rPr>
          <w:sz w:val="20"/>
        </w:rPr>
        <w:t>effort</w:t>
      </w:r>
      <w:r>
        <w:rPr>
          <w:spacing w:val="-11"/>
          <w:sz w:val="20"/>
        </w:rPr>
        <w:t xml:space="preserve"> </w:t>
      </w:r>
      <w:r>
        <w:rPr>
          <w:sz w:val="20"/>
        </w:rPr>
        <w:t>would</w:t>
      </w:r>
      <w:r>
        <w:rPr>
          <w:spacing w:val="-13"/>
          <w:sz w:val="20"/>
        </w:rPr>
        <w:t xml:space="preserve"> </w:t>
      </w:r>
      <w:r>
        <w:rPr>
          <w:sz w:val="20"/>
        </w:rPr>
        <w:t>be</w:t>
      </w:r>
      <w:r>
        <w:rPr>
          <w:spacing w:val="-12"/>
          <w:sz w:val="20"/>
        </w:rPr>
        <w:t xml:space="preserve"> </w:t>
      </w:r>
      <w:r>
        <w:rPr>
          <w:sz w:val="20"/>
        </w:rPr>
        <w:t>needed</w:t>
      </w:r>
      <w:r>
        <w:rPr>
          <w:spacing w:val="-8"/>
          <w:sz w:val="20"/>
        </w:rPr>
        <w:t xml:space="preserve"> </w:t>
      </w:r>
      <w:r>
        <w:rPr>
          <w:sz w:val="20"/>
        </w:rPr>
        <w:t>to</w:t>
      </w:r>
      <w:r>
        <w:rPr>
          <w:spacing w:val="-13"/>
          <w:sz w:val="20"/>
        </w:rPr>
        <w:t xml:space="preserve"> </w:t>
      </w:r>
      <w:r>
        <w:rPr>
          <w:sz w:val="20"/>
        </w:rPr>
        <w:t>lift</w:t>
      </w:r>
      <w:r>
        <w:rPr>
          <w:spacing w:val="-12"/>
          <w:sz w:val="20"/>
        </w:rPr>
        <w:t xml:space="preserve"> </w:t>
      </w:r>
      <w:r>
        <w:rPr>
          <w:sz w:val="20"/>
        </w:rPr>
        <w:t>a</w:t>
      </w:r>
      <w:r>
        <w:rPr>
          <w:spacing w:val="-9"/>
          <w:sz w:val="20"/>
        </w:rPr>
        <w:t xml:space="preserve"> </w:t>
      </w:r>
      <w:r>
        <w:rPr>
          <w:sz w:val="20"/>
        </w:rPr>
        <w:t>load</w:t>
      </w:r>
      <w:r>
        <w:rPr>
          <w:spacing w:val="-12"/>
          <w:sz w:val="20"/>
        </w:rPr>
        <w:t xml:space="preserve"> </w:t>
      </w:r>
      <w:r>
        <w:rPr>
          <w:sz w:val="20"/>
        </w:rPr>
        <w:t>of 150N with the machine?</w:t>
      </w:r>
    </w:p>
    <w:p w14:paraId="4D5885B8" w14:textId="77777777" w:rsidR="008B73B2" w:rsidRDefault="00000000">
      <w:pPr>
        <w:pStyle w:val="ListParagraph"/>
        <w:numPr>
          <w:ilvl w:val="1"/>
          <w:numId w:val="221"/>
        </w:numPr>
        <w:tabs>
          <w:tab w:val="left" w:pos="1717"/>
          <w:tab w:val="left" w:pos="3158"/>
          <w:tab w:val="left" w:pos="3878"/>
        </w:tabs>
        <w:spacing w:before="0"/>
        <w:ind w:left="1717" w:hanging="719"/>
        <w:rPr>
          <w:sz w:val="20"/>
        </w:rPr>
      </w:pPr>
      <w:r>
        <w:rPr>
          <w:spacing w:val="-3"/>
          <w:sz w:val="20"/>
        </w:rPr>
        <w:t>50</w:t>
      </w:r>
      <w:r>
        <w:rPr>
          <w:spacing w:val="-30"/>
          <w:sz w:val="20"/>
        </w:rPr>
        <w:t xml:space="preserve"> </w:t>
      </w:r>
      <w:r>
        <w:rPr>
          <w:spacing w:val="-10"/>
          <w:sz w:val="20"/>
        </w:rPr>
        <w:t>N</w:t>
      </w:r>
      <w:r>
        <w:rPr>
          <w:sz w:val="20"/>
        </w:rPr>
        <w:tab/>
      </w:r>
      <w:r>
        <w:rPr>
          <w:spacing w:val="-5"/>
          <w:sz w:val="20"/>
        </w:rPr>
        <w:t>B.</w:t>
      </w:r>
      <w:r>
        <w:rPr>
          <w:sz w:val="20"/>
        </w:rPr>
        <w:tab/>
      </w:r>
      <w:r>
        <w:rPr>
          <w:spacing w:val="-3"/>
          <w:sz w:val="20"/>
        </w:rPr>
        <w:t>40</w:t>
      </w:r>
      <w:r>
        <w:rPr>
          <w:spacing w:val="-28"/>
          <w:sz w:val="20"/>
        </w:rPr>
        <w:t xml:space="preserve"> </w:t>
      </w:r>
      <w:r>
        <w:rPr>
          <w:spacing w:val="-10"/>
          <w:sz w:val="20"/>
        </w:rPr>
        <w:t>N</w:t>
      </w:r>
    </w:p>
    <w:p w14:paraId="580EB404" w14:textId="77777777" w:rsidR="008B73B2" w:rsidRDefault="00000000">
      <w:pPr>
        <w:tabs>
          <w:tab w:val="left" w:pos="1717"/>
          <w:tab w:val="left" w:pos="3158"/>
          <w:tab w:val="left" w:pos="3878"/>
        </w:tabs>
        <w:spacing w:before="10"/>
        <w:ind w:left="998"/>
        <w:rPr>
          <w:sz w:val="20"/>
        </w:rPr>
      </w:pPr>
      <w:r>
        <w:rPr>
          <w:spacing w:val="-5"/>
          <w:sz w:val="20"/>
        </w:rPr>
        <w:t>C.</w:t>
      </w:r>
      <w:r>
        <w:rPr>
          <w:sz w:val="20"/>
        </w:rPr>
        <w:tab/>
      </w:r>
      <w:r>
        <w:rPr>
          <w:spacing w:val="-3"/>
          <w:sz w:val="20"/>
        </w:rPr>
        <w:t>30</w:t>
      </w:r>
      <w:r>
        <w:rPr>
          <w:spacing w:val="-30"/>
          <w:sz w:val="20"/>
        </w:rPr>
        <w:t xml:space="preserve"> </w:t>
      </w:r>
      <w:r>
        <w:rPr>
          <w:spacing w:val="-10"/>
          <w:sz w:val="20"/>
        </w:rPr>
        <w:t>N</w:t>
      </w:r>
      <w:r>
        <w:rPr>
          <w:sz w:val="20"/>
        </w:rPr>
        <w:tab/>
      </w:r>
      <w:r>
        <w:rPr>
          <w:spacing w:val="-5"/>
          <w:sz w:val="20"/>
        </w:rPr>
        <w:t>D.</w:t>
      </w:r>
      <w:r>
        <w:rPr>
          <w:sz w:val="20"/>
        </w:rPr>
        <w:tab/>
      </w:r>
      <w:r>
        <w:rPr>
          <w:spacing w:val="-3"/>
          <w:sz w:val="20"/>
        </w:rPr>
        <w:t>20</w:t>
      </w:r>
      <w:r>
        <w:rPr>
          <w:spacing w:val="-28"/>
          <w:sz w:val="20"/>
        </w:rPr>
        <w:t xml:space="preserve"> </w:t>
      </w:r>
      <w:r>
        <w:rPr>
          <w:spacing w:val="-10"/>
          <w:sz w:val="20"/>
        </w:rPr>
        <w:t>N</w:t>
      </w:r>
    </w:p>
    <w:p w14:paraId="471CE4EE" w14:textId="77777777" w:rsidR="008B73B2" w:rsidRDefault="008B73B2">
      <w:pPr>
        <w:pStyle w:val="BodyText"/>
        <w:spacing w:before="20"/>
      </w:pPr>
    </w:p>
    <w:p w14:paraId="3A875262" w14:textId="77777777" w:rsidR="008B73B2" w:rsidRDefault="00000000">
      <w:pPr>
        <w:pStyle w:val="ListParagraph"/>
        <w:numPr>
          <w:ilvl w:val="0"/>
          <w:numId w:val="221"/>
        </w:numPr>
        <w:tabs>
          <w:tab w:val="left" w:pos="996"/>
          <w:tab w:val="left" w:pos="998"/>
        </w:tabs>
        <w:spacing w:before="0" w:line="249" w:lineRule="auto"/>
        <w:ind w:left="998" w:right="38" w:hanging="721"/>
        <w:jc w:val="both"/>
        <w:rPr>
          <w:sz w:val="20"/>
        </w:rPr>
      </w:pPr>
      <w:r>
        <w:rPr>
          <w:sz w:val="20"/>
        </w:rPr>
        <w:t xml:space="preserve">A rope is being used to pull a mass of 10kg </w:t>
      </w:r>
      <w:r>
        <w:rPr>
          <w:spacing w:val="-4"/>
          <w:sz w:val="20"/>
        </w:rPr>
        <w:t>verticallyupward.</w:t>
      </w:r>
      <w:r>
        <w:rPr>
          <w:sz w:val="20"/>
        </w:rPr>
        <w:t xml:space="preserve"> </w:t>
      </w:r>
      <w:r>
        <w:rPr>
          <w:spacing w:val="-4"/>
          <w:sz w:val="20"/>
        </w:rPr>
        <w:t>Determine</w:t>
      </w:r>
      <w:r>
        <w:rPr>
          <w:spacing w:val="-9"/>
          <w:sz w:val="20"/>
        </w:rPr>
        <w:t xml:space="preserve"> </w:t>
      </w:r>
      <w:r>
        <w:rPr>
          <w:spacing w:val="-4"/>
          <w:sz w:val="20"/>
        </w:rPr>
        <w:t>the</w:t>
      </w:r>
      <w:r>
        <w:rPr>
          <w:spacing w:val="-8"/>
          <w:sz w:val="20"/>
        </w:rPr>
        <w:t xml:space="preserve"> </w:t>
      </w:r>
      <w:r>
        <w:rPr>
          <w:spacing w:val="-4"/>
          <w:sz w:val="20"/>
        </w:rPr>
        <w:t>tension</w:t>
      </w:r>
      <w:r>
        <w:rPr>
          <w:spacing w:val="-6"/>
          <w:sz w:val="20"/>
        </w:rPr>
        <w:t xml:space="preserve"> </w:t>
      </w:r>
      <w:r>
        <w:rPr>
          <w:spacing w:val="-4"/>
          <w:sz w:val="20"/>
        </w:rPr>
        <w:t>in</w:t>
      </w:r>
      <w:r>
        <w:rPr>
          <w:spacing w:val="13"/>
          <w:sz w:val="20"/>
        </w:rPr>
        <w:t xml:space="preserve"> </w:t>
      </w:r>
      <w:r>
        <w:rPr>
          <w:spacing w:val="-4"/>
          <w:sz w:val="20"/>
        </w:rPr>
        <w:t>the</w:t>
      </w:r>
      <w:r>
        <w:rPr>
          <w:spacing w:val="-9"/>
          <w:sz w:val="20"/>
        </w:rPr>
        <w:t xml:space="preserve"> </w:t>
      </w:r>
      <w:r>
        <w:rPr>
          <w:spacing w:val="-4"/>
          <w:sz w:val="20"/>
        </w:rPr>
        <w:t xml:space="preserve">rope </w:t>
      </w:r>
      <w:r>
        <w:rPr>
          <w:sz w:val="20"/>
        </w:rPr>
        <w:t>if,</w:t>
      </w:r>
      <w:r>
        <w:rPr>
          <w:spacing w:val="-13"/>
          <w:sz w:val="20"/>
        </w:rPr>
        <w:t xml:space="preserve"> </w:t>
      </w:r>
      <w:r>
        <w:rPr>
          <w:sz w:val="20"/>
        </w:rPr>
        <w:t>starting</w:t>
      </w:r>
      <w:r>
        <w:rPr>
          <w:spacing w:val="-4"/>
          <w:sz w:val="20"/>
        </w:rPr>
        <w:t xml:space="preserve"> </w:t>
      </w:r>
      <w:r>
        <w:rPr>
          <w:sz w:val="20"/>
        </w:rPr>
        <w:t>from</w:t>
      </w:r>
      <w:r>
        <w:rPr>
          <w:spacing w:val="-4"/>
          <w:sz w:val="20"/>
        </w:rPr>
        <w:t xml:space="preserve"> </w:t>
      </w:r>
      <w:r>
        <w:rPr>
          <w:sz w:val="20"/>
        </w:rPr>
        <w:t>resr, the mass acquires</w:t>
      </w:r>
      <w:r>
        <w:rPr>
          <w:spacing w:val="-1"/>
          <w:sz w:val="20"/>
        </w:rPr>
        <w:t xml:space="preserve"> </w:t>
      </w:r>
      <w:r>
        <w:rPr>
          <w:sz w:val="20"/>
        </w:rPr>
        <w:t>a</w:t>
      </w:r>
      <w:r>
        <w:rPr>
          <w:spacing w:val="-13"/>
          <w:sz w:val="20"/>
        </w:rPr>
        <w:t xml:space="preserve"> </w:t>
      </w:r>
      <w:r>
        <w:rPr>
          <w:sz w:val="20"/>
        </w:rPr>
        <w:t>velocity of 4ms</w:t>
      </w:r>
      <w:r>
        <w:rPr>
          <w:sz w:val="20"/>
          <w:vertAlign w:val="superscript"/>
        </w:rPr>
        <w:t>-1</w:t>
      </w:r>
      <w:r>
        <w:rPr>
          <w:sz w:val="20"/>
        </w:rPr>
        <w:t xml:space="preserve"> in8.</w:t>
      </w:r>
    </w:p>
    <w:p w14:paraId="74703DDC" w14:textId="77777777" w:rsidR="008B73B2" w:rsidRDefault="00000000">
      <w:pPr>
        <w:pStyle w:val="ListParagraph"/>
        <w:numPr>
          <w:ilvl w:val="0"/>
          <w:numId w:val="49"/>
        </w:numPr>
        <w:tabs>
          <w:tab w:val="left" w:pos="995"/>
          <w:tab w:val="left" w:pos="998"/>
        </w:tabs>
        <w:spacing w:line="249" w:lineRule="auto"/>
        <w:ind w:left="998" w:right="877"/>
        <w:jc w:val="left"/>
        <w:rPr>
          <w:sz w:val="20"/>
        </w:rPr>
      </w:pPr>
      <w:r>
        <w:br w:type="column"/>
      </w:r>
      <w:r>
        <w:rPr>
          <w:sz w:val="20"/>
        </w:rPr>
        <w:t>Total</w:t>
      </w:r>
      <w:r>
        <w:rPr>
          <w:spacing w:val="-13"/>
          <w:sz w:val="20"/>
        </w:rPr>
        <w:t xml:space="preserve"> </w:t>
      </w:r>
      <w:r>
        <w:rPr>
          <w:sz w:val="20"/>
        </w:rPr>
        <w:t>internal</w:t>
      </w:r>
      <w:r>
        <w:rPr>
          <w:spacing w:val="-6"/>
          <w:sz w:val="20"/>
        </w:rPr>
        <w:t xml:space="preserve"> </w:t>
      </w:r>
      <w:r>
        <w:rPr>
          <w:sz w:val="20"/>
        </w:rPr>
        <w:t>reflection</w:t>
      </w:r>
      <w:r>
        <w:rPr>
          <w:spacing w:val="-10"/>
          <w:sz w:val="20"/>
        </w:rPr>
        <w:t xml:space="preserve"> </w:t>
      </w:r>
      <w:r>
        <w:rPr>
          <w:sz w:val="20"/>
        </w:rPr>
        <w:t>occurs</w:t>
      </w:r>
      <w:r>
        <w:rPr>
          <w:spacing w:val="-8"/>
          <w:sz w:val="20"/>
        </w:rPr>
        <w:t xml:space="preserve"> </w:t>
      </w:r>
      <w:r>
        <w:rPr>
          <w:sz w:val="20"/>
        </w:rPr>
        <w:t>when</w:t>
      </w:r>
      <w:r>
        <w:rPr>
          <w:spacing w:val="-10"/>
          <w:sz w:val="20"/>
        </w:rPr>
        <w:t xml:space="preserve"> </w:t>
      </w:r>
      <w:r>
        <w:rPr>
          <w:sz w:val="20"/>
        </w:rPr>
        <w:t>light</w:t>
      </w:r>
      <w:r>
        <w:rPr>
          <w:spacing w:val="-5"/>
          <w:sz w:val="20"/>
        </w:rPr>
        <w:t xml:space="preserve"> </w:t>
      </w:r>
      <w:r>
        <w:rPr>
          <w:sz w:val="20"/>
        </w:rPr>
        <w:t xml:space="preserve">moves </w:t>
      </w:r>
      <w:r>
        <w:rPr>
          <w:spacing w:val="-4"/>
          <w:sz w:val="20"/>
        </w:rPr>
        <w:t>from</w:t>
      </w:r>
    </w:p>
    <w:p w14:paraId="11020CF9" w14:textId="77777777" w:rsidR="008B73B2" w:rsidRDefault="00000000">
      <w:pPr>
        <w:pStyle w:val="ListParagraph"/>
        <w:numPr>
          <w:ilvl w:val="1"/>
          <w:numId w:val="49"/>
        </w:numPr>
        <w:tabs>
          <w:tab w:val="left" w:pos="1715"/>
        </w:tabs>
        <w:spacing w:before="1"/>
        <w:ind w:left="1715" w:hanging="717"/>
        <w:rPr>
          <w:sz w:val="20"/>
        </w:rPr>
      </w:pPr>
      <w:r>
        <w:rPr>
          <w:sz w:val="20"/>
        </w:rPr>
        <w:t>Air</w:t>
      </w:r>
      <w:r>
        <w:rPr>
          <w:spacing w:val="-6"/>
          <w:sz w:val="20"/>
        </w:rPr>
        <w:t xml:space="preserve"> </w:t>
      </w:r>
      <w:r>
        <w:rPr>
          <w:sz w:val="20"/>
        </w:rPr>
        <w:t>to</w:t>
      </w:r>
      <w:r>
        <w:rPr>
          <w:spacing w:val="-13"/>
          <w:sz w:val="20"/>
        </w:rPr>
        <w:t xml:space="preserve"> </w:t>
      </w:r>
      <w:r>
        <w:rPr>
          <w:spacing w:val="-2"/>
          <w:sz w:val="20"/>
        </w:rPr>
        <w:t>water</w:t>
      </w:r>
    </w:p>
    <w:p w14:paraId="16B85D3D" w14:textId="77777777" w:rsidR="008B73B2" w:rsidRDefault="00000000">
      <w:pPr>
        <w:pStyle w:val="ListParagraph"/>
        <w:numPr>
          <w:ilvl w:val="1"/>
          <w:numId w:val="49"/>
        </w:numPr>
        <w:tabs>
          <w:tab w:val="left" w:pos="1715"/>
        </w:tabs>
        <w:ind w:left="1715" w:hanging="717"/>
        <w:rPr>
          <w:sz w:val="20"/>
        </w:rPr>
      </w:pPr>
      <w:r>
        <w:rPr>
          <w:sz w:val="20"/>
        </w:rPr>
        <w:t>Water</w:t>
      </w:r>
      <w:r>
        <w:rPr>
          <w:spacing w:val="-10"/>
          <w:sz w:val="20"/>
        </w:rPr>
        <w:t xml:space="preserve"> </w:t>
      </w:r>
      <w:r>
        <w:rPr>
          <w:sz w:val="20"/>
        </w:rPr>
        <w:t>to</w:t>
      </w:r>
      <w:r>
        <w:rPr>
          <w:spacing w:val="15"/>
          <w:sz w:val="20"/>
        </w:rPr>
        <w:t xml:space="preserve"> </w:t>
      </w:r>
      <w:r>
        <w:rPr>
          <w:spacing w:val="-4"/>
          <w:sz w:val="20"/>
        </w:rPr>
        <w:t>glass</w:t>
      </w:r>
    </w:p>
    <w:p w14:paraId="39DDAA27" w14:textId="77777777" w:rsidR="008B73B2" w:rsidRDefault="00000000">
      <w:pPr>
        <w:pStyle w:val="ListParagraph"/>
        <w:numPr>
          <w:ilvl w:val="1"/>
          <w:numId w:val="49"/>
        </w:numPr>
        <w:tabs>
          <w:tab w:val="left" w:pos="1715"/>
        </w:tabs>
        <w:ind w:left="1715" w:hanging="717"/>
        <w:rPr>
          <w:sz w:val="20"/>
        </w:rPr>
      </w:pPr>
      <w:r>
        <w:rPr>
          <w:sz w:val="20"/>
        </w:rPr>
        <w:t>A</w:t>
      </w:r>
      <w:r>
        <w:rPr>
          <w:spacing w:val="-13"/>
          <w:sz w:val="20"/>
        </w:rPr>
        <w:t xml:space="preserve"> </w:t>
      </w:r>
      <w:r>
        <w:rPr>
          <w:sz w:val="20"/>
        </w:rPr>
        <w:t>dense</w:t>
      </w:r>
      <w:r>
        <w:rPr>
          <w:spacing w:val="-6"/>
          <w:sz w:val="20"/>
        </w:rPr>
        <w:t xml:space="preserve"> </w:t>
      </w:r>
      <w:r>
        <w:rPr>
          <w:sz w:val="20"/>
        </w:rPr>
        <w:t>medium</w:t>
      </w:r>
      <w:r>
        <w:rPr>
          <w:spacing w:val="-10"/>
          <w:sz w:val="20"/>
        </w:rPr>
        <w:t xml:space="preserve"> </w:t>
      </w:r>
      <w:r>
        <w:rPr>
          <w:sz w:val="20"/>
        </w:rPr>
        <w:t>to</w:t>
      </w:r>
      <w:r>
        <w:rPr>
          <w:spacing w:val="-10"/>
          <w:sz w:val="20"/>
        </w:rPr>
        <w:t xml:space="preserve"> </w:t>
      </w:r>
      <w:r>
        <w:rPr>
          <w:sz w:val="20"/>
        </w:rPr>
        <w:t>a</w:t>
      </w:r>
      <w:r>
        <w:rPr>
          <w:spacing w:val="-8"/>
          <w:sz w:val="20"/>
        </w:rPr>
        <w:t xml:space="preserve"> </w:t>
      </w:r>
      <w:r>
        <w:rPr>
          <w:sz w:val="20"/>
        </w:rPr>
        <w:t>less</w:t>
      </w:r>
      <w:r>
        <w:rPr>
          <w:spacing w:val="-7"/>
          <w:sz w:val="20"/>
        </w:rPr>
        <w:t xml:space="preserve"> </w:t>
      </w:r>
      <w:r>
        <w:rPr>
          <w:sz w:val="20"/>
        </w:rPr>
        <w:t>dense</w:t>
      </w:r>
      <w:r>
        <w:rPr>
          <w:spacing w:val="-11"/>
          <w:sz w:val="20"/>
        </w:rPr>
        <w:t xml:space="preserve"> </w:t>
      </w:r>
      <w:r>
        <w:rPr>
          <w:spacing w:val="-2"/>
          <w:sz w:val="20"/>
        </w:rPr>
        <w:t>medium</w:t>
      </w:r>
    </w:p>
    <w:p w14:paraId="07D56E77" w14:textId="77777777" w:rsidR="008B73B2" w:rsidRDefault="00000000">
      <w:pPr>
        <w:pStyle w:val="ListParagraph"/>
        <w:numPr>
          <w:ilvl w:val="1"/>
          <w:numId w:val="49"/>
        </w:numPr>
        <w:tabs>
          <w:tab w:val="left" w:pos="1715"/>
        </w:tabs>
        <w:ind w:left="1715" w:hanging="717"/>
        <w:rPr>
          <w:sz w:val="20"/>
        </w:rPr>
      </w:pPr>
      <w:r>
        <w:rPr>
          <w:sz w:val="20"/>
        </w:rPr>
        <w:t>A</w:t>
      </w:r>
      <w:r>
        <w:rPr>
          <w:spacing w:val="-13"/>
          <w:sz w:val="20"/>
        </w:rPr>
        <w:t xml:space="preserve"> </w:t>
      </w:r>
      <w:r>
        <w:rPr>
          <w:sz w:val="20"/>
        </w:rPr>
        <w:t>less</w:t>
      </w:r>
      <w:r>
        <w:rPr>
          <w:spacing w:val="-10"/>
          <w:sz w:val="20"/>
        </w:rPr>
        <w:t xml:space="preserve"> </w:t>
      </w:r>
      <w:r>
        <w:rPr>
          <w:sz w:val="20"/>
        </w:rPr>
        <w:t>dense</w:t>
      </w:r>
      <w:r>
        <w:rPr>
          <w:spacing w:val="-10"/>
          <w:sz w:val="20"/>
        </w:rPr>
        <w:t xml:space="preserve"> </w:t>
      </w:r>
      <w:r>
        <w:rPr>
          <w:sz w:val="20"/>
        </w:rPr>
        <w:t>medium</w:t>
      </w:r>
      <w:r>
        <w:rPr>
          <w:spacing w:val="-10"/>
          <w:sz w:val="20"/>
        </w:rPr>
        <w:t xml:space="preserve"> </w:t>
      </w:r>
      <w:r>
        <w:rPr>
          <w:sz w:val="20"/>
        </w:rPr>
        <w:t>to</w:t>
      </w:r>
      <w:r>
        <w:rPr>
          <w:spacing w:val="-9"/>
          <w:sz w:val="20"/>
        </w:rPr>
        <w:t xml:space="preserve"> </w:t>
      </w:r>
      <w:r>
        <w:rPr>
          <w:sz w:val="20"/>
        </w:rPr>
        <w:t>a</w:t>
      </w:r>
      <w:r>
        <w:rPr>
          <w:spacing w:val="-3"/>
          <w:sz w:val="20"/>
        </w:rPr>
        <w:t xml:space="preserve"> </w:t>
      </w:r>
      <w:r>
        <w:rPr>
          <w:sz w:val="20"/>
        </w:rPr>
        <w:t>dense</w:t>
      </w:r>
      <w:r>
        <w:rPr>
          <w:spacing w:val="-12"/>
          <w:sz w:val="20"/>
        </w:rPr>
        <w:t xml:space="preserve"> </w:t>
      </w:r>
      <w:r>
        <w:rPr>
          <w:spacing w:val="-2"/>
          <w:sz w:val="20"/>
        </w:rPr>
        <w:t>medium</w:t>
      </w:r>
    </w:p>
    <w:p w14:paraId="21FB8BF8" w14:textId="77777777" w:rsidR="008B73B2" w:rsidRDefault="008B73B2">
      <w:pPr>
        <w:pStyle w:val="BodyText"/>
        <w:spacing w:before="21"/>
      </w:pPr>
    </w:p>
    <w:p w14:paraId="4A358089" w14:textId="77777777" w:rsidR="008B73B2" w:rsidRDefault="00000000">
      <w:pPr>
        <w:pStyle w:val="ListParagraph"/>
        <w:numPr>
          <w:ilvl w:val="0"/>
          <w:numId w:val="49"/>
        </w:numPr>
        <w:tabs>
          <w:tab w:val="left" w:pos="996"/>
          <w:tab w:val="left" w:pos="998"/>
        </w:tabs>
        <w:spacing w:before="0" w:line="249" w:lineRule="auto"/>
        <w:ind w:left="998" w:right="845"/>
        <w:jc w:val="both"/>
        <w:rPr>
          <w:sz w:val="20"/>
        </w:rPr>
      </w:pPr>
      <w:r>
        <w:rPr>
          <w:sz w:val="20"/>
        </w:rPr>
        <w:t>One end of a long wire is fixed while vibrator is attached to the other end. When the vibrator is energized, the types of waves generated in the wire</w:t>
      </w:r>
      <w:r>
        <w:rPr>
          <w:spacing w:val="-24"/>
          <w:sz w:val="20"/>
        </w:rPr>
        <w:t xml:space="preserve"> </w:t>
      </w:r>
      <w:r>
        <w:rPr>
          <w:sz w:val="20"/>
        </w:rPr>
        <w:t>are</w:t>
      </w:r>
    </w:p>
    <w:p w14:paraId="0190E0A3" w14:textId="77777777" w:rsidR="008B73B2" w:rsidRDefault="00000000">
      <w:pPr>
        <w:pStyle w:val="ListParagraph"/>
        <w:numPr>
          <w:ilvl w:val="1"/>
          <w:numId w:val="49"/>
        </w:numPr>
        <w:tabs>
          <w:tab w:val="left" w:pos="1715"/>
        </w:tabs>
        <w:spacing w:before="1"/>
        <w:ind w:left="1715" w:hanging="717"/>
        <w:rPr>
          <w:sz w:val="20"/>
        </w:rPr>
      </w:pPr>
      <w:r>
        <w:rPr>
          <w:sz w:val="20"/>
        </w:rPr>
        <w:t>Stationary</w:t>
      </w:r>
      <w:r>
        <w:rPr>
          <w:spacing w:val="-4"/>
          <w:sz w:val="20"/>
        </w:rPr>
        <w:t xml:space="preserve"> </w:t>
      </w:r>
      <w:r>
        <w:rPr>
          <w:sz w:val="20"/>
        </w:rPr>
        <w:t>and</w:t>
      </w:r>
      <w:r>
        <w:rPr>
          <w:spacing w:val="1"/>
          <w:sz w:val="20"/>
        </w:rPr>
        <w:t xml:space="preserve"> </w:t>
      </w:r>
      <w:r>
        <w:rPr>
          <w:spacing w:val="-2"/>
          <w:sz w:val="20"/>
        </w:rPr>
        <w:t>transverse</w:t>
      </w:r>
    </w:p>
    <w:p w14:paraId="2E069107" w14:textId="77777777" w:rsidR="008B73B2" w:rsidRDefault="00000000">
      <w:pPr>
        <w:pStyle w:val="ListParagraph"/>
        <w:numPr>
          <w:ilvl w:val="1"/>
          <w:numId w:val="49"/>
        </w:numPr>
        <w:tabs>
          <w:tab w:val="left" w:pos="1715"/>
        </w:tabs>
        <w:ind w:left="1715" w:hanging="717"/>
        <w:rPr>
          <w:sz w:val="20"/>
        </w:rPr>
      </w:pPr>
      <w:r>
        <w:rPr>
          <w:spacing w:val="-2"/>
          <w:sz w:val="20"/>
        </w:rPr>
        <w:t>Progressive</w:t>
      </w:r>
    </w:p>
    <w:p w14:paraId="4CF67BC8" w14:textId="77777777" w:rsidR="008B73B2" w:rsidRDefault="00000000">
      <w:pPr>
        <w:pStyle w:val="ListParagraph"/>
        <w:numPr>
          <w:ilvl w:val="1"/>
          <w:numId w:val="49"/>
        </w:numPr>
        <w:tabs>
          <w:tab w:val="left" w:pos="1715"/>
        </w:tabs>
        <w:ind w:left="1715" w:hanging="717"/>
        <w:rPr>
          <w:sz w:val="20"/>
        </w:rPr>
      </w:pPr>
      <w:r>
        <w:rPr>
          <w:spacing w:val="-2"/>
          <w:sz w:val="20"/>
        </w:rPr>
        <w:t>Stationary</w:t>
      </w:r>
      <w:r>
        <w:rPr>
          <w:spacing w:val="5"/>
          <w:sz w:val="20"/>
        </w:rPr>
        <w:t xml:space="preserve"> </w:t>
      </w:r>
      <w:r>
        <w:rPr>
          <w:spacing w:val="-2"/>
          <w:sz w:val="20"/>
        </w:rPr>
        <w:t>and</w:t>
      </w:r>
      <w:r>
        <w:rPr>
          <w:spacing w:val="-16"/>
          <w:sz w:val="20"/>
        </w:rPr>
        <w:t xml:space="preserve"> </w:t>
      </w:r>
      <w:r>
        <w:rPr>
          <w:spacing w:val="-2"/>
          <w:sz w:val="20"/>
        </w:rPr>
        <w:t>longitudinal</w:t>
      </w:r>
    </w:p>
    <w:p w14:paraId="26F77C84" w14:textId="77777777" w:rsidR="008B73B2" w:rsidRDefault="00000000">
      <w:pPr>
        <w:pStyle w:val="ListParagraph"/>
        <w:numPr>
          <w:ilvl w:val="1"/>
          <w:numId w:val="49"/>
        </w:numPr>
        <w:tabs>
          <w:tab w:val="left" w:pos="1715"/>
        </w:tabs>
        <w:ind w:left="1715" w:hanging="717"/>
        <w:rPr>
          <w:sz w:val="20"/>
        </w:rPr>
      </w:pPr>
      <w:r>
        <w:rPr>
          <w:spacing w:val="-2"/>
          <w:sz w:val="20"/>
        </w:rPr>
        <w:t>Progressive</w:t>
      </w:r>
      <w:r>
        <w:rPr>
          <w:spacing w:val="6"/>
          <w:sz w:val="20"/>
        </w:rPr>
        <w:t xml:space="preserve"> </w:t>
      </w:r>
      <w:r>
        <w:rPr>
          <w:spacing w:val="-2"/>
          <w:sz w:val="20"/>
        </w:rPr>
        <w:t>and</w:t>
      </w:r>
      <w:r>
        <w:rPr>
          <w:spacing w:val="-10"/>
          <w:sz w:val="20"/>
        </w:rPr>
        <w:t xml:space="preserve"> </w:t>
      </w:r>
      <w:r>
        <w:rPr>
          <w:spacing w:val="-2"/>
          <w:sz w:val="20"/>
        </w:rPr>
        <w:t>longitudinal.</w:t>
      </w:r>
    </w:p>
    <w:p w14:paraId="7F708F71" w14:textId="77777777" w:rsidR="008B73B2" w:rsidRDefault="008B73B2">
      <w:pPr>
        <w:rPr>
          <w:sz w:val="20"/>
        </w:rPr>
        <w:sectPr w:rsidR="008B73B2">
          <w:type w:val="continuous"/>
          <w:pgSz w:w="12240" w:h="15840"/>
          <w:pgMar w:top="640" w:right="580" w:bottom="1000" w:left="800" w:header="0" w:footer="813" w:gutter="0"/>
          <w:cols w:num="2" w:space="720" w:equalWidth="0">
            <w:col w:w="5008" w:space="47"/>
            <w:col w:w="5805"/>
          </w:cols>
        </w:sectPr>
      </w:pPr>
    </w:p>
    <w:tbl>
      <w:tblPr>
        <w:tblW w:w="0" w:type="auto"/>
        <w:tblInd w:w="965" w:type="dxa"/>
        <w:tblLayout w:type="fixed"/>
        <w:tblCellMar>
          <w:left w:w="0" w:type="dxa"/>
          <w:right w:w="0" w:type="dxa"/>
        </w:tblCellMar>
        <w:tblLook w:val="01E0" w:firstRow="1" w:lastRow="1" w:firstColumn="1" w:lastColumn="1" w:noHBand="0" w:noVBand="0"/>
      </w:tblPr>
      <w:tblGrid>
        <w:gridCol w:w="485"/>
        <w:gridCol w:w="1212"/>
        <w:gridCol w:w="994"/>
        <w:gridCol w:w="761"/>
      </w:tblGrid>
      <w:tr w:rsidR="008B73B2" w14:paraId="3CCC6508" w14:textId="77777777">
        <w:trPr>
          <w:trHeight w:val="225"/>
        </w:trPr>
        <w:tc>
          <w:tcPr>
            <w:tcW w:w="485" w:type="dxa"/>
          </w:tcPr>
          <w:p w14:paraId="1C3BEACC" w14:textId="77777777" w:rsidR="008B73B2" w:rsidRDefault="00000000">
            <w:pPr>
              <w:pStyle w:val="TableParagraph"/>
              <w:ind w:left="50"/>
              <w:rPr>
                <w:sz w:val="20"/>
              </w:rPr>
            </w:pPr>
            <w:r>
              <w:rPr>
                <w:spacing w:val="-5"/>
                <w:sz w:val="20"/>
              </w:rPr>
              <w:t>A.</w:t>
            </w:r>
          </w:p>
        </w:tc>
        <w:tc>
          <w:tcPr>
            <w:tcW w:w="1212" w:type="dxa"/>
          </w:tcPr>
          <w:p w14:paraId="41AB5A9E" w14:textId="77777777" w:rsidR="008B73B2" w:rsidRDefault="00000000">
            <w:pPr>
              <w:pStyle w:val="TableParagraph"/>
              <w:ind w:right="467"/>
              <w:jc w:val="right"/>
              <w:rPr>
                <w:sz w:val="20"/>
              </w:rPr>
            </w:pPr>
            <w:r>
              <w:rPr>
                <w:sz w:val="20"/>
              </w:rPr>
              <w:t xml:space="preserve">105 </w:t>
            </w:r>
            <w:r>
              <w:rPr>
                <w:spacing w:val="-10"/>
                <w:sz w:val="20"/>
              </w:rPr>
              <w:t>N</w:t>
            </w:r>
          </w:p>
        </w:tc>
        <w:tc>
          <w:tcPr>
            <w:tcW w:w="994" w:type="dxa"/>
          </w:tcPr>
          <w:p w14:paraId="65C03650" w14:textId="77777777" w:rsidR="008B73B2" w:rsidRDefault="00000000">
            <w:pPr>
              <w:pStyle w:val="TableParagraph"/>
              <w:ind w:left="169" w:right="37"/>
              <w:jc w:val="center"/>
              <w:rPr>
                <w:sz w:val="20"/>
              </w:rPr>
            </w:pPr>
            <w:r>
              <w:rPr>
                <w:spacing w:val="-5"/>
                <w:sz w:val="20"/>
              </w:rPr>
              <w:t>B.</w:t>
            </w:r>
          </w:p>
        </w:tc>
        <w:tc>
          <w:tcPr>
            <w:tcW w:w="761" w:type="dxa"/>
          </w:tcPr>
          <w:p w14:paraId="19F08FE1" w14:textId="77777777" w:rsidR="008B73B2" w:rsidRDefault="00000000">
            <w:pPr>
              <w:pStyle w:val="TableParagraph"/>
              <w:ind w:left="316"/>
              <w:rPr>
                <w:sz w:val="20"/>
              </w:rPr>
            </w:pPr>
            <w:r>
              <w:rPr>
                <w:sz w:val="20"/>
              </w:rPr>
              <w:t xml:space="preserve">95 </w:t>
            </w:r>
            <w:r>
              <w:rPr>
                <w:spacing w:val="-10"/>
                <w:sz w:val="20"/>
              </w:rPr>
              <w:t>N</w:t>
            </w:r>
          </w:p>
        </w:tc>
      </w:tr>
      <w:tr w:rsidR="008B73B2" w14:paraId="787B5A68" w14:textId="77777777">
        <w:trPr>
          <w:trHeight w:val="225"/>
        </w:trPr>
        <w:tc>
          <w:tcPr>
            <w:tcW w:w="485" w:type="dxa"/>
          </w:tcPr>
          <w:p w14:paraId="084CC9E3" w14:textId="77777777" w:rsidR="008B73B2" w:rsidRDefault="00000000">
            <w:pPr>
              <w:pStyle w:val="TableParagraph"/>
              <w:ind w:left="50"/>
              <w:rPr>
                <w:sz w:val="20"/>
              </w:rPr>
            </w:pPr>
            <w:r>
              <w:rPr>
                <w:spacing w:val="-5"/>
                <w:sz w:val="20"/>
              </w:rPr>
              <w:t>C.</w:t>
            </w:r>
          </w:p>
        </w:tc>
        <w:tc>
          <w:tcPr>
            <w:tcW w:w="1212" w:type="dxa"/>
          </w:tcPr>
          <w:p w14:paraId="04E9C51D" w14:textId="77777777" w:rsidR="008B73B2" w:rsidRDefault="00000000">
            <w:pPr>
              <w:pStyle w:val="TableParagraph"/>
              <w:ind w:right="467"/>
              <w:jc w:val="right"/>
              <w:rPr>
                <w:sz w:val="20"/>
              </w:rPr>
            </w:pPr>
            <w:r>
              <w:rPr>
                <w:sz w:val="20"/>
              </w:rPr>
              <w:t xml:space="preserve">50 </w:t>
            </w:r>
            <w:r>
              <w:rPr>
                <w:spacing w:val="-10"/>
                <w:sz w:val="20"/>
              </w:rPr>
              <w:t>N</w:t>
            </w:r>
          </w:p>
        </w:tc>
        <w:tc>
          <w:tcPr>
            <w:tcW w:w="994" w:type="dxa"/>
          </w:tcPr>
          <w:p w14:paraId="173B8D21" w14:textId="77777777" w:rsidR="008B73B2" w:rsidRDefault="00000000">
            <w:pPr>
              <w:pStyle w:val="TableParagraph"/>
              <w:ind w:left="169"/>
              <w:jc w:val="center"/>
              <w:rPr>
                <w:sz w:val="20"/>
              </w:rPr>
            </w:pPr>
            <w:r>
              <w:rPr>
                <w:spacing w:val="-5"/>
                <w:sz w:val="20"/>
              </w:rPr>
              <w:t>D.</w:t>
            </w:r>
          </w:p>
        </w:tc>
        <w:tc>
          <w:tcPr>
            <w:tcW w:w="761" w:type="dxa"/>
          </w:tcPr>
          <w:p w14:paraId="62A1E92D" w14:textId="77777777" w:rsidR="008B73B2" w:rsidRDefault="00000000">
            <w:pPr>
              <w:pStyle w:val="TableParagraph"/>
              <w:ind w:left="316"/>
              <w:rPr>
                <w:sz w:val="20"/>
              </w:rPr>
            </w:pPr>
            <w:r>
              <w:rPr>
                <w:sz w:val="20"/>
              </w:rPr>
              <w:t xml:space="preserve">5 </w:t>
            </w:r>
            <w:r>
              <w:rPr>
                <w:spacing w:val="-10"/>
                <w:sz w:val="20"/>
              </w:rPr>
              <w:t>N</w:t>
            </w:r>
          </w:p>
        </w:tc>
      </w:tr>
    </w:tbl>
    <w:p w14:paraId="2F4839AC" w14:textId="77777777" w:rsidR="008B73B2" w:rsidRDefault="008B73B2">
      <w:pPr>
        <w:rPr>
          <w:sz w:val="20"/>
        </w:rPr>
        <w:sectPr w:rsidR="008B73B2">
          <w:type w:val="continuous"/>
          <w:pgSz w:w="12240" w:h="15840"/>
          <w:pgMar w:top="640" w:right="580" w:bottom="1000" w:left="800" w:header="0" w:footer="813" w:gutter="0"/>
          <w:cols w:space="720"/>
        </w:sectPr>
      </w:pPr>
    </w:p>
    <w:p w14:paraId="00D958ED" w14:textId="77777777" w:rsidR="008B73B2" w:rsidRDefault="00000000">
      <w:pPr>
        <w:pStyle w:val="ListParagraph"/>
        <w:numPr>
          <w:ilvl w:val="0"/>
          <w:numId w:val="49"/>
        </w:numPr>
        <w:tabs>
          <w:tab w:val="left" w:pos="1356"/>
          <w:tab w:val="left" w:pos="1358"/>
        </w:tabs>
        <w:spacing w:before="72" w:line="249" w:lineRule="auto"/>
        <w:ind w:left="1358" w:right="25" w:hanging="720"/>
        <w:jc w:val="both"/>
        <w:rPr>
          <w:sz w:val="20"/>
        </w:rPr>
      </w:pPr>
      <w:r>
        <w:rPr>
          <w:sz w:val="20"/>
        </w:rPr>
        <w:t xml:space="preserve">A sonometer wire is vibrating at frequency </w:t>
      </w:r>
      <w:r>
        <w:rPr>
          <w:i/>
          <w:sz w:val="20"/>
        </w:rPr>
        <w:t>f</w:t>
      </w:r>
      <w:r>
        <w:rPr>
          <w:sz w:val="20"/>
          <w:vertAlign w:val="subscript"/>
        </w:rPr>
        <w:t>0</w:t>
      </w:r>
      <w:r>
        <w:rPr>
          <w:sz w:val="20"/>
        </w:rPr>
        <w:t>. If the</w:t>
      </w:r>
      <w:r>
        <w:rPr>
          <w:spacing w:val="-12"/>
          <w:sz w:val="20"/>
        </w:rPr>
        <w:t xml:space="preserve"> </w:t>
      </w:r>
      <w:r>
        <w:rPr>
          <w:sz w:val="20"/>
        </w:rPr>
        <w:t>tension</w:t>
      </w:r>
      <w:r>
        <w:rPr>
          <w:spacing w:val="-5"/>
          <w:sz w:val="20"/>
        </w:rPr>
        <w:t xml:space="preserve"> </w:t>
      </w:r>
      <w:r>
        <w:rPr>
          <w:sz w:val="20"/>
        </w:rPr>
        <w:t>in the</w:t>
      </w:r>
      <w:r>
        <w:rPr>
          <w:spacing w:val="-9"/>
          <w:sz w:val="20"/>
        </w:rPr>
        <w:t xml:space="preserve"> </w:t>
      </w:r>
      <w:r>
        <w:rPr>
          <w:sz w:val="20"/>
        </w:rPr>
        <w:t>wire</w:t>
      </w:r>
      <w:r>
        <w:rPr>
          <w:spacing w:val="-11"/>
          <w:sz w:val="20"/>
        </w:rPr>
        <w:t xml:space="preserve"> </w:t>
      </w:r>
      <w:r>
        <w:rPr>
          <w:sz w:val="20"/>
        </w:rPr>
        <w:t>is</w:t>
      </w:r>
      <w:r>
        <w:rPr>
          <w:spacing w:val="-13"/>
          <w:sz w:val="20"/>
        </w:rPr>
        <w:t xml:space="preserve"> </w:t>
      </w:r>
      <w:r>
        <w:rPr>
          <w:sz w:val="20"/>
        </w:rPr>
        <w:t>doubled</w:t>
      </w:r>
      <w:r>
        <w:rPr>
          <w:spacing w:val="-2"/>
          <w:sz w:val="20"/>
        </w:rPr>
        <w:t xml:space="preserve"> </w:t>
      </w:r>
      <w:r>
        <w:rPr>
          <w:sz w:val="20"/>
        </w:rPr>
        <w:t>while</w:t>
      </w:r>
      <w:r>
        <w:rPr>
          <w:spacing w:val="-12"/>
          <w:sz w:val="20"/>
        </w:rPr>
        <w:t xml:space="preserve"> </w:t>
      </w:r>
      <w:r>
        <w:rPr>
          <w:sz w:val="20"/>
        </w:rPr>
        <w:t>the</w:t>
      </w:r>
      <w:r>
        <w:rPr>
          <w:spacing w:val="-12"/>
          <w:sz w:val="20"/>
        </w:rPr>
        <w:t xml:space="preserve"> </w:t>
      </w:r>
      <w:r>
        <w:rPr>
          <w:sz w:val="20"/>
        </w:rPr>
        <w:t>length and</w:t>
      </w:r>
      <w:r>
        <w:rPr>
          <w:spacing w:val="-11"/>
          <w:sz w:val="20"/>
        </w:rPr>
        <w:t xml:space="preserve"> </w:t>
      </w:r>
      <w:r>
        <w:rPr>
          <w:sz w:val="20"/>
        </w:rPr>
        <w:t>the</w:t>
      </w:r>
      <w:r>
        <w:rPr>
          <w:spacing w:val="-11"/>
          <w:sz w:val="20"/>
        </w:rPr>
        <w:t xml:space="preserve"> </w:t>
      </w:r>
      <w:r>
        <w:rPr>
          <w:sz w:val="20"/>
        </w:rPr>
        <w:t>mass</w:t>
      </w:r>
      <w:r>
        <w:rPr>
          <w:spacing w:val="-8"/>
          <w:sz w:val="20"/>
        </w:rPr>
        <w:t xml:space="preserve"> </w:t>
      </w:r>
      <w:r>
        <w:rPr>
          <w:sz w:val="20"/>
        </w:rPr>
        <w:t>per</w:t>
      </w:r>
      <w:r>
        <w:rPr>
          <w:spacing w:val="-9"/>
          <w:sz w:val="20"/>
        </w:rPr>
        <w:t xml:space="preserve"> </w:t>
      </w:r>
      <w:r>
        <w:rPr>
          <w:sz w:val="20"/>
        </w:rPr>
        <w:t>unit</w:t>
      </w:r>
      <w:r>
        <w:rPr>
          <w:spacing w:val="-10"/>
          <w:sz w:val="20"/>
        </w:rPr>
        <w:t xml:space="preserve"> </w:t>
      </w:r>
      <w:r>
        <w:rPr>
          <w:sz w:val="20"/>
        </w:rPr>
        <w:t>length</w:t>
      </w:r>
      <w:r>
        <w:rPr>
          <w:spacing w:val="-6"/>
          <w:sz w:val="20"/>
        </w:rPr>
        <w:t xml:space="preserve"> </w:t>
      </w:r>
      <w:r>
        <w:rPr>
          <w:sz w:val="20"/>
        </w:rPr>
        <w:t>are</w:t>
      </w:r>
      <w:r>
        <w:rPr>
          <w:spacing w:val="-9"/>
          <w:sz w:val="20"/>
        </w:rPr>
        <w:t xml:space="preserve"> </w:t>
      </w:r>
      <w:r>
        <w:rPr>
          <w:sz w:val="20"/>
        </w:rPr>
        <w:t>kept</w:t>
      </w:r>
      <w:r>
        <w:rPr>
          <w:spacing w:val="-10"/>
          <w:sz w:val="20"/>
        </w:rPr>
        <w:t xml:space="preserve"> </w:t>
      </w:r>
      <w:r>
        <w:rPr>
          <w:sz w:val="20"/>
        </w:rPr>
        <w:t>constant,</w:t>
      </w:r>
      <w:r>
        <w:rPr>
          <w:spacing w:val="-7"/>
          <w:sz w:val="20"/>
        </w:rPr>
        <w:t xml:space="preserve"> </w:t>
      </w:r>
      <w:r>
        <w:rPr>
          <w:sz w:val="20"/>
        </w:rPr>
        <w:t>the new frequency of vibration is</w:t>
      </w:r>
    </w:p>
    <w:p w14:paraId="2D351C9E" w14:textId="77777777" w:rsidR="008B73B2" w:rsidRDefault="00000000">
      <w:pPr>
        <w:pStyle w:val="ListParagraph"/>
        <w:numPr>
          <w:ilvl w:val="1"/>
          <w:numId w:val="49"/>
        </w:numPr>
        <w:tabs>
          <w:tab w:val="left" w:pos="801"/>
        </w:tabs>
        <w:spacing w:before="23" w:line="247" w:lineRule="exact"/>
        <w:ind w:left="801" w:right="3072" w:hanging="801"/>
        <w:jc w:val="right"/>
        <w:rPr>
          <w:i/>
          <w:sz w:val="20"/>
        </w:rPr>
      </w:pPr>
      <w:r>
        <w:rPr>
          <w:noProof/>
        </w:rPr>
        <mc:AlternateContent>
          <mc:Choice Requires="wps">
            <w:drawing>
              <wp:anchor distT="0" distB="0" distL="0" distR="0" simplePos="0" relativeHeight="479407104" behindDoc="1" locked="0" layoutInCell="1" allowOverlap="1" wp14:anchorId="6F6910E1" wp14:editId="2CB97822">
                <wp:simplePos x="0" y="0"/>
                <wp:positionH relativeFrom="page">
                  <wp:posOffset>1828800</wp:posOffset>
                </wp:positionH>
                <wp:positionV relativeFrom="paragraph">
                  <wp:posOffset>136068</wp:posOffset>
                </wp:positionV>
                <wp:extent cx="125095" cy="39370"/>
                <wp:effectExtent l="0" t="0" r="0" b="0"/>
                <wp:wrapNone/>
                <wp:docPr id="1605" name="Graphic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39370"/>
                        </a:xfrm>
                        <a:custGeom>
                          <a:avLst/>
                          <a:gdLst/>
                          <a:ahLst/>
                          <a:cxnLst/>
                          <a:rect l="l" t="t" r="r" b="b"/>
                          <a:pathLst>
                            <a:path w="125095" h="39370">
                              <a:moveTo>
                                <a:pt x="88265" y="0"/>
                              </a:moveTo>
                              <a:lnTo>
                                <a:pt x="0" y="0"/>
                              </a:lnTo>
                              <a:lnTo>
                                <a:pt x="0" y="5715"/>
                              </a:lnTo>
                              <a:lnTo>
                                <a:pt x="88265" y="5715"/>
                              </a:lnTo>
                              <a:lnTo>
                                <a:pt x="88265" y="0"/>
                              </a:lnTo>
                              <a:close/>
                            </a:path>
                            <a:path w="125095" h="39370">
                              <a:moveTo>
                                <a:pt x="125095" y="36195"/>
                              </a:moveTo>
                              <a:lnTo>
                                <a:pt x="88265" y="36195"/>
                              </a:lnTo>
                              <a:lnTo>
                                <a:pt x="88265" y="39370"/>
                              </a:lnTo>
                              <a:lnTo>
                                <a:pt x="125095" y="39370"/>
                              </a:lnTo>
                              <a:lnTo>
                                <a:pt x="125095" y="361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1B10B1" id="Graphic 1605" o:spid="_x0000_s1026" style="position:absolute;margin-left:2in;margin-top:10.7pt;width:9.85pt;height:3.1pt;z-index:-23909376;visibility:visible;mso-wrap-style:square;mso-wrap-distance-left:0;mso-wrap-distance-top:0;mso-wrap-distance-right:0;mso-wrap-distance-bottom:0;mso-position-horizontal:absolute;mso-position-horizontal-relative:page;mso-position-vertical:absolute;mso-position-vertical-relative:text;v-text-anchor:top" coordsize="125095,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" path="m88265,l,,,5715r88265,l88265,xem125095,36195r-36830,l88265,39370r36830,l125095,36195xe" fillcolor="black" stroked="f">
                <v:path arrowok="t"/>
                <w10:wrap anchorx="page"/>
              </v:shape>
            </w:pict>
          </mc:Fallback>
        </mc:AlternateContent>
      </w:r>
      <w:r>
        <w:rPr>
          <w:i/>
          <w:spacing w:val="-5"/>
          <w:sz w:val="20"/>
        </w:rPr>
        <w:t>f</w:t>
      </w:r>
      <w:r>
        <w:rPr>
          <w:i/>
          <w:spacing w:val="-5"/>
          <w:position w:val="-5"/>
          <w:sz w:val="11"/>
        </w:rPr>
        <w:t>0</w:t>
      </w:r>
    </w:p>
    <w:p w14:paraId="6997ACCB" w14:textId="77777777" w:rsidR="008B73B2" w:rsidRDefault="00000000">
      <w:pPr>
        <w:spacing w:line="206" w:lineRule="exact"/>
        <w:ind w:right="3116"/>
        <w:jc w:val="right"/>
        <w:rPr>
          <w:i/>
          <w:sz w:val="20"/>
        </w:rPr>
      </w:pPr>
      <w:r>
        <w:rPr>
          <w:i/>
          <w:spacing w:val="-10"/>
          <w:sz w:val="20"/>
        </w:rPr>
        <w:t>2</w:t>
      </w:r>
    </w:p>
    <w:p w14:paraId="7ACCD374" w14:textId="77777777" w:rsidR="008B73B2" w:rsidRDefault="00000000">
      <w:pPr>
        <w:pStyle w:val="ListParagraph"/>
        <w:numPr>
          <w:ilvl w:val="1"/>
          <w:numId w:val="49"/>
        </w:numPr>
        <w:tabs>
          <w:tab w:val="left" w:pos="717"/>
        </w:tabs>
        <w:spacing w:before="27" w:line="244" w:lineRule="exact"/>
        <w:ind w:left="717" w:right="3012" w:hanging="717"/>
        <w:jc w:val="right"/>
        <w:rPr>
          <w:i/>
          <w:sz w:val="20"/>
        </w:rPr>
      </w:pPr>
      <w:r>
        <w:rPr>
          <w:i/>
          <w:sz w:val="20"/>
        </w:rPr>
        <w:t>2</w:t>
      </w:r>
      <w:r>
        <w:rPr>
          <w:i/>
          <w:spacing w:val="-7"/>
          <w:sz w:val="20"/>
        </w:rPr>
        <w:t xml:space="preserve"> </w:t>
      </w:r>
      <w:r>
        <w:rPr>
          <w:i/>
          <w:spacing w:val="-5"/>
          <w:sz w:val="20"/>
        </w:rPr>
        <w:t>f</w:t>
      </w:r>
      <w:r>
        <w:rPr>
          <w:i/>
          <w:spacing w:val="-5"/>
          <w:position w:val="-5"/>
          <w:sz w:val="11"/>
        </w:rPr>
        <w:t>0</w:t>
      </w:r>
    </w:p>
    <w:p w14:paraId="1ED8FA49" w14:textId="77777777" w:rsidR="008B73B2" w:rsidRDefault="00000000">
      <w:pPr>
        <w:pStyle w:val="ListParagraph"/>
        <w:numPr>
          <w:ilvl w:val="1"/>
          <w:numId w:val="49"/>
        </w:numPr>
        <w:tabs>
          <w:tab w:val="left" w:pos="801"/>
        </w:tabs>
        <w:spacing w:before="0" w:line="227" w:lineRule="exact"/>
        <w:ind w:left="801" w:right="3072" w:hanging="801"/>
        <w:jc w:val="right"/>
        <w:rPr>
          <w:i/>
          <w:sz w:val="20"/>
        </w:rPr>
      </w:pPr>
      <w:r>
        <w:rPr>
          <w:noProof/>
        </w:rPr>
        <mc:AlternateContent>
          <mc:Choice Requires="wps">
            <w:drawing>
              <wp:anchor distT="0" distB="0" distL="0" distR="0" simplePos="0" relativeHeight="479407616" behindDoc="1" locked="0" layoutInCell="1" allowOverlap="1" wp14:anchorId="62427582" wp14:editId="2AA2EF2B">
                <wp:simplePos x="0" y="0"/>
                <wp:positionH relativeFrom="page">
                  <wp:posOffset>1828800</wp:posOffset>
                </wp:positionH>
                <wp:positionV relativeFrom="paragraph">
                  <wp:posOffset>118519</wp:posOffset>
                </wp:positionV>
                <wp:extent cx="125095" cy="39370"/>
                <wp:effectExtent l="0" t="0" r="0" b="0"/>
                <wp:wrapNone/>
                <wp:docPr id="1606" name="Graphic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39370"/>
                        </a:xfrm>
                        <a:custGeom>
                          <a:avLst/>
                          <a:gdLst/>
                          <a:ahLst/>
                          <a:cxnLst/>
                          <a:rect l="l" t="t" r="r" b="b"/>
                          <a:pathLst>
                            <a:path w="125095" h="39370">
                              <a:moveTo>
                                <a:pt x="88265" y="0"/>
                              </a:moveTo>
                              <a:lnTo>
                                <a:pt x="0" y="0"/>
                              </a:lnTo>
                              <a:lnTo>
                                <a:pt x="0" y="5715"/>
                              </a:lnTo>
                              <a:lnTo>
                                <a:pt x="88265" y="5715"/>
                              </a:lnTo>
                              <a:lnTo>
                                <a:pt x="88265" y="0"/>
                              </a:lnTo>
                              <a:close/>
                            </a:path>
                            <a:path w="125095" h="39370">
                              <a:moveTo>
                                <a:pt x="125095" y="36195"/>
                              </a:moveTo>
                              <a:lnTo>
                                <a:pt x="88265" y="36195"/>
                              </a:lnTo>
                              <a:lnTo>
                                <a:pt x="88265" y="39370"/>
                              </a:lnTo>
                              <a:lnTo>
                                <a:pt x="125095" y="39370"/>
                              </a:lnTo>
                              <a:lnTo>
                                <a:pt x="125095" y="361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A0166A" id="Graphic 1606" o:spid="_x0000_s1026" style="position:absolute;margin-left:2in;margin-top:9.35pt;width:9.85pt;height:3.1pt;z-index:-23908864;visibility:visible;mso-wrap-style:square;mso-wrap-distance-left:0;mso-wrap-distance-top:0;mso-wrap-distance-right:0;mso-wrap-distance-bottom:0;mso-position-horizontal:absolute;mso-position-horizontal-relative:page;mso-position-vertical:absolute;mso-position-vertical-relative:text;v-text-anchor:top" coordsize="125095,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" path="m88265,l,,,5715r88265,l88265,xem125095,36195r-36830,l88265,39370r36830,l125095,36195xe" fillcolor="black" stroked="f">
                <v:path arrowok="t"/>
                <w10:wrap anchorx="page"/>
              </v:shape>
            </w:pict>
          </mc:Fallback>
        </mc:AlternateContent>
      </w:r>
      <w:r>
        <w:rPr>
          <w:i/>
          <w:spacing w:val="-5"/>
          <w:sz w:val="20"/>
        </w:rPr>
        <w:t>f</w:t>
      </w:r>
      <w:r>
        <w:rPr>
          <w:i/>
          <w:spacing w:val="-5"/>
          <w:position w:val="-5"/>
          <w:sz w:val="11"/>
        </w:rPr>
        <w:t>0</w:t>
      </w:r>
    </w:p>
    <w:p w14:paraId="050680CA" w14:textId="77777777" w:rsidR="008B73B2" w:rsidRDefault="00000000">
      <w:pPr>
        <w:spacing w:line="212" w:lineRule="exact"/>
        <w:ind w:right="3068"/>
        <w:jc w:val="right"/>
        <w:rPr>
          <w:i/>
          <w:sz w:val="20"/>
        </w:rPr>
      </w:pPr>
      <w:r>
        <w:rPr>
          <w:i/>
          <w:spacing w:val="-10"/>
          <w:sz w:val="20"/>
        </w:rPr>
        <w:t>2</w:t>
      </w:r>
    </w:p>
    <w:p w14:paraId="658776AF" w14:textId="77777777" w:rsidR="008B73B2" w:rsidRDefault="00000000">
      <w:pPr>
        <w:pStyle w:val="ListParagraph"/>
        <w:numPr>
          <w:ilvl w:val="1"/>
          <w:numId w:val="49"/>
        </w:numPr>
        <w:tabs>
          <w:tab w:val="left" w:pos="717"/>
        </w:tabs>
        <w:spacing w:before="5"/>
        <w:ind w:left="717" w:right="2999" w:hanging="717"/>
        <w:jc w:val="right"/>
        <w:rPr>
          <w:i/>
          <w:sz w:val="20"/>
        </w:rPr>
      </w:pPr>
      <w:r>
        <w:rPr>
          <w:i/>
          <w:sz w:val="20"/>
        </w:rPr>
        <w:t>f</w:t>
      </w:r>
      <w:r>
        <w:rPr>
          <w:i/>
          <w:position w:val="-5"/>
          <w:sz w:val="11"/>
        </w:rPr>
        <w:t>0</w:t>
      </w:r>
      <w:r>
        <w:rPr>
          <w:i/>
          <w:spacing w:val="27"/>
          <w:position w:val="-5"/>
          <w:sz w:val="11"/>
        </w:rPr>
        <w:t xml:space="preserve"> </w:t>
      </w:r>
      <w:r>
        <w:rPr>
          <w:i/>
          <w:spacing w:val="-12"/>
          <w:sz w:val="20"/>
        </w:rPr>
        <w:t>2</w:t>
      </w:r>
    </w:p>
    <w:p w14:paraId="18E10559" w14:textId="77777777" w:rsidR="008B73B2" w:rsidRDefault="00000000">
      <w:pPr>
        <w:pStyle w:val="ListParagraph"/>
        <w:numPr>
          <w:ilvl w:val="0"/>
          <w:numId w:val="49"/>
        </w:numPr>
        <w:tabs>
          <w:tab w:val="left" w:pos="1358"/>
          <w:tab w:val="left" w:pos="1360"/>
        </w:tabs>
        <w:spacing w:before="200" w:line="249" w:lineRule="auto"/>
        <w:ind w:left="1360" w:right="26" w:hanging="720"/>
        <w:jc w:val="both"/>
        <w:rPr>
          <w:sz w:val="20"/>
        </w:rPr>
      </w:pPr>
      <w:r>
        <w:rPr>
          <w:sz w:val="20"/>
        </w:rPr>
        <w:t>A</w:t>
      </w:r>
      <w:r>
        <w:rPr>
          <w:spacing w:val="-12"/>
          <w:sz w:val="20"/>
        </w:rPr>
        <w:t xml:space="preserve"> </w:t>
      </w:r>
      <w:r>
        <w:rPr>
          <w:sz w:val="20"/>
        </w:rPr>
        <w:t>boy</w:t>
      </w:r>
      <w:r>
        <w:rPr>
          <w:spacing w:val="-12"/>
          <w:sz w:val="20"/>
        </w:rPr>
        <w:t xml:space="preserve"> </w:t>
      </w:r>
      <w:r>
        <w:rPr>
          <w:sz w:val="20"/>
        </w:rPr>
        <w:t>observes</w:t>
      </w:r>
      <w:r>
        <w:rPr>
          <w:spacing w:val="-8"/>
          <w:sz w:val="20"/>
        </w:rPr>
        <w:t xml:space="preserve"> </w:t>
      </w:r>
      <w:r>
        <w:rPr>
          <w:sz w:val="20"/>
        </w:rPr>
        <w:t>a</w:t>
      </w:r>
      <w:r>
        <w:rPr>
          <w:spacing w:val="-5"/>
          <w:sz w:val="20"/>
        </w:rPr>
        <w:t xml:space="preserve"> </w:t>
      </w:r>
      <w:r>
        <w:rPr>
          <w:sz w:val="20"/>
        </w:rPr>
        <w:t>piece</w:t>
      </w:r>
      <w:r>
        <w:rPr>
          <w:spacing w:val="-6"/>
          <w:sz w:val="20"/>
        </w:rPr>
        <w:t xml:space="preserve"> </w:t>
      </w:r>
      <w:r>
        <w:rPr>
          <w:sz w:val="20"/>
        </w:rPr>
        <w:t>of</w:t>
      </w:r>
      <w:r>
        <w:rPr>
          <w:spacing w:val="-9"/>
          <w:sz w:val="20"/>
        </w:rPr>
        <w:t xml:space="preserve"> </w:t>
      </w:r>
      <w:r>
        <w:rPr>
          <w:sz w:val="20"/>
        </w:rPr>
        <w:t>stone</w:t>
      </w:r>
      <w:r>
        <w:rPr>
          <w:spacing w:val="-7"/>
          <w:sz w:val="20"/>
        </w:rPr>
        <w:t xml:space="preserve"> </w:t>
      </w:r>
      <w:r>
        <w:rPr>
          <w:sz w:val="20"/>
        </w:rPr>
        <w:t>at</w:t>
      </w:r>
      <w:r>
        <w:rPr>
          <w:spacing w:val="-6"/>
          <w:sz w:val="20"/>
        </w:rPr>
        <w:t xml:space="preserve"> </w:t>
      </w:r>
      <w:r>
        <w:rPr>
          <w:sz w:val="20"/>
        </w:rPr>
        <w:t>the</w:t>
      </w:r>
      <w:r>
        <w:rPr>
          <w:spacing w:val="-7"/>
          <w:sz w:val="20"/>
        </w:rPr>
        <w:t xml:space="preserve"> </w:t>
      </w:r>
      <w:r>
        <w:rPr>
          <w:sz w:val="20"/>
        </w:rPr>
        <w:t>bottom</w:t>
      </w:r>
      <w:r>
        <w:rPr>
          <w:spacing w:val="-5"/>
          <w:sz w:val="20"/>
        </w:rPr>
        <w:t xml:space="preserve"> </w:t>
      </w:r>
      <w:r>
        <w:rPr>
          <w:sz w:val="20"/>
        </w:rPr>
        <w:t>of</w:t>
      </w:r>
      <w:r>
        <w:rPr>
          <w:spacing w:val="-11"/>
          <w:sz w:val="20"/>
        </w:rPr>
        <w:t xml:space="preserve"> </w:t>
      </w:r>
      <w:r>
        <w:rPr>
          <w:sz w:val="20"/>
        </w:rPr>
        <w:t xml:space="preserve">a </w:t>
      </w:r>
      <w:r>
        <w:rPr>
          <w:spacing w:val="-2"/>
          <w:sz w:val="20"/>
        </w:rPr>
        <w:t>river</w:t>
      </w:r>
      <w:r>
        <w:rPr>
          <w:spacing w:val="-11"/>
          <w:sz w:val="20"/>
        </w:rPr>
        <w:t xml:space="preserve"> </w:t>
      </w:r>
      <w:r>
        <w:rPr>
          <w:spacing w:val="-2"/>
          <w:sz w:val="20"/>
        </w:rPr>
        <w:t>6.0m</w:t>
      </w:r>
      <w:r>
        <w:rPr>
          <w:spacing w:val="-10"/>
          <w:sz w:val="20"/>
        </w:rPr>
        <w:t xml:space="preserve"> </w:t>
      </w:r>
      <w:r>
        <w:rPr>
          <w:spacing w:val="-2"/>
          <w:sz w:val="20"/>
        </w:rPr>
        <w:t>deep.</w:t>
      </w:r>
      <w:r>
        <w:rPr>
          <w:spacing w:val="-11"/>
          <w:sz w:val="20"/>
        </w:rPr>
        <w:t xml:space="preserve"> </w:t>
      </w:r>
      <w:r>
        <w:rPr>
          <w:spacing w:val="-2"/>
          <w:sz w:val="20"/>
        </w:rPr>
        <w:t>If</w:t>
      </w:r>
      <w:r>
        <w:rPr>
          <w:spacing w:val="5"/>
          <w:sz w:val="20"/>
        </w:rPr>
        <w:t xml:space="preserve"> </w:t>
      </w:r>
      <w:r>
        <w:rPr>
          <w:spacing w:val="-2"/>
          <w:sz w:val="20"/>
        </w:rPr>
        <w:t>he</w:t>
      </w:r>
      <w:r>
        <w:rPr>
          <w:spacing w:val="-8"/>
          <w:sz w:val="20"/>
        </w:rPr>
        <w:t xml:space="preserve"> </w:t>
      </w:r>
      <w:r>
        <w:rPr>
          <w:spacing w:val="-2"/>
          <w:sz w:val="20"/>
        </w:rPr>
        <w:t>looks</w:t>
      </w:r>
      <w:r>
        <w:rPr>
          <w:spacing w:val="-11"/>
          <w:sz w:val="20"/>
        </w:rPr>
        <w:t xml:space="preserve"> </w:t>
      </w:r>
      <w:r>
        <w:rPr>
          <w:spacing w:val="-2"/>
          <w:sz w:val="20"/>
        </w:rPr>
        <w:t>from</w:t>
      </w:r>
      <w:r>
        <w:rPr>
          <w:spacing w:val="-10"/>
          <w:sz w:val="20"/>
        </w:rPr>
        <w:t xml:space="preserve"> </w:t>
      </w:r>
      <w:r>
        <w:rPr>
          <w:spacing w:val="-2"/>
          <w:sz w:val="20"/>
        </w:rPr>
        <w:t>the</w:t>
      </w:r>
      <w:r>
        <w:rPr>
          <w:spacing w:val="-11"/>
          <w:sz w:val="20"/>
        </w:rPr>
        <w:t xml:space="preserve"> </w:t>
      </w:r>
      <w:r>
        <w:rPr>
          <w:spacing w:val="-2"/>
          <w:sz w:val="20"/>
        </w:rPr>
        <w:t>surface</w:t>
      </w:r>
      <w:r>
        <w:rPr>
          <w:spacing w:val="-6"/>
          <w:sz w:val="20"/>
        </w:rPr>
        <w:t xml:space="preserve"> </w:t>
      </w:r>
      <w:r>
        <w:rPr>
          <w:spacing w:val="-2"/>
          <w:sz w:val="20"/>
        </w:rPr>
        <w:t>of</w:t>
      </w:r>
      <w:r>
        <w:rPr>
          <w:spacing w:val="-11"/>
          <w:sz w:val="20"/>
        </w:rPr>
        <w:t xml:space="preserve"> </w:t>
      </w:r>
      <w:r>
        <w:rPr>
          <w:spacing w:val="-2"/>
          <w:sz w:val="20"/>
        </w:rPr>
        <w:t xml:space="preserve">the </w:t>
      </w:r>
      <w:r>
        <w:rPr>
          <w:sz w:val="20"/>
        </w:rPr>
        <w:t xml:space="preserve">river, what is the apparent distance of the stone </w:t>
      </w:r>
      <w:r>
        <w:rPr>
          <w:spacing w:val="-2"/>
          <w:sz w:val="20"/>
        </w:rPr>
        <w:t>fromhim.</w:t>
      </w:r>
    </w:p>
    <w:p w14:paraId="0B96DEC8" w14:textId="77777777" w:rsidR="008B73B2" w:rsidRDefault="00000000">
      <w:pPr>
        <w:pStyle w:val="ListParagraph"/>
        <w:numPr>
          <w:ilvl w:val="1"/>
          <w:numId w:val="49"/>
        </w:numPr>
        <w:tabs>
          <w:tab w:val="left" w:pos="2077"/>
          <w:tab w:val="left" w:pos="3518"/>
          <w:tab w:val="left" w:pos="4238"/>
        </w:tabs>
        <w:spacing w:before="1"/>
        <w:ind w:left="2077" w:hanging="717"/>
        <w:jc w:val="both"/>
        <w:rPr>
          <w:sz w:val="20"/>
        </w:rPr>
      </w:pPr>
      <w:r>
        <w:rPr>
          <w:spacing w:val="-4"/>
          <w:sz w:val="20"/>
        </w:rPr>
        <w:t>4.5m</w:t>
      </w:r>
      <w:r>
        <w:rPr>
          <w:sz w:val="20"/>
        </w:rPr>
        <w:tab/>
      </w:r>
      <w:r>
        <w:rPr>
          <w:spacing w:val="-5"/>
          <w:sz w:val="20"/>
        </w:rPr>
        <w:t>B.</w:t>
      </w:r>
      <w:r>
        <w:rPr>
          <w:sz w:val="20"/>
        </w:rPr>
        <w:tab/>
      </w:r>
      <w:r>
        <w:rPr>
          <w:spacing w:val="-4"/>
          <w:sz w:val="20"/>
        </w:rPr>
        <w:t>5.0m</w:t>
      </w:r>
    </w:p>
    <w:p w14:paraId="35ED6205" w14:textId="77777777" w:rsidR="008B73B2" w:rsidRDefault="00000000">
      <w:pPr>
        <w:pStyle w:val="BodyText"/>
        <w:tabs>
          <w:tab w:val="left" w:pos="2077"/>
          <w:tab w:val="left" w:pos="3518"/>
          <w:tab w:val="left" w:pos="4238"/>
        </w:tabs>
        <w:spacing w:before="10"/>
        <w:ind w:left="1360"/>
        <w:jc w:val="both"/>
      </w:pPr>
      <w:r>
        <w:rPr>
          <w:spacing w:val="-5"/>
        </w:rPr>
        <w:t>C.</w:t>
      </w:r>
      <w:r>
        <w:tab/>
      </w:r>
      <w:r>
        <w:rPr>
          <w:spacing w:val="-4"/>
        </w:rPr>
        <w:t>5.5m</w:t>
      </w:r>
      <w:r>
        <w:tab/>
      </w:r>
      <w:r>
        <w:rPr>
          <w:spacing w:val="-5"/>
        </w:rPr>
        <w:t>D.</w:t>
      </w:r>
      <w:r>
        <w:tab/>
      </w:r>
      <w:r>
        <w:rPr>
          <w:spacing w:val="-4"/>
        </w:rPr>
        <w:t>8.0m</w:t>
      </w:r>
    </w:p>
    <w:p w14:paraId="6ED6189B" w14:textId="77777777" w:rsidR="008B73B2" w:rsidRDefault="008B73B2">
      <w:pPr>
        <w:pStyle w:val="BodyText"/>
        <w:spacing w:before="20"/>
      </w:pPr>
    </w:p>
    <w:p w14:paraId="267AD464" w14:textId="77777777" w:rsidR="008B73B2" w:rsidRDefault="00000000">
      <w:pPr>
        <w:pStyle w:val="ListParagraph"/>
        <w:numPr>
          <w:ilvl w:val="0"/>
          <w:numId w:val="49"/>
        </w:numPr>
        <w:tabs>
          <w:tab w:val="left" w:pos="1356"/>
          <w:tab w:val="left" w:pos="1358"/>
        </w:tabs>
        <w:spacing w:before="1" w:line="249" w:lineRule="auto"/>
        <w:ind w:left="1358" w:hanging="720"/>
        <w:jc w:val="both"/>
        <w:rPr>
          <w:sz w:val="20"/>
        </w:rPr>
      </w:pPr>
      <w:r>
        <w:rPr>
          <w:sz w:val="20"/>
        </w:rPr>
        <w:t>A</w:t>
      </w:r>
      <w:r>
        <w:rPr>
          <w:spacing w:val="-13"/>
          <w:sz w:val="20"/>
        </w:rPr>
        <w:t xml:space="preserve"> </w:t>
      </w:r>
      <w:r>
        <w:rPr>
          <w:sz w:val="20"/>
        </w:rPr>
        <w:t>metal</w:t>
      </w:r>
      <w:r>
        <w:rPr>
          <w:spacing w:val="-8"/>
          <w:sz w:val="20"/>
        </w:rPr>
        <w:t xml:space="preserve"> </w:t>
      </w:r>
      <w:r>
        <w:rPr>
          <w:sz w:val="20"/>
        </w:rPr>
        <w:t>of</w:t>
      </w:r>
      <w:r>
        <w:rPr>
          <w:spacing w:val="-13"/>
          <w:sz w:val="20"/>
        </w:rPr>
        <w:t xml:space="preserve"> </w:t>
      </w:r>
      <w:r>
        <w:rPr>
          <w:sz w:val="20"/>
        </w:rPr>
        <w:t>mass</w:t>
      </w:r>
      <w:r>
        <w:rPr>
          <w:spacing w:val="-11"/>
          <w:sz w:val="20"/>
        </w:rPr>
        <w:t xml:space="preserve"> </w:t>
      </w:r>
      <w:r>
        <w:rPr>
          <w:sz w:val="20"/>
        </w:rPr>
        <w:t>0.5kg</w:t>
      </w:r>
      <w:r>
        <w:rPr>
          <w:spacing w:val="-2"/>
          <w:sz w:val="20"/>
        </w:rPr>
        <w:t xml:space="preserve"> </w:t>
      </w:r>
      <w:r>
        <w:rPr>
          <w:sz w:val="20"/>
        </w:rPr>
        <w:t>is</w:t>
      </w:r>
      <w:r>
        <w:rPr>
          <w:spacing w:val="-10"/>
          <w:sz w:val="20"/>
        </w:rPr>
        <w:t xml:space="preserve"> </w:t>
      </w:r>
      <w:r>
        <w:rPr>
          <w:sz w:val="20"/>
        </w:rPr>
        <w:t>heated</w:t>
      </w:r>
      <w:r>
        <w:rPr>
          <w:spacing w:val="-8"/>
          <w:sz w:val="20"/>
        </w:rPr>
        <w:t xml:space="preserve"> </w:t>
      </w:r>
      <w:r>
        <w:rPr>
          <w:sz w:val="20"/>
        </w:rPr>
        <w:t>to</w:t>
      </w:r>
      <w:r>
        <w:rPr>
          <w:spacing w:val="-13"/>
          <w:sz w:val="20"/>
        </w:rPr>
        <w:t xml:space="preserve"> </w:t>
      </w:r>
      <w:r>
        <w:rPr>
          <w:sz w:val="20"/>
        </w:rPr>
        <w:t>100</w:t>
      </w:r>
      <w:r>
        <w:rPr>
          <w:sz w:val="20"/>
          <w:vertAlign w:val="superscript"/>
        </w:rPr>
        <w:t>0</w:t>
      </w:r>
      <w:r>
        <w:rPr>
          <w:sz w:val="20"/>
        </w:rPr>
        <w:t>C</w:t>
      </w:r>
      <w:r>
        <w:rPr>
          <w:spacing w:val="-9"/>
          <w:sz w:val="20"/>
        </w:rPr>
        <w:t xml:space="preserve"> </w:t>
      </w:r>
      <w:r>
        <w:rPr>
          <w:sz w:val="20"/>
        </w:rPr>
        <w:t>and</w:t>
      </w:r>
      <w:r>
        <w:rPr>
          <w:spacing w:val="-13"/>
          <w:sz w:val="20"/>
        </w:rPr>
        <w:t xml:space="preserve"> </w:t>
      </w:r>
      <w:r>
        <w:rPr>
          <w:sz w:val="20"/>
        </w:rPr>
        <w:t>then transferred to a well-lagged calorimeter of heat capacity</w:t>
      </w:r>
      <w:r>
        <w:rPr>
          <w:spacing w:val="-10"/>
          <w:sz w:val="20"/>
        </w:rPr>
        <w:t xml:space="preserve"> </w:t>
      </w:r>
      <w:r>
        <w:rPr>
          <w:sz w:val="20"/>
        </w:rPr>
        <w:t>80J</w:t>
      </w:r>
      <w:r>
        <w:rPr>
          <w:spacing w:val="-7"/>
          <w:sz w:val="20"/>
        </w:rPr>
        <w:t xml:space="preserve"> </w:t>
      </w:r>
      <w:r>
        <w:rPr>
          <w:sz w:val="20"/>
        </w:rPr>
        <w:t>K</w:t>
      </w:r>
      <w:r>
        <w:rPr>
          <w:sz w:val="20"/>
          <w:vertAlign w:val="superscript"/>
        </w:rPr>
        <w:t>-1</w:t>
      </w:r>
      <w:r>
        <w:rPr>
          <w:spacing w:val="-7"/>
          <w:sz w:val="20"/>
        </w:rPr>
        <w:t xml:space="preserve"> </w:t>
      </w:r>
      <w:r>
        <w:rPr>
          <w:sz w:val="20"/>
        </w:rPr>
        <w:t>containing</w:t>
      </w:r>
      <w:r>
        <w:rPr>
          <w:spacing w:val="-7"/>
          <w:sz w:val="20"/>
        </w:rPr>
        <w:t xml:space="preserve"> </w:t>
      </w:r>
      <w:r>
        <w:rPr>
          <w:sz w:val="20"/>
        </w:rPr>
        <w:t>water</w:t>
      </w:r>
      <w:r>
        <w:rPr>
          <w:spacing w:val="-5"/>
          <w:sz w:val="20"/>
        </w:rPr>
        <w:t xml:space="preserve"> </w:t>
      </w:r>
      <w:r>
        <w:rPr>
          <w:sz w:val="20"/>
        </w:rPr>
        <w:t>of</w:t>
      </w:r>
      <w:r>
        <w:rPr>
          <w:spacing w:val="-12"/>
          <w:sz w:val="20"/>
        </w:rPr>
        <w:t xml:space="preserve"> </w:t>
      </w:r>
      <w:r>
        <w:rPr>
          <w:sz w:val="20"/>
        </w:rPr>
        <w:t>heat</w:t>
      </w:r>
      <w:r>
        <w:rPr>
          <w:spacing w:val="-7"/>
          <w:sz w:val="20"/>
        </w:rPr>
        <w:t xml:space="preserve"> </w:t>
      </w:r>
      <w:r>
        <w:rPr>
          <w:sz w:val="20"/>
        </w:rPr>
        <w:t>capacity 420JK</w:t>
      </w:r>
      <w:r>
        <w:rPr>
          <w:sz w:val="20"/>
          <w:vertAlign w:val="superscript"/>
        </w:rPr>
        <w:t>-1</w:t>
      </w:r>
      <w:r>
        <w:rPr>
          <w:spacing w:val="-7"/>
          <w:sz w:val="20"/>
        </w:rPr>
        <w:t xml:space="preserve"> </w:t>
      </w:r>
      <w:r>
        <w:rPr>
          <w:sz w:val="20"/>
        </w:rPr>
        <w:t>at</w:t>
      </w:r>
      <w:r>
        <w:rPr>
          <w:spacing w:val="-7"/>
          <w:sz w:val="20"/>
        </w:rPr>
        <w:t xml:space="preserve"> </w:t>
      </w:r>
      <w:r>
        <w:rPr>
          <w:sz w:val="20"/>
        </w:rPr>
        <w:t>15</w:t>
      </w:r>
      <w:r>
        <w:rPr>
          <w:sz w:val="20"/>
          <w:vertAlign w:val="superscript"/>
        </w:rPr>
        <w:t>0</w:t>
      </w:r>
      <w:r>
        <w:rPr>
          <w:sz w:val="20"/>
        </w:rPr>
        <w:t>C.</w:t>
      </w:r>
      <w:r>
        <w:rPr>
          <w:spacing w:val="-7"/>
          <w:sz w:val="20"/>
        </w:rPr>
        <w:t xml:space="preserve"> </w:t>
      </w:r>
      <w:r>
        <w:rPr>
          <w:sz w:val="20"/>
        </w:rPr>
        <w:t>If</w:t>
      </w:r>
      <w:r>
        <w:rPr>
          <w:spacing w:val="-8"/>
          <w:sz w:val="20"/>
        </w:rPr>
        <w:t xml:space="preserve"> </w:t>
      </w:r>
      <w:r>
        <w:rPr>
          <w:sz w:val="20"/>
        </w:rPr>
        <w:t>the</w:t>
      </w:r>
      <w:r>
        <w:rPr>
          <w:spacing w:val="-7"/>
          <w:sz w:val="20"/>
        </w:rPr>
        <w:t xml:space="preserve"> </w:t>
      </w:r>
      <w:r>
        <w:rPr>
          <w:sz w:val="20"/>
        </w:rPr>
        <w:t>final</w:t>
      </w:r>
      <w:r>
        <w:rPr>
          <w:spacing w:val="-7"/>
          <w:sz w:val="20"/>
        </w:rPr>
        <w:t xml:space="preserve"> </w:t>
      </w:r>
      <w:r>
        <w:rPr>
          <w:sz w:val="20"/>
        </w:rPr>
        <w:t>steady</w:t>
      </w:r>
      <w:r>
        <w:rPr>
          <w:spacing w:val="-9"/>
          <w:sz w:val="20"/>
        </w:rPr>
        <w:t xml:space="preserve"> </w:t>
      </w:r>
      <w:r>
        <w:rPr>
          <w:sz w:val="20"/>
        </w:rPr>
        <w:t>temperature</w:t>
      </w:r>
      <w:r>
        <w:rPr>
          <w:spacing w:val="-3"/>
          <w:sz w:val="20"/>
        </w:rPr>
        <w:t xml:space="preserve"> </w:t>
      </w:r>
      <w:r>
        <w:rPr>
          <w:sz w:val="20"/>
        </w:rPr>
        <w:t>of the</w:t>
      </w:r>
      <w:r>
        <w:rPr>
          <w:spacing w:val="-13"/>
          <w:sz w:val="20"/>
        </w:rPr>
        <w:t xml:space="preserve"> </w:t>
      </w:r>
      <w:r>
        <w:rPr>
          <w:sz w:val="20"/>
        </w:rPr>
        <w:t>mixture</w:t>
      </w:r>
      <w:r>
        <w:rPr>
          <w:spacing w:val="-12"/>
          <w:sz w:val="20"/>
        </w:rPr>
        <w:t xml:space="preserve"> </w:t>
      </w:r>
      <w:r>
        <w:rPr>
          <w:sz w:val="20"/>
        </w:rPr>
        <w:t>is</w:t>
      </w:r>
      <w:r>
        <w:rPr>
          <w:spacing w:val="-13"/>
          <w:sz w:val="20"/>
        </w:rPr>
        <w:t xml:space="preserve"> </w:t>
      </w:r>
      <w:r>
        <w:rPr>
          <w:sz w:val="20"/>
        </w:rPr>
        <w:t>25</w:t>
      </w:r>
      <w:r>
        <w:rPr>
          <w:sz w:val="20"/>
          <w:vertAlign w:val="superscript"/>
        </w:rPr>
        <w:t>0</w:t>
      </w:r>
      <w:r>
        <w:rPr>
          <w:sz w:val="20"/>
        </w:rPr>
        <w:t>C,</w:t>
      </w:r>
      <w:r>
        <w:rPr>
          <w:spacing w:val="-11"/>
          <w:sz w:val="20"/>
        </w:rPr>
        <w:t xml:space="preserve"> </w:t>
      </w:r>
      <w:r>
        <w:rPr>
          <w:sz w:val="20"/>
        </w:rPr>
        <w:t>find</w:t>
      </w:r>
      <w:r>
        <w:rPr>
          <w:spacing w:val="-9"/>
          <w:sz w:val="20"/>
        </w:rPr>
        <w:t xml:space="preserve"> </w:t>
      </w:r>
      <w:r>
        <w:rPr>
          <w:sz w:val="20"/>
        </w:rPr>
        <w:t>the</w:t>
      </w:r>
      <w:r>
        <w:rPr>
          <w:spacing w:val="-9"/>
          <w:sz w:val="20"/>
        </w:rPr>
        <w:t xml:space="preserve"> </w:t>
      </w:r>
      <w:r>
        <w:rPr>
          <w:sz w:val="20"/>
        </w:rPr>
        <w:t>specific</w:t>
      </w:r>
      <w:r>
        <w:rPr>
          <w:spacing w:val="-13"/>
          <w:sz w:val="20"/>
        </w:rPr>
        <w:t xml:space="preserve"> </w:t>
      </w:r>
      <w:r>
        <w:rPr>
          <w:sz w:val="20"/>
        </w:rPr>
        <w:t>heat</w:t>
      </w:r>
      <w:r>
        <w:rPr>
          <w:spacing w:val="-9"/>
          <w:sz w:val="20"/>
        </w:rPr>
        <w:t xml:space="preserve"> </w:t>
      </w:r>
      <w:r>
        <w:rPr>
          <w:sz w:val="20"/>
        </w:rPr>
        <w:t>capacity of the metal</w:t>
      </w:r>
    </w:p>
    <w:p w14:paraId="5132D153" w14:textId="77777777" w:rsidR="008B73B2" w:rsidRDefault="00000000">
      <w:pPr>
        <w:pStyle w:val="ListParagraph"/>
        <w:numPr>
          <w:ilvl w:val="1"/>
          <w:numId w:val="49"/>
        </w:numPr>
        <w:tabs>
          <w:tab w:val="left" w:pos="2166"/>
        </w:tabs>
        <w:spacing w:before="2"/>
        <w:ind w:left="2166" w:hanging="808"/>
        <w:jc w:val="both"/>
        <w:rPr>
          <w:sz w:val="20"/>
        </w:rPr>
      </w:pPr>
      <w:r>
        <w:rPr>
          <w:sz w:val="20"/>
        </w:rPr>
        <w:t>92</w:t>
      </w:r>
      <w:r>
        <w:rPr>
          <w:spacing w:val="-13"/>
          <w:sz w:val="20"/>
        </w:rPr>
        <w:t xml:space="preserve"> </w:t>
      </w:r>
      <w:r>
        <w:rPr>
          <w:sz w:val="20"/>
        </w:rPr>
        <w:t>J</w:t>
      </w:r>
      <w:r>
        <w:rPr>
          <w:spacing w:val="-8"/>
          <w:sz w:val="20"/>
        </w:rPr>
        <w:t xml:space="preserve"> </w:t>
      </w:r>
      <w:r>
        <w:rPr>
          <w:sz w:val="20"/>
        </w:rPr>
        <w:t>kg</w:t>
      </w:r>
      <w:r>
        <w:rPr>
          <w:spacing w:val="-8"/>
          <w:sz w:val="20"/>
        </w:rPr>
        <w:t xml:space="preserve"> </w:t>
      </w:r>
      <w:r>
        <w:rPr>
          <w:sz w:val="20"/>
          <w:vertAlign w:val="superscript"/>
        </w:rPr>
        <w:t>–1</w:t>
      </w:r>
      <w:r>
        <w:rPr>
          <w:spacing w:val="-10"/>
          <w:sz w:val="20"/>
        </w:rPr>
        <w:t xml:space="preserve"> </w:t>
      </w:r>
      <w:r>
        <w:rPr>
          <w:sz w:val="20"/>
        </w:rPr>
        <w:t>K</w:t>
      </w:r>
      <w:r>
        <w:rPr>
          <w:sz w:val="20"/>
          <w:vertAlign w:val="superscript"/>
        </w:rPr>
        <w:t>-1</w:t>
      </w:r>
      <w:r>
        <w:rPr>
          <w:spacing w:val="64"/>
          <w:sz w:val="20"/>
        </w:rPr>
        <w:t xml:space="preserve">   </w:t>
      </w:r>
      <w:r>
        <w:rPr>
          <w:sz w:val="20"/>
        </w:rPr>
        <w:t>B.</w:t>
      </w:r>
      <w:r>
        <w:rPr>
          <w:spacing w:val="69"/>
          <w:sz w:val="20"/>
        </w:rPr>
        <w:t xml:space="preserve">    </w:t>
      </w:r>
      <w:r>
        <w:rPr>
          <w:sz w:val="20"/>
        </w:rPr>
        <w:t>133</w:t>
      </w:r>
      <w:r>
        <w:rPr>
          <w:spacing w:val="-16"/>
          <w:sz w:val="20"/>
        </w:rPr>
        <w:t xml:space="preserve"> </w:t>
      </w:r>
      <w:r>
        <w:rPr>
          <w:sz w:val="20"/>
        </w:rPr>
        <w:t>J</w:t>
      </w:r>
      <w:r>
        <w:rPr>
          <w:spacing w:val="-7"/>
          <w:sz w:val="20"/>
        </w:rPr>
        <w:t xml:space="preserve"> </w:t>
      </w:r>
      <w:r>
        <w:rPr>
          <w:sz w:val="20"/>
        </w:rPr>
        <w:t>kg</w:t>
      </w:r>
      <w:r>
        <w:rPr>
          <w:spacing w:val="-16"/>
          <w:sz w:val="20"/>
        </w:rPr>
        <w:t xml:space="preserve"> </w:t>
      </w:r>
      <w:r>
        <w:rPr>
          <w:sz w:val="20"/>
          <w:vertAlign w:val="superscript"/>
        </w:rPr>
        <w:t>–1</w:t>
      </w:r>
      <w:r>
        <w:rPr>
          <w:spacing w:val="-15"/>
          <w:sz w:val="20"/>
        </w:rPr>
        <w:t xml:space="preserve"> </w:t>
      </w:r>
      <w:r>
        <w:rPr>
          <w:sz w:val="20"/>
        </w:rPr>
        <w:t>K</w:t>
      </w:r>
      <w:r>
        <w:rPr>
          <w:sz w:val="20"/>
          <w:vertAlign w:val="superscript"/>
        </w:rPr>
        <w:t>-</w:t>
      </w:r>
      <w:r>
        <w:rPr>
          <w:spacing w:val="-10"/>
          <w:sz w:val="20"/>
          <w:vertAlign w:val="superscript"/>
        </w:rPr>
        <w:t>1</w:t>
      </w:r>
    </w:p>
    <w:p w14:paraId="2595448E" w14:textId="77777777" w:rsidR="008B73B2" w:rsidRDefault="00000000">
      <w:pPr>
        <w:pStyle w:val="BodyText"/>
        <w:tabs>
          <w:tab w:val="left" w:pos="2077"/>
        </w:tabs>
        <w:spacing w:before="10"/>
        <w:ind w:left="1358"/>
        <w:jc w:val="both"/>
      </w:pPr>
      <w:r>
        <w:rPr>
          <w:noProof/>
        </w:rPr>
        <w:drawing>
          <wp:anchor distT="0" distB="0" distL="0" distR="0" simplePos="0" relativeHeight="15919104" behindDoc="0" locked="0" layoutInCell="1" allowOverlap="1" wp14:anchorId="47BE1086" wp14:editId="618CBE98">
            <wp:simplePos x="0" y="0"/>
            <wp:positionH relativeFrom="page">
              <wp:posOffset>1834523</wp:posOffset>
            </wp:positionH>
            <wp:positionV relativeFrom="paragraph">
              <wp:posOffset>212019</wp:posOffset>
            </wp:positionV>
            <wp:extent cx="1380481" cy="1429003"/>
            <wp:effectExtent l="0" t="0" r="0" b="0"/>
            <wp:wrapNone/>
            <wp:docPr id="1607" name="Image 1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7" name="Image 1607"/>
                    <pic:cNvPicPr/>
                  </pic:nvPicPr>
                  <pic:blipFill>
                    <a:blip r:embed="rId363" cstate="print"/>
                    <a:stretch>
                      <a:fillRect/>
                    </a:stretch>
                  </pic:blipFill>
                  <pic:spPr>
                    <a:xfrm>
                      <a:off x="0" y="0"/>
                      <a:ext cx="1380481" cy="1429003"/>
                    </a:xfrm>
                    <a:prstGeom prst="rect">
                      <a:avLst/>
                    </a:prstGeom>
                  </pic:spPr>
                </pic:pic>
              </a:graphicData>
            </a:graphic>
          </wp:anchor>
        </w:drawing>
      </w:r>
      <w:r>
        <w:rPr>
          <w:spacing w:val="-5"/>
        </w:rPr>
        <w:t>C.</w:t>
      </w:r>
      <w:r>
        <w:tab/>
        <w:t>286</w:t>
      </w:r>
      <w:r>
        <w:rPr>
          <w:spacing w:val="-13"/>
        </w:rPr>
        <w:t xml:space="preserve"> </w:t>
      </w:r>
      <w:r>
        <w:t>J</w:t>
      </w:r>
      <w:r>
        <w:rPr>
          <w:spacing w:val="-3"/>
        </w:rPr>
        <w:t xml:space="preserve"> </w:t>
      </w:r>
      <w:r>
        <w:t>kg</w:t>
      </w:r>
      <w:r>
        <w:rPr>
          <w:spacing w:val="-14"/>
        </w:rPr>
        <w:t xml:space="preserve"> </w:t>
      </w:r>
      <w:r>
        <w:rPr>
          <w:vertAlign w:val="superscript"/>
        </w:rPr>
        <w:t>–1</w:t>
      </w:r>
      <w:r>
        <w:rPr>
          <w:spacing w:val="-9"/>
        </w:rPr>
        <w:t xml:space="preserve"> </w:t>
      </w:r>
      <w:r>
        <w:t>K</w:t>
      </w:r>
      <w:r>
        <w:rPr>
          <w:vertAlign w:val="superscript"/>
        </w:rPr>
        <w:t>-1</w:t>
      </w:r>
      <w:r>
        <w:rPr>
          <w:spacing w:val="62"/>
        </w:rPr>
        <w:t xml:space="preserve">   </w:t>
      </w:r>
      <w:r>
        <w:t>D.</w:t>
      </w:r>
      <w:r>
        <w:rPr>
          <w:spacing w:val="78"/>
          <w:w w:val="150"/>
        </w:rPr>
        <w:t xml:space="preserve">   </w:t>
      </w:r>
      <w:r>
        <w:t>887</w:t>
      </w:r>
      <w:r>
        <w:rPr>
          <w:spacing w:val="-12"/>
        </w:rPr>
        <w:t xml:space="preserve"> </w:t>
      </w:r>
      <w:r>
        <w:t>J</w:t>
      </w:r>
      <w:r>
        <w:rPr>
          <w:spacing w:val="-8"/>
        </w:rPr>
        <w:t xml:space="preserve"> </w:t>
      </w:r>
      <w:r>
        <w:t>kg</w:t>
      </w:r>
      <w:r>
        <w:rPr>
          <w:spacing w:val="-16"/>
        </w:rPr>
        <w:t xml:space="preserve"> </w:t>
      </w:r>
      <w:r>
        <w:rPr>
          <w:vertAlign w:val="superscript"/>
        </w:rPr>
        <w:t>–1</w:t>
      </w:r>
      <w:r>
        <w:rPr>
          <w:spacing w:val="-15"/>
        </w:rPr>
        <w:t xml:space="preserve"> </w:t>
      </w:r>
      <w:r>
        <w:t>K</w:t>
      </w:r>
      <w:r>
        <w:rPr>
          <w:vertAlign w:val="superscript"/>
        </w:rPr>
        <w:t>-</w:t>
      </w:r>
      <w:r>
        <w:rPr>
          <w:spacing w:val="-10"/>
          <w:vertAlign w:val="superscript"/>
        </w:rPr>
        <w:t>1</w:t>
      </w:r>
    </w:p>
    <w:p w14:paraId="6A73C889" w14:textId="77777777" w:rsidR="008B73B2" w:rsidRDefault="008B73B2">
      <w:pPr>
        <w:pStyle w:val="BodyText"/>
      </w:pPr>
    </w:p>
    <w:p w14:paraId="76E11E83" w14:textId="77777777" w:rsidR="008B73B2" w:rsidRDefault="008B73B2">
      <w:pPr>
        <w:pStyle w:val="BodyText"/>
        <w:spacing w:before="30"/>
      </w:pPr>
    </w:p>
    <w:p w14:paraId="355C7343" w14:textId="77777777" w:rsidR="008B73B2" w:rsidRDefault="008B73B2">
      <w:pPr>
        <w:pStyle w:val="ListParagraph"/>
        <w:numPr>
          <w:ilvl w:val="0"/>
          <w:numId w:val="49"/>
        </w:numPr>
        <w:tabs>
          <w:tab w:val="left" w:pos="857"/>
        </w:tabs>
        <w:spacing w:before="0"/>
        <w:ind w:left="857" w:hanging="219"/>
        <w:jc w:val="left"/>
        <w:rPr>
          <w:sz w:val="20"/>
        </w:rPr>
      </w:pPr>
    </w:p>
    <w:p w14:paraId="36BEABEE" w14:textId="77777777" w:rsidR="008B73B2" w:rsidRDefault="008B73B2">
      <w:pPr>
        <w:pStyle w:val="BodyText"/>
      </w:pPr>
    </w:p>
    <w:p w14:paraId="4BD69417" w14:textId="77777777" w:rsidR="008B73B2" w:rsidRDefault="008B73B2">
      <w:pPr>
        <w:pStyle w:val="BodyText"/>
      </w:pPr>
    </w:p>
    <w:p w14:paraId="01FC0CE7" w14:textId="77777777" w:rsidR="008B73B2" w:rsidRDefault="008B73B2">
      <w:pPr>
        <w:pStyle w:val="BodyText"/>
      </w:pPr>
    </w:p>
    <w:p w14:paraId="3D87A587" w14:textId="77777777" w:rsidR="008B73B2" w:rsidRDefault="008B73B2">
      <w:pPr>
        <w:pStyle w:val="BodyText"/>
      </w:pPr>
    </w:p>
    <w:p w14:paraId="17E5FAF3" w14:textId="77777777" w:rsidR="008B73B2" w:rsidRDefault="008B73B2">
      <w:pPr>
        <w:pStyle w:val="BodyText"/>
      </w:pPr>
    </w:p>
    <w:p w14:paraId="6CD8EAA8" w14:textId="77777777" w:rsidR="008B73B2" w:rsidRDefault="008B73B2">
      <w:pPr>
        <w:pStyle w:val="BodyText"/>
      </w:pPr>
    </w:p>
    <w:p w14:paraId="58AF1994" w14:textId="77777777" w:rsidR="008B73B2" w:rsidRDefault="008B73B2">
      <w:pPr>
        <w:pStyle w:val="BodyText"/>
        <w:spacing w:before="80"/>
      </w:pPr>
    </w:p>
    <w:p w14:paraId="507527FE" w14:textId="77777777" w:rsidR="008B73B2" w:rsidRDefault="00000000">
      <w:pPr>
        <w:pStyle w:val="BodyText"/>
        <w:spacing w:before="1" w:line="247" w:lineRule="auto"/>
        <w:ind w:left="1358"/>
      </w:pPr>
      <w:r>
        <w:rPr>
          <w:spacing w:val="-4"/>
        </w:rPr>
        <w:t>Thediagram</w:t>
      </w:r>
      <w:r>
        <w:rPr>
          <w:spacing w:val="-16"/>
        </w:rPr>
        <w:t xml:space="preserve"> </w:t>
      </w:r>
      <w:r>
        <w:rPr>
          <w:spacing w:val="-4"/>
        </w:rPr>
        <w:t>aboveshowsa</w:t>
      </w:r>
      <w:r>
        <w:rPr>
          <w:spacing w:val="-12"/>
        </w:rPr>
        <w:t xml:space="preserve"> </w:t>
      </w:r>
      <w:r>
        <w:rPr>
          <w:spacing w:val="-4"/>
        </w:rPr>
        <w:t>maximum</w:t>
      </w:r>
      <w:r>
        <w:rPr>
          <w:spacing w:val="-16"/>
        </w:rPr>
        <w:t xml:space="preserve"> </w:t>
      </w:r>
      <w:r>
        <w:rPr>
          <w:spacing w:val="-4"/>
        </w:rPr>
        <w:t>and</w:t>
      </w:r>
      <w:r>
        <w:rPr>
          <w:spacing w:val="-21"/>
        </w:rPr>
        <w:t xml:space="preserve"> </w:t>
      </w:r>
      <w:r>
        <w:rPr>
          <w:spacing w:val="-4"/>
        </w:rPr>
        <w:t xml:space="preserve">minimum </w:t>
      </w:r>
      <w:r>
        <w:t>thermometer</w:t>
      </w:r>
      <w:r>
        <w:rPr>
          <w:spacing w:val="-10"/>
        </w:rPr>
        <w:t xml:space="preserve"> </w:t>
      </w:r>
      <w:r>
        <w:t>divided</w:t>
      </w:r>
      <w:r>
        <w:rPr>
          <w:spacing w:val="-2"/>
        </w:rPr>
        <w:t xml:space="preserve"> </w:t>
      </w:r>
      <w:r>
        <w:t>into three</w:t>
      </w:r>
      <w:r>
        <w:rPr>
          <w:spacing w:val="-6"/>
        </w:rPr>
        <w:t xml:space="preserve"> </w:t>
      </w:r>
      <w:r>
        <w:t>portions</w:t>
      </w:r>
      <w:r>
        <w:rPr>
          <w:spacing w:val="-6"/>
        </w:rPr>
        <w:t xml:space="preserve"> </w:t>
      </w:r>
      <w:r>
        <w:t>P,</w:t>
      </w:r>
      <w:r>
        <w:rPr>
          <w:spacing w:val="5"/>
        </w:rPr>
        <w:t xml:space="preserve"> </w:t>
      </w:r>
      <w:r>
        <w:t>Q</w:t>
      </w:r>
      <w:r>
        <w:rPr>
          <w:spacing w:val="-19"/>
        </w:rPr>
        <w:t xml:space="preserve"> </w:t>
      </w:r>
      <w:r>
        <w:rPr>
          <w:spacing w:val="-5"/>
        </w:rPr>
        <w:t>and</w:t>
      </w:r>
    </w:p>
    <w:p w14:paraId="398C2453" w14:textId="77777777" w:rsidR="008B73B2" w:rsidRDefault="00000000">
      <w:pPr>
        <w:pStyle w:val="BodyText"/>
        <w:spacing w:before="6" w:line="247" w:lineRule="auto"/>
        <w:ind w:left="1358"/>
      </w:pPr>
      <w:r>
        <w:t>R.</w:t>
      </w:r>
      <w:r>
        <w:rPr>
          <w:spacing w:val="-5"/>
        </w:rPr>
        <w:t xml:space="preserve"> </w:t>
      </w:r>
      <w:r>
        <w:t>Which</w:t>
      </w:r>
      <w:r>
        <w:rPr>
          <w:spacing w:val="-6"/>
        </w:rPr>
        <w:t xml:space="preserve"> </w:t>
      </w:r>
      <w:r>
        <w:t>of</w:t>
      </w:r>
      <w:r>
        <w:rPr>
          <w:spacing w:val="-7"/>
        </w:rPr>
        <w:t xml:space="preserve"> </w:t>
      </w:r>
      <w:r>
        <w:t>the</w:t>
      </w:r>
      <w:r>
        <w:rPr>
          <w:spacing w:val="-4"/>
        </w:rPr>
        <w:t xml:space="preserve"> </w:t>
      </w:r>
      <w:r>
        <w:t>following</w:t>
      </w:r>
      <w:r>
        <w:rPr>
          <w:spacing w:val="-6"/>
        </w:rPr>
        <w:t xml:space="preserve"> </w:t>
      </w:r>
      <w:r>
        <w:t>is</w:t>
      </w:r>
      <w:r>
        <w:rPr>
          <w:spacing w:val="-6"/>
        </w:rPr>
        <w:t xml:space="preserve"> </w:t>
      </w:r>
      <w:r>
        <w:t>true</w:t>
      </w:r>
      <w:r>
        <w:rPr>
          <w:spacing w:val="-5"/>
        </w:rPr>
        <w:t xml:space="preserve"> </w:t>
      </w:r>
      <w:r>
        <w:t>about</w:t>
      </w:r>
      <w:r>
        <w:rPr>
          <w:spacing w:val="-6"/>
        </w:rPr>
        <w:t xml:space="preserve"> </w:t>
      </w:r>
      <w:r>
        <w:t>the respective contents of P, Q and R?</w:t>
      </w:r>
    </w:p>
    <w:p w14:paraId="505A50F4" w14:textId="77777777" w:rsidR="008B73B2" w:rsidRDefault="00000000">
      <w:pPr>
        <w:pStyle w:val="ListParagraph"/>
        <w:numPr>
          <w:ilvl w:val="0"/>
          <w:numId w:val="44"/>
        </w:numPr>
        <w:tabs>
          <w:tab w:val="left" w:pos="2077"/>
        </w:tabs>
        <w:spacing w:before="1"/>
        <w:ind w:left="2077" w:hanging="719"/>
        <w:rPr>
          <w:sz w:val="20"/>
        </w:rPr>
      </w:pPr>
      <w:r>
        <w:rPr>
          <w:sz w:val="20"/>
        </w:rPr>
        <w:t>Alcohol,</w:t>
      </w:r>
      <w:r>
        <w:rPr>
          <w:spacing w:val="-6"/>
          <w:sz w:val="20"/>
        </w:rPr>
        <w:t xml:space="preserve"> </w:t>
      </w:r>
      <w:r>
        <w:rPr>
          <w:sz w:val="20"/>
        </w:rPr>
        <w:t>mercury</w:t>
      </w:r>
      <w:r>
        <w:rPr>
          <w:spacing w:val="-9"/>
          <w:sz w:val="20"/>
        </w:rPr>
        <w:t xml:space="preserve"> </w:t>
      </w:r>
      <w:r>
        <w:rPr>
          <w:spacing w:val="-2"/>
          <w:sz w:val="20"/>
        </w:rPr>
        <w:t>andalcohol</w:t>
      </w:r>
    </w:p>
    <w:p w14:paraId="33E08173" w14:textId="77777777" w:rsidR="008B73B2" w:rsidRDefault="00000000">
      <w:pPr>
        <w:pStyle w:val="ListParagraph"/>
        <w:numPr>
          <w:ilvl w:val="0"/>
          <w:numId w:val="44"/>
        </w:numPr>
        <w:tabs>
          <w:tab w:val="left" w:pos="2077"/>
        </w:tabs>
        <w:spacing w:before="13"/>
        <w:ind w:left="2077" w:hanging="719"/>
        <w:rPr>
          <w:sz w:val="20"/>
        </w:rPr>
      </w:pPr>
      <w:r>
        <w:rPr>
          <w:spacing w:val="-2"/>
          <w:sz w:val="20"/>
        </w:rPr>
        <w:t>Air,</w:t>
      </w:r>
      <w:r>
        <w:rPr>
          <w:spacing w:val="-11"/>
          <w:sz w:val="20"/>
        </w:rPr>
        <w:t xml:space="preserve"> </w:t>
      </w:r>
      <w:r>
        <w:rPr>
          <w:spacing w:val="-2"/>
          <w:sz w:val="20"/>
        </w:rPr>
        <w:t>alcohol</w:t>
      </w:r>
      <w:r>
        <w:rPr>
          <w:spacing w:val="-10"/>
          <w:sz w:val="20"/>
        </w:rPr>
        <w:t xml:space="preserve"> </w:t>
      </w:r>
      <w:r>
        <w:rPr>
          <w:spacing w:val="-2"/>
          <w:sz w:val="20"/>
        </w:rPr>
        <w:t>and</w:t>
      </w:r>
      <w:r>
        <w:rPr>
          <w:spacing w:val="-21"/>
          <w:sz w:val="20"/>
        </w:rPr>
        <w:t xml:space="preserve"> </w:t>
      </w:r>
      <w:r>
        <w:rPr>
          <w:spacing w:val="-2"/>
          <w:sz w:val="20"/>
        </w:rPr>
        <w:t>mercury</w:t>
      </w:r>
    </w:p>
    <w:p w14:paraId="46D2E654" w14:textId="77777777" w:rsidR="008B73B2" w:rsidRDefault="00000000">
      <w:pPr>
        <w:pStyle w:val="ListParagraph"/>
        <w:numPr>
          <w:ilvl w:val="0"/>
          <w:numId w:val="44"/>
        </w:numPr>
        <w:tabs>
          <w:tab w:val="left" w:pos="2077"/>
        </w:tabs>
        <w:ind w:left="2077" w:hanging="719"/>
        <w:rPr>
          <w:sz w:val="20"/>
        </w:rPr>
      </w:pPr>
      <w:r>
        <w:rPr>
          <w:spacing w:val="-2"/>
          <w:sz w:val="20"/>
        </w:rPr>
        <w:t>Mercury,</w:t>
      </w:r>
      <w:r>
        <w:rPr>
          <w:spacing w:val="-6"/>
          <w:sz w:val="20"/>
        </w:rPr>
        <w:t xml:space="preserve"> </w:t>
      </w:r>
      <w:r>
        <w:rPr>
          <w:spacing w:val="-2"/>
          <w:sz w:val="20"/>
        </w:rPr>
        <w:t>alcohol and</w:t>
      </w:r>
      <w:r>
        <w:rPr>
          <w:spacing w:val="-17"/>
          <w:sz w:val="20"/>
        </w:rPr>
        <w:t xml:space="preserve"> </w:t>
      </w:r>
      <w:r>
        <w:rPr>
          <w:spacing w:val="-2"/>
          <w:sz w:val="20"/>
        </w:rPr>
        <w:t>mercury</w:t>
      </w:r>
    </w:p>
    <w:p w14:paraId="23DAFE48" w14:textId="77777777" w:rsidR="008B73B2" w:rsidRDefault="00000000">
      <w:pPr>
        <w:pStyle w:val="ListParagraph"/>
        <w:numPr>
          <w:ilvl w:val="0"/>
          <w:numId w:val="44"/>
        </w:numPr>
        <w:tabs>
          <w:tab w:val="left" w:pos="2077"/>
        </w:tabs>
        <w:ind w:left="2077" w:hanging="719"/>
        <w:rPr>
          <w:sz w:val="20"/>
        </w:rPr>
      </w:pPr>
      <w:r>
        <w:rPr>
          <w:spacing w:val="-2"/>
          <w:sz w:val="20"/>
        </w:rPr>
        <w:t>Air,</w:t>
      </w:r>
      <w:r>
        <w:rPr>
          <w:spacing w:val="-4"/>
          <w:sz w:val="20"/>
        </w:rPr>
        <w:t xml:space="preserve"> </w:t>
      </w:r>
      <w:r>
        <w:rPr>
          <w:spacing w:val="-2"/>
          <w:sz w:val="20"/>
        </w:rPr>
        <w:t>mercury</w:t>
      </w:r>
      <w:r>
        <w:rPr>
          <w:spacing w:val="-3"/>
          <w:sz w:val="20"/>
        </w:rPr>
        <w:t xml:space="preserve"> </w:t>
      </w:r>
      <w:r>
        <w:rPr>
          <w:spacing w:val="-2"/>
          <w:sz w:val="20"/>
        </w:rPr>
        <w:t>andalcohol.</w:t>
      </w:r>
    </w:p>
    <w:p w14:paraId="2359DADD" w14:textId="77777777" w:rsidR="008B73B2" w:rsidRDefault="00000000">
      <w:pPr>
        <w:pStyle w:val="ListParagraph"/>
        <w:numPr>
          <w:ilvl w:val="0"/>
          <w:numId w:val="49"/>
        </w:numPr>
        <w:tabs>
          <w:tab w:val="left" w:pos="1358"/>
        </w:tabs>
        <w:spacing w:before="130" w:line="247" w:lineRule="auto"/>
        <w:ind w:left="1358" w:right="53" w:hanging="720"/>
        <w:jc w:val="left"/>
        <w:rPr>
          <w:sz w:val="20"/>
        </w:rPr>
      </w:pPr>
      <w:r>
        <w:rPr>
          <w:spacing w:val="-2"/>
          <w:sz w:val="20"/>
        </w:rPr>
        <w:t>The</w:t>
      </w:r>
      <w:r>
        <w:rPr>
          <w:spacing w:val="-12"/>
          <w:sz w:val="20"/>
        </w:rPr>
        <w:t xml:space="preserve"> </w:t>
      </w:r>
      <w:r>
        <w:rPr>
          <w:spacing w:val="-2"/>
          <w:sz w:val="20"/>
        </w:rPr>
        <w:t>main</w:t>
      </w:r>
      <w:r>
        <w:rPr>
          <w:spacing w:val="-11"/>
          <w:sz w:val="20"/>
        </w:rPr>
        <w:t xml:space="preserve"> </w:t>
      </w:r>
      <w:r>
        <w:rPr>
          <w:spacing w:val="-2"/>
          <w:sz w:val="20"/>
        </w:rPr>
        <w:t>reason</w:t>
      </w:r>
      <w:r>
        <w:rPr>
          <w:spacing w:val="-11"/>
          <w:sz w:val="20"/>
        </w:rPr>
        <w:t xml:space="preserve"> </w:t>
      </w:r>
      <w:r>
        <w:rPr>
          <w:spacing w:val="-2"/>
          <w:sz w:val="20"/>
        </w:rPr>
        <w:t>for</w:t>
      </w:r>
      <w:r>
        <w:rPr>
          <w:spacing w:val="-11"/>
          <w:sz w:val="20"/>
        </w:rPr>
        <w:t xml:space="preserve"> </w:t>
      </w:r>
      <w:r>
        <w:rPr>
          <w:spacing w:val="-2"/>
          <w:sz w:val="20"/>
        </w:rPr>
        <w:t>making</w:t>
      </w:r>
      <w:r>
        <w:rPr>
          <w:spacing w:val="-10"/>
          <w:sz w:val="20"/>
        </w:rPr>
        <w:t xml:space="preserve"> </w:t>
      </w:r>
      <w:r>
        <w:rPr>
          <w:spacing w:val="-2"/>
          <w:sz w:val="20"/>
        </w:rPr>
        <w:t>the</w:t>
      </w:r>
      <w:r>
        <w:rPr>
          <w:spacing w:val="-16"/>
          <w:sz w:val="20"/>
        </w:rPr>
        <w:t xml:space="preserve"> </w:t>
      </w:r>
      <w:r>
        <w:rPr>
          <w:spacing w:val="-2"/>
          <w:sz w:val="20"/>
        </w:rPr>
        <w:t>cover</w:t>
      </w:r>
      <w:r>
        <w:rPr>
          <w:spacing w:val="-11"/>
          <w:sz w:val="20"/>
        </w:rPr>
        <w:t xml:space="preserve"> </w:t>
      </w:r>
      <w:r>
        <w:rPr>
          <w:spacing w:val="-2"/>
          <w:sz w:val="20"/>
        </w:rPr>
        <w:t>of</w:t>
      </w:r>
      <w:r>
        <w:rPr>
          <w:spacing w:val="-23"/>
          <w:sz w:val="20"/>
        </w:rPr>
        <w:t xml:space="preserve"> </w:t>
      </w:r>
      <w:r>
        <w:rPr>
          <w:spacing w:val="-2"/>
          <w:sz w:val="20"/>
        </w:rPr>
        <w:t>a</w:t>
      </w:r>
      <w:r>
        <w:rPr>
          <w:spacing w:val="-10"/>
          <w:sz w:val="20"/>
        </w:rPr>
        <w:t xml:space="preserve"> </w:t>
      </w:r>
      <w:r>
        <w:rPr>
          <w:spacing w:val="-2"/>
          <w:sz w:val="20"/>
        </w:rPr>
        <w:t xml:space="preserve">vacuum </w:t>
      </w:r>
      <w:r>
        <w:rPr>
          <w:sz w:val="20"/>
        </w:rPr>
        <w:t>flask airtight is to prevent heat loss</w:t>
      </w:r>
      <w:r>
        <w:rPr>
          <w:spacing w:val="40"/>
          <w:sz w:val="20"/>
        </w:rPr>
        <w:t xml:space="preserve"> </w:t>
      </w:r>
      <w:r>
        <w:rPr>
          <w:sz w:val="20"/>
        </w:rPr>
        <w:t>by</w:t>
      </w:r>
    </w:p>
    <w:p w14:paraId="492E076F" w14:textId="77777777" w:rsidR="008B73B2" w:rsidRDefault="00000000">
      <w:pPr>
        <w:pStyle w:val="ListParagraph"/>
        <w:numPr>
          <w:ilvl w:val="1"/>
          <w:numId w:val="49"/>
        </w:numPr>
        <w:tabs>
          <w:tab w:val="left" w:pos="2077"/>
          <w:tab w:val="left" w:pos="3518"/>
          <w:tab w:val="left" w:pos="4238"/>
        </w:tabs>
        <w:spacing w:before="4"/>
        <w:ind w:left="2077" w:hanging="719"/>
        <w:rPr>
          <w:sz w:val="20"/>
        </w:rPr>
      </w:pPr>
      <w:r>
        <w:rPr>
          <w:spacing w:val="-2"/>
          <w:sz w:val="20"/>
        </w:rPr>
        <w:t>Conduction</w:t>
      </w:r>
      <w:r>
        <w:rPr>
          <w:sz w:val="20"/>
        </w:rPr>
        <w:tab/>
      </w:r>
      <w:r>
        <w:rPr>
          <w:spacing w:val="-5"/>
          <w:sz w:val="20"/>
        </w:rPr>
        <w:t>B.</w:t>
      </w:r>
      <w:r>
        <w:rPr>
          <w:sz w:val="20"/>
        </w:rPr>
        <w:tab/>
      </w:r>
      <w:r>
        <w:rPr>
          <w:spacing w:val="-2"/>
          <w:sz w:val="20"/>
        </w:rPr>
        <w:t>Evaporation</w:t>
      </w:r>
    </w:p>
    <w:p w14:paraId="05DFFB2E" w14:textId="77777777" w:rsidR="008B73B2" w:rsidRDefault="00000000">
      <w:pPr>
        <w:pStyle w:val="BodyText"/>
        <w:tabs>
          <w:tab w:val="left" w:pos="2077"/>
          <w:tab w:val="left" w:pos="3518"/>
          <w:tab w:val="left" w:pos="4238"/>
        </w:tabs>
        <w:spacing w:before="10"/>
        <w:ind w:left="1358"/>
      </w:pPr>
      <w:r>
        <w:rPr>
          <w:spacing w:val="-5"/>
        </w:rPr>
        <w:t>C.</w:t>
      </w:r>
      <w:r>
        <w:tab/>
      </w:r>
      <w:r>
        <w:rPr>
          <w:spacing w:val="-2"/>
        </w:rPr>
        <w:t>Radiation</w:t>
      </w:r>
      <w:r>
        <w:tab/>
      </w:r>
      <w:r>
        <w:rPr>
          <w:spacing w:val="-5"/>
        </w:rPr>
        <w:t>D.</w:t>
      </w:r>
      <w:r>
        <w:tab/>
      </w:r>
      <w:r>
        <w:rPr>
          <w:spacing w:val="-2"/>
        </w:rPr>
        <w:t>Convection</w:t>
      </w:r>
    </w:p>
    <w:p w14:paraId="7CB3BC9E" w14:textId="77777777" w:rsidR="008B73B2" w:rsidRDefault="00000000">
      <w:pPr>
        <w:pStyle w:val="ListParagraph"/>
        <w:numPr>
          <w:ilvl w:val="0"/>
          <w:numId w:val="49"/>
        </w:numPr>
        <w:tabs>
          <w:tab w:val="left" w:pos="1356"/>
          <w:tab w:val="left" w:pos="1358"/>
        </w:tabs>
        <w:spacing w:before="130" w:line="249" w:lineRule="auto"/>
        <w:ind w:left="1358" w:right="24" w:hanging="720"/>
        <w:jc w:val="both"/>
        <w:rPr>
          <w:sz w:val="20"/>
        </w:rPr>
      </w:pPr>
      <w:r>
        <w:rPr>
          <w:sz w:val="20"/>
        </w:rPr>
        <w:t>A</w:t>
      </w:r>
      <w:r>
        <w:rPr>
          <w:spacing w:val="-13"/>
          <w:sz w:val="20"/>
        </w:rPr>
        <w:t xml:space="preserve"> </w:t>
      </w:r>
      <w:r>
        <w:rPr>
          <w:sz w:val="20"/>
        </w:rPr>
        <w:t>travelling</w:t>
      </w:r>
      <w:r>
        <w:rPr>
          <w:spacing w:val="-12"/>
          <w:sz w:val="20"/>
        </w:rPr>
        <w:t xml:space="preserve"> </w:t>
      </w:r>
      <w:r>
        <w:rPr>
          <w:sz w:val="20"/>
        </w:rPr>
        <w:t>wave</w:t>
      </w:r>
      <w:r>
        <w:rPr>
          <w:spacing w:val="-13"/>
          <w:sz w:val="20"/>
        </w:rPr>
        <w:t xml:space="preserve"> </w:t>
      </w:r>
      <w:r>
        <w:rPr>
          <w:sz w:val="20"/>
        </w:rPr>
        <w:t>moving</w:t>
      </w:r>
      <w:r>
        <w:rPr>
          <w:spacing w:val="-12"/>
          <w:sz w:val="20"/>
        </w:rPr>
        <w:t xml:space="preserve"> </w:t>
      </w:r>
      <w:r>
        <w:rPr>
          <w:sz w:val="20"/>
        </w:rPr>
        <w:t>from</w:t>
      </w:r>
      <w:r>
        <w:rPr>
          <w:spacing w:val="-13"/>
          <w:sz w:val="20"/>
        </w:rPr>
        <w:t xml:space="preserve"> </w:t>
      </w:r>
      <w:r>
        <w:rPr>
          <w:sz w:val="20"/>
        </w:rPr>
        <w:t>left</w:t>
      </w:r>
      <w:r>
        <w:rPr>
          <w:spacing w:val="-12"/>
          <w:sz w:val="20"/>
        </w:rPr>
        <w:t xml:space="preserve"> </w:t>
      </w:r>
      <w:r>
        <w:rPr>
          <w:sz w:val="20"/>
        </w:rPr>
        <w:t>to</w:t>
      </w:r>
      <w:r>
        <w:rPr>
          <w:spacing w:val="-13"/>
          <w:sz w:val="20"/>
        </w:rPr>
        <w:t xml:space="preserve"> </w:t>
      </w:r>
      <w:r>
        <w:rPr>
          <w:sz w:val="20"/>
        </w:rPr>
        <w:t>right</w:t>
      </w:r>
      <w:r>
        <w:rPr>
          <w:spacing w:val="-11"/>
          <w:sz w:val="20"/>
        </w:rPr>
        <w:t xml:space="preserve"> </w:t>
      </w:r>
      <w:r>
        <w:rPr>
          <w:sz w:val="20"/>
        </w:rPr>
        <w:t>has</w:t>
      </w:r>
      <w:r>
        <w:rPr>
          <w:spacing w:val="-13"/>
          <w:sz w:val="20"/>
        </w:rPr>
        <w:t xml:space="preserve"> </w:t>
      </w:r>
      <w:r>
        <w:rPr>
          <w:sz w:val="20"/>
        </w:rPr>
        <w:t>an amplitude of</w:t>
      </w:r>
      <w:r>
        <w:rPr>
          <w:spacing w:val="-2"/>
          <w:sz w:val="20"/>
        </w:rPr>
        <w:t xml:space="preserve"> </w:t>
      </w:r>
      <w:r>
        <w:rPr>
          <w:sz w:val="20"/>
        </w:rPr>
        <w:t>0.15m, a frequency of 550Hz and a wavelength</w:t>
      </w:r>
      <w:r>
        <w:rPr>
          <w:spacing w:val="-13"/>
          <w:sz w:val="20"/>
        </w:rPr>
        <w:t xml:space="preserve"> </w:t>
      </w:r>
      <w:r>
        <w:rPr>
          <w:sz w:val="20"/>
        </w:rPr>
        <w:t>of</w:t>
      </w:r>
      <w:r>
        <w:rPr>
          <w:spacing w:val="-12"/>
          <w:sz w:val="20"/>
        </w:rPr>
        <w:t xml:space="preserve"> </w:t>
      </w:r>
      <w:r>
        <w:rPr>
          <w:sz w:val="20"/>
        </w:rPr>
        <w:t>0.01m.</w:t>
      </w:r>
      <w:r>
        <w:rPr>
          <w:spacing w:val="-13"/>
          <w:sz w:val="20"/>
        </w:rPr>
        <w:t xml:space="preserve"> </w:t>
      </w:r>
      <w:r>
        <w:rPr>
          <w:sz w:val="20"/>
        </w:rPr>
        <w:t>The</w:t>
      </w:r>
      <w:r>
        <w:rPr>
          <w:spacing w:val="-12"/>
          <w:sz w:val="20"/>
        </w:rPr>
        <w:t xml:space="preserve"> </w:t>
      </w:r>
      <w:r>
        <w:rPr>
          <w:sz w:val="20"/>
        </w:rPr>
        <w:t>equation</w:t>
      </w:r>
      <w:r>
        <w:rPr>
          <w:spacing w:val="-13"/>
          <w:sz w:val="20"/>
        </w:rPr>
        <w:t xml:space="preserve"> </w:t>
      </w:r>
      <w:r>
        <w:rPr>
          <w:sz w:val="20"/>
        </w:rPr>
        <w:t>describing</w:t>
      </w:r>
      <w:r>
        <w:rPr>
          <w:spacing w:val="-12"/>
          <w:sz w:val="20"/>
        </w:rPr>
        <w:t xml:space="preserve"> </w:t>
      </w:r>
      <w:r>
        <w:rPr>
          <w:sz w:val="20"/>
        </w:rPr>
        <w:t>the wave is</w:t>
      </w:r>
    </w:p>
    <w:p w14:paraId="16580059" w14:textId="77777777" w:rsidR="008B73B2" w:rsidRDefault="00000000">
      <w:pPr>
        <w:pStyle w:val="ListParagraph"/>
        <w:numPr>
          <w:ilvl w:val="1"/>
          <w:numId w:val="49"/>
        </w:numPr>
        <w:tabs>
          <w:tab w:val="left" w:pos="2077"/>
        </w:tabs>
        <w:spacing w:before="23" w:line="243" w:lineRule="exact"/>
        <w:ind w:left="2077" w:hanging="719"/>
        <w:rPr>
          <w:sz w:val="20"/>
        </w:rPr>
      </w:pPr>
      <w:r>
        <w:rPr>
          <w:sz w:val="20"/>
        </w:rPr>
        <w:t>y=</w:t>
      </w:r>
      <w:r>
        <w:rPr>
          <w:spacing w:val="-13"/>
          <w:sz w:val="20"/>
        </w:rPr>
        <w:t xml:space="preserve"> </w:t>
      </w:r>
      <w:r>
        <w:rPr>
          <w:sz w:val="20"/>
        </w:rPr>
        <w:t>0.15</w:t>
      </w:r>
      <w:r>
        <w:rPr>
          <w:spacing w:val="-9"/>
          <w:sz w:val="20"/>
        </w:rPr>
        <w:t xml:space="preserve"> </w:t>
      </w:r>
      <w:r>
        <w:rPr>
          <w:sz w:val="20"/>
        </w:rPr>
        <w:t>8In</w:t>
      </w:r>
      <w:r>
        <w:rPr>
          <w:spacing w:val="-10"/>
          <w:sz w:val="20"/>
        </w:rPr>
        <w:t xml:space="preserve"> </w:t>
      </w:r>
      <w:r>
        <w:rPr>
          <w:sz w:val="20"/>
        </w:rPr>
        <w:t>200</w:t>
      </w:r>
      <w:r>
        <w:rPr>
          <w:spacing w:val="-17"/>
          <w:sz w:val="20"/>
        </w:rPr>
        <w:t xml:space="preserve"> </w:t>
      </w:r>
      <w:r>
        <w:rPr>
          <w:sz w:val="20"/>
        </w:rPr>
        <w:t>ð</w:t>
      </w:r>
      <w:r>
        <w:rPr>
          <w:spacing w:val="-19"/>
          <w:sz w:val="20"/>
        </w:rPr>
        <w:t xml:space="preserve"> </w:t>
      </w:r>
      <w:r>
        <w:rPr>
          <w:sz w:val="20"/>
        </w:rPr>
        <w:t>(x</w:t>
      </w:r>
      <w:r>
        <w:rPr>
          <w:spacing w:val="-12"/>
          <w:sz w:val="20"/>
        </w:rPr>
        <w:t xml:space="preserve"> </w:t>
      </w:r>
      <w:r>
        <w:rPr>
          <w:sz w:val="20"/>
        </w:rPr>
        <w:t>–</w:t>
      </w:r>
      <w:r>
        <w:rPr>
          <w:spacing w:val="-16"/>
          <w:sz w:val="20"/>
        </w:rPr>
        <w:t xml:space="preserve"> </w:t>
      </w:r>
      <w:r>
        <w:rPr>
          <w:spacing w:val="-4"/>
          <w:sz w:val="20"/>
        </w:rPr>
        <w:t>5.5</w:t>
      </w:r>
      <w:r>
        <w:rPr>
          <w:spacing w:val="-4"/>
          <w:position w:val="-5"/>
          <w:sz w:val="11"/>
        </w:rPr>
        <w:t>t</w:t>
      </w:r>
      <w:r>
        <w:rPr>
          <w:spacing w:val="-4"/>
          <w:sz w:val="20"/>
        </w:rPr>
        <w:t>)</w:t>
      </w:r>
    </w:p>
    <w:p w14:paraId="49120F0D" w14:textId="77777777" w:rsidR="008B73B2" w:rsidRDefault="00000000">
      <w:pPr>
        <w:pStyle w:val="ListParagraph"/>
        <w:numPr>
          <w:ilvl w:val="1"/>
          <w:numId w:val="49"/>
        </w:numPr>
        <w:tabs>
          <w:tab w:val="left" w:pos="2077"/>
        </w:tabs>
        <w:spacing w:before="0" w:line="223" w:lineRule="exact"/>
        <w:ind w:left="2077" w:hanging="719"/>
        <w:rPr>
          <w:sz w:val="20"/>
        </w:rPr>
      </w:pPr>
      <w:r>
        <w:rPr>
          <w:spacing w:val="-2"/>
          <w:sz w:val="20"/>
        </w:rPr>
        <w:t>y=</w:t>
      </w:r>
      <w:r>
        <w:rPr>
          <w:spacing w:val="-10"/>
          <w:sz w:val="20"/>
        </w:rPr>
        <w:t xml:space="preserve"> </w:t>
      </w:r>
      <w:r>
        <w:rPr>
          <w:spacing w:val="-2"/>
          <w:sz w:val="20"/>
        </w:rPr>
        <w:t>0.15</w:t>
      </w:r>
      <w:r>
        <w:rPr>
          <w:spacing w:val="-7"/>
          <w:sz w:val="20"/>
        </w:rPr>
        <w:t xml:space="preserve"> </w:t>
      </w:r>
      <w:r>
        <w:rPr>
          <w:spacing w:val="-2"/>
          <w:sz w:val="20"/>
        </w:rPr>
        <w:t>8In</w:t>
      </w:r>
      <w:r>
        <w:rPr>
          <w:spacing w:val="-11"/>
          <w:sz w:val="20"/>
        </w:rPr>
        <w:t xml:space="preserve"> </w:t>
      </w:r>
      <w:r>
        <w:rPr>
          <w:spacing w:val="-2"/>
          <w:sz w:val="20"/>
        </w:rPr>
        <w:t>ð</w:t>
      </w:r>
      <w:r>
        <w:rPr>
          <w:spacing w:val="-11"/>
          <w:sz w:val="20"/>
        </w:rPr>
        <w:t xml:space="preserve"> </w:t>
      </w:r>
      <w:r>
        <w:rPr>
          <w:spacing w:val="-2"/>
          <w:sz w:val="20"/>
        </w:rPr>
        <w:t>(0.01x</w:t>
      </w:r>
      <w:r>
        <w:rPr>
          <w:spacing w:val="-16"/>
          <w:sz w:val="20"/>
        </w:rPr>
        <w:t xml:space="preserve"> </w:t>
      </w:r>
      <w:r>
        <w:rPr>
          <w:spacing w:val="-2"/>
          <w:sz w:val="20"/>
        </w:rPr>
        <w:t>–</w:t>
      </w:r>
      <w:r>
        <w:rPr>
          <w:spacing w:val="-11"/>
          <w:sz w:val="20"/>
        </w:rPr>
        <w:t xml:space="preserve"> </w:t>
      </w:r>
      <w:r>
        <w:rPr>
          <w:spacing w:val="-4"/>
          <w:sz w:val="20"/>
        </w:rPr>
        <w:t>5.5</w:t>
      </w:r>
      <w:r>
        <w:rPr>
          <w:spacing w:val="-4"/>
          <w:position w:val="-5"/>
          <w:sz w:val="11"/>
        </w:rPr>
        <w:t>t</w:t>
      </w:r>
      <w:r>
        <w:rPr>
          <w:spacing w:val="-4"/>
          <w:sz w:val="20"/>
        </w:rPr>
        <w:t>)</w:t>
      </w:r>
    </w:p>
    <w:p w14:paraId="54D852D1" w14:textId="77777777" w:rsidR="008B73B2" w:rsidRDefault="00000000">
      <w:pPr>
        <w:pStyle w:val="ListParagraph"/>
        <w:numPr>
          <w:ilvl w:val="1"/>
          <w:numId w:val="49"/>
        </w:numPr>
        <w:tabs>
          <w:tab w:val="left" w:pos="2077"/>
        </w:tabs>
        <w:spacing w:before="0" w:line="233" w:lineRule="exact"/>
        <w:ind w:left="2077" w:hanging="719"/>
        <w:rPr>
          <w:sz w:val="20"/>
        </w:rPr>
      </w:pPr>
      <w:r>
        <w:rPr>
          <w:sz w:val="20"/>
        </w:rPr>
        <w:t>y=</w:t>
      </w:r>
      <w:r>
        <w:rPr>
          <w:spacing w:val="-13"/>
          <w:sz w:val="20"/>
        </w:rPr>
        <w:t xml:space="preserve"> </w:t>
      </w:r>
      <w:r>
        <w:rPr>
          <w:sz w:val="20"/>
        </w:rPr>
        <w:t>0.15</w:t>
      </w:r>
      <w:r>
        <w:rPr>
          <w:spacing w:val="-9"/>
          <w:sz w:val="20"/>
        </w:rPr>
        <w:t xml:space="preserve"> </w:t>
      </w:r>
      <w:r>
        <w:rPr>
          <w:sz w:val="20"/>
        </w:rPr>
        <w:t>8In</w:t>
      </w:r>
      <w:r>
        <w:rPr>
          <w:spacing w:val="-11"/>
          <w:sz w:val="20"/>
        </w:rPr>
        <w:t xml:space="preserve"> </w:t>
      </w:r>
      <w:r>
        <w:rPr>
          <w:sz w:val="20"/>
        </w:rPr>
        <w:t>5.5</w:t>
      </w:r>
      <w:r>
        <w:rPr>
          <w:spacing w:val="-16"/>
          <w:sz w:val="20"/>
        </w:rPr>
        <w:t xml:space="preserve"> </w:t>
      </w:r>
      <w:r>
        <w:rPr>
          <w:sz w:val="20"/>
        </w:rPr>
        <w:t>ð</w:t>
      </w:r>
      <w:r>
        <w:rPr>
          <w:spacing w:val="-19"/>
          <w:sz w:val="20"/>
        </w:rPr>
        <w:t xml:space="preserve"> </w:t>
      </w:r>
      <w:r>
        <w:rPr>
          <w:sz w:val="20"/>
        </w:rPr>
        <w:t>(x</w:t>
      </w:r>
      <w:r>
        <w:rPr>
          <w:spacing w:val="-12"/>
          <w:sz w:val="20"/>
        </w:rPr>
        <w:t xml:space="preserve"> </w:t>
      </w:r>
      <w:r>
        <w:rPr>
          <w:sz w:val="20"/>
        </w:rPr>
        <w:t>–</w:t>
      </w:r>
      <w:r>
        <w:rPr>
          <w:spacing w:val="-17"/>
          <w:sz w:val="20"/>
        </w:rPr>
        <w:t xml:space="preserve"> </w:t>
      </w:r>
      <w:r>
        <w:rPr>
          <w:spacing w:val="-4"/>
          <w:sz w:val="20"/>
        </w:rPr>
        <w:t>200</w:t>
      </w:r>
      <w:r>
        <w:rPr>
          <w:spacing w:val="-4"/>
          <w:position w:val="-5"/>
          <w:sz w:val="11"/>
        </w:rPr>
        <w:t>t</w:t>
      </w:r>
      <w:r>
        <w:rPr>
          <w:spacing w:val="-4"/>
          <w:sz w:val="20"/>
        </w:rPr>
        <w:t>)</w:t>
      </w:r>
    </w:p>
    <w:p w14:paraId="09EE07C0" w14:textId="77777777" w:rsidR="008B73B2" w:rsidRDefault="00000000">
      <w:pPr>
        <w:pStyle w:val="ListParagraph"/>
        <w:numPr>
          <w:ilvl w:val="1"/>
          <w:numId w:val="49"/>
        </w:numPr>
        <w:tabs>
          <w:tab w:val="left" w:pos="2077"/>
        </w:tabs>
        <w:spacing w:before="0" w:line="253" w:lineRule="exact"/>
        <w:ind w:left="2077" w:hanging="719"/>
        <w:rPr>
          <w:sz w:val="20"/>
        </w:rPr>
      </w:pPr>
      <w:r>
        <w:rPr>
          <w:spacing w:val="-2"/>
          <w:sz w:val="20"/>
        </w:rPr>
        <w:t>y=</w:t>
      </w:r>
      <w:r>
        <w:rPr>
          <w:spacing w:val="-9"/>
          <w:sz w:val="20"/>
        </w:rPr>
        <w:t xml:space="preserve"> </w:t>
      </w:r>
      <w:r>
        <w:rPr>
          <w:spacing w:val="-2"/>
          <w:sz w:val="20"/>
        </w:rPr>
        <w:t>0.15</w:t>
      </w:r>
      <w:r>
        <w:rPr>
          <w:spacing w:val="-10"/>
          <w:sz w:val="20"/>
        </w:rPr>
        <w:t xml:space="preserve"> </w:t>
      </w:r>
      <w:r>
        <w:rPr>
          <w:spacing w:val="-2"/>
          <w:sz w:val="20"/>
        </w:rPr>
        <w:t>8Inð</w:t>
      </w:r>
      <w:r>
        <w:rPr>
          <w:spacing w:val="-14"/>
          <w:sz w:val="20"/>
        </w:rPr>
        <w:t xml:space="preserve"> </w:t>
      </w:r>
      <w:r>
        <w:rPr>
          <w:spacing w:val="-2"/>
          <w:sz w:val="20"/>
        </w:rPr>
        <w:t>(550</w:t>
      </w:r>
      <w:r>
        <w:rPr>
          <w:spacing w:val="-13"/>
          <w:sz w:val="20"/>
        </w:rPr>
        <w:t xml:space="preserve"> </w:t>
      </w:r>
      <w:r>
        <w:rPr>
          <w:spacing w:val="-2"/>
          <w:sz w:val="20"/>
        </w:rPr>
        <w:t>x</w:t>
      </w:r>
      <w:r>
        <w:rPr>
          <w:spacing w:val="-14"/>
          <w:sz w:val="20"/>
        </w:rPr>
        <w:t xml:space="preserve"> </w:t>
      </w:r>
      <w:r>
        <w:rPr>
          <w:spacing w:val="-2"/>
          <w:sz w:val="20"/>
        </w:rPr>
        <w:t>–</w:t>
      </w:r>
      <w:r>
        <w:rPr>
          <w:spacing w:val="-10"/>
          <w:sz w:val="20"/>
        </w:rPr>
        <w:t xml:space="preserve"> </w:t>
      </w:r>
      <w:r>
        <w:rPr>
          <w:spacing w:val="-2"/>
          <w:sz w:val="20"/>
        </w:rPr>
        <w:t>0.01</w:t>
      </w:r>
      <w:r>
        <w:rPr>
          <w:spacing w:val="-2"/>
          <w:position w:val="-5"/>
          <w:sz w:val="11"/>
        </w:rPr>
        <w:t>t</w:t>
      </w:r>
      <w:r>
        <w:rPr>
          <w:spacing w:val="-2"/>
          <w:sz w:val="20"/>
        </w:rPr>
        <w:t>)</w:t>
      </w:r>
    </w:p>
    <w:p w14:paraId="0BAC12D7" w14:textId="77777777" w:rsidR="008B73B2" w:rsidRDefault="00000000">
      <w:pPr>
        <w:pStyle w:val="ListParagraph"/>
        <w:numPr>
          <w:ilvl w:val="0"/>
          <w:numId w:val="49"/>
        </w:numPr>
        <w:tabs>
          <w:tab w:val="left" w:pos="1027"/>
          <w:tab w:val="left" w:pos="1029"/>
        </w:tabs>
        <w:spacing w:before="72" w:line="249" w:lineRule="auto"/>
        <w:ind w:left="1029" w:right="470" w:hanging="720"/>
        <w:jc w:val="both"/>
        <w:rPr>
          <w:sz w:val="20"/>
        </w:rPr>
      </w:pPr>
      <w:r>
        <w:br w:type="column"/>
      </w:r>
      <w:r>
        <w:rPr>
          <w:sz w:val="20"/>
        </w:rPr>
        <w:t>A transverse wave is applied to a string whose mass</w:t>
      </w:r>
      <w:r>
        <w:rPr>
          <w:spacing w:val="-13"/>
          <w:sz w:val="20"/>
        </w:rPr>
        <w:t xml:space="preserve"> </w:t>
      </w:r>
      <w:r>
        <w:rPr>
          <w:sz w:val="20"/>
        </w:rPr>
        <w:t>per</w:t>
      </w:r>
      <w:r>
        <w:rPr>
          <w:spacing w:val="-12"/>
          <w:sz w:val="20"/>
        </w:rPr>
        <w:t xml:space="preserve"> </w:t>
      </w:r>
      <w:r>
        <w:rPr>
          <w:sz w:val="20"/>
        </w:rPr>
        <w:t>unit</w:t>
      </w:r>
      <w:r>
        <w:rPr>
          <w:spacing w:val="-13"/>
          <w:sz w:val="20"/>
        </w:rPr>
        <w:t xml:space="preserve"> </w:t>
      </w:r>
      <w:r>
        <w:rPr>
          <w:sz w:val="20"/>
        </w:rPr>
        <w:t>is</w:t>
      </w:r>
      <w:r>
        <w:rPr>
          <w:spacing w:val="-12"/>
          <w:sz w:val="20"/>
        </w:rPr>
        <w:t xml:space="preserve"> </w:t>
      </w:r>
      <w:r>
        <w:rPr>
          <w:sz w:val="20"/>
        </w:rPr>
        <w:t>3</w:t>
      </w:r>
      <w:r>
        <w:rPr>
          <w:spacing w:val="-13"/>
          <w:sz w:val="20"/>
        </w:rPr>
        <w:t xml:space="preserve"> </w:t>
      </w:r>
      <w:r>
        <w:rPr>
          <w:sz w:val="20"/>
        </w:rPr>
        <w:t>x</w:t>
      </w:r>
      <w:r>
        <w:rPr>
          <w:spacing w:val="-12"/>
          <w:sz w:val="20"/>
        </w:rPr>
        <w:t xml:space="preserve"> </w:t>
      </w:r>
      <w:r>
        <w:rPr>
          <w:sz w:val="20"/>
        </w:rPr>
        <w:t>10</w:t>
      </w:r>
      <w:r>
        <w:rPr>
          <w:sz w:val="20"/>
          <w:vertAlign w:val="superscript"/>
        </w:rPr>
        <w:t>-2</w:t>
      </w:r>
      <w:r>
        <w:rPr>
          <w:sz w:val="20"/>
        </w:rPr>
        <w:t>kgm</w:t>
      </w:r>
      <w:r>
        <w:rPr>
          <w:sz w:val="20"/>
          <w:vertAlign w:val="superscript"/>
        </w:rPr>
        <w:t>-1</w:t>
      </w:r>
      <w:r>
        <w:rPr>
          <w:sz w:val="20"/>
        </w:rPr>
        <w:t>.</w:t>
      </w:r>
      <w:r>
        <w:rPr>
          <w:spacing w:val="-13"/>
          <w:sz w:val="20"/>
        </w:rPr>
        <w:t xml:space="preserve"> </w:t>
      </w:r>
      <w:r>
        <w:rPr>
          <w:sz w:val="20"/>
        </w:rPr>
        <w:t>If</w:t>
      </w:r>
      <w:r>
        <w:rPr>
          <w:spacing w:val="-12"/>
          <w:sz w:val="20"/>
        </w:rPr>
        <w:t xml:space="preserve"> </w:t>
      </w:r>
      <w:r>
        <w:rPr>
          <w:sz w:val="20"/>
        </w:rPr>
        <w:t>the</w:t>
      </w:r>
      <w:r>
        <w:rPr>
          <w:spacing w:val="-13"/>
          <w:sz w:val="20"/>
        </w:rPr>
        <w:t xml:space="preserve"> </w:t>
      </w:r>
      <w:r>
        <w:rPr>
          <w:sz w:val="20"/>
        </w:rPr>
        <w:t>string</w:t>
      </w:r>
      <w:r>
        <w:rPr>
          <w:spacing w:val="-12"/>
          <w:sz w:val="20"/>
        </w:rPr>
        <w:t xml:space="preserve"> </w:t>
      </w:r>
      <w:r>
        <w:rPr>
          <w:sz w:val="20"/>
        </w:rPr>
        <w:t>is</w:t>
      </w:r>
      <w:r>
        <w:rPr>
          <w:spacing w:val="-13"/>
          <w:sz w:val="20"/>
        </w:rPr>
        <w:t xml:space="preserve"> </w:t>
      </w:r>
      <w:r>
        <w:rPr>
          <w:sz w:val="20"/>
        </w:rPr>
        <w:t>under a tension of</w:t>
      </w:r>
      <w:r>
        <w:rPr>
          <w:spacing w:val="-2"/>
          <w:sz w:val="20"/>
        </w:rPr>
        <w:t xml:space="preserve"> </w:t>
      </w:r>
      <w:r>
        <w:rPr>
          <w:sz w:val="20"/>
        </w:rPr>
        <w:t>12N, the speed of</w:t>
      </w:r>
      <w:r>
        <w:rPr>
          <w:spacing w:val="-2"/>
          <w:sz w:val="20"/>
        </w:rPr>
        <w:t xml:space="preserve"> </w:t>
      </w:r>
      <w:r>
        <w:rPr>
          <w:sz w:val="20"/>
        </w:rPr>
        <w:t>propagation of</w:t>
      </w:r>
      <w:r>
        <w:rPr>
          <w:spacing w:val="-2"/>
          <w:sz w:val="20"/>
        </w:rPr>
        <w:t xml:space="preserve"> </w:t>
      </w:r>
      <w:r>
        <w:rPr>
          <w:sz w:val="20"/>
        </w:rPr>
        <w:t>the wave is</w:t>
      </w:r>
    </w:p>
    <w:p w14:paraId="635B7D86" w14:textId="77777777" w:rsidR="008B73B2" w:rsidRDefault="00000000">
      <w:pPr>
        <w:pStyle w:val="ListParagraph"/>
        <w:numPr>
          <w:ilvl w:val="1"/>
          <w:numId w:val="49"/>
        </w:numPr>
        <w:tabs>
          <w:tab w:val="left" w:pos="1747"/>
          <w:tab w:val="left" w:pos="3189"/>
          <w:tab w:val="left" w:pos="3909"/>
        </w:tabs>
        <w:spacing w:before="1"/>
        <w:ind w:left="1747" w:hanging="718"/>
        <w:jc w:val="both"/>
        <w:rPr>
          <w:sz w:val="20"/>
        </w:rPr>
      </w:pPr>
      <w:r>
        <w:rPr>
          <w:spacing w:val="-2"/>
          <w:sz w:val="20"/>
        </w:rPr>
        <w:t>40ms</w:t>
      </w:r>
      <w:r>
        <w:rPr>
          <w:spacing w:val="-2"/>
          <w:sz w:val="20"/>
          <w:vertAlign w:val="superscript"/>
        </w:rPr>
        <w:t>-</w:t>
      </w:r>
      <w:r>
        <w:rPr>
          <w:spacing w:val="-10"/>
          <w:sz w:val="20"/>
          <w:vertAlign w:val="superscript"/>
        </w:rPr>
        <w:t>1</w:t>
      </w:r>
      <w:r>
        <w:rPr>
          <w:sz w:val="20"/>
        </w:rPr>
        <w:tab/>
      </w:r>
      <w:r>
        <w:rPr>
          <w:spacing w:val="-5"/>
          <w:sz w:val="20"/>
        </w:rPr>
        <w:t>B.</w:t>
      </w:r>
      <w:r>
        <w:rPr>
          <w:sz w:val="20"/>
        </w:rPr>
        <w:tab/>
      </w:r>
      <w:r>
        <w:rPr>
          <w:spacing w:val="-5"/>
          <w:sz w:val="20"/>
        </w:rPr>
        <w:t>30ms</w:t>
      </w:r>
      <w:r>
        <w:rPr>
          <w:spacing w:val="-5"/>
          <w:sz w:val="20"/>
          <w:vertAlign w:val="superscript"/>
        </w:rPr>
        <w:t>-</w:t>
      </w:r>
      <w:r>
        <w:rPr>
          <w:spacing w:val="-10"/>
          <w:sz w:val="20"/>
          <w:vertAlign w:val="superscript"/>
        </w:rPr>
        <w:t>1</w:t>
      </w:r>
    </w:p>
    <w:p w14:paraId="47EB5918" w14:textId="77777777" w:rsidR="008B73B2" w:rsidRDefault="00000000">
      <w:pPr>
        <w:pStyle w:val="BodyText"/>
        <w:tabs>
          <w:tab w:val="left" w:pos="1749"/>
          <w:tab w:val="left" w:pos="3189"/>
          <w:tab w:val="left" w:pos="3991"/>
        </w:tabs>
        <w:spacing w:before="10"/>
        <w:ind w:left="1029"/>
        <w:jc w:val="both"/>
      </w:pPr>
      <w:r>
        <w:rPr>
          <w:spacing w:val="-5"/>
        </w:rPr>
        <w:t>C.</w:t>
      </w:r>
      <w:r>
        <w:tab/>
      </w:r>
      <w:r>
        <w:rPr>
          <w:spacing w:val="-2"/>
        </w:rPr>
        <w:t>20ms</w:t>
      </w:r>
      <w:r>
        <w:rPr>
          <w:spacing w:val="-2"/>
          <w:vertAlign w:val="superscript"/>
        </w:rPr>
        <w:t>-</w:t>
      </w:r>
      <w:r>
        <w:rPr>
          <w:spacing w:val="-10"/>
          <w:vertAlign w:val="superscript"/>
        </w:rPr>
        <w:t>1</w:t>
      </w:r>
      <w:r>
        <w:tab/>
      </w:r>
      <w:r>
        <w:rPr>
          <w:spacing w:val="-7"/>
        </w:rPr>
        <w:t>D.</w:t>
      </w:r>
      <w:r>
        <w:tab/>
        <w:t>5ms</w:t>
      </w:r>
      <w:r>
        <w:rPr>
          <w:vertAlign w:val="superscript"/>
        </w:rPr>
        <w:t>-</w:t>
      </w:r>
      <w:r>
        <w:rPr>
          <w:spacing w:val="-10"/>
          <w:vertAlign w:val="superscript"/>
        </w:rPr>
        <w:t>1</w:t>
      </w:r>
    </w:p>
    <w:p w14:paraId="2AC5B846" w14:textId="77777777" w:rsidR="008B73B2" w:rsidRDefault="008B73B2">
      <w:pPr>
        <w:pStyle w:val="BodyText"/>
        <w:spacing w:before="20"/>
      </w:pPr>
    </w:p>
    <w:p w14:paraId="7E3B2500" w14:textId="77777777" w:rsidR="008B73B2" w:rsidRDefault="00000000">
      <w:pPr>
        <w:pStyle w:val="ListParagraph"/>
        <w:numPr>
          <w:ilvl w:val="0"/>
          <w:numId w:val="49"/>
        </w:numPr>
        <w:tabs>
          <w:tab w:val="left" w:pos="1029"/>
        </w:tabs>
        <w:spacing w:before="1" w:line="249" w:lineRule="auto"/>
        <w:ind w:left="1029" w:right="495" w:hanging="720"/>
        <w:jc w:val="left"/>
        <w:rPr>
          <w:sz w:val="20"/>
        </w:rPr>
      </w:pPr>
      <w:r>
        <w:rPr>
          <w:spacing w:val="-2"/>
          <w:sz w:val="20"/>
        </w:rPr>
        <w:t>A</w:t>
      </w:r>
      <w:r>
        <w:rPr>
          <w:spacing w:val="-24"/>
          <w:sz w:val="20"/>
        </w:rPr>
        <w:t xml:space="preserve"> </w:t>
      </w:r>
      <w:r>
        <w:rPr>
          <w:spacing w:val="-2"/>
          <w:sz w:val="20"/>
        </w:rPr>
        <w:t>quantity</w:t>
      </w:r>
      <w:r>
        <w:rPr>
          <w:spacing w:val="-22"/>
          <w:sz w:val="20"/>
        </w:rPr>
        <w:t xml:space="preserve"> </w:t>
      </w:r>
      <w:r>
        <w:rPr>
          <w:spacing w:val="-2"/>
          <w:sz w:val="20"/>
        </w:rPr>
        <w:t>of</w:t>
      </w:r>
      <w:r>
        <w:rPr>
          <w:spacing w:val="-11"/>
          <w:sz w:val="20"/>
        </w:rPr>
        <w:t xml:space="preserve"> </w:t>
      </w:r>
      <w:r>
        <w:rPr>
          <w:spacing w:val="-2"/>
          <w:sz w:val="20"/>
        </w:rPr>
        <w:t>water</w:t>
      </w:r>
      <w:r>
        <w:rPr>
          <w:spacing w:val="-5"/>
          <w:sz w:val="20"/>
        </w:rPr>
        <w:t xml:space="preserve"> </w:t>
      </w:r>
      <w:r>
        <w:rPr>
          <w:spacing w:val="-2"/>
          <w:sz w:val="20"/>
        </w:rPr>
        <w:t>at</w:t>
      </w:r>
      <w:r>
        <w:rPr>
          <w:spacing w:val="-8"/>
          <w:sz w:val="20"/>
        </w:rPr>
        <w:t xml:space="preserve"> </w:t>
      </w:r>
      <w:r>
        <w:rPr>
          <w:spacing w:val="-2"/>
          <w:sz w:val="20"/>
        </w:rPr>
        <w:t>0</w:t>
      </w:r>
      <w:r>
        <w:rPr>
          <w:spacing w:val="-2"/>
          <w:sz w:val="20"/>
          <w:vertAlign w:val="superscript"/>
        </w:rPr>
        <w:t>0</w:t>
      </w:r>
      <w:r>
        <w:rPr>
          <w:spacing w:val="-2"/>
          <w:sz w:val="20"/>
        </w:rPr>
        <w:t>C</w:t>
      </w:r>
      <w:r>
        <w:rPr>
          <w:spacing w:val="-9"/>
          <w:sz w:val="20"/>
        </w:rPr>
        <w:t xml:space="preserve"> </w:t>
      </w:r>
      <w:r>
        <w:rPr>
          <w:spacing w:val="-2"/>
          <w:sz w:val="20"/>
        </w:rPr>
        <w:t>heated</w:t>
      </w:r>
      <w:r>
        <w:rPr>
          <w:spacing w:val="-11"/>
          <w:sz w:val="20"/>
        </w:rPr>
        <w:t xml:space="preserve"> </w:t>
      </w:r>
      <w:r>
        <w:rPr>
          <w:spacing w:val="-2"/>
          <w:sz w:val="20"/>
        </w:rPr>
        <w:t>to</w:t>
      </w:r>
      <w:r>
        <w:rPr>
          <w:spacing w:val="-9"/>
          <w:sz w:val="20"/>
        </w:rPr>
        <w:t xml:space="preserve"> </w:t>
      </w:r>
      <w:r>
        <w:rPr>
          <w:spacing w:val="-2"/>
          <w:sz w:val="20"/>
        </w:rPr>
        <w:t>about</w:t>
      </w:r>
      <w:r>
        <w:rPr>
          <w:spacing w:val="-15"/>
          <w:sz w:val="20"/>
        </w:rPr>
        <w:t xml:space="preserve"> </w:t>
      </w:r>
      <w:r>
        <w:rPr>
          <w:spacing w:val="-2"/>
          <w:sz w:val="20"/>
        </w:rPr>
        <w:t>30</w:t>
      </w:r>
      <w:r>
        <w:rPr>
          <w:spacing w:val="-2"/>
          <w:sz w:val="20"/>
          <w:vertAlign w:val="superscript"/>
        </w:rPr>
        <w:t>0</w:t>
      </w:r>
      <w:r>
        <w:rPr>
          <w:spacing w:val="-2"/>
          <w:sz w:val="20"/>
        </w:rPr>
        <w:t>C.</w:t>
      </w:r>
      <w:r>
        <w:rPr>
          <w:spacing w:val="-21"/>
          <w:sz w:val="20"/>
        </w:rPr>
        <w:t xml:space="preserve"> </w:t>
      </w:r>
      <w:r>
        <w:rPr>
          <w:spacing w:val="-2"/>
          <w:sz w:val="20"/>
        </w:rPr>
        <w:t xml:space="preserve">At </w:t>
      </w:r>
      <w:r>
        <w:rPr>
          <w:sz w:val="20"/>
        </w:rPr>
        <w:t>each degree rise in temperature, its density will</w:t>
      </w:r>
    </w:p>
    <w:p w14:paraId="3E076D75" w14:textId="77777777" w:rsidR="008B73B2" w:rsidRDefault="00000000">
      <w:pPr>
        <w:pStyle w:val="ListParagraph"/>
        <w:numPr>
          <w:ilvl w:val="1"/>
          <w:numId w:val="49"/>
        </w:numPr>
        <w:tabs>
          <w:tab w:val="left" w:pos="1749"/>
          <w:tab w:val="left" w:pos="3189"/>
          <w:tab w:val="left" w:pos="3909"/>
        </w:tabs>
        <w:spacing w:before="0" w:line="229" w:lineRule="exact"/>
        <w:ind w:left="1749"/>
        <w:rPr>
          <w:sz w:val="20"/>
        </w:rPr>
      </w:pPr>
      <w:r>
        <w:rPr>
          <w:sz w:val="20"/>
        </w:rPr>
        <w:t>Rise</w:t>
      </w:r>
      <w:r>
        <w:rPr>
          <w:spacing w:val="6"/>
          <w:sz w:val="20"/>
        </w:rPr>
        <w:t xml:space="preserve"> </w:t>
      </w:r>
      <w:r>
        <w:rPr>
          <w:spacing w:val="-2"/>
          <w:sz w:val="20"/>
        </w:rPr>
        <w:t>steadily</w:t>
      </w:r>
      <w:r>
        <w:rPr>
          <w:sz w:val="20"/>
        </w:rPr>
        <w:tab/>
      </w:r>
      <w:r>
        <w:rPr>
          <w:spacing w:val="-5"/>
          <w:sz w:val="20"/>
        </w:rPr>
        <w:t>B.</w:t>
      </w:r>
      <w:r>
        <w:rPr>
          <w:sz w:val="20"/>
        </w:rPr>
        <w:tab/>
        <w:t>Rise</w:t>
      </w:r>
      <w:r>
        <w:rPr>
          <w:spacing w:val="-9"/>
          <w:sz w:val="20"/>
        </w:rPr>
        <w:t xml:space="preserve"> </w:t>
      </w:r>
      <w:r>
        <w:rPr>
          <w:sz w:val="20"/>
        </w:rPr>
        <w:t>then</w:t>
      </w:r>
      <w:r>
        <w:rPr>
          <w:spacing w:val="-15"/>
          <w:sz w:val="20"/>
        </w:rPr>
        <w:t xml:space="preserve"> </w:t>
      </w:r>
      <w:r>
        <w:rPr>
          <w:spacing w:val="-4"/>
          <w:sz w:val="20"/>
        </w:rPr>
        <w:t>fall</w:t>
      </w:r>
    </w:p>
    <w:p w14:paraId="3DFEF01B" w14:textId="77777777" w:rsidR="008B73B2" w:rsidRDefault="00000000">
      <w:pPr>
        <w:pStyle w:val="BodyText"/>
        <w:tabs>
          <w:tab w:val="left" w:pos="1749"/>
          <w:tab w:val="left" w:pos="3189"/>
          <w:tab w:val="left" w:pos="3909"/>
        </w:tabs>
        <w:spacing w:before="10"/>
        <w:ind w:left="1029"/>
      </w:pPr>
      <w:r>
        <w:rPr>
          <w:spacing w:val="-5"/>
        </w:rPr>
        <w:t>C.</w:t>
      </w:r>
      <w:r>
        <w:tab/>
      </w:r>
      <w:r>
        <w:rPr>
          <w:spacing w:val="-2"/>
        </w:rPr>
        <w:t>Fall</w:t>
      </w:r>
      <w:r>
        <w:rPr>
          <w:spacing w:val="-6"/>
        </w:rPr>
        <w:t xml:space="preserve"> </w:t>
      </w:r>
      <w:r>
        <w:rPr>
          <w:spacing w:val="-2"/>
        </w:rPr>
        <w:t>steadily</w:t>
      </w:r>
      <w:r>
        <w:tab/>
      </w:r>
      <w:r>
        <w:rPr>
          <w:spacing w:val="-5"/>
        </w:rPr>
        <w:t>D.</w:t>
      </w:r>
      <w:r>
        <w:tab/>
        <w:t>Fall</w:t>
      </w:r>
      <w:r>
        <w:rPr>
          <w:spacing w:val="-8"/>
        </w:rPr>
        <w:t xml:space="preserve"> </w:t>
      </w:r>
      <w:r>
        <w:t>then</w:t>
      </w:r>
      <w:r>
        <w:rPr>
          <w:spacing w:val="-23"/>
        </w:rPr>
        <w:t xml:space="preserve"> </w:t>
      </w:r>
      <w:r>
        <w:rPr>
          <w:spacing w:val="-4"/>
        </w:rPr>
        <w:t>rise.</w:t>
      </w:r>
    </w:p>
    <w:p w14:paraId="784E0409" w14:textId="77777777" w:rsidR="008B73B2" w:rsidRDefault="008B73B2">
      <w:pPr>
        <w:pStyle w:val="BodyText"/>
        <w:spacing w:before="22"/>
      </w:pPr>
    </w:p>
    <w:p w14:paraId="63FDD15E" w14:textId="77777777" w:rsidR="008B73B2" w:rsidRDefault="00000000">
      <w:pPr>
        <w:pStyle w:val="ListParagraph"/>
        <w:numPr>
          <w:ilvl w:val="0"/>
          <w:numId w:val="49"/>
        </w:numPr>
        <w:tabs>
          <w:tab w:val="left" w:pos="1027"/>
          <w:tab w:val="left" w:pos="1029"/>
        </w:tabs>
        <w:spacing w:before="0" w:line="249" w:lineRule="auto"/>
        <w:ind w:left="1029" w:right="477" w:hanging="720"/>
        <w:jc w:val="both"/>
        <w:rPr>
          <w:sz w:val="20"/>
        </w:rPr>
      </w:pPr>
      <w:r>
        <w:rPr>
          <w:sz w:val="20"/>
        </w:rPr>
        <w:t>A thin wire with heavy weights attached to both ends is hung over a block of ice resting on two supports. If the wire cuts through the ice block while</w:t>
      </w:r>
      <w:r>
        <w:rPr>
          <w:spacing w:val="-13"/>
          <w:sz w:val="20"/>
        </w:rPr>
        <w:t xml:space="preserve"> </w:t>
      </w:r>
      <w:r>
        <w:rPr>
          <w:sz w:val="20"/>
        </w:rPr>
        <w:t>the</w:t>
      </w:r>
      <w:r>
        <w:rPr>
          <w:spacing w:val="-12"/>
          <w:sz w:val="20"/>
        </w:rPr>
        <w:t xml:space="preserve"> </w:t>
      </w:r>
      <w:r>
        <w:rPr>
          <w:sz w:val="20"/>
        </w:rPr>
        <w:t>block</w:t>
      </w:r>
      <w:r>
        <w:rPr>
          <w:spacing w:val="-8"/>
          <w:sz w:val="20"/>
        </w:rPr>
        <w:t xml:space="preserve"> </w:t>
      </w:r>
      <w:r>
        <w:rPr>
          <w:sz w:val="20"/>
        </w:rPr>
        <w:t>remains</w:t>
      </w:r>
      <w:r>
        <w:rPr>
          <w:spacing w:val="-10"/>
          <w:sz w:val="20"/>
        </w:rPr>
        <w:t xml:space="preserve"> </w:t>
      </w:r>
      <w:r>
        <w:rPr>
          <w:sz w:val="20"/>
        </w:rPr>
        <w:t>solid</w:t>
      </w:r>
      <w:r>
        <w:rPr>
          <w:spacing w:val="-8"/>
          <w:sz w:val="20"/>
        </w:rPr>
        <w:t xml:space="preserve"> </w:t>
      </w:r>
      <w:r>
        <w:rPr>
          <w:sz w:val="20"/>
        </w:rPr>
        <w:t>behind</w:t>
      </w:r>
      <w:r>
        <w:rPr>
          <w:spacing w:val="-8"/>
          <w:sz w:val="20"/>
        </w:rPr>
        <w:t xml:space="preserve"> </w:t>
      </w:r>
      <w:r>
        <w:rPr>
          <w:sz w:val="20"/>
        </w:rPr>
        <w:t>the</w:t>
      </w:r>
      <w:r>
        <w:rPr>
          <w:spacing w:val="-4"/>
          <w:sz w:val="20"/>
        </w:rPr>
        <w:t xml:space="preserve"> </w:t>
      </w:r>
      <w:r>
        <w:rPr>
          <w:sz w:val="20"/>
        </w:rPr>
        <w:t>wire,</w:t>
      </w:r>
      <w:r>
        <w:rPr>
          <w:spacing w:val="-6"/>
          <w:sz w:val="20"/>
        </w:rPr>
        <w:t xml:space="preserve"> </w:t>
      </w:r>
      <w:r>
        <w:rPr>
          <w:sz w:val="20"/>
        </w:rPr>
        <w:t>the process is called</w:t>
      </w:r>
    </w:p>
    <w:p w14:paraId="1B55E5FB" w14:textId="77777777" w:rsidR="008B73B2" w:rsidRDefault="00000000">
      <w:pPr>
        <w:pStyle w:val="ListParagraph"/>
        <w:numPr>
          <w:ilvl w:val="1"/>
          <w:numId w:val="49"/>
        </w:numPr>
        <w:tabs>
          <w:tab w:val="left" w:pos="1749"/>
          <w:tab w:val="left" w:pos="3189"/>
          <w:tab w:val="left" w:pos="3909"/>
        </w:tabs>
        <w:spacing w:before="0"/>
        <w:ind w:left="1749"/>
        <w:jc w:val="both"/>
        <w:rPr>
          <w:sz w:val="20"/>
        </w:rPr>
      </w:pPr>
      <w:r>
        <w:rPr>
          <w:spacing w:val="-2"/>
          <w:sz w:val="20"/>
        </w:rPr>
        <w:t>Fusion</w:t>
      </w:r>
      <w:r>
        <w:rPr>
          <w:sz w:val="20"/>
        </w:rPr>
        <w:tab/>
      </w:r>
      <w:r>
        <w:rPr>
          <w:spacing w:val="-5"/>
          <w:sz w:val="20"/>
        </w:rPr>
        <w:t>B.</w:t>
      </w:r>
      <w:r>
        <w:rPr>
          <w:sz w:val="20"/>
        </w:rPr>
        <w:tab/>
      </w:r>
      <w:r>
        <w:rPr>
          <w:spacing w:val="-2"/>
          <w:sz w:val="20"/>
        </w:rPr>
        <w:t>Sublimation</w:t>
      </w:r>
    </w:p>
    <w:p w14:paraId="49649810" w14:textId="77777777" w:rsidR="008B73B2" w:rsidRDefault="00000000">
      <w:pPr>
        <w:pStyle w:val="BodyText"/>
        <w:tabs>
          <w:tab w:val="left" w:pos="1749"/>
          <w:tab w:val="left" w:pos="3909"/>
        </w:tabs>
        <w:spacing w:before="10"/>
        <w:ind w:left="1029"/>
        <w:jc w:val="both"/>
      </w:pPr>
      <w:r>
        <w:rPr>
          <w:spacing w:val="-5"/>
        </w:rPr>
        <w:t>C.</w:t>
      </w:r>
      <w:r>
        <w:tab/>
        <w:t>Condensation</w:t>
      </w:r>
      <w:r>
        <w:rPr>
          <w:spacing w:val="58"/>
        </w:rPr>
        <w:t xml:space="preserve">   </w:t>
      </w:r>
      <w:r>
        <w:rPr>
          <w:spacing w:val="-5"/>
        </w:rPr>
        <w:t>D.</w:t>
      </w:r>
      <w:r>
        <w:tab/>
      </w:r>
      <w:r>
        <w:rPr>
          <w:spacing w:val="-2"/>
        </w:rPr>
        <w:t>Regelation</w:t>
      </w:r>
    </w:p>
    <w:p w14:paraId="332A7B66" w14:textId="77777777" w:rsidR="008B73B2" w:rsidRDefault="008B73B2">
      <w:pPr>
        <w:pStyle w:val="BodyText"/>
        <w:spacing w:before="20"/>
      </w:pPr>
    </w:p>
    <w:p w14:paraId="7FCCCCDF" w14:textId="77777777" w:rsidR="008B73B2" w:rsidRDefault="00000000">
      <w:pPr>
        <w:pStyle w:val="ListParagraph"/>
        <w:numPr>
          <w:ilvl w:val="0"/>
          <w:numId w:val="49"/>
        </w:numPr>
        <w:tabs>
          <w:tab w:val="left" w:pos="1029"/>
        </w:tabs>
        <w:spacing w:before="0" w:line="249" w:lineRule="auto"/>
        <w:ind w:left="1029" w:right="798" w:hanging="720"/>
        <w:jc w:val="left"/>
        <w:rPr>
          <w:sz w:val="20"/>
        </w:rPr>
      </w:pPr>
      <w:r>
        <w:rPr>
          <w:sz w:val="20"/>
        </w:rPr>
        <w:t>A</w:t>
      </w:r>
      <w:r>
        <w:rPr>
          <w:spacing w:val="-7"/>
          <w:sz w:val="20"/>
        </w:rPr>
        <w:t xml:space="preserve"> </w:t>
      </w:r>
      <w:r>
        <w:rPr>
          <w:sz w:val="20"/>
        </w:rPr>
        <w:t>cell</w:t>
      </w:r>
      <w:r>
        <w:rPr>
          <w:spacing w:val="-7"/>
          <w:sz w:val="20"/>
        </w:rPr>
        <w:t xml:space="preserve"> </w:t>
      </w:r>
      <w:r>
        <w:rPr>
          <w:sz w:val="20"/>
        </w:rPr>
        <w:t>of</w:t>
      </w:r>
      <w:r>
        <w:rPr>
          <w:spacing w:val="-7"/>
          <w:sz w:val="20"/>
        </w:rPr>
        <w:t xml:space="preserve"> </w:t>
      </w:r>
      <w:r>
        <w:rPr>
          <w:sz w:val="20"/>
        </w:rPr>
        <w:t>internal</w:t>
      </w:r>
      <w:r>
        <w:rPr>
          <w:spacing w:val="-6"/>
          <w:sz w:val="20"/>
        </w:rPr>
        <w:t xml:space="preserve"> </w:t>
      </w:r>
      <w:r>
        <w:rPr>
          <w:sz w:val="20"/>
        </w:rPr>
        <w:t>resistance</w:t>
      </w:r>
      <w:r>
        <w:rPr>
          <w:spacing w:val="-6"/>
          <w:sz w:val="20"/>
        </w:rPr>
        <w:t xml:space="preserve"> </w:t>
      </w:r>
      <w:r>
        <w:rPr>
          <w:sz w:val="20"/>
        </w:rPr>
        <w:t>0.01</w:t>
      </w:r>
      <w:r>
        <w:rPr>
          <w:spacing w:val="-5"/>
          <w:sz w:val="20"/>
        </w:rPr>
        <w:t xml:space="preserve"> </w:t>
      </w:r>
      <w:r>
        <w:rPr>
          <w:sz w:val="20"/>
        </w:rPr>
        <w:t>ohms</w:t>
      </w:r>
      <w:r>
        <w:rPr>
          <w:spacing w:val="-7"/>
          <w:sz w:val="20"/>
        </w:rPr>
        <w:t xml:space="preserve"> </w:t>
      </w:r>
      <w:r>
        <w:rPr>
          <w:sz w:val="20"/>
        </w:rPr>
        <w:t>can</w:t>
      </w:r>
      <w:r>
        <w:rPr>
          <w:spacing w:val="-3"/>
          <w:sz w:val="20"/>
        </w:rPr>
        <w:t xml:space="preserve"> </w:t>
      </w:r>
      <w:r>
        <w:rPr>
          <w:sz w:val="20"/>
        </w:rPr>
        <w:t>be measured accurately using the</w:t>
      </w:r>
    </w:p>
    <w:p w14:paraId="6EDC7887" w14:textId="77777777" w:rsidR="008B73B2" w:rsidRDefault="00000000">
      <w:pPr>
        <w:pStyle w:val="ListParagraph"/>
        <w:numPr>
          <w:ilvl w:val="1"/>
          <w:numId w:val="49"/>
        </w:numPr>
        <w:tabs>
          <w:tab w:val="left" w:pos="1749"/>
        </w:tabs>
        <w:spacing w:before="0" w:line="229" w:lineRule="exact"/>
        <w:ind w:left="1749"/>
        <w:rPr>
          <w:sz w:val="20"/>
        </w:rPr>
      </w:pPr>
      <w:r>
        <w:rPr>
          <w:spacing w:val="-9"/>
          <w:sz w:val="20"/>
        </w:rPr>
        <w:t>Ohm-</w:t>
      </w:r>
      <w:r>
        <w:rPr>
          <w:spacing w:val="-2"/>
          <w:sz w:val="20"/>
        </w:rPr>
        <w:t>meter</w:t>
      </w:r>
    </w:p>
    <w:p w14:paraId="1B08B414" w14:textId="77777777" w:rsidR="008B73B2" w:rsidRDefault="00000000">
      <w:pPr>
        <w:pStyle w:val="ListParagraph"/>
        <w:numPr>
          <w:ilvl w:val="1"/>
          <w:numId w:val="49"/>
        </w:numPr>
        <w:tabs>
          <w:tab w:val="left" w:pos="1749"/>
        </w:tabs>
        <w:spacing w:before="12"/>
        <w:ind w:left="1749"/>
        <w:rPr>
          <w:sz w:val="20"/>
        </w:rPr>
      </w:pPr>
      <w:r>
        <w:rPr>
          <w:spacing w:val="-2"/>
          <w:sz w:val="20"/>
        </w:rPr>
        <w:t>Potentiometer</w:t>
      </w:r>
    </w:p>
    <w:p w14:paraId="37F11F6F" w14:textId="77777777" w:rsidR="008B73B2" w:rsidRDefault="00000000">
      <w:pPr>
        <w:pStyle w:val="ListParagraph"/>
        <w:numPr>
          <w:ilvl w:val="1"/>
          <w:numId w:val="49"/>
        </w:numPr>
        <w:tabs>
          <w:tab w:val="left" w:pos="1749"/>
        </w:tabs>
        <w:ind w:left="1749"/>
        <w:rPr>
          <w:sz w:val="20"/>
        </w:rPr>
      </w:pPr>
      <w:r>
        <w:rPr>
          <w:spacing w:val="-2"/>
          <w:sz w:val="20"/>
        </w:rPr>
        <w:t>Electroscope</w:t>
      </w:r>
    </w:p>
    <w:p w14:paraId="384FB9B2" w14:textId="77777777" w:rsidR="008B73B2" w:rsidRDefault="00000000">
      <w:pPr>
        <w:pStyle w:val="ListParagraph"/>
        <w:numPr>
          <w:ilvl w:val="1"/>
          <w:numId w:val="49"/>
        </w:numPr>
        <w:tabs>
          <w:tab w:val="left" w:pos="1749"/>
        </w:tabs>
        <w:ind w:left="1749"/>
        <w:rPr>
          <w:sz w:val="20"/>
        </w:rPr>
      </w:pPr>
      <w:r>
        <w:rPr>
          <w:sz w:val="20"/>
        </w:rPr>
        <w:t>Metre</w:t>
      </w:r>
      <w:r>
        <w:rPr>
          <w:spacing w:val="5"/>
          <w:sz w:val="20"/>
        </w:rPr>
        <w:t xml:space="preserve"> </w:t>
      </w:r>
      <w:r>
        <w:rPr>
          <w:spacing w:val="-2"/>
          <w:sz w:val="20"/>
        </w:rPr>
        <w:t>bridge</w:t>
      </w:r>
    </w:p>
    <w:p w14:paraId="6593A95E" w14:textId="77777777" w:rsidR="008B73B2" w:rsidRDefault="008B73B2">
      <w:pPr>
        <w:pStyle w:val="BodyText"/>
        <w:spacing w:before="20"/>
      </w:pPr>
    </w:p>
    <w:p w14:paraId="6CD574D4" w14:textId="77777777" w:rsidR="008B73B2" w:rsidRDefault="00000000">
      <w:pPr>
        <w:pStyle w:val="ListParagraph"/>
        <w:numPr>
          <w:ilvl w:val="0"/>
          <w:numId w:val="49"/>
        </w:numPr>
        <w:tabs>
          <w:tab w:val="left" w:pos="1027"/>
          <w:tab w:val="left" w:pos="1029"/>
        </w:tabs>
        <w:spacing w:before="0" w:line="249" w:lineRule="auto"/>
        <w:ind w:left="1029" w:right="434" w:hanging="720"/>
        <w:jc w:val="both"/>
        <w:rPr>
          <w:sz w:val="20"/>
        </w:rPr>
      </w:pPr>
      <w:r>
        <w:rPr>
          <w:sz w:val="20"/>
        </w:rPr>
        <w:t>An</w:t>
      </w:r>
      <w:r>
        <w:rPr>
          <w:spacing w:val="-11"/>
          <w:sz w:val="20"/>
        </w:rPr>
        <w:t xml:space="preserve"> </w:t>
      </w:r>
      <w:r>
        <w:rPr>
          <w:sz w:val="20"/>
        </w:rPr>
        <w:t>electron</w:t>
      </w:r>
      <w:r>
        <w:rPr>
          <w:spacing w:val="-2"/>
          <w:sz w:val="20"/>
        </w:rPr>
        <w:t xml:space="preserve"> </w:t>
      </w:r>
      <w:r>
        <w:rPr>
          <w:sz w:val="20"/>
        </w:rPr>
        <w:t>of</w:t>
      </w:r>
      <w:r>
        <w:rPr>
          <w:spacing w:val="-2"/>
          <w:sz w:val="20"/>
        </w:rPr>
        <w:t xml:space="preserve"> </w:t>
      </w:r>
      <w:r>
        <w:rPr>
          <w:sz w:val="20"/>
        </w:rPr>
        <w:t>charge 1.6 x</w:t>
      </w:r>
      <w:r>
        <w:rPr>
          <w:spacing w:val="-2"/>
          <w:sz w:val="20"/>
        </w:rPr>
        <w:t xml:space="preserve"> </w:t>
      </w:r>
      <w:r>
        <w:rPr>
          <w:sz w:val="20"/>
        </w:rPr>
        <w:t>10</w:t>
      </w:r>
      <w:r>
        <w:rPr>
          <w:sz w:val="20"/>
          <w:vertAlign w:val="superscript"/>
        </w:rPr>
        <w:t>-19</w:t>
      </w:r>
      <w:r>
        <w:rPr>
          <w:sz w:val="20"/>
        </w:rPr>
        <w:t>C</w:t>
      </w:r>
      <w:r>
        <w:rPr>
          <w:spacing w:val="-2"/>
          <w:sz w:val="20"/>
        </w:rPr>
        <w:t xml:space="preserve"> </w:t>
      </w:r>
      <w:r>
        <w:rPr>
          <w:sz w:val="20"/>
        </w:rPr>
        <w:t>and mass</w:t>
      </w:r>
      <w:r>
        <w:rPr>
          <w:spacing w:val="-1"/>
          <w:sz w:val="20"/>
        </w:rPr>
        <w:t xml:space="preserve"> </w:t>
      </w:r>
      <w:r>
        <w:rPr>
          <w:sz w:val="20"/>
        </w:rPr>
        <w:t>9.1</w:t>
      </w:r>
      <w:r>
        <w:rPr>
          <w:spacing w:val="-13"/>
          <w:sz w:val="20"/>
        </w:rPr>
        <w:t xml:space="preserve"> </w:t>
      </w:r>
      <w:r>
        <w:rPr>
          <w:sz w:val="20"/>
        </w:rPr>
        <w:t xml:space="preserve">x </w:t>
      </w:r>
      <w:r>
        <w:rPr>
          <w:spacing w:val="-4"/>
          <w:sz w:val="20"/>
        </w:rPr>
        <w:t>10</w:t>
      </w:r>
      <w:r>
        <w:rPr>
          <w:spacing w:val="-4"/>
          <w:sz w:val="20"/>
          <w:vertAlign w:val="superscript"/>
        </w:rPr>
        <w:t>-31</w:t>
      </w:r>
      <w:r>
        <w:rPr>
          <w:spacing w:val="-4"/>
          <w:sz w:val="20"/>
        </w:rPr>
        <w:t>kg</w:t>
      </w:r>
      <w:r>
        <w:rPr>
          <w:spacing w:val="-7"/>
          <w:sz w:val="20"/>
        </w:rPr>
        <w:t xml:space="preserve"> </w:t>
      </w:r>
      <w:r>
        <w:rPr>
          <w:spacing w:val="-4"/>
          <w:sz w:val="20"/>
        </w:rPr>
        <w:t>is</w:t>
      </w:r>
      <w:r>
        <w:rPr>
          <w:sz w:val="20"/>
        </w:rPr>
        <w:t xml:space="preserve"> </w:t>
      </w:r>
      <w:r>
        <w:rPr>
          <w:spacing w:val="-4"/>
          <w:sz w:val="20"/>
        </w:rPr>
        <w:t>accelerated</w:t>
      </w:r>
      <w:r>
        <w:rPr>
          <w:spacing w:val="-9"/>
          <w:sz w:val="20"/>
        </w:rPr>
        <w:t xml:space="preserve"> </w:t>
      </w:r>
      <w:r>
        <w:rPr>
          <w:spacing w:val="-4"/>
          <w:sz w:val="20"/>
        </w:rPr>
        <w:t>between</w:t>
      </w:r>
      <w:r>
        <w:rPr>
          <w:spacing w:val="-8"/>
          <w:sz w:val="20"/>
        </w:rPr>
        <w:t xml:space="preserve"> </w:t>
      </w:r>
      <w:r>
        <w:rPr>
          <w:spacing w:val="-4"/>
          <w:sz w:val="20"/>
        </w:rPr>
        <w:t>two</w:t>
      </w:r>
      <w:r>
        <w:rPr>
          <w:spacing w:val="-8"/>
          <w:sz w:val="20"/>
        </w:rPr>
        <w:t xml:space="preserve"> </w:t>
      </w:r>
      <w:r>
        <w:rPr>
          <w:spacing w:val="-4"/>
          <w:sz w:val="20"/>
        </w:rPr>
        <w:t>metal</w:t>
      </w:r>
      <w:r>
        <w:rPr>
          <w:spacing w:val="-5"/>
          <w:sz w:val="20"/>
        </w:rPr>
        <w:t xml:space="preserve"> </w:t>
      </w:r>
      <w:r>
        <w:rPr>
          <w:spacing w:val="-4"/>
          <w:sz w:val="20"/>
        </w:rPr>
        <w:t>plates</w:t>
      </w:r>
      <w:r>
        <w:rPr>
          <w:spacing w:val="-5"/>
          <w:sz w:val="20"/>
        </w:rPr>
        <w:t xml:space="preserve"> </w:t>
      </w:r>
      <w:r>
        <w:rPr>
          <w:spacing w:val="-4"/>
          <w:sz w:val="20"/>
        </w:rPr>
        <w:t xml:space="preserve">with </w:t>
      </w:r>
      <w:r>
        <w:rPr>
          <w:sz w:val="20"/>
        </w:rPr>
        <w:t>a velocity of 4 x 10</w:t>
      </w:r>
      <w:r>
        <w:rPr>
          <w:sz w:val="20"/>
          <w:vertAlign w:val="superscript"/>
        </w:rPr>
        <w:t>7</w:t>
      </w:r>
      <w:r>
        <w:rPr>
          <w:sz w:val="20"/>
        </w:rPr>
        <w:t>ms</w:t>
      </w:r>
      <w:r>
        <w:rPr>
          <w:sz w:val="20"/>
          <w:vertAlign w:val="superscript"/>
        </w:rPr>
        <w:t>-1</w:t>
      </w:r>
      <w:r>
        <w:rPr>
          <w:sz w:val="20"/>
        </w:rPr>
        <w:t>, the potential difference between the plates</w:t>
      </w:r>
      <w:r>
        <w:rPr>
          <w:spacing w:val="40"/>
          <w:sz w:val="20"/>
        </w:rPr>
        <w:t xml:space="preserve"> </w:t>
      </w:r>
      <w:r>
        <w:rPr>
          <w:sz w:val="20"/>
        </w:rPr>
        <w:t>is</w:t>
      </w:r>
    </w:p>
    <w:p w14:paraId="53EFE89E" w14:textId="77777777" w:rsidR="008B73B2" w:rsidRDefault="00000000">
      <w:pPr>
        <w:pStyle w:val="ListParagraph"/>
        <w:numPr>
          <w:ilvl w:val="1"/>
          <w:numId w:val="49"/>
        </w:numPr>
        <w:tabs>
          <w:tab w:val="left" w:pos="1749"/>
          <w:tab w:val="left" w:pos="3189"/>
          <w:tab w:val="left" w:pos="3909"/>
        </w:tabs>
        <w:spacing w:before="2"/>
        <w:ind w:left="1749"/>
        <w:jc w:val="both"/>
        <w:rPr>
          <w:sz w:val="20"/>
        </w:rPr>
      </w:pPr>
      <w:r>
        <w:rPr>
          <w:spacing w:val="-2"/>
          <w:sz w:val="20"/>
        </w:rPr>
        <w:t>4.55x</w:t>
      </w:r>
      <w:r>
        <w:rPr>
          <w:spacing w:val="-17"/>
          <w:sz w:val="20"/>
        </w:rPr>
        <w:t xml:space="preserve"> </w:t>
      </w:r>
      <w:r>
        <w:rPr>
          <w:spacing w:val="-4"/>
          <w:sz w:val="20"/>
        </w:rPr>
        <w:t>10</w:t>
      </w:r>
      <w:r>
        <w:rPr>
          <w:spacing w:val="-4"/>
          <w:sz w:val="20"/>
          <w:vertAlign w:val="superscript"/>
        </w:rPr>
        <w:t>1</w:t>
      </w:r>
      <w:r>
        <w:rPr>
          <w:spacing w:val="-4"/>
          <w:sz w:val="20"/>
        </w:rPr>
        <w:t>V</w:t>
      </w:r>
      <w:r>
        <w:rPr>
          <w:sz w:val="20"/>
        </w:rPr>
        <w:tab/>
      </w:r>
      <w:r>
        <w:rPr>
          <w:spacing w:val="-5"/>
          <w:sz w:val="20"/>
        </w:rPr>
        <w:t>B.</w:t>
      </w:r>
      <w:r>
        <w:rPr>
          <w:sz w:val="20"/>
        </w:rPr>
        <w:tab/>
      </w:r>
      <w:r>
        <w:rPr>
          <w:spacing w:val="-2"/>
          <w:sz w:val="20"/>
        </w:rPr>
        <w:t>9.10</w:t>
      </w:r>
      <w:r>
        <w:rPr>
          <w:spacing w:val="-11"/>
          <w:sz w:val="20"/>
        </w:rPr>
        <w:t xml:space="preserve"> </w:t>
      </w:r>
      <w:r>
        <w:rPr>
          <w:spacing w:val="-2"/>
          <w:sz w:val="20"/>
        </w:rPr>
        <w:t>x</w:t>
      </w:r>
      <w:r>
        <w:rPr>
          <w:spacing w:val="-18"/>
          <w:sz w:val="20"/>
        </w:rPr>
        <w:t xml:space="preserve"> </w:t>
      </w:r>
      <w:r>
        <w:rPr>
          <w:spacing w:val="-4"/>
          <w:sz w:val="20"/>
        </w:rPr>
        <w:t>10</w:t>
      </w:r>
      <w:r>
        <w:rPr>
          <w:spacing w:val="-4"/>
          <w:sz w:val="20"/>
          <w:vertAlign w:val="superscript"/>
        </w:rPr>
        <w:t>1</w:t>
      </w:r>
      <w:r>
        <w:rPr>
          <w:spacing w:val="-4"/>
          <w:sz w:val="20"/>
        </w:rPr>
        <w:t>V</w:t>
      </w:r>
    </w:p>
    <w:p w14:paraId="35BBDC20" w14:textId="77777777" w:rsidR="008B73B2" w:rsidRDefault="00000000">
      <w:pPr>
        <w:pStyle w:val="BodyText"/>
        <w:tabs>
          <w:tab w:val="left" w:pos="1749"/>
          <w:tab w:val="left" w:pos="3189"/>
          <w:tab w:val="left" w:pos="3909"/>
        </w:tabs>
        <w:spacing w:before="7"/>
        <w:ind w:left="1029"/>
        <w:jc w:val="both"/>
      </w:pPr>
      <w:r>
        <w:rPr>
          <w:spacing w:val="-5"/>
        </w:rPr>
        <w:t>C.</w:t>
      </w:r>
      <w:r>
        <w:tab/>
      </w:r>
      <w:r>
        <w:rPr>
          <w:spacing w:val="-2"/>
        </w:rPr>
        <w:t>4.55x</w:t>
      </w:r>
      <w:r>
        <w:rPr>
          <w:spacing w:val="-17"/>
        </w:rPr>
        <w:t xml:space="preserve"> </w:t>
      </w:r>
      <w:r>
        <w:rPr>
          <w:spacing w:val="-4"/>
        </w:rPr>
        <w:t>10</w:t>
      </w:r>
      <w:r>
        <w:rPr>
          <w:spacing w:val="-4"/>
          <w:vertAlign w:val="superscript"/>
        </w:rPr>
        <w:t>2</w:t>
      </w:r>
      <w:r>
        <w:rPr>
          <w:spacing w:val="-4"/>
        </w:rPr>
        <w:t>V</w:t>
      </w:r>
      <w:r>
        <w:tab/>
      </w:r>
      <w:r>
        <w:rPr>
          <w:spacing w:val="-5"/>
        </w:rPr>
        <w:t>D.</w:t>
      </w:r>
      <w:r>
        <w:tab/>
      </w:r>
      <w:r>
        <w:rPr>
          <w:spacing w:val="-6"/>
        </w:rPr>
        <w:t>4.55</w:t>
      </w:r>
      <w:r>
        <w:rPr>
          <w:spacing w:val="-7"/>
        </w:rPr>
        <w:t xml:space="preserve"> </w:t>
      </w:r>
      <w:r>
        <w:rPr>
          <w:spacing w:val="-6"/>
        </w:rPr>
        <w:t>x</w:t>
      </w:r>
      <w:r>
        <w:rPr>
          <w:spacing w:val="-30"/>
        </w:rPr>
        <w:t xml:space="preserve"> </w:t>
      </w:r>
      <w:r>
        <w:rPr>
          <w:spacing w:val="-6"/>
        </w:rPr>
        <w:t>10</w:t>
      </w:r>
      <w:r>
        <w:rPr>
          <w:spacing w:val="-6"/>
          <w:vertAlign w:val="superscript"/>
        </w:rPr>
        <w:t>3</w:t>
      </w:r>
      <w:r>
        <w:rPr>
          <w:spacing w:val="-6"/>
        </w:rPr>
        <w:t>V</w:t>
      </w:r>
    </w:p>
    <w:p w14:paraId="02F89298" w14:textId="77777777" w:rsidR="008B73B2" w:rsidRDefault="008B73B2">
      <w:pPr>
        <w:pStyle w:val="BodyText"/>
        <w:spacing w:before="20"/>
      </w:pPr>
    </w:p>
    <w:p w14:paraId="151C71F7" w14:textId="77777777" w:rsidR="008B73B2" w:rsidRDefault="008B73B2">
      <w:pPr>
        <w:pStyle w:val="ListParagraph"/>
        <w:numPr>
          <w:ilvl w:val="0"/>
          <w:numId w:val="49"/>
        </w:numPr>
        <w:tabs>
          <w:tab w:val="left" w:pos="528"/>
        </w:tabs>
        <w:spacing w:before="0"/>
        <w:ind w:left="528" w:hanging="219"/>
        <w:jc w:val="left"/>
        <w:rPr>
          <w:sz w:val="20"/>
        </w:rPr>
      </w:pPr>
    </w:p>
    <w:p w14:paraId="7F4CD2AB" w14:textId="77777777" w:rsidR="008B73B2" w:rsidRDefault="00000000">
      <w:pPr>
        <w:pStyle w:val="BodyText"/>
        <w:spacing w:before="5"/>
        <w:rPr>
          <w:sz w:val="7"/>
        </w:rPr>
      </w:pPr>
      <w:r>
        <w:rPr>
          <w:noProof/>
        </w:rPr>
        <w:drawing>
          <wp:anchor distT="0" distB="0" distL="0" distR="0" simplePos="0" relativeHeight="487776768" behindDoc="1" locked="0" layoutInCell="1" allowOverlap="1" wp14:anchorId="6F78A5DB" wp14:editId="027FBE32">
            <wp:simplePos x="0" y="0"/>
            <wp:positionH relativeFrom="page">
              <wp:posOffset>4704945</wp:posOffset>
            </wp:positionH>
            <wp:positionV relativeFrom="paragraph">
              <wp:posOffset>69859</wp:posOffset>
            </wp:positionV>
            <wp:extent cx="2376252" cy="1746218"/>
            <wp:effectExtent l="0" t="0" r="0" b="0"/>
            <wp:wrapTopAndBottom/>
            <wp:docPr id="1608" name="Image 1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 name="Image 1608"/>
                    <pic:cNvPicPr/>
                  </pic:nvPicPr>
                  <pic:blipFill>
                    <a:blip r:embed="rId364" cstate="print"/>
                    <a:stretch>
                      <a:fillRect/>
                    </a:stretch>
                  </pic:blipFill>
                  <pic:spPr>
                    <a:xfrm>
                      <a:off x="0" y="0"/>
                      <a:ext cx="2376252" cy="1746218"/>
                    </a:xfrm>
                    <a:prstGeom prst="rect">
                      <a:avLst/>
                    </a:prstGeom>
                  </pic:spPr>
                </pic:pic>
              </a:graphicData>
            </a:graphic>
          </wp:anchor>
        </w:drawing>
      </w:r>
    </w:p>
    <w:p w14:paraId="413AD4F8" w14:textId="77777777" w:rsidR="008B73B2" w:rsidRDefault="008B73B2">
      <w:pPr>
        <w:pStyle w:val="BodyText"/>
        <w:spacing w:before="41"/>
      </w:pPr>
    </w:p>
    <w:p w14:paraId="090908D6" w14:textId="77777777" w:rsidR="008B73B2" w:rsidRDefault="00000000">
      <w:pPr>
        <w:pStyle w:val="BodyText"/>
        <w:spacing w:line="249" w:lineRule="auto"/>
        <w:ind w:left="1029" w:right="486"/>
        <w:jc w:val="both"/>
      </w:pPr>
      <w:r>
        <w:rPr>
          <w:spacing w:val="-2"/>
        </w:rPr>
        <w:t>In</w:t>
      </w:r>
      <w:r>
        <w:rPr>
          <w:spacing w:val="-11"/>
        </w:rPr>
        <w:t xml:space="preserve"> </w:t>
      </w:r>
      <w:r>
        <w:rPr>
          <w:spacing w:val="-2"/>
        </w:rPr>
        <w:t>the</w:t>
      </w:r>
      <w:r>
        <w:rPr>
          <w:spacing w:val="-10"/>
        </w:rPr>
        <w:t xml:space="preserve"> </w:t>
      </w:r>
      <w:r>
        <w:rPr>
          <w:spacing w:val="-2"/>
        </w:rPr>
        <w:t>diagram</w:t>
      </w:r>
      <w:r>
        <w:rPr>
          <w:spacing w:val="-10"/>
        </w:rPr>
        <w:t xml:space="preserve"> </w:t>
      </w:r>
      <w:r>
        <w:rPr>
          <w:spacing w:val="-2"/>
        </w:rPr>
        <w:t>above,</w:t>
      </w:r>
      <w:r>
        <w:rPr>
          <w:spacing w:val="-11"/>
        </w:rPr>
        <w:t xml:space="preserve"> </w:t>
      </w:r>
      <w:r>
        <w:rPr>
          <w:spacing w:val="-2"/>
        </w:rPr>
        <w:t>a beam</w:t>
      </w:r>
      <w:r>
        <w:rPr>
          <w:spacing w:val="-11"/>
        </w:rPr>
        <w:t xml:space="preserve"> </w:t>
      </w:r>
      <w:r>
        <w:rPr>
          <w:spacing w:val="-2"/>
        </w:rPr>
        <w:t>of</w:t>
      </w:r>
      <w:r>
        <w:rPr>
          <w:spacing w:val="-7"/>
        </w:rPr>
        <w:t xml:space="preserve"> </w:t>
      </w:r>
      <w:r>
        <w:rPr>
          <w:spacing w:val="-2"/>
        </w:rPr>
        <w:t>white</w:t>
      </w:r>
      <w:r>
        <w:rPr>
          <w:spacing w:val="-11"/>
        </w:rPr>
        <w:t xml:space="preserve"> </w:t>
      </w:r>
      <w:r>
        <w:rPr>
          <w:spacing w:val="-2"/>
        </w:rPr>
        <w:t>light</w:t>
      </w:r>
      <w:r>
        <w:rPr>
          <w:spacing w:val="-3"/>
        </w:rPr>
        <w:t xml:space="preserve"> </w:t>
      </w:r>
      <w:r>
        <w:rPr>
          <w:spacing w:val="-2"/>
        </w:rPr>
        <w:t>travels from</w:t>
      </w:r>
      <w:r>
        <w:rPr>
          <w:spacing w:val="-11"/>
        </w:rPr>
        <w:t xml:space="preserve"> </w:t>
      </w:r>
      <w:r>
        <w:rPr>
          <w:spacing w:val="-2"/>
        </w:rPr>
        <w:t>a</w:t>
      </w:r>
      <w:r>
        <w:rPr>
          <w:spacing w:val="-10"/>
        </w:rPr>
        <w:t xml:space="preserve"> </w:t>
      </w:r>
      <w:r>
        <w:rPr>
          <w:spacing w:val="-2"/>
        </w:rPr>
        <w:t>rare</w:t>
      </w:r>
      <w:r>
        <w:rPr>
          <w:spacing w:val="-11"/>
        </w:rPr>
        <w:t xml:space="preserve"> </w:t>
      </w:r>
      <w:r>
        <w:rPr>
          <w:spacing w:val="-2"/>
        </w:rPr>
        <w:t>to</w:t>
      </w:r>
      <w:r>
        <w:rPr>
          <w:spacing w:val="-10"/>
        </w:rPr>
        <w:t xml:space="preserve"> </w:t>
      </w:r>
      <w:r>
        <w:rPr>
          <w:spacing w:val="-2"/>
        </w:rPr>
        <w:t>dense</w:t>
      </w:r>
      <w:r>
        <w:rPr>
          <w:spacing w:val="-11"/>
        </w:rPr>
        <w:t xml:space="preserve"> </w:t>
      </w:r>
      <w:r>
        <w:rPr>
          <w:spacing w:val="-2"/>
        </w:rPr>
        <w:t>medium.</w:t>
      </w:r>
      <w:r>
        <w:rPr>
          <w:spacing w:val="-10"/>
        </w:rPr>
        <w:t xml:space="preserve"> </w:t>
      </w:r>
      <w:r>
        <w:rPr>
          <w:spacing w:val="-2"/>
        </w:rPr>
        <w:t>What</w:t>
      </w:r>
      <w:r>
        <w:rPr>
          <w:spacing w:val="-11"/>
        </w:rPr>
        <w:t xml:space="preserve"> </w:t>
      </w:r>
      <w:r>
        <w:rPr>
          <w:spacing w:val="-2"/>
        </w:rPr>
        <w:t>colours</w:t>
      </w:r>
      <w:r>
        <w:rPr>
          <w:spacing w:val="-10"/>
        </w:rPr>
        <w:t xml:space="preserve"> </w:t>
      </w:r>
      <w:r>
        <w:rPr>
          <w:spacing w:val="-2"/>
        </w:rPr>
        <w:t>of</w:t>
      </w:r>
      <w:r>
        <w:rPr>
          <w:spacing w:val="-11"/>
        </w:rPr>
        <w:t xml:space="preserve"> </w:t>
      </w:r>
      <w:r>
        <w:rPr>
          <w:spacing w:val="-2"/>
        </w:rPr>
        <w:t xml:space="preserve">light </w:t>
      </w:r>
      <w:r>
        <w:t>do the rays a, b, c respectively</w:t>
      </w:r>
      <w:r>
        <w:rPr>
          <w:spacing w:val="40"/>
        </w:rPr>
        <w:t xml:space="preserve"> </w:t>
      </w:r>
      <w:r>
        <w:t>represent.</w:t>
      </w:r>
    </w:p>
    <w:p w14:paraId="3AA4ABF2" w14:textId="77777777" w:rsidR="008B73B2" w:rsidRDefault="008B73B2">
      <w:pPr>
        <w:pStyle w:val="BodyText"/>
        <w:spacing w:before="10"/>
      </w:pPr>
    </w:p>
    <w:p w14:paraId="5A653136" w14:textId="77777777" w:rsidR="008B73B2" w:rsidRDefault="00000000">
      <w:pPr>
        <w:pStyle w:val="ListParagraph"/>
        <w:numPr>
          <w:ilvl w:val="1"/>
          <w:numId w:val="49"/>
        </w:numPr>
        <w:tabs>
          <w:tab w:val="left" w:pos="1749"/>
        </w:tabs>
        <w:spacing w:before="0"/>
        <w:ind w:left="1749"/>
        <w:rPr>
          <w:sz w:val="20"/>
        </w:rPr>
      </w:pPr>
      <w:r>
        <w:rPr>
          <w:sz w:val="20"/>
        </w:rPr>
        <w:t>Blue,</w:t>
      </w:r>
      <w:r>
        <w:rPr>
          <w:spacing w:val="-4"/>
          <w:sz w:val="20"/>
        </w:rPr>
        <w:t xml:space="preserve"> </w:t>
      </w:r>
      <w:r>
        <w:rPr>
          <w:sz w:val="20"/>
        </w:rPr>
        <w:t>yellow</w:t>
      </w:r>
      <w:r>
        <w:rPr>
          <w:spacing w:val="-7"/>
          <w:sz w:val="20"/>
        </w:rPr>
        <w:t xml:space="preserve"> </w:t>
      </w:r>
      <w:r>
        <w:rPr>
          <w:spacing w:val="-2"/>
          <w:sz w:val="20"/>
        </w:rPr>
        <w:t>andred</w:t>
      </w:r>
    </w:p>
    <w:p w14:paraId="771DDDB3" w14:textId="77777777" w:rsidR="008B73B2" w:rsidRDefault="00000000">
      <w:pPr>
        <w:pStyle w:val="ListParagraph"/>
        <w:numPr>
          <w:ilvl w:val="1"/>
          <w:numId w:val="49"/>
        </w:numPr>
        <w:tabs>
          <w:tab w:val="left" w:pos="1749"/>
        </w:tabs>
        <w:ind w:left="1749"/>
        <w:rPr>
          <w:sz w:val="20"/>
        </w:rPr>
      </w:pPr>
      <w:r>
        <w:rPr>
          <w:sz w:val="20"/>
        </w:rPr>
        <w:t>Green,</w:t>
      </w:r>
      <w:r>
        <w:rPr>
          <w:spacing w:val="-5"/>
          <w:sz w:val="20"/>
        </w:rPr>
        <w:t xml:space="preserve"> </w:t>
      </w:r>
      <w:r>
        <w:rPr>
          <w:sz w:val="20"/>
        </w:rPr>
        <w:t>red</w:t>
      </w:r>
      <w:r>
        <w:rPr>
          <w:spacing w:val="-4"/>
          <w:sz w:val="20"/>
        </w:rPr>
        <w:t xml:space="preserve"> </w:t>
      </w:r>
      <w:r>
        <w:rPr>
          <w:spacing w:val="-2"/>
          <w:sz w:val="20"/>
        </w:rPr>
        <w:t>andblue</w:t>
      </w:r>
    </w:p>
    <w:p w14:paraId="4FCF0A3F" w14:textId="77777777" w:rsidR="008B73B2" w:rsidRDefault="00000000">
      <w:pPr>
        <w:pStyle w:val="ListParagraph"/>
        <w:numPr>
          <w:ilvl w:val="1"/>
          <w:numId w:val="49"/>
        </w:numPr>
        <w:tabs>
          <w:tab w:val="left" w:pos="1749"/>
        </w:tabs>
        <w:ind w:left="1749"/>
        <w:rPr>
          <w:sz w:val="20"/>
        </w:rPr>
      </w:pPr>
      <w:r>
        <w:rPr>
          <w:sz w:val="20"/>
        </w:rPr>
        <w:t>Red,</w:t>
      </w:r>
      <w:r>
        <w:rPr>
          <w:spacing w:val="-6"/>
          <w:sz w:val="20"/>
        </w:rPr>
        <w:t xml:space="preserve"> </w:t>
      </w:r>
      <w:r>
        <w:rPr>
          <w:sz w:val="20"/>
        </w:rPr>
        <w:t>green</w:t>
      </w:r>
      <w:r>
        <w:rPr>
          <w:spacing w:val="-3"/>
          <w:sz w:val="20"/>
        </w:rPr>
        <w:t xml:space="preserve"> </w:t>
      </w:r>
      <w:r>
        <w:rPr>
          <w:sz w:val="20"/>
        </w:rPr>
        <w:t>and</w:t>
      </w:r>
      <w:r>
        <w:rPr>
          <w:spacing w:val="-15"/>
          <w:sz w:val="20"/>
        </w:rPr>
        <w:t xml:space="preserve"> </w:t>
      </w:r>
      <w:r>
        <w:rPr>
          <w:spacing w:val="-4"/>
          <w:sz w:val="20"/>
        </w:rPr>
        <w:t>blue</w:t>
      </w:r>
    </w:p>
    <w:p w14:paraId="54C8F438" w14:textId="77777777" w:rsidR="008B73B2" w:rsidRDefault="00000000">
      <w:pPr>
        <w:pStyle w:val="ListParagraph"/>
        <w:numPr>
          <w:ilvl w:val="1"/>
          <w:numId w:val="49"/>
        </w:numPr>
        <w:tabs>
          <w:tab w:val="left" w:pos="1749"/>
        </w:tabs>
        <w:ind w:left="1749"/>
        <w:rPr>
          <w:sz w:val="20"/>
        </w:rPr>
      </w:pPr>
      <w:r>
        <w:rPr>
          <w:spacing w:val="-6"/>
          <w:sz w:val="20"/>
        </w:rPr>
        <w:t>Yellow,</w:t>
      </w:r>
      <w:r>
        <w:rPr>
          <w:spacing w:val="-12"/>
          <w:sz w:val="20"/>
        </w:rPr>
        <w:t xml:space="preserve"> </w:t>
      </w:r>
      <w:r>
        <w:rPr>
          <w:spacing w:val="-6"/>
          <w:sz w:val="20"/>
        </w:rPr>
        <w:t>blue</w:t>
      </w:r>
      <w:r>
        <w:rPr>
          <w:spacing w:val="3"/>
          <w:sz w:val="20"/>
        </w:rPr>
        <w:t xml:space="preserve"> </w:t>
      </w:r>
      <w:r>
        <w:rPr>
          <w:spacing w:val="-6"/>
          <w:sz w:val="20"/>
        </w:rPr>
        <w:t>andred.</w:t>
      </w:r>
    </w:p>
    <w:p w14:paraId="3C4DE04F" w14:textId="77777777" w:rsidR="008B73B2" w:rsidRDefault="008B73B2">
      <w:pPr>
        <w:rPr>
          <w:sz w:val="20"/>
        </w:rPr>
        <w:sectPr w:rsidR="008B73B2">
          <w:pgSz w:w="12240" w:h="15840"/>
          <w:pgMar w:top="960" w:right="580" w:bottom="1000" w:left="800" w:header="0" w:footer="809" w:gutter="0"/>
          <w:cols w:num="2" w:space="720" w:equalWidth="0">
            <w:col w:w="5347" w:space="40"/>
            <w:col w:w="5473"/>
          </w:cols>
        </w:sectPr>
      </w:pPr>
    </w:p>
    <w:p w14:paraId="12A319FB" w14:textId="77777777" w:rsidR="008B73B2" w:rsidRDefault="00000000">
      <w:pPr>
        <w:pStyle w:val="ListParagraph"/>
        <w:numPr>
          <w:ilvl w:val="0"/>
          <w:numId w:val="49"/>
        </w:numPr>
        <w:tabs>
          <w:tab w:val="left" w:pos="496"/>
        </w:tabs>
        <w:spacing w:before="72"/>
        <w:ind w:left="496" w:hanging="219"/>
        <w:jc w:val="left"/>
        <w:rPr>
          <w:sz w:val="20"/>
        </w:rPr>
      </w:pPr>
      <w:r>
        <w:rPr>
          <w:noProof/>
        </w:rPr>
        <w:drawing>
          <wp:anchor distT="0" distB="0" distL="0" distR="0" simplePos="0" relativeHeight="15921152" behindDoc="0" locked="0" layoutInCell="1" allowOverlap="1" wp14:anchorId="79B02C8C" wp14:editId="76A9F364">
            <wp:simplePos x="0" y="0"/>
            <wp:positionH relativeFrom="page">
              <wp:posOffset>1241268</wp:posOffset>
            </wp:positionH>
            <wp:positionV relativeFrom="paragraph">
              <wp:posOffset>63449</wp:posOffset>
            </wp:positionV>
            <wp:extent cx="2071526" cy="1185468"/>
            <wp:effectExtent l="0" t="0" r="0" b="0"/>
            <wp:wrapNone/>
            <wp:docPr id="1609" name="Image 1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9" name="Image 1609"/>
                    <pic:cNvPicPr/>
                  </pic:nvPicPr>
                  <pic:blipFill>
                    <a:blip r:embed="rId365" cstate="print"/>
                    <a:stretch>
                      <a:fillRect/>
                    </a:stretch>
                  </pic:blipFill>
                  <pic:spPr>
                    <a:xfrm>
                      <a:off x="0" y="0"/>
                      <a:ext cx="2071526" cy="1185468"/>
                    </a:xfrm>
                    <a:prstGeom prst="rect">
                      <a:avLst/>
                    </a:prstGeom>
                  </pic:spPr>
                </pic:pic>
              </a:graphicData>
            </a:graphic>
          </wp:anchor>
        </w:drawing>
      </w:r>
    </w:p>
    <w:p w14:paraId="16287F83" w14:textId="77777777" w:rsidR="008B73B2" w:rsidRDefault="008B73B2">
      <w:pPr>
        <w:pStyle w:val="BodyText"/>
      </w:pPr>
    </w:p>
    <w:p w14:paraId="2AB08973" w14:textId="77777777" w:rsidR="008B73B2" w:rsidRDefault="008B73B2">
      <w:pPr>
        <w:pStyle w:val="BodyText"/>
      </w:pPr>
    </w:p>
    <w:p w14:paraId="5195D7D8" w14:textId="77777777" w:rsidR="008B73B2" w:rsidRDefault="008B73B2">
      <w:pPr>
        <w:pStyle w:val="BodyText"/>
      </w:pPr>
    </w:p>
    <w:p w14:paraId="7C8655DA" w14:textId="77777777" w:rsidR="008B73B2" w:rsidRDefault="008B73B2">
      <w:pPr>
        <w:pStyle w:val="BodyText"/>
      </w:pPr>
    </w:p>
    <w:p w14:paraId="48988AF9" w14:textId="77777777" w:rsidR="008B73B2" w:rsidRDefault="008B73B2">
      <w:pPr>
        <w:pStyle w:val="BodyText"/>
      </w:pPr>
    </w:p>
    <w:p w14:paraId="1F185930" w14:textId="77777777" w:rsidR="008B73B2" w:rsidRDefault="008B73B2">
      <w:pPr>
        <w:pStyle w:val="BodyText"/>
      </w:pPr>
    </w:p>
    <w:p w14:paraId="04223B0B" w14:textId="77777777" w:rsidR="008B73B2" w:rsidRDefault="008B73B2">
      <w:pPr>
        <w:pStyle w:val="BodyText"/>
      </w:pPr>
    </w:p>
    <w:p w14:paraId="303FB5BE" w14:textId="77777777" w:rsidR="008B73B2" w:rsidRDefault="008B73B2">
      <w:pPr>
        <w:pStyle w:val="BodyText"/>
        <w:spacing w:before="91"/>
      </w:pPr>
    </w:p>
    <w:p w14:paraId="172BFBF7" w14:textId="77777777" w:rsidR="008B73B2" w:rsidRDefault="00000000">
      <w:pPr>
        <w:pStyle w:val="BodyText"/>
        <w:spacing w:line="249" w:lineRule="auto"/>
        <w:ind w:left="1000" w:right="38"/>
        <w:jc w:val="both"/>
      </w:pPr>
      <w:r>
        <w:t>The</w:t>
      </w:r>
      <w:r>
        <w:rPr>
          <w:spacing w:val="-13"/>
        </w:rPr>
        <w:t xml:space="preserve"> </w:t>
      </w:r>
      <w:r>
        <w:t>diagram</w:t>
      </w:r>
      <w:r>
        <w:rPr>
          <w:spacing w:val="-12"/>
        </w:rPr>
        <w:t xml:space="preserve"> </w:t>
      </w:r>
      <w:r>
        <w:t>above</w:t>
      </w:r>
      <w:r>
        <w:rPr>
          <w:spacing w:val="-10"/>
        </w:rPr>
        <w:t xml:space="preserve"> </w:t>
      </w:r>
      <w:r>
        <w:t>shows</w:t>
      </w:r>
      <w:r>
        <w:rPr>
          <w:spacing w:val="-8"/>
        </w:rPr>
        <w:t xml:space="preserve"> </w:t>
      </w:r>
      <w:r>
        <w:t>two</w:t>
      </w:r>
      <w:r>
        <w:rPr>
          <w:spacing w:val="-13"/>
        </w:rPr>
        <w:t xml:space="preserve"> </w:t>
      </w:r>
      <w:r>
        <w:t>capacitors</w:t>
      </w:r>
      <w:r>
        <w:rPr>
          <w:spacing w:val="-12"/>
        </w:rPr>
        <w:t xml:space="preserve"> </w:t>
      </w:r>
      <w:r>
        <w:t>P</w:t>
      </w:r>
      <w:r>
        <w:rPr>
          <w:spacing w:val="-3"/>
        </w:rPr>
        <w:t xml:space="preserve"> </w:t>
      </w:r>
      <w:r>
        <w:t>and</w:t>
      </w:r>
      <w:r>
        <w:rPr>
          <w:spacing w:val="-11"/>
        </w:rPr>
        <w:t xml:space="preserve"> </w:t>
      </w:r>
      <w:r>
        <w:t>Q of capacitances 5uF and 10 uF.</w:t>
      </w:r>
      <w:r>
        <w:rPr>
          <w:spacing w:val="-2"/>
        </w:rPr>
        <w:t xml:space="preserve"> </w:t>
      </w:r>
      <w:r>
        <w:t>Find the charges stores in P and Q respectively.</w:t>
      </w:r>
    </w:p>
    <w:p w14:paraId="0D6DE037" w14:textId="77777777" w:rsidR="008B73B2" w:rsidRDefault="00000000">
      <w:pPr>
        <w:pStyle w:val="ListParagraph"/>
        <w:numPr>
          <w:ilvl w:val="1"/>
          <w:numId w:val="49"/>
        </w:numPr>
        <w:tabs>
          <w:tab w:val="left" w:pos="1717"/>
        </w:tabs>
        <w:spacing w:before="0"/>
        <w:ind w:left="1717" w:hanging="717"/>
        <w:rPr>
          <w:sz w:val="20"/>
        </w:rPr>
      </w:pPr>
      <w:r>
        <w:rPr>
          <w:spacing w:val="-2"/>
          <w:sz w:val="20"/>
        </w:rPr>
        <w:t>200</w:t>
      </w:r>
      <w:r>
        <w:rPr>
          <w:spacing w:val="-21"/>
          <w:sz w:val="20"/>
        </w:rPr>
        <w:t xml:space="preserve"> </w:t>
      </w:r>
      <w:r>
        <w:rPr>
          <w:spacing w:val="-2"/>
          <w:sz w:val="20"/>
        </w:rPr>
        <w:t>uC</w:t>
      </w:r>
      <w:r>
        <w:rPr>
          <w:spacing w:val="-17"/>
          <w:sz w:val="20"/>
        </w:rPr>
        <w:t xml:space="preserve"> </w:t>
      </w:r>
      <w:r>
        <w:rPr>
          <w:spacing w:val="-2"/>
          <w:sz w:val="20"/>
        </w:rPr>
        <w:t>and</w:t>
      </w:r>
      <w:r>
        <w:rPr>
          <w:spacing w:val="-7"/>
          <w:sz w:val="20"/>
        </w:rPr>
        <w:t xml:space="preserve"> </w:t>
      </w:r>
      <w:r>
        <w:rPr>
          <w:spacing w:val="-2"/>
          <w:sz w:val="20"/>
        </w:rPr>
        <w:t>100</w:t>
      </w:r>
      <w:r>
        <w:rPr>
          <w:spacing w:val="-15"/>
          <w:sz w:val="20"/>
        </w:rPr>
        <w:t xml:space="preserve"> </w:t>
      </w:r>
      <w:r>
        <w:rPr>
          <w:spacing w:val="-5"/>
          <w:sz w:val="20"/>
        </w:rPr>
        <w:t>uC</w:t>
      </w:r>
    </w:p>
    <w:p w14:paraId="4B3F5B45" w14:textId="77777777" w:rsidR="008B73B2" w:rsidRDefault="00000000">
      <w:pPr>
        <w:pStyle w:val="ListParagraph"/>
        <w:numPr>
          <w:ilvl w:val="1"/>
          <w:numId w:val="49"/>
        </w:numPr>
        <w:tabs>
          <w:tab w:val="left" w:pos="1717"/>
        </w:tabs>
        <w:ind w:left="1717" w:hanging="717"/>
        <w:rPr>
          <w:sz w:val="20"/>
        </w:rPr>
      </w:pPr>
      <w:r>
        <w:rPr>
          <w:spacing w:val="-2"/>
          <w:sz w:val="20"/>
        </w:rPr>
        <w:t>100</w:t>
      </w:r>
      <w:r>
        <w:rPr>
          <w:spacing w:val="-21"/>
          <w:sz w:val="20"/>
        </w:rPr>
        <w:t xml:space="preserve"> </w:t>
      </w:r>
      <w:r>
        <w:rPr>
          <w:spacing w:val="-2"/>
          <w:sz w:val="20"/>
        </w:rPr>
        <w:t>uC</w:t>
      </w:r>
      <w:r>
        <w:rPr>
          <w:spacing w:val="-17"/>
          <w:sz w:val="20"/>
        </w:rPr>
        <w:t xml:space="preserve"> </w:t>
      </w:r>
      <w:r>
        <w:rPr>
          <w:spacing w:val="-2"/>
          <w:sz w:val="20"/>
        </w:rPr>
        <w:t>and</w:t>
      </w:r>
      <w:r>
        <w:rPr>
          <w:spacing w:val="-7"/>
          <w:sz w:val="20"/>
        </w:rPr>
        <w:t xml:space="preserve"> </w:t>
      </w:r>
      <w:r>
        <w:rPr>
          <w:spacing w:val="-2"/>
          <w:sz w:val="20"/>
        </w:rPr>
        <w:t>200</w:t>
      </w:r>
      <w:r>
        <w:rPr>
          <w:spacing w:val="-15"/>
          <w:sz w:val="20"/>
        </w:rPr>
        <w:t xml:space="preserve"> </w:t>
      </w:r>
      <w:r>
        <w:rPr>
          <w:spacing w:val="-5"/>
          <w:sz w:val="20"/>
        </w:rPr>
        <w:t>uC</w:t>
      </w:r>
    </w:p>
    <w:p w14:paraId="589D563C" w14:textId="77777777" w:rsidR="008B73B2" w:rsidRDefault="00000000">
      <w:pPr>
        <w:pStyle w:val="ListParagraph"/>
        <w:numPr>
          <w:ilvl w:val="1"/>
          <w:numId w:val="49"/>
        </w:numPr>
        <w:tabs>
          <w:tab w:val="left" w:pos="1717"/>
        </w:tabs>
        <w:ind w:left="1717" w:hanging="717"/>
        <w:rPr>
          <w:sz w:val="20"/>
        </w:rPr>
      </w:pPr>
      <w:r>
        <w:rPr>
          <w:sz w:val="20"/>
        </w:rPr>
        <w:t>4</w:t>
      </w:r>
      <w:r>
        <w:rPr>
          <w:spacing w:val="-3"/>
          <w:sz w:val="20"/>
        </w:rPr>
        <w:t xml:space="preserve"> </w:t>
      </w:r>
      <w:r>
        <w:rPr>
          <w:sz w:val="20"/>
        </w:rPr>
        <w:t>uC</w:t>
      </w:r>
      <w:r>
        <w:rPr>
          <w:spacing w:val="-4"/>
          <w:sz w:val="20"/>
        </w:rPr>
        <w:t xml:space="preserve"> </w:t>
      </w:r>
      <w:r>
        <w:rPr>
          <w:sz w:val="20"/>
        </w:rPr>
        <w:t>and</w:t>
      </w:r>
      <w:r>
        <w:rPr>
          <w:spacing w:val="-2"/>
          <w:sz w:val="20"/>
        </w:rPr>
        <w:t xml:space="preserve"> </w:t>
      </w:r>
      <w:r>
        <w:rPr>
          <w:spacing w:val="-5"/>
          <w:sz w:val="20"/>
        </w:rPr>
        <w:t>2uC</w:t>
      </w:r>
    </w:p>
    <w:p w14:paraId="2702126A" w14:textId="77777777" w:rsidR="008B73B2" w:rsidRDefault="00000000">
      <w:pPr>
        <w:pStyle w:val="ListParagraph"/>
        <w:numPr>
          <w:ilvl w:val="1"/>
          <w:numId w:val="49"/>
        </w:numPr>
        <w:tabs>
          <w:tab w:val="left" w:pos="1717"/>
        </w:tabs>
        <w:ind w:left="1717" w:hanging="717"/>
        <w:rPr>
          <w:sz w:val="20"/>
        </w:rPr>
      </w:pPr>
      <w:r>
        <w:rPr>
          <w:sz w:val="20"/>
        </w:rPr>
        <w:t>2</w:t>
      </w:r>
      <w:r>
        <w:rPr>
          <w:spacing w:val="-3"/>
          <w:sz w:val="20"/>
        </w:rPr>
        <w:t xml:space="preserve"> </w:t>
      </w:r>
      <w:r>
        <w:rPr>
          <w:sz w:val="20"/>
        </w:rPr>
        <w:t>uC</w:t>
      </w:r>
      <w:r>
        <w:rPr>
          <w:spacing w:val="-4"/>
          <w:sz w:val="20"/>
        </w:rPr>
        <w:t xml:space="preserve"> </w:t>
      </w:r>
      <w:r>
        <w:rPr>
          <w:sz w:val="20"/>
        </w:rPr>
        <w:t>and</w:t>
      </w:r>
      <w:r>
        <w:rPr>
          <w:spacing w:val="-2"/>
          <w:sz w:val="20"/>
        </w:rPr>
        <w:t xml:space="preserve"> </w:t>
      </w:r>
      <w:r>
        <w:rPr>
          <w:spacing w:val="-5"/>
          <w:sz w:val="20"/>
        </w:rPr>
        <w:t>4uC</w:t>
      </w:r>
    </w:p>
    <w:p w14:paraId="15894573" w14:textId="77777777" w:rsidR="008B73B2" w:rsidRDefault="008B73B2">
      <w:pPr>
        <w:pStyle w:val="BodyText"/>
        <w:spacing w:before="20"/>
      </w:pPr>
    </w:p>
    <w:p w14:paraId="4E3A178E" w14:textId="77777777" w:rsidR="008B73B2" w:rsidRDefault="00000000">
      <w:pPr>
        <w:pStyle w:val="ListParagraph"/>
        <w:numPr>
          <w:ilvl w:val="0"/>
          <w:numId w:val="49"/>
        </w:numPr>
        <w:tabs>
          <w:tab w:val="left" w:pos="998"/>
          <w:tab w:val="left" w:pos="1000"/>
        </w:tabs>
        <w:spacing w:before="1" w:line="249" w:lineRule="auto"/>
        <w:ind w:right="38"/>
        <w:jc w:val="both"/>
        <w:rPr>
          <w:sz w:val="20"/>
        </w:rPr>
      </w:pPr>
      <w:r>
        <w:rPr>
          <w:sz w:val="20"/>
        </w:rPr>
        <w:t xml:space="preserve">What optical instrument can best be constructed </w:t>
      </w:r>
      <w:r>
        <w:rPr>
          <w:spacing w:val="-2"/>
          <w:sz w:val="20"/>
        </w:rPr>
        <w:t>with</w:t>
      </w:r>
      <w:r>
        <w:rPr>
          <w:spacing w:val="-11"/>
          <w:sz w:val="20"/>
        </w:rPr>
        <w:t xml:space="preserve"> </w:t>
      </w:r>
      <w:r>
        <w:rPr>
          <w:spacing w:val="-2"/>
          <w:sz w:val="20"/>
        </w:rPr>
        <w:t>converging</w:t>
      </w:r>
      <w:r>
        <w:rPr>
          <w:spacing w:val="-10"/>
          <w:sz w:val="20"/>
        </w:rPr>
        <w:t xml:space="preserve"> </w:t>
      </w:r>
      <w:r>
        <w:rPr>
          <w:spacing w:val="-2"/>
          <w:sz w:val="20"/>
        </w:rPr>
        <w:t>lenses</w:t>
      </w:r>
      <w:r>
        <w:rPr>
          <w:spacing w:val="-11"/>
          <w:sz w:val="20"/>
        </w:rPr>
        <w:t xml:space="preserve"> </w:t>
      </w:r>
      <w:r>
        <w:rPr>
          <w:spacing w:val="-2"/>
          <w:sz w:val="20"/>
        </w:rPr>
        <w:t>of</w:t>
      </w:r>
      <w:r>
        <w:rPr>
          <w:spacing w:val="-10"/>
          <w:sz w:val="20"/>
        </w:rPr>
        <w:t xml:space="preserve"> </w:t>
      </w:r>
      <w:r>
        <w:rPr>
          <w:spacing w:val="-2"/>
          <w:sz w:val="20"/>
        </w:rPr>
        <w:t>focal</w:t>
      </w:r>
      <w:r>
        <w:rPr>
          <w:spacing w:val="-11"/>
          <w:sz w:val="20"/>
        </w:rPr>
        <w:t xml:space="preserve"> </w:t>
      </w:r>
      <w:r>
        <w:rPr>
          <w:spacing w:val="-2"/>
          <w:sz w:val="20"/>
        </w:rPr>
        <w:t>lengths</w:t>
      </w:r>
      <w:r>
        <w:rPr>
          <w:spacing w:val="-9"/>
          <w:sz w:val="20"/>
        </w:rPr>
        <w:t xml:space="preserve"> </w:t>
      </w:r>
      <w:r>
        <w:rPr>
          <w:spacing w:val="-2"/>
          <w:sz w:val="20"/>
        </w:rPr>
        <w:t>500cm</w:t>
      </w:r>
      <w:r>
        <w:rPr>
          <w:spacing w:val="-7"/>
          <w:sz w:val="20"/>
        </w:rPr>
        <w:t xml:space="preserve"> </w:t>
      </w:r>
      <w:r>
        <w:rPr>
          <w:spacing w:val="-2"/>
          <w:sz w:val="20"/>
        </w:rPr>
        <w:t xml:space="preserve">and </w:t>
      </w:r>
      <w:r>
        <w:rPr>
          <w:spacing w:val="-4"/>
          <w:sz w:val="20"/>
        </w:rPr>
        <w:t>5cm?</w:t>
      </w:r>
    </w:p>
    <w:p w14:paraId="25A68711" w14:textId="77777777" w:rsidR="008B73B2" w:rsidRDefault="00000000">
      <w:pPr>
        <w:pStyle w:val="ListParagraph"/>
        <w:numPr>
          <w:ilvl w:val="1"/>
          <w:numId w:val="49"/>
        </w:numPr>
        <w:tabs>
          <w:tab w:val="left" w:pos="1717"/>
        </w:tabs>
        <w:spacing w:before="0"/>
        <w:ind w:left="1717" w:hanging="717"/>
        <w:rPr>
          <w:sz w:val="20"/>
        </w:rPr>
      </w:pPr>
      <w:r>
        <w:rPr>
          <w:spacing w:val="-2"/>
          <w:sz w:val="20"/>
        </w:rPr>
        <w:t>Compound microscope</w:t>
      </w:r>
    </w:p>
    <w:p w14:paraId="009860E9" w14:textId="77777777" w:rsidR="008B73B2" w:rsidRDefault="00000000">
      <w:pPr>
        <w:pStyle w:val="ListParagraph"/>
        <w:numPr>
          <w:ilvl w:val="1"/>
          <w:numId w:val="49"/>
        </w:numPr>
        <w:tabs>
          <w:tab w:val="left" w:pos="1717"/>
        </w:tabs>
        <w:ind w:left="1717" w:hanging="717"/>
        <w:rPr>
          <w:sz w:val="20"/>
        </w:rPr>
      </w:pPr>
      <w:r>
        <w:rPr>
          <w:spacing w:val="-2"/>
          <w:sz w:val="20"/>
        </w:rPr>
        <w:t>Terrestrial</w:t>
      </w:r>
      <w:r>
        <w:rPr>
          <w:spacing w:val="2"/>
          <w:sz w:val="20"/>
        </w:rPr>
        <w:t xml:space="preserve"> </w:t>
      </w:r>
      <w:r>
        <w:rPr>
          <w:spacing w:val="-2"/>
          <w:sz w:val="20"/>
        </w:rPr>
        <w:t>telescope</w:t>
      </w:r>
    </w:p>
    <w:p w14:paraId="70CA73ED" w14:textId="77777777" w:rsidR="008B73B2" w:rsidRDefault="00000000">
      <w:pPr>
        <w:pStyle w:val="ListParagraph"/>
        <w:numPr>
          <w:ilvl w:val="1"/>
          <w:numId w:val="49"/>
        </w:numPr>
        <w:tabs>
          <w:tab w:val="left" w:pos="1717"/>
        </w:tabs>
        <w:ind w:left="1717" w:hanging="717"/>
        <w:rPr>
          <w:sz w:val="20"/>
        </w:rPr>
      </w:pPr>
      <w:r>
        <w:rPr>
          <w:sz w:val="20"/>
        </w:rPr>
        <w:t>Astronomical</w:t>
      </w:r>
      <w:r>
        <w:rPr>
          <w:spacing w:val="-6"/>
          <w:sz w:val="20"/>
        </w:rPr>
        <w:t xml:space="preserve"> </w:t>
      </w:r>
      <w:r>
        <w:rPr>
          <w:spacing w:val="-2"/>
          <w:sz w:val="20"/>
        </w:rPr>
        <w:t>telescope</w:t>
      </w:r>
    </w:p>
    <w:p w14:paraId="21CE4E86" w14:textId="77777777" w:rsidR="008B73B2" w:rsidRDefault="00000000">
      <w:pPr>
        <w:pStyle w:val="ListParagraph"/>
        <w:numPr>
          <w:ilvl w:val="1"/>
          <w:numId w:val="49"/>
        </w:numPr>
        <w:tabs>
          <w:tab w:val="left" w:pos="1717"/>
        </w:tabs>
        <w:ind w:left="1717" w:hanging="717"/>
        <w:rPr>
          <w:sz w:val="20"/>
        </w:rPr>
      </w:pPr>
      <w:r>
        <w:rPr>
          <w:spacing w:val="-2"/>
          <w:sz w:val="20"/>
        </w:rPr>
        <w:t>Galileo’s</w:t>
      </w:r>
      <w:r>
        <w:rPr>
          <w:spacing w:val="-1"/>
          <w:sz w:val="20"/>
        </w:rPr>
        <w:t xml:space="preserve"> </w:t>
      </w:r>
      <w:r>
        <w:rPr>
          <w:spacing w:val="-2"/>
          <w:sz w:val="20"/>
        </w:rPr>
        <w:t>telescope</w:t>
      </w:r>
    </w:p>
    <w:p w14:paraId="02A740A0" w14:textId="77777777" w:rsidR="008B73B2" w:rsidRDefault="00000000">
      <w:pPr>
        <w:pStyle w:val="ListParagraph"/>
        <w:numPr>
          <w:ilvl w:val="0"/>
          <w:numId w:val="43"/>
        </w:numPr>
        <w:tabs>
          <w:tab w:val="left" w:pos="996"/>
          <w:tab w:val="left" w:pos="998"/>
        </w:tabs>
        <w:spacing w:before="72" w:line="249" w:lineRule="auto"/>
        <w:ind w:right="847"/>
        <w:jc w:val="both"/>
        <w:rPr>
          <w:sz w:val="20"/>
        </w:rPr>
      </w:pPr>
      <w:r>
        <w:br w:type="column"/>
      </w:r>
      <w:r>
        <w:rPr>
          <w:sz w:val="20"/>
        </w:rPr>
        <w:t>A</w:t>
      </w:r>
      <w:r>
        <w:rPr>
          <w:spacing w:val="-3"/>
          <w:sz w:val="20"/>
        </w:rPr>
        <w:t xml:space="preserve"> </w:t>
      </w:r>
      <w:r>
        <w:rPr>
          <w:sz w:val="20"/>
        </w:rPr>
        <w:t>projector lantern is</w:t>
      </w:r>
      <w:r>
        <w:rPr>
          <w:spacing w:val="-2"/>
          <w:sz w:val="20"/>
        </w:rPr>
        <w:t xml:space="preserve"> </w:t>
      </w:r>
      <w:r>
        <w:rPr>
          <w:sz w:val="20"/>
        </w:rPr>
        <w:t>used to give the image</w:t>
      </w:r>
      <w:r>
        <w:rPr>
          <w:spacing w:val="-1"/>
          <w:sz w:val="20"/>
        </w:rPr>
        <w:t xml:space="preserve"> </w:t>
      </w:r>
      <w:r>
        <w:rPr>
          <w:sz w:val="20"/>
        </w:rPr>
        <w:t>of</w:t>
      </w:r>
      <w:r>
        <w:rPr>
          <w:spacing w:val="-2"/>
          <w:sz w:val="20"/>
        </w:rPr>
        <w:t xml:space="preserve"> </w:t>
      </w:r>
      <w:r>
        <w:rPr>
          <w:sz w:val="20"/>
        </w:rPr>
        <w:t>a slide</w:t>
      </w:r>
      <w:r>
        <w:rPr>
          <w:spacing w:val="-12"/>
          <w:sz w:val="20"/>
        </w:rPr>
        <w:t xml:space="preserve"> </w:t>
      </w:r>
      <w:r>
        <w:rPr>
          <w:sz w:val="20"/>
        </w:rPr>
        <w:t>on a</w:t>
      </w:r>
      <w:r>
        <w:rPr>
          <w:spacing w:val="-5"/>
          <w:sz w:val="20"/>
        </w:rPr>
        <w:t xml:space="preserve"> </w:t>
      </w:r>
      <w:r>
        <w:rPr>
          <w:sz w:val="20"/>
        </w:rPr>
        <w:t>screen.</w:t>
      </w:r>
      <w:r>
        <w:rPr>
          <w:spacing w:val="-7"/>
          <w:sz w:val="20"/>
        </w:rPr>
        <w:t xml:space="preserve"> </w:t>
      </w:r>
      <w:r>
        <w:rPr>
          <w:sz w:val="20"/>
        </w:rPr>
        <w:t>If</w:t>
      </w:r>
      <w:r>
        <w:rPr>
          <w:spacing w:val="-9"/>
          <w:sz w:val="20"/>
        </w:rPr>
        <w:t xml:space="preserve"> </w:t>
      </w:r>
      <w:r>
        <w:rPr>
          <w:sz w:val="20"/>
        </w:rPr>
        <w:t>the image</w:t>
      </w:r>
      <w:r>
        <w:rPr>
          <w:spacing w:val="-2"/>
          <w:sz w:val="20"/>
        </w:rPr>
        <w:t xml:space="preserve"> </w:t>
      </w:r>
      <w:r>
        <w:rPr>
          <w:sz w:val="20"/>
        </w:rPr>
        <w:t>is</w:t>
      </w:r>
      <w:r>
        <w:rPr>
          <w:spacing w:val="-6"/>
          <w:sz w:val="20"/>
        </w:rPr>
        <w:t xml:space="preserve"> </w:t>
      </w:r>
      <w:r>
        <w:rPr>
          <w:sz w:val="20"/>
        </w:rPr>
        <w:t>24</w:t>
      </w:r>
      <w:r>
        <w:rPr>
          <w:spacing w:val="-7"/>
          <w:sz w:val="20"/>
        </w:rPr>
        <w:t xml:space="preserve"> </w:t>
      </w:r>
      <w:r>
        <w:rPr>
          <w:sz w:val="20"/>
        </w:rPr>
        <w:t>times</w:t>
      </w:r>
      <w:r>
        <w:rPr>
          <w:spacing w:val="-3"/>
          <w:sz w:val="20"/>
        </w:rPr>
        <w:t xml:space="preserve"> </w:t>
      </w:r>
      <w:r>
        <w:rPr>
          <w:sz w:val="20"/>
        </w:rPr>
        <w:t>as</w:t>
      </w:r>
      <w:r>
        <w:rPr>
          <w:spacing w:val="-9"/>
          <w:sz w:val="20"/>
        </w:rPr>
        <w:t xml:space="preserve"> </w:t>
      </w:r>
      <w:r>
        <w:rPr>
          <w:sz w:val="20"/>
        </w:rPr>
        <w:t>large as the slide and the screen is 72.0m from the projecting lens, what is the position of the slide from the lens?</w:t>
      </w:r>
    </w:p>
    <w:tbl>
      <w:tblPr>
        <w:tblW w:w="0" w:type="auto"/>
        <w:tblInd w:w="962" w:type="dxa"/>
        <w:tblLayout w:type="fixed"/>
        <w:tblCellMar>
          <w:left w:w="0" w:type="dxa"/>
          <w:right w:w="0" w:type="dxa"/>
        </w:tblCellMar>
        <w:tblLook w:val="01E0" w:firstRow="1" w:lastRow="1" w:firstColumn="1" w:lastColumn="1" w:noHBand="0" w:noVBand="0"/>
      </w:tblPr>
      <w:tblGrid>
        <w:gridCol w:w="505"/>
        <w:gridCol w:w="1167"/>
        <w:gridCol w:w="949"/>
        <w:gridCol w:w="701"/>
      </w:tblGrid>
      <w:tr w:rsidR="008B73B2" w14:paraId="09997570" w14:textId="77777777">
        <w:trPr>
          <w:trHeight w:val="225"/>
        </w:trPr>
        <w:tc>
          <w:tcPr>
            <w:tcW w:w="505" w:type="dxa"/>
          </w:tcPr>
          <w:p w14:paraId="6566FAB6" w14:textId="77777777" w:rsidR="008B73B2" w:rsidRDefault="00000000">
            <w:pPr>
              <w:pStyle w:val="TableParagraph"/>
              <w:ind w:left="50"/>
              <w:rPr>
                <w:sz w:val="20"/>
              </w:rPr>
            </w:pPr>
            <w:r>
              <w:rPr>
                <w:spacing w:val="-5"/>
                <w:sz w:val="20"/>
              </w:rPr>
              <w:t>A.</w:t>
            </w:r>
          </w:p>
        </w:tc>
        <w:tc>
          <w:tcPr>
            <w:tcW w:w="1167" w:type="dxa"/>
          </w:tcPr>
          <w:p w14:paraId="3AAD07FD" w14:textId="77777777" w:rsidR="008B73B2" w:rsidRDefault="00000000">
            <w:pPr>
              <w:pStyle w:val="TableParagraph"/>
              <w:ind w:left="265"/>
              <w:rPr>
                <w:sz w:val="20"/>
              </w:rPr>
            </w:pPr>
            <w:r>
              <w:rPr>
                <w:spacing w:val="-4"/>
                <w:sz w:val="20"/>
              </w:rPr>
              <w:t>4.0m</w:t>
            </w:r>
          </w:p>
        </w:tc>
        <w:tc>
          <w:tcPr>
            <w:tcW w:w="949" w:type="dxa"/>
          </w:tcPr>
          <w:p w14:paraId="1B1846A9" w14:textId="77777777" w:rsidR="008B73B2" w:rsidRDefault="00000000">
            <w:pPr>
              <w:pStyle w:val="TableParagraph"/>
              <w:ind w:right="266"/>
              <w:jc w:val="right"/>
              <w:rPr>
                <w:sz w:val="20"/>
              </w:rPr>
            </w:pPr>
            <w:r>
              <w:rPr>
                <w:spacing w:val="-5"/>
                <w:sz w:val="20"/>
              </w:rPr>
              <w:t>B.</w:t>
            </w:r>
          </w:p>
        </w:tc>
        <w:tc>
          <w:tcPr>
            <w:tcW w:w="701" w:type="dxa"/>
          </w:tcPr>
          <w:p w14:paraId="0D5B7B64" w14:textId="77777777" w:rsidR="008B73B2" w:rsidRDefault="00000000">
            <w:pPr>
              <w:pStyle w:val="TableParagraph"/>
              <w:ind w:right="47"/>
              <w:jc w:val="right"/>
              <w:rPr>
                <w:sz w:val="20"/>
              </w:rPr>
            </w:pPr>
            <w:r>
              <w:rPr>
                <w:spacing w:val="-4"/>
                <w:sz w:val="20"/>
              </w:rPr>
              <w:t>3.5m</w:t>
            </w:r>
          </w:p>
        </w:tc>
      </w:tr>
      <w:tr w:rsidR="008B73B2" w14:paraId="08A4AF35" w14:textId="77777777">
        <w:trPr>
          <w:trHeight w:val="225"/>
        </w:trPr>
        <w:tc>
          <w:tcPr>
            <w:tcW w:w="505" w:type="dxa"/>
          </w:tcPr>
          <w:p w14:paraId="5F3AEF73" w14:textId="77777777" w:rsidR="008B73B2" w:rsidRDefault="00000000">
            <w:pPr>
              <w:pStyle w:val="TableParagraph"/>
              <w:ind w:left="50"/>
              <w:rPr>
                <w:sz w:val="20"/>
              </w:rPr>
            </w:pPr>
            <w:r>
              <w:rPr>
                <w:spacing w:val="-5"/>
                <w:sz w:val="20"/>
              </w:rPr>
              <w:t>C.</w:t>
            </w:r>
          </w:p>
        </w:tc>
        <w:tc>
          <w:tcPr>
            <w:tcW w:w="1167" w:type="dxa"/>
          </w:tcPr>
          <w:p w14:paraId="7300FD98" w14:textId="77777777" w:rsidR="008B73B2" w:rsidRDefault="00000000">
            <w:pPr>
              <w:pStyle w:val="TableParagraph"/>
              <w:ind w:left="265"/>
              <w:rPr>
                <w:sz w:val="20"/>
              </w:rPr>
            </w:pPr>
            <w:r>
              <w:rPr>
                <w:spacing w:val="-4"/>
                <w:sz w:val="20"/>
              </w:rPr>
              <w:t>3.0m</w:t>
            </w:r>
          </w:p>
        </w:tc>
        <w:tc>
          <w:tcPr>
            <w:tcW w:w="949" w:type="dxa"/>
          </w:tcPr>
          <w:p w14:paraId="080DA2DD" w14:textId="77777777" w:rsidR="008B73B2" w:rsidRDefault="00000000">
            <w:pPr>
              <w:pStyle w:val="TableParagraph"/>
              <w:ind w:right="243"/>
              <w:jc w:val="right"/>
              <w:rPr>
                <w:sz w:val="20"/>
              </w:rPr>
            </w:pPr>
            <w:r>
              <w:rPr>
                <w:spacing w:val="-5"/>
                <w:sz w:val="20"/>
              </w:rPr>
              <w:t>D.</w:t>
            </w:r>
          </w:p>
        </w:tc>
        <w:tc>
          <w:tcPr>
            <w:tcW w:w="701" w:type="dxa"/>
          </w:tcPr>
          <w:p w14:paraId="0E2DA878" w14:textId="77777777" w:rsidR="008B73B2" w:rsidRDefault="00000000">
            <w:pPr>
              <w:pStyle w:val="TableParagraph"/>
              <w:ind w:right="47"/>
              <w:jc w:val="right"/>
              <w:rPr>
                <w:sz w:val="20"/>
              </w:rPr>
            </w:pPr>
            <w:r>
              <w:rPr>
                <w:spacing w:val="-4"/>
                <w:sz w:val="20"/>
              </w:rPr>
              <w:t>0.3m</w:t>
            </w:r>
          </w:p>
        </w:tc>
      </w:tr>
    </w:tbl>
    <w:p w14:paraId="30E22CCB" w14:textId="77777777" w:rsidR="008B73B2" w:rsidRDefault="008B73B2">
      <w:pPr>
        <w:pStyle w:val="BodyText"/>
        <w:spacing w:before="40"/>
      </w:pPr>
    </w:p>
    <w:p w14:paraId="6FDD257C" w14:textId="77777777" w:rsidR="008B73B2" w:rsidRDefault="00000000">
      <w:pPr>
        <w:pStyle w:val="ListParagraph"/>
        <w:numPr>
          <w:ilvl w:val="0"/>
          <w:numId w:val="43"/>
        </w:numPr>
        <w:tabs>
          <w:tab w:val="left" w:pos="996"/>
          <w:tab w:val="left" w:pos="998"/>
        </w:tabs>
        <w:spacing w:before="0" w:line="249" w:lineRule="auto"/>
        <w:ind w:right="849"/>
        <w:jc w:val="both"/>
        <w:rPr>
          <w:sz w:val="20"/>
        </w:rPr>
      </w:pPr>
      <w:r>
        <w:rPr>
          <w:sz w:val="20"/>
        </w:rPr>
        <w:t>A radio is operated by eight cells each of e.m.f. 2.0V connected in series. if two of the cells are wrongly connected, the net e.m.f. of the radio</w:t>
      </w:r>
      <w:r>
        <w:rPr>
          <w:spacing w:val="-9"/>
          <w:sz w:val="20"/>
        </w:rPr>
        <w:t xml:space="preserve"> </w:t>
      </w:r>
      <w:r>
        <w:rPr>
          <w:sz w:val="20"/>
        </w:rPr>
        <w:t>is</w:t>
      </w:r>
    </w:p>
    <w:p w14:paraId="11F3F9AA" w14:textId="77777777" w:rsidR="008B73B2" w:rsidRDefault="00000000">
      <w:pPr>
        <w:pStyle w:val="ListParagraph"/>
        <w:numPr>
          <w:ilvl w:val="1"/>
          <w:numId w:val="43"/>
        </w:numPr>
        <w:tabs>
          <w:tab w:val="left" w:pos="1715"/>
          <w:tab w:val="left" w:pos="3156"/>
          <w:tab w:val="left" w:pos="3876"/>
        </w:tabs>
        <w:spacing w:before="0"/>
        <w:ind w:hanging="717"/>
        <w:rPr>
          <w:sz w:val="20"/>
        </w:rPr>
      </w:pPr>
      <w:r>
        <w:rPr>
          <w:spacing w:val="-5"/>
          <w:sz w:val="20"/>
        </w:rPr>
        <w:t>16V</w:t>
      </w:r>
      <w:r>
        <w:rPr>
          <w:sz w:val="20"/>
        </w:rPr>
        <w:tab/>
      </w:r>
      <w:r>
        <w:rPr>
          <w:spacing w:val="-5"/>
          <w:sz w:val="20"/>
        </w:rPr>
        <w:t>B.</w:t>
      </w:r>
      <w:r>
        <w:rPr>
          <w:sz w:val="20"/>
        </w:rPr>
        <w:tab/>
      </w:r>
      <w:r>
        <w:rPr>
          <w:spacing w:val="-5"/>
          <w:sz w:val="20"/>
        </w:rPr>
        <w:t>12V</w:t>
      </w:r>
    </w:p>
    <w:p w14:paraId="57BDACB9" w14:textId="77777777" w:rsidR="008B73B2" w:rsidRDefault="00000000">
      <w:pPr>
        <w:tabs>
          <w:tab w:val="left" w:pos="1715"/>
          <w:tab w:val="left" w:pos="3156"/>
          <w:tab w:val="left" w:pos="3945"/>
        </w:tabs>
        <w:spacing w:before="10"/>
        <w:ind w:left="998"/>
        <w:rPr>
          <w:sz w:val="20"/>
        </w:rPr>
      </w:pPr>
      <w:r>
        <w:rPr>
          <w:spacing w:val="-5"/>
          <w:sz w:val="20"/>
        </w:rPr>
        <w:t>C.</w:t>
      </w:r>
      <w:r>
        <w:rPr>
          <w:sz w:val="20"/>
        </w:rPr>
        <w:tab/>
      </w:r>
      <w:r>
        <w:rPr>
          <w:spacing w:val="-5"/>
          <w:sz w:val="20"/>
        </w:rPr>
        <w:t>10V</w:t>
      </w:r>
      <w:r>
        <w:rPr>
          <w:sz w:val="20"/>
        </w:rPr>
        <w:tab/>
      </w:r>
      <w:r>
        <w:rPr>
          <w:spacing w:val="-5"/>
          <w:sz w:val="20"/>
        </w:rPr>
        <w:t>D.</w:t>
      </w:r>
      <w:r>
        <w:rPr>
          <w:sz w:val="20"/>
        </w:rPr>
        <w:tab/>
      </w:r>
      <w:r>
        <w:rPr>
          <w:spacing w:val="-5"/>
          <w:sz w:val="20"/>
        </w:rPr>
        <w:t>8V</w:t>
      </w:r>
    </w:p>
    <w:p w14:paraId="2298175D" w14:textId="77777777" w:rsidR="008B73B2" w:rsidRDefault="008B73B2">
      <w:pPr>
        <w:pStyle w:val="BodyText"/>
        <w:spacing w:before="20"/>
      </w:pPr>
    </w:p>
    <w:p w14:paraId="3FC522AD" w14:textId="77777777" w:rsidR="008B73B2" w:rsidRDefault="00000000">
      <w:pPr>
        <w:pStyle w:val="ListParagraph"/>
        <w:numPr>
          <w:ilvl w:val="0"/>
          <w:numId w:val="43"/>
        </w:numPr>
        <w:tabs>
          <w:tab w:val="left" w:pos="996"/>
          <w:tab w:val="left" w:pos="998"/>
        </w:tabs>
        <w:spacing w:before="0" w:line="249" w:lineRule="auto"/>
        <w:ind w:right="852"/>
        <w:jc w:val="both"/>
        <w:rPr>
          <w:sz w:val="20"/>
        </w:rPr>
      </w:pPr>
      <w:r>
        <w:rPr>
          <w:sz w:val="20"/>
        </w:rPr>
        <w:t xml:space="preserve">A 2H inductor has negligible resistance and is </w:t>
      </w:r>
      <w:r>
        <w:rPr>
          <w:position w:val="1"/>
          <w:sz w:val="20"/>
        </w:rPr>
        <w:t>connected to a</w:t>
      </w:r>
      <w:r>
        <w:rPr>
          <w:spacing w:val="-1"/>
          <w:position w:val="1"/>
          <w:sz w:val="20"/>
        </w:rPr>
        <w:t xml:space="preserve"> </w:t>
      </w:r>
      <w:r>
        <w:rPr>
          <w:position w:val="1"/>
          <w:sz w:val="20"/>
        </w:rPr>
        <w:t>50/</w:t>
      </w:r>
      <w:r>
        <w:rPr>
          <w:noProof/>
          <w:spacing w:val="-21"/>
          <w:sz w:val="20"/>
        </w:rPr>
        <w:drawing>
          <wp:inline distT="0" distB="0" distL="0" distR="0" wp14:anchorId="70EB2FE6" wp14:editId="09996C0A">
            <wp:extent cx="66675" cy="60959"/>
            <wp:effectExtent l="0" t="0" r="0" b="0"/>
            <wp:docPr id="1610" name="Image 1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0" name="Image 1610"/>
                    <pic:cNvPicPr/>
                  </pic:nvPicPr>
                  <pic:blipFill>
                    <a:blip r:embed="rId366" cstate="print"/>
                    <a:stretch>
                      <a:fillRect/>
                    </a:stretch>
                  </pic:blipFill>
                  <pic:spPr>
                    <a:xfrm>
                      <a:off x="0" y="0"/>
                      <a:ext cx="66675" cy="60959"/>
                    </a:xfrm>
                    <a:prstGeom prst="rect">
                      <a:avLst/>
                    </a:prstGeom>
                  </pic:spPr>
                </pic:pic>
              </a:graphicData>
            </a:graphic>
          </wp:inline>
        </w:drawing>
      </w:r>
      <w:r>
        <w:rPr>
          <w:position w:val="1"/>
          <w:sz w:val="20"/>
        </w:rPr>
        <w:t>Hz</w:t>
      </w:r>
      <w:r>
        <w:rPr>
          <w:spacing w:val="-8"/>
          <w:position w:val="1"/>
          <w:sz w:val="20"/>
        </w:rPr>
        <w:t xml:space="preserve"> </w:t>
      </w:r>
      <w:r>
        <w:rPr>
          <w:position w:val="1"/>
          <w:sz w:val="20"/>
        </w:rPr>
        <w:t>a.c. supply.</w:t>
      </w:r>
      <w:r>
        <w:rPr>
          <w:spacing w:val="-6"/>
          <w:position w:val="1"/>
          <w:sz w:val="20"/>
        </w:rPr>
        <w:t xml:space="preserve"> </w:t>
      </w:r>
      <w:r>
        <w:rPr>
          <w:position w:val="1"/>
          <w:sz w:val="20"/>
        </w:rPr>
        <w:t xml:space="preserve">The reactance </w:t>
      </w:r>
      <w:r>
        <w:rPr>
          <w:sz w:val="20"/>
        </w:rPr>
        <w:t>of the inductor is</w:t>
      </w:r>
    </w:p>
    <w:p w14:paraId="08D0232A" w14:textId="77777777" w:rsidR="008B73B2" w:rsidRDefault="00000000">
      <w:pPr>
        <w:pStyle w:val="ListParagraph"/>
        <w:numPr>
          <w:ilvl w:val="1"/>
          <w:numId w:val="43"/>
        </w:numPr>
        <w:tabs>
          <w:tab w:val="left" w:pos="1715"/>
        </w:tabs>
        <w:spacing w:before="3"/>
        <w:ind w:hanging="717"/>
        <w:rPr>
          <w:sz w:val="20"/>
        </w:rPr>
      </w:pPr>
      <w:r>
        <w:rPr>
          <w:spacing w:val="-5"/>
          <w:sz w:val="20"/>
        </w:rPr>
        <w:t>200</w:t>
      </w:r>
      <w:r>
        <w:rPr>
          <w:spacing w:val="-24"/>
          <w:sz w:val="20"/>
        </w:rPr>
        <w:t xml:space="preserve"> </w:t>
      </w:r>
      <w:r>
        <w:rPr>
          <w:spacing w:val="-4"/>
          <w:sz w:val="20"/>
        </w:rPr>
        <w:t>Ohms</w:t>
      </w:r>
    </w:p>
    <w:p w14:paraId="33E1AD58" w14:textId="77777777" w:rsidR="008B73B2" w:rsidRDefault="00000000">
      <w:pPr>
        <w:pStyle w:val="ListParagraph"/>
        <w:numPr>
          <w:ilvl w:val="1"/>
          <w:numId w:val="43"/>
        </w:numPr>
        <w:tabs>
          <w:tab w:val="left" w:pos="1792"/>
        </w:tabs>
        <w:ind w:left="1792" w:hanging="797"/>
        <w:rPr>
          <w:sz w:val="20"/>
        </w:rPr>
      </w:pPr>
      <w:r>
        <w:rPr>
          <w:sz w:val="20"/>
        </w:rPr>
        <w:t>50</w:t>
      </w:r>
      <w:r>
        <w:rPr>
          <w:spacing w:val="-12"/>
          <w:sz w:val="20"/>
        </w:rPr>
        <w:t xml:space="preserve"> </w:t>
      </w:r>
      <w:r>
        <w:rPr>
          <w:spacing w:val="-4"/>
          <w:sz w:val="20"/>
        </w:rPr>
        <w:t>Ohms</w:t>
      </w:r>
    </w:p>
    <w:p w14:paraId="73C3CD73" w14:textId="77777777" w:rsidR="008B73B2" w:rsidRDefault="00000000">
      <w:pPr>
        <w:pStyle w:val="ListParagraph"/>
        <w:numPr>
          <w:ilvl w:val="1"/>
          <w:numId w:val="43"/>
        </w:numPr>
        <w:tabs>
          <w:tab w:val="left" w:pos="1715"/>
        </w:tabs>
        <w:spacing w:before="8"/>
        <w:ind w:hanging="717"/>
        <w:rPr>
          <w:sz w:val="20"/>
        </w:rPr>
      </w:pPr>
      <w:r>
        <w:rPr>
          <w:noProof/>
        </w:rPr>
        <mc:AlternateContent>
          <mc:Choice Requires="wps">
            <w:drawing>
              <wp:anchor distT="0" distB="0" distL="0" distR="0" simplePos="0" relativeHeight="15919616" behindDoc="0" locked="0" layoutInCell="1" allowOverlap="1" wp14:anchorId="5DD27B3F" wp14:editId="6ECF01E4">
                <wp:simplePos x="0" y="0"/>
                <wp:positionH relativeFrom="page">
                  <wp:posOffset>4806061</wp:posOffset>
                </wp:positionH>
                <wp:positionV relativeFrom="paragraph">
                  <wp:posOffset>137375</wp:posOffset>
                </wp:positionV>
                <wp:extent cx="181610" cy="68580"/>
                <wp:effectExtent l="0" t="0" r="0" b="0"/>
                <wp:wrapNone/>
                <wp:docPr id="1611" name="Graphic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68580"/>
                        </a:xfrm>
                        <a:custGeom>
                          <a:avLst/>
                          <a:gdLst/>
                          <a:ahLst/>
                          <a:cxnLst/>
                          <a:rect l="l" t="t" r="r" b="b"/>
                          <a:pathLst>
                            <a:path w="181610" h="68580">
                              <a:moveTo>
                                <a:pt x="181356" y="0"/>
                              </a:moveTo>
                              <a:lnTo>
                                <a:pt x="0" y="0"/>
                              </a:lnTo>
                              <a:lnTo>
                                <a:pt x="0" y="6096"/>
                              </a:lnTo>
                              <a:lnTo>
                                <a:pt x="63754" y="6096"/>
                              </a:lnTo>
                              <a:lnTo>
                                <a:pt x="63754" y="19558"/>
                              </a:lnTo>
                              <a:lnTo>
                                <a:pt x="87884" y="19558"/>
                              </a:lnTo>
                              <a:lnTo>
                                <a:pt x="66929" y="62103"/>
                              </a:lnTo>
                              <a:lnTo>
                                <a:pt x="78994" y="68453"/>
                              </a:lnTo>
                              <a:lnTo>
                                <a:pt x="98044" y="30353"/>
                              </a:lnTo>
                              <a:lnTo>
                                <a:pt x="106299" y="65278"/>
                              </a:lnTo>
                              <a:lnTo>
                                <a:pt x="118364" y="62103"/>
                              </a:lnTo>
                              <a:lnTo>
                                <a:pt x="108839" y="19558"/>
                              </a:lnTo>
                              <a:lnTo>
                                <a:pt x="131064" y="19558"/>
                              </a:lnTo>
                              <a:lnTo>
                                <a:pt x="131064" y="6096"/>
                              </a:lnTo>
                              <a:lnTo>
                                <a:pt x="181356" y="6096"/>
                              </a:lnTo>
                              <a:lnTo>
                                <a:pt x="1813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D36A38" id="Graphic 1611" o:spid="_x0000_s1026" style="position:absolute;margin-left:378.45pt;margin-top:10.8pt;width:14.3pt;height:5.4pt;z-index:15919616;visibility:visible;mso-wrap-style:square;mso-wrap-distance-left:0;mso-wrap-distance-top:0;mso-wrap-distance-right:0;mso-wrap-distance-bottom:0;mso-position-horizontal:absolute;mso-position-horizontal-relative:page;mso-position-vertical:absolute;mso-position-vertical-relative:text;v-text-anchor:top" coordsize="18161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" path="m181356,l,,,6096r63754,l63754,19558r24130,l66929,62103r12065,6350l98044,30353r8255,34925l118364,62103,108839,19558r22225,l131064,6096r50292,l181356,xe" fillcolor="black" stroked="f">
                <v:path arrowok="t"/>
                <w10:wrap anchorx="page"/>
              </v:shape>
            </w:pict>
          </mc:Fallback>
        </mc:AlternateContent>
      </w:r>
      <w:r>
        <w:rPr>
          <w:spacing w:val="-5"/>
          <w:sz w:val="20"/>
        </w:rPr>
        <w:t>100</w:t>
      </w:r>
      <w:r>
        <w:rPr>
          <w:spacing w:val="-24"/>
          <w:sz w:val="20"/>
        </w:rPr>
        <w:t xml:space="preserve"> </w:t>
      </w:r>
      <w:r>
        <w:rPr>
          <w:spacing w:val="-4"/>
          <w:sz w:val="20"/>
        </w:rPr>
        <w:t>Ohms</w:t>
      </w:r>
    </w:p>
    <w:p w14:paraId="39ADB5BB" w14:textId="77777777" w:rsidR="008B73B2" w:rsidRDefault="008B73B2">
      <w:pPr>
        <w:pStyle w:val="BodyText"/>
        <w:spacing w:before="20"/>
      </w:pPr>
    </w:p>
    <w:p w14:paraId="582191A3" w14:textId="77777777" w:rsidR="008B73B2" w:rsidRDefault="00000000">
      <w:pPr>
        <w:pStyle w:val="ListParagraph"/>
        <w:numPr>
          <w:ilvl w:val="1"/>
          <w:numId w:val="43"/>
        </w:numPr>
        <w:tabs>
          <w:tab w:val="left" w:pos="1787"/>
        </w:tabs>
        <w:spacing w:before="0"/>
        <w:ind w:left="1787" w:hanging="789"/>
        <w:rPr>
          <w:sz w:val="20"/>
        </w:rPr>
      </w:pPr>
      <w:r>
        <w:rPr>
          <w:noProof/>
        </w:rPr>
        <mc:AlternateContent>
          <mc:Choice Requires="wps">
            <w:drawing>
              <wp:anchor distT="0" distB="0" distL="0" distR="0" simplePos="0" relativeHeight="15920128" behindDoc="0" locked="0" layoutInCell="1" allowOverlap="1" wp14:anchorId="16887826" wp14:editId="0C760813">
                <wp:simplePos x="0" y="0"/>
                <wp:positionH relativeFrom="page">
                  <wp:posOffset>4806061</wp:posOffset>
                </wp:positionH>
                <wp:positionV relativeFrom="paragraph">
                  <wp:posOffset>132320</wp:posOffset>
                </wp:positionV>
                <wp:extent cx="173990" cy="68580"/>
                <wp:effectExtent l="0" t="0" r="0" b="0"/>
                <wp:wrapNone/>
                <wp:docPr id="1612" name="Graphic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68580"/>
                        </a:xfrm>
                        <a:custGeom>
                          <a:avLst/>
                          <a:gdLst/>
                          <a:ahLst/>
                          <a:cxnLst/>
                          <a:rect l="l" t="t" r="r" b="b"/>
                          <a:pathLst>
                            <a:path w="173990" h="68580">
                              <a:moveTo>
                                <a:pt x="173736" y="0"/>
                              </a:moveTo>
                              <a:lnTo>
                                <a:pt x="0" y="0"/>
                              </a:lnTo>
                              <a:lnTo>
                                <a:pt x="0" y="6096"/>
                              </a:lnTo>
                              <a:lnTo>
                                <a:pt x="70104" y="6096"/>
                              </a:lnTo>
                              <a:lnTo>
                                <a:pt x="70104" y="16383"/>
                              </a:lnTo>
                              <a:lnTo>
                                <a:pt x="96774" y="16383"/>
                              </a:lnTo>
                              <a:lnTo>
                                <a:pt x="76454" y="62103"/>
                              </a:lnTo>
                              <a:lnTo>
                                <a:pt x="85344" y="68453"/>
                              </a:lnTo>
                              <a:lnTo>
                                <a:pt x="104394" y="30353"/>
                              </a:lnTo>
                              <a:lnTo>
                                <a:pt x="112649" y="65278"/>
                              </a:lnTo>
                              <a:lnTo>
                                <a:pt x="124714" y="62103"/>
                              </a:lnTo>
                              <a:lnTo>
                                <a:pt x="113919" y="16383"/>
                              </a:lnTo>
                              <a:lnTo>
                                <a:pt x="137414" y="16383"/>
                              </a:lnTo>
                              <a:lnTo>
                                <a:pt x="137414" y="6096"/>
                              </a:lnTo>
                              <a:lnTo>
                                <a:pt x="173736" y="6096"/>
                              </a:lnTo>
                              <a:lnTo>
                                <a:pt x="1737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953F46" id="Graphic 1612" o:spid="_x0000_s1026" style="position:absolute;margin-left:378.45pt;margin-top:10.4pt;width:13.7pt;height:5.4pt;z-index:15920128;visibility:visible;mso-wrap-style:square;mso-wrap-distance-left:0;mso-wrap-distance-top:0;mso-wrap-distance-right:0;mso-wrap-distance-bottom:0;mso-position-horizontal:absolute;mso-position-horizontal-relative:page;mso-position-vertical:absolute;mso-position-vertical-relative:text;v-text-anchor:top" coordsize="17399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" path="m173736,l,,,6096r70104,l70104,16383r26670,l76454,62103r8890,6350l104394,30353r8255,34925l124714,62103,113919,16383r23495,l137414,6096r36322,l173736,xe" fillcolor="black" stroked="f">
                <v:path arrowok="t"/>
                <w10:wrap anchorx="page"/>
              </v:shape>
            </w:pict>
          </mc:Fallback>
        </mc:AlternateContent>
      </w:r>
      <w:r>
        <w:rPr>
          <w:sz w:val="20"/>
        </w:rPr>
        <w:t>25</w:t>
      </w:r>
      <w:r>
        <w:rPr>
          <w:spacing w:val="15"/>
          <w:sz w:val="20"/>
        </w:rPr>
        <w:t xml:space="preserve"> </w:t>
      </w:r>
      <w:r>
        <w:rPr>
          <w:spacing w:val="-4"/>
          <w:sz w:val="20"/>
        </w:rPr>
        <w:t>Ohms</w:t>
      </w:r>
    </w:p>
    <w:p w14:paraId="1ADCF7BA" w14:textId="77777777" w:rsidR="008B73B2" w:rsidRDefault="008B73B2">
      <w:pPr>
        <w:pStyle w:val="BodyText"/>
        <w:spacing w:before="20"/>
      </w:pPr>
    </w:p>
    <w:p w14:paraId="2A18686C" w14:textId="77777777" w:rsidR="008B73B2" w:rsidRDefault="00000000">
      <w:pPr>
        <w:pStyle w:val="ListParagraph"/>
        <w:numPr>
          <w:ilvl w:val="0"/>
          <w:numId w:val="43"/>
        </w:numPr>
        <w:tabs>
          <w:tab w:val="left" w:pos="995"/>
        </w:tabs>
        <w:spacing w:before="0"/>
        <w:ind w:left="995" w:hanging="718"/>
        <w:jc w:val="left"/>
        <w:rPr>
          <w:sz w:val="20"/>
        </w:rPr>
      </w:pPr>
      <w:r>
        <w:rPr>
          <w:spacing w:val="-4"/>
          <w:sz w:val="20"/>
        </w:rPr>
        <w:t>If</w:t>
      </w:r>
      <w:r>
        <w:rPr>
          <w:spacing w:val="-19"/>
          <w:sz w:val="20"/>
        </w:rPr>
        <w:t xml:space="preserve"> </w:t>
      </w:r>
      <w:r>
        <w:rPr>
          <w:spacing w:val="-4"/>
          <w:sz w:val="20"/>
        </w:rPr>
        <w:t>the</w:t>
      </w:r>
      <w:r>
        <w:rPr>
          <w:spacing w:val="-13"/>
          <w:sz w:val="20"/>
        </w:rPr>
        <w:t xml:space="preserve"> </w:t>
      </w:r>
      <w:r>
        <w:rPr>
          <w:spacing w:val="-4"/>
          <w:sz w:val="20"/>
        </w:rPr>
        <w:t>fraction of</w:t>
      </w:r>
      <w:r>
        <w:rPr>
          <w:spacing w:val="-24"/>
          <w:sz w:val="20"/>
        </w:rPr>
        <w:t xml:space="preserve"> </w:t>
      </w:r>
      <w:r>
        <w:rPr>
          <w:spacing w:val="-4"/>
          <w:sz w:val="20"/>
        </w:rPr>
        <w:t>the</w:t>
      </w:r>
      <w:r>
        <w:rPr>
          <w:spacing w:val="-8"/>
          <w:sz w:val="20"/>
        </w:rPr>
        <w:t xml:space="preserve"> </w:t>
      </w:r>
      <w:r>
        <w:rPr>
          <w:spacing w:val="-4"/>
          <w:sz w:val="20"/>
        </w:rPr>
        <w:t>atoms</w:t>
      </w:r>
      <w:r>
        <w:rPr>
          <w:spacing w:val="-14"/>
          <w:sz w:val="20"/>
        </w:rPr>
        <w:t xml:space="preserve"> </w:t>
      </w:r>
      <w:r>
        <w:rPr>
          <w:spacing w:val="-4"/>
          <w:sz w:val="20"/>
        </w:rPr>
        <w:t>of</w:t>
      </w:r>
      <w:r>
        <w:rPr>
          <w:spacing w:val="-12"/>
          <w:sz w:val="20"/>
        </w:rPr>
        <w:t xml:space="preserve"> </w:t>
      </w:r>
      <w:r>
        <w:rPr>
          <w:spacing w:val="-4"/>
          <w:sz w:val="20"/>
        </w:rPr>
        <w:t>a</w:t>
      </w:r>
      <w:r>
        <w:rPr>
          <w:spacing w:val="-8"/>
          <w:sz w:val="20"/>
        </w:rPr>
        <w:t xml:space="preserve"> </w:t>
      </w:r>
      <w:r>
        <w:rPr>
          <w:spacing w:val="-4"/>
          <w:sz w:val="20"/>
        </w:rPr>
        <w:t>radioactive</w:t>
      </w:r>
      <w:r>
        <w:rPr>
          <w:spacing w:val="-16"/>
          <w:sz w:val="20"/>
        </w:rPr>
        <w:t xml:space="preserve"> </w:t>
      </w:r>
      <w:r>
        <w:rPr>
          <w:spacing w:val="-4"/>
          <w:sz w:val="20"/>
        </w:rPr>
        <w:t>material</w:t>
      </w:r>
    </w:p>
    <w:p w14:paraId="056AC683" w14:textId="77777777" w:rsidR="008B73B2" w:rsidRDefault="008B73B2">
      <w:pPr>
        <w:rPr>
          <w:sz w:val="20"/>
        </w:rPr>
        <w:sectPr w:rsidR="008B73B2">
          <w:pgSz w:w="12240" w:h="15840"/>
          <w:pgMar w:top="960" w:right="580" w:bottom="1000" w:left="800" w:header="0" w:footer="813" w:gutter="0"/>
          <w:cols w:num="2" w:space="720" w:equalWidth="0">
            <w:col w:w="4997" w:space="56"/>
            <w:col w:w="5807"/>
          </w:cols>
        </w:sectPr>
      </w:pPr>
    </w:p>
    <w:p w14:paraId="6C4E49CF" w14:textId="77777777" w:rsidR="008B73B2" w:rsidRDefault="00000000">
      <w:pPr>
        <w:pStyle w:val="BodyText"/>
        <w:spacing w:before="10"/>
        <w:ind w:left="6053"/>
      </w:pPr>
      <w:r>
        <w:rPr>
          <w:noProof/>
        </w:rPr>
        <mc:AlternateContent>
          <mc:Choice Requires="wps">
            <w:drawing>
              <wp:anchor distT="0" distB="0" distL="0" distR="0" simplePos="0" relativeHeight="479410688" behindDoc="1" locked="0" layoutInCell="1" allowOverlap="1" wp14:anchorId="27207235" wp14:editId="22CA22AA">
                <wp:simplePos x="0" y="0"/>
                <wp:positionH relativeFrom="page">
                  <wp:posOffset>5472048</wp:posOffset>
                </wp:positionH>
                <wp:positionV relativeFrom="paragraph">
                  <wp:posOffset>105089</wp:posOffset>
                </wp:positionV>
                <wp:extent cx="67310" cy="78105"/>
                <wp:effectExtent l="0" t="0" r="0" b="0"/>
                <wp:wrapNone/>
                <wp:docPr id="1613" name="Text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78105"/>
                        </a:xfrm>
                        <a:prstGeom prst="rect">
                          <a:avLst/>
                        </a:prstGeom>
                      </wps:spPr>
                      <wps:txbx>
                        <w:txbxContent>
                          <w:p w14:paraId="086CA82C" w14:textId="77777777" w:rsidR="008B73B2" w:rsidRDefault="00000000">
                            <w:pPr>
                              <w:spacing w:line="122" w:lineRule="exact"/>
                              <w:rPr>
                                <w:sz w:val="11"/>
                              </w:rPr>
                            </w:pPr>
                            <w:r>
                              <w:rPr>
                                <w:spacing w:val="-7"/>
                                <w:sz w:val="11"/>
                              </w:rPr>
                              <w:t>64</w:t>
                            </w:r>
                          </w:p>
                        </w:txbxContent>
                      </wps:txbx>
                      <wps:bodyPr wrap="square" lIns="0" tIns="0" rIns="0" bIns="0" rtlCol="0">
                        <a:noAutofit/>
                      </wps:bodyPr>
                    </wps:wsp>
                  </a:graphicData>
                </a:graphic>
              </wp:anchor>
            </w:drawing>
          </mc:Choice>
          <mc:Fallback>
            <w:pict>
              <v:shape w14:anchorId="27207235" id="Textbox 1613" o:spid="_x0000_s1725" type="#_x0000_t202" style="position:absolute;left:0;text-align:left;margin-left:430.85pt;margin-top:8.25pt;width:5.3pt;height:6.15pt;z-index:-2390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" filled="f" stroked="f">
                <v:textbox inset="0,0,0,0">
                  <w:txbxContent>
                    <w:p w14:paraId="086CA82C" w14:textId="77777777" w:rsidR="008B73B2" w:rsidRDefault="00000000">
                      <w:pPr>
                        <w:spacing w:line="122" w:lineRule="exact"/>
                        <w:rPr>
                          <w:sz w:val="11"/>
                        </w:rPr>
                      </w:pPr>
                      <w:r>
                        <w:rPr>
                          <w:spacing w:val="-7"/>
                          <w:sz w:val="11"/>
                        </w:rPr>
                        <w:t>64</w:t>
                      </w:r>
                    </w:p>
                  </w:txbxContent>
                </v:textbox>
                <w10:wrap anchorx="page"/>
              </v:shape>
            </w:pict>
          </mc:Fallback>
        </mc:AlternateContent>
      </w:r>
      <w:r>
        <w:t>left</w:t>
      </w:r>
      <w:r>
        <w:rPr>
          <w:spacing w:val="-13"/>
        </w:rPr>
        <w:t xml:space="preserve"> </w:t>
      </w:r>
      <w:r>
        <w:t>after</w:t>
      </w:r>
      <w:r>
        <w:rPr>
          <w:spacing w:val="-12"/>
        </w:rPr>
        <w:t xml:space="preserve"> </w:t>
      </w:r>
      <w:r>
        <w:t>120</w:t>
      </w:r>
      <w:r>
        <w:rPr>
          <w:spacing w:val="-10"/>
        </w:rPr>
        <w:t xml:space="preserve"> </w:t>
      </w:r>
      <w:r>
        <w:t>years</w:t>
      </w:r>
      <w:r>
        <w:rPr>
          <w:spacing w:val="-13"/>
        </w:rPr>
        <w:t xml:space="preserve"> </w:t>
      </w:r>
      <w:r>
        <w:t>is</w:t>
      </w:r>
      <w:r>
        <w:rPr>
          <w:spacing w:val="-7"/>
        </w:rPr>
        <w:t xml:space="preserve"> </w:t>
      </w:r>
      <w:r>
        <w:rPr>
          <w:vertAlign w:val="superscript"/>
        </w:rPr>
        <w:t>1</w:t>
      </w:r>
      <w:r>
        <w:t>/</w:t>
      </w:r>
      <w:r>
        <w:rPr>
          <w:spacing w:val="64"/>
        </w:rPr>
        <w:t xml:space="preserve"> </w:t>
      </w:r>
      <w:r>
        <w:t>What</w:t>
      </w:r>
      <w:r>
        <w:rPr>
          <w:spacing w:val="-8"/>
        </w:rPr>
        <w:t xml:space="preserve"> </w:t>
      </w:r>
      <w:r>
        <w:t>is</w:t>
      </w:r>
      <w:r>
        <w:rPr>
          <w:spacing w:val="-9"/>
        </w:rPr>
        <w:t xml:space="preserve"> </w:t>
      </w:r>
      <w:r>
        <w:t>the</w:t>
      </w:r>
      <w:r>
        <w:rPr>
          <w:spacing w:val="-8"/>
        </w:rPr>
        <w:t xml:space="preserve"> </w:t>
      </w:r>
      <w:r>
        <w:t>half-life</w:t>
      </w:r>
      <w:r>
        <w:rPr>
          <w:spacing w:val="-8"/>
        </w:rPr>
        <w:t xml:space="preserve"> </w:t>
      </w:r>
      <w:r>
        <w:t>of</w:t>
      </w:r>
      <w:r>
        <w:rPr>
          <w:spacing w:val="-10"/>
        </w:rPr>
        <w:t xml:space="preserve"> </w:t>
      </w:r>
      <w:r>
        <w:rPr>
          <w:spacing w:val="-5"/>
        </w:rPr>
        <w:t>the</w:t>
      </w:r>
    </w:p>
    <w:p w14:paraId="12726936" w14:textId="77777777" w:rsidR="008B73B2" w:rsidRDefault="008B73B2">
      <w:pPr>
        <w:sectPr w:rsidR="008B73B2">
          <w:type w:val="continuous"/>
          <w:pgSz w:w="12240" w:h="15840"/>
          <w:pgMar w:top="640" w:right="580" w:bottom="1000" w:left="800" w:header="0" w:footer="813" w:gutter="0"/>
          <w:cols w:space="720"/>
        </w:sectPr>
      </w:pPr>
    </w:p>
    <w:p w14:paraId="4A3AFC62" w14:textId="77777777" w:rsidR="008B73B2" w:rsidRDefault="00000000">
      <w:pPr>
        <w:pStyle w:val="ListParagraph"/>
        <w:numPr>
          <w:ilvl w:val="0"/>
          <w:numId w:val="49"/>
        </w:numPr>
        <w:tabs>
          <w:tab w:val="left" w:pos="998"/>
          <w:tab w:val="left" w:pos="1000"/>
        </w:tabs>
        <w:spacing w:line="249" w:lineRule="auto"/>
        <w:ind w:right="41"/>
        <w:jc w:val="both"/>
        <w:rPr>
          <w:sz w:val="20"/>
        </w:rPr>
      </w:pPr>
      <w:r>
        <w:rPr>
          <w:sz w:val="20"/>
        </w:rPr>
        <w:t>If a charged ion goes through combined electric and magnetic fields, the resultant emergent velocity of the ion is</w:t>
      </w:r>
    </w:p>
    <w:p w14:paraId="53F1052E" w14:textId="77777777" w:rsidR="008B73B2" w:rsidRDefault="00000000">
      <w:pPr>
        <w:pStyle w:val="ListParagraph"/>
        <w:numPr>
          <w:ilvl w:val="1"/>
          <w:numId w:val="49"/>
        </w:numPr>
        <w:tabs>
          <w:tab w:val="left" w:pos="719"/>
        </w:tabs>
        <w:spacing w:before="2"/>
        <w:ind w:left="719" w:right="3084" w:hanging="719"/>
        <w:jc w:val="right"/>
        <w:rPr>
          <w:sz w:val="20"/>
        </w:rPr>
      </w:pPr>
      <w:r>
        <w:rPr>
          <w:spacing w:val="21"/>
          <w:sz w:val="20"/>
          <w:u w:val="single"/>
        </w:rPr>
        <w:t xml:space="preserve"> </w:t>
      </w:r>
      <w:r>
        <w:rPr>
          <w:spacing w:val="-10"/>
          <w:sz w:val="20"/>
          <w:u w:val="single"/>
        </w:rPr>
        <w:t>E</w:t>
      </w:r>
    </w:p>
    <w:p w14:paraId="60609DC9" w14:textId="77777777" w:rsidR="008B73B2" w:rsidRDefault="00000000">
      <w:pPr>
        <w:spacing w:before="10"/>
        <w:ind w:right="3113"/>
        <w:jc w:val="right"/>
        <w:rPr>
          <w:sz w:val="20"/>
        </w:rPr>
      </w:pPr>
      <w:r>
        <w:rPr>
          <w:spacing w:val="-10"/>
          <w:sz w:val="20"/>
        </w:rPr>
        <w:t>B</w:t>
      </w:r>
    </w:p>
    <w:p w14:paraId="75920D52" w14:textId="77777777" w:rsidR="008B73B2" w:rsidRDefault="00000000">
      <w:pPr>
        <w:pStyle w:val="ListParagraph"/>
        <w:numPr>
          <w:ilvl w:val="1"/>
          <w:numId w:val="49"/>
        </w:numPr>
        <w:tabs>
          <w:tab w:val="left" w:pos="719"/>
        </w:tabs>
        <w:spacing w:before="11"/>
        <w:ind w:left="719" w:right="3075" w:hanging="719"/>
        <w:jc w:val="right"/>
        <w:rPr>
          <w:sz w:val="20"/>
        </w:rPr>
      </w:pPr>
      <w:r>
        <w:rPr>
          <w:spacing w:val="-5"/>
          <w:sz w:val="20"/>
        </w:rPr>
        <w:t>EB</w:t>
      </w:r>
    </w:p>
    <w:p w14:paraId="7F15F2CE" w14:textId="77777777" w:rsidR="008B73B2" w:rsidRDefault="00000000">
      <w:pPr>
        <w:pStyle w:val="ListParagraph"/>
        <w:numPr>
          <w:ilvl w:val="1"/>
          <w:numId w:val="49"/>
        </w:numPr>
        <w:tabs>
          <w:tab w:val="left" w:pos="719"/>
        </w:tabs>
        <w:ind w:left="719" w:right="3063" w:hanging="719"/>
        <w:jc w:val="right"/>
        <w:rPr>
          <w:sz w:val="20"/>
        </w:rPr>
      </w:pPr>
      <w:r>
        <w:rPr>
          <w:spacing w:val="30"/>
          <w:sz w:val="20"/>
          <w:u w:val="single"/>
        </w:rPr>
        <w:t xml:space="preserve"> </w:t>
      </w:r>
      <w:r>
        <w:rPr>
          <w:spacing w:val="-10"/>
          <w:sz w:val="20"/>
          <w:u w:val="single"/>
        </w:rPr>
        <w:t>B</w:t>
      </w:r>
    </w:p>
    <w:p w14:paraId="0810B7F5" w14:textId="77777777" w:rsidR="008B73B2" w:rsidRDefault="00000000">
      <w:pPr>
        <w:spacing w:before="10"/>
        <w:ind w:right="3134"/>
        <w:jc w:val="right"/>
        <w:rPr>
          <w:sz w:val="20"/>
        </w:rPr>
      </w:pPr>
      <w:r>
        <w:rPr>
          <w:spacing w:val="-10"/>
          <w:sz w:val="20"/>
        </w:rPr>
        <w:t>E</w:t>
      </w:r>
    </w:p>
    <w:p w14:paraId="046DF3DF" w14:textId="77777777" w:rsidR="008B73B2" w:rsidRDefault="00000000">
      <w:pPr>
        <w:pStyle w:val="ListParagraph"/>
        <w:numPr>
          <w:ilvl w:val="1"/>
          <w:numId w:val="49"/>
        </w:numPr>
        <w:tabs>
          <w:tab w:val="left" w:pos="1717"/>
        </w:tabs>
        <w:ind w:left="1717" w:hanging="719"/>
        <w:rPr>
          <w:sz w:val="20"/>
        </w:rPr>
      </w:pPr>
      <w:r>
        <w:rPr>
          <w:sz w:val="20"/>
        </w:rPr>
        <w:t>E</w:t>
      </w:r>
      <w:r>
        <w:rPr>
          <w:spacing w:val="-2"/>
          <w:sz w:val="20"/>
        </w:rPr>
        <w:t xml:space="preserve"> </w:t>
      </w:r>
      <w:r>
        <w:rPr>
          <w:sz w:val="20"/>
        </w:rPr>
        <w:t>–</w:t>
      </w:r>
      <w:r>
        <w:rPr>
          <w:spacing w:val="-32"/>
          <w:sz w:val="20"/>
        </w:rPr>
        <w:t xml:space="preserve"> </w:t>
      </w:r>
      <w:r>
        <w:rPr>
          <w:spacing w:val="-10"/>
          <w:sz w:val="20"/>
        </w:rPr>
        <w:t>B</w:t>
      </w:r>
    </w:p>
    <w:p w14:paraId="09315887" w14:textId="77777777" w:rsidR="008B73B2" w:rsidRDefault="008B73B2">
      <w:pPr>
        <w:pStyle w:val="BodyText"/>
        <w:spacing w:before="19"/>
      </w:pPr>
    </w:p>
    <w:p w14:paraId="451DF475" w14:textId="77777777" w:rsidR="008B73B2" w:rsidRDefault="00000000">
      <w:pPr>
        <w:pStyle w:val="ListParagraph"/>
        <w:numPr>
          <w:ilvl w:val="0"/>
          <w:numId w:val="49"/>
        </w:numPr>
        <w:tabs>
          <w:tab w:val="left" w:pos="496"/>
        </w:tabs>
        <w:spacing w:before="1"/>
        <w:ind w:left="496" w:hanging="219"/>
        <w:jc w:val="left"/>
        <w:rPr>
          <w:sz w:val="20"/>
        </w:rPr>
      </w:pPr>
      <w:r>
        <w:rPr>
          <w:noProof/>
        </w:rPr>
        <w:drawing>
          <wp:anchor distT="0" distB="0" distL="0" distR="0" simplePos="0" relativeHeight="15920640" behindDoc="0" locked="0" layoutInCell="1" allowOverlap="1" wp14:anchorId="3FA08B35" wp14:editId="0D09339E">
            <wp:simplePos x="0" y="0"/>
            <wp:positionH relativeFrom="page">
              <wp:posOffset>1033144</wp:posOffset>
            </wp:positionH>
            <wp:positionV relativeFrom="paragraph">
              <wp:posOffset>-1339</wp:posOffset>
            </wp:positionV>
            <wp:extent cx="2551176" cy="1569720"/>
            <wp:effectExtent l="0" t="0" r="0" b="0"/>
            <wp:wrapNone/>
            <wp:docPr id="1614" name="Image 1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4" name="Image 1614"/>
                    <pic:cNvPicPr/>
                  </pic:nvPicPr>
                  <pic:blipFill>
                    <a:blip r:embed="rId367" cstate="print"/>
                    <a:stretch>
                      <a:fillRect/>
                    </a:stretch>
                  </pic:blipFill>
                  <pic:spPr>
                    <a:xfrm>
                      <a:off x="0" y="0"/>
                      <a:ext cx="2551176" cy="1569720"/>
                    </a:xfrm>
                    <a:prstGeom prst="rect">
                      <a:avLst/>
                    </a:prstGeom>
                  </pic:spPr>
                </pic:pic>
              </a:graphicData>
            </a:graphic>
          </wp:anchor>
        </w:drawing>
      </w:r>
    </w:p>
    <w:p w14:paraId="2937F5EF" w14:textId="77777777" w:rsidR="008B73B2" w:rsidRDefault="008B73B2">
      <w:pPr>
        <w:pStyle w:val="BodyText"/>
      </w:pPr>
    </w:p>
    <w:p w14:paraId="62E2ABF6" w14:textId="77777777" w:rsidR="008B73B2" w:rsidRDefault="008B73B2">
      <w:pPr>
        <w:pStyle w:val="BodyText"/>
      </w:pPr>
    </w:p>
    <w:p w14:paraId="2CEBE9EA" w14:textId="77777777" w:rsidR="008B73B2" w:rsidRDefault="008B73B2">
      <w:pPr>
        <w:pStyle w:val="BodyText"/>
      </w:pPr>
    </w:p>
    <w:p w14:paraId="71797EE9" w14:textId="77777777" w:rsidR="008B73B2" w:rsidRDefault="008B73B2">
      <w:pPr>
        <w:pStyle w:val="BodyText"/>
      </w:pPr>
    </w:p>
    <w:p w14:paraId="5D06A6BB" w14:textId="77777777" w:rsidR="008B73B2" w:rsidRDefault="008B73B2">
      <w:pPr>
        <w:pStyle w:val="BodyText"/>
      </w:pPr>
    </w:p>
    <w:p w14:paraId="633737F6" w14:textId="77777777" w:rsidR="008B73B2" w:rsidRDefault="008B73B2">
      <w:pPr>
        <w:pStyle w:val="BodyText"/>
      </w:pPr>
    </w:p>
    <w:p w14:paraId="586AC503" w14:textId="77777777" w:rsidR="008B73B2" w:rsidRDefault="008B73B2">
      <w:pPr>
        <w:pStyle w:val="BodyText"/>
      </w:pPr>
    </w:p>
    <w:p w14:paraId="1314EC78" w14:textId="77777777" w:rsidR="008B73B2" w:rsidRDefault="008B73B2">
      <w:pPr>
        <w:pStyle w:val="BodyText"/>
      </w:pPr>
    </w:p>
    <w:p w14:paraId="24C06C0C" w14:textId="77777777" w:rsidR="008B73B2" w:rsidRDefault="008B73B2">
      <w:pPr>
        <w:pStyle w:val="BodyText"/>
      </w:pPr>
    </w:p>
    <w:p w14:paraId="04FDC189" w14:textId="77777777" w:rsidR="008B73B2" w:rsidRDefault="008B73B2">
      <w:pPr>
        <w:pStyle w:val="BodyText"/>
        <w:spacing w:before="79"/>
      </w:pPr>
    </w:p>
    <w:p w14:paraId="15F64897" w14:textId="77777777" w:rsidR="008B73B2" w:rsidRDefault="00000000">
      <w:pPr>
        <w:pStyle w:val="BodyText"/>
        <w:spacing w:line="247" w:lineRule="auto"/>
        <w:ind w:left="998"/>
      </w:pPr>
      <w:r>
        <w:t>In</w:t>
      </w:r>
      <w:r>
        <w:rPr>
          <w:spacing w:val="-5"/>
        </w:rPr>
        <w:t xml:space="preserve"> </w:t>
      </w:r>
      <w:r>
        <w:t>the</w:t>
      </w:r>
      <w:r>
        <w:rPr>
          <w:spacing w:val="-4"/>
        </w:rPr>
        <w:t xml:space="preserve"> </w:t>
      </w:r>
      <w:r>
        <w:t>diagram</w:t>
      </w:r>
      <w:r>
        <w:rPr>
          <w:spacing w:val="-6"/>
        </w:rPr>
        <w:t xml:space="preserve"> </w:t>
      </w:r>
      <w:r>
        <w:t>above,</w:t>
      </w:r>
      <w:r>
        <w:rPr>
          <w:spacing w:val="-3"/>
        </w:rPr>
        <w:t xml:space="preserve"> </w:t>
      </w:r>
      <w:r>
        <w:t>the</w:t>
      </w:r>
      <w:r>
        <w:rPr>
          <w:spacing w:val="-2"/>
        </w:rPr>
        <w:t xml:space="preserve"> </w:t>
      </w:r>
      <w:r>
        <w:t>values</w:t>
      </w:r>
      <w:r>
        <w:rPr>
          <w:spacing w:val="-5"/>
        </w:rPr>
        <w:t xml:space="preserve"> </w:t>
      </w:r>
      <w:r>
        <w:t>of</w:t>
      </w:r>
      <w:r>
        <w:rPr>
          <w:spacing w:val="-6"/>
        </w:rPr>
        <w:t xml:space="preserve"> </w:t>
      </w:r>
      <w:r>
        <w:t>V</w:t>
      </w:r>
      <w:r>
        <w:rPr>
          <w:vertAlign w:val="superscript"/>
        </w:rPr>
        <w:t>1</w:t>
      </w:r>
      <w:r>
        <w:rPr>
          <w:spacing w:val="-4"/>
        </w:rPr>
        <w:t xml:space="preserve"> </w:t>
      </w:r>
      <w:r>
        <w:t>and</w:t>
      </w:r>
      <w:r>
        <w:rPr>
          <w:spacing w:val="-3"/>
        </w:rPr>
        <w:t xml:space="preserve"> </w:t>
      </w:r>
      <w:r>
        <w:t>V</w:t>
      </w:r>
      <w:r>
        <w:rPr>
          <w:vertAlign w:val="superscript"/>
        </w:rPr>
        <w:t>2</w:t>
      </w:r>
      <w:r>
        <w:rPr>
          <w:spacing w:val="-4"/>
        </w:rPr>
        <w:t xml:space="preserve"> </w:t>
      </w:r>
      <w:r>
        <w:t xml:space="preserve">are </w:t>
      </w:r>
      <w:r>
        <w:rPr>
          <w:spacing w:val="-2"/>
        </w:rPr>
        <w:t>respectively</w:t>
      </w:r>
    </w:p>
    <w:p w14:paraId="244B7597" w14:textId="77777777" w:rsidR="008B73B2" w:rsidRDefault="008B73B2">
      <w:pPr>
        <w:pStyle w:val="BodyText"/>
        <w:spacing w:before="36"/>
      </w:pPr>
    </w:p>
    <w:p w14:paraId="7DEAE630" w14:textId="77777777" w:rsidR="008B73B2" w:rsidRDefault="00000000">
      <w:pPr>
        <w:pStyle w:val="ListParagraph"/>
        <w:numPr>
          <w:ilvl w:val="1"/>
          <w:numId w:val="49"/>
        </w:numPr>
        <w:tabs>
          <w:tab w:val="left" w:pos="719"/>
        </w:tabs>
        <w:spacing w:before="0" w:line="247" w:lineRule="exact"/>
        <w:ind w:left="719" w:right="2420" w:hanging="719"/>
        <w:jc w:val="right"/>
        <w:rPr>
          <w:sz w:val="20"/>
        </w:rPr>
      </w:pPr>
      <w:r>
        <w:rPr>
          <w:sz w:val="20"/>
        </w:rPr>
        <w:t>1V</w:t>
      </w:r>
      <w:r>
        <w:rPr>
          <w:spacing w:val="-2"/>
          <w:sz w:val="20"/>
        </w:rPr>
        <w:t xml:space="preserve"> </w:t>
      </w:r>
      <w:r>
        <w:rPr>
          <w:sz w:val="20"/>
        </w:rPr>
        <w:t>and</w:t>
      </w:r>
      <w:r>
        <w:rPr>
          <w:spacing w:val="-3"/>
          <w:sz w:val="20"/>
          <w:u w:val="single"/>
        </w:rPr>
        <w:t xml:space="preserve"> </w:t>
      </w:r>
      <w:r>
        <w:rPr>
          <w:sz w:val="20"/>
          <w:u w:val="single"/>
        </w:rPr>
        <w:t>1</w:t>
      </w:r>
      <w:r>
        <w:rPr>
          <w:sz w:val="20"/>
        </w:rPr>
        <w:t xml:space="preserve"> </w:t>
      </w:r>
      <w:r>
        <w:rPr>
          <w:spacing w:val="-10"/>
          <w:position w:val="-5"/>
          <w:sz w:val="11"/>
        </w:rPr>
        <w:t>V</w:t>
      </w:r>
    </w:p>
    <w:p w14:paraId="378DB274" w14:textId="77777777" w:rsidR="008B73B2" w:rsidRDefault="00000000">
      <w:pPr>
        <w:pStyle w:val="BodyText"/>
        <w:spacing w:line="206" w:lineRule="exact"/>
        <w:ind w:right="2340"/>
        <w:jc w:val="right"/>
      </w:pPr>
      <w:r>
        <w:rPr>
          <w:spacing w:val="-10"/>
        </w:rPr>
        <w:t>3</w:t>
      </w:r>
    </w:p>
    <w:p w14:paraId="5203DF16" w14:textId="77777777" w:rsidR="008B73B2" w:rsidRDefault="00000000">
      <w:pPr>
        <w:pStyle w:val="ListParagraph"/>
        <w:numPr>
          <w:ilvl w:val="1"/>
          <w:numId w:val="49"/>
        </w:numPr>
        <w:tabs>
          <w:tab w:val="left" w:pos="1717"/>
          <w:tab w:val="left" w:pos="1799"/>
        </w:tabs>
        <w:spacing w:before="25" w:line="206" w:lineRule="auto"/>
        <w:ind w:left="1799" w:right="2320" w:hanging="802"/>
        <w:rPr>
          <w:sz w:val="20"/>
        </w:rPr>
      </w:pPr>
      <w:r>
        <w:rPr>
          <w:spacing w:val="17"/>
          <w:sz w:val="20"/>
          <w:u w:val="single"/>
        </w:rPr>
        <w:t xml:space="preserve"> </w:t>
      </w:r>
      <w:r>
        <w:rPr>
          <w:sz w:val="20"/>
          <w:u w:val="single"/>
        </w:rPr>
        <w:t>1</w:t>
      </w:r>
      <w:r>
        <w:rPr>
          <w:spacing w:val="-8"/>
          <w:sz w:val="20"/>
          <w:u w:val="single"/>
        </w:rPr>
        <w:t xml:space="preserve"> </w:t>
      </w:r>
      <w:r>
        <w:rPr>
          <w:spacing w:val="-9"/>
          <w:sz w:val="20"/>
        </w:rPr>
        <w:t xml:space="preserve"> </w:t>
      </w:r>
      <w:r>
        <w:rPr>
          <w:position w:val="-5"/>
          <w:sz w:val="11"/>
        </w:rPr>
        <w:t>V</w:t>
      </w:r>
      <w:r>
        <w:rPr>
          <w:spacing w:val="-7"/>
          <w:position w:val="-5"/>
          <w:sz w:val="11"/>
        </w:rPr>
        <w:t xml:space="preserve"> </w:t>
      </w:r>
      <w:r>
        <w:rPr>
          <w:sz w:val="20"/>
        </w:rPr>
        <w:t>and</w:t>
      </w:r>
      <w:r>
        <w:rPr>
          <w:spacing w:val="-8"/>
          <w:sz w:val="20"/>
        </w:rPr>
        <w:t xml:space="preserve"> </w:t>
      </w:r>
      <w:r>
        <w:rPr>
          <w:sz w:val="20"/>
        </w:rPr>
        <w:t xml:space="preserve">1V </w:t>
      </w:r>
      <w:r>
        <w:rPr>
          <w:spacing w:val="-10"/>
          <w:sz w:val="20"/>
        </w:rPr>
        <w:t>3</w:t>
      </w:r>
    </w:p>
    <w:p w14:paraId="79922BC0" w14:textId="77777777" w:rsidR="008B73B2" w:rsidRDefault="00000000">
      <w:pPr>
        <w:pStyle w:val="BodyText"/>
        <w:spacing w:before="10"/>
        <w:ind w:left="998"/>
      </w:pPr>
      <w:r>
        <w:br w:type="column"/>
      </w:r>
      <w:r>
        <w:rPr>
          <w:spacing w:val="-2"/>
        </w:rPr>
        <w:t>material?</w:t>
      </w:r>
    </w:p>
    <w:p w14:paraId="77A56001" w14:textId="77777777" w:rsidR="008B73B2" w:rsidRDefault="00000000">
      <w:pPr>
        <w:pStyle w:val="ListParagraph"/>
        <w:numPr>
          <w:ilvl w:val="0"/>
          <w:numId w:val="42"/>
        </w:numPr>
        <w:tabs>
          <w:tab w:val="left" w:pos="1816"/>
        </w:tabs>
        <w:spacing w:before="7"/>
        <w:rPr>
          <w:sz w:val="20"/>
        </w:rPr>
      </w:pPr>
      <w:r>
        <w:rPr>
          <w:sz w:val="20"/>
        </w:rPr>
        <w:t>2</w:t>
      </w:r>
      <w:r>
        <w:rPr>
          <w:spacing w:val="3"/>
          <w:sz w:val="20"/>
        </w:rPr>
        <w:t xml:space="preserve"> </w:t>
      </w:r>
      <w:r>
        <w:rPr>
          <w:spacing w:val="-2"/>
          <w:sz w:val="20"/>
        </w:rPr>
        <w:t>years</w:t>
      </w:r>
    </w:p>
    <w:p w14:paraId="1E60FEED" w14:textId="77777777" w:rsidR="008B73B2" w:rsidRDefault="00000000">
      <w:pPr>
        <w:pStyle w:val="ListParagraph"/>
        <w:numPr>
          <w:ilvl w:val="0"/>
          <w:numId w:val="42"/>
        </w:numPr>
        <w:tabs>
          <w:tab w:val="left" w:pos="1715"/>
        </w:tabs>
        <w:spacing w:before="13"/>
        <w:ind w:left="1715" w:hanging="717"/>
        <w:rPr>
          <w:sz w:val="20"/>
        </w:rPr>
      </w:pPr>
      <w:r>
        <w:rPr>
          <w:sz w:val="20"/>
        </w:rPr>
        <w:t>10</w:t>
      </w:r>
      <w:r>
        <w:rPr>
          <w:spacing w:val="-7"/>
          <w:sz w:val="20"/>
        </w:rPr>
        <w:t xml:space="preserve"> </w:t>
      </w:r>
      <w:r>
        <w:rPr>
          <w:spacing w:val="-2"/>
          <w:sz w:val="20"/>
        </w:rPr>
        <w:t>years</w:t>
      </w:r>
    </w:p>
    <w:p w14:paraId="0A20879E" w14:textId="77777777" w:rsidR="008B73B2" w:rsidRDefault="00000000">
      <w:pPr>
        <w:pStyle w:val="ListParagraph"/>
        <w:numPr>
          <w:ilvl w:val="0"/>
          <w:numId w:val="42"/>
        </w:numPr>
        <w:tabs>
          <w:tab w:val="left" w:pos="1715"/>
        </w:tabs>
        <w:ind w:left="1715" w:hanging="717"/>
        <w:rPr>
          <w:sz w:val="20"/>
        </w:rPr>
      </w:pPr>
      <w:r>
        <w:rPr>
          <w:sz w:val="20"/>
        </w:rPr>
        <w:t>20</w:t>
      </w:r>
      <w:r>
        <w:rPr>
          <w:spacing w:val="-7"/>
          <w:sz w:val="20"/>
        </w:rPr>
        <w:t xml:space="preserve"> </w:t>
      </w:r>
      <w:r>
        <w:rPr>
          <w:spacing w:val="-2"/>
          <w:sz w:val="20"/>
        </w:rPr>
        <w:t>years</w:t>
      </w:r>
    </w:p>
    <w:p w14:paraId="1CFF70BF" w14:textId="77777777" w:rsidR="008B73B2" w:rsidRDefault="00000000">
      <w:pPr>
        <w:pStyle w:val="ListParagraph"/>
        <w:numPr>
          <w:ilvl w:val="0"/>
          <w:numId w:val="42"/>
        </w:numPr>
        <w:tabs>
          <w:tab w:val="left" w:pos="1715"/>
        </w:tabs>
        <w:ind w:left="1715" w:hanging="717"/>
        <w:rPr>
          <w:sz w:val="20"/>
        </w:rPr>
      </w:pPr>
      <w:r>
        <w:rPr>
          <w:sz w:val="20"/>
        </w:rPr>
        <w:t>24</w:t>
      </w:r>
      <w:r>
        <w:rPr>
          <w:spacing w:val="-7"/>
          <w:sz w:val="20"/>
        </w:rPr>
        <w:t xml:space="preserve"> </w:t>
      </w:r>
      <w:r>
        <w:rPr>
          <w:spacing w:val="-2"/>
          <w:sz w:val="20"/>
        </w:rPr>
        <w:t>years</w:t>
      </w:r>
    </w:p>
    <w:p w14:paraId="0E9519A5" w14:textId="77777777" w:rsidR="008B73B2" w:rsidRDefault="008B73B2">
      <w:pPr>
        <w:pStyle w:val="BodyText"/>
        <w:spacing w:before="20"/>
      </w:pPr>
    </w:p>
    <w:p w14:paraId="090582A5" w14:textId="77777777" w:rsidR="008B73B2" w:rsidRDefault="00000000">
      <w:pPr>
        <w:pStyle w:val="ListParagraph"/>
        <w:numPr>
          <w:ilvl w:val="0"/>
          <w:numId w:val="43"/>
        </w:numPr>
        <w:tabs>
          <w:tab w:val="left" w:pos="996"/>
          <w:tab w:val="left" w:pos="998"/>
        </w:tabs>
        <w:spacing w:before="0" w:line="249" w:lineRule="auto"/>
        <w:ind w:right="851"/>
        <w:jc w:val="both"/>
        <w:rPr>
          <w:sz w:val="20"/>
        </w:rPr>
      </w:pPr>
      <w:r>
        <w:rPr>
          <w:sz w:val="20"/>
        </w:rPr>
        <w:t>A</w:t>
      </w:r>
      <w:r>
        <w:rPr>
          <w:spacing w:val="-13"/>
          <w:sz w:val="20"/>
        </w:rPr>
        <w:t xml:space="preserve"> </w:t>
      </w:r>
      <w:r>
        <w:rPr>
          <w:sz w:val="20"/>
        </w:rPr>
        <w:t>certain</w:t>
      </w:r>
      <w:r>
        <w:rPr>
          <w:spacing w:val="-12"/>
          <w:sz w:val="20"/>
        </w:rPr>
        <w:t xml:space="preserve"> </w:t>
      </w:r>
      <w:r>
        <w:rPr>
          <w:sz w:val="20"/>
        </w:rPr>
        <w:t>readioactive</w:t>
      </w:r>
      <w:r>
        <w:rPr>
          <w:spacing w:val="-13"/>
          <w:sz w:val="20"/>
        </w:rPr>
        <w:t xml:space="preserve"> </w:t>
      </w:r>
      <w:r>
        <w:rPr>
          <w:sz w:val="20"/>
        </w:rPr>
        <w:t>source</w:t>
      </w:r>
      <w:r>
        <w:rPr>
          <w:spacing w:val="-12"/>
          <w:sz w:val="20"/>
        </w:rPr>
        <w:t xml:space="preserve"> </w:t>
      </w:r>
      <w:r>
        <w:rPr>
          <w:sz w:val="20"/>
        </w:rPr>
        <w:t>emits</w:t>
      </w:r>
      <w:r>
        <w:rPr>
          <w:spacing w:val="-13"/>
          <w:sz w:val="20"/>
        </w:rPr>
        <w:t xml:space="preserve"> </w:t>
      </w:r>
      <w:r>
        <w:rPr>
          <w:sz w:val="20"/>
        </w:rPr>
        <w:t>radiations</w:t>
      </w:r>
      <w:r>
        <w:rPr>
          <w:spacing w:val="-12"/>
          <w:sz w:val="20"/>
        </w:rPr>
        <w:t xml:space="preserve"> </w:t>
      </w:r>
      <w:r>
        <w:rPr>
          <w:sz w:val="20"/>
        </w:rPr>
        <w:t>that were found to be</w:t>
      </w:r>
      <w:r>
        <w:rPr>
          <w:spacing w:val="-3"/>
          <w:sz w:val="20"/>
        </w:rPr>
        <w:t xml:space="preserve"> </w:t>
      </w:r>
      <w:r>
        <w:rPr>
          <w:sz w:val="20"/>
        </w:rPr>
        <w:t>deflected by</w:t>
      </w:r>
      <w:r>
        <w:rPr>
          <w:spacing w:val="-5"/>
          <w:sz w:val="20"/>
        </w:rPr>
        <w:t xml:space="preserve"> </w:t>
      </w:r>
      <w:r>
        <w:rPr>
          <w:sz w:val="20"/>
        </w:rPr>
        <w:t>both</w:t>
      </w:r>
      <w:r>
        <w:rPr>
          <w:spacing w:val="-5"/>
          <w:sz w:val="20"/>
        </w:rPr>
        <w:t xml:space="preserve"> </w:t>
      </w:r>
      <w:r>
        <w:rPr>
          <w:sz w:val="20"/>
        </w:rPr>
        <w:t>magnetic and electric fields. The radiations are</w:t>
      </w:r>
    </w:p>
    <w:p w14:paraId="3371B428" w14:textId="77777777" w:rsidR="008B73B2" w:rsidRDefault="00000000">
      <w:pPr>
        <w:pStyle w:val="ListParagraph"/>
        <w:numPr>
          <w:ilvl w:val="1"/>
          <w:numId w:val="43"/>
        </w:numPr>
        <w:tabs>
          <w:tab w:val="left" w:pos="1715"/>
        </w:tabs>
        <w:spacing w:before="0"/>
        <w:ind w:hanging="717"/>
        <w:rPr>
          <w:sz w:val="20"/>
        </w:rPr>
      </w:pPr>
      <w:r>
        <w:rPr>
          <w:spacing w:val="-10"/>
          <w:sz w:val="20"/>
        </w:rPr>
        <w:t>x-</w:t>
      </w:r>
      <w:r>
        <w:rPr>
          <w:spacing w:val="-4"/>
          <w:sz w:val="20"/>
        </w:rPr>
        <w:t>rays</w:t>
      </w:r>
    </w:p>
    <w:p w14:paraId="2C192F8F" w14:textId="77777777" w:rsidR="008B73B2" w:rsidRDefault="00000000">
      <w:pPr>
        <w:pStyle w:val="ListParagraph"/>
        <w:numPr>
          <w:ilvl w:val="1"/>
          <w:numId w:val="43"/>
        </w:numPr>
        <w:tabs>
          <w:tab w:val="left" w:pos="1715"/>
        </w:tabs>
        <w:ind w:hanging="717"/>
        <w:rPr>
          <w:sz w:val="20"/>
        </w:rPr>
      </w:pPr>
      <w:r>
        <w:rPr>
          <w:sz w:val="20"/>
        </w:rPr>
        <w:t>beta</w:t>
      </w:r>
      <w:r>
        <w:rPr>
          <w:spacing w:val="27"/>
          <w:sz w:val="20"/>
        </w:rPr>
        <w:t xml:space="preserve"> </w:t>
      </w:r>
      <w:r>
        <w:rPr>
          <w:spacing w:val="-4"/>
          <w:sz w:val="20"/>
        </w:rPr>
        <w:t>rays</w:t>
      </w:r>
    </w:p>
    <w:p w14:paraId="5D42504C" w14:textId="77777777" w:rsidR="008B73B2" w:rsidRDefault="00000000">
      <w:pPr>
        <w:pStyle w:val="ListParagraph"/>
        <w:numPr>
          <w:ilvl w:val="1"/>
          <w:numId w:val="43"/>
        </w:numPr>
        <w:tabs>
          <w:tab w:val="left" w:pos="1715"/>
        </w:tabs>
        <w:ind w:hanging="717"/>
        <w:rPr>
          <w:sz w:val="20"/>
        </w:rPr>
      </w:pPr>
      <w:r>
        <w:rPr>
          <w:spacing w:val="-2"/>
          <w:sz w:val="20"/>
        </w:rPr>
        <w:t>gamma</w:t>
      </w:r>
      <w:r>
        <w:rPr>
          <w:spacing w:val="-9"/>
          <w:sz w:val="20"/>
        </w:rPr>
        <w:t xml:space="preserve"> </w:t>
      </w:r>
      <w:r>
        <w:rPr>
          <w:spacing w:val="-4"/>
          <w:sz w:val="20"/>
        </w:rPr>
        <w:t>rays</w:t>
      </w:r>
    </w:p>
    <w:p w14:paraId="540F5B29" w14:textId="77777777" w:rsidR="008B73B2" w:rsidRDefault="00000000">
      <w:pPr>
        <w:pStyle w:val="ListParagraph"/>
        <w:numPr>
          <w:ilvl w:val="1"/>
          <w:numId w:val="43"/>
        </w:numPr>
        <w:tabs>
          <w:tab w:val="left" w:pos="1715"/>
        </w:tabs>
        <w:ind w:hanging="717"/>
        <w:rPr>
          <w:sz w:val="20"/>
        </w:rPr>
      </w:pPr>
      <w:r>
        <w:rPr>
          <w:spacing w:val="-2"/>
          <w:sz w:val="20"/>
        </w:rPr>
        <w:t>ultra-violet</w:t>
      </w:r>
      <w:r>
        <w:rPr>
          <w:spacing w:val="6"/>
          <w:sz w:val="20"/>
        </w:rPr>
        <w:t xml:space="preserve"> </w:t>
      </w:r>
      <w:r>
        <w:rPr>
          <w:spacing w:val="-4"/>
          <w:sz w:val="20"/>
        </w:rPr>
        <w:t>rays</w:t>
      </w:r>
    </w:p>
    <w:p w14:paraId="6C290EC8" w14:textId="77777777" w:rsidR="008B73B2" w:rsidRDefault="008B73B2">
      <w:pPr>
        <w:pStyle w:val="BodyText"/>
        <w:spacing w:before="20"/>
      </w:pPr>
    </w:p>
    <w:p w14:paraId="7E28F528" w14:textId="77777777" w:rsidR="008B73B2" w:rsidRDefault="00000000">
      <w:pPr>
        <w:pStyle w:val="ListParagraph"/>
        <w:numPr>
          <w:ilvl w:val="0"/>
          <w:numId w:val="43"/>
        </w:numPr>
        <w:tabs>
          <w:tab w:val="left" w:pos="995"/>
          <w:tab w:val="left" w:pos="998"/>
        </w:tabs>
        <w:spacing w:before="0" w:line="249" w:lineRule="auto"/>
        <w:ind w:right="879"/>
        <w:jc w:val="left"/>
        <w:rPr>
          <w:sz w:val="20"/>
        </w:rPr>
      </w:pPr>
      <w:r>
        <w:rPr>
          <w:sz w:val="20"/>
        </w:rPr>
        <w:t>In</w:t>
      </w:r>
      <w:r>
        <w:rPr>
          <w:spacing w:val="-5"/>
          <w:sz w:val="20"/>
        </w:rPr>
        <w:t xml:space="preserve"> </w:t>
      </w:r>
      <w:r>
        <w:rPr>
          <w:sz w:val="20"/>
        </w:rPr>
        <w:t>a</w:t>
      </w:r>
      <w:r>
        <w:rPr>
          <w:spacing w:val="-3"/>
          <w:sz w:val="20"/>
        </w:rPr>
        <w:t xml:space="preserve"> </w:t>
      </w:r>
      <w:r>
        <w:rPr>
          <w:sz w:val="20"/>
        </w:rPr>
        <w:t>pure semicondctor,</w:t>
      </w:r>
      <w:r>
        <w:rPr>
          <w:spacing w:val="-4"/>
          <w:sz w:val="20"/>
        </w:rPr>
        <w:t xml:space="preserve"> </w:t>
      </w:r>
      <w:r>
        <w:rPr>
          <w:sz w:val="20"/>
        </w:rPr>
        <w:t>the</w:t>
      </w:r>
      <w:r>
        <w:rPr>
          <w:spacing w:val="-4"/>
          <w:sz w:val="20"/>
        </w:rPr>
        <w:t xml:space="preserve"> </w:t>
      </w:r>
      <w:r>
        <w:rPr>
          <w:sz w:val="20"/>
        </w:rPr>
        <w:t>number of</w:t>
      </w:r>
      <w:r>
        <w:rPr>
          <w:spacing w:val="-9"/>
          <w:sz w:val="20"/>
        </w:rPr>
        <w:t xml:space="preserve"> </w:t>
      </w:r>
      <w:r>
        <w:rPr>
          <w:sz w:val="20"/>
        </w:rPr>
        <w:t>electronin the conduction band is</w:t>
      </w:r>
    </w:p>
    <w:p w14:paraId="0451EBF5" w14:textId="77777777" w:rsidR="008B73B2" w:rsidRDefault="00000000">
      <w:pPr>
        <w:pStyle w:val="ListParagraph"/>
        <w:numPr>
          <w:ilvl w:val="1"/>
          <w:numId w:val="43"/>
        </w:numPr>
        <w:tabs>
          <w:tab w:val="left" w:pos="1356"/>
          <w:tab w:val="left" w:pos="1358"/>
        </w:tabs>
        <w:spacing w:before="0" w:line="249" w:lineRule="auto"/>
        <w:ind w:left="1358" w:right="980" w:hanging="360"/>
        <w:rPr>
          <w:sz w:val="20"/>
        </w:rPr>
      </w:pPr>
      <w:r>
        <w:rPr>
          <w:sz w:val="20"/>
        </w:rPr>
        <w:t>Equal</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number</w:t>
      </w:r>
      <w:r>
        <w:rPr>
          <w:spacing w:val="-4"/>
          <w:sz w:val="20"/>
        </w:rPr>
        <w:t xml:space="preserve"> </w:t>
      </w:r>
      <w:r>
        <w:rPr>
          <w:sz w:val="20"/>
        </w:rPr>
        <w:t>of</w:t>
      </w:r>
      <w:r>
        <w:rPr>
          <w:spacing w:val="-12"/>
          <w:sz w:val="20"/>
        </w:rPr>
        <w:t xml:space="preserve"> </w:t>
      </w:r>
      <w:r>
        <w:rPr>
          <w:sz w:val="20"/>
        </w:rPr>
        <w:t>holes</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 xml:space="preserve">valence </w:t>
      </w:r>
      <w:r>
        <w:rPr>
          <w:spacing w:val="-4"/>
          <w:sz w:val="20"/>
        </w:rPr>
        <w:t>band</w:t>
      </w:r>
    </w:p>
    <w:p w14:paraId="55D5C32F" w14:textId="77777777" w:rsidR="008B73B2" w:rsidRDefault="00000000">
      <w:pPr>
        <w:pStyle w:val="ListParagraph"/>
        <w:numPr>
          <w:ilvl w:val="1"/>
          <w:numId w:val="43"/>
        </w:numPr>
        <w:tabs>
          <w:tab w:val="left" w:pos="1358"/>
        </w:tabs>
        <w:spacing w:before="1" w:line="252" w:lineRule="auto"/>
        <w:ind w:left="1358" w:right="1156" w:hanging="360"/>
        <w:rPr>
          <w:sz w:val="20"/>
        </w:rPr>
      </w:pPr>
      <w:r>
        <w:rPr>
          <w:sz w:val="20"/>
        </w:rPr>
        <w:t>Greater than the number of holes in the valence band</w:t>
      </w:r>
    </w:p>
    <w:p w14:paraId="04ADD039" w14:textId="77777777" w:rsidR="008B73B2" w:rsidRDefault="00000000">
      <w:pPr>
        <w:pStyle w:val="ListParagraph"/>
        <w:numPr>
          <w:ilvl w:val="1"/>
          <w:numId w:val="43"/>
        </w:numPr>
        <w:tabs>
          <w:tab w:val="left" w:pos="1356"/>
          <w:tab w:val="left" w:pos="1358"/>
        </w:tabs>
        <w:spacing w:before="0" w:line="247" w:lineRule="auto"/>
        <w:ind w:left="1358" w:right="862" w:hanging="360"/>
        <w:rPr>
          <w:sz w:val="20"/>
        </w:rPr>
      </w:pPr>
      <w:r>
        <w:rPr>
          <w:sz w:val="20"/>
        </w:rPr>
        <w:t>Less</w:t>
      </w:r>
      <w:r>
        <w:rPr>
          <w:spacing w:val="-4"/>
          <w:sz w:val="20"/>
        </w:rPr>
        <w:t xml:space="preserve"> </w:t>
      </w:r>
      <w:r>
        <w:rPr>
          <w:sz w:val="20"/>
        </w:rPr>
        <w:t>than the number</w:t>
      </w:r>
      <w:r>
        <w:rPr>
          <w:spacing w:val="-3"/>
          <w:sz w:val="20"/>
        </w:rPr>
        <w:t xml:space="preserve"> </w:t>
      </w:r>
      <w:r>
        <w:rPr>
          <w:sz w:val="20"/>
        </w:rPr>
        <w:t>of</w:t>
      </w:r>
      <w:r>
        <w:rPr>
          <w:spacing w:val="-6"/>
          <w:sz w:val="20"/>
        </w:rPr>
        <w:t xml:space="preserve"> </w:t>
      </w:r>
      <w:r>
        <w:rPr>
          <w:sz w:val="20"/>
        </w:rPr>
        <w:t>holes</w:t>
      </w:r>
      <w:r>
        <w:rPr>
          <w:spacing w:val="-3"/>
          <w:sz w:val="20"/>
        </w:rPr>
        <w:t xml:space="preserve"> </w:t>
      </w:r>
      <w:r>
        <w:rPr>
          <w:sz w:val="20"/>
        </w:rPr>
        <w:t>in</w:t>
      </w:r>
      <w:r>
        <w:rPr>
          <w:spacing w:val="-6"/>
          <w:sz w:val="20"/>
        </w:rPr>
        <w:t xml:space="preserve"> </w:t>
      </w:r>
      <w:r>
        <w:rPr>
          <w:sz w:val="20"/>
        </w:rPr>
        <w:t>the</w:t>
      </w:r>
      <w:r>
        <w:rPr>
          <w:spacing w:val="-2"/>
          <w:sz w:val="20"/>
        </w:rPr>
        <w:t xml:space="preserve"> </w:t>
      </w:r>
      <w:r>
        <w:rPr>
          <w:sz w:val="20"/>
        </w:rPr>
        <w:t xml:space="preserve">valence </w:t>
      </w:r>
      <w:r>
        <w:rPr>
          <w:spacing w:val="-4"/>
          <w:sz w:val="20"/>
        </w:rPr>
        <w:t>band</w:t>
      </w:r>
    </w:p>
    <w:p w14:paraId="1B19CEA3" w14:textId="77777777" w:rsidR="008B73B2" w:rsidRDefault="00000000">
      <w:pPr>
        <w:pStyle w:val="ListParagraph"/>
        <w:numPr>
          <w:ilvl w:val="1"/>
          <w:numId w:val="43"/>
        </w:numPr>
        <w:tabs>
          <w:tab w:val="left" w:pos="1356"/>
          <w:tab w:val="left" w:pos="1358"/>
        </w:tabs>
        <w:spacing w:before="2" w:line="247" w:lineRule="auto"/>
        <w:ind w:left="1358" w:right="1140" w:hanging="360"/>
        <w:rPr>
          <w:sz w:val="20"/>
        </w:rPr>
      </w:pPr>
      <w:r>
        <w:rPr>
          <w:sz w:val="20"/>
        </w:rPr>
        <w:t>Twice</w:t>
      </w:r>
      <w:r>
        <w:rPr>
          <w:spacing w:val="-11"/>
          <w:sz w:val="20"/>
        </w:rPr>
        <w:t xml:space="preserve"> </w:t>
      </w:r>
      <w:r>
        <w:rPr>
          <w:sz w:val="20"/>
        </w:rPr>
        <w:t>the</w:t>
      </w:r>
      <w:r>
        <w:rPr>
          <w:spacing w:val="-7"/>
          <w:sz w:val="20"/>
        </w:rPr>
        <w:t xml:space="preserve"> </w:t>
      </w:r>
      <w:r>
        <w:rPr>
          <w:sz w:val="20"/>
        </w:rPr>
        <w:t>number</w:t>
      </w:r>
      <w:r>
        <w:rPr>
          <w:spacing w:val="-6"/>
          <w:sz w:val="20"/>
        </w:rPr>
        <w:t xml:space="preserve"> </w:t>
      </w:r>
      <w:r>
        <w:rPr>
          <w:sz w:val="20"/>
        </w:rPr>
        <w:t>of</w:t>
      </w:r>
      <w:r>
        <w:rPr>
          <w:spacing w:val="-6"/>
          <w:sz w:val="20"/>
        </w:rPr>
        <w:t xml:space="preserve"> </w:t>
      </w:r>
      <w:r>
        <w:rPr>
          <w:sz w:val="20"/>
        </w:rPr>
        <w:t>holes</w:t>
      </w:r>
      <w:r>
        <w:rPr>
          <w:spacing w:val="-5"/>
          <w:sz w:val="20"/>
        </w:rPr>
        <w:t xml:space="preserve"> </w:t>
      </w:r>
      <w:r>
        <w:rPr>
          <w:sz w:val="20"/>
        </w:rPr>
        <w:t>in</w:t>
      </w:r>
      <w:r>
        <w:rPr>
          <w:spacing w:val="-5"/>
          <w:sz w:val="20"/>
        </w:rPr>
        <w:t xml:space="preserve"> </w:t>
      </w:r>
      <w:r>
        <w:rPr>
          <w:sz w:val="20"/>
        </w:rPr>
        <w:t xml:space="preserve">the valence </w:t>
      </w:r>
      <w:r>
        <w:rPr>
          <w:spacing w:val="-2"/>
          <w:sz w:val="20"/>
        </w:rPr>
        <w:t>band.</w:t>
      </w:r>
    </w:p>
    <w:p w14:paraId="4818F1F8" w14:textId="77777777" w:rsidR="008B73B2" w:rsidRDefault="008B73B2">
      <w:pPr>
        <w:pStyle w:val="BodyText"/>
        <w:spacing w:before="13"/>
      </w:pPr>
    </w:p>
    <w:p w14:paraId="00079E20" w14:textId="77777777" w:rsidR="008B73B2" w:rsidRDefault="00000000">
      <w:pPr>
        <w:pStyle w:val="ListParagraph"/>
        <w:numPr>
          <w:ilvl w:val="0"/>
          <w:numId w:val="43"/>
        </w:numPr>
        <w:tabs>
          <w:tab w:val="left" w:pos="996"/>
          <w:tab w:val="left" w:pos="998"/>
        </w:tabs>
        <w:spacing w:before="1" w:line="249" w:lineRule="auto"/>
        <w:ind w:right="849"/>
        <w:jc w:val="both"/>
        <w:rPr>
          <w:sz w:val="20"/>
        </w:rPr>
      </w:pPr>
      <w:r>
        <w:rPr>
          <w:noProof/>
        </w:rPr>
        <mc:AlternateContent>
          <mc:Choice Requires="wps">
            <w:drawing>
              <wp:anchor distT="0" distB="0" distL="0" distR="0" simplePos="0" relativeHeight="15922176" behindDoc="0" locked="0" layoutInCell="1" allowOverlap="1" wp14:anchorId="350DF330" wp14:editId="73375A84">
                <wp:simplePos x="0" y="0"/>
                <wp:positionH relativeFrom="page">
                  <wp:posOffset>1078026</wp:posOffset>
                </wp:positionH>
                <wp:positionV relativeFrom="paragraph">
                  <wp:posOffset>437642</wp:posOffset>
                </wp:positionV>
                <wp:extent cx="5392420" cy="622935"/>
                <wp:effectExtent l="0" t="0" r="0" b="0"/>
                <wp:wrapNone/>
                <wp:docPr id="1615" name="Text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2420" cy="62293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07"/>
                              <w:gridCol w:w="1273"/>
                              <w:gridCol w:w="1726"/>
                              <w:gridCol w:w="2048"/>
                              <w:gridCol w:w="1149"/>
                              <w:gridCol w:w="987"/>
                              <w:gridCol w:w="680"/>
                            </w:tblGrid>
                            <w:tr w:rsidR="008B73B2" w14:paraId="042C0D7C" w14:textId="77777777">
                              <w:trPr>
                                <w:trHeight w:val="259"/>
                              </w:trPr>
                              <w:tc>
                                <w:tcPr>
                                  <w:tcW w:w="507" w:type="dxa"/>
                                </w:tcPr>
                                <w:p w14:paraId="7AE86F8E" w14:textId="77777777" w:rsidR="008B73B2" w:rsidRDefault="00000000">
                                  <w:pPr>
                                    <w:pStyle w:val="TableParagraph"/>
                                    <w:spacing w:line="221" w:lineRule="exact"/>
                                    <w:ind w:left="50"/>
                                    <w:rPr>
                                      <w:sz w:val="20"/>
                                    </w:rPr>
                                  </w:pPr>
                                  <w:r>
                                    <w:rPr>
                                      <w:spacing w:val="-5"/>
                                      <w:sz w:val="20"/>
                                    </w:rPr>
                                    <w:t>C.</w:t>
                                  </w:r>
                                </w:p>
                              </w:tc>
                              <w:tc>
                                <w:tcPr>
                                  <w:tcW w:w="1273" w:type="dxa"/>
                                </w:tcPr>
                                <w:p w14:paraId="420C8D4D" w14:textId="77777777" w:rsidR="008B73B2" w:rsidRDefault="00000000">
                                  <w:pPr>
                                    <w:pStyle w:val="TableParagraph"/>
                                    <w:spacing w:line="239" w:lineRule="exact"/>
                                    <w:ind w:left="262"/>
                                    <w:rPr>
                                      <w:sz w:val="11"/>
                                    </w:rPr>
                                  </w:pPr>
                                  <w:r>
                                    <w:rPr>
                                      <w:spacing w:val="48"/>
                                      <w:sz w:val="20"/>
                                      <w:u w:val="single"/>
                                    </w:rPr>
                                    <w:t xml:space="preserve"> </w:t>
                                  </w:r>
                                  <w:r>
                                    <w:rPr>
                                      <w:sz w:val="20"/>
                                      <w:u w:val="single"/>
                                    </w:rPr>
                                    <w:t>1</w:t>
                                  </w:r>
                                  <w:r>
                                    <w:rPr>
                                      <w:sz w:val="20"/>
                                    </w:rPr>
                                    <w:t xml:space="preserve"> </w:t>
                                  </w:r>
                                  <w:r>
                                    <w:rPr>
                                      <w:position w:val="-5"/>
                                      <w:sz w:val="11"/>
                                    </w:rPr>
                                    <w:t>V</w:t>
                                  </w:r>
                                  <w:r>
                                    <w:rPr>
                                      <w:spacing w:val="-3"/>
                                      <w:position w:val="-5"/>
                                      <w:sz w:val="11"/>
                                    </w:rPr>
                                    <w:t xml:space="preserve"> </w:t>
                                  </w:r>
                                  <w:r>
                                    <w:rPr>
                                      <w:sz w:val="20"/>
                                    </w:rPr>
                                    <w:t>and</w:t>
                                  </w:r>
                                  <w:r>
                                    <w:rPr>
                                      <w:spacing w:val="-1"/>
                                      <w:sz w:val="20"/>
                                      <w:u w:val="single"/>
                                    </w:rPr>
                                    <w:t xml:space="preserve"> </w:t>
                                  </w:r>
                                  <w:r>
                                    <w:rPr>
                                      <w:sz w:val="20"/>
                                      <w:u w:val="single"/>
                                    </w:rPr>
                                    <w:t>2</w:t>
                                  </w:r>
                                  <w:r>
                                    <w:rPr>
                                      <w:sz w:val="20"/>
                                    </w:rPr>
                                    <w:t xml:space="preserve"> </w:t>
                                  </w:r>
                                  <w:r>
                                    <w:rPr>
                                      <w:spacing w:val="-10"/>
                                      <w:position w:val="-5"/>
                                      <w:sz w:val="11"/>
                                    </w:rPr>
                                    <w:t>V</w:t>
                                  </w:r>
                                </w:p>
                              </w:tc>
                              <w:tc>
                                <w:tcPr>
                                  <w:tcW w:w="1726" w:type="dxa"/>
                                </w:tcPr>
                                <w:p w14:paraId="7695A068" w14:textId="77777777" w:rsidR="008B73B2" w:rsidRDefault="008B73B2">
                                  <w:pPr>
                                    <w:pStyle w:val="TableParagraph"/>
                                    <w:spacing w:line="240" w:lineRule="auto"/>
                                    <w:rPr>
                                      <w:sz w:val="18"/>
                                    </w:rPr>
                                  </w:pPr>
                                </w:p>
                              </w:tc>
                              <w:tc>
                                <w:tcPr>
                                  <w:tcW w:w="2048" w:type="dxa"/>
                                </w:tcPr>
                                <w:p w14:paraId="6537A306" w14:textId="77777777" w:rsidR="008B73B2" w:rsidRDefault="00000000">
                                  <w:pPr>
                                    <w:pStyle w:val="TableParagraph"/>
                                    <w:spacing w:line="221" w:lineRule="exact"/>
                                    <w:ind w:right="262"/>
                                    <w:jc w:val="right"/>
                                    <w:rPr>
                                      <w:sz w:val="20"/>
                                    </w:rPr>
                                  </w:pPr>
                                  <w:r>
                                    <w:rPr>
                                      <w:spacing w:val="-5"/>
                                      <w:sz w:val="20"/>
                                    </w:rPr>
                                    <w:t>A.</w:t>
                                  </w:r>
                                </w:p>
                              </w:tc>
                              <w:tc>
                                <w:tcPr>
                                  <w:tcW w:w="1149" w:type="dxa"/>
                                </w:tcPr>
                                <w:p w14:paraId="22761717" w14:textId="77777777" w:rsidR="008B73B2" w:rsidRDefault="00000000">
                                  <w:pPr>
                                    <w:pStyle w:val="TableParagraph"/>
                                    <w:spacing w:line="221" w:lineRule="exact"/>
                                    <w:ind w:left="264"/>
                                    <w:rPr>
                                      <w:sz w:val="20"/>
                                    </w:rPr>
                                  </w:pPr>
                                  <w:r>
                                    <w:rPr>
                                      <w:spacing w:val="-5"/>
                                      <w:sz w:val="20"/>
                                    </w:rPr>
                                    <w:t>75%</w:t>
                                  </w:r>
                                </w:p>
                              </w:tc>
                              <w:tc>
                                <w:tcPr>
                                  <w:tcW w:w="987" w:type="dxa"/>
                                </w:tcPr>
                                <w:p w14:paraId="27609523" w14:textId="77777777" w:rsidR="008B73B2" w:rsidRDefault="00000000">
                                  <w:pPr>
                                    <w:pStyle w:val="TableParagraph"/>
                                    <w:spacing w:line="221" w:lineRule="exact"/>
                                    <w:ind w:right="282"/>
                                    <w:jc w:val="right"/>
                                    <w:rPr>
                                      <w:sz w:val="20"/>
                                    </w:rPr>
                                  </w:pPr>
                                  <w:r>
                                    <w:rPr>
                                      <w:spacing w:val="-5"/>
                                      <w:sz w:val="20"/>
                                    </w:rPr>
                                    <w:t>B.</w:t>
                                  </w:r>
                                </w:p>
                              </w:tc>
                              <w:tc>
                                <w:tcPr>
                                  <w:tcW w:w="680" w:type="dxa"/>
                                </w:tcPr>
                                <w:p w14:paraId="3F463A01" w14:textId="77777777" w:rsidR="008B73B2" w:rsidRDefault="00000000">
                                  <w:pPr>
                                    <w:pStyle w:val="TableParagraph"/>
                                    <w:spacing w:line="221" w:lineRule="exact"/>
                                    <w:ind w:right="46"/>
                                    <w:jc w:val="right"/>
                                    <w:rPr>
                                      <w:sz w:val="20"/>
                                    </w:rPr>
                                  </w:pPr>
                                  <w:r>
                                    <w:rPr>
                                      <w:spacing w:val="-5"/>
                                      <w:sz w:val="20"/>
                                    </w:rPr>
                                    <w:t>50%</w:t>
                                  </w:r>
                                </w:p>
                              </w:tc>
                            </w:tr>
                            <w:tr w:rsidR="008B73B2" w14:paraId="2B81A0AC" w14:textId="77777777">
                              <w:trPr>
                                <w:trHeight w:val="722"/>
                              </w:trPr>
                              <w:tc>
                                <w:tcPr>
                                  <w:tcW w:w="507" w:type="dxa"/>
                                </w:tcPr>
                                <w:p w14:paraId="290E0EB6" w14:textId="77777777" w:rsidR="008B73B2" w:rsidRDefault="00000000">
                                  <w:pPr>
                                    <w:pStyle w:val="TableParagraph"/>
                                    <w:spacing w:before="223" w:line="240" w:lineRule="auto"/>
                                    <w:ind w:left="50"/>
                                    <w:rPr>
                                      <w:sz w:val="20"/>
                                    </w:rPr>
                                  </w:pPr>
                                  <w:r>
                                    <w:rPr>
                                      <w:spacing w:val="-5"/>
                                      <w:sz w:val="20"/>
                                    </w:rPr>
                                    <w:t>D.</w:t>
                                  </w:r>
                                </w:p>
                              </w:tc>
                              <w:tc>
                                <w:tcPr>
                                  <w:tcW w:w="1273" w:type="dxa"/>
                                </w:tcPr>
                                <w:p w14:paraId="1B572C98" w14:textId="77777777" w:rsidR="008B73B2" w:rsidRDefault="00000000">
                                  <w:pPr>
                                    <w:pStyle w:val="TableParagraph"/>
                                    <w:spacing w:line="218" w:lineRule="exact"/>
                                    <w:ind w:left="344"/>
                                    <w:rPr>
                                      <w:sz w:val="20"/>
                                    </w:rPr>
                                  </w:pPr>
                                  <w:r>
                                    <w:rPr>
                                      <w:spacing w:val="-10"/>
                                      <w:sz w:val="20"/>
                                    </w:rPr>
                                    <w:t>3</w:t>
                                  </w:r>
                                </w:p>
                                <w:p w14:paraId="7A5679D7" w14:textId="77777777" w:rsidR="008B73B2" w:rsidRDefault="00000000">
                                  <w:pPr>
                                    <w:pStyle w:val="TableParagraph"/>
                                    <w:spacing w:before="5" w:line="270" w:lineRule="exact"/>
                                    <w:ind w:right="143"/>
                                    <w:jc w:val="right"/>
                                    <w:rPr>
                                      <w:sz w:val="11"/>
                                    </w:rPr>
                                  </w:pPr>
                                  <w:r>
                                    <w:rPr>
                                      <w:sz w:val="20"/>
                                    </w:rPr>
                                    <w:t>1V</w:t>
                                  </w:r>
                                  <w:r>
                                    <w:rPr>
                                      <w:spacing w:val="-2"/>
                                      <w:sz w:val="20"/>
                                    </w:rPr>
                                    <w:t xml:space="preserve"> </w:t>
                                  </w:r>
                                  <w:r>
                                    <w:rPr>
                                      <w:sz w:val="20"/>
                                    </w:rPr>
                                    <w:t>and</w:t>
                                  </w:r>
                                  <w:r>
                                    <w:rPr>
                                      <w:spacing w:val="-3"/>
                                      <w:sz w:val="20"/>
                                      <w:u w:val="single"/>
                                    </w:rPr>
                                    <w:t xml:space="preserve"> </w:t>
                                  </w:r>
                                  <w:r>
                                    <w:rPr>
                                      <w:sz w:val="20"/>
                                      <w:u w:val="single"/>
                                    </w:rPr>
                                    <w:t>2</w:t>
                                  </w:r>
                                  <w:r>
                                    <w:rPr>
                                      <w:sz w:val="20"/>
                                    </w:rPr>
                                    <w:t xml:space="preserve"> </w:t>
                                  </w:r>
                                  <w:r>
                                    <w:rPr>
                                      <w:spacing w:val="-10"/>
                                      <w:position w:val="-5"/>
                                      <w:sz w:val="11"/>
                                    </w:rPr>
                                    <w:t>V</w:t>
                                  </w:r>
                                </w:p>
                                <w:p w14:paraId="628D16E7" w14:textId="77777777" w:rsidR="008B73B2" w:rsidRDefault="00000000">
                                  <w:pPr>
                                    <w:pStyle w:val="TableParagraph"/>
                                    <w:spacing w:line="209" w:lineRule="exact"/>
                                    <w:ind w:right="73"/>
                                    <w:jc w:val="right"/>
                                    <w:rPr>
                                      <w:sz w:val="20"/>
                                    </w:rPr>
                                  </w:pPr>
                                  <w:r>
                                    <w:rPr>
                                      <w:spacing w:val="-10"/>
                                      <w:sz w:val="20"/>
                                    </w:rPr>
                                    <w:t>3</w:t>
                                  </w:r>
                                </w:p>
                              </w:tc>
                              <w:tc>
                                <w:tcPr>
                                  <w:tcW w:w="1726" w:type="dxa"/>
                                </w:tcPr>
                                <w:p w14:paraId="59B4880A" w14:textId="77777777" w:rsidR="008B73B2" w:rsidRDefault="00000000">
                                  <w:pPr>
                                    <w:pStyle w:val="TableParagraph"/>
                                    <w:spacing w:line="218" w:lineRule="exact"/>
                                    <w:ind w:left="74"/>
                                    <w:rPr>
                                      <w:sz w:val="20"/>
                                    </w:rPr>
                                  </w:pPr>
                                  <w:r>
                                    <w:rPr>
                                      <w:spacing w:val="-10"/>
                                      <w:sz w:val="20"/>
                                    </w:rPr>
                                    <w:t>3</w:t>
                                  </w:r>
                                </w:p>
                              </w:tc>
                              <w:tc>
                                <w:tcPr>
                                  <w:tcW w:w="2048" w:type="dxa"/>
                                </w:tcPr>
                                <w:p w14:paraId="7DD3C597" w14:textId="77777777" w:rsidR="008B73B2" w:rsidRDefault="00000000">
                                  <w:pPr>
                                    <w:pStyle w:val="TableParagraph"/>
                                    <w:spacing w:line="218" w:lineRule="exact"/>
                                    <w:ind w:right="313"/>
                                    <w:jc w:val="right"/>
                                    <w:rPr>
                                      <w:sz w:val="20"/>
                                    </w:rPr>
                                  </w:pPr>
                                  <w:r>
                                    <w:rPr>
                                      <w:spacing w:val="-5"/>
                                      <w:sz w:val="20"/>
                                    </w:rPr>
                                    <w:t>C.</w:t>
                                  </w:r>
                                </w:p>
                              </w:tc>
                              <w:tc>
                                <w:tcPr>
                                  <w:tcW w:w="1149" w:type="dxa"/>
                                </w:tcPr>
                                <w:p w14:paraId="40502984" w14:textId="77777777" w:rsidR="008B73B2" w:rsidRDefault="00000000">
                                  <w:pPr>
                                    <w:pStyle w:val="TableParagraph"/>
                                    <w:spacing w:line="218" w:lineRule="exact"/>
                                    <w:ind w:left="264"/>
                                    <w:rPr>
                                      <w:sz w:val="20"/>
                                    </w:rPr>
                                  </w:pPr>
                                  <w:r>
                                    <w:rPr>
                                      <w:spacing w:val="-5"/>
                                      <w:sz w:val="20"/>
                                    </w:rPr>
                                    <w:t>33%</w:t>
                                  </w:r>
                                </w:p>
                              </w:tc>
                              <w:tc>
                                <w:tcPr>
                                  <w:tcW w:w="987" w:type="dxa"/>
                                </w:tcPr>
                                <w:p w14:paraId="5E5589F0" w14:textId="77777777" w:rsidR="008B73B2" w:rsidRDefault="00000000">
                                  <w:pPr>
                                    <w:pStyle w:val="TableParagraph"/>
                                    <w:spacing w:line="218" w:lineRule="exact"/>
                                    <w:ind w:right="259"/>
                                    <w:jc w:val="right"/>
                                    <w:rPr>
                                      <w:sz w:val="20"/>
                                    </w:rPr>
                                  </w:pPr>
                                  <w:r>
                                    <w:rPr>
                                      <w:spacing w:val="-5"/>
                                      <w:sz w:val="20"/>
                                    </w:rPr>
                                    <w:t>D.</w:t>
                                  </w:r>
                                </w:p>
                              </w:tc>
                              <w:tc>
                                <w:tcPr>
                                  <w:tcW w:w="680" w:type="dxa"/>
                                </w:tcPr>
                                <w:p w14:paraId="1299A5FD" w14:textId="77777777" w:rsidR="008B73B2" w:rsidRDefault="00000000">
                                  <w:pPr>
                                    <w:pStyle w:val="TableParagraph"/>
                                    <w:spacing w:line="218" w:lineRule="exact"/>
                                    <w:ind w:right="46"/>
                                    <w:jc w:val="right"/>
                                    <w:rPr>
                                      <w:sz w:val="20"/>
                                    </w:rPr>
                                  </w:pPr>
                                  <w:r>
                                    <w:rPr>
                                      <w:spacing w:val="-5"/>
                                      <w:sz w:val="20"/>
                                    </w:rPr>
                                    <w:t>25%</w:t>
                                  </w:r>
                                </w:p>
                              </w:tc>
                            </w:tr>
                          </w:tbl>
                          <w:p w14:paraId="26FD9E15" w14:textId="77777777" w:rsidR="008B73B2" w:rsidRDefault="008B73B2">
                            <w:pPr>
                              <w:pStyle w:val="BodyText"/>
                            </w:pPr>
                          </w:p>
                        </w:txbxContent>
                      </wps:txbx>
                      <wps:bodyPr wrap="square" lIns="0" tIns="0" rIns="0" bIns="0" rtlCol="0">
                        <a:noAutofit/>
                      </wps:bodyPr>
                    </wps:wsp>
                  </a:graphicData>
                </a:graphic>
              </wp:anchor>
            </w:drawing>
          </mc:Choice>
          <mc:Fallback>
            <w:pict>
              <v:shape w14:anchorId="350DF330" id="Textbox 1615" o:spid="_x0000_s1726" type="#_x0000_t202" style="position:absolute;left:0;text-align:left;margin-left:84.9pt;margin-top:34.45pt;width:424.6pt;height:49.05pt;z-index:1592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07"/>
                        <w:gridCol w:w="1273"/>
                        <w:gridCol w:w="1726"/>
                        <w:gridCol w:w="2048"/>
                        <w:gridCol w:w="1149"/>
                        <w:gridCol w:w="987"/>
                        <w:gridCol w:w="680"/>
                      </w:tblGrid>
                      <w:tr w:rsidR="008B73B2" w14:paraId="042C0D7C" w14:textId="77777777">
                        <w:trPr>
                          <w:trHeight w:val="259"/>
                        </w:trPr>
                        <w:tc>
                          <w:tcPr>
                            <w:tcW w:w="507" w:type="dxa"/>
                          </w:tcPr>
                          <w:p w14:paraId="7AE86F8E" w14:textId="77777777" w:rsidR="008B73B2" w:rsidRDefault="00000000">
                            <w:pPr>
                              <w:pStyle w:val="TableParagraph"/>
                              <w:spacing w:line="221" w:lineRule="exact"/>
                              <w:ind w:left="50"/>
                              <w:rPr>
                                <w:sz w:val="20"/>
                              </w:rPr>
                            </w:pPr>
                            <w:r>
                              <w:rPr>
                                <w:spacing w:val="-5"/>
                                <w:sz w:val="20"/>
                              </w:rPr>
                              <w:t>C.</w:t>
                            </w:r>
                          </w:p>
                        </w:tc>
                        <w:tc>
                          <w:tcPr>
                            <w:tcW w:w="1273" w:type="dxa"/>
                          </w:tcPr>
                          <w:p w14:paraId="420C8D4D" w14:textId="77777777" w:rsidR="008B73B2" w:rsidRDefault="00000000">
                            <w:pPr>
                              <w:pStyle w:val="TableParagraph"/>
                              <w:spacing w:line="239" w:lineRule="exact"/>
                              <w:ind w:left="262"/>
                              <w:rPr>
                                <w:sz w:val="11"/>
                              </w:rPr>
                            </w:pPr>
                            <w:r>
                              <w:rPr>
                                <w:spacing w:val="48"/>
                                <w:sz w:val="20"/>
                                <w:u w:val="single"/>
                              </w:rPr>
                              <w:t xml:space="preserve"> </w:t>
                            </w:r>
                            <w:r>
                              <w:rPr>
                                <w:sz w:val="20"/>
                                <w:u w:val="single"/>
                              </w:rPr>
                              <w:t>1</w:t>
                            </w:r>
                            <w:r>
                              <w:rPr>
                                <w:sz w:val="20"/>
                              </w:rPr>
                              <w:t xml:space="preserve"> </w:t>
                            </w:r>
                            <w:r>
                              <w:rPr>
                                <w:position w:val="-5"/>
                                <w:sz w:val="11"/>
                              </w:rPr>
                              <w:t>V</w:t>
                            </w:r>
                            <w:r>
                              <w:rPr>
                                <w:spacing w:val="-3"/>
                                <w:position w:val="-5"/>
                                <w:sz w:val="11"/>
                              </w:rPr>
                              <w:t xml:space="preserve"> </w:t>
                            </w:r>
                            <w:r>
                              <w:rPr>
                                <w:sz w:val="20"/>
                              </w:rPr>
                              <w:t>and</w:t>
                            </w:r>
                            <w:r>
                              <w:rPr>
                                <w:spacing w:val="-1"/>
                                <w:sz w:val="20"/>
                                <w:u w:val="single"/>
                              </w:rPr>
                              <w:t xml:space="preserve"> </w:t>
                            </w:r>
                            <w:r>
                              <w:rPr>
                                <w:sz w:val="20"/>
                                <w:u w:val="single"/>
                              </w:rPr>
                              <w:t>2</w:t>
                            </w:r>
                            <w:r>
                              <w:rPr>
                                <w:sz w:val="20"/>
                              </w:rPr>
                              <w:t xml:space="preserve"> </w:t>
                            </w:r>
                            <w:r>
                              <w:rPr>
                                <w:spacing w:val="-10"/>
                                <w:position w:val="-5"/>
                                <w:sz w:val="11"/>
                              </w:rPr>
                              <w:t>V</w:t>
                            </w:r>
                          </w:p>
                        </w:tc>
                        <w:tc>
                          <w:tcPr>
                            <w:tcW w:w="1726" w:type="dxa"/>
                          </w:tcPr>
                          <w:p w14:paraId="7695A068" w14:textId="77777777" w:rsidR="008B73B2" w:rsidRDefault="008B73B2">
                            <w:pPr>
                              <w:pStyle w:val="TableParagraph"/>
                              <w:spacing w:line="240" w:lineRule="auto"/>
                              <w:rPr>
                                <w:sz w:val="18"/>
                              </w:rPr>
                            </w:pPr>
                          </w:p>
                        </w:tc>
                        <w:tc>
                          <w:tcPr>
                            <w:tcW w:w="2048" w:type="dxa"/>
                          </w:tcPr>
                          <w:p w14:paraId="6537A306" w14:textId="77777777" w:rsidR="008B73B2" w:rsidRDefault="00000000">
                            <w:pPr>
                              <w:pStyle w:val="TableParagraph"/>
                              <w:spacing w:line="221" w:lineRule="exact"/>
                              <w:ind w:right="262"/>
                              <w:jc w:val="right"/>
                              <w:rPr>
                                <w:sz w:val="20"/>
                              </w:rPr>
                            </w:pPr>
                            <w:r>
                              <w:rPr>
                                <w:spacing w:val="-5"/>
                                <w:sz w:val="20"/>
                              </w:rPr>
                              <w:t>A.</w:t>
                            </w:r>
                          </w:p>
                        </w:tc>
                        <w:tc>
                          <w:tcPr>
                            <w:tcW w:w="1149" w:type="dxa"/>
                          </w:tcPr>
                          <w:p w14:paraId="22761717" w14:textId="77777777" w:rsidR="008B73B2" w:rsidRDefault="00000000">
                            <w:pPr>
                              <w:pStyle w:val="TableParagraph"/>
                              <w:spacing w:line="221" w:lineRule="exact"/>
                              <w:ind w:left="264"/>
                              <w:rPr>
                                <w:sz w:val="20"/>
                              </w:rPr>
                            </w:pPr>
                            <w:r>
                              <w:rPr>
                                <w:spacing w:val="-5"/>
                                <w:sz w:val="20"/>
                              </w:rPr>
                              <w:t>75%</w:t>
                            </w:r>
                          </w:p>
                        </w:tc>
                        <w:tc>
                          <w:tcPr>
                            <w:tcW w:w="987" w:type="dxa"/>
                          </w:tcPr>
                          <w:p w14:paraId="27609523" w14:textId="77777777" w:rsidR="008B73B2" w:rsidRDefault="00000000">
                            <w:pPr>
                              <w:pStyle w:val="TableParagraph"/>
                              <w:spacing w:line="221" w:lineRule="exact"/>
                              <w:ind w:right="282"/>
                              <w:jc w:val="right"/>
                              <w:rPr>
                                <w:sz w:val="20"/>
                              </w:rPr>
                            </w:pPr>
                            <w:r>
                              <w:rPr>
                                <w:spacing w:val="-5"/>
                                <w:sz w:val="20"/>
                              </w:rPr>
                              <w:t>B.</w:t>
                            </w:r>
                          </w:p>
                        </w:tc>
                        <w:tc>
                          <w:tcPr>
                            <w:tcW w:w="680" w:type="dxa"/>
                          </w:tcPr>
                          <w:p w14:paraId="3F463A01" w14:textId="77777777" w:rsidR="008B73B2" w:rsidRDefault="00000000">
                            <w:pPr>
                              <w:pStyle w:val="TableParagraph"/>
                              <w:spacing w:line="221" w:lineRule="exact"/>
                              <w:ind w:right="46"/>
                              <w:jc w:val="right"/>
                              <w:rPr>
                                <w:sz w:val="20"/>
                              </w:rPr>
                            </w:pPr>
                            <w:r>
                              <w:rPr>
                                <w:spacing w:val="-5"/>
                                <w:sz w:val="20"/>
                              </w:rPr>
                              <w:t>50%</w:t>
                            </w:r>
                          </w:p>
                        </w:tc>
                      </w:tr>
                      <w:tr w:rsidR="008B73B2" w14:paraId="2B81A0AC" w14:textId="77777777">
                        <w:trPr>
                          <w:trHeight w:val="722"/>
                        </w:trPr>
                        <w:tc>
                          <w:tcPr>
                            <w:tcW w:w="507" w:type="dxa"/>
                          </w:tcPr>
                          <w:p w14:paraId="290E0EB6" w14:textId="77777777" w:rsidR="008B73B2" w:rsidRDefault="00000000">
                            <w:pPr>
                              <w:pStyle w:val="TableParagraph"/>
                              <w:spacing w:before="223" w:line="240" w:lineRule="auto"/>
                              <w:ind w:left="50"/>
                              <w:rPr>
                                <w:sz w:val="20"/>
                              </w:rPr>
                            </w:pPr>
                            <w:r>
                              <w:rPr>
                                <w:spacing w:val="-5"/>
                                <w:sz w:val="20"/>
                              </w:rPr>
                              <w:t>D.</w:t>
                            </w:r>
                          </w:p>
                        </w:tc>
                        <w:tc>
                          <w:tcPr>
                            <w:tcW w:w="1273" w:type="dxa"/>
                          </w:tcPr>
                          <w:p w14:paraId="1B572C98" w14:textId="77777777" w:rsidR="008B73B2" w:rsidRDefault="00000000">
                            <w:pPr>
                              <w:pStyle w:val="TableParagraph"/>
                              <w:spacing w:line="218" w:lineRule="exact"/>
                              <w:ind w:left="344"/>
                              <w:rPr>
                                <w:sz w:val="20"/>
                              </w:rPr>
                            </w:pPr>
                            <w:r>
                              <w:rPr>
                                <w:spacing w:val="-10"/>
                                <w:sz w:val="20"/>
                              </w:rPr>
                              <w:t>3</w:t>
                            </w:r>
                          </w:p>
                          <w:p w14:paraId="7A5679D7" w14:textId="77777777" w:rsidR="008B73B2" w:rsidRDefault="00000000">
                            <w:pPr>
                              <w:pStyle w:val="TableParagraph"/>
                              <w:spacing w:before="5" w:line="270" w:lineRule="exact"/>
                              <w:ind w:right="143"/>
                              <w:jc w:val="right"/>
                              <w:rPr>
                                <w:sz w:val="11"/>
                              </w:rPr>
                            </w:pPr>
                            <w:r>
                              <w:rPr>
                                <w:sz w:val="20"/>
                              </w:rPr>
                              <w:t>1V</w:t>
                            </w:r>
                            <w:r>
                              <w:rPr>
                                <w:spacing w:val="-2"/>
                                <w:sz w:val="20"/>
                              </w:rPr>
                              <w:t xml:space="preserve"> </w:t>
                            </w:r>
                            <w:r>
                              <w:rPr>
                                <w:sz w:val="20"/>
                              </w:rPr>
                              <w:t>and</w:t>
                            </w:r>
                            <w:r>
                              <w:rPr>
                                <w:spacing w:val="-3"/>
                                <w:sz w:val="20"/>
                                <w:u w:val="single"/>
                              </w:rPr>
                              <w:t xml:space="preserve"> </w:t>
                            </w:r>
                            <w:r>
                              <w:rPr>
                                <w:sz w:val="20"/>
                                <w:u w:val="single"/>
                              </w:rPr>
                              <w:t>2</w:t>
                            </w:r>
                            <w:r>
                              <w:rPr>
                                <w:sz w:val="20"/>
                              </w:rPr>
                              <w:t xml:space="preserve"> </w:t>
                            </w:r>
                            <w:r>
                              <w:rPr>
                                <w:spacing w:val="-10"/>
                                <w:position w:val="-5"/>
                                <w:sz w:val="11"/>
                              </w:rPr>
                              <w:t>V</w:t>
                            </w:r>
                          </w:p>
                          <w:p w14:paraId="628D16E7" w14:textId="77777777" w:rsidR="008B73B2" w:rsidRDefault="00000000">
                            <w:pPr>
                              <w:pStyle w:val="TableParagraph"/>
                              <w:spacing w:line="209" w:lineRule="exact"/>
                              <w:ind w:right="73"/>
                              <w:jc w:val="right"/>
                              <w:rPr>
                                <w:sz w:val="20"/>
                              </w:rPr>
                            </w:pPr>
                            <w:r>
                              <w:rPr>
                                <w:spacing w:val="-10"/>
                                <w:sz w:val="20"/>
                              </w:rPr>
                              <w:t>3</w:t>
                            </w:r>
                          </w:p>
                        </w:tc>
                        <w:tc>
                          <w:tcPr>
                            <w:tcW w:w="1726" w:type="dxa"/>
                          </w:tcPr>
                          <w:p w14:paraId="59B4880A" w14:textId="77777777" w:rsidR="008B73B2" w:rsidRDefault="00000000">
                            <w:pPr>
                              <w:pStyle w:val="TableParagraph"/>
                              <w:spacing w:line="218" w:lineRule="exact"/>
                              <w:ind w:left="74"/>
                              <w:rPr>
                                <w:sz w:val="20"/>
                              </w:rPr>
                            </w:pPr>
                            <w:r>
                              <w:rPr>
                                <w:spacing w:val="-10"/>
                                <w:sz w:val="20"/>
                              </w:rPr>
                              <w:t>3</w:t>
                            </w:r>
                          </w:p>
                        </w:tc>
                        <w:tc>
                          <w:tcPr>
                            <w:tcW w:w="2048" w:type="dxa"/>
                          </w:tcPr>
                          <w:p w14:paraId="7DD3C597" w14:textId="77777777" w:rsidR="008B73B2" w:rsidRDefault="00000000">
                            <w:pPr>
                              <w:pStyle w:val="TableParagraph"/>
                              <w:spacing w:line="218" w:lineRule="exact"/>
                              <w:ind w:right="313"/>
                              <w:jc w:val="right"/>
                              <w:rPr>
                                <w:sz w:val="20"/>
                              </w:rPr>
                            </w:pPr>
                            <w:r>
                              <w:rPr>
                                <w:spacing w:val="-5"/>
                                <w:sz w:val="20"/>
                              </w:rPr>
                              <w:t>C.</w:t>
                            </w:r>
                          </w:p>
                        </w:tc>
                        <w:tc>
                          <w:tcPr>
                            <w:tcW w:w="1149" w:type="dxa"/>
                          </w:tcPr>
                          <w:p w14:paraId="40502984" w14:textId="77777777" w:rsidR="008B73B2" w:rsidRDefault="00000000">
                            <w:pPr>
                              <w:pStyle w:val="TableParagraph"/>
                              <w:spacing w:line="218" w:lineRule="exact"/>
                              <w:ind w:left="264"/>
                              <w:rPr>
                                <w:sz w:val="20"/>
                              </w:rPr>
                            </w:pPr>
                            <w:r>
                              <w:rPr>
                                <w:spacing w:val="-5"/>
                                <w:sz w:val="20"/>
                              </w:rPr>
                              <w:t>33%</w:t>
                            </w:r>
                          </w:p>
                        </w:tc>
                        <w:tc>
                          <w:tcPr>
                            <w:tcW w:w="987" w:type="dxa"/>
                          </w:tcPr>
                          <w:p w14:paraId="5E5589F0" w14:textId="77777777" w:rsidR="008B73B2" w:rsidRDefault="00000000">
                            <w:pPr>
                              <w:pStyle w:val="TableParagraph"/>
                              <w:spacing w:line="218" w:lineRule="exact"/>
                              <w:ind w:right="259"/>
                              <w:jc w:val="right"/>
                              <w:rPr>
                                <w:sz w:val="20"/>
                              </w:rPr>
                            </w:pPr>
                            <w:r>
                              <w:rPr>
                                <w:spacing w:val="-5"/>
                                <w:sz w:val="20"/>
                              </w:rPr>
                              <w:t>D.</w:t>
                            </w:r>
                          </w:p>
                        </w:tc>
                        <w:tc>
                          <w:tcPr>
                            <w:tcW w:w="680" w:type="dxa"/>
                          </w:tcPr>
                          <w:p w14:paraId="1299A5FD" w14:textId="77777777" w:rsidR="008B73B2" w:rsidRDefault="00000000">
                            <w:pPr>
                              <w:pStyle w:val="TableParagraph"/>
                              <w:spacing w:line="218" w:lineRule="exact"/>
                              <w:ind w:right="46"/>
                              <w:jc w:val="right"/>
                              <w:rPr>
                                <w:sz w:val="20"/>
                              </w:rPr>
                            </w:pPr>
                            <w:r>
                              <w:rPr>
                                <w:spacing w:val="-5"/>
                                <w:sz w:val="20"/>
                              </w:rPr>
                              <w:t>25%</w:t>
                            </w:r>
                          </w:p>
                        </w:tc>
                      </w:tr>
                    </w:tbl>
                    <w:p w14:paraId="26FD9E15" w14:textId="77777777" w:rsidR="008B73B2" w:rsidRDefault="008B73B2">
                      <w:pPr>
                        <w:pStyle w:val="BodyText"/>
                      </w:pPr>
                    </w:p>
                  </w:txbxContent>
                </v:textbox>
                <w10:wrap anchorx="page"/>
              </v:shape>
            </w:pict>
          </mc:Fallback>
        </mc:AlternateContent>
      </w:r>
      <w:r>
        <w:rPr>
          <w:sz w:val="20"/>
        </w:rPr>
        <w:t>A cell of internal resistance 1 ohms supplies current to an external resistor of 3 ohms . The efficiency of the cell</w:t>
      </w:r>
      <w:r>
        <w:rPr>
          <w:spacing w:val="-1"/>
          <w:sz w:val="20"/>
        </w:rPr>
        <w:t xml:space="preserve"> </w:t>
      </w:r>
      <w:r>
        <w:rPr>
          <w:sz w:val="20"/>
        </w:rPr>
        <w:t>is</w:t>
      </w:r>
    </w:p>
    <w:p w14:paraId="3F49DBBC" w14:textId="77777777" w:rsidR="008B73B2" w:rsidRDefault="008B73B2">
      <w:pPr>
        <w:spacing w:line="249" w:lineRule="auto"/>
        <w:jc w:val="both"/>
        <w:rPr>
          <w:sz w:val="20"/>
        </w:rPr>
        <w:sectPr w:rsidR="008B73B2">
          <w:type w:val="continuous"/>
          <w:pgSz w:w="12240" w:h="15840"/>
          <w:pgMar w:top="640" w:right="580" w:bottom="1000" w:left="800" w:header="0" w:footer="813" w:gutter="0"/>
          <w:cols w:num="2" w:space="720" w:equalWidth="0">
            <w:col w:w="5006" w:space="50"/>
            <w:col w:w="5804"/>
          </w:cols>
        </w:sectPr>
      </w:pPr>
    </w:p>
    <w:p w14:paraId="0F7F984A" w14:textId="77777777" w:rsidR="008B73B2" w:rsidRDefault="00000000">
      <w:pPr>
        <w:pStyle w:val="ListParagraph"/>
        <w:numPr>
          <w:ilvl w:val="0"/>
          <w:numId w:val="43"/>
        </w:numPr>
        <w:tabs>
          <w:tab w:val="left" w:pos="1358"/>
          <w:tab w:val="left" w:pos="1360"/>
        </w:tabs>
        <w:spacing w:before="92" w:line="249" w:lineRule="auto"/>
        <w:ind w:left="1360" w:right="5" w:hanging="720"/>
        <w:jc w:val="both"/>
        <w:rPr>
          <w:sz w:val="20"/>
        </w:rPr>
      </w:pPr>
      <w:r>
        <w:rPr>
          <w:spacing w:val="-2"/>
          <w:sz w:val="20"/>
        </w:rPr>
        <w:t>Light</w:t>
      </w:r>
      <w:r>
        <w:rPr>
          <w:spacing w:val="-11"/>
          <w:sz w:val="20"/>
        </w:rPr>
        <w:t xml:space="preserve"> </w:t>
      </w:r>
      <w:r>
        <w:rPr>
          <w:spacing w:val="-2"/>
          <w:sz w:val="20"/>
        </w:rPr>
        <w:t>energy</w:t>
      </w:r>
      <w:r>
        <w:rPr>
          <w:spacing w:val="-10"/>
          <w:sz w:val="20"/>
        </w:rPr>
        <w:t xml:space="preserve"> </w:t>
      </w:r>
      <w:r>
        <w:rPr>
          <w:spacing w:val="-2"/>
          <w:sz w:val="20"/>
        </w:rPr>
        <w:t>5eV</w:t>
      </w:r>
      <w:r>
        <w:rPr>
          <w:spacing w:val="-11"/>
          <w:sz w:val="20"/>
        </w:rPr>
        <w:t xml:space="preserve"> </w:t>
      </w:r>
      <w:r>
        <w:rPr>
          <w:spacing w:val="-2"/>
          <w:sz w:val="20"/>
        </w:rPr>
        <w:t>falls</w:t>
      </w:r>
      <w:r>
        <w:rPr>
          <w:spacing w:val="-10"/>
          <w:sz w:val="20"/>
        </w:rPr>
        <w:t xml:space="preserve"> </w:t>
      </w:r>
      <w:r>
        <w:rPr>
          <w:spacing w:val="-2"/>
          <w:sz w:val="20"/>
        </w:rPr>
        <w:t>on</w:t>
      </w:r>
      <w:r>
        <w:rPr>
          <w:spacing w:val="-9"/>
          <w:sz w:val="20"/>
        </w:rPr>
        <w:t xml:space="preserve"> </w:t>
      </w:r>
      <w:r>
        <w:rPr>
          <w:spacing w:val="-2"/>
          <w:sz w:val="20"/>
        </w:rPr>
        <w:t>a</w:t>
      </w:r>
      <w:r>
        <w:rPr>
          <w:spacing w:val="-7"/>
          <w:sz w:val="20"/>
        </w:rPr>
        <w:t xml:space="preserve"> </w:t>
      </w:r>
      <w:r>
        <w:rPr>
          <w:spacing w:val="-2"/>
          <w:sz w:val="20"/>
        </w:rPr>
        <w:t>metal</w:t>
      </w:r>
      <w:r>
        <w:rPr>
          <w:sz w:val="20"/>
        </w:rPr>
        <w:t xml:space="preserve"> </w:t>
      </w:r>
      <w:r>
        <w:rPr>
          <w:spacing w:val="-2"/>
          <w:sz w:val="20"/>
        </w:rPr>
        <w:t>of</w:t>
      </w:r>
      <w:r>
        <w:rPr>
          <w:spacing w:val="-11"/>
          <w:sz w:val="20"/>
        </w:rPr>
        <w:t xml:space="preserve"> </w:t>
      </w:r>
      <w:r>
        <w:rPr>
          <w:spacing w:val="-2"/>
          <w:sz w:val="20"/>
        </w:rPr>
        <w:t>work</w:t>
      </w:r>
      <w:r>
        <w:rPr>
          <w:spacing w:val="-10"/>
          <w:sz w:val="20"/>
        </w:rPr>
        <w:t xml:space="preserve"> </w:t>
      </w:r>
      <w:r>
        <w:rPr>
          <w:spacing w:val="-2"/>
          <w:sz w:val="20"/>
        </w:rPr>
        <w:t xml:space="preserve">function </w:t>
      </w:r>
      <w:r>
        <w:rPr>
          <w:sz w:val="20"/>
        </w:rPr>
        <w:t>3 ev and electrons are liberated. The stopping potential is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212"/>
        <w:gridCol w:w="956"/>
        <w:gridCol w:w="742"/>
      </w:tblGrid>
      <w:tr w:rsidR="008B73B2" w14:paraId="3FE8D1A3" w14:textId="77777777">
        <w:trPr>
          <w:trHeight w:val="225"/>
        </w:trPr>
        <w:tc>
          <w:tcPr>
            <w:tcW w:w="505" w:type="dxa"/>
          </w:tcPr>
          <w:p w14:paraId="2D01F998" w14:textId="77777777" w:rsidR="008B73B2" w:rsidRDefault="00000000">
            <w:pPr>
              <w:pStyle w:val="TableParagraph"/>
              <w:ind w:left="50"/>
              <w:rPr>
                <w:sz w:val="20"/>
              </w:rPr>
            </w:pPr>
            <w:r>
              <w:rPr>
                <w:spacing w:val="-5"/>
                <w:sz w:val="20"/>
              </w:rPr>
              <w:t>A.</w:t>
            </w:r>
          </w:p>
        </w:tc>
        <w:tc>
          <w:tcPr>
            <w:tcW w:w="1212" w:type="dxa"/>
          </w:tcPr>
          <w:p w14:paraId="3FD1043A" w14:textId="77777777" w:rsidR="008B73B2" w:rsidRDefault="00000000">
            <w:pPr>
              <w:pStyle w:val="TableParagraph"/>
              <w:ind w:left="265"/>
              <w:rPr>
                <w:sz w:val="20"/>
              </w:rPr>
            </w:pPr>
            <w:r>
              <w:rPr>
                <w:spacing w:val="-2"/>
                <w:sz w:val="20"/>
              </w:rPr>
              <w:t>15.0V</w:t>
            </w:r>
          </w:p>
        </w:tc>
        <w:tc>
          <w:tcPr>
            <w:tcW w:w="956" w:type="dxa"/>
          </w:tcPr>
          <w:p w14:paraId="509BEDE6" w14:textId="77777777" w:rsidR="008B73B2" w:rsidRDefault="00000000">
            <w:pPr>
              <w:pStyle w:val="TableParagraph"/>
              <w:ind w:right="317"/>
              <w:jc w:val="right"/>
              <w:rPr>
                <w:sz w:val="20"/>
              </w:rPr>
            </w:pPr>
            <w:r>
              <w:rPr>
                <w:spacing w:val="-5"/>
                <w:sz w:val="20"/>
              </w:rPr>
              <w:t>B.</w:t>
            </w:r>
          </w:p>
        </w:tc>
        <w:tc>
          <w:tcPr>
            <w:tcW w:w="742" w:type="dxa"/>
          </w:tcPr>
          <w:p w14:paraId="09027FAD" w14:textId="77777777" w:rsidR="008B73B2" w:rsidRDefault="00000000">
            <w:pPr>
              <w:pStyle w:val="TableParagraph"/>
              <w:ind w:right="48"/>
              <w:jc w:val="right"/>
              <w:rPr>
                <w:sz w:val="20"/>
              </w:rPr>
            </w:pPr>
            <w:r>
              <w:rPr>
                <w:spacing w:val="-4"/>
                <w:sz w:val="20"/>
              </w:rPr>
              <w:t>8.0V</w:t>
            </w:r>
          </w:p>
        </w:tc>
      </w:tr>
      <w:tr w:rsidR="008B73B2" w14:paraId="510287D8" w14:textId="77777777">
        <w:trPr>
          <w:trHeight w:val="225"/>
        </w:trPr>
        <w:tc>
          <w:tcPr>
            <w:tcW w:w="505" w:type="dxa"/>
          </w:tcPr>
          <w:p w14:paraId="61BF201F" w14:textId="77777777" w:rsidR="008B73B2" w:rsidRDefault="00000000">
            <w:pPr>
              <w:pStyle w:val="TableParagraph"/>
              <w:ind w:left="50"/>
              <w:rPr>
                <w:sz w:val="20"/>
              </w:rPr>
            </w:pPr>
            <w:r>
              <w:rPr>
                <w:spacing w:val="-5"/>
                <w:sz w:val="20"/>
              </w:rPr>
              <w:t>C.</w:t>
            </w:r>
          </w:p>
        </w:tc>
        <w:tc>
          <w:tcPr>
            <w:tcW w:w="1212" w:type="dxa"/>
          </w:tcPr>
          <w:p w14:paraId="7C403128" w14:textId="77777777" w:rsidR="008B73B2" w:rsidRDefault="00000000">
            <w:pPr>
              <w:pStyle w:val="TableParagraph"/>
              <w:ind w:left="327"/>
              <w:rPr>
                <w:sz w:val="20"/>
              </w:rPr>
            </w:pPr>
            <w:r>
              <w:rPr>
                <w:spacing w:val="-4"/>
                <w:sz w:val="20"/>
              </w:rPr>
              <w:t>2.0V</w:t>
            </w:r>
          </w:p>
        </w:tc>
        <w:tc>
          <w:tcPr>
            <w:tcW w:w="956" w:type="dxa"/>
          </w:tcPr>
          <w:p w14:paraId="45AABAF3" w14:textId="77777777" w:rsidR="008B73B2" w:rsidRDefault="00000000">
            <w:pPr>
              <w:pStyle w:val="TableParagraph"/>
              <w:ind w:right="295"/>
              <w:jc w:val="right"/>
              <w:rPr>
                <w:sz w:val="20"/>
              </w:rPr>
            </w:pPr>
            <w:r>
              <w:rPr>
                <w:spacing w:val="-5"/>
                <w:sz w:val="20"/>
              </w:rPr>
              <w:t>D.</w:t>
            </w:r>
          </w:p>
        </w:tc>
        <w:tc>
          <w:tcPr>
            <w:tcW w:w="742" w:type="dxa"/>
          </w:tcPr>
          <w:p w14:paraId="41D2DA03" w14:textId="77777777" w:rsidR="008B73B2" w:rsidRDefault="00000000">
            <w:pPr>
              <w:pStyle w:val="TableParagraph"/>
              <w:ind w:right="48"/>
              <w:jc w:val="right"/>
              <w:rPr>
                <w:sz w:val="20"/>
              </w:rPr>
            </w:pPr>
            <w:r>
              <w:rPr>
                <w:spacing w:val="-4"/>
                <w:sz w:val="20"/>
              </w:rPr>
              <w:t>1.7V</w:t>
            </w:r>
          </w:p>
        </w:tc>
      </w:tr>
    </w:tbl>
    <w:p w14:paraId="692252BE" w14:textId="77777777" w:rsidR="008B73B2" w:rsidRDefault="008B73B2">
      <w:pPr>
        <w:pStyle w:val="BodyText"/>
        <w:spacing w:before="40"/>
      </w:pPr>
    </w:p>
    <w:p w14:paraId="64CD24BA" w14:textId="77777777" w:rsidR="008B73B2" w:rsidRDefault="00000000">
      <w:pPr>
        <w:pStyle w:val="ListParagraph"/>
        <w:numPr>
          <w:ilvl w:val="0"/>
          <w:numId w:val="43"/>
        </w:numPr>
        <w:tabs>
          <w:tab w:val="left" w:pos="1358"/>
          <w:tab w:val="left" w:pos="1360"/>
        </w:tabs>
        <w:spacing w:before="1" w:line="249" w:lineRule="auto"/>
        <w:ind w:left="1360" w:hanging="720"/>
        <w:jc w:val="both"/>
        <w:rPr>
          <w:sz w:val="20"/>
        </w:rPr>
      </w:pPr>
      <w:r>
        <w:rPr>
          <w:spacing w:val="-2"/>
          <w:sz w:val="20"/>
        </w:rPr>
        <w:t>In</w:t>
      </w:r>
      <w:r>
        <w:rPr>
          <w:spacing w:val="-11"/>
          <w:sz w:val="20"/>
        </w:rPr>
        <w:t xml:space="preserve"> </w:t>
      </w:r>
      <w:r>
        <w:rPr>
          <w:spacing w:val="-2"/>
          <w:sz w:val="20"/>
        </w:rPr>
        <w:t>the</w:t>
      </w:r>
      <w:r>
        <w:rPr>
          <w:spacing w:val="-9"/>
          <w:sz w:val="20"/>
        </w:rPr>
        <w:t xml:space="preserve"> </w:t>
      </w:r>
      <w:r>
        <w:rPr>
          <w:spacing w:val="-2"/>
          <w:sz w:val="20"/>
        </w:rPr>
        <w:t>thermonuclear</w:t>
      </w:r>
      <w:r>
        <w:rPr>
          <w:spacing w:val="-6"/>
          <w:sz w:val="20"/>
        </w:rPr>
        <w:t xml:space="preserve"> </w:t>
      </w:r>
      <w:r>
        <w:rPr>
          <w:spacing w:val="-2"/>
          <w:sz w:val="20"/>
        </w:rPr>
        <w:t>reaction,</w:t>
      </w:r>
      <w:r>
        <w:rPr>
          <w:spacing w:val="-8"/>
          <w:sz w:val="20"/>
        </w:rPr>
        <w:t xml:space="preserve"> </w:t>
      </w:r>
      <w:r>
        <w:rPr>
          <w:spacing w:val="-2"/>
          <w:sz w:val="20"/>
        </w:rPr>
        <w:t>the</w:t>
      </w:r>
      <w:r>
        <w:rPr>
          <w:spacing w:val="-11"/>
          <w:sz w:val="20"/>
        </w:rPr>
        <w:t xml:space="preserve"> </w:t>
      </w:r>
      <w:r>
        <w:rPr>
          <w:spacing w:val="-2"/>
          <w:sz w:val="20"/>
        </w:rPr>
        <w:t>total</w:t>
      </w:r>
      <w:r>
        <w:rPr>
          <w:spacing w:val="-7"/>
          <w:sz w:val="20"/>
        </w:rPr>
        <w:t xml:space="preserve"> </w:t>
      </w:r>
      <w:r>
        <w:rPr>
          <w:spacing w:val="-2"/>
          <w:sz w:val="20"/>
        </w:rPr>
        <w:t>initial</w:t>
      </w:r>
      <w:r>
        <w:rPr>
          <w:spacing w:val="-8"/>
          <w:sz w:val="20"/>
        </w:rPr>
        <w:t xml:space="preserve"> </w:t>
      </w:r>
      <w:r>
        <w:rPr>
          <w:spacing w:val="-2"/>
          <w:sz w:val="20"/>
        </w:rPr>
        <w:t>mass is</w:t>
      </w:r>
      <w:r>
        <w:rPr>
          <w:spacing w:val="-11"/>
          <w:sz w:val="20"/>
        </w:rPr>
        <w:t xml:space="preserve"> </w:t>
      </w:r>
      <w:r>
        <w:rPr>
          <w:spacing w:val="-2"/>
          <w:sz w:val="20"/>
        </w:rPr>
        <w:t>5.02</w:t>
      </w:r>
      <w:r>
        <w:rPr>
          <w:spacing w:val="-10"/>
          <w:sz w:val="20"/>
        </w:rPr>
        <w:t xml:space="preserve"> </w:t>
      </w:r>
      <w:r>
        <w:rPr>
          <w:spacing w:val="-2"/>
          <w:sz w:val="20"/>
        </w:rPr>
        <w:t>x</w:t>
      </w:r>
      <w:r>
        <w:rPr>
          <w:spacing w:val="-11"/>
          <w:sz w:val="20"/>
        </w:rPr>
        <w:t xml:space="preserve"> </w:t>
      </w:r>
      <w:r>
        <w:rPr>
          <w:spacing w:val="-2"/>
          <w:sz w:val="20"/>
        </w:rPr>
        <w:t>10</w:t>
      </w:r>
      <w:r>
        <w:rPr>
          <w:spacing w:val="-2"/>
          <w:sz w:val="20"/>
          <w:vertAlign w:val="superscript"/>
        </w:rPr>
        <w:t>-27</w:t>
      </w:r>
      <w:r>
        <w:rPr>
          <w:spacing w:val="-2"/>
          <w:sz w:val="20"/>
        </w:rPr>
        <w:t>kg.</w:t>
      </w:r>
      <w:r>
        <w:rPr>
          <w:spacing w:val="-10"/>
          <w:sz w:val="20"/>
        </w:rPr>
        <w:t xml:space="preserve"> </w:t>
      </w:r>
      <w:r>
        <w:rPr>
          <w:spacing w:val="-2"/>
          <w:sz w:val="20"/>
        </w:rPr>
        <w:t>The</w:t>
      </w:r>
      <w:r>
        <w:rPr>
          <w:spacing w:val="-11"/>
          <w:sz w:val="20"/>
        </w:rPr>
        <w:t xml:space="preserve"> </w:t>
      </w:r>
      <w:r>
        <w:rPr>
          <w:spacing w:val="-2"/>
          <w:sz w:val="20"/>
        </w:rPr>
        <w:t>energyreleased</w:t>
      </w:r>
      <w:r>
        <w:rPr>
          <w:spacing w:val="-10"/>
          <w:sz w:val="20"/>
        </w:rPr>
        <w:t xml:space="preserve"> </w:t>
      </w:r>
      <w:r>
        <w:rPr>
          <w:spacing w:val="-2"/>
          <w:sz w:val="20"/>
        </w:rPr>
        <w:t>in</w:t>
      </w:r>
      <w:r>
        <w:rPr>
          <w:spacing w:val="-11"/>
          <w:sz w:val="20"/>
        </w:rPr>
        <w:t xml:space="preserve"> </w:t>
      </w:r>
      <w:r>
        <w:rPr>
          <w:spacing w:val="-2"/>
          <w:sz w:val="20"/>
        </w:rPr>
        <w:t>the</w:t>
      </w:r>
      <w:r>
        <w:rPr>
          <w:spacing w:val="-10"/>
          <w:sz w:val="20"/>
        </w:rPr>
        <w:t xml:space="preserve"> </w:t>
      </w:r>
      <w:r>
        <w:rPr>
          <w:spacing w:val="-2"/>
          <w:sz w:val="20"/>
        </w:rPr>
        <w:t xml:space="preserve">process </w:t>
      </w:r>
      <w:r>
        <w:rPr>
          <w:spacing w:val="-6"/>
          <w:sz w:val="20"/>
        </w:rPr>
        <w:t>is</w:t>
      </w:r>
    </w:p>
    <w:p w14:paraId="2D06EE61" w14:textId="77777777" w:rsidR="008B73B2" w:rsidRDefault="00000000">
      <w:pPr>
        <w:pStyle w:val="ListParagraph"/>
        <w:numPr>
          <w:ilvl w:val="1"/>
          <w:numId w:val="43"/>
        </w:numPr>
        <w:tabs>
          <w:tab w:val="left" w:pos="2076"/>
          <w:tab w:val="left" w:pos="3518"/>
          <w:tab w:val="left" w:pos="4238"/>
        </w:tabs>
        <w:spacing w:before="0"/>
        <w:ind w:left="2076" w:hanging="716"/>
        <w:jc w:val="both"/>
        <w:rPr>
          <w:sz w:val="20"/>
        </w:rPr>
      </w:pPr>
      <w:r>
        <w:rPr>
          <w:sz w:val="20"/>
        </w:rPr>
        <w:t>9.0</w:t>
      </w:r>
      <w:r>
        <w:rPr>
          <w:spacing w:val="-24"/>
          <w:sz w:val="20"/>
        </w:rPr>
        <w:t xml:space="preserve"> </w:t>
      </w:r>
      <w:r>
        <w:rPr>
          <w:sz w:val="20"/>
        </w:rPr>
        <w:t>x</w:t>
      </w:r>
      <w:r>
        <w:rPr>
          <w:spacing w:val="-12"/>
          <w:sz w:val="20"/>
        </w:rPr>
        <w:t xml:space="preserve"> </w:t>
      </w:r>
      <w:r>
        <w:rPr>
          <w:sz w:val="20"/>
        </w:rPr>
        <w:t>10</w:t>
      </w:r>
      <w:r>
        <w:rPr>
          <w:sz w:val="20"/>
          <w:vertAlign w:val="superscript"/>
        </w:rPr>
        <w:t>-</w:t>
      </w:r>
      <w:r>
        <w:rPr>
          <w:spacing w:val="-5"/>
          <w:sz w:val="20"/>
          <w:vertAlign w:val="superscript"/>
        </w:rPr>
        <w:t>10</w:t>
      </w:r>
      <w:r>
        <w:rPr>
          <w:spacing w:val="-5"/>
          <w:sz w:val="20"/>
        </w:rPr>
        <w:t>J</w:t>
      </w:r>
      <w:r>
        <w:rPr>
          <w:sz w:val="20"/>
        </w:rPr>
        <w:tab/>
      </w:r>
      <w:r>
        <w:rPr>
          <w:spacing w:val="-5"/>
          <w:sz w:val="20"/>
        </w:rPr>
        <w:t>B.</w:t>
      </w:r>
      <w:r>
        <w:rPr>
          <w:sz w:val="20"/>
        </w:rPr>
        <w:tab/>
      </w:r>
      <w:r>
        <w:rPr>
          <w:spacing w:val="-4"/>
          <w:sz w:val="20"/>
        </w:rPr>
        <w:t>9.0</w:t>
      </w:r>
      <w:r>
        <w:rPr>
          <w:spacing w:val="3"/>
          <w:sz w:val="20"/>
        </w:rPr>
        <w:t xml:space="preserve"> </w:t>
      </w:r>
      <w:r>
        <w:rPr>
          <w:spacing w:val="-4"/>
          <w:sz w:val="20"/>
        </w:rPr>
        <w:t>x</w:t>
      </w:r>
      <w:r>
        <w:rPr>
          <w:spacing w:val="-19"/>
          <w:sz w:val="20"/>
        </w:rPr>
        <w:t xml:space="preserve"> </w:t>
      </w:r>
      <w:r>
        <w:rPr>
          <w:spacing w:val="-4"/>
          <w:sz w:val="20"/>
        </w:rPr>
        <w:t>10</w:t>
      </w:r>
      <w:r>
        <w:rPr>
          <w:spacing w:val="-4"/>
          <w:sz w:val="20"/>
          <w:vertAlign w:val="superscript"/>
        </w:rPr>
        <w:t>-</w:t>
      </w:r>
      <w:r>
        <w:rPr>
          <w:spacing w:val="-5"/>
          <w:sz w:val="20"/>
          <w:vertAlign w:val="superscript"/>
        </w:rPr>
        <w:t>11</w:t>
      </w:r>
      <w:r>
        <w:rPr>
          <w:spacing w:val="-5"/>
          <w:sz w:val="20"/>
        </w:rPr>
        <w:t>J</w:t>
      </w:r>
    </w:p>
    <w:p w14:paraId="7DF3CDE9" w14:textId="77777777" w:rsidR="008B73B2" w:rsidRDefault="00000000">
      <w:pPr>
        <w:pStyle w:val="BodyText"/>
        <w:tabs>
          <w:tab w:val="left" w:pos="2077"/>
          <w:tab w:val="left" w:pos="3518"/>
          <w:tab w:val="left" w:pos="4238"/>
        </w:tabs>
        <w:spacing w:before="7"/>
        <w:ind w:left="1360"/>
        <w:jc w:val="both"/>
      </w:pPr>
      <w:r>
        <w:rPr>
          <w:spacing w:val="-5"/>
        </w:rPr>
        <w:t>C.</w:t>
      </w:r>
      <w:r>
        <w:tab/>
        <w:t>9.0</w:t>
      </w:r>
      <w:r>
        <w:rPr>
          <w:spacing w:val="-24"/>
        </w:rPr>
        <w:t xml:space="preserve"> </w:t>
      </w:r>
      <w:r>
        <w:t>x</w:t>
      </w:r>
      <w:r>
        <w:rPr>
          <w:spacing w:val="-12"/>
        </w:rPr>
        <w:t xml:space="preserve"> </w:t>
      </w:r>
      <w:r>
        <w:t>10</w:t>
      </w:r>
      <w:r>
        <w:rPr>
          <w:vertAlign w:val="superscript"/>
        </w:rPr>
        <w:t>-</w:t>
      </w:r>
      <w:r>
        <w:rPr>
          <w:spacing w:val="-5"/>
          <w:vertAlign w:val="superscript"/>
        </w:rPr>
        <w:t>12</w:t>
      </w:r>
      <w:r>
        <w:rPr>
          <w:spacing w:val="-5"/>
        </w:rPr>
        <w:t>J</w:t>
      </w:r>
      <w:r>
        <w:tab/>
      </w:r>
      <w:r>
        <w:rPr>
          <w:spacing w:val="-5"/>
        </w:rPr>
        <w:t>D.</w:t>
      </w:r>
      <w:r>
        <w:tab/>
      </w:r>
      <w:r>
        <w:rPr>
          <w:spacing w:val="-4"/>
        </w:rPr>
        <w:t>9.0</w:t>
      </w:r>
      <w:r>
        <w:rPr>
          <w:spacing w:val="-8"/>
        </w:rPr>
        <w:t xml:space="preserve"> </w:t>
      </w:r>
      <w:r>
        <w:rPr>
          <w:spacing w:val="-4"/>
        </w:rPr>
        <w:t>x</w:t>
      </w:r>
      <w:r>
        <w:rPr>
          <w:spacing w:val="-31"/>
        </w:rPr>
        <w:t xml:space="preserve"> </w:t>
      </w:r>
      <w:r>
        <w:rPr>
          <w:spacing w:val="-4"/>
        </w:rPr>
        <w:t>10</w:t>
      </w:r>
      <w:r>
        <w:rPr>
          <w:spacing w:val="-4"/>
          <w:vertAlign w:val="superscript"/>
        </w:rPr>
        <w:t>-</w:t>
      </w:r>
      <w:r>
        <w:rPr>
          <w:spacing w:val="-5"/>
          <w:vertAlign w:val="superscript"/>
        </w:rPr>
        <w:t>13</w:t>
      </w:r>
      <w:r>
        <w:rPr>
          <w:spacing w:val="-5"/>
        </w:rPr>
        <w:t>J</w:t>
      </w:r>
    </w:p>
    <w:p w14:paraId="0D2F5936" w14:textId="77777777" w:rsidR="008B73B2" w:rsidRDefault="008B73B2">
      <w:pPr>
        <w:pStyle w:val="BodyText"/>
        <w:spacing w:before="20"/>
      </w:pPr>
    </w:p>
    <w:p w14:paraId="6C7E1FF1" w14:textId="77777777" w:rsidR="008B73B2" w:rsidRDefault="00000000">
      <w:pPr>
        <w:pStyle w:val="ListParagraph"/>
        <w:numPr>
          <w:ilvl w:val="0"/>
          <w:numId w:val="43"/>
        </w:numPr>
        <w:tabs>
          <w:tab w:val="left" w:pos="1358"/>
          <w:tab w:val="left" w:pos="1360"/>
        </w:tabs>
        <w:spacing w:before="0" w:line="249" w:lineRule="auto"/>
        <w:ind w:left="1360" w:hanging="720"/>
        <w:jc w:val="both"/>
        <w:rPr>
          <w:sz w:val="20"/>
        </w:rPr>
      </w:pPr>
      <w:r>
        <w:rPr>
          <w:spacing w:val="-6"/>
          <w:sz w:val="20"/>
        </w:rPr>
        <w:t>The</w:t>
      </w:r>
      <w:r>
        <w:rPr>
          <w:spacing w:val="-7"/>
          <w:sz w:val="20"/>
        </w:rPr>
        <w:t xml:space="preserve"> </w:t>
      </w:r>
      <w:r>
        <w:rPr>
          <w:spacing w:val="-6"/>
          <w:sz w:val="20"/>
        </w:rPr>
        <w:t>magnetic flux</w:t>
      </w:r>
      <w:r>
        <w:rPr>
          <w:spacing w:val="-7"/>
          <w:sz w:val="20"/>
        </w:rPr>
        <w:t xml:space="preserve"> </w:t>
      </w:r>
      <w:r>
        <w:rPr>
          <w:spacing w:val="-6"/>
          <w:sz w:val="20"/>
        </w:rPr>
        <w:t>in a</w:t>
      </w:r>
      <w:r>
        <w:rPr>
          <w:spacing w:val="-7"/>
          <w:sz w:val="20"/>
        </w:rPr>
        <w:t xml:space="preserve"> </w:t>
      </w:r>
      <w:r>
        <w:rPr>
          <w:spacing w:val="-6"/>
          <w:sz w:val="20"/>
        </w:rPr>
        <w:t>coil having</w:t>
      </w:r>
      <w:r>
        <w:rPr>
          <w:spacing w:val="-7"/>
          <w:sz w:val="20"/>
        </w:rPr>
        <w:t xml:space="preserve"> </w:t>
      </w:r>
      <w:r>
        <w:rPr>
          <w:spacing w:val="-6"/>
          <w:sz w:val="20"/>
        </w:rPr>
        <w:t>200 turns</w:t>
      </w:r>
      <w:r>
        <w:rPr>
          <w:spacing w:val="-7"/>
          <w:sz w:val="20"/>
        </w:rPr>
        <w:t xml:space="preserve"> </w:t>
      </w:r>
      <w:r>
        <w:rPr>
          <w:spacing w:val="-6"/>
          <w:sz w:val="20"/>
        </w:rPr>
        <w:t xml:space="preserve">changes </w:t>
      </w:r>
      <w:r>
        <w:rPr>
          <w:sz w:val="20"/>
        </w:rPr>
        <w:t>at</w:t>
      </w:r>
      <w:r>
        <w:rPr>
          <w:spacing w:val="-13"/>
          <w:sz w:val="20"/>
        </w:rPr>
        <w:t xml:space="preserve"> </w:t>
      </w:r>
      <w:r>
        <w:rPr>
          <w:sz w:val="20"/>
        </w:rPr>
        <w:t>the</w:t>
      </w:r>
      <w:r>
        <w:rPr>
          <w:spacing w:val="-12"/>
          <w:sz w:val="20"/>
        </w:rPr>
        <w:t xml:space="preserve"> </w:t>
      </w:r>
      <w:r>
        <w:rPr>
          <w:sz w:val="20"/>
        </w:rPr>
        <w:t>time</w:t>
      </w:r>
      <w:r>
        <w:rPr>
          <w:spacing w:val="-13"/>
          <w:sz w:val="20"/>
        </w:rPr>
        <w:t xml:space="preserve"> </w:t>
      </w:r>
      <w:r>
        <w:rPr>
          <w:sz w:val="20"/>
        </w:rPr>
        <w:t>rate</w:t>
      </w:r>
      <w:r>
        <w:rPr>
          <w:spacing w:val="-12"/>
          <w:sz w:val="20"/>
        </w:rPr>
        <w:t xml:space="preserve"> </w:t>
      </w:r>
      <w:r>
        <w:rPr>
          <w:sz w:val="20"/>
        </w:rPr>
        <w:t>of</w:t>
      </w:r>
      <w:r>
        <w:rPr>
          <w:spacing w:val="-13"/>
          <w:sz w:val="20"/>
        </w:rPr>
        <w:t xml:space="preserve"> </w:t>
      </w:r>
      <w:r>
        <w:rPr>
          <w:sz w:val="20"/>
        </w:rPr>
        <w:t>0.08</w:t>
      </w:r>
      <w:r>
        <w:rPr>
          <w:spacing w:val="-12"/>
          <w:sz w:val="20"/>
        </w:rPr>
        <w:t xml:space="preserve"> </w:t>
      </w:r>
      <w:r>
        <w:rPr>
          <w:sz w:val="20"/>
        </w:rPr>
        <w:t>Ws</w:t>
      </w:r>
      <w:r>
        <w:rPr>
          <w:sz w:val="20"/>
          <w:vertAlign w:val="superscript"/>
        </w:rPr>
        <w:t>-1</w:t>
      </w:r>
      <w:r>
        <w:rPr>
          <w:sz w:val="20"/>
        </w:rPr>
        <w:t>.</w:t>
      </w:r>
      <w:r>
        <w:rPr>
          <w:spacing w:val="-13"/>
          <w:sz w:val="20"/>
        </w:rPr>
        <w:t xml:space="preserve"> </w:t>
      </w:r>
      <w:r>
        <w:rPr>
          <w:sz w:val="20"/>
        </w:rPr>
        <w:t>The</w:t>
      </w:r>
      <w:r>
        <w:rPr>
          <w:spacing w:val="-12"/>
          <w:sz w:val="20"/>
        </w:rPr>
        <w:t xml:space="preserve"> </w:t>
      </w:r>
      <w:r>
        <w:rPr>
          <w:sz w:val="20"/>
        </w:rPr>
        <w:t>induced</w:t>
      </w:r>
      <w:r>
        <w:rPr>
          <w:spacing w:val="-13"/>
          <w:sz w:val="20"/>
        </w:rPr>
        <w:t xml:space="preserve"> </w:t>
      </w:r>
      <w:r>
        <w:rPr>
          <w:sz w:val="20"/>
        </w:rPr>
        <w:t>e.m.f.</w:t>
      </w:r>
      <w:r>
        <w:rPr>
          <w:spacing w:val="-9"/>
          <w:sz w:val="20"/>
        </w:rPr>
        <w:t xml:space="preserve"> </w:t>
      </w:r>
      <w:r>
        <w:rPr>
          <w:sz w:val="20"/>
        </w:rPr>
        <w:t>in the coil is</w:t>
      </w:r>
    </w:p>
    <w:p w14:paraId="3D9C4AA6" w14:textId="77777777" w:rsidR="008B73B2" w:rsidRDefault="00000000">
      <w:pPr>
        <w:pStyle w:val="ListParagraph"/>
        <w:numPr>
          <w:ilvl w:val="1"/>
          <w:numId w:val="43"/>
        </w:numPr>
        <w:tabs>
          <w:tab w:val="left" w:pos="2219"/>
          <w:tab w:val="left" w:pos="3518"/>
          <w:tab w:val="left" w:pos="4303"/>
        </w:tabs>
        <w:spacing w:before="3"/>
        <w:ind w:left="2219" w:hanging="859"/>
        <w:jc w:val="both"/>
        <w:rPr>
          <w:sz w:val="20"/>
        </w:rPr>
      </w:pPr>
      <w:r>
        <w:rPr>
          <w:spacing w:val="-4"/>
          <w:sz w:val="20"/>
        </w:rPr>
        <w:t>1.6V</w:t>
      </w:r>
      <w:r>
        <w:rPr>
          <w:sz w:val="20"/>
        </w:rPr>
        <w:tab/>
      </w:r>
      <w:r>
        <w:rPr>
          <w:spacing w:val="-5"/>
          <w:sz w:val="20"/>
        </w:rPr>
        <w:t>B.</w:t>
      </w:r>
      <w:r>
        <w:rPr>
          <w:sz w:val="20"/>
        </w:rPr>
        <w:tab/>
      </w:r>
      <w:r>
        <w:rPr>
          <w:spacing w:val="-4"/>
          <w:sz w:val="20"/>
        </w:rPr>
        <w:t>16.0V</w:t>
      </w:r>
    </w:p>
    <w:p w14:paraId="2FE8A3F0" w14:textId="77777777" w:rsidR="008B73B2" w:rsidRDefault="00000000">
      <w:pPr>
        <w:tabs>
          <w:tab w:val="left" w:pos="2142"/>
          <w:tab w:val="left" w:pos="3518"/>
          <w:tab w:val="left" w:pos="4238"/>
        </w:tabs>
        <w:spacing w:before="10"/>
        <w:ind w:left="1360"/>
        <w:jc w:val="both"/>
        <w:rPr>
          <w:sz w:val="20"/>
        </w:rPr>
      </w:pPr>
      <w:r>
        <w:rPr>
          <w:spacing w:val="-5"/>
          <w:sz w:val="20"/>
        </w:rPr>
        <w:t>C.</w:t>
      </w:r>
      <w:r>
        <w:rPr>
          <w:sz w:val="20"/>
        </w:rPr>
        <w:tab/>
      </w:r>
      <w:r>
        <w:rPr>
          <w:spacing w:val="-2"/>
          <w:sz w:val="20"/>
        </w:rPr>
        <w:t>25.0V</w:t>
      </w:r>
      <w:r>
        <w:rPr>
          <w:sz w:val="20"/>
        </w:rPr>
        <w:tab/>
      </w:r>
      <w:r>
        <w:rPr>
          <w:spacing w:val="-5"/>
          <w:sz w:val="20"/>
        </w:rPr>
        <w:t>D.</w:t>
      </w:r>
      <w:r>
        <w:rPr>
          <w:sz w:val="20"/>
        </w:rPr>
        <w:tab/>
      </w:r>
      <w:r>
        <w:rPr>
          <w:spacing w:val="-2"/>
          <w:sz w:val="20"/>
        </w:rPr>
        <w:t>250.0V</w:t>
      </w:r>
    </w:p>
    <w:p w14:paraId="0AE5FBAB" w14:textId="77777777" w:rsidR="008B73B2" w:rsidRDefault="008B73B2">
      <w:pPr>
        <w:pStyle w:val="BodyText"/>
        <w:spacing w:before="20"/>
      </w:pPr>
    </w:p>
    <w:p w14:paraId="33F47B8E" w14:textId="77777777" w:rsidR="008B73B2" w:rsidRDefault="00000000">
      <w:pPr>
        <w:pStyle w:val="ListParagraph"/>
        <w:numPr>
          <w:ilvl w:val="0"/>
          <w:numId w:val="43"/>
        </w:numPr>
        <w:tabs>
          <w:tab w:val="left" w:pos="1358"/>
          <w:tab w:val="left" w:pos="1360"/>
        </w:tabs>
        <w:spacing w:before="1" w:line="247" w:lineRule="auto"/>
        <w:ind w:left="1360" w:right="11" w:hanging="720"/>
        <w:jc w:val="both"/>
        <w:rPr>
          <w:sz w:val="20"/>
        </w:rPr>
      </w:pPr>
      <w:r>
        <w:rPr>
          <w:sz w:val="20"/>
        </w:rPr>
        <w:t>If</w:t>
      </w:r>
      <w:r>
        <w:rPr>
          <w:spacing w:val="-4"/>
          <w:sz w:val="20"/>
        </w:rPr>
        <w:t xml:space="preserve"> </w:t>
      </w:r>
      <w:r>
        <w:rPr>
          <w:sz w:val="20"/>
        </w:rPr>
        <w:t>the</w:t>
      </w:r>
      <w:r>
        <w:rPr>
          <w:spacing w:val="-3"/>
          <w:sz w:val="20"/>
        </w:rPr>
        <w:t xml:space="preserve"> </w:t>
      </w:r>
      <w:r>
        <w:rPr>
          <w:sz w:val="20"/>
        </w:rPr>
        <w:t>frequency</w:t>
      </w:r>
      <w:r>
        <w:rPr>
          <w:spacing w:val="-6"/>
          <w:sz w:val="20"/>
        </w:rPr>
        <w:t xml:space="preserve"> </w:t>
      </w:r>
      <w:r>
        <w:rPr>
          <w:sz w:val="20"/>
        </w:rPr>
        <w:t>of</w:t>
      </w:r>
      <w:r>
        <w:rPr>
          <w:spacing w:val="-4"/>
          <w:sz w:val="20"/>
        </w:rPr>
        <w:t xml:space="preserve"> </w:t>
      </w:r>
      <w:r>
        <w:rPr>
          <w:sz w:val="20"/>
        </w:rPr>
        <w:t>an</w:t>
      </w:r>
      <w:r>
        <w:rPr>
          <w:spacing w:val="-4"/>
          <w:sz w:val="20"/>
        </w:rPr>
        <w:t xml:space="preserve"> </w:t>
      </w:r>
      <w:r>
        <w:rPr>
          <w:sz w:val="20"/>
        </w:rPr>
        <w:t>emitted</w:t>
      </w:r>
      <w:r>
        <w:rPr>
          <w:spacing w:val="-3"/>
          <w:sz w:val="20"/>
        </w:rPr>
        <w:t xml:space="preserve"> </w:t>
      </w:r>
      <w:r>
        <w:rPr>
          <w:sz w:val="20"/>
        </w:rPr>
        <w:t>x-rays</w:t>
      </w:r>
      <w:r>
        <w:rPr>
          <w:spacing w:val="-4"/>
          <w:sz w:val="20"/>
        </w:rPr>
        <w:t xml:space="preserve"> </w:t>
      </w:r>
      <w:r>
        <w:rPr>
          <w:sz w:val="20"/>
        </w:rPr>
        <w:t>is</w:t>
      </w:r>
      <w:r>
        <w:rPr>
          <w:spacing w:val="-4"/>
          <w:sz w:val="20"/>
        </w:rPr>
        <w:t xml:space="preserve"> </w:t>
      </w:r>
      <w:r>
        <w:rPr>
          <w:sz w:val="20"/>
        </w:rPr>
        <w:t>1.6 x</w:t>
      </w:r>
      <w:r>
        <w:rPr>
          <w:spacing w:val="-6"/>
          <w:sz w:val="20"/>
        </w:rPr>
        <w:t xml:space="preserve"> </w:t>
      </w:r>
      <w:r>
        <w:rPr>
          <w:sz w:val="20"/>
        </w:rPr>
        <w:t>10</w:t>
      </w:r>
      <w:r>
        <w:rPr>
          <w:sz w:val="20"/>
          <w:vertAlign w:val="superscript"/>
        </w:rPr>
        <w:t>16</w:t>
      </w:r>
      <w:r>
        <w:rPr>
          <w:sz w:val="20"/>
        </w:rPr>
        <w:t xml:space="preserve"> Hz, the accelerating potential is</w:t>
      </w:r>
    </w:p>
    <w:p w14:paraId="4534C569" w14:textId="77777777" w:rsidR="008B73B2" w:rsidRDefault="00000000">
      <w:pPr>
        <w:pStyle w:val="ListParagraph"/>
        <w:numPr>
          <w:ilvl w:val="1"/>
          <w:numId w:val="43"/>
        </w:numPr>
        <w:tabs>
          <w:tab w:val="left" w:pos="2317"/>
          <w:tab w:val="left" w:pos="3518"/>
          <w:tab w:val="left" w:pos="4387"/>
        </w:tabs>
        <w:spacing w:before="3"/>
        <w:ind w:left="2317" w:hanging="957"/>
        <w:jc w:val="both"/>
        <w:rPr>
          <w:sz w:val="20"/>
        </w:rPr>
      </w:pPr>
      <w:r>
        <w:rPr>
          <w:sz w:val="20"/>
        </w:rPr>
        <w:t>6.6</w:t>
      </w:r>
      <w:r>
        <w:rPr>
          <w:spacing w:val="-12"/>
          <w:sz w:val="20"/>
        </w:rPr>
        <w:t xml:space="preserve"> </w:t>
      </w:r>
      <w:r>
        <w:rPr>
          <w:spacing w:val="-10"/>
          <w:sz w:val="20"/>
        </w:rPr>
        <w:t>V</w:t>
      </w:r>
      <w:r>
        <w:rPr>
          <w:sz w:val="20"/>
        </w:rPr>
        <w:tab/>
      </w:r>
      <w:r>
        <w:rPr>
          <w:spacing w:val="-5"/>
          <w:sz w:val="20"/>
        </w:rPr>
        <w:t>B.</w:t>
      </w:r>
      <w:r>
        <w:rPr>
          <w:sz w:val="20"/>
        </w:rPr>
        <w:tab/>
      </w:r>
      <w:r>
        <w:rPr>
          <w:spacing w:val="-2"/>
          <w:sz w:val="20"/>
        </w:rPr>
        <w:t>66.3</w:t>
      </w:r>
      <w:r>
        <w:rPr>
          <w:spacing w:val="-9"/>
          <w:sz w:val="20"/>
        </w:rPr>
        <w:t xml:space="preserve"> </w:t>
      </w:r>
      <w:r>
        <w:rPr>
          <w:spacing w:val="-10"/>
          <w:sz w:val="20"/>
        </w:rPr>
        <w:t>V</w:t>
      </w:r>
    </w:p>
    <w:p w14:paraId="14862A49" w14:textId="77777777" w:rsidR="008B73B2" w:rsidRDefault="00000000">
      <w:pPr>
        <w:tabs>
          <w:tab w:val="left" w:pos="2149"/>
          <w:tab w:val="left" w:pos="3518"/>
          <w:tab w:val="left" w:pos="4238"/>
        </w:tabs>
        <w:spacing w:before="10"/>
        <w:ind w:left="1360"/>
        <w:jc w:val="both"/>
        <w:rPr>
          <w:sz w:val="20"/>
        </w:rPr>
      </w:pPr>
      <w:r>
        <w:rPr>
          <w:spacing w:val="-5"/>
          <w:sz w:val="20"/>
        </w:rPr>
        <w:t>C.</w:t>
      </w:r>
      <w:r>
        <w:rPr>
          <w:sz w:val="20"/>
        </w:rPr>
        <w:tab/>
      </w:r>
      <w:r>
        <w:rPr>
          <w:spacing w:val="-6"/>
          <w:sz w:val="20"/>
        </w:rPr>
        <w:t>663.0</w:t>
      </w:r>
      <w:r>
        <w:rPr>
          <w:spacing w:val="-19"/>
          <w:sz w:val="20"/>
        </w:rPr>
        <w:t xml:space="preserve"> </w:t>
      </w:r>
      <w:r>
        <w:rPr>
          <w:spacing w:val="-10"/>
          <w:sz w:val="20"/>
        </w:rPr>
        <w:t>V</w:t>
      </w:r>
      <w:r>
        <w:rPr>
          <w:sz w:val="20"/>
        </w:rPr>
        <w:tab/>
      </w:r>
      <w:r>
        <w:rPr>
          <w:spacing w:val="-5"/>
          <w:sz w:val="20"/>
        </w:rPr>
        <w:t>D.</w:t>
      </w:r>
      <w:r>
        <w:rPr>
          <w:sz w:val="20"/>
        </w:rPr>
        <w:tab/>
      </w:r>
      <w:r>
        <w:rPr>
          <w:spacing w:val="-2"/>
          <w:sz w:val="20"/>
        </w:rPr>
        <w:t>6630.0V</w:t>
      </w:r>
    </w:p>
    <w:p w14:paraId="7A10DD86" w14:textId="77777777" w:rsidR="008B73B2" w:rsidRDefault="008B73B2">
      <w:pPr>
        <w:pStyle w:val="BodyText"/>
        <w:spacing w:before="20"/>
      </w:pPr>
    </w:p>
    <w:p w14:paraId="740F67EB" w14:textId="77777777" w:rsidR="008B73B2" w:rsidRDefault="008B73B2">
      <w:pPr>
        <w:pStyle w:val="ListParagraph"/>
        <w:numPr>
          <w:ilvl w:val="0"/>
          <w:numId w:val="43"/>
        </w:numPr>
        <w:tabs>
          <w:tab w:val="left" w:pos="857"/>
        </w:tabs>
        <w:spacing w:before="0"/>
        <w:ind w:left="857" w:hanging="219"/>
        <w:jc w:val="left"/>
        <w:rPr>
          <w:sz w:val="20"/>
        </w:rPr>
      </w:pPr>
    </w:p>
    <w:p w14:paraId="0E12A786" w14:textId="77777777" w:rsidR="008B73B2" w:rsidRDefault="00000000">
      <w:pPr>
        <w:pStyle w:val="ListParagraph"/>
        <w:numPr>
          <w:ilvl w:val="0"/>
          <w:numId w:val="43"/>
        </w:numPr>
        <w:tabs>
          <w:tab w:val="left" w:pos="583"/>
        </w:tabs>
        <w:spacing w:before="78"/>
        <w:ind w:left="583" w:hanging="252"/>
        <w:jc w:val="left"/>
        <w:rPr>
          <w:sz w:val="20"/>
        </w:rPr>
      </w:pPr>
      <w:r>
        <w:br w:type="column"/>
      </w:r>
    </w:p>
    <w:p w14:paraId="7CB16A9C" w14:textId="77777777" w:rsidR="008B73B2" w:rsidRDefault="008B73B2">
      <w:pPr>
        <w:pStyle w:val="BodyText"/>
      </w:pPr>
    </w:p>
    <w:p w14:paraId="3D53E5F2" w14:textId="77777777" w:rsidR="008B73B2" w:rsidRDefault="008B73B2">
      <w:pPr>
        <w:pStyle w:val="BodyText"/>
      </w:pPr>
    </w:p>
    <w:p w14:paraId="56A957BE" w14:textId="77777777" w:rsidR="008B73B2" w:rsidRDefault="008B73B2">
      <w:pPr>
        <w:pStyle w:val="BodyText"/>
      </w:pPr>
    </w:p>
    <w:p w14:paraId="39980444" w14:textId="77777777" w:rsidR="008B73B2" w:rsidRDefault="008B73B2">
      <w:pPr>
        <w:pStyle w:val="BodyText"/>
      </w:pPr>
    </w:p>
    <w:p w14:paraId="17E8824B" w14:textId="77777777" w:rsidR="008B73B2" w:rsidRDefault="008B73B2">
      <w:pPr>
        <w:pStyle w:val="BodyText"/>
      </w:pPr>
    </w:p>
    <w:p w14:paraId="4DDB25B3" w14:textId="77777777" w:rsidR="008B73B2" w:rsidRDefault="008B73B2">
      <w:pPr>
        <w:pStyle w:val="BodyText"/>
      </w:pPr>
    </w:p>
    <w:p w14:paraId="6B42358B" w14:textId="77777777" w:rsidR="008B73B2" w:rsidRDefault="008B73B2">
      <w:pPr>
        <w:pStyle w:val="BodyText"/>
      </w:pPr>
    </w:p>
    <w:p w14:paraId="660CF674" w14:textId="77777777" w:rsidR="008B73B2" w:rsidRDefault="008B73B2">
      <w:pPr>
        <w:pStyle w:val="BodyText"/>
      </w:pPr>
    </w:p>
    <w:p w14:paraId="1A579BC8" w14:textId="77777777" w:rsidR="008B73B2" w:rsidRDefault="008B73B2">
      <w:pPr>
        <w:pStyle w:val="BodyText"/>
      </w:pPr>
    </w:p>
    <w:p w14:paraId="2E0000C1" w14:textId="77777777" w:rsidR="008B73B2" w:rsidRDefault="008B73B2">
      <w:pPr>
        <w:pStyle w:val="BodyText"/>
      </w:pPr>
    </w:p>
    <w:p w14:paraId="5129AF53" w14:textId="77777777" w:rsidR="008B73B2" w:rsidRDefault="008B73B2">
      <w:pPr>
        <w:pStyle w:val="BodyText"/>
      </w:pPr>
    </w:p>
    <w:p w14:paraId="4737DA5E" w14:textId="77777777" w:rsidR="008B73B2" w:rsidRDefault="008B73B2">
      <w:pPr>
        <w:pStyle w:val="BodyText"/>
      </w:pPr>
    </w:p>
    <w:p w14:paraId="44C13279" w14:textId="77777777" w:rsidR="008B73B2" w:rsidRDefault="008B73B2">
      <w:pPr>
        <w:pStyle w:val="BodyText"/>
      </w:pPr>
    </w:p>
    <w:p w14:paraId="42BA1C21" w14:textId="77777777" w:rsidR="008B73B2" w:rsidRDefault="008B73B2">
      <w:pPr>
        <w:pStyle w:val="BodyText"/>
        <w:spacing w:before="145"/>
      </w:pPr>
    </w:p>
    <w:p w14:paraId="78D60576" w14:textId="77777777" w:rsidR="008B73B2" w:rsidRDefault="008B73B2">
      <w:pPr>
        <w:pStyle w:val="ListParagraph"/>
        <w:numPr>
          <w:ilvl w:val="0"/>
          <w:numId w:val="43"/>
        </w:numPr>
        <w:tabs>
          <w:tab w:val="left" w:pos="550"/>
        </w:tabs>
        <w:spacing w:before="1"/>
        <w:ind w:left="550" w:hanging="219"/>
        <w:jc w:val="left"/>
        <w:rPr>
          <w:sz w:val="20"/>
        </w:rPr>
      </w:pPr>
    </w:p>
    <w:p w14:paraId="459C7A26" w14:textId="77777777" w:rsidR="008B73B2" w:rsidRDefault="00000000">
      <w:pPr>
        <w:rPr>
          <w:sz w:val="20"/>
        </w:rPr>
      </w:pPr>
      <w:r>
        <w:br w:type="column"/>
      </w:r>
    </w:p>
    <w:p w14:paraId="1F06EE6E" w14:textId="77777777" w:rsidR="008B73B2" w:rsidRDefault="008B73B2">
      <w:pPr>
        <w:pStyle w:val="BodyText"/>
      </w:pPr>
    </w:p>
    <w:p w14:paraId="67F5B7A4" w14:textId="77777777" w:rsidR="008B73B2" w:rsidRDefault="008B73B2">
      <w:pPr>
        <w:pStyle w:val="BodyText"/>
      </w:pPr>
    </w:p>
    <w:p w14:paraId="58930BEF" w14:textId="77777777" w:rsidR="008B73B2" w:rsidRDefault="008B73B2">
      <w:pPr>
        <w:pStyle w:val="BodyText"/>
      </w:pPr>
    </w:p>
    <w:p w14:paraId="1C3DA53F" w14:textId="77777777" w:rsidR="008B73B2" w:rsidRDefault="008B73B2">
      <w:pPr>
        <w:pStyle w:val="BodyText"/>
      </w:pPr>
    </w:p>
    <w:p w14:paraId="03F91810" w14:textId="77777777" w:rsidR="008B73B2" w:rsidRDefault="008B73B2">
      <w:pPr>
        <w:pStyle w:val="BodyText"/>
      </w:pPr>
    </w:p>
    <w:p w14:paraId="061CDDCE" w14:textId="77777777" w:rsidR="008B73B2" w:rsidRDefault="008B73B2">
      <w:pPr>
        <w:pStyle w:val="BodyText"/>
      </w:pPr>
    </w:p>
    <w:p w14:paraId="1C75DFF6" w14:textId="77777777" w:rsidR="008B73B2" w:rsidRDefault="008B73B2">
      <w:pPr>
        <w:pStyle w:val="BodyText"/>
        <w:spacing w:before="153"/>
      </w:pPr>
    </w:p>
    <w:p w14:paraId="711D95B7" w14:textId="77777777" w:rsidR="008B73B2" w:rsidRDefault="00000000">
      <w:pPr>
        <w:pStyle w:val="BodyText"/>
        <w:spacing w:before="1"/>
        <w:ind w:left="427"/>
      </w:pPr>
      <w:r>
        <w:t>In</w:t>
      </w:r>
      <w:r>
        <w:rPr>
          <w:spacing w:val="-8"/>
        </w:rPr>
        <w:t xml:space="preserve"> </w:t>
      </w:r>
      <w:r>
        <w:t>the</w:t>
      </w:r>
      <w:r>
        <w:rPr>
          <w:spacing w:val="-6"/>
        </w:rPr>
        <w:t xml:space="preserve"> </w:t>
      </w:r>
      <w:r>
        <w:t>a.c.</w:t>
      </w:r>
      <w:r>
        <w:rPr>
          <w:spacing w:val="-5"/>
        </w:rPr>
        <w:t xml:space="preserve"> </w:t>
      </w:r>
      <w:r>
        <w:t>circuit</w:t>
      </w:r>
      <w:r>
        <w:rPr>
          <w:spacing w:val="-6"/>
        </w:rPr>
        <w:t xml:space="preserve"> </w:t>
      </w:r>
      <w:r>
        <w:t>above,</w:t>
      </w:r>
      <w:r>
        <w:rPr>
          <w:spacing w:val="-9"/>
        </w:rPr>
        <w:t xml:space="preserve"> </w:t>
      </w:r>
      <w:r>
        <w:t>the</w:t>
      </w:r>
      <w:r>
        <w:rPr>
          <w:spacing w:val="-7"/>
        </w:rPr>
        <w:t xml:space="preserve"> </w:t>
      </w:r>
      <w:r>
        <w:t>current</w:t>
      </w:r>
      <w:r>
        <w:rPr>
          <w:spacing w:val="-7"/>
        </w:rPr>
        <w:t xml:space="preserve"> </w:t>
      </w:r>
      <w:r>
        <w:t>value</w:t>
      </w:r>
      <w:r>
        <w:rPr>
          <w:spacing w:val="-6"/>
        </w:rPr>
        <w:t xml:space="preserve"> </w:t>
      </w:r>
      <w:r>
        <w:rPr>
          <w:spacing w:val="-5"/>
        </w:rPr>
        <w:t>is</w:t>
      </w:r>
    </w:p>
    <w:p w14:paraId="170573E9" w14:textId="77777777" w:rsidR="008B73B2" w:rsidRDefault="008B73B2">
      <w:pPr>
        <w:pStyle w:val="BodyText"/>
        <w:spacing w:before="19"/>
      </w:pPr>
    </w:p>
    <w:p w14:paraId="473C70CF" w14:textId="77777777" w:rsidR="008B73B2" w:rsidRDefault="00000000">
      <w:pPr>
        <w:pStyle w:val="ListParagraph"/>
        <w:numPr>
          <w:ilvl w:val="1"/>
          <w:numId w:val="43"/>
        </w:numPr>
        <w:tabs>
          <w:tab w:val="left" w:pos="1147"/>
        </w:tabs>
        <w:spacing w:before="1"/>
        <w:ind w:left="1147" w:hanging="720"/>
        <w:rPr>
          <w:sz w:val="20"/>
        </w:rPr>
      </w:pPr>
      <w:r>
        <w:rPr>
          <w:noProof/>
        </w:rPr>
        <w:drawing>
          <wp:anchor distT="0" distB="0" distL="0" distR="0" simplePos="0" relativeHeight="479412224" behindDoc="1" locked="0" layoutInCell="1" allowOverlap="1" wp14:anchorId="2D98713E" wp14:editId="4C3D1198">
            <wp:simplePos x="0" y="0"/>
            <wp:positionH relativeFrom="page">
              <wp:posOffset>4742179</wp:posOffset>
            </wp:positionH>
            <wp:positionV relativeFrom="paragraph">
              <wp:posOffset>-1494335</wp:posOffset>
            </wp:positionV>
            <wp:extent cx="1609089" cy="1264716"/>
            <wp:effectExtent l="0" t="0" r="0" b="0"/>
            <wp:wrapNone/>
            <wp:docPr id="1616" name="Image 1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6" name="Image 1616"/>
                    <pic:cNvPicPr/>
                  </pic:nvPicPr>
                  <pic:blipFill>
                    <a:blip r:embed="rId368" cstate="print"/>
                    <a:stretch>
                      <a:fillRect/>
                    </a:stretch>
                  </pic:blipFill>
                  <pic:spPr>
                    <a:xfrm>
                      <a:off x="0" y="0"/>
                      <a:ext cx="1609089" cy="1264716"/>
                    </a:xfrm>
                    <a:prstGeom prst="rect">
                      <a:avLst/>
                    </a:prstGeom>
                  </pic:spPr>
                </pic:pic>
              </a:graphicData>
            </a:graphic>
          </wp:anchor>
        </w:drawing>
      </w:r>
      <w:r>
        <w:rPr>
          <w:spacing w:val="-2"/>
          <w:sz w:val="20"/>
        </w:rPr>
        <w:t>6.67A</w:t>
      </w:r>
    </w:p>
    <w:p w14:paraId="74C093C1" w14:textId="77777777" w:rsidR="008B73B2" w:rsidRDefault="00000000">
      <w:pPr>
        <w:pStyle w:val="ListParagraph"/>
        <w:numPr>
          <w:ilvl w:val="1"/>
          <w:numId w:val="43"/>
        </w:numPr>
        <w:tabs>
          <w:tab w:val="left" w:pos="1147"/>
        </w:tabs>
        <w:ind w:left="1147" w:hanging="720"/>
        <w:rPr>
          <w:sz w:val="20"/>
        </w:rPr>
      </w:pPr>
      <w:r>
        <w:rPr>
          <w:spacing w:val="-2"/>
          <w:sz w:val="20"/>
        </w:rPr>
        <w:t>4.00A</w:t>
      </w:r>
    </w:p>
    <w:p w14:paraId="1AF15C29" w14:textId="77777777" w:rsidR="008B73B2" w:rsidRDefault="00000000">
      <w:pPr>
        <w:pStyle w:val="ListParagraph"/>
        <w:numPr>
          <w:ilvl w:val="1"/>
          <w:numId w:val="43"/>
        </w:numPr>
        <w:tabs>
          <w:tab w:val="left" w:pos="1147"/>
        </w:tabs>
        <w:ind w:left="1147" w:hanging="720"/>
        <w:rPr>
          <w:sz w:val="20"/>
        </w:rPr>
      </w:pPr>
      <w:r>
        <w:rPr>
          <w:spacing w:val="-2"/>
          <w:sz w:val="20"/>
        </w:rPr>
        <w:t>3.00A</w:t>
      </w:r>
    </w:p>
    <w:p w14:paraId="38694CEA" w14:textId="77777777" w:rsidR="008B73B2" w:rsidRDefault="00000000">
      <w:pPr>
        <w:pStyle w:val="ListParagraph"/>
        <w:numPr>
          <w:ilvl w:val="1"/>
          <w:numId w:val="43"/>
        </w:numPr>
        <w:tabs>
          <w:tab w:val="left" w:pos="1147"/>
        </w:tabs>
        <w:ind w:left="1147" w:hanging="720"/>
        <w:rPr>
          <w:sz w:val="20"/>
        </w:rPr>
      </w:pPr>
      <w:r>
        <w:rPr>
          <w:spacing w:val="-2"/>
          <w:sz w:val="20"/>
        </w:rPr>
        <w:t>0.58A</w:t>
      </w:r>
    </w:p>
    <w:p w14:paraId="3AB87371" w14:textId="77777777" w:rsidR="008B73B2" w:rsidRDefault="00000000">
      <w:pPr>
        <w:pStyle w:val="BodyText"/>
        <w:spacing w:before="5"/>
        <w:rPr>
          <w:sz w:val="15"/>
        </w:rPr>
      </w:pPr>
      <w:r>
        <w:rPr>
          <w:noProof/>
        </w:rPr>
        <w:drawing>
          <wp:anchor distT="0" distB="0" distL="0" distR="0" simplePos="0" relativeHeight="487781888" behindDoc="1" locked="0" layoutInCell="1" allowOverlap="1" wp14:anchorId="5DD8C54A" wp14:editId="60159640">
            <wp:simplePos x="0" y="0"/>
            <wp:positionH relativeFrom="page">
              <wp:posOffset>4607753</wp:posOffset>
            </wp:positionH>
            <wp:positionV relativeFrom="paragraph">
              <wp:posOffset>128443</wp:posOffset>
            </wp:positionV>
            <wp:extent cx="1703260" cy="1092136"/>
            <wp:effectExtent l="0" t="0" r="0" b="0"/>
            <wp:wrapTopAndBottom/>
            <wp:docPr id="1617" name="Image 1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 name="Image 1617"/>
                    <pic:cNvPicPr/>
                  </pic:nvPicPr>
                  <pic:blipFill>
                    <a:blip r:embed="rId369" cstate="print"/>
                    <a:stretch>
                      <a:fillRect/>
                    </a:stretch>
                  </pic:blipFill>
                  <pic:spPr>
                    <a:xfrm>
                      <a:off x="0" y="0"/>
                      <a:ext cx="1703260" cy="1092136"/>
                    </a:xfrm>
                    <a:prstGeom prst="rect">
                      <a:avLst/>
                    </a:prstGeom>
                  </pic:spPr>
                </pic:pic>
              </a:graphicData>
            </a:graphic>
          </wp:anchor>
        </w:drawing>
      </w:r>
    </w:p>
    <w:p w14:paraId="51318600" w14:textId="77777777" w:rsidR="008B73B2" w:rsidRDefault="00000000">
      <w:pPr>
        <w:pStyle w:val="BodyText"/>
        <w:spacing w:before="1" w:line="247" w:lineRule="auto"/>
        <w:ind w:left="427"/>
      </w:pPr>
      <w:r>
        <w:rPr>
          <w:spacing w:val="-2"/>
        </w:rPr>
        <w:t>If</w:t>
      </w:r>
      <w:r>
        <w:rPr>
          <w:spacing w:val="-21"/>
        </w:rPr>
        <w:t xml:space="preserve"> </w:t>
      </w:r>
      <w:r>
        <w:rPr>
          <w:spacing w:val="-2"/>
        </w:rPr>
        <w:t>current</w:t>
      </w:r>
      <w:r>
        <w:rPr>
          <w:spacing w:val="-6"/>
        </w:rPr>
        <w:t xml:space="preserve"> </w:t>
      </w:r>
      <w:r>
        <w:rPr>
          <w:spacing w:val="-2"/>
        </w:rPr>
        <w:t>flows</w:t>
      </w:r>
      <w:r>
        <w:rPr>
          <w:spacing w:val="-24"/>
        </w:rPr>
        <w:t xml:space="preserve"> </w:t>
      </w:r>
      <w:r>
        <w:rPr>
          <w:spacing w:val="-2"/>
        </w:rPr>
        <w:t>in</w:t>
      </w:r>
      <w:r>
        <w:rPr>
          <w:spacing w:val="-11"/>
        </w:rPr>
        <w:t xml:space="preserve"> </w:t>
      </w:r>
      <w:r>
        <w:rPr>
          <w:spacing w:val="-2"/>
        </w:rPr>
        <w:t>the</w:t>
      </w:r>
      <w:r>
        <w:rPr>
          <w:spacing w:val="-17"/>
        </w:rPr>
        <w:t xml:space="preserve"> </w:t>
      </w:r>
      <w:r>
        <w:rPr>
          <w:spacing w:val="-2"/>
        </w:rPr>
        <w:t>direction of</w:t>
      </w:r>
      <w:r>
        <w:rPr>
          <w:spacing w:val="-21"/>
        </w:rPr>
        <w:t xml:space="preserve"> </w:t>
      </w:r>
      <w:r>
        <w:rPr>
          <w:spacing w:val="-2"/>
        </w:rPr>
        <w:t>the</w:t>
      </w:r>
      <w:r>
        <w:rPr>
          <w:spacing w:val="-17"/>
        </w:rPr>
        <w:t xml:space="preserve"> </w:t>
      </w:r>
      <w:r>
        <w:rPr>
          <w:spacing w:val="-2"/>
        </w:rPr>
        <w:t>arrows</w:t>
      </w:r>
      <w:r>
        <w:rPr>
          <w:spacing w:val="-10"/>
        </w:rPr>
        <w:t xml:space="preserve"> </w:t>
      </w:r>
      <w:r>
        <w:rPr>
          <w:spacing w:val="-2"/>
        </w:rPr>
        <w:t>in</w:t>
      </w:r>
      <w:r>
        <w:rPr>
          <w:spacing w:val="-5"/>
        </w:rPr>
        <w:t xml:space="preserve"> </w:t>
      </w:r>
      <w:r>
        <w:rPr>
          <w:spacing w:val="-2"/>
        </w:rPr>
        <w:t xml:space="preserve">the </w:t>
      </w:r>
      <w:r>
        <w:t>solenoid above, the North pole is at</w:t>
      </w:r>
    </w:p>
    <w:p w14:paraId="73EE8091" w14:textId="77777777" w:rsidR="008B73B2" w:rsidRDefault="00000000">
      <w:pPr>
        <w:pStyle w:val="ListParagraph"/>
        <w:numPr>
          <w:ilvl w:val="0"/>
          <w:numId w:val="41"/>
        </w:numPr>
        <w:tabs>
          <w:tab w:val="left" w:pos="1147"/>
          <w:tab w:val="left" w:pos="2587"/>
          <w:tab w:val="left" w:pos="3307"/>
        </w:tabs>
        <w:spacing w:before="4"/>
        <w:rPr>
          <w:sz w:val="20"/>
        </w:rPr>
      </w:pPr>
      <w:r>
        <w:rPr>
          <w:spacing w:val="-10"/>
          <w:sz w:val="20"/>
        </w:rPr>
        <w:t>P</w:t>
      </w:r>
      <w:r>
        <w:rPr>
          <w:sz w:val="20"/>
        </w:rPr>
        <w:tab/>
      </w:r>
      <w:r>
        <w:rPr>
          <w:spacing w:val="-5"/>
          <w:sz w:val="20"/>
        </w:rPr>
        <w:t>B.</w:t>
      </w:r>
      <w:r>
        <w:rPr>
          <w:sz w:val="20"/>
        </w:rPr>
        <w:tab/>
      </w:r>
      <w:r>
        <w:rPr>
          <w:spacing w:val="-10"/>
          <w:sz w:val="20"/>
        </w:rPr>
        <w:t>X</w:t>
      </w:r>
    </w:p>
    <w:p w14:paraId="1FC74153" w14:textId="77777777" w:rsidR="008B73B2" w:rsidRDefault="00000000">
      <w:pPr>
        <w:tabs>
          <w:tab w:val="left" w:pos="1147"/>
          <w:tab w:val="left" w:pos="2587"/>
          <w:tab w:val="left" w:pos="3307"/>
        </w:tabs>
        <w:spacing w:before="10"/>
        <w:ind w:left="427"/>
        <w:rPr>
          <w:sz w:val="20"/>
        </w:rPr>
      </w:pPr>
      <w:r>
        <w:rPr>
          <w:spacing w:val="-5"/>
          <w:sz w:val="20"/>
        </w:rPr>
        <w:t>C.</w:t>
      </w:r>
      <w:r>
        <w:rPr>
          <w:sz w:val="20"/>
        </w:rPr>
        <w:tab/>
      </w:r>
      <w:r>
        <w:rPr>
          <w:spacing w:val="-10"/>
          <w:sz w:val="20"/>
        </w:rPr>
        <w:t>Q</w:t>
      </w:r>
      <w:r>
        <w:rPr>
          <w:sz w:val="20"/>
        </w:rPr>
        <w:tab/>
      </w:r>
      <w:r>
        <w:rPr>
          <w:spacing w:val="-5"/>
          <w:sz w:val="20"/>
        </w:rPr>
        <w:t>D.</w:t>
      </w:r>
      <w:r>
        <w:rPr>
          <w:sz w:val="20"/>
        </w:rPr>
        <w:tab/>
      </w:r>
      <w:r>
        <w:rPr>
          <w:spacing w:val="-10"/>
          <w:sz w:val="20"/>
        </w:rPr>
        <w:t>Y</w:t>
      </w:r>
    </w:p>
    <w:p w14:paraId="3A21D05D" w14:textId="77777777" w:rsidR="008B73B2" w:rsidRDefault="008B73B2">
      <w:pPr>
        <w:rPr>
          <w:sz w:val="20"/>
        </w:rPr>
        <w:sectPr w:rsidR="008B73B2">
          <w:pgSz w:w="12240" w:h="15840"/>
          <w:pgMar w:top="940" w:right="580" w:bottom="1000" w:left="800" w:header="0" w:footer="809" w:gutter="0"/>
          <w:cols w:num="3" w:space="720" w:equalWidth="0">
            <w:col w:w="5325" w:space="40"/>
            <w:col w:w="584" w:space="39"/>
            <w:col w:w="4872"/>
          </w:cols>
        </w:sectPr>
      </w:pPr>
    </w:p>
    <w:p w14:paraId="3E435701" w14:textId="77777777" w:rsidR="008B73B2" w:rsidRDefault="008B73B2">
      <w:pPr>
        <w:pStyle w:val="BodyText"/>
        <w:spacing w:before="20"/>
      </w:pPr>
    </w:p>
    <w:p w14:paraId="386D8553" w14:textId="77777777" w:rsidR="008B73B2" w:rsidRDefault="00000000">
      <w:pPr>
        <w:pStyle w:val="ListParagraph"/>
        <w:numPr>
          <w:ilvl w:val="0"/>
          <w:numId w:val="43"/>
        </w:numPr>
        <w:tabs>
          <w:tab w:val="left" w:pos="6413"/>
        </w:tabs>
        <w:spacing w:before="0"/>
        <w:ind w:left="6413" w:hanging="720"/>
        <w:jc w:val="left"/>
        <w:rPr>
          <w:sz w:val="20"/>
        </w:rPr>
      </w:pPr>
      <w:r>
        <w:rPr>
          <w:noProof/>
        </w:rPr>
        <w:drawing>
          <wp:anchor distT="0" distB="0" distL="0" distR="0" simplePos="0" relativeHeight="15923712" behindDoc="0" locked="0" layoutInCell="1" allowOverlap="1" wp14:anchorId="37320472" wp14:editId="14E1522C">
            <wp:simplePos x="0" y="0"/>
            <wp:positionH relativeFrom="page">
              <wp:posOffset>914400</wp:posOffset>
            </wp:positionH>
            <wp:positionV relativeFrom="paragraph">
              <wp:posOffset>-339090</wp:posOffset>
            </wp:positionV>
            <wp:extent cx="2965450" cy="1459864"/>
            <wp:effectExtent l="0" t="0" r="0" b="0"/>
            <wp:wrapNone/>
            <wp:docPr id="1618" name="Image 1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 name="Image 1618"/>
                    <pic:cNvPicPr/>
                  </pic:nvPicPr>
                  <pic:blipFill>
                    <a:blip r:embed="rId370" cstate="print"/>
                    <a:stretch>
                      <a:fillRect/>
                    </a:stretch>
                  </pic:blipFill>
                  <pic:spPr>
                    <a:xfrm>
                      <a:off x="0" y="0"/>
                      <a:ext cx="2965450" cy="1459864"/>
                    </a:xfrm>
                    <a:prstGeom prst="rect">
                      <a:avLst/>
                    </a:prstGeom>
                  </pic:spPr>
                </pic:pic>
              </a:graphicData>
            </a:graphic>
          </wp:anchor>
        </w:drawing>
      </w:r>
      <w:r>
        <w:rPr>
          <w:spacing w:val="-4"/>
          <w:sz w:val="20"/>
        </w:rPr>
        <w:t>A</w:t>
      </w:r>
      <w:r>
        <w:rPr>
          <w:spacing w:val="-13"/>
          <w:sz w:val="20"/>
        </w:rPr>
        <w:t xml:space="preserve"> </w:t>
      </w:r>
      <w:r>
        <w:rPr>
          <w:spacing w:val="-4"/>
          <w:sz w:val="20"/>
        </w:rPr>
        <w:t>gas</w:t>
      </w:r>
      <w:r>
        <w:rPr>
          <w:spacing w:val="-11"/>
          <w:sz w:val="20"/>
        </w:rPr>
        <w:t xml:space="preserve"> </w:t>
      </w:r>
      <w:r>
        <w:rPr>
          <w:spacing w:val="-4"/>
          <w:sz w:val="20"/>
        </w:rPr>
        <w:t>would serve</w:t>
      </w:r>
      <w:r>
        <w:rPr>
          <w:spacing w:val="-17"/>
          <w:sz w:val="20"/>
        </w:rPr>
        <w:t xml:space="preserve"> </w:t>
      </w:r>
      <w:r>
        <w:rPr>
          <w:spacing w:val="-4"/>
          <w:sz w:val="20"/>
        </w:rPr>
        <w:t>as</w:t>
      </w:r>
      <w:r>
        <w:rPr>
          <w:spacing w:val="-14"/>
          <w:sz w:val="20"/>
        </w:rPr>
        <w:t xml:space="preserve"> </w:t>
      </w:r>
      <w:r>
        <w:rPr>
          <w:spacing w:val="-4"/>
          <w:sz w:val="20"/>
        </w:rPr>
        <w:t>an</w:t>
      </w:r>
      <w:r>
        <w:rPr>
          <w:sz w:val="20"/>
        </w:rPr>
        <w:t xml:space="preserve"> </w:t>
      </w:r>
      <w:r>
        <w:rPr>
          <w:spacing w:val="-4"/>
          <w:sz w:val="20"/>
        </w:rPr>
        <w:t>electrical</w:t>
      </w:r>
      <w:r>
        <w:rPr>
          <w:spacing w:val="-1"/>
          <w:sz w:val="20"/>
        </w:rPr>
        <w:t xml:space="preserve"> </w:t>
      </w:r>
      <w:r>
        <w:rPr>
          <w:spacing w:val="-4"/>
          <w:sz w:val="20"/>
        </w:rPr>
        <w:t>conductor</w:t>
      </w:r>
      <w:r>
        <w:rPr>
          <w:spacing w:val="-10"/>
          <w:sz w:val="20"/>
        </w:rPr>
        <w:t xml:space="preserve"> </w:t>
      </w:r>
      <w:r>
        <w:rPr>
          <w:spacing w:val="-4"/>
          <w:sz w:val="20"/>
        </w:rPr>
        <w:t>under</w:t>
      </w:r>
    </w:p>
    <w:p w14:paraId="5CA09153" w14:textId="77777777" w:rsidR="008B73B2" w:rsidRDefault="00000000">
      <w:pPr>
        <w:pStyle w:val="ListParagraph"/>
        <w:numPr>
          <w:ilvl w:val="1"/>
          <w:numId w:val="43"/>
        </w:numPr>
        <w:tabs>
          <w:tab w:val="left" w:pos="6771"/>
        </w:tabs>
        <w:ind w:left="6771" w:hanging="358"/>
        <w:rPr>
          <w:sz w:val="20"/>
        </w:rPr>
      </w:pPr>
      <w:r>
        <w:rPr>
          <w:sz w:val="20"/>
        </w:rPr>
        <w:t>Reduced</w:t>
      </w:r>
      <w:r>
        <w:rPr>
          <w:spacing w:val="-6"/>
          <w:sz w:val="20"/>
        </w:rPr>
        <w:t xml:space="preserve"> </w:t>
      </w:r>
      <w:r>
        <w:rPr>
          <w:sz w:val="20"/>
        </w:rPr>
        <w:t>pressure</w:t>
      </w:r>
      <w:r>
        <w:rPr>
          <w:spacing w:val="-6"/>
          <w:sz w:val="20"/>
        </w:rPr>
        <w:t xml:space="preserve"> </w:t>
      </w:r>
      <w:r>
        <w:rPr>
          <w:sz w:val="20"/>
        </w:rPr>
        <w:t>and</w:t>
      </w:r>
      <w:r>
        <w:rPr>
          <w:spacing w:val="-5"/>
          <w:sz w:val="20"/>
        </w:rPr>
        <w:t xml:space="preserve"> </w:t>
      </w:r>
      <w:r>
        <w:rPr>
          <w:sz w:val="20"/>
        </w:rPr>
        <w:t>reduced</w:t>
      </w:r>
      <w:r>
        <w:rPr>
          <w:spacing w:val="19"/>
          <w:sz w:val="20"/>
        </w:rPr>
        <w:t xml:space="preserve"> </w:t>
      </w:r>
      <w:r>
        <w:rPr>
          <w:spacing w:val="-2"/>
          <w:sz w:val="20"/>
        </w:rPr>
        <w:t>potential</w:t>
      </w:r>
    </w:p>
    <w:p w14:paraId="16F404A2" w14:textId="77777777" w:rsidR="008B73B2" w:rsidRDefault="00000000">
      <w:pPr>
        <w:pStyle w:val="ListParagraph"/>
        <w:numPr>
          <w:ilvl w:val="1"/>
          <w:numId w:val="43"/>
        </w:numPr>
        <w:tabs>
          <w:tab w:val="left" w:pos="6772"/>
        </w:tabs>
        <w:ind w:left="6772" w:hanging="359"/>
        <w:rPr>
          <w:sz w:val="20"/>
        </w:rPr>
      </w:pPr>
      <w:r>
        <w:rPr>
          <w:sz w:val="20"/>
        </w:rPr>
        <w:t>Reduced</w:t>
      </w:r>
      <w:r>
        <w:rPr>
          <w:spacing w:val="-6"/>
          <w:sz w:val="20"/>
        </w:rPr>
        <w:t xml:space="preserve"> </w:t>
      </w:r>
      <w:r>
        <w:rPr>
          <w:sz w:val="20"/>
        </w:rPr>
        <w:t>pressure</w:t>
      </w:r>
      <w:r>
        <w:rPr>
          <w:spacing w:val="-6"/>
          <w:sz w:val="20"/>
        </w:rPr>
        <w:t xml:space="preserve"> </w:t>
      </w:r>
      <w:r>
        <w:rPr>
          <w:sz w:val="20"/>
        </w:rPr>
        <w:t>and</w:t>
      </w:r>
      <w:r>
        <w:rPr>
          <w:spacing w:val="-5"/>
          <w:sz w:val="20"/>
        </w:rPr>
        <w:t xml:space="preserve"> </w:t>
      </w:r>
      <w:r>
        <w:rPr>
          <w:sz w:val="20"/>
        </w:rPr>
        <w:t>high</w:t>
      </w:r>
      <w:r>
        <w:rPr>
          <w:spacing w:val="8"/>
          <w:sz w:val="20"/>
        </w:rPr>
        <w:t xml:space="preserve"> </w:t>
      </w:r>
      <w:r>
        <w:rPr>
          <w:spacing w:val="-2"/>
          <w:sz w:val="20"/>
        </w:rPr>
        <w:t>current</w:t>
      </w:r>
    </w:p>
    <w:p w14:paraId="2A626869" w14:textId="77777777" w:rsidR="008B73B2" w:rsidRDefault="00000000">
      <w:pPr>
        <w:pStyle w:val="ListParagraph"/>
        <w:numPr>
          <w:ilvl w:val="1"/>
          <w:numId w:val="43"/>
        </w:numPr>
        <w:tabs>
          <w:tab w:val="left" w:pos="6771"/>
        </w:tabs>
        <w:ind w:left="6771" w:hanging="358"/>
        <w:rPr>
          <w:sz w:val="20"/>
        </w:rPr>
      </w:pPr>
      <w:r>
        <w:rPr>
          <w:spacing w:val="-2"/>
          <w:sz w:val="20"/>
        </w:rPr>
        <w:t>Increased</w:t>
      </w:r>
      <w:r>
        <w:rPr>
          <w:spacing w:val="10"/>
          <w:sz w:val="20"/>
        </w:rPr>
        <w:t xml:space="preserve"> </w:t>
      </w:r>
      <w:r>
        <w:rPr>
          <w:spacing w:val="-2"/>
          <w:sz w:val="20"/>
        </w:rPr>
        <w:t>magnetic</w:t>
      </w:r>
      <w:r>
        <w:rPr>
          <w:spacing w:val="-6"/>
          <w:sz w:val="20"/>
        </w:rPr>
        <w:t xml:space="preserve"> </w:t>
      </w:r>
      <w:r>
        <w:rPr>
          <w:spacing w:val="-4"/>
          <w:sz w:val="20"/>
        </w:rPr>
        <w:t>field</w:t>
      </w:r>
    </w:p>
    <w:p w14:paraId="1C4C4868" w14:textId="77777777" w:rsidR="008B73B2" w:rsidRDefault="00000000">
      <w:pPr>
        <w:pStyle w:val="ListParagraph"/>
        <w:numPr>
          <w:ilvl w:val="1"/>
          <w:numId w:val="43"/>
        </w:numPr>
        <w:tabs>
          <w:tab w:val="left" w:pos="6771"/>
        </w:tabs>
        <w:ind w:left="6771" w:hanging="358"/>
        <w:rPr>
          <w:sz w:val="20"/>
        </w:rPr>
      </w:pPr>
      <w:r>
        <w:rPr>
          <w:sz w:val="20"/>
        </w:rPr>
        <w:t>Exposure</w:t>
      </w:r>
      <w:r>
        <w:rPr>
          <w:spacing w:val="-12"/>
          <w:sz w:val="20"/>
        </w:rPr>
        <w:t xml:space="preserve"> </w:t>
      </w:r>
      <w:r>
        <w:rPr>
          <w:sz w:val="20"/>
        </w:rPr>
        <w:t>to</w:t>
      </w:r>
      <w:r>
        <w:rPr>
          <w:spacing w:val="-6"/>
          <w:sz w:val="20"/>
        </w:rPr>
        <w:t xml:space="preserve"> </w:t>
      </w:r>
      <w:r>
        <w:rPr>
          <w:sz w:val="20"/>
        </w:rPr>
        <w:t>visible</w:t>
      </w:r>
      <w:r>
        <w:rPr>
          <w:spacing w:val="-17"/>
          <w:sz w:val="20"/>
        </w:rPr>
        <w:t xml:space="preserve"> </w:t>
      </w:r>
      <w:r>
        <w:rPr>
          <w:spacing w:val="-4"/>
          <w:sz w:val="20"/>
        </w:rPr>
        <w:t>light</w:t>
      </w:r>
    </w:p>
    <w:p w14:paraId="35828377" w14:textId="77777777" w:rsidR="008B73B2" w:rsidRDefault="008B73B2">
      <w:pPr>
        <w:pStyle w:val="BodyText"/>
        <w:spacing w:before="10"/>
        <w:rPr>
          <w:sz w:val="13"/>
        </w:rPr>
      </w:pPr>
    </w:p>
    <w:p w14:paraId="6AFA4338" w14:textId="77777777" w:rsidR="008B73B2" w:rsidRDefault="008B73B2">
      <w:pPr>
        <w:rPr>
          <w:sz w:val="13"/>
        </w:rPr>
        <w:sectPr w:rsidR="008B73B2">
          <w:type w:val="continuous"/>
          <w:pgSz w:w="12240" w:h="15840"/>
          <w:pgMar w:top="640" w:right="580" w:bottom="1000" w:left="800" w:header="0" w:footer="809" w:gutter="0"/>
          <w:cols w:space="720"/>
        </w:sectPr>
      </w:pPr>
    </w:p>
    <w:p w14:paraId="1DF1B721" w14:textId="77777777" w:rsidR="008B73B2" w:rsidRDefault="008B73B2">
      <w:pPr>
        <w:pStyle w:val="BodyText"/>
      </w:pPr>
    </w:p>
    <w:p w14:paraId="5D0B2329" w14:textId="77777777" w:rsidR="008B73B2" w:rsidRDefault="008B73B2">
      <w:pPr>
        <w:pStyle w:val="BodyText"/>
        <w:spacing w:before="125"/>
      </w:pPr>
    </w:p>
    <w:p w14:paraId="0F50C240" w14:textId="77777777" w:rsidR="008B73B2" w:rsidRDefault="00000000">
      <w:pPr>
        <w:pStyle w:val="BodyText"/>
        <w:spacing w:line="247" w:lineRule="auto"/>
        <w:ind w:left="1360"/>
      </w:pPr>
      <w:r>
        <w:rPr>
          <w:spacing w:val="-4"/>
        </w:rPr>
        <w:t>The</w:t>
      </w:r>
      <w:r>
        <w:rPr>
          <w:spacing w:val="-16"/>
        </w:rPr>
        <w:t xml:space="preserve"> </w:t>
      </w:r>
      <w:r>
        <w:rPr>
          <w:spacing w:val="-4"/>
        </w:rPr>
        <w:t>correct</w:t>
      </w:r>
      <w:r>
        <w:rPr>
          <w:spacing w:val="-11"/>
        </w:rPr>
        <w:t xml:space="preserve"> </w:t>
      </w:r>
      <w:r>
        <w:rPr>
          <w:spacing w:val="-4"/>
        </w:rPr>
        <w:t>position for</w:t>
      </w:r>
      <w:r>
        <w:rPr>
          <w:spacing w:val="-9"/>
        </w:rPr>
        <w:t xml:space="preserve"> </w:t>
      </w:r>
      <w:r>
        <w:rPr>
          <w:spacing w:val="-4"/>
        </w:rPr>
        <w:t>a</w:t>
      </w:r>
      <w:r>
        <w:rPr>
          <w:spacing w:val="-8"/>
        </w:rPr>
        <w:t xml:space="preserve"> </w:t>
      </w:r>
      <w:r>
        <w:rPr>
          <w:spacing w:val="-4"/>
        </w:rPr>
        <w:t>fuse</w:t>
      </w:r>
      <w:r>
        <w:rPr>
          <w:spacing w:val="-18"/>
        </w:rPr>
        <w:t xml:space="preserve"> </w:t>
      </w:r>
      <w:r>
        <w:rPr>
          <w:spacing w:val="-4"/>
        </w:rPr>
        <w:t>in the</w:t>
      </w:r>
      <w:r>
        <w:rPr>
          <w:spacing w:val="-16"/>
        </w:rPr>
        <w:t xml:space="preserve"> </w:t>
      </w:r>
      <w:r>
        <w:rPr>
          <w:spacing w:val="-4"/>
        </w:rPr>
        <w:t>diagram</w:t>
      </w:r>
      <w:r>
        <w:rPr>
          <w:spacing w:val="-9"/>
        </w:rPr>
        <w:t xml:space="preserve"> </w:t>
      </w:r>
      <w:r>
        <w:rPr>
          <w:spacing w:val="-4"/>
        </w:rPr>
        <w:t xml:space="preserve">above </w:t>
      </w:r>
      <w:r>
        <w:rPr>
          <w:spacing w:val="-6"/>
        </w:rPr>
        <w:t>is</w:t>
      </w:r>
    </w:p>
    <w:p w14:paraId="2838C960" w14:textId="77777777" w:rsidR="008B73B2" w:rsidRDefault="00000000">
      <w:pPr>
        <w:tabs>
          <w:tab w:val="left" w:pos="2077"/>
          <w:tab w:val="left" w:pos="3518"/>
          <w:tab w:val="left" w:pos="4238"/>
        </w:tabs>
        <w:spacing w:before="4"/>
        <w:ind w:left="1360"/>
        <w:rPr>
          <w:sz w:val="20"/>
        </w:rPr>
      </w:pPr>
      <w:r>
        <w:rPr>
          <w:spacing w:val="-5"/>
          <w:sz w:val="20"/>
        </w:rPr>
        <w:t>A.</w:t>
      </w:r>
      <w:r>
        <w:rPr>
          <w:sz w:val="20"/>
        </w:rPr>
        <w:tab/>
      </w:r>
      <w:r>
        <w:rPr>
          <w:spacing w:val="-10"/>
          <w:sz w:val="20"/>
        </w:rPr>
        <w:t>S</w:t>
      </w:r>
      <w:r>
        <w:rPr>
          <w:sz w:val="20"/>
        </w:rPr>
        <w:tab/>
      </w:r>
      <w:r>
        <w:rPr>
          <w:spacing w:val="-5"/>
          <w:sz w:val="20"/>
        </w:rPr>
        <w:t>B.</w:t>
      </w:r>
      <w:r>
        <w:rPr>
          <w:sz w:val="20"/>
        </w:rPr>
        <w:tab/>
      </w:r>
      <w:r>
        <w:rPr>
          <w:spacing w:val="-10"/>
          <w:sz w:val="20"/>
        </w:rPr>
        <w:t>Q</w:t>
      </w:r>
    </w:p>
    <w:p w14:paraId="25921D3A" w14:textId="77777777" w:rsidR="008B73B2" w:rsidRDefault="00000000">
      <w:pPr>
        <w:pStyle w:val="BodyText"/>
        <w:tabs>
          <w:tab w:val="left" w:pos="2077"/>
          <w:tab w:val="left" w:pos="3518"/>
          <w:tab w:val="left" w:pos="4238"/>
        </w:tabs>
        <w:spacing w:before="10" w:line="249" w:lineRule="auto"/>
        <w:ind w:left="4241" w:right="233" w:hanging="2881"/>
      </w:pPr>
      <w:r>
        <w:rPr>
          <w:spacing w:val="-6"/>
        </w:rPr>
        <w:t>C.</w:t>
      </w:r>
      <w:r>
        <w:tab/>
      </w:r>
      <w:r>
        <w:rPr>
          <w:spacing w:val="-10"/>
        </w:rPr>
        <w:t>P</w:t>
      </w:r>
      <w:r>
        <w:tab/>
      </w:r>
      <w:r>
        <w:rPr>
          <w:spacing w:val="-6"/>
        </w:rPr>
        <w:t>D.</w:t>
      </w:r>
      <w:r>
        <w:tab/>
      </w:r>
      <w:r>
        <w:rPr>
          <w:spacing w:val="-4"/>
        </w:rPr>
        <w:t>Between</w:t>
      </w:r>
      <w:r>
        <w:rPr>
          <w:spacing w:val="-9"/>
        </w:rPr>
        <w:t xml:space="preserve"> </w:t>
      </w:r>
      <w:r>
        <w:rPr>
          <w:spacing w:val="-4"/>
        </w:rPr>
        <w:t xml:space="preserve">P </w:t>
      </w:r>
      <w:r>
        <w:t>and</w:t>
      </w:r>
      <w:r>
        <w:rPr>
          <w:spacing w:val="-13"/>
        </w:rPr>
        <w:t xml:space="preserve"> </w:t>
      </w:r>
      <w:r>
        <w:t>Q</w:t>
      </w:r>
    </w:p>
    <w:p w14:paraId="7177FA22" w14:textId="77777777" w:rsidR="008B73B2" w:rsidRDefault="00000000">
      <w:pPr>
        <w:pStyle w:val="ListParagraph"/>
        <w:numPr>
          <w:ilvl w:val="0"/>
          <w:numId w:val="43"/>
        </w:numPr>
        <w:tabs>
          <w:tab w:val="left" w:pos="1063"/>
          <w:tab w:val="left" w:pos="1065"/>
        </w:tabs>
        <w:spacing w:before="91" w:line="249" w:lineRule="auto"/>
        <w:ind w:left="1065" w:right="475" w:hanging="720"/>
        <w:jc w:val="both"/>
        <w:rPr>
          <w:sz w:val="20"/>
        </w:rPr>
      </w:pPr>
      <w:r>
        <w:br w:type="column"/>
      </w:r>
      <w:r>
        <w:rPr>
          <w:spacing w:val="-4"/>
          <w:sz w:val="20"/>
        </w:rPr>
        <w:t>An</w:t>
      </w:r>
      <w:r>
        <w:rPr>
          <w:spacing w:val="-9"/>
          <w:sz w:val="20"/>
        </w:rPr>
        <w:t xml:space="preserve"> </w:t>
      </w:r>
      <w:r>
        <w:rPr>
          <w:spacing w:val="-4"/>
          <w:sz w:val="20"/>
        </w:rPr>
        <w:t>electric</w:t>
      </w:r>
      <w:r>
        <w:rPr>
          <w:spacing w:val="-8"/>
          <w:sz w:val="20"/>
        </w:rPr>
        <w:t xml:space="preserve"> </w:t>
      </w:r>
      <w:r>
        <w:rPr>
          <w:spacing w:val="-4"/>
          <w:sz w:val="20"/>
        </w:rPr>
        <w:t>generator</w:t>
      </w:r>
      <w:r>
        <w:rPr>
          <w:spacing w:val="-9"/>
          <w:sz w:val="20"/>
        </w:rPr>
        <w:t xml:space="preserve"> </w:t>
      </w:r>
      <w:r>
        <w:rPr>
          <w:spacing w:val="-4"/>
          <w:sz w:val="20"/>
        </w:rPr>
        <w:t>with a</w:t>
      </w:r>
      <w:r>
        <w:rPr>
          <w:spacing w:val="-6"/>
          <w:sz w:val="20"/>
        </w:rPr>
        <w:t xml:space="preserve"> </w:t>
      </w:r>
      <w:r>
        <w:rPr>
          <w:spacing w:val="-4"/>
          <w:sz w:val="20"/>
        </w:rPr>
        <w:t>power output of</w:t>
      </w:r>
      <w:r>
        <w:rPr>
          <w:spacing w:val="-9"/>
          <w:sz w:val="20"/>
        </w:rPr>
        <w:t xml:space="preserve"> </w:t>
      </w:r>
      <w:r>
        <w:rPr>
          <w:spacing w:val="-4"/>
          <w:sz w:val="20"/>
        </w:rPr>
        <w:t>3.0kW at</w:t>
      </w:r>
      <w:r>
        <w:rPr>
          <w:spacing w:val="-9"/>
          <w:sz w:val="20"/>
        </w:rPr>
        <w:t xml:space="preserve"> </w:t>
      </w:r>
      <w:r>
        <w:rPr>
          <w:spacing w:val="-4"/>
          <w:sz w:val="20"/>
        </w:rPr>
        <w:t>a</w:t>
      </w:r>
      <w:r>
        <w:rPr>
          <w:spacing w:val="-8"/>
          <w:sz w:val="20"/>
        </w:rPr>
        <w:t xml:space="preserve"> </w:t>
      </w:r>
      <w:r>
        <w:rPr>
          <w:spacing w:val="-4"/>
          <w:sz w:val="20"/>
        </w:rPr>
        <w:t>voltage</w:t>
      </w:r>
      <w:r>
        <w:rPr>
          <w:spacing w:val="-8"/>
          <w:sz w:val="20"/>
        </w:rPr>
        <w:t xml:space="preserve"> </w:t>
      </w:r>
      <w:r>
        <w:rPr>
          <w:spacing w:val="-4"/>
          <w:sz w:val="20"/>
        </w:rPr>
        <w:t>of</w:t>
      </w:r>
      <w:r>
        <w:rPr>
          <w:spacing w:val="-9"/>
          <w:sz w:val="20"/>
        </w:rPr>
        <w:t xml:space="preserve"> </w:t>
      </w:r>
      <w:r>
        <w:rPr>
          <w:spacing w:val="-4"/>
          <w:sz w:val="20"/>
        </w:rPr>
        <w:t>1.5kV</w:t>
      </w:r>
      <w:r>
        <w:rPr>
          <w:spacing w:val="-8"/>
          <w:sz w:val="20"/>
        </w:rPr>
        <w:t xml:space="preserve"> </w:t>
      </w:r>
      <w:r>
        <w:rPr>
          <w:spacing w:val="-4"/>
          <w:sz w:val="20"/>
        </w:rPr>
        <w:t>distributes</w:t>
      </w:r>
      <w:r>
        <w:rPr>
          <w:spacing w:val="-9"/>
          <w:sz w:val="20"/>
        </w:rPr>
        <w:t xml:space="preserve"> </w:t>
      </w:r>
      <w:r>
        <w:rPr>
          <w:spacing w:val="-4"/>
          <w:sz w:val="20"/>
        </w:rPr>
        <w:t>power</w:t>
      </w:r>
      <w:r>
        <w:rPr>
          <w:sz w:val="20"/>
        </w:rPr>
        <w:t xml:space="preserve"> </w:t>
      </w:r>
      <w:r>
        <w:rPr>
          <w:spacing w:val="-4"/>
          <w:sz w:val="20"/>
        </w:rPr>
        <w:t>along</w:t>
      </w:r>
      <w:r>
        <w:rPr>
          <w:spacing w:val="-6"/>
          <w:sz w:val="20"/>
        </w:rPr>
        <w:t xml:space="preserve"> </w:t>
      </w:r>
      <w:r>
        <w:rPr>
          <w:spacing w:val="-4"/>
          <w:sz w:val="20"/>
        </w:rPr>
        <w:t xml:space="preserve">cables </w:t>
      </w:r>
      <w:r>
        <w:rPr>
          <w:sz w:val="20"/>
        </w:rPr>
        <w:t>of</w:t>
      </w:r>
      <w:r>
        <w:rPr>
          <w:spacing w:val="-13"/>
          <w:sz w:val="20"/>
        </w:rPr>
        <w:t xml:space="preserve"> </w:t>
      </w:r>
      <w:r>
        <w:rPr>
          <w:sz w:val="20"/>
        </w:rPr>
        <w:t>total</w:t>
      </w:r>
      <w:r>
        <w:rPr>
          <w:spacing w:val="-12"/>
          <w:sz w:val="20"/>
        </w:rPr>
        <w:t xml:space="preserve"> </w:t>
      </w:r>
      <w:r>
        <w:rPr>
          <w:sz w:val="20"/>
        </w:rPr>
        <w:t>resistance</w:t>
      </w:r>
      <w:r>
        <w:rPr>
          <w:spacing w:val="-13"/>
          <w:sz w:val="20"/>
        </w:rPr>
        <w:t xml:space="preserve"> </w:t>
      </w:r>
      <w:r>
        <w:rPr>
          <w:sz w:val="20"/>
        </w:rPr>
        <w:t>20.0</w:t>
      </w:r>
      <w:r>
        <w:rPr>
          <w:spacing w:val="-12"/>
          <w:sz w:val="20"/>
        </w:rPr>
        <w:t xml:space="preserve"> </w:t>
      </w:r>
      <w:r>
        <w:rPr>
          <w:sz w:val="20"/>
        </w:rPr>
        <w:t>ohms.</w:t>
      </w:r>
      <w:r>
        <w:rPr>
          <w:spacing w:val="-13"/>
          <w:sz w:val="20"/>
        </w:rPr>
        <w:t xml:space="preserve"> </w:t>
      </w:r>
      <w:r>
        <w:rPr>
          <w:sz w:val="20"/>
        </w:rPr>
        <w:t>the</w:t>
      </w:r>
      <w:r>
        <w:rPr>
          <w:spacing w:val="-12"/>
          <w:sz w:val="20"/>
        </w:rPr>
        <w:t xml:space="preserve"> </w:t>
      </w:r>
      <w:r>
        <w:rPr>
          <w:sz w:val="20"/>
        </w:rPr>
        <w:t>power</w:t>
      </w:r>
      <w:r>
        <w:rPr>
          <w:spacing w:val="-13"/>
          <w:sz w:val="20"/>
        </w:rPr>
        <w:t xml:space="preserve"> </w:t>
      </w:r>
      <w:r>
        <w:rPr>
          <w:sz w:val="20"/>
        </w:rPr>
        <w:t>loss</w:t>
      </w:r>
      <w:r>
        <w:rPr>
          <w:spacing w:val="-12"/>
          <w:sz w:val="20"/>
        </w:rPr>
        <w:t xml:space="preserve"> </w:t>
      </w:r>
      <w:r>
        <w:rPr>
          <w:sz w:val="20"/>
        </w:rPr>
        <w:t>in</w:t>
      </w:r>
      <w:r>
        <w:rPr>
          <w:spacing w:val="-13"/>
          <w:sz w:val="20"/>
        </w:rPr>
        <w:t xml:space="preserve"> </w:t>
      </w:r>
      <w:r>
        <w:rPr>
          <w:sz w:val="20"/>
        </w:rPr>
        <w:t>the cable</w:t>
      </w:r>
      <w:r>
        <w:rPr>
          <w:spacing w:val="-9"/>
          <w:sz w:val="20"/>
        </w:rPr>
        <w:t xml:space="preserve"> </w:t>
      </w:r>
      <w:r>
        <w:rPr>
          <w:sz w:val="20"/>
        </w:rPr>
        <w:t>is</w:t>
      </w:r>
    </w:p>
    <w:p w14:paraId="22C3CFCE" w14:textId="77777777" w:rsidR="008B73B2" w:rsidRDefault="00000000">
      <w:pPr>
        <w:pStyle w:val="ListParagraph"/>
        <w:numPr>
          <w:ilvl w:val="1"/>
          <w:numId w:val="43"/>
        </w:numPr>
        <w:tabs>
          <w:tab w:val="left" w:pos="1862"/>
          <w:tab w:val="left" w:pos="3226"/>
          <w:tab w:val="left" w:pos="3946"/>
        </w:tabs>
        <w:spacing w:before="1"/>
        <w:ind w:left="1862" w:hanging="797"/>
        <w:rPr>
          <w:sz w:val="20"/>
        </w:rPr>
      </w:pPr>
      <w:r>
        <w:rPr>
          <w:spacing w:val="-4"/>
          <w:sz w:val="20"/>
        </w:rPr>
        <w:t>0.1W</w:t>
      </w:r>
      <w:r>
        <w:rPr>
          <w:sz w:val="20"/>
        </w:rPr>
        <w:tab/>
      </w:r>
      <w:r>
        <w:rPr>
          <w:spacing w:val="-5"/>
          <w:sz w:val="20"/>
        </w:rPr>
        <w:t>B.</w:t>
      </w:r>
      <w:r>
        <w:rPr>
          <w:sz w:val="20"/>
        </w:rPr>
        <w:tab/>
      </w:r>
      <w:r>
        <w:rPr>
          <w:spacing w:val="-2"/>
          <w:sz w:val="20"/>
        </w:rPr>
        <w:t>10.0W</w:t>
      </w:r>
    </w:p>
    <w:p w14:paraId="4D07E994" w14:textId="77777777" w:rsidR="008B73B2" w:rsidRDefault="00000000">
      <w:pPr>
        <w:tabs>
          <w:tab w:val="left" w:pos="1785"/>
          <w:tab w:val="left" w:pos="3226"/>
          <w:tab w:val="left" w:pos="3946"/>
        </w:tabs>
        <w:spacing w:before="10"/>
        <w:ind w:left="1065"/>
        <w:rPr>
          <w:sz w:val="20"/>
        </w:rPr>
      </w:pPr>
      <w:r>
        <w:rPr>
          <w:spacing w:val="-5"/>
          <w:sz w:val="20"/>
        </w:rPr>
        <w:t>C.</w:t>
      </w:r>
      <w:r>
        <w:rPr>
          <w:sz w:val="20"/>
        </w:rPr>
        <w:tab/>
      </w:r>
      <w:r>
        <w:rPr>
          <w:spacing w:val="-2"/>
          <w:sz w:val="20"/>
        </w:rPr>
        <w:t>40.0W</w:t>
      </w:r>
      <w:r>
        <w:rPr>
          <w:sz w:val="20"/>
        </w:rPr>
        <w:tab/>
      </w:r>
      <w:r>
        <w:rPr>
          <w:spacing w:val="-5"/>
          <w:sz w:val="20"/>
        </w:rPr>
        <w:t>D.</w:t>
      </w:r>
      <w:r>
        <w:rPr>
          <w:sz w:val="20"/>
        </w:rPr>
        <w:tab/>
      </w:r>
      <w:r>
        <w:rPr>
          <w:spacing w:val="-4"/>
          <w:sz w:val="20"/>
        </w:rPr>
        <w:t>80.0W</w:t>
      </w:r>
    </w:p>
    <w:p w14:paraId="4398A124" w14:textId="77777777" w:rsidR="008B73B2" w:rsidRDefault="008B73B2">
      <w:pPr>
        <w:pStyle w:val="BodyText"/>
        <w:spacing w:before="20"/>
      </w:pPr>
    </w:p>
    <w:p w14:paraId="516ABBC4" w14:textId="77777777" w:rsidR="008B73B2" w:rsidRDefault="00000000">
      <w:pPr>
        <w:pStyle w:val="ListParagraph"/>
        <w:numPr>
          <w:ilvl w:val="0"/>
          <w:numId w:val="43"/>
        </w:numPr>
        <w:tabs>
          <w:tab w:val="left" w:pos="1063"/>
          <w:tab w:val="left" w:pos="1065"/>
        </w:tabs>
        <w:spacing w:before="0" w:line="249" w:lineRule="auto"/>
        <w:ind w:left="1065" w:right="487" w:hanging="720"/>
        <w:jc w:val="both"/>
        <w:rPr>
          <w:sz w:val="20"/>
        </w:rPr>
      </w:pPr>
      <w:r>
        <w:rPr>
          <w:spacing w:val="-2"/>
          <w:sz w:val="20"/>
        </w:rPr>
        <w:t>A</w:t>
      </w:r>
      <w:r>
        <w:rPr>
          <w:spacing w:val="-11"/>
          <w:sz w:val="20"/>
        </w:rPr>
        <w:t xml:space="preserve"> </w:t>
      </w:r>
      <w:r>
        <w:rPr>
          <w:spacing w:val="-2"/>
          <w:sz w:val="20"/>
        </w:rPr>
        <w:t>conductor</w:t>
      </w:r>
      <w:r>
        <w:rPr>
          <w:spacing w:val="-8"/>
          <w:sz w:val="20"/>
        </w:rPr>
        <w:t xml:space="preserve"> </w:t>
      </w:r>
      <w:r>
        <w:rPr>
          <w:spacing w:val="-2"/>
          <w:sz w:val="20"/>
        </w:rPr>
        <w:t>of</w:t>
      </w:r>
      <w:r>
        <w:rPr>
          <w:spacing w:val="-9"/>
          <w:sz w:val="20"/>
        </w:rPr>
        <w:t xml:space="preserve"> </w:t>
      </w:r>
      <w:r>
        <w:rPr>
          <w:spacing w:val="-2"/>
          <w:sz w:val="20"/>
        </w:rPr>
        <w:t>length</w:t>
      </w:r>
      <w:r>
        <w:rPr>
          <w:spacing w:val="-3"/>
          <w:sz w:val="20"/>
        </w:rPr>
        <w:t xml:space="preserve"> </w:t>
      </w:r>
      <w:r>
        <w:rPr>
          <w:spacing w:val="-2"/>
          <w:sz w:val="20"/>
        </w:rPr>
        <w:t>2m</w:t>
      </w:r>
      <w:r>
        <w:rPr>
          <w:spacing w:val="-11"/>
          <w:sz w:val="20"/>
        </w:rPr>
        <w:t xml:space="preserve"> </w:t>
      </w:r>
      <w:r>
        <w:rPr>
          <w:spacing w:val="-2"/>
          <w:sz w:val="20"/>
        </w:rPr>
        <w:t>carries</w:t>
      </w:r>
      <w:r>
        <w:rPr>
          <w:spacing w:val="-6"/>
          <w:sz w:val="20"/>
        </w:rPr>
        <w:t xml:space="preserve"> </w:t>
      </w:r>
      <w:r>
        <w:rPr>
          <w:spacing w:val="-2"/>
          <w:sz w:val="20"/>
        </w:rPr>
        <w:t>a current</w:t>
      </w:r>
      <w:r>
        <w:rPr>
          <w:spacing w:val="-6"/>
          <w:sz w:val="20"/>
        </w:rPr>
        <w:t xml:space="preserve"> </w:t>
      </w:r>
      <w:r>
        <w:rPr>
          <w:spacing w:val="-2"/>
          <w:sz w:val="20"/>
        </w:rPr>
        <w:t>of</w:t>
      </w:r>
      <w:r>
        <w:rPr>
          <w:spacing w:val="-11"/>
          <w:sz w:val="20"/>
        </w:rPr>
        <w:t xml:space="preserve"> </w:t>
      </w:r>
      <w:r>
        <w:rPr>
          <w:spacing w:val="-2"/>
          <w:sz w:val="20"/>
        </w:rPr>
        <w:t xml:space="preserve">0.8A </w:t>
      </w:r>
      <w:r>
        <w:rPr>
          <w:sz w:val="20"/>
        </w:rPr>
        <w:t>while kept in a magnetic field of magnetic flux density</w:t>
      </w:r>
      <w:r>
        <w:rPr>
          <w:spacing w:val="-11"/>
          <w:sz w:val="20"/>
        </w:rPr>
        <w:t xml:space="preserve"> </w:t>
      </w:r>
      <w:r>
        <w:rPr>
          <w:sz w:val="20"/>
        </w:rPr>
        <w:t>0.5T.</w:t>
      </w:r>
      <w:r>
        <w:rPr>
          <w:spacing w:val="-1"/>
          <w:sz w:val="20"/>
        </w:rPr>
        <w:t xml:space="preserve"> </w:t>
      </w:r>
      <w:r>
        <w:rPr>
          <w:sz w:val="20"/>
        </w:rPr>
        <w:t>The maximum force</w:t>
      </w:r>
      <w:r>
        <w:rPr>
          <w:spacing w:val="-4"/>
          <w:sz w:val="20"/>
        </w:rPr>
        <w:t xml:space="preserve"> </w:t>
      </w:r>
      <w:r>
        <w:rPr>
          <w:sz w:val="20"/>
        </w:rPr>
        <w:t>acting</w:t>
      </w:r>
      <w:r>
        <w:rPr>
          <w:spacing w:val="-4"/>
          <w:sz w:val="20"/>
        </w:rPr>
        <w:t xml:space="preserve"> </w:t>
      </w:r>
      <w:r>
        <w:rPr>
          <w:sz w:val="20"/>
        </w:rPr>
        <w:t>on it is</w:t>
      </w:r>
    </w:p>
    <w:p w14:paraId="06B2384E" w14:textId="77777777" w:rsidR="008B73B2" w:rsidRDefault="008B73B2">
      <w:pPr>
        <w:spacing w:line="249" w:lineRule="auto"/>
        <w:jc w:val="both"/>
        <w:rPr>
          <w:sz w:val="20"/>
        </w:rPr>
        <w:sectPr w:rsidR="008B73B2">
          <w:type w:val="continuous"/>
          <w:pgSz w:w="12240" w:h="15840"/>
          <w:pgMar w:top="640" w:right="580" w:bottom="1000" w:left="800" w:header="0" w:footer="809" w:gutter="0"/>
          <w:cols w:num="2" w:space="720" w:equalWidth="0">
            <w:col w:w="5310" w:space="40"/>
            <w:col w:w="5510"/>
          </w:cols>
        </w:sectPr>
      </w:pPr>
    </w:p>
    <w:tbl>
      <w:tblPr>
        <w:tblW w:w="0" w:type="auto"/>
        <w:tblInd w:w="6380" w:type="dxa"/>
        <w:tblLayout w:type="fixed"/>
        <w:tblCellMar>
          <w:left w:w="0" w:type="dxa"/>
          <w:right w:w="0" w:type="dxa"/>
        </w:tblCellMar>
        <w:tblLook w:val="01E0" w:firstRow="1" w:lastRow="1" w:firstColumn="1" w:lastColumn="1" w:noHBand="0" w:noVBand="0"/>
      </w:tblPr>
      <w:tblGrid>
        <w:gridCol w:w="505"/>
        <w:gridCol w:w="1162"/>
        <w:gridCol w:w="966"/>
        <w:gridCol w:w="702"/>
      </w:tblGrid>
      <w:tr w:rsidR="008B73B2" w14:paraId="2368A5D2" w14:textId="77777777">
        <w:trPr>
          <w:trHeight w:val="225"/>
        </w:trPr>
        <w:tc>
          <w:tcPr>
            <w:tcW w:w="505" w:type="dxa"/>
          </w:tcPr>
          <w:p w14:paraId="7E26C39A" w14:textId="77777777" w:rsidR="008B73B2" w:rsidRDefault="00000000">
            <w:pPr>
              <w:pStyle w:val="TableParagraph"/>
              <w:spacing w:line="206" w:lineRule="exact"/>
              <w:ind w:left="50"/>
              <w:rPr>
                <w:sz w:val="20"/>
              </w:rPr>
            </w:pPr>
            <w:r>
              <w:rPr>
                <w:spacing w:val="-5"/>
                <w:sz w:val="20"/>
              </w:rPr>
              <w:t>A.</w:t>
            </w:r>
          </w:p>
        </w:tc>
        <w:tc>
          <w:tcPr>
            <w:tcW w:w="1162" w:type="dxa"/>
          </w:tcPr>
          <w:p w14:paraId="302ADEC9" w14:textId="77777777" w:rsidR="008B73B2" w:rsidRDefault="00000000">
            <w:pPr>
              <w:pStyle w:val="TableParagraph"/>
              <w:spacing w:line="206" w:lineRule="exact"/>
              <w:ind w:left="265"/>
              <w:rPr>
                <w:sz w:val="20"/>
              </w:rPr>
            </w:pPr>
            <w:r>
              <w:rPr>
                <w:spacing w:val="-4"/>
                <w:sz w:val="20"/>
              </w:rPr>
              <w:t>8.0N</w:t>
            </w:r>
          </w:p>
        </w:tc>
        <w:tc>
          <w:tcPr>
            <w:tcW w:w="966" w:type="dxa"/>
          </w:tcPr>
          <w:p w14:paraId="77B197F6" w14:textId="77777777" w:rsidR="008B73B2" w:rsidRDefault="00000000">
            <w:pPr>
              <w:pStyle w:val="TableParagraph"/>
              <w:spacing w:line="206" w:lineRule="exact"/>
              <w:ind w:right="277"/>
              <w:jc w:val="right"/>
              <w:rPr>
                <w:sz w:val="20"/>
              </w:rPr>
            </w:pPr>
            <w:r>
              <w:rPr>
                <w:spacing w:val="-5"/>
                <w:sz w:val="20"/>
              </w:rPr>
              <w:t>B.</w:t>
            </w:r>
          </w:p>
        </w:tc>
        <w:tc>
          <w:tcPr>
            <w:tcW w:w="702" w:type="dxa"/>
          </w:tcPr>
          <w:p w14:paraId="731FBB7D" w14:textId="77777777" w:rsidR="008B73B2" w:rsidRDefault="00000000">
            <w:pPr>
              <w:pStyle w:val="TableParagraph"/>
              <w:spacing w:line="206" w:lineRule="exact"/>
              <w:ind w:right="50"/>
              <w:jc w:val="right"/>
              <w:rPr>
                <w:sz w:val="20"/>
              </w:rPr>
            </w:pPr>
            <w:r>
              <w:rPr>
                <w:spacing w:val="-4"/>
                <w:sz w:val="20"/>
              </w:rPr>
              <w:t>3.2N</w:t>
            </w:r>
          </w:p>
        </w:tc>
      </w:tr>
      <w:tr w:rsidR="008B73B2" w14:paraId="450C8DD2" w14:textId="77777777">
        <w:trPr>
          <w:trHeight w:val="225"/>
        </w:trPr>
        <w:tc>
          <w:tcPr>
            <w:tcW w:w="505" w:type="dxa"/>
          </w:tcPr>
          <w:p w14:paraId="00AE2310" w14:textId="77777777" w:rsidR="008B73B2" w:rsidRDefault="00000000">
            <w:pPr>
              <w:pStyle w:val="TableParagraph"/>
              <w:spacing w:line="206" w:lineRule="exact"/>
              <w:ind w:left="50"/>
              <w:rPr>
                <w:sz w:val="20"/>
              </w:rPr>
            </w:pPr>
            <w:r>
              <w:rPr>
                <w:spacing w:val="-5"/>
                <w:sz w:val="20"/>
              </w:rPr>
              <w:t>C.</w:t>
            </w:r>
          </w:p>
        </w:tc>
        <w:tc>
          <w:tcPr>
            <w:tcW w:w="1162" w:type="dxa"/>
          </w:tcPr>
          <w:p w14:paraId="3383D203" w14:textId="77777777" w:rsidR="008B73B2" w:rsidRDefault="00000000">
            <w:pPr>
              <w:pStyle w:val="TableParagraph"/>
              <w:spacing w:line="206" w:lineRule="exact"/>
              <w:ind w:left="265"/>
              <w:rPr>
                <w:sz w:val="20"/>
              </w:rPr>
            </w:pPr>
            <w:r>
              <w:rPr>
                <w:spacing w:val="-4"/>
                <w:sz w:val="20"/>
              </w:rPr>
              <w:t>0.8N</w:t>
            </w:r>
          </w:p>
        </w:tc>
        <w:tc>
          <w:tcPr>
            <w:tcW w:w="966" w:type="dxa"/>
          </w:tcPr>
          <w:p w14:paraId="631C9594" w14:textId="77777777" w:rsidR="008B73B2" w:rsidRDefault="00000000">
            <w:pPr>
              <w:pStyle w:val="TableParagraph"/>
              <w:spacing w:line="206" w:lineRule="exact"/>
              <w:ind w:right="255"/>
              <w:jc w:val="right"/>
              <w:rPr>
                <w:sz w:val="20"/>
              </w:rPr>
            </w:pPr>
            <w:r>
              <w:rPr>
                <w:spacing w:val="-5"/>
                <w:sz w:val="20"/>
              </w:rPr>
              <w:t>D.</w:t>
            </w:r>
          </w:p>
        </w:tc>
        <w:tc>
          <w:tcPr>
            <w:tcW w:w="702" w:type="dxa"/>
          </w:tcPr>
          <w:p w14:paraId="5AA347F6" w14:textId="77777777" w:rsidR="008B73B2" w:rsidRDefault="00000000">
            <w:pPr>
              <w:pStyle w:val="TableParagraph"/>
              <w:spacing w:line="206" w:lineRule="exact"/>
              <w:ind w:right="50"/>
              <w:jc w:val="right"/>
              <w:rPr>
                <w:sz w:val="20"/>
              </w:rPr>
            </w:pPr>
            <w:r>
              <w:rPr>
                <w:spacing w:val="-4"/>
                <w:sz w:val="20"/>
              </w:rPr>
              <w:t>0.2N</w:t>
            </w:r>
          </w:p>
        </w:tc>
      </w:tr>
    </w:tbl>
    <w:p w14:paraId="0DA988E2" w14:textId="77777777" w:rsidR="008B73B2" w:rsidRDefault="008B73B2">
      <w:pPr>
        <w:spacing w:line="206" w:lineRule="exact"/>
        <w:jc w:val="right"/>
        <w:rPr>
          <w:sz w:val="20"/>
        </w:rPr>
        <w:sectPr w:rsidR="008B73B2">
          <w:type w:val="continuous"/>
          <w:pgSz w:w="12240" w:h="15840"/>
          <w:pgMar w:top="640" w:right="580" w:bottom="1000" w:left="800" w:header="0" w:footer="809" w:gutter="0"/>
          <w:cols w:space="720"/>
        </w:sectPr>
      </w:pPr>
    </w:p>
    <w:p w14:paraId="3BF5068A" w14:textId="77777777" w:rsidR="008B73B2" w:rsidRDefault="00000000">
      <w:pPr>
        <w:pStyle w:val="Heading1"/>
        <w:tabs>
          <w:tab w:val="left" w:pos="3902"/>
          <w:tab w:val="left" w:pos="9999"/>
        </w:tabs>
      </w:pP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2001</w:t>
      </w:r>
      <w:r>
        <w:rPr>
          <w:color w:val="FFFFFF"/>
          <w:highlight w:val="black"/>
        </w:rPr>
        <w:tab/>
      </w:r>
    </w:p>
    <w:p w14:paraId="4208BE10" w14:textId="77777777" w:rsidR="008B73B2" w:rsidRDefault="008B73B2">
      <w:pPr>
        <w:pStyle w:val="BodyText"/>
        <w:spacing w:before="110"/>
        <w:rPr>
          <w:sz w:val="48"/>
        </w:rPr>
      </w:pPr>
    </w:p>
    <w:p w14:paraId="64705529" w14:textId="77777777" w:rsidR="008B73B2" w:rsidRDefault="00000000">
      <w:pPr>
        <w:pStyle w:val="ListParagraph"/>
        <w:numPr>
          <w:ilvl w:val="0"/>
          <w:numId w:val="40"/>
        </w:numPr>
        <w:tabs>
          <w:tab w:val="left" w:pos="5328"/>
          <w:tab w:val="left" w:pos="6048"/>
        </w:tabs>
        <w:spacing w:before="0"/>
        <w:jc w:val="both"/>
        <w:rPr>
          <w:position w:val="2"/>
          <w:sz w:val="20"/>
        </w:rPr>
      </w:pPr>
      <w:r>
        <w:rPr>
          <w:spacing w:val="-5"/>
          <w:sz w:val="20"/>
        </w:rPr>
        <w:t>5.</w:t>
      </w:r>
      <w:r>
        <w:rPr>
          <w:sz w:val="20"/>
        </w:rPr>
        <w:tab/>
        <w:t>If</w:t>
      </w:r>
      <w:r>
        <w:rPr>
          <w:spacing w:val="-8"/>
          <w:sz w:val="20"/>
        </w:rPr>
        <w:t xml:space="preserve"> </w:t>
      </w:r>
      <w:r>
        <w:rPr>
          <w:sz w:val="20"/>
        </w:rPr>
        <w:t>a</w:t>
      </w:r>
      <w:r>
        <w:rPr>
          <w:spacing w:val="-3"/>
          <w:sz w:val="20"/>
        </w:rPr>
        <w:t xml:space="preserve"> </w:t>
      </w:r>
      <w:r>
        <w:rPr>
          <w:sz w:val="20"/>
        </w:rPr>
        <w:t>spherical</w:t>
      </w:r>
      <w:r>
        <w:rPr>
          <w:spacing w:val="-2"/>
          <w:sz w:val="20"/>
        </w:rPr>
        <w:t xml:space="preserve"> </w:t>
      </w:r>
      <w:r>
        <w:rPr>
          <w:sz w:val="20"/>
        </w:rPr>
        <w:t>metal</w:t>
      </w:r>
      <w:r>
        <w:rPr>
          <w:spacing w:val="-2"/>
          <w:sz w:val="20"/>
        </w:rPr>
        <w:t xml:space="preserve"> </w:t>
      </w:r>
      <w:r>
        <w:rPr>
          <w:sz w:val="20"/>
        </w:rPr>
        <w:t>bob</w:t>
      </w:r>
      <w:r>
        <w:rPr>
          <w:spacing w:val="-11"/>
          <w:sz w:val="20"/>
        </w:rPr>
        <w:t xml:space="preserve"> </w:t>
      </w:r>
      <w:r>
        <w:rPr>
          <w:sz w:val="20"/>
        </w:rPr>
        <w:t>of</w:t>
      </w:r>
      <w:r>
        <w:rPr>
          <w:spacing w:val="-5"/>
          <w:sz w:val="20"/>
        </w:rPr>
        <w:t xml:space="preserve"> </w:t>
      </w:r>
      <w:r>
        <w:rPr>
          <w:sz w:val="20"/>
        </w:rPr>
        <w:t>radius</w:t>
      </w:r>
      <w:r>
        <w:rPr>
          <w:spacing w:val="-5"/>
          <w:sz w:val="20"/>
        </w:rPr>
        <w:t xml:space="preserve"> </w:t>
      </w:r>
      <w:r>
        <w:rPr>
          <w:sz w:val="20"/>
        </w:rPr>
        <w:t>3cm</w:t>
      </w:r>
      <w:r>
        <w:rPr>
          <w:spacing w:val="-23"/>
          <w:sz w:val="20"/>
        </w:rPr>
        <w:t xml:space="preserve"> </w:t>
      </w:r>
      <w:r>
        <w:rPr>
          <w:sz w:val="20"/>
        </w:rPr>
        <w:t>is</w:t>
      </w:r>
      <w:r>
        <w:rPr>
          <w:spacing w:val="3"/>
          <w:sz w:val="20"/>
        </w:rPr>
        <w:t xml:space="preserve"> </w:t>
      </w:r>
      <w:r>
        <w:rPr>
          <w:spacing w:val="-4"/>
          <w:sz w:val="20"/>
        </w:rPr>
        <w:t>fully</w:t>
      </w:r>
    </w:p>
    <w:p w14:paraId="447FEE92" w14:textId="77777777" w:rsidR="008B73B2" w:rsidRDefault="00000000">
      <w:pPr>
        <w:pStyle w:val="BodyText"/>
        <w:spacing w:before="13" w:line="249" w:lineRule="auto"/>
        <w:ind w:left="6048" w:right="854"/>
        <w:jc w:val="both"/>
      </w:pPr>
      <w:r>
        <w:rPr>
          <w:noProof/>
        </w:rPr>
        <w:drawing>
          <wp:anchor distT="0" distB="0" distL="0" distR="0" simplePos="0" relativeHeight="15924224" behindDoc="0" locked="0" layoutInCell="1" allowOverlap="1" wp14:anchorId="231A23C6" wp14:editId="3CDB28D7">
            <wp:simplePos x="0" y="0"/>
            <wp:positionH relativeFrom="page">
              <wp:posOffset>819785</wp:posOffset>
            </wp:positionH>
            <wp:positionV relativeFrom="paragraph">
              <wp:posOffset>110180</wp:posOffset>
            </wp:positionV>
            <wp:extent cx="2550794" cy="1371346"/>
            <wp:effectExtent l="0" t="0" r="0" b="0"/>
            <wp:wrapNone/>
            <wp:docPr id="1619" name="Image 1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9" name="Image 1619"/>
                    <pic:cNvPicPr/>
                  </pic:nvPicPr>
                  <pic:blipFill>
                    <a:blip r:embed="rId371" cstate="print"/>
                    <a:stretch>
                      <a:fillRect/>
                    </a:stretch>
                  </pic:blipFill>
                  <pic:spPr>
                    <a:xfrm>
                      <a:off x="0" y="0"/>
                      <a:ext cx="2550794" cy="1371346"/>
                    </a:xfrm>
                    <a:prstGeom prst="rect">
                      <a:avLst/>
                    </a:prstGeom>
                  </pic:spPr>
                </pic:pic>
              </a:graphicData>
            </a:graphic>
          </wp:anchor>
        </w:drawing>
      </w:r>
      <w:r>
        <w:t>immersed in a cylinder containing water and the water</w:t>
      </w:r>
      <w:r>
        <w:rPr>
          <w:spacing w:val="-3"/>
        </w:rPr>
        <w:t xml:space="preserve"> </w:t>
      </w:r>
      <w:r>
        <w:t>level</w:t>
      </w:r>
      <w:r>
        <w:rPr>
          <w:spacing w:val="-4"/>
        </w:rPr>
        <w:t xml:space="preserve"> </w:t>
      </w:r>
      <w:r>
        <w:t>rises</w:t>
      </w:r>
      <w:r>
        <w:rPr>
          <w:spacing w:val="-5"/>
        </w:rPr>
        <w:t xml:space="preserve"> </w:t>
      </w:r>
      <w:r>
        <w:t>by</w:t>
      </w:r>
      <w:r>
        <w:rPr>
          <w:spacing w:val="-8"/>
        </w:rPr>
        <w:t xml:space="preserve"> </w:t>
      </w:r>
      <w:r>
        <w:t>1cm,</w:t>
      </w:r>
      <w:r>
        <w:rPr>
          <w:spacing w:val="-2"/>
        </w:rPr>
        <w:t xml:space="preserve"> </w:t>
      </w:r>
      <w:r>
        <w:t>what</w:t>
      </w:r>
      <w:r>
        <w:rPr>
          <w:spacing w:val="-2"/>
        </w:rPr>
        <w:t xml:space="preserve"> </w:t>
      </w:r>
      <w:r>
        <w:t>is</w:t>
      </w:r>
      <w:r>
        <w:rPr>
          <w:spacing w:val="-5"/>
        </w:rPr>
        <w:t xml:space="preserve"> </w:t>
      </w:r>
      <w:r>
        <w:t>the</w:t>
      </w:r>
      <w:r>
        <w:rPr>
          <w:spacing w:val="-4"/>
        </w:rPr>
        <w:t xml:space="preserve"> </w:t>
      </w:r>
      <w:r>
        <w:t>radius</w:t>
      </w:r>
      <w:r>
        <w:rPr>
          <w:spacing w:val="-5"/>
        </w:rPr>
        <w:t xml:space="preserve"> </w:t>
      </w:r>
      <w:r>
        <w:t>of</w:t>
      </w:r>
      <w:r>
        <w:rPr>
          <w:spacing w:val="-6"/>
        </w:rPr>
        <w:t xml:space="preserve"> </w:t>
      </w:r>
      <w:r>
        <w:t xml:space="preserve">the </w:t>
      </w:r>
      <w:r>
        <w:rPr>
          <w:spacing w:val="-2"/>
        </w:rPr>
        <w:t>cylinder?</w:t>
      </w:r>
    </w:p>
    <w:tbl>
      <w:tblPr>
        <w:tblW w:w="0" w:type="auto"/>
        <w:tblInd w:w="6015" w:type="dxa"/>
        <w:tblLayout w:type="fixed"/>
        <w:tblCellMar>
          <w:left w:w="0" w:type="dxa"/>
          <w:right w:w="0" w:type="dxa"/>
        </w:tblCellMar>
        <w:tblLook w:val="01E0" w:firstRow="1" w:lastRow="1" w:firstColumn="1" w:lastColumn="1" w:noHBand="0" w:noVBand="0"/>
      </w:tblPr>
      <w:tblGrid>
        <w:gridCol w:w="505"/>
        <w:gridCol w:w="1186"/>
        <w:gridCol w:w="991"/>
        <w:gridCol w:w="697"/>
      </w:tblGrid>
      <w:tr w:rsidR="008B73B2" w14:paraId="6B324F6A" w14:textId="77777777">
        <w:trPr>
          <w:trHeight w:val="225"/>
        </w:trPr>
        <w:tc>
          <w:tcPr>
            <w:tcW w:w="505" w:type="dxa"/>
          </w:tcPr>
          <w:p w14:paraId="7AF0275C" w14:textId="77777777" w:rsidR="008B73B2" w:rsidRDefault="00000000">
            <w:pPr>
              <w:pStyle w:val="TableParagraph"/>
              <w:ind w:left="50"/>
              <w:rPr>
                <w:sz w:val="20"/>
              </w:rPr>
            </w:pPr>
            <w:r>
              <w:rPr>
                <w:spacing w:val="-5"/>
                <w:sz w:val="20"/>
              </w:rPr>
              <w:t>A.</w:t>
            </w:r>
          </w:p>
        </w:tc>
        <w:tc>
          <w:tcPr>
            <w:tcW w:w="1186" w:type="dxa"/>
          </w:tcPr>
          <w:p w14:paraId="6A22E9D5" w14:textId="77777777" w:rsidR="008B73B2" w:rsidRDefault="00000000">
            <w:pPr>
              <w:pStyle w:val="TableParagraph"/>
              <w:ind w:right="474"/>
              <w:jc w:val="right"/>
              <w:rPr>
                <w:sz w:val="20"/>
              </w:rPr>
            </w:pPr>
            <w:r>
              <w:rPr>
                <w:spacing w:val="-4"/>
                <w:sz w:val="20"/>
              </w:rPr>
              <w:t>12cm</w:t>
            </w:r>
          </w:p>
        </w:tc>
        <w:tc>
          <w:tcPr>
            <w:tcW w:w="991" w:type="dxa"/>
          </w:tcPr>
          <w:p w14:paraId="5871827E" w14:textId="77777777" w:rsidR="008B73B2" w:rsidRDefault="00000000">
            <w:pPr>
              <w:pStyle w:val="TableParagraph"/>
              <w:ind w:right="327"/>
              <w:jc w:val="right"/>
              <w:rPr>
                <w:sz w:val="20"/>
              </w:rPr>
            </w:pPr>
            <w:r>
              <w:rPr>
                <w:spacing w:val="-5"/>
                <w:sz w:val="20"/>
              </w:rPr>
              <w:t>B.</w:t>
            </w:r>
          </w:p>
        </w:tc>
        <w:tc>
          <w:tcPr>
            <w:tcW w:w="697" w:type="dxa"/>
          </w:tcPr>
          <w:p w14:paraId="15A80E1E" w14:textId="77777777" w:rsidR="008B73B2" w:rsidRDefault="00000000">
            <w:pPr>
              <w:pStyle w:val="TableParagraph"/>
              <w:ind w:right="47"/>
              <w:jc w:val="right"/>
              <w:rPr>
                <w:sz w:val="20"/>
              </w:rPr>
            </w:pPr>
            <w:r>
              <w:rPr>
                <w:spacing w:val="-5"/>
                <w:sz w:val="20"/>
              </w:rPr>
              <w:t>1cm</w:t>
            </w:r>
          </w:p>
        </w:tc>
      </w:tr>
      <w:tr w:rsidR="008B73B2" w14:paraId="2EE1C6D4" w14:textId="77777777">
        <w:trPr>
          <w:trHeight w:val="225"/>
        </w:trPr>
        <w:tc>
          <w:tcPr>
            <w:tcW w:w="505" w:type="dxa"/>
          </w:tcPr>
          <w:p w14:paraId="041D9065" w14:textId="77777777" w:rsidR="008B73B2" w:rsidRDefault="00000000">
            <w:pPr>
              <w:pStyle w:val="TableParagraph"/>
              <w:ind w:left="50"/>
              <w:rPr>
                <w:sz w:val="20"/>
              </w:rPr>
            </w:pPr>
            <w:r>
              <w:rPr>
                <w:spacing w:val="-5"/>
                <w:sz w:val="20"/>
              </w:rPr>
              <w:t>C.</w:t>
            </w:r>
          </w:p>
        </w:tc>
        <w:tc>
          <w:tcPr>
            <w:tcW w:w="1186" w:type="dxa"/>
          </w:tcPr>
          <w:p w14:paraId="7D3921F8" w14:textId="77777777" w:rsidR="008B73B2" w:rsidRDefault="00000000">
            <w:pPr>
              <w:pStyle w:val="TableParagraph"/>
              <w:ind w:right="507"/>
              <w:jc w:val="right"/>
              <w:rPr>
                <w:sz w:val="20"/>
              </w:rPr>
            </w:pPr>
            <w:r>
              <w:rPr>
                <w:spacing w:val="-5"/>
                <w:sz w:val="20"/>
              </w:rPr>
              <w:t>3cm</w:t>
            </w:r>
          </w:p>
        </w:tc>
        <w:tc>
          <w:tcPr>
            <w:tcW w:w="991" w:type="dxa"/>
          </w:tcPr>
          <w:p w14:paraId="13D9188A" w14:textId="77777777" w:rsidR="008B73B2" w:rsidRDefault="00000000">
            <w:pPr>
              <w:pStyle w:val="TableParagraph"/>
              <w:ind w:right="301"/>
              <w:jc w:val="right"/>
              <w:rPr>
                <w:sz w:val="20"/>
              </w:rPr>
            </w:pPr>
            <w:r>
              <w:rPr>
                <w:spacing w:val="-5"/>
                <w:sz w:val="20"/>
              </w:rPr>
              <w:t>D.</w:t>
            </w:r>
          </w:p>
        </w:tc>
        <w:tc>
          <w:tcPr>
            <w:tcW w:w="697" w:type="dxa"/>
          </w:tcPr>
          <w:p w14:paraId="0A8F19E9" w14:textId="77777777" w:rsidR="008B73B2" w:rsidRDefault="00000000">
            <w:pPr>
              <w:pStyle w:val="TableParagraph"/>
              <w:ind w:right="47"/>
              <w:jc w:val="right"/>
              <w:rPr>
                <w:sz w:val="20"/>
              </w:rPr>
            </w:pPr>
            <w:r>
              <w:rPr>
                <w:spacing w:val="-5"/>
                <w:sz w:val="20"/>
              </w:rPr>
              <w:t>6cm</w:t>
            </w:r>
          </w:p>
        </w:tc>
      </w:tr>
    </w:tbl>
    <w:p w14:paraId="26957BEC" w14:textId="77777777" w:rsidR="008B73B2" w:rsidRDefault="008B73B2">
      <w:pPr>
        <w:pStyle w:val="BodyText"/>
        <w:spacing w:before="40"/>
      </w:pPr>
    </w:p>
    <w:p w14:paraId="4FBFDC75" w14:textId="77777777" w:rsidR="008B73B2" w:rsidRDefault="00000000">
      <w:pPr>
        <w:pStyle w:val="ListParagraph"/>
        <w:numPr>
          <w:ilvl w:val="0"/>
          <w:numId w:val="39"/>
        </w:numPr>
        <w:tabs>
          <w:tab w:val="left" w:pos="6050"/>
          <w:tab w:val="left" w:pos="6053"/>
        </w:tabs>
        <w:spacing w:before="0" w:line="247" w:lineRule="auto"/>
        <w:ind w:right="939" w:hanging="721"/>
        <w:jc w:val="left"/>
        <w:rPr>
          <w:sz w:val="20"/>
        </w:rPr>
      </w:pPr>
      <w:r>
        <w:rPr>
          <w:sz w:val="20"/>
        </w:rPr>
        <w:t>The</w:t>
      </w:r>
      <w:r>
        <w:rPr>
          <w:spacing w:val="-7"/>
          <w:sz w:val="20"/>
        </w:rPr>
        <w:t xml:space="preserve"> </w:t>
      </w:r>
      <w:r>
        <w:rPr>
          <w:sz w:val="20"/>
        </w:rPr>
        <w:t>resultant</w:t>
      </w:r>
      <w:r>
        <w:rPr>
          <w:spacing w:val="-6"/>
          <w:sz w:val="20"/>
        </w:rPr>
        <w:t xml:space="preserve"> </w:t>
      </w:r>
      <w:r>
        <w:rPr>
          <w:sz w:val="20"/>
        </w:rPr>
        <w:t>of</w:t>
      </w:r>
      <w:r>
        <w:rPr>
          <w:spacing w:val="-12"/>
          <w:sz w:val="20"/>
        </w:rPr>
        <w:t xml:space="preserve"> </w:t>
      </w:r>
      <w:r>
        <w:rPr>
          <w:sz w:val="20"/>
        </w:rPr>
        <w:t>two</w:t>
      </w:r>
      <w:r>
        <w:rPr>
          <w:spacing w:val="-6"/>
          <w:sz w:val="20"/>
        </w:rPr>
        <w:t xml:space="preserve"> </w:t>
      </w:r>
      <w:r>
        <w:rPr>
          <w:sz w:val="20"/>
        </w:rPr>
        <w:t>forces</w:t>
      </w:r>
      <w:r>
        <w:rPr>
          <w:spacing w:val="-8"/>
          <w:sz w:val="20"/>
        </w:rPr>
        <w:t xml:space="preserve"> </w:t>
      </w:r>
      <w:r>
        <w:rPr>
          <w:sz w:val="20"/>
        </w:rPr>
        <w:t>acting</w:t>
      </w:r>
      <w:r>
        <w:rPr>
          <w:spacing w:val="-6"/>
          <w:sz w:val="20"/>
        </w:rPr>
        <w:t xml:space="preserve"> </w:t>
      </w:r>
      <w:r>
        <w:rPr>
          <w:sz w:val="20"/>
        </w:rPr>
        <w:t>on</w:t>
      </w:r>
      <w:r>
        <w:rPr>
          <w:spacing w:val="-12"/>
          <w:sz w:val="20"/>
        </w:rPr>
        <w:t xml:space="preserve"> </w:t>
      </w:r>
      <w:r>
        <w:rPr>
          <w:sz w:val="20"/>
        </w:rPr>
        <w:t>an</w:t>
      </w:r>
      <w:r>
        <w:rPr>
          <w:spacing w:val="-8"/>
          <w:sz w:val="20"/>
        </w:rPr>
        <w:t xml:space="preserve"> </w:t>
      </w:r>
      <w:r>
        <w:rPr>
          <w:sz w:val="20"/>
        </w:rPr>
        <w:t>object</w:t>
      </w:r>
      <w:r>
        <w:rPr>
          <w:spacing w:val="-11"/>
          <w:sz w:val="20"/>
        </w:rPr>
        <w:t xml:space="preserve"> </w:t>
      </w:r>
      <w:r>
        <w:rPr>
          <w:sz w:val="20"/>
        </w:rPr>
        <w:t>is maximum if the</w:t>
      </w:r>
      <w:r>
        <w:rPr>
          <w:spacing w:val="-3"/>
          <w:sz w:val="20"/>
        </w:rPr>
        <w:t xml:space="preserve"> </w:t>
      </w:r>
      <w:r>
        <w:rPr>
          <w:sz w:val="20"/>
        </w:rPr>
        <w:t>angle</w:t>
      </w:r>
      <w:r>
        <w:rPr>
          <w:spacing w:val="-3"/>
          <w:sz w:val="20"/>
        </w:rPr>
        <w:t xml:space="preserve"> </w:t>
      </w:r>
      <w:r>
        <w:rPr>
          <w:sz w:val="20"/>
        </w:rPr>
        <w:t>between them is</w:t>
      </w:r>
    </w:p>
    <w:p w14:paraId="0E795889" w14:textId="77777777" w:rsidR="008B73B2" w:rsidRDefault="00000000">
      <w:pPr>
        <w:pStyle w:val="ListParagraph"/>
        <w:numPr>
          <w:ilvl w:val="1"/>
          <w:numId w:val="39"/>
        </w:numPr>
        <w:tabs>
          <w:tab w:val="left" w:pos="6804"/>
          <w:tab w:val="left" w:pos="8211"/>
          <w:tab w:val="left" w:pos="9056"/>
        </w:tabs>
        <w:spacing w:before="4"/>
        <w:ind w:hanging="751"/>
        <w:rPr>
          <w:sz w:val="20"/>
        </w:rPr>
      </w:pPr>
      <w:r>
        <w:rPr>
          <w:spacing w:val="-5"/>
          <w:sz w:val="20"/>
        </w:rPr>
        <w:t>45</w:t>
      </w:r>
      <w:r>
        <w:rPr>
          <w:spacing w:val="-5"/>
          <w:sz w:val="20"/>
          <w:vertAlign w:val="superscript"/>
        </w:rPr>
        <w:t>0</w:t>
      </w:r>
      <w:r>
        <w:rPr>
          <w:sz w:val="20"/>
        </w:rPr>
        <w:tab/>
      </w:r>
      <w:r>
        <w:rPr>
          <w:spacing w:val="-5"/>
          <w:sz w:val="20"/>
        </w:rPr>
        <w:t>B.</w:t>
      </w:r>
      <w:r>
        <w:rPr>
          <w:sz w:val="20"/>
        </w:rPr>
        <w:tab/>
      </w:r>
      <w:r>
        <w:rPr>
          <w:spacing w:val="-5"/>
          <w:sz w:val="20"/>
        </w:rPr>
        <w:t>0</w:t>
      </w:r>
      <w:r>
        <w:rPr>
          <w:spacing w:val="-5"/>
          <w:sz w:val="20"/>
          <w:vertAlign w:val="superscript"/>
        </w:rPr>
        <w:t>0</w:t>
      </w:r>
    </w:p>
    <w:p w14:paraId="6046460D" w14:textId="77777777" w:rsidR="008B73B2" w:rsidRDefault="00000000">
      <w:pPr>
        <w:tabs>
          <w:tab w:val="left" w:pos="6847"/>
          <w:tab w:val="left" w:pos="8211"/>
          <w:tab w:val="right" w:pos="9268"/>
        </w:tabs>
        <w:spacing w:before="10"/>
        <w:ind w:left="6053"/>
        <w:rPr>
          <w:sz w:val="20"/>
        </w:rPr>
      </w:pPr>
      <w:r>
        <w:rPr>
          <w:spacing w:val="-5"/>
          <w:sz w:val="20"/>
        </w:rPr>
        <w:t>C.</w:t>
      </w:r>
      <w:r>
        <w:rPr>
          <w:sz w:val="20"/>
        </w:rPr>
        <w:tab/>
      </w:r>
      <w:r>
        <w:rPr>
          <w:spacing w:val="-5"/>
          <w:sz w:val="20"/>
        </w:rPr>
        <w:t>90</w:t>
      </w:r>
      <w:r>
        <w:rPr>
          <w:spacing w:val="-5"/>
          <w:sz w:val="20"/>
          <w:vertAlign w:val="superscript"/>
        </w:rPr>
        <w:t>0</w:t>
      </w:r>
      <w:r>
        <w:rPr>
          <w:sz w:val="20"/>
        </w:rPr>
        <w:tab/>
      </w:r>
      <w:r>
        <w:rPr>
          <w:spacing w:val="-5"/>
          <w:sz w:val="20"/>
        </w:rPr>
        <w:t>D.</w:t>
      </w:r>
      <w:r>
        <w:rPr>
          <w:sz w:val="20"/>
        </w:rPr>
        <w:tab/>
      </w:r>
      <w:r>
        <w:rPr>
          <w:spacing w:val="-4"/>
          <w:sz w:val="20"/>
        </w:rPr>
        <w:t>180</w:t>
      </w:r>
      <w:r>
        <w:rPr>
          <w:spacing w:val="-4"/>
          <w:sz w:val="20"/>
          <w:vertAlign w:val="superscript"/>
        </w:rPr>
        <w:t>0</w:t>
      </w:r>
    </w:p>
    <w:p w14:paraId="02FA491A" w14:textId="77777777" w:rsidR="008B73B2" w:rsidRDefault="008B73B2">
      <w:pPr>
        <w:rPr>
          <w:sz w:val="20"/>
        </w:rPr>
        <w:sectPr w:rsidR="008B73B2">
          <w:pgSz w:w="12240" w:h="15840"/>
          <w:pgMar w:top="940" w:right="580" w:bottom="1000" w:left="800" w:header="0" w:footer="813" w:gutter="0"/>
          <w:cols w:space="720"/>
        </w:sectPr>
      </w:pPr>
    </w:p>
    <w:p w14:paraId="56D31EE5" w14:textId="77777777" w:rsidR="008B73B2" w:rsidRDefault="008B73B2">
      <w:pPr>
        <w:pStyle w:val="BodyText"/>
        <w:spacing w:before="3"/>
      </w:pPr>
    </w:p>
    <w:p w14:paraId="7C5516B9" w14:textId="77777777" w:rsidR="008B73B2" w:rsidRDefault="00000000">
      <w:pPr>
        <w:pStyle w:val="BodyText"/>
        <w:spacing w:line="247" w:lineRule="auto"/>
        <w:ind w:left="1000" w:right="48"/>
        <w:jc w:val="both"/>
      </w:pPr>
      <w:r>
        <w:rPr>
          <w:spacing w:val="-6"/>
        </w:rPr>
        <w:t>In</w:t>
      </w:r>
      <w:r>
        <w:rPr>
          <w:spacing w:val="-9"/>
        </w:rPr>
        <w:t xml:space="preserve"> </w:t>
      </w:r>
      <w:r>
        <w:rPr>
          <w:spacing w:val="-6"/>
        </w:rPr>
        <w:t>the diagram</w:t>
      </w:r>
      <w:r>
        <w:rPr>
          <w:spacing w:val="-7"/>
        </w:rPr>
        <w:t xml:space="preserve"> </w:t>
      </w:r>
      <w:r>
        <w:rPr>
          <w:spacing w:val="-6"/>
        </w:rPr>
        <w:t>above, which</w:t>
      </w:r>
      <w:r>
        <w:rPr>
          <w:spacing w:val="-7"/>
        </w:rPr>
        <w:t xml:space="preserve"> </w:t>
      </w:r>
      <w:r>
        <w:rPr>
          <w:spacing w:val="-6"/>
        </w:rPr>
        <w:t>of the</w:t>
      </w:r>
      <w:r>
        <w:rPr>
          <w:spacing w:val="-7"/>
        </w:rPr>
        <w:t xml:space="preserve"> </w:t>
      </w:r>
      <w:r>
        <w:rPr>
          <w:spacing w:val="-6"/>
        </w:rPr>
        <w:t xml:space="preserve">simple pendulum </w:t>
      </w:r>
      <w:r>
        <w:t>will resonate with P when set intooscillation?</w:t>
      </w:r>
    </w:p>
    <w:p w14:paraId="6755BEC0" w14:textId="77777777" w:rsidR="008B73B2" w:rsidRDefault="00000000">
      <w:pPr>
        <w:pStyle w:val="ListParagraph"/>
        <w:numPr>
          <w:ilvl w:val="1"/>
          <w:numId w:val="40"/>
        </w:numPr>
        <w:tabs>
          <w:tab w:val="left" w:pos="1717"/>
          <w:tab w:val="left" w:pos="3158"/>
          <w:tab w:val="left" w:pos="3878"/>
        </w:tabs>
        <w:spacing w:before="2"/>
        <w:ind w:left="1717" w:hanging="717"/>
        <w:rPr>
          <w:sz w:val="20"/>
        </w:rPr>
      </w:pPr>
      <w:r>
        <w:rPr>
          <w:spacing w:val="-10"/>
          <w:sz w:val="20"/>
        </w:rPr>
        <w:t>T</w:t>
      </w:r>
      <w:r>
        <w:rPr>
          <w:sz w:val="20"/>
        </w:rPr>
        <w:tab/>
      </w:r>
      <w:r>
        <w:rPr>
          <w:spacing w:val="-5"/>
          <w:sz w:val="20"/>
        </w:rPr>
        <w:t>B.</w:t>
      </w:r>
      <w:r>
        <w:rPr>
          <w:sz w:val="20"/>
        </w:rPr>
        <w:tab/>
      </w:r>
      <w:r>
        <w:rPr>
          <w:spacing w:val="-10"/>
          <w:sz w:val="20"/>
        </w:rPr>
        <w:t>U</w:t>
      </w:r>
    </w:p>
    <w:p w14:paraId="5F83BC37" w14:textId="77777777" w:rsidR="008B73B2" w:rsidRDefault="00000000">
      <w:pPr>
        <w:pStyle w:val="BodyText"/>
        <w:tabs>
          <w:tab w:val="left" w:pos="1717"/>
          <w:tab w:val="left" w:pos="3158"/>
          <w:tab w:val="left" w:pos="3878"/>
        </w:tabs>
        <w:spacing w:before="12"/>
        <w:ind w:left="1000"/>
      </w:pPr>
      <w:r>
        <w:rPr>
          <w:spacing w:val="-5"/>
        </w:rPr>
        <w:t>C.</w:t>
      </w:r>
      <w:r>
        <w:tab/>
        <w:t>R</w:t>
      </w:r>
      <w:r>
        <w:rPr>
          <w:spacing w:val="-18"/>
        </w:rPr>
        <w:t xml:space="preserve"> </w:t>
      </w:r>
      <w:r>
        <w:t>and</w:t>
      </w:r>
      <w:r>
        <w:rPr>
          <w:spacing w:val="-12"/>
        </w:rPr>
        <w:t xml:space="preserve"> </w:t>
      </w:r>
      <w:r>
        <w:rPr>
          <w:spacing w:val="-10"/>
        </w:rPr>
        <w:t>T</w:t>
      </w:r>
      <w:r>
        <w:tab/>
      </w:r>
      <w:r>
        <w:rPr>
          <w:spacing w:val="-5"/>
        </w:rPr>
        <w:t>D.</w:t>
      </w:r>
      <w:r>
        <w:tab/>
        <w:t>Q</w:t>
      </w:r>
      <w:r>
        <w:rPr>
          <w:spacing w:val="-6"/>
        </w:rPr>
        <w:t xml:space="preserve"> </w:t>
      </w:r>
      <w:r>
        <w:t>and</w:t>
      </w:r>
      <w:r>
        <w:rPr>
          <w:spacing w:val="-28"/>
        </w:rPr>
        <w:t xml:space="preserve"> </w:t>
      </w:r>
      <w:r>
        <w:rPr>
          <w:spacing w:val="-10"/>
        </w:rPr>
        <w:t>R</w:t>
      </w:r>
    </w:p>
    <w:p w14:paraId="5BD87C78" w14:textId="77777777" w:rsidR="008B73B2" w:rsidRDefault="008B73B2">
      <w:pPr>
        <w:pStyle w:val="BodyText"/>
        <w:spacing w:before="19"/>
      </w:pPr>
    </w:p>
    <w:p w14:paraId="1B2BF66A" w14:textId="77777777" w:rsidR="008B73B2" w:rsidRDefault="00000000">
      <w:pPr>
        <w:pStyle w:val="ListParagraph"/>
        <w:numPr>
          <w:ilvl w:val="0"/>
          <w:numId w:val="40"/>
        </w:numPr>
        <w:tabs>
          <w:tab w:val="left" w:pos="997"/>
          <w:tab w:val="left" w:pos="1000"/>
        </w:tabs>
        <w:spacing w:before="1" w:line="249" w:lineRule="auto"/>
        <w:ind w:left="1000" w:right="38" w:hanging="721"/>
        <w:jc w:val="both"/>
        <w:rPr>
          <w:position w:val="2"/>
          <w:sz w:val="20"/>
        </w:rPr>
      </w:pPr>
      <w:r>
        <w:rPr>
          <w:sz w:val="20"/>
        </w:rPr>
        <w:t>The</w:t>
      </w:r>
      <w:r>
        <w:rPr>
          <w:spacing w:val="-13"/>
          <w:sz w:val="20"/>
        </w:rPr>
        <w:t xml:space="preserve"> </w:t>
      </w:r>
      <w:r>
        <w:rPr>
          <w:sz w:val="20"/>
        </w:rPr>
        <w:t>height</w:t>
      </w:r>
      <w:r>
        <w:rPr>
          <w:spacing w:val="-12"/>
          <w:sz w:val="20"/>
        </w:rPr>
        <w:t xml:space="preserve"> </w:t>
      </w:r>
      <w:r>
        <w:rPr>
          <w:sz w:val="20"/>
        </w:rPr>
        <w:t>at</w:t>
      </w:r>
      <w:r>
        <w:rPr>
          <w:spacing w:val="-13"/>
          <w:sz w:val="20"/>
        </w:rPr>
        <w:t xml:space="preserve"> </w:t>
      </w:r>
      <w:r>
        <w:rPr>
          <w:sz w:val="20"/>
        </w:rPr>
        <w:t>which</w:t>
      </w:r>
      <w:r>
        <w:rPr>
          <w:spacing w:val="-12"/>
          <w:sz w:val="20"/>
        </w:rPr>
        <w:t xml:space="preserve"> </w:t>
      </w:r>
      <w:r>
        <w:rPr>
          <w:sz w:val="20"/>
        </w:rPr>
        <w:t>the</w:t>
      </w:r>
      <w:r>
        <w:rPr>
          <w:spacing w:val="-13"/>
          <w:sz w:val="20"/>
        </w:rPr>
        <w:t xml:space="preserve"> </w:t>
      </w:r>
      <w:r>
        <w:rPr>
          <w:sz w:val="20"/>
        </w:rPr>
        <w:t>atmosphere</w:t>
      </w:r>
      <w:r>
        <w:rPr>
          <w:spacing w:val="-12"/>
          <w:sz w:val="20"/>
        </w:rPr>
        <w:t xml:space="preserve"> </w:t>
      </w:r>
      <w:r>
        <w:rPr>
          <w:sz w:val="20"/>
        </w:rPr>
        <w:t>ceases</w:t>
      </w:r>
      <w:r>
        <w:rPr>
          <w:spacing w:val="-13"/>
          <w:sz w:val="20"/>
        </w:rPr>
        <w:t xml:space="preserve"> </w:t>
      </w:r>
      <w:r>
        <w:rPr>
          <w:sz w:val="20"/>
        </w:rPr>
        <w:t>to</w:t>
      </w:r>
      <w:r>
        <w:rPr>
          <w:spacing w:val="-12"/>
          <w:sz w:val="20"/>
        </w:rPr>
        <w:t xml:space="preserve"> </w:t>
      </w:r>
      <w:r>
        <w:rPr>
          <w:sz w:val="20"/>
        </w:rPr>
        <w:t>exist is</w:t>
      </w:r>
      <w:r>
        <w:rPr>
          <w:spacing w:val="-4"/>
          <w:sz w:val="20"/>
        </w:rPr>
        <w:t xml:space="preserve"> </w:t>
      </w:r>
      <w:r>
        <w:rPr>
          <w:sz w:val="20"/>
        </w:rPr>
        <w:t>about</w:t>
      </w:r>
      <w:r>
        <w:rPr>
          <w:spacing w:val="-3"/>
          <w:sz w:val="20"/>
        </w:rPr>
        <w:t xml:space="preserve"> </w:t>
      </w:r>
      <w:r>
        <w:rPr>
          <w:sz w:val="20"/>
        </w:rPr>
        <w:t>80km.</w:t>
      </w:r>
      <w:r>
        <w:rPr>
          <w:spacing w:val="-3"/>
          <w:sz w:val="20"/>
        </w:rPr>
        <w:t xml:space="preserve"> </w:t>
      </w:r>
      <w:r>
        <w:rPr>
          <w:sz w:val="20"/>
        </w:rPr>
        <w:t>If</w:t>
      </w:r>
      <w:r>
        <w:rPr>
          <w:spacing w:val="-4"/>
          <w:sz w:val="20"/>
        </w:rPr>
        <w:t xml:space="preserve"> </w:t>
      </w:r>
      <w:r>
        <w:rPr>
          <w:sz w:val="20"/>
        </w:rPr>
        <w:t>the</w:t>
      </w:r>
      <w:r>
        <w:rPr>
          <w:spacing w:val="-3"/>
          <w:sz w:val="20"/>
        </w:rPr>
        <w:t xml:space="preserve"> </w:t>
      </w:r>
      <w:r>
        <w:rPr>
          <w:sz w:val="20"/>
        </w:rPr>
        <w:t>atmospheric</w:t>
      </w:r>
      <w:r>
        <w:rPr>
          <w:spacing w:val="-3"/>
          <w:sz w:val="20"/>
        </w:rPr>
        <w:t xml:space="preserve"> </w:t>
      </w:r>
      <w:r>
        <w:rPr>
          <w:sz w:val="20"/>
        </w:rPr>
        <w:t>pressure on</w:t>
      </w:r>
      <w:r>
        <w:rPr>
          <w:spacing w:val="-9"/>
          <w:sz w:val="20"/>
        </w:rPr>
        <w:t xml:space="preserve"> </w:t>
      </w:r>
      <w:r>
        <w:rPr>
          <w:sz w:val="20"/>
        </w:rPr>
        <w:t xml:space="preserve">the </w:t>
      </w:r>
      <w:r>
        <w:rPr>
          <w:spacing w:val="-2"/>
          <w:sz w:val="20"/>
        </w:rPr>
        <w:t>ground</w:t>
      </w:r>
      <w:r>
        <w:rPr>
          <w:spacing w:val="-11"/>
          <w:sz w:val="20"/>
        </w:rPr>
        <w:t xml:space="preserve"> </w:t>
      </w:r>
      <w:r>
        <w:rPr>
          <w:spacing w:val="-2"/>
          <w:sz w:val="20"/>
        </w:rPr>
        <w:t>level</w:t>
      </w:r>
      <w:r>
        <w:rPr>
          <w:spacing w:val="-10"/>
          <w:sz w:val="20"/>
        </w:rPr>
        <w:t xml:space="preserve"> </w:t>
      </w:r>
      <w:r>
        <w:rPr>
          <w:spacing w:val="-2"/>
          <w:sz w:val="20"/>
        </w:rPr>
        <w:t>is</w:t>
      </w:r>
      <w:r>
        <w:rPr>
          <w:spacing w:val="-11"/>
          <w:sz w:val="20"/>
        </w:rPr>
        <w:t xml:space="preserve"> </w:t>
      </w:r>
      <w:r>
        <w:rPr>
          <w:spacing w:val="-2"/>
          <w:sz w:val="20"/>
        </w:rPr>
        <w:t>760</w:t>
      </w:r>
      <w:r>
        <w:rPr>
          <w:spacing w:val="-10"/>
          <w:sz w:val="20"/>
        </w:rPr>
        <w:t xml:space="preserve"> </w:t>
      </w:r>
      <w:r>
        <w:rPr>
          <w:spacing w:val="-2"/>
          <w:sz w:val="20"/>
        </w:rPr>
        <w:t>mmHg,</w:t>
      </w:r>
      <w:r>
        <w:rPr>
          <w:spacing w:val="-10"/>
          <w:sz w:val="20"/>
        </w:rPr>
        <w:t xml:space="preserve"> </w:t>
      </w:r>
      <w:r>
        <w:rPr>
          <w:spacing w:val="-2"/>
          <w:sz w:val="20"/>
        </w:rPr>
        <w:t>the</w:t>
      </w:r>
      <w:r>
        <w:rPr>
          <w:spacing w:val="-11"/>
          <w:sz w:val="20"/>
        </w:rPr>
        <w:t xml:space="preserve"> </w:t>
      </w:r>
      <w:r>
        <w:rPr>
          <w:spacing w:val="-2"/>
          <w:sz w:val="20"/>
        </w:rPr>
        <w:t>pressure</w:t>
      </w:r>
      <w:r>
        <w:rPr>
          <w:spacing w:val="-5"/>
          <w:sz w:val="20"/>
        </w:rPr>
        <w:t xml:space="preserve"> </w:t>
      </w:r>
      <w:r>
        <w:rPr>
          <w:spacing w:val="-2"/>
          <w:sz w:val="20"/>
        </w:rPr>
        <w:t>at</w:t>
      </w:r>
      <w:r>
        <w:rPr>
          <w:spacing w:val="-6"/>
          <w:sz w:val="20"/>
        </w:rPr>
        <w:t xml:space="preserve"> </w:t>
      </w:r>
      <w:r>
        <w:rPr>
          <w:spacing w:val="-2"/>
          <w:sz w:val="20"/>
        </w:rPr>
        <w:t>a</w:t>
      </w:r>
      <w:r>
        <w:rPr>
          <w:spacing w:val="-8"/>
          <w:sz w:val="20"/>
        </w:rPr>
        <w:t xml:space="preserve"> </w:t>
      </w:r>
      <w:r>
        <w:rPr>
          <w:spacing w:val="-2"/>
          <w:sz w:val="20"/>
        </w:rPr>
        <w:t xml:space="preserve">height </w:t>
      </w:r>
      <w:r>
        <w:rPr>
          <w:sz w:val="20"/>
        </w:rPr>
        <w:t>of 20km above the ground level</w:t>
      </w:r>
      <w:r>
        <w:rPr>
          <w:spacing w:val="-18"/>
          <w:sz w:val="20"/>
        </w:rPr>
        <w:t xml:space="preserve"> </w:t>
      </w:r>
      <w:r>
        <w:rPr>
          <w:sz w:val="20"/>
        </w:rPr>
        <w:t>is</w:t>
      </w:r>
    </w:p>
    <w:p w14:paraId="00990CCA" w14:textId="77777777" w:rsidR="008B73B2" w:rsidRDefault="00000000">
      <w:pPr>
        <w:pStyle w:val="ListParagraph"/>
        <w:numPr>
          <w:ilvl w:val="1"/>
          <w:numId w:val="40"/>
        </w:numPr>
        <w:tabs>
          <w:tab w:val="left" w:pos="1717"/>
          <w:tab w:val="left" w:pos="3158"/>
          <w:tab w:val="left" w:pos="3878"/>
        </w:tabs>
        <w:spacing w:before="0"/>
        <w:ind w:left="1717" w:hanging="717"/>
        <w:jc w:val="both"/>
        <w:rPr>
          <w:sz w:val="20"/>
        </w:rPr>
      </w:pPr>
      <w:r>
        <w:rPr>
          <w:spacing w:val="-2"/>
          <w:sz w:val="20"/>
        </w:rPr>
        <w:t>380mmHg</w:t>
      </w:r>
      <w:r>
        <w:rPr>
          <w:sz w:val="20"/>
        </w:rPr>
        <w:tab/>
      </w:r>
      <w:r>
        <w:rPr>
          <w:spacing w:val="-5"/>
          <w:sz w:val="20"/>
        </w:rPr>
        <w:t>B.</w:t>
      </w:r>
      <w:r>
        <w:rPr>
          <w:sz w:val="20"/>
        </w:rPr>
        <w:tab/>
      </w:r>
      <w:r>
        <w:rPr>
          <w:spacing w:val="-5"/>
          <w:sz w:val="20"/>
        </w:rPr>
        <w:t>570</w:t>
      </w:r>
      <w:r>
        <w:rPr>
          <w:spacing w:val="-32"/>
          <w:sz w:val="20"/>
        </w:rPr>
        <w:t xml:space="preserve"> </w:t>
      </w:r>
      <w:r>
        <w:rPr>
          <w:spacing w:val="-4"/>
          <w:sz w:val="20"/>
        </w:rPr>
        <w:t>mmHg</w:t>
      </w:r>
    </w:p>
    <w:p w14:paraId="0A8C516A"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2"/>
        </w:rPr>
        <w:t>190mmHg</w:t>
      </w:r>
      <w:r>
        <w:tab/>
      </w:r>
      <w:r>
        <w:rPr>
          <w:spacing w:val="-5"/>
        </w:rPr>
        <w:t>D.</w:t>
      </w:r>
      <w:r>
        <w:tab/>
      </w:r>
      <w:r>
        <w:rPr>
          <w:spacing w:val="-5"/>
        </w:rPr>
        <w:t>480</w:t>
      </w:r>
      <w:r>
        <w:rPr>
          <w:spacing w:val="-32"/>
        </w:rPr>
        <w:t xml:space="preserve"> </w:t>
      </w:r>
      <w:r>
        <w:rPr>
          <w:spacing w:val="-4"/>
        </w:rPr>
        <w:t>mmHg</w:t>
      </w:r>
    </w:p>
    <w:p w14:paraId="441C138B" w14:textId="77777777" w:rsidR="008B73B2" w:rsidRDefault="008B73B2">
      <w:pPr>
        <w:pStyle w:val="BodyText"/>
        <w:spacing w:before="22"/>
      </w:pPr>
    </w:p>
    <w:p w14:paraId="04269E25" w14:textId="77777777" w:rsidR="008B73B2" w:rsidRDefault="00000000">
      <w:pPr>
        <w:pStyle w:val="ListParagraph"/>
        <w:numPr>
          <w:ilvl w:val="0"/>
          <w:numId w:val="40"/>
        </w:numPr>
        <w:tabs>
          <w:tab w:val="left" w:pos="997"/>
          <w:tab w:val="left" w:pos="1000"/>
        </w:tabs>
        <w:spacing w:before="0" w:line="249" w:lineRule="auto"/>
        <w:ind w:left="1000" w:right="41" w:hanging="721"/>
        <w:jc w:val="both"/>
        <w:rPr>
          <w:position w:val="2"/>
          <w:sz w:val="20"/>
        </w:rPr>
      </w:pPr>
      <w:r>
        <w:rPr>
          <w:sz w:val="20"/>
        </w:rPr>
        <w:t>A</w:t>
      </w:r>
      <w:r>
        <w:rPr>
          <w:spacing w:val="-2"/>
          <w:sz w:val="20"/>
        </w:rPr>
        <w:t xml:space="preserve"> </w:t>
      </w:r>
      <w:r>
        <w:rPr>
          <w:sz w:val="20"/>
        </w:rPr>
        <w:t>stone of</w:t>
      </w:r>
      <w:r>
        <w:rPr>
          <w:spacing w:val="-3"/>
          <w:sz w:val="20"/>
        </w:rPr>
        <w:t xml:space="preserve"> </w:t>
      </w:r>
      <w:r>
        <w:rPr>
          <w:sz w:val="20"/>
        </w:rPr>
        <w:t>mass 1 kg is dropped from</w:t>
      </w:r>
      <w:r>
        <w:rPr>
          <w:spacing w:val="-3"/>
          <w:sz w:val="20"/>
        </w:rPr>
        <w:t xml:space="preserve"> </w:t>
      </w:r>
      <w:r>
        <w:rPr>
          <w:sz w:val="20"/>
        </w:rPr>
        <w:t>a height of 10m above the ground and falls freely under gravity.</w:t>
      </w:r>
      <w:r>
        <w:rPr>
          <w:spacing w:val="-13"/>
          <w:sz w:val="20"/>
        </w:rPr>
        <w:t xml:space="preserve"> </w:t>
      </w:r>
      <w:r>
        <w:rPr>
          <w:sz w:val="20"/>
        </w:rPr>
        <w:t>Its</w:t>
      </w:r>
      <w:r>
        <w:rPr>
          <w:spacing w:val="-9"/>
          <w:sz w:val="20"/>
        </w:rPr>
        <w:t xml:space="preserve"> </w:t>
      </w:r>
      <w:r>
        <w:rPr>
          <w:sz w:val="20"/>
        </w:rPr>
        <w:t>kinetic</w:t>
      </w:r>
      <w:r>
        <w:rPr>
          <w:spacing w:val="-6"/>
          <w:sz w:val="20"/>
        </w:rPr>
        <w:t xml:space="preserve"> </w:t>
      </w:r>
      <w:r>
        <w:rPr>
          <w:sz w:val="20"/>
        </w:rPr>
        <w:t>energy</w:t>
      </w:r>
      <w:r>
        <w:rPr>
          <w:spacing w:val="-7"/>
          <w:sz w:val="20"/>
        </w:rPr>
        <w:t xml:space="preserve"> </w:t>
      </w:r>
      <w:r>
        <w:rPr>
          <w:sz w:val="20"/>
        </w:rPr>
        <w:t>5m</w:t>
      </w:r>
      <w:r>
        <w:rPr>
          <w:spacing w:val="-5"/>
          <w:sz w:val="20"/>
        </w:rPr>
        <w:t xml:space="preserve"> </w:t>
      </w:r>
      <w:r>
        <w:rPr>
          <w:sz w:val="20"/>
        </w:rPr>
        <w:t>above</w:t>
      </w:r>
      <w:r>
        <w:rPr>
          <w:spacing w:val="-6"/>
          <w:sz w:val="20"/>
        </w:rPr>
        <w:t xml:space="preserve"> </w:t>
      </w:r>
      <w:r>
        <w:rPr>
          <w:sz w:val="20"/>
        </w:rPr>
        <w:t>the</w:t>
      </w:r>
      <w:r>
        <w:rPr>
          <w:spacing w:val="-4"/>
          <w:sz w:val="20"/>
        </w:rPr>
        <w:t xml:space="preserve"> </w:t>
      </w:r>
      <w:r>
        <w:rPr>
          <w:sz w:val="20"/>
        </w:rPr>
        <w:t>ground</w:t>
      </w:r>
      <w:r>
        <w:rPr>
          <w:spacing w:val="-13"/>
          <w:sz w:val="20"/>
        </w:rPr>
        <w:t xml:space="preserve"> </w:t>
      </w:r>
      <w:r>
        <w:rPr>
          <w:sz w:val="20"/>
        </w:rPr>
        <w:t>is then equal to</w:t>
      </w:r>
    </w:p>
    <w:p w14:paraId="588D96C1" w14:textId="77777777" w:rsidR="008B73B2" w:rsidRDefault="00000000">
      <w:pPr>
        <w:pStyle w:val="ListParagraph"/>
        <w:numPr>
          <w:ilvl w:val="1"/>
          <w:numId w:val="40"/>
        </w:numPr>
        <w:tabs>
          <w:tab w:val="left" w:pos="1717"/>
        </w:tabs>
        <w:spacing w:before="1"/>
        <w:ind w:left="1717" w:hanging="717"/>
        <w:rPr>
          <w:sz w:val="20"/>
        </w:rPr>
      </w:pPr>
      <w:r>
        <w:rPr>
          <w:sz w:val="20"/>
        </w:rPr>
        <w:t>Its</w:t>
      </w:r>
      <w:r>
        <w:rPr>
          <w:spacing w:val="-5"/>
          <w:sz w:val="20"/>
        </w:rPr>
        <w:t xml:space="preserve"> </w:t>
      </w:r>
      <w:r>
        <w:rPr>
          <w:sz w:val="20"/>
        </w:rPr>
        <w:t>kinetic</w:t>
      </w:r>
      <w:r>
        <w:rPr>
          <w:spacing w:val="-3"/>
          <w:sz w:val="20"/>
        </w:rPr>
        <w:t xml:space="preserve"> </w:t>
      </w:r>
      <w:r>
        <w:rPr>
          <w:sz w:val="20"/>
        </w:rPr>
        <w:t>energy</w:t>
      </w:r>
      <w:r>
        <w:rPr>
          <w:spacing w:val="-6"/>
          <w:sz w:val="20"/>
        </w:rPr>
        <w:t xml:space="preserve"> </w:t>
      </w:r>
      <w:r>
        <w:rPr>
          <w:sz w:val="20"/>
        </w:rPr>
        <w:t>on</w:t>
      </w:r>
      <w:r>
        <w:rPr>
          <w:spacing w:val="-5"/>
          <w:sz w:val="20"/>
        </w:rPr>
        <w:t xml:space="preserve"> </w:t>
      </w:r>
      <w:r>
        <w:rPr>
          <w:sz w:val="20"/>
        </w:rPr>
        <w:t xml:space="preserve">the </w:t>
      </w:r>
      <w:r>
        <w:rPr>
          <w:spacing w:val="-2"/>
          <w:sz w:val="20"/>
        </w:rPr>
        <w:t>ground</w:t>
      </w:r>
    </w:p>
    <w:p w14:paraId="4ADD557C" w14:textId="77777777" w:rsidR="008B73B2" w:rsidRDefault="00000000">
      <w:pPr>
        <w:pStyle w:val="ListParagraph"/>
        <w:numPr>
          <w:ilvl w:val="1"/>
          <w:numId w:val="40"/>
        </w:numPr>
        <w:tabs>
          <w:tab w:val="left" w:pos="1717"/>
        </w:tabs>
        <w:ind w:left="1717" w:hanging="717"/>
        <w:rPr>
          <w:sz w:val="20"/>
        </w:rPr>
      </w:pPr>
      <w:r>
        <w:rPr>
          <w:spacing w:val="-2"/>
          <w:sz w:val="20"/>
        </w:rPr>
        <w:t>Twice</w:t>
      </w:r>
      <w:r>
        <w:rPr>
          <w:spacing w:val="-10"/>
          <w:sz w:val="20"/>
        </w:rPr>
        <w:t xml:space="preserve"> </w:t>
      </w:r>
      <w:r>
        <w:rPr>
          <w:spacing w:val="-2"/>
          <w:sz w:val="20"/>
        </w:rPr>
        <w:t>its</w:t>
      </w:r>
      <w:r>
        <w:rPr>
          <w:spacing w:val="-1"/>
          <w:sz w:val="20"/>
        </w:rPr>
        <w:t xml:space="preserve"> </w:t>
      </w:r>
      <w:r>
        <w:rPr>
          <w:spacing w:val="-2"/>
          <w:sz w:val="20"/>
        </w:rPr>
        <w:t>initial potentialenergy</w:t>
      </w:r>
    </w:p>
    <w:p w14:paraId="28255B0D" w14:textId="77777777" w:rsidR="008B73B2" w:rsidRDefault="00000000">
      <w:pPr>
        <w:pStyle w:val="ListParagraph"/>
        <w:numPr>
          <w:ilvl w:val="1"/>
          <w:numId w:val="40"/>
        </w:numPr>
        <w:tabs>
          <w:tab w:val="left" w:pos="1717"/>
        </w:tabs>
        <w:ind w:left="1717" w:hanging="717"/>
        <w:rPr>
          <w:sz w:val="20"/>
        </w:rPr>
      </w:pPr>
      <w:r>
        <w:rPr>
          <w:sz w:val="20"/>
        </w:rPr>
        <w:t>Its</w:t>
      </w:r>
      <w:r>
        <w:rPr>
          <w:spacing w:val="-9"/>
          <w:sz w:val="20"/>
        </w:rPr>
        <w:t xml:space="preserve"> </w:t>
      </w:r>
      <w:r>
        <w:rPr>
          <w:sz w:val="20"/>
        </w:rPr>
        <w:t>initial</w:t>
      </w:r>
      <w:r>
        <w:rPr>
          <w:spacing w:val="-6"/>
          <w:sz w:val="20"/>
        </w:rPr>
        <w:t xml:space="preserve"> </w:t>
      </w:r>
      <w:r>
        <w:rPr>
          <w:sz w:val="20"/>
        </w:rPr>
        <w:t>potential</w:t>
      </w:r>
      <w:r>
        <w:rPr>
          <w:spacing w:val="-22"/>
          <w:sz w:val="20"/>
        </w:rPr>
        <w:t xml:space="preserve"> </w:t>
      </w:r>
      <w:r>
        <w:rPr>
          <w:spacing w:val="-2"/>
          <w:sz w:val="20"/>
        </w:rPr>
        <w:t>energy</w:t>
      </w:r>
    </w:p>
    <w:p w14:paraId="3C22D5DE" w14:textId="77777777" w:rsidR="008B73B2" w:rsidRDefault="00000000">
      <w:pPr>
        <w:pStyle w:val="ListParagraph"/>
        <w:numPr>
          <w:ilvl w:val="1"/>
          <w:numId w:val="40"/>
        </w:numPr>
        <w:tabs>
          <w:tab w:val="left" w:pos="1717"/>
        </w:tabs>
        <w:ind w:left="1717" w:hanging="717"/>
        <w:rPr>
          <w:sz w:val="20"/>
        </w:rPr>
      </w:pPr>
      <w:r>
        <w:rPr>
          <w:spacing w:val="-2"/>
          <w:sz w:val="20"/>
        </w:rPr>
        <w:t>Half</w:t>
      </w:r>
      <w:r>
        <w:rPr>
          <w:spacing w:val="-12"/>
          <w:sz w:val="20"/>
        </w:rPr>
        <w:t xml:space="preserve"> </w:t>
      </w:r>
      <w:r>
        <w:rPr>
          <w:spacing w:val="-2"/>
          <w:sz w:val="20"/>
        </w:rPr>
        <w:t>its</w:t>
      </w:r>
      <w:r>
        <w:rPr>
          <w:spacing w:val="-14"/>
          <w:sz w:val="20"/>
        </w:rPr>
        <w:t xml:space="preserve"> </w:t>
      </w:r>
      <w:r>
        <w:rPr>
          <w:spacing w:val="-2"/>
          <w:sz w:val="20"/>
        </w:rPr>
        <w:t>initial</w:t>
      </w:r>
      <w:r>
        <w:rPr>
          <w:spacing w:val="5"/>
          <w:sz w:val="20"/>
        </w:rPr>
        <w:t xml:space="preserve"> </w:t>
      </w:r>
      <w:r>
        <w:rPr>
          <w:spacing w:val="-2"/>
          <w:sz w:val="20"/>
        </w:rPr>
        <w:t>potential</w:t>
      </w:r>
      <w:r>
        <w:rPr>
          <w:spacing w:val="-1"/>
          <w:sz w:val="20"/>
        </w:rPr>
        <w:t xml:space="preserve"> </w:t>
      </w:r>
      <w:r>
        <w:rPr>
          <w:spacing w:val="-2"/>
          <w:sz w:val="20"/>
        </w:rPr>
        <w:t>energy</w:t>
      </w:r>
    </w:p>
    <w:p w14:paraId="1F737ED1" w14:textId="77777777" w:rsidR="008B73B2" w:rsidRDefault="008B73B2">
      <w:pPr>
        <w:pStyle w:val="BodyText"/>
        <w:spacing w:before="20"/>
      </w:pPr>
    </w:p>
    <w:p w14:paraId="2CD4D13F" w14:textId="77777777" w:rsidR="008B73B2" w:rsidRDefault="008B73B2">
      <w:pPr>
        <w:pStyle w:val="ListParagraph"/>
        <w:numPr>
          <w:ilvl w:val="0"/>
          <w:numId w:val="40"/>
        </w:numPr>
        <w:tabs>
          <w:tab w:val="left" w:pos="431"/>
        </w:tabs>
        <w:spacing w:before="0"/>
        <w:ind w:left="431" w:hanging="151"/>
        <w:rPr>
          <w:sz w:val="18"/>
        </w:rPr>
      </w:pPr>
    </w:p>
    <w:p w14:paraId="7B6C3600" w14:textId="77777777" w:rsidR="008B73B2" w:rsidRDefault="00000000">
      <w:pPr>
        <w:pStyle w:val="BodyText"/>
        <w:ind w:left="1134"/>
      </w:pPr>
      <w:r>
        <w:rPr>
          <w:noProof/>
        </w:rPr>
        <w:drawing>
          <wp:inline distT="0" distB="0" distL="0" distR="0" wp14:anchorId="3EBA85A4" wp14:editId="14A5ADA3">
            <wp:extent cx="1897767" cy="1360170"/>
            <wp:effectExtent l="0" t="0" r="0" b="0"/>
            <wp:docPr id="1620" name="Image 1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0" name="Image 1620"/>
                    <pic:cNvPicPr/>
                  </pic:nvPicPr>
                  <pic:blipFill>
                    <a:blip r:embed="rId372" cstate="print"/>
                    <a:stretch>
                      <a:fillRect/>
                    </a:stretch>
                  </pic:blipFill>
                  <pic:spPr>
                    <a:xfrm>
                      <a:off x="0" y="0"/>
                      <a:ext cx="1897767" cy="1360170"/>
                    </a:xfrm>
                    <a:prstGeom prst="rect">
                      <a:avLst/>
                    </a:prstGeom>
                  </pic:spPr>
                </pic:pic>
              </a:graphicData>
            </a:graphic>
          </wp:inline>
        </w:drawing>
      </w:r>
    </w:p>
    <w:p w14:paraId="01608F39" w14:textId="77777777" w:rsidR="008B73B2" w:rsidRDefault="008B73B2">
      <w:pPr>
        <w:pStyle w:val="BodyText"/>
        <w:spacing w:before="39"/>
      </w:pPr>
    </w:p>
    <w:p w14:paraId="70631C80" w14:textId="77777777" w:rsidR="008B73B2" w:rsidRDefault="00000000">
      <w:pPr>
        <w:pStyle w:val="BodyText"/>
        <w:spacing w:line="249" w:lineRule="auto"/>
        <w:ind w:left="1000" w:right="42"/>
        <w:jc w:val="both"/>
      </w:pPr>
      <w:r>
        <w:t>The diagram above is a block-and-tackle pulley system in which an effort of 80N is used to lift a load of 240N. the efficiency of the machine is</w:t>
      </w:r>
    </w:p>
    <w:p w14:paraId="25494D71" w14:textId="77777777" w:rsidR="008B73B2" w:rsidRDefault="00000000">
      <w:pPr>
        <w:spacing w:before="20"/>
        <w:rPr>
          <w:sz w:val="20"/>
        </w:rPr>
      </w:pPr>
      <w:r>
        <w:br w:type="column"/>
      </w:r>
    </w:p>
    <w:p w14:paraId="082CBF7F" w14:textId="77777777" w:rsidR="008B73B2" w:rsidRDefault="00000000">
      <w:pPr>
        <w:pStyle w:val="ListParagraph"/>
        <w:numPr>
          <w:ilvl w:val="0"/>
          <w:numId w:val="39"/>
        </w:numPr>
        <w:tabs>
          <w:tab w:val="left" w:pos="997"/>
          <w:tab w:val="left" w:pos="1717"/>
        </w:tabs>
        <w:spacing w:before="0"/>
        <w:ind w:left="997" w:hanging="717"/>
        <w:jc w:val="left"/>
        <w:rPr>
          <w:sz w:val="20"/>
        </w:rPr>
      </w:pPr>
      <w:r>
        <w:rPr>
          <w:spacing w:val="-5"/>
          <w:sz w:val="20"/>
        </w:rPr>
        <w:t>I.</w:t>
      </w:r>
      <w:r>
        <w:rPr>
          <w:sz w:val="20"/>
        </w:rPr>
        <w:tab/>
        <w:t>The</w:t>
      </w:r>
      <w:r>
        <w:rPr>
          <w:spacing w:val="-4"/>
          <w:sz w:val="20"/>
        </w:rPr>
        <w:t xml:space="preserve"> </w:t>
      </w:r>
      <w:r>
        <w:rPr>
          <w:sz w:val="20"/>
        </w:rPr>
        <w:t>earth</w:t>
      </w:r>
      <w:r>
        <w:rPr>
          <w:spacing w:val="-6"/>
          <w:sz w:val="20"/>
        </w:rPr>
        <w:t xml:space="preserve"> </w:t>
      </w:r>
      <w:r>
        <w:rPr>
          <w:sz w:val="20"/>
        </w:rPr>
        <w:t>is</w:t>
      </w:r>
      <w:r>
        <w:rPr>
          <w:spacing w:val="-5"/>
          <w:sz w:val="20"/>
        </w:rPr>
        <w:t xml:space="preserve"> </w:t>
      </w:r>
      <w:r>
        <w:rPr>
          <w:sz w:val="20"/>
        </w:rPr>
        <w:t>not</w:t>
      </w:r>
      <w:r>
        <w:rPr>
          <w:spacing w:val="-5"/>
          <w:sz w:val="20"/>
        </w:rPr>
        <w:t xml:space="preserve"> </w:t>
      </w:r>
      <w:r>
        <w:rPr>
          <w:sz w:val="20"/>
        </w:rPr>
        <w:t>spherical</w:t>
      </w:r>
      <w:r>
        <w:rPr>
          <w:spacing w:val="3"/>
          <w:sz w:val="20"/>
        </w:rPr>
        <w:t xml:space="preserve"> </w:t>
      </w:r>
      <w:r>
        <w:rPr>
          <w:spacing w:val="-5"/>
          <w:sz w:val="20"/>
        </w:rPr>
        <w:t>but</w:t>
      </w:r>
    </w:p>
    <w:p w14:paraId="37BB1DA4" w14:textId="77777777" w:rsidR="008B73B2" w:rsidRDefault="00000000">
      <w:pPr>
        <w:pStyle w:val="BodyText"/>
        <w:spacing w:before="10"/>
        <w:ind w:left="1720"/>
      </w:pPr>
      <w:r>
        <w:t>elliptical</w:t>
      </w:r>
      <w:r>
        <w:rPr>
          <w:spacing w:val="-5"/>
        </w:rPr>
        <w:t xml:space="preserve"> </w:t>
      </w:r>
      <w:r>
        <w:t>in</w:t>
      </w:r>
      <w:r>
        <w:rPr>
          <w:spacing w:val="-6"/>
        </w:rPr>
        <w:t xml:space="preserve"> </w:t>
      </w:r>
      <w:r>
        <w:rPr>
          <w:spacing w:val="-2"/>
        </w:rPr>
        <w:t>shape</w:t>
      </w:r>
    </w:p>
    <w:p w14:paraId="206CE064" w14:textId="77777777" w:rsidR="008B73B2" w:rsidRDefault="00000000">
      <w:pPr>
        <w:pStyle w:val="ListParagraph"/>
        <w:numPr>
          <w:ilvl w:val="0"/>
          <w:numId w:val="38"/>
        </w:numPr>
        <w:tabs>
          <w:tab w:val="left" w:pos="1717"/>
        </w:tabs>
        <w:ind w:left="1717" w:hanging="717"/>
        <w:rPr>
          <w:sz w:val="20"/>
        </w:rPr>
      </w:pPr>
      <w:r>
        <w:rPr>
          <w:sz w:val="20"/>
        </w:rPr>
        <w:t>Variation</w:t>
      </w:r>
      <w:r>
        <w:rPr>
          <w:spacing w:val="-13"/>
          <w:sz w:val="20"/>
        </w:rPr>
        <w:t xml:space="preserve"> </w:t>
      </w:r>
      <w:r>
        <w:rPr>
          <w:sz w:val="20"/>
        </w:rPr>
        <w:t>in</w:t>
      </w:r>
      <w:r>
        <w:rPr>
          <w:spacing w:val="-12"/>
          <w:sz w:val="20"/>
        </w:rPr>
        <w:t xml:space="preserve"> </w:t>
      </w:r>
      <w:r>
        <w:rPr>
          <w:sz w:val="20"/>
        </w:rPr>
        <w:t>latitude</w:t>
      </w:r>
      <w:r>
        <w:rPr>
          <w:spacing w:val="-13"/>
          <w:sz w:val="20"/>
        </w:rPr>
        <w:t xml:space="preserve"> </w:t>
      </w:r>
      <w:r>
        <w:rPr>
          <w:sz w:val="20"/>
        </w:rPr>
        <w:t>and</w:t>
      </w:r>
      <w:r>
        <w:rPr>
          <w:spacing w:val="-11"/>
          <w:sz w:val="20"/>
        </w:rPr>
        <w:t xml:space="preserve"> </w:t>
      </w:r>
      <w:r>
        <w:rPr>
          <w:spacing w:val="-2"/>
          <w:sz w:val="20"/>
        </w:rPr>
        <w:t>longitude</w:t>
      </w:r>
    </w:p>
    <w:p w14:paraId="0BE91E91" w14:textId="77777777" w:rsidR="008B73B2" w:rsidRDefault="00000000">
      <w:pPr>
        <w:pStyle w:val="ListParagraph"/>
        <w:numPr>
          <w:ilvl w:val="0"/>
          <w:numId w:val="38"/>
        </w:numPr>
        <w:tabs>
          <w:tab w:val="left" w:pos="1717"/>
        </w:tabs>
        <w:spacing w:before="8"/>
        <w:ind w:left="1717" w:hanging="717"/>
        <w:rPr>
          <w:sz w:val="20"/>
        </w:rPr>
      </w:pPr>
      <w:r>
        <w:rPr>
          <w:sz w:val="20"/>
        </w:rPr>
        <w:t>Rotation</w:t>
      </w:r>
      <w:r>
        <w:rPr>
          <w:spacing w:val="-5"/>
          <w:sz w:val="20"/>
        </w:rPr>
        <w:t xml:space="preserve"> </w:t>
      </w:r>
      <w:r>
        <w:rPr>
          <w:sz w:val="20"/>
        </w:rPr>
        <w:t>of</w:t>
      </w:r>
      <w:r>
        <w:rPr>
          <w:spacing w:val="-9"/>
          <w:sz w:val="20"/>
        </w:rPr>
        <w:t xml:space="preserve"> </w:t>
      </w:r>
      <w:r>
        <w:rPr>
          <w:sz w:val="20"/>
        </w:rPr>
        <w:t>the</w:t>
      </w:r>
      <w:r>
        <w:rPr>
          <w:spacing w:val="-3"/>
          <w:sz w:val="20"/>
        </w:rPr>
        <w:t xml:space="preserve"> </w:t>
      </w:r>
      <w:r>
        <w:rPr>
          <w:sz w:val="20"/>
        </w:rPr>
        <w:t>earth</w:t>
      </w:r>
      <w:r>
        <w:rPr>
          <w:spacing w:val="-3"/>
          <w:sz w:val="20"/>
        </w:rPr>
        <w:t xml:space="preserve"> </w:t>
      </w:r>
      <w:r>
        <w:rPr>
          <w:sz w:val="20"/>
        </w:rPr>
        <w:t>on</w:t>
      </w:r>
      <w:r>
        <w:rPr>
          <w:spacing w:val="-9"/>
          <w:sz w:val="20"/>
        </w:rPr>
        <w:t xml:space="preserve"> </w:t>
      </w:r>
      <w:r>
        <w:rPr>
          <w:sz w:val="20"/>
        </w:rPr>
        <w:t>its</w:t>
      </w:r>
      <w:r>
        <w:rPr>
          <w:spacing w:val="-9"/>
          <w:sz w:val="20"/>
        </w:rPr>
        <w:t xml:space="preserve"> </w:t>
      </w:r>
      <w:r>
        <w:rPr>
          <w:spacing w:val="-4"/>
          <w:sz w:val="20"/>
        </w:rPr>
        <w:t>axis</w:t>
      </w:r>
    </w:p>
    <w:p w14:paraId="09466A09" w14:textId="77777777" w:rsidR="008B73B2" w:rsidRDefault="00000000">
      <w:pPr>
        <w:pStyle w:val="ListParagraph"/>
        <w:numPr>
          <w:ilvl w:val="0"/>
          <w:numId w:val="38"/>
        </w:numPr>
        <w:tabs>
          <w:tab w:val="left" w:pos="1717"/>
          <w:tab w:val="left" w:pos="1720"/>
        </w:tabs>
        <w:spacing w:before="12" w:line="247" w:lineRule="auto"/>
        <w:ind w:left="1720" w:right="1696" w:hanging="720"/>
        <w:rPr>
          <w:sz w:val="20"/>
        </w:rPr>
      </w:pPr>
      <w:r>
        <w:rPr>
          <w:sz w:val="20"/>
        </w:rPr>
        <w:t>Variation</w:t>
      </w:r>
      <w:r>
        <w:rPr>
          <w:spacing w:val="-8"/>
          <w:sz w:val="20"/>
        </w:rPr>
        <w:t xml:space="preserve"> </w:t>
      </w:r>
      <w:r>
        <w:rPr>
          <w:sz w:val="20"/>
        </w:rPr>
        <w:t>in</w:t>
      </w:r>
      <w:r>
        <w:rPr>
          <w:spacing w:val="-8"/>
          <w:sz w:val="20"/>
        </w:rPr>
        <w:t xml:space="preserve"> </w:t>
      </w:r>
      <w:r>
        <w:rPr>
          <w:sz w:val="20"/>
        </w:rPr>
        <w:t>the</w:t>
      </w:r>
      <w:r>
        <w:rPr>
          <w:spacing w:val="-7"/>
          <w:sz w:val="20"/>
        </w:rPr>
        <w:t xml:space="preserve"> </w:t>
      </w:r>
      <w:r>
        <w:rPr>
          <w:sz w:val="20"/>
        </w:rPr>
        <w:t>density</w:t>
      </w:r>
      <w:r>
        <w:rPr>
          <w:spacing w:val="-8"/>
          <w:sz w:val="20"/>
        </w:rPr>
        <w:t xml:space="preserve"> </w:t>
      </w:r>
      <w:r>
        <w:rPr>
          <w:sz w:val="20"/>
        </w:rPr>
        <w:t>of</w:t>
      </w:r>
      <w:r>
        <w:rPr>
          <w:spacing w:val="-12"/>
          <w:sz w:val="20"/>
        </w:rPr>
        <w:t xml:space="preserve"> </w:t>
      </w:r>
      <w:r>
        <w:rPr>
          <w:sz w:val="20"/>
        </w:rPr>
        <w:t xml:space="preserve">the </w:t>
      </w:r>
      <w:r>
        <w:rPr>
          <w:spacing w:val="-2"/>
          <w:sz w:val="20"/>
        </w:rPr>
        <w:t>earth</w:t>
      </w:r>
    </w:p>
    <w:p w14:paraId="6D5E8813" w14:textId="77777777" w:rsidR="008B73B2" w:rsidRDefault="00000000">
      <w:pPr>
        <w:pStyle w:val="BodyText"/>
        <w:spacing w:before="4" w:line="247" w:lineRule="auto"/>
        <w:ind w:left="1000" w:right="778"/>
      </w:pPr>
      <w:r>
        <w:t>On which combination of the above does the weight</w:t>
      </w:r>
      <w:r>
        <w:rPr>
          <w:spacing w:val="-6"/>
        </w:rPr>
        <w:t xml:space="preserve"> </w:t>
      </w:r>
      <w:r>
        <w:t>of</w:t>
      </w:r>
      <w:r>
        <w:rPr>
          <w:spacing w:val="-7"/>
        </w:rPr>
        <w:t xml:space="preserve"> </w:t>
      </w:r>
      <w:r>
        <w:t>an</w:t>
      </w:r>
      <w:r>
        <w:rPr>
          <w:spacing w:val="-6"/>
        </w:rPr>
        <w:t xml:space="preserve"> </w:t>
      </w:r>
      <w:r>
        <w:t>object</w:t>
      </w:r>
      <w:r>
        <w:rPr>
          <w:spacing w:val="-6"/>
        </w:rPr>
        <w:t xml:space="preserve"> </w:t>
      </w:r>
      <w:r>
        <w:t>vary</w:t>
      </w:r>
      <w:r>
        <w:rPr>
          <w:spacing w:val="-8"/>
        </w:rPr>
        <w:t xml:space="preserve"> </w:t>
      </w:r>
      <w:r>
        <w:t>on</w:t>
      </w:r>
      <w:r>
        <w:rPr>
          <w:spacing w:val="-6"/>
        </w:rPr>
        <w:t xml:space="preserve"> </w:t>
      </w:r>
      <w:r>
        <w:t>the</w:t>
      </w:r>
      <w:r>
        <w:rPr>
          <w:spacing w:val="-5"/>
        </w:rPr>
        <w:t xml:space="preserve"> </w:t>
      </w:r>
      <w:r>
        <w:t>earth’s</w:t>
      </w:r>
      <w:r>
        <w:rPr>
          <w:spacing w:val="-6"/>
        </w:rPr>
        <w:t xml:space="preserve"> </w:t>
      </w:r>
      <w:r>
        <w:t>surface?</w:t>
      </w:r>
    </w:p>
    <w:p w14:paraId="5E973291" w14:textId="77777777" w:rsidR="008B73B2" w:rsidRDefault="008B73B2">
      <w:pPr>
        <w:pStyle w:val="BodyText"/>
        <w:spacing w:before="14"/>
      </w:pPr>
    </w:p>
    <w:p w14:paraId="697BD3A4" w14:textId="77777777" w:rsidR="008B73B2" w:rsidRDefault="00000000">
      <w:pPr>
        <w:pStyle w:val="ListParagraph"/>
        <w:numPr>
          <w:ilvl w:val="1"/>
          <w:numId w:val="38"/>
        </w:numPr>
        <w:tabs>
          <w:tab w:val="left" w:pos="1717"/>
        </w:tabs>
        <w:spacing w:before="0"/>
        <w:ind w:left="1717" w:hanging="717"/>
        <w:rPr>
          <w:sz w:val="20"/>
        </w:rPr>
      </w:pPr>
      <w:r>
        <w:rPr>
          <w:spacing w:val="-2"/>
          <w:sz w:val="20"/>
        </w:rPr>
        <w:t>I,</w:t>
      </w:r>
      <w:r>
        <w:rPr>
          <w:spacing w:val="-14"/>
          <w:sz w:val="20"/>
        </w:rPr>
        <w:t xml:space="preserve"> </w:t>
      </w:r>
      <w:r>
        <w:rPr>
          <w:spacing w:val="-2"/>
          <w:sz w:val="20"/>
        </w:rPr>
        <w:t>II,</w:t>
      </w:r>
      <w:r>
        <w:rPr>
          <w:spacing w:val="-16"/>
          <w:sz w:val="20"/>
        </w:rPr>
        <w:t xml:space="preserve"> </w:t>
      </w:r>
      <w:r>
        <w:rPr>
          <w:spacing w:val="-2"/>
          <w:sz w:val="20"/>
        </w:rPr>
        <w:t>III</w:t>
      </w:r>
      <w:r>
        <w:rPr>
          <w:spacing w:val="-16"/>
          <w:sz w:val="20"/>
        </w:rPr>
        <w:t xml:space="preserve"> </w:t>
      </w:r>
      <w:r>
        <w:rPr>
          <w:spacing w:val="-2"/>
          <w:sz w:val="20"/>
        </w:rPr>
        <w:t>and</w:t>
      </w:r>
      <w:r>
        <w:rPr>
          <w:spacing w:val="-13"/>
          <w:sz w:val="20"/>
        </w:rPr>
        <w:t xml:space="preserve"> </w:t>
      </w:r>
      <w:r>
        <w:rPr>
          <w:spacing w:val="-5"/>
          <w:sz w:val="20"/>
        </w:rPr>
        <w:t>IV</w:t>
      </w:r>
    </w:p>
    <w:p w14:paraId="4E733B28" w14:textId="77777777" w:rsidR="008B73B2" w:rsidRDefault="00000000">
      <w:pPr>
        <w:pStyle w:val="ListParagraph"/>
        <w:numPr>
          <w:ilvl w:val="1"/>
          <w:numId w:val="38"/>
        </w:numPr>
        <w:tabs>
          <w:tab w:val="left" w:pos="1717"/>
        </w:tabs>
        <w:spacing w:before="12"/>
        <w:ind w:left="1717" w:hanging="717"/>
        <w:rPr>
          <w:sz w:val="20"/>
        </w:rPr>
      </w:pPr>
      <w:r>
        <w:rPr>
          <w:spacing w:val="-2"/>
          <w:sz w:val="20"/>
        </w:rPr>
        <w:t>II,</w:t>
      </w:r>
      <w:r>
        <w:rPr>
          <w:spacing w:val="-9"/>
          <w:sz w:val="20"/>
        </w:rPr>
        <w:t xml:space="preserve"> </w:t>
      </w:r>
      <w:r>
        <w:rPr>
          <w:spacing w:val="-2"/>
          <w:sz w:val="20"/>
        </w:rPr>
        <w:t>III</w:t>
      </w:r>
      <w:r>
        <w:rPr>
          <w:spacing w:val="-8"/>
          <w:sz w:val="20"/>
        </w:rPr>
        <w:t xml:space="preserve"> </w:t>
      </w:r>
      <w:r>
        <w:rPr>
          <w:spacing w:val="-2"/>
          <w:sz w:val="20"/>
        </w:rPr>
        <w:t>and</w:t>
      </w:r>
      <w:r>
        <w:rPr>
          <w:spacing w:val="-7"/>
          <w:sz w:val="20"/>
        </w:rPr>
        <w:t xml:space="preserve"> </w:t>
      </w:r>
      <w:r>
        <w:rPr>
          <w:spacing w:val="-2"/>
          <w:sz w:val="20"/>
        </w:rPr>
        <w:t>IV</w:t>
      </w:r>
      <w:r>
        <w:rPr>
          <w:spacing w:val="-14"/>
          <w:sz w:val="20"/>
        </w:rPr>
        <w:t xml:space="preserve"> </w:t>
      </w:r>
      <w:r>
        <w:rPr>
          <w:spacing w:val="-4"/>
          <w:sz w:val="20"/>
        </w:rPr>
        <w:t>only</w:t>
      </w:r>
    </w:p>
    <w:p w14:paraId="35B13BAF" w14:textId="77777777" w:rsidR="008B73B2" w:rsidRDefault="00000000">
      <w:pPr>
        <w:pStyle w:val="ListParagraph"/>
        <w:numPr>
          <w:ilvl w:val="1"/>
          <w:numId w:val="38"/>
        </w:numPr>
        <w:tabs>
          <w:tab w:val="left" w:pos="1717"/>
        </w:tabs>
        <w:ind w:left="1717" w:hanging="717"/>
        <w:rPr>
          <w:sz w:val="20"/>
        </w:rPr>
      </w:pPr>
      <w:r>
        <w:rPr>
          <w:sz w:val="20"/>
        </w:rPr>
        <w:t>I,</w:t>
      </w:r>
      <w:r>
        <w:rPr>
          <w:spacing w:val="-13"/>
          <w:sz w:val="20"/>
        </w:rPr>
        <w:t xml:space="preserve"> </w:t>
      </w:r>
      <w:r>
        <w:rPr>
          <w:sz w:val="20"/>
        </w:rPr>
        <w:t>II</w:t>
      </w:r>
      <w:r>
        <w:rPr>
          <w:spacing w:val="-12"/>
          <w:sz w:val="20"/>
        </w:rPr>
        <w:t xml:space="preserve"> </w:t>
      </w:r>
      <w:r>
        <w:rPr>
          <w:sz w:val="20"/>
        </w:rPr>
        <w:t>and</w:t>
      </w:r>
      <w:r>
        <w:rPr>
          <w:spacing w:val="-10"/>
          <w:sz w:val="20"/>
        </w:rPr>
        <w:t xml:space="preserve"> </w:t>
      </w:r>
      <w:r>
        <w:rPr>
          <w:sz w:val="20"/>
        </w:rPr>
        <w:t>III</w:t>
      </w:r>
      <w:r>
        <w:rPr>
          <w:spacing w:val="-13"/>
          <w:sz w:val="20"/>
        </w:rPr>
        <w:t xml:space="preserve"> </w:t>
      </w:r>
      <w:r>
        <w:rPr>
          <w:spacing w:val="-4"/>
          <w:sz w:val="20"/>
        </w:rPr>
        <w:t>only</w:t>
      </w:r>
    </w:p>
    <w:p w14:paraId="6B4B6D5B" w14:textId="77777777" w:rsidR="008B73B2" w:rsidRDefault="00000000">
      <w:pPr>
        <w:pStyle w:val="ListParagraph"/>
        <w:numPr>
          <w:ilvl w:val="1"/>
          <w:numId w:val="38"/>
        </w:numPr>
        <w:tabs>
          <w:tab w:val="left" w:pos="1717"/>
        </w:tabs>
        <w:spacing w:before="11"/>
        <w:ind w:left="1717" w:hanging="717"/>
        <w:rPr>
          <w:sz w:val="20"/>
        </w:rPr>
      </w:pPr>
      <w:r>
        <w:rPr>
          <w:sz w:val="20"/>
        </w:rPr>
        <w:t>I and</w:t>
      </w:r>
      <w:r>
        <w:rPr>
          <w:spacing w:val="6"/>
          <w:sz w:val="20"/>
        </w:rPr>
        <w:t xml:space="preserve"> </w:t>
      </w:r>
      <w:r>
        <w:rPr>
          <w:spacing w:val="-2"/>
          <w:sz w:val="20"/>
        </w:rPr>
        <w:t>IIonly.</w:t>
      </w:r>
    </w:p>
    <w:p w14:paraId="47AF3285" w14:textId="77777777" w:rsidR="008B73B2" w:rsidRDefault="008B73B2">
      <w:pPr>
        <w:pStyle w:val="BodyText"/>
        <w:spacing w:before="20"/>
      </w:pPr>
    </w:p>
    <w:p w14:paraId="2731F8E7" w14:textId="77777777" w:rsidR="008B73B2" w:rsidRDefault="00000000">
      <w:pPr>
        <w:pStyle w:val="ListParagraph"/>
        <w:numPr>
          <w:ilvl w:val="0"/>
          <w:numId w:val="39"/>
        </w:numPr>
        <w:tabs>
          <w:tab w:val="left" w:pos="997"/>
          <w:tab w:val="left" w:pos="1000"/>
        </w:tabs>
        <w:spacing w:before="0" w:line="247" w:lineRule="auto"/>
        <w:ind w:left="1000" w:right="1016" w:hanging="721"/>
        <w:jc w:val="left"/>
        <w:rPr>
          <w:sz w:val="20"/>
        </w:rPr>
      </w:pPr>
      <w:r>
        <w:rPr>
          <w:sz w:val="20"/>
        </w:rPr>
        <w:t>The</w:t>
      </w:r>
      <w:r>
        <w:rPr>
          <w:spacing w:val="-3"/>
          <w:sz w:val="20"/>
        </w:rPr>
        <w:t xml:space="preserve"> </w:t>
      </w:r>
      <w:r>
        <w:rPr>
          <w:sz w:val="20"/>
        </w:rPr>
        <w:t>efficiency</w:t>
      </w:r>
      <w:r>
        <w:rPr>
          <w:spacing w:val="-6"/>
          <w:sz w:val="20"/>
        </w:rPr>
        <w:t xml:space="preserve"> </w:t>
      </w:r>
      <w:r>
        <w:rPr>
          <w:sz w:val="20"/>
        </w:rPr>
        <w:t>of</w:t>
      </w:r>
      <w:r>
        <w:rPr>
          <w:spacing w:val="-9"/>
          <w:sz w:val="20"/>
        </w:rPr>
        <w:t xml:space="preserve"> </w:t>
      </w:r>
      <w:r>
        <w:rPr>
          <w:sz w:val="20"/>
        </w:rPr>
        <w:t>a</w:t>
      </w:r>
      <w:r>
        <w:rPr>
          <w:spacing w:val="-1"/>
          <w:sz w:val="20"/>
        </w:rPr>
        <w:t xml:space="preserve"> </w:t>
      </w:r>
      <w:r>
        <w:rPr>
          <w:sz w:val="20"/>
        </w:rPr>
        <w:t>machine is</w:t>
      </w:r>
      <w:r>
        <w:rPr>
          <w:spacing w:val="-2"/>
          <w:sz w:val="20"/>
        </w:rPr>
        <w:t xml:space="preserve"> </w:t>
      </w:r>
      <w:r>
        <w:rPr>
          <w:sz w:val="20"/>
        </w:rPr>
        <w:t>always</w:t>
      </w:r>
      <w:r>
        <w:rPr>
          <w:spacing w:val="-4"/>
          <w:sz w:val="20"/>
        </w:rPr>
        <w:t xml:space="preserve"> </w:t>
      </w:r>
      <w:r>
        <w:rPr>
          <w:sz w:val="20"/>
        </w:rPr>
        <w:t>less</w:t>
      </w:r>
      <w:r>
        <w:rPr>
          <w:spacing w:val="-3"/>
          <w:sz w:val="20"/>
        </w:rPr>
        <w:t xml:space="preserve"> </w:t>
      </w:r>
      <w:r>
        <w:rPr>
          <w:sz w:val="20"/>
        </w:rPr>
        <w:t>than 100% because the</w:t>
      </w:r>
    </w:p>
    <w:p w14:paraId="43266E90" w14:textId="77777777" w:rsidR="008B73B2" w:rsidRDefault="00000000">
      <w:pPr>
        <w:pStyle w:val="ListParagraph"/>
        <w:numPr>
          <w:ilvl w:val="1"/>
          <w:numId w:val="39"/>
        </w:numPr>
        <w:tabs>
          <w:tab w:val="left" w:pos="1358"/>
          <w:tab w:val="left" w:pos="1360"/>
        </w:tabs>
        <w:spacing w:before="4" w:line="249" w:lineRule="auto"/>
        <w:ind w:left="1360" w:right="884" w:hanging="360"/>
        <w:rPr>
          <w:sz w:val="20"/>
        </w:rPr>
      </w:pPr>
      <w:r>
        <w:rPr>
          <w:sz w:val="20"/>
        </w:rPr>
        <w:t>Work</w:t>
      </w:r>
      <w:r>
        <w:rPr>
          <w:spacing w:val="-13"/>
          <w:sz w:val="20"/>
        </w:rPr>
        <w:t xml:space="preserve"> </w:t>
      </w:r>
      <w:r>
        <w:rPr>
          <w:sz w:val="20"/>
        </w:rPr>
        <w:t>output</w:t>
      </w:r>
      <w:r>
        <w:rPr>
          <w:spacing w:val="-9"/>
          <w:sz w:val="20"/>
        </w:rPr>
        <w:t xml:space="preserve"> </w:t>
      </w:r>
      <w:r>
        <w:rPr>
          <w:sz w:val="20"/>
        </w:rPr>
        <w:t>is</w:t>
      </w:r>
      <w:r>
        <w:rPr>
          <w:spacing w:val="-7"/>
          <w:sz w:val="20"/>
        </w:rPr>
        <w:t xml:space="preserve"> </w:t>
      </w:r>
      <w:r>
        <w:rPr>
          <w:sz w:val="20"/>
        </w:rPr>
        <w:t>always</w:t>
      </w:r>
      <w:r>
        <w:rPr>
          <w:spacing w:val="-7"/>
          <w:sz w:val="20"/>
        </w:rPr>
        <w:t xml:space="preserve"> </w:t>
      </w:r>
      <w:r>
        <w:rPr>
          <w:sz w:val="20"/>
        </w:rPr>
        <w:t>greater</w:t>
      </w:r>
      <w:r>
        <w:rPr>
          <w:spacing w:val="-1"/>
          <w:sz w:val="20"/>
        </w:rPr>
        <w:t xml:space="preserve"> </w:t>
      </w:r>
      <w:r>
        <w:rPr>
          <w:sz w:val="20"/>
        </w:rPr>
        <w:t>than</w:t>
      </w:r>
      <w:r>
        <w:rPr>
          <w:spacing w:val="-2"/>
          <w:sz w:val="20"/>
        </w:rPr>
        <w:t xml:space="preserve"> </w:t>
      </w:r>
      <w:r>
        <w:rPr>
          <w:sz w:val="20"/>
        </w:rPr>
        <w:t xml:space="preserve">the work </w:t>
      </w:r>
      <w:r>
        <w:rPr>
          <w:spacing w:val="-2"/>
          <w:sz w:val="20"/>
        </w:rPr>
        <w:t>input</w:t>
      </w:r>
    </w:p>
    <w:p w14:paraId="346C7071" w14:textId="77777777" w:rsidR="008B73B2" w:rsidRDefault="00000000">
      <w:pPr>
        <w:pStyle w:val="ListParagraph"/>
        <w:numPr>
          <w:ilvl w:val="1"/>
          <w:numId w:val="39"/>
        </w:numPr>
        <w:tabs>
          <w:tab w:val="left" w:pos="1360"/>
        </w:tabs>
        <w:spacing w:before="0" w:line="249" w:lineRule="auto"/>
        <w:ind w:left="1360" w:right="1065" w:hanging="360"/>
        <w:rPr>
          <w:sz w:val="20"/>
        </w:rPr>
      </w:pPr>
      <w:r>
        <w:rPr>
          <w:sz w:val="20"/>
        </w:rPr>
        <w:t>Load</w:t>
      </w:r>
      <w:r>
        <w:rPr>
          <w:spacing w:val="-4"/>
          <w:sz w:val="20"/>
        </w:rPr>
        <w:t xml:space="preserve"> </w:t>
      </w:r>
      <w:r>
        <w:rPr>
          <w:sz w:val="20"/>
        </w:rPr>
        <w:t>lifted</w:t>
      </w:r>
      <w:r>
        <w:rPr>
          <w:spacing w:val="-4"/>
          <w:sz w:val="20"/>
        </w:rPr>
        <w:t xml:space="preserve"> </w:t>
      </w:r>
      <w:r>
        <w:rPr>
          <w:sz w:val="20"/>
        </w:rPr>
        <w:t>is</w:t>
      </w:r>
      <w:r>
        <w:rPr>
          <w:spacing w:val="-6"/>
          <w:sz w:val="20"/>
        </w:rPr>
        <w:t xml:space="preserve"> </w:t>
      </w:r>
      <w:r>
        <w:rPr>
          <w:sz w:val="20"/>
        </w:rPr>
        <w:t>always</w:t>
      </w:r>
      <w:r>
        <w:rPr>
          <w:spacing w:val="-6"/>
          <w:sz w:val="20"/>
        </w:rPr>
        <w:t xml:space="preserve"> </w:t>
      </w:r>
      <w:r>
        <w:rPr>
          <w:sz w:val="20"/>
        </w:rPr>
        <w:t>greater</w:t>
      </w:r>
      <w:r>
        <w:rPr>
          <w:spacing w:val="-1"/>
          <w:sz w:val="20"/>
        </w:rPr>
        <w:t xml:space="preserve"> </w:t>
      </w:r>
      <w:r>
        <w:rPr>
          <w:sz w:val="20"/>
        </w:rPr>
        <w:t>tan</w:t>
      </w:r>
      <w:r>
        <w:rPr>
          <w:spacing w:val="-1"/>
          <w:sz w:val="20"/>
        </w:rPr>
        <w:t xml:space="preserve"> </w:t>
      </w:r>
      <w:r>
        <w:rPr>
          <w:sz w:val="20"/>
        </w:rPr>
        <w:t xml:space="preserve">the effort </w:t>
      </w:r>
      <w:r>
        <w:rPr>
          <w:spacing w:val="-2"/>
          <w:sz w:val="20"/>
        </w:rPr>
        <w:t>applied</w:t>
      </w:r>
    </w:p>
    <w:p w14:paraId="3F2268A1" w14:textId="77777777" w:rsidR="008B73B2" w:rsidRDefault="00000000">
      <w:pPr>
        <w:pStyle w:val="ListParagraph"/>
        <w:numPr>
          <w:ilvl w:val="1"/>
          <w:numId w:val="39"/>
        </w:numPr>
        <w:tabs>
          <w:tab w:val="left" w:pos="1358"/>
          <w:tab w:val="left" w:pos="1360"/>
        </w:tabs>
        <w:spacing w:before="1" w:line="249" w:lineRule="auto"/>
        <w:ind w:left="1360" w:right="881" w:hanging="360"/>
        <w:rPr>
          <w:sz w:val="20"/>
        </w:rPr>
      </w:pPr>
      <w:r>
        <w:rPr>
          <w:sz w:val="20"/>
        </w:rPr>
        <w:t>Effort</w:t>
      </w:r>
      <w:r>
        <w:rPr>
          <w:spacing w:val="-10"/>
          <w:sz w:val="20"/>
        </w:rPr>
        <w:t xml:space="preserve"> </w:t>
      </w:r>
      <w:r>
        <w:rPr>
          <w:sz w:val="20"/>
        </w:rPr>
        <w:t>applied</w:t>
      </w:r>
      <w:r>
        <w:rPr>
          <w:spacing w:val="-6"/>
          <w:sz w:val="20"/>
        </w:rPr>
        <w:t xml:space="preserve"> </w:t>
      </w:r>
      <w:r>
        <w:rPr>
          <w:sz w:val="20"/>
        </w:rPr>
        <w:t>is</w:t>
      </w:r>
      <w:r>
        <w:rPr>
          <w:spacing w:val="-7"/>
          <w:sz w:val="20"/>
        </w:rPr>
        <w:t xml:space="preserve"> </w:t>
      </w:r>
      <w:r>
        <w:rPr>
          <w:sz w:val="20"/>
        </w:rPr>
        <w:t>always</w:t>
      </w:r>
      <w:r>
        <w:rPr>
          <w:spacing w:val="-7"/>
          <w:sz w:val="20"/>
        </w:rPr>
        <w:t xml:space="preserve"> </w:t>
      </w:r>
      <w:r>
        <w:rPr>
          <w:sz w:val="20"/>
        </w:rPr>
        <w:t>greater</w:t>
      </w:r>
      <w:r>
        <w:rPr>
          <w:spacing w:val="-6"/>
          <w:sz w:val="20"/>
        </w:rPr>
        <w:t xml:space="preserve"> </w:t>
      </w:r>
      <w:r>
        <w:rPr>
          <w:sz w:val="20"/>
        </w:rPr>
        <w:t>than</w:t>
      </w:r>
      <w:r>
        <w:rPr>
          <w:spacing w:val="-7"/>
          <w:sz w:val="20"/>
        </w:rPr>
        <w:t xml:space="preserve"> </w:t>
      </w:r>
      <w:r>
        <w:rPr>
          <w:sz w:val="20"/>
        </w:rPr>
        <w:t>the</w:t>
      </w:r>
      <w:r>
        <w:rPr>
          <w:spacing w:val="-24"/>
          <w:sz w:val="20"/>
        </w:rPr>
        <w:t xml:space="preserve"> </w:t>
      </w:r>
      <w:r>
        <w:rPr>
          <w:sz w:val="20"/>
        </w:rPr>
        <w:t xml:space="preserve">load </w:t>
      </w:r>
      <w:r>
        <w:rPr>
          <w:spacing w:val="-2"/>
          <w:sz w:val="20"/>
        </w:rPr>
        <w:t>lifted</w:t>
      </w:r>
    </w:p>
    <w:p w14:paraId="2614D091" w14:textId="77777777" w:rsidR="008B73B2" w:rsidRDefault="00000000">
      <w:pPr>
        <w:pStyle w:val="ListParagraph"/>
        <w:numPr>
          <w:ilvl w:val="1"/>
          <w:numId w:val="39"/>
        </w:numPr>
        <w:tabs>
          <w:tab w:val="left" w:pos="1358"/>
          <w:tab w:val="left" w:pos="1360"/>
        </w:tabs>
        <w:spacing w:before="1" w:line="247" w:lineRule="auto"/>
        <w:ind w:left="1360" w:right="1125" w:hanging="360"/>
        <w:rPr>
          <w:sz w:val="20"/>
        </w:rPr>
      </w:pPr>
      <w:r>
        <w:rPr>
          <w:sz w:val="20"/>
        </w:rPr>
        <w:t>Velocity ratio is always greater than the mechanical</w:t>
      </w:r>
      <w:r>
        <w:rPr>
          <w:spacing w:val="-9"/>
          <w:sz w:val="20"/>
        </w:rPr>
        <w:t xml:space="preserve"> </w:t>
      </w:r>
      <w:r>
        <w:rPr>
          <w:sz w:val="20"/>
        </w:rPr>
        <w:t>advantage.</w:t>
      </w:r>
    </w:p>
    <w:p w14:paraId="0792099F" w14:textId="77777777" w:rsidR="008B73B2" w:rsidRDefault="008B73B2">
      <w:pPr>
        <w:pStyle w:val="BodyText"/>
        <w:spacing w:before="14"/>
      </w:pPr>
    </w:p>
    <w:p w14:paraId="0887BC0F" w14:textId="77777777" w:rsidR="008B73B2" w:rsidRDefault="00000000">
      <w:pPr>
        <w:pStyle w:val="ListParagraph"/>
        <w:numPr>
          <w:ilvl w:val="0"/>
          <w:numId w:val="39"/>
        </w:numPr>
        <w:tabs>
          <w:tab w:val="left" w:pos="997"/>
          <w:tab w:val="left" w:pos="1000"/>
        </w:tabs>
        <w:spacing w:before="0" w:line="249" w:lineRule="auto"/>
        <w:ind w:left="1000" w:right="885" w:hanging="721"/>
        <w:jc w:val="left"/>
        <w:rPr>
          <w:sz w:val="20"/>
        </w:rPr>
      </w:pPr>
      <w:r>
        <w:rPr>
          <w:sz w:val="20"/>
        </w:rPr>
        <w:t>Which</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following</w:t>
      </w:r>
      <w:r>
        <w:rPr>
          <w:spacing w:val="-12"/>
          <w:sz w:val="20"/>
        </w:rPr>
        <w:t xml:space="preserve"> </w:t>
      </w:r>
      <w:r>
        <w:rPr>
          <w:sz w:val="20"/>
        </w:rPr>
        <w:t>consists</w:t>
      </w:r>
      <w:r>
        <w:rPr>
          <w:spacing w:val="-13"/>
          <w:sz w:val="20"/>
        </w:rPr>
        <w:t xml:space="preserve"> </w:t>
      </w:r>
      <w:r>
        <w:rPr>
          <w:sz w:val="20"/>
        </w:rPr>
        <w:t>entirely</w:t>
      </w:r>
      <w:r>
        <w:rPr>
          <w:spacing w:val="-15"/>
          <w:sz w:val="20"/>
        </w:rPr>
        <w:t xml:space="preserve"> </w:t>
      </w:r>
      <w:r>
        <w:rPr>
          <w:sz w:val="20"/>
        </w:rPr>
        <w:t>of</w:t>
      </w:r>
      <w:r>
        <w:rPr>
          <w:spacing w:val="-14"/>
          <w:sz w:val="20"/>
        </w:rPr>
        <w:t xml:space="preserve"> </w:t>
      </w:r>
      <w:r>
        <w:rPr>
          <w:sz w:val="20"/>
        </w:rPr>
        <w:t xml:space="preserve">vector </w:t>
      </w:r>
      <w:r>
        <w:rPr>
          <w:spacing w:val="-2"/>
          <w:sz w:val="20"/>
        </w:rPr>
        <w:t>quantities?</w:t>
      </w:r>
    </w:p>
    <w:p w14:paraId="5A462DC4" w14:textId="77777777" w:rsidR="008B73B2" w:rsidRDefault="00000000">
      <w:pPr>
        <w:pStyle w:val="ListParagraph"/>
        <w:numPr>
          <w:ilvl w:val="1"/>
          <w:numId w:val="39"/>
        </w:numPr>
        <w:tabs>
          <w:tab w:val="left" w:pos="1358"/>
        </w:tabs>
        <w:spacing w:before="2"/>
        <w:ind w:left="1358" w:hanging="358"/>
        <w:rPr>
          <w:sz w:val="20"/>
        </w:rPr>
      </w:pPr>
      <w:r>
        <w:rPr>
          <w:spacing w:val="-4"/>
          <w:sz w:val="20"/>
        </w:rPr>
        <w:t>Velocity,</w:t>
      </w:r>
      <w:r>
        <w:rPr>
          <w:spacing w:val="-14"/>
          <w:sz w:val="20"/>
        </w:rPr>
        <w:t xml:space="preserve"> </w:t>
      </w:r>
      <w:r>
        <w:rPr>
          <w:spacing w:val="-4"/>
          <w:sz w:val="20"/>
        </w:rPr>
        <w:t>magnetic</w:t>
      </w:r>
      <w:r>
        <w:rPr>
          <w:spacing w:val="-9"/>
          <w:sz w:val="20"/>
        </w:rPr>
        <w:t xml:space="preserve"> </w:t>
      </w:r>
      <w:r>
        <w:rPr>
          <w:spacing w:val="-4"/>
          <w:sz w:val="20"/>
        </w:rPr>
        <w:t>flux</w:t>
      </w:r>
      <w:r>
        <w:rPr>
          <w:spacing w:val="-8"/>
          <w:sz w:val="20"/>
        </w:rPr>
        <w:t xml:space="preserve"> </w:t>
      </w:r>
      <w:r>
        <w:rPr>
          <w:spacing w:val="-4"/>
          <w:sz w:val="20"/>
        </w:rPr>
        <w:t>andreaction.</w:t>
      </w:r>
    </w:p>
    <w:p w14:paraId="51569962" w14:textId="77777777" w:rsidR="008B73B2" w:rsidRDefault="00000000">
      <w:pPr>
        <w:pStyle w:val="ListParagraph"/>
        <w:numPr>
          <w:ilvl w:val="1"/>
          <w:numId w:val="39"/>
        </w:numPr>
        <w:tabs>
          <w:tab w:val="left" w:pos="1359"/>
        </w:tabs>
        <w:ind w:left="1359" w:hanging="359"/>
        <w:rPr>
          <w:sz w:val="20"/>
        </w:rPr>
      </w:pPr>
      <w:r>
        <w:rPr>
          <w:spacing w:val="-2"/>
          <w:sz w:val="20"/>
        </w:rPr>
        <w:t>Tension, magnetic</w:t>
      </w:r>
      <w:r>
        <w:rPr>
          <w:spacing w:val="-7"/>
          <w:sz w:val="20"/>
        </w:rPr>
        <w:t xml:space="preserve"> </w:t>
      </w:r>
      <w:r>
        <w:rPr>
          <w:spacing w:val="-2"/>
          <w:sz w:val="20"/>
        </w:rPr>
        <w:t>flux</w:t>
      </w:r>
      <w:r>
        <w:rPr>
          <w:spacing w:val="-4"/>
          <w:sz w:val="20"/>
        </w:rPr>
        <w:t xml:space="preserve"> </w:t>
      </w:r>
      <w:r>
        <w:rPr>
          <w:spacing w:val="-2"/>
          <w:sz w:val="20"/>
        </w:rPr>
        <w:t>and</w:t>
      </w:r>
      <w:r>
        <w:rPr>
          <w:spacing w:val="-4"/>
          <w:sz w:val="20"/>
        </w:rPr>
        <w:t xml:space="preserve"> mass</w:t>
      </w:r>
    </w:p>
    <w:p w14:paraId="02473500" w14:textId="77777777" w:rsidR="008B73B2" w:rsidRDefault="00000000">
      <w:pPr>
        <w:pStyle w:val="ListParagraph"/>
        <w:numPr>
          <w:ilvl w:val="1"/>
          <w:numId w:val="39"/>
        </w:numPr>
        <w:tabs>
          <w:tab w:val="left" w:pos="1358"/>
        </w:tabs>
        <w:ind w:left="1358" w:hanging="358"/>
        <w:rPr>
          <w:sz w:val="20"/>
        </w:rPr>
      </w:pPr>
      <w:r>
        <w:rPr>
          <w:sz w:val="20"/>
        </w:rPr>
        <w:t>Displacement,</w:t>
      </w:r>
      <w:r>
        <w:rPr>
          <w:spacing w:val="-10"/>
          <w:sz w:val="20"/>
        </w:rPr>
        <w:t xml:space="preserve"> </w:t>
      </w:r>
      <w:r>
        <w:rPr>
          <w:sz w:val="20"/>
        </w:rPr>
        <w:t>impulse</w:t>
      </w:r>
      <w:r>
        <w:rPr>
          <w:spacing w:val="-9"/>
          <w:sz w:val="20"/>
        </w:rPr>
        <w:t xml:space="preserve"> </w:t>
      </w:r>
      <w:r>
        <w:rPr>
          <w:spacing w:val="-2"/>
          <w:sz w:val="20"/>
        </w:rPr>
        <w:t>andpower</w:t>
      </w:r>
    </w:p>
    <w:p w14:paraId="00C8DFCD" w14:textId="77777777" w:rsidR="008B73B2" w:rsidRDefault="00000000">
      <w:pPr>
        <w:pStyle w:val="ListParagraph"/>
        <w:numPr>
          <w:ilvl w:val="1"/>
          <w:numId w:val="39"/>
        </w:numPr>
        <w:tabs>
          <w:tab w:val="left" w:pos="1358"/>
        </w:tabs>
        <w:ind w:left="1358" w:hanging="358"/>
        <w:rPr>
          <w:sz w:val="20"/>
        </w:rPr>
      </w:pPr>
      <w:r>
        <w:rPr>
          <w:spacing w:val="-2"/>
          <w:sz w:val="20"/>
        </w:rPr>
        <w:t>Work,</w:t>
      </w:r>
      <w:r>
        <w:rPr>
          <w:spacing w:val="-10"/>
          <w:sz w:val="20"/>
        </w:rPr>
        <w:t xml:space="preserve"> </w:t>
      </w:r>
      <w:r>
        <w:rPr>
          <w:spacing w:val="-2"/>
          <w:sz w:val="20"/>
        </w:rPr>
        <w:t>pressure</w:t>
      </w:r>
      <w:r>
        <w:rPr>
          <w:spacing w:val="-1"/>
          <w:sz w:val="20"/>
        </w:rPr>
        <w:t xml:space="preserve"> </w:t>
      </w:r>
      <w:r>
        <w:rPr>
          <w:spacing w:val="-2"/>
          <w:sz w:val="20"/>
        </w:rPr>
        <w:t>and</w:t>
      </w:r>
      <w:r>
        <w:rPr>
          <w:spacing w:val="-17"/>
          <w:sz w:val="20"/>
        </w:rPr>
        <w:t xml:space="preserve"> </w:t>
      </w:r>
      <w:r>
        <w:rPr>
          <w:spacing w:val="-2"/>
          <w:sz w:val="20"/>
        </w:rPr>
        <w:t>moment.</w:t>
      </w:r>
    </w:p>
    <w:p w14:paraId="353E61B0" w14:textId="77777777" w:rsidR="008B73B2" w:rsidRDefault="008B73B2">
      <w:pPr>
        <w:pStyle w:val="BodyText"/>
        <w:spacing w:before="20"/>
      </w:pPr>
    </w:p>
    <w:p w14:paraId="35367FD7" w14:textId="77777777" w:rsidR="008B73B2" w:rsidRDefault="00000000">
      <w:pPr>
        <w:pStyle w:val="ListParagraph"/>
        <w:numPr>
          <w:ilvl w:val="0"/>
          <w:numId w:val="39"/>
        </w:numPr>
        <w:tabs>
          <w:tab w:val="left" w:pos="997"/>
          <w:tab w:val="left" w:pos="1000"/>
        </w:tabs>
        <w:spacing w:before="1" w:line="247" w:lineRule="auto"/>
        <w:ind w:left="1000" w:right="878" w:hanging="721"/>
        <w:jc w:val="left"/>
        <w:rPr>
          <w:sz w:val="20"/>
        </w:rPr>
      </w:pPr>
      <w:r>
        <w:rPr>
          <w:sz w:val="20"/>
        </w:rPr>
        <w:t>Ice</w:t>
      </w:r>
      <w:r>
        <w:rPr>
          <w:spacing w:val="-12"/>
          <w:sz w:val="20"/>
        </w:rPr>
        <w:t xml:space="preserve"> </w:t>
      </w:r>
      <w:r>
        <w:rPr>
          <w:sz w:val="20"/>
        </w:rPr>
        <w:t>cubes</w:t>
      </w:r>
      <w:r>
        <w:rPr>
          <w:spacing w:val="-12"/>
          <w:sz w:val="20"/>
        </w:rPr>
        <w:t xml:space="preserve"> </w:t>
      </w:r>
      <w:r>
        <w:rPr>
          <w:sz w:val="20"/>
        </w:rPr>
        <w:t>are</w:t>
      </w:r>
      <w:r>
        <w:rPr>
          <w:spacing w:val="-7"/>
          <w:sz w:val="20"/>
        </w:rPr>
        <w:t xml:space="preserve"> </w:t>
      </w:r>
      <w:r>
        <w:rPr>
          <w:sz w:val="20"/>
        </w:rPr>
        <w:t>added</w:t>
      </w:r>
      <w:r>
        <w:rPr>
          <w:spacing w:val="-8"/>
          <w:sz w:val="20"/>
        </w:rPr>
        <w:t xml:space="preserve"> </w:t>
      </w:r>
      <w:r>
        <w:rPr>
          <w:sz w:val="20"/>
        </w:rPr>
        <w:t>to</w:t>
      </w:r>
      <w:r>
        <w:rPr>
          <w:spacing w:val="-12"/>
          <w:sz w:val="20"/>
        </w:rPr>
        <w:t xml:space="preserve"> </w:t>
      </w:r>
      <w:r>
        <w:rPr>
          <w:sz w:val="20"/>
        </w:rPr>
        <w:t>a</w:t>
      </w:r>
      <w:r>
        <w:rPr>
          <w:spacing w:val="-10"/>
          <w:sz w:val="20"/>
        </w:rPr>
        <w:t xml:space="preserve"> </w:t>
      </w:r>
      <w:r>
        <w:rPr>
          <w:sz w:val="20"/>
        </w:rPr>
        <w:t>glass</w:t>
      </w:r>
      <w:r>
        <w:rPr>
          <w:spacing w:val="-12"/>
          <w:sz w:val="20"/>
        </w:rPr>
        <w:t xml:space="preserve"> </w:t>
      </w:r>
      <w:r>
        <w:rPr>
          <w:sz w:val="20"/>
        </w:rPr>
        <w:t>of</w:t>
      </w:r>
      <w:r>
        <w:rPr>
          <w:spacing w:val="-13"/>
          <w:sz w:val="20"/>
        </w:rPr>
        <w:t xml:space="preserve"> </w:t>
      </w:r>
      <w:r>
        <w:rPr>
          <w:sz w:val="20"/>
        </w:rPr>
        <w:t>warm</w:t>
      </w:r>
      <w:r>
        <w:rPr>
          <w:spacing w:val="-12"/>
          <w:sz w:val="20"/>
        </w:rPr>
        <w:t xml:space="preserve"> </w:t>
      </w:r>
      <w:r>
        <w:rPr>
          <w:sz w:val="20"/>
        </w:rPr>
        <w:t>water.</w:t>
      </w:r>
      <w:r>
        <w:rPr>
          <w:spacing w:val="-7"/>
          <w:sz w:val="20"/>
        </w:rPr>
        <w:t xml:space="preserve"> </w:t>
      </w:r>
      <w:r>
        <w:rPr>
          <w:sz w:val="20"/>
        </w:rPr>
        <w:t>The glass and water are cooled by</w:t>
      </w:r>
    </w:p>
    <w:p w14:paraId="06D318D0" w14:textId="77777777" w:rsidR="008B73B2" w:rsidRDefault="00000000">
      <w:pPr>
        <w:pStyle w:val="ListParagraph"/>
        <w:numPr>
          <w:ilvl w:val="1"/>
          <w:numId w:val="39"/>
        </w:numPr>
        <w:tabs>
          <w:tab w:val="left" w:pos="1717"/>
        </w:tabs>
        <w:spacing w:before="3"/>
        <w:ind w:left="1717" w:hanging="717"/>
        <w:rPr>
          <w:sz w:val="20"/>
        </w:rPr>
      </w:pPr>
      <w:r>
        <w:rPr>
          <w:sz w:val="20"/>
        </w:rPr>
        <w:t>Conduction</w:t>
      </w:r>
      <w:r>
        <w:rPr>
          <w:spacing w:val="20"/>
          <w:sz w:val="20"/>
        </w:rPr>
        <w:t xml:space="preserve"> </w:t>
      </w:r>
      <w:r>
        <w:rPr>
          <w:spacing w:val="-4"/>
          <w:sz w:val="20"/>
        </w:rPr>
        <w:t>only</w:t>
      </w:r>
    </w:p>
    <w:p w14:paraId="6B6B9A25" w14:textId="77777777" w:rsidR="008B73B2" w:rsidRDefault="00000000">
      <w:pPr>
        <w:pStyle w:val="ListParagraph"/>
        <w:numPr>
          <w:ilvl w:val="1"/>
          <w:numId w:val="39"/>
        </w:numPr>
        <w:tabs>
          <w:tab w:val="left" w:pos="1717"/>
        </w:tabs>
        <w:ind w:left="1717" w:hanging="717"/>
        <w:rPr>
          <w:sz w:val="20"/>
        </w:rPr>
      </w:pPr>
      <w:r>
        <w:rPr>
          <w:sz w:val="20"/>
        </w:rPr>
        <w:t>Convection</w:t>
      </w:r>
      <w:r>
        <w:rPr>
          <w:spacing w:val="15"/>
          <w:sz w:val="20"/>
        </w:rPr>
        <w:t xml:space="preserve"> </w:t>
      </w:r>
      <w:r>
        <w:rPr>
          <w:spacing w:val="-4"/>
          <w:sz w:val="20"/>
        </w:rPr>
        <w:t>only</w:t>
      </w:r>
    </w:p>
    <w:p w14:paraId="1A0576F1" w14:textId="77777777" w:rsidR="008B73B2" w:rsidRDefault="008B73B2">
      <w:pPr>
        <w:rPr>
          <w:sz w:val="20"/>
        </w:rPr>
        <w:sectPr w:rsidR="008B73B2">
          <w:type w:val="continuous"/>
          <w:pgSz w:w="12240" w:h="15840"/>
          <w:pgMar w:top="640" w:right="580" w:bottom="1000" w:left="800" w:header="0" w:footer="813" w:gutter="0"/>
          <w:cols w:num="2" w:space="720" w:equalWidth="0">
            <w:col w:w="5004" w:space="49"/>
            <w:col w:w="5807"/>
          </w:cols>
        </w:sectPr>
      </w:pPr>
    </w:p>
    <w:tbl>
      <w:tblPr>
        <w:tblW w:w="0" w:type="auto"/>
        <w:tblInd w:w="965" w:type="dxa"/>
        <w:tblLayout w:type="fixed"/>
        <w:tblCellMar>
          <w:left w:w="0" w:type="dxa"/>
          <w:right w:w="0" w:type="dxa"/>
        </w:tblCellMar>
        <w:tblLook w:val="01E0" w:firstRow="1" w:lastRow="1" w:firstColumn="1" w:lastColumn="1" w:noHBand="0" w:noVBand="0"/>
      </w:tblPr>
      <w:tblGrid>
        <w:gridCol w:w="505"/>
        <w:gridCol w:w="1148"/>
        <w:gridCol w:w="1002"/>
        <w:gridCol w:w="1547"/>
        <w:gridCol w:w="3862"/>
      </w:tblGrid>
      <w:tr w:rsidR="008B73B2" w14:paraId="0B9D50FE" w14:textId="77777777">
        <w:trPr>
          <w:trHeight w:val="230"/>
        </w:trPr>
        <w:tc>
          <w:tcPr>
            <w:tcW w:w="505" w:type="dxa"/>
          </w:tcPr>
          <w:p w14:paraId="5EB0B039" w14:textId="77777777" w:rsidR="008B73B2" w:rsidRDefault="00000000">
            <w:pPr>
              <w:pStyle w:val="TableParagraph"/>
              <w:spacing w:line="210" w:lineRule="exact"/>
              <w:ind w:left="50"/>
              <w:rPr>
                <w:sz w:val="20"/>
              </w:rPr>
            </w:pPr>
            <w:r>
              <w:rPr>
                <w:spacing w:val="-5"/>
                <w:sz w:val="20"/>
              </w:rPr>
              <w:t>A.</w:t>
            </w:r>
          </w:p>
        </w:tc>
        <w:tc>
          <w:tcPr>
            <w:tcW w:w="1148" w:type="dxa"/>
          </w:tcPr>
          <w:p w14:paraId="3B656F25" w14:textId="77777777" w:rsidR="008B73B2" w:rsidRDefault="00000000">
            <w:pPr>
              <w:pStyle w:val="TableParagraph"/>
              <w:spacing w:line="210" w:lineRule="exact"/>
              <w:ind w:left="264"/>
              <w:rPr>
                <w:sz w:val="20"/>
              </w:rPr>
            </w:pPr>
            <w:r>
              <w:rPr>
                <w:spacing w:val="-5"/>
                <w:sz w:val="20"/>
              </w:rPr>
              <w:t>60%</w:t>
            </w:r>
          </w:p>
        </w:tc>
        <w:tc>
          <w:tcPr>
            <w:tcW w:w="1002" w:type="dxa"/>
          </w:tcPr>
          <w:p w14:paraId="3D65C29F" w14:textId="77777777" w:rsidR="008B73B2" w:rsidRDefault="00000000">
            <w:pPr>
              <w:pStyle w:val="TableParagraph"/>
              <w:spacing w:line="210" w:lineRule="exact"/>
              <w:ind w:right="302"/>
              <w:jc w:val="right"/>
              <w:rPr>
                <w:sz w:val="20"/>
              </w:rPr>
            </w:pPr>
            <w:r>
              <w:rPr>
                <w:spacing w:val="-5"/>
                <w:sz w:val="20"/>
              </w:rPr>
              <w:t>B.</w:t>
            </w:r>
          </w:p>
        </w:tc>
        <w:tc>
          <w:tcPr>
            <w:tcW w:w="1547" w:type="dxa"/>
          </w:tcPr>
          <w:p w14:paraId="03E821FC" w14:textId="77777777" w:rsidR="008B73B2" w:rsidRDefault="00000000">
            <w:pPr>
              <w:pStyle w:val="TableParagraph"/>
              <w:spacing w:line="210" w:lineRule="exact"/>
              <w:ind w:left="275"/>
              <w:rPr>
                <w:sz w:val="20"/>
              </w:rPr>
            </w:pPr>
            <w:r>
              <w:rPr>
                <w:spacing w:val="-5"/>
                <w:sz w:val="20"/>
              </w:rPr>
              <w:t>50%</w:t>
            </w:r>
          </w:p>
        </w:tc>
        <w:tc>
          <w:tcPr>
            <w:tcW w:w="3862" w:type="dxa"/>
          </w:tcPr>
          <w:p w14:paraId="7B6C7A50" w14:textId="77777777" w:rsidR="008B73B2" w:rsidRDefault="00000000">
            <w:pPr>
              <w:pStyle w:val="TableParagraph"/>
              <w:tabs>
                <w:tab w:val="left" w:pos="1618"/>
              </w:tabs>
              <w:spacing w:line="210" w:lineRule="exact"/>
              <w:ind w:left="898"/>
              <w:rPr>
                <w:sz w:val="20"/>
              </w:rPr>
            </w:pPr>
            <w:r>
              <w:rPr>
                <w:spacing w:val="-5"/>
                <w:sz w:val="20"/>
              </w:rPr>
              <w:t>C.</w:t>
            </w:r>
            <w:r>
              <w:rPr>
                <w:sz w:val="20"/>
              </w:rPr>
              <w:tab/>
              <w:t>Conduction</w:t>
            </w:r>
            <w:r>
              <w:rPr>
                <w:spacing w:val="-6"/>
                <w:sz w:val="20"/>
              </w:rPr>
              <w:t xml:space="preserve"> </w:t>
            </w:r>
            <w:r>
              <w:rPr>
                <w:sz w:val="20"/>
              </w:rPr>
              <w:t>and</w:t>
            </w:r>
            <w:r>
              <w:rPr>
                <w:spacing w:val="-13"/>
                <w:sz w:val="20"/>
              </w:rPr>
              <w:t xml:space="preserve"> </w:t>
            </w:r>
            <w:r>
              <w:rPr>
                <w:spacing w:val="-2"/>
                <w:sz w:val="20"/>
              </w:rPr>
              <w:t>convection</w:t>
            </w:r>
          </w:p>
        </w:tc>
      </w:tr>
      <w:tr w:rsidR="008B73B2" w14:paraId="0ADB3925" w14:textId="77777777">
        <w:trPr>
          <w:trHeight w:val="232"/>
        </w:trPr>
        <w:tc>
          <w:tcPr>
            <w:tcW w:w="505" w:type="dxa"/>
          </w:tcPr>
          <w:p w14:paraId="2D38D28D" w14:textId="77777777" w:rsidR="008B73B2" w:rsidRDefault="00000000">
            <w:pPr>
              <w:pStyle w:val="TableParagraph"/>
              <w:spacing w:line="212" w:lineRule="exact"/>
              <w:ind w:left="50"/>
              <w:rPr>
                <w:sz w:val="20"/>
              </w:rPr>
            </w:pPr>
            <w:r>
              <w:rPr>
                <w:spacing w:val="-5"/>
                <w:sz w:val="20"/>
              </w:rPr>
              <w:t>C.</w:t>
            </w:r>
          </w:p>
        </w:tc>
        <w:tc>
          <w:tcPr>
            <w:tcW w:w="1148" w:type="dxa"/>
          </w:tcPr>
          <w:p w14:paraId="77F2407D" w14:textId="77777777" w:rsidR="008B73B2" w:rsidRDefault="00000000">
            <w:pPr>
              <w:pStyle w:val="TableParagraph"/>
              <w:spacing w:line="212" w:lineRule="exact"/>
              <w:ind w:left="264"/>
              <w:rPr>
                <w:sz w:val="20"/>
              </w:rPr>
            </w:pPr>
            <w:r>
              <w:rPr>
                <w:spacing w:val="-5"/>
                <w:sz w:val="20"/>
              </w:rPr>
              <w:t>40%</w:t>
            </w:r>
          </w:p>
        </w:tc>
        <w:tc>
          <w:tcPr>
            <w:tcW w:w="1002" w:type="dxa"/>
          </w:tcPr>
          <w:p w14:paraId="23A0F060" w14:textId="77777777" w:rsidR="008B73B2" w:rsidRDefault="00000000">
            <w:pPr>
              <w:pStyle w:val="TableParagraph"/>
              <w:spacing w:line="212" w:lineRule="exact"/>
              <w:ind w:right="277"/>
              <w:jc w:val="right"/>
              <w:rPr>
                <w:sz w:val="20"/>
              </w:rPr>
            </w:pPr>
            <w:r>
              <w:rPr>
                <w:spacing w:val="-5"/>
                <w:sz w:val="20"/>
              </w:rPr>
              <w:t>D.</w:t>
            </w:r>
          </w:p>
        </w:tc>
        <w:tc>
          <w:tcPr>
            <w:tcW w:w="1547" w:type="dxa"/>
          </w:tcPr>
          <w:p w14:paraId="70325B2E" w14:textId="77777777" w:rsidR="008B73B2" w:rsidRDefault="00000000">
            <w:pPr>
              <w:pStyle w:val="TableParagraph"/>
              <w:spacing w:line="212" w:lineRule="exact"/>
              <w:ind w:left="275"/>
              <w:rPr>
                <w:sz w:val="20"/>
              </w:rPr>
            </w:pPr>
            <w:r>
              <w:rPr>
                <w:spacing w:val="-5"/>
                <w:sz w:val="20"/>
              </w:rPr>
              <w:t>33%</w:t>
            </w:r>
          </w:p>
        </w:tc>
        <w:tc>
          <w:tcPr>
            <w:tcW w:w="3862" w:type="dxa"/>
          </w:tcPr>
          <w:p w14:paraId="56E0D86A" w14:textId="77777777" w:rsidR="008B73B2" w:rsidRDefault="00000000">
            <w:pPr>
              <w:pStyle w:val="TableParagraph"/>
              <w:tabs>
                <w:tab w:val="left" w:pos="1618"/>
              </w:tabs>
              <w:spacing w:before="3" w:line="210" w:lineRule="exact"/>
              <w:ind w:left="898"/>
              <w:rPr>
                <w:sz w:val="20"/>
              </w:rPr>
            </w:pPr>
            <w:r>
              <w:rPr>
                <w:spacing w:val="-5"/>
                <w:sz w:val="20"/>
              </w:rPr>
              <w:t>D.</w:t>
            </w:r>
            <w:r>
              <w:rPr>
                <w:sz w:val="20"/>
              </w:rPr>
              <w:tab/>
              <w:t>Convection</w:t>
            </w:r>
            <w:r>
              <w:rPr>
                <w:spacing w:val="-12"/>
                <w:sz w:val="20"/>
              </w:rPr>
              <w:t xml:space="preserve"> </w:t>
            </w:r>
            <w:r>
              <w:rPr>
                <w:sz w:val="20"/>
              </w:rPr>
              <w:t>and</w:t>
            </w:r>
            <w:r>
              <w:rPr>
                <w:spacing w:val="-13"/>
                <w:sz w:val="20"/>
              </w:rPr>
              <w:t xml:space="preserve"> </w:t>
            </w:r>
            <w:r>
              <w:rPr>
                <w:spacing w:val="-2"/>
                <w:sz w:val="20"/>
              </w:rPr>
              <w:t>radiation</w:t>
            </w:r>
          </w:p>
        </w:tc>
      </w:tr>
    </w:tbl>
    <w:p w14:paraId="172C03BB" w14:textId="77777777" w:rsidR="008B73B2" w:rsidRDefault="008B73B2">
      <w:pPr>
        <w:spacing w:line="210" w:lineRule="exact"/>
        <w:rPr>
          <w:sz w:val="20"/>
        </w:rPr>
        <w:sectPr w:rsidR="008B73B2">
          <w:type w:val="continuous"/>
          <w:pgSz w:w="12240" w:h="15840"/>
          <w:pgMar w:top="640" w:right="580" w:bottom="1000" w:left="800" w:header="0" w:footer="813" w:gutter="0"/>
          <w:cols w:space="720"/>
        </w:sectPr>
      </w:pPr>
    </w:p>
    <w:p w14:paraId="0E97D4C2" w14:textId="77777777" w:rsidR="008B73B2" w:rsidRDefault="00000000">
      <w:pPr>
        <w:pStyle w:val="ListParagraph"/>
        <w:numPr>
          <w:ilvl w:val="0"/>
          <w:numId w:val="39"/>
        </w:numPr>
        <w:tabs>
          <w:tab w:val="left" w:pos="1358"/>
        </w:tabs>
        <w:spacing w:before="72" w:line="249" w:lineRule="auto"/>
        <w:ind w:left="1358" w:right="38" w:hanging="720"/>
        <w:jc w:val="both"/>
        <w:rPr>
          <w:sz w:val="20"/>
        </w:rPr>
      </w:pPr>
      <w:r>
        <w:rPr>
          <w:sz w:val="20"/>
        </w:rPr>
        <w:t>A</w:t>
      </w:r>
      <w:r>
        <w:rPr>
          <w:spacing w:val="-2"/>
          <w:sz w:val="20"/>
        </w:rPr>
        <w:t xml:space="preserve"> </w:t>
      </w:r>
      <w:r>
        <w:rPr>
          <w:sz w:val="20"/>
        </w:rPr>
        <w:t>rayof</w:t>
      </w:r>
      <w:r>
        <w:rPr>
          <w:spacing w:val="-6"/>
          <w:sz w:val="20"/>
        </w:rPr>
        <w:t xml:space="preserve"> </w:t>
      </w:r>
      <w:r>
        <w:rPr>
          <w:sz w:val="20"/>
        </w:rPr>
        <w:t>light strikes a plane mirror at an</w:t>
      </w:r>
      <w:r>
        <w:rPr>
          <w:spacing w:val="-1"/>
          <w:sz w:val="20"/>
        </w:rPr>
        <w:t xml:space="preserve"> </w:t>
      </w:r>
      <w:r>
        <w:rPr>
          <w:sz w:val="20"/>
        </w:rPr>
        <w:t>angle of incidence of 35</w:t>
      </w:r>
      <w:r>
        <w:rPr>
          <w:sz w:val="20"/>
          <w:vertAlign w:val="superscript"/>
        </w:rPr>
        <w:t>0</w:t>
      </w:r>
      <w:r>
        <w:rPr>
          <w:sz w:val="20"/>
        </w:rPr>
        <w:t xml:space="preserve">. If the mirror is rotated through </w:t>
      </w:r>
      <w:r>
        <w:rPr>
          <w:spacing w:val="-2"/>
          <w:sz w:val="20"/>
        </w:rPr>
        <w:t>10</w:t>
      </w:r>
      <w:r>
        <w:rPr>
          <w:spacing w:val="-2"/>
          <w:sz w:val="20"/>
          <w:vertAlign w:val="superscript"/>
        </w:rPr>
        <w:t>0</w:t>
      </w:r>
      <w:r>
        <w:rPr>
          <w:spacing w:val="-2"/>
          <w:sz w:val="20"/>
        </w:rPr>
        <w:t>,</w:t>
      </w:r>
      <w:r>
        <w:rPr>
          <w:spacing w:val="-8"/>
          <w:sz w:val="20"/>
        </w:rPr>
        <w:t xml:space="preserve"> </w:t>
      </w:r>
      <w:r>
        <w:rPr>
          <w:spacing w:val="-2"/>
          <w:sz w:val="20"/>
        </w:rPr>
        <w:t>through</w:t>
      </w:r>
      <w:r>
        <w:rPr>
          <w:spacing w:val="-9"/>
          <w:sz w:val="20"/>
        </w:rPr>
        <w:t xml:space="preserve"> </w:t>
      </w:r>
      <w:r>
        <w:rPr>
          <w:spacing w:val="-2"/>
          <w:sz w:val="20"/>
        </w:rPr>
        <w:t>what</w:t>
      </w:r>
      <w:r>
        <w:rPr>
          <w:spacing w:val="-3"/>
          <w:sz w:val="20"/>
        </w:rPr>
        <w:t xml:space="preserve"> </w:t>
      </w:r>
      <w:r>
        <w:rPr>
          <w:spacing w:val="-2"/>
          <w:sz w:val="20"/>
        </w:rPr>
        <w:t>angle</w:t>
      </w:r>
      <w:r>
        <w:rPr>
          <w:spacing w:val="-17"/>
          <w:sz w:val="20"/>
        </w:rPr>
        <w:t xml:space="preserve"> </w:t>
      </w:r>
      <w:r>
        <w:rPr>
          <w:spacing w:val="-2"/>
          <w:sz w:val="20"/>
        </w:rPr>
        <w:t>is</w:t>
      </w:r>
      <w:r>
        <w:rPr>
          <w:spacing w:val="-14"/>
          <w:sz w:val="20"/>
        </w:rPr>
        <w:t xml:space="preserve"> </w:t>
      </w:r>
      <w:r>
        <w:rPr>
          <w:spacing w:val="-2"/>
          <w:sz w:val="20"/>
        </w:rPr>
        <w:t>the</w:t>
      </w:r>
      <w:r>
        <w:rPr>
          <w:spacing w:val="-13"/>
          <w:sz w:val="20"/>
        </w:rPr>
        <w:t xml:space="preserve"> </w:t>
      </w:r>
      <w:r>
        <w:rPr>
          <w:spacing w:val="-2"/>
          <w:sz w:val="20"/>
        </w:rPr>
        <w:t>reflected</w:t>
      </w:r>
      <w:r>
        <w:rPr>
          <w:spacing w:val="-6"/>
          <w:sz w:val="20"/>
        </w:rPr>
        <w:t xml:space="preserve"> </w:t>
      </w:r>
      <w:r>
        <w:rPr>
          <w:spacing w:val="-2"/>
          <w:sz w:val="20"/>
        </w:rPr>
        <w:t>ray</w:t>
      </w:r>
      <w:r>
        <w:rPr>
          <w:spacing w:val="-21"/>
          <w:sz w:val="20"/>
        </w:rPr>
        <w:t xml:space="preserve"> </w:t>
      </w:r>
      <w:r>
        <w:rPr>
          <w:spacing w:val="-4"/>
          <w:sz w:val="20"/>
        </w:rPr>
        <w:t>rotated?</w:t>
      </w:r>
    </w:p>
    <w:p w14:paraId="71C9D650" w14:textId="77777777" w:rsidR="008B73B2" w:rsidRDefault="00000000">
      <w:pPr>
        <w:pStyle w:val="BodyText"/>
        <w:spacing w:before="72" w:line="247" w:lineRule="auto"/>
        <w:ind w:left="638" w:right="426"/>
      </w:pPr>
      <w:r>
        <w:br w:type="column"/>
        <w:t>At</w:t>
      </w:r>
      <w:r>
        <w:rPr>
          <w:spacing w:val="-13"/>
        </w:rPr>
        <w:t xml:space="preserve"> </w:t>
      </w:r>
      <w:r>
        <w:t>what</w:t>
      </w:r>
      <w:r>
        <w:rPr>
          <w:spacing w:val="-12"/>
        </w:rPr>
        <w:t xml:space="preserve"> </w:t>
      </w:r>
      <w:r>
        <w:t>distance</w:t>
      </w:r>
      <w:r>
        <w:rPr>
          <w:spacing w:val="-13"/>
        </w:rPr>
        <w:t xml:space="preserve"> </w:t>
      </w:r>
      <w:r>
        <w:t>from</w:t>
      </w:r>
      <w:r>
        <w:rPr>
          <w:spacing w:val="-12"/>
        </w:rPr>
        <w:t xml:space="preserve"> </w:t>
      </w:r>
      <w:r>
        <w:t>the</w:t>
      </w:r>
      <w:r>
        <w:rPr>
          <w:spacing w:val="-8"/>
        </w:rPr>
        <w:t xml:space="preserve"> </w:t>
      </w:r>
      <w:r>
        <w:t>wall</w:t>
      </w:r>
      <w:r>
        <w:rPr>
          <w:spacing w:val="-13"/>
        </w:rPr>
        <w:t xml:space="preserve"> </w:t>
      </w:r>
      <w:r>
        <w:t>does</w:t>
      </w:r>
      <w:r>
        <w:rPr>
          <w:spacing w:val="-12"/>
        </w:rPr>
        <w:t xml:space="preserve"> </w:t>
      </w:r>
      <w:r>
        <w:t>the</w:t>
      </w:r>
      <w:r>
        <w:rPr>
          <w:spacing w:val="-8"/>
        </w:rPr>
        <w:t xml:space="preserve"> </w:t>
      </w:r>
      <w:r>
        <w:t>wave</w:t>
      </w:r>
      <w:r>
        <w:rPr>
          <w:spacing w:val="-13"/>
        </w:rPr>
        <w:t xml:space="preserve"> </w:t>
      </w:r>
      <w:r>
        <w:t>have an antinode?</w:t>
      </w:r>
    </w:p>
    <w:p w14:paraId="672FB1F9" w14:textId="77777777" w:rsidR="008B73B2" w:rsidRDefault="00000000">
      <w:pPr>
        <w:pStyle w:val="ListParagraph"/>
        <w:numPr>
          <w:ilvl w:val="1"/>
          <w:numId w:val="39"/>
        </w:numPr>
        <w:tabs>
          <w:tab w:val="left" w:pos="1357"/>
          <w:tab w:val="left" w:pos="2798"/>
          <w:tab w:val="left" w:pos="3518"/>
        </w:tabs>
        <w:spacing w:before="4"/>
        <w:ind w:left="1357" w:hanging="719"/>
        <w:rPr>
          <w:sz w:val="20"/>
        </w:rPr>
      </w:pPr>
      <w:r>
        <w:rPr>
          <w:spacing w:val="-5"/>
          <w:sz w:val="20"/>
        </w:rPr>
        <w:t>2m</w:t>
      </w:r>
      <w:r>
        <w:rPr>
          <w:sz w:val="20"/>
        </w:rPr>
        <w:tab/>
      </w:r>
      <w:r>
        <w:rPr>
          <w:spacing w:val="-5"/>
          <w:sz w:val="20"/>
        </w:rPr>
        <w:t>B.</w:t>
      </w:r>
      <w:r>
        <w:rPr>
          <w:sz w:val="20"/>
        </w:rPr>
        <w:tab/>
      </w:r>
      <w:r>
        <w:rPr>
          <w:spacing w:val="-5"/>
          <w:sz w:val="20"/>
        </w:rPr>
        <w:t>4m</w:t>
      </w:r>
    </w:p>
    <w:p w14:paraId="2BCB817D" w14:textId="77777777" w:rsidR="008B73B2" w:rsidRDefault="008B73B2">
      <w:pPr>
        <w:rPr>
          <w:sz w:val="20"/>
        </w:rPr>
        <w:sectPr w:rsidR="008B73B2">
          <w:pgSz w:w="12240" w:h="15840"/>
          <w:pgMar w:top="960" w:right="580" w:bottom="1000" w:left="800" w:header="0" w:footer="809" w:gutter="0"/>
          <w:cols w:num="2" w:space="720" w:equalWidth="0">
            <w:col w:w="5358" w:space="419"/>
            <w:col w:w="5083"/>
          </w:cols>
        </w:sectPr>
      </w:pPr>
    </w:p>
    <w:tbl>
      <w:tblPr>
        <w:tblW w:w="0" w:type="auto"/>
        <w:tblInd w:w="1315" w:type="dxa"/>
        <w:tblLayout w:type="fixed"/>
        <w:tblCellMar>
          <w:left w:w="0" w:type="dxa"/>
          <w:right w:w="0" w:type="dxa"/>
        </w:tblCellMar>
        <w:tblLook w:val="01E0" w:firstRow="1" w:lastRow="1" w:firstColumn="1" w:lastColumn="1" w:noHBand="0" w:noVBand="0"/>
      </w:tblPr>
      <w:tblGrid>
        <w:gridCol w:w="505"/>
        <w:gridCol w:w="1116"/>
        <w:gridCol w:w="1041"/>
        <w:gridCol w:w="1488"/>
        <w:gridCol w:w="1397"/>
        <w:gridCol w:w="1113"/>
        <w:gridCol w:w="1058"/>
        <w:gridCol w:w="510"/>
      </w:tblGrid>
      <w:tr w:rsidR="008B73B2" w14:paraId="6783EBEC" w14:textId="77777777">
        <w:trPr>
          <w:trHeight w:val="236"/>
        </w:trPr>
        <w:tc>
          <w:tcPr>
            <w:tcW w:w="505" w:type="dxa"/>
          </w:tcPr>
          <w:p w14:paraId="39335EB2" w14:textId="77777777" w:rsidR="008B73B2" w:rsidRDefault="00000000">
            <w:pPr>
              <w:pStyle w:val="TableParagraph"/>
              <w:spacing w:line="216" w:lineRule="exact"/>
              <w:ind w:left="50"/>
              <w:rPr>
                <w:sz w:val="20"/>
              </w:rPr>
            </w:pPr>
            <w:r>
              <w:rPr>
                <w:spacing w:val="-5"/>
                <w:sz w:val="20"/>
              </w:rPr>
              <w:t>A.</w:t>
            </w:r>
          </w:p>
        </w:tc>
        <w:tc>
          <w:tcPr>
            <w:tcW w:w="1116" w:type="dxa"/>
          </w:tcPr>
          <w:p w14:paraId="02C494AE" w14:textId="77777777" w:rsidR="008B73B2" w:rsidRDefault="00000000">
            <w:pPr>
              <w:pStyle w:val="TableParagraph"/>
              <w:spacing w:line="216" w:lineRule="exact"/>
              <w:ind w:left="265"/>
              <w:rPr>
                <w:sz w:val="20"/>
              </w:rPr>
            </w:pPr>
            <w:r>
              <w:rPr>
                <w:spacing w:val="-5"/>
                <w:sz w:val="20"/>
              </w:rPr>
              <w:t>70</w:t>
            </w:r>
            <w:r>
              <w:rPr>
                <w:spacing w:val="-5"/>
                <w:sz w:val="20"/>
                <w:vertAlign w:val="superscript"/>
              </w:rPr>
              <w:t>0</w:t>
            </w:r>
          </w:p>
        </w:tc>
        <w:tc>
          <w:tcPr>
            <w:tcW w:w="1041" w:type="dxa"/>
          </w:tcPr>
          <w:p w14:paraId="4A888BA9" w14:textId="77777777" w:rsidR="008B73B2" w:rsidRDefault="00000000">
            <w:pPr>
              <w:pStyle w:val="TableParagraph"/>
              <w:spacing w:line="216" w:lineRule="exact"/>
              <w:ind w:right="311"/>
              <w:jc w:val="right"/>
              <w:rPr>
                <w:sz w:val="20"/>
              </w:rPr>
            </w:pPr>
            <w:r>
              <w:rPr>
                <w:spacing w:val="-5"/>
                <w:sz w:val="20"/>
              </w:rPr>
              <w:t>B.</w:t>
            </w:r>
          </w:p>
        </w:tc>
        <w:tc>
          <w:tcPr>
            <w:tcW w:w="1488" w:type="dxa"/>
          </w:tcPr>
          <w:p w14:paraId="7362B1ED" w14:textId="77777777" w:rsidR="008B73B2" w:rsidRDefault="00000000">
            <w:pPr>
              <w:pStyle w:val="TableParagraph"/>
              <w:spacing w:line="216" w:lineRule="exact"/>
              <w:ind w:left="263"/>
              <w:rPr>
                <w:sz w:val="20"/>
              </w:rPr>
            </w:pPr>
            <w:r>
              <w:rPr>
                <w:spacing w:val="-5"/>
                <w:sz w:val="20"/>
              </w:rPr>
              <w:t>45</w:t>
            </w:r>
            <w:r>
              <w:rPr>
                <w:spacing w:val="-5"/>
                <w:sz w:val="20"/>
                <w:vertAlign w:val="superscript"/>
              </w:rPr>
              <w:t>0</w:t>
            </w:r>
          </w:p>
        </w:tc>
        <w:tc>
          <w:tcPr>
            <w:tcW w:w="1397" w:type="dxa"/>
          </w:tcPr>
          <w:p w14:paraId="2C50D8A5" w14:textId="77777777" w:rsidR="008B73B2" w:rsidRDefault="00000000">
            <w:pPr>
              <w:pStyle w:val="TableParagraph"/>
              <w:spacing w:line="216" w:lineRule="exact"/>
              <w:ind w:right="280"/>
              <w:jc w:val="right"/>
              <w:rPr>
                <w:sz w:val="20"/>
              </w:rPr>
            </w:pPr>
            <w:r>
              <w:rPr>
                <w:spacing w:val="-5"/>
                <w:sz w:val="20"/>
              </w:rPr>
              <w:t>C.</w:t>
            </w:r>
          </w:p>
        </w:tc>
        <w:tc>
          <w:tcPr>
            <w:tcW w:w="1113" w:type="dxa"/>
          </w:tcPr>
          <w:p w14:paraId="3493FC0C" w14:textId="77777777" w:rsidR="008B73B2" w:rsidRDefault="00000000">
            <w:pPr>
              <w:pStyle w:val="TableParagraph"/>
              <w:spacing w:line="216" w:lineRule="exact"/>
              <w:ind w:left="280"/>
              <w:rPr>
                <w:sz w:val="20"/>
              </w:rPr>
            </w:pPr>
            <w:r>
              <w:rPr>
                <w:spacing w:val="-5"/>
                <w:sz w:val="20"/>
              </w:rPr>
              <w:t>1m</w:t>
            </w:r>
          </w:p>
        </w:tc>
        <w:tc>
          <w:tcPr>
            <w:tcW w:w="1058" w:type="dxa"/>
          </w:tcPr>
          <w:p w14:paraId="2C39247D" w14:textId="77777777" w:rsidR="008B73B2" w:rsidRDefault="00000000">
            <w:pPr>
              <w:pStyle w:val="TableParagraph"/>
              <w:spacing w:line="216" w:lineRule="exact"/>
              <w:ind w:left="608"/>
              <w:rPr>
                <w:sz w:val="20"/>
              </w:rPr>
            </w:pPr>
            <w:r>
              <w:rPr>
                <w:spacing w:val="-5"/>
                <w:sz w:val="20"/>
              </w:rPr>
              <w:t>D.</w:t>
            </w:r>
          </w:p>
        </w:tc>
        <w:tc>
          <w:tcPr>
            <w:tcW w:w="510" w:type="dxa"/>
          </w:tcPr>
          <w:p w14:paraId="273997DE" w14:textId="77777777" w:rsidR="008B73B2" w:rsidRDefault="00000000">
            <w:pPr>
              <w:pStyle w:val="TableParagraph"/>
              <w:spacing w:line="216" w:lineRule="exact"/>
              <w:ind w:left="270"/>
              <w:rPr>
                <w:sz w:val="20"/>
              </w:rPr>
            </w:pPr>
            <w:r>
              <w:rPr>
                <w:spacing w:val="-14"/>
                <w:sz w:val="20"/>
              </w:rPr>
              <w:t>3m</w:t>
            </w:r>
          </w:p>
        </w:tc>
      </w:tr>
      <w:tr w:rsidR="008B73B2" w14:paraId="6668CCA9" w14:textId="77777777">
        <w:trPr>
          <w:trHeight w:val="234"/>
        </w:trPr>
        <w:tc>
          <w:tcPr>
            <w:tcW w:w="505" w:type="dxa"/>
          </w:tcPr>
          <w:p w14:paraId="4AFEB97D" w14:textId="77777777" w:rsidR="008B73B2" w:rsidRDefault="00000000">
            <w:pPr>
              <w:pStyle w:val="TableParagraph"/>
              <w:spacing w:before="4" w:line="210" w:lineRule="exact"/>
              <w:ind w:left="52"/>
              <w:rPr>
                <w:sz w:val="20"/>
              </w:rPr>
            </w:pPr>
            <w:r>
              <w:rPr>
                <w:spacing w:val="-5"/>
                <w:sz w:val="20"/>
              </w:rPr>
              <w:t>C.</w:t>
            </w:r>
          </w:p>
        </w:tc>
        <w:tc>
          <w:tcPr>
            <w:tcW w:w="1116" w:type="dxa"/>
          </w:tcPr>
          <w:p w14:paraId="291EDACF" w14:textId="77777777" w:rsidR="008B73B2" w:rsidRDefault="00000000">
            <w:pPr>
              <w:pStyle w:val="TableParagraph"/>
              <w:spacing w:before="4" w:line="210" w:lineRule="exact"/>
              <w:ind w:left="265"/>
              <w:rPr>
                <w:sz w:val="20"/>
              </w:rPr>
            </w:pPr>
            <w:r>
              <w:rPr>
                <w:spacing w:val="-5"/>
                <w:sz w:val="20"/>
              </w:rPr>
              <w:t>25</w:t>
            </w:r>
            <w:r>
              <w:rPr>
                <w:spacing w:val="-5"/>
                <w:sz w:val="20"/>
                <w:vertAlign w:val="superscript"/>
              </w:rPr>
              <w:t>0</w:t>
            </w:r>
          </w:p>
        </w:tc>
        <w:tc>
          <w:tcPr>
            <w:tcW w:w="1041" w:type="dxa"/>
          </w:tcPr>
          <w:p w14:paraId="1FBD0E58" w14:textId="77777777" w:rsidR="008B73B2" w:rsidRDefault="00000000">
            <w:pPr>
              <w:pStyle w:val="TableParagraph"/>
              <w:spacing w:before="4" w:line="210" w:lineRule="exact"/>
              <w:ind w:right="263"/>
              <w:jc w:val="right"/>
              <w:rPr>
                <w:sz w:val="20"/>
              </w:rPr>
            </w:pPr>
            <w:r>
              <w:rPr>
                <w:spacing w:val="-5"/>
                <w:sz w:val="20"/>
              </w:rPr>
              <w:t>D.</w:t>
            </w:r>
          </w:p>
        </w:tc>
        <w:tc>
          <w:tcPr>
            <w:tcW w:w="1488" w:type="dxa"/>
          </w:tcPr>
          <w:p w14:paraId="32DC02F6" w14:textId="77777777" w:rsidR="008B73B2" w:rsidRDefault="00000000">
            <w:pPr>
              <w:pStyle w:val="TableParagraph"/>
              <w:spacing w:before="4" w:line="210" w:lineRule="exact"/>
              <w:ind w:left="268"/>
              <w:rPr>
                <w:sz w:val="20"/>
              </w:rPr>
            </w:pPr>
            <w:r>
              <w:rPr>
                <w:spacing w:val="-5"/>
                <w:sz w:val="20"/>
              </w:rPr>
              <w:t>20</w:t>
            </w:r>
            <w:r>
              <w:rPr>
                <w:spacing w:val="-5"/>
                <w:sz w:val="20"/>
                <w:vertAlign w:val="superscript"/>
              </w:rPr>
              <w:t>0</w:t>
            </w:r>
          </w:p>
        </w:tc>
        <w:tc>
          <w:tcPr>
            <w:tcW w:w="1397" w:type="dxa"/>
          </w:tcPr>
          <w:p w14:paraId="3D6A6BA9" w14:textId="77777777" w:rsidR="008B73B2" w:rsidRDefault="008B73B2">
            <w:pPr>
              <w:pStyle w:val="TableParagraph"/>
              <w:spacing w:line="240" w:lineRule="auto"/>
              <w:rPr>
                <w:sz w:val="16"/>
              </w:rPr>
            </w:pPr>
          </w:p>
        </w:tc>
        <w:tc>
          <w:tcPr>
            <w:tcW w:w="1113" w:type="dxa"/>
          </w:tcPr>
          <w:p w14:paraId="36B1197F" w14:textId="77777777" w:rsidR="008B73B2" w:rsidRDefault="008B73B2">
            <w:pPr>
              <w:pStyle w:val="TableParagraph"/>
              <w:spacing w:line="240" w:lineRule="auto"/>
              <w:rPr>
                <w:sz w:val="16"/>
              </w:rPr>
            </w:pPr>
          </w:p>
        </w:tc>
        <w:tc>
          <w:tcPr>
            <w:tcW w:w="1058" w:type="dxa"/>
          </w:tcPr>
          <w:p w14:paraId="432BF494" w14:textId="77777777" w:rsidR="008B73B2" w:rsidRDefault="008B73B2">
            <w:pPr>
              <w:pStyle w:val="TableParagraph"/>
              <w:spacing w:line="240" w:lineRule="auto"/>
              <w:rPr>
                <w:sz w:val="16"/>
              </w:rPr>
            </w:pPr>
          </w:p>
        </w:tc>
        <w:tc>
          <w:tcPr>
            <w:tcW w:w="510" w:type="dxa"/>
          </w:tcPr>
          <w:p w14:paraId="0852AAA2" w14:textId="77777777" w:rsidR="008B73B2" w:rsidRDefault="008B73B2">
            <w:pPr>
              <w:pStyle w:val="TableParagraph"/>
              <w:spacing w:line="240" w:lineRule="auto"/>
              <w:rPr>
                <w:sz w:val="16"/>
              </w:rPr>
            </w:pPr>
          </w:p>
        </w:tc>
      </w:tr>
    </w:tbl>
    <w:p w14:paraId="5D8057FE" w14:textId="77777777" w:rsidR="008B73B2" w:rsidRDefault="008B73B2">
      <w:pPr>
        <w:rPr>
          <w:sz w:val="16"/>
        </w:rPr>
        <w:sectPr w:rsidR="008B73B2">
          <w:type w:val="continuous"/>
          <w:pgSz w:w="12240" w:h="15840"/>
          <w:pgMar w:top="640" w:right="580" w:bottom="1000" w:left="800" w:header="0" w:footer="809" w:gutter="0"/>
          <w:cols w:space="720"/>
        </w:sectPr>
      </w:pPr>
    </w:p>
    <w:p w14:paraId="1FBC9AFE" w14:textId="77777777" w:rsidR="008B73B2" w:rsidRDefault="008B73B2">
      <w:pPr>
        <w:pStyle w:val="BodyText"/>
        <w:spacing w:before="20"/>
      </w:pPr>
    </w:p>
    <w:p w14:paraId="2192D572" w14:textId="77777777" w:rsidR="008B73B2" w:rsidRDefault="00000000">
      <w:pPr>
        <w:pStyle w:val="ListParagraph"/>
        <w:numPr>
          <w:ilvl w:val="0"/>
          <w:numId w:val="39"/>
        </w:numPr>
        <w:tabs>
          <w:tab w:val="left" w:pos="1360"/>
        </w:tabs>
        <w:spacing w:before="0" w:line="249" w:lineRule="auto"/>
        <w:ind w:left="1360" w:hanging="720"/>
        <w:jc w:val="both"/>
        <w:rPr>
          <w:sz w:val="20"/>
        </w:rPr>
      </w:pPr>
      <w:r>
        <w:rPr>
          <w:sz w:val="20"/>
        </w:rPr>
        <w:t>Find</w:t>
      </w:r>
      <w:r>
        <w:rPr>
          <w:spacing w:val="-10"/>
          <w:sz w:val="20"/>
        </w:rPr>
        <w:t xml:space="preserve"> </w:t>
      </w:r>
      <w:r>
        <w:rPr>
          <w:sz w:val="20"/>
        </w:rPr>
        <w:t>the</w:t>
      </w:r>
      <w:r>
        <w:rPr>
          <w:spacing w:val="-6"/>
          <w:sz w:val="20"/>
        </w:rPr>
        <w:t xml:space="preserve"> </w:t>
      </w:r>
      <w:r>
        <w:rPr>
          <w:sz w:val="20"/>
        </w:rPr>
        <w:t>frequencies</w:t>
      </w:r>
      <w:r>
        <w:rPr>
          <w:spacing w:val="-6"/>
          <w:sz w:val="20"/>
        </w:rPr>
        <w:t xml:space="preserve"> </w:t>
      </w:r>
      <w:r>
        <w:rPr>
          <w:sz w:val="20"/>
        </w:rPr>
        <w:t>of</w:t>
      </w:r>
      <w:r>
        <w:rPr>
          <w:spacing w:val="-13"/>
          <w:sz w:val="20"/>
        </w:rPr>
        <w:t xml:space="preserve"> </w:t>
      </w:r>
      <w:r>
        <w:rPr>
          <w:sz w:val="20"/>
        </w:rPr>
        <w:t>the</w:t>
      </w:r>
      <w:r>
        <w:rPr>
          <w:spacing w:val="-8"/>
          <w:sz w:val="20"/>
        </w:rPr>
        <w:t xml:space="preserve"> </w:t>
      </w:r>
      <w:r>
        <w:rPr>
          <w:sz w:val="20"/>
        </w:rPr>
        <w:t>first</w:t>
      </w:r>
      <w:r>
        <w:rPr>
          <w:spacing w:val="-7"/>
          <w:sz w:val="20"/>
        </w:rPr>
        <w:t xml:space="preserve"> </w:t>
      </w:r>
      <w:r>
        <w:rPr>
          <w:sz w:val="20"/>
        </w:rPr>
        <w:t>three</w:t>
      </w:r>
      <w:r>
        <w:rPr>
          <w:spacing w:val="-6"/>
          <w:sz w:val="20"/>
        </w:rPr>
        <w:t xml:space="preserve"> </w:t>
      </w:r>
      <w:r>
        <w:rPr>
          <w:sz w:val="20"/>
        </w:rPr>
        <w:t>harmonic</w:t>
      </w:r>
      <w:r>
        <w:rPr>
          <w:spacing w:val="-10"/>
          <w:sz w:val="20"/>
        </w:rPr>
        <w:t xml:space="preserve"> </w:t>
      </w:r>
      <w:r>
        <w:rPr>
          <w:sz w:val="20"/>
        </w:rPr>
        <w:t>of a</w:t>
      </w:r>
      <w:r>
        <w:rPr>
          <w:spacing w:val="-13"/>
          <w:sz w:val="20"/>
        </w:rPr>
        <w:t xml:space="preserve"> </w:t>
      </w:r>
      <w:r>
        <w:rPr>
          <w:sz w:val="20"/>
        </w:rPr>
        <w:t>piano</w:t>
      </w:r>
      <w:r>
        <w:rPr>
          <w:spacing w:val="-12"/>
          <w:sz w:val="20"/>
        </w:rPr>
        <w:t xml:space="preserve"> </w:t>
      </w:r>
      <w:r>
        <w:rPr>
          <w:sz w:val="20"/>
        </w:rPr>
        <w:t>string</w:t>
      </w:r>
      <w:r>
        <w:rPr>
          <w:spacing w:val="-13"/>
          <w:sz w:val="20"/>
        </w:rPr>
        <w:t xml:space="preserve"> </w:t>
      </w:r>
      <w:r>
        <w:rPr>
          <w:sz w:val="20"/>
        </w:rPr>
        <w:t>of</w:t>
      </w:r>
      <w:r>
        <w:rPr>
          <w:spacing w:val="-12"/>
          <w:sz w:val="20"/>
        </w:rPr>
        <w:t xml:space="preserve"> </w:t>
      </w:r>
      <w:r>
        <w:rPr>
          <w:sz w:val="20"/>
        </w:rPr>
        <w:t>length</w:t>
      </w:r>
      <w:r>
        <w:rPr>
          <w:spacing w:val="-10"/>
          <w:sz w:val="20"/>
        </w:rPr>
        <w:t xml:space="preserve"> </w:t>
      </w:r>
      <w:r>
        <w:rPr>
          <w:sz w:val="20"/>
        </w:rPr>
        <w:t>1.5m, if</w:t>
      </w:r>
      <w:r>
        <w:rPr>
          <w:spacing w:val="-13"/>
          <w:sz w:val="20"/>
        </w:rPr>
        <w:t xml:space="preserve"> </w:t>
      </w:r>
      <w:r>
        <w:rPr>
          <w:sz w:val="20"/>
        </w:rPr>
        <w:t>the</w:t>
      </w:r>
      <w:r>
        <w:rPr>
          <w:spacing w:val="-12"/>
          <w:sz w:val="20"/>
        </w:rPr>
        <w:t xml:space="preserve"> </w:t>
      </w:r>
      <w:r>
        <w:rPr>
          <w:sz w:val="20"/>
        </w:rPr>
        <w:t>velocity</w:t>
      </w:r>
      <w:r>
        <w:rPr>
          <w:spacing w:val="-13"/>
          <w:sz w:val="20"/>
        </w:rPr>
        <w:t xml:space="preserve"> </w:t>
      </w:r>
      <w:r>
        <w:rPr>
          <w:sz w:val="20"/>
        </w:rPr>
        <w:t>of</w:t>
      </w:r>
      <w:r>
        <w:rPr>
          <w:spacing w:val="-12"/>
          <w:sz w:val="20"/>
        </w:rPr>
        <w:t xml:space="preserve"> </w:t>
      </w:r>
      <w:r>
        <w:rPr>
          <w:sz w:val="20"/>
        </w:rPr>
        <w:t>the waves on the string is 120ms</w:t>
      </w:r>
      <w:r>
        <w:rPr>
          <w:sz w:val="20"/>
          <w:vertAlign w:val="superscript"/>
        </w:rPr>
        <w:t>-1</w:t>
      </w:r>
      <w:r>
        <w:rPr>
          <w:sz w:val="20"/>
        </w:rPr>
        <w:t>.</w:t>
      </w:r>
    </w:p>
    <w:p w14:paraId="191341B8" w14:textId="77777777" w:rsidR="008B73B2" w:rsidRDefault="00000000">
      <w:pPr>
        <w:pStyle w:val="ListParagraph"/>
        <w:numPr>
          <w:ilvl w:val="1"/>
          <w:numId w:val="39"/>
        </w:numPr>
        <w:tabs>
          <w:tab w:val="left" w:pos="2077"/>
        </w:tabs>
        <w:spacing w:before="1"/>
        <w:ind w:left="2077" w:hanging="717"/>
        <w:rPr>
          <w:sz w:val="20"/>
        </w:rPr>
      </w:pPr>
      <w:r>
        <w:rPr>
          <w:spacing w:val="-6"/>
          <w:sz w:val="20"/>
        </w:rPr>
        <w:t>80</w:t>
      </w:r>
      <w:r>
        <w:rPr>
          <w:spacing w:val="-25"/>
          <w:sz w:val="20"/>
        </w:rPr>
        <w:t xml:space="preserve"> </w:t>
      </w:r>
      <w:r>
        <w:rPr>
          <w:spacing w:val="-6"/>
          <w:sz w:val="20"/>
        </w:rPr>
        <w:t>Hz,</w:t>
      </w:r>
      <w:r>
        <w:rPr>
          <w:spacing w:val="-22"/>
          <w:sz w:val="20"/>
        </w:rPr>
        <w:t xml:space="preserve"> </w:t>
      </w:r>
      <w:r>
        <w:rPr>
          <w:spacing w:val="-6"/>
          <w:sz w:val="20"/>
        </w:rPr>
        <w:t>80</w:t>
      </w:r>
      <w:r>
        <w:rPr>
          <w:spacing w:val="-15"/>
          <w:sz w:val="20"/>
        </w:rPr>
        <w:t xml:space="preserve"> </w:t>
      </w:r>
      <w:r>
        <w:rPr>
          <w:spacing w:val="-6"/>
          <w:sz w:val="20"/>
        </w:rPr>
        <w:t>Hz,</w:t>
      </w:r>
      <w:r>
        <w:rPr>
          <w:spacing w:val="-21"/>
          <w:sz w:val="20"/>
        </w:rPr>
        <w:t xml:space="preserve"> </w:t>
      </w:r>
      <w:r>
        <w:rPr>
          <w:spacing w:val="-6"/>
          <w:sz w:val="20"/>
        </w:rPr>
        <w:t>120</w:t>
      </w:r>
      <w:r>
        <w:rPr>
          <w:spacing w:val="-27"/>
          <w:sz w:val="20"/>
        </w:rPr>
        <w:t xml:space="preserve"> </w:t>
      </w:r>
      <w:r>
        <w:rPr>
          <w:spacing w:val="-6"/>
          <w:sz w:val="20"/>
        </w:rPr>
        <w:t>Hz</w:t>
      </w:r>
    </w:p>
    <w:p w14:paraId="12CCF861" w14:textId="77777777" w:rsidR="008B73B2" w:rsidRDefault="00000000">
      <w:pPr>
        <w:pStyle w:val="ListParagraph"/>
        <w:numPr>
          <w:ilvl w:val="1"/>
          <w:numId w:val="39"/>
        </w:numPr>
        <w:tabs>
          <w:tab w:val="left" w:pos="2077"/>
        </w:tabs>
        <w:ind w:left="2077" w:hanging="717"/>
        <w:rPr>
          <w:sz w:val="20"/>
        </w:rPr>
      </w:pPr>
      <w:r>
        <w:rPr>
          <w:spacing w:val="-6"/>
          <w:sz w:val="20"/>
        </w:rPr>
        <w:t>80</w:t>
      </w:r>
      <w:r>
        <w:rPr>
          <w:spacing w:val="-23"/>
          <w:sz w:val="20"/>
        </w:rPr>
        <w:t xml:space="preserve"> </w:t>
      </w:r>
      <w:r>
        <w:rPr>
          <w:spacing w:val="-6"/>
          <w:sz w:val="20"/>
        </w:rPr>
        <w:t>Hz,</w:t>
      </w:r>
      <w:r>
        <w:rPr>
          <w:spacing w:val="-27"/>
          <w:sz w:val="20"/>
        </w:rPr>
        <w:t xml:space="preserve"> </w:t>
      </w:r>
      <w:r>
        <w:rPr>
          <w:spacing w:val="-6"/>
          <w:sz w:val="20"/>
        </w:rPr>
        <w:t>160</w:t>
      </w:r>
      <w:r>
        <w:rPr>
          <w:spacing w:val="-19"/>
          <w:sz w:val="20"/>
        </w:rPr>
        <w:t xml:space="preserve"> </w:t>
      </w:r>
      <w:r>
        <w:rPr>
          <w:spacing w:val="-6"/>
          <w:sz w:val="20"/>
        </w:rPr>
        <w:t>Hz,</w:t>
      </w:r>
      <w:r>
        <w:rPr>
          <w:spacing w:val="-26"/>
          <w:sz w:val="20"/>
        </w:rPr>
        <w:t xml:space="preserve"> </w:t>
      </w:r>
      <w:r>
        <w:rPr>
          <w:spacing w:val="-6"/>
          <w:sz w:val="20"/>
        </w:rPr>
        <w:t>240</w:t>
      </w:r>
      <w:r>
        <w:rPr>
          <w:spacing w:val="-25"/>
          <w:sz w:val="20"/>
        </w:rPr>
        <w:t xml:space="preserve"> </w:t>
      </w:r>
      <w:r>
        <w:rPr>
          <w:spacing w:val="-6"/>
          <w:sz w:val="20"/>
        </w:rPr>
        <w:t>Hz</w:t>
      </w:r>
    </w:p>
    <w:p w14:paraId="5C614E1E" w14:textId="77777777" w:rsidR="008B73B2" w:rsidRDefault="00000000">
      <w:pPr>
        <w:pStyle w:val="ListParagraph"/>
        <w:numPr>
          <w:ilvl w:val="1"/>
          <w:numId w:val="39"/>
        </w:numPr>
        <w:tabs>
          <w:tab w:val="left" w:pos="2077"/>
        </w:tabs>
        <w:ind w:left="2077" w:hanging="717"/>
        <w:rPr>
          <w:sz w:val="20"/>
        </w:rPr>
      </w:pPr>
      <w:r>
        <w:rPr>
          <w:spacing w:val="-6"/>
          <w:sz w:val="20"/>
        </w:rPr>
        <w:t>180</w:t>
      </w:r>
      <w:r>
        <w:rPr>
          <w:spacing w:val="-25"/>
          <w:sz w:val="20"/>
        </w:rPr>
        <w:t xml:space="preserve"> </w:t>
      </w:r>
      <w:r>
        <w:rPr>
          <w:spacing w:val="-6"/>
          <w:sz w:val="20"/>
        </w:rPr>
        <w:t>Hz,</w:t>
      </w:r>
      <w:r>
        <w:rPr>
          <w:spacing w:val="-23"/>
          <w:sz w:val="20"/>
        </w:rPr>
        <w:t xml:space="preserve"> </w:t>
      </w:r>
      <w:r>
        <w:rPr>
          <w:spacing w:val="-6"/>
          <w:sz w:val="20"/>
        </w:rPr>
        <w:t>360</w:t>
      </w:r>
      <w:r>
        <w:rPr>
          <w:spacing w:val="-16"/>
          <w:sz w:val="20"/>
        </w:rPr>
        <w:t xml:space="preserve"> </w:t>
      </w:r>
      <w:r>
        <w:rPr>
          <w:spacing w:val="-6"/>
          <w:sz w:val="20"/>
        </w:rPr>
        <w:t>Hz,</w:t>
      </w:r>
      <w:r>
        <w:rPr>
          <w:spacing w:val="-27"/>
          <w:sz w:val="20"/>
        </w:rPr>
        <w:t xml:space="preserve"> </w:t>
      </w:r>
      <w:r>
        <w:rPr>
          <w:spacing w:val="-6"/>
          <w:sz w:val="20"/>
        </w:rPr>
        <w:t>540</w:t>
      </w:r>
      <w:r>
        <w:rPr>
          <w:spacing w:val="-27"/>
          <w:sz w:val="20"/>
        </w:rPr>
        <w:t xml:space="preserve"> </w:t>
      </w:r>
      <w:r>
        <w:rPr>
          <w:spacing w:val="-6"/>
          <w:sz w:val="20"/>
        </w:rPr>
        <w:t>Hz</w:t>
      </w:r>
    </w:p>
    <w:p w14:paraId="1BFECD89" w14:textId="77777777" w:rsidR="008B73B2" w:rsidRDefault="00000000">
      <w:pPr>
        <w:pStyle w:val="ListParagraph"/>
        <w:numPr>
          <w:ilvl w:val="1"/>
          <w:numId w:val="39"/>
        </w:numPr>
        <w:tabs>
          <w:tab w:val="left" w:pos="2077"/>
        </w:tabs>
        <w:spacing w:line="249" w:lineRule="auto"/>
        <w:ind w:left="1360" w:right="1598" w:firstLine="0"/>
        <w:rPr>
          <w:sz w:val="20"/>
        </w:rPr>
      </w:pPr>
      <w:r>
        <w:rPr>
          <w:spacing w:val="-8"/>
          <w:sz w:val="20"/>
        </w:rPr>
        <w:t>360</w:t>
      </w:r>
      <w:r>
        <w:rPr>
          <w:spacing w:val="-25"/>
          <w:sz w:val="20"/>
        </w:rPr>
        <w:t xml:space="preserve"> </w:t>
      </w:r>
      <w:r>
        <w:rPr>
          <w:spacing w:val="-8"/>
          <w:sz w:val="20"/>
        </w:rPr>
        <w:t>Hz,</w:t>
      </w:r>
      <w:r>
        <w:rPr>
          <w:spacing w:val="-21"/>
          <w:sz w:val="20"/>
        </w:rPr>
        <w:t xml:space="preserve"> </w:t>
      </w:r>
      <w:r>
        <w:rPr>
          <w:spacing w:val="-8"/>
          <w:sz w:val="20"/>
        </w:rPr>
        <w:t>180</w:t>
      </w:r>
      <w:r>
        <w:rPr>
          <w:spacing w:val="-18"/>
          <w:sz w:val="20"/>
        </w:rPr>
        <w:t xml:space="preserve"> </w:t>
      </w:r>
      <w:r>
        <w:rPr>
          <w:spacing w:val="-8"/>
          <w:sz w:val="20"/>
        </w:rPr>
        <w:t>Hz,</w:t>
      </w:r>
      <w:r>
        <w:rPr>
          <w:spacing w:val="-23"/>
          <w:sz w:val="20"/>
        </w:rPr>
        <w:t xml:space="preserve"> </w:t>
      </w:r>
      <w:r>
        <w:rPr>
          <w:spacing w:val="-8"/>
          <w:sz w:val="20"/>
        </w:rPr>
        <w:t>90</w:t>
      </w:r>
      <w:r>
        <w:rPr>
          <w:spacing w:val="-25"/>
          <w:sz w:val="20"/>
        </w:rPr>
        <w:t xml:space="preserve"> </w:t>
      </w:r>
      <w:r>
        <w:rPr>
          <w:spacing w:val="-8"/>
          <w:sz w:val="20"/>
        </w:rPr>
        <w:t xml:space="preserve">Hz </w:t>
      </w:r>
      <w:r>
        <w:rPr>
          <w:spacing w:val="-6"/>
          <w:sz w:val="20"/>
        </w:rPr>
        <w:t>E.</w:t>
      </w:r>
    </w:p>
    <w:p w14:paraId="191FC52F" w14:textId="77777777" w:rsidR="008B73B2" w:rsidRDefault="00000000">
      <w:pPr>
        <w:pStyle w:val="ListParagraph"/>
        <w:numPr>
          <w:ilvl w:val="0"/>
          <w:numId w:val="39"/>
        </w:numPr>
        <w:tabs>
          <w:tab w:val="left" w:pos="1360"/>
        </w:tabs>
        <w:spacing w:before="1" w:line="249" w:lineRule="auto"/>
        <w:ind w:left="1360" w:right="5" w:hanging="720"/>
        <w:jc w:val="both"/>
        <w:rPr>
          <w:sz w:val="20"/>
        </w:rPr>
      </w:pPr>
      <w:r>
        <w:rPr>
          <w:sz w:val="20"/>
        </w:rPr>
        <w:t>The terrestrial telescope has one extra lens more than the</w:t>
      </w:r>
      <w:r>
        <w:rPr>
          <w:spacing w:val="-3"/>
          <w:sz w:val="20"/>
        </w:rPr>
        <w:t xml:space="preserve"> </w:t>
      </w:r>
      <w:r>
        <w:rPr>
          <w:sz w:val="20"/>
        </w:rPr>
        <w:t>astronomical</w:t>
      </w:r>
      <w:r>
        <w:rPr>
          <w:spacing w:val="-3"/>
          <w:sz w:val="20"/>
        </w:rPr>
        <w:t xml:space="preserve"> </w:t>
      </w:r>
      <w:r>
        <w:rPr>
          <w:sz w:val="20"/>
        </w:rPr>
        <w:t>telescope.</w:t>
      </w:r>
      <w:r>
        <w:rPr>
          <w:spacing w:val="-2"/>
          <w:sz w:val="20"/>
        </w:rPr>
        <w:t xml:space="preserve"> </w:t>
      </w:r>
      <w:r>
        <w:rPr>
          <w:sz w:val="20"/>
        </w:rPr>
        <w:t>The</w:t>
      </w:r>
      <w:r>
        <w:rPr>
          <w:spacing w:val="-3"/>
          <w:sz w:val="20"/>
        </w:rPr>
        <w:t xml:space="preserve"> </w:t>
      </w:r>
      <w:r>
        <w:rPr>
          <w:sz w:val="20"/>
        </w:rPr>
        <w:t>extra</w:t>
      </w:r>
      <w:r>
        <w:rPr>
          <w:spacing w:val="-3"/>
          <w:sz w:val="20"/>
        </w:rPr>
        <w:t xml:space="preserve"> </w:t>
      </w:r>
      <w:r>
        <w:rPr>
          <w:sz w:val="20"/>
        </w:rPr>
        <w:t>lens</w:t>
      </w:r>
      <w:r>
        <w:rPr>
          <w:spacing w:val="-3"/>
          <w:sz w:val="20"/>
        </w:rPr>
        <w:t xml:space="preserve"> </w:t>
      </w:r>
      <w:r>
        <w:rPr>
          <w:sz w:val="20"/>
        </w:rPr>
        <w:t xml:space="preserve">is </w:t>
      </w:r>
      <w:r>
        <w:rPr>
          <w:spacing w:val="-4"/>
          <w:sz w:val="20"/>
        </w:rPr>
        <w:t>for</w:t>
      </w:r>
    </w:p>
    <w:p w14:paraId="72DC4954" w14:textId="77777777" w:rsidR="008B73B2" w:rsidRDefault="00000000">
      <w:pPr>
        <w:pStyle w:val="ListParagraph"/>
        <w:numPr>
          <w:ilvl w:val="1"/>
          <w:numId w:val="39"/>
        </w:numPr>
        <w:tabs>
          <w:tab w:val="left" w:pos="2077"/>
        </w:tabs>
        <w:spacing w:before="1"/>
        <w:ind w:left="2077" w:hanging="717"/>
        <w:rPr>
          <w:sz w:val="20"/>
        </w:rPr>
      </w:pPr>
      <w:r>
        <w:rPr>
          <w:sz w:val="20"/>
        </w:rPr>
        <w:t>Improving</w:t>
      </w:r>
      <w:r>
        <w:rPr>
          <w:spacing w:val="-5"/>
          <w:sz w:val="20"/>
        </w:rPr>
        <w:t xml:space="preserve"> </w:t>
      </w:r>
      <w:r>
        <w:rPr>
          <w:sz w:val="20"/>
        </w:rPr>
        <w:t>the</w:t>
      </w:r>
      <w:r>
        <w:rPr>
          <w:spacing w:val="-9"/>
          <w:sz w:val="20"/>
        </w:rPr>
        <w:t xml:space="preserve"> </w:t>
      </w:r>
      <w:r>
        <w:rPr>
          <w:spacing w:val="-2"/>
          <w:sz w:val="20"/>
        </w:rPr>
        <w:t>sharpness</w:t>
      </w:r>
    </w:p>
    <w:p w14:paraId="07F610A2" w14:textId="77777777" w:rsidR="008B73B2" w:rsidRDefault="00000000">
      <w:pPr>
        <w:pStyle w:val="ListParagraph"/>
        <w:numPr>
          <w:ilvl w:val="1"/>
          <w:numId w:val="39"/>
        </w:numPr>
        <w:tabs>
          <w:tab w:val="left" w:pos="2077"/>
        </w:tabs>
        <w:ind w:left="2077" w:hanging="717"/>
        <w:rPr>
          <w:sz w:val="20"/>
        </w:rPr>
      </w:pPr>
      <w:r>
        <w:rPr>
          <w:sz w:val="20"/>
        </w:rPr>
        <w:t>Creating</w:t>
      </w:r>
      <w:r>
        <w:rPr>
          <w:spacing w:val="-10"/>
          <w:sz w:val="20"/>
        </w:rPr>
        <w:t xml:space="preserve"> </w:t>
      </w:r>
      <w:r>
        <w:rPr>
          <w:sz w:val="20"/>
        </w:rPr>
        <w:t>an</w:t>
      </w:r>
      <w:r>
        <w:rPr>
          <w:spacing w:val="-7"/>
          <w:sz w:val="20"/>
        </w:rPr>
        <w:t xml:space="preserve"> </w:t>
      </w:r>
      <w:r>
        <w:rPr>
          <w:sz w:val="20"/>
        </w:rPr>
        <w:t>inverted</w:t>
      </w:r>
      <w:r>
        <w:rPr>
          <w:spacing w:val="-18"/>
          <w:sz w:val="20"/>
        </w:rPr>
        <w:t xml:space="preserve"> </w:t>
      </w:r>
      <w:r>
        <w:rPr>
          <w:spacing w:val="-4"/>
          <w:sz w:val="20"/>
        </w:rPr>
        <w:t>image</w:t>
      </w:r>
    </w:p>
    <w:p w14:paraId="05E8C6BC" w14:textId="77777777" w:rsidR="008B73B2" w:rsidRDefault="00000000">
      <w:pPr>
        <w:pStyle w:val="ListParagraph"/>
        <w:numPr>
          <w:ilvl w:val="1"/>
          <w:numId w:val="39"/>
        </w:numPr>
        <w:tabs>
          <w:tab w:val="left" w:pos="2077"/>
        </w:tabs>
        <w:ind w:left="2077" w:hanging="717"/>
        <w:rPr>
          <w:sz w:val="20"/>
        </w:rPr>
      </w:pPr>
      <w:r>
        <w:rPr>
          <w:sz w:val="20"/>
        </w:rPr>
        <w:t>Magnification</w:t>
      </w:r>
      <w:r>
        <w:rPr>
          <w:spacing w:val="-9"/>
          <w:sz w:val="20"/>
        </w:rPr>
        <w:t xml:space="preserve"> </w:t>
      </w:r>
      <w:r>
        <w:rPr>
          <w:sz w:val="20"/>
        </w:rPr>
        <w:t>of</w:t>
      </w:r>
      <w:r>
        <w:rPr>
          <w:spacing w:val="-12"/>
          <w:sz w:val="20"/>
        </w:rPr>
        <w:t xml:space="preserve"> </w:t>
      </w:r>
      <w:r>
        <w:rPr>
          <w:sz w:val="20"/>
        </w:rPr>
        <w:t>the</w:t>
      </w:r>
      <w:r>
        <w:rPr>
          <w:spacing w:val="-13"/>
          <w:sz w:val="20"/>
        </w:rPr>
        <w:t xml:space="preserve"> </w:t>
      </w:r>
      <w:r>
        <w:rPr>
          <w:spacing w:val="-4"/>
          <w:sz w:val="20"/>
        </w:rPr>
        <w:t>image</w:t>
      </w:r>
    </w:p>
    <w:p w14:paraId="4E1CD065" w14:textId="77777777" w:rsidR="008B73B2" w:rsidRDefault="00000000">
      <w:pPr>
        <w:pStyle w:val="ListParagraph"/>
        <w:numPr>
          <w:ilvl w:val="1"/>
          <w:numId w:val="39"/>
        </w:numPr>
        <w:tabs>
          <w:tab w:val="left" w:pos="2077"/>
        </w:tabs>
        <w:ind w:left="2077" w:hanging="717"/>
        <w:rPr>
          <w:sz w:val="20"/>
        </w:rPr>
      </w:pPr>
      <w:r>
        <w:rPr>
          <w:spacing w:val="-2"/>
          <w:sz w:val="20"/>
        </w:rPr>
        <w:t>Erection</w:t>
      </w:r>
      <w:r>
        <w:rPr>
          <w:spacing w:val="3"/>
          <w:sz w:val="20"/>
        </w:rPr>
        <w:t xml:space="preserve"> </w:t>
      </w:r>
      <w:r>
        <w:rPr>
          <w:spacing w:val="-2"/>
          <w:sz w:val="20"/>
        </w:rPr>
        <w:t>of</w:t>
      </w:r>
      <w:r>
        <w:rPr>
          <w:spacing w:val="-7"/>
          <w:sz w:val="20"/>
        </w:rPr>
        <w:t xml:space="preserve"> </w:t>
      </w:r>
      <w:r>
        <w:rPr>
          <w:spacing w:val="-2"/>
          <w:sz w:val="20"/>
        </w:rPr>
        <w:t>the</w:t>
      </w:r>
      <w:r>
        <w:rPr>
          <w:spacing w:val="-22"/>
          <w:sz w:val="20"/>
        </w:rPr>
        <w:t xml:space="preserve"> </w:t>
      </w:r>
      <w:r>
        <w:rPr>
          <w:spacing w:val="-4"/>
          <w:sz w:val="20"/>
        </w:rPr>
        <w:t>image</w:t>
      </w:r>
    </w:p>
    <w:p w14:paraId="42739213" w14:textId="77777777" w:rsidR="008B73B2" w:rsidRDefault="008B73B2">
      <w:pPr>
        <w:pStyle w:val="BodyText"/>
        <w:spacing w:before="20"/>
      </w:pPr>
    </w:p>
    <w:p w14:paraId="66B7C582" w14:textId="77777777" w:rsidR="008B73B2" w:rsidRDefault="00000000">
      <w:pPr>
        <w:pStyle w:val="ListParagraph"/>
        <w:numPr>
          <w:ilvl w:val="0"/>
          <w:numId w:val="39"/>
        </w:numPr>
        <w:tabs>
          <w:tab w:val="left" w:pos="1360"/>
        </w:tabs>
        <w:spacing w:before="0" w:line="249" w:lineRule="auto"/>
        <w:ind w:left="1360" w:hanging="720"/>
        <w:jc w:val="both"/>
        <w:rPr>
          <w:sz w:val="20"/>
        </w:rPr>
      </w:pPr>
      <w:r>
        <w:rPr>
          <w:spacing w:val="-4"/>
          <w:sz w:val="20"/>
        </w:rPr>
        <w:t>The</w:t>
      </w:r>
      <w:r>
        <w:rPr>
          <w:spacing w:val="-9"/>
          <w:sz w:val="20"/>
        </w:rPr>
        <w:t xml:space="preserve"> </w:t>
      </w:r>
      <w:r>
        <w:rPr>
          <w:spacing w:val="-4"/>
          <w:sz w:val="20"/>
        </w:rPr>
        <w:t>driving</w:t>
      </w:r>
      <w:r>
        <w:rPr>
          <w:spacing w:val="-8"/>
          <w:sz w:val="20"/>
        </w:rPr>
        <w:t xml:space="preserve"> </w:t>
      </w:r>
      <w:r>
        <w:rPr>
          <w:spacing w:val="-4"/>
          <w:sz w:val="20"/>
        </w:rPr>
        <w:t>mirror</w:t>
      </w:r>
      <w:r>
        <w:rPr>
          <w:spacing w:val="-9"/>
          <w:sz w:val="20"/>
        </w:rPr>
        <w:t xml:space="preserve"> </w:t>
      </w:r>
      <w:r>
        <w:rPr>
          <w:spacing w:val="-4"/>
          <w:sz w:val="20"/>
        </w:rPr>
        <w:t>of</w:t>
      </w:r>
      <w:r>
        <w:rPr>
          <w:spacing w:val="-8"/>
          <w:sz w:val="20"/>
        </w:rPr>
        <w:t xml:space="preserve"> </w:t>
      </w:r>
      <w:r>
        <w:rPr>
          <w:spacing w:val="-4"/>
          <w:sz w:val="20"/>
        </w:rPr>
        <w:t>a</w:t>
      </w:r>
      <w:r>
        <w:rPr>
          <w:spacing w:val="-9"/>
          <w:sz w:val="20"/>
        </w:rPr>
        <w:t xml:space="preserve"> </w:t>
      </w:r>
      <w:r>
        <w:rPr>
          <w:spacing w:val="-4"/>
          <w:sz w:val="20"/>
        </w:rPr>
        <w:t>car</w:t>
      </w:r>
      <w:r>
        <w:rPr>
          <w:spacing w:val="-2"/>
          <w:sz w:val="20"/>
        </w:rPr>
        <w:t xml:space="preserve"> </w:t>
      </w:r>
      <w:r>
        <w:rPr>
          <w:spacing w:val="-4"/>
          <w:sz w:val="20"/>
        </w:rPr>
        <w:t>has</w:t>
      </w:r>
      <w:r>
        <w:rPr>
          <w:spacing w:val="-7"/>
          <w:sz w:val="20"/>
        </w:rPr>
        <w:t xml:space="preserve"> </w:t>
      </w:r>
      <w:r>
        <w:rPr>
          <w:spacing w:val="-4"/>
          <w:sz w:val="20"/>
        </w:rPr>
        <w:t>a</w:t>
      </w:r>
      <w:r>
        <w:rPr>
          <w:spacing w:val="-1"/>
          <w:sz w:val="20"/>
        </w:rPr>
        <w:t xml:space="preserve"> </w:t>
      </w:r>
      <w:r>
        <w:rPr>
          <w:spacing w:val="-4"/>
          <w:sz w:val="20"/>
        </w:rPr>
        <w:t>radius</w:t>
      </w:r>
      <w:r>
        <w:rPr>
          <w:spacing w:val="-8"/>
          <w:sz w:val="20"/>
        </w:rPr>
        <w:t xml:space="preserve"> </w:t>
      </w:r>
      <w:r>
        <w:rPr>
          <w:spacing w:val="-4"/>
          <w:sz w:val="20"/>
        </w:rPr>
        <w:t>of</w:t>
      </w:r>
      <w:r>
        <w:rPr>
          <w:spacing w:val="-9"/>
          <w:sz w:val="20"/>
        </w:rPr>
        <w:t xml:space="preserve"> </w:t>
      </w:r>
      <w:r>
        <w:rPr>
          <w:spacing w:val="-4"/>
          <w:sz w:val="20"/>
        </w:rPr>
        <w:t xml:space="preserve">curvature </w:t>
      </w:r>
      <w:r>
        <w:rPr>
          <w:spacing w:val="-8"/>
          <w:sz w:val="20"/>
        </w:rPr>
        <w:t>of</w:t>
      </w:r>
      <w:r>
        <w:rPr>
          <w:spacing w:val="-5"/>
          <w:sz w:val="20"/>
        </w:rPr>
        <w:t xml:space="preserve"> </w:t>
      </w:r>
      <w:r>
        <w:rPr>
          <w:spacing w:val="-8"/>
          <w:sz w:val="20"/>
        </w:rPr>
        <w:t>1m.</w:t>
      </w:r>
      <w:r>
        <w:rPr>
          <w:spacing w:val="-4"/>
          <w:sz w:val="20"/>
        </w:rPr>
        <w:t xml:space="preserve"> </w:t>
      </w:r>
      <w:r>
        <w:rPr>
          <w:spacing w:val="-8"/>
          <w:sz w:val="20"/>
        </w:rPr>
        <w:t>Avehicle</w:t>
      </w:r>
      <w:r>
        <w:rPr>
          <w:spacing w:val="-5"/>
          <w:sz w:val="20"/>
        </w:rPr>
        <w:t xml:space="preserve"> </w:t>
      </w:r>
      <w:r>
        <w:rPr>
          <w:spacing w:val="-8"/>
          <w:sz w:val="20"/>
        </w:rPr>
        <w:t>behind</w:t>
      </w:r>
      <w:r>
        <w:rPr>
          <w:spacing w:val="-4"/>
          <w:sz w:val="20"/>
        </w:rPr>
        <w:t xml:space="preserve"> </w:t>
      </w:r>
      <w:r>
        <w:rPr>
          <w:spacing w:val="-8"/>
          <w:sz w:val="20"/>
        </w:rPr>
        <w:t>the</w:t>
      </w:r>
      <w:r>
        <w:rPr>
          <w:spacing w:val="-5"/>
          <w:sz w:val="20"/>
        </w:rPr>
        <w:t xml:space="preserve"> </w:t>
      </w:r>
      <w:r>
        <w:rPr>
          <w:spacing w:val="-8"/>
          <w:sz w:val="20"/>
        </w:rPr>
        <w:t>car</w:t>
      </w:r>
      <w:r>
        <w:rPr>
          <w:spacing w:val="-4"/>
          <w:sz w:val="20"/>
        </w:rPr>
        <w:t xml:space="preserve"> </w:t>
      </w:r>
      <w:r>
        <w:rPr>
          <w:spacing w:val="-8"/>
          <w:sz w:val="20"/>
        </w:rPr>
        <w:t>is</w:t>
      </w:r>
      <w:r>
        <w:rPr>
          <w:spacing w:val="-1"/>
          <w:sz w:val="20"/>
        </w:rPr>
        <w:t xml:space="preserve"> </w:t>
      </w:r>
      <w:r>
        <w:rPr>
          <w:spacing w:val="-8"/>
          <w:sz w:val="20"/>
        </w:rPr>
        <w:t>4m</w:t>
      </w:r>
      <w:r>
        <w:rPr>
          <w:spacing w:val="-5"/>
          <w:sz w:val="20"/>
        </w:rPr>
        <w:t xml:space="preserve"> </w:t>
      </w:r>
      <w:r>
        <w:rPr>
          <w:spacing w:val="-8"/>
          <w:sz w:val="20"/>
        </w:rPr>
        <w:t>from</w:t>
      </w:r>
      <w:r>
        <w:rPr>
          <w:spacing w:val="-4"/>
          <w:sz w:val="20"/>
        </w:rPr>
        <w:t xml:space="preserve"> </w:t>
      </w:r>
      <w:r>
        <w:rPr>
          <w:spacing w:val="-8"/>
          <w:sz w:val="20"/>
        </w:rPr>
        <w:t>the</w:t>
      </w:r>
      <w:r>
        <w:rPr>
          <w:spacing w:val="-5"/>
          <w:sz w:val="20"/>
        </w:rPr>
        <w:t xml:space="preserve"> </w:t>
      </w:r>
      <w:r>
        <w:rPr>
          <w:spacing w:val="-8"/>
          <w:sz w:val="20"/>
        </w:rPr>
        <w:t xml:space="preserve">mirror. </w:t>
      </w:r>
      <w:r>
        <w:rPr>
          <w:sz w:val="20"/>
        </w:rPr>
        <w:t>Find the image distance behind the mirror.</w:t>
      </w:r>
    </w:p>
    <w:p w14:paraId="3320E791" w14:textId="77777777" w:rsidR="008B73B2" w:rsidRDefault="00000000">
      <w:pPr>
        <w:pStyle w:val="ListParagraph"/>
        <w:numPr>
          <w:ilvl w:val="1"/>
          <w:numId w:val="39"/>
        </w:numPr>
        <w:tabs>
          <w:tab w:val="left" w:pos="1550"/>
        </w:tabs>
        <w:spacing w:before="0"/>
        <w:ind w:left="1550" w:hanging="190"/>
        <w:jc w:val="both"/>
        <w:rPr>
          <w:sz w:val="20"/>
        </w:rPr>
      </w:pPr>
      <w:r>
        <w:rPr>
          <w:spacing w:val="-2"/>
          <w:sz w:val="20"/>
          <w:u w:val="single"/>
        </w:rPr>
        <w:t xml:space="preserve"> </w:t>
      </w:r>
      <w:r>
        <w:rPr>
          <w:sz w:val="20"/>
          <w:u w:val="single"/>
        </w:rPr>
        <w:t>8</w:t>
      </w:r>
      <w:r>
        <w:rPr>
          <w:sz w:val="20"/>
        </w:rPr>
        <w:t xml:space="preserve"> B.</w:t>
      </w:r>
      <w:r>
        <w:rPr>
          <w:spacing w:val="-2"/>
          <w:sz w:val="20"/>
          <w:u w:val="single"/>
        </w:rPr>
        <w:t xml:space="preserve"> </w:t>
      </w:r>
      <w:r>
        <w:rPr>
          <w:sz w:val="20"/>
          <w:u w:val="single"/>
        </w:rPr>
        <w:t>4</w:t>
      </w:r>
      <w:r>
        <w:rPr>
          <w:sz w:val="20"/>
        </w:rPr>
        <w:t xml:space="preserve"> C.</w:t>
      </w:r>
      <w:r>
        <w:rPr>
          <w:spacing w:val="-2"/>
          <w:sz w:val="20"/>
          <w:u w:val="single"/>
        </w:rPr>
        <w:t xml:space="preserve"> </w:t>
      </w:r>
      <w:r>
        <w:rPr>
          <w:sz w:val="20"/>
          <w:u w:val="single"/>
        </w:rPr>
        <w:t>9</w:t>
      </w:r>
      <w:r>
        <w:rPr>
          <w:sz w:val="20"/>
        </w:rPr>
        <w:t xml:space="preserve"> D</w:t>
      </w:r>
      <w:r>
        <w:rPr>
          <w:spacing w:val="-2"/>
          <w:sz w:val="20"/>
          <w:u w:val="single"/>
        </w:rPr>
        <w:t xml:space="preserve"> </w:t>
      </w:r>
      <w:r>
        <w:rPr>
          <w:spacing w:val="-10"/>
          <w:sz w:val="20"/>
          <w:u w:val="single"/>
        </w:rPr>
        <w:t>4</w:t>
      </w:r>
    </w:p>
    <w:p w14:paraId="10606944" w14:textId="77777777" w:rsidR="008B73B2" w:rsidRDefault="00000000">
      <w:pPr>
        <w:pStyle w:val="BodyText"/>
        <w:tabs>
          <w:tab w:val="left" w:pos="2485"/>
          <w:tab w:val="left" w:pos="3552"/>
          <w:tab w:val="left" w:pos="4406"/>
        </w:tabs>
        <w:spacing w:before="10"/>
        <w:ind w:left="1722"/>
        <w:jc w:val="both"/>
      </w:pPr>
      <w:r>
        <w:rPr>
          <w:spacing w:val="-10"/>
        </w:rPr>
        <w:t>7</w:t>
      </w:r>
      <w:r>
        <w:tab/>
      </w:r>
      <w:r>
        <w:rPr>
          <w:spacing w:val="-10"/>
        </w:rPr>
        <w:t>9</w:t>
      </w:r>
      <w:r>
        <w:tab/>
      </w:r>
      <w:r>
        <w:rPr>
          <w:spacing w:val="-10"/>
        </w:rPr>
        <w:t>2</w:t>
      </w:r>
      <w:r>
        <w:tab/>
      </w:r>
      <w:r>
        <w:rPr>
          <w:spacing w:val="-10"/>
        </w:rPr>
        <w:t>7</w:t>
      </w:r>
    </w:p>
    <w:p w14:paraId="5DB30309" w14:textId="77777777" w:rsidR="008B73B2" w:rsidRDefault="008B73B2">
      <w:pPr>
        <w:pStyle w:val="ListParagraph"/>
        <w:numPr>
          <w:ilvl w:val="0"/>
          <w:numId w:val="39"/>
        </w:numPr>
        <w:tabs>
          <w:tab w:val="left" w:pos="848"/>
        </w:tabs>
        <w:ind w:left="848" w:hanging="210"/>
        <w:jc w:val="left"/>
        <w:rPr>
          <w:sz w:val="20"/>
        </w:rPr>
      </w:pPr>
    </w:p>
    <w:p w14:paraId="378845FD" w14:textId="77777777" w:rsidR="008B73B2" w:rsidRDefault="00000000">
      <w:pPr>
        <w:pStyle w:val="BodyText"/>
        <w:spacing w:before="5"/>
        <w:rPr>
          <w:sz w:val="9"/>
        </w:rPr>
      </w:pPr>
      <w:r>
        <w:rPr>
          <w:noProof/>
        </w:rPr>
        <w:drawing>
          <wp:anchor distT="0" distB="0" distL="0" distR="0" simplePos="0" relativeHeight="487783936" behindDoc="1" locked="0" layoutInCell="1" allowOverlap="1" wp14:anchorId="3302FD83" wp14:editId="14C46661">
            <wp:simplePos x="0" y="0"/>
            <wp:positionH relativeFrom="page">
              <wp:posOffset>1419860</wp:posOffset>
            </wp:positionH>
            <wp:positionV relativeFrom="paragraph">
              <wp:posOffset>84674</wp:posOffset>
            </wp:positionV>
            <wp:extent cx="2456597" cy="1640776"/>
            <wp:effectExtent l="0" t="0" r="0" b="0"/>
            <wp:wrapTopAndBottom/>
            <wp:docPr id="1621" name="Image 1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 name="Image 1621"/>
                    <pic:cNvPicPr/>
                  </pic:nvPicPr>
                  <pic:blipFill>
                    <a:blip r:embed="rId373" cstate="print"/>
                    <a:stretch>
                      <a:fillRect/>
                    </a:stretch>
                  </pic:blipFill>
                  <pic:spPr>
                    <a:xfrm>
                      <a:off x="0" y="0"/>
                      <a:ext cx="2456597" cy="1640776"/>
                    </a:xfrm>
                    <a:prstGeom prst="rect">
                      <a:avLst/>
                    </a:prstGeom>
                  </pic:spPr>
                </pic:pic>
              </a:graphicData>
            </a:graphic>
          </wp:anchor>
        </w:drawing>
      </w:r>
    </w:p>
    <w:p w14:paraId="01F1CCF6" w14:textId="77777777" w:rsidR="008B73B2" w:rsidRDefault="00000000">
      <w:pPr>
        <w:pStyle w:val="BodyText"/>
        <w:spacing w:before="176" w:line="249" w:lineRule="auto"/>
        <w:ind w:left="1360" w:right="7"/>
        <w:jc w:val="both"/>
      </w:pPr>
      <w:r>
        <w:t>If</w:t>
      </w:r>
      <w:r>
        <w:rPr>
          <w:spacing w:val="-13"/>
        </w:rPr>
        <w:t xml:space="preserve"> </w:t>
      </w:r>
      <w:r>
        <w:t>a</w:t>
      </w:r>
      <w:r>
        <w:rPr>
          <w:spacing w:val="-12"/>
        </w:rPr>
        <w:t xml:space="preserve"> </w:t>
      </w:r>
      <w:r>
        <w:t>ray</w:t>
      </w:r>
      <w:r>
        <w:rPr>
          <w:spacing w:val="-13"/>
        </w:rPr>
        <w:t xml:space="preserve"> </w:t>
      </w:r>
      <w:r>
        <w:t>traveling</w:t>
      </w:r>
      <w:r>
        <w:rPr>
          <w:spacing w:val="-12"/>
        </w:rPr>
        <w:t xml:space="preserve"> </w:t>
      </w:r>
      <w:r>
        <w:t>in</w:t>
      </w:r>
      <w:r>
        <w:rPr>
          <w:spacing w:val="-12"/>
        </w:rPr>
        <w:t xml:space="preserve"> </w:t>
      </w:r>
      <w:r>
        <w:t>air is</w:t>
      </w:r>
      <w:r>
        <w:rPr>
          <w:spacing w:val="-12"/>
        </w:rPr>
        <w:t xml:space="preserve"> </w:t>
      </w:r>
      <w:r>
        <w:t>incident</w:t>
      </w:r>
      <w:r>
        <w:rPr>
          <w:spacing w:val="-9"/>
        </w:rPr>
        <w:t xml:space="preserve"> </w:t>
      </w:r>
      <w:r>
        <w:t>on</w:t>
      </w:r>
      <w:r>
        <w:rPr>
          <w:spacing w:val="-3"/>
        </w:rPr>
        <w:t xml:space="preserve"> </w:t>
      </w:r>
      <w:r>
        <w:t>a</w:t>
      </w:r>
      <w:r>
        <w:rPr>
          <w:spacing w:val="-11"/>
        </w:rPr>
        <w:t xml:space="preserve"> </w:t>
      </w:r>
      <w:r>
        <w:t>transparent medium as shown in the diagram, the refractive index of the medium is given as</w:t>
      </w:r>
    </w:p>
    <w:p w14:paraId="3450A8DF" w14:textId="77777777" w:rsidR="008B73B2" w:rsidRDefault="00000000">
      <w:pPr>
        <w:pStyle w:val="ListParagraph"/>
        <w:numPr>
          <w:ilvl w:val="0"/>
          <w:numId w:val="37"/>
        </w:numPr>
        <w:tabs>
          <w:tab w:val="left" w:pos="1050"/>
        </w:tabs>
        <w:spacing w:line="249" w:lineRule="auto"/>
        <w:ind w:right="518"/>
        <w:rPr>
          <w:sz w:val="20"/>
        </w:rPr>
      </w:pPr>
      <w:r>
        <w:br w:type="column"/>
      </w:r>
      <w:r>
        <w:rPr>
          <w:spacing w:val="-4"/>
          <w:sz w:val="20"/>
        </w:rPr>
        <w:t>A</w:t>
      </w:r>
      <w:r>
        <w:rPr>
          <w:spacing w:val="-13"/>
          <w:sz w:val="20"/>
        </w:rPr>
        <w:t xml:space="preserve"> </w:t>
      </w:r>
      <w:r>
        <w:rPr>
          <w:spacing w:val="-4"/>
          <w:sz w:val="20"/>
        </w:rPr>
        <w:t>string</w:t>
      </w:r>
      <w:r>
        <w:rPr>
          <w:spacing w:val="-11"/>
          <w:sz w:val="20"/>
        </w:rPr>
        <w:t xml:space="preserve"> </w:t>
      </w:r>
      <w:r>
        <w:rPr>
          <w:spacing w:val="-4"/>
          <w:sz w:val="20"/>
        </w:rPr>
        <w:t>is fastened</w:t>
      </w:r>
      <w:r>
        <w:rPr>
          <w:spacing w:val="-12"/>
          <w:sz w:val="20"/>
        </w:rPr>
        <w:t xml:space="preserve"> </w:t>
      </w:r>
      <w:r>
        <w:rPr>
          <w:spacing w:val="-4"/>
          <w:sz w:val="20"/>
        </w:rPr>
        <w:t>tightly</w:t>
      </w:r>
      <w:r>
        <w:rPr>
          <w:spacing w:val="-23"/>
          <w:sz w:val="20"/>
        </w:rPr>
        <w:t xml:space="preserve"> </w:t>
      </w:r>
      <w:r>
        <w:rPr>
          <w:spacing w:val="-4"/>
          <w:sz w:val="20"/>
        </w:rPr>
        <w:t>between</w:t>
      </w:r>
      <w:r>
        <w:rPr>
          <w:spacing w:val="-12"/>
          <w:sz w:val="20"/>
        </w:rPr>
        <w:t xml:space="preserve"> </w:t>
      </w:r>
      <w:r>
        <w:rPr>
          <w:spacing w:val="-4"/>
          <w:sz w:val="20"/>
        </w:rPr>
        <w:t>two</w:t>
      </w:r>
      <w:r>
        <w:rPr>
          <w:spacing w:val="-9"/>
          <w:sz w:val="20"/>
        </w:rPr>
        <w:t xml:space="preserve"> </w:t>
      </w:r>
      <w:r>
        <w:rPr>
          <w:spacing w:val="-4"/>
          <w:sz w:val="20"/>
        </w:rPr>
        <w:t>walls</w:t>
      </w:r>
      <w:r>
        <w:rPr>
          <w:spacing w:val="-17"/>
          <w:sz w:val="20"/>
        </w:rPr>
        <w:t xml:space="preserve"> </w:t>
      </w:r>
      <w:r>
        <w:rPr>
          <w:spacing w:val="-4"/>
          <w:sz w:val="20"/>
        </w:rPr>
        <w:t xml:space="preserve">24cm </w:t>
      </w:r>
      <w:r>
        <w:rPr>
          <w:sz w:val="20"/>
        </w:rPr>
        <w:t>apart. The wavelength</w:t>
      </w:r>
      <w:r>
        <w:rPr>
          <w:spacing w:val="-1"/>
          <w:sz w:val="20"/>
        </w:rPr>
        <w:t xml:space="preserve"> </w:t>
      </w:r>
      <w:r>
        <w:rPr>
          <w:sz w:val="20"/>
        </w:rPr>
        <w:t>of</w:t>
      </w:r>
      <w:r>
        <w:rPr>
          <w:spacing w:val="-7"/>
          <w:sz w:val="20"/>
        </w:rPr>
        <w:t xml:space="preserve"> </w:t>
      </w:r>
      <w:r>
        <w:rPr>
          <w:sz w:val="20"/>
        </w:rPr>
        <w:t>the second overtone</w:t>
      </w:r>
      <w:r>
        <w:rPr>
          <w:spacing w:val="40"/>
          <w:sz w:val="20"/>
        </w:rPr>
        <w:t xml:space="preserve"> </w:t>
      </w:r>
      <w:r>
        <w:rPr>
          <w:sz w:val="20"/>
        </w:rPr>
        <w:t>is</w:t>
      </w:r>
    </w:p>
    <w:p w14:paraId="156B5300" w14:textId="77777777" w:rsidR="008B73B2" w:rsidRDefault="00000000">
      <w:pPr>
        <w:pStyle w:val="ListParagraph"/>
        <w:numPr>
          <w:ilvl w:val="1"/>
          <w:numId w:val="37"/>
        </w:numPr>
        <w:tabs>
          <w:tab w:val="left" w:pos="1770"/>
          <w:tab w:val="left" w:pos="3211"/>
          <w:tab w:val="left" w:pos="3931"/>
        </w:tabs>
        <w:spacing w:before="2"/>
        <w:rPr>
          <w:sz w:val="20"/>
        </w:rPr>
      </w:pPr>
      <w:r>
        <w:rPr>
          <w:spacing w:val="-4"/>
          <w:sz w:val="20"/>
        </w:rPr>
        <w:t>24cm</w:t>
      </w:r>
      <w:r>
        <w:rPr>
          <w:sz w:val="20"/>
        </w:rPr>
        <w:tab/>
      </w:r>
      <w:r>
        <w:rPr>
          <w:spacing w:val="-5"/>
          <w:sz w:val="20"/>
        </w:rPr>
        <w:t>B.</w:t>
      </w:r>
      <w:r>
        <w:rPr>
          <w:sz w:val="20"/>
        </w:rPr>
        <w:tab/>
      </w:r>
      <w:r>
        <w:rPr>
          <w:spacing w:val="-4"/>
          <w:sz w:val="20"/>
        </w:rPr>
        <w:t>16cm</w:t>
      </w:r>
    </w:p>
    <w:p w14:paraId="515BE544" w14:textId="77777777" w:rsidR="008B73B2" w:rsidRDefault="00000000">
      <w:pPr>
        <w:pStyle w:val="BodyText"/>
        <w:tabs>
          <w:tab w:val="left" w:pos="1770"/>
          <w:tab w:val="left" w:pos="3211"/>
          <w:tab w:val="left" w:pos="3998"/>
        </w:tabs>
        <w:spacing w:before="10"/>
        <w:ind w:left="1050"/>
      </w:pPr>
      <w:r>
        <w:rPr>
          <w:spacing w:val="-5"/>
        </w:rPr>
        <w:t>C.</w:t>
      </w:r>
      <w:r>
        <w:tab/>
      </w:r>
      <w:r>
        <w:rPr>
          <w:spacing w:val="-4"/>
        </w:rPr>
        <w:t>12cm</w:t>
      </w:r>
      <w:r>
        <w:tab/>
      </w:r>
      <w:r>
        <w:rPr>
          <w:spacing w:val="-5"/>
        </w:rPr>
        <w:t>D.</w:t>
      </w:r>
      <w:r>
        <w:tab/>
      </w:r>
      <w:r>
        <w:rPr>
          <w:spacing w:val="-5"/>
        </w:rPr>
        <w:t>8cm</w:t>
      </w:r>
    </w:p>
    <w:p w14:paraId="4D77395E" w14:textId="77777777" w:rsidR="008B73B2" w:rsidRDefault="008B73B2">
      <w:pPr>
        <w:pStyle w:val="BodyText"/>
        <w:spacing w:before="20"/>
      </w:pPr>
    </w:p>
    <w:p w14:paraId="71E0B8EA" w14:textId="77777777" w:rsidR="008B73B2" w:rsidRDefault="00000000">
      <w:pPr>
        <w:pStyle w:val="ListParagraph"/>
        <w:numPr>
          <w:ilvl w:val="0"/>
          <w:numId w:val="37"/>
        </w:numPr>
        <w:tabs>
          <w:tab w:val="left" w:pos="1048"/>
          <w:tab w:val="left" w:pos="1050"/>
        </w:tabs>
        <w:spacing w:before="0" w:line="249" w:lineRule="auto"/>
        <w:ind w:right="463"/>
        <w:jc w:val="both"/>
        <w:rPr>
          <w:sz w:val="20"/>
        </w:rPr>
      </w:pPr>
      <w:r>
        <w:rPr>
          <w:spacing w:val="-4"/>
          <w:sz w:val="20"/>
        </w:rPr>
        <w:t>A</w:t>
      </w:r>
      <w:r>
        <w:rPr>
          <w:spacing w:val="-9"/>
          <w:sz w:val="20"/>
        </w:rPr>
        <w:t xml:space="preserve"> </w:t>
      </w:r>
      <w:r>
        <w:rPr>
          <w:spacing w:val="-4"/>
          <w:sz w:val="20"/>
        </w:rPr>
        <w:t>gas</w:t>
      </w:r>
      <w:r>
        <w:rPr>
          <w:spacing w:val="-8"/>
          <w:sz w:val="20"/>
        </w:rPr>
        <w:t xml:space="preserve"> </w:t>
      </w:r>
      <w:r>
        <w:rPr>
          <w:spacing w:val="-4"/>
          <w:sz w:val="20"/>
        </w:rPr>
        <w:t>with</w:t>
      </w:r>
      <w:r>
        <w:rPr>
          <w:spacing w:val="-9"/>
          <w:sz w:val="20"/>
        </w:rPr>
        <w:t xml:space="preserve"> </w:t>
      </w:r>
      <w:r>
        <w:rPr>
          <w:spacing w:val="-4"/>
          <w:sz w:val="20"/>
        </w:rPr>
        <w:t>initial</w:t>
      </w:r>
      <w:r>
        <w:rPr>
          <w:spacing w:val="-8"/>
          <w:sz w:val="20"/>
        </w:rPr>
        <w:t xml:space="preserve"> </w:t>
      </w:r>
      <w:r>
        <w:rPr>
          <w:spacing w:val="-4"/>
          <w:sz w:val="20"/>
        </w:rPr>
        <w:t>volume</w:t>
      </w:r>
      <w:r>
        <w:rPr>
          <w:spacing w:val="-9"/>
          <w:sz w:val="20"/>
        </w:rPr>
        <w:t xml:space="preserve"> </w:t>
      </w:r>
      <w:r>
        <w:rPr>
          <w:spacing w:val="-4"/>
          <w:sz w:val="20"/>
        </w:rPr>
        <w:t>of</w:t>
      </w:r>
      <w:r>
        <w:rPr>
          <w:spacing w:val="-8"/>
          <w:sz w:val="20"/>
        </w:rPr>
        <w:t xml:space="preserve"> </w:t>
      </w:r>
      <w:r>
        <w:rPr>
          <w:spacing w:val="-4"/>
          <w:sz w:val="20"/>
        </w:rPr>
        <w:t>2 x</w:t>
      </w:r>
      <w:r>
        <w:rPr>
          <w:spacing w:val="-9"/>
          <w:sz w:val="20"/>
        </w:rPr>
        <w:t xml:space="preserve"> </w:t>
      </w:r>
      <w:r>
        <w:rPr>
          <w:spacing w:val="-4"/>
          <w:sz w:val="20"/>
        </w:rPr>
        <w:t>10</w:t>
      </w:r>
      <w:r>
        <w:rPr>
          <w:spacing w:val="-4"/>
          <w:sz w:val="20"/>
          <w:vertAlign w:val="superscript"/>
        </w:rPr>
        <w:t>-6</w:t>
      </w:r>
      <w:r>
        <w:rPr>
          <w:spacing w:val="-4"/>
          <w:sz w:val="20"/>
        </w:rPr>
        <w:t>m</w:t>
      </w:r>
      <w:r>
        <w:rPr>
          <w:spacing w:val="-4"/>
          <w:sz w:val="20"/>
          <w:vertAlign w:val="superscript"/>
        </w:rPr>
        <w:t>3</w:t>
      </w:r>
      <w:r>
        <w:rPr>
          <w:spacing w:val="-8"/>
          <w:sz w:val="20"/>
        </w:rPr>
        <w:t xml:space="preserve"> </w:t>
      </w:r>
      <w:r>
        <w:rPr>
          <w:spacing w:val="-4"/>
          <w:sz w:val="20"/>
        </w:rPr>
        <w:t>is</w:t>
      </w:r>
      <w:r>
        <w:rPr>
          <w:spacing w:val="-9"/>
          <w:sz w:val="20"/>
        </w:rPr>
        <w:t xml:space="preserve"> </w:t>
      </w:r>
      <w:r>
        <w:rPr>
          <w:spacing w:val="-4"/>
          <w:sz w:val="20"/>
        </w:rPr>
        <w:t>allowed</w:t>
      </w:r>
      <w:r>
        <w:rPr>
          <w:spacing w:val="-8"/>
          <w:sz w:val="20"/>
        </w:rPr>
        <w:t xml:space="preserve"> </w:t>
      </w:r>
      <w:r>
        <w:rPr>
          <w:spacing w:val="-4"/>
          <w:sz w:val="20"/>
        </w:rPr>
        <w:t xml:space="preserve">to </w:t>
      </w:r>
      <w:r>
        <w:rPr>
          <w:sz w:val="20"/>
        </w:rPr>
        <w:t>expand to six times its initial volume at constant pressure of</w:t>
      </w:r>
      <w:r>
        <w:rPr>
          <w:spacing w:val="-5"/>
          <w:sz w:val="20"/>
        </w:rPr>
        <w:t xml:space="preserve"> </w:t>
      </w:r>
      <w:r>
        <w:rPr>
          <w:sz w:val="20"/>
        </w:rPr>
        <w:t>2 x 10</w:t>
      </w:r>
      <w:r>
        <w:rPr>
          <w:sz w:val="20"/>
          <w:vertAlign w:val="superscript"/>
        </w:rPr>
        <w:t>5</w:t>
      </w:r>
      <w:r>
        <w:rPr>
          <w:sz w:val="20"/>
        </w:rPr>
        <w:t>Nm</w:t>
      </w:r>
      <w:r>
        <w:rPr>
          <w:sz w:val="20"/>
          <w:vertAlign w:val="superscript"/>
        </w:rPr>
        <w:t>-2</w:t>
      </w:r>
      <w:r>
        <w:rPr>
          <w:sz w:val="20"/>
        </w:rPr>
        <w:t>. The work done is</w:t>
      </w:r>
    </w:p>
    <w:p w14:paraId="5522ED2E" w14:textId="77777777" w:rsidR="008B73B2" w:rsidRDefault="00000000">
      <w:pPr>
        <w:pStyle w:val="ListParagraph"/>
        <w:numPr>
          <w:ilvl w:val="1"/>
          <w:numId w:val="37"/>
        </w:numPr>
        <w:tabs>
          <w:tab w:val="left" w:pos="1842"/>
          <w:tab w:val="left" w:pos="3211"/>
          <w:tab w:val="left" w:pos="4003"/>
        </w:tabs>
        <w:spacing w:before="0"/>
        <w:ind w:left="1842" w:hanging="792"/>
        <w:rPr>
          <w:sz w:val="20"/>
        </w:rPr>
      </w:pPr>
      <w:r>
        <w:rPr>
          <w:spacing w:val="-4"/>
          <w:sz w:val="20"/>
        </w:rPr>
        <w:t>2.0J</w:t>
      </w:r>
      <w:r>
        <w:rPr>
          <w:sz w:val="20"/>
        </w:rPr>
        <w:tab/>
      </w:r>
      <w:r>
        <w:rPr>
          <w:spacing w:val="-5"/>
          <w:sz w:val="20"/>
        </w:rPr>
        <w:t>B.</w:t>
      </w:r>
      <w:r>
        <w:rPr>
          <w:sz w:val="20"/>
        </w:rPr>
        <w:tab/>
      </w:r>
      <w:r>
        <w:rPr>
          <w:spacing w:val="-4"/>
          <w:sz w:val="20"/>
        </w:rPr>
        <w:t>4.0J</w:t>
      </w:r>
    </w:p>
    <w:p w14:paraId="37F1E770" w14:textId="77777777" w:rsidR="008B73B2" w:rsidRDefault="00000000">
      <w:pPr>
        <w:tabs>
          <w:tab w:val="left" w:pos="1770"/>
          <w:tab w:val="left" w:pos="3211"/>
          <w:tab w:val="left" w:pos="4003"/>
        </w:tabs>
        <w:spacing w:before="10"/>
        <w:ind w:left="1050"/>
        <w:rPr>
          <w:sz w:val="20"/>
        </w:rPr>
      </w:pPr>
      <w:r>
        <w:rPr>
          <w:spacing w:val="-5"/>
          <w:sz w:val="20"/>
        </w:rPr>
        <w:t>C.</w:t>
      </w:r>
      <w:r>
        <w:rPr>
          <w:sz w:val="20"/>
        </w:rPr>
        <w:tab/>
      </w:r>
      <w:r>
        <w:rPr>
          <w:spacing w:val="-2"/>
          <w:sz w:val="20"/>
        </w:rPr>
        <w:t>12.0J</w:t>
      </w:r>
      <w:r>
        <w:rPr>
          <w:sz w:val="20"/>
        </w:rPr>
        <w:tab/>
      </w:r>
      <w:r>
        <w:rPr>
          <w:spacing w:val="-5"/>
          <w:sz w:val="20"/>
        </w:rPr>
        <w:t>D.</w:t>
      </w:r>
      <w:r>
        <w:rPr>
          <w:sz w:val="20"/>
        </w:rPr>
        <w:tab/>
      </w:r>
      <w:r>
        <w:rPr>
          <w:spacing w:val="-4"/>
          <w:sz w:val="20"/>
        </w:rPr>
        <w:t>1.2J</w:t>
      </w:r>
    </w:p>
    <w:p w14:paraId="5648727A" w14:textId="77777777" w:rsidR="008B73B2" w:rsidRDefault="008B73B2">
      <w:pPr>
        <w:pStyle w:val="BodyText"/>
        <w:spacing w:before="21"/>
      </w:pPr>
    </w:p>
    <w:p w14:paraId="345C9467" w14:textId="77777777" w:rsidR="008B73B2" w:rsidRDefault="00000000">
      <w:pPr>
        <w:pStyle w:val="ListParagraph"/>
        <w:numPr>
          <w:ilvl w:val="0"/>
          <w:numId w:val="37"/>
        </w:numPr>
        <w:tabs>
          <w:tab w:val="left" w:pos="1050"/>
        </w:tabs>
        <w:spacing w:before="0" w:line="249" w:lineRule="auto"/>
        <w:ind w:right="747"/>
        <w:rPr>
          <w:sz w:val="20"/>
        </w:rPr>
      </w:pPr>
      <w:r>
        <w:rPr>
          <w:sz w:val="20"/>
        </w:rPr>
        <w:t>The thermometric substance of an absolute</w:t>
      </w:r>
      <w:r>
        <w:rPr>
          <w:spacing w:val="40"/>
          <w:sz w:val="20"/>
        </w:rPr>
        <w:t xml:space="preserve"> </w:t>
      </w:r>
      <w:r>
        <w:rPr>
          <w:sz w:val="20"/>
        </w:rPr>
        <w:t>thermometer</w:t>
      </w:r>
      <w:r>
        <w:rPr>
          <w:spacing w:val="-11"/>
          <w:sz w:val="20"/>
        </w:rPr>
        <w:t xml:space="preserve"> </w:t>
      </w:r>
      <w:r>
        <w:rPr>
          <w:sz w:val="20"/>
        </w:rPr>
        <w:t>is</w:t>
      </w:r>
    </w:p>
    <w:p w14:paraId="5EB60457" w14:textId="77777777" w:rsidR="008B73B2" w:rsidRDefault="00000000">
      <w:pPr>
        <w:pStyle w:val="ListParagraph"/>
        <w:numPr>
          <w:ilvl w:val="1"/>
          <w:numId w:val="37"/>
        </w:numPr>
        <w:tabs>
          <w:tab w:val="left" w:pos="1770"/>
          <w:tab w:val="left" w:pos="3211"/>
          <w:tab w:val="left" w:pos="3931"/>
        </w:tabs>
        <w:spacing w:before="2"/>
        <w:rPr>
          <w:sz w:val="20"/>
        </w:rPr>
      </w:pPr>
      <w:r>
        <w:rPr>
          <w:spacing w:val="-2"/>
          <w:sz w:val="20"/>
        </w:rPr>
        <w:t>Alcohol</w:t>
      </w:r>
      <w:r>
        <w:rPr>
          <w:sz w:val="20"/>
        </w:rPr>
        <w:tab/>
      </w:r>
      <w:r>
        <w:rPr>
          <w:spacing w:val="-5"/>
          <w:sz w:val="20"/>
        </w:rPr>
        <w:t>B.</w:t>
      </w:r>
      <w:r>
        <w:rPr>
          <w:sz w:val="20"/>
        </w:rPr>
        <w:tab/>
      </w:r>
      <w:r>
        <w:rPr>
          <w:spacing w:val="-2"/>
          <w:sz w:val="20"/>
        </w:rPr>
        <w:t>Mercury</w:t>
      </w:r>
    </w:p>
    <w:p w14:paraId="07D15E0B" w14:textId="77777777" w:rsidR="008B73B2" w:rsidRDefault="00000000">
      <w:pPr>
        <w:pStyle w:val="BodyText"/>
        <w:tabs>
          <w:tab w:val="left" w:pos="1770"/>
          <w:tab w:val="left" w:pos="3211"/>
          <w:tab w:val="left" w:pos="3931"/>
        </w:tabs>
        <w:spacing w:before="10"/>
        <w:ind w:left="1050"/>
      </w:pPr>
      <w:r>
        <w:rPr>
          <w:spacing w:val="-5"/>
        </w:rPr>
        <w:t>C.</w:t>
      </w:r>
      <w:r>
        <w:tab/>
      </w:r>
      <w:r>
        <w:rPr>
          <w:spacing w:val="-2"/>
        </w:rPr>
        <w:t>Helium</w:t>
      </w:r>
      <w:r>
        <w:tab/>
      </w:r>
      <w:r>
        <w:rPr>
          <w:spacing w:val="-5"/>
        </w:rPr>
        <w:t>D.</w:t>
      </w:r>
      <w:r>
        <w:tab/>
      </w:r>
      <w:r>
        <w:rPr>
          <w:spacing w:val="-2"/>
        </w:rPr>
        <w:t>Platinum</w:t>
      </w:r>
    </w:p>
    <w:p w14:paraId="061176B6" w14:textId="77777777" w:rsidR="008B73B2" w:rsidRDefault="008B73B2">
      <w:pPr>
        <w:pStyle w:val="BodyText"/>
        <w:spacing w:before="17"/>
      </w:pPr>
    </w:p>
    <w:p w14:paraId="6703C5C2" w14:textId="77777777" w:rsidR="008B73B2" w:rsidRDefault="00000000">
      <w:pPr>
        <w:pStyle w:val="ListParagraph"/>
        <w:numPr>
          <w:ilvl w:val="0"/>
          <w:numId w:val="37"/>
        </w:numPr>
        <w:tabs>
          <w:tab w:val="left" w:pos="1050"/>
        </w:tabs>
        <w:spacing w:before="0"/>
        <w:rPr>
          <w:sz w:val="20"/>
        </w:rPr>
      </w:pPr>
      <w:r>
        <w:rPr>
          <w:spacing w:val="-2"/>
          <w:sz w:val="20"/>
        </w:rPr>
        <w:t>A</w:t>
      </w:r>
      <w:r>
        <w:rPr>
          <w:spacing w:val="-10"/>
          <w:sz w:val="20"/>
        </w:rPr>
        <w:t xml:space="preserve"> </w:t>
      </w:r>
      <w:r>
        <w:rPr>
          <w:spacing w:val="-2"/>
          <w:sz w:val="20"/>
        </w:rPr>
        <w:t>cell</w:t>
      </w:r>
      <w:r>
        <w:rPr>
          <w:spacing w:val="2"/>
          <w:sz w:val="20"/>
        </w:rPr>
        <w:t xml:space="preserve"> </w:t>
      </w:r>
      <w:r>
        <w:rPr>
          <w:spacing w:val="-2"/>
          <w:sz w:val="20"/>
        </w:rPr>
        <w:t>of</w:t>
      </w:r>
      <w:r>
        <w:rPr>
          <w:spacing w:val="-9"/>
          <w:sz w:val="20"/>
        </w:rPr>
        <w:t xml:space="preserve"> </w:t>
      </w:r>
      <w:r>
        <w:rPr>
          <w:spacing w:val="-2"/>
          <w:sz w:val="20"/>
        </w:rPr>
        <w:t>internal resistance</w:t>
      </w:r>
      <w:r>
        <w:rPr>
          <w:spacing w:val="-6"/>
          <w:sz w:val="20"/>
        </w:rPr>
        <w:t xml:space="preserve"> </w:t>
      </w:r>
      <w:r>
        <w:rPr>
          <w:spacing w:val="-2"/>
          <w:sz w:val="20"/>
        </w:rPr>
        <w:t>r</w:t>
      </w:r>
      <w:r>
        <w:rPr>
          <w:spacing w:val="2"/>
          <w:sz w:val="20"/>
        </w:rPr>
        <w:t xml:space="preserve"> </w:t>
      </w:r>
      <w:r>
        <w:rPr>
          <w:spacing w:val="-2"/>
          <w:sz w:val="20"/>
        </w:rPr>
        <w:t>supplies</w:t>
      </w:r>
      <w:r>
        <w:rPr>
          <w:spacing w:val="-3"/>
          <w:sz w:val="20"/>
        </w:rPr>
        <w:t xml:space="preserve"> </w:t>
      </w:r>
      <w:r>
        <w:rPr>
          <w:spacing w:val="-2"/>
          <w:sz w:val="20"/>
        </w:rPr>
        <w:t>current</w:t>
      </w:r>
      <w:r>
        <w:rPr>
          <w:spacing w:val="-4"/>
          <w:sz w:val="20"/>
        </w:rPr>
        <w:t xml:space="preserve"> </w:t>
      </w:r>
      <w:r>
        <w:rPr>
          <w:spacing w:val="-2"/>
          <w:sz w:val="20"/>
        </w:rPr>
        <w:t>to</w:t>
      </w:r>
      <w:r>
        <w:rPr>
          <w:spacing w:val="-9"/>
          <w:sz w:val="20"/>
        </w:rPr>
        <w:t xml:space="preserve"> </w:t>
      </w:r>
      <w:r>
        <w:rPr>
          <w:spacing w:val="-10"/>
          <w:sz w:val="20"/>
        </w:rPr>
        <w:t>a</w:t>
      </w:r>
    </w:p>
    <w:p w14:paraId="16C692AC" w14:textId="77777777" w:rsidR="008B73B2" w:rsidRDefault="00000000">
      <w:pPr>
        <w:pStyle w:val="BodyText"/>
        <w:spacing w:before="10" w:line="249" w:lineRule="auto"/>
        <w:ind w:left="1050" w:right="355"/>
      </w:pPr>
      <w:r>
        <w:t>6.0</w:t>
      </w:r>
      <w:r>
        <w:rPr>
          <w:spacing w:val="-4"/>
        </w:rPr>
        <w:t xml:space="preserve"> </w:t>
      </w:r>
      <w:r>
        <w:t>Ohms</w:t>
      </w:r>
      <w:r>
        <w:rPr>
          <w:spacing w:val="-6"/>
        </w:rPr>
        <w:t xml:space="preserve"> </w:t>
      </w:r>
      <w:r>
        <w:t>resistor</w:t>
      </w:r>
      <w:r>
        <w:rPr>
          <w:spacing w:val="-5"/>
        </w:rPr>
        <w:t xml:space="preserve"> </w:t>
      </w:r>
      <w:r>
        <w:t>and</w:t>
      </w:r>
      <w:r>
        <w:rPr>
          <w:spacing w:val="-4"/>
        </w:rPr>
        <w:t xml:space="preserve"> </w:t>
      </w:r>
      <w:r>
        <w:t>its</w:t>
      </w:r>
      <w:r>
        <w:rPr>
          <w:spacing w:val="-6"/>
        </w:rPr>
        <w:t xml:space="preserve"> </w:t>
      </w:r>
      <w:r>
        <w:t>efficiency</w:t>
      </w:r>
      <w:r>
        <w:rPr>
          <w:spacing w:val="-9"/>
        </w:rPr>
        <w:t xml:space="preserve"> </w:t>
      </w:r>
      <w:r>
        <w:t>is</w:t>
      </w:r>
      <w:r>
        <w:rPr>
          <w:spacing w:val="-6"/>
        </w:rPr>
        <w:t xml:space="preserve"> </w:t>
      </w:r>
      <w:r>
        <w:t>75%.</w:t>
      </w:r>
      <w:r>
        <w:rPr>
          <w:spacing w:val="-5"/>
        </w:rPr>
        <w:t xml:space="preserve"> </w:t>
      </w:r>
      <w:r>
        <w:t>Find the value of r</w:t>
      </w:r>
    </w:p>
    <w:p w14:paraId="5AF5993D" w14:textId="77777777" w:rsidR="008B73B2" w:rsidRDefault="00000000">
      <w:pPr>
        <w:pStyle w:val="ListParagraph"/>
        <w:numPr>
          <w:ilvl w:val="0"/>
          <w:numId w:val="36"/>
        </w:numPr>
        <w:tabs>
          <w:tab w:val="left" w:pos="1770"/>
        </w:tabs>
        <w:spacing w:before="2"/>
        <w:rPr>
          <w:sz w:val="20"/>
        </w:rPr>
      </w:pPr>
      <w:r>
        <w:rPr>
          <w:spacing w:val="-5"/>
          <w:sz w:val="20"/>
        </w:rPr>
        <w:t>4.5</w:t>
      </w:r>
      <w:r>
        <w:rPr>
          <w:spacing w:val="-15"/>
          <w:sz w:val="20"/>
        </w:rPr>
        <w:t xml:space="preserve"> </w:t>
      </w:r>
      <w:r>
        <w:rPr>
          <w:spacing w:val="-4"/>
          <w:sz w:val="20"/>
        </w:rPr>
        <w:t>Ohms</w:t>
      </w:r>
    </w:p>
    <w:p w14:paraId="1B04A150" w14:textId="77777777" w:rsidR="008B73B2" w:rsidRDefault="00000000">
      <w:pPr>
        <w:pStyle w:val="ListParagraph"/>
        <w:numPr>
          <w:ilvl w:val="0"/>
          <w:numId w:val="36"/>
        </w:numPr>
        <w:tabs>
          <w:tab w:val="left" w:pos="1770"/>
        </w:tabs>
        <w:rPr>
          <w:sz w:val="20"/>
        </w:rPr>
      </w:pPr>
      <w:r>
        <w:rPr>
          <w:spacing w:val="-5"/>
          <w:sz w:val="20"/>
        </w:rPr>
        <w:t>1.0</w:t>
      </w:r>
      <w:r>
        <w:rPr>
          <w:spacing w:val="-15"/>
          <w:sz w:val="20"/>
        </w:rPr>
        <w:t xml:space="preserve"> </w:t>
      </w:r>
      <w:r>
        <w:rPr>
          <w:spacing w:val="-4"/>
          <w:sz w:val="20"/>
        </w:rPr>
        <w:t>Ohms</w:t>
      </w:r>
    </w:p>
    <w:p w14:paraId="1BAD3FF9" w14:textId="77777777" w:rsidR="008B73B2" w:rsidRDefault="00000000">
      <w:pPr>
        <w:pStyle w:val="ListParagraph"/>
        <w:numPr>
          <w:ilvl w:val="0"/>
          <w:numId w:val="36"/>
        </w:numPr>
        <w:tabs>
          <w:tab w:val="left" w:pos="1770"/>
        </w:tabs>
        <w:rPr>
          <w:sz w:val="20"/>
        </w:rPr>
      </w:pPr>
      <w:r>
        <w:rPr>
          <w:spacing w:val="-5"/>
          <w:sz w:val="20"/>
        </w:rPr>
        <w:t>8.0</w:t>
      </w:r>
      <w:r>
        <w:rPr>
          <w:spacing w:val="-15"/>
          <w:sz w:val="20"/>
        </w:rPr>
        <w:t xml:space="preserve"> </w:t>
      </w:r>
      <w:r>
        <w:rPr>
          <w:spacing w:val="-4"/>
          <w:sz w:val="20"/>
        </w:rPr>
        <w:t>Ohms</w:t>
      </w:r>
    </w:p>
    <w:p w14:paraId="607BF8FD" w14:textId="77777777" w:rsidR="008B73B2" w:rsidRDefault="00000000">
      <w:pPr>
        <w:pStyle w:val="ListParagraph"/>
        <w:numPr>
          <w:ilvl w:val="0"/>
          <w:numId w:val="36"/>
        </w:numPr>
        <w:tabs>
          <w:tab w:val="left" w:pos="1770"/>
        </w:tabs>
        <w:rPr>
          <w:sz w:val="20"/>
        </w:rPr>
      </w:pPr>
      <w:r>
        <w:rPr>
          <w:spacing w:val="-5"/>
          <w:sz w:val="20"/>
        </w:rPr>
        <w:t>2.0</w:t>
      </w:r>
      <w:r>
        <w:rPr>
          <w:spacing w:val="-15"/>
          <w:sz w:val="20"/>
        </w:rPr>
        <w:t xml:space="preserve"> </w:t>
      </w:r>
      <w:r>
        <w:rPr>
          <w:spacing w:val="-4"/>
          <w:sz w:val="20"/>
        </w:rPr>
        <w:t>Ohms</w:t>
      </w:r>
    </w:p>
    <w:p w14:paraId="0F0BF155" w14:textId="77777777" w:rsidR="008B73B2" w:rsidRDefault="008B73B2">
      <w:pPr>
        <w:pStyle w:val="BodyText"/>
        <w:spacing w:before="20"/>
      </w:pPr>
    </w:p>
    <w:p w14:paraId="5836012D" w14:textId="77777777" w:rsidR="008B73B2" w:rsidRDefault="008B73B2">
      <w:pPr>
        <w:pStyle w:val="ListParagraph"/>
        <w:numPr>
          <w:ilvl w:val="0"/>
          <w:numId w:val="37"/>
        </w:numPr>
        <w:tabs>
          <w:tab w:val="left" w:pos="549"/>
        </w:tabs>
        <w:spacing w:before="0"/>
        <w:ind w:left="549" w:hanging="219"/>
        <w:rPr>
          <w:sz w:val="20"/>
        </w:rPr>
      </w:pPr>
    </w:p>
    <w:p w14:paraId="2AD7F723" w14:textId="77777777" w:rsidR="008B73B2" w:rsidRDefault="00000000">
      <w:pPr>
        <w:pStyle w:val="BodyText"/>
        <w:spacing w:before="8"/>
        <w:rPr>
          <w:sz w:val="18"/>
        </w:rPr>
      </w:pPr>
      <w:r>
        <w:rPr>
          <w:noProof/>
        </w:rPr>
        <w:drawing>
          <wp:anchor distT="0" distB="0" distL="0" distR="0" simplePos="0" relativeHeight="487784448" behindDoc="1" locked="0" layoutInCell="1" allowOverlap="1" wp14:anchorId="4D985E45" wp14:editId="69655E65">
            <wp:simplePos x="0" y="0"/>
            <wp:positionH relativeFrom="page">
              <wp:posOffset>4857696</wp:posOffset>
            </wp:positionH>
            <wp:positionV relativeFrom="paragraph">
              <wp:posOffset>152262</wp:posOffset>
            </wp:positionV>
            <wp:extent cx="1484927" cy="1027842"/>
            <wp:effectExtent l="0" t="0" r="0" b="0"/>
            <wp:wrapTopAndBottom/>
            <wp:docPr id="1622" name="Image 1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2" name="Image 1622"/>
                    <pic:cNvPicPr/>
                  </pic:nvPicPr>
                  <pic:blipFill>
                    <a:blip r:embed="rId374" cstate="print"/>
                    <a:stretch>
                      <a:fillRect/>
                    </a:stretch>
                  </pic:blipFill>
                  <pic:spPr>
                    <a:xfrm>
                      <a:off x="0" y="0"/>
                      <a:ext cx="1484927" cy="1027842"/>
                    </a:xfrm>
                    <a:prstGeom prst="rect">
                      <a:avLst/>
                    </a:prstGeom>
                  </pic:spPr>
                </pic:pic>
              </a:graphicData>
            </a:graphic>
          </wp:anchor>
        </w:drawing>
      </w:r>
    </w:p>
    <w:p w14:paraId="3A30C0BF" w14:textId="77777777" w:rsidR="008B73B2" w:rsidRDefault="008B73B2">
      <w:pPr>
        <w:pStyle w:val="BodyText"/>
      </w:pPr>
    </w:p>
    <w:p w14:paraId="7B5F40B7" w14:textId="77777777" w:rsidR="008B73B2" w:rsidRDefault="008B73B2">
      <w:pPr>
        <w:pStyle w:val="BodyText"/>
        <w:spacing w:before="92"/>
      </w:pPr>
    </w:p>
    <w:p w14:paraId="1042AAD0" w14:textId="77777777" w:rsidR="008B73B2" w:rsidRDefault="00000000">
      <w:pPr>
        <w:pStyle w:val="BodyText"/>
        <w:ind w:left="1050"/>
      </w:pPr>
      <w:r>
        <w:t>In</w:t>
      </w:r>
      <w:r>
        <w:rPr>
          <w:spacing w:val="-5"/>
        </w:rPr>
        <w:t xml:space="preserve"> </w:t>
      </w:r>
      <w:r>
        <w:t>the</w:t>
      </w:r>
      <w:r>
        <w:rPr>
          <w:spacing w:val="-4"/>
        </w:rPr>
        <w:t xml:space="preserve"> </w:t>
      </w:r>
      <w:r>
        <w:t>diagram</w:t>
      </w:r>
      <w:r>
        <w:rPr>
          <w:spacing w:val="-6"/>
        </w:rPr>
        <w:t xml:space="preserve"> </w:t>
      </w:r>
      <w:r>
        <w:t>above,</w:t>
      </w:r>
      <w:r>
        <w:rPr>
          <w:spacing w:val="-3"/>
        </w:rPr>
        <w:t xml:space="preserve"> </w:t>
      </w:r>
      <w:r>
        <w:t>the</w:t>
      </w:r>
      <w:r>
        <w:rPr>
          <w:spacing w:val="-4"/>
        </w:rPr>
        <w:t xml:space="preserve"> </w:t>
      </w:r>
      <w:r>
        <w:t>current</w:t>
      </w:r>
      <w:r>
        <w:rPr>
          <w:spacing w:val="-5"/>
        </w:rPr>
        <w:t xml:space="preserve"> </w:t>
      </w:r>
      <w:r>
        <w:t>I</w:t>
      </w:r>
      <w:r>
        <w:rPr>
          <w:spacing w:val="-3"/>
        </w:rPr>
        <w:t xml:space="preserve"> </w:t>
      </w:r>
      <w:r>
        <w:rPr>
          <w:spacing w:val="-5"/>
        </w:rPr>
        <w:t>is</w:t>
      </w:r>
    </w:p>
    <w:p w14:paraId="689FAAA0" w14:textId="77777777" w:rsidR="008B73B2" w:rsidRDefault="00000000">
      <w:pPr>
        <w:pStyle w:val="ListParagraph"/>
        <w:numPr>
          <w:ilvl w:val="1"/>
          <w:numId w:val="37"/>
        </w:numPr>
        <w:tabs>
          <w:tab w:val="left" w:pos="1770"/>
          <w:tab w:val="left" w:pos="3211"/>
          <w:tab w:val="left" w:pos="3931"/>
        </w:tabs>
        <w:rPr>
          <w:sz w:val="20"/>
        </w:rPr>
      </w:pPr>
      <w:r>
        <w:rPr>
          <w:spacing w:val="-4"/>
          <w:sz w:val="20"/>
        </w:rPr>
        <w:t>3/8A</w:t>
      </w:r>
      <w:r>
        <w:rPr>
          <w:sz w:val="20"/>
        </w:rPr>
        <w:tab/>
      </w:r>
      <w:r>
        <w:rPr>
          <w:spacing w:val="-5"/>
          <w:sz w:val="20"/>
        </w:rPr>
        <w:t>B.</w:t>
      </w:r>
      <w:r>
        <w:rPr>
          <w:sz w:val="20"/>
        </w:rPr>
        <w:tab/>
      </w:r>
      <w:r>
        <w:rPr>
          <w:spacing w:val="-4"/>
          <w:sz w:val="20"/>
        </w:rPr>
        <w:t>9/11A</w:t>
      </w:r>
    </w:p>
    <w:p w14:paraId="5061BDC0" w14:textId="77777777" w:rsidR="008B73B2" w:rsidRDefault="00000000">
      <w:pPr>
        <w:tabs>
          <w:tab w:val="left" w:pos="1770"/>
          <w:tab w:val="left" w:pos="3211"/>
          <w:tab w:val="left" w:pos="3931"/>
        </w:tabs>
        <w:spacing w:before="10"/>
        <w:ind w:left="1050"/>
        <w:rPr>
          <w:sz w:val="20"/>
        </w:rPr>
      </w:pPr>
      <w:r>
        <w:rPr>
          <w:noProof/>
        </w:rPr>
        <w:drawing>
          <wp:anchor distT="0" distB="0" distL="0" distR="0" simplePos="0" relativeHeight="15925760" behindDoc="0" locked="0" layoutInCell="1" allowOverlap="1" wp14:anchorId="70E34705" wp14:editId="5A286E18">
            <wp:simplePos x="0" y="0"/>
            <wp:positionH relativeFrom="page">
              <wp:posOffset>4687570</wp:posOffset>
            </wp:positionH>
            <wp:positionV relativeFrom="paragraph">
              <wp:posOffset>553483</wp:posOffset>
            </wp:positionV>
            <wp:extent cx="1813814" cy="1031240"/>
            <wp:effectExtent l="0" t="0" r="0" b="0"/>
            <wp:wrapNone/>
            <wp:docPr id="1623" name="Image 1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3" name="Image 1623"/>
                    <pic:cNvPicPr/>
                  </pic:nvPicPr>
                  <pic:blipFill>
                    <a:blip r:embed="rId375" cstate="print"/>
                    <a:stretch>
                      <a:fillRect/>
                    </a:stretch>
                  </pic:blipFill>
                  <pic:spPr>
                    <a:xfrm>
                      <a:off x="0" y="0"/>
                      <a:ext cx="1813814" cy="1031240"/>
                    </a:xfrm>
                    <a:prstGeom prst="rect">
                      <a:avLst/>
                    </a:prstGeom>
                  </pic:spPr>
                </pic:pic>
              </a:graphicData>
            </a:graphic>
          </wp:anchor>
        </w:drawing>
      </w:r>
      <w:r>
        <w:rPr>
          <w:spacing w:val="-5"/>
          <w:sz w:val="20"/>
        </w:rPr>
        <w:t>C.</w:t>
      </w:r>
      <w:r>
        <w:rPr>
          <w:sz w:val="20"/>
        </w:rPr>
        <w:tab/>
      </w:r>
      <w:r>
        <w:rPr>
          <w:spacing w:val="-2"/>
          <w:sz w:val="20"/>
        </w:rPr>
        <w:t>11/9A</w:t>
      </w:r>
      <w:r>
        <w:rPr>
          <w:sz w:val="20"/>
        </w:rPr>
        <w:tab/>
      </w:r>
      <w:r>
        <w:rPr>
          <w:spacing w:val="-5"/>
          <w:sz w:val="20"/>
        </w:rPr>
        <w:t>D.</w:t>
      </w:r>
      <w:r>
        <w:rPr>
          <w:sz w:val="20"/>
        </w:rPr>
        <w:tab/>
      </w:r>
      <w:r>
        <w:rPr>
          <w:spacing w:val="-4"/>
          <w:sz w:val="20"/>
        </w:rPr>
        <w:t>8/3A</w:t>
      </w:r>
    </w:p>
    <w:p w14:paraId="50B951BB" w14:textId="77777777" w:rsidR="008B73B2" w:rsidRDefault="008B73B2">
      <w:pPr>
        <w:rPr>
          <w:sz w:val="20"/>
        </w:rPr>
        <w:sectPr w:rsidR="008B73B2">
          <w:type w:val="continuous"/>
          <w:pgSz w:w="12240" w:h="15840"/>
          <w:pgMar w:top="640" w:right="580" w:bottom="1000" w:left="800" w:header="0" w:footer="809" w:gutter="0"/>
          <w:cols w:num="2" w:space="720" w:equalWidth="0">
            <w:col w:w="5325" w:space="40"/>
            <w:col w:w="5495"/>
          </w:cols>
        </w:sectPr>
      </w:pPr>
    </w:p>
    <w:tbl>
      <w:tblPr>
        <w:tblW w:w="0" w:type="auto"/>
        <w:tblInd w:w="1375" w:type="dxa"/>
        <w:tblLayout w:type="fixed"/>
        <w:tblCellMar>
          <w:left w:w="0" w:type="dxa"/>
          <w:right w:w="0" w:type="dxa"/>
        </w:tblCellMar>
        <w:tblLook w:val="01E0" w:firstRow="1" w:lastRow="1" w:firstColumn="1" w:lastColumn="1" w:noHBand="0" w:noVBand="0"/>
      </w:tblPr>
      <w:tblGrid>
        <w:gridCol w:w="1159"/>
        <w:gridCol w:w="793"/>
        <w:gridCol w:w="459"/>
        <w:gridCol w:w="365"/>
        <w:gridCol w:w="1112"/>
        <w:gridCol w:w="709"/>
      </w:tblGrid>
      <w:tr w:rsidR="008B73B2" w14:paraId="6D22FAC7" w14:textId="77777777">
        <w:trPr>
          <w:trHeight w:val="231"/>
        </w:trPr>
        <w:tc>
          <w:tcPr>
            <w:tcW w:w="1159" w:type="dxa"/>
          </w:tcPr>
          <w:p w14:paraId="70814ABF" w14:textId="77777777" w:rsidR="008B73B2" w:rsidRDefault="00000000">
            <w:pPr>
              <w:pStyle w:val="TableParagraph"/>
              <w:tabs>
                <w:tab w:val="left" w:pos="603"/>
              </w:tabs>
              <w:spacing w:line="212" w:lineRule="exact"/>
              <w:ind w:left="190"/>
              <w:jc w:val="center"/>
              <w:rPr>
                <w:sz w:val="20"/>
              </w:rPr>
            </w:pPr>
            <w:r>
              <w:rPr>
                <w:sz w:val="20"/>
                <w:u w:val="single"/>
              </w:rPr>
              <w:tab/>
            </w:r>
            <w:r>
              <w:rPr>
                <w:spacing w:val="-5"/>
                <w:sz w:val="20"/>
                <w:u w:val="single"/>
              </w:rPr>
              <w:t>A.</w:t>
            </w:r>
          </w:p>
        </w:tc>
        <w:tc>
          <w:tcPr>
            <w:tcW w:w="793" w:type="dxa"/>
          </w:tcPr>
          <w:p w14:paraId="2B1D7D18" w14:textId="77777777" w:rsidR="008B73B2" w:rsidRDefault="00000000">
            <w:pPr>
              <w:pStyle w:val="TableParagraph"/>
              <w:spacing w:line="212" w:lineRule="exact"/>
              <w:ind w:left="110"/>
              <w:rPr>
                <w:sz w:val="20"/>
              </w:rPr>
            </w:pPr>
            <w:r>
              <w:rPr>
                <w:spacing w:val="-4"/>
                <w:sz w:val="20"/>
              </w:rPr>
              <w:t>Cos&amp;</w:t>
            </w:r>
          </w:p>
        </w:tc>
        <w:tc>
          <w:tcPr>
            <w:tcW w:w="459" w:type="dxa"/>
          </w:tcPr>
          <w:p w14:paraId="2554D75D" w14:textId="77777777" w:rsidR="008B73B2" w:rsidRDefault="008B73B2">
            <w:pPr>
              <w:pStyle w:val="TableParagraph"/>
              <w:spacing w:line="240" w:lineRule="auto"/>
              <w:rPr>
                <w:sz w:val="16"/>
              </w:rPr>
            </w:pPr>
          </w:p>
        </w:tc>
        <w:tc>
          <w:tcPr>
            <w:tcW w:w="365" w:type="dxa"/>
          </w:tcPr>
          <w:p w14:paraId="42D6D5DD" w14:textId="77777777" w:rsidR="008B73B2" w:rsidRDefault="00000000">
            <w:pPr>
              <w:pStyle w:val="TableParagraph"/>
              <w:spacing w:line="212" w:lineRule="exact"/>
              <w:ind w:left="99"/>
              <w:rPr>
                <w:sz w:val="20"/>
              </w:rPr>
            </w:pPr>
            <w:r>
              <w:rPr>
                <w:spacing w:val="-5"/>
                <w:sz w:val="20"/>
              </w:rPr>
              <w:t>B.</w:t>
            </w:r>
          </w:p>
        </w:tc>
        <w:tc>
          <w:tcPr>
            <w:tcW w:w="1112" w:type="dxa"/>
          </w:tcPr>
          <w:p w14:paraId="46D75946" w14:textId="77777777" w:rsidR="008B73B2" w:rsidRDefault="00000000">
            <w:pPr>
              <w:pStyle w:val="TableParagraph"/>
              <w:spacing w:line="212" w:lineRule="exact"/>
              <w:ind w:left="104"/>
              <w:rPr>
                <w:sz w:val="20"/>
              </w:rPr>
            </w:pPr>
            <w:r>
              <w:rPr>
                <w:spacing w:val="18"/>
                <w:sz w:val="20"/>
                <w:u w:val="thick"/>
              </w:rPr>
              <w:t xml:space="preserve"> </w:t>
            </w:r>
            <w:r>
              <w:rPr>
                <w:spacing w:val="-4"/>
                <w:sz w:val="20"/>
                <w:u w:val="thick"/>
              </w:rPr>
              <w:t>Sin&amp;</w:t>
            </w:r>
            <w:r>
              <w:rPr>
                <w:spacing w:val="40"/>
                <w:sz w:val="20"/>
                <w:u w:val="thick"/>
              </w:rPr>
              <w:t xml:space="preserve"> </w:t>
            </w:r>
          </w:p>
        </w:tc>
        <w:tc>
          <w:tcPr>
            <w:tcW w:w="709" w:type="dxa"/>
          </w:tcPr>
          <w:p w14:paraId="4E88B20A" w14:textId="77777777" w:rsidR="008B73B2" w:rsidRDefault="008B73B2">
            <w:pPr>
              <w:pStyle w:val="TableParagraph"/>
              <w:spacing w:line="240" w:lineRule="auto"/>
              <w:rPr>
                <w:sz w:val="16"/>
              </w:rPr>
            </w:pPr>
          </w:p>
        </w:tc>
      </w:tr>
      <w:tr w:rsidR="008B73B2" w14:paraId="4DB4CF6F" w14:textId="77777777">
        <w:trPr>
          <w:trHeight w:val="263"/>
        </w:trPr>
        <w:tc>
          <w:tcPr>
            <w:tcW w:w="1159" w:type="dxa"/>
          </w:tcPr>
          <w:p w14:paraId="71FB99A1" w14:textId="77777777" w:rsidR="008B73B2" w:rsidRDefault="00000000">
            <w:pPr>
              <w:pStyle w:val="TableParagraph"/>
              <w:spacing w:before="23" w:line="220" w:lineRule="exact"/>
              <w:ind w:left="192"/>
              <w:jc w:val="center"/>
              <w:rPr>
                <w:sz w:val="20"/>
              </w:rPr>
            </w:pPr>
            <w:r>
              <w:rPr>
                <w:sz w:val="20"/>
              </w:rPr>
              <w:t>Sin</w:t>
            </w:r>
            <w:r>
              <w:rPr>
                <w:spacing w:val="-4"/>
                <w:sz w:val="20"/>
              </w:rPr>
              <w:t xml:space="preserve"> </w:t>
            </w:r>
            <w:r>
              <w:rPr>
                <w:spacing w:val="-10"/>
                <w:sz w:val="20"/>
              </w:rPr>
              <w:t>B</w:t>
            </w:r>
          </w:p>
        </w:tc>
        <w:tc>
          <w:tcPr>
            <w:tcW w:w="793" w:type="dxa"/>
          </w:tcPr>
          <w:p w14:paraId="5C41A0B6" w14:textId="77777777" w:rsidR="008B73B2" w:rsidRDefault="008B73B2">
            <w:pPr>
              <w:pStyle w:val="TableParagraph"/>
              <w:spacing w:line="240" w:lineRule="auto"/>
              <w:rPr>
                <w:sz w:val="18"/>
              </w:rPr>
            </w:pPr>
          </w:p>
        </w:tc>
        <w:tc>
          <w:tcPr>
            <w:tcW w:w="459" w:type="dxa"/>
          </w:tcPr>
          <w:p w14:paraId="5CBF3D42" w14:textId="77777777" w:rsidR="008B73B2" w:rsidRDefault="008B73B2">
            <w:pPr>
              <w:pStyle w:val="TableParagraph"/>
              <w:spacing w:line="240" w:lineRule="auto"/>
              <w:rPr>
                <w:sz w:val="18"/>
              </w:rPr>
            </w:pPr>
          </w:p>
        </w:tc>
        <w:tc>
          <w:tcPr>
            <w:tcW w:w="365" w:type="dxa"/>
          </w:tcPr>
          <w:p w14:paraId="2F9DF055" w14:textId="77777777" w:rsidR="008B73B2" w:rsidRDefault="008B73B2">
            <w:pPr>
              <w:pStyle w:val="TableParagraph"/>
              <w:spacing w:line="240" w:lineRule="auto"/>
              <w:rPr>
                <w:sz w:val="18"/>
              </w:rPr>
            </w:pPr>
          </w:p>
        </w:tc>
        <w:tc>
          <w:tcPr>
            <w:tcW w:w="1112" w:type="dxa"/>
          </w:tcPr>
          <w:p w14:paraId="5919C12C" w14:textId="77777777" w:rsidR="008B73B2" w:rsidRDefault="00000000">
            <w:pPr>
              <w:pStyle w:val="TableParagraph"/>
              <w:spacing w:before="23" w:line="220" w:lineRule="exact"/>
              <w:ind w:left="190"/>
              <w:rPr>
                <w:sz w:val="20"/>
              </w:rPr>
            </w:pPr>
            <w:r>
              <w:rPr>
                <w:spacing w:val="-4"/>
                <w:sz w:val="20"/>
              </w:rPr>
              <w:t>SinB</w:t>
            </w:r>
          </w:p>
        </w:tc>
        <w:tc>
          <w:tcPr>
            <w:tcW w:w="709" w:type="dxa"/>
          </w:tcPr>
          <w:p w14:paraId="4C149C16" w14:textId="77777777" w:rsidR="008B73B2" w:rsidRDefault="00000000">
            <w:pPr>
              <w:pStyle w:val="TableParagraph"/>
              <w:spacing w:before="2" w:line="240" w:lineRule="auto"/>
              <w:ind w:left="439"/>
              <w:rPr>
                <w:sz w:val="20"/>
              </w:rPr>
            </w:pPr>
            <w:r>
              <w:rPr>
                <w:spacing w:val="-5"/>
                <w:sz w:val="20"/>
              </w:rPr>
              <w:t>23.</w:t>
            </w:r>
          </w:p>
        </w:tc>
      </w:tr>
      <w:tr w:rsidR="008B73B2" w14:paraId="516CB277" w14:textId="77777777">
        <w:trPr>
          <w:trHeight w:val="479"/>
        </w:trPr>
        <w:tc>
          <w:tcPr>
            <w:tcW w:w="1159" w:type="dxa"/>
          </w:tcPr>
          <w:p w14:paraId="2C86AE31" w14:textId="77777777" w:rsidR="008B73B2" w:rsidRDefault="00000000">
            <w:pPr>
              <w:pStyle w:val="TableParagraph"/>
              <w:spacing w:line="240" w:lineRule="auto"/>
              <w:ind w:left="50"/>
              <w:rPr>
                <w:sz w:val="20"/>
              </w:rPr>
            </w:pPr>
            <w:r>
              <w:rPr>
                <w:sz w:val="20"/>
              </w:rPr>
              <w:t>C</w:t>
            </w:r>
            <w:r>
              <w:rPr>
                <w:spacing w:val="140"/>
                <w:sz w:val="20"/>
              </w:rPr>
              <w:t xml:space="preserve"> </w:t>
            </w:r>
            <w:r>
              <w:rPr>
                <w:spacing w:val="68"/>
                <w:sz w:val="20"/>
                <w:u w:val="single"/>
              </w:rPr>
              <w:t xml:space="preserve"> </w:t>
            </w:r>
            <w:r>
              <w:rPr>
                <w:sz w:val="20"/>
                <w:u w:val="single"/>
              </w:rPr>
              <w:t>Cos</w:t>
            </w:r>
            <w:r>
              <w:rPr>
                <w:spacing w:val="-11"/>
                <w:sz w:val="20"/>
                <w:u w:val="single"/>
              </w:rPr>
              <w:t xml:space="preserve"> </w:t>
            </w:r>
            <w:r>
              <w:rPr>
                <w:spacing w:val="-10"/>
                <w:sz w:val="20"/>
                <w:u w:val="single"/>
              </w:rPr>
              <w:t>B</w:t>
            </w:r>
            <w:r>
              <w:rPr>
                <w:spacing w:val="40"/>
                <w:sz w:val="20"/>
                <w:u w:val="single"/>
              </w:rPr>
              <w:t xml:space="preserve"> </w:t>
            </w:r>
          </w:p>
          <w:p w14:paraId="45D5519C" w14:textId="77777777" w:rsidR="008B73B2" w:rsidRDefault="00000000">
            <w:pPr>
              <w:pStyle w:val="TableParagraph"/>
              <w:spacing w:before="20" w:line="210" w:lineRule="exact"/>
              <w:ind w:left="474"/>
              <w:rPr>
                <w:sz w:val="20"/>
              </w:rPr>
            </w:pPr>
            <w:r>
              <w:rPr>
                <w:sz w:val="20"/>
              </w:rPr>
              <w:t>Sin</w:t>
            </w:r>
            <w:r>
              <w:rPr>
                <w:spacing w:val="-3"/>
                <w:sz w:val="20"/>
              </w:rPr>
              <w:t xml:space="preserve"> </w:t>
            </w:r>
            <w:r>
              <w:rPr>
                <w:spacing w:val="-10"/>
                <w:sz w:val="20"/>
              </w:rPr>
              <w:t>&amp;</w:t>
            </w:r>
          </w:p>
        </w:tc>
        <w:tc>
          <w:tcPr>
            <w:tcW w:w="793" w:type="dxa"/>
          </w:tcPr>
          <w:p w14:paraId="23A8B646" w14:textId="77777777" w:rsidR="008B73B2" w:rsidRDefault="008B73B2">
            <w:pPr>
              <w:pStyle w:val="TableParagraph"/>
              <w:spacing w:line="240" w:lineRule="auto"/>
              <w:rPr>
                <w:sz w:val="18"/>
              </w:rPr>
            </w:pPr>
          </w:p>
        </w:tc>
        <w:tc>
          <w:tcPr>
            <w:tcW w:w="459" w:type="dxa"/>
          </w:tcPr>
          <w:p w14:paraId="1A6564C9" w14:textId="77777777" w:rsidR="008B73B2" w:rsidRDefault="00000000">
            <w:pPr>
              <w:pStyle w:val="TableParagraph"/>
              <w:spacing w:line="240" w:lineRule="auto"/>
              <w:ind w:left="215"/>
              <w:rPr>
                <w:sz w:val="20"/>
              </w:rPr>
            </w:pPr>
            <w:r>
              <w:rPr>
                <w:spacing w:val="-10"/>
                <w:sz w:val="20"/>
              </w:rPr>
              <w:t>D</w:t>
            </w:r>
          </w:p>
        </w:tc>
        <w:tc>
          <w:tcPr>
            <w:tcW w:w="365" w:type="dxa"/>
          </w:tcPr>
          <w:p w14:paraId="3ED84631" w14:textId="77777777" w:rsidR="008B73B2" w:rsidRDefault="008B73B2">
            <w:pPr>
              <w:pStyle w:val="TableParagraph"/>
              <w:spacing w:line="240" w:lineRule="auto"/>
              <w:rPr>
                <w:sz w:val="18"/>
              </w:rPr>
            </w:pPr>
          </w:p>
        </w:tc>
        <w:tc>
          <w:tcPr>
            <w:tcW w:w="1112" w:type="dxa"/>
          </w:tcPr>
          <w:p w14:paraId="0A09911B" w14:textId="77777777" w:rsidR="008B73B2" w:rsidRDefault="00000000">
            <w:pPr>
              <w:pStyle w:val="TableParagraph"/>
              <w:spacing w:line="240" w:lineRule="auto"/>
              <w:ind w:left="210"/>
              <w:rPr>
                <w:sz w:val="20"/>
              </w:rPr>
            </w:pPr>
            <w:r>
              <w:rPr>
                <w:spacing w:val="3"/>
                <w:sz w:val="20"/>
                <w:u w:val="single"/>
              </w:rPr>
              <w:t xml:space="preserve"> </w:t>
            </w:r>
            <w:r>
              <w:rPr>
                <w:spacing w:val="-4"/>
                <w:sz w:val="20"/>
                <w:u w:val="single"/>
              </w:rPr>
              <w:t>SinB</w:t>
            </w:r>
          </w:p>
          <w:p w14:paraId="2C108157" w14:textId="77777777" w:rsidR="008B73B2" w:rsidRDefault="00000000">
            <w:pPr>
              <w:pStyle w:val="TableParagraph"/>
              <w:spacing w:before="20" w:line="210" w:lineRule="exact"/>
              <w:ind w:left="253"/>
              <w:rPr>
                <w:sz w:val="20"/>
              </w:rPr>
            </w:pPr>
            <w:r>
              <w:rPr>
                <w:spacing w:val="-4"/>
                <w:sz w:val="20"/>
              </w:rPr>
              <w:t>Sin&amp;</w:t>
            </w:r>
          </w:p>
        </w:tc>
        <w:tc>
          <w:tcPr>
            <w:tcW w:w="709" w:type="dxa"/>
          </w:tcPr>
          <w:p w14:paraId="103EB9DB" w14:textId="77777777" w:rsidR="008B73B2" w:rsidRDefault="008B73B2">
            <w:pPr>
              <w:pStyle w:val="TableParagraph"/>
              <w:spacing w:line="240" w:lineRule="auto"/>
              <w:rPr>
                <w:sz w:val="18"/>
              </w:rPr>
            </w:pPr>
          </w:p>
        </w:tc>
      </w:tr>
    </w:tbl>
    <w:p w14:paraId="52076A01" w14:textId="77777777" w:rsidR="008B73B2" w:rsidRDefault="008B73B2">
      <w:pPr>
        <w:pStyle w:val="BodyText"/>
        <w:spacing w:before="9"/>
        <w:rPr>
          <w:sz w:val="14"/>
        </w:rPr>
      </w:pPr>
    </w:p>
    <w:p w14:paraId="017A7BFD" w14:textId="77777777" w:rsidR="008B73B2" w:rsidRDefault="008B73B2">
      <w:pPr>
        <w:rPr>
          <w:sz w:val="14"/>
        </w:rPr>
        <w:sectPr w:rsidR="008B73B2">
          <w:type w:val="continuous"/>
          <w:pgSz w:w="12240" w:h="15840"/>
          <w:pgMar w:top="640" w:right="580" w:bottom="1000" w:left="800" w:header="0" w:footer="809" w:gutter="0"/>
          <w:cols w:space="720"/>
        </w:sectPr>
      </w:pPr>
    </w:p>
    <w:p w14:paraId="52F3414C" w14:textId="77777777" w:rsidR="008B73B2" w:rsidRDefault="00000000">
      <w:pPr>
        <w:pStyle w:val="BodyText"/>
        <w:spacing w:before="91" w:line="249" w:lineRule="auto"/>
        <w:ind w:left="640" w:right="38"/>
        <w:jc w:val="both"/>
      </w:pPr>
      <w:r>
        <w:t>The</w:t>
      </w:r>
      <w:r>
        <w:rPr>
          <w:spacing w:val="-2"/>
        </w:rPr>
        <w:t xml:space="preserve"> </w:t>
      </w:r>
      <w:r>
        <w:t>pressure of</w:t>
      </w:r>
      <w:r>
        <w:rPr>
          <w:spacing w:val="-7"/>
        </w:rPr>
        <w:t xml:space="preserve"> </w:t>
      </w:r>
      <w:r>
        <w:t>a mass</w:t>
      </w:r>
      <w:r>
        <w:rPr>
          <w:spacing w:val="-2"/>
        </w:rPr>
        <w:t xml:space="preserve"> </w:t>
      </w:r>
      <w:r>
        <w:t>of</w:t>
      </w:r>
      <w:r>
        <w:rPr>
          <w:spacing w:val="-7"/>
        </w:rPr>
        <w:t xml:space="preserve"> </w:t>
      </w:r>
      <w:r>
        <w:t>a gas</w:t>
      </w:r>
      <w:r>
        <w:rPr>
          <w:spacing w:val="-2"/>
        </w:rPr>
        <w:t xml:space="preserve"> </w:t>
      </w:r>
      <w:r>
        <w:t>changes from</w:t>
      </w:r>
      <w:r>
        <w:rPr>
          <w:spacing w:val="-5"/>
        </w:rPr>
        <w:t xml:space="preserve"> </w:t>
      </w:r>
      <w:r>
        <w:t>300Nm-2</w:t>
      </w:r>
      <w:r>
        <w:rPr>
          <w:spacing w:val="-1"/>
        </w:rPr>
        <w:t xml:space="preserve"> </w:t>
      </w:r>
      <w:r>
        <w:t xml:space="preserve">to </w:t>
      </w:r>
      <w:r>
        <w:rPr>
          <w:spacing w:val="-2"/>
        </w:rPr>
        <w:t>120Nm-2</w:t>
      </w:r>
      <w:r>
        <w:rPr>
          <w:spacing w:val="-11"/>
        </w:rPr>
        <w:t xml:space="preserve"> </w:t>
      </w:r>
      <w:r>
        <w:rPr>
          <w:spacing w:val="-2"/>
        </w:rPr>
        <w:t>while</w:t>
      </w:r>
      <w:r>
        <w:rPr>
          <w:spacing w:val="-10"/>
        </w:rPr>
        <w:t xml:space="preserve"> </w:t>
      </w:r>
      <w:r>
        <w:rPr>
          <w:spacing w:val="-2"/>
        </w:rPr>
        <w:t>the</w:t>
      </w:r>
      <w:r>
        <w:rPr>
          <w:spacing w:val="-11"/>
        </w:rPr>
        <w:t xml:space="preserve"> </w:t>
      </w:r>
      <w:r>
        <w:rPr>
          <w:spacing w:val="-2"/>
        </w:rPr>
        <w:t>temperature</w:t>
      </w:r>
      <w:r>
        <w:rPr>
          <w:spacing w:val="-10"/>
        </w:rPr>
        <w:t xml:space="preserve"> </w:t>
      </w:r>
      <w:r>
        <w:rPr>
          <w:spacing w:val="-2"/>
        </w:rPr>
        <w:t>drops</w:t>
      </w:r>
      <w:r>
        <w:rPr>
          <w:spacing w:val="-11"/>
        </w:rPr>
        <w:t xml:space="preserve"> </w:t>
      </w:r>
      <w:r>
        <w:rPr>
          <w:spacing w:val="-2"/>
        </w:rPr>
        <w:t>from</w:t>
      </w:r>
      <w:r>
        <w:rPr>
          <w:spacing w:val="-10"/>
        </w:rPr>
        <w:t xml:space="preserve"> </w:t>
      </w:r>
      <w:r>
        <w:rPr>
          <w:spacing w:val="-2"/>
        </w:rPr>
        <w:t>1270C</w:t>
      </w:r>
      <w:r>
        <w:rPr>
          <w:spacing w:val="-11"/>
        </w:rPr>
        <w:t xml:space="preserve"> </w:t>
      </w:r>
      <w:r>
        <w:rPr>
          <w:spacing w:val="-2"/>
        </w:rPr>
        <w:t>to</w:t>
      </w:r>
      <w:r>
        <w:rPr>
          <w:spacing w:val="-10"/>
        </w:rPr>
        <w:t xml:space="preserve"> </w:t>
      </w:r>
      <w:r>
        <w:rPr>
          <w:spacing w:val="-2"/>
        </w:rPr>
        <w:t xml:space="preserve">-73oc. </w:t>
      </w:r>
      <w:r>
        <w:t>The</w:t>
      </w:r>
      <w:r>
        <w:rPr>
          <w:spacing w:val="-2"/>
        </w:rPr>
        <w:t xml:space="preserve"> </w:t>
      </w:r>
      <w:r>
        <w:t>ratio of</w:t>
      </w:r>
      <w:r>
        <w:rPr>
          <w:spacing w:val="-7"/>
        </w:rPr>
        <w:t xml:space="preserve"> </w:t>
      </w:r>
      <w:r>
        <w:t>the final volume to</w:t>
      </w:r>
      <w:r>
        <w:rPr>
          <w:spacing w:val="-1"/>
        </w:rPr>
        <w:t xml:space="preserve"> </w:t>
      </w:r>
      <w:r>
        <w:t>the</w:t>
      </w:r>
      <w:r>
        <w:rPr>
          <w:spacing w:val="-2"/>
        </w:rPr>
        <w:t xml:space="preserve"> </w:t>
      </w:r>
      <w:r>
        <w:t>initial volume is</w:t>
      </w:r>
    </w:p>
    <w:p w14:paraId="591CD6C7" w14:textId="77777777" w:rsidR="008B73B2" w:rsidRDefault="008B73B2">
      <w:pPr>
        <w:pStyle w:val="BodyText"/>
        <w:spacing w:before="9" w:after="1"/>
      </w:pPr>
    </w:p>
    <w:tbl>
      <w:tblPr>
        <w:tblW w:w="0" w:type="auto"/>
        <w:tblInd w:w="1325" w:type="dxa"/>
        <w:tblLayout w:type="fixed"/>
        <w:tblCellMar>
          <w:left w:w="0" w:type="dxa"/>
          <w:right w:w="0" w:type="dxa"/>
        </w:tblCellMar>
        <w:tblLook w:val="01E0" w:firstRow="1" w:lastRow="1" w:firstColumn="1" w:lastColumn="1" w:noHBand="0" w:noVBand="0"/>
      </w:tblPr>
      <w:tblGrid>
        <w:gridCol w:w="505"/>
        <w:gridCol w:w="1142"/>
        <w:gridCol w:w="997"/>
        <w:gridCol w:w="671"/>
      </w:tblGrid>
      <w:tr w:rsidR="008B73B2" w14:paraId="55368E82" w14:textId="77777777">
        <w:trPr>
          <w:trHeight w:val="225"/>
        </w:trPr>
        <w:tc>
          <w:tcPr>
            <w:tcW w:w="505" w:type="dxa"/>
          </w:tcPr>
          <w:p w14:paraId="42687140" w14:textId="77777777" w:rsidR="008B73B2" w:rsidRDefault="00000000">
            <w:pPr>
              <w:pStyle w:val="TableParagraph"/>
              <w:ind w:left="50"/>
              <w:rPr>
                <w:sz w:val="20"/>
              </w:rPr>
            </w:pPr>
            <w:r>
              <w:rPr>
                <w:spacing w:val="-5"/>
                <w:sz w:val="20"/>
              </w:rPr>
              <w:t>A.</w:t>
            </w:r>
          </w:p>
        </w:tc>
        <w:tc>
          <w:tcPr>
            <w:tcW w:w="1142" w:type="dxa"/>
          </w:tcPr>
          <w:p w14:paraId="3BCD7FBD" w14:textId="77777777" w:rsidR="008B73B2" w:rsidRDefault="00000000">
            <w:pPr>
              <w:pStyle w:val="TableParagraph"/>
              <w:ind w:left="265"/>
              <w:rPr>
                <w:sz w:val="20"/>
              </w:rPr>
            </w:pPr>
            <w:r>
              <w:rPr>
                <w:sz w:val="20"/>
              </w:rPr>
              <w:t>2 :</w:t>
            </w:r>
            <w:r>
              <w:rPr>
                <w:spacing w:val="-2"/>
                <w:sz w:val="20"/>
              </w:rPr>
              <w:t xml:space="preserve"> </w:t>
            </w:r>
            <w:r>
              <w:rPr>
                <w:spacing w:val="-10"/>
                <w:sz w:val="20"/>
              </w:rPr>
              <w:t>5</w:t>
            </w:r>
          </w:p>
        </w:tc>
        <w:tc>
          <w:tcPr>
            <w:tcW w:w="997" w:type="dxa"/>
          </w:tcPr>
          <w:p w14:paraId="55AA472E" w14:textId="77777777" w:rsidR="008B73B2" w:rsidRDefault="00000000">
            <w:pPr>
              <w:pStyle w:val="TableParagraph"/>
              <w:ind w:right="288"/>
              <w:jc w:val="right"/>
              <w:rPr>
                <w:sz w:val="20"/>
              </w:rPr>
            </w:pPr>
            <w:r>
              <w:rPr>
                <w:spacing w:val="-5"/>
                <w:sz w:val="20"/>
              </w:rPr>
              <w:t>B.</w:t>
            </w:r>
          </w:p>
        </w:tc>
        <w:tc>
          <w:tcPr>
            <w:tcW w:w="671" w:type="dxa"/>
          </w:tcPr>
          <w:p w14:paraId="0079A188" w14:textId="77777777" w:rsidR="008B73B2" w:rsidRDefault="00000000">
            <w:pPr>
              <w:pStyle w:val="TableParagraph"/>
              <w:ind w:right="48"/>
              <w:jc w:val="right"/>
              <w:rPr>
                <w:sz w:val="20"/>
              </w:rPr>
            </w:pPr>
            <w:r>
              <w:rPr>
                <w:sz w:val="20"/>
              </w:rPr>
              <w:t>5 ;</w:t>
            </w:r>
            <w:r>
              <w:rPr>
                <w:spacing w:val="-2"/>
                <w:sz w:val="20"/>
              </w:rPr>
              <w:t xml:space="preserve"> </w:t>
            </w:r>
            <w:r>
              <w:rPr>
                <w:spacing w:val="-10"/>
                <w:sz w:val="20"/>
              </w:rPr>
              <w:t>4</w:t>
            </w:r>
          </w:p>
        </w:tc>
      </w:tr>
      <w:tr w:rsidR="008B73B2" w14:paraId="1C412778" w14:textId="77777777">
        <w:trPr>
          <w:trHeight w:val="225"/>
        </w:trPr>
        <w:tc>
          <w:tcPr>
            <w:tcW w:w="505" w:type="dxa"/>
          </w:tcPr>
          <w:p w14:paraId="29060299" w14:textId="77777777" w:rsidR="008B73B2" w:rsidRDefault="00000000">
            <w:pPr>
              <w:pStyle w:val="TableParagraph"/>
              <w:ind w:left="50"/>
              <w:rPr>
                <w:sz w:val="20"/>
              </w:rPr>
            </w:pPr>
            <w:r>
              <w:rPr>
                <w:spacing w:val="-5"/>
                <w:sz w:val="20"/>
              </w:rPr>
              <w:t>C.</w:t>
            </w:r>
          </w:p>
        </w:tc>
        <w:tc>
          <w:tcPr>
            <w:tcW w:w="1142" w:type="dxa"/>
          </w:tcPr>
          <w:p w14:paraId="669E5FB4" w14:textId="77777777" w:rsidR="008B73B2" w:rsidRDefault="00000000">
            <w:pPr>
              <w:pStyle w:val="TableParagraph"/>
              <w:ind w:left="265"/>
              <w:rPr>
                <w:sz w:val="20"/>
              </w:rPr>
            </w:pPr>
            <w:r>
              <w:rPr>
                <w:sz w:val="20"/>
              </w:rPr>
              <w:t>5 ;</w:t>
            </w:r>
            <w:r>
              <w:rPr>
                <w:spacing w:val="-2"/>
                <w:sz w:val="20"/>
              </w:rPr>
              <w:t xml:space="preserve"> </w:t>
            </w:r>
            <w:r>
              <w:rPr>
                <w:spacing w:val="-10"/>
                <w:sz w:val="20"/>
              </w:rPr>
              <w:t>2</w:t>
            </w:r>
          </w:p>
        </w:tc>
        <w:tc>
          <w:tcPr>
            <w:tcW w:w="997" w:type="dxa"/>
          </w:tcPr>
          <w:p w14:paraId="64CA581A" w14:textId="77777777" w:rsidR="008B73B2" w:rsidRDefault="00000000">
            <w:pPr>
              <w:pStyle w:val="TableParagraph"/>
              <w:ind w:right="263"/>
              <w:jc w:val="right"/>
              <w:rPr>
                <w:sz w:val="20"/>
              </w:rPr>
            </w:pPr>
            <w:r>
              <w:rPr>
                <w:spacing w:val="-5"/>
                <w:sz w:val="20"/>
              </w:rPr>
              <w:t>D.</w:t>
            </w:r>
          </w:p>
        </w:tc>
        <w:tc>
          <w:tcPr>
            <w:tcW w:w="671" w:type="dxa"/>
          </w:tcPr>
          <w:p w14:paraId="41A2C3DF" w14:textId="77777777" w:rsidR="008B73B2" w:rsidRDefault="00000000">
            <w:pPr>
              <w:pStyle w:val="TableParagraph"/>
              <w:ind w:right="48"/>
              <w:jc w:val="right"/>
              <w:rPr>
                <w:sz w:val="20"/>
              </w:rPr>
            </w:pPr>
            <w:r>
              <w:rPr>
                <w:sz w:val="20"/>
              </w:rPr>
              <w:t>4 ;</w:t>
            </w:r>
            <w:r>
              <w:rPr>
                <w:spacing w:val="-2"/>
                <w:sz w:val="20"/>
              </w:rPr>
              <w:t xml:space="preserve"> </w:t>
            </w:r>
            <w:r>
              <w:rPr>
                <w:spacing w:val="-10"/>
                <w:sz w:val="20"/>
              </w:rPr>
              <w:t>5</w:t>
            </w:r>
          </w:p>
        </w:tc>
      </w:tr>
    </w:tbl>
    <w:p w14:paraId="0A93D7D3" w14:textId="77777777" w:rsidR="008B73B2" w:rsidRDefault="008B73B2">
      <w:pPr>
        <w:pStyle w:val="BodyText"/>
        <w:spacing w:before="37"/>
      </w:pPr>
    </w:p>
    <w:p w14:paraId="64CB7A17" w14:textId="77777777" w:rsidR="008B73B2" w:rsidRDefault="00000000">
      <w:pPr>
        <w:pStyle w:val="BodyText"/>
        <w:tabs>
          <w:tab w:val="left" w:pos="1357"/>
        </w:tabs>
        <w:spacing w:before="1" w:line="249" w:lineRule="auto"/>
        <w:ind w:left="1360" w:right="62" w:hanging="720"/>
      </w:pPr>
      <w:r>
        <w:rPr>
          <w:spacing w:val="-4"/>
        </w:rPr>
        <w:t>17.</w:t>
      </w:r>
      <w:r>
        <w:tab/>
        <w:t>A plane sound wave of frequency 85.5 Hz and velocity</w:t>
      </w:r>
      <w:r>
        <w:rPr>
          <w:spacing w:val="-13"/>
        </w:rPr>
        <w:t xml:space="preserve"> </w:t>
      </w:r>
      <w:r>
        <w:t>342</w:t>
      </w:r>
      <w:r>
        <w:rPr>
          <w:spacing w:val="-10"/>
        </w:rPr>
        <w:t xml:space="preserve"> </w:t>
      </w:r>
      <w:r>
        <w:t>ms</w:t>
      </w:r>
      <w:r>
        <w:rPr>
          <w:vertAlign w:val="superscript"/>
        </w:rPr>
        <w:t>-1</w:t>
      </w:r>
      <w:r>
        <w:rPr>
          <w:spacing w:val="-8"/>
        </w:rPr>
        <w:t xml:space="preserve"> </w:t>
      </w:r>
      <w:r>
        <w:t>is</w:t>
      </w:r>
      <w:r>
        <w:rPr>
          <w:spacing w:val="-10"/>
        </w:rPr>
        <w:t xml:space="preserve"> </w:t>
      </w:r>
      <w:r>
        <w:t>reflected</w:t>
      </w:r>
      <w:r>
        <w:rPr>
          <w:spacing w:val="-8"/>
        </w:rPr>
        <w:t xml:space="preserve"> </w:t>
      </w:r>
      <w:r>
        <w:t>from</w:t>
      </w:r>
      <w:r>
        <w:rPr>
          <w:spacing w:val="-12"/>
        </w:rPr>
        <w:t xml:space="preserve"> </w:t>
      </w:r>
      <w:r>
        <w:t>a</w:t>
      </w:r>
      <w:r>
        <w:rPr>
          <w:spacing w:val="-7"/>
        </w:rPr>
        <w:t xml:space="preserve"> </w:t>
      </w:r>
      <w:r>
        <w:t>vertical</w:t>
      </w:r>
      <w:r>
        <w:rPr>
          <w:spacing w:val="-25"/>
        </w:rPr>
        <w:t xml:space="preserve"> </w:t>
      </w:r>
      <w:r>
        <w:t>wall.</w:t>
      </w:r>
    </w:p>
    <w:p w14:paraId="6D17A649" w14:textId="77777777" w:rsidR="008B73B2" w:rsidRDefault="00000000">
      <w:pPr>
        <w:rPr>
          <w:sz w:val="20"/>
        </w:rPr>
      </w:pPr>
      <w:r>
        <w:br w:type="column"/>
      </w:r>
    </w:p>
    <w:p w14:paraId="3F5327DE" w14:textId="77777777" w:rsidR="008B73B2" w:rsidRDefault="008B73B2">
      <w:pPr>
        <w:pStyle w:val="BodyText"/>
      </w:pPr>
    </w:p>
    <w:p w14:paraId="742D5878" w14:textId="77777777" w:rsidR="008B73B2" w:rsidRDefault="008B73B2">
      <w:pPr>
        <w:pStyle w:val="BodyText"/>
      </w:pPr>
    </w:p>
    <w:p w14:paraId="0AA7F838" w14:textId="77777777" w:rsidR="008B73B2" w:rsidRDefault="008B73B2">
      <w:pPr>
        <w:pStyle w:val="BodyText"/>
      </w:pPr>
    </w:p>
    <w:p w14:paraId="68EA434C" w14:textId="77777777" w:rsidR="008B73B2" w:rsidRDefault="008B73B2">
      <w:pPr>
        <w:pStyle w:val="BodyText"/>
      </w:pPr>
    </w:p>
    <w:p w14:paraId="7E24BB55" w14:textId="77777777" w:rsidR="008B73B2" w:rsidRDefault="008B73B2">
      <w:pPr>
        <w:pStyle w:val="BodyText"/>
      </w:pPr>
    </w:p>
    <w:p w14:paraId="6233AE54" w14:textId="77777777" w:rsidR="008B73B2" w:rsidRDefault="008B73B2">
      <w:pPr>
        <w:pStyle w:val="BodyText"/>
        <w:spacing w:before="101"/>
      </w:pPr>
    </w:p>
    <w:p w14:paraId="73B3AF7E" w14:textId="77777777" w:rsidR="008B73B2" w:rsidRDefault="00000000">
      <w:pPr>
        <w:pStyle w:val="BodyText"/>
        <w:spacing w:line="247" w:lineRule="auto"/>
        <w:ind w:left="640" w:right="445"/>
      </w:pPr>
      <w:r>
        <w:t>The</w:t>
      </w:r>
      <w:r>
        <w:rPr>
          <w:spacing w:val="-6"/>
        </w:rPr>
        <w:t xml:space="preserve"> </w:t>
      </w:r>
      <w:r>
        <w:t>diagram</w:t>
      </w:r>
      <w:r>
        <w:rPr>
          <w:spacing w:val="-9"/>
        </w:rPr>
        <w:t xml:space="preserve"> </w:t>
      </w:r>
      <w:r>
        <w:t>above</w:t>
      </w:r>
      <w:r>
        <w:rPr>
          <w:spacing w:val="-4"/>
        </w:rPr>
        <w:t xml:space="preserve"> </w:t>
      </w:r>
      <w:r>
        <w:t>shows</w:t>
      </w:r>
      <w:r>
        <w:rPr>
          <w:spacing w:val="-7"/>
        </w:rPr>
        <w:t xml:space="preserve"> </w:t>
      </w:r>
      <w:r>
        <w:t>two</w:t>
      </w:r>
      <w:r>
        <w:rPr>
          <w:spacing w:val="-3"/>
        </w:rPr>
        <w:t xml:space="preserve"> </w:t>
      </w:r>
      <w:r>
        <w:t>capacitors</w:t>
      </w:r>
      <w:r>
        <w:rPr>
          <w:spacing w:val="-7"/>
        </w:rPr>
        <w:t xml:space="preserve"> </w:t>
      </w:r>
      <w:r>
        <w:t>P</w:t>
      </w:r>
      <w:r>
        <w:rPr>
          <w:spacing w:val="-4"/>
        </w:rPr>
        <w:t xml:space="preserve"> </w:t>
      </w:r>
      <w:r>
        <w:t>and</w:t>
      </w:r>
      <w:r>
        <w:rPr>
          <w:spacing w:val="-5"/>
        </w:rPr>
        <w:t xml:space="preserve"> </w:t>
      </w:r>
      <w:r>
        <w:t>Q of capacitances 2uF and 4 uF respectively</w:t>
      </w:r>
    </w:p>
    <w:p w14:paraId="4F6072F4" w14:textId="77777777" w:rsidR="008B73B2" w:rsidRDefault="008B73B2">
      <w:pPr>
        <w:spacing w:line="247" w:lineRule="auto"/>
        <w:sectPr w:rsidR="008B73B2">
          <w:type w:val="continuous"/>
          <w:pgSz w:w="12240" w:h="15840"/>
          <w:pgMar w:top="640" w:right="580" w:bottom="1000" w:left="800" w:header="0" w:footer="809" w:gutter="0"/>
          <w:cols w:num="2" w:space="720" w:equalWidth="0">
            <w:col w:w="5361" w:space="414"/>
            <w:col w:w="5085"/>
          </w:cols>
        </w:sectPr>
      </w:pPr>
    </w:p>
    <w:p w14:paraId="4226CFFC" w14:textId="77777777" w:rsidR="008B73B2" w:rsidRDefault="00000000">
      <w:pPr>
        <w:pStyle w:val="BodyText"/>
        <w:spacing w:before="72" w:line="247" w:lineRule="auto"/>
        <w:ind w:left="1000"/>
      </w:pPr>
      <w:r>
        <w:t>connected</w:t>
      </w:r>
      <w:r>
        <w:rPr>
          <w:spacing w:val="-5"/>
        </w:rPr>
        <w:t xml:space="preserve"> </w:t>
      </w:r>
      <w:r>
        <w:t>to</w:t>
      </w:r>
      <w:r>
        <w:rPr>
          <w:spacing w:val="-5"/>
        </w:rPr>
        <w:t xml:space="preserve"> </w:t>
      </w:r>
      <w:r>
        <w:t>a.d.c.</w:t>
      </w:r>
      <w:r>
        <w:rPr>
          <w:spacing w:val="-5"/>
        </w:rPr>
        <w:t xml:space="preserve"> </w:t>
      </w:r>
      <w:r>
        <w:t>source.</w:t>
      </w:r>
      <w:r>
        <w:rPr>
          <w:spacing w:val="-8"/>
        </w:rPr>
        <w:t xml:space="preserve"> </w:t>
      </w:r>
      <w:r>
        <w:t>The</w:t>
      </w:r>
      <w:r>
        <w:rPr>
          <w:spacing w:val="-6"/>
        </w:rPr>
        <w:t xml:space="preserve"> </w:t>
      </w:r>
      <w:r>
        <w:t>ratio</w:t>
      </w:r>
      <w:r>
        <w:rPr>
          <w:spacing w:val="-5"/>
        </w:rPr>
        <w:t xml:space="preserve"> </w:t>
      </w:r>
      <w:r>
        <w:t>of</w:t>
      </w:r>
      <w:r>
        <w:rPr>
          <w:spacing w:val="-8"/>
        </w:rPr>
        <w:t xml:space="preserve"> </w:t>
      </w:r>
      <w:r>
        <w:t>energy stored in P to Q is</w:t>
      </w:r>
    </w:p>
    <w:p w14:paraId="6605CC1D" w14:textId="77777777" w:rsidR="008B73B2" w:rsidRDefault="00000000">
      <w:pPr>
        <w:tabs>
          <w:tab w:val="left" w:pos="1717"/>
          <w:tab w:val="left" w:pos="3158"/>
          <w:tab w:val="left" w:pos="3878"/>
        </w:tabs>
        <w:spacing w:before="4"/>
        <w:ind w:left="1000"/>
        <w:rPr>
          <w:sz w:val="20"/>
        </w:rPr>
      </w:pPr>
      <w:r>
        <w:rPr>
          <w:spacing w:val="-5"/>
          <w:sz w:val="20"/>
        </w:rPr>
        <w:t>A.</w:t>
      </w:r>
      <w:r>
        <w:rPr>
          <w:sz w:val="20"/>
        </w:rPr>
        <w:tab/>
      </w:r>
      <w:r>
        <w:rPr>
          <w:spacing w:val="-2"/>
          <w:sz w:val="20"/>
        </w:rPr>
        <w:t>4</w:t>
      </w:r>
      <w:r>
        <w:rPr>
          <w:spacing w:val="-24"/>
          <w:sz w:val="20"/>
        </w:rPr>
        <w:t xml:space="preserve"> </w:t>
      </w:r>
      <w:r>
        <w:rPr>
          <w:spacing w:val="-2"/>
          <w:sz w:val="20"/>
        </w:rPr>
        <w:t>:</w:t>
      </w:r>
      <w:r>
        <w:rPr>
          <w:spacing w:val="-14"/>
          <w:sz w:val="20"/>
        </w:rPr>
        <w:t xml:space="preserve"> </w:t>
      </w:r>
      <w:r>
        <w:rPr>
          <w:spacing w:val="-10"/>
          <w:sz w:val="20"/>
        </w:rPr>
        <w:t>1</w:t>
      </w:r>
      <w:r>
        <w:rPr>
          <w:sz w:val="20"/>
        </w:rPr>
        <w:tab/>
      </w:r>
      <w:r>
        <w:rPr>
          <w:spacing w:val="-5"/>
          <w:sz w:val="20"/>
        </w:rPr>
        <w:t>B.</w:t>
      </w:r>
      <w:r>
        <w:rPr>
          <w:sz w:val="20"/>
        </w:rPr>
        <w:tab/>
        <w:t xml:space="preserve">2 </w:t>
      </w:r>
      <w:r>
        <w:rPr>
          <w:spacing w:val="-5"/>
          <w:sz w:val="20"/>
        </w:rPr>
        <w:t>:1</w:t>
      </w:r>
    </w:p>
    <w:p w14:paraId="07745F03"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2"/>
          <w:sz w:val="20"/>
        </w:rPr>
        <w:t>1</w:t>
      </w:r>
      <w:r>
        <w:rPr>
          <w:spacing w:val="-24"/>
          <w:sz w:val="20"/>
        </w:rPr>
        <w:t xml:space="preserve"> </w:t>
      </w:r>
      <w:r>
        <w:rPr>
          <w:spacing w:val="-2"/>
          <w:sz w:val="20"/>
        </w:rPr>
        <w:t>:</w:t>
      </w:r>
      <w:r>
        <w:rPr>
          <w:spacing w:val="-14"/>
          <w:sz w:val="20"/>
        </w:rPr>
        <w:t xml:space="preserve"> </w:t>
      </w:r>
      <w:r>
        <w:rPr>
          <w:spacing w:val="-10"/>
          <w:sz w:val="20"/>
        </w:rPr>
        <w:t>4</w:t>
      </w:r>
      <w:r>
        <w:rPr>
          <w:sz w:val="20"/>
        </w:rPr>
        <w:tab/>
      </w:r>
      <w:r>
        <w:rPr>
          <w:spacing w:val="-5"/>
          <w:sz w:val="20"/>
        </w:rPr>
        <w:t>D.</w:t>
      </w:r>
      <w:r>
        <w:rPr>
          <w:sz w:val="20"/>
        </w:rPr>
        <w:tab/>
        <w:t xml:space="preserve">1 </w:t>
      </w:r>
      <w:r>
        <w:rPr>
          <w:spacing w:val="-5"/>
          <w:sz w:val="20"/>
        </w:rPr>
        <w:t>:2</w:t>
      </w:r>
    </w:p>
    <w:p w14:paraId="166DADD7" w14:textId="77777777" w:rsidR="008B73B2" w:rsidRDefault="008B73B2">
      <w:pPr>
        <w:pStyle w:val="BodyText"/>
        <w:spacing w:before="20"/>
      </w:pPr>
    </w:p>
    <w:p w14:paraId="08B2C9FB" w14:textId="77777777" w:rsidR="008B73B2" w:rsidRDefault="00000000">
      <w:pPr>
        <w:pStyle w:val="ListParagraph"/>
        <w:numPr>
          <w:ilvl w:val="0"/>
          <w:numId w:val="35"/>
        </w:numPr>
        <w:tabs>
          <w:tab w:val="left" w:pos="998"/>
          <w:tab w:val="left" w:pos="1000"/>
        </w:tabs>
        <w:spacing w:before="0" w:line="249" w:lineRule="auto"/>
        <w:ind w:right="38"/>
        <w:jc w:val="both"/>
        <w:rPr>
          <w:sz w:val="20"/>
        </w:rPr>
      </w:pPr>
      <w:r>
        <w:rPr>
          <w:sz w:val="20"/>
        </w:rPr>
        <w:t>A</w:t>
      </w:r>
      <w:r>
        <w:rPr>
          <w:spacing w:val="-13"/>
          <w:sz w:val="20"/>
        </w:rPr>
        <w:t xml:space="preserve"> </w:t>
      </w:r>
      <w:r>
        <w:rPr>
          <w:sz w:val="20"/>
        </w:rPr>
        <w:t>resistance</w:t>
      </w:r>
      <w:r>
        <w:rPr>
          <w:spacing w:val="-9"/>
          <w:sz w:val="20"/>
        </w:rPr>
        <w:t xml:space="preserve"> </w:t>
      </w:r>
      <w:r>
        <w:rPr>
          <w:sz w:val="20"/>
        </w:rPr>
        <w:t>R</w:t>
      </w:r>
      <w:r>
        <w:rPr>
          <w:spacing w:val="-6"/>
          <w:sz w:val="20"/>
        </w:rPr>
        <w:t xml:space="preserve"> </w:t>
      </w:r>
      <w:r>
        <w:rPr>
          <w:sz w:val="20"/>
        </w:rPr>
        <w:t>is</w:t>
      </w:r>
      <w:r>
        <w:rPr>
          <w:spacing w:val="-12"/>
          <w:sz w:val="20"/>
        </w:rPr>
        <w:t xml:space="preserve"> </w:t>
      </w:r>
      <w:r>
        <w:rPr>
          <w:sz w:val="20"/>
        </w:rPr>
        <w:t>connected</w:t>
      </w:r>
      <w:r>
        <w:rPr>
          <w:spacing w:val="-6"/>
          <w:sz w:val="20"/>
        </w:rPr>
        <w:t xml:space="preserve"> </w:t>
      </w:r>
      <w:r>
        <w:rPr>
          <w:sz w:val="20"/>
        </w:rPr>
        <w:t>across</w:t>
      </w:r>
      <w:r>
        <w:rPr>
          <w:spacing w:val="-6"/>
          <w:sz w:val="20"/>
        </w:rPr>
        <w:t xml:space="preserve"> </w:t>
      </w:r>
      <w:r>
        <w:rPr>
          <w:sz w:val="20"/>
        </w:rPr>
        <w:t>the</w:t>
      </w:r>
      <w:r>
        <w:rPr>
          <w:spacing w:val="-6"/>
          <w:sz w:val="20"/>
        </w:rPr>
        <w:t xml:space="preserve"> </w:t>
      </w:r>
      <w:r>
        <w:rPr>
          <w:sz w:val="20"/>
        </w:rPr>
        <w:t>terminal</w:t>
      </w:r>
      <w:r>
        <w:rPr>
          <w:spacing w:val="-6"/>
          <w:sz w:val="20"/>
        </w:rPr>
        <w:t xml:space="preserve"> </w:t>
      </w:r>
      <w:r>
        <w:rPr>
          <w:sz w:val="20"/>
        </w:rPr>
        <w:t xml:space="preserve">of an electric cell of internal resistance 2Ohms and </w:t>
      </w:r>
      <w:r>
        <w:rPr>
          <w:spacing w:val="-2"/>
          <w:sz w:val="20"/>
        </w:rPr>
        <w:t>the</w:t>
      </w:r>
      <w:r>
        <w:rPr>
          <w:spacing w:val="-11"/>
          <w:sz w:val="20"/>
        </w:rPr>
        <w:t xml:space="preserve"> </w:t>
      </w:r>
      <w:r>
        <w:rPr>
          <w:spacing w:val="-2"/>
          <w:sz w:val="20"/>
        </w:rPr>
        <w:t>voltage</w:t>
      </w:r>
      <w:r>
        <w:rPr>
          <w:spacing w:val="-10"/>
          <w:sz w:val="20"/>
        </w:rPr>
        <w:t xml:space="preserve"> </w:t>
      </w:r>
      <w:r>
        <w:rPr>
          <w:spacing w:val="-2"/>
          <w:sz w:val="20"/>
        </w:rPr>
        <w:t>was</w:t>
      </w:r>
      <w:r>
        <w:rPr>
          <w:spacing w:val="-11"/>
          <w:sz w:val="20"/>
        </w:rPr>
        <w:t xml:space="preserve"> </w:t>
      </w:r>
      <w:r>
        <w:rPr>
          <w:spacing w:val="-2"/>
          <w:sz w:val="20"/>
        </w:rPr>
        <w:t>reduced</w:t>
      </w:r>
      <w:r>
        <w:rPr>
          <w:spacing w:val="-10"/>
          <w:sz w:val="20"/>
        </w:rPr>
        <w:t xml:space="preserve"> </w:t>
      </w:r>
      <w:r>
        <w:rPr>
          <w:spacing w:val="-2"/>
          <w:sz w:val="20"/>
        </w:rPr>
        <w:t>to</w:t>
      </w:r>
      <w:r>
        <w:rPr>
          <w:spacing w:val="-11"/>
          <w:sz w:val="20"/>
        </w:rPr>
        <w:t xml:space="preserve"> </w:t>
      </w:r>
      <w:r>
        <w:rPr>
          <w:spacing w:val="-2"/>
          <w:sz w:val="20"/>
        </w:rPr>
        <w:t>3/5</w:t>
      </w:r>
      <w:r>
        <w:rPr>
          <w:spacing w:val="-10"/>
          <w:sz w:val="20"/>
        </w:rPr>
        <w:t xml:space="preserve"> </w:t>
      </w:r>
      <w:r>
        <w:rPr>
          <w:spacing w:val="-2"/>
          <w:sz w:val="20"/>
        </w:rPr>
        <w:t>of</w:t>
      </w:r>
      <w:r>
        <w:rPr>
          <w:spacing w:val="-11"/>
          <w:sz w:val="20"/>
        </w:rPr>
        <w:t xml:space="preserve"> </w:t>
      </w:r>
      <w:r>
        <w:rPr>
          <w:spacing w:val="-2"/>
          <w:sz w:val="20"/>
        </w:rPr>
        <w:t>its</w:t>
      </w:r>
      <w:r>
        <w:rPr>
          <w:spacing w:val="-10"/>
          <w:sz w:val="20"/>
        </w:rPr>
        <w:t xml:space="preserve"> </w:t>
      </w:r>
      <w:r>
        <w:rPr>
          <w:spacing w:val="-2"/>
          <w:sz w:val="20"/>
        </w:rPr>
        <w:t>nominal</w:t>
      </w:r>
      <w:r>
        <w:rPr>
          <w:spacing w:val="-11"/>
          <w:sz w:val="20"/>
        </w:rPr>
        <w:t xml:space="preserve"> </w:t>
      </w:r>
      <w:r>
        <w:rPr>
          <w:spacing w:val="-2"/>
          <w:sz w:val="20"/>
        </w:rPr>
        <w:t xml:space="preserve">value. </w:t>
      </w:r>
      <w:r>
        <w:rPr>
          <w:sz w:val="20"/>
        </w:rPr>
        <w:t>The value of R</w:t>
      </w:r>
      <w:r>
        <w:rPr>
          <w:spacing w:val="-6"/>
          <w:sz w:val="20"/>
        </w:rPr>
        <w:t xml:space="preserve"> </w:t>
      </w:r>
      <w:r>
        <w:rPr>
          <w:sz w:val="20"/>
        </w:rPr>
        <w:t>is</w:t>
      </w:r>
    </w:p>
    <w:p w14:paraId="4DFB507D" w14:textId="77777777" w:rsidR="008B73B2" w:rsidRDefault="00000000">
      <w:pPr>
        <w:pStyle w:val="ListParagraph"/>
        <w:numPr>
          <w:ilvl w:val="1"/>
          <w:numId w:val="35"/>
        </w:numPr>
        <w:tabs>
          <w:tab w:val="left" w:pos="1717"/>
          <w:tab w:val="left" w:pos="3158"/>
          <w:tab w:val="left" w:pos="3878"/>
        </w:tabs>
        <w:spacing w:before="1"/>
        <w:ind w:left="1717" w:hanging="717"/>
        <w:jc w:val="both"/>
        <w:rPr>
          <w:sz w:val="20"/>
        </w:rPr>
      </w:pPr>
      <w:r>
        <w:rPr>
          <w:spacing w:val="-2"/>
          <w:sz w:val="20"/>
        </w:rPr>
        <w:t>3</w:t>
      </w:r>
      <w:r>
        <w:rPr>
          <w:spacing w:val="-19"/>
          <w:sz w:val="20"/>
        </w:rPr>
        <w:t xml:space="preserve"> </w:t>
      </w:r>
      <w:r>
        <w:rPr>
          <w:spacing w:val="-4"/>
          <w:sz w:val="20"/>
        </w:rPr>
        <w:t>Ohms</w:t>
      </w:r>
      <w:r>
        <w:rPr>
          <w:sz w:val="20"/>
        </w:rPr>
        <w:tab/>
      </w:r>
      <w:r>
        <w:rPr>
          <w:spacing w:val="-5"/>
          <w:sz w:val="20"/>
        </w:rPr>
        <w:t>B.</w:t>
      </w:r>
      <w:r>
        <w:rPr>
          <w:sz w:val="20"/>
        </w:rPr>
        <w:tab/>
      </w:r>
      <w:r>
        <w:rPr>
          <w:spacing w:val="-2"/>
          <w:sz w:val="20"/>
        </w:rPr>
        <w:t>2</w:t>
      </w:r>
      <w:r>
        <w:rPr>
          <w:spacing w:val="-15"/>
          <w:sz w:val="20"/>
        </w:rPr>
        <w:t xml:space="preserve"> </w:t>
      </w:r>
      <w:r>
        <w:rPr>
          <w:spacing w:val="-4"/>
          <w:sz w:val="20"/>
        </w:rPr>
        <w:t>Ohms</w:t>
      </w:r>
    </w:p>
    <w:p w14:paraId="3D4BAEFE"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2"/>
        </w:rPr>
        <w:t>1</w:t>
      </w:r>
      <w:r>
        <w:rPr>
          <w:spacing w:val="-19"/>
        </w:rPr>
        <w:t xml:space="preserve"> </w:t>
      </w:r>
      <w:r>
        <w:rPr>
          <w:spacing w:val="-4"/>
        </w:rPr>
        <w:t>Ohms</w:t>
      </w:r>
      <w:r>
        <w:tab/>
      </w:r>
      <w:r>
        <w:rPr>
          <w:spacing w:val="-5"/>
        </w:rPr>
        <w:t>D.</w:t>
      </w:r>
      <w:r>
        <w:tab/>
      </w:r>
      <w:r>
        <w:rPr>
          <w:spacing w:val="-2"/>
        </w:rPr>
        <w:t>6</w:t>
      </w:r>
      <w:r>
        <w:rPr>
          <w:spacing w:val="-15"/>
        </w:rPr>
        <w:t xml:space="preserve"> </w:t>
      </w:r>
      <w:r>
        <w:rPr>
          <w:spacing w:val="-4"/>
        </w:rPr>
        <w:t>Ohms</w:t>
      </w:r>
    </w:p>
    <w:p w14:paraId="1B85091D" w14:textId="77777777" w:rsidR="008B73B2" w:rsidRDefault="008B73B2">
      <w:pPr>
        <w:pStyle w:val="BodyText"/>
        <w:spacing w:before="20"/>
      </w:pPr>
    </w:p>
    <w:p w14:paraId="59BB51E9" w14:textId="77777777" w:rsidR="008B73B2" w:rsidRDefault="008B73B2">
      <w:pPr>
        <w:pStyle w:val="ListParagraph"/>
        <w:numPr>
          <w:ilvl w:val="0"/>
          <w:numId w:val="35"/>
        </w:numPr>
        <w:tabs>
          <w:tab w:val="left" w:pos="496"/>
        </w:tabs>
        <w:spacing w:before="0"/>
        <w:ind w:left="496" w:hanging="219"/>
        <w:rPr>
          <w:sz w:val="20"/>
        </w:rPr>
      </w:pPr>
    </w:p>
    <w:p w14:paraId="02423037" w14:textId="77777777" w:rsidR="008B73B2" w:rsidRDefault="00000000">
      <w:pPr>
        <w:rPr>
          <w:sz w:val="20"/>
        </w:rPr>
      </w:pPr>
      <w:r>
        <w:br w:type="column"/>
      </w:r>
    </w:p>
    <w:p w14:paraId="404055EB" w14:textId="77777777" w:rsidR="008B73B2" w:rsidRDefault="008B73B2">
      <w:pPr>
        <w:pStyle w:val="BodyText"/>
      </w:pPr>
    </w:p>
    <w:p w14:paraId="7F2CEB17" w14:textId="77777777" w:rsidR="008B73B2" w:rsidRDefault="008B73B2">
      <w:pPr>
        <w:pStyle w:val="BodyText"/>
        <w:spacing w:before="102"/>
      </w:pPr>
    </w:p>
    <w:p w14:paraId="7943D693" w14:textId="77777777" w:rsidR="008B73B2" w:rsidRDefault="00000000">
      <w:pPr>
        <w:pStyle w:val="BodyText"/>
        <w:spacing w:before="1"/>
        <w:ind w:left="277"/>
      </w:pPr>
      <w:r>
        <w:rPr>
          <w:spacing w:val="-5"/>
        </w:rPr>
        <w:t>30.</w:t>
      </w:r>
    </w:p>
    <w:p w14:paraId="3A8BC41B" w14:textId="77777777" w:rsidR="008B73B2" w:rsidRDefault="00000000">
      <w:pPr>
        <w:pStyle w:val="ListParagraph"/>
        <w:numPr>
          <w:ilvl w:val="0"/>
          <w:numId w:val="34"/>
        </w:numPr>
        <w:tabs>
          <w:tab w:val="left" w:pos="995"/>
        </w:tabs>
        <w:spacing w:before="72"/>
        <w:rPr>
          <w:sz w:val="20"/>
        </w:rPr>
      </w:pPr>
      <w:r>
        <w:br w:type="column"/>
      </w:r>
      <w:r>
        <w:rPr>
          <w:spacing w:val="-2"/>
          <w:sz w:val="20"/>
        </w:rPr>
        <w:t>Sulphuric</w:t>
      </w:r>
      <w:r>
        <w:rPr>
          <w:spacing w:val="-10"/>
          <w:sz w:val="20"/>
        </w:rPr>
        <w:t xml:space="preserve"> </w:t>
      </w:r>
      <w:r>
        <w:rPr>
          <w:spacing w:val="-2"/>
          <w:sz w:val="20"/>
        </w:rPr>
        <w:t>aicd,</w:t>
      </w:r>
      <w:r>
        <w:rPr>
          <w:spacing w:val="-3"/>
          <w:sz w:val="20"/>
        </w:rPr>
        <w:t xml:space="preserve"> </w:t>
      </w:r>
      <w:r>
        <w:rPr>
          <w:spacing w:val="-2"/>
          <w:sz w:val="20"/>
        </w:rPr>
        <w:t>lead</w:t>
      </w:r>
      <w:r>
        <w:rPr>
          <w:sz w:val="20"/>
        </w:rPr>
        <w:t xml:space="preserve"> </w:t>
      </w:r>
      <w:r>
        <w:rPr>
          <w:spacing w:val="-2"/>
          <w:sz w:val="20"/>
        </w:rPr>
        <w:t>oxide</w:t>
      </w:r>
      <w:r>
        <w:rPr>
          <w:spacing w:val="-9"/>
          <w:sz w:val="20"/>
        </w:rPr>
        <w:t xml:space="preserve"> </w:t>
      </w:r>
      <w:r>
        <w:rPr>
          <w:spacing w:val="-2"/>
          <w:sz w:val="20"/>
        </w:rPr>
        <w:t>and</w:t>
      </w:r>
      <w:r>
        <w:rPr>
          <w:spacing w:val="-6"/>
          <w:sz w:val="20"/>
        </w:rPr>
        <w:t xml:space="preserve"> </w:t>
      </w:r>
      <w:r>
        <w:rPr>
          <w:spacing w:val="-4"/>
          <w:sz w:val="20"/>
        </w:rPr>
        <w:t>lead</w:t>
      </w:r>
    </w:p>
    <w:p w14:paraId="1EEF1FA5" w14:textId="77777777" w:rsidR="008B73B2" w:rsidRDefault="00000000">
      <w:pPr>
        <w:pStyle w:val="ListParagraph"/>
        <w:numPr>
          <w:ilvl w:val="0"/>
          <w:numId w:val="34"/>
        </w:numPr>
        <w:tabs>
          <w:tab w:val="left" w:pos="995"/>
        </w:tabs>
        <w:rPr>
          <w:sz w:val="20"/>
        </w:rPr>
      </w:pPr>
      <w:r>
        <w:rPr>
          <w:spacing w:val="-2"/>
          <w:sz w:val="20"/>
        </w:rPr>
        <w:t>Potassium</w:t>
      </w:r>
      <w:r>
        <w:rPr>
          <w:spacing w:val="-7"/>
          <w:sz w:val="20"/>
        </w:rPr>
        <w:t xml:space="preserve"> </w:t>
      </w:r>
      <w:r>
        <w:rPr>
          <w:spacing w:val="-2"/>
          <w:sz w:val="20"/>
        </w:rPr>
        <w:t>hydroxide,</w:t>
      </w:r>
      <w:r>
        <w:rPr>
          <w:spacing w:val="1"/>
          <w:sz w:val="20"/>
        </w:rPr>
        <w:t xml:space="preserve"> </w:t>
      </w:r>
      <w:r>
        <w:rPr>
          <w:spacing w:val="-2"/>
          <w:sz w:val="20"/>
        </w:rPr>
        <w:t>nickel</w:t>
      </w:r>
      <w:r>
        <w:rPr>
          <w:sz w:val="20"/>
        </w:rPr>
        <w:t xml:space="preserve"> </w:t>
      </w:r>
      <w:r>
        <w:rPr>
          <w:spacing w:val="-2"/>
          <w:sz w:val="20"/>
        </w:rPr>
        <w:t>and</w:t>
      </w:r>
      <w:r>
        <w:rPr>
          <w:spacing w:val="-4"/>
          <w:sz w:val="20"/>
        </w:rPr>
        <w:t xml:space="preserve"> iron</w:t>
      </w:r>
    </w:p>
    <w:p w14:paraId="569DBCA1" w14:textId="77777777" w:rsidR="008B73B2" w:rsidRDefault="008B73B2">
      <w:pPr>
        <w:pStyle w:val="BodyText"/>
      </w:pPr>
    </w:p>
    <w:p w14:paraId="7C5A5576" w14:textId="77777777" w:rsidR="008B73B2" w:rsidRDefault="00000000">
      <w:pPr>
        <w:pStyle w:val="BodyText"/>
        <w:spacing w:before="77"/>
      </w:pPr>
      <w:r>
        <w:rPr>
          <w:noProof/>
        </w:rPr>
        <w:drawing>
          <wp:anchor distT="0" distB="0" distL="0" distR="0" simplePos="0" relativeHeight="487785472" behindDoc="1" locked="0" layoutInCell="1" allowOverlap="1" wp14:anchorId="5C14827B" wp14:editId="19DE9AE1">
            <wp:simplePos x="0" y="0"/>
            <wp:positionH relativeFrom="page">
              <wp:posOffset>4763770</wp:posOffset>
            </wp:positionH>
            <wp:positionV relativeFrom="paragraph">
              <wp:posOffset>210247</wp:posOffset>
            </wp:positionV>
            <wp:extent cx="1436214" cy="1122140"/>
            <wp:effectExtent l="0" t="0" r="0" b="0"/>
            <wp:wrapTopAndBottom/>
            <wp:docPr id="1624" name="Image 1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4" name="Image 1624"/>
                    <pic:cNvPicPr/>
                  </pic:nvPicPr>
                  <pic:blipFill>
                    <a:blip r:embed="rId376" cstate="print"/>
                    <a:stretch>
                      <a:fillRect/>
                    </a:stretch>
                  </pic:blipFill>
                  <pic:spPr>
                    <a:xfrm>
                      <a:off x="0" y="0"/>
                      <a:ext cx="1436214" cy="1122140"/>
                    </a:xfrm>
                    <a:prstGeom prst="rect">
                      <a:avLst/>
                    </a:prstGeom>
                  </pic:spPr>
                </pic:pic>
              </a:graphicData>
            </a:graphic>
          </wp:anchor>
        </w:drawing>
      </w:r>
    </w:p>
    <w:p w14:paraId="308D7C11" w14:textId="77777777" w:rsidR="008B73B2" w:rsidRDefault="008B73B2">
      <w:pPr>
        <w:pStyle w:val="BodyText"/>
        <w:spacing w:before="61"/>
      </w:pPr>
    </w:p>
    <w:p w14:paraId="3EDD56BE" w14:textId="77777777" w:rsidR="008B73B2" w:rsidRDefault="00000000">
      <w:pPr>
        <w:pStyle w:val="BodyText"/>
        <w:spacing w:line="249" w:lineRule="auto"/>
        <w:ind w:left="277" w:right="844"/>
        <w:jc w:val="both"/>
      </w:pPr>
      <w:r>
        <w:t>The diagram</w:t>
      </w:r>
      <w:r>
        <w:rPr>
          <w:spacing w:val="-4"/>
        </w:rPr>
        <w:t xml:space="preserve"> </w:t>
      </w:r>
      <w:r>
        <w:t>above shows</w:t>
      </w:r>
      <w:r>
        <w:rPr>
          <w:spacing w:val="-1"/>
        </w:rPr>
        <w:t xml:space="preserve"> </w:t>
      </w:r>
      <w:r>
        <w:t>a closed square box</w:t>
      </w:r>
      <w:r>
        <w:rPr>
          <w:spacing w:val="-10"/>
        </w:rPr>
        <w:t xml:space="preserve"> </w:t>
      </w:r>
      <w:r>
        <w:t xml:space="preserve">of </w:t>
      </w:r>
      <w:r>
        <w:rPr>
          <w:spacing w:val="-8"/>
        </w:rPr>
        <w:t>side</w:t>
      </w:r>
      <w:r>
        <w:rPr>
          <w:spacing w:val="-5"/>
        </w:rPr>
        <w:t xml:space="preserve"> </w:t>
      </w:r>
      <w:r>
        <w:rPr>
          <w:spacing w:val="-8"/>
        </w:rPr>
        <w:t>0.5m</w:t>
      </w:r>
      <w:r>
        <w:rPr>
          <w:spacing w:val="-4"/>
        </w:rPr>
        <w:t xml:space="preserve"> </w:t>
      </w:r>
      <w:r>
        <w:rPr>
          <w:spacing w:val="-8"/>
        </w:rPr>
        <w:t>in</w:t>
      </w:r>
      <w:r>
        <w:rPr>
          <w:spacing w:val="-5"/>
        </w:rPr>
        <w:t xml:space="preserve"> </w:t>
      </w:r>
      <w:r>
        <w:rPr>
          <w:spacing w:val="-8"/>
        </w:rPr>
        <w:t>a</w:t>
      </w:r>
      <w:r>
        <w:rPr>
          <w:spacing w:val="-4"/>
        </w:rPr>
        <w:t xml:space="preserve"> </w:t>
      </w:r>
      <w:r>
        <w:rPr>
          <w:spacing w:val="-8"/>
        </w:rPr>
        <w:t>uniform</w:t>
      </w:r>
      <w:r>
        <w:rPr>
          <w:spacing w:val="-4"/>
        </w:rPr>
        <w:t xml:space="preserve"> </w:t>
      </w:r>
      <w:r>
        <w:rPr>
          <w:spacing w:val="-8"/>
        </w:rPr>
        <w:t>electric</w:t>
      </w:r>
      <w:r>
        <w:rPr>
          <w:spacing w:val="-4"/>
        </w:rPr>
        <w:t xml:space="preserve"> </w:t>
      </w:r>
      <w:r>
        <w:rPr>
          <w:spacing w:val="-8"/>
        </w:rPr>
        <w:t>field</w:t>
      </w:r>
      <w:r>
        <w:rPr>
          <w:spacing w:val="-5"/>
        </w:rPr>
        <w:t xml:space="preserve"> </w:t>
      </w:r>
      <w:r>
        <w:rPr>
          <w:spacing w:val="-8"/>
        </w:rPr>
        <w:t>E</w:t>
      </w:r>
      <w:r>
        <w:rPr>
          <w:spacing w:val="7"/>
        </w:rPr>
        <w:t xml:space="preserve"> </w:t>
      </w:r>
      <w:r>
        <w:rPr>
          <w:spacing w:val="-8"/>
        </w:rPr>
        <w:t>in</w:t>
      </w:r>
      <w:r>
        <w:rPr>
          <w:spacing w:val="17"/>
        </w:rPr>
        <w:t xml:space="preserve"> </w:t>
      </w:r>
      <w:r>
        <w:rPr>
          <w:spacing w:val="-8"/>
        </w:rPr>
        <w:t>the</w:t>
      </w:r>
      <w:r>
        <w:rPr>
          <w:spacing w:val="-5"/>
        </w:rPr>
        <w:t xml:space="preserve"> </w:t>
      </w:r>
      <w:r>
        <w:rPr>
          <w:spacing w:val="-8"/>
        </w:rPr>
        <w:t xml:space="preserve">direction </w:t>
      </w:r>
      <w:r>
        <w:t>shown</w:t>
      </w:r>
      <w:r>
        <w:rPr>
          <w:spacing w:val="-13"/>
        </w:rPr>
        <w:t xml:space="preserve"> </w:t>
      </w:r>
      <w:r>
        <w:t>by</w:t>
      </w:r>
      <w:r>
        <w:rPr>
          <w:spacing w:val="-25"/>
        </w:rPr>
        <w:t xml:space="preserve"> </w:t>
      </w:r>
      <w:r>
        <w:t>the</w:t>
      </w:r>
      <w:r>
        <w:rPr>
          <w:spacing w:val="-12"/>
        </w:rPr>
        <w:t xml:space="preserve"> </w:t>
      </w:r>
      <w:r>
        <w:t>arrows.</w:t>
      </w:r>
      <w:r>
        <w:rPr>
          <w:spacing w:val="-13"/>
        </w:rPr>
        <w:t xml:space="preserve"> </w:t>
      </w:r>
      <w:r>
        <w:t>What</w:t>
      </w:r>
      <w:r>
        <w:rPr>
          <w:spacing w:val="-12"/>
        </w:rPr>
        <w:t xml:space="preserve"> </w:t>
      </w:r>
      <w:r>
        <w:t>is</w:t>
      </w:r>
      <w:r>
        <w:rPr>
          <w:spacing w:val="-11"/>
        </w:rPr>
        <w:t xml:space="preserve"> </w:t>
      </w:r>
      <w:r>
        <w:t>the</w:t>
      </w:r>
      <w:r>
        <w:rPr>
          <w:spacing w:val="-13"/>
        </w:rPr>
        <w:t xml:space="preserve"> </w:t>
      </w:r>
      <w:r>
        <w:t>flux</w:t>
      </w:r>
      <w:r>
        <w:rPr>
          <w:spacing w:val="-11"/>
        </w:rPr>
        <w:t xml:space="preserve"> </w:t>
      </w:r>
      <w:r>
        <w:t>for</w:t>
      </w:r>
      <w:r>
        <w:rPr>
          <w:spacing w:val="-13"/>
        </w:rPr>
        <w:t xml:space="preserve"> </w:t>
      </w:r>
      <w:r>
        <w:t>the</w:t>
      </w:r>
      <w:r>
        <w:rPr>
          <w:spacing w:val="-12"/>
        </w:rPr>
        <w:t xml:space="preserve"> </w:t>
      </w:r>
      <w:r>
        <w:t>box?</w:t>
      </w:r>
    </w:p>
    <w:p w14:paraId="4C558433" w14:textId="77777777" w:rsidR="008B73B2" w:rsidRDefault="008B73B2">
      <w:pPr>
        <w:spacing w:line="249" w:lineRule="auto"/>
        <w:jc w:val="both"/>
        <w:sectPr w:rsidR="008B73B2">
          <w:pgSz w:w="12240" w:h="15840"/>
          <w:pgMar w:top="960" w:right="580" w:bottom="1000" w:left="800" w:header="0" w:footer="813" w:gutter="0"/>
          <w:cols w:num="3" w:space="720" w:equalWidth="0">
            <w:col w:w="5003" w:space="50"/>
            <w:col w:w="538" w:space="182"/>
            <w:col w:w="5087"/>
          </w:cols>
        </w:sectPr>
      </w:pPr>
    </w:p>
    <w:tbl>
      <w:tblPr>
        <w:tblW w:w="0" w:type="auto"/>
        <w:tblInd w:w="6015" w:type="dxa"/>
        <w:tblLayout w:type="fixed"/>
        <w:tblCellMar>
          <w:left w:w="0" w:type="dxa"/>
          <w:right w:w="0" w:type="dxa"/>
        </w:tblCellMar>
        <w:tblLook w:val="01E0" w:firstRow="1" w:lastRow="1" w:firstColumn="1" w:lastColumn="1" w:noHBand="0" w:noVBand="0"/>
      </w:tblPr>
      <w:tblGrid>
        <w:gridCol w:w="505"/>
        <w:gridCol w:w="1176"/>
        <w:gridCol w:w="951"/>
        <w:gridCol w:w="726"/>
      </w:tblGrid>
      <w:tr w:rsidR="008B73B2" w14:paraId="26A9326A" w14:textId="77777777">
        <w:trPr>
          <w:trHeight w:val="225"/>
        </w:trPr>
        <w:tc>
          <w:tcPr>
            <w:tcW w:w="505" w:type="dxa"/>
          </w:tcPr>
          <w:p w14:paraId="07BD75D1" w14:textId="77777777" w:rsidR="008B73B2" w:rsidRDefault="00000000">
            <w:pPr>
              <w:pStyle w:val="TableParagraph"/>
              <w:ind w:left="50"/>
              <w:rPr>
                <w:sz w:val="20"/>
              </w:rPr>
            </w:pPr>
            <w:r>
              <w:rPr>
                <w:spacing w:val="-5"/>
                <w:sz w:val="20"/>
              </w:rPr>
              <w:t>A.</w:t>
            </w:r>
          </w:p>
        </w:tc>
        <w:tc>
          <w:tcPr>
            <w:tcW w:w="1176" w:type="dxa"/>
          </w:tcPr>
          <w:p w14:paraId="0A5D8BE0" w14:textId="77777777" w:rsidR="008B73B2" w:rsidRDefault="00000000">
            <w:pPr>
              <w:pStyle w:val="TableParagraph"/>
              <w:ind w:left="265"/>
              <w:rPr>
                <w:sz w:val="20"/>
              </w:rPr>
            </w:pPr>
            <w:r>
              <w:rPr>
                <w:sz w:val="20"/>
              </w:rPr>
              <w:t>0.5</w:t>
            </w:r>
            <w:r>
              <w:rPr>
                <w:spacing w:val="-1"/>
                <w:sz w:val="20"/>
              </w:rPr>
              <w:t xml:space="preserve"> </w:t>
            </w:r>
            <w:r>
              <w:rPr>
                <w:spacing w:val="-10"/>
                <w:sz w:val="20"/>
              </w:rPr>
              <w:t>E</w:t>
            </w:r>
          </w:p>
        </w:tc>
        <w:tc>
          <w:tcPr>
            <w:tcW w:w="951" w:type="dxa"/>
          </w:tcPr>
          <w:p w14:paraId="41CBC5A6" w14:textId="77777777" w:rsidR="008B73B2" w:rsidRDefault="00000000">
            <w:pPr>
              <w:pStyle w:val="TableParagraph"/>
              <w:ind w:right="277"/>
              <w:jc w:val="right"/>
              <w:rPr>
                <w:sz w:val="20"/>
              </w:rPr>
            </w:pPr>
            <w:r>
              <w:rPr>
                <w:spacing w:val="-5"/>
                <w:sz w:val="20"/>
              </w:rPr>
              <w:t>B.</w:t>
            </w:r>
          </w:p>
        </w:tc>
        <w:tc>
          <w:tcPr>
            <w:tcW w:w="726" w:type="dxa"/>
          </w:tcPr>
          <w:p w14:paraId="416A50C3" w14:textId="77777777" w:rsidR="008B73B2" w:rsidRDefault="00000000">
            <w:pPr>
              <w:pStyle w:val="TableParagraph"/>
              <w:ind w:right="50"/>
              <w:jc w:val="right"/>
              <w:rPr>
                <w:sz w:val="20"/>
              </w:rPr>
            </w:pPr>
            <w:r>
              <w:rPr>
                <w:sz w:val="20"/>
              </w:rPr>
              <w:t>2.0</w:t>
            </w:r>
            <w:r>
              <w:rPr>
                <w:spacing w:val="-1"/>
                <w:sz w:val="20"/>
              </w:rPr>
              <w:t xml:space="preserve"> </w:t>
            </w:r>
            <w:r>
              <w:rPr>
                <w:spacing w:val="-10"/>
                <w:sz w:val="20"/>
              </w:rPr>
              <w:t>E</w:t>
            </w:r>
          </w:p>
        </w:tc>
      </w:tr>
      <w:tr w:rsidR="008B73B2" w14:paraId="018FBA72" w14:textId="77777777">
        <w:trPr>
          <w:trHeight w:val="225"/>
        </w:trPr>
        <w:tc>
          <w:tcPr>
            <w:tcW w:w="505" w:type="dxa"/>
          </w:tcPr>
          <w:p w14:paraId="43FFE3B9" w14:textId="77777777" w:rsidR="008B73B2" w:rsidRDefault="00000000">
            <w:pPr>
              <w:pStyle w:val="TableParagraph"/>
              <w:ind w:left="50"/>
              <w:rPr>
                <w:sz w:val="20"/>
              </w:rPr>
            </w:pPr>
            <w:r>
              <w:rPr>
                <w:spacing w:val="-5"/>
                <w:sz w:val="20"/>
              </w:rPr>
              <w:t>C.</w:t>
            </w:r>
          </w:p>
        </w:tc>
        <w:tc>
          <w:tcPr>
            <w:tcW w:w="1176" w:type="dxa"/>
          </w:tcPr>
          <w:p w14:paraId="4AD01A88" w14:textId="77777777" w:rsidR="008B73B2" w:rsidRDefault="00000000">
            <w:pPr>
              <w:pStyle w:val="TableParagraph"/>
              <w:ind w:left="265"/>
              <w:rPr>
                <w:sz w:val="20"/>
              </w:rPr>
            </w:pPr>
            <w:r>
              <w:rPr>
                <w:sz w:val="20"/>
              </w:rPr>
              <w:t>0.2</w:t>
            </w:r>
            <w:r>
              <w:rPr>
                <w:spacing w:val="-1"/>
                <w:sz w:val="20"/>
              </w:rPr>
              <w:t xml:space="preserve"> </w:t>
            </w:r>
            <w:r>
              <w:rPr>
                <w:spacing w:val="-10"/>
                <w:sz w:val="20"/>
              </w:rPr>
              <w:t>E</w:t>
            </w:r>
          </w:p>
        </w:tc>
        <w:tc>
          <w:tcPr>
            <w:tcW w:w="951" w:type="dxa"/>
          </w:tcPr>
          <w:p w14:paraId="2C96A395" w14:textId="77777777" w:rsidR="008B73B2" w:rsidRDefault="00000000">
            <w:pPr>
              <w:pStyle w:val="TableParagraph"/>
              <w:ind w:right="251"/>
              <w:jc w:val="right"/>
              <w:rPr>
                <w:sz w:val="20"/>
              </w:rPr>
            </w:pPr>
            <w:r>
              <w:rPr>
                <w:spacing w:val="-5"/>
                <w:sz w:val="20"/>
              </w:rPr>
              <w:t>D.</w:t>
            </w:r>
          </w:p>
        </w:tc>
        <w:tc>
          <w:tcPr>
            <w:tcW w:w="726" w:type="dxa"/>
          </w:tcPr>
          <w:p w14:paraId="2A0E4C3E" w14:textId="77777777" w:rsidR="008B73B2" w:rsidRDefault="00000000">
            <w:pPr>
              <w:pStyle w:val="TableParagraph"/>
              <w:ind w:right="50"/>
              <w:jc w:val="right"/>
              <w:rPr>
                <w:sz w:val="20"/>
              </w:rPr>
            </w:pPr>
            <w:r>
              <w:rPr>
                <w:sz w:val="20"/>
              </w:rPr>
              <w:t>0.0</w:t>
            </w:r>
            <w:r>
              <w:rPr>
                <w:spacing w:val="-1"/>
                <w:sz w:val="20"/>
              </w:rPr>
              <w:t xml:space="preserve"> </w:t>
            </w:r>
            <w:r>
              <w:rPr>
                <w:spacing w:val="-10"/>
                <w:sz w:val="20"/>
              </w:rPr>
              <w:t>E</w:t>
            </w:r>
          </w:p>
        </w:tc>
      </w:tr>
    </w:tbl>
    <w:p w14:paraId="01F06BAE" w14:textId="77777777" w:rsidR="008B73B2" w:rsidRDefault="008B73B2">
      <w:pPr>
        <w:pStyle w:val="BodyText"/>
        <w:spacing w:before="10"/>
        <w:rPr>
          <w:sz w:val="15"/>
        </w:rPr>
      </w:pPr>
    </w:p>
    <w:p w14:paraId="7F5F9187" w14:textId="77777777" w:rsidR="008B73B2" w:rsidRDefault="008B73B2">
      <w:pPr>
        <w:rPr>
          <w:sz w:val="15"/>
        </w:rPr>
        <w:sectPr w:rsidR="008B73B2">
          <w:type w:val="continuous"/>
          <w:pgSz w:w="12240" w:h="15840"/>
          <w:pgMar w:top="640" w:right="580" w:bottom="1000" w:left="800" w:header="0" w:footer="813" w:gutter="0"/>
          <w:cols w:space="720"/>
        </w:sectPr>
      </w:pPr>
    </w:p>
    <w:p w14:paraId="105EF0E6" w14:textId="77777777" w:rsidR="008B73B2" w:rsidRDefault="008B73B2">
      <w:pPr>
        <w:pStyle w:val="BodyText"/>
      </w:pPr>
    </w:p>
    <w:p w14:paraId="254C74A8" w14:textId="77777777" w:rsidR="008B73B2" w:rsidRDefault="008B73B2">
      <w:pPr>
        <w:pStyle w:val="BodyText"/>
      </w:pPr>
    </w:p>
    <w:p w14:paraId="0124275A" w14:textId="77777777" w:rsidR="008B73B2" w:rsidRDefault="008B73B2">
      <w:pPr>
        <w:pStyle w:val="BodyText"/>
      </w:pPr>
    </w:p>
    <w:p w14:paraId="630664C3" w14:textId="77777777" w:rsidR="008B73B2" w:rsidRDefault="008B73B2">
      <w:pPr>
        <w:pStyle w:val="BodyText"/>
      </w:pPr>
    </w:p>
    <w:p w14:paraId="0754681C" w14:textId="77777777" w:rsidR="008B73B2" w:rsidRDefault="008B73B2">
      <w:pPr>
        <w:pStyle w:val="BodyText"/>
      </w:pPr>
    </w:p>
    <w:p w14:paraId="4C2A9BE4" w14:textId="77777777" w:rsidR="008B73B2" w:rsidRDefault="008B73B2">
      <w:pPr>
        <w:pStyle w:val="BodyText"/>
        <w:spacing w:before="146"/>
      </w:pPr>
    </w:p>
    <w:p w14:paraId="19AB49A1" w14:textId="77777777" w:rsidR="008B73B2" w:rsidRDefault="00000000">
      <w:pPr>
        <w:pStyle w:val="BodyText"/>
        <w:spacing w:line="249" w:lineRule="auto"/>
        <w:ind w:left="1000" w:right="39"/>
        <w:jc w:val="both"/>
      </w:pPr>
      <w:r>
        <w:rPr>
          <w:noProof/>
        </w:rPr>
        <w:drawing>
          <wp:anchor distT="0" distB="0" distL="0" distR="0" simplePos="0" relativeHeight="15928832" behindDoc="0" locked="0" layoutInCell="1" allowOverlap="1" wp14:anchorId="0BE85653" wp14:editId="6B44648C">
            <wp:simplePos x="0" y="0"/>
            <wp:positionH relativeFrom="page">
              <wp:posOffset>1648908</wp:posOffset>
            </wp:positionH>
            <wp:positionV relativeFrom="paragraph">
              <wp:posOffset>-1510587</wp:posOffset>
            </wp:positionV>
            <wp:extent cx="1663251" cy="1206499"/>
            <wp:effectExtent l="0" t="0" r="0" b="0"/>
            <wp:wrapNone/>
            <wp:docPr id="1625" name="Image 1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 name="Image 1625"/>
                    <pic:cNvPicPr/>
                  </pic:nvPicPr>
                  <pic:blipFill>
                    <a:blip r:embed="rId377" cstate="print"/>
                    <a:stretch>
                      <a:fillRect/>
                    </a:stretch>
                  </pic:blipFill>
                  <pic:spPr>
                    <a:xfrm>
                      <a:off x="0" y="0"/>
                      <a:ext cx="1663251" cy="1206499"/>
                    </a:xfrm>
                    <a:prstGeom prst="rect">
                      <a:avLst/>
                    </a:prstGeom>
                  </pic:spPr>
                </pic:pic>
              </a:graphicData>
            </a:graphic>
          </wp:anchor>
        </w:drawing>
      </w:r>
      <w:r>
        <w:t>The</w:t>
      </w:r>
      <w:r>
        <w:rPr>
          <w:spacing w:val="-3"/>
        </w:rPr>
        <w:t xml:space="preserve"> </w:t>
      </w:r>
      <w:r>
        <w:t>diagram</w:t>
      </w:r>
      <w:r>
        <w:rPr>
          <w:spacing w:val="-7"/>
        </w:rPr>
        <w:t xml:space="preserve"> </w:t>
      </w:r>
      <w:r>
        <w:t>above</w:t>
      </w:r>
      <w:r>
        <w:rPr>
          <w:spacing w:val="-2"/>
        </w:rPr>
        <w:t xml:space="preserve"> </w:t>
      </w:r>
      <w:r>
        <w:t>shows</w:t>
      </w:r>
      <w:r>
        <w:rPr>
          <w:spacing w:val="-3"/>
        </w:rPr>
        <w:t xml:space="preserve"> </w:t>
      </w:r>
      <w:r>
        <w:t>three</w:t>
      </w:r>
      <w:r>
        <w:rPr>
          <w:spacing w:val="-3"/>
        </w:rPr>
        <w:t xml:space="preserve"> </w:t>
      </w:r>
      <w:r>
        <w:t>capacitors</w:t>
      </w:r>
      <w:r>
        <w:rPr>
          <w:spacing w:val="-4"/>
        </w:rPr>
        <w:t xml:space="preserve"> </w:t>
      </w:r>
      <w:r>
        <w:t>C</w:t>
      </w:r>
      <w:r>
        <w:rPr>
          <w:vertAlign w:val="subscript"/>
        </w:rPr>
        <w:t>1</w:t>
      </w:r>
      <w:r>
        <w:t>,</w:t>
      </w:r>
      <w:r>
        <w:rPr>
          <w:spacing w:val="-3"/>
        </w:rPr>
        <w:t xml:space="preserve"> </w:t>
      </w:r>
      <w:r>
        <w:t>C</w:t>
      </w:r>
      <w:r>
        <w:rPr>
          <w:vertAlign w:val="subscript"/>
        </w:rPr>
        <w:t>2</w:t>
      </w:r>
      <w:r>
        <w:t xml:space="preserve"> and C</w:t>
      </w:r>
      <w:r>
        <w:rPr>
          <w:vertAlign w:val="subscript"/>
        </w:rPr>
        <w:t>3</w:t>
      </w:r>
      <w:r>
        <w:t xml:space="preserve"> of capacitances 2ìF, 6 ìF and 3 ìF respectively.</w:t>
      </w:r>
      <w:r>
        <w:rPr>
          <w:spacing w:val="5"/>
        </w:rPr>
        <w:t xml:space="preserve"> </w:t>
      </w:r>
      <w:r>
        <w:t>The</w:t>
      </w:r>
      <w:r>
        <w:rPr>
          <w:spacing w:val="5"/>
        </w:rPr>
        <w:t xml:space="preserve"> </w:t>
      </w:r>
      <w:r>
        <w:t>potential</w:t>
      </w:r>
      <w:r>
        <w:rPr>
          <w:spacing w:val="4"/>
        </w:rPr>
        <w:t xml:space="preserve"> </w:t>
      </w:r>
      <w:r>
        <w:t>differences</w:t>
      </w:r>
      <w:r>
        <w:rPr>
          <w:spacing w:val="4"/>
        </w:rPr>
        <w:t xml:space="preserve"> </w:t>
      </w:r>
      <w:r>
        <w:t>across</w:t>
      </w:r>
      <w:r>
        <w:rPr>
          <w:spacing w:val="4"/>
        </w:rPr>
        <w:t xml:space="preserve"> </w:t>
      </w:r>
      <w:r>
        <w:rPr>
          <w:spacing w:val="-5"/>
        </w:rPr>
        <w:t>C</w:t>
      </w:r>
      <w:r>
        <w:rPr>
          <w:spacing w:val="-5"/>
          <w:vertAlign w:val="subscript"/>
        </w:rPr>
        <w:t>1</w:t>
      </w:r>
      <w:r>
        <w:rPr>
          <w:spacing w:val="-5"/>
        </w:rPr>
        <w:t>,</w:t>
      </w:r>
    </w:p>
    <w:p w14:paraId="5B346A1F" w14:textId="77777777" w:rsidR="008B73B2" w:rsidRDefault="00000000">
      <w:pPr>
        <w:pStyle w:val="BodyText"/>
        <w:spacing w:line="240" w:lineRule="exact"/>
        <w:ind w:left="1000"/>
        <w:jc w:val="both"/>
      </w:pPr>
      <w:r>
        <w:t>C</w:t>
      </w:r>
      <w:r>
        <w:rPr>
          <w:position w:val="-5"/>
          <w:sz w:val="11"/>
        </w:rPr>
        <w:t>2</w:t>
      </w:r>
      <w:r>
        <w:rPr>
          <w:spacing w:val="-3"/>
          <w:position w:val="-5"/>
          <w:sz w:val="11"/>
        </w:rPr>
        <w:t xml:space="preserve"> </w:t>
      </w:r>
      <w:r>
        <w:t>and</w:t>
      </w:r>
      <w:r>
        <w:rPr>
          <w:spacing w:val="-5"/>
        </w:rPr>
        <w:t xml:space="preserve"> </w:t>
      </w:r>
      <w:r>
        <w:t>C</w:t>
      </w:r>
      <w:r>
        <w:rPr>
          <w:position w:val="-5"/>
          <w:sz w:val="11"/>
        </w:rPr>
        <w:t>3</w:t>
      </w:r>
      <w:r>
        <w:rPr>
          <w:spacing w:val="-2"/>
          <w:position w:val="-5"/>
          <w:sz w:val="11"/>
        </w:rPr>
        <w:t xml:space="preserve"> </w:t>
      </w:r>
      <w:r>
        <w:t>respectively</w:t>
      </w:r>
      <w:r>
        <w:rPr>
          <w:spacing w:val="-7"/>
        </w:rPr>
        <w:t xml:space="preserve"> </w:t>
      </w:r>
      <w:r>
        <w:rPr>
          <w:spacing w:val="-5"/>
        </w:rPr>
        <w:t>are</w:t>
      </w:r>
    </w:p>
    <w:p w14:paraId="04D80FCA" w14:textId="77777777" w:rsidR="008B73B2" w:rsidRDefault="00000000">
      <w:pPr>
        <w:pStyle w:val="ListParagraph"/>
        <w:numPr>
          <w:ilvl w:val="1"/>
          <w:numId w:val="34"/>
        </w:numPr>
        <w:tabs>
          <w:tab w:val="left" w:pos="1717"/>
        </w:tabs>
        <w:spacing w:before="0" w:line="202" w:lineRule="exact"/>
        <w:ind w:left="1717" w:hanging="717"/>
        <w:rPr>
          <w:sz w:val="20"/>
        </w:rPr>
      </w:pPr>
      <w:r>
        <w:rPr>
          <w:spacing w:val="-4"/>
          <w:sz w:val="20"/>
        </w:rPr>
        <w:t>4V,6V</w:t>
      </w:r>
      <w:r>
        <w:rPr>
          <w:spacing w:val="-26"/>
          <w:sz w:val="20"/>
        </w:rPr>
        <w:t xml:space="preserve"> </w:t>
      </w:r>
      <w:r>
        <w:rPr>
          <w:spacing w:val="-4"/>
          <w:sz w:val="20"/>
        </w:rPr>
        <w:t>and</w:t>
      </w:r>
      <w:r>
        <w:rPr>
          <w:spacing w:val="-25"/>
          <w:sz w:val="20"/>
        </w:rPr>
        <w:t xml:space="preserve"> </w:t>
      </w:r>
      <w:r>
        <w:rPr>
          <w:spacing w:val="-5"/>
          <w:sz w:val="20"/>
        </w:rPr>
        <w:t>2V</w:t>
      </w:r>
    </w:p>
    <w:p w14:paraId="6FE27AC4" w14:textId="77777777" w:rsidR="008B73B2" w:rsidRDefault="00000000">
      <w:pPr>
        <w:pStyle w:val="ListParagraph"/>
        <w:numPr>
          <w:ilvl w:val="1"/>
          <w:numId w:val="34"/>
        </w:numPr>
        <w:tabs>
          <w:tab w:val="left" w:pos="1717"/>
        </w:tabs>
        <w:spacing w:before="3"/>
        <w:ind w:left="1717" w:hanging="717"/>
        <w:rPr>
          <w:sz w:val="20"/>
        </w:rPr>
      </w:pPr>
      <w:r>
        <w:rPr>
          <w:spacing w:val="-4"/>
          <w:sz w:val="20"/>
        </w:rPr>
        <w:t>2V,6V</w:t>
      </w:r>
      <w:r>
        <w:rPr>
          <w:spacing w:val="-26"/>
          <w:sz w:val="20"/>
        </w:rPr>
        <w:t xml:space="preserve"> </w:t>
      </w:r>
      <w:r>
        <w:rPr>
          <w:spacing w:val="-4"/>
          <w:sz w:val="20"/>
        </w:rPr>
        <w:t>and</w:t>
      </w:r>
      <w:r>
        <w:rPr>
          <w:spacing w:val="-25"/>
          <w:sz w:val="20"/>
        </w:rPr>
        <w:t xml:space="preserve"> </w:t>
      </w:r>
      <w:r>
        <w:rPr>
          <w:spacing w:val="-5"/>
          <w:sz w:val="20"/>
        </w:rPr>
        <w:t>4V</w:t>
      </w:r>
    </w:p>
    <w:p w14:paraId="5E8CAEDB" w14:textId="77777777" w:rsidR="008B73B2" w:rsidRDefault="00000000">
      <w:pPr>
        <w:pStyle w:val="ListParagraph"/>
        <w:numPr>
          <w:ilvl w:val="1"/>
          <w:numId w:val="34"/>
        </w:numPr>
        <w:tabs>
          <w:tab w:val="left" w:pos="1717"/>
        </w:tabs>
        <w:ind w:left="1717" w:hanging="717"/>
        <w:rPr>
          <w:sz w:val="20"/>
        </w:rPr>
      </w:pPr>
      <w:r>
        <w:rPr>
          <w:spacing w:val="-4"/>
          <w:sz w:val="20"/>
        </w:rPr>
        <w:t>6V,4V</w:t>
      </w:r>
      <w:r>
        <w:rPr>
          <w:spacing w:val="-26"/>
          <w:sz w:val="20"/>
        </w:rPr>
        <w:t xml:space="preserve"> </w:t>
      </w:r>
      <w:r>
        <w:rPr>
          <w:spacing w:val="-4"/>
          <w:sz w:val="20"/>
        </w:rPr>
        <w:t>and</w:t>
      </w:r>
      <w:r>
        <w:rPr>
          <w:spacing w:val="-25"/>
          <w:sz w:val="20"/>
        </w:rPr>
        <w:t xml:space="preserve"> </w:t>
      </w:r>
      <w:r>
        <w:rPr>
          <w:spacing w:val="-5"/>
          <w:sz w:val="20"/>
        </w:rPr>
        <w:t>2V</w:t>
      </w:r>
    </w:p>
    <w:p w14:paraId="561CF8ED" w14:textId="77777777" w:rsidR="008B73B2" w:rsidRDefault="00000000">
      <w:pPr>
        <w:pStyle w:val="ListParagraph"/>
        <w:numPr>
          <w:ilvl w:val="1"/>
          <w:numId w:val="34"/>
        </w:numPr>
        <w:tabs>
          <w:tab w:val="left" w:pos="1717"/>
        </w:tabs>
        <w:ind w:left="1717" w:hanging="717"/>
        <w:rPr>
          <w:sz w:val="20"/>
        </w:rPr>
      </w:pPr>
      <w:r>
        <w:rPr>
          <w:spacing w:val="-4"/>
          <w:sz w:val="20"/>
        </w:rPr>
        <w:t>6V,2V</w:t>
      </w:r>
      <w:r>
        <w:rPr>
          <w:spacing w:val="-26"/>
          <w:sz w:val="20"/>
        </w:rPr>
        <w:t xml:space="preserve"> </w:t>
      </w:r>
      <w:r>
        <w:rPr>
          <w:spacing w:val="-4"/>
          <w:sz w:val="20"/>
        </w:rPr>
        <w:t>and</w:t>
      </w:r>
      <w:r>
        <w:rPr>
          <w:spacing w:val="-25"/>
          <w:sz w:val="20"/>
        </w:rPr>
        <w:t xml:space="preserve"> </w:t>
      </w:r>
      <w:r>
        <w:rPr>
          <w:spacing w:val="-5"/>
          <w:sz w:val="20"/>
        </w:rPr>
        <w:t>4V</w:t>
      </w:r>
    </w:p>
    <w:p w14:paraId="30866F1F" w14:textId="77777777" w:rsidR="008B73B2" w:rsidRDefault="008B73B2">
      <w:pPr>
        <w:pStyle w:val="BodyText"/>
        <w:spacing w:before="20"/>
      </w:pPr>
    </w:p>
    <w:p w14:paraId="3061B5A1" w14:textId="77777777" w:rsidR="008B73B2" w:rsidRDefault="00000000">
      <w:pPr>
        <w:pStyle w:val="ListParagraph"/>
        <w:numPr>
          <w:ilvl w:val="0"/>
          <w:numId w:val="35"/>
        </w:numPr>
        <w:tabs>
          <w:tab w:val="left" w:pos="998"/>
          <w:tab w:val="left" w:pos="1000"/>
        </w:tabs>
        <w:spacing w:before="0" w:line="249" w:lineRule="auto"/>
        <w:ind w:right="38"/>
        <w:jc w:val="both"/>
        <w:rPr>
          <w:sz w:val="20"/>
        </w:rPr>
      </w:pPr>
      <w:r>
        <w:rPr>
          <w:spacing w:val="-2"/>
          <w:sz w:val="20"/>
        </w:rPr>
        <w:t>A</w:t>
      </w:r>
      <w:r>
        <w:rPr>
          <w:spacing w:val="-11"/>
          <w:sz w:val="20"/>
        </w:rPr>
        <w:t xml:space="preserve"> </w:t>
      </w:r>
      <w:r>
        <w:rPr>
          <w:spacing w:val="-2"/>
          <w:sz w:val="20"/>
        </w:rPr>
        <w:t>student</w:t>
      </w:r>
      <w:r>
        <w:rPr>
          <w:spacing w:val="-10"/>
          <w:sz w:val="20"/>
        </w:rPr>
        <w:t xml:space="preserve"> </w:t>
      </w:r>
      <w:r>
        <w:rPr>
          <w:spacing w:val="-2"/>
          <w:sz w:val="20"/>
        </w:rPr>
        <w:t>is</w:t>
      </w:r>
      <w:r>
        <w:rPr>
          <w:spacing w:val="-11"/>
          <w:sz w:val="20"/>
        </w:rPr>
        <w:t xml:space="preserve"> </w:t>
      </w:r>
      <w:r>
        <w:rPr>
          <w:spacing w:val="-2"/>
          <w:sz w:val="20"/>
        </w:rPr>
        <w:t>at</w:t>
      </w:r>
      <w:r>
        <w:rPr>
          <w:spacing w:val="-10"/>
          <w:sz w:val="20"/>
        </w:rPr>
        <w:t xml:space="preserve"> </w:t>
      </w:r>
      <w:r>
        <w:rPr>
          <w:spacing w:val="-2"/>
          <w:sz w:val="20"/>
        </w:rPr>
        <w:t>a</w:t>
      </w:r>
      <w:r>
        <w:rPr>
          <w:spacing w:val="-11"/>
          <w:sz w:val="20"/>
        </w:rPr>
        <w:t xml:space="preserve"> </w:t>
      </w:r>
      <w:r>
        <w:rPr>
          <w:spacing w:val="-2"/>
          <w:sz w:val="20"/>
        </w:rPr>
        <w:t>height</w:t>
      </w:r>
      <w:r>
        <w:rPr>
          <w:spacing w:val="-9"/>
          <w:sz w:val="20"/>
        </w:rPr>
        <w:t xml:space="preserve"> </w:t>
      </w:r>
      <w:r>
        <w:rPr>
          <w:spacing w:val="-2"/>
          <w:sz w:val="20"/>
        </w:rPr>
        <w:t>4m</w:t>
      </w:r>
      <w:r>
        <w:rPr>
          <w:spacing w:val="-11"/>
          <w:sz w:val="20"/>
        </w:rPr>
        <w:t xml:space="preserve"> </w:t>
      </w:r>
      <w:r>
        <w:rPr>
          <w:spacing w:val="-2"/>
          <w:sz w:val="20"/>
        </w:rPr>
        <w:t>abovethe</w:t>
      </w:r>
      <w:r>
        <w:rPr>
          <w:spacing w:val="-9"/>
          <w:sz w:val="20"/>
        </w:rPr>
        <w:t xml:space="preserve"> </w:t>
      </w:r>
      <w:r>
        <w:rPr>
          <w:spacing w:val="-2"/>
          <w:sz w:val="20"/>
        </w:rPr>
        <w:t>ground</w:t>
      </w:r>
      <w:r>
        <w:rPr>
          <w:spacing w:val="-10"/>
          <w:sz w:val="20"/>
        </w:rPr>
        <w:t xml:space="preserve"> </w:t>
      </w:r>
      <w:r>
        <w:rPr>
          <w:spacing w:val="-2"/>
          <w:sz w:val="20"/>
        </w:rPr>
        <w:t>during a</w:t>
      </w:r>
      <w:r>
        <w:rPr>
          <w:spacing w:val="-8"/>
          <w:sz w:val="20"/>
        </w:rPr>
        <w:t xml:space="preserve"> </w:t>
      </w:r>
      <w:r>
        <w:rPr>
          <w:spacing w:val="-2"/>
          <w:sz w:val="20"/>
        </w:rPr>
        <w:t>thunderstorm. Given</w:t>
      </w:r>
      <w:r>
        <w:rPr>
          <w:spacing w:val="-8"/>
          <w:sz w:val="20"/>
        </w:rPr>
        <w:t xml:space="preserve"> </w:t>
      </w:r>
      <w:r>
        <w:rPr>
          <w:spacing w:val="-2"/>
          <w:sz w:val="20"/>
        </w:rPr>
        <w:t>that the</w:t>
      </w:r>
      <w:r>
        <w:rPr>
          <w:spacing w:val="-5"/>
          <w:sz w:val="20"/>
        </w:rPr>
        <w:t xml:space="preserve"> </w:t>
      </w:r>
      <w:r>
        <w:rPr>
          <w:spacing w:val="-2"/>
          <w:sz w:val="20"/>
        </w:rPr>
        <w:t>potential</w:t>
      </w:r>
      <w:r>
        <w:rPr>
          <w:spacing w:val="-8"/>
          <w:sz w:val="20"/>
        </w:rPr>
        <w:t xml:space="preserve"> </w:t>
      </w:r>
      <w:r>
        <w:rPr>
          <w:spacing w:val="-2"/>
          <w:sz w:val="20"/>
        </w:rPr>
        <w:t xml:space="preserve">difference </w:t>
      </w:r>
      <w:r>
        <w:rPr>
          <w:sz w:val="20"/>
        </w:rPr>
        <w:t>between</w:t>
      </w:r>
      <w:r>
        <w:rPr>
          <w:spacing w:val="-13"/>
          <w:sz w:val="20"/>
        </w:rPr>
        <w:t xml:space="preserve"> </w:t>
      </w:r>
      <w:r>
        <w:rPr>
          <w:sz w:val="20"/>
        </w:rPr>
        <w:t>the</w:t>
      </w:r>
      <w:r>
        <w:rPr>
          <w:spacing w:val="-12"/>
          <w:sz w:val="20"/>
        </w:rPr>
        <w:t xml:space="preserve"> </w:t>
      </w:r>
      <w:r>
        <w:rPr>
          <w:sz w:val="20"/>
        </w:rPr>
        <w:t>thundercloud</w:t>
      </w:r>
      <w:r>
        <w:rPr>
          <w:spacing w:val="-13"/>
          <w:sz w:val="20"/>
        </w:rPr>
        <w:t xml:space="preserve"> </w:t>
      </w:r>
      <w:r>
        <w:rPr>
          <w:sz w:val="20"/>
        </w:rPr>
        <w:t>and</w:t>
      </w:r>
      <w:r>
        <w:rPr>
          <w:spacing w:val="-11"/>
          <w:sz w:val="20"/>
        </w:rPr>
        <w:t xml:space="preserve"> </w:t>
      </w:r>
      <w:r>
        <w:rPr>
          <w:sz w:val="20"/>
        </w:rPr>
        <w:t>the</w:t>
      </w:r>
      <w:r>
        <w:rPr>
          <w:spacing w:val="-10"/>
          <w:sz w:val="20"/>
        </w:rPr>
        <w:t xml:space="preserve"> </w:t>
      </w:r>
      <w:r>
        <w:rPr>
          <w:sz w:val="20"/>
        </w:rPr>
        <w:t>ground</w:t>
      </w:r>
      <w:r>
        <w:rPr>
          <w:spacing w:val="-12"/>
          <w:sz w:val="20"/>
        </w:rPr>
        <w:t xml:space="preserve"> </w:t>
      </w:r>
      <w:r>
        <w:rPr>
          <w:sz w:val="20"/>
        </w:rPr>
        <w:t>is</w:t>
      </w:r>
      <w:r>
        <w:rPr>
          <w:spacing w:val="-10"/>
          <w:sz w:val="20"/>
        </w:rPr>
        <w:t xml:space="preserve"> </w:t>
      </w:r>
      <w:r>
        <w:rPr>
          <w:sz w:val="20"/>
        </w:rPr>
        <w:t>10</w:t>
      </w:r>
      <w:r>
        <w:rPr>
          <w:sz w:val="20"/>
          <w:vertAlign w:val="superscript"/>
        </w:rPr>
        <w:t>7</w:t>
      </w:r>
      <w:r>
        <w:rPr>
          <w:sz w:val="20"/>
        </w:rPr>
        <w:t>V, the electric field created by the stormis</w:t>
      </w:r>
    </w:p>
    <w:p w14:paraId="2F81B243" w14:textId="77777777" w:rsidR="008B73B2" w:rsidRDefault="00000000">
      <w:pPr>
        <w:pStyle w:val="ListParagraph"/>
        <w:numPr>
          <w:ilvl w:val="0"/>
          <w:numId w:val="73"/>
        </w:numPr>
        <w:tabs>
          <w:tab w:val="left" w:pos="820"/>
          <w:tab w:val="left" w:pos="1000"/>
        </w:tabs>
        <w:spacing w:before="91" w:line="249" w:lineRule="auto"/>
        <w:ind w:left="1000" w:right="842" w:hanging="721"/>
        <w:jc w:val="both"/>
        <w:rPr>
          <w:sz w:val="20"/>
        </w:rPr>
      </w:pPr>
      <w:r>
        <w:br w:type="column"/>
      </w:r>
      <w:r>
        <w:rPr>
          <w:sz w:val="20"/>
        </w:rPr>
        <w:t>A bread toaster uses a current of 4A when plugged in a 240 volts line. It takes one minute to toast slices of bread. What is the energy consumed by the</w:t>
      </w:r>
      <w:r>
        <w:rPr>
          <w:spacing w:val="40"/>
          <w:sz w:val="20"/>
        </w:rPr>
        <w:t xml:space="preserve"> </w:t>
      </w:r>
      <w:r>
        <w:rPr>
          <w:sz w:val="20"/>
        </w:rPr>
        <w:t>toaster?</w:t>
      </w:r>
    </w:p>
    <w:p w14:paraId="1DA086D7" w14:textId="77777777" w:rsidR="008B73B2" w:rsidRDefault="00000000">
      <w:pPr>
        <w:pStyle w:val="ListParagraph"/>
        <w:numPr>
          <w:ilvl w:val="1"/>
          <w:numId w:val="73"/>
        </w:numPr>
        <w:tabs>
          <w:tab w:val="left" w:pos="1717"/>
          <w:tab w:val="left" w:pos="3158"/>
          <w:tab w:val="left" w:pos="3878"/>
        </w:tabs>
        <w:spacing w:before="0" w:line="228" w:lineRule="exact"/>
        <w:ind w:left="1717" w:hanging="717"/>
        <w:jc w:val="both"/>
        <w:rPr>
          <w:sz w:val="20"/>
        </w:rPr>
      </w:pPr>
      <w:r>
        <w:rPr>
          <w:spacing w:val="-4"/>
          <w:sz w:val="20"/>
        </w:rPr>
        <w:t>5.76</w:t>
      </w:r>
      <w:r>
        <w:rPr>
          <w:spacing w:val="-30"/>
          <w:sz w:val="20"/>
        </w:rPr>
        <w:t xml:space="preserve"> </w:t>
      </w:r>
      <w:r>
        <w:rPr>
          <w:spacing w:val="-4"/>
          <w:sz w:val="20"/>
        </w:rPr>
        <w:t>x</w:t>
      </w:r>
      <w:r>
        <w:rPr>
          <w:spacing w:val="-11"/>
          <w:sz w:val="20"/>
        </w:rPr>
        <w:t xml:space="preserve"> </w:t>
      </w:r>
      <w:r>
        <w:rPr>
          <w:spacing w:val="-4"/>
          <w:sz w:val="20"/>
        </w:rPr>
        <w:t>10</w:t>
      </w:r>
      <w:r>
        <w:rPr>
          <w:spacing w:val="-4"/>
          <w:sz w:val="20"/>
          <w:vertAlign w:val="superscript"/>
        </w:rPr>
        <w:t>4</w:t>
      </w:r>
      <w:r>
        <w:rPr>
          <w:spacing w:val="-4"/>
          <w:sz w:val="20"/>
        </w:rPr>
        <w:t>J</w:t>
      </w:r>
      <w:r>
        <w:rPr>
          <w:sz w:val="20"/>
        </w:rPr>
        <w:tab/>
      </w:r>
      <w:r>
        <w:rPr>
          <w:spacing w:val="-5"/>
          <w:sz w:val="20"/>
        </w:rPr>
        <w:t>B.</w:t>
      </w:r>
      <w:r>
        <w:rPr>
          <w:sz w:val="20"/>
        </w:rPr>
        <w:tab/>
      </w:r>
      <w:r>
        <w:rPr>
          <w:spacing w:val="-2"/>
          <w:sz w:val="20"/>
        </w:rPr>
        <w:t>1.60</w:t>
      </w:r>
      <w:r>
        <w:rPr>
          <w:spacing w:val="-11"/>
          <w:sz w:val="20"/>
        </w:rPr>
        <w:t xml:space="preserve"> </w:t>
      </w:r>
      <w:r>
        <w:rPr>
          <w:spacing w:val="-2"/>
          <w:sz w:val="20"/>
        </w:rPr>
        <w:t>x</w:t>
      </w:r>
      <w:r>
        <w:rPr>
          <w:spacing w:val="-5"/>
          <w:sz w:val="20"/>
        </w:rPr>
        <w:t xml:space="preserve"> </w:t>
      </w:r>
      <w:r>
        <w:rPr>
          <w:spacing w:val="-4"/>
          <w:sz w:val="20"/>
        </w:rPr>
        <w:t>10</w:t>
      </w:r>
      <w:r>
        <w:rPr>
          <w:spacing w:val="-4"/>
          <w:sz w:val="20"/>
          <w:vertAlign w:val="superscript"/>
        </w:rPr>
        <w:t>4</w:t>
      </w:r>
      <w:r>
        <w:rPr>
          <w:spacing w:val="-4"/>
          <w:sz w:val="20"/>
        </w:rPr>
        <w:t>J</w:t>
      </w:r>
    </w:p>
    <w:p w14:paraId="3261990F"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4"/>
        </w:rPr>
        <w:t>3.60</w:t>
      </w:r>
      <w:r>
        <w:rPr>
          <w:spacing w:val="-30"/>
        </w:rPr>
        <w:t xml:space="preserve"> </w:t>
      </w:r>
      <w:r>
        <w:rPr>
          <w:spacing w:val="-4"/>
        </w:rPr>
        <w:t>x</w:t>
      </w:r>
      <w:r>
        <w:rPr>
          <w:spacing w:val="-11"/>
        </w:rPr>
        <w:t xml:space="preserve"> </w:t>
      </w:r>
      <w:r>
        <w:rPr>
          <w:spacing w:val="-4"/>
        </w:rPr>
        <w:t>10</w:t>
      </w:r>
      <w:r>
        <w:rPr>
          <w:spacing w:val="-4"/>
          <w:vertAlign w:val="superscript"/>
        </w:rPr>
        <w:t>3</w:t>
      </w:r>
      <w:r>
        <w:rPr>
          <w:spacing w:val="-4"/>
        </w:rPr>
        <w:t>J</w:t>
      </w:r>
      <w:r>
        <w:tab/>
      </w:r>
      <w:r>
        <w:rPr>
          <w:spacing w:val="-5"/>
        </w:rPr>
        <w:t>D.</w:t>
      </w:r>
      <w:r>
        <w:tab/>
      </w:r>
      <w:r>
        <w:rPr>
          <w:spacing w:val="-4"/>
        </w:rPr>
        <w:t>1.60</w:t>
      </w:r>
      <w:r>
        <w:rPr>
          <w:spacing w:val="-10"/>
        </w:rPr>
        <w:t xml:space="preserve"> </w:t>
      </w:r>
      <w:r>
        <w:rPr>
          <w:spacing w:val="-4"/>
        </w:rPr>
        <w:t>x</w:t>
      </w:r>
      <w:r>
        <w:rPr>
          <w:spacing w:val="-22"/>
        </w:rPr>
        <w:t xml:space="preserve"> </w:t>
      </w:r>
      <w:r>
        <w:rPr>
          <w:spacing w:val="-4"/>
        </w:rPr>
        <w:t>10</w:t>
      </w:r>
      <w:r>
        <w:rPr>
          <w:spacing w:val="-4"/>
          <w:vertAlign w:val="superscript"/>
        </w:rPr>
        <w:t>2</w:t>
      </w:r>
      <w:r>
        <w:rPr>
          <w:spacing w:val="-4"/>
        </w:rPr>
        <w:t>J</w:t>
      </w:r>
    </w:p>
    <w:p w14:paraId="65399BB4" w14:textId="77777777" w:rsidR="008B73B2" w:rsidRDefault="008B73B2">
      <w:pPr>
        <w:pStyle w:val="BodyText"/>
        <w:spacing w:before="20"/>
      </w:pPr>
    </w:p>
    <w:p w14:paraId="6E173EA0" w14:textId="77777777" w:rsidR="008B73B2" w:rsidRDefault="00000000">
      <w:pPr>
        <w:pStyle w:val="ListParagraph"/>
        <w:numPr>
          <w:ilvl w:val="0"/>
          <w:numId w:val="73"/>
        </w:numPr>
        <w:tabs>
          <w:tab w:val="left" w:pos="532"/>
        </w:tabs>
        <w:spacing w:before="0"/>
        <w:ind w:left="532" w:hanging="252"/>
        <w:jc w:val="left"/>
        <w:rPr>
          <w:sz w:val="20"/>
        </w:rPr>
      </w:pPr>
      <w:r>
        <w:rPr>
          <w:noProof/>
        </w:rPr>
        <w:drawing>
          <wp:anchor distT="0" distB="0" distL="0" distR="0" simplePos="0" relativeHeight="15929344" behindDoc="0" locked="0" layoutInCell="1" allowOverlap="1" wp14:anchorId="39D24A1E" wp14:editId="53723318">
            <wp:simplePos x="0" y="0"/>
            <wp:positionH relativeFrom="page">
              <wp:posOffset>5294104</wp:posOffset>
            </wp:positionH>
            <wp:positionV relativeFrom="paragraph">
              <wp:posOffset>111178</wp:posOffset>
            </wp:positionV>
            <wp:extent cx="1197500" cy="1121270"/>
            <wp:effectExtent l="0" t="0" r="0" b="0"/>
            <wp:wrapNone/>
            <wp:docPr id="1626" name="Image 1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6" name="Image 1626"/>
                    <pic:cNvPicPr/>
                  </pic:nvPicPr>
                  <pic:blipFill>
                    <a:blip r:embed="rId378" cstate="print"/>
                    <a:stretch>
                      <a:fillRect/>
                    </a:stretch>
                  </pic:blipFill>
                  <pic:spPr>
                    <a:xfrm>
                      <a:off x="0" y="0"/>
                      <a:ext cx="1197500" cy="1121270"/>
                    </a:xfrm>
                    <a:prstGeom prst="rect">
                      <a:avLst/>
                    </a:prstGeom>
                  </pic:spPr>
                </pic:pic>
              </a:graphicData>
            </a:graphic>
          </wp:anchor>
        </w:drawing>
      </w:r>
    </w:p>
    <w:p w14:paraId="0CCA7218" w14:textId="77777777" w:rsidR="008B73B2" w:rsidRDefault="008B73B2">
      <w:pPr>
        <w:pStyle w:val="BodyText"/>
      </w:pPr>
    </w:p>
    <w:p w14:paraId="4D87C0D5" w14:textId="77777777" w:rsidR="008B73B2" w:rsidRDefault="008B73B2">
      <w:pPr>
        <w:pStyle w:val="BodyText"/>
      </w:pPr>
    </w:p>
    <w:p w14:paraId="6BFD9B78" w14:textId="77777777" w:rsidR="008B73B2" w:rsidRDefault="008B73B2">
      <w:pPr>
        <w:pStyle w:val="BodyText"/>
      </w:pPr>
    </w:p>
    <w:p w14:paraId="7B42409A" w14:textId="77777777" w:rsidR="008B73B2" w:rsidRDefault="008B73B2">
      <w:pPr>
        <w:pStyle w:val="BodyText"/>
      </w:pPr>
    </w:p>
    <w:p w14:paraId="37B55772" w14:textId="77777777" w:rsidR="008B73B2" w:rsidRDefault="008B73B2">
      <w:pPr>
        <w:pStyle w:val="BodyText"/>
      </w:pPr>
    </w:p>
    <w:p w14:paraId="42E881DC" w14:textId="77777777" w:rsidR="008B73B2" w:rsidRDefault="008B73B2">
      <w:pPr>
        <w:pStyle w:val="BodyText"/>
      </w:pPr>
    </w:p>
    <w:p w14:paraId="6CCABFC4" w14:textId="77777777" w:rsidR="008B73B2" w:rsidRDefault="008B73B2">
      <w:pPr>
        <w:pStyle w:val="BodyText"/>
      </w:pPr>
    </w:p>
    <w:p w14:paraId="392BC328" w14:textId="77777777" w:rsidR="008B73B2" w:rsidRDefault="008B73B2">
      <w:pPr>
        <w:pStyle w:val="BodyText"/>
        <w:spacing w:before="88"/>
      </w:pPr>
    </w:p>
    <w:p w14:paraId="5EEAA03C" w14:textId="77777777" w:rsidR="008B73B2" w:rsidRDefault="00000000">
      <w:pPr>
        <w:pStyle w:val="BodyText"/>
        <w:spacing w:line="249" w:lineRule="auto"/>
        <w:ind w:left="1000" w:right="852"/>
        <w:jc w:val="both"/>
      </w:pPr>
      <w:r>
        <w:t>In</w:t>
      </w:r>
      <w:r>
        <w:rPr>
          <w:spacing w:val="-7"/>
        </w:rPr>
        <w:t xml:space="preserve"> </w:t>
      </w:r>
      <w:r>
        <w:t>the circuit</w:t>
      </w:r>
      <w:r>
        <w:rPr>
          <w:spacing w:val="-4"/>
        </w:rPr>
        <w:t xml:space="preserve"> </w:t>
      </w:r>
      <w:r>
        <w:t>diagram</w:t>
      </w:r>
      <w:r>
        <w:rPr>
          <w:spacing w:val="-6"/>
        </w:rPr>
        <w:t xml:space="preserve"> </w:t>
      </w:r>
      <w:r>
        <w:t>above,</w:t>
      </w:r>
      <w:r>
        <w:rPr>
          <w:spacing w:val="-10"/>
        </w:rPr>
        <w:t xml:space="preserve"> </w:t>
      </w:r>
      <w:r>
        <w:t>the</w:t>
      </w:r>
      <w:r>
        <w:rPr>
          <w:spacing w:val="-6"/>
        </w:rPr>
        <w:t xml:space="preserve"> </w:t>
      </w:r>
      <w:r>
        <w:t>ammeter</w:t>
      </w:r>
      <w:r>
        <w:rPr>
          <w:spacing w:val="-5"/>
        </w:rPr>
        <w:t xml:space="preserve"> </w:t>
      </w:r>
      <w:r>
        <w:t>reads</w:t>
      </w:r>
      <w:r>
        <w:rPr>
          <w:spacing w:val="-7"/>
        </w:rPr>
        <w:t xml:space="preserve"> </w:t>
      </w:r>
      <w:r>
        <w:t>a current</w:t>
      </w:r>
      <w:r>
        <w:rPr>
          <w:spacing w:val="-13"/>
        </w:rPr>
        <w:t xml:space="preserve"> </w:t>
      </w:r>
      <w:r>
        <w:t>of</w:t>
      </w:r>
      <w:r>
        <w:rPr>
          <w:spacing w:val="-12"/>
        </w:rPr>
        <w:t xml:space="preserve"> </w:t>
      </w:r>
      <w:r>
        <w:t>3A</w:t>
      </w:r>
      <w:r>
        <w:rPr>
          <w:spacing w:val="-13"/>
        </w:rPr>
        <w:t xml:space="preserve"> </w:t>
      </w:r>
      <w:r>
        <w:t>when</w:t>
      </w:r>
      <w:r>
        <w:rPr>
          <w:spacing w:val="-12"/>
        </w:rPr>
        <w:t xml:space="preserve"> </w:t>
      </w:r>
      <w:r>
        <w:t>R</w:t>
      </w:r>
      <w:r>
        <w:rPr>
          <w:spacing w:val="-13"/>
        </w:rPr>
        <w:t xml:space="preserve"> </w:t>
      </w:r>
      <w:r>
        <w:t>is</w:t>
      </w:r>
      <w:r>
        <w:rPr>
          <w:spacing w:val="-12"/>
        </w:rPr>
        <w:t xml:space="preserve"> </w:t>
      </w:r>
      <w:r>
        <w:t>5</w:t>
      </w:r>
      <w:r>
        <w:rPr>
          <w:spacing w:val="-13"/>
        </w:rPr>
        <w:t xml:space="preserve"> </w:t>
      </w:r>
      <w:r>
        <w:t>Ohms</w:t>
      </w:r>
      <w:r>
        <w:rPr>
          <w:spacing w:val="-12"/>
        </w:rPr>
        <w:t xml:space="preserve"> </w:t>
      </w:r>
      <w:r>
        <w:t>and</w:t>
      </w:r>
      <w:r>
        <w:rPr>
          <w:spacing w:val="-13"/>
        </w:rPr>
        <w:t xml:space="preserve"> </w:t>
      </w:r>
      <w:r>
        <w:t>6A</w:t>
      </w:r>
      <w:r>
        <w:rPr>
          <w:spacing w:val="-12"/>
        </w:rPr>
        <w:t xml:space="preserve"> </w:t>
      </w:r>
      <w:r>
        <w:t>when</w:t>
      </w:r>
      <w:r>
        <w:rPr>
          <w:spacing w:val="-13"/>
        </w:rPr>
        <w:t xml:space="preserve"> </w:t>
      </w:r>
      <w:r>
        <w:t>R</w:t>
      </w:r>
      <w:r>
        <w:rPr>
          <w:spacing w:val="-12"/>
        </w:rPr>
        <w:t xml:space="preserve"> </w:t>
      </w:r>
      <w:r>
        <w:t>is 2 Ohms. Determine the value of</w:t>
      </w:r>
      <w:r>
        <w:rPr>
          <w:spacing w:val="-6"/>
        </w:rPr>
        <w:t xml:space="preserve"> </w:t>
      </w:r>
      <w:r>
        <w:t>x</w:t>
      </w:r>
    </w:p>
    <w:p w14:paraId="6A11FB4E" w14:textId="77777777" w:rsidR="008B73B2" w:rsidRDefault="008B73B2">
      <w:pPr>
        <w:spacing w:line="249" w:lineRule="auto"/>
        <w:jc w:val="both"/>
        <w:sectPr w:rsidR="008B73B2">
          <w:type w:val="continuous"/>
          <w:pgSz w:w="12240" w:h="15840"/>
          <w:pgMar w:top="640" w:right="580" w:bottom="1000" w:left="800" w:header="0" w:footer="813" w:gutter="0"/>
          <w:cols w:num="2" w:space="720" w:equalWidth="0">
            <w:col w:w="5008" w:space="42"/>
            <w:col w:w="5810"/>
          </w:cols>
        </w:sectPr>
      </w:pPr>
    </w:p>
    <w:tbl>
      <w:tblPr>
        <w:tblW w:w="0" w:type="auto"/>
        <w:tblInd w:w="965" w:type="dxa"/>
        <w:tblLayout w:type="fixed"/>
        <w:tblCellMar>
          <w:left w:w="0" w:type="dxa"/>
          <w:right w:w="0" w:type="dxa"/>
        </w:tblCellMar>
        <w:tblLook w:val="01E0" w:firstRow="1" w:lastRow="1" w:firstColumn="1" w:lastColumn="1" w:noHBand="0" w:noVBand="0"/>
      </w:tblPr>
      <w:tblGrid>
        <w:gridCol w:w="465"/>
        <w:gridCol w:w="1561"/>
        <w:gridCol w:w="640"/>
        <w:gridCol w:w="1906"/>
        <w:gridCol w:w="969"/>
        <w:gridCol w:w="1338"/>
        <w:gridCol w:w="869"/>
        <w:gridCol w:w="980"/>
      </w:tblGrid>
      <w:tr w:rsidR="008B73B2" w14:paraId="72A66D77" w14:textId="77777777">
        <w:trPr>
          <w:trHeight w:val="229"/>
        </w:trPr>
        <w:tc>
          <w:tcPr>
            <w:tcW w:w="465" w:type="dxa"/>
          </w:tcPr>
          <w:p w14:paraId="4EE2D38D" w14:textId="77777777" w:rsidR="008B73B2" w:rsidRDefault="00000000">
            <w:pPr>
              <w:pStyle w:val="TableParagraph"/>
              <w:spacing w:line="209" w:lineRule="exact"/>
              <w:ind w:left="50"/>
              <w:rPr>
                <w:sz w:val="20"/>
              </w:rPr>
            </w:pPr>
            <w:r>
              <w:rPr>
                <w:spacing w:val="-5"/>
                <w:sz w:val="20"/>
              </w:rPr>
              <w:t>A.</w:t>
            </w:r>
          </w:p>
        </w:tc>
        <w:tc>
          <w:tcPr>
            <w:tcW w:w="1561" w:type="dxa"/>
          </w:tcPr>
          <w:p w14:paraId="6EDA977F" w14:textId="77777777" w:rsidR="008B73B2" w:rsidRDefault="00000000">
            <w:pPr>
              <w:pStyle w:val="TableParagraph"/>
              <w:spacing w:line="209" w:lineRule="exact"/>
              <w:ind w:left="225"/>
              <w:rPr>
                <w:sz w:val="20"/>
              </w:rPr>
            </w:pPr>
            <w:r>
              <w:rPr>
                <w:sz w:val="20"/>
              </w:rPr>
              <w:t>2.0</w:t>
            </w:r>
            <w:r>
              <w:rPr>
                <w:spacing w:val="18"/>
                <w:sz w:val="20"/>
              </w:rPr>
              <w:t xml:space="preserve"> </w:t>
            </w:r>
            <w:r>
              <w:rPr>
                <w:sz w:val="20"/>
              </w:rPr>
              <w:t>x</w:t>
            </w:r>
            <w:r>
              <w:rPr>
                <w:spacing w:val="19"/>
                <w:sz w:val="20"/>
              </w:rPr>
              <w:t xml:space="preserve"> </w:t>
            </w:r>
            <w:r>
              <w:rPr>
                <w:sz w:val="20"/>
              </w:rPr>
              <w:t>10</w:t>
            </w:r>
            <w:r>
              <w:rPr>
                <w:sz w:val="20"/>
                <w:vertAlign w:val="superscript"/>
              </w:rPr>
              <w:t>6</w:t>
            </w:r>
            <w:r>
              <w:rPr>
                <w:sz w:val="20"/>
              </w:rPr>
              <w:t>NC</w:t>
            </w:r>
            <w:r>
              <w:rPr>
                <w:sz w:val="20"/>
                <w:vertAlign w:val="superscript"/>
              </w:rPr>
              <w:t>-</w:t>
            </w:r>
            <w:r>
              <w:rPr>
                <w:spacing w:val="-10"/>
                <w:sz w:val="20"/>
                <w:vertAlign w:val="superscript"/>
              </w:rPr>
              <w:t>1</w:t>
            </w:r>
          </w:p>
        </w:tc>
        <w:tc>
          <w:tcPr>
            <w:tcW w:w="640" w:type="dxa"/>
          </w:tcPr>
          <w:p w14:paraId="52F2C3B8" w14:textId="77777777" w:rsidR="008B73B2" w:rsidRDefault="00000000">
            <w:pPr>
              <w:pStyle w:val="TableParagraph"/>
              <w:spacing w:line="209" w:lineRule="exact"/>
              <w:ind w:right="88"/>
              <w:jc w:val="center"/>
              <w:rPr>
                <w:sz w:val="20"/>
              </w:rPr>
            </w:pPr>
            <w:r>
              <w:rPr>
                <w:spacing w:val="-5"/>
                <w:sz w:val="20"/>
              </w:rPr>
              <w:t>B.</w:t>
            </w:r>
          </w:p>
        </w:tc>
        <w:tc>
          <w:tcPr>
            <w:tcW w:w="1906" w:type="dxa"/>
          </w:tcPr>
          <w:p w14:paraId="464B48ED" w14:textId="77777777" w:rsidR="008B73B2" w:rsidRDefault="00000000">
            <w:pPr>
              <w:pStyle w:val="TableParagraph"/>
              <w:spacing w:line="209" w:lineRule="exact"/>
              <w:ind w:left="264"/>
              <w:rPr>
                <w:sz w:val="20"/>
              </w:rPr>
            </w:pPr>
            <w:r>
              <w:rPr>
                <w:sz w:val="20"/>
              </w:rPr>
              <w:t>2.5</w:t>
            </w:r>
            <w:r>
              <w:rPr>
                <w:spacing w:val="18"/>
                <w:sz w:val="20"/>
              </w:rPr>
              <w:t xml:space="preserve"> </w:t>
            </w:r>
            <w:r>
              <w:rPr>
                <w:sz w:val="20"/>
              </w:rPr>
              <w:t>x</w:t>
            </w:r>
            <w:r>
              <w:rPr>
                <w:spacing w:val="19"/>
                <w:sz w:val="20"/>
              </w:rPr>
              <w:t xml:space="preserve"> </w:t>
            </w:r>
            <w:r>
              <w:rPr>
                <w:sz w:val="20"/>
              </w:rPr>
              <w:t>10</w:t>
            </w:r>
            <w:r>
              <w:rPr>
                <w:sz w:val="20"/>
                <w:vertAlign w:val="superscript"/>
              </w:rPr>
              <w:t>6</w:t>
            </w:r>
            <w:r>
              <w:rPr>
                <w:sz w:val="20"/>
              </w:rPr>
              <w:t>NC</w:t>
            </w:r>
            <w:r>
              <w:rPr>
                <w:sz w:val="20"/>
                <w:vertAlign w:val="superscript"/>
              </w:rPr>
              <w:t>-</w:t>
            </w:r>
            <w:r>
              <w:rPr>
                <w:spacing w:val="-10"/>
                <w:sz w:val="20"/>
                <w:vertAlign w:val="superscript"/>
              </w:rPr>
              <w:t>1</w:t>
            </w:r>
          </w:p>
        </w:tc>
        <w:tc>
          <w:tcPr>
            <w:tcW w:w="969" w:type="dxa"/>
          </w:tcPr>
          <w:p w14:paraId="51399931" w14:textId="77777777" w:rsidR="008B73B2" w:rsidRDefault="00000000">
            <w:pPr>
              <w:pStyle w:val="TableParagraph"/>
              <w:spacing w:line="209" w:lineRule="exact"/>
              <w:ind w:left="530"/>
              <w:rPr>
                <w:sz w:val="20"/>
              </w:rPr>
            </w:pPr>
            <w:r>
              <w:rPr>
                <w:spacing w:val="-5"/>
                <w:sz w:val="20"/>
              </w:rPr>
              <w:t>A.</w:t>
            </w:r>
          </w:p>
        </w:tc>
        <w:tc>
          <w:tcPr>
            <w:tcW w:w="1338" w:type="dxa"/>
          </w:tcPr>
          <w:p w14:paraId="29B6D8A0" w14:textId="77777777" w:rsidR="008B73B2" w:rsidRDefault="00000000">
            <w:pPr>
              <w:pStyle w:val="TableParagraph"/>
              <w:spacing w:line="209" w:lineRule="exact"/>
              <w:ind w:right="362"/>
              <w:jc w:val="right"/>
              <w:rPr>
                <w:sz w:val="20"/>
              </w:rPr>
            </w:pPr>
            <w:r>
              <w:rPr>
                <w:sz w:val="20"/>
              </w:rPr>
              <w:t xml:space="preserve">8 </w:t>
            </w:r>
            <w:r>
              <w:rPr>
                <w:spacing w:val="-4"/>
                <w:sz w:val="20"/>
              </w:rPr>
              <w:t>Ohms</w:t>
            </w:r>
          </w:p>
        </w:tc>
        <w:tc>
          <w:tcPr>
            <w:tcW w:w="869" w:type="dxa"/>
          </w:tcPr>
          <w:p w14:paraId="66A13436" w14:textId="77777777" w:rsidR="008B73B2" w:rsidRDefault="00000000">
            <w:pPr>
              <w:pStyle w:val="TableParagraph"/>
              <w:spacing w:line="209" w:lineRule="exact"/>
              <w:ind w:left="189" w:right="157"/>
              <w:jc w:val="center"/>
              <w:rPr>
                <w:sz w:val="20"/>
              </w:rPr>
            </w:pPr>
            <w:r>
              <w:rPr>
                <w:spacing w:val="-5"/>
                <w:sz w:val="20"/>
              </w:rPr>
              <w:t>B.</w:t>
            </w:r>
          </w:p>
        </w:tc>
        <w:tc>
          <w:tcPr>
            <w:tcW w:w="980" w:type="dxa"/>
          </w:tcPr>
          <w:p w14:paraId="515CDD66" w14:textId="77777777" w:rsidR="008B73B2" w:rsidRDefault="00000000">
            <w:pPr>
              <w:pStyle w:val="TableParagraph"/>
              <w:spacing w:line="209" w:lineRule="exact"/>
              <w:ind w:right="51"/>
              <w:jc w:val="right"/>
              <w:rPr>
                <w:sz w:val="20"/>
              </w:rPr>
            </w:pPr>
            <w:r>
              <w:rPr>
                <w:sz w:val="20"/>
              </w:rPr>
              <w:t xml:space="preserve">2 </w:t>
            </w:r>
            <w:r>
              <w:rPr>
                <w:spacing w:val="-4"/>
                <w:sz w:val="20"/>
              </w:rPr>
              <w:t>Ohms</w:t>
            </w:r>
          </w:p>
        </w:tc>
      </w:tr>
      <w:tr w:rsidR="008B73B2" w14:paraId="3C342E8E" w14:textId="77777777">
        <w:trPr>
          <w:trHeight w:val="229"/>
        </w:trPr>
        <w:tc>
          <w:tcPr>
            <w:tcW w:w="465" w:type="dxa"/>
          </w:tcPr>
          <w:p w14:paraId="75C25F25" w14:textId="77777777" w:rsidR="008B73B2" w:rsidRDefault="00000000">
            <w:pPr>
              <w:pStyle w:val="TableParagraph"/>
              <w:spacing w:line="209" w:lineRule="exact"/>
              <w:ind w:left="50"/>
              <w:rPr>
                <w:sz w:val="20"/>
              </w:rPr>
            </w:pPr>
            <w:r>
              <w:rPr>
                <w:spacing w:val="-5"/>
                <w:sz w:val="20"/>
              </w:rPr>
              <w:t>C.</w:t>
            </w:r>
          </w:p>
        </w:tc>
        <w:tc>
          <w:tcPr>
            <w:tcW w:w="1561" w:type="dxa"/>
          </w:tcPr>
          <w:p w14:paraId="3CC90474" w14:textId="77777777" w:rsidR="008B73B2" w:rsidRDefault="00000000">
            <w:pPr>
              <w:pStyle w:val="TableParagraph"/>
              <w:spacing w:line="209" w:lineRule="exact"/>
              <w:ind w:left="225"/>
              <w:rPr>
                <w:sz w:val="20"/>
              </w:rPr>
            </w:pPr>
            <w:r>
              <w:rPr>
                <w:sz w:val="20"/>
              </w:rPr>
              <w:t>1.0</w:t>
            </w:r>
            <w:r>
              <w:rPr>
                <w:spacing w:val="18"/>
                <w:sz w:val="20"/>
              </w:rPr>
              <w:t xml:space="preserve"> </w:t>
            </w:r>
            <w:r>
              <w:rPr>
                <w:sz w:val="20"/>
              </w:rPr>
              <w:t>x</w:t>
            </w:r>
            <w:r>
              <w:rPr>
                <w:spacing w:val="19"/>
                <w:sz w:val="20"/>
              </w:rPr>
              <w:t xml:space="preserve"> </w:t>
            </w:r>
            <w:r>
              <w:rPr>
                <w:sz w:val="20"/>
              </w:rPr>
              <w:t>10</w:t>
            </w:r>
            <w:r>
              <w:rPr>
                <w:sz w:val="20"/>
                <w:vertAlign w:val="superscript"/>
              </w:rPr>
              <w:t>7</w:t>
            </w:r>
            <w:r>
              <w:rPr>
                <w:sz w:val="20"/>
              </w:rPr>
              <w:t>NC</w:t>
            </w:r>
            <w:r>
              <w:rPr>
                <w:sz w:val="20"/>
                <w:vertAlign w:val="superscript"/>
              </w:rPr>
              <w:t>-</w:t>
            </w:r>
            <w:r>
              <w:rPr>
                <w:spacing w:val="-10"/>
                <w:sz w:val="20"/>
                <w:vertAlign w:val="superscript"/>
              </w:rPr>
              <w:t>1</w:t>
            </w:r>
          </w:p>
        </w:tc>
        <w:tc>
          <w:tcPr>
            <w:tcW w:w="640" w:type="dxa"/>
          </w:tcPr>
          <w:p w14:paraId="06BCB348" w14:textId="77777777" w:rsidR="008B73B2" w:rsidRDefault="00000000">
            <w:pPr>
              <w:pStyle w:val="TableParagraph"/>
              <w:spacing w:line="209" w:lineRule="exact"/>
              <w:ind w:left="9" w:right="88"/>
              <w:jc w:val="center"/>
              <w:rPr>
                <w:sz w:val="20"/>
              </w:rPr>
            </w:pPr>
            <w:r>
              <w:rPr>
                <w:spacing w:val="-5"/>
                <w:sz w:val="20"/>
              </w:rPr>
              <w:t>D.</w:t>
            </w:r>
          </w:p>
        </w:tc>
        <w:tc>
          <w:tcPr>
            <w:tcW w:w="1906" w:type="dxa"/>
          </w:tcPr>
          <w:p w14:paraId="10367C2B" w14:textId="77777777" w:rsidR="008B73B2" w:rsidRDefault="00000000">
            <w:pPr>
              <w:pStyle w:val="TableParagraph"/>
              <w:spacing w:line="209" w:lineRule="exact"/>
              <w:ind w:left="262"/>
              <w:rPr>
                <w:sz w:val="20"/>
              </w:rPr>
            </w:pPr>
            <w:r>
              <w:rPr>
                <w:sz w:val="20"/>
              </w:rPr>
              <w:t>4.0</w:t>
            </w:r>
            <w:r>
              <w:rPr>
                <w:spacing w:val="18"/>
                <w:sz w:val="20"/>
              </w:rPr>
              <w:t xml:space="preserve"> </w:t>
            </w:r>
            <w:r>
              <w:rPr>
                <w:sz w:val="20"/>
              </w:rPr>
              <w:t>x</w:t>
            </w:r>
            <w:r>
              <w:rPr>
                <w:spacing w:val="19"/>
                <w:sz w:val="20"/>
              </w:rPr>
              <w:t xml:space="preserve"> </w:t>
            </w:r>
            <w:r>
              <w:rPr>
                <w:sz w:val="20"/>
              </w:rPr>
              <w:t>10</w:t>
            </w:r>
            <w:r>
              <w:rPr>
                <w:sz w:val="20"/>
                <w:vertAlign w:val="superscript"/>
              </w:rPr>
              <w:t>7</w:t>
            </w:r>
            <w:r>
              <w:rPr>
                <w:sz w:val="20"/>
              </w:rPr>
              <w:t>NC</w:t>
            </w:r>
            <w:r>
              <w:rPr>
                <w:sz w:val="20"/>
                <w:vertAlign w:val="superscript"/>
              </w:rPr>
              <w:t>-</w:t>
            </w:r>
            <w:r>
              <w:rPr>
                <w:spacing w:val="-10"/>
                <w:sz w:val="20"/>
                <w:vertAlign w:val="superscript"/>
              </w:rPr>
              <w:t>1</w:t>
            </w:r>
          </w:p>
        </w:tc>
        <w:tc>
          <w:tcPr>
            <w:tcW w:w="969" w:type="dxa"/>
          </w:tcPr>
          <w:p w14:paraId="15463B24" w14:textId="77777777" w:rsidR="008B73B2" w:rsidRDefault="00000000">
            <w:pPr>
              <w:pStyle w:val="TableParagraph"/>
              <w:spacing w:line="209" w:lineRule="exact"/>
              <w:ind w:left="485"/>
              <w:rPr>
                <w:sz w:val="20"/>
              </w:rPr>
            </w:pPr>
            <w:r>
              <w:rPr>
                <w:spacing w:val="-5"/>
                <w:sz w:val="20"/>
              </w:rPr>
              <w:t>C.</w:t>
            </w:r>
          </w:p>
        </w:tc>
        <w:tc>
          <w:tcPr>
            <w:tcW w:w="1338" w:type="dxa"/>
          </w:tcPr>
          <w:p w14:paraId="42578C6D" w14:textId="77777777" w:rsidR="008B73B2" w:rsidRDefault="00000000">
            <w:pPr>
              <w:pStyle w:val="TableParagraph"/>
              <w:spacing w:line="209" w:lineRule="exact"/>
              <w:ind w:right="367"/>
              <w:jc w:val="right"/>
              <w:rPr>
                <w:sz w:val="20"/>
              </w:rPr>
            </w:pPr>
            <w:r>
              <w:rPr>
                <w:sz w:val="20"/>
              </w:rPr>
              <w:t xml:space="preserve">10 </w:t>
            </w:r>
            <w:r>
              <w:rPr>
                <w:spacing w:val="-4"/>
                <w:sz w:val="20"/>
              </w:rPr>
              <w:t>Ohms</w:t>
            </w:r>
          </w:p>
        </w:tc>
        <w:tc>
          <w:tcPr>
            <w:tcW w:w="869" w:type="dxa"/>
          </w:tcPr>
          <w:p w14:paraId="33B2FBDA" w14:textId="77777777" w:rsidR="008B73B2" w:rsidRDefault="00000000">
            <w:pPr>
              <w:pStyle w:val="TableParagraph"/>
              <w:spacing w:line="209" w:lineRule="exact"/>
              <w:ind w:left="189" w:right="129"/>
              <w:jc w:val="center"/>
              <w:rPr>
                <w:sz w:val="20"/>
              </w:rPr>
            </w:pPr>
            <w:r>
              <w:rPr>
                <w:spacing w:val="-5"/>
                <w:sz w:val="20"/>
              </w:rPr>
              <w:t>D.</w:t>
            </w:r>
          </w:p>
        </w:tc>
        <w:tc>
          <w:tcPr>
            <w:tcW w:w="980" w:type="dxa"/>
          </w:tcPr>
          <w:p w14:paraId="7474B442" w14:textId="77777777" w:rsidR="008B73B2" w:rsidRDefault="00000000">
            <w:pPr>
              <w:pStyle w:val="TableParagraph"/>
              <w:spacing w:line="209" w:lineRule="exact"/>
              <w:ind w:right="51"/>
              <w:jc w:val="right"/>
              <w:rPr>
                <w:sz w:val="20"/>
              </w:rPr>
            </w:pPr>
            <w:r>
              <w:rPr>
                <w:sz w:val="20"/>
              </w:rPr>
              <w:t xml:space="preserve">4 </w:t>
            </w:r>
            <w:r>
              <w:rPr>
                <w:spacing w:val="-4"/>
                <w:sz w:val="20"/>
              </w:rPr>
              <w:t>Ohms</w:t>
            </w:r>
          </w:p>
        </w:tc>
      </w:tr>
    </w:tbl>
    <w:p w14:paraId="38EACAB0" w14:textId="77777777" w:rsidR="008B73B2" w:rsidRDefault="008B73B2">
      <w:pPr>
        <w:pStyle w:val="BodyText"/>
        <w:spacing w:before="1"/>
        <w:rPr>
          <w:sz w:val="15"/>
        </w:rPr>
      </w:pPr>
    </w:p>
    <w:p w14:paraId="226E9842" w14:textId="77777777" w:rsidR="008B73B2" w:rsidRDefault="008B73B2">
      <w:pPr>
        <w:rPr>
          <w:sz w:val="15"/>
        </w:rPr>
        <w:sectPr w:rsidR="008B73B2">
          <w:type w:val="continuous"/>
          <w:pgSz w:w="12240" w:h="15840"/>
          <w:pgMar w:top="640" w:right="580" w:bottom="1000" w:left="800" w:header="0" w:footer="813" w:gutter="0"/>
          <w:cols w:space="720"/>
        </w:sectPr>
      </w:pPr>
    </w:p>
    <w:p w14:paraId="07D3D90C" w14:textId="77777777" w:rsidR="008B73B2" w:rsidRDefault="00000000">
      <w:pPr>
        <w:pStyle w:val="ListParagraph"/>
        <w:numPr>
          <w:ilvl w:val="0"/>
          <w:numId w:val="35"/>
        </w:numPr>
        <w:tabs>
          <w:tab w:val="left" w:pos="996"/>
          <w:tab w:val="left" w:pos="998"/>
        </w:tabs>
        <w:spacing w:before="91" w:line="249" w:lineRule="auto"/>
        <w:ind w:left="998" w:right="38"/>
        <w:jc w:val="both"/>
        <w:rPr>
          <w:sz w:val="20"/>
        </w:rPr>
      </w:pPr>
      <w:r>
        <w:rPr>
          <w:sz w:val="20"/>
        </w:rPr>
        <w:t>A working electric motor takes a current of</w:t>
      </w:r>
      <w:r>
        <w:rPr>
          <w:spacing w:val="-4"/>
          <w:sz w:val="20"/>
        </w:rPr>
        <w:t xml:space="preserve"> </w:t>
      </w:r>
      <w:r>
        <w:rPr>
          <w:sz w:val="20"/>
        </w:rPr>
        <w:t>1.5A when</w:t>
      </w:r>
      <w:r>
        <w:rPr>
          <w:spacing w:val="-6"/>
          <w:sz w:val="20"/>
        </w:rPr>
        <w:t xml:space="preserve"> </w:t>
      </w:r>
      <w:r>
        <w:rPr>
          <w:sz w:val="20"/>
        </w:rPr>
        <w:t>the</w:t>
      </w:r>
      <w:r>
        <w:rPr>
          <w:spacing w:val="-3"/>
          <w:sz w:val="20"/>
        </w:rPr>
        <w:t xml:space="preserve"> </w:t>
      </w:r>
      <w:r>
        <w:rPr>
          <w:sz w:val="20"/>
        </w:rPr>
        <w:t>p.d.</w:t>
      </w:r>
      <w:r>
        <w:rPr>
          <w:spacing w:val="-5"/>
          <w:sz w:val="20"/>
        </w:rPr>
        <w:t xml:space="preserve"> </w:t>
      </w:r>
      <w:r>
        <w:rPr>
          <w:sz w:val="20"/>
        </w:rPr>
        <w:t>across</w:t>
      </w:r>
      <w:r>
        <w:rPr>
          <w:spacing w:val="-3"/>
          <w:sz w:val="20"/>
        </w:rPr>
        <w:t xml:space="preserve"> </w:t>
      </w:r>
      <w:r>
        <w:rPr>
          <w:sz w:val="20"/>
        </w:rPr>
        <w:t>it</w:t>
      </w:r>
      <w:r>
        <w:rPr>
          <w:spacing w:val="-1"/>
          <w:sz w:val="20"/>
        </w:rPr>
        <w:t xml:space="preserve"> </w:t>
      </w:r>
      <w:r>
        <w:rPr>
          <w:sz w:val="20"/>
        </w:rPr>
        <w:t>is</w:t>
      </w:r>
      <w:r>
        <w:rPr>
          <w:spacing w:val="-5"/>
          <w:sz w:val="20"/>
        </w:rPr>
        <w:t xml:space="preserve"> </w:t>
      </w:r>
      <w:r>
        <w:rPr>
          <w:sz w:val="20"/>
        </w:rPr>
        <w:t>250V.</w:t>
      </w:r>
      <w:r>
        <w:rPr>
          <w:spacing w:val="-13"/>
          <w:sz w:val="20"/>
        </w:rPr>
        <w:t xml:space="preserve"> </w:t>
      </w:r>
      <w:r>
        <w:rPr>
          <w:sz w:val="20"/>
        </w:rPr>
        <w:t>If</w:t>
      </w:r>
      <w:r>
        <w:rPr>
          <w:spacing w:val="-6"/>
          <w:sz w:val="20"/>
        </w:rPr>
        <w:t xml:space="preserve"> </w:t>
      </w:r>
      <w:r>
        <w:rPr>
          <w:sz w:val="20"/>
        </w:rPr>
        <w:t>its</w:t>
      </w:r>
      <w:r>
        <w:rPr>
          <w:spacing w:val="-6"/>
          <w:sz w:val="20"/>
        </w:rPr>
        <w:t xml:space="preserve"> </w:t>
      </w:r>
      <w:r>
        <w:rPr>
          <w:sz w:val="20"/>
        </w:rPr>
        <w:t>efficiency</w:t>
      </w:r>
      <w:r>
        <w:rPr>
          <w:spacing w:val="-6"/>
          <w:sz w:val="20"/>
        </w:rPr>
        <w:t xml:space="preserve"> </w:t>
      </w:r>
      <w:r>
        <w:rPr>
          <w:sz w:val="20"/>
        </w:rPr>
        <w:t>is 80%, the power output is</w:t>
      </w:r>
    </w:p>
    <w:p w14:paraId="653A5642" w14:textId="77777777" w:rsidR="008B73B2" w:rsidRDefault="00000000">
      <w:pPr>
        <w:pStyle w:val="ListParagraph"/>
        <w:numPr>
          <w:ilvl w:val="1"/>
          <w:numId w:val="35"/>
        </w:numPr>
        <w:tabs>
          <w:tab w:val="left" w:pos="1717"/>
          <w:tab w:val="left" w:pos="3158"/>
          <w:tab w:val="left" w:pos="3878"/>
        </w:tabs>
        <w:spacing w:before="1"/>
        <w:ind w:left="1717" w:hanging="719"/>
        <w:jc w:val="both"/>
        <w:rPr>
          <w:sz w:val="20"/>
        </w:rPr>
      </w:pPr>
      <w:r>
        <w:rPr>
          <w:spacing w:val="-2"/>
          <w:sz w:val="20"/>
        </w:rPr>
        <w:t>300.0W</w:t>
      </w:r>
      <w:r>
        <w:rPr>
          <w:sz w:val="20"/>
        </w:rPr>
        <w:tab/>
      </w:r>
      <w:r>
        <w:rPr>
          <w:spacing w:val="-5"/>
          <w:sz w:val="20"/>
        </w:rPr>
        <w:t>B.</w:t>
      </w:r>
      <w:r>
        <w:rPr>
          <w:sz w:val="20"/>
        </w:rPr>
        <w:tab/>
      </w:r>
      <w:r>
        <w:rPr>
          <w:spacing w:val="-2"/>
          <w:sz w:val="20"/>
        </w:rPr>
        <w:t>469.0W</w:t>
      </w:r>
    </w:p>
    <w:p w14:paraId="0A0C04F6" w14:textId="77777777" w:rsidR="008B73B2" w:rsidRDefault="00000000">
      <w:pPr>
        <w:tabs>
          <w:tab w:val="left" w:pos="1717"/>
          <w:tab w:val="left" w:pos="3158"/>
          <w:tab w:val="left" w:pos="4036"/>
        </w:tabs>
        <w:spacing w:before="10"/>
        <w:ind w:left="998"/>
        <w:jc w:val="both"/>
        <w:rPr>
          <w:sz w:val="20"/>
        </w:rPr>
      </w:pPr>
      <w:r>
        <w:rPr>
          <w:spacing w:val="-5"/>
          <w:sz w:val="20"/>
        </w:rPr>
        <w:t>C.</w:t>
      </w:r>
      <w:r>
        <w:rPr>
          <w:sz w:val="20"/>
        </w:rPr>
        <w:tab/>
      </w:r>
      <w:r>
        <w:rPr>
          <w:spacing w:val="-2"/>
          <w:sz w:val="20"/>
        </w:rPr>
        <w:t>133.0W</w:t>
      </w:r>
      <w:r>
        <w:rPr>
          <w:sz w:val="20"/>
        </w:rPr>
        <w:tab/>
      </w:r>
      <w:r>
        <w:rPr>
          <w:spacing w:val="-5"/>
          <w:sz w:val="20"/>
        </w:rPr>
        <w:t>D.</w:t>
      </w:r>
      <w:r>
        <w:rPr>
          <w:sz w:val="20"/>
        </w:rPr>
        <w:tab/>
      </w:r>
      <w:r>
        <w:rPr>
          <w:spacing w:val="-4"/>
          <w:sz w:val="20"/>
        </w:rPr>
        <w:t>4.8W</w:t>
      </w:r>
    </w:p>
    <w:p w14:paraId="0A2702D3" w14:textId="77777777" w:rsidR="008B73B2" w:rsidRDefault="008B73B2">
      <w:pPr>
        <w:pStyle w:val="BodyText"/>
        <w:spacing w:before="20"/>
      </w:pPr>
    </w:p>
    <w:p w14:paraId="15A407A3" w14:textId="77777777" w:rsidR="008B73B2" w:rsidRDefault="00000000">
      <w:pPr>
        <w:pStyle w:val="ListParagraph"/>
        <w:numPr>
          <w:ilvl w:val="0"/>
          <w:numId w:val="35"/>
        </w:numPr>
        <w:tabs>
          <w:tab w:val="left" w:pos="996"/>
          <w:tab w:val="left" w:pos="998"/>
        </w:tabs>
        <w:spacing w:before="0" w:line="249" w:lineRule="auto"/>
        <w:ind w:left="998" w:right="38"/>
        <w:jc w:val="both"/>
        <w:rPr>
          <w:sz w:val="20"/>
        </w:rPr>
      </w:pPr>
      <w:r>
        <w:rPr>
          <w:spacing w:val="-6"/>
          <w:sz w:val="20"/>
        </w:rPr>
        <w:t>The</w:t>
      </w:r>
      <w:r>
        <w:rPr>
          <w:spacing w:val="-7"/>
          <w:sz w:val="20"/>
        </w:rPr>
        <w:t xml:space="preserve"> </w:t>
      </w:r>
      <w:r>
        <w:rPr>
          <w:spacing w:val="-6"/>
          <w:sz w:val="20"/>
        </w:rPr>
        <w:t>cost of</w:t>
      </w:r>
      <w:r>
        <w:rPr>
          <w:spacing w:val="-7"/>
          <w:sz w:val="20"/>
        </w:rPr>
        <w:t xml:space="preserve"> </w:t>
      </w:r>
      <w:r>
        <w:rPr>
          <w:spacing w:val="-6"/>
          <w:sz w:val="20"/>
        </w:rPr>
        <w:t>running five</w:t>
      </w:r>
      <w:r>
        <w:rPr>
          <w:spacing w:val="-7"/>
          <w:sz w:val="20"/>
        </w:rPr>
        <w:t xml:space="preserve"> </w:t>
      </w:r>
      <w:r>
        <w:rPr>
          <w:spacing w:val="-6"/>
          <w:sz w:val="20"/>
        </w:rPr>
        <w:t>60 W</w:t>
      </w:r>
      <w:r>
        <w:rPr>
          <w:spacing w:val="-7"/>
          <w:sz w:val="20"/>
        </w:rPr>
        <w:t xml:space="preserve"> </w:t>
      </w:r>
      <w:r>
        <w:rPr>
          <w:spacing w:val="-6"/>
          <w:sz w:val="20"/>
        </w:rPr>
        <w:t>lamps and</w:t>
      </w:r>
      <w:r>
        <w:rPr>
          <w:sz w:val="20"/>
        </w:rPr>
        <w:t xml:space="preserve"> </w:t>
      </w:r>
      <w:r>
        <w:rPr>
          <w:spacing w:val="-6"/>
          <w:sz w:val="20"/>
        </w:rPr>
        <w:t>four</w:t>
      </w:r>
      <w:r>
        <w:rPr>
          <w:spacing w:val="-3"/>
          <w:sz w:val="20"/>
        </w:rPr>
        <w:t xml:space="preserve"> </w:t>
      </w:r>
      <w:r>
        <w:rPr>
          <w:spacing w:val="-6"/>
          <w:sz w:val="20"/>
        </w:rPr>
        <w:t xml:space="preserve">100W </w:t>
      </w:r>
      <w:r>
        <w:rPr>
          <w:spacing w:val="-4"/>
          <w:sz w:val="20"/>
        </w:rPr>
        <w:t>lamps</w:t>
      </w:r>
      <w:r>
        <w:rPr>
          <w:spacing w:val="-9"/>
          <w:sz w:val="20"/>
        </w:rPr>
        <w:t xml:space="preserve"> </w:t>
      </w:r>
      <w:r>
        <w:rPr>
          <w:spacing w:val="-4"/>
          <w:sz w:val="20"/>
        </w:rPr>
        <w:t>for</w:t>
      </w:r>
      <w:r>
        <w:rPr>
          <w:spacing w:val="-7"/>
          <w:sz w:val="20"/>
        </w:rPr>
        <w:t xml:space="preserve"> </w:t>
      </w:r>
      <w:r>
        <w:rPr>
          <w:spacing w:val="-4"/>
          <w:sz w:val="20"/>
        </w:rPr>
        <w:t>20</w:t>
      </w:r>
      <w:r>
        <w:rPr>
          <w:sz w:val="20"/>
        </w:rPr>
        <w:t xml:space="preserve"> </w:t>
      </w:r>
      <w:r>
        <w:rPr>
          <w:spacing w:val="-4"/>
          <w:sz w:val="20"/>
        </w:rPr>
        <w:t>hours</w:t>
      </w:r>
      <w:r>
        <w:rPr>
          <w:spacing w:val="-5"/>
          <w:sz w:val="20"/>
        </w:rPr>
        <w:t xml:space="preserve"> </w:t>
      </w:r>
      <w:r>
        <w:rPr>
          <w:spacing w:val="-4"/>
          <w:sz w:val="20"/>
        </w:rPr>
        <w:t>if</w:t>
      </w:r>
      <w:r>
        <w:rPr>
          <w:spacing w:val="-9"/>
          <w:sz w:val="20"/>
        </w:rPr>
        <w:t xml:space="preserve"> </w:t>
      </w:r>
      <w:r>
        <w:rPr>
          <w:spacing w:val="-4"/>
          <w:sz w:val="20"/>
        </w:rPr>
        <w:t>electrical</w:t>
      </w:r>
      <w:r>
        <w:rPr>
          <w:spacing w:val="-7"/>
          <w:sz w:val="20"/>
        </w:rPr>
        <w:t xml:space="preserve"> </w:t>
      </w:r>
      <w:r>
        <w:rPr>
          <w:spacing w:val="-4"/>
          <w:sz w:val="20"/>
        </w:rPr>
        <w:t>energy</w:t>
      </w:r>
      <w:r>
        <w:rPr>
          <w:spacing w:val="-9"/>
          <w:sz w:val="20"/>
        </w:rPr>
        <w:t xml:space="preserve"> </w:t>
      </w:r>
      <w:r>
        <w:rPr>
          <w:spacing w:val="-4"/>
          <w:sz w:val="20"/>
        </w:rPr>
        <w:t>costs</w:t>
      </w:r>
      <w:r>
        <w:rPr>
          <w:spacing w:val="-8"/>
          <w:sz w:val="20"/>
        </w:rPr>
        <w:t xml:space="preserve"> </w:t>
      </w:r>
      <w:r>
        <w:rPr>
          <w:spacing w:val="-4"/>
          <w:sz w:val="20"/>
        </w:rPr>
        <w:t xml:space="preserve">N10.00 </w:t>
      </w:r>
      <w:r>
        <w:rPr>
          <w:sz w:val="20"/>
        </w:rPr>
        <w:t>per kWh is</w:t>
      </w:r>
    </w:p>
    <w:p w14:paraId="50C5A76B" w14:textId="77777777" w:rsidR="008B73B2" w:rsidRDefault="00000000">
      <w:pPr>
        <w:tabs>
          <w:tab w:val="left" w:pos="1717"/>
          <w:tab w:val="left" w:pos="3158"/>
          <w:tab w:val="left" w:pos="3878"/>
        </w:tabs>
        <w:ind w:left="998"/>
        <w:jc w:val="both"/>
        <w:rPr>
          <w:sz w:val="20"/>
        </w:rPr>
      </w:pPr>
      <w:r>
        <w:rPr>
          <w:spacing w:val="-10"/>
          <w:sz w:val="20"/>
        </w:rPr>
        <w:t>A</w:t>
      </w:r>
      <w:r>
        <w:rPr>
          <w:sz w:val="20"/>
        </w:rPr>
        <w:tab/>
      </w:r>
      <w:r>
        <w:rPr>
          <w:strike/>
          <w:spacing w:val="-2"/>
          <w:sz w:val="20"/>
        </w:rPr>
        <w:t>N</w:t>
      </w:r>
      <w:r>
        <w:rPr>
          <w:spacing w:val="-31"/>
          <w:sz w:val="20"/>
        </w:rPr>
        <w:t xml:space="preserve"> </w:t>
      </w:r>
      <w:r>
        <w:rPr>
          <w:spacing w:val="-2"/>
          <w:sz w:val="20"/>
        </w:rPr>
        <w:t>280.00</w:t>
      </w:r>
      <w:r>
        <w:rPr>
          <w:sz w:val="20"/>
        </w:rPr>
        <w:tab/>
      </w:r>
      <w:r>
        <w:rPr>
          <w:spacing w:val="-5"/>
          <w:sz w:val="20"/>
        </w:rPr>
        <w:t>B.</w:t>
      </w:r>
      <w:r>
        <w:rPr>
          <w:sz w:val="20"/>
        </w:rPr>
        <w:tab/>
      </w:r>
      <w:r>
        <w:rPr>
          <w:strike/>
          <w:spacing w:val="-2"/>
          <w:sz w:val="20"/>
        </w:rPr>
        <w:t>N</w:t>
      </w:r>
      <w:r>
        <w:rPr>
          <w:spacing w:val="-26"/>
          <w:sz w:val="20"/>
        </w:rPr>
        <w:t xml:space="preserve"> </w:t>
      </w:r>
      <w:r>
        <w:rPr>
          <w:spacing w:val="-2"/>
          <w:sz w:val="20"/>
        </w:rPr>
        <w:t>160.00</w:t>
      </w:r>
    </w:p>
    <w:p w14:paraId="49B49E58" w14:textId="77777777" w:rsidR="008B73B2" w:rsidRDefault="00000000">
      <w:pPr>
        <w:pStyle w:val="ListParagraph"/>
        <w:numPr>
          <w:ilvl w:val="0"/>
          <w:numId w:val="33"/>
        </w:numPr>
        <w:tabs>
          <w:tab w:val="left" w:pos="1717"/>
          <w:tab w:val="left" w:pos="3158"/>
          <w:tab w:val="left" w:pos="3878"/>
        </w:tabs>
        <w:ind w:left="1717" w:hanging="717"/>
        <w:jc w:val="both"/>
        <w:rPr>
          <w:sz w:val="20"/>
        </w:rPr>
      </w:pPr>
      <w:r>
        <w:rPr>
          <w:strike/>
          <w:spacing w:val="-2"/>
          <w:sz w:val="20"/>
        </w:rPr>
        <w:t>N</w:t>
      </w:r>
      <w:r>
        <w:rPr>
          <w:spacing w:val="-31"/>
          <w:sz w:val="20"/>
        </w:rPr>
        <w:t xml:space="preserve"> </w:t>
      </w:r>
      <w:r>
        <w:rPr>
          <w:spacing w:val="-2"/>
          <w:sz w:val="20"/>
        </w:rPr>
        <w:t>120.00</w:t>
      </w:r>
      <w:r>
        <w:rPr>
          <w:sz w:val="20"/>
        </w:rPr>
        <w:tab/>
      </w:r>
      <w:r>
        <w:rPr>
          <w:spacing w:val="-5"/>
          <w:sz w:val="20"/>
        </w:rPr>
        <w:t>D.</w:t>
      </w:r>
      <w:r>
        <w:rPr>
          <w:sz w:val="20"/>
        </w:rPr>
        <w:tab/>
      </w:r>
      <w:r>
        <w:rPr>
          <w:strike/>
          <w:spacing w:val="-2"/>
          <w:sz w:val="20"/>
        </w:rPr>
        <w:t>N</w:t>
      </w:r>
      <w:r>
        <w:rPr>
          <w:spacing w:val="-26"/>
          <w:sz w:val="20"/>
        </w:rPr>
        <w:t xml:space="preserve"> </w:t>
      </w:r>
      <w:r>
        <w:rPr>
          <w:spacing w:val="-2"/>
          <w:sz w:val="20"/>
        </w:rPr>
        <w:t>140.00</w:t>
      </w:r>
    </w:p>
    <w:p w14:paraId="312B7414" w14:textId="77777777" w:rsidR="008B73B2" w:rsidRDefault="008B73B2">
      <w:pPr>
        <w:pStyle w:val="BodyText"/>
        <w:spacing w:before="20"/>
      </w:pPr>
    </w:p>
    <w:p w14:paraId="6B11027F" w14:textId="77777777" w:rsidR="008B73B2" w:rsidRDefault="00000000">
      <w:pPr>
        <w:pStyle w:val="ListParagraph"/>
        <w:numPr>
          <w:ilvl w:val="0"/>
          <w:numId w:val="35"/>
        </w:numPr>
        <w:tabs>
          <w:tab w:val="left" w:pos="997"/>
          <w:tab w:val="left" w:pos="1000"/>
        </w:tabs>
        <w:spacing w:before="0" w:line="249" w:lineRule="auto"/>
        <w:ind w:right="367"/>
        <w:rPr>
          <w:sz w:val="20"/>
        </w:rPr>
      </w:pPr>
      <w:r>
        <w:rPr>
          <w:sz w:val="20"/>
        </w:rPr>
        <w:t>In a Daniel cell, the depolarize, positive and negative electrodes are</w:t>
      </w:r>
      <w:r>
        <w:rPr>
          <w:spacing w:val="40"/>
          <w:sz w:val="20"/>
        </w:rPr>
        <w:t xml:space="preserve"> </w:t>
      </w:r>
      <w:r>
        <w:rPr>
          <w:sz w:val="20"/>
        </w:rPr>
        <w:t>respectively</w:t>
      </w:r>
    </w:p>
    <w:p w14:paraId="0699BD2C" w14:textId="77777777" w:rsidR="008B73B2" w:rsidRDefault="00000000">
      <w:pPr>
        <w:pStyle w:val="ListParagraph"/>
        <w:numPr>
          <w:ilvl w:val="1"/>
          <w:numId w:val="35"/>
        </w:numPr>
        <w:tabs>
          <w:tab w:val="left" w:pos="1717"/>
        </w:tabs>
        <w:spacing w:before="0" w:line="229" w:lineRule="exact"/>
        <w:ind w:left="1717" w:hanging="717"/>
        <w:rPr>
          <w:sz w:val="20"/>
        </w:rPr>
      </w:pPr>
      <w:r>
        <w:rPr>
          <w:sz w:val="20"/>
        </w:rPr>
        <w:t>Copper</w:t>
      </w:r>
      <w:r>
        <w:rPr>
          <w:spacing w:val="-4"/>
          <w:sz w:val="20"/>
        </w:rPr>
        <w:t xml:space="preserve"> </w:t>
      </w:r>
      <w:r>
        <w:rPr>
          <w:sz w:val="20"/>
        </w:rPr>
        <w:t>sulphate,</w:t>
      </w:r>
      <w:r>
        <w:rPr>
          <w:spacing w:val="-3"/>
          <w:sz w:val="20"/>
        </w:rPr>
        <w:t xml:space="preserve"> </w:t>
      </w:r>
      <w:r>
        <w:rPr>
          <w:sz w:val="20"/>
        </w:rPr>
        <w:t>copper</w:t>
      </w:r>
      <w:r>
        <w:rPr>
          <w:spacing w:val="-1"/>
          <w:sz w:val="20"/>
        </w:rPr>
        <w:t xml:space="preserve"> </w:t>
      </w:r>
      <w:r>
        <w:rPr>
          <w:sz w:val="20"/>
        </w:rPr>
        <w:t xml:space="preserve">and </w:t>
      </w:r>
      <w:r>
        <w:rPr>
          <w:spacing w:val="-4"/>
          <w:sz w:val="20"/>
        </w:rPr>
        <w:t>zinc</w:t>
      </w:r>
    </w:p>
    <w:p w14:paraId="52FAFE5A" w14:textId="77777777" w:rsidR="008B73B2" w:rsidRDefault="00000000">
      <w:pPr>
        <w:pStyle w:val="ListParagraph"/>
        <w:numPr>
          <w:ilvl w:val="1"/>
          <w:numId w:val="35"/>
        </w:numPr>
        <w:tabs>
          <w:tab w:val="left" w:pos="1717"/>
        </w:tabs>
        <w:ind w:left="1717" w:hanging="717"/>
        <w:rPr>
          <w:sz w:val="20"/>
        </w:rPr>
      </w:pPr>
      <w:r>
        <w:rPr>
          <w:sz w:val="20"/>
        </w:rPr>
        <w:t>Manganese</w:t>
      </w:r>
      <w:r>
        <w:rPr>
          <w:spacing w:val="-7"/>
          <w:sz w:val="20"/>
        </w:rPr>
        <w:t xml:space="preserve"> </w:t>
      </w:r>
      <w:r>
        <w:rPr>
          <w:sz w:val="20"/>
        </w:rPr>
        <w:t>dioxide,</w:t>
      </w:r>
      <w:r>
        <w:rPr>
          <w:spacing w:val="-6"/>
          <w:sz w:val="20"/>
        </w:rPr>
        <w:t xml:space="preserve"> </w:t>
      </w:r>
      <w:r>
        <w:rPr>
          <w:sz w:val="20"/>
        </w:rPr>
        <w:t>carbon</w:t>
      </w:r>
      <w:r>
        <w:rPr>
          <w:spacing w:val="-7"/>
          <w:sz w:val="20"/>
        </w:rPr>
        <w:t xml:space="preserve"> </w:t>
      </w:r>
      <w:r>
        <w:rPr>
          <w:sz w:val="20"/>
        </w:rPr>
        <w:t>and</w:t>
      </w:r>
      <w:r>
        <w:rPr>
          <w:spacing w:val="-2"/>
          <w:sz w:val="20"/>
        </w:rPr>
        <w:t xml:space="preserve"> </w:t>
      </w:r>
      <w:r>
        <w:rPr>
          <w:spacing w:val="-4"/>
          <w:sz w:val="20"/>
        </w:rPr>
        <w:t>zinc</w:t>
      </w:r>
    </w:p>
    <w:p w14:paraId="01FC9379" w14:textId="77777777" w:rsidR="008B73B2" w:rsidRDefault="00000000">
      <w:pPr>
        <w:pStyle w:val="ListParagraph"/>
        <w:numPr>
          <w:ilvl w:val="0"/>
          <w:numId w:val="73"/>
        </w:numPr>
        <w:tabs>
          <w:tab w:val="left" w:pos="996"/>
          <w:tab w:val="left" w:pos="998"/>
        </w:tabs>
        <w:spacing w:before="91" w:line="249" w:lineRule="auto"/>
        <w:ind w:left="998" w:right="838" w:hanging="721"/>
        <w:jc w:val="both"/>
        <w:rPr>
          <w:sz w:val="20"/>
        </w:rPr>
      </w:pPr>
      <w:r>
        <w:br w:type="column"/>
      </w:r>
      <w:r>
        <w:rPr>
          <w:spacing w:val="-2"/>
          <w:sz w:val="20"/>
        </w:rPr>
        <w:t>When</w:t>
      </w:r>
      <w:r>
        <w:rPr>
          <w:spacing w:val="-9"/>
          <w:sz w:val="20"/>
        </w:rPr>
        <w:t xml:space="preserve"> </w:t>
      </w:r>
      <w:r>
        <w:rPr>
          <w:spacing w:val="-2"/>
          <w:sz w:val="20"/>
        </w:rPr>
        <w:t>a</w:t>
      </w:r>
      <w:r>
        <w:rPr>
          <w:spacing w:val="-3"/>
          <w:sz w:val="20"/>
        </w:rPr>
        <w:t xml:space="preserve"> </w:t>
      </w:r>
      <w:r>
        <w:rPr>
          <w:spacing w:val="-2"/>
          <w:sz w:val="20"/>
        </w:rPr>
        <w:t>piece</w:t>
      </w:r>
      <w:r>
        <w:rPr>
          <w:spacing w:val="-4"/>
          <w:sz w:val="20"/>
        </w:rPr>
        <w:t xml:space="preserve"> </w:t>
      </w:r>
      <w:r>
        <w:rPr>
          <w:spacing w:val="-2"/>
          <w:sz w:val="20"/>
        </w:rPr>
        <w:t>of</w:t>
      </w:r>
      <w:r>
        <w:rPr>
          <w:spacing w:val="-11"/>
          <w:sz w:val="20"/>
        </w:rPr>
        <w:t xml:space="preserve"> </w:t>
      </w:r>
      <w:r>
        <w:rPr>
          <w:spacing w:val="-2"/>
          <w:sz w:val="20"/>
        </w:rPr>
        <w:t>rectangular glass</w:t>
      </w:r>
      <w:r>
        <w:rPr>
          <w:spacing w:val="-5"/>
          <w:sz w:val="20"/>
        </w:rPr>
        <w:t xml:space="preserve"> </w:t>
      </w:r>
      <w:r>
        <w:rPr>
          <w:spacing w:val="-2"/>
          <w:sz w:val="20"/>
        </w:rPr>
        <w:t>block</w:t>
      </w:r>
      <w:r>
        <w:rPr>
          <w:spacing w:val="-11"/>
          <w:sz w:val="20"/>
        </w:rPr>
        <w:t xml:space="preserve"> </w:t>
      </w:r>
      <w:r>
        <w:rPr>
          <w:spacing w:val="-2"/>
          <w:sz w:val="20"/>
        </w:rPr>
        <w:t>is</w:t>
      </w:r>
      <w:r>
        <w:rPr>
          <w:spacing w:val="-5"/>
          <w:sz w:val="20"/>
        </w:rPr>
        <w:t xml:space="preserve"> </w:t>
      </w:r>
      <w:r>
        <w:rPr>
          <w:spacing w:val="-2"/>
          <w:sz w:val="20"/>
        </w:rPr>
        <w:t xml:space="preserve">inserted </w:t>
      </w:r>
      <w:r>
        <w:rPr>
          <w:sz w:val="20"/>
        </w:rPr>
        <w:t>between two parallel plate capacitor, at constant plate area and distance of separation, the capacitance of the capacitor will</w:t>
      </w:r>
    </w:p>
    <w:p w14:paraId="51B23517" w14:textId="77777777" w:rsidR="008B73B2" w:rsidRDefault="00000000">
      <w:pPr>
        <w:pStyle w:val="ListParagraph"/>
        <w:numPr>
          <w:ilvl w:val="1"/>
          <w:numId w:val="73"/>
        </w:numPr>
        <w:tabs>
          <w:tab w:val="left" w:pos="1717"/>
        </w:tabs>
        <w:spacing w:before="0" w:line="229" w:lineRule="exact"/>
        <w:ind w:left="1717" w:hanging="719"/>
        <w:rPr>
          <w:sz w:val="20"/>
        </w:rPr>
      </w:pPr>
      <w:r>
        <w:rPr>
          <w:spacing w:val="-2"/>
          <w:sz w:val="20"/>
        </w:rPr>
        <w:t>Increase</w:t>
      </w:r>
    </w:p>
    <w:p w14:paraId="3CAB8CAC" w14:textId="77777777" w:rsidR="008B73B2" w:rsidRDefault="00000000">
      <w:pPr>
        <w:pStyle w:val="ListParagraph"/>
        <w:numPr>
          <w:ilvl w:val="1"/>
          <w:numId w:val="73"/>
        </w:numPr>
        <w:tabs>
          <w:tab w:val="left" w:pos="1717"/>
        </w:tabs>
        <w:ind w:left="1717" w:hanging="719"/>
        <w:rPr>
          <w:sz w:val="20"/>
        </w:rPr>
      </w:pPr>
      <w:r>
        <w:rPr>
          <w:spacing w:val="-2"/>
          <w:sz w:val="20"/>
        </w:rPr>
        <w:t>Decrease</w:t>
      </w:r>
    </w:p>
    <w:p w14:paraId="1C4080BF" w14:textId="77777777" w:rsidR="008B73B2" w:rsidRDefault="00000000">
      <w:pPr>
        <w:pStyle w:val="ListParagraph"/>
        <w:numPr>
          <w:ilvl w:val="1"/>
          <w:numId w:val="73"/>
        </w:numPr>
        <w:tabs>
          <w:tab w:val="left" w:pos="1717"/>
        </w:tabs>
        <w:ind w:left="1717" w:hanging="719"/>
        <w:rPr>
          <w:sz w:val="20"/>
        </w:rPr>
      </w:pPr>
      <w:r>
        <w:rPr>
          <w:spacing w:val="-2"/>
          <w:sz w:val="20"/>
        </w:rPr>
        <w:t>Decrease,</w:t>
      </w:r>
      <w:r>
        <w:rPr>
          <w:spacing w:val="7"/>
          <w:sz w:val="20"/>
        </w:rPr>
        <w:t xml:space="preserve"> </w:t>
      </w:r>
      <w:r>
        <w:rPr>
          <w:spacing w:val="-2"/>
          <w:sz w:val="20"/>
        </w:rPr>
        <w:t>then</w:t>
      </w:r>
      <w:r>
        <w:rPr>
          <w:spacing w:val="-7"/>
          <w:sz w:val="20"/>
        </w:rPr>
        <w:t xml:space="preserve"> </w:t>
      </w:r>
      <w:r>
        <w:rPr>
          <w:spacing w:val="-2"/>
          <w:sz w:val="20"/>
        </w:rPr>
        <w:t>increase</w:t>
      </w:r>
    </w:p>
    <w:p w14:paraId="7197E631" w14:textId="77777777" w:rsidR="008B73B2" w:rsidRDefault="00000000">
      <w:pPr>
        <w:pStyle w:val="ListParagraph"/>
        <w:numPr>
          <w:ilvl w:val="1"/>
          <w:numId w:val="73"/>
        </w:numPr>
        <w:tabs>
          <w:tab w:val="left" w:pos="1717"/>
        </w:tabs>
        <w:ind w:left="1717" w:hanging="719"/>
        <w:rPr>
          <w:sz w:val="20"/>
        </w:rPr>
      </w:pPr>
      <w:r>
        <w:rPr>
          <w:spacing w:val="-2"/>
          <w:sz w:val="20"/>
        </w:rPr>
        <w:t>Remain</w:t>
      </w:r>
      <w:r>
        <w:rPr>
          <w:spacing w:val="-4"/>
          <w:sz w:val="20"/>
        </w:rPr>
        <w:t xml:space="preserve"> </w:t>
      </w:r>
      <w:r>
        <w:rPr>
          <w:spacing w:val="-2"/>
          <w:sz w:val="20"/>
        </w:rPr>
        <w:t>constant</w:t>
      </w:r>
    </w:p>
    <w:p w14:paraId="6B66D897" w14:textId="77777777" w:rsidR="008B73B2" w:rsidRDefault="008B73B2">
      <w:pPr>
        <w:pStyle w:val="BodyText"/>
        <w:spacing w:before="39"/>
      </w:pPr>
    </w:p>
    <w:p w14:paraId="638FFD2F" w14:textId="77777777" w:rsidR="008B73B2" w:rsidRDefault="00000000">
      <w:pPr>
        <w:pStyle w:val="ListParagraph"/>
        <w:numPr>
          <w:ilvl w:val="0"/>
          <w:numId w:val="73"/>
        </w:numPr>
        <w:tabs>
          <w:tab w:val="left" w:pos="996"/>
          <w:tab w:val="left" w:pos="998"/>
        </w:tabs>
        <w:spacing w:before="0" w:line="208" w:lineRule="auto"/>
        <w:ind w:left="998" w:right="851" w:hanging="721"/>
        <w:jc w:val="both"/>
        <w:rPr>
          <w:sz w:val="20"/>
        </w:rPr>
      </w:pPr>
      <w:r>
        <w:rPr>
          <w:sz w:val="20"/>
        </w:rPr>
        <w:t>The ratio of</w:t>
      </w:r>
      <w:r>
        <w:rPr>
          <w:spacing w:val="-4"/>
          <w:sz w:val="20"/>
        </w:rPr>
        <w:t xml:space="preserve"> </w:t>
      </w:r>
      <w:r>
        <w:rPr>
          <w:sz w:val="20"/>
        </w:rPr>
        <w:t>electrostatic force F</w:t>
      </w:r>
      <w:r>
        <w:rPr>
          <w:position w:val="-5"/>
          <w:sz w:val="11"/>
        </w:rPr>
        <w:t xml:space="preserve">E </w:t>
      </w:r>
      <w:r>
        <w:rPr>
          <w:sz w:val="20"/>
        </w:rPr>
        <w:t>to gravitational force F</w:t>
      </w:r>
      <w:r>
        <w:rPr>
          <w:position w:val="-5"/>
          <w:sz w:val="11"/>
        </w:rPr>
        <w:t xml:space="preserve">G </w:t>
      </w:r>
      <w:r>
        <w:rPr>
          <w:sz w:val="20"/>
        </w:rPr>
        <w:t>between two protons each of charge e and mass m, at a distance d</w:t>
      </w:r>
      <w:r>
        <w:rPr>
          <w:spacing w:val="-9"/>
          <w:sz w:val="20"/>
        </w:rPr>
        <w:t xml:space="preserve"> </w:t>
      </w:r>
      <w:r>
        <w:rPr>
          <w:sz w:val="20"/>
        </w:rPr>
        <w:t>is</w:t>
      </w:r>
    </w:p>
    <w:p w14:paraId="25F0D64F" w14:textId="77777777" w:rsidR="008B73B2" w:rsidRDefault="00000000">
      <w:pPr>
        <w:pStyle w:val="BodyText"/>
        <w:tabs>
          <w:tab w:val="left" w:pos="2471"/>
          <w:tab w:val="left" w:pos="3196"/>
          <w:tab w:val="left" w:pos="3612"/>
        </w:tabs>
        <w:spacing w:before="1"/>
        <w:ind w:left="1000"/>
      </w:pPr>
      <w:r>
        <w:t>A.</w:t>
      </w:r>
      <w:r>
        <w:rPr>
          <w:spacing w:val="-24"/>
        </w:rPr>
        <w:t xml:space="preserve"> </w:t>
      </w:r>
      <w:r>
        <w:t>e</w:t>
      </w:r>
      <w:r>
        <w:rPr>
          <w:spacing w:val="59"/>
        </w:rPr>
        <w:t xml:space="preserve"> </w:t>
      </w:r>
      <w:r>
        <w:rPr>
          <w:spacing w:val="-5"/>
        </w:rPr>
        <w:t>B.</w:t>
      </w:r>
      <w:r>
        <w:tab/>
      </w:r>
      <w:r>
        <w:rPr>
          <w:spacing w:val="-5"/>
        </w:rPr>
        <w:t>e</w:t>
      </w:r>
      <w:r>
        <w:rPr>
          <w:spacing w:val="-5"/>
          <w:vertAlign w:val="superscript"/>
        </w:rPr>
        <w:t>2</w:t>
      </w:r>
      <w:r>
        <w:tab/>
      </w:r>
      <w:r>
        <w:rPr>
          <w:spacing w:val="-5"/>
        </w:rPr>
        <w:t>C.</w:t>
      </w:r>
      <w:r>
        <w:tab/>
      </w:r>
      <w:r>
        <w:rPr>
          <w:spacing w:val="-5"/>
        </w:rPr>
        <w:t>Gm</w:t>
      </w:r>
      <w:r>
        <w:rPr>
          <w:spacing w:val="-5"/>
          <w:vertAlign w:val="superscript"/>
        </w:rPr>
        <w:t>2</w:t>
      </w:r>
    </w:p>
    <w:p w14:paraId="235A4D32" w14:textId="77777777" w:rsidR="008B73B2" w:rsidRDefault="00000000">
      <w:pPr>
        <w:tabs>
          <w:tab w:val="left" w:pos="2537"/>
          <w:tab w:val="left" w:pos="3569"/>
        </w:tabs>
        <w:spacing w:line="43" w:lineRule="exact"/>
        <w:ind w:left="1256"/>
        <w:rPr>
          <w:sz w:val="2"/>
        </w:rPr>
      </w:pPr>
      <w:r>
        <w:rPr>
          <w:noProof/>
          <w:sz w:val="2"/>
        </w:rPr>
        <mc:AlternateContent>
          <mc:Choice Requires="wpg">
            <w:drawing>
              <wp:inline distT="0" distB="0" distL="0" distR="0" wp14:anchorId="5F1F0386" wp14:editId="43D7036C">
                <wp:extent cx="301625" cy="15240"/>
                <wp:effectExtent l="0" t="0" r="0" b="0"/>
                <wp:docPr id="1627"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25" cy="15240"/>
                          <a:chOff x="0" y="0"/>
                          <a:chExt cx="301625" cy="15240"/>
                        </a:xfrm>
                      </wpg:grpSpPr>
                      <wps:wsp>
                        <wps:cNvPr id="1628" name="Graphic 1628"/>
                        <wps:cNvSpPr/>
                        <wps:spPr>
                          <a:xfrm>
                            <a:off x="0" y="0"/>
                            <a:ext cx="301625" cy="15240"/>
                          </a:xfrm>
                          <a:custGeom>
                            <a:avLst/>
                            <a:gdLst/>
                            <a:ahLst/>
                            <a:cxnLst/>
                            <a:rect l="l" t="t" r="r" b="b"/>
                            <a:pathLst>
                              <a:path w="301625" h="15240">
                                <a:moveTo>
                                  <a:pt x="301625" y="0"/>
                                </a:moveTo>
                                <a:lnTo>
                                  <a:pt x="0" y="0"/>
                                </a:lnTo>
                                <a:lnTo>
                                  <a:pt x="0" y="15240"/>
                                </a:lnTo>
                                <a:lnTo>
                                  <a:pt x="301625" y="15240"/>
                                </a:lnTo>
                                <a:lnTo>
                                  <a:pt x="30162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938386" id="Group 1627" o:spid="_x0000_s1026" style="width:23.75pt;height:1.2pt;mso-position-horizontal-relative:char;mso-position-vertical-relative:line" coordsize="30162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">
                <v:shape id="Graphic 1628" o:spid="_x0000_s1027" style="position:absolute;width:301625;height:15240;visibility:visible;mso-wrap-style:square;v-text-anchor:top" coordsize="30162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" path="m301625,l,,,15240r301625,l301625,xe" fillcolor="black" stroked="f">
                  <v:path arrowok="t"/>
                </v:shape>
                <w10:anchorlock/>
              </v:group>
            </w:pict>
          </mc:Fallback>
        </mc:AlternateContent>
      </w:r>
      <w:r>
        <w:rPr>
          <w:sz w:val="2"/>
        </w:rPr>
        <w:tab/>
      </w:r>
      <w:r>
        <w:rPr>
          <w:noProof/>
          <w:position w:val="2"/>
          <w:sz w:val="2"/>
        </w:rPr>
        <mc:AlternateContent>
          <mc:Choice Requires="wpg">
            <w:drawing>
              <wp:inline distT="0" distB="0" distL="0" distR="0" wp14:anchorId="2AAB149C" wp14:editId="00427E5E">
                <wp:extent cx="186055" cy="12065"/>
                <wp:effectExtent l="0" t="0" r="0" b="0"/>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2065"/>
                          <a:chOff x="0" y="0"/>
                          <a:chExt cx="186055" cy="12065"/>
                        </a:xfrm>
                      </wpg:grpSpPr>
                      <wps:wsp>
                        <wps:cNvPr id="1630" name="Graphic 1630"/>
                        <wps:cNvSpPr/>
                        <wps:spPr>
                          <a:xfrm>
                            <a:off x="0" y="0"/>
                            <a:ext cx="186055" cy="12065"/>
                          </a:xfrm>
                          <a:custGeom>
                            <a:avLst/>
                            <a:gdLst/>
                            <a:ahLst/>
                            <a:cxnLst/>
                            <a:rect l="l" t="t" r="r" b="b"/>
                            <a:pathLst>
                              <a:path w="186055" h="12065">
                                <a:moveTo>
                                  <a:pt x="186054" y="0"/>
                                </a:moveTo>
                                <a:lnTo>
                                  <a:pt x="0" y="0"/>
                                </a:lnTo>
                                <a:lnTo>
                                  <a:pt x="0" y="12064"/>
                                </a:lnTo>
                                <a:lnTo>
                                  <a:pt x="186054" y="12064"/>
                                </a:lnTo>
                                <a:lnTo>
                                  <a:pt x="186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586D8D" id="Group 1629" o:spid="_x0000_s1026" style="width:14.65pt;height:.95pt;mso-position-horizontal-relative:char;mso-position-vertical-relative:line" coordsize="18605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">
                <v:shape id="Graphic 1630" o:spid="_x0000_s1027" style="position:absolute;width:186055;height:12065;visibility:visible;mso-wrap-style:square;v-text-anchor:top" coordsize="18605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" path="m186054,l,,,12064r186054,l186054,xe" fillcolor="black" stroked="f">
                  <v:path arrowok="t"/>
                </v:shape>
                <w10:anchorlock/>
              </v:group>
            </w:pict>
          </mc:Fallback>
        </mc:AlternateContent>
      </w:r>
      <w:r>
        <w:rPr>
          <w:position w:val="2"/>
          <w:sz w:val="2"/>
        </w:rPr>
        <w:tab/>
      </w:r>
      <w:r>
        <w:rPr>
          <w:noProof/>
          <w:sz w:val="2"/>
        </w:rPr>
        <mc:AlternateContent>
          <mc:Choice Requires="wpg">
            <w:drawing>
              <wp:inline distT="0" distB="0" distL="0" distR="0" wp14:anchorId="11F67986" wp14:editId="37A0C4F3">
                <wp:extent cx="328930" cy="15240"/>
                <wp:effectExtent l="0" t="0" r="0" b="0"/>
                <wp:docPr id="1631"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30" cy="15240"/>
                          <a:chOff x="0" y="0"/>
                          <a:chExt cx="328930" cy="15240"/>
                        </a:xfrm>
                      </wpg:grpSpPr>
                      <wps:wsp>
                        <wps:cNvPr id="1632" name="Graphic 1632"/>
                        <wps:cNvSpPr/>
                        <wps:spPr>
                          <a:xfrm>
                            <a:off x="0" y="0"/>
                            <a:ext cx="328930" cy="15240"/>
                          </a:xfrm>
                          <a:custGeom>
                            <a:avLst/>
                            <a:gdLst/>
                            <a:ahLst/>
                            <a:cxnLst/>
                            <a:rect l="l" t="t" r="r" b="b"/>
                            <a:pathLst>
                              <a:path w="328930" h="15240">
                                <a:moveTo>
                                  <a:pt x="328929" y="0"/>
                                </a:moveTo>
                                <a:lnTo>
                                  <a:pt x="0" y="0"/>
                                </a:lnTo>
                                <a:lnTo>
                                  <a:pt x="0" y="15240"/>
                                </a:lnTo>
                                <a:lnTo>
                                  <a:pt x="328929" y="15240"/>
                                </a:lnTo>
                                <a:lnTo>
                                  <a:pt x="3289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6FD063" id="Group 1631" o:spid="_x0000_s1026" style="width:25.9pt;height:1.2pt;mso-position-horizontal-relative:char;mso-position-vertical-relative:line" coordsize="32893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">
                <v:shape id="Graphic 1632" o:spid="_x0000_s1027" style="position:absolute;width:328930;height:15240;visibility:visible;mso-wrap-style:square;v-text-anchor:top" coordsize="32893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" path="m328929,l,,,15240r328929,l328929,xe" fillcolor="black" stroked="f">
                  <v:path arrowok="t"/>
                </v:shape>
                <w10:anchorlock/>
              </v:group>
            </w:pict>
          </mc:Fallback>
        </mc:AlternateContent>
      </w:r>
    </w:p>
    <w:p w14:paraId="5A504F5A" w14:textId="77777777" w:rsidR="008B73B2" w:rsidRDefault="00000000">
      <w:pPr>
        <w:pStyle w:val="BodyText"/>
        <w:tabs>
          <w:tab w:val="left" w:pos="2471"/>
          <w:tab w:val="left" w:pos="3552"/>
        </w:tabs>
        <w:ind w:left="1216"/>
      </w:pPr>
      <w:r>
        <w:rPr>
          <w:noProof/>
        </w:rPr>
        <mc:AlternateContent>
          <mc:Choice Requires="wps">
            <w:drawing>
              <wp:anchor distT="0" distB="0" distL="0" distR="0" simplePos="0" relativeHeight="479418880" behindDoc="1" locked="0" layoutInCell="1" allowOverlap="1" wp14:anchorId="2DB07A1F" wp14:editId="6649CD21">
                <wp:simplePos x="0" y="0"/>
                <wp:positionH relativeFrom="page">
                  <wp:posOffset>4676521</wp:posOffset>
                </wp:positionH>
                <wp:positionV relativeFrom="paragraph">
                  <wp:posOffset>77698</wp:posOffset>
                </wp:positionV>
                <wp:extent cx="1544320" cy="78105"/>
                <wp:effectExtent l="0" t="0" r="0" b="0"/>
                <wp:wrapNone/>
                <wp:docPr id="1633" name="Text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78105"/>
                        </a:xfrm>
                        <a:prstGeom prst="rect">
                          <a:avLst/>
                        </a:prstGeom>
                      </wps:spPr>
                      <wps:txbx>
                        <w:txbxContent>
                          <w:p w14:paraId="0B47CD03" w14:textId="77777777" w:rsidR="008B73B2" w:rsidRDefault="00000000">
                            <w:pPr>
                              <w:tabs>
                                <w:tab w:val="left" w:pos="2376"/>
                              </w:tabs>
                              <w:spacing w:line="122" w:lineRule="exact"/>
                              <w:rPr>
                                <w:sz w:val="11"/>
                              </w:rPr>
                            </w:pPr>
                            <w:r>
                              <w:rPr>
                                <w:spacing w:val="-10"/>
                                <w:sz w:val="11"/>
                              </w:rPr>
                              <w:t>0</w:t>
                            </w:r>
                            <w:r>
                              <w:rPr>
                                <w:sz w:val="11"/>
                              </w:rPr>
                              <w:tab/>
                            </w:r>
                            <w:r>
                              <w:rPr>
                                <w:spacing w:val="-10"/>
                                <w:sz w:val="11"/>
                              </w:rPr>
                              <w:t>0</w:t>
                            </w:r>
                          </w:p>
                        </w:txbxContent>
                      </wps:txbx>
                      <wps:bodyPr wrap="square" lIns="0" tIns="0" rIns="0" bIns="0" rtlCol="0">
                        <a:noAutofit/>
                      </wps:bodyPr>
                    </wps:wsp>
                  </a:graphicData>
                </a:graphic>
              </wp:anchor>
            </w:drawing>
          </mc:Choice>
          <mc:Fallback>
            <w:pict>
              <v:shape w14:anchorId="2DB07A1F" id="Textbox 1633" o:spid="_x0000_s1727" type="#_x0000_t202" style="position:absolute;left:0;text-align:left;margin-left:368.25pt;margin-top:6.1pt;width:121.6pt;height:6.15pt;z-index:-2389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" filled="f" stroked="f">
                <v:textbox inset="0,0,0,0">
                  <w:txbxContent>
                    <w:p w14:paraId="0B47CD03" w14:textId="77777777" w:rsidR="008B73B2" w:rsidRDefault="00000000">
                      <w:pPr>
                        <w:tabs>
                          <w:tab w:val="left" w:pos="2376"/>
                        </w:tabs>
                        <w:spacing w:line="122" w:lineRule="exact"/>
                        <w:rPr>
                          <w:sz w:val="11"/>
                        </w:rPr>
                      </w:pPr>
                      <w:r>
                        <w:rPr>
                          <w:spacing w:val="-10"/>
                          <w:sz w:val="11"/>
                        </w:rPr>
                        <w:t>0</w:t>
                      </w:r>
                      <w:r>
                        <w:rPr>
                          <w:sz w:val="11"/>
                        </w:rPr>
                        <w:tab/>
                      </w:r>
                      <w:r>
                        <w:rPr>
                          <w:spacing w:val="-10"/>
                          <w:sz w:val="11"/>
                        </w:rPr>
                        <w:t>0</w:t>
                      </w:r>
                    </w:p>
                  </w:txbxContent>
                </v:textbox>
                <w10:wrap anchorx="page"/>
              </v:shape>
            </w:pict>
          </mc:Fallback>
        </mc:AlternateContent>
      </w:r>
      <w:r>
        <w:t>4ne</w:t>
      </w:r>
      <w:r>
        <w:rPr>
          <w:spacing w:val="15"/>
        </w:rPr>
        <w:t xml:space="preserve"> </w:t>
      </w:r>
      <w:r>
        <w:rPr>
          <w:spacing w:val="-5"/>
        </w:rPr>
        <w:t>Gm</w:t>
      </w:r>
      <w:r>
        <w:tab/>
      </w:r>
      <w:r>
        <w:rPr>
          <w:spacing w:val="-5"/>
        </w:rPr>
        <w:t>Gm</w:t>
      </w:r>
      <w:r>
        <w:rPr>
          <w:spacing w:val="-5"/>
          <w:vertAlign w:val="superscript"/>
        </w:rPr>
        <w:t>2</w:t>
      </w:r>
      <w:r>
        <w:tab/>
        <w:t>4nE</w:t>
      </w:r>
      <w:r>
        <w:rPr>
          <w:spacing w:val="19"/>
        </w:rPr>
        <w:t xml:space="preserve"> </w:t>
      </w:r>
      <w:r>
        <w:rPr>
          <w:spacing w:val="-5"/>
        </w:rPr>
        <w:t>e</w:t>
      </w:r>
      <w:r>
        <w:rPr>
          <w:spacing w:val="-5"/>
          <w:vertAlign w:val="superscript"/>
        </w:rPr>
        <w:t>2</w:t>
      </w:r>
    </w:p>
    <w:p w14:paraId="560127E1" w14:textId="77777777" w:rsidR="008B73B2" w:rsidRDefault="00000000">
      <w:pPr>
        <w:pStyle w:val="ListParagraph"/>
        <w:numPr>
          <w:ilvl w:val="0"/>
          <w:numId w:val="33"/>
        </w:numPr>
        <w:tabs>
          <w:tab w:val="left" w:pos="1602"/>
        </w:tabs>
        <w:spacing w:before="0"/>
        <w:ind w:left="1602" w:hanging="604"/>
        <w:rPr>
          <w:sz w:val="20"/>
        </w:rPr>
      </w:pPr>
      <w:r>
        <w:rPr>
          <w:noProof/>
        </w:rPr>
        <mc:AlternateContent>
          <mc:Choice Requires="wps">
            <w:drawing>
              <wp:anchor distT="0" distB="0" distL="0" distR="0" simplePos="0" relativeHeight="15928320" behindDoc="0" locked="0" layoutInCell="1" allowOverlap="1" wp14:anchorId="384F4AF9" wp14:editId="54FC0015">
                <wp:simplePos x="0" y="0"/>
                <wp:positionH relativeFrom="page">
                  <wp:posOffset>4578350</wp:posOffset>
                </wp:positionH>
                <wp:positionV relativeFrom="paragraph">
                  <wp:posOffset>126262</wp:posOffset>
                </wp:positionV>
                <wp:extent cx="344805" cy="12700"/>
                <wp:effectExtent l="0" t="0" r="0" b="0"/>
                <wp:wrapNone/>
                <wp:docPr id="1634" name="Graphic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 cy="12700"/>
                        </a:xfrm>
                        <a:custGeom>
                          <a:avLst/>
                          <a:gdLst/>
                          <a:ahLst/>
                          <a:cxnLst/>
                          <a:rect l="l" t="t" r="r" b="b"/>
                          <a:pathLst>
                            <a:path w="344805" h="12700">
                              <a:moveTo>
                                <a:pt x="344804" y="0"/>
                              </a:moveTo>
                              <a:lnTo>
                                <a:pt x="0" y="0"/>
                              </a:lnTo>
                              <a:lnTo>
                                <a:pt x="0" y="12699"/>
                              </a:lnTo>
                              <a:lnTo>
                                <a:pt x="344804" y="12699"/>
                              </a:lnTo>
                              <a:lnTo>
                                <a:pt x="3448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AC5279" id="Graphic 1634" o:spid="_x0000_s1026" style="position:absolute;margin-left:360.5pt;margin-top:9.95pt;width:27.15pt;height:1pt;z-index:15928320;visibility:visible;mso-wrap-style:square;mso-wrap-distance-left:0;mso-wrap-distance-top:0;mso-wrap-distance-right:0;mso-wrap-distance-bottom:0;mso-position-horizontal:absolute;mso-position-horizontal-relative:page;mso-position-vertical:absolute;mso-position-vertical-relative:text;v-text-anchor:top" coordsize="3448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" path="m344804,l,,,12699r344804,l344804,xe" fillcolor="black" stroked="f">
                <v:path arrowok="t"/>
                <w10:wrap anchorx="page"/>
              </v:shape>
            </w:pict>
          </mc:Fallback>
        </mc:AlternateContent>
      </w:r>
      <w:r>
        <w:rPr>
          <w:spacing w:val="-5"/>
          <w:w w:val="105"/>
          <w:sz w:val="20"/>
        </w:rPr>
        <w:t>e</w:t>
      </w:r>
      <w:r>
        <w:rPr>
          <w:spacing w:val="-5"/>
          <w:w w:val="105"/>
          <w:sz w:val="20"/>
          <w:vertAlign w:val="superscript"/>
        </w:rPr>
        <w:t>2</w:t>
      </w:r>
    </w:p>
    <w:p w14:paraId="0563CA11" w14:textId="77777777" w:rsidR="008B73B2" w:rsidRDefault="00000000">
      <w:pPr>
        <w:ind w:left="1312"/>
        <w:rPr>
          <w:sz w:val="11"/>
        </w:rPr>
      </w:pPr>
      <w:r>
        <w:rPr>
          <w:spacing w:val="-2"/>
          <w:sz w:val="20"/>
        </w:rPr>
        <w:t>4nE</w:t>
      </w:r>
      <w:r>
        <w:rPr>
          <w:spacing w:val="-2"/>
          <w:position w:val="-5"/>
          <w:sz w:val="11"/>
        </w:rPr>
        <w:t>0</w:t>
      </w:r>
      <w:r>
        <w:rPr>
          <w:spacing w:val="-2"/>
          <w:sz w:val="20"/>
        </w:rPr>
        <w:t>Gm</w:t>
      </w:r>
      <w:r>
        <w:rPr>
          <w:spacing w:val="-2"/>
          <w:position w:val="-5"/>
          <w:sz w:val="11"/>
        </w:rPr>
        <w:t>2</w:t>
      </w:r>
    </w:p>
    <w:p w14:paraId="604BB428" w14:textId="77777777" w:rsidR="008B73B2" w:rsidRDefault="008B73B2">
      <w:pPr>
        <w:rPr>
          <w:sz w:val="11"/>
        </w:rPr>
        <w:sectPr w:rsidR="008B73B2">
          <w:type w:val="continuous"/>
          <w:pgSz w:w="12240" w:h="15840"/>
          <w:pgMar w:top="640" w:right="580" w:bottom="1000" w:left="800" w:header="0" w:footer="813" w:gutter="0"/>
          <w:cols w:num="2" w:space="720" w:equalWidth="0">
            <w:col w:w="4996" w:space="57"/>
            <w:col w:w="5807"/>
          </w:cols>
        </w:sectPr>
      </w:pPr>
    </w:p>
    <w:p w14:paraId="534B5565" w14:textId="77777777" w:rsidR="008B73B2" w:rsidRDefault="00000000">
      <w:pPr>
        <w:pStyle w:val="ListParagraph"/>
        <w:numPr>
          <w:ilvl w:val="0"/>
          <w:numId w:val="73"/>
        </w:numPr>
        <w:tabs>
          <w:tab w:val="left" w:pos="1360"/>
        </w:tabs>
        <w:spacing w:before="72"/>
        <w:ind w:left="1360" w:hanging="720"/>
        <w:jc w:val="left"/>
        <w:rPr>
          <w:sz w:val="20"/>
        </w:rPr>
      </w:pPr>
      <w:r>
        <w:rPr>
          <w:sz w:val="20"/>
        </w:rPr>
        <w:t>What</w:t>
      </w:r>
      <w:r>
        <w:rPr>
          <w:spacing w:val="-2"/>
          <w:sz w:val="20"/>
        </w:rPr>
        <w:t xml:space="preserve"> </w:t>
      </w:r>
      <w:r>
        <w:rPr>
          <w:sz w:val="20"/>
        </w:rPr>
        <w:t>is</w:t>
      </w:r>
      <w:r>
        <w:rPr>
          <w:spacing w:val="1"/>
          <w:sz w:val="20"/>
        </w:rPr>
        <w:t xml:space="preserve"> </w:t>
      </w:r>
      <w:r>
        <w:rPr>
          <w:sz w:val="20"/>
        </w:rPr>
        <w:t>the angle</w:t>
      </w:r>
      <w:r>
        <w:rPr>
          <w:spacing w:val="5"/>
          <w:sz w:val="20"/>
        </w:rPr>
        <w:t xml:space="preserve"> </w:t>
      </w:r>
      <w:r>
        <w:rPr>
          <w:sz w:val="20"/>
        </w:rPr>
        <w:t>of</w:t>
      </w:r>
      <w:r>
        <w:rPr>
          <w:spacing w:val="-6"/>
          <w:sz w:val="20"/>
        </w:rPr>
        <w:t xml:space="preserve"> </w:t>
      </w:r>
      <w:r>
        <w:rPr>
          <w:sz w:val="20"/>
        </w:rPr>
        <w:t>dip at</w:t>
      </w:r>
      <w:r>
        <w:rPr>
          <w:spacing w:val="-1"/>
          <w:sz w:val="20"/>
        </w:rPr>
        <w:t xml:space="preserve"> </w:t>
      </w:r>
      <w:r>
        <w:rPr>
          <w:sz w:val="20"/>
        </w:rPr>
        <w:t>the</w:t>
      </w:r>
      <w:r>
        <w:rPr>
          <w:spacing w:val="4"/>
          <w:sz w:val="20"/>
        </w:rPr>
        <w:t xml:space="preserve"> </w:t>
      </w:r>
      <w:r>
        <w:rPr>
          <w:sz w:val="20"/>
        </w:rPr>
        <w:t>magnetic</w:t>
      </w:r>
      <w:r>
        <w:rPr>
          <w:spacing w:val="-1"/>
          <w:sz w:val="20"/>
        </w:rPr>
        <w:t xml:space="preserve"> </w:t>
      </w:r>
      <w:r>
        <w:rPr>
          <w:spacing w:val="-2"/>
          <w:sz w:val="20"/>
        </w:rPr>
        <w:t>equator?</w:t>
      </w:r>
    </w:p>
    <w:p w14:paraId="0C17EEFE" w14:textId="77777777" w:rsidR="008B73B2" w:rsidRDefault="00000000">
      <w:pPr>
        <w:pStyle w:val="ListParagraph"/>
        <w:numPr>
          <w:ilvl w:val="1"/>
          <w:numId w:val="73"/>
        </w:numPr>
        <w:tabs>
          <w:tab w:val="left" w:pos="2147"/>
          <w:tab w:val="left" w:pos="3518"/>
          <w:tab w:val="left" w:pos="4411"/>
        </w:tabs>
        <w:spacing w:before="8"/>
        <w:ind w:left="2147" w:hanging="787"/>
        <w:rPr>
          <w:sz w:val="20"/>
        </w:rPr>
      </w:pPr>
      <w:r>
        <w:rPr>
          <w:spacing w:val="-5"/>
          <w:sz w:val="20"/>
        </w:rPr>
        <w:t>450</w:t>
      </w:r>
      <w:r>
        <w:rPr>
          <w:sz w:val="20"/>
        </w:rPr>
        <w:tab/>
      </w:r>
      <w:r>
        <w:rPr>
          <w:spacing w:val="-5"/>
          <w:sz w:val="20"/>
        </w:rPr>
        <w:t>B.</w:t>
      </w:r>
      <w:r>
        <w:rPr>
          <w:sz w:val="20"/>
        </w:rPr>
        <w:tab/>
      </w:r>
      <w:r>
        <w:rPr>
          <w:spacing w:val="-5"/>
          <w:sz w:val="20"/>
        </w:rPr>
        <w:t>0</w:t>
      </w:r>
      <w:r>
        <w:rPr>
          <w:spacing w:val="-5"/>
          <w:sz w:val="20"/>
          <w:vertAlign w:val="superscript"/>
        </w:rPr>
        <w:t>0</w:t>
      </w:r>
    </w:p>
    <w:p w14:paraId="0D383DF3" w14:textId="77777777" w:rsidR="008B73B2" w:rsidRDefault="00000000">
      <w:pPr>
        <w:tabs>
          <w:tab w:val="left" w:pos="2154"/>
          <w:tab w:val="left" w:pos="3518"/>
          <w:tab w:val="right" w:pos="4575"/>
        </w:tabs>
        <w:spacing w:before="10"/>
        <w:ind w:left="1360"/>
        <w:rPr>
          <w:sz w:val="20"/>
        </w:rPr>
      </w:pPr>
      <w:r>
        <w:rPr>
          <w:spacing w:val="-5"/>
          <w:sz w:val="20"/>
        </w:rPr>
        <w:t>C.</w:t>
      </w:r>
      <w:r>
        <w:rPr>
          <w:sz w:val="20"/>
        </w:rPr>
        <w:tab/>
      </w:r>
      <w:r>
        <w:rPr>
          <w:spacing w:val="-5"/>
          <w:sz w:val="20"/>
        </w:rPr>
        <w:t>90</w:t>
      </w:r>
      <w:r>
        <w:rPr>
          <w:spacing w:val="-5"/>
          <w:sz w:val="20"/>
          <w:vertAlign w:val="superscript"/>
        </w:rPr>
        <w:t>0</w:t>
      </w:r>
      <w:r>
        <w:rPr>
          <w:sz w:val="20"/>
        </w:rPr>
        <w:tab/>
      </w:r>
      <w:r>
        <w:rPr>
          <w:spacing w:val="-5"/>
          <w:sz w:val="20"/>
        </w:rPr>
        <w:t>D.</w:t>
      </w:r>
      <w:r>
        <w:rPr>
          <w:sz w:val="20"/>
        </w:rPr>
        <w:tab/>
      </w:r>
      <w:r>
        <w:rPr>
          <w:spacing w:val="-4"/>
          <w:sz w:val="20"/>
        </w:rPr>
        <w:t>180</w:t>
      </w:r>
      <w:r>
        <w:rPr>
          <w:spacing w:val="-4"/>
          <w:sz w:val="20"/>
          <w:vertAlign w:val="superscript"/>
        </w:rPr>
        <w:t>0</w:t>
      </w:r>
    </w:p>
    <w:p w14:paraId="41AD452E" w14:textId="77777777" w:rsidR="008B73B2" w:rsidRDefault="008B73B2">
      <w:pPr>
        <w:pStyle w:val="BodyText"/>
        <w:spacing w:before="20"/>
      </w:pPr>
    </w:p>
    <w:p w14:paraId="2F43CE81" w14:textId="77777777" w:rsidR="008B73B2" w:rsidRDefault="00000000">
      <w:pPr>
        <w:pStyle w:val="ListParagraph"/>
        <w:numPr>
          <w:ilvl w:val="0"/>
          <w:numId w:val="73"/>
        </w:numPr>
        <w:tabs>
          <w:tab w:val="left" w:pos="1358"/>
          <w:tab w:val="left" w:pos="1360"/>
        </w:tabs>
        <w:spacing w:before="0" w:line="249" w:lineRule="auto"/>
        <w:ind w:left="1360" w:right="14" w:hanging="720"/>
        <w:jc w:val="both"/>
        <w:rPr>
          <w:sz w:val="20"/>
        </w:rPr>
      </w:pPr>
      <w:r>
        <w:rPr>
          <w:spacing w:val="-4"/>
          <w:sz w:val="20"/>
        </w:rPr>
        <w:t>A</w:t>
      </w:r>
      <w:r>
        <w:rPr>
          <w:spacing w:val="-9"/>
          <w:sz w:val="20"/>
        </w:rPr>
        <w:t xml:space="preserve"> </w:t>
      </w:r>
      <w:r>
        <w:rPr>
          <w:spacing w:val="-4"/>
          <w:sz w:val="20"/>
        </w:rPr>
        <w:t>cell</w:t>
      </w:r>
      <w:r>
        <w:rPr>
          <w:spacing w:val="-8"/>
          <w:sz w:val="20"/>
        </w:rPr>
        <w:t xml:space="preserve"> </w:t>
      </w:r>
      <w:r>
        <w:rPr>
          <w:spacing w:val="-4"/>
          <w:sz w:val="20"/>
        </w:rPr>
        <w:t>can</w:t>
      </w:r>
      <w:r>
        <w:rPr>
          <w:spacing w:val="-9"/>
          <w:sz w:val="20"/>
        </w:rPr>
        <w:t xml:space="preserve"> </w:t>
      </w:r>
      <w:r>
        <w:rPr>
          <w:spacing w:val="-4"/>
          <w:sz w:val="20"/>
        </w:rPr>
        <w:t>supplycurrents</w:t>
      </w:r>
      <w:r>
        <w:rPr>
          <w:spacing w:val="-8"/>
          <w:sz w:val="20"/>
        </w:rPr>
        <w:t xml:space="preserve"> </w:t>
      </w:r>
      <w:r>
        <w:rPr>
          <w:spacing w:val="-4"/>
          <w:sz w:val="20"/>
        </w:rPr>
        <w:t>of</w:t>
      </w:r>
      <w:r>
        <w:rPr>
          <w:spacing w:val="-9"/>
          <w:sz w:val="20"/>
        </w:rPr>
        <w:t xml:space="preserve"> </w:t>
      </w:r>
      <w:r>
        <w:rPr>
          <w:spacing w:val="-4"/>
          <w:sz w:val="20"/>
        </w:rPr>
        <w:t>0.4A</w:t>
      </w:r>
      <w:r>
        <w:rPr>
          <w:spacing w:val="-8"/>
          <w:sz w:val="20"/>
        </w:rPr>
        <w:t xml:space="preserve"> </w:t>
      </w:r>
      <w:r>
        <w:rPr>
          <w:spacing w:val="-4"/>
          <w:sz w:val="20"/>
        </w:rPr>
        <w:t>and</w:t>
      </w:r>
      <w:r>
        <w:rPr>
          <w:spacing w:val="-9"/>
          <w:sz w:val="20"/>
        </w:rPr>
        <w:t xml:space="preserve"> </w:t>
      </w:r>
      <w:r>
        <w:rPr>
          <w:spacing w:val="-4"/>
          <w:sz w:val="20"/>
        </w:rPr>
        <w:t>0.2A</w:t>
      </w:r>
      <w:r>
        <w:rPr>
          <w:spacing w:val="-8"/>
          <w:sz w:val="20"/>
        </w:rPr>
        <w:t xml:space="preserve"> </w:t>
      </w:r>
      <w:r>
        <w:rPr>
          <w:spacing w:val="-4"/>
          <w:sz w:val="20"/>
        </w:rPr>
        <w:t xml:space="preserve">through </w:t>
      </w:r>
      <w:r>
        <w:rPr>
          <w:sz w:val="20"/>
        </w:rPr>
        <w:t>a</w:t>
      </w:r>
      <w:r>
        <w:rPr>
          <w:spacing w:val="-9"/>
          <w:sz w:val="20"/>
        </w:rPr>
        <w:t xml:space="preserve"> </w:t>
      </w:r>
      <w:r>
        <w:rPr>
          <w:sz w:val="20"/>
        </w:rPr>
        <w:t>4.0</w:t>
      </w:r>
      <w:r>
        <w:rPr>
          <w:spacing w:val="-6"/>
          <w:sz w:val="20"/>
        </w:rPr>
        <w:t xml:space="preserve"> </w:t>
      </w:r>
      <w:r>
        <w:rPr>
          <w:sz w:val="20"/>
        </w:rPr>
        <w:t>Ohms</w:t>
      </w:r>
      <w:r>
        <w:rPr>
          <w:spacing w:val="-10"/>
          <w:sz w:val="20"/>
        </w:rPr>
        <w:t xml:space="preserve"> </w:t>
      </w:r>
      <w:r>
        <w:rPr>
          <w:sz w:val="20"/>
        </w:rPr>
        <w:t>and</w:t>
      </w:r>
      <w:r>
        <w:rPr>
          <w:spacing w:val="-9"/>
          <w:sz w:val="20"/>
        </w:rPr>
        <w:t xml:space="preserve"> </w:t>
      </w:r>
      <w:r>
        <w:rPr>
          <w:sz w:val="20"/>
        </w:rPr>
        <w:t>10.0</w:t>
      </w:r>
      <w:r>
        <w:rPr>
          <w:spacing w:val="-9"/>
          <w:sz w:val="20"/>
        </w:rPr>
        <w:t xml:space="preserve"> </w:t>
      </w:r>
      <w:r>
        <w:rPr>
          <w:sz w:val="20"/>
        </w:rPr>
        <w:t>Ohms</w:t>
      </w:r>
      <w:r>
        <w:rPr>
          <w:spacing w:val="-10"/>
          <w:sz w:val="20"/>
        </w:rPr>
        <w:t xml:space="preserve"> </w:t>
      </w:r>
      <w:r>
        <w:rPr>
          <w:sz w:val="20"/>
        </w:rPr>
        <w:t>resistors</w:t>
      </w:r>
      <w:r>
        <w:rPr>
          <w:spacing w:val="-7"/>
          <w:sz w:val="20"/>
        </w:rPr>
        <w:t xml:space="preserve"> </w:t>
      </w:r>
      <w:r>
        <w:rPr>
          <w:sz w:val="20"/>
        </w:rPr>
        <w:t>respectively. The internal resistance of</w:t>
      </w:r>
      <w:r>
        <w:rPr>
          <w:spacing w:val="-5"/>
          <w:sz w:val="20"/>
        </w:rPr>
        <w:t xml:space="preserve"> </w:t>
      </w:r>
      <w:r>
        <w:rPr>
          <w:sz w:val="20"/>
        </w:rPr>
        <w:t>the cell is</w:t>
      </w:r>
    </w:p>
    <w:p w14:paraId="5755E7B4" w14:textId="77777777" w:rsidR="008B73B2" w:rsidRDefault="00000000">
      <w:pPr>
        <w:pStyle w:val="ListParagraph"/>
        <w:numPr>
          <w:ilvl w:val="1"/>
          <w:numId w:val="73"/>
        </w:numPr>
        <w:tabs>
          <w:tab w:val="left" w:pos="2077"/>
          <w:tab w:val="left" w:pos="3518"/>
          <w:tab w:val="left" w:pos="4238"/>
        </w:tabs>
        <w:spacing w:before="0"/>
        <w:ind w:left="2077" w:hanging="717"/>
        <w:jc w:val="both"/>
        <w:rPr>
          <w:sz w:val="20"/>
        </w:rPr>
      </w:pPr>
      <w:r>
        <w:rPr>
          <w:spacing w:val="-5"/>
          <w:sz w:val="20"/>
        </w:rPr>
        <w:t>2.0</w:t>
      </w:r>
      <w:r>
        <w:rPr>
          <w:spacing w:val="-22"/>
          <w:sz w:val="20"/>
        </w:rPr>
        <w:t xml:space="preserve"> </w:t>
      </w:r>
      <w:r>
        <w:rPr>
          <w:spacing w:val="-4"/>
          <w:sz w:val="20"/>
        </w:rPr>
        <w:t>Ohms</w:t>
      </w:r>
      <w:r>
        <w:rPr>
          <w:sz w:val="20"/>
        </w:rPr>
        <w:tab/>
      </w:r>
      <w:r>
        <w:rPr>
          <w:spacing w:val="-5"/>
          <w:sz w:val="20"/>
        </w:rPr>
        <w:t>B.</w:t>
      </w:r>
      <w:r>
        <w:rPr>
          <w:sz w:val="20"/>
        </w:rPr>
        <w:tab/>
      </w:r>
      <w:r>
        <w:rPr>
          <w:spacing w:val="-5"/>
          <w:sz w:val="20"/>
        </w:rPr>
        <w:t>1.0</w:t>
      </w:r>
      <w:r>
        <w:rPr>
          <w:spacing w:val="-15"/>
          <w:sz w:val="20"/>
        </w:rPr>
        <w:t xml:space="preserve"> </w:t>
      </w:r>
      <w:r>
        <w:rPr>
          <w:spacing w:val="-4"/>
          <w:sz w:val="20"/>
        </w:rPr>
        <w:t>Ohms</w:t>
      </w:r>
    </w:p>
    <w:p w14:paraId="15A6D11D" w14:textId="77777777" w:rsidR="008B73B2" w:rsidRDefault="00000000">
      <w:pPr>
        <w:pStyle w:val="BodyText"/>
        <w:tabs>
          <w:tab w:val="left" w:pos="2077"/>
          <w:tab w:val="left" w:pos="3518"/>
          <w:tab w:val="left" w:pos="4238"/>
        </w:tabs>
        <w:spacing w:before="10"/>
        <w:ind w:left="1360"/>
        <w:jc w:val="both"/>
      </w:pPr>
      <w:r>
        <w:rPr>
          <w:spacing w:val="-5"/>
        </w:rPr>
        <w:t>C.</w:t>
      </w:r>
      <w:r>
        <w:tab/>
      </w:r>
      <w:r>
        <w:rPr>
          <w:spacing w:val="-5"/>
        </w:rPr>
        <w:t>2.5</w:t>
      </w:r>
      <w:r>
        <w:rPr>
          <w:spacing w:val="-22"/>
        </w:rPr>
        <w:t xml:space="preserve"> </w:t>
      </w:r>
      <w:r>
        <w:rPr>
          <w:spacing w:val="-4"/>
        </w:rPr>
        <w:t>Ohms</w:t>
      </w:r>
      <w:r>
        <w:tab/>
      </w:r>
      <w:r>
        <w:rPr>
          <w:spacing w:val="-5"/>
        </w:rPr>
        <w:t>D.</w:t>
      </w:r>
      <w:r>
        <w:tab/>
      </w:r>
      <w:r>
        <w:rPr>
          <w:spacing w:val="-5"/>
        </w:rPr>
        <w:t>1.5</w:t>
      </w:r>
      <w:r>
        <w:rPr>
          <w:spacing w:val="-15"/>
        </w:rPr>
        <w:t xml:space="preserve"> </w:t>
      </w:r>
      <w:r>
        <w:rPr>
          <w:spacing w:val="-4"/>
        </w:rPr>
        <w:t>Ohms</w:t>
      </w:r>
    </w:p>
    <w:p w14:paraId="3BB10E84" w14:textId="77777777" w:rsidR="008B73B2" w:rsidRDefault="008B73B2">
      <w:pPr>
        <w:pStyle w:val="BodyText"/>
        <w:spacing w:before="23"/>
      </w:pPr>
    </w:p>
    <w:p w14:paraId="1286B4A6" w14:textId="77777777" w:rsidR="008B73B2" w:rsidRDefault="00000000">
      <w:pPr>
        <w:pStyle w:val="ListParagraph"/>
        <w:numPr>
          <w:ilvl w:val="0"/>
          <w:numId w:val="73"/>
        </w:numPr>
        <w:tabs>
          <w:tab w:val="left" w:pos="1358"/>
          <w:tab w:val="left" w:pos="1360"/>
        </w:tabs>
        <w:spacing w:before="0" w:line="249" w:lineRule="auto"/>
        <w:ind w:left="1360" w:hanging="720"/>
        <w:jc w:val="both"/>
        <w:rPr>
          <w:sz w:val="20"/>
        </w:rPr>
      </w:pPr>
      <w:r>
        <w:rPr>
          <w:spacing w:val="-2"/>
          <w:sz w:val="20"/>
        </w:rPr>
        <w:t>Which</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following</w:t>
      </w:r>
      <w:r>
        <w:rPr>
          <w:spacing w:val="-10"/>
          <w:sz w:val="20"/>
        </w:rPr>
        <w:t xml:space="preserve"> </w:t>
      </w:r>
      <w:r>
        <w:rPr>
          <w:spacing w:val="-2"/>
          <w:sz w:val="20"/>
        </w:rPr>
        <w:t>graphs</w:t>
      </w:r>
      <w:r>
        <w:rPr>
          <w:spacing w:val="-10"/>
          <w:sz w:val="20"/>
        </w:rPr>
        <w:t xml:space="preserve"> </w:t>
      </w:r>
      <w:r>
        <w:rPr>
          <w:spacing w:val="-2"/>
          <w:sz w:val="20"/>
        </w:rPr>
        <w:t>correctly</w:t>
      </w:r>
      <w:r>
        <w:rPr>
          <w:spacing w:val="-10"/>
          <w:sz w:val="20"/>
        </w:rPr>
        <w:t xml:space="preserve"> </w:t>
      </w:r>
      <w:r>
        <w:rPr>
          <w:spacing w:val="-2"/>
          <w:sz w:val="20"/>
        </w:rPr>
        <w:t xml:space="preserve">represents </w:t>
      </w:r>
      <w:r>
        <w:rPr>
          <w:sz w:val="20"/>
        </w:rPr>
        <w:t>the</w:t>
      </w:r>
      <w:r>
        <w:rPr>
          <w:spacing w:val="-13"/>
          <w:sz w:val="20"/>
        </w:rPr>
        <w:t xml:space="preserve"> </w:t>
      </w:r>
      <w:r>
        <w:rPr>
          <w:sz w:val="20"/>
        </w:rPr>
        <w:t>variation</w:t>
      </w:r>
      <w:r>
        <w:rPr>
          <w:spacing w:val="-12"/>
          <w:sz w:val="20"/>
        </w:rPr>
        <w:t xml:space="preserve"> </w:t>
      </w:r>
      <w:r>
        <w:rPr>
          <w:sz w:val="20"/>
        </w:rPr>
        <w:t>of</w:t>
      </w:r>
      <w:r>
        <w:rPr>
          <w:spacing w:val="-13"/>
          <w:sz w:val="20"/>
        </w:rPr>
        <w:t xml:space="preserve"> </w:t>
      </w:r>
      <w:r>
        <w:rPr>
          <w:sz w:val="20"/>
        </w:rPr>
        <w:t>mass</w:t>
      </w:r>
      <w:r>
        <w:rPr>
          <w:spacing w:val="-12"/>
          <w:sz w:val="20"/>
        </w:rPr>
        <w:t xml:space="preserve"> </w:t>
      </w:r>
      <w:r>
        <w:rPr>
          <w:sz w:val="20"/>
        </w:rPr>
        <w:t>of</w:t>
      </w:r>
      <w:r>
        <w:rPr>
          <w:spacing w:val="-13"/>
          <w:sz w:val="20"/>
        </w:rPr>
        <w:t xml:space="preserve"> </w:t>
      </w:r>
      <w:r>
        <w:rPr>
          <w:sz w:val="20"/>
        </w:rPr>
        <w:t>a</w:t>
      </w:r>
      <w:r>
        <w:rPr>
          <w:spacing w:val="-12"/>
          <w:sz w:val="20"/>
        </w:rPr>
        <w:t xml:space="preserve"> </w:t>
      </w:r>
      <w:r>
        <w:rPr>
          <w:sz w:val="20"/>
        </w:rPr>
        <w:t>given</w:t>
      </w:r>
      <w:r>
        <w:rPr>
          <w:spacing w:val="-13"/>
          <w:sz w:val="20"/>
        </w:rPr>
        <w:t xml:space="preserve"> </w:t>
      </w:r>
      <w:r>
        <w:rPr>
          <w:sz w:val="20"/>
        </w:rPr>
        <w:t>material</w:t>
      </w:r>
      <w:r>
        <w:rPr>
          <w:spacing w:val="-12"/>
          <w:sz w:val="20"/>
        </w:rPr>
        <w:t xml:space="preserve"> </w:t>
      </w:r>
      <w:r>
        <w:rPr>
          <w:sz w:val="20"/>
        </w:rPr>
        <w:t>deposited with</w:t>
      </w:r>
      <w:r>
        <w:rPr>
          <w:spacing w:val="-6"/>
          <w:sz w:val="20"/>
        </w:rPr>
        <w:t xml:space="preserve"> </w:t>
      </w:r>
      <w:r>
        <w:rPr>
          <w:sz w:val="20"/>
        </w:rPr>
        <w:t>time</w:t>
      </w:r>
      <w:r>
        <w:rPr>
          <w:spacing w:val="-11"/>
          <w:sz w:val="20"/>
        </w:rPr>
        <w:t xml:space="preserve"> </w:t>
      </w:r>
      <w:r>
        <w:rPr>
          <w:sz w:val="20"/>
        </w:rPr>
        <w:t>for constant</w:t>
      </w:r>
      <w:r>
        <w:rPr>
          <w:spacing w:val="-7"/>
          <w:sz w:val="20"/>
        </w:rPr>
        <w:t xml:space="preserve"> </w:t>
      </w:r>
      <w:r>
        <w:rPr>
          <w:sz w:val="20"/>
        </w:rPr>
        <w:t>current</w:t>
      </w:r>
      <w:r>
        <w:rPr>
          <w:spacing w:val="-7"/>
          <w:sz w:val="20"/>
        </w:rPr>
        <w:t xml:space="preserve"> </w:t>
      </w:r>
      <w:r>
        <w:rPr>
          <w:sz w:val="20"/>
        </w:rPr>
        <w:t>in</w:t>
      </w:r>
      <w:r>
        <w:rPr>
          <w:spacing w:val="-4"/>
          <w:sz w:val="20"/>
        </w:rPr>
        <w:t xml:space="preserve"> </w:t>
      </w:r>
      <w:r>
        <w:rPr>
          <w:sz w:val="20"/>
        </w:rPr>
        <w:t>Faraday’s</w:t>
      </w:r>
      <w:r>
        <w:rPr>
          <w:spacing w:val="-7"/>
          <w:sz w:val="20"/>
        </w:rPr>
        <w:t xml:space="preserve"> </w:t>
      </w:r>
      <w:r>
        <w:rPr>
          <w:sz w:val="20"/>
        </w:rPr>
        <w:t>law</w:t>
      </w:r>
      <w:r>
        <w:rPr>
          <w:spacing w:val="-13"/>
          <w:sz w:val="20"/>
        </w:rPr>
        <w:t xml:space="preserve"> </w:t>
      </w:r>
      <w:r>
        <w:rPr>
          <w:sz w:val="20"/>
        </w:rPr>
        <w:t xml:space="preserve">of </w:t>
      </w:r>
      <w:r>
        <w:rPr>
          <w:spacing w:val="-2"/>
          <w:sz w:val="20"/>
        </w:rPr>
        <w:t>electrolysis?</w:t>
      </w:r>
    </w:p>
    <w:p w14:paraId="54CCFDD9" w14:textId="77777777" w:rsidR="008B73B2" w:rsidRDefault="008B73B2">
      <w:pPr>
        <w:pStyle w:val="BodyText"/>
      </w:pPr>
    </w:p>
    <w:p w14:paraId="57335ADA" w14:textId="77777777" w:rsidR="008B73B2" w:rsidRDefault="00000000">
      <w:pPr>
        <w:pStyle w:val="BodyText"/>
        <w:spacing w:before="8"/>
      </w:pPr>
      <w:r>
        <w:rPr>
          <w:noProof/>
        </w:rPr>
        <w:drawing>
          <wp:anchor distT="0" distB="0" distL="0" distR="0" simplePos="0" relativeHeight="487789568" behindDoc="1" locked="0" layoutInCell="1" allowOverlap="1" wp14:anchorId="629C065C" wp14:editId="16ACE45F">
            <wp:simplePos x="0" y="0"/>
            <wp:positionH relativeFrom="page">
              <wp:posOffset>1659457</wp:posOffset>
            </wp:positionH>
            <wp:positionV relativeFrom="paragraph">
              <wp:posOffset>166965</wp:posOffset>
            </wp:positionV>
            <wp:extent cx="2111550" cy="1204150"/>
            <wp:effectExtent l="0" t="0" r="0" b="0"/>
            <wp:wrapTopAndBottom/>
            <wp:docPr id="1635" name="Image 1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5" name="Image 1635"/>
                    <pic:cNvPicPr/>
                  </pic:nvPicPr>
                  <pic:blipFill>
                    <a:blip r:embed="rId379" cstate="print"/>
                    <a:stretch>
                      <a:fillRect/>
                    </a:stretch>
                  </pic:blipFill>
                  <pic:spPr>
                    <a:xfrm>
                      <a:off x="0" y="0"/>
                      <a:ext cx="2111550" cy="1204150"/>
                    </a:xfrm>
                    <a:prstGeom prst="rect">
                      <a:avLst/>
                    </a:prstGeom>
                  </pic:spPr>
                </pic:pic>
              </a:graphicData>
            </a:graphic>
          </wp:anchor>
        </w:drawing>
      </w:r>
    </w:p>
    <w:p w14:paraId="6831420C" w14:textId="77777777" w:rsidR="008B73B2" w:rsidRDefault="008B73B2">
      <w:pPr>
        <w:pStyle w:val="ListParagraph"/>
        <w:numPr>
          <w:ilvl w:val="0"/>
          <w:numId w:val="73"/>
        </w:numPr>
        <w:tabs>
          <w:tab w:val="left" w:pos="857"/>
        </w:tabs>
        <w:spacing w:before="0"/>
        <w:ind w:left="857" w:hanging="219"/>
        <w:jc w:val="left"/>
        <w:rPr>
          <w:sz w:val="20"/>
        </w:rPr>
      </w:pPr>
    </w:p>
    <w:p w14:paraId="44BFB2EE" w14:textId="77777777" w:rsidR="008B73B2" w:rsidRDefault="00000000">
      <w:pPr>
        <w:pStyle w:val="BodyText"/>
        <w:spacing w:before="172"/>
      </w:pPr>
      <w:r>
        <w:rPr>
          <w:noProof/>
        </w:rPr>
        <w:drawing>
          <wp:anchor distT="0" distB="0" distL="0" distR="0" simplePos="0" relativeHeight="487790080" behindDoc="1" locked="0" layoutInCell="1" allowOverlap="1" wp14:anchorId="01C1C80A" wp14:editId="0223CB9A">
            <wp:simplePos x="0" y="0"/>
            <wp:positionH relativeFrom="page">
              <wp:posOffset>1990231</wp:posOffset>
            </wp:positionH>
            <wp:positionV relativeFrom="paragraph">
              <wp:posOffset>270941</wp:posOffset>
            </wp:positionV>
            <wp:extent cx="1501161" cy="1074991"/>
            <wp:effectExtent l="0" t="0" r="0" b="0"/>
            <wp:wrapTopAndBottom/>
            <wp:docPr id="1636" name="Image 1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6" name="Image 1636"/>
                    <pic:cNvPicPr/>
                  </pic:nvPicPr>
                  <pic:blipFill>
                    <a:blip r:embed="rId380" cstate="print"/>
                    <a:stretch>
                      <a:fillRect/>
                    </a:stretch>
                  </pic:blipFill>
                  <pic:spPr>
                    <a:xfrm>
                      <a:off x="0" y="0"/>
                      <a:ext cx="1501161" cy="1074991"/>
                    </a:xfrm>
                    <a:prstGeom prst="rect">
                      <a:avLst/>
                    </a:prstGeom>
                  </pic:spPr>
                </pic:pic>
              </a:graphicData>
            </a:graphic>
          </wp:anchor>
        </w:drawing>
      </w:r>
    </w:p>
    <w:p w14:paraId="094035DF" w14:textId="77777777" w:rsidR="008B73B2" w:rsidRDefault="008B73B2">
      <w:pPr>
        <w:pStyle w:val="BodyText"/>
        <w:spacing w:before="32"/>
      </w:pPr>
    </w:p>
    <w:p w14:paraId="7F5F6494" w14:textId="77777777" w:rsidR="008B73B2" w:rsidRDefault="00000000">
      <w:pPr>
        <w:pStyle w:val="BodyText"/>
        <w:ind w:left="1360"/>
      </w:pPr>
      <w:r>
        <w:rPr>
          <w:spacing w:val="-2"/>
        </w:rPr>
        <w:t>In</w:t>
      </w:r>
      <w:r>
        <w:rPr>
          <w:spacing w:val="-1"/>
        </w:rPr>
        <w:t xml:space="preserve"> </w:t>
      </w:r>
      <w:r>
        <w:rPr>
          <w:spacing w:val="-2"/>
        </w:rPr>
        <w:t>the</w:t>
      </w:r>
      <w:r>
        <w:rPr>
          <w:spacing w:val="-4"/>
        </w:rPr>
        <w:t xml:space="preserve"> </w:t>
      </w:r>
      <w:r>
        <w:rPr>
          <w:spacing w:val="-2"/>
        </w:rPr>
        <w:t>diagram</w:t>
      </w:r>
      <w:r>
        <w:rPr>
          <w:spacing w:val="-5"/>
        </w:rPr>
        <w:t xml:space="preserve"> </w:t>
      </w:r>
      <w:r>
        <w:rPr>
          <w:spacing w:val="-2"/>
        </w:rPr>
        <w:t>above,</w:t>
      </w:r>
      <w:r>
        <w:rPr>
          <w:spacing w:val="-14"/>
        </w:rPr>
        <w:t xml:space="preserve"> </w:t>
      </w:r>
      <w:r>
        <w:rPr>
          <w:spacing w:val="-2"/>
        </w:rPr>
        <w:t>determine</w:t>
      </w:r>
      <w:r>
        <w:rPr>
          <w:spacing w:val="-8"/>
        </w:rPr>
        <w:t xml:space="preserve"> </w:t>
      </w:r>
      <w:r>
        <w:rPr>
          <w:spacing w:val="-2"/>
        </w:rPr>
        <w:t>the</w:t>
      </w:r>
      <w:r>
        <w:rPr>
          <w:spacing w:val="-4"/>
        </w:rPr>
        <w:t xml:space="preserve"> </w:t>
      </w:r>
      <w:r>
        <w:rPr>
          <w:spacing w:val="-2"/>
        </w:rPr>
        <w:t>r.m.s.</w:t>
      </w:r>
      <w:r>
        <w:rPr>
          <w:spacing w:val="-3"/>
        </w:rPr>
        <w:t xml:space="preserve"> </w:t>
      </w:r>
      <w:r>
        <w:rPr>
          <w:spacing w:val="-2"/>
        </w:rPr>
        <w:t>current</w:t>
      </w:r>
    </w:p>
    <w:p w14:paraId="09A2874B" w14:textId="77777777" w:rsidR="008B73B2" w:rsidRDefault="00000000">
      <w:pPr>
        <w:pStyle w:val="ListParagraph"/>
        <w:numPr>
          <w:ilvl w:val="1"/>
          <w:numId w:val="73"/>
        </w:numPr>
        <w:tabs>
          <w:tab w:val="left" w:pos="2077"/>
          <w:tab w:val="left" w:pos="3518"/>
          <w:tab w:val="left" w:pos="4238"/>
        </w:tabs>
        <w:ind w:left="2077" w:hanging="717"/>
        <w:rPr>
          <w:sz w:val="20"/>
        </w:rPr>
      </w:pPr>
      <w:r>
        <w:rPr>
          <w:spacing w:val="-5"/>
          <w:sz w:val="20"/>
        </w:rPr>
        <w:t>31A</w:t>
      </w:r>
      <w:r>
        <w:rPr>
          <w:sz w:val="20"/>
        </w:rPr>
        <w:tab/>
      </w:r>
      <w:r>
        <w:rPr>
          <w:spacing w:val="-5"/>
          <w:sz w:val="20"/>
        </w:rPr>
        <w:t>B.</w:t>
      </w:r>
      <w:r>
        <w:rPr>
          <w:sz w:val="20"/>
        </w:rPr>
        <w:tab/>
      </w:r>
      <w:r>
        <w:rPr>
          <w:spacing w:val="-5"/>
          <w:sz w:val="20"/>
        </w:rPr>
        <w:t>48A</w:t>
      </w:r>
    </w:p>
    <w:p w14:paraId="3B2CEFBC" w14:textId="77777777" w:rsidR="008B73B2" w:rsidRDefault="00000000">
      <w:pPr>
        <w:tabs>
          <w:tab w:val="left" w:pos="2077"/>
          <w:tab w:val="left" w:pos="3518"/>
          <w:tab w:val="left" w:pos="4238"/>
        </w:tabs>
        <w:spacing w:before="10"/>
        <w:ind w:left="1360"/>
        <w:rPr>
          <w:sz w:val="20"/>
        </w:rPr>
      </w:pPr>
      <w:r>
        <w:rPr>
          <w:spacing w:val="-5"/>
          <w:sz w:val="20"/>
        </w:rPr>
        <w:t>C.</w:t>
      </w:r>
      <w:r>
        <w:rPr>
          <w:sz w:val="20"/>
        </w:rPr>
        <w:tab/>
      </w:r>
      <w:r>
        <w:rPr>
          <w:spacing w:val="-5"/>
          <w:sz w:val="20"/>
        </w:rPr>
        <w:t>60A</w:t>
      </w:r>
      <w:r>
        <w:rPr>
          <w:sz w:val="20"/>
        </w:rPr>
        <w:tab/>
      </w:r>
      <w:r>
        <w:rPr>
          <w:spacing w:val="-5"/>
          <w:sz w:val="20"/>
        </w:rPr>
        <w:t>D.</w:t>
      </w:r>
      <w:r>
        <w:rPr>
          <w:sz w:val="20"/>
        </w:rPr>
        <w:tab/>
      </w:r>
      <w:r>
        <w:rPr>
          <w:spacing w:val="-5"/>
          <w:sz w:val="20"/>
        </w:rPr>
        <w:t>80A</w:t>
      </w:r>
    </w:p>
    <w:p w14:paraId="45F5CE92" w14:textId="77777777" w:rsidR="008B73B2" w:rsidRDefault="008B73B2">
      <w:pPr>
        <w:pStyle w:val="BodyText"/>
        <w:spacing w:before="18"/>
      </w:pPr>
    </w:p>
    <w:p w14:paraId="020297A0" w14:textId="77777777" w:rsidR="008B73B2" w:rsidRDefault="00000000">
      <w:pPr>
        <w:pStyle w:val="ListParagraph"/>
        <w:numPr>
          <w:ilvl w:val="0"/>
          <w:numId w:val="73"/>
        </w:numPr>
        <w:tabs>
          <w:tab w:val="left" w:pos="1357"/>
        </w:tabs>
        <w:spacing w:before="0"/>
        <w:ind w:left="1357" w:hanging="717"/>
        <w:jc w:val="left"/>
        <w:rPr>
          <w:sz w:val="20"/>
        </w:rPr>
      </w:pPr>
      <w:r>
        <w:rPr>
          <w:noProof/>
        </w:rPr>
        <mc:AlternateContent>
          <mc:Choice Requires="wps">
            <w:drawing>
              <wp:anchor distT="0" distB="0" distL="0" distR="0" simplePos="0" relativeHeight="479421440" behindDoc="1" locked="0" layoutInCell="1" allowOverlap="1" wp14:anchorId="32468D9E" wp14:editId="57B3B97D">
                <wp:simplePos x="0" y="0"/>
                <wp:positionH relativeFrom="page">
                  <wp:posOffset>2789554</wp:posOffset>
                </wp:positionH>
                <wp:positionV relativeFrom="paragraph">
                  <wp:posOffset>98817</wp:posOffset>
                </wp:positionV>
                <wp:extent cx="879475" cy="78105"/>
                <wp:effectExtent l="0" t="0" r="0" b="0"/>
                <wp:wrapNone/>
                <wp:docPr id="1637" name="Text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78105"/>
                        </a:xfrm>
                        <a:prstGeom prst="rect">
                          <a:avLst/>
                        </a:prstGeom>
                      </wps:spPr>
                      <wps:txbx>
                        <w:txbxContent>
                          <w:p w14:paraId="349F3FD4" w14:textId="77777777" w:rsidR="008B73B2" w:rsidRDefault="00000000">
                            <w:pPr>
                              <w:tabs>
                                <w:tab w:val="left" w:pos="1214"/>
                              </w:tabs>
                              <w:spacing w:line="122" w:lineRule="exact"/>
                              <w:rPr>
                                <w:sz w:val="11"/>
                              </w:rPr>
                            </w:pPr>
                            <w:r>
                              <w:rPr>
                                <w:sz w:val="11"/>
                              </w:rPr>
                              <w:t>1</w:t>
                            </w:r>
                            <w:r>
                              <w:rPr>
                                <w:spacing w:val="29"/>
                                <w:sz w:val="11"/>
                              </w:rPr>
                              <w:t xml:space="preserve"> </w:t>
                            </w:r>
                            <w:r>
                              <w:rPr>
                                <w:spacing w:val="-12"/>
                                <w:sz w:val="11"/>
                              </w:rPr>
                              <w:t>9</w:t>
                            </w:r>
                            <w:r>
                              <w:rPr>
                                <w:sz w:val="11"/>
                              </w:rPr>
                              <w:tab/>
                              <w:t>1</w:t>
                            </w:r>
                            <w:r>
                              <w:rPr>
                                <w:spacing w:val="30"/>
                                <w:sz w:val="11"/>
                              </w:rPr>
                              <w:t xml:space="preserve"> </w:t>
                            </w:r>
                            <w:r>
                              <w:rPr>
                                <w:spacing w:val="-10"/>
                                <w:sz w:val="11"/>
                              </w:rPr>
                              <w:t>9</w:t>
                            </w:r>
                          </w:p>
                        </w:txbxContent>
                      </wps:txbx>
                      <wps:bodyPr wrap="square" lIns="0" tIns="0" rIns="0" bIns="0" rtlCol="0">
                        <a:noAutofit/>
                      </wps:bodyPr>
                    </wps:wsp>
                  </a:graphicData>
                </a:graphic>
              </wp:anchor>
            </w:drawing>
          </mc:Choice>
          <mc:Fallback>
            <w:pict>
              <v:shape w14:anchorId="32468D9E" id="Textbox 1637" o:spid="_x0000_s1728" type="#_x0000_t202" style="position:absolute;left:0;text-align:left;margin-left:219.65pt;margin-top:7.8pt;width:69.25pt;height:6.15pt;z-index:-238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" filled="f" stroked="f">
                <v:textbox inset="0,0,0,0">
                  <w:txbxContent>
                    <w:p w14:paraId="349F3FD4" w14:textId="77777777" w:rsidR="008B73B2" w:rsidRDefault="00000000">
                      <w:pPr>
                        <w:tabs>
                          <w:tab w:val="left" w:pos="1214"/>
                        </w:tabs>
                        <w:spacing w:line="122" w:lineRule="exact"/>
                        <w:rPr>
                          <w:sz w:val="11"/>
                        </w:rPr>
                      </w:pPr>
                      <w:r>
                        <w:rPr>
                          <w:sz w:val="11"/>
                        </w:rPr>
                        <w:t>1</w:t>
                      </w:r>
                      <w:r>
                        <w:rPr>
                          <w:spacing w:val="29"/>
                          <w:sz w:val="11"/>
                        </w:rPr>
                        <w:t xml:space="preserve"> </w:t>
                      </w:r>
                      <w:r>
                        <w:rPr>
                          <w:spacing w:val="-12"/>
                          <w:sz w:val="11"/>
                        </w:rPr>
                        <w:t>9</w:t>
                      </w:r>
                      <w:r>
                        <w:rPr>
                          <w:sz w:val="11"/>
                        </w:rPr>
                        <w:tab/>
                        <w:t>1</w:t>
                      </w:r>
                      <w:r>
                        <w:rPr>
                          <w:spacing w:val="30"/>
                          <w:sz w:val="11"/>
                        </w:rPr>
                        <w:t xml:space="preserve"> </w:t>
                      </w:r>
                      <w:r>
                        <w:rPr>
                          <w:spacing w:val="-10"/>
                          <w:sz w:val="11"/>
                        </w:rPr>
                        <w:t>9</w:t>
                      </w:r>
                    </w:p>
                  </w:txbxContent>
                </v:textbox>
                <w10:wrap anchorx="page"/>
              </v:shape>
            </w:pict>
          </mc:Fallback>
        </mc:AlternateContent>
      </w:r>
      <w:r>
        <w:rPr>
          <w:sz w:val="20"/>
        </w:rPr>
        <w:t>The</w:t>
      </w:r>
      <w:r>
        <w:rPr>
          <w:spacing w:val="-2"/>
          <w:sz w:val="20"/>
        </w:rPr>
        <w:t xml:space="preserve"> </w:t>
      </w:r>
      <w:r>
        <w:rPr>
          <w:sz w:val="20"/>
        </w:rPr>
        <w:t>particle emitted</w:t>
      </w:r>
      <w:r>
        <w:rPr>
          <w:spacing w:val="-1"/>
          <w:sz w:val="20"/>
        </w:rPr>
        <w:t xml:space="preserve"> </w:t>
      </w:r>
      <w:r>
        <w:rPr>
          <w:sz w:val="20"/>
        </w:rPr>
        <w:t>when</w:t>
      </w:r>
      <w:r>
        <w:rPr>
          <w:spacing w:val="2"/>
          <w:sz w:val="20"/>
        </w:rPr>
        <w:t xml:space="preserve"> </w:t>
      </w:r>
      <w:r>
        <w:rPr>
          <w:sz w:val="20"/>
          <w:vertAlign w:val="superscript"/>
        </w:rPr>
        <w:t>3</w:t>
      </w:r>
      <w:r>
        <w:rPr>
          <w:spacing w:val="9"/>
          <w:sz w:val="20"/>
        </w:rPr>
        <w:t xml:space="preserve"> </w:t>
      </w:r>
      <w:r>
        <w:rPr>
          <w:sz w:val="20"/>
          <w:vertAlign w:val="superscript"/>
        </w:rPr>
        <w:t>9</w:t>
      </w:r>
      <w:r>
        <w:rPr>
          <w:spacing w:val="14"/>
          <w:sz w:val="20"/>
        </w:rPr>
        <w:t xml:space="preserve"> </w:t>
      </w:r>
      <w:r>
        <w:rPr>
          <w:sz w:val="20"/>
        </w:rPr>
        <w:t>K</w:t>
      </w:r>
      <w:r>
        <w:rPr>
          <w:spacing w:val="1"/>
          <w:sz w:val="20"/>
        </w:rPr>
        <w:t xml:space="preserve"> </w:t>
      </w:r>
      <w:r>
        <w:rPr>
          <w:sz w:val="20"/>
        </w:rPr>
        <w:t>decays</w:t>
      </w:r>
      <w:r>
        <w:rPr>
          <w:spacing w:val="-7"/>
          <w:sz w:val="20"/>
        </w:rPr>
        <w:t xml:space="preserve"> </w:t>
      </w:r>
      <w:r>
        <w:rPr>
          <w:sz w:val="20"/>
        </w:rPr>
        <w:t>to</w:t>
      </w:r>
      <w:r>
        <w:rPr>
          <w:spacing w:val="-4"/>
          <w:sz w:val="20"/>
        </w:rPr>
        <w:t xml:space="preserve"> </w:t>
      </w:r>
      <w:r>
        <w:rPr>
          <w:sz w:val="20"/>
          <w:vertAlign w:val="superscript"/>
        </w:rPr>
        <w:t>3</w:t>
      </w:r>
      <w:r>
        <w:rPr>
          <w:spacing w:val="12"/>
          <w:sz w:val="20"/>
        </w:rPr>
        <w:t xml:space="preserve"> </w:t>
      </w:r>
      <w:r>
        <w:rPr>
          <w:sz w:val="20"/>
          <w:vertAlign w:val="superscript"/>
        </w:rPr>
        <w:t>9</w:t>
      </w:r>
      <w:r>
        <w:rPr>
          <w:spacing w:val="12"/>
          <w:sz w:val="20"/>
        </w:rPr>
        <w:t xml:space="preserve"> </w:t>
      </w:r>
      <w:r>
        <w:rPr>
          <w:sz w:val="20"/>
        </w:rPr>
        <w:t>K</w:t>
      </w:r>
      <w:r>
        <w:rPr>
          <w:spacing w:val="-1"/>
          <w:sz w:val="20"/>
        </w:rPr>
        <w:t xml:space="preserve"> </w:t>
      </w:r>
      <w:r>
        <w:rPr>
          <w:spacing w:val="-5"/>
          <w:sz w:val="20"/>
        </w:rPr>
        <w:t>is</w:t>
      </w:r>
    </w:p>
    <w:p w14:paraId="387F8DC6" w14:textId="77777777" w:rsidR="008B73B2" w:rsidRDefault="00000000">
      <w:pPr>
        <w:pStyle w:val="ListParagraph"/>
        <w:numPr>
          <w:ilvl w:val="1"/>
          <w:numId w:val="73"/>
        </w:numPr>
        <w:tabs>
          <w:tab w:val="left" w:pos="2077"/>
          <w:tab w:val="left" w:pos="3518"/>
          <w:tab w:val="left" w:pos="4238"/>
        </w:tabs>
        <w:ind w:left="2077" w:hanging="719"/>
        <w:rPr>
          <w:sz w:val="20"/>
        </w:rPr>
      </w:pPr>
      <w:r>
        <w:rPr>
          <w:spacing w:val="-2"/>
          <w:sz w:val="20"/>
        </w:rPr>
        <w:t>Gamma</w:t>
      </w:r>
      <w:r>
        <w:rPr>
          <w:sz w:val="20"/>
        </w:rPr>
        <w:tab/>
      </w:r>
      <w:r>
        <w:rPr>
          <w:spacing w:val="-5"/>
          <w:sz w:val="20"/>
        </w:rPr>
        <w:t>B.</w:t>
      </w:r>
      <w:r>
        <w:rPr>
          <w:sz w:val="20"/>
        </w:rPr>
        <w:tab/>
      </w:r>
      <w:r>
        <w:rPr>
          <w:spacing w:val="-4"/>
          <w:sz w:val="20"/>
        </w:rPr>
        <w:t>Beta</w:t>
      </w:r>
    </w:p>
    <w:p w14:paraId="106EA4B3" w14:textId="77777777" w:rsidR="008B73B2" w:rsidRDefault="00000000">
      <w:pPr>
        <w:pStyle w:val="BodyText"/>
        <w:tabs>
          <w:tab w:val="left" w:pos="2077"/>
          <w:tab w:val="left" w:pos="3518"/>
          <w:tab w:val="left" w:pos="4238"/>
        </w:tabs>
        <w:spacing w:before="10"/>
        <w:ind w:left="1358"/>
        <w:jc w:val="both"/>
      </w:pPr>
      <w:r>
        <w:rPr>
          <w:spacing w:val="-5"/>
        </w:rPr>
        <w:t>C.</w:t>
      </w:r>
      <w:r>
        <w:tab/>
      </w:r>
      <w:r>
        <w:rPr>
          <w:spacing w:val="-2"/>
        </w:rPr>
        <w:t>Electron</w:t>
      </w:r>
      <w:r>
        <w:tab/>
      </w:r>
      <w:r>
        <w:rPr>
          <w:spacing w:val="-5"/>
        </w:rPr>
        <w:t>D.</w:t>
      </w:r>
      <w:r>
        <w:tab/>
      </w:r>
      <w:r>
        <w:rPr>
          <w:spacing w:val="-4"/>
        </w:rPr>
        <w:t>Alpha</w:t>
      </w:r>
    </w:p>
    <w:p w14:paraId="7FB1213E" w14:textId="77777777" w:rsidR="008B73B2" w:rsidRDefault="008B73B2">
      <w:pPr>
        <w:pStyle w:val="BodyText"/>
        <w:spacing w:before="22"/>
      </w:pPr>
    </w:p>
    <w:p w14:paraId="49554CE5" w14:textId="77777777" w:rsidR="008B73B2" w:rsidRDefault="00000000">
      <w:pPr>
        <w:pStyle w:val="ListParagraph"/>
        <w:numPr>
          <w:ilvl w:val="0"/>
          <w:numId w:val="73"/>
        </w:numPr>
        <w:tabs>
          <w:tab w:val="left" w:pos="1356"/>
          <w:tab w:val="left" w:pos="1358"/>
        </w:tabs>
        <w:spacing w:before="0" w:line="249" w:lineRule="auto"/>
        <w:ind w:left="1358" w:hanging="720"/>
        <w:jc w:val="both"/>
        <w:rPr>
          <w:sz w:val="20"/>
        </w:rPr>
      </w:pPr>
      <w:r>
        <w:rPr>
          <w:spacing w:val="-4"/>
          <w:sz w:val="20"/>
        </w:rPr>
        <w:t>The</w:t>
      </w:r>
      <w:r>
        <w:rPr>
          <w:spacing w:val="-9"/>
          <w:sz w:val="20"/>
        </w:rPr>
        <w:t xml:space="preserve"> </w:t>
      </w:r>
      <w:r>
        <w:rPr>
          <w:spacing w:val="-4"/>
          <w:sz w:val="20"/>
        </w:rPr>
        <w:t>current</w:t>
      </w:r>
      <w:r>
        <w:rPr>
          <w:spacing w:val="-8"/>
          <w:sz w:val="20"/>
        </w:rPr>
        <w:t xml:space="preserve"> </w:t>
      </w:r>
      <w:r>
        <w:rPr>
          <w:spacing w:val="-4"/>
          <w:sz w:val="20"/>
        </w:rPr>
        <w:t>through</w:t>
      </w:r>
      <w:r>
        <w:rPr>
          <w:spacing w:val="6"/>
          <w:sz w:val="20"/>
        </w:rPr>
        <w:t xml:space="preserve"> </w:t>
      </w:r>
      <w:r>
        <w:rPr>
          <w:spacing w:val="-4"/>
          <w:sz w:val="20"/>
        </w:rPr>
        <w:t>a</w:t>
      </w:r>
      <w:r>
        <w:rPr>
          <w:spacing w:val="-6"/>
          <w:sz w:val="20"/>
        </w:rPr>
        <w:t xml:space="preserve"> </w:t>
      </w:r>
      <w:r>
        <w:rPr>
          <w:spacing w:val="-4"/>
          <w:sz w:val="20"/>
        </w:rPr>
        <w:t>resistor</w:t>
      </w:r>
      <w:r>
        <w:rPr>
          <w:spacing w:val="-6"/>
          <w:sz w:val="20"/>
        </w:rPr>
        <w:t xml:space="preserve"> </w:t>
      </w:r>
      <w:r>
        <w:rPr>
          <w:spacing w:val="-4"/>
          <w:sz w:val="20"/>
        </w:rPr>
        <w:t>in</w:t>
      </w:r>
      <w:r>
        <w:rPr>
          <w:spacing w:val="-6"/>
          <w:sz w:val="20"/>
        </w:rPr>
        <w:t xml:space="preserve"> </w:t>
      </w:r>
      <w:r>
        <w:rPr>
          <w:spacing w:val="-4"/>
          <w:sz w:val="20"/>
        </w:rPr>
        <w:t>a.c.</w:t>
      </w:r>
      <w:r>
        <w:rPr>
          <w:sz w:val="20"/>
        </w:rPr>
        <w:t xml:space="preserve"> </w:t>
      </w:r>
      <w:r>
        <w:rPr>
          <w:spacing w:val="-4"/>
          <w:sz w:val="20"/>
        </w:rPr>
        <w:t>circuit</w:t>
      </w:r>
      <w:r>
        <w:rPr>
          <w:spacing w:val="-5"/>
          <w:sz w:val="20"/>
        </w:rPr>
        <w:t xml:space="preserve"> </w:t>
      </w:r>
      <w:r>
        <w:rPr>
          <w:spacing w:val="-4"/>
          <w:sz w:val="20"/>
        </w:rPr>
        <w:t>is</w:t>
      </w:r>
      <w:r>
        <w:rPr>
          <w:spacing w:val="-5"/>
          <w:sz w:val="20"/>
        </w:rPr>
        <w:t xml:space="preserve"> </w:t>
      </w:r>
      <w:r>
        <w:rPr>
          <w:spacing w:val="-4"/>
          <w:sz w:val="20"/>
        </w:rPr>
        <w:t xml:space="preserve">given </w:t>
      </w:r>
      <w:r>
        <w:rPr>
          <w:sz w:val="20"/>
        </w:rPr>
        <w:t xml:space="preserve">as 2 sin wt. Determine the d.c. equivalent of the </w:t>
      </w:r>
      <w:r>
        <w:rPr>
          <w:spacing w:val="-2"/>
          <w:sz w:val="20"/>
        </w:rPr>
        <w:t>current</w:t>
      </w:r>
    </w:p>
    <w:p w14:paraId="6873D351" w14:textId="77777777" w:rsidR="008B73B2" w:rsidRDefault="00000000">
      <w:pPr>
        <w:spacing w:before="20" w:line="247" w:lineRule="exact"/>
        <w:ind w:left="1358"/>
        <w:rPr>
          <w:sz w:val="11"/>
        </w:rPr>
      </w:pPr>
      <w:r>
        <w:rPr>
          <w:noProof/>
        </w:rPr>
        <mc:AlternateContent>
          <mc:Choice Requires="wps">
            <w:drawing>
              <wp:anchor distT="0" distB="0" distL="0" distR="0" simplePos="0" relativeHeight="479420416" behindDoc="1" locked="0" layoutInCell="1" allowOverlap="1" wp14:anchorId="24DFD378" wp14:editId="39C05B04">
                <wp:simplePos x="0" y="0"/>
                <wp:positionH relativeFrom="page">
                  <wp:posOffset>1889760</wp:posOffset>
                </wp:positionH>
                <wp:positionV relativeFrom="paragraph">
                  <wp:posOffset>157312</wp:posOffset>
                </wp:positionV>
                <wp:extent cx="69850" cy="289560"/>
                <wp:effectExtent l="0" t="0" r="0" b="0"/>
                <wp:wrapNone/>
                <wp:docPr id="1638" name="Graphic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289560"/>
                        </a:xfrm>
                        <a:custGeom>
                          <a:avLst/>
                          <a:gdLst/>
                          <a:ahLst/>
                          <a:cxnLst/>
                          <a:rect l="l" t="t" r="r" b="b"/>
                          <a:pathLst>
                            <a:path w="69850" h="289560">
                              <a:moveTo>
                                <a:pt x="8889" y="85725"/>
                              </a:moveTo>
                              <a:lnTo>
                                <a:pt x="0" y="91440"/>
                              </a:lnTo>
                              <a:lnTo>
                                <a:pt x="24129" y="137160"/>
                              </a:lnTo>
                              <a:lnTo>
                                <a:pt x="30479" y="133985"/>
                              </a:lnTo>
                              <a:lnTo>
                                <a:pt x="36829" y="133985"/>
                              </a:lnTo>
                              <a:lnTo>
                                <a:pt x="38704" y="113665"/>
                              </a:lnTo>
                              <a:lnTo>
                                <a:pt x="26034" y="113665"/>
                              </a:lnTo>
                              <a:lnTo>
                                <a:pt x="8889" y="85725"/>
                              </a:lnTo>
                              <a:close/>
                            </a:path>
                            <a:path w="69850" h="289560">
                              <a:moveTo>
                                <a:pt x="36829" y="0"/>
                              </a:moveTo>
                              <a:lnTo>
                                <a:pt x="26034" y="113665"/>
                              </a:lnTo>
                              <a:lnTo>
                                <a:pt x="38704" y="113665"/>
                              </a:lnTo>
                              <a:lnTo>
                                <a:pt x="48894" y="3175"/>
                              </a:lnTo>
                              <a:lnTo>
                                <a:pt x="36829" y="0"/>
                              </a:lnTo>
                              <a:close/>
                            </a:path>
                            <a:path w="69850" h="289560">
                              <a:moveTo>
                                <a:pt x="33654" y="238125"/>
                              </a:moveTo>
                              <a:lnTo>
                                <a:pt x="21589" y="243840"/>
                              </a:lnTo>
                              <a:lnTo>
                                <a:pt x="45719" y="289560"/>
                              </a:lnTo>
                              <a:lnTo>
                                <a:pt x="49529" y="287655"/>
                              </a:lnTo>
                              <a:lnTo>
                                <a:pt x="57956" y="287655"/>
                              </a:lnTo>
                              <a:lnTo>
                                <a:pt x="60015" y="264795"/>
                              </a:lnTo>
                              <a:lnTo>
                                <a:pt x="47625" y="264795"/>
                              </a:lnTo>
                              <a:lnTo>
                                <a:pt x="33654" y="238125"/>
                              </a:lnTo>
                              <a:close/>
                            </a:path>
                            <a:path w="69850" h="289560">
                              <a:moveTo>
                                <a:pt x="57956" y="287655"/>
                              </a:moveTo>
                              <a:lnTo>
                                <a:pt x="49529" y="287655"/>
                              </a:lnTo>
                              <a:lnTo>
                                <a:pt x="57784" y="289560"/>
                              </a:lnTo>
                              <a:lnTo>
                                <a:pt x="57956" y="287655"/>
                              </a:lnTo>
                              <a:close/>
                            </a:path>
                            <a:path w="69850" h="289560">
                              <a:moveTo>
                                <a:pt x="69850" y="155575"/>
                              </a:moveTo>
                              <a:lnTo>
                                <a:pt x="57784" y="155575"/>
                              </a:lnTo>
                              <a:lnTo>
                                <a:pt x="47625" y="264795"/>
                              </a:lnTo>
                              <a:lnTo>
                                <a:pt x="60015" y="264795"/>
                              </a:lnTo>
                              <a:lnTo>
                                <a:pt x="69850" y="1555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B8705B" id="Graphic 1638" o:spid="_x0000_s1026" style="position:absolute;margin-left:148.8pt;margin-top:12.4pt;width:5.5pt;height:22.8pt;z-index:-23896064;visibility:visible;mso-wrap-style:square;mso-wrap-distance-left:0;mso-wrap-distance-top:0;mso-wrap-distance-right:0;mso-wrap-distance-bottom:0;mso-position-horizontal:absolute;mso-position-horizontal-relative:page;mso-position-vertical:absolute;mso-position-vertical-relative:text;v-text-anchor:top" coordsize="6985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" path="m8889,85725l,91440r24129,45720l30479,133985r6350,l38704,113665r-12670,l8889,85725xem36829,l26034,113665r12670,l48894,3175,36829,xem33654,238125r-12065,5715l45719,289560r3810,-1905l57956,287655r2059,-22860l47625,264795,33654,238125xem57956,287655r-8427,l57784,289560r172,-1905xem69850,155575r-12066,l47625,264795r12390,l69850,155575xe" fillcolor="black" stroked="f">
                <v:path arrowok="t"/>
                <w10:wrap anchorx="page"/>
              </v:shape>
            </w:pict>
          </mc:Fallback>
        </mc:AlternateContent>
      </w:r>
      <w:r>
        <w:rPr>
          <w:sz w:val="20"/>
        </w:rPr>
        <w:t>A.</w:t>
      </w:r>
      <w:r>
        <w:rPr>
          <w:sz w:val="20"/>
          <w:u w:val="double"/>
        </w:rPr>
        <w:t>1 .</w:t>
      </w:r>
      <w:r>
        <w:rPr>
          <w:spacing w:val="26"/>
          <w:sz w:val="20"/>
        </w:rPr>
        <w:t xml:space="preserve"> </w:t>
      </w:r>
      <w:r>
        <w:rPr>
          <w:spacing w:val="-12"/>
          <w:position w:val="-5"/>
          <w:sz w:val="11"/>
        </w:rPr>
        <w:t>A</w:t>
      </w:r>
    </w:p>
    <w:p w14:paraId="3E7EBA5E" w14:textId="77777777" w:rsidR="008B73B2" w:rsidRDefault="00000000">
      <w:pPr>
        <w:pStyle w:val="BodyText"/>
        <w:spacing w:line="206" w:lineRule="exact"/>
        <w:ind w:right="630"/>
        <w:jc w:val="center"/>
      </w:pPr>
      <w:r>
        <w:rPr>
          <w:spacing w:val="-10"/>
          <w:u w:val="single"/>
        </w:rPr>
        <w:t>2</w:t>
      </w:r>
    </w:p>
    <w:p w14:paraId="1EC0903A" w14:textId="77777777" w:rsidR="008B73B2" w:rsidRDefault="00000000">
      <w:pPr>
        <w:pStyle w:val="ListParagraph"/>
        <w:numPr>
          <w:ilvl w:val="0"/>
          <w:numId w:val="32"/>
        </w:numPr>
        <w:tabs>
          <w:tab w:val="left" w:pos="2077"/>
        </w:tabs>
        <w:spacing w:before="8"/>
        <w:ind w:left="2077" w:hanging="717"/>
        <w:rPr>
          <w:sz w:val="20"/>
        </w:rPr>
      </w:pPr>
      <w:r>
        <w:rPr>
          <w:sz w:val="20"/>
        </w:rPr>
        <w:t>2</w:t>
      </w:r>
      <w:r>
        <w:rPr>
          <w:spacing w:val="-1"/>
          <w:sz w:val="20"/>
        </w:rPr>
        <w:t xml:space="preserve"> </w:t>
      </w:r>
      <w:r>
        <w:rPr>
          <w:sz w:val="20"/>
        </w:rPr>
        <w:t>2</w:t>
      </w:r>
      <w:r>
        <w:rPr>
          <w:spacing w:val="-1"/>
          <w:sz w:val="20"/>
        </w:rPr>
        <w:t xml:space="preserve"> </w:t>
      </w:r>
      <w:r>
        <w:rPr>
          <w:spacing w:val="-10"/>
          <w:sz w:val="20"/>
        </w:rPr>
        <w:t>A</w:t>
      </w:r>
    </w:p>
    <w:p w14:paraId="5C69C002" w14:textId="77777777" w:rsidR="008B73B2" w:rsidRDefault="00000000">
      <w:pPr>
        <w:pStyle w:val="ListParagraph"/>
        <w:numPr>
          <w:ilvl w:val="0"/>
          <w:numId w:val="32"/>
        </w:numPr>
        <w:tabs>
          <w:tab w:val="left" w:pos="2077"/>
        </w:tabs>
        <w:ind w:left="2077" w:hanging="717"/>
        <w:rPr>
          <w:sz w:val="20"/>
        </w:rPr>
      </w:pPr>
      <w:r>
        <w:rPr>
          <w:noProof/>
        </w:rPr>
        <mc:AlternateContent>
          <mc:Choice Requires="wpg">
            <w:drawing>
              <wp:anchor distT="0" distB="0" distL="0" distR="0" simplePos="0" relativeHeight="479420928" behindDoc="1" locked="0" layoutInCell="1" allowOverlap="1" wp14:anchorId="237079AD" wp14:editId="2CF8B7CB">
                <wp:simplePos x="0" y="0"/>
                <wp:positionH relativeFrom="page">
                  <wp:posOffset>1861820</wp:posOffset>
                </wp:positionH>
                <wp:positionV relativeFrom="paragraph">
                  <wp:posOffset>150225</wp:posOffset>
                </wp:positionV>
                <wp:extent cx="137160" cy="153035"/>
                <wp:effectExtent l="0" t="0" r="0" b="0"/>
                <wp:wrapNone/>
                <wp:docPr id="1639"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 cy="153035"/>
                          <a:chOff x="0" y="0"/>
                          <a:chExt cx="137160" cy="153035"/>
                        </a:xfrm>
                      </wpg:grpSpPr>
                      <pic:pic xmlns:pic="http://schemas.openxmlformats.org/drawingml/2006/picture">
                        <pic:nvPicPr>
                          <pic:cNvPr id="1640" name="Image 1640"/>
                          <pic:cNvPicPr/>
                        </pic:nvPicPr>
                        <pic:blipFill>
                          <a:blip r:embed="rId381" cstate="print"/>
                          <a:stretch>
                            <a:fillRect/>
                          </a:stretch>
                        </pic:blipFill>
                        <pic:spPr>
                          <a:xfrm>
                            <a:off x="0" y="0"/>
                            <a:ext cx="137160" cy="149860"/>
                          </a:xfrm>
                          <a:prstGeom prst="rect">
                            <a:avLst/>
                          </a:prstGeom>
                        </pic:spPr>
                      </pic:pic>
                      <wps:wsp>
                        <wps:cNvPr id="1641" name="Textbox 1641"/>
                        <wps:cNvSpPr txBox="1"/>
                        <wps:spPr>
                          <a:xfrm>
                            <a:off x="0" y="0"/>
                            <a:ext cx="137160" cy="153035"/>
                          </a:xfrm>
                          <a:prstGeom prst="rect">
                            <a:avLst/>
                          </a:prstGeom>
                        </wps:spPr>
                        <wps:txbx>
                          <w:txbxContent>
                            <w:p w14:paraId="7DF239C3" w14:textId="77777777" w:rsidR="008B73B2" w:rsidRDefault="00000000">
                              <w:pPr>
                                <w:spacing w:before="11"/>
                                <w:ind w:left="121" w:right="-15"/>
                                <w:rPr>
                                  <w:sz w:val="20"/>
                                </w:rPr>
                              </w:pPr>
                              <w:r>
                                <w:rPr>
                                  <w:spacing w:val="-10"/>
                                  <w:sz w:val="20"/>
                                </w:rPr>
                                <w:t>2</w:t>
                              </w:r>
                            </w:p>
                          </w:txbxContent>
                        </wps:txbx>
                        <wps:bodyPr wrap="square" lIns="0" tIns="0" rIns="0" bIns="0" rtlCol="0">
                          <a:noAutofit/>
                        </wps:bodyPr>
                      </wps:wsp>
                    </wpg:wgp>
                  </a:graphicData>
                </a:graphic>
              </wp:anchor>
            </w:drawing>
          </mc:Choice>
          <mc:Fallback>
            <w:pict>
              <v:group w14:anchorId="237079AD" id="Group 1639" o:spid="_x0000_s1729" style="position:absolute;left:0;text-align:left;margin-left:146.6pt;margin-top:11.85pt;width:10.8pt;height:12.05pt;z-index:-23895552;mso-wrap-distance-left:0;mso-wrap-distance-right:0;mso-position-horizontal-relative:page;mso-position-vertical-relative:text" coordsize="137160,15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">
                <v:shape id="Image 1640" o:spid="_x0000_s1730" type="#_x0000_t75" style="position:absolute;width:137160;height:14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">
                  <v:imagedata r:id="rId382" o:title=""/>
                </v:shape>
                <v:shape id="Textbox 1641" o:spid="_x0000_s1731" type="#_x0000_t202" style="position:absolute;width:137160;height:15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14:paraId="7DF239C3" w14:textId="77777777" w:rsidR="008B73B2" w:rsidRDefault="00000000">
                        <w:pPr>
                          <w:spacing w:before="11"/>
                          <w:ind w:left="121" w:right="-15"/>
                          <w:rPr>
                            <w:sz w:val="20"/>
                          </w:rPr>
                        </w:pPr>
                        <w:r>
                          <w:rPr>
                            <w:spacing w:val="-10"/>
                            <w:sz w:val="20"/>
                          </w:rPr>
                          <w:t>2</w:t>
                        </w:r>
                      </w:p>
                    </w:txbxContent>
                  </v:textbox>
                </v:shape>
                <w10:wrap anchorx="page"/>
              </v:group>
            </w:pict>
          </mc:Fallback>
        </mc:AlternateContent>
      </w:r>
      <w:r>
        <w:rPr>
          <w:spacing w:val="-2"/>
          <w:sz w:val="20"/>
        </w:rPr>
        <w:t>2</w:t>
      </w:r>
      <w:r>
        <w:rPr>
          <w:spacing w:val="-24"/>
          <w:sz w:val="20"/>
        </w:rPr>
        <w:t xml:space="preserve"> </w:t>
      </w:r>
      <w:r>
        <w:rPr>
          <w:spacing w:val="-10"/>
          <w:sz w:val="20"/>
        </w:rPr>
        <w:t>A</w:t>
      </w:r>
    </w:p>
    <w:p w14:paraId="5FF7FCBE" w14:textId="77777777" w:rsidR="008B73B2" w:rsidRDefault="00000000">
      <w:pPr>
        <w:tabs>
          <w:tab w:val="left" w:pos="2404"/>
        </w:tabs>
        <w:spacing w:before="10"/>
        <w:ind w:left="1360"/>
        <w:rPr>
          <w:sz w:val="20"/>
        </w:rPr>
      </w:pPr>
      <w:r>
        <w:rPr>
          <w:spacing w:val="-5"/>
          <w:sz w:val="20"/>
        </w:rPr>
        <w:t>E.</w:t>
      </w:r>
      <w:r>
        <w:rPr>
          <w:sz w:val="20"/>
        </w:rPr>
        <w:tab/>
      </w:r>
      <w:r>
        <w:rPr>
          <w:spacing w:val="-10"/>
          <w:sz w:val="20"/>
        </w:rPr>
        <w:t>A</w:t>
      </w:r>
    </w:p>
    <w:p w14:paraId="47A7F411" w14:textId="77777777" w:rsidR="008B73B2" w:rsidRDefault="008B73B2">
      <w:pPr>
        <w:pStyle w:val="BodyText"/>
        <w:spacing w:before="3"/>
      </w:pPr>
    </w:p>
    <w:tbl>
      <w:tblPr>
        <w:tblW w:w="0" w:type="auto"/>
        <w:tblInd w:w="597" w:type="dxa"/>
        <w:tblLayout w:type="fixed"/>
        <w:tblCellMar>
          <w:left w:w="0" w:type="dxa"/>
          <w:right w:w="0" w:type="dxa"/>
        </w:tblCellMar>
        <w:tblLook w:val="01E0" w:firstRow="1" w:lastRow="1" w:firstColumn="1" w:lastColumn="1" w:noHBand="0" w:noVBand="0"/>
      </w:tblPr>
      <w:tblGrid>
        <w:gridCol w:w="519"/>
        <w:gridCol w:w="701"/>
        <w:gridCol w:w="2312"/>
      </w:tblGrid>
      <w:tr w:rsidR="008B73B2" w14:paraId="00FA418E" w14:textId="77777777">
        <w:trPr>
          <w:trHeight w:val="230"/>
        </w:trPr>
        <w:tc>
          <w:tcPr>
            <w:tcW w:w="519" w:type="dxa"/>
          </w:tcPr>
          <w:p w14:paraId="114B115C" w14:textId="77777777" w:rsidR="008B73B2" w:rsidRDefault="00000000">
            <w:pPr>
              <w:pStyle w:val="TableParagraph"/>
              <w:spacing w:before="17" w:line="193" w:lineRule="exact"/>
              <w:ind w:left="50"/>
              <w:rPr>
                <w:sz w:val="20"/>
              </w:rPr>
            </w:pPr>
            <w:r>
              <w:rPr>
                <w:spacing w:val="-5"/>
                <w:sz w:val="20"/>
              </w:rPr>
              <w:t>41.</w:t>
            </w:r>
          </w:p>
        </w:tc>
        <w:tc>
          <w:tcPr>
            <w:tcW w:w="701" w:type="dxa"/>
          </w:tcPr>
          <w:p w14:paraId="07E5C074" w14:textId="77777777" w:rsidR="008B73B2" w:rsidRDefault="00000000">
            <w:pPr>
              <w:pStyle w:val="TableParagraph"/>
              <w:spacing w:before="17" w:line="193" w:lineRule="exact"/>
              <w:ind w:left="248"/>
              <w:rPr>
                <w:sz w:val="20"/>
              </w:rPr>
            </w:pPr>
            <w:r>
              <w:rPr>
                <w:spacing w:val="-10"/>
                <w:sz w:val="20"/>
              </w:rPr>
              <w:t>I</w:t>
            </w:r>
          </w:p>
        </w:tc>
        <w:tc>
          <w:tcPr>
            <w:tcW w:w="2312" w:type="dxa"/>
          </w:tcPr>
          <w:p w14:paraId="1414E74D" w14:textId="77777777" w:rsidR="008B73B2" w:rsidRDefault="00000000">
            <w:pPr>
              <w:pStyle w:val="TableParagraph"/>
              <w:spacing w:before="17" w:line="193" w:lineRule="exact"/>
              <w:ind w:left="267"/>
              <w:rPr>
                <w:sz w:val="20"/>
              </w:rPr>
            </w:pPr>
            <w:r>
              <w:rPr>
                <w:sz w:val="20"/>
              </w:rPr>
              <w:t>Low</w:t>
            </w:r>
            <w:r>
              <w:rPr>
                <w:spacing w:val="-8"/>
                <w:sz w:val="20"/>
              </w:rPr>
              <w:t xml:space="preserve"> </w:t>
            </w:r>
            <w:r>
              <w:rPr>
                <w:spacing w:val="-2"/>
                <w:sz w:val="20"/>
              </w:rPr>
              <w:t>pressure</w:t>
            </w:r>
          </w:p>
        </w:tc>
      </w:tr>
      <w:tr w:rsidR="008B73B2" w14:paraId="50E8AA59" w14:textId="77777777">
        <w:trPr>
          <w:trHeight w:val="239"/>
        </w:trPr>
        <w:tc>
          <w:tcPr>
            <w:tcW w:w="519" w:type="dxa"/>
          </w:tcPr>
          <w:p w14:paraId="1BB18A21" w14:textId="77777777" w:rsidR="008B73B2" w:rsidRDefault="008B73B2">
            <w:pPr>
              <w:pStyle w:val="TableParagraph"/>
              <w:spacing w:line="240" w:lineRule="auto"/>
              <w:rPr>
                <w:sz w:val="16"/>
              </w:rPr>
            </w:pPr>
          </w:p>
        </w:tc>
        <w:tc>
          <w:tcPr>
            <w:tcW w:w="701" w:type="dxa"/>
          </w:tcPr>
          <w:p w14:paraId="050CC78B" w14:textId="77777777" w:rsidR="008B73B2" w:rsidRDefault="00000000">
            <w:pPr>
              <w:pStyle w:val="TableParagraph"/>
              <w:spacing w:before="26" w:line="193" w:lineRule="exact"/>
              <w:ind w:left="250"/>
              <w:rPr>
                <w:sz w:val="20"/>
              </w:rPr>
            </w:pPr>
            <w:r>
              <w:rPr>
                <w:spacing w:val="-5"/>
                <w:sz w:val="20"/>
              </w:rPr>
              <w:t>II</w:t>
            </w:r>
          </w:p>
        </w:tc>
        <w:tc>
          <w:tcPr>
            <w:tcW w:w="2312" w:type="dxa"/>
          </w:tcPr>
          <w:p w14:paraId="564FDD46" w14:textId="77777777" w:rsidR="008B73B2" w:rsidRDefault="00000000">
            <w:pPr>
              <w:pStyle w:val="TableParagraph"/>
              <w:spacing w:before="26" w:line="193" w:lineRule="exact"/>
              <w:ind w:left="267"/>
              <w:rPr>
                <w:sz w:val="20"/>
              </w:rPr>
            </w:pPr>
            <w:r>
              <w:rPr>
                <w:sz w:val="20"/>
              </w:rPr>
              <w:t>High</w:t>
            </w:r>
            <w:r>
              <w:rPr>
                <w:spacing w:val="3"/>
                <w:sz w:val="20"/>
              </w:rPr>
              <w:t xml:space="preserve"> </w:t>
            </w:r>
            <w:r>
              <w:rPr>
                <w:spacing w:val="-2"/>
                <w:sz w:val="20"/>
              </w:rPr>
              <w:t>pressure</w:t>
            </w:r>
          </w:p>
        </w:tc>
      </w:tr>
      <w:tr w:rsidR="008B73B2" w14:paraId="23B5E90F" w14:textId="77777777">
        <w:trPr>
          <w:trHeight w:val="240"/>
        </w:trPr>
        <w:tc>
          <w:tcPr>
            <w:tcW w:w="519" w:type="dxa"/>
          </w:tcPr>
          <w:p w14:paraId="08DBE74F" w14:textId="77777777" w:rsidR="008B73B2" w:rsidRDefault="008B73B2">
            <w:pPr>
              <w:pStyle w:val="TableParagraph"/>
              <w:spacing w:line="240" w:lineRule="auto"/>
              <w:rPr>
                <w:sz w:val="16"/>
              </w:rPr>
            </w:pPr>
          </w:p>
        </w:tc>
        <w:tc>
          <w:tcPr>
            <w:tcW w:w="701" w:type="dxa"/>
          </w:tcPr>
          <w:p w14:paraId="77458668" w14:textId="77777777" w:rsidR="008B73B2" w:rsidRDefault="00000000">
            <w:pPr>
              <w:pStyle w:val="TableParagraph"/>
              <w:spacing w:before="26" w:line="193" w:lineRule="exact"/>
              <w:ind w:left="250"/>
              <w:rPr>
                <w:sz w:val="20"/>
              </w:rPr>
            </w:pPr>
            <w:r>
              <w:rPr>
                <w:spacing w:val="-5"/>
                <w:sz w:val="20"/>
              </w:rPr>
              <w:t>III</w:t>
            </w:r>
          </w:p>
        </w:tc>
        <w:tc>
          <w:tcPr>
            <w:tcW w:w="2312" w:type="dxa"/>
          </w:tcPr>
          <w:p w14:paraId="41423346" w14:textId="77777777" w:rsidR="008B73B2" w:rsidRDefault="00000000">
            <w:pPr>
              <w:pStyle w:val="TableParagraph"/>
              <w:spacing w:before="26" w:line="193" w:lineRule="exact"/>
              <w:ind w:left="267"/>
              <w:rPr>
                <w:sz w:val="20"/>
              </w:rPr>
            </w:pPr>
            <w:r>
              <w:rPr>
                <w:sz w:val="20"/>
              </w:rPr>
              <w:t>High</w:t>
            </w:r>
            <w:r>
              <w:rPr>
                <w:spacing w:val="-9"/>
                <w:sz w:val="20"/>
              </w:rPr>
              <w:t xml:space="preserve"> </w:t>
            </w:r>
            <w:r>
              <w:rPr>
                <w:sz w:val="20"/>
              </w:rPr>
              <w:t>potential</w:t>
            </w:r>
            <w:r>
              <w:rPr>
                <w:spacing w:val="-12"/>
                <w:sz w:val="20"/>
              </w:rPr>
              <w:t xml:space="preserve"> </w:t>
            </w:r>
            <w:r>
              <w:rPr>
                <w:spacing w:val="-2"/>
                <w:sz w:val="20"/>
              </w:rPr>
              <w:t>difference</w:t>
            </w:r>
          </w:p>
        </w:tc>
      </w:tr>
      <w:tr w:rsidR="008B73B2" w14:paraId="11D5AD2B" w14:textId="77777777">
        <w:trPr>
          <w:trHeight w:val="230"/>
        </w:trPr>
        <w:tc>
          <w:tcPr>
            <w:tcW w:w="519" w:type="dxa"/>
          </w:tcPr>
          <w:p w14:paraId="14BABC1E" w14:textId="77777777" w:rsidR="008B73B2" w:rsidRDefault="008B73B2">
            <w:pPr>
              <w:pStyle w:val="TableParagraph"/>
              <w:spacing w:line="240" w:lineRule="auto"/>
              <w:rPr>
                <w:sz w:val="16"/>
              </w:rPr>
            </w:pPr>
          </w:p>
        </w:tc>
        <w:tc>
          <w:tcPr>
            <w:tcW w:w="701" w:type="dxa"/>
          </w:tcPr>
          <w:p w14:paraId="5ACF924E" w14:textId="77777777" w:rsidR="008B73B2" w:rsidRDefault="00000000">
            <w:pPr>
              <w:pStyle w:val="TableParagraph"/>
              <w:spacing w:before="26" w:line="184" w:lineRule="exact"/>
              <w:ind w:left="250"/>
              <w:rPr>
                <w:sz w:val="20"/>
              </w:rPr>
            </w:pPr>
            <w:r>
              <w:rPr>
                <w:spacing w:val="-5"/>
                <w:sz w:val="20"/>
              </w:rPr>
              <w:t>IV</w:t>
            </w:r>
          </w:p>
        </w:tc>
        <w:tc>
          <w:tcPr>
            <w:tcW w:w="2312" w:type="dxa"/>
          </w:tcPr>
          <w:p w14:paraId="682C9825" w14:textId="77777777" w:rsidR="008B73B2" w:rsidRDefault="00000000">
            <w:pPr>
              <w:pStyle w:val="TableParagraph"/>
              <w:spacing w:before="26" w:line="184" w:lineRule="exact"/>
              <w:ind w:left="267"/>
              <w:rPr>
                <w:sz w:val="20"/>
              </w:rPr>
            </w:pPr>
            <w:r>
              <w:rPr>
                <w:spacing w:val="-4"/>
                <w:sz w:val="20"/>
              </w:rPr>
              <w:t>Low</w:t>
            </w:r>
            <w:r>
              <w:rPr>
                <w:spacing w:val="-5"/>
                <w:sz w:val="20"/>
              </w:rPr>
              <w:t xml:space="preserve"> </w:t>
            </w:r>
            <w:r>
              <w:rPr>
                <w:spacing w:val="-2"/>
                <w:sz w:val="20"/>
              </w:rPr>
              <w:t>potentialdifference</w:t>
            </w:r>
          </w:p>
        </w:tc>
      </w:tr>
    </w:tbl>
    <w:p w14:paraId="4D610969" w14:textId="77777777" w:rsidR="008B73B2" w:rsidRDefault="00000000">
      <w:pPr>
        <w:pStyle w:val="BodyText"/>
        <w:spacing w:before="72" w:line="247" w:lineRule="auto"/>
        <w:ind w:left="1051"/>
      </w:pPr>
      <w:r>
        <w:br w:type="column"/>
        <w:t>Which</w:t>
      </w:r>
      <w:r>
        <w:rPr>
          <w:spacing w:val="-6"/>
        </w:rPr>
        <w:t xml:space="preserve"> </w:t>
      </w:r>
      <w:r>
        <w:t>combination</w:t>
      </w:r>
      <w:r>
        <w:rPr>
          <w:spacing w:val="-6"/>
        </w:rPr>
        <w:t xml:space="preserve"> </w:t>
      </w:r>
      <w:r>
        <w:t>of</w:t>
      </w:r>
      <w:r>
        <w:rPr>
          <w:spacing w:val="-7"/>
        </w:rPr>
        <w:t xml:space="preserve"> </w:t>
      </w:r>
      <w:r>
        <w:t>the</w:t>
      </w:r>
      <w:r>
        <w:rPr>
          <w:spacing w:val="-5"/>
        </w:rPr>
        <w:t xml:space="preserve"> </w:t>
      </w:r>
      <w:r>
        <w:t>above</w:t>
      </w:r>
      <w:r>
        <w:rPr>
          <w:spacing w:val="-5"/>
        </w:rPr>
        <w:t xml:space="preserve"> </w:t>
      </w:r>
      <w:r>
        <w:t>is</w:t>
      </w:r>
      <w:r>
        <w:rPr>
          <w:spacing w:val="-3"/>
        </w:rPr>
        <w:t xml:space="preserve"> </w:t>
      </w:r>
      <w:r>
        <w:t>true</w:t>
      </w:r>
      <w:r>
        <w:rPr>
          <w:spacing w:val="-5"/>
        </w:rPr>
        <w:t xml:space="preserve"> </w:t>
      </w:r>
      <w:r>
        <w:t>of</w:t>
      </w:r>
      <w:r>
        <w:rPr>
          <w:spacing w:val="-7"/>
        </w:rPr>
        <w:t xml:space="preserve"> </w:t>
      </w:r>
      <w:r>
        <w:t>the conduction of electricity through gases?</w:t>
      </w:r>
    </w:p>
    <w:p w14:paraId="1EB2E33A" w14:textId="77777777" w:rsidR="008B73B2" w:rsidRDefault="00000000">
      <w:pPr>
        <w:pStyle w:val="ListParagraph"/>
        <w:numPr>
          <w:ilvl w:val="1"/>
          <w:numId w:val="73"/>
        </w:numPr>
        <w:tabs>
          <w:tab w:val="left" w:pos="1771"/>
        </w:tabs>
        <w:spacing w:before="4"/>
        <w:ind w:left="1771"/>
        <w:rPr>
          <w:sz w:val="20"/>
        </w:rPr>
      </w:pPr>
      <w:r>
        <w:rPr>
          <w:sz w:val="20"/>
        </w:rPr>
        <w:t>I</w:t>
      </w:r>
      <w:r>
        <w:rPr>
          <w:spacing w:val="-5"/>
          <w:sz w:val="20"/>
        </w:rPr>
        <w:t xml:space="preserve"> </w:t>
      </w:r>
      <w:r>
        <w:rPr>
          <w:sz w:val="20"/>
        </w:rPr>
        <w:t>and</w:t>
      </w:r>
      <w:r>
        <w:rPr>
          <w:spacing w:val="-1"/>
          <w:sz w:val="20"/>
        </w:rPr>
        <w:t xml:space="preserve"> </w:t>
      </w:r>
      <w:r>
        <w:rPr>
          <w:sz w:val="20"/>
        </w:rPr>
        <w:t>IV</w:t>
      </w:r>
      <w:r>
        <w:rPr>
          <w:spacing w:val="-16"/>
          <w:sz w:val="20"/>
        </w:rPr>
        <w:t xml:space="preserve"> </w:t>
      </w:r>
      <w:r>
        <w:rPr>
          <w:spacing w:val="-4"/>
          <w:sz w:val="20"/>
        </w:rPr>
        <w:t>only</w:t>
      </w:r>
    </w:p>
    <w:p w14:paraId="4FC3F8FE" w14:textId="77777777" w:rsidR="008B73B2" w:rsidRDefault="00000000">
      <w:pPr>
        <w:pStyle w:val="ListParagraph"/>
        <w:numPr>
          <w:ilvl w:val="1"/>
          <w:numId w:val="73"/>
        </w:numPr>
        <w:tabs>
          <w:tab w:val="left" w:pos="1771"/>
        </w:tabs>
        <w:ind w:left="1771"/>
        <w:rPr>
          <w:sz w:val="20"/>
        </w:rPr>
      </w:pPr>
      <w:r>
        <w:rPr>
          <w:sz w:val="20"/>
        </w:rPr>
        <w:t>I</w:t>
      </w:r>
      <w:r>
        <w:rPr>
          <w:spacing w:val="-1"/>
          <w:sz w:val="20"/>
        </w:rPr>
        <w:t xml:space="preserve"> </w:t>
      </w:r>
      <w:r>
        <w:rPr>
          <w:sz w:val="20"/>
        </w:rPr>
        <w:t>and</w:t>
      </w:r>
      <w:r>
        <w:rPr>
          <w:spacing w:val="5"/>
          <w:sz w:val="20"/>
        </w:rPr>
        <w:t xml:space="preserve"> </w:t>
      </w:r>
      <w:r>
        <w:rPr>
          <w:sz w:val="20"/>
        </w:rPr>
        <w:t>III</w:t>
      </w:r>
      <w:r>
        <w:rPr>
          <w:spacing w:val="-16"/>
          <w:sz w:val="20"/>
        </w:rPr>
        <w:t xml:space="preserve"> </w:t>
      </w:r>
      <w:r>
        <w:rPr>
          <w:spacing w:val="-4"/>
          <w:sz w:val="20"/>
        </w:rPr>
        <w:t>only</w:t>
      </w:r>
    </w:p>
    <w:p w14:paraId="2C3408B5" w14:textId="77777777" w:rsidR="008B73B2" w:rsidRDefault="00000000">
      <w:pPr>
        <w:pStyle w:val="ListParagraph"/>
        <w:numPr>
          <w:ilvl w:val="1"/>
          <w:numId w:val="73"/>
        </w:numPr>
        <w:tabs>
          <w:tab w:val="left" w:pos="1771"/>
        </w:tabs>
        <w:ind w:left="1771"/>
        <w:rPr>
          <w:sz w:val="20"/>
        </w:rPr>
      </w:pPr>
      <w:r>
        <w:rPr>
          <w:sz w:val="20"/>
        </w:rPr>
        <w:t>II</w:t>
      </w:r>
      <w:r>
        <w:rPr>
          <w:spacing w:val="-5"/>
          <w:sz w:val="20"/>
        </w:rPr>
        <w:t xml:space="preserve"> </w:t>
      </w:r>
      <w:r>
        <w:rPr>
          <w:sz w:val="20"/>
        </w:rPr>
        <w:t>and</w:t>
      </w:r>
      <w:r>
        <w:rPr>
          <w:spacing w:val="-2"/>
          <w:sz w:val="20"/>
        </w:rPr>
        <w:t xml:space="preserve"> </w:t>
      </w:r>
      <w:r>
        <w:rPr>
          <w:sz w:val="20"/>
        </w:rPr>
        <w:t>IV</w:t>
      </w:r>
      <w:r>
        <w:rPr>
          <w:spacing w:val="-23"/>
          <w:sz w:val="20"/>
        </w:rPr>
        <w:t xml:space="preserve"> </w:t>
      </w:r>
      <w:r>
        <w:rPr>
          <w:spacing w:val="-4"/>
          <w:sz w:val="20"/>
        </w:rPr>
        <w:t>only</w:t>
      </w:r>
    </w:p>
    <w:p w14:paraId="633ED8D3" w14:textId="77777777" w:rsidR="008B73B2" w:rsidRDefault="00000000">
      <w:pPr>
        <w:pStyle w:val="ListParagraph"/>
        <w:numPr>
          <w:ilvl w:val="1"/>
          <w:numId w:val="73"/>
        </w:numPr>
        <w:tabs>
          <w:tab w:val="left" w:pos="1771"/>
        </w:tabs>
        <w:ind w:left="1771"/>
        <w:rPr>
          <w:sz w:val="20"/>
        </w:rPr>
      </w:pPr>
      <w:r>
        <w:rPr>
          <w:sz w:val="20"/>
        </w:rPr>
        <w:t>II</w:t>
      </w:r>
      <w:r>
        <w:rPr>
          <w:spacing w:val="-5"/>
          <w:sz w:val="20"/>
        </w:rPr>
        <w:t xml:space="preserve"> </w:t>
      </w:r>
      <w:r>
        <w:rPr>
          <w:sz w:val="20"/>
        </w:rPr>
        <w:t>and</w:t>
      </w:r>
      <w:r>
        <w:rPr>
          <w:spacing w:val="-2"/>
          <w:sz w:val="20"/>
        </w:rPr>
        <w:t xml:space="preserve"> </w:t>
      </w:r>
      <w:r>
        <w:rPr>
          <w:sz w:val="20"/>
        </w:rPr>
        <w:t>III</w:t>
      </w:r>
      <w:r>
        <w:rPr>
          <w:spacing w:val="-14"/>
          <w:sz w:val="20"/>
        </w:rPr>
        <w:t xml:space="preserve"> </w:t>
      </w:r>
      <w:r>
        <w:rPr>
          <w:spacing w:val="-4"/>
          <w:sz w:val="20"/>
        </w:rPr>
        <w:t>only</w:t>
      </w:r>
    </w:p>
    <w:p w14:paraId="7D110505" w14:textId="77777777" w:rsidR="008B73B2" w:rsidRDefault="008B73B2">
      <w:pPr>
        <w:pStyle w:val="BodyText"/>
        <w:spacing w:before="20"/>
      </w:pPr>
    </w:p>
    <w:p w14:paraId="10FA8003" w14:textId="77777777" w:rsidR="008B73B2" w:rsidRDefault="00000000">
      <w:pPr>
        <w:pStyle w:val="ListParagraph"/>
        <w:numPr>
          <w:ilvl w:val="0"/>
          <w:numId w:val="31"/>
        </w:numPr>
        <w:tabs>
          <w:tab w:val="left" w:pos="1051"/>
        </w:tabs>
        <w:spacing w:before="1" w:line="249" w:lineRule="auto"/>
        <w:ind w:right="686"/>
        <w:rPr>
          <w:sz w:val="20"/>
        </w:rPr>
      </w:pPr>
      <w:r>
        <w:rPr>
          <w:sz w:val="20"/>
        </w:rPr>
        <w:t>Which</w:t>
      </w:r>
      <w:r>
        <w:rPr>
          <w:spacing w:val="-8"/>
          <w:sz w:val="20"/>
        </w:rPr>
        <w:t xml:space="preserve"> </w:t>
      </w:r>
      <w:r>
        <w:rPr>
          <w:sz w:val="20"/>
        </w:rPr>
        <w:t>of</w:t>
      </w:r>
      <w:r>
        <w:rPr>
          <w:spacing w:val="-12"/>
          <w:sz w:val="20"/>
        </w:rPr>
        <w:t xml:space="preserve"> </w:t>
      </w:r>
      <w:r>
        <w:rPr>
          <w:sz w:val="20"/>
        </w:rPr>
        <w:t>the</w:t>
      </w:r>
      <w:r>
        <w:rPr>
          <w:spacing w:val="-5"/>
          <w:sz w:val="20"/>
        </w:rPr>
        <w:t xml:space="preserve"> </w:t>
      </w:r>
      <w:r>
        <w:rPr>
          <w:sz w:val="20"/>
        </w:rPr>
        <w:t>following</w:t>
      </w:r>
      <w:r>
        <w:rPr>
          <w:spacing w:val="-6"/>
          <w:sz w:val="20"/>
        </w:rPr>
        <w:t xml:space="preserve"> </w:t>
      </w:r>
      <w:r>
        <w:rPr>
          <w:sz w:val="20"/>
        </w:rPr>
        <w:t>metals</w:t>
      </w:r>
      <w:r>
        <w:rPr>
          <w:spacing w:val="-3"/>
          <w:sz w:val="20"/>
        </w:rPr>
        <w:t xml:space="preserve"> </w:t>
      </w:r>
      <w:r>
        <w:rPr>
          <w:sz w:val="20"/>
        </w:rPr>
        <w:t>will</w:t>
      </w:r>
      <w:r>
        <w:rPr>
          <w:spacing w:val="-8"/>
          <w:sz w:val="20"/>
        </w:rPr>
        <w:t xml:space="preserve"> </w:t>
      </w:r>
      <w:r>
        <w:rPr>
          <w:sz w:val="20"/>
        </w:rPr>
        <w:t>provide</w:t>
      </w:r>
      <w:r>
        <w:rPr>
          <w:spacing w:val="-3"/>
          <w:sz w:val="20"/>
        </w:rPr>
        <w:t xml:space="preserve"> </w:t>
      </w:r>
      <w:r>
        <w:rPr>
          <w:sz w:val="20"/>
        </w:rPr>
        <w:t>the greatest shield against ionizing</w:t>
      </w:r>
      <w:r>
        <w:rPr>
          <w:spacing w:val="-1"/>
          <w:sz w:val="20"/>
        </w:rPr>
        <w:t xml:space="preserve"> </w:t>
      </w:r>
      <w:r>
        <w:rPr>
          <w:sz w:val="20"/>
        </w:rPr>
        <w:t>radiation?</w:t>
      </w:r>
    </w:p>
    <w:p w14:paraId="750DBBD8" w14:textId="77777777" w:rsidR="008B73B2" w:rsidRDefault="00000000">
      <w:pPr>
        <w:pStyle w:val="ListParagraph"/>
        <w:numPr>
          <w:ilvl w:val="1"/>
          <w:numId w:val="31"/>
        </w:numPr>
        <w:tabs>
          <w:tab w:val="left" w:pos="1771"/>
          <w:tab w:val="left" w:pos="3211"/>
          <w:tab w:val="left" w:pos="3931"/>
        </w:tabs>
        <w:spacing w:before="1"/>
        <w:rPr>
          <w:sz w:val="20"/>
        </w:rPr>
      </w:pPr>
      <w:r>
        <w:rPr>
          <w:spacing w:val="-4"/>
          <w:sz w:val="20"/>
        </w:rPr>
        <w:t>Iron</w:t>
      </w:r>
      <w:r>
        <w:rPr>
          <w:sz w:val="20"/>
        </w:rPr>
        <w:tab/>
      </w:r>
      <w:r>
        <w:rPr>
          <w:spacing w:val="-5"/>
          <w:sz w:val="20"/>
        </w:rPr>
        <w:t>B.</w:t>
      </w:r>
      <w:r>
        <w:rPr>
          <w:sz w:val="20"/>
        </w:rPr>
        <w:tab/>
      </w:r>
      <w:r>
        <w:rPr>
          <w:spacing w:val="-2"/>
          <w:sz w:val="20"/>
        </w:rPr>
        <w:t>Manganese</w:t>
      </w:r>
    </w:p>
    <w:p w14:paraId="2AEC359F" w14:textId="77777777" w:rsidR="008B73B2" w:rsidRDefault="00000000">
      <w:pPr>
        <w:pStyle w:val="BodyText"/>
        <w:tabs>
          <w:tab w:val="left" w:pos="1771"/>
          <w:tab w:val="left" w:pos="3211"/>
          <w:tab w:val="left" w:pos="3931"/>
        </w:tabs>
        <w:spacing w:before="10"/>
        <w:ind w:left="1051"/>
      </w:pPr>
      <w:r>
        <w:rPr>
          <w:spacing w:val="-5"/>
        </w:rPr>
        <w:t>C.</w:t>
      </w:r>
      <w:r>
        <w:tab/>
      </w:r>
      <w:r>
        <w:rPr>
          <w:spacing w:val="-2"/>
        </w:rPr>
        <w:t>Aluminium</w:t>
      </w:r>
      <w:r>
        <w:tab/>
      </w:r>
      <w:r>
        <w:rPr>
          <w:spacing w:val="-5"/>
        </w:rPr>
        <w:t>D.</w:t>
      </w:r>
      <w:r>
        <w:tab/>
      </w:r>
      <w:r>
        <w:rPr>
          <w:spacing w:val="-4"/>
        </w:rPr>
        <w:t>Lead</w:t>
      </w:r>
    </w:p>
    <w:p w14:paraId="42D1DAD2" w14:textId="77777777" w:rsidR="008B73B2" w:rsidRDefault="008B73B2">
      <w:pPr>
        <w:pStyle w:val="BodyText"/>
        <w:spacing w:before="20"/>
      </w:pPr>
    </w:p>
    <w:p w14:paraId="07C47DC3" w14:textId="77777777" w:rsidR="008B73B2" w:rsidRDefault="00000000">
      <w:pPr>
        <w:pStyle w:val="ListParagraph"/>
        <w:numPr>
          <w:ilvl w:val="0"/>
          <w:numId w:val="31"/>
        </w:numPr>
        <w:tabs>
          <w:tab w:val="left" w:pos="1049"/>
          <w:tab w:val="left" w:pos="1051"/>
        </w:tabs>
        <w:spacing w:before="0" w:line="249" w:lineRule="auto"/>
        <w:ind w:right="485"/>
        <w:jc w:val="both"/>
        <w:rPr>
          <w:sz w:val="20"/>
        </w:rPr>
      </w:pPr>
      <w:r>
        <w:rPr>
          <w:sz w:val="20"/>
        </w:rPr>
        <w:t>The</w:t>
      </w:r>
      <w:r>
        <w:rPr>
          <w:spacing w:val="-11"/>
          <w:sz w:val="20"/>
        </w:rPr>
        <w:t xml:space="preserve"> </w:t>
      </w:r>
      <w:r>
        <w:rPr>
          <w:sz w:val="20"/>
        </w:rPr>
        <w:t>primary</w:t>
      </w:r>
      <w:r>
        <w:rPr>
          <w:spacing w:val="-12"/>
          <w:sz w:val="20"/>
        </w:rPr>
        <w:t xml:space="preserve"> </w:t>
      </w:r>
      <w:r>
        <w:rPr>
          <w:sz w:val="20"/>
        </w:rPr>
        <w:t>coil</w:t>
      </w:r>
      <w:r>
        <w:rPr>
          <w:spacing w:val="-5"/>
          <w:sz w:val="20"/>
        </w:rPr>
        <w:t xml:space="preserve"> </w:t>
      </w:r>
      <w:r>
        <w:rPr>
          <w:sz w:val="20"/>
        </w:rPr>
        <w:t>of</w:t>
      </w:r>
      <w:r>
        <w:rPr>
          <w:spacing w:val="-6"/>
          <w:sz w:val="20"/>
        </w:rPr>
        <w:t xml:space="preserve"> </w:t>
      </w:r>
      <w:r>
        <w:rPr>
          <w:sz w:val="20"/>
        </w:rPr>
        <w:t>a</w:t>
      </w:r>
      <w:r>
        <w:rPr>
          <w:spacing w:val="-4"/>
          <w:sz w:val="20"/>
        </w:rPr>
        <w:t xml:space="preserve"> </w:t>
      </w:r>
      <w:r>
        <w:rPr>
          <w:sz w:val="20"/>
        </w:rPr>
        <w:t>transformer has</w:t>
      </w:r>
      <w:r>
        <w:rPr>
          <w:spacing w:val="-7"/>
          <w:sz w:val="20"/>
        </w:rPr>
        <w:t xml:space="preserve"> </w:t>
      </w:r>
      <w:r>
        <w:rPr>
          <w:i/>
          <w:sz w:val="20"/>
        </w:rPr>
        <w:t>N</w:t>
      </w:r>
      <w:r>
        <w:rPr>
          <w:i/>
          <w:spacing w:val="-8"/>
          <w:sz w:val="20"/>
        </w:rPr>
        <w:t xml:space="preserve"> </w:t>
      </w:r>
      <w:r>
        <w:rPr>
          <w:sz w:val="20"/>
        </w:rPr>
        <w:t>turns</w:t>
      </w:r>
      <w:r>
        <w:rPr>
          <w:spacing w:val="-9"/>
          <w:sz w:val="20"/>
        </w:rPr>
        <w:t xml:space="preserve"> </w:t>
      </w:r>
      <w:r>
        <w:rPr>
          <w:sz w:val="20"/>
        </w:rPr>
        <w:t>and is connected to a 120 V a.c. power line. If the secondary coil has 1,000 turns and a terminal voltage of 1,200 volts, what is the value of</w:t>
      </w:r>
      <w:r>
        <w:rPr>
          <w:spacing w:val="-27"/>
          <w:sz w:val="20"/>
        </w:rPr>
        <w:t xml:space="preserve"> </w:t>
      </w:r>
      <w:r>
        <w:rPr>
          <w:i/>
          <w:sz w:val="20"/>
        </w:rPr>
        <w:t>N</w:t>
      </w:r>
      <w:r>
        <w:rPr>
          <w:sz w:val="20"/>
        </w:rPr>
        <w:t>?</w:t>
      </w:r>
    </w:p>
    <w:tbl>
      <w:tblPr>
        <w:tblW w:w="0" w:type="auto"/>
        <w:tblInd w:w="1015" w:type="dxa"/>
        <w:tblLayout w:type="fixed"/>
        <w:tblCellMar>
          <w:left w:w="0" w:type="dxa"/>
          <w:right w:w="0" w:type="dxa"/>
        </w:tblCellMar>
        <w:tblLook w:val="01E0" w:firstRow="1" w:lastRow="1" w:firstColumn="1" w:lastColumn="1" w:noHBand="0" w:noVBand="0"/>
      </w:tblPr>
      <w:tblGrid>
        <w:gridCol w:w="475"/>
        <w:gridCol w:w="1195"/>
        <w:gridCol w:w="955"/>
        <w:gridCol w:w="761"/>
      </w:tblGrid>
      <w:tr w:rsidR="008B73B2" w14:paraId="04CC4C83" w14:textId="77777777">
        <w:trPr>
          <w:trHeight w:val="225"/>
        </w:trPr>
        <w:tc>
          <w:tcPr>
            <w:tcW w:w="475" w:type="dxa"/>
          </w:tcPr>
          <w:p w14:paraId="181962A8" w14:textId="77777777" w:rsidR="008B73B2" w:rsidRDefault="00000000">
            <w:pPr>
              <w:pStyle w:val="TableParagraph"/>
              <w:ind w:left="50"/>
              <w:rPr>
                <w:sz w:val="20"/>
              </w:rPr>
            </w:pPr>
            <w:r>
              <w:rPr>
                <w:spacing w:val="-5"/>
                <w:sz w:val="20"/>
              </w:rPr>
              <w:t>A.</w:t>
            </w:r>
          </w:p>
        </w:tc>
        <w:tc>
          <w:tcPr>
            <w:tcW w:w="1195" w:type="dxa"/>
          </w:tcPr>
          <w:p w14:paraId="20EA7F14" w14:textId="77777777" w:rsidR="008B73B2" w:rsidRDefault="00000000">
            <w:pPr>
              <w:pStyle w:val="TableParagraph"/>
              <w:ind w:right="494"/>
              <w:jc w:val="right"/>
              <w:rPr>
                <w:sz w:val="20"/>
              </w:rPr>
            </w:pPr>
            <w:r>
              <w:rPr>
                <w:spacing w:val="-5"/>
                <w:sz w:val="20"/>
              </w:rPr>
              <w:t>120</w:t>
            </w:r>
          </w:p>
        </w:tc>
        <w:tc>
          <w:tcPr>
            <w:tcW w:w="955" w:type="dxa"/>
          </w:tcPr>
          <w:p w14:paraId="5F19F702" w14:textId="77777777" w:rsidR="008B73B2" w:rsidRDefault="00000000">
            <w:pPr>
              <w:pStyle w:val="TableParagraph"/>
              <w:ind w:right="272"/>
              <w:jc w:val="right"/>
              <w:rPr>
                <w:sz w:val="20"/>
              </w:rPr>
            </w:pPr>
            <w:r>
              <w:rPr>
                <w:spacing w:val="-5"/>
                <w:sz w:val="20"/>
              </w:rPr>
              <w:t>B.</w:t>
            </w:r>
          </w:p>
        </w:tc>
        <w:tc>
          <w:tcPr>
            <w:tcW w:w="761" w:type="dxa"/>
          </w:tcPr>
          <w:p w14:paraId="0225F247" w14:textId="77777777" w:rsidR="008B73B2" w:rsidRDefault="00000000">
            <w:pPr>
              <w:pStyle w:val="TableParagraph"/>
              <w:ind w:right="50"/>
              <w:jc w:val="right"/>
              <w:rPr>
                <w:sz w:val="20"/>
              </w:rPr>
            </w:pPr>
            <w:r>
              <w:rPr>
                <w:spacing w:val="-5"/>
                <w:sz w:val="20"/>
              </w:rPr>
              <w:t>100</w:t>
            </w:r>
          </w:p>
        </w:tc>
      </w:tr>
      <w:tr w:rsidR="008B73B2" w14:paraId="4E17B36C" w14:textId="77777777">
        <w:trPr>
          <w:trHeight w:val="225"/>
        </w:trPr>
        <w:tc>
          <w:tcPr>
            <w:tcW w:w="475" w:type="dxa"/>
          </w:tcPr>
          <w:p w14:paraId="2C9FF258" w14:textId="77777777" w:rsidR="008B73B2" w:rsidRDefault="00000000">
            <w:pPr>
              <w:pStyle w:val="TableParagraph"/>
              <w:ind w:left="50"/>
              <w:rPr>
                <w:sz w:val="20"/>
              </w:rPr>
            </w:pPr>
            <w:r>
              <w:rPr>
                <w:spacing w:val="-5"/>
                <w:sz w:val="20"/>
              </w:rPr>
              <w:t>C.</w:t>
            </w:r>
          </w:p>
        </w:tc>
        <w:tc>
          <w:tcPr>
            <w:tcW w:w="1195" w:type="dxa"/>
          </w:tcPr>
          <w:p w14:paraId="0F20DFA5" w14:textId="77777777" w:rsidR="008B73B2" w:rsidRDefault="00000000">
            <w:pPr>
              <w:pStyle w:val="TableParagraph"/>
              <w:ind w:right="506"/>
              <w:jc w:val="right"/>
              <w:rPr>
                <w:sz w:val="20"/>
              </w:rPr>
            </w:pPr>
            <w:r>
              <w:rPr>
                <w:spacing w:val="-2"/>
                <w:sz w:val="20"/>
              </w:rPr>
              <w:t>1,000</w:t>
            </w:r>
          </w:p>
        </w:tc>
        <w:tc>
          <w:tcPr>
            <w:tcW w:w="955" w:type="dxa"/>
          </w:tcPr>
          <w:p w14:paraId="7B3084AF" w14:textId="77777777" w:rsidR="008B73B2" w:rsidRDefault="00000000">
            <w:pPr>
              <w:pStyle w:val="TableParagraph"/>
              <w:ind w:right="247"/>
              <w:jc w:val="right"/>
              <w:rPr>
                <w:sz w:val="20"/>
              </w:rPr>
            </w:pPr>
            <w:r>
              <w:rPr>
                <w:spacing w:val="-5"/>
                <w:sz w:val="20"/>
              </w:rPr>
              <w:t>D.</w:t>
            </w:r>
          </w:p>
        </w:tc>
        <w:tc>
          <w:tcPr>
            <w:tcW w:w="761" w:type="dxa"/>
          </w:tcPr>
          <w:p w14:paraId="0F5F1790" w14:textId="77777777" w:rsidR="008B73B2" w:rsidRDefault="00000000">
            <w:pPr>
              <w:pStyle w:val="TableParagraph"/>
              <w:ind w:right="61"/>
              <w:jc w:val="right"/>
              <w:rPr>
                <w:sz w:val="20"/>
              </w:rPr>
            </w:pPr>
            <w:r>
              <w:rPr>
                <w:spacing w:val="-2"/>
                <w:sz w:val="20"/>
              </w:rPr>
              <w:t>1,200</w:t>
            </w:r>
          </w:p>
        </w:tc>
      </w:tr>
    </w:tbl>
    <w:p w14:paraId="7E4B1457" w14:textId="77777777" w:rsidR="008B73B2" w:rsidRDefault="008B73B2">
      <w:pPr>
        <w:pStyle w:val="BodyText"/>
        <w:spacing w:before="39"/>
      </w:pPr>
    </w:p>
    <w:p w14:paraId="21585334" w14:textId="77777777" w:rsidR="008B73B2" w:rsidRDefault="00000000">
      <w:pPr>
        <w:pStyle w:val="ListParagraph"/>
        <w:numPr>
          <w:ilvl w:val="0"/>
          <w:numId w:val="31"/>
        </w:numPr>
        <w:tabs>
          <w:tab w:val="left" w:pos="1051"/>
        </w:tabs>
        <w:spacing w:before="0"/>
        <w:rPr>
          <w:sz w:val="20"/>
        </w:rPr>
      </w:pPr>
      <w:r>
        <w:rPr>
          <w:sz w:val="20"/>
        </w:rPr>
        <w:t>The</w:t>
      </w:r>
      <w:r>
        <w:rPr>
          <w:spacing w:val="-3"/>
          <w:sz w:val="20"/>
        </w:rPr>
        <w:t xml:space="preserve"> </w:t>
      </w:r>
      <w:r>
        <w:rPr>
          <w:sz w:val="20"/>
        </w:rPr>
        <w:t>process</w:t>
      </w:r>
      <w:r>
        <w:rPr>
          <w:spacing w:val="-3"/>
          <w:sz w:val="20"/>
        </w:rPr>
        <w:t xml:space="preserve"> </w:t>
      </w:r>
      <w:r>
        <w:rPr>
          <w:sz w:val="20"/>
        </w:rPr>
        <w:t>of</w:t>
      </w:r>
      <w:r>
        <w:rPr>
          <w:spacing w:val="-5"/>
          <w:sz w:val="20"/>
        </w:rPr>
        <w:t xml:space="preserve"> </w:t>
      </w:r>
      <w:r>
        <w:rPr>
          <w:sz w:val="20"/>
        </w:rPr>
        <w:t>energy</w:t>
      </w:r>
      <w:r>
        <w:rPr>
          <w:spacing w:val="-6"/>
          <w:sz w:val="20"/>
        </w:rPr>
        <w:t xml:space="preserve"> </w:t>
      </w:r>
      <w:r>
        <w:rPr>
          <w:sz w:val="20"/>
        </w:rPr>
        <w:t>production</w:t>
      </w:r>
      <w:r>
        <w:rPr>
          <w:spacing w:val="-3"/>
          <w:sz w:val="20"/>
        </w:rPr>
        <w:t xml:space="preserve"> </w:t>
      </w:r>
      <w:r>
        <w:rPr>
          <w:sz w:val="20"/>
        </w:rPr>
        <w:t>in the</w:t>
      </w:r>
      <w:r>
        <w:rPr>
          <w:spacing w:val="3"/>
          <w:sz w:val="20"/>
        </w:rPr>
        <w:t xml:space="preserve"> </w:t>
      </w:r>
      <w:r>
        <w:rPr>
          <w:sz w:val="20"/>
        </w:rPr>
        <w:t>sun</w:t>
      </w:r>
      <w:r>
        <w:rPr>
          <w:spacing w:val="-3"/>
          <w:sz w:val="20"/>
        </w:rPr>
        <w:t xml:space="preserve"> </w:t>
      </w:r>
      <w:r>
        <w:rPr>
          <w:spacing w:val="-5"/>
          <w:sz w:val="20"/>
        </w:rPr>
        <w:t>is</w:t>
      </w:r>
    </w:p>
    <w:p w14:paraId="547CC6A2" w14:textId="77777777" w:rsidR="008B73B2" w:rsidRDefault="00000000">
      <w:pPr>
        <w:pStyle w:val="ListParagraph"/>
        <w:numPr>
          <w:ilvl w:val="1"/>
          <w:numId w:val="31"/>
        </w:numPr>
        <w:tabs>
          <w:tab w:val="left" w:pos="1771"/>
        </w:tabs>
        <w:rPr>
          <w:sz w:val="20"/>
        </w:rPr>
      </w:pPr>
      <w:r>
        <w:rPr>
          <w:sz w:val="20"/>
        </w:rPr>
        <w:t>Nuclear</w:t>
      </w:r>
      <w:r>
        <w:rPr>
          <w:spacing w:val="-4"/>
          <w:sz w:val="20"/>
        </w:rPr>
        <w:t xml:space="preserve"> </w:t>
      </w:r>
      <w:r>
        <w:rPr>
          <w:spacing w:val="-2"/>
          <w:sz w:val="20"/>
        </w:rPr>
        <w:t>fission</w:t>
      </w:r>
    </w:p>
    <w:p w14:paraId="51DD1F66" w14:textId="77777777" w:rsidR="008B73B2" w:rsidRDefault="00000000">
      <w:pPr>
        <w:pStyle w:val="ListParagraph"/>
        <w:numPr>
          <w:ilvl w:val="1"/>
          <w:numId w:val="31"/>
        </w:numPr>
        <w:tabs>
          <w:tab w:val="left" w:pos="1771"/>
        </w:tabs>
        <w:rPr>
          <w:sz w:val="20"/>
        </w:rPr>
      </w:pPr>
      <w:r>
        <w:rPr>
          <w:spacing w:val="-2"/>
          <w:sz w:val="20"/>
        </w:rPr>
        <w:t>Nuclear</w:t>
      </w:r>
      <w:r>
        <w:rPr>
          <w:spacing w:val="-5"/>
          <w:sz w:val="20"/>
        </w:rPr>
        <w:t xml:space="preserve"> </w:t>
      </w:r>
      <w:r>
        <w:rPr>
          <w:spacing w:val="-2"/>
          <w:sz w:val="20"/>
        </w:rPr>
        <w:t>fusion</w:t>
      </w:r>
    </w:p>
    <w:p w14:paraId="2B0A7122" w14:textId="77777777" w:rsidR="008B73B2" w:rsidRDefault="00000000">
      <w:pPr>
        <w:pStyle w:val="ListParagraph"/>
        <w:numPr>
          <w:ilvl w:val="1"/>
          <w:numId w:val="31"/>
        </w:numPr>
        <w:tabs>
          <w:tab w:val="left" w:pos="1771"/>
        </w:tabs>
        <w:rPr>
          <w:sz w:val="20"/>
        </w:rPr>
      </w:pPr>
      <w:r>
        <w:rPr>
          <w:spacing w:val="-2"/>
          <w:sz w:val="20"/>
        </w:rPr>
        <w:t>Electron</w:t>
      </w:r>
      <w:r>
        <w:rPr>
          <w:spacing w:val="3"/>
          <w:sz w:val="20"/>
        </w:rPr>
        <w:t xml:space="preserve"> </w:t>
      </w:r>
      <w:r>
        <w:rPr>
          <w:spacing w:val="-2"/>
          <w:sz w:val="20"/>
        </w:rPr>
        <w:t>collision</w:t>
      </w:r>
    </w:p>
    <w:p w14:paraId="4AA30077" w14:textId="77777777" w:rsidR="008B73B2" w:rsidRDefault="00000000">
      <w:pPr>
        <w:pStyle w:val="ListParagraph"/>
        <w:numPr>
          <w:ilvl w:val="1"/>
          <w:numId w:val="31"/>
        </w:numPr>
        <w:tabs>
          <w:tab w:val="left" w:pos="1771"/>
        </w:tabs>
        <w:rPr>
          <w:sz w:val="20"/>
        </w:rPr>
      </w:pPr>
      <w:r>
        <w:rPr>
          <w:sz w:val="20"/>
        </w:rPr>
        <w:t>Radioactive</w:t>
      </w:r>
      <w:r>
        <w:rPr>
          <w:spacing w:val="-1"/>
          <w:sz w:val="20"/>
        </w:rPr>
        <w:t xml:space="preserve"> </w:t>
      </w:r>
      <w:r>
        <w:rPr>
          <w:spacing w:val="-4"/>
          <w:sz w:val="20"/>
        </w:rPr>
        <w:t>decay</w:t>
      </w:r>
    </w:p>
    <w:p w14:paraId="6A55AA46" w14:textId="77777777" w:rsidR="008B73B2" w:rsidRDefault="008B73B2">
      <w:pPr>
        <w:pStyle w:val="BodyText"/>
        <w:spacing w:before="20"/>
      </w:pPr>
    </w:p>
    <w:p w14:paraId="73721F7C" w14:textId="77777777" w:rsidR="008B73B2" w:rsidRDefault="00000000">
      <w:pPr>
        <w:pStyle w:val="ListParagraph"/>
        <w:numPr>
          <w:ilvl w:val="0"/>
          <w:numId w:val="31"/>
        </w:numPr>
        <w:tabs>
          <w:tab w:val="left" w:pos="1051"/>
        </w:tabs>
        <w:spacing w:before="0"/>
        <w:rPr>
          <w:sz w:val="20"/>
        </w:rPr>
      </w:pPr>
      <w:r>
        <w:rPr>
          <w:sz w:val="20"/>
        </w:rPr>
        <w:t>At</w:t>
      </w:r>
      <w:r>
        <w:rPr>
          <w:spacing w:val="-1"/>
          <w:sz w:val="20"/>
        </w:rPr>
        <w:t xml:space="preserve"> </w:t>
      </w:r>
      <w:r>
        <w:rPr>
          <w:sz w:val="20"/>
        </w:rPr>
        <w:t>resonance,</w:t>
      </w:r>
      <w:r>
        <w:rPr>
          <w:spacing w:val="1"/>
          <w:sz w:val="20"/>
        </w:rPr>
        <w:t xml:space="preserve"> </w:t>
      </w:r>
      <w:r>
        <w:rPr>
          <w:sz w:val="20"/>
        </w:rPr>
        <w:t>the</w:t>
      </w:r>
      <w:r>
        <w:rPr>
          <w:spacing w:val="7"/>
          <w:sz w:val="20"/>
        </w:rPr>
        <w:t xml:space="preserve"> </w:t>
      </w:r>
      <w:r>
        <w:rPr>
          <w:sz w:val="20"/>
        </w:rPr>
        <w:t>phase</w:t>
      </w:r>
      <w:r>
        <w:rPr>
          <w:spacing w:val="3"/>
          <w:sz w:val="20"/>
        </w:rPr>
        <w:t xml:space="preserve"> </w:t>
      </w:r>
      <w:r>
        <w:rPr>
          <w:sz w:val="20"/>
        </w:rPr>
        <w:t>angle</w:t>
      </w:r>
      <w:r>
        <w:rPr>
          <w:spacing w:val="8"/>
          <w:sz w:val="20"/>
        </w:rPr>
        <w:t xml:space="preserve"> </w:t>
      </w:r>
      <w:r>
        <w:rPr>
          <w:sz w:val="20"/>
        </w:rPr>
        <w:t>in</w:t>
      </w:r>
      <w:r>
        <w:rPr>
          <w:spacing w:val="-2"/>
          <w:sz w:val="20"/>
        </w:rPr>
        <w:t xml:space="preserve"> </w:t>
      </w:r>
      <w:r>
        <w:rPr>
          <w:sz w:val="20"/>
        </w:rPr>
        <w:t>an</w:t>
      </w:r>
      <w:r>
        <w:rPr>
          <w:spacing w:val="-1"/>
          <w:sz w:val="20"/>
        </w:rPr>
        <w:t xml:space="preserve"> </w:t>
      </w:r>
      <w:r>
        <w:rPr>
          <w:sz w:val="20"/>
        </w:rPr>
        <w:t>a.c. circuit</w:t>
      </w:r>
      <w:r>
        <w:rPr>
          <w:spacing w:val="1"/>
          <w:sz w:val="20"/>
        </w:rPr>
        <w:t xml:space="preserve"> </w:t>
      </w:r>
      <w:r>
        <w:rPr>
          <w:spacing w:val="-5"/>
          <w:sz w:val="20"/>
        </w:rPr>
        <w:t>is</w:t>
      </w:r>
    </w:p>
    <w:p w14:paraId="7C2ED300" w14:textId="77777777" w:rsidR="008B73B2" w:rsidRDefault="00000000">
      <w:pPr>
        <w:pStyle w:val="ListParagraph"/>
        <w:numPr>
          <w:ilvl w:val="1"/>
          <w:numId w:val="31"/>
        </w:numPr>
        <w:tabs>
          <w:tab w:val="left" w:pos="1771"/>
          <w:tab w:val="left" w:pos="3211"/>
          <w:tab w:val="right" w:pos="4183"/>
        </w:tabs>
        <w:rPr>
          <w:sz w:val="20"/>
        </w:rPr>
      </w:pPr>
      <w:r>
        <w:rPr>
          <w:spacing w:val="-5"/>
          <w:sz w:val="20"/>
        </w:rPr>
        <w:t>90</w:t>
      </w:r>
      <w:r>
        <w:rPr>
          <w:spacing w:val="-5"/>
          <w:sz w:val="20"/>
          <w:vertAlign w:val="superscript"/>
        </w:rPr>
        <w:t>0</w:t>
      </w:r>
      <w:r>
        <w:rPr>
          <w:sz w:val="20"/>
        </w:rPr>
        <w:tab/>
      </w:r>
      <w:r>
        <w:rPr>
          <w:spacing w:val="-5"/>
          <w:sz w:val="20"/>
        </w:rPr>
        <w:t>B.</w:t>
      </w:r>
      <w:r>
        <w:rPr>
          <w:sz w:val="20"/>
        </w:rPr>
        <w:tab/>
      </w:r>
      <w:r>
        <w:rPr>
          <w:spacing w:val="-5"/>
          <w:sz w:val="20"/>
        </w:rPr>
        <w:t>60</w:t>
      </w:r>
      <w:r>
        <w:rPr>
          <w:spacing w:val="-5"/>
          <w:sz w:val="20"/>
          <w:vertAlign w:val="superscript"/>
        </w:rPr>
        <w:t>0</w:t>
      </w:r>
    </w:p>
    <w:p w14:paraId="2B61AA0D" w14:textId="77777777" w:rsidR="008B73B2" w:rsidRDefault="00000000">
      <w:pPr>
        <w:tabs>
          <w:tab w:val="left" w:pos="1771"/>
          <w:tab w:val="left" w:pos="3211"/>
          <w:tab w:val="right" w:pos="4285"/>
        </w:tabs>
        <w:spacing w:before="10"/>
        <w:ind w:left="1051"/>
        <w:rPr>
          <w:sz w:val="20"/>
        </w:rPr>
      </w:pPr>
      <w:r>
        <w:rPr>
          <w:spacing w:val="-5"/>
          <w:sz w:val="20"/>
        </w:rPr>
        <w:t>C.</w:t>
      </w:r>
      <w:r>
        <w:rPr>
          <w:sz w:val="20"/>
        </w:rPr>
        <w:tab/>
      </w:r>
      <w:r>
        <w:rPr>
          <w:spacing w:val="-5"/>
          <w:sz w:val="20"/>
        </w:rPr>
        <w:t>0</w:t>
      </w:r>
      <w:r>
        <w:rPr>
          <w:spacing w:val="-5"/>
          <w:sz w:val="20"/>
          <w:vertAlign w:val="superscript"/>
        </w:rPr>
        <w:t>0</w:t>
      </w:r>
      <w:r>
        <w:rPr>
          <w:sz w:val="20"/>
        </w:rPr>
        <w:tab/>
      </w:r>
      <w:r>
        <w:rPr>
          <w:spacing w:val="-5"/>
          <w:sz w:val="20"/>
        </w:rPr>
        <w:t>D.</w:t>
      </w:r>
      <w:r>
        <w:rPr>
          <w:sz w:val="20"/>
        </w:rPr>
        <w:tab/>
      </w:r>
      <w:r>
        <w:rPr>
          <w:spacing w:val="-4"/>
          <w:sz w:val="20"/>
        </w:rPr>
        <w:t>180</w:t>
      </w:r>
      <w:r>
        <w:rPr>
          <w:spacing w:val="-4"/>
          <w:sz w:val="20"/>
          <w:vertAlign w:val="superscript"/>
        </w:rPr>
        <w:t>0</w:t>
      </w:r>
    </w:p>
    <w:p w14:paraId="5CC582B9" w14:textId="77777777" w:rsidR="008B73B2" w:rsidRDefault="008B73B2">
      <w:pPr>
        <w:pStyle w:val="BodyText"/>
        <w:spacing w:before="20"/>
      </w:pPr>
    </w:p>
    <w:p w14:paraId="2034D06C" w14:textId="77777777" w:rsidR="008B73B2" w:rsidRDefault="00000000">
      <w:pPr>
        <w:pStyle w:val="ListParagraph"/>
        <w:numPr>
          <w:ilvl w:val="0"/>
          <w:numId w:val="31"/>
        </w:numPr>
        <w:tabs>
          <w:tab w:val="left" w:pos="1051"/>
        </w:tabs>
        <w:spacing w:before="1" w:line="252" w:lineRule="auto"/>
        <w:ind w:right="757"/>
        <w:rPr>
          <w:sz w:val="20"/>
        </w:rPr>
      </w:pPr>
      <w:r>
        <w:rPr>
          <w:sz w:val="20"/>
        </w:rPr>
        <w:t>The</w:t>
      </w:r>
      <w:r>
        <w:rPr>
          <w:spacing w:val="-6"/>
          <w:sz w:val="20"/>
        </w:rPr>
        <w:t xml:space="preserve"> </w:t>
      </w:r>
      <w:r>
        <w:rPr>
          <w:sz w:val="20"/>
        </w:rPr>
        <w:t>force</w:t>
      </w:r>
      <w:r>
        <w:rPr>
          <w:spacing w:val="-4"/>
          <w:sz w:val="20"/>
        </w:rPr>
        <w:t xml:space="preserve"> </w:t>
      </w:r>
      <w:r>
        <w:rPr>
          <w:sz w:val="20"/>
        </w:rPr>
        <w:t>on</w:t>
      </w:r>
      <w:r>
        <w:rPr>
          <w:spacing w:val="-11"/>
          <w:sz w:val="20"/>
        </w:rPr>
        <w:t xml:space="preserve"> </w:t>
      </w:r>
      <w:r>
        <w:rPr>
          <w:sz w:val="20"/>
        </w:rPr>
        <w:t>a</w:t>
      </w:r>
      <w:r>
        <w:rPr>
          <w:spacing w:val="-6"/>
          <w:sz w:val="20"/>
        </w:rPr>
        <w:t xml:space="preserve"> </w:t>
      </w:r>
      <w:r>
        <w:rPr>
          <w:sz w:val="20"/>
        </w:rPr>
        <w:t>current</w:t>
      </w:r>
      <w:r>
        <w:rPr>
          <w:spacing w:val="-7"/>
          <w:sz w:val="20"/>
        </w:rPr>
        <w:t xml:space="preserve"> </w:t>
      </w:r>
      <w:r>
        <w:rPr>
          <w:sz w:val="20"/>
        </w:rPr>
        <w:t>carrying</w:t>
      </w:r>
      <w:r>
        <w:rPr>
          <w:spacing w:val="-7"/>
          <w:sz w:val="20"/>
        </w:rPr>
        <w:t xml:space="preserve"> </w:t>
      </w:r>
      <w:r>
        <w:rPr>
          <w:sz w:val="20"/>
        </w:rPr>
        <w:t>conductor</w:t>
      </w:r>
      <w:r>
        <w:rPr>
          <w:spacing w:val="-2"/>
          <w:sz w:val="20"/>
        </w:rPr>
        <w:t xml:space="preserve"> </w:t>
      </w:r>
      <w:r>
        <w:rPr>
          <w:sz w:val="20"/>
        </w:rPr>
        <w:t>in</w:t>
      </w:r>
      <w:r>
        <w:rPr>
          <w:spacing w:val="-2"/>
          <w:sz w:val="20"/>
        </w:rPr>
        <w:t xml:space="preserve"> </w:t>
      </w:r>
      <w:r>
        <w:rPr>
          <w:sz w:val="20"/>
        </w:rPr>
        <w:t>a magnetic field is greatest whenthe</w:t>
      </w:r>
    </w:p>
    <w:p w14:paraId="252C7137" w14:textId="77777777" w:rsidR="008B73B2" w:rsidRDefault="00000000">
      <w:pPr>
        <w:pStyle w:val="ListParagraph"/>
        <w:numPr>
          <w:ilvl w:val="1"/>
          <w:numId w:val="31"/>
        </w:numPr>
        <w:tabs>
          <w:tab w:val="left" w:pos="1409"/>
        </w:tabs>
        <w:spacing w:before="0" w:line="225" w:lineRule="exact"/>
        <w:ind w:left="1409" w:hanging="358"/>
        <w:rPr>
          <w:sz w:val="20"/>
        </w:rPr>
      </w:pPr>
      <w:r>
        <w:rPr>
          <w:spacing w:val="-2"/>
          <w:sz w:val="20"/>
        </w:rPr>
        <w:t>Conductor</w:t>
      </w:r>
      <w:r>
        <w:rPr>
          <w:spacing w:val="-6"/>
          <w:sz w:val="20"/>
        </w:rPr>
        <w:t xml:space="preserve"> </w:t>
      </w:r>
      <w:r>
        <w:rPr>
          <w:spacing w:val="-2"/>
          <w:sz w:val="20"/>
        </w:rPr>
        <w:t>make</w:t>
      </w:r>
      <w:r>
        <w:rPr>
          <w:spacing w:val="-9"/>
          <w:sz w:val="20"/>
        </w:rPr>
        <w:t xml:space="preserve"> </w:t>
      </w:r>
      <w:r>
        <w:rPr>
          <w:spacing w:val="-2"/>
          <w:sz w:val="20"/>
        </w:rPr>
        <w:t>an</w:t>
      </w:r>
      <w:r>
        <w:rPr>
          <w:spacing w:val="-3"/>
          <w:sz w:val="20"/>
        </w:rPr>
        <w:t xml:space="preserve"> </w:t>
      </w:r>
      <w:r>
        <w:rPr>
          <w:spacing w:val="-2"/>
          <w:sz w:val="20"/>
        </w:rPr>
        <w:t>angle</w:t>
      </w:r>
      <w:r>
        <w:rPr>
          <w:spacing w:val="-4"/>
          <w:sz w:val="20"/>
        </w:rPr>
        <w:t xml:space="preserve"> </w:t>
      </w:r>
      <w:r>
        <w:rPr>
          <w:spacing w:val="-2"/>
          <w:sz w:val="20"/>
        </w:rPr>
        <w:t>of</w:t>
      </w:r>
      <w:r>
        <w:rPr>
          <w:spacing w:val="-25"/>
          <w:sz w:val="20"/>
        </w:rPr>
        <w:t xml:space="preserve"> </w:t>
      </w:r>
      <w:r>
        <w:rPr>
          <w:spacing w:val="-2"/>
          <w:sz w:val="20"/>
        </w:rPr>
        <w:t>60</w:t>
      </w:r>
      <w:r>
        <w:rPr>
          <w:spacing w:val="-2"/>
          <w:sz w:val="20"/>
          <w:vertAlign w:val="superscript"/>
        </w:rPr>
        <w:t>0</w:t>
      </w:r>
      <w:r>
        <w:rPr>
          <w:spacing w:val="-12"/>
          <w:sz w:val="20"/>
        </w:rPr>
        <w:t xml:space="preserve"> </w:t>
      </w:r>
      <w:r>
        <w:rPr>
          <w:spacing w:val="-2"/>
          <w:sz w:val="20"/>
        </w:rPr>
        <w:t>with</w:t>
      </w:r>
      <w:r>
        <w:rPr>
          <w:spacing w:val="-6"/>
          <w:sz w:val="20"/>
        </w:rPr>
        <w:t xml:space="preserve"> </w:t>
      </w:r>
      <w:r>
        <w:rPr>
          <w:spacing w:val="-2"/>
          <w:sz w:val="20"/>
        </w:rPr>
        <w:t>the</w:t>
      </w:r>
      <w:r>
        <w:rPr>
          <w:spacing w:val="-9"/>
          <w:sz w:val="20"/>
        </w:rPr>
        <w:t xml:space="preserve"> </w:t>
      </w:r>
      <w:r>
        <w:rPr>
          <w:spacing w:val="-4"/>
          <w:sz w:val="20"/>
        </w:rPr>
        <w:t>field</w:t>
      </w:r>
    </w:p>
    <w:p w14:paraId="35000460" w14:textId="77777777" w:rsidR="008B73B2" w:rsidRDefault="00000000">
      <w:pPr>
        <w:pStyle w:val="ListParagraph"/>
        <w:numPr>
          <w:ilvl w:val="1"/>
          <w:numId w:val="31"/>
        </w:numPr>
        <w:tabs>
          <w:tab w:val="left" w:pos="1411"/>
        </w:tabs>
        <w:spacing w:line="249" w:lineRule="auto"/>
        <w:ind w:left="1411" w:right="737" w:hanging="360"/>
        <w:rPr>
          <w:sz w:val="20"/>
        </w:rPr>
      </w:pPr>
      <w:r>
        <w:rPr>
          <w:sz w:val="20"/>
        </w:rPr>
        <w:t>Force</w:t>
      </w:r>
      <w:r>
        <w:rPr>
          <w:spacing w:val="-13"/>
          <w:sz w:val="20"/>
        </w:rPr>
        <w:t xml:space="preserve"> </w:t>
      </w:r>
      <w:r>
        <w:rPr>
          <w:sz w:val="20"/>
        </w:rPr>
        <w:t>is</w:t>
      </w:r>
      <w:r>
        <w:rPr>
          <w:spacing w:val="-12"/>
          <w:sz w:val="20"/>
        </w:rPr>
        <w:t xml:space="preserve"> </w:t>
      </w:r>
      <w:r>
        <w:rPr>
          <w:sz w:val="20"/>
        </w:rPr>
        <w:t>independent</w:t>
      </w:r>
      <w:r>
        <w:rPr>
          <w:spacing w:val="-11"/>
          <w:sz w:val="20"/>
        </w:rPr>
        <w:t xml:space="preserve"> </w:t>
      </w:r>
      <w:r>
        <w:rPr>
          <w:sz w:val="20"/>
        </w:rPr>
        <w:t>of</w:t>
      </w:r>
      <w:r>
        <w:rPr>
          <w:spacing w:val="-13"/>
          <w:sz w:val="20"/>
        </w:rPr>
        <w:t xml:space="preserve"> </w:t>
      </w:r>
      <w:r>
        <w:rPr>
          <w:sz w:val="20"/>
        </w:rPr>
        <w:t>the</w:t>
      </w:r>
      <w:r>
        <w:rPr>
          <w:spacing w:val="-11"/>
          <w:sz w:val="20"/>
        </w:rPr>
        <w:t xml:space="preserve"> </w:t>
      </w:r>
      <w:r>
        <w:rPr>
          <w:sz w:val="20"/>
        </w:rPr>
        <w:t>angle</w:t>
      </w:r>
      <w:r>
        <w:rPr>
          <w:spacing w:val="-11"/>
          <w:sz w:val="20"/>
        </w:rPr>
        <w:t xml:space="preserve"> </w:t>
      </w:r>
      <w:r>
        <w:rPr>
          <w:sz w:val="20"/>
        </w:rPr>
        <w:t>between the field and the conductor</w:t>
      </w:r>
    </w:p>
    <w:p w14:paraId="5CB4B5F5" w14:textId="77777777" w:rsidR="008B73B2" w:rsidRDefault="00000000">
      <w:pPr>
        <w:pStyle w:val="ListParagraph"/>
        <w:numPr>
          <w:ilvl w:val="1"/>
          <w:numId w:val="31"/>
        </w:numPr>
        <w:tabs>
          <w:tab w:val="left" w:pos="1409"/>
        </w:tabs>
        <w:spacing w:before="1"/>
        <w:ind w:left="1409" w:hanging="358"/>
        <w:rPr>
          <w:sz w:val="20"/>
        </w:rPr>
      </w:pPr>
      <w:r>
        <w:rPr>
          <w:spacing w:val="-2"/>
          <w:sz w:val="20"/>
        </w:rPr>
        <w:t>Conductor</w:t>
      </w:r>
      <w:r>
        <w:rPr>
          <w:spacing w:val="-6"/>
          <w:sz w:val="20"/>
        </w:rPr>
        <w:t xml:space="preserve"> </w:t>
      </w:r>
      <w:r>
        <w:rPr>
          <w:spacing w:val="-2"/>
          <w:sz w:val="20"/>
        </w:rPr>
        <w:t>is</w:t>
      </w:r>
      <w:r>
        <w:rPr>
          <w:spacing w:val="-10"/>
          <w:sz w:val="20"/>
        </w:rPr>
        <w:t xml:space="preserve"> </w:t>
      </w:r>
      <w:r>
        <w:rPr>
          <w:spacing w:val="-2"/>
          <w:sz w:val="20"/>
        </w:rPr>
        <w:t>parallel</w:t>
      </w:r>
      <w:r>
        <w:rPr>
          <w:spacing w:val="6"/>
          <w:sz w:val="20"/>
        </w:rPr>
        <w:t xml:space="preserve"> </w:t>
      </w:r>
      <w:r>
        <w:rPr>
          <w:spacing w:val="-2"/>
          <w:sz w:val="20"/>
        </w:rPr>
        <w:t>with</w:t>
      </w:r>
      <w:r>
        <w:rPr>
          <w:spacing w:val="-8"/>
          <w:sz w:val="20"/>
        </w:rPr>
        <w:t xml:space="preserve"> </w:t>
      </w:r>
      <w:r>
        <w:rPr>
          <w:spacing w:val="-2"/>
          <w:sz w:val="20"/>
        </w:rPr>
        <w:t>the</w:t>
      </w:r>
      <w:r>
        <w:rPr>
          <w:spacing w:val="-9"/>
          <w:sz w:val="20"/>
        </w:rPr>
        <w:t xml:space="preserve"> </w:t>
      </w:r>
      <w:r>
        <w:rPr>
          <w:spacing w:val="-4"/>
          <w:sz w:val="20"/>
        </w:rPr>
        <w:t>field</w:t>
      </w:r>
    </w:p>
    <w:p w14:paraId="1BB5651A" w14:textId="77777777" w:rsidR="008B73B2" w:rsidRDefault="00000000">
      <w:pPr>
        <w:pStyle w:val="ListParagraph"/>
        <w:numPr>
          <w:ilvl w:val="1"/>
          <w:numId w:val="31"/>
        </w:numPr>
        <w:tabs>
          <w:tab w:val="left" w:pos="1409"/>
        </w:tabs>
        <w:ind w:left="1409" w:hanging="358"/>
        <w:rPr>
          <w:sz w:val="20"/>
        </w:rPr>
      </w:pPr>
      <w:r>
        <w:rPr>
          <w:sz w:val="20"/>
        </w:rPr>
        <w:t>Conductor</w:t>
      </w:r>
      <w:r>
        <w:rPr>
          <w:spacing w:val="-2"/>
          <w:sz w:val="20"/>
        </w:rPr>
        <w:t xml:space="preserve"> </w:t>
      </w:r>
      <w:r>
        <w:rPr>
          <w:sz w:val="20"/>
        </w:rPr>
        <w:t>is</w:t>
      </w:r>
      <w:r>
        <w:rPr>
          <w:spacing w:val="-11"/>
          <w:sz w:val="20"/>
        </w:rPr>
        <w:t xml:space="preserve"> </w:t>
      </w:r>
      <w:r>
        <w:rPr>
          <w:sz w:val="20"/>
        </w:rPr>
        <w:t>at</w:t>
      </w:r>
      <w:r>
        <w:rPr>
          <w:spacing w:val="-9"/>
          <w:sz w:val="20"/>
        </w:rPr>
        <w:t xml:space="preserve"> </w:t>
      </w:r>
      <w:r>
        <w:rPr>
          <w:sz w:val="20"/>
        </w:rPr>
        <w:t>right</w:t>
      </w:r>
      <w:r>
        <w:rPr>
          <w:spacing w:val="-8"/>
          <w:sz w:val="20"/>
        </w:rPr>
        <w:t xml:space="preserve"> </w:t>
      </w:r>
      <w:r>
        <w:rPr>
          <w:sz w:val="20"/>
        </w:rPr>
        <w:t>angles</w:t>
      </w:r>
      <w:r>
        <w:rPr>
          <w:spacing w:val="-13"/>
          <w:sz w:val="20"/>
        </w:rPr>
        <w:t xml:space="preserve"> </w:t>
      </w:r>
      <w:r>
        <w:rPr>
          <w:sz w:val="20"/>
        </w:rPr>
        <w:t>with</w:t>
      </w:r>
      <w:r>
        <w:rPr>
          <w:spacing w:val="-3"/>
          <w:sz w:val="20"/>
        </w:rPr>
        <w:t xml:space="preserve"> </w:t>
      </w:r>
      <w:r>
        <w:rPr>
          <w:sz w:val="20"/>
        </w:rPr>
        <w:t>the</w:t>
      </w:r>
      <w:r>
        <w:rPr>
          <w:spacing w:val="-12"/>
          <w:sz w:val="20"/>
        </w:rPr>
        <w:t xml:space="preserve"> </w:t>
      </w:r>
      <w:r>
        <w:rPr>
          <w:spacing w:val="-2"/>
          <w:sz w:val="20"/>
        </w:rPr>
        <w:t>field.</w:t>
      </w:r>
    </w:p>
    <w:p w14:paraId="18F45BE8" w14:textId="77777777" w:rsidR="008B73B2" w:rsidRDefault="008B73B2">
      <w:pPr>
        <w:pStyle w:val="BodyText"/>
        <w:spacing w:before="20"/>
      </w:pPr>
    </w:p>
    <w:p w14:paraId="7176955E" w14:textId="77777777" w:rsidR="008B73B2" w:rsidRDefault="00000000">
      <w:pPr>
        <w:pStyle w:val="ListParagraph"/>
        <w:numPr>
          <w:ilvl w:val="0"/>
          <w:numId w:val="31"/>
        </w:numPr>
        <w:tabs>
          <w:tab w:val="left" w:pos="1051"/>
        </w:tabs>
        <w:spacing w:before="0"/>
        <w:rPr>
          <w:sz w:val="20"/>
        </w:rPr>
      </w:pPr>
      <w:r>
        <w:rPr>
          <w:sz w:val="20"/>
        </w:rPr>
        <w:t>A</w:t>
      </w:r>
      <w:r>
        <w:rPr>
          <w:spacing w:val="-13"/>
          <w:sz w:val="20"/>
        </w:rPr>
        <w:t xml:space="preserve"> </w:t>
      </w:r>
      <w:r>
        <w:rPr>
          <w:sz w:val="20"/>
        </w:rPr>
        <w:t>transistor</w:t>
      </w:r>
      <w:r>
        <w:rPr>
          <w:spacing w:val="-6"/>
          <w:sz w:val="20"/>
        </w:rPr>
        <w:t xml:space="preserve"> </w:t>
      </w:r>
      <w:r>
        <w:rPr>
          <w:sz w:val="20"/>
        </w:rPr>
        <w:t>functions</w:t>
      </w:r>
      <w:r>
        <w:rPr>
          <w:spacing w:val="-3"/>
          <w:sz w:val="20"/>
        </w:rPr>
        <w:t xml:space="preserve"> </w:t>
      </w:r>
      <w:r>
        <w:rPr>
          <w:sz w:val="20"/>
        </w:rPr>
        <w:t>mainly</w:t>
      </w:r>
      <w:r>
        <w:rPr>
          <w:spacing w:val="-19"/>
          <w:sz w:val="20"/>
        </w:rPr>
        <w:t xml:space="preserve"> </w:t>
      </w:r>
      <w:r>
        <w:rPr>
          <w:sz w:val="20"/>
        </w:rPr>
        <w:t>as</w:t>
      </w:r>
      <w:r>
        <w:rPr>
          <w:spacing w:val="-9"/>
          <w:sz w:val="20"/>
        </w:rPr>
        <w:t xml:space="preserve"> </w:t>
      </w:r>
      <w:r>
        <w:rPr>
          <w:spacing w:val="-12"/>
          <w:sz w:val="20"/>
        </w:rPr>
        <w:t>a</w:t>
      </w:r>
    </w:p>
    <w:p w14:paraId="6D4D18ED" w14:textId="77777777" w:rsidR="008B73B2" w:rsidRDefault="00000000">
      <w:pPr>
        <w:pStyle w:val="ListParagraph"/>
        <w:numPr>
          <w:ilvl w:val="1"/>
          <w:numId w:val="31"/>
        </w:numPr>
        <w:tabs>
          <w:tab w:val="left" w:pos="1771"/>
        </w:tabs>
        <w:rPr>
          <w:sz w:val="20"/>
        </w:rPr>
      </w:pPr>
      <w:r>
        <w:rPr>
          <w:spacing w:val="-4"/>
          <w:sz w:val="20"/>
        </w:rPr>
        <w:t>Switch</w:t>
      </w:r>
      <w:r>
        <w:rPr>
          <w:spacing w:val="-11"/>
          <w:sz w:val="20"/>
        </w:rPr>
        <w:t xml:space="preserve"> </w:t>
      </w:r>
      <w:r>
        <w:rPr>
          <w:spacing w:val="-4"/>
          <w:sz w:val="20"/>
        </w:rPr>
        <w:t>and</w:t>
      </w:r>
      <w:r>
        <w:rPr>
          <w:spacing w:val="1"/>
          <w:sz w:val="20"/>
        </w:rPr>
        <w:t xml:space="preserve"> </w:t>
      </w:r>
      <w:r>
        <w:rPr>
          <w:spacing w:val="-4"/>
          <w:sz w:val="20"/>
        </w:rPr>
        <w:t>anamplifier</w:t>
      </w:r>
    </w:p>
    <w:p w14:paraId="41C23DF3" w14:textId="77777777" w:rsidR="008B73B2" w:rsidRDefault="00000000">
      <w:pPr>
        <w:pStyle w:val="ListParagraph"/>
        <w:numPr>
          <w:ilvl w:val="1"/>
          <w:numId w:val="31"/>
        </w:numPr>
        <w:tabs>
          <w:tab w:val="left" w:pos="1771"/>
        </w:tabs>
        <w:rPr>
          <w:sz w:val="20"/>
        </w:rPr>
      </w:pPr>
      <w:r>
        <w:rPr>
          <w:spacing w:val="-4"/>
          <w:sz w:val="20"/>
        </w:rPr>
        <w:t>Rectifier</w:t>
      </w:r>
      <w:r>
        <w:rPr>
          <w:spacing w:val="-9"/>
          <w:sz w:val="20"/>
        </w:rPr>
        <w:t xml:space="preserve"> </w:t>
      </w:r>
      <w:r>
        <w:rPr>
          <w:spacing w:val="-4"/>
          <w:sz w:val="20"/>
        </w:rPr>
        <w:t>and</w:t>
      </w:r>
      <w:r>
        <w:rPr>
          <w:spacing w:val="-5"/>
          <w:sz w:val="20"/>
        </w:rPr>
        <w:t xml:space="preserve"> </w:t>
      </w:r>
      <w:r>
        <w:rPr>
          <w:spacing w:val="-4"/>
          <w:sz w:val="20"/>
        </w:rPr>
        <w:t>anamplifier</w:t>
      </w:r>
    </w:p>
    <w:p w14:paraId="53CF64E0" w14:textId="77777777" w:rsidR="008B73B2" w:rsidRDefault="00000000">
      <w:pPr>
        <w:pStyle w:val="ListParagraph"/>
        <w:numPr>
          <w:ilvl w:val="1"/>
          <w:numId w:val="31"/>
        </w:numPr>
        <w:tabs>
          <w:tab w:val="left" w:pos="1771"/>
        </w:tabs>
        <w:rPr>
          <w:sz w:val="20"/>
        </w:rPr>
      </w:pPr>
      <w:r>
        <w:rPr>
          <w:spacing w:val="-2"/>
          <w:sz w:val="20"/>
        </w:rPr>
        <w:t>Charge</w:t>
      </w:r>
      <w:r>
        <w:rPr>
          <w:spacing w:val="-19"/>
          <w:sz w:val="20"/>
        </w:rPr>
        <w:t xml:space="preserve"> </w:t>
      </w:r>
      <w:r>
        <w:rPr>
          <w:spacing w:val="-2"/>
          <w:sz w:val="20"/>
        </w:rPr>
        <w:t>storer</w:t>
      </w:r>
      <w:r>
        <w:rPr>
          <w:spacing w:val="-1"/>
          <w:sz w:val="20"/>
        </w:rPr>
        <w:t xml:space="preserve"> </w:t>
      </w:r>
      <w:r>
        <w:rPr>
          <w:spacing w:val="-2"/>
          <w:sz w:val="20"/>
        </w:rPr>
        <w:t>and an</w:t>
      </w:r>
      <w:r>
        <w:rPr>
          <w:spacing w:val="-4"/>
          <w:sz w:val="20"/>
        </w:rPr>
        <w:t xml:space="preserve"> </w:t>
      </w:r>
      <w:r>
        <w:rPr>
          <w:spacing w:val="-2"/>
          <w:sz w:val="20"/>
        </w:rPr>
        <w:t>amplifier</w:t>
      </w:r>
    </w:p>
    <w:p w14:paraId="565DB7CC" w14:textId="77777777" w:rsidR="008B73B2" w:rsidRDefault="00000000">
      <w:pPr>
        <w:pStyle w:val="ListParagraph"/>
        <w:numPr>
          <w:ilvl w:val="1"/>
          <w:numId w:val="31"/>
        </w:numPr>
        <w:tabs>
          <w:tab w:val="left" w:pos="1771"/>
        </w:tabs>
        <w:rPr>
          <w:sz w:val="20"/>
        </w:rPr>
      </w:pPr>
      <w:r>
        <w:rPr>
          <w:sz w:val="20"/>
        </w:rPr>
        <w:t>Charge storer</w:t>
      </w:r>
      <w:r>
        <w:rPr>
          <w:spacing w:val="-2"/>
          <w:sz w:val="20"/>
        </w:rPr>
        <w:t xml:space="preserve"> </w:t>
      </w:r>
      <w:r>
        <w:rPr>
          <w:sz w:val="20"/>
        </w:rPr>
        <w:t>and</w:t>
      </w:r>
      <w:r>
        <w:rPr>
          <w:spacing w:val="-19"/>
          <w:sz w:val="20"/>
        </w:rPr>
        <w:t xml:space="preserve"> </w:t>
      </w:r>
      <w:r>
        <w:rPr>
          <w:spacing w:val="-2"/>
          <w:sz w:val="20"/>
        </w:rPr>
        <w:t>switch.</w:t>
      </w:r>
    </w:p>
    <w:p w14:paraId="6460DF74" w14:textId="77777777" w:rsidR="008B73B2" w:rsidRDefault="008B73B2">
      <w:pPr>
        <w:pStyle w:val="BodyText"/>
        <w:spacing w:before="20"/>
      </w:pPr>
    </w:p>
    <w:p w14:paraId="736956E1" w14:textId="77777777" w:rsidR="008B73B2" w:rsidRDefault="00000000">
      <w:pPr>
        <w:pStyle w:val="ListParagraph"/>
        <w:numPr>
          <w:ilvl w:val="0"/>
          <w:numId w:val="31"/>
        </w:numPr>
        <w:tabs>
          <w:tab w:val="left" w:pos="1051"/>
        </w:tabs>
        <w:spacing w:before="0" w:line="249" w:lineRule="auto"/>
        <w:ind w:right="560"/>
        <w:rPr>
          <w:sz w:val="20"/>
        </w:rPr>
      </w:pPr>
      <w:r>
        <w:rPr>
          <w:sz w:val="20"/>
        </w:rPr>
        <w:t>Energy</w:t>
      </w:r>
      <w:r>
        <w:rPr>
          <w:spacing w:val="-7"/>
          <w:sz w:val="20"/>
        </w:rPr>
        <w:t xml:space="preserve"> </w:t>
      </w:r>
      <w:r>
        <w:rPr>
          <w:sz w:val="20"/>
        </w:rPr>
        <w:t>losses</w:t>
      </w:r>
      <w:r>
        <w:rPr>
          <w:spacing w:val="-7"/>
          <w:sz w:val="20"/>
        </w:rPr>
        <w:t xml:space="preserve"> </w:t>
      </w:r>
      <w:r>
        <w:rPr>
          <w:sz w:val="20"/>
        </w:rPr>
        <w:t>through</w:t>
      </w:r>
      <w:r>
        <w:rPr>
          <w:spacing w:val="-7"/>
          <w:sz w:val="20"/>
        </w:rPr>
        <w:t xml:space="preserve"> </w:t>
      </w:r>
      <w:r>
        <w:rPr>
          <w:sz w:val="20"/>
        </w:rPr>
        <w:t>eddy</w:t>
      </w:r>
      <w:r>
        <w:rPr>
          <w:spacing w:val="-10"/>
          <w:sz w:val="20"/>
        </w:rPr>
        <w:t xml:space="preserve"> </w:t>
      </w:r>
      <w:r>
        <w:rPr>
          <w:sz w:val="20"/>
        </w:rPr>
        <w:t>currents</w:t>
      </w:r>
      <w:r>
        <w:rPr>
          <w:spacing w:val="-7"/>
          <w:sz w:val="20"/>
        </w:rPr>
        <w:t xml:space="preserve"> </w:t>
      </w:r>
      <w:r>
        <w:rPr>
          <w:sz w:val="20"/>
        </w:rPr>
        <w:t>are</w:t>
      </w:r>
      <w:r>
        <w:rPr>
          <w:spacing w:val="-7"/>
          <w:sz w:val="20"/>
        </w:rPr>
        <w:t xml:space="preserve"> </w:t>
      </w:r>
      <w:r>
        <w:rPr>
          <w:sz w:val="20"/>
        </w:rPr>
        <w:t>reduced by using</w:t>
      </w:r>
    </w:p>
    <w:p w14:paraId="2B36EB9A" w14:textId="77777777" w:rsidR="008B73B2" w:rsidRDefault="00000000">
      <w:pPr>
        <w:pStyle w:val="ListParagraph"/>
        <w:numPr>
          <w:ilvl w:val="1"/>
          <w:numId w:val="31"/>
        </w:numPr>
        <w:tabs>
          <w:tab w:val="left" w:pos="1771"/>
        </w:tabs>
        <w:spacing w:before="3"/>
        <w:rPr>
          <w:sz w:val="20"/>
        </w:rPr>
      </w:pPr>
      <w:r>
        <w:rPr>
          <w:spacing w:val="-2"/>
          <w:sz w:val="20"/>
        </w:rPr>
        <w:t>Low</w:t>
      </w:r>
      <w:r>
        <w:rPr>
          <w:spacing w:val="-4"/>
          <w:sz w:val="20"/>
        </w:rPr>
        <w:t xml:space="preserve"> </w:t>
      </w:r>
      <w:r>
        <w:rPr>
          <w:spacing w:val="-2"/>
          <w:sz w:val="20"/>
        </w:rPr>
        <w:t>resistance</w:t>
      </w:r>
      <w:r>
        <w:rPr>
          <w:spacing w:val="-12"/>
          <w:sz w:val="20"/>
        </w:rPr>
        <w:t xml:space="preserve"> </w:t>
      </w:r>
      <w:r>
        <w:rPr>
          <w:spacing w:val="-2"/>
          <w:sz w:val="20"/>
        </w:rPr>
        <w:t>wires</w:t>
      </w:r>
    </w:p>
    <w:p w14:paraId="74F94224" w14:textId="77777777" w:rsidR="008B73B2" w:rsidRDefault="00000000">
      <w:pPr>
        <w:pStyle w:val="ListParagraph"/>
        <w:numPr>
          <w:ilvl w:val="1"/>
          <w:numId w:val="31"/>
        </w:numPr>
        <w:tabs>
          <w:tab w:val="left" w:pos="1771"/>
        </w:tabs>
        <w:spacing w:before="7"/>
        <w:rPr>
          <w:sz w:val="20"/>
        </w:rPr>
      </w:pPr>
      <w:r>
        <w:rPr>
          <w:sz w:val="20"/>
        </w:rPr>
        <w:t>Insulated</w:t>
      </w:r>
      <w:r>
        <w:rPr>
          <w:spacing w:val="-5"/>
          <w:sz w:val="20"/>
        </w:rPr>
        <w:t xml:space="preserve"> </w:t>
      </w:r>
      <w:r>
        <w:rPr>
          <w:sz w:val="20"/>
        </w:rPr>
        <w:t>soft</w:t>
      </w:r>
      <w:r>
        <w:rPr>
          <w:spacing w:val="-7"/>
          <w:sz w:val="20"/>
        </w:rPr>
        <w:t xml:space="preserve"> </w:t>
      </w:r>
      <w:r>
        <w:rPr>
          <w:sz w:val="20"/>
        </w:rPr>
        <w:t>iron</w:t>
      </w:r>
      <w:r>
        <w:rPr>
          <w:spacing w:val="-7"/>
          <w:sz w:val="20"/>
        </w:rPr>
        <w:t xml:space="preserve"> </w:t>
      </w:r>
      <w:r>
        <w:rPr>
          <w:spacing w:val="-4"/>
          <w:sz w:val="20"/>
        </w:rPr>
        <w:t>wires</w:t>
      </w:r>
    </w:p>
    <w:p w14:paraId="196B5F0F" w14:textId="77777777" w:rsidR="008B73B2" w:rsidRDefault="00000000">
      <w:pPr>
        <w:pStyle w:val="ListParagraph"/>
        <w:numPr>
          <w:ilvl w:val="1"/>
          <w:numId w:val="31"/>
        </w:numPr>
        <w:tabs>
          <w:tab w:val="left" w:pos="1771"/>
        </w:tabs>
        <w:rPr>
          <w:sz w:val="20"/>
        </w:rPr>
      </w:pPr>
      <w:r>
        <w:rPr>
          <w:sz w:val="20"/>
        </w:rPr>
        <w:t>Few</w:t>
      </w:r>
      <w:r>
        <w:rPr>
          <w:spacing w:val="-12"/>
          <w:sz w:val="20"/>
        </w:rPr>
        <w:t xml:space="preserve"> </w:t>
      </w:r>
      <w:r>
        <w:rPr>
          <w:sz w:val="20"/>
        </w:rPr>
        <w:t>turns</w:t>
      </w:r>
      <w:r>
        <w:rPr>
          <w:spacing w:val="-5"/>
          <w:sz w:val="20"/>
        </w:rPr>
        <w:t xml:space="preserve"> </w:t>
      </w:r>
      <w:r>
        <w:rPr>
          <w:spacing w:val="-2"/>
          <w:sz w:val="20"/>
        </w:rPr>
        <w:t>ofwire</w:t>
      </w:r>
    </w:p>
    <w:p w14:paraId="472A7F37" w14:textId="77777777" w:rsidR="008B73B2" w:rsidRDefault="00000000">
      <w:pPr>
        <w:pStyle w:val="ListParagraph"/>
        <w:numPr>
          <w:ilvl w:val="1"/>
          <w:numId w:val="31"/>
        </w:numPr>
        <w:tabs>
          <w:tab w:val="left" w:pos="1771"/>
        </w:tabs>
        <w:rPr>
          <w:sz w:val="20"/>
        </w:rPr>
      </w:pPr>
      <w:r>
        <w:rPr>
          <w:sz w:val="20"/>
        </w:rPr>
        <w:t>High</w:t>
      </w:r>
      <w:r>
        <w:rPr>
          <w:spacing w:val="-9"/>
          <w:sz w:val="20"/>
        </w:rPr>
        <w:t xml:space="preserve"> </w:t>
      </w:r>
      <w:r>
        <w:rPr>
          <w:sz w:val="20"/>
        </w:rPr>
        <w:t>resistance</w:t>
      </w:r>
      <w:r>
        <w:rPr>
          <w:spacing w:val="-12"/>
          <w:sz w:val="20"/>
        </w:rPr>
        <w:t xml:space="preserve"> </w:t>
      </w:r>
      <w:r>
        <w:rPr>
          <w:spacing w:val="-2"/>
          <w:sz w:val="20"/>
        </w:rPr>
        <w:t>wires</w:t>
      </w:r>
    </w:p>
    <w:p w14:paraId="445F46BC" w14:textId="77777777" w:rsidR="008B73B2" w:rsidRDefault="008B73B2">
      <w:pPr>
        <w:pStyle w:val="BodyText"/>
        <w:spacing w:before="20"/>
      </w:pPr>
    </w:p>
    <w:p w14:paraId="16296767" w14:textId="77777777" w:rsidR="008B73B2" w:rsidRDefault="00000000">
      <w:pPr>
        <w:pStyle w:val="ListParagraph"/>
        <w:numPr>
          <w:ilvl w:val="0"/>
          <w:numId w:val="31"/>
        </w:numPr>
        <w:tabs>
          <w:tab w:val="left" w:pos="1049"/>
          <w:tab w:val="left" w:pos="1051"/>
        </w:tabs>
        <w:spacing w:before="0" w:line="249" w:lineRule="auto"/>
        <w:ind w:right="478"/>
        <w:jc w:val="both"/>
        <w:rPr>
          <w:sz w:val="20"/>
        </w:rPr>
      </w:pPr>
      <w:r>
        <w:rPr>
          <w:spacing w:val="-6"/>
          <w:sz w:val="20"/>
        </w:rPr>
        <w:t>A</w:t>
      </w:r>
      <w:r>
        <w:rPr>
          <w:spacing w:val="-7"/>
          <w:sz w:val="20"/>
        </w:rPr>
        <w:t xml:space="preserve"> </w:t>
      </w:r>
      <w:r>
        <w:rPr>
          <w:spacing w:val="-6"/>
          <w:sz w:val="20"/>
        </w:rPr>
        <w:t>capacitor</w:t>
      </w:r>
      <w:r>
        <w:rPr>
          <w:spacing w:val="-4"/>
          <w:sz w:val="20"/>
        </w:rPr>
        <w:t xml:space="preserve"> </w:t>
      </w:r>
      <w:r>
        <w:rPr>
          <w:spacing w:val="-6"/>
          <w:sz w:val="20"/>
        </w:rPr>
        <w:t>of 20 x</w:t>
      </w:r>
      <w:r>
        <w:rPr>
          <w:spacing w:val="-7"/>
          <w:sz w:val="20"/>
        </w:rPr>
        <w:t xml:space="preserve"> </w:t>
      </w:r>
      <w:r>
        <w:rPr>
          <w:spacing w:val="-6"/>
          <w:sz w:val="20"/>
        </w:rPr>
        <w:t>10</w:t>
      </w:r>
      <w:r>
        <w:rPr>
          <w:spacing w:val="-6"/>
          <w:sz w:val="20"/>
          <w:vertAlign w:val="superscript"/>
        </w:rPr>
        <w:t>-12</w:t>
      </w:r>
      <w:r>
        <w:rPr>
          <w:spacing w:val="-6"/>
          <w:sz w:val="20"/>
        </w:rPr>
        <w:t>F</w:t>
      </w:r>
      <w:r>
        <w:rPr>
          <w:spacing w:val="-4"/>
          <w:sz w:val="20"/>
        </w:rPr>
        <w:t xml:space="preserve"> </w:t>
      </w:r>
      <w:r>
        <w:rPr>
          <w:spacing w:val="-6"/>
          <w:sz w:val="20"/>
        </w:rPr>
        <w:t>and</w:t>
      </w:r>
      <w:r>
        <w:rPr>
          <w:spacing w:val="-1"/>
          <w:sz w:val="20"/>
        </w:rPr>
        <w:t xml:space="preserve"> </w:t>
      </w:r>
      <w:r>
        <w:rPr>
          <w:spacing w:val="-6"/>
          <w:sz w:val="20"/>
        </w:rPr>
        <w:t>an</w:t>
      </w:r>
      <w:r>
        <w:rPr>
          <w:sz w:val="20"/>
        </w:rPr>
        <w:t xml:space="preserve"> </w:t>
      </w:r>
      <w:r>
        <w:rPr>
          <w:spacing w:val="-6"/>
          <w:sz w:val="20"/>
        </w:rPr>
        <w:t>inductor</w:t>
      </w:r>
      <w:r>
        <w:rPr>
          <w:sz w:val="20"/>
        </w:rPr>
        <w:t xml:space="preserve"> </w:t>
      </w:r>
      <w:r>
        <w:rPr>
          <w:spacing w:val="-6"/>
          <w:sz w:val="20"/>
        </w:rPr>
        <w:t>are</w:t>
      </w:r>
      <w:r>
        <w:rPr>
          <w:spacing w:val="-7"/>
          <w:sz w:val="20"/>
        </w:rPr>
        <w:t xml:space="preserve"> </w:t>
      </w:r>
      <w:r>
        <w:rPr>
          <w:spacing w:val="-6"/>
          <w:sz w:val="20"/>
        </w:rPr>
        <w:t xml:space="preserve">joined </w:t>
      </w:r>
      <w:r>
        <w:rPr>
          <w:spacing w:val="-2"/>
          <w:sz w:val="20"/>
        </w:rPr>
        <w:t>in</w:t>
      </w:r>
      <w:r>
        <w:rPr>
          <w:spacing w:val="-8"/>
          <w:sz w:val="20"/>
        </w:rPr>
        <w:t xml:space="preserve"> </w:t>
      </w:r>
      <w:r>
        <w:rPr>
          <w:spacing w:val="-2"/>
          <w:sz w:val="20"/>
        </w:rPr>
        <w:t>series..</w:t>
      </w:r>
      <w:r>
        <w:rPr>
          <w:spacing w:val="-6"/>
          <w:sz w:val="20"/>
        </w:rPr>
        <w:t xml:space="preserve"> </w:t>
      </w:r>
      <w:r>
        <w:rPr>
          <w:spacing w:val="-2"/>
          <w:sz w:val="20"/>
        </w:rPr>
        <w:t>the</w:t>
      </w:r>
      <w:r>
        <w:rPr>
          <w:spacing w:val="-6"/>
          <w:sz w:val="20"/>
        </w:rPr>
        <w:t xml:space="preserve"> </w:t>
      </w:r>
      <w:r>
        <w:rPr>
          <w:spacing w:val="-2"/>
          <w:sz w:val="20"/>
        </w:rPr>
        <w:t>value</w:t>
      </w:r>
      <w:r>
        <w:rPr>
          <w:spacing w:val="-8"/>
          <w:sz w:val="20"/>
        </w:rPr>
        <w:t xml:space="preserve"> </w:t>
      </w:r>
      <w:r>
        <w:rPr>
          <w:spacing w:val="-2"/>
          <w:sz w:val="20"/>
        </w:rPr>
        <w:t>of</w:t>
      </w:r>
      <w:r>
        <w:rPr>
          <w:spacing w:val="-11"/>
          <w:sz w:val="20"/>
        </w:rPr>
        <w:t xml:space="preserve"> </w:t>
      </w:r>
      <w:r>
        <w:rPr>
          <w:spacing w:val="-2"/>
          <w:sz w:val="20"/>
        </w:rPr>
        <w:t>the</w:t>
      </w:r>
      <w:r>
        <w:rPr>
          <w:spacing w:val="-6"/>
          <w:sz w:val="20"/>
        </w:rPr>
        <w:t xml:space="preserve"> </w:t>
      </w:r>
      <w:r>
        <w:rPr>
          <w:spacing w:val="-2"/>
          <w:sz w:val="20"/>
        </w:rPr>
        <w:t>inductance</w:t>
      </w:r>
      <w:r>
        <w:rPr>
          <w:spacing w:val="-8"/>
          <w:sz w:val="20"/>
        </w:rPr>
        <w:t xml:space="preserve"> </w:t>
      </w:r>
      <w:r>
        <w:rPr>
          <w:spacing w:val="-2"/>
          <w:sz w:val="20"/>
        </w:rPr>
        <w:t>that will</w:t>
      </w:r>
      <w:r>
        <w:rPr>
          <w:spacing w:val="-4"/>
          <w:sz w:val="20"/>
        </w:rPr>
        <w:t xml:space="preserve"> </w:t>
      </w:r>
      <w:r>
        <w:rPr>
          <w:spacing w:val="-2"/>
          <w:sz w:val="20"/>
        </w:rPr>
        <w:t xml:space="preserve">give </w:t>
      </w:r>
      <w:r>
        <w:rPr>
          <w:sz w:val="20"/>
        </w:rPr>
        <w:t>the circuit a resonant frequency</w:t>
      </w:r>
      <w:r>
        <w:rPr>
          <w:spacing w:val="-5"/>
          <w:sz w:val="20"/>
        </w:rPr>
        <w:t xml:space="preserve"> </w:t>
      </w:r>
      <w:r>
        <w:rPr>
          <w:sz w:val="20"/>
        </w:rPr>
        <w:t>of</w:t>
      </w:r>
      <w:r>
        <w:rPr>
          <w:spacing w:val="-6"/>
          <w:sz w:val="20"/>
        </w:rPr>
        <w:t xml:space="preserve"> </w:t>
      </w:r>
      <w:r>
        <w:rPr>
          <w:sz w:val="20"/>
        </w:rPr>
        <w:t>200 kHz is</w:t>
      </w:r>
    </w:p>
    <w:p w14:paraId="4D708A5F" w14:textId="77777777" w:rsidR="008B73B2" w:rsidRDefault="00000000">
      <w:pPr>
        <w:pStyle w:val="ListParagraph"/>
        <w:numPr>
          <w:ilvl w:val="1"/>
          <w:numId w:val="31"/>
        </w:numPr>
        <w:tabs>
          <w:tab w:val="left" w:pos="1771"/>
        </w:tabs>
        <w:spacing w:before="22" w:line="247" w:lineRule="exact"/>
        <w:rPr>
          <w:sz w:val="11"/>
        </w:rPr>
      </w:pPr>
      <w:r>
        <w:rPr>
          <w:spacing w:val="39"/>
          <w:sz w:val="20"/>
          <w:u w:val="single"/>
        </w:rPr>
        <w:t xml:space="preserve"> </w:t>
      </w:r>
      <w:r>
        <w:rPr>
          <w:sz w:val="20"/>
          <w:u w:val="single"/>
        </w:rPr>
        <w:t>1</w:t>
      </w:r>
      <w:r>
        <w:rPr>
          <w:spacing w:val="25"/>
          <w:sz w:val="20"/>
        </w:rPr>
        <w:t xml:space="preserve"> </w:t>
      </w:r>
      <w:r>
        <w:rPr>
          <w:spacing w:val="-10"/>
          <w:position w:val="-5"/>
          <w:sz w:val="11"/>
        </w:rPr>
        <w:t>H</w:t>
      </w:r>
    </w:p>
    <w:p w14:paraId="717941F0" w14:textId="77777777" w:rsidR="008B73B2" w:rsidRDefault="00000000">
      <w:pPr>
        <w:pStyle w:val="BodyText"/>
        <w:spacing w:line="206" w:lineRule="exact"/>
        <w:ind w:right="3491"/>
        <w:jc w:val="right"/>
      </w:pPr>
      <w:r>
        <w:rPr>
          <w:spacing w:val="-5"/>
        </w:rPr>
        <w:t>16</w:t>
      </w:r>
    </w:p>
    <w:p w14:paraId="53E395D0" w14:textId="77777777" w:rsidR="008B73B2" w:rsidRDefault="00000000">
      <w:pPr>
        <w:pStyle w:val="ListParagraph"/>
        <w:numPr>
          <w:ilvl w:val="1"/>
          <w:numId w:val="31"/>
        </w:numPr>
        <w:tabs>
          <w:tab w:val="left" w:pos="719"/>
        </w:tabs>
        <w:spacing w:before="27" w:line="148" w:lineRule="exact"/>
        <w:ind w:left="719" w:right="3482" w:hanging="719"/>
        <w:jc w:val="right"/>
        <w:rPr>
          <w:sz w:val="20"/>
        </w:rPr>
      </w:pPr>
      <w:r>
        <w:rPr>
          <w:spacing w:val="61"/>
          <w:w w:val="150"/>
          <w:sz w:val="20"/>
          <w:u w:val="single"/>
        </w:rPr>
        <w:t xml:space="preserve"> </w:t>
      </w:r>
      <w:r>
        <w:rPr>
          <w:spacing w:val="-10"/>
          <w:sz w:val="20"/>
          <w:u w:val="single"/>
        </w:rPr>
        <w:t>1</w:t>
      </w:r>
    </w:p>
    <w:p w14:paraId="5CF72FB1" w14:textId="77777777" w:rsidR="008B73B2" w:rsidRDefault="008B73B2">
      <w:pPr>
        <w:spacing w:line="148" w:lineRule="exact"/>
        <w:jc w:val="right"/>
        <w:rPr>
          <w:sz w:val="20"/>
        </w:rPr>
        <w:sectPr w:rsidR="008B73B2">
          <w:pgSz w:w="12240" w:h="15840"/>
          <w:pgMar w:top="960" w:right="580" w:bottom="1000" w:left="800" w:header="0" w:footer="809" w:gutter="0"/>
          <w:cols w:num="2" w:space="720" w:equalWidth="0">
            <w:col w:w="5325" w:space="40"/>
            <w:col w:w="5495"/>
          </w:cols>
        </w:sectPr>
      </w:pPr>
    </w:p>
    <w:p w14:paraId="11ED7F0E" w14:textId="77777777" w:rsidR="008B73B2" w:rsidRDefault="00000000">
      <w:pPr>
        <w:spacing w:line="99" w:lineRule="exact"/>
        <w:ind w:right="3332"/>
        <w:jc w:val="right"/>
        <w:rPr>
          <w:sz w:val="11"/>
        </w:rPr>
      </w:pPr>
      <w:r>
        <w:rPr>
          <w:spacing w:val="-10"/>
          <w:sz w:val="11"/>
        </w:rPr>
        <w:t>H</w:t>
      </w:r>
    </w:p>
    <w:p w14:paraId="5F300930" w14:textId="77777777" w:rsidR="008B73B2" w:rsidRDefault="00000000">
      <w:pPr>
        <w:pStyle w:val="BodyText"/>
        <w:spacing w:line="206" w:lineRule="exact"/>
        <w:ind w:right="3497"/>
        <w:jc w:val="right"/>
      </w:pPr>
      <w:r>
        <w:rPr>
          <w:spacing w:val="-10"/>
        </w:rPr>
        <w:t>8</w:t>
      </w:r>
    </w:p>
    <w:p w14:paraId="50DD4CC1" w14:textId="77777777" w:rsidR="008B73B2" w:rsidRDefault="008B73B2">
      <w:pPr>
        <w:spacing w:line="206" w:lineRule="exact"/>
        <w:jc w:val="right"/>
        <w:sectPr w:rsidR="008B73B2">
          <w:type w:val="continuous"/>
          <w:pgSz w:w="12240" w:h="15840"/>
          <w:pgMar w:top="640" w:right="580" w:bottom="1000" w:left="800" w:header="0" w:footer="809" w:gutter="0"/>
          <w:cols w:space="720"/>
        </w:sectPr>
      </w:pPr>
    </w:p>
    <w:tbl>
      <w:tblPr>
        <w:tblW w:w="0" w:type="auto"/>
        <w:tblInd w:w="955" w:type="dxa"/>
        <w:tblLayout w:type="fixed"/>
        <w:tblCellMar>
          <w:left w:w="0" w:type="dxa"/>
          <w:right w:w="0" w:type="dxa"/>
        </w:tblCellMar>
        <w:tblLook w:val="01E0" w:firstRow="1" w:lastRow="1" w:firstColumn="1" w:lastColumn="1" w:noHBand="0" w:noVBand="0"/>
      </w:tblPr>
      <w:tblGrid>
        <w:gridCol w:w="754"/>
        <w:gridCol w:w="2378"/>
        <w:gridCol w:w="5755"/>
      </w:tblGrid>
      <w:tr w:rsidR="008B73B2" w14:paraId="12BD47EC" w14:textId="77777777">
        <w:trPr>
          <w:trHeight w:val="470"/>
        </w:trPr>
        <w:tc>
          <w:tcPr>
            <w:tcW w:w="754" w:type="dxa"/>
          </w:tcPr>
          <w:p w14:paraId="54D66B8B" w14:textId="77777777" w:rsidR="008B73B2" w:rsidRDefault="00000000">
            <w:pPr>
              <w:pStyle w:val="TableParagraph"/>
              <w:spacing w:before="10" w:line="240" w:lineRule="auto"/>
              <w:ind w:left="52"/>
              <w:rPr>
                <w:sz w:val="20"/>
              </w:rPr>
            </w:pPr>
            <w:r>
              <w:rPr>
                <w:spacing w:val="-5"/>
                <w:sz w:val="20"/>
              </w:rPr>
              <w:t>C.</w:t>
            </w:r>
          </w:p>
        </w:tc>
        <w:tc>
          <w:tcPr>
            <w:tcW w:w="2378" w:type="dxa"/>
          </w:tcPr>
          <w:p w14:paraId="40E88EC2" w14:textId="77777777" w:rsidR="008B73B2" w:rsidRDefault="00000000">
            <w:pPr>
              <w:pStyle w:val="TableParagraph"/>
              <w:spacing w:before="10" w:line="247" w:lineRule="exact"/>
              <w:ind w:left="15"/>
              <w:rPr>
                <w:sz w:val="11"/>
              </w:rPr>
            </w:pPr>
            <w:r>
              <w:rPr>
                <w:spacing w:val="62"/>
                <w:w w:val="150"/>
                <w:sz w:val="20"/>
                <w:u w:val="single"/>
              </w:rPr>
              <w:t xml:space="preserve"> </w:t>
            </w:r>
            <w:r>
              <w:rPr>
                <w:sz w:val="20"/>
                <w:u w:val="single"/>
              </w:rPr>
              <w:t>1</w:t>
            </w:r>
            <w:r>
              <w:rPr>
                <w:spacing w:val="21"/>
                <w:sz w:val="20"/>
              </w:rPr>
              <w:t xml:space="preserve"> </w:t>
            </w:r>
            <w:r>
              <w:rPr>
                <w:spacing w:val="-12"/>
                <w:position w:val="-5"/>
                <w:sz w:val="11"/>
              </w:rPr>
              <w:t>H</w:t>
            </w:r>
          </w:p>
          <w:p w14:paraId="34B98B75" w14:textId="77777777" w:rsidR="008B73B2" w:rsidRDefault="00000000">
            <w:pPr>
              <w:pStyle w:val="TableParagraph"/>
              <w:spacing w:line="194" w:lineRule="exact"/>
              <w:ind w:left="90"/>
              <w:rPr>
                <w:sz w:val="20"/>
              </w:rPr>
            </w:pPr>
            <w:r>
              <w:rPr>
                <w:spacing w:val="-5"/>
                <w:sz w:val="20"/>
              </w:rPr>
              <w:t>64</w:t>
            </w:r>
          </w:p>
        </w:tc>
        <w:tc>
          <w:tcPr>
            <w:tcW w:w="5755" w:type="dxa"/>
          </w:tcPr>
          <w:p w14:paraId="4D27DF52" w14:textId="77777777" w:rsidR="008B73B2" w:rsidRDefault="00000000">
            <w:pPr>
              <w:pStyle w:val="TableParagraph"/>
              <w:tabs>
                <w:tab w:val="left" w:pos="2690"/>
              </w:tabs>
              <w:spacing w:line="221" w:lineRule="exact"/>
              <w:ind w:left="1973"/>
              <w:rPr>
                <w:sz w:val="20"/>
              </w:rPr>
            </w:pPr>
            <w:r>
              <w:rPr>
                <w:spacing w:val="-5"/>
                <w:sz w:val="20"/>
              </w:rPr>
              <w:t>B.</w:t>
            </w:r>
            <w:r>
              <w:rPr>
                <w:sz w:val="20"/>
              </w:rPr>
              <w:tab/>
              <w:t>Independent</w:t>
            </w:r>
            <w:r>
              <w:rPr>
                <w:spacing w:val="15"/>
                <w:sz w:val="20"/>
              </w:rPr>
              <w:t xml:space="preserve"> </w:t>
            </w:r>
            <w:r>
              <w:rPr>
                <w:sz w:val="20"/>
              </w:rPr>
              <w:t>of</w:t>
            </w:r>
            <w:r>
              <w:rPr>
                <w:spacing w:val="6"/>
                <w:sz w:val="20"/>
              </w:rPr>
              <w:t xml:space="preserve"> </w:t>
            </w:r>
            <w:r>
              <w:rPr>
                <w:sz w:val="20"/>
              </w:rPr>
              <w:t>the</w:t>
            </w:r>
            <w:r>
              <w:rPr>
                <w:spacing w:val="22"/>
                <w:sz w:val="20"/>
              </w:rPr>
              <w:t xml:space="preserve"> </w:t>
            </w:r>
            <w:r>
              <w:rPr>
                <w:sz w:val="20"/>
              </w:rPr>
              <w:t>magnitude</w:t>
            </w:r>
            <w:r>
              <w:rPr>
                <w:spacing w:val="21"/>
                <w:sz w:val="20"/>
              </w:rPr>
              <w:t xml:space="preserve"> </w:t>
            </w:r>
            <w:r>
              <w:rPr>
                <w:sz w:val="20"/>
              </w:rPr>
              <w:t>of</w:t>
            </w:r>
            <w:r>
              <w:rPr>
                <w:spacing w:val="6"/>
                <w:sz w:val="20"/>
              </w:rPr>
              <w:t xml:space="preserve"> </w:t>
            </w:r>
            <w:r>
              <w:rPr>
                <w:spacing w:val="-5"/>
                <w:sz w:val="20"/>
              </w:rPr>
              <w:t>the</w:t>
            </w:r>
          </w:p>
          <w:p w14:paraId="0DAF2223" w14:textId="77777777" w:rsidR="008B73B2" w:rsidRDefault="00000000">
            <w:pPr>
              <w:pStyle w:val="TableParagraph"/>
              <w:spacing w:before="7" w:line="222" w:lineRule="exact"/>
              <w:ind w:left="2693"/>
              <w:rPr>
                <w:sz w:val="20"/>
              </w:rPr>
            </w:pPr>
            <w:r>
              <w:rPr>
                <w:spacing w:val="-2"/>
                <w:sz w:val="20"/>
              </w:rPr>
              <w:t>charge</w:t>
            </w:r>
          </w:p>
        </w:tc>
      </w:tr>
      <w:tr w:rsidR="008B73B2" w14:paraId="46815C88" w14:textId="77777777">
        <w:trPr>
          <w:trHeight w:val="477"/>
        </w:trPr>
        <w:tc>
          <w:tcPr>
            <w:tcW w:w="754" w:type="dxa"/>
          </w:tcPr>
          <w:p w14:paraId="027CECD9" w14:textId="77777777" w:rsidR="008B73B2" w:rsidRDefault="00000000">
            <w:pPr>
              <w:pStyle w:val="TableParagraph"/>
              <w:spacing w:before="20" w:line="240" w:lineRule="auto"/>
              <w:ind w:left="50"/>
              <w:rPr>
                <w:sz w:val="20"/>
              </w:rPr>
            </w:pPr>
            <w:r>
              <w:rPr>
                <w:spacing w:val="-5"/>
                <w:sz w:val="20"/>
              </w:rPr>
              <w:t>D.</w:t>
            </w:r>
          </w:p>
        </w:tc>
        <w:tc>
          <w:tcPr>
            <w:tcW w:w="2378" w:type="dxa"/>
          </w:tcPr>
          <w:p w14:paraId="0D96F895" w14:textId="77777777" w:rsidR="008B73B2" w:rsidRDefault="00000000">
            <w:pPr>
              <w:pStyle w:val="TableParagraph"/>
              <w:spacing w:before="20" w:line="247" w:lineRule="exact"/>
              <w:ind w:left="15"/>
              <w:rPr>
                <w:sz w:val="11"/>
              </w:rPr>
            </w:pPr>
            <w:r>
              <w:rPr>
                <w:spacing w:val="39"/>
                <w:sz w:val="20"/>
                <w:u w:val="single"/>
              </w:rPr>
              <w:t xml:space="preserve"> </w:t>
            </w:r>
            <w:r>
              <w:rPr>
                <w:sz w:val="20"/>
                <w:u w:val="single"/>
              </w:rPr>
              <w:t>1</w:t>
            </w:r>
            <w:r>
              <w:rPr>
                <w:spacing w:val="25"/>
                <w:sz w:val="20"/>
              </w:rPr>
              <w:t xml:space="preserve"> </w:t>
            </w:r>
            <w:r>
              <w:rPr>
                <w:spacing w:val="-10"/>
                <w:position w:val="-5"/>
                <w:sz w:val="11"/>
              </w:rPr>
              <w:t>H</w:t>
            </w:r>
          </w:p>
          <w:p w14:paraId="73CB2500" w14:textId="77777777" w:rsidR="008B73B2" w:rsidRDefault="00000000">
            <w:pPr>
              <w:pStyle w:val="TableParagraph"/>
              <w:spacing w:line="191" w:lineRule="exact"/>
              <w:ind w:left="15"/>
              <w:rPr>
                <w:sz w:val="20"/>
              </w:rPr>
            </w:pPr>
            <w:r>
              <w:rPr>
                <w:spacing w:val="-5"/>
                <w:sz w:val="20"/>
              </w:rPr>
              <w:t>32</w:t>
            </w:r>
          </w:p>
        </w:tc>
        <w:tc>
          <w:tcPr>
            <w:tcW w:w="5755" w:type="dxa"/>
          </w:tcPr>
          <w:p w14:paraId="53575CAC" w14:textId="77777777" w:rsidR="008B73B2" w:rsidRDefault="00000000">
            <w:pPr>
              <w:pStyle w:val="TableParagraph"/>
              <w:numPr>
                <w:ilvl w:val="0"/>
                <w:numId w:val="30"/>
              </w:numPr>
              <w:tabs>
                <w:tab w:val="left" w:pos="2690"/>
              </w:tabs>
              <w:spacing w:line="228" w:lineRule="exact"/>
              <w:ind w:hanging="717"/>
              <w:rPr>
                <w:sz w:val="20"/>
              </w:rPr>
            </w:pPr>
            <w:r>
              <w:rPr>
                <w:sz w:val="20"/>
              </w:rPr>
              <w:t>Proportional</w:t>
            </w:r>
            <w:r>
              <w:rPr>
                <w:spacing w:val="-7"/>
                <w:sz w:val="20"/>
              </w:rPr>
              <w:t xml:space="preserve"> </w:t>
            </w:r>
            <w:r>
              <w:rPr>
                <w:sz w:val="20"/>
              </w:rPr>
              <w:t>to the</w:t>
            </w:r>
            <w:r>
              <w:rPr>
                <w:spacing w:val="2"/>
                <w:sz w:val="20"/>
              </w:rPr>
              <w:t xml:space="preserve"> </w:t>
            </w:r>
            <w:r>
              <w:rPr>
                <w:sz w:val="20"/>
              </w:rPr>
              <w:t>velocity</w:t>
            </w:r>
            <w:r>
              <w:rPr>
                <w:spacing w:val="-5"/>
                <w:sz w:val="20"/>
              </w:rPr>
              <w:t xml:space="preserve"> </w:t>
            </w:r>
            <w:r>
              <w:rPr>
                <w:sz w:val="20"/>
              </w:rPr>
              <w:t>v</w:t>
            </w:r>
            <w:r>
              <w:rPr>
                <w:spacing w:val="-15"/>
                <w:sz w:val="20"/>
              </w:rPr>
              <w:t xml:space="preserve"> </w:t>
            </w:r>
            <w:r>
              <w:rPr>
                <w:spacing w:val="-4"/>
                <w:sz w:val="20"/>
              </w:rPr>
              <w:t>only</w:t>
            </w:r>
          </w:p>
          <w:p w14:paraId="598B0D12" w14:textId="77777777" w:rsidR="008B73B2" w:rsidRDefault="00000000">
            <w:pPr>
              <w:pStyle w:val="TableParagraph"/>
              <w:numPr>
                <w:ilvl w:val="0"/>
                <w:numId w:val="30"/>
              </w:numPr>
              <w:tabs>
                <w:tab w:val="left" w:pos="2690"/>
              </w:tabs>
              <w:spacing w:before="10" w:line="219" w:lineRule="exact"/>
              <w:ind w:hanging="717"/>
              <w:rPr>
                <w:sz w:val="20"/>
              </w:rPr>
            </w:pPr>
            <w:r>
              <w:rPr>
                <w:sz w:val="20"/>
              </w:rPr>
              <w:t>Proportional</w:t>
            </w:r>
            <w:r>
              <w:rPr>
                <w:spacing w:val="15"/>
                <w:sz w:val="20"/>
              </w:rPr>
              <w:t xml:space="preserve"> </w:t>
            </w:r>
            <w:r>
              <w:rPr>
                <w:sz w:val="20"/>
              </w:rPr>
              <w:t>to</w:t>
            </w:r>
            <w:r>
              <w:rPr>
                <w:spacing w:val="9"/>
                <w:sz w:val="20"/>
              </w:rPr>
              <w:t xml:space="preserve"> </w:t>
            </w:r>
            <w:r>
              <w:rPr>
                <w:sz w:val="20"/>
              </w:rPr>
              <w:t>the</w:t>
            </w:r>
            <w:r>
              <w:rPr>
                <w:spacing w:val="22"/>
                <w:sz w:val="20"/>
              </w:rPr>
              <w:t xml:space="preserve"> </w:t>
            </w:r>
            <w:r>
              <w:rPr>
                <w:sz w:val="20"/>
              </w:rPr>
              <w:t>magnitude</w:t>
            </w:r>
            <w:r>
              <w:rPr>
                <w:spacing w:val="22"/>
                <w:sz w:val="20"/>
              </w:rPr>
              <w:t xml:space="preserve"> </w:t>
            </w:r>
            <w:r>
              <w:rPr>
                <w:sz w:val="20"/>
              </w:rPr>
              <w:t xml:space="preserve">of </w:t>
            </w:r>
            <w:r>
              <w:rPr>
                <w:spacing w:val="-5"/>
                <w:sz w:val="20"/>
              </w:rPr>
              <w:t>the</w:t>
            </w:r>
          </w:p>
        </w:tc>
      </w:tr>
      <w:tr w:rsidR="008B73B2" w14:paraId="2791AEA7" w14:textId="77777777">
        <w:trPr>
          <w:trHeight w:val="232"/>
        </w:trPr>
        <w:tc>
          <w:tcPr>
            <w:tcW w:w="754" w:type="dxa"/>
          </w:tcPr>
          <w:p w14:paraId="6BC7A3F2" w14:textId="77777777" w:rsidR="008B73B2" w:rsidRDefault="00000000">
            <w:pPr>
              <w:pStyle w:val="TableParagraph"/>
              <w:spacing w:before="3" w:line="210" w:lineRule="exact"/>
              <w:ind w:left="50"/>
              <w:rPr>
                <w:sz w:val="20"/>
              </w:rPr>
            </w:pPr>
            <w:r>
              <w:rPr>
                <w:noProof/>
              </w:rPr>
              <mc:AlternateContent>
                <mc:Choice Requires="wpg">
                  <w:drawing>
                    <wp:anchor distT="0" distB="0" distL="0" distR="0" simplePos="0" relativeHeight="479421952" behindDoc="1" locked="0" layoutInCell="1" allowOverlap="1" wp14:anchorId="5CAFA755" wp14:editId="59B357BF">
                      <wp:simplePos x="0" y="0"/>
                      <wp:positionH relativeFrom="column">
                        <wp:posOffset>102819</wp:posOffset>
                      </wp:positionH>
                      <wp:positionV relativeFrom="paragraph">
                        <wp:posOffset>64845</wp:posOffset>
                      </wp:positionV>
                      <wp:extent cx="67310" cy="60960"/>
                      <wp:effectExtent l="0" t="0" r="0" b="0"/>
                      <wp:wrapNone/>
                      <wp:docPr id="1642"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60960"/>
                                <a:chOff x="0" y="0"/>
                                <a:chExt cx="67310" cy="60960"/>
                              </a:xfrm>
                            </wpg:grpSpPr>
                            <wps:wsp>
                              <wps:cNvPr id="1643" name="Graphic 1643"/>
                              <wps:cNvSpPr/>
                              <wps:spPr>
                                <a:xfrm>
                                  <a:off x="0" y="0"/>
                                  <a:ext cx="67310" cy="60960"/>
                                </a:xfrm>
                                <a:custGeom>
                                  <a:avLst/>
                                  <a:gdLst/>
                                  <a:ahLst/>
                                  <a:cxnLst/>
                                  <a:rect l="l" t="t" r="r" b="b"/>
                                  <a:pathLst>
                                    <a:path w="67310" h="60960">
                                      <a:moveTo>
                                        <a:pt x="67309" y="0"/>
                                      </a:moveTo>
                                      <a:lnTo>
                                        <a:pt x="0" y="0"/>
                                      </a:lnTo>
                                      <a:lnTo>
                                        <a:pt x="0" y="12700"/>
                                      </a:lnTo>
                                      <a:lnTo>
                                        <a:pt x="26034" y="12700"/>
                                      </a:lnTo>
                                      <a:lnTo>
                                        <a:pt x="3175" y="55245"/>
                                      </a:lnTo>
                                      <a:lnTo>
                                        <a:pt x="15240" y="60959"/>
                                      </a:lnTo>
                                      <a:lnTo>
                                        <a:pt x="34925" y="24764"/>
                                      </a:lnTo>
                                      <a:lnTo>
                                        <a:pt x="43180" y="60959"/>
                                      </a:lnTo>
                                      <a:lnTo>
                                        <a:pt x="55244" y="58420"/>
                                      </a:lnTo>
                                      <a:lnTo>
                                        <a:pt x="45084" y="12700"/>
                                      </a:lnTo>
                                      <a:lnTo>
                                        <a:pt x="67309" y="12700"/>
                                      </a:lnTo>
                                      <a:lnTo>
                                        <a:pt x="673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68C3AD" id="Group 1642" o:spid="_x0000_s1026" style="position:absolute;margin-left:8.1pt;margin-top:5.1pt;width:5.3pt;height:4.8pt;z-index:-23894528;mso-wrap-distance-left:0;mso-wrap-distance-right:0" coordsize="67310,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">
                      <v:shape id="Graphic 1643" o:spid="_x0000_s1027" style="position:absolute;width:67310;height:60960;visibility:visible;mso-wrap-style:square;v-text-anchor:top" coordsize="6731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" path="m67309,l,,,12700r26034,l3175,55245r12065,5714l34925,24764r8255,36195l55244,58420,45084,12700r22225,l67309,xe" fillcolor="black" stroked="f">
                        <v:path arrowok="t"/>
                      </v:shape>
                    </v:group>
                  </w:pict>
                </mc:Fallback>
              </mc:AlternateContent>
            </w:r>
            <w:r>
              <w:rPr>
                <w:sz w:val="20"/>
              </w:rPr>
              <w:t>[</w:t>
            </w:r>
            <w:r>
              <w:rPr>
                <w:spacing w:val="2"/>
                <w:sz w:val="20"/>
              </w:rPr>
              <w:t xml:space="preserve"> </w:t>
            </w:r>
            <w:r>
              <w:rPr>
                <w:sz w:val="20"/>
                <w:vertAlign w:val="superscript"/>
              </w:rPr>
              <w:t>2</w:t>
            </w:r>
            <w:r>
              <w:rPr>
                <w:spacing w:val="6"/>
                <w:sz w:val="20"/>
              </w:rPr>
              <w:t xml:space="preserve"> </w:t>
            </w:r>
            <w:r>
              <w:rPr>
                <w:sz w:val="20"/>
              </w:rPr>
              <w:t>=</w:t>
            </w:r>
            <w:r>
              <w:rPr>
                <w:spacing w:val="6"/>
                <w:sz w:val="20"/>
              </w:rPr>
              <w:t xml:space="preserve"> </w:t>
            </w:r>
            <w:r>
              <w:rPr>
                <w:spacing w:val="-5"/>
                <w:sz w:val="20"/>
              </w:rPr>
              <w:t>10]</w:t>
            </w:r>
          </w:p>
        </w:tc>
        <w:tc>
          <w:tcPr>
            <w:tcW w:w="2378" w:type="dxa"/>
          </w:tcPr>
          <w:p w14:paraId="64E9733F" w14:textId="77777777" w:rsidR="008B73B2" w:rsidRDefault="008B73B2">
            <w:pPr>
              <w:pStyle w:val="TableParagraph"/>
              <w:spacing w:line="240" w:lineRule="auto"/>
              <w:rPr>
                <w:sz w:val="16"/>
              </w:rPr>
            </w:pPr>
          </w:p>
        </w:tc>
        <w:tc>
          <w:tcPr>
            <w:tcW w:w="5755" w:type="dxa"/>
          </w:tcPr>
          <w:p w14:paraId="6AF72D4C" w14:textId="77777777" w:rsidR="008B73B2" w:rsidRDefault="00000000">
            <w:pPr>
              <w:pStyle w:val="TableParagraph"/>
              <w:spacing w:line="212" w:lineRule="exact"/>
              <w:ind w:left="581"/>
              <w:jc w:val="center"/>
              <w:rPr>
                <w:sz w:val="20"/>
              </w:rPr>
            </w:pPr>
            <w:r>
              <w:rPr>
                <w:sz w:val="20"/>
              </w:rPr>
              <w:t>charge</w:t>
            </w:r>
            <w:r>
              <w:rPr>
                <w:spacing w:val="-7"/>
                <w:sz w:val="20"/>
              </w:rPr>
              <w:t xml:space="preserve"> </w:t>
            </w:r>
            <w:r>
              <w:rPr>
                <w:spacing w:val="-2"/>
                <w:sz w:val="20"/>
              </w:rPr>
              <w:t>only.</w:t>
            </w:r>
          </w:p>
        </w:tc>
      </w:tr>
    </w:tbl>
    <w:p w14:paraId="1AE601D4" w14:textId="77777777" w:rsidR="008B73B2" w:rsidRDefault="008B73B2">
      <w:pPr>
        <w:pStyle w:val="BodyText"/>
        <w:spacing w:before="43"/>
      </w:pPr>
    </w:p>
    <w:p w14:paraId="04E0EE99" w14:textId="77777777" w:rsidR="008B73B2" w:rsidRDefault="00000000">
      <w:pPr>
        <w:pStyle w:val="ListParagraph"/>
        <w:numPr>
          <w:ilvl w:val="0"/>
          <w:numId w:val="31"/>
        </w:numPr>
        <w:tabs>
          <w:tab w:val="left" w:pos="998"/>
        </w:tabs>
        <w:spacing w:before="1" w:line="247" w:lineRule="auto"/>
        <w:ind w:left="998" w:right="5934" w:hanging="721"/>
        <w:rPr>
          <w:sz w:val="20"/>
        </w:rPr>
      </w:pPr>
      <w:r>
        <w:rPr>
          <w:sz w:val="20"/>
        </w:rPr>
        <w:t>The</w:t>
      </w:r>
      <w:r>
        <w:rPr>
          <w:spacing w:val="-7"/>
          <w:sz w:val="20"/>
        </w:rPr>
        <w:t xml:space="preserve"> </w:t>
      </w:r>
      <w:r>
        <w:rPr>
          <w:sz w:val="20"/>
        </w:rPr>
        <w:t>magnetic</w:t>
      </w:r>
      <w:r>
        <w:rPr>
          <w:spacing w:val="-7"/>
          <w:sz w:val="20"/>
        </w:rPr>
        <w:t xml:space="preserve"> </w:t>
      </w:r>
      <w:r>
        <w:rPr>
          <w:sz w:val="20"/>
        </w:rPr>
        <w:t>force</w:t>
      </w:r>
      <w:r>
        <w:rPr>
          <w:spacing w:val="-5"/>
          <w:sz w:val="20"/>
        </w:rPr>
        <w:t xml:space="preserve"> </w:t>
      </w:r>
      <w:r>
        <w:rPr>
          <w:sz w:val="20"/>
        </w:rPr>
        <w:t>on</w:t>
      </w:r>
      <w:r>
        <w:rPr>
          <w:spacing w:val="-12"/>
          <w:sz w:val="20"/>
        </w:rPr>
        <w:t xml:space="preserve"> </w:t>
      </w:r>
      <w:r>
        <w:rPr>
          <w:sz w:val="20"/>
        </w:rPr>
        <w:t>a</w:t>
      </w:r>
      <w:r>
        <w:rPr>
          <w:spacing w:val="-7"/>
          <w:sz w:val="20"/>
        </w:rPr>
        <w:t xml:space="preserve"> </w:t>
      </w:r>
      <w:r>
        <w:rPr>
          <w:sz w:val="20"/>
        </w:rPr>
        <w:t>charged</w:t>
      </w:r>
      <w:r>
        <w:rPr>
          <w:spacing w:val="-6"/>
          <w:sz w:val="20"/>
        </w:rPr>
        <w:t xml:space="preserve"> </w:t>
      </w:r>
      <w:r>
        <w:rPr>
          <w:sz w:val="20"/>
        </w:rPr>
        <w:t>particle</w:t>
      </w:r>
      <w:r>
        <w:rPr>
          <w:spacing w:val="-7"/>
          <w:sz w:val="20"/>
        </w:rPr>
        <w:t xml:space="preserve"> </w:t>
      </w:r>
      <w:r>
        <w:rPr>
          <w:sz w:val="20"/>
        </w:rPr>
        <w:t>moving with velocity v is</w:t>
      </w:r>
    </w:p>
    <w:p w14:paraId="442E091F" w14:textId="77777777" w:rsidR="008B73B2" w:rsidRDefault="00000000">
      <w:pPr>
        <w:pStyle w:val="ListParagraph"/>
        <w:numPr>
          <w:ilvl w:val="1"/>
          <w:numId w:val="31"/>
        </w:numPr>
        <w:tabs>
          <w:tab w:val="left" w:pos="1718"/>
        </w:tabs>
        <w:spacing w:before="6" w:line="247" w:lineRule="auto"/>
        <w:ind w:left="1718" w:right="5921"/>
        <w:rPr>
          <w:sz w:val="20"/>
        </w:rPr>
      </w:pPr>
      <w:r>
        <w:rPr>
          <w:spacing w:val="-2"/>
          <w:sz w:val="20"/>
        </w:rPr>
        <w:t>Proportional</w:t>
      </w:r>
      <w:r>
        <w:rPr>
          <w:spacing w:val="-5"/>
          <w:sz w:val="20"/>
        </w:rPr>
        <w:t xml:space="preserve"> </w:t>
      </w:r>
      <w:r>
        <w:rPr>
          <w:spacing w:val="-2"/>
          <w:sz w:val="20"/>
        </w:rPr>
        <w:t>to</w:t>
      </w:r>
      <w:r>
        <w:rPr>
          <w:spacing w:val="-8"/>
          <w:sz w:val="20"/>
        </w:rPr>
        <w:t xml:space="preserve"> </w:t>
      </w:r>
      <w:r>
        <w:rPr>
          <w:spacing w:val="-2"/>
          <w:sz w:val="20"/>
        </w:rPr>
        <w:t>both</w:t>
      </w:r>
      <w:r>
        <w:rPr>
          <w:spacing w:val="-7"/>
          <w:sz w:val="20"/>
        </w:rPr>
        <w:t xml:space="preserve"> </w:t>
      </w:r>
      <w:r>
        <w:rPr>
          <w:spacing w:val="-2"/>
          <w:sz w:val="20"/>
        </w:rPr>
        <w:t>the</w:t>
      </w:r>
      <w:r>
        <w:rPr>
          <w:spacing w:val="-9"/>
          <w:sz w:val="20"/>
        </w:rPr>
        <w:t xml:space="preserve"> </w:t>
      </w:r>
      <w:r>
        <w:rPr>
          <w:spacing w:val="-2"/>
          <w:sz w:val="20"/>
        </w:rPr>
        <w:t>magnitude</w:t>
      </w:r>
      <w:r>
        <w:rPr>
          <w:spacing w:val="-10"/>
          <w:sz w:val="20"/>
        </w:rPr>
        <w:t xml:space="preserve"> </w:t>
      </w:r>
      <w:r>
        <w:rPr>
          <w:spacing w:val="-2"/>
          <w:sz w:val="20"/>
        </w:rPr>
        <w:t>of</w:t>
      </w:r>
      <w:r>
        <w:rPr>
          <w:spacing w:val="-24"/>
          <w:sz w:val="20"/>
        </w:rPr>
        <w:t xml:space="preserve"> </w:t>
      </w:r>
      <w:r>
        <w:rPr>
          <w:spacing w:val="-2"/>
          <w:sz w:val="20"/>
        </w:rPr>
        <w:t xml:space="preserve">the </w:t>
      </w:r>
      <w:r>
        <w:rPr>
          <w:sz w:val="20"/>
        </w:rPr>
        <w:t>charge and the velocity</w:t>
      </w:r>
    </w:p>
    <w:p w14:paraId="3520C42D" w14:textId="77777777" w:rsidR="008B73B2" w:rsidRDefault="008B73B2">
      <w:pPr>
        <w:pStyle w:val="BodyText"/>
        <w:spacing w:before="155"/>
        <w:rPr>
          <w:sz w:val="48"/>
        </w:rPr>
      </w:pPr>
    </w:p>
    <w:p w14:paraId="4512CAFD" w14:textId="77777777" w:rsidR="008B73B2" w:rsidRDefault="00000000">
      <w:pPr>
        <w:pStyle w:val="Heading1"/>
        <w:tabs>
          <w:tab w:val="left" w:pos="3902"/>
          <w:tab w:val="left" w:pos="9999"/>
        </w:tabs>
        <w:spacing w:before="0"/>
      </w:pP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2002</w:t>
      </w:r>
      <w:r>
        <w:rPr>
          <w:color w:val="FFFFFF"/>
          <w:highlight w:val="black"/>
        </w:rPr>
        <w:tab/>
      </w:r>
    </w:p>
    <w:p w14:paraId="7D02212D" w14:textId="77777777" w:rsidR="008B73B2" w:rsidRDefault="008B73B2">
      <w:pPr>
        <w:pStyle w:val="BodyText"/>
        <w:spacing w:before="224"/>
      </w:pPr>
    </w:p>
    <w:p w14:paraId="55BFB04F" w14:textId="77777777" w:rsidR="008B73B2" w:rsidRDefault="008B73B2">
      <w:pPr>
        <w:sectPr w:rsidR="008B73B2">
          <w:pgSz w:w="12240" w:h="15840"/>
          <w:pgMar w:top="1020" w:right="580" w:bottom="1000" w:left="800" w:header="0" w:footer="813" w:gutter="0"/>
          <w:cols w:space="720"/>
        </w:sectPr>
      </w:pPr>
    </w:p>
    <w:p w14:paraId="35DBB55F" w14:textId="77777777" w:rsidR="008B73B2" w:rsidRDefault="00000000">
      <w:pPr>
        <w:pStyle w:val="ListParagraph"/>
        <w:numPr>
          <w:ilvl w:val="0"/>
          <w:numId w:val="29"/>
        </w:numPr>
        <w:tabs>
          <w:tab w:val="left" w:pos="997"/>
          <w:tab w:val="left" w:pos="1000"/>
        </w:tabs>
        <w:spacing w:before="115" w:line="249" w:lineRule="auto"/>
        <w:ind w:right="38" w:hanging="721"/>
        <w:jc w:val="both"/>
        <w:rPr>
          <w:sz w:val="20"/>
        </w:rPr>
      </w:pPr>
      <w:r>
        <w:rPr>
          <w:sz w:val="20"/>
        </w:rPr>
        <w:t>Which of</w:t>
      </w:r>
      <w:r>
        <w:rPr>
          <w:spacing w:val="-4"/>
          <w:sz w:val="20"/>
        </w:rPr>
        <w:t xml:space="preserve"> </w:t>
      </w:r>
      <w:r>
        <w:rPr>
          <w:sz w:val="20"/>
        </w:rPr>
        <w:t>the following is thecorrect shape of</w:t>
      </w:r>
      <w:r>
        <w:rPr>
          <w:spacing w:val="-4"/>
          <w:sz w:val="20"/>
        </w:rPr>
        <w:t xml:space="preserve"> </w:t>
      </w:r>
      <w:r>
        <w:rPr>
          <w:sz w:val="20"/>
        </w:rPr>
        <w:t xml:space="preserve">the </w:t>
      </w:r>
      <w:r>
        <w:rPr>
          <w:spacing w:val="-4"/>
          <w:sz w:val="20"/>
        </w:rPr>
        <w:t>velocity-time</w:t>
      </w:r>
      <w:r>
        <w:rPr>
          <w:spacing w:val="-9"/>
          <w:sz w:val="20"/>
        </w:rPr>
        <w:t xml:space="preserve"> </w:t>
      </w:r>
      <w:r>
        <w:rPr>
          <w:spacing w:val="-4"/>
          <w:sz w:val="20"/>
        </w:rPr>
        <w:t>graph</w:t>
      </w:r>
      <w:r>
        <w:rPr>
          <w:spacing w:val="-8"/>
          <w:sz w:val="20"/>
        </w:rPr>
        <w:t xml:space="preserve"> </w:t>
      </w:r>
      <w:r>
        <w:rPr>
          <w:spacing w:val="-4"/>
          <w:sz w:val="20"/>
        </w:rPr>
        <w:t>of</w:t>
      </w:r>
      <w:r>
        <w:rPr>
          <w:spacing w:val="-9"/>
          <w:sz w:val="20"/>
        </w:rPr>
        <w:t xml:space="preserve"> </w:t>
      </w:r>
      <w:r>
        <w:rPr>
          <w:spacing w:val="-4"/>
          <w:sz w:val="20"/>
        </w:rPr>
        <w:t>a</w:t>
      </w:r>
      <w:r>
        <w:rPr>
          <w:spacing w:val="-8"/>
          <w:sz w:val="20"/>
        </w:rPr>
        <w:t xml:space="preserve"> </w:t>
      </w:r>
      <w:r>
        <w:rPr>
          <w:spacing w:val="-4"/>
          <w:sz w:val="20"/>
        </w:rPr>
        <w:t>spherical</w:t>
      </w:r>
      <w:r>
        <w:rPr>
          <w:spacing w:val="-9"/>
          <w:sz w:val="20"/>
        </w:rPr>
        <w:t xml:space="preserve"> </w:t>
      </w:r>
      <w:r>
        <w:rPr>
          <w:spacing w:val="-4"/>
          <w:sz w:val="20"/>
        </w:rPr>
        <w:t>steel</w:t>
      </w:r>
      <w:r>
        <w:rPr>
          <w:spacing w:val="-6"/>
          <w:sz w:val="20"/>
        </w:rPr>
        <w:t xml:space="preserve"> </w:t>
      </w:r>
      <w:r>
        <w:rPr>
          <w:spacing w:val="-4"/>
          <w:sz w:val="20"/>
        </w:rPr>
        <w:t>ball</w:t>
      </w:r>
      <w:r>
        <w:rPr>
          <w:spacing w:val="-8"/>
          <w:sz w:val="20"/>
        </w:rPr>
        <w:t xml:space="preserve"> </w:t>
      </w:r>
      <w:r>
        <w:rPr>
          <w:spacing w:val="-4"/>
          <w:sz w:val="20"/>
        </w:rPr>
        <w:t xml:space="preserve">dropped </w:t>
      </w:r>
      <w:r>
        <w:rPr>
          <w:sz w:val="20"/>
        </w:rPr>
        <w:t>into a viscous fluid in a tall cylinder?</w:t>
      </w:r>
    </w:p>
    <w:p w14:paraId="48C9BBDA" w14:textId="77777777" w:rsidR="008B73B2" w:rsidRDefault="00000000">
      <w:pPr>
        <w:spacing w:before="58" w:line="114" w:lineRule="exact"/>
        <w:ind w:left="810"/>
        <w:rPr>
          <w:sz w:val="10"/>
        </w:rPr>
      </w:pPr>
      <w:r>
        <w:rPr>
          <w:noProof/>
        </w:rPr>
        <mc:AlternateContent>
          <mc:Choice Requires="wps">
            <w:drawing>
              <wp:anchor distT="0" distB="0" distL="0" distR="0" simplePos="0" relativeHeight="15935488" behindDoc="0" locked="0" layoutInCell="1" allowOverlap="1" wp14:anchorId="503A1B7E" wp14:editId="603D9A32">
                <wp:simplePos x="0" y="0"/>
                <wp:positionH relativeFrom="page">
                  <wp:posOffset>1121410</wp:posOffset>
                </wp:positionH>
                <wp:positionV relativeFrom="paragraph">
                  <wp:posOffset>63547</wp:posOffset>
                </wp:positionV>
                <wp:extent cx="802005" cy="664210"/>
                <wp:effectExtent l="0" t="0" r="0" b="0"/>
                <wp:wrapNone/>
                <wp:docPr id="1644" name="Graphic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664210"/>
                        </a:xfrm>
                        <a:custGeom>
                          <a:avLst/>
                          <a:gdLst/>
                          <a:ahLst/>
                          <a:cxnLst/>
                          <a:rect l="l" t="t" r="r" b="b"/>
                          <a:pathLst>
                            <a:path w="802005" h="664210">
                              <a:moveTo>
                                <a:pt x="27940" y="0"/>
                              </a:moveTo>
                              <a:lnTo>
                                <a:pt x="0" y="27304"/>
                              </a:lnTo>
                              <a:lnTo>
                                <a:pt x="12700" y="33654"/>
                              </a:lnTo>
                              <a:lnTo>
                                <a:pt x="21590" y="22859"/>
                              </a:lnTo>
                              <a:lnTo>
                                <a:pt x="21590" y="652144"/>
                              </a:lnTo>
                              <a:lnTo>
                                <a:pt x="767079" y="652144"/>
                              </a:lnTo>
                              <a:lnTo>
                                <a:pt x="762000" y="655319"/>
                              </a:lnTo>
                              <a:lnTo>
                                <a:pt x="771525" y="664209"/>
                              </a:lnTo>
                              <a:lnTo>
                                <a:pt x="788670" y="652144"/>
                              </a:lnTo>
                              <a:lnTo>
                                <a:pt x="789940" y="652144"/>
                              </a:lnTo>
                              <a:lnTo>
                                <a:pt x="789940" y="651509"/>
                              </a:lnTo>
                              <a:lnTo>
                                <a:pt x="792479" y="648969"/>
                              </a:lnTo>
                              <a:lnTo>
                                <a:pt x="802004" y="646429"/>
                              </a:lnTo>
                              <a:lnTo>
                                <a:pt x="792479" y="640079"/>
                              </a:lnTo>
                              <a:lnTo>
                                <a:pt x="765175" y="628014"/>
                              </a:lnTo>
                              <a:lnTo>
                                <a:pt x="759460" y="640079"/>
                              </a:lnTo>
                              <a:lnTo>
                                <a:pt x="41909" y="640079"/>
                              </a:lnTo>
                              <a:lnTo>
                                <a:pt x="695325" y="113029"/>
                              </a:lnTo>
                              <a:lnTo>
                                <a:pt x="688975" y="109854"/>
                              </a:lnTo>
                              <a:lnTo>
                                <a:pt x="683260" y="103504"/>
                              </a:lnTo>
                              <a:lnTo>
                                <a:pt x="33655" y="633094"/>
                              </a:lnTo>
                              <a:lnTo>
                                <a:pt x="33655" y="31750"/>
                              </a:lnTo>
                              <a:lnTo>
                                <a:pt x="43180" y="27304"/>
                              </a:lnTo>
                              <a:lnTo>
                                <a:pt x="33655" y="13969"/>
                              </a:lnTo>
                              <a:lnTo>
                                <a:pt x="33655" y="12064"/>
                              </a:lnTo>
                              <a:lnTo>
                                <a:pt x="33020" y="12064"/>
                              </a:lnTo>
                              <a:lnTo>
                                <a:pt x="30480" y="8889"/>
                              </a:lnTo>
                              <a:lnTo>
                                <a:pt x="27940" y="0"/>
                              </a:lnTo>
                              <a:close/>
                            </a:path>
                          </a:pathLst>
                        </a:custGeom>
                        <a:solidFill>
                          <a:srgbClr val="1F1A16"/>
                        </a:solidFill>
                      </wps:spPr>
                      <wps:bodyPr wrap="square" lIns="0" tIns="0" rIns="0" bIns="0" rtlCol="0">
                        <a:prstTxWarp prst="textNoShape">
                          <a:avLst/>
                        </a:prstTxWarp>
                        <a:noAutofit/>
                      </wps:bodyPr>
                    </wps:wsp>
                  </a:graphicData>
                </a:graphic>
              </wp:anchor>
            </w:drawing>
          </mc:Choice>
          <mc:Fallback>
            <w:pict>
              <v:shape w14:anchorId="476F3F9B" id="Graphic 1644" o:spid="_x0000_s1026" style="position:absolute;margin-left:88.3pt;margin-top:5pt;width:63.15pt;height:52.3pt;z-index:15935488;visibility:visible;mso-wrap-style:square;mso-wrap-distance-left:0;mso-wrap-distance-top:0;mso-wrap-distance-right:0;mso-wrap-distance-bottom:0;mso-position-horizontal:absolute;mso-position-horizontal-relative:page;mso-position-vertical:absolute;mso-position-vertical-relative:text;v-text-anchor:top" coordsize="802005,6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" path="m27940,l,27304r12700,6350l21590,22859r,629285l767079,652144r-5079,3175l771525,664209r17145,-12065l789940,652144r,-635l792479,648969r9525,-2540l792479,640079,765175,628014r-5715,12065l41909,640079,695325,113029r-6350,-3175l683260,103504,33655,633094r,-601344l43180,27304,33655,13969r,-1905l33020,12064,30480,8889,27940,xe" fillcolor="#1f1a16" stroked="f">
                <v:path arrowok="t"/>
                <w10:wrap anchorx="page"/>
              </v:shape>
            </w:pict>
          </mc:Fallback>
        </mc:AlternateContent>
      </w:r>
      <w:r>
        <w:rPr>
          <w:spacing w:val="-10"/>
          <w:w w:val="125"/>
          <w:sz w:val="10"/>
        </w:rPr>
        <w:t>V</w:t>
      </w:r>
    </w:p>
    <w:p w14:paraId="7E3878D4" w14:textId="77777777" w:rsidR="008B73B2" w:rsidRDefault="00000000">
      <w:pPr>
        <w:pStyle w:val="ListParagraph"/>
        <w:numPr>
          <w:ilvl w:val="0"/>
          <w:numId w:val="28"/>
        </w:numPr>
        <w:tabs>
          <w:tab w:val="left" w:pos="997"/>
          <w:tab w:val="left" w:pos="1000"/>
        </w:tabs>
        <w:spacing w:before="91" w:line="247" w:lineRule="auto"/>
        <w:ind w:right="1182" w:hanging="721"/>
        <w:rPr>
          <w:sz w:val="20"/>
        </w:rPr>
      </w:pPr>
      <w:r>
        <w:br w:type="column"/>
      </w:r>
      <w:r>
        <w:rPr>
          <w:sz w:val="20"/>
        </w:rPr>
        <w:t>The effect</w:t>
      </w:r>
      <w:r>
        <w:rPr>
          <w:spacing w:val="-1"/>
          <w:sz w:val="20"/>
        </w:rPr>
        <w:t xml:space="preserve"> </w:t>
      </w:r>
      <w:r>
        <w:rPr>
          <w:sz w:val="20"/>
        </w:rPr>
        <w:t>of</w:t>
      </w:r>
      <w:r>
        <w:rPr>
          <w:spacing w:val="-7"/>
          <w:sz w:val="20"/>
        </w:rPr>
        <w:t xml:space="preserve"> </w:t>
      </w:r>
      <w:r>
        <w:rPr>
          <w:sz w:val="20"/>
        </w:rPr>
        <w:t>a</w:t>
      </w:r>
      <w:r>
        <w:rPr>
          <w:spacing w:val="-1"/>
          <w:sz w:val="20"/>
        </w:rPr>
        <w:t xml:space="preserve"> </w:t>
      </w:r>
      <w:r>
        <w:rPr>
          <w:sz w:val="20"/>
        </w:rPr>
        <w:t>particle in a fluid attaining its terminal velocityis that the</w:t>
      </w:r>
    </w:p>
    <w:p w14:paraId="578046AA" w14:textId="77777777" w:rsidR="008B73B2" w:rsidRDefault="00000000">
      <w:pPr>
        <w:pStyle w:val="ListParagraph"/>
        <w:numPr>
          <w:ilvl w:val="1"/>
          <w:numId w:val="28"/>
        </w:numPr>
        <w:tabs>
          <w:tab w:val="left" w:pos="1717"/>
          <w:tab w:val="left" w:pos="1720"/>
        </w:tabs>
        <w:spacing w:before="0" w:line="247" w:lineRule="auto"/>
        <w:ind w:right="882" w:hanging="720"/>
        <w:jc w:val="left"/>
        <w:rPr>
          <w:sz w:val="20"/>
        </w:rPr>
      </w:pPr>
      <w:r>
        <w:rPr>
          <w:sz w:val="20"/>
        </w:rPr>
        <w:t>Buoyancy</w:t>
      </w:r>
      <w:r>
        <w:rPr>
          <w:spacing w:val="-6"/>
          <w:sz w:val="20"/>
        </w:rPr>
        <w:t xml:space="preserve"> </w:t>
      </w:r>
      <w:r>
        <w:rPr>
          <w:sz w:val="20"/>
        </w:rPr>
        <w:t>force</w:t>
      </w:r>
      <w:r>
        <w:rPr>
          <w:spacing w:val="-7"/>
          <w:sz w:val="20"/>
        </w:rPr>
        <w:t xml:space="preserve"> </w:t>
      </w:r>
      <w:r>
        <w:rPr>
          <w:sz w:val="20"/>
        </w:rPr>
        <w:t>is</w:t>
      </w:r>
      <w:r>
        <w:rPr>
          <w:spacing w:val="-6"/>
          <w:sz w:val="20"/>
        </w:rPr>
        <w:t xml:space="preserve"> </w:t>
      </w:r>
      <w:r>
        <w:rPr>
          <w:sz w:val="20"/>
        </w:rPr>
        <w:t>more</w:t>
      </w:r>
      <w:r>
        <w:rPr>
          <w:spacing w:val="-4"/>
          <w:sz w:val="20"/>
        </w:rPr>
        <w:t xml:space="preserve"> </w:t>
      </w:r>
      <w:r>
        <w:rPr>
          <w:sz w:val="20"/>
        </w:rPr>
        <w:t>than</w:t>
      </w:r>
      <w:r>
        <w:rPr>
          <w:spacing w:val="-3"/>
          <w:sz w:val="20"/>
        </w:rPr>
        <w:t xml:space="preserve"> </w:t>
      </w:r>
      <w:r>
        <w:rPr>
          <w:sz w:val="20"/>
        </w:rPr>
        <w:t>the</w:t>
      </w:r>
      <w:r>
        <w:rPr>
          <w:spacing w:val="-5"/>
          <w:sz w:val="20"/>
        </w:rPr>
        <w:t xml:space="preserve"> </w:t>
      </w:r>
      <w:r>
        <w:rPr>
          <w:sz w:val="20"/>
        </w:rPr>
        <w:t>weight of the fluid displaced</w:t>
      </w:r>
    </w:p>
    <w:p w14:paraId="6F23C617" w14:textId="77777777" w:rsidR="008B73B2" w:rsidRDefault="008B73B2">
      <w:pPr>
        <w:spacing w:line="247" w:lineRule="auto"/>
        <w:rPr>
          <w:sz w:val="20"/>
        </w:rPr>
        <w:sectPr w:rsidR="008B73B2">
          <w:type w:val="continuous"/>
          <w:pgSz w:w="12240" w:h="15840"/>
          <w:pgMar w:top="640" w:right="580" w:bottom="1000" w:left="800" w:header="0" w:footer="813" w:gutter="0"/>
          <w:cols w:num="2" w:space="720" w:equalWidth="0">
            <w:col w:w="5008" w:space="43"/>
            <w:col w:w="5809"/>
          </w:cols>
        </w:sectPr>
      </w:pPr>
    </w:p>
    <w:p w14:paraId="4A73547E" w14:textId="77777777" w:rsidR="008B73B2" w:rsidRDefault="00000000">
      <w:pPr>
        <w:spacing w:line="78" w:lineRule="exact"/>
        <w:ind w:right="38"/>
        <w:jc w:val="right"/>
        <w:rPr>
          <w:sz w:val="10"/>
        </w:rPr>
      </w:pPr>
      <w:r>
        <w:rPr>
          <w:spacing w:val="-5"/>
          <w:w w:val="125"/>
          <w:sz w:val="10"/>
        </w:rPr>
        <w:t>m/s</w:t>
      </w:r>
    </w:p>
    <w:p w14:paraId="457D5498" w14:textId="77777777" w:rsidR="008B73B2" w:rsidRDefault="00000000">
      <w:pPr>
        <w:rPr>
          <w:sz w:val="10"/>
        </w:rPr>
      </w:pPr>
      <w:r>
        <w:br w:type="column"/>
      </w:r>
    </w:p>
    <w:p w14:paraId="7423177E" w14:textId="77777777" w:rsidR="008B73B2" w:rsidRDefault="008B73B2">
      <w:pPr>
        <w:pStyle w:val="BodyText"/>
        <w:rPr>
          <w:sz w:val="10"/>
        </w:rPr>
      </w:pPr>
    </w:p>
    <w:p w14:paraId="01493988" w14:textId="77777777" w:rsidR="008B73B2" w:rsidRDefault="008B73B2">
      <w:pPr>
        <w:pStyle w:val="BodyText"/>
        <w:rPr>
          <w:sz w:val="10"/>
        </w:rPr>
      </w:pPr>
    </w:p>
    <w:p w14:paraId="7130DA83" w14:textId="77777777" w:rsidR="008B73B2" w:rsidRDefault="008B73B2">
      <w:pPr>
        <w:pStyle w:val="BodyText"/>
        <w:rPr>
          <w:sz w:val="10"/>
        </w:rPr>
      </w:pPr>
    </w:p>
    <w:p w14:paraId="7A3BD810" w14:textId="77777777" w:rsidR="008B73B2" w:rsidRDefault="008B73B2">
      <w:pPr>
        <w:pStyle w:val="BodyText"/>
        <w:rPr>
          <w:sz w:val="10"/>
        </w:rPr>
      </w:pPr>
    </w:p>
    <w:p w14:paraId="64DCC895" w14:textId="77777777" w:rsidR="008B73B2" w:rsidRDefault="008B73B2">
      <w:pPr>
        <w:pStyle w:val="BodyText"/>
        <w:rPr>
          <w:sz w:val="10"/>
        </w:rPr>
      </w:pPr>
    </w:p>
    <w:p w14:paraId="0507F631" w14:textId="77777777" w:rsidR="008B73B2" w:rsidRDefault="008B73B2">
      <w:pPr>
        <w:pStyle w:val="BodyText"/>
        <w:spacing w:before="100"/>
        <w:rPr>
          <w:sz w:val="10"/>
        </w:rPr>
      </w:pPr>
    </w:p>
    <w:p w14:paraId="1D7C6528" w14:textId="77777777" w:rsidR="008B73B2" w:rsidRDefault="00000000">
      <w:pPr>
        <w:spacing w:before="1"/>
        <w:jc w:val="right"/>
        <w:rPr>
          <w:sz w:val="10"/>
        </w:rPr>
      </w:pPr>
      <w:r>
        <w:rPr>
          <w:spacing w:val="-4"/>
          <w:w w:val="125"/>
          <w:sz w:val="10"/>
        </w:rPr>
        <w:t>t(s)</w:t>
      </w:r>
    </w:p>
    <w:p w14:paraId="48418194" w14:textId="77777777" w:rsidR="008B73B2" w:rsidRDefault="00000000">
      <w:pPr>
        <w:spacing w:line="94" w:lineRule="exact"/>
        <w:ind w:left="789"/>
        <w:rPr>
          <w:sz w:val="10"/>
        </w:rPr>
      </w:pPr>
      <w:r>
        <w:br w:type="column"/>
      </w:r>
      <w:r>
        <w:rPr>
          <w:spacing w:val="-10"/>
          <w:w w:val="125"/>
          <w:sz w:val="10"/>
        </w:rPr>
        <w:t>V</w:t>
      </w:r>
    </w:p>
    <w:p w14:paraId="1414E0A3" w14:textId="77777777" w:rsidR="008B73B2" w:rsidRDefault="00000000">
      <w:pPr>
        <w:spacing w:line="103" w:lineRule="exact"/>
        <w:ind w:left="746"/>
        <w:rPr>
          <w:sz w:val="10"/>
        </w:rPr>
      </w:pPr>
      <w:r>
        <w:rPr>
          <w:noProof/>
        </w:rPr>
        <mc:AlternateContent>
          <mc:Choice Requires="wps">
            <w:drawing>
              <wp:anchor distT="0" distB="0" distL="0" distR="0" simplePos="0" relativeHeight="15934976" behindDoc="0" locked="0" layoutInCell="1" allowOverlap="1" wp14:anchorId="36515FCF" wp14:editId="6AD55466">
                <wp:simplePos x="0" y="0"/>
                <wp:positionH relativeFrom="page">
                  <wp:posOffset>2477770</wp:posOffset>
                </wp:positionH>
                <wp:positionV relativeFrom="paragraph">
                  <wp:posOffset>-51013</wp:posOffset>
                </wp:positionV>
                <wp:extent cx="798830" cy="664210"/>
                <wp:effectExtent l="0" t="0" r="0" b="0"/>
                <wp:wrapNone/>
                <wp:docPr id="1645" name="Graphic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830" cy="664210"/>
                        </a:xfrm>
                        <a:custGeom>
                          <a:avLst/>
                          <a:gdLst/>
                          <a:ahLst/>
                          <a:cxnLst/>
                          <a:rect l="l" t="t" r="r" b="b"/>
                          <a:pathLst>
                            <a:path w="798830" h="664210">
                              <a:moveTo>
                                <a:pt x="24765" y="0"/>
                              </a:moveTo>
                              <a:lnTo>
                                <a:pt x="18415" y="8889"/>
                              </a:lnTo>
                              <a:lnTo>
                                <a:pt x="0" y="27304"/>
                              </a:lnTo>
                              <a:lnTo>
                                <a:pt x="9525" y="33654"/>
                              </a:lnTo>
                              <a:lnTo>
                                <a:pt x="18415" y="24129"/>
                              </a:lnTo>
                              <a:lnTo>
                                <a:pt x="18415" y="652144"/>
                              </a:lnTo>
                              <a:lnTo>
                                <a:pt x="765175" y="652144"/>
                              </a:lnTo>
                              <a:lnTo>
                                <a:pt x="759460" y="655319"/>
                              </a:lnTo>
                              <a:lnTo>
                                <a:pt x="768350" y="664209"/>
                              </a:lnTo>
                              <a:lnTo>
                                <a:pt x="789940" y="652144"/>
                              </a:lnTo>
                              <a:lnTo>
                                <a:pt x="798830" y="646429"/>
                              </a:lnTo>
                              <a:lnTo>
                                <a:pt x="789940" y="643254"/>
                              </a:lnTo>
                              <a:lnTo>
                                <a:pt x="762000" y="631189"/>
                              </a:lnTo>
                              <a:lnTo>
                                <a:pt x="756285" y="640079"/>
                              </a:lnTo>
                              <a:lnTo>
                                <a:pt x="763269" y="643254"/>
                              </a:lnTo>
                              <a:lnTo>
                                <a:pt x="30480" y="643254"/>
                              </a:lnTo>
                              <a:lnTo>
                                <a:pt x="30480" y="277494"/>
                              </a:lnTo>
                              <a:lnTo>
                                <a:pt x="728980" y="286384"/>
                              </a:lnTo>
                              <a:lnTo>
                                <a:pt x="728980" y="274319"/>
                              </a:lnTo>
                              <a:lnTo>
                                <a:pt x="30480" y="267969"/>
                              </a:lnTo>
                              <a:lnTo>
                                <a:pt x="30480" y="33654"/>
                              </a:lnTo>
                              <a:lnTo>
                                <a:pt x="36830" y="33654"/>
                              </a:lnTo>
                              <a:lnTo>
                                <a:pt x="40005" y="30479"/>
                              </a:lnTo>
                              <a:lnTo>
                                <a:pt x="30480" y="8889"/>
                              </a:lnTo>
                              <a:lnTo>
                                <a:pt x="24765" y="0"/>
                              </a:lnTo>
                              <a:close/>
                            </a:path>
                          </a:pathLst>
                        </a:custGeom>
                        <a:solidFill>
                          <a:srgbClr val="1F1A16"/>
                        </a:solidFill>
                      </wps:spPr>
                      <wps:bodyPr wrap="square" lIns="0" tIns="0" rIns="0" bIns="0" rtlCol="0">
                        <a:prstTxWarp prst="textNoShape">
                          <a:avLst/>
                        </a:prstTxWarp>
                        <a:noAutofit/>
                      </wps:bodyPr>
                    </wps:wsp>
                  </a:graphicData>
                </a:graphic>
              </wp:anchor>
            </w:drawing>
          </mc:Choice>
          <mc:Fallback>
            <w:pict>
              <v:shape w14:anchorId="422406FF" id="Graphic 1645" o:spid="_x0000_s1026" style="position:absolute;margin-left:195.1pt;margin-top:-4pt;width:62.9pt;height:52.3pt;z-index:15934976;visibility:visible;mso-wrap-style:square;mso-wrap-distance-left:0;mso-wrap-distance-top:0;mso-wrap-distance-right:0;mso-wrap-distance-bottom:0;mso-position-horizontal:absolute;mso-position-horizontal-relative:page;mso-position-vertical:absolute;mso-position-vertical-relative:text;v-text-anchor:top" coordsize="798830,6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" path="m24765,l18415,8889,,27304r9525,6350l18415,24129r,628015l765175,652144r-5715,3175l768350,664209r21590,-12065l798830,646429r-8890,-3175l762000,631189r-5715,8890l763269,643254r-732789,l30480,277494r698500,8890l728980,274319,30480,267969r,-234315l36830,33654r3175,-3175l30480,8889,24765,xe" fillcolor="#1f1a16" stroked="f">
                <v:path arrowok="t"/>
                <w10:wrap anchorx="page"/>
              </v:shape>
            </w:pict>
          </mc:Fallback>
        </mc:AlternateContent>
      </w:r>
      <w:r>
        <w:rPr>
          <w:spacing w:val="-5"/>
          <w:w w:val="125"/>
          <w:sz w:val="10"/>
        </w:rPr>
        <w:t>m/s</w:t>
      </w:r>
    </w:p>
    <w:p w14:paraId="7FFA86D5" w14:textId="77777777" w:rsidR="008B73B2" w:rsidRDefault="00000000">
      <w:pPr>
        <w:rPr>
          <w:sz w:val="10"/>
        </w:rPr>
      </w:pPr>
      <w:r>
        <w:br w:type="column"/>
      </w:r>
    </w:p>
    <w:p w14:paraId="49138D5E" w14:textId="77777777" w:rsidR="008B73B2" w:rsidRDefault="008B73B2">
      <w:pPr>
        <w:pStyle w:val="BodyText"/>
        <w:rPr>
          <w:sz w:val="10"/>
        </w:rPr>
      </w:pPr>
    </w:p>
    <w:p w14:paraId="0E232FE2" w14:textId="77777777" w:rsidR="008B73B2" w:rsidRDefault="008B73B2">
      <w:pPr>
        <w:pStyle w:val="BodyText"/>
        <w:rPr>
          <w:sz w:val="10"/>
        </w:rPr>
      </w:pPr>
    </w:p>
    <w:p w14:paraId="76F0B7AE" w14:textId="77777777" w:rsidR="008B73B2" w:rsidRDefault="008B73B2">
      <w:pPr>
        <w:pStyle w:val="BodyText"/>
        <w:rPr>
          <w:sz w:val="10"/>
        </w:rPr>
      </w:pPr>
    </w:p>
    <w:p w14:paraId="0BC39276" w14:textId="77777777" w:rsidR="008B73B2" w:rsidRDefault="008B73B2">
      <w:pPr>
        <w:pStyle w:val="BodyText"/>
        <w:rPr>
          <w:sz w:val="10"/>
        </w:rPr>
      </w:pPr>
    </w:p>
    <w:p w14:paraId="68D68345" w14:textId="77777777" w:rsidR="008B73B2" w:rsidRDefault="008B73B2">
      <w:pPr>
        <w:pStyle w:val="BodyText"/>
        <w:rPr>
          <w:sz w:val="10"/>
        </w:rPr>
      </w:pPr>
    </w:p>
    <w:p w14:paraId="0876D612" w14:textId="77777777" w:rsidR="008B73B2" w:rsidRDefault="008B73B2">
      <w:pPr>
        <w:pStyle w:val="BodyText"/>
        <w:rPr>
          <w:sz w:val="10"/>
        </w:rPr>
      </w:pPr>
    </w:p>
    <w:p w14:paraId="51FF2882" w14:textId="77777777" w:rsidR="008B73B2" w:rsidRDefault="008B73B2">
      <w:pPr>
        <w:pStyle w:val="BodyText"/>
        <w:spacing w:before="110"/>
        <w:rPr>
          <w:sz w:val="10"/>
        </w:rPr>
      </w:pPr>
    </w:p>
    <w:p w14:paraId="44C1F75E" w14:textId="77777777" w:rsidR="008B73B2" w:rsidRDefault="00000000">
      <w:pPr>
        <w:ind w:right="38"/>
        <w:jc w:val="right"/>
        <w:rPr>
          <w:sz w:val="10"/>
        </w:rPr>
      </w:pPr>
      <w:r>
        <w:rPr>
          <w:spacing w:val="-4"/>
          <w:w w:val="125"/>
          <w:sz w:val="10"/>
        </w:rPr>
        <w:t>t(s)</w:t>
      </w:r>
    </w:p>
    <w:p w14:paraId="603B9974" w14:textId="77777777" w:rsidR="008B73B2" w:rsidRDefault="00000000">
      <w:pPr>
        <w:pStyle w:val="ListParagraph"/>
        <w:numPr>
          <w:ilvl w:val="1"/>
          <w:numId w:val="28"/>
        </w:numPr>
        <w:tabs>
          <w:tab w:val="left" w:pos="1494"/>
        </w:tabs>
        <w:spacing w:line="249" w:lineRule="auto"/>
        <w:ind w:left="1494" w:right="1003" w:hanging="720"/>
        <w:jc w:val="left"/>
        <w:rPr>
          <w:sz w:val="20"/>
        </w:rPr>
      </w:pPr>
      <w:r>
        <w:br w:type="column"/>
      </w:r>
      <w:r>
        <w:rPr>
          <w:sz w:val="20"/>
        </w:rPr>
        <w:t>Buoyancy</w:t>
      </w:r>
      <w:r>
        <w:rPr>
          <w:spacing w:val="-7"/>
          <w:sz w:val="20"/>
        </w:rPr>
        <w:t xml:space="preserve"> </w:t>
      </w:r>
      <w:r>
        <w:rPr>
          <w:sz w:val="20"/>
        </w:rPr>
        <w:t>force</w:t>
      </w:r>
      <w:r>
        <w:rPr>
          <w:spacing w:val="-8"/>
          <w:sz w:val="20"/>
        </w:rPr>
        <w:t xml:space="preserve"> </w:t>
      </w:r>
      <w:r>
        <w:rPr>
          <w:sz w:val="20"/>
        </w:rPr>
        <w:t>is</w:t>
      </w:r>
      <w:r>
        <w:rPr>
          <w:spacing w:val="-9"/>
          <w:sz w:val="20"/>
        </w:rPr>
        <w:t xml:space="preserve"> </w:t>
      </w:r>
      <w:r>
        <w:rPr>
          <w:sz w:val="20"/>
        </w:rPr>
        <w:t>equal</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viscous retarding</w:t>
      </w:r>
      <w:r>
        <w:rPr>
          <w:spacing w:val="-13"/>
          <w:sz w:val="20"/>
        </w:rPr>
        <w:t xml:space="preserve"> </w:t>
      </w:r>
      <w:r>
        <w:rPr>
          <w:sz w:val="20"/>
        </w:rPr>
        <w:t>force</w:t>
      </w:r>
    </w:p>
    <w:p w14:paraId="697ADBD8" w14:textId="77777777" w:rsidR="008B73B2" w:rsidRDefault="00000000">
      <w:pPr>
        <w:pStyle w:val="ListParagraph"/>
        <w:numPr>
          <w:ilvl w:val="1"/>
          <w:numId w:val="28"/>
        </w:numPr>
        <w:tabs>
          <w:tab w:val="left" w:pos="1494"/>
        </w:tabs>
        <w:spacing w:before="0" w:line="229" w:lineRule="exact"/>
        <w:ind w:left="1494" w:hanging="720"/>
        <w:jc w:val="left"/>
        <w:rPr>
          <w:sz w:val="20"/>
        </w:rPr>
      </w:pPr>
      <w:r>
        <w:rPr>
          <w:spacing w:val="-6"/>
          <w:sz w:val="20"/>
        </w:rPr>
        <w:t>Acceleration</w:t>
      </w:r>
      <w:r>
        <w:rPr>
          <w:spacing w:val="-1"/>
          <w:sz w:val="20"/>
        </w:rPr>
        <w:t xml:space="preserve"> </w:t>
      </w:r>
      <w:r>
        <w:rPr>
          <w:spacing w:val="-6"/>
          <w:sz w:val="20"/>
        </w:rPr>
        <w:t>is</w:t>
      </w:r>
      <w:r>
        <w:rPr>
          <w:spacing w:val="-24"/>
          <w:sz w:val="20"/>
        </w:rPr>
        <w:t xml:space="preserve"> </w:t>
      </w:r>
      <w:r>
        <w:rPr>
          <w:spacing w:val="-6"/>
          <w:sz w:val="20"/>
        </w:rPr>
        <w:t>maximum</w:t>
      </w:r>
    </w:p>
    <w:p w14:paraId="2950CC1B" w14:textId="77777777" w:rsidR="008B73B2" w:rsidRDefault="00000000">
      <w:pPr>
        <w:pStyle w:val="ListParagraph"/>
        <w:numPr>
          <w:ilvl w:val="1"/>
          <w:numId w:val="28"/>
        </w:numPr>
        <w:tabs>
          <w:tab w:val="left" w:pos="1494"/>
        </w:tabs>
        <w:ind w:left="1494" w:hanging="720"/>
        <w:jc w:val="left"/>
        <w:rPr>
          <w:sz w:val="20"/>
        </w:rPr>
      </w:pPr>
      <w:r>
        <w:rPr>
          <w:spacing w:val="-2"/>
          <w:sz w:val="20"/>
        </w:rPr>
        <w:t>Weighting</w:t>
      </w:r>
      <w:r>
        <w:rPr>
          <w:spacing w:val="-8"/>
          <w:sz w:val="20"/>
        </w:rPr>
        <w:t xml:space="preserve"> </w:t>
      </w:r>
      <w:r>
        <w:rPr>
          <w:spacing w:val="-2"/>
          <w:sz w:val="20"/>
        </w:rPr>
        <w:t>is</w:t>
      </w:r>
      <w:r>
        <w:rPr>
          <w:spacing w:val="-5"/>
          <w:sz w:val="20"/>
        </w:rPr>
        <w:t xml:space="preserve"> </w:t>
      </w:r>
      <w:r>
        <w:rPr>
          <w:spacing w:val="-2"/>
          <w:sz w:val="20"/>
        </w:rPr>
        <w:t>equal</w:t>
      </w:r>
      <w:r>
        <w:rPr>
          <w:spacing w:val="-8"/>
          <w:sz w:val="20"/>
        </w:rPr>
        <w:t xml:space="preserve"> </w:t>
      </w:r>
      <w:r>
        <w:rPr>
          <w:spacing w:val="-2"/>
          <w:sz w:val="20"/>
        </w:rPr>
        <w:t>to</w:t>
      </w:r>
      <w:r>
        <w:rPr>
          <w:spacing w:val="-11"/>
          <w:sz w:val="20"/>
        </w:rPr>
        <w:t xml:space="preserve"> </w:t>
      </w:r>
      <w:r>
        <w:rPr>
          <w:spacing w:val="-2"/>
          <w:sz w:val="20"/>
        </w:rPr>
        <w:t>the</w:t>
      </w:r>
      <w:r>
        <w:rPr>
          <w:spacing w:val="-3"/>
          <w:sz w:val="20"/>
        </w:rPr>
        <w:t xml:space="preserve"> </w:t>
      </w:r>
      <w:r>
        <w:rPr>
          <w:spacing w:val="-2"/>
          <w:sz w:val="20"/>
        </w:rPr>
        <w:t>retarding</w:t>
      </w:r>
      <w:r>
        <w:rPr>
          <w:spacing w:val="-5"/>
          <w:sz w:val="20"/>
        </w:rPr>
        <w:t xml:space="preserve"> </w:t>
      </w:r>
      <w:r>
        <w:rPr>
          <w:spacing w:val="-2"/>
          <w:sz w:val="20"/>
        </w:rPr>
        <w:t>force.</w:t>
      </w:r>
    </w:p>
    <w:p w14:paraId="1BB2EB19" w14:textId="77777777" w:rsidR="008B73B2" w:rsidRDefault="008B73B2">
      <w:pPr>
        <w:rPr>
          <w:sz w:val="20"/>
        </w:rPr>
        <w:sectPr w:rsidR="008B73B2">
          <w:type w:val="continuous"/>
          <w:pgSz w:w="12240" w:h="15840"/>
          <w:pgMar w:top="640" w:right="580" w:bottom="1000" w:left="800" w:header="0" w:footer="813" w:gutter="0"/>
          <w:cols w:num="5" w:space="720" w:equalWidth="0">
            <w:col w:w="1000" w:space="178"/>
            <w:col w:w="941" w:space="40"/>
            <w:col w:w="963" w:space="193"/>
            <w:col w:w="981" w:space="980"/>
            <w:col w:w="5584"/>
          </w:cols>
        </w:sectPr>
      </w:pPr>
    </w:p>
    <w:p w14:paraId="39F1D5E8" w14:textId="77777777" w:rsidR="008B73B2" w:rsidRDefault="00000000">
      <w:pPr>
        <w:tabs>
          <w:tab w:val="left" w:pos="3072"/>
          <w:tab w:val="left" w:pos="5328"/>
        </w:tabs>
        <w:spacing w:before="65"/>
        <w:ind w:left="882"/>
        <w:rPr>
          <w:sz w:val="20"/>
        </w:rPr>
      </w:pPr>
      <w:r>
        <w:rPr>
          <w:noProof/>
        </w:rPr>
        <mc:AlternateContent>
          <mc:Choice Requires="wps">
            <w:drawing>
              <wp:anchor distT="0" distB="0" distL="0" distR="0" simplePos="0" relativeHeight="479422464" behindDoc="1" locked="0" layoutInCell="1" allowOverlap="1" wp14:anchorId="1513C2D8" wp14:editId="3226A0A0">
                <wp:simplePos x="0" y="0"/>
                <wp:positionH relativeFrom="page">
                  <wp:posOffset>1195069</wp:posOffset>
                </wp:positionH>
                <wp:positionV relativeFrom="paragraph">
                  <wp:posOffset>71235</wp:posOffset>
                </wp:positionV>
                <wp:extent cx="798195" cy="664845"/>
                <wp:effectExtent l="0" t="0" r="0" b="0"/>
                <wp:wrapNone/>
                <wp:docPr id="1646" name="Graphic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195" cy="664845"/>
                        </a:xfrm>
                        <a:custGeom>
                          <a:avLst/>
                          <a:gdLst/>
                          <a:ahLst/>
                          <a:cxnLst/>
                          <a:rect l="l" t="t" r="r" b="b"/>
                          <a:pathLst>
                            <a:path w="798195" h="664845">
                              <a:moveTo>
                                <a:pt x="40380" y="24764"/>
                              </a:moveTo>
                              <a:lnTo>
                                <a:pt x="17780" y="24764"/>
                              </a:lnTo>
                              <a:lnTo>
                                <a:pt x="17780" y="652779"/>
                              </a:lnTo>
                              <a:lnTo>
                                <a:pt x="763269" y="652779"/>
                              </a:lnTo>
                              <a:lnTo>
                                <a:pt x="758825" y="655320"/>
                              </a:lnTo>
                              <a:lnTo>
                                <a:pt x="764540" y="658495"/>
                              </a:lnTo>
                              <a:lnTo>
                                <a:pt x="767715" y="664845"/>
                              </a:lnTo>
                              <a:lnTo>
                                <a:pt x="792480" y="649604"/>
                              </a:lnTo>
                              <a:lnTo>
                                <a:pt x="798194" y="646429"/>
                              </a:lnTo>
                              <a:lnTo>
                                <a:pt x="789305" y="640079"/>
                              </a:lnTo>
                              <a:lnTo>
                                <a:pt x="33020" y="640079"/>
                              </a:lnTo>
                              <a:lnTo>
                                <a:pt x="33020" y="117475"/>
                              </a:lnTo>
                              <a:lnTo>
                                <a:pt x="52859" y="117475"/>
                              </a:lnTo>
                              <a:lnTo>
                                <a:pt x="33020" y="100964"/>
                              </a:lnTo>
                              <a:lnTo>
                                <a:pt x="33020" y="32385"/>
                              </a:lnTo>
                              <a:lnTo>
                                <a:pt x="42545" y="27939"/>
                              </a:lnTo>
                              <a:lnTo>
                                <a:pt x="40380" y="24764"/>
                              </a:lnTo>
                              <a:close/>
                            </a:path>
                            <a:path w="798195" h="664845">
                              <a:moveTo>
                                <a:pt x="52859" y="117475"/>
                              </a:moveTo>
                              <a:lnTo>
                                <a:pt x="33020" y="117475"/>
                              </a:lnTo>
                              <a:lnTo>
                                <a:pt x="664844" y="640079"/>
                              </a:lnTo>
                              <a:lnTo>
                                <a:pt x="664844" y="626745"/>
                              </a:lnTo>
                              <a:lnTo>
                                <a:pt x="52859" y="117475"/>
                              </a:lnTo>
                              <a:close/>
                            </a:path>
                            <a:path w="798195" h="664845">
                              <a:moveTo>
                                <a:pt x="664844" y="626745"/>
                              </a:moveTo>
                              <a:lnTo>
                                <a:pt x="664844" y="640079"/>
                              </a:lnTo>
                              <a:lnTo>
                                <a:pt x="681355" y="640079"/>
                              </a:lnTo>
                              <a:lnTo>
                                <a:pt x="664844" y="626745"/>
                              </a:lnTo>
                              <a:close/>
                            </a:path>
                            <a:path w="798195" h="664845">
                              <a:moveTo>
                                <a:pt x="762000" y="631189"/>
                              </a:moveTo>
                              <a:lnTo>
                                <a:pt x="755650" y="640079"/>
                              </a:lnTo>
                              <a:lnTo>
                                <a:pt x="789305" y="640079"/>
                              </a:lnTo>
                              <a:lnTo>
                                <a:pt x="762000" y="631189"/>
                              </a:lnTo>
                              <a:close/>
                            </a:path>
                            <a:path w="798195" h="664845">
                              <a:moveTo>
                                <a:pt x="27305" y="0"/>
                              </a:moveTo>
                              <a:lnTo>
                                <a:pt x="20955" y="6350"/>
                              </a:lnTo>
                              <a:lnTo>
                                <a:pt x="0" y="27939"/>
                              </a:lnTo>
                              <a:lnTo>
                                <a:pt x="8890" y="33654"/>
                              </a:lnTo>
                              <a:lnTo>
                                <a:pt x="17780" y="24764"/>
                              </a:lnTo>
                              <a:lnTo>
                                <a:pt x="40380" y="24764"/>
                              </a:lnTo>
                              <a:lnTo>
                                <a:pt x="33020" y="13970"/>
                              </a:lnTo>
                              <a:lnTo>
                                <a:pt x="33020" y="12700"/>
                              </a:lnTo>
                              <a:lnTo>
                                <a:pt x="32385" y="12700"/>
                              </a:lnTo>
                              <a:lnTo>
                                <a:pt x="30480" y="9525"/>
                              </a:lnTo>
                              <a:lnTo>
                                <a:pt x="27305" y="0"/>
                              </a:lnTo>
                              <a:close/>
                            </a:path>
                          </a:pathLst>
                        </a:custGeom>
                        <a:solidFill>
                          <a:srgbClr val="1F1A16"/>
                        </a:solidFill>
                      </wps:spPr>
                      <wps:bodyPr wrap="square" lIns="0" tIns="0" rIns="0" bIns="0" rtlCol="0">
                        <a:prstTxWarp prst="textNoShape">
                          <a:avLst/>
                        </a:prstTxWarp>
                        <a:noAutofit/>
                      </wps:bodyPr>
                    </wps:wsp>
                  </a:graphicData>
                </a:graphic>
              </wp:anchor>
            </w:drawing>
          </mc:Choice>
          <mc:Fallback>
            <w:pict>
              <v:shape w14:anchorId="7773DF46" id="Graphic 1646" o:spid="_x0000_s1026" style="position:absolute;margin-left:94.1pt;margin-top:5.6pt;width:62.85pt;height:52.35pt;z-index:-23894016;visibility:visible;mso-wrap-style:square;mso-wrap-distance-left:0;mso-wrap-distance-top:0;mso-wrap-distance-right:0;mso-wrap-distance-bottom:0;mso-position-horizontal:absolute;mso-position-horizontal-relative:page;mso-position-vertical:absolute;mso-position-vertical-relative:text;v-text-anchor:top" coordsize="798195,66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" path="m40380,24764r-22600,l17780,652779r745489,l758825,655320r5715,3175l767715,664845r24765,-15241l798194,646429r-8889,-6350l33020,640079r,-522604l52859,117475,33020,100964r,-68579l42545,27939,40380,24764xem52859,117475r-19839,l664844,640079r,-13334l52859,117475xem664844,626745r,13334l681355,640079,664844,626745xem762000,631189r-6350,8890l789305,640079r-27305,-8890xem27305,l20955,6350,,27939r8890,5715l17780,24764r22600,l33020,13970r,-1270l32385,12700,30480,9525,27305,xe" fillcolor="#1f1a16" stroked="f">
                <v:path arrowok="t"/>
                <w10:wrap anchorx="page"/>
              </v:shape>
            </w:pict>
          </mc:Fallback>
        </mc:AlternateContent>
      </w:r>
      <w:r>
        <w:rPr>
          <w:noProof/>
        </w:rPr>
        <mc:AlternateContent>
          <mc:Choice Requires="wps">
            <w:drawing>
              <wp:anchor distT="0" distB="0" distL="0" distR="0" simplePos="0" relativeHeight="479422976" behindDoc="1" locked="0" layoutInCell="1" allowOverlap="1" wp14:anchorId="0EECF0E5" wp14:editId="32E241B5">
                <wp:simplePos x="0" y="0"/>
                <wp:positionH relativeFrom="page">
                  <wp:posOffset>2584450</wp:posOffset>
                </wp:positionH>
                <wp:positionV relativeFrom="paragraph">
                  <wp:posOffset>62345</wp:posOffset>
                </wp:positionV>
                <wp:extent cx="798830" cy="664210"/>
                <wp:effectExtent l="0" t="0" r="0" b="0"/>
                <wp:wrapNone/>
                <wp:docPr id="1647" name="Graphic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830" cy="664210"/>
                        </a:xfrm>
                        <a:custGeom>
                          <a:avLst/>
                          <a:gdLst/>
                          <a:ahLst/>
                          <a:cxnLst/>
                          <a:rect l="l" t="t" r="r" b="b"/>
                          <a:pathLst>
                            <a:path w="798830" h="664210">
                              <a:moveTo>
                                <a:pt x="27939" y="0"/>
                              </a:moveTo>
                              <a:lnTo>
                                <a:pt x="0" y="27304"/>
                              </a:lnTo>
                              <a:lnTo>
                                <a:pt x="9525" y="33654"/>
                              </a:lnTo>
                              <a:lnTo>
                                <a:pt x="18414" y="24129"/>
                              </a:lnTo>
                              <a:lnTo>
                                <a:pt x="18414" y="652144"/>
                              </a:lnTo>
                              <a:lnTo>
                                <a:pt x="24764" y="652144"/>
                              </a:lnTo>
                              <a:lnTo>
                                <a:pt x="24764" y="655319"/>
                              </a:lnTo>
                              <a:lnTo>
                                <a:pt x="40005" y="655319"/>
                              </a:lnTo>
                              <a:lnTo>
                                <a:pt x="40005" y="652144"/>
                              </a:lnTo>
                              <a:lnTo>
                                <a:pt x="767714" y="652144"/>
                              </a:lnTo>
                              <a:lnTo>
                                <a:pt x="762000" y="655319"/>
                              </a:lnTo>
                              <a:lnTo>
                                <a:pt x="765175" y="658494"/>
                              </a:lnTo>
                              <a:lnTo>
                                <a:pt x="768350" y="664210"/>
                              </a:lnTo>
                              <a:lnTo>
                                <a:pt x="792479" y="648969"/>
                              </a:lnTo>
                              <a:lnTo>
                                <a:pt x="798829" y="646429"/>
                              </a:lnTo>
                              <a:lnTo>
                                <a:pt x="792479" y="643254"/>
                              </a:lnTo>
                              <a:lnTo>
                                <a:pt x="786764" y="640079"/>
                              </a:lnTo>
                              <a:lnTo>
                                <a:pt x="762000" y="628014"/>
                              </a:lnTo>
                              <a:lnTo>
                                <a:pt x="756285" y="640079"/>
                              </a:lnTo>
                              <a:lnTo>
                                <a:pt x="41275" y="640079"/>
                              </a:lnTo>
                              <a:lnTo>
                                <a:pt x="60960" y="536575"/>
                              </a:lnTo>
                              <a:lnTo>
                                <a:pt x="85725" y="472439"/>
                              </a:lnTo>
                              <a:lnTo>
                                <a:pt x="116205" y="414654"/>
                              </a:lnTo>
                              <a:lnTo>
                                <a:pt x="170814" y="347344"/>
                              </a:lnTo>
                              <a:lnTo>
                                <a:pt x="213360" y="311150"/>
                              </a:lnTo>
                              <a:lnTo>
                                <a:pt x="238125" y="298450"/>
                              </a:lnTo>
                              <a:lnTo>
                                <a:pt x="262255" y="283210"/>
                              </a:lnTo>
                              <a:lnTo>
                                <a:pt x="311150" y="259079"/>
                              </a:lnTo>
                              <a:lnTo>
                                <a:pt x="365760" y="240664"/>
                              </a:lnTo>
                              <a:lnTo>
                                <a:pt x="396239" y="234950"/>
                              </a:lnTo>
                              <a:lnTo>
                                <a:pt x="451485" y="222250"/>
                              </a:lnTo>
                              <a:lnTo>
                                <a:pt x="481964" y="216535"/>
                              </a:lnTo>
                              <a:lnTo>
                                <a:pt x="512444" y="213360"/>
                              </a:lnTo>
                              <a:lnTo>
                                <a:pt x="539750" y="210185"/>
                              </a:lnTo>
                              <a:lnTo>
                                <a:pt x="786764" y="191769"/>
                              </a:lnTo>
                              <a:lnTo>
                                <a:pt x="783589" y="182879"/>
                              </a:lnTo>
                              <a:lnTo>
                                <a:pt x="664844" y="189229"/>
                              </a:lnTo>
                              <a:lnTo>
                                <a:pt x="539750" y="201294"/>
                              </a:lnTo>
                              <a:lnTo>
                                <a:pt x="509269" y="201294"/>
                              </a:lnTo>
                              <a:lnTo>
                                <a:pt x="478789" y="207010"/>
                              </a:lnTo>
                              <a:lnTo>
                                <a:pt x="448310" y="210185"/>
                              </a:lnTo>
                              <a:lnTo>
                                <a:pt x="421005" y="216535"/>
                              </a:lnTo>
                              <a:lnTo>
                                <a:pt x="390525" y="225425"/>
                              </a:lnTo>
                              <a:lnTo>
                                <a:pt x="363219" y="231775"/>
                              </a:lnTo>
                              <a:lnTo>
                                <a:pt x="304800" y="250189"/>
                              </a:lnTo>
                              <a:lnTo>
                                <a:pt x="280669" y="262254"/>
                              </a:lnTo>
                              <a:lnTo>
                                <a:pt x="253364" y="274319"/>
                              </a:lnTo>
                              <a:lnTo>
                                <a:pt x="207644" y="304800"/>
                              </a:lnTo>
                              <a:lnTo>
                                <a:pt x="161925" y="341629"/>
                              </a:lnTo>
                              <a:lnTo>
                                <a:pt x="104139" y="411479"/>
                              </a:lnTo>
                              <a:lnTo>
                                <a:pt x="73660" y="469264"/>
                              </a:lnTo>
                              <a:lnTo>
                                <a:pt x="48894" y="536575"/>
                              </a:lnTo>
                              <a:lnTo>
                                <a:pt x="33655" y="599439"/>
                              </a:lnTo>
                              <a:lnTo>
                                <a:pt x="33655" y="31750"/>
                              </a:lnTo>
                              <a:lnTo>
                                <a:pt x="36830" y="30479"/>
                              </a:lnTo>
                              <a:lnTo>
                                <a:pt x="43180" y="30479"/>
                              </a:lnTo>
                              <a:lnTo>
                                <a:pt x="33655" y="14604"/>
                              </a:lnTo>
                              <a:lnTo>
                                <a:pt x="33655" y="12064"/>
                              </a:lnTo>
                              <a:lnTo>
                                <a:pt x="32385" y="12064"/>
                              </a:lnTo>
                              <a:lnTo>
                                <a:pt x="30480" y="8889"/>
                              </a:lnTo>
                              <a:lnTo>
                                <a:pt x="27939" y="0"/>
                              </a:lnTo>
                              <a:close/>
                            </a:path>
                          </a:pathLst>
                        </a:custGeom>
                        <a:solidFill>
                          <a:srgbClr val="1F1A16"/>
                        </a:solidFill>
                      </wps:spPr>
                      <wps:bodyPr wrap="square" lIns="0" tIns="0" rIns="0" bIns="0" rtlCol="0">
                        <a:prstTxWarp prst="textNoShape">
                          <a:avLst/>
                        </a:prstTxWarp>
                        <a:noAutofit/>
                      </wps:bodyPr>
                    </wps:wsp>
                  </a:graphicData>
                </a:graphic>
              </wp:anchor>
            </w:drawing>
          </mc:Choice>
          <mc:Fallback>
            <w:pict>
              <v:shape w14:anchorId="74841262" id="Graphic 1647" o:spid="_x0000_s1026" style="position:absolute;margin-left:203.5pt;margin-top:4.9pt;width:62.9pt;height:52.3pt;z-index:-23893504;visibility:visible;mso-wrap-style:square;mso-wrap-distance-left:0;mso-wrap-distance-top:0;mso-wrap-distance-right:0;mso-wrap-distance-bottom:0;mso-position-horizontal:absolute;mso-position-horizontal-relative:page;mso-position-vertical:absolute;mso-position-vertical-relative:text;v-text-anchor:top" coordsize="798830,6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" path="m27939,l,27304r9525,6350l18414,24129r,628015l24764,652144r,3175l40005,655319r,-3175l767714,652144r-5714,3175l765175,658494r3175,5716l792479,648969r6350,-2540l792479,643254r-5715,-3175l762000,628014r-5715,12065l41275,640079,60960,536575,85725,472439r30480,-57785l170814,347344r42546,-36194l238125,298450r24130,-15240l311150,259079r54610,-18415l396239,234950r55246,-12700l481964,216535r30480,-3175l539750,210185,786764,191769r-3175,-8890l664844,189229,539750,201294r-30481,l478789,207010r-30479,3175l421005,216535r-30480,8890l363219,231775r-58419,18414l280669,262254r-27305,12065l207644,304800r-45719,36829l104139,411479,73660,469264,48894,536575,33655,599439r,-567689l36830,30479r6350,l33655,14604r,-2540l32385,12064,30480,8889,27939,xe" fillcolor="#1f1a16" stroked="f">
                <v:path arrowok="t"/>
                <w10:wrap anchorx="page"/>
              </v:shape>
            </w:pict>
          </mc:Fallback>
        </mc:AlternateContent>
      </w:r>
      <w:r>
        <w:rPr>
          <w:noProof/>
        </w:rPr>
        <mc:AlternateContent>
          <mc:Choice Requires="wps">
            <w:drawing>
              <wp:anchor distT="0" distB="0" distL="0" distR="0" simplePos="0" relativeHeight="479425024" behindDoc="1" locked="0" layoutInCell="1" allowOverlap="1" wp14:anchorId="2CFF7F4B" wp14:editId="60C31F1C">
                <wp:simplePos x="0" y="0"/>
                <wp:positionH relativeFrom="page">
                  <wp:posOffset>1097584</wp:posOffset>
                </wp:positionH>
                <wp:positionV relativeFrom="paragraph">
                  <wp:posOffset>63726</wp:posOffset>
                </wp:positionV>
                <wp:extent cx="1447800" cy="77470"/>
                <wp:effectExtent l="0" t="0" r="0" b="0"/>
                <wp:wrapNone/>
                <wp:docPr id="1648" name="Text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77470"/>
                        </a:xfrm>
                        <a:prstGeom prst="rect">
                          <a:avLst/>
                        </a:prstGeom>
                      </wps:spPr>
                      <wps:txbx>
                        <w:txbxContent>
                          <w:p w14:paraId="79EB8716" w14:textId="77777777" w:rsidR="008B73B2" w:rsidRDefault="00000000">
                            <w:pPr>
                              <w:tabs>
                                <w:tab w:val="left" w:pos="2189"/>
                              </w:tabs>
                              <w:spacing w:line="121" w:lineRule="exact"/>
                              <w:rPr>
                                <w:sz w:val="10"/>
                              </w:rPr>
                            </w:pPr>
                            <w:r>
                              <w:rPr>
                                <w:spacing w:val="-10"/>
                                <w:w w:val="125"/>
                                <w:sz w:val="10"/>
                              </w:rPr>
                              <w:t>V</w:t>
                            </w:r>
                            <w:r>
                              <w:rPr>
                                <w:sz w:val="10"/>
                              </w:rPr>
                              <w:tab/>
                            </w:r>
                            <w:r>
                              <w:rPr>
                                <w:spacing w:val="-10"/>
                                <w:w w:val="125"/>
                                <w:position w:val="1"/>
                                <w:sz w:val="10"/>
                              </w:rPr>
                              <w:t>V</w:t>
                            </w:r>
                          </w:p>
                        </w:txbxContent>
                      </wps:txbx>
                      <wps:bodyPr wrap="square" lIns="0" tIns="0" rIns="0" bIns="0" rtlCol="0">
                        <a:noAutofit/>
                      </wps:bodyPr>
                    </wps:wsp>
                  </a:graphicData>
                </a:graphic>
              </wp:anchor>
            </w:drawing>
          </mc:Choice>
          <mc:Fallback>
            <w:pict>
              <v:shape w14:anchorId="2CFF7F4B" id="Textbox 1648" o:spid="_x0000_s1732" type="#_x0000_t202" style="position:absolute;left:0;text-align:left;margin-left:86.4pt;margin-top:5pt;width:114pt;height:6.1pt;z-index:-2389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" filled="f" stroked="f">
                <v:textbox inset="0,0,0,0">
                  <w:txbxContent>
                    <w:p w14:paraId="79EB8716" w14:textId="77777777" w:rsidR="008B73B2" w:rsidRDefault="00000000">
                      <w:pPr>
                        <w:tabs>
                          <w:tab w:val="left" w:pos="2189"/>
                        </w:tabs>
                        <w:spacing w:line="121" w:lineRule="exact"/>
                        <w:rPr>
                          <w:sz w:val="10"/>
                        </w:rPr>
                      </w:pPr>
                      <w:r>
                        <w:rPr>
                          <w:spacing w:val="-10"/>
                          <w:w w:val="125"/>
                          <w:sz w:val="10"/>
                        </w:rPr>
                        <w:t>V</w:t>
                      </w:r>
                      <w:r>
                        <w:rPr>
                          <w:sz w:val="10"/>
                        </w:rPr>
                        <w:tab/>
                      </w:r>
                      <w:r>
                        <w:rPr>
                          <w:spacing w:val="-10"/>
                          <w:w w:val="125"/>
                          <w:position w:val="1"/>
                          <w:sz w:val="10"/>
                        </w:rPr>
                        <w:t>V</w:t>
                      </w:r>
                    </w:p>
                  </w:txbxContent>
                </v:textbox>
                <w10:wrap anchorx="page"/>
              </v:shape>
            </w:pict>
          </mc:Fallback>
        </mc:AlternateContent>
      </w:r>
      <w:r>
        <w:rPr>
          <w:spacing w:val="-5"/>
          <w:w w:val="120"/>
          <w:sz w:val="10"/>
        </w:rPr>
        <w:t>m/s</w:t>
      </w:r>
      <w:r>
        <w:rPr>
          <w:sz w:val="10"/>
        </w:rPr>
        <w:tab/>
      </w:r>
      <w:r>
        <w:rPr>
          <w:spacing w:val="-5"/>
          <w:w w:val="120"/>
          <w:position w:val="2"/>
          <w:sz w:val="10"/>
        </w:rPr>
        <w:t>m/s</w:t>
      </w:r>
      <w:r>
        <w:rPr>
          <w:position w:val="2"/>
          <w:sz w:val="10"/>
        </w:rPr>
        <w:tab/>
      </w:r>
      <w:r>
        <w:rPr>
          <w:spacing w:val="-7"/>
          <w:w w:val="120"/>
          <w:position w:val="2"/>
          <w:sz w:val="20"/>
        </w:rPr>
        <w:t>7.</w:t>
      </w:r>
    </w:p>
    <w:p w14:paraId="0DA7E520" w14:textId="77777777" w:rsidR="008B73B2" w:rsidRDefault="008B73B2">
      <w:pPr>
        <w:pStyle w:val="BodyText"/>
        <w:rPr>
          <w:sz w:val="10"/>
        </w:rPr>
      </w:pPr>
    </w:p>
    <w:p w14:paraId="7D0DA6CE" w14:textId="77777777" w:rsidR="008B73B2" w:rsidRDefault="008B73B2">
      <w:pPr>
        <w:pStyle w:val="BodyText"/>
        <w:rPr>
          <w:sz w:val="10"/>
        </w:rPr>
      </w:pPr>
    </w:p>
    <w:p w14:paraId="0FC53728" w14:textId="77777777" w:rsidR="008B73B2" w:rsidRDefault="008B73B2">
      <w:pPr>
        <w:pStyle w:val="BodyText"/>
        <w:rPr>
          <w:sz w:val="10"/>
        </w:rPr>
      </w:pPr>
    </w:p>
    <w:p w14:paraId="1BE1B8FF" w14:textId="77777777" w:rsidR="008B73B2" w:rsidRDefault="008B73B2">
      <w:pPr>
        <w:pStyle w:val="BodyText"/>
        <w:rPr>
          <w:sz w:val="10"/>
        </w:rPr>
      </w:pPr>
    </w:p>
    <w:p w14:paraId="3D82E2B5" w14:textId="77777777" w:rsidR="008B73B2" w:rsidRDefault="008B73B2">
      <w:pPr>
        <w:pStyle w:val="BodyText"/>
        <w:rPr>
          <w:sz w:val="10"/>
        </w:rPr>
      </w:pPr>
    </w:p>
    <w:p w14:paraId="61400BF3" w14:textId="77777777" w:rsidR="008B73B2" w:rsidRDefault="008B73B2">
      <w:pPr>
        <w:pStyle w:val="BodyText"/>
        <w:rPr>
          <w:sz w:val="10"/>
        </w:rPr>
      </w:pPr>
    </w:p>
    <w:p w14:paraId="71174D14" w14:textId="77777777" w:rsidR="008B73B2" w:rsidRDefault="008B73B2">
      <w:pPr>
        <w:pStyle w:val="BodyText"/>
        <w:spacing w:before="6"/>
        <w:rPr>
          <w:sz w:val="10"/>
        </w:rPr>
      </w:pPr>
    </w:p>
    <w:p w14:paraId="25F4F65F" w14:textId="77777777" w:rsidR="008B73B2" w:rsidRDefault="00000000">
      <w:pPr>
        <w:tabs>
          <w:tab w:val="left" w:pos="4252"/>
        </w:tabs>
        <w:spacing w:before="1"/>
        <w:ind w:left="2063"/>
        <w:rPr>
          <w:sz w:val="10"/>
        </w:rPr>
      </w:pPr>
      <w:r>
        <w:rPr>
          <w:spacing w:val="-4"/>
          <w:w w:val="125"/>
          <w:sz w:val="10"/>
        </w:rPr>
        <w:t>t(s)</w:t>
      </w:r>
      <w:r>
        <w:rPr>
          <w:sz w:val="10"/>
        </w:rPr>
        <w:tab/>
      </w:r>
      <w:r>
        <w:rPr>
          <w:spacing w:val="-4"/>
          <w:w w:val="125"/>
          <w:position w:val="2"/>
          <w:sz w:val="10"/>
        </w:rPr>
        <w:t>t(s)</w:t>
      </w:r>
    </w:p>
    <w:p w14:paraId="419C68F6" w14:textId="77777777" w:rsidR="008B73B2" w:rsidRDefault="00000000">
      <w:pPr>
        <w:pStyle w:val="ListParagraph"/>
        <w:numPr>
          <w:ilvl w:val="0"/>
          <w:numId w:val="29"/>
        </w:numPr>
        <w:tabs>
          <w:tab w:val="left" w:pos="997"/>
          <w:tab w:val="left" w:pos="1000"/>
        </w:tabs>
        <w:spacing w:before="48" w:line="247" w:lineRule="auto"/>
        <w:ind w:right="578" w:hanging="721"/>
        <w:rPr>
          <w:sz w:val="20"/>
        </w:rPr>
      </w:pPr>
      <w:r>
        <w:rPr>
          <w:spacing w:val="-6"/>
          <w:sz w:val="20"/>
        </w:rPr>
        <w:t>A</w:t>
      </w:r>
      <w:r>
        <w:rPr>
          <w:spacing w:val="-15"/>
          <w:sz w:val="20"/>
        </w:rPr>
        <w:t xml:space="preserve"> </w:t>
      </w:r>
      <w:r>
        <w:rPr>
          <w:spacing w:val="-6"/>
          <w:sz w:val="20"/>
        </w:rPr>
        <w:t>particle</w:t>
      </w:r>
      <w:r>
        <w:rPr>
          <w:spacing w:val="-13"/>
          <w:sz w:val="20"/>
        </w:rPr>
        <w:t xml:space="preserve"> </w:t>
      </w:r>
      <w:r>
        <w:rPr>
          <w:spacing w:val="-6"/>
          <w:sz w:val="20"/>
        </w:rPr>
        <w:t>in</w:t>
      </w:r>
      <w:r>
        <w:rPr>
          <w:spacing w:val="-12"/>
          <w:sz w:val="20"/>
        </w:rPr>
        <w:t xml:space="preserve"> </w:t>
      </w:r>
      <w:r>
        <w:rPr>
          <w:spacing w:val="-6"/>
          <w:sz w:val="20"/>
        </w:rPr>
        <w:t>circular</w:t>
      </w:r>
      <w:r>
        <w:rPr>
          <w:spacing w:val="-12"/>
          <w:sz w:val="20"/>
        </w:rPr>
        <w:t xml:space="preserve"> </w:t>
      </w:r>
      <w:r>
        <w:rPr>
          <w:spacing w:val="-6"/>
          <w:sz w:val="20"/>
        </w:rPr>
        <w:t>motion</w:t>
      </w:r>
      <w:r>
        <w:rPr>
          <w:spacing w:val="-11"/>
          <w:sz w:val="20"/>
        </w:rPr>
        <w:t xml:space="preserve"> </w:t>
      </w:r>
      <w:r>
        <w:rPr>
          <w:spacing w:val="-6"/>
          <w:sz w:val="20"/>
        </w:rPr>
        <w:t>performs</w:t>
      </w:r>
      <w:r>
        <w:rPr>
          <w:spacing w:val="-14"/>
          <w:sz w:val="20"/>
        </w:rPr>
        <w:t xml:space="preserve"> </w:t>
      </w:r>
      <w:r>
        <w:rPr>
          <w:spacing w:val="-6"/>
          <w:sz w:val="20"/>
        </w:rPr>
        <w:t>30</w:t>
      </w:r>
      <w:r>
        <w:rPr>
          <w:spacing w:val="-14"/>
          <w:sz w:val="20"/>
        </w:rPr>
        <w:t xml:space="preserve"> </w:t>
      </w:r>
      <w:r>
        <w:rPr>
          <w:spacing w:val="-6"/>
          <w:sz w:val="20"/>
        </w:rPr>
        <w:t xml:space="preserve">oscillations </w:t>
      </w:r>
      <w:r>
        <w:rPr>
          <w:sz w:val="20"/>
        </w:rPr>
        <w:t>in 6 seconds. Its angular velocity is</w:t>
      </w:r>
    </w:p>
    <w:p w14:paraId="28738607" w14:textId="77777777" w:rsidR="008B73B2" w:rsidRDefault="00000000">
      <w:pPr>
        <w:pStyle w:val="ListParagraph"/>
        <w:numPr>
          <w:ilvl w:val="1"/>
          <w:numId w:val="29"/>
        </w:numPr>
        <w:tabs>
          <w:tab w:val="left" w:pos="1909"/>
          <w:tab w:val="left" w:pos="3158"/>
          <w:tab w:val="left" w:pos="3972"/>
        </w:tabs>
        <w:spacing w:before="4"/>
        <w:ind w:left="1909" w:hanging="909"/>
        <w:rPr>
          <w:sz w:val="20"/>
        </w:rPr>
      </w:pPr>
      <w:r>
        <w:rPr>
          <w:sz w:val="20"/>
        </w:rPr>
        <w:t>6</w:t>
      </w:r>
      <w:r>
        <w:rPr>
          <w:spacing w:val="-1"/>
          <w:sz w:val="20"/>
        </w:rPr>
        <w:t xml:space="preserve"> </w:t>
      </w:r>
      <w:r>
        <w:rPr>
          <w:sz w:val="20"/>
        </w:rPr>
        <w:t>rad</w:t>
      </w:r>
      <w:r>
        <w:rPr>
          <w:spacing w:val="10"/>
          <w:sz w:val="20"/>
        </w:rPr>
        <w:t xml:space="preserve"> </w:t>
      </w:r>
      <w:r>
        <w:rPr>
          <w:sz w:val="20"/>
        </w:rPr>
        <w:t>s</w:t>
      </w:r>
      <w:r>
        <w:rPr>
          <w:sz w:val="20"/>
          <w:vertAlign w:val="superscript"/>
        </w:rPr>
        <w:t>-</w:t>
      </w:r>
      <w:r>
        <w:rPr>
          <w:spacing w:val="-10"/>
          <w:sz w:val="20"/>
          <w:vertAlign w:val="superscript"/>
        </w:rPr>
        <w:t>1</w:t>
      </w:r>
      <w:r>
        <w:rPr>
          <w:sz w:val="20"/>
        </w:rPr>
        <w:tab/>
      </w:r>
      <w:r>
        <w:rPr>
          <w:spacing w:val="-5"/>
          <w:sz w:val="20"/>
        </w:rPr>
        <w:t>B.</w:t>
      </w:r>
      <w:r>
        <w:rPr>
          <w:sz w:val="20"/>
        </w:rPr>
        <w:tab/>
      </w:r>
      <w:r>
        <w:rPr>
          <w:spacing w:val="11"/>
          <w:sz w:val="20"/>
        </w:rPr>
        <w:t>5</w:t>
      </w:r>
      <w:r>
        <w:rPr>
          <w:noProof/>
          <w:spacing w:val="11"/>
          <w:sz w:val="20"/>
        </w:rPr>
        <w:drawing>
          <wp:inline distT="0" distB="0" distL="0" distR="0" wp14:anchorId="388D5E39" wp14:editId="22647D83">
            <wp:extent cx="63498" cy="63500"/>
            <wp:effectExtent l="0" t="0" r="0" b="0"/>
            <wp:docPr id="1649" name="Image 1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 name="Image 1649"/>
                    <pic:cNvPicPr/>
                  </pic:nvPicPr>
                  <pic:blipFill>
                    <a:blip r:embed="rId383" cstate="print"/>
                    <a:stretch>
                      <a:fillRect/>
                    </a:stretch>
                  </pic:blipFill>
                  <pic:spPr>
                    <a:xfrm>
                      <a:off x="0" y="0"/>
                      <a:ext cx="63498" cy="63500"/>
                    </a:xfrm>
                    <a:prstGeom prst="rect">
                      <a:avLst/>
                    </a:prstGeom>
                  </pic:spPr>
                </pic:pic>
              </a:graphicData>
            </a:graphic>
          </wp:inline>
        </w:drawing>
      </w:r>
      <w:r>
        <w:rPr>
          <w:spacing w:val="-9"/>
          <w:sz w:val="20"/>
        </w:rPr>
        <w:t xml:space="preserve"> </w:t>
      </w:r>
      <w:r>
        <w:rPr>
          <w:sz w:val="20"/>
        </w:rPr>
        <w:t>rad</w:t>
      </w:r>
      <w:r>
        <w:rPr>
          <w:spacing w:val="-3"/>
          <w:sz w:val="20"/>
        </w:rPr>
        <w:t xml:space="preserve"> </w:t>
      </w:r>
      <w:r>
        <w:rPr>
          <w:sz w:val="20"/>
        </w:rPr>
        <w:t>s</w:t>
      </w:r>
      <w:r>
        <w:rPr>
          <w:sz w:val="20"/>
          <w:vertAlign w:val="superscript"/>
        </w:rPr>
        <w:t>-</w:t>
      </w:r>
      <w:r>
        <w:rPr>
          <w:spacing w:val="-10"/>
          <w:sz w:val="20"/>
          <w:vertAlign w:val="superscript"/>
        </w:rPr>
        <w:t>1</w:t>
      </w:r>
    </w:p>
    <w:p w14:paraId="72E97A28" w14:textId="77777777" w:rsidR="008B73B2" w:rsidRDefault="00000000">
      <w:pPr>
        <w:pStyle w:val="BodyText"/>
        <w:tabs>
          <w:tab w:val="left" w:pos="1717"/>
          <w:tab w:val="left" w:pos="3158"/>
          <w:tab w:val="left" w:pos="4070"/>
        </w:tabs>
        <w:spacing w:before="10"/>
        <w:ind w:left="1000"/>
      </w:pPr>
      <w:r>
        <w:rPr>
          <w:spacing w:val="-5"/>
        </w:rPr>
        <w:t>C.</w:t>
      </w:r>
      <w:r>
        <w:tab/>
        <w:t>10</w:t>
      </w:r>
      <w:r>
        <w:rPr>
          <w:noProof/>
          <w:spacing w:val="12"/>
          <w:position w:val="1"/>
        </w:rPr>
        <w:drawing>
          <wp:inline distT="0" distB="0" distL="0" distR="0" wp14:anchorId="042FC50A" wp14:editId="37A6B7D2">
            <wp:extent cx="66523" cy="63500"/>
            <wp:effectExtent l="0" t="0" r="0" b="0"/>
            <wp:docPr id="1650" name="Image 1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0" name="Image 1650"/>
                    <pic:cNvPicPr/>
                  </pic:nvPicPr>
                  <pic:blipFill>
                    <a:blip r:embed="rId384" cstate="print"/>
                    <a:stretch>
                      <a:fillRect/>
                    </a:stretch>
                  </pic:blipFill>
                  <pic:spPr>
                    <a:xfrm>
                      <a:off x="0" y="0"/>
                      <a:ext cx="66523" cy="63500"/>
                    </a:xfrm>
                    <a:prstGeom prst="rect">
                      <a:avLst/>
                    </a:prstGeom>
                  </pic:spPr>
                </pic:pic>
              </a:graphicData>
            </a:graphic>
          </wp:inline>
        </w:drawing>
      </w:r>
      <w:r>
        <w:t>rad</w:t>
      </w:r>
      <w:r>
        <w:rPr>
          <w:spacing w:val="28"/>
        </w:rPr>
        <w:t xml:space="preserve"> </w:t>
      </w:r>
      <w:r>
        <w:t>s</w:t>
      </w:r>
      <w:r>
        <w:rPr>
          <w:vertAlign w:val="superscript"/>
        </w:rPr>
        <w:t>-</w:t>
      </w:r>
      <w:r>
        <w:rPr>
          <w:spacing w:val="-10"/>
          <w:vertAlign w:val="superscript"/>
        </w:rPr>
        <w:t>1</w:t>
      </w:r>
      <w:r>
        <w:tab/>
      </w:r>
      <w:r>
        <w:rPr>
          <w:spacing w:val="-5"/>
        </w:rPr>
        <w:t>D.</w:t>
      </w:r>
      <w:r>
        <w:tab/>
        <w:t>5</w:t>
      </w:r>
      <w:r>
        <w:rPr>
          <w:spacing w:val="10"/>
        </w:rPr>
        <w:t xml:space="preserve"> </w:t>
      </w:r>
      <w:r>
        <w:t>rad s</w:t>
      </w:r>
      <w:r>
        <w:rPr>
          <w:vertAlign w:val="superscript"/>
        </w:rPr>
        <w:t>-</w:t>
      </w:r>
      <w:r>
        <w:rPr>
          <w:spacing w:val="-10"/>
          <w:vertAlign w:val="superscript"/>
        </w:rPr>
        <w:t>1</w:t>
      </w:r>
    </w:p>
    <w:p w14:paraId="0200328B" w14:textId="77777777" w:rsidR="008B73B2" w:rsidRDefault="008B73B2">
      <w:pPr>
        <w:pStyle w:val="BodyText"/>
        <w:spacing w:before="9"/>
      </w:pPr>
    </w:p>
    <w:p w14:paraId="5C9FA216" w14:textId="77777777" w:rsidR="008B73B2" w:rsidRDefault="00000000">
      <w:pPr>
        <w:pStyle w:val="ListParagraph"/>
        <w:numPr>
          <w:ilvl w:val="0"/>
          <w:numId w:val="29"/>
        </w:numPr>
        <w:tabs>
          <w:tab w:val="left" w:pos="997"/>
          <w:tab w:val="left" w:pos="1000"/>
        </w:tabs>
        <w:spacing w:before="0" w:line="249" w:lineRule="auto"/>
        <w:ind w:right="582" w:hanging="721"/>
        <w:rPr>
          <w:sz w:val="20"/>
        </w:rPr>
      </w:pPr>
      <w:r>
        <w:rPr>
          <w:sz w:val="20"/>
        </w:rPr>
        <w:t>A</w:t>
      </w:r>
      <w:r>
        <w:rPr>
          <w:spacing w:val="-6"/>
          <w:sz w:val="20"/>
        </w:rPr>
        <w:t xml:space="preserve"> </w:t>
      </w:r>
      <w:r>
        <w:rPr>
          <w:sz w:val="20"/>
        </w:rPr>
        <w:t>copper</w:t>
      </w:r>
      <w:r>
        <w:rPr>
          <w:spacing w:val="-2"/>
          <w:sz w:val="20"/>
        </w:rPr>
        <w:t xml:space="preserve"> </w:t>
      </w:r>
      <w:r>
        <w:rPr>
          <w:sz w:val="20"/>
        </w:rPr>
        <w:t>cube</w:t>
      </w:r>
      <w:r>
        <w:rPr>
          <w:spacing w:val="-9"/>
          <w:sz w:val="20"/>
        </w:rPr>
        <w:t xml:space="preserve"> </w:t>
      </w:r>
      <w:r>
        <w:rPr>
          <w:sz w:val="20"/>
        </w:rPr>
        <w:t>weights</w:t>
      </w:r>
      <w:r>
        <w:rPr>
          <w:spacing w:val="-5"/>
          <w:sz w:val="20"/>
        </w:rPr>
        <w:t xml:space="preserve"> </w:t>
      </w:r>
      <w:r>
        <w:rPr>
          <w:sz w:val="20"/>
        </w:rPr>
        <w:t>0.25N</w:t>
      </w:r>
      <w:r>
        <w:rPr>
          <w:spacing w:val="-6"/>
          <w:sz w:val="20"/>
        </w:rPr>
        <w:t xml:space="preserve"> </w:t>
      </w:r>
      <w:r>
        <w:rPr>
          <w:sz w:val="20"/>
        </w:rPr>
        <w:t>in</w:t>
      </w:r>
      <w:r>
        <w:rPr>
          <w:spacing w:val="-6"/>
          <w:sz w:val="20"/>
        </w:rPr>
        <w:t xml:space="preserve"> </w:t>
      </w:r>
      <w:r>
        <w:rPr>
          <w:sz w:val="20"/>
        </w:rPr>
        <w:t>air,</w:t>
      </w:r>
      <w:r>
        <w:rPr>
          <w:spacing w:val="-4"/>
          <w:sz w:val="20"/>
        </w:rPr>
        <w:t xml:space="preserve"> </w:t>
      </w:r>
      <w:r>
        <w:rPr>
          <w:sz w:val="20"/>
        </w:rPr>
        <w:t>0.17N</w:t>
      </w:r>
      <w:r>
        <w:rPr>
          <w:spacing w:val="-4"/>
          <w:sz w:val="20"/>
        </w:rPr>
        <w:t xml:space="preserve"> </w:t>
      </w:r>
      <w:r>
        <w:rPr>
          <w:sz w:val="20"/>
        </w:rPr>
        <w:t xml:space="preserve">when </w:t>
      </w:r>
      <w:r>
        <w:rPr>
          <w:spacing w:val="-4"/>
          <w:sz w:val="20"/>
        </w:rPr>
        <w:t>completelyimmersed</w:t>
      </w:r>
      <w:r>
        <w:rPr>
          <w:spacing w:val="-20"/>
          <w:sz w:val="20"/>
        </w:rPr>
        <w:t xml:space="preserve"> </w:t>
      </w:r>
      <w:r>
        <w:rPr>
          <w:spacing w:val="-4"/>
          <w:sz w:val="20"/>
        </w:rPr>
        <w:t>in</w:t>
      </w:r>
      <w:r>
        <w:rPr>
          <w:spacing w:val="-13"/>
          <w:sz w:val="20"/>
        </w:rPr>
        <w:t xml:space="preserve"> </w:t>
      </w:r>
      <w:r>
        <w:rPr>
          <w:spacing w:val="-4"/>
          <w:sz w:val="20"/>
        </w:rPr>
        <w:t>paraffin</w:t>
      </w:r>
      <w:r>
        <w:rPr>
          <w:spacing w:val="-20"/>
          <w:sz w:val="20"/>
        </w:rPr>
        <w:t xml:space="preserve"> </w:t>
      </w:r>
      <w:r>
        <w:rPr>
          <w:spacing w:val="-4"/>
          <w:sz w:val="20"/>
        </w:rPr>
        <w:t>oil</w:t>
      </w:r>
      <w:r>
        <w:rPr>
          <w:spacing w:val="-19"/>
          <w:sz w:val="20"/>
        </w:rPr>
        <w:t xml:space="preserve"> </w:t>
      </w:r>
      <w:r>
        <w:rPr>
          <w:spacing w:val="-4"/>
          <w:sz w:val="20"/>
        </w:rPr>
        <w:t>and</w:t>
      </w:r>
      <w:r>
        <w:rPr>
          <w:spacing w:val="-11"/>
          <w:sz w:val="20"/>
        </w:rPr>
        <w:t xml:space="preserve"> </w:t>
      </w:r>
      <w:r>
        <w:rPr>
          <w:spacing w:val="-4"/>
          <w:sz w:val="20"/>
        </w:rPr>
        <w:t>0.15N</w:t>
      </w:r>
      <w:r>
        <w:rPr>
          <w:spacing w:val="-24"/>
          <w:sz w:val="20"/>
        </w:rPr>
        <w:t xml:space="preserve"> </w:t>
      </w:r>
      <w:r>
        <w:rPr>
          <w:spacing w:val="-4"/>
          <w:sz w:val="20"/>
        </w:rPr>
        <w:t>when</w:t>
      </w:r>
    </w:p>
    <w:p w14:paraId="731A0A8C" w14:textId="77777777" w:rsidR="008B73B2" w:rsidRDefault="00000000">
      <w:pPr>
        <w:spacing w:before="230"/>
      </w:pPr>
      <w:r>
        <w:br w:type="column"/>
      </w:r>
    </w:p>
    <w:p w14:paraId="4913848F" w14:textId="77777777" w:rsidR="008B73B2" w:rsidRDefault="00000000">
      <w:pPr>
        <w:spacing w:line="204" w:lineRule="auto"/>
        <w:ind w:left="335" w:right="38" w:hanging="56"/>
        <w:jc w:val="right"/>
      </w:pPr>
      <w:r>
        <w:rPr>
          <w:spacing w:val="-2"/>
        </w:rPr>
        <w:t xml:space="preserve">Force </w:t>
      </w:r>
      <w:r>
        <w:rPr>
          <w:spacing w:val="-4"/>
          <w:w w:val="110"/>
        </w:rPr>
        <w:t>(N) 0.2N</w:t>
      </w:r>
    </w:p>
    <w:p w14:paraId="0CD14AC7" w14:textId="77777777" w:rsidR="008B73B2" w:rsidRDefault="008B73B2">
      <w:pPr>
        <w:pStyle w:val="BodyText"/>
        <w:spacing w:before="224"/>
        <w:rPr>
          <w:sz w:val="22"/>
        </w:rPr>
      </w:pPr>
    </w:p>
    <w:p w14:paraId="542E6C30" w14:textId="77777777" w:rsidR="008B73B2" w:rsidRDefault="00000000">
      <w:pPr>
        <w:ind w:left="354"/>
      </w:pPr>
      <w:r>
        <w:rPr>
          <w:noProof/>
        </w:rPr>
        <mc:AlternateContent>
          <mc:Choice Requires="wpg">
            <w:drawing>
              <wp:anchor distT="0" distB="0" distL="0" distR="0" simplePos="0" relativeHeight="479423488" behindDoc="1" locked="0" layoutInCell="1" allowOverlap="1" wp14:anchorId="11E6CD0E" wp14:editId="5E555CCA">
                <wp:simplePos x="0" y="0"/>
                <wp:positionH relativeFrom="page">
                  <wp:posOffset>4678679</wp:posOffset>
                </wp:positionH>
                <wp:positionV relativeFrom="paragraph">
                  <wp:posOffset>-800652</wp:posOffset>
                </wp:positionV>
                <wp:extent cx="1612265" cy="1494155"/>
                <wp:effectExtent l="0" t="0" r="0" b="0"/>
                <wp:wrapNone/>
                <wp:docPr id="1651"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265" cy="1494155"/>
                          <a:chOff x="0" y="0"/>
                          <a:chExt cx="1612265" cy="1494155"/>
                        </a:xfrm>
                      </wpg:grpSpPr>
                      <wps:wsp>
                        <wps:cNvPr id="1652" name="Graphic 1652"/>
                        <wps:cNvSpPr/>
                        <wps:spPr>
                          <a:xfrm>
                            <a:off x="91439" y="24129"/>
                            <a:ext cx="1520825" cy="1393190"/>
                          </a:xfrm>
                          <a:custGeom>
                            <a:avLst/>
                            <a:gdLst/>
                            <a:ahLst/>
                            <a:cxnLst/>
                            <a:rect l="l" t="t" r="r" b="b"/>
                            <a:pathLst>
                              <a:path w="1520825" h="1393190">
                                <a:moveTo>
                                  <a:pt x="27304" y="0"/>
                                </a:moveTo>
                                <a:lnTo>
                                  <a:pt x="0" y="0"/>
                                </a:lnTo>
                                <a:lnTo>
                                  <a:pt x="0" y="1393189"/>
                                </a:lnTo>
                                <a:lnTo>
                                  <a:pt x="1478279" y="1393189"/>
                                </a:lnTo>
                                <a:lnTo>
                                  <a:pt x="1478279" y="1371600"/>
                                </a:lnTo>
                                <a:lnTo>
                                  <a:pt x="48894" y="1371600"/>
                                </a:lnTo>
                                <a:lnTo>
                                  <a:pt x="763904" y="464820"/>
                                </a:lnTo>
                                <a:lnTo>
                                  <a:pt x="1520825" y="222250"/>
                                </a:lnTo>
                                <a:lnTo>
                                  <a:pt x="1517650" y="213360"/>
                                </a:lnTo>
                                <a:lnTo>
                                  <a:pt x="1511934" y="201295"/>
                                </a:lnTo>
                                <a:lnTo>
                                  <a:pt x="753109" y="445135"/>
                                </a:lnTo>
                                <a:lnTo>
                                  <a:pt x="746759" y="450850"/>
                                </a:lnTo>
                                <a:lnTo>
                                  <a:pt x="27304" y="1359535"/>
                                </a:lnTo>
                                <a:lnTo>
                                  <a:pt x="27304" y="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1653" name="Image 1653"/>
                          <pic:cNvPicPr/>
                        </pic:nvPicPr>
                        <pic:blipFill>
                          <a:blip r:embed="rId385" cstate="print"/>
                          <a:stretch>
                            <a:fillRect/>
                          </a:stretch>
                        </pic:blipFill>
                        <pic:spPr>
                          <a:xfrm>
                            <a:off x="57785" y="0"/>
                            <a:ext cx="82550" cy="73660"/>
                          </a:xfrm>
                          <a:prstGeom prst="rect">
                            <a:avLst/>
                          </a:prstGeom>
                        </pic:spPr>
                      </pic:pic>
                      <pic:pic xmlns:pic="http://schemas.openxmlformats.org/drawingml/2006/picture">
                        <pic:nvPicPr>
                          <pic:cNvPr id="1654" name="Image 1654"/>
                          <pic:cNvPicPr/>
                        </pic:nvPicPr>
                        <pic:blipFill>
                          <a:blip r:embed="rId386" cstate="print"/>
                          <a:stretch>
                            <a:fillRect/>
                          </a:stretch>
                        </pic:blipFill>
                        <pic:spPr>
                          <a:xfrm>
                            <a:off x="1511300" y="1365251"/>
                            <a:ext cx="82550" cy="76198"/>
                          </a:xfrm>
                          <a:prstGeom prst="rect">
                            <a:avLst/>
                          </a:prstGeom>
                        </pic:spPr>
                      </pic:pic>
                      <wps:wsp>
                        <wps:cNvPr id="1655" name="Graphic 1655"/>
                        <wps:cNvSpPr/>
                        <wps:spPr>
                          <a:xfrm>
                            <a:off x="5714" y="408305"/>
                            <a:ext cx="85090" cy="481330"/>
                          </a:xfrm>
                          <a:custGeom>
                            <a:avLst/>
                            <a:gdLst/>
                            <a:ahLst/>
                            <a:cxnLst/>
                            <a:rect l="l" t="t" r="r" b="b"/>
                            <a:pathLst>
                              <a:path w="85090" h="481330">
                                <a:moveTo>
                                  <a:pt x="2539" y="450850"/>
                                </a:moveTo>
                                <a:lnTo>
                                  <a:pt x="0" y="478154"/>
                                </a:lnTo>
                                <a:lnTo>
                                  <a:pt x="85089" y="481329"/>
                                </a:lnTo>
                                <a:lnTo>
                                  <a:pt x="85089" y="457200"/>
                                </a:lnTo>
                                <a:lnTo>
                                  <a:pt x="2539" y="450850"/>
                                </a:lnTo>
                                <a:close/>
                              </a:path>
                              <a:path w="85090" h="481330">
                                <a:moveTo>
                                  <a:pt x="2539" y="0"/>
                                </a:moveTo>
                                <a:lnTo>
                                  <a:pt x="0" y="20954"/>
                                </a:lnTo>
                                <a:lnTo>
                                  <a:pt x="85089" y="27304"/>
                                </a:lnTo>
                                <a:lnTo>
                                  <a:pt x="85089" y="3175"/>
                                </a:lnTo>
                                <a:lnTo>
                                  <a:pt x="2539" y="0"/>
                                </a:lnTo>
                                <a:close/>
                              </a:path>
                            </a:pathLst>
                          </a:custGeom>
                          <a:solidFill>
                            <a:srgbClr val="1F1A16"/>
                          </a:solidFill>
                        </wps:spPr>
                        <wps:bodyPr wrap="square" lIns="0" tIns="0" rIns="0" bIns="0" rtlCol="0">
                          <a:prstTxWarp prst="textNoShape">
                            <a:avLst/>
                          </a:prstTxWarp>
                          <a:noAutofit/>
                        </wps:bodyPr>
                      </wps:wsp>
                      <pic:pic xmlns:pic="http://schemas.openxmlformats.org/drawingml/2006/picture">
                        <pic:nvPicPr>
                          <pic:cNvPr id="1656" name="Image 1656"/>
                          <pic:cNvPicPr/>
                        </pic:nvPicPr>
                        <pic:blipFill>
                          <a:blip r:embed="rId387" cstate="print"/>
                          <a:stretch>
                            <a:fillRect/>
                          </a:stretch>
                        </pic:blipFill>
                        <pic:spPr>
                          <a:xfrm>
                            <a:off x="0" y="1377950"/>
                            <a:ext cx="113028" cy="116204"/>
                          </a:xfrm>
                          <a:prstGeom prst="rect">
                            <a:avLst/>
                          </a:prstGeom>
                        </pic:spPr>
                      </pic:pic>
                    </wpg:wgp>
                  </a:graphicData>
                </a:graphic>
              </wp:anchor>
            </w:drawing>
          </mc:Choice>
          <mc:Fallback>
            <w:pict>
              <v:group w14:anchorId="52733D5A" id="Group 1651" o:spid="_x0000_s1026" style="position:absolute;margin-left:368.4pt;margin-top:-63.05pt;width:126.95pt;height:117.65pt;z-index:-23892992;mso-wrap-distance-left:0;mso-wrap-distance-right:0;mso-position-horizontal-relative:page" coordsize="16122,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">
                <v:shape id="Graphic 1652" o:spid="_x0000_s1027" style="position:absolute;left:914;top:241;width:15208;height:13932;visibility:visible;mso-wrap-style:square;v-text-anchor:top" coordsize="1520825,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" path="m27304,l,,,1393189r1478279,l1478279,1371600r-1429385,l763904,464820,1520825,222250r-3175,-8890l1511934,201295,753109,445135r-6350,5715l27304,1359535,27304,xe" fillcolor="#1f1a16" stroked="f">
                  <v:path arrowok="t"/>
                </v:shape>
                <v:shape id="Image 1653" o:spid="_x0000_s1028" type="#_x0000_t75" style="position:absolute;left:577;width:82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">
                  <v:imagedata r:id="rId388" o:title=""/>
                </v:shape>
                <v:shape id="Image 1654" o:spid="_x0000_s1029" type="#_x0000_t75" style="position:absolute;left:15113;top:13652;width:82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">
                  <v:imagedata r:id="rId389" o:title=""/>
                </v:shape>
                <v:shape id="Graphic 1655" o:spid="_x0000_s1030" style="position:absolute;left:57;top:4083;width:851;height:4813;visibility:visible;mso-wrap-style:square;v-text-anchor:top" coordsize="8509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" path="m2539,450850l,478154r85089,3175l85089,457200,2539,450850xem2539,l,20954r85089,6350l85089,3175,2539,xe" fillcolor="#1f1a16" stroked="f">
                  <v:path arrowok="t"/>
                </v:shape>
                <v:shape id="Image 1656" o:spid="_x0000_s1031" type="#_x0000_t75" style="position:absolute;top:13779;width:1130;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">
                  <v:imagedata r:id="rId390" o:title=""/>
                </v:shape>
                <w10:wrap anchorx="page"/>
              </v:group>
            </w:pict>
          </mc:Fallback>
        </mc:AlternateContent>
      </w:r>
      <w:r>
        <w:rPr>
          <w:spacing w:val="-4"/>
          <w:w w:val="110"/>
        </w:rPr>
        <w:t>0.1N</w:t>
      </w:r>
    </w:p>
    <w:p w14:paraId="13F95A9C" w14:textId="77777777" w:rsidR="008B73B2" w:rsidRDefault="00000000">
      <w:r>
        <w:br w:type="column"/>
      </w:r>
    </w:p>
    <w:p w14:paraId="6015DF19" w14:textId="77777777" w:rsidR="008B73B2" w:rsidRDefault="008B73B2">
      <w:pPr>
        <w:pStyle w:val="BodyText"/>
        <w:rPr>
          <w:sz w:val="22"/>
        </w:rPr>
      </w:pPr>
    </w:p>
    <w:p w14:paraId="421CA669" w14:textId="77777777" w:rsidR="008B73B2" w:rsidRDefault="008B73B2">
      <w:pPr>
        <w:pStyle w:val="BodyText"/>
        <w:spacing w:before="80"/>
        <w:rPr>
          <w:sz w:val="22"/>
        </w:rPr>
      </w:pPr>
    </w:p>
    <w:p w14:paraId="6028EC4D" w14:textId="77777777" w:rsidR="008B73B2" w:rsidRDefault="00000000">
      <w:pPr>
        <w:ind w:right="305"/>
        <w:jc w:val="right"/>
      </w:pPr>
      <w:r>
        <w:rPr>
          <w:spacing w:val="-10"/>
          <w:w w:val="110"/>
        </w:rPr>
        <w:t>Q</w:t>
      </w:r>
    </w:p>
    <w:p w14:paraId="1CFE1DDE" w14:textId="77777777" w:rsidR="008B73B2" w:rsidRDefault="008B73B2">
      <w:pPr>
        <w:pStyle w:val="BodyText"/>
        <w:rPr>
          <w:sz w:val="22"/>
        </w:rPr>
      </w:pPr>
    </w:p>
    <w:p w14:paraId="5BCC8398" w14:textId="77777777" w:rsidR="008B73B2" w:rsidRDefault="008B73B2">
      <w:pPr>
        <w:pStyle w:val="BodyText"/>
        <w:spacing w:before="201"/>
        <w:rPr>
          <w:sz w:val="22"/>
        </w:rPr>
      </w:pPr>
    </w:p>
    <w:p w14:paraId="4FE15607" w14:textId="77777777" w:rsidR="008B73B2" w:rsidRDefault="00000000">
      <w:pPr>
        <w:ind w:left="280"/>
      </w:pPr>
      <w:r>
        <w:rPr>
          <w:spacing w:val="-10"/>
          <w:w w:val="110"/>
        </w:rPr>
        <w:t>P</w:t>
      </w:r>
    </w:p>
    <w:p w14:paraId="12AE3565" w14:textId="77777777" w:rsidR="008B73B2" w:rsidRDefault="00000000">
      <w:pPr>
        <w:tabs>
          <w:tab w:val="left" w:pos="1242"/>
        </w:tabs>
        <w:spacing w:before="217" w:line="271" w:lineRule="exact"/>
        <w:ind w:left="517"/>
      </w:pPr>
      <w:r>
        <w:rPr>
          <w:spacing w:val="-10"/>
          <w:w w:val="110"/>
          <w:position w:val="2"/>
        </w:rPr>
        <w:t>E</w:t>
      </w:r>
      <w:r>
        <w:rPr>
          <w:position w:val="2"/>
        </w:rPr>
        <w:tab/>
      </w:r>
      <w:r>
        <w:rPr>
          <w:spacing w:val="-10"/>
          <w:w w:val="110"/>
        </w:rPr>
        <w:t>F</w:t>
      </w:r>
    </w:p>
    <w:p w14:paraId="404317EB" w14:textId="77777777" w:rsidR="008B73B2" w:rsidRDefault="00000000">
      <w:pPr>
        <w:tabs>
          <w:tab w:val="left" w:pos="1155"/>
        </w:tabs>
        <w:spacing w:line="167" w:lineRule="exact"/>
        <w:ind w:left="435"/>
        <w:rPr>
          <w:sz w:val="13"/>
        </w:rPr>
      </w:pPr>
      <w:r>
        <w:rPr>
          <w:spacing w:val="-2"/>
          <w:w w:val="110"/>
          <w:sz w:val="13"/>
        </w:rPr>
        <w:t>0.05m</w:t>
      </w:r>
      <w:r>
        <w:rPr>
          <w:sz w:val="13"/>
        </w:rPr>
        <w:tab/>
      </w:r>
      <w:r>
        <w:rPr>
          <w:spacing w:val="-7"/>
          <w:w w:val="110"/>
          <w:position w:val="2"/>
          <w:sz w:val="13"/>
        </w:rPr>
        <w:t>0.10m</w:t>
      </w:r>
    </w:p>
    <w:p w14:paraId="68F95CFF" w14:textId="77777777" w:rsidR="008B73B2" w:rsidRDefault="00000000">
      <w:pPr>
        <w:spacing w:before="235"/>
      </w:pPr>
      <w:r>
        <w:br w:type="column"/>
      </w:r>
    </w:p>
    <w:p w14:paraId="41719F8B" w14:textId="77777777" w:rsidR="008B73B2" w:rsidRDefault="00000000">
      <w:pPr>
        <w:spacing w:before="1"/>
        <w:ind w:left="707"/>
      </w:pPr>
      <w:r>
        <w:rPr>
          <w:spacing w:val="-10"/>
          <w:w w:val="110"/>
        </w:rPr>
        <w:t>R</w:t>
      </w:r>
    </w:p>
    <w:p w14:paraId="3F026978" w14:textId="77777777" w:rsidR="008B73B2" w:rsidRDefault="008B73B2">
      <w:pPr>
        <w:pStyle w:val="BodyText"/>
        <w:rPr>
          <w:sz w:val="22"/>
        </w:rPr>
      </w:pPr>
    </w:p>
    <w:p w14:paraId="5A94EF7E" w14:textId="77777777" w:rsidR="008B73B2" w:rsidRDefault="008B73B2">
      <w:pPr>
        <w:pStyle w:val="BodyText"/>
        <w:rPr>
          <w:sz w:val="22"/>
        </w:rPr>
      </w:pPr>
    </w:p>
    <w:p w14:paraId="1EB498E1" w14:textId="77777777" w:rsidR="008B73B2" w:rsidRDefault="008B73B2">
      <w:pPr>
        <w:pStyle w:val="BodyText"/>
        <w:rPr>
          <w:sz w:val="22"/>
        </w:rPr>
      </w:pPr>
    </w:p>
    <w:p w14:paraId="1159BCFE" w14:textId="77777777" w:rsidR="008B73B2" w:rsidRDefault="008B73B2">
      <w:pPr>
        <w:pStyle w:val="BodyText"/>
        <w:rPr>
          <w:sz w:val="22"/>
        </w:rPr>
      </w:pPr>
    </w:p>
    <w:p w14:paraId="3AB41A2A" w14:textId="77777777" w:rsidR="008B73B2" w:rsidRDefault="008B73B2">
      <w:pPr>
        <w:pStyle w:val="BodyText"/>
        <w:rPr>
          <w:sz w:val="22"/>
        </w:rPr>
      </w:pPr>
    </w:p>
    <w:p w14:paraId="2A5C9872" w14:textId="77777777" w:rsidR="008B73B2" w:rsidRDefault="008B73B2">
      <w:pPr>
        <w:pStyle w:val="BodyText"/>
        <w:rPr>
          <w:sz w:val="22"/>
        </w:rPr>
      </w:pPr>
    </w:p>
    <w:p w14:paraId="3D51296D" w14:textId="77777777" w:rsidR="008B73B2" w:rsidRDefault="008B73B2">
      <w:pPr>
        <w:pStyle w:val="BodyText"/>
        <w:spacing w:before="55"/>
        <w:rPr>
          <w:sz w:val="22"/>
        </w:rPr>
      </w:pPr>
    </w:p>
    <w:p w14:paraId="6DAF1688" w14:textId="77777777" w:rsidR="008B73B2" w:rsidRDefault="00000000">
      <w:pPr>
        <w:ind w:left="174"/>
        <w:rPr>
          <w:sz w:val="14"/>
        </w:rPr>
      </w:pPr>
      <w:r>
        <w:rPr>
          <w:spacing w:val="-2"/>
          <w:w w:val="110"/>
          <w:sz w:val="14"/>
        </w:rPr>
        <w:t>Extension</w:t>
      </w:r>
    </w:p>
    <w:p w14:paraId="71005ABC" w14:textId="77777777" w:rsidR="008B73B2" w:rsidRDefault="008B73B2">
      <w:pPr>
        <w:rPr>
          <w:sz w:val="14"/>
        </w:rPr>
        <w:sectPr w:rsidR="008B73B2">
          <w:type w:val="continuous"/>
          <w:pgSz w:w="12240" w:h="15840"/>
          <w:pgMar w:top="640" w:right="580" w:bottom="1000" w:left="800" w:header="0" w:footer="813" w:gutter="0"/>
          <w:cols w:num="4" w:space="720" w:equalWidth="0">
            <w:col w:w="5507" w:space="260"/>
            <w:col w:w="870" w:space="128"/>
            <w:col w:w="1497" w:space="39"/>
            <w:col w:w="2559"/>
          </w:cols>
        </w:sectPr>
      </w:pPr>
    </w:p>
    <w:p w14:paraId="35A5DDE7" w14:textId="77777777" w:rsidR="008B73B2" w:rsidRDefault="00000000">
      <w:pPr>
        <w:pStyle w:val="BodyText"/>
        <w:spacing w:before="13" w:line="247" w:lineRule="auto"/>
        <w:ind w:left="1000"/>
      </w:pPr>
      <w:r>
        <w:rPr>
          <w:spacing w:val="-4"/>
        </w:rPr>
        <w:t>completelyimmersed</w:t>
      </w:r>
      <w:r>
        <w:rPr>
          <w:spacing w:val="-5"/>
        </w:rPr>
        <w:t xml:space="preserve"> </w:t>
      </w:r>
      <w:r>
        <w:rPr>
          <w:spacing w:val="-4"/>
        </w:rPr>
        <w:t>in</w:t>
      </w:r>
      <w:r>
        <w:rPr>
          <w:spacing w:val="-5"/>
        </w:rPr>
        <w:t xml:space="preserve"> </w:t>
      </w:r>
      <w:r>
        <w:rPr>
          <w:spacing w:val="-4"/>
        </w:rPr>
        <w:t>water.</w:t>
      </w:r>
      <w:r>
        <w:rPr>
          <w:spacing w:val="-19"/>
        </w:rPr>
        <w:t xml:space="preserve"> </w:t>
      </w:r>
      <w:r>
        <w:rPr>
          <w:spacing w:val="-4"/>
        </w:rPr>
        <w:t>The</w:t>
      </w:r>
      <w:r>
        <w:rPr>
          <w:spacing w:val="-9"/>
        </w:rPr>
        <w:t xml:space="preserve"> </w:t>
      </w:r>
      <w:r>
        <w:rPr>
          <w:spacing w:val="-4"/>
        </w:rPr>
        <w:t>ratio</w:t>
      </w:r>
      <w:r>
        <w:rPr>
          <w:spacing w:val="-13"/>
        </w:rPr>
        <w:t xml:space="preserve"> </w:t>
      </w:r>
      <w:r>
        <w:rPr>
          <w:spacing w:val="-4"/>
        </w:rPr>
        <w:t>of</w:t>
      </w:r>
      <w:r>
        <w:rPr>
          <w:spacing w:val="-19"/>
        </w:rPr>
        <w:t xml:space="preserve"> </w:t>
      </w:r>
      <w:r>
        <w:rPr>
          <w:spacing w:val="-4"/>
        </w:rPr>
        <w:t xml:space="preserve">upthrust </w:t>
      </w:r>
      <w:r>
        <w:t>in oil to upthrust in water</w:t>
      </w:r>
      <w:r>
        <w:rPr>
          <w:spacing w:val="-17"/>
        </w:rPr>
        <w:t xml:space="preserve"> </w:t>
      </w:r>
      <w:r>
        <w:t>is</w:t>
      </w:r>
    </w:p>
    <w:p w14:paraId="373EA748" w14:textId="77777777" w:rsidR="008B73B2" w:rsidRDefault="00000000">
      <w:pPr>
        <w:tabs>
          <w:tab w:val="left" w:pos="1717"/>
          <w:tab w:val="left" w:pos="3158"/>
          <w:tab w:val="right" w:pos="4370"/>
        </w:tabs>
        <w:spacing w:before="6"/>
        <w:ind w:left="1000"/>
        <w:rPr>
          <w:sz w:val="20"/>
        </w:rPr>
      </w:pPr>
      <w:r>
        <w:rPr>
          <w:noProof/>
        </w:rPr>
        <mc:AlternateContent>
          <mc:Choice Requires="wps">
            <w:drawing>
              <wp:anchor distT="0" distB="0" distL="0" distR="0" simplePos="0" relativeHeight="15936512" behindDoc="0" locked="0" layoutInCell="1" allowOverlap="1" wp14:anchorId="0BD58EE6" wp14:editId="1AD7B50B">
                <wp:simplePos x="0" y="0"/>
                <wp:positionH relativeFrom="page">
                  <wp:posOffset>1078026</wp:posOffset>
                </wp:positionH>
                <wp:positionV relativeFrom="paragraph">
                  <wp:posOffset>139046</wp:posOffset>
                </wp:positionV>
                <wp:extent cx="5693410" cy="288925"/>
                <wp:effectExtent l="0" t="0" r="0" b="0"/>
                <wp:wrapNone/>
                <wp:docPr id="1657" name="Text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3410" cy="2889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36"/>
                              <w:gridCol w:w="1167"/>
                              <w:gridCol w:w="999"/>
                              <w:gridCol w:w="1525"/>
                              <w:gridCol w:w="1295"/>
                              <w:gridCol w:w="1438"/>
                              <w:gridCol w:w="688"/>
                              <w:gridCol w:w="1193"/>
                            </w:tblGrid>
                            <w:tr w:rsidR="008B73B2" w14:paraId="272D3E5C" w14:textId="77777777">
                              <w:trPr>
                                <w:trHeight w:val="229"/>
                              </w:trPr>
                              <w:tc>
                                <w:tcPr>
                                  <w:tcW w:w="536" w:type="dxa"/>
                                </w:tcPr>
                                <w:p w14:paraId="322A7C1D" w14:textId="77777777" w:rsidR="008B73B2" w:rsidRDefault="00000000">
                                  <w:pPr>
                                    <w:pStyle w:val="TableParagraph"/>
                                    <w:spacing w:before="5" w:line="204" w:lineRule="exact"/>
                                    <w:ind w:left="50"/>
                                    <w:rPr>
                                      <w:sz w:val="20"/>
                                    </w:rPr>
                                  </w:pPr>
                                  <w:r>
                                    <w:rPr>
                                      <w:spacing w:val="-5"/>
                                      <w:sz w:val="20"/>
                                    </w:rPr>
                                    <w:t>C.</w:t>
                                  </w:r>
                                </w:p>
                              </w:tc>
                              <w:tc>
                                <w:tcPr>
                                  <w:tcW w:w="1167" w:type="dxa"/>
                                </w:tcPr>
                                <w:p w14:paraId="22E83E4D" w14:textId="77777777" w:rsidR="008B73B2" w:rsidRDefault="00000000">
                                  <w:pPr>
                                    <w:pStyle w:val="TableParagraph"/>
                                    <w:spacing w:before="5" w:line="204" w:lineRule="exact"/>
                                    <w:ind w:left="305"/>
                                    <w:rPr>
                                      <w:sz w:val="20"/>
                                    </w:rPr>
                                  </w:pPr>
                                  <w:r>
                                    <w:rPr>
                                      <w:sz w:val="20"/>
                                    </w:rPr>
                                    <w:t>3 :</w:t>
                                  </w:r>
                                  <w:r>
                                    <w:rPr>
                                      <w:spacing w:val="-2"/>
                                      <w:sz w:val="20"/>
                                    </w:rPr>
                                    <w:t xml:space="preserve"> </w:t>
                                  </w:r>
                                  <w:r>
                                    <w:rPr>
                                      <w:spacing w:val="-10"/>
                                      <w:sz w:val="20"/>
                                    </w:rPr>
                                    <w:t>5</w:t>
                                  </w:r>
                                </w:p>
                              </w:tc>
                              <w:tc>
                                <w:tcPr>
                                  <w:tcW w:w="999" w:type="dxa"/>
                                </w:tcPr>
                                <w:p w14:paraId="42AADAAD" w14:textId="77777777" w:rsidR="008B73B2" w:rsidRDefault="00000000">
                                  <w:pPr>
                                    <w:pStyle w:val="TableParagraph"/>
                                    <w:spacing w:before="5" w:line="204" w:lineRule="exact"/>
                                    <w:ind w:left="507"/>
                                    <w:rPr>
                                      <w:sz w:val="20"/>
                                    </w:rPr>
                                  </w:pPr>
                                  <w:r>
                                    <w:rPr>
                                      <w:spacing w:val="-5"/>
                                      <w:sz w:val="20"/>
                                    </w:rPr>
                                    <w:t>D.</w:t>
                                  </w:r>
                                </w:p>
                              </w:tc>
                              <w:tc>
                                <w:tcPr>
                                  <w:tcW w:w="1525" w:type="dxa"/>
                                </w:tcPr>
                                <w:p w14:paraId="2F93FC5C" w14:textId="77777777" w:rsidR="008B73B2" w:rsidRDefault="00000000">
                                  <w:pPr>
                                    <w:pStyle w:val="TableParagraph"/>
                                    <w:spacing w:before="5" w:line="204" w:lineRule="exact"/>
                                    <w:ind w:left="300"/>
                                    <w:rPr>
                                      <w:sz w:val="20"/>
                                    </w:rPr>
                                  </w:pPr>
                                  <w:r>
                                    <w:rPr>
                                      <w:sz w:val="20"/>
                                    </w:rPr>
                                    <w:t>4 :</w:t>
                                  </w:r>
                                  <w:r>
                                    <w:rPr>
                                      <w:spacing w:val="-2"/>
                                      <w:sz w:val="20"/>
                                    </w:rPr>
                                    <w:t xml:space="preserve"> </w:t>
                                  </w:r>
                                  <w:r>
                                    <w:rPr>
                                      <w:spacing w:val="-10"/>
                                      <w:sz w:val="20"/>
                                    </w:rPr>
                                    <w:t>5</w:t>
                                  </w:r>
                                </w:p>
                              </w:tc>
                              <w:tc>
                                <w:tcPr>
                                  <w:tcW w:w="1295" w:type="dxa"/>
                                </w:tcPr>
                                <w:p w14:paraId="5B452345" w14:textId="77777777" w:rsidR="008B73B2" w:rsidRDefault="00000000">
                                  <w:pPr>
                                    <w:pStyle w:val="TableParagraph"/>
                                    <w:spacing w:line="210" w:lineRule="exact"/>
                                    <w:ind w:right="230"/>
                                    <w:jc w:val="right"/>
                                    <w:rPr>
                                      <w:sz w:val="20"/>
                                    </w:rPr>
                                  </w:pPr>
                                  <w:r>
                                    <w:rPr>
                                      <w:spacing w:val="-5"/>
                                      <w:sz w:val="20"/>
                                    </w:rPr>
                                    <w:t>A.</w:t>
                                  </w:r>
                                </w:p>
                              </w:tc>
                              <w:tc>
                                <w:tcPr>
                                  <w:tcW w:w="1438" w:type="dxa"/>
                                </w:tcPr>
                                <w:p w14:paraId="066703B5" w14:textId="77777777" w:rsidR="008B73B2" w:rsidRDefault="00000000">
                                  <w:pPr>
                                    <w:pStyle w:val="TableParagraph"/>
                                    <w:spacing w:line="210" w:lineRule="exact"/>
                                    <w:ind w:left="238"/>
                                    <w:rPr>
                                      <w:sz w:val="20"/>
                                    </w:rPr>
                                  </w:pPr>
                                  <w:r>
                                    <w:rPr>
                                      <w:sz w:val="20"/>
                                    </w:rPr>
                                    <w:t>1.5</w:t>
                                  </w:r>
                                  <w:r>
                                    <w:rPr>
                                      <w:spacing w:val="10"/>
                                      <w:sz w:val="20"/>
                                    </w:rPr>
                                    <w:t xml:space="preserve"> </w:t>
                                  </w:r>
                                  <w:r>
                                    <w:rPr>
                                      <w:sz w:val="20"/>
                                    </w:rPr>
                                    <w:t>x</w:t>
                                  </w:r>
                                  <w:r>
                                    <w:rPr>
                                      <w:spacing w:val="10"/>
                                      <w:sz w:val="20"/>
                                    </w:rPr>
                                    <w:t xml:space="preserve"> </w:t>
                                  </w:r>
                                  <w:r>
                                    <w:rPr>
                                      <w:sz w:val="20"/>
                                    </w:rPr>
                                    <w:t>10</w:t>
                                  </w:r>
                                  <w:r>
                                    <w:rPr>
                                      <w:sz w:val="20"/>
                                      <w:vertAlign w:val="superscript"/>
                                    </w:rPr>
                                    <w:t>-2</w:t>
                                  </w:r>
                                  <w:r>
                                    <w:rPr>
                                      <w:spacing w:val="13"/>
                                      <w:sz w:val="20"/>
                                    </w:rPr>
                                    <w:t xml:space="preserve"> </w:t>
                                  </w:r>
                                  <w:r>
                                    <w:rPr>
                                      <w:spacing w:val="-10"/>
                                      <w:sz w:val="20"/>
                                    </w:rPr>
                                    <w:t>J</w:t>
                                  </w:r>
                                </w:p>
                              </w:tc>
                              <w:tc>
                                <w:tcPr>
                                  <w:tcW w:w="688" w:type="dxa"/>
                                </w:tcPr>
                                <w:p w14:paraId="3905F0F9" w14:textId="77777777" w:rsidR="008B73B2" w:rsidRDefault="00000000">
                                  <w:pPr>
                                    <w:pStyle w:val="TableParagraph"/>
                                    <w:spacing w:line="210" w:lineRule="exact"/>
                                    <w:ind w:left="74" w:right="23"/>
                                    <w:jc w:val="center"/>
                                    <w:rPr>
                                      <w:sz w:val="20"/>
                                    </w:rPr>
                                  </w:pPr>
                                  <w:r>
                                    <w:rPr>
                                      <w:spacing w:val="-5"/>
                                      <w:sz w:val="20"/>
                                    </w:rPr>
                                    <w:t>B.</w:t>
                                  </w:r>
                                </w:p>
                              </w:tc>
                              <w:tc>
                                <w:tcPr>
                                  <w:tcW w:w="1193" w:type="dxa"/>
                                </w:tcPr>
                                <w:p w14:paraId="33FA5F78" w14:textId="77777777" w:rsidR="008B73B2" w:rsidRDefault="00000000">
                                  <w:pPr>
                                    <w:pStyle w:val="TableParagraph"/>
                                    <w:spacing w:line="210" w:lineRule="exact"/>
                                    <w:ind w:left="217"/>
                                    <w:rPr>
                                      <w:sz w:val="20"/>
                                    </w:rPr>
                                  </w:pPr>
                                  <w:r>
                                    <w:rPr>
                                      <w:sz w:val="20"/>
                                    </w:rPr>
                                    <w:t>7.5</w:t>
                                  </w:r>
                                  <w:r>
                                    <w:rPr>
                                      <w:spacing w:val="10"/>
                                      <w:sz w:val="20"/>
                                    </w:rPr>
                                    <w:t xml:space="preserve"> </w:t>
                                  </w:r>
                                  <w:r>
                                    <w:rPr>
                                      <w:sz w:val="20"/>
                                    </w:rPr>
                                    <w:t>x</w:t>
                                  </w:r>
                                  <w:r>
                                    <w:rPr>
                                      <w:spacing w:val="10"/>
                                      <w:sz w:val="20"/>
                                    </w:rPr>
                                    <w:t xml:space="preserve"> </w:t>
                                  </w:r>
                                  <w:r>
                                    <w:rPr>
                                      <w:sz w:val="20"/>
                                    </w:rPr>
                                    <w:t>10</w:t>
                                  </w:r>
                                  <w:r>
                                    <w:rPr>
                                      <w:sz w:val="20"/>
                                      <w:vertAlign w:val="superscript"/>
                                    </w:rPr>
                                    <w:t>-3</w:t>
                                  </w:r>
                                  <w:r>
                                    <w:rPr>
                                      <w:spacing w:val="13"/>
                                      <w:sz w:val="20"/>
                                    </w:rPr>
                                    <w:t xml:space="preserve"> </w:t>
                                  </w:r>
                                  <w:r>
                                    <w:rPr>
                                      <w:spacing w:val="-10"/>
                                      <w:sz w:val="20"/>
                                    </w:rPr>
                                    <w:t>J</w:t>
                                  </w:r>
                                </w:p>
                              </w:tc>
                            </w:tr>
                            <w:tr w:rsidR="008B73B2" w14:paraId="53FF756E" w14:textId="77777777">
                              <w:trPr>
                                <w:trHeight w:val="226"/>
                              </w:trPr>
                              <w:tc>
                                <w:tcPr>
                                  <w:tcW w:w="536" w:type="dxa"/>
                                </w:tcPr>
                                <w:p w14:paraId="0DBE1901" w14:textId="77777777" w:rsidR="008B73B2" w:rsidRDefault="008B73B2">
                                  <w:pPr>
                                    <w:pStyle w:val="TableParagraph"/>
                                    <w:spacing w:line="240" w:lineRule="auto"/>
                                    <w:rPr>
                                      <w:sz w:val="16"/>
                                    </w:rPr>
                                  </w:pPr>
                                </w:p>
                              </w:tc>
                              <w:tc>
                                <w:tcPr>
                                  <w:tcW w:w="1167" w:type="dxa"/>
                                </w:tcPr>
                                <w:p w14:paraId="50D1FD13" w14:textId="77777777" w:rsidR="008B73B2" w:rsidRDefault="008B73B2">
                                  <w:pPr>
                                    <w:pStyle w:val="TableParagraph"/>
                                    <w:spacing w:line="240" w:lineRule="auto"/>
                                    <w:rPr>
                                      <w:sz w:val="16"/>
                                    </w:rPr>
                                  </w:pPr>
                                </w:p>
                              </w:tc>
                              <w:tc>
                                <w:tcPr>
                                  <w:tcW w:w="999" w:type="dxa"/>
                                </w:tcPr>
                                <w:p w14:paraId="22E6A735" w14:textId="77777777" w:rsidR="008B73B2" w:rsidRDefault="008B73B2">
                                  <w:pPr>
                                    <w:pStyle w:val="TableParagraph"/>
                                    <w:spacing w:line="240" w:lineRule="auto"/>
                                    <w:rPr>
                                      <w:sz w:val="16"/>
                                    </w:rPr>
                                  </w:pPr>
                                </w:p>
                              </w:tc>
                              <w:tc>
                                <w:tcPr>
                                  <w:tcW w:w="1525" w:type="dxa"/>
                                </w:tcPr>
                                <w:p w14:paraId="05A965EA" w14:textId="77777777" w:rsidR="008B73B2" w:rsidRDefault="008B73B2">
                                  <w:pPr>
                                    <w:pStyle w:val="TableParagraph"/>
                                    <w:spacing w:line="240" w:lineRule="auto"/>
                                    <w:rPr>
                                      <w:sz w:val="16"/>
                                    </w:rPr>
                                  </w:pPr>
                                </w:p>
                              </w:tc>
                              <w:tc>
                                <w:tcPr>
                                  <w:tcW w:w="1295" w:type="dxa"/>
                                </w:tcPr>
                                <w:p w14:paraId="4EB76453" w14:textId="77777777" w:rsidR="008B73B2" w:rsidRDefault="00000000">
                                  <w:pPr>
                                    <w:pStyle w:val="TableParagraph"/>
                                    <w:spacing w:line="206" w:lineRule="exact"/>
                                    <w:ind w:right="281"/>
                                    <w:jc w:val="right"/>
                                    <w:rPr>
                                      <w:sz w:val="20"/>
                                    </w:rPr>
                                  </w:pPr>
                                  <w:r>
                                    <w:rPr>
                                      <w:spacing w:val="-5"/>
                                      <w:sz w:val="20"/>
                                    </w:rPr>
                                    <w:t>C.</w:t>
                                  </w:r>
                                </w:p>
                              </w:tc>
                              <w:tc>
                                <w:tcPr>
                                  <w:tcW w:w="1438" w:type="dxa"/>
                                </w:tcPr>
                                <w:p w14:paraId="6C90A555" w14:textId="77777777" w:rsidR="008B73B2" w:rsidRDefault="00000000">
                                  <w:pPr>
                                    <w:pStyle w:val="TableParagraph"/>
                                    <w:spacing w:line="206" w:lineRule="exact"/>
                                    <w:ind w:left="238"/>
                                    <w:rPr>
                                      <w:sz w:val="20"/>
                                    </w:rPr>
                                  </w:pPr>
                                  <w:r>
                                    <w:rPr>
                                      <w:sz w:val="20"/>
                                    </w:rPr>
                                    <w:t>7.5</w:t>
                                  </w:r>
                                  <w:r>
                                    <w:rPr>
                                      <w:spacing w:val="10"/>
                                      <w:sz w:val="20"/>
                                    </w:rPr>
                                    <w:t xml:space="preserve"> </w:t>
                                  </w:r>
                                  <w:r>
                                    <w:rPr>
                                      <w:sz w:val="20"/>
                                    </w:rPr>
                                    <w:t>x</w:t>
                                  </w:r>
                                  <w:r>
                                    <w:rPr>
                                      <w:spacing w:val="10"/>
                                      <w:sz w:val="20"/>
                                    </w:rPr>
                                    <w:t xml:space="preserve"> </w:t>
                                  </w:r>
                                  <w:r>
                                    <w:rPr>
                                      <w:sz w:val="20"/>
                                    </w:rPr>
                                    <w:t>10</w:t>
                                  </w:r>
                                  <w:r>
                                    <w:rPr>
                                      <w:sz w:val="20"/>
                                      <w:vertAlign w:val="superscript"/>
                                    </w:rPr>
                                    <w:t>-1</w:t>
                                  </w:r>
                                  <w:r>
                                    <w:rPr>
                                      <w:spacing w:val="13"/>
                                      <w:sz w:val="20"/>
                                    </w:rPr>
                                    <w:t xml:space="preserve"> </w:t>
                                  </w:r>
                                  <w:r>
                                    <w:rPr>
                                      <w:spacing w:val="-10"/>
                                      <w:sz w:val="20"/>
                                    </w:rPr>
                                    <w:t>J</w:t>
                                  </w:r>
                                </w:p>
                              </w:tc>
                              <w:tc>
                                <w:tcPr>
                                  <w:tcW w:w="688" w:type="dxa"/>
                                </w:tcPr>
                                <w:p w14:paraId="04239E46" w14:textId="77777777" w:rsidR="008B73B2" w:rsidRDefault="00000000">
                                  <w:pPr>
                                    <w:pStyle w:val="TableParagraph"/>
                                    <w:spacing w:line="206" w:lineRule="exact"/>
                                    <w:ind w:left="74"/>
                                    <w:jc w:val="center"/>
                                    <w:rPr>
                                      <w:sz w:val="20"/>
                                    </w:rPr>
                                  </w:pPr>
                                  <w:r>
                                    <w:rPr>
                                      <w:spacing w:val="-5"/>
                                      <w:sz w:val="20"/>
                                    </w:rPr>
                                    <w:t>D.</w:t>
                                  </w:r>
                                </w:p>
                              </w:tc>
                              <w:tc>
                                <w:tcPr>
                                  <w:tcW w:w="1193" w:type="dxa"/>
                                </w:tcPr>
                                <w:p w14:paraId="657BA896" w14:textId="77777777" w:rsidR="008B73B2" w:rsidRDefault="00000000">
                                  <w:pPr>
                                    <w:pStyle w:val="TableParagraph"/>
                                    <w:spacing w:line="206" w:lineRule="exact"/>
                                    <w:ind w:left="217"/>
                                    <w:rPr>
                                      <w:sz w:val="20"/>
                                    </w:rPr>
                                  </w:pPr>
                                  <w:r>
                                    <w:rPr>
                                      <w:sz w:val="20"/>
                                    </w:rPr>
                                    <w:t>2.5</w:t>
                                  </w:r>
                                  <w:r>
                                    <w:rPr>
                                      <w:spacing w:val="10"/>
                                      <w:sz w:val="20"/>
                                    </w:rPr>
                                    <w:t xml:space="preserve"> </w:t>
                                  </w:r>
                                  <w:r>
                                    <w:rPr>
                                      <w:sz w:val="20"/>
                                    </w:rPr>
                                    <w:t>x</w:t>
                                  </w:r>
                                  <w:r>
                                    <w:rPr>
                                      <w:spacing w:val="10"/>
                                      <w:sz w:val="20"/>
                                    </w:rPr>
                                    <w:t xml:space="preserve"> </w:t>
                                  </w:r>
                                  <w:r>
                                    <w:rPr>
                                      <w:sz w:val="20"/>
                                    </w:rPr>
                                    <w:t>10</w:t>
                                  </w:r>
                                  <w:r>
                                    <w:rPr>
                                      <w:sz w:val="20"/>
                                      <w:vertAlign w:val="superscript"/>
                                    </w:rPr>
                                    <w:t>-3</w:t>
                                  </w:r>
                                  <w:r>
                                    <w:rPr>
                                      <w:spacing w:val="13"/>
                                      <w:sz w:val="20"/>
                                    </w:rPr>
                                    <w:t xml:space="preserve"> </w:t>
                                  </w:r>
                                  <w:r>
                                    <w:rPr>
                                      <w:spacing w:val="-10"/>
                                      <w:sz w:val="20"/>
                                    </w:rPr>
                                    <w:t>J</w:t>
                                  </w:r>
                                </w:p>
                              </w:tc>
                            </w:tr>
                          </w:tbl>
                          <w:p w14:paraId="0A48EF3B" w14:textId="77777777" w:rsidR="008B73B2" w:rsidRDefault="008B73B2">
                            <w:pPr>
                              <w:pStyle w:val="BodyText"/>
                            </w:pPr>
                          </w:p>
                        </w:txbxContent>
                      </wps:txbx>
                      <wps:bodyPr wrap="square" lIns="0" tIns="0" rIns="0" bIns="0" rtlCol="0">
                        <a:noAutofit/>
                      </wps:bodyPr>
                    </wps:wsp>
                  </a:graphicData>
                </a:graphic>
              </wp:anchor>
            </w:drawing>
          </mc:Choice>
          <mc:Fallback>
            <w:pict>
              <v:shape w14:anchorId="0BD58EE6" id="Textbox 1657" o:spid="_x0000_s1733" type="#_x0000_t202" style="position:absolute;left:0;text-align:left;margin-left:84.9pt;margin-top:10.95pt;width:448.3pt;height:22.75pt;z-index:1593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36"/>
                        <w:gridCol w:w="1167"/>
                        <w:gridCol w:w="999"/>
                        <w:gridCol w:w="1525"/>
                        <w:gridCol w:w="1295"/>
                        <w:gridCol w:w="1438"/>
                        <w:gridCol w:w="688"/>
                        <w:gridCol w:w="1193"/>
                      </w:tblGrid>
                      <w:tr w:rsidR="008B73B2" w14:paraId="272D3E5C" w14:textId="77777777">
                        <w:trPr>
                          <w:trHeight w:val="229"/>
                        </w:trPr>
                        <w:tc>
                          <w:tcPr>
                            <w:tcW w:w="536" w:type="dxa"/>
                          </w:tcPr>
                          <w:p w14:paraId="322A7C1D" w14:textId="77777777" w:rsidR="008B73B2" w:rsidRDefault="00000000">
                            <w:pPr>
                              <w:pStyle w:val="TableParagraph"/>
                              <w:spacing w:before="5" w:line="204" w:lineRule="exact"/>
                              <w:ind w:left="50"/>
                              <w:rPr>
                                <w:sz w:val="20"/>
                              </w:rPr>
                            </w:pPr>
                            <w:r>
                              <w:rPr>
                                <w:spacing w:val="-5"/>
                                <w:sz w:val="20"/>
                              </w:rPr>
                              <w:t>C.</w:t>
                            </w:r>
                          </w:p>
                        </w:tc>
                        <w:tc>
                          <w:tcPr>
                            <w:tcW w:w="1167" w:type="dxa"/>
                          </w:tcPr>
                          <w:p w14:paraId="22E83E4D" w14:textId="77777777" w:rsidR="008B73B2" w:rsidRDefault="00000000">
                            <w:pPr>
                              <w:pStyle w:val="TableParagraph"/>
                              <w:spacing w:before="5" w:line="204" w:lineRule="exact"/>
                              <w:ind w:left="305"/>
                              <w:rPr>
                                <w:sz w:val="20"/>
                              </w:rPr>
                            </w:pPr>
                            <w:r>
                              <w:rPr>
                                <w:sz w:val="20"/>
                              </w:rPr>
                              <w:t>3 :</w:t>
                            </w:r>
                            <w:r>
                              <w:rPr>
                                <w:spacing w:val="-2"/>
                                <w:sz w:val="20"/>
                              </w:rPr>
                              <w:t xml:space="preserve"> </w:t>
                            </w:r>
                            <w:r>
                              <w:rPr>
                                <w:spacing w:val="-10"/>
                                <w:sz w:val="20"/>
                              </w:rPr>
                              <w:t>5</w:t>
                            </w:r>
                          </w:p>
                        </w:tc>
                        <w:tc>
                          <w:tcPr>
                            <w:tcW w:w="999" w:type="dxa"/>
                          </w:tcPr>
                          <w:p w14:paraId="42AADAAD" w14:textId="77777777" w:rsidR="008B73B2" w:rsidRDefault="00000000">
                            <w:pPr>
                              <w:pStyle w:val="TableParagraph"/>
                              <w:spacing w:before="5" w:line="204" w:lineRule="exact"/>
                              <w:ind w:left="507"/>
                              <w:rPr>
                                <w:sz w:val="20"/>
                              </w:rPr>
                            </w:pPr>
                            <w:r>
                              <w:rPr>
                                <w:spacing w:val="-5"/>
                                <w:sz w:val="20"/>
                              </w:rPr>
                              <w:t>D.</w:t>
                            </w:r>
                          </w:p>
                        </w:tc>
                        <w:tc>
                          <w:tcPr>
                            <w:tcW w:w="1525" w:type="dxa"/>
                          </w:tcPr>
                          <w:p w14:paraId="2F93FC5C" w14:textId="77777777" w:rsidR="008B73B2" w:rsidRDefault="00000000">
                            <w:pPr>
                              <w:pStyle w:val="TableParagraph"/>
                              <w:spacing w:before="5" w:line="204" w:lineRule="exact"/>
                              <w:ind w:left="300"/>
                              <w:rPr>
                                <w:sz w:val="20"/>
                              </w:rPr>
                            </w:pPr>
                            <w:r>
                              <w:rPr>
                                <w:sz w:val="20"/>
                              </w:rPr>
                              <w:t>4 :</w:t>
                            </w:r>
                            <w:r>
                              <w:rPr>
                                <w:spacing w:val="-2"/>
                                <w:sz w:val="20"/>
                              </w:rPr>
                              <w:t xml:space="preserve"> </w:t>
                            </w:r>
                            <w:r>
                              <w:rPr>
                                <w:spacing w:val="-10"/>
                                <w:sz w:val="20"/>
                              </w:rPr>
                              <w:t>5</w:t>
                            </w:r>
                          </w:p>
                        </w:tc>
                        <w:tc>
                          <w:tcPr>
                            <w:tcW w:w="1295" w:type="dxa"/>
                          </w:tcPr>
                          <w:p w14:paraId="5B452345" w14:textId="77777777" w:rsidR="008B73B2" w:rsidRDefault="00000000">
                            <w:pPr>
                              <w:pStyle w:val="TableParagraph"/>
                              <w:spacing w:line="210" w:lineRule="exact"/>
                              <w:ind w:right="230"/>
                              <w:jc w:val="right"/>
                              <w:rPr>
                                <w:sz w:val="20"/>
                              </w:rPr>
                            </w:pPr>
                            <w:r>
                              <w:rPr>
                                <w:spacing w:val="-5"/>
                                <w:sz w:val="20"/>
                              </w:rPr>
                              <w:t>A.</w:t>
                            </w:r>
                          </w:p>
                        </w:tc>
                        <w:tc>
                          <w:tcPr>
                            <w:tcW w:w="1438" w:type="dxa"/>
                          </w:tcPr>
                          <w:p w14:paraId="066703B5" w14:textId="77777777" w:rsidR="008B73B2" w:rsidRDefault="00000000">
                            <w:pPr>
                              <w:pStyle w:val="TableParagraph"/>
                              <w:spacing w:line="210" w:lineRule="exact"/>
                              <w:ind w:left="238"/>
                              <w:rPr>
                                <w:sz w:val="20"/>
                              </w:rPr>
                            </w:pPr>
                            <w:r>
                              <w:rPr>
                                <w:sz w:val="20"/>
                              </w:rPr>
                              <w:t>1.5</w:t>
                            </w:r>
                            <w:r>
                              <w:rPr>
                                <w:spacing w:val="10"/>
                                <w:sz w:val="20"/>
                              </w:rPr>
                              <w:t xml:space="preserve"> </w:t>
                            </w:r>
                            <w:r>
                              <w:rPr>
                                <w:sz w:val="20"/>
                              </w:rPr>
                              <w:t>x</w:t>
                            </w:r>
                            <w:r>
                              <w:rPr>
                                <w:spacing w:val="10"/>
                                <w:sz w:val="20"/>
                              </w:rPr>
                              <w:t xml:space="preserve"> </w:t>
                            </w:r>
                            <w:r>
                              <w:rPr>
                                <w:sz w:val="20"/>
                              </w:rPr>
                              <w:t>10</w:t>
                            </w:r>
                            <w:r>
                              <w:rPr>
                                <w:sz w:val="20"/>
                                <w:vertAlign w:val="superscript"/>
                              </w:rPr>
                              <w:t>-2</w:t>
                            </w:r>
                            <w:r>
                              <w:rPr>
                                <w:spacing w:val="13"/>
                                <w:sz w:val="20"/>
                              </w:rPr>
                              <w:t xml:space="preserve"> </w:t>
                            </w:r>
                            <w:r>
                              <w:rPr>
                                <w:spacing w:val="-10"/>
                                <w:sz w:val="20"/>
                              </w:rPr>
                              <w:t>J</w:t>
                            </w:r>
                          </w:p>
                        </w:tc>
                        <w:tc>
                          <w:tcPr>
                            <w:tcW w:w="688" w:type="dxa"/>
                          </w:tcPr>
                          <w:p w14:paraId="3905F0F9" w14:textId="77777777" w:rsidR="008B73B2" w:rsidRDefault="00000000">
                            <w:pPr>
                              <w:pStyle w:val="TableParagraph"/>
                              <w:spacing w:line="210" w:lineRule="exact"/>
                              <w:ind w:left="74" w:right="23"/>
                              <w:jc w:val="center"/>
                              <w:rPr>
                                <w:sz w:val="20"/>
                              </w:rPr>
                            </w:pPr>
                            <w:r>
                              <w:rPr>
                                <w:spacing w:val="-5"/>
                                <w:sz w:val="20"/>
                              </w:rPr>
                              <w:t>B.</w:t>
                            </w:r>
                          </w:p>
                        </w:tc>
                        <w:tc>
                          <w:tcPr>
                            <w:tcW w:w="1193" w:type="dxa"/>
                          </w:tcPr>
                          <w:p w14:paraId="33FA5F78" w14:textId="77777777" w:rsidR="008B73B2" w:rsidRDefault="00000000">
                            <w:pPr>
                              <w:pStyle w:val="TableParagraph"/>
                              <w:spacing w:line="210" w:lineRule="exact"/>
                              <w:ind w:left="217"/>
                              <w:rPr>
                                <w:sz w:val="20"/>
                              </w:rPr>
                            </w:pPr>
                            <w:r>
                              <w:rPr>
                                <w:sz w:val="20"/>
                              </w:rPr>
                              <w:t>7.5</w:t>
                            </w:r>
                            <w:r>
                              <w:rPr>
                                <w:spacing w:val="10"/>
                                <w:sz w:val="20"/>
                              </w:rPr>
                              <w:t xml:space="preserve"> </w:t>
                            </w:r>
                            <w:r>
                              <w:rPr>
                                <w:sz w:val="20"/>
                              </w:rPr>
                              <w:t>x</w:t>
                            </w:r>
                            <w:r>
                              <w:rPr>
                                <w:spacing w:val="10"/>
                                <w:sz w:val="20"/>
                              </w:rPr>
                              <w:t xml:space="preserve"> </w:t>
                            </w:r>
                            <w:r>
                              <w:rPr>
                                <w:sz w:val="20"/>
                              </w:rPr>
                              <w:t>10</w:t>
                            </w:r>
                            <w:r>
                              <w:rPr>
                                <w:sz w:val="20"/>
                                <w:vertAlign w:val="superscript"/>
                              </w:rPr>
                              <w:t>-3</w:t>
                            </w:r>
                            <w:r>
                              <w:rPr>
                                <w:spacing w:val="13"/>
                                <w:sz w:val="20"/>
                              </w:rPr>
                              <w:t xml:space="preserve"> </w:t>
                            </w:r>
                            <w:r>
                              <w:rPr>
                                <w:spacing w:val="-10"/>
                                <w:sz w:val="20"/>
                              </w:rPr>
                              <w:t>J</w:t>
                            </w:r>
                          </w:p>
                        </w:tc>
                      </w:tr>
                      <w:tr w:rsidR="008B73B2" w14:paraId="53FF756E" w14:textId="77777777">
                        <w:trPr>
                          <w:trHeight w:val="226"/>
                        </w:trPr>
                        <w:tc>
                          <w:tcPr>
                            <w:tcW w:w="536" w:type="dxa"/>
                          </w:tcPr>
                          <w:p w14:paraId="0DBE1901" w14:textId="77777777" w:rsidR="008B73B2" w:rsidRDefault="008B73B2">
                            <w:pPr>
                              <w:pStyle w:val="TableParagraph"/>
                              <w:spacing w:line="240" w:lineRule="auto"/>
                              <w:rPr>
                                <w:sz w:val="16"/>
                              </w:rPr>
                            </w:pPr>
                          </w:p>
                        </w:tc>
                        <w:tc>
                          <w:tcPr>
                            <w:tcW w:w="1167" w:type="dxa"/>
                          </w:tcPr>
                          <w:p w14:paraId="50D1FD13" w14:textId="77777777" w:rsidR="008B73B2" w:rsidRDefault="008B73B2">
                            <w:pPr>
                              <w:pStyle w:val="TableParagraph"/>
                              <w:spacing w:line="240" w:lineRule="auto"/>
                              <w:rPr>
                                <w:sz w:val="16"/>
                              </w:rPr>
                            </w:pPr>
                          </w:p>
                        </w:tc>
                        <w:tc>
                          <w:tcPr>
                            <w:tcW w:w="999" w:type="dxa"/>
                          </w:tcPr>
                          <w:p w14:paraId="22E6A735" w14:textId="77777777" w:rsidR="008B73B2" w:rsidRDefault="008B73B2">
                            <w:pPr>
                              <w:pStyle w:val="TableParagraph"/>
                              <w:spacing w:line="240" w:lineRule="auto"/>
                              <w:rPr>
                                <w:sz w:val="16"/>
                              </w:rPr>
                            </w:pPr>
                          </w:p>
                        </w:tc>
                        <w:tc>
                          <w:tcPr>
                            <w:tcW w:w="1525" w:type="dxa"/>
                          </w:tcPr>
                          <w:p w14:paraId="05A965EA" w14:textId="77777777" w:rsidR="008B73B2" w:rsidRDefault="008B73B2">
                            <w:pPr>
                              <w:pStyle w:val="TableParagraph"/>
                              <w:spacing w:line="240" w:lineRule="auto"/>
                              <w:rPr>
                                <w:sz w:val="16"/>
                              </w:rPr>
                            </w:pPr>
                          </w:p>
                        </w:tc>
                        <w:tc>
                          <w:tcPr>
                            <w:tcW w:w="1295" w:type="dxa"/>
                          </w:tcPr>
                          <w:p w14:paraId="4EB76453" w14:textId="77777777" w:rsidR="008B73B2" w:rsidRDefault="00000000">
                            <w:pPr>
                              <w:pStyle w:val="TableParagraph"/>
                              <w:spacing w:line="206" w:lineRule="exact"/>
                              <w:ind w:right="281"/>
                              <w:jc w:val="right"/>
                              <w:rPr>
                                <w:sz w:val="20"/>
                              </w:rPr>
                            </w:pPr>
                            <w:r>
                              <w:rPr>
                                <w:spacing w:val="-5"/>
                                <w:sz w:val="20"/>
                              </w:rPr>
                              <w:t>C.</w:t>
                            </w:r>
                          </w:p>
                        </w:tc>
                        <w:tc>
                          <w:tcPr>
                            <w:tcW w:w="1438" w:type="dxa"/>
                          </w:tcPr>
                          <w:p w14:paraId="6C90A555" w14:textId="77777777" w:rsidR="008B73B2" w:rsidRDefault="00000000">
                            <w:pPr>
                              <w:pStyle w:val="TableParagraph"/>
                              <w:spacing w:line="206" w:lineRule="exact"/>
                              <w:ind w:left="238"/>
                              <w:rPr>
                                <w:sz w:val="20"/>
                              </w:rPr>
                            </w:pPr>
                            <w:r>
                              <w:rPr>
                                <w:sz w:val="20"/>
                              </w:rPr>
                              <w:t>7.5</w:t>
                            </w:r>
                            <w:r>
                              <w:rPr>
                                <w:spacing w:val="10"/>
                                <w:sz w:val="20"/>
                              </w:rPr>
                              <w:t xml:space="preserve"> </w:t>
                            </w:r>
                            <w:r>
                              <w:rPr>
                                <w:sz w:val="20"/>
                              </w:rPr>
                              <w:t>x</w:t>
                            </w:r>
                            <w:r>
                              <w:rPr>
                                <w:spacing w:val="10"/>
                                <w:sz w:val="20"/>
                              </w:rPr>
                              <w:t xml:space="preserve"> </w:t>
                            </w:r>
                            <w:r>
                              <w:rPr>
                                <w:sz w:val="20"/>
                              </w:rPr>
                              <w:t>10</w:t>
                            </w:r>
                            <w:r>
                              <w:rPr>
                                <w:sz w:val="20"/>
                                <w:vertAlign w:val="superscript"/>
                              </w:rPr>
                              <w:t>-1</w:t>
                            </w:r>
                            <w:r>
                              <w:rPr>
                                <w:spacing w:val="13"/>
                                <w:sz w:val="20"/>
                              </w:rPr>
                              <w:t xml:space="preserve"> </w:t>
                            </w:r>
                            <w:r>
                              <w:rPr>
                                <w:spacing w:val="-10"/>
                                <w:sz w:val="20"/>
                              </w:rPr>
                              <w:t>J</w:t>
                            </w:r>
                          </w:p>
                        </w:tc>
                        <w:tc>
                          <w:tcPr>
                            <w:tcW w:w="688" w:type="dxa"/>
                          </w:tcPr>
                          <w:p w14:paraId="04239E46" w14:textId="77777777" w:rsidR="008B73B2" w:rsidRDefault="00000000">
                            <w:pPr>
                              <w:pStyle w:val="TableParagraph"/>
                              <w:spacing w:line="206" w:lineRule="exact"/>
                              <w:ind w:left="74"/>
                              <w:jc w:val="center"/>
                              <w:rPr>
                                <w:sz w:val="20"/>
                              </w:rPr>
                            </w:pPr>
                            <w:r>
                              <w:rPr>
                                <w:spacing w:val="-5"/>
                                <w:sz w:val="20"/>
                              </w:rPr>
                              <w:t>D.</w:t>
                            </w:r>
                          </w:p>
                        </w:tc>
                        <w:tc>
                          <w:tcPr>
                            <w:tcW w:w="1193" w:type="dxa"/>
                          </w:tcPr>
                          <w:p w14:paraId="657BA896" w14:textId="77777777" w:rsidR="008B73B2" w:rsidRDefault="00000000">
                            <w:pPr>
                              <w:pStyle w:val="TableParagraph"/>
                              <w:spacing w:line="206" w:lineRule="exact"/>
                              <w:ind w:left="217"/>
                              <w:rPr>
                                <w:sz w:val="20"/>
                              </w:rPr>
                            </w:pPr>
                            <w:r>
                              <w:rPr>
                                <w:sz w:val="20"/>
                              </w:rPr>
                              <w:t>2.5</w:t>
                            </w:r>
                            <w:r>
                              <w:rPr>
                                <w:spacing w:val="10"/>
                                <w:sz w:val="20"/>
                              </w:rPr>
                              <w:t xml:space="preserve"> </w:t>
                            </w:r>
                            <w:r>
                              <w:rPr>
                                <w:sz w:val="20"/>
                              </w:rPr>
                              <w:t>x</w:t>
                            </w:r>
                            <w:r>
                              <w:rPr>
                                <w:spacing w:val="10"/>
                                <w:sz w:val="20"/>
                              </w:rPr>
                              <w:t xml:space="preserve"> </w:t>
                            </w:r>
                            <w:r>
                              <w:rPr>
                                <w:sz w:val="20"/>
                              </w:rPr>
                              <w:t>10</w:t>
                            </w:r>
                            <w:r>
                              <w:rPr>
                                <w:sz w:val="20"/>
                                <w:vertAlign w:val="superscript"/>
                              </w:rPr>
                              <w:t>-3</w:t>
                            </w:r>
                            <w:r>
                              <w:rPr>
                                <w:spacing w:val="13"/>
                                <w:sz w:val="20"/>
                              </w:rPr>
                              <w:t xml:space="preserve"> </w:t>
                            </w:r>
                            <w:r>
                              <w:rPr>
                                <w:spacing w:val="-10"/>
                                <w:sz w:val="20"/>
                              </w:rPr>
                              <w:t>J</w:t>
                            </w:r>
                          </w:p>
                        </w:tc>
                      </w:tr>
                    </w:tbl>
                    <w:p w14:paraId="0A48EF3B" w14:textId="77777777" w:rsidR="008B73B2" w:rsidRDefault="008B73B2">
                      <w:pPr>
                        <w:pStyle w:val="BodyText"/>
                      </w:pPr>
                    </w:p>
                  </w:txbxContent>
                </v:textbox>
                <w10:wrap anchorx="page"/>
              </v:shape>
            </w:pict>
          </mc:Fallback>
        </mc:AlternateContent>
      </w:r>
      <w:r>
        <w:rPr>
          <w:spacing w:val="-5"/>
          <w:sz w:val="20"/>
        </w:rPr>
        <w:t>A.</w:t>
      </w:r>
      <w:r>
        <w:rPr>
          <w:sz w:val="20"/>
        </w:rPr>
        <w:tab/>
      </w:r>
      <w:r>
        <w:rPr>
          <w:spacing w:val="-4"/>
          <w:sz w:val="20"/>
        </w:rPr>
        <w:t>13</w:t>
      </w:r>
      <w:r>
        <w:rPr>
          <w:spacing w:val="-28"/>
          <w:sz w:val="20"/>
        </w:rPr>
        <w:t xml:space="preserve"> </w:t>
      </w:r>
      <w:r>
        <w:rPr>
          <w:spacing w:val="-4"/>
          <w:sz w:val="20"/>
        </w:rPr>
        <w:t>:</w:t>
      </w:r>
      <w:r>
        <w:rPr>
          <w:spacing w:val="-16"/>
          <w:sz w:val="20"/>
        </w:rPr>
        <w:t xml:space="preserve"> </w:t>
      </w:r>
      <w:r>
        <w:rPr>
          <w:spacing w:val="-5"/>
          <w:sz w:val="20"/>
        </w:rPr>
        <w:t>10</w:t>
      </w:r>
      <w:r>
        <w:rPr>
          <w:sz w:val="20"/>
        </w:rPr>
        <w:tab/>
      </w:r>
      <w:r>
        <w:rPr>
          <w:spacing w:val="-5"/>
          <w:sz w:val="20"/>
        </w:rPr>
        <w:t>B.</w:t>
      </w:r>
      <w:r>
        <w:rPr>
          <w:sz w:val="20"/>
        </w:rPr>
        <w:tab/>
      </w:r>
      <w:r>
        <w:rPr>
          <w:spacing w:val="-10"/>
          <w:sz w:val="20"/>
        </w:rPr>
        <w:t>7</w:t>
      </w:r>
      <w:r>
        <w:rPr>
          <w:sz w:val="20"/>
        </w:rPr>
        <w:t xml:space="preserve"> : </w:t>
      </w:r>
      <w:r>
        <w:rPr>
          <w:spacing w:val="-5"/>
          <w:sz w:val="20"/>
        </w:rPr>
        <w:t>10</w:t>
      </w:r>
    </w:p>
    <w:p w14:paraId="79A4501E" w14:textId="77777777" w:rsidR="008B73B2" w:rsidRDefault="00000000">
      <w:pPr>
        <w:pStyle w:val="BodyText"/>
        <w:spacing w:line="247" w:lineRule="auto"/>
        <w:ind w:left="1000" w:right="710"/>
      </w:pPr>
      <w:r>
        <w:br w:type="column"/>
        <w:t>The diagram above shows the force-extension curve</w:t>
      </w:r>
      <w:r>
        <w:rPr>
          <w:spacing w:val="-5"/>
        </w:rPr>
        <w:t xml:space="preserve"> </w:t>
      </w:r>
      <w:r>
        <w:t>of</w:t>
      </w:r>
      <w:r>
        <w:rPr>
          <w:spacing w:val="-7"/>
        </w:rPr>
        <w:t xml:space="preserve"> </w:t>
      </w:r>
      <w:r>
        <w:t>a</w:t>
      </w:r>
      <w:r>
        <w:rPr>
          <w:spacing w:val="-5"/>
        </w:rPr>
        <w:t xml:space="preserve"> </w:t>
      </w:r>
      <w:r>
        <w:t>piece</w:t>
      </w:r>
      <w:r>
        <w:rPr>
          <w:spacing w:val="-5"/>
        </w:rPr>
        <w:t xml:space="preserve"> </w:t>
      </w:r>
      <w:r>
        <w:t>of</w:t>
      </w:r>
      <w:r>
        <w:rPr>
          <w:spacing w:val="-5"/>
        </w:rPr>
        <w:t xml:space="preserve"> </w:t>
      </w:r>
      <w:r>
        <w:t>wire.</w:t>
      </w:r>
      <w:r>
        <w:rPr>
          <w:spacing w:val="-5"/>
        </w:rPr>
        <w:t xml:space="preserve"> </w:t>
      </w:r>
      <w:r>
        <w:t>The</w:t>
      </w:r>
      <w:r>
        <w:rPr>
          <w:spacing w:val="-5"/>
        </w:rPr>
        <w:t xml:space="preserve"> </w:t>
      </w:r>
      <w:r>
        <w:t>energy</w:t>
      </w:r>
      <w:r>
        <w:rPr>
          <w:spacing w:val="-6"/>
        </w:rPr>
        <w:t xml:space="preserve"> </w:t>
      </w:r>
      <w:r>
        <w:t>stored</w:t>
      </w:r>
      <w:r>
        <w:rPr>
          <w:spacing w:val="-3"/>
        </w:rPr>
        <w:t xml:space="preserve"> </w:t>
      </w:r>
      <w:r>
        <w:t>when the wire is stretched from E to F is</w:t>
      </w:r>
    </w:p>
    <w:p w14:paraId="2FA27C5F" w14:textId="77777777" w:rsidR="008B73B2" w:rsidRDefault="008B73B2">
      <w:pPr>
        <w:spacing w:line="247" w:lineRule="auto"/>
        <w:sectPr w:rsidR="008B73B2">
          <w:type w:val="continuous"/>
          <w:pgSz w:w="12240" w:h="15840"/>
          <w:pgMar w:top="640" w:right="580" w:bottom="1000" w:left="800" w:header="0" w:footer="813" w:gutter="0"/>
          <w:cols w:num="2" w:space="720" w:equalWidth="0">
            <w:col w:w="4961" w:space="90"/>
            <w:col w:w="5809"/>
          </w:cols>
        </w:sectPr>
      </w:pPr>
    </w:p>
    <w:p w14:paraId="078A0A87" w14:textId="77777777" w:rsidR="008B73B2" w:rsidRDefault="008B73B2">
      <w:pPr>
        <w:pStyle w:val="BodyText"/>
      </w:pPr>
    </w:p>
    <w:p w14:paraId="55C2917E" w14:textId="77777777" w:rsidR="008B73B2" w:rsidRDefault="008B73B2">
      <w:pPr>
        <w:pStyle w:val="BodyText"/>
        <w:spacing w:before="30"/>
      </w:pPr>
    </w:p>
    <w:p w14:paraId="24546E4F" w14:textId="77777777" w:rsidR="008B73B2" w:rsidRDefault="00000000">
      <w:pPr>
        <w:pStyle w:val="ListParagraph"/>
        <w:numPr>
          <w:ilvl w:val="0"/>
          <w:numId w:val="29"/>
        </w:numPr>
        <w:tabs>
          <w:tab w:val="left" w:pos="997"/>
          <w:tab w:val="left" w:pos="1000"/>
        </w:tabs>
        <w:spacing w:before="0" w:line="247" w:lineRule="auto"/>
        <w:ind w:right="38" w:hanging="721"/>
        <w:rPr>
          <w:sz w:val="20"/>
        </w:rPr>
      </w:pPr>
      <w:r>
        <w:rPr>
          <w:spacing w:val="-2"/>
          <w:sz w:val="20"/>
        </w:rPr>
        <w:t>The</w:t>
      </w:r>
      <w:r>
        <w:rPr>
          <w:spacing w:val="-16"/>
          <w:sz w:val="20"/>
        </w:rPr>
        <w:t xml:space="preserve"> </w:t>
      </w:r>
      <w:r>
        <w:rPr>
          <w:spacing w:val="-2"/>
          <w:sz w:val="20"/>
        </w:rPr>
        <w:t>hydrostatic</w:t>
      </w:r>
      <w:r>
        <w:rPr>
          <w:spacing w:val="-13"/>
          <w:sz w:val="20"/>
        </w:rPr>
        <w:t xml:space="preserve"> </w:t>
      </w:r>
      <w:r>
        <w:rPr>
          <w:spacing w:val="-2"/>
          <w:sz w:val="20"/>
        </w:rPr>
        <w:t>blood</w:t>
      </w:r>
      <w:r>
        <w:rPr>
          <w:spacing w:val="-11"/>
          <w:sz w:val="20"/>
        </w:rPr>
        <w:t xml:space="preserve"> </w:t>
      </w:r>
      <w:r>
        <w:rPr>
          <w:spacing w:val="-2"/>
          <w:sz w:val="20"/>
        </w:rPr>
        <w:t>pressure</w:t>
      </w:r>
      <w:r>
        <w:rPr>
          <w:spacing w:val="-10"/>
          <w:sz w:val="20"/>
        </w:rPr>
        <w:t xml:space="preserve"> </w:t>
      </w:r>
      <w:r>
        <w:rPr>
          <w:spacing w:val="-2"/>
          <w:sz w:val="20"/>
        </w:rPr>
        <w:t>difference</w:t>
      </w:r>
      <w:r>
        <w:rPr>
          <w:spacing w:val="-12"/>
          <w:sz w:val="20"/>
        </w:rPr>
        <w:t xml:space="preserve"> </w:t>
      </w:r>
      <w:r>
        <w:rPr>
          <w:spacing w:val="-2"/>
          <w:sz w:val="20"/>
        </w:rPr>
        <w:t xml:space="preserve">between </w:t>
      </w:r>
      <w:r>
        <w:rPr>
          <w:sz w:val="20"/>
        </w:rPr>
        <w:t>the head and feet</w:t>
      </w:r>
      <w:r>
        <w:rPr>
          <w:spacing w:val="-1"/>
          <w:sz w:val="20"/>
        </w:rPr>
        <w:t xml:space="preserve"> </w:t>
      </w:r>
      <w:r>
        <w:rPr>
          <w:sz w:val="20"/>
        </w:rPr>
        <w:t>of a boy</w:t>
      </w:r>
      <w:r>
        <w:rPr>
          <w:spacing w:val="-1"/>
          <w:sz w:val="20"/>
        </w:rPr>
        <w:t xml:space="preserve"> </w:t>
      </w:r>
      <w:r>
        <w:rPr>
          <w:sz w:val="20"/>
        </w:rPr>
        <w:t>standing straight</w:t>
      </w:r>
      <w:r>
        <w:rPr>
          <w:spacing w:val="40"/>
          <w:sz w:val="20"/>
        </w:rPr>
        <w:t xml:space="preserve"> </w:t>
      </w:r>
      <w:r>
        <w:rPr>
          <w:sz w:val="20"/>
        </w:rPr>
        <w:t>is</w:t>
      </w:r>
    </w:p>
    <w:p w14:paraId="561896E1" w14:textId="77777777" w:rsidR="008B73B2" w:rsidRDefault="00000000">
      <w:pPr>
        <w:pStyle w:val="BodyText"/>
        <w:spacing w:before="2"/>
        <w:ind w:left="1000"/>
      </w:pPr>
      <w:r>
        <w:t>1.65</w:t>
      </w:r>
      <w:r>
        <w:rPr>
          <w:spacing w:val="-5"/>
        </w:rPr>
        <w:t xml:space="preserve"> </w:t>
      </w:r>
      <w:r>
        <w:t>x</w:t>
      </w:r>
      <w:r>
        <w:rPr>
          <w:spacing w:val="-4"/>
        </w:rPr>
        <w:t xml:space="preserve"> </w:t>
      </w:r>
      <w:r>
        <w:t>10</w:t>
      </w:r>
      <w:r>
        <w:rPr>
          <w:vertAlign w:val="superscript"/>
        </w:rPr>
        <w:t>4</w:t>
      </w:r>
      <w:r>
        <w:rPr>
          <w:spacing w:val="-6"/>
        </w:rPr>
        <w:t xml:space="preserve"> </w:t>
      </w:r>
      <w:r>
        <w:t>Nm</w:t>
      </w:r>
      <w:r>
        <w:rPr>
          <w:vertAlign w:val="superscript"/>
        </w:rPr>
        <w:t>-2</w:t>
      </w:r>
      <w:r>
        <w:t>.</w:t>
      </w:r>
      <w:r>
        <w:rPr>
          <w:spacing w:val="-4"/>
        </w:rPr>
        <w:t xml:space="preserve"> </w:t>
      </w:r>
      <w:r>
        <w:t>Find</w:t>
      </w:r>
      <w:r>
        <w:rPr>
          <w:spacing w:val="-3"/>
        </w:rPr>
        <w:t xml:space="preserve"> </w:t>
      </w:r>
      <w:r>
        <w:t>the</w:t>
      </w:r>
      <w:r>
        <w:rPr>
          <w:spacing w:val="-3"/>
        </w:rPr>
        <w:t xml:space="preserve"> </w:t>
      </w:r>
      <w:r>
        <w:t>height</w:t>
      </w:r>
      <w:r>
        <w:rPr>
          <w:spacing w:val="-2"/>
        </w:rPr>
        <w:t xml:space="preserve"> </w:t>
      </w:r>
      <w:r>
        <w:t>of</w:t>
      </w:r>
      <w:r>
        <w:rPr>
          <w:spacing w:val="-9"/>
        </w:rPr>
        <w:t xml:space="preserve"> </w:t>
      </w:r>
      <w:r>
        <w:t>the</w:t>
      </w:r>
      <w:r>
        <w:rPr>
          <w:spacing w:val="-31"/>
        </w:rPr>
        <w:t xml:space="preserve"> </w:t>
      </w:r>
      <w:r>
        <w:rPr>
          <w:spacing w:val="-4"/>
        </w:rPr>
        <w:t>boy.</w:t>
      </w:r>
    </w:p>
    <w:p w14:paraId="086108D6" w14:textId="77777777" w:rsidR="008B73B2" w:rsidRDefault="00000000">
      <w:pPr>
        <w:pStyle w:val="BodyText"/>
        <w:tabs>
          <w:tab w:val="left" w:pos="1717"/>
          <w:tab w:val="left" w:pos="3158"/>
          <w:tab w:val="left" w:pos="3878"/>
        </w:tabs>
        <w:spacing w:before="10"/>
        <w:ind w:left="1000"/>
      </w:pPr>
      <w:r>
        <w:rPr>
          <w:spacing w:val="-5"/>
        </w:rPr>
        <w:t>A.</w:t>
      </w:r>
      <w:r>
        <w:tab/>
      </w:r>
      <w:r>
        <w:rPr>
          <w:spacing w:val="-4"/>
        </w:rPr>
        <w:t>1.5m</w:t>
      </w:r>
      <w:r>
        <w:tab/>
      </w:r>
      <w:r>
        <w:rPr>
          <w:spacing w:val="-5"/>
        </w:rPr>
        <w:t>B.</w:t>
      </w:r>
      <w:r>
        <w:tab/>
      </w:r>
      <w:r>
        <w:rPr>
          <w:spacing w:val="-4"/>
        </w:rPr>
        <w:t>2.0m</w:t>
      </w:r>
    </w:p>
    <w:p w14:paraId="0D9CBE15" w14:textId="77777777" w:rsidR="008B73B2" w:rsidRDefault="00000000">
      <w:pPr>
        <w:pStyle w:val="BodyText"/>
        <w:tabs>
          <w:tab w:val="left" w:pos="1717"/>
          <w:tab w:val="left" w:pos="3158"/>
          <w:tab w:val="left" w:pos="3878"/>
        </w:tabs>
        <w:spacing w:before="10"/>
        <w:ind w:left="1000"/>
      </w:pPr>
      <w:r>
        <w:rPr>
          <w:spacing w:val="-5"/>
        </w:rPr>
        <w:t>C.</w:t>
      </w:r>
      <w:r>
        <w:tab/>
      </w:r>
      <w:r>
        <w:rPr>
          <w:spacing w:val="-4"/>
        </w:rPr>
        <w:t>0.6m</w:t>
      </w:r>
      <w:r>
        <w:tab/>
      </w:r>
      <w:r>
        <w:rPr>
          <w:spacing w:val="-5"/>
        </w:rPr>
        <w:t>D.</w:t>
      </w:r>
      <w:r>
        <w:tab/>
      </w:r>
      <w:r>
        <w:rPr>
          <w:spacing w:val="-4"/>
        </w:rPr>
        <w:t>0.5m</w:t>
      </w:r>
    </w:p>
    <w:p w14:paraId="5134D1EB" w14:textId="77777777" w:rsidR="008B73B2" w:rsidRDefault="00000000">
      <w:pPr>
        <w:pStyle w:val="BodyText"/>
        <w:spacing w:before="10"/>
        <w:ind w:left="1000"/>
      </w:pPr>
      <w:r>
        <w:t>[Density</w:t>
      </w:r>
      <w:r>
        <w:rPr>
          <w:spacing w:val="-4"/>
        </w:rPr>
        <w:t xml:space="preserve"> </w:t>
      </w:r>
      <w:r>
        <w:t>of</w:t>
      </w:r>
      <w:r>
        <w:rPr>
          <w:spacing w:val="-5"/>
        </w:rPr>
        <w:t xml:space="preserve"> </w:t>
      </w:r>
      <w:r>
        <w:t>blood</w:t>
      </w:r>
      <w:r>
        <w:rPr>
          <w:spacing w:val="-2"/>
        </w:rPr>
        <w:t xml:space="preserve"> </w:t>
      </w:r>
      <w:r>
        <w:t>=</w:t>
      </w:r>
      <w:r>
        <w:rPr>
          <w:spacing w:val="-3"/>
        </w:rPr>
        <w:t xml:space="preserve"> </w:t>
      </w:r>
      <w:r>
        <w:t>1.1</w:t>
      </w:r>
      <w:r>
        <w:rPr>
          <w:spacing w:val="-2"/>
        </w:rPr>
        <w:t xml:space="preserve"> </w:t>
      </w:r>
      <w:r>
        <w:t>x</w:t>
      </w:r>
      <w:r>
        <w:rPr>
          <w:spacing w:val="-4"/>
        </w:rPr>
        <w:t xml:space="preserve"> </w:t>
      </w:r>
      <w:r>
        <w:t>10</w:t>
      </w:r>
      <w:r>
        <w:rPr>
          <w:vertAlign w:val="superscript"/>
        </w:rPr>
        <w:t>3</w:t>
      </w:r>
      <w:r>
        <w:rPr>
          <w:spacing w:val="-5"/>
        </w:rPr>
        <w:t xml:space="preserve"> </w:t>
      </w:r>
      <w:r>
        <w:t>kgm</w:t>
      </w:r>
      <w:r>
        <w:rPr>
          <w:vertAlign w:val="superscript"/>
        </w:rPr>
        <w:t>-3</w:t>
      </w:r>
      <w:r>
        <w:t>,</w:t>
      </w:r>
      <w:r>
        <w:rPr>
          <w:spacing w:val="-1"/>
        </w:rPr>
        <w:t xml:space="preserve"> </w:t>
      </w:r>
      <w:r>
        <w:t>g</w:t>
      </w:r>
      <w:r>
        <w:rPr>
          <w:spacing w:val="-4"/>
        </w:rPr>
        <w:t xml:space="preserve"> </w:t>
      </w:r>
      <w:r>
        <w:t>=</w:t>
      </w:r>
      <w:r>
        <w:rPr>
          <w:spacing w:val="-3"/>
        </w:rPr>
        <w:t xml:space="preserve"> </w:t>
      </w:r>
      <w:r>
        <w:t>10ms</w:t>
      </w:r>
      <w:r>
        <w:rPr>
          <w:vertAlign w:val="superscript"/>
        </w:rPr>
        <w:t>-</w:t>
      </w:r>
      <w:r>
        <w:rPr>
          <w:spacing w:val="-5"/>
          <w:vertAlign w:val="superscript"/>
        </w:rPr>
        <w:t>2</w:t>
      </w:r>
      <w:r>
        <w:rPr>
          <w:spacing w:val="-5"/>
        </w:rPr>
        <w:t>]</w:t>
      </w:r>
    </w:p>
    <w:p w14:paraId="7265F73D" w14:textId="77777777" w:rsidR="008B73B2" w:rsidRDefault="008B73B2">
      <w:pPr>
        <w:pStyle w:val="BodyText"/>
        <w:spacing w:before="20"/>
      </w:pPr>
    </w:p>
    <w:p w14:paraId="4CCADB51" w14:textId="77777777" w:rsidR="008B73B2" w:rsidRDefault="00000000">
      <w:pPr>
        <w:pStyle w:val="ListParagraph"/>
        <w:numPr>
          <w:ilvl w:val="0"/>
          <w:numId w:val="29"/>
        </w:numPr>
        <w:tabs>
          <w:tab w:val="left" w:pos="997"/>
          <w:tab w:val="left" w:pos="1000"/>
        </w:tabs>
        <w:spacing w:before="0" w:line="249" w:lineRule="auto"/>
        <w:ind w:right="169" w:hanging="721"/>
        <w:rPr>
          <w:sz w:val="20"/>
        </w:rPr>
      </w:pPr>
      <w:r>
        <w:rPr>
          <w:sz w:val="20"/>
        </w:rPr>
        <w:t>If</w:t>
      </w:r>
      <w:r>
        <w:rPr>
          <w:spacing w:val="-6"/>
          <w:sz w:val="20"/>
        </w:rPr>
        <w:t xml:space="preserve"> </w:t>
      </w:r>
      <w:r>
        <w:rPr>
          <w:sz w:val="20"/>
        </w:rPr>
        <w:t>the</w:t>
      </w:r>
      <w:r>
        <w:rPr>
          <w:spacing w:val="-4"/>
          <w:sz w:val="20"/>
        </w:rPr>
        <w:t xml:space="preserve"> </w:t>
      </w:r>
      <w:r>
        <w:rPr>
          <w:sz w:val="20"/>
        </w:rPr>
        <w:t>total</w:t>
      </w:r>
      <w:r>
        <w:rPr>
          <w:spacing w:val="-3"/>
          <w:sz w:val="20"/>
        </w:rPr>
        <w:t xml:space="preserve"> </w:t>
      </w:r>
      <w:r>
        <w:rPr>
          <w:sz w:val="20"/>
        </w:rPr>
        <w:t>force</w:t>
      </w:r>
      <w:r>
        <w:rPr>
          <w:spacing w:val="-4"/>
          <w:sz w:val="20"/>
        </w:rPr>
        <w:t xml:space="preserve"> </w:t>
      </w:r>
      <w:r>
        <w:rPr>
          <w:sz w:val="20"/>
        </w:rPr>
        <w:t>acting</w:t>
      </w:r>
      <w:r>
        <w:rPr>
          <w:spacing w:val="-3"/>
          <w:sz w:val="20"/>
        </w:rPr>
        <w:t xml:space="preserve"> </w:t>
      </w:r>
      <w:r>
        <w:rPr>
          <w:sz w:val="20"/>
        </w:rPr>
        <w:t>on</w:t>
      </w:r>
      <w:r>
        <w:rPr>
          <w:spacing w:val="-9"/>
          <w:sz w:val="20"/>
        </w:rPr>
        <w:t xml:space="preserve"> </w:t>
      </w:r>
      <w:r>
        <w:rPr>
          <w:sz w:val="20"/>
        </w:rPr>
        <w:t>a</w:t>
      </w:r>
      <w:r>
        <w:rPr>
          <w:spacing w:val="-4"/>
          <w:sz w:val="20"/>
        </w:rPr>
        <w:t xml:space="preserve"> </w:t>
      </w:r>
      <w:r>
        <w:rPr>
          <w:sz w:val="20"/>
        </w:rPr>
        <w:t>particle</w:t>
      </w:r>
      <w:r>
        <w:rPr>
          <w:spacing w:val="-4"/>
          <w:sz w:val="20"/>
        </w:rPr>
        <w:t xml:space="preserve"> </w:t>
      </w:r>
      <w:r>
        <w:rPr>
          <w:sz w:val="20"/>
        </w:rPr>
        <w:t>is</w:t>
      </w:r>
      <w:r>
        <w:rPr>
          <w:spacing w:val="-5"/>
          <w:sz w:val="20"/>
        </w:rPr>
        <w:t xml:space="preserve"> </w:t>
      </w:r>
      <w:r>
        <w:rPr>
          <w:sz w:val="20"/>
        </w:rPr>
        <w:t>zero,</w:t>
      </w:r>
      <w:r>
        <w:rPr>
          <w:spacing w:val="-3"/>
          <w:sz w:val="20"/>
        </w:rPr>
        <w:t xml:space="preserve"> </w:t>
      </w:r>
      <w:r>
        <w:rPr>
          <w:sz w:val="20"/>
        </w:rPr>
        <w:t>the linear</w:t>
      </w:r>
      <w:r>
        <w:rPr>
          <w:spacing w:val="-5"/>
          <w:sz w:val="20"/>
        </w:rPr>
        <w:t xml:space="preserve"> </w:t>
      </w:r>
      <w:r>
        <w:rPr>
          <w:sz w:val="20"/>
        </w:rPr>
        <w:t>momentumwill</w:t>
      </w:r>
    </w:p>
    <w:p w14:paraId="1D4C8B85" w14:textId="77777777" w:rsidR="008B73B2" w:rsidRDefault="00000000">
      <w:pPr>
        <w:pStyle w:val="ListParagraph"/>
        <w:numPr>
          <w:ilvl w:val="1"/>
          <w:numId w:val="29"/>
        </w:numPr>
        <w:tabs>
          <w:tab w:val="left" w:pos="1717"/>
          <w:tab w:val="left" w:pos="3158"/>
          <w:tab w:val="left" w:pos="3878"/>
        </w:tabs>
        <w:spacing w:before="2"/>
        <w:ind w:left="1717" w:hanging="717"/>
        <w:rPr>
          <w:sz w:val="20"/>
        </w:rPr>
      </w:pPr>
      <w:r>
        <w:rPr>
          <w:sz w:val="20"/>
        </w:rPr>
        <w:t>Be</w:t>
      </w:r>
      <w:r>
        <w:rPr>
          <w:spacing w:val="20"/>
          <w:sz w:val="20"/>
        </w:rPr>
        <w:t xml:space="preserve"> </w:t>
      </w:r>
      <w:r>
        <w:rPr>
          <w:spacing w:val="-2"/>
          <w:sz w:val="20"/>
        </w:rPr>
        <w:t>constant</w:t>
      </w:r>
      <w:r>
        <w:rPr>
          <w:sz w:val="20"/>
        </w:rPr>
        <w:tab/>
      </w:r>
      <w:r>
        <w:rPr>
          <w:spacing w:val="-5"/>
          <w:sz w:val="20"/>
        </w:rPr>
        <w:t>B.</w:t>
      </w:r>
      <w:r>
        <w:rPr>
          <w:sz w:val="20"/>
        </w:rPr>
        <w:tab/>
      </w:r>
      <w:r>
        <w:rPr>
          <w:spacing w:val="-2"/>
          <w:sz w:val="20"/>
        </w:rPr>
        <w:t>Increase</w:t>
      </w:r>
    </w:p>
    <w:p w14:paraId="1C911FAC" w14:textId="77777777" w:rsidR="008B73B2" w:rsidRDefault="00000000">
      <w:pPr>
        <w:pStyle w:val="BodyText"/>
        <w:tabs>
          <w:tab w:val="left" w:pos="1717"/>
        </w:tabs>
        <w:spacing w:before="10"/>
        <w:ind w:left="1000"/>
      </w:pPr>
      <w:r>
        <w:rPr>
          <w:spacing w:val="-5"/>
        </w:rPr>
        <w:t>C.</w:t>
      </w:r>
      <w:r>
        <w:tab/>
        <w:t>Increase</w:t>
      </w:r>
      <w:r>
        <w:rPr>
          <w:spacing w:val="-5"/>
        </w:rPr>
        <w:t xml:space="preserve"> </w:t>
      </w:r>
      <w:r>
        <w:t>then</w:t>
      </w:r>
      <w:r>
        <w:rPr>
          <w:spacing w:val="13"/>
        </w:rPr>
        <w:t xml:space="preserve"> </w:t>
      </w:r>
      <w:r>
        <w:rPr>
          <w:spacing w:val="-2"/>
        </w:rPr>
        <w:t>decrease</w:t>
      </w:r>
    </w:p>
    <w:p w14:paraId="0678BF5D" w14:textId="77777777" w:rsidR="008B73B2" w:rsidRDefault="00000000">
      <w:pPr>
        <w:rPr>
          <w:sz w:val="20"/>
        </w:rPr>
      </w:pPr>
      <w:r>
        <w:br w:type="column"/>
      </w:r>
    </w:p>
    <w:p w14:paraId="6151F6E6" w14:textId="77777777" w:rsidR="008B73B2" w:rsidRDefault="008B73B2">
      <w:pPr>
        <w:pStyle w:val="BodyText"/>
      </w:pPr>
    </w:p>
    <w:p w14:paraId="2079C487" w14:textId="77777777" w:rsidR="008B73B2" w:rsidRDefault="008B73B2">
      <w:pPr>
        <w:pStyle w:val="BodyText"/>
        <w:spacing w:before="14"/>
      </w:pPr>
    </w:p>
    <w:p w14:paraId="7A7522E4" w14:textId="77777777" w:rsidR="008B73B2" w:rsidRDefault="00000000">
      <w:pPr>
        <w:pStyle w:val="ListParagraph"/>
        <w:numPr>
          <w:ilvl w:val="0"/>
          <w:numId w:val="27"/>
        </w:numPr>
        <w:tabs>
          <w:tab w:val="left" w:pos="997"/>
          <w:tab w:val="left" w:pos="1000"/>
        </w:tabs>
        <w:spacing w:before="0" w:line="249" w:lineRule="auto"/>
        <w:ind w:right="847" w:hanging="721"/>
        <w:jc w:val="both"/>
        <w:rPr>
          <w:sz w:val="20"/>
        </w:rPr>
      </w:pPr>
      <w:r>
        <w:rPr>
          <w:sz w:val="20"/>
        </w:rPr>
        <w:t>If the distance between two suspended masses 10kg each is tripled, the gravitational force of attraction between them is reduced by</w:t>
      </w:r>
    </w:p>
    <w:p w14:paraId="7AC87957" w14:textId="77777777" w:rsidR="008B73B2" w:rsidRDefault="00000000">
      <w:pPr>
        <w:pStyle w:val="ListParagraph"/>
        <w:numPr>
          <w:ilvl w:val="1"/>
          <w:numId w:val="27"/>
        </w:numPr>
        <w:tabs>
          <w:tab w:val="left" w:pos="1717"/>
          <w:tab w:val="left" w:pos="3158"/>
          <w:tab w:val="left" w:pos="3878"/>
        </w:tabs>
        <w:spacing w:before="3"/>
        <w:ind w:left="1717" w:hanging="717"/>
        <w:jc w:val="both"/>
        <w:rPr>
          <w:sz w:val="20"/>
        </w:rPr>
      </w:pPr>
      <w:r>
        <w:rPr>
          <w:spacing w:val="-2"/>
          <w:sz w:val="20"/>
        </w:rPr>
        <w:t>One</w:t>
      </w:r>
      <w:r>
        <w:rPr>
          <w:spacing w:val="-11"/>
          <w:sz w:val="20"/>
        </w:rPr>
        <w:t xml:space="preserve"> </w:t>
      </w:r>
      <w:r>
        <w:rPr>
          <w:spacing w:val="-2"/>
          <w:sz w:val="20"/>
        </w:rPr>
        <w:t>ninth</w:t>
      </w:r>
      <w:r>
        <w:rPr>
          <w:sz w:val="20"/>
        </w:rPr>
        <w:tab/>
      </w:r>
      <w:r>
        <w:rPr>
          <w:spacing w:val="-5"/>
          <w:sz w:val="20"/>
        </w:rPr>
        <w:t>B.</w:t>
      </w:r>
      <w:r>
        <w:rPr>
          <w:sz w:val="20"/>
        </w:rPr>
        <w:tab/>
      </w:r>
      <w:r>
        <w:rPr>
          <w:spacing w:val="-2"/>
          <w:sz w:val="20"/>
        </w:rPr>
        <w:t>One</w:t>
      </w:r>
      <w:r>
        <w:rPr>
          <w:spacing w:val="-13"/>
          <w:sz w:val="20"/>
        </w:rPr>
        <w:t xml:space="preserve"> </w:t>
      </w:r>
      <w:r>
        <w:rPr>
          <w:spacing w:val="-2"/>
          <w:sz w:val="20"/>
        </w:rPr>
        <w:t>quarter</w:t>
      </w:r>
    </w:p>
    <w:p w14:paraId="77E3E9D3"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2"/>
        </w:rPr>
        <w:t>One</w:t>
      </w:r>
      <w:r>
        <w:rPr>
          <w:spacing w:val="-16"/>
        </w:rPr>
        <w:t xml:space="preserve"> </w:t>
      </w:r>
      <w:r>
        <w:rPr>
          <w:spacing w:val="-2"/>
        </w:rPr>
        <w:t>third</w:t>
      </w:r>
      <w:r>
        <w:tab/>
      </w:r>
      <w:r>
        <w:rPr>
          <w:spacing w:val="-5"/>
        </w:rPr>
        <w:t>D.</w:t>
      </w:r>
      <w:r>
        <w:tab/>
      </w:r>
      <w:r>
        <w:rPr>
          <w:spacing w:val="-2"/>
        </w:rPr>
        <w:t>One</w:t>
      </w:r>
      <w:r>
        <w:rPr>
          <w:spacing w:val="-18"/>
        </w:rPr>
        <w:t xml:space="preserve"> </w:t>
      </w:r>
      <w:r>
        <w:rPr>
          <w:spacing w:val="-4"/>
        </w:rPr>
        <w:t>half</w:t>
      </w:r>
    </w:p>
    <w:p w14:paraId="7D8E4127" w14:textId="77777777" w:rsidR="008B73B2" w:rsidRDefault="008B73B2">
      <w:pPr>
        <w:pStyle w:val="BodyText"/>
        <w:spacing w:before="19"/>
      </w:pPr>
    </w:p>
    <w:p w14:paraId="55667EF6" w14:textId="77777777" w:rsidR="008B73B2" w:rsidRDefault="00000000">
      <w:pPr>
        <w:pStyle w:val="ListParagraph"/>
        <w:numPr>
          <w:ilvl w:val="0"/>
          <w:numId w:val="27"/>
        </w:numPr>
        <w:tabs>
          <w:tab w:val="left" w:pos="997"/>
          <w:tab w:val="left" w:pos="1000"/>
        </w:tabs>
        <w:spacing w:before="1" w:line="249" w:lineRule="auto"/>
        <w:ind w:right="840" w:hanging="721"/>
        <w:jc w:val="both"/>
        <w:rPr>
          <w:sz w:val="20"/>
        </w:rPr>
      </w:pPr>
      <w:r>
        <w:rPr>
          <w:spacing w:val="-2"/>
          <w:sz w:val="20"/>
        </w:rPr>
        <w:t>A</w:t>
      </w:r>
      <w:r>
        <w:rPr>
          <w:spacing w:val="-11"/>
          <w:sz w:val="20"/>
        </w:rPr>
        <w:t xml:space="preserve"> </w:t>
      </w:r>
      <w:r>
        <w:rPr>
          <w:spacing w:val="-2"/>
          <w:sz w:val="20"/>
        </w:rPr>
        <w:t>wheel</w:t>
      </w:r>
      <w:r>
        <w:rPr>
          <w:spacing w:val="-10"/>
          <w:sz w:val="20"/>
        </w:rPr>
        <w:t xml:space="preserve"> </w:t>
      </w:r>
      <w:r>
        <w:rPr>
          <w:spacing w:val="-2"/>
          <w:sz w:val="20"/>
        </w:rPr>
        <w:t>and</w:t>
      </w:r>
      <w:r>
        <w:rPr>
          <w:spacing w:val="-11"/>
          <w:sz w:val="20"/>
        </w:rPr>
        <w:t xml:space="preserve"> </w:t>
      </w:r>
      <w:r>
        <w:rPr>
          <w:spacing w:val="-2"/>
          <w:sz w:val="20"/>
        </w:rPr>
        <w:t>axle</w:t>
      </w:r>
      <w:r>
        <w:rPr>
          <w:spacing w:val="-10"/>
          <w:sz w:val="20"/>
        </w:rPr>
        <w:t xml:space="preserve"> </w:t>
      </w:r>
      <w:r>
        <w:rPr>
          <w:spacing w:val="-2"/>
          <w:sz w:val="20"/>
        </w:rPr>
        <w:t>is</w:t>
      </w:r>
      <w:r>
        <w:rPr>
          <w:spacing w:val="-11"/>
          <w:sz w:val="20"/>
        </w:rPr>
        <w:t xml:space="preserve"> </w:t>
      </w:r>
      <w:r>
        <w:rPr>
          <w:spacing w:val="-2"/>
          <w:sz w:val="20"/>
        </w:rPr>
        <w:t>used</w:t>
      </w:r>
      <w:r>
        <w:rPr>
          <w:spacing w:val="-10"/>
          <w:sz w:val="20"/>
        </w:rPr>
        <w:t xml:space="preserve"> </w:t>
      </w:r>
      <w:r>
        <w:rPr>
          <w:spacing w:val="-2"/>
          <w:sz w:val="20"/>
        </w:rPr>
        <w:t>to</w:t>
      </w:r>
      <w:r>
        <w:rPr>
          <w:spacing w:val="-11"/>
          <w:sz w:val="20"/>
        </w:rPr>
        <w:t xml:space="preserve"> </w:t>
      </w:r>
      <w:r>
        <w:rPr>
          <w:spacing w:val="-2"/>
          <w:sz w:val="20"/>
        </w:rPr>
        <w:t>raise</w:t>
      </w:r>
      <w:r>
        <w:rPr>
          <w:spacing w:val="-10"/>
          <w:sz w:val="20"/>
        </w:rPr>
        <w:t xml:space="preserve"> </w:t>
      </w:r>
      <w:r>
        <w:rPr>
          <w:spacing w:val="-2"/>
          <w:sz w:val="20"/>
        </w:rPr>
        <w:t>a</w:t>
      </w:r>
      <w:r>
        <w:rPr>
          <w:spacing w:val="-11"/>
          <w:sz w:val="20"/>
        </w:rPr>
        <w:t xml:space="preserve"> </w:t>
      </w:r>
      <w:r>
        <w:rPr>
          <w:spacing w:val="-2"/>
          <w:sz w:val="20"/>
        </w:rPr>
        <w:t>load</w:t>
      </w:r>
      <w:r>
        <w:rPr>
          <w:spacing w:val="-10"/>
          <w:sz w:val="20"/>
        </w:rPr>
        <w:t xml:space="preserve"> </w:t>
      </w:r>
      <w:r>
        <w:rPr>
          <w:spacing w:val="-2"/>
          <w:sz w:val="20"/>
        </w:rPr>
        <w:t>of</w:t>
      </w:r>
      <w:r>
        <w:rPr>
          <w:spacing w:val="-11"/>
          <w:sz w:val="20"/>
        </w:rPr>
        <w:t xml:space="preserve"> </w:t>
      </w:r>
      <w:r>
        <w:rPr>
          <w:spacing w:val="-2"/>
          <w:sz w:val="20"/>
        </w:rPr>
        <w:t>500</w:t>
      </w:r>
      <w:r>
        <w:rPr>
          <w:spacing w:val="-10"/>
          <w:sz w:val="20"/>
        </w:rPr>
        <w:t xml:space="preserve"> </w:t>
      </w:r>
      <w:r>
        <w:rPr>
          <w:spacing w:val="-2"/>
          <w:sz w:val="20"/>
        </w:rPr>
        <w:t>N</w:t>
      </w:r>
      <w:r>
        <w:rPr>
          <w:spacing w:val="-11"/>
          <w:sz w:val="20"/>
        </w:rPr>
        <w:t xml:space="preserve"> </w:t>
      </w:r>
      <w:r>
        <w:rPr>
          <w:spacing w:val="-2"/>
          <w:sz w:val="20"/>
        </w:rPr>
        <w:t xml:space="preserve">by </w:t>
      </w:r>
      <w:r>
        <w:rPr>
          <w:sz w:val="20"/>
        </w:rPr>
        <w:t>the</w:t>
      </w:r>
      <w:r>
        <w:rPr>
          <w:spacing w:val="-9"/>
          <w:sz w:val="20"/>
        </w:rPr>
        <w:t xml:space="preserve"> </w:t>
      </w:r>
      <w:r>
        <w:rPr>
          <w:sz w:val="20"/>
        </w:rPr>
        <w:t>application of</w:t>
      </w:r>
      <w:r>
        <w:rPr>
          <w:spacing w:val="-13"/>
          <w:sz w:val="20"/>
        </w:rPr>
        <w:t xml:space="preserve"> </w:t>
      </w:r>
      <w:r>
        <w:rPr>
          <w:sz w:val="20"/>
        </w:rPr>
        <w:t>an</w:t>
      </w:r>
      <w:r>
        <w:rPr>
          <w:spacing w:val="-5"/>
          <w:sz w:val="20"/>
        </w:rPr>
        <w:t xml:space="preserve"> </w:t>
      </w:r>
      <w:r>
        <w:rPr>
          <w:sz w:val="20"/>
        </w:rPr>
        <w:t>effort</w:t>
      </w:r>
      <w:r>
        <w:rPr>
          <w:spacing w:val="-8"/>
          <w:sz w:val="20"/>
        </w:rPr>
        <w:t xml:space="preserve"> </w:t>
      </w:r>
      <w:r>
        <w:rPr>
          <w:sz w:val="20"/>
        </w:rPr>
        <w:t>of</w:t>
      </w:r>
      <w:r>
        <w:rPr>
          <w:spacing w:val="-12"/>
          <w:sz w:val="20"/>
        </w:rPr>
        <w:t xml:space="preserve"> </w:t>
      </w:r>
      <w:r>
        <w:rPr>
          <w:sz w:val="20"/>
        </w:rPr>
        <w:t>250N.</w:t>
      </w:r>
      <w:r>
        <w:rPr>
          <w:spacing w:val="-8"/>
          <w:sz w:val="20"/>
        </w:rPr>
        <w:t xml:space="preserve"> </w:t>
      </w:r>
      <w:r>
        <w:rPr>
          <w:sz w:val="20"/>
        </w:rPr>
        <w:t>If</w:t>
      </w:r>
      <w:r>
        <w:rPr>
          <w:spacing w:val="-12"/>
          <w:sz w:val="20"/>
        </w:rPr>
        <w:t xml:space="preserve"> </w:t>
      </w:r>
      <w:r>
        <w:rPr>
          <w:sz w:val="20"/>
        </w:rPr>
        <w:t>the</w:t>
      </w:r>
      <w:r>
        <w:rPr>
          <w:spacing w:val="-8"/>
          <w:sz w:val="20"/>
        </w:rPr>
        <w:t xml:space="preserve"> </w:t>
      </w:r>
      <w:r>
        <w:rPr>
          <w:sz w:val="20"/>
        </w:rPr>
        <w:t>radii</w:t>
      </w:r>
      <w:r>
        <w:rPr>
          <w:spacing w:val="-6"/>
          <w:sz w:val="20"/>
        </w:rPr>
        <w:t xml:space="preserve"> </w:t>
      </w:r>
      <w:r>
        <w:rPr>
          <w:sz w:val="20"/>
        </w:rPr>
        <w:t>of the wheel and the axle are 0.4cm and 0.1cm respectively, the efficiency of the machine</w:t>
      </w:r>
      <w:r>
        <w:rPr>
          <w:spacing w:val="-1"/>
          <w:sz w:val="20"/>
        </w:rPr>
        <w:t xml:space="preserve"> </w:t>
      </w:r>
      <w:r>
        <w:rPr>
          <w:sz w:val="20"/>
        </w:rPr>
        <w:t>is</w:t>
      </w:r>
    </w:p>
    <w:p w14:paraId="58217EB4" w14:textId="77777777" w:rsidR="008B73B2" w:rsidRDefault="008B73B2">
      <w:pPr>
        <w:spacing w:line="249" w:lineRule="auto"/>
        <w:jc w:val="both"/>
        <w:rPr>
          <w:sz w:val="20"/>
        </w:rPr>
        <w:sectPr w:rsidR="008B73B2">
          <w:type w:val="continuous"/>
          <w:pgSz w:w="12240" w:h="15840"/>
          <w:pgMar w:top="640" w:right="580" w:bottom="1000" w:left="800" w:header="0" w:footer="813" w:gutter="0"/>
          <w:cols w:num="2" w:space="720" w:equalWidth="0">
            <w:col w:w="4957" w:space="96"/>
            <w:col w:w="5807"/>
          </w:cols>
        </w:sectPr>
      </w:pPr>
    </w:p>
    <w:tbl>
      <w:tblPr>
        <w:tblW w:w="0" w:type="auto"/>
        <w:tblInd w:w="965" w:type="dxa"/>
        <w:tblLayout w:type="fixed"/>
        <w:tblCellMar>
          <w:left w:w="0" w:type="dxa"/>
          <w:right w:w="0" w:type="dxa"/>
        </w:tblCellMar>
        <w:tblLook w:val="01E0" w:firstRow="1" w:lastRow="1" w:firstColumn="1" w:lastColumn="1" w:noHBand="0" w:noVBand="0"/>
      </w:tblPr>
      <w:tblGrid>
        <w:gridCol w:w="507"/>
        <w:gridCol w:w="2794"/>
        <w:gridCol w:w="2253"/>
        <w:gridCol w:w="1149"/>
        <w:gridCol w:w="987"/>
        <w:gridCol w:w="680"/>
      </w:tblGrid>
      <w:tr w:rsidR="008B73B2" w14:paraId="5F0C5037" w14:textId="77777777">
        <w:trPr>
          <w:trHeight w:val="229"/>
        </w:trPr>
        <w:tc>
          <w:tcPr>
            <w:tcW w:w="507" w:type="dxa"/>
          </w:tcPr>
          <w:p w14:paraId="1806A958" w14:textId="77777777" w:rsidR="008B73B2" w:rsidRDefault="00000000">
            <w:pPr>
              <w:pStyle w:val="TableParagraph"/>
              <w:spacing w:line="209" w:lineRule="exact"/>
              <w:ind w:left="50"/>
              <w:rPr>
                <w:sz w:val="20"/>
              </w:rPr>
            </w:pPr>
            <w:r>
              <w:rPr>
                <w:spacing w:val="-5"/>
                <w:sz w:val="20"/>
              </w:rPr>
              <w:t>D.</w:t>
            </w:r>
          </w:p>
        </w:tc>
        <w:tc>
          <w:tcPr>
            <w:tcW w:w="2794" w:type="dxa"/>
          </w:tcPr>
          <w:p w14:paraId="529B424D" w14:textId="77777777" w:rsidR="008B73B2" w:rsidRDefault="00000000">
            <w:pPr>
              <w:pStyle w:val="TableParagraph"/>
              <w:spacing w:line="209" w:lineRule="exact"/>
              <w:ind w:left="262"/>
              <w:rPr>
                <w:sz w:val="20"/>
              </w:rPr>
            </w:pPr>
            <w:r>
              <w:rPr>
                <w:spacing w:val="-2"/>
                <w:sz w:val="20"/>
              </w:rPr>
              <w:t>Decrease</w:t>
            </w:r>
          </w:p>
        </w:tc>
        <w:tc>
          <w:tcPr>
            <w:tcW w:w="2253" w:type="dxa"/>
          </w:tcPr>
          <w:p w14:paraId="294B59B1" w14:textId="77777777" w:rsidR="008B73B2" w:rsidRDefault="00000000">
            <w:pPr>
              <w:pStyle w:val="TableParagraph"/>
              <w:spacing w:line="209" w:lineRule="exact"/>
              <w:ind w:right="262"/>
              <w:jc w:val="right"/>
              <w:rPr>
                <w:sz w:val="20"/>
              </w:rPr>
            </w:pPr>
            <w:r>
              <w:rPr>
                <w:spacing w:val="-5"/>
                <w:sz w:val="20"/>
              </w:rPr>
              <w:t>A.</w:t>
            </w:r>
          </w:p>
        </w:tc>
        <w:tc>
          <w:tcPr>
            <w:tcW w:w="1149" w:type="dxa"/>
          </w:tcPr>
          <w:p w14:paraId="4ABCAD59" w14:textId="77777777" w:rsidR="008B73B2" w:rsidRDefault="00000000">
            <w:pPr>
              <w:pStyle w:val="TableParagraph"/>
              <w:spacing w:line="209" w:lineRule="exact"/>
              <w:ind w:left="264"/>
              <w:rPr>
                <w:sz w:val="20"/>
              </w:rPr>
            </w:pPr>
            <w:r>
              <w:rPr>
                <w:spacing w:val="-5"/>
                <w:sz w:val="20"/>
              </w:rPr>
              <w:t>50%</w:t>
            </w:r>
          </w:p>
        </w:tc>
        <w:tc>
          <w:tcPr>
            <w:tcW w:w="987" w:type="dxa"/>
          </w:tcPr>
          <w:p w14:paraId="43530533" w14:textId="77777777" w:rsidR="008B73B2" w:rsidRDefault="00000000">
            <w:pPr>
              <w:pStyle w:val="TableParagraph"/>
              <w:spacing w:line="209" w:lineRule="exact"/>
              <w:ind w:right="282"/>
              <w:jc w:val="right"/>
              <w:rPr>
                <w:sz w:val="20"/>
              </w:rPr>
            </w:pPr>
            <w:r>
              <w:rPr>
                <w:spacing w:val="-5"/>
                <w:sz w:val="20"/>
              </w:rPr>
              <w:t>B.</w:t>
            </w:r>
          </w:p>
        </w:tc>
        <w:tc>
          <w:tcPr>
            <w:tcW w:w="680" w:type="dxa"/>
          </w:tcPr>
          <w:p w14:paraId="62FB5582" w14:textId="77777777" w:rsidR="008B73B2" w:rsidRDefault="00000000">
            <w:pPr>
              <w:pStyle w:val="TableParagraph"/>
              <w:spacing w:line="209" w:lineRule="exact"/>
              <w:ind w:right="46"/>
              <w:jc w:val="right"/>
              <w:rPr>
                <w:sz w:val="20"/>
              </w:rPr>
            </w:pPr>
            <w:r>
              <w:rPr>
                <w:spacing w:val="-5"/>
                <w:sz w:val="20"/>
              </w:rPr>
              <w:t>60%</w:t>
            </w:r>
          </w:p>
        </w:tc>
      </w:tr>
      <w:tr w:rsidR="008B73B2" w14:paraId="110C98FB" w14:textId="77777777">
        <w:trPr>
          <w:trHeight w:val="221"/>
        </w:trPr>
        <w:tc>
          <w:tcPr>
            <w:tcW w:w="507" w:type="dxa"/>
          </w:tcPr>
          <w:p w14:paraId="766E2EB6" w14:textId="77777777" w:rsidR="008B73B2" w:rsidRDefault="008B73B2">
            <w:pPr>
              <w:pStyle w:val="TableParagraph"/>
              <w:spacing w:line="240" w:lineRule="auto"/>
              <w:rPr>
                <w:sz w:val="14"/>
              </w:rPr>
            </w:pPr>
          </w:p>
        </w:tc>
        <w:tc>
          <w:tcPr>
            <w:tcW w:w="2794" w:type="dxa"/>
          </w:tcPr>
          <w:p w14:paraId="7C02E90F" w14:textId="77777777" w:rsidR="008B73B2" w:rsidRDefault="008B73B2">
            <w:pPr>
              <w:pStyle w:val="TableParagraph"/>
              <w:spacing w:line="240" w:lineRule="auto"/>
              <w:rPr>
                <w:sz w:val="14"/>
              </w:rPr>
            </w:pPr>
          </w:p>
        </w:tc>
        <w:tc>
          <w:tcPr>
            <w:tcW w:w="2253" w:type="dxa"/>
          </w:tcPr>
          <w:p w14:paraId="16B3E8DA" w14:textId="77777777" w:rsidR="008B73B2" w:rsidRDefault="00000000">
            <w:pPr>
              <w:pStyle w:val="TableParagraph"/>
              <w:spacing w:line="202" w:lineRule="exact"/>
              <w:ind w:right="313"/>
              <w:jc w:val="right"/>
              <w:rPr>
                <w:sz w:val="20"/>
              </w:rPr>
            </w:pPr>
            <w:r>
              <w:rPr>
                <w:spacing w:val="-5"/>
                <w:sz w:val="20"/>
              </w:rPr>
              <w:t>C.</w:t>
            </w:r>
          </w:p>
        </w:tc>
        <w:tc>
          <w:tcPr>
            <w:tcW w:w="1149" w:type="dxa"/>
          </w:tcPr>
          <w:p w14:paraId="0EF8A52D" w14:textId="77777777" w:rsidR="008B73B2" w:rsidRDefault="00000000">
            <w:pPr>
              <w:pStyle w:val="TableParagraph"/>
              <w:spacing w:line="202" w:lineRule="exact"/>
              <w:ind w:left="264"/>
              <w:rPr>
                <w:sz w:val="20"/>
              </w:rPr>
            </w:pPr>
            <w:r>
              <w:rPr>
                <w:spacing w:val="-5"/>
                <w:sz w:val="20"/>
              </w:rPr>
              <w:t>20%</w:t>
            </w:r>
          </w:p>
        </w:tc>
        <w:tc>
          <w:tcPr>
            <w:tcW w:w="987" w:type="dxa"/>
          </w:tcPr>
          <w:p w14:paraId="73E568BD" w14:textId="77777777" w:rsidR="008B73B2" w:rsidRDefault="00000000">
            <w:pPr>
              <w:pStyle w:val="TableParagraph"/>
              <w:spacing w:line="202" w:lineRule="exact"/>
              <w:ind w:right="259"/>
              <w:jc w:val="right"/>
              <w:rPr>
                <w:sz w:val="20"/>
              </w:rPr>
            </w:pPr>
            <w:r>
              <w:rPr>
                <w:spacing w:val="-5"/>
                <w:sz w:val="20"/>
              </w:rPr>
              <w:t>D.</w:t>
            </w:r>
          </w:p>
        </w:tc>
        <w:tc>
          <w:tcPr>
            <w:tcW w:w="680" w:type="dxa"/>
          </w:tcPr>
          <w:p w14:paraId="42F0201C" w14:textId="77777777" w:rsidR="008B73B2" w:rsidRDefault="00000000">
            <w:pPr>
              <w:pStyle w:val="TableParagraph"/>
              <w:spacing w:line="202" w:lineRule="exact"/>
              <w:ind w:right="46"/>
              <w:jc w:val="right"/>
              <w:rPr>
                <w:sz w:val="20"/>
              </w:rPr>
            </w:pPr>
            <w:r>
              <w:rPr>
                <w:spacing w:val="-5"/>
                <w:sz w:val="20"/>
              </w:rPr>
              <w:t>40%</w:t>
            </w:r>
          </w:p>
        </w:tc>
      </w:tr>
    </w:tbl>
    <w:p w14:paraId="2B55A19D" w14:textId="77777777" w:rsidR="008B73B2" w:rsidRDefault="008B73B2">
      <w:pPr>
        <w:spacing w:line="202" w:lineRule="exact"/>
        <w:jc w:val="right"/>
        <w:rPr>
          <w:sz w:val="20"/>
        </w:rPr>
        <w:sectPr w:rsidR="008B73B2">
          <w:type w:val="continuous"/>
          <w:pgSz w:w="12240" w:h="15840"/>
          <w:pgMar w:top="640" w:right="580" w:bottom="1000" w:left="800" w:header="0" w:footer="813" w:gutter="0"/>
          <w:cols w:space="720"/>
        </w:sectPr>
      </w:pPr>
    </w:p>
    <w:p w14:paraId="0F25C201" w14:textId="77777777" w:rsidR="008B73B2" w:rsidRDefault="008B73B2">
      <w:pPr>
        <w:pStyle w:val="ListParagraph"/>
        <w:numPr>
          <w:ilvl w:val="0"/>
          <w:numId w:val="27"/>
        </w:numPr>
        <w:tabs>
          <w:tab w:val="left" w:pos="210"/>
        </w:tabs>
        <w:spacing w:before="96"/>
        <w:ind w:left="210" w:hanging="210"/>
        <w:rPr>
          <w:sz w:val="20"/>
        </w:rPr>
      </w:pPr>
    </w:p>
    <w:p w14:paraId="36905C28" w14:textId="77777777" w:rsidR="008B73B2" w:rsidRDefault="00000000">
      <w:pPr>
        <w:spacing w:before="115" w:after="25"/>
        <w:rPr>
          <w:sz w:val="20"/>
        </w:rPr>
      </w:pPr>
      <w:r>
        <w:br w:type="column"/>
      </w:r>
    </w:p>
    <w:p w14:paraId="5B2C426C" w14:textId="77777777" w:rsidR="008B73B2" w:rsidRDefault="00000000">
      <w:pPr>
        <w:pStyle w:val="BodyText"/>
        <w:ind w:left="24"/>
      </w:pPr>
      <w:r>
        <w:rPr>
          <w:noProof/>
        </w:rPr>
        <w:drawing>
          <wp:inline distT="0" distB="0" distL="0" distR="0" wp14:anchorId="60493645" wp14:editId="73B3D5A5">
            <wp:extent cx="2708377" cy="1581626"/>
            <wp:effectExtent l="0" t="0" r="0" b="0"/>
            <wp:docPr id="1658" name="Image 1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8" name="Image 1658"/>
                    <pic:cNvPicPr/>
                  </pic:nvPicPr>
                  <pic:blipFill>
                    <a:blip r:embed="rId391" cstate="print"/>
                    <a:stretch>
                      <a:fillRect/>
                    </a:stretch>
                  </pic:blipFill>
                  <pic:spPr>
                    <a:xfrm>
                      <a:off x="0" y="0"/>
                      <a:ext cx="2708377" cy="1581626"/>
                    </a:xfrm>
                    <a:prstGeom prst="rect">
                      <a:avLst/>
                    </a:prstGeom>
                  </pic:spPr>
                </pic:pic>
              </a:graphicData>
            </a:graphic>
          </wp:inline>
        </w:drawing>
      </w:r>
    </w:p>
    <w:p w14:paraId="4BFD058C" w14:textId="77777777" w:rsidR="008B73B2" w:rsidRDefault="00000000">
      <w:pPr>
        <w:pStyle w:val="BodyText"/>
        <w:spacing w:before="114" w:line="249" w:lineRule="auto"/>
        <w:ind w:left="471"/>
        <w:jc w:val="both"/>
      </w:pPr>
      <w:r>
        <w:t>The</w:t>
      </w:r>
      <w:r>
        <w:rPr>
          <w:spacing w:val="-1"/>
        </w:rPr>
        <w:t xml:space="preserve"> </w:t>
      </w:r>
      <w:r>
        <w:t>diagram</w:t>
      </w:r>
      <w:r>
        <w:rPr>
          <w:spacing w:val="-5"/>
        </w:rPr>
        <w:t xml:space="preserve"> </w:t>
      </w:r>
      <w:r>
        <w:t>above</w:t>
      </w:r>
      <w:r>
        <w:rPr>
          <w:spacing w:val="-1"/>
        </w:rPr>
        <w:t xml:space="preserve"> </w:t>
      </w:r>
      <w:r>
        <w:t>shows</w:t>
      </w:r>
      <w:r>
        <w:rPr>
          <w:spacing w:val="-2"/>
        </w:rPr>
        <w:t xml:space="preserve"> </w:t>
      </w:r>
      <w:r>
        <w:t>the force</w:t>
      </w:r>
      <w:r>
        <w:rPr>
          <w:spacing w:val="-1"/>
        </w:rPr>
        <w:t xml:space="preserve"> </w:t>
      </w:r>
      <w:r>
        <w:t>(F)</w:t>
      </w:r>
      <w:r>
        <w:rPr>
          <w:spacing w:val="-3"/>
        </w:rPr>
        <w:t xml:space="preserve"> </w:t>
      </w:r>
      <w:r>
        <w:t>acting</w:t>
      </w:r>
      <w:r>
        <w:rPr>
          <w:spacing w:val="-3"/>
        </w:rPr>
        <w:t xml:space="preserve"> </w:t>
      </w:r>
      <w:r>
        <w:t>on an object through a distance (x). The work done on this object is expressed as</w:t>
      </w:r>
    </w:p>
    <w:p w14:paraId="44CA9D4E" w14:textId="77777777" w:rsidR="008B73B2" w:rsidRDefault="00000000">
      <w:pPr>
        <w:pStyle w:val="ListParagraph"/>
        <w:numPr>
          <w:ilvl w:val="0"/>
          <w:numId w:val="26"/>
        </w:numPr>
        <w:tabs>
          <w:tab w:val="left" w:pos="1189"/>
        </w:tabs>
        <w:spacing w:before="21" w:line="247" w:lineRule="exact"/>
        <w:rPr>
          <w:sz w:val="11"/>
        </w:rPr>
      </w:pPr>
      <w:r>
        <w:rPr>
          <w:spacing w:val="39"/>
          <w:sz w:val="20"/>
          <w:u w:val="single"/>
        </w:rPr>
        <w:t xml:space="preserve"> </w:t>
      </w:r>
      <w:r>
        <w:rPr>
          <w:sz w:val="20"/>
          <w:u w:val="single"/>
        </w:rPr>
        <w:t>F</w:t>
      </w:r>
      <w:r>
        <w:rPr>
          <w:spacing w:val="14"/>
          <w:sz w:val="20"/>
        </w:rPr>
        <w:t xml:space="preserve"> </w:t>
      </w:r>
      <w:r>
        <w:rPr>
          <w:spacing w:val="-10"/>
          <w:position w:val="-5"/>
          <w:sz w:val="11"/>
        </w:rPr>
        <w:t>J</w:t>
      </w:r>
    </w:p>
    <w:p w14:paraId="2C01A42F" w14:textId="77777777" w:rsidR="008B73B2" w:rsidRDefault="00000000">
      <w:pPr>
        <w:pStyle w:val="BodyText"/>
        <w:spacing w:line="207" w:lineRule="exact"/>
        <w:ind w:left="1253"/>
      </w:pPr>
      <w:r>
        <w:rPr>
          <w:spacing w:val="-10"/>
        </w:rPr>
        <w:t>x</w:t>
      </w:r>
    </w:p>
    <w:p w14:paraId="560479A9" w14:textId="77777777" w:rsidR="008B73B2" w:rsidRDefault="00000000">
      <w:pPr>
        <w:pStyle w:val="ListParagraph"/>
        <w:numPr>
          <w:ilvl w:val="0"/>
          <w:numId w:val="26"/>
        </w:numPr>
        <w:tabs>
          <w:tab w:val="left" w:pos="1189"/>
        </w:tabs>
        <w:spacing w:before="8"/>
        <w:rPr>
          <w:sz w:val="20"/>
        </w:rPr>
      </w:pPr>
      <w:r>
        <w:rPr>
          <w:sz w:val="20"/>
        </w:rPr>
        <w:t>Fx</w:t>
      </w:r>
      <w:r>
        <w:rPr>
          <w:sz w:val="20"/>
          <w:vertAlign w:val="superscript"/>
        </w:rPr>
        <w:t>2</w:t>
      </w:r>
      <w:r>
        <w:rPr>
          <w:spacing w:val="11"/>
          <w:sz w:val="20"/>
        </w:rPr>
        <w:t xml:space="preserve"> </w:t>
      </w:r>
      <w:r>
        <w:rPr>
          <w:spacing w:val="-10"/>
          <w:sz w:val="20"/>
        </w:rPr>
        <w:t>J</w:t>
      </w:r>
    </w:p>
    <w:p w14:paraId="04BC3964" w14:textId="77777777" w:rsidR="008B73B2" w:rsidRDefault="00000000">
      <w:pPr>
        <w:pStyle w:val="ListParagraph"/>
        <w:numPr>
          <w:ilvl w:val="0"/>
          <w:numId w:val="26"/>
        </w:numPr>
        <w:tabs>
          <w:tab w:val="left" w:pos="1189"/>
        </w:tabs>
        <w:spacing w:before="29" w:line="247" w:lineRule="exact"/>
        <w:rPr>
          <w:sz w:val="11"/>
        </w:rPr>
      </w:pPr>
      <w:r>
        <w:rPr>
          <w:spacing w:val="28"/>
          <w:sz w:val="20"/>
          <w:u w:val="single"/>
        </w:rPr>
        <w:t xml:space="preserve"> </w:t>
      </w:r>
      <w:r>
        <w:rPr>
          <w:sz w:val="20"/>
          <w:u w:val="single"/>
        </w:rPr>
        <w:t>Fx</w:t>
      </w:r>
      <w:r>
        <w:rPr>
          <w:spacing w:val="14"/>
          <w:sz w:val="20"/>
        </w:rPr>
        <w:t xml:space="preserve"> </w:t>
      </w:r>
      <w:r>
        <w:rPr>
          <w:spacing w:val="-10"/>
          <w:position w:val="-5"/>
          <w:sz w:val="11"/>
        </w:rPr>
        <w:t>J</w:t>
      </w:r>
    </w:p>
    <w:p w14:paraId="43F26182" w14:textId="77777777" w:rsidR="008B73B2" w:rsidRDefault="00000000">
      <w:pPr>
        <w:pStyle w:val="BodyText"/>
        <w:spacing w:line="206" w:lineRule="exact"/>
        <w:ind w:left="1273"/>
      </w:pPr>
      <w:r>
        <w:rPr>
          <w:spacing w:val="-10"/>
        </w:rPr>
        <w:t>2</w:t>
      </w:r>
    </w:p>
    <w:p w14:paraId="44938A33" w14:textId="77777777" w:rsidR="008B73B2" w:rsidRDefault="00000000">
      <w:pPr>
        <w:pStyle w:val="ListParagraph"/>
        <w:numPr>
          <w:ilvl w:val="0"/>
          <w:numId w:val="26"/>
        </w:numPr>
        <w:tabs>
          <w:tab w:val="left" w:pos="1189"/>
        </w:tabs>
        <w:spacing w:before="8"/>
        <w:rPr>
          <w:sz w:val="20"/>
        </w:rPr>
      </w:pPr>
      <w:r>
        <w:rPr>
          <w:sz w:val="20"/>
        </w:rPr>
        <w:t>Fx</w:t>
      </w:r>
      <w:r>
        <w:rPr>
          <w:spacing w:val="46"/>
          <w:sz w:val="20"/>
        </w:rPr>
        <w:t xml:space="preserve"> </w:t>
      </w:r>
      <w:r>
        <w:rPr>
          <w:spacing w:val="-10"/>
          <w:sz w:val="20"/>
        </w:rPr>
        <w:t>J</w:t>
      </w:r>
    </w:p>
    <w:p w14:paraId="6B29956D" w14:textId="77777777" w:rsidR="008B73B2" w:rsidRDefault="00000000">
      <w:pPr>
        <w:pStyle w:val="ListParagraph"/>
        <w:numPr>
          <w:ilvl w:val="1"/>
          <w:numId w:val="26"/>
        </w:numPr>
        <w:tabs>
          <w:tab w:val="left" w:pos="1775"/>
        </w:tabs>
        <w:spacing w:before="72"/>
        <w:ind w:hanging="722"/>
        <w:rPr>
          <w:sz w:val="20"/>
        </w:rPr>
      </w:pPr>
      <w:r>
        <w:br w:type="column"/>
      </w:r>
      <w:r>
        <w:rPr>
          <w:spacing w:val="-2"/>
          <w:sz w:val="20"/>
        </w:rPr>
        <w:t>Presbyopia</w:t>
      </w:r>
    </w:p>
    <w:p w14:paraId="35565AB4" w14:textId="77777777" w:rsidR="008B73B2" w:rsidRDefault="00000000">
      <w:pPr>
        <w:pStyle w:val="ListParagraph"/>
        <w:numPr>
          <w:ilvl w:val="1"/>
          <w:numId w:val="26"/>
        </w:numPr>
        <w:tabs>
          <w:tab w:val="left" w:pos="1775"/>
        </w:tabs>
        <w:ind w:hanging="722"/>
        <w:rPr>
          <w:sz w:val="20"/>
        </w:rPr>
      </w:pPr>
      <w:r>
        <w:rPr>
          <w:spacing w:val="-2"/>
          <w:sz w:val="20"/>
        </w:rPr>
        <w:t>Chromatic</w:t>
      </w:r>
      <w:r>
        <w:rPr>
          <w:spacing w:val="-12"/>
          <w:sz w:val="20"/>
        </w:rPr>
        <w:t xml:space="preserve"> </w:t>
      </w:r>
      <w:r>
        <w:rPr>
          <w:spacing w:val="-2"/>
          <w:sz w:val="20"/>
        </w:rPr>
        <w:t>aberration</w:t>
      </w:r>
    </w:p>
    <w:p w14:paraId="4CE278A4" w14:textId="77777777" w:rsidR="008B73B2" w:rsidRDefault="00000000">
      <w:pPr>
        <w:pStyle w:val="ListParagraph"/>
        <w:numPr>
          <w:ilvl w:val="1"/>
          <w:numId w:val="26"/>
        </w:numPr>
        <w:tabs>
          <w:tab w:val="left" w:pos="1775"/>
        </w:tabs>
        <w:spacing w:before="11"/>
        <w:ind w:hanging="722"/>
        <w:rPr>
          <w:sz w:val="20"/>
        </w:rPr>
      </w:pPr>
      <w:r>
        <w:rPr>
          <w:spacing w:val="-2"/>
          <w:sz w:val="20"/>
        </w:rPr>
        <w:t>Myopia</w:t>
      </w:r>
    </w:p>
    <w:p w14:paraId="273B0FD6" w14:textId="77777777" w:rsidR="008B73B2" w:rsidRDefault="00000000">
      <w:pPr>
        <w:pStyle w:val="ListParagraph"/>
        <w:numPr>
          <w:ilvl w:val="1"/>
          <w:numId w:val="26"/>
        </w:numPr>
        <w:tabs>
          <w:tab w:val="left" w:pos="1775"/>
        </w:tabs>
        <w:ind w:hanging="722"/>
        <w:rPr>
          <w:sz w:val="20"/>
        </w:rPr>
      </w:pPr>
      <w:r>
        <w:rPr>
          <w:spacing w:val="-2"/>
          <w:sz w:val="20"/>
        </w:rPr>
        <w:t>Astigmatism</w:t>
      </w:r>
    </w:p>
    <w:p w14:paraId="1FDB3992" w14:textId="77777777" w:rsidR="008B73B2" w:rsidRDefault="008B73B2">
      <w:pPr>
        <w:pStyle w:val="BodyText"/>
        <w:spacing w:before="19"/>
      </w:pPr>
    </w:p>
    <w:p w14:paraId="383C4BB0" w14:textId="77777777" w:rsidR="008B73B2" w:rsidRDefault="00000000">
      <w:pPr>
        <w:pStyle w:val="ListParagraph"/>
        <w:numPr>
          <w:ilvl w:val="0"/>
          <w:numId w:val="39"/>
        </w:numPr>
        <w:tabs>
          <w:tab w:val="left" w:pos="1055"/>
        </w:tabs>
        <w:spacing w:before="1" w:line="247" w:lineRule="auto"/>
        <w:ind w:left="1055" w:right="486" w:hanging="720"/>
        <w:jc w:val="both"/>
        <w:rPr>
          <w:sz w:val="20"/>
        </w:rPr>
      </w:pPr>
      <w:r>
        <w:rPr>
          <w:sz w:val="20"/>
        </w:rPr>
        <w:t>The</w:t>
      </w:r>
      <w:r>
        <w:rPr>
          <w:spacing w:val="-5"/>
          <w:sz w:val="20"/>
        </w:rPr>
        <w:t xml:space="preserve"> </w:t>
      </w:r>
      <w:r>
        <w:rPr>
          <w:sz w:val="20"/>
        </w:rPr>
        <w:t>property</w:t>
      </w:r>
      <w:r>
        <w:rPr>
          <w:spacing w:val="-9"/>
          <w:sz w:val="20"/>
        </w:rPr>
        <w:t xml:space="preserve"> </w:t>
      </w:r>
      <w:r>
        <w:rPr>
          <w:sz w:val="20"/>
        </w:rPr>
        <w:t>that</w:t>
      </w:r>
      <w:r>
        <w:rPr>
          <w:spacing w:val="-5"/>
          <w:sz w:val="20"/>
        </w:rPr>
        <w:t xml:space="preserve"> </w:t>
      </w:r>
      <w:r>
        <w:rPr>
          <w:sz w:val="20"/>
        </w:rPr>
        <w:t>is</w:t>
      </w:r>
      <w:r>
        <w:rPr>
          <w:spacing w:val="-6"/>
          <w:sz w:val="20"/>
        </w:rPr>
        <w:t xml:space="preserve"> </w:t>
      </w:r>
      <w:r>
        <w:rPr>
          <w:sz w:val="20"/>
        </w:rPr>
        <w:t>propagated</w:t>
      </w:r>
      <w:r>
        <w:rPr>
          <w:spacing w:val="-4"/>
          <w:sz w:val="20"/>
        </w:rPr>
        <w:t xml:space="preserve"> </w:t>
      </w:r>
      <w:r>
        <w:rPr>
          <w:sz w:val="20"/>
        </w:rPr>
        <w:t>in</w:t>
      </w:r>
      <w:r>
        <w:rPr>
          <w:spacing w:val="-6"/>
          <w:sz w:val="20"/>
        </w:rPr>
        <w:t xml:space="preserve"> </w:t>
      </w:r>
      <w:r>
        <w:rPr>
          <w:sz w:val="20"/>
        </w:rPr>
        <w:t xml:space="preserve">traveling wave </w:t>
      </w:r>
      <w:r>
        <w:rPr>
          <w:spacing w:val="-6"/>
          <w:sz w:val="20"/>
        </w:rPr>
        <w:t>is</w:t>
      </w:r>
    </w:p>
    <w:tbl>
      <w:tblPr>
        <w:tblW w:w="0" w:type="auto"/>
        <w:tblInd w:w="1020" w:type="dxa"/>
        <w:tblLayout w:type="fixed"/>
        <w:tblCellMar>
          <w:left w:w="0" w:type="dxa"/>
          <w:right w:w="0" w:type="dxa"/>
        </w:tblCellMar>
        <w:tblLook w:val="01E0" w:firstRow="1" w:lastRow="1" w:firstColumn="1" w:lastColumn="1" w:noHBand="0" w:noVBand="0"/>
      </w:tblPr>
      <w:tblGrid>
        <w:gridCol w:w="505"/>
        <w:gridCol w:w="1413"/>
        <w:gridCol w:w="750"/>
        <w:gridCol w:w="1278"/>
      </w:tblGrid>
      <w:tr w:rsidR="008B73B2" w14:paraId="3F063C26" w14:textId="77777777">
        <w:trPr>
          <w:trHeight w:val="225"/>
        </w:trPr>
        <w:tc>
          <w:tcPr>
            <w:tcW w:w="505" w:type="dxa"/>
          </w:tcPr>
          <w:p w14:paraId="7C307ADF" w14:textId="77777777" w:rsidR="008B73B2" w:rsidRDefault="00000000">
            <w:pPr>
              <w:pStyle w:val="TableParagraph"/>
              <w:ind w:left="50"/>
              <w:rPr>
                <w:sz w:val="20"/>
              </w:rPr>
            </w:pPr>
            <w:r>
              <w:rPr>
                <w:spacing w:val="-5"/>
                <w:sz w:val="20"/>
              </w:rPr>
              <w:t>A.</w:t>
            </w:r>
          </w:p>
        </w:tc>
        <w:tc>
          <w:tcPr>
            <w:tcW w:w="1413" w:type="dxa"/>
          </w:tcPr>
          <w:p w14:paraId="6AE6B857" w14:textId="77777777" w:rsidR="008B73B2" w:rsidRDefault="00000000">
            <w:pPr>
              <w:pStyle w:val="TableParagraph"/>
              <w:ind w:left="11" w:right="38"/>
              <w:jc w:val="center"/>
              <w:rPr>
                <w:sz w:val="20"/>
              </w:rPr>
            </w:pPr>
            <w:r>
              <w:rPr>
                <w:spacing w:val="-2"/>
                <w:sz w:val="20"/>
              </w:rPr>
              <w:t>Amplitude</w:t>
            </w:r>
          </w:p>
        </w:tc>
        <w:tc>
          <w:tcPr>
            <w:tcW w:w="750" w:type="dxa"/>
          </w:tcPr>
          <w:p w14:paraId="303AE136" w14:textId="77777777" w:rsidR="008B73B2" w:rsidRDefault="00000000">
            <w:pPr>
              <w:pStyle w:val="TableParagraph"/>
              <w:ind w:left="29" w:right="9"/>
              <w:jc w:val="center"/>
              <w:rPr>
                <w:sz w:val="20"/>
              </w:rPr>
            </w:pPr>
            <w:r>
              <w:rPr>
                <w:spacing w:val="-5"/>
                <w:sz w:val="20"/>
              </w:rPr>
              <w:t>B.</w:t>
            </w:r>
          </w:p>
        </w:tc>
        <w:tc>
          <w:tcPr>
            <w:tcW w:w="1278" w:type="dxa"/>
          </w:tcPr>
          <w:p w14:paraId="5DDE94FB" w14:textId="77777777" w:rsidR="008B73B2" w:rsidRDefault="00000000">
            <w:pPr>
              <w:pStyle w:val="TableParagraph"/>
              <w:ind w:left="260"/>
              <w:rPr>
                <w:sz w:val="20"/>
              </w:rPr>
            </w:pPr>
            <w:r>
              <w:rPr>
                <w:spacing w:val="-2"/>
                <w:sz w:val="20"/>
              </w:rPr>
              <w:t>Wavelength</w:t>
            </w:r>
          </w:p>
        </w:tc>
      </w:tr>
      <w:tr w:rsidR="008B73B2" w14:paraId="2B8AED28" w14:textId="77777777">
        <w:trPr>
          <w:trHeight w:val="225"/>
        </w:trPr>
        <w:tc>
          <w:tcPr>
            <w:tcW w:w="505" w:type="dxa"/>
          </w:tcPr>
          <w:p w14:paraId="6D3E44E9" w14:textId="77777777" w:rsidR="008B73B2" w:rsidRDefault="00000000">
            <w:pPr>
              <w:pStyle w:val="TableParagraph"/>
              <w:ind w:left="50"/>
              <w:rPr>
                <w:sz w:val="20"/>
              </w:rPr>
            </w:pPr>
            <w:r>
              <w:rPr>
                <w:spacing w:val="-5"/>
                <w:sz w:val="20"/>
              </w:rPr>
              <w:t>C.</w:t>
            </w:r>
          </w:p>
        </w:tc>
        <w:tc>
          <w:tcPr>
            <w:tcW w:w="1413" w:type="dxa"/>
          </w:tcPr>
          <w:p w14:paraId="08E686F3" w14:textId="77777777" w:rsidR="008B73B2" w:rsidRDefault="00000000">
            <w:pPr>
              <w:pStyle w:val="TableParagraph"/>
              <w:ind w:right="38"/>
              <w:jc w:val="center"/>
              <w:rPr>
                <w:sz w:val="20"/>
              </w:rPr>
            </w:pPr>
            <w:r>
              <w:rPr>
                <w:spacing w:val="-2"/>
                <w:sz w:val="20"/>
              </w:rPr>
              <w:t>Frequency</w:t>
            </w:r>
          </w:p>
        </w:tc>
        <w:tc>
          <w:tcPr>
            <w:tcW w:w="750" w:type="dxa"/>
          </w:tcPr>
          <w:p w14:paraId="0ED3C5C3" w14:textId="77777777" w:rsidR="008B73B2" w:rsidRDefault="00000000">
            <w:pPr>
              <w:pStyle w:val="TableParagraph"/>
              <w:ind w:left="29"/>
              <w:jc w:val="center"/>
              <w:rPr>
                <w:sz w:val="20"/>
              </w:rPr>
            </w:pPr>
            <w:r>
              <w:rPr>
                <w:spacing w:val="-5"/>
                <w:sz w:val="20"/>
              </w:rPr>
              <w:t>D.</w:t>
            </w:r>
          </w:p>
        </w:tc>
        <w:tc>
          <w:tcPr>
            <w:tcW w:w="1278" w:type="dxa"/>
          </w:tcPr>
          <w:p w14:paraId="6D568721" w14:textId="77777777" w:rsidR="008B73B2" w:rsidRDefault="00000000">
            <w:pPr>
              <w:pStyle w:val="TableParagraph"/>
              <w:ind w:left="260"/>
              <w:rPr>
                <w:sz w:val="20"/>
              </w:rPr>
            </w:pPr>
            <w:r>
              <w:rPr>
                <w:spacing w:val="-2"/>
                <w:sz w:val="20"/>
              </w:rPr>
              <w:t>Energy</w:t>
            </w:r>
          </w:p>
        </w:tc>
      </w:tr>
    </w:tbl>
    <w:p w14:paraId="0BB8EE3A" w14:textId="77777777" w:rsidR="008B73B2" w:rsidRDefault="008B73B2">
      <w:pPr>
        <w:pStyle w:val="BodyText"/>
        <w:spacing w:before="43"/>
      </w:pPr>
    </w:p>
    <w:p w14:paraId="5097E09D" w14:textId="77777777" w:rsidR="008B73B2" w:rsidRDefault="00000000">
      <w:pPr>
        <w:pStyle w:val="ListParagraph"/>
        <w:numPr>
          <w:ilvl w:val="0"/>
          <w:numId w:val="39"/>
        </w:numPr>
        <w:tabs>
          <w:tab w:val="left" w:pos="1055"/>
        </w:tabs>
        <w:spacing w:before="1" w:line="249" w:lineRule="auto"/>
        <w:ind w:left="1055" w:right="475" w:hanging="720"/>
        <w:jc w:val="both"/>
        <w:rPr>
          <w:sz w:val="20"/>
        </w:rPr>
      </w:pPr>
      <w:r>
        <w:rPr>
          <w:sz w:val="20"/>
        </w:rPr>
        <w:t xml:space="preserve">A concave mirror of radius of curvature 40 cm </w:t>
      </w:r>
      <w:r>
        <w:rPr>
          <w:spacing w:val="-2"/>
          <w:sz w:val="20"/>
        </w:rPr>
        <w:t>forms</w:t>
      </w:r>
      <w:r>
        <w:rPr>
          <w:spacing w:val="-11"/>
          <w:sz w:val="20"/>
        </w:rPr>
        <w:t xml:space="preserve"> </w:t>
      </w:r>
      <w:r>
        <w:rPr>
          <w:spacing w:val="-2"/>
          <w:sz w:val="20"/>
        </w:rPr>
        <w:t>a</w:t>
      </w:r>
      <w:r>
        <w:rPr>
          <w:spacing w:val="-10"/>
          <w:sz w:val="20"/>
        </w:rPr>
        <w:t xml:space="preserve"> </w:t>
      </w:r>
      <w:r>
        <w:rPr>
          <w:spacing w:val="-2"/>
          <w:sz w:val="20"/>
        </w:rPr>
        <w:t>real</w:t>
      </w:r>
      <w:r>
        <w:rPr>
          <w:spacing w:val="-11"/>
          <w:sz w:val="20"/>
        </w:rPr>
        <w:t xml:space="preserve"> </w:t>
      </w:r>
      <w:r>
        <w:rPr>
          <w:spacing w:val="-2"/>
          <w:sz w:val="20"/>
        </w:rPr>
        <w:t>image</w:t>
      </w:r>
      <w:r>
        <w:rPr>
          <w:spacing w:val="-10"/>
          <w:sz w:val="20"/>
        </w:rPr>
        <w:t xml:space="preserve"> </w:t>
      </w:r>
      <w:r>
        <w:rPr>
          <w:spacing w:val="-2"/>
          <w:sz w:val="20"/>
        </w:rPr>
        <w:t>twice</w:t>
      </w:r>
      <w:r>
        <w:rPr>
          <w:spacing w:val="-11"/>
          <w:sz w:val="20"/>
        </w:rPr>
        <w:t xml:space="preserve"> </w:t>
      </w:r>
      <w:r>
        <w:rPr>
          <w:spacing w:val="-2"/>
          <w:sz w:val="20"/>
        </w:rPr>
        <w:t>as large</w:t>
      </w:r>
      <w:r>
        <w:rPr>
          <w:spacing w:val="-11"/>
          <w:sz w:val="20"/>
        </w:rPr>
        <w:t xml:space="preserve"> </w:t>
      </w:r>
      <w:r>
        <w:rPr>
          <w:spacing w:val="-2"/>
          <w:sz w:val="20"/>
        </w:rPr>
        <w:t>as</w:t>
      </w:r>
      <w:r>
        <w:rPr>
          <w:spacing w:val="-10"/>
          <w:sz w:val="20"/>
        </w:rPr>
        <w:t xml:space="preserve"> </w:t>
      </w:r>
      <w:r>
        <w:rPr>
          <w:spacing w:val="-2"/>
          <w:sz w:val="20"/>
        </w:rPr>
        <w:t>the</w:t>
      </w:r>
      <w:r>
        <w:rPr>
          <w:spacing w:val="-8"/>
          <w:sz w:val="20"/>
        </w:rPr>
        <w:t xml:space="preserve"> </w:t>
      </w:r>
      <w:r>
        <w:rPr>
          <w:spacing w:val="-2"/>
          <w:sz w:val="20"/>
        </w:rPr>
        <w:t>object.</w:t>
      </w:r>
      <w:r>
        <w:rPr>
          <w:spacing w:val="-8"/>
          <w:sz w:val="20"/>
        </w:rPr>
        <w:t xml:space="preserve"> </w:t>
      </w:r>
      <w:r>
        <w:rPr>
          <w:spacing w:val="-2"/>
          <w:sz w:val="20"/>
        </w:rPr>
        <w:t xml:space="preserve">The </w:t>
      </w:r>
      <w:r>
        <w:rPr>
          <w:sz w:val="20"/>
        </w:rPr>
        <w:t>object distance is</w:t>
      </w:r>
    </w:p>
    <w:tbl>
      <w:tblPr>
        <w:tblW w:w="0" w:type="auto"/>
        <w:tblInd w:w="1020" w:type="dxa"/>
        <w:tblLayout w:type="fixed"/>
        <w:tblCellMar>
          <w:left w:w="0" w:type="dxa"/>
          <w:right w:w="0" w:type="dxa"/>
        </w:tblCellMar>
        <w:tblLook w:val="01E0" w:firstRow="1" w:lastRow="1" w:firstColumn="1" w:lastColumn="1" w:noHBand="0" w:noVBand="0"/>
      </w:tblPr>
      <w:tblGrid>
        <w:gridCol w:w="505"/>
        <w:gridCol w:w="1212"/>
        <w:gridCol w:w="911"/>
        <w:gridCol w:w="794"/>
      </w:tblGrid>
      <w:tr w:rsidR="008B73B2" w14:paraId="5A8017D1" w14:textId="77777777">
        <w:trPr>
          <w:trHeight w:val="225"/>
        </w:trPr>
        <w:tc>
          <w:tcPr>
            <w:tcW w:w="505" w:type="dxa"/>
          </w:tcPr>
          <w:p w14:paraId="6D90D40E" w14:textId="77777777" w:rsidR="008B73B2" w:rsidRDefault="00000000">
            <w:pPr>
              <w:pStyle w:val="TableParagraph"/>
              <w:ind w:left="50"/>
              <w:rPr>
                <w:sz w:val="20"/>
              </w:rPr>
            </w:pPr>
            <w:r>
              <w:rPr>
                <w:spacing w:val="-5"/>
                <w:sz w:val="20"/>
              </w:rPr>
              <w:t>A.</w:t>
            </w:r>
          </w:p>
        </w:tc>
        <w:tc>
          <w:tcPr>
            <w:tcW w:w="1212" w:type="dxa"/>
          </w:tcPr>
          <w:p w14:paraId="682401F0" w14:textId="77777777" w:rsidR="008B73B2" w:rsidRDefault="00000000">
            <w:pPr>
              <w:pStyle w:val="TableParagraph"/>
              <w:ind w:left="265"/>
              <w:rPr>
                <w:sz w:val="20"/>
              </w:rPr>
            </w:pPr>
            <w:r>
              <w:rPr>
                <w:sz w:val="20"/>
              </w:rPr>
              <w:t xml:space="preserve">60 </w:t>
            </w:r>
            <w:r>
              <w:rPr>
                <w:spacing w:val="-5"/>
                <w:sz w:val="20"/>
              </w:rPr>
              <w:t>cm</w:t>
            </w:r>
          </w:p>
        </w:tc>
        <w:tc>
          <w:tcPr>
            <w:tcW w:w="911" w:type="dxa"/>
          </w:tcPr>
          <w:p w14:paraId="486B40E9" w14:textId="77777777" w:rsidR="008B73B2" w:rsidRDefault="00000000">
            <w:pPr>
              <w:pStyle w:val="TableParagraph"/>
              <w:ind w:right="272"/>
              <w:jc w:val="right"/>
              <w:rPr>
                <w:sz w:val="20"/>
              </w:rPr>
            </w:pPr>
            <w:r>
              <w:rPr>
                <w:spacing w:val="-5"/>
                <w:sz w:val="20"/>
              </w:rPr>
              <w:t>B.</w:t>
            </w:r>
          </w:p>
        </w:tc>
        <w:tc>
          <w:tcPr>
            <w:tcW w:w="794" w:type="dxa"/>
          </w:tcPr>
          <w:p w14:paraId="55A5F3A0" w14:textId="77777777" w:rsidR="008B73B2" w:rsidRDefault="00000000">
            <w:pPr>
              <w:pStyle w:val="TableParagraph"/>
              <w:ind w:right="49"/>
              <w:jc w:val="right"/>
              <w:rPr>
                <w:sz w:val="20"/>
              </w:rPr>
            </w:pPr>
            <w:r>
              <w:rPr>
                <w:sz w:val="20"/>
              </w:rPr>
              <w:t xml:space="preserve">40 </w:t>
            </w:r>
            <w:r>
              <w:rPr>
                <w:spacing w:val="-5"/>
                <w:sz w:val="20"/>
              </w:rPr>
              <w:t>cm</w:t>
            </w:r>
          </w:p>
        </w:tc>
      </w:tr>
      <w:tr w:rsidR="008B73B2" w14:paraId="5223BFA4" w14:textId="77777777">
        <w:trPr>
          <w:trHeight w:val="225"/>
        </w:trPr>
        <w:tc>
          <w:tcPr>
            <w:tcW w:w="505" w:type="dxa"/>
          </w:tcPr>
          <w:p w14:paraId="7F1E8CD5" w14:textId="77777777" w:rsidR="008B73B2" w:rsidRDefault="00000000">
            <w:pPr>
              <w:pStyle w:val="TableParagraph"/>
              <w:ind w:left="50"/>
              <w:rPr>
                <w:sz w:val="20"/>
              </w:rPr>
            </w:pPr>
            <w:r>
              <w:rPr>
                <w:spacing w:val="-5"/>
                <w:sz w:val="20"/>
              </w:rPr>
              <w:t>C.</w:t>
            </w:r>
          </w:p>
        </w:tc>
        <w:tc>
          <w:tcPr>
            <w:tcW w:w="1212" w:type="dxa"/>
          </w:tcPr>
          <w:p w14:paraId="520DB466" w14:textId="77777777" w:rsidR="008B73B2" w:rsidRDefault="00000000">
            <w:pPr>
              <w:pStyle w:val="TableParagraph"/>
              <w:ind w:left="265"/>
              <w:rPr>
                <w:sz w:val="20"/>
              </w:rPr>
            </w:pPr>
            <w:r>
              <w:rPr>
                <w:sz w:val="20"/>
              </w:rPr>
              <w:t xml:space="preserve">30 </w:t>
            </w:r>
            <w:r>
              <w:rPr>
                <w:spacing w:val="-5"/>
                <w:sz w:val="20"/>
              </w:rPr>
              <w:t>cm</w:t>
            </w:r>
          </w:p>
        </w:tc>
        <w:tc>
          <w:tcPr>
            <w:tcW w:w="911" w:type="dxa"/>
          </w:tcPr>
          <w:p w14:paraId="72CE91FB" w14:textId="77777777" w:rsidR="008B73B2" w:rsidRDefault="00000000">
            <w:pPr>
              <w:pStyle w:val="TableParagraph"/>
              <w:ind w:right="247"/>
              <w:jc w:val="right"/>
              <w:rPr>
                <w:sz w:val="20"/>
              </w:rPr>
            </w:pPr>
            <w:r>
              <w:rPr>
                <w:spacing w:val="-5"/>
                <w:sz w:val="20"/>
              </w:rPr>
              <w:t>D.</w:t>
            </w:r>
          </w:p>
        </w:tc>
        <w:tc>
          <w:tcPr>
            <w:tcW w:w="794" w:type="dxa"/>
          </w:tcPr>
          <w:p w14:paraId="79C33DB8" w14:textId="77777777" w:rsidR="008B73B2" w:rsidRDefault="00000000">
            <w:pPr>
              <w:pStyle w:val="TableParagraph"/>
              <w:ind w:right="49"/>
              <w:jc w:val="right"/>
              <w:rPr>
                <w:sz w:val="20"/>
              </w:rPr>
            </w:pPr>
            <w:r>
              <w:rPr>
                <w:sz w:val="20"/>
              </w:rPr>
              <w:t xml:space="preserve">10 </w:t>
            </w:r>
            <w:r>
              <w:rPr>
                <w:spacing w:val="-5"/>
                <w:sz w:val="20"/>
              </w:rPr>
              <w:t>cm</w:t>
            </w:r>
          </w:p>
        </w:tc>
      </w:tr>
    </w:tbl>
    <w:p w14:paraId="407BE3E6" w14:textId="77777777" w:rsidR="008B73B2" w:rsidRDefault="008B73B2">
      <w:pPr>
        <w:pStyle w:val="BodyText"/>
        <w:spacing w:before="40"/>
      </w:pPr>
    </w:p>
    <w:p w14:paraId="6BE2C8EA" w14:textId="77777777" w:rsidR="008B73B2" w:rsidRDefault="00000000">
      <w:pPr>
        <w:pStyle w:val="ListParagraph"/>
        <w:numPr>
          <w:ilvl w:val="0"/>
          <w:numId w:val="39"/>
        </w:numPr>
        <w:tabs>
          <w:tab w:val="left" w:pos="1055"/>
        </w:tabs>
        <w:spacing w:before="0" w:line="249" w:lineRule="auto"/>
        <w:ind w:left="1055" w:right="477" w:hanging="720"/>
        <w:jc w:val="both"/>
        <w:rPr>
          <w:sz w:val="20"/>
        </w:rPr>
      </w:pPr>
      <w:r>
        <w:rPr>
          <w:noProof/>
        </w:rPr>
        <mc:AlternateContent>
          <mc:Choice Requires="wps">
            <w:drawing>
              <wp:anchor distT="0" distB="0" distL="0" distR="0" simplePos="0" relativeHeight="15938048" behindDoc="0" locked="0" layoutInCell="1" allowOverlap="1" wp14:anchorId="55182050" wp14:editId="199C8331">
                <wp:simplePos x="0" y="0"/>
                <wp:positionH relativeFrom="page">
                  <wp:posOffset>4516754</wp:posOffset>
                </wp:positionH>
                <wp:positionV relativeFrom="paragraph">
                  <wp:posOffset>595725</wp:posOffset>
                </wp:positionV>
                <wp:extent cx="2373630" cy="290830"/>
                <wp:effectExtent l="0" t="0" r="0" b="0"/>
                <wp:wrapNone/>
                <wp:docPr id="1659" name="Text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3630" cy="2908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61"/>
                              <w:gridCol w:w="1325"/>
                              <w:gridCol w:w="824"/>
                              <w:gridCol w:w="1006"/>
                            </w:tblGrid>
                            <w:tr w:rsidR="008B73B2" w14:paraId="0C64449F" w14:textId="77777777">
                              <w:trPr>
                                <w:trHeight w:val="229"/>
                              </w:trPr>
                              <w:tc>
                                <w:tcPr>
                                  <w:tcW w:w="461" w:type="dxa"/>
                                </w:tcPr>
                                <w:p w14:paraId="6138652F" w14:textId="77777777" w:rsidR="008B73B2" w:rsidRDefault="00000000">
                                  <w:pPr>
                                    <w:pStyle w:val="TableParagraph"/>
                                    <w:spacing w:line="209" w:lineRule="exact"/>
                                    <w:ind w:left="50"/>
                                    <w:rPr>
                                      <w:sz w:val="20"/>
                                    </w:rPr>
                                  </w:pPr>
                                  <w:r>
                                    <w:rPr>
                                      <w:spacing w:val="-5"/>
                                      <w:sz w:val="20"/>
                                    </w:rPr>
                                    <w:t>A.</w:t>
                                  </w:r>
                                </w:p>
                              </w:tc>
                              <w:tc>
                                <w:tcPr>
                                  <w:tcW w:w="1325" w:type="dxa"/>
                                </w:tcPr>
                                <w:p w14:paraId="4B8EB7B5" w14:textId="77777777" w:rsidR="008B73B2" w:rsidRDefault="00000000">
                                  <w:pPr>
                                    <w:pStyle w:val="TableParagraph"/>
                                    <w:spacing w:line="209" w:lineRule="exact"/>
                                    <w:ind w:right="377"/>
                                    <w:jc w:val="right"/>
                                    <w:rPr>
                                      <w:sz w:val="20"/>
                                    </w:rPr>
                                  </w:pPr>
                                  <w:r>
                                    <w:rPr>
                                      <w:sz w:val="20"/>
                                    </w:rPr>
                                    <w:t>264</w:t>
                                  </w:r>
                                  <w:r>
                                    <w:rPr>
                                      <w:spacing w:val="21"/>
                                      <w:sz w:val="20"/>
                                    </w:rPr>
                                    <w:t xml:space="preserve"> </w:t>
                                  </w:r>
                                  <w:r>
                                    <w:rPr>
                                      <w:sz w:val="20"/>
                                    </w:rPr>
                                    <w:t>ms</w:t>
                                  </w:r>
                                  <w:r>
                                    <w:rPr>
                                      <w:sz w:val="20"/>
                                      <w:vertAlign w:val="superscript"/>
                                    </w:rPr>
                                    <w:t>-</w:t>
                                  </w:r>
                                  <w:r>
                                    <w:rPr>
                                      <w:spacing w:val="-10"/>
                                      <w:sz w:val="20"/>
                                      <w:vertAlign w:val="superscript"/>
                                    </w:rPr>
                                    <w:t>1</w:t>
                                  </w:r>
                                </w:p>
                              </w:tc>
                              <w:tc>
                                <w:tcPr>
                                  <w:tcW w:w="824" w:type="dxa"/>
                                </w:tcPr>
                                <w:p w14:paraId="3D2A695B" w14:textId="77777777" w:rsidR="008B73B2" w:rsidRDefault="00000000">
                                  <w:pPr>
                                    <w:pStyle w:val="TableParagraph"/>
                                    <w:spacing w:line="209" w:lineRule="exact"/>
                                    <w:ind w:right="254"/>
                                    <w:jc w:val="right"/>
                                    <w:rPr>
                                      <w:sz w:val="20"/>
                                    </w:rPr>
                                  </w:pPr>
                                  <w:r>
                                    <w:rPr>
                                      <w:spacing w:val="-5"/>
                                      <w:sz w:val="20"/>
                                    </w:rPr>
                                    <w:t>B.</w:t>
                                  </w:r>
                                </w:p>
                              </w:tc>
                              <w:tc>
                                <w:tcPr>
                                  <w:tcW w:w="1006" w:type="dxa"/>
                                </w:tcPr>
                                <w:p w14:paraId="1F18904B" w14:textId="77777777" w:rsidR="008B73B2" w:rsidRDefault="00000000">
                                  <w:pPr>
                                    <w:pStyle w:val="TableParagraph"/>
                                    <w:spacing w:line="209" w:lineRule="exact"/>
                                    <w:ind w:right="46"/>
                                    <w:jc w:val="right"/>
                                    <w:rPr>
                                      <w:sz w:val="20"/>
                                    </w:rPr>
                                  </w:pPr>
                                  <w:r>
                                    <w:rPr>
                                      <w:sz w:val="20"/>
                                    </w:rPr>
                                    <w:t>132</w:t>
                                  </w:r>
                                  <w:r>
                                    <w:rPr>
                                      <w:spacing w:val="21"/>
                                      <w:sz w:val="20"/>
                                    </w:rPr>
                                    <w:t xml:space="preserve"> </w:t>
                                  </w:r>
                                  <w:r>
                                    <w:rPr>
                                      <w:sz w:val="20"/>
                                    </w:rPr>
                                    <w:t>ms</w:t>
                                  </w:r>
                                  <w:r>
                                    <w:rPr>
                                      <w:sz w:val="20"/>
                                      <w:vertAlign w:val="superscript"/>
                                    </w:rPr>
                                    <w:t>-</w:t>
                                  </w:r>
                                  <w:r>
                                    <w:rPr>
                                      <w:spacing w:val="-10"/>
                                      <w:sz w:val="20"/>
                                      <w:vertAlign w:val="superscript"/>
                                    </w:rPr>
                                    <w:t>1</w:t>
                                  </w:r>
                                </w:p>
                              </w:tc>
                            </w:tr>
                            <w:tr w:rsidR="008B73B2" w14:paraId="0F7DBD4E" w14:textId="77777777">
                              <w:trPr>
                                <w:trHeight w:val="229"/>
                              </w:trPr>
                              <w:tc>
                                <w:tcPr>
                                  <w:tcW w:w="461" w:type="dxa"/>
                                </w:tcPr>
                                <w:p w14:paraId="7DA94427" w14:textId="77777777" w:rsidR="008B73B2" w:rsidRDefault="00000000">
                                  <w:pPr>
                                    <w:pStyle w:val="TableParagraph"/>
                                    <w:spacing w:line="209" w:lineRule="exact"/>
                                    <w:ind w:left="50"/>
                                    <w:rPr>
                                      <w:sz w:val="20"/>
                                    </w:rPr>
                                  </w:pPr>
                                  <w:r>
                                    <w:rPr>
                                      <w:spacing w:val="-5"/>
                                      <w:sz w:val="20"/>
                                    </w:rPr>
                                    <w:t>C.</w:t>
                                  </w:r>
                                </w:p>
                              </w:tc>
                              <w:tc>
                                <w:tcPr>
                                  <w:tcW w:w="1325" w:type="dxa"/>
                                </w:tcPr>
                                <w:p w14:paraId="61A87571" w14:textId="77777777" w:rsidR="008B73B2" w:rsidRDefault="00000000">
                                  <w:pPr>
                                    <w:pStyle w:val="TableParagraph"/>
                                    <w:spacing w:line="209" w:lineRule="exact"/>
                                    <w:ind w:right="377"/>
                                    <w:jc w:val="right"/>
                                    <w:rPr>
                                      <w:sz w:val="20"/>
                                    </w:rPr>
                                  </w:pPr>
                                  <w:r>
                                    <w:rPr>
                                      <w:sz w:val="20"/>
                                    </w:rPr>
                                    <w:t>66</w:t>
                                  </w:r>
                                  <w:r>
                                    <w:rPr>
                                      <w:spacing w:val="17"/>
                                      <w:sz w:val="20"/>
                                    </w:rPr>
                                    <w:t xml:space="preserve"> </w:t>
                                  </w:r>
                                  <w:r>
                                    <w:rPr>
                                      <w:sz w:val="20"/>
                                    </w:rPr>
                                    <w:t>ms</w:t>
                                  </w:r>
                                  <w:r>
                                    <w:rPr>
                                      <w:sz w:val="20"/>
                                      <w:vertAlign w:val="superscript"/>
                                    </w:rPr>
                                    <w:t>-</w:t>
                                  </w:r>
                                  <w:r>
                                    <w:rPr>
                                      <w:spacing w:val="-10"/>
                                      <w:sz w:val="20"/>
                                      <w:vertAlign w:val="superscript"/>
                                    </w:rPr>
                                    <w:t>1</w:t>
                                  </w:r>
                                </w:p>
                              </w:tc>
                              <w:tc>
                                <w:tcPr>
                                  <w:tcW w:w="824" w:type="dxa"/>
                                </w:tcPr>
                                <w:p w14:paraId="16AE51D6" w14:textId="77777777" w:rsidR="008B73B2" w:rsidRDefault="00000000">
                                  <w:pPr>
                                    <w:pStyle w:val="TableParagraph"/>
                                    <w:spacing w:line="209" w:lineRule="exact"/>
                                    <w:ind w:right="229"/>
                                    <w:jc w:val="right"/>
                                    <w:rPr>
                                      <w:sz w:val="20"/>
                                    </w:rPr>
                                  </w:pPr>
                                  <w:r>
                                    <w:rPr>
                                      <w:spacing w:val="-5"/>
                                      <w:sz w:val="20"/>
                                    </w:rPr>
                                    <w:t>D.</w:t>
                                  </w:r>
                                </w:p>
                              </w:tc>
                              <w:tc>
                                <w:tcPr>
                                  <w:tcW w:w="1006" w:type="dxa"/>
                                </w:tcPr>
                                <w:p w14:paraId="388633CB" w14:textId="77777777" w:rsidR="008B73B2" w:rsidRDefault="00000000">
                                  <w:pPr>
                                    <w:pStyle w:val="TableParagraph"/>
                                    <w:spacing w:line="209" w:lineRule="exact"/>
                                    <w:ind w:right="46"/>
                                    <w:jc w:val="right"/>
                                    <w:rPr>
                                      <w:sz w:val="20"/>
                                    </w:rPr>
                                  </w:pPr>
                                  <w:r>
                                    <w:rPr>
                                      <w:sz w:val="20"/>
                                    </w:rPr>
                                    <w:t>528</w:t>
                                  </w:r>
                                  <w:r>
                                    <w:rPr>
                                      <w:spacing w:val="21"/>
                                      <w:sz w:val="20"/>
                                    </w:rPr>
                                    <w:t xml:space="preserve"> </w:t>
                                  </w:r>
                                  <w:r>
                                    <w:rPr>
                                      <w:sz w:val="20"/>
                                    </w:rPr>
                                    <w:t>ms</w:t>
                                  </w:r>
                                  <w:r>
                                    <w:rPr>
                                      <w:sz w:val="20"/>
                                      <w:vertAlign w:val="superscript"/>
                                    </w:rPr>
                                    <w:t>-</w:t>
                                  </w:r>
                                  <w:r>
                                    <w:rPr>
                                      <w:spacing w:val="-10"/>
                                      <w:sz w:val="20"/>
                                      <w:vertAlign w:val="superscript"/>
                                    </w:rPr>
                                    <w:t>1</w:t>
                                  </w:r>
                                </w:p>
                              </w:tc>
                            </w:tr>
                          </w:tbl>
                          <w:p w14:paraId="65D4028B" w14:textId="77777777" w:rsidR="008B73B2" w:rsidRDefault="008B73B2">
                            <w:pPr>
                              <w:pStyle w:val="BodyText"/>
                            </w:pPr>
                          </w:p>
                        </w:txbxContent>
                      </wps:txbx>
                      <wps:bodyPr wrap="square" lIns="0" tIns="0" rIns="0" bIns="0" rtlCol="0">
                        <a:noAutofit/>
                      </wps:bodyPr>
                    </wps:wsp>
                  </a:graphicData>
                </a:graphic>
              </wp:anchor>
            </w:drawing>
          </mc:Choice>
          <mc:Fallback>
            <w:pict>
              <v:shape w14:anchorId="55182050" id="Textbox 1659" o:spid="_x0000_s1734" type="#_x0000_t202" style="position:absolute;left:0;text-align:left;margin-left:355.65pt;margin-top:46.9pt;width:186.9pt;height:22.9pt;z-index:1593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&#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61"/>
                        <w:gridCol w:w="1325"/>
                        <w:gridCol w:w="824"/>
                        <w:gridCol w:w="1006"/>
                      </w:tblGrid>
                      <w:tr w:rsidR="008B73B2" w14:paraId="0C64449F" w14:textId="77777777">
                        <w:trPr>
                          <w:trHeight w:val="229"/>
                        </w:trPr>
                        <w:tc>
                          <w:tcPr>
                            <w:tcW w:w="461" w:type="dxa"/>
                          </w:tcPr>
                          <w:p w14:paraId="6138652F" w14:textId="77777777" w:rsidR="008B73B2" w:rsidRDefault="00000000">
                            <w:pPr>
                              <w:pStyle w:val="TableParagraph"/>
                              <w:spacing w:line="209" w:lineRule="exact"/>
                              <w:ind w:left="50"/>
                              <w:rPr>
                                <w:sz w:val="20"/>
                              </w:rPr>
                            </w:pPr>
                            <w:r>
                              <w:rPr>
                                <w:spacing w:val="-5"/>
                                <w:sz w:val="20"/>
                              </w:rPr>
                              <w:t>A.</w:t>
                            </w:r>
                          </w:p>
                        </w:tc>
                        <w:tc>
                          <w:tcPr>
                            <w:tcW w:w="1325" w:type="dxa"/>
                          </w:tcPr>
                          <w:p w14:paraId="4B8EB7B5" w14:textId="77777777" w:rsidR="008B73B2" w:rsidRDefault="00000000">
                            <w:pPr>
                              <w:pStyle w:val="TableParagraph"/>
                              <w:spacing w:line="209" w:lineRule="exact"/>
                              <w:ind w:right="377"/>
                              <w:jc w:val="right"/>
                              <w:rPr>
                                <w:sz w:val="20"/>
                              </w:rPr>
                            </w:pPr>
                            <w:r>
                              <w:rPr>
                                <w:sz w:val="20"/>
                              </w:rPr>
                              <w:t>264</w:t>
                            </w:r>
                            <w:r>
                              <w:rPr>
                                <w:spacing w:val="21"/>
                                <w:sz w:val="20"/>
                              </w:rPr>
                              <w:t xml:space="preserve"> </w:t>
                            </w:r>
                            <w:r>
                              <w:rPr>
                                <w:sz w:val="20"/>
                              </w:rPr>
                              <w:t>ms</w:t>
                            </w:r>
                            <w:r>
                              <w:rPr>
                                <w:sz w:val="20"/>
                                <w:vertAlign w:val="superscript"/>
                              </w:rPr>
                              <w:t>-</w:t>
                            </w:r>
                            <w:r>
                              <w:rPr>
                                <w:spacing w:val="-10"/>
                                <w:sz w:val="20"/>
                                <w:vertAlign w:val="superscript"/>
                              </w:rPr>
                              <w:t>1</w:t>
                            </w:r>
                          </w:p>
                        </w:tc>
                        <w:tc>
                          <w:tcPr>
                            <w:tcW w:w="824" w:type="dxa"/>
                          </w:tcPr>
                          <w:p w14:paraId="3D2A695B" w14:textId="77777777" w:rsidR="008B73B2" w:rsidRDefault="00000000">
                            <w:pPr>
                              <w:pStyle w:val="TableParagraph"/>
                              <w:spacing w:line="209" w:lineRule="exact"/>
                              <w:ind w:right="254"/>
                              <w:jc w:val="right"/>
                              <w:rPr>
                                <w:sz w:val="20"/>
                              </w:rPr>
                            </w:pPr>
                            <w:r>
                              <w:rPr>
                                <w:spacing w:val="-5"/>
                                <w:sz w:val="20"/>
                              </w:rPr>
                              <w:t>B.</w:t>
                            </w:r>
                          </w:p>
                        </w:tc>
                        <w:tc>
                          <w:tcPr>
                            <w:tcW w:w="1006" w:type="dxa"/>
                          </w:tcPr>
                          <w:p w14:paraId="1F18904B" w14:textId="77777777" w:rsidR="008B73B2" w:rsidRDefault="00000000">
                            <w:pPr>
                              <w:pStyle w:val="TableParagraph"/>
                              <w:spacing w:line="209" w:lineRule="exact"/>
                              <w:ind w:right="46"/>
                              <w:jc w:val="right"/>
                              <w:rPr>
                                <w:sz w:val="20"/>
                              </w:rPr>
                            </w:pPr>
                            <w:r>
                              <w:rPr>
                                <w:sz w:val="20"/>
                              </w:rPr>
                              <w:t>132</w:t>
                            </w:r>
                            <w:r>
                              <w:rPr>
                                <w:spacing w:val="21"/>
                                <w:sz w:val="20"/>
                              </w:rPr>
                              <w:t xml:space="preserve"> </w:t>
                            </w:r>
                            <w:r>
                              <w:rPr>
                                <w:sz w:val="20"/>
                              </w:rPr>
                              <w:t>ms</w:t>
                            </w:r>
                            <w:r>
                              <w:rPr>
                                <w:sz w:val="20"/>
                                <w:vertAlign w:val="superscript"/>
                              </w:rPr>
                              <w:t>-</w:t>
                            </w:r>
                            <w:r>
                              <w:rPr>
                                <w:spacing w:val="-10"/>
                                <w:sz w:val="20"/>
                                <w:vertAlign w:val="superscript"/>
                              </w:rPr>
                              <w:t>1</w:t>
                            </w:r>
                          </w:p>
                        </w:tc>
                      </w:tr>
                      <w:tr w:rsidR="008B73B2" w14:paraId="0F7DBD4E" w14:textId="77777777">
                        <w:trPr>
                          <w:trHeight w:val="229"/>
                        </w:trPr>
                        <w:tc>
                          <w:tcPr>
                            <w:tcW w:w="461" w:type="dxa"/>
                          </w:tcPr>
                          <w:p w14:paraId="7DA94427" w14:textId="77777777" w:rsidR="008B73B2" w:rsidRDefault="00000000">
                            <w:pPr>
                              <w:pStyle w:val="TableParagraph"/>
                              <w:spacing w:line="209" w:lineRule="exact"/>
                              <w:ind w:left="50"/>
                              <w:rPr>
                                <w:sz w:val="20"/>
                              </w:rPr>
                            </w:pPr>
                            <w:r>
                              <w:rPr>
                                <w:spacing w:val="-5"/>
                                <w:sz w:val="20"/>
                              </w:rPr>
                              <w:t>C.</w:t>
                            </w:r>
                          </w:p>
                        </w:tc>
                        <w:tc>
                          <w:tcPr>
                            <w:tcW w:w="1325" w:type="dxa"/>
                          </w:tcPr>
                          <w:p w14:paraId="61A87571" w14:textId="77777777" w:rsidR="008B73B2" w:rsidRDefault="00000000">
                            <w:pPr>
                              <w:pStyle w:val="TableParagraph"/>
                              <w:spacing w:line="209" w:lineRule="exact"/>
                              <w:ind w:right="377"/>
                              <w:jc w:val="right"/>
                              <w:rPr>
                                <w:sz w:val="20"/>
                              </w:rPr>
                            </w:pPr>
                            <w:r>
                              <w:rPr>
                                <w:sz w:val="20"/>
                              </w:rPr>
                              <w:t>66</w:t>
                            </w:r>
                            <w:r>
                              <w:rPr>
                                <w:spacing w:val="17"/>
                                <w:sz w:val="20"/>
                              </w:rPr>
                              <w:t xml:space="preserve"> </w:t>
                            </w:r>
                            <w:r>
                              <w:rPr>
                                <w:sz w:val="20"/>
                              </w:rPr>
                              <w:t>ms</w:t>
                            </w:r>
                            <w:r>
                              <w:rPr>
                                <w:sz w:val="20"/>
                                <w:vertAlign w:val="superscript"/>
                              </w:rPr>
                              <w:t>-</w:t>
                            </w:r>
                            <w:r>
                              <w:rPr>
                                <w:spacing w:val="-10"/>
                                <w:sz w:val="20"/>
                                <w:vertAlign w:val="superscript"/>
                              </w:rPr>
                              <w:t>1</w:t>
                            </w:r>
                          </w:p>
                        </w:tc>
                        <w:tc>
                          <w:tcPr>
                            <w:tcW w:w="824" w:type="dxa"/>
                          </w:tcPr>
                          <w:p w14:paraId="16AE51D6" w14:textId="77777777" w:rsidR="008B73B2" w:rsidRDefault="00000000">
                            <w:pPr>
                              <w:pStyle w:val="TableParagraph"/>
                              <w:spacing w:line="209" w:lineRule="exact"/>
                              <w:ind w:right="229"/>
                              <w:jc w:val="right"/>
                              <w:rPr>
                                <w:sz w:val="20"/>
                              </w:rPr>
                            </w:pPr>
                            <w:r>
                              <w:rPr>
                                <w:spacing w:val="-5"/>
                                <w:sz w:val="20"/>
                              </w:rPr>
                              <w:t>D.</w:t>
                            </w:r>
                          </w:p>
                        </w:tc>
                        <w:tc>
                          <w:tcPr>
                            <w:tcW w:w="1006" w:type="dxa"/>
                          </w:tcPr>
                          <w:p w14:paraId="388633CB" w14:textId="77777777" w:rsidR="008B73B2" w:rsidRDefault="00000000">
                            <w:pPr>
                              <w:pStyle w:val="TableParagraph"/>
                              <w:spacing w:line="209" w:lineRule="exact"/>
                              <w:ind w:right="46"/>
                              <w:jc w:val="right"/>
                              <w:rPr>
                                <w:sz w:val="20"/>
                              </w:rPr>
                            </w:pPr>
                            <w:r>
                              <w:rPr>
                                <w:sz w:val="20"/>
                              </w:rPr>
                              <w:t>528</w:t>
                            </w:r>
                            <w:r>
                              <w:rPr>
                                <w:spacing w:val="21"/>
                                <w:sz w:val="20"/>
                              </w:rPr>
                              <w:t xml:space="preserve"> </w:t>
                            </w:r>
                            <w:r>
                              <w:rPr>
                                <w:sz w:val="20"/>
                              </w:rPr>
                              <w:t>ms</w:t>
                            </w:r>
                            <w:r>
                              <w:rPr>
                                <w:sz w:val="20"/>
                                <w:vertAlign w:val="superscript"/>
                              </w:rPr>
                              <w:t>-</w:t>
                            </w:r>
                            <w:r>
                              <w:rPr>
                                <w:spacing w:val="-10"/>
                                <w:sz w:val="20"/>
                                <w:vertAlign w:val="superscript"/>
                              </w:rPr>
                              <w:t>1</w:t>
                            </w:r>
                          </w:p>
                        </w:tc>
                      </w:tr>
                    </w:tbl>
                    <w:p w14:paraId="65D4028B" w14:textId="77777777" w:rsidR="008B73B2" w:rsidRDefault="008B73B2">
                      <w:pPr>
                        <w:pStyle w:val="BodyText"/>
                      </w:pPr>
                    </w:p>
                  </w:txbxContent>
                </v:textbox>
                <w10:wrap anchorx="page"/>
              </v:shape>
            </w:pict>
          </mc:Fallback>
        </mc:AlternateContent>
      </w:r>
      <w:r>
        <w:rPr>
          <w:sz w:val="20"/>
        </w:rPr>
        <w:t>If tension is maintained on a stretched string of length 0.6m, such that its fundamental frequency of</w:t>
      </w:r>
      <w:r>
        <w:rPr>
          <w:spacing w:val="-13"/>
          <w:sz w:val="20"/>
        </w:rPr>
        <w:t xml:space="preserve"> </w:t>
      </w:r>
      <w:r>
        <w:rPr>
          <w:sz w:val="20"/>
        </w:rPr>
        <w:t>220</w:t>
      </w:r>
      <w:r>
        <w:rPr>
          <w:spacing w:val="-12"/>
          <w:sz w:val="20"/>
        </w:rPr>
        <w:t xml:space="preserve"> </w:t>
      </w:r>
      <w:r>
        <w:rPr>
          <w:sz w:val="20"/>
        </w:rPr>
        <w:t>Hz</w:t>
      </w:r>
      <w:r>
        <w:rPr>
          <w:spacing w:val="-3"/>
          <w:sz w:val="20"/>
        </w:rPr>
        <w:t xml:space="preserve"> </w:t>
      </w:r>
      <w:r>
        <w:rPr>
          <w:sz w:val="20"/>
        </w:rPr>
        <w:t>is</w:t>
      </w:r>
      <w:r>
        <w:rPr>
          <w:spacing w:val="-11"/>
          <w:sz w:val="20"/>
        </w:rPr>
        <w:t xml:space="preserve"> </w:t>
      </w:r>
      <w:r>
        <w:rPr>
          <w:sz w:val="20"/>
        </w:rPr>
        <w:t>excited,</w:t>
      </w:r>
      <w:r>
        <w:rPr>
          <w:spacing w:val="-8"/>
          <w:sz w:val="20"/>
        </w:rPr>
        <w:t xml:space="preserve"> </w:t>
      </w:r>
      <w:r>
        <w:rPr>
          <w:sz w:val="20"/>
        </w:rPr>
        <w:t>determine</w:t>
      </w:r>
      <w:r>
        <w:rPr>
          <w:spacing w:val="-7"/>
          <w:sz w:val="20"/>
        </w:rPr>
        <w:t xml:space="preserve"> </w:t>
      </w:r>
      <w:r>
        <w:rPr>
          <w:sz w:val="20"/>
        </w:rPr>
        <w:t>the</w:t>
      </w:r>
      <w:r>
        <w:rPr>
          <w:spacing w:val="-6"/>
          <w:sz w:val="20"/>
        </w:rPr>
        <w:t xml:space="preserve"> </w:t>
      </w:r>
      <w:r>
        <w:rPr>
          <w:sz w:val="20"/>
        </w:rPr>
        <w:t>velocity</w:t>
      </w:r>
      <w:r>
        <w:rPr>
          <w:spacing w:val="-13"/>
          <w:sz w:val="20"/>
        </w:rPr>
        <w:t xml:space="preserve"> </w:t>
      </w:r>
      <w:r>
        <w:rPr>
          <w:sz w:val="20"/>
        </w:rPr>
        <w:t>of</w:t>
      </w:r>
      <w:r>
        <w:rPr>
          <w:spacing w:val="-12"/>
          <w:sz w:val="20"/>
        </w:rPr>
        <w:t xml:space="preserve"> </w:t>
      </w:r>
      <w:r>
        <w:rPr>
          <w:sz w:val="20"/>
        </w:rPr>
        <w:t>the transverse wave in the string.</w:t>
      </w:r>
    </w:p>
    <w:p w14:paraId="7642BB74" w14:textId="77777777" w:rsidR="008B73B2" w:rsidRDefault="008B73B2">
      <w:pPr>
        <w:spacing w:line="249" w:lineRule="auto"/>
        <w:jc w:val="both"/>
        <w:rPr>
          <w:sz w:val="20"/>
        </w:rPr>
        <w:sectPr w:rsidR="008B73B2">
          <w:pgSz w:w="12240" w:h="15840"/>
          <w:pgMar w:top="960" w:right="580" w:bottom="1000" w:left="800" w:header="0" w:footer="809" w:gutter="0"/>
          <w:cols w:num="3" w:space="720" w:equalWidth="0">
            <w:col w:w="849" w:space="40"/>
            <w:col w:w="4432" w:space="39"/>
            <w:col w:w="5500"/>
          </w:cols>
        </w:sectPr>
      </w:pPr>
    </w:p>
    <w:p w14:paraId="791E5A7B" w14:textId="77777777" w:rsidR="008B73B2" w:rsidRDefault="008B73B2">
      <w:pPr>
        <w:pStyle w:val="BodyText"/>
        <w:spacing w:before="9"/>
        <w:rPr>
          <w:sz w:val="13"/>
        </w:rPr>
      </w:pPr>
    </w:p>
    <w:p w14:paraId="1C821EF1" w14:textId="77777777" w:rsidR="008B73B2" w:rsidRDefault="008B73B2">
      <w:pPr>
        <w:rPr>
          <w:sz w:val="13"/>
        </w:rPr>
        <w:sectPr w:rsidR="008B73B2">
          <w:type w:val="continuous"/>
          <w:pgSz w:w="12240" w:h="15840"/>
          <w:pgMar w:top="640" w:right="580" w:bottom="1000" w:left="800" w:header="0" w:footer="809" w:gutter="0"/>
          <w:cols w:space="720"/>
        </w:sectPr>
      </w:pPr>
    </w:p>
    <w:p w14:paraId="46E9B993" w14:textId="77777777" w:rsidR="008B73B2" w:rsidRDefault="00000000">
      <w:pPr>
        <w:pStyle w:val="ListParagraph"/>
        <w:numPr>
          <w:ilvl w:val="0"/>
          <w:numId w:val="27"/>
        </w:numPr>
        <w:tabs>
          <w:tab w:val="left" w:pos="1360"/>
        </w:tabs>
        <w:spacing w:before="91" w:line="249" w:lineRule="auto"/>
        <w:ind w:left="1360" w:right="64" w:hanging="720"/>
        <w:jc w:val="both"/>
        <w:rPr>
          <w:sz w:val="20"/>
        </w:rPr>
      </w:pPr>
      <w:r>
        <w:rPr>
          <w:sz w:val="20"/>
        </w:rPr>
        <w:t>A</w:t>
      </w:r>
      <w:r>
        <w:rPr>
          <w:spacing w:val="-3"/>
          <w:sz w:val="20"/>
        </w:rPr>
        <w:t xml:space="preserve"> </w:t>
      </w:r>
      <w:r>
        <w:rPr>
          <w:sz w:val="20"/>
        </w:rPr>
        <w:t>body</w:t>
      </w:r>
      <w:r>
        <w:rPr>
          <w:spacing w:val="-2"/>
          <w:sz w:val="20"/>
        </w:rPr>
        <w:t xml:space="preserve"> </w:t>
      </w:r>
      <w:r>
        <w:rPr>
          <w:sz w:val="20"/>
        </w:rPr>
        <w:t>weighting</w:t>
      </w:r>
      <w:r>
        <w:rPr>
          <w:spacing w:val="-2"/>
          <w:sz w:val="20"/>
        </w:rPr>
        <w:t xml:space="preserve"> </w:t>
      </w:r>
      <w:r>
        <w:rPr>
          <w:sz w:val="20"/>
        </w:rPr>
        <w:t>80 N</w:t>
      </w:r>
      <w:r>
        <w:rPr>
          <w:spacing w:val="-1"/>
          <w:sz w:val="20"/>
        </w:rPr>
        <w:t xml:space="preserve"> </w:t>
      </w:r>
      <w:r>
        <w:rPr>
          <w:sz w:val="20"/>
        </w:rPr>
        <w:t>stands</w:t>
      </w:r>
      <w:r>
        <w:rPr>
          <w:spacing w:val="-1"/>
          <w:sz w:val="20"/>
        </w:rPr>
        <w:t xml:space="preserve"> </w:t>
      </w:r>
      <w:r>
        <w:rPr>
          <w:sz w:val="20"/>
        </w:rPr>
        <w:t>in</w:t>
      </w:r>
      <w:r>
        <w:rPr>
          <w:spacing w:val="-2"/>
          <w:sz w:val="20"/>
        </w:rPr>
        <w:t xml:space="preserve"> </w:t>
      </w:r>
      <w:r>
        <w:rPr>
          <w:sz w:val="20"/>
        </w:rPr>
        <w:t>an</w:t>
      </w:r>
      <w:r>
        <w:rPr>
          <w:spacing w:val="-2"/>
          <w:sz w:val="20"/>
        </w:rPr>
        <w:t xml:space="preserve"> </w:t>
      </w:r>
      <w:r>
        <w:rPr>
          <w:sz w:val="20"/>
        </w:rPr>
        <w:t>elevator that is</w:t>
      </w:r>
      <w:r>
        <w:rPr>
          <w:spacing w:val="-13"/>
          <w:sz w:val="20"/>
        </w:rPr>
        <w:t xml:space="preserve"> </w:t>
      </w:r>
      <w:r>
        <w:rPr>
          <w:sz w:val="20"/>
        </w:rPr>
        <w:t>about</w:t>
      </w:r>
      <w:r>
        <w:rPr>
          <w:spacing w:val="-12"/>
          <w:sz w:val="20"/>
        </w:rPr>
        <w:t xml:space="preserve"> </w:t>
      </w:r>
      <w:r>
        <w:rPr>
          <w:sz w:val="20"/>
        </w:rPr>
        <w:t>to</w:t>
      </w:r>
      <w:r>
        <w:rPr>
          <w:spacing w:val="-13"/>
          <w:sz w:val="20"/>
        </w:rPr>
        <w:t xml:space="preserve"> </w:t>
      </w:r>
      <w:r>
        <w:rPr>
          <w:sz w:val="20"/>
        </w:rPr>
        <w:t>move.</w:t>
      </w:r>
      <w:r>
        <w:rPr>
          <w:spacing w:val="-12"/>
          <w:sz w:val="20"/>
        </w:rPr>
        <w:t xml:space="preserve"> </w:t>
      </w:r>
      <w:r>
        <w:rPr>
          <w:sz w:val="20"/>
        </w:rPr>
        <w:t>The</w:t>
      </w:r>
      <w:r>
        <w:rPr>
          <w:spacing w:val="-13"/>
          <w:sz w:val="20"/>
        </w:rPr>
        <w:t xml:space="preserve"> </w:t>
      </w:r>
      <w:r>
        <w:rPr>
          <w:sz w:val="20"/>
        </w:rPr>
        <w:t>force</w:t>
      </w:r>
      <w:r>
        <w:rPr>
          <w:spacing w:val="-12"/>
          <w:sz w:val="20"/>
        </w:rPr>
        <w:t xml:space="preserve"> </w:t>
      </w:r>
      <w:r>
        <w:rPr>
          <w:sz w:val="20"/>
        </w:rPr>
        <w:t>exerted</w:t>
      </w:r>
      <w:r>
        <w:rPr>
          <w:spacing w:val="-13"/>
          <w:sz w:val="20"/>
        </w:rPr>
        <w:t xml:space="preserve"> </w:t>
      </w:r>
      <w:r>
        <w:rPr>
          <w:sz w:val="20"/>
        </w:rPr>
        <w:t>by</w:t>
      </w:r>
      <w:r>
        <w:rPr>
          <w:spacing w:val="-12"/>
          <w:sz w:val="20"/>
        </w:rPr>
        <w:t xml:space="preserve"> </w:t>
      </w:r>
      <w:r>
        <w:rPr>
          <w:sz w:val="20"/>
        </w:rPr>
        <w:t>the</w:t>
      </w:r>
      <w:r>
        <w:rPr>
          <w:spacing w:val="-13"/>
          <w:sz w:val="20"/>
        </w:rPr>
        <w:t xml:space="preserve"> </w:t>
      </w:r>
      <w:r>
        <w:rPr>
          <w:sz w:val="20"/>
        </w:rPr>
        <w:t>floor</w:t>
      </w:r>
      <w:r>
        <w:rPr>
          <w:spacing w:val="-12"/>
          <w:sz w:val="20"/>
        </w:rPr>
        <w:t xml:space="preserve"> </w:t>
      </w:r>
      <w:r>
        <w:rPr>
          <w:sz w:val="20"/>
        </w:rPr>
        <w:t>on the body as the elevator moves upwards with an acceleration of 5ms</w:t>
      </w:r>
      <w:r>
        <w:rPr>
          <w:sz w:val="20"/>
          <w:vertAlign w:val="superscript"/>
        </w:rPr>
        <w:t>-2</w:t>
      </w:r>
      <w:r>
        <w:rPr>
          <w:spacing w:val="-11"/>
          <w:sz w:val="20"/>
        </w:rPr>
        <w:t xml:space="preserve"> </w:t>
      </w:r>
      <w:r>
        <w:rPr>
          <w:sz w:val="20"/>
        </w:rPr>
        <w:t>is</w:t>
      </w:r>
    </w:p>
    <w:p w14:paraId="0F8114D2" w14:textId="77777777" w:rsidR="008B73B2" w:rsidRDefault="00000000">
      <w:pPr>
        <w:pStyle w:val="ListParagraph"/>
        <w:numPr>
          <w:ilvl w:val="1"/>
          <w:numId w:val="27"/>
        </w:numPr>
        <w:tabs>
          <w:tab w:val="left" w:pos="2077"/>
          <w:tab w:val="left" w:pos="3518"/>
          <w:tab w:val="left" w:pos="4308"/>
        </w:tabs>
        <w:spacing w:before="0" w:line="228" w:lineRule="exact"/>
        <w:ind w:left="2077" w:hanging="717"/>
        <w:rPr>
          <w:sz w:val="20"/>
        </w:rPr>
      </w:pPr>
      <w:r>
        <w:rPr>
          <w:spacing w:val="-4"/>
          <w:sz w:val="20"/>
        </w:rPr>
        <w:t>120N</w:t>
      </w:r>
      <w:r>
        <w:rPr>
          <w:sz w:val="20"/>
        </w:rPr>
        <w:tab/>
      </w:r>
      <w:r>
        <w:rPr>
          <w:spacing w:val="-5"/>
          <w:sz w:val="20"/>
        </w:rPr>
        <w:t>B.</w:t>
      </w:r>
      <w:r>
        <w:rPr>
          <w:sz w:val="20"/>
        </w:rPr>
        <w:tab/>
      </w:r>
      <w:r>
        <w:rPr>
          <w:spacing w:val="-5"/>
          <w:sz w:val="20"/>
        </w:rPr>
        <w:t>40N</w:t>
      </w:r>
    </w:p>
    <w:p w14:paraId="66087CA7" w14:textId="77777777" w:rsidR="008B73B2" w:rsidRDefault="00000000">
      <w:pPr>
        <w:pStyle w:val="BodyText"/>
        <w:tabs>
          <w:tab w:val="left" w:pos="2077"/>
          <w:tab w:val="left" w:pos="3518"/>
          <w:tab w:val="left" w:pos="4308"/>
        </w:tabs>
        <w:spacing w:before="13" w:line="247" w:lineRule="auto"/>
        <w:ind w:left="1360" w:right="754"/>
      </w:pPr>
      <w:r>
        <w:rPr>
          <w:spacing w:val="-6"/>
        </w:rPr>
        <w:t>C.</w:t>
      </w:r>
      <w:r>
        <w:tab/>
      </w:r>
      <w:r>
        <w:rPr>
          <w:spacing w:val="-4"/>
        </w:rPr>
        <w:t>160N</w:t>
      </w:r>
      <w:r>
        <w:tab/>
      </w:r>
      <w:r>
        <w:rPr>
          <w:spacing w:val="-6"/>
        </w:rPr>
        <w:t>D.</w:t>
      </w:r>
      <w:r>
        <w:tab/>
      </w:r>
      <w:r>
        <w:rPr>
          <w:spacing w:val="-10"/>
        </w:rPr>
        <w:t>80N</w:t>
      </w:r>
      <w:r>
        <w:t xml:space="preserve"> [g =</w:t>
      </w:r>
      <w:r>
        <w:rPr>
          <w:spacing w:val="-19"/>
        </w:rPr>
        <w:t xml:space="preserve"> </w:t>
      </w:r>
      <w:r>
        <w:t>10ms</w:t>
      </w:r>
      <w:r>
        <w:rPr>
          <w:vertAlign w:val="superscript"/>
        </w:rPr>
        <w:t>-2</w:t>
      </w:r>
      <w:r>
        <w:t>]</w:t>
      </w:r>
    </w:p>
    <w:p w14:paraId="6EA2EDA1" w14:textId="77777777" w:rsidR="008B73B2" w:rsidRDefault="008B73B2">
      <w:pPr>
        <w:pStyle w:val="BodyText"/>
        <w:spacing w:before="14"/>
      </w:pPr>
    </w:p>
    <w:p w14:paraId="7B8326F5" w14:textId="77777777" w:rsidR="008B73B2" w:rsidRDefault="00000000">
      <w:pPr>
        <w:pStyle w:val="ListParagraph"/>
        <w:numPr>
          <w:ilvl w:val="0"/>
          <w:numId w:val="27"/>
        </w:numPr>
        <w:tabs>
          <w:tab w:val="left" w:pos="1360"/>
        </w:tabs>
        <w:spacing w:before="0" w:line="249" w:lineRule="auto"/>
        <w:ind w:left="1360" w:right="49" w:hanging="720"/>
        <w:jc w:val="both"/>
        <w:rPr>
          <w:sz w:val="20"/>
        </w:rPr>
      </w:pPr>
      <w:r>
        <w:rPr>
          <w:spacing w:val="-2"/>
          <w:sz w:val="20"/>
        </w:rPr>
        <w:t>Two</w:t>
      </w:r>
      <w:r>
        <w:rPr>
          <w:spacing w:val="-11"/>
          <w:sz w:val="20"/>
        </w:rPr>
        <w:t xml:space="preserve"> </w:t>
      </w:r>
      <w:r>
        <w:rPr>
          <w:spacing w:val="-2"/>
          <w:sz w:val="20"/>
        </w:rPr>
        <w:t>forces</w:t>
      </w:r>
      <w:r>
        <w:rPr>
          <w:spacing w:val="-10"/>
          <w:sz w:val="20"/>
        </w:rPr>
        <w:t xml:space="preserve"> </w:t>
      </w:r>
      <w:r>
        <w:rPr>
          <w:spacing w:val="-2"/>
          <w:sz w:val="20"/>
        </w:rPr>
        <w:t>each</w:t>
      </w:r>
      <w:r>
        <w:rPr>
          <w:spacing w:val="-11"/>
          <w:sz w:val="20"/>
        </w:rPr>
        <w:t xml:space="preserve"> </w:t>
      </w:r>
      <w:r>
        <w:rPr>
          <w:spacing w:val="-2"/>
          <w:sz w:val="20"/>
        </w:rPr>
        <w:t>of</w:t>
      </w:r>
      <w:r>
        <w:rPr>
          <w:spacing w:val="-10"/>
          <w:sz w:val="20"/>
        </w:rPr>
        <w:t xml:space="preserve"> </w:t>
      </w:r>
      <w:r>
        <w:rPr>
          <w:spacing w:val="-2"/>
          <w:sz w:val="20"/>
        </w:rPr>
        <w:t>10N</w:t>
      </w:r>
      <w:r>
        <w:rPr>
          <w:spacing w:val="-11"/>
          <w:sz w:val="20"/>
        </w:rPr>
        <w:t xml:space="preserve"> </w:t>
      </w:r>
      <w:r>
        <w:rPr>
          <w:spacing w:val="-2"/>
          <w:sz w:val="20"/>
        </w:rPr>
        <w:t>act</w:t>
      </w:r>
      <w:r>
        <w:rPr>
          <w:spacing w:val="-10"/>
          <w:sz w:val="20"/>
        </w:rPr>
        <w:t xml:space="preserve"> </w:t>
      </w:r>
      <w:r>
        <w:rPr>
          <w:spacing w:val="-2"/>
          <w:sz w:val="20"/>
        </w:rPr>
        <w:t>on</w:t>
      </w:r>
      <w:r>
        <w:rPr>
          <w:spacing w:val="-11"/>
          <w:sz w:val="20"/>
        </w:rPr>
        <w:t xml:space="preserve"> </w:t>
      </w:r>
      <w:r>
        <w:rPr>
          <w:spacing w:val="-2"/>
          <w:sz w:val="20"/>
        </w:rPr>
        <w:t>a</w:t>
      </w:r>
      <w:r>
        <w:rPr>
          <w:spacing w:val="-10"/>
          <w:sz w:val="20"/>
        </w:rPr>
        <w:t xml:space="preserve"> </w:t>
      </w:r>
      <w:r>
        <w:rPr>
          <w:spacing w:val="-2"/>
          <w:sz w:val="20"/>
        </w:rPr>
        <w:t>body,</w:t>
      </w:r>
      <w:r>
        <w:rPr>
          <w:spacing w:val="-11"/>
          <w:sz w:val="20"/>
        </w:rPr>
        <w:t xml:space="preserve"> </w:t>
      </w:r>
      <w:r>
        <w:rPr>
          <w:spacing w:val="-2"/>
          <w:sz w:val="20"/>
        </w:rPr>
        <w:t>one</w:t>
      </w:r>
      <w:r>
        <w:rPr>
          <w:spacing w:val="-10"/>
          <w:sz w:val="20"/>
        </w:rPr>
        <w:t xml:space="preserve"> </w:t>
      </w:r>
      <w:r>
        <w:rPr>
          <w:spacing w:val="-2"/>
          <w:sz w:val="20"/>
        </w:rPr>
        <w:t xml:space="preserve">towards </w:t>
      </w:r>
      <w:r>
        <w:rPr>
          <w:sz w:val="20"/>
        </w:rPr>
        <w:t>north and the other towards the east. The magnitude</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direction</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 xml:space="preserve">resultant force </w:t>
      </w:r>
      <w:r>
        <w:rPr>
          <w:spacing w:val="-4"/>
          <w:sz w:val="20"/>
        </w:rPr>
        <w:t>are</w:t>
      </w:r>
    </w:p>
    <w:tbl>
      <w:tblPr>
        <w:tblW w:w="0" w:type="auto"/>
        <w:tblInd w:w="1325" w:type="dxa"/>
        <w:tblLayout w:type="fixed"/>
        <w:tblCellMar>
          <w:left w:w="0" w:type="dxa"/>
          <w:right w:w="0" w:type="dxa"/>
        </w:tblCellMar>
        <w:tblLook w:val="01E0" w:firstRow="1" w:lastRow="1" w:firstColumn="1" w:lastColumn="1" w:noHBand="0" w:noVBand="0"/>
      </w:tblPr>
      <w:tblGrid>
        <w:gridCol w:w="505"/>
        <w:gridCol w:w="1539"/>
        <w:gridCol w:w="618"/>
        <w:gridCol w:w="1409"/>
      </w:tblGrid>
      <w:tr w:rsidR="008B73B2" w14:paraId="7FDAA02E" w14:textId="77777777">
        <w:trPr>
          <w:trHeight w:val="229"/>
        </w:trPr>
        <w:tc>
          <w:tcPr>
            <w:tcW w:w="505" w:type="dxa"/>
          </w:tcPr>
          <w:p w14:paraId="717A6D60" w14:textId="77777777" w:rsidR="008B73B2" w:rsidRDefault="00000000">
            <w:pPr>
              <w:pStyle w:val="TableParagraph"/>
              <w:spacing w:line="209" w:lineRule="exact"/>
              <w:ind w:left="50"/>
              <w:rPr>
                <w:sz w:val="20"/>
              </w:rPr>
            </w:pPr>
            <w:r>
              <w:rPr>
                <w:spacing w:val="-5"/>
                <w:sz w:val="20"/>
              </w:rPr>
              <w:t>A.</w:t>
            </w:r>
          </w:p>
        </w:tc>
        <w:tc>
          <w:tcPr>
            <w:tcW w:w="1539" w:type="dxa"/>
          </w:tcPr>
          <w:p w14:paraId="00C2FD21" w14:textId="77777777" w:rsidR="008B73B2" w:rsidRDefault="00000000">
            <w:pPr>
              <w:pStyle w:val="TableParagraph"/>
              <w:spacing w:line="209" w:lineRule="exact"/>
              <w:ind w:right="164"/>
              <w:jc w:val="right"/>
              <w:rPr>
                <w:sz w:val="20"/>
              </w:rPr>
            </w:pPr>
            <w:r>
              <w:rPr>
                <w:sz w:val="20"/>
              </w:rPr>
              <w:t>20N,</w:t>
            </w:r>
            <w:r>
              <w:rPr>
                <w:spacing w:val="-1"/>
                <w:sz w:val="20"/>
              </w:rPr>
              <w:t xml:space="preserve"> </w:t>
            </w:r>
            <w:r>
              <w:rPr>
                <w:sz w:val="20"/>
              </w:rPr>
              <w:t>45</w:t>
            </w:r>
            <w:r>
              <w:rPr>
                <w:sz w:val="20"/>
                <w:vertAlign w:val="superscript"/>
              </w:rPr>
              <w:t>0</w:t>
            </w:r>
            <w:r>
              <w:rPr>
                <w:spacing w:val="-3"/>
                <w:sz w:val="20"/>
              </w:rPr>
              <w:t xml:space="preserve"> </w:t>
            </w:r>
            <w:r>
              <w:rPr>
                <w:spacing w:val="-10"/>
                <w:sz w:val="20"/>
              </w:rPr>
              <w:t>W</w:t>
            </w:r>
          </w:p>
        </w:tc>
        <w:tc>
          <w:tcPr>
            <w:tcW w:w="618" w:type="dxa"/>
          </w:tcPr>
          <w:p w14:paraId="53759B33" w14:textId="77777777" w:rsidR="008B73B2" w:rsidRDefault="00000000">
            <w:pPr>
              <w:pStyle w:val="TableParagraph"/>
              <w:spacing w:line="209" w:lineRule="exact"/>
              <w:ind w:left="164"/>
              <w:rPr>
                <w:sz w:val="20"/>
              </w:rPr>
            </w:pPr>
            <w:r>
              <w:rPr>
                <w:spacing w:val="-5"/>
                <w:sz w:val="20"/>
              </w:rPr>
              <w:t>B.</w:t>
            </w:r>
          </w:p>
        </w:tc>
        <w:tc>
          <w:tcPr>
            <w:tcW w:w="1409" w:type="dxa"/>
          </w:tcPr>
          <w:p w14:paraId="61CFE6EB" w14:textId="77777777" w:rsidR="008B73B2" w:rsidRDefault="00000000">
            <w:pPr>
              <w:pStyle w:val="TableParagraph"/>
              <w:spacing w:line="209" w:lineRule="exact"/>
              <w:ind w:right="50"/>
              <w:jc w:val="right"/>
              <w:rPr>
                <w:sz w:val="20"/>
              </w:rPr>
            </w:pPr>
            <w:r>
              <w:rPr>
                <w:noProof/>
              </w:rPr>
              <mc:AlternateContent>
                <mc:Choice Requires="wpg">
                  <w:drawing>
                    <wp:anchor distT="0" distB="0" distL="0" distR="0" simplePos="0" relativeHeight="479426560" behindDoc="1" locked="0" layoutInCell="1" allowOverlap="1" wp14:anchorId="2461B862" wp14:editId="53EB4950">
                      <wp:simplePos x="0" y="0"/>
                      <wp:positionH relativeFrom="column">
                        <wp:posOffset>297176</wp:posOffset>
                      </wp:positionH>
                      <wp:positionV relativeFrom="paragraph">
                        <wp:posOffset>7335</wp:posOffset>
                      </wp:positionV>
                      <wp:extent cx="137795" cy="147320"/>
                      <wp:effectExtent l="0" t="0" r="0" b="0"/>
                      <wp:wrapNone/>
                      <wp:docPr id="1660"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 cy="147320"/>
                                <a:chOff x="0" y="0"/>
                                <a:chExt cx="137795" cy="147320"/>
                              </a:xfrm>
                            </wpg:grpSpPr>
                            <pic:pic xmlns:pic="http://schemas.openxmlformats.org/drawingml/2006/picture">
                              <pic:nvPicPr>
                                <pic:cNvPr id="1661" name="Image 1661"/>
                                <pic:cNvPicPr/>
                              </pic:nvPicPr>
                              <pic:blipFill>
                                <a:blip r:embed="rId392" cstate="print"/>
                                <a:stretch>
                                  <a:fillRect/>
                                </a:stretch>
                              </pic:blipFill>
                              <pic:spPr>
                                <a:xfrm>
                                  <a:off x="0" y="0"/>
                                  <a:ext cx="138414" cy="147637"/>
                                </a:xfrm>
                                <a:prstGeom prst="rect">
                                  <a:avLst/>
                                </a:prstGeom>
                              </pic:spPr>
                            </pic:pic>
                          </wpg:wgp>
                        </a:graphicData>
                      </a:graphic>
                    </wp:anchor>
                  </w:drawing>
                </mc:Choice>
                <mc:Fallback>
                  <w:pict>
                    <v:group w14:anchorId="5658CF79" id="Group 1660" o:spid="_x0000_s1026" style="position:absolute;margin-left:23.4pt;margin-top:.6pt;width:10.85pt;height:11.6pt;z-index:-23889920;mso-wrap-distance-left:0;mso-wrap-distance-right:0" coordsize="137795,147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">
                      <v:shape id="Image 1661" o:spid="_x0000_s1027" type="#_x0000_t75" style="position:absolute;width:138414;height:14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">
                        <v:imagedata r:id="rId393" o:title=""/>
                      </v:shape>
                    </v:group>
                  </w:pict>
                </mc:Fallback>
              </mc:AlternateContent>
            </w:r>
            <w:r>
              <w:rPr>
                <w:sz w:val="20"/>
              </w:rPr>
              <w:t>10 2N,</w:t>
            </w:r>
            <w:r>
              <w:rPr>
                <w:spacing w:val="-3"/>
                <w:sz w:val="20"/>
              </w:rPr>
              <w:t xml:space="preserve"> </w:t>
            </w:r>
            <w:r>
              <w:rPr>
                <w:sz w:val="20"/>
              </w:rPr>
              <w:t>45</w:t>
            </w:r>
            <w:r>
              <w:rPr>
                <w:sz w:val="20"/>
                <w:vertAlign w:val="superscript"/>
              </w:rPr>
              <w:t>0</w:t>
            </w:r>
            <w:r>
              <w:rPr>
                <w:spacing w:val="-1"/>
                <w:sz w:val="20"/>
              </w:rPr>
              <w:t xml:space="preserve"> </w:t>
            </w:r>
            <w:r>
              <w:rPr>
                <w:spacing w:val="-10"/>
                <w:sz w:val="20"/>
              </w:rPr>
              <w:t>W</w:t>
            </w:r>
          </w:p>
        </w:tc>
      </w:tr>
      <w:tr w:rsidR="008B73B2" w14:paraId="6697F421" w14:textId="77777777">
        <w:trPr>
          <w:trHeight w:val="229"/>
        </w:trPr>
        <w:tc>
          <w:tcPr>
            <w:tcW w:w="505" w:type="dxa"/>
          </w:tcPr>
          <w:p w14:paraId="01400A9D" w14:textId="77777777" w:rsidR="008B73B2" w:rsidRDefault="00000000">
            <w:pPr>
              <w:pStyle w:val="TableParagraph"/>
              <w:spacing w:line="209" w:lineRule="exact"/>
              <w:ind w:left="50"/>
              <w:rPr>
                <w:sz w:val="20"/>
              </w:rPr>
            </w:pPr>
            <w:r>
              <w:rPr>
                <w:spacing w:val="-5"/>
                <w:sz w:val="20"/>
              </w:rPr>
              <w:t>C.</w:t>
            </w:r>
          </w:p>
        </w:tc>
        <w:tc>
          <w:tcPr>
            <w:tcW w:w="1539" w:type="dxa"/>
          </w:tcPr>
          <w:p w14:paraId="10E3CCEE" w14:textId="77777777" w:rsidR="008B73B2" w:rsidRDefault="00000000">
            <w:pPr>
              <w:pStyle w:val="TableParagraph"/>
              <w:spacing w:line="209" w:lineRule="exact"/>
              <w:ind w:right="238"/>
              <w:jc w:val="right"/>
              <w:rPr>
                <w:sz w:val="20"/>
              </w:rPr>
            </w:pPr>
            <w:r>
              <w:rPr>
                <w:noProof/>
              </w:rPr>
              <mc:AlternateContent>
                <mc:Choice Requires="wpg">
                  <w:drawing>
                    <wp:anchor distT="0" distB="0" distL="0" distR="0" simplePos="0" relativeHeight="479426048" behindDoc="1" locked="0" layoutInCell="1" allowOverlap="1" wp14:anchorId="0468675F" wp14:editId="34524ACE">
                      <wp:simplePos x="0" y="0"/>
                      <wp:positionH relativeFrom="column">
                        <wp:posOffset>297682</wp:posOffset>
                      </wp:positionH>
                      <wp:positionV relativeFrom="paragraph">
                        <wp:posOffset>10924</wp:posOffset>
                      </wp:positionV>
                      <wp:extent cx="136525" cy="149225"/>
                      <wp:effectExtent l="0" t="0" r="0" b="0"/>
                      <wp:wrapNone/>
                      <wp:docPr id="1662"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149225"/>
                                <a:chOff x="0" y="0"/>
                                <a:chExt cx="136525" cy="149225"/>
                              </a:xfrm>
                            </wpg:grpSpPr>
                            <pic:pic xmlns:pic="http://schemas.openxmlformats.org/drawingml/2006/picture">
                              <pic:nvPicPr>
                                <pic:cNvPr id="1663" name="Image 1663"/>
                                <pic:cNvPicPr/>
                              </pic:nvPicPr>
                              <pic:blipFill>
                                <a:blip r:embed="rId394" cstate="print"/>
                                <a:stretch>
                                  <a:fillRect/>
                                </a:stretch>
                              </pic:blipFill>
                              <pic:spPr>
                                <a:xfrm>
                                  <a:off x="0" y="0"/>
                                  <a:ext cx="137154" cy="149351"/>
                                </a:xfrm>
                                <a:prstGeom prst="rect">
                                  <a:avLst/>
                                </a:prstGeom>
                              </pic:spPr>
                            </pic:pic>
                          </wpg:wgp>
                        </a:graphicData>
                      </a:graphic>
                    </wp:anchor>
                  </w:drawing>
                </mc:Choice>
                <mc:Fallback>
                  <w:pict>
                    <v:group w14:anchorId="352E8795" id="Group 1662" o:spid="_x0000_s1026" style="position:absolute;margin-left:23.45pt;margin-top:.85pt;width:10.75pt;height:11.75pt;z-index:-23890432;mso-wrap-distance-left:0;mso-wrap-distance-right:0" coordsize="136525,14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">
                      <v:shape id="Image 1663" o:spid="_x0000_s1027" type="#_x0000_t75" style="position:absolute;width:137154;height:149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">
                        <v:imagedata r:id="rId395" o:title=""/>
                      </v:shape>
                    </v:group>
                  </w:pict>
                </mc:Fallback>
              </mc:AlternateContent>
            </w:r>
            <w:r>
              <w:rPr>
                <w:sz w:val="20"/>
              </w:rPr>
              <w:t>10 2N,</w:t>
            </w:r>
            <w:r>
              <w:rPr>
                <w:spacing w:val="-3"/>
                <w:sz w:val="20"/>
              </w:rPr>
              <w:t xml:space="preserve"> </w:t>
            </w:r>
            <w:r>
              <w:rPr>
                <w:sz w:val="20"/>
              </w:rPr>
              <w:t>45</w:t>
            </w:r>
            <w:r>
              <w:rPr>
                <w:sz w:val="20"/>
                <w:vertAlign w:val="superscript"/>
              </w:rPr>
              <w:t>0</w:t>
            </w:r>
            <w:r>
              <w:rPr>
                <w:spacing w:val="-1"/>
                <w:sz w:val="20"/>
              </w:rPr>
              <w:t xml:space="preserve"> </w:t>
            </w:r>
            <w:r>
              <w:rPr>
                <w:spacing w:val="-10"/>
                <w:sz w:val="20"/>
              </w:rPr>
              <w:t>E</w:t>
            </w:r>
          </w:p>
        </w:tc>
        <w:tc>
          <w:tcPr>
            <w:tcW w:w="618" w:type="dxa"/>
          </w:tcPr>
          <w:p w14:paraId="0E397A2A" w14:textId="77777777" w:rsidR="008B73B2" w:rsidRDefault="00000000">
            <w:pPr>
              <w:pStyle w:val="TableParagraph"/>
              <w:spacing w:line="209" w:lineRule="exact"/>
              <w:ind w:left="164"/>
              <w:rPr>
                <w:sz w:val="20"/>
              </w:rPr>
            </w:pPr>
            <w:r>
              <w:rPr>
                <w:spacing w:val="-5"/>
                <w:sz w:val="20"/>
              </w:rPr>
              <w:t>D.</w:t>
            </w:r>
          </w:p>
        </w:tc>
        <w:tc>
          <w:tcPr>
            <w:tcW w:w="1409" w:type="dxa"/>
          </w:tcPr>
          <w:p w14:paraId="4E1068F9" w14:textId="77777777" w:rsidR="008B73B2" w:rsidRDefault="00000000">
            <w:pPr>
              <w:pStyle w:val="TableParagraph"/>
              <w:spacing w:line="209" w:lineRule="exact"/>
              <w:ind w:right="128"/>
              <w:jc w:val="right"/>
              <w:rPr>
                <w:sz w:val="20"/>
              </w:rPr>
            </w:pPr>
            <w:r>
              <w:rPr>
                <w:sz w:val="20"/>
              </w:rPr>
              <w:t>20N,</w:t>
            </w:r>
            <w:r>
              <w:rPr>
                <w:spacing w:val="-1"/>
                <w:sz w:val="20"/>
              </w:rPr>
              <w:t xml:space="preserve"> </w:t>
            </w:r>
            <w:r>
              <w:rPr>
                <w:sz w:val="20"/>
              </w:rPr>
              <w:t>45</w:t>
            </w:r>
            <w:r>
              <w:rPr>
                <w:sz w:val="20"/>
                <w:vertAlign w:val="superscript"/>
              </w:rPr>
              <w:t>0</w:t>
            </w:r>
            <w:r>
              <w:rPr>
                <w:spacing w:val="-3"/>
                <w:sz w:val="20"/>
              </w:rPr>
              <w:t xml:space="preserve"> </w:t>
            </w:r>
            <w:r>
              <w:rPr>
                <w:spacing w:val="-10"/>
                <w:sz w:val="20"/>
              </w:rPr>
              <w:t>E</w:t>
            </w:r>
          </w:p>
        </w:tc>
      </w:tr>
    </w:tbl>
    <w:p w14:paraId="6E7D8C13" w14:textId="77777777" w:rsidR="008B73B2" w:rsidRDefault="008B73B2">
      <w:pPr>
        <w:pStyle w:val="BodyText"/>
        <w:spacing w:before="33"/>
      </w:pPr>
    </w:p>
    <w:p w14:paraId="617398EE" w14:textId="77777777" w:rsidR="008B73B2" w:rsidRDefault="00000000">
      <w:pPr>
        <w:pStyle w:val="ListParagraph"/>
        <w:numPr>
          <w:ilvl w:val="0"/>
          <w:numId w:val="27"/>
        </w:numPr>
        <w:tabs>
          <w:tab w:val="left" w:pos="1358"/>
        </w:tabs>
        <w:spacing w:before="0" w:line="247" w:lineRule="auto"/>
        <w:ind w:left="1358" w:right="104" w:hanging="720"/>
        <w:jc w:val="left"/>
        <w:rPr>
          <w:sz w:val="20"/>
        </w:rPr>
      </w:pPr>
      <w:r>
        <w:rPr>
          <w:sz w:val="20"/>
        </w:rPr>
        <w:t>A</w:t>
      </w:r>
      <w:r>
        <w:rPr>
          <w:spacing w:val="-16"/>
          <w:sz w:val="20"/>
        </w:rPr>
        <w:t xml:space="preserve"> </w:t>
      </w:r>
      <w:r>
        <w:rPr>
          <w:sz w:val="20"/>
        </w:rPr>
        <w:t>ray</w:t>
      </w:r>
      <w:r>
        <w:rPr>
          <w:spacing w:val="-18"/>
          <w:sz w:val="20"/>
        </w:rPr>
        <w:t xml:space="preserve"> </w:t>
      </w:r>
      <w:r>
        <w:rPr>
          <w:sz w:val="20"/>
        </w:rPr>
        <w:t>of</w:t>
      </w:r>
      <w:r>
        <w:rPr>
          <w:spacing w:val="-21"/>
          <w:sz w:val="20"/>
        </w:rPr>
        <w:t xml:space="preserve"> </w:t>
      </w:r>
      <w:r>
        <w:rPr>
          <w:sz w:val="20"/>
        </w:rPr>
        <w:t>light</w:t>
      </w:r>
      <w:r>
        <w:rPr>
          <w:spacing w:val="-13"/>
          <w:sz w:val="20"/>
        </w:rPr>
        <w:t xml:space="preserve"> </w:t>
      </w:r>
      <w:r>
        <w:rPr>
          <w:sz w:val="20"/>
        </w:rPr>
        <w:t>which</w:t>
      </w:r>
      <w:r>
        <w:rPr>
          <w:spacing w:val="-12"/>
          <w:sz w:val="20"/>
        </w:rPr>
        <w:t xml:space="preserve"> </w:t>
      </w:r>
      <w:r>
        <w:rPr>
          <w:sz w:val="20"/>
        </w:rPr>
        <w:t>strikes</w:t>
      </w:r>
      <w:r>
        <w:rPr>
          <w:spacing w:val="-13"/>
          <w:sz w:val="20"/>
        </w:rPr>
        <w:t xml:space="preserve"> </w:t>
      </w:r>
      <w:r>
        <w:rPr>
          <w:sz w:val="20"/>
        </w:rPr>
        <w:t>a</w:t>
      </w:r>
      <w:r>
        <w:rPr>
          <w:spacing w:val="-12"/>
          <w:sz w:val="20"/>
        </w:rPr>
        <w:t xml:space="preserve"> </w:t>
      </w:r>
      <w:r>
        <w:rPr>
          <w:sz w:val="20"/>
        </w:rPr>
        <w:t>glass</w:t>
      </w:r>
      <w:r>
        <w:rPr>
          <w:spacing w:val="-13"/>
          <w:sz w:val="20"/>
        </w:rPr>
        <w:t xml:space="preserve"> </w:t>
      </w:r>
      <w:r>
        <w:rPr>
          <w:sz w:val="20"/>
        </w:rPr>
        <w:t>slab</w:t>
      </w:r>
      <w:r>
        <w:rPr>
          <w:spacing w:val="-13"/>
          <w:sz w:val="20"/>
        </w:rPr>
        <w:t xml:space="preserve"> </w:t>
      </w:r>
      <w:r>
        <w:rPr>
          <w:sz w:val="20"/>
        </w:rPr>
        <w:t>from</w:t>
      </w:r>
      <w:r>
        <w:rPr>
          <w:spacing w:val="-13"/>
          <w:sz w:val="20"/>
        </w:rPr>
        <w:t xml:space="preserve"> </w:t>
      </w:r>
      <w:r>
        <w:rPr>
          <w:sz w:val="20"/>
        </w:rPr>
        <w:t>air</w:t>
      </w:r>
      <w:r>
        <w:rPr>
          <w:spacing w:val="-12"/>
          <w:sz w:val="20"/>
        </w:rPr>
        <w:t xml:space="preserve"> </w:t>
      </w:r>
      <w:r>
        <w:rPr>
          <w:sz w:val="20"/>
        </w:rPr>
        <w:t>at normal incidence passes through the</w:t>
      </w:r>
      <w:r>
        <w:rPr>
          <w:spacing w:val="40"/>
          <w:sz w:val="20"/>
        </w:rPr>
        <w:t xml:space="preserve"> </w:t>
      </w:r>
      <w:r>
        <w:rPr>
          <w:sz w:val="20"/>
        </w:rPr>
        <w:t>slab</w:t>
      </w:r>
    </w:p>
    <w:p w14:paraId="2ABECF2F" w14:textId="77777777" w:rsidR="008B73B2" w:rsidRDefault="00000000">
      <w:pPr>
        <w:pStyle w:val="ListParagraph"/>
        <w:numPr>
          <w:ilvl w:val="1"/>
          <w:numId w:val="27"/>
        </w:numPr>
        <w:tabs>
          <w:tab w:val="left" w:pos="1719"/>
        </w:tabs>
        <w:spacing w:before="4"/>
        <w:ind w:left="1719" w:hanging="361"/>
        <w:rPr>
          <w:sz w:val="20"/>
        </w:rPr>
      </w:pPr>
      <w:r>
        <w:rPr>
          <w:sz w:val="20"/>
        </w:rPr>
        <w:t>Undeviated</w:t>
      </w:r>
      <w:r>
        <w:rPr>
          <w:spacing w:val="-2"/>
          <w:sz w:val="20"/>
        </w:rPr>
        <w:t xml:space="preserve"> </w:t>
      </w:r>
      <w:r>
        <w:rPr>
          <w:sz w:val="20"/>
        </w:rPr>
        <w:t>and</w:t>
      </w:r>
      <w:r>
        <w:rPr>
          <w:spacing w:val="4"/>
          <w:sz w:val="20"/>
        </w:rPr>
        <w:t xml:space="preserve"> </w:t>
      </w:r>
      <w:r>
        <w:rPr>
          <w:sz w:val="20"/>
        </w:rPr>
        <w:t>displaced</w:t>
      </w:r>
      <w:r>
        <w:rPr>
          <w:spacing w:val="-1"/>
          <w:sz w:val="20"/>
        </w:rPr>
        <w:t xml:space="preserve"> </w:t>
      </w:r>
      <w:r>
        <w:rPr>
          <w:sz w:val="20"/>
        </w:rPr>
        <w:t>at</w:t>
      </w:r>
      <w:r>
        <w:rPr>
          <w:spacing w:val="2"/>
          <w:sz w:val="20"/>
        </w:rPr>
        <w:t xml:space="preserve"> </w:t>
      </w:r>
      <w:r>
        <w:rPr>
          <w:sz w:val="20"/>
        </w:rPr>
        <w:t>a</w:t>
      </w:r>
      <w:r>
        <w:rPr>
          <w:spacing w:val="-2"/>
          <w:sz w:val="20"/>
        </w:rPr>
        <w:t xml:space="preserve"> </w:t>
      </w:r>
      <w:r>
        <w:rPr>
          <w:sz w:val="20"/>
        </w:rPr>
        <w:t>faster</w:t>
      </w:r>
      <w:r>
        <w:rPr>
          <w:spacing w:val="35"/>
          <w:sz w:val="20"/>
        </w:rPr>
        <w:t xml:space="preserve"> </w:t>
      </w:r>
      <w:r>
        <w:rPr>
          <w:spacing w:val="-2"/>
          <w:sz w:val="20"/>
        </w:rPr>
        <w:t>speed</w:t>
      </w:r>
    </w:p>
    <w:p w14:paraId="751F070D" w14:textId="77777777" w:rsidR="008B73B2" w:rsidRDefault="00000000">
      <w:pPr>
        <w:pStyle w:val="ListParagraph"/>
        <w:numPr>
          <w:ilvl w:val="1"/>
          <w:numId w:val="27"/>
        </w:numPr>
        <w:tabs>
          <w:tab w:val="left" w:pos="1719"/>
        </w:tabs>
        <w:ind w:left="1719" w:hanging="361"/>
        <w:rPr>
          <w:sz w:val="20"/>
        </w:rPr>
      </w:pPr>
      <w:r>
        <w:rPr>
          <w:sz w:val="20"/>
        </w:rPr>
        <w:t>Undeviated</w:t>
      </w:r>
      <w:r>
        <w:rPr>
          <w:spacing w:val="-3"/>
          <w:sz w:val="20"/>
        </w:rPr>
        <w:t xml:space="preserve"> </w:t>
      </w:r>
      <w:r>
        <w:rPr>
          <w:sz w:val="20"/>
        </w:rPr>
        <w:t>and</w:t>
      </w:r>
      <w:r>
        <w:rPr>
          <w:spacing w:val="5"/>
          <w:sz w:val="20"/>
        </w:rPr>
        <w:t xml:space="preserve"> </w:t>
      </w:r>
      <w:r>
        <w:rPr>
          <w:sz w:val="20"/>
        </w:rPr>
        <w:t>undisplaced</w:t>
      </w:r>
      <w:r>
        <w:rPr>
          <w:spacing w:val="-3"/>
          <w:sz w:val="20"/>
        </w:rPr>
        <w:t xml:space="preserve"> </w:t>
      </w:r>
      <w:r>
        <w:rPr>
          <w:sz w:val="20"/>
        </w:rPr>
        <w:t>at</w:t>
      </w:r>
      <w:r>
        <w:rPr>
          <w:spacing w:val="-4"/>
          <w:sz w:val="20"/>
        </w:rPr>
        <w:t xml:space="preserve"> </w:t>
      </w:r>
      <w:r>
        <w:rPr>
          <w:sz w:val="20"/>
        </w:rPr>
        <w:t>a</w:t>
      </w:r>
      <w:r>
        <w:rPr>
          <w:spacing w:val="-2"/>
          <w:sz w:val="20"/>
        </w:rPr>
        <w:t xml:space="preserve"> lowerspeed</w:t>
      </w:r>
    </w:p>
    <w:p w14:paraId="425E7AC7" w14:textId="77777777" w:rsidR="008B73B2" w:rsidRDefault="00000000">
      <w:pPr>
        <w:pStyle w:val="ListParagraph"/>
        <w:numPr>
          <w:ilvl w:val="1"/>
          <w:numId w:val="27"/>
        </w:numPr>
        <w:tabs>
          <w:tab w:val="left" w:pos="1719"/>
        </w:tabs>
        <w:ind w:left="1719" w:hanging="361"/>
        <w:rPr>
          <w:sz w:val="20"/>
        </w:rPr>
      </w:pPr>
      <w:r>
        <w:rPr>
          <w:sz w:val="20"/>
        </w:rPr>
        <w:t>Deviated</w:t>
      </w:r>
      <w:r>
        <w:rPr>
          <w:spacing w:val="-4"/>
          <w:sz w:val="20"/>
        </w:rPr>
        <w:t xml:space="preserve"> </w:t>
      </w:r>
      <w:r>
        <w:rPr>
          <w:sz w:val="20"/>
        </w:rPr>
        <w:t>and</w:t>
      </w:r>
      <w:r>
        <w:rPr>
          <w:spacing w:val="-4"/>
          <w:sz w:val="20"/>
        </w:rPr>
        <w:t xml:space="preserve"> </w:t>
      </w:r>
      <w:r>
        <w:rPr>
          <w:sz w:val="20"/>
        </w:rPr>
        <w:t>undisplaced</w:t>
      </w:r>
      <w:r>
        <w:rPr>
          <w:spacing w:val="-3"/>
          <w:sz w:val="20"/>
        </w:rPr>
        <w:t xml:space="preserve"> </w:t>
      </w:r>
      <w:r>
        <w:rPr>
          <w:sz w:val="20"/>
        </w:rPr>
        <w:t>at</w:t>
      </w:r>
      <w:r>
        <w:rPr>
          <w:spacing w:val="-5"/>
          <w:sz w:val="20"/>
        </w:rPr>
        <w:t xml:space="preserve"> </w:t>
      </w:r>
      <w:r>
        <w:rPr>
          <w:sz w:val="20"/>
        </w:rPr>
        <w:t>a</w:t>
      </w:r>
      <w:r>
        <w:rPr>
          <w:spacing w:val="-2"/>
          <w:sz w:val="20"/>
        </w:rPr>
        <w:t xml:space="preserve"> </w:t>
      </w:r>
      <w:r>
        <w:rPr>
          <w:sz w:val="20"/>
        </w:rPr>
        <w:t>lower</w:t>
      </w:r>
      <w:r>
        <w:rPr>
          <w:spacing w:val="30"/>
          <w:sz w:val="20"/>
        </w:rPr>
        <w:t xml:space="preserve"> </w:t>
      </w:r>
      <w:r>
        <w:rPr>
          <w:spacing w:val="-4"/>
          <w:sz w:val="20"/>
        </w:rPr>
        <w:t>speed</w:t>
      </w:r>
    </w:p>
    <w:p w14:paraId="3D990447" w14:textId="77777777" w:rsidR="008B73B2" w:rsidRDefault="00000000">
      <w:pPr>
        <w:pStyle w:val="ListParagraph"/>
        <w:numPr>
          <w:ilvl w:val="1"/>
          <w:numId w:val="27"/>
        </w:numPr>
        <w:tabs>
          <w:tab w:val="left" w:pos="1718"/>
        </w:tabs>
        <w:ind w:hanging="360"/>
        <w:rPr>
          <w:sz w:val="20"/>
        </w:rPr>
      </w:pPr>
      <w:r>
        <w:rPr>
          <w:sz w:val="20"/>
        </w:rPr>
        <w:t>Deviated</w:t>
      </w:r>
      <w:r>
        <w:rPr>
          <w:spacing w:val="-4"/>
          <w:sz w:val="20"/>
        </w:rPr>
        <w:t xml:space="preserve"> </w:t>
      </w:r>
      <w:r>
        <w:rPr>
          <w:sz w:val="20"/>
        </w:rPr>
        <w:t>and</w:t>
      </w:r>
      <w:r>
        <w:rPr>
          <w:spacing w:val="-3"/>
          <w:sz w:val="20"/>
        </w:rPr>
        <w:t xml:space="preserve"> </w:t>
      </w:r>
      <w:r>
        <w:rPr>
          <w:sz w:val="20"/>
        </w:rPr>
        <w:t>displaced</w:t>
      </w:r>
      <w:r>
        <w:rPr>
          <w:spacing w:val="-4"/>
          <w:sz w:val="20"/>
        </w:rPr>
        <w:t xml:space="preserve"> </w:t>
      </w:r>
      <w:r>
        <w:rPr>
          <w:sz w:val="20"/>
        </w:rPr>
        <w:t>at</w:t>
      </w:r>
      <w:r>
        <w:rPr>
          <w:spacing w:val="-4"/>
          <w:sz w:val="20"/>
        </w:rPr>
        <w:t xml:space="preserve"> </w:t>
      </w:r>
      <w:r>
        <w:rPr>
          <w:sz w:val="20"/>
        </w:rPr>
        <w:t>a</w:t>
      </w:r>
      <w:r>
        <w:rPr>
          <w:spacing w:val="-5"/>
          <w:sz w:val="20"/>
        </w:rPr>
        <w:t xml:space="preserve"> </w:t>
      </w:r>
      <w:r>
        <w:rPr>
          <w:sz w:val="20"/>
        </w:rPr>
        <w:t>lower</w:t>
      </w:r>
      <w:r>
        <w:rPr>
          <w:spacing w:val="18"/>
          <w:sz w:val="20"/>
        </w:rPr>
        <w:t xml:space="preserve"> </w:t>
      </w:r>
      <w:r>
        <w:rPr>
          <w:spacing w:val="-2"/>
          <w:sz w:val="20"/>
        </w:rPr>
        <w:t>speed.</w:t>
      </w:r>
    </w:p>
    <w:p w14:paraId="3245E56B" w14:textId="77777777" w:rsidR="008B73B2" w:rsidRDefault="008B73B2">
      <w:pPr>
        <w:pStyle w:val="BodyText"/>
        <w:spacing w:before="20"/>
      </w:pPr>
    </w:p>
    <w:p w14:paraId="3E7F1A9B" w14:textId="77777777" w:rsidR="008B73B2" w:rsidRDefault="00000000">
      <w:pPr>
        <w:pStyle w:val="ListParagraph"/>
        <w:numPr>
          <w:ilvl w:val="0"/>
          <w:numId w:val="27"/>
        </w:numPr>
        <w:tabs>
          <w:tab w:val="left" w:pos="1358"/>
        </w:tabs>
        <w:spacing w:before="0" w:line="249" w:lineRule="auto"/>
        <w:ind w:left="1358" w:right="378" w:hanging="720"/>
        <w:jc w:val="left"/>
        <w:rPr>
          <w:sz w:val="20"/>
        </w:rPr>
      </w:pPr>
      <w:r>
        <w:rPr>
          <w:sz w:val="20"/>
        </w:rPr>
        <w:t>Which of the following is a characteristic of stationary waves?</w:t>
      </w:r>
    </w:p>
    <w:p w14:paraId="2D2C72E4" w14:textId="77777777" w:rsidR="008B73B2" w:rsidRDefault="00000000">
      <w:pPr>
        <w:pStyle w:val="ListParagraph"/>
        <w:numPr>
          <w:ilvl w:val="1"/>
          <w:numId w:val="27"/>
        </w:numPr>
        <w:tabs>
          <w:tab w:val="left" w:pos="1716"/>
          <w:tab w:val="left" w:pos="1718"/>
        </w:tabs>
        <w:spacing w:before="2" w:line="247" w:lineRule="auto"/>
        <w:ind w:right="198" w:hanging="360"/>
        <w:rPr>
          <w:sz w:val="20"/>
        </w:rPr>
      </w:pPr>
      <w:r>
        <w:rPr>
          <w:sz w:val="20"/>
        </w:rPr>
        <w:t>The</w:t>
      </w:r>
      <w:r>
        <w:rPr>
          <w:spacing w:val="-13"/>
          <w:sz w:val="20"/>
        </w:rPr>
        <w:t xml:space="preserve"> </w:t>
      </w:r>
      <w:r>
        <w:rPr>
          <w:sz w:val="20"/>
        </w:rPr>
        <w:t>distance</w:t>
      </w:r>
      <w:r>
        <w:rPr>
          <w:spacing w:val="-12"/>
          <w:sz w:val="20"/>
        </w:rPr>
        <w:t xml:space="preserve"> </w:t>
      </w:r>
      <w:r>
        <w:rPr>
          <w:sz w:val="20"/>
        </w:rPr>
        <w:t>between</w:t>
      </w:r>
      <w:r>
        <w:rPr>
          <w:spacing w:val="-13"/>
          <w:sz w:val="20"/>
        </w:rPr>
        <w:t xml:space="preserve"> </w:t>
      </w:r>
      <w:r>
        <w:rPr>
          <w:sz w:val="20"/>
        </w:rPr>
        <w:t>two</w:t>
      </w:r>
      <w:r>
        <w:rPr>
          <w:spacing w:val="-11"/>
          <w:sz w:val="20"/>
        </w:rPr>
        <w:t xml:space="preserve"> </w:t>
      </w:r>
      <w:r>
        <w:rPr>
          <w:sz w:val="20"/>
        </w:rPr>
        <w:t>successive</w:t>
      </w:r>
      <w:r>
        <w:rPr>
          <w:spacing w:val="-12"/>
          <w:sz w:val="20"/>
        </w:rPr>
        <w:t xml:space="preserve"> </w:t>
      </w:r>
      <w:r>
        <w:rPr>
          <w:sz w:val="20"/>
        </w:rPr>
        <w:t>nodes is one wavelength.</w:t>
      </w:r>
    </w:p>
    <w:p w14:paraId="1D4072B7" w14:textId="77777777" w:rsidR="008B73B2" w:rsidRDefault="00000000">
      <w:pPr>
        <w:pStyle w:val="ListParagraph"/>
        <w:numPr>
          <w:ilvl w:val="1"/>
          <w:numId w:val="27"/>
        </w:numPr>
        <w:tabs>
          <w:tab w:val="left" w:pos="1718"/>
        </w:tabs>
        <w:spacing w:before="4" w:line="249" w:lineRule="auto"/>
        <w:ind w:right="324" w:hanging="360"/>
        <w:rPr>
          <w:sz w:val="20"/>
        </w:rPr>
      </w:pPr>
      <w:r>
        <w:rPr>
          <w:sz w:val="20"/>
        </w:rPr>
        <w:t>They are formed by two identical waves traveling in opposite directions.</w:t>
      </w:r>
    </w:p>
    <w:p w14:paraId="4C7DA0CF" w14:textId="77777777" w:rsidR="008B73B2" w:rsidRDefault="00000000">
      <w:pPr>
        <w:pStyle w:val="ListParagraph"/>
        <w:numPr>
          <w:ilvl w:val="1"/>
          <w:numId w:val="27"/>
        </w:numPr>
        <w:tabs>
          <w:tab w:val="left" w:pos="1716"/>
          <w:tab w:val="left" w:pos="1718"/>
        </w:tabs>
        <w:spacing w:before="1" w:line="247" w:lineRule="auto"/>
        <w:ind w:right="546" w:hanging="360"/>
        <w:rPr>
          <w:sz w:val="20"/>
        </w:rPr>
      </w:pPr>
      <w:r>
        <w:rPr>
          <w:sz w:val="20"/>
        </w:rPr>
        <w:t>The</w:t>
      </w:r>
      <w:r>
        <w:rPr>
          <w:spacing w:val="40"/>
          <w:sz w:val="20"/>
        </w:rPr>
        <w:t xml:space="preserve"> </w:t>
      </w:r>
      <w:r>
        <w:rPr>
          <w:spacing w:val="10"/>
          <w:sz w:val="20"/>
        </w:rPr>
        <w:t xml:space="preserve">antinode </w:t>
      </w:r>
      <w:r>
        <w:rPr>
          <w:sz w:val="20"/>
        </w:rPr>
        <w:t>is a point</w:t>
      </w:r>
      <w:r>
        <w:rPr>
          <w:spacing w:val="40"/>
          <w:sz w:val="20"/>
        </w:rPr>
        <w:t xml:space="preserve"> </w:t>
      </w:r>
      <w:r>
        <w:rPr>
          <w:spacing w:val="12"/>
          <w:sz w:val="20"/>
        </w:rPr>
        <w:t xml:space="preserve">minimum </w:t>
      </w:r>
      <w:r>
        <w:rPr>
          <w:spacing w:val="-2"/>
          <w:sz w:val="20"/>
        </w:rPr>
        <w:t>displacement.</w:t>
      </w:r>
    </w:p>
    <w:p w14:paraId="0A8F063C" w14:textId="77777777" w:rsidR="008B73B2" w:rsidRDefault="00000000">
      <w:pPr>
        <w:pStyle w:val="ListParagraph"/>
        <w:numPr>
          <w:ilvl w:val="1"/>
          <w:numId w:val="27"/>
        </w:numPr>
        <w:tabs>
          <w:tab w:val="left" w:pos="1718"/>
        </w:tabs>
        <w:spacing w:before="4"/>
        <w:ind w:hanging="360"/>
        <w:rPr>
          <w:sz w:val="20"/>
        </w:rPr>
      </w:pPr>
      <w:r>
        <w:rPr>
          <w:sz w:val="20"/>
        </w:rPr>
        <w:t>They</w:t>
      </w:r>
      <w:r>
        <w:rPr>
          <w:spacing w:val="-8"/>
          <w:sz w:val="20"/>
        </w:rPr>
        <w:t xml:space="preserve"> </w:t>
      </w:r>
      <w:r>
        <w:rPr>
          <w:sz w:val="20"/>
        </w:rPr>
        <w:t>can</w:t>
      </w:r>
      <w:r>
        <w:rPr>
          <w:spacing w:val="-6"/>
          <w:sz w:val="20"/>
        </w:rPr>
        <w:t xml:space="preserve"> </w:t>
      </w:r>
      <w:r>
        <w:rPr>
          <w:sz w:val="20"/>
        </w:rPr>
        <w:t>be</w:t>
      </w:r>
      <w:r>
        <w:rPr>
          <w:spacing w:val="-10"/>
          <w:sz w:val="20"/>
        </w:rPr>
        <w:t xml:space="preserve"> </w:t>
      </w:r>
      <w:r>
        <w:rPr>
          <w:sz w:val="20"/>
        </w:rPr>
        <w:t>transverse</w:t>
      </w:r>
      <w:r>
        <w:rPr>
          <w:spacing w:val="-4"/>
          <w:sz w:val="20"/>
        </w:rPr>
        <w:t xml:space="preserve"> </w:t>
      </w:r>
      <w:r>
        <w:rPr>
          <w:sz w:val="20"/>
        </w:rPr>
        <w:t>or</w:t>
      </w:r>
      <w:r>
        <w:rPr>
          <w:spacing w:val="-9"/>
          <w:sz w:val="20"/>
        </w:rPr>
        <w:t xml:space="preserve"> </w:t>
      </w:r>
      <w:r>
        <w:rPr>
          <w:spacing w:val="-2"/>
          <w:sz w:val="20"/>
        </w:rPr>
        <w:t>longitudinal.</w:t>
      </w:r>
    </w:p>
    <w:p w14:paraId="2BEEE7E4" w14:textId="77777777" w:rsidR="008B73B2" w:rsidRDefault="008B73B2">
      <w:pPr>
        <w:pStyle w:val="BodyText"/>
        <w:spacing w:before="20"/>
      </w:pPr>
    </w:p>
    <w:p w14:paraId="0742E33C" w14:textId="77777777" w:rsidR="008B73B2" w:rsidRDefault="00000000">
      <w:pPr>
        <w:pStyle w:val="ListParagraph"/>
        <w:numPr>
          <w:ilvl w:val="0"/>
          <w:numId w:val="27"/>
        </w:numPr>
        <w:tabs>
          <w:tab w:val="left" w:pos="1358"/>
        </w:tabs>
        <w:spacing w:before="0" w:line="249" w:lineRule="auto"/>
        <w:ind w:left="1358" w:right="435" w:hanging="720"/>
        <w:jc w:val="left"/>
        <w:rPr>
          <w:sz w:val="20"/>
        </w:rPr>
      </w:pPr>
      <w:r>
        <w:rPr>
          <w:sz w:val="20"/>
        </w:rPr>
        <w:t>Which of the following eye defects can be corrected using a cylindricallens?</w:t>
      </w:r>
    </w:p>
    <w:p w14:paraId="2C141A43" w14:textId="77777777" w:rsidR="008B73B2" w:rsidRDefault="00000000">
      <w:pPr>
        <w:spacing w:before="70"/>
        <w:rPr>
          <w:sz w:val="20"/>
        </w:rPr>
      </w:pPr>
      <w:r>
        <w:br w:type="column"/>
      </w:r>
    </w:p>
    <w:p w14:paraId="1A404F4A" w14:textId="77777777" w:rsidR="008B73B2" w:rsidRDefault="00000000">
      <w:pPr>
        <w:pStyle w:val="ListParagraph"/>
        <w:numPr>
          <w:ilvl w:val="0"/>
          <w:numId w:val="39"/>
        </w:numPr>
        <w:tabs>
          <w:tab w:val="left" w:pos="989"/>
        </w:tabs>
        <w:spacing w:before="0"/>
        <w:ind w:left="989" w:hanging="722"/>
        <w:jc w:val="left"/>
        <w:rPr>
          <w:sz w:val="20"/>
        </w:rPr>
      </w:pPr>
      <w:r>
        <w:rPr>
          <w:sz w:val="20"/>
        </w:rPr>
        <w:t>The</w:t>
      </w:r>
      <w:r>
        <w:rPr>
          <w:spacing w:val="-6"/>
          <w:sz w:val="20"/>
        </w:rPr>
        <w:t xml:space="preserve"> </w:t>
      </w:r>
      <w:r>
        <w:rPr>
          <w:sz w:val="20"/>
        </w:rPr>
        <w:t>radiator</w:t>
      </w:r>
      <w:r>
        <w:rPr>
          <w:spacing w:val="-6"/>
          <w:sz w:val="20"/>
        </w:rPr>
        <w:t xml:space="preserve"> </w:t>
      </w:r>
      <w:r>
        <w:rPr>
          <w:sz w:val="20"/>
        </w:rPr>
        <w:t>of</w:t>
      </w:r>
      <w:r>
        <w:rPr>
          <w:spacing w:val="-10"/>
          <w:sz w:val="20"/>
        </w:rPr>
        <w:t xml:space="preserve"> </w:t>
      </w:r>
      <w:r>
        <w:rPr>
          <w:sz w:val="20"/>
        </w:rPr>
        <w:t>a</w:t>
      </w:r>
      <w:r>
        <w:rPr>
          <w:spacing w:val="-5"/>
          <w:sz w:val="20"/>
        </w:rPr>
        <w:t xml:space="preserve"> </w:t>
      </w:r>
      <w:r>
        <w:rPr>
          <w:sz w:val="20"/>
        </w:rPr>
        <w:t>motor</w:t>
      </w:r>
      <w:r>
        <w:rPr>
          <w:spacing w:val="-5"/>
          <w:sz w:val="20"/>
        </w:rPr>
        <w:t xml:space="preserve"> </w:t>
      </w:r>
      <w:r>
        <w:rPr>
          <w:sz w:val="20"/>
        </w:rPr>
        <w:t>car</w:t>
      </w:r>
      <w:r>
        <w:rPr>
          <w:spacing w:val="-5"/>
          <w:sz w:val="20"/>
        </w:rPr>
        <w:t xml:space="preserve"> </w:t>
      </w:r>
      <w:r>
        <w:rPr>
          <w:sz w:val="20"/>
        </w:rPr>
        <w:t>is</w:t>
      </w:r>
      <w:r>
        <w:rPr>
          <w:spacing w:val="-4"/>
          <w:sz w:val="20"/>
        </w:rPr>
        <w:t xml:space="preserve"> </w:t>
      </w:r>
      <w:r>
        <w:rPr>
          <w:sz w:val="20"/>
        </w:rPr>
        <w:t>cooled</w:t>
      </w:r>
      <w:r>
        <w:rPr>
          <w:spacing w:val="-6"/>
          <w:sz w:val="20"/>
        </w:rPr>
        <w:t xml:space="preserve"> </w:t>
      </w:r>
      <w:r>
        <w:rPr>
          <w:spacing w:val="-5"/>
          <w:sz w:val="20"/>
        </w:rPr>
        <w:t>by</w:t>
      </w:r>
    </w:p>
    <w:p w14:paraId="302E8048" w14:textId="77777777" w:rsidR="008B73B2" w:rsidRDefault="00000000">
      <w:pPr>
        <w:pStyle w:val="ListParagraph"/>
        <w:numPr>
          <w:ilvl w:val="1"/>
          <w:numId w:val="39"/>
        </w:numPr>
        <w:tabs>
          <w:tab w:val="left" w:pos="1709"/>
        </w:tabs>
        <w:ind w:left="1709" w:hanging="722"/>
        <w:rPr>
          <w:sz w:val="20"/>
        </w:rPr>
      </w:pPr>
      <w:r>
        <w:rPr>
          <w:sz w:val="20"/>
        </w:rPr>
        <w:t>Radiation</w:t>
      </w:r>
      <w:r>
        <w:rPr>
          <w:spacing w:val="-5"/>
          <w:sz w:val="20"/>
        </w:rPr>
        <w:t xml:space="preserve"> </w:t>
      </w:r>
      <w:r>
        <w:rPr>
          <w:sz w:val="20"/>
        </w:rPr>
        <w:t>and</w:t>
      </w:r>
      <w:r>
        <w:rPr>
          <w:spacing w:val="-12"/>
          <w:sz w:val="20"/>
        </w:rPr>
        <w:t xml:space="preserve"> </w:t>
      </w:r>
      <w:r>
        <w:rPr>
          <w:spacing w:val="-2"/>
          <w:sz w:val="20"/>
        </w:rPr>
        <w:t>conduction</w:t>
      </w:r>
    </w:p>
    <w:p w14:paraId="02FC1F0E" w14:textId="77777777" w:rsidR="008B73B2" w:rsidRDefault="00000000">
      <w:pPr>
        <w:pStyle w:val="ListParagraph"/>
        <w:numPr>
          <w:ilvl w:val="1"/>
          <w:numId w:val="39"/>
        </w:numPr>
        <w:tabs>
          <w:tab w:val="left" w:pos="1709"/>
        </w:tabs>
        <w:ind w:left="1709" w:hanging="722"/>
        <w:rPr>
          <w:sz w:val="20"/>
        </w:rPr>
      </w:pPr>
      <w:r>
        <w:rPr>
          <w:spacing w:val="-2"/>
          <w:sz w:val="20"/>
        </w:rPr>
        <w:t>Radiation</w:t>
      </w:r>
    </w:p>
    <w:p w14:paraId="1D4007D9" w14:textId="77777777" w:rsidR="008B73B2" w:rsidRDefault="00000000">
      <w:pPr>
        <w:pStyle w:val="ListParagraph"/>
        <w:numPr>
          <w:ilvl w:val="1"/>
          <w:numId w:val="39"/>
        </w:numPr>
        <w:tabs>
          <w:tab w:val="left" w:pos="1709"/>
        </w:tabs>
        <w:ind w:left="1709" w:hanging="722"/>
        <w:rPr>
          <w:sz w:val="20"/>
        </w:rPr>
      </w:pPr>
      <w:r>
        <w:rPr>
          <w:spacing w:val="-2"/>
          <w:sz w:val="20"/>
        </w:rPr>
        <w:t>Conduction</w:t>
      </w:r>
    </w:p>
    <w:p w14:paraId="3C79C64F" w14:textId="77777777" w:rsidR="008B73B2" w:rsidRDefault="00000000">
      <w:pPr>
        <w:pStyle w:val="ListParagraph"/>
        <w:numPr>
          <w:ilvl w:val="1"/>
          <w:numId w:val="39"/>
        </w:numPr>
        <w:tabs>
          <w:tab w:val="left" w:pos="1709"/>
        </w:tabs>
        <w:ind w:left="1709" w:hanging="722"/>
        <w:rPr>
          <w:sz w:val="20"/>
        </w:rPr>
      </w:pPr>
      <w:r>
        <w:rPr>
          <w:spacing w:val="-2"/>
          <w:sz w:val="20"/>
        </w:rPr>
        <w:t>Convection</w:t>
      </w:r>
    </w:p>
    <w:p w14:paraId="26B99134" w14:textId="77777777" w:rsidR="008B73B2" w:rsidRDefault="008B73B2">
      <w:pPr>
        <w:pStyle w:val="BodyText"/>
        <w:spacing w:before="20"/>
      </w:pPr>
    </w:p>
    <w:p w14:paraId="38043CD3" w14:textId="77777777" w:rsidR="008B73B2" w:rsidRDefault="00000000">
      <w:pPr>
        <w:pStyle w:val="ListParagraph"/>
        <w:numPr>
          <w:ilvl w:val="0"/>
          <w:numId w:val="39"/>
        </w:numPr>
        <w:tabs>
          <w:tab w:val="left" w:pos="989"/>
        </w:tabs>
        <w:spacing w:before="0" w:line="249" w:lineRule="auto"/>
        <w:ind w:left="989" w:right="463" w:hanging="720"/>
        <w:jc w:val="both"/>
        <w:rPr>
          <w:sz w:val="20"/>
        </w:rPr>
      </w:pPr>
      <w:r>
        <w:rPr>
          <w:sz w:val="20"/>
        </w:rPr>
        <w:t xml:space="preserve">A coin placed below a rectangular glass block of thickness 9cm and refractive index 1.5 is viewed </w:t>
      </w:r>
      <w:r>
        <w:rPr>
          <w:spacing w:val="10"/>
          <w:sz w:val="20"/>
        </w:rPr>
        <w:t xml:space="preserve">vertically </w:t>
      </w:r>
      <w:r>
        <w:rPr>
          <w:sz w:val="20"/>
        </w:rPr>
        <w:t xml:space="preserve">above the block. The </w:t>
      </w:r>
      <w:r>
        <w:rPr>
          <w:spacing w:val="10"/>
          <w:sz w:val="20"/>
        </w:rPr>
        <w:t xml:space="preserve">apparent </w:t>
      </w:r>
      <w:r>
        <w:rPr>
          <w:sz w:val="20"/>
        </w:rPr>
        <w:t>displacement of the coin is</w:t>
      </w:r>
    </w:p>
    <w:tbl>
      <w:tblPr>
        <w:tblW w:w="0" w:type="auto"/>
        <w:tblInd w:w="954" w:type="dxa"/>
        <w:tblLayout w:type="fixed"/>
        <w:tblCellMar>
          <w:left w:w="0" w:type="dxa"/>
          <w:right w:w="0" w:type="dxa"/>
        </w:tblCellMar>
        <w:tblLook w:val="01E0" w:firstRow="1" w:lastRow="1" w:firstColumn="1" w:lastColumn="1" w:noHBand="0" w:noVBand="0"/>
      </w:tblPr>
      <w:tblGrid>
        <w:gridCol w:w="505"/>
        <w:gridCol w:w="1162"/>
        <w:gridCol w:w="967"/>
        <w:gridCol w:w="699"/>
      </w:tblGrid>
      <w:tr w:rsidR="008B73B2" w14:paraId="060AE81A" w14:textId="77777777">
        <w:trPr>
          <w:trHeight w:val="225"/>
        </w:trPr>
        <w:tc>
          <w:tcPr>
            <w:tcW w:w="505" w:type="dxa"/>
          </w:tcPr>
          <w:p w14:paraId="159E48B1" w14:textId="77777777" w:rsidR="008B73B2" w:rsidRDefault="00000000">
            <w:pPr>
              <w:pStyle w:val="TableParagraph"/>
              <w:ind w:left="50"/>
              <w:rPr>
                <w:sz w:val="20"/>
              </w:rPr>
            </w:pPr>
            <w:r>
              <w:rPr>
                <w:spacing w:val="-5"/>
                <w:sz w:val="20"/>
              </w:rPr>
              <w:t>A.</w:t>
            </w:r>
          </w:p>
        </w:tc>
        <w:tc>
          <w:tcPr>
            <w:tcW w:w="1162" w:type="dxa"/>
          </w:tcPr>
          <w:p w14:paraId="74576033" w14:textId="77777777" w:rsidR="008B73B2" w:rsidRDefault="00000000">
            <w:pPr>
              <w:pStyle w:val="TableParagraph"/>
              <w:ind w:left="265"/>
              <w:rPr>
                <w:sz w:val="20"/>
              </w:rPr>
            </w:pPr>
            <w:r>
              <w:rPr>
                <w:sz w:val="20"/>
              </w:rPr>
              <w:t xml:space="preserve">5 </w:t>
            </w:r>
            <w:r>
              <w:rPr>
                <w:spacing w:val="-5"/>
                <w:sz w:val="20"/>
              </w:rPr>
              <w:t>cm</w:t>
            </w:r>
          </w:p>
        </w:tc>
        <w:tc>
          <w:tcPr>
            <w:tcW w:w="967" w:type="dxa"/>
          </w:tcPr>
          <w:p w14:paraId="571283AE" w14:textId="77777777" w:rsidR="008B73B2" w:rsidRDefault="00000000">
            <w:pPr>
              <w:pStyle w:val="TableParagraph"/>
              <w:ind w:right="278"/>
              <w:jc w:val="right"/>
              <w:rPr>
                <w:sz w:val="20"/>
              </w:rPr>
            </w:pPr>
            <w:r>
              <w:rPr>
                <w:spacing w:val="-5"/>
                <w:sz w:val="20"/>
              </w:rPr>
              <w:t>B.</w:t>
            </w:r>
          </w:p>
        </w:tc>
        <w:tc>
          <w:tcPr>
            <w:tcW w:w="699" w:type="dxa"/>
          </w:tcPr>
          <w:p w14:paraId="7C528D7D" w14:textId="77777777" w:rsidR="008B73B2" w:rsidRDefault="00000000">
            <w:pPr>
              <w:pStyle w:val="TableParagraph"/>
              <w:ind w:right="51"/>
              <w:jc w:val="right"/>
              <w:rPr>
                <w:sz w:val="20"/>
              </w:rPr>
            </w:pPr>
            <w:r>
              <w:rPr>
                <w:sz w:val="20"/>
              </w:rPr>
              <w:t xml:space="preserve">3 </w:t>
            </w:r>
            <w:r>
              <w:rPr>
                <w:spacing w:val="-5"/>
                <w:sz w:val="20"/>
              </w:rPr>
              <w:t>cm</w:t>
            </w:r>
          </w:p>
        </w:tc>
      </w:tr>
      <w:tr w:rsidR="008B73B2" w14:paraId="42B0E4C2" w14:textId="77777777">
        <w:trPr>
          <w:trHeight w:val="225"/>
        </w:trPr>
        <w:tc>
          <w:tcPr>
            <w:tcW w:w="505" w:type="dxa"/>
          </w:tcPr>
          <w:p w14:paraId="6B76F24D" w14:textId="77777777" w:rsidR="008B73B2" w:rsidRDefault="00000000">
            <w:pPr>
              <w:pStyle w:val="TableParagraph"/>
              <w:ind w:left="50"/>
              <w:rPr>
                <w:sz w:val="20"/>
              </w:rPr>
            </w:pPr>
            <w:r>
              <w:rPr>
                <w:spacing w:val="-5"/>
                <w:sz w:val="20"/>
              </w:rPr>
              <w:t>C.</w:t>
            </w:r>
          </w:p>
        </w:tc>
        <w:tc>
          <w:tcPr>
            <w:tcW w:w="1162" w:type="dxa"/>
          </w:tcPr>
          <w:p w14:paraId="4D3A7167" w14:textId="77777777" w:rsidR="008B73B2" w:rsidRDefault="00000000">
            <w:pPr>
              <w:pStyle w:val="TableParagraph"/>
              <w:ind w:left="265"/>
              <w:rPr>
                <w:sz w:val="20"/>
              </w:rPr>
            </w:pPr>
            <w:r>
              <w:rPr>
                <w:sz w:val="20"/>
              </w:rPr>
              <w:t xml:space="preserve">8 </w:t>
            </w:r>
            <w:r>
              <w:rPr>
                <w:spacing w:val="-5"/>
                <w:sz w:val="20"/>
              </w:rPr>
              <w:t>cm</w:t>
            </w:r>
          </w:p>
        </w:tc>
        <w:tc>
          <w:tcPr>
            <w:tcW w:w="967" w:type="dxa"/>
          </w:tcPr>
          <w:p w14:paraId="561D58F4" w14:textId="77777777" w:rsidR="008B73B2" w:rsidRDefault="00000000">
            <w:pPr>
              <w:pStyle w:val="TableParagraph"/>
              <w:ind w:right="253"/>
              <w:jc w:val="right"/>
              <w:rPr>
                <w:sz w:val="20"/>
              </w:rPr>
            </w:pPr>
            <w:r>
              <w:rPr>
                <w:spacing w:val="-5"/>
                <w:sz w:val="20"/>
              </w:rPr>
              <w:t>D.</w:t>
            </w:r>
          </w:p>
        </w:tc>
        <w:tc>
          <w:tcPr>
            <w:tcW w:w="699" w:type="dxa"/>
          </w:tcPr>
          <w:p w14:paraId="3EEA6EFE" w14:textId="77777777" w:rsidR="008B73B2" w:rsidRDefault="00000000">
            <w:pPr>
              <w:pStyle w:val="TableParagraph"/>
              <w:ind w:right="51"/>
              <w:jc w:val="right"/>
              <w:rPr>
                <w:sz w:val="20"/>
              </w:rPr>
            </w:pPr>
            <w:r>
              <w:rPr>
                <w:sz w:val="20"/>
              </w:rPr>
              <w:t xml:space="preserve">6 </w:t>
            </w:r>
            <w:r>
              <w:rPr>
                <w:spacing w:val="-5"/>
                <w:sz w:val="20"/>
              </w:rPr>
              <w:t>cm</w:t>
            </w:r>
          </w:p>
        </w:tc>
      </w:tr>
    </w:tbl>
    <w:p w14:paraId="1744C231" w14:textId="77777777" w:rsidR="008B73B2" w:rsidRDefault="008B73B2">
      <w:pPr>
        <w:pStyle w:val="BodyText"/>
        <w:spacing w:before="41"/>
      </w:pPr>
    </w:p>
    <w:p w14:paraId="43DA91DD" w14:textId="77777777" w:rsidR="008B73B2" w:rsidRDefault="00000000">
      <w:pPr>
        <w:pStyle w:val="ListParagraph"/>
        <w:numPr>
          <w:ilvl w:val="0"/>
          <w:numId w:val="39"/>
        </w:numPr>
        <w:tabs>
          <w:tab w:val="left" w:pos="989"/>
        </w:tabs>
        <w:spacing w:before="0"/>
        <w:ind w:left="989" w:hanging="722"/>
        <w:jc w:val="left"/>
        <w:rPr>
          <w:sz w:val="20"/>
        </w:rPr>
      </w:pPr>
      <w:r>
        <w:rPr>
          <w:sz w:val="20"/>
        </w:rPr>
        <w:t>Blowing</w:t>
      </w:r>
      <w:r>
        <w:rPr>
          <w:spacing w:val="-10"/>
          <w:sz w:val="20"/>
        </w:rPr>
        <w:t xml:space="preserve"> </w:t>
      </w:r>
      <w:r>
        <w:rPr>
          <w:sz w:val="20"/>
        </w:rPr>
        <w:t>air</w:t>
      </w:r>
      <w:r>
        <w:rPr>
          <w:spacing w:val="-5"/>
          <w:sz w:val="20"/>
        </w:rPr>
        <w:t xml:space="preserve"> </w:t>
      </w:r>
      <w:r>
        <w:rPr>
          <w:sz w:val="20"/>
        </w:rPr>
        <w:t>over</w:t>
      </w:r>
      <w:r>
        <w:rPr>
          <w:spacing w:val="-9"/>
          <w:sz w:val="20"/>
        </w:rPr>
        <w:t xml:space="preserve"> </w:t>
      </w:r>
      <w:r>
        <w:rPr>
          <w:sz w:val="20"/>
        </w:rPr>
        <w:t>a</w:t>
      </w:r>
      <w:r>
        <w:rPr>
          <w:spacing w:val="-6"/>
          <w:sz w:val="20"/>
        </w:rPr>
        <w:t xml:space="preserve"> </w:t>
      </w:r>
      <w:r>
        <w:rPr>
          <w:sz w:val="20"/>
        </w:rPr>
        <w:t>liquid</w:t>
      </w:r>
      <w:r>
        <w:rPr>
          <w:spacing w:val="-5"/>
          <w:sz w:val="20"/>
        </w:rPr>
        <w:t xml:space="preserve"> </w:t>
      </w:r>
      <w:r>
        <w:rPr>
          <w:sz w:val="20"/>
        </w:rPr>
        <w:t>aids</w:t>
      </w:r>
      <w:r>
        <w:rPr>
          <w:spacing w:val="-7"/>
          <w:sz w:val="20"/>
        </w:rPr>
        <w:t xml:space="preserve"> </w:t>
      </w:r>
      <w:r>
        <w:rPr>
          <w:sz w:val="20"/>
        </w:rPr>
        <w:t>evaporation</w:t>
      </w:r>
      <w:r>
        <w:rPr>
          <w:spacing w:val="-25"/>
          <w:sz w:val="20"/>
        </w:rPr>
        <w:t xml:space="preserve"> </w:t>
      </w:r>
      <w:r>
        <w:rPr>
          <w:spacing w:val="-5"/>
          <w:sz w:val="20"/>
        </w:rPr>
        <w:t>by</w:t>
      </w:r>
    </w:p>
    <w:p w14:paraId="331AB0BD" w14:textId="77777777" w:rsidR="008B73B2" w:rsidRDefault="00000000">
      <w:pPr>
        <w:pStyle w:val="ListParagraph"/>
        <w:numPr>
          <w:ilvl w:val="1"/>
          <w:numId w:val="39"/>
        </w:numPr>
        <w:tabs>
          <w:tab w:val="left" w:pos="1709"/>
        </w:tabs>
        <w:ind w:left="1709" w:hanging="722"/>
        <w:rPr>
          <w:sz w:val="20"/>
        </w:rPr>
      </w:pPr>
      <w:r>
        <w:rPr>
          <w:sz w:val="20"/>
        </w:rPr>
        <w:t>Decreasing</w:t>
      </w:r>
      <w:r>
        <w:rPr>
          <w:spacing w:val="-5"/>
          <w:sz w:val="20"/>
        </w:rPr>
        <w:t xml:space="preserve"> </w:t>
      </w:r>
      <w:r>
        <w:rPr>
          <w:sz w:val="20"/>
        </w:rPr>
        <w:t>its vapour</w:t>
      </w:r>
      <w:r>
        <w:rPr>
          <w:spacing w:val="14"/>
          <w:sz w:val="20"/>
        </w:rPr>
        <w:t xml:space="preserve"> </w:t>
      </w:r>
      <w:r>
        <w:rPr>
          <w:spacing w:val="-2"/>
          <w:sz w:val="20"/>
        </w:rPr>
        <w:t>pressure</w:t>
      </w:r>
    </w:p>
    <w:p w14:paraId="21FB1A41" w14:textId="77777777" w:rsidR="008B73B2" w:rsidRDefault="00000000">
      <w:pPr>
        <w:pStyle w:val="ListParagraph"/>
        <w:numPr>
          <w:ilvl w:val="1"/>
          <w:numId w:val="39"/>
        </w:numPr>
        <w:tabs>
          <w:tab w:val="left" w:pos="1709"/>
        </w:tabs>
        <w:spacing w:before="11"/>
        <w:ind w:left="1709" w:hanging="722"/>
        <w:rPr>
          <w:sz w:val="20"/>
        </w:rPr>
      </w:pPr>
      <w:r>
        <w:rPr>
          <w:sz w:val="20"/>
        </w:rPr>
        <w:t>Decreasing</w:t>
      </w:r>
      <w:r>
        <w:rPr>
          <w:spacing w:val="-7"/>
          <w:sz w:val="20"/>
        </w:rPr>
        <w:t xml:space="preserve"> </w:t>
      </w:r>
      <w:r>
        <w:rPr>
          <w:sz w:val="20"/>
        </w:rPr>
        <w:t>its</w:t>
      </w:r>
      <w:r>
        <w:rPr>
          <w:spacing w:val="4"/>
          <w:sz w:val="20"/>
        </w:rPr>
        <w:t xml:space="preserve"> </w:t>
      </w:r>
      <w:r>
        <w:rPr>
          <w:spacing w:val="-2"/>
          <w:sz w:val="20"/>
        </w:rPr>
        <w:t>density</w:t>
      </w:r>
    </w:p>
    <w:p w14:paraId="392AF00D" w14:textId="77777777" w:rsidR="008B73B2" w:rsidRDefault="00000000">
      <w:pPr>
        <w:pStyle w:val="ListParagraph"/>
        <w:numPr>
          <w:ilvl w:val="1"/>
          <w:numId w:val="39"/>
        </w:numPr>
        <w:tabs>
          <w:tab w:val="left" w:pos="1709"/>
        </w:tabs>
        <w:ind w:left="1709" w:hanging="722"/>
        <w:rPr>
          <w:sz w:val="20"/>
        </w:rPr>
      </w:pPr>
      <w:r>
        <w:rPr>
          <w:sz w:val="20"/>
        </w:rPr>
        <w:t>Increasing</w:t>
      </w:r>
      <w:r>
        <w:rPr>
          <w:spacing w:val="-7"/>
          <w:sz w:val="20"/>
        </w:rPr>
        <w:t xml:space="preserve"> </w:t>
      </w:r>
      <w:r>
        <w:rPr>
          <w:sz w:val="20"/>
        </w:rPr>
        <w:t>its</w:t>
      </w:r>
      <w:r>
        <w:rPr>
          <w:spacing w:val="-7"/>
          <w:sz w:val="20"/>
        </w:rPr>
        <w:t xml:space="preserve"> </w:t>
      </w:r>
      <w:r>
        <w:rPr>
          <w:sz w:val="20"/>
        </w:rPr>
        <w:t>surface</w:t>
      </w:r>
      <w:r>
        <w:rPr>
          <w:spacing w:val="12"/>
          <w:sz w:val="20"/>
        </w:rPr>
        <w:t xml:space="preserve"> </w:t>
      </w:r>
      <w:r>
        <w:rPr>
          <w:spacing w:val="-4"/>
          <w:sz w:val="20"/>
        </w:rPr>
        <w:t>area</w:t>
      </w:r>
    </w:p>
    <w:p w14:paraId="3F4804A8" w14:textId="77777777" w:rsidR="008B73B2" w:rsidRDefault="00000000">
      <w:pPr>
        <w:pStyle w:val="ListParagraph"/>
        <w:numPr>
          <w:ilvl w:val="1"/>
          <w:numId w:val="39"/>
        </w:numPr>
        <w:tabs>
          <w:tab w:val="left" w:pos="1709"/>
        </w:tabs>
        <w:ind w:left="1709" w:hanging="722"/>
        <w:rPr>
          <w:sz w:val="20"/>
        </w:rPr>
      </w:pPr>
      <w:r>
        <w:rPr>
          <w:sz w:val="20"/>
        </w:rPr>
        <w:t>Increasing</w:t>
      </w:r>
      <w:r>
        <w:rPr>
          <w:spacing w:val="-6"/>
          <w:sz w:val="20"/>
        </w:rPr>
        <w:t xml:space="preserve"> </w:t>
      </w:r>
      <w:r>
        <w:rPr>
          <w:sz w:val="20"/>
        </w:rPr>
        <w:t>its</w:t>
      </w:r>
      <w:r>
        <w:rPr>
          <w:spacing w:val="11"/>
          <w:sz w:val="20"/>
        </w:rPr>
        <w:t xml:space="preserve"> </w:t>
      </w:r>
      <w:r>
        <w:rPr>
          <w:spacing w:val="-2"/>
          <w:sz w:val="20"/>
        </w:rPr>
        <w:t>temperature</w:t>
      </w:r>
    </w:p>
    <w:p w14:paraId="48E76404" w14:textId="77777777" w:rsidR="008B73B2" w:rsidRDefault="008B73B2">
      <w:pPr>
        <w:pStyle w:val="BodyText"/>
        <w:spacing w:before="19"/>
      </w:pPr>
    </w:p>
    <w:p w14:paraId="6FF4D620" w14:textId="77777777" w:rsidR="008B73B2" w:rsidRDefault="00000000">
      <w:pPr>
        <w:pStyle w:val="ListParagraph"/>
        <w:numPr>
          <w:ilvl w:val="0"/>
          <w:numId w:val="39"/>
        </w:numPr>
        <w:tabs>
          <w:tab w:val="left" w:pos="989"/>
        </w:tabs>
        <w:spacing w:before="1" w:line="247" w:lineRule="auto"/>
        <w:ind w:left="989" w:right="471" w:hanging="720"/>
        <w:jc w:val="left"/>
        <w:rPr>
          <w:sz w:val="20"/>
        </w:rPr>
      </w:pPr>
      <w:r>
        <w:rPr>
          <w:sz w:val="20"/>
        </w:rPr>
        <w:t>The</w:t>
      </w:r>
      <w:r>
        <w:rPr>
          <w:spacing w:val="40"/>
          <w:sz w:val="20"/>
        </w:rPr>
        <w:t xml:space="preserve"> </w:t>
      </w:r>
      <w:r>
        <w:rPr>
          <w:sz w:val="20"/>
        </w:rPr>
        <w:t>pressure</w:t>
      </w:r>
      <w:r>
        <w:rPr>
          <w:spacing w:val="40"/>
          <w:sz w:val="20"/>
        </w:rPr>
        <w:t xml:space="preserve"> </w:t>
      </w:r>
      <w:r>
        <w:rPr>
          <w:sz w:val="20"/>
        </w:rPr>
        <w:t>of</w:t>
      </w:r>
      <w:r>
        <w:rPr>
          <w:spacing w:val="40"/>
          <w:sz w:val="20"/>
        </w:rPr>
        <w:t xml:space="preserve"> </w:t>
      </w:r>
      <w:r>
        <w:rPr>
          <w:sz w:val="20"/>
        </w:rPr>
        <w:t>3</w:t>
      </w:r>
      <w:r>
        <w:rPr>
          <w:spacing w:val="40"/>
          <w:sz w:val="20"/>
        </w:rPr>
        <w:t xml:space="preserve"> </w:t>
      </w:r>
      <w:r>
        <w:rPr>
          <w:sz w:val="20"/>
        </w:rPr>
        <w:t>moles</w:t>
      </w:r>
      <w:r>
        <w:rPr>
          <w:spacing w:val="40"/>
          <w:sz w:val="20"/>
        </w:rPr>
        <w:t xml:space="preserve"> </w:t>
      </w:r>
      <w:r>
        <w:rPr>
          <w:sz w:val="20"/>
        </w:rPr>
        <w:t>of</w:t>
      </w:r>
      <w:r>
        <w:rPr>
          <w:spacing w:val="40"/>
          <w:sz w:val="20"/>
        </w:rPr>
        <w:t xml:space="preserve"> </w:t>
      </w:r>
      <w:r>
        <w:rPr>
          <w:sz w:val="20"/>
        </w:rPr>
        <w:t>an</w:t>
      </w:r>
      <w:r>
        <w:rPr>
          <w:spacing w:val="40"/>
          <w:sz w:val="20"/>
        </w:rPr>
        <w:t xml:space="preserve"> </w:t>
      </w:r>
      <w:r>
        <w:rPr>
          <w:sz w:val="20"/>
        </w:rPr>
        <w:t>ideal</w:t>
      </w:r>
      <w:r>
        <w:rPr>
          <w:spacing w:val="40"/>
          <w:sz w:val="20"/>
        </w:rPr>
        <w:t xml:space="preserve"> </w:t>
      </w:r>
      <w:r>
        <w:rPr>
          <w:sz w:val="20"/>
        </w:rPr>
        <w:t>gas</w:t>
      </w:r>
      <w:r>
        <w:rPr>
          <w:spacing w:val="40"/>
          <w:sz w:val="20"/>
        </w:rPr>
        <w:t xml:space="preserve"> </w:t>
      </w:r>
      <w:r>
        <w:rPr>
          <w:sz w:val="20"/>
        </w:rPr>
        <w:t>at</w:t>
      </w:r>
      <w:r>
        <w:rPr>
          <w:spacing w:val="40"/>
          <w:sz w:val="20"/>
        </w:rPr>
        <w:t xml:space="preserve"> </w:t>
      </w:r>
      <w:r>
        <w:rPr>
          <w:sz w:val="20"/>
        </w:rPr>
        <w:t>a temperature</w:t>
      </w:r>
      <w:r>
        <w:rPr>
          <w:spacing w:val="-2"/>
          <w:sz w:val="20"/>
        </w:rPr>
        <w:t xml:space="preserve"> </w:t>
      </w:r>
      <w:r>
        <w:rPr>
          <w:sz w:val="20"/>
        </w:rPr>
        <w:t>of</w:t>
      </w:r>
      <w:r>
        <w:rPr>
          <w:spacing w:val="-8"/>
          <w:sz w:val="20"/>
        </w:rPr>
        <w:t xml:space="preserve"> </w:t>
      </w:r>
      <w:r>
        <w:rPr>
          <w:sz w:val="20"/>
        </w:rPr>
        <w:t>27</w:t>
      </w:r>
      <w:r>
        <w:rPr>
          <w:sz w:val="20"/>
          <w:vertAlign w:val="superscript"/>
        </w:rPr>
        <w:t>0</w:t>
      </w:r>
      <w:r>
        <w:rPr>
          <w:sz w:val="20"/>
        </w:rPr>
        <w:t>C</w:t>
      </w:r>
      <w:r>
        <w:rPr>
          <w:spacing w:val="-2"/>
          <w:sz w:val="20"/>
        </w:rPr>
        <w:t xml:space="preserve"> </w:t>
      </w:r>
      <w:r>
        <w:rPr>
          <w:sz w:val="20"/>
        </w:rPr>
        <w:t>having</w:t>
      </w:r>
      <w:r>
        <w:rPr>
          <w:spacing w:val="-3"/>
          <w:sz w:val="20"/>
        </w:rPr>
        <w:t xml:space="preserve"> </w:t>
      </w:r>
      <w:r>
        <w:rPr>
          <w:sz w:val="20"/>
        </w:rPr>
        <w:t>a</w:t>
      </w:r>
      <w:r>
        <w:rPr>
          <w:spacing w:val="1"/>
          <w:sz w:val="20"/>
        </w:rPr>
        <w:t xml:space="preserve"> </w:t>
      </w:r>
      <w:r>
        <w:rPr>
          <w:sz w:val="20"/>
        </w:rPr>
        <w:t>volume of</w:t>
      </w:r>
      <w:r>
        <w:rPr>
          <w:spacing w:val="-9"/>
          <w:sz w:val="20"/>
        </w:rPr>
        <w:t xml:space="preserve"> </w:t>
      </w:r>
      <w:r>
        <w:rPr>
          <w:sz w:val="20"/>
        </w:rPr>
        <w:t>10</w:t>
      </w:r>
      <w:r>
        <w:rPr>
          <w:sz w:val="20"/>
          <w:vertAlign w:val="superscript"/>
        </w:rPr>
        <w:t>-3</w:t>
      </w:r>
      <w:r>
        <w:rPr>
          <w:sz w:val="20"/>
        </w:rPr>
        <w:t>m</w:t>
      </w:r>
      <w:r>
        <w:rPr>
          <w:sz w:val="20"/>
          <w:vertAlign w:val="superscript"/>
        </w:rPr>
        <w:t>3</w:t>
      </w:r>
      <w:r>
        <w:rPr>
          <w:spacing w:val="-3"/>
          <w:sz w:val="20"/>
        </w:rPr>
        <w:t xml:space="preserve"> </w:t>
      </w:r>
      <w:r>
        <w:rPr>
          <w:spacing w:val="-5"/>
          <w:sz w:val="20"/>
        </w:rPr>
        <w:t>is</w:t>
      </w:r>
    </w:p>
    <w:p w14:paraId="1EC78050" w14:textId="77777777" w:rsidR="008B73B2" w:rsidRDefault="00000000">
      <w:pPr>
        <w:pStyle w:val="ListParagraph"/>
        <w:numPr>
          <w:ilvl w:val="1"/>
          <w:numId w:val="39"/>
        </w:numPr>
        <w:tabs>
          <w:tab w:val="left" w:pos="1709"/>
        </w:tabs>
        <w:spacing w:before="2"/>
        <w:ind w:left="1709" w:hanging="720"/>
        <w:rPr>
          <w:sz w:val="20"/>
        </w:rPr>
      </w:pPr>
      <w:r>
        <w:rPr>
          <w:spacing w:val="-6"/>
          <w:sz w:val="20"/>
        </w:rPr>
        <w:t>7.47</w:t>
      </w:r>
      <w:r>
        <w:rPr>
          <w:spacing w:val="-25"/>
          <w:sz w:val="20"/>
        </w:rPr>
        <w:t xml:space="preserve"> </w:t>
      </w:r>
      <w:r>
        <w:rPr>
          <w:spacing w:val="-6"/>
          <w:sz w:val="20"/>
        </w:rPr>
        <w:t>x</w:t>
      </w:r>
      <w:r>
        <w:rPr>
          <w:spacing w:val="-18"/>
          <w:sz w:val="20"/>
        </w:rPr>
        <w:t xml:space="preserve"> </w:t>
      </w:r>
      <w:r>
        <w:rPr>
          <w:spacing w:val="-6"/>
          <w:sz w:val="20"/>
        </w:rPr>
        <w:t>10</w:t>
      </w:r>
      <w:r>
        <w:rPr>
          <w:spacing w:val="-6"/>
          <w:sz w:val="20"/>
          <w:vertAlign w:val="superscript"/>
        </w:rPr>
        <w:t>5</w:t>
      </w:r>
      <w:r>
        <w:rPr>
          <w:spacing w:val="-17"/>
          <w:sz w:val="20"/>
        </w:rPr>
        <w:t xml:space="preserve"> </w:t>
      </w:r>
      <w:r>
        <w:rPr>
          <w:spacing w:val="-6"/>
          <w:sz w:val="20"/>
        </w:rPr>
        <w:t>Nm</w:t>
      </w:r>
      <w:r>
        <w:rPr>
          <w:spacing w:val="-6"/>
          <w:sz w:val="20"/>
          <w:vertAlign w:val="superscript"/>
        </w:rPr>
        <w:t>-</w:t>
      </w:r>
      <w:r>
        <w:rPr>
          <w:spacing w:val="-10"/>
          <w:sz w:val="20"/>
          <w:vertAlign w:val="superscript"/>
        </w:rPr>
        <w:t>2</w:t>
      </w:r>
    </w:p>
    <w:p w14:paraId="66924C1C" w14:textId="77777777" w:rsidR="008B73B2" w:rsidRDefault="00000000">
      <w:pPr>
        <w:pStyle w:val="ListParagraph"/>
        <w:numPr>
          <w:ilvl w:val="1"/>
          <w:numId w:val="39"/>
        </w:numPr>
        <w:tabs>
          <w:tab w:val="left" w:pos="1709"/>
        </w:tabs>
        <w:spacing w:before="12"/>
        <w:ind w:left="1709" w:hanging="720"/>
        <w:rPr>
          <w:sz w:val="20"/>
        </w:rPr>
      </w:pPr>
      <w:r>
        <w:rPr>
          <w:spacing w:val="-4"/>
          <w:sz w:val="20"/>
        </w:rPr>
        <w:t>2.49</w:t>
      </w:r>
      <w:r>
        <w:rPr>
          <w:spacing w:val="-11"/>
          <w:sz w:val="20"/>
        </w:rPr>
        <w:t xml:space="preserve"> </w:t>
      </w:r>
      <w:r>
        <w:rPr>
          <w:spacing w:val="-4"/>
          <w:sz w:val="20"/>
        </w:rPr>
        <w:t>x</w:t>
      </w:r>
      <w:r>
        <w:rPr>
          <w:spacing w:val="-3"/>
          <w:sz w:val="20"/>
        </w:rPr>
        <w:t xml:space="preserve"> </w:t>
      </w:r>
      <w:r>
        <w:rPr>
          <w:spacing w:val="-4"/>
          <w:sz w:val="20"/>
        </w:rPr>
        <w:t>106Nm</w:t>
      </w:r>
      <w:r>
        <w:rPr>
          <w:spacing w:val="-4"/>
          <w:sz w:val="20"/>
          <w:vertAlign w:val="superscript"/>
        </w:rPr>
        <w:t>-</w:t>
      </w:r>
      <w:r>
        <w:rPr>
          <w:spacing w:val="-10"/>
          <w:sz w:val="20"/>
          <w:vertAlign w:val="superscript"/>
        </w:rPr>
        <w:t>2</w:t>
      </w:r>
    </w:p>
    <w:p w14:paraId="157EC037" w14:textId="77777777" w:rsidR="008B73B2" w:rsidRDefault="00000000">
      <w:pPr>
        <w:pStyle w:val="ListParagraph"/>
        <w:numPr>
          <w:ilvl w:val="1"/>
          <w:numId w:val="39"/>
        </w:numPr>
        <w:tabs>
          <w:tab w:val="left" w:pos="1709"/>
        </w:tabs>
        <w:ind w:left="1709" w:hanging="720"/>
        <w:rPr>
          <w:sz w:val="20"/>
        </w:rPr>
      </w:pPr>
      <w:r>
        <w:rPr>
          <w:spacing w:val="-2"/>
          <w:sz w:val="20"/>
        </w:rPr>
        <w:t>7.47</w:t>
      </w:r>
      <w:r>
        <w:rPr>
          <w:spacing w:val="-26"/>
          <w:sz w:val="20"/>
        </w:rPr>
        <w:t xml:space="preserve"> </w:t>
      </w:r>
      <w:r>
        <w:rPr>
          <w:spacing w:val="-2"/>
          <w:sz w:val="20"/>
        </w:rPr>
        <w:t>x</w:t>
      </w:r>
      <w:r>
        <w:rPr>
          <w:spacing w:val="-21"/>
          <w:sz w:val="20"/>
        </w:rPr>
        <w:t xml:space="preserve"> </w:t>
      </w:r>
      <w:r>
        <w:rPr>
          <w:spacing w:val="-2"/>
          <w:sz w:val="20"/>
        </w:rPr>
        <w:t>10</w:t>
      </w:r>
      <w:r>
        <w:rPr>
          <w:spacing w:val="-2"/>
          <w:sz w:val="20"/>
          <w:vertAlign w:val="superscript"/>
        </w:rPr>
        <w:t>6</w:t>
      </w:r>
      <w:r>
        <w:rPr>
          <w:spacing w:val="-19"/>
          <w:sz w:val="20"/>
        </w:rPr>
        <w:t xml:space="preserve"> </w:t>
      </w:r>
      <w:r>
        <w:rPr>
          <w:spacing w:val="-2"/>
          <w:sz w:val="20"/>
        </w:rPr>
        <w:t>Nm</w:t>
      </w:r>
      <w:r>
        <w:rPr>
          <w:spacing w:val="-2"/>
          <w:sz w:val="20"/>
          <w:vertAlign w:val="superscript"/>
        </w:rPr>
        <w:t>-</w:t>
      </w:r>
      <w:r>
        <w:rPr>
          <w:spacing w:val="-10"/>
          <w:sz w:val="20"/>
          <w:vertAlign w:val="superscript"/>
        </w:rPr>
        <w:t>2</w:t>
      </w:r>
    </w:p>
    <w:p w14:paraId="3AA0C2FD" w14:textId="77777777" w:rsidR="008B73B2" w:rsidRDefault="00000000">
      <w:pPr>
        <w:pStyle w:val="ListParagraph"/>
        <w:numPr>
          <w:ilvl w:val="1"/>
          <w:numId w:val="39"/>
        </w:numPr>
        <w:tabs>
          <w:tab w:val="left" w:pos="1709"/>
        </w:tabs>
        <w:spacing w:line="247" w:lineRule="auto"/>
        <w:ind w:left="989" w:right="2564" w:firstLine="0"/>
        <w:rPr>
          <w:sz w:val="20"/>
        </w:rPr>
      </w:pPr>
      <w:r>
        <w:rPr>
          <w:spacing w:val="-6"/>
          <w:sz w:val="20"/>
        </w:rPr>
        <w:t>2.49</w:t>
      </w:r>
      <w:r>
        <w:rPr>
          <w:spacing w:val="-28"/>
          <w:sz w:val="20"/>
        </w:rPr>
        <w:t xml:space="preserve"> </w:t>
      </w:r>
      <w:r>
        <w:rPr>
          <w:spacing w:val="-6"/>
          <w:sz w:val="20"/>
        </w:rPr>
        <w:t>x</w:t>
      </w:r>
      <w:r>
        <w:rPr>
          <w:spacing w:val="-21"/>
          <w:sz w:val="20"/>
        </w:rPr>
        <w:t xml:space="preserve"> </w:t>
      </w:r>
      <w:r>
        <w:rPr>
          <w:spacing w:val="-6"/>
          <w:sz w:val="20"/>
        </w:rPr>
        <w:t>10</w:t>
      </w:r>
      <w:r>
        <w:rPr>
          <w:spacing w:val="-6"/>
          <w:sz w:val="20"/>
          <w:vertAlign w:val="superscript"/>
        </w:rPr>
        <w:t>5</w:t>
      </w:r>
      <w:r>
        <w:rPr>
          <w:spacing w:val="-20"/>
          <w:sz w:val="20"/>
        </w:rPr>
        <w:t xml:space="preserve"> </w:t>
      </w:r>
      <w:r>
        <w:rPr>
          <w:spacing w:val="-6"/>
          <w:sz w:val="20"/>
        </w:rPr>
        <w:t>Nm</w:t>
      </w:r>
      <w:r>
        <w:rPr>
          <w:spacing w:val="-6"/>
          <w:sz w:val="20"/>
          <w:vertAlign w:val="superscript"/>
        </w:rPr>
        <w:t>-2</w:t>
      </w:r>
      <w:r>
        <w:rPr>
          <w:spacing w:val="-6"/>
          <w:sz w:val="20"/>
        </w:rPr>
        <w:t xml:space="preserve"> </w:t>
      </w:r>
      <w:r>
        <w:rPr>
          <w:sz w:val="20"/>
        </w:rPr>
        <w:t>[R</w:t>
      </w:r>
      <w:r>
        <w:rPr>
          <w:spacing w:val="-1"/>
          <w:sz w:val="20"/>
        </w:rPr>
        <w:t xml:space="preserve"> </w:t>
      </w:r>
      <w:r>
        <w:rPr>
          <w:sz w:val="20"/>
        </w:rPr>
        <w:t>= 8.3 J mol</w:t>
      </w:r>
      <w:r>
        <w:rPr>
          <w:sz w:val="20"/>
          <w:vertAlign w:val="superscript"/>
        </w:rPr>
        <w:t>-1</w:t>
      </w:r>
      <w:r>
        <w:rPr>
          <w:sz w:val="20"/>
        </w:rPr>
        <w:t xml:space="preserve"> K</w:t>
      </w:r>
      <w:r>
        <w:rPr>
          <w:sz w:val="20"/>
          <w:vertAlign w:val="superscript"/>
        </w:rPr>
        <w:t>-1</w:t>
      </w:r>
      <w:r>
        <w:rPr>
          <w:sz w:val="20"/>
        </w:rPr>
        <w:t>]</w:t>
      </w:r>
    </w:p>
    <w:p w14:paraId="446548EA" w14:textId="77777777" w:rsidR="008B73B2" w:rsidRDefault="008B73B2">
      <w:pPr>
        <w:pStyle w:val="BodyText"/>
        <w:spacing w:before="14"/>
      </w:pPr>
    </w:p>
    <w:p w14:paraId="7CAB0D26" w14:textId="77777777" w:rsidR="008B73B2" w:rsidRDefault="00000000">
      <w:pPr>
        <w:pStyle w:val="ListParagraph"/>
        <w:numPr>
          <w:ilvl w:val="0"/>
          <w:numId w:val="39"/>
        </w:numPr>
        <w:tabs>
          <w:tab w:val="left" w:pos="989"/>
        </w:tabs>
        <w:spacing w:before="0" w:line="249" w:lineRule="auto"/>
        <w:ind w:left="989" w:right="714" w:hanging="720"/>
        <w:jc w:val="left"/>
        <w:rPr>
          <w:sz w:val="20"/>
        </w:rPr>
      </w:pPr>
      <w:r>
        <w:rPr>
          <w:sz w:val="20"/>
        </w:rPr>
        <w:t>To</w:t>
      </w:r>
      <w:r>
        <w:rPr>
          <w:spacing w:val="-16"/>
          <w:sz w:val="20"/>
        </w:rPr>
        <w:t xml:space="preserve"> </w:t>
      </w:r>
      <w:r>
        <w:rPr>
          <w:sz w:val="20"/>
        </w:rPr>
        <w:t>produce</w:t>
      </w:r>
      <w:r>
        <w:rPr>
          <w:spacing w:val="-11"/>
          <w:sz w:val="20"/>
        </w:rPr>
        <w:t xml:space="preserve"> </w:t>
      </w:r>
      <w:r>
        <w:rPr>
          <w:sz w:val="20"/>
        </w:rPr>
        <w:t>an</w:t>
      </w:r>
      <w:r>
        <w:rPr>
          <w:spacing w:val="-8"/>
          <w:sz w:val="20"/>
        </w:rPr>
        <w:t xml:space="preserve"> </w:t>
      </w:r>
      <w:r>
        <w:rPr>
          <w:sz w:val="20"/>
        </w:rPr>
        <w:t>enlarged</w:t>
      </w:r>
      <w:r>
        <w:rPr>
          <w:spacing w:val="-6"/>
          <w:sz w:val="20"/>
        </w:rPr>
        <w:t xml:space="preserve"> </w:t>
      </w:r>
      <w:r>
        <w:rPr>
          <w:sz w:val="20"/>
        </w:rPr>
        <w:t>and</w:t>
      </w:r>
      <w:r>
        <w:rPr>
          <w:spacing w:val="-6"/>
          <w:sz w:val="20"/>
        </w:rPr>
        <w:t xml:space="preserve"> </w:t>
      </w:r>
      <w:r>
        <w:rPr>
          <w:sz w:val="20"/>
        </w:rPr>
        <w:t>erect</w:t>
      </w:r>
      <w:r>
        <w:rPr>
          <w:spacing w:val="-8"/>
          <w:sz w:val="20"/>
        </w:rPr>
        <w:t xml:space="preserve"> </w:t>
      </w:r>
      <w:r>
        <w:rPr>
          <w:sz w:val="20"/>
        </w:rPr>
        <w:t>image</w:t>
      </w:r>
      <w:r>
        <w:rPr>
          <w:spacing w:val="-5"/>
          <w:sz w:val="20"/>
        </w:rPr>
        <w:t xml:space="preserve"> </w:t>
      </w:r>
      <w:r>
        <w:rPr>
          <w:sz w:val="20"/>
        </w:rPr>
        <w:t>with</w:t>
      </w:r>
      <w:r>
        <w:rPr>
          <w:spacing w:val="-8"/>
          <w:sz w:val="20"/>
        </w:rPr>
        <w:t xml:space="preserve"> </w:t>
      </w:r>
      <w:r>
        <w:rPr>
          <w:sz w:val="20"/>
        </w:rPr>
        <w:t>a concave mirror, the object must be</w:t>
      </w:r>
      <w:r>
        <w:rPr>
          <w:spacing w:val="-3"/>
          <w:sz w:val="20"/>
        </w:rPr>
        <w:t xml:space="preserve"> </w:t>
      </w:r>
      <w:r>
        <w:rPr>
          <w:sz w:val="20"/>
        </w:rPr>
        <w:t>positioned</w:t>
      </w:r>
    </w:p>
    <w:p w14:paraId="49246A55" w14:textId="77777777" w:rsidR="008B73B2" w:rsidRDefault="00000000">
      <w:pPr>
        <w:pStyle w:val="ListParagraph"/>
        <w:numPr>
          <w:ilvl w:val="1"/>
          <w:numId w:val="39"/>
        </w:numPr>
        <w:tabs>
          <w:tab w:val="left" w:pos="1709"/>
        </w:tabs>
        <w:spacing w:before="2"/>
        <w:ind w:left="1709" w:hanging="722"/>
        <w:rPr>
          <w:sz w:val="20"/>
        </w:rPr>
      </w:pPr>
      <w:r>
        <w:rPr>
          <w:spacing w:val="-2"/>
          <w:sz w:val="20"/>
        </w:rPr>
        <w:t>Between</w:t>
      </w:r>
      <w:r>
        <w:rPr>
          <w:spacing w:val="-10"/>
          <w:sz w:val="20"/>
        </w:rPr>
        <w:t xml:space="preserve"> </w:t>
      </w:r>
      <w:r>
        <w:rPr>
          <w:spacing w:val="-2"/>
          <w:sz w:val="20"/>
        </w:rPr>
        <w:t>the principal</w:t>
      </w:r>
      <w:r>
        <w:rPr>
          <w:spacing w:val="-5"/>
          <w:sz w:val="20"/>
        </w:rPr>
        <w:t xml:space="preserve"> </w:t>
      </w:r>
      <w:r>
        <w:rPr>
          <w:spacing w:val="-2"/>
          <w:sz w:val="20"/>
        </w:rPr>
        <w:t>focus</w:t>
      </w:r>
      <w:r>
        <w:rPr>
          <w:spacing w:val="-14"/>
          <w:sz w:val="20"/>
        </w:rPr>
        <w:t xml:space="preserve"> </w:t>
      </w:r>
      <w:r>
        <w:rPr>
          <w:spacing w:val="-2"/>
          <w:sz w:val="20"/>
        </w:rPr>
        <w:t>and</w:t>
      </w:r>
      <w:r>
        <w:rPr>
          <w:spacing w:val="1"/>
          <w:sz w:val="20"/>
        </w:rPr>
        <w:t xml:space="preserve"> </w:t>
      </w:r>
      <w:r>
        <w:rPr>
          <w:spacing w:val="-2"/>
          <w:sz w:val="20"/>
        </w:rPr>
        <w:t>the</w:t>
      </w:r>
      <w:r>
        <w:rPr>
          <w:spacing w:val="-13"/>
          <w:sz w:val="20"/>
        </w:rPr>
        <w:t xml:space="preserve"> </w:t>
      </w:r>
      <w:r>
        <w:rPr>
          <w:spacing w:val="-4"/>
          <w:sz w:val="20"/>
        </w:rPr>
        <w:t>pole</w:t>
      </w:r>
    </w:p>
    <w:p w14:paraId="15101EB7" w14:textId="77777777" w:rsidR="008B73B2" w:rsidRDefault="00000000">
      <w:pPr>
        <w:pStyle w:val="ListParagraph"/>
        <w:numPr>
          <w:ilvl w:val="1"/>
          <w:numId w:val="39"/>
        </w:numPr>
        <w:tabs>
          <w:tab w:val="left" w:pos="1709"/>
        </w:tabs>
        <w:spacing w:line="249" w:lineRule="auto"/>
        <w:ind w:left="1709" w:right="734" w:hanging="720"/>
        <w:rPr>
          <w:sz w:val="20"/>
        </w:rPr>
      </w:pPr>
      <w:r>
        <w:rPr>
          <w:sz w:val="20"/>
        </w:rPr>
        <w:t>Between the principal focus and the centre of curvature</w:t>
      </w:r>
    </w:p>
    <w:p w14:paraId="2677122C" w14:textId="77777777" w:rsidR="008B73B2" w:rsidRDefault="00000000">
      <w:pPr>
        <w:pStyle w:val="ListParagraph"/>
        <w:numPr>
          <w:ilvl w:val="1"/>
          <w:numId w:val="39"/>
        </w:numPr>
        <w:tabs>
          <w:tab w:val="left" w:pos="1709"/>
        </w:tabs>
        <w:spacing w:before="0" w:line="229" w:lineRule="exact"/>
        <w:ind w:left="1709" w:hanging="722"/>
        <w:rPr>
          <w:sz w:val="20"/>
        </w:rPr>
      </w:pPr>
      <w:r>
        <w:rPr>
          <w:sz w:val="20"/>
        </w:rPr>
        <w:t>Beyond</w:t>
      </w:r>
      <w:r>
        <w:rPr>
          <w:spacing w:val="-10"/>
          <w:sz w:val="20"/>
        </w:rPr>
        <w:t xml:space="preserve"> </w:t>
      </w:r>
      <w:r>
        <w:rPr>
          <w:sz w:val="20"/>
        </w:rPr>
        <w:t>the centre</w:t>
      </w:r>
      <w:r>
        <w:rPr>
          <w:spacing w:val="40"/>
          <w:sz w:val="20"/>
        </w:rPr>
        <w:t xml:space="preserve"> </w:t>
      </w:r>
      <w:r>
        <w:rPr>
          <w:sz w:val="20"/>
        </w:rPr>
        <w:t>of</w:t>
      </w:r>
      <w:r>
        <w:rPr>
          <w:spacing w:val="-8"/>
          <w:sz w:val="20"/>
        </w:rPr>
        <w:t xml:space="preserve"> </w:t>
      </w:r>
      <w:r>
        <w:rPr>
          <w:spacing w:val="-2"/>
          <w:sz w:val="20"/>
        </w:rPr>
        <w:t>curvature</w:t>
      </w:r>
    </w:p>
    <w:p w14:paraId="4100E499" w14:textId="77777777" w:rsidR="008B73B2" w:rsidRDefault="00000000">
      <w:pPr>
        <w:pStyle w:val="ListParagraph"/>
        <w:numPr>
          <w:ilvl w:val="1"/>
          <w:numId w:val="39"/>
        </w:numPr>
        <w:tabs>
          <w:tab w:val="left" w:pos="1709"/>
        </w:tabs>
        <w:ind w:left="1709" w:hanging="722"/>
        <w:rPr>
          <w:sz w:val="20"/>
        </w:rPr>
      </w:pPr>
      <w:r>
        <w:rPr>
          <w:sz w:val="20"/>
        </w:rPr>
        <w:t>At</w:t>
      </w:r>
      <w:r>
        <w:rPr>
          <w:spacing w:val="-10"/>
          <w:sz w:val="20"/>
        </w:rPr>
        <w:t xml:space="preserve"> </w:t>
      </w:r>
      <w:r>
        <w:rPr>
          <w:sz w:val="20"/>
        </w:rPr>
        <w:t>the</w:t>
      </w:r>
      <w:r>
        <w:rPr>
          <w:spacing w:val="-6"/>
          <w:sz w:val="20"/>
        </w:rPr>
        <w:t xml:space="preserve"> </w:t>
      </w:r>
      <w:r>
        <w:rPr>
          <w:sz w:val="20"/>
        </w:rPr>
        <w:t>principal</w:t>
      </w:r>
      <w:r>
        <w:rPr>
          <w:spacing w:val="-12"/>
          <w:sz w:val="20"/>
        </w:rPr>
        <w:t xml:space="preserve"> </w:t>
      </w:r>
      <w:r>
        <w:rPr>
          <w:spacing w:val="-2"/>
          <w:sz w:val="20"/>
        </w:rPr>
        <w:t>focus.</w:t>
      </w:r>
    </w:p>
    <w:p w14:paraId="5A4E876A" w14:textId="77777777" w:rsidR="008B73B2" w:rsidRDefault="008B73B2">
      <w:pPr>
        <w:rPr>
          <w:sz w:val="20"/>
        </w:rPr>
        <w:sectPr w:rsidR="008B73B2">
          <w:type w:val="continuous"/>
          <w:pgSz w:w="12240" w:h="15840"/>
          <w:pgMar w:top="640" w:right="580" w:bottom="1000" w:left="800" w:header="0" w:footer="809" w:gutter="0"/>
          <w:cols w:num="2" w:space="720" w:equalWidth="0">
            <w:col w:w="5387" w:space="40"/>
            <w:col w:w="5433"/>
          </w:cols>
        </w:sectPr>
      </w:pPr>
    </w:p>
    <w:p w14:paraId="11ADD270" w14:textId="77777777" w:rsidR="008B73B2" w:rsidRDefault="00000000">
      <w:pPr>
        <w:pStyle w:val="ListParagraph"/>
        <w:numPr>
          <w:ilvl w:val="0"/>
          <w:numId w:val="39"/>
        </w:numPr>
        <w:tabs>
          <w:tab w:val="left" w:pos="997"/>
        </w:tabs>
        <w:spacing w:before="77"/>
        <w:ind w:left="997" w:hanging="717"/>
        <w:jc w:val="left"/>
        <w:rPr>
          <w:sz w:val="20"/>
        </w:rPr>
      </w:pPr>
      <w:r>
        <w:rPr>
          <w:sz w:val="20"/>
        </w:rPr>
        <w:t>The</w:t>
      </w:r>
      <w:r>
        <w:rPr>
          <w:spacing w:val="-5"/>
          <w:sz w:val="20"/>
        </w:rPr>
        <w:t xml:space="preserve"> </w:t>
      </w:r>
      <w:r>
        <w:rPr>
          <w:sz w:val="20"/>
        </w:rPr>
        <w:t>colours</w:t>
      </w:r>
      <w:r>
        <w:rPr>
          <w:spacing w:val="-4"/>
          <w:sz w:val="20"/>
        </w:rPr>
        <w:t xml:space="preserve"> </w:t>
      </w:r>
      <w:r>
        <w:rPr>
          <w:sz w:val="20"/>
        </w:rPr>
        <w:t>seen</w:t>
      </w:r>
      <w:r>
        <w:rPr>
          <w:spacing w:val="-10"/>
          <w:sz w:val="20"/>
        </w:rPr>
        <w:t xml:space="preserve"> </w:t>
      </w:r>
      <w:r>
        <w:rPr>
          <w:sz w:val="20"/>
        </w:rPr>
        <w:t>in</w:t>
      </w:r>
      <w:r>
        <w:rPr>
          <w:spacing w:val="-6"/>
          <w:sz w:val="20"/>
        </w:rPr>
        <w:t xml:space="preserve"> </w:t>
      </w:r>
      <w:r>
        <w:rPr>
          <w:sz w:val="20"/>
        </w:rPr>
        <w:t>soap</w:t>
      </w:r>
      <w:r>
        <w:rPr>
          <w:spacing w:val="-4"/>
          <w:sz w:val="20"/>
        </w:rPr>
        <w:t xml:space="preserve"> </w:t>
      </w:r>
      <w:r>
        <w:rPr>
          <w:sz w:val="20"/>
        </w:rPr>
        <w:t>bubbles</w:t>
      </w:r>
      <w:r>
        <w:rPr>
          <w:spacing w:val="-3"/>
          <w:sz w:val="20"/>
        </w:rPr>
        <w:t xml:space="preserve"> </w:t>
      </w:r>
      <w:r>
        <w:rPr>
          <w:sz w:val="20"/>
        </w:rPr>
        <w:t>are</w:t>
      </w:r>
      <w:r>
        <w:rPr>
          <w:spacing w:val="1"/>
          <w:sz w:val="20"/>
        </w:rPr>
        <w:t xml:space="preserve"> </w:t>
      </w:r>
      <w:r>
        <w:rPr>
          <w:sz w:val="20"/>
        </w:rPr>
        <w:t>due</w:t>
      </w:r>
      <w:r>
        <w:rPr>
          <w:spacing w:val="22"/>
          <w:sz w:val="20"/>
        </w:rPr>
        <w:t xml:space="preserve"> </w:t>
      </w:r>
      <w:r>
        <w:rPr>
          <w:spacing w:val="-5"/>
          <w:sz w:val="20"/>
        </w:rPr>
        <w:t>to</w:t>
      </w:r>
    </w:p>
    <w:p w14:paraId="546EDFDD" w14:textId="77777777" w:rsidR="008B73B2" w:rsidRDefault="00000000">
      <w:pPr>
        <w:pStyle w:val="ListParagraph"/>
        <w:numPr>
          <w:ilvl w:val="1"/>
          <w:numId w:val="39"/>
        </w:numPr>
        <w:tabs>
          <w:tab w:val="left" w:pos="1717"/>
          <w:tab w:val="left" w:pos="3158"/>
          <w:tab w:val="left" w:pos="3878"/>
        </w:tabs>
        <w:ind w:left="1717" w:hanging="717"/>
        <w:rPr>
          <w:sz w:val="20"/>
        </w:rPr>
      </w:pPr>
      <w:r>
        <w:rPr>
          <w:spacing w:val="-2"/>
          <w:sz w:val="20"/>
        </w:rPr>
        <w:t>Refraction</w:t>
      </w:r>
      <w:r>
        <w:rPr>
          <w:sz w:val="20"/>
        </w:rPr>
        <w:tab/>
      </w:r>
      <w:r>
        <w:rPr>
          <w:spacing w:val="-5"/>
          <w:sz w:val="20"/>
        </w:rPr>
        <w:t>B.</w:t>
      </w:r>
      <w:r>
        <w:rPr>
          <w:sz w:val="20"/>
        </w:rPr>
        <w:tab/>
      </w:r>
      <w:r>
        <w:rPr>
          <w:spacing w:val="-2"/>
          <w:sz w:val="20"/>
        </w:rPr>
        <w:t>Diffraction</w:t>
      </w:r>
    </w:p>
    <w:p w14:paraId="3C8EFE92"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Interference</w:t>
      </w:r>
      <w:r>
        <w:tab/>
      </w:r>
      <w:r>
        <w:rPr>
          <w:spacing w:val="-5"/>
        </w:rPr>
        <w:t>D.</w:t>
      </w:r>
      <w:r>
        <w:tab/>
      </w:r>
      <w:r>
        <w:rPr>
          <w:spacing w:val="-2"/>
        </w:rPr>
        <w:t>Dispersion</w:t>
      </w:r>
    </w:p>
    <w:p w14:paraId="54C90659" w14:textId="77777777" w:rsidR="008B73B2" w:rsidRDefault="008B73B2">
      <w:pPr>
        <w:pStyle w:val="BodyText"/>
        <w:spacing w:before="20"/>
      </w:pPr>
    </w:p>
    <w:p w14:paraId="3F055FF8" w14:textId="77777777" w:rsidR="008B73B2" w:rsidRDefault="00000000">
      <w:pPr>
        <w:pStyle w:val="ListParagraph"/>
        <w:numPr>
          <w:ilvl w:val="0"/>
          <w:numId w:val="39"/>
        </w:numPr>
        <w:tabs>
          <w:tab w:val="left" w:pos="997"/>
          <w:tab w:val="left" w:pos="1000"/>
        </w:tabs>
        <w:spacing w:before="0" w:line="247" w:lineRule="auto"/>
        <w:ind w:left="1000" w:right="70" w:hanging="721"/>
        <w:jc w:val="left"/>
        <w:rPr>
          <w:sz w:val="20"/>
        </w:rPr>
      </w:pPr>
      <w:r>
        <w:rPr>
          <w:sz w:val="20"/>
        </w:rPr>
        <w:t>The</w:t>
      </w:r>
      <w:r>
        <w:rPr>
          <w:spacing w:val="-7"/>
          <w:sz w:val="20"/>
        </w:rPr>
        <w:t xml:space="preserve"> </w:t>
      </w:r>
      <w:r>
        <w:rPr>
          <w:sz w:val="20"/>
        </w:rPr>
        <w:t>phenomenon</w:t>
      </w:r>
      <w:r>
        <w:rPr>
          <w:spacing w:val="-7"/>
          <w:sz w:val="20"/>
        </w:rPr>
        <w:t xml:space="preserve"> </w:t>
      </w:r>
      <w:r>
        <w:rPr>
          <w:sz w:val="20"/>
        </w:rPr>
        <w:t>that makes</w:t>
      </w:r>
      <w:r>
        <w:rPr>
          <w:spacing w:val="-8"/>
          <w:sz w:val="20"/>
        </w:rPr>
        <w:t xml:space="preserve"> </w:t>
      </w:r>
      <w:r>
        <w:rPr>
          <w:sz w:val="20"/>
        </w:rPr>
        <w:t>sound</w:t>
      </w:r>
      <w:r>
        <w:rPr>
          <w:spacing w:val="-6"/>
          <w:sz w:val="20"/>
        </w:rPr>
        <w:t xml:space="preserve"> </w:t>
      </w:r>
      <w:r>
        <w:rPr>
          <w:sz w:val="20"/>
        </w:rPr>
        <w:t>persist</w:t>
      </w:r>
      <w:r>
        <w:rPr>
          <w:spacing w:val="-5"/>
          <w:sz w:val="20"/>
        </w:rPr>
        <w:t xml:space="preserve"> </w:t>
      </w:r>
      <w:r>
        <w:rPr>
          <w:sz w:val="20"/>
        </w:rPr>
        <w:t>when its source has been removed is known</w:t>
      </w:r>
      <w:r>
        <w:rPr>
          <w:spacing w:val="40"/>
          <w:sz w:val="20"/>
        </w:rPr>
        <w:t xml:space="preserve"> </w:t>
      </w:r>
      <w:r>
        <w:rPr>
          <w:sz w:val="20"/>
        </w:rPr>
        <w:t>as</w:t>
      </w:r>
    </w:p>
    <w:p w14:paraId="4C3F8C8D" w14:textId="77777777" w:rsidR="008B73B2" w:rsidRDefault="00000000">
      <w:pPr>
        <w:pStyle w:val="ListParagraph"/>
        <w:numPr>
          <w:ilvl w:val="1"/>
          <w:numId w:val="39"/>
        </w:numPr>
        <w:tabs>
          <w:tab w:val="left" w:pos="1717"/>
        </w:tabs>
        <w:spacing w:before="4"/>
        <w:ind w:left="1717" w:hanging="717"/>
        <w:rPr>
          <w:sz w:val="20"/>
        </w:rPr>
      </w:pPr>
      <w:r>
        <w:rPr>
          <w:spacing w:val="-2"/>
          <w:sz w:val="20"/>
        </w:rPr>
        <w:t>Reverberation</w:t>
      </w:r>
    </w:p>
    <w:p w14:paraId="3CFFE6CC" w14:textId="77777777" w:rsidR="008B73B2" w:rsidRDefault="00000000">
      <w:pPr>
        <w:pStyle w:val="ListParagraph"/>
        <w:numPr>
          <w:ilvl w:val="1"/>
          <w:numId w:val="39"/>
        </w:numPr>
        <w:tabs>
          <w:tab w:val="left" w:pos="1717"/>
        </w:tabs>
        <w:ind w:left="1717" w:hanging="717"/>
        <w:rPr>
          <w:sz w:val="20"/>
        </w:rPr>
      </w:pPr>
      <w:r>
        <w:rPr>
          <w:sz w:val="20"/>
        </w:rPr>
        <w:t>Acoustic</w:t>
      </w:r>
      <w:r>
        <w:rPr>
          <w:spacing w:val="1"/>
          <w:sz w:val="20"/>
        </w:rPr>
        <w:t xml:space="preserve"> </w:t>
      </w:r>
      <w:r>
        <w:rPr>
          <w:spacing w:val="-2"/>
          <w:sz w:val="20"/>
        </w:rPr>
        <w:t>vibration</w:t>
      </w:r>
    </w:p>
    <w:p w14:paraId="4045F754" w14:textId="77777777" w:rsidR="008B73B2" w:rsidRDefault="00000000">
      <w:pPr>
        <w:pStyle w:val="ListParagraph"/>
        <w:numPr>
          <w:ilvl w:val="1"/>
          <w:numId w:val="39"/>
        </w:numPr>
        <w:tabs>
          <w:tab w:val="left" w:pos="1717"/>
        </w:tabs>
        <w:ind w:left="1717" w:hanging="717"/>
        <w:rPr>
          <w:sz w:val="20"/>
        </w:rPr>
      </w:pPr>
      <w:r>
        <w:rPr>
          <w:spacing w:val="-2"/>
          <w:sz w:val="20"/>
        </w:rPr>
        <w:t>Rarefaction</w:t>
      </w:r>
    </w:p>
    <w:p w14:paraId="572E1579" w14:textId="77777777" w:rsidR="008B73B2" w:rsidRDefault="00000000">
      <w:pPr>
        <w:pStyle w:val="ListParagraph"/>
        <w:numPr>
          <w:ilvl w:val="1"/>
          <w:numId w:val="39"/>
        </w:numPr>
        <w:tabs>
          <w:tab w:val="left" w:pos="1717"/>
        </w:tabs>
        <w:ind w:left="1717" w:hanging="717"/>
        <w:rPr>
          <w:sz w:val="20"/>
        </w:rPr>
      </w:pPr>
      <w:r>
        <w:rPr>
          <w:spacing w:val="-4"/>
          <w:sz w:val="20"/>
        </w:rPr>
        <w:t>Echo</w:t>
      </w:r>
    </w:p>
    <w:p w14:paraId="1DFAB97F" w14:textId="77777777" w:rsidR="008B73B2" w:rsidRDefault="008B73B2">
      <w:pPr>
        <w:pStyle w:val="BodyText"/>
        <w:spacing w:before="20"/>
      </w:pPr>
    </w:p>
    <w:p w14:paraId="36AAFE40" w14:textId="77777777" w:rsidR="008B73B2" w:rsidRDefault="00000000">
      <w:pPr>
        <w:pStyle w:val="ListParagraph"/>
        <w:numPr>
          <w:ilvl w:val="0"/>
          <w:numId w:val="39"/>
        </w:numPr>
        <w:tabs>
          <w:tab w:val="left" w:pos="997"/>
          <w:tab w:val="left" w:pos="1000"/>
        </w:tabs>
        <w:spacing w:before="0" w:line="249" w:lineRule="auto"/>
        <w:ind w:left="1000" w:right="45" w:hanging="721"/>
        <w:jc w:val="left"/>
        <w:rPr>
          <w:sz w:val="20"/>
        </w:rPr>
      </w:pPr>
      <w:r>
        <w:rPr>
          <w:spacing w:val="-4"/>
          <w:sz w:val="20"/>
        </w:rPr>
        <w:t>Vibrations</w:t>
      </w:r>
      <w:r>
        <w:rPr>
          <w:spacing w:val="-19"/>
          <w:sz w:val="20"/>
        </w:rPr>
        <w:t xml:space="preserve"> </w:t>
      </w:r>
      <w:r>
        <w:rPr>
          <w:spacing w:val="-4"/>
          <w:sz w:val="20"/>
        </w:rPr>
        <w:t>in a stretched</w:t>
      </w:r>
      <w:r>
        <w:rPr>
          <w:spacing w:val="-12"/>
          <w:sz w:val="20"/>
        </w:rPr>
        <w:t xml:space="preserve"> </w:t>
      </w:r>
      <w:r>
        <w:rPr>
          <w:spacing w:val="-4"/>
          <w:sz w:val="20"/>
        </w:rPr>
        <w:t>spring</w:t>
      </w:r>
      <w:r>
        <w:rPr>
          <w:spacing w:val="-7"/>
          <w:sz w:val="20"/>
        </w:rPr>
        <w:t xml:space="preserve"> </w:t>
      </w:r>
      <w:r>
        <w:rPr>
          <w:spacing w:val="-4"/>
          <w:sz w:val="20"/>
        </w:rPr>
        <w:t>cannot</w:t>
      </w:r>
      <w:r>
        <w:rPr>
          <w:spacing w:val="-11"/>
          <w:sz w:val="20"/>
        </w:rPr>
        <w:t xml:space="preserve"> </w:t>
      </w:r>
      <w:r>
        <w:rPr>
          <w:spacing w:val="-4"/>
          <w:sz w:val="20"/>
        </w:rPr>
        <w:t>be</w:t>
      </w:r>
      <w:r>
        <w:rPr>
          <w:spacing w:val="-15"/>
          <w:sz w:val="20"/>
        </w:rPr>
        <w:t xml:space="preserve"> </w:t>
      </w:r>
      <w:r>
        <w:rPr>
          <w:spacing w:val="-4"/>
          <w:sz w:val="20"/>
        </w:rPr>
        <w:t xml:space="preserve">polarized </w:t>
      </w:r>
      <w:r>
        <w:rPr>
          <w:sz w:val="20"/>
        </w:rPr>
        <w:t>because they</w:t>
      </w:r>
      <w:r>
        <w:rPr>
          <w:spacing w:val="-6"/>
          <w:sz w:val="20"/>
        </w:rPr>
        <w:t xml:space="preserve"> </w:t>
      </w:r>
      <w:r>
        <w:rPr>
          <w:sz w:val="20"/>
        </w:rPr>
        <w:t>are</w:t>
      </w:r>
    </w:p>
    <w:p w14:paraId="58E8B12B" w14:textId="77777777" w:rsidR="008B73B2" w:rsidRDefault="00000000">
      <w:pPr>
        <w:pStyle w:val="ListParagraph"/>
        <w:numPr>
          <w:ilvl w:val="1"/>
          <w:numId w:val="39"/>
        </w:numPr>
        <w:tabs>
          <w:tab w:val="left" w:pos="1717"/>
        </w:tabs>
        <w:spacing w:before="2"/>
        <w:ind w:left="1717" w:hanging="717"/>
        <w:rPr>
          <w:sz w:val="20"/>
        </w:rPr>
      </w:pPr>
      <w:r>
        <w:rPr>
          <w:sz w:val="20"/>
        </w:rPr>
        <w:t>Longitudinal</w:t>
      </w:r>
      <w:r>
        <w:rPr>
          <w:spacing w:val="-5"/>
          <w:sz w:val="20"/>
        </w:rPr>
        <w:t xml:space="preserve"> </w:t>
      </w:r>
      <w:r>
        <w:rPr>
          <w:spacing w:val="-4"/>
          <w:sz w:val="20"/>
        </w:rPr>
        <w:t>wave</w:t>
      </w:r>
    </w:p>
    <w:p w14:paraId="71E1A93E" w14:textId="77777777" w:rsidR="008B73B2" w:rsidRDefault="00000000">
      <w:pPr>
        <w:pStyle w:val="ListParagraph"/>
        <w:numPr>
          <w:ilvl w:val="1"/>
          <w:numId w:val="39"/>
        </w:numPr>
        <w:tabs>
          <w:tab w:val="left" w:pos="1717"/>
        </w:tabs>
        <w:ind w:left="1717" w:hanging="717"/>
        <w:rPr>
          <w:sz w:val="20"/>
        </w:rPr>
      </w:pPr>
      <w:r>
        <w:rPr>
          <w:sz w:val="20"/>
        </w:rPr>
        <w:t>Mechanical</w:t>
      </w:r>
      <w:r>
        <w:rPr>
          <w:spacing w:val="17"/>
          <w:sz w:val="20"/>
        </w:rPr>
        <w:t xml:space="preserve"> </w:t>
      </w:r>
      <w:r>
        <w:rPr>
          <w:spacing w:val="-4"/>
          <w:sz w:val="20"/>
        </w:rPr>
        <w:t>waves</w:t>
      </w:r>
    </w:p>
    <w:p w14:paraId="79269B91" w14:textId="77777777" w:rsidR="008B73B2" w:rsidRDefault="00000000">
      <w:pPr>
        <w:pStyle w:val="ListParagraph"/>
        <w:numPr>
          <w:ilvl w:val="1"/>
          <w:numId w:val="39"/>
        </w:numPr>
        <w:tabs>
          <w:tab w:val="left" w:pos="1717"/>
        </w:tabs>
        <w:ind w:left="1717" w:hanging="717"/>
        <w:rPr>
          <w:sz w:val="20"/>
        </w:rPr>
      </w:pPr>
      <w:r>
        <w:rPr>
          <w:sz w:val="20"/>
        </w:rPr>
        <w:t>Stationery</w:t>
      </w:r>
      <w:r>
        <w:rPr>
          <w:spacing w:val="-1"/>
          <w:sz w:val="20"/>
        </w:rPr>
        <w:t xml:space="preserve"> </w:t>
      </w:r>
      <w:r>
        <w:rPr>
          <w:spacing w:val="-2"/>
          <w:sz w:val="20"/>
        </w:rPr>
        <w:t>waves</w:t>
      </w:r>
    </w:p>
    <w:p w14:paraId="592B072E" w14:textId="77777777" w:rsidR="008B73B2" w:rsidRDefault="00000000">
      <w:pPr>
        <w:pStyle w:val="ListParagraph"/>
        <w:numPr>
          <w:ilvl w:val="1"/>
          <w:numId w:val="39"/>
        </w:numPr>
        <w:tabs>
          <w:tab w:val="left" w:pos="1717"/>
        </w:tabs>
        <w:spacing w:before="11"/>
        <w:ind w:left="1717" w:hanging="717"/>
        <w:rPr>
          <w:sz w:val="20"/>
        </w:rPr>
      </w:pPr>
      <w:r>
        <w:rPr>
          <w:sz w:val="20"/>
        </w:rPr>
        <w:t>Transverse</w:t>
      </w:r>
      <w:r>
        <w:rPr>
          <w:spacing w:val="11"/>
          <w:sz w:val="20"/>
        </w:rPr>
        <w:t xml:space="preserve"> </w:t>
      </w:r>
      <w:r>
        <w:rPr>
          <w:spacing w:val="-2"/>
          <w:sz w:val="20"/>
        </w:rPr>
        <w:t>waves.</w:t>
      </w:r>
    </w:p>
    <w:p w14:paraId="62BF5324" w14:textId="77777777" w:rsidR="008B73B2" w:rsidRDefault="008B73B2">
      <w:pPr>
        <w:pStyle w:val="BodyText"/>
        <w:spacing w:before="20"/>
      </w:pPr>
    </w:p>
    <w:p w14:paraId="60E56757" w14:textId="77777777" w:rsidR="008B73B2" w:rsidRDefault="00000000">
      <w:pPr>
        <w:pStyle w:val="ListParagraph"/>
        <w:numPr>
          <w:ilvl w:val="0"/>
          <w:numId w:val="39"/>
        </w:numPr>
        <w:tabs>
          <w:tab w:val="left" w:pos="997"/>
          <w:tab w:val="left" w:pos="1717"/>
        </w:tabs>
        <w:spacing w:before="0"/>
        <w:ind w:left="997" w:hanging="717"/>
        <w:jc w:val="left"/>
        <w:rPr>
          <w:sz w:val="20"/>
        </w:rPr>
      </w:pPr>
      <w:r>
        <w:rPr>
          <w:spacing w:val="-5"/>
          <w:sz w:val="20"/>
        </w:rPr>
        <w:t>I.</w:t>
      </w:r>
      <w:r>
        <w:rPr>
          <w:sz w:val="20"/>
        </w:rPr>
        <w:tab/>
      </w:r>
      <w:r>
        <w:rPr>
          <w:spacing w:val="-2"/>
          <w:sz w:val="20"/>
        </w:rPr>
        <w:t>Temperature</w:t>
      </w:r>
    </w:p>
    <w:p w14:paraId="5BBA5796" w14:textId="77777777" w:rsidR="008B73B2" w:rsidRDefault="00000000">
      <w:pPr>
        <w:pStyle w:val="ListParagraph"/>
        <w:numPr>
          <w:ilvl w:val="0"/>
          <w:numId w:val="25"/>
        </w:numPr>
        <w:tabs>
          <w:tab w:val="left" w:pos="1717"/>
        </w:tabs>
        <w:ind w:left="1717" w:hanging="717"/>
        <w:rPr>
          <w:sz w:val="20"/>
        </w:rPr>
      </w:pPr>
      <w:r>
        <w:rPr>
          <w:sz w:val="20"/>
        </w:rPr>
        <w:t>Densityof</w:t>
      </w:r>
      <w:r>
        <w:rPr>
          <w:spacing w:val="-7"/>
          <w:sz w:val="20"/>
        </w:rPr>
        <w:t xml:space="preserve"> </w:t>
      </w:r>
      <w:r>
        <w:rPr>
          <w:sz w:val="20"/>
        </w:rPr>
        <w:t>air</w:t>
      </w:r>
      <w:r>
        <w:rPr>
          <w:spacing w:val="2"/>
          <w:sz w:val="20"/>
        </w:rPr>
        <w:t xml:space="preserve"> </w:t>
      </w:r>
      <w:r>
        <w:rPr>
          <w:spacing w:val="-2"/>
          <w:sz w:val="20"/>
        </w:rPr>
        <w:t>molecules</w:t>
      </w:r>
    </w:p>
    <w:p w14:paraId="16BEED50" w14:textId="77777777" w:rsidR="008B73B2" w:rsidRDefault="00000000">
      <w:pPr>
        <w:pStyle w:val="ListParagraph"/>
        <w:numPr>
          <w:ilvl w:val="0"/>
          <w:numId w:val="25"/>
        </w:numPr>
        <w:tabs>
          <w:tab w:val="left" w:pos="1717"/>
        </w:tabs>
        <w:ind w:left="1717" w:hanging="717"/>
        <w:rPr>
          <w:sz w:val="20"/>
        </w:rPr>
      </w:pPr>
      <w:r>
        <w:rPr>
          <w:spacing w:val="-2"/>
          <w:sz w:val="20"/>
        </w:rPr>
        <w:t>Pressure</w:t>
      </w:r>
    </w:p>
    <w:p w14:paraId="35A2C50B" w14:textId="77777777" w:rsidR="008B73B2" w:rsidRDefault="00000000">
      <w:pPr>
        <w:pStyle w:val="ListParagraph"/>
        <w:numPr>
          <w:ilvl w:val="0"/>
          <w:numId w:val="25"/>
        </w:numPr>
        <w:tabs>
          <w:tab w:val="left" w:pos="1717"/>
        </w:tabs>
        <w:ind w:left="1717" w:hanging="717"/>
        <w:rPr>
          <w:sz w:val="20"/>
        </w:rPr>
      </w:pPr>
      <w:r>
        <w:rPr>
          <w:spacing w:val="-2"/>
          <w:sz w:val="20"/>
        </w:rPr>
        <w:t>Pitch</w:t>
      </w:r>
    </w:p>
    <w:p w14:paraId="406E0C91" w14:textId="77777777" w:rsidR="008B73B2" w:rsidRDefault="00000000">
      <w:pPr>
        <w:pStyle w:val="BodyText"/>
        <w:spacing w:before="10" w:line="247" w:lineRule="auto"/>
        <w:ind w:left="1000" w:right="322"/>
      </w:pPr>
      <w:r>
        <w:t>Which</w:t>
      </w:r>
      <w:r>
        <w:rPr>
          <w:spacing w:val="-7"/>
        </w:rPr>
        <w:t xml:space="preserve"> </w:t>
      </w:r>
      <w:r>
        <w:t>of</w:t>
      </w:r>
      <w:r>
        <w:rPr>
          <w:spacing w:val="-7"/>
        </w:rPr>
        <w:t xml:space="preserve"> </w:t>
      </w:r>
      <w:r>
        <w:t>the</w:t>
      </w:r>
      <w:r>
        <w:rPr>
          <w:spacing w:val="-6"/>
        </w:rPr>
        <w:t xml:space="preserve"> </w:t>
      </w:r>
      <w:r>
        <w:t>above</w:t>
      </w:r>
      <w:r>
        <w:rPr>
          <w:spacing w:val="-4"/>
        </w:rPr>
        <w:t xml:space="preserve"> </w:t>
      </w:r>
      <w:r>
        <w:t>will</w:t>
      </w:r>
      <w:r>
        <w:rPr>
          <w:spacing w:val="-5"/>
        </w:rPr>
        <w:t xml:space="preserve"> </w:t>
      </w:r>
      <w:r>
        <w:t>affect</w:t>
      </w:r>
      <w:r>
        <w:rPr>
          <w:spacing w:val="-4"/>
        </w:rPr>
        <w:t xml:space="preserve"> </w:t>
      </w:r>
      <w:r>
        <w:t>the</w:t>
      </w:r>
      <w:r>
        <w:rPr>
          <w:spacing w:val="-6"/>
        </w:rPr>
        <w:t xml:space="preserve"> </w:t>
      </w:r>
      <w:r>
        <w:t>velocity</w:t>
      </w:r>
      <w:r>
        <w:rPr>
          <w:spacing w:val="-7"/>
        </w:rPr>
        <w:t xml:space="preserve"> </w:t>
      </w:r>
      <w:r>
        <w:t>of sound air?</w:t>
      </w:r>
    </w:p>
    <w:p w14:paraId="58E4DAC9" w14:textId="77777777" w:rsidR="008B73B2" w:rsidRDefault="00000000">
      <w:pPr>
        <w:pStyle w:val="ListParagraph"/>
        <w:numPr>
          <w:ilvl w:val="1"/>
          <w:numId w:val="25"/>
        </w:numPr>
        <w:tabs>
          <w:tab w:val="left" w:pos="1717"/>
          <w:tab w:val="left" w:pos="3878"/>
        </w:tabs>
        <w:spacing w:before="4"/>
        <w:ind w:left="1717" w:hanging="717"/>
        <w:rPr>
          <w:sz w:val="20"/>
        </w:rPr>
      </w:pPr>
      <w:r>
        <w:rPr>
          <w:sz w:val="20"/>
        </w:rPr>
        <w:t>I, II</w:t>
      </w:r>
      <w:r>
        <w:rPr>
          <w:spacing w:val="-5"/>
          <w:sz w:val="20"/>
        </w:rPr>
        <w:t xml:space="preserve"> </w:t>
      </w:r>
      <w:r>
        <w:rPr>
          <w:sz w:val="20"/>
        </w:rPr>
        <w:t>and IVonly</w:t>
      </w:r>
      <w:r>
        <w:rPr>
          <w:spacing w:val="34"/>
          <w:sz w:val="20"/>
        </w:rPr>
        <w:t xml:space="preserve">  </w:t>
      </w:r>
      <w:r>
        <w:rPr>
          <w:spacing w:val="-5"/>
          <w:sz w:val="20"/>
        </w:rPr>
        <w:t>B.</w:t>
      </w:r>
      <w:r>
        <w:rPr>
          <w:sz w:val="20"/>
        </w:rPr>
        <w:tab/>
        <w:t>I</w:t>
      </w:r>
      <w:r>
        <w:rPr>
          <w:spacing w:val="-1"/>
          <w:sz w:val="20"/>
        </w:rPr>
        <w:t xml:space="preserve"> </w:t>
      </w:r>
      <w:r>
        <w:rPr>
          <w:sz w:val="20"/>
        </w:rPr>
        <w:t>and</w:t>
      </w:r>
      <w:r>
        <w:rPr>
          <w:spacing w:val="6"/>
          <w:sz w:val="20"/>
        </w:rPr>
        <w:t xml:space="preserve"> </w:t>
      </w:r>
      <w:r>
        <w:rPr>
          <w:sz w:val="20"/>
        </w:rPr>
        <w:t>II</w:t>
      </w:r>
      <w:r>
        <w:rPr>
          <w:spacing w:val="-18"/>
          <w:sz w:val="20"/>
        </w:rPr>
        <w:t xml:space="preserve"> </w:t>
      </w:r>
      <w:r>
        <w:rPr>
          <w:spacing w:val="-4"/>
          <w:sz w:val="20"/>
        </w:rPr>
        <w:t>only</w:t>
      </w:r>
    </w:p>
    <w:p w14:paraId="5EAA2F21"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I,</w:t>
      </w:r>
      <w:r>
        <w:rPr>
          <w:spacing w:val="-14"/>
        </w:rPr>
        <w:t xml:space="preserve"> </w:t>
      </w:r>
      <w:r>
        <w:rPr>
          <w:spacing w:val="-2"/>
        </w:rPr>
        <w:t>II,</w:t>
      </w:r>
      <w:r>
        <w:rPr>
          <w:spacing w:val="-16"/>
        </w:rPr>
        <w:t xml:space="preserve"> </w:t>
      </w:r>
      <w:r>
        <w:rPr>
          <w:spacing w:val="-2"/>
        </w:rPr>
        <w:t>III</w:t>
      </w:r>
      <w:r>
        <w:rPr>
          <w:spacing w:val="-16"/>
        </w:rPr>
        <w:t xml:space="preserve"> </w:t>
      </w:r>
      <w:r>
        <w:rPr>
          <w:spacing w:val="-2"/>
        </w:rPr>
        <w:t>and</w:t>
      </w:r>
      <w:r>
        <w:rPr>
          <w:spacing w:val="-13"/>
        </w:rPr>
        <w:t xml:space="preserve"> </w:t>
      </w:r>
      <w:r>
        <w:rPr>
          <w:spacing w:val="-5"/>
        </w:rPr>
        <w:t>IV</w:t>
      </w:r>
      <w:r>
        <w:tab/>
      </w:r>
      <w:r>
        <w:rPr>
          <w:spacing w:val="-5"/>
        </w:rPr>
        <w:t>D.</w:t>
      </w:r>
      <w:r>
        <w:tab/>
        <w:t>II</w:t>
      </w:r>
      <w:r>
        <w:rPr>
          <w:spacing w:val="-12"/>
        </w:rPr>
        <w:t xml:space="preserve"> </w:t>
      </w:r>
      <w:r>
        <w:t>and</w:t>
      </w:r>
      <w:r>
        <w:rPr>
          <w:spacing w:val="-25"/>
        </w:rPr>
        <w:t xml:space="preserve"> </w:t>
      </w:r>
      <w:r>
        <w:rPr>
          <w:spacing w:val="-5"/>
        </w:rPr>
        <w:t>IV</w:t>
      </w:r>
    </w:p>
    <w:p w14:paraId="41DEE439" w14:textId="77777777" w:rsidR="008B73B2" w:rsidRDefault="00000000">
      <w:pPr>
        <w:pStyle w:val="BodyText"/>
        <w:spacing w:before="10"/>
        <w:ind w:right="254"/>
        <w:jc w:val="right"/>
      </w:pPr>
      <w:r>
        <w:rPr>
          <w:spacing w:val="-2"/>
        </w:rPr>
        <w:t>only.</w:t>
      </w:r>
    </w:p>
    <w:p w14:paraId="1EE63361" w14:textId="77777777" w:rsidR="008B73B2" w:rsidRDefault="00000000">
      <w:pPr>
        <w:pStyle w:val="ListParagraph"/>
        <w:numPr>
          <w:ilvl w:val="0"/>
          <w:numId w:val="39"/>
        </w:numPr>
        <w:tabs>
          <w:tab w:val="left" w:pos="997"/>
        </w:tabs>
        <w:spacing w:before="130"/>
        <w:ind w:left="997" w:hanging="717"/>
        <w:jc w:val="left"/>
        <w:rPr>
          <w:sz w:val="20"/>
        </w:rPr>
      </w:pPr>
      <w:r>
        <w:rPr>
          <w:sz w:val="20"/>
        </w:rPr>
        <w:t>Water</w:t>
      </w:r>
      <w:r>
        <w:rPr>
          <w:spacing w:val="-12"/>
          <w:sz w:val="20"/>
        </w:rPr>
        <w:t xml:space="preserve"> </w:t>
      </w:r>
      <w:r>
        <w:rPr>
          <w:sz w:val="20"/>
        </w:rPr>
        <w:t>is</w:t>
      </w:r>
      <w:r>
        <w:rPr>
          <w:spacing w:val="-9"/>
          <w:sz w:val="20"/>
        </w:rPr>
        <w:t xml:space="preserve"> </w:t>
      </w:r>
      <w:r>
        <w:rPr>
          <w:sz w:val="20"/>
        </w:rPr>
        <w:t>poor</w:t>
      </w:r>
      <w:r>
        <w:rPr>
          <w:spacing w:val="-8"/>
          <w:sz w:val="20"/>
        </w:rPr>
        <w:t xml:space="preserve"> </w:t>
      </w:r>
      <w:r>
        <w:rPr>
          <w:sz w:val="20"/>
        </w:rPr>
        <w:t>thermometric</w:t>
      </w:r>
      <w:r>
        <w:rPr>
          <w:spacing w:val="-8"/>
          <w:sz w:val="20"/>
        </w:rPr>
        <w:t xml:space="preserve"> </w:t>
      </w:r>
      <w:r>
        <w:rPr>
          <w:sz w:val="20"/>
        </w:rPr>
        <w:t>liquid</w:t>
      </w:r>
      <w:r>
        <w:rPr>
          <w:spacing w:val="-8"/>
          <w:sz w:val="20"/>
        </w:rPr>
        <w:t xml:space="preserve"> </w:t>
      </w:r>
      <w:r>
        <w:rPr>
          <w:spacing w:val="-2"/>
          <w:sz w:val="20"/>
        </w:rPr>
        <w:t>becauseit</w:t>
      </w:r>
    </w:p>
    <w:p w14:paraId="004DCD75" w14:textId="77777777" w:rsidR="008B73B2" w:rsidRDefault="00000000">
      <w:pPr>
        <w:pStyle w:val="ListParagraph"/>
        <w:numPr>
          <w:ilvl w:val="1"/>
          <w:numId w:val="39"/>
        </w:numPr>
        <w:tabs>
          <w:tab w:val="left" w:pos="1717"/>
        </w:tabs>
        <w:ind w:left="1717" w:hanging="717"/>
        <w:rPr>
          <w:sz w:val="20"/>
        </w:rPr>
      </w:pPr>
      <w:r>
        <w:rPr>
          <w:sz w:val="20"/>
        </w:rPr>
        <w:t>Wets</w:t>
      </w:r>
      <w:r>
        <w:rPr>
          <w:spacing w:val="19"/>
          <w:sz w:val="20"/>
        </w:rPr>
        <w:t xml:space="preserve"> </w:t>
      </w:r>
      <w:r>
        <w:rPr>
          <w:spacing w:val="-2"/>
          <w:sz w:val="20"/>
        </w:rPr>
        <w:t>glass</w:t>
      </w:r>
    </w:p>
    <w:p w14:paraId="43CFC457" w14:textId="77777777" w:rsidR="008B73B2" w:rsidRDefault="00000000">
      <w:pPr>
        <w:pStyle w:val="ListParagraph"/>
        <w:numPr>
          <w:ilvl w:val="1"/>
          <w:numId w:val="39"/>
        </w:numPr>
        <w:tabs>
          <w:tab w:val="left" w:pos="1717"/>
        </w:tabs>
        <w:ind w:left="1717" w:hanging="717"/>
        <w:rPr>
          <w:sz w:val="20"/>
        </w:rPr>
      </w:pPr>
      <w:r>
        <w:rPr>
          <w:sz w:val="20"/>
        </w:rPr>
        <w:t>Has</w:t>
      </w:r>
      <w:r>
        <w:rPr>
          <w:spacing w:val="-5"/>
          <w:sz w:val="20"/>
        </w:rPr>
        <w:t xml:space="preserve"> </w:t>
      </w:r>
      <w:r>
        <w:rPr>
          <w:sz w:val="20"/>
        </w:rPr>
        <w:t>low</w:t>
      </w:r>
      <w:r>
        <w:rPr>
          <w:spacing w:val="-5"/>
          <w:sz w:val="20"/>
        </w:rPr>
        <w:t xml:space="preserve"> </w:t>
      </w:r>
      <w:r>
        <w:rPr>
          <w:sz w:val="20"/>
        </w:rPr>
        <w:t>vapour</w:t>
      </w:r>
      <w:r>
        <w:rPr>
          <w:spacing w:val="13"/>
          <w:sz w:val="20"/>
        </w:rPr>
        <w:t xml:space="preserve"> </w:t>
      </w:r>
      <w:r>
        <w:rPr>
          <w:spacing w:val="-2"/>
          <w:sz w:val="20"/>
        </w:rPr>
        <w:t>pressure</w:t>
      </w:r>
    </w:p>
    <w:p w14:paraId="14AC1859" w14:textId="77777777" w:rsidR="008B73B2" w:rsidRDefault="00000000">
      <w:pPr>
        <w:pStyle w:val="ListParagraph"/>
        <w:numPr>
          <w:ilvl w:val="1"/>
          <w:numId w:val="39"/>
        </w:numPr>
        <w:tabs>
          <w:tab w:val="left" w:pos="1717"/>
        </w:tabs>
        <w:ind w:left="1717" w:hanging="717"/>
        <w:rPr>
          <w:sz w:val="20"/>
        </w:rPr>
      </w:pPr>
      <w:r>
        <w:rPr>
          <w:sz w:val="20"/>
        </w:rPr>
        <w:t>Is</w:t>
      </w:r>
      <w:r>
        <w:rPr>
          <w:spacing w:val="31"/>
          <w:sz w:val="20"/>
        </w:rPr>
        <w:t xml:space="preserve"> </w:t>
      </w:r>
      <w:r>
        <w:rPr>
          <w:spacing w:val="-2"/>
          <w:sz w:val="20"/>
        </w:rPr>
        <w:t>opaque</w:t>
      </w:r>
    </w:p>
    <w:p w14:paraId="292ECEEC" w14:textId="77777777" w:rsidR="008B73B2" w:rsidRDefault="00000000">
      <w:pPr>
        <w:pStyle w:val="ListParagraph"/>
        <w:numPr>
          <w:ilvl w:val="1"/>
          <w:numId w:val="39"/>
        </w:numPr>
        <w:tabs>
          <w:tab w:val="left" w:pos="1717"/>
        </w:tabs>
        <w:ind w:left="1717" w:hanging="717"/>
        <w:rPr>
          <w:sz w:val="20"/>
        </w:rPr>
      </w:pPr>
      <w:r>
        <w:rPr>
          <w:sz w:val="20"/>
        </w:rPr>
        <w:t>Is</w:t>
      </w:r>
      <w:r>
        <w:rPr>
          <w:spacing w:val="-2"/>
          <w:sz w:val="20"/>
        </w:rPr>
        <w:t xml:space="preserve"> </w:t>
      </w:r>
      <w:r>
        <w:rPr>
          <w:sz w:val="20"/>
        </w:rPr>
        <w:t>a</w:t>
      </w:r>
      <w:r>
        <w:rPr>
          <w:spacing w:val="-1"/>
          <w:sz w:val="20"/>
        </w:rPr>
        <w:t xml:space="preserve"> </w:t>
      </w:r>
      <w:r>
        <w:rPr>
          <w:sz w:val="20"/>
        </w:rPr>
        <w:t>poor</w:t>
      </w:r>
      <w:r>
        <w:rPr>
          <w:spacing w:val="25"/>
          <w:sz w:val="20"/>
        </w:rPr>
        <w:t xml:space="preserve"> </w:t>
      </w:r>
      <w:r>
        <w:rPr>
          <w:spacing w:val="-2"/>
          <w:sz w:val="20"/>
        </w:rPr>
        <w:t>conductor</w:t>
      </w:r>
    </w:p>
    <w:p w14:paraId="03C4FD3E" w14:textId="77777777" w:rsidR="008B73B2" w:rsidRDefault="00000000">
      <w:pPr>
        <w:pStyle w:val="ListParagraph"/>
        <w:numPr>
          <w:ilvl w:val="0"/>
          <w:numId w:val="39"/>
        </w:numPr>
        <w:tabs>
          <w:tab w:val="left" w:pos="997"/>
          <w:tab w:val="left" w:pos="1000"/>
        </w:tabs>
        <w:spacing w:before="130" w:line="249" w:lineRule="auto"/>
        <w:ind w:left="1000" w:right="471" w:hanging="721"/>
        <w:jc w:val="left"/>
        <w:rPr>
          <w:sz w:val="20"/>
        </w:rPr>
      </w:pPr>
      <w:r>
        <w:rPr>
          <w:sz w:val="20"/>
        </w:rPr>
        <w:t>The time rate</w:t>
      </w:r>
      <w:r>
        <w:rPr>
          <w:spacing w:val="33"/>
          <w:sz w:val="20"/>
        </w:rPr>
        <w:t xml:space="preserve"> </w:t>
      </w:r>
      <w:r>
        <w:rPr>
          <w:sz w:val="20"/>
        </w:rPr>
        <w:t>of loss of heat by a body is proportional to the</w:t>
      </w:r>
    </w:p>
    <w:p w14:paraId="3733EE45" w14:textId="77777777" w:rsidR="008B73B2" w:rsidRDefault="00000000">
      <w:pPr>
        <w:pStyle w:val="ListParagraph"/>
        <w:numPr>
          <w:ilvl w:val="1"/>
          <w:numId w:val="39"/>
        </w:numPr>
        <w:tabs>
          <w:tab w:val="left" w:pos="1717"/>
        </w:tabs>
        <w:spacing w:before="0" w:line="229" w:lineRule="exact"/>
        <w:ind w:left="1717" w:hanging="717"/>
        <w:rPr>
          <w:sz w:val="20"/>
        </w:rPr>
      </w:pPr>
      <w:r>
        <w:rPr>
          <w:sz w:val="20"/>
        </w:rPr>
        <w:t>Temperature</w:t>
      </w:r>
      <w:r>
        <w:rPr>
          <w:spacing w:val="-9"/>
          <w:sz w:val="20"/>
        </w:rPr>
        <w:t xml:space="preserve"> </w:t>
      </w:r>
      <w:r>
        <w:rPr>
          <w:sz w:val="20"/>
        </w:rPr>
        <w:t>of</w:t>
      </w:r>
      <w:r>
        <w:rPr>
          <w:spacing w:val="-6"/>
          <w:sz w:val="20"/>
        </w:rPr>
        <w:t xml:space="preserve"> </w:t>
      </w:r>
      <w:r>
        <w:rPr>
          <w:sz w:val="20"/>
        </w:rPr>
        <w:t>its</w:t>
      </w:r>
      <w:r>
        <w:rPr>
          <w:spacing w:val="-18"/>
          <w:sz w:val="20"/>
        </w:rPr>
        <w:t xml:space="preserve"> </w:t>
      </w:r>
      <w:r>
        <w:rPr>
          <w:spacing w:val="-2"/>
          <w:sz w:val="20"/>
        </w:rPr>
        <w:t>surroundings</w:t>
      </w:r>
    </w:p>
    <w:p w14:paraId="5E489020" w14:textId="77777777" w:rsidR="008B73B2" w:rsidRDefault="00000000">
      <w:pPr>
        <w:pStyle w:val="ListParagraph"/>
        <w:numPr>
          <w:ilvl w:val="1"/>
          <w:numId w:val="39"/>
        </w:numPr>
        <w:tabs>
          <w:tab w:val="left" w:pos="1717"/>
          <w:tab w:val="left" w:pos="1720"/>
        </w:tabs>
        <w:spacing w:before="13" w:line="247" w:lineRule="auto"/>
        <w:ind w:left="1720" w:right="180" w:hanging="720"/>
        <w:rPr>
          <w:sz w:val="20"/>
        </w:rPr>
      </w:pPr>
      <w:r>
        <w:rPr>
          <w:sz w:val="20"/>
        </w:rPr>
        <w:t>Difference</w:t>
      </w:r>
      <w:r>
        <w:rPr>
          <w:spacing w:val="-13"/>
          <w:sz w:val="20"/>
        </w:rPr>
        <w:t xml:space="preserve"> </w:t>
      </w:r>
      <w:r>
        <w:rPr>
          <w:sz w:val="20"/>
        </w:rPr>
        <w:t>in</w:t>
      </w:r>
      <w:r>
        <w:rPr>
          <w:spacing w:val="-12"/>
          <w:sz w:val="20"/>
        </w:rPr>
        <w:t xml:space="preserve"> </w:t>
      </w:r>
      <w:r>
        <w:rPr>
          <w:sz w:val="20"/>
        </w:rPr>
        <w:t>temperature</w:t>
      </w:r>
      <w:r>
        <w:rPr>
          <w:spacing w:val="-11"/>
          <w:sz w:val="20"/>
        </w:rPr>
        <w:t xml:space="preserve"> </w:t>
      </w:r>
      <w:r>
        <w:rPr>
          <w:sz w:val="20"/>
        </w:rPr>
        <w:t>between</w:t>
      </w:r>
      <w:r>
        <w:rPr>
          <w:spacing w:val="-13"/>
          <w:sz w:val="20"/>
        </w:rPr>
        <w:t xml:space="preserve"> </w:t>
      </w:r>
      <w:r>
        <w:rPr>
          <w:sz w:val="20"/>
        </w:rPr>
        <w:t>the body and its surrounding</w:t>
      </w:r>
    </w:p>
    <w:p w14:paraId="20CE0B45" w14:textId="77777777" w:rsidR="008B73B2" w:rsidRDefault="00000000">
      <w:pPr>
        <w:pStyle w:val="ListParagraph"/>
        <w:numPr>
          <w:ilvl w:val="1"/>
          <w:numId w:val="39"/>
        </w:numPr>
        <w:tabs>
          <w:tab w:val="left" w:pos="1717"/>
        </w:tabs>
        <w:spacing w:before="3"/>
        <w:ind w:left="1717" w:hanging="717"/>
        <w:rPr>
          <w:sz w:val="20"/>
        </w:rPr>
      </w:pPr>
      <w:r>
        <w:rPr>
          <w:sz w:val="20"/>
        </w:rPr>
        <w:t>Temperature</w:t>
      </w:r>
      <w:r>
        <w:rPr>
          <w:spacing w:val="-4"/>
          <w:sz w:val="20"/>
        </w:rPr>
        <w:t xml:space="preserve"> </w:t>
      </w:r>
      <w:r>
        <w:rPr>
          <w:sz w:val="20"/>
        </w:rPr>
        <w:t>of</w:t>
      </w:r>
      <w:r>
        <w:rPr>
          <w:spacing w:val="-10"/>
          <w:sz w:val="20"/>
        </w:rPr>
        <w:t xml:space="preserve"> </w:t>
      </w:r>
      <w:r>
        <w:rPr>
          <w:sz w:val="20"/>
        </w:rPr>
        <w:t>the</w:t>
      </w:r>
      <w:r>
        <w:rPr>
          <w:spacing w:val="-10"/>
          <w:sz w:val="20"/>
        </w:rPr>
        <w:t xml:space="preserve"> </w:t>
      </w:r>
      <w:r>
        <w:rPr>
          <w:spacing w:val="-4"/>
          <w:sz w:val="20"/>
        </w:rPr>
        <w:t>body</w:t>
      </w:r>
    </w:p>
    <w:p w14:paraId="1B932245" w14:textId="77777777" w:rsidR="008B73B2" w:rsidRDefault="00000000">
      <w:pPr>
        <w:pStyle w:val="ListParagraph"/>
        <w:numPr>
          <w:ilvl w:val="1"/>
          <w:numId w:val="39"/>
        </w:numPr>
        <w:tabs>
          <w:tab w:val="left" w:pos="1717"/>
          <w:tab w:val="left" w:pos="1720"/>
        </w:tabs>
        <w:spacing w:line="249" w:lineRule="auto"/>
        <w:ind w:left="1720" w:right="161" w:hanging="720"/>
        <w:rPr>
          <w:sz w:val="20"/>
        </w:rPr>
      </w:pPr>
      <w:r>
        <w:rPr>
          <w:sz w:val="20"/>
        </w:rPr>
        <w:t>Ratio</w:t>
      </w:r>
      <w:r>
        <w:rPr>
          <w:spacing w:val="-12"/>
          <w:sz w:val="20"/>
        </w:rPr>
        <w:t xml:space="preserve"> </w:t>
      </w:r>
      <w:r>
        <w:rPr>
          <w:sz w:val="20"/>
        </w:rPr>
        <w:t>of</w:t>
      </w:r>
      <w:r>
        <w:rPr>
          <w:spacing w:val="-12"/>
          <w:sz w:val="20"/>
        </w:rPr>
        <w:t xml:space="preserve"> </w:t>
      </w:r>
      <w:r>
        <w:rPr>
          <w:sz w:val="20"/>
        </w:rPr>
        <w:t>the</w:t>
      </w:r>
      <w:r>
        <w:rPr>
          <w:spacing w:val="-9"/>
          <w:sz w:val="20"/>
        </w:rPr>
        <w:t xml:space="preserve"> </w:t>
      </w:r>
      <w:r>
        <w:rPr>
          <w:sz w:val="20"/>
        </w:rPr>
        <w:t>temperature</w:t>
      </w:r>
      <w:r>
        <w:rPr>
          <w:spacing w:val="-7"/>
          <w:sz w:val="20"/>
        </w:rPr>
        <w:t xml:space="preserve"> </w:t>
      </w:r>
      <w:r>
        <w:rPr>
          <w:sz w:val="20"/>
        </w:rPr>
        <w:t>of</w:t>
      </w:r>
      <w:r>
        <w:rPr>
          <w:spacing w:val="-13"/>
          <w:sz w:val="20"/>
        </w:rPr>
        <w:t xml:space="preserve"> </w:t>
      </w:r>
      <w:r>
        <w:rPr>
          <w:sz w:val="20"/>
        </w:rPr>
        <w:t>the</w:t>
      </w:r>
      <w:r>
        <w:rPr>
          <w:spacing w:val="-6"/>
          <w:sz w:val="20"/>
        </w:rPr>
        <w:t xml:space="preserve"> </w:t>
      </w:r>
      <w:r>
        <w:rPr>
          <w:sz w:val="20"/>
        </w:rPr>
        <w:t>body</w:t>
      </w:r>
      <w:r>
        <w:rPr>
          <w:spacing w:val="-13"/>
          <w:sz w:val="20"/>
        </w:rPr>
        <w:t xml:space="preserve"> </w:t>
      </w:r>
      <w:r>
        <w:rPr>
          <w:sz w:val="20"/>
        </w:rPr>
        <w:t>to that of its surrounding.</w:t>
      </w:r>
    </w:p>
    <w:p w14:paraId="7696807D" w14:textId="77777777" w:rsidR="008B73B2" w:rsidRDefault="00000000">
      <w:pPr>
        <w:pStyle w:val="ListParagraph"/>
        <w:numPr>
          <w:ilvl w:val="0"/>
          <w:numId w:val="39"/>
        </w:numPr>
        <w:tabs>
          <w:tab w:val="left" w:pos="997"/>
          <w:tab w:val="left" w:pos="1000"/>
        </w:tabs>
        <w:spacing w:before="120" w:line="249" w:lineRule="auto"/>
        <w:ind w:left="1000" w:right="38" w:hanging="721"/>
        <w:jc w:val="left"/>
        <w:rPr>
          <w:sz w:val="20"/>
        </w:rPr>
      </w:pPr>
      <w:r>
        <w:rPr>
          <w:spacing w:val="-2"/>
          <w:sz w:val="20"/>
        </w:rPr>
        <w:t>An</w:t>
      </w:r>
      <w:r>
        <w:rPr>
          <w:spacing w:val="-18"/>
          <w:sz w:val="20"/>
        </w:rPr>
        <w:t xml:space="preserve"> </w:t>
      </w:r>
      <w:r>
        <w:rPr>
          <w:spacing w:val="-2"/>
          <w:sz w:val="20"/>
        </w:rPr>
        <w:t>electric</w:t>
      </w:r>
      <w:r>
        <w:rPr>
          <w:spacing w:val="-21"/>
          <w:sz w:val="20"/>
        </w:rPr>
        <w:t xml:space="preserve"> </w:t>
      </w:r>
      <w:r>
        <w:rPr>
          <w:spacing w:val="-2"/>
          <w:sz w:val="20"/>
        </w:rPr>
        <w:t>iron</w:t>
      </w:r>
      <w:r>
        <w:rPr>
          <w:spacing w:val="-11"/>
          <w:sz w:val="20"/>
        </w:rPr>
        <w:t xml:space="preserve"> </w:t>
      </w:r>
      <w:r>
        <w:rPr>
          <w:spacing w:val="-2"/>
          <w:sz w:val="20"/>
        </w:rPr>
        <w:t>is</w:t>
      </w:r>
      <w:r>
        <w:rPr>
          <w:spacing w:val="-20"/>
          <w:sz w:val="20"/>
        </w:rPr>
        <w:t xml:space="preserve"> </w:t>
      </w:r>
      <w:r>
        <w:rPr>
          <w:spacing w:val="-2"/>
          <w:sz w:val="20"/>
        </w:rPr>
        <w:t>rated</w:t>
      </w:r>
      <w:r>
        <w:rPr>
          <w:spacing w:val="-20"/>
          <w:sz w:val="20"/>
        </w:rPr>
        <w:t xml:space="preserve"> </w:t>
      </w:r>
      <w:r>
        <w:rPr>
          <w:spacing w:val="-2"/>
          <w:sz w:val="20"/>
        </w:rPr>
        <w:t>1</w:t>
      </w:r>
      <w:r>
        <w:rPr>
          <w:spacing w:val="-18"/>
          <w:sz w:val="20"/>
        </w:rPr>
        <w:t xml:space="preserve"> </w:t>
      </w:r>
      <w:r>
        <w:rPr>
          <w:spacing w:val="-2"/>
          <w:sz w:val="20"/>
        </w:rPr>
        <w:t>000</w:t>
      </w:r>
      <w:r>
        <w:rPr>
          <w:spacing w:val="-15"/>
          <w:sz w:val="20"/>
        </w:rPr>
        <w:t xml:space="preserve"> </w:t>
      </w:r>
      <w:r>
        <w:rPr>
          <w:spacing w:val="-2"/>
          <w:sz w:val="20"/>
        </w:rPr>
        <w:t>W,</w:t>
      </w:r>
      <w:r>
        <w:rPr>
          <w:spacing w:val="-28"/>
          <w:sz w:val="20"/>
        </w:rPr>
        <w:t xml:space="preserve"> </w:t>
      </w:r>
      <w:r>
        <w:rPr>
          <w:spacing w:val="-2"/>
          <w:sz w:val="20"/>
        </w:rPr>
        <w:t>230</w:t>
      </w:r>
      <w:r>
        <w:rPr>
          <w:spacing w:val="-20"/>
          <w:sz w:val="20"/>
        </w:rPr>
        <w:t xml:space="preserve"> </w:t>
      </w:r>
      <w:r>
        <w:rPr>
          <w:spacing w:val="-2"/>
          <w:sz w:val="20"/>
        </w:rPr>
        <w:t>V.What</w:t>
      </w:r>
      <w:r>
        <w:rPr>
          <w:spacing w:val="-12"/>
          <w:sz w:val="20"/>
        </w:rPr>
        <w:t xml:space="preserve"> </w:t>
      </w:r>
      <w:r>
        <w:rPr>
          <w:spacing w:val="-2"/>
          <w:sz w:val="20"/>
        </w:rPr>
        <w:t>is</w:t>
      </w:r>
      <w:r>
        <w:rPr>
          <w:spacing w:val="-20"/>
          <w:sz w:val="20"/>
        </w:rPr>
        <w:t xml:space="preserve"> </w:t>
      </w:r>
      <w:r>
        <w:rPr>
          <w:spacing w:val="-2"/>
          <w:sz w:val="20"/>
        </w:rPr>
        <w:t xml:space="preserve">the </w:t>
      </w:r>
      <w:r>
        <w:rPr>
          <w:sz w:val="20"/>
        </w:rPr>
        <w:t>resistance of its element?</w:t>
      </w:r>
    </w:p>
    <w:p w14:paraId="06CC29EF" w14:textId="77777777" w:rsidR="008B73B2" w:rsidRDefault="00000000">
      <w:pPr>
        <w:pStyle w:val="ListParagraph"/>
        <w:numPr>
          <w:ilvl w:val="1"/>
          <w:numId w:val="39"/>
        </w:numPr>
        <w:tabs>
          <w:tab w:val="left" w:pos="1717"/>
          <w:tab w:val="left" w:pos="3158"/>
          <w:tab w:val="left" w:pos="3878"/>
        </w:tabs>
        <w:spacing w:before="2"/>
        <w:ind w:left="1717" w:hanging="717"/>
        <w:rPr>
          <w:sz w:val="20"/>
        </w:rPr>
      </w:pPr>
      <w:r>
        <w:rPr>
          <w:spacing w:val="-6"/>
          <w:sz w:val="20"/>
        </w:rPr>
        <w:t>57.6</w:t>
      </w:r>
      <w:r>
        <w:rPr>
          <w:spacing w:val="-16"/>
          <w:sz w:val="20"/>
        </w:rPr>
        <w:t xml:space="preserve"> </w:t>
      </w:r>
      <w:r>
        <w:rPr>
          <w:spacing w:val="-4"/>
          <w:sz w:val="20"/>
        </w:rPr>
        <w:t>Ohms</w:t>
      </w:r>
      <w:r>
        <w:rPr>
          <w:sz w:val="20"/>
        </w:rPr>
        <w:tab/>
      </w:r>
      <w:r>
        <w:rPr>
          <w:spacing w:val="-5"/>
          <w:sz w:val="20"/>
        </w:rPr>
        <w:t>B.</w:t>
      </w:r>
      <w:r>
        <w:rPr>
          <w:sz w:val="20"/>
        </w:rPr>
        <w:tab/>
      </w:r>
      <w:r>
        <w:rPr>
          <w:spacing w:val="-6"/>
          <w:sz w:val="20"/>
        </w:rPr>
        <w:t>55.9</w:t>
      </w:r>
      <w:r>
        <w:rPr>
          <w:spacing w:val="-9"/>
          <w:sz w:val="20"/>
        </w:rPr>
        <w:t xml:space="preserve"> </w:t>
      </w:r>
      <w:r>
        <w:rPr>
          <w:spacing w:val="-4"/>
          <w:sz w:val="20"/>
        </w:rPr>
        <w:t>Ohms</w:t>
      </w:r>
    </w:p>
    <w:p w14:paraId="6171664D" w14:textId="77777777" w:rsidR="008B73B2" w:rsidRDefault="00000000">
      <w:pPr>
        <w:pStyle w:val="BodyText"/>
        <w:tabs>
          <w:tab w:val="left" w:pos="1717"/>
          <w:tab w:val="left" w:pos="3158"/>
          <w:tab w:val="left" w:pos="3878"/>
        </w:tabs>
        <w:spacing w:before="10"/>
        <w:ind w:left="1000"/>
      </w:pPr>
      <w:r>
        <w:rPr>
          <w:spacing w:val="-5"/>
        </w:rPr>
        <w:t>C.</w:t>
      </w:r>
      <w:r>
        <w:tab/>
      </w:r>
      <w:r>
        <w:rPr>
          <w:spacing w:val="-6"/>
        </w:rPr>
        <w:t>51.9</w:t>
      </w:r>
      <w:r>
        <w:rPr>
          <w:spacing w:val="-16"/>
        </w:rPr>
        <w:t xml:space="preserve"> </w:t>
      </w:r>
      <w:r>
        <w:rPr>
          <w:spacing w:val="-4"/>
        </w:rPr>
        <w:t>Ohms</w:t>
      </w:r>
      <w:r>
        <w:tab/>
      </w:r>
      <w:r>
        <w:rPr>
          <w:spacing w:val="-5"/>
        </w:rPr>
        <w:t>D.</w:t>
      </w:r>
      <w:r>
        <w:tab/>
      </w:r>
      <w:r>
        <w:rPr>
          <w:spacing w:val="-6"/>
        </w:rPr>
        <w:t>52.9</w:t>
      </w:r>
      <w:r>
        <w:rPr>
          <w:spacing w:val="-9"/>
        </w:rPr>
        <w:t xml:space="preserve"> </w:t>
      </w:r>
      <w:r>
        <w:rPr>
          <w:spacing w:val="-4"/>
        </w:rPr>
        <w:t>Ohms</w:t>
      </w:r>
    </w:p>
    <w:p w14:paraId="566E85D1" w14:textId="77777777" w:rsidR="008B73B2" w:rsidRDefault="00000000">
      <w:pPr>
        <w:pStyle w:val="ListParagraph"/>
        <w:numPr>
          <w:ilvl w:val="0"/>
          <w:numId w:val="39"/>
        </w:numPr>
        <w:tabs>
          <w:tab w:val="left" w:pos="487"/>
        </w:tabs>
        <w:spacing w:before="130"/>
        <w:ind w:left="487" w:hanging="210"/>
        <w:jc w:val="left"/>
        <w:rPr>
          <w:sz w:val="20"/>
        </w:rPr>
      </w:pPr>
      <w:r>
        <w:rPr>
          <w:noProof/>
        </w:rPr>
        <w:drawing>
          <wp:anchor distT="0" distB="0" distL="0" distR="0" simplePos="0" relativeHeight="15939072" behindDoc="0" locked="0" layoutInCell="1" allowOverlap="1" wp14:anchorId="540C8984" wp14:editId="00046E24">
            <wp:simplePos x="0" y="0"/>
            <wp:positionH relativeFrom="page">
              <wp:posOffset>956944</wp:posOffset>
            </wp:positionH>
            <wp:positionV relativeFrom="paragraph">
              <wp:posOffset>209529</wp:posOffset>
            </wp:positionV>
            <wp:extent cx="2556510" cy="1209675"/>
            <wp:effectExtent l="0" t="0" r="0" b="0"/>
            <wp:wrapNone/>
            <wp:docPr id="1664" name="Image 1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4" name="Image 1664"/>
                    <pic:cNvPicPr/>
                  </pic:nvPicPr>
                  <pic:blipFill>
                    <a:blip r:embed="rId396" cstate="print"/>
                    <a:stretch>
                      <a:fillRect/>
                    </a:stretch>
                  </pic:blipFill>
                  <pic:spPr>
                    <a:xfrm>
                      <a:off x="0" y="0"/>
                      <a:ext cx="2556510" cy="1209675"/>
                    </a:xfrm>
                    <a:prstGeom prst="rect">
                      <a:avLst/>
                    </a:prstGeom>
                  </pic:spPr>
                </pic:pic>
              </a:graphicData>
            </a:graphic>
          </wp:anchor>
        </w:drawing>
      </w:r>
    </w:p>
    <w:p w14:paraId="691087B4" w14:textId="77777777" w:rsidR="008B73B2" w:rsidRDefault="008B73B2">
      <w:pPr>
        <w:pStyle w:val="BodyText"/>
      </w:pPr>
    </w:p>
    <w:p w14:paraId="3A32E9FE" w14:textId="77777777" w:rsidR="008B73B2" w:rsidRDefault="008B73B2">
      <w:pPr>
        <w:pStyle w:val="BodyText"/>
      </w:pPr>
    </w:p>
    <w:p w14:paraId="4E479ACD" w14:textId="77777777" w:rsidR="008B73B2" w:rsidRDefault="008B73B2">
      <w:pPr>
        <w:pStyle w:val="BodyText"/>
      </w:pPr>
    </w:p>
    <w:p w14:paraId="2C0A8909" w14:textId="77777777" w:rsidR="008B73B2" w:rsidRDefault="008B73B2">
      <w:pPr>
        <w:pStyle w:val="BodyText"/>
      </w:pPr>
    </w:p>
    <w:p w14:paraId="2B37DA97" w14:textId="77777777" w:rsidR="008B73B2" w:rsidRDefault="008B73B2">
      <w:pPr>
        <w:pStyle w:val="BodyText"/>
      </w:pPr>
    </w:p>
    <w:p w14:paraId="18C98ECD" w14:textId="77777777" w:rsidR="008B73B2" w:rsidRDefault="008B73B2">
      <w:pPr>
        <w:pStyle w:val="BodyText"/>
      </w:pPr>
    </w:p>
    <w:p w14:paraId="07780DF1" w14:textId="77777777" w:rsidR="008B73B2" w:rsidRDefault="008B73B2">
      <w:pPr>
        <w:pStyle w:val="BodyText"/>
      </w:pPr>
    </w:p>
    <w:p w14:paraId="23BB8442" w14:textId="77777777" w:rsidR="008B73B2" w:rsidRDefault="008B73B2">
      <w:pPr>
        <w:pStyle w:val="BodyText"/>
        <w:spacing w:before="90"/>
      </w:pPr>
    </w:p>
    <w:p w14:paraId="6BCDAA2C" w14:textId="77777777" w:rsidR="008B73B2" w:rsidRDefault="00000000">
      <w:pPr>
        <w:pStyle w:val="BodyText"/>
        <w:ind w:left="1000"/>
      </w:pPr>
      <w:r>
        <w:t>The</w:t>
      </w:r>
      <w:r>
        <w:rPr>
          <w:spacing w:val="-6"/>
        </w:rPr>
        <w:t xml:space="preserve"> </w:t>
      </w:r>
      <w:r>
        <w:t>electric</w:t>
      </w:r>
      <w:r>
        <w:rPr>
          <w:spacing w:val="-5"/>
        </w:rPr>
        <w:t xml:space="preserve"> </w:t>
      </w:r>
      <w:r>
        <w:t>field</w:t>
      </w:r>
      <w:r>
        <w:rPr>
          <w:spacing w:val="-4"/>
        </w:rPr>
        <w:t xml:space="preserve"> </w:t>
      </w:r>
      <w:r>
        <w:t>between</w:t>
      </w:r>
      <w:r>
        <w:rPr>
          <w:spacing w:val="-6"/>
        </w:rPr>
        <w:t xml:space="preserve"> </w:t>
      </w:r>
      <w:r>
        <w:t>the</w:t>
      </w:r>
      <w:r>
        <w:rPr>
          <w:spacing w:val="-4"/>
        </w:rPr>
        <w:t xml:space="preserve"> </w:t>
      </w:r>
      <w:r>
        <w:t>two-point</w:t>
      </w:r>
      <w:r>
        <w:rPr>
          <w:spacing w:val="-6"/>
        </w:rPr>
        <w:t xml:space="preserve"> </w:t>
      </w:r>
      <w:r>
        <w:rPr>
          <w:spacing w:val="-2"/>
        </w:rPr>
        <w:t>charges</w:t>
      </w:r>
    </w:p>
    <w:p w14:paraId="4C063DCA" w14:textId="77777777" w:rsidR="008B73B2" w:rsidRDefault="00000000">
      <w:pPr>
        <w:pStyle w:val="BodyText"/>
        <w:spacing w:before="72" w:line="247" w:lineRule="auto"/>
        <w:ind w:left="1001" w:right="773"/>
      </w:pPr>
      <w:r>
        <w:br w:type="column"/>
        <w:t>is</w:t>
      </w:r>
      <w:r>
        <w:rPr>
          <w:spacing w:val="-6"/>
        </w:rPr>
        <w:t xml:space="preserve"> </w:t>
      </w:r>
      <w:r>
        <w:t>shown</w:t>
      </w:r>
      <w:r>
        <w:rPr>
          <w:spacing w:val="-6"/>
        </w:rPr>
        <w:t xml:space="preserve"> </w:t>
      </w:r>
      <w:r>
        <w:t>in</w:t>
      </w:r>
      <w:r>
        <w:rPr>
          <w:spacing w:val="-6"/>
        </w:rPr>
        <w:t xml:space="preserve"> </w:t>
      </w:r>
      <w:r>
        <w:t>the</w:t>
      </w:r>
      <w:r>
        <w:rPr>
          <w:spacing w:val="-5"/>
        </w:rPr>
        <w:t xml:space="preserve"> </w:t>
      </w:r>
      <w:r>
        <w:t>diagram</w:t>
      </w:r>
      <w:r>
        <w:rPr>
          <w:spacing w:val="-9"/>
        </w:rPr>
        <w:t xml:space="preserve"> </w:t>
      </w:r>
      <w:r>
        <w:t>above.</w:t>
      </w:r>
      <w:r>
        <w:rPr>
          <w:spacing w:val="-5"/>
        </w:rPr>
        <w:t xml:space="preserve"> </w:t>
      </w:r>
      <w:r>
        <w:t>What</w:t>
      </w:r>
      <w:r>
        <w:rPr>
          <w:spacing w:val="-5"/>
        </w:rPr>
        <w:t xml:space="preserve"> </w:t>
      </w:r>
      <w:r>
        <w:t>types</w:t>
      </w:r>
      <w:r>
        <w:rPr>
          <w:spacing w:val="-6"/>
        </w:rPr>
        <w:t xml:space="preserve"> </w:t>
      </w:r>
      <w:r>
        <w:t>of charges are at X and Y?</w:t>
      </w:r>
    </w:p>
    <w:p w14:paraId="267D4620" w14:textId="77777777" w:rsidR="008B73B2" w:rsidRDefault="00000000">
      <w:pPr>
        <w:pStyle w:val="ListParagraph"/>
        <w:numPr>
          <w:ilvl w:val="1"/>
          <w:numId w:val="39"/>
        </w:numPr>
        <w:tabs>
          <w:tab w:val="left" w:pos="1718"/>
        </w:tabs>
        <w:spacing w:before="4"/>
        <w:ind w:left="1718" w:hanging="717"/>
        <w:rPr>
          <w:sz w:val="20"/>
        </w:rPr>
      </w:pPr>
      <w:r>
        <w:rPr>
          <w:sz w:val="20"/>
        </w:rPr>
        <w:t>Both</w:t>
      </w:r>
      <w:r>
        <w:rPr>
          <w:spacing w:val="-6"/>
          <w:sz w:val="20"/>
        </w:rPr>
        <w:t xml:space="preserve"> </w:t>
      </w:r>
      <w:r>
        <w:rPr>
          <w:sz w:val="20"/>
        </w:rPr>
        <w:t>X</w:t>
      </w:r>
      <w:r>
        <w:rPr>
          <w:spacing w:val="-14"/>
          <w:sz w:val="20"/>
        </w:rPr>
        <w:t xml:space="preserve"> </w:t>
      </w:r>
      <w:r>
        <w:rPr>
          <w:sz w:val="20"/>
        </w:rPr>
        <w:t>and</w:t>
      </w:r>
      <w:r>
        <w:rPr>
          <w:spacing w:val="-4"/>
          <w:sz w:val="20"/>
        </w:rPr>
        <w:t xml:space="preserve"> </w:t>
      </w:r>
      <w:r>
        <w:rPr>
          <w:sz w:val="20"/>
        </w:rPr>
        <w:t>Y</w:t>
      </w:r>
      <w:r>
        <w:rPr>
          <w:spacing w:val="-8"/>
          <w:sz w:val="20"/>
        </w:rPr>
        <w:t xml:space="preserve"> </w:t>
      </w:r>
      <w:r>
        <w:rPr>
          <w:sz w:val="20"/>
        </w:rPr>
        <w:t>are</w:t>
      </w:r>
      <w:r>
        <w:rPr>
          <w:spacing w:val="-8"/>
          <w:sz w:val="20"/>
        </w:rPr>
        <w:t xml:space="preserve"> </w:t>
      </w:r>
      <w:r>
        <w:rPr>
          <w:spacing w:val="-2"/>
          <w:sz w:val="20"/>
        </w:rPr>
        <w:t>positive</w:t>
      </w:r>
    </w:p>
    <w:p w14:paraId="2EF80800" w14:textId="77777777" w:rsidR="008B73B2" w:rsidRDefault="00000000">
      <w:pPr>
        <w:pStyle w:val="ListParagraph"/>
        <w:numPr>
          <w:ilvl w:val="1"/>
          <w:numId w:val="39"/>
        </w:numPr>
        <w:tabs>
          <w:tab w:val="left" w:pos="1718"/>
        </w:tabs>
        <w:ind w:left="1718" w:hanging="717"/>
        <w:rPr>
          <w:sz w:val="20"/>
        </w:rPr>
      </w:pPr>
      <w:r>
        <w:rPr>
          <w:sz w:val="20"/>
        </w:rPr>
        <w:t>X</w:t>
      </w:r>
      <w:r>
        <w:rPr>
          <w:spacing w:val="-4"/>
          <w:sz w:val="20"/>
        </w:rPr>
        <w:t xml:space="preserve"> </w:t>
      </w:r>
      <w:r>
        <w:rPr>
          <w:sz w:val="20"/>
        </w:rPr>
        <w:t>is</w:t>
      </w:r>
      <w:r>
        <w:rPr>
          <w:spacing w:val="1"/>
          <w:sz w:val="20"/>
        </w:rPr>
        <w:t xml:space="preserve"> </w:t>
      </w:r>
      <w:r>
        <w:rPr>
          <w:sz w:val="20"/>
        </w:rPr>
        <w:t>positive</w:t>
      </w:r>
      <w:r>
        <w:rPr>
          <w:spacing w:val="-2"/>
          <w:sz w:val="20"/>
        </w:rPr>
        <w:t xml:space="preserve"> </w:t>
      </w:r>
      <w:r>
        <w:rPr>
          <w:sz w:val="20"/>
        </w:rPr>
        <w:t>and</w:t>
      </w:r>
      <w:r>
        <w:rPr>
          <w:spacing w:val="-1"/>
          <w:sz w:val="20"/>
        </w:rPr>
        <w:t xml:space="preserve"> </w:t>
      </w:r>
      <w:r>
        <w:rPr>
          <w:sz w:val="20"/>
        </w:rPr>
        <w:t>Y</w:t>
      </w:r>
      <w:r>
        <w:rPr>
          <w:spacing w:val="-2"/>
          <w:sz w:val="20"/>
        </w:rPr>
        <w:t xml:space="preserve"> </w:t>
      </w:r>
      <w:r>
        <w:rPr>
          <w:sz w:val="20"/>
        </w:rPr>
        <w:t>is</w:t>
      </w:r>
      <w:r>
        <w:rPr>
          <w:spacing w:val="-13"/>
          <w:sz w:val="20"/>
        </w:rPr>
        <w:t xml:space="preserve"> </w:t>
      </w:r>
      <w:r>
        <w:rPr>
          <w:spacing w:val="-2"/>
          <w:sz w:val="20"/>
        </w:rPr>
        <w:t>negative</w:t>
      </w:r>
    </w:p>
    <w:p w14:paraId="7C57C1B0" w14:textId="77777777" w:rsidR="008B73B2" w:rsidRDefault="00000000">
      <w:pPr>
        <w:pStyle w:val="ListParagraph"/>
        <w:numPr>
          <w:ilvl w:val="1"/>
          <w:numId w:val="39"/>
        </w:numPr>
        <w:tabs>
          <w:tab w:val="left" w:pos="1718"/>
        </w:tabs>
        <w:ind w:left="1718" w:hanging="717"/>
        <w:rPr>
          <w:sz w:val="20"/>
        </w:rPr>
      </w:pPr>
      <w:r>
        <w:rPr>
          <w:sz w:val="20"/>
        </w:rPr>
        <w:t>X</w:t>
      </w:r>
      <w:r>
        <w:rPr>
          <w:spacing w:val="-5"/>
          <w:sz w:val="20"/>
        </w:rPr>
        <w:t xml:space="preserve"> </w:t>
      </w:r>
      <w:r>
        <w:rPr>
          <w:sz w:val="20"/>
        </w:rPr>
        <w:t>is</w:t>
      </w:r>
      <w:r>
        <w:rPr>
          <w:spacing w:val="3"/>
          <w:sz w:val="20"/>
        </w:rPr>
        <w:t xml:space="preserve"> </w:t>
      </w:r>
      <w:r>
        <w:rPr>
          <w:sz w:val="20"/>
        </w:rPr>
        <w:t>negative</w:t>
      </w:r>
      <w:r>
        <w:rPr>
          <w:spacing w:val="-3"/>
          <w:sz w:val="20"/>
        </w:rPr>
        <w:t xml:space="preserve"> </w:t>
      </w:r>
      <w:r>
        <w:rPr>
          <w:sz w:val="20"/>
        </w:rPr>
        <w:t>and</w:t>
      </w:r>
      <w:r>
        <w:rPr>
          <w:spacing w:val="-2"/>
          <w:sz w:val="20"/>
        </w:rPr>
        <w:t xml:space="preserve"> </w:t>
      </w:r>
      <w:r>
        <w:rPr>
          <w:sz w:val="20"/>
        </w:rPr>
        <w:t>Y</w:t>
      </w:r>
      <w:r>
        <w:rPr>
          <w:spacing w:val="-3"/>
          <w:sz w:val="20"/>
        </w:rPr>
        <w:t xml:space="preserve"> </w:t>
      </w:r>
      <w:r>
        <w:rPr>
          <w:sz w:val="20"/>
        </w:rPr>
        <w:t>is</w:t>
      </w:r>
      <w:r>
        <w:rPr>
          <w:spacing w:val="-16"/>
          <w:sz w:val="20"/>
        </w:rPr>
        <w:t xml:space="preserve"> </w:t>
      </w:r>
      <w:r>
        <w:rPr>
          <w:spacing w:val="-2"/>
          <w:sz w:val="20"/>
        </w:rPr>
        <w:t>positive</w:t>
      </w:r>
    </w:p>
    <w:p w14:paraId="4DAE6709" w14:textId="77777777" w:rsidR="008B73B2" w:rsidRDefault="00000000">
      <w:pPr>
        <w:pStyle w:val="ListParagraph"/>
        <w:numPr>
          <w:ilvl w:val="1"/>
          <w:numId w:val="39"/>
        </w:numPr>
        <w:tabs>
          <w:tab w:val="left" w:pos="1718"/>
        </w:tabs>
        <w:ind w:left="1718" w:hanging="717"/>
        <w:rPr>
          <w:sz w:val="20"/>
        </w:rPr>
      </w:pPr>
      <w:r>
        <w:rPr>
          <w:sz w:val="20"/>
        </w:rPr>
        <w:t>Both</w:t>
      </w:r>
      <w:r>
        <w:rPr>
          <w:spacing w:val="-10"/>
          <w:sz w:val="20"/>
        </w:rPr>
        <w:t xml:space="preserve"> </w:t>
      </w:r>
      <w:r>
        <w:rPr>
          <w:sz w:val="20"/>
        </w:rPr>
        <w:t>X</w:t>
      </w:r>
      <w:r>
        <w:rPr>
          <w:spacing w:val="-5"/>
          <w:sz w:val="20"/>
        </w:rPr>
        <w:t xml:space="preserve"> </w:t>
      </w:r>
      <w:r>
        <w:rPr>
          <w:sz w:val="20"/>
        </w:rPr>
        <w:t>and</w:t>
      </w:r>
      <w:r>
        <w:rPr>
          <w:spacing w:val="-3"/>
          <w:sz w:val="20"/>
        </w:rPr>
        <w:t xml:space="preserve"> </w:t>
      </w:r>
      <w:r>
        <w:rPr>
          <w:sz w:val="20"/>
        </w:rPr>
        <w:t>Y</w:t>
      </w:r>
      <w:r>
        <w:rPr>
          <w:spacing w:val="-4"/>
          <w:sz w:val="20"/>
        </w:rPr>
        <w:t xml:space="preserve"> </w:t>
      </w:r>
      <w:r>
        <w:rPr>
          <w:spacing w:val="-2"/>
          <w:sz w:val="20"/>
        </w:rPr>
        <w:t>arenegative.</w:t>
      </w:r>
    </w:p>
    <w:p w14:paraId="36B3A5E7" w14:textId="77777777" w:rsidR="008B73B2" w:rsidRDefault="008B73B2">
      <w:pPr>
        <w:pStyle w:val="BodyText"/>
        <w:spacing w:before="20"/>
      </w:pPr>
    </w:p>
    <w:p w14:paraId="24F05C65" w14:textId="77777777" w:rsidR="008B73B2" w:rsidRDefault="00000000">
      <w:pPr>
        <w:pStyle w:val="ListParagraph"/>
        <w:numPr>
          <w:ilvl w:val="0"/>
          <w:numId w:val="39"/>
        </w:numPr>
        <w:tabs>
          <w:tab w:val="left" w:pos="999"/>
          <w:tab w:val="left" w:pos="1001"/>
        </w:tabs>
        <w:spacing w:before="1" w:line="249" w:lineRule="auto"/>
        <w:ind w:left="1001" w:right="849" w:hanging="721"/>
        <w:jc w:val="both"/>
        <w:rPr>
          <w:sz w:val="20"/>
        </w:rPr>
      </w:pPr>
      <w:r>
        <w:rPr>
          <w:sz w:val="20"/>
        </w:rPr>
        <w:t>The eye controls the mount of light reaching the retina by adjusting the</w:t>
      </w:r>
    </w:p>
    <w:tbl>
      <w:tblPr>
        <w:tblW w:w="0" w:type="auto"/>
        <w:tblInd w:w="963" w:type="dxa"/>
        <w:tblLayout w:type="fixed"/>
        <w:tblCellMar>
          <w:left w:w="0" w:type="dxa"/>
          <w:right w:w="0" w:type="dxa"/>
        </w:tblCellMar>
        <w:tblLook w:val="01E0" w:firstRow="1" w:lastRow="1" w:firstColumn="1" w:lastColumn="1" w:noHBand="0" w:noVBand="0"/>
      </w:tblPr>
      <w:tblGrid>
        <w:gridCol w:w="505"/>
        <w:gridCol w:w="1252"/>
        <w:gridCol w:w="899"/>
        <w:gridCol w:w="1262"/>
      </w:tblGrid>
      <w:tr w:rsidR="008B73B2" w14:paraId="68CE490B" w14:textId="77777777">
        <w:trPr>
          <w:trHeight w:val="225"/>
        </w:trPr>
        <w:tc>
          <w:tcPr>
            <w:tcW w:w="505" w:type="dxa"/>
          </w:tcPr>
          <w:p w14:paraId="3415617D" w14:textId="77777777" w:rsidR="008B73B2" w:rsidRDefault="00000000">
            <w:pPr>
              <w:pStyle w:val="TableParagraph"/>
              <w:ind w:left="50"/>
              <w:rPr>
                <w:sz w:val="20"/>
              </w:rPr>
            </w:pPr>
            <w:r>
              <w:rPr>
                <w:spacing w:val="-5"/>
                <w:sz w:val="20"/>
              </w:rPr>
              <w:t>A.</w:t>
            </w:r>
          </w:p>
        </w:tc>
        <w:tc>
          <w:tcPr>
            <w:tcW w:w="1252" w:type="dxa"/>
          </w:tcPr>
          <w:p w14:paraId="3349C73C" w14:textId="77777777" w:rsidR="008B73B2" w:rsidRDefault="00000000">
            <w:pPr>
              <w:pStyle w:val="TableParagraph"/>
              <w:ind w:left="265"/>
              <w:rPr>
                <w:sz w:val="20"/>
              </w:rPr>
            </w:pPr>
            <w:r>
              <w:rPr>
                <w:spacing w:val="-4"/>
                <w:sz w:val="20"/>
              </w:rPr>
              <w:t>Iris</w:t>
            </w:r>
          </w:p>
        </w:tc>
        <w:tc>
          <w:tcPr>
            <w:tcW w:w="899" w:type="dxa"/>
          </w:tcPr>
          <w:p w14:paraId="306D25EF" w14:textId="77777777" w:rsidR="008B73B2" w:rsidRDefault="00000000">
            <w:pPr>
              <w:pStyle w:val="TableParagraph"/>
              <w:ind w:right="301"/>
              <w:jc w:val="right"/>
              <w:rPr>
                <w:sz w:val="20"/>
              </w:rPr>
            </w:pPr>
            <w:r>
              <w:rPr>
                <w:spacing w:val="-5"/>
                <w:sz w:val="20"/>
              </w:rPr>
              <w:t>B.</w:t>
            </w:r>
          </w:p>
        </w:tc>
        <w:tc>
          <w:tcPr>
            <w:tcW w:w="1262" w:type="dxa"/>
          </w:tcPr>
          <w:p w14:paraId="66551332" w14:textId="77777777" w:rsidR="008B73B2" w:rsidRDefault="00000000">
            <w:pPr>
              <w:pStyle w:val="TableParagraph"/>
              <w:ind w:left="274"/>
              <w:rPr>
                <w:sz w:val="20"/>
              </w:rPr>
            </w:pPr>
            <w:r>
              <w:rPr>
                <w:sz w:val="20"/>
              </w:rPr>
              <w:t>Optic</w:t>
            </w:r>
            <w:r>
              <w:rPr>
                <w:spacing w:val="-4"/>
                <w:sz w:val="20"/>
              </w:rPr>
              <w:t xml:space="preserve"> </w:t>
            </w:r>
            <w:r>
              <w:rPr>
                <w:spacing w:val="-2"/>
                <w:sz w:val="20"/>
              </w:rPr>
              <w:t>nerve</w:t>
            </w:r>
          </w:p>
        </w:tc>
      </w:tr>
      <w:tr w:rsidR="008B73B2" w14:paraId="53C60A65" w14:textId="77777777">
        <w:trPr>
          <w:trHeight w:val="225"/>
        </w:trPr>
        <w:tc>
          <w:tcPr>
            <w:tcW w:w="505" w:type="dxa"/>
          </w:tcPr>
          <w:p w14:paraId="4CD509B4" w14:textId="77777777" w:rsidR="008B73B2" w:rsidRDefault="00000000">
            <w:pPr>
              <w:pStyle w:val="TableParagraph"/>
              <w:ind w:left="50"/>
              <w:rPr>
                <w:sz w:val="20"/>
              </w:rPr>
            </w:pPr>
            <w:r>
              <w:rPr>
                <w:spacing w:val="-5"/>
                <w:sz w:val="20"/>
              </w:rPr>
              <w:t>C.</w:t>
            </w:r>
          </w:p>
        </w:tc>
        <w:tc>
          <w:tcPr>
            <w:tcW w:w="1252" w:type="dxa"/>
          </w:tcPr>
          <w:p w14:paraId="23E22F03" w14:textId="77777777" w:rsidR="008B73B2" w:rsidRDefault="00000000">
            <w:pPr>
              <w:pStyle w:val="TableParagraph"/>
              <w:ind w:left="265"/>
              <w:rPr>
                <w:sz w:val="20"/>
              </w:rPr>
            </w:pPr>
            <w:r>
              <w:rPr>
                <w:spacing w:val="-2"/>
                <w:sz w:val="20"/>
              </w:rPr>
              <w:t>Cornea</w:t>
            </w:r>
          </w:p>
        </w:tc>
        <w:tc>
          <w:tcPr>
            <w:tcW w:w="899" w:type="dxa"/>
          </w:tcPr>
          <w:p w14:paraId="373239CB" w14:textId="77777777" w:rsidR="008B73B2" w:rsidRDefault="00000000">
            <w:pPr>
              <w:pStyle w:val="TableParagraph"/>
              <w:ind w:right="275"/>
              <w:jc w:val="right"/>
              <w:rPr>
                <w:sz w:val="20"/>
              </w:rPr>
            </w:pPr>
            <w:r>
              <w:rPr>
                <w:spacing w:val="-5"/>
                <w:sz w:val="20"/>
              </w:rPr>
              <w:t>D.</w:t>
            </w:r>
          </w:p>
        </w:tc>
        <w:tc>
          <w:tcPr>
            <w:tcW w:w="1262" w:type="dxa"/>
          </w:tcPr>
          <w:p w14:paraId="1CDFE0F6" w14:textId="77777777" w:rsidR="008B73B2" w:rsidRDefault="00000000">
            <w:pPr>
              <w:pStyle w:val="TableParagraph"/>
              <w:ind w:left="274"/>
              <w:rPr>
                <w:sz w:val="20"/>
              </w:rPr>
            </w:pPr>
            <w:r>
              <w:rPr>
                <w:spacing w:val="-2"/>
                <w:sz w:val="20"/>
              </w:rPr>
              <w:t>Retina</w:t>
            </w:r>
          </w:p>
        </w:tc>
      </w:tr>
    </w:tbl>
    <w:p w14:paraId="6F89940A" w14:textId="77777777" w:rsidR="008B73B2" w:rsidRDefault="008B73B2">
      <w:pPr>
        <w:pStyle w:val="BodyText"/>
        <w:spacing w:before="39"/>
      </w:pPr>
    </w:p>
    <w:p w14:paraId="0C012B30" w14:textId="77777777" w:rsidR="008B73B2" w:rsidRDefault="00000000">
      <w:pPr>
        <w:pStyle w:val="ListParagraph"/>
        <w:numPr>
          <w:ilvl w:val="0"/>
          <w:numId w:val="39"/>
        </w:numPr>
        <w:tabs>
          <w:tab w:val="left" w:pos="999"/>
          <w:tab w:val="left" w:pos="1001"/>
        </w:tabs>
        <w:spacing w:before="0" w:line="249" w:lineRule="auto"/>
        <w:ind w:left="1001" w:right="840" w:hanging="721"/>
        <w:jc w:val="both"/>
        <w:rPr>
          <w:sz w:val="20"/>
        </w:rPr>
      </w:pPr>
      <w:r>
        <w:rPr>
          <w:sz w:val="20"/>
        </w:rPr>
        <w:t>An electric cell with nominal voltage E has a resistance of 3 Ohms connected across it. If the voltage</w:t>
      </w:r>
      <w:r>
        <w:rPr>
          <w:spacing w:val="-7"/>
          <w:sz w:val="20"/>
        </w:rPr>
        <w:t xml:space="preserve"> </w:t>
      </w:r>
      <w:r>
        <w:rPr>
          <w:sz w:val="20"/>
        </w:rPr>
        <w:t>falls</w:t>
      </w:r>
      <w:r>
        <w:rPr>
          <w:spacing w:val="-9"/>
          <w:sz w:val="20"/>
        </w:rPr>
        <w:t xml:space="preserve"> </w:t>
      </w:r>
      <w:r>
        <w:rPr>
          <w:sz w:val="20"/>
        </w:rPr>
        <w:t>to</w:t>
      </w:r>
      <w:r>
        <w:rPr>
          <w:spacing w:val="-7"/>
          <w:sz w:val="20"/>
        </w:rPr>
        <w:t xml:space="preserve"> </w:t>
      </w:r>
      <w:r>
        <w:rPr>
          <w:sz w:val="20"/>
        </w:rPr>
        <w:t>0.6Volts,</w:t>
      </w:r>
      <w:r>
        <w:rPr>
          <w:spacing w:val="-13"/>
          <w:sz w:val="20"/>
        </w:rPr>
        <w:t xml:space="preserve"> </w:t>
      </w:r>
      <w:r>
        <w:rPr>
          <w:sz w:val="20"/>
        </w:rPr>
        <w:t>the</w:t>
      </w:r>
      <w:r>
        <w:rPr>
          <w:spacing w:val="-8"/>
          <w:sz w:val="20"/>
        </w:rPr>
        <w:t xml:space="preserve"> </w:t>
      </w:r>
      <w:r>
        <w:rPr>
          <w:sz w:val="20"/>
        </w:rPr>
        <w:t>internal</w:t>
      </w:r>
      <w:r>
        <w:rPr>
          <w:spacing w:val="-9"/>
          <w:sz w:val="20"/>
        </w:rPr>
        <w:t xml:space="preserve"> </w:t>
      </w:r>
      <w:r>
        <w:rPr>
          <w:sz w:val="20"/>
        </w:rPr>
        <w:t>resistance</w:t>
      </w:r>
      <w:r>
        <w:rPr>
          <w:spacing w:val="-6"/>
          <w:sz w:val="20"/>
        </w:rPr>
        <w:t xml:space="preserve"> </w:t>
      </w:r>
      <w:r>
        <w:rPr>
          <w:sz w:val="20"/>
        </w:rPr>
        <w:t>of the cell is</w:t>
      </w:r>
    </w:p>
    <w:tbl>
      <w:tblPr>
        <w:tblW w:w="0" w:type="auto"/>
        <w:tblInd w:w="963" w:type="dxa"/>
        <w:tblLayout w:type="fixed"/>
        <w:tblCellMar>
          <w:left w:w="0" w:type="dxa"/>
          <w:right w:w="0" w:type="dxa"/>
        </w:tblCellMar>
        <w:tblLook w:val="01E0" w:firstRow="1" w:lastRow="1" w:firstColumn="1" w:lastColumn="1" w:noHBand="0" w:noVBand="0"/>
      </w:tblPr>
      <w:tblGrid>
        <w:gridCol w:w="505"/>
        <w:gridCol w:w="1277"/>
        <w:gridCol w:w="857"/>
        <w:gridCol w:w="939"/>
      </w:tblGrid>
      <w:tr w:rsidR="008B73B2" w14:paraId="5BA29CA4" w14:textId="77777777">
        <w:trPr>
          <w:trHeight w:val="225"/>
        </w:trPr>
        <w:tc>
          <w:tcPr>
            <w:tcW w:w="505" w:type="dxa"/>
          </w:tcPr>
          <w:p w14:paraId="23E2851D" w14:textId="77777777" w:rsidR="008B73B2" w:rsidRDefault="00000000">
            <w:pPr>
              <w:pStyle w:val="TableParagraph"/>
              <w:ind w:left="50"/>
              <w:rPr>
                <w:sz w:val="20"/>
              </w:rPr>
            </w:pPr>
            <w:r>
              <w:rPr>
                <w:spacing w:val="-5"/>
                <w:sz w:val="20"/>
              </w:rPr>
              <w:t>A.</w:t>
            </w:r>
          </w:p>
        </w:tc>
        <w:tc>
          <w:tcPr>
            <w:tcW w:w="1277" w:type="dxa"/>
          </w:tcPr>
          <w:p w14:paraId="4419779C" w14:textId="77777777" w:rsidR="008B73B2" w:rsidRDefault="00000000">
            <w:pPr>
              <w:pStyle w:val="TableParagraph"/>
              <w:ind w:right="118"/>
              <w:jc w:val="center"/>
              <w:rPr>
                <w:sz w:val="20"/>
              </w:rPr>
            </w:pPr>
            <w:r>
              <w:rPr>
                <w:sz w:val="20"/>
              </w:rPr>
              <w:t xml:space="preserve">2 </w:t>
            </w:r>
            <w:r>
              <w:rPr>
                <w:spacing w:val="-4"/>
                <w:sz w:val="20"/>
              </w:rPr>
              <w:t>Ohms</w:t>
            </w:r>
          </w:p>
        </w:tc>
        <w:tc>
          <w:tcPr>
            <w:tcW w:w="857" w:type="dxa"/>
          </w:tcPr>
          <w:p w14:paraId="200E7FDA" w14:textId="77777777" w:rsidR="008B73B2" w:rsidRDefault="00000000">
            <w:pPr>
              <w:pStyle w:val="TableParagraph"/>
              <w:ind w:right="284"/>
              <w:jc w:val="right"/>
              <w:rPr>
                <w:sz w:val="20"/>
              </w:rPr>
            </w:pPr>
            <w:r>
              <w:rPr>
                <w:spacing w:val="-5"/>
                <w:sz w:val="20"/>
              </w:rPr>
              <w:t>B.</w:t>
            </w:r>
          </w:p>
        </w:tc>
        <w:tc>
          <w:tcPr>
            <w:tcW w:w="939" w:type="dxa"/>
          </w:tcPr>
          <w:p w14:paraId="674BA26A" w14:textId="77777777" w:rsidR="008B73B2" w:rsidRDefault="00000000">
            <w:pPr>
              <w:pStyle w:val="TableParagraph"/>
              <w:ind w:right="47"/>
              <w:jc w:val="right"/>
              <w:rPr>
                <w:sz w:val="20"/>
              </w:rPr>
            </w:pPr>
            <w:r>
              <w:rPr>
                <w:sz w:val="20"/>
              </w:rPr>
              <w:t xml:space="preserve">4 </w:t>
            </w:r>
            <w:r>
              <w:rPr>
                <w:spacing w:val="-4"/>
                <w:sz w:val="20"/>
              </w:rPr>
              <w:t>Ohms</w:t>
            </w:r>
          </w:p>
        </w:tc>
      </w:tr>
      <w:tr w:rsidR="008B73B2" w14:paraId="2456758B" w14:textId="77777777">
        <w:trPr>
          <w:trHeight w:val="225"/>
        </w:trPr>
        <w:tc>
          <w:tcPr>
            <w:tcW w:w="505" w:type="dxa"/>
          </w:tcPr>
          <w:p w14:paraId="08601B25" w14:textId="77777777" w:rsidR="008B73B2" w:rsidRDefault="00000000">
            <w:pPr>
              <w:pStyle w:val="TableParagraph"/>
              <w:ind w:left="50"/>
              <w:rPr>
                <w:sz w:val="20"/>
              </w:rPr>
            </w:pPr>
            <w:r>
              <w:rPr>
                <w:spacing w:val="-5"/>
                <w:sz w:val="20"/>
              </w:rPr>
              <w:t>C.</w:t>
            </w:r>
          </w:p>
        </w:tc>
        <w:tc>
          <w:tcPr>
            <w:tcW w:w="1277" w:type="dxa"/>
          </w:tcPr>
          <w:p w14:paraId="69FE0C91" w14:textId="77777777" w:rsidR="008B73B2" w:rsidRDefault="00000000">
            <w:pPr>
              <w:pStyle w:val="TableParagraph"/>
              <w:ind w:right="118"/>
              <w:jc w:val="center"/>
              <w:rPr>
                <w:sz w:val="20"/>
              </w:rPr>
            </w:pPr>
            <w:r>
              <w:rPr>
                <w:sz w:val="20"/>
              </w:rPr>
              <w:t xml:space="preserve">1 </w:t>
            </w:r>
            <w:r>
              <w:rPr>
                <w:spacing w:val="-4"/>
                <w:sz w:val="20"/>
              </w:rPr>
              <w:t>Ohms</w:t>
            </w:r>
          </w:p>
        </w:tc>
        <w:tc>
          <w:tcPr>
            <w:tcW w:w="857" w:type="dxa"/>
          </w:tcPr>
          <w:p w14:paraId="5235045F" w14:textId="77777777" w:rsidR="008B73B2" w:rsidRDefault="00000000">
            <w:pPr>
              <w:pStyle w:val="TableParagraph"/>
              <w:ind w:right="261"/>
              <w:jc w:val="right"/>
              <w:rPr>
                <w:sz w:val="20"/>
              </w:rPr>
            </w:pPr>
            <w:r>
              <w:rPr>
                <w:spacing w:val="-5"/>
                <w:sz w:val="20"/>
              </w:rPr>
              <w:t>D.</w:t>
            </w:r>
          </w:p>
        </w:tc>
        <w:tc>
          <w:tcPr>
            <w:tcW w:w="939" w:type="dxa"/>
          </w:tcPr>
          <w:p w14:paraId="56F5875A" w14:textId="77777777" w:rsidR="008B73B2" w:rsidRDefault="00000000">
            <w:pPr>
              <w:pStyle w:val="TableParagraph"/>
              <w:ind w:right="47"/>
              <w:jc w:val="right"/>
              <w:rPr>
                <w:sz w:val="20"/>
              </w:rPr>
            </w:pPr>
            <w:r>
              <w:rPr>
                <w:sz w:val="20"/>
              </w:rPr>
              <w:t xml:space="preserve">3 </w:t>
            </w:r>
            <w:r>
              <w:rPr>
                <w:spacing w:val="-4"/>
                <w:sz w:val="20"/>
              </w:rPr>
              <w:t>Ohms</w:t>
            </w:r>
          </w:p>
        </w:tc>
      </w:tr>
    </w:tbl>
    <w:p w14:paraId="23E813EA" w14:textId="77777777" w:rsidR="008B73B2" w:rsidRDefault="008B73B2">
      <w:pPr>
        <w:pStyle w:val="BodyText"/>
        <w:spacing w:before="41"/>
      </w:pPr>
    </w:p>
    <w:p w14:paraId="1950B740" w14:textId="77777777" w:rsidR="008B73B2" w:rsidRDefault="00000000">
      <w:pPr>
        <w:pStyle w:val="ListParagraph"/>
        <w:numPr>
          <w:ilvl w:val="0"/>
          <w:numId w:val="39"/>
        </w:numPr>
        <w:tabs>
          <w:tab w:val="left" w:pos="999"/>
          <w:tab w:val="left" w:pos="1001"/>
        </w:tabs>
        <w:spacing w:before="0" w:line="247" w:lineRule="auto"/>
        <w:ind w:left="1001" w:right="851" w:hanging="721"/>
        <w:jc w:val="both"/>
        <w:rPr>
          <w:sz w:val="20"/>
        </w:rPr>
      </w:pPr>
      <w:r>
        <w:rPr>
          <w:sz w:val="20"/>
        </w:rPr>
        <w:t>When</w:t>
      </w:r>
      <w:r>
        <w:rPr>
          <w:spacing w:val="-6"/>
          <w:sz w:val="20"/>
        </w:rPr>
        <w:t xml:space="preserve"> </w:t>
      </w:r>
      <w:r>
        <w:rPr>
          <w:sz w:val="20"/>
        </w:rPr>
        <w:t>connected</w:t>
      </w:r>
      <w:r>
        <w:rPr>
          <w:spacing w:val="-4"/>
          <w:sz w:val="20"/>
        </w:rPr>
        <w:t xml:space="preserve"> </w:t>
      </w:r>
      <w:r>
        <w:rPr>
          <w:sz w:val="20"/>
        </w:rPr>
        <w:t>to</w:t>
      </w:r>
      <w:r>
        <w:rPr>
          <w:spacing w:val="-4"/>
          <w:sz w:val="20"/>
        </w:rPr>
        <w:t xml:space="preserve"> </w:t>
      </w:r>
      <w:r>
        <w:rPr>
          <w:sz w:val="20"/>
        </w:rPr>
        <w:t>a mains 250V,</w:t>
      </w:r>
      <w:r>
        <w:rPr>
          <w:spacing w:val="-13"/>
          <w:sz w:val="20"/>
        </w:rPr>
        <w:t xml:space="preserve"> </w:t>
      </w:r>
      <w:r>
        <w:rPr>
          <w:sz w:val="20"/>
        </w:rPr>
        <w:t>the</w:t>
      </w:r>
      <w:r>
        <w:rPr>
          <w:spacing w:val="-4"/>
          <w:sz w:val="20"/>
        </w:rPr>
        <w:t xml:space="preserve"> </w:t>
      </w:r>
      <w:r>
        <w:rPr>
          <w:sz w:val="20"/>
        </w:rPr>
        <w:t>fuse</w:t>
      </w:r>
      <w:r>
        <w:rPr>
          <w:spacing w:val="-4"/>
          <w:sz w:val="20"/>
        </w:rPr>
        <w:t xml:space="preserve"> </w:t>
      </w:r>
      <w:r>
        <w:rPr>
          <w:sz w:val="20"/>
        </w:rPr>
        <w:t>rating in the plug of an electric device of 1kW</w:t>
      </w:r>
      <w:r>
        <w:rPr>
          <w:spacing w:val="-23"/>
          <w:sz w:val="20"/>
        </w:rPr>
        <w:t xml:space="preserve"> </w:t>
      </w:r>
      <w:r>
        <w:rPr>
          <w:sz w:val="20"/>
        </w:rPr>
        <w:t>is</w:t>
      </w:r>
    </w:p>
    <w:tbl>
      <w:tblPr>
        <w:tblW w:w="0" w:type="auto"/>
        <w:tblInd w:w="963" w:type="dxa"/>
        <w:tblLayout w:type="fixed"/>
        <w:tblCellMar>
          <w:left w:w="0" w:type="dxa"/>
          <w:right w:w="0" w:type="dxa"/>
        </w:tblCellMar>
        <w:tblLook w:val="01E0" w:firstRow="1" w:lastRow="1" w:firstColumn="1" w:lastColumn="1" w:noHBand="0" w:noVBand="0"/>
      </w:tblPr>
      <w:tblGrid>
        <w:gridCol w:w="505"/>
        <w:gridCol w:w="1112"/>
        <w:gridCol w:w="1028"/>
        <w:gridCol w:w="610"/>
      </w:tblGrid>
      <w:tr w:rsidR="008B73B2" w14:paraId="7BF8CF1C" w14:textId="77777777">
        <w:trPr>
          <w:trHeight w:val="225"/>
        </w:trPr>
        <w:tc>
          <w:tcPr>
            <w:tcW w:w="505" w:type="dxa"/>
          </w:tcPr>
          <w:p w14:paraId="4892D16A" w14:textId="77777777" w:rsidR="008B73B2" w:rsidRDefault="00000000">
            <w:pPr>
              <w:pStyle w:val="TableParagraph"/>
              <w:ind w:left="50"/>
              <w:rPr>
                <w:sz w:val="20"/>
              </w:rPr>
            </w:pPr>
            <w:r>
              <w:rPr>
                <w:spacing w:val="-5"/>
                <w:sz w:val="20"/>
              </w:rPr>
              <w:t>A.</w:t>
            </w:r>
          </w:p>
        </w:tc>
        <w:tc>
          <w:tcPr>
            <w:tcW w:w="1112" w:type="dxa"/>
          </w:tcPr>
          <w:p w14:paraId="4378AE11" w14:textId="77777777" w:rsidR="008B73B2" w:rsidRDefault="00000000">
            <w:pPr>
              <w:pStyle w:val="TableParagraph"/>
              <w:ind w:left="265"/>
              <w:rPr>
                <w:sz w:val="20"/>
              </w:rPr>
            </w:pPr>
            <w:r>
              <w:rPr>
                <w:sz w:val="20"/>
              </w:rPr>
              <w:t xml:space="preserve">5 </w:t>
            </w:r>
            <w:r>
              <w:rPr>
                <w:spacing w:val="-10"/>
                <w:sz w:val="20"/>
              </w:rPr>
              <w:t>A</w:t>
            </w:r>
          </w:p>
        </w:tc>
        <w:tc>
          <w:tcPr>
            <w:tcW w:w="1028" w:type="dxa"/>
          </w:tcPr>
          <w:p w14:paraId="07BAA4DC" w14:textId="77777777" w:rsidR="008B73B2" w:rsidRDefault="00000000">
            <w:pPr>
              <w:pStyle w:val="TableParagraph"/>
              <w:ind w:right="290"/>
              <w:jc w:val="right"/>
              <w:rPr>
                <w:sz w:val="20"/>
              </w:rPr>
            </w:pPr>
            <w:r>
              <w:rPr>
                <w:spacing w:val="-5"/>
                <w:sz w:val="20"/>
              </w:rPr>
              <w:t>B.</w:t>
            </w:r>
          </w:p>
        </w:tc>
        <w:tc>
          <w:tcPr>
            <w:tcW w:w="610" w:type="dxa"/>
          </w:tcPr>
          <w:p w14:paraId="1E5347DE" w14:textId="77777777" w:rsidR="008B73B2" w:rsidRDefault="00000000">
            <w:pPr>
              <w:pStyle w:val="TableParagraph"/>
              <w:ind w:right="51"/>
              <w:jc w:val="right"/>
              <w:rPr>
                <w:sz w:val="20"/>
              </w:rPr>
            </w:pPr>
            <w:r>
              <w:rPr>
                <w:sz w:val="20"/>
              </w:rPr>
              <w:t xml:space="preserve">4 </w:t>
            </w:r>
            <w:r>
              <w:rPr>
                <w:spacing w:val="-10"/>
                <w:sz w:val="20"/>
              </w:rPr>
              <w:t>A</w:t>
            </w:r>
          </w:p>
        </w:tc>
      </w:tr>
      <w:tr w:rsidR="008B73B2" w14:paraId="583C4AE1" w14:textId="77777777">
        <w:trPr>
          <w:trHeight w:val="225"/>
        </w:trPr>
        <w:tc>
          <w:tcPr>
            <w:tcW w:w="505" w:type="dxa"/>
          </w:tcPr>
          <w:p w14:paraId="132E5F9C" w14:textId="77777777" w:rsidR="008B73B2" w:rsidRDefault="00000000">
            <w:pPr>
              <w:pStyle w:val="TableParagraph"/>
              <w:ind w:left="50"/>
              <w:rPr>
                <w:sz w:val="20"/>
              </w:rPr>
            </w:pPr>
            <w:r>
              <w:rPr>
                <w:spacing w:val="-5"/>
                <w:sz w:val="20"/>
              </w:rPr>
              <w:t>C.</w:t>
            </w:r>
          </w:p>
        </w:tc>
        <w:tc>
          <w:tcPr>
            <w:tcW w:w="1112" w:type="dxa"/>
          </w:tcPr>
          <w:p w14:paraId="75168FA7" w14:textId="77777777" w:rsidR="008B73B2" w:rsidRDefault="00000000">
            <w:pPr>
              <w:pStyle w:val="TableParagraph"/>
              <w:ind w:left="265"/>
              <w:rPr>
                <w:sz w:val="20"/>
              </w:rPr>
            </w:pPr>
            <w:r>
              <w:rPr>
                <w:sz w:val="20"/>
              </w:rPr>
              <w:t xml:space="preserve">3 </w:t>
            </w:r>
            <w:r>
              <w:rPr>
                <w:spacing w:val="-10"/>
                <w:sz w:val="20"/>
              </w:rPr>
              <w:t>A</w:t>
            </w:r>
          </w:p>
        </w:tc>
        <w:tc>
          <w:tcPr>
            <w:tcW w:w="1028" w:type="dxa"/>
          </w:tcPr>
          <w:p w14:paraId="7D91EB68" w14:textId="77777777" w:rsidR="008B73B2" w:rsidRDefault="00000000">
            <w:pPr>
              <w:pStyle w:val="TableParagraph"/>
              <w:ind w:right="264"/>
              <w:jc w:val="right"/>
              <w:rPr>
                <w:sz w:val="20"/>
              </w:rPr>
            </w:pPr>
            <w:r>
              <w:rPr>
                <w:spacing w:val="-5"/>
                <w:sz w:val="20"/>
              </w:rPr>
              <w:t>D.</w:t>
            </w:r>
          </w:p>
        </w:tc>
        <w:tc>
          <w:tcPr>
            <w:tcW w:w="610" w:type="dxa"/>
          </w:tcPr>
          <w:p w14:paraId="6200EACB" w14:textId="77777777" w:rsidR="008B73B2" w:rsidRDefault="00000000">
            <w:pPr>
              <w:pStyle w:val="TableParagraph"/>
              <w:ind w:right="51"/>
              <w:jc w:val="right"/>
              <w:rPr>
                <w:sz w:val="20"/>
              </w:rPr>
            </w:pPr>
            <w:r>
              <w:rPr>
                <w:sz w:val="20"/>
              </w:rPr>
              <w:t xml:space="preserve">2 </w:t>
            </w:r>
            <w:r>
              <w:rPr>
                <w:spacing w:val="-10"/>
                <w:sz w:val="20"/>
              </w:rPr>
              <w:t>A</w:t>
            </w:r>
          </w:p>
        </w:tc>
      </w:tr>
    </w:tbl>
    <w:p w14:paraId="1C11917A" w14:textId="77777777" w:rsidR="008B73B2" w:rsidRDefault="008B73B2">
      <w:pPr>
        <w:pStyle w:val="BodyText"/>
        <w:spacing w:before="44"/>
      </w:pPr>
    </w:p>
    <w:p w14:paraId="6906B2D6" w14:textId="77777777" w:rsidR="008B73B2" w:rsidRDefault="00000000">
      <w:pPr>
        <w:pStyle w:val="ListParagraph"/>
        <w:numPr>
          <w:ilvl w:val="0"/>
          <w:numId w:val="39"/>
        </w:numPr>
        <w:tabs>
          <w:tab w:val="left" w:pos="998"/>
          <w:tab w:val="left" w:pos="1001"/>
        </w:tabs>
        <w:spacing w:before="0" w:line="247" w:lineRule="auto"/>
        <w:ind w:left="1001" w:right="1112" w:hanging="721"/>
        <w:jc w:val="left"/>
        <w:rPr>
          <w:sz w:val="20"/>
        </w:rPr>
      </w:pPr>
      <w:r>
        <w:rPr>
          <w:sz w:val="20"/>
        </w:rPr>
        <w:t>The electromagnetic wave that can produce a heating effect on the environment is</w:t>
      </w:r>
    </w:p>
    <w:p w14:paraId="41079A74" w14:textId="77777777" w:rsidR="008B73B2" w:rsidRDefault="00000000">
      <w:pPr>
        <w:pStyle w:val="ListParagraph"/>
        <w:numPr>
          <w:ilvl w:val="1"/>
          <w:numId w:val="39"/>
        </w:numPr>
        <w:tabs>
          <w:tab w:val="left" w:pos="1718"/>
          <w:tab w:val="left" w:pos="3159"/>
          <w:tab w:val="left" w:pos="3879"/>
        </w:tabs>
        <w:spacing w:before="4"/>
        <w:ind w:left="1718" w:hanging="717"/>
        <w:rPr>
          <w:sz w:val="20"/>
        </w:rPr>
      </w:pPr>
      <w:r>
        <w:rPr>
          <w:spacing w:val="-6"/>
          <w:sz w:val="20"/>
        </w:rPr>
        <w:t>Gamma</w:t>
      </w:r>
      <w:r>
        <w:rPr>
          <w:spacing w:val="-12"/>
          <w:sz w:val="20"/>
        </w:rPr>
        <w:t xml:space="preserve"> </w:t>
      </w:r>
      <w:r>
        <w:rPr>
          <w:spacing w:val="-4"/>
          <w:sz w:val="20"/>
        </w:rPr>
        <w:t>rays</w:t>
      </w:r>
      <w:r>
        <w:rPr>
          <w:sz w:val="20"/>
        </w:rPr>
        <w:tab/>
      </w:r>
      <w:r>
        <w:rPr>
          <w:spacing w:val="-5"/>
          <w:sz w:val="20"/>
        </w:rPr>
        <w:t>B.</w:t>
      </w:r>
      <w:r>
        <w:rPr>
          <w:sz w:val="20"/>
        </w:rPr>
        <w:tab/>
      </w:r>
      <w:r>
        <w:rPr>
          <w:spacing w:val="-6"/>
          <w:sz w:val="20"/>
        </w:rPr>
        <w:t>X-</w:t>
      </w:r>
      <w:r>
        <w:rPr>
          <w:spacing w:val="-4"/>
          <w:sz w:val="20"/>
        </w:rPr>
        <w:t>rays</w:t>
      </w:r>
    </w:p>
    <w:p w14:paraId="5BBD1E65" w14:textId="77777777" w:rsidR="008B73B2" w:rsidRDefault="00000000">
      <w:pPr>
        <w:pStyle w:val="BodyText"/>
        <w:tabs>
          <w:tab w:val="left" w:pos="1718"/>
          <w:tab w:val="left" w:pos="3879"/>
        </w:tabs>
        <w:spacing w:before="10"/>
        <w:ind w:left="1001"/>
      </w:pPr>
      <w:r>
        <w:rPr>
          <w:spacing w:val="-5"/>
        </w:rPr>
        <w:t>C.</w:t>
      </w:r>
      <w:r>
        <w:tab/>
        <w:t>Ultraviolet</w:t>
      </w:r>
      <w:r>
        <w:rPr>
          <w:spacing w:val="-13"/>
        </w:rPr>
        <w:t xml:space="preserve"> </w:t>
      </w:r>
      <w:r>
        <w:t>rays</w:t>
      </w:r>
      <w:r>
        <w:rPr>
          <w:spacing w:val="43"/>
        </w:rPr>
        <w:t xml:space="preserve">  </w:t>
      </w:r>
      <w:r>
        <w:rPr>
          <w:spacing w:val="-5"/>
        </w:rPr>
        <w:t>D.</w:t>
      </w:r>
      <w:r>
        <w:tab/>
      </w:r>
      <w:r>
        <w:rPr>
          <w:spacing w:val="-2"/>
        </w:rPr>
        <w:t>Infrared</w:t>
      </w:r>
      <w:r>
        <w:rPr>
          <w:spacing w:val="-4"/>
        </w:rPr>
        <w:t xml:space="preserve"> rays.</w:t>
      </w:r>
    </w:p>
    <w:p w14:paraId="0143E2C2" w14:textId="77777777" w:rsidR="008B73B2" w:rsidRDefault="008B73B2">
      <w:pPr>
        <w:pStyle w:val="BodyText"/>
        <w:spacing w:before="20"/>
      </w:pPr>
    </w:p>
    <w:p w14:paraId="245EECB1" w14:textId="77777777" w:rsidR="008B73B2" w:rsidRDefault="00000000">
      <w:pPr>
        <w:pStyle w:val="ListParagraph"/>
        <w:numPr>
          <w:ilvl w:val="0"/>
          <w:numId w:val="39"/>
        </w:numPr>
        <w:tabs>
          <w:tab w:val="left" w:pos="998"/>
          <w:tab w:val="left" w:pos="1001"/>
        </w:tabs>
        <w:spacing w:before="0" w:line="252" w:lineRule="auto"/>
        <w:ind w:left="1001" w:right="1046" w:hanging="721"/>
        <w:jc w:val="left"/>
        <w:rPr>
          <w:sz w:val="20"/>
        </w:rPr>
      </w:pPr>
      <w:r>
        <w:rPr>
          <w:sz w:val="20"/>
        </w:rPr>
        <w:t>The</w:t>
      </w:r>
      <w:r>
        <w:rPr>
          <w:spacing w:val="-6"/>
          <w:sz w:val="20"/>
        </w:rPr>
        <w:t xml:space="preserve"> </w:t>
      </w:r>
      <w:r>
        <w:rPr>
          <w:sz w:val="20"/>
        </w:rPr>
        <w:t>energy</w:t>
      </w:r>
      <w:r>
        <w:rPr>
          <w:spacing w:val="-10"/>
          <w:sz w:val="20"/>
        </w:rPr>
        <w:t xml:space="preserve"> </w:t>
      </w:r>
      <w:r>
        <w:rPr>
          <w:sz w:val="20"/>
        </w:rPr>
        <w:t>stored</w:t>
      </w:r>
      <w:r>
        <w:rPr>
          <w:spacing w:val="-5"/>
          <w:sz w:val="20"/>
        </w:rPr>
        <w:t xml:space="preserve"> </w:t>
      </w:r>
      <w:r>
        <w:rPr>
          <w:sz w:val="20"/>
        </w:rPr>
        <w:t>in</w:t>
      </w:r>
      <w:r>
        <w:rPr>
          <w:spacing w:val="-8"/>
          <w:sz w:val="20"/>
        </w:rPr>
        <w:t xml:space="preserve"> </w:t>
      </w:r>
      <w:r>
        <w:rPr>
          <w:sz w:val="20"/>
        </w:rPr>
        <w:t>a</w:t>
      </w:r>
      <w:r>
        <w:rPr>
          <w:spacing w:val="-6"/>
          <w:sz w:val="20"/>
        </w:rPr>
        <w:t xml:space="preserve"> </w:t>
      </w:r>
      <w:r>
        <w:rPr>
          <w:sz w:val="20"/>
        </w:rPr>
        <w:t>capacitor</w:t>
      </w:r>
      <w:r>
        <w:rPr>
          <w:spacing w:val="-2"/>
          <w:sz w:val="20"/>
        </w:rPr>
        <w:t xml:space="preserve"> </w:t>
      </w:r>
      <w:r>
        <w:rPr>
          <w:sz w:val="20"/>
        </w:rPr>
        <w:t>of</w:t>
      </w:r>
      <w:r>
        <w:rPr>
          <w:spacing w:val="-12"/>
          <w:sz w:val="20"/>
        </w:rPr>
        <w:t xml:space="preserve"> </w:t>
      </w:r>
      <w:r>
        <w:rPr>
          <w:sz w:val="20"/>
        </w:rPr>
        <w:t>capacitance 10uF carrying a charge pf 100uC is</w:t>
      </w:r>
    </w:p>
    <w:p w14:paraId="68AB0F53" w14:textId="77777777" w:rsidR="008B73B2" w:rsidRDefault="00000000">
      <w:pPr>
        <w:pStyle w:val="ListParagraph"/>
        <w:numPr>
          <w:ilvl w:val="1"/>
          <w:numId w:val="39"/>
        </w:numPr>
        <w:tabs>
          <w:tab w:val="left" w:pos="1718"/>
          <w:tab w:val="left" w:pos="3159"/>
          <w:tab w:val="left" w:pos="3879"/>
        </w:tabs>
        <w:spacing w:before="0" w:line="227" w:lineRule="exact"/>
        <w:ind w:left="1718" w:hanging="717"/>
        <w:rPr>
          <w:sz w:val="20"/>
        </w:rPr>
      </w:pPr>
      <w:r>
        <w:rPr>
          <w:sz w:val="20"/>
        </w:rPr>
        <w:t>5</w:t>
      </w:r>
      <w:r>
        <w:rPr>
          <w:spacing w:val="16"/>
          <w:sz w:val="20"/>
        </w:rPr>
        <w:t xml:space="preserve"> </w:t>
      </w:r>
      <w:r>
        <w:rPr>
          <w:sz w:val="20"/>
        </w:rPr>
        <w:t>x10</w:t>
      </w:r>
      <w:r>
        <w:rPr>
          <w:sz w:val="20"/>
          <w:vertAlign w:val="superscript"/>
        </w:rPr>
        <w:t>-4</w:t>
      </w:r>
      <w:r>
        <w:rPr>
          <w:spacing w:val="-15"/>
          <w:sz w:val="20"/>
        </w:rPr>
        <w:t xml:space="preserve"> </w:t>
      </w:r>
      <w:r>
        <w:rPr>
          <w:spacing w:val="-10"/>
          <w:sz w:val="20"/>
        </w:rPr>
        <w:t>J</w:t>
      </w:r>
      <w:r>
        <w:rPr>
          <w:sz w:val="20"/>
        </w:rPr>
        <w:tab/>
      </w:r>
      <w:r>
        <w:rPr>
          <w:spacing w:val="-5"/>
          <w:sz w:val="20"/>
        </w:rPr>
        <w:t>B.</w:t>
      </w:r>
      <w:r>
        <w:rPr>
          <w:sz w:val="20"/>
        </w:rPr>
        <w:tab/>
        <w:t>4</w:t>
      </w:r>
      <w:r>
        <w:rPr>
          <w:spacing w:val="-15"/>
          <w:sz w:val="20"/>
        </w:rPr>
        <w:t xml:space="preserve"> </w:t>
      </w:r>
      <w:r>
        <w:rPr>
          <w:sz w:val="20"/>
        </w:rPr>
        <w:t>x</w:t>
      </w:r>
      <w:r>
        <w:rPr>
          <w:spacing w:val="-12"/>
          <w:sz w:val="20"/>
        </w:rPr>
        <w:t xml:space="preserve"> </w:t>
      </w:r>
      <w:r>
        <w:rPr>
          <w:sz w:val="20"/>
        </w:rPr>
        <w:t>10</w:t>
      </w:r>
      <w:r>
        <w:rPr>
          <w:sz w:val="20"/>
          <w:vertAlign w:val="superscript"/>
        </w:rPr>
        <w:t>-3</w:t>
      </w:r>
      <w:r>
        <w:rPr>
          <w:spacing w:val="-20"/>
          <w:sz w:val="20"/>
        </w:rPr>
        <w:t xml:space="preserve"> </w:t>
      </w:r>
      <w:r>
        <w:rPr>
          <w:spacing w:val="-10"/>
          <w:sz w:val="20"/>
        </w:rPr>
        <w:t>J</w:t>
      </w:r>
    </w:p>
    <w:p w14:paraId="0577E45F" w14:textId="77777777" w:rsidR="008B73B2" w:rsidRDefault="00000000">
      <w:pPr>
        <w:pStyle w:val="ListParagraph"/>
        <w:numPr>
          <w:ilvl w:val="0"/>
          <w:numId w:val="24"/>
        </w:numPr>
        <w:tabs>
          <w:tab w:val="left" w:pos="1718"/>
          <w:tab w:val="left" w:pos="3159"/>
          <w:tab w:val="left" w:pos="3879"/>
        </w:tabs>
        <w:ind w:hanging="717"/>
        <w:jc w:val="left"/>
        <w:rPr>
          <w:sz w:val="20"/>
        </w:rPr>
      </w:pPr>
      <w:r>
        <w:rPr>
          <w:sz w:val="20"/>
        </w:rPr>
        <w:t>4</w:t>
      </w:r>
      <w:r>
        <w:rPr>
          <w:spacing w:val="-20"/>
          <w:sz w:val="20"/>
        </w:rPr>
        <w:t xml:space="preserve"> </w:t>
      </w:r>
      <w:r>
        <w:rPr>
          <w:sz w:val="20"/>
        </w:rPr>
        <w:t>x</w:t>
      </w:r>
      <w:r>
        <w:rPr>
          <w:spacing w:val="-15"/>
          <w:sz w:val="20"/>
        </w:rPr>
        <w:t xml:space="preserve"> </w:t>
      </w:r>
      <w:r>
        <w:rPr>
          <w:sz w:val="20"/>
        </w:rPr>
        <w:t>10</w:t>
      </w:r>
      <w:r>
        <w:rPr>
          <w:sz w:val="20"/>
          <w:vertAlign w:val="superscript"/>
        </w:rPr>
        <w:t>2</w:t>
      </w:r>
      <w:r>
        <w:rPr>
          <w:spacing w:val="-29"/>
          <w:sz w:val="20"/>
        </w:rPr>
        <w:t xml:space="preserve"> </w:t>
      </w:r>
      <w:r>
        <w:rPr>
          <w:spacing w:val="-10"/>
          <w:sz w:val="20"/>
        </w:rPr>
        <w:t>J</w:t>
      </w:r>
      <w:r>
        <w:rPr>
          <w:sz w:val="20"/>
        </w:rPr>
        <w:tab/>
      </w:r>
      <w:r>
        <w:rPr>
          <w:spacing w:val="-5"/>
          <w:sz w:val="20"/>
        </w:rPr>
        <w:t>D.</w:t>
      </w:r>
      <w:r>
        <w:rPr>
          <w:sz w:val="20"/>
        </w:rPr>
        <w:tab/>
        <w:t>5</w:t>
      </w:r>
      <w:r>
        <w:rPr>
          <w:spacing w:val="-21"/>
          <w:sz w:val="20"/>
        </w:rPr>
        <w:t xml:space="preserve"> </w:t>
      </w:r>
      <w:r>
        <w:rPr>
          <w:sz w:val="20"/>
        </w:rPr>
        <w:t>x</w:t>
      </w:r>
      <w:r>
        <w:rPr>
          <w:spacing w:val="-12"/>
          <w:sz w:val="20"/>
        </w:rPr>
        <w:t xml:space="preserve"> </w:t>
      </w:r>
      <w:r>
        <w:rPr>
          <w:sz w:val="20"/>
        </w:rPr>
        <w:t>10</w:t>
      </w:r>
      <w:r>
        <w:rPr>
          <w:sz w:val="20"/>
          <w:vertAlign w:val="superscript"/>
        </w:rPr>
        <w:t>4</w:t>
      </w:r>
      <w:r>
        <w:rPr>
          <w:spacing w:val="-27"/>
          <w:sz w:val="20"/>
        </w:rPr>
        <w:t xml:space="preserve"> </w:t>
      </w:r>
      <w:r>
        <w:rPr>
          <w:spacing w:val="-10"/>
          <w:sz w:val="20"/>
        </w:rPr>
        <w:t>J</w:t>
      </w:r>
    </w:p>
    <w:p w14:paraId="6380BA05" w14:textId="77777777" w:rsidR="008B73B2" w:rsidRDefault="008B73B2">
      <w:pPr>
        <w:pStyle w:val="BodyText"/>
        <w:spacing w:before="20"/>
      </w:pPr>
    </w:p>
    <w:p w14:paraId="5C6D43C8" w14:textId="77777777" w:rsidR="008B73B2" w:rsidRDefault="008B73B2">
      <w:pPr>
        <w:pStyle w:val="ListParagraph"/>
        <w:numPr>
          <w:ilvl w:val="0"/>
          <w:numId w:val="39"/>
        </w:numPr>
        <w:tabs>
          <w:tab w:val="left" w:pos="488"/>
        </w:tabs>
        <w:spacing w:before="0"/>
        <w:ind w:left="488" w:hanging="210"/>
        <w:jc w:val="left"/>
        <w:rPr>
          <w:sz w:val="20"/>
        </w:rPr>
      </w:pPr>
    </w:p>
    <w:p w14:paraId="66CE340F" w14:textId="77777777" w:rsidR="008B73B2" w:rsidRDefault="00000000">
      <w:pPr>
        <w:pStyle w:val="BodyText"/>
        <w:spacing w:before="4"/>
        <w:rPr>
          <w:sz w:val="7"/>
        </w:rPr>
      </w:pPr>
      <w:r>
        <w:rPr>
          <w:noProof/>
        </w:rPr>
        <w:drawing>
          <wp:anchor distT="0" distB="0" distL="0" distR="0" simplePos="0" relativeHeight="487797760" behindDoc="1" locked="0" layoutInCell="1" allowOverlap="1" wp14:anchorId="4501FEBE" wp14:editId="7896AA8B">
            <wp:simplePos x="0" y="0"/>
            <wp:positionH relativeFrom="page">
              <wp:posOffset>3892550</wp:posOffset>
            </wp:positionH>
            <wp:positionV relativeFrom="paragraph">
              <wp:posOffset>69428</wp:posOffset>
            </wp:positionV>
            <wp:extent cx="2836195" cy="1498473"/>
            <wp:effectExtent l="0" t="0" r="0" b="0"/>
            <wp:wrapTopAndBottom/>
            <wp:docPr id="1665" name="Image 1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5" name="Image 1665"/>
                    <pic:cNvPicPr/>
                  </pic:nvPicPr>
                  <pic:blipFill>
                    <a:blip r:embed="rId397" cstate="print"/>
                    <a:stretch>
                      <a:fillRect/>
                    </a:stretch>
                  </pic:blipFill>
                  <pic:spPr>
                    <a:xfrm>
                      <a:off x="0" y="0"/>
                      <a:ext cx="2836195" cy="1498473"/>
                    </a:xfrm>
                    <a:prstGeom prst="rect">
                      <a:avLst/>
                    </a:prstGeom>
                  </pic:spPr>
                </pic:pic>
              </a:graphicData>
            </a:graphic>
          </wp:anchor>
        </w:drawing>
      </w:r>
    </w:p>
    <w:p w14:paraId="0FB00C94" w14:textId="77777777" w:rsidR="008B73B2" w:rsidRDefault="00000000">
      <w:pPr>
        <w:pStyle w:val="BodyText"/>
        <w:spacing w:before="182" w:line="247" w:lineRule="auto"/>
        <w:ind w:left="1001" w:right="773"/>
      </w:pPr>
      <w:r>
        <w:t>From</w:t>
      </w:r>
      <w:r>
        <w:rPr>
          <w:spacing w:val="-9"/>
        </w:rPr>
        <w:t xml:space="preserve"> </w:t>
      </w:r>
      <w:r>
        <w:t>the</w:t>
      </w:r>
      <w:r>
        <w:rPr>
          <w:spacing w:val="-6"/>
        </w:rPr>
        <w:t xml:space="preserve"> </w:t>
      </w:r>
      <w:r>
        <w:t>diagram</w:t>
      </w:r>
      <w:r>
        <w:rPr>
          <w:spacing w:val="-9"/>
        </w:rPr>
        <w:t xml:space="preserve"> </w:t>
      </w:r>
      <w:r>
        <w:t>above,</w:t>
      </w:r>
      <w:r>
        <w:rPr>
          <w:spacing w:val="-5"/>
        </w:rPr>
        <w:t xml:space="preserve"> </w:t>
      </w:r>
      <w:r>
        <w:t>determine</w:t>
      </w:r>
      <w:r>
        <w:rPr>
          <w:spacing w:val="-6"/>
        </w:rPr>
        <w:t xml:space="preserve"> </w:t>
      </w:r>
      <w:r>
        <w:t>the</w:t>
      </w:r>
      <w:r>
        <w:rPr>
          <w:spacing w:val="-4"/>
        </w:rPr>
        <w:t xml:space="preserve"> </w:t>
      </w:r>
      <w:r>
        <w:t>value</w:t>
      </w:r>
      <w:r>
        <w:rPr>
          <w:spacing w:val="-6"/>
        </w:rPr>
        <w:t xml:space="preserve"> </w:t>
      </w:r>
      <w:r>
        <w:t>of the resistance X</w:t>
      </w:r>
    </w:p>
    <w:tbl>
      <w:tblPr>
        <w:tblW w:w="0" w:type="auto"/>
        <w:tblInd w:w="963" w:type="dxa"/>
        <w:tblLayout w:type="fixed"/>
        <w:tblCellMar>
          <w:left w:w="0" w:type="dxa"/>
          <w:right w:w="0" w:type="dxa"/>
        </w:tblCellMar>
        <w:tblLook w:val="01E0" w:firstRow="1" w:lastRow="1" w:firstColumn="1" w:lastColumn="1" w:noHBand="0" w:noVBand="0"/>
      </w:tblPr>
      <w:tblGrid>
        <w:gridCol w:w="487"/>
        <w:gridCol w:w="1329"/>
        <w:gridCol w:w="820"/>
        <w:gridCol w:w="1039"/>
      </w:tblGrid>
      <w:tr w:rsidR="008B73B2" w14:paraId="335B8551" w14:textId="77777777">
        <w:trPr>
          <w:trHeight w:val="226"/>
        </w:trPr>
        <w:tc>
          <w:tcPr>
            <w:tcW w:w="487" w:type="dxa"/>
          </w:tcPr>
          <w:p w14:paraId="6FDF372B" w14:textId="77777777" w:rsidR="008B73B2" w:rsidRDefault="00000000">
            <w:pPr>
              <w:pStyle w:val="TableParagraph"/>
              <w:spacing w:line="207" w:lineRule="exact"/>
              <w:ind w:left="50"/>
              <w:rPr>
                <w:sz w:val="20"/>
              </w:rPr>
            </w:pPr>
            <w:r>
              <w:rPr>
                <w:spacing w:val="-5"/>
                <w:sz w:val="20"/>
              </w:rPr>
              <w:t>A.</w:t>
            </w:r>
          </w:p>
        </w:tc>
        <w:tc>
          <w:tcPr>
            <w:tcW w:w="1329" w:type="dxa"/>
          </w:tcPr>
          <w:p w14:paraId="61546FAB" w14:textId="77777777" w:rsidR="008B73B2" w:rsidRDefault="00000000">
            <w:pPr>
              <w:pStyle w:val="TableParagraph"/>
              <w:spacing w:line="207" w:lineRule="exact"/>
              <w:ind w:right="355"/>
              <w:jc w:val="right"/>
              <w:rPr>
                <w:sz w:val="20"/>
              </w:rPr>
            </w:pPr>
            <w:r>
              <w:rPr>
                <w:sz w:val="20"/>
              </w:rPr>
              <w:t xml:space="preserve">15 </w:t>
            </w:r>
            <w:r>
              <w:rPr>
                <w:spacing w:val="-4"/>
                <w:sz w:val="20"/>
              </w:rPr>
              <w:t>Ohms</w:t>
            </w:r>
          </w:p>
        </w:tc>
        <w:tc>
          <w:tcPr>
            <w:tcW w:w="820" w:type="dxa"/>
          </w:tcPr>
          <w:p w14:paraId="7F4CE77B" w14:textId="77777777" w:rsidR="008B73B2" w:rsidRDefault="00000000">
            <w:pPr>
              <w:pStyle w:val="TableParagraph"/>
              <w:spacing w:line="207" w:lineRule="exact"/>
              <w:ind w:left="105" w:right="38"/>
              <w:jc w:val="center"/>
              <w:rPr>
                <w:sz w:val="20"/>
              </w:rPr>
            </w:pPr>
            <w:r>
              <w:rPr>
                <w:spacing w:val="-5"/>
                <w:sz w:val="20"/>
              </w:rPr>
              <w:t>B.</w:t>
            </w:r>
          </w:p>
        </w:tc>
        <w:tc>
          <w:tcPr>
            <w:tcW w:w="1039" w:type="dxa"/>
          </w:tcPr>
          <w:p w14:paraId="44595D42" w14:textId="77777777" w:rsidR="008B73B2" w:rsidRDefault="00000000">
            <w:pPr>
              <w:pStyle w:val="TableParagraph"/>
              <w:spacing w:line="207" w:lineRule="exact"/>
              <w:ind w:right="53"/>
              <w:jc w:val="right"/>
              <w:rPr>
                <w:sz w:val="20"/>
              </w:rPr>
            </w:pPr>
            <w:r>
              <w:rPr>
                <w:sz w:val="20"/>
              </w:rPr>
              <w:t xml:space="preserve">12 </w:t>
            </w:r>
            <w:r>
              <w:rPr>
                <w:spacing w:val="-4"/>
                <w:sz w:val="20"/>
              </w:rPr>
              <w:t>Ohms</w:t>
            </w:r>
          </w:p>
        </w:tc>
      </w:tr>
      <w:tr w:rsidR="008B73B2" w14:paraId="2B2A065E" w14:textId="77777777">
        <w:trPr>
          <w:trHeight w:val="226"/>
        </w:trPr>
        <w:tc>
          <w:tcPr>
            <w:tcW w:w="487" w:type="dxa"/>
          </w:tcPr>
          <w:p w14:paraId="5916542F" w14:textId="77777777" w:rsidR="008B73B2" w:rsidRDefault="00000000">
            <w:pPr>
              <w:pStyle w:val="TableParagraph"/>
              <w:spacing w:line="207" w:lineRule="exact"/>
              <w:ind w:left="50"/>
              <w:rPr>
                <w:sz w:val="20"/>
              </w:rPr>
            </w:pPr>
            <w:r>
              <w:rPr>
                <w:spacing w:val="-5"/>
                <w:sz w:val="20"/>
              </w:rPr>
              <w:t>C.</w:t>
            </w:r>
          </w:p>
        </w:tc>
        <w:tc>
          <w:tcPr>
            <w:tcW w:w="1329" w:type="dxa"/>
          </w:tcPr>
          <w:p w14:paraId="48A86E28" w14:textId="77777777" w:rsidR="008B73B2" w:rsidRDefault="00000000">
            <w:pPr>
              <w:pStyle w:val="TableParagraph"/>
              <w:spacing w:line="207" w:lineRule="exact"/>
              <w:ind w:right="350"/>
              <w:jc w:val="right"/>
              <w:rPr>
                <w:sz w:val="20"/>
              </w:rPr>
            </w:pPr>
            <w:r>
              <w:rPr>
                <w:sz w:val="20"/>
              </w:rPr>
              <w:t xml:space="preserve">9 </w:t>
            </w:r>
            <w:r>
              <w:rPr>
                <w:spacing w:val="-4"/>
                <w:sz w:val="20"/>
              </w:rPr>
              <w:t>Ohms</w:t>
            </w:r>
          </w:p>
        </w:tc>
        <w:tc>
          <w:tcPr>
            <w:tcW w:w="820" w:type="dxa"/>
          </w:tcPr>
          <w:p w14:paraId="0096E1A2" w14:textId="77777777" w:rsidR="008B73B2" w:rsidRDefault="00000000">
            <w:pPr>
              <w:pStyle w:val="TableParagraph"/>
              <w:spacing w:line="207" w:lineRule="exact"/>
              <w:ind w:left="105"/>
              <w:jc w:val="center"/>
              <w:rPr>
                <w:sz w:val="20"/>
              </w:rPr>
            </w:pPr>
            <w:r>
              <w:rPr>
                <w:spacing w:val="-5"/>
                <w:sz w:val="20"/>
              </w:rPr>
              <w:t>D.</w:t>
            </w:r>
          </w:p>
        </w:tc>
        <w:tc>
          <w:tcPr>
            <w:tcW w:w="1039" w:type="dxa"/>
          </w:tcPr>
          <w:p w14:paraId="375AA2F3" w14:textId="77777777" w:rsidR="008B73B2" w:rsidRDefault="00000000">
            <w:pPr>
              <w:pStyle w:val="TableParagraph"/>
              <w:spacing w:line="207" w:lineRule="exact"/>
              <w:ind w:right="48"/>
              <w:jc w:val="right"/>
              <w:rPr>
                <w:sz w:val="20"/>
              </w:rPr>
            </w:pPr>
            <w:r>
              <w:rPr>
                <w:sz w:val="20"/>
              </w:rPr>
              <w:t xml:space="preserve">6 </w:t>
            </w:r>
            <w:r>
              <w:rPr>
                <w:spacing w:val="-4"/>
                <w:sz w:val="20"/>
              </w:rPr>
              <w:t>Ohms</w:t>
            </w:r>
          </w:p>
        </w:tc>
      </w:tr>
    </w:tbl>
    <w:p w14:paraId="06430B09" w14:textId="77777777" w:rsidR="008B73B2" w:rsidRDefault="008B73B2">
      <w:pPr>
        <w:spacing w:line="207" w:lineRule="exact"/>
        <w:jc w:val="right"/>
        <w:rPr>
          <w:sz w:val="20"/>
        </w:rPr>
        <w:sectPr w:rsidR="008B73B2">
          <w:pgSz w:w="12240" w:h="15840"/>
          <w:pgMar w:top="960" w:right="580" w:bottom="1000" w:left="800" w:header="0" w:footer="813" w:gutter="0"/>
          <w:cols w:num="2" w:space="720" w:equalWidth="0">
            <w:col w:w="4965" w:space="87"/>
            <w:col w:w="5808"/>
          </w:cols>
        </w:sectPr>
      </w:pPr>
    </w:p>
    <w:p w14:paraId="550B054D" w14:textId="77777777" w:rsidR="008B73B2" w:rsidRDefault="008B73B2">
      <w:pPr>
        <w:pStyle w:val="BodyText"/>
        <w:spacing w:before="102"/>
      </w:pPr>
    </w:p>
    <w:p w14:paraId="22D73B2F" w14:textId="77777777" w:rsidR="008B73B2" w:rsidRDefault="00000000">
      <w:pPr>
        <w:pStyle w:val="BodyText"/>
        <w:tabs>
          <w:tab w:val="left" w:pos="6413"/>
          <w:tab w:val="left" w:pos="7133"/>
        </w:tabs>
        <w:ind w:left="640"/>
      </w:pPr>
      <w:r>
        <w:rPr>
          <w:noProof/>
        </w:rPr>
        <mc:AlternateContent>
          <mc:Choice Requires="wps">
            <w:drawing>
              <wp:anchor distT="0" distB="0" distL="0" distR="0" simplePos="0" relativeHeight="479429120" behindDoc="1" locked="0" layoutInCell="1" allowOverlap="1" wp14:anchorId="4719974C" wp14:editId="3BCE21BD">
                <wp:simplePos x="0" y="0"/>
                <wp:positionH relativeFrom="page">
                  <wp:posOffset>969568</wp:posOffset>
                </wp:positionH>
                <wp:positionV relativeFrom="paragraph">
                  <wp:posOffset>4641</wp:posOffset>
                </wp:positionV>
                <wp:extent cx="78105" cy="140335"/>
                <wp:effectExtent l="0" t="0" r="0" b="0"/>
                <wp:wrapNone/>
                <wp:docPr id="1666" name="Text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40335"/>
                        </a:xfrm>
                        <a:prstGeom prst="rect">
                          <a:avLst/>
                        </a:prstGeom>
                      </wps:spPr>
                      <wps:txbx>
                        <w:txbxContent>
                          <w:p w14:paraId="7249812A" w14:textId="77777777" w:rsidR="008B73B2" w:rsidRDefault="00000000">
                            <w:pPr>
                              <w:pStyle w:val="BodyText"/>
                              <w:spacing w:line="221" w:lineRule="exact"/>
                            </w:pPr>
                            <w:r>
                              <w:rPr>
                                <w:spacing w:val="-20"/>
                              </w:rPr>
                              <w:t>8.</w:t>
                            </w:r>
                          </w:p>
                        </w:txbxContent>
                      </wps:txbx>
                      <wps:bodyPr wrap="square" lIns="0" tIns="0" rIns="0" bIns="0" rtlCol="0">
                        <a:noAutofit/>
                      </wps:bodyPr>
                    </wps:wsp>
                  </a:graphicData>
                </a:graphic>
              </wp:anchor>
            </w:drawing>
          </mc:Choice>
          <mc:Fallback>
            <w:pict>
              <v:shape w14:anchorId="4719974C" id="Textbox 1666" o:spid="_x0000_s1735" type="#_x0000_t202" style="position:absolute;left:0;text-align:left;margin-left:76.35pt;margin-top:.35pt;width:6.15pt;height:11.05pt;z-index:-238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" filled="f" stroked="f">
                <v:textbox inset="0,0,0,0">
                  <w:txbxContent>
                    <w:p w14:paraId="7249812A" w14:textId="77777777" w:rsidR="008B73B2" w:rsidRDefault="00000000">
                      <w:pPr>
                        <w:pStyle w:val="BodyText"/>
                        <w:spacing w:line="221" w:lineRule="exact"/>
                      </w:pPr>
                      <w:r>
                        <w:rPr>
                          <w:spacing w:val="-20"/>
                        </w:rPr>
                        <w:t>8.</w:t>
                      </w:r>
                    </w:p>
                  </w:txbxContent>
                </v:textbox>
                <w10:wrap anchorx="page"/>
              </v:shape>
            </w:pict>
          </mc:Fallback>
        </mc:AlternateContent>
      </w:r>
      <w:r>
        <w:rPr>
          <w:noProof/>
        </w:rPr>
        <w:drawing>
          <wp:anchor distT="0" distB="0" distL="0" distR="0" simplePos="0" relativeHeight="479431168" behindDoc="1" locked="0" layoutInCell="1" allowOverlap="1" wp14:anchorId="6DF13569" wp14:editId="599AF09C">
            <wp:simplePos x="0" y="0"/>
            <wp:positionH relativeFrom="page">
              <wp:posOffset>972185</wp:posOffset>
            </wp:positionH>
            <wp:positionV relativeFrom="paragraph">
              <wp:posOffset>-204457</wp:posOffset>
            </wp:positionV>
            <wp:extent cx="2513965" cy="1407795"/>
            <wp:effectExtent l="0" t="0" r="0" b="0"/>
            <wp:wrapNone/>
            <wp:docPr id="1667" name="Image 1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7" name="Image 1667"/>
                    <pic:cNvPicPr/>
                  </pic:nvPicPr>
                  <pic:blipFill>
                    <a:blip r:embed="rId398" cstate="print"/>
                    <a:stretch>
                      <a:fillRect/>
                    </a:stretch>
                  </pic:blipFill>
                  <pic:spPr>
                    <a:xfrm>
                      <a:off x="0" y="0"/>
                      <a:ext cx="2513965" cy="1407795"/>
                    </a:xfrm>
                    <a:prstGeom prst="rect">
                      <a:avLst/>
                    </a:prstGeom>
                  </pic:spPr>
                </pic:pic>
              </a:graphicData>
            </a:graphic>
          </wp:anchor>
        </w:drawing>
      </w:r>
      <w:r>
        <w:rPr>
          <w:spacing w:val="-10"/>
        </w:rPr>
        <w:t>3</w:t>
      </w:r>
      <w:r>
        <w:tab/>
      </w:r>
      <w:r>
        <w:rPr>
          <w:spacing w:val="-5"/>
        </w:rPr>
        <w:t>C.</w:t>
      </w:r>
      <w:r>
        <w:tab/>
        <w:t>Contains</w:t>
      </w:r>
      <w:r>
        <w:rPr>
          <w:spacing w:val="-7"/>
        </w:rPr>
        <w:t xml:space="preserve"> </w:t>
      </w:r>
      <w:r>
        <w:t>electron</w:t>
      </w:r>
      <w:r>
        <w:rPr>
          <w:spacing w:val="-6"/>
        </w:rPr>
        <w:t xml:space="preserve"> </w:t>
      </w:r>
      <w:r>
        <w:t>and</w:t>
      </w:r>
      <w:r>
        <w:rPr>
          <w:spacing w:val="-5"/>
        </w:rPr>
        <w:t xml:space="preserve"> </w:t>
      </w:r>
      <w:r>
        <w:rPr>
          <w:spacing w:val="-2"/>
        </w:rPr>
        <w:t>holecarriers</w:t>
      </w:r>
    </w:p>
    <w:p w14:paraId="3606363E" w14:textId="77777777" w:rsidR="008B73B2" w:rsidRDefault="00000000">
      <w:pPr>
        <w:pStyle w:val="ListParagraph"/>
        <w:numPr>
          <w:ilvl w:val="0"/>
          <w:numId w:val="24"/>
        </w:numPr>
        <w:tabs>
          <w:tab w:val="left" w:pos="7133"/>
        </w:tabs>
        <w:ind w:left="7133" w:hanging="720"/>
        <w:jc w:val="left"/>
        <w:rPr>
          <w:sz w:val="20"/>
        </w:rPr>
      </w:pPr>
      <w:r>
        <w:rPr>
          <w:sz w:val="20"/>
        </w:rPr>
        <w:t>Consumes</w:t>
      </w:r>
      <w:r>
        <w:rPr>
          <w:spacing w:val="-8"/>
          <w:sz w:val="20"/>
        </w:rPr>
        <w:t xml:space="preserve"> </w:t>
      </w:r>
      <w:r>
        <w:rPr>
          <w:sz w:val="20"/>
        </w:rPr>
        <w:t>a</w:t>
      </w:r>
      <w:r>
        <w:rPr>
          <w:spacing w:val="-4"/>
          <w:sz w:val="20"/>
        </w:rPr>
        <w:t xml:space="preserve"> </w:t>
      </w:r>
      <w:r>
        <w:rPr>
          <w:sz w:val="20"/>
        </w:rPr>
        <w:t>lot</w:t>
      </w:r>
      <w:r>
        <w:rPr>
          <w:spacing w:val="-4"/>
          <w:sz w:val="20"/>
        </w:rPr>
        <w:t xml:space="preserve"> </w:t>
      </w:r>
      <w:r>
        <w:rPr>
          <w:sz w:val="20"/>
        </w:rPr>
        <w:t>of</w:t>
      </w:r>
      <w:r>
        <w:rPr>
          <w:spacing w:val="-21"/>
          <w:sz w:val="20"/>
        </w:rPr>
        <w:t xml:space="preserve"> </w:t>
      </w:r>
      <w:r>
        <w:rPr>
          <w:spacing w:val="-4"/>
          <w:sz w:val="20"/>
        </w:rPr>
        <w:t>power</w:t>
      </w:r>
    </w:p>
    <w:p w14:paraId="275BBCE5" w14:textId="77777777" w:rsidR="008B73B2" w:rsidRDefault="008B73B2">
      <w:pPr>
        <w:pStyle w:val="BodyText"/>
        <w:spacing w:before="10"/>
        <w:rPr>
          <w:sz w:val="13"/>
        </w:rPr>
      </w:pPr>
    </w:p>
    <w:p w14:paraId="056A64E7" w14:textId="77777777" w:rsidR="008B73B2" w:rsidRDefault="008B73B2">
      <w:pPr>
        <w:rPr>
          <w:sz w:val="13"/>
        </w:rPr>
        <w:sectPr w:rsidR="008B73B2">
          <w:pgSz w:w="12240" w:h="15840"/>
          <w:pgMar w:top="700" w:right="580" w:bottom="1000" w:left="800" w:header="0" w:footer="809" w:gutter="0"/>
          <w:cols w:space="720"/>
        </w:sectPr>
      </w:pPr>
    </w:p>
    <w:p w14:paraId="5DAD9EE0" w14:textId="77777777" w:rsidR="008B73B2" w:rsidRDefault="008B73B2">
      <w:pPr>
        <w:pStyle w:val="BodyText"/>
      </w:pPr>
    </w:p>
    <w:p w14:paraId="68B4D09D" w14:textId="77777777" w:rsidR="008B73B2" w:rsidRDefault="008B73B2">
      <w:pPr>
        <w:pStyle w:val="BodyText"/>
      </w:pPr>
    </w:p>
    <w:p w14:paraId="7BB3FDAF" w14:textId="77777777" w:rsidR="008B73B2" w:rsidRDefault="008B73B2">
      <w:pPr>
        <w:pStyle w:val="BodyText"/>
      </w:pPr>
    </w:p>
    <w:p w14:paraId="43181CEF" w14:textId="77777777" w:rsidR="008B73B2" w:rsidRDefault="008B73B2">
      <w:pPr>
        <w:pStyle w:val="BodyText"/>
      </w:pPr>
    </w:p>
    <w:p w14:paraId="0F1AC821" w14:textId="77777777" w:rsidR="008B73B2" w:rsidRDefault="008B73B2">
      <w:pPr>
        <w:pStyle w:val="BodyText"/>
      </w:pPr>
    </w:p>
    <w:p w14:paraId="117C6286" w14:textId="77777777" w:rsidR="008B73B2" w:rsidRDefault="008B73B2">
      <w:pPr>
        <w:pStyle w:val="BodyText"/>
      </w:pPr>
    </w:p>
    <w:p w14:paraId="6BDC5B8F" w14:textId="77777777" w:rsidR="008B73B2" w:rsidRDefault="008B73B2">
      <w:pPr>
        <w:pStyle w:val="BodyText"/>
      </w:pPr>
    </w:p>
    <w:p w14:paraId="7FB17595" w14:textId="77777777" w:rsidR="008B73B2" w:rsidRDefault="008B73B2">
      <w:pPr>
        <w:pStyle w:val="BodyText"/>
        <w:spacing w:before="171"/>
      </w:pPr>
    </w:p>
    <w:p w14:paraId="55F8C00D" w14:textId="77777777" w:rsidR="008B73B2" w:rsidRDefault="00000000">
      <w:pPr>
        <w:pStyle w:val="BodyText"/>
        <w:spacing w:line="247" w:lineRule="auto"/>
        <w:ind w:left="1360"/>
      </w:pPr>
      <w:r>
        <w:t>Calculate</w:t>
      </w:r>
      <w:r>
        <w:rPr>
          <w:spacing w:val="-7"/>
        </w:rPr>
        <w:t xml:space="preserve"> </w:t>
      </w:r>
      <w:r>
        <w:t>the</w:t>
      </w:r>
      <w:r>
        <w:rPr>
          <w:spacing w:val="-7"/>
        </w:rPr>
        <w:t xml:space="preserve"> </w:t>
      </w:r>
      <w:r>
        <w:t>refractive</w:t>
      </w:r>
      <w:r>
        <w:rPr>
          <w:spacing w:val="-7"/>
        </w:rPr>
        <w:t xml:space="preserve"> </w:t>
      </w:r>
      <w:r>
        <w:t>index</w:t>
      </w:r>
      <w:r>
        <w:rPr>
          <w:spacing w:val="-6"/>
        </w:rPr>
        <w:t xml:space="preserve"> </w:t>
      </w:r>
      <w:r>
        <w:t>of</w:t>
      </w:r>
      <w:r>
        <w:rPr>
          <w:spacing w:val="-9"/>
        </w:rPr>
        <w:t xml:space="preserve"> </w:t>
      </w:r>
      <w:r>
        <w:t>the</w:t>
      </w:r>
      <w:r>
        <w:rPr>
          <w:spacing w:val="-5"/>
        </w:rPr>
        <w:t xml:space="preserve"> </w:t>
      </w:r>
      <w:r>
        <w:t>material</w:t>
      </w:r>
      <w:r>
        <w:rPr>
          <w:spacing w:val="-5"/>
        </w:rPr>
        <w:t xml:space="preserve"> </w:t>
      </w:r>
      <w:r>
        <w:t>for the glass prism in the diagram above.</w:t>
      </w:r>
    </w:p>
    <w:p w14:paraId="42EC945B" w14:textId="77777777" w:rsidR="008B73B2" w:rsidRDefault="00000000">
      <w:pPr>
        <w:pStyle w:val="ListParagraph"/>
        <w:numPr>
          <w:ilvl w:val="0"/>
          <w:numId w:val="2"/>
        </w:numPr>
        <w:tabs>
          <w:tab w:val="left" w:pos="2077"/>
        </w:tabs>
        <w:spacing w:before="4"/>
        <w:ind w:left="2077" w:hanging="717"/>
        <w:rPr>
          <w:sz w:val="20"/>
        </w:rPr>
      </w:pPr>
      <w:r>
        <w:rPr>
          <w:spacing w:val="30"/>
          <w:sz w:val="20"/>
          <w:u w:val="single"/>
        </w:rPr>
        <w:t xml:space="preserve"> </w:t>
      </w:r>
      <w:r>
        <w:rPr>
          <w:spacing w:val="-10"/>
          <w:sz w:val="20"/>
          <w:u w:val="single"/>
        </w:rPr>
        <w:t>3</w:t>
      </w:r>
    </w:p>
    <w:p w14:paraId="0904348A" w14:textId="77777777" w:rsidR="008B73B2" w:rsidRDefault="00000000">
      <w:pPr>
        <w:pStyle w:val="BodyText"/>
        <w:spacing w:before="10"/>
        <w:ind w:right="3100"/>
        <w:jc w:val="right"/>
      </w:pPr>
      <w:r>
        <w:rPr>
          <w:spacing w:val="-10"/>
        </w:rPr>
        <w:t>2</w:t>
      </w:r>
    </w:p>
    <w:p w14:paraId="01603E92" w14:textId="77777777" w:rsidR="008B73B2" w:rsidRDefault="00000000">
      <w:pPr>
        <w:pStyle w:val="ListParagraph"/>
        <w:numPr>
          <w:ilvl w:val="0"/>
          <w:numId w:val="2"/>
        </w:numPr>
        <w:tabs>
          <w:tab w:val="left" w:pos="719"/>
        </w:tabs>
        <w:ind w:left="719" w:right="3050" w:hanging="719"/>
        <w:jc w:val="right"/>
        <w:rPr>
          <w:sz w:val="20"/>
        </w:rPr>
      </w:pPr>
      <w:r>
        <w:rPr>
          <w:spacing w:val="30"/>
          <w:sz w:val="20"/>
          <w:u w:val="single"/>
        </w:rPr>
        <w:t xml:space="preserve"> </w:t>
      </w:r>
      <w:r>
        <w:rPr>
          <w:spacing w:val="-10"/>
          <w:sz w:val="20"/>
          <w:u w:val="single"/>
        </w:rPr>
        <w:t>4</w:t>
      </w:r>
    </w:p>
    <w:p w14:paraId="644D0F80" w14:textId="77777777" w:rsidR="008B73B2" w:rsidRDefault="00000000">
      <w:pPr>
        <w:pStyle w:val="BodyText"/>
        <w:spacing w:before="11"/>
        <w:ind w:right="3052"/>
        <w:jc w:val="right"/>
      </w:pPr>
      <w:r>
        <w:rPr>
          <w:spacing w:val="-10"/>
        </w:rPr>
        <w:t>3</w:t>
      </w:r>
    </w:p>
    <w:p w14:paraId="7B587EA2" w14:textId="77777777" w:rsidR="008B73B2" w:rsidRDefault="00000000">
      <w:pPr>
        <w:pStyle w:val="ListParagraph"/>
        <w:numPr>
          <w:ilvl w:val="0"/>
          <w:numId w:val="2"/>
        </w:numPr>
        <w:tabs>
          <w:tab w:val="left" w:pos="2209"/>
          <w:tab w:val="right" w:pos="2309"/>
        </w:tabs>
        <w:ind w:left="2209" w:hanging="844"/>
        <w:rPr>
          <w:sz w:val="20"/>
        </w:rPr>
      </w:pPr>
      <w:r>
        <w:rPr>
          <w:noProof/>
        </w:rPr>
        <mc:AlternateContent>
          <mc:Choice Requires="wpg">
            <w:drawing>
              <wp:anchor distT="0" distB="0" distL="0" distR="0" simplePos="0" relativeHeight="479429632" behindDoc="1" locked="0" layoutInCell="1" allowOverlap="1" wp14:anchorId="280D6711" wp14:editId="2537BB36">
                <wp:simplePos x="0" y="0"/>
                <wp:positionH relativeFrom="page">
                  <wp:posOffset>1810385</wp:posOffset>
                </wp:positionH>
                <wp:positionV relativeFrom="paragraph">
                  <wp:posOffset>8919</wp:posOffset>
                </wp:positionV>
                <wp:extent cx="167640" cy="137160"/>
                <wp:effectExtent l="0" t="0" r="0" b="0"/>
                <wp:wrapNone/>
                <wp:docPr id="1668"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137160"/>
                          <a:chOff x="0" y="0"/>
                          <a:chExt cx="167640" cy="137160"/>
                        </a:xfrm>
                      </wpg:grpSpPr>
                      <pic:pic xmlns:pic="http://schemas.openxmlformats.org/drawingml/2006/picture">
                        <pic:nvPicPr>
                          <pic:cNvPr id="1669" name="Image 1669"/>
                          <pic:cNvPicPr/>
                        </pic:nvPicPr>
                        <pic:blipFill>
                          <a:blip r:embed="rId399" cstate="print"/>
                          <a:stretch>
                            <a:fillRect/>
                          </a:stretch>
                        </pic:blipFill>
                        <pic:spPr>
                          <a:xfrm>
                            <a:off x="0" y="0"/>
                            <a:ext cx="167639" cy="137159"/>
                          </a:xfrm>
                          <a:prstGeom prst="rect">
                            <a:avLst/>
                          </a:prstGeom>
                        </pic:spPr>
                      </pic:pic>
                      <wps:wsp>
                        <wps:cNvPr id="1670" name="Graphic 1670"/>
                        <wps:cNvSpPr/>
                        <wps:spPr>
                          <a:xfrm>
                            <a:off x="21717" y="129793"/>
                            <a:ext cx="142240" cy="6350"/>
                          </a:xfrm>
                          <a:custGeom>
                            <a:avLst/>
                            <a:gdLst/>
                            <a:ahLst/>
                            <a:cxnLst/>
                            <a:rect l="l" t="t" r="r" b="b"/>
                            <a:pathLst>
                              <a:path w="142240" h="6350">
                                <a:moveTo>
                                  <a:pt x="141731" y="0"/>
                                </a:moveTo>
                                <a:lnTo>
                                  <a:pt x="0" y="0"/>
                                </a:lnTo>
                                <a:lnTo>
                                  <a:pt x="0" y="6096"/>
                                </a:lnTo>
                                <a:lnTo>
                                  <a:pt x="141731" y="6096"/>
                                </a:lnTo>
                                <a:lnTo>
                                  <a:pt x="1417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5B513E" id="Group 1668" o:spid="_x0000_s1026" style="position:absolute;margin-left:142.55pt;margin-top:.7pt;width:13.2pt;height:10.8pt;z-index:-23886848;mso-wrap-distance-left:0;mso-wrap-distance-right:0;mso-position-horizontal-relative:page" coordsize="167640,13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">
                <v:shape id="Image 1669" o:spid="_x0000_s1027" type="#_x0000_t75" style="position:absolute;width:167639;height:137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">
                  <v:imagedata r:id="rId400" o:title=""/>
                </v:shape>
                <v:shape id="Graphic 1670" o:spid="_x0000_s1028" style="position:absolute;left:21717;top:129793;width:142240;height:6350;visibility:visible;mso-wrap-style:square;v-text-anchor:top" coordsize="142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" path="m141731,l,,,6096r141731,l141731,xe" fillcolor="black" stroked="f">
                  <v:path arrowok="t"/>
                </v:shape>
                <w10:wrap anchorx="page"/>
              </v:group>
            </w:pict>
          </mc:Fallback>
        </mc:AlternateContent>
      </w:r>
      <w:r>
        <w:rPr>
          <w:sz w:val="20"/>
        </w:rPr>
        <w:tab/>
      </w:r>
      <w:r>
        <w:rPr>
          <w:spacing w:val="-10"/>
          <w:sz w:val="20"/>
        </w:rPr>
        <w:t>2</w:t>
      </w:r>
    </w:p>
    <w:p w14:paraId="0CFF100E" w14:textId="77777777" w:rsidR="008B73B2" w:rsidRDefault="00000000">
      <w:pPr>
        <w:pStyle w:val="BodyText"/>
        <w:spacing w:before="10"/>
        <w:ind w:right="3100"/>
        <w:jc w:val="right"/>
      </w:pPr>
      <w:r>
        <w:rPr>
          <w:spacing w:val="-10"/>
        </w:rPr>
        <w:t>2</w:t>
      </w:r>
    </w:p>
    <w:p w14:paraId="30179EA9" w14:textId="77777777" w:rsidR="008B73B2" w:rsidRDefault="00000000">
      <w:pPr>
        <w:pStyle w:val="ListParagraph"/>
        <w:numPr>
          <w:ilvl w:val="0"/>
          <w:numId w:val="2"/>
        </w:numPr>
        <w:tabs>
          <w:tab w:val="left" w:pos="2050"/>
        </w:tabs>
        <w:ind w:left="2050" w:hanging="690"/>
        <w:rPr>
          <w:sz w:val="20"/>
        </w:rPr>
      </w:pPr>
      <w:r>
        <w:rPr>
          <w:noProof/>
          <w:position w:val="-5"/>
          <w:sz w:val="20"/>
        </w:rPr>
        <w:drawing>
          <wp:inline distT="0" distB="0" distL="0" distR="0" wp14:anchorId="6615DDC2" wp14:editId="6FE93ED4">
            <wp:extent cx="167005" cy="145745"/>
            <wp:effectExtent l="0" t="0" r="0" b="0"/>
            <wp:docPr id="1671" name="Image 1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1" name="Image 1671"/>
                    <pic:cNvPicPr/>
                  </pic:nvPicPr>
                  <pic:blipFill>
                    <a:blip r:embed="rId401" cstate="print"/>
                    <a:stretch>
                      <a:fillRect/>
                    </a:stretch>
                  </pic:blipFill>
                  <pic:spPr>
                    <a:xfrm>
                      <a:off x="0" y="0"/>
                      <a:ext cx="167005" cy="145745"/>
                    </a:xfrm>
                    <a:prstGeom prst="rect">
                      <a:avLst/>
                    </a:prstGeom>
                  </pic:spPr>
                </pic:pic>
              </a:graphicData>
            </a:graphic>
          </wp:inline>
        </w:drawing>
      </w:r>
      <w:r>
        <w:rPr>
          <w:spacing w:val="-10"/>
          <w:sz w:val="20"/>
        </w:rPr>
        <w:t>2</w:t>
      </w:r>
    </w:p>
    <w:p w14:paraId="152E8E5E" w14:textId="77777777" w:rsidR="008B73B2" w:rsidRDefault="008B73B2">
      <w:pPr>
        <w:pStyle w:val="BodyText"/>
        <w:spacing w:before="7"/>
      </w:pPr>
    </w:p>
    <w:p w14:paraId="36185EE0" w14:textId="77777777" w:rsidR="008B73B2" w:rsidRDefault="00000000">
      <w:pPr>
        <w:pStyle w:val="ListParagraph"/>
        <w:numPr>
          <w:ilvl w:val="0"/>
          <w:numId w:val="23"/>
        </w:numPr>
        <w:tabs>
          <w:tab w:val="left" w:pos="1357"/>
          <w:tab w:val="left" w:pos="1360"/>
        </w:tabs>
        <w:spacing w:before="1" w:line="249" w:lineRule="auto"/>
        <w:ind w:right="48" w:hanging="720"/>
        <w:jc w:val="left"/>
        <w:rPr>
          <w:sz w:val="20"/>
        </w:rPr>
      </w:pPr>
      <w:r>
        <w:rPr>
          <w:sz w:val="20"/>
        </w:rPr>
        <w:t>The</w:t>
      </w:r>
      <w:r>
        <w:rPr>
          <w:spacing w:val="-6"/>
          <w:sz w:val="20"/>
        </w:rPr>
        <w:t xml:space="preserve"> </w:t>
      </w:r>
      <w:r>
        <w:rPr>
          <w:sz w:val="20"/>
        </w:rPr>
        <w:t>particle</w:t>
      </w:r>
      <w:r>
        <w:rPr>
          <w:spacing w:val="-5"/>
          <w:sz w:val="20"/>
        </w:rPr>
        <w:t xml:space="preserve"> </w:t>
      </w:r>
      <w:r>
        <w:rPr>
          <w:sz w:val="20"/>
        </w:rPr>
        <w:t>thatis</w:t>
      </w:r>
      <w:r>
        <w:rPr>
          <w:spacing w:val="-7"/>
          <w:sz w:val="20"/>
        </w:rPr>
        <w:t xml:space="preserve"> </w:t>
      </w:r>
      <w:r>
        <w:rPr>
          <w:sz w:val="20"/>
        </w:rPr>
        <w:t>responsible</w:t>
      </w:r>
      <w:r>
        <w:rPr>
          <w:spacing w:val="-4"/>
          <w:sz w:val="20"/>
        </w:rPr>
        <w:t xml:space="preserve"> </w:t>
      </w:r>
      <w:r>
        <w:rPr>
          <w:sz w:val="20"/>
        </w:rPr>
        <w:t>for</w:t>
      </w:r>
      <w:r>
        <w:rPr>
          <w:spacing w:val="-11"/>
          <w:sz w:val="20"/>
        </w:rPr>
        <w:t xml:space="preserve"> </w:t>
      </w:r>
      <w:r>
        <w:rPr>
          <w:sz w:val="20"/>
        </w:rPr>
        <w:t>nuclear</w:t>
      </w:r>
      <w:r>
        <w:rPr>
          <w:spacing w:val="-6"/>
          <w:sz w:val="20"/>
        </w:rPr>
        <w:t xml:space="preserve"> </w:t>
      </w:r>
      <w:r>
        <w:rPr>
          <w:sz w:val="20"/>
        </w:rPr>
        <w:t>fission in a nuclear reactor</w:t>
      </w:r>
      <w:r>
        <w:rPr>
          <w:spacing w:val="-3"/>
          <w:sz w:val="20"/>
        </w:rPr>
        <w:t xml:space="preserve"> </w:t>
      </w:r>
      <w:r>
        <w:rPr>
          <w:sz w:val="20"/>
        </w:rPr>
        <w:t>is</w:t>
      </w:r>
    </w:p>
    <w:p w14:paraId="5FFC9017" w14:textId="77777777" w:rsidR="008B73B2" w:rsidRDefault="00000000">
      <w:pPr>
        <w:pStyle w:val="ListParagraph"/>
        <w:numPr>
          <w:ilvl w:val="1"/>
          <w:numId w:val="23"/>
        </w:numPr>
        <w:tabs>
          <w:tab w:val="left" w:pos="2077"/>
          <w:tab w:val="left" w:pos="3518"/>
          <w:tab w:val="left" w:pos="4238"/>
        </w:tabs>
        <w:spacing w:before="1"/>
        <w:ind w:left="2077" w:hanging="717"/>
        <w:rPr>
          <w:sz w:val="20"/>
        </w:rPr>
      </w:pPr>
      <w:r>
        <w:rPr>
          <w:spacing w:val="-2"/>
          <w:sz w:val="20"/>
        </w:rPr>
        <w:t>Electron</w:t>
      </w:r>
      <w:r>
        <w:rPr>
          <w:sz w:val="20"/>
        </w:rPr>
        <w:tab/>
      </w:r>
      <w:r>
        <w:rPr>
          <w:spacing w:val="-5"/>
          <w:sz w:val="20"/>
        </w:rPr>
        <w:t>B.</w:t>
      </w:r>
      <w:r>
        <w:rPr>
          <w:sz w:val="20"/>
        </w:rPr>
        <w:tab/>
      </w:r>
      <w:r>
        <w:rPr>
          <w:spacing w:val="-2"/>
          <w:sz w:val="20"/>
        </w:rPr>
        <w:t>Neutron</w:t>
      </w:r>
    </w:p>
    <w:p w14:paraId="77309E97" w14:textId="77777777" w:rsidR="008B73B2" w:rsidRDefault="00000000">
      <w:pPr>
        <w:pStyle w:val="BodyText"/>
        <w:tabs>
          <w:tab w:val="left" w:pos="2077"/>
          <w:tab w:val="left" w:pos="3518"/>
          <w:tab w:val="left" w:pos="4238"/>
        </w:tabs>
        <w:spacing w:before="10"/>
        <w:ind w:left="1360"/>
      </w:pPr>
      <w:r>
        <w:rPr>
          <w:spacing w:val="-5"/>
        </w:rPr>
        <w:t>C.</w:t>
      </w:r>
      <w:r>
        <w:tab/>
      </w:r>
      <w:r>
        <w:rPr>
          <w:spacing w:val="-2"/>
        </w:rPr>
        <w:t>Photon</w:t>
      </w:r>
      <w:r>
        <w:tab/>
      </w:r>
      <w:r>
        <w:rPr>
          <w:spacing w:val="-5"/>
        </w:rPr>
        <w:t>D.</w:t>
      </w:r>
      <w:r>
        <w:tab/>
      </w:r>
      <w:r>
        <w:rPr>
          <w:spacing w:val="-2"/>
        </w:rPr>
        <w:t>Proton</w:t>
      </w:r>
    </w:p>
    <w:p w14:paraId="1F40F7B3" w14:textId="77777777" w:rsidR="008B73B2" w:rsidRDefault="008B73B2">
      <w:pPr>
        <w:pStyle w:val="BodyText"/>
        <w:spacing w:before="20"/>
      </w:pPr>
    </w:p>
    <w:p w14:paraId="1A6B56C9" w14:textId="77777777" w:rsidR="008B73B2" w:rsidRDefault="00000000">
      <w:pPr>
        <w:pStyle w:val="ListParagraph"/>
        <w:numPr>
          <w:ilvl w:val="0"/>
          <w:numId w:val="23"/>
        </w:numPr>
        <w:tabs>
          <w:tab w:val="left" w:pos="1357"/>
          <w:tab w:val="left" w:pos="1360"/>
        </w:tabs>
        <w:spacing w:before="0" w:line="249" w:lineRule="auto"/>
        <w:ind w:right="32" w:hanging="720"/>
        <w:jc w:val="left"/>
        <w:rPr>
          <w:sz w:val="20"/>
        </w:rPr>
      </w:pPr>
      <w:r>
        <w:rPr>
          <w:spacing w:val="-2"/>
          <w:sz w:val="20"/>
        </w:rPr>
        <w:t>At</w:t>
      </w:r>
      <w:r>
        <w:rPr>
          <w:spacing w:val="-11"/>
          <w:sz w:val="20"/>
        </w:rPr>
        <w:t xml:space="preserve"> </w:t>
      </w:r>
      <w:r>
        <w:rPr>
          <w:spacing w:val="-2"/>
          <w:sz w:val="20"/>
        </w:rPr>
        <w:t>what</w:t>
      </w:r>
      <w:r>
        <w:rPr>
          <w:spacing w:val="-10"/>
          <w:sz w:val="20"/>
        </w:rPr>
        <w:t xml:space="preserve"> </w:t>
      </w:r>
      <w:r>
        <w:rPr>
          <w:spacing w:val="-2"/>
          <w:sz w:val="20"/>
        </w:rPr>
        <w:t>frequency</w:t>
      </w:r>
      <w:r>
        <w:rPr>
          <w:spacing w:val="-16"/>
          <w:sz w:val="20"/>
        </w:rPr>
        <w:t xml:space="preserve"> </w:t>
      </w:r>
      <w:r>
        <w:rPr>
          <w:spacing w:val="-2"/>
          <w:sz w:val="20"/>
        </w:rPr>
        <w:t>would</w:t>
      </w:r>
      <w:r>
        <w:rPr>
          <w:spacing w:val="-18"/>
          <w:sz w:val="20"/>
        </w:rPr>
        <w:t xml:space="preserve"> </w:t>
      </w:r>
      <w:r>
        <w:rPr>
          <w:spacing w:val="-2"/>
          <w:sz w:val="20"/>
        </w:rPr>
        <w:t>a</w:t>
      </w:r>
      <w:r>
        <w:rPr>
          <w:spacing w:val="-12"/>
          <w:sz w:val="20"/>
        </w:rPr>
        <w:t xml:space="preserve"> </w:t>
      </w:r>
      <w:r>
        <w:rPr>
          <w:spacing w:val="-2"/>
          <w:sz w:val="20"/>
        </w:rPr>
        <w:t>capacitor</w:t>
      </w:r>
      <w:r>
        <w:rPr>
          <w:spacing w:val="-11"/>
          <w:sz w:val="20"/>
        </w:rPr>
        <w:t xml:space="preserve"> </w:t>
      </w:r>
      <w:r>
        <w:rPr>
          <w:spacing w:val="-2"/>
          <w:sz w:val="20"/>
        </w:rPr>
        <w:t>of</w:t>
      </w:r>
      <w:r>
        <w:rPr>
          <w:spacing w:val="-14"/>
          <w:sz w:val="20"/>
        </w:rPr>
        <w:t xml:space="preserve"> </w:t>
      </w:r>
      <w:r>
        <w:rPr>
          <w:spacing w:val="-2"/>
          <w:sz w:val="20"/>
        </w:rPr>
        <w:t>2.5uF</w:t>
      </w:r>
      <w:r>
        <w:rPr>
          <w:spacing w:val="-11"/>
          <w:sz w:val="20"/>
        </w:rPr>
        <w:t xml:space="preserve"> </w:t>
      </w:r>
      <w:r>
        <w:rPr>
          <w:spacing w:val="-2"/>
          <w:sz w:val="20"/>
        </w:rPr>
        <w:t xml:space="preserve">used </w:t>
      </w:r>
      <w:r>
        <w:rPr>
          <w:sz w:val="20"/>
        </w:rPr>
        <w:t>in a radio circuit have a reactance of</w:t>
      </w:r>
      <w:r>
        <w:rPr>
          <w:spacing w:val="-6"/>
          <w:sz w:val="20"/>
        </w:rPr>
        <w:t xml:space="preserve"> </w:t>
      </w:r>
      <w:r>
        <w:rPr>
          <w:sz w:val="20"/>
        </w:rPr>
        <w:t>250Ohms?</w:t>
      </w:r>
    </w:p>
    <w:p w14:paraId="22ED1ECF" w14:textId="77777777" w:rsidR="008B73B2" w:rsidRDefault="00000000">
      <w:pPr>
        <w:pStyle w:val="ListParagraph"/>
        <w:numPr>
          <w:ilvl w:val="1"/>
          <w:numId w:val="23"/>
        </w:numPr>
        <w:tabs>
          <w:tab w:val="left" w:pos="2159"/>
        </w:tabs>
        <w:spacing w:before="0" w:line="229" w:lineRule="exact"/>
        <w:ind w:left="2159" w:hanging="801"/>
        <w:rPr>
          <w:sz w:val="20"/>
        </w:rPr>
      </w:pPr>
      <w:r>
        <w:rPr>
          <w:noProof/>
        </w:rPr>
        <mc:AlternateContent>
          <mc:Choice Requires="wps">
            <w:drawing>
              <wp:anchor distT="0" distB="0" distL="0" distR="0" simplePos="0" relativeHeight="479430144" behindDoc="1" locked="0" layoutInCell="1" allowOverlap="1" wp14:anchorId="621C45AC" wp14:editId="71A9BEA8">
                <wp:simplePos x="0" y="0"/>
                <wp:positionH relativeFrom="page">
                  <wp:posOffset>2078989</wp:posOffset>
                </wp:positionH>
                <wp:positionV relativeFrom="paragraph">
                  <wp:posOffset>50879</wp:posOffset>
                </wp:positionV>
                <wp:extent cx="66675" cy="60960"/>
                <wp:effectExtent l="0" t="0" r="0" b="0"/>
                <wp:wrapNone/>
                <wp:docPr id="1672" name="Graphic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60960"/>
                        </a:xfrm>
                        <a:custGeom>
                          <a:avLst/>
                          <a:gdLst/>
                          <a:ahLst/>
                          <a:cxnLst/>
                          <a:rect l="l" t="t" r="r" b="b"/>
                          <a:pathLst>
                            <a:path w="66675" h="60960">
                              <a:moveTo>
                                <a:pt x="66675" y="0"/>
                              </a:moveTo>
                              <a:lnTo>
                                <a:pt x="0" y="0"/>
                              </a:lnTo>
                              <a:lnTo>
                                <a:pt x="0" y="12064"/>
                              </a:lnTo>
                              <a:lnTo>
                                <a:pt x="26035" y="12064"/>
                              </a:lnTo>
                              <a:lnTo>
                                <a:pt x="5715" y="57785"/>
                              </a:lnTo>
                              <a:lnTo>
                                <a:pt x="15240" y="60960"/>
                              </a:lnTo>
                              <a:lnTo>
                                <a:pt x="34290" y="24764"/>
                              </a:lnTo>
                              <a:lnTo>
                                <a:pt x="42545" y="60960"/>
                              </a:lnTo>
                              <a:lnTo>
                                <a:pt x="54610" y="57785"/>
                              </a:lnTo>
                              <a:lnTo>
                                <a:pt x="44450" y="12064"/>
                              </a:lnTo>
                              <a:lnTo>
                                <a:pt x="66675" y="12064"/>
                              </a:lnTo>
                              <a:lnTo>
                                <a:pt x="666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F909D" id="Graphic 1672" o:spid="_x0000_s1026" style="position:absolute;margin-left:163.7pt;margin-top:4pt;width:5.25pt;height:4.8pt;z-index:-23886336;visibility:visible;mso-wrap-style:square;mso-wrap-distance-left:0;mso-wrap-distance-top:0;mso-wrap-distance-right:0;mso-wrap-distance-bottom:0;mso-position-horizontal:absolute;mso-position-horizontal-relative:page;mso-position-vertical:absolute;mso-position-vertical-relative:text;v-text-anchor:top" coordsize="66675,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" path="m66675,l,,,12064r26035,l5715,57785r9525,3175l34290,24764r8255,36196l54610,57785,44450,12064r22225,l66675,xe" fillcolor="black" stroked="f">
                <v:path arrowok="t"/>
                <w10:wrap anchorx="page"/>
              </v:shape>
            </w:pict>
          </mc:Fallback>
        </mc:AlternateContent>
      </w:r>
      <w:r>
        <w:rPr>
          <w:sz w:val="20"/>
        </w:rPr>
        <w:t>200</w:t>
      </w:r>
      <w:r>
        <w:rPr>
          <w:spacing w:val="3"/>
          <w:sz w:val="20"/>
        </w:rPr>
        <w:t xml:space="preserve"> </w:t>
      </w:r>
      <w:r>
        <w:rPr>
          <w:spacing w:val="-5"/>
          <w:sz w:val="20"/>
        </w:rPr>
        <w:t>Hz</w:t>
      </w:r>
    </w:p>
    <w:p w14:paraId="7DC3B11B" w14:textId="77777777" w:rsidR="008B73B2" w:rsidRDefault="00000000">
      <w:pPr>
        <w:pStyle w:val="ListParagraph"/>
        <w:numPr>
          <w:ilvl w:val="1"/>
          <w:numId w:val="23"/>
        </w:numPr>
        <w:tabs>
          <w:tab w:val="left" w:pos="2252"/>
        </w:tabs>
        <w:ind w:left="2252" w:hanging="894"/>
        <w:rPr>
          <w:sz w:val="20"/>
        </w:rPr>
      </w:pPr>
      <w:r>
        <w:rPr>
          <w:noProof/>
          <w:position w:val="-2"/>
          <w:sz w:val="20"/>
        </w:rPr>
        <w:drawing>
          <wp:inline distT="0" distB="0" distL="0" distR="0" wp14:anchorId="180437CF" wp14:editId="74DDAE94">
            <wp:extent cx="81914" cy="85089"/>
            <wp:effectExtent l="0" t="0" r="0" b="0"/>
            <wp:docPr id="1673" name="Image 1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3" name="Image 1673"/>
                    <pic:cNvPicPr/>
                  </pic:nvPicPr>
                  <pic:blipFill>
                    <a:blip r:embed="rId402" cstate="print"/>
                    <a:stretch>
                      <a:fillRect/>
                    </a:stretch>
                  </pic:blipFill>
                  <pic:spPr>
                    <a:xfrm>
                      <a:off x="0" y="0"/>
                      <a:ext cx="81914" cy="85089"/>
                    </a:xfrm>
                    <a:prstGeom prst="rect">
                      <a:avLst/>
                    </a:prstGeom>
                  </pic:spPr>
                </pic:pic>
              </a:graphicData>
            </a:graphic>
          </wp:inline>
        </w:drawing>
      </w:r>
      <w:r>
        <w:rPr>
          <w:spacing w:val="-14"/>
          <w:sz w:val="20"/>
        </w:rPr>
        <w:t xml:space="preserve"> </w:t>
      </w:r>
      <w:r>
        <w:rPr>
          <w:sz w:val="20"/>
        </w:rPr>
        <w:t>Hz</w:t>
      </w:r>
    </w:p>
    <w:p w14:paraId="576E44B4" w14:textId="77777777" w:rsidR="008B73B2" w:rsidRDefault="00000000">
      <w:pPr>
        <w:pStyle w:val="BodyText"/>
        <w:spacing w:before="11"/>
        <w:ind w:left="2190"/>
      </w:pPr>
      <w:r>
        <w:rPr>
          <w:spacing w:val="-5"/>
        </w:rPr>
        <w:t>800</w:t>
      </w:r>
    </w:p>
    <w:p w14:paraId="3C4E9CCF" w14:textId="77777777" w:rsidR="008B73B2" w:rsidRDefault="00000000">
      <w:pPr>
        <w:pStyle w:val="ListParagraph"/>
        <w:numPr>
          <w:ilvl w:val="1"/>
          <w:numId w:val="23"/>
        </w:numPr>
        <w:tabs>
          <w:tab w:val="left" w:pos="2077"/>
        </w:tabs>
        <w:spacing w:before="12"/>
        <w:ind w:left="2077" w:hanging="717"/>
        <w:rPr>
          <w:sz w:val="20"/>
        </w:rPr>
      </w:pPr>
      <w:r>
        <w:rPr>
          <w:sz w:val="20"/>
        </w:rPr>
        <w:t>2000</w:t>
      </w:r>
      <w:r>
        <w:rPr>
          <w:noProof/>
          <w:spacing w:val="12"/>
          <w:sz w:val="20"/>
        </w:rPr>
        <w:drawing>
          <wp:inline distT="0" distB="0" distL="0" distR="0" wp14:anchorId="777F4E50" wp14:editId="69EC384A">
            <wp:extent cx="66523" cy="63500"/>
            <wp:effectExtent l="0" t="0" r="0" b="0"/>
            <wp:docPr id="1674" name="Image 1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4" name="Image 1674"/>
                    <pic:cNvPicPr/>
                  </pic:nvPicPr>
                  <pic:blipFill>
                    <a:blip r:embed="rId403" cstate="print"/>
                    <a:stretch>
                      <a:fillRect/>
                    </a:stretch>
                  </pic:blipFill>
                  <pic:spPr>
                    <a:xfrm>
                      <a:off x="0" y="0"/>
                      <a:ext cx="66523" cy="63500"/>
                    </a:xfrm>
                    <a:prstGeom prst="rect">
                      <a:avLst/>
                    </a:prstGeom>
                  </pic:spPr>
                </pic:pic>
              </a:graphicData>
            </a:graphic>
          </wp:inline>
        </w:drawing>
      </w:r>
      <w:r>
        <w:rPr>
          <w:spacing w:val="-31"/>
          <w:sz w:val="20"/>
        </w:rPr>
        <w:t xml:space="preserve"> </w:t>
      </w:r>
      <w:r>
        <w:rPr>
          <w:spacing w:val="-5"/>
          <w:sz w:val="20"/>
        </w:rPr>
        <w:t>Hz</w:t>
      </w:r>
    </w:p>
    <w:p w14:paraId="2EE28EDC" w14:textId="77777777" w:rsidR="008B73B2" w:rsidRDefault="00000000">
      <w:pPr>
        <w:pStyle w:val="ListParagraph"/>
        <w:numPr>
          <w:ilvl w:val="1"/>
          <w:numId w:val="23"/>
        </w:numPr>
        <w:tabs>
          <w:tab w:val="left" w:pos="2190"/>
        </w:tabs>
        <w:spacing w:before="8"/>
        <w:ind w:left="2190" w:hanging="832"/>
        <w:rPr>
          <w:sz w:val="20"/>
        </w:rPr>
      </w:pPr>
      <w:r>
        <w:rPr>
          <w:noProof/>
        </w:rPr>
        <mc:AlternateContent>
          <mc:Choice Requires="wps">
            <w:drawing>
              <wp:anchor distT="0" distB="0" distL="0" distR="0" simplePos="0" relativeHeight="15942656" behindDoc="0" locked="0" layoutInCell="1" allowOverlap="1" wp14:anchorId="26385802" wp14:editId="5A95187F">
                <wp:simplePos x="0" y="0"/>
                <wp:positionH relativeFrom="page">
                  <wp:posOffset>1899158</wp:posOffset>
                </wp:positionH>
                <wp:positionV relativeFrom="paragraph">
                  <wp:posOffset>137403</wp:posOffset>
                </wp:positionV>
                <wp:extent cx="192405" cy="67945"/>
                <wp:effectExtent l="0" t="0" r="0" b="0"/>
                <wp:wrapNone/>
                <wp:docPr id="1675" name="Graphic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67945"/>
                        </a:xfrm>
                        <a:custGeom>
                          <a:avLst/>
                          <a:gdLst/>
                          <a:ahLst/>
                          <a:cxnLst/>
                          <a:rect l="l" t="t" r="r" b="b"/>
                          <a:pathLst>
                            <a:path w="192405" h="67945">
                              <a:moveTo>
                                <a:pt x="192024" y="0"/>
                              </a:moveTo>
                              <a:lnTo>
                                <a:pt x="0" y="0"/>
                              </a:lnTo>
                              <a:lnTo>
                                <a:pt x="0" y="6083"/>
                              </a:lnTo>
                              <a:lnTo>
                                <a:pt x="76327" y="6083"/>
                              </a:lnTo>
                              <a:lnTo>
                                <a:pt x="76327" y="18783"/>
                              </a:lnTo>
                              <a:lnTo>
                                <a:pt x="100457" y="18783"/>
                              </a:lnTo>
                              <a:lnTo>
                                <a:pt x="79502" y="61328"/>
                              </a:lnTo>
                              <a:lnTo>
                                <a:pt x="91567" y="67678"/>
                              </a:lnTo>
                              <a:lnTo>
                                <a:pt x="108712" y="28943"/>
                              </a:lnTo>
                              <a:lnTo>
                                <a:pt x="118872" y="64503"/>
                              </a:lnTo>
                              <a:lnTo>
                                <a:pt x="130937" y="61328"/>
                              </a:lnTo>
                              <a:lnTo>
                                <a:pt x="118872" y="18783"/>
                              </a:lnTo>
                              <a:lnTo>
                                <a:pt x="140462" y="18783"/>
                              </a:lnTo>
                              <a:lnTo>
                                <a:pt x="140462" y="6083"/>
                              </a:lnTo>
                              <a:lnTo>
                                <a:pt x="192024" y="6083"/>
                              </a:lnTo>
                              <a:lnTo>
                                <a:pt x="192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213431" id="Graphic 1675" o:spid="_x0000_s1026" style="position:absolute;margin-left:149.55pt;margin-top:10.8pt;width:15.15pt;height:5.35pt;z-index:15942656;visibility:visible;mso-wrap-style:square;mso-wrap-distance-left:0;mso-wrap-distance-top:0;mso-wrap-distance-right:0;mso-wrap-distance-bottom:0;mso-position-horizontal:absolute;mso-position-horizontal-relative:page;mso-position-vertical:absolute;mso-position-vertical-relative:text;v-text-anchor:top" coordsize="192405,6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" path="m192024,l,,,6083r76327,l76327,18783r24130,l79502,61328r12065,6350l108712,28943r10160,35560l130937,61328,118872,18783r21590,l140462,6083r51562,l192024,xe" fillcolor="black" stroked="f">
                <v:path arrowok="t"/>
                <w10:wrap anchorx="page"/>
              </v:shape>
            </w:pict>
          </mc:Fallback>
        </mc:AlternateContent>
      </w:r>
      <w:r>
        <w:rPr>
          <w:spacing w:val="-2"/>
          <w:sz w:val="20"/>
        </w:rPr>
        <w:t>800</w:t>
      </w:r>
      <w:r>
        <w:rPr>
          <w:spacing w:val="-18"/>
          <w:sz w:val="20"/>
        </w:rPr>
        <w:t xml:space="preserve"> </w:t>
      </w:r>
      <w:r>
        <w:rPr>
          <w:spacing w:val="-5"/>
          <w:sz w:val="20"/>
        </w:rPr>
        <w:t>Hz</w:t>
      </w:r>
    </w:p>
    <w:p w14:paraId="448F69B6" w14:textId="77777777" w:rsidR="008B73B2" w:rsidRDefault="008B73B2">
      <w:pPr>
        <w:pStyle w:val="BodyText"/>
      </w:pPr>
    </w:p>
    <w:p w14:paraId="4CD73226" w14:textId="77777777" w:rsidR="008B73B2" w:rsidRDefault="008B73B2">
      <w:pPr>
        <w:pStyle w:val="BodyText"/>
        <w:spacing w:before="30"/>
      </w:pPr>
    </w:p>
    <w:p w14:paraId="76ABBD22" w14:textId="77777777" w:rsidR="008B73B2" w:rsidRDefault="00000000">
      <w:pPr>
        <w:pStyle w:val="ListParagraph"/>
        <w:numPr>
          <w:ilvl w:val="0"/>
          <w:numId w:val="23"/>
        </w:numPr>
        <w:tabs>
          <w:tab w:val="left" w:pos="1357"/>
          <w:tab w:val="left" w:pos="1360"/>
        </w:tabs>
        <w:spacing w:before="0" w:line="249" w:lineRule="auto"/>
        <w:ind w:right="35" w:hanging="720"/>
        <w:jc w:val="left"/>
        <w:rPr>
          <w:sz w:val="20"/>
        </w:rPr>
      </w:pPr>
      <w:r>
        <w:rPr>
          <w:sz w:val="20"/>
        </w:rPr>
        <w:t>The</w:t>
      </w:r>
      <w:r>
        <w:rPr>
          <w:spacing w:val="-4"/>
          <w:sz w:val="20"/>
        </w:rPr>
        <w:t xml:space="preserve"> </w:t>
      </w:r>
      <w:r>
        <w:rPr>
          <w:sz w:val="20"/>
        </w:rPr>
        <w:t>percentage</w:t>
      </w:r>
      <w:r>
        <w:rPr>
          <w:spacing w:val="-3"/>
          <w:sz w:val="20"/>
        </w:rPr>
        <w:t xml:space="preserve"> </w:t>
      </w:r>
      <w:r>
        <w:rPr>
          <w:sz w:val="20"/>
        </w:rPr>
        <w:t>of</w:t>
      </w:r>
      <w:r>
        <w:rPr>
          <w:spacing w:val="-9"/>
          <w:sz w:val="20"/>
        </w:rPr>
        <w:t xml:space="preserve"> </w:t>
      </w:r>
      <w:r>
        <w:rPr>
          <w:sz w:val="20"/>
        </w:rPr>
        <w:t>the</w:t>
      </w:r>
      <w:r>
        <w:rPr>
          <w:spacing w:val="-4"/>
          <w:sz w:val="20"/>
        </w:rPr>
        <w:t xml:space="preserve"> </w:t>
      </w:r>
      <w:r>
        <w:rPr>
          <w:sz w:val="20"/>
        </w:rPr>
        <w:t>original</w:t>
      </w:r>
      <w:r>
        <w:rPr>
          <w:spacing w:val="-2"/>
          <w:sz w:val="20"/>
        </w:rPr>
        <w:t xml:space="preserve"> </w:t>
      </w:r>
      <w:r>
        <w:rPr>
          <w:sz w:val="20"/>
        </w:rPr>
        <w:t>nuclei</w:t>
      </w:r>
      <w:r>
        <w:rPr>
          <w:spacing w:val="-2"/>
          <w:sz w:val="20"/>
        </w:rPr>
        <w:t xml:space="preserve"> </w:t>
      </w:r>
      <w:r>
        <w:rPr>
          <w:sz w:val="20"/>
        </w:rPr>
        <w:t>of</w:t>
      </w:r>
      <w:r>
        <w:rPr>
          <w:spacing w:val="-9"/>
          <w:sz w:val="20"/>
        </w:rPr>
        <w:t xml:space="preserve"> </w:t>
      </w:r>
      <w:r>
        <w:rPr>
          <w:sz w:val="20"/>
        </w:rPr>
        <w:t>a</w:t>
      </w:r>
      <w:r>
        <w:rPr>
          <w:spacing w:val="-4"/>
          <w:sz w:val="20"/>
        </w:rPr>
        <w:t xml:space="preserve"> </w:t>
      </w:r>
      <w:r>
        <w:rPr>
          <w:sz w:val="20"/>
        </w:rPr>
        <w:t>sample of</w:t>
      </w:r>
      <w:r>
        <w:rPr>
          <w:spacing w:val="-13"/>
          <w:sz w:val="20"/>
        </w:rPr>
        <w:t xml:space="preserve"> </w:t>
      </w:r>
      <w:r>
        <w:rPr>
          <w:sz w:val="20"/>
        </w:rPr>
        <w:t>a</w:t>
      </w:r>
      <w:r>
        <w:rPr>
          <w:spacing w:val="-8"/>
          <w:sz w:val="20"/>
        </w:rPr>
        <w:t xml:space="preserve"> </w:t>
      </w:r>
      <w:r>
        <w:rPr>
          <w:sz w:val="20"/>
        </w:rPr>
        <w:t>radioactive</w:t>
      </w:r>
      <w:r>
        <w:rPr>
          <w:spacing w:val="-6"/>
          <w:sz w:val="20"/>
        </w:rPr>
        <w:t xml:space="preserve"> </w:t>
      </w:r>
      <w:r>
        <w:rPr>
          <w:sz w:val="20"/>
        </w:rPr>
        <w:t>substance</w:t>
      </w:r>
      <w:r>
        <w:rPr>
          <w:spacing w:val="-6"/>
          <w:sz w:val="20"/>
        </w:rPr>
        <w:t xml:space="preserve"> </w:t>
      </w:r>
      <w:r>
        <w:rPr>
          <w:sz w:val="20"/>
        </w:rPr>
        <w:t>left</w:t>
      </w:r>
      <w:r>
        <w:rPr>
          <w:spacing w:val="-5"/>
          <w:sz w:val="20"/>
        </w:rPr>
        <w:t xml:space="preserve"> </w:t>
      </w:r>
      <w:r>
        <w:rPr>
          <w:sz w:val="20"/>
        </w:rPr>
        <w:t>after</w:t>
      </w:r>
      <w:r>
        <w:rPr>
          <w:spacing w:val="-5"/>
          <w:sz w:val="20"/>
        </w:rPr>
        <w:t xml:space="preserve"> </w:t>
      </w:r>
      <w:r>
        <w:rPr>
          <w:sz w:val="20"/>
        </w:rPr>
        <w:t>5</w:t>
      </w:r>
      <w:r>
        <w:rPr>
          <w:spacing w:val="-5"/>
          <w:sz w:val="20"/>
        </w:rPr>
        <w:t xml:space="preserve"> </w:t>
      </w:r>
      <w:r>
        <w:rPr>
          <w:sz w:val="20"/>
        </w:rPr>
        <w:t>half-lives</w:t>
      </w:r>
      <w:r>
        <w:rPr>
          <w:spacing w:val="-13"/>
          <w:sz w:val="20"/>
        </w:rPr>
        <w:t xml:space="preserve"> </w:t>
      </w:r>
      <w:r>
        <w:rPr>
          <w:sz w:val="20"/>
        </w:rPr>
        <w:t>is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122"/>
        <w:gridCol w:w="1022"/>
        <w:gridCol w:w="639"/>
      </w:tblGrid>
      <w:tr w:rsidR="008B73B2" w14:paraId="7D690DCE" w14:textId="77777777">
        <w:trPr>
          <w:trHeight w:val="225"/>
        </w:trPr>
        <w:tc>
          <w:tcPr>
            <w:tcW w:w="505" w:type="dxa"/>
          </w:tcPr>
          <w:p w14:paraId="3583BFAE" w14:textId="77777777" w:rsidR="008B73B2" w:rsidRDefault="00000000">
            <w:pPr>
              <w:pStyle w:val="TableParagraph"/>
              <w:ind w:left="50"/>
              <w:rPr>
                <w:sz w:val="20"/>
              </w:rPr>
            </w:pPr>
            <w:r>
              <w:rPr>
                <w:spacing w:val="-5"/>
                <w:sz w:val="20"/>
              </w:rPr>
              <w:t>A.</w:t>
            </w:r>
          </w:p>
        </w:tc>
        <w:tc>
          <w:tcPr>
            <w:tcW w:w="1122" w:type="dxa"/>
          </w:tcPr>
          <w:p w14:paraId="1A5D59A5" w14:textId="77777777" w:rsidR="008B73B2" w:rsidRDefault="00000000">
            <w:pPr>
              <w:pStyle w:val="TableParagraph"/>
              <w:ind w:left="265"/>
              <w:rPr>
                <w:sz w:val="20"/>
              </w:rPr>
            </w:pPr>
            <w:r>
              <w:rPr>
                <w:sz w:val="20"/>
              </w:rPr>
              <w:t xml:space="preserve">1 </w:t>
            </w:r>
            <w:r>
              <w:rPr>
                <w:spacing w:val="-10"/>
                <w:sz w:val="20"/>
              </w:rPr>
              <w:t>%</w:t>
            </w:r>
          </w:p>
        </w:tc>
        <w:tc>
          <w:tcPr>
            <w:tcW w:w="1022" w:type="dxa"/>
          </w:tcPr>
          <w:p w14:paraId="0A44C3D8" w14:textId="77777777" w:rsidR="008B73B2" w:rsidRDefault="00000000">
            <w:pPr>
              <w:pStyle w:val="TableParagraph"/>
              <w:ind w:right="296"/>
              <w:jc w:val="right"/>
              <w:rPr>
                <w:sz w:val="20"/>
              </w:rPr>
            </w:pPr>
            <w:r>
              <w:rPr>
                <w:spacing w:val="-5"/>
                <w:sz w:val="20"/>
              </w:rPr>
              <w:t>B.</w:t>
            </w:r>
          </w:p>
        </w:tc>
        <w:tc>
          <w:tcPr>
            <w:tcW w:w="639" w:type="dxa"/>
          </w:tcPr>
          <w:p w14:paraId="0B19F217" w14:textId="77777777" w:rsidR="008B73B2" w:rsidRDefault="00000000">
            <w:pPr>
              <w:pStyle w:val="TableParagraph"/>
              <w:ind w:right="50"/>
              <w:jc w:val="right"/>
              <w:rPr>
                <w:sz w:val="20"/>
              </w:rPr>
            </w:pPr>
            <w:r>
              <w:rPr>
                <w:sz w:val="20"/>
              </w:rPr>
              <w:t xml:space="preserve">3 </w:t>
            </w:r>
            <w:r>
              <w:rPr>
                <w:spacing w:val="-10"/>
                <w:sz w:val="20"/>
              </w:rPr>
              <w:t>%</w:t>
            </w:r>
          </w:p>
        </w:tc>
      </w:tr>
      <w:tr w:rsidR="008B73B2" w14:paraId="57894AEC" w14:textId="77777777">
        <w:trPr>
          <w:trHeight w:val="225"/>
        </w:trPr>
        <w:tc>
          <w:tcPr>
            <w:tcW w:w="505" w:type="dxa"/>
          </w:tcPr>
          <w:p w14:paraId="4243938B" w14:textId="77777777" w:rsidR="008B73B2" w:rsidRDefault="00000000">
            <w:pPr>
              <w:pStyle w:val="TableParagraph"/>
              <w:ind w:left="50"/>
              <w:rPr>
                <w:sz w:val="20"/>
              </w:rPr>
            </w:pPr>
            <w:r>
              <w:rPr>
                <w:spacing w:val="-5"/>
                <w:sz w:val="20"/>
              </w:rPr>
              <w:t>C.</w:t>
            </w:r>
          </w:p>
        </w:tc>
        <w:tc>
          <w:tcPr>
            <w:tcW w:w="1122" w:type="dxa"/>
          </w:tcPr>
          <w:p w14:paraId="35801124" w14:textId="77777777" w:rsidR="008B73B2" w:rsidRDefault="00000000">
            <w:pPr>
              <w:pStyle w:val="TableParagraph"/>
              <w:ind w:left="265"/>
              <w:rPr>
                <w:sz w:val="20"/>
              </w:rPr>
            </w:pPr>
            <w:r>
              <w:rPr>
                <w:sz w:val="20"/>
              </w:rPr>
              <w:t xml:space="preserve">5 </w:t>
            </w:r>
            <w:r>
              <w:rPr>
                <w:spacing w:val="-10"/>
                <w:sz w:val="20"/>
              </w:rPr>
              <w:t>%</w:t>
            </w:r>
          </w:p>
        </w:tc>
        <w:tc>
          <w:tcPr>
            <w:tcW w:w="1022" w:type="dxa"/>
          </w:tcPr>
          <w:p w14:paraId="0D1E5D29" w14:textId="77777777" w:rsidR="008B73B2" w:rsidRDefault="00000000">
            <w:pPr>
              <w:pStyle w:val="TableParagraph"/>
              <w:ind w:right="271"/>
              <w:jc w:val="right"/>
              <w:rPr>
                <w:sz w:val="20"/>
              </w:rPr>
            </w:pPr>
            <w:r>
              <w:rPr>
                <w:spacing w:val="-5"/>
                <w:sz w:val="20"/>
              </w:rPr>
              <w:t>D.</w:t>
            </w:r>
          </w:p>
        </w:tc>
        <w:tc>
          <w:tcPr>
            <w:tcW w:w="639" w:type="dxa"/>
          </w:tcPr>
          <w:p w14:paraId="60E8A185" w14:textId="77777777" w:rsidR="008B73B2" w:rsidRDefault="00000000">
            <w:pPr>
              <w:pStyle w:val="TableParagraph"/>
              <w:ind w:right="50"/>
              <w:jc w:val="right"/>
              <w:rPr>
                <w:sz w:val="20"/>
              </w:rPr>
            </w:pPr>
            <w:r>
              <w:rPr>
                <w:sz w:val="20"/>
              </w:rPr>
              <w:t xml:space="preserve">8 </w:t>
            </w:r>
            <w:r>
              <w:rPr>
                <w:spacing w:val="-10"/>
                <w:sz w:val="20"/>
              </w:rPr>
              <w:t>%</w:t>
            </w:r>
          </w:p>
        </w:tc>
      </w:tr>
    </w:tbl>
    <w:p w14:paraId="490C373F" w14:textId="77777777" w:rsidR="008B73B2" w:rsidRDefault="008B73B2">
      <w:pPr>
        <w:pStyle w:val="BodyText"/>
        <w:spacing w:before="39"/>
      </w:pPr>
    </w:p>
    <w:p w14:paraId="74B03ADC" w14:textId="77777777" w:rsidR="008B73B2" w:rsidRDefault="00000000">
      <w:pPr>
        <w:pStyle w:val="ListParagraph"/>
        <w:numPr>
          <w:ilvl w:val="0"/>
          <w:numId w:val="23"/>
        </w:numPr>
        <w:tabs>
          <w:tab w:val="left" w:pos="1358"/>
          <w:tab w:val="left" w:pos="1360"/>
        </w:tabs>
        <w:spacing w:before="0" w:line="249" w:lineRule="auto"/>
        <w:ind w:hanging="720"/>
        <w:jc w:val="both"/>
        <w:rPr>
          <w:sz w:val="20"/>
        </w:rPr>
      </w:pPr>
      <w:r>
        <w:rPr>
          <w:sz w:val="20"/>
        </w:rPr>
        <w:t>A</w:t>
      </w:r>
      <w:r>
        <w:rPr>
          <w:spacing w:val="-13"/>
          <w:sz w:val="20"/>
        </w:rPr>
        <w:t xml:space="preserve"> </w:t>
      </w:r>
      <w:r>
        <w:rPr>
          <w:sz w:val="20"/>
        </w:rPr>
        <w:t>current</w:t>
      </w:r>
      <w:r>
        <w:rPr>
          <w:spacing w:val="-12"/>
          <w:sz w:val="20"/>
        </w:rPr>
        <w:t xml:space="preserve"> </w:t>
      </w:r>
      <w:r>
        <w:rPr>
          <w:sz w:val="20"/>
        </w:rPr>
        <w:t>of</w:t>
      </w:r>
      <w:r>
        <w:rPr>
          <w:spacing w:val="-13"/>
          <w:sz w:val="20"/>
        </w:rPr>
        <w:t xml:space="preserve"> </w:t>
      </w:r>
      <w:r>
        <w:rPr>
          <w:sz w:val="20"/>
        </w:rPr>
        <w:t>0.5</w:t>
      </w:r>
      <w:r>
        <w:rPr>
          <w:spacing w:val="-12"/>
          <w:sz w:val="20"/>
        </w:rPr>
        <w:t xml:space="preserve"> </w:t>
      </w:r>
      <w:r>
        <w:rPr>
          <w:sz w:val="20"/>
        </w:rPr>
        <w:t>A</w:t>
      </w:r>
      <w:r>
        <w:rPr>
          <w:spacing w:val="-13"/>
          <w:sz w:val="20"/>
        </w:rPr>
        <w:t xml:space="preserve"> </w:t>
      </w:r>
      <w:r>
        <w:rPr>
          <w:sz w:val="20"/>
        </w:rPr>
        <w:t>flowing</w:t>
      </w:r>
      <w:r>
        <w:rPr>
          <w:spacing w:val="-12"/>
          <w:sz w:val="20"/>
        </w:rPr>
        <w:t xml:space="preserve"> </w:t>
      </w:r>
      <w:r>
        <w:rPr>
          <w:sz w:val="20"/>
        </w:rPr>
        <w:t>for</w:t>
      </w:r>
      <w:r>
        <w:rPr>
          <w:spacing w:val="-8"/>
          <w:sz w:val="20"/>
        </w:rPr>
        <w:t xml:space="preserve"> </w:t>
      </w:r>
      <w:r>
        <w:rPr>
          <w:sz w:val="20"/>
        </w:rPr>
        <w:t>3</w:t>
      </w:r>
      <w:r>
        <w:rPr>
          <w:spacing w:val="-10"/>
          <w:sz w:val="20"/>
        </w:rPr>
        <w:t xml:space="preserve"> </w:t>
      </w:r>
      <w:r>
        <w:rPr>
          <w:sz w:val="20"/>
        </w:rPr>
        <w:t>h deposits</w:t>
      </w:r>
      <w:r>
        <w:rPr>
          <w:spacing w:val="-9"/>
          <w:sz w:val="20"/>
        </w:rPr>
        <w:t xml:space="preserve"> </w:t>
      </w:r>
      <w:r>
        <w:rPr>
          <w:sz w:val="20"/>
        </w:rPr>
        <w:t>2g</w:t>
      </w:r>
      <w:r>
        <w:rPr>
          <w:spacing w:val="-8"/>
          <w:sz w:val="20"/>
        </w:rPr>
        <w:t xml:space="preserve"> </w:t>
      </w:r>
      <w:r>
        <w:rPr>
          <w:sz w:val="20"/>
        </w:rPr>
        <w:t>of</w:t>
      </w:r>
      <w:r>
        <w:rPr>
          <w:spacing w:val="-13"/>
          <w:sz w:val="20"/>
        </w:rPr>
        <w:t xml:space="preserve"> </w:t>
      </w:r>
      <w:r>
        <w:rPr>
          <w:sz w:val="20"/>
        </w:rPr>
        <w:t xml:space="preserve">a </w:t>
      </w:r>
      <w:r>
        <w:rPr>
          <w:spacing w:val="-2"/>
          <w:sz w:val="20"/>
        </w:rPr>
        <w:t>metal</w:t>
      </w:r>
      <w:r>
        <w:rPr>
          <w:spacing w:val="-9"/>
          <w:sz w:val="20"/>
        </w:rPr>
        <w:t xml:space="preserve"> </w:t>
      </w:r>
      <w:r>
        <w:rPr>
          <w:spacing w:val="-2"/>
          <w:sz w:val="20"/>
        </w:rPr>
        <w:t>during electrolysis..</w:t>
      </w:r>
      <w:r>
        <w:rPr>
          <w:spacing w:val="-6"/>
          <w:sz w:val="20"/>
        </w:rPr>
        <w:t xml:space="preserve"> </w:t>
      </w:r>
      <w:r>
        <w:rPr>
          <w:spacing w:val="-2"/>
          <w:sz w:val="20"/>
        </w:rPr>
        <w:t>the</w:t>
      </w:r>
      <w:r>
        <w:rPr>
          <w:spacing w:val="-11"/>
          <w:sz w:val="20"/>
        </w:rPr>
        <w:t xml:space="preserve"> </w:t>
      </w:r>
      <w:r>
        <w:rPr>
          <w:spacing w:val="-2"/>
          <w:sz w:val="20"/>
        </w:rPr>
        <w:t>quantity</w:t>
      </w:r>
      <w:r>
        <w:rPr>
          <w:spacing w:val="-10"/>
          <w:sz w:val="20"/>
        </w:rPr>
        <w:t xml:space="preserve"> </w:t>
      </w:r>
      <w:r>
        <w:rPr>
          <w:spacing w:val="-2"/>
          <w:sz w:val="20"/>
        </w:rPr>
        <w:t>of</w:t>
      </w:r>
      <w:r>
        <w:rPr>
          <w:spacing w:val="-6"/>
          <w:sz w:val="20"/>
        </w:rPr>
        <w:t xml:space="preserve"> </w:t>
      </w:r>
      <w:r>
        <w:rPr>
          <w:spacing w:val="-2"/>
          <w:sz w:val="20"/>
        </w:rPr>
        <w:t>the</w:t>
      </w:r>
      <w:r>
        <w:rPr>
          <w:spacing w:val="-4"/>
          <w:sz w:val="20"/>
        </w:rPr>
        <w:t xml:space="preserve"> </w:t>
      </w:r>
      <w:r>
        <w:rPr>
          <w:spacing w:val="-2"/>
          <w:sz w:val="20"/>
        </w:rPr>
        <w:t>same metal</w:t>
      </w:r>
      <w:r>
        <w:rPr>
          <w:spacing w:val="-11"/>
          <w:sz w:val="20"/>
        </w:rPr>
        <w:t xml:space="preserve"> </w:t>
      </w:r>
      <w:r>
        <w:rPr>
          <w:spacing w:val="-2"/>
          <w:sz w:val="20"/>
        </w:rPr>
        <w:t>that</w:t>
      </w:r>
      <w:r>
        <w:rPr>
          <w:spacing w:val="-10"/>
          <w:sz w:val="20"/>
        </w:rPr>
        <w:t xml:space="preserve"> </w:t>
      </w:r>
      <w:r>
        <w:rPr>
          <w:spacing w:val="-2"/>
          <w:sz w:val="20"/>
        </w:rPr>
        <w:t>would</w:t>
      </w:r>
      <w:r>
        <w:rPr>
          <w:spacing w:val="-11"/>
          <w:sz w:val="20"/>
        </w:rPr>
        <w:t xml:space="preserve"> </w:t>
      </w:r>
      <w:r>
        <w:rPr>
          <w:spacing w:val="-2"/>
          <w:sz w:val="20"/>
        </w:rPr>
        <w:t>be</w:t>
      </w:r>
      <w:r>
        <w:rPr>
          <w:spacing w:val="-10"/>
          <w:sz w:val="20"/>
        </w:rPr>
        <w:t xml:space="preserve"> </w:t>
      </w:r>
      <w:r>
        <w:rPr>
          <w:spacing w:val="-2"/>
          <w:sz w:val="20"/>
        </w:rPr>
        <w:t>deposited</w:t>
      </w:r>
      <w:r>
        <w:rPr>
          <w:spacing w:val="-11"/>
          <w:sz w:val="20"/>
        </w:rPr>
        <w:t xml:space="preserve"> </w:t>
      </w:r>
      <w:r>
        <w:rPr>
          <w:spacing w:val="-2"/>
          <w:sz w:val="20"/>
        </w:rPr>
        <w:t>by</w:t>
      </w:r>
      <w:r>
        <w:rPr>
          <w:spacing w:val="-10"/>
          <w:sz w:val="20"/>
        </w:rPr>
        <w:t xml:space="preserve"> </w:t>
      </w:r>
      <w:r>
        <w:rPr>
          <w:spacing w:val="-2"/>
          <w:sz w:val="20"/>
        </w:rPr>
        <w:t>a</w:t>
      </w:r>
      <w:r>
        <w:rPr>
          <w:spacing w:val="-11"/>
          <w:sz w:val="20"/>
        </w:rPr>
        <w:t xml:space="preserve"> </w:t>
      </w:r>
      <w:r>
        <w:rPr>
          <w:spacing w:val="-2"/>
          <w:sz w:val="20"/>
        </w:rPr>
        <w:t>current</w:t>
      </w:r>
      <w:r>
        <w:rPr>
          <w:spacing w:val="-10"/>
          <w:sz w:val="20"/>
        </w:rPr>
        <w:t xml:space="preserve"> </w:t>
      </w:r>
      <w:r>
        <w:rPr>
          <w:spacing w:val="-2"/>
          <w:sz w:val="20"/>
        </w:rPr>
        <w:t>of</w:t>
      </w:r>
      <w:r>
        <w:rPr>
          <w:spacing w:val="-11"/>
          <w:sz w:val="20"/>
        </w:rPr>
        <w:t xml:space="preserve"> </w:t>
      </w:r>
      <w:r>
        <w:rPr>
          <w:spacing w:val="-2"/>
          <w:sz w:val="20"/>
        </w:rPr>
        <w:t>1.5</w:t>
      </w:r>
      <w:r>
        <w:rPr>
          <w:spacing w:val="-10"/>
          <w:sz w:val="20"/>
        </w:rPr>
        <w:t xml:space="preserve"> </w:t>
      </w:r>
      <w:r>
        <w:rPr>
          <w:spacing w:val="-2"/>
          <w:sz w:val="20"/>
        </w:rPr>
        <w:t xml:space="preserve">A </w:t>
      </w:r>
      <w:r>
        <w:rPr>
          <w:sz w:val="20"/>
        </w:rPr>
        <w:t>flowing in 1his</w:t>
      </w:r>
    </w:p>
    <w:p w14:paraId="27CEF4FF" w14:textId="77777777" w:rsidR="008B73B2" w:rsidRDefault="00000000">
      <w:pPr>
        <w:pStyle w:val="ListParagraph"/>
        <w:numPr>
          <w:ilvl w:val="1"/>
          <w:numId w:val="23"/>
        </w:numPr>
        <w:tabs>
          <w:tab w:val="left" w:pos="2077"/>
          <w:tab w:val="left" w:pos="3518"/>
          <w:tab w:val="left" w:pos="4238"/>
        </w:tabs>
        <w:spacing w:before="2"/>
        <w:ind w:left="2077" w:hanging="717"/>
        <w:jc w:val="both"/>
        <w:rPr>
          <w:sz w:val="20"/>
        </w:rPr>
      </w:pPr>
      <w:r>
        <w:rPr>
          <w:spacing w:val="-2"/>
          <w:sz w:val="20"/>
        </w:rPr>
        <w:t>18</w:t>
      </w:r>
      <w:r>
        <w:rPr>
          <w:spacing w:val="-18"/>
          <w:sz w:val="20"/>
        </w:rPr>
        <w:t xml:space="preserve"> </w:t>
      </w:r>
      <w:r>
        <w:rPr>
          <w:spacing w:val="-12"/>
          <w:sz w:val="20"/>
        </w:rPr>
        <w:t>g</w:t>
      </w:r>
      <w:r>
        <w:rPr>
          <w:sz w:val="20"/>
        </w:rPr>
        <w:tab/>
      </w:r>
      <w:r>
        <w:rPr>
          <w:spacing w:val="-5"/>
          <w:sz w:val="20"/>
        </w:rPr>
        <w:t>B.</w:t>
      </w:r>
      <w:r>
        <w:rPr>
          <w:sz w:val="20"/>
        </w:rPr>
        <w:tab/>
      </w:r>
      <w:r>
        <w:rPr>
          <w:spacing w:val="-2"/>
          <w:sz w:val="20"/>
        </w:rPr>
        <w:t>10</w:t>
      </w:r>
      <w:r>
        <w:rPr>
          <w:spacing w:val="-16"/>
          <w:sz w:val="20"/>
        </w:rPr>
        <w:t xml:space="preserve"> </w:t>
      </w:r>
      <w:r>
        <w:rPr>
          <w:spacing w:val="-10"/>
          <w:sz w:val="20"/>
        </w:rPr>
        <w:t>g</w:t>
      </w:r>
    </w:p>
    <w:p w14:paraId="4999A3D7" w14:textId="77777777" w:rsidR="008B73B2" w:rsidRDefault="00000000">
      <w:pPr>
        <w:pStyle w:val="BodyText"/>
        <w:tabs>
          <w:tab w:val="left" w:pos="2159"/>
          <w:tab w:val="left" w:pos="3518"/>
          <w:tab w:val="left" w:pos="4320"/>
        </w:tabs>
        <w:spacing w:before="10"/>
        <w:ind w:left="1360"/>
        <w:jc w:val="both"/>
      </w:pPr>
      <w:r>
        <w:rPr>
          <w:spacing w:val="-5"/>
        </w:rPr>
        <w:t>C.</w:t>
      </w:r>
      <w:r>
        <w:tab/>
        <w:t>6</w:t>
      </w:r>
      <w:r>
        <w:rPr>
          <w:spacing w:val="-2"/>
        </w:rPr>
        <w:t xml:space="preserve"> </w:t>
      </w:r>
      <w:r>
        <w:rPr>
          <w:spacing w:val="-10"/>
        </w:rPr>
        <w:t>g</w:t>
      </w:r>
      <w:r>
        <w:tab/>
      </w:r>
      <w:r>
        <w:rPr>
          <w:spacing w:val="-5"/>
        </w:rPr>
        <w:t>D.</w:t>
      </w:r>
      <w:r>
        <w:tab/>
        <w:t xml:space="preserve">2 </w:t>
      </w:r>
      <w:r>
        <w:rPr>
          <w:spacing w:val="-10"/>
        </w:rPr>
        <w:t>g</w:t>
      </w:r>
    </w:p>
    <w:p w14:paraId="262F5AB4" w14:textId="77777777" w:rsidR="008B73B2" w:rsidRDefault="008B73B2">
      <w:pPr>
        <w:pStyle w:val="BodyText"/>
        <w:spacing w:before="19"/>
      </w:pPr>
    </w:p>
    <w:p w14:paraId="01B77EF1" w14:textId="77777777" w:rsidR="008B73B2" w:rsidRDefault="00000000">
      <w:pPr>
        <w:pStyle w:val="ListParagraph"/>
        <w:numPr>
          <w:ilvl w:val="0"/>
          <w:numId w:val="23"/>
        </w:numPr>
        <w:tabs>
          <w:tab w:val="left" w:pos="1357"/>
          <w:tab w:val="left" w:pos="2871"/>
        </w:tabs>
        <w:spacing w:before="1"/>
        <w:ind w:left="1357" w:hanging="717"/>
        <w:jc w:val="left"/>
        <w:rPr>
          <w:sz w:val="20"/>
        </w:rPr>
      </w:pPr>
      <w:r>
        <w:rPr>
          <w:noProof/>
        </w:rPr>
        <w:drawing>
          <wp:anchor distT="0" distB="0" distL="0" distR="0" simplePos="0" relativeHeight="479430656" behindDoc="1" locked="0" layoutInCell="1" allowOverlap="1" wp14:anchorId="24D99CD3" wp14:editId="4B621894">
            <wp:simplePos x="0" y="0"/>
            <wp:positionH relativeFrom="page">
              <wp:posOffset>2218689</wp:posOffset>
            </wp:positionH>
            <wp:positionV relativeFrom="paragraph">
              <wp:posOffset>33034</wp:posOffset>
            </wp:positionV>
            <wp:extent cx="91439" cy="113030"/>
            <wp:effectExtent l="0" t="0" r="0" b="0"/>
            <wp:wrapNone/>
            <wp:docPr id="1676" name="Image 1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6" name="Image 1676"/>
                    <pic:cNvPicPr/>
                  </pic:nvPicPr>
                  <pic:blipFill>
                    <a:blip r:embed="rId404" cstate="print"/>
                    <a:stretch>
                      <a:fillRect/>
                    </a:stretch>
                  </pic:blipFill>
                  <pic:spPr>
                    <a:xfrm>
                      <a:off x="0" y="0"/>
                      <a:ext cx="91439" cy="113030"/>
                    </a:xfrm>
                    <a:prstGeom prst="rect">
                      <a:avLst/>
                    </a:prstGeom>
                  </pic:spPr>
                </pic:pic>
              </a:graphicData>
            </a:graphic>
          </wp:anchor>
        </w:drawing>
      </w:r>
      <w:r>
        <w:rPr>
          <w:noProof/>
        </w:rPr>
        <mc:AlternateContent>
          <mc:Choice Requires="wps">
            <w:drawing>
              <wp:anchor distT="0" distB="0" distL="0" distR="0" simplePos="0" relativeHeight="479432192" behindDoc="1" locked="0" layoutInCell="1" allowOverlap="1" wp14:anchorId="0D55BC03" wp14:editId="2D1A7531">
                <wp:simplePos x="0" y="0"/>
                <wp:positionH relativeFrom="page">
                  <wp:posOffset>1408430</wp:posOffset>
                </wp:positionH>
                <wp:positionV relativeFrom="paragraph">
                  <wp:posOffset>100865</wp:posOffset>
                </wp:positionV>
                <wp:extent cx="1370965" cy="78105"/>
                <wp:effectExtent l="0" t="0" r="0" b="0"/>
                <wp:wrapNone/>
                <wp:docPr id="1677" name="Text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965" cy="78105"/>
                        </a:xfrm>
                        <a:prstGeom prst="rect">
                          <a:avLst/>
                        </a:prstGeom>
                      </wps:spPr>
                      <wps:txbx>
                        <w:txbxContent>
                          <w:p w14:paraId="09873309" w14:textId="77777777" w:rsidR="008B73B2" w:rsidRDefault="00000000">
                            <w:pPr>
                              <w:tabs>
                                <w:tab w:val="left" w:pos="1583"/>
                                <w:tab w:val="left" w:pos="2102"/>
                              </w:tabs>
                              <w:spacing w:line="122" w:lineRule="exact"/>
                              <w:rPr>
                                <w:sz w:val="11"/>
                              </w:rPr>
                            </w:pPr>
                            <w:r>
                              <w:rPr>
                                <w:sz w:val="11"/>
                              </w:rPr>
                              <w:t>1</w:t>
                            </w:r>
                            <w:r>
                              <w:rPr>
                                <w:spacing w:val="29"/>
                                <w:sz w:val="11"/>
                              </w:rPr>
                              <w:t xml:space="preserve"> </w:t>
                            </w:r>
                            <w:r>
                              <w:rPr>
                                <w:spacing w:val="-12"/>
                                <w:sz w:val="11"/>
                              </w:rPr>
                              <w:t>1</w:t>
                            </w:r>
                            <w:r>
                              <w:rPr>
                                <w:sz w:val="11"/>
                              </w:rPr>
                              <w:tab/>
                            </w:r>
                            <w:r>
                              <w:rPr>
                                <w:spacing w:val="-10"/>
                                <w:sz w:val="11"/>
                              </w:rPr>
                              <w:t>9</w:t>
                            </w:r>
                            <w:r>
                              <w:rPr>
                                <w:sz w:val="11"/>
                              </w:rPr>
                              <w:tab/>
                            </w:r>
                            <w:r>
                              <w:rPr>
                                <w:spacing w:val="-10"/>
                                <w:sz w:val="11"/>
                              </w:rPr>
                              <w:t>2</w:t>
                            </w:r>
                          </w:p>
                        </w:txbxContent>
                      </wps:txbx>
                      <wps:bodyPr wrap="square" lIns="0" tIns="0" rIns="0" bIns="0" rtlCol="0">
                        <a:noAutofit/>
                      </wps:bodyPr>
                    </wps:wsp>
                  </a:graphicData>
                </a:graphic>
              </wp:anchor>
            </w:drawing>
          </mc:Choice>
          <mc:Fallback>
            <w:pict>
              <v:shape w14:anchorId="0D55BC03" id="Textbox 1677" o:spid="_x0000_s1736" type="#_x0000_t202" style="position:absolute;left:0;text-align:left;margin-left:110.9pt;margin-top:7.95pt;width:107.95pt;height:6.15pt;z-index:-238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" filled="f" stroked="f">
                <v:textbox inset="0,0,0,0">
                  <w:txbxContent>
                    <w:p w14:paraId="09873309" w14:textId="77777777" w:rsidR="008B73B2" w:rsidRDefault="00000000">
                      <w:pPr>
                        <w:tabs>
                          <w:tab w:val="left" w:pos="1583"/>
                          <w:tab w:val="left" w:pos="2102"/>
                        </w:tabs>
                        <w:spacing w:line="122" w:lineRule="exact"/>
                        <w:rPr>
                          <w:sz w:val="11"/>
                        </w:rPr>
                      </w:pPr>
                      <w:r>
                        <w:rPr>
                          <w:sz w:val="11"/>
                        </w:rPr>
                        <w:t>1</w:t>
                      </w:r>
                      <w:r>
                        <w:rPr>
                          <w:spacing w:val="29"/>
                          <w:sz w:val="11"/>
                        </w:rPr>
                        <w:t xml:space="preserve"> </w:t>
                      </w:r>
                      <w:r>
                        <w:rPr>
                          <w:spacing w:val="-12"/>
                          <w:sz w:val="11"/>
                        </w:rPr>
                        <w:t>1</w:t>
                      </w:r>
                      <w:r>
                        <w:rPr>
                          <w:sz w:val="11"/>
                        </w:rPr>
                        <w:tab/>
                      </w:r>
                      <w:r>
                        <w:rPr>
                          <w:spacing w:val="-10"/>
                          <w:sz w:val="11"/>
                        </w:rPr>
                        <w:t>9</w:t>
                      </w:r>
                      <w:r>
                        <w:rPr>
                          <w:sz w:val="11"/>
                        </w:rPr>
                        <w:tab/>
                      </w:r>
                      <w:r>
                        <w:rPr>
                          <w:spacing w:val="-10"/>
                          <w:sz w:val="11"/>
                        </w:rPr>
                        <w:t>2</w:t>
                      </w:r>
                    </w:p>
                  </w:txbxContent>
                </v:textbox>
                <w10:wrap anchorx="page"/>
              </v:shape>
            </w:pict>
          </mc:Fallback>
        </mc:AlternateContent>
      </w:r>
      <w:r>
        <w:rPr>
          <w:sz w:val="20"/>
          <w:vertAlign w:val="superscript"/>
        </w:rPr>
        <w:t>2</w:t>
      </w:r>
      <w:r>
        <w:rPr>
          <w:spacing w:val="19"/>
          <w:sz w:val="20"/>
        </w:rPr>
        <w:t xml:space="preserve"> </w:t>
      </w:r>
      <w:r>
        <w:rPr>
          <w:sz w:val="20"/>
          <w:vertAlign w:val="superscript"/>
        </w:rPr>
        <w:t>3</w:t>
      </w:r>
      <w:r>
        <w:rPr>
          <w:spacing w:val="21"/>
          <w:sz w:val="20"/>
        </w:rPr>
        <w:t xml:space="preserve"> </w:t>
      </w:r>
      <w:r>
        <w:rPr>
          <w:sz w:val="20"/>
        </w:rPr>
        <w:t>Na</w:t>
      </w:r>
      <w:r>
        <w:rPr>
          <w:spacing w:val="40"/>
          <w:sz w:val="20"/>
        </w:rPr>
        <w:t xml:space="preserve"> </w:t>
      </w:r>
      <w:r>
        <w:rPr>
          <w:sz w:val="20"/>
        </w:rPr>
        <w:t>+</w:t>
      </w:r>
      <w:r>
        <w:rPr>
          <w:spacing w:val="40"/>
          <w:sz w:val="20"/>
        </w:rPr>
        <w:t xml:space="preserve"> </w:t>
      </w:r>
      <w:r>
        <w:rPr>
          <w:sz w:val="20"/>
        </w:rPr>
        <w:t>X</w:t>
      </w:r>
      <w:r>
        <w:rPr>
          <w:spacing w:val="81"/>
          <w:sz w:val="20"/>
        </w:rPr>
        <w:t xml:space="preserve"> </w:t>
      </w:r>
      <w:r>
        <w:rPr>
          <w:sz w:val="20"/>
          <w:u w:val="single"/>
        </w:rPr>
        <w:tab/>
      </w:r>
      <w:r>
        <w:rPr>
          <w:sz w:val="20"/>
          <w:vertAlign w:val="superscript"/>
        </w:rPr>
        <w:t>20</w:t>
      </w:r>
      <w:r>
        <w:rPr>
          <w:spacing w:val="5"/>
          <w:sz w:val="20"/>
        </w:rPr>
        <w:t xml:space="preserve"> </w:t>
      </w:r>
      <w:r>
        <w:rPr>
          <w:sz w:val="20"/>
        </w:rPr>
        <w:t>F</w:t>
      </w:r>
      <w:r>
        <w:rPr>
          <w:spacing w:val="6"/>
          <w:sz w:val="20"/>
        </w:rPr>
        <w:t xml:space="preserve"> </w:t>
      </w:r>
      <w:r>
        <w:rPr>
          <w:sz w:val="20"/>
        </w:rPr>
        <w:t>+</w:t>
      </w:r>
      <w:r>
        <w:rPr>
          <w:spacing w:val="5"/>
          <w:sz w:val="20"/>
        </w:rPr>
        <w:t xml:space="preserve"> </w:t>
      </w:r>
      <w:r>
        <w:rPr>
          <w:sz w:val="20"/>
          <w:vertAlign w:val="superscript"/>
        </w:rPr>
        <w:t>4</w:t>
      </w:r>
      <w:r>
        <w:rPr>
          <w:spacing w:val="-15"/>
          <w:sz w:val="20"/>
        </w:rPr>
        <w:t xml:space="preserve"> </w:t>
      </w:r>
      <w:r>
        <w:rPr>
          <w:spacing w:val="-5"/>
          <w:sz w:val="20"/>
        </w:rPr>
        <w:t>He</w:t>
      </w:r>
    </w:p>
    <w:p w14:paraId="778D84F7" w14:textId="77777777" w:rsidR="008B73B2" w:rsidRDefault="008B73B2">
      <w:pPr>
        <w:pStyle w:val="BodyText"/>
        <w:spacing w:before="19"/>
      </w:pPr>
    </w:p>
    <w:p w14:paraId="0B32F863" w14:textId="77777777" w:rsidR="008B73B2" w:rsidRDefault="00000000">
      <w:pPr>
        <w:pStyle w:val="BodyText"/>
        <w:spacing w:before="1"/>
        <w:ind w:left="1358"/>
      </w:pPr>
      <w:r>
        <w:t>What</w:t>
      </w:r>
      <w:r>
        <w:rPr>
          <w:spacing w:val="-3"/>
        </w:rPr>
        <w:t xml:space="preserve"> </w:t>
      </w:r>
      <w:r>
        <w:t>particle</w:t>
      </w:r>
      <w:r>
        <w:rPr>
          <w:spacing w:val="-3"/>
        </w:rPr>
        <w:t xml:space="preserve"> </w:t>
      </w:r>
      <w:r>
        <w:t>is</w:t>
      </w:r>
      <w:r>
        <w:rPr>
          <w:spacing w:val="-4"/>
        </w:rPr>
        <w:t xml:space="preserve"> </w:t>
      </w:r>
      <w:r>
        <w:t>X</w:t>
      </w:r>
      <w:r>
        <w:rPr>
          <w:spacing w:val="-3"/>
        </w:rPr>
        <w:t xml:space="preserve"> </w:t>
      </w:r>
      <w:r>
        <w:t>in</w:t>
      </w:r>
      <w:r>
        <w:rPr>
          <w:spacing w:val="-4"/>
        </w:rPr>
        <w:t xml:space="preserve"> </w:t>
      </w:r>
      <w:r>
        <w:t>the</w:t>
      </w:r>
      <w:r>
        <w:rPr>
          <w:spacing w:val="-3"/>
        </w:rPr>
        <w:t xml:space="preserve"> </w:t>
      </w:r>
      <w:r>
        <w:t>reaction</w:t>
      </w:r>
      <w:r>
        <w:rPr>
          <w:spacing w:val="-4"/>
        </w:rPr>
        <w:t xml:space="preserve"> </w:t>
      </w:r>
      <w:r>
        <w:rPr>
          <w:spacing w:val="-2"/>
        </w:rPr>
        <w:t>above?</w:t>
      </w:r>
    </w:p>
    <w:p w14:paraId="3D6FB3B9" w14:textId="77777777" w:rsidR="008B73B2" w:rsidRDefault="00000000">
      <w:pPr>
        <w:pStyle w:val="ListParagraph"/>
        <w:numPr>
          <w:ilvl w:val="1"/>
          <w:numId w:val="23"/>
        </w:numPr>
        <w:tabs>
          <w:tab w:val="left" w:pos="2077"/>
          <w:tab w:val="left" w:pos="3518"/>
          <w:tab w:val="left" w:pos="4238"/>
        </w:tabs>
        <w:ind w:left="2077" w:hanging="719"/>
        <w:rPr>
          <w:sz w:val="20"/>
        </w:rPr>
      </w:pPr>
      <w:r>
        <w:rPr>
          <w:spacing w:val="-2"/>
          <w:sz w:val="20"/>
        </w:rPr>
        <w:t>Neutron</w:t>
      </w:r>
      <w:r>
        <w:rPr>
          <w:sz w:val="20"/>
        </w:rPr>
        <w:tab/>
      </w:r>
      <w:r>
        <w:rPr>
          <w:spacing w:val="-5"/>
          <w:sz w:val="20"/>
        </w:rPr>
        <w:t>B.</w:t>
      </w:r>
      <w:r>
        <w:rPr>
          <w:sz w:val="20"/>
        </w:rPr>
        <w:tab/>
      </w:r>
      <w:r>
        <w:rPr>
          <w:spacing w:val="-4"/>
          <w:sz w:val="20"/>
        </w:rPr>
        <w:t>Alpha</w:t>
      </w:r>
    </w:p>
    <w:p w14:paraId="014E9E2C" w14:textId="77777777" w:rsidR="008B73B2" w:rsidRDefault="00000000">
      <w:pPr>
        <w:pStyle w:val="BodyText"/>
        <w:tabs>
          <w:tab w:val="left" w:pos="2077"/>
          <w:tab w:val="left" w:pos="3518"/>
          <w:tab w:val="left" w:pos="4238"/>
        </w:tabs>
        <w:spacing w:before="10"/>
        <w:ind w:left="1358"/>
      </w:pPr>
      <w:r>
        <w:rPr>
          <w:spacing w:val="-5"/>
        </w:rPr>
        <w:t>C.</w:t>
      </w:r>
      <w:r>
        <w:tab/>
      </w:r>
      <w:r>
        <w:rPr>
          <w:spacing w:val="-2"/>
        </w:rPr>
        <w:t>Gamma</w:t>
      </w:r>
      <w:r>
        <w:tab/>
      </w:r>
      <w:r>
        <w:rPr>
          <w:spacing w:val="-5"/>
        </w:rPr>
        <w:t>D.</w:t>
      </w:r>
      <w:r>
        <w:tab/>
      </w:r>
      <w:r>
        <w:rPr>
          <w:spacing w:val="-4"/>
        </w:rPr>
        <w:t>Beta</w:t>
      </w:r>
    </w:p>
    <w:p w14:paraId="4016A8EB" w14:textId="77777777" w:rsidR="008B73B2" w:rsidRDefault="008B73B2">
      <w:pPr>
        <w:pStyle w:val="BodyText"/>
        <w:spacing w:before="19"/>
      </w:pPr>
    </w:p>
    <w:p w14:paraId="405B1C49" w14:textId="77777777" w:rsidR="008B73B2" w:rsidRDefault="00000000">
      <w:pPr>
        <w:pStyle w:val="ListParagraph"/>
        <w:numPr>
          <w:ilvl w:val="0"/>
          <w:numId w:val="23"/>
        </w:numPr>
        <w:tabs>
          <w:tab w:val="left" w:pos="1358"/>
        </w:tabs>
        <w:spacing w:before="1" w:line="249" w:lineRule="auto"/>
        <w:ind w:left="1358" w:right="31" w:hanging="720"/>
        <w:jc w:val="left"/>
        <w:rPr>
          <w:sz w:val="20"/>
        </w:rPr>
      </w:pPr>
      <w:r>
        <w:rPr>
          <w:sz w:val="20"/>
        </w:rPr>
        <w:t>A</w:t>
      </w:r>
      <w:r>
        <w:rPr>
          <w:spacing w:val="-13"/>
          <w:sz w:val="20"/>
        </w:rPr>
        <w:t xml:space="preserve"> </w:t>
      </w:r>
      <w:r>
        <w:rPr>
          <w:sz w:val="20"/>
        </w:rPr>
        <w:t>transistor</w:t>
      </w:r>
      <w:r>
        <w:rPr>
          <w:spacing w:val="-12"/>
          <w:sz w:val="20"/>
        </w:rPr>
        <w:t xml:space="preserve"> </w:t>
      </w:r>
      <w:r>
        <w:rPr>
          <w:sz w:val="20"/>
        </w:rPr>
        <w:t>is</w:t>
      </w:r>
      <w:r>
        <w:rPr>
          <w:spacing w:val="-11"/>
          <w:sz w:val="20"/>
        </w:rPr>
        <w:t xml:space="preserve"> </w:t>
      </w:r>
      <w:r>
        <w:rPr>
          <w:sz w:val="20"/>
        </w:rPr>
        <w:t>used</w:t>
      </w:r>
      <w:r>
        <w:rPr>
          <w:spacing w:val="-12"/>
          <w:sz w:val="20"/>
        </w:rPr>
        <w:t xml:space="preserve"> </w:t>
      </w:r>
      <w:r>
        <w:rPr>
          <w:sz w:val="20"/>
        </w:rPr>
        <w:t>in</w:t>
      </w:r>
      <w:r>
        <w:rPr>
          <w:spacing w:val="-9"/>
          <w:sz w:val="20"/>
        </w:rPr>
        <w:t xml:space="preserve"> </w:t>
      </w:r>
      <w:r>
        <w:rPr>
          <w:sz w:val="20"/>
        </w:rPr>
        <w:t>the</w:t>
      </w:r>
      <w:r>
        <w:rPr>
          <w:spacing w:val="-13"/>
          <w:sz w:val="20"/>
        </w:rPr>
        <w:t xml:space="preserve"> </w:t>
      </w:r>
      <w:r>
        <w:rPr>
          <w:sz w:val="20"/>
        </w:rPr>
        <w:t>amplification</w:t>
      </w:r>
      <w:r>
        <w:rPr>
          <w:spacing w:val="-2"/>
          <w:sz w:val="20"/>
        </w:rPr>
        <w:t xml:space="preserve"> </w:t>
      </w:r>
      <w:r>
        <w:rPr>
          <w:sz w:val="20"/>
        </w:rPr>
        <w:t>of</w:t>
      </w:r>
      <w:r>
        <w:rPr>
          <w:spacing w:val="-18"/>
          <w:sz w:val="20"/>
        </w:rPr>
        <w:t xml:space="preserve"> </w:t>
      </w:r>
      <w:r>
        <w:rPr>
          <w:sz w:val="20"/>
        </w:rPr>
        <w:t>signals because</w:t>
      </w:r>
      <w:r>
        <w:rPr>
          <w:spacing w:val="40"/>
          <w:sz w:val="20"/>
        </w:rPr>
        <w:t xml:space="preserve"> </w:t>
      </w:r>
      <w:r>
        <w:rPr>
          <w:sz w:val="20"/>
        </w:rPr>
        <w:t>it</w:t>
      </w:r>
    </w:p>
    <w:p w14:paraId="0258E474" w14:textId="77777777" w:rsidR="008B73B2" w:rsidRDefault="00000000">
      <w:pPr>
        <w:pStyle w:val="ListParagraph"/>
        <w:numPr>
          <w:ilvl w:val="1"/>
          <w:numId w:val="23"/>
        </w:numPr>
        <w:tabs>
          <w:tab w:val="left" w:pos="2077"/>
        </w:tabs>
        <w:spacing w:before="0" w:line="229" w:lineRule="exact"/>
        <w:ind w:left="2077" w:hanging="719"/>
        <w:rPr>
          <w:sz w:val="20"/>
        </w:rPr>
      </w:pPr>
      <w:r>
        <w:rPr>
          <w:sz w:val="20"/>
        </w:rPr>
        <w:t>Allows</w:t>
      </w:r>
      <w:r>
        <w:rPr>
          <w:spacing w:val="-3"/>
          <w:sz w:val="20"/>
        </w:rPr>
        <w:t xml:space="preserve"> </w:t>
      </w:r>
      <w:r>
        <w:rPr>
          <w:spacing w:val="-2"/>
          <w:sz w:val="20"/>
        </w:rPr>
        <w:t>doping</w:t>
      </w:r>
    </w:p>
    <w:p w14:paraId="2740F801" w14:textId="77777777" w:rsidR="008B73B2" w:rsidRDefault="00000000">
      <w:pPr>
        <w:pStyle w:val="ListParagraph"/>
        <w:numPr>
          <w:ilvl w:val="1"/>
          <w:numId w:val="23"/>
        </w:numPr>
        <w:tabs>
          <w:tab w:val="left" w:pos="2077"/>
        </w:tabs>
        <w:spacing w:before="12"/>
        <w:ind w:left="2077" w:hanging="719"/>
        <w:rPr>
          <w:sz w:val="20"/>
        </w:rPr>
      </w:pPr>
      <w:r>
        <w:rPr>
          <w:sz w:val="20"/>
        </w:rPr>
        <w:t>Controls</w:t>
      </w:r>
      <w:r>
        <w:rPr>
          <w:spacing w:val="-7"/>
          <w:sz w:val="20"/>
        </w:rPr>
        <w:t xml:space="preserve"> </w:t>
      </w:r>
      <w:r>
        <w:rPr>
          <w:sz w:val="20"/>
        </w:rPr>
        <w:t>the</w:t>
      </w:r>
      <w:r>
        <w:rPr>
          <w:spacing w:val="-3"/>
          <w:sz w:val="20"/>
        </w:rPr>
        <w:t xml:space="preserve"> </w:t>
      </w:r>
      <w:r>
        <w:rPr>
          <w:spacing w:val="-2"/>
          <w:sz w:val="20"/>
        </w:rPr>
        <w:t>flowcurrent</w:t>
      </w:r>
    </w:p>
    <w:p w14:paraId="02770B3F" w14:textId="77777777" w:rsidR="008B73B2" w:rsidRDefault="00000000">
      <w:pPr>
        <w:pStyle w:val="ListParagraph"/>
        <w:numPr>
          <w:ilvl w:val="0"/>
          <w:numId w:val="23"/>
        </w:numPr>
        <w:tabs>
          <w:tab w:val="left" w:pos="1057"/>
        </w:tabs>
        <w:spacing w:before="91" w:line="247" w:lineRule="auto"/>
        <w:ind w:left="1057" w:right="624" w:hanging="720"/>
        <w:jc w:val="left"/>
        <w:rPr>
          <w:sz w:val="20"/>
        </w:rPr>
      </w:pPr>
      <w:r>
        <w:br w:type="column"/>
      </w:r>
      <w:r>
        <w:rPr>
          <w:sz w:val="20"/>
        </w:rPr>
        <w:t>Which</w:t>
      </w:r>
      <w:r>
        <w:rPr>
          <w:spacing w:val="-6"/>
          <w:sz w:val="20"/>
        </w:rPr>
        <w:t xml:space="preserve"> </w:t>
      </w:r>
      <w:r>
        <w:rPr>
          <w:sz w:val="20"/>
        </w:rPr>
        <w:t>of</w:t>
      </w:r>
      <w:r>
        <w:rPr>
          <w:spacing w:val="-11"/>
          <w:sz w:val="20"/>
        </w:rPr>
        <w:t xml:space="preserve"> </w:t>
      </w:r>
      <w:r>
        <w:rPr>
          <w:sz w:val="20"/>
        </w:rPr>
        <w:t>the</w:t>
      </w:r>
      <w:r>
        <w:rPr>
          <w:spacing w:val="-3"/>
          <w:sz w:val="20"/>
        </w:rPr>
        <w:t xml:space="preserve"> </w:t>
      </w:r>
      <w:r>
        <w:rPr>
          <w:sz w:val="20"/>
        </w:rPr>
        <w:t>following</w:t>
      </w:r>
      <w:r>
        <w:rPr>
          <w:spacing w:val="-6"/>
          <w:sz w:val="20"/>
        </w:rPr>
        <w:t xml:space="preserve"> </w:t>
      </w:r>
      <w:r>
        <w:rPr>
          <w:sz w:val="20"/>
        </w:rPr>
        <w:t>statements</w:t>
      </w:r>
      <w:r>
        <w:rPr>
          <w:spacing w:val="-6"/>
          <w:sz w:val="20"/>
        </w:rPr>
        <w:t xml:space="preserve"> </w:t>
      </w:r>
      <w:r>
        <w:rPr>
          <w:sz w:val="20"/>
        </w:rPr>
        <w:t>is</w:t>
      </w:r>
      <w:r>
        <w:rPr>
          <w:spacing w:val="-3"/>
          <w:sz w:val="20"/>
        </w:rPr>
        <w:t xml:space="preserve"> </w:t>
      </w:r>
      <w:r>
        <w:rPr>
          <w:sz w:val="20"/>
        </w:rPr>
        <w:t>true of</w:t>
      </w:r>
      <w:r>
        <w:rPr>
          <w:spacing w:val="-11"/>
          <w:sz w:val="20"/>
        </w:rPr>
        <w:t xml:space="preserve"> </w:t>
      </w:r>
      <w:r>
        <w:rPr>
          <w:sz w:val="20"/>
        </w:rPr>
        <w:t>the properties of a moving coilgalvanometer?</w:t>
      </w:r>
    </w:p>
    <w:p w14:paraId="2BF721F1" w14:textId="77777777" w:rsidR="008B73B2" w:rsidRDefault="00000000">
      <w:pPr>
        <w:pStyle w:val="ListParagraph"/>
        <w:numPr>
          <w:ilvl w:val="1"/>
          <w:numId w:val="23"/>
        </w:numPr>
        <w:tabs>
          <w:tab w:val="left" w:pos="1415"/>
        </w:tabs>
        <w:spacing w:before="4"/>
        <w:ind w:left="1415" w:hanging="358"/>
        <w:rPr>
          <w:sz w:val="20"/>
        </w:rPr>
      </w:pPr>
      <w:r>
        <w:rPr>
          <w:sz w:val="20"/>
        </w:rPr>
        <w:t>It</w:t>
      </w:r>
      <w:r>
        <w:rPr>
          <w:spacing w:val="-13"/>
          <w:sz w:val="20"/>
        </w:rPr>
        <w:t xml:space="preserve"> </w:t>
      </w:r>
      <w:r>
        <w:rPr>
          <w:sz w:val="20"/>
        </w:rPr>
        <w:t>has</w:t>
      </w:r>
      <w:r>
        <w:rPr>
          <w:spacing w:val="-12"/>
          <w:sz w:val="20"/>
        </w:rPr>
        <w:t xml:space="preserve"> </w:t>
      </w:r>
      <w:r>
        <w:rPr>
          <w:sz w:val="20"/>
        </w:rPr>
        <w:t>a</w:t>
      </w:r>
      <w:r>
        <w:rPr>
          <w:spacing w:val="-13"/>
          <w:sz w:val="20"/>
        </w:rPr>
        <w:t xml:space="preserve"> </w:t>
      </w:r>
      <w:r>
        <w:rPr>
          <w:sz w:val="20"/>
        </w:rPr>
        <w:t>small</w:t>
      </w:r>
      <w:r>
        <w:rPr>
          <w:spacing w:val="-12"/>
          <w:sz w:val="20"/>
        </w:rPr>
        <w:t xml:space="preserve"> </w:t>
      </w:r>
      <w:r>
        <w:rPr>
          <w:sz w:val="20"/>
        </w:rPr>
        <w:t>number</w:t>
      </w:r>
      <w:r>
        <w:rPr>
          <w:spacing w:val="-1"/>
          <w:sz w:val="20"/>
        </w:rPr>
        <w:t xml:space="preserve"> </w:t>
      </w:r>
      <w:r>
        <w:rPr>
          <w:sz w:val="20"/>
        </w:rPr>
        <w:t>of</w:t>
      </w:r>
      <w:r>
        <w:rPr>
          <w:spacing w:val="-21"/>
          <w:sz w:val="20"/>
        </w:rPr>
        <w:t xml:space="preserve"> </w:t>
      </w:r>
      <w:r>
        <w:rPr>
          <w:sz w:val="20"/>
        </w:rPr>
        <w:t>turns</w:t>
      </w:r>
      <w:r>
        <w:rPr>
          <w:spacing w:val="-8"/>
          <w:sz w:val="20"/>
        </w:rPr>
        <w:t xml:space="preserve"> </w:t>
      </w:r>
      <w:r>
        <w:rPr>
          <w:sz w:val="20"/>
        </w:rPr>
        <w:t>of</w:t>
      </w:r>
      <w:r>
        <w:rPr>
          <w:spacing w:val="-16"/>
          <w:sz w:val="20"/>
        </w:rPr>
        <w:t xml:space="preserve"> </w:t>
      </w:r>
      <w:r>
        <w:rPr>
          <w:spacing w:val="-4"/>
          <w:sz w:val="20"/>
        </w:rPr>
        <w:t>coil</w:t>
      </w:r>
    </w:p>
    <w:p w14:paraId="42DDDAEB" w14:textId="77777777" w:rsidR="008B73B2" w:rsidRDefault="00000000">
      <w:pPr>
        <w:pStyle w:val="ListParagraph"/>
        <w:numPr>
          <w:ilvl w:val="1"/>
          <w:numId w:val="23"/>
        </w:numPr>
        <w:tabs>
          <w:tab w:val="left" w:pos="1417"/>
        </w:tabs>
        <w:spacing w:line="249" w:lineRule="auto"/>
        <w:ind w:left="1417" w:right="592" w:hanging="360"/>
        <w:rPr>
          <w:sz w:val="20"/>
        </w:rPr>
      </w:pPr>
      <w:r>
        <w:rPr>
          <w:sz w:val="20"/>
        </w:rPr>
        <w:t>There</w:t>
      </w:r>
      <w:r>
        <w:rPr>
          <w:spacing w:val="-4"/>
          <w:sz w:val="20"/>
        </w:rPr>
        <w:t xml:space="preserve"> </w:t>
      </w:r>
      <w:r>
        <w:rPr>
          <w:sz w:val="20"/>
        </w:rPr>
        <w:t>is</w:t>
      </w:r>
      <w:r>
        <w:rPr>
          <w:spacing w:val="-1"/>
          <w:sz w:val="20"/>
        </w:rPr>
        <w:t xml:space="preserve"> </w:t>
      </w:r>
      <w:r>
        <w:rPr>
          <w:sz w:val="20"/>
        </w:rPr>
        <w:t>a</w:t>
      </w:r>
      <w:r>
        <w:rPr>
          <w:spacing w:val="-5"/>
          <w:sz w:val="20"/>
        </w:rPr>
        <w:t xml:space="preserve"> </w:t>
      </w:r>
      <w:r>
        <w:rPr>
          <w:sz w:val="20"/>
        </w:rPr>
        <w:t>strong permanent</w:t>
      </w:r>
      <w:r>
        <w:rPr>
          <w:spacing w:val="-3"/>
          <w:sz w:val="20"/>
        </w:rPr>
        <w:t xml:space="preserve"> </w:t>
      </w:r>
      <w:r>
        <w:rPr>
          <w:sz w:val="20"/>
        </w:rPr>
        <w:t>magnet</w:t>
      </w:r>
      <w:r>
        <w:rPr>
          <w:spacing w:val="-5"/>
          <w:sz w:val="20"/>
        </w:rPr>
        <w:t xml:space="preserve"> </w:t>
      </w:r>
      <w:r>
        <w:rPr>
          <w:sz w:val="20"/>
        </w:rPr>
        <w:t>to</w:t>
      </w:r>
      <w:r>
        <w:rPr>
          <w:spacing w:val="-4"/>
          <w:sz w:val="20"/>
        </w:rPr>
        <w:t xml:space="preserve"> </w:t>
      </w:r>
      <w:r>
        <w:rPr>
          <w:sz w:val="20"/>
        </w:rPr>
        <w:t>give high magnetic</w:t>
      </w:r>
      <w:r>
        <w:rPr>
          <w:spacing w:val="-14"/>
          <w:sz w:val="20"/>
        </w:rPr>
        <w:t xml:space="preserve"> </w:t>
      </w:r>
      <w:r>
        <w:rPr>
          <w:sz w:val="20"/>
        </w:rPr>
        <w:t>flux</w:t>
      </w:r>
    </w:p>
    <w:p w14:paraId="542434F9" w14:textId="77777777" w:rsidR="008B73B2" w:rsidRDefault="00000000">
      <w:pPr>
        <w:pStyle w:val="ListParagraph"/>
        <w:numPr>
          <w:ilvl w:val="1"/>
          <w:numId w:val="23"/>
        </w:numPr>
        <w:tabs>
          <w:tab w:val="left" w:pos="1415"/>
        </w:tabs>
        <w:spacing w:before="2"/>
        <w:ind w:left="1415" w:hanging="358"/>
        <w:rPr>
          <w:sz w:val="20"/>
        </w:rPr>
      </w:pPr>
      <w:r>
        <w:rPr>
          <w:spacing w:val="-2"/>
          <w:sz w:val="20"/>
        </w:rPr>
        <w:t>The</w:t>
      </w:r>
      <w:r>
        <w:rPr>
          <w:spacing w:val="-17"/>
          <w:sz w:val="20"/>
        </w:rPr>
        <w:t xml:space="preserve"> </w:t>
      </w:r>
      <w:r>
        <w:rPr>
          <w:spacing w:val="-2"/>
          <w:sz w:val="20"/>
        </w:rPr>
        <w:t>coil</w:t>
      </w:r>
      <w:r>
        <w:rPr>
          <w:spacing w:val="-10"/>
          <w:sz w:val="20"/>
        </w:rPr>
        <w:t xml:space="preserve"> </w:t>
      </w:r>
      <w:r>
        <w:rPr>
          <w:spacing w:val="-2"/>
          <w:sz w:val="20"/>
        </w:rPr>
        <w:t>ha</w:t>
      </w:r>
      <w:r>
        <w:rPr>
          <w:spacing w:val="-6"/>
          <w:sz w:val="20"/>
        </w:rPr>
        <w:t xml:space="preserve"> </w:t>
      </w:r>
      <w:r>
        <w:rPr>
          <w:spacing w:val="-2"/>
          <w:sz w:val="20"/>
        </w:rPr>
        <w:t>a</w:t>
      </w:r>
      <w:r>
        <w:rPr>
          <w:spacing w:val="-6"/>
          <w:sz w:val="20"/>
        </w:rPr>
        <w:t xml:space="preserve"> </w:t>
      </w:r>
      <w:r>
        <w:rPr>
          <w:spacing w:val="-2"/>
          <w:sz w:val="20"/>
        </w:rPr>
        <w:t>small</w:t>
      </w:r>
      <w:r>
        <w:rPr>
          <w:spacing w:val="-12"/>
          <w:sz w:val="20"/>
        </w:rPr>
        <w:t xml:space="preserve"> </w:t>
      </w:r>
      <w:r>
        <w:rPr>
          <w:spacing w:val="-4"/>
          <w:sz w:val="20"/>
        </w:rPr>
        <w:t>area.</w:t>
      </w:r>
    </w:p>
    <w:p w14:paraId="0C1118DD" w14:textId="77777777" w:rsidR="008B73B2" w:rsidRDefault="00000000">
      <w:pPr>
        <w:pStyle w:val="ListParagraph"/>
        <w:numPr>
          <w:ilvl w:val="1"/>
          <w:numId w:val="23"/>
        </w:numPr>
        <w:tabs>
          <w:tab w:val="left" w:pos="1415"/>
          <w:tab w:val="left" w:pos="1417"/>
        </w:tabs>
        <w:spacing w:line="249" w:lineRule="auto"/>
        <w:ind w:left="1417" w:right="550" w:hanging="360"/>
        <w:rPr>
          <w:sz w:val="20"/>
        </w:rPr>
      </w:pPr>
      <w:r>
        <w:rPr>
          <w:sz w:val="20"/>
        </w:rPr>
        <w:t>There</w:t>
      </w:r>
      <w:r>
        <w:rPr>
          <w:spacing w:val="-1"/>
          <w:sz w:val="20"/>
        </w:rPr>
        <w:t xml:space="preserve"> </w:t>
      </w:r>
      <w:r>
        <w:rPr>
          <w:sz w:val="20"/>
        </w:rPr>
        <w:t>are strong</w:t>
      </w:r>
      <w:r>
        <w:rPr>
          <w:spacing w:val="-3"/>
          <w:sz w:val="20"/>
        </w:rPr>
        <w:t xml:space="preserve"> </w:t>
      </w:r>
      <w:r>
        <w:rPr>
          <w:sz w:val="20"/>
        </w:rPr>
        <w:t>hair springs to</w:t>
      </w:r>
      <w:r>
        <w:rPr>
          <w:spacing w:val="-1"/>
          <w:sz w:val="20"/>
        </w:rPr>
        <w:t xml:space="preserve"> </w:t>
      </w:r>
      <w:r>
        <w:rPr>
          <w:sz w:val="20"/>
        </w:rPr>
        <w:t>give</w:t>
      </w:r>
      <w:r>
        <w:rPr>
          <w:spacing w:val="-2"/>
          <w:sz w:val="20"/>
        </w:rPr>
        <w:t xml:space="preserve"> </w:t>
      </w:r>
      <w:r>
        <w:rPr>
          <w:sz w:val="20"/>
        </w:rPr>
        <w:t>a</w:t>
      </w:r>
      <w:r>
        <w:rPr>
          <w:spacing w:val="-1"/>
          <w:sz w:val="20"/>
        </w:rPr>
        <w:t xml:space="preserve"> </w:t>
      </w:r>
      <w:r>
        <w:rPr>
          <w:sz w:val="20"/>
        </w:rPr>
        <w:t>large control couple</w:t>
      </w:r>
    </w:p>
    <w:p w14:paraId="06F3990D" w14:textId="77777777" w:rsidR="008B73B2" w:rsidRDefault="008B73B2">
      <w:pPr>
        <w:pStyle w:val="BodyText"/>
        <w:spacing w:before="11"/>
      </w:pPr>
    </w:p>
    <w:p w14:paraId="4A433521" w14:textId="77777777" w:rsidR="008B73B2" w:rsidRDefault="00000000">
      <w:pPr>
        <w:pStyle w:val="ListParagraph"/>
        <w:numPr>
          <w:ilvl w:val="0"/>
          <w:numId w:val="23"/>
        </w:numPr>
        <w:tabs>
          <w:tab w:val="left" w:pos="1057"/>
        </w:tabs>
        <w:spacing w:before="0" w:line="247" w:lineRule="auto"/>
        <w:ind w:left="1057" w:right="518" w:hanging="720"/>
        <w:jc w:val="left"/>
        <w:rPr>
          <w:sz w:val="20"/>
        </w:rPr>
      </w:pPr>
      <w:r>
        <w:rPr>
          <w:sz w:val="20"/>
        </w:rPr>
        <w:t>Pure</w:t>
      </w:r>
      <w:r>
        <w:rPr>
          <w:spacing w:val="-13"/>
          <w:sz w:val="20"/>
        </w:rPr>
        <w:t xml:space="preserve"> </w:t>
      </w:r>
      <w:r>
        <w:rPr>
          <w:sz w:val="20"/>
        </w:rPr>
        <w:t>silicon</w:t>
      </w:r>
      <w:r>
        <w:rPr>
          <w:spacing w:val="-9"/>
          <w:sz w:val="20"/>
        </w:rPr>
        <w:t xml:space="preserve"> </w:t>
      </w:r>
      <w:r>
        <w:rPr>
          <w:sz w:val="20"/>
        </w:rPr>
        <w:t>can</w:t>
      </w:r>
      <w:r>
        <w:rPr>
          <w:spacing w:val="-10"/>
          <w:sz w:val="20"/>
        </w:rPr>
        <w:t xml:space="preserve"> </w:t>
      </w:r>
      <w:r>
        <w:rPr>
          <w:sz w:val="20"/>
        </w:rPr>
        <w:t>be</w:t>
      </w:r>
      <w:r>
        <w:rPr>
          <w:spacing w:val="-13"/>
          <w:sz w:val="20"/>
        </w:rPr>
        <w:t xml:space="preserve"> </w:t>
      </w:r>
      <w:r>
        <w:rPr>
          <w:sz w:val="20"/>
        </w:rPr>
        <w:t>converted</w:t>
      </w:r>
      <w:r>
        <w:rPr>
          <w:spacing w:val="-6"/>
          <w:sz w:val="20"/>
        </w:rPr>
        <w:t xml:space="preserve"> </w:t>
      </w:r>
      <w:r>
        <w:rPr>
          <w:sz w:val="20"/>
        </w:rPr>
        <w:t>to</w:t>
      </w:r>
      <w:r>
        <w:rPr>
          <w:spacing w:val="-12"/>
          <w:sz w:val="20"/>
        </w:rPr>
        <w:t xml:space="preserve"> </w:t>
      </w:r>
      <w:r>
        <w:rPr>
          <w:sz w:val="20"/>
        </w:rPr>
        <w:t>a</w:t>
      </w:r>
      <w:r>
        <w:rPr>
          <w:spacing w:val="-9"/>
          <w:sz w:val="20"/>
        </w:rPr>
        <w:t xml:space="preserve"> </w:t>
      </w:r>
      <w:r>
        <w:rPr>
          <w:sz w:val="20"/>
        </w:rPr>
        <w:t>p-type</w:t>
      </w:r>
      <w:r>
        <w:rPr>
          <w:spacing w:val="-10"/>
          <w:sz w:val="20"/>
        </w:rPr>
        <w:t xml:space="preserve"> </w:t>
      </w:r>
      <w:r>
        <w:rPr>
          <w:sz w:val="20"/>
        </w:rPr>
        <w:t>material by adding a controlled amount of</w:t>
      </w:r>
    </w:p>
    <w:p w14:paraId="0F5A0FAE" w14:textId="77777777" w:rsidR="008B73B2" w:rsidRDefault="00000000">
      <w:pPr>
        <w:pStyle w:val="ListParagraph"/>
        <w:numPr>
          <w:ilvl w:val="1"/>
          <w:numId w:val="23"/>
        </w:numPr>
        <w:tabs>
          <w:tab w:val="left" w:pos="1777"/>
        </w:tabs>
        <w:spacing w:before="2"/>
        <w:ind w:left="1777" w:hanging="720"/>
        <w:rPr>
          <w:sz w:val="20"/>
        </w:rPr>
      </w:pPr>
      <w:r>
        <w:rPr>
          <w:spacing w:val="-2"/>
          <w:sz w:val="20"/>
        </w:rPr>
        <w:t>Pentavalent</w:t>
      </w:r>
      <w:r>
        <w:rPr>
          <w:spacing w:val="4"/>
          <w:sz w:val="20"/>
        </w:rPr>
        <w:t xml:space="preserve"> </w:t>
      </w:r>
      <w:r>
        <w:rPr>
          <w:spacing w:val="-2"/>
          <w:sz w:val="20"/>
        </w:rPr>
        <w:t>atoms</w:t>
      </w:r>
    </w:p>
    <w:p w14:paraId="0D182DC7" w14:textId="77777777" w:rsidR="008B73B2" w:rsidRDefault="00000000">
      <w:pPr>
        <w:pStyle w:val="ListParagraph"/>
        <w:numPr>
          <w:ilvl w:val="1"/>
          <w:numId w:val="23"/>
        </w:numPr>
        <w:tabs>
          <w:tab w:val="left" w:pos="1777"/>
        </w:tabs>
        <w:spacing w:before="12"/>
        <w:ind w:left="1777" w:hanging="720"/>
        <w:rPr>
          <w:sz w:val="20"/>
        </w:rPr>
      </w:pPr>
      <w:r>
        <w:rPr>
          <w:spacing w:val="-2"/>
          <w:sz w:val="20"/>
        </w:rPr>
        <w:t>Trivalent</w:t>
      </w:r>
      <w:r>
        <w:rPr>
          <w:spacing w:val="-3"/>
          <w:sz w:val="20"/>
        </w:rPr>
        <w:t xml:space="preserve"> </w:t>
      </w:r>
      <w:r>
        <w:rPr>
          <w:spacing w:val="-2"/>
          <w:sz w:val="20"/>
        </w:rPr>
        <w:t>atoms</w:t>
      </w:r>
    </w:p>
    <w:p w14:paraId="73A0DB2B" w14:textId="77777777" w:rsidR="008B73B2" w:rsidRDefault="00000000">
      <w:pPr>
        <w:pStyle w:val="ListParagraph"/>
        <w:numPr>
          <w:ilvl w:val="1"/>
          <w:numId w:val="23"/>
        </w:numPr>
        <w:tabs>
          <w:tab w:val="left" w:pos="1777"/>
        </w:tabs>
        <w:spacing w:before="11"/>
        <w:ind w:left="1777" w:hanging="720"/>
        <w:rPr>
          <w:sz w:val="20"/>
        </w:rPr>
      </w:pPr>
      <w:r>
        <w:rPr>
          <w:spacing w:val="-2"/>
          <w:sz w:val="20"/>
        </w:rPr>
        <w:t>Hexavalent</w:t>
      </w:r>
      <w:r>
        <w:rPr>
          <w:spacing w:val="-9"/>
          <w:sz w:val="20"/>
        </w:rPr>
        <w:t xml:space="preserve"> </w:t>
      </w:r>
      <w:r>
        <w:rPr>
          <w:spacing w:val="-2"/>
          <w:sz w:val="20"/>
        </w:rPr>
        <w:t>atoms</w:t>
      </w:r>
    </w:p>
    <w:p w14:paraId="7D050371" w14:textId="77777777" w:rsidR="008B73B2" w:rsidRDefault="00000000">
      <w:pPr>
        <w:pStyle w:val="ListParagraph"/>
        <w:numPr>
          <w:ilvl w:val="1"/>
          <w:numId w:val="23"/>
        </w:numPr>
        <w:tabs>
          <w:tab w:val="left" w:pos="1777"/>
        </w:tabs>
        <w:ind w:left="1777" w:hanging="720"/>
        <w:rPr>
          <w:sz w:val="20"/>
        </w:rPr>
      </w:pPr>
      <w:r>
        <w:rPr>
          <w:spacing w:val="-2"/>
          <w:sz w:val="20"/>
        </w:rPr>
        <w:t>Tetravalent</w:t>
      </w:r>
      <w:r>
        <w:rPr>
          <w:spacing w:val="7"/>
          <w:sz w:val="20"/>
        </w:rPr>
        <w:t xml:space="preserve"> </w:t>
      </w:r>
      <w:r>
        <w:rPr>
          <w:spacing w:val="-2"/>
          <w:sz w:val="20"/>
        </w:rPr>
        <w:t>atoms</w:t>
      </w:r>
    </w:p>
    <w:p w14:paraId="44620BF3" w14:textId="77777777" w:rsidR="008B73B2" w:rsidRDefault="008B73B2">
      <w:pPr>
        <w:pStyle w:val="BodyText"/>
        <w:spacing w:before="20"/>
      </w:pPr>
    </w:p>
    <w:p w14:paraId="00713389" w14:textId="77777777" w:rsidR="008B73B2" w:rsidRDefault="00000000">
      <w:pPr>
        <w:pStyle w:val="ListParagraph"/>
        <w:numPr>
          <w:ilvl w:val="0"/>
          <w:numId w:val="23"/>
        </w:numPr>
        <w:tabs>
          <w:tab w:val="left" w:pos="1055"/>
          <w:tab w:val="left" w:pos="1057"/>
        </w:tabs>
        <w:spacing w:before="0" w:line="249" w:lineRule="auto"/>
        <w:ind w:left="1057" w:right="488" w:hanging="720"/>
        <w:jc w:val="both"/>
        <w:rPr>
          <w:sz w:val="20"/>
        </w:rPr>
      </w:pPr>
      <w:r>
        <w:rPr>
          <w:sz w:val="20"/>
        </w:rPr>
        <w:t>From the generating station to each substation power is transmitted at a very high voltage so as to reduce</w:t>
      </w:r>
    </w:p>
    <w:p w14:paraId="11D2C279" w14:textId="77777777" w:rsidR="008B73B2" w:rsidRDefault="00000000">
      <w:pPr>
        <w:pStyle w:val="ListParagraph"/>
        <w:numPr>
          <w:ilvl w:val="1"/>
          <w:numId w:val="23"/>
        </w:numPr>
        <w:tabs>
          <w:tab w:val="left" w:pos="1777"/>
        </w:tabs>
        <w:spacing w:before="0"/>
        <w:ind w:left="1777" w:hanging="720"/>
        <w:rPr>
          <w:sz w:val="20"/>
        </w:rPr>
      </w:pPr>
      <w:r>
        <w:rPr>
          <w:sz w:val="20"/>
        </w:rPr>
        <w:t>Heating</w:t>
      </w:r>
      <w:r>
        <w:rPr>
          <w:spacing w:val="-8"/>
          <w:sz w:val="20"/>
        </w:rPr>
        <w:t xml:space="preserve"> </w:t>
      </w:r>
      <w:r>
        <w:rPr>
          <w:sz w:val="20"/>
        </w:rPr>
        <w:t>in</w:t>
      </w:r>
      <w:r>
        <w:rPr>
          <w:spacing w:val="-6"/>
          <w:sz w:val="20"/>
        </w:rPr>
        <w:t xml:space="preserve"> </w:t>
      </w:r>
      <w:r>
        <w:rPr>
          <w:sz w:val="20"/>
        </w:rPr>
        <w:t>the</w:t>
      </w:r>
      <w:r>
        <w:rPr>
          <w:spacing w:val="-22"/>
          <w:sz w:val="20"/>
        </w:rPr>
        <w:t xml:space="preserve"> </w:t>
      </w:r>
      <w:r>
        <w:rPr>
          <w:spacing w:val="-2"/>
          <w:sz w:val="20"/>
        </w:rPr>
        <w:t>coils</w:t>
      </w:r>
    </w:p>
    <w:p w14:paraId="5D7B5C2C" w14:textId="77777777" w:rsidR="008B73B2" w:rsidRDefault="00000000">
      <w:pPr>
        <w:pStyle w:val="ListParagraph"/>
        <w:numPr>
          <w:ilvl w:val="1"/>
          <w:numId w:val="23"/>
        </w:numPr>
        <w:tabs>
          <w:tab w:val="left" w:pos="1777"/>
        </w:tabs>
        <w:ind w:left="1777" w:hanging="720"/>
        <w:rPr>
          <w:sz w:val="20"/>
        </w:rPr>
      </w:pPr>
      <w:r>
        <w:rPr>
          <w:sz w:val="20"/>
        </w:rPr>
        <w:t>Magnetic</w:t>
      </w:r>
      <w:r>
        <w:rPr>
          <w:spacing w:val="-10"/>
          <w:sz w:val="20"/>
        </w:rPr>
        <w:t xml:space="preserve"> </w:t>
      </w:r>
      <w:r>
        <w:rPr>
          <w:spacing w:val="-2"/>
          <w:sz w:val="20"/>
        </w:rPr>
        <w:t>fluxleakage</w:t>
      </w:r>
    </w:p>
    <w:p w14:paraId="608BDC83" w14:textId="77777777" w:rsidR="008B73B2" w:rsidRDefault="00000000">
      <w:pPr>
        <w:pStyle w:val="ListParagraph"/>
        <w:numPr>
          <w:ilvl w:val="1"/>
          <w:numId w:val="23"/>
        </w:numPr>
        <w:tabs>
          <w:tab w:val="left" w:pos="1777"/>
        </w:tabs>
        <w:ind w:left="1777" w:hanging="720"/>
        <w:rPr>
          <w:sz w:val="20"/>
        </w:rPr>
      </w:pPr>
      <w:r>
        <w:rPr>
          <w:sz w:val="20"/>
        </w:rPr>
        <w:t>Hysteresis</w:t>
      </w:r>
      <w:r>
        <w:rPr>
          <w:spacing w:val="34"/>
          <w:sz w:val="20"/>
        </w:rPr>
        <w:t xml:space="preserve"> </w:t>
      </w:r>
      <w:r>
        <w:rPr>
          <w:spacing w:val="-4"/>
          <w:sz w:val="20"/>
        </w:rPr>
        <w:t>loss</w:t>
      </w:r>
    </w:p>
    <w:p w14:paraId="70976B8C" w14:textId="77777777" w:rsidR="008B73B2" w:rsidRDefault="00000000">
      <w:pPr>
        <w:pStyle w:val="ListParagraph"/>
        <w:numPr>
          <w:ilvl w:val="1"/>
          <w:numId w:val="23"/>
        </w:numPr>
        <w:tabs>
          <w:tab w:val="left" w:pos="1777"/>
        </w:tabs>
        <w:ind w:left="1777" w:hanging="720"/>
        <w:rPr>
          <w:sz w:val="20"/>
        </w:rPr>
      </w:pPr>
      <w:r>
        <w:rPr>
          <w:spacing w:val="-2"/>
          <w:sz w:val="20"/>
        </w:rPr>
        <w:t>Eddy</w:t>
      </w:r>
      <w:r>
        <w:rPr>
          <w:spacing w:val="3"/>
          <w:sz w:val="20"/>
        </w:rPr>
        <w:t xml:space="preserve"> </w:t>
      </w:r>
      <w:r>
        <w:rPr>
          <w:spacing w:val="-2"/>
          <w:sz w:val="20"/>
        </w:rPr>
        <w:t>current</w:t>
      </w:r>
      <w:r>
        <w:rPr>
          <w:spacing w:val="-11"/>
          <w:sz w:val="20"/>
        </w:rPr>
        <w:t xml:space="preserve"> </w:t>
      </w:r>
      <w:r>
        <w:rPr>
          <w:spacing w:val="-4"/>
          <w:sz w:val="20"/>
        </w:rPr>
        <w:t>loss.</w:t>
      </w:r>
    </w:p>
    <w:p w14:paraId="7C05D184" w14:textId="77777777" w:rsidR="008B73B2" w:rsidRDefault="008B73B2">
      <w:pPr>
        <w:pStyle w:val="BodyText"/>
        <w:spacing w:before="20"/>
      </w:pPr>
    </w:p>
    <w:p w14:paraId="0643B84E" w14:textId="77777777" w:rsidR="008B73B2" w:rsidRDefault="008B73B2">
      <w:pPr>
        <w:pStyle w:val="ListParagraph"/>
        <w:numPr>
          <w:ilvl w:val="0"/>
          <w:numId w:val="23"/>
        </w:numPr>
        <w:tabs>
          <w:tab w:val="left" w:pos="556"/>
        </w:tabs>
        <w:spacing w:before="0"/>
        <w:ind w:left="556" w:hanging="219"/>
        <w:jc w:val="left"/>
        <w:rPr>
          <w:sz w:val="20"/>
        </w:rPr>
      </w:pPr>
    </w:p>
    <w:p w14:paraId="6F024BD8" w14:textId="77777777" w:rsidR="008B73B2" w:rsidRDefault="00000000">
      <w:pPr>
        <w:pStyle w:val="BodyText"/>
        <w:ind w:left="1119"/>
      </w:pPr>
      <w:r>
        <w:rPr>
          <w:noProof/>
        </w:rPr>
        <w:drawing>
          <wp:inline distT="0" distB="0" distL="0" distR="0" wp14:anchorId="6B0E91D2" wp14:editId="28FD07E5">
            <wp:extent cx="2383329" cy="952404"/>
            <wp:effectExtent l="0" t="0" r="0" b="0"/>
            <wp:docPr id="1678" name="Image 1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 name="Image 1678"/>
                    <pic:cNvPicPr/>
                  </pic:nvPicPr>
                  <pic:blipFill>
                    <a:blip r:embed="rId405" cstate="print"/>
                    <a:stretch>
                      <a:fillRect/>
                    </a:stretch>
                  </pic:blipFill>
                  <pic:spPr>
                    <a:xfrm>
                      <a:off x="0" y="0"/>
                      <a:ext cx="2383329" cy="952404"/>
                    </a:xfrm>
                    <a:prstGeom prst="rect">
                      <a:avLst/>
                    </a:prstGeom>
                  </pic:spPr>
                </pic:pic>
              </a:graphicData>
            </a:graphic>
          </wp:inline>
        </w:drawing>
      </w:r>
    </w:p>
    <w:p w14:paraId="4624908F" w14:textId="77777777" w:rsidR="008B73B2" w:rsidRDefault="00000000">
      <w:pPr>
        <w:pStyle w:val="BodyText"/>
        <w:spacing w:before="190" w:line="247" w:lineRule="auto"/>
        <w:ind w:left="1057" w:right="103"/>
      </w:pPr>
      <w:r>
        <w:t>Which</w:t>
      </w:r>
      <w:r>
        <w:rPr>
          <w:spacing w:val="-7"/>
        </w:rPr>
        <w:t xml:space="preserve"> </w:t>
      </w:r>
      <w:r>
        <w:t>of</w:t>
      </w:r>
      <w:r>
        <w:rPr>
          <w:spacing w:val="-8"/>
        </w:rPr>
        <w:t xml:space="preserve"> </w:t>
      </w:r>
      <w:r>
        <w:t>the</w:t>
      </w:r>
      <w:r>
        <w:rPr>
          <w:spacing w:val="-4"/>
        </w:rPr>
        <w:t xml:space="preserve"> </w:t>
      </w:r>
      <w:r>
        <w:t>following</w:t>
      </w:r>
      <w:r>
        <w:rPr>
          <w:spacing w:val="-7"/>
        </w:rPr>
        <w:t xml:space="preserve"> </w:t>
      </w:r>
      <w:r>
        <w:t>graphs</w:t>
      </w:r>
      <w:r>
        <w:rPr>
          <w:spacing w:val="-5"/>
        </w:rPr>
        <w:t xml:space="preserve"> </w:t>
      </w:r>
      <w:r>
        <w:t>shows</w:t>
      </w:r>
      <w:r>
        <w:rPr>
          <w:spacing w:val="-7"/>
        </w:rPr>
        <w:t xml:space="preserve"> </w:t>
      </w:r>
      <w:r>
        <w:t>the</w:t>
      </w:r>
      <w:r>
        <w:rPr>
          <w:spacing w:val="-6"/>
        </w:rPr>
        <w:t xml:space="preserve"> </w:t>
      </w:r>
      <w:r>
        <w:t>correct vector diagram for the circuit above?</w:t>
      </w:r>
    </w:p>
    <w:p w14:paraId="03CA97CB" w14:textId="77777777" w:rsidR="008B73B2" w:rsidRDefault="00000000">
      <w:pPr>
        <w:pStyle w:val="BodyText"/>
        <w:spacing w:before="1"/>
        <w:rPr>
          <w:sz w:val="16"/>
        </w:rPr>
      </w:pPr>
      <w:r>
        <w:rPr>
          <w:noProof/>
        </w:rPr>
        <w:drawing>
          <wp:anchor distT="0" distB="0" distL="0" distR="0" simplePos="0" relativeHeight="487798784" behindDoc="1" locked="0" layoutInCell="1" allowOverlap="1" wp14:anchorId="0E24B788" wp14:editId="31A19FFE">
            <wp:simplePos x="0" y="0"/>
            <wp:positionH relativeFrom="page">
              <wp:posOffset>4456342</wp:posOffset>
            </wp:positionH>
            <wp:positionV relativeFrom="paragraph">
              <wp:posOffset>132948</wp:posOffset>
            </wp:positionV>
            <wp:extent cx="2407478" cy="866775"/>
            <wp:effectExtent l="0" t="0" r="0" b="0"/>
            <wp:wrapTopAndBottom/>
            <wp:docPr id="1679" name="Image 1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9" name="Image 1679"/>
                    <pic:cNvPicPr/>
                  </pic:nvPicPr>
                  <pic:blipFill>
                    <a:blip r:embed="rId406" cstate="print"/>
                    <a:stretch>
                      <a:fillRect/>
                    </a:stretch>
                  </pic:blipFill>
                  <pic:spPr>
                    <a:xfrm>
                      <a:off x="0" y="0"/>
                      <a:ext cx="2407478" cy="866775"/>
                    </a:xfrm>
                    <a:prstGeom prst="rect">
                      <a:avLst/>
                    </a:prstGeom>
                  </pic:spPr>
                </pic:pic>
              </a:graphicData>
            </a:graphic>
          </wp:anchor>
        </w:drawing>
      </w:r>
    </w:p>
    <w:p w14:paraId="0E2DF20F" w14:textId="77777777" w:rsidR="008B73B2" w:rsidRDefault="00000000">
      <w:pPr>
        <w:pStyle w:val="ListParagraph"/>
        <w:numPr>
          <w:ilvl w:val="0"/>
          <w:numId w:val="23"/>
        </w:numPr>
        <w:tabs>
          <w:tab w:val="left" w:pos="1057"/>
        </w:tabs>
        <w:spacing w:before="82" w:line="249" w:lineRule="auto"/>
        <w:ind w:left="1057" w:right="543" w:hanging="720"/>
        <w:jc w:val="left"/>
        <w:rPr>
          <w:sz w:val="20"/>
        </w:rPr>
      </w:pPr>
      <w:r>
        <w:rPr>
          <w:sz w:val="20"/>
        </w:rPr>
        <w:t>The</w:t>
      </w:r>
      <w:r>
        <w:rPr>
          <w:spacing w:val="-5"/>
          <w:sz w:val="20"/>
        </w:rPr>
        <w:t xml:space="preserve"> </w:t>
      </w:r>
      <w:r>
        <w:rPr>
          <w:sz w:val="20"/>
        </w:rPr>
        <w:t>energy</w:t>
      </w:r>
      <w:r>
        <w:rPr>
          <w:spacing w:val="-8"/>
          <w:sz w:val="20"/>
        </w:rPr>
        <w:t xml:space="preserve"> </w:t>
      </w:r>
      <w:r>
        <w:rPr>
          <w:sz w:val="20"/>
        </w:rPr>
        <w:t>associated</w:t>
      </w:r>
      <w:r>
        <w:rPr>
          <w:spacing w:val="-2"/>
          <w:sz w:val="20"/>
        </w:rPr>
        <w:t xml:space="preserve"> </w:t>
      </w:r>
      <w:r>
        <w:rPr>
          <w:sz w:val="20"/>
        </w:rPr>
        <w:t>with</w:t>
      </w:r>
      <w:r>
        <w:rPr>
          <w:spacing w:val="-6"/>
          <w:sz w:val="20"/>
        </w:rPr>
        <w:t xml:space="preserve"> </w:t>
      </w:r>
      <w:r>
        <w:rPr>
          <w:sz w:val="20"/>
        </w:rPr>
        <w:t>the</w:t>
      </w:r>
      <w:r>
        <w:rPr>
          <w:spacing w:val="-5"/>
          <w:sz w:val="20"/>
        </w:rPr>
        <w:t xml:space="preserve"> </w:t>
      </w:r>
      <w:r>
        <w:rPr>
          <w:sz w:val="20"/>
        </w:rPr>
        <w:t>photon</w:t>
      </w:r>
      <w:r>
        <w:rPr>
          <w:spacing w:val="-2"/>
          <w:sz w:val="20"/>
        </w:rPr>
        <w:t xml:space="preserve"> </w:t>
      </w:r>
      <w:r>
        <w:rPr>
          <w:sz w:val="20"/>
        </w:rPr>
        <w:t>of</w:t>
      </w:r>
      <w:r>
        <w:rPr>
          <w:spacing w:val="-10"/>
          <w:sz w:val="20"/>
        </w:rPr>
        <w:t xml:space="preserve"> </w:t>
      </w:r>
      <w:r>
        <w:rPr>
          <w:sz w:val="20"/>
        </w:rPr>
        <w:t>a</w:t>
      </w:r>
      <w:r>
        <w:rPr>
          <w:spacing w:val="-5"/>
          <w:sz w:val="20"/>
        </w:rPr>
        <w:t xml:space="preserve"> </w:t>
      </w:r>
      <w:r>
        <w:rPr>
          <w:sz w:val="20"/>
        </w:rPr>
        <w:t>radio transmission at 3 x 10</w:t>
      </w:r>
      <w:r>
        <w:rPr>
          <w:sz w:val="20"/>
          <w:vertAlign w:val="superscript"/>
        </w:rPr>
        <w:t>5</w:t>
      </w:r>
      <w:r>
        <w:rPr>
          <w:sz w:val="20"/>
        </w:rPr>
        <w:t xml:space="preserve"> Hz</w:t>
      </w:r>
      <w:r>
        <w:rPr>
          <w:spacing w:val="-2"/>
          <w:sz w:val="20"/>
        </w:rPr>
        <w:t xml:space="preserve"> </w:t>
      </w:r>
      <w:r>
        <w:rPr>
          <w:sz w:val="20"/>
        </w:rPr>
        <w:t>is</w:t>
      </w:r>
    </w:p>
    <w:p w14:paraId="13ABDC7A" w14:textId="77777777" w:rsidR="008B73B2" w:rsidRDefault="00000000">
      <w:pPr>
        <w:pStyle w:val="ListParagraph"/>
        <w:numPr>
          <w:ilvl w:val="1"/>
          <w:numId w:val="23"/>
        </w:numPr>
        <w:tabs>
          <w:tab w:val="left" w:pos="1777"/>
        </w:tabs>
        <w:spacing w:before="0" w:line="229" w:lineRule="exact"/>
        <w:ind w:left="1777" w:hanging="720"/>
        <w:rPr>
          <w:sz w:val="20"/>
        </w:rPr>
      </w:pPr>
      <w:r>
        <w:rPr>
          <w:sz w:val="20"/>
        </w:rPr>
        <w:t>2.00</w:t>
      </w:r>
      <w:r>
        <w:rPr>
          <w:spacing w:val="-18"/>
          <w:sz w:val="20"/>
        </w:rPr>
        <w:t xml:space="preserve"> </w:t>
      </w:r>
      <w:r>
        <w:rPr>
          <w:sz w:val="20"/>
        </w:rPr>
        <w:t>x</w:t>
      </w:r>
      <w:r>
        <w:rPr>
          <w:spacing w:val="-10"/>
          <w:sz w:val="20"/>
        </w:rPr>
        <w:t xml:space="preserve"> </w:t>
      </w:r>
      <w:r>
        <w:rPr>
          <w:sz w:val="20"/>
        </w:rPr>
        <w:t>10</w:t>
      </w:r>
      <w:r>
        <w:rPr>
          <w:sz w:val="20"/>
          <w:vertAlign w:val="superscript"/>
        </w:rPr>
        <w:t>-</w:t>
      </w:r>
      <w:r>
        <w:rPr>
          <w:spacing w:val="-5"/>
          <w:sz w:val="20"/>
          <w:vertAlign w:val="superscript"/>
        </w:rPr>
        <w:t>29</w:t>
      </w:r>
      <w:r>
        <w:rPr>
          <w:spacing w:val="-5"/>
          <w:sz w:val="20"/>
        </w:rPr>
        <w:t>J</w:t>
      </w:r>
    </w:p>
    <w:p w14:paraId="4336028C" w14:textId="77777777" w:rsidR="008B73B2" w:rsidRDefault="00000000">
      <w:pPr>
        <w:pStyle w:val="ListParagraph"/>
        <w:numPr>
          <w:ilvl w:val="1"/>
          <w:numId w:val="23"/>
        </w:numPr>
        <w:tabs>
          <w:tab w:val="left" w:pos="1777"/>
        </w:tabs>
        <w:ind w:left="1777" w:hanging="720"/>
        <w:rPr>
          <w:sz w:val="20"/>
        </w:rPr>
      </w:pPr>
      <w:r>
        <w:rPr>
          <w:sz w:val="20"/>
        </w:rPr>
        <w:t>2.00</w:t>
      </w:r>
      <w:r>
        <w:rPr>
          <w:spacing w:val="-18"/>
          <w:sz w:val="20"/>
        </w:rPr>
        <w:t xml:space="preserve"> </w:t>
      </w:r>
      <w:r>
        <w:rPr>
          <w:sz w:val="20"/>
        </w:rPr>
        <w:t>x</w:t>
      </w:r>
      <w:r>
        <w:rPr>
          <w:spacing w:val="-10"/>
          <w:sz w:val="20"/>
        </w:rPr>
        <w:t xml:space="preserve"> </w:t>
      </w:r>
      <w:r>
        <w:rPr>
          <w:sz w:val="20"/>
        </w:rPr>
        <w:t>10</w:t>
      </w:r>
      <w:r>
        <w:rPr>
          <w:sz w:val="20"/>
          <w:vertAlign w:val="superscript"/>
        </w:rPr>
        <w:t>-</w:t>
      </w:r>
      <w:r>
        <w:rPr>
          <w:spacing w:val="-5"/>
          <w:sz w:val="20"/>
          <w:vertAlign w:val="superscript"/>
        </w:rPr>
        <w:t>28</w:t>
      </w:r>
      <w:r>
        <w:rPr>
          <w:spacing w:val="-5"/>
          <w:sz w:val="20"/>
        </w:rPr>
        <w:t>J</w:t>
      </w:r>
    </w:p>
    <w:p w14:paraId="0A0C809E" w14:textId="77777777" w:rsidR="008B73B2" w:rsidRDefault="00000000">
      <w:pPr>
        <w:pStyle w:val="ListParagraph"/>
        <w:numPr>
          <w:ilvl w:val="1"/>
          <w:numId w:val="23"/>
        </w:numPr>
        <w:tabs>
          <w:tab w:val="left" w:pos="1777"/>
        </w:tabs>
        <w:ind w:left="1777" w:hanging="720"/>
        <w:rPr>
          <w:sz w:val="20"/>
        </w:rPr>
      </w:pPr>
      <w:r>
        <w:rPr>
          <w:sz w:val="20"/>
        </w:rPr>
        <w:t>1.30</w:t>
      </w:r>
      <w:r>
        <w:rPr>
          <w:spacing w:val="-18"/>
          <w:sz w:val="20"/>
        </w:rPr>
        <w:t xml:space="preserve"> </w:t>
      </w:r>
      <w:r>
        <w:rPr>
          <w:sz w:val="20"/>
        </w:rPr>
        <w:t>x</w:t>
      </w:r>
      <w:r>
        <w:rPr>
          <w:spacing w:val="-10"/>
          <w:sz w:val="20"/>
        </w:rPr>
        <w:t xml:space="preserve"> </w:t>
      </w:r>
      <w:r>
        <w:rPr>
          <w:sz w:val="20"/>
        </w:rPr>
        <w:t>10</w:t>
      </w:r>
      <w:r>
        <w:rPr>
          <w:sz w:val="20"/>
          <w:vertAlign w:val="superscript"/>
        </w:rPr>
        <w:t>-</w:t>
      </w:r>
      <w:r>
        <w:rPr>
          <w:spacing w:val="-5"/>
          <w:sz w:val="20"/>
          <w:vertAlign w:val="superscript"/>
        </w:rPr>
        <w:t>29</w:t>
      </w:r>
      <w:r>
        <w:rPr>
          <w:spacing w:val="-5"/>
          <w:sz w:val="20"/>
        </w:rPr>
        <w:t>J</w:t>
      </w:r>
    </w:p>
    <w:p w14:paraId="1CAED304" w14:textId="77777777" w:rsidR="008B73B2" w:rsidRDefault="00000000">
      <w:pPr>
        <w:pStyle w:val="ListParagraph"/>
        <w:numPr>
          <w:ilvl w:val="1"/>
          <w:numId w:val="23"/>
        </w:numPr>
        <w:tabs>
          <w:tab w:val="left" w:pos="1777"/>
        </w:tabs>
        <w:ind w:left="1777" w:hanging="720"/>
        <w:rPr>
          <w:sz w:val="20"/>
        </w:rPr>
      </w:pPr>
      <w:r>
        <w:rPr>
          <w:sz w:val="20"/>
        </w:rPr>
        <w:t>1.30</w:t>
      </w:r>
      <w:r>
        <w:rPr>
          <w:spacing w:val="-18"/>
          <w:sz w:val="20"/>
        </w:rPr>
        <w:t xml:space="preserve"> </w:t>
      </w:r>
      <w:r>
        <w:rPr>
          <w:sz w:val="20"/>
        </w:rPr>
        <w:t>x</w:t>
      </w:r>
      <w:r>
        <w:rPr>
          <w:spacing w:val="-10"/>
          <w:sz w:val="20"/>
        </w:rPr>
        <w:t xml:space="preserve"> </w:t>
      </w:r>
      <w:r>
        <w:rPr>
          <w:sz w:val="20"/>
        </w:rPr>
        <w:t>10</w:t>
      </w:r>
      <w:r>
        <w:rPr>
          <w:sz w:val="20"/>
          <w:vertAlign w:val="superscript"/>
        </w:rPr>
        <w:t>-</w:t>
      </w:r>
      <w:r>
        <w:rPr>
          <w:spacing w:val="-5"/>
          <w:sz w:val="20"/>
          <w:vertAlign w:val="superscript"/>
        </w:rPr>
        <w:t>28</w:t>
      </w:r>
      <w:r>
        <w:rPr>
          <w:spacing w:val="-5"/>
          <w:sz w:val="20"/>
        </w:rPr>
        <w:t>J</w:t>
      </w:r>
    </w:p>
    <w:p w14:paraId="79E1FAF8" w14:textId="77777777" w:rsidR="008B73B2" w:rsidRDefault="008B73B2">
      <w:pPr>
        <w:pStyle w:val="BodyText"/>
        <w:spacing w:before="22"/>
      </w:pPr>
    </w:p>
    <w:p w14:paraId="6D65F6F9" w14:textId="77777777" w:rsidR="008B73B2" w:rsidRDefault="00000000">
      <w:pPr>
        <w:pStyle w:val="ListParagraph"/>
        <w:numPr>
          <w:ilvl w:val="0"/>
          <w:numId w:val="23"/>
        </w:numPr>
        <w:tabs>
          <w:tab w:val="left" w:pos="1057"/>
        </w:tabs>
        <w:spacing w:before="0" w:line="247" w:lineRule="auto"/>
        <w:ind w:left="1057" w:right="787" w:hanging="720"/>
        <w:jc w:val="left"/>
        <w:rPr>
          <w:sz w:val="20"/>
        </w:rPr>
      </w:pPr>
      <w:r>
        <w:rPr>
          <w:sz w:val="20"/>
        </w:rPr>
        <w:t>The</w:t>
      </w:r>
      <w:r>
        <w:rPr>
          <w:spacing w:val="-10"/>
          <w:sz w:val="20"/>
        </w:rPr>
        <w:t xml:space="preserve"> </w:t>
      </w:r>
      <w:r>
        <w:rPr>
          <w:sz w:val="20"/>
        </w:rPr>
        <w:t>carbon-granule</w:t>
      </w:r>
      <w:r>
        <w:rPr>
          <w:spacing w:val="-7"/>
          <w:sz w:val="20"/>
        </w:rPr>
        <w:t xml:space="preserve"> </w:t>
      </w:r>
      <w:r>
        <w:rPr>
          <w:sz w:val="20"/>
        </w:rPr>
        <w:t>microphone</w:t>
      </w:r>
      <w:r>
        <w:rPr>
          <w:spacing w:val="-7"/>
          <w:sz w:val="20"/>
        </w:rPr>
        <w:t xml:space="preserve"> </w:t>
      </w:r>
      <w:r>
        <w:rPr>
          <w:sz w:val="20"/>
        </w:rPr>
        <w:t>works</w:t>
      </w:r>
      <w:r>
        <w:rPr>
          <w:spacing w:val="-7"/>
          <w:sz w:val="20"/>
        </w:rPr>
        <w:t xml:space="preserve"> </w:t>
      </w:r>
      <w:r>
        <w:rPr>
          <w:sz w:val="20"/>
        </w:rPr>
        <w:t>on</w:t>
      </w:r>
      <w:r>
        <w:rPr>
          <w:spacing w:val="-13"/>
          <w:sz w:val="20"/>
        </w:rPr>
        <w:t xml:space="preserve"> </w:t>
      </w:r>
      <w:r>
        <w:rPr>
          <w:sz w:val="20"/>
        </w:rPr>
        <w:t>the principle of changein</w:t>
      </w:r>
    </w:p>
    <w:p w14:paraId="7BC0AA76" w14:textId="77777777" w:rsidR="008B73B2" w:rsidRDefault="00000000">
      <w:pPr>
        <w:pStyle w:val="ListParagraph"/>
        <w:numPr>
          <w:ilvl w:val="1"/>
          <w:numId w:val="23"/>
        </w:numPr>
        <w:tabs>
          <w:tab w:val="left" w:pos="1777"/>
          <w:tab w:val="left" w:pos="3217"/>
          <w:tab w:val="left" w:pos="3937"/>
        </w:tabs>
        <w:spacing w:before="4"/>
        <w:ind w:left="1777" w:hanging="720"/>
        <w:rPr>
          <w:sz w:val="20"/>
        </w:rPr>
      </w:pPr>
      <w:r>
        <w:rPr>
          <w:spacing w:val="-2"/>
          <w:sz w:val="20"/>
        </w:rPr>
        <w:t>Capacitance</w:t>
      </w:r>
      <w:r>
        <w:rPr>
          <w:sz w:val="20"/>
        </w:rPr>
        <w:tab/>
      </w:r>
      <w:r>
        <w:rPr>
          <w:spacing w:val="-5"/>
          <w:sz w:val="20"/>
        </w:rPr>
        <w:t>B.</w:t>
      </w:r>
      <w:r>
        <w:rPr>
          <w:sz w:val="20"/>
        </w:rPr>
        <w:tab/>
      </w:r>
      <w:r>
        <w:rPr>
          <w:spacing w:val="-2"/>
          <w:sz w:val="20"/>
        </w:rPr>
        <w:t>Voltage</w:t>
      </w:r>
    </w:p>
    <w:p w14:paraId="29586263" w14:textId="77777777" w:rsidR="008B73B2" w:rsidRDefault="00000000">
      <w:pPr>
        <w:pStyle w:val="BodyText"/>
        <w:tabs>
          <w:tab w:val="left" w:pos="1777"/>
          <w:tab w:val="left" w:pos="3217"/>
          <w:tab w:val="left" w:pos="3937"/>
        </w:tabs>
        <w:spacing w:before="10"/>
        <w:ind w:left="1057"/>
      </w:pPr>
      <w:r>
        <w:rPr>
          <w:spacing w:val="-5"/>
        </w:rPr>
        <w:t>C.</w:t>
      </w:r>
      <w:r>
        <w:tab/>
      </w:r>
      <w:r>
        <w:rPr>
          <w:spacing w:val="-2"/>
        </w:rPr>
        <w:t>Inductance</w:t>
      </w:r>
      <w:r>
        <w:tab/>
      </w:r>
      <w:r>
        <w:rPr>
          <w:spacing w:val="-5"/>
        </w:rPr>
        <w:t>D.</w:t>
      </w:r>
      <w:r>
        <w:tab/>
      </w:r>
      <w:r>
        <w:rPr>
          <w:spacing w:val="-2"/>
        </w:rPr>
        <w:t>Resistance</w:t>
      </w:r>
    </w:p>
    <w:p w14:paraId="3EC32AA2" w14:textId="77777777" w:rsidR="008B73B2" w:rsidRDefault="008B73B2">
      <w:pPr>
        <w:sectPr w:rsidR="008B73B2">
          <w:type w:val="continuous"/>
          <w:pgSz w:w="12240" w:h="15840"/>
          <w:pgMar w:top="640" w:right="580" w:bottom="1000" w:left="800" w:header="0" w:footer="809" w:gutter="0"/>
          <w:cols w:num="2" w:space="720" w:equalWidth="0">
            <w:col w:w="5319" w:space="40"/>
            <w:col w:w="5501"/>
          </w:cols>
        </w:sectPr>
      </w:pPr>
    </w:p>
    <w:p w14:paraId="60476B4E" w14:textId="77777777" w:rsidR="008B73B2" w:rsidRDefault="00000000">
      <w:pPr>
        <w:pStyle w:val="Heading1"/>
        <w:tabs>
          <w:tab w:val="left" w:pos="3902"/>
          <w:tab w:val="left" w:pos="9999"/>
        </w:tabs>
      </w:pPr>
      <w:r>
        <w:rPr>
          <w:noProof/>
        </w:rPr>
        <mc:AlternateContent>
          <mc:Choice Requires="wps">
            <w:drawing>
              <wp:anchor distT="0" distB="0" distL="0" distR="0" simplePos="0" relativeHeight="479433216" behindDoc="1" locked="0" layoutInCell="1" allowOverlap="1" wp14:anchorId="2083A6F8" wp14:editId="75A94DCF">
                <wp:simplePos x="0" y="0"/>
                <wp:positionH relativeFrom="page">
                  <wp:posOffset>1143304</wp:posOffset>
                </wp:positionH>
                <wp:positionV relativeFrom="paragraph">
                  <wp:posOffset>63049</wp:posOffset>
                </wp:positionV>
                <wp:extent cx="31750" cy="140335"/>
                <wp:effectExtent l="0" t="0" r="0" b="0"/>
                <wp:wrapNone/>
                <wp:docPr id="1680" name="Text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 cy="140335"/>
                        </a:xfrm>
                        <a:prstGeom prst="rect">
                          <a:avLst/>
                        </a:prstGeom>
                      </wps:spPr>
                      <wps:txbx>
                        <w:txbxContent>
                          <w:p w14:paraId="602CDD49" w14:textId="77777777" w:rsidR="008B73B2" w:rsidRDefault="00000000">
                            <w:pPr>
                              <w:spacing w:line="221" w:lineRule="exact"/>
                              <w:rPr>
                                <w:sz w:val="20"/>
                              </w:rPr>
                            </w:pPr>
                            <w:r>
                              <w:rPr>
                                <w:spacing w:val="-10"/>
                                <w:sz w:val="20"/>
                              </w:rPr>
                              <w:t>.</w:t>
                            </w:r>
                          </w:p>
                        </w:txbxContent>
                      </wps:txbx>
                      <wps:bodyPr wrap="square" lIns="0" tIns="0" rIns="0" bIns="0" rtlCol="0">
                        <a:noAutofit/>
                      </wps:bodyPr>
                    </wps:wsp>
                  </a:graphicData>
                </a:graphic>
              </wp:anchor>
            </w:drawing>
          </mc:Choice>
          <mc:Fallback>
            <w:pict>
              <v:shape w14:anchorId="2083A6F8" id="Textbox 1680" o:spid="_x0000_s1737" type="#_x0000_t202" style="position:absolute;left:0;text-align:left;margin-left:90pt;margin-top:4.95pt;width:2.5pt;height:11.05pt;z-index:-2388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" filled="f" stroked="f">
                <v:textbox inset="0,0,0,0">
                  <w:txbxContent>
                    <w:p w14:paraId="602CDD49" w14:textId="77777777" w:rsidR="008B73B2" w:rsidRDefault="00000000">
                      <w:pPr>
                        <w:spacing w:line="221" w:lineRule="exact"/>
                        <w:rPr>
                          <w:sz w:val="20"/>
                        </w:rPr>
                      </w:pPr>
                      <w:r>
                        <w:rPr>
                          <w:spacing w:val="-10"/>
                          <w:sz w:val="20"/>
                        </w:rPr>
                        <w:t>.</w:t>
                      </w:r>
                    </w:p>
                  </w:txbxContent>
                </v:textbox>
                <w10:wrap anchorx="page"/>
              </v:shape>
            </w:pict>
          </mc:Fallback>
        </mc:AlternateContent>
      </w: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2003</w:t>
      </w:r>
      <w:r>
        <w:rPr>
          <w:color w:val="FFFFFF"/>
          <w:highlight w:val="black"/>
        </w:rPr>
        <w:tab/>
      </w:r>
    </w:p>
    <w:p w14:paraId="2EEC831A" w14:textId="77777777" w:rsidR="008B73B2" w:rsidRDefault="008B73B2">
      <w:pPr>
        <w:pStyle w:val="BodyText"/>
        <w:spacing w:before="124"/>
      </w:pPr>
    </w:p>
    <w:p w14:paraId="426E4846" w14:textId="77777777" w:rsidR="008B73B2" w:rsidRDefault="008B73B2">
      <w:pPr>
        <w:sectPr w:rsidR="008B73B2">
          <w:pgSz w:w="12240" w:h="15840"/>
          <w:pgMar w:top="940" w:right="580" w:bottom="1000" w:left="800" w:header="0" w:footer="813" w:gutter="0"/>
          <w:cols w:space="720"/>
        </w:sectPr>
      </w:pPr>
    </w:p>
    <w:p w14:paraId="1BD77861" w14:textId="77777777" w:rsidR="008B73B2" w:rsidRDefault="008B73B2">
      <w:pPr>
        <w:pStyle w:val="ListParagraph"/>
        <w:numPr>
          <w:ilvl w:val="0"/>
          <w:numId w:val="22"/>
        </w:numPr>
        <w:tabs>
          <w:tab w:val="left" w:pos="431"/>
        </w:tabs>
        <w:spacing w:before="91"/>
        <w:ind w:hanging="151"/>
        <w:jc w:val="left"/>
        <w:rPr>
          <w:sz w:val="20"/>
        </w:rPr>
      </w:pPr>
    </w:p>
    <w:p w14:paraId="3431D7A3" w14:textId="77777777" w:rsidR="008B73B2" w:rsidRDefault="00000000">
      <w:pPr>
        <w:pStyle w:val="BodyText"/>
        <w:ind w:left="745"/>
      </w:pPr>
      <w:r>
        <w:rPr>
          <w:noProof/>
        </w:rPr>
        <w:drawing>
          <wp:inline distT="0" distB="0" distL="0" distR="0" wp14:anchorId="7B1AF69B" wp14:editId="5473949D">
            <wp:extent cx="2562198" cy="1457325"/>
            <wp:effectExtent l="0" t="0" r="0" b="0"/>
            <wp:docPr id="1681" name="Image 1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1" name="Image 1681"/>
                    <pic:cNvPicPr/>
                  </pic:nvPicPr>
                  <pic:blipFill>
                    <a:blip r:embed="rId407" cstate="print"/>
                    <a:stretch>
                      <a:fillRect/>
                    </a:stretch>
                  </pic:blipFill>
                  <pic:spPr>
                    <a:xfrm>
                      <a:off x="0" y="0"/>
                      <a:ext cx="2562198" cy="1457325"/>
                    </a:xfrm>
                    <a:prstGeom prst="rect">
                      <a:avLst/>
                    </a:prstGeom>
                  </pic:spPr>
                </pic:pic>
              </a:graphicData>
            </a:graphic>
          </wp:inline>
        </w:drawing>
      </w:r>
    </w:p>
    <w:p w14:paraId="772A5D1B" w14:textId="77777777" w:rsidR="008B73B2" w:rsidRDefault="008B73B2">
      <w:pPr>
        <w:pStyle w:val="BodyText"/>
        <w:spacing w:before="123"/>
      </w:pPr>
    </w:p>
    <w:p w14:paraId="2F42CD4B" w14:textId="77777777" w:rsidR="008B73B2" w:rsidRDefault="00000000">
      <w:pPr>
        <w:pStyle w:val="BodyText"/>
        <w:spacing w:line="247" w:lineRule="auto"/>
        <w:ind w:left="1000" w:right="38"/>
        <w:jc w:val="both"/>
      </w:pPr>
      <w:r>
        <w:t>The figure above shows two velocities v</w:t>
      </w:r>
      <w:r>
        <w:rPr>
          <w:vertAlign w:val="subscript"/>
        </w:rPr>
        <w:t>1</w:t>
      </w:r>
      <w:r>
        <w:rPr>
          <w:spacing w:val="-13"/>
        </w:rPr>
        <w:t xml:space="preserve"> </w:t>
      </w:r>
      <w:r>
        <w:t>and v</w:t>
      </w:r>
      <w:r>
        <w:rPr>
          <w:vertAlign w:val="subscript"/>
        </w:rPr>
        <w:t>2</w:t>
      </w:r>
      <w:r>
        <w:t>. Which of the following diagrams correctly represents the vector difference w = v</w:t>
      </w:r>
      <w:r>
        <w:rPr>
          <w:position w:val="-5"/>
          <w:sz w:val="11"/>
        </w:rPr>
        <w:t xml:space="preserve">1 </w:t>
      </w:r>
      <w:r>
        <w:t>– v</w:t>
      </w:r>
      <w:r>
        <w:rPr>
          <w:position w:val="-5"/>
          <w:sz w:val="11"/>
        </w:rPr>
        <w:t>2</w:t>
      </w:r>
      <w:r>
        <w:t>?</w:t>
      </w:r>
    </w:p>
    <w:p w14:paraId="30CA9315" w14:textId="77777777" w:rsidR="008B73B2" w:rsidRDefault="00000000">
      <w:pPr>
        <w:pStyle w:val="BodyText"/>
        <w:spacing w:before="11"/>
        <w:rPr>
          <w:sz w:val="9"/>
        </w:rPr>
      </w:pPr>
      <w:r>
        <w:rPr>
          <w:noProof/>
        </w:rPr>
        <w:drawing>
          <wp:anchor distT="0" distB="0" distL="0" distR="0" simplePos="0" relativeHeight="487802880" behindDoc="1" locked="0" layoutInCell="1" allowOverlap="1" wp14:anchorId="7119320F" wp14:editId="6EA26048">
            <wp:simplePos x="0" y="0"/>
            <wp:positionH relativeFrom="page">
              <wp:posOffset>1048385</wp:posOffset>
            </wp:positionH>
            <wp:positionV relativeFrom="paragraph">
              <wp:posOffset>88222</wp:posOffset>
            </wp:positionV>
            <wp:extent cx="2475903" cy="1423130"/>
            <wp:effectExtent l="0" t="0" r="0" b="0"/>
            <wp:wrapTopAndBottom/>
            <wp:docPr id="1682" name="Image 1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2" name="Image 1682"/>
                    <pic:cNvPicPr/>
                  </pic:nvPicPr>
                  <pic:blipFill>
                    <a:blip r:embed="rId408" cstate="print"/>
                    <a:stretch>
                      <a:fillRect/>
                    </a:stretch>
                  </pic:blipFill>
                  <pic:spPr>
                    <a:xfrm>
                      <a:off x="0" y="0"/>
                      <a:ext cx="2475903" cy="1423130"/>
                    </a:xfrm>
                    <a:prstGeom prst="rect">
                      <a:avLst/>
                    </a:prstGeom>
                  </pic:spPr>
                </pic:pic>
              </a:graphicData>
            </a:graphic>
          </wp:anchor>
        </w:drawing>
      </w:r>
    </w:p>
    <w:p w14:paraId="6679687D" w14:textId="77777777" w:rsidR="008B73B2" w:rsidRDefault="00000000">
      <w:pPr>
        <w:pStyle w:val="ListParagraph"/>
        <w:numPr>
          <w:ilvl w:val="0"/>
          <w:numId w:val="22"/>
        </w:numPr>
        <w:tabs>
          <w:tab w:val="left" w:pos="998"/>
        </w:tabs>
        <w:spacing w:before="179" w:line="249" w:lineRule="auto"/>
        <w:ind w:left="998" w:right="58" w:hanging="721"/>
        <w:jc w:val="both"/>
        <w:rPr>
          <w:sz w:val="20"/>
        </w:rPr>
      </w:pPr>
      <w:r>
        <w:rPr>
          <w:spacing w:val="-4"/>
          <w:sz w:val="20"/>
        </w:rPr>
        <w:t>If</w:t>
      </w:r>
      <w:r>
        <w:rPr>
          <w:spacing w:val="-9"/>
          <w:sz w:val="20"/>
        </w:rPr>
        <w:t xml:space="preserve"> </w:t>
      </w:r>
      <w:r>
        <w:rPr>
          <w:spacing w:val="-4"/>
          <w:sz w:val="20"/>
        </w:rPr>
        <w:t>an</w:t>
      </w:r>
      <w:r>
        <w:rPr>
          <w:spacing w:val="-8"/>
          <w:sz w:val="20"/>
        </w:rPr>
        <w:t xml:space="preserve"> </w:t>
      </w:r>
      <w:r>
        <w:rPr>
          <w:spacing w:val="-4"/>
          <w:sz w:val="20"/>
        </w:rPr>
        <w:t>object</w:t>
      </w:r>
      <w:r>
        <w:rPr>
          <w:spacing w:val="-9"/>
          <w:sz w:val="20"/>
        </w:rPr>
        <w:t xml:space="preserve"> </w:t>
      </w:r>
      <w:r>
        <w:rPr>
          <w:spacing w:val="-4"/>
          <w:sz w:val="20"/>
        </w:rPr>
        <w:t>just</w:t>
      </w:r>
      <w:r>
        <w:rPr>
          <w:spacing w:val="-8"/>
          <w:sz w:val="20"/>
        </w:rPr>
        <w:t xml:space="preserve"> </w:t>
      </w:r>
      <w:r>
        <w:rPr>
          <w:spacing w:val="-4"/>
          <w:sz w:val="20"/>
        </w:rPr>
        <w:t>begins</w:t>
      </w:r>
      <w:r>
        <w:rPr>
          <w:spacing w:val="-9"/>
          <w:sz w:val="20"/>
        </w:rPr>
        <w:t xml:space="preserve"> </w:t>
      </w:r>
      <w:r>
        <w:rPr>
          <w:spacing w:val="-4"/>
          <w:sz w:val="20"/>
        </w:rPr>
        <w:t>to</w:t>
      </w:r>
      <w:r>
        <w:rPr>
          <w:spacing w:val="-8"/>
          <w:sz w:val="20"/>
        </w:rPr>
        <w:t xml:space="preserve"> </w:t>
      </w:r>
      <w:r>
        <w:rPr>
          <w:spacing w:val="-4"/>
          <w:sz w:val="20"/>
        </w:rPr>
        <w:t>slide</w:t>
      </w:r>
      <w:r>
        <w:rPr>
          <w:spacing w:val="-8"/>
          <w:sz w:val="20"/>
        </w:rPr>
        <w:t xml:space="preserve"> </w:t>
      </w:r>
      <w:r>
        <w:rPr>
          <w:spacing w:val="-4"/>
          <w:sz w:val="20"/>
        </w:rPr>
        <w:t>on</w:t>
      </w:r>
      <w:r>
        <w:rPr>
          <w:spacing w:val="-6"/>
          <w:sz w:val="20"/>
        </w:rPr>
        <w:t xml:space="preserve"> </w:t>
      </w:r>
      <w:r>
        <w:rPr>
          <w:spacing w:val="-4"/>
          <w:sz w:val="20"/>
        </w:rPr>
        <w:t>a</w:t>
      </w:r>
      <w:r>
        <w:rPr>
          <w:spacing w:val="4"/>
          <w:sz w:val="20"/>
        </w:rPr>
        <w:t xml:space="preserve"> </w:t>
      </w:r>
      <w:r>
        <w:rPr>
          <w:spacing w:val="-4"/>
          <w:sz w:val="20"/>
        </w:rPr>
        <w:t>surface</w:t>
      </w:r>
      <w:r>
        <w:rPr>
          <w:spacing w:val="-9"/>
          <w:sz w:val="20"/>
        </w:rPr>
        <w:t xml:space="preserve"> </w:t>
      </w:r>
      <w:r>
        <w:rPr>
          <w:spacing w:val="-4"/>
          <w:sz w:val="20"/>
        </w:rPr>
        <w:t xml:space="preserve">inclined </w:t>
      </w:r>
      <w:r>
        <w:rPr>
          <w:spacing w:val="-2"/>
          <w:sz w:val="20"/>
        </w:rPr>
        <w:t>at</w:t>
      </w:r>
      <w:r>
        <w:rPr>
          <w:spacing w:val="-5"/>
          <w:sz w:val="20"/>
        </w:rPr>
        <w:t xml:space="preserve"> </w:t>
      </w:r>
      <w:r>
        <w:rPr>
          <w:spacing w:val="-2"/>
          <w:sz w:val="20"/>
        </w:rPr>
        <w:t>30</w:t>
      </w:r>
      <w:r>
        <w:rPr>
          <w:spacing w:val="-2"/>
          <w:sz w:val="20"/>
          <w:vertAlign w:val="superscript"/>
        </w:rPr>
        <w:t>0</w:t>
      </w:r>
      <w:r>
        <w:rPr>
          <w:spacing w:val="-7"/>
          <w:sz w:val="20"/>
        </w:rPr>
        <w:t xml:space="preserve"> </w:t>
      </w:r>
      <w:r>
        <w:rPr>
          <w:spacing w:val="-2"/>
          <w:sz w:val="20"/>
        </w:rPr>
        <w:t>to</w:t>
      </w:r>
      <w:r>
        <w:rPr>
          <w:spacing w:val="-11"/>
          <w:sz w:val="20"/>
        </w:rPr>
        <w:t xml:space="preserve"> </w:t>
      </w:r>
      <w:r>
        <w:rPr>
          <w:spacing w:val="-2"/>
          <w:sz w:val="20"/>
        </w:rPr>
        <w:t>the</w:t>
      </w:r>
      <w:r>
        <w:rPr>
          <w:spacing w:val="-16"/>
          <w:sz w:val="20"/>
        </w:rPr>
        <w:t xml:space="preserve"> </w:t>
      </w:r>
      <w:r>
        <w:rPr>
          <w:spacing w:val="-2"/>
          <w:sz w:val="20"/>
        </w:rPr>
        <w:t>horizontal,</w:t>
      </w:r>
      <w:r>
        <w:rPr>
          <w:spacing w:val="-8"/>
          <w:sz w:val="20"/>
        </w:rPr>
        <w:t xml:space="preserve"> </w:t>
      </w:r>
      <w:r>
        <w:rPr>
          <w:spacing w:val="-2"/>
          <w:sz w:val="20"/>
        </w:rPr>
        <w:t>the</w:t>
      </w:r>
      <w:r>
        <w:rPr>
          <w:spacing w:val="-8"/>
          <w:sz w:val="20"/>
        </w:rPr>
        <w:t xml:space="preserve"> </w:t>
      </w:r>
      <w:r>
        <w:rPr>
          <w:spacing w:val="-2"/>
          <w:sz w:val="20"/>
        </w:rPr>
        <w:t>coefficient</w:t>
      </w:r>
      <w:r>
        <w:rPr>
          <w:spacing w:val="-15"/>
          <w:sz w:val="20"/>
        </w:rPr>
        <w:t xml:space="preserve"> </w:t>
      </w:r>
      <w:r>
        <w:rPr>
          <w:spacing w:val="-2"/>
          <w:sz w:val="20"/>
        </w:rPr>
        <w:t>of</w:t>
      </w:r>
      <w:r>
        <w:rPr>
          <w:spacing w:val="-21"/>
          <w:sz w:val="20"/>
        </w:rPr>
        <w:t xml:space="preserve"> </w:t>
      </w:r>
      <w:r>
        <w:rPr>
          <w:spacing w:val="-2"/>
          <w:sz w:val="20"/>
        </w:rPr>
        <w:t>friction</w:t>
      </w:r>
      <w:r>
        <w:rPr>
          <w:spacing w:val="-11"/>
          <w:sz w:val="20"/>
        </w:rPr>
        <w:t xml:space="preserve"> </w:t>
      </w:r>
      <w:r>
        <w:rPr>
          <w:spacing w:val="-2"/>
          <w:sz w:val="20"/>
        </w:rPr>
        <w:t>is</w:t>
      </w:r>
    </w:p>
    <w:p w14:paraId="5AAA77C6" w14:textId="77777777" w:rsidR="008B73B2" w:rsidRDefault="00000000">
      <w:pPr>
        <w:pStyle w:val="ListParagraph"/>
        <w:numPr>
          <w:ilvl w:val="1"/>
          <w:numId w:val="22"/>
        </w:numPr>
        <w:tabs>
          <w:tab w:val="left" w:pos="1717"/>
        </w:tabs>
        <w:spacing w:before="1"/>
        <w:ind w:left="1717" w:hanging="719"/>
        <w:rPr>
          <w:sz w:val="20"/>
        </w:rPr>
      </w:pPr>
      <w:r>
        <w:rPr>
          <w:spacing w:val="72"/>
          <w:sz w:val="20"/>
          <w:u w:val="single"/>
        </w:rPr>
        <w:t xml:space="preserve"> </w:t>
      </w:r>
      <w:r>
        <w:rPr>
          <w:spacing w:val="-12"/>
          <w:sz w:val="20"/>
          <w:u w:val="single"/>
        </w:rPr>
        <w:t>1</w:t>
      </w:r>
    </w:p>
    <w:p w14:paraId="58C1C424" w14:textId="77777777" w:rsidR="008B73B2" w:rsidRDefault="00000000">
      <w:pPr>
        <w:pStyle w:val="BodyText"/>
        <w:spacing w:before="10"/>
        <w:ind w:right="3020"/>
        <w:jc w:val="right"/>
      </w:pPr>
      <w:r>
        <w:rPr>
          <w:noProof/>
        </w:rPr>
        <w:drawing>
          <wp:anchor distT="0" distB="0" distL="0" distR="0" simplePos="0" relativeHeight="479433728" behindDoc="1" locked="0" layoutInCell="1" allowOverlap="1" wp14:anchorId="6654ADA7" wp14:editId="5996D77A">
            <wp:simplePos x="0" y="0"/>
            <wp:positionH relativeFrom="page">
              <wp:posOffset>1597025</wp:posOffset>
            </wp:positionH>
            <wp:positionV relativeFrom="paragraph">
              <wp:posOffset>4832</wp:posOffset>
            </wp:positionV>
            <wp:extent cx="173355" cy="145986"/>
            <wp:effectExtent l="0" t="0" r="0" b="0"/>
            <wp:wrapNone/>
            <wp:docPr id="1683" name="Image 1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3" name="Image 1683"/>
                    <pic:cNvPicPr/>
                  </pic:nvPicPr>
                  <pic:blipFill>
                    <a:blip r:embed="rId409" cstate="print"/>
                    <a:stretch>
                      <a:fillRect/>
                    </a:stretch>
                  </pic:blipFill>
                  <pic:spPr>
                    <a:xfrm>
                      <a:off x="0" y="0"/>
                      <a:ext cx="173355" cy="145986"/>
                    </a:xfrm>
                    <a:prstGeom prst="rect">
                      <a:avLst/>
                    </a:prstGeom>
                  </pic:spPr>
                </pic:pic>
              </a:graphicData>
            </a:graphic>
          </wp:anchor>
        </w:drawing>
      </w:r>
      <w:r>
        <w:rPr>
          <w:spacing w:val="-10"/>
        </w:rPr>
        <w:t>3</w:t>
      </w:r>
    </w:p>
    <w:p w14:paraId="1C8E716C" w14:textId="77777777" w:rsidR="008B73B2" w:rsidRDefault="00000000">
      <w:pPr>
        <w:pStyle w:val="ListParagraph"/>
        <w:numPr>
          <w:ilvl w:val="1"/>
          <w:numId w:val="22"/>
        </w:numPr>
        <w:tabs>
          <w:tab w:val="left" w:pos="719"/>
        </w:tabs>
        <w:ind w:left="719" w:right="3104" w:hanging="719"/>
        <w:jc w:val="right"/>
        <w:rPr>
          <w:sz w:val="20"/>
        </w:rPr>
      </w:pPr>
      <w:r>
        <w:rPr>
          <w:spacing w:val="30"/>
          <w:sz w:val="20"/>
          <w:u w:val="single"/>
        </w:rPr>
        <w:t xml:space="preserve"> </w:t>
      </w:r>
      <w:r>
        <w:rPr>
          <w:spacing w:val="-10"/>
          <w:sz w:val="20"/>
          <w:u w:val="single"/>
        </w:rPr>
        <w:t>1</w:t>
      </w:r>
    </w:p>
    <w:p w14:paraId="1FA1F5A2" w14:textId="77777777" w:rsidR="008B73B2" w:rsidRDefault="00000000">
      <w:pPr>
        <w:pStyle w:val="BodyText"/>
        <w:spacing w:before="10"/>
        <w:ind w:right="3063"/>
        <w:jc w:val="right"/>
      </w:pPr>
      <w:r>
        <w:rPr>
          <w:noProof/>
        </w:rPr>
        <w:drawing>
          <wp:anchor distT="0" distB="0" distL="0" distR="0" simplePos="0" relativeHeight="479434240" behindDoc="1" locked="0" layoutInCell="1" allowOverlap="1" wp14:anchorId="0AD54E2C" wp14:editId="3424A236">
            <wp:simplePos x="0" y="0"/>
            <wp:positionH relativeFrom="page">
              <wp:posOffset>1560194</wp:posOffset>
            </wp:positionH>
            <wp:positionV relativeFrom="paragraph">
              <wp:posOffset>8083</wp:posOffset>
            </wp:positionV>
            <wp:extent cx="188594" cy="307225"/>
            <wp:effectExtent l="0" t="0" r="0" b="0"/>
            <wp:wrapNone/>
            <wp:docPr id="1684" name="Image 1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4" name="Image 1684"/>
                    <pic:cNvPicPr/>
                  </pic:nvPicPr>
                  <pic:blipFill>
                    <a:blip r:embed="rId410" cstate="print"/>
                    <a:stretch>
                      <a:fillRect/>
                    </a:stretch>
                  </pic:blipFill>
                  <pic:spPr>
                    <a:xfrm>
                      <a:off x="0" y="0"/>
                      <a:ext cx="188594" cy="307225"/>
                    </a:xfrm>
                    <a:prstGeom prst="rect">
                      <a:avLst/>
                    </a:prstGeom>
                  </pic:spPr>
                </pic:pic>
              </a:graphicData>
            </a:graphic>
          </wp:anchor>
        </w:drawing>
      </w:r>
      <w:r>
        <w:rPr>
          <w:spacing w:val="-10"/>
        </w:rPr>
        <w:t>3</w:t>
      </w:r>
    </w:p>
    <w:p w14:paraId="23590093" w14:textId="77777777" w:rsidR="008B73B2" w:rsidRDefault="00000000">
      <w:pPr>
        <w:pStyle w:val="ListParagraph"/>
        <w:numPr>
          <w:ilvl w:val="1"/>
          <w:numId w:val="22"/>
        </w:numPr>
        <w:tabs>
          <w:tab w:val="left" w:pos="1799"/>
        </w:tabs>
        <w:ind w:left="1799" w:hanging="801"/>
        <w:rPr>
          <w:sz w:val="20"/>
        </w:rPr>
      </w:pPr>
      <w:r>
        <w:rPr>
          <w:spacing w:val="-10"/>
          <w:sz w:val="20"/>
        </w:rPr>
        <w:t>3</w:t>
      </w:r>
    </w:p>
    <w:p w14:paraId="2877CE23" w14:textId="77777777" w:rsidR="008B73B2" w:rsidRDefault="00000000">
      <w:pPr>
        <w:pStyle w:val="ListParagraph"/>
        <w:numPr>
          <w:ilvl w:val="1"/>
          <w:numId w:val="22"/>
        </w:numPr>
        <w:tabs>
          <w:tab w:val="left" w:pos="719"/>
        </w:tabs>
        <w:ind w:left="719" w:right="3104" w:hanging="719"/>
        <w:jc w:val="right"/>
        <w:rPr>
          <w:sz w:val="20"/>
        </w:rPr>
      </w:pPr>
      <w:r>
        <w:rPr>
          <w:spacing w:val="30"/>
          <w:sz w:val="20"/>
          <w:u w:val="single"/>
        </w:rPr>
        <w:t xml:space="preserve"> </w:t>
      </w:r>
      <w:r>
        <w:rPr>
          <w:spacing w:val="-10"/>
          <w:sz w:val="20"/>
          <w:u w:val="single"/>
        </w:rPr>
        <w:t>3</w:t>
      </w:r>
    </w:p>
    <w:p w14:paraId="172BDA2D" w14:textId="77777777" w:rsidR="008B73B2" w:rsidRDefault="00000000">
      <w:pPr>
        <w:pStyle w:val="BodyText"/>
        <w:spacing w:before="10"/>
        <w:ind w:right="3063"/>
        <w:jc w:val="right"/>
      </w:pPr>
      <w:r>
        <w:rPr>
          <w:noProof/>
        </w:rPr>
        <w:drawing>
          <wp:anchor distT="0" distB="0" distL="0" distR="0" simplePos="0" relativeHeight="479434752" behindDoc="1" locked="0" layoutInCell="1" allowOverlap="1" wp14:anchorId="7C6FBC3E" wp14:editId="6595936D">
            <wp:simplePos x="0" y="0"/>
            <wp:positionH relativeFrom="page">
              <wp:posOffset>1575435</wp:posOffset>
            </wp:positionH>
            <wp:positionV relativeFrom="paragraph">
              <wp:posOffset>20121</wp:posOffset>
            </wp:positionV>
            <wp:extent cx="151765" cy="133553"/>
            <wp:effectExtent l="0" t="0" r="0" b="0"/>
            <wp:wrapNone/>
            <wp:docPr id="1685" name="Image 1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 name="Image 1685"/>
                    <pic:cNvPicPr/>
                  </pic:nvPicPr>
                  <pic:blipFill>
                    <a:blip r:embed="rId411" cstate="print"/>
                    <a:stretch>
                      <a:fillRect/>
                    </a:stretch>
                  </pic:blipFill>
                  <pic:spPr>
                    <a:xfrm>
                      <a:off x="0" y="0"/>
                      <a:ext cx="151765" cy="133553"/>
                    </a:xfrm>
                    <a:prstGeom prst="rect">
                      <a:avLst/>
                    </a:prstGeom>
                  </pic:spPr>
                </pic:pic>
              </a:graphicData>
            </a:graphic>
          </wp:anchor>
        </w:drawing>
      </w:r>
      <w:r>
        <w:rPr>
          <w:spacing w:val="-10"/>
        </w:rPr>
        <w:t>3</w:t>
      </w:r>
    </w:p>
    <w:p w14:paraId="085DB270" w14:textId="77777777" w:rsidR="008B73B2" w:rsidRDefault="008B73B2">
      <w:pPr>
        <w:pStyle w:val="BodyText"/>
        <w:spacing w:before="20"/>
      </w:pPr>
    </w:p>
    <w:p w14:paraId="0D932E1C" w14:textId="77777777" w:rsidR="008B73B2" w:rsidRDefault="00000000">
      <w:pPr>
        <w:pStyle w:val="ListParagraph"/>
        <w:numPr>
          <w:ilvl w:val="0"/>
          <w:numId w:val="22"/>
        </w:numPr>
        <w:tabs>
          <w:tab w:val="left" w:pos="997"/>
        </w:tabs>
        <w:spacing w:before="0"/>
        <w:ind w:left="997" w:hanging="717"/>
        <w:jc w:val="left"/>
        <w:rPr>
          <w:sz w:val="20"/>
        </w:rPr>
      </w:pPr>
      <w:r>
        <w:rPr>
          <w:sz w:val="20"/>
        </w:rPr>
        <w:t>A</w:t>
      </w:r>
      <w:r>
        <w:rPr>
          <w:spacing w:val="-14"/>
          <w:sz w:val="20"/>
        </w:rPr>
        <w:t xml:space="preserve"> </w:t>
      </w:r>
      <w:r>
        <w:rPr>
          <w:sz w:val="20"/>
        </w:rPr>
        <w:t>satellite</w:t>
      </w:r>
      <w:r>
        <w:rPr>
          <w:spacing w:val="-13"/>
          <w:sz w:val="20"/>
        </w:rPr>
        <w:t xml:space="preserve"> </w:t>
      </w:r>
      <w:r>
        <w:rPr>
          <w:sz w:val="20"/>
        </w:rPr>
        <w:t>is</w:t>
      </w:r>
      <w:r>
        <w:rPr>
          <w:spacing w:val="-13"/>
          <w:sz w:val="20"/>
        </w:rPr>
        <w:t xml:space="preserve"> </w:t>
      </w:r>
      <w:r>
        <w:rPr>
          <w:sz w:val="20"/>
        </w:rPr>
        <w:t>in</w:t>
      </w:r>
      <w:r>
        <w:rPr>
          <w:spacing w:val="-10"/>
          <w:sz w:val="20"/>
        </w:rPr>
        <w:t xml:space="preserve"> </w:t>
      </w:r>
      <w:r>
        <w:rPr>
          <w:sz w:val="20"/>
        </w:rPr>
        <w:t>a</w:t>
      </w:r>
      <w:r>
        <w:rPr>
          <w:spacing w:val="-10"/>
          <w:sz w:val="20"/>
        </w:rPr>
        <w:t xml:space="preserve"> </w:t>
      </w:r>
      <w:r>
        <w:rPr>
          <w:sz w:val="20"/>
        </w:rPr>
        <w:t>parking</w:t>
      </w:r>
      <w:r>
        <w:rPr>
          <w:spacing w:val="-6"/>
          <w:sz w:val="20"/>
        </w:rPr>
        <w:t xml:space="preserve"> </w:t>
      </w:r>
      <w:r>
        <w:rPr>
          <w:sz w:val="20"/>
        </w:rPr>
        <w:t>orbit</w:t>
      </w:r>
      <w:r>
        <w:rPr>
          <w:spacing w:val="-11"/>
          <w:sz w:val="20"/>
        </w:rPr>
        <w:t xml:space="preserve"> </w:t>
      </w:r>
      <w:r>
        <w:rPr>
          <w:sz w:val="20"/>
        </w:rPr>
        <w:t>if</w:t>
      </w:r>
      <w:r>
        <w:rPr>
          <w:spacing w:val="-16"/>
          <w:sz w:val="20"/>
        </w:rPr>
        <w:t xml:space="preserve"> </w:t>
      </w:r>
      <w:r>
        <w:rPr>
          <w:sz w:val="20"/>
        </w:rPr>
        <w:t>its</w:t>
      </w:r>
      <w:r>
        <w:rPr>
          <w:spacing w:val="-5"/>
          <w:sz w:val="20"/>
        </w:rPr>
        <w:t xml:space="preserve"> </w:t>
      </w:r>
      <w:r>
        <w:rPr>
          <w:sz w:val="20"/>
        </w:rPr>
        <w:t>period</w:t>
      </w:r>
      <w:r>
        <w:rPr>
          <w:spacing w:val="-11"/>
          <w:sz w:val="20"/>
        </w:rPr>
        <w:t xml:space="preserve"> </w:t>
      </w:r>
      <w:r>
        <w:rPr>
          <w:spacing w:val="-5"/>
          <w:sz w:val="20"/>
        </w:rPr>
        <w:t>is</w:t>
      </w:r>
    </w:p>
    <w:p w14:paraId="625C9D38" w14:textId="77777777" w:rsidR="008B73B2" w:rsidRDefault="00000000">
      <w:pPr>
        <w:pStyle w:val="ListParagraph"/>
        <w:numPr>
          <w:ilvl w:val="1"/>
          <w:numId w:val="22"/>
        </w:numPr>
        <w:tabs>
          <w:tab w:val="left" w:pos="1717"/>
        </w:tabs>
        <w:ind w:left="1717" w:hanging="717"/>
        <w:rPr>
          <w:sz w:val="20"/>
        </w:rPr>
      </w:pPr>
      <w:r>
        <w:rPr>
          <w:sz w:val="20"/>
        </w:rPr>
        <w:t>More</w:t>
      </w:r>
      <w:r>
        <w:rPr>
          <w:spacing w:val="-2"/>
          <w:sz w:val="20"/>
        </w:rPr>
        <w:t xml:space="preserve"> </w:t>
      </w:r>
      <w:r>
        <w:rPr>
          <w:sz w:val="20"/>
        </w:rPr>
        <w:t>than</w:t>
      </w:r>
      <w:r>
        <w:rPr>
          <w:spacing w:val="3"/>
          <w:sz w:val="20"/>
        </w:rPr>
        <w:t xml:space="preserve"> </w:t>
      </w:r>
      <w:r>
        <w:rPr>
          <w:sz w:val="20"/>
        </w:rPr>
        <w:t>the</w:t>
      </w:r>
      <w:r>
        <w:rPr>
          <w:spacing w:val="5"/>
          <w:sz w:val="20"/>
        </w:rPr>
        <w:t xml:space="preserve"> </w:t>
      </w:r>
      <w:r>
        <w:rPr>
          <w:sz w:val="20"/>
        </w:rPr>
        <w:t>period of</w:t>
      </w:r>
      <w:r>
        <w:rPr>
          <w:spacing w:val="-7"/>
          <w:sz w:val="20"/>
        </w:rPr>
        <w:t xml:space="preserve"> </w:t>
      </w:r>
      <w:r>
        <w:rPr>
          <w:sz w:val="20"/>
        </w:rPr>
        <w:t>the</w:t>
      </w:r>
      <w:r>
        <w:rPr>
          <w:spacing w:val="-23"/>
          <w:sz w:val="20"/>
        </w:rPr>
        <w:t xml:space="preserve"> </w:t>
      </w:r>
      <w:r>
        <w:rPr>
          <w:spacing w:val="-2"/>
          <w:sz w:val="20"/>
        </w:rPr>
        <w:t>earth</w:t>
      </w:r>
    </w:p>
    <w:p w14:paraId="16085E43" w14:textId="77777777" w:rsidR="008B73B2" w:rsidRDefault="00000000">
      <w:pPr>
        <w:pStyle w:val="ListParagraph"/>
        <w:numPr>
          <w:ilvl w:val="1"/>
          <w:numId w:val="22"/>
        </w:numPr>
        <w:tabs>
          <w:tab w:val="left" w:pos="1717"/>
        </w:tabs>
        <w:ind w:left="1717" w:hanging="717"/>
        <w:rPr>
          <w:sz w:val="20"/>
        </w:rPr>
      </w:pPr>
      <w:r>
        <w:rPr>
          <w:sz w:val="20"/>
        </w:rPr>
        <w:t>Equal</w:t>
      </w:r>
      <w:r>
        <w:rPr>
          <w:spacing w:val="-9"/>
          <w:sz w:val="20"/>
        </w:rPr>
        <w:t xml:space="preserve"> </w:t>
      </w:r>
      <w:r>
        <w:rPr>
          <w:sz w:val="20"/>
        </w:rPr>
        <w:t>to</w:t>
      </w:r>
      <w:r>
        <w:rPr>
          <w:spacing w:val="-9"/>
          <w:sz w:val="20"/>
        </w:rPr>
        <w:t xml:space="preserve"> </w:t>
      </w:r>
      <w:r>
        <w:rPr>
          <w:sz w:val="20"/>
        </w:rPr>
        <w:t>the</w:t>
      </w:r>
      <w:r>
        <w:rPr>
          <w:spacing w:val="-7"/>
          <w:sz w:val="20"/>
        </w:rPr>
        <w:t xml:space="preserve"> </w:t>
      </w:r>
      <w:r>
        <w:rPr>
          <w:sz w:val="20"/>
        </w:rPr>
        <w:t>period</w:t>
      </w:r>
      <w:r>
        <w:rPr>
          <w:spacing w:val="-1"/>
          <w:sz w:val="20"/>
        </w:rPr>
        <w:t xml:space="preserve"> </w:t>
      </w:r>
      <w:r>
        <w:rPr>
          <w:sz w:val="20"/>
        </w:rPr>
        <w:t>of</w:t>
      </w:r>
      <w:r>
        <w:rPr>
          <w:spacing w:val="-16"/>
          <w:sz w:val="20"/>
        </w:rPr>
        <w:t xml:space="preserve"> </w:t>
      </w:r>
      <w:r>
        <w:rPr>
          <w:sz w:val="20"/>
        </w:rPr>
        <w:t>the</w:t>
      </w:r>
      <w:r>
        <w:rPr>
          <w:spacing w:val="-6"/>
          <w:sz w:val="20"/>
        </w:rPr>
        <w:t xml:space="preserve"> </w:t>
      </w:r>
      <w:r>
        <w:rPr>
          <w:spacing w:val="-2"/>
          <w:sz w:val="20"/>
        </w:rPr>
        <w:t>earth</w:t>
      </w:r>
    </w:p>
    <w:p w14:paraId="5A14FFEA" w14:textId="77777777" w:rsidR="008B73B2" w:rsidRDefault="00000000">
      <w:pPr>
        <w:pStyle w:val="ListParagraph"/>
        <w:numPr>
          <w:ilvl w:val="1"/>
          <w:numId w:val="22"/>
        </w:numPr>
        <w:tabs>
          <w:tab w:val="left" w:pos="1717"/>
        </w:tabs>
        <w:ind w:left="1717" w:hanging="717"/>
        <w:rPr>
          <w:sz w:val="20"/>
        </w:rPr>
      </w:pPr>
      <w:r>
        <w:rPr>
          <w:sz w:val="20"/>
        </w:rPr>
        <w:t>The</w:t>
      </w:r>
      <w:r>
        <w:rPr>
          <w:spacing w:val="-3"/>
          <w:sz w:val="20"/>
        </w:rPr>
        <w:t xml:space="preserve"> </w:t>
      </w:r>
      <w:r>
        <w:rPr>
          <w:sz w:val="20"/>
        </w:rPr>
        <w:t>square</w:t>
      </w:r>
      <w:r>
        <w:rPr>
          <w:spacing w:val="-2"/>
          <w:sz w:val="20"/>
        </w:rPr>
        <w:t xml:space="preserve"> </w:t>
      </w:r>
      <w:r>
        <w:rPr>
          <w:sz w:val="20"/>
        </w:rPr>
        <w:t>of</w:t>
      </w:r>
      <w:r>
        <w:rPr>
          <w:spacing w:val="-3"/>
          <w:sz w:val="20"/>
        </w:rPr>
        <w:t xml:space="preserve"> </w:t>
      </w:r>
      <w:r>
        <w:rPr>
          <w:sz w:val="20"/>
        </w:rPr>
        <w:t>the</w:t>
      </w:r>
      <w:r>
        <w:rPr>
          <w:spacing w:val="4"/>
          <w:sz w:val="20"/>
        </w:rPr>
        <w:t xml:space="preserve"> </w:t>
      </w:r>
      <w:r>
        <w:rPr>
          <w:sz w:val="20"/>
        </w:rPr>
        <w:t>period of</w:t>
      </w:r>
      <w:r>
        <w:rPr>
          <w:spacing w:val="-8"/>
          <w:sz w:val="20"/>
        </w:rPr>
        <w:t xml:space="preserve"> </w:t>
      </w:r>
      <w:r>
        <w:rPr>
          <w:sz w:val="20"/>
        </w:rPr>
        <w:t>the</w:t>
      </w:r>
      <w:r>
        <w:rPr>
          <w:spacing w:val="-12"/>
          <w:sz w:val="20"/>
        </w:rPr>
        <w:t xml:space="preserve"> </w:t>
      </w:r>
      <w:r>
        <w:rPr>
          <w:spacing w:val="-2"/>
          <w:sz w:val="20"/>
        </w:rPr>
        <w:t>earth</w:t>
      </w:r>
    </w:p>
    <w:p w14:paraId="72AA8A19" w14:textId="77777777" w:rsidR="008B73B2" w:rsidRDefault="00000000">
      <w:pPr>
        <w:pStyle w:val="ListParagraph"/>
        <w:numPr>
          <w:ilvl w:val="1"/>
          <w:numId w:val="22"/>
        </w:numPr>
        <w:tabs>
          <w:tab w:val="left" w:pos="1717"/>
        </w:tabs>
        <w:spacing w:before="11"/>
        <w:ind w:left="1717" w:hanging="717"/>
        <w:rPr>
          <w:sz w:val="20"/>
        </w:rPr>
      </w:pPr>
      <w:r>
        <w:rPr>
          <w:sz w:val="20"/>
        </w:rPr>
        <w:t>Less</w:t>
      </w:r>
      <w:r>
        <w:rPr>
          <w:spacing w:val="-1"/>
          <w:sz w:val="20"/>
        </w:rPr>
        <w:t xml:space="preserve"> </w:t>
      </w:r>
      <w:r>
        <w:rPr>
          <w:sz w:val="20"/>
        </w:rPr>
        <w:t>than</w:t>
      </w:r>
      <w:r>
        <w:rPr>
          <w:spacing w:val="3"/>
          <w:sz w:val="20"/>
        </w:rPr>
        <w:t xml:space="preserve"> </w:t>
      </w:r>
      <w:r>
        <w:rPr>
          <w:sz w:val="20"/>
        </w:rPr>
        <w:t>the</w:t>
      </w:r>
      <w:r>
        <w:rPr>
          <w:spacing w:val="5"/>
          <w:sz w:val="20"/>
        </w:rPr>
        <w:t xml:space="preserve"> </w:t>
      </w:r>
      <w:r>
        <w:rPr>
          <w:sz w:val="20"/>
        </w:rPr>
        <w:t>period</w:t>
      </w:r>
      <w:r>
        <w:rPr>
          <w:spacing w:val="1"/>
          <w:sz w:val="20"/>
        </w:rPr>
        <w:t xml:space="preserve"> </w:t>
      </w:r>
      <w:r>
        <w:rPr>
          <w:sz w:val="20"/>
        </w:rPr>
        <w:t>of</w:t>
      </w:r>
      <w:r>
        <w:rPr>
          <w:spacing w:val="-6"/>
          <w:sz w:val="20"/>
        </w:rPr>
        <w:t xml:space="preserve"> </w:t>
      </w:r>
      <w:r>
        <w:rPr>
          <w:sz w:val="20"/>
        </w:rPr>
        <w:t>the</w:t>
      </w:r>
      <w:r>
        <w:rPr>
          <w:spacing w:val="9"/>
          <w:sz w:val="20"/>
        </w:rPr>
        <w:t xml:space="preserve"> </w:t>
      </w:r>
      <w:r>
        <w:rPr>
          <w:spacing w:val="-2"/>
          <w:sz w:val="20"/>
        </w:rPr>
        <w:t>earth</w:t>
      </w:r>
    </w:p>
    <w:p w14:paraId="1380D5F9" w14:textId="77777777" w:rsidR="008B73B2" w:rsidRDefault="008B73B2">
      <w:pPr>
        <w:pStyle w:val="BodyText"/>
        <w:spacing w:before="20"/>
      </w:pPr>
    </w:p>
    <w:p w14:paraId="509D72B8" w14:textId="77777777" w:rsidR="008B73B2" w:rsidRDefault="00000000">
      <w:pPr>
        <w:pStyle w:val="ListParagraph"/>
        <w:numPr>
          <w:ilvl w:val="0"/>
          <w:numId w:val="22"/>
        </w:numPr>
        <w:tabs>
          <w:tab w:val="left" w:pos="997"/>
          <w:tab w:val="left" w:pos="1000"/>
        </w:tabs>
        <w:spacing w:before="0" w:line="249" w:lineRule="auto"/>
        <w:ind w:left="1000" w:right="50" w:hanging="721"/>
        <w:jc w:val="both"/>
        <w:rPr>
          <w:sz w:val="20"/>
        </w:rPr>
      </w:pPr>
      <w:r>
        <w:rPr>
          <w:sz w:val="20"/>
        </w:rPr>
        <w:t xml:space="preserve">What does not drop through an open umbrella of silk material unless the inside of the umbrella is </w:t>
      </w:r>
      <w:r>
        <w:rPr>
          <w:spacing w:val="-2"/>
          <w:sz w:val="20"/>
        </w:rPr>
        <w:t>touched</w:t>
      </w:r>
    </w:p>
    <w:p w14:paraId="4346DEB3" w14:textId="77777777" w:rsidR="008B73B2" w:rsidRDefault="00000000">
      <w:pPr>
        <w:pStyle w:val="ListParagraph"/>
        <w:numPr>
          <w:ilvl w:val="1"/>
          <w:numId w:val="22"/>
        </w:numPr>
        <w:tabs>
          <w:tab w:val="left" w:pos="1717"/>
        </w:tabs>
        <w:spacing w:before="0"/>
        <w:ind w:left="1717" w:hanging="717"/>
        <w:rPr>
          <w:sz w:val="20"/>
        </w:rPr>
      </w:pPr>
      <w:r>
        <w:rPr>
          <w:sz w:val="20"/>
        </w:rPr>
        <w:t>Osmotic</w:t>
      </w:r>
      <w:r>
        <w:rPr>
          <w:spacing w:val="-9"/>
          <w:sz w:val="20"/>
        </w:rPr>
        <w:t xml:space="preserve"> </w:t>
      </w:r>
      <w:r>
        <w:rPr>
          <w:spacing w:val="-2"/>
          <w:sz w:val="20"/>
        </w:rPr>
        <w:t>pressure</w:t>
      </w:r>
    </w:p>
    <w:p w14:paraId="10DA5B69" w14:textId="77777777" w:rsidR="008B73B2" w:rsidRDefault="00000000">
      <w:pPr>
        <w:pStyle w:val="ListParagraph"/>
        <w:numPr>
          <w:ilvl w:val="1"/>
          <w:numId w:val="22"/>
        </w:numPr>
        <w:tabs>
          <w:tab w:val="left" w:pos="1717"/>
        </w:tabs>
        <w:ind w:left="1717" w:hanging="717"/>
        <w:rPr>
          <w:sz w:val="20"/>
        </w:rPr>
      </w:pPr>
      <w:r>
        <w:rPr>
          <w:spacing w:val="-2"/>
          <w:sz w:val="20"/>
        </w:rPr>
        <w:t>Capillarity</w:t>
      </w:r>
    </w:p>
    <w:p w14:paraId="23F19194" w14:textId="77777777" w:rsidR="008B73B2" w:rsidRDefault="00000000">
      <w:pPr>
        <w:pStyle w:val="ListParagraph"/>
        <w:numPr>
          <w:ilvl w:val="1"/>
          <w:numId w:val="22"/>
        </w:numPr>
        <w:tabs>
          <w:tab w:val="left" w:pos="1717"/>
        </w:tabs>
        <w:ind w:left="1717" w:hanging="717"/>
        <w:rPr>
          <w:sz w:val="20"/>
        </w:rPr>
      </w:pPr>
      <w:r>
        <w:rPr>
          <w:sz w:val="20"/>
        </w:rPr>
        <w:t>Surface</w:t>
      </w:r>
      <w:r>
        <w:rPr>
          <w:spacing w:val="-3"/>
          <w:sz w:val="20"/>
        </w:rPr>
        <w:t xml:space="preserve"> </w:t>
      </w:r>
      <w:r>
        <w:rPr>
          <w:spacing w:val="-2"/>
          <w:sz w:val="20"/>
        </w:rPr>
        <w:t>tension</w:t>
      </w:r>
    </w:p>
    <w:p w14:paraId="056AAAB8" w14:textId="77777777" w:rsidR="008B73B2" w:rsidRDefault="00000000">
      <w:pPr>
        <w:pStyle w:val="ListParagraph"/>
        <w:numPr>
          <w:ilvl w:val="1"/>
          <w:numId w:val="22"/>
        </w:numPr>
        <w:tabs>
          <w:tab w:val="left" w:pos="1717"/>
        </w:tabs>
        <w:ind w:left="1717" w:hanging="717"/>
        <w:rPr>
          <w:sz w:val="20"/>
        </w:rPr>
      </w:pPr>
      <w:r>
        <w:rPr>
          <w:spacing w:val="-2"/>
          <w:sz w:val="20"/>
        </w:rPr>
        <w:t>Viscosity</w:t>
      </w:r>
    </w:p>
    <w:p w14:paraId="6824010D" w14:textId="77777777" w:rsidR="008B73B2" w:rsidRDefault="008B73B2">
      <w:pPr>
        <w:pStyle w:val="BodyText"/>
        <w:spacing w:before="20"/>
      </w:pPr>
    </w:p>
    <w:p w14:paraId="48493001" w14:textId="77777777" w:rsidR="008B73B2" w:rsidRDefault="00000000">
      <w:pPr>
        <w:pStyle w:val="ListParagraph"/>
        <w:numPr>
          <w:ilvl w:val="0"/>
          <w:numId w:val="22"/>
        </w:numPr>
        <w:tabs>
          <w:tab w:val="left" w:pos="997"/>
          <w:tab w:val="left" w:pos="1000"/>
        </w:tabs>
        <w:spacing w:before="0" w:line="249" w:lineRule="auto"/>
        <w:ind w:left="1000" w:right="47" w:hanging="721"/>
        <w:jc w:val="both"/>
        <w:rPr>
          <w:sz w:val="20"/>
        </w:rPr>
      </w:pPr>
      <w:r>
        <w:rPr>
          <w:sz w:val="20"/>
        </w:rPr>
        <w:t>A bead traveling on a straight wire is brought to rest at 0.2m</w:t>
      </w:r>
      <w:r>
        <w:rPr>
          <w:spacing w:val="-2"/>
          <w:sz w:val="20"/>
        </w:rPr>
        <w:t xml:space="preserve"> </w:t>
      </w:r>
      <w:r>
        <w:rPr>
          <w:sz w:val="20"/>
        </w:rPr>
        <w:t>by</w:t>
      </w:r>
      <w:r>
        <w:rPr>
          <w:spacing w:val="-8"/>
          <w:sz w:val="20"/>
        </w:rPr>
        <w:t xml:space="preserve"> </w:t>
      </w:r>
      <w:r>
        <w:rPr>
          <w:sz w:val="20"/>
        </w:rPr>
        <w:t>friction. If the mass of</w:t>
      </w:r>
      <w:r>
        <w:rPr>
          <w:spacing w:val="-6"/>
          <w:sz w:val="20"/>
        </w:rPr>
        <w:t xml:space="preserve"> </w:t>
      </w:r>
      <w:r>
        <w:rPr>
          <w:sz w:val="20"/>
        </w:rPr>
        <w:t>the bead</w:t>
      </w:r>
      <w:r>
        <w:rPr>
          <w:spacing w:val="-1"/>
          <w:sz w:val="20"/>
        </w:rPr>
        <w:t xml:space="preserve"> </w:t>
      </w:r>
      <w:r>
        <w:rPr>
          <w:sz w:val="20"/>
        </w:rPr>
        <w:t>is 0.01kg</w:t>
      </w:r>
      <w:r>
        <w:rPr>
          <w:spacing w:val="-4"/>
          <w:sz w:val="20"/>
        </w:rPr>
        <w:t xml:space="preserve"> </w:t>
      </w:r>
      <w:r>
        <w:rPr>
          <w:sz w:val="20"/>
        </w:rPr>
        <w:t>and the coefficient</w:t>
      </w:r>
      <w:r>
        <w:rPr>
          <w:spacing w:val="-1"/>
          <w:sz w:val="20"/>
        </w:rPr>
        <w:t xml:space="preserve"> </w:t>
      </w:r>
      <w:r>
        <w:rPr>
          <w:sz w:val="20"/>
        </w:rPr>
        <w:t>of</w:t>
      </w:r>
      <w:r>
        <w:rPr>
          <w:spacing w:val="-8"/>
          <w:sz w:val="20"/>
        </w:rPr>
        <w:t xml:space="preserve"> </w:t>
      </w:r>
      <w:r>
        <w:rPr>
          <w:sz w:val="20"/>
        </w:rPr>
        <w:t>friction</w:t>
      </w:r>
      <w:r>
        <w:rPr>
          <w:spacing w:val="-2"/>
          <w:sz w:val="20"/>
        </w:rPr>
        <w:t xml:space="preserve"> </w:t>
      </w:r>
      <w:r>
        <w:rPr>
          <w:sz w:val="20"/>
        </w:rPr>
        <w:t>between</w:t>
      </w:r>
      <w:r>
        <w:rPr>
          <w:spacing w:val="-25"/>
          <w:sz w:val="20"/>
        </w:rPr>
        <w:t xml:space="preserve"> </w:t>
      </w:r>
      <w:r>
        <w:rPr>
          <w:sz w:val="20"/>
        </w:rPr>
        <w:t>the</w:t>
      </w:r>
    </w:p>
    <w:p w14:paraId="3AC37FDD" w14:textId="77777777" w:rsidR="008B73B2" w:rsidRDefault="00000000">
      <w:pPr>
        <w:pStyle w:val="BodyText"/>
        <w:spacing w:before="110" w:line="247" w:lineRule="auto"/>
        <w:ind w:left="998" w:right="778"/>
      </w:pPr>
      <w:r>
        <w:br w:type="column"/>
        <w:t>bead</w:t>
      </w:r>
      <w:r>
        <w:rPr>
          <w:spacing w:val="-5"/>
        </w:rPr>
        <w:t xml:space="preserve"> </w:t>
      </w:r>
      <w:r>
        <w:t>and</w:t>
      </w:r>
      <w:r>
        <w:rPr>
          <w:spacing w:val="-5"/>
        </w:rPr>
        <w:t xml:space="preserve"> </w:t>
      </w:r>
      <w:r>
        <w:t>the</w:t>
      </w:r>
      <w:r>
        <w:rPr>
          <w:spacing w:val="-4"/>
        </w:rPr>
        <w:t xml:space="preserve"> </w:t>
      </w:r>
      <w:r>
        <w:t>wire</w:t>
      </w:r>
      <w:r>
        <w:rPr>
          <w:spacing w:val="-6"/>
        </w:rPr>
        <w:t xml:space="preserve"> </w:t>
      </w:r>
      <w:r>
        <w:t>is</w:t>
      </w:r>
      <w:r>
        <w:rPr>
          <w:spacing w:val="-5"/>
        </w:rPr>
        <w:t xml:space="preserve"> </w:t>
      </w:r>
      <w:r>
        <w:t>0.1,</w:t>
      </w:r>
      <w:r>
        <w:rPr>
          <w:spacing w:val="-6"/>
        </w:rPr>
        <w:t xml:space="preserve"> </w:t>
      </w:r>
      <w:r>
        <w:t>determine</w:t>
      </w:r>
      <w:r>
        <w:rPr>
          <w:spacing w:val="-6"/>
        </w:rPr>
        <w:t xml:space="preserve"> </w:t>
      </w:r>
      <w:r>
        <w:t>the</w:t>
      </w:r>
      <w:r>
        <w:rPr>
          <w:spacing w:val="-4"/>
        </w:rPr>
        <w:t xml:space="preserve"> </w:t>
      </w:r>
      <w:r>
        <w:t>work</w:t>
      </w:r>
      <w:r>
        <w:rPr>
          <w:spacing w:val="-7"/>
        </w:rPr>
        <w:t xml:space="preserve"> </w:t>
      </w:r>
      <w:r>
        <w:t>done by the friction</w:t>
      </w:r>
    </w:p>
    <w:p w14:paraId="790D1188" w14:textId="77777777" w:rsidR="008B73B2" w:rsidRDefault="00000000">
      <w:pPr>
        <w:pStyle w:val="ListParagraph"/>
        <w:numPr>
          <w:ilvl w:val="1"/>
          <w:numId w:val="22"/>
        </w:numPr>
        <w:tabs>
          <w:tab w:val="left" w:pos="1715"/>
          <w:tab w:val="left" w:pos="3156"/>
          <w:tab w:val="left" w:pos="3876"/>
        </w:tabs>
        <w:spacing w:before="4"/>
        <w:ind w:left="1715" w:hanging="717"/>
        <w:rPr>
          <w:sz w:val="20"/>
        </w:rPr>
      </w:pPr>
      <w:r>
        <w:rPr>
          <w:sz w:val="20"/>
        </w:rPr>
        <w:t>2</w:t>
      </w:r>
      <w:r>
        <w:rPr>
          <w:spacing w:val="16"/>
          <w:sz w:val="20"/>
        </w:rPr>
        <w:t xml:space="preserve"> </w:t>
      </w:r>
      <w:r>
        <w:rPr>
          <w:sz w:val="20"/>
        </w:rPr>
        <w:t>x10</w:t>
      </w:r>
      <w:r>
        <w:rPr>
          <w:sz w:val="20"/>
          <w:vertAlign w:val="superscript"/>
        </w:rPr>
        <w:t>-3</w:t>
      </w:r>
      <w:r>
        <w:rPr>
          <w:spacing w:val="-15"/>
          <w:sz w:val="20"/>
        </w:rPr>
        <w:t xml:space="preserve"> </w:t>
      </w:r>
      <w:r>
        <w:rPr>
          <w:spacing w:val="-10"/>
          <w:sz w:val="20"/>
        </w:rPr>
        <w:t>J</w:t>
      </w:r>
      <w:r>
        <w:rPr>
          <w:sz w:val="20"/>
        </w:rPr>
        <w:tab/>
      </w:r>
      <w:r>
        <w:rPr>
          <w:spacing w:val="-5"/>
          <w:sz w:val="20"/>
        </w:rPr>
        <w:t>B.</w:t>
      </w:r>
      <w:r>
        <w:rPr>
          <w:sz w:val="20"/>
        </w:rPr>
        <w:tab/>
        <w:t>2</w:t>
      </w:r>
      <w:r>
        <w:rPr>
          <w:spacing w:val="-21"/>
          <w:sz w:val="20"/>
        </w:rPr>
        <w:t xml:space="preserve"> </w:t>
      </w:r>
      <w:r>
        <w:rPr>
          <w:sz w:val="20"/>
        </w:rPr>
        <w:t>x</w:t>
      </w:r>
      <w:r>
        <w:rPr>
          <w:spacing w:val="-12"/>
          <w:sz w:val="20"/>
        </w:rPr>
        <w:t xml:space="preserve"> </w:t>
      </w:r>
      <w:r>
        <w:rPr>
          <w:sz w:val="20"/>
        </w:rPr>
        <w:t>10</w:t>
      </w:r>
      <w:r>
        <w:rPr>
          <w:sz w:val="20"/>
          <w:vertAlign w:val="superscript"/>
        </w:rPr>
        <w:t>2</w:t>
      </w:r>
      <w:r>
        <w:rPr>
          <w:spacing w:val="-27"/>
          <w:sz w:val="20"/>
        </w:rPr>
        <w:t xml:space="preserve"> </w:t>
      </w:r>
      <w:r>
        <w:rPr>
          <w:spacing w:val="-10"/>
          <w:sz w:val="20"/>
        </w:rPr>
        <w:t>J</w:t>
      </w:r>
    </w:p>
    <w:p w14:paraId="05667CDB" w14:textId="77777777" w:rsidR="008B73B2" w:rsidRDefault="00000000">
      <w:pPr>
        <w:pStyle w:val="BodyText"/>
        <w:tabs>
          <w:tab w:val="left" w:pos="1715"/>
          <w:tab w:val="left" w:pos="3156"/>
          <w:tab w:val="left" w:pos="3876"/>
        </w:tabs>
        <w:spacing w:before="10" w:line="249" w:lineRule="auto"/>
        <w:ind w:left="998" w:right="1294"/>
      </w:pPr>
      <w:r>
        <w:rPr>
          <w:spacing w:val="-6"/>
        </w:rPr>
        <w:t>C.</w:t>
      </w:r>
      <w:r>
        <w:tab/>
        <w:t>2 x10</w:t>
      </w:r>
      <w:r>
        <w:rPr>
          <w:vertAlign w:val="superscript"/>
        </w:rPr>
        <w:t>-4</w:t>
      </w:r>
      <w:r>
        <w:rPr>
          <w:spacing w:val="-8"/>
        </w:rPr>
        <w:t xml:space="preserve"> </w:t>
      </w:r>
      <w:r>
        <w:t>J</w:t>
      </w:r>
      <w:r>
        <w:tab/>
      </w:r>
      <w:r>
        <w:rPr>
          <w:spacing w:val="-6"/>
        </w:rPr>
        <w:t>D.</w:t>
      </w:r>
      <w:r>
        <w:tab/>
        <w:t>2</w:t>
      </w:r>
      <w:r>
        <w:rPr>
          <w:spacing w:val="-21"/>
        </w:rPr>
        <w:t xml:space="preserve"> </w:t>
      </w:r>
      <w:r>
        <w:t>x</w:t>
      </w:r>
      <w:r>
        <w:rPr>
          <w:spacing w:val="-19"/>
        </w:rPr>
        <w:t xml:space="preserve"> </w:t>
      </w:r>
      <w:r>
        <w:t>10</w:t>
      </w:r>
      <w:r>
        <w:rPr>
          <w:vertAlign w:val="superscript"/>
        </w:rPr>
        <w:t>1</w:t>
      </w:r>
      <w:r>
        <w:rPr>
          <w:spacing w:val="-29"/>
        </w:rPr>
        <w:t xml:space="preserve"> </w:t>
      </w:r>
      <w:r>
        <w:t>J [g=</w:t>
      </w:r>
      <w:r>
        <w:rPr>
          <w:spacing w:val="-13"/>
        </w:rPr>
        <w:t xml:space="preserve"> </w:t>
      </w:r>
      <w:r>
        <w:t>10ms</w:t>
      </w:r>
      <w:r>
        <w:rPr>
          <w:vertAlign w:val="superscript"/>
        </w:rPr>
        <w:t>-2</w:t>
      </w:r>
      <w:r>
        <w:t>]</w:t>
      </w:r>
    </w:p>
    <w:p w14:paraId="47D08725" w14:textId="77777777" w:rsidR="008B73B2" w:rsidRDefault="008B73B2">
      <w:pPr>
        <w:pStyle w:val="BodyText"/>
        <w:spacing w:before="11"/>
      </w:pPr>
    </w:p>
    <w:p w14:paraId="25DD6904" w14:textId="77777777" w:rsidR="008B73B2" w:rsidRDefault="00000000">
      <w:pPr>
        <w:pStyle w:val="ListParagraph"/>
        <w:numPr>
          <w:ilvl w:val="0"/>
          <w:numId w:val="22"/>
        </w:numPr>
        <w:tabs>
          <w:tab w:val="left" w:pos="995"/>
          <w:tab w:val="left" w:pos="998"/>
        </w:tabs>
        <w:spacing w:before="0" w:line="249" w:lineRule="auto"/>
        <w:ind w:left="998" w:right="839" w:hanging="721"/>
        <w:jc w:val="both"/>
        <w:rPr>
          <w:sz w:val="20"/>
        </w:rPr>
      </w:pPr>
      <w:r>
        <w:rPr>
          <w:sz w:val="20"/>
        </w:rPr>
        <w:t xml:space="preserve">The stylus of a phonograph record exerts a force </w:t>
      </w:r>
      <w:r>
        <w:rPr>
          <w:spacing w:val="-8"/>
          <w:sz w:val="20"/>
        </w:rPr>
        <w:t>of</w:t>
      </w:r>
      <w:r>
        <w:rPr>
          <w:spacing w:val="-7"/>
          <w:sz w:val="20"/>
        </w:rPr>
        <w:t xml:space="preserve"> </w:t>
      </w:r>
      <w:r>
        <w:rPr>
          <w:spacing w:val="-8"/>
          <w:sz w:val="20"/>
        </w:rPr>
        <w:t>77.</w:t>
      </w:r>
      <w:r>
        <w:rPr>
          <w:spacing w:val="-4"/>
          <w:sz w:val="20"/>
        </w:rPr>
        <w:t xml:space="preserve"> </w:t>
      </w:r>
      <w:r>
        <w:rPr>
          <w:spacing w:val="-8"/>
          <w:sz w:val="20"/>
        </w:rPr>
        <w:t>x</w:t>
      </w:r>
      <w:r>
        <w:rPr>
          <w:spacing w:val="-5"/>
          <w:sz w:val="20"/>
        </w:rPr>
        <w:t xml:space="preserve"> </w:t>
      </w:r>
      <w:r>
        <w:rPr>
          <w:spacing w:val="-8"/>
          <w:sz w:val="20"/>
        </w:rPr>
        <w:t>10</w:t>
      </w:r>
      <w:r>
        <w:rPr>
          <w:spacing w:val="-8"/>
          <w:sz w:val="20"/>
          <w:vertAlign w:val="superscript"/>
        </w:rPr>
        <w:t>-2</w:t>
      </w:r>
      <w:r>
        <w:rPr>
          <w:spacing w:val="-4"/>
          <w:sz w:val="20"/>
        </w:rPr>
        <w:t xml:space="preserve"> </w:t>
      </w:r>
      <w:r>
        <w:rPr>
          <w:spacing w:val="-8"/>
          <w:sz w:val="20"/>
        </w:rPr>
        <w:t>N</w:t>
      </w:r>
      <w:r>
        <w:rPr>
          <w:spacing w:val="-5"/>
          <w:sz w:val="20"/>
        </w:rPr>
        <w:t xml:space="preserve"> </w:t>
      </w:r>
      <w:r>
        <w:rPr>
          <w:spacing w:val="-8"/>
          <w:sz w:val="20"/>
        </w:rPr>
        <w:t>on</w:t>
      </w:r>
      <w:r>
        <w:rPr>
          <w:spacing w:val="-4"/>
          <w:sz w:val="20"/>
        </w:rPr>
        <w:t xml:space="preserve"> </w:t>
      </w:r>
      <w:r>
        <w:rPr>
          <w:spacing w:val="-8"/>
          <w:sz w:val="20"/>
        </w:rPr>
        <w:t>a</w:t>
      </w:r>
      <w:r>
        <w:rPr>
          <w:spacing w:val="-5"/>
          <w:sz w:val="20"/>
        </w:rPr>
        <w:t xml:space="preserve"> </w:t>
      </w:r>
      <w:r>
        <w:rPr>
          <w:spacing w:val="-8"/>
          <w:sz w:val="20"/>
        </w:rPr>
        <w:t>groove</w:t>
      </w:r>
      <w:r>
        <w:rPr>
          <w:spacing w:val="-4"/>
          <w:sz w:val="20"/>
        </w:rPr>
        <w:t xml:space="preserve"> </w:t>
      </w:r>
      <w:r>
        <w:rPr>
          <w:spacing w:val="-8"/>
          <w:sz w:val="20"/>
        </w:rPr>
        <w:t>of</w:t>
      </w:r>
      <w:r>
        <w:rPr>
          <w:spacing w:val="-5"/>
          <w:sz w:val="20"/>
        </w:rPr>
        <w:t xml:space="preserve"> </w:t>
      </w:r>
      <w:r>
        <w:rPr>
          <w:spacing w:val="-8"/>
          <w:sz w:val="20"/>
        </w:rPr>
        <w:t>radius</w:t>
      </w:r>
      <w:r>
        <w:rPr>
          <w:spacing w:val="-4"/>
          <w:sz w:val="20"/>
        </w:rPr>
        <w:t xml:space="preserve"> </w:t>
      </w:r>
      <w:r>
        <w:rPr>
          <w:spacing w:val="-8"/>
          <w:sz w:val="20"/>
        </w:rPr>
        <w:t>10</w:t>
      </w:r>
      <w:r>
        <w:rPr>
          <w:spacing w:val="-8"/>
          <w:sz w:val="20"/>
          <w:vertAlign w:val="superscript"/>
        </w:rPr>
        <w:t>-5</w:t>
      </w:r>
      <w:r>
        <w:rPr>
          <w:spacing w:val="-5"/>
          <w:sz w:val="20"/>
        </w:rPr>
        <w:t xml:space="preserve"> </w:t>
      </w:r>
      <w:r>
        <w:rPr>
          <w:spacing w:val="-8"/>
          <w:sz w:val="20"/>
        </w:rPr>
        <w:t>m.</w:t>
      </w:r>
      <w:r>
        <w:rPr>
          <w:spacing w:val="-4"/>
          <w:sz w:val="20"/>
        </w:rPr>
        <w:t xml:space="preserve"> </w:t>
      </w:r>
      <w:r>
        <w:rPr>
          <w:spacing w:val="-8"/>
          <w:sz w:val="20"/>
        </w:rPr>
        <w:t xml:space="preserve">Compute </w:t>
      </w:r>
      <w:r>
        <w:rPr>
          <w:sz w:val="20"/>
        </w:rPr>
        <w:t>the pressure exerted by the stylus on the groove.</w:t>
      </w:r>
    </w:p>
    <w:p w14:paraId="3A127860" w14:textId="77777777" w:rsidR="008B73B2" w:rsidRDefault="00000000">
      <w:pPr>
        <w:pStyle w:val="ListParagraph"/>
        <w:numPr>
          <w:ilvl w:val="1"/>
          <w:numId w:val="22"/>
        </w:numPr>
        <w:tabs>
          <w:tab w:val="left" w:pos="1715"/>
        </w:tabs>
        <w:spacing w:before="0" w:line="228" w:lineRule="exact"/>
        <w:ind w:left="1715" w:hanging="717"/>
        <w:jc w:val="both"/>
        <w:rPr>
          <w:sz w:val="20"/>
        </w:rPr>
      </w:pPr>
      <w:r>
        <w:rPr>
          <w:spacing w:val="-6"/>
          <w:sz w:val="20"/>
        </w:rPr>
        <w:t>2.42</w:t>
      </w:r>
      <w:r>
        <w:rPr>
          <w:spacing w:val="-25"/>
          <w:sz w:val="20"/>
        </w:rPr>
        <w:t xml:space="preserve"> </w:t>
      </w:r>
      <w:r>
        <w:rPr>
          <w:spacing w:val="-6"/>
          <w:sz w:val="20"/>
        </w:rPr>
        <w:t>x</w:t>
      </w:r>
      <w:r>
        <w:rPr>
          <w:spacing w:val="-18"/>
          <w:sz w:val="20"/>
        </w:rPr>
        <w:t xml:space="preserve"> </w:t>
      </w:r>
      <w:r>
        <w:rPr>
          <w:spacing w:val="-6"/>
          <w:sz w:val="20"/>
        </w:rPr>
        <w:t>10</w:t>
      </w:r>
      <w:r>
        <w:rPr>
          <w:spacing w:val="-6"/>
          <w:sz w:val="20"/>
          <w:vertAlign w:val="superscript"/>
        </w:rPr>
        <w:t>9</w:t>
      </w:r>
      <w:r>
        <w:rPr>
          <w:spacing w:val="-17"/>
          <w:sz w:val="20"/>
        </w:rPr>
        <w:t xml:space="preserve"> </w:t>
      </w:r>
      <w:r>
        <w:rPr>
          <w:spacing w:val="-6"/>
          <w:sz w:val="20"/>
        </w:rPr>
        <w:t>Nm</w:t>
      </w:r>
      <w:r>
        <w:rPr>
          <w:spacing w:val="-6"/>
          <w:sz w:val="20"/>
          <w:vertAlign w:val="superscript"/>
        </w:rPr>
        <w:t>-</w:t>
      </w:r>
      <w:r>
        <w:rPr>
          <w:spacing w:val="-10"/>
          <w:sz w:val="20"/>
          <w:vertAlign w:val="superscript"/>
        </w:rPr>
        <w:t>2</w:t>
      </w:r>
    </w:p>
    <w:p w14:paraId="71A0BE02" w14:textId="77777777" w:rsidR="008B73B2" w:rsidRDefault="00000000">
      <w:pPr>
        <w:pStyle w:val="ListParagraph"/>
        <w:numPr>
          <w:ilvl w:val="1"/>
          <w:numId w:val="22"/>
        </w:numPr>
        <w:tabs>
          <w:tab w:val="left" w:pos="1715"/>
        </w:tabs>
        <w:spacing w:before="13"/>
        <w:ind w:left="1715" w:hanging="717"/>
        <w:rPr>
          <w:sz w:val="20"/>
        </w:rPr>
      </w:pPr>
      <w:r>
        <w:rPr>
          <w:spacing w:val="-2"/>
          <w:sz w:val="20"/>
        </w:rPr>
        <w:t>4.90</w:t>
      </w:r>
      <w:r>
        <w:rPr>
          <w:spacing w:val="-26"/>
          <w:sz w:val="20"/>
        </w:rPr>
        <w:t xml:space="preserve"> </w:t>
      </w:r>
      <w:r>
        <w:rPr>
          <w:spacing w:val="-2"/>
          <w:sz w:val="20"/>
        </w:rPr>
        <w:t>x</w:t>
      </w:r>
      <w:r>
        <w:rPr>
          <w:spacing w:val="-22"/>
          <w:sz w:val="20"/>
        </w:rPr>
        <w:t xml:space="preserve"> </w:t>
      </w:r>
      <w:r>
        <w:rPr>
          <w:spacing w:val="-2"/>
          <w:sz w:val="20"/>
        </w:rPr>
        <w:t>10</w:t>
      </w:r>
      <w:r>
        <w:rPr>
          <w:spacing w:val="-2"/>
          <w:sz w:val="20"/>
          <w:vertAlign w:val="superscript"/>
        </w:rPr>
        <w:t>8</w:t>
      </w:r>
      <w:r>
        <w:rPr>
          <w:spacing w:val="-19"/>
          <w:sz w:val="20"/>
        </w:rPr>
        <w:t xml:space="preserve"> </w:t>
      </w:r>
      <w:r>
        <w:rPr>
          <w:spacing w:val="-2"/>
          <w:sz w:val="20"/>
        </w:rPr>
        <w:t>Nm</w:t>
      </w:r>
      <w:r>
        <w:rPr>
          <w:spacing w:val="-2"/>
          <w:sz w:val="20"/>
          <w:vertAlign w:val="superscript"/>
        </w:rPr>
        <w:t>-</w:t>
      </w:r>
      <w:r>
        <w:rPr>
          <w:spacing w:val="-10"/>
          <w:sz w:val="20"/>
          <w:vertAlign w:val="superscript"/>
        </w:rPr>
        <w:t>2</w:t>
      </w:r>
    </w:p>
    <w:p w14:paraId="3EA64957" w14:textId="77777777" w:rsidR="008B73B2" w:rsidRDefault="00000000">
      <w:pPr>
        <w:pStyle w:val="ListParagraph"/>
        <w:numPr>
          <w:ilvl w:val="1"/>
          <w:numId w:val="22"/>
        </w:numPr>
        <w:tabs>
          <w:tab w:val="left" w:pos="1715"/>
        </w:tabs>
        <w:ind w:left="1715" w:hanging="717"/>
        <w:rPr>
          <w:sz w:val="20"/>
        </w:rPr>
      </w:pPr>
      <w:r>
        <w:rPr>
          <w:spacing w:val="-2"/>
          <w:sz w:val="20"/>
        </w:rPr>
        <w:t>2.45</w:t>
      </w:r>
      <w:r>
        <w:rPr>
          <w:spacing w:val="-26"/>
          <w:sz w:val="20"/>
        </w:rPr>
        <w:t xml:space="preserve"> </w:t>
      </w:r>
      <w:r>
        <w:rPr>
          <w:spacing w:val="-2"/>
          <w:sz w:val="20"/>
        </w:rPr>
        <w:t>x</w:t>
      </w:r>
      <w:r>
        <w:rPr>
          <w:spacing w:val="-22"/>
          <w:sz w:val="20"/>
        </w:rPr>
        <w:t xml:space="preserve"> </w:t>
      </w:r>
      <w:r>
        <w:rPr>
          <w:spacing w:val="-2"/>
          <w:sz w:val="20"/>
        </w:rPr>
        <w:t>10</w:t>
      </w:r>
      <w:r>
        <w:rPr>
          <w:spacing w:val="-2"/>
          <w:sz w:val="20"/>
          <w:vertAlign w:val="superscript"/>
        </w:rPr>
        <w:t>8</w:t>
      </w:r>
      <w:r>
        <w:rPr>
          <w:spacing w:val="-19"/>
          <w:sz w:val="20"/>
        </w:rPr>
        <w:t xml:space="preserve"> </w:t>
      </w:r>
      <w:r>
        <w:rPr>
          <w:spacing w:val="-2"/>
          <w:sz w:val="20"/>
        </w:rPr>
        <w:t>Nm</w:t>
      </w:r>
      <w:r>
        <w:rPr>
          <w:spacing w:val="-2"/>
          <w:sz w:val="20"/>
          <w:vertAlign w:val="superscript"/>
        </w:rPr>
        <w:t>-</w:t>
      </w:r>
      <w:r>
        <w:rPr>
          <w:spacing w:val="-10"/>
          <w:sz w:val="20"/>
          <w:vertAlign w:val="superscript"/>
        </w:rPr>
        <w:t>2</w:t>
      </w:r>
    </w:p>
    <w:p w14:paraId="0C5856C4" w14:textId="77777777" w:rsidR="008B73B2" w:rsidRDefault="00000000">
      <w:pPr>
        <w:pStyle w:val="ListParagraph"/>
        <w:numPr>
          <w:ilvl w:val="1"/>
          <w:numId w:val="22"/>
        </w:numPr>
        <w:tabs>
          <w:tab w:val="left" w:pos="1715"/>
        </w:tabs>
        <w:ind w:left="1715" w:hanging="717"/>
        <w:rPr>
          <w:sz w:val="20"/>
        </w:rPr>
      </w:pPr>
      <w:r>
        <w:rPr>
          <w:spacing w:val="-2"/>
          <w:sz w:val="20"/>
        </w:rPr>
        <w:t>3.45</w:t>
      </w:r>
      <w:r>
        <w:rPr>
          <w:spacing w:val="-26"/>
          <w:sz w:val="20"/>
        </w:rPr>
        <w:t xml:space="preserve"> </w:t>
      </w:r>
      <w:r>
        <w:rPr>
          <w:spacing w:val="-2"/>
          <w:sz w:val="20"/>
        </w:rPr>
        <w:t>x</w:t>
      </w:r>
      <w:r>
        <w:rPr>
          <w:spacing w:val="-22"/>
          <w:sz w:val="20"/>
        </w:rPr>
        <w:t xml:space="preserve"> </w:t>
      </w:r>
      <w:r>
        <w:rPr>
          <w:spacing w:val="-2"/>
          <w:sz w:val="20"/>
        </w:rPr>
        <w:t>10</w:t>
      </w:r>
      <w:r>
        <w:rPr>
          <w:spacing w:val="-2"/>
          <w:sz w:val="20"/>
          <w:vertAlign w:val="superscript"/>
        </w:rPr>
        <w:t>8</w:t>
      </w:r>
      <w:r>
        <w:rPr>
          <w:spacing w:val="-19"/>
          <w:sz w:val="20"/>
        </w:rPr>
        <w:t xml:space="preserve"> </w:t>
      </w:r>
      <w:r>
        <w:rPr>
          <w:spacing w:val="-2"/>
          <w:sz w:val="20"/>
        </w:rPr>
        <w:t>Nm</w:t>
      </w:r>
      <w:r>
        <w:rPr>
          <w:spacing w:val="-2"/>
          <w:sz w:val="20"/>
          <w:vertAlign w:val="superscript"/>
        </w:rPr>
        <w:t>-</w:t>
      </w:r>
      <w:r>
        <w:rPr>
          <w:spacing w:val="-10"/>
          <w:sz w:val="20"/>
          <w:vertAlign w:val="superscript"/>
        </w:rPr>
        <w:t>2</w:t>
      </w:r>
    </w:p>
    <w:p w14:paraId="34054D9C" w14:textId="77777777" w:rsidR="008B73B2" w:rsidRDefault="008B73B2">
      <w:pPr>
        <w:pStyle w:val="BodyText"/>
        <w:spacing w:before="20"/>
      </w:pPr>
    </w:p>
    <w:p w14:paraId="4A7F1A2F" w14:textId="77777777" w:rsidR="008B73B2" w:rsidRDefault="00000000">
      <w:pPr>
        <w:pStyle w:val="ListParagraph"/>
        <w:numPr>
          <w:ilvl w:val="0"/>
          <w:numId w:val="22"/>
        </w:numPr>
        <w:tabs>
          <w:tab w:val="left" w:pos="995"/>
          <w:tab w:val="left" w:pos="998"/>
        </w:tabs>
        <w:spacing w:before="0" w:line="249" w:lineRule="auto"/>
        <w:ind w:left="998" w:right="847" w:hanging="721"/>
        <w:jc w:val="both"/>
        <w:rPr>
          <w:sz w:val="20"/>
        </w:rPr>
      </w:pPr>
      <w:r>
        <w:rPr>
          <w:sz w:val="20"/>
        </w:rPr>
        <w:t>A</w:t>
      </w:r>
      <w:r>
        <w:rPr>
          <w:spacing w:val="-4"/>
          <w:sz w:val="20"/>
        </w:rPr>
        <w:t xml:space="preserve"> </w:t>
      </w:r>
      <w:r>
        <w:rPr>
          <w:sz w:val="20"/>
        </w:rPr>
        <w:t>piece of</w:t>
      </w:r>
      <w:r>
        <w:rPr>
          <w:spacing w:val="-8"/>
          <w:sz w:val="20"/>
        </w:rPr>
        <w:t xml:space="preserve"> </w:t>
      </w:r>
      <w:r>
        <w:rPr>
          <w:sz w:val="20"/>
        </w:rPr>
        <w:t>stone</w:t>
      </w:r>
      <w:r>
        <w:rPr>
          <w:spacing w:val="-2"/>
          <w:sz w:val="20"/>
        </w:rPr>
        <w:t xml:space="preserve"> </w:t>
      </w:r>
      <w:r>
        <w:rPr>
          <w:sz w:val="20"/>
        </w:rPr>
        <w:t>attached</w:t>
      </w:r>
      <w:r>
        <w:rPr>
          <w:spacing w:val="-1"/>
          <w:sz w:val="20"/>
        </w:rPr>
        <w:t xml:space="preserve"> </w:t>
      </w:r>
      <w:r>
        <w:rPr>
          <w:sz w:val="20"/>
        </w:rPr>
        <w:t>to</w:t>
      </w:r>
      <w:r>
        <w:rPr>
          <w:spacing w:val="-3"/>
          <w:sz w:val="20"/>
        </w:rPr>
        <w:t xml:space="preserve"> </w:t>
      </w:r>
      <w:r>
        <w:rPr>
          <w:sz w:val="20"/>
        </w:rPr>
        <w:t>one</w:t>
      </w:r>
      <w:r>
        <w:rPr>
          <w:spacing w:val="-2"/>
          <w:sz w:val="20"/>
        </w:rPr>
        <w:t xml:space="preserve"> </w:t>
      </w:r>
      <w:r>
        <w:rPr>
          <w:sz w:val="20"/>
        </w:rPr>
        <w:t>end of</w:t>
      </w:r>
      <w:r>
        <w:rPr>
          <w:spacing w:val="-8"/>
          <w:sz w:val="20"/>
        </w:rPr>
        <w:t xml:space="preserve"> </w:t>
      </w:r>
      <w:r>
        <w:rPr>
          <w:sz w:val="20"/>
        </w:rPr>
        <w:t>a</w:t>
      </w:r>
      <w:r>
        <w:rPr>
          <w:spacing w:val="-4"/>
          <w:sz w:val="20"/>
        </w:rPr>
        <w:t xml:space="preserve"> </w:t>
      </w:r>
      <w:r>
        <w:rPr>
          <w:sz w:val="20"/>
        </w:rPr>
        <w:t>string is whirled</w:t>
      </w:r>
      <w:r>
        <w:rPr>
          <w:spacing w:val="-6"/>
          <w:sz w:val="20"/>
        </w:rPr>
        <w:t xml:space="preserve"> </w:t>
      </w:r>
      <w:r>
        <w:rPr>
          <w:sz w:val="20"/>
        </w:rPr>
        <w:t>round</w:t>
      </w:r>
      <w:r>
        <w:rPr>
          <w:spacing w:val="-10"/>
          <w:sz w:val="20"/>
        </w:rPr>
        <w:t xml:space="preserve"> </w:t>
      </w:r>
      <w:r>
        <w:rPr>
          <w:sz w:val="20"/>
        </w:rPr>
        <w:t>in a</w:t>
      </w:r>
      <w:r>
        <w:rPr>
          <w:spacing w:val="-7"/>
          <w:sz w:val="20"/>
        </w:rPr>
        <w:t xml:space="preserve"> </w:t>
      </w:r>
      <w:r>
        <w:rPr>
          <w:sz w:val="20"/>
        </w:rPr>
        <w:t>horizontal</w:t>
      </w:r>
      <w:r>
        <w:rPr>
          <w:spacing w:val="-4"/>
          <w:sz w:val="20"/>
        </w:rPr>
        <w:t xml:space="preserve"> </w:t>
      </w:r>
      <w:r>
        <w:rPr>
          <w:sz w:val="20"/>
        </w:rPr>
        <w:t>circle</w:t>
      </w:r>
      <w:r>
        <w:rPr>
          <w:spacing w:val="-10"/>
          <w:sz w:val="20"/>
        </w:rPr>
        <w:t xml:space="preserve"> </w:t>
      </w:r>
      <w:r>
        <w:rPr>
          <w:sz w:val="20"/>
        </w:rPr>
        <w:t>and</w:t>
      </w:r>
      <w:r>
        <w:rPr>
          <w:spacing w:val="-2"/>
          <w:sz w:val="20"/>
        </w:rPr>
        <w:t xml:space="preserve"> </w:t>
      </w:r>
      <w:r>
        <w:rPr>
          <w:sz w:val="20"/>
        </w:rPr>
        <w:t>the</w:t>
      </w:r>
      <w:r>
        <w:rPr>
          <w:spacing w:val="-11"/>
          <w:sz w:val="20"/>
        </w:rPr>
        <w:t xml:space="preserve"> </w:t>
      </w:r>
      <w:r>
        <w:rPr>
          <w:sz w:val="20"/>
        </w:rPr>
        <w:t>string suddenly</w:t>
      </w:r>
      <w:r>
        <w:rPr>
          <w:spacing w:val="-22"/>
          <w:sz w:val="20"/>
        </w:rPr>
        <w:t xml:space="preserve"> </w:t>
      </w:r>
      <w:r>
        <w:rPr>
          <w:sz w:val="20"/>
        </w:rPr>
        <w:t>cuts.</w:t>
      </w:r>
      <w:r>
        <w:rPr>
          <w:spacing w:val="-13"/>
          <w:sz w:val="20"/>
        </w:rPr>
        <w:t xml:space="preserve"> </w:t>
      </w:r>
      <w:r>
        <w:rPr>
          <w:sz w:val="20"/>
        </w:rPr>
        <w:t>The</w:t>
      </w:r>
      <w:r>
        <w:rPr>
          <w:spacing w:val="-12"/>
          <w:sz w:val="20"/>
        </w:rPr>
        <w:t xml:space="preserve"> </w:t>
      </w:r>
      <w:r>
        <w:rPr>
          <w:sz w:val="20"/>
        </w:rPr>
        <w:t>stone</w:t>
      </w:r>
      <w:r>
        <w:rPr>
          <w:spacing w:val="-13"/>
          <w:sz w:val="20"/>
        </w:rPr>
        <w:t xml:space="preserve"> </w:t>
      </w:r>
      <w:r>
        <w:rPr>
          <w:sz w:val="20"/>
        </w:rPr>
        <w:t>will</w:t>
      </w:r>
      <w:r>
        <w:rPr>
          <w:spacing w:val="-10"/>
          <w:sz w:val="20"/>
        </w:rPr>
        <w:t xml:space="preserve"> </w:t>
      </w:r>
      <w:r>
        <w:rPr>
          <w:sz w:val="20"/>
        </w:rPr>
        <w:t>fly</w:t>
      </w:r>
      <w:r>
        <w:rPr>
          <w:spacing w:val="-23"/>
          <w:sz w:val="20"/>
        </w:rPr>
        <w:t xml:space="preserve"> </w:t>
      </w:r>
      <w:r>
        <w:rPr>
          <w:sz w:val="20"/>
        </w:rPr>
        <w:t>off</w:t>
      </w:r>
      <w:r>
        <w:rPr>
          <w:spacing w:val="-16"/>
          <w:sz w:val="20"/>
        </w:rPr>
        <w:t xml:space="preserve"> </w:t>
      </w:r>
      <w:r>
        <w:rPr>
          <w:sz w:val="20"/>
        </w:rPr>
        <w:t>in</w:t>
      </w:r>
      <w:r>
        <w:rPr>
          <w:spacing w:val="-8"/>
          <w:sz w:val="20"/>
        </w:rPr>
        <w:t xml:space="preserve"> </w:t>
      </w:r>
      <w:r>
        <w:rPr>
          <w:sz w:val="20"/>
        </w:rPr>
        <w:t>a</w:t>
      </w:r>
      <w:r>
        <w:rPr>
          <w:spacing w:val="-11"/>
          <w:sz w:val="20"/>
        </w:rPr>
        <w:t xml:space="preserve"> </w:t>
      </w:r>
      <w:r>
        <w:rPr>
          <w:sz w:val="20"/>
        </w:rPr>
        <w:t>direction.</w:t>
      </w:r>
    </w:p>
    <w:p w14:paraId="091C65FA" w14:textId="77777777" w:rsidR="008B73B2" w:rsidRDefault="00000000">
      <w:pPr>
        <w:pStyle w:val="ListParagraph"/>
        <w:numPr>
          <w:ilvl w:val="1"/>
          <w:numId w:val="22"/>
        </w:numPr>
        <w:tabs>
          <w:tab w:val="left" w:pos="1715"/>
        </w:tabs>
        <w:spacing w:before="1"/>
        <w:ind w:left="1715" w:hanging="717"/>
        <w:rPr>
          <w:sz w:val="20"/>
        </w:rPr>
      </w:pPr>
      <w:r>
        <w:rPr>
          <w:spacing w:val="-2"/>
          <w:sz w:val="20"/>
        </w:rPr>
        <w:t>Tangential</w:t>
      </w:r>
      <w:r>
        <w:rPr>
          <w:spacing w:val="-5"/>
          <w:sz w:val="20"/>
        </w:rPr>
        <w:t xml:space="preserve"> </w:t>
      </w:r>
      <w:r>
        <w:rPr>
          <w:spacing w:val="-2"/>
          <w:sz w:val="20"/>
        </w:rPr>
        <w:t>to</w:t>
      </w:r>
      <w:r>
        <w:rPr>
          <w:spacing w:val="-11"/>
          <w:sz w:val="20"/>
        </w:rPr>
        <w:t xml:space="preserve"> </w:t>
      </w:r>
      <w:r>
        <w:rPr>
          <w:spacing w:val="-2"/>
          <w:sz w:val="20"/>
        </w:rPr>
        <w:t>the</w:t>
      </w:r>
      <w:r>
        <w:rPr>
          <w:spacing w:val="-3"/>
          <w:sz w:val="20"/>
        </w:rPr>
        <w:t xml:space="preserve"> </w:t>
      </w:r>
      <w:r>
        <w:rPr>
          <w:spacing w:val="-2"/>
          <w:sz w:val="20"/>
        </w:rPr>
        <w:t>circular</w:t>
      </w:r>
      <w:r>
        <w:rPr>
          <w:spacing w:val="2"/>
          <w:sz w:val="20"/>
        </w:rPr>
        <w:t xml:space="preserve"> </w:t>
      </w:r>
      <w:r>
        <w:rPr>
          <w:spacing w:val="-4"/>
          <w:sz w:val="20"/>
        </w:rPr>
        <w:t>path</w:t>
      </w:r>
    </w:p>
    <w:p w14:paraId="2180E6B0" w14:textId="77777777" w:rsidR="008B73B2" w:rsidRDefault="00000000">
      <w:pPr>
        <w:pStyle w:val="ListParagraph"/>
        <w:numPr>
          <w:ilvl w:val="1"/>
          <w:numId w:val="22"/>
        </w:numPr>
        <w:tabs>
          <w:tab w:val="left" w:pos="1715"/>
        </w:tabs>
        <w:ind w:left="1715" w:hanging="717"/>
        <w:rPr>
          <w:sz w:val="20"/>
        </w:rPr>
      </w:pPr>
      <w:r>
        <w:rPr>
          <w:sz w:val="20"/>
        </w:rPr>
        <w:t>Perpendicular</w:t>
      </w:r>
      <w:r>
        <w:rPr>
          <w:spacing w:val="-2"/>
          <w:sz w:val="20"/>
        </w:rPr>
        <w:t xml:space="preserve"> </w:t>
      </w:r>
      <w:r>
        <w:rPr>
          <w:sz w:val="20"/>
        </w:rPr>
        <w:t>tothe</w:t>
      </w:r>
      <w:r>
        <w:rPr>
          <w:spacing w:val="-3"/>
          <w:sz w:val="20"/>
        </w:rPr>
        <w:t xml:space="preserve"> </w:t>
      </w:r>
      <w:r>
        <w:rPr>
          <w:sz w:val="20"/>
        </w:rPr>
        <w:t>circular</w:t>
      </w:r>
      <w:r>
        <w:rPr>
          <w:spacing w:val="-2"/>
          <w:sz w:val="20"/>
        </w:rPr>
        <w:t xml:space="preserve"> </w:t>
      </w:r>
      <w:r>
        <w:rPr>
          <w:spacing w:val="-4"/>
          <w:sz w:val="20"/>
        </w:rPr>
        <w:t>path</w:t>
      </w:r>
    </w:p>
    <w:p w14:paraId="691EB09F" w14:textId="77777777" w:rsidR="008B73B2" w:rsidRDefault="00000000">
      <w:pPr>
        <w:pStyle w:val="ListParagraph"/>
        <w:numPr>
          <w:ilvl w:val="1"/>
          <w:numId w:val="22"/>
        </w:numPr>
        <w:tabs>
          <w:tab w:val="left" w:pos="1715"/>
        </w:tabs>
        <w:ind w:left="1715" w:hanging="717"/>
        <w:rPr>
          <w:sz w:val="20"/>
        </w:rPr>
      </w:pPr>
      <w:r>
        <w:rPr>
          <w:sz w:val="20"/>
        </w:rPr>
        <w:t>Towards</w:t>
      </w:r>
      <w:r>
        <w:rPr>
          <w:spacing w:val="-13"/>
          <w:sz w:val="20"/>
        </w:rPr>
        <w:t xml:space="preserve"> </w:t>
      </w:r>
      <w:r>
        <w:rPr>
          <w:sz w:val="20"/>
        </w:rPr>
        <w:t>the</w:t>
      </w:r>
      <w:r>
        <w:rPr>
          <w:spacing w:val="-11"/>
          <w:sz w:val="20"/>
        </w:rPr>
        <w:t xml:space="preserve"> </w:t>
      </w:r>
      <w:r>
        <w:rPr>
          <w:sz w:val="20"/>
        </w:rPr>
        <w:t>centre</w:t>
      </w:r>
      <w:r>
        <w:rPr>
          <w:spacing w:val="-9"/>
          <w:sz w:val="20"/>
        </w:rPr>
        <w:t xml:space="preserve"> </w:t>
      </w:r>
      <w:r>
        <w:rPr>
          <w:sz w:val="20"/>
        </w:rPr>
        <w:t>of</w:t>
      </w:r>
      <w:r>
        <w:rPr>
          <w:spacing w:val="-11"/>
          <w:sz w:val="20"/>
        </w:rPr>
        <w:t xml:space="preserve"> </w:t>
      </w:r>
      <w:r>
        <w:rPr>
          <w:spacing w:val="-2"/>
          <w:sz w:val="20"/>
        </w:rPr>
        <w:t>thecircle</w:t>
      </w:r>
    </w:p>
    <w:p w14:paraId="596AB6ED" w14:textId="77777777" w:rsidR="008B73B2" w:rsidRDefault="00000000">
      <w:pPr>
        <w:pStyle w:val="ListParagraph"/>
        <w:numPr>
          <w:ilvl w:val="1"/>
          <w:numId w:val="22"/>
        </w:numPr>
        <w:tabs>
          <w:tab w:val="left" w:pos="1715"/>
        </w:tabs>
        <w:ind w:left="1715" w:hanging="717"/>
        <w:rPr>
          <w:sz w:val="20"/>
        </w:rPr>
      </w:pPr>
      <w:r>
        <w:rPr>
          <w:spacing w:val="-2"/>
          <w:sz w:val="20"/>
        </w:rPr>
        <w:t>Parallel</w:t>
      </w:r>
      <w:r>
        <w:rPr>
          <w:spacing w:val="-9"/>
          <w:sz w:val="20"/>
        </w:rPr>
        <w:t xml:space="preserve"> </w:t>
      </w:r>
      <w:r>
        <w:rPr>
          <w:spacing w:val="-2"/>
          <w:sz w:val="20"/>
        </w:rPr>
        <w:t>to</w:t>
      </w:r>
      <w:r>
        <w:rPr>
          <w:spacing w:val="-11"/>
          <w:sz w:val="20"/>
        </w:rPr>
        <w:t xml:space="preserve"> </w:t>
      </w:r>
      <w:r>
        <w:rPr>
          <w:spacing w:val="-2"/>
          <w:sz w:val="20"/>
        </w:rPr>
        <w:t>the</w:t>
      </w:r>
      <w:r>
        <w:rPr>
          <w:spacing w:val="-3"/>
          <w:sz w:val="20"/>
        </w:rPr>
        <w:t xml:space="preserve"> </w:t>
      </w:r>
      <w:r>
        <w:rPr>
          <w:spacing w:val="-2"/>
          <w:sz w:val="20"/>
        </w:rPr>
        <w:t>circular</w:t>
      </w:r>
      <w:r>
        <w:rPr>
          <w:spacing w:val="2"/>
          <w:sz w:val="20"/>
        </w:rPr>
        <w:t xml:space="preserve"> </w:t>
      </w:r>
      <w:r>
        <w:rPr>
          <w:spacing w:val="-4"/>
          <w:sz w:val="20"/>
        </w:rPr>
        <w:t>path.</w:t>
      </w:r>
    </w:p>
    <w:p w14:paraId="6DF882E7" w14:textId="77777777" w:rsidR="008B73B2" w:rsidRDefault="008B73B2">
      <w:pPr>
        <w:pStyle w:val="BodyText"/>
        <w:spacing w:before="19"/>
      </w:pPr>
    </w:p>
    <w:p w14:paraId="71C2CBD4" w14:textId="77777777" w:rsidR="008B73B2" w:rsidRDefault="00000000">
      <w:pPr>
        <w:pStyle w:val="ListParagraph"/>
        <w:numPr>
          <w:ilvl w:val="0"/>
          <w:numId w:val="22"/>
        </w:numPr>
        <w:tabs>
          <w:tab w:val="left" w:pos="428"/>
        </w:tabs>
        <w:spacing w:before="1"/>
        <w:ind w:left="428" w:hanging="151"/>
        <w:jc w:val="left"/>
        <w:rPr>
          <w:sz w:val="20"/>
        </w:rPr>
      </w:pPr>
      <w:r>
        <w:rPr>
          <w:noProof/>
        </w:rPr>
        <w:drawing>
          <wp:anchor distT="0" distB="0" distL="0" distR="0" simplePos="0" relativeHeight="15946240" behindDoc="0" locked="0" layoutInCell="1" allowOverlap="1" wp14:anchorId="3645B502" wp14:editId="2B3DE399">
            <wp:simplePos x="0" y="0"/>
            <wp:positionH relativeFrom="page">
              <wp:posOffset>4290407</wp:posOffset>
            </wp:positionH>
            <wp:positionV relativeFrom="paragraph">
              <wp:posOffset>99848</wp:posOffset>
            </wp:positionV>
            <wp:extent cx="2566195" cy="1386204"/>
            <wp:effectExtent l="0" t="0" r="0" b="0"/>
            <wp:wrapNone/>
            <wp:docPr id="1686" name="Image 1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6" name="Image 1686"/>
                    <pic:cNvPicPr/>
                  </pic:nvPicPr>
                  <pic:blipFill>
                    <a:blip r:embed="rId412" cstate="print"/>
                    <a:stretch>
                      <a:fillRect/>
                    </a:stretch>
                  </pic:blipFill>
                  <pic:spPr>
                    <a:xfrm>
                      <a:off x="0" y="0"/>
                      <a:ext cx="2566195" cy="1386204"/>
                    </a:xfrm>
                    <a:prstGeom prst="rect">
                      <a:avLst/>
                    </a:prstGeom>
                  </pic:spPr>
                </pic:pic>
              </a:graphicData>
            </a:graphic>
          </wp:anchor>
        </w:drawing>
      </w:r>
    </w:p>
    <w:p w14:paraId="59128437" w14:textId="77777777" w:rsidR="008B73B2" w:rsidRDefault="008B73B2">
      <w:pPr>
        <w:pStyle w:val="BodyText"/>
      </w:pPr>
    </w:p>
    <w:p w14:paraId="36672A17" w14:textId="77777777" w:rsidR="008B73B2" w:rsidRDefault="008B73B2">
      <w:pPr>
        <w:pStyle w:val="BodyText"/>
      </w:pPr>
    </w:p>
    <w:p w14:paraId="2EC694B7" w14:textId="77777777" w:rsidR="008B73B2" w:rsidRDefault="008B73B2">
      <w:pPr>
        <w:pStyle w:val="BodyText"/>
      </w:pPr>
    </w:p>
    <w:p w14:paraId="1343FA96" w14:textId="77777777" w:rsidR="008B73B2" w:rsidRDefault="008B73B2">
      <w:pPr>
        <w:pStyle w:val="BodyText"/>
      </w:pPr>
    </w:p>
    <w:p w14:paraId="31F1189F" w14:textId="77777777" w:rsidR="008B73B2" w:rsidRDefault="008B73B2">
      <w:pPr>
        <w:pStyle w:val="BodyText"/>
      </w:pPr>
    </w:p>
    <w:p w14:paraId="094A5439" w14:textId="77777777" w:rsidR="008B73B2" w:rsidRDefault="008B73B2">
      <w:pPr>
        <w:pStyle w:val="BodyText"/>
      </w:pPr>
    </w:p>
    <w:p w14:paraId="038DB4A0" w14:textId="77777777" w:rsidR="008B73B2" w:rsidRDefault="008B73B2">
      <w:pPr>
        <w:pStyle w:val="BodyText"/>
      </w:pPr>
    </w:p>
    <w:p w14:paraId="6E570E27" w14:textId="77777777" w:rsidR="008B73B2" w:rsidRDefault="008B73B2">
      <w:pPr>
        <w:pStyle w:val="BodyText"/>
      </w:pPr>
    </w:p>
    <w:p w14:paraId="1CC6D892" w14:textId="77777777" w:rsidR="008B73B2" w:rsidRDefault="008B73B2">
      <w:pPr>
        <w:pStyle w:val="BodyText"/>
      </w:pPr>
    </w:p>
    <w:p w14:paraId="136F09D2" w14:textId="77777777" w:rsidR="008B73B2" w:rsidRDefault="008B73B2">
      <w:pPr>
        <w:pStyle w:val="BodyText"/>
        <w:spacing w:before="110"/>
      </w:pPr>
    </w:p>
    <w:p w14:paraId="25D87A48" w14:textId="77777777" w:rsidR="008B73B2" w:rsidRDefault="00000000">
      <w:pPr>
        <w:pStyle w:val="BodyText"/>
        <w:spacing w:line="249" w:lineRule="auto"/>
        <w:ind w:left="998" w:right="849"/>
        <w:jc w:val="both"/>
      </w:pPr>
      <w:r>
        <w:t>The</w:t>
      </w:r>
      <w:r>
        <w:rPr>
          <w:spacing w:val="-13"/>
        </w:rPr>
        <w:t xml:space="preserve"> </w:t>
      </w:r>
      <w:r>
        <w:t>length</w:t>
      </w:r>
      <w:r>
        <w:rPr>
          <w:spacing w:val="-12"/>
        </w:rPr>
        <w:t xml:space="preserve"> </w:t>
      </w:r>
      <w:r>
        <w:t>of</w:t>
      </w:r>
      <w:r>
        <w:rPr>
          <w:spacing w:val="-13"/>
        </w:rPr>
        <w:t xml:space="preserve"> </w:t>
      </w:r>
      <w:r>
        <w:t>a</w:t>
      </w:r>
      <w:r>
        <w:rPr>
          <w:spacing w:val="-12"/>
        </w:rPr>
        <w:t xml:space="preserve"> </w:t>
      </w:r>
      <w:r>
        <w:t>piece</w:t>
      </w:r>
      <w:r>
        <w:rPr>
          <w:spacing w:val="-13"/>
        </w:rPr>
        <w:t xml:space="preserve"> </w:t>
      </w:r>
      <w:r>
        <w:t>of</w:t>
      </w:r>
      <w:r>
        <w:rPr>
          <w:spacing w:val="-12"/>
        </w:rPr>
        <w:t xml:space="preserve"> </w:t>
      </w:r>
      <w:r>
        <w:t>glass</w:t>
      </w:r>
      <w:r>
        <w:rPr>
          <w:spacing w:val="-9"/>
        </w:rPr>
        <w:t xml:space="preserve"> </w:t>
      </w:r>
      <w:r>
        <w:t>block</w:t>
      </w:r>
      <w:r>
        <w:rPr>
          <w:spacing w:val="-12"/>
        </w:rPr>
        <w:t xml:space="preserve"> </w:t>
      </w:r>
      <w:r>
        <w:t>was</w:t>
      </w:r>
      <w:r>
        <w:rPr>
          <w:spacing w:val="-11"/>
        </w:rPr>
        <w:t xml:space="preserve"> </w:t>
      </w:r>
      <w:r>
        <w:t>measured of</w:t>
      </w:r>
      <w:r>
        <w:rPr>
          <w:spacing w:val="-13"/>
        </w:rPr>
        <w:t xml:space="preserve"> </w:t>
      </w:r>
      <w:r>
        <w:t>a</w:t>
      </w:r>
      <w:r>
        <w:rPr>
          <w:spacing w:val="-12"/>
        </w:rPr>
        <w:t xml:space="preserve"> </w:t>
      </w:r>
      <w:r>
        <w:t>vernier</w:t>
      </w:r>
      <w:r>
        <w:rPr>
          <w:spacing w:val="-13"/>
        </w:rPr>
        <w:t xml:space="preserve"> </w:t>
      </w:r>
      <w:r>
        <w:t>caliper</w:t>
      </w:r>
      <w:r>
        <w:rPr>
          <w:spacing w:val="-6"/>
        </w:rPr>
        <w:t xml:space="preserve"> </w:t>
      </w:r>
      <w:r>
        <w:t>as</w:t>
      </w:r>
      <w:r>
        <w:rPr>
          <w:spacing w:val="-13"/>
        </w:rPr>
        <w:t xml:space="preserve"> </w:t>
      </w:r>
      <w:r>
        <w:t>shown</w:t>
      </w:r>
      <w:r>
        <w:rPr>
          <w:spacing w:val="-5"/>
        </w:rPr>
        <w:t xml:space="preserve"> </w:t>
      </w:r>
      <w:r>
        <w:t>above.</w:t>
      </w:r>
      <w:r>
        <w:rPr>
          <w:spacing w:val="-9"/>
        </w:rPr>
        <w:t xml:space="preserve"> </w:t>
      </w:r>
      <w:r>
        <w:t>The</w:t>
      </w:r>
      <w:r>
        <w:rPr>
          <w:spacing w:val="-13"/>
        </w:rPr>
        <w:t xml:space="preserve"> </w:t>
      </w:r>
      <w:r>
        <w:t>length</w:t>
      </w:r>
      <w:r>
        <w:rPr>
          <w:spacing w:val="-6"/>
        </w:rPr>
        <w:t xml:space="preserve"> </w:t>
      </w:r>
      <w:r>
        <w:t>of the glass block is</w:t>
      </w:r>
    </w:p>
    <w:tbl>
      <w:tblPr>
        <w:tblW w:w="0" w:type="auto"/>
        <w:tblInd w:w="955" w:type="dxa"/>
        <w:tblLayout w:type="fixed"/>
        <w:tblCellMar>
          <w:left w:w="0" w:type="dxa"/>
          <w:right w:w="0" w:type="dxa"/>
        </w:tblCellMar>
        <w:tblLook w:val="01E0" w:firstRow="1" w:lastRow="1" w:firstColumn="1" w:lastColumn="1" w:noHBand="0" w:noVBand="0"/>
      </w:tblPr>
      <w:tblGrid>
        <w:gridCol w:w="503"/>
        <w:gridCol w:w="1274"/>
        <w:gridCol w:w="880"/>
        <w:gridCol w:w="891"/>
      </w:tblGrid>
      <w:tr w:rsidR="008B73B2" w14:paraId="2D7F92A8" w14:textId="77777777">
        <w:trPr>
          <w:trHeight w:val="230"/>
        </w:trPr>
        <w:tc>
          <w:tcPr>
            <w:tcW w:w="503" w:type="dxa"/>
          </w:tcPr>
          <w:p w14:paraId="7CD7F072" w14:textId="77777777" w:rsidR="008B73B2" w:rsidRDefault="00000000">
            <w:pPr>
              <w:pStyle w:val="TableParagraph"/>
              <w:spacing w:line="210" w:lineRule="exact"/>
              <w:ind w:left="50"/>
              <w:rPr>
                <w:sz w:val="20"/>
              </w:rPr>
            </w:pPr>
            <w:r>
              <w:rPr>
                <w:spacing w:val="-5"/>
                <w:sz w:val="20"/>
              </w:rPr>
              <w:t>A.</w:t>
            </w:r>
          </w:p>
        </w:tc>
        <w:tc>
          <w:tcPr>
            <w:tcW w:w="1274" w:type="dxa"/>
          </w:tcPr>
          <w:p w14:paraId="033052E2" w14:textId="77777777" w:rsidR="008B73B2" w:rsidRDefault="00000000">
            <w:pPr>
              <w:pStyle w:val="TableParagraph"/>
              <w:spacing w:line="210" w:lineRule="exact"/>
              <w:ind w:left="264"/>
              <w:rPr>
                <w:sz w:val="20"/>
              </w:rPr>
            </w:pPr>
            <w:r>
              <w:rPr>
                <w:spacing w:val="-7"/>
                <w:sz w:val="20"/>
              </w:rPr>
              <w:t>1.65</w:t>
            </w:r>
            <w:r>
              <w:rPr>
                <w:spacing w:val="-25"/>
                <w:sz w:val="20"/>
              </w:rPr>
              <w:t xml:space="preserve"> </w:t>
            </w:r>
            <w:r>
              <w:rPr>
                <w:spacing w:val="-5"/>
                <w:sz w:val="20"/>
              </w:rPr>
              <w:t>cm</w:t>
            </w:r>
          </w:p>
        </w:tc>
        <w:tc>
          <w:tcPr>
            <w:tcW w:w="880" w:type="dxa"/>
          </w:tcPr>
          <w:p w14:paraId="6FE8592D" w14:textId="77777777" w:rsidR="008B73B2" w:rsidRDefault="00000000">
            <w:pPr>
              <w:pStyle w:val="TableParagraph"/>
              <w:spacing w:line="210" w:lineRule="exact"/>
              <w:ind w:right="285"/>
              <w:jc w:val="right"/>
              <w:rPr>
                <w:sz w:val="20"/>
              </w:rPr>
            </w:pPr>
            <w:r>
              <w:rPr>
                <w:spacing w:val="-5"/>
                <w:sz w:val="20"/>
              </w:rPr>
              <w:t>B.</w:t>
            </w:r>
          </w:p>
        </w:tc>
        <w:tc>
          <w:tcPr>
            <w:tcW w:w="891" w:type="dxa"/>
          </w:tcPr>
          <w:p w14:paraId="3FB21294" w14:textId="77777777" w:rsidR="008B73B2" w:rsidRDefault="00000000">
            <w:pPr>
              <w:pStyle w:val="TableParagraph"/>
              <w:spacing w:line="210" w:lineRule="exact"/>
              <w:ind w:right="47"/>
              <w:jc w:val="right"/>
              <w:rPr>
                <w:sz w:val="20"/>
              </w:rPr>
            </w:pPr>
            <w:r>
              <w:rPr>
                <w:spacing w:val="-7"/>
                <w:sz w:val="20"/>
              </w:rPr>
              <w:t>1.64</w:t>
            </w:r>
            <w:r>
              <w:rPr>
                <w:spacing w:val="-25"/>
                <w:sz w:val="20"/>
              </w:rPr>
              <w:t xml:space="preserve"> </w:t>
            </w:r>
            <w:r>
              <w:rPr>
                <w:spacing w:val="-5"/>
                <w:sz w:val="20"/>
              </w:rPr>
              <w:t>cm</w:t>
            </w:r>
          </w:p>
        </w:tc>
      </w:tr>
      <w:tr w:rsidR="008B73B2" w14:paraId="735AFDEE" w14:textId="77777777">
        <w:trPr>
          <w:trHeight w:val="230"/>
        </w:trPr>
        <w:tc>
          <w:tcPr>
            <w:tcW w:w="503" w:type="dxa"/>
          </w:tcPr>
          <w:p w14:paraId="1229F72C" w14:textId="77777777" w:rsidR="008B73B2" w:rsidRDefault="00000000">
            <w:pPr>
              <w:pStyle w:val="TableParagraph"/>
              <w:spacing w:line="210" w:lineRule="exact"/>
              <w:ind w:left="50"/>
              <w:rPr>
                <w:sz w:val="20"/>
              </w:rPr>
            </w:pPr>
            <w:r>
              <w:rPr>
                <w:spacing w:val="-5"/>
                <w:sz w:val="20"/>
              </w:rPr>
              <w:t>C.</w:t>
            </w:r>
          </w:p>
        </w:tc>
        <w:tc>
          <w:tcPr>
            <w:tcW w:w="1274" w:type="dxa"/>
          </w:tcPr>
          <w:p w14:paraId="6EFC190A" w14:textId="77777777" w:rsidR="008B73B2" w:rsidRDefault="00000000">
            <w:pPr>
              <w:pStyle w:val="TableParagraph"/>
              <w:spacing w:line="210" w:lineRule="exact"/>
              <w:ind w:left="264"/>
              <w:rPr>
                <w:sz w:val="20"/>
              </w:rPr>
            </w:pPr>
            <w:r>
              <w:rPr>
                <w:spacing w:val="-7"/>
                <w:sz w:val="20"/>
              </w:rPr>
              <w:t>1.66</w:t>
            </w:r>
            <w:r>
              <w:rPr>
                <w:spacing w:val="-25"/>
                <w:sz w:val="20"/>
              </w:rPr>
              <w:t xml:space="preserve"> </w:t>
            </w:r>
            <w:r>
              <w:rPr>
                <w:spacing w:val="-5"/>
                <w:sz w:val="20"/>
              </w:rPr>
              <w:t>cm</w:t>
            </w:r>
          </w:p>
        </w:tc>
        <w:tc>
          <w:tcPr>
            <w:tcW w:w="880" w:type="dxa"/>
          </w:tcPr>
          <w:p w14:paraId="58598E77" w14:textId="77777777" w:rsidR="008B73B2" w:rsidRDefault="00000000">
            <w:pPr>
              <w:pStyle w:val="TableParagraph"/>
              <w:spacing w:line="210" w:lineRule="exact"/>
              <w:ind w:right="267"/>
              <w:jc w:val="right"/>
              <w:rPr>
                <w:sz w:val="20"/>
              </w:rPr>
            </w:pPr>
            <w:r>
              <w:rPr>
                <w:spacing w:val="-5"/>
                <w:sz w:val="20"/>
              </w:rPr>
              <w:t>D.</w:t>
            </w:r>
          </w:p>
        </w:tc>
        <w:tc>
          <w:tcPr>
            <w:tcW w:w="891" w:type="dxa"/>
          </w:tcPr>
          <w:p w14:paraId="7EBB528E" w14:textId="77777777" w:rsidR="008B73B2" w:rsidRDefault="00000000">
            <w:pPr>
              <w:pStyle w:val="TableParagraph"/>
              <w:spacing w:line="210" w:lineRule="exact"/>
              <w:ind w:right="47"/>
              <w:jc w:val="right"/>
              <w:rPr>
                <w:sz w:val="20"/>
              </w:rPr>
            </w:pPr>
            <w:r>
              <w:rPr>
                <w:spacing w:val="-7"/>
                <w:sz w:val="20"/>
              </w:rPr>
              <w:t>1.63</w:t>
            </w:r>
            <w:r>
              <w:rPr>
                <w:spacing w:val="-25"/>
                <w:sz w:val="20"/>
              </w:rPr>
              <w:t xml:space="preserve"> </w:t>
            </w:r>
            <w:r>
              <w:rPr>
                <w:spacing w:val="-5"/>
                <w:sz w:val="20"/>
              </w:rPr>
              <w:t>cm</w:t>
            </w:r>
          </w:p>
        </w:tc>
      </w:tr>
    </w:tbl>
    <w:p w14:paraId="04CC867B" w14:textId="77777777" w:rsidR="008B73B2" w:rsidRDefault="008B73B2">
      <w:pPr>
        <w:pStyle w:val="BodyText"/>
        <w:spacing w:before="33"/>
      </w:pPr>
    </w:p>
    <w:p w14:paraId="354FC944" w14:textId="77777777" w:rsidR="008B73B2" w:rsidRDefault="00000000">
      <w:pPr>
        <w:pStyle w:val="ListParagraph"/>
        <w:numPr>
          <w:ilvl w:val="0"/>
          <w:numId w:val="22"/>
        </w:numPr>
        <w:tabs>
          <w:tab w:val="left" w:pos="995"/>
          <w:tab w:val="left" w:pos="998"/>
        </w:tabs>
        <w:spacing w:before="0" w:line="247" w:lineRule="auto"/>
        <w:ind w:left="998" w:right="850" w:hanging="721"/>
        <w:jc w:val="both"/>
        <w:rPr>
          <w:sz w:val="20"/>
        </w:rPr>
      </w:pPr>
      <w:r>
        <w:rPr>
          <w:spacing w:val="-2"/>
          <w:sz w:val="20"/>
        </w:rPr>
        <w:t>A</w:t>
      </w:r>
      <w:r>
        <w:rPr>
          <w:spacing w:val="-11"/>
          <w:sz w:val="20"/>
        </w:rPr>
        <w:t xml:space="preserve"> </w:t>
      </w:r>
      <w:r>
        <w:rPr>
          <w:spacing w:val="-2"/>
          <w:sz w:val="20"/>
        </w:rPr>
        <w:t>test</w:t>
      </w:r>
      <w:r>
        <w:rPr>
          <w:spacing w:val="-10"/>
          <w:sz w:val="20"/>
        </w:rPr>
        <w:t xml:space="preserve"> </w:t>
      </w:r>
      <w:r>
        <w:rPr>
          <w:spacing w:val="-2"/>
          <w:sz w:val="20"/>
        </w:rPr>
        <w:t>tube</w:t>
      </w:r>
      <w:r>
        <w:rPr>
          <w:spacing w:val="-11"/>
          <w:sz w:val="20"/>
        </w:rPr>
        <w:t xml:space="preserve"> </w:t>
      </w:r>
      <w:r>
        <w:rPr>
          <w:spacing w:val="-2"/>
          <w:sz w:val="20"/>
        </w:rPr>
        <w:t>of</w:t>
      </w:r>
      <w:r>
        <w:rPr>
          <w:spacing w:val="-10"/>
          <w:sz w:val="20"/>
        </w:rPr>
        <w:t xml:space="preserve"> </w:t>
      </w:r>
      <w:r>
        <w:rPr>
          <w:spacing w:val="-2"/>
          <w:sz w:val="20"/>
        </w:rPr>
        <w:t>radius</w:t>
      </w:r>
      <w:r>
        <w:rPr>
          <w:spacing w:val="-10"/>
          <w:sz w:val="20"/>
        </w:rPr>
        <w:t xml:space="preserve"> </w:t>
      </w:r>
      <w:r>
        <w:rPr>
          <w:spacing w:val="-2"/>
          <w:sz w:val="20"/>
        </w:rPr>
        <w:t>1.0cm</w:t>
      </w:r>
      <w:r>
        <w:rPr>
          <w:spacing w:val="-11"/>
          <w:sz w:val="20"/>
        </w:rPr>
        <w:t xml:space="preserve"> </w:t>
      </w:r>
      <w:r>
        <w:rPr>
          <w:spacing w:val="-2"/>
          <w:sz w:val="20"/>
        </w:rPr>
        <w:t>is</w:t>
      </w:r>
      <w:r>
        <w:rPr>
          <w:spacing w:val="-3"/>
          <w:sz w:val="20"/>
        </w:rPr>
        <w:t xml:space="preserve"> </w:t>
      </w:r>
      <w:r>
        <w:rPr>
          <w:spacing w:val="-2"/>
          <w:sz w:val="20"/>
        </w:rPr>
        <w:t>loaded</w:t>
      </w:r>
      <w:r>
        <w:rPr>
          <w:spacing w:val="-11"/>
          <w:sz w:val="20"/>
        </w:rPr>
        <w:t xml:space="preserve"> </w:t>
      </w:r>
      <w:r>
        <w:rPr>
          <w:spacing w:val="-2"/>
          <w:sz w:val="20"/>
        </w:rPr>
        <w:t>to</w:t>
      </w:r>
      <w:r>
        <w:rPr>
          <w:spacing w:val="-10"/>
          <w:sz w:val="20"/>
        </w:rPr>
        <w:t xml:space="preserve"> </w:t>
      </w:r>
      <w:r>
        <w:rPr>
          <w:spacing w:val="-2"/>
          <w:sz w:val="20"/>
        </w:rPr>
        <w:t>8.8g.</w:t>
      </w:r>
      <w:r>
        <w:rPr>
          <w:spacing w:val="-7"/>
          <w:sz w:val="20"/>
        </w:rPr>
        <w:t xml:space="preserve"> </w:t>
      </w:r>
      <w:r>
        <w:rPr>
          <w:spacing w:val="-2"/>
          <w:sz w:val="20"/>
        </w:rPr>
        <w:t>If</w:t>
      </w:r>
      <w:r>
        <w:rPr>
          <w:spacing w:val="-8"/>
          <w:sz w:val="20"/>
        </w:rPr>
        <w:t xml:space="preserve"> </w:t>
      </w:r>
      <w:r>
        <w:rPr>
          <w:spacing w:val="-2"/>
          <w:sz w:val="20"/>
        </w:rPr>
        <w:t>it</w:t>
      </w:r>
      <w:r>
        <w:rPr>
          <w:spacing w:val="-9"/>
          <w:sz w:val="20"/>
        </w:rPr>
        <w:t xml:space="preserve"> </w:t>
      </w:r>
      <w:r>
        <w:rPr>
          <w:spacing w:val="-2"/>
          <w:sz w:val="20"/>
        </w:rPr>
        <w:t xml:space="preserve">is </w:t>
      </w:r>
      <w:r>
        <w:rPr>
          <w:sz w:val="20"/>
        </w:rPr>
        <w:t>placed</w:t>
      </w:r>
      <w:r>
        <w:rPr>
          <w:spacing w:val="-5"/>
          <w:sz w:val="20"/>
        </w:rPr>
        <w:t xml:space="preserve"> </w:t>
      </w:r>
      <w:r>
        <w:rPr>
          <w:sz w:val="20"/>
        </w:rPr>
        <w:t>upright</w:t>
      </w:r>
      <w:r>
        <w:rPr>
          <w:spacing w:val="-6"/>
          <w:sz w:val="20"/>
        </w:rPr>
        <w:t xml:space="preserve"> </w:t>
      </w:r>
      <w:r>
        <w:rPr>
          <w:sz w:val="20"/>
        </w:rPr>
        <w:t>in</w:t>
      </w:r>
      <w:r>
        <w:rPr>
          <w:spacing w:val="-3"/>
          <w:sz w:val="20"/>
        </w:rPr>
        <w:t xml:space="preserve"> </w:t>
      </w:r>
      <w:r>
        <w:rPr>
          <w:sz w:val="20"/>
        </w:rPr>
        <w:t>water,</w:t>
      </w:r>
      <w:r>
        <w:rPr>
          <w:spacing w:val="-9"/>
          <w:sz w:val="20"/>
        </w:rPr>
        <w:t xml:space="preserve"> </w:t>
      </w:r>
      <w:r>
        <w:rPr>
          <w:sz w:val="20"/>
        </w:rPr>
        <w:t>find</w:t>
      </w:r>
      <w:r>
        <w:rPr>
          <w:spacing w:val="-5"/>
          <w:sz w:val="20"/>
        </w:rPr>
        <w:t xml:space="preserve"> </w:t>
      </w:r>
      <w:r>
        <w:rPr>
          <w:sz w:val="20"/>
        </w:rPr>
        <w:t>the</w:t>
      </w:r>
      <w:r>
        <w:rPr>
          <w:spacing w:val="-6"/>
          <w:sz w:val="20"/>
        </w:rPr>
        <w:t xml:space="preserve"> </w:t>
      </w:r>
      <w:r>
        <w:rPr>
          <w:sz w:val="20"/>
        </w:rPr>
        <w:t>depth</w:t>
      </w:r>
      <w:r>
        <w:rPr>
          <w:spacing w:val="-7"/>
          <w:sz w:val="20"/>
        </w:rPr>
        <w:t xml:space="preserve"> </w:t>
      </w:r>
      <w:r>
        <w:rPr>
          <w:sz w:val="20"/>
        </w:rPr>
        <w:t>to</w:t>
      </w:r>
      <w:r>
        <w:rPr>
          <w:spacing w:val="-5"/>
          <w:sz w:val="20"/>
        </w:rPr>
        <w:t xml:space="preserve"> </w:t>
      </w:r>
      <w:r>
        <w:rPr>
          <w:sz w:val="20"/>
        </w:rPr>
        <w:t>which</w:t>
      </w:r>
      <w:r>
        <w:rPr>
          <w:spacing w:val="-7"/>
          <w:sz w:val="20"/>
        </w:rPr>
        <w:t xml:space="preserve"> </w:t>
      </w:r>
      <w:r>
        <w:rPr>
          <w:sz w:val="20"/>
        </w:rPr>
        <w:t>it would</w:t>
      </w:r>
      <w:r>
        <w:rPr>
          <w:spacing w:val="-7"/>
          <w:sz w:val="20"/>
        </w:rPr>
        <w:t xml:space="preserve"> </w:t>
      </w:r>
      <w:r>
        <w:rPr>
          <w:sz w:val="20"/>
        </w:rPr>
        <w:t>sink.</w:t>
      </w:r>
    </w:p>
    <w:p w14:paraId="50E91277" w14:textId="77777777" w:rsidR="008B73B2" w:rsidRDefault="00000000">
      <w:pPr>
        <w:pStyle w:val="ListParagraph"/>
        <w:numPr>
          <w:ilvl w:val="1"/>
          <w:numId w:val="22"/>
        </w:numPr>
        <w:tabs>
          <w:tab w:val="left" w:pos="1715"/>
          <w:tab w:val="left" w:pos="3156"/>
          <w:tab w:val="left" w:pos="3948"/>
        </w:tabs>
        <w:spacing w:before="7"/>
        <w:ind w:left="1715" w:hanging="717"/>
        <w:rPr>
          <w:sz w:val="20"/>
        </w:rPr>
      </w:pPr>
      <w:r>
        <w:rPr>
          <w:spacing w:val="-7"/>
          <w:sz w:val="20"/>
        </w:rPr>
        <w:t>25.2</w:t>
      </w:r>
      <w:r>
        <w:rPr>
          <w:spacing w:val="-25"/>
          <w:sz w:val="20"/>
        </w:rPr>
        <w:t xml:space="preserve"> </w:t>
      </w:r>
      <w:r>
        <w:rPr>
          <w:spacing w:val="-5"/>
          <w:sz w:val="20"/>
        </w:rPr>
        <w:t>cm</w:t>
      </w:r>
      <w:r>
        <w:rPr>
          <w:sz w:val="20"/>
        </w:rPr>
        <w:tab/>
      </w:r>
      <w:r>
        <w:rPr>
          <w:spacing w:val="-5"/>
          <w:sz w:val="20"/>
        </w:rPr>
        <w:t>B.</w:t>
      </w:r>
      <w:r>
        <w:rPr>
          <w:sz w:val="20"/>
        </w:rPr>
        <w:tab/>
      </w:r>
      <w:r>
        <w:rPr>
          <w:spacing w:val="-5"/>
          <w:sz w:val="20"/>
        </w:rPr>
        <w:t>2.8</w:t>
      </w:r>
      <w:r>
        <w:rPr>
          <w:spacing w:val="-16"/>
          <w:sz w:val="20"/>
        </w:rPr>
        <w:t xml:space="preserve"> </w:t>
      </w:r>
      <w:r>
        <w:rPr>
          <w:spacing w:val="-5"/>
          <w:sz w:val="20"/>
        </w:rPr>
        <w:t>cm</w:t>
      </w:r>
    </w:p>
    <w:p w14:paraId="18763421" w14:textId="77777777" w:rsidR="008B73B2" w:rsidRDefault="00000000">
      <w:pPr>
        <w:pStyle w:val="BodyText"/>
        <w:tabs>
          <w:tab w:val="left" w:pos="1715"/>
          <w:tab w:val="left" w:pos="3156"/>
          <w:tab w:val="left" w:pos="3948"/>
        </w:tabs>
        <w:spacing w:before="10"/>
        <w:ind w:left="998"/>
      </w:pPr>
      <w:r>
        <w:rPr>
          <w:spacing w:val="-5"/>
        </w:rPr>
        <w:t>C.</w:t>
      </w:r>
      <w:r>
        <w:tab/>
      </w:r>
      <w:r>
        <w:rPr>
          <w:spacing w:val="-7"/>
        </w:rPr>
        <w:t>28.0</w:t>
      </w:r>
      <w:r>
        <w:rPr>
          <w:spacing w:val="-25"/>
        </w:rPr>
        <w:t xml:space="preserve"> </w:t>
      </w:r>
      <w:r>
        <w:rPr>
          <w:spacing w:val="-5"/>
        </w:rPr>
        <w:t>cm</w:t>
      </w:r>
      <w:r>
        <w:tab/>
      </w:r>
      <w:r>
        <w:rPr>
          <w:spacing w:val="-5"/>
        </w:rPr>
        <w:t>D.</w:t>
      </w:r>
      <w:r>
        <w:tab/>
      </w:r>
      <w:r>
        <w:rPr>
          <w:spacing w:val="-5"/>
        </w:rPr>
        <w:t>5.2</w:t>
      </w:r>
      <w:r>
        <w:rPr>
          <w:spacing w:val="-16"/>
        </w:rPr>
        <w:t xml:space="preserve"> </w:t>
      </w:r>
      <w:r>
        <w:rPr>
          <w:spacing w:val="-5"/>
        </w:rPr>
        <w:t>cm</w:t>
      </w:r>
    </w:p>
    <w:p w14:paraId="09BA81C0" w14:textId="77777777" w:rsidR="008B73B2" w:rsidRDefault="00000000">
      <w:pPr>
        <w:pStyle w:val="BodyText"/>
        <w:spacing w:before="10"/>
        <w:ind w:left="998"/>
      </w:pPr>
      <w:r>
        <w:t>[g</w:t>
      </w:r>
      <w:r>
        <w:rPr>
          <w:spacing w:val="16"/>
        </w:rPr>
        <w:t xml:space="preserve"> </w:t>
      </w:r>
      <w:r>
        <w:t>=</w:t>
      </w:r>
      <w:r>
        <w:rPr>
          <w:spacing w:val="20"/>
        </w:rPr>
        <w:t xml:space="preserve"> </w:t>
      </w:r>
      <w:r>
        <w:t>10ms</w:t>
      </w:r>
      <w:r>
        <w:rPr>
          <w:vertAlign w:val="superscript"/>
        </w:rPr>
        <w:t>-2</w:t>
      </w:r>
      <w:r>
        <w:rPr>
          <w:spacing w:val="17"/>
        </w:rPr>
        <w:t xml:space="preserve"> </w:t>
      </w:r>
      <w:r>
        <w:t>density</w:t>
      </w:r>
      <w:r>
        <w:rPr>
          <w:spacing w:val="16"/>
        </w:rPr>
        <w:t xml:space="preserve"> </w:t>
      </w:r>
      <w:r>
        <w:t>of</w:t>
      </w:r>
      <w:r>
        <w:rPr>
          <w:spacing w:val="20"/>
        </w:rPr>
        <w:t xml:space="preserve"> </w:t>
      </w:r>
      <w:r>
        <w:t>water</w:t>
      </w:r>
      <w:r>
        <w:rPr>
          <w:spacing w:val="16"/>
        </w:rPr>
        <w:t xml:space="preserve"> </w:t>
      </w:r>
      <w:r>
        <w:t>1</w:t>
      </w:r>
      <w:r>
        <w:rPr>
          <w:spacing w:val="16"/>
        </w:rPr>
        <w:t xml:space="preserve"> </w:t>
      </w:r>
      <w:r>
        <w:t>000kgm</w:t>
      </w:r>
      <w:r>
        <w:rPr>
          <w:vertAlign w:val="superscript"/>
        </w:rPr>
        <w:t>-</w:t>
      </w:r>
      <w:r>
        <w:rPr>
          <w:spacing w:val="-5"/>
          <w:vertAlign w:val="superscript"/>
        </w:rPr>
        <w:t>3</w:t>
      </w:r>
      <w:r>
        <w:rPr>
          <w:spacing w:val="-5"/>
        </w:rPr>
        <w:t>].</w:t>
      </w:r>
    </w:p>
    <w:p w14:paraId="53105939" w14:textId="77777777" w:rsidR="008B73B2" w:rsidRDefault="008B73B2">
      <w:pPr>
        <w:pStyle w:val="BodyText"/>
        <w:spacing w:before="20"/>
      </w:pPr>
    </w:p>
    <w:p w14:paraId="353BBB92" w14:textId="77777777" w:rsidR="008B73B2" w:rsidRDefault="00000000">
      <w:pPr>
        <w:pStyle w:val="ListParagraph"/>
        <w:numPr>
          <w:ilvl w:val="0"/>
          <w:numId w:val="22"/>
        </w:numPr>
        <w:tabs>
          <w:tab w:val="left" w:pos="996"/>
          <w:tab w:val="left" w:pos="998"/>
        </w:tabs>
        <w:spacing w:before="0" w:line="249" w:lineRule="auto"/>
        <w:ind w:left="998" w:right="842" w:hanging="721"/>
        <w:jc w:val="both"/>
        <w:rPr>
          <w:sz w:val="20"/>
        </w:rPr>
      </w:pPr>
      <w:r>
        <w:rPr>
          <w:spacing w:val="-2"/>
          <w:sz w:val="20"/>
        </w:rPr>
        <w:t>A</w:t>
      </w:r>
      <w:r>
        <w:rPr>
          <w:spacing w:val="-11"/>
          <w:sz w:val="20"/>
        </w:rPr>
        <w:t xml:space="preserve"> </w:t>
      </w:r>
      <w:r>
        <w:rPr>
          <w:spacing w:val="-2"/>
          <w:sz w:val="20"/>
        </w:rPr>
        <w:t>90cm</w:t>
      </w:r>
      <w:r>
        <w:rPr>
          <w:spacing w:val="-10"/>
          <w:sz w:val="20"/>
        </w:rPr>
        <w:t xml:space="preserve"> </w:t>
      </w:r>
      <w:r>
        <w:rPr>
          <w:spacing w:val="-2"/>
          <w:sz w:val="20"/>
        </w:rPr>
        <w:t>uniform</w:t>
      </w:r>
      <w:r>
        <w:rPr>
          <w:spacing w:val="-11"/>
          <w:sz w:val="20"/>
        </w:rPr>
        <w:t xml:space="preserve"> </w:t>
      </w:r>
      <w:r>
        <w:rPr>
          <w:spacing w:val="-2"/>
          <w:sz w:val="20"/>
        </w:rPr>
        <w:t>lever</w:t>
      </w:r>
      <w:r>
        <w:rPr>
          <w:spacing w:val="-10"/>
          <w:sz w:val="20"/>
        </w:rPr>
        <w:t xml:space="preserve"> </w:t>
      </w:r>
      <w:r>
        <w:rPr>
          <w:spacing w:val="-2"/>
          <w:sz w:val="20"/>
        </w:rPr>
        <w:t>has</w:t>
      </w:r>
      <w:r>
        <w:rPr>
          <w:spacing w:val="-11"/>
          <w:sz w:val="20"/>
        </w:rPr>
        <w:t xml:space="preserve"> </w:t>
      </w:r>
      <w:r>
        <w:rPr>
          <w:spacing w:val="-2"/>
          <w:sz w:val="20"/>
        </w:rPr>
        <w:t>a</w:t>
      </w:r>
      <w:r>
        <w:rPr>
          <w:spacing w:val="-10"/>
          <w:sz w:val="20"/>
        </w:rPr>
        <w:t xml:space="preserve"> </w:t>
      </w:r>
      <w:r>
        <w:rPr>
          <w:spacing w:val="-2"/>
          <w:sz w:val="20"/>
        </w:rPr>
        <w:t>load</w:t>
      </w:r>
      <w:r>
        <w:rPr>
          <w:spacing w:val="-11"/>
          <w:sz w:val="20"/>
        </w:rPr>
        <w:t xml:space="preserve"> </w:t>
      </w:r>
      <w:r>
        <w:rPr>
          <w:spacing w:val="-2"/>
          <w:sz w:val="20"/>
        </w:rPr>
        <w:t>of</w:t>
      </w:r>
      <w:r>
        <w:rPr>
          <w:spacing w:val="-10"/>
          <w:sz w:val="20"/>
        </w:rPr>
        <w:t xml:space="preserve"> </w:t>
      </w:r>
      <w:r>
        <w:rPr>
          <w:spacing w:val="-2"/>
          <w:sz w:val="20"/>
        </w:rPr>
        <w:t>30N</w:t>
      </w:r>
      <w:r>
        <w:rPr>
          <w:spacing w:val="-11"/>
          <w:sz w:val="20"/>
        </w:rPr>
        <w:t xml:space="preserve"> </w:t>
      </w:r>
      <w:r>
        <w:rPr>
          <w:spacing w:val="-2"/>
          <w:sz w:val="20"/>
        </w:rPr>
        <w:t xml:space="preserve">suspended </w:t>
      </w:r>
      <w:r>
        <w:rPr>
          <w:spacing w:val="-4"/>
          <w:sz w:val="20"/>
        </w:rPr>
        <w:t>at</w:t>
      </w:r>
      <w:r>
        <w:rPr>
          <w:spacing w:val="-9"/>
          <w:sz w:val="20"/>
        </w:rPr>
        <w:t xml:space="preserve"> </w:t>
      </w:r>
      <w:r>
        <w:rPr>
          <w:spacing w:val="-4"/>
          <w:sz w:val="20"/>
        </w:rPr>
        <w:t>15cm</w:t>
      </w:r>
      <w:r>
        <w:rPr>
          <w:spacing w:val="-8"/>
          <w:sz w:val="20"/>
        </w:rPr>
        <w:t xml:space="preserve"> </w:t>
      </w:r>
      <w:r>
        <w:rPr>
          <w:spacing w:val="-4"/>
          <w:sz w:val="20"/>
        </w:rPr>
        <w:t>from</w:t>
      </w:r>
      <w:r>
        <w:rPr>
          <w:spacing w:val="-9"/>
          <w:sz w:val="20"/>
        </w:rPr>
        <w:t xml:space="preserve"> </w:t>
      </w:r>
      <w:r>
        <w:rPr>
          <w:spacing w:val="-4"/>
          <w:sz w:val="20"/>
        </w:rPr>
        <w:t>one</w:t>
      </w:r>
      <w:r>
        <w:rPr>
          <w:spacing w:val="-8"/>
          <w:sz w:val="20"/>
        </w:rPr>
        <w:t xml:space="preserve"> </w:t>
      </w:r>
      <w:r>
        <w:rPr>
          <w:spacing w:val="-4"/>
          <w:sz w:val="20"/>
        </w:rPr>
        <w:t>of</w:t>
      </w:r>
      <w:r>
        <w:rPr>
          <w:spacing w:val="-9"/>
          <w:sz w:val="20"/>
        </w:rPr>
        <w:t xml:space="preserve"> </w:t>
      </w:r>
      <w:r>
        <w:rPr>
          <w:spacing w:val="-4"/>
          <w:sz w:val="20"/>
        </w:rPr>
        <w:t>its</w:t>
      </w:r>
      <w:r>
        <w:rPr>
          <w:spacing w:val="-8"/>
          <w:sz w:val="20"/>
        </w:rPr>
        <w:t xml:space="preserve"> </w:t>
      </w:r>
      <w:r>
        <w:rPr>
          <w:spacing w:val="-4"/>
          <w:sz w:val="20"/>
        </w:rPr>
        <w:t>ends. If</w:t>
      </w:r>
      <w:r>
        <w:rPr>
          <w:spacing w:val="-8"/>
          <w:sz w:val="20"/>
        </w:rPr>
        <w:t xml:space="preserve"> </w:t>
      </w:r>
      <w:r>
        <w:rPr>
          <w:spacing w:val="-4"/>
          <w:sz w:val="20"/>
        </w:rPr>
        <w:t>the</w:t>
      </w:r>
      <w:r>
        <w:rPr>
          <w:spacing w:val="-1"/>
          <w:sz w:val="20"/>
        </w:rPr>
        <w:t xml:space="preserve"> </w:t>
      </w:r>
      <w:r>
        <w:rPr>
          <w:spacing w:val="-4"/>
          <w:sz w:val="20"/>
        </w:rPr>
        <w:t>fulcrum</w:t>
      </w:r>
      <w:r>
        <w:rPr>
          <w:spacing w:val="-9"/>
          <w:sz w:val="20"/>
        </w:rPr>
        <w:t xml:space="preserve"> </w:t>
      </w:r>
      <w:r>
        <w:rPr>
          <w:spacing w:val="-4"/>
          <w:sz w:val="20"/>
        </w:rPr>
        <w:t>is</w:t>
      </w:r>
      <w:r>
        <w:rPr>
          <w:spacing w:val="-2"/>
          <w:sz w:val="20"/>
        </w:rPr>
        <w:t xml:space="preserve"> </w:t>
      </w:r>
      <w:r>
        <w:rPr>
          <w:spacing w:val="-4"/>
          <w:sz w:val="20"/>
        </w:rPr>
        <w:t xml:space="preserve">at the </w:t>
      </w:r>
      <w:r>
        <w:rPr>
          <w:sz w:val="20"/>
        </w:rPr>
        <w:t>centre</w:t>
      </w:r>
      <w:r>
        <w:rPr>
          <w:spacing w:val="-12"/>
          <w:sz w:val="20"/>
        </w:rPr>
        <w:t xml:space="preserve"> </w:t>
      </w:r>
      <w:r>
        <w:rPr>
          <w:sz w:val="20"/>
        </w:rPr>
        <w:t>of</w:t>
      </w:r>
      <w:r>
        <w:rPr>
          <w:spacing w:val="-13"/>
          <w:sz w:val="20"/>
        </w:rPr>
        <w:t xml:space="preserve"> </w:t>
      </w:r>
      <w:r>
        <w:rPr>
          <w:sz w:val="20"/>
        </w:rPr>
        <w:t>gravity, the</w:t>
      </w:r>
      <w:r>
        <w:rPr>
          <w:spacing w:val="-9"/>
          <w:sz w:val="20"/>
        </w:rPr>
        <w:t xml:space="preserve"> </w:t>
      </w:r>
      <w:r>
        <w:rPr>
          <w:sz w:val="20"/>
        </w:rPr>
        <w:t>force</w:t>
      </w:r>
      <w:r>
        <w:rPr>
          <w:spacing w:val="-10"/>
          <w:sz w:val="20"/>
        </w:rPr>
        <w:t xml:space="preserve"> </w:t>
      </w:r>
      <w:r>
        <w:rPr>
          <w:sz w:val="20"/>
        </w:rPr>
        <w:t>that</w:t>
      </w:r>
      <w:r>
        <w:rPr>
          <w:spacing w:val="-3"/>
          <w:sz w:val="20"/>
        </w:rPr>
        <w:t xml:space="preserve"> </w:t>
      </w:r>
      <w:r>
        <w:rPr>
          <w:sz w:val="20"/>
        </w:rPr>
        <w:t>must</w:t>
      </w:r>
      <w:r>
        <w:rPr>
          <w:spacing w:val="-3"/>
          <w:sz w:val="20"/>
        </w:rPr>
        <w:t xml:space="preserve"> </w:t>
      </w:r>
      <w:r>
        <w:rPr>
          <w:sz w:val="20"/>
        </w:rPr>
        <w:t>be</w:t>
      </w:r>
      <w:r>
        <w:rPr>
          <w:spacing w:val="-12"/>
          <w:sz w:val="20"/>
        </w:rPr>
        <w:t xml:space="preserve"> </w:t>
      </w:r>
      <w:r>
        <w:rPr>
          <w:sz w:val="20"/>
        </w:rPr>
        <w:t>applied</w:t>
      </w:r>
      <w:r>
        <w:rPr>
          <w:spacing w:val="-3"/>
          <w:sz w:val="20"/>
        </w:rPr>
        <w:t xml:space="preserve"> </w:t>
      </w:r>
      <w:r>
        <w:rPr>
          <w:sz w:val="20"/>
        </w:rPr>
        <w:t>at its</w:t>
      </w:r>
      <w:r>
        <w:rPr>
          <w:spacing w:val="-15"/>
          <w:sz w:val="20"/>
        </w:rPr>
        <w:t xml:space="preserve"> </w:t>
      </w:r>
      <w:r>
        <w:rPr>
          <w:sz w:val="20"/>
        </w:rPr>
        <w:t>other</w:t>
      </w:r>
      <w:r>
        <w:rPr>
          <w:spacing w:val="-8"/>
          <w:sz w:val="20"/>
        </w:rPr>
        <w:t xml:space="preserve"> </w:t>
      </w:r>
      <w:r>
        <w:rPr>
          <w:sz w:val="20"/>
        </w:rPr>
        <w:t>end</w:t>
      </w:r>
      <w:r>
        <w:rPr>
          <w:spacing w:val="-4"/>
          <w:sz w:val="20"/>
        </w:rPr>
        <w:t xml:space="preserve"> </w:t>
      </w:r>
      <w:r>
        <w:rPr>
          <w:sz w:val="20"/>
        </w:rPr>
        <w:t>to</w:t>
      </w:r>
      <w:r>
        <w:rPr>
          <w:spacing w:val="-20"/>
          <w:sz w:val="20"/>
        </w:rPr>
        <w:t xml:space="preserve"> </w:t>
      </w:r>
      <w:r>
        <w:rPr>
          <w:sz w:val="20"/>
        </w:rPr>
        <w:t>keep</w:t>
      </w:r>
      <w:r>
        <w:rPr>
          <w:spacing w:val="-12"/>
          <w:sz w:val="20"/>
        </w:rPr>
        <w:t xml:space="preserve"> </w:t>
      </w:r>
      <w:r>
        <w:rPr>
          <w:sz w:val="20"/>
        </w:rPr>
        <w:t>it</w:t>
      </w:r>
      <w:r>
        <w:rPr>
          <w:spacing w:val="-11"/>
          <w:sz w:val="20"/>
        </w:rPr>
        <w:t xml:space="preserve"> </w:t>
      </w:r>
      <w:r>
        <w:rPr>
          <w:sz w:val="20"/>
        </w:rPr>
        <w:t>in</w:t>
      </w:r>
      <w:r>
        <w:rPr>
          <w:spacing w:val="-2"/>
          <w:sz w:val="20"/>
        </w:rPr>
        <w:t xml:space="preserve"> </w:t>
      </w:r>
      <w:r>
        <w:rPr>
          <w:sz w:val="20"/>
        </w:rPr>
        <w:t>horizontal</w:t>
      </w:r>
      <w:r>
        <w:rPr>
          <w:spacing w:val="-9"/>
          <w:sz w:val="20"/>
        </w:rPr>
        <w:t xml:space="preserve"> </w:t>
      </w:r>
      <w:r>
        <w:rPr>
          <w:sz w:val="20"/>
        </w:rPr>
        <w:t>equilibrium</w:t>
      </w:r>
      <w:r>
        <w:rPr>
          <w:spacing w:val="-11"/>
          <w:sz w:val="20"/>
        </w:rPr>
        <w:t xml:space="preserve"> </w:t>
      </w:r>
      <w:r>
        <w:rPr>
          <w:sz w:val="20"/>
        </w:rPr>
        <w:t>is</w:t>
      </w:r>
    </w:p>
    <w:tbl>
      <w:tblPr>
        <w:tblW w:w="0" w:type="auto"/>
        <w:tblInd w:w="955" w:type="dxa"/>
        <w:tblLayout w:type="fixed"/>
        <w:tblCellMar>
          <w:left w:w="0" w:type="dxa"/>
          <w:right w:w="0" w:type="dxa"/>
        </w:tblCellMar>
        <w:tblLook w:val="01E0" w:firstRow="1" w:lastRow="1" w:firstColumn="1" w:lastColumn="1" w:noHBand="0" w:noVBand="0"/>
      </w:tblPr>
      <w:tblGrid>
        <w:gridCol w:w="501"/>
        <w:gridCol w:w="1167"/>
        <w:gridCol w:w="990"/>
        <w:gridCol w:w="680"/>
      </w:tblGrid>
      <w:tr w:rsidR="008B73B2" w14:paraId="4DDA9A16" w14:textId="77777777">
        <w:trPr>
          <w:trHeight w:val="231"/>
        </w:trPr>
        <w:tc>
          <w:tcPr>
            <w:tcW w:w="501" w:type="dxa"/>
          </w:tcPr>
          <w:p w14:paraId="4F979E0A" w14:textId="77777777" w:rsidR="008B73B2" w:rsidRDefault="00000000">
            <w:pPr>
              <w:pStyle w:val="TableParagraph"/>
              <w:spacing w:line="211" w:lineRule="exact"/>
              <w:ind w:left="50"/>
              <w:rPr>
                <w:sz w:val="20"/>
              </w:rPr>
            </w:pPr>
            <w:r>
              <w:rPr>
                <w:spacing w:val="-5"/>
                <w:sz w:val="20"/>
              </w:rPr>
              <w:t>A.</w:t>
            </w:r>
          </w:p>
        </w:tc>
        <w:tc>
          <w:tcPr>
            <w:tcW w:w="1167" w:type="dxa"/>
          </w:tcPr>
          <w:p w14:paraId="0696C2D9" w14:textId="77777777" w:rsidR="008B73B2" w:rsidRDefault="00000000">
            <w:pPr>
              <w:pStyle w:val="TableParagraph"/>
              <w:spacing w:line="211" w:lineRule="exact"/>
              <w:ind w:left="266"/>
              <w:rPr>
                <w:sz w:val="20"/>
              </w:rPr>
            </w:pPr>
            <w:r>
              <w:rPr>
                <w:spacing w:val="-3"/>
                <w:sz w:val="20"/>
              </w:rPr>
              <w:t>20</w:t>
            </w:r>
            <w:r>
              <w:rPr>
                <w:spacing w:val="-30"/>
                <w:sz w:val="20"/>
              </w:rPr>
              <w:t xml:space="preserve"> </w:t>
            </w:r>
            <w:r>
              <w:rPr>
                <w:spacing w:val="-10"/>
                <w:sz w:val="20"/>
              </w:rPr>
              <w:t>N</w:t>
            </w:r>
          </w:p>
        </w:tc>
        <w:tc>
          <w:tcPr>
            <w:tcW w:w="990" w:type="dxa"/>
          </w:tcPr>
          <w:p w14:paraId="60BDB0CF" w14:textId="77777777" w:rsidR="008B73B2" w:rsidRDefault="00000000">
            <w:pPr>
              <w:pStyle w:val="TableParagraph"/>
              <w:spacing w:line="211" w:lineRule="exact"/>
              <w:ind w:right="286"/>
              <w:jc w:val="right"/>
              <w:rPr>
                <w:sz w:val="20"/>
              </w:rPr>
            </w:pPr>
            <w:r>
              <w:rPr>
                <w:spacing w:val="-5"/>
                <w:sz w:val="20"/>
              </w:rPr>
              <w:t>B.</w:t>
            </w:r>
          </w:p>
        </w:tc>
        <w:tc>
          <w:tcPr>
            <w:tcW w:w="680" w:type="dxa"/>
          </w:tcPr>
          <w:p w14:paraId="6834D4F5" w14:textId="77777777" w:rsidR="008B73B2" w:rsidRDefault="00000000">
            <w:pPr>
              <w:pStyle w:val="TableParagraph"/>
              <w:spacing w:line="211" w:lineRule="exact"/>
              <w:ind w:right="47"/>
              <w:jc w:val="right"/>
              <w:rPr>
                <w:sz w:val="20"/>
              </w:rPr>
            </w:pPr>
            <w:r>
              <w:rPr>
                <w:spacing w:val="-3"/>
                <w:sz w:val="20"/>
              </w:rPr>
              <w:t>30</w:t>
            </w:r>
            <w:r>
              <w:rPr>
                <w:spacing w:val="-30"/>
                <w:sz w:val="20"/>
              </w:rPr>
              <w:t xml:space="preserve"> </w:t>
            </w:r>
            <w:r>
              <w:rPr>
                <w:spacing w:val="-10"/>
                <w:sz w:val="20"/>
              </w:rPr>
              <w:t>N</w:t>
            </w:r>
          </w:p>
        </w:tc>
      </w:tr>
      <w:tr w:rsidR="008B73B2" w14:paraId="44CCAC6D" w14:textId="77777777">
        <w:trPr>
          <w:trHeight w:val="231"/>
        </w:trPr>
        <w:tc>
          <w:tcPr>
            <w:tcW w:w="501" w:type="dxa"/>
          </w:tcPr>
          <w:p w14:paraId="56562B16" w14:textId="77777777" w:rsidR="008B73B2" w:rsidRDefault="00000000">
            <w:pPr>
              <w:pStyle w:val="TableParagraph"/>
              <w:spacing w:before="1" w:line="210" w:lineRule="exact"/>
              <w:ind w:left="50"/>
              <w:rPr>
                <w:sz w:val="20"/>
              </w:rPr>
            </w:pPr>
            <w:r>
              <w:rPr>
                <w:spacing w:val="-5"/>
                <w:sz w:val="20"/>
              </w:rPr>
              <w:t>C.</w:t>
            </w:r>
          </w:p>
        </w:tc>
        <w:tc>
          <w:tcPr>
            <w:tcW w:w="1167" w:type="dxa"/>
          </w:tcPr>
          <w:p w14:paraId="42BFD6D0" w14:textId="77777777" w:rsidR="008B73B2" w:rsidRDefault="00000000">
            <w:pPr>
              <w:pStyle w:val="TableParagraph"/>
              <w:spacing w:before="1" w:line="210" w:lineRule="exact"/>
              <w:ind w:left="266"/>
              <w:rPr>
                <w:sz w:val="20"/>
              </w:rPr>
            </w:pPr>
            <w:r>
              <w:rPr>
                <w:spacing w:val="-3"/>
                <w:sz w:val="20"/>
              </w:rPr>
              <w:t>60</w:t>
            </w:r>
            <w:r>
              <w:rPr>
                <w:spacing w:val="-30"/>
                <w:sz w:val="20"/>
              </w:rPr>
              <w:t xml:space="preserve"> </w:t>
            </w:r>
            <w:r>
              <w:rPr>
                <w:spacing w:val="-10"/>
                <w:sz w:val="20"/>
              </w:rPr>
              <w:t>N</w:t>
            </w:r>
          </w:p>
        </w:tc>
        <w:tc>
          <w:tcPr>
            <w:tcW w:w="990" w:type="dxa"/>
          </w:tcPr>
          <w:p w14:paraId="54A0D203" w14:textId="77777777" w:rsidR="008B73B2" w:rsidRDefault="00000000">
            <w:pPr>
              <w:pStyle w:val="TableParagraph"/>
              <w:spacing w:before="1" w:line="210" w:lineRule="exact"/>
              <w:ind w:right="268"/>
              <w:jc w:val="right"/>
              <w:rPr>
                <w:sz w:val="20"/>
              </w:rPr>
            </w:pPr>
            <w:r>
              <w:rPr>
                <w:spacing w:val="-5"/>
                <w:sz w:val="20"/>
              </w:rPr>
              <w:t>D.</w:t>
            </w:r>
          </w:p>
        </w:tc>
        <w:tc>
          <w:tcPr>
            <w:tcW w:w="680" w:type="dxa"/>
          </w:tcPr>
          <w:p w14:paraId="38A59EDF" w14:textId="77777777" w:rsidR="008B73B2" w:rsidRDefault="00000000">
            <w:pPr>
              <w:pStyle w:val="TableParagraph"/>
              <w:spacing w:before="1" w:line="210" w:lineRule="exact"/>
              <w:ind w:right="47"/>
              <w:jc w:val="right"/>
              <w:rPr>
                <w:sz w:val="20"/>
              </w:rPr>
            </w:pPr>
            <w:r>
              <w:rPr>
                <w:spacing w:val="-3"/>
                <w:sz w:val="20"/>
              </w:rPr>
              <w:t>15</w:t>
            </w:r>
            <w:r>
              <w:rPr>
                <w:spacing w:val="-30"/>
                <w:sz w:val="20"/>
              </w:rPr>
              <w:t xml:space="preserve"> </w:t>
            </w:r>
            <w:r>
              <w:rPr>
                <w:spacing w:val="-10"/>
                <w:sz w:val="20"/>
              </w:rPr>
              <w:t>N</w:t>
            </w:r>
          </w:p>
        </w:tc>
      </w:tr>
    </w:tbl>
    <w:p w14:paraId="7AFF9C26" w14:textId="77777777" w:rsidR="008B73B2" w:rsidRDefault="008B73B2">
      <w:pPr>
        <w:spacing w:line="210" w:lineRule="exact"/>
        <w:jc w:val="right"/>
        <w:rPr>
          <w:sz w:val="20"/>
        </w:rPr>
        <w:sectPr w:rsidR="008B73B2">
          <w:type w:val="continuous"/>
          <w:pgSz w:w="12240" w:h="15840"/>
          <w:pgMar w:top="640" w:right="580" w:bottom="1000" w:left="800" w:header="0" w:footer="813" w:gutter="0"/>
          <w:cols w:num="2" w:space="720" w:equalWidth="0">
            <w:col w:w="5013" w:space="40"/>
            <w:col w:w="5807"/>
          </w:cols>
        </w:sectPr>
      </w:pPr>
    </w:p>
    <w:p w14:paraId="3B1653BE" w14:textId="77777777" w:rsidR="008B73B2" w:rsidRDefault="00000000">
      <w:pPr>
        <w:pStyle w:val="ListParagraph"/>
        <w:numPr>
          <w:ilvl w:val="0"/>
          <w:numId w:val="22"/>
        </w:numPr>
        <w:tabs>
          <w:tab w:val="left" w:pos="1359"/>
        </w:tabs>
        <w:spacing w:before="72"/>
        <w:ind w:left="1359" w:hanging="719"/>
        <w:jc w:val="both"/>
        <w:rPr>
          <w:sz w:val="20"/>
        </w:rPr>
      </w:pPr>
      <w:r>
        <w:rPr>
          <w:sz w:val="20"/>
        </w:rPr>
        <w:t>On</w:t>
      </w:r>
      <w:r>
        <w:rPr>
          <w:spacing w:val="-5"/>
          <w:sz w:val="20"/>
        </w:rPr>
        <w:t xml:space="preserve"> </w:t>
      </w:r>
      <w:r>
        <w:rPr>
          <w:sz w:val="20"/>
        </w:rPr>
        <w:t>top</w:t>
      </w:r>
      <w:r>
        <w:rPr>
          <w:spacing w:val="-2"/>
          <w:sz w:val="20"/>
        </w:rPr>
        <w:t xml:space="preserve"> </w:t>
      </w:r>
      <w:r>
        <w:rPr>
          <w:sz w:val="20"/>
        </w:rPr>
        <w:t>of</w:t>
      </w:r>
      <w:r>
        <w:rPr>
          <w:spacing w:val="-5"/>
          <w:sz w:val="20"/>
        </w:rPr>
        <w:t xml:space="preserve"> </w:t>
      </w:r>
      <w:r>
        <w:rPr>
          <w:sz w:val="20"/>
        </w:rPr>
        <w:t>a</w:t>
      </w:r>
      <w:r>
        <w:rPr>
          <w:spacing w:val="-3"/>
          <w:sz w:val="20"/>
        </w:rPr>
        <w:t xml:space="preserve"> </w:t>
      </w:r>
      <w:r>
        <w:rPr>
          <w:sz w:val="20"/>
        </w:rPr>
        <w:t>spiral</w:t>
      </w:r>
      <w:r>
        <w:rPr>
          <w:spacing w:val="-4"/>
          <w:sz w:val="20"/>
        </w:rPr>
        <w:t xml:space="preserve"> </w:t>
      </w:r>
      <w:r>
        <w:rPr>
          <w:sz w:val="20"/>
        </w:rPr>
        <w:t>spring</w:t>
      </w:r>
      <w:r>
        <w:rPr>
          <w:spacing w:val="-1"/>
          <w:sz w:val="20"/>
        </w:rPr>
        <w:t xml:space="preserve"> </w:t>
      </w:r>
      <w:r>
        <w:rPr>
          <w:sz w:val="20"/>
        </w:rPr>
        <w:t>of</w:t>
      </w:r>
      <w:r>
        <w:rPr>
          <w:spacing w:val="-7"/>
          <w:sz w:val="20"/>
        </w:rPr>
        <w:t xml:space="preserve"> </w:t>
      </w:r>
      <w:r>
        <w:rPr>
          <w:sz w:val="20"/>
        </w:rPr>
        <w:t>force</w:t>
      </w:r>
      <w:r>
        <w:rPr>
          <w:spacing w:val="9"/>
          <w:sz w:val="20"/>
        </w:rPr>
        <w:t xml:space="preserve"> </w:t>
      </w:r>
      <w:r>
        <w:rPr>
          <w:spacing w:val="-2"/>
          <w:sz w:val="20"/>
        </w:rPr>
        <w:t>constant</w:t>
      </w:r>
    </w:p>
    <w:p w14:paraId="62977644" w14:textId="77777777" w:rsidR="008B73B2" w:rsidRDefault="00000000">
      <w:pPr>
        <w:pStyle w:val="BodyText"/>
        <w:spacing w:before="10" w:line="249" w:lineRule="auto"/>
        <w:ind w:left="1358" w:right="1"/>
        <w:jc w:val="both"/>
      </w:pPr>
      <w:r>
        <w:rPr>
          <w:spacing w:val="-6"/>
        </w:rPr>
        <w:t>500</w:t>
      </w:r>
      <w:r>
        <w:rPr>
          <w:spacing w:val="-7"/>
        </w:rPr>
        <w:t xml:space="preserve"> </w:t>
      </w:r>
      <w:r>
        <w:rPr>
          <w:spacing w:val="-6"/>
        </w:rPr>
        <w:t>Nm</w:t>
      </w:r>
      <w:r>
        <w:rPr>
          <w:spacing w:val="-6"/>
          <w:vertAlign w:val="superscript"/>
        </w:rPr>
        <w:t>-1</w:t>
      </w:r>
      <w:r>
        <w:rPr>
          <w:spacing w:val="-6"/>
        </w:rPr>
        <w:t xml:space="preserve"> is</w:t>
      </w:r>
      <w:r>
        <w:rPr>
          <w:spacing w:val="-7"/>
        </w:rPr>
        <w:t xml:space="preserve"> </w:t>
      </w:r>
      <w:r>
        <w:rPr>
          <w:spacing w:val="-6"/>
        </w:rPr>
        <w:t>placed a</w:t>
      </w:r>
      <w:r>
        <w:rPr>
          <w:spacing w:val="-7"/>
        </w:rPr>
        <w:t xml:space="preserve"> </w:t>
      </w:r>
      <w:r>
        <w:rPr>
          <w:spacing w:val="-6"/>
        </w:rPr>
        <w:t>mass of</w:t>
      </w:r>
      <w:r>
        <w:rPr>
          <w:spacing w:val="-7"/>
        </w:rPr>
        <w:t xml:space="preserve"> </w:t>
      </w:r>
      <w:r>
        <w:rPr>
          <w:spacing w:val="-6"/>
        </w:rPr>
        <w:t>5 x</w:t>
      </w:r>
      <w:r>
        <w:rPr>
          <w:spacing w:val="-7"/>
        </w:rPr>
        <w:t xml:space="preserve"> </w:t>
      </w:r>
      <w:r>
        <w:rPr>
          <w:spacing w:val="-6"/>
        </w:rPr>
        <w:t>10</w:t>
      </w:r>
      <w:r>
        <w:rPr>
          <w:spacing w:val="-6"/>
          <w:vertAlign w:val="superscript"/>
        </w:rPr>
        <w:t>-3</w:t>
      </w:r>
      <w:r>
        <w:rPr>
          <w:spacing w:val="-6"/>
        </w:rPr>
        <w:t>kg.</w:t>
      </w:r>
      <w:r>
        <w:rPr>
          <w:spacing w:val="-1"/>
        </w:rPr>
        <w:t xml:space="preserve"> </w:t>
      </w:r>
      <w:r>
        <w:rPr>
          <w:spacing w:val="-6"/>
        </w:rPr>
        <w:t>If</w:t>
      </w:r>
      <w:r>
        <w:rPr>
          <w:spacing w:val="-7"/>
        </w:rPr>
        <w:t xml:space="preserve"> </w:t>
      </w:r>
      <w:r>
        <w:rPr>
          <w:spacing w:val="-6"/>
        </w:rPr>
        <w:t xml:space="preserve">the spring </w:t>
      </w:r>
      <w:r>
        <w:t>is compressed downwards by a length of 0.02m and then released, calculate the height to which the mass is projected</w:t>
      </w:r>
    </w:p>
    <w:p w14:paraId="67A0EB2A" w14:textId="77777777" w:rsidR="008B73B2" w:rsidRDefault="00000000">
      <w:pPr>
        <w:pStyle w:val="ListParagraph"/>
        <w:numPr>
          <w:ilvl w:val="0"/>
          <w:numId w:val="1"/>
        </w:numPr>
        <w:tabs>
          <w:tab w:val="left" w:pos="2077"/>
          <w:tab w:val="left" w:pos="3518"/>
          <w:tab w:val="left" w:pos="4238"/>
        </w:tabs>
        <w:spacing w:before="1"/>
        <w:ind w:left="2077" w:hanging="719"/>
        <w:jc w:val="both"/>
        <w:rPr>
          <w:sz w:val="20"/>
        </w:rPr>
      </w:pPr>
      <w:r>
        <w:rPr>
          <w:spacing w:val="-5"/>
          <w:sz w:val="20"/>
        </w:rPr>
        <w:t>2m</w:t>
      </w:r>
      <w:r>
        <w:rPr>
          <w:sz w:val="20"/>
        </w:rPr>
        <w:tab/>
      </w:r>
      <w:r>
        <w:rPr>
          <w:spacing w:val="-5"/>
          <w:sz w:val="20"/>
        </w:rPr>
        <w:t>B.</w:t>
      </w:r>
      <w:r>
        <w:rPr>
          <w:sz w:val="20"/>
        </w:rPr>
        <w:tab/>
      </w:r>
      <w:r>
        <w:rPr>
          <w:spacing w:val="-5"/>
          <w:sz w:val="20"/>
        </w:rPr>
        <w:t>8m</w:t>
      </w:r>
    </w:p>
    <w:p w14:paraId="236A89A5" w14:textId="77777777" w:rsidR="008B73B2" w:rsidRDefault="00000000">
      <w:pPr>
        <w:pStyle w:val="BodyText"/>
        <w:tabs>
          <w:tab w:val="left" w:pos="2077"/>
          <w:tab w:val="left" w:pos="3518"/>
          <w:tab w:val="left" w:pos="4238"/>
        </w:tabs>
        <w:spacing w:before="11"/>
        <w:ind w:left="1358"/>
        <w:jc w:val="both"/>
      </w:pPr>
      <w:r>
        <w:rPr>
          <w:spacing w:val="-5"/>
        </w:rPr>
        <w:t>C.</w:t>
      </w:r>
      <w:r>
        <w:tab/>
      </w:r>
      <w:r>
        <w:rPr>
          <w:spacing w:val="-5"/>
        </w:rPr>
        <w:t>1m</w:t>
      </w:r>
      <w:r>
        <w:tab/>
      </w:r>
      <w:r>
        <w:rPr>
          <w:spacing w:val="-5"/>
        </w:rPr>
        <w:t>D.</w:t>
      </w:r>
      <w:r>
        <w:tab/>
      </w:r>
      <w:r>
        <w:rPr>
          <w:spacing w:val="-5"/>
        </w:rPr>
        <w:t>4m</w:t>
      </w:r>
    </w:p>
    <w:p w14:paraId="492F3B2F" w14:textId="77777777" w:rsidR="008B73B2" w:rsidRDefault="008B73B2">
      <w:pPr>
        <w:pStyle w:val="BodyText"/>
        <w:spacing w:before="19"/>
      </w:pPr>
    </w:p>
    <w:p w14:paraId="33FE556A" w14:textId="77777777" w:rsidR="008B73B2" w:rsidRDefault="00000000">
      <w:pPr>
        <w:pStyle w:val="ListParagraph"/>
        <w:numPr>
          <w:ilvl w:val="0"/>
          <w:numId w:val="22"/>
        </w:numPr>
        <w:tabs>
          <w:tab w:val="left" w:pos="1358"/>
        </w:tabs>
        <w:spacing w:before="1" w:line="249" w:lineRule="auto"/>
        <w:ind w:left="1358" w:hanging="720"/>
        <w:jc w:val="both"/>
        <w:rPr>
          <w:sz w:val="20"/>
        </w:rPr>
      </w:pPr>
      <w:r>
        <w:rPr>
          <w:sz w:val="20"/>
        </w:rPr>
        <w:t>A hose of cross-sectional area 0.5m</w:t>
      </w:r>
      <w:r>
        <w:rPr>
          <w:sz w:val="20"/>
          <w:vertAlign w:val="superscript"/>
        </w:rPr>
        <w:t>2</w:t>
      </w:r>
      <w:r>
        <w:rPr>
          <w:sz w:val="20"/>
        </w:rPr>
        <w:t xml:space="preserve"> is used to discharge</w:t>
      </w:r>
      <w:r>
        <w:rPr>
          <w:spacing w:val="-13"/>
          <w:sz w:val="20"/>
        </w:rPr>
        <w:t xml:space="preserve"> </w:t>
      </w:r>
      <w:r>
        <w:rPr>
          <w:sz w:val="20"/>
        </w:rPr>
        <w:t>water</w:t>
      </w:r>
      <w:r>
        <w:rPr>
          <w:spacing w:val="-12"/>
          <w:sz w:val="20"/>
        </w:rPr>
        <w:t xml:space="preserve"> </w:t>
      </w:r>
      <w:r>
        <w:rPr>
          <w:sz w:val="20"/>
        </w:rPr>
        <w:t>from</w:t>
      </w:r>
      <w:r>
        <w:rPr>
          <w:spacing w:val="-13"/>
          <w:sz w:val="20"/>
        </w:rPr>
        <w:t xml:space="preserve"> </w:t>
      </w:r>
      <w:r>
        <w:rPr>
          <w:sz w:val="20"/>
        </w:rPr>
        <w:t>a</w:t>
      </w:r>
      <w:r>
        <w:rPr>
          <w:spacing w:val="-12"/>
          <w:sz w:val="20"/>
        </w:rPr>
        <w:t xml:space="preserve"> </w:t>
      </w:r>
      <w:r>
        <w:rPr>
          <w:sz w:val="20"/>
        </w:rPr>
        <w:t>water</w:t>
      </w:r>
      <w:r>
        <w:rPr>
          <w:spacing w:val="-13"/>
          <w:sz w:val="20"/>
        </w:rPr>
        <w:t xml:space="preserve"> </w:t>
      </w:r>
      <w:r>
        <w:rPr>
          <w:sz w:val="20"/>
        </w:rPr>
        <w:t>thank</w:t>
      </w:r>
      <w:r>
        <w:rPr>
          <w:spacing w:val="-12"/>
          <w:sz w:val="20"/>
        </w:rPr>
        <w:t xml:space="preserve"> </w:t>
      </w:r>
      <w:r>
        <w:rPr>
          <w:sz w:val="20"/>
        </w:rPr>
        <w:t>at</w:t>
      </w:r>
      <w:r>
        <w:rPr>
          <w:spacing w:val="-13"/>
          <w:sz w:val="20"/>
        </w:rPr>
        <w:t xml:space="preserve"> </w:t>
      </w:r>
      <w:r>
        <w:rPr>
          <w:sz w:val="20"/>
        </w:rPr>
        <w:t>a</w:t>
      </w:r>
      <w:r>
        <w:rPr>
          <w:spacing w:val="-12"/>
          <w:sz w:val="20"/>
        </w:rPr>
        <w:t xml:space="preserve"> </w:t>
      </w:r>
      <w:r>
        <w:rPr>
          <w:sz w:val="20"/>
        </w:rPr>
        <w:t>velocity</w:t>
      </w:r>
      <w:r>
        <w:rPr>
          <w:spacing w:val="-13"/>
          <w:sz w:val="20"/>
        </w:rPr>
        <w:t xml:space="preserve"> </w:t>
      </w:r>
      <w:r>
        <w:rPr>
          <w:sz w:val="20"/>
        </w:rPr>
        <w:t>of 60ms</w:t>
      </w:r>
      <w:r>
        <w:rPr>
          <w:sz w:val="20"/>
          <w:vertAlign w:val="superscript"/>
        </w:rPr>
        <w:t>-1</w:t>
      </w:r>
      <w:r>
        <w:rPr>
          <w:sz w:val="20"/>
        </w:rPr>
        <w:t xml:space="preserve"> in 20s into a container. If the container is filled completely, the volume of</w:t>
      </w:r>
      <w:r>
        <w:rPr>
          <w:spacing w:val="-4"/>
          <w:sz w:val="20"/>
        </w:rPr>
        <w:t xml:space="preserve"> </w:t>
      </w:r>
      <w:r>
        <w:rPr>
          <w:sz w:val="20"/>
        </w:rPr>
        <w:t>the container is</w:t>
      </w:r>
    </w:p>
    <w:p w14:paraId="3F1F8718" w14:textId="77777777" w:rsidR="008B73B2" w:rsidRDefault="00000000">
      <w:pPr>
        <w:pStyle w:val="ListParagraph"/>
        <w:numPr>
          <w:ilvl w:val="0"/>
          <w:numId w:val="21"/>
        </w:numPr>
        <w:tabs>
          <w:tab w:val="left" w:pos="1042"/>
          <w:tab w:val="left" w:pos="1044"/>
        </w:tabs>
        <w:spacing w:before="72" w:line="249" w:lineRule="auto"/>
        <w:ind w:right="484"/>
        <w:jc w:val="both"/>
        <w:rPr>
          <w:sz w:val="20"/>
        </w:rPr>
      </w:pPr>
      <w:r>
        <w:br w:type="column"/>
      </w:r>
      <w:r>
        <w:rPr>
          <w:sz w:val="20"/>
        </w:rPr>
        <w:t xml:space="preserve">A 2 000W electric heater is used to heat a metal </w:t>
      </w:r>
      <w:r>
        <w:rPr>
          <w:spacing w:val="-4"/>
          <w:sz w:val="20"/>
        </w:rPr>
        <w:t>object</w:t>
      </w:r>
      <w:r>
        <w:rPr>
          <w:spacing w:val="-9"/>
          <w:sz w:val="20"/>
        </w:rPr>
        <w:t xml:space="preserve"> </w:t>
      </w:r>
      <w:r>
        <w:rPr>
          <w:spacing w:val="-4"/>
          <w:sz w:val="20"/>
        </w:rPr>
        <w:t>of</w:t>
      </w:r>
      <w:r>
        <w:rPr>
          <w:spacing w:val="-8"/>
          <w:sz w:val="20"/>
        </w:rPr>
        <w:t xml:space="preserve"> </w:t>
      </w:r>
      <w:r>
        <w:rPr>
          <w:spacing w:val="-4"/>
          <w:sz w:val="20"/>
        </w:rPr>
        <w:t>mass</w:t>
      </w:r>
      <w:r>
        <w:rPr>
          <w:spacing w:val="-9"/>
          <w:sz w:val="20"/>
        </w:rPr>
        <w:t xml:space="preserve"> </w:t>
      </w:r>
      <w:r>
        <w:rPr>
          <w:spacing w:val="-4"/>
          <w:sz w:val="20"/>
        </w:rPr>
        <w:t>5kg</w:t>
      </w:r>
      <w:r>
        <w:rPr>
          <w:spacing w:val="-8"/>
          <w:sz w:val="20"/>
        </w:rPr>
        <w:t xml:space="preserve"> </w:t>
      </w:r>
      <w:r>
        <w:rPr>
          <w:spacing w:val="-4"/>
          <w:sz w:val="20"/>
        </w:rPr>
        <w:t>initially</w:t>
      </w:r>
      <w:r>
        <w:rPr>
          <w:spacing w:val="-9"/>
          <w:sz w:val="20"/>
        </w:rPr>
        <w:t xml:space="preserve"> </w:t>
      </w:r>
      <w:r>
        <w:rPr>
          <w:spacing w:val="-4"/>
          <w:sz w:val="20"/>
        </w:rPr>
        <w:t>at</w:t>
      </w:r>
      <w:r>
        <w:rPr>
          <w:spacing w:val="-8"/>
          <w:sz w:val="20"/>
        </w:rPr>
        <w:t xml:space="preserve"> </w:t>
      </w:r>
      <w:r>
        <w:rPr>
          <w:spacing w:val="-4"/>
          <w:sz w:val="20"/>
        </w:rPr>
        <w:t>10</w:t>
      </w:r>
      <w:r>
        <w:rPr>
          <w:spacing w:val="-4"/>
          <w:sz w:val="20"/>
          <w:vertAlign w:val="superscript"/>
        </w:rPr>
        <w:t>0</w:t>
      </w:r>
      <w:r>
        <w:rPr>
          <w:spacing w:val="-4"/>
          <w:sz w:val="20"/>
        </w:rPr>
        <w:t>C.</w:t>
      </w:r>
      <w:r>
        <w:rPr>
          <w:spacing w:val="-9"/>
          <w:sz w:val="20"/>
        </w:rPr>
        <w:t xml:space="preserve"> </w:t>
      </w:r>
      <w:r>
        <w:rPr>
          <w:spacing w:val="-4"/>
          <w:sz w:val="20"/>
        </w:rPr>
        <w:t>If</w:t>
      </w:r>
      <w:r>
        <w:rPr>
          <w:spacing w:val="-8"/>
          <w:sz w:val="20"/>
        </w:rPr>
        <w:t xml:space="preserve"> </w:t>
      </w:r>
      <w:r>
        <w:rPr>
          <w:spacing w:val="-4"/>
          <w:sz w:val="20"/>
        </w:rPr>
        <w:t>a</w:t>
      </w:r>
      <w:r>
        <w:rPr>
          <w:spacing w:val="-9"/>
          <w:sz w:val="20"/>
        </w:rPr>
        <w:t xml:space="preserve"> </w:t>
      </w:r>
      <w:r>
        <w:rPr>
          <w:spacing w:val="-4"/>
          <w:sz w:val="20"/>
        </w:rPr>
        <w:t xml:space="preserve">temperature </w:t>
      </w:r>
      <w:r>
        <w:rPr>
          <w:sz w:val="20"/>
        </w:rPr>
        <w:t>rise of 30</w:t>
      </w:r>
      <w:r>
        <w:rPr>
          <w:sz w:val="20"/>
          <w:vertAlign w:val="superscript"/>
        </w:rPr>
        <w:t>0</w:t>
      </w:r>
      <w:r>
        <w:rPr>
          <w:sz w:val="20"/>
        </w:rPr>
        <w:t>C is obtained after 10 min, the heat capacity</w:t>
      </w:r>
      <w:r>
        <w:rPr>
          <w:spacing w:val="-6"/>
          <w:sz w:val="20"/>
        </w:rPr>
        <w:t xml:space="preserve"> </w:t>
      </w:r>
      <w:r>
        <w:rPr>
          <w:sz w:val="20"/>
        </w:rPr>
        <w:t>of the material is</w:t>
      </w:r>
    </w:p>
    <w:p w14:paraId="378E776A" w14:textId="77777777" w:rsidR="008B73B2" w:rsidRDefault="00000000">
      <w:pPr>
        <w:pStyle w:val="ListParagraph"/>
        <w:numPr>
          <w:ilvl w:val="1"/>
          <w:numId w:val="21"/>
        </w:numPr>
        <w:tabs>
          <w:tab w:val="left" w:pos="1764"/>
        </w:tabs>
        <w:spacing w:before="1"/>
        <w:ind w:left="1764"/>
        <w:jc w:val="left"/>
        <w:rPr>
          <w:sz w:val="20"/>
        </w:rPr>
      </w:pPr>
      <w:r>
        <w:rPr>
          <w:spacing w:val="-2"/>
          <w:sz w:val="20"/>
        </w:rPr>
        <w:t>1.2</w:t>
      </w:r>
      <w:r>
        <w:rPr>
          <w:spacing w:val="1"/>
          <w:sz w:val="20"/>
        </w:rPr>
        <w:t xml:space="preserve"> </w:t>
      </w:r>
      <w:r>
        <w:rPr>
          <w:spacing w:val="-2"/>
          <w:sz w:val="20"/>
        </w:rPr>
        <w:t>x</w:t>
      </w:r>
      <w:r>
        <w:rPr>
          <w:spacing w:val="-24"/>
          <w:sz w:val="20"/>
        </w:rPr>
        <w:t xml:space="preserve"> </w:t>
      </w:r>
      <w:r>
        <w:rPr>
          <w:spacing w:val="-2"/>
          <w:sz w:val="20"/>
        </w:rPr>
        <w:t>10</w:t>
      </w:r>
      <w:r>
        <w:rPr>
          <w:spacing w:val="-2"/>
          <w:sz w:val="20"/>
          <w:vertAlign w:val="superscript"/>
        </w:rPr>
        <w:t>4</w:t>
      </w:r>
      <w:r>
        <w:rPr>
          <w:spacing w:val="-2"/>
          <w:sz w:val="20"/>
        </w:rPr>
        <w:t>J</w:t>
      </w:r>
      <w:r>
        <w:rPr>
          <w:spacing w:val="-2"/>
          <w:sz w:val="20"/>
          <w:vertAlign w:val="superscript"/>
        </w:rPr>
        <w:t>0</w:t>
      </w:r>
      <w:r>
        <w:rPr>
          <w:spacing w:val="-2"/>
          <w:sz w:val="20"/>
        </w:rPr>
        <w:t>C</w:t>
      </w:r>
      <w:r>
        <w:rPr>
          <w:spacing w:val="-2"/>
          <w:sz w:val="20"/>
          <w:vertAlign w:val="superscript"/>
        </w:rPr>
        <w:t>-</w:t>
      </w:r>
      <w:r>
        <w:rPr>
          <w:spacing w:val="-10"/>
          <w:sz w:val="20"/>
          <w:vertAlign w:val="superscript"/>
        </w:rPr>
        <w:t>1</w:t>
      </w:r>
    </w:p>
    <w:p w14:paraId="6F87F339" w14:textId="77777777" w:rsidR="008B73B2" w:rsidRDefault="00000000">
      <w:pPr>
        <w:pStyle w:val="ListParagraph"/>
        <w:numPr>
          <w:ilvl w:val="1"/>
          <w:numId w:val="21"/>
        </w:numPr>
        <w:tabs>
          <w:tab w:val="left" w:pos="1764"/>
        </w:tabs>
        <w:ind w:left="1764"/>
        <w:jc w:val="left"/>
        <w:rPr>
          <w:sz w:val="20"/>
        </w:rPr>
      </w:pPr>
      <w:r>
        <w:rPr>
          <w:spacing w:val="-2"/>
          <w:sz w:val="20"/>
        </w:rPr>
        <w:t>6.0</w:t>
      </w:r>
      <w:r>
        <w:rPr>
          <w:spacing w:val="1"/>
          <w:sz w:val="20"/>
        </w:rPr>
        <w:t xml:space="preserve"> </w:t>
      </w:r>
      <w:r>
        <w:rPr>
          <w:spacing w:val="-2"/>
          <w:sz w:val="20"/>
        </w:rPr>
        <w:t>x</w:t>
      </w:r>
      <w:r>
        <w:rPr>
          <w:spacing w:val="-24"/>
          <w:sz w:val="20"/>
        </w:rPr>
        <w:t xml:space="preserve"> </w:t>
      </w:r>
      <w:r>
        <w:rPr>
          <w:spacing w:val="-2"/>
          <w:sz w:val="20"/>
        </w:rPr>
        <w:t>10</w:t>
      </w:r>
      <w:r>
        <w:rPr>
          <w:spacing w:val="-2"/>
          <w:sz w:val="20"/>
          <w:vertAlign w:val="superscript"/>
        </w:rPr>
        <w:t>4</w:t>
      </w:r>
      <w:r>
        <w:rPr>
          <w:spacing w:val="-2"/>
          <w:sz w:val="20"/>
        </w:rPr>
        <w:t>J</w:t>
      </w:r>
      <w:r>
        <w:rPr>
          <w:spacing w:val="-2"/>
          <w:sz w:val="20"/>
          <w:vertAlign w:val="superscript"/>
        </w:rPr>
        <w:t>0</w:t>
      </w:r>
      <w:r>
        <w:rPr>
          <w:spacing w:val="-2"/>
          <w:sz w:val="20"/>
        </w:rPr>
        <w:t>C</w:t>
      </w:r>
      <w:r>
        <w:rPr>
          <w:spacing w:val="-2"/>
          <w:sz w:val="20"/>
          <w:vertAlign w:val="superscript"/>
        </w:rPr>
        <w:t>-</w:t>
      </w:r>
      <w:r>
        <w:rPr>
          <w:spacing w:val="-10"/>
          <w:sz w:val="20"/>
          <w:vertAlign w:val="superscript"/>
        </w:rPr>
        <w:t>1</w:t>
      </w:r>
    </w:p>
    <w:p w14:paraId="4D8ACA1E" w14:textId="77777777" w:rsidR="008B73B2" w:rsidRDefault="00000000">
      <w:pPr>
        <w:pStyle w:val="ListParagraph"/>
        <w:numPr>
          <w:ilvl w:val="1"/>
          <w:numId w:val="21"/>
        </w:numPr>
        <w:tabs>
          <w:tab w:val="left" w:pos="1764"/>
        </w:tabs>
        <w:spacing w:before="11"/>
        <w:ind w:left="1764"/>
        <w:jc w:val="left"/>
        <w:rPr>
          <w:sz w:val="20"/>
        </w:rPr>
      </w:pPr>
      <w:r>
        <w:rPr>
          <w:spacing w:val="-2"/>
          <w:sz w:val="20"/>
        </w:rPr>
        <w:t>8.0</w:t>
      </w:r>
      <w:r>
        <w:rPr>
          <w:spacing w:val="1"/>
          <w:sz w:val="20"/>
        </w:rPr>
        <w:t xml:space="preserve"> </w:t>
      </w:r>
      <w:r>
        <w:rPr>
          <w:spacing w:val="-2"/>
          <w:sz w:val="20"/>
        </w:rPr>
        <w:t>x</w:t>
      </w:r>
      <w:r>
        <w:rPr>
          <w:spacing w:val="-24"/>
          <w:sz w:val="20"/>
        </w:rPr>
        <w:t xml:space="preserve"> </w:t>
      </w:r>
      <w:r>
        <w:rPr>
          <w:spacing w:val="-2"/>
          <w:sz w:val="20"/>
        </w:rPr>
        <w:t>10</w:t>
      </w:r>
      <w:r>
        <w:rPr>
          <w:spacing w:val="-2"/>
          <w:sz w:val="20"/>
          <w:vertAlign w:val="superscript"/>
        </w:rPr>
        <w:t>3</w:t>
      </w:r>
      <w:r>
        <w:rPr>
          <w:spacing w:val="-2"/>
          <w:sz w:val="20"/>
        </w:rPr>
        <w:t>J</w:t>
      </w:r>
      <w:r>
        <w:rPr>
          <w:spacing w:val="-2"/>
          <w:sz w:val="20"/>
          <w:vertAlign w:val="superscript"/>
        </w:rPr>
        <w:t>0</w:t>
      </w:r>
      <w:r>
        <w:rPr>
          <w:spacing w:val="-2"/>
          <w:sz w:val="20"/>
        </w:rPr>
        <w:t>C</w:t>
      </w:r>
      <w:r>
        <w:rPr>
          <w:spacing w:val="-2"/>
          <w:sz w:val="20"/>
          <w:vertAlign w:val="superscript"/>
        </w:rPr>
        <w:t>-</w:t>
      </w:r>
      <w:r>
        <w:rPr>
          <w:spacing w:val="-10"/>
          <w:sz w:val="20"/>
          <w:vertAlign w:val="superscript"/>
        </w:rPr>
        <w:t>1</w:t>
      </w:r>
    </w:p>
    <w:p w14:paraId="6078B6D7" w14:textId="77777777" w:rsidR="008B73B2" w:rsidRDefault="00000000">
      <w:pPr>
        <w:pStyle w:val="ListParagraph"/>
        <w:numPr>
          <w:ilvl w:val="1"/>
          <w:numId w:val="21"/>
        </w:numPr>
        <w:tabs>
          <w:tab w:val="left" w:pos="1764"/>
        </w:tabs>
        <w:ind w:left="1764"/>
        <w:jc w:val="left"/>
        <w:rPr>
          <w:sz w:val="20"/>
        </w:rPr>
      </w:pPr>
      <w:r>
        <w:rPr>
          <w:spacing w:val="-2"/>
          <w:sz w:val="20"/>
        </w:rPr>
        <w:t>4.0</w:t>
      </w:r>
      <w:r>
        <w:rPr>
          <w:spacing w:val="1"/>
          <w:sz w:val="20"/>
        </w:rPr>
        <w:t xml:space="preserve"> </w:t>
      </w:r>
      <w:r>
        <w:rPr>
          <w:spacing w:val="-2"/>
          <w:sz w:val="20"/>
        </w:rPr>
        <w:t>x</w:t>
      </w:r>
      <w:r>
        <w:rPr>
          <w:spacing w:val="-24"/>
          <w:sz w:val="20"/>
        </w:rPr>
        <w:t xml:space="preserve"> </w:t>
      </w:r>
      <w:r>
        <w:rPr>
          <w:spacing w:val="-2"/>
          <w:sz w:val="20"/>
        </w:rPr>
        <w:t>10</w:t>
      </w:r>
      <w:r>
        <w:rPr>
          <w:spacing w:val="-2"/>
          <w:sz w:val="20"/>
          <w:vertAlign w:val="superscript"/>
        </w:rPr>
        <w:t>4</w:t>
      </w:r>
      <w:r>
        <w:rPr>
          <w:spacing w:val="-2"/>
          <w:sz w:val="20"/>
        </w:rPr>
        <w:t>J</w:t>
      </w:r>
      <w:r>
        <w:rPr>
          <w:spacing w:val="-2"/>
          <w:sz w:val="20"/>
          <w:vertAlign w:val="superscript"/>
        </w:rPr>
        <w:t>0</w:t>
      </w:r>
      <w:r>
        <w:rPr>
          <w:spacing w:val="-2"/>
          <w:sz w:val="20"/>
        </w:rPr>
        <w:t>C</w:t>
      </w:r>
      <w:r>
        <w:rPr>
          <w:spacing w:val="-2"/>
          <w:sz w:val="20"/>
          <w:vertAlign w:val="superscript"/>
        </w:rPr>
        <w:t>-</w:t>
      </w:r>
      <w:r>
        <w:rPr>
          <w:spacing w:val="-10"/>
          <w:sz w:val="20"/>
          <w:vertAlign w:val="superscript"/>
        </w:rPr>
        <w:t>1</w:t>
      </w:r>
    </w:p>
    <w:p w14:paraId="120B3D0F" w14:textId="77777777" w:rsidR="008B73B2" w:rsidRDefault="008B73B2">
      <w:pPr>
        <w:pStyle w:val="BodyText"/>
        <w:spacing w:before="19"/>
      </w:pPr>
    </w:p>
    <w:p w14:paraId="543231F4" w14:textId="77777777" w:rsidR="008B73B2" w:rsidRDefault="00000000">
      <w:pPr>
        <w:pStyle w:val="ListParagraph"/>
        <w:numPr>
          <w:ilvl w:val="0"/>
          <w:numId w:val="21"/>
        </w:numPr>
        <w:tabs>
          <w:tab w:val="left" w:pos="1042"/>
          <w:tab w:val="left" w:pos="1044"/>
        </w:tabs>
        <w:spacing w:before="1" w:line="249" w:lineRule="auto"/>
        <w:ind w:right="489"/>
        <w:jc w:val="both"/>
        <w:rPr>
          <w:sz w:val="20"/>
        </w:rPr>
      </w:pPr>
      <w:r>
        <w:rPr>
          <w:sz w:val="20"/>
        </w:rPr>
        <w:t xml:space="preserve">By what factor will the size of an object placed </w:t>
      </w:r>
      <w:r>
        <w:rPr>
          <w:spacing w:val="-2"/>
          <w:sz w:val="20"/>
        </w:rPr>
        <w:t>10cm</w:t>
      </w:r>
      <w:r>
        <w:rPr>
          <w:spacing w:val="-11"/>
          <w:sz w:val="20"/>
        </w:rPr>
        <w:t xml:space="preserve"> </w:t>
      </w:r>
      <w:r>
        <w:rPr>
          <w:spacing w:val="-2"/>
          <w:sz w:val="20"/>
        </w:rPr>
        <w:t>from</w:t>
      </w:r>
      <w:r>
        <w:rPr>
          <w:spacing w:val="-10"/>
          <w:sz w:val="20"/>
        </w:rPr>
        <w:t xml:space="preserve"> </w:t>
      </w:r>
      <w:r>
        <w:rPr>
          <w:spacing w:val="-2"/>
          <w:sz w:val="20"/>
        </w:rPr>
        <w:t>a</w:t>
      </w:r>
      <w:r>
        <w:rPr>
          <w:spacing w:val="-6"/>
          <w:sz w:val="20"/>
        </w:rPr>
        <w:t xml:space="preserve"> </w:t>
      </w:r>
      <w:r>
        <w:rPr>
          <w:spacing w:val="-2"/>
          <w:sz w:val="20"/>
        </w:rPr>
        <w:t>convex</w:t>
      </w:r>
      <w:r>
        <w:rPr>
          <w:spacing w:val="-10"/>
          <w:sz w:val="20"/>
        </w:rPr>
        <w:t xml:space="preserve"> </w:t>
      </w:r>
      <w:r>
        <w:rPr>
          <w:spacing w:val="-2"/>
          <w:sz w:val="20"/>
        </w:rPr>
        <w:t>lens</w:t>
      </w:r>
      <w:r>
        <w:rPr>
          <w:spacing w:val="-7"/>
          <w:sz w:val="20"/>
        </w:rPr>
        <w:t xml:space="preserve"> </w:t>
      </w:r>
      <w:r>
        <w:rPr>
          <w:spacing w:val="-2"/>
          <w:sz w:val="20"/>
        </w:rPr>
        <w:t>be</w:t>
      </w:r>
      <w:r>
        <w:rPr>
          <w:spacing w:val="-11"/>
          <w:sz w:val="20"/>
        </w:rPr>
        <w:t xml:space="preserve"> </w:t>
      </w:r>
      <w:r>
        <w:rPr>
          <w:spacing w:val="-2"/>
          <w:sz w:val="20"/>
        </w:rPr>
        <w:t>increased</w:t>
      </w:r>
      <w:r>
        <w:rPr>
          <w:sz w:val="20"/>
        </w:rPr>
        <w:t xml:space="preserve"> </w:t>
      </w:r>
      <w:r>
        <w:rPr>
          <w:spacing w:val="-2"/>
          <w:sz w:val="20"/>
        </w:rPr>
        <w:t>if</w:t>
      </w:r>
      <w:r>
        <w:rPr>
          <w:spacing w:val="-11"/>
          <w:sz w:val="20"/>
        </w:rPr>
        <w:t xml:space="preserve"> </w:t>
      </w:r>
      <w:r>
        <w:rPr>
          <w:spacing w:val="-2"/>
          <w:sz w:val="20"/>
        </w:rPr>
        <w:t>the</w:t>
      </w:r>
      <w:r>
        <w:rPr>
          <w:spacing w:val="-9"/>
          <w:sz w:val="20"/>
        </w:rPr>
        <w:t xml:space="preserve"> </w:t>
      </w:r>
      <w:r>
        <w:rPr>
          <w:spacing w:val="-2"/>
          <w:sz w:val="20"/>
        </w:rPr>
        <w:t xml:space="preserve">image </w:t>
      </w:r>
      <w:r>
        <w:rPr>
          <w:sz w:val="20"/>
        </w:rPr>
        <w:t>is seen on a screen placed 25cm from the lens?</w:t>
      </w:r>
    </w:p>
    <w:p w14:paraId="24B33EC0" w14:textId="77777777" w:rsidR="008B73B2" w:rsidRDefault="008B73B2">
      <w:pPr>
        <w:spacing w:line="249" w:lineRule="auto"/>
        <w:jc w:val="both"/>
        <w:rPr>
          <w:sz w:val="20"/>
        </w:rPr>
        <w:sectPr w:rsidR="008B73B2">
          <w:pgSz w:w="12240" w:h="15840"/>
          <w:pgMar w:top="960" w:right="580" w:bottom="1000" w:left="800" w:header="0" w:footer="809" w:gutter="0"/>
          <w:cols w:num="2" w:space="720" w:equalWidth="0">
            <w:col w:w="5329" w:space="40"/>
            <w:col w:w="5491"/>
          </w:cols>
        </w:sectPr>
      </w:pPr>
    </w:p>
    <w:tbl>
      <w:tblPr>
        <w:tblW w:w="0" w:type="auto"/>
        <w:tblInd w:w="1325" w:type="dxa"/>
        <w:tblLayout w:type="fixed"/>
        <w:tblCellMar>
          <w:left w:w="0" w:type="dxa"/>
          <w:right w:w="0" w:type="dxa"/>
        </w:tblCellMar>
        <w:tblLook w:val="01E0" w:firstRow="1" w:lastRow="1" w:firstColumn="1" w:lastColumn="1" w:noHBand="0" w:noVBand="0"/>
      </w:tblPr>
      <w:tblGrid>
        <w:gridCol w:w="562"/>
        <w:gridCol w:w="1262"/>
        <w:gridCol w:w="830"/>
        <w:gridCol w:w="1701"/>
        <w:gridCol w:w="1241"/>
        <w:gridCol w:w="1091"/>
        <w:gridCol w:w="1002"/>
        <w:gridCol w:w="663"/>
      </w:tblGrid>
      <w:tr w:rsidR="008B73B2" w14:paraId="7A62EDD9" w14:textId="77777777">
        <w:trPr>
          <w:trHeight w:val="230"/>
        </w:trPr>
        <w:tc>
          <w:tcPr>
            <w:tcW w:w="562" w:type="dxa"/>
          </w:tcPr>
          <w:p w14:paraId="0B7B0ED0" w14:textId="77777777" w:rsidR="008B73B2" w:rsidRDefault="00000000">
            <w:pPr>
              <w:pStyle w:val="TableParagraph"/>
              <w:spacing w:line="210" w:lineRule="exact"/>
              <w:ind w:left="50"/>
              <w:rPr>
                <w:sz w:val="20"/>
              </w:rPr>
            </w:pPr>
            <w:r>
              <w:rPr>
                <w:spacing w:val="-5"/>
                <w:sz w:val="20"/>
              </w:rPr>
              <w:t>A.</w:t>
            </w:r>
          </w:p>
        </w:tc>
        <w:tc>
          <w:tcPr>
            <w:tcW w:w="1262" w:type="dxa"/>
          </w:tcPr>
          <w:p w14:paraId="0AF40AD9" w14:textId="77777777" w:rsidR="008B73B2" w:rsidRDefault="00000000">
            <w:pPr>
              <w:pStyle w:val="TableParagraph"/>
              <w:spacing w:line="210" w:lineRule="exact"/>
              <w:ind w:right="17"/>
              <w:jc w:val="center"/>
              <w:rPr>
                <w:sz w:val="20"/>
              </w:rPr>
            </w:pPr>
            <w:r>
              <w:rPr>
                <w:sz w:val="20"/>
              </w:rPr>
              <w:t>600</w:t>
            </w:r>
            <w:r>
              <w:rPr>
                <w:spacing w:val="14"/>
                <w:sz w:val="20"/>
              </w:rPr>
              <w:t xml:space="preserve"> </w:t>
            </w:r>
            <w:r>
              <w:rPr>
                <w:spacing w:val="-5"/>
                <w:sz w:val="20"/>
              </w:rPr>
              <w:t>m</w:t>
            </w:r>
            <w:r>
              <w:rPr>
                <w:spacing w:val="-5"/>
                <w:sz w:val="20"/>
                <w:vertAlign w:val="superscript"/>
              </w:rPr>
              <w:t>3</w:t>
            </w:r>
          </w:p>
        </w:tc>
        <w:tc>
          <w:tcPr>
            <w:tcW w:w="830" w:type="dxa"/>
          </w:tcPr>
          <w:p w14:paraId="4F50CCAC" w14:textId="77777777" w:rsidR="008B73B2" w:rsidRDefault="00000000">
            <w:pPr>
              <w:pStyle w:val="TableParagraph"/>
              <w:spacing w:line="210" w:lineRule="exact"/>
              <w:ind w:left="84" w:right="42"/>
              <w:jc w:val="center"/>
              <w:rPr>
                <w:sz w:val="20"/>
              </w:rPr>
            </w:pPr>
            <w:r>
              <w:rPr>
                <w:spacing w:val="-5"/>
                <w:sz w:val="20"/>
              </w:rPr>
              <w:t>B.</w:t>
            </w:r>
          </w:p>
        </w:tc>
        <w:tc>
          <w:tcPr>
            <w:tcW w:w="1701" w:type="dxa"/>
          </w:tcPr>
          <w:p w14:paraId="69C8B1E8" w14:textId="77777777" w:rsidR="008B73B2" w:rsidRDefault="00000000">
            <w:pPr>
              <w:pStyle w:val="TableParagraph"/>
              <w:spacing w:line="210" w:lineRule="exact"/>
              <w:ind w:left="276"/>
              <w:rPr>
                <w:sz w:val="20"/>
              </w:rPr>
            </w:pPr>
            <w:r>
              <w:rPr>
                <w:sz w:val="20"/>
              </w:rPr>
              <w:t>6</w:t>
            </w:r>
            <w:r>
              <w:rPr>
                <w:spacing w:val="-1"/>
                <w:sz w:val="20"/>
              </w:rPr>
              <w:t xml:space="preserve"> </w:t>
            </w:r>
            <w:r>
              <w:rPr>
                <w:sz w:val="20"/>
              </w:rPr>
              <w:t>000</w:t>
            </w:r>
            <w:r>
              <w:rPr>
                <w:spacing w:val="-1"/>
                <w:sz w:val="20"/>
              </w:rPr>
              <w:t xml:space="preserve"> </w:t>
            </w:r>
            <w:r>
              <w:rPr>
                <w:spacing w:val="-5"/>
                <w:sz w:val="20"/>
              </w:rPr>
              <w:t>m</w:t>
            </w:r>
            <w:r>
              <w:rPr>
                <w:spacing w:val="-5"/>
                <w:sz w:val="20"/>
                <w:vertAlign w:val="superscript"/>
              </w:rPr>
              <w:t>3</w:t>
            </w:r>
          </w:p>
        </w:tc>
        <w:tc>
          <w:tcPr>
            <w:tcW w:w="1241" w:type="dxa"/>
          </w:tcPr>
          <w:p w14:paraId="535DFFCD" w14:textId="77777777" w:rsidR="008B73B2" w:rsidRDefault="00000000">
            <w:pPr>
              <w:pStyle w:val="TableParagraph"/>
              <w:spacing w:line="210" w:lineRule="exact"/>
              <w:ind w:right="299"/>
              <w:jc w:val="right"/>
              <w:rPr>
                <w:sz w:val="20"/>
              </w:rPr>
            </w:pPr>
            <w:r>
              <w:rPr>
                <w:spacing w:val="-5"/>
                <w:sz w:val="20"/>
              </w:rPr>
              <w:t>A.</w:t>
            </w:r>
          </w:p>
        </w:tc>
        <w:tc>
          <w:tcPr>
            <w:tcW w:w="1091" w:type="dxa"/>
          </w:tcPr>
          <w:p w14:paraId="582B323D" w14:textId="77777777" w:rsidR="008B73B2" w:rsidRDefault="00000000">
            <w:pPr>
              <w:pStyle w:val="TableParagraph"/>
              <w:spacing w:line="210" w:lineRule="exact"/>
              <w:ind w:left="301"/>
              <w:rPr>
                <w:sz w:val="20"/>
              </w:rPr>
            </w:pPr>
            <w:r>
              <w:rPr>
                <w:spacing w:val="-5"/>
                <w:sz w:val="20"/>
              </w:rPr>
              <w:t>2.5</w:t>
            </w:r>
          </w:p>
        </w:tc>
        <w:tc>
          <w:tcPr>
            <w:tcW w:w="1002" w:type="dxa"/>
          </w:tcPr>
          <w:p w14:paraId="0C33350A" w14:textId="77777777" w:rsidR="008B73B2" w:rsidRDefault="00000000">
            <w:pPr>
              <w:pStyle w:val="TableParagraph"/>
              <w:spacing w:line="210" w:lineRule="exact"/>
              <w:ind w:right="276"/>
              <w:jc w:val="right"/>
              <w:rPr>
                <w:sz w:val="20"/>
              </w:rPr>
            </w:pPr>
            <w:r>
              <w:rPr>
                <w:spacing w:val="-5"/>
                <w:sz w:val="20"/>
              </w:rPr>
              <w:t>B.</w:t>
            </w:r>
          </w:p>
        </w:tc>
        <w:tc>
          <w:tcPr>
            <w:tcW w:w="663" w:type="dxa"/>
          </w:tcPr>
          <w:p w14:paraId="2386832C" w14:textId="77777777" w:rsidR="008B73B2" w:rsidRDefault="00000000">
            <w:pPr>
              <w:pStyle w:val="TableParagraph"/>
              <w:spacing w:line="210" w:lineRule="exact"/>
              <w:ind w:right="48"/>
              <w:jc w:val="right"/>
              <w:rPr>
                <w:sz w:val="20"/>
              </w:rPr>
            </w:pPr>
            <w:r>
              <w:rPr>
                <w:spacing w:val="-5"/>
                <w:sz w:val="20"/>
              </w:rPr>
              <w:t>1.5</w:t>
            </w:r>
          </w:p>
        </w:tc>
      </w:tr>
      <w:tr w:rsidR="008B73B2" w14:paraId="610FBA66" w14:textId="77777777">
        <w:trPr>
          <w:trHeight w:val="230"/>
        </w:trPr>
        <w:tc>
          <w:tcPr>
            <w:tcW w:w="562" w:type="dxa"/>
          </w:tcPr>
          <w:p w14:paraId="404B86E2" w14:textId="77777777" w:rsidR="008B73B2" w:rsidRDefault="00000000">
            <w:pPr>
              <w:pStyle w:val="TableParagraph"/>
              <w:spacing w:line="210" w:lineRule="exact"/>
              <w:ind w:left="50"/>
              <w:rPr>
                <w:sz w:val="20"/>
              </w:rPr>
            </w:pPr>
            <w:r>
              <w:rPr>
                <w:spacing w:val="-5"/>
                <w:sz w:val="20"/>
              </w:rPr>
              <w:t>C.</w:t>
            </w:r>
          </w:p>
        </w:tc>
        <w:tc>
          <w:tcPr>
            <w:tcW w:w="1262" w:type="dxa"/>
          </w:tcPr>
          <w:p w14:paraId="2C82590E" w14:textId="77777777" w:rsidR="008B73B2" w:rsidRDefault="00000000">
            <w:pPr>
              <w:pStyle w:val="TableParagraph"/>
              <w:spacing w:line="210" w:lineRule="exact"/>
              <w:ind w:right="17"/>
              <w:jc w:val="center"/>
              <w:rPr>
                <w:sz w:val="20"/>
              </w:rPr>
            </w:pPr>
            <w:r>
              <w:rPr>
                <w:sz w:val="20"/>
              </w:rPr>
              <w:t>240</w:t>
            </w:r>
            <w:r>
              <w:rPr>
                <w:spacing w:val="14"/>
                <w:sz w:val="20"/>
              </w:rPr>
              <w:t xml:space="preserve"> </w:t>
            </w:r>
            <w:r>
              <w:rPr>
                <w:spacing w:val="-5"/>
                <w:sz w:val="20"/>
              </w:rPr>
              <w:t>m</w:t>
            </w:r>
            <w:r>
              <w:rPr>
                <w:spacing w:val="-5"/>
                <w:sz w:val="20"/>
                <w:vertAlign w:val="superscript"/>
              </w:rPr>
              <w:t>3</w:t>
            </w:r>
          </w:p>
        </w:tc>
        <w:tc>
          <w:tcPr>
            <w:tcW w:w="830" w:type="dxa"/>
          </w:tcPr>
          <w:p w14:paraId="1F9F3678" w14:textId="77777777" w:rsidR="008B73B2" w:rsidRDefault="00000000">
            <w:pPr>
              <w:pStyle w:val="TableParagraph"/>
              <w:spacing w:line="210" w:lineRule="exact"/>
              <w:ind w:left="84"/>
              <w:jc w:val="center"/>
              <w:rPr>
                <w:sz w:val="20"/>
              </w:rPr>
            </w:pPr>
            <w:r>
              <w:rPr>
                <w:spacing w:val="-5"/>
                <w:sz w:val="20"/>
              </w:rPr>
              <w:t>D.</w:t>
            </w:r>
          </w:p>
        </w:tc>
        <w:tc>
          <w:tcPr>
            <w:tcW w:w="1701" w:type="dxa"/>
          </w:tcPr>
          <w:p w14:paraId="39F95EE7" w14:textId="77777777" w:rsidR="008B73B2" w:rsidRDefault="00000000">
            <w:pPr>
              <w:pStyle w:val="TableParagraph"/>
              <w:spacing w:line="210" w:lineRule="exact"/>
              <w:ind w:left="276"/>
              <w:rPr>
                <w:sz w:val="20"/>
              </w:rPr>
            </w:pPr>
            <w:r>
              <w:rPr>
                <w:sz w:val="20"/>
              </w:rPr>
              <w:t>2</w:t>
            </w:r>
            <w:r>
              <w:rPr>
                <w:spacing w:val="-1"/>
                <w:sz w:val="20"/>
              </w:rPr>
              <w:t xml:space="preserve"> </w:t>
            </w:r>
            <w:r>
              <w:rPr>
                <w:sz w:val="20"/>
              </w:rPr>
              <w:t>400</w:t>
            </w:r>
            <w:r>
              <w:rPr>
                <w:spacing w:val="-1"/>
                <w:sz w:val="20"/>
              </w:rPr>
              <w:t xml:space="preserve"> </w:t>
            </w:r>
            <w:r>
              <w:rPr>
                <w:spacing w:val="-5"/>
                <w:sz w:val="20"/>
              </w:rPr>
              <w:t>m</w:t>
            </w:r>
            <w:r>
              <w:rPr>
                <w:spacing w:val="-5"/>
                <w:sz w:val="20"/>
                <w:vertAlign w:val="superscript"/>
              </w:rPr>
              <w:t>3</w:t>
            </w:r>
          </w:p>
        </w:tc>
        <w:tc>
          <w:tcPr>
            <w:tcW w:w="1241" w:type="dxa"/>
          </w:tcPr>
          <w:p w14:paraId="2EBA9E6F" w14:textId="77777777" w:rsidR="008B73B2" w:rsidRDefault="00000000">
            <w:pPr>
              <w:pStyle w:val="TableParagraph"/>
              <w:spacing w:line="210" w:lineRule="exact"/>
              <w:ind w:right="350"/>
              <w:jc w:val="right"/>
              <w:rPr>
                <w:sz w:val="20"/>
              </w:rPr>
            </w:pPr>
            <w:r>
              <w:rPr>
                <w:spacing w:val="-5"/>
                <w:sz w:val="20"/>
              </w:rPr>
              <w:t>C.</w:t>
            </w:r>
          </w:p>
        </w:tc>
        <w:tc>
          <w:tcPr>
            <w:tcW w:w="1091" w:type="dxa"/>
          </w:tcPr>
          <w:p w14:paraId="485CCBFC" w14:textId="77777777" w:rsidR="008B73B2" w:rsidRDefault="00000000">
            <w:pPr>
              <w:pStyle w:val="TableParagraph"/>
              <w:spacing w:line="210" w:lineRule="exact"/>
              <w:ind w:left="301"/>
              <w:rPr>
                <w:sz w:val="20"/>
              </w:rPr>
            </w:pPr>
            <w:r>
              <w:rPr>
                <w:spacing w:val="-5"/>
                <w:sz w:val="20"/>
              </w:rPr>
              <w:t>0.4</w:t>
            </w:r>
          </w:p>
        </w:tc>
        <w:tc>
          <w:tcPr>
            <w:tcW w:w="1002" w:type="dxa"/>
          </w:tcPr>
          <w:p w14:paraId="2B0A5D36" w14:textId="77777777" w:rsidR="008B73B2" w:rsidRDefault="00000000">
            <w:pPr>
              <w:pStyle w:val="TableParagraph"/>
              <w:spacing w:line="210" w:lineRule="exact"/>
              <w:ind w:right="253"/>
              <w:jc w:val="right"/>
              <w:rPr>
                <w:sz w:val="20"/>
              </w:rPr>
            </w:pPr>
            <w:r>
              <w:rPr>
                <w:spacing w:val="-5"/>
                <w:sz w:val="20"/>
              </w:rPr>
              <w:t>D.</w:t>
            </w:r>
          </w:p>
        </w:tc>
        <w:tc>
          <w:tcPr>
            <w:tcW w:w="663" w:type="dxa"/>
          </w:tcPr>
          <w:p w14:paraId="47A6B237" w14:textId="77777777" w:rsidR="008B73B2" w:rsidRDefault="00000000">
            <w:pPr>
              <w:pStyle w:val="TableParagraph"/>
              <w:spacing w:line="210" w:lineRule="exact"/>
              <w:ind w:right="56"/>
              <w:jc w:val="right"/>
              <w:rPr>
                <w:sz w:val="20"/>
              </w:rPr>
            </w:pPr>
            <w:r>
              <w:rPr>
                <w:spacing w:val="-4"/>
                <w:sz w:val="20"/>
              </w:rPr>
              <w:t>15.0</w:t>
            </w:r>
          </w:p>
        </w:tc>
      </w:tr>
    </w:tbl>
    <w:p w14:paraId="336ED3C4" w14:textId="77777777" w:rsidR="008B73B2" w:rsidRDefault="008B73B2">
      <w:pPr>
        <w:pStyle w:val="BodyText"/>
        <w:spacing w:before="8"/>
        <w:rPr>
          <w:sz w:val="14"/>
        </w:rPr>
      </w:pPr>
    </w:p>
    <w:p w14:paraId="3DBED195" w14:textId="77777777" w:rsidR="008B73B2" w:rsidRDefault="008B73B2">
      <w:pPr>
        <w:rPr>
          <w:sz w:val="14"/>
        </w:rPr>
        <w:sectPr w:rsidR="008B73B2">
          <w:type w:val="continuous"/>
          <w:pgSz w:w="12240" w:h="15840"/>
          <w:pgMar w:top="640" w:right="580" w:bottom="1000" w:left="800" w:header="0" w:footer="809" w:gutter="0"/>
          <w:cols w:space="720"/>
        </w:sectPr>
      </w:pPr>
    </w:p>
    <w:p w14:paraId="5C7B10A0" w14:textId="77777777" w:rsidR="008B73B2" w:rsidRDefault="00000000">
      <w:pPr>
        <w:pStyle w:val="ListParagraph"/>
        <w:numPr>
          <w:ilvl w:val="0"/>
          <w:numId w:val="22"/>
        </w:numPr>
        <w:tabs>
          <w:tab w:val="left" w:pos="1356"/>
          <w:tab w:val="left" w:pos="1358"/>
        </w:tabs>
        <w:spacing w:before="91" w:line="249" w:lineRule="auto"/>
        <w:ind w:left="1358" w:right="16" w:hanging="720"/>
        <w:jc w:val="both"/>
        <w:rPr>
          <w:sz w:val="20"/>
        </w:rPr>
      </w:pPr>
      <w:r>
        <w:rPr>
          <w:sz w:val="20"/>
        </w:rPr>
        <w:t>A</w:t>
      </w:r>
      <w:r>
        <w:rPr>
          <w:spacing w:val="-13"/>
          <w:sz w:val="20"/>
        </w:rPr>
        <w:t xml:space="preserve"> </w:t>
      </w:r>
      <w:r>
        <w:rPr>
          <w:sz w:val="20"/>
        </w:rPr>
        <w:t>force</w:t>
      </w:r>
      <w:r>
        <w:rPr>
          <w:spacing w:val="-7"/>
          <w:sz w:val="20"/>
        </w:rPr>
        <w:t xml:space="preserve"> </w:t>
      </w:r>
      <w:r>
        <w:rPr>
          <w:sz w:val="20"/>
        </w:rPr>
        <w:t>of</w:t>
      </w:r>
      <w:r>
        <w:rPr>
          <w:spacing w:val="-13"/>
          <w:sz w:val="20"/>
        </w:rPr>
        <w:t xml:space="preserve"> </w:t>
      </w:r>
      <w:r>
        <w:rPr>
          <w:sz w:val="20"/>
        </w:rPr>
        <w:t>100N</w:t>
      </w:r>
      <w:r>
        <w:rPr>
          <w:spacing w:val="-8"/>
          <w:sz w:val="20"/>
        </w:rPr>
        <w:t xml:space="preserve"> </w:t>
      </w:r>
      <w:r>
        <w:rPr>
          <w:sz w:val="20"/>
        </w:rPr>
        <w:t>is</w:t>
      </w:r>
      <w:r>
        <w:rPr>
          <w:spacing w:val="-5"/>
          <w:sz w:val="20"/>
        </w:rPr>
        <w:t xml:space="preserve"> </w:t>
      </w:r>
      <w:r>
        <w:rPr>
          <w:sz w:val="20"/>
        </w:rPr>
        <w:t>used</w:t>
      </w:r>
      <w:r>
        <w:rPr>
          <w:spacing w:val="-1"/>
          <w:sz w:val="20"/>
        </w:rPr>
        <w:t xml:space="preserve"> </w:t>
      </w:r>
      <w:r>
        <w:rPr>
          <w:sz w:val="20"/>
        </w:rPr>
        <w:t>to</w:t>
      </w:r>
      <w:r>
        <w:rPr>
          <w:spacing w:val="-8"/>
          <w:sz w:val="20"/>
        </w:rPr>
        <w:t xml:space="preserve"> </w:t>
      </w:r>
      <w:r>
        <w:rPr>
          <w:sz w:val="20"/>
        </w:rPr>
        <w:t>kick</w:t>
      </w:r>
      <w:r>
        <w:rPr>
          <w:spacing w:val="-3"/>
          <w:sz w:val="20"/>
        </w:rPr>
        <w:t xml:space="preserve"> </w:t>
      </w:r>
      <w:r>
        <w:rPr>
          <w:sz w:val="20"/>
        </w:rPr>
        <w:t>a</w:t>
      </w:r>
      <w:r>
        <w:rPr>
          <w:spacing w:val="-2"/>
          <w:sz w:val="20"/>
        </w:rPr>
        <w:t xml:space="preserve"> </w:t>
      </w:r>
      <w:r>
        <w:rPr>
          <w:sz w:val="20"/>
        </w:rPr>
        <w:t>football</w:t>
      </w:r>
      <w:r>
        <w:rPr>
          <w:spacing w:val="-1"/>
          <w:sz w:val="20"/>
        </w:rPr>
        <w:t xml:space="preserve"> </w:t>
      </w:r>
      <w:r>
        <w:rPr>
          <w:sz w:val="20"/>
        </w:rPr>
        <w:t>of</w:t>
      </w:r>
      <w:r>
        <w:rPr>
          <w:spacing w:val="-13"/>
          <w:sz w:val="20"/>
        </w:rPr>
        <w:t xml:space="preserve"> </w:t>
      </w:r>
      <w:r>
        <w:rPr>
          <w:sz w:val="20"/>
        </w:rPr>
        <w:t xml:space="preserve">mass </w:t>
      </w:r>
      <w:r>
        <w:rPr>
          <w:spacing w:val="-2"/>
          <w:sz w:val="20"/>
        </w:rPr>
        <w:t>0.8kg.</w:t>
      </w:r>
      <w:r>
        <w:rPr>
          <w:spacing w:val="-11"/>
          <w:sz w:val="20"/>
        </w:rPr>
        <w:t xml:space="preserve"> </w:t>
      </w:r>
      <w:r>
        <w:rPr>
          <w:spacing w:val="-2"/>
          <w:sz w:val="20"/>
        </w:rPr>
        <w:t>Find</w:t>
      </w:r>
      <w:r>
        <w:rPr>
          <w:spacing w:val="-10"/>
          <w:sz w:val="20"/>
        </w:rPr>
        <w:t xml:space="preserve"> </w:t>
      </w:r>
      <w:r>
        <w:rPr>
          <w:spacing w:val="-2"/>
          <w:sz w:val="20"/>
        </w:rPr>
        <w:t>the</w:t>
      </w:r>
      <w:r>
        <w:rPr>
          <w:spacing w:val="-8"/>
          <w:sz w:val="20"/>
        </w:rPr>
        <w:t xml:space="preserve"> </w:t>
      </w:r>
      <w:r>
        <w:rPr>
          <w:spacing w:val="-2"/>
          <w:sz w:val="20"/>
        </w:rPr>
        <w:t>velocity</w:t>
      </w:r>
      <w:r>
        <w:rPr>
          <w:spacing w:val="-11"/>
          <w:sz w:val="20"/>
        </w:rPr>
        <w:t xml:space="preserve"> </w:t>
      </w:r>
      <w:r>
        <w:rPr>
          <w:spacing w:val="-2"/>
          <w:sz w:val="20"/>
        </w:rPr>
        <w:t>with</w:t>
      </w:r>
      <w:r>
        <w:rPr>
          <w:spacing w:val="-5"/>
          <w:sz w:val="20"/>
        </w:rPr>
        <w:t xml:space="preserve"> </w:t>
      </w:r>
      <w:r>
        <w:rPr>
          <w:spacing w:val="-2"/>
          <w:sz w:val="20"/>
        </w:rPr>
        <w:t>which</w:t>
      </w:r>
      <w:r>
        <w:rPr>
          <w:spacing w:val="-5"/>
          <w:sz w:val="20"/>
        </w:rPr>
        <w:t xml:space="preserve"> </w:t>
      </w:r>
      <w:r>
        <w:rPr>
          <w:spacing w:val="-2"/>
          <w:sz w:val="20"/>
        </w:rPr>
        <w:t>the</w:t>
      </w:r>
      <w:r>
        <w:rPr>
          <w:spacing w:val="-5"/>
          <w:sz w:val="20"/>
        </w:rPr>
        <w:t xml:space="preserve"> </w:t>
      </w:r>
      <w:r>
        <w:rPr>
          <w:spacing w:val="-2"/>
          <w:sz w:val="20"/>
        </w:rPr>
        <w:t>ball</w:t>
      </w:r>
      <w:r>
        <w:rPr>
          <w:spacing w:val="-6"/>
          <w:sz w:val="20"/>
        </w:rPr>
        <w:t xml:space="preserve"> </w:t>
      </w:r>
      <w:r>
        <w:rPr>
          <w:spacing w:val="-2"/>
          <w:sz w:val="20"/>
        </w:rPr>
        <w:t xml:space="preserve">moves </w:t>
      </w:r>
      <w:r>
        <w:rPr>
          <w:sz w:val="20"/>
        </w:rPr>
        <w:t>if it takes 0.8s to be kicked.</w:t>
      </w:r>
    </w:p>
    <w:p w14:paraId="7839BF9C" w14:textId="77777777" w:rsidR="008B73B2" w:rsidRDefault="00000000">
      <w:pPr>
        <w:pStyle w:val="ListParagraph"/>
        <w:numPr>
          <w:ilvl w:val="1"/>
          <w:numId w:val="22"/>
        </w:numPr>
        <w:tabs>
          <w:tab w:val="left" w:pos="2076"/>
          <w:tab w:val="left" w:pos="3518"/>
          <w:tab w:val="left" w:pos="4238"/>
        </w:tabs>
        <w:spacing w:before="0"/>
        <w:ind w:left="2076" w:hanging="718"/>
        <w:jc w:val="both"/>
        <w:rPr>
          <w:sz w:val="20"/>
        </w:rPr>
      </w:pPr>
      <w:r>
        <w:rPr>
          <w:spacing w:val="-5"/>
          <w:sz w:val="20"/>
        </w:rPr>
        <w:t>100ms</w:t>
      </w:r>
      <w:r>
        <w:rPr>
          <w:spacing w:val="-5"/>
          <w:sz w:val="20"/>
          <w:vertAlign w:val="superscript"/>
        </w:rPr>
        <w:t>-</w:t>
      </w:r>
      <w:r>
        <w:rPr>
          <w:spacing w:val="-10"/>
          <w:sz w:val="20"/>
          <w:vertAlign w:val="superscript"/>
        </w:rPr>
        <w:t>1</w:t>
      </w:r>
      <w:r>
        <w:rPr>
          <w:sz w:val="20"/>
        </w:rPr>
        <w:tab/>
      </w:r>
      <w:r>
        <w:rPr>
          <w:spacing w:val="-5"/>
          <w:sz w:val="20"/>
        </w:rPr>
        <w:t>B.</w:t>
      </w:r>
      <w:r>
        <w:rPr>
          <w:sz w:val="20"/>
        </w:rPr>
        <w:tab/>
      </w:r>
      <w:r>
        <w:rPr>
          <w:spacing w:val="-5"/>
          <w:sz w:val="20"/>
        </w:rPr>
        <w:t>32ms</w:t>
      </w:r>
      <w:r>
        <w:rPr>
          <w:spacing w:val="-5"/>
          <w:sz w:val="20"/>
          <w:vertAlign w:val="superscript"/>
        </w:rPr>
        <w:t>-</w:t>
      </w:r>
      <w:r>
        <w:rPr>
          <w:spacing w:val="-10"/>
          <w:sz w:val="20"/>
          <w:vertAlign w:val="superscript"/>
        </w:rPr>
        <w:t>1</w:t>
      </w:r>
    </w:p>
    <w:p w14:paraId="5A78BCAE" w14:textId="77777777" w:rsidR="008B73B2" w:rsidRDefault="00000000">
      <w:pPr>
        <w:pStyle w:val="BodyText"/>
        <w:tabs>
          <w:tab w:val="left" w:pos="2077"/>
          <w:tab w:val="left" w:pos="3518"/>
          <w:tab w:val="left" w:pos="4238"/>
        </w:tabs>
        <w:spacing w:before="10"/>
        <w:ind w:left="1360"/>
        <w:jc w:val="both"/>
      </w:pPr>
      <w:r>
        <w:rPr>
          <w:spacing w:val="-5"/>
        </w:rPr>
        <w:t>C.</w:t>
      </w:r>
      <w:r>
        <w:tab/>
      </w:r>
      <w:r>
        <w:rPr>
          <w:spacing w:val="-2"/>
        </w:rPr>
        <w:t>50ms</w:t>
      </w:r>
      <w:r>
        <w:rPr>
          <w:spacing w:val="-2"/>
          <w:vertAlign w:val="superscript"/>
        </w:rPr>
        <w:t>-</w:t>
      </w:r>
      <w:r>
        <w:rPr>
          <w:spacing w:val="-10"/>
          <w:vertAlign w:val="superscript"/>
        </w:rPr>
        <w:t>1</w:t>
      </w:r>
      <w:r>
        <w:tab/>
      </w:r>
      <w:r>
        <w:rPr>
          <w:spacing w:val="-5"/>
        </w:rPr>
        <w:t>C.</w:t>
      </w:r>
      <w:r>
        <w:tab/>
      </w:r>
      <w:r>
        <w:rPr>
          <w:spacing w:val="-5"/>
        </w:rPr>
        <w:t>64ms</w:t>
      </w:r>
      <w:r>
        <w:rPr>
          <w:spacing w:val="-5"/>
          <w:vertAlign w:val="superscript"/>
        </w:rPr>
        <w:t>-</w:t>
      </w:r>
      <w:r>
        <w:rPr>
          <w:spacing w:val="-10"/>
          <w:vertAlign w:val="superscript"/>
        </w:rPr>
        <w:t>1</w:t>
      </w:r>
    </w:p>
    <w:p w14:paraId="64EB4689" w14:textId="77777777" w:rsidR="008B73B2" w:rsidRDefault="008B73B2">
      <w:pPr>
        <w:pStyle w:val="BodyText"/>
        <w:spacing w:before="20"/>
      </w:pPr>
    </w:p>
    <w:p w14:paraId="30FDE21E" w14:textId="77777777" w:rsidR="008B73B2" w:rsidRDefault="00000000">
      <w:pPr>
        <w:pStyle w:val="ListParagraph"/>
        <w:numPr>
          <w:ilvl w:val="0"/>
          <w:numId w:val="22"/>
        </w:numPr>
        <w:tabs>
          <w:tab w:val="left" w:pos="1358"/>
          <w:tab w:val="left" w:pos="1360"/>
        </w:tabs>
        <w:spacing w:before="0" w:line="249" w:lineRule="auto"/>
        <w:ind w:left="1360" w:right="16" w:hanging="720"/>
        <w:jc w:val="both"/>
        <w:rPr>
          <w:sz w:val="20"/>
        </w:rPr>
      </w:pPr>
      <w:r>
        <w:rPr>
          <w:sz w:val="20"/>
        </w:rPr>
        <w:t>The phenomenon whereby the water droplets in the</w:t>
      </w:r>
      <w:r>
        <w:rPr>
          <w:spacing w:val="-13"/>
          <w:sz w:val="20"/>
        </w:rPr>
        <w:t xml:space="preserve"> </w:t>
      </w:r>
      <w:r>
        <w:rPr>
          <w:sz w:val="20"/>
        </w:rPr>
        <w:t>atmosphere</w:t>
      </w:r>
      <w:r>
        <w:rPr>
          <w:spacing w:val="-7"/>
          <w:sz w:val="20"/>
        </w:rPr>
        <w:t xml:space="preserve"> </w:t>
      </w:r>
      <w:r>
        <w:rPr>
          <w:sz w:val="20"/>
        </w:rPr>
        <w:t>combine</w:t>
      </w:r>
      <w:r>
        <w:rPr>
          <w:spacing w:val="-9"/>
          <w:sz w:val="20"/>
        </w:rPr>
        <w:t xml:space="preserve"> </w:t>
      </w:r>
      <w:r>
        <w:rPr>
          <w:sz w:val="20"/>
        </w:rPr>
        <w:t>with</w:t>
      </w:r>
      <w:r>
        <w:rPr>
          <w:spacing w:val="-3"/>
          <w:sz w:val="20"/>
        </w:rPr>
        <w:t xml:space="preserve"> </w:t>
      </w:r>
      <w:r>
        <w:rPr>
          <w:sz w:val="20"/>
        </w:rPr>
        <w:t>dust</w:t>
      </w:r>
      <w:r>
        <w:rPr>
          <w:spacing w:val="-9"/>
          <w:sz w:val="20"/>
        </w:rPr>
        <w:t xml:space="preserve"> </w:t>
      </w:r>
      <w:r>
        <w:rPr>
          <w:sz w:val="20"/>
        </w:rPr>
        <w:t>particles</w:t>
      </w:r>
      <w:r>
        <w:rPr>
          <w:spacing w:val="-7"/>
          <w:sz w:val="20"/>
        </w:rPr>
        <w:t xml:space="preserve"> </w:t>
      </w:r>
      <w:r>
        <w:rPr>
          <w:sz w:val="20"/>
        </w:rPr>
        <w:t>in</w:t>
      </w:r>
      <w:r>
        <w:rPr>
          <w:spacing w:val="-6"/>
          <w:sz w:val="20"/>
        </w:rPr>
        <w:t xml:space="preserve"> </w:t>
      </w:r>
      <w:r>
        <w:rPr>
          <w:sz w:val="20"/>
        </w:rPr>
        <w:t>the air to reduce visibilityis</w:t>
      </w:r>
    </w:p>
    <w:p w14:paraId="16D86567" w14:textId="77777777" w:rsidR="008B73B2" w:rsidRDefault="00000000">
      <w:pPr>
        <w:pStyle w:val="ListParagraph"/>
        <w:numPr>
          <w:ilvl w:val="1"/>
          <w:numId w:val="22"/>
        </w:numPr>
        <w:tabs>
          <w:tab w:val="left" w:pos="2077"/>
          <w:tab w:val="left" w:pos="3518"/>
          <w:tab w:val="left" w:pos="4238"/>
        </w:tabs>
        <w:spacing w:before="0"/>
        <w:ind w:left="2077" w:hanging="717"/>
        <w:rPr>
          <w:sz w:val="20"/>
        </w:rPr>
      </w:pPr>
      <w:r>
        <w:rPr>
          <w:spacing w:val="-5"/>
          <w:sz w:val="20"/>
        </w:rPr>
        <w:t>Fog</w:t>
      </w:r>
      <w:r>
        <w:rPr>
          <w:sz w:val="20"/>
        </w:rPr>
        <w:tab/>
      </w:r>
      <w:r>
        <w:rPr>
          <w:spacing w:val="-5"/>
          <w:sz w:val="20"/>
        </w:rPr>
        <w:t>B.</w:t>
      </w:r>
      <w:r>
        <w:rPr>
          <w:sz w:val="20"/>
        </w:rPr>
        <w:tab/>
      </w:r>
      <w:r>
        <w:rPr>
          <w:spacing w:val="-4"/>
          <w:sz w:val="20"/>
        </w:rPr>
        <w:t>Hail</w:t>
      </w:r>
    </w:p>
    <w:p w14:paraId="06B6E55B" w14:textId="77777777" w:rsidR="008B73B2" w:rsidRDefault="00000000">
      <w:pPr>
        <w:pStyle w:val="BodyText"/>
        <w:tabs>
          <w:tab w:val="left" w:pos="2077"/>
          <w:tab w:val="left" w:pos="3518"/>
          <w:tab w:val="left" w:pos="4238"/>
        </w:tabs>
        <w:spacing w:before="10"/>
        <w:ind w:left="1360"/>
      </w:pPr>
      <w:r>
        <w:rPr>
          <w:spacing w:val="-5"/>
        </w:rPr>
        <w:t>C.</w:t>
      </w:r>
      <w:r>
        <w:tab/>
      </w:r>
      <w:r>
        <w:rPr>
          <w:spacing w:val="-4"/>
        </w:rPr>
        <w:t>Mist</w:t>
      </w:r>
      <w:r>
        <w:tab/>
      </w:r>
      <w:r>
        <w:rPr>
          <w:spacing w:val="-5"/>
        </w:rPr>
        <w:t>D.</w:t>
      </w:r>
      <w:r>
        <w:tab/>
      </w:r>
      <w:r>
        <w:rPr>
          <w:spacing w:val="-4"/>
        </w:rPr>
        <w:t>Cloud</w:t>
      </w:r>
    </w:p>
    <w:p w14:paraId="31898BBB" w14:textId="77777777" w:rsidR="008B73B2" w:rsidRDefault="008B73B2">
      <w:pPr>
        <w:pStyle w:val="BodyText"/>
        <w:spacing w:before="20"/>
      </w:pPr>
    </w:p>
    <w:p w14:paraId="04C25D34" w14:textId="77777777" w:rsidR="008B73B2" w:rsidRDefault="00000000">
      <w:pPr>
        <w:pStyle w:val="ListParagraph"/>
        <w:numPr>
          <w:ilvl w:val="0"/>
          <w:numId w:val="22"/>
        </w:numPr>
        <w:tabs>
          <w:tab w:val="left" w:pos="1356"/>
        </w:tabs>
        <w:spacing w:before="0"/>
        <w:ind w:left="1356" w:hanging="716"/>
        <w:jc w:val="both"/>
        <w:rPr>
          <w:sz w:val="20"/>
        </w:rPr>
      </w:pPr>
      <w:r>
        <w:rPr>
          <w:spacing w:val="-4"/>
          <w:sz w:val="20"/>
        </w:rPr>
        <w:t>Given that</w:t>
      </w:r>
      <w:r>
        <w:rPr>
          <w:spacing w:val="-2"/>
          <w:sz w:val="20"/>
        </w:rPr>
        <w:t xml:space="preserve"> </w:t>
      </w:r>
      <w:r>
        <w:rPr>
          <w:spacing w:val="-4"/>
          <w:sz w:val="20"/>
        </w:rPr>
        <w:t>Young’s</w:t>
      </w:r>
      <w:r>
        <w:rPr>
          <w:spacing w:val="-6"/>
          <w:sz w:val="20"/>
        </w:rPr>
        <w:t xml:space="preserve"> </w:t>
      </w:r>
      <w:r>
        <w:rPr>
          <w:spacing w:val="-4"/>
          <w:sz w:val="20"/>
        </w:rPr>
        <w:t>modulus</w:t>
      </w:r>
      <w:r>
        <w:rPr>
          <w:sz w:val="20"/>
        </w:rPr>
        <w:t xml:space="preserve"> </w:t>
      </w:r>
      <w:r>
        <w:rPr>
          <w:spacing w:val="-4"/>
          <w:sz w:val="20"/>
        </w:rPr>
        <w:t>for</w:t>
      </w:r>
      <w:r>
        <w:rPr>
          <w:spacing w:val="1"/>
          <w:sz w:val="20"/>
        </w:rPr>
        <w:t xml:space="preserve"> </w:t>
      </w:r>
      <w:r>
        <w:rPr>
          <w:spacing w:val="-4"/>
          <w:sz w:val="20"/>
        </w:rPr>
        <w:t>aluminium</w:t>
      </w:r>
      <w:r>
        <w:rPr>
          <w:spacing w:val="1"/>
          <w:sz w:val="20"/>
        </w:rPr>
        <w:t xml:space="preserve"> </w:t>
      </w:r>
      <w:r>
        <w:rPr>
          <w:spacing w:val="-5"/>
          <w:sz w:val="20"/>
        </w:rPr>
        <w:t>is</w:t>
      </w:r>
    </w:p>
    <w:p w14:paraId="2F7E4652" w14:textId="77777777" w:rsidR="008B73B2" w:rsidRDefault="00000000">
      <w:pPr>
        <w:pStyle w:val="BodyText"/>
        <w:spacing w:before="10" w:line="249" w:lineRule="auto"/>
        <w:ind w:left="1360" w:right="175"/>
        <w:jc w:val="both"/>
      </w:pPr>
      <w:r>
        <w:t>7.0 x 10</w:t>
      </w:r>
      <w:r>
        <w:rPr>
          <w:vertAlign w:val="superscript"/>
        </w:rPr>
        <w:t>10</w:t>
      </w:r>
      <w:r>
        <w:t>Nm</w:t>
      </w:r>
      <w:r>
        <w:rPr>
          <w:vertAlign w:val="superscript"/>
        </w:rPr>
        <w:t>-2</w:t>
      </w:r>
      <w:r>
        <w:t xml:space="preserve"> and density is 2.7 x 10</w:t>
      </w:r>
      <w:r>
        <w:rPr>
          <w:vertAlign w:val="superscript"/>
        </w:rPr>
        <w:t>3</w:t>
      </w:r>
      <w:r>
        <w:t>kgm</w:t>
      </w:r>
      <w:r>
        <w:rPr>
          <w:vertAlign w:val="superscript"/>
        </w:rPr>
        <w:t>-3</w:t>
      </w:r>
      <w:r>
        <w:t>. Find the speed of</w:t>
      </w:r>
      <w:r>
        <w:rPr>
          <w:spacing w:val="-1"/>
        </w:rPr>
        <w:t xml:space="preserve"> </w:t>
      </w:r>
      <w:r>
        <w:t>the sound produced if</w:t>
      </w:r>
      <w:r>
        <w:rPr>
          <w:spacing w:val="-1"/>
        </w:rPr>
        <w:t xml:space="preserve"> </w:t>
      </w:r>
      <w:r>
        <w:t>a solid bar is struck at one end with a hammer?</w:t>
      </w:r>
    </w:p>
    <w:p w14:paraId="1A5C74A2" w14:textId="77777777" w:rsidR="008B73B2" w:rsidRDefault="00000000">
      <w:pPr>
        <w:pStyle w:val="BodyText"/>
        <w:tabs>
          <w:tab w:val="left" w:pos="4238"/>
        </w:tabs>
        <w:spacing w:before="3"/>
        <w:ind w:left="1358"/>
        <w:jc w:val="both"/>
      </w:pPr>
      <w:r>
        <w:t>A.</w:t>
      </w:r>
      <w:r>
        <w:rPr>
          <w:spacing w:val="79"/>
        </w:rPr>
        <w:t xml:space="preserve">    </w:t>
      </w:r>
      <w:r>
        <w:t>3.6</w:t>
      </w:r>
      <w:r>
        <w:rPr>
          <w:spacing w:val="-24"/>
        </w:rPr>
        <w:t xml:space="preserve"> </w:t>
      </w:r>
      <w:r>
        <w:t>x</w:t>
      </w:r>
      <w:r>
        <w:rPr>
          <w:spacing w:val="-9"/>
        </w:rPr>
        <w:t xml:space="preserve"> </w:t>
      </w:r>
      <w:r>
        <w:t>10</w:t>
      </w:r>
      <w:r>
        <w:rPr>
          <w:vertAlign w:val="superscript"/>
        </w:rPr>
        <w:t>3</w:t>
      </w:r>
      <w:r>
        <w:t>ms</w:t>
      </w:r>
      <w:r>
        <w:rPr>
          <w:vertAlign w:val="superscript"/>
        </w:rPr>
        <w:t>-1</w:t>
      </w:r>
      <w:r>
        <w:rPr>
          <w:spacing w:val="62"/>
          <w:w w:val="150"/>
        </w:rPr>
        <w:t xml:space="preserve">   </w:t>
      </w:r>
      <w:r>
        <w:rPr>
          <w:spacing w:val="-5"/>
        </w:rPr>
        <w:t>B.</w:t>
      </w:r>
      <w:r>
        <w:tab/>
      </w:r>
      <w:r>
        <w:rPr>
          <w:spacing w:val="-8"/>
        </w:rPr>
        <w:t>5.1</w:t>
      </w:r>
      <w:r>
        <w:rPr>
          <w:spacing w:val="2"/>
        </w:rPr>
        <w:t xml:space="preserve"> </w:t>
      </w:r>
      <w:r>
        <w:rPr>
          <w:spacing w:val="-8"/>
        </w:rPr>
        <w:t>x</w:t>
      </w:r>
      <w:r>
        <w:rPr>
          <w:spacing w:val="-27"/>
        </w:rPr>
        <w:t xml:space="preserve"> </w:t>
      </w:r>
      <w:r>
        <w:rPr>
          <w:spacing w:val="-8"/>
        </w:rPr>
        <w:t>10</w:t>
      </w:r>
      <w:r>
        <w:rPr>
          <w:spacing w:val="-8"/>
          <w:vertAlign w:val="superscript"/>
        </w:rPr>
        <w:t>3</w:t>
      </w:r>
      <w:r>
        <w:rPr>
          <w:spacing w:val="-8"/>
        </w:rPr>
        <w:t>ms</w:t>
      </w:r>
      <w:r>
        <w:rPr>
          <w:spacing w:val="-8"/>
          <w:vertAlign w:val="superscript"/>
        </w:rPr>
        <w:t>-</w:t>
      </w:r>
      <w:r>
        <w:rPr>
          <w:spacing w:val="-10"/>
          <w:vertAlign w:val="superscript"/>
        </w:rPr>
        <w:t>1</w:t>
      </w:r>
    </w:p>
    <w:p w14:paraId="67F33135" w14:textId="77777777" w:rsidR="008B73B2" w:rsidRDefault="00000000">
      <w:pPr>
        <w:pStyle w:val="BodyText"/>
        <w:tabs>
          <w:tab w:val="left" w:pos="2077"/>
          <w:tab w:val="left" w:pos="4238"/>
        </w:tabs>
        <w:spacing w:before="8"/>
        <w:ind w:left="1358"/>
        <w:jc w:val="both"/>
      </w:pPr>
      <w:r>
        <w:rPr>
          <w:spacing w:val="-5"/>
        </w:rPr>
        <w:t>C.</w:t>
      </w:r>
      <w:r>
        <w:tab/>
        <w:t>2.8</w:t>
      </w:r>
      <w:r>
        <w:rPr>
          <w:spacing w:val="-26"/>
        </w:rPr>
        <w:t xml:space="preserve"> </w:t>
      </w:r>
      <w:r>
        <w:t>x</w:t>
      </w:r>
      <w:r>
        <w:rPr>
          <w:spacing w:val="-10"/>
        </w:rPr>
        <w:t xml:space="preserve"> </w:t>
      </w:r>
      <w:r>
        <w:t>10</w:t>
      </w:r>
      <w:r>
        <w:rPr>
          <w:vertAlign w:val="superscript"/>
        </w:rPr>
        <w:t>3</w:t>
      </w:r>
      <w:r>
        <w:t>ms</w:t>
      </w:r>
      <w:r>
        <w:rPr>
          <w:vertAlign w:val="superscript"/>
        </w:rPr>
        <w:t>-1</w:t>
      </w:r>
      <w:r>
        <w:rPr>
          <w:spacing w:val="60"/>
          <w:w w:val="150"/>
        </w:rPr>
        <w:t xml:space="preserve">   </w:t>
      </w:r>
      <w:r>
        <w:rPr>
          <w:spacing w:val="-5"/>
        </w:rPr>
        <w:t>D.</w:t>
      </w:r>
      <w:r>
        <w:tab/>
      </w:r>
      <w:r>
        <w:rPr>
          <w:spacing w:val="-8"/>
        </w:rPr>
        <w:t>4.2</w:t>
      </w:r>
      <w:r>
        <w:rPr>
          <w:spacing w:val="2"/>
        </w:rPr>
        <w:t xml:space="preserve"> </w:t>
      </w:r>
      <w:r>
        <w:rPr>
          <w:spacing w:val="-8"/>
        </w:rPr>
        <w:t>x</w:t>
      </w:r>
      <w:r>
        <w:rPr>
          <w:spacing w:val="-27"/>
        </w:rPr>
        <w:t xml:space="preserve"> </w:t>
      </w:r>
      <w:r>
        <w:rPr>
          <w:spacing w:val="-8"/>
        </w:rPr>
        <w:t>10</w:t>
      </w:r>
      <w:r>
        <w:rPr>
          <w:spacing w:val="-8"/>
          <w:vertAlign w:val="superscript"/>
        </w:rPr>
        <w:t>3</w:t>
      </w:r>
      <w:r>
        <w:rPr>
          <w:spacing w:val="-8"/>
        </w:rPr>
        <w:t>ms</w:t>
      </w:r>
      <w:r>
        <w:rPr>
          <w:spacing w:val="-8"/>
          <w:vertAlign w:val="superscript"/>
        </w:rPr>
        <w:t>-</w:t>
      </w:r>
      <w:r>
        <w:rPr>
          <w:spacing w:val="-10"/>
          <w:vertAlign w:val="superscript"/>
        </w:rPr>
        <w:t>1</w:t>
      </w:r>
    </w:p>
    <w:p w14:paraId="77B3AD98" w14:textId="77777777" w:rsidR="008B73B2" w:rsidRDefault="008B73B2">
      <w:pPr>
        <w:pStyle w:val="BodyText"/>
        <w:spacing w:before="20"/>
      </w:pPr>
    </w:p>
    <w:p w14:paraId="43179D46" w14:textId="77777777" w:rsidR="008B73B2" w:rsidRDefault="00000000">
      <w:pPr>
        <w:pStyle w:val="ListParagraph"/>
        <w:numPr>
          <w:ilvl w:val="0"/>
          <w:numId w:val="22"/>
        </w:numPr>
        <w:tabs>
          <w:tab w:val="left" w:pos="1358"/>
        </w:tabs>
        <w:spacing w:before="0" w:line="249" w:lineRule="auto"/>
        <w:ind w:left="1358" w:right="153" w:hanging="720"/>
        <w:jc w:val="left"/>
        <w:rPr>
          <w:sz w:val="20"/>
        </w:rPr>
      </w:pPr>
      <w:r>
        <w:rPr>
          <w:sz w:val="20"/>
        </w:rPr>
        <w:t>Thermal</w:t>
      </w:r>
      <w:r>
        <w:rPr>
          <w:spacing w:val="-13"/>
          <w:sz w:val="20"/>
        </w:rPr>
        <w:t xml:space="preserve"> </w:t>
      </w:r>
      <w:r>
        <w:rPr>
          <w:sz w:val="20"/>
        </w:rPr>
        <w:t>equilibrium</w:t>
      </w:r>
      <w:r>
        <w:rPr>
          <w:spacing w:val="-12"/>
          <w:sz w:val="20"/>
        </w:rPr>
        <w:t xml:space="preserve"> </w:t>
      </w:r>
      <w:r>
        <w:rPr>
          <w:sz w:val="20"/>
        </w:rPr>
        <w:t>between</w:t>
      </w:r>
      <w:r>
        <w:rPr>
          <w:spacing w:val="-13"/>
          <w:sz w:val="20"/>
        </w:rPr>
        <w:t xml:space="preserve"> </w:t>
      </w:r>
      <w:r>
        <w:rPr>
          <w:sz w:val="20"/>
        </w:rPr>
        <w:t>two</w:t>
      </w:r>
      <w:r>
        <w:rPr>
          <w:spacing w:val="-12"/>
          <w:sz w:val="20"/>
        </w:rPr>
        <w:t xml:space="preserve"> </w:t>
      </w:r>
      <w:r>
        <w:rPr>
          <w:sz w:val="20"/>
        </w:rPr>
        <w:t>objects</w:t>
      </w:r>
      <w:r>
        <w:rPr>
          <w:spacing w:val="-13"/>
          <w:sz w:val="20"/>
        </w:rPr>
        <w:t xml:space="preserve"> </w:t>
      </w:r>
      <w:r>
        <w:rPr>
          <w:sz w:val="20"/>
        </w:rPr>
        <w:t xml:space="preserve">exists </w:t>
      </w:r>
      <w:r>
        <w:rPr>
          <w:spacing w:val="-4"/>
          <w:sz w:val="20"/>
        </w:rPr>
        <w:t>when</w:t>
      </w:r>
    </w:p>
    <w:p w14:paraId="7BF96669" w14:textId="77777777" w:rsidR="008B73B2" w:rsidRDefault="00000000">
      <w:pPr>
        <w:pStyle w:val="ListParagraph"/>
        <w:numPr>
          <w:ilvl w:val="1"/>
          <w:numId w:val="22"/>
        </w:numPr>
        <w:tabs>
          <w:tab w:val="left" w:pos="1716"/>
          <w:tab w:val="left" w:pos="1718"/>
        </w:tabs>
        <w:spacing w:before="0" w:line="249" w:lineRule="auto"/>
        <w:ind w:right="282" w:hanging="360"/>
        <w:rPr>
          <w:sz w:val="20"/>
        </w:rPr>
      </w:pPr>
      <w:r>
        <w:rPr>
          <w:sz w:val="20"/>
        </w:rPr>
        <w:t>The</w:t>
      </w:r>
      <w:r>
        <w:rPr>
          <w:spacing w:val="-8"/>
          <w:sz w:val="20"/>
        </w:rPr>
        <w:t xml:space="preserve"> </w:t>
      </w:r>
      <w:r>
        <w:rPr>
          <w:sz w:val="20"/>
        </w:rPr>
        <w:t>heat</w:t>
      </w:r>
      <w:r>
        <w:rPr>
          <w:spacing w:val="-9"/>
          <w:sz w:val="20"/>
        </w:rPr>
        <w:t xml:space="preserve"> </w:t>
      </w:r>
      <w:r>
        <w:rPr>
          <w:sz w:val="20"/>
        </w:rPr>
        <w:t>capacities</w:t>
      </w:r>
      <w:r>
        <w:rPr>
          <w:spacing w:val="-7"/>
          <w:sz w:val="20"/>
        </w:rPr>
        <w:t xml:space="preserve"> </w:t>
      </w:r>
      <w:r>
        <w:rPr>
          <w:sz w:val="20"/>
        </w:rPr>
        <w:t>of</w:t>
      </w:r>
      <w:r>
        <w:rPr>
          <w:spacing w:val="-13"/>
          <w:sz w:val="20"/>
        </w:rPr>
        <w:t xml:space="preserve"> </w:t>
      </w:r>
      <w:r>
        <w:rPr>
          <w:sz w:val="20"/>
        </w:rPr>
        <w:t>both</w:t>
      </w:r>
      <w:r>
        <w:rPr>
          <w:spacing w:val="-8"/>
          <w:sz w:val="20"/>
        </w:rPr>
        <w:t xml:space="preserve"> </w:t>
      </w:r>
      <w:r>
        <w:rPr>
          <w:sz w:val="20"/>
        </w:rPr>
        <w:t>objects</w:t>
      </w:r>
      <w:r>
        <w:rPr>
          <w:spacing w:val="-13"/>
          <w:sz w:val="20"/>
        </w:rPr>
        <w:t xml:space="preserve"> </w:t>
      </w:r>
      <w:r>
        <w:rPr>
          <w:sz w:val="20"/>
        </w:rPr>
        <w:t>are</w:t>
      </w:r>
      <w:r>
        <w:rPr>
          <w:spacing w:val="-6"/>
          <w:sz w:val="20"/>
        </w:rPr>
        <w:t xml:space="preserve"> </w:t>
      </w:r>
      <w:r>
        <w:rPr>
          <w:sz w:val="20"/>
        </w:rPr>
        <w:t xml:space="preserve">the </w:t>
      </w:r>
      <w:r>
        <w:rPr>
          <w:spacing w:val="-4"/>
          <w:sz w:val="20"/>
        </w:rPr>
        <w:t>same</w:t>
      </w:r>
    </w:p>
    <w:p w14:paraId="29DABE23" w14:textId="77777777" w:rsidR="008B73B2" w:rsidRDefault="00000000">
      <w:pPr>
        <w:pStyle w:val="ListParagraph"/>
        <w:numPr>
          <w:ilvl w:val="1"/>
          <w:numId w:val="22"/>
        </w:numPr>
        <w:tabs>
          <w:tab w:val="left" w:pos="1718"/>
        </w:tabs>
        <w:spacing w:before="1" w:line="249" w:lineRule="auto"/>
        <w:ind w:right="234" w:hanging="360"/>
        <w:rPr>
          <w:sz w:val="20"/>
        </w:rPr>
      </w:pPr>
      <w:r>
        <w:rPr>
          <w:sz w:val="20"/>
        </w:rPr>
        <w:t>One objects</w:t>
      </w:r>
      <w:r>
        <w:rPr>
          <w:spacing w:val="-6"/>
          <w:sz w:val="20"/>
        </w:rPr>
        <w:t xml:space="preserve"> </w:t>
      </w:r>
      <w:r>
        <w:rPr>
          <w:sz w:val="20"/>
        </w:rPr>
        <w:t>loses</w:t>
      </w:r>
      <w:r>
        <w:rPr>
          <w:spacing w:val="-6"/>
          <w:sz w:val="20"/>
        </w:rPr>
        <w:t xml:space="preserve"> </w:t>
      </w:r>
      <w:r>
        <w:rPr>
          <w:sz w:val="20"/>
        </w:rPr>
        <w:t>heat</w:t>
      </w:r>
      <w:r>
        <w:rPr>
          <w:spacing w:val="-6"/>
          <w:sz w:val="20"/>
        </w:rPr>
        <w:t xml:space="preserve"> </w:t>
      </w:r>
      <w:r>
        <w:rPr>
          <w:sz w:val="20"/>
        </w:rPr>
        <w:t>continuously</w:t>
      </w:r>
      <w:r>
        <w:rPr>
          <w:spacing w:val="-6"/>
          <w:sz w:val="20"/>
        </w:rPr>
        <w:t xml:space="preserve"> </w:t>
      </w:r>
      <w:r>
        <w:rPr>
          <w:sz w:val="20"/>
        </w:rPr>
        <w:t>to</w:t>
      </w:r>
      <w:r>
        <w:rPr>
          <w:spacing w:val="-1"/>
          <w:sz w:val="20"/>
        </w:rPr>
        <w:t xml:space="preserve"> </w:t>
      </w:r>
      <w:r>
        <w:rPr>
          <w:sz w:val="20"/>
        </w:rPr>
        <w:t xml:space="preserve">the </w:t>
      </w:r>
      <w:r>
        <w:rPr>
          <w:spacing w:val="-2"/>
          <w:sz w:val="20"/>
        </w:rPr>
        <w:t>other</w:t>
      </w:r>
    </w:p>
    <w:p w14:paraId="47BCFF15" w14:textId="77777777" w:rsidR="008B73B2" w:rsidRDefault="00000000">
      <w:pPr>
        <w:pStyle w:val="ListParagraph"/>
        <w:numPr>
          <w:ilvl w:val="1"/>
          <w:numId w:val="22"/>
        </w:numPr>
        <w:tabs>
          <w:tab w:val="left" w:pos="1719"/>
        </w:tabs>
        <w:spacing w:before="2"/>
        <w:ind w:left="1719" w:hanging="361"/>
        <w:rPr>
          <w:sz w:val="20"/>
        </w:rPr>
      </w:pPr>
      <w:r>
        <w:rPr>
          <w:sz w:val="20"/>
        </w:rPr>
        <w:t>The</w:t>
      </w:r>
      <w:r>
        <w:rPr>
          <w:spacing w:val="-4"/>
          <w:sz w:val="20"/>
        </w:rPr>
        <w:t xml:space="preserve"> </w:t>
      </w:r>
      <w:r>
        <w:rPr>
          <w:sz w:val="20"/>
        </w:rPr>
        <w:t>temperatures</w:t>
      </w:r>
      <w:r>
        <w:rPr>
          <w:spacing w:val="-2"/>
          <w:sz w:val="20"/>
        </w:rPr>
        <w:t xml:space="preserve"> </w:t>
      </w:r>
      <w:r>
        <w:rPr>
          <w:sz w:val="20"/>
        </w:rPr>
        <w:t>of</w:t>
      </w:r>
      <w:r>
        <w:rPr>
          <w:spacing w:val="-9"/>
          <w:sz w:val="20"/>
        </w:rPr>
        <w:t xml:space="preserve"> </w:t>
      </w:r>
      <w:r>
        <w:rPr>
          <w:sz w:val="20"/>
        </w:rPr>
        <w:t>both</w:t>
      </w:r>
      <w:r>
        <w:rPr>
          <w:spacing w:val="-5"/>
          <w:sz w:val="20"/>
        </w:rPr>
        <w:t xml:space="preserve"> </w:t>
      </w:r>
      <w:r>
        <w:rPr>
          <w:sz w:val="20"/>
        </w:rPr>
        <w:t>objects</w:t>
      </w:r>
      <w:r>
        <w:rPr>
          <w:spacing w:val="-3"/>
          <w:sz w:val="20"/>
        </w:rPr>
        <w:t xml:space="preserve"> </w:t>
      </w:r>
      <w:r>
        <w:rPr>
          <w:sz w:val="20"/>
        </w:rPr>
        <w:t>are</w:t>
      </w:r>
      <w:r>
        <w:rPr>
          <w:spacing w:val="25"/>
          <w:sz w:val="20"/>
        </w:rPr>
        <w:t xml:space="preserve"> </w:t>
      </w:r>
      <w:r>
        <w:rPr>
          <w:spacing w:val="-4"/>
          <w:sz w:val="20"/>
        </w:rPr>
        <w:t>equal</w:t>
      </w:r>
    </w:p>
    <w:p w14:paraId="3892B593" w14:textId="77777777" w:rsidR="008B73B2" w:rsidRDefault="00000000">
      <w:pPr>
        <w:pStyle w:val="ListParagraph"/>
        <w:numPr>
          <w:ilvl w:val="1"/>
          <w:numId w:val="22"/>
        </w:numPr>
        <w:tabs>
          <w:tab w:val="left" w:pos="1716"/>
          <w:tab w:val="left" w:pos="1718"/>
        </w:tabs>
        <w:spacing w:line="247" w:lineRule="auto"/>
        <w:ind w:right="316" w:hanging="360"/>
        <w:rPr>
          <w:sz w:val="20"/>
        </w:rPr>
      </w:pPr>
      <w:r>
        <w:rPr>
          <w:sz w:val="20"/>
        </w:rPr>
        <w:t>The</w:t>
      </w:r>
      <w:r>
        <w:rPr>
          <w:spacing w:val="-7"/>
          <w:sz w:val="20"/>
        </w:rPr>
        <w:t xml:space="preserve"> </w:t>
      </w:r>
      <w:r>
        <w:rPr>
          <w:sz w:val="20"/>
        </w:rPr>
        <w:t>quantity</w:t>
      </w:r>
      <w:r>
        <w:rPr>
          <w:spacing w:val="-9"/>
          <w:sz w:val="20"/>
        </w:rPr>
        <w:t xml:space="preserve"> </w:t>
      </w:r>
      <w:r>
        <w:rPr>
          <w:sz w:val="20"/>
        </w:rPr>
        <w:t>of</w:t>
      </w:r>
      <w:r>
        <w:rPr>
          <w:spacing w:val="-10"/>
          <w:sz w:val="20"/>
        </w:rPr>
        <w:t xml:space="preserve"> </w:t>
      </w:r>
      <w:r>
        <w:rPr>
          <w:sz w:val="20"/>
        </w:rPr>
        <w:t>heat</w:t>
      </w:r>
      <w:r>
        <w:rPr>
          <w:spacing w:val="-5"/>
          <w:sz w:val="20"/>
        </w:rPr>
        <w:t xml:space="preserve"> </w:t>
      </w:r>
      <w:r>
        <w:rPr>
          <w:sz w:val="20"/>
        </w:rPr>
        <w:t>in</w:t>
      </w:r>
      <w:r>
        <w:rPr>
          <w:spacing w:val="-3"/>
          <w:sz w:val="20"/>
        </w:rPr>
        <w:t xml:space="preserve"> </w:t>
      </w:r>
      <w:r>
        <w:rPr>
          <w:sz w:val="20"/>
        </w:rPr>
        <w:t>both</w:t>
      </w:r>
      <w:r>
        <w:rPr>
          <w:spacing w:val="-7"/>
          <w:sz w:val="20"/>
        </w:rPr>
        <w:t xml:space="preserve"> </w:t>
      </w:r>
      <w:r>
        <w:rPr>
          <w:sz w:val="20"/>
        </w:rPr>
        <w:t>objects</w:t>
      </w:r>
      <w:r>
        <w:rPr>
          <w:spacing w:val="-13"/>
          <w:sz w:val="20"/>
        </w:rPr>
        <w:t xml:space="preserve"> </w:t>
      </w:r>
      <w:r>
        <w:rPr>
          <w:sz w:val="20"/>
        </w:rPr>
        <w:t>is</w:t>
      </w:r>
      <w:r>
        <w:rPr>
          <w:spacing w:val="-7"/>
          <w:sz w:val="20"/>
        </w:rPr>
        <w:t xml:space="preserve"> </w:t>
      </w:r>
      <w:r>
        <w:rPr>
          <w:sz w:val="20"/>
        </w:rPr>
        <w:t xml:space="preserve">the </w:t>
      </w:r>
      <w:r>
        <w:rPr>
          <w:spacing w:val="-2"/>
          <w:sz w:val="20"/>
        </w:rPr>
        <w:t>same.</w:t>
      </w:r>
    </w:p>
    <w:p w14:paraId="6F4CA649" w14:textId="77777777" w:rsidR="008B73B2" w:rsidRDefault="008B73B2">
      <w:pPr>
        <w:pStyle w:val="BodyText"/>
        <w:spacing w:before="14"/>
      </w:pPr>
    </w:p>
    <w:p w14:paraId="6A942F36" w14:textId="77777777" w:rsidR="008B73B2" w:rsidRDefault="00000000">
      <w:pPr>
        <w:pStyle w:val="ListParagraph"/>
        <w:numPr>
          <w:ilvl w:val="0"/>
          <w:numId w:val="22"/>
        </w:numPr>
        <w:tabs>
          <w:tab w:val="left" w:pos="1356"/>
          <w:tab w:val="left" w:pos="1358"/>
        </w:tabs>
        <w:spacing w:before="0" w:line="249" w:lineRule="auto"/>
        <w:ind w:left="1358" w:hanging="720"/>
        <w:jc w:val="both"/>
        <w:rPr>
          <w:sz w:val="20"/>
        </w:rPr>
      </w:pPr>
      <w:r>
        <w:rPr>
          <w:sz w:val="20"/>
        </w:rPr>
        <w:t xml:space="preserve">If the distance from a point source of sound is doubled, by what factor does the </w:t>
      </w:r>
      <w:r>
        <w:rPr>
          <w:spacing w:val="11"/>
          <w:sz w:val="20"/>
        </w:rPr>
        <w:t xml:space="preserve">density </w:t>
      </w:r>
      <w:r>
        <w:rPr>
          <w:spacing w:val="-2"/>
          <w:sz w:val="20"/>
        </w:rPr>
        <w:t>decrease?</w:t>
      </w:r>
    </w:p>
    <w:tbl>
      <w:tblPr>
        <w:tblW w:w="0" w:type="auto"/>
        <w:tblInd w:w="1325" w:type="dxa"/>
        <w:tblLayout w:type="fixed"/>
        <w:tblCellMar>
          <w:left w:w="0" w:type="dxa"/>
          <w:right w:w="0" w:type="dxa"/>
        </w:tblCellMar>
        <w:tblLook w:val="01E0" w:firstRow="1" w:lastRow="1" w:firstColumn="1" w:lastColumn="1" w:noHBand="0" w:noVBand="0"/>
      </w:tblPr>
      <w:tblGrid>
        <w:gridCol w:w="505"/>
        <w:gridCol w:w="1139"/>
        <w:gridCol w:w="988"/>
        <w:gridCol w:w="656"/>
      </w:tblGrid>
      <w:tr w:rsidR="008B73B2" w14:paraId="76B7C8A3" w14:textId="77777777">
        <w:trPr>
          <w:trHeight w:val="225"/>
        </w:trPr>
        <w:tc>
          <w:tcPr>
            <w:tcW w:w="505" w:type="dxa"/>
          </w:tcPr>
          <w:p w14:paraId="51E40BA6" w14:textId="77777777" w:rsidR="008B73B2" w:rsidRDefault="00000000">
            <w:pPr>
              <w:pStyle w:val="TableParagraph"/>
              <w:ind w:left="50"/>
              <w:rPr>
                <w:sz w:val="20"/>
              </w:rPr>
            </w:pPr>
            <w:r>
              <w:rPr>
                <w:spacing w:val="-5"/>
                <w:sz w:val="20"/>
              </w:rPr>
              <w:t>A.</w:t>
            </w:r>
          </w:p>
        </w:tc>
        <w:tc>
          <w:tcPr>
            <w:tcW w:w="1139" w:type="dxa"/>
          </w:tcPr>
          <w:p w14:paraId="349FC1C3" w14:textId="77777777" w:rsidR="008B73B2" w:rsidRDefault="00000000">
            <w:pPr>
              <w:pStyle w:val="TableParagraph"/>
              <w:ind w:left="265"/>
              <w:rPr>
                <w:sz w:val="20"/>
              </w:rPr>
            </w:pPr>
            <w:r>
              <w:rPr>
                <w:spacing w:val="-4"/>
                <w:sz w:val="20"/>
              </w:rPr>
              <w:t>2.00</w:t>
            </w:r>
          </w:p>
        </w:tc>
        <w:tc>
          <w:tcPr>
            <w:tcW w:w="988" w:type="dxa"/>
          </w:tcPr>
          <w:p w14:paraId="6FD9233D" w14:textId="77777777" w:rsidR="008B73B2" w:rsidRDefault="00000000">
            <w:pPr>
              <w:pStyle w:val="TableParagraph"/>
              <w:ind w:right="279"/>
              <w:jc w:val="right"/>
              <w:rPr>
                <w:sz w:val="20"/>
              </w:rPr>
            </w:pPr>
            <w:r>
              <w:rPr>
                <w:spacing w:val="-5"/>
                <w:sz w:val="20"/>
              </w:rPr>
              <w:t>B.</w:t>
            </w:r>
          </w:p>
        </w:tc>
        <w:tc>
          <w:tcPr>
            <w:tcW w:w="656" w:type="dxa"/>
          </w:tcPr>
          <w:p w14:paraId="7829CD59" w14:textId="77777777" w:rsidR="008B73B2" w:rsidRDefault="00000000">
            <w:pPr>
              <w:pStyle w:val="TableParagraph"/>
              <w:ind w:right="50"/>
              <w:jc w:val="right"/>
              <w:rPr>
                <w:sz w:val="20"/>
              </w:rPr>
            </w:pPr>
            <w:r>
              <w:rPr>
                <w:spacing w:val="-4"/>
                <w:sz w:val="20"/>
              </w:rPr>
              <w:t>0.25</w:t>
            </w:r>
          </w:p>
        </w:tc>
      </w:tr>
      <w:tr w:rsidR="008B73B2" w14:paraId="1F3ACF18" w14:textId="77777777">
        <w:trPr>
          <w:trHeight w:val="225"/>
        </w:trPr>
        <w:tc>
          <w:tcPr>
            <w:tcW w:w="505" w:type="dxa"/>
          </w:tcPr>
          <w:p w14:paraId="0399186B" w14:textId="77777777" w:rsidR="008B73B2" w:rsidRDefault="00000000">
            <w:pPr>
              <w:pStyle w:val="TableParagraph"/>
              <w:ind w:left="50"/>
              <w:rPr>
                <w:sz w:val="20"/>
              </w:rPr>
            </w:pPr>
            <w:r>
              <w:rPr>
                <w:spacing w:val="-5"/>
                <w:sz w:val="20"/>
              </w:rPr>
              <w:t>C.</w:t>
            </w:r>
          </w:p>
        </w:tc>
        <w:tc>
          <w:tcPr>
            <w:tcW w:w="1139" w:type="dxa"/>
          </w:tcPr>
          <w:p w14:paraId="234A7672" w14:textId="77777777" w:rsidR="008B73B2" w:rsidRDefault="00000000">
            <w:pPr>
              <w:pStyle w:val="TableParagraph"/>
              <w:ind w:left="265"/>
              <w:rPr>
                <w:sz w:val="20"/>
              </w:rPr>
            </w:pPr>
            <w:r>
              <w:rPr>
                <w:spacing w:val="-4"/>
                <w:sz w:val="20"/>
              </w:rPr>
              <w:t>4.00</w:t>
            </w:r>
          </w:p>
        </w:tc>
        <w:tc>
          <w:tcPr>
            <w:tcW w:w="988" w:type="dxa"/>
          </w:tcPr>
          <w:p w14:paraId="7AAEC861" w14:textId="77777777" w:rsidR="008B73B2" w:rsidRDefault="00000000">
            <w:pPr>
              <w:pStyle w:val="TableParagraph"/>
              <w:ind w:right="254"/>
              <w:jc w:val="right"/>
              <w:rPr>
                <w:sz w:val="20"/>
              </w:rPr>
            </w:pPr>
            <w:r>
              <w:rPr>
                <w:spacing w:val="-5"/>
                <w:sz w:val="20"/>
              </w:rPr>
              <w:t>D.</w:t>
            </w:r>
          </w:p>
        </w:tc>
        <w:tc>
          <w:tcPr>
            <w:tcW w:w="656" w:type="dxa"/>
          </w:tcPr>
          <w:p w14:paraId="1E4A30B2" w14:textId="77777777" w:rsidR="008B73B2" w:rsidRDefault="00000000">
            <w:pPr>
              <w:pStyle w:val="TableParagraph"/>
              <w:ind w:right="50"/>
              <w:jc w:val="right"/>
              <w:rPr>
                <w:sz w:val="20"/>
              </w:rPr>
            </w:pPr>
            <w:r>
              <w:rPr>
                <w:spacing w:val="-4"/>
                <w:sz w:val="20"/>
              </w:rPr>
              <w:t>0.50</w:t>
            </w:r>
          </w:p>
        </w:tc>
      </w:tr>
    </w:tbl>
    <w:p w14:paraId="2E278890" w14:textId="77777777" w:rsidR="008B73B2" w:rsidRDefault="008B73B2">
      <w:pPr>
        <w:pStyle w:val="BodyText"/>
        <w:spacing w:before="40"/>
      </w:pPr>
    </w:p>
    <w:p w14:paraId="3DAEC2AC" w14:textId="77777777" w:rsidR="008B73B2" w:rsidRDefault="00000000">
      <w:pPr>
        <w:pStyle w:val="ListParagraph"/>
        <w:numPr>
          <w:ilvl w:val="0"/>
          <w:numId w:val="22"/>
        </w:numPr>
        <w:tabs>
          <w:tab w:val="left" w:pos="1356"/>
          <w:tab w:val="left" w:pos="1358"/>
        </w:tabs>
        <w:spacing w:before="0" w:line="249" w:lineRule="auto"/>
        <w:ind w:left="1358" w:right="14" w:hanging="720"/>
        <w:jc w:val="both"/>
        <w:rPr>
          <w:sz w:val="20"/>
        </w:rPr>
      </w:pPr>
      <w:r>
        <w:rPr>
          <w:sz w:val="20"/>
        </w:rPr>
        <w:t xml:space="preserve">If an object is placed between two parallel plane mirrors with their reflecting surfaces facing each other, how many images of the object will be </w:t>
      </w:r>
      <w:r>
        <w:rPr>
          <w:spacing w:val="-2"/>
          <w:sz w:val="20"/>
        </w:rPr>
        <w:t>formed?</w:t>
      </w:r>
    </w:p>
    <w:p w14:paraId="746F0976" w14:textId="77777777" w:rsidR="008B73B2" w:rsidRDefault="00000000">
      <w:pPr>
        <w:pStyle w:val="ListParagraph"/>
        <w:numPr>
          <w:ilvl w:val="1"/>
          <w:numId w:val="22"/>
        </w:numPr>
        <w:tabs>
          <w:tab w:val="left" w:pos="2077"/>
          <w:tab w:val="left" w:pos="3518"/>
          <w:tab w:val="left" w:pos="4238"/>
        </w:tabs>
        <w:spacing w:before="1"/>
        <w:ind w:left="2077" w:hanging="719"/>
        <w:rPr>
          <w:sz w:val="20"/>
        </w:rPr>
      </w:pPr>
      <w:r>
        <w:rPr>
          <w:spacing w:val="-4"/>
          <w:sz w:val="20"/>
        </w:rPr>
        <w:t>Four</w:t>
      </w:r>
      <w:r>
        <w:rPr>
          <w:sz w:val="20"/>
        </w:rPr>
        <w:tab/>
      </w:r>
      <w:r>
        <w:rPr>
          <w:spacing w:val="-5"/>
          <w:sz w:val="20"/>
        </w:rPr>
        <w:t>B.</w:t>
      </w:r>
      <w:r>
        <w:rPr>
          <w:sz w:val="20"/>
        </w:rPr>
        <w:tab/>
      </w:r>
      <w:r>
        <w:rPr>
          <w:spacing w:val="-5"/>
          <w:sz w:val="20"/>
        </w:rPr>
        <w:t>Two</w:t>
      </w:r>
    </w:p>
    <w:p w14:paraId="62CAF0EC" w14:textId="77777777" w:rsidR="008B73B2" w:rsidRDefault="00000000">
      <w:pPr>
        <w:pStyle w:val="BodyText"/>
        <w:tabs>
          <w:tab w:val="left" w:pos="2077"/>
          <w:tab w:val="left" w:pos="3518"/>
          <w:tab w:val="left" w:pos="4238"/>
        </w:tabs>
        <w:spacing w:before="10"/>
        <w:ind w:left="1358"/>
      </w:pPr>
      <w:r>
        <w:rPr>
          <w:spacing w:val="-5"/>
        </w:rPr>
        <w:t>C.</w:t>
      </w:r>
      <w:r>
        <w:tab/>
      </w:r>
      <w:r>
        <w:rPr>
          <w:spacing w:val="-2"/>
        </w:rPr>
        <w:t>Eight</w:t>
      </w:r>
      <w:r>
        <w:tab/>
      </w:r>
      <w:r>
        <w:rPr>
          <w:spacing w:val="-5"/>
        </w:rPr>
        <w:t>D.</w:t>
      </w:r>
      <w:r>
        <w:tab/>
      </w:r>
      <w:r>
        <w:rPr>
          <w:spacing w:val="-2"/>
        </w:rPr>
        <w:t>infinite</w:t>
      </w:r>
    </w:p>
    <w:p w14:paraId="1E896DB8" w14:textId="77777777" w:rsidR="008B73B2" w:rsidRDefault="00000000">
      <w:pPr>
        <w:pStyle w:val="ListParagraph"/>
        <w:numPr>
          <w:ilvl w:val="0"/>
          <w:numId w:val="21"/>
        </w:numPr>
        <w:tabs>
          <w:tab w:val="left" w:pos="1035"/>
          <w:tab w:val="left" w:pos="1037"/>
        </w:tabs>
        <w:spacing w:before="91" w:line="249" w:lineRule="auto"/>
        <w:ind w:left="1037" w:right="483"/>
        <w:jc w:val="both"/>
        <w:rPr>
          <w:sz w:val="20"/>
        </w:rPr>
      </w:pPr>
      <w:r>
        <w:br w:type="column"/>
      </w:r>
      <w:r>
        <w:rPr>
          <w:sz w:val="20"/>
        </w:rPr>
        <w:t>On</w:t>
      </w:r>
      <w:r>
        <w:rPr>
          <w:spacing w:val="-13"/>
          <w:sz w:val="20"/>
        </w:rPr>
        <w:t xml:space="preserve"> </w:t>
      </w:r>
      <w:r>
        <w:rPr>
          <w:sz w:val="20"/>
        </w:rPr>
        <w:t>a</w:t>
      </w:r>
      <w:r>
        <w:rPr>
          <w:spacing w:val="-12"/>
          <w:sz w:val="20"/>
        </w:rPr>
        <w:t xml:space="preserve"> </w:t>
      </w:r>
      <w:r>
        <w:rPr>
          <w:sz w:val="20"/>
        </w:rPr>
        <w:t>fairly</w:t>
      </w:r>
      <w:r>
        <w:rPr>
          <w:spacing w:val="-13"/>
          <w:sz w:val="20"/>
        </w:rPr>
        <w:t xml:space="preserve"> </w:t>
      </w:r>
      <w:r>
        <w:rPr>
          <w:sz w:val="20"/>
        </w:rPr>
        <w:t>cool</w:t>
      </w:r>
      <w:r>
        <w:rPr>
          <w:spacing w:val="-12"/>
          <w:sz w:val="20"/>
        </w:rPr>
        <w:t xml:space="preserve"> </w:t>
      </w:r>
      <w:r>
        <w:rPr>
          <w:sz w:val="20"/>
        </w:rPr>
        <w:t>rainy</w:t>
      </w:r>
      <w:r>
        <w:rPr>
          <w:spacing w:val="-13"/>
          <w:sz w:val="20"/>
        </w:rPr>
        <w:t xml:space="preserve"> </w:t>
      </w:r>
      <w:r>
        <w:rPr>
          <w:sz w:val="20"/>
        </w:rPr>
        <w:t>day</w:t>
      </w:r>
      <w:r>
        <w:rPr>
          <w:spacing w:val="-12"/>
          <w:sz w:val="20"/>
        </w:rPr>
        <w:t xml:space="preserve"> </w:t>
      </w:r>
      <w:r>
        <w:rPr>
          <w:sz w:val="20"/>
        </w:rPr>
        <w:t>when</w:t>
      </w:r>
      <w:r>
        <w:rPr>
          <w:spacing w:val="-3"/>
          <w:sz w:val="20"/>
        </w:rPr>
        <w:t xml:space="preserve"> </w:t>
      </w:r>
      <w:r>
        <w:rPr>
          <w:sz w:val="20"/>
        </w:rPr>
        <w:t>the</w:t>
      </w:r>
      <w:r>
        <w:rPr>
          <w:spacing w:val="-12"/>
          <w:sz w:val="20"/>
        </w:rPr>
        <w:t xml:space="preserve"> </w:t>
      </w:r>
      <w:r>
        <w:rPr>
          <w:sz w:val="20"/>
        </w:rPr>
        <w:t>temperature</w:t>
      </w:r>
      <w:r>
        <w:rPr>
          <w:spacing w:val="-11"/>
          <w:sz w:val="20"/>
        </w:rPr>
        <w:t xml:space="preserve"> </w:t>
      </w:r>
      <w:r>
        <w:rPr>
          <w:sz w:val="20"/>
        </w:rPr>
        <w:t>is 20</w:t>
      </w:r>
      <w:r>
        <w:rPr>
          <w:sz w:val="20"/>
          <w:vertAlign w:val="superscript"/>
        </w:rPr>
        <w:t>0</w:t>
      </w:r>
      <w:r>
        <w:rPr>
          <w:sz w:val="20"/>
        </w:rPr>
        <w:t>C, the length of a steel railroad track is 20m. What will</w:t>
      </w:r>
      <w:r>
        <w:rPr>
          <w:spacing w:val="-1"/>
          <w:sz w:val="20"/>
        </w:rPr>
        <w:t xml:space="preserve"> </w:t>
      </w:r>
      <w:r>
        <w:rPr>
          <w:sz w:val="20"/>
        </w:rPr>
        <w:t>be</w:t>
      </w:r>
      <w:r>
        <w:rPr>
          <w:spacing w:val="-6"/>
          <w:sz w:val="20"/>
        </w:rPr>
        <w:t xml:space="preserve"> </w:t>
      </w:r>
      <w:r>
        <w:rPr>
          <w:sz w:val="20"/>
        </w:rPr>
        <w:t>its</w:t>
      </w:r>
      <w:r>
        <w:rPr>
          <w:spacing w:val="-3"/>
          <w:sz w:val="20"/>
        </w:rPr>
        <w:t xml:space="preserve"> </w:t>
      </w:r>
      <w:r>
        <w:rPr>
          <w:sz w:val="20"/>
        </w:rPr>
        <w:t>length</w:t>
      </w:r>
      <w:r>
        <w:rPr>
          <w:spacing w:val="-2"/>
          <w:sz w:val="20"/>
        </w:rPr>
        <w:t xml:space="preserve"> </w:t>
      </w:r>
      <w:r>
        <w:rPr>
          <w:sz w:val="20"/>
        </w:rPr>
        <w:t>on</w:t>
      </w:r>
      <w:r>
        <w:rPr>
          <w:spacing w:val="-8"/>
          <w:sz w:val="20"/>
        </w:rPr>
        <w:t xml:space="preserve"> </w:t>
      </w:r>
      <w:r>
        <w:rPr>
          <w:sz w:val="20"/>
        </w:rPr>
        <w:t>a</w:t>
      </w:r>
      <w:r>
        <w:rPr>
          <w:spacing w:val="-2"/>
          <w:sz w:val="20"/>
        </w:rPr>
        <w:t xml:space="preserve"> </w:t>
      </w:r>
      <w:r>
        <w:rPr>
          <w:sz w:val="20"/>
        </w:rPr>
        <w:t>hot</w:t>
      </w:r>
      <w:r>
        <w:rPr>
          <w:spacing w:val="-2"/>
          <w:sz w:val="20"/>
        </w:rPr>
        <w:t xml:space="preserve"> </w:t>
      </w:r>
      <w:r>
        <w:rPr>
          <w:sz w:val="20"/>
        </w:rPr>
        <w:t>dry</w:t>
      </w:r>
      <w:r>
        <w:rPr>
          <w:spacing w:val="-5"/>
          <w:sz w:val="20"/>
        </w:rPr>
        <w:t xml:space="preserve"> </w:t>
      </w:r>
      <w:r>
        <w:rPr>
          <w:sz w:val="20"/>
        </w:rPr>
        <w:t>day</w:t>
      </w:r>
      <w:r>
        <w:rPr>
          <w:spacing w:val="-3"/>
          <w:sz w:val="20"/>
        </w:rPr>
        <w:t xml:space="preserve"> </w:t>
      </w:r>
      <w:r>
        <w:rPr>
          <w:sz w:val="20"/>
        </w:rPr>
        <w:t>when</w:t>
      </w:r>
      <w:r>
        <w:rPr>
          <w:spacing w:val="-1"/>
          <w:sz w:val="20"/>
        </w:rPr>
        <w:t xml:space="preserve"> </w:t>
      </w:r>
      <w:r>
        <w:rPr>
          <w:sz w:val="20"/>
        </w:rPr>
        <w:t>the temperature is</w:t>
      </w:r>
      <w:r>
        <w:rPr>
          <w:spacing w:val="-20"/>
          <w:sz w:val="20"/>
        </w:rPr>
        <w:t xml:space="preserve"> </w:t>
      </w:r>
      <w:r>
        <w:rPr>
          <w:sz w:val="20"/>
        </w:rPr>
        <w:t>40</w:t>
      </w:r>
      <w:r>
        <w:rPr>
          <w:sz w:val="20"/>
          <w:vertAlign w:val="superscript"/>
        </w:rPr>
        <w:t>0</w:t>
      </w:r>
      <w:r>
        <w:rPr>
          <w:sz w:val="20"/>
        </w:rPr>
        <w:t>C?</w:t>
      </w:r>
    </w:p>
    <w:p w14:paraId="1942F979" w14:textId="77777777" w:rsidR="008B73B2" w:rsidRDefault="00000000">
      <w:pPr>
        <w:pStyle w:val="ListParagraph"/>
        <w:numPr>
          <w:ilvl w:val="1"/>
          <w:numId w:val="21"/>
        </w:numPr>
        <w:tabs>
          <w:tab w:val="left" w:pos="1757"/>
          <w:tab w:val="left" w:pos="3198"/>
          <w:tab w:val="left" w:pos="3918"/>
        </w:tabs>
        <w:spacing w:before="0" w:line="229" w:lineRule="exact"/>
        <w:ind w:left="1757"/>
        <w:jc w:val="both"/>
        <w:rPr>
          <w:sz w:val="20"/>
        </w:rPr>
      </w:pPr>
      <w:r>
        <w:rPr>
          <w:spacing w:val="-2"/>
          <w:sz w:val="20"/>
        </w:rPr>
        <w:t>20.009m</w:t>
      </w:r>
      <w:r>
        <w:rPr>
          <w:sz w:val="20"/>
        </w:rPr>
        <w:tab/>
      </w:r>
      <w:r>
        <w:rPr>
          <w:spacing w:val="-5"/>
          <w:sz w:val="20"/>
        </w:rPr>
        <w:t>B.</w:t>
      </w:r>
      <w:r>
        <w:rPr>
          <w:sz w:val="20"/>
        </w:rPr>
        <w:tab/>
      </w:r>
      <w:r>
        <w:rPr>
          <w:spacing w:val="-2"/>
          <w:sz w:val="20"/>
        </w:rPr>
        <w:t>20.002m</w:t>
      </w:r>
    </w:p>
    <w:p w14:paraId="39695154" w14:textId="77777777" w:rsidR="008B73B2" w:rsidRDefault="00000000">
      <w:pPr>
        <w:pStyle w:val="BodyText"/>
        <w:tabs>
          <w:tab w:val="left" w:pos="1757"/>
          <w:tab w:val="left" w:pos="3198"/>
          <w:tab w:val="left" w:pos="3918"/>
        </w:tabs>
        <w:spacing w:before="10"/>
        <w:ind w:left="1037"/>
        <w:jc w:val="both"/>
      </w:pPr>
      <w:r>
        <w:rPr>
          <w:spacing w:val="-5"/>
        </w:rPr>
        <w:t>C.</w:t>
      </w:r>
      <w:r>
        <w:tab/>
      </w:r>
      <w:r>
        <w:rPr>
          <w:spacing w:val="-2"/>
        </w:rPr>
        <w:t>20.013m</w:t>
      </w:r>
      <w:r>
        <w:tab/>
      </w:r>
      <w:r>
        <w:rPr>
          <w:spacing w:val="-5"/>
        </w:rPr>
        <w:t>D.</w:t>
      </w:r>
      <w:r>
        <w:tab/>
      </w:r>
      <w:r>
        <w:rPr>
          <w:spacing w:val="-2"/>
        </w:rPr>
        <w:t>20.004m</w:t>
      </w:r>
    </w:p>
    <w:p w14:paraId="1861CA1A" w14:textId="77777777" w:rsidR="008B73B2" w:rsidRDefault="008B73B2">
      <w:pPr>
        <w:pStyle w:val="BodyText"/>
        <w:spacing w:before="22"/>
      </w:pPr>
    </w:p>
    <w:p w14:paraId="7A92FEF7" w14:textId="77777777" w:rsidR="008B73B2" w:rsidRDefault="00000000">
      <w:pPr>
        <w:pStyle w:val="ListParagraph"/>
        <w:numPr>
          <w:ilvl w:val="0"/>
          <w:numId w:val="21"/>
        </w:numPr>
        <w:tabs>
          <w:tab w:val="left" w:pos="1035"/>
          <w:tab w:val="left" w:pos="1037"/>
        </w:tabs>
        <w:spacing w:before="0" w:line="249" w:lineRule="auto"/>
        <w:ind w:left="1037" w:right="486"/>
        <w:jc w:val="both"/>
        <w:rPr>
          <w:sz w:val="20"/>
        </w:rPr>
      </w:pPr>
      <w:r>
        <w:rPr>
          <w:sz w:val="20"/>
        </w:rPr>
        <w:t>If 1.2 x 10</w:t>
      </w:r>
      <w:r>
        <w:rPr>
          <w:sz w:val="20"/>
          <w:vertAlign w:val="superscript"/>
        </w:rPr>
        <w:t>6</w:t>
      </w:r>
      <w:r>
        <w:rPr>
          <w:sz w:val="20"/>
        </w:rPr>
        <w:t xml:space="preserve">J of heat energy is given off in 1 sec. </w:t>
      </w:r>
      <w:r>
        <w:rPr>
          <w:spacing w:val="-2"/>
          <w:sz w:val="20"/>
        </w:rPr>
        <w:t>From</w:t>
      </w:r>
      <w:r>
        <w:rPr>
          <w:spacing w:val="-11"/>
          <w:sz w:val="20"/>
        </w:rPr>
        <w:t xml:space="preserve"> </w:t>
      </w:r>
      <w:r>
        <w:rPr>
          <w:spacing w:val="-2"/>
          <w:sz w:val="20"/>
        </w:rPr>
        <w:t>a</w:t>
      </w:r>
      <w:r>
        <w:rPr>
          <w:spacing w:val="-10"/>
          <w:sz w:val="20"/>
        </w:rPr>
        <w:t xml:space="preserve"> </w:t>
      </w:r>
      <w:r>
        <w:rPr>
          <w:spacing w:val="-2"/>
          <w:sz w:val="20"/>
        </w:rPr>
        <w:t>vessel</w:t>
      </w:r>
      <w:r>
        <w:rPr>
          <w:spacing w:val="-11"/>
          <w:sz w:val="20"/>
        </w:rPr>
        <w:t xml:space="preserve"> </w:t>
      </w:r>
      <w:r>
        <w:rPr>
          <w:spacing w:val="-2"/>
          <w:sz w:val="20"/>
        </w:rPr>
        <w:t>maintained</w:t>
      </w:r>
      <w:r>
        <w:rPr>
          <w:spacing w:val="-10"/>
          <w:sz w:val="20"/>
        </w:rPr>
        <w:t xml:space="preserve"> </w:t>
      </w:r>
      <w:r>
        <w:rPr>
          <w:spacing w:val="-2"/>
          <w:sz w:val="20"/>
        </w:rPr>
        <w:t>at</w:t>
      </w:r>
      <w:r>
        <w:rPr>
          <w:spacing w:val="-11"/>
          <w:sz w:val="20"/>
        </w:rPr>
        <w:t xml:space="preserve"> </w:t>
      </w:r>
      <w:r>
        <w:rPr>
          <w:spacing w:val="-2"/>
          <w:sz w:val="20"/>
        </w:rPr>
        <w:t>a</w:t>
      </w:r>
      <w:r>
        <w:rPr>
          <w:spacing w:val="-10"/>
          <w:sz w:val="20"/>
        </w:rPr>
        <w:t xml:space="preserve"> </w:t>
      </w:r>
      <w:r>
        <w:rPr>
          <w:spacing w:val="-2"/>
          <w:sz w:val="20"/>
        </w:rPr>
        <w:t>temperature</w:t>
      </w:r>
      <w:r>
        <w:rPr>
          <w:spacing w:val="-11"/>
          <w:sz w:val="20"/>
        </w:rPr>
        <w:t xml:space="preserve"> </w:t>
      </w:r>
      <w:r>
        <w:rPr>
          <w:spacing w:val="-2"/>
          <w:sz w:val="20"/>
        </w:rPr>
        <w:t xml:space="preserve">gradient </w:t>
      </w:r>
      <w:r>
        <w:rPr>
          <w:sz w:val="20"/>
        </w:rPr>
        <w:t>of 30km</w:t>
      </w:r>
      <w:r>
        <w:rPr>
          <w:sz w:val="20"/>
          <w:vertAlign w:val="superscript"/>
        </w:rPr>
        <w:t>-1</w:t>
      </w:r>
      <w:r>
        <w:rPr>
          <w:sz w:val="20"/>
        </w:rPr>
        <w:t>, the surface area of the vessel</w:t>
      </w:r>
      <w:r>
        <w:rPr>
          <w:spacing w:val="-16"/>
          <w:sz w:val="20"/>
        </w:rPr>
        <w:t xml:space="preserve"> </w:t>
      </w:r>
      <w:r>
        <w:rPr>
          <w:sz w:val="20"/>
        </w:rPr>
        <w:t>is</w:t>
      </w:r>
    </w:p>
    <w:p w14:paraId="744C3A6B" w14:textId="77777777" w:rsidR="008B73B2" w:rsidRDefault="00000000">
      <w:pPr>
        <w:pStyle w:val="ListParagraph"/>
        <w:numPr>
          <w:ilvl w:val="1"/>
          <w:numId w:val="21"/>
        </w:numPr>
        <w:tabs>
          <w:tab w:val="left" w:pos="1757"/>
        </w:tabs>
        <w:spacing w:before="0"/>
        <w:ind w:left="1757"/>
        <w:jc w:val="left"/>
        <w:rPr>
          <w:sz w:val="20"/>
        </w:rPr>
      </w:pPr>
      <w:r>
        <w:rPr>
          <w:sz w:val="20"/>
        </w:rPr>
        <w:t>1.0x</w:t>
      </w:r>
      <w:r>
        <w:rPr>
          <w:spacing w:val="-11"/>
          <w:sz w:val="20"/>
        </w:rPr>
        <w:t xml:space="preserve"> </w:t>
      </w:r>
      <w:r>
        <w:rPr>
          <w:spacing w:val="-2"/>
          <w:sz w:val="20"/>
        </w:rPr>
        <w:t>10</w:t>
      </w:r>
      <w:r>
        <w:rPr>
          <w:spacing w:val="-2"/>
          <w:sz w:val="20"/>
          <w:vertAlign w:val="superscript"/>
        </w:rPr>
        <w:t>3</w:t>
      </w:r>
      <w:r>
        <w:rPr>
          <w:spacing w:val="-2"/>
          <w:sz w:val="20"/>
        </w:rPr>
        <w:t>m</w:t>
      </w:r>
      <w:r>
        <w:rPr>
          <w:spacing w:val="-2"/>
          <w:sz w:val="20"/>
          <w:vertAlign w:val="superscript"/>
        </w:rPr>
        <w:t>2</w:t>
      </w:r>
    </w:p>
    <w:p w14:paraId="2B6A2245" w14:textId="77777777" w:rsidR="008B73B2" w:rsidRDefault="00000000">
      <w:pPr>
        <w:pStyle w:val="ListParagraph"/>
        <w:numPr>
          <w:ilvl w:val="1"/>
          <w:numId w:val="21"/>
        </w:numPr>
        <w:tabs>
          <w:tab w:val="left" w:pos="1757"/>
        </w:tabs>
        <w:ind w:left="1757"/>
        <w:jc w:val="left"/>
        <w:rPr>
          <w:sz w:val="20"/>
        </w:rPr>
      </w:pPr>
      <w:r>
        <w:rPr>
          <w:sz w:val="20"/>
        </w:rPr>
        <w:t>1.0x</w:t>
      </w:r>
      <w:r>
        <w:rPr>
          <w:spacing w:val="-11"/>
          <w:sz w:val="20"/>
        </w:rPr>
        <w:t xml:space="preserve"> </w:t>
      </w:r>
      <w:r>
        <w:rPr>
          <w:spacing w:val="-2"/>
          <w:sz w:val="20"/>
        </w:rPr>
        <w:t>10</w:t>
      </w:r>
      <w:r>
        <w:rPr>
          <w:spacing w:val="-2"/>
          <w:sz w:val="20"/>
          <w:vertAlign w:val="superscript"/>
        </w:rPr>
        <w:t>2</w:t>
      </w:r>
      <w:r>
        <w:rPr>
          <w:spacing w:val="-2"/>
          <w:sz w:val="20"/>
        </w:rPr>
        <w:t>m</w:t>
      </w:r>
      <w:r>
        <w:rPr>
          <w:spacing w:val="-2"/>
          <w:sz w:val="20"/>
          <w:vertAlign w:val="superscript"/>
        </w:rPr>
        <w:t>2</w:t>
      </w:r>
    </w:p>
    <w:p w14:paraId="21B16D3C" w14:textId="77777777" w:rsidR="008B73B2" w:rsidRDefault="00000000">
      <w:pPr>
        <w:pStyle w:val="ListParagraph"/>
        <w:numPr>
          <w:ilvl w:val="1"/>
          <w:numId w:val="21"/>
        </w:numPr>
        <w:tabs>
          <w:tab w:val="left" w:pos="1757"/>
        </w:tabs>
        <w:ind w:left="1757"/>
        <w:jc w:val="left"/>
        <w:rPr>
          <w:sz w:val="20"/>
        </w:rPr>
      </w:pPr>
      <w:r>
        <w:rPr>
          <w:sz w:val="20"/>
        </w:rPr>
        <w:t>9.0x</w:t>
      </w:r>
      <w:r>
        <w:rPr>
          <w:spacing w:val="-11"/>
          <w:sz w:val="20"/>
        </w:rPr>
        <w:t xml:space="preserve"> </w:t>
      </w:r>
      <w:r>
        <w:rPr>
          <w:spacing w:val="-2"/>
          <w:sz w:val="20"/>
        </w:rPr>
        <w:t>10</w:t>
      </w:r>
      <w:r>
        <w:rPr>
          <w:spacing w:val="-2"/>
          <w:sz w:val="20"/>
          <w:vertAlign w:val="superscript"/>
        </w:rPr>
        <w:t>4</w:t>
      </w:r>
      <w:r>
        <w:rPr>
          <w:spacing w:val="-2"/>
          <w:sz w:val="20"/>
        </w:rPr>
        <w:t>m</w:t>
      </w:r>
      <w:r>
        <w:rPr>
          <w:spacing w:val="-2"/>
          <w:sz w:val="20"/>
          <w:vertAlign w:val="superscript"/>
        </w:rPr>
        <w:t>2</w:t>
      </w:r>
    </w:p>
    <w:p w14:paraId="2EB86B2B" w14:textId="77777777" w:rsidR="008B73B2" w:rsidRDefault="00000000">
      <w:pPr>
        <w:pStyle w:val="ListParagraph"/>
        <w:numPr>
          <w:ilvl w:val="1"/>
          <w:numId w:val="21"/>
        </w:numPr>
        <w:tabs>
          <w:tab w:val="left" w:pos="1757"/>
        </w:tabs>
        <w:ind w:left="1757"/>
        <w:jc w:val="left"/>
        <w:rPr>
          <w:sz w:val="20"/>
        </w:rPr>
      </w:pPr>
      <w:r>
        <w:rPr>
          <w:sz w:val="20"/>
        </w:rPr>
        <w:t>9.0x</w:t>
      </w:r>
      <w:r>
        <w:rPr>
          <w:spacing w:val="-11"/>
          <w:sz w:val="20"/>
        </w:rPr>
        <w:t xml:space="preserve"> </w:t>
      </w:r>
      <w:r>
        <w:rPr>
          <w:spacing w:val="-2"/>
          <w:sz w:val="20"/>
        </w:rPr>
        <w:t>10</w:t>
      </w:r>
      <w:r>
        <w:rPr>
          <w:spacing w:val="-2"/>
          <w:sz w:val="20"/>
          <w:vertAlign w:val="superscript"/>
        </w:rPr>
        <w:t>2</w:t>
      </w:r>
      <w:r>
        <w:rPr>
          <w:spacing w:val="-2"/>
          <w:sz w:val="20"/>
        </w:rPr>
        <w:t>m</w:t>
      </w:r>
      <w:r>
        <w:rPr>
          <w:spacing w:val="-2"/>
          <w:sz w:val="20"/>
          <w:vertAlign w:val="superscript"/>
        </w:rPr>
        <w:t>2</w:t>
      </w:r>
    </w:p>
    <w:p w14:paraId="73F41853" w14:textId="77777777" w:rsidR="008B73B2" w:rsidRDefault="00000000">
      <w:pPr>
        <w:pStyle w:val="BodyText"/>
        <w:spacing w:before="10"/>
        <w:ind w:left="1037"/>
      </w:pPr>
      <w:r>
        <w:t>[Thermal</w:t>
      </w:r>
      <w:r>
        <w:rPr>
          <w:spacing w:val="-5"/>
        </w:rPr>
        <w:t xml:space="preserve"> </w:t>
      </w:r>
      <w:r>
        <w:t>conductivity</w:t>
      </w:r>
      <w:r>
        <w:rPr>
          <w:spacing w:val="-9"/>
        </w:rPr>
        <w:t xml:space="preserve"> </w:t>
      </w:r>
      <w:r>
        <w:t>of</w:t>
      </w:r>
      <w:r>
        <w:rPr>
          <w:spacing w:val="-6"/>
        </w:rPr>
        <w:t xml:space="preserve"> </w:t>
      </w:r>
      <w:r>
        <w:t>the</w:t>
      </w:r>
      <w:r>
        <w:rPr>
          <w:spacing w:val="-3"/>
        </w:rPr>
        <w:t xml:space="preserve"> </w:t>
      </w:r>
      <w:r>
        <w:t>vessel</w:t>
      </w:r>
      <w:r>
        <w:rPr>
          <w:spacing w:val="-5"/>
        </w:rPr>
        <w:t xml:space="preserve"> </w:t>
      </w:r>
      <w:r>
        <w:t>=</w:t>
      </w:r>
      <w:r>
        <w:rPr>
          <w:spacing w:val="-5"/>
        </w:rPr>
        <w:t xml:space="preserve"> </w:t>
      </w:r>
      <w:r>
        <w:t>400Wm</w:t>
      </w:r>
      <w:r>
        <w:rPr>
          <w:vertAlign w:val="superscript"/>
        </w:rPr>
        <w:t>-1</w:t>
      </w:r>
      <w:r>
        <w:rPr>
          <w:spacing w:val="-4"/>
        </w:rPr>
        <w:t xml:space="preserve"> </w:t>
      </w:r>
      <w:r>
        <w:t>K</w:t>
      </w:r>
      <w:r>
        <w:rPr>
          <w:vertAlign w:val="superscript"/>
        </w:rPr>
        <w:t>-</w:t>
      </w:r>
      <w:r>
        <w:rPr>
          <w:spacing w:val="-5"/>
          <w:vertAlign w:val="superscript"/>
        </w:rPr>
        <w:t>1</w:t>
      </w:r>
      <w:r>
        <w:rPr>
          <w:spacing w:val="-5"/>
        </w:rPr>
        <w:t>]</w:t>
      </w:r>
    </w:p>
    <w:p w14:paraId="765621D5" w14:textId="77777777" w:rsidR="008B73B2" w:rsidRDefault="008B73B2">
      <w:pPr>
        <w:pStyle w:val="BodyText"/>
        <w:spacing w:before="28"/>
      </w:pPr>
    </w:p>
    <w:p w14:paraId="615CE7FB" w14:textId="77777777" w:rsidR="008B73B2" w:rsidRDefault="008B73B2">
      <w:pPr>
        <w:pStyle w:val="ListParagraph"/>
        <w:numPr>
          <w:ilvl w:val="0"/>
          <w:numId w:val="21"/>
        </w:numPr>
        <w:tabs>
          <w:tab w:val="left" w:pos="538"/>
        </w:tabs>
        <w:spacing w:before="0"/>
        <w:ind w:left="538" w:hanging="219"/>
        <w:jc w:val="left"/>
        <w:rPr>
          <w:sz w:val="20"/>
        </w:rPr>
      </w:pPr>
    </w:p>
    <w:tbl>
      <w:tblPr>
        <w:tblW w:w="0" w:type="auto"/>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
        <w:gridCol w:w="399"/>
        <w:gridCol w:w="392"/>
        <w:gridCol w:w="473"/>
        <w:gridCol w:w="553"/>
        <w:gridCol w:w="563"/>
        <w:gridCol w:w="529"/>
        <w:gridCol w:w="668"/>
      </w:tblGrid>
      <w:tr w:rsidR="008B73B2" w14:paraId="7739DF6C" w14:textId="77777777">
        <w:trPr>
          <w:trHeight w:val="206"/>
        </w:trPr>
        <w:tc>
          <w:tcPr>
            <w:tcW w:w="1078" w:type="dxa"/>
            <w:tcBorders>
              <w:left w:val="single" w:sz="12" w:space="0" w:color="000000"/>
            </w:tcBorders>
          </w:tcPr>
          <w:p w14:paraId="443C6EE9" w14:textId="77777777" w:rsidR="008B73B2" w:rsidRDefault="00000000">
            <w:pPr>
              <w:pStyle w:val="TableParagraph"/>
              <w:spacing w:line="186" w:lineRule="exact"/>
              <w:ind w:left="-9"/>
              <w:rPr>
                <w:sz w:val="20"/>
              </w:rPr>
            </w:pPr>
            <w:r>
              <w:rPr>
                <w:spacing w:val="-5"/>
                <w:w w:val="105"/>
                <w:sz w:val="20"/>
              </w:rPr>
              <w:t>T</w:t>
            </w:r>
            <w:r>
              <w:rPr>
                <w:spacing w:val="-5"/>
                <w:w w:val="105"/>
                <w:sz w:val="20"/>
                <w:vertAlign w:val="superscript"/>
              </w:rPr>
              <w:t>0</w:t>
            </w:r>
            <w:r>
              <w:rPr>
                <w:spacing w:val="-5"/>
                <w:w w:val="105"/>
                <w:sz w:val="20"/>
              </w:rPr>
              <w:t>C</w:t>
            </w:r>
          </w:p>
        </w:tc>
        <w:tc>
          <w:tcPr>
            <w:tcW w:w="399" w:type="dxa"/>
          </w:tcPr>
          <w:p w14:paraId="5D77BB9B" w14:textId="77777777" w:rsidR="008B73B2" w:rsidRDefault="00000000">
            <w:pPr>
              <w:pStyle w:val="TableParagraph"/>
              <w:spacing w:line="186" w:lineRule="exact"/>
              <w:ind w:left="46"/>
              <w:rPr>
                <w:sz w:val="20"/>
              </w:rPr>
            </w:pPr>
            <w:r>
              <w:rPr>
                <w:spacing w:val="-10"/>
                <w:sz w:val="20"/>
              </w:rPr>
              <w:t>0</w:t>
            </w:r>
          </w:p>
        </w:tc>
        <w:tc>
          <w:tcPr>
            <w:tcW w:w="392" w:type="dxa"/>
            <w:tcBorders>
              <w:right w:val="single" w:sz="12" w:space="0" w:color="000000"/>
            </w:tcBorders>
          </w:tcPr>
          <w:p w14:paraId="556516C7" w14:textId="77777777" w:rsidR="008B73B2" w:rsidRDefault="00000000">
            <w:pPr>
              <w:pStyle w:val="TableParagraph"/>
              <w:spacing w:line="186" w:lineRule="exact"/>
              <w:ind w:right="57"/>
              <w:jc w:val="center"/>
              <w:rPr>
                <w:sz w:val="20"/>
              </w:rPr>
            </w:pPr>
            <w:r>
              <w:rPr>
                <w:spacing w:val="-10"/>
                <w:sz w:val="20"/>
              </w:rPr>
              <w:t>5</w:t>
            </w:r>
          </w:p>
        </w:tc>
        <w:tc>
          <w:tcPr>
            <w:tcW w:w="473" w:type="dxa"/>
            <w:tcBorders>
              <w:left w:val="single" w:sz="12" w:space="0" w:color="000000"/>
            </w:tcBorders>
          </w:tcPr>
          <w:p w14:paraId="2227B898" w14:textId="77777777" w:rsidR="008B73B2" w:rsidRDefault="00000000">
            <w:pPr>
              <w:pStyle w:val="TableParagraph"/>
              <w:spacing w:line="186" w:lineRule="exact"/>
              <w:ind w:left="90"/>
              <w:rPr>
                <w:sz w:val="20"/>
              </w:rPr>
            </w:pPr>
            <w:r>
              <w:rPr>
                <w:spacing w:val="-5"/>
                <w:sz w:val="20"/>
              </w:rPr>
              <w:t>10</w:t>
            </w:r>
          </w:p>
        </w:tc>
        <w:tc>
          <w:tcPr>
            <w:tcW w:w="553" w:type="dxa"/>
          </w:tcPr>
          <w:p w14:paraId="68E17310" w14:textId="77777777" w:rsidR="008B73B2" w:rsidRDefault="00000000">
            <w:pPr>
              <w:pStyle w:val="TableParagraph"/>
              <w:spacing w:line="186" w:lineRule="exact"/>
              <w:ind w:left="30" w:right="56"/>
              <w:jc w:val="center"/>
              <w:rPr>
                <w:sz w:val="20"/>
              </w:rPr>
            </w:pPr>
            <w:r>
              <w:rPr>
                <w:spacing w:val="-5"/>
                <w:sz w:val="20"/>
              </w:rPr>
              <w:t>15</w:t>
            </w:r>
          </w:p>
        </w:tc>
        <w:tc>
          <w:tcPr>
            <w:tcW w:w="563" w:type="dxa"/>
          </w:tcPr>
          <w:p w14:paraId="2C081078" w14:textId="77777777" w:rsidR="008B73B2" w:rsidRDefault="00000000">
            <w:pPr>
              <w:pStyle w:val="TableParagraph"/>
              <w:spacing w:line="186" w:lineRule="exact"/>
              <w:ind w:left="180"/>
              <w:jc w:val="center"/>
              <w:rPr>
                <w:sz w:val="20"/>
              </w:rPr>
            </w:pPr>
            <w:r>
              <w:rPr>
                <w:spacing w:val="-5"/>
                <w:sz w:val="20"/>
              </w:rPr>
              <w:t>20</w:t>
            </w:r>
          </w:p>
        </w:tc>
        <w:tc>
          <w:tcPr>
            <w:tcW w:w="529" w:type="dxa"/>
          </w:tcPr>
          <w:p w14:paraId="4C6C9566" w14:textId="77777777" w:rsidR="008B73B2" w:rsidRDefault="00000000">
            <w:pPr>
              <w:pStyle w:val="TableParagraph"/>
              <w:spacing w:line="186" w:lineRule="exact"/>
              <w:ind w:right="7"/>
              <w:jc w:val="center"/>
              <w:rPr>
                <w:sz w:val="20"/>
              </w:rPr>
            </w:pPr>
            <w:r>
              <w:rPr>
                <w:spacing w:val="-5"/>
                <w:sz w:val="20"/>
              </w:rPr>
              <w:t>40</w:t>
            </w:r>
          </w:p>
        </w:tc>
        <w:tc>
          <w:tcPr>
            <w:tcW w:w="668" w:type="dxa"/>
          </w:tcPr>
          <w:p w14:paraId="7CAC40AB" w14:textId="77777777" w:rsidR="008B73B2" w:rsidRDefault="00000000">
            <w:pPr>
              <w:pStyle w:val="TableParagraph"/>
              <w:spacing w:line="186" w:lineRule="exact"/>
              <w:ind w:right="225"/>
              <w:jc w:val="center"/>
              <w:rPr>
                <w:sz w:val="20"/>
              </w:rPr>
            </w:pPr>
            <w:r>
              <w:rPr>
                <w:spacing w:val="-5"/>
                <w:sz w:val="20"/>
              </w:rPr>
              <w:t>60</w:t>
            </w:r>
          </w:p>
        </w:tc>
      </w:tr>
      <w:tr w:rsidR="008B73B2" w14:paraId="762B78C5" w14:textId="77777777">
        <w:trPr>
          <w:trHeight w:val="272"/>
        </w:trPr>
        <w:tc>
          <w:tcPr>
            <w:tcW w:w="1078" w:type="dxa"/>
            <w:tcBorders>
              <w:left w:val="single" w:sz="12" w:space="0" w:color="000000"/>
            </w:tcBorders>
          </w:tcPr>
          <w:p w14:paraId="023D2375" w14:textId="77777777" w:rsidR="008B73B2" w:rsidRDefault="00000000">
            <w:pPr>
              <w:pStyle w:val="TableParagraph"/>
              <w:spacing w:line="224" w:lineRule="exact"/>
              <w:ind w:left="-9" w:right="-29"/>
              <w:rPr>
                <w:sz w:val="20"/>
              </w:rPr>
            </w:pPr>
            <w:r>
              <w:rPr>
                <w:spacing w:val="-2"/>
                <w:sz w:val="20"/>
              </w:rPr>
              <w:t>S.V.P(mmHg</w:t>
            </w:r>
          </w:p>
        </w:tc>
        <w:tc>
          <w:tcPr>
            <w:tcW w:w="399" w:type="dxa"/>
          </w:tcPr>
          <w:p w14:paraId="7E85DE4C" w14:textId="77777777" w:rsidR="008B73B2" w:rsidRDefault="00000000">
            <w:pPr>
              <w:pStyle w:val="TableParagraph"/>
              <w:spacing w:line="224" w:lineRule="exact"/>
              <w:ind w:left="5"/>
              <w:rPr>
                <w:sz w:val="20"/>
              </w:rPr>
            </w:pPr>
            <w:r>
              <w:rPr>
                <w:sz w:val="20"/>
              </w:rPr>
              <w:t>)</w:t>
            </w:r>
            <w:r>
              <w:rPr>
                <w:spacing w:val="-1"/>
                <w:sz w:val="20"/>
              </w:rPr>
              <w:t xml:space="preserve"> </w:t>
            </w:r>
            <w:r>
              <w:rPr>
                <w:spacing w:val="-5"/>
                <w:sz w:val="20"/>
              </w:rPr>
              <w:t>4.5</w:t>
            </w:r>
          </w:p>
        </w:tc>
        <w:tc>
          <w:tcPr>
            <w:tcW w:w="392" w:type="dxa"/>
            <w:tcBorders>
              <w:right w:val="single" w:sz="12" w:space="0" w:color="000000"/>
            </w:tcBorders>
          </w:tcPr>
          <w:p w14:paraId="70ADFC8D" w14:textId="77777777" w:rsidR="008B73B2" w:rsidRDefault="00000000">
            <w:pPr>
              <w:pStyle w:val="TableParagraph"/>
              <w:spacing w:line="224" w:lineRule="exact"/>
              <w:ind w:left="-26" w:right="-15"/>
              <w:jc w:val="center"/>
              <w:rPr>
                <w:sz w:val="20"/>
              </w:rPr>
            </w:pPr>
            <w:r>
              <w:rPr>
                <w:sz w:val="20"/>
              </w:rPr>
              <w:t xml:space="preserve">8 </w:t>
            </w:r>
            <w:r>
              <w:rPr>
                <w:spacing w:val="-5"/>
                <w:sz w:val="20"/>
              </w:rPr>
              <w:t>6.5</w:t>
            </w:r>
          </w:p>
        </w:tc>
        <w:tc>
          <w:tcPr>
            <w:tcW w:w="473" w:type="dxa"/>
            <w:tcBorders>
              <w:left w:val="single" w:sz="12" w:space="0" w:color="000000"/>
            </w:tcBorders>
          </w:tcPr>
          <w:p w14:paraId="5DBE9034" w14:textId="77777777" w:rsidR="008B73B2" w:rsidRDefault="00000000">
            <w:pPr>
              <w:pStyle w:val="TableParagraph"/>
              <w:spacing w:line="224" w:lineRule="exact"/>
              <w:ind w:left="-23" w:right="-44"/>
              <w:rPr>
                <w:sz w:val="20"/>
              </w:rPr>
            </w:pPr>
            <w:r>
              <w:rPr>
                <w:sz w:val="20"/>
              </w:rPr>
              <w:t>1</w:t>
            </w:r>
            <w:r>
              <w:rPr>
                <w:spacing w:val="-2"/>
                <w:sz w:val="20"/>
              </w:rPr>
              <w:t xml:space="preserve"> </w:t>
            </w:r>
            <w:r>
              <w:rPr>
                <w:spacing w:val="-4"/>
                <w:sz w:val="20"/>
              </w:rPr>
              <w:t>8.94</w:t>
            </w:r>
          </w:p>
        </w:tc>
        <w:tc>
          <w:tcPr>
            <w:tcW w:w="553" w:type="dxa"/>
          </w:tcPr>
          <w:p w14:paraId="72AEF2C7" w14:textId="77777777" w:rsidR="008B73B2" w:rsidRDefault="00000000">
            <w:pPr>
              <w:pStyle w:val="TableParagraph"/>
              <w:spacing w:line="224" w:lineRule="exact"/>
              <w:ind w:left="30"/>
              <w:jc w:val="center"/>
              <w:rPr>
                <w:sz w:val="20"/>
              </w:rPr>
            </w:pPr>
            <w:r>
              <w:rPr>
                <w:spacing w:val="-2"/>
                <w:sz w:val="20"/>
              </w:rPr>
              <w:t>12.67</w:t>
            </w:r>
          </w:p>
        </w:tc>
        <w:tc>
          <w:tcPr>
            <w:tcW w:w="563" w:type="dxa"/>
          </w:tcPr>
          <w:p w14:paraId="3CA4BEF8" w14:textId="77777777" w:rsidR="008B73B2" w:rsidRDefault="00000000">
            <w:pPr>
              <w:pStyle w:val="TableParagraph"/>
              <w:spacing w:line="224" w:lineRule="exact"/>
              <w:ind w:left="3" w:right="-72"/>
              <w:rPr>
                <w:sz w:val="20"/>
              </w:rPr>
            </w:pPr>
            <w:r>
              <w:rPr>
                <w:sz w:val="20"/>
              </w:rPr>
              <w:t>17.50</w:t>
            </w:r>
            <w:r>
              <w:rPr>
                <w:spacing w:val="-5"/>
                <w:sz w:val="20"/>
              </w:rPr>
              <w:t xml:space="preserve"> </w:t>
            </w:r>
            <w:r>
              <w:rPr>
                <w:spacing w:val="-10"/>
                <w:sz w:val="20"/>
              </w:rPr>
              <w:t>5</w:t>
            </w:r>
          </w:p>
        </w:tc>
        <w:tc>
          <w:tcPr>
            <w:tcW w:w="529" w:type="dxa"/>
          </w:tcPr>
          <w:p w14:paraId="173F018B" w14:textId="77777777" w:rsidR="008B73B2" w:rsidRDefault="00000000">
            <w:pPr>
              <w:pStyle w:val="TableParagraph"/>
              <w:spacing w:line="224" w:lineRule="exact"/>
              <w:ind w:left="39" w:right="-44"/>
              <w:rPr>
                <w:sz w:val="20"/>
              </w:rPr>
            </w:pPr>
            <w:r>
              <w:rPr>
                <w:sz w:val="20"/>
              </w:rPr>
              <w:t>5.10</w:t>
            </w:r>
            <w:r>
              <w:rPr>
                <w:spacing w:val="-4"/>
                <w:sz w:val="20"/>
              </w:rPr>
              <w:t xml:space="preserve"> </w:t>
            </w:r>
            <w:r>
              <w:rPr>
                <w:spacing w:val="-10"/>
                <w:sz w:val="20"/>
              </w:rPr>
              <w:t>1</w:t>
            </w:r>
          </w:p>
        </w:tc>
        <w:tc>
          <w:tcPr>
            <w:tcW w:w="668" w:type="dxa"/>
          </w:tcPr>
          <w:p w14:paraId="672AF5FA" w14:textId="77777777" w:rsidR="008B73B2" w:rsidRDefault="00000000">
            <w:pPr>
              <w:pStyle w:val="TableParagraph"/>
              <w:spacing w:line="224" w:lineRule="exact"/>
              <w:ind w:right="178"/>
              <w:jc w:val="center"/>
              <w:rPr>
                <w:sz w:val="20"/>
              </w:rPr>
            </w:pPr>
            <w:r>
              <w:rPr>
                <w:spacing w:val="-2"/>
                <w:sz w:val="20"/>
              </w:rPr>
              <w:t>49.00</w:t>
            </w:r>
          </w:p>
        </w:tc>
      </w:tr>
    </w:tbl>
    <w:p w14:paraId="7CC50E8E" w14:textId="77777777" w:rsidR="008B73B2" w:rsidRDefault="00000000">
      <w:pPr>
        <w:pStyle w:val="BodyText"/>
        <w:spacing w:before="35" w:line="249" w:lineRule="auto"/>
        <w:ind w:left="1037" w:right="479"/>
        <w:jc w:val="both"/>
      </w:pPr>
      <w:r>
        <w:t xml:space="preserve">The table above shows the saturation vaour pressure against temperature in a certain town. If </w:t>
      </w:r>
      <w:r>
        <w:rPr>
          <w:spacing w:val="-6"/>
        </w:rPr>
        <w:t>the</w:t>
      </w:r>
      <w:r>
        <w:rPr>
          <w:spacing w:val="-7"/>
        </w:rPr>
        <w:t xml:space="preserve"> </w:t>
      </w:r>
      <w:r>
        <w:rPr>
          <w:spacing w:val="-6"/>
        </w:rPr>
        <w:t>vapour pressure</w:t>
      </w:r>
      <w:r>
        <w:rPr>
          <w:spacing w:val="-7"/>
        </w:rPr>
        <w:t xml:space="preserve"> </w:t>
      </w:r>
      <w:r>
        <w:rPr>
          <w:spacing w:val="-6"/>
        </w:rPr>
        <w:t>in this</w:t>
      </w:r>
      <w:r>
        <w:rPr>
          <w:spacing w:val="-7"/>
        </w:rPr>
        <w:t xml:space="preserve"> </w:t>
      </w:r>
      <w:r>
        <w:rPr>
          <w:spacing w:val="-6"/>
        </w:rPr>
        <w:t>town at</w:t>
      </w:r>
      <w:r>
        <w:rPr>
          <w:spacing w:val="-7"/>
        </w:rPr>
        <w:t xml:space="preserve"> </w:t>
      </w:r>
      <w:r>
        <w:rPr>
          <w:spacing w:val="-6"/>
        </w:rPr>
        <w:t>20</w:t>
      </w:r>
      <w:r>
        <w:rPr>
          <w:spacing w:val="-6"/>
          <w:vertAlign w:val="superscript"/>
        </w:rPr>
        <w:t>0</w:t>
      </w:r>
      <w:r>
        <w:rPr>
          <w:spacing w:val="-6"/>
        </w:rPr>
        <w:t>C is</w:t>
      </w:r>
      <w:r>
        <w:rPr>
          <w:spacing w:val="-7"/>
        </w:rPr>
        <w:t xml:space="preserve"> </w:t>
      </w:r>
      <w:r>
        <w:rPr>
          <w:spacing w:val="-6"/>
        </w:rPr>
        <w:t xml:space="preserve">10mmHg, </w:t>
      </w:r>
      <w:r>
        <w:t>what is the relative humidity?</w:t>
      </w:r>
    </w:p>
    <w:tbl>
      <w:tblPr>
        <w:tblW w:w="0" w:type="auto"/>
        <w:tblInd w:w="1004" w:type="dxa"/>
        <w:tblLayout w:type="fixed"/>
        <w:tblCellMar>
          <w:left w:w="0" w:type="dxa"/>
          <w:right w:w="0" w:type="dxa"/>
        </w:tblCellMar>
        <w:tblLook w:val="01E0" w:firstRow="1" w:lastRow="1" w:firstColumn="1" w:lastColumn="1" w:noHBand="0" w:noVBand="0"/>
      </w:tblPr>
      <w:tblGrid>
        <w:gridCol w:w="541"/>
        <w:gridCol w:w="1222"/>
        <w:gridCol w:w="864"/>
        <w:gridCol w:w="924"/>
      </w:tblGrid>
      <w:tr w:rsidR="008B73B2" w14:paraId="7CD63264" w14:textId="77777777">
        <w:trPr>
          <w:trHeight w:val="225"/>
        </w:trPr>
        <w:tc>
          <w:tcPr>
            <w:tcW w:w="541" w:type="dxa"/>
          </w:tcPr>
          <w:p w14:paraId="2ECC5A7E" w14:textId="77777777" w:rsidR="008B73B2" w:rsidRDefault="00000000">
            <w:pPr>
              <w:pStyle w:val="TableParagraph"/>
              <w:ind w:left="50"/>
              <w:rPr>
                <w:sz w:val="20"/>
              </w:rPr>
            </w:pPr>
            <w:r>
              <w:rPr>
                <w:spacing w:val="-5"/>
                <w:sz w:val="20"/>
              </w:rPr>
              <w:t>A.</w:t>
            </w:r>
          </w:p>
        </w:tc>
        <w:tc>
          <w:tcPr>
            <w:tcW w:w="1222" w:type="dxa"/>
          </w:tcPr>
          <w:p w14:paraId="70B865D1" w14:textId="77777777" w:rsidR="008B73B2" w:rsidRDefault="00000000">
            <w:pPr>
              <w:pStyle w:val="TableParagraph"/>
              <w:ind w:right="100"/>
              <w:jc w:val="center"/>
              <w:rPr>
                <w:sz w:val="20"/>
              </w:rPr>
            </w:pPr>
            <w:r>
              <w:rPr>
                <w:spacing w:val="-2"/>
                <w:sz w:val="20"/>
              </w:rPr>
              <w:t>57.0%</w:t>
            </w:r>
          </w:p>
        </w:tc>
        <w:tc>
          <w:tcPr>
            <w:tcW w:w="864" w:type="dxa"/>
          </w:tcPr>
          <w:p w14:paraId="6D26FF28" w14:textId="77777777" w:rsidR="008B73B2" w:rsidRDefault="00000000">
            <w:pPr>
              <w:pStyle w:val="TableParagraph"/>
              <w:ind w:right="274"/>
              <w:jc w:val="right"/>
              <w:rPr>
                <w:sz w:val="20"/>
              </w:rPr>
            </w:pPr>
            <w:r>
              <w:rPr>
                <w:spacing w:val="-5"/>
                <w:sz w:val="20"/>
              </w:rPr>
              <w:t>B.</w:t>
            </w:r>
          </w:p>
        </w:tc>
        <w:tc>
          <w:tcPr>
            <w:tcW w:w="924" w:type="dxa"/>
          </w:tcPr>
          <w:p w14:paraId="0C1781AB" w14:textId="77777777" w:rsidR="008B73B2" w:rsidRDefault="00000000">
            <w:pPr>
              <w:pStyle w:val="TableParagraph"/>
              <w:ind w:right="47"/>
              <w:jc w:val="right"/>
              <w:rPr>
                <w:sz w:val="20"/>
              </w:rPr>
            </w:pPr>
            <w:r>
              <w:rPr>
                <w:spacing w:val="-2"/>
                <w:sz w:val="20"/>
              </w:rPr>
              <w:t>17.5%</w:t>
            </w:r>
          </w:p>
        </w:tc>
      </w:tr>
      <w:tr w:rsidR="008B73B2" w14:paraId="6C8434CF" w14:textId="77777777">
        <w:trPr>
          <w:trHeight w:val="225"/>
        </w:trPr>
        <w:tc>
          <w:tcPr>
            <w:tcW w:w="541" w:type="dxa"/>
          </w:tcPr>
          <w:p w14:paraId="40582C26" w14:textId="77777777" w:rsidR="008B73B2" w:rsidRDefault="00000000">
            <w:pPr>
              <w:pStyle w:val="TableParagraph"/>
              <w:ind w:left="50"/>
              <w:rPr>
                <w:sz w:val="20"/>
              </w:rPr>
            </w:pPr>
            <w:r>
              <w:rPr>
                <w:spacing w:val="-5"/>
                <w:sz w:val="20"/>
              </w:rPr>
              <w:t>C.</w:t>
            </w:r>
          </w:p>
        </w:tc>
        <w:tc>
          <w:tcPr>
            <w:tcW w:w="1222" w:type="dxa"/>
          </w:tcPr>
          <w:p w14:paraId="11A29788" w14:textId="77777777" w:rsidR="008B73B2" w:rsidRDefault="00000000">
            <w:pPr>
              <w:pStyle w:val="TableParagraph"/>
              <w:ind w:right="100"/>
              <w:jc w:val="center"/>
              <w:rPr>
                <w:sz w:val="20"/>
              </w:rPr>
            </w:pPr>
            <w:r>
              <w:rPr>
                <w:spacing w:val="-2"/>
                <w:sz w:val="20"/>
              </w:rPr>
              <w:t>10.0%</w:t>
            </w:r>
          </w:p>
        </w:tc>
        <w:tc>
          <w:tcPr>
            <w:tcW w:w="864" w:type="dxa"/>
          </w:tcPr>
          <w:p w14:paraId="259BFB33" w14:textId="77777777" w:rsidR="008B73B2" w:rsidRDefault="00000000">
            <w:pPr>
              <w:pStyle w:val="TableParagraph"/>
              <w:ind w:right="249"/>
              <w:jc w:val="right"/>
              <w:rPr>
                <w:sz w:val="20"/>
              </w:rPr>
            </w:pPr>
            <w:r>
              <w:rPr>
                <w:spacing w:val="-5"/>
                <w:sz w:val="20"/>
              </w:rPr>
              <w:t>D.</w:t>
            </w:r>
          </w:p>
        </w:tc>
        <w:tc>
          <w:tcPr>
            <w:tcW w:w="924" w:type="dxa"/>
          </w:tcPr>
          <w:p w14:paraId="6C008F3E" w14:textId="77777777" w:rsidR="008B73B2" w:rsidRDefault="00000000">
            <w:pPr>
              <w:pStyle w:val="TableParagraph"/>
              <w:ind w:right="52"/>
              <w:jc w:val="right"/>
              <w:rPr>
                <w:sz w:val="20"/>
              </w:rPr>
            </w:pPr>
            <w:r>
              <w:rPr>
                <w:spacing w:val="-2"/>
                <w:sz w:val="20"/>
              </w:rPr>
              <w:t>170.0%</w:t>
            </w:r>
          </w:p>
        </w:tc>
      </w:tr>
    </w:tbl>
    <w:p w14:paraId="26EAC9A2" w14:textId="77777777" w:rsidR="008B73B2" w:rsidRDefault="008B73B2">
      <w:pPr>
        <w:pStyle w:val="BodyText"/>
        <w:spacing w:before="41"/>
      </w:pPr>
    </w:p>
    <w:p w14:paraId="18461D00" w14:textId="77777777" w:rsidR="008B73B2" w:rsidRDefault="00000000">
      <w:pPr>
        <w:pStyle w:val="ListParagraph"/>
        <w:numPr>
          <w:ilvl w:val="0"/>
          <w:numId w:val="21"/>
        </w:numPr>
        <w:tabs>
          <w:tab w:val="left" w:pos="1035"/>
          <w:tab w:val="left" w:pos="1037"/>
        </w:tabs>
        <w:spacing w:before="0" w:line="249" w:lineRule="auto"/>
        <w:ind w:left="1037" w:right="489"/>
        <w:jc w:val="both"/>
        <w:rPr>
          <w:sz w:val="20"/>
        </w:rPr>
      </w:pPr>
      <w:r>
        <w:rPr>
          <w:sz w:val="20"/>
        </w:rPr>
        <w:t>At what position will</w:t>
      </w:r>
      <w:r>
        <w:rPr>
          <w:spacing w:val="-1"/>
          <w:sz w:val="20"/>
        </w:rPr>
        <w:t xml:space="preserve"> </w:t>
      </w:r>
      <w:r>
        <w:rPr>
          <w:sz w:val="20"/>
        </w:rPr>
        <w:t>an object</w:t>
      </w:r>
      <w:r>
        <w:rPr>
          <w:spacing w:val="-6"/>
          <w:sz w:val="20"/>
        </w:rPr>
        <w:t xml:space="preserve"> </w:t>
      </w:r>
      <w:r>
        <w:rPr>
          <w:sz w:val="20"/>
        </w:rPr>
        <w:t>be</w:t>
      </w:r>
      <w:r>
        <w:rPr>
          <w:spacing w:val="-5"/>
          <w:sz w:val="20"/>
        </w:rPr>
        <w:t xml:space="preserve"> </w:t>
      </w:r>
      <w:r>
        <w:rPr>
          <w:sz w:val="20"/>
        </w:rPr>
        <w:t>placed</w:t>
      </w:r>
      <w:r>
        <w:rPr>
          <w:spacing w:val="-2"/>
          <w:sz w:val="20"/>
        </w:rPr>
        <w:t xml:space="preserve"> </w:t>
      </w:r>
      <w:r>
        <w:rPr>
          <w:sz w:val="20"/>
        </w:rPr>
        <w:t>in</w:t>
      </w:r>
      <w:r>
        <w:rPr>
          <w:spacing w:val="-4"/>
          <w:sz w:val="20"/>
        </w:rPr>
        <w:t xml:space="preserve"> </w:t>
      </w:r>
      <w:r>
        <w:rPr>
          <w:sz w:val="20"/>
        </w:rPr>
        <w:t>front of</w:t>
      </w:r>
      <w:r>
        <w:rPr>
          <w:spacing w:val="-13"/>
          <w:sz w:val="20"/>
        </w:rPr>
        <w:t xml:space="preserve"> </w:t>
      </w:r>
      <w:r>
        <w:rPr>
          <w:sz w:val="20"/>
        </w:rPr>
        <w:t>a</w:t>
      </w:r>
      <w:r>
        <w:rPr>
          <w:spacing w:val="-9"/>
          <w:sz w:val="20"/>
        </w:rPr>
        <w:t xml:space="preserve"> </w:t>
      </w:r>
      <w:r>
        <w:rPr>
          <w:sz w:val="20"/>
        </w:rPr>
        <w:t>concave</w:t>
      </w:r>
      <w:r>
        <w:rPr>
          <w:spacing w:val="-10"/>
          <w:sz w:val="20"/>
        </w:rPr>
        <w:t xml:space="preserve"> </w:t>
      </w:r>
      <w:r>
        <w:rPr>
          <w:sz w:val="20"/>
        </w:rPr>
        <w:t>mirror</w:t>
      </w:r>
      <w:r>
        <w:rPr>
          <w:spacing w:val="-5"/>
          <w:sz w:val="20"/>
        </w:rPr>
        <w:t xml:space="preserve"> </w:t>
      </w:r>
      <w:r>
        <w:rPr>
          <w:sz w:val="20"/>
        </w:rPr>
        <w:t>in</w:t>
      </w:r>
      <w:r>
        <w:rPr>
          <w:spacing w:val="-1"/>
          <w:sz w:val="20"/>
        </w:rPr>
        <w:t xml:space="preserve"> </w:t>
      </w:r>
      <w:r>
        <w:rPr>
          <w:sz w:val="20"/>
        </w:rPr>
        <w:t>order to</w:t>
      </w:r>
      <w:r>
        <w:rPr>
          <w:spacing w:val="-13"/>
          <w:sz w:val="20"/>
        </w:rPr>
        <w:t xml:space="preserve"> </w:t>
      </w:r>
      <w:r>
        <w:rPr>
          <w:sz w:val="20"/>
        </w:rPr>
        <w:t>obtain</w:t>
      </w:r>
      <w:r>
        <w:rPr>
          <w:spacing w:val="-5"/>
          <w:sz w:val="20"/>
        </w:rPr>
        <w:t xml:space="preserve"> </w:t>
      </w:r>
      <w:r>
        <w:rPr>
          <w:sz w:val="20"/>
        </w:rPr>
        <w:t>an image</w:t>
      </w:r>
      <w:r>
        <w:rPr>
          <w:spacing w:val="-13"/>
          <w:sz w:val="20"/>
        </w:rPr>
        <w:t xml:space="preserve"> </w:t>
      </w:r>
      <w:r>
        <w:rPr>
          <w:sz w:val="20"/>
        </w:rPr>
        <w:t xml:space="preserve">at </w:t>
      </w:r>
      <w:r>
        <w:rPr>
          <w:spacing w:val="-2"/>
          <w:sz w:val="20"/>
        </w:rPr>
        <w:t>infinity?</w:t>
      </w:r>
    </w:p>
    <w:p w14:paraId="54D357F9" w14:textId="77777777" w:rsidR="008B73B2" w:rsidRDefault="00000000">
      <w:pPr>
        <w:pStyle w:val="ListParagraph"/>
        <w:numPr>
          <w:ilvl w:val="1"/>
          <w:numId w:val="21"/>
        </w:numPr>
        <w:tabs>
          <w:tab w:val="left" w:pos="1757"/>
        </w:tabs>
        <w:spacing w:before="1"/>
        <w:ind w:left="1757"/>
        <w:jc w:val="left"/>
        <w:rPr>
          <w:sz w:val="20"/>
        </w:rPr>
      </w:pPr>
      <w:r>
        <w:rPr>
          <w:sz w:val="20"/>
        </w:rPr>
        <w:t>At</w:t>
      </w:r>
      <w:r>
        <w:rPr>
          <w:spacing w:val="-6"/>
          <w:sz w:val="20"/>
        </w:rPr>
        <w:t xml:space="preserve"> </w:t>
      </w:r>
      <w:r>
        <w:rPr>
          <w:sz w:val="20"/>
        </w:rPr>
        <w:t>centre</w:t>
      </w:r>
      <w:r>
        <w:rPr>
          <w:spacing w:val="-4"/>
          <w:sz w:val="20"/>
        </w:rPr>
        <w:t xml:space="preserve"> </w:t>
      </w:r>
      <w:r>
        <w:rPr>
          <w:sz w:val="20"/>
        </w:rPr>
        <w:t>of</w:t>
      </w:r>
      <w:r>
        <w:rPr>
          <w:spacing w:val="-10"/>
          <w:sz w:val="20"/>
        </w:rPr>
        <w:t xml:space="preserve"> </w:t>
      </w:r>
      <w:r>
        <w:rPr>
          <w:spacing w:val="-2"/>
          <w:sz w:val="20"/>
        </w:rPr>
        <w:t>curvature</w:t>
      </w:r>
    </w:p>
    <w:p w14:paraId="4AE2D687" w14:textId="77777777" w:rsidR="008B73B2" w:rsidRDefault="00000000">
      <w:pPr>
        <w:pStyle w:val="ListParagraph"/>
        <w:numPr>
          <w:ilvl w:val="1"/>
          <w:numId w:val="21"/>
        </w:numPr>
        <w:tabs>
          <w:tab w:val="left" w:pos="1757"/>
        </w:tabs>
        <w:spacing w:line="249" w:lineRule="auto"/>
        <w:ind w:left="1757" w:right="736"/>
        <w:jc w:val="left"/>
        <w:rPr>
          <w:sz w:val="20"/>
        </w:rPr>
      </w:pPr>
      <w:r>
        <w:rPr>
          <w:sz w:val="20"/>
        </w:rPr>
        <w:t>Between the principal focus and the centre of curvature</w:t>
      </w:r>
    </w:p>
    <w:p w14:paraId="7B4CE888" w14:textId="77777777" w:rsidR="008B73B2" w:rsidRDefault="00000000">
      <w:pPr>
        <w:pStyle w:val="ListParagraph"/>
        <w:numPr>
          <w:ilvl w:val="1"/>
          <w:numId w:val="21"/>
        </w:numPr>
        <w:tabs>
          <w:tab w:val="left" w:pos="1757"/>
        </w:tabs>
        <w:spacing w:before="0" w:line="229" w:lineRule="exact"/>
        <w:ind w:left="1757"/>
        <w:jc w:val="left"/>
        <w:rPr>
          <w:sz w:val="20"/>
        </w:rPr>
      </w:pPr>
      <w:r>
        <w:rPr>
          <w:sz w:val="20"/>
        </w:rPr>
        <w:t>At</w:t>
      </w:r>
      <w:r>
        <w:rPr>
          <w:spacing w:val="-11"/>
          <w:sz w:val="20"/>
        </w:rPr>
        <w:t xml:space="preserve"> </w:t>
      </w:r>
      <w:r>
        <w:rPr>
          <w:sz w:val="20"/>
        </w:rPr>
        <w:t>the</w:t>
      </w:r>
      <w:r>
        <w:rPr>
          <w:spacing w:val="-14"/>
          <w:sz w:val="20"/>
        </w:rPr>
        <w:t xml:space="preserve"> </w:t>
      </w:r>
      <w:r>
        <w:rPr>
          <w:sz w:val="20"/>
        </w:rPr>
        <w:t>pole</w:t>
      </w:r>
      <w:r>
        <w:rPr>
          <w:spacing w:val="-11"/>
          <w:sz w:val="20"/>
        </w:rPr>
        <w:t xml:space="preserve"> </w:t>
      </w:r>
      <w:r>
        <w:rPr>
          <w:sz w:val="20"/>
        </w:rPr>
        <w:t>of</w:t>
      </w:r>
      <w:r>
        <w:rPr>
          <w:spacing w:val="-18"/>
          <w:sz w:val="20"/>
        </w:rPr>
        <w:t xml:space="preserve"> </w:t>
      </w:r>
      <w:r>
        <w:rPr>
          <w:sz w:val="20"/>
        </w:rPr>
        <w:t>the</w:t>
      </w:r>
      <w:r>
        <w:rPr>
          <w:spacing w:val="-10"/>
          <w:sz w:val="20"/>
        </w:rPr>
        <w:t xml:space="preserve"> </w:t>
      </w:r>
      <w:r>
        <w:rPr>
          <w:spacing w:val="-2"/>
          <w:sz w:val="20"/>
        </w:rPr>
        <w:t>mirror</w:t>
      </w:r>
    </w:p>
    <w:p w14:paraId="5081B466" w14:textId="77777777" w:rsidR="008B73B2" w:rsidRDefault="00000000">
      <w:pPr>
        <w:pStyle w:val="ListParagraph"/>
        <w:numPr>
          <w:ilvl w:val="1"/>
          <w:numId w:val="21"/>
        </w:numPr>
        <w:tabs>
          <w:tab w:val="left" w:pos="1757"/>
        </w:tabs>
        <w:ind w:left="1757"/>
        <w:jc w:val="left"/>
        <w:rPr>
          <w:sz w:val="20"/>
        </w:rPr>
      </w:pPr>
      <w:r>
        <w:rPr>
          <w:sz w:val="20"/>
        </w:rPr>
        <w:t>At</w:t>
      </w:r>
      <w:r>
        <w:rPr>
          <w:spacing w:val="-7"/>
          <w:sz w:val="20"/>
        </w:rPr>
        <w:t xml:space="preserve"> </w:t>
      </w:r>
      <w:r>
        <w:rPr>
          <w:sz w:val="20"/>
        </w:rPr>
        <w:t>the</w:t>
      </w:r>
      <w:r>
        <w:rPr>
          <w:spacing w:val="-5"/>
          <w:sz w:val="20"/>
        </w:rPr>
        <w:t xml:space="preserve"> </w:t>
      </w:r>
      <w:r>
        <w:rPr>
          <w:sz w:val="20"/>
        </w:rPr>
        <w:t>principal</w:t>
      </w:r>
      <w:r>
        <w:rPr>
          <w:spacing w:val="-12"/>
          <w:sz w:val="20"/>
        </w:rPr>
        <w:t xml:space="preserve"> </w:t>
      </w:r>
      <w:r>
        <w:rPr>
          <w:spacing w:val="-4"/>
          <w:sz w:val="20"/>
        </w:rPr>
        <w:t>focus</w:t>
      </w:r>
    </w:p>
    <w:p w14:paraId="1AF284CC" w14:textId="77777777" w:rsidR="008B73B2" w:rsidRDefault="008B73B2">
      <w:pPr>
        <w:pStyle w:val="BodyText"/>
        <w:spacing w:before="22"/>
      </w:pPr>
    </w:p>
    <w:p w14:paraId="64DD547C" w14:textId="77777777" w:rsidR="008B73B2" w:rsidRDefault="00000000">
      <w:pPr>
        <w:pStyle w:val="ListParagraph"/>
        <w:numPr>
          <w:ilvl w:val="0"/>
          <w:numId w:val="21"/>
        </w:numPr>
        <w:tabs>
          <w:tab w:val="left" w:pos="1035"/>
          <w:tab w:val="left" w:pos="1037"/>
        </w:tabs>
        <w:spacing w:before="0" w:line="249" w:lineRule="auto"/>
        <w:ind w:left="1037" w:right="483"/>
        <w:jc w:val="both"/>
        <w:rPr>
          <w:sz w:val="20"/>
        </w:rPr>
      </w:pPr>
      <w:r>
        <w:rPr>
          <w:sz w:val="20"/>
        </w:rPr>
        <w:t>An open</w:t>
      </w:r>
      <w:r>
        <w:rPr>
          <w:spacing w:val="-3"/>
          <w:sz w:val="20"/>
        </w:rPr>
        <w:t xml:space="preserve"> </w:t>
      </w:r>
      <w:r>
        <w:rPr>
          <w:sz w:val="20"/>
        </w:rPr>
        <w:t>pipe closed at one end produces its first fundamental</w:t>
      </w:r>
      <w:r>
        <w:rPr>
          <w:spacing w:val="-13"/>
          <w:sz w:val="20"/>
        </w:rPr>
        <w:t xml:space="preserve"> </w:t>
      </w:r>
      <w:r>
        <w:rPr>
          <w:sz w:val="20"/>
        </w:rPr>
        <w:t>note.</w:t>
      </w:r>
      <w:r>
        <w:rPr>
          <w:spacing w:val="-12"/>
          <w:sz w:val="20"/>
        </w:rPr>
        <w:t xml:space="preserve"> </w:t>
      </w:r>
      <w:r>
        <w:rPr>
          <w:sz w:val="20"/>
        </w:rPr>
        <w:t>If</w:t>
      </w:r>
      <w:r>
        <w:rPr>
          <w:spacing w:val="-13"/>
          <w:sz w:val="20"/>
        </w:rPr>
        <w:t xml:space="preserve"> </w:t>
      </w:r>
      <w:r>
        <w:rPr>
          <w:sz w:val="20"/>
        </w:rPr>
        <w:t>the</w:t>
      </w:r>
      <w:r>
        <w:rPr>
          <w:spacing w:val="-12"/>
          <w:sz w:val="20"/>
        </w:rPr>
        <w:t xml:space="preserve"> </w:t>
      </w:r>
      <w:r>
        <w:rPr>
          <w:sz w:val="20"/>
        </w:rPr>
        <w:t>velocity</w:t>
      </w:r>
      <w:r>
        <w:rPr>
          <w:spacing w:val="-13"/>
          <w:sz w:val="20"/>
        </w:rPr>
        <w:t xml:space="preserve"> </w:t>
      </w:r>
      <w:r>
        <w:rPr>
          <w:sz w:val="20"/>
        </w:rPr>
        <w:t>of</w:t>
      </w:r>
      <w:r>
        <w:rPr>
          <w:spacing w:val="-12"/>
          <w:sz w:val="20"/>
        </w:rPr>
        <w:t xml:space="preserve"> </w:t>
      </w:r>
      <w:r>
        <w:rPr>
          <w:sz w:val="20"/>
        </w:rPr>
        <w:t>sound</w:t>
      </w:r>
      <w:r>
        <w:rPr>
          <w:spacing w:val="-2"/>
          <w:sz w:val="20"/>
        </w:rPr>
        <w:t xml:space="preserve"> </w:t>
      </w:r>
      <w:r>
        <w:rPr>
          <w:sz w:val="20"/>
        </w:rPr>
        <w:t>in</w:t>
      </w:r>
      <w:r>
        <w:rPr>
          <w:spacing w:val="-6"/>
          <w:sz w:val="20"/>
        </w:rPr>
        <w:t xml:space="preserve"> </w:t>
      </w:r>
      <w:r>
        <w:rPr>
          <w:sz w:val="20"/>
        </w:rPr>
        <w:t>air</w:t>
      </w:r>
      <w:r>
        <w:rPr>
          <w:spacing w:val="-5"/>
          <w:sz w:val="20"/>
        </w:rPr>
        <w:t xml:space="preserve"> </w:t>
      </w:r>
      <w:r>
        <w:rPr>
          <w:sz w:val="20"/>
        </w:rPr>
        <w:t xml:space="preserve">is </w:t>
      </w:r>
      <w:r>
        <w:rPr>
          <w:i/>
          <w:sz w:val="20"/>
        </w:rPr>
        <w:t>v</w:t>
      </w:r>
      <w:r>
        <w:rPr>
          <w:i/>
          <w:spacing w:val="-13"/>
          <w:sz w:val="20"/>
        </w:rPr>
        <w:t xml:space="preserve"> </w:t>
      </w:r>
      <w:r>
        <w:rPr>
          <w:sz w:val="20"/>
        </w:rPr>
        <w:t xml:space="preserve">and </w:t>
      </w:r>
      <w:r>
        <w:rPr>
          <w:i/>
          <w:sz w:val="20"/>
        </w:rPr>
        <w:t>l</w:t>
      </w:r>
      <w:r>
        <w:rPr>
          <w:i/>
          <w:spacing w:val="-7"/>
          <w:sz w:val="20"/>
        </w:rPr>
        <w:t xml:space="preserve"> </w:t>
      </w:r>
      <w:r>
        <w:rPr>
          <w:sz w:val="20"/>
        </w:rPr>
        <w:t>the</w:t>
      </w:r>
      <w:r>
        <w:rPr>
          <w:spacing w:val="-8"/>
          <w:sz w:val="20"/>
        </w:rPr>
        <w:t xml:space="preserve"> </w:t>
      </w:r>
      <w:r>
        <w:rPr>
          <w:sz w:val="20"/>
        </w:rPr>
        <w:t>length of</w:t>
      </w:r>
      <w:r>
        <w:rPr>
          <w:spacing w:val="-13"/>
          <w:sz w:val="20"/>
        </w:rPr>
        <w:t xml:space="preserve"> </w:t>
      </w:r>
      <w:r>
        <w:rPr>
          <w:sz w:val="20"/>
        </w:rPr>
        <w:t>the</w:t>
      </w:r>
      <w:r>
        <w:rPr>
          <w:spacing w:val="-2"/>
          <w:sz w:val="20"/>
        </w:rPr>
        <w:t xml:space="preserve"> </w:t>
      </w:r>
      <w:r>
        <w:rPr>
          <w:sz w:val="20"/>
        </w:rPr>
        <w:t>pipe,</w:t>
      </w:r>
      <w:r>
        <w:rPr>
          <w:spacing w:val="-3"/>
          <w:sz w:val="20"/>
        </w:rPr>
        <w:t xml:space="preserve"> </w:t>
      </w:r>
      <w:r>
        <w:rPr>
          <w:sz w:val="20"/>
        </w:rPr>
        <w:t>the</w:t>
      </w:r>
      <w:r>
        <w:rPr>
          <w:spacing w:val="-1"/>
          <w:sz w:val="20"/>
        </w:rPr>
        <w:t xml:space="preserve"> </w:t>
      </w:r>
      <w:r>
        <w:rPr>
          <w:sz w:val="20"/>
        </w:rPr>
        <w:t>frequency</w:t>
      </w:r>
      <w:r>
        <w:rPr>
          <w:spacing w:val="-13"/>
          <w:sz w:val="20"/>
        </w:rPr>
        <w:t xml:space="preserve"> </w:t>
      </w:r>
      <w:r>
        <w:rPr>
          <w:sz w:val="20"/>
        </w:rPr>
        <w:t>of</w:t>
      </w:r>
      <w:r>
        <w:rPr>
          <w:spacing w:val="-10"/>
          <w:sz w:val="20"/>
        </w:rPr>
        <w:t xml:space="preserve"> </w:t>
      </w:r>
      <w:r>
        <w:rPr>
          <w:sz w:val="20"/>
        </w:rPr>
        <w:t>the note is</w:t>
      </w:r>
    </w:p>
    <w:p w14:paraId="19FEF2BD" w14:textId="77777777" w:rsidR="008B73B2" w:rsidRDefault="00000000">
      <w:pPr>
        <w:pStyle w:val="ListParagraph"/>
        <w:numPr>
          <w:ilvl w:val="1"/>
          <w:numId w:val="21"/>
        </w:numPr>
        <w:tabs>
          <w:tab w:val="left" w:pos="1757"/>
          <w:tab w:val="left" w:pos="3198"/>
          <w:tab w:val="left" w:pos="3918"/>
        </w:tabs>
        <w:spacing w:before="0" w:line="228" w:lineRule="exact"/>
        <w:ind w:left="1757"/>
        <w:jc w:val="both"/>
        <w:rPr>
          <w:i/>
          <w:sz w:val="20"/>
        </w:rPr>
      </w:pPr>
      <w:r>
        <w:rPr>
          <w:i/>
          <w:spacing w:val="-4"/>
          <w:sz w:val="20"/>
        </w:rPr>
        <w:t>v</w:t>
      </w:r>
      <w:r>
        <w:rPr>
          <w:spacing w:val="-4"/>
          <w:sz w:val="20"/>
        </w:rPr>
        <w:t>/2</w:t>
      </w:r>
      <w:r>
        <w:rPr>
          <w:i/>
          <w:spacing w:val="-4"/>
          <w:sz w:val="20"/>
        </w:rPr>
        <w:t>l</w:t>
      </w:r>
      <w:r>
        <w:rPr>
          <w:i/>
          <w:sz w:val="20"/>
        </w:rPr>
        <w:tab/>
      </w:r>
      <w:r>
        <w:rPr>
          <w:spacing w:val="-5"/>
          <w:sz w:val="20"/>
        </w:rPr>
        <w:t>B.</w:t>
      </w:r>
      <w:r>
        <w:rPr>
          <w:sz w:val="20"/>
        </w:rPr>
        <w:tab/>
      </w:r>
      <w:r>
        <w:rPr>
          <w:spacing w:val="-4"/>
          <w:sz w:val="20"/>
        </w:rPr>
        <w:t>2</w:t>
      </w:r>
      <w:r>
        <w:rPr>
          <w:i/>
          <w:spacing w:val="-4"/>
          <w:sz w:val="20"/>
        </w:rPr>
        <w:t>v</w:t>
      </w:r>
      <w:r>
        <w:rPr>
          <w:spacing w:val="-4"/>
          <w:sz w:val="20"/>
        </w:rPr>
        <w:t>/</w:t>
      </w:r>
      <w:r>
        <w:rPr>
          <w:i/>
          <w:spacing w:val="-4"/>
          <w:sz w:val="20"/>
        </w:rPr>
        <w:t>l</w:t>
      </w:r>
    </w:p>
    <w:p w14:paraId="64B30065" w14:textId="77777777" w:rsidR="008B73B2" w:rsidRDefault="00000000">
      <w:pPr>
        <w:tabs>
          <w:tab w:val="left" w:pos="1757"/>
          <w:tab w:val="left" w:pos="3198"/>
          <w:tab w:val="left" w:pos="3918"/>
        </w:tabs>
        <w:spacing w:before="10"/>
        <w:ind w:left="1037"/>
        <w:jc w:val="both"/>
        <w:rPr>
          <w:i/>
          <w:sz w:val="20"/>
        </w:rPr>
      </w:pPr>
      <w:r>
        <w:rPr>
          <w:i/>
          <w:spacing w:val="-5"/>
          <w:sz w:val="20"/>
        </w:rPr>
        <w:t>C.</w:t>
      </w:r>
      <w:r>
        <w:rPr>
          <w:i/>
          <w:sz w:val="20"/>
        </w:rPr>
        <w:tab/>
      </w:r>
      <w:r>
        <w:rPr>
          <w:i/>
          <w:spacing w:val="-4"/>
          <w:sz w:val="20"/>
        </w:rPr>
        <w:t>v</w:t>
      </w:r>
      <w:r>
        <w:rPr>
          <w:spacing w:val="-4"/>
          <w:sz w:val="20"/>
        </w:rPr>
        <w:t>/5</w:t>
      </w:r>
      <w:r>
        <w:rPr>
          <w:i/>
          <w:spacing w:val="-4"/>
          <w:sz w:val="20"/>
        </w:rPr>
        <w:t>l</w:t>
      </w:r>
      <w:r>
        <w:rPr>
          <w:i/>
          <w:sz w:val="20"/>
        </w:rPr>
        <w:tab/>
      </w:r>
      <w:r>
        <w:rPr>
          <w:spacing w:val="-5"/>
          <w:sz w:val="20"/>
        </w:rPr>
        <w:t>D</w:t>
      </w:r>
      <w:r>
        <w:rPr>
          <w:i/>
          <w:spacing w:val="-5"/>
          <w:sz w:val="20"/>
        </w:rPr>
        <w:t>.</w:t>
      </w:r>
      <w:r>
        <w:rPr>
          <w:i/>
          <w:sz w:val="20"/>
        </w:rPr>
        <w:tab/>
      </w:r>
      <w:r>
        <w:rPr>
          <w:i/>
          <w:spacing w:val="-4"/>
          <w:sz w:val="20"/>
        </w:rPr>
        <w:t>v</w:t>
      </w:r>
      <w:r>
        <w:rPr>
          <w:spacing w:val="-4"/>
          <w:sz w:val="20"/>
        </w:rPr>
        <w:t>/4</w:t>
      </w:r>
      <w:r>
        <w:rPr>
          <w:i/>
          <w:spacing w:val="-4"/>
          <w:sz w:val="20"/>
        </w:rPr>
        <w:t>l</w:t>
      </w:r>
    </w:p>
    <w:p w14:paraId="42230453" w14:textId="77777777" w:rsidR="008B73B2" w:rsidRDefault="008B73B2">
      <w:pPr>
        <w:jc w:val="both"/>
        <w:rPr>
          <w:sz w:val="20"/>
        </w:rPr>
        <w:sectPr w:rsidR="008B73B2">
          <w:type w:val="continuous"/>
          <w:pgSz w:w="12240" w:h="15840"/>
          <w:pgMar w:top="640" w:right="580" w:bottom="1000" w:left="800" w:header="0" w:footer="809" w:gutter="0"/>
          <w:cols w:num="2" w:space="720" w:equalWidth="0">
            <w:col w:w="5336" w:space="40"/>
            <w:col w:w="5484"/>
          </w:cols>
        </w:sectPr>
      </w:pPr>
    </w:p>
    <w:p w14:paraId="5469B1A1" w14:textId="77777777" w:rsidR="008B73B2" w:rsidRDefault="00000000">
      <w:pPr>
        <w:pStyle w:val="ListParagraph"/>
        <w:numPr>
          <w:ilvl w:val="0"/>
          <w:numId w:val="21"/>
        </w:numPr>
        <w:tabs>
          <w:tab w:val="left" w:pos="998"/>
          <w:tab w:val="left" w:pos="1000"/>
        </w:tabs>
        <w:spacing w:before="72" w:line="249" w:lineRule="auto"/>
        <w:ind w:left="1000" w:right="42" w:hanging="721"/>
        <w:jc w:val="both"/>
        <w:rPr>
          <w:sz w:val="20"/>
        </w:rPr>
      </w:pPr>
      <w:r>
        <w:rPr>
          <w:sz w:val="20"/>
        </w:rPr>
        <w:t>A</w:t>
      </w:r>
      <w:r>
        <w:rPr>
          <w:spacing w:val="-13"/>
          <w:sz w:val="20"/>
        </w:rPr>
        <w:t xml:space="preserve"> </w:t>
      </w:r>
      <w:r>
        <w:rPr>
          <w:sz w:val="20"/>
        </w:rPr>
        <w:t>tuning</w:t>
      </w:r>
      <w:r>
        <w:rPr>
          <w:spacing w:val="-12"/>
          <w:sz w:val="20"/>
        </w:rPr>
        <w:t xml:space="preserve"> </w:t>
      </w:r>
      <w:r>
        <w:rPr>
          <w:sz w:val="20"/>
        </w:rPr>
        <w:t>fork</w:t>
      </w:r>
      <w:r>
        <w:rPr>
          <w:spacing w:val="-13"/>
          <w:sz w:val="20"/>
        </w:rPr>
        <w:t xml:space="preserve"> </w:t>
      </w:r>
      <w:r>
        <w:rPr>
          <w:sz w:val="20"/>
        </w:rPr>
        <w:t>of</w:t>
      </w:r>
      <w:r>
        <w:rPr>
          <w:spacing w:val="-12"/>
          <w:sz w:val="20"/>
        </w:rPr>
        <w:t xml:space="preserve"> </w:t>
      </w:r>
      <w:r>
        <w:rPr>
          <w:sz w:val="20"/>
        </w:rPr>
        <w:t>frequency</w:t>
      </w:r>
      <w:r>
        <w:rPr>
          <w:spacing w:val="-13"/>
          <w:sz w:val="20"/>
        </w:rPr>
        <w:t xml:space="preserve"> </w:t>
      </w:r>
      <w:r>
        <w:rPr>
          <w:sz w:val="20"/>
        </w:rPr>
        <w:t>340Hz</w:t>
      </w:r>
      <w:r>
        <w:rPr>
          <w:spacing w:val="-12"/>
          <w:sz w:val="20"/>
        </w:rPr>
        <w:t xml:space="preserve"> </w:t>
      </w:r>
      <w:r>
        <w:rPr>
          <w:sz w:val="20"/>
        </w:rPr>
        <w:t>is</w:t>
      </w:r>
      <w:r>
        <w:rPr>
          <w:spacing w:val="-13"/>
          <w:sz w:val="20"/>
        </w:rPr>
        <w:t xml:space="preserve"> </w:t>
      </w:r>
      <w:r>
        <w:rPr>
          <w:sz w:val="20"/>
        </w:rPr>
        <w:t>vibrating</w:t>
      </w:r>
      <w:r>
        <w:rPr>
          <w:spacing w:val="-12"/>
          <w:sz w:val="20"/>
        </w:rPr>
        <w:t xml:space="preserve"> </w:t>
      </w:r>
      <w:r>
        <w:rPr>
          <w:sz w:val="20"/>
        </w:rPr>
        <w:t>just above</w:t>
      </w:r>
      <w:r>
        <w:rPr>
          <w:spacing w:val="-13"/>
          <w:sz w:val="20"/>
        </w:rPr>
        <w:t xml:space="preserve"> </w:t>
      </w:r>
      <w:r>
        <w:rPr>
          <w:sz w:val="20"/>
        </w:rPr>
        <w:t>a</w:t>
      </w:r>
      <w:r>
        <w:rPr>
          <w:spacing w:val="-12"/>
          <w:sz w:val="20"/>
        </w:rPr>
        <w:t xml:space="preserve"> </w:t>
      </w:r>
      <w:r>
        <w:rPr>
          <w:sz w:val="20"/>
        </w:rPr>
        <w:t>cylindrical</w:t>
      </w:r>
      <w:r>
        <w:rPr>
          <w:spacing w:val="-13"/>
          <w:sz w:val="20"/>
        </w:rPr>
        <w:t xml:space="preserve"> </w:t>
      </w:r>
      <w:r>
        <w:rPr>
          <w:sz w:val="20"/>
        </w:rPr>
        <w:t>tube</w:t>
      </w:r>
      <w:r>
        <w:rPr>
          <w:spacing w:val="-12"/>
          <w:sz w:val="20"/>
        </w:rPr>
        <w:t xml:space="preserve"> </w:t>
      </w:r>
      <w:r>
        <w:rPr>
          <w:sz w:val="20"/>
        </w:rPr>
        <w:t>of</w:t>
      </w:r>
      <w:r>
        <w:rPr>
          <w:spacing w:val="-13"/>
          <w:sz w:val="20"/>
        </w:rPr>
        <w:t xml:space="preserve"> </w:t>
      </w:r>
      <w:r>
        <w:rPr>
          <w:sz w:val="20"/>
        </w:rPr>
        <w:t>height</w:t>
      </w:r>
      <w:r>
        <w:rPr>
          <w:spacing w:val="-12"/>
          <w:sz w:val="20"/>
        </w:rPr>
        <w:t xml:space="preserve"> </w:t>
      </w:r>
      <w:r>
        <w:rPr>
          <w:sz w:val="20"/>
        </w:rPr>
        <w:t>1.2m.</w:t>
      </w:r>
      <w:r>
        <w:rPr>
          <w:spacing w:val="-13"/>
          <w:sz w:val="20"/>
        </w:rPr>
        <w:t xml:space="preserve"> </w:t>
      </w:r>
      <w:r>
        <w:rPr>
          <w:sz w:val="20"/>
        </w:rPr>
        <w:t>If</w:t>
      </w:r>
      <w:r>
        <w:rPr>
          <w:spacing w:val="-12"/>
          <w:sz w:val="20"/>
        </w:rPr>
        <w:t xml:space="preserve"> </w:t>
      </w:r>
      <w:r>
        <w:rPr>
          <w:sz w:val="20"/>
        </w:rPr>
        <w:t>water</w:t>
      </w:r>
      <w:r>
        <w:rPr>
          <w:spacing w:val="-13"/>
          <w:sz w:val="20"/>
        </w:rPr>
        <w:t xml:space="preserve"> </w:t>
      </w:r>
      <w:r>
        <w:rPr>
          <w:sz w:val="20"/>
        </w:rPr>
        <w:t>is slowly poured into the tube, At what maximum height will resonance occur?</w:t>
      </w:r>
    </w:p>
    <w:p w14:paraId="75D04048" w14:textId="77777777" w:rsidR="008B73B2" w:rsidRDefault="00000000">
      <w:pPr>
        <w:pStyle w:val="ListParagraph"/>
        <w:numPr>
          <w:ilvl w:val="1"/>
          <w:numId w:val="21"/>
        </w:numPr>
        <w:tabs>
          <w:tab w:val="left" w:pos="1717"/>
          <w:tab w:val="left" w:pos="3158"/>
          <w:tab w:val="left" w:pos="3878"/>
        </w:tabs>
        <w:spacing w:before="1"/>
        <w:ind w:left="1717" w:hanging="717"/>
        <w:jc w:val="left"/>
        <w:rPr>
          <w:sz w:val="20"/>
        </w:rPr>
      </w:pPr>
      <w:r>
        <w:rPr>
          <w:spacing w:val="-2"/>
          <w:sz w:val="20"/>
        </w:rPr>
        <w:t>0.45m</w:t>
      </w:r>
      <w:r>
        <w:rPr>
          <w:sz w:val="20"/>
        </w:rPr>
        <w:tab/>
      </w:r>
      <w:r>
        <w:rPr>
          <w:spacing w:val="-5"/>
          <w:sz w:val="20"/>
        </w:rPr>
        <w:t>B.</w:t>
      </w:r>
      <w:r>
        <w:rPr>
          <w:sz w:val="20"/>
        </w:rPr>
        <w:tab/>
      </w:r>
      <w:r>
        <w:rPr>
          <w:spacing w:val="-4"/>
          <w:sz w:val="20"/>
        </w:rPr>
        <w:t>0.95m</w:t>
      </w:r>
    </w:p>
    <w:p w14:paraId="513EFF58"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0.60m</w:t>
      </w:r>
      <w:r>
        <w:tab/>
      </w:r>
      <w:r>
        <w:rPr>
          <w:spacing w:val="-5"/>
        </w:rPr>
        <w:t>D.</w:t>
      </w:r>
      <w:r>
        <w:tab/>
      </w:r>
      <w:r>
        <w:rPr>
          <w:spacing w:val="-4"/>
        </w:rPr>
        <w:t>0.50m</w:t>
      </w:r>
    </w:p>
    <w:p w14:paraId="78D6B01A" w14:textId="77777777" w:rsidR="008B73B2" w:rsidRDefault="00000000">
      <w:pPr>
        <w:pStyle w:val="BodyText"/>
        <w:spacing w:before="11"/>
        <w:ind w:left="1000"/>
      </w:pPr>
      <w:r>
        <w:t>[Speed</w:t>
      </w:r>
      <w:r>
        <w:rPr>
          <w:spacing w:val="-3"/>
        </w:rPr>
        <w:t xml:space="preserve"> </w:t>
      </w:r>
      <w:r>
        <w:t>of</w:t>
      </w:r>
      <w:r>
        <w:rPr>
          <w:spacing w:val="-5"/>
        </w:rPr>
        <w:t xml:space="preserve"> </w:t>
      </w:r>
      <w:r>
        <w:t>sound</w:t>
      </w:r>
      <w:r>
        <w:rPr>
          <w:spacing w:val="-2"/>
        </w:rPr>
        <w:t xml:space="preserve"> </w:t>
      </w:r>
      <w:r>
        <w:t>in</w:t>
      </w:r>
      <w:r>
        <w:rPr>
          <w:spacing w:val="-5"/>
        </w:rPr>
        <w:t xml:space="preserve"> </w:t>
      </w:r>
      <w:r>
        <w:t>air</w:t>
      </w:r>
      <w:r>
        <w:rPr>
          <w:spacing w:val="-3"/>
        </w:rPr>
        <w:t xml:space="preserve"> </w:t>
      </w:r>
      <w:r>
        <w:t>=</w:t>
      </w:r>
      <w:r>
        <w:rPr>
          <w:spacing w:val="-3"/>
        </w:rPr>
        <w:t xml:space="preserve"> </w:t>
      </w:r>
      <w:r>
        <w:t>340ms</w:t>
      </w:r>
      <w:r>
        <w:rPr>
          <w:vertAlign w:val="superscript"/>
        </w:rPr>
        <w:t>-</w:t>
      </w:r>
      <w:r>
        <w:rPr>
          <w:spacing w:val="-5"/>
          <w:vertAlign w:val="superscript"/>
        </w:rPr>
        <w:t>1</w:t>
      </w:r>
      <w:r>
        <w:rPr>
          <w:spacing w:val="-5"/>
        </w:rPr>
        <w:t>]</w:t>
      </w:r>
    </w:p>
    <w:p w14:paraId="5F2ECD2E" w14:textId="77777777" w:rsidR="008B73B2" w:rsidRDefault="008B73B2">
      <w:pPr>
        <w:pStyle w:val="BodyText"/>
        <w:spacing w:before="19"/>
      </w:pPr>
    </w:p>
    <w:p w14:paraId="218241BE" w14:textId="77777777" w:rsidR="008B73B2" w:rsidRDefault="00000000">
      <w:pPr>
        <w:pStyle w:val="ListParagraph"/>
        <w:numPr>
          <w:ilvl w:val="0"/>
          <w:numId w:val="21"/>
        </w:numPr>
        <w:tabs>
          <w:tab w:val="left" w:pos="998"/>
          <w:tab w:val="left" w:pos="1000"/>
        </w:tabs>
        <w:spacing w:before="1" w:line="249" w:lineRule="auto"/>
        <w:ind w:left="1000" w:right="38" w:hanging="721"/>
        <w:jc w:val="both"/>
        <w:rPr>
          <w:sz w:val="20"/>
        </w:rPr>
      </w:pPr>
      <w:r>
        <w:rPr>
          <w:spacing w:val="-2"/>
          <w:sz w:val="20"/>
        </w:rPr>
        <w:t>A</w:t>
      </w:r>
      <w:r>
        <w:rPr>
          <w:spacing w:val="-11"/>
          <w:sz w:val="20"/>
        </w:rPr>
        <w:t xml:space="preserve"> </w:t>
      </w:r>
      <w:r>
        <w:rPr>
          <w:spacing w:val="-2"/>
          <w:sz w:val="20"/>
        </w:rPr>
        <w:t>wire</w:t>
      </w:r>
      <w:r>
        <w:rPr>
          <w:spacing w:val="-10"/>
          <w:sz w:val="20"/>
        </w:rPr>
        <w:t xml:space="preserve"> </w:t>
      </w:r>
      <w:r>
        <w:rPr>
          <w:spacing w:val="-2"/>
          <w:sz w:val="20"/>
        </w:rPr>
        <w:t>of</w:t>
      </w:r>
      <w:r>
        <w:rPr>
          <w:spacing w:val="-11"/>
          <w:sz w:val="20"/>
        </w:rPr>
        <w:t xml:space="preserve"> </w:t>
      </w:r>
      <w:r>
        <w:rPr>
          <w:spacing w:val="-2"/>
          <w:sz w:val="20"/>
        </w:rPr>
        <w:t>5</w:t>
      </w:r>
      <w:r>
        <w:rPr>
          <w:spacing w:val="-10"/>
          <w:sz w:val="20"/>
        </w:rPr>
        <w:t xml:space="preserve"> </w:t>
      </w:r>
      <w:r>
        <w:rPr>
          <w:spacing w:val="-2"/>
          <w:sz w:val="20"/>
        </w:rPr>
        <w:t>ohms</w:t>
      </w:r>
      <w:r>
        <w:rPr>
          <w:spacing w:val="-11"/>
          <w:sz w:val="20"/>
        </w:rPr>
        <w:t xml:space="preserve"> </w:t>
      </w:r>
      <w:r>
        <w:rPr>
          <w:spacing w:val="-2"/>
          <w:sz w:val="20"/>
        </w:rPr>
        <w:t>resistance is</w:t>
      </w:r>
      <w:r>
        <w:rPr>
          <w:spacing w:val="-11"/>
          <w:sz w:val="20"/>
        </w:rPr>
        <w:t xml:space="preserve"> </w:t>
      </w:r>
      <w:r>
        <w:rPr>
          <w:spacing w:val="-2"/>
          <w:sz w:val="20"/>
        </w:rPr>
        <w:t>drawn</w:t>
      </w:r>
      <w:r>
        <w:rPr>
          <w:sz w:val="20"/>
        </w:rPr>
        <w:t xml:space="preserve"> </w:t>
      </w:r>
      <w:r>
        <w:rPr>
          <w:spacing w:val="-2"/>
          <w:sz w:val="20"/>
        </w:rPr>
        <w:t>out</w:t>
      </w:r>
      <w:r>
        <w:rPr>
          <w:spacing w:val="-9"/>
          <w:sz w:val="20"/>
        </w:rPr>
        <w:t xml:space="preserve"> </w:t>
      </w:r>
      <w:r>
        <w:rPr>
          <w:spacing w:val="-2"/>
          <w:sz w:val="20"/>
        </w:rPr>
        <w:t>so</w:t>
      </w:r>
      <w:r>
        <w:rPr>
          <w:spacing w:val="-6"/>
          <w:sz w:val="20"/>
        </w:rPr>
        <w:t xml:space="preserve"> </w:t>
      </w:r>
      <w:r>
        <w:rPr>
          <w:spacing w:val="-2"/>
          <w:sz w:val="20"/>
        </w:rPr>
        <w:t>that</w:t>
      </w:r>
      <w:r>
        <w:rPr>
          <w:spacing w:val="-9"/>
          <w:sz w:val="20"/>
        </w:rPr>
        <w:t xml:space="preserve"> </w:t>
      </w:r>
      <w:r>
        <w:rPr>
          <w:spacing w:val="-2"/>
          <w:sz w:val="20"/>
        </w:rPr>
        <w:t xml:space="preserve">its </w:t>
      </w:r>
      <w:r>
        <w:rPr>
          <w:sz w:val="20"/>
        </w:rPr>
        <w:t>new</w:t>
      </w:r>
      <w:r>
        <w:rPr>
          <w:spacing w:val="-9"/>
          <w:sz w:val="20"/>
        </w:rPr>
        <w:t xml:space="preserve"> </w:t>
      </w:r>
      <w:r>
        <w:rPr>
          <w:sz w:val="20"/>
        </w:rPr>
        <w:t>length is two</w:t>
      </w:r>
      <w:r>
        <w:rPr>
          <w:spacing w:val="-8"/>
          <w:sz w:val="20"/>
        </w:rPr>
        <w:t xml:space="preserve"> </w:t>
      </w:r>
      <w:r>
        <w:rPr>
          <w:sz w:val="20"/>
        </w:rPr>
        <w:t>times</w:t>
      </w:r>
      <w:r>
        <w:rPr>
          <w:spacing w:val="-5"/>
          <w:sz w:val="20"/>
        </w:rPr>
        <w:t xml:space="preserve"> </w:t>
      </w:r>
      <w:r>
        <w:rPr>
          <w:sz w:val="20"/>
        </w:rPr>
        <w:t>the</w:t>
      </w:r>
      <w:r>
        <w:rPr>
          <w:spacing w:val="-4"/>
          <w:sz w:val="20"/>
        </w:rPr>
        <w:t xml:space="preserve"> </w:t>
      </w:r>
      <w:r>
        <w:rPr>
          <w:sz w:val="20"/>
        </w:rPr>
        <w:t>original length. If</w:t>
      </w:r>
      <w:r>
        <w:rPr>
          <w:spacing w:val="-7"/>
          <w:sz w:val="20"/>
        </w:rPr>
        <w:t xml:space="preserve"> </w:t>
      </w:r>
      <w:r>
        <w:rPr>
          <w:sz w:val="20"/>
        </w:rPr>
        <w:t xml:space="preserve">the resistivity of the wire remains the same and the cross-sectional area is halved, the new resistance </w:t>
      </w:r>
      <w:r>
        <w:rPr>
          <w:spacing w:val="-6"/>
          <w:sz w:val="20"/>
        </w:rPr>
        <w:t>is</w:t>
      </w:r>
    </w:p>
    <w:p w14:paraId="1D20DC4F" w14:textId="77777777" w:rsidR="008B73B2" w:rsidRDefault="00000000">
      <w:pPr>
        <w:pStyle w:val="ListParagraph"/>
        <w:numPr>
          <w:ilvl w:val="1"/>
          <w:numId w:val="21"/>
        </w:numPr>
        <w:tabs>
          <w:tab w:val="left" w:pos="1717"/>
        </w:tabs>
        <w:spacing w:before="0" w:line="229" w:lineRule="exact"/>
        <w:ind w:left="1717" w:hanging="717"/>
        <w:jc w:val="left"/>
        <w:rPr>
          <w:sz w:val="20"/>
        </w:rPr>
      </w:pPr>
      <w:r>
        <w:rPr>
          <w:spacing w:val="-2"/>
          <w:sz w:val="20"/>
        </w:rPr>
        <w:t>20</w:t>
      </w:r>
      <w:r>
        <w:rPr>
          <w:spacing w:val="-28"/>
          <w:sz w:val="20"/>
        </w:rPr>
        <w:t xml:space="preserve"> </w:t>
      </w:r>
      <w:r>
        <w:rPr>
          <w:spacing w:val="-4"/>
          <w:sz w:val="20"/>
        </w:rPr>
        <w:t>Ohms</w:t>
      </w:r>
    </w:p>
    <w:p w14:paraId="10B084B7" w14:textId="77777777" w:rsidR="008B73B2" w:rsidRDefault="00000000">
      <w:pPr>
        <w:pStyle w:val="ListParagraph"/>
        <w:numPr>
          <w:ilvl w:val="1"/>
          <w:numId w:val="21"/>
        </w:numPr>
        <w:tabs>
          <w:tab w:val="left" w:pos="1794"/>
        </w:tabs>
        <w:spacing w:before="12"/>
        <w:ind w:left="1794" w:hanging="796"/>
        <w:jc w:val="left"/>
        <w:rPr>
          <w:sz w:val="20"/>
        </w:rPr>
      </w:pPr>
      <w:r>
        <w:rPr>
          <w:spacing w:val="-2"/>
          <w:sz w:val="20"/>
        </w:rPr>
        <w:t>5</w:t>
      </w:r>
      <w:r>
        <w:rPr>
          <w:spacing w:val="-15"/>
          <w:sz w:val="20"/>
        </w:rPr>
        <w:t xml:space="preserve"> </w:t>
      </w:r>
      <w:r>
        <w:rPr>
          <w:spacing w:val="-4"/>
          <w:sz w:val="20"/>
        </w:rPr>
        <w:t>Ohms</w:t>
      </w:r>
    </w:p>
    <w:p w14:paraId="5EE014EE" w14:textId="77777777" w:rsidR="008B73B2" w:rsidRDefault="00000000">
      <w:pPr>
        <w:pStyle w:val="ListParagraph"/>
        <w:numPr>
          <w:ilvl w:val="1"/>
          <w:numId w:val="21"/>
        </w:numPr>
        <w:tabs>
          <w:tab w:val="left" w:pos="1717"/>
        </w:tabs>
        <w:ind w:left="1717" w:hanging="717"/>
        <w:jc w:val="left"/>
        <w:rPr>
          <w:sz w:val="20"/>
        </w:rPr>
      </w:pPr>
      <w:r>
        <w:rPr>
          <w:spacing w:val="-2"/>
          <w:sz w:val="20"/>
        </w:rPr>
        <w:t>40</w:t>
      </w:r>
      <w:r>
        <w:rPr>
          <w:spacing w:val="-20"/>
          <w:sz w:val="20"/>
        </w:rPr>
        <w:t xml:space="preserve"> </w:t>
      </w:r>
      <w:r>
        <w:rPr>
          <w:spacing w:val="-4"/>
          <w:sz w:val="20"/>
        </w:rPr>
        <w:t>Ohms</w:t>
      </w:r>
    </w:p>
    <w:p w14:paraId="558FCDFE" w14:textId="77777777" w:rsidR="008B73B2" w:rsidRDefault="00000000">
      <w:pPr>
        <w:pStyle w:val="ListParagraph"/>
        <w:numPr>
          <w:ilvl w:val="1"/>
          <w:numId w:val="21"/>
        </w:numPr>
        <w:tabs>
          <w:tab w:val="left" w:pos="1717"/>
        </w:tabs>
        <w:spacing w:before="11"/>
        <w:ind w:left="1717" w:hanging="717"/>
        <w:jc w:val="left"/>
        <w:rPr>
          <w:sz w:val="20"/>
        </w:rPr>
      </w:pPr>
      <w:r>
        <w:rPr>
          <w:spacing w:val="-2"/>
          <w:sz w:val="20"/>
        </w:rPr>
        <w:t>10</w:t>
      </w:r>
      <w:r>
        <w:rPr>
          <w:spacing w:val="-20"/>
          <w:sz w:val="20"/>
        </w:rPr>
        <w:t xml:space="preserve"> </w:t>
      </w:r>
      <w:r>
        <w:rPr>
          <w:spacing w:val="-4"/>
          <w:sz w:val="20"/>
        </w:rPr>
        <w:t>Ohms</w:t>
      </w:r>
    </w:p>
    <w:p w14:paraId="08DE79D2" w14:textId="77777777" w:rsidR="008B73B2" w:rsidRDefault="008B73B2">
      <w:pPr>
        <w:pStyle w:val="BodyText"/>
        <w:spacing w:before="19"/>
      </w:pPr>
    </w:p>
    <w:p w14:paraId="59F41A05" w14:textId="77777777" w:rsidR="008B73B2" w:rsidRDefault="00000000">
      <w:pPr>
        <w:pStyle w:val="ListParagraph"/>
        <w:numPr>
          <w:ilvl w:val="0"/>
          <w:numId w:val="21"/>
        </w:numPr>
        <w:tabs>
          <w:tab w:val="left" w:pos="997"/>
          <w:tab w:val="left" w:pos="1000"/>
        </w:tabs>
        <w:spacing w:before="1" w:line="247" w:lineRule="auto"/>
        <w:ind w:left="1000" w:right="75" w:hanging="721"/>
        <w:jc w:val="left"/>
        <w:rPr>
          <w:sz w:val="20"/>
        </w:rPr>
      </w:pPr>
      <w:r>
        <w:rPr>
          <w:spacing w:val="-4"/>
          <w:sz w:val="20"/>
        </w:rPr>
        <w:t>A</w:t>
      </w:r>
      <w:r>
        <w:rPr>
          <w:spacing w:val="-21"/>
          <w:sz w:val="20"/>
        </w:rPr>
        <w:t xml:space="preserve"> </w:t>
      </w:r>
      <w:r>
        <w:rPr>
          <w:spacing w:val="-4"/>
          <w:sz w:val="20"/>
        </w:rPr>
        <w:t>ray</w:t>
      </w:r>
      <w:r>
        <w:rPr>
          <w:spacing w:val="-24"/>
          <w:sz w:val="20"/>
        </w:rPr>
        <w:t xml:space="preserve"> </w:t>
      </w:r>
      <w:r>
        <w:rPr>
          <w:spacing w:val="-4"/>
          <w:sz w:val="20"/>
        </w:rPr>
        <w:t>incident</w:t>
      </w:r>
      <w:r>
        <w:rPr>
          <w:spacing w:val="-8"/>
          <w:sz w:val="20"/>
        </w:rPr>
        <w:t xml:space="preserve"> </w:t>
      </w:r>
      <w:r>
        <w:rPr>
          <w:spacing w:val="-4"/>
          <w:sz w:val="20"/>
        </w:rPr>
        <w:t>on</w:t>
      </w:r>
      <w:r>
        <w:rPr>
          <w:spacing w:val="-17"/>
          <w:sz w:val="20"/>
        </w:rPr>
        <w:t xml:space="preserve"> </w:t>
      </w:r>
      <w:r>
        <w:rPr>
          <w:spacing w:val="-4"/>
          <w:sz w:val="20"/>
        </w:rPr>
        <w:t>a</w:t>
      </w:r>
      <w:r>
        <w:rPr>
          <w:spacing w:val="-13"/>
          <w:sz w:val="20"/>
        </w:rPr>
        <w:t xml:space="preserve"> </w:t>
      </w:r>
      <w:r>
        <w:rPr>
          <w:spacing w:val="-4"/>
          <w:sz w:val="20"/>
        </w:rPr>
        <w:t>glass</w:t>
      </w:r>
      <w:r>
        <w:rPr>
          <w:spacing w:val="-19"/>
          <w:sz w:val="20"/>
        </w:rPr>
        <w:t xml:space="preserve"> </w:t>
      </w:r>
      <w:r>
        <w:rPr>
          <w:spacing w:val="-4"/>
          <w:sz w:val="20"/>
        </w:rPr>
        <w:t>prism</w:t>
      </w:r>
      <w:r>
        <w:rPr>
          <w:spacing w:val="-14"/>
          <w:sz w:val="20"/>
        </w:rPr>
        <w:t xml:space="preserve"> </w:t>
      </w:r>
      <w:r>
        <w:rPr>
          <w:spacing w:val="-4"/>
          <w:sz w:val="20"/>
        </w:rPr>
        <w:t>undergoes</w:t>
      </w:r>
      <w:r>
        <w:rPr>
          <w:spacing w:val="-22"/>
          <w:sz w:val="20"/>
        </w:rPr>
        <w:t xml:space="preserve"> </w:t>
      </w:r>
      <w:r>
        <w:rPr>
          <w:spacing w:val="-4"/>
          <w:sz w:val="20"/>
        </w:rPr>
        <w:t xml:space="preserve">minimum </w:t>
      </w:r>
      <w:r>
        <w:rPr>
          <w:sz w:val="20"/>
        </w:rPr>
        <w:t>deviation when the</w:t>
      </w:r>
    </w:p>
    <w:p w14:paraId="04971C85" w14:textId="77777777" w:rsidR="008B73B2" w:rsidRDefault="00000000">
      <w:pPr>
        <w:pStyle w:val="ListParagraph"/>
        <w:numPr>
          <w:ilvl w:val="1"/>
          <w:numId w:val="21"/>
        </w:numPr>
        <w:tabs>
          <w:tab w:val="left" w:pos="1717"/>
        </w:tabs>
        <w:spacing w:before="3"/>
        <w:ind w:left="1717" w:hanging="717"/>
        <w:jc w:val="left"/>
        <w:rPr>
          <w:sz w:val="20"/>
        </w:rPr>
      </w:pPr>
      <w:r>
        <w:rPr>
          <w:sz w:val="20"/>
        </w:rPr>
        <w:t>Refraction</w:t>
      </w:r>
      <w:r>
        <w:rPr>
          <w:spacing w:val="-13"/>
          <w:sz w:val="20"/>
        </w:rPr>
        <w:t xml:space="preserve"> </w:t>
      </w:r>
      <w:r>
        <w:rPr>
          <w:sz w:val="20"/>
        </w:rPr>
        <w:t>angle</w:t>
      </w:r>
      <w:r>
        <w:rPr>
          <w:spacing w:val="-7"/>
          <w:sz w:val="20"/>
        </w:rPr>
        <w:t xml:space="preserve"> </w:t>
      </w:r>
      <w:r>
        <w:rPr>
          <w:sz w:val="20"/>
        </w:rPr>
        <w:t>equals</w:t>
      </w:r>
      <w:r>
        <w:rPr>
          <w:spacing w:val="-27"/>
          <w:sz w:val="20"/>
        </w:rPr>
        <w:t xml:space="preserve"> </w:t>
      </w:r>
      <w:r>
        <w:rPr>
          <w:spacing w:val="-5"/>
          <w:sz w:val="20"/>
        </w:rPr>
        <w:t>90</w:t>
      </w:r>
      <w:r>
        <w:rPr>
          <w:spacing w:val="-5"/>
          <w:sz w:val="20"/>
          <w:vertAlign w:val="superscript"/>
        </w:rPr>
        <w:t>0</w:t>
      </w:r>
    </w:p>
    <w:p w14:paraId="342DC09B" w14:textId="77777777" w:rsidR="008B73B2" w:rsidRDefault="00000000">
      <w:pPr>
        <w:pStyle w:val="ListParagraph"/>
        <w:numPr>
          <w:ilvl w:val="1"/>
          <w:numId w:val="21"/>
        </w:numPr>
        <w:tabs>
          <w:tab w:val="left" w:pos="1717"/>
          <w:tab w:val="left" w:pos="1720"/>
        </w:tabs>
        <w:spacing w:line="249" w:lineRule="auto"/>
        <w:ind w:left="1720" w:right="281"/>
        <w:jc w:val="left"/>
        <w:rPr>
          <w:sz w:val="20"/>
        </w:rPr>
      </w:pPr>
      <w:r>
        <w:rPr>
          <w:sz w:val="20"/>
        </w:rPr>
        <w:t>Incident</w:t>
      </w:r>
      <w:r>
        <w:rPr>
          <w:spacing w:val="-7"/>
          <w:sz w:val="20"/>
        </w:rPr>
        <w:t xml:space="preserve"> </w:t>
      </w:r>
      <w:r>
        <w:rPr>
          <w:sz w:val="20"/>
        </w:rPr>
        <w:t>angle</w:t>
      </w:r>
      <w:r>
        <w:rPr>
          <w:spacing w:val="-7"/>
          <w:sz w:val="20"/>
        </w:rPr>
        <w:t xml:space="preserve"> </w:t>
      </w:r>
      <w:r>
        <w:rPr>
          <w:sz w:val="20"/>
        </w:rPr>
        <w:t>is</w:t>
      </w:r>
      <w:r>
        <w:rPr>
          <w:spacing w:val="-7"/>
          <w:sz w:val="20"/>
        </w:rPr>
        <w:t xml:space="preserve"> </w:t>
      </w:r>
      <w:r>
        <w:rPr>
          <w:sz w:val="20"/>
        </w:rPr>
        <w:t>equal</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angle</w:t>
      </w:r>
      <w:r>
        <w:rPr>
          <w:spacing w:val="-4"/>
          <w:sz w:val="20"/>
        </w:rPr>
        <w:t xml:space="preserve"> </w:t>
      </w:r>
      <w:r>
        <w:rPr>
          <w:sz w:val="20"/>
        </w:rPr>
        <w:t xml:space="preserve">of </w:t>
      </w:r>
      <w:r>
        <w:rPr>
          <w:spacing w:val="-2"/>
          <w:sz w:val="20"/>
        </w:rPr>
        <w:t>refraction</w:t>
      </w:r>
    </w:p>
    <w:p w14:paraId="5A42CD2E" w14:textId="77777777" w:rsidR="008B73B2" w:rsidRDefault="00000000">
      <w:pPr>
        <w:pStyle w:val="ListParagraph"/>
        <w:numPr>
          <w:ilvl w:val="1"/>
          <w:numId w:val="21"/>
        </w:numPr>
        <w:tabs>
          <w:tab w:val="left" w:pos="1717"/>
        </w:tabs>
        <w:spacing w:before="2"/>
        <w:ind w:left="1717" w:hanging="717"/>
        <w:jc w:val="left"/>
        <w:rPr>
          <w:sz w:val="20"/>
        </w:rPr>
      </w:pPr>
      <w:r>
        <w:rPr>
          <w:sz w:val="20"/>
        </w:rPr>
        <w:t>Incident</w:t>
      </w:r>
      <w:r>
        <w:rPr>
          <w:spacing w:val="-6"/>
          <w:sz w:val="20"/>
        </w:rPr>
        <w:t xml:space="preserve"> </w:t>
      </w:r>
      <w:r>
        <w:rPr>
          <w:sz w:val="20"/>
        </w:rPr>
        <w:t>angle</w:t>
      </w:r>
      <w:r>
        <w:rPr>
          <w:spacing w:val="-4"/>
          <w:sz w:val="20"/>
        </w:rPr>
        <w:t xml:space="preserve"> </w:t>
      </w:r>
      <w:r>
        <w:rPr>
          <w:sz w:val="20"/>
        </w:rPr>
        <w:t>is</w:t>
      </w:r>
      <w:r>
        <w:rPr>
          <w:spacing w:val="-6"/>
          <w:sz w:val="20"/>
        </w:rPr>
        <w:t xml:space="preserve"> </w:t>
      </w:r>
      <w:r>
        <w:rPr>
          <w:sz w:val="20"/>
        </w:rPr>
        <w:t>equal</w:t>
      </w:r>
      <w:r>
        <w:rPr>
          <w:spacing w:val="-4"/>
          <w:sz w:val="20"/>
        </w:rPr>
        <w:t xml:space="preserve"> </w:t>
      </w:r>
      <w:r>
        <w:rPr>
          <w:sz w:val="20"/>
        </w:rPr>
        <w:t>to</w:t>
      </w:r>
      <w:r>
        <w:rPr>
          <w:spacing w:val="-4"/>
          <w:sz w:val="20"/>
        </w:rPr>
        <w:t xml:space="preserve"> </w:t>
      </w:r>
      <w:r>
        <w:rPr>
          <w:sz w:val="20"/>
        </w:rPr>
        <w:t>the</w:t>
      </w:r>
      <w:r>
        <w:rPr>
          <w:spacing w:val="-5"/>
          <w:sz w:val="20"/>
        </w:rPr>
        <w:t xml:space="preserve"> </w:t>
      </w:r>
      <w:r>
        <w:rPr>
          <w:sz w:val="20"/>
        </w:rPr>
        <w:t>angle</w:t>
      </w:r>
      <w:r>
        <w:rPr>
          <w:spacing w:val="-1"/>
          <w:sz w:val="20"/>
        </w:rPr>
        <w:t xml:space="preserve"> </w:t>
      </w:r>
      <w:r>
        <w:rPr>
          <w:spacing w:val="-5"/>
          <w:sz w:val="20"/>
        </w:rPr>
        <w:t>of</w:t>
      </w:r>
    </w:p>
    <w:p w14:paraId="4FC63381" w14:textId="77777777" w:rsidR="008B73B2" w:rsidRDefault="00000000">
      <w:pPr>
        <w:pStyle w:val="BodyText"/>
        <w:spacing w:before="8" w:line="201" w:lineRule="exact"/>
        <w:ind w:left="1720"/>
      </w:pPr>
      <w:r>
        <w:rPr>
          <w:spacing w:val="-2"/>
        </w:rPr>
        <w:t>emergence</w:t>
      </w:r>
    </w:p>
    <w:p w14:paraId="01B2B4E2" w14:textId="77777777" w:rsidR="008B73B2" w:rsidRDefault="00000000">
      <w:pPr>
        <w:pStyle w:val="ListParagraph"/>
        <w:numPr>
          <w:ilvl w:val="1"/>
          <w:numId w:val="21"/>
        </w:numPr>
        <w:tabs>
          <w:tab w:val="left" w:pos="1717"/>
        </w:tabs>
        <w:spacing w:before="0" w:line="201" w:lineRule="exact"/>
        <w:ind w:left="1717" w:hanging="717"/>
        <w:jc w:val="left"/>
        <w:rPr>
          <w:sz w:val="20"/>
        </w:rPr>
      </w:pPr>
      <w:r>
        <w:rPr>
          <w:sz w:val="20"/>
        </w:rPr>
        <w:t>Incident</w:t>
      </w:r>
      <w:r>
        <w:rPr>
          <w:spacing w:val="-7"/>
          <w:sz w:val="20"/>
        </w:rPr>
        <w:t xml:space="preserve"> </w:t>
      </w:r>
      <w:r>
        <w:rPr>
          <w:sz w:val="20"/>
        </w:rPr>
        <w:t>angle</w:t>
      </w:r>
      <w:r>
        <w:rPr>
          <w:spacing w:val="2"/>
          <w:sz w:val="20"/>
        </w:rPr>
        <w:t xml:space="preserve"> </w:t>
      </w:r>
      <w:r>
        <w:rPr>
          <w:sz w:val="20"/>
        </w:rPr>
        <w:t>equals</w:t>
      </w:r>
      <w:r>
        <w:rPr>
          <w:spacing w:val="-24"/>
          <w:sz w:val="20"/>
        </w:rPr>
        <w:t xml:space="preserve"> </w:t>
      </w:r>
      <w:r>
        <w:rPr>
          <w:spacing w:val="-5"/>
          <w:sz w:val="20"/>
        </w:rPr>
        <w:t>90</w:t>
      </w:r>
      <w:r>
        <w:rPr>
          <w:spacing w:val="-5"/>
          <w:sz w:val="20"/>
          <w:vertAlign w:val="superscript"/>
        </w:rPr>
        <w:t>0</w:t>
      </w:r>
    </w:p>
    <w:p w14:paraId="3FD1ED7C" w14:textId="77777777" w:rsidR="008B73B2" w:rsidRDefault="008B73B2">
      <w:pPr>
        <w:pStyle w:val="BodyText"/>
        <w:spacing w:before="87"/>
      </w:pPr>
    </w:p>
    <w:p w14:paraId="73908E67" w14:textId="77777777" w:rsidR="008B73B2" w:rsidRDefault="00000000">
      <w:pPr>
        <w:pStyle w:val="ListParagraph"/>
        <w:numPr>
          <w:ilvl w:val="0"/>
          <w:numId w:val="21"/>
        </w:numPr>
        <w:tabs>
          <w:tab w:val="left" w:pos="532"/>
        </w:tabs>
        <w:spacing w:before="0"/>
        <w:ind w:left="532" w:hanging="252"/>
        <w:jc w:val="left"/>
        <w:rPr>
          <w:sz w:val="20"/>
        </w:rPr>
      </w:pPr>
      <w:r>
        <w:rPr>
          <w:noProof/>
        </w:rPr>
        <w:drawing>
          <wp:anchor distT="0" distB="0" distL="0" distR="0" simplePos="0" relativeHeight="15947264" behindDoc="0" locked="0" layoutInCell="1" allowOverlap="1" wp14:anchorId="00511E35" wp14:editId="43007E84">
            <wp:simplePos x="0" y="0"/>
            <wp:positionH relativeFrom="page">
              <wp:posOffset>1136069</wp:posOffset>
            </wp:positionH>
            <wp:positionV relativeFrom="paragraph">
              <wp:posOffset>120786</wp:posOffset>
            </wp:positionV>
            <wp:extent cx="2511243" cy="1252219"/>
            <wp:effectExtent l="0" t="0" r="0" b="0"/>
            <wp:wrapNone/>
            <wp:docPr id="1687" name="Image 1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7" name="Image 1687"/>
                    <pic:cNvPicPr/>
                  </pic:nvPicPr>
                  <pic:blipFill>
                    <a:blip r:embed="rId413" cstate="print"/>
                    <a:stretch>
                      <a:fillRect/>
                    </a:stretch>
                  </pic:blipFill>
                  <pic:spPr>
                    <a:xfrm>
                      <a:off x="0" y="0"/>
                      <a:ext cx="2511243" cy="1252219"/>
                    </a:xfrm>
                    <a:prstGeom prst="rect">
                      <a:avLst/>
                    </a:prstGeom>
                  </pic:spPr>
                </pic:pic>
              </a:graphicData>
            </a:graphic>
          </wp:anchor>
        </w:drawing>
      </w:r>
    </w:p>
    <w:p w14:paraId="0BB40CE4" w14:textId="77777777" w:rsidR="008B73B2" w:rsidRDefault="008B73B2">
      <w:pPr>
        <w:pStyle w:val="BodyText"/>
      </w:pPr>
    </w:p>
    <w:p w14:paraId="155F49E4" w14:textId="77777777" w:rsidR="008B73B2" w:rsidRDefault="008B73B2">
      <w:pPr>
        <w:pStyle w:val="BodyText"/>
      </w:pPr>
    </w:p>
    <w:p w14:paraId="03A2791D" w14:textId="77777777" w:rsidR="008B73B2" w:rsidRDefault="008B73B2">
      <w:pPr>
        <w:pStyle w:val="BodyText"/>
      </w:pPr>
    </w:p>
    <w:p w14:paraId="0B0CF361" w14:textId="77777777" w:rsidR="008B73B2" w:rsidRDefault="008B73B2">
      <w:pPr>
        <w:pStyle w:val="BodyText"/>
      </w:pPr>
    </w:p>
    <w:p w14:paraId="0AE1794D" w14:textId="77777777" w:rsidR="008B73B2" w:rsidRDefault="008B73B2">
      <w:pPr>
        <w:pStyle w:val="BodyText"/>
      </w:pPr>
    </w:p>
    <w:p w14:paraId="06F74722" w14:textId="77777777" w:rsidR="008B73B2" w:rsidRDefault="008B73B2">
      <w:pPr>
        <w:pStyle w:val="BodyText"/>
      </w:pPr>
    </w:p>
    <w:p w14:paraId="577093C1" w14:textId="77777777" w:rsidR="008B73B2" w:rsidRDefault="008B73B2">
      <w:pPr>
        <w:pStyle w:val="BodyText"/>
      </w:pPr>
    </w:p>
    <w:p w14:paraId="14E139FE" w14:textId="77777777" w:rsidR="008B73B2" w:rsidRDefault="008B73B2">
      <w:pPr>
        <w:pStyle w:val="BodyText"/>
      </w:pPr>
    </w:p>
    <w:p w14:paraId="1F7A87D0" w14:textId="77777777" w:rsidR="008B73B2" w:rsidRDefault="008B73B2">
      <w:pPr>
        <w:pStyle w:val="BodyText"/>
      </w:pPr>
    </w:p>
    <w:p w14:paraId="3AB8F56E" w14:textId="77777777" w:rsidR="008B73B2" w:rsidRDefault="008B73B2">
      <w:pPr>
        <w:pStyle w:val="BodyText"/>
        <w:spacing w:before="110"/>
      </w:pPr>
    </w:p>
    <w:p w14:paraId="64AC3FA5" w14:textId="77777777" w:rsidR="008B73B2" w:rsidRDefault="00000000">
      <w:pPr>
        <w:pStyle w:val="BodyText"/>
        <w:spacing w:before="1" w:line="249" w:lineRule="auto"/>
        <w:ind w:left="1000" w:right="47"/>
        <w:jc w:val="both"/>
      </w:pPr>
      <w:r>
        <w:t>In the diagram</w:t>
      </w:r>
      <w:r>
        <w:rPr>
          <w:spacing w:val="-1"/>
        </w:rPr>
        <w:t xml:space="preserve"> </w:t>
      </w:r>
      <w:r>
        <w:t>above, if each of the resistors can dissipate a maximum of 18W without becoming excessively heated, what is the maximum power the circuit can dissipate?</w:t>
      </w:r>
    </w:p>
    <w:p w14:paraId="3F12901B" w14:textId="77777777" w:rsidR="008B73B2" w:rsidRDefault="00000000">
      <w:pPr>
        <w:pStyle w:val="ListParagraph"/>
        <w:numPr>
          <w:ilvl w:val="1"/>
          <w:numId w:val="21"/>
        </w:numPr>
        <w:tabs>
          <w:tab w:val="left" w:pos="1806"/>
          <w:tab w:val="left" w:pos="3158"/>
          <w:tab w:val="left" w:pos="3878"/>
        </w:tabs>
        <w:spacing w:before="0"/>
        <w:ind w:left="1806" w:hanging="806"/>
        <w:jc w:val="left"/>
        <w:rPr>
          <w:sz w:val="20"/>
        </w:rPr>
      </w:pPr>
      <w:r>
        <w:rPr>
          <w:sz w:val="20"/>
        </w:rPr>
        <w:t>9</w:t>
      </w:r>
      <w:r>
        <w:rPr>
          <w:spacing w:val="-2"/>
          <w:sz w:val="20"/>
        </w:rPr>
        <w:t xml:space="preserve"> </w:t>
      </w:r>
      <w:r>
        <w:rPr>
          <w:spacing w:val="-10"/>
          <w:sz w:val="20"/>
        </w:rPr>
        <w:t>W</w:t>
      </w:r>
      <w:r>
        <w:rPr>
          <w:sz w:val="20"/>
        </w:rPr>
        <w:tab/>
      </w:r>
      <w:r>
        <w:rPr>
          <w:spacing w:val="-5"/>
          <w:sz w:val="20"/>
        </w:rPr>
        <w:t>B.</w:t>
      </w:r>
      <w:r>
        <w:rPr>
          <w:sz w:val="20"/>
        </w:rPr>
        <w:tab/>
      </w:r>
      <w:r>
        <w:rPr>
          <w:spacing w:val="-2"/>
          <w:sz w:val="20"/>
        </w:rPr>
        <w:t>27</w:t>
      </w:r>
      <w:r>
        <w:rPr>
          <w:spacing w:val="-12"/>
          <w:sz w:val="20"/>
        </w:rPr>
        <w:t xml:space="preserve"> </w:t>
      </w:r>
      <w:r>
        <w:rPr>
          <w:spacing w:val="-10"/>
          <w:sz w:val="20"/>
        </w:rPr>
        <w:t>W</w:t>
      </w:r>
    </w:p>
    <w:p w14:paraId="462F3C9E" w14:textId="77777777" w:rsidR="008B73B2" w:rsidRDefault="00000000">
      <w:pPr>
        <w:tabs>
          <w:tab w:val="left" w:pos="1806"/>
          <w:tab w:val="left" w:pos="3158"/>
          <w:tab w:val="left" w:pos="3878"/>
        </w:tabs>
        <w:spacing w:before="11"/>
        <w:ind w:left="1000"/>
        <w:rPr>
          <w:sz w:val="20"/>
        </w:rPr>
      </w:pPr>
      <w:r>
        <w:rPr>
          <w:spacing w:val="-5"/>
          <w:sz w:val="20"/>
        </w:rPr>
        <w:t>C.</w:t>
      </w:r>
      <w:r>
        <w:rPr>
          <w:sz w:val="20"/>
        </w:rPr>
        <w:tab/>
        <w:t>5</w:t>
      </w:r>
      <w:r>
        <w:rPr>
          <w:spacing w:val="-2"/>
          <w:sz w:val="20"/>
        </w:rPr>
        <w:t xml:space="preserve"> </w:t>
      </w:r>
      <w:r>
        <w:rPr>
          <w:spacing w:val="-10"/>
          <w:sz w:val="20"/>
        </w:rPr>
        <w:t>W</w:t>
      </w:r>
      <w:r>
        <w:rPr>
          <w:sz w:val="20"/>
        </w:rPr>
        <w:tab/>
      </w:r>
      <w:r>
        <w:rPr>
          <w:spacing w:val="-5"/>
          <w:sz w:val="20"/>
        </w:rPr>
        <w:t>D.</w:t>
      </w:r>
      <w:r>
        <w:rPr>
          <w:sz w:val="20"/>
        </w:rPr>
        <w:tab/>
      </w:r>
      <w:r>
        <w:rPr>
          <w:spacing w:val="-2"/>
          <w:sz w:val="20"/>
        </w:rPr>
        <w:t>18</w:t>
      </w:r>
      <w:r>
        <w:rPr>
          <w:spacing w:val="-12"/>
          <w:sz w:val="20"/>
        </w:rPr>
        <w:t xml:space="preserve"> </w:t>
      </w:r>
      <w:r>
        <w:rPr>
          <w:spacing w:val="-10"/>
          <w:sz w:val="20"/>
        </w:rPr>
        <w:t>W</w:t>
      </w:r>
    </w:p>
    <w:p w14:paraId="1D3546F4" w14:textId="77777777" w:rsidR="008B73B2" w:rsidRDefault="008B73B2">
      <w:pPr>
        <w:pStyle w:val="BodyText"/>
        <w:spacing w:before="20"/>
      </w:pPr>
    </w:p>
    <w:p w14:paraId="1FEFB20B" w14:textId="77777777" w:rsidR="008B73B2" w:rsidRDefault="00000000">
      <w:pPr>
        <w:pStyle w:val="ListParagraph"/>
        <w:numPr>
          <w:ilvl w:val="0"/>
          <w:numId w:val="21"/>
        </w:numPr>
        <w:tabs>
          <w:tab w:val="left" w:pos="999"/>
          <w:tab w:val="left" w:pos="1717"/>
        </w:tabs>
        <w:spacing w:before="0"/>
        <w:ind w:left="999" w:hanging="719"/>
        <w:jc w:val="both"/>
        <w:rPr>
          <w:sz w:val="20"/>
        </w:rPr>
      </w:pPr>
      <w:r>
        <w:rPr>
          <w:spacing w:val="-5"/>
          <w:sz w:val="20"/>
        </w:rPr>
        <w:t>I.</w:t>
      </w:r>
      <w:r>
        <w:rPr>
          <w:sz w:val="20"/>
        </w:rPr>
        <w:tab/>
      </w:r>
      <w:r>
        <w:rPr>
          <w:spacing w:val="-2"/>
          <w:sz w:val="20"/>
        </w:rPr>
        <w:t>It</w:t>
      </w:r>
      <w:r>
        <w:rPr>
          <w:spacing w:val="-7"/>
          <w:sz w:val="20"/>
        </w:rPr>
        <w:t xml:space="preserve"> </w:t>
      </w:r>
      <w:r>
        <w:rPr>
          <w:spacing w:val="-2"/>
          <w:sz w:val="20"/>
        </w:rPr>
        <w:t>retains</w:t>
      </w:r>
      <w:r>
        <w:rPr>
          <w:spacing w:val="-10"/>
          <w:sz w:val="20"/>
        </w:rPr>
        <w:t xml:space="preserve"> </w:t>
      </w:r>
      <w:r>
        <w:rPr>
          <w:spacing w:val="-2"/>
          <w:sz w:val="20"/>
        </w:rPr>
        <w:t>its</w:t>
      </w:r>
      <w:r>
        <w:rPr>
          <w:spacing w:val="2"/>
          <w:sz w:val="20"/>
        </w:rPr>
        <w:t xml:space="preserve"> </w:t>
      </w:r>
      <w:r>
        <w:rPr>
          <w:spacing w:val="-2"/>
          <w:sz w:val="20"/>
        </w:rPr>
        <w:t>magnetism</w:t>
      </w:r>
      <w:r>
        <w:rPr>
          <w:spacing w:val="-4"/>
          <w:sz w:val="20"/>
        </w:rPr>
        <w:t xml:space="preserve"> much</w:t>
      </w:r>
    </w:p>
    <w:p w14:paraId="498E1AB3" w14:textId="77777777" w:rsidR="008B73B2" w:rsidRDefault="00000000">
      <w:pPr>
        <w:pStyle w:val="BodyText"/>
        <w:spacing w:before="10"/>
        <w:ind w:left="1720"/>
        <w:jc w:val="both"/>
      </w:pPr>
      <w:r>
        <w:t>longer</w:t>
      </w:r>
      <w:r>
        <w:rPr>
          <w:spacing w:val="-6"/>
        </w:rPr>
        <w:t xml:space="preserve"> </w:t>
      </w:r>
      <w:r>
        <w:t>than</w:t>
      </w:r>
      <w:r>
        <w:rPr>
          <w:spacing w:val="-7"/>
        </w:rPr>
        <w:t xml:space="preserve"> </w:t>
      </w:r>
      <w:r>
        <w:rPr>
          <w:spacing w:val="-2"/>
        </w:rPr>
        <w:t>steel</w:t>
      </w:r>
    </w:p>
    <w:p w14:paraId="6BA32289" w14:textId="77777777" w:rsidR="008B73B2" w:rsidRDefault="00000000">
      <w:pPr>
        <w:pStyle w:val="ListParagraph"/>
        <w:numPr>
          <w:ilvl w:val="0"/>
          <w:numId w:val="20"/>
        </w:numPr>
        <w:tabs>
          <w:tab w:val="left" w:pos="1717"/>
        </w:tabs>
        <w:ind w:left="1717" w:hanging="717"/>
        <w:jc w:val="both"/>
        <w:rPr>
          <w:sz w:val="20"/>
        </w:rPr>
      </w:pPr>
      <w:r>
        <w:rPr>
          <w:spacing w:val="-2"/>
          <w:sz w:val="20"/>
        </w:rPr>
        <w:t>it</w:t>
      </w:r>
      <w:r>
        <w:rPr>
          <w:spacing w:val="-7"/>
          <w:sz w:val="20"/>
        </w:rPr>
        <w:t xml:space="preserve"> </w:t>
      </w:r>
      <w:r>
        <w:rPr>
          <w:spacing w:val="-2"/>
          <w:sz w:val="20"/>
        </w:rPr>
        <w:t>is</w:t>
      </w:r>
      <w:r>
        <w:rPr>
          <w:spacing w:val="-1"/>
          <w:sz w:val="20"/>
        </w:rPr>
        <w:t xml:space="preserve"> </w:t>
      </w:r>
      <w:r>
        <w:rPr>
          <w:spacing w:val="-2"/>
          <w:sz w:val="20"/>
        </w:rPr>
        <w:t>more</w:t>
      </w:r>
      <w:r>
        <w:rPr>
          <w:spacing w:val="-7"/>
          <w:sz w:val="20"/>
        </w:rPr>
        <w:t xml:space="preserve"> </w:t>
      </w:r>
      <w:r>
        <w:rPr>
          <w:spacing w:val="-2"/>
          <w:sz w:val="20"/>
        </w:rPr>
        <w:t>easily</w:t>
      </w:r>
      <w:r>
        <w:rPr>
          <w:spacing w:val="-17"/>
          <w:sz w:val="20"/>
        </w:rPr>
        <w:t xml:space="preserve"> </w:t>
      </w:r>
      <w:r>
        <w:rPr>
          <w:spacing w:val="-2"/>
          <w:sz w:val="20"/>
        </w:rPr>
        <w:t>magnetized</w:t>
      </w:r>
      <w:r>
        <w:rPr>
          <w:spacing w:val="1"/>
          <w:sz w:val="20"/>
        </w:rPr>
        <w:t xml:space="preserve"> </w:t>
      </w:r>
      <w:r>
        <w:rPr>
          <w:spacing w:val="-2"/>
          <w:sz w:val="20"/>
        </w:rPr>
        <w:t>tah</w:t>
      </w:r>
      <w:r>
        <w:rPr>
          <w:spacing w:val="-1"/>
          <w:sz w:val="20"/>
        </w:rPr>
        <w:t xml:space="preserve"> </w:t>
      </w:r>
      <w:r>
        <w:rPr>
          <w:spacing w:val="-2"/>
          <w:sz w:val="20"/>
        </w:rPr>
        <w:t>steel</w:t>
      </w:r>
    </w:p>
    <w:p w14:paraId="6C70D5FB" w14:textId="77777777" w:rsidR="008B73B2" w:rsidRDefault="00000000">
      <w:pPr>
        <w:pStyle w:val="ListParagraph"/>
        <w:numPr>
          <w:ilvl w:val="0"/>
          <w:numId w:val="20"/>
        </w:numPr>
        <w:tabs>
          <w:tab w:val="left" w:pos="1717"/>
        </w:tabs>
        <w:ind w:left="1717" w:hanging="717"/>
        <w:jc w:val="both"/>
        <w:rPr>
          <w:sz w:val="20"/>
        </w:rPr>
      </w:pPr>
      <w:r>
        <w:rPr>
          <w:sz w:val="20"/>
        </w:rPr>
        <w:t>It</w:t>
      </w:r>
      <w:r>
        <w:rPr>
          <w:spacing w:val="2"/>
          <w:sz w:val="20"/>
        </w:rPr>
        <w:t xml:space="preserve"> </w:t>
      </w:r>
      <w:r>
        <w:rPr>
          <w:sz w:val="20"/>
        </w:rPr>
        <w:t>is</w:t>
      </w:r>
      <w:r>
        <w:rPr>
          <w:spacing w:val="4"/>
          <w:sz w:val="20"/>
        </w:rPr>
        <w:t xml:space="preserve"> </w:t>
      </w:r>
      <w:r>
        <w:rPr>
          <w:sz w:val="20"/>
        </w:rPr>
        <w:t>more</w:t>
      </w:r>
      <w:r>
        <w:rPr>
          <w:spacing w:val="3"/>
          <w:sz w:val="20"/>
        </w:rPr>
        <w:t xml:space="preserve"> </w:t>
      </w:r>
      <w:r>
        <w:rPr>
          <w:sz w:val="20"/>
        </w:rPr>
        <w:t>easilydemagnetized</w:t>
      </w:r>
      <w:r>
        <w:rPr>
          <w:spacing w:val="4"/>
          <w:sz w:val="20"/>
        </w:rPr>
        <w:t xml:space="preserve"> </w:t>
      </w:r>
      <w:r>
        <w:rPr>
          <w:sz w:val="20"/>
        </w:rPr>
        <w:t>than</w:t>
      </w:r>
      <w:r>
        <w:rPr>
          <w:spacing w:val="3"/>
          <w:sz w:val="20"/>
        </w:rPr>
        <w:t xml:space="preserve"> </w:t>
      </w:r>
      <w:r>
        <w:rPr>
          <w:spacing w:val="-4"/>
          <w:sz w:val="20"/>
        </w:rPr>
        <w:t>steel</w:t>
      </w:r>
    </w:p>
    <w:p w14:paraId="3FCDF3E5" w14:textId="77777777" w:rsidR="008B73B2" w:rsidRDefault="00000000">
      <w:pPr>
        <w:pStyle w:val="ListParagraph"/>
        <w:numPr>
          <w:ilvl w:val="0"/>
          <w:numId w:val="20"/>
        </w:numPr>
        <w:tabs>
          <w:tab w:val="left" w:pos="1716"/>
        </w:tabs>
        <w:spacing w:line="247" w:lineRule="auto"/>
        <w:ind w:left="1000" w:right="49" w:firstLine="0"/>
        <w:jc w:val="both"/>
        <w:rPr>
          <w:sz w:val="20"/>
        </w:rPr>
      </w:pPr>
      <w:r>
        <w:rPr>
          <w:sz w:val="20"/>
        </w:rPr>
        <w:t xml:space="preserve">It produces a stronger magnet thansteel. Which combination of the above makes iron </w:t>
      </w:r>
      <w:r>
        <w:rPr>
          <w:spacing w:val="-2"/>
          <w:sz w:val="20"/>
        </w:rPr>
        <w:t>preferable</w:t>
      </w:r>
      <w:r>
        <w:rPr>
          <w:spacing w:val="-26"/>
          <w:sz w:val="20"/>
        </w:rPr>
        <w:t xml:space="preserve"> </w:t>
      </w:r>
      <w:r>
        <w:rPr>
          <w:spacing w:val="-2"/>
          <w:sz w:val="20"/>
        </w:rPr>
        <w:t>to</w:t>
      </w:r>
      <w:r>
        <w:rPr>
          <w:spacing w:val="-18"/>
          <w:sz w:val="20"/>
        </w:rPr>
        <w:t xml:space="preserve"> </w:t>
      </w:r>
      <w:r>
        <w:rPr>
          <w:spacing w:val="-2"/>
          <w:sz w:val="20"/>
        </w:rPr>
        <w:t>steel</w:t>
      </w:r>
      <w:r>
        <w:rPr>
          <w:spacing w:val="-17"/>
          <w:sz w:val="20"/>
        </w:rPr>
        <w:t xml:space="preserve"> </w:t>
      </w:r>
      <w:r>
        <w:rPr>
          <w:spacing w:val="-2"/>
          <w:sz w:val="20"/>
        </w:rPr>
        <w:t>in</w:t>
      </w:r>
      <w:r>
        <w:rPr>
          <w:spacing w:val="-11"/>
          <w:sz w:val="20"/>
        </w:rPr>
        <w:t xml:space="preserve"> </w:t>
      </w:r>
      <w:r>
        <w:rPr>
          <w:spacing w:val="-2"/>
          <w:sz w:val="20"/>
        </w:rPr>
        <w:t>the</w:t>
      </w:r>
      <w:r>
        <w:rPr>
          <w:spacing w:val="-14"/>
          <w:sz w:val="20"/>
        </w:rPr>
        <w:t xml:space="preserve"> </w:t>
      </w:r>
      <w:r>
        <w:rPr>
          <w:spacing w:val="-2"/>
          <w:sz w:val="20"/>
        </w:rPr>
        <w:t>making</w:t>
      </w:r>
      <w:r>
        <w:rPr>
          <w:spacing w:val="-12"/>
          <w:sz w:val="20"/>
        </w:rPr>
        <w:t xml:space="preserve"> </w:t>
      </w:r>
      <w:r>
        <w:rPr>
          <w:spacing w:val="-2"/>
          <w:sz w:val="20"/>
        </w:rPr>
        <w:t>of</w:t>
      </w:r>
      <w:r>
        <w:rPr>
          <w:spacing w:val="-23"/>
          <w:sz w:val="20"/>
        </w:rPr>
        <w:t xml:space="preserve"> </w:t>
      </w:r>
      <w:r>
        <w:rPr>
          <w:spacing w:val="-2"/>
          <w:sz w:val="20"/>
        </w:rPr>
        <w:t>electromagnets?</w:t>
      </w:r>
    </w:p>
    <w:p w14:paraId="5B127FD1" w14:textId="77777777" w:rsidR="008B73B2" w:rsidRDefault="00000000">
      <w:pPr>
        <w:pStyle w:val="ListParagraph"/>
        <w:numPr>
          <w:ilvl w:val="1"/>
          <w:numId w:val="20"/>
        </w:numPr>
        <w:tabs>
          <w:tab w:val="left" w:pos="1717"/>
        </w:tabs>
        <w:spacing w:before="7"/>
        <w:ind w:left="1717" w:hanging="717"/>
        <w:rPr>
          <w:sz w:val="20"/>
        </w:rPr>
      </w:pPr>
      <w:r>
        <w:rPr>
          <w:spacing w:val="-2"/>
          <w:sz w:val="20"/>
        </w:rPr>
        <w:t>II,</w:t>
      </w:r>
      <w:r>
        <w:rPr>
          <w:spacing w:val="-9"/>
          <w:sz w:val="20"/>
        </w:rPr>
        <w:t xml:space="preserve"> </w:t>
      </w:r>
      <w:r>
        <w:rPr>
          <w:spacing w:val="-2"/>
          <w:sz w:val="20"/>
        </w:rPr>
        <w:t>III</w:t>
      </w:r>
      <w:r>
        <w:rPr>
          <w:spacing w:val="-8"/>
          <w:sz w:val="20"/>
        </w:rPr>
        <w:t xml:space="preserve"> </w:t>
      </w:r>
      <w:r>
        <w:rPr>
          <w:spacing w:val="-2"/>
          <w:sz w:val="20"/>
        </w:rPr>
        <w:t>and</w:t>
      </w:r>
      <w:r>
        <w:rPr>
          <w:spacing w:val="-7"/>
          <w:sz w:val="20"/>
        </w:rPr>
        <w:t xml:space="preserve"> </w:t>
      </w:r>
      <w:r>
        <w:rPr>
          <w:spacing w:val="-2"/>
          <w:sz w:val="20"/>
        </w:rPr>
        <w:t>IV</w:t>
      </w:r>
      <w:r>
        <w:rPr>
          <w:spacing w:val="-14"/>
          <w:sz w:val="20"/>
        </w:rPr>
        <w:t xml:space="preserve"> </w:t>
      </w:r>
      <w:r>
        <w:rPr>
          <w:spacing w:val="-4"/>
          <w:sz w:val="20"/>
        </w:rPr>
        <w:t>only</w:t>
      </w:r>
    </w:p>
    <w:p w14:paraId="6FBE56C8" w14:textId="77777777" w:rsidR="008B73B2" w:rsidRDefault="00000000">
      <w:pPr>
        <w:pStyle w:val="ListParagraph"/>
        <w:numPr>
          <w:ilvl w:val="1"/>
          <w:numId w:val="20"/>
        </w:numPr>
        <w:tabs>
          <w:tab w:val="left" w:pos="1717"/>
        </w:tabs>
        <w:ind w:left="1717" w:hanging="717"/>
        <w:rPr>
          <w:sz w:val="20"/>
        </w:rPr>
      </w:pPr>
      <w:r>
        <w:rPr>
          <w:sz w:val="20"/>
        </w:rPr>
        <w:t>I,</w:t>
      </w:r>
      <w:r>
        <w:rPr>
          <w:spacing w:val="-8"/>
          <w:sz w:val="20"/>
        </w:rPr>
        <w:t xml:space="preserve"> </w:t>
      </w:r>
      <w:r>
        <w:rPr>
          <w:sz w:val="20"/>
        </w:rPr>
        <w:t>III</w:t>
      </w:r>
      <w:r>
        <w:rPr>
          <w:spacing w:val="-14"/>
          <w:sz w:val="20"/>
        </w:rPr>
        <w:t xml:space="preserve"> </w:t>
      </w:r>
      <w:r>
        <w:rPr>
          <w:sz w:val="20"/>
        </w:rPr>
        <w:t>and</w:t>
      </w:r>
      <w:r>
        <w:rPr>
          <w:spacing w:val="-4"/>
          <w:sz w:val="20"/>
        </w:rPr>
        <w:t xml:space="preserve"> </w:t>
      </w:r>
      <w:r>
        <w:rPr>
          <w:sz w:val="20"/>
        </w:rPr>
        <w:t>Iv</w:t>
      </w:r>
      <w:r>
        <w:rPr>
          <w:spacing w:val="-18"/>
          <w:sz w:val="20"/>
        </w:rPr>
        <w:t xml:space="preserve"> </w:t>
      </w:r>
      <w:r>
        <w:rPr>
          <w:spacing w:val="-4"/>
          <w:sz w:val="20"/>
        </w:rPr>
        <w:t>only</w:t>
      </w:r>
    </w:p>
    <w:p w14:paraId="74141909" w14:textId="77777777" w:rsidR="008B73B2" w:rsidRDefault="00000000">
      <w:pPr>
        <w:pStyle w:val="ListParagraph"/>
        <w:numPr>
          <w:ilvl w:val="1"/>
          <w:numId w:val="20"/>
        </w:numPr>
        <w:tabs>
          <w:tab w:val="left" w:pos="1717"/>
        </w:tabs>
        <w:ind w:left="1717" w:hanging="717"/>
        <w:rPr>
          <w:sz w:val="20"/>
        </w:rPr>
      </w:pPr>
      <w:r>
        <w:rPr>
          <w:sz w:val="20"/>
        </w:rPr>
        <w:t>I and</w:t>
      </w:r>
      <w:r>
        <w:rPr>
          <w:spacing w:val="6"/>
          <w:sz w:val="20"/>
        </w:rPr>
        <w:t xml:space="preserve"> </w:t>
      </w:r>
      <w:r>
        <w:rPr>
          <w:spacing w:val="-2"/>
          <w:sz w:val="20"/>
        </w:rPr>
        <w:t>IIonly</w:t>
      </w:r>
    </w:p>
    <w:p w14:paraId="42115B24" w14:textId="77777777" w:rsidR="008B73B2" w:rsidRDefault="00000000">
      <w:pPr>
        <w:pStyle w:val="ListParagraph"/>
        <w:numPr>
          <w:ilvl w:val="1"/>
          <w:numId w:val="20"/>
        </w:numPr>
        <w:tabs>
          <w:tab w:val="left" w:pos="1717"/>
        </w:tabs>
        <w:ind w:left="1717" w:hanging="717"/>
        <w:rPr>
          <w:sz w:val="20"/>
        </w:rPr>
      </w:pPr>
      <w:r>
        <w:rPr>
          <w:sz w:val="20"/>
        </w:rPr>
        <w:t>II</w:t>
      </w:r>
      <w:r>
        <w:rPr>
          <w:spacing w:val="-3"/>
          <w:sz w:val="20"/>
        </w:rPr>
        <w:t xml:space="preserve"> </w:t>
      </w:r>
      <w:r>
        <w:rPr>
          <w:sz w:val="20"/>
        </w:rPr>
        <w:t>and</w:t>
      </w:r>
      <w:r>
        <w:rPr>
          <w:spacing w:val="-2"/>
          <w:sz w:val="20"/>
        </w:rPr>
        <w:t xml:space="preserve"> IIIonly</w:t>
      </w:r>
    </w:p>
    <w:p w14:paraId="2EE24B12" w14:textId="77777777" w:rsidR="008B73B2" w:rsidRDefault="00000000">
      <w:pPr>
        <w:pStyle w:val="ListParagraph"/>
        <w:numPr>
          <w:ilvl w:val="0"/>
          <w:numId w:val="21"/>
        </w:numPr>
        <w:tabs>
          <w:tab w:val="left" w:pos="1000"/>
          <w:tab w:val="left" w:pos="1002"/>
        </w:tabs>
        <w:spacing w:before="72" w:line="247" w:lineRule="auto"/>
        <w:ind w:left="1002" w:right="878" w:hanging="721"/>
        <w:jc w:val="left"/>
        <w:rPr>
          <w:sz w:val="20"/>
        </w:rPr>
      </w:pPr>
      <w:r>
        <w:br w:type="column"/>
      </w:r>
      <w:r>
        <w:rPr>
          <w:sz w:val="20"/>
        </w:rPr>
        <w:t>Which of</w:t>
      </w:r>
      <w:r>
        <w:rPr>
          <w:spacing w:val="-5"/>
          <w:sz w:val="20"/>
        </w:rPr>
        <w:t xml:space="preserve"> </w:t>
      </w:r>
      <w:r>
        <w:rPr>
          <w:sz w:val="20"/>
        </w:rPr>
        <w:t>the following pairs of</w:t>
      </w:r>
      <w:r>
        <w:rPr>
          <w:spacing w:val="-5"/>
          <w:sz w:val="20"/>
        </w:rPr>
        <w:t xml:space="preserve"> </w:t>
      </w:r>
      <w:r>
        <w:rPr>
          <w:sz w:val="20"/>
        </w:rPr>
        <w:t xml:space="preserve">light rays shows </w:t>
      </w:r>
      <w:r>
        <w:rPr>
          <w:spacing w:val="-4"/>
          <w:sz w:val="20"/>
        </w:rPr>
        <w:t>the</w:t>
      </w:r>
      <w:r>
        <w:rPr>
          <w:spacing w:val="-13"/>
          <w:sz w:val="20"/>
        </w:rPr>
        <w:t xml:space="preserve"> </w:t>
      </w:r>
      <w:r>
        <w:rPr>
          <w:spacing w:val="-4"/>
          <w:sz w:val="20"/>
        </w:rPr>
        <w:t>widest</w:t>
      </w:r>
      <w:r>
        <w:rPr>
          <w:spacing w:val="-16"/>
          <w:sz w:val="20"/>
        </w:rPr>
        <w:t xml:space="preserve"> </w:t>
      </w:r>
      <w:r>
        <w:rPr>
          <w:spacing w:val="-4"/>
          <w:sz w:val="20"/>
        </w:rPr>
        <w:t>separation</w:t>
      </w:r>
      <w:r>
        <w:rPr>
          <w:spacing w:val="-12"/>
          <w:sz w:val="20"/>
        </w:rPr>
        <w:t xml:space="preserve"> </w:t>
      </w:r>
      <w:r>
        <w:rPr>
          <w:spacing w:val="-4"/>
          <w:sz w:val="20"/>
        </w:rPr>
        <w:t>in</w:t>
      </w:r>
      <w:r>
        <w:rPr>
          <w:spacing w:val="-7"/>
          <w:sz w:val="20"/>
        </w:rPr>
        <w:t xml:space="preserve"> </w:t>
      </w:r>
      <w:r>
        <w:rPr>
          <w:spacing w:val="-4"/>
          <w:sz w:val="20"/>
        </w:rPr>
        <w:t>the</w:t>
      </w:r>
      <w:r>
        <w:rPr>
          <w:spacing w:val="-15"/>
          <w:sz w:val="20"/>
        </w:rPr>
        <w:t xml:space="preserve"> </w:t>
      </w:r>
      <w:r>
        <w:rPr>
          <w:spacing w:val="-4"/>
          <w:sz w:val="20"/>
        </w:rPr>
        <w:t>spectrum</w:t>
      </w:r>
      <w:r>
        <w:rPr>
          <w:spacing w:val="-17"/>
          <w:sz w:val="20"/>
        </w:rPr>
        <w:t xml:space="preserve"> </w:t>
      </w:r>
      <w:r>
        <w:rPr>
          <w:spacing w:val="-4"/>
          <w:sz w:val="20"/>
        </w:rPr>
        <w:t>of</w:t>
      </w:r>
      <w:r>
        <w:rPr>
          <w:spacing w:val="-23"/>
          <w:sz w:val="20"/>
        </w:rPr>
        <w:t xml:space="preserve"> </w:t>
      </w:r>
      <w:r>
        <w:rPr>
          <w:spacing w:val="-4"/>
          <w:sz w:val="20"/>
        </w:rPr>
        <w:t>white</w:t>
      </w:r>
      <w:r>
        <w:rPr>
          <w:spacing w:val="-18"/>
          <w:sz w:val="20"/>
        </w:rPr>
        <w:t xml:space="preserve"> </w:t>
      </w:r>
      <w:r>
        <w:rPr>
          <w:spacing w:val="-4"/>
          <w:sz w:val="20"/>
        </w:rPr>
        <w:t>light?</w:t>
      </w:r>
    </w:p>
    <w:p w14:paraId="3A66C6F5" w14:textId="77777777" w:rsidR="008B73B2" w:rsidRDefault="00000000">
      <w:pPr>
        <w:pStyle w:val="ListParagraph"/>
        <w:numPr>
          <w:ilvl w:val="1"/>
          <w:numId w:val="21"/>
        </w:numPr>
        <w:tabs>
          <w:tab w:val="left" w:pos="1720"/>
        </w:tabs>
        <w:spacing w:before="4"/>
        <w:ind w:left="1720" w:hanging="718"/>
        <w:jc w:val="left"/>
        <w:rPr>
          <w:sz w:val="20"/>
        </w:rPr>
      </w:pPr>
      <w:r>
        <w:rPr>
          <w:sz w:val="20"/>
        </w:rPr>
        <w:t>Green</w:t>
      </w:r>
      <w:r>
        <w:rPr>
          <w:spacing w:val="-6"/>
          <w:sz w:val="20"/>
        </w:rPr>
        <w:t xml:space="preserve"> </w:t>
      </w:r>
      <w:r>
        <w:rPr>
          <w:sz w:val="20"/>
        </w:rPr>
        <w:t>and</w:t>
      </w:r>
      <w:r>
        <w:rPr>
          <w:spacing w:val="-7"/>
          <w:sz w:val="20"/>
        </w:rPr>
        <w:t xml:space="preserve"> </w:t>
      </w:r>
      <w:r>
        <w:rPr>
          <w:spacing w:val="-2"/>
          <w:sz w:val="20"/>
        </w:rPr>
        <w:t>yellow</w:t>
      </w:r>
    </w:p>
    <w:p w14:paraId="13EB818B" w14:textId="77777777" w:rsidR="008B73B2" w:rsidRDefault="00000000">
      <w:pPr>
        <w:pStyle w:val="ListParagraph"/>
        <w:numPr>
          <w:ilvl w:val="1"/>
          <w:numId w:val="21"/>
        </w:numPr>
        <w:tabs>
          <w:tab w:val="left" w:pos="1720"/>
        </w:tabs>
        <w:ind w:left="1720" w:hanging="718"/>
        <w:jc w:val="left"/>
        <w:rPr>
          <w:sz w:val="20"/>
        </w:rPr>
      </w:pPr>
      <w:r>
        <w:rPr>
          <w:sz w:val="20"/>
        </w:rPr>
        <w:t>Indigo</w:t>
      </w:r>
      <w:r>
        <w:rPr>
          <w:spacing w:val="-2"/>
          <w:sz w:val="20"/>
        </w:rPr>
        <w:t xml:space="preserve"> </w:t>
      </w:r>
      <w:r>
        <w:rPr>
          <w:sz w:val="20"/>
        </w:rPr>
        <w:t>and</w:t>
      </w:r>
      <w:r>
        <w:rPr>
          <w:spacing w:val="-4"/>
          <w:sz w:val="20"/>
        </w:rPr>
        <w:t xml:space="preserve"> </w:t>
      </w:r>
      <w:r>
        <w:rPr>
          <w:spacing w:val="-2"/>
          <w:sz w:val="20"/>
        </w:rPr>
        <w:t>violet</w:t>
      </w:r>
    </w:p>
    <w:p w14:paraId="4CD5717C" w14:textId="77777777" w:rsidR="008B73B2" w:rsidRDefault="00000000">
      <w:pPr>
        <w:pStyle w:val="ListParagraph"/>
        <w:numPr>
          <w:ilvl w:val="1"/>
          <w:numId w:val="21"/>
        </w:numPr>
        <w:tabs>
          <w:tab w:val="left" w:pos="1720"/>
        </w:tabs>
        <w:ind w:left="1720" w:hanging="718"/>
        <w:jc w:val="left"/>
        <w:rPr>
          <w:sz w:val="20"/>
        </w:rPr>
      </w:pPr>
      <w:r>
        <w:rPr>
          <w:sz w:val="20"/>
        </w:rPr>
        <w:t>Orange</w:t>
      </w:r>
      <w:r>
        <w:rPr>
          <w:spacing w:val="-12"/>
          <w:sz w:val="20"/>
        </w:rPr>
        <w:t xml:space="preserve"> </w:t>
      </w:r>
      <w:r>
        <w:rPr>
          <w:sz w:val="20"/>
        </w:rPr>
        <w:t>and</w:t>
      </w:r>
      <w:r>
        <w:rPr>
          <w:spacing w:val="-15"/>
          <w:sz w:val="20"/>
        </w:rPr>
        <w:t xml:space="preserve"> </w:t>
      </w:r>
      <w:r>
        <w:rPr>
          <w:spacing w:val="-5"/>
          <w:sz w:val="20"/>
        </w:rPr>
        <w:t>red</w:t>
      </w:r>
    </w:p>
    <w:p w14:paraId="336F8088" w14:textId="77777777" w:rsidR="008B73B2" w:rsidRDefault="00000000">
      <w:pPr>
        <w:pStyle w:val="ListParagraph"/>
        <w:numPr>
          <w:ilvl w:val="1"/>
          <w:numId w:val="21"/>
        </w:numPr>
        <w:tabs>
          <w:tab w:val="left" w:pos="1720"/>
        </w:tabs>
        <w:ind w:left="1720" w:hanging="718"/>
        <w:jc w:val="left"/>
        <w:rPr>
          <w:sz w:val="20"/>
        </w:rPr>
      </w:pPr>
      <w:r>
        <w:rPr>
          <w:sz w:val="20"/>
        </w:rPr>
        <w:t>Blue</w:t>
      </w:r>
      <w:r>
        <w:rPr>
          <w:spacing w:val="-9"/>
          <w:sz w:val="20"/>
        </w:rPr>
        <w:t xml:space="preserve"> </w:t>
      </w:r>
      <w:r>
        <w:rPr>
          <w:sz w:val="20"/>
        </w:rPr>
        <w:t>and</w:t>
      </w:r>
      <w:r>
        <w:rPr>
          <w:spacing w:val="-15"/>
          <w:sz w:val="20"/>
        </w:rPr>
        <w:t xml:space="preserve"> </w:t>
      </w:r>
      <w:r>
        <w:rPr>
          <w:spacing w:val="-5"/>
          <w:sz w:val="20"/>
        </w:rPr>
        <w:t>red</w:t>
      </w:r>
    </w:p>
    <w:p w14:paraId="57A2BD1E" w14:textId="77777777" w:rsidR="008B73B2" w:rsidRDefault="008B73B2">
      <w:pPr>
        <w:pStyle w:val="BodyText"/>
        <w:spacing w:before="20"/>
      </w:pPr>
    </w:p>
    <w:p w14:paraId="193E0E54" w14:textId="77777777" w:rsidR="008B73B2" w:rsidRDefault="00000000">
      <w:pPr>
        <w:pStyle w:val="ListParagraph"/>
        <w:numPr>
          <w:ilvl w:val="0"/>
          <w:numId w:val="21"/>
        </w:numPr>
        <w:tabs>
          <w:tab w:val="left" w:pos="499"/>
        </w:tabs>
        <w:spacing w:before="1"/>
        <w:ind w:left="499" w:hanging="219"/>
        <w:jc w:val="left"/>
        <w:rPr>
          <w:sz w:val="20"/>
        </w:rPr>
      </w:pPr>
      <w:r>
        <w:rPr>
          <w:noProof/>
        </w:rPr>
        <w:drawing>
          <wp:anchor distT="0" distB="0" distL="0" distR="0" simplePos="0" relativeHeight="15946752" behindDoc="0" locked="0" layoutInCell="1" allowOverlap="1" wp14:anchorId="05026EB1" wp14:editId="495D2AE8">
            <wp:simplePos x="0" y="0"/>
            <wp:positionH relativeFrom="page">
              <wp:posOffset>4086859</wp:posOffset>
            </wp:positionH>
            <wp:positionV relativeFrom="paragraph">
              <wp:posOffset>24090</wp:posOffset>
            </wp:positionV>
            <wp:extent cx="2654299" cy="1669923"/>
            <wp:effectExtent l="0" t="0" r="0" b="0"/>
            <wp:wrapNone/>
            <wp:docPr id="1688" name="Image 1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8" name="Image 1688"/>
                    <pic:cNvPicPr/>
                  </pic:nvPicPr>
                  <pic:blipFill>
                    <a:blip r:embed="rId414" cstate="print"/>
                    <a:stretch>
                      <a:fillRect/>
                    </a:stretch>
                  </pic:blipFill>
                  <pic:spPr>
                    <a:xfrm>
                      <a:off x="0" y="0"/>
                      <a:ext cx="2654299" cy="1669923"/>
                    </a:xfrm>
                    <a:prstGeom prst="rect">
                      <a:avLst/>
                    </a:prstGeom>
                  </pic:spPr>
                </pic:pic>
              </a:graphicData>
            </a:graphic>
          </wp:anchor>
        </w:drawing>
      </w:r>
    </w:p>
    <w:p w14:paraId="7CB86B9A" w14:textId="77777777" w:rsidR="008B73B2" w:rsidRDefault="008B73B2">
      <w:pPr>
        <w:pStyle w:val="BodyText"/>
      </w:pPr>
    </w:p>
    <w:p w14:paraId="4A04F0E6" w14:textId="77777777" w:rsidR="008B73B2" w:rsidRDefault="008B73B2">
      <w:pPr>
        <w:pStyle w:val="BodyText"/>
      </w:pPr>
    </w:p>
    <w:p w14:paraId="3A9A8E6F" w14:textId="77777777" w:rsidR="008B73B2" w:rsidRDefault="008B73B2">
      <w:pPr>
        <w:pStyle w:val="BodyText"/>
      </w:pPr>
    </w:p>
    <w:p w14:paraId="5656FADC" w14:textId="77777777" w:rsidR="008B73B2" w:rsidRDefault="008B73B2">
      <w:pPr>
        <w:pStyle w:val="BodyText"/>
      </w:pPr>
    </w:p>
    <w:p w14:paraId="61E2AF26" w14:textId="77777777" w:rsidR="008B73B2" w:rsidRDefault="008B73B2">
      <w:pPr>
        <w:pStyle w:val="BodyText"/>
      </w:pPr>
    </w:p>
    <w:p w14:paraId="50662DDA" w14:textId="77777777" w:rsidR="008B73B2" w:rsidRDefault="008B73B2">
      <w:pPr>
        <w:pStyle w:val="BodyText"/>
      </w:pPr>
    </w:p>
    <w:p w14:paraId="7AF9F75B" w14:textId="77777777" w:rsidR="008B73B2" w:rsidRDefault="008B73B2">
      <w:pPr>
        <w:pStyle w:val="BodyText"/>
      </w:pPr>
    </w:p>
    <w:p w14:paraId="6293653A" w14:textId="77777777" w:rsidR="008B73B2" w:rsidRDefault="008B73B2">
      <w:pPr>
        <w:pStyle w:val="BodyText"/>
      </w:pPr>
    </w:p>
    <w:p w14:paraId="4B9F55FC" w14:textId="77777777" w:rsidR="008B73B2" w:rsidRDefault="008B73B2">
      <w:pPr>
        <w:pStyle w:val="BodyText"/>
      </w:pPr>
    </w:p>
    <w:p w14:paraId="3AB27E50" w14:textId="77777777" w:rsidR="008B73B2" w:rsidRDefault="008B73B2">
      <w:pPr>
        <w:pStyle w:val="BodyText"/>
      </w:pPr>
    </w:p>
    <w:p w14:paraId="6CA48DC3" w14:textId="77777777" w:rsidR="008B73B2" w:rsidRDefault="008B73B2">
      <w:pPr>
        <w:pStyle w:val="BodyText"/>
        <w:spacing w:before="118"/>
      </w:pPr>
    </w:p>
    <w:p w14:paraId="7FDF75B6" w14:textId="77777777" w:rsidR="008B73B2" w:rsidRDefault="00000000">
      <w:pPr>
        <w:pStyle w:val="BodyText"/>
        <w:spacing w:line="247" w:lineRule="auto"/>
        <w:ind w:left="1002" w:right="846"/>
        <w:jc w:val="both"/>
      </w:pPr>
      <w:r>
        <w:t>In the diagram above, what would happen to the current, I, if another resistor, R</w:t>
      </w:r>
      <w:r>
        <w:rPr>
          <w:vertAlign w:val="subscript"/>
        </w:rPr>
        <w:t>2</w:t>
      </w:r>
      <w:r>
        <w:t>, is connected in parallel to R</w:t>
      </w:r>
      <w:r>
        <w:rPr>
          <w:vertAlign w:val="subscript"/>
        </w:rPr>
        <w:t>1</w:t>
      </w:r>
      <w:r>
        <w:t>?</w:t>
      </w:r>
    </w:p>
    <w:p w14:paraId="3AB3BB55" w14:textId="77777777" w:rsidR="008B73B2" w:rsidRDefault="00000000">
      <w:pPr>
        <w:pStyle w:val="ListParagraph"/>
        <w:numPr>
          <w:ilvl w:val="1"/>
          <w:numId w:val="21"/>
        </w:numPr>
        <w:tabs>
          <w:tab w:val="left" w:pos="1360"/>
        </w:tabs>
        <w:spacing w:before="0" w:line="251" w:lineRule="exact"/>
        <w:ind w:left="1360" w:hanging="358"/>
        <w:jc w:val="both"/>
        <w:rPr>
          <w:sz w:val="20"/>
        </w:rPr>
      </w:pPr>
      <w:r>
        <w:rPr>
          <w:sz w:val="20"/>
        </w:rPr>
        <w:t>It</w:t>
      </w:r>
      <w:r>
        <w:rPr>
          <w:spacing w:val="-13"/>
          <w:sz w:val="20"/>
        </w:rPr>
        <w:t xml:space="preserve"> </w:t>
      </w:r>
      <w:r>
        <w:rPr>
          <w:sz w:val="20"/>
        </w:rPr>
        <w:t>will</w:t>
      </w:r>
      <w:r>
        <w:rPr>
          <w:spacing w:val="-12"/>
          <w:sz w:val="20"/>
        </w:rPr>
        <w:t xml:space="preserve"> </w:t>
      </w:r>
      <w:r>
        <w:rPr>
          <w:sz w:val="20"/>
        </w:rPr>
        <w:t>decrease</w:t>
      </w:r>
      <w:r>
        <w:rPr>
          <w:spacing w:val="-13"/>
          <w:sz w:val="20"/>
        </w:rPr>
        <w:t xml:space="preserve"> </w:t>
      </w:r>
      <w:r>
        <w:rPr>
          <w:sz w:val="20"/>
        </w:rPr>
        <w:t>if</w:t>
      </w:r>
      <w:r>
        <w:rPr>
          <w:spacing w:val="-18"/>
          <w:sz w:val="20"/>
        </w:rPr>
        <w:t xml:space="preserve"> </w:t>
      </w:r>
      <w:r>
        <w:rPr>
          <w:sz w:val="20"/>
        </w:rPr>
        <w:t>R</w:t>
      </w:r>
      <w:r>
        <w:rPr>
          <w:position w:val="-5"/>
          <w:sz w:val="11"/>
        </w:rPr>
        <w:t>2</w:t>
      </w:r>
      <w:r>
        <w:rPr>
          <w:spacing w:val="-3"/>
          <w:position w:val="-5"/>
          <w:sz w:val="11"/>
        </w:rPr>
        <w:t xml:space="preserve"> </w:t>
      </w:r>
      <w:r>
        <w:rPr>
          <w:sz w:val="20"/>
        </w:rPr>
        <w:t>is</w:t>
      </w:r>
      <w:r>
        <w:rPr>
          <w:spacing w:val="-15"/>
          <w:sz w:val="20"/>
        </w:rPr>
        <w:t xml:space="preserve"> </w:t>
      </w:r>
      <w:r>
        <w:rPr>
          <w:sz w:val="20"/>
        </w:rPr>
        <w:t>greater</w:t>
      </w:r>
      <w:r>
        <w:rPr>
          <w:spacing w:val="-9"/>
          <w:sz w:val="20"/>
        </w:rPr>
        <w:t xml:space="preserve"> </w:t>
      </w:r>
      <w:r>
        <w:rPr>
          <w:sz w:val="20"/>
        </w:rPr>
        <w:t>than</w:t>
      </w:r>
      <w:r>
        <w:rPr>
          <w:spacing w:val="-11"/>
          <w:sz w:val="20"/>
        </w:rPr>
        <w:t xml:space="preserve"> </w:t>
      </w:r>
      <w:r>
        <w:rPr>
          <w:spacing w:val="-5"/>
          <w:sz w:val="20"/>
        </w:rPr>
        <w:t>R</w:t>
      </w:r>
      <w:r>
        <w:rPr>
          <w:spacing w:val="-5"/>
          <w:position w:val="-5"/>
          <w:sz w:val="11"/>
        </w:rPr>
        <w:t>1</w:t>
      </w:r>
      <w:r>
        <w:rPr>
          <w:spacing w:val="-5"/>
          <w:sz w:val="20"/>
        </w:rPr>
        <w:t>.</w:t>
      </w:r>
    </w:p>
    <w:p w14:paraId="1C267B3B" w14:textId="77777777" w:rsidR="008B73B2" w:rsidRDefault="00000000">
      <w:pPr>
        <w:pStyle w:val="ListParagraph"/>
        <w:numPr>
          <w:ilvl w:val="1"/>
          <w:numId w:val="21"/>
        </w:numPr>
        <w:tabs>
          <w:tab w:val="left" w:pos="1361"/>
        </w:tabs>
        <w:spacing w:before="0" w:line="210" w:lineRule="exact"/>
        <w:ind w:left="1361" w:hanging="359"/>
        <w:jc w:val="both"/>
        <w:rPr>
          <w:sz w:val="20"/>
        </w:rPr>
      </w:pPr>
      <w:r>
        <w:rPr>
          <w:sz w:val="20"/>
        </w:rPr>
        <w:t>It</w:t>
      </w:r>
      <w:r>
        <w:rPr>
          <w:spacing w:val="27"/>
          <w:sz w:val="20"/>
        </w:rPr>
        <w:t xml:space="preserve"> </w:t>
      </w:r>
      <w:r>
        <w:rPr>
          <w:sz w:val="20"/>
        </w:rPr>
        <w:t>will</w:t>
      </w:r>
      <w:r>
        <w:rPr>
          <w:spacing w:val="34"/>
          <w:sz w:val="20"/>
        </w:rPr>
        <w:t xml:space="preserve"> </w:t>
      </w:r>
      <w:r>
        <w:rPr>
          <w:sz w:val="20"/>
        </w:rPr>
        <w:t>increase</w:t>
      </w:r>
      <w:r>
        <w:rPr>
          <w:spacing w:val="39"/>
          <w:sz w:val="20"/>
        </w:rPr>
        <w:t xml:space="preserve"> </w:t>
      </w:r>
      <w:r>
        <w:rPr>
          <w:sz w:val="20"/>
        </w:rPr>
        <w:t>because</w:t>
      </w:r>
      <w:r>
        <w:rPr>
          <w:spacing w:val="33"/>
          <w:sz w:val="20"/>
        </w:rPr>
        <w:t xml:space="preserve"> </w:t>
      </w:r>
      <w:r>
        <w:rPr>
          <w:sz w:val="20"/>
        </w:rPr>
        <w:t>the</w:t>
      </w:r>
      <w:r>
        <w:rPr>
          <w:spacing w:val="34"/>
          <w:sz w:val="20"/>
        </w:rPr>
        <w:t xml:space="preserve"> </w:t>
      </w:r>
      <w:r>
        <w:rPr>
          <w:spacing w:val="-2"/>
          <w:sz w:val="20"/>
        </w:rPr>
        <w:t>equivalent</w:t>
      </w:r>
    </w:p>
    <w:p w14:paraId="0B5247A0" w14:textId="77777777" w:rsidR="008B73B2" w:rsidRDefault="00000000">
      <w:pPr>
        <w:pStyle w:val="BodyText"/>
        <w:spacing w:line="200" w:lineRule="exact"/>
        <w:ind w:left="1362"/>
        <w:jc w:val="both"/>
      </w:pPr>
      <w:r>
        <w:t>resistance</w:t>
      </w:r>
      <w:r>
        <w:rPr>
          <w:spacing w:val="-6"/>
        </w:rPr>
        <w:t xml:space="preserve"> </w:t>
      </w:r>
      <w:r>
        <w:t>will</w:t>
      </w:r>
      <w:r>
        <w:rPr>
          <w:spacing w:val="-8"/>
        </w:rPr>
        <w:t xml:space="preserve"> </w:t>
      </w:r>
      <w:r>
        <w:rPr>
          <w:spacing w:val="-2"/>
        </w:rPr>
        <w:t>increase.</w:t>
      </w:r>
    </w:p>
    <w:p w14:paraId="6E9279A6" w14:textId="77777777" w:rsidR="008B73B2" w:rsidRDefault="00000000">
      <w:pPr>
        <w:pStyle w:val="ListParagraph"/>
        <w:numPr>
          <w:ilvl w:val="1"/>
          <w:numId w:val="21"/>
        </w:numPr>
        <w:tabs>
          <w:tab w:val="left" w:pos="1360"/>
        </w:tabs>
        <w:spacing w:before="0" w:line="194" w:lineRule="exact"/>
        <w:ind w:left="1360" w:hanging="358"/>
        <w:jc w:val="both"/>
        <w:rPr>
          <w:sz w:val="20"/>
        </w:rPr>
      </w:pPr>
      <w:r>
        <w:rPr>
          <w:sz w:val="20"/>
        </w:rPr>
        <w:t>It</w:t>
      </w:r>
      <w:r>
        <w:rPr>
          <w:spacing w:val="-3"/>
          <w:sz w:val="20"/>
        </w:rPr>
        <w:t xml:space="preserve"> </w:t>
      </w:r>
      <w:r>
        <w:rPr>
          <w:sz w:val="20"/>
        </w:rPr>
        <w:t>will</w:t>
      </w:r>
      <w:r>
        <w:rPr>
          <w:spacing w:val="-4"/>
          <w:sz w:val="20"/>
        </w:rPr>
        <w:t xml:space="preserve"> </w:t>
      </w:r>
      <w:r>
        <w:rPr>
          <w:sz w:val="20"/>
        </w:rPr>
        <w:t>decrease</w:t>
      </w:r>
      <w:r>
        <w:rPr>
          <w:spacing w:val="-2"/>
          <w:sz w:val="20"/>
        </w:rPr>
        <w:t xml:space="preserve"> </w:t>
      </w:r>
      <w:r>
        <w:rPr>
          <w:sz w:val="20"/>
        </w:rPr>
        <w:t>if</w:t>
      </w:r>
      <w:r>
        <w:rPr>
          <w:spacing w:val="-5"/>
          <w:sz w:val="20"/>
        </w:rPr>
        <w:t xml:space="preserve"> </w:t>
      </w:r>
      <w:r>
        <w:rPr>
          <w:sz w:val="20"/>
        </w:rPr>
        <w:t>R</w:t>
      </w:r>
      <w:r>
        <w:rPr>
          <w:spacing w:val="-4"/>
          <w:sz w:val="20"/>
        </w:rPr>
        <w:t xml:space="preserve"> </w:t>
      </w:r>
      <w:r>
        <w:rPr>
          <w:sz w:val="20"/>
        </w:rPr>
        <w:t>is</w:t>
      </w:r>
      <w:r>
        <w:rPr>
          <w:spacing w:val="-3"/>
          <w:sz w:val="20"/>
        </w:rPr>
        <w:t xml:space="preserve"> </w:t>
      </w:r>
      <w:r>
        <w:rPr>
          <w:sz w:val="20"/>
        </w:rPr>
        <w:t>less</w:t>
      </w:r>
      <w:r>
        <w:rPr>
          <w:spacing w:val="-4"/>
          <w:sz w:val="20"/>
        </w:rPr>
        <w:t xml:space="preserve"> </w:t>
      </w:r>
      <w:r>
        <w:rPr>
          <w:sz w:val="20"/>
        </w:rPr>
        <w:t>than</w:t>
      </w:r>
      <w:r>
        <w:rPr>
          <w:spacing w:val="-17"/>
          <w:sz w:val="20"/>
        </w:rPr>
        <w:t xml:space="preserve"> </w:t>
      </w:r>
      <w:r>
        <w:rPr>
          <w:spacing w:val="-10"/>
          <w:sz w:val="20"/>
        </w:rPr>
        <w:t>R</w:t>
      </w:r>
    </w:p>
    <w:p w14:paraId="0451BBD0" w14:textId="77777777" w:rsidR="008B73B2" w:rsidRDefault="00000000">
      <w:pPr>
        <w:tabs>
          <w:tab w:val="right" w:pos="4104"/>
        </w:tabs>
        <w:spacing w:line="117" w:lineRule="exact"/>
        <w:ind w:left="2910"/>
        <w:rPr>
          <w:sz w:val="11"/>
        </w:rPr>
      </w:pPr>
      <w:r>
        <w:rPr>
          <w:spacing w:val="-10"/>
          <w:sz w:val="11"/>
        </w:rPr>
        <w:t>s</w:t>
      </w:r>
      <w:r>
        <w:rPr>
          <w:sz w:val="11"/>
        </w:rPr>
        <w:tab/>
      </w:r>
      <w:r>
        <w:rPr>
          <w:spacing w:val="-10"/>
          <w:sz w:val="11"/>
        </w:rPr>
        <w:t>1</w:t>
      </w:r>
    </w:p>
    <w:p w14:paraId="4E9EBA42" w14:textId="77777777" w:rsidR="008B73B2" w:rsidRDefault="00000000">
      <w:pPr>
        <w:pStyle w:val="ListParagraph"/>
        <w:numPr>
          <w:ilvl w:val="1"/>
          <w:numId w:val="21"/>
        </w:numPr>
        <w:tabs>
          <w:tab w:val="left" w:pos="1243"/>
          <w:tab w:val="left" w:pos="1360"/>
        </w:tabs>
        <w:spacing w:before="0" w:line="249" w:lineRule="auto"/>
        <w:ind w:left="1360" w:right="816" w:hanging="360"/>
        <w:jc w:val="left"/>
        <w:rPr>
          <w:sz w:val="20"/>
        </w:rPr>
      </w:pPr>
      <w:r>
        <w:rPr>
          <w:sz w:val="20"/>
        </w:rPr>
        <w:t>It</w:t>
      </w:r>
      <w:r>
        <w:rPr>
          <w:spacing w:val="-7"/>
          <w:sz w:val="20"/>
        </w:rPr>
        <w:t xml:space="preserve"> </w:t>
      </w:r>
      <w:r>
        <w:rPr>
          <w:sz w:val="20"/>
        </w:rPr>
        <w:t>will</w:t>
      </w:r>
      <w:r>
        <w:rPr>
          <w:spacing w:val="-9"/>
          <w:sz w:val="20"/>
        </w:rPr>
        <w:t xml:space="preserve"> </w:t>
      </w:r>
      <w:r>
        <w:rPr>
          <w:sz w:val="20"/>
        </w:rPr>
        <w:t>increase</w:t>
      </w:r>
      <w:r>
        <w:rPr>
          <w:spacing w:val="-8"/>
          <w:sz w:val="20"/>
        </w:rPr>
        <w:t xml:space="preserve"> </w:t>
      </w:r>
      <w:r>
        <w:rPr>
          <w:sz w:val="20"/>
        </w:rPr>
        <w:t>because</w:t>
      </w:r>
      <w:r>
        <w:rPr>
          <w:spacing w:val="-8"/>
          <w:sz w:val="20"/>
        </w:rPr>
        <w:t xml:space="preserve"> </w:t>
      </w:r>
      <w:r>
        <w:rPr>
          <w:sz w:val="20"/>
        </w:rPr>
        <w:t>the</w:t>
      </w:r>
      <w:r>
        <w:rPr>
          <w:spacing w:val="-7"/>
          <w:sz w:val="20"/>
        </w:rPr>
        <w:t xml:space="preserve"> </w:t>
      </w:r>
      <w:r>
        <w:rPr>
          <w:sz w:val="20"/>
        </w:rPr>
        <w:t>effective</w:t>
      </w:r>
      <w:r>
        <w:rPr>
          <w:spacing w:val="-8"/>
          <w:sz w:val="20"/>
        </w:rPr>
        <w:t xml:space="preserve"> </w:t>
      </w:r>
      <w:r>
        <w:rPr>
          <w:sz w:val="20"/>
        </w:rPr>
        <w:t>resistance will decreases.</w:t>
      </w:r>
    </w:p>
    <w:p w14:paraId="3A5C4973" w14:textId="77777777" w:rsidR="008B73B2" w:rsidRDefault="008B73B2">
      <w:pPr>
        <w:pStyle w:val="BodyText"/>
      </w:pPr>
    </w:p>
    <w:p w14:paraId="017A8198" w14:textId="77777777" w:rsidR="008B73B2" w:rsidRDefault="00000000">
      <w:pPr>
        <w:pStyle w:val="ListParagraph"/>
        <w:numPr>
          <w:ilvl w:val="0"/>
          <w:numId w:val="21"/>
        </w:numPr>
        <w:tabs>
          <w:tab w:val="left" w:pos="998"/>
          <w:tab w:val="left" w:pos="1000"/>
        </w:tabs>
        <w:spacing w:before="0" w:line="249" w:lineRule="auto"/>
        <w:ind w:left="1000" w:right="840" w:hanging="721"/>
        <w:jc w:val="both"/>
        <w:rPr>
          <w:sz w:val="20"/>
        </w:rPr>
      </w:pPr>
      <w:r>
        <w:rPr>
          <w:spacing w:val="-4"/>
          <w:sz w:val="20"/>
        </w:rPr>
        <w:t>A</w:t>
      </w:r>
      <w:r>
        <w:rPr>
          <w:spacing w:val="-9"/>
          <w:sz w:val="20"/>
        </w:rPr>
        <w:t xml:space="preserve"> </w:t>
      </w:r>
      <w:r>
        <w:rPr>
          <w:spacing w:val="-4"/>
          <w:sz w:val="20"/>
        </w:rPr>
        <w:t>ray</w:t>
      </w:r>
      <w:r>
        <w:rPr>
          <w:spacing w:val="-8"/>
          <w:sz w:val="20"/>
        </w:rPr>
        <w:t xml:space="preserve"> </w:t>
      </w:r>
      <w:r>
        <w:rPr>
          <w:spacing w:val="-4"/>
          <w:sz w:val="20"/>
        </w:rPr>
        <w:t>of</w:t>
      </w:r>
      <w:r>
        <w:rPr>
          <w:spacing w:val="-9"/>
          <w:sz w:val="20"/>
        </w:rPr>
        <w:t xml:space="preserve"> </w:t>
      </w:r>
      <w:r>
        <w:rPr>
          <w:spacing w:val="-4"/>
          <w:sz w:val="20"/>
        </w:rPr>
        <w:t>light</w:t>
      </w:r>
      <w:r>
        <w:rPr>
          <w:spacing w:val="-8"/>
          <w:sz w:val="20"/>
        </w:rPr>
        <w:t xml:space="preserve"> </w:t>
      </w:r>
      <w:r>
        <w:rPr>
          <w:spacing w:val="-4"/>
          <w:sz w:val="20"/>
        </w:rPr>
        <w:t>is</w:t>
      </w:r>
      <w:r>
        <w:rPr>
          <w:spacing w:val="-9"/>
          <w:sz w:val="20"/>
        </w:rPr>
        <w:t xml:space="preserve"> </w:t>
      </w:r>
      <w:r>
        <w:rPr>
          <w:spacing w:val="-4"/>
          <w:sz w:val="20"/>
        </w:rPr>
        <w:t>incident</w:t>
      </w:r>
      <w:r>
        <w:rPr>
          <w:spacing w:val="-8"/>
          <w:sz w:val="20"/>
        </w:rPr>
        <w:t xml:space="preserve"> </w:t>
      </w:r>
      <w:r>
        <w:rPr>
          <w:spacing w:val="-4"/>
          <w:sz w:val="20"/>
        </w:rPr>
        <w:t>on</w:t>
      </w:r>
      <w:r>
        <w:rPr>
          <w:spacing w:val="-6"/>
          <w:sz w:val="20"/>
        </w:rPr>
        <w:t xml:space="preserve"> </w:t>
      </w:r>
      <w:r>
        <w:rPr>
          <w:spacing w:val="-4"/>
          <w:sz w:val="20"/>
        </w:rPr>
        <w:t>an</w:t>
      </w:r>
      <w:r>
        <w:rPr>
          <w:spacing w:val="5"/>
          <w:sz w:val="20"/>
        </w:rPr>
        <w:t xml:space="preserve"> </w:t>
      </w:r>
      <w:r>
        <w:rPr>
          <w:spacing w:val="-4"/>
          <w:sz w:val="20"/>
        </w:rPr>
        <w:t>equilateral</w:t>
      </w:r>
      <w:r>
        <w:rPr>
          <w:spacing w:val="-5"/>
          <w:sz w:val="20"/>
        </w:rPr>
        <w:t xml:space="preserve"> </w:t>
      </w:r>
      <w:r>
        <w:rPr>
          <w:spacing w:val="-4"/>
          <w:sz w:val="20"/>
        </w:rPr>
        <w:t xml:space="preserve">triangular </w:t>
      </w:r>
      <w:r>
        <w:rPr>
          <w:sz w:val="20"/>
        </w:rPr>
        <w:t>glass prism of refractive index 3/2. Calculate the angle</w:t>
      </w:r>
      <w:r>
        <w:rPr>
          <w:spacing w:val="-13"/>
          <w:sz w:val="20"/>
        </w:rPr>
        <w:t xml:space="preserve"> </w:t>
      </w:r>
      <w:r>
        <w:rPr>
          <w:sz w:val="20"/>
        </w:rPr>
        <w:t>through</w:t>
      </w:r>
      <w:r>
        <w:rPr>
          <w:spacing w:val="-12"/>
          <w:sz w:val="20"/>
        </w:rPr>
        <w:t xml:space="preserve"> </w:t>
      </w:r>
      <w:r>
        <w:rPr>
          <w:sz w:val="20"/>
        </w:rPr>
        <w:t>which</w:t>
      </w:r>
      <w:r>
        <w:rPr>
          <w:spacing w:val="-13"/>
          <w:sz w:val="20"/>
        </w:rPr>
        <w:t xml:space="preserve"> </w:t>
      </w:r>
      <w:r>
        <w:rPr>
          <w:sz w:val="20"/>
        </w:rPr>
        <w:t>the</w:t>
      </w:r>
      <w:r>
        <w:rPr>
          <w:spacing w:val="-12"/>
          <w:sz w:val="20"/>
        </w:rPr>
        <w:t xml:space="preserve"> </w:t>
      </w:r>
      <w:r>
        <w:rPr>
          <w:sz w:val="20"/>
        </w:rPr>
        <w:t>ray</w:t>
      </w:r>
      <w:r>
        <w:rPr>
          <w:spacing w:val="-13"/>
          <w:sz w:val="20"/>
        </w:rPr>
        <w:t xml:space="preserve"> </w:t>
      </w:r>
      <w:r>
        <w:rPr>
          <w:sz w:val="20"/>
        </w:rPr>
        <w:t>is</w:t>
      </w:r>
      <w:r>
        <w:rPr>
          <w:spacing w:val="-12"/>
          <w:sz w:val="20"/>
        </w:rPr>
        <w:t xml:space="preserve"> </w:t>
      </w:r>
      <w:r>
        <w:rPr>
          <w:sz w:val="20"/>
        </w:rPr>
        <w:t>minimally</w:t>
      </w:r>
      <w:r>
        <w:rPr>
          <w:spacing w:val="-13"/>
          <w:sz w:val="20"/>
        </w:rPr>
        <w:t xml:space="preserve"> </w:t>
      </w:r>
      <w:r>
        <w:rPr>
          <w:sz w:val="20"/>
        </w:rPr>
        <w:t>deviated in theprism.</w:t>
      </w:r>
    </w:p>
    <w:tbl>
      <w:tblPr>
        <w:tblW w:w="0" w:type="auto"/>
        <w:tblInd w:w="965" w:type="dxa"/>
        <w:tblLayout w:type="fixed"/>
        <w:tblCellMar>
          <w:left w:w="0" w:type="dxa"/>
          <w:right w:w="0" w:type="dxa"/>
        </w:tblCellMar>
        <w:tblLook w:val="01E0" w:firstRow="1" w:lastRow="1" w:firstColumn="1" w:lastColumn="1" w:noHBand="0" w:noVBand="0"/>
      </w:tblPr>
      <w:tblGrid>
        <w:gridCol w:w="505"/>
        <w:gridCol w:w="1179"/>
        <w:gridCol w:w="940"/>
        <w:gridCol w:w="730"/>
      </w:tblGrid>
      <w:tr w:rsidR="008B73B2" w14:paraId="6D771FCC" w14:textId="77777777">
        <w:trPr>
          <w:trHeight w:val="237"/>
        </w:trPr>
        <w:tc>
          <w:tcPr>
            <w:tcW w:w="505" w:type="dxa"/>
          </w:tcPr>
          <w:p w14:paraId="53CA5C44" w14:textId="77777777" w:rsidR="008B73B2" w:rsidRDefault="00000000">
            <w:pPr>
              <w:pStyle w:val="TableParagraph"/>
              <w:spacing w:line="212" w:lineRule="exact"/>
              <w:ind w:left="50"/>
              <w:rPr>
                <w:sz w:val="20"/>
              </w:rPr>
            </w:pPr>
            <w:r>
              <w:rPr>
                <w:spacing w:val="-5"/>
                <w:sz w:val="20"/>
              </w:rPr>
              <w:t>A.</w:t>
            </w:r>
          </w:p>
        </w:tc>
        <w:tc>
          <w:tcPr>
            <w:tcW w:w="1179" w:type="dxa"/>
          </w:tcPr>
          <w:p w14:paraId="15427173" w14:textId="77777777" w:rsidR="008B73B2" w:rsidRDefault="00000000">
            <w:pPr>
              <w:pStyle w:val="TableParagraph"/>
              <w:spacing w:line="212" w:lineRule="exact"/>
              <w:ind w:left="265"/>
              <w:rPr>
                <w:sz w:val="20"/>
              </w:rPr>
            </w:pPr>
            <w:r>
              <w:rPr>
                <w:spacing w:val="-2"/>
                <w:sz w:val="20"/>
              </w:rPr>
              <w:t>37.2</w:t>
            </w:r>
            <w:r>
              <w:rPr>
                <w:spacing w:val="-2"/>
                <w:sz w:val="20"/>
                <w:vertAlign w:val="superscript"/>
              </w:rPr>
              <w:t>0</w:t>
            </w:r>
          </w:p>
        </w:tc>
        <w:tc>
          <w:tcPr>
            <w:tcW w:w="940" w:type="dxa"/>
          </w:tcPr>
          <w:p w14:paraId="3107186D" w14:textId="77777777" w:rsidR="008B73B2" w:rsidRDefault="00000000">
            <w:pPr>
              <w:pStyle w:val="TableParagraph"/>
              <w:spacing w:line="212" w:lineRule="exact"/>
              <w:ind w:right="271"/>
              <w:jc w:val="right"/>
              <w:rPr>
                <w:sz w:val="20"/>
              </w:rPr>
            </w:pPr>
            <w:r>
              <w:rPr>
                <w:spacing w:val="-5"/>
                <w:sz w:val="20"/>
              </w:rPr>
              <w:t>B.</w:t>
            </w:r>
          </w:p>
        </w:tc>
        <w:tc>
          <w:tcPr>
            <w:tcW w:w="730" w:type="dxa"/>
          </w:tcPr>
          <w:p w14:paraId="7840EAA8" w14:textId="77777777" w:rsidR="008B73B2" w:rsidRDefault="00000000">
            <w:pPr>
              <w:pStyle w:val="TableParagraph"/>
              <w:spacing w:line="212" w:lineRule="exact"/>
              <w:ind w:right="48"/>
              <w:jc w:val="right"/>
              <w:rPr>
                <w:sz w:val="20"/>
              </w:rPr>
            </w:pPr>
            <w:r>
              <w:rPr>
                <w:spacing w:val="-2"/>
                <w:sz w:val="20"/>
              </w:rPr>
              <w:t>48.6</w:t>
            </w:r>
            <w:r>
              <w:rPr>
                <w:spacing w:val="-2"/>
                <w:sz w:val="20"/>
                <w:vertAlign w:val="superscript"/>
              </w:rPr>
              <w:t>0</w:t>
            </w:r>
          </w:p>
        </w:tc>
      </w:tr>
      <w:tr w:rsidR="008B73B2" w14:paraId="59CE1065" w14:textId="77777777">
        <w:trPr>
          <w:trHeight w:val="297"/>
        </w:trPr>
        <w:tc>
          <w:tcPr>
            <w:tcW w:w="505" w:type="dxa"/>
          </w:tcPr>
          <w:p w14:paraId="0E0BBD30" w14:textId="77777777" w:rsidR="008B73B2" w:rsidRDefault="00000000">
            <w:pPr>
              <w:pStyle w:val="TableParagraph"/>
              <w:spacing w:line="222" w:lineRule="exact"/>
              <w:ind w:left="50"/>
              <w:rPr>
                <w:sz w:val="20"/>
              </w:rPr>
            </w:pPr>
            <w:r>
              <w:rPr>
                <w:spacing w:val="-5"/>
                <w:sz w:val="20"/>
              </w:rPr>
              <w:t>C.</w:t>
            </w:r>
          </w:p>
        </w:tc>
        <w:tc>
          <w:tcPr>
            <w:tcW w:w="1179" w:type="dxa"/>
          </w:tcPr>
          <w:p w14:paraId="73659973" w14:textId="77777777" w:rsidR="008B73B2" w:rsidRDefault="00000000">
            <w:pPr>
              <w:pStyle w:val="TableParagraph"/>
              <w:spacing w:before="11" w:line="267" w:lineRule="exact"/>
              <w:ind w:left="265"/>
              <w:rPr>
                <w:sz w:val="11"/>
              </w:rPr>
            </w:pPr>
            <w:r>
              <w:rPr>
                <w:spacing w:val="-2"/>
                <w:sz w:val="20"/>
              </w:rPr>
              <w:t>30.0</w:t>
            </w:r>
            <w:r>
              <w:rPr>
                <w:spacing w:val="-2"/>
                <w:position w:val="-5"/>
                <w:sz w:val="11"/>
              </w:rPr>
              <w:t>0</w:t>
            </w:r>
          </w:p>
        </w:tc>
        <w:tc>
          <w:tcPr>
            <w:tcW w:w="940" w:type="dxa"/>
          </w:tcPr>
          <w:p w14:paraId="1BBCC7C4" w14:textId="77777777" w:rsidR="008B73B2" w:rsidRDefault="00000000">
            <w:pPr>
              <w:pStyle w:val="TableParagraph"/>
              <w:spacing w:line="222" w:lineRule="exact"/>
              <w:ind w:right="246"/>
              <w:jc w:val="right"/>
              <w:rPr>
                <w:sz w:val="20"/>
              </w:rPr>
            </w:pPr>
            <w:r>
              <w:rPr>
                <w:spacing w:val="-5"/>
                <w:sz w:val="20"/>
              </w:rPr>
              <w:t>D.</w:t>
            </w:r>
          </w:p>
        </w:tc>
        <w:tc>
          <w:tcPr>
            <w:tcW w:w="730" w:type="dxa"/>
          </w:tcPr>
          <w:p w14:paraId="34486EC3" w14:textId="77777777" w:rsidR="008B73B2" w:rsidRDefault="00000000">
            <w:pPr>
              <w:pStyle w:val="TableParagraph"/>
              <w:spacing w:line="222" w:lineRule="exact"/>
              <w:ind w:right="48"/>
              <w:jc w:val="right"/>
              <w:rPr>
                <w:sz w:val="20"/>
              </w:rPr>
            </w:pPr>
            <w:r>
              <w:rPr>
                <w:spacing w:val="-2"/>
                <w:sz w:val="20"/>
              </w:rPr>
              <w:t>42.0</w:t>
            </w:r>
            <w:r>
              <w:rPr>
                <w:spacing w:val="-2"/>
                <w:sz w:val="20"/>
                <w:vertAlign w:val="superscript"/>
              </w:rPr>
              <w:t>0</w:t>
            </w:r>
          </w:p>
        </w:tc>
      </w:tr>
    </w:tbl>
    <w:p w14:paraId="5157DF90" w14:textId="77777777" w:rsidR="008B73B2" w:rsidRDefault="00000000">
      <w:pPr>
        <w:pStyle w:val="ListParagraph"/>
        <w:numPr>
          <w:ilvl w:val="0"/>
          <w:numId w:val="21"/>
        </w:numPr>
        <w:tabs>
          <w:tab w:val="left" w:pos="997"/>
          <w:tab w:val="left" w:pos="1000"/>
        </w:tabs>
        <w:spacing w:before="187" w:line="249" w:lineRule="auto"/>
        <w:ind w:left="1000" w:right="1162" w:hanging="721"/>
        <w:jc w:val="left"/>
        <w:rPr>
          <w:sz w:val="20"/>
        </w:rPr>
      </w:pPr>
      <w:r>
        <w:rPr>
          <w:sz w:val="20"/>
        </w:rPr>
        <w:t>The most suitable cell used for short interval switches in electric bells isa</w:t>
      </w:r>
    </w:p>
    <w:p w14:paraId="33286E3B" w14:textId="77777777" w:rsidR="008B73B2" w:rsidRDefault="00000000">
      <w:pPr>
        <w:pStyle w:val="ListParagraph"/>
        <w:numPr>
          <w:ilvl w:val="1"/>
          <w:numId w:val="21"/>
        </w:numPr>
        <w:tabs>
          <w:tab w:val="left" w:pos="1717"/>
        </w:tabs>
        <w:spacing w:before="0" w:line="229" w:lineRule="exact"/>
        <w:ind w:left="1717" w:hanging="717"/>
        <w:jc w:val="left"/>
        <w:rPr>
          <w:sz w:val="20"/>
        </w:rPr>
      </w:pPr>
      <w:r>
        <w:rPr>
          <w:spacing w:val="-4"/>
          <w:sz w:val="20"/>
        </w:rPr>
        <w:t>Nickel</w:t>
      </w:r>
      <w:r>
        <w:rPr>
          <w:spacing w:val="-3"/>
          <w:sz w:val="20"/>
        </w:rPr>
        <w:t xml:space="preserve"> </w:t>
      </w:r>
      <w:r>
        <w:rPr>
          <w:spacing w:val="-4"/>
          <w:sz w:val="20"/>
        </w:rPr>
        <w:t>iron</w:t>
      </w:r>
      <w:r>
        <w:rPr>
          <w:spacing w:val="-14"/>
          <w:sz w:val="20"/>
        </w:rPr>
        <w:t xml:space="preserve"> </w:t>
      </w:r>
      <w:r>
        <w:rPr>
          <w:spacing w:val="-4"/>
          <w:sz w:val="20"/>
        </w:rPr>
        <w:t>accumulator</w:t>
      </w:r>
    </w:p>
    <w:p w14:paraId="31199BE2" w14:textId="77777777" w:rsidR="008B73B2" w:rsidRDefault="00000000">
      <w:pPr>
        <w:pStyle w:val="ListParagraph"/>
        <w:numPr>
          <w:ilvl w:val="1"/>
          <w:numId w:val="21"/>
        </w:numPr>
        <w:tabs>
          <w:tab w:val="left" w:pos="1717"/>
        </w:tabs>
        <w:ind w:left="1717" w:hanging="717"/>
        <w:jc w:val="left"/>
        <w:rPr>
          <w:sz w:val="20"/>
        </w:rPr>
      </w:pPr>
      <w:r>
        <w:rPr>
          <w:spacing w:val="-2"/>
          <w:sz w:val="20"/>
        </w:rPr>
        <w:t>Lead-acid</w:t>
      </w:r>
      <w:r>
        <w:rPr>
          <w:spacing w:val="-9"/>
          <w:sz w:val="20"/>
        </w:rPr>
        <w:t xml:space="preserve"> </w:t>
      </w:r>
      <w:r>
        <w:rPr>
          <w:spacing w:val="-2"/>
          <w:sz w:val="20"/>
        </w:rPr>
        <w:t>accumulator</w:t>
      </w:r>
    </w:p>
    <w:p w14:paraId="3E7E0DC2" w14:textId="77777777" w:rsidR="008B73B2" w:rsidRDefault="00000000">
      <w:pPr>
        <w:pStyle w:val="ListParagraph"/>
        <w:numPr>
          <w:ilvl w:val="1"/>
          <w:numId w:val="21"/>
        </w:numPr>
        <w:tabs>
          <w:tab w:val="left" w:pos="1717"/>
        </w:tabs>
        <w:ind w:left="1717" w:hanging="717"/>
        <w:jc w:val="left"/>
        <w:rPr>
          <w:sz w:val="20"/>
        </w:rPr>
      </w:pPr>
      <w:r>
        <w:rPr>
          <w:spacing w:val="-5"/>
          <w:sz w:val="20"/>
        </w:rPr>
        <w:t>Daniel</w:t>
      </w:r>
      <w:r>
        <w:rPr>
          <w:spacing w:val="-7"/>
          <w:sz w:val="20"/>
        </w:rPr>
        <w:t xml:space="preserve"> </w:t>
      </w:r>
      <w:r>
        <w:rPr>
          <w:spacing w:val="-4"/>
          <w:sz w:val="20"/>
        </w:rPr>
        <w:t>cell</w:t>
      </w:r>
    </w:p>
    <w:p w14:paraId="04E2B175" w14:textId="77777777" w:rsidR="008B73B2" w:rsidRDefault="00000000">
      <w:pPr>
        <w:pStyle w:val="ListParagraph"/>
        <w:numPr>
          <w:ilvl w:val="1"/>
          <w:numId w:val="21"/>
        </w:numPr>
        <w:tabs>
          <w:tab w:val="left" w:pos="1717"/>
        </w:tabs>
        <w:spacing w:before="13"/>
        <w:ind w:left="1717" w:hanging="717"/>
        <w:jc w:val="left"/>
        <w:rPr>
          <w:sz w:val="20"/>
        </w:rPr>
      </w:pPr>
      <w:r>
        <w:rPr>
          <w:spacing w:val="-2"/>
          <w:sz w:val="20"/>
        </w:rPr>
        <w:t>Leclanche</w:t>
      </w:r>
      <w:r>
        <w:rPr>
          <w:spacing w:val="-15"/>
          <w:sz w:val="20"/>
        </w:rPr>
        <w:t xml:space="preserve"> </w:t>
      </w:r>
      <w:r>
        <w:rPr>
          <w:spacing w:val="-4"/>
          <w:sz w:val="20"/>
        </w:rPr>
        <w:t>cell</w:t>
      </w:r>
    </w:p>
    <w:p w14:paraId="07BE9127" w14:textId="77777777" w:rsidR="008B73B2" w:rsidRDefault="008B73B2">
      <w:pPr>
        <w:pStyle w:val="BodyText"/>
        <w:spacing w:before="20"/>
      </w:pPr>
    </w:p>
    <w:p w14:paraId="34D328C3" w14:textId="77777777" w:rsidR="008B73B2" w:rsidRDefault="00000000">
      <w:pPr>
        <w:pStyle w:val="ListParagraph"/>
        <w:numPr>
          <w:ilvl w:val="0"/>
          <w:numId w:val="21"/>
        </w:numPr>
        <w:tabs>
          <w:tab w:val="left" w:pos="998"/>
          <w:tab w:val="left" w:pos="1000"/>
        </w:tabs>
        <w:spacing w:before="0" w:line="249" w:lineRule="auto"/>
        <w:ind w:left="1000" w:right="849" w:hanging="721"/>
        <w:jc w:val="both"/>
        <w:rPr>
          <w:sz w:val="20"/>
        </w:rPr>
      </w:pPr>
      <w:r>
        <w:rPr>
          <w:sz w:val="20"/>
        </w:rPr>
        <w:t>An electron of charge 1.6 x 10</w:t>
      </w:r>
      <w:r>
        <w:rPr>
          <w:sz w:val="20"/>
          <w:vertAlign w:val="superscript"/>
        </w:rPr>
        <w:t>-19</w:t>
      </w:r>
      <w:r>
        <w:rPr>
          <w:sz w:val="20"/>
        </w:rPr>
        <w:t>C is accelerated between</w:t>
      </w:r>
      <w:r>
        <w:rPr>
          <w:spacing w:val="-11"/>
          <w:sz w:val="20"/>
        </w:rPr>
        <w:t xml:space="preserve"> </w:t>
      </w:r>
      <w:r>
        <w:rPr>
          <w:sz w:val="20"/>
        </w:rPr>
        <w:t>two</w:t>
      </w:r>
      <w:r>
        <w:rPr>
          <w:spacing w:val="-4"/>
          <w:sz w:val="20"/>
        </w:rPr>
        <w:t xml:space="preserve"> </w:t>
      </w:r>
      <w:r>
        <w:rPr>
          <w:sz w:val="20"/>
        </w:rPr>
        <w:t>metal</w:t>
      </w:r>
      <w:r>
        <w:rPr>
          <w:spacing w:val="-4"/>
          <w:sz w:val="20"/>
        </w:rPr>
        <w:t xml:space="preserve"> </w:t>
      </w:r>
      <w:r>
        <w:rPr>
          <w:sz w:val="20"/>
        </w:rPr>
        <w:t>plates.</w:t>
      </w:r>
      <w:r>
        <w:rPr>
          <w:spacing w:val="-6"/>
          <w:sz w:val="20"/>
        </w:rPr>
        <w:t xml:space="preserve"> </w:t>
      </w:r>
      <w:r>
        <w:rPr>
          <w:sz w:val="20"/>
        </w:rPr>
        <w:t>If</w:t>
      </w:r>
      <w:r>
        <w:rPr>
          <w:spacing w:val="-7"/>
          <w:sz w:val="20"/>
        </w:rPr>
        <w:t xml:space="preserve"> </w:t>
      </w:r>
      <w:r>
        <w:rPr>
          <w:sz w:val="20"/>
        </w:rPr>
        <w:t>the</w:t>
      </w:r>
      <w:r>
        <w:rPr>
          <w:spacing w:val="-4"/>
          <w:sz w:val="20"/>
        </w:rPr>
        <w:t xml:space="preserve"> </w:t>
      </w:r>
      <w:r>
        <w:rPr>
          <w:sz w:val="20"/>
        </w:rPr>
        <w:t>kinetic</w:t>
      </w:r>
      <w:r>
        <w:rPr>
          <w:spacing w:val="-6"/>
          <w:sz w:val="20"/>
        </w:rPr>
        <w:t xml:space="preserve"> </w:t>
      </w:r>
      <w:r>
        <w:rPr>
          <w:sz w:val="20"/>
        </w:rPr>
        <w:t>energy</w:t>
      </w:r>
      <w:r>
        <w:rPr>
          <w:spacing w:val="-3"/>
          <w:sz w:val="20"/>
        </w:rPr>
        <w:t xml:space="preserve"> </w:t>
      </w:r>
      <w:r>
        <w:rPr>
          <w:sz w:val="20"/>
        </w:rPr>
        <w:t>of the</w:t>
      </w:r>
      <w:r>
        <w:rPr>
          <w:spacing w:val="-13"/>
          <w:sz w:val="20"/>
        </w:rPr>
        <w:t xml:space="preserve"> </w:t>
      </w:r>
      <w:r>
        <w:rPr>
          <w:sz w:val="20"/>
        </w:rPr>
        <w:t>electron</w:t>
      </w:r>
      <w:r>
        <w:rPr>
          <w:spacing w:val="-12"/>
          <w:sz w:val="20"/>
        </w:rPr>
        <w:t xml:space="preserve"> </w:t>
      </w:r>
      <w:r>
        <w:rPr>
          <w:sz w:val="20"/>
        </w:rPr>
        <w:t>is</w:t>
      </w:r>
      <w:r>
        <w:rPr>
          <w:spacing w:val="-13"/>
          <w:sz w:val="20"/>
        </w:rPr>
        <w:t xml:space="preserve"> </w:t>
      </w:r>
      <w:r>
        <w:rPr>
          <w:sz w:val="20"/>
        </w:rPr>
        <w:t>4.8</w:t>
      </w:r>
      <w:r>
        <w:rPr>
          <w:spacing w:val="-12"/>
          <w:sz w:val="20"/>
        </w:rPr>
        <w:t xml:space="preserve"> </w:t>
      </w:r>
      <w:r>
        <w:rPr>
          <w:sz w:val="20"/>
        </w:rPr>
        <w:t>x</w:t>
      </w:r>
      <w:r>
        <w:rPr>
          <w:spacing w:val="-13"/>
          <w:sz w:val="20"/>
        </w:rPr>
        <w:t xml:space="preserve"> </w:t>
      </w:r>
      <w:r>
        <w:rPr>
          <w:sz w:val="20"/>
        </w:rPr>
        <w:t>10</w:t>
      </w:r>
      <w:r>
        <w:rPr>
          <w:sz w:val="20"/>
          <w:vertAlign w:val="superscript"/>
        </w:rPr>
        <w:t>-17</w:t>
      </w:r>
      <w:r>
        <w:rPr>
          <w:sz w:val="20"/>
        </w:rPr>
        <w:t>J,</w:t>
      </w:r>
      <w:r>
        <w:rPr>
          <w:spacing w:val="-12"/>
          <w:sz w:val="20"/>
        </w:rPr>
        <w:t xml:space="preserve"> </w:t>
      </w:r>
      <w:r>
        <w:rPr>
          <w:sz w:val="20"/>
        </w:rPr>
        <w:t>the</w:t>
      </w:r>
      <w:r>
        <w:rPr>
          <w:spacing w:val="-13"/>
          <w:sz w:val="20"/>
        </w:rPr>
        <w:t xml:space="preserve"> </w:t>
      </w:r>
      <w:r>
        <w:rPr>
          <w:sz w:val="20"/>
        </w:rPr>
        <w:t>potential</w:t>
      </w:r>
      <w:r>
        <w:rPr>
          <w:spacing w:val="-12"/>
          <w:sz w:val="20"/>
        </w:rPr>
        <w:t xml:space="preserve"> </w:t>
      </w:r>
      <w:r>
        <w:rPr>
          <w:sz w:val="20"/>
        </w:rPr>
        <w:t>difference between the plates</w:t>
      </w:r>
      <w:r>
        <w:rPr>
          <w:spacing w:val="40"/>
          <w:sz w:val="20"/>
        </w:rPr>
        <w:t xml:space="preserve"> </w:t>
      </w:r>
      <w:r>
        <w:rPr>
          <w:sz w:val="20"/>
        </w:rPr>
        <w:t>is</w:t>
      </w:r>
    </w:p>
    <w:p w14:paraId="23CF7F08" w14:textId="77777777" w:rsidR="008B73B2" w:rsidRDefault="00000000">
      <w:pPr>
        <w:pStyle w:val="ListParagraph"/>
        <w:numPr>
          <w:ilvl w:val="1"/>
          <w:numId w:val="21"/>
        </w:numPr>
        <w:tabs>
          <w:tab w:val="left" w:pos="1420"/>
          <w:tab w:val="left" w:pos="3192"/>
        </w:tabs>
        <w:spacing w:before="0" w:line="229" w:lineRule="exact"/>
        <w:ind w:left="1420" w:hanging="420"/>
        <w:jc w:val="both"/>
        <w:rPr>
          <w:sz w:val="20"/>
        </w:rPr>
      </w:pPr>
      <w:r>
        <w:rPr>
          <w:spacing w:val="-4"/>
          <w:sz w:val="20"/>
        </w:rPr>
        <w:t>300V</w:t>
      </w:r>
      <w:r>
        <w:rPr>
          <w:sz w:val="20"/>
        </w:rPr>
        <w:tab/>
        <w:t>B.</w:t>
      </w:r>
      <w:r>
        <w:rPr>
          <w:spacing w:val="5"/>
          <w:sz w:val="20"/>
        </w:rPr>
        <w:t xml:space="preserve"> </w:t>
      </w:r>
      <w:r>
        <w:rPr>
          <w:spacing w:val="-5"/>
          <w:sz w:val="20"/>
        </w:rPr>
        <w:t>30V</w:t>
      </w:r>
    </w:p>
    <w:p w14:paraId="6A49269A" w14:textId="77777777" w:rsidR="008B73B2" w:rsidRDefault="00000000">
      <w:pPr>
        <w:tabs>
          <w:tab w:val="left" w:pos="3158"/>
        </w:tabs>
        <w:spacing w:before="12"/>
        <w:ind w:left="1024"/>
        <w:jc w:val="both"/>
        <w:rPr>
          <w:sz w:val="20"/>
        </w:rPr>
      </w:pPr>
      <w:r>
        <w:rPr>
          <w:spacing w:val="-2"/>
          <w:sz w:val="20"/>
        </w:rPr>
        <w:t>C.400V</w:t>
      </w:r>
      <w:r>
        <w:rPr>
          <w:sz w:val="20"/>
        </w:rPr>
        <w:tab/>
        <w:t>D.</w:t>
      </w:r>
      <w:r>
        <w:rPr>
          <w:spacing w:val="-2"/>
          <w:sz w:val="20"/>
        </w:rPr>
        <w:t xml:space="preserve"> </w:t>
      </w:r>
      <w:r>
        <w:rPr>
          <w:spacing w:val="-5"/>
          <w:sz w:val="20"/>
        </w:rPr>
        <w:t>40V</w:t>
      </w:r>
    </w:p>
    <w:p w14:paraId="135AD3D7" w14:textId="77777777" w:rsidR="008B73B2" w:rsidRDefault="008B73B2">
      <w:pPr>
        <w:pStyle w:val="BodyText"/>
        <w:spacing w:before="20"/>
      </w:pPr>
    </w:p>
    <w:p w14:paraId="1E7D962E" w14:textId="77777777" w:rsidR="008B73B2" w:rsidRDefault="00000000">
      <w:pPr>
        <w:pStyle w:val="ListParagraph"/>
        <w:numPr>
          <w:ilvl w:val="0"/>
          <w:numId w:val="21"/>
        </w:numPr>
        <w:tabs>
          <w:tab w:val="left" w:pos="997"/>
          <w:tab w:val="left" w:pos="1000"/>
        </w:tabs>
        <w:spacing w:before="0" w:line="247" w:lineRule="auto"/>
        <w:ind w:left="1000" w:right="880" w:hanging="721"/>
        <w:jc w:val="left"/>
        <w:rPr>
          <w:sz w:val="20"/>
        </w:rPr>
      </w:pPr>
      <w:r>
        <w:rPr>
          <w:spacing w:val="-2"/>
          <w:sz w:val="20"/>
        </w:rPr>
        <w:t>A</w:t>
      </w:r>
      <w:r>
        <w:rPr>
          <w:spacing w:val="-12"/>
          <w:sz w:val="20"/>
        </w:rPr>
        <w:t xml:space="preserve"> </w:t>
      </w:r>
      <w:r>
        <w:rPr>
          <w:spacing w:val="-2"/>
          <w:sz w:val="20"/>
        </w:rPr>
        <w:t>magnetic</w:t>
      </w:r>
      <w:r>
        <w:rPr>
          <w:spacing w:val="-10"/>
          <w:sz w:val="20"/>
        </w:rPr>
        <w:t xml:space="preserve"> </w:t>
      </w:r>
      <w:r>
        <w:rPr>
          <w:spacing w:val="-2"/>
          <w:sz w:val="20"/>
        </w:rPr>
        <w:t>field</w:t>
      </w:r>
      <w:r>
        <w:rPr>
          <w:spacing w:val="-7"/>
          <w:sz w:val="20"/>
        </w:rPr>
        <w:t xml:space="preserve"> </w:t>
      </w:r>
      <w:r>
        <w:rPr>
          <w:spacing w:val="-2"/>
          <w:sz w:val="20"/>
        </w:rPr>
        <w:t>is</w:t>
      </w:r>
      <w:r>
        <w:rPr>
          <w:spacing w:val="-13"/>
          <w:sz w:val="20"/>
        </w:rPr>
        <w:t xml:space="preserve"> </w:t>
      </w:r>
      <w:r>
        <w:rPr>
          <w:spacing w:val="-2"/>
          <w:sz w:val="20"/>
        </w:rPr>
        <w:t>said</w:t>
      </w:r>
      <w:r>
        <w:rPr>
          <w:spacing w:val="-10"/>
          <w:sz w:val="20"/>
        </w:rPr>
        <w:t xml:space="preserve"> </w:t>
      </w:r>
      <w:r>
        <w:rPr>
          <w:spacing w:val="-2"/>
          <w:sz w:val="20"/>
        </w:rPr>
        <w:t>to</w:t>
      </w:r>
      <w:r>
        <w:rPr>
          <w:spacing w:val="-18"/>
          <w:sz w:val="20"/>
        </w:rPr>
        <w:t xml:space="preserve"> </w:t>
      </w:r>
      <w:r>
        <w:rPr>
          <w:spacing w:val="-2"/>
          <w:sz w:val="20"/>
        </w:rPr>
        <w:t>exist</w:t>
      </w:r>
      <w:r>
        <w:rPr>
          <w:spacing w:val="-6"/>
          <w:sz w:val="20"/>
        </w:rPr>
        <w:t xml:space="preserve"> </w:t>
      </w:r>
      <w:r>
        <w:rPr>
          <w:spacing w:val="-2"/>
          <w:sz w:val="20"/>
        </w:rPr>
        <w:t>at</w:t>
      </w:r>
      <w:r>
        <w:rPr>
          <w:spacing w:val="-6"/>
          <w:sz w:val="20"/>
        </w:rPr>
        <w:t xml:space="preserve"> </w:t>
      </w:r>
      <w:r>
        <w:rPr>
          <w:spacing w:val="-2"/>
          <w:sz w:val="20"/>
        </w:rPr>
        <w:t>a</w:t>
      </w:r>
      <w:r>
        <w:rPr>
          <w:spacing w:val="-14"/>
          <w:sz w:val="20"/>
        </w:rPr>
        <w:t xml:space="preserve"> </w:t>
      </w:r>
      <w:r>
        <w:rPr>
          <w:spacing w:val="-2"/>
          <w:sz w:val="20"/>
        </w:rPr>
        <w:t>point</w:t>
      </w:r>
      <w:r>
        <w:rPr>
          <w:spacing w:val="-12"/>
          <w:sz w:val="20"/>
        </w:rPr>
        <w:t xml:space="preserve"> </w:t>
      </w:r>
      <w:r>
        <w:rPr>
          <w:spacing w:val="-2"/>
          <w:sz w:val="20"/>
        </w:rPr>
        <w:t>if</w:t>
      </w:r>
      <w:r>
        <w:rPr>
          <w:spacing w:val="-10"/>
          <w:sz w:val="20"/>
        </w:rPr>
        <w:t xml:space="preserve"> </w:t>
      </w:r>
      <w:r>
        <w:rPr>
          <w:spacing w:val="-2"/>
          <w:sz w:val="20"/>
        </w:rPr>
        <w:t>a</w:t>
      </w:r>
      <w:r>
        <w:rPr>
          <w:spacing w:val="-8"/>
          <w:sz w:val="20"/>
        </w:rPr>
        <w:t xml:space="preserve"> </w:t>
      </w:r>
      <w:r>
        <w:rPr>
          <w:spacing w:val="-2"/>
          <w:sz w:val="20"/>
        </w:rPr>
        <w:t xml:space="preserve">force </w:t>
      </w:r>
      <w:r>
        <w:rPr>
          <w:spacing w:val="-6"/>
          <w:sz w:val="20"/>
        </w:rPr>
        <w:t>is</w:t>
      </w:r>
    </w:p>
    <w:p w14:paraId="52F72998" w14:textId="77777777" w:rsidR="008B73B2" w:rsidRDefault="00000000">
      <w:pPr>
        <w:pStyle w:val="ListParagraph"/>
        <w:numPr>
          <w:ilvl w:val="1"/>
          <w:numId w:val="21"/>
        </w:numPr>
        <w:tabs>
          <w:tab w:val="left" w:pos="1717"/>
        </w:tabs>
        <w:spacing w:before="4"/>
        <w:ind w:left="1717" w:hanging="717"/>
        <w:jc w:val="left"/>
        <w:rPr>
          <w:sz w:val="20"/>
        </w:rPr>
      </w:pPr>
      <w:r>
        <w:rPr>
          <w:sz w:val="20"/>
        </w:rPr>
        <w:t>Deflection</w:t>
      </w:r>
      <w:r>
        <w:rPr>
          <w:spacing w:val="-4"/>
          <w:sz w:val="20"/>
        </w:rPr>
        <w:t xml:space="preserve"> </w:t>
      </w:r>
      <w:r>
        <w:rPr>
          <w:sz w:val="20"/>
        </w:rPr>
        <w:t>at</w:t>
      </w:r>
      <w:r>
        <w:rPr>
          <w:spacing w:val="3"/>
          <w:sz w:val="20"/>
        </w:rPr>
        <w:t xml:space="preserve"> </w:t>
      </w:r>
      <w:r>
        <w:rPr>
          <w:spacing w:val="-2"/>
          <w:sz w:val="20"/>
        </w:rPr>
        <w:t>thepoint</w:t>
      </w:r>
    </w:p>
    <w:p w14:paraId="6F037F9D" w14:textId="77777777" w:rsidR="008B73B2" w:rsidRDefault="00000000">
      <w:pPr>
        <w:pStyle w:val="ListParagraph"/>
        <w:numPr>
          <w:ilvl w:val="1"/>
          <w:numId w:val="21"/>
        </w:numPr>
        <w:tabs>
          <w:tab w:val="left" w:pos="1717"/>
        </w:tabs>
        <w:ind w:left="1717" w:hanging="717"/>
        <w:jc w:val="left"/>
        <w:rPr>
          <w:sz w:val="20"/>
        </w:rPr>
      </w:pPr>
      <w:r>
        <w:rPr>
          <w:sz w:val="20"/>
        </w:rPr>
        <w:t>Strengthened</w:t>
      </w:r>
      <w:r>
        <w:rPr>
          <w:spacing w:val="-3"/>
          <w:sz w:val="20"/>
        </w:rPr>
        <w:t xml:space="preserve"> </w:t>
      </w:r>
      <w:r>
        <w:rPr>
          <w:sz w:val="20"/>
        </w:rPr>
        <w:t>at</w:t>
      </w:r>
      <w:r>
        <w:rPr>
          <w:spacing w:val="-3"/>
          <w:sz w:val="20"/>
        </w:rPr>
        <w:t xml:space="preserve"> </w:t>
      </w:r>
      <w:r>
        <w:rPr>
          <w:sz w:val="20"/>
        </w:rPr>
        <w:t>the</w:t>
      </w:r>
      <w:r>
        <w:rPr>
          <w:spacing w:val="6"/>
          <w:sz w:val="20"/>
        </w:rPr>
        <w:t xml:space="preserve"> </w:t>
      </w:r>
      <w:r>
        <w:rPr>
          <w:spacing w:val="-4"/>
          <w:sz w:val="20"/>
        </w:rPr>
        <w:t>point</w:t>
      </w:r>
    </w:p>
    <w:p w14:paraId="74438A3D" w14:textId="77777777" w:rsidR="008B73B2" w:rsidRDefault="00000000">
      <w:pPr>
        <w:pStyle w:val="ListParagraph"/>
        <w:numPr>
          <w:ilvl w:val="1"/>
          <w:numId w:val="21"/>
        </w:numPr>
        <w:tabs>
          <w:tab w:val="left" w:pos="1717"/>
        </w:tabs>
        <w:ind w:left="1717" w:hanging="717"/>
        <w:jc w:val="left"/>
        <w:rPr>
          <w:sz w:val="20"/>
        </w:rPr>
      </w:pPr>
      <w:r>
        <w:rPr>
          <w:sz w:val="20"/>
        </w:rPr>
        <w:t>Exerted</w:t>
      </w:r>
      <w:r>
        <w:rPr>
          <w:spacing w:val="-13"/>
          <w:sz w:val="20"/>
        </w:rPr>
        <w:t xml:space="preserve"> </w:t>
      </w:r>
      <w:r>
        <w:rPr>
          <w:sz w:val="20"/>
        </w:rPr>
        <w:t>on</w:t>
      </w:r>
      <w:r>
        <w:rPr>
          <w:spacing w:val="-12"/>
          <w:sz w:val="20"/>
        </w:rPr>
        <w:t xml:space="preserve"> </w:t>
      </w:r>
      <w:r>
        <w:rPr>
          <w:sz w:val="20"/>
        </w:rPr>
        <w:t>a</w:t>
      </w:r>
      <w:r>
        <w:rPr>
          <w:spacing w:val="-11"/>
          <w:sz w:val="20"/>
        </w:rPr>
        <w:t xml:space="preserve"> </w:t>
      </w:r>
      <w:r>
        <w:rPr>
          <w:sz w:val="20"/>
        </w:rPr>
        <w:t>moving</w:t>
      </w:r>
      <w:r>
        <w:rPr>
          <w:spacing w:val="-10"/>
          <w:sz w:val="20"/>
        </w:rPr>
        <w:t xml:space="preserve"> </w:t>
      </w:r>
      <w:r>
        <w:rPr>
          <w:sz w:val="20"/>
        </w:rPr>
        <w:t>charge</w:t>
      </w:r>
      <w:r>
        <w:rPr>
          <w:spacing w:val="-12"/>
          <w:sz w:val="20"/>
        </w:rPr>
        <w:t xml:space="preserve"> </w:t>
      </w:r>
      <w:r>
        <w:rPr>
          <w:sz w:val="20"/>
        </w:rPr>
        <w:t>at</w:t>
      </w:r>
      <w:r>
        <w:rPr>
          <w:spacing w:val="-8"/>
          <w:sz w:val="20"/>
        </w:rPr>
        <w:t xml:space="preserve"> </w:t>
      </w:r>
      <w:r>
        <w:rPr>
          <w:sz w:val="20"/>
        </w:rPr>
        <w:t>the</w:t>
      </w:r>
      <w:r>
        <w:rPr>
          <w:spacing w:val="-13"/>
          <w:sz w:val="20"/>
        </w:rPr>
        <w:t xml:space="preserve"> </w:t>
      </w:r>
      <w:r>
        <w:rPr>
          <w:spacing w:val="-4"/>
          <w:sz w:val="20"/>
        </w:rPr>
        <w:t>point</w:t>
      </w:r>
    </w:p>
    <w:p w14:paraId="5E1B4F0D" w14:textId="77777777" w:rsidR="008B73B2" w:rsidRDefault="00000000">
      <w:pPr>
        <w:pStyle w:val="ListParagraph"/>
        <w:numPr>
          <w:ilvl w:val="1"/>
          <w:numId w:val="21"/>
        </w:numPr>
        <w:tabs>
          <w:tab w:val="left" w:pos="1717"/>
          <w:tab w:val="left" w:pos="1720"/>
        </w:tabs>
        <w:spacing w:line="249" w:lineRule="auto"/>
        <w:ind w:left="1720" w:right="1072"/>
        <w:jc w:val="left"/>
        <w:rPr>
          <w:sz w:val="20"/>
        </w:rPr>
      </w:pPr>
      <w:r>
        <w:rPr>
          <w:sz w:val="20"/>
        </w:rPr>
        <w:t>Exerted</w:t>
      </w:r>
      <w:r>
        <w:rPr>
          <w:spacing w:val="-5"/>
          <w:sz w:val="20"/>
        </w:rPr>
        <w:t xml:space="preserve"> </w:t>
      </w:r>
      <w:r>
        <w:rPr>
          <w:sz w:val="20"/>
        </w:rPr>
        <w:t>on</w:t>
      </w:r>
      <w:r>
        <w:rPr>
          <w:spacing w:val="-12"/>
          <w:sz w:val="20"/>
        </w:rPr>
        <w:t xml:space="preserve"> </w:t>
      </w:r>
      <w:r>
        <w:rPr>
          <w:sz w:val="20"/>
        </w:rPr>
        <w:t>a</w:t>
      </w:r>
      <w:r>
        <w:rPr>
          <w:spacing w:val="-7"/>
          <w:sz w:val="20"/>
        </w:rPr>
        <w:t xml:space="preserve"> </w:t>
      </w:r>
      <w:r>
        <w:rPr>
          <w:sz w:val="20"/>
        </w:rPr>
        <w:t>stationary</w:t>
      </w:r>
      <w:r>
        <w:rPr>
          <w:spacing w:val="-10"/>
          <w:sz w:val="20"/>
        </w:rPr>
        <w:t xml:space="preserve"> </w:t>
      </w:r>
      <w:r>
        <w:rPr>
          <w:sz w:val="20"/>
        </w:rPr>
        <w:t>charged</w:t>
      </w:r>
      <w:r>
        <w:rPr>
          <w:spacing w:val="-6"/>
          <w:sz w:val="20"/>
        </w:rPr>
        <w:t xml:space="preserve"> </w:t>
      </w:r>
      <w:r>
        <w:rPr>
          <w:sz w:val="20"/>
        </w:rPr>
        <w:t>at</w:t>
      </w:r>
      <w:r>
        <w:rPr>
          <w:spacing w:val="-5"/>
          <w:sz w:val="20"/>
        </w:rPr>
        <w:t xml:space="preserve"> </w:t>
      </w:r>
      <w:r>
        <w:rPr>
          <w:sz w:val="20"/>
        </w:rPr>
        <w:t xml:space="preserve">the </w:t>
      </w:r>
      <w:r>
        <w:rPr>
          <w:spacing w:val="-2"/>
          <w:sz w:val="20"/>
        </w:rPr>
        <w:t>point</w:t>
      </w:r>
    </w:p>
    <w:p w14:paraId="58B4A087" w14:textId="77777777" w:rsidR="008B73B2" w:rsidRDefault="008B73B2">
      <w:pPr>
        <w:spacing w:line="249" w:lineRule="auto"/>
        <w:rPr>
          <w:sz w:val="20"/>
        </w:rPr>
        <w:sectPr w:rsidR="008B73B2">
          <w:pgSz w:w="12240" w:h="15840"/>
          <w:pgMar w:top="960" w:right="580" w:bottom="1000" w:left="800" w:header="0" w:footer="813" w:gutter="0"/>
          <w:cols w:num="2" w:space="720" w:equalWidth="0">
            <w:col w:w="5002" w:space="49"/>
            <w:col w:w="5809"/>
          </w:cols>
        </w:sectPr>
      </w:pPr>
    </w:p>
    <w:p w14:paraId="247F5015" w14:textId="77777777" w:rsidR="008B73B2" w:rsidRDefault="00000000">
      <w:pPr>
        <w:pStyle w:val="ListParagraph"/>
        <w:numPr>
          <w:ilvl w:val="0"/>
          <w:numId w:val="21"/>
        </w:numPr>
        <w:tabs>
          <w:tab w:val="left" w:pos="1357"/>
          <w:tab w:val="left" w:pos="1360"/>
        </w:tabs>
        <w:spacing w:before="72" w:line="247" w:lineRule="auto"/>
        <w:ind w:left="1360" w:right="151"/>
        <w:jc w:val="left"/>
        <w:rPr>
          <w:sz w:val="20"/>
        </w:rPr>
      </w:pPr>
      <w:r>
        <w:rPr>
          <w:sz w:val="20"/>
        </w:rPr>
        <w:t>The</w:t>
      </w:r>
      <w:r>
        <w:rPr>
          <w:spacing w:val="-5"/>
          <w:sz w:val="20"/>
        </w:rPr>
        <w:t xml:space="preserve"> </w:t>
      </w:r>
      <w:r>
        <w:rPr>
          <w:sz w:val="20"/>
        </w:rPr>
        <w:t>operation</w:t>
      </w:r>
      <w:r>
        <w:rPr>
          <w:spacing w:val="-5"/>
          <w:sz w:val="20"/>
        </w:rPr>
        <w:t xml:space="preserve"> </w:t>
      </w:r>
      <w:r>
        <w:rPr>
          <w:sz w:val="20"/>
        </w:rPr>
        <w:t>of</w:t>
      </w:r>
      <w:r>
        <w:rPr>
          <w:spacing w:val="-10"/>
          <w:sz w:val="20"/>
        </w:rPr>
        <w:t xml:space="preserve"> </w:t>
      </w:r>
      <w:r>
        <w:rPr>
          <w:sz w:val="20"/>
        </w:rPr>
        <w:t>an</w:t>
      </w:r>
      <w:r>
        <w:rPr>
          <w:spacing w:val="-6"/>
          <w:sz w:val="20"/>
        </w:rPr>
        <w:t xml:space="preserve"> </w:t>
      </w:r>
      <w:r>
        <w:rPr>
          <w:sz w:val="20"/>
        </w:rPr>
        <w:t>optical</w:t>
      </w:r>
      <w:r>
        <w:rPr>
          <w:spacing w:val="-5"/>
          <w:sz w:val="20"/>
        </w:rPr>
        <w:t xml:space="preserve"> </w:t>
      </w:r>
      <w:r>
        <w:rPr>
          <w:sz w:val="20"/>
        </w:rPr>
        <w:t>fibre</w:t>
      </w:r>
      <w:r>
        <w:rPr>
          <w:spacing w:val="-5"/>
          <w:sz w:val="20"/>
        </w:rPr>
        <w:t xml:space="preserve"> </w:t>
      </w:r>
      <w:r>
        <w:rPr>
          <w:sz w:val="20"/>
        </w:rPr>
        <w:t>is</w:t>
      </w:r>
      <w:r>
        <w:rPr>
          <w:spacing w:val="-6"/>
          <w:sz w:val="20"/>
        </w:rPr>
        <w:t xml:space="preserve"> </w:t>
      </w:r>
      <w:r>
        <w:rPr>
          <w:sz w:val="20"/>
        </w:rPr>
        <w:t>based</w:t>
      </w:r>
      <w:r>
        <w:rPr>
          <w:spacing w:val="-1"/>
          <w:sz w:val="20"/>
        </w:rPr>
        <w:t xml:space="preserve"> </w:t>
      </w:r>
      <w:r>
        <w:rPr>
          <w:sz w:val="20"/>
        </w:rPr>
        <w:t>on</w:t>
      </w:r>
      <w:r>
        <w:rPr>
          <w:spacing w:val="-10"/>
          <w:sz w:val="20"/>
        </w:rPr>
        <w:t xml:space="preserve"> </w:t>
      </w:r>
      <w:r>
        <w:rPr>
          <w:sz w:val="20"/>
        </w:rPr>
        <w:t>the principal</w:t>
      </w:r>
      <w:r>
        <w:rPr>
          <w:spacing w:val="-13"/>
          <w:sz w:val="20"/>
        </w:rPr>
        <w:t xml:space="preserve"> </w:t>
      </w:r>
      <w:r>
        <w:rPr>
          <w:sz w:val="20"/>
        </w:rPr>
        <w:t>of</w:t>
      </w:r>
    </w:p>
    <w:p w14:paraId="433004D4" w14:textId="77777777" w:rsidR="008B73B2" w:rsidRDefault="00000000">
      <w:pPr>
        <w:pStyle w:val="ListParagraph"/>
        <w:numPr>
          <w:ilvl w:val="1"/>
          <w:numId w:val="21"/>
        </w:numPr>
        <w:tabs>
          <w:tab w:val="left" w:pos="2077"/>
        </w:tabs>
        <w:spacing w:before="4"/>
        <w:ind w:left="2077" w:hanging="717"/>
        <w:jc w:val="left"/>
        <w:rPr>
          <w:sz w:val="20"/>
        </w:rPr>
      </w:pPr>
      <w:r>
        <w:rPr>
          <w:spacing w:val="-4"/>
          <w:sz w:val="20"/>
        </w:rPr>
        <w:t>Polarization</w:t>
      </w:r>
      <w:r>
        <w:rPr>
          <w:spacing w:val="2"/>
          <w:sz w:val="20"/>
        </w:rPr>
        <w:t xml:space="preserve"> </w:t>
      </w:r>
      <w:r>
        <w:rPr>
          <w:spacing w:val="-2"/>
          <w:sz w:val="20"/>
        </w:rPr>
        <w:t>oflight</w:t>
      </w:r>
    </w:p>
    <w:p w14:paraId="243612A2" w14:textId="77777777" w:rsidR="008B73B2" w:rsidRDefault="00000000">
      <w:pPr>
        <w:pStyle w:val="ListParagraph"/>
        <w:numPr>
          <w:ilvl w:val="1"/>
          <w:numId w:val="21"/>
        </w:numPr>
        <w:tabs>
          <w:tab w:val="left" w:pos="2077"/>
        </w:tabs>
        <w:ind w:left="2077" w:hanging="717"/>
        <w:jc w:val="left"/>
        <w:rPr>
          <w:sz w:val="20"/>
        </w:rPr>
      </w:pPr>
      <w:r>
        <w:rPr>
          <w:spacing w:val="-4"/>
          <w:sz w:val="20"/>
        </w:rPr>
        <w:t>Refraction</w:t>
      </w:r>
      <w:r>
        <w:rPr>
          <w:spacing w:val="-1"/>
          <w:sz w:val="20"/>
        </w:rPr>
        <w:t xml:space="preserve"> </w:t>
      </w:r>
      <w:r>
        <w:rPr>
          <w:spacing w:val="-4"/>
          <w:sz w:val="20"/>
        </w:rPr>
        <w:t>of</w:t>
      </w:r>
      <w:r>
        <w:rPr>
          <w:spacing w:val="-19"/>
          <w:sz w:val="20"/>
        </w:rPr>
        <w:t xml:space="preserve"> </w:t>
      </w:r>
      <w:r>
        <w:rPr>
          <w:spacing w:val="-4"/>
          <w:sz w:val="20"/>
        </w:rPr>
        <w:t>light</w:t>
      </w:r>
    </w:p>
    <w:p w14:paraId="49758D9E" w14:textId="77777777" w:rsidR="008B73B2" w:rsidRDefault="00000000">
      <w:pPr>
        <w:pStyle w:val="ListParagraph"/>
        <w:numPr>
          <w:ilvl w:val="1"/>
          <w:numId w:val="21"/>
        </w:numPr>
        <w:tabs>
          <w:tab w:val="left" w:pos="2077"/>
        </w:tabs>
        <w:ind w:left="2077" w:hanging="717"/>
        <w:jc w:val="left"/>
        <w:rPr>
          <w:sz w:val="20"/>
        </w:rPr>
      </w:pPr>
      <w:r>
        <w:rPr>
          <w:spacing w:val="-2"/>
          <w:sz w:val="20"/>
        </w:rPr>
        <w:t>Interference</w:t>
      </w:r>
      <w:r>
        <w:rPr>
          <w:spacing w:val="9"/>
          <w:sz w:val="20"/>
        </w:rPr>
        <w:t xml:space="preserve"> </w:t>
      </w:r>
      <w:r>
        <w:rPr>
          <w:spacing w:val="-2"/>
          <w:sz w:val="20"/>
        </w:rPr>
        <w:t>of</w:t>
      </w:r>
      <w:r>
        <w:rPr>
          <w:spacing w:val="-27"/>
          <w:sz w:val="20"/>
        </w:rPr>
        <w:t xml:space="preserve"> </w:t>
      </w:r>
      <w:r>
        <w:rPr>
          <w:spacing w:val="-4"/>
          <w:sz w:val="20"/>
        </w:rPr>
        <w:t>light</w:t>
      </w:r>
    </w:p>
    <w:p w14:paraId="3DC6CC27" w14:textId="77777777" w:rsidR="008B73B2" w:rsidRDefault="00000000">
      <w:pPr>
        <w:pStyle w:val="ListParagraph"/>
        <w:numPr>
          <w:ilvl w:val="1"/>
          <w:numId w:val="21"/>
        </w:numPr>
        <w:tabs>
          <w:tab w:val="left" w:pos="2077"/>
        </w:tabs>
        <w:ind w:left="2077" w:hanging="717"/>
        <w:jc w:val="left"/>
        <w:rPr>
          <w:sz w:val="20"/>
        </w:rPr>
      </w:pPr>
      <w:r>
        <w:rPr>
          <w:spacing w:val="-2"/>
          <w:sz w:val="20"/>
        </w:rPr>
        <w:t>Dispersion</w:t>
      </w:r>
      <w:r>
        <w:rPr>
          <w:spacing w:val="6"/>
          <w:sz w:val="20"/>
        </w:rPr>
        <w:t xml:space="preserve"> </w:t>
      </w:r>
      <w:r>
        <w:rPr>
          <w:spacing w:val="-2"/>
          <w:sz w:val="20"/>
        </w:rPr>
        <w:t>of</w:t>
      </w:r>
      <w:r>
        <w:rPr>
          <w:spacing w:val="-14"/>
          <w:sz w:val="20"/>
        </w:rPr>
        <w:t xml:space="preserve"> </w:t>
      </w:r>
      <w:r>
        <w:rPr>
          <w:spacing w:val="-4"/>
          <w:sz w:val="20"/>
        </w:rPr>
        <w:t>light</w:t>
      </w:r>
    </w:p>
    <w:p w14:paraId="0E92C146" w14:textId="77777777" w:rsidR="008B73B2" w:rsidRDefault="008B73B2">
      <w:pPr>
        <w:pStyle w:val="BodyText"/>
        <w:spacing w:before="20"/>
      </w:pPr>
    </w:p>
    <w:p w14:paraId="2F0D4A63" w14:textId="77777777" w:rsidR="008B73B2" w:rsidRDefault="00000000">
      <w:pPr>
        <w:pStyle w:val="ListParagraph"/>
        <w:numPr>
          <w:ilvl w:val="0"/>
          <w:numId w:val="21"/>
        </w:numPr>
        <w:tabs>
          <w:tab w:val="left" w:pos="1358"/>
          <w:tab w:val="left" w:pos="1360"/>
        </w:tabs>
        <w:spacing w:before="1" w:line="249" w:lineRule="auto"/>
        <w:ind w:left="1360"/>
        <w:jc w:val="both"/>
        <w:rPr>
          <w:sz w:val="20"/>
        </w:rPr>
      </w:pPr>
      <w:r>
        <w:rPr>
          <w:sz w:val="20"/>
        </w:rPr>
        <w:t>A positively charged rod X is brought near an uncharged</w:t>
      </w:r>
      <w:r>
        <w:rPr>
          <w:spacing w:val="-3"/>
          <w:sz w:val="20"/>
        </w:rPr>
        <w:t xml:space="preserve"> </w:t>
      </w:r>
      <w:r>
        <w:rPr>
          <w:sz w:val="20"/>
        </w:rPr>
        <w:t>metal</w:t>
      </w:r>
      <w:r>
        <w:rPr>
          <w:spacing w:val="-4"/>
          <w:sz w:val="20"/>
        </w:rPr>
        <w:t xml:space="preserve"> </w:t>
      </w:r>
      <w:r>
        <w:rPr>
          <w:sz w:val="20"/>
        </w:rPr>
        <w:t>sphere</w:t>
      </w:r>
      <w:r>
        <w:rPr>
          <w:spacing w:val="-5"/>
          <w:sz w:val="20"/>
        </w:rPr>
        <w:t xml:space="preserve"> </w:t>
      </w:r>
      <w:r>
        <w:rPr>
          <w:sz w:val="20"/>
        </w:rPr>
        <w:t>Y</w:t>
      </w:r>
      <w:r>
        <w:rPr>
          <w:spacing w:val="-4"/>
          <w:sz w:val="20"/>
        </w:rPr>
        <w:t xml:space="preserve"> </w:t>
      </w:r>
      <w:r>
        <w:rPr>
          <w:sz w:val="20"/>
        </w:rPr>
        <w:t>and is then</w:t>
      </w:r>
      <w:r>
        <w:rPr>
          <w:spacing w:val="-6"/>
          <w:sz w:val="20"/>
        </w:rPr>
        <w:t xml:space="preserve"> </w:t>
      </w:r>
      <w:r>
        <w:rPr>
          <w:sz w:val="20"/>
        </w:rPr>
        <w:t>touched</w:t>
      </w:r>
      <w:r>
        <w:rPr>
          <w:spacing w:val="-4"/>
          <w:sz w:val="20"/>
        </w:rPr>
        <w:t xml:space="preserve"> </w:t>
      </w:r>
      <w:r>
        <w:rPr>
          <w:sz w:val="20"/>
        </w:rPr>
        <w:t>by a finger with X still in place. When the finger is removed, the result is that Y has</w:t>
      </w:r>
    </w:p>
    <w:p w14:paraId="2BEB7508" w14:textId="77777777" w:rsidR="008B73B2" w:rsidRDefault="00000000">
      <w:pPr>
        <w:pStyle w:val="ListParagraph"/>
        <w:numPr>
          <w:ilvl w:val="1"/>
          <w:numId w:val="21"/>
        </w:numPr>
        <w:tabs>
          <w:tab w:val="left" w:pos="1718"/>
        </w:tabs>
        <w:spacing w:before="0"/>
        <w:ind w:left="1718" w:hanging="358"/>
        <w:jc w:val="left"/>
        <w:rPr>
          <w:sz w:val="20"/>
        </w:rPr>
      </w:pPr>
      <w:r>
        <w:rPr>
          <w:sz w:val="20"/>
        </w:rPr>
        <w:t>A</w:t>
      </w:r>
      <w:r>
        <w:rPr>
          <w:spacing w:val="-4"/>
          <w:sz w:val="20"/>
        </w:rPr>
        <w:t xml:space="preserve"> </w:t>
      </w:r>
      <w:r>
        <w:rPr>
          <w:sz w:val="20"/>
        </w:rPr>
        <w:t>negative</w:t>
      </w:r>
      <w:r>
        <w:rPr>
          <w:spacing w:val="-2"/>
          <w:sz w:val="20"/>
        </w:rPr>
        <w:t xml:space="preserve"> </w:t>
      </w:r>
      <w:r>
        <w:rPr>
          <w:sz w:val="20"/>
        </w:rPr>
        <w:t>charge</w:t>
      </w:r>
      <w:r>
        <w:rPr>
          <w:spacing w:val="4"/>
          <w:sz w:val="20"/>
        </w:rPr>
        <w:t xml:space="preserve"> </w:t>
      </w:r>
      <w:r>
        <w:rPr>
          <w:sz w:val="20"/>
        </w:rPr>
        <w:t>and</w:t>
      </w:r>
      <w:r>
        <w:rPr>
          <w:spacing w:val="-3"/>
          <w:sz w:val="20"/>
        </w:rPr>
        <w:t xml:space="preserve"> </w:t>
      </w:r>
      <w:r>
        <w:rPr>
          <w:sz w:val="20"/>
        </w:rPr>
        <w:t>a</w:t>
      </w:r>
      <w:r>
        <w:rPr>
          <w:spacing w:val="-2"/>
          <w:sz w:val="20"/>
        </w:rPr>
        <w:t xml:space="preserve"> </w:t>
      </w:r>
      <w:r>
        <w:rPr>
          <w:sz w:val="20"/>
        </w:rPr>
        <w:t xml:space="preserve">positive </w:t>
      </w:r>
      <w:r>
        <w:rPr>
          <w:spacing w:val="-2"/>
          <w:sz w:val="20"/>
        </w:rPr>
        <w:t>potential</w:t>
      </w:r>
    </w:p>
    <w:p w14:paraId="02F58F2C" w14:textId="77777777" w:rsidR="008B73B2" w:rsidRDefault="00000000">
      <w:pPr>
        <w:pStyle w:val="ListParagraph"/>
        <w:numPr>
          <w:ilvl w:val="1"/>
          <w:numId w:val="21"/>
        </w:numPr>
        <w:tabs>
          <w:tab w:val="left" w:pos="1719"/>
        </w:tabs>
        <w:ind w:left="1719" w:hanging="359"/>
        <w:jc w:val="left"/>
        <w:rPr>
          <w:sz w:val="20"/>
        </w:rPr>
      </w:pPr>
      <w:r>
        <w:rPr>
          <w:sz w:val="20"/>
        </w:rPr>
        <w:t>No</w:t>
      </w:r>
      <w:r>
        <w:rPr>
          <w:spacing w:val="-13"/>
          <w:sz w:val="20"/>
        </w:rPr>
        <w:t xml:space="preserve"> </w:t>
      </w:r>
      <w:r>
        <w:rPr>
          <w:sz w:val="20"/>
        </w:rPr>
        <w:t>charge</w:t>
      </w:r>
      <w:r>
        <w:rPr>
          <w:spacing w:val="-14"/>
          <w:sz w:val="20"/>
        </w:rPr>
        <w:t xml:space="preserve"> </w:t>
      </w:r>
      <w:r>
        <w:rPr>
          <w:sz w:val="20"/>
        </w:rPr>
        <w:t>and</w:t>
      </w:r>
      <w:r>
        <w:rPr>
          <w:spacing w:val="-11"/>
          <w:sz w:val="20"/>
        </w:rPr>
        <w:t xml:space="preserve"> </w:t>
      </w:r>
      <w:r>
        <w:rPr>
          <w:sz w:val="20"/>
        </w:rPr>
        <w:t>zero</w:t>
      </w:r>
      <w:r>
        <w:rPr>
          <w:spacing w:val="-15"/>
          <w:sz w:val="20"/>
        </w:rPr>
        <w:t xml:space="preserve"> </w:t>
      </w:r>
      <w:r>
        <w:rPr>
          <w:spacing w:val="-2"/>
          <w:sz w:val="20"/>
        </w:rPr>
        <w:t>potential</w:t>
      </w:r>
    </w:p>
    <w:p w14:paraId="2182479B" w14:textId="77777777" w:rsidR="008B73B2" w:rsidRDefault="00000000">
      <w:pPr>
        <w:pStyle w:val="ListParagraph"/>
        <w:numPr>
          <w:ilvl w:val="1"/>
          <w:numId w:val="21"/>
        </w:numPr>
        <w:tabs>
          <w:tab w:val="left" w:pos="1718"/>
        </w:tabs>
        <w:ind w:left="1718" w:hanging="358"/>
        <w:jc w:val="left"/>
        <w:rPr>
          <w:sz w:val="20"/>
        </w:rPr>
      </w:pPr>
      <w:r>
        <w:rPr>
          <w:sz w:val="20"/>
        </w:rPr>
        <w:t>A</w:t>
      </w:r>
      <w:r>
        <w:rPr>
          <w:spacing w:val="-4"/>
          <w:sz w:val="20"/>
        </w:rPr>
        <w:t xml:space="preserve"> </w:t>
      </w:r>
      <w:r>
        <w:rPr>
          <w:sz w:val="20"/>
        </w:rPr>
        <w:t>negative</w:t>
      </w:r>
      <w:r>
        <w:rPr>
          <w:spacing w:val="-3"/>
          <w:sz w:val="20"/>
        </w:rPr>
        <w:t xml:space="preserve"> </w:t>
      </w:r>
      <w:r>
        <w:rPr>
          <w:sz w:val="20"/>
        </w:rPr>
        <w:t>charge</w:t>
      </w:r>
      <w:r>
        <w:rPr>
          <w:spacing w:val="3"/>
          <w:sz w:val="20"/>
        </w:rPr>
        <w:t xml:space="preserve"> </w:t>
      </w:r>
      <w:r>
        <w:rPr>
          <w:sz w:val="20"/>
        </w:rPr>
        <w:t>and</w:t>
      </w:r>
      <w:r>
        <w:rPr>
          <w:spacing w:val="-2"/>
          <w:sz w:val="20"/>
        </w:rPr>
        <w:t xml:space="preserve"> </w:t>
      </w:r>
      <w:r>
        <w:rPr>
          <w:sz w:val="20"/>
        </w:rPr>
        <w:t>a</w:t>
      </w:r>
      <w:r>
        <w:rPr>
          <w:spacing w:val="-4"/>
          <w:sz w:val="20"/>
        </w:rPr>
        <w:t xml:space="preserve"> </w:t>
      </w:r>
      <w:r>
        <w:rPr>
          <w:sz w:val="20"/>
        </w:rPr>
        <w:t>negative</w:t>
      </w:r>
      <w:r>
        <w:rPr>
          <w:spacing w:val="-3"/>
          <w:sz w:val="20"/>
        </w:rPr>
        <w:t xml:space="preserve"> </w:t>
      </w:r>
      <w:r>
        <w:rPr>
          <w:spacing w:val="-2"/>
          <w:sz w:val="20"/>
        </w:rPr>
        <w:t>potential</w:t>
      </w:r>
    </w:p>
    <w:p w14:paraId="1E01B6C4" w14:textId="77777777" w:rsidR="008B73B2" w:rsidRDefault="00000000">
      <w:pPr>
        <w:pStyle w:val="ListParagraph"/>
        <w:numPr>
          <w:ilvl w:val="1"/>
          <w:numId w:val="21"/>
        </w:numPr>
        <w:tabs>
          <w:tab w:val="left" w:pos="1718"/>
        </w:tabs>
        <w:ind w:left="1718" w:hanging="358"/>
        <w:jc w:val="left"/>
        <w:rPr>
          <w:sz w:val="20"/>
        </w:rPr>
      </w:pPr>
      <w:r>
        <w:rPr>
          <w:sz w:val="20"/>
        </w:rPr>
        <w:t>A</w:t>
      </w:r>
      <w:r>
        <w:rPr>
          <w:spacing w:val="-14"/>
          <w:sz w:val="20"/>
        </w:rPr>
        <w:t xml:space="preserve"> </w:t>
      </w:r>
      <w:r>
        <w:rPr>
          <w:sz w:val="20"/>
        </w:rPr>
        <w:t>positive</w:t>
      </w:r>
      <w:r>
        <w:rPr>
          <w:spacing w:val="-13"/>
          <w:sz w:val="20"/>
        </w:rPr>
        <w:t xml:space="preserve"> </w:t>
      </w:r>
      <w:r>
        <w:rPr>
          <w:sz w:val="20"/>
        </w:rPr>
        <w:t>charge</w:t>
      </w:r>
      <w:r>
        <w:rPr>
          <w:spacing w:val="-10"/>
          <w:sz w:val="20"/>
        </w:rPr>
        <w:t xml:space="preserve"> </w:t>
      </w:r>
      <w:r>
        <w:rPr>
          <w:sz w:val="20"/>
        </w:rPr>
        <w:t>and</w:t>
      </w:r>
      <w:r>
        <w:rPr>
          <w:spacing w:val="-4"/>
          <w:sz w:val="20"/>
        </w:rPr>
        <w:t xml:space="preserve"> </w:t>
      </w:r>
      <w:r>
        <w:rPr>
          <w:sz w:val="20"/>
        </w:rPr>
        <w:t>a</w:t>
      </w:r>
      <w:r>
        <w:rPr>
          <w:spacing w:val="-10"/>
          <w:sz w:val="20"/>
        </w:rPr>
        <w:t xml:space="preserve"> </w:t>
      </w:r>
      <w:r>
        <w:rPr>
          <w:sz w:val="20"/>
        </w:rPr>
        <w:t>zero</w:t>
      </w:r>
      <w:r>
        <w:rPr>
          <w:spacing w:val="-12"/>
          <w:sz w:val="20"/>
        </w:rPr>
        <w:t xml:space="preserve"> </w:t>
      </w:r>
      <w:r>
        <w:rPr>
          <w:spacing w:val="-2"/>
          <w:sz w:val="20"/>
        </w:rPr>
        <w:t>potential</w:t>
      </w:r>
    </w:p>
    <w:p w14:paraId="42CD4330" w14:textId="77777777" w:rsidR="008B73B2" w:rsidRDefault="008B73B2">
      <w:pPr>
        <w:pStyle w:val="BodyText"/>
        <w:spacing w:before="21"/>
      </w:pPr>
    </w:p>
    <w:p w14:paraId="579754F0" w14:textId="77777777" w:rsidR="008B73B2" w:rsidRDefault="00000000">
      <w:pPr>
        <w:pStyle w:val="ListParagraph"/>
        <w:numPr>
          <w:ilvl w:val="0"/>
          <w:numId w:val="21"/>
        </w:numPr>
        <w:tabs>
          <w:tab w:val="left" w:pos="1357"/>
          <w:tab w:val="left" w:pos="1360"/>
        </w:tabs>
        <w:spacing w:before="0" w:line="249" w:lineRule="auto"/>
        <w:ind w:left="1360" w:right="41"/>
        <w:jc w:val="left"/>
        <w:rPr>
          <w:sz w:val="20"/>
        </w:rPr>
      </w:pPr>
      <w:r>
        <w:rPr>
          <w:spacing w:val="-2"/>
          <w:sz w:val="20"/>
        </w:rPr>
        <w:t>In</w:t>
      </w:r>
      <w:r>
        <w:rPr>
          <w:spacing w:val="-11"/>
          <w:sz w:val="20"/>
        </w:rPr>
        <w:t xml:space="preserve"> </w:t>
      </w:r>
      <w:r>
        <w:rPr>
          <w:spacing w:val="-2"/>
          <w:sz w:val="20"/>
        </w:rPr>
        <w:t>a</w:t>
      </w:r>
      <w:r>
        <w:rPr>
          <w:spacing w:val="-10"/>
          <w:sz w:val="20"/>
        </w:rPr>
        <w:t xml:space="preserve"> </w:t>
      </w:r>
      <w:r>
        <w:rPr>
          <w:spacing w:val="-2"/>
          <w:sz w:val="20"/>
        </w:rPr>
        <w:t>semiconductor</w:t>
      </w:r>
      <w:r>
        <w:rPr>
          <w:spacing w:val="-11"/>
          <w:sz w:val="20"/>
        </w:rPr>
        <w:t xml:space="preserve"> </w:t>
      </w:r>
      <w:r>
        <w:rPr>
          <w:spacing w:val="-2"/>
          <w:sz w:val="20"/>
        </w:rPr>
        <w:t>junction</w:t>
      </w:r>
      <w:r>
        <w:rPr>
          <w:spacing w:val="-11"/>
          <w:sz w:val="20"/>
        </w:rPr>
        <w:t xml:space="preserve"> </w:t>
      </w:r>
      <w:r>
        <w:rPr>
          <w:spacing w:val="-2"/>
          <w:sz w:val="20"/>
        </w:rPr>
        <w:t>diode,</w:t>
      </w:r>
      <w:r>
        <w:rPr>
          <w:spacing w:val="-14"/>
          <w:sz w:val="20"/>
        </w:rPr>
        <w:t xml:space="preserve"> </w:t>
      </w:r>
      <w:r>
        <w:rPr>
          <w:spacing w:val="-2"/>
          <w:sz w:val="20"/>
        </w:rPr>
        <w:t>as</w:t>
      </w:r>
      <w:r>
        <w:rPr>
          <w:spacing w:val="-10"/>
          <w:sz w:val="20"/>
        </w:rPr>
        <w:t xml:space="preserve"> </w:t>
      </w:r>
      <w:r>
        <w:rPr>
          <w:spacing w:val="-2"/>
          <w:sz w:val="20"/>
        </w:rPr>
        <w:t>the</w:t>
      </w:r>
      <w:r>
        <w:rPr>
          <w:spacing w:val="-16"/>
          <w:sz w:val="20"/>
        </w:rPr>
        <w:t xml:space="preserve"> </w:t>
      </w:r>
      <w:r>
        <w:rPr>
          <w:spacing w:val="-2"/>
          <w:sz w:val="20"/>
        </w:rPr>
        <w:t xml:space="preserve">depletion </w:t>
      </w:r>
      <w:r>
        <w:rPr>
          <w:sz w:val="20"/>
        </w:rPr>
        <w:t>or barrier layer is forward-based, the</w:t>
      </w:r>
      <w:r>
        <w:rPr>
          <w:spacing w:val="-12"/>
          <w:sz w:val="20"/>
        </w:rPr>
        <w:t xml:space="preserve"> </w:t>
      </w:r>
      <w:r>
        <w:rPr>
          <w:sz w:val="20"/>
        </w:rPr>
        <w:t>layer</w:t>
      </w:r>
    </w:p>
    <w:p w14:paraId="63A2667C" w14:textId="77777777" w:rsidR="008B73B2" w:rsidRDefault="00000000">
      <w:pPr>
        <w:pStyle w:val="ListParagraph"/>
        <w:numPr>
          <w:ilvl w:val="1"/>
          <w:numId w:val="21"/>
        </w:numPr>
        <w:tabs>
          <w:tab w:val="left" w:pos="1721"/>
          <w:tab w:val="left" w:pos="3556"/>
        </w:tabs>
        <w:spacing w:before="2"/>
        <w:ind w:left="1721" w:hanging="363"/>
        <w:jc w:val="left"/>
        <w:rPr>
          <w:sz w:val="20"/>
        </w:rPr>
      </w:pPr>
      <w:r>
        <w:rPr>
          <w:spacing w:val="-2"/>
          <w:sz w:val="20"/>
        </w:rPr>
        <w:t>Narrows</w:t>
      </w:r>
      <w:r>
        <w:rPr>
          <w:sz w:val="20"/>
        </w:rPr>
        <w:tab/>
      </w:r>
      <w:r>
        <w:rPr>
          <w:spacing w:val="-2"/>
          <w:sz w:val="20"/>
        </w:rPr>
        <w:t>B.</w:t>
      </w:r>
      <w:r>
        <w:rPr>
          <w:spacing w:val="-3"/>
          <w:sz w:val="20"/>
        </w:rPr>
        <w:t xml:space="preserve"> </w:t>
      </w:r>
      <w:r>
        <w:rPr>
          <w:spacing w:val="-2"/>
          <w:sz w:val="20"/>
        </w:rPr>
        <w:t>Remains</w:t>
      </w:r>
      <w:r>
        <w:rPr>
          <w:spacing w:val="-6"/>
          <w:sz w:val="20"/>
        </w:rPr>
        <w:t xml:space="preserve"> </w:t>
      </w:r>
      <w:r>
        <w:rPr>
          <w:spacing w:val="-2"/>
          <w:sz w:val="20"/>
        </w:rPr>
        <w:t>constant</w:t>
      </w:r>
    </w:p>
    <w:p w14:paraId="68428114" w14:textId="77777777" w:rsidR="008B73B2" w:rsidRDefault="00000000">
      <w:pPr>
        <w:pStyle w:val="BodyText"/>
        <w:spacing w:before="10"/>
        <w:ind w:left="1360"/>
      </w:pPr>
      <w:r>
        <w:t>C.</w:t>
      </w:r>
      <w:r>
        <w:rPr>
          <w:spacing w:val="-5"/>
        </w:rPr>
        <w:t xml:space="preserve"> </w:t>
      </w:r>
      <w:r>
        <w:t>Widens</w:t>
      </w:r>
      <w:r>
        <w:rPr>
          <w:spacing w:val="-6"/>
        </w:rPr>
        <w:t xml:space="preserve"> </w:t>
      </w:r>
      <w:r>
        <w:t>then</w:t>
      </w:r>
      <w:r>
        <w:rPr>
          <w:spacing w:val="-4"/>
        </w:rPr>
        <w:t xml:space="preserve"> </w:t>
      </w:r>
      <w:r>
        <w:t>narrows</w:t>
      </w:r>
      <w:r>
        <w:rPr>
          <w:spacing w:val="-5"/>
        </w:rPr>
        <w:t xml:space="preserve"> </w:t>
      </w:r>
      <w:r>
        <w:t>D.</w:t>
      </w:r>
      <w:r>
        <w:rPr>
          <w:spacing w:val="-5"/>
        </w:rPr>
        <w:t xml:space="preserve"> </w:t>
      </w:r>
      <w:r>
        <w:rPr>
          <w:spacing w:val="-2"/>
        </w:rPr>
        <w:t>Widen.</w:t>
      </w:r>
    </w:p>
    <w:p w14:paraId="5A5EDAE5" w14:textId="77777777" w:rsidR="008B73B2" w:rsidRDefault="008B73B2">
      <w:pPr>
        <w:pStyle w:val="BodyText"/>
        <w:spacing w:before="20"/>
      </w:pPr>
    </w:p>
    <w:p w14:paraId="04005BFC" w14:textId="77777777" w:rsidR="008B73B2" w:rsidRDefault="00000000">
      <w:pPr>
        <w:pStyle w:val="ListParagraph"/>
        <w:numPr>
          <w:ilvl w:val="0"/>
          <w:numId w:val="21"/>
        </w:numPr>
        <w:tabs>
          <w:tab w:val="left" w:pos="1358"/>
          <w:tab w:val="left" w:pos="1360"/>
        </w:tabs>
        <w:spacing w:before="0" w:line="249" w:lineRule="auto"/>
        <w:ind w:left="1360"/>
        <w:jc w:val="both"/>
        <w:rPr>
          <w:sz w:val="20"/>
        </w:rPr>
      </w:pPr>
      <w:r>
        <w:rPr>
          <w:sz w:val="20"/>
        </w:rPr>
        <w:t>When a nucleus is formed by bringing protons and neutrons together, the actual mass of the formed</w:t>
      </w:r>
      <w:r>
        <w:rPr>
          <w:spacing w:val="-7"/>
          <w:sz w:val="20"/>
        </w:rPr>
        <w:t xml:space="preserve"> </w:t>
      </w:r>
      <w:r>
        <w:rPr>
          <w:sz w:val="20"/>
        </w:rPr>
        <w:t>nucleus</w:t>
      </w:r>
      <w:r>
        <w:rPr>
          <w:spacing w:val="-5"/>
          <w:sz w:val="20"/>
        </w:rPr>
        <w:t xml:space="preserve"> </w:t>
      </w:r>
      <w:r>
        <w:rPr>
          <w:sz w:val="20"/>
        </w:rPr>
        <w:t>is</w:t>
      </w:r>
      <w:r>
        <w:rPr>
          <w:spacing w:val="-7"/>
          <w:sz w:val="20"/>
        </w:rPr>
        <w:t xml:space="preserve"> </w:t>
      </w:r>
      <w:r>
        <w:rPr>
          <w:sz w:val="20"/>
        </w:rPr>
        <w:t>less</w:t>
      </w:r>
      <w:r>
        <w:rPr>
          <w:spacing w:val="-6"/>
          <w:sz w:val="20"/>
        </w:rPr>
        <w:t xml:space="preserve"> </w:t>
      </w:r>
      <w:r>
        <w:rPr>
          <w:sz w:val="20"/>
        </w:rPr>
        <w:t>than the</w:t>
      </w:r>
      <w:r>
        <w:rPr>
          <w:spacing w:val="-6"/>
          <w:sz w:val="20"/>
        </w:rPr>
        <w:t xml:space="preserve"> </w:t>
      </w:r>
      <w:r>
        <w:rPr>
          <w:sz w:val="20"/>
        </w:rPr>
        <w:t>sum</w:t>
      </w:r>
      <w:r>
        <w:rPr>
          <w:spacing w:val="-10"/>
          <w:sz w:val="20"/>
        </w:rPr>
        <w:t xml:space="preserve"> </w:t>
      </w:r>
      <w:r>
        <w:rPr>
          <w:sz w:val="20"/>
        </w:rPr>
        <w:t>of</w:t>
      </w:r>
      <w:r>
        <w:rPr>
          <w:spacing w:val="-8"/>
          <w:sz w:val="20"/>
        </w:rPr>
        <w:t xml:space="preserve"> </w:t>
      </w:r>
      <w:r>
        <w:rPr>
          <w:sz w:val="20"/>
        </w:rPr>
        <w:t>the</w:t>
      </w:r>
      <w:r>
        <w:rPr>
          <w:spacing w:val="-6"/>
          <w:sz w:val="20"/>
        </w:rPr>
        <w:t xml:space="preserve"> </w:t>
      </w:r>
      <w:r>
        <w:rPr>
          <w:sz w:val="20"/>
        </w:rPr>
        <w:t>masses of the constituent protons and neutrons. The energy equivalent of this mass difference is the</w:t>
      </w:r>
    </w:p>
    <w:p w14:paraId="1CD58F64" w14:textId="77777777" w:rsidR="008B73B2" w:rsidRDefault="00000000">
      <w:pPr>
        <w:pStyle w:val="ListParagraph"/>
        <w:numPr>
          <w:ilvl w:val="1"/>
          <w:numId w:val="21"/>
        </w:numPr>
        <w:tabs>
          <w:tab w:val="left" w:pos="1678"/>
        </w:tabs>
        <w:spacing w:before="0" w:line="229" w:lineRule="exact"/>
        <w:ind w:left="1678" w:hanging="320"/>
        <w:jc w:val="both"/>
        <w:rPr>
          <w:sz w:val="20"/>
        </w:rPr>
      </w:pPr>
      <w:r>
        <w:rPr>
          <w:spacing w:val="-2"/>
          <w:sz w:val="20"/>
        </w:rPr>
        <w:t>Stability</w:t>
      </w:r>
      <w:r>
        <w:rPr>
          <w:spacing w:val="-1"/>
          <w:sz w:val="20"/>
        </w:rPr>
        <w:t xml:space="preserve"> </w:t>
      </w:r>
      <w:r>
        <w:rPr>
          <w:spacing w:val="-2"/>
          <w:sz w:val="20"/>
        </w:rPr>
        <w:t>B. Lost</w:t>
      </w:r>
      <w:r>
        <w:rPr>
          <w:spacing w:val="-7"/>
          <w:sz w:val="20"/>
        </w:rPr>
        <w:t xml:space="preserve"> </w:t>
      </w:r>
      <w:r>
        <w:rPr>
          <w:spacing w:val="-2"/>
          <w:sz w:val="20"/>
        </w:rPr>
        <w:t>energy</w:t>
      </w:r>
    </w:p>
    <w:p w14:paraId="47EAB5B0" w14:textId="77777777" w:rsidR="008B73B2" w:rsidRDefault="00000000">
      <w:pPr>
        <w:pStyle w:val="BodyText"/>
        <w:tabs>
          <w:tab w:val="left" w:pos="3518"/>
        </w:tabs>
        <w:spacing w:before="12"/>
        <w:ind w:left="1360"/>
        <w:jc w:val="both"/>
      </w:pPr>
      <w:r>
        <w:t>C.</w:t>
      </w:r>
      <w:r>
        <w:rPr>
          <w:spacing w:val="55"/>
        </w:rPr>
        <w:t xml:space="preserve"> </w:t>
      </w:r>
      <w:r>
        <w:t>Work</w:t>
      </w:r>
      <w:r>
        <w:rPr>
          <w:spacing w:val="-13"/>
        </w:rPr>
        <w:t xml:space="preserve"> </w:t>
      </w:r>
      <w:r>
        <w:rPr>
          <w:spacing w:val="-2"/>
        </w:rPr>
        <w:t>function</w:t>
      </w:r>
      <w:r>
        <w:tab/>
        <w:t>D</w:t>
      </w:r>
      <w:r>
        <w:rPr>
          <w:spacing w:val="-2"/>
        </w:rPr>
        <w:t xml:space="preserve"> Bindingenergy</w:t>
      </w:r>
    </w:p>
    <w:p w14:paraId="1248E9EC" w14:textId="77777777" w:rsidR="008B73B2" w:rsidRDefault="008B73B2">
      <w:pPr>
        <w:pStyle w:val="BodyText"/>
        <w:spacing w:before="27"/>
      </w:pPr>
    </w:p>
    <w:p w14:paraId="1242B311" w14:textId="77777777" w:rsidR="008B73B2" w:rsidRDefault="00000000">
      <w:pPr>
        <w:pStyle w:val="ListParagraph"/>
        <w:numPr>
          <w:ilvl w:val="0"/>
          <w:numId w:val="21"/>
        </w:numPr>
        <w:tabs>
          <w:tab w:val="left" w:pos="1356"/>
          <w:tab w:val="left" w:pos="1358"/>
        </w:tabs>
        <w:spacing w:before="0" w:line="228" w:lineRule="auto"/>
        <w:ind w:left="1358"/>
        <w:jc w:val="both"/>
        <w:rPr>
          <w:sz w:val="20"/>
        </w:rPr>
      </w:pPr>
      <w:r>
        <w:rPr>
          <w:spacing w:val="-6"/>
          <w:sz w:val="20"/>
        </w:rPr>
        <w:t>An</w:t>
      </w:r>
      <w:r>
        <w:rPr>
          <w:spacing w:val="-7"/>
          <w:sz w:val="20"/>
        </w:rPr>
        <w:t xml:space="preserve"> </w:t>
      </w:r>
      <w:r>
        <w:rPr>
          <w:spacing w:val="-6"/>
          <w:sz w:val="20"/>
        </w:rPr>
        <w:t>electron makes</w:t>
      </w:r>
      <w:r>
        <w:rPr>
          <w:spacing w:val="-7"/>
          <w:sz w:val="20"/>
        </w:rPr>
        <w:t xml:space="preserve"> </w:t>
      </w:r>
      <w:r>
        <w:rPr>
          <w:spacing w:val="-6"/>
          <w:sz w:val="20"/>
        </w:rPr>
        <w:t>a</w:t>
      </w:r>
      <w:r>
        <w:rPr>
          <w:spacing w:val="5"/>
          <w:sz w:val="20"/>
        </w:rPr>
        <w:t xml:space="preserve"> </w:t>
      </w:r>
      <w:r>
        <w:rPr>
          <w:spacing w:val="-6"/>
          <w:sz w:val="20"/>
        </w:rPr>
        <w:t>transition from</w:t>
      </w:r>
      <w:r>
        <w:rPr>
          <w:spacing w:val="-7"/>
          <w:sz w:val="20"/>
        </w:rPr>
        <w:t xml:space="preserve"> </w:t>
      </w:r>
      <w:r>
        <w:rPr>
          <w:spacing w:val="-6"/>
          <w:sz w:val="20"/>
        </w:rPr>
        <w:t>a</w:t>
      </w:r>
      <w:r>
        <w:rPr>
          <w:spacing w:val="7"/>
          <w:sz w:val="20"/>
        </w:rPr>
        <w:t xml:space="preserve"> </w:t>
      </w:r>
      <w:r>
        <w:rPr>
          <w:spacing w:val="-6"/>
          <w:sz w:val="20"/>
        </w:rPr>
        <w:t>certain</w:t>
      </w:r>
      <w:r>
        <w:rPr>
          <w:spacing w:val="-1"/>
          <w:sz w:val="20"/>
        </w:rPr>
        <w:t xml:space="preserve"> </w:t>
      </w:r>
      <w:r>
        <w:rPr>
          <w:spacing w:val="-6"/>
          <w:sz w:val="20"/>
        </w:rPr>
        <w:t xml:space="preserve">energy </w:t>
      </w:r>
      <w:r>
        <w:rPr>
          <w:sz w:val="20"/>
        </w:rPr>
        <w:t>level E</w:t>
      </w:r>
      <w:r>
        <w:rPr>
          <w:position w:val="-5"/>
          <w:sz w:val="11"/>
        </w:rPr>
        <w:t xml:space="preserve">k </w:t>
      </w:r>
      <w:r>
        <w:rPr>
          <w:sz w:val="20"/>
        </w:rPr>
        <w:t>to the ground sate E</w:t>
      </w:r>
      <w:r>
        <w:rPr>
          <w:sz w:val="20"/>
          <w:vertAlign w:val="subscript"/>
        </w:rPr>
        <w:t>0</w:t>
      </w:r>
      <w:r>
        <w:rPr>
          <w:sz w:val="20"/>
        </w:rPr>
        <w:t>. If</w:t>
      </w:r>
      <w:r>
        <w:rPr>
          <w:spacing w:val="-1"/>
          <w:sz w:val="20"/>
        </w:rPr>
        <w:t xml:space="preserve"> </w:t>
      </w:r>
      <w:r>
        <w:rPr>
          <w:sz w:val="20"/>
        </w:rPr>
        <w:t>the frequency of emission is 8.0 x 10</w:t>
      </w:r>
      <w:r>
        <w:rPr>
          <w:sz w:val="20"/>
          <w:vertAlign w:val="superscript"/>
        </w:rPr>
        <w:t>14</w:t>
      </w:r>
      <w:r>
        <w:rPr>
          <w:sz w:val="20"/>
        </w:rPr>
        <w:t>Hz, the energy</w:t>
      </w:r>
      <w:r>
        <w:rPr>
          <w:spacing w:val="-4"/>
          <w:sz w:val="20"/>
        </w:rPr>
        <w:t xml:space="preserve"> </w:t>
      </w:r>
      <w:r>
        <w:rPr>
          <w:sz w:val="20"/>
        </w:rPr>
        <w:t>emitted is</w:t>
      </w:r>
    </w:p>
    <w:p w14:paraId="23DC4CB9" w14:textId="77777777" w:rsidR="008B73B2" w:rsidRDefault="00000000">
      <w:pPr>
        <w:pStyle w:val="ListParagraph"/>
        <w:numPr>
          <w:ilvl w:val="1"/>
          <w:numId w:val="21"/>
        </w:numPr>
        <w:tabs>
          <w:tab w:val="left" w:pos="2077"/>
        </w:tabs>
        <w:spacing w:before="6"/>
        <w:ind w:left="2077" w:hanging="719"/>
        <w:jc w:val="left"/>
        <w:rPr>
          <w:sz w:val="20"/>
        </w:rPr>
      </w:pPr>
      <w:r>
        <w:rPr>
          <w:spacing w:val="-2"/>
          <w:sz w:val="20"/>
        </w:rPr>
        <w:t>5.28</w:t>
      </w:r>
      <w:r>
        <w:rPr>
          <w:spacing w:val="-28"/>
          <w:sz w:val="20"/>
        </w:rPr>
        <w:t xml:space="preserve"> </w:t>
      </w:r>
      <w:r>
        <w:rPr>
          <w:spacing w:val="-2"/>
          <w:sz w:val="20"/>
        </w:rPr>
        <w:t>x</w:t>
      </w:r>
      <w:r>
        <w:rPr>
          <w:spacing w:val="-21"/>
          <w:sz w:val="20"/>
        </w:rPr>
        <w:t xml:space="preserve"> </w:t>
      </w:r>
      <w:r>
        <w:rPr>
          <w:spacing w:val="-2"/>
          <w:sz w:val="20"/>
        </w:rPr>
        <w:t>10</w:t>
      </w:r>
      <w:r>
        <w:rPr>
          <w:spacing w:val="-2"/>
          <w:sz w:val="20"/>
          <w:vertAlign w:val="superscript"/>
        </w:rPr>
        <w:t>19</w:t>
      </w:r>
      <w:r>
        <w:rPr>
          <w:spacing w:val="-2"/>
          <w:sz w:val="20"/>
        </w:rPr>
        <w:t>J</w:t>
      </w:r>
    </w:p>
    <w:p w14:paraId="55781BDD" w14:textId="77777777" w:rsidR="008B73B2" w:rsidRDefault="00000000">
      <w:pPr>
        <w:pStyle w:val="ListParagraph"/>
        <w:numPr>
          <w:ilvl w:val="1"/>
          <w:numId w:val="21"/>
        </w:numPr>
        <w:tabs>
          <w:tab w:val="left" w:pos="2077"/>
        </w:tabs>
        <w:ind w:left="2077" w:hanging="717"/>
        <w:jc w:val="left"/>
        <w:rPr>
          <w:sz w:val="20"/>
        </w:rPr>
      </w:pPr>
      <w:r>
        <w:rPr>
          <w:spacing w:val="-2"/>
          <w:sz w:val="20"/>
        </w:rPr>
        <w:t>8.25</w:t>
      </w:r>
      <w:r>
        <w:rPr>
          <w:spacing w:val="-28"/>
          <w:sz w:val="20"/>
        </w:rPr>
        <w:t xml:space="preserve"> </w:t>
      </w:r>
      <w:r>
        <w:rPr>
          <w:spacing w:val="-2"/>
          <w:sz w:val="20"/>
        </w:rPr>
        <w:t>x</w:t>
      </w:r>
      <w:r>
        <w:rPr>
          <w:spacing w:val="-21"/>
          <w:sz w:val="20"/>
        </w:rPr>
        <w:t xml:space="preserve"> </w:t>
      </w:r>
      <w:r>
        <w:rPr>
          <w:spacing w:val="-2"/>
          <w:sz w:val="20"/>
        </w:rPr>
        <w:t>10</w:t>
      </w:r>
      <w:r>
        <w:rPr>
          <w:spacing w:val="-2"/>
          <w:sz w:val="20"/>
          <w:vertAlign w:val="superscript"/>
        </w:rPr>
        <w:t>19</w:t>
      </w:r>
      <w:r>
        <w:rPr>
          <w:spacing w:val="-2"/>
          <w:sz w:val="20"/>
        </w:rPr>
        <w:t>J</w:t>
      </w:r>
    </w:p>
    <w:p w14:paraId="7BD1D223" w14:textId="77777777" w:rsidR="008B73B2" w:rsidRDefault="00000000">
      <w:pPr>
        <w:pStyle w:val="ListParagraph"/>
        <w:numPr>
          <w:ilvl w:val="1"/>
          <w:numId w:val="21"/>
        </w:numPr>
        <w:tabs>
          <w:tab w:val="left" w:pos="2077"/>
        </w:tabs>
        <w:ind w:left="2077" w:hanging="717"/>
        <w:jc w:val="left"/>
        <w:rPr>
          <w:sz w:val="20"/>
        </w:rPr>
      </w:pPr>
      <w:r>
        <w:rPr>
          <w:sz w:val="20"/>
        </w:rPr>
        <w:t>5.28</w:t>
      </w:r>
      <w:r>
        <w:rPr>
          <w:spacing w:val="4"/>
          <w:sz w:val="20"/>
        </w:rPr>
        <w:t xml:space="preserve"> </w:t>
      </w:r>
      <w:r>
        <w:rPr>
          <w:sz w:val="20"/>
        </w:rPr>
        <w:t>x10</w:t>
      </w:r>
      <w:r>
        <w:rPr>
          <w:sz w:val="20"/>
          <w:vertAlign w:val="superscript"/>
        </w:rPr>
        <w:t>-</w:t>
      </w:r>
      <w:r>
        <w:rPr>
          <w:spacing w:val="-5"/>
          <w:sz w:val="20"/>
          <w:vertAlign w:val="superscript"/>
        </w:rPr>
        <w:t>19</w:t>
      </w:r>
      <w:r>
        <w:rPr>
          <w:spacing w:val="-5"/>
          <w:sz w:val="20"/>
        </w:rPr>
        <w:t>J</w:t>
      </w:r>
    </w:p>
    <w:p w14:paraId="3B777549" w14:textId="77777777" w:rsidR="008B73B2" w:rsidRDefault="00000000">
      <w:pPr>
        <w:pStyle w:val="ListParagraph"/>
        <w:numPr>
          <w:ilvl w:val="1"/>
          <w:numId w:val="21"/>
        </w:numPr>
        <w:tabs>
          <w:tab w:val="left" w:pos="2077"/>
        </w:tabs>
        <w:ind w:left="2077" w:hanging="717"/>
        <w:jc w:val="left"/>
        <w:rPr>
          <w:sz w:val="20"/>
        </w:rPr>
      </w:pPr>
      <w:r>
        <w:rPr>
          <w:sz w:val="20"/>
        </w:rPr>
        <w:t>8.25</w:t>
      </w:r>
      <w:r>
        <w:rPr>
          <w:spacing w:val="4"/>
          <w:sz w:val="20"/>
        </w:rPr>
        <w:t xml:space="preserve"> </w:t>
      </w:r>
      <w:r>
        <w:rPr>
          <w:sz w:val="20"/>
        </w:rPr>
        <w:t>x10</w:t>
      </w:r>
      <w:r>
        <w:rPr>
          <w:sz w:val="20"/>
          <w:vertAlign w:val="superscript"/>
        </w:rPr>
        <w:t>-</w:t>
      </w:r>
      <w:r>
        <w:rPr>
          <w:spacing w:val="-5"/>
          <w:sz w:val="20"/>
          <w:vertAlign w:val="superscript"/>
        </w:rPr>
        <w:t>19</w:t>
      </w:r>
      <w:r>
        <w:rPr>
          <w:spacing w:val="-5"/>
          <w:sz w:val="20"/>
        </w:rPr>
        <w:t>J</w:t>
      </w:r>
    </w:p>
    <w:p w14:paraId="70DB5300" w14:textId="77777777" w:rsidR="008B73B2" w:rsidRDefault="008B73B2">
      <w:pPr>
        <w:pStyle w:val="BodyText"/>
        <w:spacing w:before="20"/>
      </w:pPr>
    </w:p>
    <w:p w14:paraId="290C0CE7" w14:textId="77777777" w:rsidR="008B73B2" w:rsidRDefault="00000000">
      <w:pPr>
        <w:pStyle w:val="ListParagraph"/>
        <w:numPr>
          <w:ilvl w:val="0"/>
          <w:numId w:val="21"/>
        </w:numPr>
        <w:tabs>
          <w:tab w:val="left" w:pos="1358"/>
          <w:tab w:val="left" w:pos="1360"/>
        </w:tabs>
        <w:spacing w:before="0" w:line="249" w:lineRule="auto"/>
        <w:ind w:left="1360"/>
        <w:jc w:val="both"/>
        <w:rPr>
          <w:sz w:val="20"/>
        </w:rPr>
      </w:pPr>
      <w:r>
        <w:rPr>
          <w:spacing w:val="-2"/>
          <w:sz w:val="20"/>
        </w:rPr>
        <w:t>In</w:t>
      </w:r>
      <w:r>
        <w:rPr>
          <w:spacing w:val="-11"/>
          <w:sz w:val="20"/>
        </w:rPr>
        <w:t xml:space="preserve"> </w:t>
      </w:r>
      <w:r>
        <w:rPr>
          <w:spacing w:val="-2"/>
          <w:sz w:val="20"/>
        </w:rPr>
        <w:t>a</w:t>
      </w:r>
      <w:r>
        <w:rPr>
          <w:spacing w:val="-3"/>
          <w:sz w:val="20"/>
        </w:rPr>
        <w:t xml:space="preserve"> </w:t>
      </w:r>
      <w:r>
        <w:rPr>
          <w:spacing w:val="-2"/>
          <w:sz w:val="20"/>
        </w:rPr>
        <w:t>fission process,</w:t>
      </w:r>
      <w:r>
        <w:rPr>
          <w:spacing w:val="-9"/>
          <w:sz w:val="20"/>
        </w:rPr>
        <w:t xml:space="preserve"> </w:t>
      </w:r>
      <w:r>
        <w:rPr>
          <w:spacing w:val="-2"/>
          <w:sz w:val="20"/>
        </w:rPr>
        <w:t>the</w:t>
      </w:r>
      <w:r>
        <w:rPr>
          <w:spacing w:val="-11"/>
          <w:sz w:val="20"/>
        </w:rPr>
        <w:t xml:space="preserve"> </w:t>
      </w:r>
      <w:r>
        <w:rPr>
          <w:spacing w:val="-2"/>
          <w:sz w:val="20"/>
        </w:rPr>
        <w:t>decrease</w:t>
      </w:r>
      <w:r>
        <w:rPr>
          <w:spacing w:val="-10"/>
          <w:sz w:val="20"/>
        </w:rPr>
        <w:t xml:space="preserve"> </w:t>
      </w:r>
      <w:r>
        <w:rPr>
          <w:spacing w:val="-2"/>
          <w:sz w:val="20"/>
        </w:rPr>
        <w:t>in mass</w:t>
      </w:r>
      <w:r>
        <w:rPr>
          <w:spacing w:val="-11"/>
          <w:sz w:val="20"/>
        </w:rPr>
        <w:t xml:space="preserve"> </w:t>
      </w:r>
      <w:r>
        <w:rPr>
          <w:spacing w:val="-2"/>
          <w:sz w:val="20"/>
        </w:rPr>
        <w:t>is</w:t>
      </w:r>
      <w:r>
        <w:rPr>
          <w:spacing w:val="-10"/>
          <w:sz w:val="20"/>
        </w:rPr>
        <w:t xml:space="preserve"> </w:t>
      </w:r>
      <w:r>
        <w:rPr>
          <w:spacing w:val="-2"/>
          <w:sz w:val="20"/>
        </w:rPr>
        <w:t xml:space="preserve">0.01%. </w:t>
      </w:r>
      <w:r>
        <w:rPr>
          <w:sz w:val="20"/>
        </w:rPr>
        <w:t>How much energy could be obtained from the fission of 1.0g of the materials?</w:t>
      </w:r>
    </w:p>
    <w:p w14:paraId="4E57D4F5" w14:textId="77777777" w:rsidR="008B73B2" w:rsidRDefault="00000000">
      <w:pPr>
        <w:pStyle w:val="ListParagraph"/>
        <w:numPr>
          <w:ilvl w:val="1"/>
          <w:numId w:val="21"/>
        </w:numPr>
        <w:tabs>
          <w:tab w:val="left" w:pos="717"/>
          <w:tab w:val="left" w:pos="2158"/>
          <w:tab w:val="left" w:pos="2878"/>
        </w:tabs>
        <w:spacing w:before="0"/>
        <w:ind w:left="717" w:right="219" w:hanging="717"/>
        <w:rPr>
          <w:sz w:val="20"/>
        </w:rPr>
      </w:pPr>
      <w:r>
        <w:rPr>
          <w:sz w:val="20"/>
        </w:rPr>
        <w:t>9.0</w:t>
      </w:r>
      <w:r>
        <w:rPr>
          <w:spacing w:val="11"/>
          <w:sz w:val="20"/>
        </w:rPr>
        <w:t xml:space="preserve"> </w:t>
      </w:r>
      <w:r>
        <w:rPr>
          <w:sz w:val="20"/>
        </w:rPr>
        <w:t>x10</w:t>
      </w:r>
      <w:r>
        <w:rPr>
          <w:sz w:val="20"/>
          <w:vertAlign w:val="superscript"/>
        </w:rPr>
        <w:t>10</w:t>
      </w:r>
      <w:r>
        <w:rPr>
          <w:spacing w:val="-15"/>
          <w:sz w:val="20"/>
        </w:rPr>
        <w:t xml:space="preserve"> </w:t>
      </w:r>
      <w:r>
        <w:rPr>
          <w:spacing w:val="-10"/>
          <w:sz w:val="20"/>
        </w:rPr>
        <w:t>J</w:t>
      </w:r>
      <w:r>
        <w:rPr>
          <w:sz w:val="20"/>
        </w:rPr>
        <w:tab/>
      </w:r>
      <w:r>
        <w:rPr>
          <w:spacing w:val="-5"/>
          <w:sz w:val="20"/>
        </w:rPr>
        <w:t>B.</w:t>
      </w:r>
      <w:r>
        <w:rPr>
          <w:sz w:val="20"/>
        </w:rPr>
        <w:tab/>
        <w:t>6.3</w:t>
      </w:r>
      <w:r>
        <w:rPr>
          <w:spacing w:val="-17"/>
          <w:sz w:val="20"/>
        </w:rPr>
        <w:t xml:space="preserve"> </w:t>
      </w:r>
      <w:r>
        <w:rPr>
          <w:sz w:val="20"/>
        </w:rPr>
        <w:t>x</w:t>
      </w:r>
      <w:r>
        <w:rPr>
          <w:spacing w:val="-14"/>
          <w:sz w:val="20"/>
        </w:rPr>
        <w:t xml:space="preserve"> </w:t>
      </w:r>
      <w:r>
        <w:rPr>
          <w:sz w:val="20"/>
        </w:rPr>
        <w:t>10</w:t>
      </w:r>
      <w:r>
        <w:rPr>
          <w:sz w:val="20"/>
          <w:vertAlign w:val="superscript"/>
        </w:rPr>
        <w:t>11</w:t>
      </w:r>
      <w:r>
        <w:rPr>
          <w:spacing w:val="-23"/>
          <w:sz w:val="20"/>
        </w:rPr>
        <w:t xml:space="preserve"> </w:t>
      </w:r>
      <w:r>
        <w:rPr>
          <w:spacing w:val="-10"/>
          <w:sz w:val="20"/>
        </w:rPr>
        <w:t>J</w:t>
      </w:r>
    </w:p>
    <w:p w14:paraId="1A918915" w14:textId="77777777" w:rsidR="008B73B2" w:rsidRDefault="00000000">
      <w:pPr>
        <w:pStyle w:val="BodyText"/>
        <w:tabs>
          <w:tab w:val="left" w:pos="717"/>
          <w:tab w:val="left" w:pos="2158"/>
          <w:tab w:val="left" w:pos="2878"/>
        </w:tabs>
        <w:spacing w:before="10"/>
        <w:ind w:right="293"/>
        <w:jc w:val="right"/>
      </w:pPr>
      <w:r>
        <w:rPr>
          <w:spacing w:val="-5"/>
        </w:rPr>
        <w:t>C.</w:t>
      </w:r>
      <w:r>
        <w:tab/>
        <w:t>9.0</w:t>
      </w:r>
      <w:r>
        <w:rPr>
          <w:spacing w:val="11"/>
        </w:rPr>
        <w:t xml:space="preserve"> </w:t>
      </w:r>
      <w:r>
        <w:t>x10</w:t>
      </w:r>
      <w:r>
        <w:rPr>
          <w:vertAlign w:val="superscript"/>
        </w:rPr>
        <w:t>11</w:t>
      </w:r>
      <w:r>
        <w:rPr>
          <w:spacing w:val="-15"/>
        </w:rPr>
        <w:t xml:space="preserve"> </w:t>
      </w:r>
      <w:r>
        <w:rPr>
          <w:spacing w:val="-10"/>
        </w:rPr>
        <w:t>J</w:t>
      </w:r>
      <w:r>
        <w:tab/>
      </w:r>
      <w:r>
        <w:rPr>
          <w:spacing w:val="-5"/>
        </w:rPr>
        <w:t>D.</w:t>
      </w:r>
      <w:r>
        <w:tab/>
        <w:t>9.0</w:t>
      </w:r>
      <w:r>
        <w:rPr>
          <w:spacing w:val="-24"/>
        </w:rPr>
        <w:t xml:space="preserve"> </w:t>
      </w:r>
      <w:r>
        <w:t>x</w:t>
      </w:r>
      <w:r>
        <w:rPr>
          <w:spacing w:val="-14"/>
        </w:rPr>
        <w:t xml:space="preserve"> </w:t>
      </w:r>
      <w:r>
        <w:t>10</w:t>
      </w:r>
      <w:r>
        <w:rPr>
          <w:vertAlign w:val="superscript"/>
        </w:rPr>
        <w:t>9</w:t>
      </w:r>
      <w:r>
        <w:rPr>
          <w:spacing w:val="-25"/>
        </w:rPr>
        <w:t xml:space="preserve"> </w:t>
      </w:r>
      <w:r>
        <w:rPr>
          <w:spacing w:val="-10"/>
        </w:rPr>
        <w:t>J</w:t>
      </w:r>
    </w:p>
    <w:p w14:paraId="5C44A871" w14:textId="77777777" w:rsidR="008B73B2" w:rsidRDefault="00000000">
      <w:pPr>
        <w:pStyle w:val="BodyText"/>
        <w:spacing w:before="10"/>
        <w:ind w:right="235"/>
        <w:jc w:val="right"/>
      </w:pPr>
      <w:r>
        <w:t>[c</w:t>
      </w:r>
      <w:r>
        <w:rPr>
          <w:spacing w:val="12"/>
        </w:rPr>
        <w:t xml:space="preserve"> </w:t>
      </w:r>
      <w:r>
        <w:t>=</w:t>
      </w:r>
      <w:r>
        <w:rPr>
          <w:spacing w:val="12"/>
        </w:rPr>
        <w:t xml:space="preserve"> </w:t>
      </w:r>
      <w:r>
        <w:t>3.0</w:t>
      </w:r>
      <w:r>
        <w:rPr>
          <w:spacing w:val="14"/>
        </w:rPr>
        <w:t xml:space="preserve"> </w:t>
      </w:r>
      <w:r>
        <w:t>x</w:t>
      </w:r>
      <w:r>
        <w:rPr>
          <w:spacing w:val="14"/>
        </w:rPr>
        <w:t xml:space="preserve"> </w:t>
      </w:r>
      <w:r>
        <w:t>10</w:t>
      </w:r>
      <w:r>
        <w:rPr>
          <w:vertAlign w:val="superscript"/>
        </w:rPr>
        <w:t>8</w:t>
      </w:r>
      <w:r>
        <w:t>ms</w:t>
      </w:r>
      <w:r>
        <w:rPr>
          <w:vertAlign w:val="superscript"/>
        </w:rPr>
        <w:t>-</w:t>
      </w:r>
      <w:r>
        <w:rPr>
          <w:spacing w:val="-5"/>
          <w:vertAlign w:val="superscript"/>
        </w:rPr>
        <w:t>1</w:t>
      </w:r>
      <w:r>
        <w:rPr>
          <w:spacing w:val="-5"/>
        </w:rPr>
        <w:t>]</w:t>
      </w:r>
    </w:p>
    <w:p w14:paraId="50FEF1A2" w14:textId="77777777" w:rsidR="008B73B2" w:rsidRDefault="008B73B2">
      <w:pPr>
        <w:pStyle w:val="BodyText"/>
        <w:spacing w:before="20"/>
      </w:pPr>
    </w:p>
    <w:p w14:paraId="5F88B3FC" w14:textId="77777777" w:rsidR="008B73B2" w:rsidRDefault="00000000">
      <w:pPr>
        <w:pStyle w:val="ListParagraph"/>
        <w:numPr>
          <w:ilvl w:val="0"/>
          <w:numId w:val="21"/>
        </w:numPr>
        <w:tabs>
          <w:tab w:val="left" w:pos="1356"/>
          <w:tab w:val="left" w:pos="1358"/>
        </w:tabs>
        <w:spacing w:before="1" w:line="249" w:lineRule="auto"/>
        <w:ind w:left="1358" w:right="2"/>
        <w:jc w:val="both"/>
        <w:rPr>
          <w:sz w:val="20"/>
        </w:rPr>
      </w:pPr>
      <w:r>
        <w:rPr>
          <w:sz w:val="20"/>
        </w:rPr>
        <w:t>A circuit has an area of</w:t>
      </w:r>
      <w:r>
        <w:rPr>
          <w:spacing w:val="-1"/>
          <w:sz w:val="20"/>
        </w:rPr>
        <w:t xml:space="preserve"> </w:t>
      </w:r>
      <w:r>
        <w:rPr>
          <w:sz w:val="20"/>
        </w:rPr>
        <w:t>0.4m</w:t>
      </w:r>
      <w:r>
        <w:rPr>
          <w:sz w:val="20"/>
          <w:vertAlign w:val="superscript"/>
        </w:rPr>
        <w:t>2</w:t>
      </w:r>
      <w:r>
        <w:rPr>
          <w:sz w:val="20"/>
        </w:rPr>
        <w:t xml:space="preserve"> and consists of</w:t>
      </w:r>
      <w:r>
        <w:rPr>
          <w:spacing w:val="-1"/>
          <w:sz w:val="20"/>
        </w:rPr>
        <w:t xml:space="preserve"> </w:t>
      </w:r>
      <w:r>
        <w:rPr>
          <w:sz w:val="20"/>
        </w:rPr>
        <w:t>50 loops</w:t>
      </w:r>
      <w:r>
        <w:rPr>
          <w:spacing w:val="-13"/>
          <w:sz w:val="20"/>
        </w:rPr>
        <w:t xml:space="preserve"> </w:t>
      </w:r>
      <w:r>
        <w:rPr>
          <w:sz w:val="20"/>
        </w:rPr>
        <w:t>of</w:t>
      </w:r>
      <w:r>
        <w:rPr>
          <w:spacing w:val="-12"/>
          <w:sz w:val="20"/>
        </w:rPr>
        <w:t xml:space="preserve"> </w:t>
      </w:r>
      <w:r>
        <w:rPr>
          <w:sz w:val="20"/>
        </w:rPr>
        <w:t>wire.</w:t>
      </w:r>
      <w:r>
        <w:rPr>
          <w:spacing w:val="-5"/>
          <w:sz w:val="20"/>
        </w:rPr>
        <w:t xml:space="preserve"> </w:t>
      </w:r>
      <w:r>
        <w:rPr>
          <w:sz w:val="20"/>
        </w:rPr>
        <w:t>If</w:t>
      </w:r>
      <w:r>
        <w:rPr>
          <w:spacing w:val="-13"/>
          <w:sz w:val="20"/>
        </w:rPr>
        <w:t xml:space="preserve"> </w:t>
      </w:r>
      <w:r>
        <w:rPr>
          <w:sz w:val="20"/>
        </w:rPr>
        <w:t>the</w:t>
      </w:r>
      <w:r>
        <w:rPr>
          <w:spacing w:val="-9"/>
          <w:sz w:val="20"/>
        </w:rPr>
        <w:t xml:space="preserve"> </w:t>
      </w:r>
      <w:r>
        <w:rPr>
          <w:sz w:val="20"/>
        </w:rPr>
        <w:t>loops</w:t>
      </w:r>
      <w:r>
        <w:rPr>
          <w:spacing w:val="-13"/>
          <w:sz w:val="20"/>
        </w:rPr>
        <w:t xml:space="preserve"> </w:t>
      </w:r>
      <w:r>
        <w:rPr>
          <w:sz w:val="20"/>
        </w:rPr>
        <w:t>are</w:t>
      </w:r>
      <w:r>
        <w:rPr>
          <w:spacing w:val="-6"/>
          <w:sz w:val="20"/>
        </w:rPr>
        <w:t xml:space="preserve"> </w:t>
      </w:r>
      <w:r>
        <w:rPr>
          <w:sz w:val="20"/>
        </w:rPr>
        <w:t>twisted</w:t>
      </w:r>
      <w:r>
        <w:rPr>
          <w:spacing w:val="-10"/>
          <w:sz w:val="20"/>
        </w:rPr>
        <w:t xml:space="preserve"> </w:t>
      </w:r>
      <w:r>
        <w:rPr>
          <w:sz w:val="20"/>
        </w:rPr>
        <w:t>and</w:t>
      </w:r>
      <w:r>
        <w:rPr>
          <w:spacing w:val="-7"/>
          <w:sz w:val="20"/>
        </w:rPr>
        <w:t xml:space="preserve"> </w:t>
      </w:r>
      <w:r>
        <w:rPr>
          <w:sz w:val="20"/>
        </w:rPr>
        <w:t>allowed to</w:t>
      </w:r>
      <w:r>
        <w:rPr>
          <w:spacing w:val="-2"/>
          <w:sz w:val="20"/>
        </w:rPr>
        <w:t xml:space="preserve"> </w:t>
      </w:r>
      <w:r>
        <w:rPr>
          <w:sz w:val="20"/>
        </w:rPr>
        <w:t>rotate</w:t>
      </w:r>
      <w:r>
        <w:rPr>
          <w:spacing w:val="-3"/>
          <w:sz w:val="20"/>
        </w:rPr>
        <w:t xml:space="preserve"> </w:t>
      </w:r>
      <w:r>
        <w:rPr>
          <w:sz w:val="20"/>
        </w:rPr>
        <w:t>at</w:t>
      </w:r>
      <w:r>
        <w:rPr>
          <w:spacing w:val="-3"/>
          <w:sz w:val="20"/>
        </w:rPr>
        <w:t xml:space="preserve"> </w:t>
      </w:r>
      <w:r>
        <w:rPr>
          <w:sz w:val="20"/>
        </w:rPr>
        <w:t>a</w:t>
      </w:r>
      <w:r>
        <w:rPr>
          <w:spacing w:val="-4"/>
          <w:sz w:val="20"/>
        </w:rPr>
        <w:t xml:space="preserve"> </w:t>
      </w:r>
      <w:r>
        <w:rPr>
          <w:sz w:val="20"/>
        </w:rPr>
        <w:t>constant</w:t>
      </w:r>
      <w:r>
        <w:rPr>
          <w:spacing w:val="-3"/>
          <w:sz w:val="20"/>
        </w:rPr>
        <w:t xml:space="preserve"> </w:t>
      </w:r>
      <w:r>
        <w:rPr>
          <w:sz w:val="20"/>
        </w:rPr>
        <w:t>angular</w:t>
      </w:r>
      <w:r>
        <w:rPr>
          <w:spacing w:val="-2"/>
          <w:sz w:val="20"/>
        </w:rPr>
        <w:t xml:space="preserve"> </w:t>
      </w:r>
      <w:r>
        <w:rPr>
          <w:sz w:val="20"/>
        </w:rPr>
        <w:t>velocity</w:t>
      </w:r>
      <w:r>
        <w:rPr>
          <w:spacing w:val="-2"/>
          <w:sz w:val="20"/>
        </w:rPr>
        <w:t xml:space="preserve"> </w:t>
      </w:r>
      <w:r>
        <w:rPr>
          <w:sz w:val="20"/>
        </w:rPr>
        <w:t>of</w:t>
      </w:r>
      <w:r>
        <w:rPr>
          <w:spacing w:val="-8"/>
          <w:sz w:val="20"/>
        </w:rPr>
        <w:t xml:space="preserve"> </w:t>
      </w:r>
      <w:r>
        <w:rPr>
          <w:sz w:val="20"/>
        </w:rPr>
        <w:t>10</w:t>
      </w:r>
      <w:r>
        <w:rPr>
          <w:spacing w:val="-2"/>
          <w:sz w:val="20"/>
        </w:rPr>
        <w:t xml:space="preserve"> </w:t>
      </w:r>
      <w:r>
        <w:rPr>
          <w:sz w:val="20"/>
        </w:rPr>
        <w:t>rads</w:t>
      </w:r>
      <w:r>
        <w:rPr>
          <w:sz w:val="20"/>
          <w:vertAlign w:val="superscript"/>
        </w:rPr>
        <w:t>-</w:t>
      </w:r>
      <w:r>
        <w:rPr>
          <w:sz w:val="20"/>
        </w:rPr>
        <w:t xml:space="preserve"> </w:t>
      </w:r>
      <w:r>
        <w:rPr>
          <w:spacing w:val="-4"/>
          <w:sz w:val="20"/>
          <w:vertAlign w:val="superscript"/>
        </w:rPr>
        <w:t>1</w:t>
      </w:r>
      <w:r>
        <w:rPr>
          <w:spacing w:val="-3"/>
          <w:sz w:val="20"/>
        </w:rPr>
        <w:t xml:space="preserve"> </w:t>
      </w:r>
      <w:r>
        <w:rPr>
          <w:spacing w:val="-4"/>
          <w:sz w:val="20"/>
        </w:rPr>
        <w:t>in a</w:t>
      </w:r>
      <w:r>
        <w:rPr>
          <w:sz w:val="20"/>
        </w:rPr>
        <w:t xml:space="preserve"> </w:t>
      </w:r>
      <w:r>
        <w:rPr>
          <w:spacing w:val="-4"/>
          <w:sz w:val="20"/>
        </w:rPr>
        <w:t>uniform magnetic</w:t>
      </w:r>
      <w:r>
        <w:rPr>
          <w:spacing w:val="-5"/>
          <w:sz w:val="20"/>
        </w:rPr>
        <w:t xml:space="preserve"> </w:t>
      </w:r>
      <w:r>
        <w:rPr>
          <w:spacing w:val="-4"/>
          <w:sz w:val="20"/>
        </w:rPr>
        <w:t>field</w:t>
      </w:r>
      <w:r>
        <w:rPr>
          <w:spacing w:val="-9"/>
          <w:sz w:val="20"/>
        </w:rPr>
        <w:t xml:space="preserve"> </w:t>
      </w:r>
      <w:r>
        <w:rPr>
          <w:spacing w:val="-4"/>
          <w:sz w:val="20"/>
        </w:rPr>
        <w:t>of</w:t>
      </w:r>
      <w:r>
        <w:rPr>
          <w:spacing w:val="-8"/>
          <w:sz w:val="20"/>
        </w:rPr>
        <w:t xml:space="preserve"> </w:t>
      </w:r>
      <w:r>
        <w:rPr>
          <w:spacing w:val="-4"/>
          <w:sz w:val="20"/>
        </w:rPr>
        <w:t>0.4T,</w:t>
      </w:r>
      <w:r>
        <w:rPr>
          <w:spacing w:val="-8"/>
          <w:sz w:val="20"/>
        </w:rPr>
        <w:t xml:space="preserve"> </w:t>
      </w:r>
      <w:r>
        <w:rPr>
          <w:spacing w:val="-4"/>
          <w:sz w:val="20"/>
        </w:rPr>
        <w:t>the</w:t>
      </w:r>
      <w:r>
        <w:rPr>
          <w:spacing w:val="-9"/>
          <w:sz w:val="20"/>
        </w:rPr>
        <w:t xml:space="preserve"> </w:t>
      </w:r>
      <w:r>
        <w:rPr>
          <w:spacing w:val="-4"/>
          <w:sz w:val="20"/>
        </w:rPr>
        <w:t xml:space="preserve">amplitude </w:t>
      </w:r>
      <w:r>
        <w:rPr>
          <w:sz w:val="20"/>
        </w:rPr>
        <w:t>of the induced voltage</w:t>
      </w:r>
      <w:r>
        <w:rPr>
          <w:spacing w:val="40"/>
          <w:sz w:val="20"/>
        </w:rPr>
        <w:t xml:space="preserve"> </w:t>
      </w:r>
      <w:r>
        <w:rPr>
          <w:sz w:val="20"/>
        </w:rPr>
        <w:t>is</w:t>
      </w:r>
    </w:p>
    <w:tbl>
      <w:tblPr>
        <w:tblW w:w="0" w:type="auto"/>
        <w:tblInd w:w="1325" w:type="dxa"/>
        <w:tblLayout w:type="fixed"/>
        <w:tblCellMar>
          <w:left w:w="0" w:type="dxa"/>
          <w:right w:w="0" w:type="dxa"/>
        </w:tblCellMar>
        <w:tblLook w:val="01E0" w:firstRow="1" w:lastRow="1" w:firstColumn="1" w:lastColumn="1" w:noHBand="0" w:noVBand="0"/>
      </w:tblPr>
      <w:tblGrid>
        <w:gridCol w:w="512"/>
        <w:gridCol w:w="1501"/>
        <w:gridCol w:w="1322"/>
        <w:gridCol w:w="653"/>
      </w:tblGrid>
      <w:tr w:rsidR="008B73B2" w14:paraId="6F4EB202" w14:textId="77777777">
        <w:trPr>
          <w:trHeight w:val="226"/>
        </w:trPr>
        <w:tc>
          <w:tcPr>
            <w:tcW w:w="512" w:type="dxa"/>
          </w:tcPr>
          <w:p w14:paraId="1A6DA61D" w14:textId="77777777" w:rsidR="008B73B2" w:rsidRDefault="00000000">
            <w:pPr>
              <w:pStyle w:val="TableParagraph"/>
              <w:spacing w:line="207" w:lineRule="exact"/>
              <w:ind w:left="50"/>
              <w:rPr>
                <w:sz w:val="20"/>
              </w:rPr>
            </w:pPr>
            <w:r>
              <w:rPr>
                <w:spacing w:val="-5"/>
                <w:sz w:val="20"/>
              </w:rPr>
              <w:t>A.</w:t>
            </w:r>
          </w:p>
        </w:tc>
        <w:tc>
          <w:tcPr>
            <w:tcW w:w="1501" w:type="dxa"/>
          </w:tcPr>
          <w:p w14:paraId="7B8A58A9" w14:textId="77777777" w:rsidR="008B73B2" w:rsidRDefault="00000000">
            <w:pPr>
              <w:pStyle w:val="TableParagraph"/>
              <w:spacing w:line="207" w:lineRule="exact"/>
              <w:ind w:left="282"/>
              <w:rPr>
                <w:sz w:val="20"/>
              </w:rPr>
            </w:pPr>
            <w:r>
              <w:rPr>
                <w:spacing w:val="-5"/>
                <w:sz w:val="20"/>
              </w:rPr>
              <w:t>80V</w:t>
            </w:r>
          </w:p>
        </w:tc>
        <w:tc>
          <w:tcPr>
            <w:tcW w:w="1322" w:type="dxa"/>
          </w:tcPr>
          <w:p w14:paraId="05783918" w14:textId="77777777" w:rsidR="008B73B2" w:rsidRDefault="00000000">
            <w:pPr>
              <w:pStyle w:val="TableParagraph"/>
              <w:spacing w:line="207" w:lineRule="exact"/>
              <w:ind w:right="259"/>
              <w:jc w:val="right"/>
              <w:rPr>
                <w:sz w:val="20"/>
              </w:rPr>
            </w:pPr>
            <w:r>
              <w:rPr>
                <w:spacing w:val="-5"/>
                <w:sz w:val="20"/>
              </w:rPr>
              <w:t>B.</w:t>
            </w:r>
          </w:p>
        </w:tc>
        <w:tc>
          <w:tcPr>
            <w:tcW w:w="653" w:type="dxa"/>
          </w:tcPr>
          <w:p w14:paraId="7032FE32" w14:textId="77777777" w:rsidR="008B73B2" w:rsidRDefault="00000000">
            <w:pPr>
              <w:pStyle w:val="TableParagraph"/>
              <w:spacing w:line="207" w:lineRule="exact"/>
              <w:ind w:right="46"/>
              <w:jc w:val="right"/>
              <w:rPr>
                <w:sz w:val="20"/>
              </w:rPr>
            </w:pPr>
            <w:r>
              <w:rPr>
                <w:spacing w:val="-5"/>
                <w:sz w:val="20"/>
              </w:rPr>
              <w:t>20V</w:t>
            </w:r>
          </w:p>
        </w:tc>
      </w:tr>
      <w:tr w:rsidR="008B73B2" w14:paraId="5E10BEE4" w14:textId="77777777">
        <w:trPr>
          <w:trHeight w:val="226"/>
        </w:trPr>
        <w:tc>
          <w:tcPr>
            <w:tcW w:w="512" w:type="dxa"/>
          </w:tcPr>
          <w:p w14:paraId="390FDBA8" w14:textId="77777777" w:rsidR="008B73B2" w:rsidRDefault="00000000">
            <w:pPr>
              <w:pStyle w:val="TableParagraph"/>
              <w:spacing w:line="207" w:lineRule="exact"/>
              <w:ind w:left="76"/>
              <w:rPr>
                <w:sz w:val="20"/>
              </w:rPr>
            </w:pPr>
            <w:r>
              <w:rPr>
                <w:spacing w:val="-5"/>
                <w:sz w:val="20"/>
              </w:rPr>
              <w:t>C.</w:t>
            </w:r>
          </w:p>
        </w:tc>
        <w:tc>
          <w:tcPr>
            <w:tcW w:w="1501" w:type="dxa"/>
          </w:tcPr>
          <w:p w14:paraId="306A8949" w14:textId="77777777" w:rsidR="008B73B2" w:rsidRDefault="00000000">
            <w:pPr>
              <w:pStyle w:val="TableParagraph"/>
              <w:spacing w:line="207" w:lineRule="exact"/>
              <w:ind w:left="255"/>
              <w:rPr>
                <w:sz w:val="20"/>
              </w:rPr>
            </w:pPr>
            <w:r>
              <w:rPr>
                <w:spacing w:val="-5"/>
                <w:sz w:val="20"/>
              </w:rPr>
              <w:t>8V</w:t>
            </w:r>
          </w:p>
        </w:tc>
        <w:tc>
          <w:tcPr>
            <w:tcW w:w="1322" w:type="dxa"/>
          </w:tcPr>
          <w:p w14:paraId="0221736A" w14:textId="77777777" w:rsidR="008B73B2" w:rsidRDefault="00000000">
            <w:pPr>
              <w:pStyle w:val="TableParagraph"/>
              <w:spacing w:line="207" w:lineRule="exact"/>
              <w:ind w:right="253"/>
              <w:jc w:val="right"/>
              <w:rPr>
                <w:sz w:val="20"/>
              </w:rPr>
            </w:pPr>
            <w:r>
              <w:rPr>
                <w:spacing w:val="-10"/>
                <w:sz w:val="20"/>
              </w:rPr>
              <w:t>D</w:t>
            </w:r>
          </w:p>
        </w:tc>
        <w:tc>
          <w:tcPr>
            <w:tcW w:w="653" w:type="dxa"/>
          </w:tcPr>
          <w:p w14:paraId="58555E55" w14:textId="77777777" w:rsidR="008B73B2" w:rsidRDefault="00000000">
            <w:pPr>
              <w:pStyle w:val="TableParagraph"/>
              <w:spacing w:line="207" w:lineRule="exact"/>
              <w:ind w:right="46"/>
              <w:jc w:val="right"/>
              <w:rPr>
                <w:sz w:val="20"/>
              </w:rPr>
            </w:pPr>
            <w:r>
              <w:rPr>
                <w:spacing w:val="-5"/>
                <w:sz w:val="20"/>
              </w:rPr>
              <w:t>16V</w:t>
            </w:r>
          </w:p>
        </w:tc>
      </w:tr>
    </w:tbl>
    <w:p w14:paraId="437823C5" w14:textId="77777777" w:rsidR="008B73B2" w:rsidRDefault="008B73B2">
      <w:pPr>
        <w:pStyle w:val="BodyText"/>
        <w:spacing w:before="39"/>
      </w:pPr>
    </w:p>
    <w:p w14:paraId="73010877" w14:textId="77777777" w:rsidR="008B73B2" w:rsidRDefault="00000000">
      <w:pPr>
        <w:pStyle w:val="ListParagraph"/>
        <w:numPr>
          <w:ilvl w:val="0"/>
          <w:numId w:val="21"/>
        </w:numPr>
        <w:tabs>
          <w:tab w:val="left" w:pos="1358"/>
          <w:tab w:val="left" w:pos="1360"/>
        </w:tabs>
        <w:spacing w:before="0" w:line="247" w:lineRule="auto"/>
        <w:ind w:left="1360" w:right="1"/>
        <w:jc w:val="both"/>
        <w:rPr>
          <w:sz w:val="20"/>
        </w:rPr>
      </w:pPr>
      <w:r>
        <w:rPr>
          <w:sz w:val="20"/>
        </w:rPr>
        <w:t>When an alternating current given by 1 = 10sin (120w) passes through a 12 ohms resistor, the power dissipated in the resistor is</w:t>
      </w:r>
    </w:p>
    <w:p w14:paraId="09AEBD83" w14:textId="77777777" w:rsidR="008B73B2" w:rsidRDefault="00000000">
      <w:pPr>
        <w:pStyle w:val="ListParagraph"/>
        <w:numPr>
          <w:ilvl w:val="0"/>
          <w:numId w:val="21"/>
        </w:numPr>
        <w:tabs>
          <w:tab w:val="left" w:pos="1049"/>
          <w:tab w:val="left" w:pos="1051"/>
        </w:tabs>
        <w:spacing w:before="72" w:line="247" w:lineRule="auto"/>
        <w:ind w:left="1051" w:right="475"/>
        <w:jc w:val="both"/>
        <w:rPr>
          <w:sz w:val="20"/>
        </w:rPr>
      </w:pPr>
      <w:r>
        <w:br w:type="column"/>
      </w:r>
      <w:r>
        <w:rPr>
          <w:sz w:val="20"/>
        </w:rPr>
        <w:t xml:space="preserve">The major </w:t>
      </w:r>
      <w:r>
        <w:rPr>
          <w:spacing w:val="9"/>
          <w:sz w:val="20"/>
        </w:rPr>
        <w:t xml:space="preserve">difference </w:t>
      </w:r>
      <w:r>
        <w:rPr>
          <w:sz w:val="20"/>
        </w:rPr>
        <w:t>between a pure semiconductor and a pure metal is that</w:t>
      </w:r>
    </w:p>
    <w:p w14:paraId="0FA8FCDF" w14:textId="77777777" w:rsidR="008B73B2" w:rsidRDefault="00000000">
      <w:pPr>
        <w:pStyle w:val="ListParagraph"/>
        <w:numPr>
          <w:ilvl w:val="1"/>
          <w:numId w:val="21"/>
        </w:numPr>
        <w:tabs>
          <w:tab w:val="left" w:pos="1409"/>
          <w:tab w:val="left" w:pos="1411"/>
        </w:tabs>
        <w:spacing w:before="4" w:line="249" w:lineRule="auto"/>
        <w:ind w:left="1411" w:right="487" w:hanging="360"/>
        <w:jc w:val="both"/>
        <w:rPr>
          <w:sz w:val="20"/>
        </w:rPr>
      </w:pPr>
      <w:r>
        <w:rPr>
          <w:sz w:val="20"/>
        </w:rPr>
        <w:t>The resistance of a metals increases with temperature, while for semiconductors, it is the reverse</w:t>
      </w:r>
    </w:p>
    <w:p w14:paraId="60F9A5EA" w14:textId="77777777" w:rsidR="008B73B2" w:rsidRDefault="00000000">
      <w:pPr>
        <w:pStyle w:val="ListParagraph"/>
        <w:numPr>
          <w:ilvl w:val="1"/>
          <w:numId w:val="21"/>
        </w:numPr>
        <w:tabs>
          <w:tab w:val="left" w:pos="1410"/>
        </w:tabs>
        <w:spacing w:before="0"/>
        <w:ind w:left="1410" w:hanging="359"/>
        <w:jc w:val="both"/>
        <w:rPr>
          <w:sz w:val="20"/>
        </w:rPr>
      </w:pPr>
      <w:r>
        <w:rPr>
          <w:sz w:val="20"/>
        </w:rPr>
        <w:t>Metals</w:t>
      </w:r>
      <w:r>
        <w:rPr>
          <w:spacing w:val="-2"/>
          <w:sz w:val="20"/>
        </w:rPr>
        <w:t xml:space="preserve"> </w:t>
      </w:r>
      <w:r>
        <w:rPr>
          <w:sz w:val="20"/>
        </w:rPr>
        <w:t>are</w:t>
      </w:r>
      <w:r>
        <w:rPr>
          <w:spacing w:val="1"/>
          <w:sz w:val="20"/>
        </w:rPr>
        <w:t xml:space="preserve"> </w:t>
      </w:r>
      <w:r>
        <w:rPr>
          <w:sz w:val="20"/>
        </w:rPr>
        <w:t>harder</w:t>
      </w:r>
      <w:r>
        <w:rPr>
          <w:spacing w:val="5"/>
          <w:sz w:val="20"/>
        </w:rPr>
        <w:t xml:space="preserve"> </w:t>
      </w:r>
      <w:r>
        <w:rPr>
          <w:sz w:val="20"/>
        </w:rPr>
        <w:t>than</w:t>
      </w:r>
      <w:r>
        <w:rPr>
          <w:spacing w:val="-15"/>
          <w:sz w:val="20"/>
        </w:rPr>
        <w:t xml:space="preserve"> </w:t>
      </w:r>
      <w:r>
        <w:rPr>
          <w:spacing w:val="-2"/>
          <w:sz w:val="20"/>
        </w:rPr>
        <w:t>semiconductors</w:t>
      </w:r>
    </w:p>
    <w:p w14:paraId="645EF6F8" w14:textId="77777777" w:rsidR="008B73B2" w:rsidRDefault="00000000">
      <w:pPr>
        <w:pStyle w:val="ListParagraph"/>
        <w:numPr>
          <w:ilvl w:val="1"/>
          <w:numId w:val="21"/>
        </w:numPr>
        <w:tabs>
          <w:tab w:val="left" w:pos="1409"/>
          <w:tab w:val="left" w:pos="1411"/>
        </w:tabs>
        <w:spacing w:before="13" w:line="247" w:lineRule="auto"/>
        <w:ind w:left="1411" w:right="485" w:hanging="360"/>
        <w:jc w:val="both"/>
        <w:rPr>
          <w:sz w:val="20"/>
        </w:rPr>
      </w:pPr>
      <w:r>
        <w:rPr>
          <w:spacing w:val="9"/>
          <w:sz w:val="20"/>
        </w:rPr>
        <w:t xml:space="preserve">Metals </w:t>
      </w:r>
      <w:r>
        <w:rPr>
          <w:sz w:val="20"/>
        </w:rPr>
        <w:t xml:space="preserve">have forbidden gaps </w:t>
      </w:r>
      <w:r>
        <w:rPr>
          <w:spacing w:val="9"/>
          <w:sz w:val="20"/>
        </w:rPr>
        <w:t xml:space="preserve">while </w:t>
      </w:r>
      <w:r>
        <w:rPr>
          <w:sz w:val="20"/>
        </w:rPr>
        <w:t>semiconductors have</w:t>
      </w:r>
      <w:r>
        <w:rPr>
          <w:spacing w:val="40"/>
          <w:sz w:val="20"/>
        </w:rPr>
        <w:t xml:space="preserve"> </w:t>
      </w:r>
      <w:r>
        <w:rPr>
          <w:sz w:val="20"/>
        </w:rPr>
        <w:t>not</w:t>
      </w:r>
    </w:p>
    <w:p w14:paraId="2A3576B1" w14:textId="77777777" w:rsidR="008B73B2" w:rsidRDefault="00000000">
      <w:pPr>
        <w:pStyle w:val="ListParagraph"/>
        <w:numPr>
          <w:ilvl w:val="1"/>
          <w:numId w:val="21"/>
        </w:numPr>
        <w:tabs>
          <w:tab w:val="left" w:pos="1409"/>
          <w:tab w:val="left" w:pos="1411"/>
        </w:tabs>
        <w:spacing w:before="6" w:line="247" w:lineRule="auto"/>
        <w:ind w:left="1411" w:right="490" w:hanging="360"/>
        <w:jc w:val="both"/>
        <w:rPr>
          <w:sz w:val="20"/>
        </w:rPr>
      </w:pPr>
      <w:r>
        <w:rPr>
          <w:sz w:val="20"/>
        </w:rPr>
        <w:t>While</w:t>
      </w:r>
      <w:r>
        <w:rPr>
          <w:spacing w:val="-1"/>
          <w:sz w:val="20"/>
        </w:rPr>
        <w:t xml:space="preserve"> </w:t>
      </w:r>
      <w:r>
        <w:rPr>
          <w:sz w:val="20"/>
        </w:rPr>
        <w:t>the resistance</w:t>
      </w:r>
      <w:r>
        <w:rPr>
          <w:spacing w:val="-1"/>
          <w:sz w:val="20"/>
        </w:rPr>
        <w:t xml:space="preserve"> </w:t>
      </w:r>
      <w:r>
        <w:rPr>
          <w:sz w:val="20"/>
        </w:rPr>
        <w:t>of</w:t>
      </w:r>
      <w:r>
        <w:rPr>
          <w:spacing w:val="-1"/>
          <w:sz w:val="20"/>
        </w:rPr>
        <w:t xml:space="preserve"> </w:t>
      </w:r>
      <w:r>
        <w:rPr>
          <w:sz w:val="20"/>
        </w:rPr>
        <w:t>metals decrease</w:t>
      </w:r>
      <w:r>
        <w:rPr>
          <w:spacing w:val="-1"/>
          <w:sz w:val="20"/>
        </w:rPr>
        <w:t xml:space="preserve"> </w:t>
      </w:r>
      <w:r>
        <w:rPr>
          <w:sz w:val="20"/>
        </w:rPr>
        <w:t xml:space="preserve">with temperature, the reverse is the case for </w:t>
      </w:r>
      <w:r>
        <w:rPr>
          <w:spacing w:val="-2"/>
          <w:sz w:val="20"/>
        </w:rPr>
        <w:t>semiconductors.</w:t>
      </w:r>
    </w:p>
    <w:p w14:paraId="60171BAC" w14:textId="77777777" w:rsidR="008B73B2" w:rsidRDefault="008B73B2">
      <w:pPr>
        <w:pStyle w:val="BodyText"/>
        <w:spacing w:before="15"/>
      </w:pPr>
    </w:p>
    <w:p w14:paraId="718D783D" w14:textId="77777777" w:rsidR="008B73B2" w:rsidRDefault="00000000">
      <w:pPr>
        <w:pStyle w:val="ListParagraph"/>
        <w:numPr>
          <w:ilvl w:val="0"/>
          <w:numId w:val="21"/>
        </w:numPr>
        <w:tabs>
          <w:tab w:val="left" w:pos="1049"/>
          <w:tab w:val="left" w:pos="1051"/>
        </w:tabs>
        <w:spacing w:before="0" w:line="249" w:lineRule="auto"/>
        <w:ind w:left="1051" w:right="473"/>
        <w:jc w:val="both"/>
        <w:rPr>
          <w:sz w:val="20"/>
        </w:rPr>
      </w:pPr>
      <w:r>
        <w:rPr>
          <w:sz w:val="20"/>
        </w:rPr>
        <w:t>If the uncertainty in the measurement of the position</w:t>
      </w:r>
      <w:r>
        <w:rPr>
          <w:spacing w:val="-8"/>
          <w:sz w:val="20"/>
        </w:rPr>
        <w:t xml:space="preserve"> </w:t>
      </w:r>
      <w:r>
        <w:rPr>
          <w:sz w:val="20"/>
        </w:rPr>
        <w:t>of</w:t>
      </w:r>
      <w:r>
        <w:rPr>
          <w:spacing w:val="-13"/>
          <w:sz w:val="20"/>
        </w:rPr>
        <w:t xml:space="preserve"> </w:t>
      </w:r>
      <w:r>
        <w:rPr>
          <w:sz w:val="20"/>
        </w:rPr>
        <w:t>a</w:t>
      </w:r>
      <w:r>
        <w:rPr>
          <w:spacing w:val="-9"/>
          <w:sz w:val="20"/>
        </w:rPr>
        <w:t xml:space="preserve"> </w:t>
      </w:r>
      <w:r>
        <w:rPr>
          <w:sz w:val="20"/>
        </w:rPr>
        <w:t>particle</w:t>
      </w:r>
      <w:r>
        <w:rPr>
          <w:spacing w:val="-8"/>
          <w:sz w:val="20"/>
        </w:rPr>
        <w:t xml:space="preserve"> </w:t>
      </w:r>
      <w:r>
        <w:rPr>
          <w:sz w:val="20"/>
        </w:rPr>
        <w:t>is</w:t>
      </w:r>
      <w:r>
        <w:rPr>
          <w:spacing w:val="-10"/>
          <w:sz w:val="20"/>
        </w:rPr>
        <w:t xml:space="preserve"> </w:t>
      </w:r>
      <w:r>
        <w:rPr>
          <w:sz w:val="20"/>
        </w:rPr>
        <w:t>5</w:t>
      </w:r>
      <w:r>
        <w:rPr>
          <w:spacing w:val="-7"/>
          <w:sz w:val="20"/>
        </w:rPr>
        <w:t xml:space="preserve"> </w:t>
      </w:r>
      <w:r>
        <w:rPr>
          <w:sz w:val="20"/>
        </w:rPr>
        <w:t>x</w:t>
      </w:r>
      <w:r>
        <w:rPr>
          <w:spacing w:val="-9"/>
          <w:sz w:val="20"/>
        </w:rPr>
        <w:t xml:space="preserve"> </w:t>
      </w:r>
      <w:r>
        <w:rPr>
          <w:sz w:val="20"/>
        </w:rPr>
        <w:t>10</w:t>
      </w:r>
      <w:r>
        <w:rPr>
          <w:sz w:val="20"/>
          <w:vertAlign w:val="superscript"/>
        </w:rPr>
        <w:t>-10</w:t>
      </w:r>
      <w:r>
        <w:rPr>
          <w:sz w:val="20"/>
        </w:rPr>
        <w:t>m,</w:t>
      </w:r>
      <w:r>
        <w:rPr>
          <w:spacing w:val="-8"/>
          <w:sz w:val="20"/>
        </w:rPr>
        <w:t xml:space="preserve"> </w:t>
      </w:r>
      <w:r>
        <w:rPr>
          <w:sz w:val="20"/>
        </w:rPr>
        <w:t>the</w:t>
      </w:r>
      <w:r>
        <w:rPr>
          <w:spacing w:val="-7"/>
          <w:sz w:val="20"/>
        </w:rPr>
        <w:t xml:space="preserve"> </w:t>
      </w:r>
      <w:r>
        <w:rPr>
          <w:sz w:val="20"/>
        </w:rPr>
        <w:t>uncertainty in the momentum of</w:t>
      </w:r>
      <w:r>
        <w:rPr>
          <w:spacing w:val="-4"/>
          <w:sz w:val="20"/>
        </w:rPr>
        <w:t xml:space="preserve"> </w:t>
      </w:r>
      <w:r>
        <w:rPr>
          <w:sz w:val="20"/>
        </w:rPr>
        <w:t>the particle is</w:t>
      </w:r>
    </w:p>
    <w:p w14:paraId="5B4AA56F" w14:textId="77777777" w:rsidR="008B73B2" w:rsidRDefault="00000000">
      <w:pPr>
        <w:pStyle w:val="ListParagraph"/>
        <w:numPr>
          <w:ilvl w:val="1"/>
          <w:numId w:val="21"/>
        </w:numPr>
        <w:tabs>
          <w:tab w:val="left" w:pos="1771"/>
        </w:tabs>
        <w:spacing w:before="2"/>
        <w:jc w:val="left"/>
        <w:rPr>
          <w:sz w:val="20"/>
        </w:rPr>
      </w:pPr>
      <w:r>
        <w:rPr>
          <w:spacing w:val="-2"/>
          <w:sz w:val="20"/>
        </w:rPr>
        <w:t>3.30</w:t>
      </w:r>
      <w:r>
        <w:rPr>
          <w:spacing w:val="-23"/>
          <w:sz w:val="20"/>
        </w:rPr>
        <w:t xml:space="preserve"> </w:t>
      </w:r>
      <w:r>
        <w:rPr>
          <w:spacing w:val="-2"/>
          <w:sz w:val="20"/>
        </w:rPr>
        <w:t>x</w:t>
      </w:r>
      <w:r>
        <w:rPr>
          <w:spacing w:val="-10"/>
          <w:sz w:val="20"/>
        </w:rPr>
        <w:t xml:space="preserve"> </w:t>
      </w:r>
      <w:r>
        <w:rPr>
          <w:spacing w:val="-2"/>
          <w:sz w:val="20"/>
        </w:rPr>
        <w:t>10</w:t>
      </w:r>
      <w:r>
        <w:rPr>
          <w:spacing w:val="-2"/>
          <w:sz w:val="20"/>
          <w:vertAlign w:val="superscript"/>
        </w:rPr>
        <w:t>-</w:t>
      </w:r>
      <w:r>
        <w:rPr>
          <w:spacing w:val="-4"/>
          <w:sz w:val="20"/>
          <w:vertAlign w:val="superscript"/>
        </w:rPr>
        <w:t>44</w:t>
      </w:r>
      <w:r>
        <w:rPr>
          <w:spacing w:val="-4"/>
          <w:sz w:val="20"/>
        </w:rPr>
        <w:t>Ns</w:t>
      </w:r>
    </w:p>
    <w:p w14:paraId="59B9751B" w14:textId="77777777" w:rsidR="008B73B2" w:rsidRDefault="00000000">
      <w:pPr>
        <w:pStyle w:val="ListParagraph"/>
        <w:numPr>
          <w:ilvl w:val="1"/>
          <w:numId w:val="21"/>
        </w:numPr>
        <w:tabs>
          <w:tab w:val="left" w:pos="1771"/>
        </w:tabs>
        <w:spacing w:before="11"/>
        <w:jc w:val="left"/>
        <w:rPr>
          <w:sz w:val="20"/>
        </w:rPr>
      </w:pPr>
      <w:r>
        <w:rPr>
          <w:spacing w:val="-2"/>
          <w:sz w:val="20"/>
        </w:rPr>
        <w:t>3.30</w:t>
      </w:r>
      <w:r>
        <w:rPr>
          <w:spacing w:val="-23"/>
          <w:sz w:val="20"/>
        </w:rPr>
        <w:t xml:space="preserve"> </w:t>
      </w:r>
      <w:r>
        <w:rPr>
          <w:spacing w:val="-2"/>
          <w:sz w:val="20"/>
        </w:rPr>
        <w:t>x</w:t>
      </w:r>
      <w:r>
        <w:rPr>
          <w:spacing w:val="-10"/>
          <w:sz w:val="20"/>
        </w:rPr>
        <w:t xml:space="preserve"> </w:t>
      </w:r>
      <w:r>
        <w:rPr>
          <w:spacing w:val="-2"/>
          <w:sz w:val="20"/>
        </w:rPr>
        <w:t>10</w:t>
      </w:r>
      <w:r>
        <w:rPr>
          <w:spacing w:val="-2"/>
          <w:sz w:val="20"/>
          <w:vertAlign w:val="superscript"/>
        </w:rPr>
        <w:t>-</w:t>
      </w:r>
      <w:r>
        <w:rPr>
          <w:spacing w:val="-4"/>
          <w:sz w:val="20"/>
          <w:vertAlign w:val="superscript"/>
        </w:rPr>
        <w:t>24</w:t>
      </w:r>
      <w:r>
        <w:rPr>
          <w:spacing w:val="-4"/>
          <w:sz w:val="20"/>
        </w:rPr>
        <w:t>Ns</w:t>
      </w:r>
    </w:p>
    <w:p w14:paraId="3ACE6839" w14:textId="77777777" w:rsidR="008B73B2" w:rsidRDefault="00000000">
      <w:pPr>
        <w:pStyle w:val="ListParagraph"/>
        <w:numPr>
          <w:ilvl w:val="1"/>
          <w:numId w:val="21"/>
        </w:numPr>
        <w:tabs>
          <w:tab w:val="left" w:pos="1771"/>
        </w:tabs>
        <w:jc w:val="left"/>
        <w:rPr>
          <w:sz w:val="20"/>
        </w:rPr>
      </w:pPr>
      <w:r>
        <w:rPr>
          <w:spacing w:val="-2"/>
          <w:sz w:val="20"/>
        </w:rPr>
        <w:t>1.32</w:t>
      </w:r>
      <w:r>
        <w:rPr>
          <w:spacing w:val="-23"/>
          <w:sz w:val="20"/>
        </w:rPr>
        <w:t xml:space="preserve"> </w:t>
      </w:r>
      <w:r>
        <w:rPr>
          <w:spacing w:val="-2"/>
          <w:sz w:val="20"/>
        </w:rPr>
        <w:t>x</w:t>
      </w:r>
      <w:r>
        <w:rPr>
          <w:spacing w:val="-10"/>
          <w:sz w:val="20"/>
        </w:rPr>
        <w:t xml:space="preserve"> </w:t>
      </w:r>
      <w:r>
        <w:rPr>
          <w:spacing w:val="-2"/>
          <w:sz w:val="20"/>
        </w:rPr>
        <w:t>10</w:t>
      </w:r>
      <w:r>
        <w:rPr>
          <w:spacing w:val="-2"/>
          <w:sz w:val="20"/>
          <w:vertAlign w:val="superscript"/>
        </w:rPr>
        <w:t>-</w:t>
      </w:r>
      <w:r>
        <w:rPr>
          <w:spacing w:val="-4"/>
          <w:sz w:val="20"/>
          <w:vertAlign w:val="superscript"/>
        </w:rPr>
        <w:t>44</w:t>
      </w:r>
      <w:r>
        <w:rPr>
          <w:spacing w:val="-4"/>
          <w:sz w:val="20"/>
        </w:rPr>
        <w:t>Ns</w:t>
      </w:r>
    </w:p>
    <w:p w14:paraId="1B811D43" w14:textId="77777777" w:rsidR="008B73B2" w:rsidRDefault="00000000">
      <w:pPr>
        <w:pStyle w:val="ListParagraph"/>
        <w:numPr>
          <w:ilvl w:val="1"/>
          <w:numId w:val="21"/>
        </w:numPr>
        <w:tabs>
          <w:tab w:val="left" w:pos="1771"/>
        </w:tabs>
        <w:jc w:val="left"/>
        <w:rPr>
          <w:sz w:val="20"/>
        </w:rPr>
      </w:pPr>
      <w:r>
        <w:rPr>
          <w:spacing w:val="-2"/>
          <w:sz w:val="20"/>
        </w:rPr>
        <w:t>1.32</w:t>
      </w:r>
      <w:r>
        <w:rPr>
          <w:spacing w:val="-23"/>
          <w:sz w:val="20"/>
        </w:rPr>
        <w:t xml:space="preserve"> </w:t>
      </w:r>
      <w:r>
        <w:rPr>
          <w:spacing w:val="-2"/>
          <w:sz w:val="20"/>
        </w:rPr>
        <w:t>x</w:t>
      </w:r>
      <w:r>
        <w:rPr>
          <w:spacing w:val="-10"/>
          <w:sz w:val="20"/>
        </w:rPr>
        <w:t xml:space="preserve"> </w:t>
      </w:r>
      <w:r>
        <w:rPr>
          <w:spacing w:val="-2"/>
          <w:sz w:val="20"/>
        </w:rPr>
        <w:t>10</w:t>
      </w:r>
      <w:r>
        <w:rPr>
          <w:spacing w:val="-2"/>
          <w:sz w:val="20"/>
          <w:vertAlign w:val="superscript"/>
        </w:rPr>
        <w:t>-</w:t>
      </w:r>
      <w:r>
        <w:rPr>
          <w:spacing w:val="-4"/>
          <w:sz w:val="20"/>
          <w:vertAlign w:val="superscript"/>
        </w:rPr>
        <w:t>24</w:t>
      </w:r>
      <w:r>
        <w:rPr>
          <w:spacing w:val="-4"/>
          <w:sz w:val="20"/>
        </w:rPr>
        <w:t>Ns</w:t>
      </w:r>
    </w:p>
    <w:p w14:paraId="434C62EA" w14:textId="77777777" w:rsidR="008B73B2" w:rsidRDefault="00000000">
      <w:pPr>
        <w:pStyle w:val="BodyText"/>
        <w:spacing w:before="10"/>
        <w:ind w:left="3211"/>
      </w:pPr>
      <w:r>
        <w:t>[h</w:t>
      </w:r>
      <w:r>
        <w:rPr>
          <w:spacing w:val="8"/>
        </w:rPr>
        <w:t xml:space="preserve"> </w:t>
      </w:r>
      <w:r>
        <w:t>=</w:t>
      </w:r>
      <w:r>
        <w:rPr>
          <w:spacing w:val="11"/>
        </w:rPr>
        <w:t xml:space="preserve"> </w:t>
      </w:r>
      <w:r>
        <w:t>6.6</w:t>
      </w:r>
      <w:r>
        <w:rPr>
          <w:spacing w:val="11"/>
        </w:rPr>
        <w:t xml:space="preserve"> </w:t>
      </w:r>
      <w:r>
        <w:t>x</w:t>
      </w:r>
      <w:r>
        <w:rPr>
          <w:spacing w:val="10"/>
        </w:rPr>
        <w:t xml:space="preserve"> </w:t>
      </w:r>
      <w:r>
        <w:t>10</w:t>
      </w:r>
      <w:r>
        <w:rPr>
          <w:vertAlign w:val="superscript"/>
        </w:rPr>
        <w:t>-</w:t>
      </w:r>
      <w:r>
        <w:rPr>
          <w:spacing w:val="-2"/>
          <w:vertAlign w:val="superscript"/>
        </w:rPr>
        <w:t>34</w:t>
      </w:r>
      <w:r>
        <w:rPr>
          <w:spacing w:val="-2"/>
        </w:rPr>
        <w:t>Js]</w:t>
      </w:r>
    </w:p>
    <w:p w14:paraId="647B8119" w14:textId="77777777" w:rsidR="008B73B2" w:rsidRDefault="008B73B2">
      <w:pPr>
        <w:pStyle w:val="BodyText"/>
        <w:spacing w:before="20"/>
      </w:pPr>
    </w:p>
    <w:p w14:paraId="711490F8" w14:textId="77777777" w:rsidR="008B73B2" w:rsidRDefault="00000000">
      <w:pPr>
        <w:pStyle w:val="ListParagraph"/>
        <w:numPr>
          <w:ilvl w:val="0"/>
          <w:numId w:val="21"/>
        </w:numPr>
        <w:tabs>
          <w:tab w:val="left" w:pos="1049"/>
          <w:tab w:val="left" w:pos="1051"/>
        </w:tabs>
        <w:spacing w:before="0" w:line="249" w:lineRule="auto"/>
        <w:ind w:left="1051" w:right="475"/>
        <w:jc w:val="both"/>
        <w:rPr>
          <w:sz w:val="20"/>
        </w:rPr>
      </w:pPr>
      <w:r>
        <w:rPr>
          <w:sz w:val="20"/>
        </w:rPr>
        <w:t>In the calibration of an ammeter using Faraday’s laws of electrolysis, the ammeter reading is kept constant</w:t>
      </w:r>
      <w:r>
        <w:rPr>
          <w:spacing w:val="-13"/>
          <w:sz w:val="20"/>
        </w:rPr>
        <w:t xml:space="preserve"> </w:t>
      </w:r>
      <w:r>
        <w:rPr>
          <w:sz w:val="20"/>
        </w:rPr>
        <w:t>at</w:t>
      </w:r>
      <w:r>
        <w:rPr>
          <w:spacing w:val="-12"/>
          <w:sz w:val="20"/>
        </w:rPr>
        <w:t xml:space="preserve"> </w:t>
      </w:r>
      <w:r>
        <w:rPr>
          <w:sz w:val="20"/>
        </w:rPr>
        <w:t>1.20A.</w:t>
      </w:r>
      <w:r>
        <w:rPr>
          <w:spacing w:val="-13"/>
          <w:sz w:val="20"/>
        </w:rPr>
        <w:t xml:space="preserve"> </w:t>
      </w:r>
      <w:r>
        <w:rPr>
          <w:sz w:val="20"/>
        </w:rPr>
        <w:t>If</w:t>
      </w:r>
      <w:r>
        <w:rPr>
          <w:spacing w:val="-12"/>
          <w:sz w:val="20"/>
        </w:rPr>
        <w:t xml:space="preserve"> </w:t>
      </w:r>
      <w:r>
        <w:rPr>
          <w:sz w:val="20"/>
        </w:rPr>
        <w:t>0.990g</w:t>
      </w:r>
      <w:r>
        <w:rPr>
          <w:spacing w:val="-13"/>
          <w:sz w:val="20"/>
        </w:rPr>
        <w:t xml:space="preserve"> </w:t>
      </w:r>
      <w:r>
        <w:rPr>
          <w:sz w:val="20"/>
        </w:rPr>
        <w:t>of</w:t>
      </w:r>
      <w:r>
        <w:rPr>
          <w:spacing w:val="-12"/>
          <w:sz w:val="20"/>
        </w:rPr>
        <w:t xml:space="preserve"> </w:t>
      </w:r>
      <w:r>
        <w:rPr>
          <w:sz w:val="20"/>
        </w:rPr>
        <w:t>copper</w:t>
      </w:r>
      <w:r>
        <w:rPr>
          <w:spacing w:val="-13"/>
          <w:sz w:val="20"/>
        </w:rPr>
        <w:t xml:space="preserve"> </w:t>
      </w:r>
      <w:r>
        <w:rPr>
          <w:sz w:val="20"/>
        </w:rPr>
        <w:t>is</w:t>
      </w:r>
      <w:r>
        <w:rPr>
          <w:spacing w:val="-12"/>
          <w:sz w:val="20"/>
        </w:rPr>
        <w:t xml:space="preserve"> </w:t>
      </w:r>
      <w:r>
        <w:rPr>
          <w:sz w:val="20"/>
        </w:rPr>
        <w:t>deposited in 40 minutes, the correction to be</w:t>
      </w:r>
      <w:r>
        <w:rPr>
          <w:spacing w:val="-1"/>
          <w:sz w:val="20"/>
        </w:rPr>
        <w:t xml:space="preserve"> </w:t>
      </w:r>
      <w:r>
        <w:rPr>
          <w:sz w:val="20"/>
        </w:rPr>
        <w:t>applied to the ammeter</w:t>
      </w:r>
      <w:r>
        <w:rPr>
          <w:spacing w:val="-16"/>
          <w:sz w:val="20"/>
        </w:rPr>
        <w:t xml:space="preserve"> </w:t>
      </w:r>
      <w:r>
        <w:rPr>
          <w:sz w:val="20"/>
        </w:rPr>
        <w:t>is</w:t>
      </w:r>
    </w:p>
    <w:p w14:paraId="3D0A61B8" w14:textId="77777777" w:rsidR="008B73B2" w:rsidRDefault="00000000">
      <w:pPr>
        <w:pStyle w:val="ListParagraph"/>
        <w:numPr>
          <w:ilvl w:val="1"/>
          <w:numId w:val="21"/>
        </w:numPr>
        <w:tabs>
          <w:tab w:val="left" w:pos="1771"/>
          <w:tab w:val="left" w:pos="3211"/>
          <w:tab w:val="left" w:pos="3960"/>
        </w:tabs>
        <w:spacing w:before="0" w:line="229" w:lineRule="exact"/>
        <w:jc w:val="both"/>
        <w:rPr>
          <w:sz w:val="20"/>
        </w:rPr>
      </w:pPr>
      <w:r>
        <w:rPr>
          <w:spacing w:val="-2"/>
          <w:sz w:val="20"/>
        </w:rPr>
        <w:t>0.05A</w:t>
      </w:r>
      <w:r>
        <w:rPr>
          <w:sz w:val="20"/>
        </w:rPr>
        <w:tab/>
      </w:r>
      <w:r>
        <w:rPr>
          <w:spacing w:val="-5"/>
          <w:sz w:val="20"/>
        </w:rPr>
        <w:t>B.</w:t>
      </w:r>
      <w:r>
        <w:rPr>
          <w:sz w:val="20"/>
        </w:rPr>
        <w:tab/>
      </w:r>
      <w:r>
        <w:rPr>
          <w:spacing w:val="-4"/>
          <w:sz w:val="20"/>
        </w:rPr>
        <w:t>0.06A</w:t>
      </w:r>
    </w:p>
    <w:p w14:paraId="5253B1C6" w14:textId="77777777" w:rsidR="008B73B2" w:rsidRDefault="00000000">
      <w:pPr>
        <w:tabs>
          <w:tab w:val="left" w:pos="1771"/>
          <w:tab w:val="left" w:pos="3211"/>
          <w:tab w:val="left" w:pos="3931"/>
        </w:tabs>
        <w:spacing w:before="12"/>
        <w:ind w:left="1051"/>
        <w:jc w:val="both"/>
        <w:rPr>
          <w:sz w:val="20"/>
        </w:rPr>
      </w:pPr>
      <w:r>
        <w:rPr>
          <w:spacing w:val="-5"/>
          <w:sz w:val="20"/>
        </w:rPr>
        <w:t>C.</w:t>
      </w:r>
      <w:r>
        <w:rPr>
          <w:sz w:val="20"/>
        </w:rPr>
        <w:tab/>
      </w:r>
      <w:r>
        <w:rPr>
          <w:spacing w:val="-2"/>
          <w:sz w:val="20"/>
        </w:rPr>
        <w:t>0.03A</w:t>
      </w:r>
      <w:r>
        <w:rPr>
          <w:sz w:val="20"/>
        </w:rPr>
        <w:tab/>
      </w:r>
      <w:r>
        <w:rPr>
          <w:spacing w:val="-5"/>
          <w:sz w:val="20"/>
        </w:rPr>
        <w:t>D.</w:t>
      </w:r>
      <w:r>
        <w:rPr>
          <w:sz w:val="20"/>
        </w:rPr>
        <w:tab/>
      </w:r>
      <w:r>
        <w:rPr>
          <w:spacing w:val="-4"/>
          <w:sz w:val="20"/>
        </w:rPr>
        <w:t>0.04A</w:t>
      </w:r>
    </w:p>
    <w:p w14:paraId="6FD7E247" w14:textId="77777777" w:rsidR="008B73B2" w:rsidRDefault="00000000">
      <w:pPr>
        <w:pStyle w:val="BodyText"/>
        <w:spacing w:before="10"/>
        <w:ind w:left="2491"/>
        <w:jc w:val="both"/>
      </w:pPr>
      <w:r>
        <w:t>[c.c.c.</w:t>
      </w:r>
      <w:r>
        <w:rPr>
          <w:spacing w:val="-3"/>
        </w:rPr>
        <w:t xml:space="preserve"> </w:t>
      </w:r>
      <w:r>
        <w:t>of</w:t>
      </w:r>
      <w:r>
        <w:rPr>
          <w:spacing w:val="-5"/>
        </w:rPr>
        <w:t xml:space="preserve"> </w:t>
      </w:r>
      <w:r>
        <w:t>copper</w:t>
      </w:r>
      <w:r>
        <w:rPr>
          <w:spacing w:val="-2"/>
        </w:rPr>
        <w:t xml:space="preserve"> </w:t>
      </w:r>
      <w:r>
        <w:t>=</w:t>
      </w:r>
      <w:r>
        <w:rPr>
          <w:spacing w:val="-5"/>
        </w:rPr>
        <w:t xml:space="preserve"> </w:t>
      </w:r>
      <w:r>
        <w:t>3.3</w:t>
      </w:r>
      <w:r>
        <w:rPr>
          <w:spacing w:val="-3"/>
        </w:rPr>
        <w:t xml:space="preserve"> </w:t>
      </w:r>
      <w:r>
        <w:t>x</w:t>
      </w:r>
      <w:r>
        <w:rPr>
          <w:spacing w:val="-4"/>
        </w:rPr>
        <w:t xml:space="preserve"> </w:t>
      </w:r>
      <w:r>
        <w:t>10</w:t>
      </w:r>
      <w:r>
        <w:rPr>
          <w:vertAlign w:val="superscript"/>
        </w:rPr>
        <w:t>-4</w:t>
      </w:r>
      <w:r>
        <w:t>gC</w:t>
      </w:r>
      <w:r>
        <w:rPr>
          <w:vertAlign w:val="superscript"/>
        </w:rPr>
        <w:t>-</w:t>
      </w:r>
      <w:r>
        <w:rPr>
          <w:spacing w:val="-5"/>
          <w:vertAlign w:val="superscript"/>
        </w:rPr>
        <w:t>1</w:t>
      </w:r>
      <w:r>
        <w:rPr>
          <w:spacing w:val="-5"/>
        </w:rPr>
        <w:t>]</w:t>
      </w:r>
    </w:p>
    <w:p w14:paraId="4810A678" w14:textId="77777777" w:rsidR="008B73B2" w:rsidRDefault="008B73B2">
      <w:pPr>
        <w:pStyle w:val="BodyText"/>
        <w:spacing w:before="18"/>
      </w:pPr>
    </w:p>
    <w:p w14:paraId="41CF19FE" w14:textId="77777777" w:rsidR="008B73B2" w:rsidRDefault="00000000">
      <w:pPr>
        <w:pStyle w:val="ListParagraph"/>
        <w:numPr>
          <w:ilvl w:val="0"/>
          <w:numId w:val="21"/>
        </w:numPr>
        <w:tabs>
          <w:tab w:val="left" w:pos="1049"/>
          <w:tab w:val="left" w:pos="1051"/>
        </w:tabs>
        <w:spacing w:before="0" w:line="249" w:lineRule="auto"/>
        <w:ind w:left="1051" w:right="476"/>
        <w:jc w:val="both"/>
        <w:rPr>
          <w:sz w:val="20"/>
        </w:rPr>
      </w:pPr>
      <w:r>
        <w:rPr>
          <w:spacing w:val="-2"/>
          <w:sz w:val="20"/>
        </w:rPr>
        <w:t>The</w:t>
      </w:r>
      <w:r>
        <w:rPr>
          <w:spacing w:val="-11"/>
          <w:sz w:val="20"/>
        </w:rPr>
        <w:t xml:space="preserve"> </w:t>
      </w:r>
      <w:r>
        <w:rPr>
          <w:spacing w:val="-2"/>
          <w:sz w:val="20"/>
        </w:rPr>
        <w:t>maximum</w:t>
      </w:r>
      <w:r>
        <w:rPr>
          <w:spacing w:val="-10"/>
          <w:sz w:val="20"/>
        </w:rPr>
        <w:t xml:space="preserve"> </w:t>
      </w:r>
      <w:r>
        <w:rPr>
          <w:spacing w:val="-2"/>
          <w:sz w:val="20"/>
        </w:rPr>
        <w:t>kinetic</w:t>
      </w:r>
      <w:r>
        <w:rPr>
          <w:spacing w:val="-11"/>
          <w:sz w:val="20"/>
        </w:rPr>
        <w:t xml:space="preserve"> </w:t>
      </w:r>
      <w:r>
        <w:rPr>
          <w:spacing w:val="-2"/>
          <w:sz w:val="20"/>
        </w:rPr>
        <w:t>energy</w:t>
      </w:r>
      <w:r>
        <w:rPr>
          <w:spacing w:val="-10"/>
          <w:sz w:val="20"/>
        </w:rPr>
        <w:t xml:space="preserve"> </w:t>
      </w:r>
      <w:r>
        <w:rPr>
          <w:spacing w:val="-2"/>
          <w:sz w:val="20"/>
        </w:rPr>
        <w:t>of</w:t>
      </w:r>
      <w:r>
        <w:rPr>
          <w:spacing w:val="-11"/>
          <w:sz w:val="20"/>
        </w:rPr>
        <w:t xml:space="preserve"> </w:t>
      </w:r>
      <w:r>
        <w:rPr>
          <w:spacing w:val="-2"/>
          <w:sz w:val="20"/>
        </w:rPr>
        <w:t>the</w:t>
      </w:r>
      <w:r>
        <w:rPr>
          <w:spacing w:val="-10"/>
          <w:sz w:val="20"/>
        </w:rPr>
        <w:t xml:space="preserve"> </w:t>
      </w:r>
      <w:r>
        <w:rPr>
          <w:spacing w:val="-2"/>
          <w:sz w:val="20"/>
        </w:rPr>
        <w:t>photoelectrons emitted</w:t>
      </w:r>
      <w:r>
        <w:rPr>
          <w:spacing w:val="-11"/>
          <w:sz w:val="20"/>
        </w:rPr>
        <w:t xml:space="preserve"> </w:t>
      </w:r>
      <w:r>
        <w:rPr>
          <w:spacing w:val="-2"/>
          <w:sz w:val="20"/>
        </w:rPr>
        <w:t>from</w:t>
      </w:r>
      <w:r>
        <w:rPr>
          <w:spacing w:val="-10"/>
          <w:sz w:val="20"/>
        </w:rPr>
        <w:t xml:space="preserve"> </w:t>
      </w:r>
      <w:r>
        <w:rPr>
          <w:spacing w:val="-2"/>
          <w:sz w:val="20"/>
        </w:rPr>
        <w:t>a</w:t>
      </w:r>
      <w:r>
        <w:rPr>
          <w:spacing w:val="-11"/>
          <w:sz w:val="20"/>
        </w:rPr>
        <w:t xml:space="preserve"> </w:t>
      </w:r>
      <w:r>
        <w:rPr>
          <w:spacing w:val="-2"/>
          <w:sz w:val="20"/>
        </w:rPr>
        <w:t>metal</w:t>
      </w:r>
      <w:r>
        <w:rPr>
          <w:spacing w:val="-10"/>
          <w:sz w:val="20"/>
        </w:rPr>
        <w:t xml:space="preserve"> </w:t>
      </w:r>
      <w:r>
        <w:rPr>
          <w:spacing w:val="-2"/>
          <w:sz w:val="20"/>
        </w:rPr>
        <w:t>surface</w:t>
      </w:r>
      <w:r>
        <w:rPr>
          <w:spacing w:val="-11"/>
          <w:sz w:val="20"/>
        </w:rPr>
        <w:t xml:space="preserve"> </w:t>
      </w:r>
      <w:r>
        <w:rPr>
          <w:spacing w:val="-2"/>
          <w:sz w:val="20"/>
        </w:rPr>
        <w:t>is</w:t>
      </w:r>
      <w:r>
        <w:rPr>
          <w:spacing w:val="-10"/>
          <w:sz w:val="20"/>
        </w:rPr>
        <w:t xml:space="preserve"> </w:t>
      </w:r>
      <w:r>
        <w:rPr>
          <w:spacing w:val="-2"/>
          <w:sz w:val="20"/>
        </w:rPr>
        <w:t>0.34cV.</w:t>
      </w:r>
      <w:r>
        <w:rPr>
          <w:spacing w:val="-11"/>
          <w:sz w:val="20"/>
        </w:rPr>
        <w:t xml:space="preserve"> </w:t>
      </w:r>
      <w:r>
        <w:rPr>
          <w:spacing w:val="-2"/>
          <w:sz w:val="20"/>
        </w:rPr>
        <w:t>If</w:t>
      </w:r>
      <w:r>
        <w:rPr>
          <w:spacing w:val="-10"/>
          <w:sz w:val="20"/>
        </w:rPr>
        <w:t xml:space="preserve"> </w:t>
      </w:r>
      <w:r>
        <w:rPr>
          <w:spacing w:val="-2"/>
          <w:sz w:val="20"/>
        </w:rPr>
        <w:t>the</w:t>
      </w:r>
      <w:r>
        <w:rPr>
          <w:spacing w:val="-9"/>
          <w:sz w:val="20"/>
        </w:rPr>
        <w:t xml:space="preserve"> </w:t>
      </w:r>
      <w:r>
        <w:rPr>
          <w:spacing w:val="-2"/>
          <w:sz w:val="20"/>
        </w:rPr>
        <w:t xml:space="preserve">work </w:t>
      </w:r>
      <w:r>
        <w:rPr>
          <w:sz w:val="20"/>
        </w:rPr>
        <w:t>function of the metal surface is 1.83cV, find the stopping potential</w:t>
      </w:r>
    </w:p>
    <w:p w14:paraId="4124FB4B" w14:textId="77777777" w:rsidR="008B73B2" w:rsidRDefault="00000000">
      <w:pPr>
        <w:pStyle w:val="ListParagraph"/>
        <w:numPr>
          <w:ilvl w:val="1"/>
          <w:numId w:val="21"/>
        </w:numPr>
        <w:tabs>
          <w:tab w:val="left" w:pos="1771"/>
          <w:tab w:val="left" w:pos="3211"/>
          <w:tab w:val="left" w:pos="3960"/>
        </w:tabs>
        <w:spacing w:before="1"/>
        <w:jc w:val="both"/>
        <w:rPr>
          <w:sz w:val="20"/>
        </w:rPr>
      </w:pPr>
      <w:r>
        <w:rPr>
          <w:spacing w:val="-2"/>
          <w:sz w:val="20"/>
        </w:rPr>
        <w:t>1.09V</w:t>
      </w:r>
      <w:r>
        <w:rPr>
          <w:sz w:val="20"/>
        </w:rPr>
        <w:tab/>
      </w:r>
      <w:r>
        <w:rPr>
          <w:spacing w:val="-5"/>
          <w:sz w:val="20"/>
        </w:rPr>
        <w:t>B.</w:t>
      </w:r>
      <w:r>
        <w:rPr>
          <w:sz w:val="20"/>
        </w:rPr>
        <w:tab/>
      </w:r>
      <w:r>
        <w:rPr>
          <w:spacing w:val="-4"/>
          <w:sz w:val="20"/>
        </w:rPr>
        <w:t>2.17V</w:t>
      </w:r>
    </w:p>
    <w:p w14:paraId="42C933CE" w14:textId="77777777" w:rsidR="008B73B2" w:rsidRDefault="00000000">
      <w:pPr>
        <w:pStyle w:val="ListParagraph"/>
        <w:numPr>
          <w:ilvl w:val="0"/>
          <w:numId w:val="19"/>
        </w:numPr>
        <w:tabs>
          <w:tab w:val="left" w:pos="1799"/>
          <w:tab w:val="left" w:pos="3211"/>
          <w:tab w:val="left" w:pos="3931"/>
        </w:tabs>
        <w:spacing w:before="13"/>
        <w:ind w:left="1799" w:hanging="748"/>
        <w:jc w:val="both"/>
        <w:rPr>
          <w:sz w:val="20"/>
        </w:rPr>
      </w:pPr>
      <w:r>
        <w:rPr>
          <w:spacing w:val="-2"/>
          <w:sz w:val="20"/>
        </w:rPr>
        <w:t>0.34V</w:t>
      </w:r>
      <w:r>
        <w:rPr>
          <w:sz w:val="20"/>
        </w:rPr>
        <w:tab/>
      </w:r>
      <w:r>
        <w:rPr>
          <w:spacing w:val="-5"/>
          <w:sz w:val="20"/>
        </w:rPr>
        <w:t>D.</w:t>
      </w:r>
      <w:r>
        <w:rPr>
          <w:sz w:val="20"/>
        </w:rPr>
        <w:tab/>
      </w:r>
      <w:r>
        <w:rPr>
          <w:spacing w:val="-2"/>
          <w:sz w:val="20"/>
        </w:rPr>
        <w:t>1.49V</w:t>
      </w:r>
    </w:p>
    <w:p w14:paraId="3BD52B38" w14:textId="77777777" w:rsidR="008B73B2" w:rsidRDefault="008B73B2">
      <w:pPr>
        <w:pStyle w:val="BodyText"/>
        <w:spacing w:before="20"/>
      </w:pPr>
    </w:p>
    <w:p w14:paraId="7BE7E4D2" w14:textId="77777777" w:rsidR="008B73B2" w:rsidRDefault="00000000">
      <w:pPr>
        <w:pStyle w:val="ListParagraph"/>
        <w:numPr>
          <w:ilvl w:val="0"/>
          <w:numId w:val="21"/>
        </w:numPr>
        <w:tabs>
          <w:tab w:val="left" w:pos="1049"/>
          <w:tab w:val="left" w:pos="1051"/>
        </w:tabs>
        <w:spacing w:before="0" w:line="247" w:lineRule="auto"/>
        <w:ind w:left="1051" w:right="485"/>
        <w:jc w:val="both"/>
        <w:rPr>
          <w:sz w:val="20"/>
        </w:rPr>
      </w:pPr>
      <w:r>
        <w:rPr>
          <w:sz w:val="20"/>
        </w:rPr>
        <w:t>The</w:t>
      </w:r>
      <w:r>
        <w:rPr>
          <w:spacing w:val="-13"/>
          <w:sz w:val="20"/>
        </w:rPr>
        <w:t xml:space="preserve"> </w:t>
      </w:r>
      <w:r>
        <w:rPr>
          <w:sz w:val="20"/>
        </w:rPr>
        <w:t>force</w:t>
      </w:r>
      <w:r>
        <w:rPr>
          <w:spacing w:val="-12"/>
          <w:sz w:val="20"/>
        </w:rPr>
        <w:t xml:space="preserve"> </w:t>
      </w:r>
      <w:r>
        <w:rPr>
          <w:sz w:val="20"/>
        </w:rPr>
        <w:t>on</w:t>
      </w:r>
      <w:r>
        <w:rPr>
          <w:spacing w:val="-3"/>
          <w:sz w:val="20"/>
        </w:rPr>
        <w:t xml:space="preserve"> </w:t>
      </w:r>
      <w:r>
        <w:rPr>
          <w:sz w:val="20"/>
        </w:rPr>
        <w:t>a</w:t>
      </w:r>
      <w:r>
        <w:rPr>
          <w:spacing w:val="-9"/>
          <w:sz w:val="20"/>
        </w:rPr>
        <w:t xml:space="preserve"> </w:t>
      </w:r>
      <w:r>
        <w:rPr>
          <w:sz w:val="20"/>
        </w:rPr>
        <w:t>charge</w:t>
      </w:r>
      <w:r>
        <w:rPr>
          <w:spacing w:val="-1"/>
          <w:sz w:val="20"/>
        </w:rPr>
        <w:t xml:space="preserve"> </w:t>
      </w:r>
      <w:r>
        <w:rPr>
          <w:sz w:val="20"/>
        </w:rPr>
        <w:t>moving</w:t>
      </w:r>
      <w:r>
        <w:rPr>
          <w:spacing w:val="-10"/>
          <w:sz w:val="20"/>
        </w:rPr>
        <w:t xml:space="preserve"> </w:t>
      </w:r>
      <w:r>
        <w:rPr>
          <w:sz w:val="20"/>
        </w:rPr>
        <w:t>with</w:t>
      </w:r>
      <w:r>
        <w:rPr>
          <w:spacing w:val="-1"/>
          <w:sz w:val="20"/>
        </w:rPr>
        <w:t xml:space="preserve"> </w:t>
      </w:r>
      <w:r>
        <w:rPr>
          <w:sz w:val="20"/>
        </w:rPr>
        <w:t>velocity</w:t>
      </w:r>
      <w:r>
        <w:rPr>
          <w:spacing w:val="-13"/>
          <w:sz w:val="20"/>
        </w:rPr>
        <w:t xml:space="preserve"> </w:t>
      </w:r>
      <w:r>
        <w:rPr>
          <w:i/>
          <w:sz w:val="20"/>
        </w:rPr>
        <w:t>v</w:t>
      </w:r>
      <w:r>
        <w:rPr>
          <w:i/>
          <w:spacing w:val="-8"/>
          <w:sz w:val="20"/>
        </w:rPr>
        <w:t xml:space="preserve"> </w:t>
      </w:r>
      <w:r>
        <w:rPr>
          <w:sz w:val="20"/>
        </w:rPr>
        <w:t>in</w:t>
      </w:r>
      <w:r>
        <w:rPr>
          <w:spacing w:val="-1"/>
          <w:sz w:val="20"/>
        </w:rPr>
        <w:t xml:space="preserve"> </w:t>
      </w:r>
      <w:r>
        <w:rPr>
          <w:sz w:val="20"/>
        </w:rPr>
        <w:t xml:space="preserve">a </w:t>
      </w:r>
      <w:r>
        <w:rPr>
          <w:spacing w:val="-6"/>
          <w:sz w:val="20"/>
        </w:rPr>
        <w:t>magnetic</w:t>
      </w:r>
      <w:r>
        <w:rPr>
          <w:spacing w:val="-7"/>
          <w:sz w:val="20"/>
        </w:rPr>
        <w:t xml:space="preserve"> </w:t>
      </w:r>
      <w:r>
        <w:rPr>
          <w:spacing w:val="-6"/>
          <w:sz w:val="20"/>
        </w:rPr>
        <w:t>field B</w:t>
      </w:r>
      <w:r>
        <w:rPr>
          <w:spacing w:val="-2"/>
          <w:sz w:val="20"/>
        </w:rPr>
        <w:t xml:space="preserve"> </w:t>
      </w:r>
      <w:r>
        <w:rPr>
          <w:spacing w:val="-6"/>
          <w:sz w:val="20"/>
        </w:rPr>
        <w:t>is</w:t>
      </w:r>
      <w:r>
        <w:rPr>
          <w:sz w:val="20"/>
        </w:rPr>
        <w:t xml:space="preserve"> </w:t>
      </w:r>
      <w:r>
        <w:rPr>
          <w:spacing w:val="-6"/>
          <w:sz w:val="20"/>
        </w:rPr>
        <w:t>half</w:t>
      </w:r>
      <w:r>
        <w:rPr>
          <w:spacing w:val="-7"/>
          <w:sz w:val="20"/>
        </w:rPr>
        <w:t xml:space="preserve"> </w:t>
      </w:r>
      <w:r>
        <w:rPr>
          <w:spacing w:val="-6"/>
          <w:sz w:val="20"/>
        </w:rPr>
        <w:t>of the</w:t>
      </w:r>
      <w:r>
        <w:rPr>
          <w:spacing w:val="4"/>
          <w:sz w:val="20"/>
        </w:rPr>
        <w:t xml:space="preserve"> </w:t>
      </w:r>
      <w:r>
        <w:rPr>
          <w:spacing w:val="-6"/>
          <w:sz w:val="20"/>
        </w:rPr>
        <w:t>maximum</w:t>
      </w:r>
      <w:r>
        <w:rPr>
          <w:spacing w:val="-2"/>
          <w:sz w:val="20"/>
        </w:rPr>
        <w:t xml:space="preserve"> </w:t>
      </w:r>
      <w:r>
        <w:rPr>
          <w:spacing w:val="-6"/>
          <w:sz w:val="20"/>
        </w:rPr>
        <w:t>force</w:t>
      </w:r>
      <w:r>
        <w:rPr>
          <w:spacing w:val="-7"/>
          <w:sz w:val="20"/>
        </w:rPr>
        <w:t xml:space="preserve"> </w:t>
      </w:r>
      <w:r>
        <w:rPr>
          <w:spacing w:val="-6"/>
          <w:sz w:val="20"/>
        </w:rPr>
        <w:t xml:space="preserve">when </w:t>
      </w:r>
      <w:r>
        <w:rPr>
          <w:sz w:val="20"/>
        </w:rPr>
        <w:t xml:space="preserve">the angle between </w:t>
      </w:r>
      <w:r>
        <w:rPr>
          <w:i/>
          <w:sz w:val="20"/>
        </w:rPr>
        <w:t xml:space="preserve">v </w:t>
      </w:r>
      <w:r>
        <w:rPr>
          <w:sz w:val="20"/>
        </w:rPr>
        <w:t>and B</w:t>
      </w:r>
      <w:r>
        <w:rPr>
          <w:spacing w:val="-2"/>
          <w:sz w:val="20"/>
        </w:rPr>
        <w:t xml:space="preserve"> </w:t>
      </w:r>
      <w:r>
        <w:rPr>
          <w:sz w:val="20"/>
        </w:rPr>
        <w:t>is</w:t>
      </w:r>
    </w:p>
    <w:p w14:paraId="0A42588F" w14:textId="77777777" w:rsidR="008B73B2" w:rsidRDefault="00000000">
      <w:pPr>
        <w:spacing w:before="7"/>
        <w:ind w:left="1051"/>
        <w:jc w:val="both"/>
        <w:rPr>
          <w:sz w:val="20"/>
        </w:rPr>
      </w:pPr>
      <w:r>
        <w:rPr>
          <w:sz w:val="20"/>
        </w:rPr>
        <w:t>A.</w:t>
      </w:r>
      <w:r>
        <w:rPr>
          <w:spacing w:val="11"/>
          <w:sz w:val="20"/>
        </w:rPr>
        <w:t xml:space="preserve"> </w:t>
      </w:r>
      <w:r>
        <w:rPr>
          <w:sz w:val="20"/>
        </w:rPr>
        <w:t>0</w:t>
      </w:r>
      <w:r>
        <w:rPr>
          <w:sz w:val="20"/>
          <w:vertAlign w:val="superscript"/>
        </w:rPr>
        <w:t>0</w:t>
      </w:r>
      <w:r>
        <w:rPr>
          <w:spacing w:val="12"/>
          <w:sz w:val="20"/>
        </w:rPr>
        <w:t xml:space="preserve"> </w:t>
      </w:r>
      <w:r>
        <w:rPr>
          <w:sz w:val="20"/>
        </w:rPr>
        <w:t>B.</w:t>
      </w:r>
      <w:r>
        <w:rPr>
          <w:spacing w:val="7"/>
          <w:sz w:val="20"/>
        </w:rPr>
        <w:t xml:space="preserve"> </w:t>
      </w:r>
      <w:r>
        <w:rPr>
          <w:sz w:val="20"/>
        </w:rPr>
        <w:t>90</w:t>
      </w:r>
      <w:r>
        <w:rPr>
          <w:sz w:val="20"/>
          <w:vertAlign w:val="superscript"/>
        </w:rPr>
        <w:t>0</w:t>
      </w:r>
      <w:r>
        <w:rPr>
          <w:spacing w:val="13"/>
          <w:sz w:val="20"/>
        </w:rPr>
        <w:t xml:space="preserve"> </w:t>
      </w:r>
      <w:r>
        <w:rPr>
          <w:sz w:val="20"/>
        </w:rPr>
        <w:t>C.</w:t>
      </w:r>
      <w:r>
        <w:rPr>
          <w:spacing w:val="7"/>
          <w:sz w:val="20"/>
        </w:rPr>
        <w:t xml:space="preserve"> </w:t>
      </w:r>
      <w:r>
        <w:rPr>
          <w:sz w:val="20"/>
        </w:rPr>
        <w:t>45</w:t>
      </w:r>
      <w:r>
        <w:rPr>
          <w:sz w:val="20"/>
          <w:vertAlign w:val="superscript"/>
        </w:rPr>
        <w:t>0</w:t>
      </w:r>
      <w:r>
        <w:rPr>
          <w:spacing w:val="12"/>
          <w:sz w:val="20"/>
        </w:rPr>
        <w:t xml:space="preserve"> </w:t>
      </w:r>
      <w:r>
        <w:rPr>
          <w:sz w:val="20"/>
        </w:rPr>
        <w:t>D.</w:t>
      </w:r>
      <w:r>
        <w:rPr>
          <w:spacing w:val="11"/>
          <w:sz w:val="20"/>
        </w:rPr>
        <w:t xml:space="preserve"> </w:t>
      </w:r>
      <w:r>
        <w:rPr>
          <w:spacing w:val="-5"/>
          <w:sz w:val="20"/>
        </w:rPr>
        <w:t>30</w:t>
      </w:r>
      <w:r>
        <w:rPr>
          <w:spacing w:val="-5"/>
          <w:sz w:val="20"/>
          <w:vertAlign w:val="superscript"/>
        </w:rPr>
        <w:t>0</w:t>
      </w:r>
    </w:p>
    <w:p w14:paraId="2E4C1AA0" w14:textId="77777777" w:rsidR="008B73B2" w:rsidRDefault="008B73B2">
      <w:pPr>
        <w:pStyle w:val="BodyText"/>
        <w:spacing w:before="20"/>
      </w:pPr>
    </w:p>
    <w:p w14:paraId="38A63A33" w14:textId="77777777" w:rsidR="008B73B2" w:rsidRDefault="00000000">
      <w:pPr>
        <w:pStyle w:val="ListParagraph"/>
        <w:numPr>
          <w:ilvl w:val="0"/>
          <w:numId w:val="21"/>
        </w:numPr>
        <w:tabs>
          <w:tab w:val="left" w:pos="1049"/>
          <w:tab w:val="left" w:pos="1051"/>
        </w:tabs>
        <w:spacing w:before="0" w:line="249" w:lineRule="auto"/>
        <w:ind w:left="1051" w:right="488"/>
        <w:jc w:val="both"/>
        <w:rPr>
          <w:sz w:val="20"/>
        </w:rPr>
      </w:pPr>
      <w:r>
        <w:rPr>
          <w:sz w:val="20"/>
        </w:rPr>
        <w:t>The count rate of a radioactive material is 800 count/min.</w:t>
      </w:r>
      <w:r>
        <w:rPr>
          <w:spacing w:val="-13"/>
          <w:sz w:val="20"/>
        </w:rPr>
        <w:t xml:space="preserve"> </w:t>
      </w:r>
      <w:r>
        <w:rPr>
          <w:sz w:val="20"/>
        </w:rPr>
        <w:t>If</w:t>
      </w:r>
      <w:r>
        <w:rPr>
          <w:spacing w:val="-12"/>
          <w:sz w:val="20"/>
        </w:rPr>
        <w:t xml:space="preserve"> </w:t>
      </w:r>
      <w:r>
        <w:rPr>
          <w:sz w:val="20"/>
        </w:rPr>
        <w:t>the</w:t>
      </w:r>
      <w:r>
        <w:rPr>
          <w:spacing w:val="-13"/>
          <w:sz w:val="20"/>
        </w:rPr>
        <w:t xml:space="preserve"> </w:t>
      </w:r>
      <w:r>
        <w:rPr>
          <w:sz w:val="20"/>
        </w:rPr>
        <w:t>half-life</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material</w:t>
      </w:r>
      <w:r>
        <w:rPr>
          <w:spacing w:val="-13"/>
          <w:sz w:val="20"/>
        </w:rPr>
        <w:t xml:space="preserve"> </w:t>
      </w:r>
      <w:r>
        <w:rPr>
          <w:sz w:val="20"/>
        </w:rPr>
        <w:t>is</w:t>
      </w:r>
      <w:r>
        <w:rPr>
          <w:spacing w:val="-12"/>
          <w:sz w:val="20"/>
        </w:rPr>
        <w:t xml:space="preserve"> </w:t>
      </w:r>
      <w:r>
        <w:rPr>
          <w:sz w:val="20"/>
        </w:rPr>
        <w:t>4</w:t>
      </w:r>
      <w:r>
        <w:rPr>
          <w:spacing w:val="-13"/>
          <w:sz w:val="20"/>
        </w:rPr>
        <w:t xml:space="preserve"> </w:t>
      </w:r>
      <w:r>
        <w:rPr>
          <w:sz w:val="20"/>
        </w:rPr>
        <w:t>days, what would the count rate be 16 days later?</w:t>
      </w:r>
    </w:p>
    <w:p w14:paraId="5C139AB5" w14:textId="77777777" w:rsidR="008B73B2" w:rsidRDefault="00000000">
      <w:pPr>
        <w:pStyle w:val="ListParagraph"/>
        <w:numPr>
          <w:ilvl w:val="1"/>
          <w:numId w:val="21"/>
        </w:numPr>
        <w:tabs>
          <w:tab w:val="left" w:pos="1771"/>
        </w:tabs>
        <w:spacing w:before="0"/>
        <w:jc w:val="both"/>
        <w:rPr>
          <w:sz w:val="20"/>
        </w:rPr>
      </w:pPr>
      <w:r>
        <w:rPr>
          <w:sz w:val="20"/>
        </w:rPr>
        <w:t>50</w:t>
      </w:r>
      <w:r>
        <w:rPr>
          <w:spacing w:val="-7"/>
          <w:sz w:val="20"/>
        </w:rPr>
        <w:t xml:space="preserve"> </w:t>
      </w:r>
      <w:r>
        <w:rPr>
          <w:sz w:val="20"/>
        </w:rPr>
        <w:t>count/min</w:t>
      </w:r>
      <w:r>
        <w:rPr>
          <w:spacing w:val="-4"/>
          <w:sz w:val="20"/>
        </w:rPr>
        <w:t xml:space="preserve"> </w:t>
      </w:r>
      <w:r>
        <w:rPr>
          <w:sz w:val="20"/>
        </w:rPr>
        <w:t>B.</w:t>
      </w:r>
      <w:r>
        <w:rPr>
          <w:spacing w:val="-8"/>
          <w:sz w:val="20"/>
        </w:rPr>
        <w:t xml:space="preserve"> </w:t>
      </w:r>
      <w:r>
        <w:rPr>
          <w:sz w:val="20"/>
        </w:rPr>
        <w:t>25/</w:t>
      </w:r>
      <w:r>
        <w:rPr>
          <w:spacing w:val="-15"/>
          <w:sz w:val="20"/>
        </w:rPr>
        <w:t xml:space="preserve"> </w:t>
      </w:r>
      <w:r>
        <w:rPr>
          <w:spacing w:val="-2"/>
          <w:sz w:val="20"/>
        </w:rPr>
        <w:t>count/min</w:t>
      </w:r>
    </w:p>
    <w:p w14:paraId="7722E5F8" w14:textId="77777777" w:rsidR="008B73B2" w:rsidRDefault="00000000">
      <w:pPr>
        <w:pStyle w:val="ListParagraph"/>
        <w:numPr>
          <w:ilvl w:val="1"/>
          <w:numId w:val="21"/>
        </w:numPr>
        <w:tabs>
          <w:tab w:val="left" w:pos="1771"/>
        </w:tabs>
        <w:jc w:val="both"/>
        <w:rPr>
          <w:sz w:val="20"/>
        </w:rPr>
      </w:pPr>
      <w:r>
        <w:rPr>
          <w:sz w:val="20"/>
        </w:rPr>
        <w:t>200</w:t>
      </w:r>
      <w:r>
        <w:rPr>
          <w:spacing w:val="-11"/>
          <w:sz w:val="20"/>
        </w:rPr>
        <w:t xml:space="preserve"> </w:t>
      </w:r>
      <w:r>
        <w:rPr>
          <w:sz w:val="20"/>
        </w:rPr>
        <w:t>count/min</w:t>
      </w:r>
      <w:r>
        <w:rPr>
          <w:spacing w:val="-5"/>
          <w:sz w:val="20"/>
        </w:rPr>
        <w:t xml:space="preserve"> </w:t>
      </w:r>
      <w:r>
        <w:rPr>
          <w:sz w:val="20"/>
        </w:rPr>
        <w:t>D.</w:t>
      </w:r>
      <w:r>
        <w:rPr>
          <w:spacing w:val="-13"/>
          <w:sz w:val="20"/>
        </w:rPr>
        <w:t xml:space="preserve"> </w:t>
      </w:r>
      <w:r>
        <w:rPr>
          <w:sz w:val="20"/>
        </w:rPr>
        <w:t>100</w:t>
      </w:r>
      <w:r>
        <w:rPr>
          <w:spacing w:val="-18"/>
          <w:sz w:val="20"/>
        </w:rPr>
        <w:t xml:space="preserve"> </w:t>
      </w:r>
      <w:r>
        <w:rPr>
          <w:spacing w:val="-2"/>
          <w:sz w:val="20"/>
        </w:rPr>
        <w:t>count/min.</w:t>
      </w:r>
    </w:p>
    <w:p w14:paraId="10DD6198" w14:textId="77777777" w:rsidR="008B73B2" w:rsidRDefault="008B73B2">
      <w:pPr>
        <w:jc w:val="both"/>
        <w:rPr>
          <w:sz w:val="20"/>
        </w:rPr>
        <w:sectPr w:rsidR="008B73B2">
          <w:pgSz w:w="12240" w:h="15840"/>
          <w:pgMar w:top="960" w:right="580" w:bottom="1000" w:left="800" w:header="0" w:footer="809" w:gutter="0"/>
          <w:cols w:num="2" w:space="720" w:equalWidth="0">
            <w:col w:w="5325" w:space="40"/>
            <w:col w:w="5495"/>
          </w:cols>
        </w:sectPr>
      </w:pPr>
    </w:p>
    <w:tbl>
      <w:tblPr>
        <w:tblW w:w="0" w:type="auto"/>
        <w:tblInd w:w="1325" w:type="dxa"/>
        <w:tblLayout w:type="fixed"/>
        <w:tblCellMar>
          <w:left w:w="0" w:type="dxa"/>
          <w:right w:w="0" w:type="dxa"/>
        </w:tblCellMar>
        <w:tblLook w:val="01E0" w:firstRow="1" w:lastRow="1" w:firstColumn="1" w:lastColumn="1" w:noHBand="0" w:noVBand="0"/>
      </w:tblPr>
      <w:tblGrid>
        <w:gridCol w:w="512"/>
        <w:gridCol w:w="1200"/>
        <w:gridCol w:w="940"/>
        <w:gridCol w:w="947"/>
      </w:tblGrid>
      <w:tr w:rsidR="008B73B2" w14:paraId="2B2C15E0" w14:textId="77777777">
        <w:trPr>
          <w:trHeight w:val="225"/>
        </w:trPr>
        <w:tc>
          <w:tcPr>
            <w:tcW w:w="512" w:type="dxa"/>
          </w:tcPr>
          <w:p w14:paraId="17F5B97F" w14:textId="77777777" w:rsidR="008B73B2" w:rsidRDefault="00000000">
            <w:pPr>
              <w:pStyle w:val="TableParagraph"/>
              <w:ind w:left="50"/>
              <w:rPr>
                <w:sz w:val="20"/>
              </w:rPr>
            </w:pPr>
            <w:r>
              <w:rPr>
                <w:spacing w:val="-5"/>
                <w:sz w:val="20"/>
              </w:rPr>
              <w:t>A.</w:t>
            </w:r>
          </w:p>
        </w:tc>
        <w:tc>
          <w:tcPr>
            <w:tcW w:w="1200" w:type="dxa"/>
          </w:tcPr>
          <w:p w14:paraId="48D9F63B" w14:textId="77777777" w:rsidR="008B73B2" w:rsidRDefault="00000000">
            <w:pPr>
              <w:pStyle w:val="TableParagraph"/>
              <w:ind w:left="255"/>
              <w:rPr>
                <w:sz w:val="20"/>
              </w:rPr>
            </w:pPr>
            <w:r>
              <w:rPr>
                <w:spacing w:val="-4"/>
                <w:sz w:val="20"/>
              </w:rPr>
              <w:t>120W</w:t>
            </w:r>
          </w:p>
        </w:tc>
        <w:tc>
          <w:tcPr>
            <w:tcW w:w="940" w:type="dxa"/>
          </w:tcPr>
          <w:p w14:paraId="6CC81F01" w14:textId="77777777" w:rsidR="008B73B2" w:rsidRDefault="00000000">
            <w:pPr>
              <w:pStyle w:val="TableParagraph"/>
              <w:ind w:right="296"/>
              <w:jc w:val="right"/>
              <w:rPr>
                <w:sz w:val="20"/>
              </w:rPr>
            </w:pPr>
            <w:r>
              <w:rPr>
                <w:spacing w:val="-5"/>
                <w:sz w:val="20"/>
              </w:rPr>
              <w:t>B.</w:t>
            </w:r>
          </w:p>
        </w:tc>
        <w:tc>
          <w:tcPr>
            <w:tcW w:w="947" w:type="dxa"/>
          </w:tcPr>
          <w:p w14:paraId="545A66F1" w14:textId="77777777" w:rsidR="008B73B2" w:rsidRDefault="00000000">
            <w:pPr>
              <w:pStyle w:val="TableParagraph"/>
              <w:ind w:left="278"/>
              <w:rPr>
                <w:sz w:val="20"/>
              </w:rPr>
            </w:pPr>
            <w:r>
              <w:rPr>
                <w:spacing w:val="-5"/>
                <w:sz w:val="20"/>
              </w:rPr>
              <w:t>20W</w:t>
            </w:r>
          </w:p>
        </w:tc>
      </w:tr>
      <w:tr w:rsidR="008B73B2" w14:paraId="6EEBE1FF" w14:textId="77777777">
        <w:trPr>
          <w:trHeight w:val="225"/>
        </w:trPr>
        <w:tc>
          <w:tcPr>
            <w:tcW w:w="512" w:type="dxa"/>
          </w:tcPr>
          <w:p w14:paraId="5550028C" w14:textId="77777777" w:rsidR="008B73B2" w:rsidRDefault="00000000">
            <w:pPr>
              <w:pStyle w:val="TableParagraph"/>
              <w:ind w:left="76"/>
              <w:rPr>
                <w:sz w:val="20"/>
              </w:rPr>
            </w:pPr>
            <w:r>
              <w:rPr>
                <w:spacing w:val="-5"/>
                <w:sz w:val="20"/>
              </w:rPr>
              <w:t>C.</w:t>
            </w:r>
          </w:p>
        </w:tc>
        <w:tc>
          <w:tcPr>
            <w:tcW w:w="1200" w:type="dxa"/>
          </w:tcPr>
          <w:p w14:paraId="797E9C55" w14:textId="77777777" w:rsidR="008B73B2" w:rsidRDefault="00000000">
            <w:pPr>
              <w:pStyle w:val="TableParagraph"/>
              <w:ind w:left="255"/>
              <w:rPr>
                <w:sz w:val="20"/>
              </w:rPr>
            </w:pPr>
            <w:r>
              <w:rPr>
                <w:spacing w:val="-4"/>
                <w:sz w:val="20"/>
              </w:rPr>
              <w:t>600W</w:t>
            </w:r>
          </w:p>
        </w:tc>
        <w:tc>
          <w:tcPr>
            <w:tcW w:w="940" w:type="dxa"/>
          </w:tcPr>
          <w:p w14:paraId="0940632A" w14:textId="77777777" w:rsidR="008B73B2" w:rsidRDefault="00000000">
            <w:pPr>
              <w:pStyle w:val="TableParagraph"/>
              <w:ind w:right="271"/>
              <w:jc w:val="right"/>
              <w:rPr>
                <w:sz w:val="20"/>
              </w:rPr>
            </w:pPr>
            <w:r>
              <w:rPr>
                <w:spacing w:val="-5"/>
                <w:sz w:val="20"/>
              </w:rPr>
              <w:t>D.</w:t>
            </w:r>
          </w:p>
        </w:tc>
        <w:tc>
          <w:tcPr>
            <w:tcW w:w="947" w:type="dxa"/>
          </w:tcPr>
          <w:p w14:paraId="06290685" w14:textId="77777777" w:rsidR="008B73B2" w:rsidRDefault="00000000">
            <w:pPr>
              <w:pStyle w:val="TableParagraph"/>
              <w:ind w:left="312"/>
              <w:rPr>
                <w:sz w:val="20"/>
              </w:rPr>
            </w:pPr>
            <w:r>
              <w:rPr>
                <w:spacing w:val="-2"/>
                <w:sz w:val="20"/>
              </w:rPr>
              <w:t>1200W</w:t>
            </w:r>
          </w:p>
        </w:tc>
      </w:tr>
    </w:tbl>
    <w:p w14:paraId="6A49F0FD" w14:textId="77777777" w:rsidR="008B73B2" w:rsidRDefault="008B73B2">
      <w:pPr>
        <w:rPr>
          <w:sz w:val="20"/>
        </w:rPr>
        <w:sectPr w:rsidR="008B73B2">
          <w:type w:val="continuous"/>
          <w:pgSz w:w="12240" w:h="15840"/>
          <w:pgMar w:top="640" w:right="580" w:bottom="1000" w:left="800" w:header="0" w:footer="809" w:gutter="0"/>
          <w:cols w:space="720"/>
        </w:sectPr>
      </w:pPr>
    </w:p>
    <w:p w14:paraId="31AF15C5" w14:textId="77777777" w:rsidR="008B73B2" w:rsidRDefault="00000000">
      <w:pPr>
        <w:pStyle w:val="Heading1"/>
        <w:tabs>
          <w:tab w:val="left" w:pos="3902"/>
          <w:tab w:val="left" w:pos="9999"/>
        </w:tabs>
      </w:pPr>
      <w:r>
        <w:rPr>
          <w:noProof/>
        </w:rPr>
        <mc:AlternateContent>
          <mc:Choice Requires="wps">
            <w:drawing>
              <wp:anchor distT="0" distB="0" distL="0" distR="0" simplePos="0" relativeHeight="479436800" behindDoc="1" locked="0" layoutInCell="1" allowOverlap="1" wp14:anchorId="1643DF60" wp14:editId="44DD183A">
                <wp:simplePos x="0" y="0"/>
                <wp:positionH relativeFrom="page">
                  <wp:posOffset>1775714</wp:posOffset>
                </wp:positionH>
                <wp:positionV relativeFrom="paragraph">
                  <wp:posOffset>63049</wp:posOffset>
                </wp:positionV>
                <wp:extent cx="5080000" cy="294005"/>
                <wp:effectExtent l="0" t="0" r="0" b="0"/>
                <wp:wrapNone/>
                <wp:docPr id="1689" name="Text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294005"/>
                        </a:xfrm>
                        <a:prstGeom prst="rect">
                          <a:avLst/>
                        </a:prstGeom>
                      </wps:spPr>
                      <wps:txbx>
                        <w:txbxContent>
                          <w:p w14:paraId="0470304F" w14:textId="77777777" w:rsidR="008B73B2" w:rsidRDefault="00000000">
                            <w:pPr>
                              <w:tabs>
                                <w:tab w:val="left" w:pos="3360"/>
                                <w:tab w:val="left" w:pos="4080"/>
                              </w:tabs>
                              <w:spacing w:line="221" w:lineRule="exact"/>
                              <w:jc w:val="right"/>
                              <w:rPr>
                                <w:sz w:val="20"/>
                              </w:rPr>
                            </w:pPr>
                            <w:r>
                              <w:rPr>
                                <w:b/>
                                <w:spacing w:val="-5"/>
                                <w:sz w:val="20"/>
                              </w:rPr>
                              <w:t>PHYSICS</w:t>
                            </w:r>
                            <w:r>
                              <w:rPr>
                                <w:b/>
                                <w:spacing w:val="-11"/>
                                <w:sz w:val="20"/>
                              </w:rPr>
                              <w:t xml:space="preserve"> </w:t>
                            </w:r>
                            <w:r>
                              <w:rPr>
                                <w:b/>
                                <w:spacing w:val="-4"/>
                                <w:sz w:val="20"/>
                              </w:rPr>
                              <w:t>2004</w:t>
                            </w:r>
                            <w:r>
                              <w:rPr>
                                <w:b/>
                                <w:sz w:val="20"/>
                              </w:rPr>
                              <w:tab/>
                            </w:r>
                            <w:r>
                              <w:rPr>
                                <w:spacing w:val="-5"/>
                                <w:sz w:val="20"/>
                              </w:rPr>
                              <w:t>7.</w:t>
                            </w:r>
                            <w:r>
                              <w:rPr>
                                <w:sz w:val="20"/>
                              </w:rPr>
                              <w:tab/>
                            </w:r>
                            <w:r>
                              <w:rPr>
                                <w:spacing w:val="-2"/>
                                <w:sz w:val="20"/>
                              </w:rPr>
                              <w:t>If</w:t>
                            </w:r>
                            <w:r>
                              <w:rPr>
                                <w:spacing w:val="-14"/>
                                <w:sz w:val="20"/>
                              </w:rPr>
                              <w:t xml:space="preserve"> </w:t>
                            </w:r>
                            <w:r>
                              <w:rPr>
                                <w:i/>
                                <w:spacing w:val="-2"/>
                                <w:sz w:val="20"/>
                              </w:rPr>
                              <w:t>u</w:t>
                            </w:r>
                            <w:r>
                              <w:rPr>
                                <w:i/>
                                <w:spacing w:val="-6"/>
                                <w:sz w:val="20"/>
                              </w:rPr>
                              <w:t xml:space="preserve"> </w:t>
                            </w:r>
                            <w:r>
                              <w:rPr>
                                <w:spacing w:val="-2"/>
                                <w:sz w:val="20"/>
                              </w:rPr>
                              <w:t>is</w:t>
                            </w:r>
                            <w:r>
                              <w:rPr>
                                <w:spacing w:val="-17"/>
                                <w:sz w:val="20"/>
                              </w:rPr>
                              <w:t xml:space="preserve"> </w:t>
                            </w:r>
                            <w:r>
                              <w:rPr>
                                <w:spacing w:val="-2"/>
                                <w:sz w:val="20"/>
                              </w:rPr>
                              <w:t>the</w:t>
                            </w:r>
                            <w:r>
                              <w:rPr>
                                <w:spacing w:val="-13"/>
                                <w:sz w:val="20"/>
                              </w:rPr>
                              <w:t xml:space="preserve"> </w:t>
                            </w:r>
                            <w:r>
                              <w:rPr>
                                <w:spacing w:val="-2"/>
                                <w:sz w:val="20"/>
                              </w:rPr>
                              <w:t>object</w:t>
                            </w:r>
                            <w:r>
                              <w:rPr>
                                <w:spacing w:val="-15"/>
                                <w:sz w:val="20"/>
                              </w:rPr>
                              <w:t xml:space="preserve"> </w:t>
                            </w:r>
                            <w:r>
                              <w:rPr>
                                <w:spacing w:val="-2"/>
                                <w:sz w:val="20"/>
                              </w:rPr>
                              <w:t>distance</w:t>
                            </w:r>
                            <w:r>
                              <w:rPr>
                                <w:spacing w:val="-9"/>
                                <w:sz w:val="20"/>
                              </w:rPr>
                              <w:t xml:space="preserve"> </w:t>
                            </w:r>
                            <w:r>
                              <w:rPr>
                                <w:spacing w:val="-2"/>
                                <w:sz w:val="20"/>
                              </w:rPr>
                              <w:t>and</w:t>
                            </w:r>
                            <w:r>
                              <w:rPr>
                                <w:spacing w:val="-7"/>
                                <w:sz w:val="20"/>
                              </w:rPr>
                              <w:t xml:space="preserve"> </w:t>
                            </w:r>
                            <w:r>
                              <w:rPr>
                                <w:i/>
                                <w:spacing w:val="-2"/>
                                <w:sz w:val="20"/>
                              </w:rPr>
                              <w:t>v</w:t>
                            </w:r>
                            <w:r>
                              <w:rPr>
                                <w:i/>
                                <w:spacing w:val="-8"/>
                                <w:sz w:val="20"/>
                              </w:rPr>
                              <w:t xml:space="preserve"> </w:t>
                            </w:r>
                            <w:r>
                              <w:rPr>
                                <w:spacing w:val="-2"/>
                                <w:sz w:val="20"/>
                              </w:rPr>
                              <w:t>the</w:t>
                            </w:r>
                            <w:r>
                              <w:rPr>
                                <w:spacing w:val="-13"/>
                                <w:sz w:val="20"/>
                              </w:rPr>
                              <w:t xml:space="preserve"> </w:t>
                            </w:r>
                            <w:r>
                              <w:rPr>
                                <w:spacing w:val="-2"/>
                                <w:sz w:val="20"/>
                              </w:rPr>
                              <w:t>image</w:t>
                            </w:r>
                            <w:r>
                              <w:rPr>
                                <w:spacing w:val="-10"/>
                                <w:sz w:val="20"/>
                              </w:rPr>
                              <w:t xml:space="preserve"> </w:t>
                            </w:r>
                            <w:r>
                              <w:rPr>
                                <w:spacing w:val="-2"/>
                                <w:sz w:val="20"/>
                              </w:rPr>
                              <w:t>distance,</w:t>
                            </w:r>
                          </w:p>
                          <w:p w14:paraId="5EF9EC03" w14:textId="77777777" w:rsidR="008B73B2" w:rsidRDefault="00000000">
                            <w:pPr>
                              <w:pStyle w:val="BodyText"/>
                              <w:tabs>
                                <w:tab w:val="left" w:pos="3783"/>
                              </w:tabs>
                              <w:spacing w:before="12"/>
                              <w:jc w:val="right"/>
                            </w:pPr>
                            <w:r>
                              <w:rPr>
                                <w:b/>
                                <w:spacing w:val="-2"/>
                              </w:rPr>
                              <w:t>TYPE:S</w:t>
                            </w:r>
                            <w:r>
                              <w:rPr>
                                <w:b/>
                              </w:rPr>
                              <w:tab/>
                            </w:r>
                            <w:r>
                              <w:rPr>
                                <w:spacing w:val="-4"/>
                              </w:rPr>
                              <w:t>which</w:t>
                            </w:r>
                            <w:r>
                              <w:rPr>
                                <w:spacing w:val="-3"/>
                              </w:rPr>
                              <w:t xml:space="preserve"> </w:t>
                            </w:r>
                            <w:r>
                              <w:rPr>
                                <w:spacing w:val="-4"/>
                              </w:rPr>
                              <w:t>of</w:t>
                            </w:r>
                            <w:r>
                              <w:rPr>
                                <w:spacing w:val="-11"/>
                              </w:rPr>
                              <w:t xml:space="preserve"> </w:t>
                            </w:r>
                            <w:r>
                              <w:rPr>
                                <w:spacing w:val="-4"/>
                              </w:rPr>
                              <w:t>the</w:t>
                            </w:r>
                            <w:r>
                              <w:rPr>
                                <w:spacing w:val="-1"/>
                              </w:rPr>
                              <w:t xml:space="preserve"> </w:t>
                            </w:r>
                            <w:r>
                              <w:rPr>
                                <w:spacing w:val="-4"/>
                              </w:rPr>
                              <w:t>following</w:t>
                            </w:r>
                            <w:r>
                              <w:rPr>
                                <w:spacing w:val="-5"/>
                              </w:rPr>
                              <w:t xml:space="preserve"> </w:t>
                            </w:r>
                            <w:r>
                              <w:rPr>
                                <w:spacing w:val="-4"/>
                              </w:rPr>
                              <w:t>expressions</w:t>
                            </w:r>
                            <w:r>
                              <w:rPr>
                                <w:spacing w:val="-7"/>
                              </w:rPr>
                              <w:t xml:space="preserve"> </w:t>
                            </w:r>
                            <w:r>
                              <w:rPr>
                                <w:spacing w:val="-4"/>
                              </w:rPr>
                              <w:t>gives</w:t>
                            </w:r>
                            <w:r>
                              <w:rPr>
                                <w:spacing w:val="-8"/>
                              </w:rPr>
                              <w:t xml:space="preserve"> </w:t>
                            </w:r>
                            <w:r>
                              <w:rPr>
                                <w:spacing w:val="-4"/>
                              </w:rPr>
                              <w:t>the</w:t>
                            </w:r>
                            <w:r>
                              <w:rPr>
                                <w:spacing w:val="-3"/>
                              </w:rPr>
                              <w:t xml:space="preserve"> </w:t>
                            </w:r>
                            <w:r>
                              <w:rPr>
                                <w:spacing w:val="-4"/>
                              </w:rPr>
                              <w:t>linear</w:t>
                            </w:r>
                          </w:p>
                        </w:txbxContent>
                      </wps:txbx>
                      <wps:bodyPr wrap="square" lIns="0" tIns="0" rIns="0" bIns="0" rtlCol="0">
                        <a:noAutofit/>
                      </wps:bodyPr>
                    </wps:wsp>
                  </a:graphicData>
                </a:graphic>
              </wp:anchor>
            </w:drawing>
          </mc:Choice>
          <mc:Fallback>
            <w:pict>
              <v:shape w14:anchorId="1643DF60" id="Textbox 1689" o:spid="_x0000_s1738" type="#_x0000_t202" style="position:absolute;left:0;text-align:left;margin-left:139.8pt;margin-top:4.95pt;width:400pt;height:23.15pt;z-index:-23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" filled="f" stroked="f">
                <v:textbox inset="0,0,0,0">
                  <w:txbxContent>
                    <w:p w14:paraId="0470304F" w14:textId="77777777" w:rsidR="008B73B2" w:rsidRDefault="00000000">
                      <w:pPr>
                        <w:tabs>
                          <w:tab w:val="left" w:pos="3360"/>
                          <w:tab w:val="left" w:pos="4080"/>
                        </w:tabs>
                        <w:spacing w:line="221" w:lineRule="exact"/>
                        <w:jc w:val="right"/>
                        <w:rPr>
                          <w:sz w:val="20"/>
                        </w:rPr>
                      </w:pPr>
                      <w:r>
                        <w:rPr>
                          <w:b/>
                          <w:spacing w:val="-5"/>
                          <w:sz w:val="20"/>
                        </w:rPr>
                        <w:t>PHYSICS</w:t>
                      </w:r>
                      <w:r>
                        <w:rPr>
                          <w:b/>
                          <w:spacing w:val="-11"/>
                          <w:sz w:val="20"/>
                        </w:rPr>
                        <w:t xml:space="preserve"> </w:t>
                      </w:r>
                      <w:r>
                        <w:rPr>
                          <w:b/>
                          <w:spacing w:val="-4"/>
                          <w:sz w:val="20"/>
                        </w:rPr>
                        <w:t>2004</w:t>
                      </w:r>
                      <w:r>
                        <w:rPr>
                          <w:b/>
                          <w:sz w:val="20"/>
                        </w:rPr>
                        <w:tab/>
                      </w:r>
                      <w:r>
                        <w:rPr>
                          <w:spacing w:val="-5"/>
                          <w:sz w:val="20"/>
                        </w:rPr>
                        <w:t>7.</w:t>
                      </w:r>
                      <w:r>
                        <w:rPr>
                          <w:sz w:val="20"/>
                        </w:rPr>
                        <w:tab/>
                      </w:r>
                      <w:r>
                        <w:rPr>
                          <w:spacing w:val="-2"/>
                          <w:sz w:val="20"/>
                        </w:rPr>
                        <w:t>If</w:t>
                      </w:r>
                      <w:r>
                        <w:rPr>
                          <w:spacing w:val="-14"/>
                          <w:sz w:val="20"/>
                        </w:rPr>
                        <w:t xml:space="preserve"> </w:t>
                      </w:r>
                      <w:r>
                        <w:rPr>
                          <w:i/>
                          <w:spacing w:val="-2"/>
                          <w:sz w:val="20"/>
                        </w:rPr>
                        <w:t>u</w:t>
                      </w:r>
                      <w:r>
                        <w:rPr>
                          <w:i/>
                          <w:spacing w:val="-6"/>
                          <w:sz w:val="20"/>
                        </w:rPr>
                        <w:t xml:space="preserve"> </w:t>
                      </w:r>
                      <w:r>
                        <w:rPr>
                          <w:spacing w:val="-2"/>
                          <w:sz w:val="20"/>
                        </w:rPr>
                        <w:t>is</w:t>
                      </w:r>
                      <w:r>
                        <w:rPr>
                          <w:spacing w:val="-17"/>
                          <w:sz w:val="20"/>
                        </w:rPr>
                        <w:t xml:space="preserve"> </w:t>
                      </w:r>
                      <w:r>
                        <w:rPr>
                          <w:spacing w:val="-2"/>
                          <w:sz w:val="20"/>
                        </w:rPr>
                        <w:t>the</w:t>
                      </w:r>
                      <w:r>
                        <w:rPr>
                          <w:spacing w:val="-13"/>
                          <w:sz w:val="20"/>
                        </w:rPr>
                        <w:t xml:space="preserve"> </w:t>
                      </w:r>
                      <w:r>
                        <w:rPr>
                          <w:spacing w:val="-2"/>
                          <w:sz w:val="20"/>
                        </w:rPr>
                        <w:t>object</w:t>
                      </w:r>
                      <w:r>
                        <w:rPr>
                          <w:spacing w:val="-15"/>
                          <w:sz w:val="20"/>
                        </w:rPr>
                        <w:t xml:space="preserve"> </w:t>
                      </w:r>
                      <w:r>
                        <w:rPr>
                          <w:spacing w:val="-2"/>
                          <w:sz w:val="20"/>
                        </w:rPr>
                        <w:t>distance</w:t>
                      </w:r>
                      <w:r>
                        <w:rPr>
                          <w:spacing w:val="-9"/>
                          <w:sz w:val="20"/>
                        </w:rPr>
                        <w:t xml:space="preserve"> </w:t>
                      </w:r>
                      <w:r>
                        <w:rPr>
                          <w:spacing w:val="-2"/>
                          <w:sz w:val="20"/>
                        </w:rPr>
                        <w:t>and</w:t>
                      </w:r>
                      <w:r>
                        <w:rPr>
                          <w:spacing w:val="-7"/>
                          <w:sz w:val="20"/>
                        </w:rPr>
                        <w:t xml:space="preserve"> </w:t>
                      </w:r>
                      <w:r>
                        <w:rPr>
                          <w:i/>
                          <w:spacing w:val="-2"/>
                          <w:sz w:val="20"/>
                        </w:rPr>
                        <w:t>v</w:t>
                      </w:r>
                      <w:r>
                        <w:rPr>
                          <w:i/>
                          <w:spacing w:val="-8"/>
                          <w:sz w:val="20"/>
                        </w:rPr>
                        <w:t xml:space="preserve"> </w:t>
                      </w:r>
                      <w:r>
                        <w:rPr>
                          <w:spacing w:val="-2"/>
                          <w:sz w:val="20"/>
                        </w:rPr>
                        <w:t>the</w:t>
                      </w:r>
                      <w:r>
                        <w:rPr>
                          <w:spacing w:val="-13"/>
                          <w:sz w:val="20"/>
                        </w:rPr>
                        <w:t xml:space="preserve"> </w:t>
                      </w:r>
                      <w:r>
                        <w:rPr>
                          <w:spacing w:val="-2"/>
                          <w:sz w:val="20"/>
                        </w:rPr>
                        <w:t>image</w:t>
                      </w:r>
                      <w:r>
                        <w:rPr>
                          <w:spacing w:val="-10"/>
                          <w:sz w:val="20"/>
                        </w:rPr>
                        <w:t xml:space="preserve"> </w:t>
                      </w:r>
                      <w:r>
                        <w:rPr>
                          <w:spacing w:val="-2"/>
                          <w:sz w:val="20"/>
                        </w:rPr>
                        <w:t>distance,</w:t>
                      </w:r>
                    </w:p>
                    <w:p w14:paraId="5EF9EC03" w14:textId="77777777" w:rsidR="008B73B2" w:rsidRDefault="00000000">
                      <w:pPr>
                        <w:pStyle w:val="BodyText"/>
                        <w:tabs>
                          <w:tab w:val="left" w:pos="3783"/>
                        </w:tabs>
                        <w:spacing w:before="12"/>
                        <w:jc w:val="right"/>
                      </w:pPr>
                      <w:r>
                        <w:rPr>
                          <w:b/>
                          <w:spacing w:val="-2"/>
                        </w:rPr>
                        <w:t>TYPE:S</w:t>
                      </w:r>
                      <w:r>
                        <w:rPr>
                          <w:b/>
                        </w:rPr>
                        <w:tab/>
                      </w:r>
                      <w:r>
                        <w:rPr>
                          <w:spacing w:val="-4"/>
                        </w:rPr>
                        <w:t>which</w:t>
                      </w:r>
                      <w:r>
                        <w:rPr>
                          <w:spacing w:val="-3"/>
                        </w:rPr>
                        <w:t xml:space="preserve"> </w:t>
                      </w:r>
                      <w:r>
                        <w:rPr>
                          <w:spacing w:val="-4"/>
                        </w:rPr>
                        <w:t>of</w:t>
                      </w:r>
                      <w:r>
                        <w:rPr>
                          <w:spacing w:val="-11"/>
                        </w:rPr>
                        <w:t xml:space="preserve"> </w:t>
                      </w:r>
                      <w:r>
                        <w:rPr>
                          <w:spacing w:val="-4"/>
                        </w:rPr>
                        <w:t>the</w:t>
                      </w:r>
                      <w:r>
                        <w:rPr>
                          <w:spacing w:val="-1"/>
                        </w:rPr>
                        <w:t xml:space="preserve"> </w:t>
                      </w:r>
                      <w:r>
                        <w:rPr>
                          <w:spacing w:val="-4"/>
                        </w:rPr>
                        <w:t>following</w:t>
                      </w:r>
                      <w:r>
                        <w:rPr>
                          <w:spacing w:val="-5"/>
                        </w:rPr>
                        <w:t xml:space="preserve"> </w:t>
                      </w:r>
                      <w:r>
                        <w:rPr>
                          <w:spacing w:val="-4"/>
                        </w:rPr>
                        <w:t>expressions</w:t>
                      </w:r>
                      <w:r>
                        <w:rPr>
                          <w:spacing w:val="-7"/>
                        </w:rPr>
                        <w:t xml:space="preserve"> </w:t>
                      </w:r>
                      <w:r>
                        <w:rPr>
                          <w:spacing w:val="-4"/>
                        </w:rPr>
                        <w:t>gives</w:t>
                      </w:r>
                      <w:r>
                        <w:rPr>
                          <w:spacing w:val="-8"/>
                        </w:rPr>
                        <w:t xml:space="preserve"> </w:t>
                      </w:r>
                      <w:r>
                        <w:rPr>
                          <w:spacing w:val="-4"/>
                        </w:rPr>
                        <w:t>the</w:t>
                      </w:r>
                      <w:r>
                        <w:rPr>
                          <w:spacing w:val="-3"/>
                        </w:rPr>
                        <w:t xml:space="preserve"> </w:t>
                      </w:r>
                      <w:r>
                        <w:rPr>
                          <w:spacing w:val="-4"/>
                        </w:rPr>
                        <w:t>linear</w:t>
                      </w:r>
                    </w:p>
                  </w:txbxContent>
                </v:textbox>
                <w10:wrap anchorx="page"/>
              </v:shape>
            </w:pict>
          </mc:Fallback>
        </mc:AlternateContent>
      </w:r>
      <w:r>
        <w:rPr>
          <w:color w:val="FFFFFF"/>
          <w:highlight w:val="black"/>
        </w:rPr>
        <w:tab/>
      </w:r>
      <w:r>
        <w:rPr>
          <w:color w:val="FFFFFF"/>
          <w:spacing w:val="-6"/>
          <w:highlight w:val="black"/>
        </w:rPr>
        <w:t>Physics</w:t>
      </w:r>
      <w:r>
        <w:rPr>
          <w:color w:val="FFFFFF"/>
          <w:spacing w:val="-22"/>
          <w:highlight w:val="black"/>
        </w:rPr>
        <w:t xml:space="preserve"> </w:t>
      </w:r>
      <w:r>
        <w:rPr>
          <w:color w:val="FFFFFF"/>
          <w:spacing w:val="-4"/>
          <w:highlight w:val="black"/>
        </w:rPr>
        <w:t>2004</w:t>
      </w:r>
      <w:r>
        <w:rPr>
          <w:color w:val="FFFFFF"/>
          <w:highlight w:val="black"/>
        </w:rPr>
        <w:tab/>
      </w:r>
    </w:p>
    <w:p w14:paraId="24E2E3B6" w14:textId="77777777" w:rsidR="008B73B2" w:rsidRDefault="008B73B2">
      <w:pPr>
        <w:pStyle w:val="BodyText"/>
      </w:pPr>
    </w:p>
    <w:p w14:paraId="2F4678FC" w14:textId="77777777" w:rsidR="008B73B2" w:rsidRDefault="008B73B2">
      <w:pPr>
        <w:pStyle w:val="BodyText"/>
      </w:pPr>
    </w:p>
    <w:p w14:paraId="3D9C3A68" w14:textId="77777777" w:rsidR="008B73B2" w:rsidRDefault="008B73B2">
      <w:pPr>
        <w:pStyle w:val="BodyText"/>
        <w:spacing w:before="144"/>
      </w:pPr>
    </w:p>
    <w:p w14:paraId="2D797FF9" w14:textId="77777777" w:rsidR="008B73B2" w:rsidRDefault="008B73B2">
      <w:pPr>
        <w:sectPr w:rsidR="008B73B2">
          <w:pgSz w:w="12240" w:h="15840"/>
          <w:pgMar w:top="940" w:right="580" w:bottom="1000" w:left="800" w:header="0" w:footer="813" w:gutter="0"/>
          <w:cols w:space="720"/>
        </w:sectPr>
      </w:pPr>
    </w:p>
    <w:p w14:paraId="292F4548" w14:textId="77777777" w:rsidR="008B73B2" w:rsidRDefault="00000000">
      <w:pPr>
        <w:pStyle w:val="ListParagraph"/>
        <w:numPr>
          <w:ilvl w:val="0"/>
          <w:numId w:val="18"/>
        </w:numPr>
        <w:tabs>
          <w:tab w:val="left" w:pos="428"/>
        </w:tabs>
        <w:spacing w:before="91"/>
        <w:ind w:left="428" w:hanging="151"/>
        <w:rPr>
          <w:sz w:val="20"/>
        </w:rPr>
      </w:pPr>
      <w:r>
        <w:rPr>
          <w:noProof/>
        </w:rPr>
        <w:drawing>
          <wp:anchor distT="0" distB="0" distL="0" distR="0" simplePos="0" relativeHeight="15950336" behindDoc="0" locked="0" layoutInCell="1" allowOverlap="1" wp14:anchorId="70F7454E" wp14:editId="592AB22D">
            <wp:simplePos x="0" y="0"/>
            <wp:positionH relativeFrom="page">
              <wp:posOffset>899160</wp:posOffset>
            </wp:positionH>
            <wp:positionV relativeFrom="paragraph">
              <wp:posOffset>-104200</wp:posOffset>
            </wp:positionV>
            <wp:extent cx="2748915" cy="1795018"/>
            <wp:effectExtent l="0" t="0" r="0" b="0"/>
            <wp:wrapNone/>
            <wp:docPr id="1690" name="Image 1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0" name="Image 1690"/>
                    <pic:cNvPicPr/>
                  </pic:nvPicPr>
                  <pic:blipFill>
                    <a:blip r:embed="rId415" cstate="print"/>
                    <a:stretch>
                      <a:fillRect/>
                    </a:stretch>
                  </pic:blipFill>
                  <pic:spPr>
                    <a:xfrm>
                      <a:off x="0" y="0"/>
                      <a:ext cx="2748915" cy="1795018"/>
                    </a:xfrm>
                    <a:prstGeom prst="rect">
                      <a:avLst/>
                    </a:prstGeom>
                  </pic:spPr>
                </pic:pic>
              </a:graphicData>
            </a:graphic>
          </wp:anchor>
        </w:drawing>
      </w:r>
    </w:p>
    <w:p w14:paraId="15819C1F" w14:textId="77777777" w:rsidR="008B73B2" w:rsidRDefault="008B73B2">
      <w:pPr>
        <w:pStyle w:val="BodyText"/>
      </w:pPr>
    </w:p>
    <w:p w14:paraId="284F173F" w14:textId="77777777" w:rsidR="008B73B2" w:rsidRDefault="008B73B2">
      <w:pPr>
        <w:pStyle w:val="BodyText"/>
      </w:pPr>
    </w:p>
    <w:p w14:paraId="7D3B9863" w14:textId="77777777" w:rsidR="008B73B2" w:rsidRDefault="008B73B2">
      <w:pPr>
        <w:pStyle w:val="BodyText"/>
      </w:pPr>
    </w:p>
    <w:p w14:paraId="7251F942" w14:textId="77777777" w:rsidR="008B73B2" w:rsidRDefault="008B73B2">
      <w:pPr>
        <w:pStyle w:val="BodyText"/>
      </w:pPr>
    </w:p>
    <w:p w14:paraId="4DD45D60" w14:textId="77777777" w:rsidR="008B73B2" w:rsidRDefault="008B73B2">
      <w:pPr>
        <w:pStyle w:val="BodyText"/>
      </w:pPr>
    </w:p>
    <w:p w14:paraId="670F0437" w14:textId="77777777" w:rsidR="008B73B2" w:rsidRDefault="008B73B2">
      <w:pPr>
        <w:pStyle w:val="BodyText"/>
      </w:pPr>
    </w:p>
    <w:p w14:paraId="462191BD" w14:textId="77777777" w:rsidR="008B73B2" w:rsidRDefault="008B73B2">
      <w:pPr>
        <w:pStyle w:val="BodyText"/>
      </w:pPr>
    </w:p>
    <w:p w14:paraId="10E0DEBF" w14:textId="77777777" w:rsidR="008B73B2" w:rsidRDefault="008B73B2">
      <w:pPr>
        <w:pStyle w:val="BodyText"/>
      </w:pPr>
    </w:p>
    <w:p w14:paraId="1DCE0C1F" w14:textId="77777777" w:rsidR="008B73B2" w:rsidRDefault="008B73B2">
      <w:pPr>
        <w:pStyle w:val="BodyText"/>
      </w:pPr>
    </w:p>
    <w:p w14:paraId="04B3C6B9" w14:textId="77777777" w:rsidR="008B73B2" w:rsidRDefault="008B73B2">
      <w:pPr>
        <w:pStyle w:val="BodyText"/>
      </w:pPr>
    </w:p>
    <w:p w14:paraId="7FDB694A" w14:textId="77777777" w:rsidR="008B73B2" w:rsidRDefault="008B73B2">
      <w:pPr>
        <w:pStyle w:val="BodyText"/>
        <w:spacing w:before="118"/>
      </w:pPr>
    </w:p>
    <w:p w14:paraId="1F634408" w14:textId="77777777" w:rsidR="008B73B2" w:rsidRDefault="00000000">
      <w:pPr>
        <w:pStyle w:val="BodyText"/>
        <w:spacing w:line="249" w:lineRule="auto"/>
        <w:ind w:left="998"/>
      </w:pPr>
      <w:r>
        <w:rPr>
          <w:noProof/>
        </w:rPr>
        <mc:AlternateContent>
          <mc:Choice Requires="wpg">
            <w:drawing>
              <wp:anchor distT="0" distB="0" distL="0" distR="0" simplePos="0" relativeHeight="15948288" behindDoc="0" locked="0" layoutInCell="1" allowOverlap="1" wp14:anchorId="56025777" wp14:editId="32E25862">
                <wp:simplePos x="0" y="0"/>
                <wp:positionH relativeFrom="page">
                  <wp:posOffset>2276475</wp:posOffset>
                </wp:positionH>
                <wp:positionV relativeFrom="paragraph">
                  <wp:posOffset>303288</wp:posOffset>
                </wp:positionV>
                <wp:extent cx="127635" cy="146685"/>
                <wp:effectExtent l="0" t="0" r="0" b="0"/>
                <wp:wrapNone/>
                <wp:docPr id="1691"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146685"/>
                          <a:chOff x="0" y="0"/>
                          <a:chExt cx="127635" cy="146685"/>
                        </a:xfrm>
                      </wpg:grpSpPr>
                      <pic:pic xmlns:pic="http://schemas.openxmlformats.org/drawingml/2006/picture">
                        <pic:nvPicPr>
                          <pic:cNvPr id="1692" name="Image 1692"/>
                          <pic:cNvPicPr/>
                        </pic:nvPicPr>
                        <pic:blipFill>
                          <a:blip r:embed="rId416" cstate="print"/>
                          <a:stretch>
                            <a:fillRect/>
                          </a:stretch>
                        </pic:blipFill>
                        <pic:spPr>
                          <a:xfrm>
                            <a:off x="0" y="0"/>
                            <a:ext cx="127635" cy="145872"/>
                          </a:xfrm>
                          <a:prstGeom prst="rect">
                            <a:avLst/>
                          </a:prstGeom>
                        </pic:spPr>
                      </pic:pic>
                      <wps:wsp>
                        <wps:cNvPr id="1693" name="Textbox 1693"/>
                        <wps:cNvSpPr txBox="1"/>
                        <wps:spPr>
                          <a:xfrm>
                            <a:off x="0" y="0"/>
                            <a:ext cx="127635" cy="146685"/>
                          </a:xfrm>
                          <a:prstGeom prst="rect">
                            <a:avLst/>
                          </a:prstGeom>
                        </wps:spPr>
                        <wps:txbx>
                          <w:txbxContent>
                            <w:p w14:paraId="146405E0" w14:textId="77777777" w:rsidR="008B73B2" w:rsidRDefault="00000000">
                              <w:pPr>
                                <w:ind w:left="-17"/>
                                <w:rPr>
                                  <w:sz w:val="20"/>
                                </w:rPr>
                              </w:pPr>
                              <w:r>
                                <w:rPr>
                                  <w:spacing w:val="-10"/>
                                  <w:sz w:val="20"/>
                                </w:rPr>
                                <w:t>2</w:t>
                              </w:r>
                            </w:p>
                          </w:txbxContent>
                        </wps:txbx>
                        <wps:bodyPr wrap="square" lIns="0" tIns="0" rIns="0" bIns="0" rtlCol="0">
                          <a:noAutofit/>
                        </wps:bodyPr>
                      </wps:wsp>
                    </wpg:wgp>
                  </a:graphicData>
                </a:graphic>
              </wp:anchor>
            </w:drawing>
          </mc:Choice>
          <mc:Fallback>
            <w:pict>
              <v:group w14:anchorId="56025777" id="Group 1691" o:spid="_x0000_s1739" style="position:absolute;left:0;text-align:left;margin-left:179.25pt;margin-top:23.9pt;width:10.05pt;height:11.55pt;z-index:15948288;mso-wrap-distance-left:0;mso-wrap-distance-right:0;mso-position-horizontal-relative:page;mso-position-vertical-relative:text" coordsize="127635,1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">
                <v:shape id="Image 1692" o:spid="_x0000_s1740" type="#_x0000_t75" style="position:absolute;width:127635;height:14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">
                  <v:imagedata r:id="rId417" o:title=""/>
                </v:shape>
                <v:shape id="Textbox 1693" o:spid="_x0000_s1741" type="#_x0000_t202" style="position:absolute;width:127635;height:14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iwwwAAAN0AAAAPAAAAZHJzL2Rvd25yZXYueG1sRE9Na8JA&#10;EL0L/Q/LCL3pRgu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DQuosMMAAADdAAAADwAA&#10;AAAAAAAAAAAAAAAHAgAAZHJzL2Rvd25yZXYueG1sUEsFBgAAAAADAAMAtwAAAPcCAAAAAA==&#10;" filled="f" stroked="f">
                  <v:textbox inset="0,0,0,0">
                    <w:txbxContent>
                      <w:p w14:paraId="146405E0" w14:textId="77777777" w:rsidR="008B73B2" w:rsidRDefault="00000000">
                        <w:pPr>
                          <w:ind w:left="-17"/>
                          <w:rPr>
                            <w:sz w:val="20"/>
                          </w:rPr>
                        </w:pPr>
                        <w:r>
                          <w:rPr>
                            <w:spacing w:val="-10"/>
                            <w:sz w:val="20"/>
                          </w:rPr>
                          <w:t>2</w:t>
                        </w:r>
                      </w:p>
                    </w:txbxContent>
                  </v:textbox>
                </v:shape>
                <w10:wrap anchorx="page"/>
              </v:group>
            </w:pict>
          </mc:Fallback>
        </mc:AlternateContent>
      </w:r>
      <w:r>
        <w:rPr>
          <w:noProof/>
        </w:rPr>
        <w:drawing>
          <wp:anchor distT="0" distB="0" distL="0" distR="0" simplePos="0" relativeHeight="479438848" behindDoc="1" locked="0" layoutInCell="1" allowOverlap="1" wp14:anchorId="30656D83" wp14:editId="3E270020">
            <wp:simplePos x="0" y="0"/>
            <wp:positionH relativeFrom="page">
              <wp:posOffset>2811652</wp:posOffset>
            </wp:positionH>
            <wp:positionV relativeFrom="paragraph">
              <wp:posOffset>302602</wp:posOffset>
            </wp:positionV>
            <wp:extent cx="151942" cy="117855"/>
            <wp:effectExtent l="0" t="0" r="0" b="0"/>
            <wp:wrapNone/>
            <wp:docPr id="1694" name="Image 1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4" name="Image 1694"/>
                    <pic:cNvPicPr/>
                  </pic:nvPicPr>
                  <pic:blipFill>
                    <a:blip r:embed="rId418" cstate="print"/>
                    <a:stretch>
                      <a:fillRect/>
                    </a:stretch>
                  </pic:blipFill>
                  <pic:spPr>
                    <a:xfrm>
                      <a:off x="0" y="0"/>
                      <a:ext cx="151942" cy="117855"/>
                    </a:xfrm>
                    <a:prstGeom prst="rect">
                      <a:avLst/>
                    </a:prstGeom>
                  </pic:spPr>
                </pic:pic>
              </a:graphicData>
            </a:graphic>
          </wp:anchor>
        </w:drawing>
      </w:r>
      <w:r>
        <w:t>The</w:t>
      </w:r>
      <w:r>
        <w:rPr>
          <w:spacing w:val="-5"/>
        </w:rPr>
        <w:t xml:space="preserve"> </w:t>
      </w:r>
      <w:r>
        <w:t>refractive</w:t>
      </w:r>
      <w:r>
        <w:rPr>
          <w:spacing w:val="-5"/>
        </w:rPr>
        <w:t xml:space="preserve"> </w:t>
      </w:r>
      <w:r>
        <w:t>index</w:t>
      </w:r>
      <w:r>
        <w:rPr>
          <w:spacing w:val="-6"/>
        </w:rPr>
        <w:t xml:space="preserve"> </w:t>
      </w:r>
      <w:r>
        <w:t>of</w:t>
      </w:r>
      <w:r>
        <w:rPr>
          <w:spacing w:val="-7"/>
        </w:rPr>
        <w:t xml:space="preserve"> </w:t>
      </w:r>
      <w:r>
        <w:t>the</w:t>
      </w:r>
      <w:r>
        <w:rPr>
          <w:spacing w:val="-3"/>
        </w:rPr>
        <w:t xml:space="preserve"> </w:t>
      </w:r>
      <w:r>
        <w:t>medium</w:t>
      </w:r>
      <w:r>
        <w:rPr>
          <w:spacing w:val="-9"/>
        </w:rPr>
        <w:t xml:space="preserve"> </w:t>
      </w:r>
      <w:r>
        <w:t>M</w:t>
      </w:r>
      <w:r>
        <w:rPr>
          <w:spacing w:val="-5"/>
        </w:rPr>
        <w:t xml:space="preserve"> </w:t>
      </w:r>
      <w:r>
        <w:t>in</w:t>
      </w:r>
      <w:r>
        <w:rPr>
          <w:spacing w:val="-6"/>
        </w:rPr>
        <w:t xml:space="preserve"> </w:t>
      </w:r>
      <w:r>
        <w:t>the diagram above is</w:t>
      </w:r>
    </w:p>
    <w:p w14:paraId="3E359C08" w14:textId="77777777" w:rsidR="008B73B2" w:rsidRDefault="00000000">
      <w:pPr>
        <w:spacing w:before="101"/>
        <w:rPr>
          <w:sz w:val="20"/>
        </w:rPr>
      </w:pPr>
      <w:r>
        <w:br w:type="column"/>
      </w:r>
    </w:p>
    <w:p w14:paraId="29AFB06E" w14:textId="77777777" w:rsidR="008B73B2" w:rsidRDefault="00000000">
      <w:pPr>
        <w:pStyle w:val="BodyText"/>
        <w:ind w:left="279"/>
      </w:pPr>
      <w:r>
        <w:t>magnification</w:t>
      </w:r>
      <w:r>
        <w:rPr>
          <w:spacing w:val="-6"/>
        </w:rPr>
        <w:t xml:space="preserve"> </w:t>
      </w:r>
      <w:r>
        <w:t>produced</w:t>
      </w:r>
      <w:r>
        <w:rPr>
          <w:spacing w:val="-3"/>
        </w:rPr>
        <w:t xml:space="preserve"> </w:t>
      </w:r>
      <w:r>
        <w:t>by</w:t>
      </w:r>
      <w:r>
        <w:rPr>
          <w:spacing w:val="-8"/>
        </w:rPr>
        <w:t xml:space="preserve"> </w:t>
      </w:r>
      <w:r>
        <w:t>a</w:t>
      </w:r>
      <w:r>
        <w:rPr>
          <w:spacing w:val="-4"/>
        </w:rPr>
        <w:t xml:space="preserve"> </w:t>
      </w:r>
      <w:r>
        <w:t>convex</w:t>
      </w:r>
      <w:r>
        <w:rPr>
          <w:spacing w:val="-5"/>
        </w:rPr>
        <w:t xml:space="preserve"> </w:t>
      </w:r>
      <w:r>
        <w:t>lens</w:t>
      </w:r>
      <w:r>
        <w:rPr>
          <w:spacing w:val="-5"/>
        </w:rPr>
        <w:t xml:space="preserve"> </w:t>
      </w:r>
      <w:r>
        <w:t>of</w:t>
      </w:r>
      <w:r>
        <w:rPr>
          <w:spacing w:val="-3"/>
        </w:rPr>
        <w:t xml:space="preserve"> </w:t>
      </w:r>
      <w:r>
        <w:t>focal</w:t>
      </w:r>
      <w:r>
        <w:rPr>
          <w:spacing w:val="-5"/>
        </w:rPr>
        <w:t xml:space="preserve"> </w:t>
      </w:r>
      <w:r>
        <w:t>length</w:t>
      </w:r>
      <w:r>
        <w:rPr>
          <w:spacing w:val="1"/>
        </w:rPr>
        <w:t xml:space="preserve"> </w:t>
      </w:r>
      <w:r>
        <w:rPr>
          <w:i/>
          <w:spacing w:val="-5"/>
        </w:rPr>
        <w:t>f</w:t>
      </w:r>
      <w:r>
        <w:rPr>
          <w:spacing w:val="-5"/>
        </w:rPr>
        <w:t>?</w:t>
      </w:r>
    </w:p>
    <w:p w14:paraId="5410376A" w14:textId="77777777" w:rsidR="008B73B2" w:rsidRDefault="00000000">
      <w:pPr>
        <w:pStyle w:val="ListParagraph"/>
        <w:numPr>
          <w:ilvl w:val="1"/>
          <w:numId w:val="18"/>
        </w:numPr>
        <w:tabs>
          <w:tab w:val="left" w:pos="1339"/>
          <w:tab w:val="left" w:pos="2437"/>
          <w:tab w:val="left" w:pos="3530"/>
        </w:tabs>
        <w:spacing w:before="29" w:line="247" w:lineRule="exact"/>
        <w:ind w:left="1339" w:hanging="342"/>
        <w:rPr>
          <w:sz w:val="11"/>
        </w:rPr>
      </w:pPr>
      <w:r>
        <w:rPr>
          <w:i/>
          <w:spacing w:val="-3"/>
          <w:sz w:val="20"/>
          <w:u w:val="single"/>
        </w:rPr>
        <w:t xml:space="preserve"> </w:t>
      </w:r>
      <w:r>
        <w:rPr>
          <w:i/>
          <w:sz w:val="20"/>
          <w:u w:val="single"/>
        </w:rPr>
        <w:t>u</w:t>
      </w:r>
      <w:r>
        <w:rPr>
          <w:i/>
          <w:spacing w:val="40"/>
          <w:sz w:val="20"/>
        </w:rPr>
        <w:t xml:space="preserve"> </w:t>
      </w:r>
      <w:r>
        <w:rPr>
          <w:position w:val="-5"/>
          <w:sz w:val="11"/>
        </w:rPr>
        <w:t>+</w:t>
      </w:r>
      <w:r>
        <w:rPr>
          <w:spacing w:val="25"/>
          <w:position w:val="-5"/>
          <w:sz w:val="11"/>
        </w:rPr>
        <w:t xml:space="preserve"> </w:t>
      </w:r>
      <w:r>
        <w:rPr>
          <w:i/>
          <w:spacing w:val="-10"/>
          <w:position w:val="-5"/>
          <w:sz w:val="11"/>
        </w:rPr>
        <w:t>f</w:t>
      </w:r>
      <w:r>
        <w:rPr>
          <w:i/>
          <w:position w:val="-5"/>
          <w:sz w:val="11"/>
        </w:rPr>
        <w:tab/>
      </w:r>
      <w:r>
        <w:rPr>
          <w:sz w:val="20"/>
        </w:rPr>
        <w:t>B.</w:t>
      </w:r>
      <w:r>
        <w:rPr>
          <w:spacing w:val="49"/>
          <w:sz w:val="20"/>
        </w:rPr>
        <w:t xml:space="preserve"> </w:t>
      </w:r>
      <w:r>
        <w:rPr>
          <w:sz w:val="20"/>
          <w:u w:val="single"/>
        </w:rPr>
        <w:t>u</w:t>
      </w:r>
      <w:r>
        <w:rPr>
          <w:spacing w:val="31"/>
          <w:sz w:val="20"/>
        </w:rPr>
        <w:t xml:space="preserve"> </w:t>
      </w:r>
      <w:r>
        <w:rPr>
          <w:position w:val="-5"/>
          <w:sz w:val="11"/>
        </w:rPr>
        <w:t>-</w:t>
      </w:r>
      <w:r>
        <w:rPr>
          <w:spacing w:val="27"/>
          <w:position w:val="-5"/>
          <w:sz w:val="11"/>
        </w:rPr>
        <w:t xml:space="preserve"> </w:t>
      </w:r>
      <w:r>
        <w:rPr>
          <w:i/>
          <w:spacing w:val="-10"/>
          <w:position w:val="-5"/>
          <w:sz w:val="11"/>
        </w:rPr>
        <w:t>f</w:t>
      </w:r>
      <w:r>
        <w:rPr>
          <w:i/>
          <w:position w:val="-5"/>
          <w:sz w:val="11"/>
        </w:rPr>
        <w:tab/>
      </w:r>
      <w:r>
        <w:rPr>
          <w:sz w:val="20"/>
        </w:rPr>
        <w:t>C.</w:t>
      </w:r>
      <w:r>
        <w:rPr>
          <w:i/>
          <w:spacing w:val="5"/>
          <w:sz w:val="20"/>
          <w:u w:val="single"/>
        </w:rPr>
        <w:t xml:space="preserve"> </w:t>
      </w:r>
      <w:r>
        <w:rPr>
          <w:i/>
          <w:sz w:val="20"/>
          <w:u w:val="single"/>
        </w:rPr>
        <w:t>v</w:t>
      </w:r>
      <w:r>
        <w:rPr>
          <w:i/>
          <w:spacing w:val="8"/>
          <w:sz w:val="20"/>
        </w:rPr>
        <w:t xml:space="preserve"> </w:t>
      </w:r>
      <w:r>
        <w:rPr>
          <w:position w:val="-5"/>
          <w:sz w:val="11"/>
        </w:rPr>
        <w:t>-</w:t>
      </w:r>
      <w:r>
        <w:rPr>
          <w:spacing w:val="4"/>
          <w:position w:val="-5"/>
          <w:sz w:val="11"/>
        </w:rPr>
        <w:t xml:space="preserve"> </w:t>
      </w:r>
      <w:r>
        <w:rPr>
          <w:spacing w:val="-10"/>
          <w:position w:val="-5"/>
          <w:sz w:val="11"/>
        </w:rPr>
        <w:t>1</w:t>
      </w:r>
    </w:p>
    <w:p w14:paraId="0D2AB3FA" w14:textId="77777777" w:rsidR="008B73B2" w:rsidRDefault="00000000">
      <w:pPr>
        <w:tabs>
          <w:tab w:val="left" w:pos="2697"/>
          <w:tab w:val="left" w:pos="3880"/>
        </w:tabs>
        <w:spacing w:line="206" w:lineRule="exact"/>
        <w:ind w:left="1372"/>
        <w:rPr>
          <w:i/>
          <w:sz w:val="20"/>
        </w:rPr>
      </w:pPr>
      <w:r>
        <w:rPr>
          <w:i/>
          <w:spacing w:val="-10"/>
          <w:sz w:val="20"/>
        </w:rPr>
        <w:t>V</w:t>
      </w:r>
      <w:r>
        <w:rPr>
          <w:i/>
          <w:sz w:val="20"/>
        </w:rPr>
        <w:tab/>
      </w:r>
      <w:r>
        <w:rPr>
          <w:i/>
          <w:spacing w:val="-10"/>
          <w:sz w:val="20"/>
        </w:rPr>
        <w:t>f</w:t>
      </w:r>
      <w:r>
        <w:rPr>
          <w:i/>
          <w:sz w:val="20"/>
        </w:rPr>
        <w:tab/>
      </w:r>
      <w:r>
        <w:rPr>
          <w:i/>
          <w:spacing w:val="-10"/>
          <w:sz w:val="20"/>
        </w:rPr>
        <w:t>f</w:t>
      </w:r>
    </w:p>
    <w:p w14:paraId="3A4748D3" w14:textId="77777777" w:rsidR="008B73B2" w:rsidRDefault="00000000">
      <w:pPr>
        <w:pStyle w:val="ListParagraph"/>
        <w:numPr>
          <w:ilvl w:val="0"/>
          <w:numId w:val="19"/>
        </w:numPr>
        <w:tabs>
          <w:tab w:val="left" w:pos="1252"/>
        </w:tabs>
        <w:spacing w:before="27" w:line="247" w:lineRule="exact"/>
        <w:ind w:left="1252" w:hanging="255"/>
        <w:rPr>
          <w:sz w:val="11"/>
        </w:rPr>
      </w:pPr>
      <w:r>
        <w:rPr>
          <w:sz w:val="20"/>
          <w:u w:val="single"/>
        </w:rPr>
        <w:t>v</w:t>
      </w:r>
      <w:r>
        <w:rPr>
          <w:spacing w:val="4"/>
          <w:sz w:val="20"/>
        </w:rPr>
        <w:t xml:space="preserve"> </w:t>
      </w:r>
      <w:r>
        <w:rPr>
          <w:position w:val="-5"/>
          <w:sz w:val="11"/>
        </w:rPr>
        <w:t>+</w:t>
      </w:r>
      <w:r>
        <w:rPr>
          <w:spacing w:val="7"/>
          <w:position w:val="-5"/>
          <w:sz w:val="11"/>
        </w:rPr>
        <w:t xml:space="preserve"> </w:t>
      </w:r>
      <w:r>
        <w:rPr>
          <w:spacing w:val="-10"/>
          <w:position w:val="-5"/>
          <w:sz w:val="11"/>
        </w:rPr>
        <w:t>1</w:t>
      </w:r>
    </w:p>
    <w:p w14:paraId="5BC199AC" w14:textId="77777777" w:rsidR="008B73B2" w:rsidRDefault="00000000">
      <w:pPr>
        <w:spacing w:line="206" w:lineRule="exact"/>
        <w:ind w:left="1257"/>
        <w:rPr>
          <w:i/>
          <w:sz w:val="20"/>
        </w:rPr>
      </w:pPr>
      <w:r>
        <w:rPr>
          <w:i/>
          <w:spacing w:val="-10"/>
          <w:sz w:val="20"/>
        </w:rPr>
        <w:t>f</w:t>
      </w:r>
    </w:p>
    <w:p w14:paraId="2D313F37" w14:textId="77777777" w:rsidR="008B73B2" w:rsidRDefault="008B73B2">
      <w:pPr>
        <w:pStyle w:val="BodyText"/>
        <w:spacing w:before="17"/>
        <w:rPr>
          <w:i/>
        </w:rPr>
      </w:pPr>
    </w:p>
    <w:p w14:paraId="5552F1C1" w14:textId="77777777" w:rsidR="008B73B2" w:rsidRDefault="00000000">
      <w:pPr>
        <w:pStyle w:val="ListParagraph"/>
        <w:numPr>
          <w:ilvl w:val="0"/>
          <w:numId w:val="17"/>
        </w:numPr>
        <w:tabs>
          <w:tab w:val="left" w:pos="997"/>
        </w:tabs>
        <w:spacing w:before="0" w:line="249" w:lineRule="auto"/>
        <w:ind w:left="997" w:right="946"/>
        <w:jc w:val="left"/>
        <w:rPr>
          <w:sz w:val="20"/>
        </w:rPr>
      </w:pPr>
      <w:r>
        <w:rPr>
          <w:sz w:val="20"/>
        </w:rPr>
        <w:t>A</w:t>
      </w:r>
      <w:r>
        <w:rPr>
          <w:spacing w:val="-5"/>
          <w:sz w:val="20"/>
        </w:rPr>
        <w:t xml:space="preserve"> </w:t>
      </w:r>
      <w:r>
        <w:rPr>
          <w:sz w:val="20"/>
        </w:rPr>
        <w:t>ray of</w:t>
      </w:r>
      <w:r>
        <w:rPr>
          <w:spacing w:val="-9"/>
          <w:sz w:val="20"/>
        </w:rPr>
        <w:t xml:space="preserve"> </w:t>
      </w:r>
      <w:r>
        <w:rPr>
          <w:sz w:val="20"/>
        </w:rPr>
        <w:t>light make</w:t>
      </w:r>
      <w:r>
        <w:rPr>
          <w:spacing w:val="-3"/>
          <w:sz w:val="20"/>
        </w:rPr>
        <w:t xml:space="preserve"> </w:t>
      </w:r>
      <w:r>
        <w:rPr>
          <w:sz w:val="20"/>
        </w:rPr>
        <w:t>an</w:t>
      </w:r>
      <w:r>
        <w:rPr>
          <w:spacing w:val="-3"/>
          <w:sz w:val="20"/>
        </w:rPr>
        <w:t xml:space="preserve"> </w:t>
      </w:r>
      <w:r>
        <w:rPr>
          <w:sz w:val="20"/>
        </w:rPr>
        <w:t>angle of</w:t>
      </w:r>
      <w:r>
        <w:rPr>
          <w:spacing w:val="-9"/>
          <w:sz w:val="20"/>
        </w:rPr>
        <w:t xml:space="preserve"> </w:t>
      </w:r>
      <w:r>
        <w:rPr>
          <w:sz w:val="20"/>
        </w:rPr>
        <w:t>35</w:t>
      </w:r>
      <w:r>
        <w:rPr>
          <w:sz w:val="20"/>
          <w:vertAlign w:val="superscript"/>
        </w:rPr>
        <w:t>0</w:t>
      </w:r>
      <w:r>
        <w:rPr>
          <w:spacing w:val="-3"/>
          <w:sz w:val="20"/>
        </w:rPr>
        <w:t xml:space="preserve"> </w:t>
      </w:r>
      <w:r>
        <w:rPr>
          <w:sz w:val="20"/>
        </w:rPr>
        <w:t>with</w:t>
      </w:r>
      <w:r>
        <w:rPr>
          <w:spacing w:val="-4"/>
          <w:sz w:val="20"/>
        </w:rPr>
        <w:t xml:space="preserve"> </w:t>
      </w:r>
      <w:r>
        <w:rPr>
          <w:sz w:val="20"/>
        </w:rPr>
        <w:t>a</w:t>
      </w:r>
      <w:r>
        <w:rPr>
          <w:spacing w:val="-3"/>
          <w:sz w:val="20"/>
        </w:rPr>
        <w:t xml:space="preserve"> </w:t>
      </w:r>
      <w:r>
        <w:rPr>
          <w:sz w:val="20"/>
        </w:rPr>
        <w:t>plane mirror. What is the angle of</w:t>
      </w:r>
      <w:r>
        <w:rPr>
          <w:spacing w:val="-2"/>
          <w:sz w:val="20"/>
        </w:rPr>
        <w:t xml:space="preserve"> </w:t>
      </w:r>
      <w:r>
        <w:rPr>
          <w:sz w:val="20"/>
        </w:rPr>
        <w:t>reflection?</w:t>
      </w:r>
    </w:p>
    <w:tbl>
      <w:tblPr>
        <w:tblW w:w="0" w:type="auto"/>
        <w:tblInd w:w="965" w:type="dxa"/>
        <w:tblLayout w:type="fixed"/>
        <w:tblCellMar>
          <w:left w:w="0" w:type="dxa"/>
          <w:right w:w="0" w:type="dxa"/>
        </w:tblCellMar>
        <w:tblLook w:val="01E0" w:firstRow="1" w:lastRow="1" w:firstColumn="1" w:lastColumn="1" w:noHBand="0" w:noVBand="0"/>
      </w:tblPr>
      <w:tblGrid>
        <w:gridCol w:w="514"/>
        <w:gridCol w:w="1124"/>
        <w:gridCol w:w="1025"/>
        <w:gridCol w:w="603"/>
      </w:tblGrid>
      <w:tr w:rsidR="008B73B2" w14:paraId="5FC6C1BD" w14:textId="77777777">
        <w:trPr>
          <w:trHeight w:val="229"/>
        </w:trPr>
        <w:tc>
          <w:tcPr>
            <w:tcW w:w="514" w:type="dxa"/>
          </w:tcPr>
          <w:p w14:paraId="6A114B9B" w14:textId="77777777" w:rsidR="008B73B2" w:rsidRDefault="00000000">
            <w:pPr>
              <w:pStyle w:val="TableParagraph"/>
              <w:spacing w:line="210" w:lineRule="exact"/>
              <w:ind w:left="50"/>
              <w:rPr>
                <w:sz w:val="20"/>
              </w:rPr>
            </w:pPr>
            <w:r>
              <w:rPr>
                <w:spacing w:val="-5"/>
                <w:sz w:val="20"/>
              </w:rPr>
              <w:t>A.</w:t>
            </w:r>
          </w:p>
        </w:tc>
        <w:tc>
          <w:tcPr>
            <w:tcW w:w="1124" w:type="dxa"/>
          </w:tcPr>
          <w:p w14:paraId="348E78FD" w14:textId="77777777" w:rsidR="008B73B2" w:rsidRDefault="00000000">
            <w:pPr>
              <w:pStyle w:val="TableParagraph"/>
              <w:spacing w:line="210" w:lineRule="exact"/>
              <w:ind w:left="256"/>
              <w:rPr>
                <w:sz w:val="20"/>
              </w:rPr>
            </w:pPr>
            <w:r>
              <w:rPr>
                <w:spacing w:val="-5"/>
                <w:sz w:val="20"/>
              </w:rPr>
              <w:t>55</w:t>
            </w:r>
            <w:r>
              <w:rPr>
                <w:spacing w:val="-5"/>
                <w:sz w:val="20"/>
                <w:vertAlign w:val="superscript"/>
              </w:rPr>
              <w:t>0</w:t>
            </w:r>
          </w:p>
        </w:tc>
        <w:tc>
          <w:tcPr>
            <w:tcW w:w="1025" w:type="dxa"/>
          </w:tcPr>
          <w:p w14:paraId="58C4492A" w14:textId="77777777" w:rsidR="008B73B2" w:rsidRDefault="00000000">
            <w:pPr>
              <w:pStyle w:val="TableParagraph"/>
              <w:spacing w:line="210" w:lineRule="exact"/>
              <w:ind w:right="245"/>
              <w:jc w:val="right"/>
              <w:rPr>
                <w:sz w:val="20"/>
              </w:rPr>
            </w:pPr>
            <w:r>
              <w:rPr>
                <w:spacing w:val="-5"/>
                <w:sz w:val="20"/>
              </w:rPr>
              <w:t>B.</w:t>
            </w:r>
          </w:p>
        </w:tc>
        <w:tc>
          <w:tcPr>
            <w:tcW w:w="603" w:type="dxa"/>
          </w:tcPr>
          <w:p w14:paraId="7D37C67E" w14:textId="77777777" w:rsidR="008B73B2" w:rsidRDefault="00000000">
            <w:pPr>
              <w:pStyle w:val="TableParagraph"/>
              <w:spacing w:line="210" w:lineRule="exact"/>
              <w:ind w:right="49"/>
              <w:jc w:val="right"/>
              <w:rPr>
                <w:sz w:val="20"/>
              </w:rPr>
            </w:pPr>
            <w:r>
              <w:rPr>
                <w:spacing w:val="-5"/>
                <w:sz w:val="20"/>
              </w:rPr>
              <w:t>35</w:t>
            </w:r>
            <w:r>
              <w:rPr>
                <w:spacing w:val="-5"/>
                <w:sz w:val="20"/>
                <w:vertAlign w:val="superscript"/>
              </w:rPr>
              <w:t>0</w:t>
            </w:r>
          </w:p>
        </w:tc>
      </w:tr>
      <w:tr w:rsidR="008B73B2" w14:paraId="29CD4699" w14:textId="77777777">
        <w:trPr>
          <w:trHeight w:val="229"/>
        </w:trPr>
        <w:tc>
          <w:tcPr>
            <w:tcW w:w="514" w:type="dxa"/>
          </w:tcPr>
          <w:p w14:paraId="67035423" w14:textId="77777777" w:rsidR="008B73B2" w:rsidRDefault="00000000">
            <w:pPr>
              <w:pStyle w:val="TableParagraph"/>
              <w:spacing w:line="210" w:lineRule="exact"/>
              <w:ind w:left="76"/>
              <w:rPr>
                <w:sz w:val="20"/>
              </w:rPr>
            </w:pPr>
            <w:r>
              <w:rPr>
                <w:spacing w:val="-5"/>
                <w:sz w:val="20"/>
              </w:rPr>
              <w:t>C.</w:t>
            </w:r>
          </w:p>
        </w:tc>
        <w:tc>
          <w:tcPr>
            <w:tcW w:w="1124" w:type="dxa"/>
          </w:tcPr>
          <w:p w14:paraId="05BFB2D0" w14:textId="77777777" w:rsidR="008B73B2" w:rsidRDefault="00000000">
            <w:pPr>
              <w:pStyle w:val="TableParagraph"/>
              <w:spacing w:line="210" w:lineRule="exact"/>
              <w:ind w:left="256"/>
              <w:rPr>
                <w:sz w:val="20"/>
              </w:rPr>
            </w:pPr>
            <w:r>
              <w:rPr>
                <w:spacing w:val="-5"/>
                <w:sz w:val="20"/>
              </w:rPr>
              <w:t>70</w:t>
            </w:r>
            <w:r>
              <w:rPr>
                <w:spacing w:val="-5"/>
                <w:sz w:val="20"/>
                <w:vertAlign w:val="superscript"/>
              </w:rPr>
              <w:t>0</w:t>
            </w:r>
          </w:p>
        </w:tc>
        <w:tc>
          <w:tcPr>
            <w:tcW w:w="1025" w:type="dxa"/>
          </w:tcPr>
          <w:p w14:paraId="263B7EDA" w14:textId="77777777" w:rsidR="008B73B2" w:rsidRDefault="00000000">
            <w:pPr>
              <w:pStyle w:val="TableParagraph"/>
              <w:spacing w:line="210" w:lineRule="exact"/>
              <w:ind w:right="232"/>
              <w:jc w:val="right"/>
              <w:rPr>
                <w:sz w:val="20"/>
              </w:rPr>
            </w:pPr>
            <w:r>
              <w:rPr>
                <w:spacing w:val="-5"/>
                <w:sz w:val="20"/>
              </w:rPr>
              <w:t>D.</w:t>
            </w:r>
          </w:p>
        </w:tc>
        <w:tc>
          <w:tcPr>
            <w:tcW w:w="603" w:type="dxa"/>
          </w:tcPr>
          <w:p w14:paraId="537E27E4" w14:textId="77777777" w:rsidR="008B73B2" w:rsidRDefault="00000000">
            <w:pPr>
              <w:pStyle w:val="TableParagraph"/>
              <w:spacing w:line="210" w:lineRule="exact"/>
              <w:ind w:right="95"/>
              <w:jc w:val="right"/>
              <w:rPr>
                <w:sz w:val="20"/>
              </w:rPr>
            </w:pPr>
            <w:r>
              <w:rPr>
                <w:spacing w:val="-5"/>
                <w:sz w:val="20"/>
              </w:rPr>
              <w:t>65</w:t>
            </w:r>
            <w:r>
              <w:rPr>
                <w:spacing w:val="-5"/>
                <w:sz w:val="20"/>
                <w:vertAlign w:val="superscript"/>
              </w:rPr>
              <w:t>0</w:t>
            </w:r>
          </w:p>
        </w:tc>
      </w:tr>
    </w:tbl>
    <w:p w14:paraId="431A1D38" w14:textId="77777777" w:rsidR="008B73B2" w:rsidRDefault="008B73B2">
      <w:pPr>
        <w:pStyle w:val="BodyText"/>
        <w:spacing w:before="32"/>
      </w:pPr>
    </w:p>
    <w:p w14:paraId="5BDFCBAD" w14:textId="77777777" w:rsidR="008B73B2" w:rsidRDefault="00000000">
      <w:pPr>
        <w:pStyle w:val="ListParagraph"/>
        <w:numPr>
          <w:ilvl w:val="0"/>
          <w:numId w:val="17"/>
        </w:numPr>
        <w:tabs>
          <w:tab w:val="left" w:pos="997"/>
        </w:tabs>
        <w:spacing w:before="0"/>
        <w:ind w:left="997" w:hanging="718"/>
        <w:jc w:val="left"/>
        <w:rPr>
          <w:sz w:val="20"/>
        </w:rPr>
      </w:pPr>
      <w:r>
        <w:rPr>
          <w:sz w:val="20"/>
        </w:rPr>
        <w:t>The</w:t>
      </w:r>
      <w:r>
        <w:rPr>
          <w:spacing w:val="-4"/>
          <w:sz w:val="20"/>
        </w:rPr>
        <w:t xml:space="preserve"> </w:t>
      </w:r>
      <w:r>
        <w:rPr>
          <w:sz w:val="20"/>
        </w:rPr>
        <w:t>pitch</w:t>
      </w:r>
      <w:r>
        <w:rPr>
          <w:spacing w:val="-5"/>
          <w:sz w:val="20"/>
        </w:rPr>
        <w:t xml:space="preserve"> </w:t>
      </w:r>
      <w:r>
        <w:rPr>
          <w:sz w:val="20"/>
        </w:rPr>
        <w:t>of</w:t>
      </w:r>
      <w:r>
        <w:rPr>
          <w:spacing w:val="-10"/>
          <w:sz w:val="20"/>
        </w:rPr>
        <w:t xml:space="preserve"> </w:t>
      </w:r>
      <w:r>
        <w:rPr>
          <w:sz w:val="20"/>
        </w:rPr>
        <w:t>a</w:t>
      </w:r>
      <w:r>
        <w:rPr>
          <w:spacing w:val="-4"/>
          <w:sz w:val="20"/>
        </w:rPr>
        <w:t xml:space="preserve"> </w:t>
      </w:r>
      <w:r>
        <w:rPr>
          <w:sz w:val="20"/>
        </w:rPr>
        <w:t>sound</w:t>
      </w:r>
      <w:r>
        <w:rPr>
          <w:spacing w:val="-3"/>
          <w:sz w:val="20"/>
        </w:rPr>
        <w:t xml:space="preserve"> </w:t>
      </w:r>
      <w:r>
        <w:rPr>
          <w:sz w:val="20"/>
        </w:rPr>
        <w:t>note</w:t>
      </w:r>
      <w:r>
        <w:rPr>
          <w:spacing w:val="-4"/>
          <w:sz w:val="20"/>
        </w:rPr>
        <w:t xml:space="preserve"> </w:t>
      </w:r>
      <w:r>
        <w:rPr>
          <w:sz w:val="20"/>
        </w:rPr>
        <w:t>depends</w:t>
      </w:r>
      <w:r>
        <w:rPr>
          <w:spacing w:val="8"/>
          <w:sz w:val="20"/>
        </w:rPr>
        <w:t xml:space="preserve"> </w:t>
      </w:r>
      <w:r>
        <w:rPr>
          <w:spacing w:val="-5"/>
          <w:sz w:val="20"/>
        </w:rPr>
        <w:t>on</w:t>
      </w:r>
    </w:p>
    <w:p w14:paraId="33959FFD" w14:textId="77777777" w:rsidR="008B73B2" w:rsidRDefault="00000000">
      <w:pPr>
        <w:pStyle w:val="ListParagraph"/>
        <w:numPr>
          <w:ilvl w:val="1"/>
          <w:numId w:val="17"/>
        </w:numPr>
        <w:tabs>
          <w:tab w:val="left" w:pos="1312"/>
        </w:tabs>
        <w:ind w:left="1312" w:hanging="315"/>
        <w:rPr>
          <w:sz w:val="20"/>
        </w:rPr>
      </w:pPr>
      <w:r>
        <w:rPr>
          <w:sz w:val="20"/>
        </w:rPr>
        <w:t>Timbre</w:t>
      </w:r>
      <w:r>
        <w:rPr>
          <w:spacing w:val="-4"/>
          <w:sz w:val="20"/>
        </w:rPr>
        <w:t xml:space="preserve"> </w:t>
      </w:r>
      <w:r>
        <w:rPr>
          <w:sz w:val="20"/>
        </w:rPr>
        <w:t>B.</w:t>
      </w:r>
      <w:r>
        <w:rPr>
          <w:spacing w:val="17"/>
          <w:sz w:val="20"/>
        </w:rPr>
        <w:t xml:space="preserve"> </w:t>
      </w:r>
      <w:r>
        <w:rPr>
          <w:spacing w:val="-2"/>
          <w:sz w:val="20"/>
        </w:rPr>
        <w:t>Harmonics</w:t>
      </w:r>
    </w:p>
    <w:p w14:paraId="0E277538" w14:textId="77777777" w:rsidR="008B73B2" w:rsidRDefault="008B73B2">
      <w:pPr>
        <w:rPr>
          <w:sz w:val="20"/>
        </w:rPr>
        <w:sectPr w:rsidR="008B73B2">
          <w:type w:val="continuous"/>
          <w:pgSz w:w="12240" w:h="15840"/>
          <w:pgMar w:top="640" w:right="580" w:bottom="1000" w:left="800" w:header="0" w:footer="813" w:gutter="0"/>
          <w:cols w:num="2" w:space="720" w:equalWidth="0">
            <w:col w:w="4985" w:space="65"/>
            <w:col w:w="5810"/>
          </w:cols>
        </w:sectPr>
      </w:pPr>
    </w:p>
    <w:p w14:paraId="1AC8A3B0" w14:textId="77777777" w:rsidR="008B73B2" w:rsidRDefault="00000000">
      <w:pPr>
        <w:tabs>
          <w:tab w:val="left" w:pos="1360"/>
          <w:tab w:val="left" w:pos="1717"/>
          <w:tab w:val="left" w:pos="2435"/>
        </w:tabs>
        <w:spacing w:line="230" w:lineRule="exact"/>
        <w:ind w:left="998"/>
        <w:rPr>
          <w:sz w:val="20"/>
        </w:rPr>
      </w:pPr>
      <w:r>
        <w:rPr>
          <w:noProof/>
        </w:rPr>
        <w:drawing>
          <wp:anchor distT="0" distB="0" distL="0" distR="0" simplePos="0" relativeHeight="479437824" behindDoc="1" locked="0" layoutInCell="1" allowOverlap="1" wp14:anchorId="793C94AD" wp14:editId="2420B4E0">
            <wp:simplePos x="0" y="0"/>
            <wp:positionH relativeFrom="page">
              <wp:posOffset>1712595</wp:posOffset>
            </wp:positionH>
            <wp:positionV relativeFrom="paragraph">
              <wp:posOffset>132067</wp:posOffset>
            </wp:positionV>
            <wp:extent cx="177419" cy="141859"/>
            <wp:effectExtent l="0" t="0" r="0" b="0"/>
            <wp:wrapNone/>
            <wp:docPr id="1695" name="Image 1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5" name="Image 1695"/>
                    <pic:cNvPicPr/>
                  </pic:nvPicPr>
                  <pic:blipFill>
                    <a:blip r:embed="rId419" cstate="print"/>
                    <a:stretch>
                      <a:fillRect/>
                    </a:stretch>
                  </pic:blipFill>
                  <pic:spPr>
                    <a:xfrm>
                      <a:off x="0" y="0"/>
                      <a:ext cx="177419" cy="141859"/>
                    </a:xfrm>
                    <a:prstGeom prst="rect">
                      <a:avLst/>
                    </a:prstGeom>
                  </pic:spPr>
                </pic:pic>
              </a:graphicData>
            </a:graphic>
          </wp:anchor>
        </w:drawing>
      </w:r>
      <w:r>
        <w:rPr>
          <w:noProof/>
        </w:rPr>
        <w:drawing>
          <wp:anchor distT="0" distB="0" distL="0" distR="0" simplePos="0" relativeHeight="479438336" behindDoc="1" locked="0" layoutInCell="1" allowOverlap="1" wp14:anchorId="15C7AAF4" wp14:editId="27F6013F">
            <wp:simplePos x="0" y="0"/>
            <wp:positionH relativeFrom="page">
              <wp:posOffset>1255394</wp:posOffset>
            </wp:positionH>
            <wp:positionV relativeFrom="paragraph">
              <wp:posOffset>132067</wp:posOffset>
            </wp:positionV>
            <wp:extent cx="180517" cy="153162"/>
            <wp:effectExtent l="0" t="0" r="0" b="0"/>
            <wp:wrapNone/>
            <wp:docPr id="1696" name="Image 1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6" name="Image 1696"/>
                    <pic:cNvPicPr/>
                  </pic:nvPicPr>
                  <pic:blipFill>
                    <a:blip r:embed="rId420" cstate="print"/>
                    <a:stretch>
                      <a:fillRect/>
                    </a:stretch>
                  </pic:blipFill>
                  <pic:spPr>
                    <a:xfrm>
                      <a:off x="0" y="0"/>
                      <a:ext cx="180517" cy="153162"/>
                    </a:xfrm>
                    <a:prstGeom prst="rect">
                      <a:avLst/>
                    </a:prstGeom>
                  </pic:spPr>
                </pic:pic>
              </a:graphicData>
            </a:graphic>
          </wp:anchor>
        </w:drawing>
      </w:r>
      <w:r>
        <w:rPr>
          <w:spacing w:val="-10"/>
          <w:sz w:val="20"/>
        </w:rPr>
        <w:t>A</w:t>
      </w:r>
      <w:r>
        <w:rPr>
          <w:sz w:val="20"/>
        </w:rPr>
        <w:tab/>
      </w:r>
      <w:r>
        <w:rPr>
          <w:spacing w:val="-10"/>
          <w:sz w:val="20"/>
        </w:rPr>
        <w:t>2</w:t>
      </w:r>
      <w:r>
        <w:rPr>
          <w:sz w:val="20"/>
        </w:rPr>
        <w:tab/>
        <w:t>B.</w:t>
      </w:r>
      <w:r>
        <w:rPr>
          <w:spacing w:val="37"/>
          <w:sz w:val="20"/>
        </w:rPr>
        <w:t xml:space="preserve">  </w:t>
      </w:r>
      <w:r>
        <w:rPr>
          <w:spacing w:val="-12"/>
          <w:sz w:val="20"/>
        </w:rPr>
        <w:t>1</w:t>
      </w:r>
      <w:r>
        <w:rPr>
          <w:sz w:val="20"/>
        </w:rPr>
        <w:tab/>
      </w:r>
      <w:r>
        <w:rPr>
          <w:spacing w:val="-7"/>
          <w:sz w:val="20"/>
        </w:rPr>
        <w:t>C.</w:t>
      </w:r>
    </w:p>
    <w:p w14:paraId="1E3C4F36" w14:textId="77777777" w:rsidR="008B73B2" w:rsidRDefault="00000000">
      <w:pPr>
        <w:pStyle w:val="BodyText"/>
        <w:tabs>
          <w:tab w:val="left" w:pos="2085"/>
        </w:tabs>
        <w:spacing w:before="17"/>
        <w:ind w:left="1403"/>
      </w:pPr>
      <w:r>
        <w:rPr>
          <w:spacing w:val="-10"/>
        </w:rPr>
        <w:t>3</w:t>
      </w:r>
      <w:r>
        <w:tab/>
      </w:r>
      <w:r>
        <w:rPr>
          <w:spacing w:val="-10"/>
        </w:rPr>
        <w:t>3</w:t>
      </w:r>
    </w:p>
    <w:p w14:paraId="0AB78DE8" w14:textId="77777777" w:rsidR="008B73B2" w:rsidRDefault="00000000">
      <w:pPr>
        <w:tabs>
          <w:tab w:val="left" w:pos="1211"/>
        </w:tabs>
        <w:spacing w:line="230" w:lineRule="exact"/>
        <w:ind w:left="412"/>
        <w:rPr>
          <w:sz w:val="20"/>
        </w:rPr>
      </w:pPr>
      <w:r>
        <w:br w:type="column"/>
      </w:r>
      <w:r>
        <w:rPr>
          <w:sz w:val="20"/>
        </w:rPr>
        <w:t>3</w:t>
      </w:r>
      <w:r>
        <w:rPr>
          <w:spacing w:val="49"/>
          <w:sz w:val="20"/>
        </w:rPr>
        <w:t xml:space="preserve">  </w:t>
      </w:r>
      <w:r>
        <w:rPr>
          <w:spacing w:val="-5"/>
          <w:sz w:val="20"/>
        </w:rPr>
        <w:t>D.</w:t>
      </w:r>
      <w:r>
        <w:rPr>
          <w:sz w:val="20"/>
        </w:rPr>
        <w:tab/>
      </w:r>
      <w:r>
        <w:rPr>
          <w:spacing w:val="-10"/>
          <w:sz w:val="20"/>
        </w:rPr>
        <w:t>3</w:t>
      </w:r>
    </w:p>
    <w:p w14:paraId="3ECBB51A" w14:textId="77777777" w:rsidR="008B73B2" w:rsidRDefault="00000000">
      <w:pPr>
        <w:pStyle w:val="ListParagraph"/>
        <w:numPr>
          <w:ilvl w:val="1"/>
          <w:numId w:val="21"/>
        </w:numPr>
        <w:tabs>
          <w:tab w:val="left" w:pos="1949"/>
        </w:tabs>
        <w:spacing w:before="2"/>
        <w:ind w:left="1949" w:hanging="231"/>
        <w:jc w:val="left"/>
        <w:rPr>
          <w:sz w:val="20"/>
        </w:rPr>
      </w:pPr>
      <w:r>
        <w:br w:type="column"/>
      </w:r>
      <w:r>
        <w:rPr>
          <w:sz w:val="20"/>
        </w:rPr>
        <w:t>Quality</w:t>
      </w:r>
      <w:r>
        <w:rPr>
          <w:spacing w:val="-7"/>
          <w:sz w:val="20"/>
        </w:rPr>
        <w:t xml:space="preserve"> </w:t>
      </w:r>
      <w:r>
        <w:rPr>
          <w:sz w:val="20"/>
        </w:rPr>
        <w:t>D.</w:t>
      </w:r>
      <w:r>
        <w:rPr>
          <w:spacing w:val="1"/>
          <w:sz w:val="20"/>
        </w:rPr>
        <w:t xml:space="preserve"> </w:t>
      </w:r>
      <w:r>
        <w:rPr>
          <w:spacing w:val="-2"/>
          <w:sz w:val="20"/>
        </w:rPr>
        <w:t>frequency</w:t>
      </w:r>
    </w:p>
    <w:p w14:paraId="27EF8CA6" w14:textId="77777777" w:rsidR="008B73B2" w:rsidRDefault="008B73B2">
      <w:pPr>
        <w:pStyle w:val="BodyText"/>
        <w:spacing w:before="20"/>
      </w:pPr>
    </w:p>
    <w:p w14:paraId="2BF38CDB" w14:textId="77777777" w:rsidR="008B73B2" w:rsidRDefault="00000000">
      <w:pPr>
        <w:pStyle w:val="ListParagraph"/>
        <w:numPr>
          <w:ilvl w:val="0"/>
          <w:numId w:val="17"/>
        </w:numPr>
        <w:tabs>
          <w:tab w:val="left" w:pos="1715"/>
        </w:tabs>
        <w:spacing w:before="0"/>
        <w:ind w:left="1715" w:hanging="717"/>
        <w:jc w:val="left"/>
        <w:rPr>
          <w:sz w:val="20"/>
        </w:rPr>
      </w:pPr>
      <w:r>
        <w:rPr>
          <w:sz w:val="20"/>
        </w:rPr>
        <w:t>If</w:t>
      </w:r>
      <w:r>
        <w:rPr>
          <w:spacing w:val="-16"/>
          <w:sz w:val="20"/>
        </w:rPr>
        <w:t xml:space="preserve"> </w:t>
      </w:r>
      <w:r>
        <w:rPr>
          <w:sz w:val="20"/>
        </w:rPr>
        <w:t>the</w:t>
      </w:r>
      <w:r>
        <w:rPr>
          <w:spacing w:val="-13"/>
          <w:sz w:val="20"/>
        </w:rPr>
        <w:t xml:space="preserve"> </w:t>
      </w:r>
      <w:r>
        <w:rPr>
          <w:sz w:val="20"/>
        </w:rPr>
        <w:t>angle</w:t>
      </w:r>
      <w:r>
        <w:rPr>
          <w:spacing w:val="-12"/>
          <w:sz w:val="20"/>
        </w:rPr>
        <w:t xml:space="preserve"> </w:t>
      </w:r>
      <w:r>
        <w:rPr>
          <w:sz w:val="20"/>
        </w:rPr>
        <w:t>between</w:t>
      </w:r>
      <w:r>
        <w:rPr>
          <w:spacing w:val="-13"/>
          <w:sz w:val="20"/>
        </w:rPr>
        <w:t xml:space="preserve"> </w:t>
      </w:r>
      <w:r>
        <w:rPr>
          <w:sz w:val="20"/>
        </w:rPr>
        <w:t>two</w:t>
      </w:r>
      <w:r>
        <w:rPr>
          <w:spacing w:val="-12"/>
          <w:sz w:val="20"/>
        </w:rPr>
        <w:t xml:space="preserve"> </w:t>
      </w:r>
      <w:r>
        <w:rPr>
          <w:sz w:val="20"/>
        </w:rPr>
        <w:t>vectors</w:t>
      </w:r>
      <w:r>
        <w:rPr>
          <w:spacing w:val="-13"/>
          <w:sz w:val="20"/>
        </w:rPr>
        <w:t xml:space="preserve"> </w:t>
      </w:r>
      <w:r>
        <w:rPr>
          <w:sz w:val="20"/>
        </w:rPr>
        <w:t>P</w:t>
      </w:r>
      <w:r>
        <w:rPr>
          <w:spacing w:val="-12"/>
          <w:sz w:val="20"/>
        </w:rPr>
        <w:t xml:space="preserve"> </w:t>
      </w:r>
      <w:r>
        <w:rPr>
          <w:sz w:val="20"/>
        </w:rPr>
        <w:t>and</w:t>
      </w:r>
      <w:r>
        <w:rPr>
          <w:spacing w:val="-13"/>
          <w:sz w:val="20"/>
        </w:rPr>
        <w:t xml:space="preserve"> </w:t>
      </w:r>
      <w:r>
        <w:rPr>
          <w:sz w:val="20"/>
        </w:rPr>
        <w:t>Q</w:t>
      </w:r>
      <w:r>
        <w:rPr>
          <w:spacing w:val="-9"/>
          <w:sz w:val="20"/>
        </w:rPr>
        <w:t xml:space="preserve"> </w:t>
      </w:r>
      <w:r>
        <w:rPr>
          <w:sz w:val="20"/>
        </w:rPr>
        <w:t>is</w:t>
      </w:r>
      <w:r>
        <w:rPr>
          <w:spacing w:val="-13"/>
          <w:sz w:val="20"/>
        </w:rPr>
        <w:t xml:space="preserve"> </w:t>
      </w:r>
      <w:r>
        <w:rPr>
          <w:sz w:val="20"/>
        </w:rPr>
        <w:t>0</w:t>
      </w:r>
      <w:r>
        <w:rPr>
          <w:sz w:val="20"/>
          <w:vertAlign w:val="superscript"/>
        </w:rPr>
        <w:t>0</w:t>
      </w:r>
      <w:r>
        <w:rPr>
          <w:sz w:val="20"/>
        </w:rPr>
        <w:t>,</w:t>
      </w:r>
      <w:r>
        <w:rPr>
          <w:spacing w:val="-12"/>
          <w:sz w:val="20"/>
        </w:rPr>
        <w:t xml:space="preserve"> </w:t>
      </w:r>
      <w:r>
        <w:rPr>
          <w:spacing w:val="-5"/>
          <w:sz w:val="20"/>
        </w:rPr>
        <w:t>the</w:t>
      </w:r>
    </w:p>
    <w:p w14:paraId="396F6B26" w14:textId="77777777" w:rsidR="008B73B2" w:rsidRDefault="008B73B2">
      <w:pPr>
        <w:rPr>
          <w:sz w:val="20"/>
        </w:rPr>
        <w:sectPr w:rsidR="008B73B2">
          <w:type w:val="continuous"/>
          <w:pgSz w:w="12240" w:h="15840"/>
          <w:pgMar w:top="640" w:right="580" w:bottom="1000" w:left="800" w:header="0" w:footer="813" w:gutter="0"/>
          <w:cols w:num="3" w:space="720" w:equalWidth="0">
            <w:col w:w="2618" w:space="40"/>
            <w:col w:w="1352" w:space="323"/>
            <w:col w:w="6527"/>
          </w:cols>
        </w:sectPr>
      </w:pPr>
    </w:p>
    <w:p w14:paraId="026E767D" w14:textId="77777777" w:rsidR="008B73B2" w:rsidRDefault="00000000">
      <w:pPr>
        <w:pStyle w:val="ListParagraph"/>
        <w:numPr>
          <w:ilvl w:val="0"/>
          <w:numId w:val="18"/>
        </w:numPr>
        <w:tabs>
          <w:tab w:val="left" w:pos="997"/>
          <w:tab w:val="left" w:pos="1000"/>
        </w:tabs>
        <w:spacing w:line="247" w:lineRule="auto"/>
        <w:ind w:left="1000" w:right="45" w:hanging="721"/>
        <w:jc w:val="both"/>
        <w:rPr>
          <w:sz w:val="20"/>
        </w:rPr>
      </w:pPr>
      <w:r>
        <w:rPr>
          <w:sz w:val="20"/>
        </w:rPr>
        <w:t>What types of mirrors are capable of producing parallel</w:t>
      </w:r>
      <w:r>
        <w:rPr>
          <w:spacing w:val="-1"/>
          <w:sz w:val="20"/>
        </w:rPr>
        <w:t xml:space="preserve"> </w:t>
      </w:r>
      <w:r>
        <w:rPr>
          <w:sz w:val="20"/>
        </w:rPr>
        <w:t>beams</w:t>
      </w:r>
      <w:r>
        <w:rPr>
          <w:spacing w:val="-1"/>
          <w:sz w:val="20"/>
        </w:rPr>
        <w:t xml:space="preserve"> </w:t>
      </w:r>
      <w:r>
        <w:rPr>
          <w:sz w:val="20"/>
        </w:rPr>
        <w:t>of</w:t>
      </w:r>
      <w:r>
        <w:rPr>
          <w:spacing w:val="-7"/>
          <w:sz w:val="20"/>
        </w:rPr>
        <w:t xml:space="preserve"> </w:t>
      </w:r>
      <w:r>
        <w:rPr>
          <w:sz w:val="20"/>
        </w:rPr>
        <w:t>light</w:t>
      </w:r>
      <w:r>
        <w:rPr>
          <w:spacing w:val="-2"/>
          <w:sz w:val="20"/>
        </w:rPr>
        <w:t xml:space="preserve"> </w:t>
      </w:r>
      <w:r>
        <w:rPr>
          <w:sz w:val="20"/>
        </w:rPr>
        <w:t>such</w:t>
      </w:r>
      <w:r>
        <w:rPr>
          <w:spacing w:val="-3"/>
          <w:sz w:val="20"/>
        </w:rPr>
        <w:t xml:space="preserve"> </w:t>
      </w:r>
      <w:r>
        <w:rPr>
          <w:sz w:val="20"/>
        </w:rPr>
        <w:t>as those</w:t>
      </w:r>
      <w:r>
        <w:rPr>
          <w:spacing w:val="-1"/>
          <w:sz w:val="20"/>
        </w:rPr>
        <w:t xml:space="preserve"> </w:t>
      </w:r>
      <w:r>
        <w:rPr>
          <w:sz w:val="20"/>
        </w:rPr>
        <w:t>arising</w:t>
      </w:r>
      <w:r>
        <w:rPr>
          <w:spacing w:val="-3"/>
          <w:sz w:val="20"/>
        </w:rPr>
        <w:t xml:space="preserve"> </w:t>
      </w:r>
      <w:r>
        <w:rPr>
          <w:sz w:val="20"/>
        </w:rPr>
        <w:t>from the headlamps of acar?</w:t>
      </w:r>
    </w:p>
    <w:p w14:paraId="62C4392E" w14:textId="77777777" w:rsidR="008B73B2" w:rsidRDefault="00000000">
      <w:pPr>
        <w:pStyle w:val="ListParagraph"/>
        <w:numPr>
          <w:ilvl w:val="1"/>
          <w:numId w:val="18"/>
        </w:numPr>
        <w:tabs>
          <w:tab w:val="left" w:pos="1396"/>
        </w:tabs>
        <w:spacing w:before="7"/>
        <w:ind w:left="1396" w:hanging="398"/>
        <w:rPr>
          <w:sz w:val="20"/>
        </w:rPr>
      </w:pPr>
      <w:r>
        <w:rPr>
          <w:spacing w:val="-7"/>
          <w:sz w:val="20"/>
        </w:rPr>
        <w:t>Cylindrical</w:t>
      </w:r>
      <w:r>
        <w:rPr>
          <w:spacing w:val="-6"/>
          <w:sz w:val="20"/>
        </w:rPr>
        <w:t xml:space="preserve"> </w:t>
      </w:r>
      <w:r>
        <w:rPr>
          <w:spacing w:val="-2"/>
          <w:sz w:val="20"/>
        </w:rPr>
        <w:t>mirrors</w:t>
      </w:r>
    </w:p>
    <w:p w14:paraId="1CD27427" w14:textId="77777777" w:rsidR="008B73B2" w:rsidRDefault="00000000">
      <w:pPr>
        <w:pStyle w:val="ListParagraph"/>
        <w:numPr>
          <w:ilvl w:val="1"/>
          <w:numId w:val="18"/>
        </w:numPr>
        <w:tabs>
          <w:tab w:val="left" w:pos="1396"/>
        </w:tabs>
        <w:ind w:left="1396" w:hanging="398"/>
        <w:rPr>
          <w:sz w:val="20"/>
        </w:rPr>
      </w:pPr>
      <w:r>
        <w:rPr>
          <w:spacing w:val="-4"/>
          <w:sz w:val="20"/>
        </w:rPr>
        <w:t>B.</w:t>
      </w:r>
      <w:r>
        <w:rPr>
          <w:spacing w:val="-9"/>
          <w:sz w:val="20"/>
        </w:rPr>
        <w:t xml:space="preserve"> </w:t>
      </w:r>
      <w:r>
        <w:rPr>
          <w:spacing w:val="-4"/>
          <w:sz w:val="20"/>
        </w:rPr>
        <w:t>Parabolic</w:t>
      </w:r>
      <w:r>
        <w:rPr>
          <w:spacing w:val="-5"/>
          <w:sz w:val="20"/>
        </w:rPr>
        <w:t xml:space="preserve"> </w:t>
      </w:r>
      <w:r>
        <w:rPr>
          <w:spacing w:val="-4"/>
          <w:sz w:val="20"/>
        </w:rPr>
        <w:t>mirrors.</w:t>
      </w:r>
    </w:p>
    <w:p w14:paraId="50BECFDD" w14:textId="77777777" w:rsidR="008B73B2" w:rsidRDefault="00000000">
      <w:pPr>
        <w:pStyle w:val="ListParagraph"/>
        <w:numPr>
          <w:ilvl w:val="1"/>
          <w:numId w:val="18"/>
        </w:numPr>
        <w:tabs>
          <w:tab w:val="left" w:pos="1396"/>
        </w:tabs>
        <w:ind w:left="1396" w:hanging="398"/>
        <w:rPr>
          <w:sz w:val="20"/>
        </w:rPr>
      </w:pPr>
      <w:r>
        <w:rPr>
          <w:sz w:val="20"/>
        </w:rPr>
        <w:t>C.</w:t>
      </w:r>
      <w:r>
        <w:rPr>
          <w:spacing w:val="-10"/>
          <w:sz w:val="20"/>
        </w:rPr>
        <w:t xml:space="preserve"> </w:t>
      </w:r>
      <w:r>
        <w:rPr>
          <w:spacing w:val="-2"/>
          <w:sz w:val="20"/>
        </w:rPr>
        <w:t>sphericalmirrors</w:t>
      </w:r>
    </w:p>
    <w:p w14:paraId="43392701" w14:textId="77777777" w:rsidR="008B73B2" w:rsidRDefault="00000000">
      <w:pPr>
        <w:pStyle w:val="ListParagraph"/>
        <w:numPr>
          <w:ilvl w:val="1"/>
          <w:numId w:val="18"/>
        </w:numPr>
        <w:tabs>
          <w:tab w:val="left" w:pos="1396"/>
        </w:tabs>
        <w:ind w:left="1396" w:hanging="398"/>
        <w:rPr>
          <w:sz w:val="20"/>
        </w:rPr>
      </w:pPr>
      <w:r>
        <w:rPr>
          <w:spacing w:val="-2"/>
          <w:sz w:val="20"/>
        </w:rPr>
        <w:t>Planemirrors.</w:t>
      </w:r>
    </w:p>
    <w:p w14:paraId="029A236A" w14:textId="77777777" w:rsidR="008B73B2" w:rsidRDefault="008B73B2">
      <w:pPr>
        <w:pStyle w:val="BodyText"/>
        <w:spacing w:before="20"/>
      </w:pPr>
    </w:p>
    <w:p w14:paraId="6E4D4903" w14:textId="77777777" w:rsidR="008B73B2" w:rsidRDefault="00000000">
      <w:pPr>
        <w:pStyle w:val="ListParagraph"/>
        <w:numPr>
          <w:ilvl w:val="0"/>
          <w:numId w:val="18"/>
        </w:numPr>
        <w:tabs>
          <w:tab w:val="left" w:pos="997"/>
          <w:tab w:val="left" w:pos="1000"/>
        </w:tabs>
        <w:spacing w:before="0" w:line="249" w:lineRule="auto"/>
        <w:ind w:left="1000" w:right="44" w:hanging="721"/>
        <w:jc w:val="both"/>
        <w:rPr>
          <w:sz w:val="20"/>
        </w:rPr>
      </w:pPr>
      <w:r>
        <w:rPr>
          <w:sz w:val="20"/>
        </w:rPr>
        <w:t>A person can focus an object only when it lies within</w:t>
      </w:r>
      <w:r>
        <w:rPr>
          <w:spacing w:val="-13"/>
          <w:sz w:val="20"/>
        </w:rPr>
        <w:t xml:space="preserve"> </w:t>
      </w:r>
      <w:r>
        <w:rPr>
          <w:sz w:val="20"/>
        </w:rPr>
        <w:t>200cm</w:t>
      </w:r>
      <w:r>
        <w:rPr>
          <w:spacing w:val="-12"/>
          <w:sz w:val="20"/>
        </w:rPr>
        <w:t xml:space="preserve"> </w:t>
      </w:r>
      <w:r>
        <w:rPr>
          <w:sz w:val="20"/>
        </w:rPr>
        <w:t>from</w:t>
      </w:r>
      <w:r>
        <w:rPr>
          <w:spacing w:val="-13"/>
          <w:sz w:val="20"/>
        </w:rPr>
        <w:t xml:space="preserve"> </w:t>
      </w:r>
      <w:r>
        <w:rPr>
          <w:sz w:val="20"/>
        </w:rPr>
        <w:t>him.</w:t>
      </w:r>
      <w:r>
        <w:rPr>
          <w:spacing w:val="-10"/>
          <w:sz w:val="20"/>
        </w:rPr>
        <w:t xml:space="preserve"> </w:t>
      </w:r>
      <w:r>
        <w:rPr>
          <w:sz w:val="20"/>
        </w:rPr>
        <w:t>Which</w:t>
      </w:r>
      <w:r>
        <w:rPr>
          <w:spacing w:val="-2"/>
          <w:sz w:val="20"/>
        </w:rPr>
        <w:t xml:space="preserve"> </w:t>
      </w:r>
      <w:r>
        <w:rPr>
          <w:sz w:val="20"/>
        </w:rPr>
        <w:t>spectacles</w:t>
      </w:r>
      <w:r>
        <w:rPr>
          <w:spacing w:val="-13"/>
          <w:sz w:val="20"/>
        </w:rPr>
        <w:t xml:space="preserve"> </w:t>
      </w:r>
      <w:r>
        <w:rPr>
          <w:sz w:val="20"/>
        </w:rPr>
        <w:t>should be used to increase his maximum distance of distinct vision to infinity?</w:t>
      </w:r>
    </w:p>
    <w:p w14:paraId="25F6D814" w14:textId="77777777" w:rsidR="008B73B2" w:rsidRDefault="00000000">
      <w:pPr>
        <w:pStyle w:val="ListParagraph"/>
        <w:numPr>
          <w:ilvl w:val="1"/>
          <w:numId w:val="18"/>
        </w:numPr>
        <w:tabs>
          <w:tab w:val="left" w:pos="1301"/>
          <w:tab w:val="left" w:pos="3204"/>
        </w:tabs>
        <w:spacing w:before="1"/>
        <w:ind w:left="1301" w:hanging="303"/>
        <w:jc w:val="both"/>
        <w:rPr>
          <w:sz w:val="20"/>
        </w:rPr>
      </w:pPr>
      <w:r>
        <w:rPr>
          <w:sz w:val="20"/>
        </w:rPr>
        <w:t>Concave</w:t>
      </w:r>
      <w:r>
        <w:rPr>
          <w:spacing w:val="-9"/>
          <w:sz w:val="20"/>
        </w:rPr>
        <w:t xml:space="preserve"> </w:t>
      </w:r>
      <w:r>
        <w:rPr>
          <w:spacing w:val="-4"/>
          <w:sz w:val="20"/>
        </w:rPr>
        <w:t>lens</w:t>
      </w:r>
      <w:r>
        <w:rPr>
          <w:sz w:val="20"/>
        </w:rPr>
        <w:tab/>
        <w:t>B.</w:t>
      </w:r>
      <w:r>
        <w:rPr>
          <w:spacing w:val="-11"/>
          <w:sz w:val="20"/>
        </w:rPr>
        <w:t xml:space="preserve"> </w:t>
      </w:r>
      <w:r>
        <w:rPr>
          <w:sz w:val="20"/>
        </w:rPr>
        <w:t>Plane</w:t>
      </w:r>
      <w:r>
        <w:rPr>
          <w:spacing w:val="1"/>
          <w:sz w:val="20"/>
        </w:rPr>
        <w:t xml:space="preserve"> </w:t>
      </w:r>
      <w:r>
        <w:rPr>
          <w:spacing w:val="-2"/>
          <w:sz w:val="20"/>
        </w:rPr>
        <w:t>glasses</w:t>
      </w:r>
    </w:p>
    <w:p w14:paraId="09CC3589" w14:textId="77777777" w:rsidR="008B73B2" w:rsidRDefault="00000000">
      <w:pPr>
        <w:pStyle w:val="BodyText"/>
        <w:tabs>
          <w:tab w:val="left" w:pos="3158"/>
        </w:tabs>
        <w:spacing w:before="10"/>
        <w:ind w:left="1000"/>
        <w:jc w:val="both"/>
      </w:pPr>
      <w:r>
        <w:t>C.</w:t>
      </w:r>
      <w:r>
        <w:rPr>
          <w:spacing w:val="33"/>
        </w:rPr>
        <w:t xml:space="preserve"> </w:t>
      </w:r>
      <w:r>
        <w:rPr>
          <w:spacing w:val="-2"/>
        </w:rPr>
        <w:t>Binoculars.</w:t>
      </w:r>
      <w:r>
        <w:tab/>
      </w:r>
      <w:r>
        <w:rPr>
          <w:spacing w:val="-2"/>
        </w:rPr>
        <w:t>D.</w:t>
      </w:r>
      <w:r>
        <w:rPr>
          <w:spacing w:val="-8"/>
        </w:rPr>
        <w:t xml:space="preserve"> </w:t>
      </w:r>
      <w:r>
        <w:rPr>
          <w:spacing w:val="-2"/>
        </w:rPr>
        <w:t>Convex</w:t>
      </w:r>
      <w:r>
        <w:rPr>
          <w:spacing w:val="-23"/>
        </w:rPr>
        <w:t xml:space="preserve"> </w:t>
      </w:r>
      <w:r>
        <w:rPr>
          <w:spacing w:val="-4"/>
        </w:rPr>
        <w:t>lens</w:t>
      </w:r>
    </w:p>
    <w:p w14:paraId="7A2E7A12" w14:textId="77777777" w:rsidR="008B73B2" w:rsidRDefault="008B73B2">
      <w:pPr>
        <w:pStyle w:val="BodyText"/>
        <w:spacing w:before="20"/>
      </w:pPr>
    </w:p>
    <w:p w14:paraId="640DF24F" w14:textId="77777777" w:rsidR="008B73B2" w:rsidRDefault="00000000">
      <w:pPr>
        <w:pStyle w:val="ListParagraph"/>
        <w:numPr>
          <w:ilvl w:val="0"/>
          <w:numId w:val="18"/>
        </w:numPr>
        <w:tabs>
          <w:tab w:val="left" w:pos="997"/>
          <w:tab w:val="left" w:pos="1000"/>
        </w:tabs>
        <w:spacing w:before="0" w:line="247" w:lineRule="auto"/>
        <w:ind w:left="1000" w:right="52" w:hanging="721"/>
        <w:jc w:val="both"/>
        <w:rPr>
          <w:sz w:val="20"/>
        </w:rPr>
      </w:pPr>
      <w:r>
        <w:rPr>
          <w:sz w:val="20"/>
        </w:rPr>
        <w:t>In which of the following material media would sound travel faster?</w:t>
      </w:r>
    </w:p>
    <w:p w14:paraId="06159E97" w14:textId="77777777" w:rsidR="008B73B2" w:rsidRDefault="00000000">
      <w:pPr>
        <w:pStyle w:val="ListParagraph"/>
        <w:numPr>
          <w:ilvl w:val="1"/>
          <w:numId w:val="18"/>
        </w:numPr>
        <w:tabs>
          <w:tab w:val="left" w:pos="1717"/>
          <w:tab w:val="left" w:pos="3158"/>
          <w:tab w:val="left" w:pos="3907"/>
        </w:tabs>
        <w:spacing w:before="4"/>
        <w:ind w:left="1717" w:hanging="717"/>
        <w:jc w:val="both"/>
        <w:rPr>
          <w:sz w:val="20"/>
        </w:rPr>
      </w:pPr>
      <w:r>
        <w:rPr>
          <w:spacing w:val="-2"/>
          <w:sz w:val="20"/>
        </w:rPr>
        <w:t>Water</w:t>
      </w:r>
      <w:r>
        <w:rPr>
          <w:sz w:val="20"/>
        </w:rPr>
        <w:tab/>
      </w:r>
      <w:r>
        <w:rPr>
          <w:spacing w:val="-5"/>
          <w:sz w:val="20"/>
        </w:rPr>
        <w:t>B.</w:t>
      </w:r>
      <w:r>
        <w:rPr>
          <w:sz w:val="20"/>
        </w:rPr>
        <w:tab/>
      </w:r>
      <w:r>
        <w:rPr>
          <w:spacing w:val="-5"/>
          <w:sz w:val="20"/>
        </w:rPr>
        <w:t>Oil</w:t>
      </w:r>
    </w:p>
    <w:p w14:paraId="0671AAD3" w14:textId="77777777" w:rsidR="008B73B2" w:rsidRDefault="00000000">
      <w:pPr>
        <w:pStyle w:val="BodyText"/>
        <w:tabs>
          <w:tab w:val="left" w:pos="1717"/>
          <w:tab w:val="left" w:pos="3158"/>
          <w:tab w:val="left" w:pos="3878"/>
        </w:tabs>
        <w:spacing w:before="10"/>
        <w:ind w:left="1000"/>
        <w:jc w:val="both"/>
      </w:pPr>
      <w:r>
        <w:rPr>
          <w:spacing w:val="-5"/>
        </w:rPr>
        <w:t>C.</w:t>
      </w:r>
      <w:r>
        <w:tab/>
      </w:r>
      <w:r>
        <w:rPr>
          <w:spacing w:val="-2"/>
        </w:rPr>
        <w:t>Metal</w:t>
      </w:r>
      <w:r>
        <w:tab/>
      </w:r>
      <w:r>
        <w:rPr>
          <w:spacing w:val="-5"/>
        </w:rPr>
        <w:t>D.</w:t>
      </w:r>
      <w:r>
        <w:tab/>
      </w:r>
      <w:r>
        <w:rPr>
          <w:spacing w:val="-5"/>
        </w:rPr>
        <w:t>Gas</w:t>
      </w:r>
    </w:p>
    <w:p w14:paraId="51B31B52" w14:textId="77777777" w:rsidR="008B73B2" w:rsidRDefault="008B73B2">
      <w:pPr>
        <w:pStyle w:val="BodyText"/>
        <w:spacing w:before="20"/>
      </w:pPr>
    </w:p>
    <w:p w14:paraId="5F2BFB3E" w14:textId="77777777" w:rsidR="008B73B2" w:rsidRDefault="00000000">
      <w:pPr>
        <w:pStyle w:val="ListParagraph"/>
        <w:numPr>
          <w:ilvl w:val="0"/>
          <w:numId w:val="18"/>
        </w:numPr>
        <w:tabs>
          <w:tab w:val="left" w:pos="997"/>
          <w:tab w:val="left" w:pos="1000"/>
        </w:tabs>
        <w:spacing w:before="0" w:line="249" w:lineRule="auto"/>
        <w:ind w:left="1000" w:right="38" w:hanging="721"/>
        <w:jc w:val="both"/>
        <w:rPr>
          <w:sz w:val="20"/>
        </w:rPr>
      </w:pPr>
      <w:r>
        <w:rPr>
          <w:spacing w:val="-2"/>
          <w:sz w:val="20"/>
        </w:rPr>
        <w:t>Calculate</w:t>
      </w:r>
      <w:r>
        <w:rPr>
          <w:spacing w:val="-11"/>
          <w:sz w:val="20"/>
        </w:rPr>
        <w:t xml:space="preserve"> </w:t>
      </w:r>
      <w:r>
        <w:rPr>
          <w:spacing w:val="-2"/>
          <w:sz w:val="20"/>
        </w:rPr>
        <w:t>the</w:t>
      </w:r>
      <w:r>
        <w:rPr>
          <w:spacing w:val="-10"/>
          <w:sz w:val="20"/>
        </w:rPr>
        <w:t xml:space="preserve"> </w:t>
      </w:r>
      <w:r>
        <w:rPr>
          <w:spacing w:val="-2"/>
          <w:sz w:val="20"/>
        </w:rPr>
        <w:t>angle</w:t>
      </w:r>
      <w:r>
        <w:rPr>
          <w:spacing w:val="-11"/>
          <w:sz w:val="20"/>
        </w:rPr>
        <w:t xml:space="preserve"> </w:t>
      </w:r>
      <w:r>
        <w:rPr>
          <w:spacing w:val="-2"/>
          <w:sz w:val="20"/>
        </w:rPr>
        <w:t>of</w:t>
      </w:r>
      <w:r>
        <w:rPr>
          <w:spacing w:val="-10"/>
          <w:sz w:val="20"/>
        </w:rPr>
        <w:t xml:space="preserve"> </w:t>
      </w:r>
      <w:r>
        <w:rPr>
          <w:spacing w:val="-2"/>
          <w:sz w:val="20"/>
        </w:rPr>
        <w:t>minimum</w:t>
      </w:r>
      <w:r>
        <w:rPr>
          <w:spacing w:val="-11"/>
          <w:sz w:val="20"/>
        </w:rPr>
        <w:t xml:space="preserve"> </w:t>
      </w:r>
      <w:r>
        <w:rPr>
          <w:spacing w:val="-2"/>
          <w:sz w:val="20"/>
        </w:rPr>
        <w:t>deviation</w:t>
      </w:r>
      <w:r>
        <w:rPr>
          <w:spacing w:val="-10"/>
          <w:sz w:val="20"/>
        </w:rPr>
        <w:t xml:space="preserve"> </w:t>
      </w:r>
      <w:r>
        <w:rPr>
          <w:spacing w:val="-2"/>
          <w:sz w:val="20"/>
        </w:rPr>
        <w:t>for</w:t>
      </w:r>
      <w:r>
        <w:rPr>
          <w:spacing w:val="-11"/>
          <w:sz w:val="20"/>
        </w:rPr>
        <w:t xml:space="preserve"> </w:t>
      </w:r>
      <w:r>
        <w:rPr>
          <w:spacing w:val="-2"/>
          <w:sz w:val="20"/>
        </w:rPr>
        <w:t>a</w:t>
      </w:r>
      <w:r>
        <w:rPr>
          <w:spacing w:val="-10"/>
          <w:sz w:val="20"/>
        </w:rPr>
        <w:t xml:space="preserve"> </w:t>
      </w:r>
      <w:r>
        <w:rPr>
          <w:spacing w:val="-2"/>
          <w:sz w:val="20"/>
        </w:rPr>
        <w:t xml:space="preserve">ray </w:t>
      </w:r>
      <w:r>
        <w:rPr>
          <w:sz w:val="20"/>
        </w:rPr>
        <w:t>which is refracted through an equiangular prism of</w:t>
      </w:r>
      <w:r>
        <w:rPr>
          <w:spacing w:val="-13"/>
          <w:sz w:val="20"/>
        </w:rPr>
        <w:t xml:space="preserve"> </w:t>
      </w:r>
      <w:r>
        <w:rPr>
          <w:sz w:val="20"/>
        </w:rPr>
        <w:t>refractive index 1.4.</w:t>
      </w:r>
    </w:p>
    <w:p w14:paraId="35526D4A" w14:textId="77777777" w:rsidR="008B73B2" w:rsidRDefault="00000000">
      <w:pPr>
        <w:pStyle w:val="BodyText"/>
        <w:spacing w:before="7"/>
        <w:ind w:left="1000"/>
      </w:pPr>
      <w:r>
        <w:br w:type="column"/>
        <w:t>vectors</w:t>
      </w:r>
      <w:r>
        <w:rPr>
          <w:spacing w:val="-5"/>
        </w:rPr>
        <w:t xml:space="preserve"> </w:t>
      </w:r>
      <w:r>
        <w:t>are</w:t>
      </w:r>
      <w:r>
        <w:rPr>
          <w:spacing w:val="-4"/>
        </w:rPr>
        <w:t xml:space="preserve"> </w:t>
      </w:r>
      <w:r>
        <w:t>said</w:t>
      </w:r>
      <w:r>
        <w:rPr>
          <w:spacing w:val="18"/>
        </w:rPr>
        <w:t xml:space="preserve"> </w:t>
      </w:r>
      <w:r>
        <w:rPr>
          <w:spacing w:val="-5"/>
        </w:rPr>
        <w:t>to</w:t>
      </w:r>
    </w:p>
    <w:p w14:paraId="36377BB6" w14:textId="77777777" w:rsidR="008B73B2" w:rsidRDefault="00000000">
      <w:pPr>
        <w:pStyle w:val="ListParagraph"/>
        <w:numPr>
          <w:ilvl w:val="1"/>
          <w:numId w:val="18"/>
        </w:numPr>
        <w:tabs>
          <w:tab w:val="left" w:pos="1275"/>
        </w:tabs>
        <w:ind w:left="1275" w:hanging="277"/>
        <w:rPr>
          <w:sz w:val="20"/>
        </w:rPr>
      </w:pPr>
      <w:r>
        <w:rPr>
          <w:sz w:val="20"/>
        </w:rPr>
        <w:t>Be</w:t>
      </w:r>
      <w:r>
        <w:rPr>
          <w:spacing w:val="-13"/>
          <w:sz w:val="20"/>
        </w:rPr>
        <w:t xml:space="preserve"> </w:t>
      </w:r>
      <w:r>
        <w:rPr>
          <w:sz w:val="20"/>
        </w:rPr>
        <w:t>perpendicular</w:t>
      </w:r>
      <w:r>
        <w:rPr>
          <w:spacing w:val="-10"/>
          <w:sz w:val="20"/>
        </w:rPr>
        <w:t xml:space="preserve"> </w:t>
      </w:r>
      <w:r>
        <w:rPr>
          <w:sz w:val="20"/>
        </w:rPr>
        <w:t>B.</w:t>
      </w:r>
      <w:r>
        <w:rPr>
          <w:spacing w:val="-13"/>
          <w:sz w:val="20"/>
        </w:rPr>
        <w:t xml:space="preserve"> </w:t>
      </w:r>
      <w:r>
        <w:rPr>
          <w:spacing w:val="-2"/>
          <w:sz w:val="20"/>
        </w:rPr>
        <w:t>Beparallel</w:t>
      </w:r>
    </w:p>
    <w:p w14:paraId="0991C811" w14:textId="77777777" w:rsidR="008B73B2" w:rsidRDefault="00000000">
      <w:pPr>
        <w:pStyle w:val="ListParagraph"/>
        <w:numPr>
          <w:ilvl w:val="0"/>
          <w:numId w:val="16"/>
        </w:numPr>
        <w:tabs>
          <w:tab w:val="left" w:pos="1360"/>
        </w:tabs>
        <w:rPr>
          <w:sz w:val="20"/>
        </w:rPr>
      </w:pPr>
      <w:r>
        <w:rPr>
          <w:sz w:val="20"/>
        </w:rPr>
        <w:t>Intersect</w:t>
      </w:r>
      <w:r>
        <w:rPr>
          <w:spacing w:val="-5"/>
          <w:sz w:val="20"/>
        </w:rPr>
        <w:t xml:space="preserve"> </w:t>
      </w:r>
      <w:r>
        <w:rPr>
          <w:sz w:val="20"/>
        </w:rPr>
        <w:t>at</w:t>
      </w:r>
      <w:r>
        <w:rPr>
          <w:spacing w:val="1"/>
          <w:sz w:val="20"/>
        </w:rPr>
        <w:t xml:space="preserve"> </w:t>
      </w:r>
      <w:r>
        <w:rPr>
          <w:sz w:val="20"/>
        </w:rPr>
        <w:t>angle</w:t>
      </w:r>
      <w:r>
        <w:rPr>
          <w:spacing w:val="-6"/>
          <w:sz w:val="20"/>
        </w:rPr>
        <w:t xml:space="preserve"> </w:t>
      </w:r>
      <w:r>
        <w:rPr>
          <w:spacing w:val="-5"/>
          <w:sz w:val="20"/>
        </w:rPr>
        <w:t>60</w:t>
      </w:r>
      <w:r>
        <w:rPr>
          <w:spacing w:val="-5"/>
          <w:sz w:val="20"/>
          <w:vertAlign w:val="superscript"/>
        </w:rPr>
        <w:t>0</w:t>
      </w:r>
    </w:p>
    <w:p w14:paraId="38B4EA93" w14:textId="77777777" w:rsidR="008B73B2" w:rsidRDefault="00000000">
      <w:pPr>
        <w:pStyle w:val="ListParagraph"/>
        <w:numPr>
          <w:ilvl w:val="0"/>
          <w:numId w:val="16"/>
        </w:numPr>
        <w:tabs>
          <w:tab w:val="left" w:pos="1359"/>
        </w:tabs>
        <w:ind w:left="1359" w:hanging="359"/>
        <w:rPr>
          <w:sz w:val="20"/>
        </w:rPr>
      </w:pPr>
      <w:r>
        <w:rPr>
          <w:sz w:val="20"/>
        </w:rPr>
        <w:t>Intersect</w:t>
      </w:r>
      <w:r>
        <w:rPr>
          <w:spacing w:val="-5"/>
          <w:sz w:val="20"/>
        </w:rPr>
        <w:t xml:space="preserve"> </w:t>
      </w:r>
      <w:r>
        <w:rPr>
          <w:sz w:val="20"/>
        </w:rPr>
        <w:t>at</w:t>
      </w:r>
      <w:r>
        <w:rPr>
          <w:spacing w:val="1"/>
          <w:sz w:val="20"/>
        </w:rPr>
        <w:t xml:space="preserve"> </w:t>
      </w:r>
      <w:r>
        <w:rPr>
          <w:sz w:val="20"/>
        </w:rPr>
        <w:t>angle</w:t>
      </w:r>
      <w:r>
        <w:rPr>
          <w:spacing w:val="-6"/>
          <w:sz w:val="20"/>
        </w:rPr>
        <w:t xml:space="preserve"> </w:t>
      </w:r>
      <w:r>
        <w:rPr>
          <w:spacing w:val="-5"/>
          <w:sz w:val="20"/>
        </w:rPr>
        <w:t>45</w:t>
      </w:r>
      <w:r>
        <w:rPr>
          <w:spacing w:val="-5"/>
          <w:sz w:val="20"/>
          <w:vertAlign w:val="superscript"/>
        </w:rPr>
        <w:t>0</w:t>
      </w:r>
    </w:p>
    <w:p w14:paraId="0F97DE4D" w14:textId="77777777" w:rsidR="008B73B2" w:rsidRDefault="008B73B2">
      <w:pPr>
        <w:pStyle w:val="BodyText"/>
        <w:spacing w:before="20"/>
      </w:pPr>
    </w:p>
    <w:p w14:paraId="5037DBBB" w14:textId="77777777" w:rsidR="008B73B2" w:rsidRDefault="00000000">
      <w:pPr>
        <w:pStyle w:val="ListParagraph"/>
        <w:numPr>
          <w:ilvl w:val="0"/>
          <w:numId w:val="17"/>
        </w:numPr>
        <w:tabs>
          <w:tab w:val="left" w:pos="998"/>
          <w:tab w:val="left" w:pos="1000"/>
        </w:tabs>
        <w:spacing w:before="1" w:line="249" w:lineRule="auto"/>
        <w:ind w:left="1000" w:right="843"/>
        <w:jc w:val="both"/>
        <w:rPr>
          <w:sz w:val="20"/>
        </w:rPr>
      </w:pPr>
      <w:r>
        <w:rPr>
          <w:sz w:val="20"/>
        </w:rPr>
        <w:t>A</w:t>
      </w:r>
      <w:r>
        <w:rPr>
          <w:spacing w:val="-13"/>
          <w:sz w:val="20"/>
        </w:rPr>
        <w:t xml:space="preserve"> </w:t>
      </w:r>
      <w:r>
        <w:rPr>
          <w:sz w:val="20"/>
        </w:rPr>
        <w:t>machine</w:t>
      </w:r>
      <w:r>
        <w:rPr>
          <w:spacing w:val="-12"/>
          <w:sz w:val="20"/>
        </w:rPr>
        <w:t xml:space="preserve"> </w:t>
      </w:r>
      <w:r>
        <w:rPr>
          <w:sz w:val="20"/>
        </w:rPr>
        <w:t>whose</w:t>
      </w:r>
      <w:r>
        <w:rPr>
          <w:spacing w:val="-13"/>
          <w:sz w:val="20"/>
        </w:rPr>
        <w:t xml:space="preserve"> </w:t>
      </w:r>
      <w:r>
        <w:rPr>
          <w:sz w:val="20"/>
        </w:rPr>
        <w:t>efficiency</w:t>
      </w:r>
      <w:r>
        <w:rPr>
          <w:spacing w:val="-12"/>
          <w:sz w:val="20"/>
        </w:rPr>
        <w:t xml:space="preserve"> </w:t>
      </w:r>
      <w:r>
        <w:rPr>
          <w:sz w:val="20"/>
        </w:rPr>
        <w:t>is</w:t>
      </w:r>
      <w:r>
        <w:rPr>
          <w:spacing w:val="-13"/>
          <w:sz w:val="20"/>
        </w:rPr>
        <w:t xml:space="preserve"> </w:t>
      </w:r>
      <w:r>
        <w:rPr>
          <w:sz w:val="20"/>
        </w:rPr>
        <w:t>60%</w:t>
      </w:r>
      <w:r>
        <w:rPr>
          <w:spacing w:val="-12"/>
          <w:sz w:val="20"/>
        </w:rPr>
        <w:t xml:space="preserve"> </w:t>
      </w:r>
      <w:r>
        <w:rPr>
          <w:sz w:val="20"/>
        </w:rPr>
        <w:t>has</w:t>
      </w:r>
      <w:r>
        <w:rPr>
          <w:spacing w:val="-13"/>
          <w:sz w:val="20"/>
        </w:rPr>
        <w:t xml:space="preserve"> </w:t>
      </w:r>
      <w:r>
        <w:rPr>
          <w:sz w:val="20"/>
        </w:rPr>
        <w:t>a</w:t>
      </w:r>
      <w:r>
        <w:rPr>
          <w:spacing w:val="-12"/>
          <w:sz w:val="20"/>
        </w:rPr>
        <w:t xml:space="preserve"> </w:t>
      </w:r>
      <w:r>
        <w:rPr>
          <w:sz w:val="20"/>
        </w:rPr>
        <w:t xml:space="preserve">velocity </w:t>
      </w:r>
      <w:r>
        <w:rPr>
          <w:spacing w:val="-2"/>
          <w:sz w:val="20"/>
        </w:rPr>
        <w:t>ratio</w:t>
      </w:r>
      <w:r>
        <w:rPr>
          <w:spacing w:val="-11"/>
          <w:sz w:val="20"/>
        </w:rPr>
        <w:t xml:space="preserve"> </w:t>
      </w:r>
      <w:r>
        <w:rPr>
          <w:spacing w:val="-2"/>
          <w:sz w:val="20"/>
        </w:rPr>
        <w:t>of</w:t>
      </w:r>
      <w:r>
        <w:rPr>
          <w:spacing w:val="-10"/>
          <w:sz w:val="20"/>
        </w:rPr>
        <w:t xml:space="preserve"> </w:t>
      </w:r>
      <w:r>
        <w:rPr>
          <w:spacing w:val="-2"/>
          <w:sz w:val="20"/>
        </w:rPr>
        <w:t>5.</w:t>
      </w:r>
      <w:r>
        <w:rPr>
          <w:spacing w:val="-11"/>
          <w:sz w:val="20"/>
        </w:rPr>
        <w:t xml:space="preserve"> </w:t>
      </w:r>
      <w:r>
        <w:rPr>
          <w:spacing w:val="-2"/>
          <w:sz w:val="20"/>
        </w:rPr>
        <w:t>If</w:t>
      </w:r>
      <w:r>
        <w:rPr>
          <w:spacing w:val="-10"/>
          <w:sz w:val="20"/>
        </w:rPr>
        <w:t xml:space="preserve"> </w:t>
      </w:r>
      <w:r>
        <w:rPr>
          <w:spacing w:val="-2"/>
          <w:sz w:val="20"/>
        </w:rPr>
        <w:t>a</w:t>
      </w:r>
      <w:r>
        <w:rPr>
          <w:spacing w:val="-4"/>
          <w:sz w:val="20"/>
        </w:rPr>
        <w:t xml:space="preserve"> </w:t>
      </w:r>
      <w:r>
        <w:rPr>
          <w:spacing w:val="-2"/>
          <w:sz w:val="20"/>
        </w:rPr>
        <w:t>force</w:t>
      </w:r>
      <w:r>
        <w:rPr>
          <w:spacing w:val="-11"/>
          <w:sz w:val="20"/>
        </w:rPr>
        <w:t xml:space="preserve"> </w:t>
      </w:r>
      <w:r>
        <w:rPr>
          <w:spacing w:val="-2"/>
          <w:sz w:val="20"/>
        </w:rPr>
        <w:t>of</w:t>
      </w:r>
      <w:r>
        <w:rPr>
          <w:spacing w:val="-8"/>
          <w:sz w:val="20"/>
        </w:rPr>
        <w:t xml:space="preserve"> </w:t>
      </w:r>
      <w:r>
        <w:rPr>
          <w:spacing w:val="-2"/>
          <w:sz w:val="20"/>
        </w:rPr>
        <w:t>500N</w:t>
      </w:r>
      <w:r>
        <w:rPr>
          <w:spacing w:val="-6"/>
          <w:sz w:val="20"/>
        </w:rPr>
        <w:t xml:space="preserve"> </w:t>
      </w:r>
      <w:r>
        <w:rPr>
          <w:spacing w:val="-2"/>
          <w:sz w:val="20"/>
        </w:rPr>
        <w:t>is</w:t>
      </w:r>
      <w:r>
        <w:rPr>
          <w:spacing w:val="-11"/>
          <w:sz w:val="20"/>
        </w:rPr>
        <w:t xml:space="preserve"> </w:t>
      </w:r>
      <w:r>
        <w:rPr>
          <w:spacing w:val="-2"/>
          <w:sz w:val="20"/>
        </w:rPr>
        <w:t>applied</w:t>
      </w:r>
      <w:r>
        <w:rPr>
          <w:spacing w:val="-5"/>
          <w:sz w:val="20"/>
        </w:rPr>
        <w:t xml:space="preserve"> </w:t>
      </w:r>
      <w:r>
        <w:rPr>
          <w:spacing w:val="-2"/>
          <w:sz w:val="20"/>
        </w:rPr>
        <w:t>to</w:t>
      </w:r>
      <w:r>
        <w:rPr>
          <w:spacing w:val="-11"/>
          <w:sz w:val="20"/>
        </w:rPr>
        <w:t xml:space="preserve"> </w:t>
      </w:r>
      <w:r>
        <w:rPr>
          <w:spacing w:val="-2"/>
          <w:sz w:val="20"/>
        </w:rPr>
        <w:t>lift</w:t>
      </w:r>
      <w:r>
        <w:rPr>
          <w:spacing w:val="-4"/>
          <w:sz w:val="20"/>
        </w:rPr>
        <w:t xml:space="preserve"> </w:t>
      </w:r>
      <w:r>
        <w:rPr>
          <w:spacing w:val="-2"/>
          <w:sz w:val="20"/>
        </w:rPr>
        <w:t>a</w:t>
      </w:r>
      <w:r>
        <w:rPr>
          <w:spacing w:val="-10"/>
          <w:sz w:val="20"/>
        </w:rPr>
        <w:t xml:space="preserve"> </w:t>
      </w:r>
      <w:r>
        <w:rPr>
          <w:spacing w:val="-2"/>
          <w:sz w:val="20"/>
        </w:rPr>
        <w:t xml:space="preserve">load </w:t>
      </w:r>
      <w:r>
        <w:rPr>
          <w:sz w:val="20"/>
        </w:rPr>
        <w:t>P,</w:t>
      </w:r>
      <w:r>
        <w:rPr>
          <w:spacing w:val="-10"/>
          <w:sz w:val="20"/>
        </w:rPr>
        <w:t xml:space="preserve"> </w:t>
      </w:r>
      <w:r>
        <w:rPr>
          <w:sz w:val="20"/>
        </w:rPr>
        <w:t>what is the magnitude of</w:t>
      </w:r>
      <w:r>
        <w:rPr>
          <w:spacing w:val="-23"/>
          <w:sz w:val="20"/>
        </w:rPr>
        <w:t xml:space="preserve"> </w:t>
      </w:r>
      <w:r>
        <w:rPr>
          <w:sz w:val="20"/>
        </w:rPr>
        <w:t>P?</w:t>
      </w:r>
    </w:p>
    <w:p w14:paraId="09F571C6" w14:textId="77777777" w:rsidR="008B73B2" w:rsidRDefault="00000000">
      <w:pPr>
        <w:pStyle w:val="ListParagraph"/>
        <w:numPr>
          <w:ilvl w:val="1"/>
          <w:numId w:val="17"/>
        </w:numPr>
        <w:tabs>
          <w:tab w:val="left" w:pos="1746"/>
          <w:tab w:val="left" w:pos="3158"/>
          <w:tab w:val="left" w:pos="3878"/>
        </w:tabs>
        <w:spacing w:before="2"/>
        <w:ind w:left="1746" w:hanging="746"/>
        <w:rPr>
          <w:sz w:val="20"/>
        </w:rPr>
      </w:pPr>
      <w:r>
        <w:rPr>
          <w:spacing w:val="-4"/>
          <w:sz w:val="20"/>
        </w:rPr>
        <w:t>750N</w:t>
      </w:r>
      <w:r>
        <w:rPr>
          <w:sz w:val="20"/>
        </w:rPr>
        <w:tab/>
      </w:r>
      <w:r>
        <w:rPr>
          <w:spacing w:val="-5"/>
          <w:sz w:val="20"/>
        </w:rPr>
        <w:t>B.</w:t>
      </w:r>
      <w:r>
        <w:rPr>
          <w:sz w:val="20"/>
        </w:rPr>
        <w:tab/>
      </w:r>
      <w:r>
        <w:rPr>
          <w:spacing w:val="-2"/>
          <w:sz w:val="20"/>
        </w:rPr>
        <w:t>4166N</w:t>
      </w:r>
    </w:p>
    <w:p w14:paraId="281A6E6E" w14:textId="77777777" w:rsidR="008B73B2" w:rsidRDefault="00000000">
      <w:pPr>
        <w:tabs>
          <w:tab w:val="left" w:pos="1717"/>
          <w:tab w:val="left" w:pos="3158"/>
          <w:tab w:val="left" w:pos="3878"/>
        </w:tabs>
        <w:spacing w:before="10"/>
        <w:ind w:left="1000"/>
        <w:rPr>
          <w:sz w:val="20"/>
        </w:rPr>
      </w:pPr>
      <w:r>
        <w:rPr>
          <w:spacing w:val="-5"/>
          <w:sz w:val="20"/>
        </w:rPr>
        <w:t>C.</w:t>
      </w:r>
      <w:r>
        <w:rPr>
          <w:sz w:val="20"/>
        </w:rPr>
        <w:tab/>
      </w:r>
      <w:r>
        <w:rPr>
          <w:spacing w:val="-5"/>
          <w:sz w:val="20"/>
        </w:rPr>
        <w:t>50N</w:t>
      </w:r>
      <w:r>
        <w:rPr>
          <w:sz w:val="20"/>
        </w:rPr>
        <w:tab/>
      </w:r>
      <w:r>
        <w:rPr>
          <w:spacing w:val="-5"/>
          <w:sz w:val="20"/>
        </w:rPr>
        <w:t>D.</w:t>
      </w:r>
      <w:r>
        <w:rPr>
          <w:sz w:val="20"/>
        </w:rPr>
        <w:tab/>
      </w:r>
      <w:r>
        <w:rPr>
          <w:spacing w:val="-2"/>
          <w:sz w:val="20"/>
        </w:rPr>
        <w:t>1500N</w:t>
      </w:r>
    </w:p>
    <w:p w14:paraId="190B3FF7" w14:textId="77777777" w:rsidR="008B73B2" w:rsidRDefault="008B73B2">
      <w:pPr>
        <w:pStyle w:val="BodyText"/>
        <w:spacing w:before="20"/>
      </w:pPr>
    </w:p>
    <w:p w14:paraId="5FA19D94" w14:textId="77777777" w:rsidR="008B73B2" w:rsidRDefault="00000000">
      <w:pPr>
        <w:pStyle w:val="ListParagraph"/>
        <w:numPr>
          <w:ilvl w:val="0"/>
          <w:numId w:val="17"/>
        </w:numPr>
        <w:tabs>
          <w:tab w:val="left" w:pos="998"/>
          <w:tab w:val="left" w:pos="1000"/>
        </w:tabs>
        <w:spacing w:before="0" w:line="249" w:lineRule="auto"/>
        <w:ind w:left="1000" w:right="844"/>
        <w:jc w:val="both"/>
        <w:rPr>
          <w:sz w:val="20"/>
        </w:rPr>
      </w:pPr>
      <w:r>
        <w:rPr>
          <w:sz w:val="20"/>
        </w:rPr>
        <w:t>A body of mass 4kg is acted on by a constant force of 12N for 3 seconds. The kinetic energy gained by the body at the end of the time is</w:t>
      </w:r>
    </w:p>
    <w:p w14:paraId="56270F1B" w14:textId="77777777" w:rsidR="008B73B2" w:rsidRDefault="00000000">
      <w:pPr>
        <w:pStyle w:val="ListParagraph"/>
        <w:numPr>
          <w:ilvl w:val="1"/>
          <w:numId w:val="17"/>
        </w:numPr>
        <w:tabs>
          <w:tab w:val="left" w:pos="1746"/>
          <w:tab w:val="left" w:pos="3192"/>
          <w:tab w:val="left" w:pos="3878"/>
        </w:tabs>
        <w:spacing w:before="0"/>
        <w:ind w:left="1746" w:hanging="746"/>
        <w:rPr>
          <w:sz w:val="20"/>
        </w:rPr>
      </w:pPr>
      <w:r>
        <w:rPr>
          <w:spacing w:val="-4"/>
          <w:sz w:val="20"/>
        </w:rPr>
        <w:t>162J</w:t>
      </w:r>
      <w:r>
        <w:rPr>
          <w:sz w:val="20"/>
        </w:rPr>
        <w:tab/>
      </w:r>
      <w:r>
        <w:rPr>
          <w:spacing w:val="-5"/>
          <w:sz w:val="20"/>
        </w:rPr>
        <w:t>B.</w:t>
      </w:r>
      <w:r>
        <w:rPr>
          <w:sz w:val="20"/>
        </w:rPr>
        <w:tab/>
      </w:r>
      <w:r>
        <w:rPr>
          <w:spacing w:val="-4"/>
          <w:sz w:val="20"/>
        </w:rPr>
        <w:t>144J</w:t>
      </w:r>
    </w:p>
    <w:p w14:paraId="337B5E91" w14:textId="77777777" w:rsidR="008B73B2" w:rsidRDefault="00000000">
      <w:pPr>
        <w:tabs>
          <w:tab w:val="left" w:pos="1717"/>
          <w:tab w:val="left" w:pos="3158"/>
          <w:tab w:val="left" w:pos="3878"/>
        </w:tabs>
        <w:spacing w:before="11"/>
        <w:ind w:left="1000"/>
        <w:rPr>
          <w:sz w:val="20"/>
        </w:rPr>
      </w:pPr>
      <w:r>
        <w:rPr>
          <w:spacing w:val="-5"/>
          <w:sz w:val="20"/>
        </w:rPr>
        <w:t>C.</w:t>
      </w:r>
      <w:r>
        <w:rPr>
          <w:sz w:val="20"/>
        </w:rPr>
        <w:tab/>
      </w:r>
      <w:r>
        <w:rPr>
          <w:spacing w:val="-5"/>
          <w:sz w:val="20"/>
        </w:rPr>
        <w:t>72J</w:t>
      </w:r>
      <w:r>
        <w:rPr>
          <w:sz w:val="20"/>
        </w:rPr>
        <w:tab/>
      </w:r>
      <w:r>
        <w:rPr>
          <w:spacing w:val="-5"/>
          <w:sz w:val="20"/>
        </w:rPr>
        <w:t>D.</w:t>
      </w:r>
      <w:r>
        <w:rPr>
          <w:sz w:val="20"/>
        </w:rPr>
        <w:tab/>
      </w:r>
      <w:r>
        <w:rPr>
          <w:spacing w:val="-5"/>
          <w:sz w:val="20"/>
        </w:rPr>
        <w:t>81J</w:t>
      </w:r>
    </w:p>
    <w:p w14:paraId="1EE7BFC3" w14:textId="77777777" w:rsidR="008B73B2" w:rsidRDefault="008B73B2">
      <w:pPr>
        <w:pStyle w:val="BodyText"/>
        <w:spacing w:before="19"/>
      </w:pPr>
    </w:p>
    <w:p w14:paraId="3BB46293" w14:textId="77777777" w:rsidR="008B73B2" w:rsidRDefault="00000000">
      <w:pPr>
        <w:pStyle w:val="ListParagraph"/>
        <w:numPr>
          <w:ilvl w:val="0"/>
          <w:numId w:val="17"/>
        </w:numPr>
        <w:tabs>
          <w:tab w:val="left" w:pos="720"/>
        </w:tabs>
        <w:spacing w:before="1"/>
        <w:ind w:left="720" w:right="956" w:hanging="720"/>
        <w:rPr>
          <w:sz w:val="20"/>
        </w:rPr>
      </w:pPr>
      <w:r>
        <w:rPr>
          <w:sz w:val="20"/>
        </w:rPr>
        <w:t>As</w:t>
      </w:r>
      <w:r>
        <w:rPr>
          <w:spacing w:val="-5"/>
          <w:sz w:val="20"/>
        </w:rPr>
        <w:t xml:space="preserve"> </w:t>
      </w:r>
      <w:r>
        <w:rPr>
          <w:sz w:val="20"/>
        </w:rPr>
        <w:t>the</w:t>
      </w:r>
      <w:r>
        <w:rPr>
          <w:spacing w:val="-4"/>
          <w:sz w:val="20"/>
        </w:rPr>
        <w:t xml:space="preserve"> </w:t>
      </w:r>
      <w:r>
        <w:rPr>
          <w:sz w:val="20"/>
        </w:rPr>
        <w:t>pressure</w:t>
      </w:r>
      <w:r>
        <w:rPr>
          <w:spacing w:val="-3"/>
          <w:sz w:val="20"/>
        </w:rPr>
        <w:t xml:space="preserve"> </w:t>
      </w:r>
      <w:r>
        <w:rPr>
          <w:sz w:val="20"/>
        </w:rPr>
        <w:t>of</w:t>
      </w:r>
      <w:r>
        <w:rPr>
          <w:spacing w:val="-10"/>
          <w:sz w:val="20"/>
        </w:rPr>
        <w:t xml:space="preserve"> </w:t>
      </w:r>
      <w:r>
        <w:rPr>
          <w:sz w:val="20"/>
        </w:rPr>
        <w:t>a</w:t>
      </w:r>
      <w:r>
        <w:rPr>
          <w:spacing w:val="-4"/>
          <w:sz w:val="20"/>
        </w:rPr>
        <w:t xml:space="preserve"> </w:t>
      </w:r>
      <w:r>
        <w:rPr>
          <w:sz w:val="20"/>
        </w:rPr>
        <w:t>fluid</w:t>
      </w:r>
      <w:r>
        <w:rPr>
          <w:spacing w:val="-3"/>
          <w:sz w:val="20"/>
        </w:rPr>
        <w:t xml:space="preserve"> </w:t>
      </w:r>
      <w:r>
        <w:rPr>
          <w:sz w:val="20"/>
        </w:rPr>
        <w:t>increase,</w:t>
      </w:r>
      <w:r>
        <w:rPr>
          <w:spacing w:val="15"/>
          <w:sz w:val="20"/>
        </w:rPr>
        <w:t xml:space="preserve"> </w:t>
      </w:r>
      <w:r>
        <w:rPr>
          <w:sz w:val="20"/>
        </w:rPr>
        <w:t>its</w:t>
      </w:r>
      <w:r>
        <w:rPr>
          <w:spacing w:val="-5"/>
          <w:sz w:val="20"/>
        </w:rPr>
        <w:t xml:space="preserve"> </w:t>
      </w:r>
      <w:r>
        <w:rPr>
          <w:spacing w:val="-2"/>
          <w:sz w:val="20"/>
        </w:rPr>
        <w:t>viscosity</w:t>
      </w:r>
    </w:p>
    <w:p w14:paraId="123666DD" w14:textId="77777777" w:rsidR="008B73B2" w:rsidRDefault="00000000">
      <w:pPr>
        <w:pStyle w:val="ListParagraph"/>
        <w:numPr>
          <w:ilvl w:val="1"/>
          <w:numId w:val="17"/>
        </w:numPr>
        <w:tabs>
          <w:tab w:val="left" w:pos="301"/>
        </w:tabs>
        <w:ind w:left="301" w:right="1055" w:hanging="301"/>
        <w:jc w:val="right"/>
        <w:rPr>
          <w:sz w:val="20"/>
        </w:rPr>
      </w:pPr>
      <w:r>
        <w:rPr>
          <w:sz w:val="20"/>
        </w:rPr>
        <w:t>Decreased</w:t>
      </w:r>
      <w:r>
        <w:rPr>
          <w:spacing w:val="-9"/>
          <w:sz w:val="20"/>
        </w:rPr>
        <w:t xml:space="preserve"> </w:t>
      </w:r>
      <w:r>
        <w:rPr>
          <w:sz w:val="20"/>
        </w:rPr>
        <w:t>B.</w:t>
      </w:r>
      <w:r>
        <w:rPr>
          <w:spacing w:val="-12"/>
          <w:sz w:val="20"/>
        </w:rPr>
        <w:t xml:space="preserve"> </w:t>
      </w:r>
      <w:r>
        <w:rPr>
          <w:sz w:val="20"/>
        </w:rPr>
        <w:t>remains</w:t>
      </w:r>
      <w:r>
        <w:rPr>
          <w:spacing w:val="-2"/>
          <w:sz w:val="20"/>
        </w:rPr>
        <w:t xml:space="preserve"> constant</w:t>
      </w:r>
    </w:p>
    <w:p w14:paraId="4C14EE5F" w14:textId="77777777" w:rsidR="008B73B2" w:rsidRDefault="00000000">
      <w:pPr>
        <w:pStyle w:val="BodyText"/>
        <w:tabs>
          <w:tab w:val="left" w:pos="2918"/>
        </w:tabs>
        <w:spacing w:before="10"/>
        <w:ind w:right="878"/>
        <w:jc w:val="right"/>
      </w:pPr>
      <w:r>
        <w:t>C.</w:t>
      </w:r>
      <w:r>
        <w:rPr>
          <w:spacing w:val="43"/>
        </w:rPr>
        <w:t xml:space="preserve"> </w:t>
      </w:r>
      <w:r>
        <w:t>Increases</w:t>
      </w:r>
      <w:r>
        <w:rPr>
          <w:spacing w:val="10"/>
        </w:rPr>
        <w:t xml:space="preserve"> </w:t>
      </w:r>
      <w:r>
        <w:t>then</w:t>
      </w:r>
      <w:r>
        <w:rPr>
          <w:spacing w:val="10"/>
        </w:rPr>
        <w:t xml:space="preserve"> </w:t>
      </w:r>
      <w:r>
        <w:rPr>
          <w:spacing w:val="-2"/>
        </w:rPr>
        <w:t>decrease</w:t>
      </w:r>
      <w:r>
        <w:tab/>
        <w:t>D.</w:t>
      </w:r>
      <w:r>
        <w:rPr>
          <w:spacing w:val="-2"/>
        </w:rPr>
        <w:t xml:space="preserve"> </w:t>
      </w:r>
      <w:r>
        <w:t>In</w:t>
      </w:r>
      <w:r>
        <w:rPr>
          <w:spacing w:val="-12"/>
        </w:rPr>
        <w:t xml:space="preserve"> </w:t>
      </w:r>
      <w:r>
        <w:rPr>
          <w:spacing w:val="-2"/>
        </w:rPr>
        <w:t>crease.</w:t>
      </w:r>
    </w:p>
    <w:p w14:paraId="5A09944B" w14:textId="77777777" w:rsidR="008B73B2" w:rsidRDefault="008B73B2">
      <w:pPr>
        <w:pStyle w:val="BodyText"/>
        <w:spacing w:before="20"/>
      </w:pPr>
    </w:p>
    <w:p w14:paraId="3C8ADCA9" w14:textId="77777777" w:rsidR="008B73B2" w:rsidRDefault="00000000">
      <w:pPr>
        <w:pStyle w:val="ListParagraph"/>
        <w:numPr>
          <w:ilvl w:val="0"/>
          <w:numId w:val="17"/>
        </w:numPr>
        <w:tabs>
          <w:tab w:val="left" w:pos="997"/>
          <w:tab w:val="left" w:pos="1717"/>
        </w:tabs>
        <w:spacing w:before="0"/>
        <w:ind w:left="997" w:hanging="717"/>
        <w:jc w:val="left"/>
        <w:rPr>
          <w:sz w:val="20"/>
        </w:rPr>
      </w:pPr>
      <w:r>
        <w:rPr>
          <w:spacing w:val="-5"/>
          <w:sz w:val="20"/>
        </w:rPr>
        <w:t>I.</w:t>
      </w:r>
      <w:r>
        <w:rPr>
          <w:sz w:val="20"/>
        </w:rPr>
        <w:tab/>
      </w:r>
      <w:r>
        <w:rPr>
          <w:spacing w:val="-4"/>
          <w:sz w:val="20"/>
        </w:rPr>
        <w:t>Jet-propelled</w:t>
      </w:r>
      <w:r>
        <w:rPr>
          <w:spacing w:val="-6"/>
          <w:sz w:val="20"/>
        </w:rPr>
        <w:t xml:space="preserve"> </w:t>
      </w:r>
      <w:r>
        <w:rPr>
          <w:spacing w:val="-4"/>
          <w:sz w:val="20"/>
        </w:rPr>
        <w:t>aircraft</w:t>
      </w:r>
    </w:p>
    <w:p w14:paraId="364009F3" w14:textId="77777777" w:rsidR="008B73B2" w:rsidRDefault="00000000">
      <w:pPr>
        <w:pStyle w:val="BodyText"/>
        <w:tabs>
          <w:tab w:val="left" w:pos="1717"/>
        </w:tabs>
        <w:spacing w:before="10"/>
        <w:ind w:left="1000"/>
      </w:pPr>
      <w:r>
        <w:rPr>
          <w:spacing w:val="-5"/>
        </w:rPr>
        <w:t>II</w:t>
      </w:r>
      <w:r>
        <w:tab/>
      </w:r>
      <w:r>
        <w:rPr>
          <w:spacing w:val="-4"/>
        </w:rPr>
        <w:t>Rocket</w:t>
      </w:r>
      <w:r>
        <w:rPr>
          <w:spacing w:val="1"/>
        </w:rPr>
        <w:t xml:space="preserve"> </w:t>
      </w:r>
      <w:r>
        <w:rPr>
          <w:spacing w:val="-2"/>
        </w:rPr>
        <w:t>propulsion</w:t>
      </w:r>
    </w:p>
    <w:p w14:paraId="51CA7EDA" w14:textId="77777777" w:rsidR="008B73B2" w:rsidRDefault="008B73B2">
      <w:pPr>
        <w:sectPr w:rsidR="008B73B2">
          <w:type w:val="continuous"/>
          <w:pgSz w:w="12240" w:h="15840"/>
          <w:pgMar w:top="640" w:right="580" w:bottom="1000" w:left="800" w:header="0" w:footer="813" w:gutter="0"/>
          <w:cols w:num="2" w:space="720" w:equalWidth="0">
            <w:col w:w="5005" w:space="46"/>
            <w:col w:w="5809"/>
          </w:cols>
        </w:sectPr>
      </w:pPr>
    </w:p>
    <w:tbl>
      <w:tblPr>
        <w:tblW w:w="0" w:type="auto"/>
        <w:tblInd w:w="965" w:type="dxa"/>
        <w:tblLayout w:type="fixed"/>
        <w:tblCellMar>
          <w:left w:w="0" w:type="dxa"/>
          <w:right w:w="0" w:type="dxa"/>
        </w:tblCellMar>
        <w:tblLook w:val="01E0" w:firstRow="1" w:lastRow="1" w:firstColumn="1" w:lastColumn="1" w:noHBand="0" w:noVBand="0"/>
      </w:tblPr>
      <w:tblGrid>
        <w:gridCol w:w="505"/>
        <w:gridCol w:w="1102"/>
        <w:gridCol w:w="1050"/>
        <w:gridCol w:w="1473"/>
        <w:gridCol w:w="1423"/>
        <w:gridCol w:w="1840"/>
      </w:tblGrid>
      <w:tr w:rsidR="008B73B2" w14:paraId="44C6749B" w14:textId="77777777">
        <w:trPr>
          <w:trHeight w:val="229"/>
        </w:trPr>
        <w:tc>
          <w:tcPr>
            <w:tcW w:w="505" w:type="dxa"/>
          </w:tcPr>
          <w:p w14:paraId="60714749" w14:textId="77777777" w:rsidR="008B73B2" w:rsidRDefault="00000000">
            <w:pPr>
              <w:pStyle w:val="TableParagraph"/>
              <w:spacing w:line="209" w:lineRule="exact"/>
              <w:ind w:left="50"/>
              <w:rPr>
                <w:sz w:val="20"/>
              </w:rPr>
            </w:pPr>
            <w:r>
              <w:rPr>
                <w:spacing w:val="-5"/>
                <w:sz w:val="20"/>
              </w:rPr>
              <w:t>A.</w:t>
            </w:r>
          </w:p>
        </w:tc>
        <w:tc>
          <w:tcPr>
            <w:tcW w:w="1102" w:type="dxa"/>
          </w:tcPr>
          <w:p w14:paraId="74C8B068" w14:textId="77777777" w:rsidR="008B73B2" w:rsidRDefault="00000000">
            <w:pPr>
              <w:pStyle w:val="TableParagraph"/>
              <w:spacing w:line="209" w:lineRule="exact"/>
              <w:ind w:left="264"/>
              <w:rPr>
                <w:sz w:val="20"/>
              </w:rPr>
            </w:pPr>
            <w:r>
              <w:rPr>
                <w:spacing w:val="-5"/>
                <w:sz w:val="20"/>
              </w:rPr>
              <w:t>29</w:t>
            </w:r>
            <w:r>
              <w:rPr>
                <w:spacing w:val="-5"/>
                <w:sz w:val="20"/>
                <w:vertAlign w:val="superscript"/>
              </w:rPr>
              <w:t>0</w:t>
            </w:r>
          </w:p>
        </w:tc>
        <w:tc>
          <w:tcPr>
            <w:tcW w:w="1050" w:type="dxa"/>
          </w:tcPr>
          <w:p w14:paraId="52246D68" w14:textId="77777777" w:rsidR="008B73B2" w:rsidRDefault="00000000">
            <w:pPr>
              <w:pStyle w:val="TableParagraph"/>
              <w:spacing w:line="209" w:lineRule="exact"/>
              <w:ind w:right="301"/>
              <w:jc w:val="right"/>
              <w:rPr>
                <w:sz w:val="20"/>
              </w:rPr>
            </w:pPr>
            <w:r>
              <w:rPr>
                <w:spacing w:val="-5"/>
                <w:sz w:val="20"/>
              </w:rPr>
              <w:t>B.</w:t>
            </w:r>
          </w:p>
        </w:tc>
        <w:tc>
          <w:tcPr>
            <w:tcW w:w="1473" w:type="dxa"/>
          </w:tcPr>
          <w:p w14:paraId="5A8610B6" w14:textId="77777777" w:rsidR="008B73B2" w:rsidRDefault="00000000">
            <w:pPr>
              <w:pStyle w:val="TableParagraph"/>
              <w:spacing w:line="209" w:lineRule="exact"/>
              <w:ind w:left="273"/>
              <w:rPr>
                <w:sz w:val="20"/>
              </w:rPr>
            </w:pPr>
            <w:r>
              <w:rPr>
                <w:spacing w:val="-5"/>
                <w:sz w:val="20"/>
              </w:rPr>
              <w:t>60</w:t>
            </w:r>
            <w:r>
              <w:rPr>
                <w:spacing w:val="-5"/>
                <w:sz w:val="20"/>
                <w:vertAlign w:val="superscript"/>
              </w:rPr>
              <w:t>0</w:t>
            </w:r>
          </w:p>
        </w:tc>
        <w:tc>
          <w:tcPr>
            <w:tcW w:w="1423" w:type="dxa"/>
          </w:tcPr>
          <w:p w14:paraId="643BFF77" w14:textId="77777777" w:rsidR="008B73B2" w:rsidRDefault="00000000">
            <w:pPr>
              <w:pStyle w:val="TableParagraph"/>
              <w:spacing w:line="209" w:lineRule="exact"/>
              <w:ind w:right="272"/>
              <w:jc w:val="right"/>
              <w:rPr>
                <w:sz w:val="20"/>
              </w:rPr>
            </w:pPr>
            <w:r>
              <w:rPr>
                <w:spacing w:val="-5"/>
                <w:sz w:val="20"/>
              </w:rPr>
              <w:t>III</w:t>
            </w:r>
          </w:p>
        </w:tc>
        <w:tc>
          <w:tcPr>
            <w:tcW w:w="1840" w:type="dxa"/>
          </w:tcPr>
          <w:p w14:paraId="6CC460E7" w14:textId="77777777" w:rsidR="008B73B2" w:rsidRDefault="00000000">
            <w:pPr>
              <w:pStyle w:val="TableParagraph"/>
              <w:spacing w:line="209" w:lineRule="exact"/>
              <w:ind w:left="265"/>
              <w:rPr>
                <w:sz w:val="20"/>
              </w:rPr>
            </w:pPr>
            <w:r>
              <w:rPr>
                <w:sz w:val="20"/>
              </w:rPr>
              <w:t>The</w:t>
            </w:r>
            <w:r>
              <w:rPr>
                <w:spacing w:val="-3"/>
                <w:sz w:val="20"/>
              </w:rPr>
              <w:t xml:space="preserve"> </w:t>
            </w:r>
            <w:r>
              <w:rPr>
                <w:sz w:val="20"/>
              </w:rPr>
              <w:t>recoil</w:t>
            </w:r>
            <w:r>
              <w:rPr>
                <w:spacing w:val="-3"/>
                <w:sz w:val="20"/>
              </w:rPr>
              <w:t xml:space="preserve"> </w:t>
            </w:r>
            <w:r>
              <w:rPr>
                <w:sz w:val="20"/>
              </w:rPr>
              <w:t>of</w:t>
            </w:r>
            <w:r>
              <w:rPr>
                <w:spacing w:val="-4"/>
                <w:sz w:val="20"/>
              </w:rPr>
              <w:t xml:space="preserve"> </w:t>
            </w:r>
            <w:r>
              <w:rPr>
                <w:sz w:val="20"/>
              </w:rPr>
              <w:t>a</w:t>
            </w:r>
            <w:r>
              <w:rPr>
                <w:spacing w:val="-2"/>
                <w:sz w:val="20"/>
              </w:rPr>
              <w:t xml:space="preserve"> </w:t>
            </w:r>
            <w:r>
              <w:rPr>
                <w:spacing w:val="-5"/>
                <w:sz w:val="20"/>
              </w:rPr>
              <w:t>gun</w:t>
            </w:r>
          </w:p>
        </w:tc>
      </w:tr>
      <w:tr w:rsidR="008B73B2" w14:paraId="08DD4DDE" w14:textId="77777777">
        <w:trPr>
          <w:trHeight w:val="229"/>
        </w:trPr>
        <w:tc>
          <w:tcPr>
            <w:tcW w:w="505" w:type="dxa"/>
          </w:tcPr>
          <w:p w14:paraId="0C742D5D" w14:textId="77777777" w:rsidR="008B73B2" w:rsidRDefault="00000000">
            <w:pPr>
              <w:pStyle w:val="TableParagraph"/>
              <w:spacing w:line="209" w:lineRule="exact"/>
              <w:ind w:left="50"/>
              <w:rPr>
                <w:sz w:val="20"/>
              </w:rPr>
            </w:pPr>
            <w:r>
              <w:rPr>
                <w:spacing w:val="-5"/>
                <w:sz w:val="20"/>
              </w:rPr>
              <w:t>C.</w:t>
            </w:r>
          </w:p>
        </w:tc>
        <w:tc>
          <w:tcPr>
            <w:tcW w:w="1102" w:type="dxa"/>
          </w:tcPr>
          <w:p w14:paraId="5FFCEE19" w14:textId="77777777" w:rsidR="008B73B2" w:rsidRDefault="00000000">
            <w:pPr>
              <w:pStyle w:val="TableParagraph"/>
              <w:spacing w:line="209" w:lineRule="exact"/>
              <w:ind w:left="264"/>
              <w:rPr>
                <w:sz w:val="20"/>
              </w:rPr>
            </w:pPr>
            <w:r>
              <w:rPr>
                <w:spacing w:val="-5"/>
                <w:sz w:val="20"/>
              </w:rPr>
              <w:t>99</w:t>
            </w:r>
            <w:r>
              <w:rPr>
                <w:spacing w:val="-5"/>
                <w:sz w:val="20"/>
                <w:vertAlign w:val="superscript"/>
              </w:rPr>
              <w:t>0</w:t>
            </w:r>
          </w:p>
        </w:tc>
        <w:tc>
          <w:tcPr>
            <w:tcW w:w="1050" w:type="dxa"/>
          </w:tcPr>
          <w:p w14:paraId="05472075" w14:textId="77777777" w:rsidR="008B73B2" w:rsidRDefault="00000000">
            <w:pPr>
              <w:pStyle w:val="TableParagraph"/>
              <w:spacing w:line="209" w:lineRule="exact"/>
              <w:ind w:right="276"/>
              <w:jc w:val="right"/>
              <w:rPr>
                <w:sz w:val="20"/>
              </w:rPr>
            </w:pPr>
            <w:r>
              <w:rPr>
                <w:spacing w:val="-5"/>
                <w:sz w:val="20"/>
              </w:rPr>
              <w:t>D.</w:t>
            </w:r>
          </w:p>
        </w:tc>
        <w:tc>
          <w:tcPr>
            <w:tcW w:w="1473" w:type="dxa"/>
          </w:tcPr>
          <w:p w14:paraId="14B4E726" w14:textId="77777777" w:rsidR="008B73B2" w:rsidRDefault="00000000">
            <w:pPr>
              <w:pStyle w:val="TableParagraph"/>
              <w:spacing w:line="209" w:lineRule="exact"/>
              <w:ind w:left="273"/>
              <w:rPr>
                <w:sz w:val="20"/>
              </w:rPr>
            </w:pPr>
            <w:r>
              <w:rPr>
                <w:spacing w:val="-5"/>
                <w:sz w:val="20"/>
              </w:rPr>
              <w:t>90</w:t>
            </w:r>
            <w:r>
              <w:rPr>
                <w:spacing w:val="-5"/>
                <w:sz w:val="20"/>
                <w:vertAlign w:val="superscript"/>
              </w:rPr>
              <w:t>0</w:t>
            </w:r>
          </w:p>
        </w:tc>
        <w:tc>
          <w:tcPr>
            <w:tcW w:w="1423" w:type="dxa"/>
          </w:tcPr>
          <w:p w14:paraId="7B144A95" w14:textId="77777777" w:rsidR="008B73B2" w:rsidRDefault="00000000">
            <w:pPr>
              <w:pStyle w:val="TableParagraph"/>
              <w:spacing w:line="209" w:lineRule="exact"/>
              <w:ind w:right="291"/>
              <w:jc w:val="right"/>
              <w:rPr>
                <w:sz w:val="20"/>
              </w:rPr>
            </w:pPr>
            <w:r>
              <w:rPr>
                <w:spacing w:val="-5"/>
                <w:sz w:val="20"/>
              </w:rPr>
              <w:t>IV</w:t>
            </w:r>
          </w:p>
        </w:tc>
        <w:tc>
          <w:tcPr>
            <w:tcW w:w="1840" w:type="dxa"/>
          </w:tcPr>
          <w:p w14:paraId="547E35A8" w14:textId="77777777" w:rsidR="008B73B2" w:rsidRDefault="00000000">
            <w:pPr>
              <w:pStyle w:val="TableParagraph"/>
              <w:spacing w:line="209" w:lineRule="exact"/>
              <w:ind w:left="265"/>
              <w:rPr>
                <w:sz w:val="20"/>
              </w:rPr>
            </w:pPr>
            <w:r>
              <w:rPr>
                <w:sz w:val="20"/>
              </w:rPr>
              <w:t>A</w:t>
            </w:r>
            <w:r>
              <w:rPr>
                <w:spacing w:val="-5"/>
                <w:sz w:val="20"/>
              </w:rPr>
              <w:t xml:space="preserve"> </w:t>
            </w:r>
            <w:r>
              <w:rPr>
                <w:sz w:val="20"/>
              </w:rPr>
              <w:t>person</w:t>
            </w:r>
            <w:r>
              <w:rPr>
                <w:spacing w:val="-1"/>
                <w:sz w:val="20"/>
              </w:rPr>
              <w:t xml:space="preserve"> </w:t>
            </w:r>
            <w:r>
              <w:rPr>
                <w:spacing w:val="-2"/>
                <w:sz w:val="20"/>
              </w:rPr>
              <w:t>walking</w:t>
            </w:r>
          </w:p>
        </w:tc>
      </w:tr>
    </w:tbl>
    <w:p w14:paraId="2D00FD57" w14:textId="77777777" w:rsidR="008B73B2" w:rsidRDefault="008B73B2">
      <w:pPr>
        <w:spacing w:line="209" w:lineRule="exact"/>
        <w:rPr>
          <w:sz w:val="20"/>
        </w:rPr>
        <w:sectPr w:rsidR="008B73B2">
          <w:type w:val="continuous"/>
          <w:pgSz w:w="12240" w:h="15840"/>
          <w:pgMar w:top="640" w:right="580" w:bottom="1000" w:left="800" w:header="0" w:footer="813" w:gutter="0"/>
          <w:cols w:space="720"/>
        </w:sectPr>
      </w:pPr>
    </w:p>
    <w:p w14:paraId="1A03B538" w14:textId="77777777" w:rsidR="008B73B2" w:rsidRDefault="008B73B2">
      <w:pPr>
        <w:pStyle w:val="BodyText"/>
        <w:spacing w:before="33"/>
      </w:pPr>
    </w:p>
    <w:p w14:paraId="1B4BEB2E" w14:textId="77777777" w:rsidR="008B73B2" w:rsidRDefault="00000000">
      <w:pPr>
        <w:pStyle w:val="ListParagraph"/>
        <w:numPr>
          <w:ilvl w:val="0"/>
          <w:numId w:val="18"/>
        </w:numPr>
        <w:tabs>
          <w:tab w:val="left" w:pos="997"/>
          <w:tab w:val="left" w:pos="1000"/>
        </w:tabs>
        <w:spacing w:before="0" w:line="249" w:lineRule="auto"/>
        <w:ind w:left="1000" w:right="38" w:hanging="721"/>
        <w:rPr>
          <w:sz w:val="20"/>
        </w:rPr>
      </w:pPr>
      <w:r>
        <w:rPr>
          <w:sz w:val="20"/>
        </w:rPr>
        <w:t>What</w:t>
      </w:r>
      <w:r>
        <w:rPr>
          <w:spacing w:val="-5"/>
          <w:sz w:val="20"/>
        </w:rPr>
        <w:t xml:space="preserve"> </w:t>
      </w:r>
      <w:r>
        <w:rPr>
          <w:sz w:val="20"/>
        </w:rPr>
        <w:t>happens</w:t>
      </w:r>
      <w:r>
        <w:rPr>
          <w:spacing w:val="-5"/>
          <w:sz w:val="20"/>
        </w:rPr>
        <w:t xml:space="preserve"> </w:t>
      </w:r>
      <w:r>
        <w:rPr>
          <w:sz w:val="20"/>
        </w:rPr>
        <w:t>to</w:t>
      </w:r>
      <w:r>
        <w:rPr>
          <w:spacing w:val="-3"/>
          <w:sz w:val="20"/>
        </w:rPr>
        <w:t xml:space="preserve"> </w:t>
      </w:r>
      <w:r>
        <w:rPr>
          <w:sz w:val="20"/>
        </w:rPr>
        <w:t>the rays</w:t>
      </w:r>
      <w:r>
        <w:rPr>
          <w:spacing w:val="-5"/>
          <w:sz w:val="20"/>
        </w:rPr>
        <w:t xml:space="preserve"> </w:t>
      </w:r>
      <w:r>
        <w:rPr>
          <w:sz w:val="20"/>
        </w:rPr>
        <w:t>in</w:t>
      </w:r>
      <w:r>
        <w:rPr>
          <w:spacing w:val="-5"/>
          <w:sz w:val="20"/>
        </w:rPr>
        <w:t xml:space="preserve"> </w:t>
      </w:r>
      <w:r>
        <w:rPr>
          <w:sz w:val="20"/>
        </w:rPr>
        <w:t>a</w:t>
      </w:r>
      <w:r>
        <w:rPr>
          <w:spacing w:val="-3"/>
          <w:sz w:val="20"/>
        </w:rPr>
        <w:t xml:space="preserve"> </w:t>
      </w:r>
      <w:r>
        <w:rPr>
          <w:sz w:val="20"/>
        </w:rPr>
        <w:t>parallel</w:t>
      </w:r>
      <w:r>
        <w:rPr>
          <w:spacing w:val="-5"/>
          <w:sz w:val="20"/>
        </w:rPr>
        <w:t xml:space="preserve"> </w:t>
      </w:r>
      <w:r>
        <w:rPr>
          <w:sz w:val="20"/>
        </w:rPr>
        <w:t>beam</w:t>
      </w:r>
      <w:r>
        <w:rPr>
          <w:spacing w:val="-5"/>
          <w:sz w:val="20"/>
        </w:rPr>
        <w:t xml:space="preserve"> </w:t>
      </w:r>
      <w:r>
        <w:rPr>
          <w:sz w:val="20"/>
        </w:rPr>
        <w:t xml:space="preserve">of </w:t>
      </w:r>
      <w:r>
        <w:rPr>
          <w:spacing w:val="-2"/>
          <w:sz w:val="20"/>
        </w:rPr>
        <w:t>light?</w:t>
      </w:r>
    </w:p>
    <w:p w14:paraId="4A8A0247" w14:textId="77777777" w:rsidR="008B73B2" w:rsidRDefault="00000000">
      <w:pPr>
        <w:pStyle w:val="ListParagraph"/>
        <w:numPr>
          <w:ilvl w:val="1"/>
          <w:numId w:val="18"/>
        </w:numPr>
        <w:tabs>
          <w:tab w:val="left" w:pos="1717"/>
        </w:tabs>
        <w:spacing w:before="0" w:line="229" w:lineRule="exact"/>
        <w:ind w:left="1717" w:hanging="717"/>
        <w:rPr>
          <w:sz w:val="20"/>
        </w:rPr>
      </w:pPr>
      <w:r>
        <w:rPr>
          <w:sz w:val="20"/>
        </w:rPr>
        <w:t>They</w:t>
      </w:r>
      <w:r>
        <w:rPr>
          <w:spacing w:val="-7"/>
          <w:sz w:val="20"/>
        </w:rPr>
        <w:t xml:space="preserve"> </w:t>
      </w:r>
      <w:r>
        <w:rPr>
          <w:sz w:val="20"/>
        </w:rPr>
        <w:t>diverges</w:t>
      </w:r>
      <w:r>
        <w:rPr>
          <w:spacing w:val="-4"/>
          <w:sz w:val="20"/>
        </w:rPr>
        <w:t xml:space="preserve"> </w:t>
      </w:r>
      <w:r>
        <w:rPr>
          <w:sz w:val="20"/>
        </w:rPr>
        <w:t>as</w:t>
      </w:r>
      <w:r>
        <w:rPr>
          <w:spacing w:val="-4"/>
          <w:sz w:val="20"/>
        </w:rPr>
        <w:t xml:space="preserve"> </w:t>
      </w:r>
      <w:r>
        <w:rPr>
          <w:sz w:val="20"/>
        </w:rPr>
        <w:t>they</w:t>
      </w:r>
      <w:r>
        <w:rPr>
          <w:spacing w:val="11"/>
          <w:sz w:val="20"/>
        </w:rPr>
        <w:t xml:space="preserve"> </w:t>
      </w:r>
      <w:r>
        <w:rPr>
          <w:spacing w:val="-2"/>
          <w:sz w:val="20"/>
        </w:rPr>
        <w:t>travel</w:t>
      </w:r>
    </w:p>
    <w:p w14:paraId="2B862AF8" w14:textId="77777777" w:rsidR="008B73B2" w:rsidRDefault="00000000">
      <w:pPr>
        <w:pStyle w:val="ListParagraph"/>
        <w:numPr>
          <w:ilvl w:val="1"/>
          <w:numId w:val="18"/>
        </w:numPr>
        <w:tabs>
          <w:tab w:val="left" w:pos="1717"/>
        </w:tabs>
        <w:spacing w:before="12"/>
        <w:ind w:left="1717" w:hanging="717"/>
        <w:rPr>
          <w:sz w:val="20"/>
        </w:rPr>
      </w:pPr>
      <w:r>
        <w:rPr>
          <w:sz w:val="20"/>
        </w:rPr>
        <w:t>They</w:t>
      </w:r>
      <w:r>
        <w:rPr>
          <w:spacing w:val="-6"/>
          <w:sz w:val="20"/>
        </w:rPr>
        <w:t xml:space="preserve"> </w:t>
      </w:r>
      <w:r>
        <w:rPr>
          <w:sz w:val="20"/>
        </w:rPr>
        <w:t>meet</w:t>
      </w:r>
      <w:r>
        <w:rPr>
          <w:spacing w:val="-5"/>
          <w:sz w:val="20"/>
        </w:rPr>
        <w:t xml:space="preserve"> </w:t>
      </w:r>
      <w:r>
        <w:rPr>
          <w:spacing w:val="-2"/>
          <w:sz w:val="20"/>
        </w:rPr>
        <w:t>atinfinity</w:t>
      </w:r>
    </w:p>
    <w:p w14:paraId="552B4961" w14:textId="77777777" w:rsidR="008B73B2" w:rsidRDefault="00000000">
      <w:pPr>
        <w:pStyle w:val="ListParagraph"/>
        <w:numPr>
          <w:ilvl w:val="1"/>
          <w:numId w:val="18"/>
        </w:numPr>
        <w:tabs>
          <w:tab w:val="left" w:pos="1717"/>
        </w:tabs>
        <w:ind w:left="1717" w:hanging="717"/>
        <w:rPr>
          <w:sz w:val="20"/>
        </w:rPr>
      </w:pPr>
      <w:r>
        <w:rPr>
          <w:sz w:val="20"/>
        </w:rPr>
        <w:t>They</w:t>
      </w:r>
      <w:r>
        <w:rPr>
          <w:spacing w:val="-6"/>
          <w:sz w:val="20"/>
        </w:rPr>
        <w:t xml:space="preserve"> </w:t>
      </w:r>
      <w:r>
        <w:rPr>
          <w:spacing w:val="-2"/>
          <w:sz w:val="20"/>
        </w:rPr>
        <w:t>intersect</w:t>
      </w:r>
    </w:p>
    <w:p w14:paraId="78AAED8B" w14:textId="77777777" w:rsidR="008B73B2" w:rsidRDefault="00000000">
      <w:pPr>
        <w:pStyle w:val="ListParagraph"/>
        <w:numPr>
          <w:ilvl w:val="1"/>
          <w:numId w:val="18"/>
        </w:numPr>
        <w:tabs>
          <w:tab w:val="left" w:pos="1717"/>
        </w:tabs>
        <w:ind w:left="1717" w:hanging="717"/>
        <w:rPr>
          <w:sz w:val="20"/>
        </w:rPr>
      </w:pPr>
      <w:r>
        <w:rPr>
          <w:sz w:val="20"/>
        </w:rPr>
        <w:t>They</w:t>
      </w:r>
      <w:r>
        <w:rPr>
          <w:spacing w:val="-7"/>
          <w:sz w:val="20"/>
        </w:rPr>
        <w:t xml:space="preserve"> </w:t>
      </w:r>
      <w:r>
        <w:rPr>
          <w:sz w:val="20"/>
        </w:rPr>
        <w:t>converge</w:t>
      </w:r>
      <w:r>
        <w:rPr>
          <w:spacing w:val="-3"/>
          <w:sz w:val="20"/>
        </w:rPr>
        <w:t xml:space="preserve"> </w:t>
      </w:r>
      <w:r>
        <w:rPr>
          <w:sz w:val="20"/>
        </w:rPr>
        <w:t>as</w:t>
      </w:r>
      <w:r>
        <w:rPr>
          <w:spacing w:val="-5"/>
          <w:sz w:val="20"/>
        </w:rPr>
        <w:t xml:space="preserve"> </w:t>
      </w:r>
      <w:r>
        <w:rPr>
          <w:sz w:val="20"/>
        </w:rPr>
        <w:t>they</w:t>
      </w:r>
      <w:r>
        <w:rPr>
          <w:spacing w:val="20"/>
          <w:sz w:val="20"/>
        </w:rPr>
        <w:t xml:space="preserve"> </w:t>
      </w:r>
      <w:r>
        <w:rPr>
          <w:spacing w:val="-2"/>
          <w:sz w:val="20"/>
        </w:rPr>
        <w:t>travel</w:t>
      </w:r>
    </w:p>
    <w:p w14:paraId="5067EF7F" w14:textId="77777777" w:rsidR="008B73B2" w:rsidRDefault="00000000">
      <w:pPr>
        <w:pStyle w:val="BodyText"/>
        <w:spacing w:before="25" w:line="247" w:lineRule="auto"/>
        <w:ind w:left="1002" w:right="820"/>
      </w:pPr>
      <w:r>
        <w:br w:type="column"/>
        <w:t>Which</w:t>
      </w:r>
      <w:r>
        <w:rPr>
          <w:spacing w:val="-6"/>
        </w:rPr>
        <w:t xml:space="preserve"> </w:t>
      </w:r>
      <w:r>
        <w:t>of</w:t>
      </w:r>
      <w:r>
        <w:rPr>
          <w:spacing w:val="-7"/>
        </w:rPr>
        <w:t xml:space="preserve"> </w:t>
      </w:r>
      <w:r>
        <w:t>the</w:t>
      </w:r>
      <w:r>
        <w:rPr>
          <w:spacing w:val="-6"/>
        </w:rPr>
        <w:t xml:space="preserve"> </w:t>
      </w:r>
      <w:r>
        <w:t>above</w:t>
      </w:r>
      <w:r>
        <w:rPr>
          <w:spacing w:val="-6"/>
        </w:rPr>
        <w:t xml:space="preserve"> </w:t>
      </w:r>
      <w:r>
        <w:t>is</w:t>
      </w:r>
      <w:r>
        <w:rPr>
          <w:spacing w:val="-6"/>
        </w:rPr>
        <w:t xml:space="preserve"> </w:t>
      </w:r>
      <w:r>
        <w:t>based</w:t>
      </w:r>
      <w:r>
        <w:rPr>
          <w:spacing w:val="-5"/>
        </w:rPr>
        <w:t xml:space="preserve"> </w:t>
      </w:r>
      <w:r>
        <w:t>on</w:t>
      </w:r>
      <w:r>
        <w:rPr>
          <w:spacing w:val="-6"/>
        </w:rPr>
        <w:t xml:space="preserve"> </w:t>
      </w:r>
      <w:r>
        <w:t>Newton’s</w:t>
      </w:r>
      <w:r>
        <w:rPr>
          <w:spacing w:val="-6"/>
        </w:rPr>
        <w:t xml:space="preserve"> </w:t>
      </w:r>
      <w:r>
        <w:t>third law of motion?</w:t>
      </w:r>
    </w:p>
    <w:p w14:paraId="3E5BBAAC" w14:textId="77777777" w:rsidR="008B73B2" w:rsidRDefault="00000000">
      <w:pPr>
        <w:pStyle w:val="ListParagraph"/>
        <w:numPr>
          <w:ilvl w:val="0"/>
          <w:numId w:val="15"/>
        </w:numPr>
        <w:tabs>
          <w:tab w:val="left" w:pos="1242"/>
        </w:tabs>
        <w:spacing w:before="2"/>
        <w:ind w:left="1242" w:hanging="240"/>
        <w:rPr>
          <w:sz w:val="20"/>
        </w:rPr>
      </w:pPr>
      <w:r>
        <w:rPr>
          <w:sz w:val="20"/>
        </w:rPr>
        <w:t>I,</w:t>
      </w:r>
      <w:r>
        <w:rPr>
          <w:spacing w:val="-3"/>
          <w:sz w:val="20"/>
        </w:rPr>
        <w:t xml:space="preserve"> </w:t>
      </w:r>
      <w:r>
        <w:rPr>
          <w:sz w:val="20"/>
        </w:rPr>
        <w:t>II,</w:t>
      </w:r>
      <w:r>
        <w:rPr>
          <w:spacing w:val="-2"/>
          <w:sz w:val="20"/>
        </w:rPr>
        <w:t xml:space="preserve"> </w:t>
      </w:r>
      <w:r>
        <w:rPr>
          <w:sz w:val="20"/>
        </w:rPr>
        <w:t>III</w:t>
      </w:r>
      <w:r>
        <w:rPr>
          <w:spacing w:val="-2"/>
          <w:sz w:val="20"/>
        </w:rPr>
        <w:t xml:space="preserve"> </w:t>
      </w:r>
      <w:r>
        <w:rPr>
          <w:sz w:val="20"/>
        </w:rPr>
        <w:t>and</w:t>
      </w:r>
      <w:r>
        <w:rPr>
          <w:spacing w:val="-3"/>
          <w:sz w:val="20"/>
        </w:rPr>
        <w:t xml:space="preserve"> </w:t>
      </w:r>
      <w:r>
        <w:rPr>
          <w:sz w:val="20"/>
        </w:rPr>
        <w:t>IV</w:t>
      </w:r>
      <w:r>
        <w:rPr>
          <w:spacing w:val="-2"/>
          <w:sz w:val="20"/>
        </w:rPr>
        <w:t xml:space="preserve"> </w:t>
      </w:r>
      <w:r>
        <w:rPr>
          <w:sz w:val="20"/>
        </w:rPr>
        <w:t>B.</w:t>
      </w:r>
      <w:r>
        <w:rPr>
          <w:spacing w:val="-4"/>
          <w:sz w:val="20"/>
        </w:rPr>
        <w:t xml:space="preserve"> </w:t>
      </w:r>
      <w:r>
        <w:rPr>
          <w:sz w:val="20"/>
        </w:rPr>
        <w:t>I</w:t>
      </w:r>
      <w:r>
        <w:rPr>
          <w:spacing w:val="-2"/>
          <w:sz w:val="20"/>
        </w:rPr>
        <w:t xml:space="preserve"> </w:t>
      </w:r>
      <w:r>
        <w:rPr>
          <w:sz w:val="20"/>
        </w:rPr>
        <w:t>and</w:t>
      </w:r>
      <w:r>
        <w:rPr>
          <w:spacing w:val="-1"/>
          <w:sz w:val="20"/>
        </w:rPr>
        <w:t xml:space="preserve"> </w:t>
      </w:r>
      <w:r>
        <w:rPr>
          <w:sz w:val="20"/>
        </w:rPr>
        <w:t>III</w:t>
      </w:r>
      <w:r>
        <w:rPr>
          <w:spacing w:val="-4"/>
          <w:sz w:val="20"/>
        </w:rPr>
        <w:t xml:space="preserve"> only</w:t>
      </w:r>
    </w:p>
    <w:p w14:paraId="601522A9" w14:textId="77777777" w:rsidR="008B73B2" w:rsidRDefault="00000000">
      <w:pPr>
        <w:pStyle w:val="BodyText"/>
        <w:tabs>
          <w:tab w:val="left" w:pos="2584"/>
        </w:tabs>
        <w:spacing w:before="12"/>
        <w:ind w:left="1002"/>
      </w:pPr>
      <w:r>
        <w:t>C.</w:t>
      </w:r>
      <w:r>
        <w:rPr>
          <w:spacing w:val="70"/>
          <w:w w:val="150"/>
        </w:rPr>
        <w:t xml:space="preserve"> </w:t>
      </w:r>
      <w:r>
        <w:t>I</w:t>
      </w:r>
      <w:r>
        <w:rPr>
          <w:spacing w:val="-2"/>
        </w:rPr>
        <w:t xml:space="preserve"> </w:t>
      </w:r>
      <w:r>
        <w:t>and</w:t>
      </w:r>
      <w:r>
        <w:rPr>
          <w:spacing w:val="-22"/>
        </w:rPr>
        <w:t xml:space="preserve"> </w:t>
      </w:r>
      <w:r>
        <w:t>II</w:t>
      </w:r>
      <w:r>
        <w:rPr>
          <w:spacing w:val="-10"/>
        </w:rPr>
        <w:t xml:space="preserve"> </w:t>
      </w:r>
      <w:r>
        <w:rPr>
          <w:spacing w:val="-4"/>
        </w:rPr>
        <w:t>only</w:t>
      </w:r>
      <w:r>
        <w:tab/>
        <w:t>D.</w:t>
      </w:r>
      <w:r>
        <w:rPr>
          <w:spacing w:val="-3"/>
        </w:rPr>
        <w:t xml:space="preserve"> </w:t>
      </w:r>
      <w:r>
        <w:t>I,</w:t>
      </w:r>
      <w:r>
        <w:rPr>
          <w:spacing w:val="-2"/>
        </w:rPr>
        <w:t xml:space="preserve"> </w:t>
      </w:r>
      <w:r>
        <w:t>II</w:t>
      </w:r>
      <w:r>
        <w:rPr>
          <w:spacing w:val="-3"/>
        </w:rPr>
        <w:t xml:space="preserve"> </w:t>
      </w:r>
      <w:r>
        <w:t>and</w:t>
      </w:r>
      <w:r>
        <w:rPr>
          <w:spacing w:val="-1"/>
        </w:rPr>
        <w:t xml:space="preserve"> </w:t>
      </w:r>
      <w:r>
        <w:t>III</w:t>
      </w:r>
      <w:r>
        <w:rPr>
          <w:spacing w:val="1"/>
        </w:rPr>
        <w:t xml:space="preserve"> </w:t>
      </w:r>
      <w:r>
        <w:rPr>
          <w:spacing w:val="-4"/>
        </w:rPr>
        <w:t>only</w:t>
      </w:r>
    </w:p>
    <w:p w14:paraId="25DFA6DB" w14:textId="77777777" w:rsidR="008B73B2" w:rsidRDefault="008B73B2">
      <w:pPr>
        <w:pStyle w:val="BodyText"/>
        <w:spacing w:before="20"/>
      </w:pPr>
    </w:p>
    <w:p w14:paraId="1010E3E5" w14:textId="77777777" w:rsidR="008B73B2" w:rsidRDefault="00000000">
      <w:pPr>
        <w:pStyle w:val="ListParagraph"/>
        <w:numPr>
          <w:ilvl w:val="0"/>
          <w:numId w:val="17"/>
        </w:numPr>
        <w:tabs>
          <w:tab w:val="left" w:pos="998"/>
          <w:tab w:val="left" w:pos="1000"/>
        </w:tabs>
        <w:spacing w:before="0" w:line="249" w:lineRule="auto"/>
        <w:ind w:left="1000" w:right="847"/>
        <w:jc w:val="both"/>
        <w:rPr>
          <w:sz w:val="20"/>
        </w:rPr>
      </w:pPr>
      <w:r>
        <w:rPr>
          <w:sz w:val="20"/>
        </w:rPr>
        <w:t>In</w:t>
      </w:r>
      <w:r>
        <w:rPr>
          <w:spacing w:val="-1"/>
          <w:sz w:val="20"/>
        </w:rPr>
        <w:t xml:space="preserve"> </w:t>
      </w:r>
      <w:r>
        <w:rPr>
          <w:sz w:val="20"/>
        </w:rPr>
        <w:t>a hydraulic press, a force of</w:t>
      </w:r>
      <w:r>
        <w:rPr>
          <w:spacing w:val="-4"/>
          <w:sz w:val="20"/>
        </w:rPr>
        <w:t xml:space="preserve"> </w:t>
      </w:r>
      <w:r>
        <w:rPr>
          <w:sz w:val="20"/>
        </w:rPr>
        <w:t>40N is applied on the</w:t>
      </w:r>
      <w:r>
        <w:rPr>
          <w:spacing w:val="-13"/>
          <w:sz w:val="20"/>
        </w:rPr>
        <w:t xml:space="preserve"> </w:t>
      </w:r>
      <w:r>
        <w:rPr>
          <w:sz w:val="20"/>
        </w:rPr>
        <w:t>effort</w:t>
      </w:r>
      <w:r>
        <w:rPr>
          <w:spacing w:val="-12"/>
          <w:sz w:val="20"/>
        </w:rPr>
        <w:t xml:space="preserve"> </w:t>
      </w:r>
      <w:r>
        <w:rPr>
          <w:sz w:val="20"/>
        </w:rPr>
        <w:t>piston</w:t>
      </w:r>
      <w:r>
        <w:rPr>
          <w:spacing w:val="-13"/>
          <w:sz w:val="20"/>
        </w:rPr>
        <w:t xml:space="preserve"> </w:t>
      </w:r>
      <w:r>
        <w:rPr>
          <w:sz w:val="20"/>
        </w:rPr>
        <w:t>area</w:t>
      </w:r>
      <w:r>
        <w:rPr>
          <w:spacing w:val="-12"/>
          <w:sz w:val="20"/>
        </w:rPr>
        <w:t xml:space="preserve"> </w:t>
      </w:r>
      <w:r>
        <w:rPr>
          <w:sz w:val="20"/>
        </w:rPr>
        <w:t>0.4m</w:t>
      </w:r>
      <w:r>
        <w:rPr>
          <w:sz w:val="20"/>
          <w:vertAlign w:val="superscript"/>
        </w:rPr>
        <w:t>2</w:t>
      </w:r>
      <w:r>
        <w:rPr>
          <w:sz w:val="20"/>
        </w:rPr>
        <w:t>.</w:t>
      </w:r>
      <w:r>
        <w:rPr>
          <w:spacing w:val="-13"/>
          <w:sz w:val="20"/>
        </w:rPr>
        <w:t xml:space="preserve"> </w:t>
      </w:r>
      <w:r>
        <w:rPr>
          <w:sz w:val="20"/>
        </w:rPr>
        <w:t>If</w:t>
      </w:r>
      <w:r>
        <w:rPr>
          <w:spacing w:val="-12"/>
          <w:sz w:val="20"/>
        </w:rPr>
        <w:t xml:space="preserve"> </w:t>
      </w:r>
      <w:r>
        <w:rPr>
          <w:sz w:val="20"/>
        </w:rPr>
        <w:t>the</w:t>
      </w:r>
      <w:r>
        <w:rPr>
          <w:spacing w:val="-13"/>
          <w:sz w:val="20"/>
        </w:rPr>
        <w:t xml:space="preserve"> </w:t>
      </w:r>
      <w:r>
        <w:rPr>
          <w:sz w:val="20"/>
        </w:rPr>
        <w:t>force</w:t>
      </w:r>
      <w:r>
        <w:rPr>
          <w:spacing w:val="-12"/>
          <w:sz w:val="20"/>
        </w:rPr>
        <w:t xml:space="preserve"> </w:t>
      </w:r>
      <w:r>
        <w:rPr>
          <w:sz w:val="20"/>
        </w:rPr>
        <w:t>exerted</w:t>
      </w:r>
      <w:r>
        <w:rPr>
          <w:spacing w:val="-13"/>
          <w:sz w:val="20"/>
        </w:rPr>
        <w:t xml:space="preserve"> </w:t>
      </w:r>
      <w:r>
        <w:rPr>
          <w:sz w:val="20"/>
        </w:rPr>
        <w:t xml:space="preserve">on </w:t>
      </w:r>
      <w:r>
        <w:rPr>
          <w:spacing w:val="-2"/>
          <w:sz w:val="20"/>
        </w:rPr>
        <w:t>the</w:t>
      </w:r>
      <w:r>
        <w:rPr>
          <w:spacing w:val="-11"/>
          <w:sz w:val="20"/>
        </w:rPr>
        <w:t xml:space="preserve"> </w:t>
      </w:r>
      <w:r>
        <w:rPr>
          <w:spacing w:val="-2"/>
          <w:sz w:val="20"/>
        </w:rPr>
        <w:t>load</w:t>
      </w:r>
      <w:r>
        <w:rPr>
          <w:spacing w:val="-10"/>
          <w:sz w:val="20"/>
        </w:rPr>
        <w:t xml:space="preserve"> </w:t>
      </w:r>
      <w:r>
        <w:rPr>
          <w:spacing w:val="-2"/>
          <w:sz w:val="20"/>
        </w:rPr>
        <w:t>piston</w:t>
      </w:r>
      <w:r>
        <w:rPr>
          <w:spacing w:val="-6"/>
          <w:sz w:val="20"/>
        </w:rPr>
        <w:t xml:space="preserve"> </w:t>
      </w:r>
      <w:r>
        <w:rPr>
          <w:spacing w:val="-2"/>
          <w:sz w:val="20"/>
        </w:rPr>
        <w:t>is</w:t>
      </w:r>
      <w:r>
        <w:rPr>
          <w:spacing w:val="-8"/>
          <w:sz w:val="20"/>
        </w:rPr>
        <w:t xml:space="preserve"> </w:t>
      </w:r>
      <w:r>
        <w:rPr>
          <w:spacing w:val="-2"/>
          <w:sz w:val="20"/>
        </w:rPr>
        <w:t>400N,</w:t>
      </w:r>
      <w:r>
        <w:rPr>
          <w:spacing w:val="-5"/>
          <w:sz w:val="20"/>
        </w:rPr>
        <w:t xml:space="preserve"> </w:t>
      </w:r>
      <w:r>
        <w:rPr>
          <w:spacing w:val="-2"/>
          <w:sz w:val="20"/>
        </w:rPr>
        <w:t>the area</w:t>
      </w:r>
      <w:r>
        <w:rPr>
          <w:spacing w:val="-7"/>
          <w:sz w:val="20"/>
        </w:rPr>
        <w:t xml:space="preserve"> </w:t>
      </w:r>
      <w:r>
        <w:rPr>
          <w:spacing w:val="-2"/>
          <w:sz w:val="20"/>
        </w:rPr>
        <w:t>of</w:t>
      </w:r>
      <w:r>
        <w:rPr>
          <w:spacing w:val="-11"/>
          <w:sz w:val="20"/>
        </w:rPr>
        <w:t xml:space="preserve"> </w:t>
      </w:r>
      <w:r>
        <w:rPr>
          <w:spacing w:val="-2"/>
          <w:sz w:val="20"/>
        </w:rPr>
        <w:t>the</w:t>
      </w:r>
      <w:r>
        <w:rPr>
          <w:spacing w:val="-7"/>
          <w:sz w:val="20"/>
        </w:rPr>
        <w:t xml:space="preserve"> </w:t>
      </w:r>
      <w:r>
        <w:rPr>
          <w:spacing w:val="-2"/>
          <w:sz w:val="20"/>
        </w:rPr>
        <w:t>large</w:t>
      </w:r>
      <w:r>
        <w:rPr>
          <w:spacing w:val="-11"/>
          <w:sz w:val="20"/>
        </w:rPr>
        <w:t xml:space="preserve"> </w:t>
      </w:r>
      <w:r>
        <w:rPr>
          <w:spacing w:val="-2"/>
          <w:sz w:val="20"/>
        </w:rPr>
        <w:t xml:space="preserve">piston </w:t>
      </w:r>
      <w:r>
        <w:rPr>
          <w:spacing w:val="-6"/>
          <w:sz w:val="20"/>
        </w:rPr>
        <w:t>is</w:t>
      </w:r>
    </w:p>
    <w:p w14:paraId="730394D7" w14:textId="77777777" w:rsidR="008B73B2" w:rsidRDefault="008B73B2">
      <w:pPr>
        <w:spacing w:line="249" w:lineRule="auto"/>
        <w:jc w:val="both"/>
        <w:rPr>
          <w:sz w:val="20"/>
        </w:rPr>
        <w:sectPr w:rsidR="008B73B2">
          <w:type w:val="continuous"/>
          <w:pgSz w:w="12240" w:h="15840"/>
          <w:pgMar w:top="640" w:right="580" w:bottom="1000" w:left="800" w:header="0" w:footer="813" w:gutter="0"/>
          <w:cols w:num="2" w:space="720" w:equalWidth="0">
            <w:col w:w="4761" w:space="290"/>
            <w:col w:w="5809"/>
          </w:cols>
        </w:sectPr>
      </w:pPr>
    </w:p>
    <w:p w14:paraId="6B71F556" w14:textId="77777777" w:rsidR="008B73B2" w:rsidRDefault="008B73B2">
      <w:pPr>
        <w:pStyle w:val="BodyText"/>
        <w:spacing w:before="1"/>
        <w:rPr>
          <w:sz w:val="2"/>
        </w:rPr>
      </w:pPr>
    </w:p>
    <w:tbl>
      <w:tblPr>
        <w:tblW w:w="0" w:type="auto"/>
        <w:tblInd w:w="1325" w:type="dxa"/>
        <w:tblLayout w:type="fixed"/>
        <w:tblCellMar>
          <w:left w:w="0" w:type="dxa"/>
          <w:right w:w="0" w:type="dxa"/>
        </w:tblCellMar>
        <w:tblLook w:val="01E0" w:firstRow="1" w:lastRow="1" w:firstColumn="1" w:lastColumn="1" w:noHBand="0" w:noVBand="0"/>
      </w:tblPr>
      <w:tblGrid>
        <w:gridCol w:w="512"/>
        <w:gridCol w:w="1135"/>
        <w:gridCol w:w="981"/>
        <w:gridCol w:w="683"/>
      </w:tblGrid>
      <w:tr w:rsidR="008B73B2" w14:paraId="5B463EC8" w14:textId="77777777">
        <w:trPr>
          <w:trHeight w:val="229"/>
        </w:trPr>
        <w:tc>
          <w:tcPr>
            <w:tcW w:w="512" w:type="dxa"/>
          </w:tcPr>
          <w:p w14:paraId="0DDDE08D" w14:textId="77777777" w:rsidR="008B73B2" w:rsidRDefault="00000000">
            <w:pPr>
              <w:pStyle w:val="TableParagraph"/>
              <w:spacing w:line="209" w:lineRule="exact"/>
              <w:ind w:left="50"/>
              <w:rPr>
                <w:sz w:val="20"/>
              </w:rPr>
            </w:pPr>
            <w:r>
              <w:rPr>
                <w:spacing w:val="-5"/>
                <w:sz w:val="20"/>
              </w:rPr>
              <w:t>A.</w:t>
            </w:r>
          </w:p>
        </w:tc>
        <w:tc>
          <w:tcPr>
            <w:tcW w:w="1135" w:type="dxa"/>
          </w:tcPr>
          <w:p w14:paraId="13FC41E4" w14:textId="77777777" w:rsidR="008B73B2" w:rsidRDefault="00000000">
            <w:pPr>
              <w:pStyle w:val="TableParagraph"/>
              <w:spacing w:line="209" w:lineRule="exact"/>
              <w:ind w:left="255"/>
              <w:rPr>
                <w:sz w:val="20"/>
              </w:rPr>
            </w:pPr>
            <w:r>
              <w:rPr>
                <w:spacing w:val="-5"/>
                <w:sz w:val="20"/>
              </w:rPr>
              <w:t>8m</w:t>
            </w:r>
            <w:r>
              <w:rPr>
                <w:spacing w:val="-5"/>
                <w:sz w:val="20"/>
                <w:vertAlign w:val="superscript"/>
              </w:rPr>
              <w:t>2</w:t>
            </w:r>
          </w:p>
        </w:tc>
        <w:tc>
          <w:tcPr>
            <w:tcW w:w="981" w:type="dxa"/>
          </w:tcPr>
          <w:p w14:paraId="4F7871F0" w14:textId="77777777" w:rsidR="008B73B2" w:rsidRDefault="00000000">
            <w:pPr>
              <w:pStyle w:val="TableParagraph"/>
              <w:spacing w:line="209" w:lineRule="exact"/>
              <w:ind w:right="272"/>
              <w:jc w:val="right"/>
              <w:rPr>
                <w:sz w:val="20"/>
              </w:rPr>
            </w:pPr>
            <w:r>
              <w:rPr>
                <w:spacing w:val="-5"/>
                <w:sz w:val="20"/>
              </w:rPr>
              <w:t>B.</w:t>
            </w:r>
          </w:p>
        </w:tc>
        <w:tc>
          <w:tcPr>
            <w:tcW w:w="683" w:type="dxa"/>
          </w:tcPr>
          <w:p w14:paraId="5AB7E12C" w14:textId="77777777" w:rsidR="008B73B2" w:rsidRDefault="00000000">
            <w:pPr>
              <w:pStyle w:val="TableParagraph"/>
              <w:spacing w:line="209" w:lineRule="exact"/>
              <w:ind w:right="46"/>
              <w:jc w:val="right"/>
              <w:rPr>
                <w:sz w:val="20"/>
              </w:rPr>
            </w:pPr>
            <w:r>
              <w:rPr>
                <w:spacing w:val="-5"/>
                <w:sz w:val="20"/>
              </w:rPr>
              <w:t>4m</w:t>
            </w:r>
            <w:r>
              <w:rPr>
                <w:spacing w:val="-5"/>
                <w:sz w:val="20"/>
                <w:vertAlign w:val="superscript"/>
              </w:rPr>
              <w:t>2</w:t>
            </w:r>
          </w:p>
        </w:tc>
      </w:tr>
      <w:tr w:rsidR="008B73B2" w14:paraId="0B37ED6B" w14:textId="77777777">
        <w:trPr>
          <w:trHeight w:val="229"/>
        </w:trPr>
        <w:tc>
          <w:tcPr>
            <w:tcW w:w="512" w:type="dxa"/>
          </w:tcPr>
          <w:p w14:paraId="30E36AC7" w14:textId="77777777" w:rsidR="008B73B2" w:rsidRDefault="00000000">
            <w:pPr>
              <w:pStyle w:val="TableParagraph"/>
              <w:spacing w:line="209" w:lineRule="exact"/>
              <w:ind w:left="76"/>
              <w:rPr>
                <w:sz w:val="20"/>
              </w:rPr>
            </w:pPr>
            <w:r>
              <w:rPr>
                <w:spacing w:val="-5"/>
                <w:sz w:val="20"/>
              </w:rPr>
              <w:t>C.</w:t>
            </w:r>
          </w:p>
        </w:tc>
        <w:tc>
          <w:tcPr>
            <w:tcW w:w="1135" w:type="dxa"/>
          </w:tcPr>
          <w:p w14:paraId="1F843241" w14:textId="77777777" w:rsidR="008B73B2" w:rsidRDefault="00000000">
            <w:pPr>
              <w:pStyle w:val="TableParagraph"/>
              <w:spacing w:line="209" w:lineRule="exact"/>
              <w:ind w:left="284"/>
              <w:rPr>
                <w:sz w:val="20"/>
              </w:rPr>
            </w:pPr>
            <w:r>
              <w:rPr>
                <w:spacing w:val="-5"/>
                <w:sz w:val="20"/>
              </w:rPr>
              <w:t>2m</w:t>
            </w:r>
            <w:r>
              <w:rPr>
                <w:spacing w:val="-5"/>
                <w:sz w:val="20"/>
                <w:vertAlign w:val="superscript"/>
              </w:rPr>
              <w:t>2</w:t>
            </w:r>
          </w:p>
        </w:tc>
        <w:tc>
          <w:tcPr>
            <w:tcW w:w="981" w:type="dxa"/>
          </w:tcPr>
          <w:p w14:paraId="2D88B8E9" w14:textId="77777777" w:rsidR="008B73B2" w:rsidRDefault="00000000">
            <w:pPr>
              <w:pStyle w:val="TableParagraph"/>
              <w:spacing w:line="209" w:lineRule="exact"/>
              <w:ind w:right="250"/>
              <w:jc w:val="right"/>
              <w:rPr>
                <w:sz w:val="20"/>
              </w:rPr>
            </w:pPr>
            <w:r>
              <w:rPr>
                <w:spacing w:val="-5"/>
                <w:sz w:val="20"/>
              </w:rPr>
              <w:t>D.</w:t>
            </w:r>
          </w:p>
        </w:tc>
        <w:tc>
          <w:tcPr>
            <w:tcW w:w="683" w:type="dxa"/>
          </w:tcPr>
          <w:p w14:paraId="712A9F8E" w14:textId="77777777" w:rsidR="008B73B2" w:rsidRDefault="00000000">
            <w:pPr>
              <w:pStyle w:val="TableParagraph"/>
              <w:spacing w:line="209" w:lineRule="exact"/>
              <w:ind w:right="94"/>
              <w:jc w:val="right"/>
              <w:rPr>
                <w:sz w:val="20"/>
              </w:rPr>
            </w:pPr>
            <w:r>
              <w:rPr>
                <w:spacing w:val="-5"/>
                <w:sz w:val="20"/>
              </w:rPr>
              <w:t>1m</w:t>
            </w:r>
            <w:r>
              <w:rPr>
                <w:spacing w:val="-5"/>
                <w:sz w:val="20"/>
                <w:vertAlign w:val="superscript"/>
              </w:rPr>
              <w:t>2</w:t>
            </w:r>
          </w:p>
        </w:tc>
      </w:tr>
    </w:tbl>
    <w:p w14:paraId="7B9BEBD2" w14:textId="77777777" w:rsidR="008B73B2" w:rsidRDefault="008B73B2">
      <w:pPr>
        <w:pStyle w:val="BodyText"/>
        <w:spacing w:before="38"/>
      </w:pPr>
    </w:p>
    <w:p w14:paraId="27B2E235" w14:textId="77777777" w:rsidR="008B73B2" w:rsidRDefault="00000000">
      <w:pPr>
        <w:pStyle w:val="ListParagraph"/>
        <w:numPr>
          <w:ilvl w:val="0"/>
          <w:numId w:val="17"/>
        </w:numPr>
        <w:tabs>
          <w:tab w:val="left" w:pos="1356"/>
          <w:tab w:val="left" w:pos="1358"/>
        </w:tabs>
        <w:spacing w:before="0" w:line="249" w:lineRule="auto"/>
        <w:ind w:left="1358" w:hanging="720"/>
        <w:jc w:val="both"/>
        <w:rPr>
          <w:sz w:val="20"/>
        </w:rPr>
      </w:pPr>
      <w:r>
        <w:rPr>
          <w:spacing w:val="-2"/>
          <w:sz w:val="20"/>
        </w:rPr>
        <w:t>A</w:t>
      </w:r>
      <w:r>
        <w:rPr>
          <w:spacing w:val="-11"/>
          <w:sz w:val="20"/>
        </w:rPr>
        <w:t xml:space="preserve"> </w:t>
      </w:r>
      <w:r>
        <w:rPr>
          <w:spacing w:val="-2"/>
          <w:sz w:val="20"/>
        </w:rPr>
        <w:t>100kg</w:t>
      </w:r>
      <w:r>
        <w:rPr>
          <w:spacing w:val="-10"/>
          <w:sz w:val="20"/>
        </w:rPr>
        <w:t xml:space="preserve"> </w:t>
      </w:r>
      <w:r>
        <w:rPr>
          <w:spacing w:val="-2"/>
          <w:sz w:val="20"/>
        </w:rPr>
        <w:t>box</w:t>
      </w:r>
      <w:r>
        <w:rPr>
          <w:spacing w:val="-11"/>
          <w:sz w:val="20"/>
        </w:rPr>
        <w:t xml:space="preserve"> </w:t>
      </w:r>
      <w:r>
        <w:rPr>
          <w:spacing w:val="-2"/>
          <w:sz w:val="20"/>
        </w:rPr>
        <w:t>is</w:t>
      </w:r>
      <w:r>
        <w:rPr>
          <w:spacing w:val="-10"/>
          <w:sz w:val="20"/>
        </w:rPr>
        <w:t xml:space="preserve"> </w:t>
      </w:r>
      <w:r>
        <w:rPr>
          <w:spacing w:val="-2"/>
          <w:sz w:val="20"/>
        </w:rPr>
        <w:t>pushed</w:t>
      </w:r>
      <w:r>
        <w:rPr>
          <w:spacing w:val="-11"/>
          <w:sz w:val="20"/>
        </w:rPr>
        <w:t xml:space="preserve"> </w:t>
      </w:r>
      <w:r>
        <w:rPr>
          <w:spacing w:val="-2"/>
          <w:sz w:val="20"/>
        </w:rPr>
        <w:t>along</w:t>
      </w:r>
      <w:r>
        <w:rPr>
          <w:spacing w:val="-10"/>
          <w:sz w:val="20"/>
        </w:rPr>
        <w:t xml:space="preserve"> </w:t>
      </w:r>
      <w:r>
        <w:rPr>
          <w:spacing w:val="-2"/>
          <w:sz w:val="20"/>
        </w:rPr>
        <w:t>a</w:t>
      </w:r>
      <w:r>
        <w:rPr>
          <w:spacing w:val="-7"/>
          <w:sz w:val="20"/>
        </w:rPr>
        <w:t xml:space="preserve"> </w:t>
      </w:r>
      <w:r>
        <w:rPr>
          <w:spacing w:val="-2"/>
          <w:sz w:val="20"/>
        </w:rPr>
        <w:t>road</w:t>
      </w:r>
      <w:r>
        <w:rPr>
          <w:spacing w:val="-6"/>
          <w:sz w:val="20"/>
        </w:rPr>
        <w:t xml:space="preserve"> </w:t>
      </w:r>
      <w:r>
        <w:rPr>
          <w:spacing w:val="-2"/>
          <w:sz w:val="20"/>
        </w:rPr>
        <w:t>with</w:t>
      </w:r>
      <w:r>
        <w:rPr>
          <w:spacing w:val="-7"/>
          <w:sz w:val="20"/>
        </w:rPr>
        <w:t xml:space="preserve"> </w:t>
      </w:r>
      <w:r>
        <w:rPr>
          <w:spacing w:val="-2"/>
          <w:sz w:val="20"/>
        </w:rPr>
        <w:t>a</w:t>
      </w:r>
      <w:r>
        <w:rPr>
          <w:spacing w:val="-6"/>
          <w:sz w:val="20"/>
        </w:rPr>
        <w:t xml:space="preserve"> </w:t>
      </w:r>
      <w:r>
        <w:rPr>
          <w:spacing w:val="-2"/>
          <w:sz w:val="20"/>
        </w:rPr>
        <w:t>force</w:t>
      </w:r>
      <w:r>
        <w:rPr>
          <w:spacing w:val="-11"/>
          <w:sz w:val="20"/>
        </w:rPr>
        <w:t xml:space="preserve"> </w:t>
      </w:r>
      <w:r>
        <w:rPr>
          <w:spacing w:val="-2"/>
          <w:sz w:val="20"/>
        </w:rPr>
        <w:t xml:space="preserve">of </w:t>
      </w:r>
      <w:r>
        <w:rPr>
          <w:spacing w:val="-4"/>
          <w:sz w:val="20"/>
        </w:rPr>
        <w:t>500N.</w:t>
      </w:r>
      <w:r>
        <w:rPr>
          <w:spacing w:val="-9"/>
          <w:sz w:val="20"/>
        </w:rPr>
        <w:t xml:space="preserve"> </w:t>
      </w:r>
      <w:r>
        <w:rPr>
          <w:spacing w:val="-4"/>
          <w:sz w:val="20"/>
        </w:rPr>
        <w:t>If</w:t>
      </w:r>
      <w:r>
        <w:rPr>
          <w:spacing w:val="-8"/>
          <w:sz w:val="20"/>
        </w:rPr>
        <w:t xml:space="preserve"> </w:t>
      </w:r>
      <w:r>
        <w:rPr>
          <w:spacing w:val="-4"/>
          <w:sz w:val="20"/>
        </w:rPr>
        <w:t>the</w:t>
      </w:r>
      <w:r>
        <w:rPr>
          <w:spacing w:val="-9"/>
          <w:sz w:val="20"/>
        </w:rPr>
        <w:t xml:space="preserve"> </w:t>
      </w:r>
      <w:r>
        <w:rPr>
          <w:spacing w:val="-4"/>
          <w:sz w:val="20"/>
        </w:rPr>
        <w:t>box</w:t>
      </w:r>
      <w:r>
        <w:rPr>
          <w:spacing w:val="-8"/>
          <w:sz w:val="20"/>
        </w:rPr>
        <w:t xml:space="preserve"> </w:t>
      </w:r>
      <w:r>
        <w:rPr>
          <w:spacing w:val="-4"/>
          <w:sz w:val="20"/>
        </w:rPr>
        <w:t>moves</w:t>
      </w:r>
      <w:r>
        <w:rPr>
          <w:spacing w:val="-9"/>
          <w:sz w:val="20"/>
        </w:rPr>
        <w:t xml:space="preserve"> </w:t>
      </w:r>
      <w:r>
        <w:rPr>
          <w:spacing w:val="-4"/>
          <w:sz w:val="20"/>
        </w:rPr>
        <w:t>with</w:t>
      </w:r>
      <w:r>
        <w:rPr>
          <w:spacing w:val="-8"/>
          <w:sz w:val="20"/>
        </w:rPr>
        <w:t xml:space="preserve"> </w:t>
      </w:r>
      <w:r>
        <w:rPr>
          <w:spacing w:val="-4"/>
          <w:sz w:val="20"/>
        </w:rPr>
        <w:t>a</w:t>
      </w:r>
      <w:r>
        <w:rPr>
          <w:spacing w:val="-9"/>
          <w:sz w:val="20"/>
        </w:rPr>
        <w:t xml:space="preserve"> </w:t>
      </w:r>
      <w:r>
        <w:rPr>
          <w:spacing w:val="-4"/>
          <w:sz w:val="20"/>
        </w:rPr>
        <w:t>uniform</w:t>
      </w:r>
      <w:r>
        <w:rPr>
          <w:spacing w:val="-8"/>
          <w:sz w:val="20"/>
        </w:rPr>
        <w:t xml:space="preserve"> </w:t>
      </w:r>
      <w:r>
        <w:rPr>
          <w:spacing w:val="-4"/>
          <w:sz w:val="20"/>
        </w:rPr>
        <w:t>velocity,</w:t>
      </w:r>
      <w:r>
        <w:rPr>
          <w:spacing w:val="-9"/>
          <w:sz w:val="20"/>
        </w:rPr>
        <w:t xml:space="preserve"> </w:t>
      </w:r>
      <w:r>
        <w:rPr>
          <w:spacing w:val="-4"/>
          <w:sz w:val="20"/>
        </w:rPr>
        <w:t xml:space="preserve">the </w:t>
      </w:r>
      <w:r>
        <w:rPr>
          <w:spacing w:val="-2"/>
          <w:sz w:val="20"/>
        </w:rPr>
        <w:t>coefficient</w:t>
      </w:r>
      <w:r>
        <w:rPr>
          <w:spacing w:val="-11"/>
          <w:sz w:val="20"/>
        </w:rPr>
        <w:t xml:space="preserve"> </w:t>
      </w:r>
      <w:r>
        <w:rPr>
          <w:spacing w:val="-2"/>
          <w:sz w:val="20"/>
        </w:rPr>
        <w:t>of</w:t>
      </w:r>
      <w:r>
        <w:rPr>
          <w:spacing w:val="-10"/>
          <w:sz w:val="20"/>
        </w:rPr>
        <w:t xml:space="preserve"> </w:t>
      </w:r>
      <w:r>
        <w:rPr>
          <w:spacing w:val="-2"/>
          <w:sz w:val="20"/>
        </w:rPr>
        <w:t>friction</w:t>
      </w:r>
      <w:r>
        <w:rPr>
          <w:spacing w:val="-11"/>
          <w:sz w:val="20"/>
        </w:rPr>
        <w:t xml:space="preserve"> </w:t>
      </w:r>
      <w:r>
        <w:rPr>
          <w:spacing w:val="-2"/>
          <w:sz w:val="20"/>
        </w:rPr>
        <w:t>between</w:t>
      </w:r>
      <w:r>
        <w:rPr>
          <w:spacing w:val="-10"/>
          <w:sz w:val="20"/>
        </w:rPr>
        <w:t xml:space="preserve"> </w:t>
      </w:r>
      <w:r>
        <w:rPr>
          <w:spacing w:val="-2"/>
          <w:sz w:val="20"/>
        </w:rPr>
        <w:t>the</w:t>
      </w:r>
      <w:r>
        <w:rPr>
          <w:spacing w:val="-11"/>
          <w:sz w:val="20"/>
        </w:rPr>
        <w:t xml:space="preserve"> </w:t>
      </w:r>
      <w:r>
        <w:rPr>
          <w:spacing w:val="-2"/>
          <w:sz w:val="20"/>
        </w:rPr>
        <w:t>box</w:t>
      </w:r>
      <w:r>
        <w:rPr>
          <w:spacing w:val="-10"/>
          <w:sz w:val="20"/>
        </w:rPr>
        <w:t xml:space="preserve"> </w:t>
      </w:r>
      <w:r>
        <w:rPr>
          <w:spacing w:val="-2"/>
          <w:sz w:val="20"/>
        </w:rPr>
        <w:t>and</w:t>
      </w:r>
      <w:r>
        <w:rPr>
          <w:spacing w:val="-11"/>
          <w:sz w:val="20"/>
        </w:rPr>
        <w:t xml:space="preserve"> </w:t>
      </w:r>
      <w:r>
        <w:rPr>
          <w:spacing w:val="-2"/>
          <w:sz w:val="20"/>
        </w:rPr>
        <w:t>the</w:t>
      </w:r>
      <w:r>
        <w:rPr>
          <w:spacing w:val="-10"/>
          <w:sz w:val="20"/>
        </w:rPr>
        <w:t xml:space="preserve"> </w:t>
      </w:r>
      <w:r>
        <w:rPr>
          <w:spacing w:val="-2"/>
          <w:sz w:val="20"/>
        </w:rPr>
        <w:t xml:space="preserve">road </w:t>
      </w:r>
      <w:r>
        <w:rPr>
          <w:spacing w:val="-6"/>
          <w:sz w:val="20"/>
        </w:rPr>
        <w:t>is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121"/>
        <w:gridCol w:w="1062"/>
        <w:gridCol w:w="559"/>
      </w:tblGrid>
      <w:tr w:rsidR="008B73B2" w14:paraId="68330B03" w14:textId="77777777">
        <w:trPr>
          <w:trHeight w:val="225"/>
        </w:trPr>
        <w:tc>
          <w:tcPr>
            <w:tcW w:w="505" w:type="dxa"/>
          </w:tcPr>
          <w:p w14:paraId="149CDC1B" w14:textId="77777777" w:rsidR="008B73B2" w:rsidRDefault="00000000">
            <w:pPr>
              <w:pStyle w:val="TableParagraph"/>
              <w:ind w:left="50"/>
              <w:rPr>
                <w:sz w:val="20"/>
              </w:rPr>
            </w:pPr>
            <w:r>
              <w:rPr>
                <w:spacing w:val="-5"/>
                <w:sz w:val="20"/>
              </w:rPr>
              <w:t>A.</w:t>
            </w:r>
          </w:p>
        </w:tc>
        <w:tc>
          <w:tcPr>
            <w:tcW w:w="1121" w:type="dxa"/>
          </w:tcPr>
          <w:p w14:paraId="60B4AAE8" w14:textId="77777777" w:rsidR="008B73B2" w:rsidRDefault="00000000">
            <w:pPr>
              <w:pStyle w:val="TableParagraph"/>
              <w:ind w:left="265"/>
              <w:rPr>
                <w:sz w:val="20"/>
              </w:rPr>
            </w:pPr>
            <w:r>
              <w:rPr>
                <w:spacing w:val="-5"/>
                <w:sz w:val="20"/>
              </w:rPr>
              <w:t>0.5</w:t>
            </w:r>
          </w:p>
        </w:tc>
        <w:tc>
          <w:tcPr>
            <w:tcW w:w="1062" w:type="dxa"/>
          </w:tcPr>
          <w:p w14:paraId="0E0D81D7" w14:textId="77777777" w:rsidR="008B73B2" w:rsidRDefault="00000000">
            <w:pPr>
              <w:pStyle w:val="TableParagraph"/>
              <w:ind w:right="270"/>
              <w:jc w:val="right"/>
              <w:rPr>
                <w:sz w:val="20"/>
              </w:rPr>
            </w:pPr>
            <w:r>
              <w:rPr>
                <w:spacing w:val="-5"/>
                <w:sz w:val="20"/>
              </w:rPr>
              <w:t>B.</w:t>
            </w:r>
          </w:p>
        </w:tc>
        <w:tc>
          <w:tcPr>
            <w:tcW w:w="559" w:type="dxa"/>
          </w:tcPr>
          <w:p w14:paraId="373ADCBD" w14:textId="77777777" w:rsidR="008B73B2" w:rsidRDefault="00000000">
            <w:pPr>
              <w:pStyle w:val="TableParagraph"/>
              <w:ind w:right="49"/>
              <w:jc w:val="right"/>
              <w:rPr>
                <w:sz w:val="20"/>
              </w:rPr>
            </w:pPr>
            <w:r>
              <w:rPr>
                <w:spacing w:val="-5"/>
                <w:sz w:val="20"/>
              </w:rPr>
              <w:t>0.4</w:t>
            </w:r>
          </w:p>
        </w:tc>
      </w:tr>
      <w:tr w:rsidR="008B73B2" w14:paraId="19C09859" w14:textId="77777777">
        <w:trPr>
          <w:trHeight w:val="225"/>
        </w:trPr>
        <w:tc>
          <w:tcPr>
            <w:tcW w:w="505" w:type="dxa"/>
          </w:tcPr>
          <w:p w14:paraId="093A4F74" w14:textId="77777777" w:rsidR="008B73B2" w:rsidRDefault="00000000">
            <w:pPr>
              <w:pStyle w:val="TableParagraph"/>
              <w:ind w:left="50"/>
              <w:rPr>
                <w:sz w:val="20"/>
              </w:rPr>
            </w:pPr>
            <w:r>
              <w:rPr>
                <w:spacing w:val="-5"/>
                <w:sz w:val="20"/>
              </w:rPr>
              <w:t>C.</w:t>
            </w:r>
          </w:p>
        </w:tc>
        <w:tc>
          <w:tcPr>
            <w:tcW w:w="1121" w:type="dxa"/>
          </w:tcPr>
          <w:p w14:paraId="1D06D50F" w14:textId="77777777" w:rsidR="008B73B2" w:rsidRDefault="00000000">
            <w:pPr>
              <w:pStyle w:val="TableParagraph"/>
              <w:ind w:left="293"/>
              <w:rPr>
                <w:sz w:val="20"/>
              </w:rPr>
            </w:pPr>
            <w:r>
              <w:rPr>
                <w:spacing w:val="-5"/>
                <w:sz w:val="20"/>
              </w:rPr>
              <w:t>10</w:t>
            </w:r>
          </w:p>
        </w:tc>
        <w:tc>
          <w:tcPr>
            <w:tcW w:w="1062" w:type="dxa"/>
          </w:tcPr>
          <w:p w14:paraId="2A28519B" w14:textId="77777777" w:rsidR="008B73B2" w:rsidRDefault="00000000">
            <w:pPr>
              <w:pStyle w:val="TableParagraph"/>
              <w:ind w:right="257"/>
              <w:jc w:val="right"/>
              <w:rPr>
                <w:sz w:val="20"/>
              </w:rPr>
            </w:pPr>
            <w:r>
              <w:rPr>
                <w:spacing w:val="-5"/>
                <w:sz w:val="20"/>
              </w:rPr>
              <w:t>D.</w:t>
            </w:r>
          </w:p>
        </w:tc>
        <w:tc>
          <w:tcPr>
            <w:tcW w:w="559" w:type="dxa"/>
          </w:tcPr>
          <w:p w14:paraId="67CF60C7" w14:textId="77777777" w:rsidR="008B73B2" w:rsidRDefault="00000000">
            <w:pPr>
              <w:pStyle w:val="TableParagraph"/>
              <w:ind w:right="49"/>
              <w:jc w:val="right"/>
              <w:rPr>
                <w:sz w:val="20"/>
              </w:rPr>
            </w:pPr>
            <w:r>
              <w:rPr>
                <w:spacing w:val="-5"/>
                <w:sz w:val="20"/>
              </w:rPr>
              <w:t>0.8</w:t>
            </w:r>
          </w:p>
        </w:tc>
      </w:tr>
    </w:tbl>
    <w:p w14:paraId="0CA150F2" w14:textId="77777777" w:rsidR="008B73B2" w:rsidRDefault="00000000">
      <w:pPr>
        <w:pStyle w:val="BodyText"/>
        <w:spacing w:before="29"/>
        <w:ind w:right="12"/>
        <w:jc w:val="right"/>
      </w:pPr>
      <w:r>
        <w:t>[g</w:t>
      </w:r>
      <w:r>
        <w:rPr>
          <w:spacing w:val="-5"/>
        </w:rPr>
        <w:t xml:space="preserve"> </w:t>
      </w:r>
      <w:r>
        <w:t>=</w:t>
      </w:r>
      <w:r>
        <w:rPr>
          <w:spacing w:val="-4"/>
        </w:rPr>
        <w:t xml:space="preserve"> </w:t>
      </w:r>
      <w:r>
        <w:t>10ms</w:t>
      </w:r>
      <w:r>
        <w:rPr>
          <w:vertAlign w:val="superscript"/>
        </w:rPr>
        <w:t>-</w:t>
      </w:r>
      <w:r>
        <w:rPr>
          <w:spacing w:val="-5"/>
          <w:vertAlign w:val="superscript"/>
        </w:rPr>
        <w:t>2</w:t>
      </w:r>
      <w:r>
        <w:rPr>
          <w:spacing w:val="-5"/>
        </w:rPr>
        <w:t>]</w:t>
      </w:r>
    </w:p>
    <w:p w14:paraId="23AB19C0" w14:textId="77777777" w:rsidR="008B73B2" w:rsidRDefault="008B73B2">
      <w:pPr>
        <w:pStyle w:val="BodyText"/>
        <w:spacing w:before="20"/>
      </w:pPr>
    </w:p>
    <w:p w14:paraId="76079950" w14:textId="77777777" w:rsidR="008B73B2" w:rsidRDefault="00000000">
      <w:pPr>
        <w:pStyle w:val="ListParagraph"/>
        <w:numPr>
          <w:ilvl w:val="0"/>
          <w:numId w:val="17"/>
        </w:numPr>
        <w:tabs>
          <w:tab w:val="left" w:pos="1356"/>
          <w:tab w:val="left" w:pos="1358"/>
        </w:tabs>
        <w:spacing w:before="0" w:line="249" w:lineRule="auto"/>
        <w:ind w:left="1358" w:hanging="720"/>
        <w:jc w:val="both"/>
        <w:rPr>
          <w:sz w:val="20"/>
        </w:rPr>
      </w:pPr>
      <w:r>
        <w:rPr>
          <w:sz w:val="20"/>
        </w:rPr>
        <w:t>The earth is four times the size of the moon and the acceleration due to gravity on the earth is 80 times that on the moon. The ratio of the mass of the moon to that of the earth is</w:t>
      </w:r>
    </w:p>
    <w:p w14:paraId="1C91859B" w14:textId="77777777" w:rsidR="008B73B2" w:rsidRDefault="00000000">
      <w:pPr>
        <w:pStyle w:val="ListParagraph"/>
        <w:numPr>
          <w:ilvl w:val="1"/>
          <w:numId w:val="17"/>
        </w:numPr>
        <w:tabs>
          <w:tab w:val="left" w:pos="2111"/>
          <w:tab w:val="left" w:pos="3518"/>
          <w:tab w:val="right" w:pos="4882"/>
        </w:tabs>
        <w:spacing w:before="1"/>
        <w:ind w:left="2111" w:hanging="753"/>
        <w:jc w:val="both"/>
        <w:rPr>
          <w:sz w:val="20"/>
        </w:rPr>
      </w:pPr>
      <w:r>
        <w:rPr>
          <w:spacing w:val="-2"/>
          <w:sz w:val="20"/>
        </w:rPr>
        <w:t>1</w:t>
      </w:r>
      <w:r>
        <w:rPr>
          <w:spacing w:val="-15"/>
          <w:sz w:val="20"/>
        </w:rPr>
        <w:t xml:space="preserve"> </w:t>
      </w:r>
      <w:r>
        <w:rPr>
          <w:spacing w:val="-2"/>
          <w:sz w:val="20"/>
        </w:rPr>
        <w:t>:</w:t>
      </w:r>
      <w:r>
        <w:rPr>
          <w:spacing w:val="-23"/>
          <w:sz w:val="20"/>
        </w:rPr>
        <w:t xml:space="preserve"> </w:t>
      </w:r>
      <w:r>
        <w:rPr>
          <w:spacing w:val="-5"/>
          <w:sz w:val="20"/>
        </w:rPr>
        <w:t>320</w:t>
      </w:r>
      <w:r>
        <w:rPr>
          <w:sz w:val="20"/>
        </w:rPr>
        <w:tab/>
        <w:t>B</w:t>
      </w:r>
      <w:r>
        <w:rPr>
          <w:spacing w:val="-2"/>
          <w:sz w:val="20"/>
        </w:rPr>
        <w:t xml:space="preserve"> </w:t>
      </w:r>
      <w:r>
        <w:rPr>
          <w:sz w:val="20"/>
        </w:rPr>
        <w:t xml:space="preserve">1 </w:t>
      </w:r>
      <w:r>
        <w:rPr>
          <w:spacing w:val="-10"/>
          <w:sz w:val="20"/>
        </w:rPr>
        <w:t>:</w:t>
      </w:r>
      <w:r>
        <w:rPr>
          <w:sz w:val="20"/>
        </w:rPr>
        <w:tab/>
      </w:r>
      <w:r>
        <w:rPr>
          <w:spacing w:val="-4"/>
          <w:sz w:val="20"/>
        </w:rPr>
        <w:t>1280</w:t>
      </w:r>
    </w:p>
    <w:p w14:paraId="15BF4262" w14:textId="77777777" w:rsidR="008B73B2" w:rsidRDefault="00000000">
      <w:pPr>
        <w:tabs>
          <w:tab w:val="left" w:pos="2077"/>
          <w:tab w:val="left" w:pos="3518"/>
          <w:tab w:val="right" w:pos="4597"/>
        </w:tabs>
        <w:spacing w:before="13"/>
        <w:ind w:left="1358"/>
        <w:jc w:val="both"/>
        <w:rPr>
          <w:sz w:val="20"/>
        </w:rPr>
      </w:pPr>
      <w:r>
        <w:rPr>
          <w:spacing w:val="-5"/>
          <w:sz w:val="20"/>
        </w:rPr>
        <w:t>C.</w:t>
      </w:r>
      <w:r>
        <w:rPr>
          <w:sz w:val="20"/>
        </w:rPr>
        <w:tab/>
      </w:r>
      <w:r>
        <w:rPr>
          <w:spacing w:val="-2"/>
          <w:sz w:val="20"/>
        </w:rPr>
        <w:t>1</w:t>
      </w:r>
      <w:r>
        <w:rPr>
          <w:spacing w:val="-24"/>
          <w:sz w:val="20"/>
        </w:rPr>
        <w:t xml:space="preserve"> </w:t>
      </w:r>
      <w:r>
        <w:rPr>
          <w:spacing w:val="-2"/>
          <w:sz w:val="20"/>
        </w:rPr>
        <w:t>:</w:t>
      </w:r>
      <w:r>
        <w:rPr>
          <w:spacing w:val="-18"/>
          <w:sz w:val="20"/>
        </w:rPr>
        <w:t xml:space="preserve"> </w:t>
      </w:r>
      <w:r>
        <w:rPr>
          <w:spacing w:val="-5"/>
          <w:sz w:val="20"/>
        </w:rPr>
        <w:t>80</w:t>
      </w:r>
      <w:r>
        <w:rPr>
          <w:sz w:val="20"/>
        </w:rPr>
        <w:tab/>
      </w:r>
      <w:r>
        <w:rPr>
          <w:spacing w:val="-5"/>
          <w:sz w:val="20"/>
        </w:rPr>
        <w:t>D.</w:t>
      </w:r>
      <w:r>
        <w:rPr>
          <w:sz w:val="20"/>
        </w:rPr>
        <w:tab/>
      </w:r>
      <w:r>
        <w:rPr>
          <w:spacing w:val="-10"/>
          <w:sz w:val="20"/>
        </w:rPr>
        <w:t>1</w:t>
      </w:r>
      <w:r>
        <w:rPr>
          <w:sz w:val="20"/>
        </w:rPr>
        <w:t xml:space="preserve"> : 4</w:t>
      </w:r>
    </w:p>
    <w:p w14:paraId="6562707B" w14:textId="77777777" w:rsidR="008B73B2" w:rsidRDefault="008B73B2">
      <w:pPr>
        <w:pStyle w:val="BodyText"/>
        <w:spacing w:before="17"/>
      </w:pPr>
    </w:p>
    <w:p w14:paraId="0C821872" w14:textId="77777777" w:rsidR="008B73B2" w:rsidRDefault="00000000">
      <w:pPr>
        <w:pStyle w:val="ListParagraph"/>
        <w:numPr>
          <w:ilvl w:val="0"/>
          <w:numId w:val="17"/>
        </w:numPr>
        <w:tabs>
          <w:tab w:val="left" w:pos="857"/>
        </w:tabs>
        <w:spacing w:before="0"/>
        <w:ind w:left="857" w:hanging="219"/>
        <w:jc w:val="left"/>
        <w:rPr>
          <w:sz w:val="20"/>
        </w:rPr>
      </w:pPr>
      <w:r>
        <w:rPr>
          <w:noProof/>
        </w:rPr>
        <w:drawing>
          <wp:anchor distT="0" distB="0" distL="0" distR="0" simplePos="0" relativeHeight="15952896" behindDoc="0" locked="0" layoutInCell="1" allowOverlap="1" wp14:anchorId="239AA6FB" wp14:editId="7F049D88">
            <wp:simplePos x="0" y="0"/>
            <wp:positionH relativeFrom="page">
              <wp:posOffset>1313180</wp:posOffset>
            </wp:positionH>
            <wp:positionV relativeFrom="paragraph">
              <wp:posOffset>60503</wp:posOffset>
            </wp:positionV>
            <wp:extent cx="2229866" cy="1157605"/>
            <wp:effectExtent l="0" t="0" r="0" b="0"/>
            <wp:wrapNone/>
            <wp:docPr id="1697" name="Image 1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7" name="Image 1697"/>
                    <pic:cNvPicPr/>
                  </pic:nvPicPr>
                  <pic:blipFill>
                    <a:blip r:embed="rId421" cstate="print"/>
                    <a:stretch>
                      <a:fillRect/>
                    </a:stretch>
                  </pic:blipFill>
                  <pic:spPr>
                    <a:xfrm>
                      <a:off x="0" y="0"/>
                      <a:ext cx="2229866" cy="1157605"/>
                    </a:xfrm>
                    <a:prstGeom prst="rect">
                      <a:avLst/>
                    </a:prstGeom>
                  </pic:spPr>
                </pic:pic>
              </a:graphicData>
            </a:graphic>
          </wp:anchor>
        </w:drawing>
      </w:r>
    </w:p>
    <w:p w14:paraId="75F08741" w14:textId="77777777" w:rsidR="008B73B2" w:rsidRDefault="008B73B2">
      <w:pPr>
        <w:pStyle w:val="BodyText"/>
      </w:pPr>
    </w:p>
    <w:p w14:paraId="2781D182" w14:textId="77777777" w:rsidR="008B73B2" w:rsidRDefault="008B73B2">
      <w:pPr>
        <w:pStyle w:val="BodyText"/>
      </w:pPr>
    </w:p>
    <w:p w14:paraId="3A4F3CAC" w14:textId="77777777" w:rsidR="008B73B2" w:rsidRDefault="008B73B2">
      <w:pPr>
        <w:pStyle w:val="BodyText"/>
      </w:pPr>
    </w:p>
    <w:p w14:paraId="0CD7612A" w14:textId="77777777" w:rsidR="008B73B2" w:rsidRDefault="008B73B2">
      <w:pPr>
        <w:pStyle w:val="BodyText"/>
      </w:pPr>
    </w:p>
    <w:p w14:paraId="3DB73118" w14:textId="77777777" w:rsidR="008B73B2" w:rsidRDefault="008B73B2">
      <w:pPr>
        <w:pStyle w:val="BodyText"/>
      </w:pPr>
    </w:p>
    <w:p w14:paraId="37E33F55" w14:textId="77777777" w:rsidR="008B73B2" w:rsidRDefault="008B73B2">
      <w:pPr>
        <w:pStyle w:val="BodyText"/>
      </w:pPr>
    </w:p>
    <w:p w14:paraId="24018303" w14:textId="77777777" w:rsidR="008B73B2" w:rsidRDefault="008B73B2">
      <w:pPr>
        <w:pStyle w:val="BodyText"/>
      </w:pPr>
    </w:p>
    <w:p w14:paraId="690BC97A" w14:textId="77777777" w:rsidR="008B73B2" w:rsidRDefault="008B73B2">
      <w:pPr>
        <w:pStyle w:val="BodyText"/>
        <w:spacing w:before="90"/>
      </w:pPr>
    </w:p>
    <w:p w14:paraId="043D40CA" w14:textId="77777777" w:rsidR="008B73B2" w:rsidRDefault="00000000">
      <w:pPr>
        <w:pStyle w:val="BodyText"/>
        <w:spacing w:line="249" w:lineRule="auto"/>
        <w:ind w:left="1358" w:right="8"/>
        <w:jc w:val="both"/>
      </w:pPr>
      <w:r>
        <w:rPr>
          <w:noProof/>
        </w:rPr>
        <mc:AlternateContent>
          <mc:Choice Requires="wpg">
            <w:drawing>
              <wp:anchor distT="0" distB="0" distL="0" distR="0" simplePos="0" relativeHeight="479439872" behindDoc="1" locked="0" layoutInCell="1" allowOverlap="1" wp14:anchorId="6F1C6D01" wp14:editId="308EB048">
                <wp:simplePos x="0" y="0"/>
                <wp:positionH relativeFrom="page">
                  <wp:posOffset>1889760</wp:posOffset>
                </wp:positionH>
                <wp:positionV relativeFrom="paragraph">
                  <wp:posOffset>450759</wp:posOffset>
                </wp:positionV>
                <wp:extent cx="287655" cy="306070"/>
                <wp:effectExtent l="0" t="0" r="0" b="0"/>
                <wp:wrapNone/>
                <wp:docPr id="1698"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306070"/>
                          <a:chOff x="0" y="0"/>
                          <a:chExt cx="287655" cy="306070"/>
                        </a:xfrm>
                      </wpg:grpSpPr>
                      <pic:pic xmlns:pic="http://schemas.openxmlformats.org/drawingml/2006/picture">
                        <pic:nvPicPr>
                          <pic:cNvPr id="1699" name="Image 1699"/>
                          <pic:cNvPicPr/>
                        </pic:nvPicPr>
                        <pic:blipFill>
                          <a:blip r:embed="rId422" cstate="print"/>
                          <a:stretch>
                            <a:fillRect/>
                          </a:stretch>
                        </pic:blipFill>
                        <pic:spPr>
                          <a:xfrm>
                            <a:off x="0" y="149860"/>
                            <a:ext cx="131444" cy="125095"/>
                          </a:xfrm>
                          <a:prstGeom prst="rect">
                            <a:avLst/>
                          </a:prstGeom>
                        </pic:spPr>
                      </pic:pic>
                      <pic:pic xmlns:pic="http://schemas.openxmlformats.org/drawingml/2006/picture">
                        <pic:nvPicPr>
                          <pic:cNvPr id="1700" name="Image 1700"/>
                          <pic:cNvPicPr/>
                        </pic:nvPicPr>
                        <pic:blipFill>
                          <a:blip r:embed="rId423" cstate="print"/>
                          <a:stretch>
                            <a:fillRect/>
                          </a:stretch>
                        </pic:blipFill>
                        <pic:spPr>
                          <a:xfrm>
                            <a:off x="39369" y="0"/>
                            <a:ext cx="128269" cy="106679"/>
                          </a:xfrm>
                          <a:prstGeom prst="rect">
                            <a:avLst/>
                          </a:prstGeom>
                        </pic:spPr>
                      </pic:pic>
                      <wps:wsp>
                        <wps:cNvPr id="1701" name="Textbox 1701"/>
                        <wps:cNvSpPr txBox="1"/>
                        <wps:spPr>
                          <a:xfrm>
                            <a:off x="0" y="0"/>
                            <a:ext cx="287655" cy="306070"/>
                          </a:xfrm>
                          <a:prstGeom prst="rect">
                            <a:avLst/>
                          </a:prstGeom>
                        </wps:spPr>
                        <wps:txbx>
                          <w:txbxContent>
                            <w:p w14:paraId="6D72A7B2" w14:textId="77777777" w:rsidR="008B73B2" w:rsidRDefault="00000000">
                              <w:pPr>
                                <w:spacing w:before="11"/>
                                <w:jc w:val="right"/>
                                <w:rPr>
                                  <w:sz w:val="20"/>
                                </w:rPr>
                              </w:pPr>
                              <w:r>
                                <w:rPr>
                                  <w:sz w:val="20"/>
                                </w:rPr>
                                <w:t>7</w:t>
                              </w:r>
                              <w:r>
                                <w:rPr>
                                  <w:spacing w:val="72"/>
                                  <w:sz w:val="20"/>
                                </w:rPr>
                                <w:t xml:space="preserve"> </w:t>
                              </w:r>
                              <w:r>
                                <w:rPr>
                                  <w:spacing w:val="-13"/>
                                  <w:sz w:val="20"/>
                                </w:rPr>
                                <w:t>3N</w:t>
                              </w:r>
                            </w:p>
                            <w:p w14:paraId="62983759" w14:textId="77777777" w:rsidR="008B73B2" w:rsidRDefault="00000000">
                              <w:pPr>
                                <w:spacing w:before="10"/>
                                <w:ind w:right="47"/>
                                <w:jc w:val="right"/>
                                <w:rPr>
                                  <w:sz w:val="20"/>
                                </w:rPr>
                              </w:pPr>
                              <w:r>
                                <w:rPr>
                                  <w:spacing w:val="-5"/>
                                  <w:sz w:val="20"/>
                                </w:rPr>
                                <w:t>3N</w:t>
                              </w:r>
                            </w:p>
                          </w:txbxContent>
                        </wps:txbx>
                        <wps:bodyPr wrap="square" lIns="0" tIns="0" rIns="0" bIns="0" rtlCol="0">
                          <a:noAutofit/>
                        </wps:bodyPr>
                      </wps:wsp>
                    </wpg:wgp>
                  </a:graphicData>
                </a:graphic>
              </wp:anchor>
            </w:drawing>
          </mc:Choice>
          <mc:Fallback>
            <w:pict>
              <v:group w14:anchorId="6F1C6D01" id="Group 1698" o:spid="_x0000_s1742" style="position:absolute;left:0;text-align:left;margin-left:148.8pt;margin-top:35.5pt;width:22.65pt;height:24.1pt;z-index:-23876608;mso-wrap-distance-left:0;mso-wrap-distance-right:0;mso-position-horizontal-relative:page;mso-position-vertical-relative:text" coordsize="287655,30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">
                <v:shape id="Image 1699" o:spid="_x0000_s1743" type="#_x0000_t75" style="position:absolute;top:149860;width:131444;height:12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">
                  <v:imagedata r:id="rId424" o:title=""/>
                </v:shape>
                <v:shape id="Image 1700" o:spid="_x0000_s1744" type="#_x0000_t75" style="position:absolute;left:39369;width:128269;height:10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">
                  <v:imagedata r:id="rId425" o:title=""/>
                </v:shape>
                <v:shape id="Textbox 1701" o:spid="_x0000_s1745" type="#_x0000_t202" style="position:absolute;width:287655;height:30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" filled="f" stroked="f">
                  <v:textbox inset="0,0,0,0">
                    <w:txbxContent>
                      <w:p w14:paraId="6D72A7B2" w14:textId="77777777" w:rsidR="008B73B2" w:rsidRDefault="00000000">
                        <w:pPr>
                          <w:spacing w:before="11"/>
                          <w:jc w:val="right"/>
                          <w:rPr>
                            <w:sz w:val="20"/>
                          </w:rPr>
                        </w:pPr>
                        <w:r>
                          <w:rPr>
                            <w:sz w:val="20"/>
                          </w:rPr>
                          <w:t>7</w:t>
                        </w:r>
                        <w:r>
                          <w:rPr>
                            <w:spacing w:val="72"/>
                            <w:sz w:val="20"/>
                          </w:rPr>
                          <w:t xml:space="preserve"> </w:t>
                        </w:r>
                        <w:r>
                          <w:rPr>
                            <w:spacing w:val="-13"/>
                            <w:sz w:val="20"/>
                          </w:rPr>
                          <w:t>3N</w:t>
                        </w:r>
                      </w:p>
                      <w:p w14:paraId="62983759" w14:textId="77777777" w:rsidR="008B73B2" w:rsidRDefault="00000000">
                        <w:pPr>
                          <w:spacing w:before="10"/>
                          <w:ind w:right="47"/>
                          <w:jc w:val="right"/>
                          <w:rPr>
                            <w:sz w:val="20"/>
                          </w:rPr>
                        </w:pPr>
                        <w:r>
                          <w:rPr>
                            <w:spacing w:val="-5"/>
                            <w:sz w:val="20"/>
                          </w:rPr>
                          <w:t>3N</w:t>
                        </w:r>
                      </w:p>
                    </w:txbxContent>
                  </v:textbox>
                </v:shape>
                <w10:wrap anchorx="page"/>
              </v:group>
            </w:pict>
          </mc:Fallback>
        </mc:AlternateContent>
      </w:r>
      <w:r>
        <w:rPr>
          <w:spacing w:val="-2"/>
        </w:rPr>
        <w:t>The</w:t>
      </w:r>
      <w:r>
        <w:rPr>
          <w:spacing w:val="-11"/>
        </w:rPr>
        <w:t xml:space="preserve"> </w:t>
      </w:r>
      <w:r>
        <w:rPr>
          <w:spacing w:val="-2"/>
        </w:rPr>
        <w:t>diagram</w:t>
      </w:r>
      <w:r>
        <w:rPr>
          <w:spacing w:val="-10"/>
        </w:rPr>
        <w:t xml:space="preserve"> </w:t>
      </w:r>
      <w:r>
        <w:rPr>
          <w:spacing w:val="-2"/>
        </w:rPr>
        <w:t>above</w:t>
      </w:r>
      <w:r>
        <w:rPr>
          <w:spacing w:val="-10"/>
        </w:rPr>
        <w:t xml:space="preserve"> </w:t>
      </w:r>
      <w:r>
        <w:rPr>
          <w:spacing w:val="-2"/>
        </w:rPr>
        <w:t>shows</w:t>
      </w:r>
      <w:r>
        <w:rPr>
          <w:spacing w:val="-10"/>
        </w:rPr>
        <w:t xml:space="preserve"> </w:t>
      </w:r>
      <w:r>
        <w:rPr>
          <w:spacing w:val="-2"/>
        </w:rPr>
        <w:t>forces</w:t>
      </w:r>
      <w:r>
        <w:rPr>
          <w:spacing w:val="-11"/>
        </w:rPr>
        <w:t xml:space="preserve"> </w:t>
      </w:r>
      <w:r>
        <w:rPr>
          <w:spacing w:val="-2"/>
        </w:rPr>
        <w:t>4N, 6N,</w:t>
      </w:r>
      <w:r>
        <w:t xml:space="preserve"> </w:t>
      </w:r>
      <w:r>
        <w:rPr>
          <w:spacing w:val="-2"/>
        </w:rPr>
        <w:t>10N</w:t>
      </w:r>
      <w:r>
        <w:rPr>
          <w:spacing w:val="-10"/>
        </w:rPr>
        <w:t xml:space="preserve"> </w:t>
      </w:r>
      <w:r>
        <w:rPr>
          <w:spacing w:val="-2"/>
        </w:rPr>
        <w:t xml:space="preserve">and </w:t>
      </w:r>
      <w:r>
        <w:t>8N which</w:t>
      </w:r>
      <w:r>
        <w:rPr>
          <w:spacing w:val="-4"/>
        </w:rPr>
        <w:t xml:space="preserve"> </w:t>
      </w:r>
      <w:r>
        <w:t>act</w:t>
      </w:r>
      <w:r>
        <w:rPr>
          <w:spacing w:val="-3"/>
        </w:rPr>
        <w:t xml:space="preserve"> </w:t>
      </w:r>
      <w:r>
        <w:t>at</w:t>
      </w:r>
      <w:r>
        <w:rPr>
          <w:spacing w:val="-3"/>
        </w:rPr>
        <w:t xml:space="preserve"> </w:t>
      </w:r>
      <w:r>
        <w:t>a</w:t>
      </w:r>
      <w:r>
        <w:rPr>
          <w:spacing w:val="-3"/>
        </w:rPr>
        <w:t xml:space="preserve"> </w:t>
      </w:r>
      <w:r>
        <w:t>point</w:t>
      </w:r>
      <w:r>
        <w:rPr>
          <w:spacing w:val="-3"/>
        </w:rPr>
        <w:t xml:space="preserve"> </w:t>
      </w:r>
      <w:r>
        <w:t>O in directions</w:t>
      </w:r>
      <w:r>
        <w:rPr>
          <w:spacing w:val="-3"/>
        </w:rPr>
        <w:t xml:space="preserve"> </w:t>
      </w:r>
      <w:r>
        <w:t>indicated. The net horizontal force</w:t>
      </w:r>
      <w:r>
        <w:rPr>
          <w:spacing w:val="-3"/>
        </w:rPr>
        <w:t xml:space="preserve"> </w:t>
      </w:r>
      <w:r>
        <w:t>is</w:t>
      </w:r>
    </w:p>
    <w:p w14:paraId="3CEB3556" w14:textId="77777777" w:rsidR="008B73B2" w:rsidRDefault="00000000">
      <w:pPr>
        <w:tabs>
          <w:tab w:val="left" w:pos="3595"/>
        </w:tabs>
        <w:spacing w:before="3"/>
        <w:ind w:left="1358"/>
        <w:jc w:val="both"/>
        <w:rPr>
          <w:sz w:val="20"/>
        </w:rPr>
      </w:pPr>
      <w:r>
        <w:rPr>
          <w:spacing w:val="-5"/>
          <w:sz w:val="20"/>
        </w:rPr>
        <w:t>A.</w:t>
      </w:r>
      <w:r>
        <w:rPr>
          <w:sz w:val="20"/>
        </w:rPr>
        <w:tab/>
        <w:t>B.</w:t>
      </w:r>
      <w:r>
        <w:rPr>
          <w:spacing w:val="77"/>
          <w:w w:val="150"/>
          <w:sz w:val="20"/>
        </w:rPr>
        <w:t xml:space="preserve">   </w:t>
      </w:r>
      <w:r>
        <w:rPr>
          <w:spacing w:val="-5"/>
          <w:sz w:val="20"/>
        </w:rPr>
        <w:t>17N</w:t>
      </w:r>
    </w:p>
    <w:p w14:paraId="266A07AD" w14:textId="77777777" w:rsidR="008B73B2" w:rsidRDefault="00000000">
      <w:pPr>
        <w:tabs>
          <w:tab w:val="left" w:pos="3518"/>
          <w:tab w:val="left" w:pos="4238"/>
        </w:tabs>
        <w:spacing w:before="10"/>
        <w:ind w:left="1386"/>
        <w:jc w:val="both"/>
        <w:rPr>
          <w:sz w:val="20"/>
        </w:rPr>
      </w:pPr>
      <w:r>
        <w:rPr>
          <w:spacing w:val="-5"/>
          <w:sz w:val="20"/>
        </w:rPr>
        <w:t>C.</w:t>
      </w:r>
      <w:r>
        <w:rPr>
          <w:sz w:val="20"/>
        </w:rPr>
        <w:tab/>
      </w:r>
      <w:r>
        <w:rPr>
          <w:spacing w:val="-5"/>
          <w:sz w:val="20"/>
        </w:rPr>
        <w:t>D.</w:t>
      </w:r>
      <w:r>
        <w:rPr>
          <w:sz w:val="20"/>
        </w:rPr>
        <w:tab/>
      </w:r>
      <w:r>
        <w:rPr>
          <w:spacing w:val="-5"/>
          <w:sz w:val="20"/>
        </w:rPr>
        <w:t>13N</w:t>
      </w:r>
    </w:p>
    <w:p w14:paraId="4CB52CBF" w14:textId="77777777" w:rsidR="008B73B2" w:rsidRDefault="008B73B2">
      <w:pPr>
        <w:pStyle w:val="BodyText"/>
        <w:spacing w:before="20"/>
      </w:pPr>
    </w:p>
    <w:p w14:paraId="5D827E5E" w14:textId="77777777" w:rsidR="008B73B2" w:rsidRDefault="00000000">
      <w:pPr>
        <w:pStyle w:val="ListParagraph"/>
        <w:numPr>
          <w:ilvl w:val="0"/>
          <w:numId w:val="17"/>
        </w:numPr>
        <w:tabs>
          <w:tab w:val="left" w:pos="1356"/>
          <w:tab w:val="left" w:pos="1358"/>
        </w:tabs>
        <w:spacing w:before="0" w:line="247" w:lineRule="auto"/>
        <w:ind w:left="1358" w:right="2" w:hanging="720"/>
        <w:jc w:val="both"/>
        <w:rPr>
          <w:sz w:val="20"/>
        </w:rPr>
      </w:pPr>
      <w:r>
        <w:rPr>
          <w:sz w:val="20"/>
        </w:rPr>
        <w:t>A radioisotope has a decay constant of 10</w:t>
      </w:r>
      <w:r>
        <w:rPr>
          <w:sz w:val="20"/>
          <w:vertAlign w:val="superscript"/>
        </w:rPr>
        <w:t>-7</w:t>
      </w:r>
      <w:r>
        <w:rPr>
          <w:sz w:val="20"/>
        </w:rPr>
        <w:t>s</w:t>
      </w:r>
      <w:r>
        <w:rPr>
          <w:sz w:val="20"/>
          <w:vertAlign w:val="superscript"/>
        </w:rPr>
        <w:t>-1</w:t>
      </w:r>
      <w:r>
        <w:rPr>
          <w:sz w:val="20"/>
        </w:rPr>
        <w:t>. The average life of the radioisotope</w:t>
      </w:r>
      <w:r>
        <w:rPr>
          <w:spacing w:val="-18"/>
          <w:sz w:val="20"/>
        </w:rPr>
        <w:t xml:space="preserve"> </w:t>
      </w:r>
      <w:r>
        <w:rPr>
          <w:sz w:val="20"/>
        </w:rPr>
        <w:t>is</w:t>
      </w:r>
    </w:p>
    <w:tbl>
      <w:tblPr>
        <w:tblW w:w="0" w:type="auto"/>
        <w:tblInd w:w="1315" w:type="dxa"/>
        <w:tblLayout w:type="fixed"/>
        <w:tblCellMar>
          <w:left w:w="0" w:type="dxa"/>
          <w:right w:w="0" w:type="dxa"/>
        </w:tblCellMar>
        <w:tblLook w:val="01E0" w:firstRow="1" w:lastRow="1" w:firstColumn="1" w:lastColumn="1" w:noHBand="0" w:noVBand="0"/>
      </w:tblPr>
      <w:tblGrid>
        <w:gridCol w:w="505"/>
        <w:gridCol w:w="1402"/>
        <w:gridCol w:w="755"/>
        <w:gridCol w:w="1202"/>
      </w:tblGrid>
      <w:tr w:rsidR="008B73B2" w14:paraId="13A76054" w14:textId="77777777">
        <w:trPr>
          <w:trHeight w:val="232"/>
        </w:trPr>
        <w:tc>
          <w:tcPr>
            <w:tcW w:w="505" w:type="dxa"/>
          </w:tcPr>
          <w:p w14:paraId="7236B3F6" w14:textId="77777777" w:rsidR="008B73B2" w:rsidRDefault="00000000">
            <w:pPr>
              <w:pStyle w:val="TableParagraph"/>
              <w:spacing w:line="213" w:lineRule="exact"/>
              <w:ind w:left="50"/>
              <w:rPr>
                <w:sz w:val="20"/>
              </w:rPr>
            </w:pPr>
            <w:r>
              <w:rPr>
                <w:spacing w:val="-5"/>
                <w:sz w:val="20"/>
              </w:rPr>
              <w:t>A.</w:t>
            </w:r>
          </w:p>
        </w:tc>
        <w:tc>
          <w:tcPr>
            <w:tcW w:w="1402" w:type="dxa"/>
          </w:tcPr>
          <w:p w14:paraId="37A2E013" w14:textId="77777777" w:rsidR="008B73B2" w:rsidRDefault="00000000">
            <w:pPr>
              <w:pStyle w:val="TableParagraph"/>
              <w:spacing w:line="213" w:lineRule="exact"/>
              <w:ind w:left="265"/>
              <w:rPr>
                <w:sz w:val="20"/>
              </w:rPr>
            </w:pPr>
            <w:r>
              <w:rPr>
                <w:spacing w:val="-4"/>
                <w:sz w:val="20"/>
              </w:rPr>
              <w:t>6.93</w:t>
            </w:r>
            <w:r>
              <w:rPr>
                <w:spacing w:val="-22"/>
                <w:sz w:val="20"/>
              </w:rPr>
              <w:t xml:space="preserve"> </w:t>
            </w:r>
            <w:r>
              <w:rPr>
                <w:spacing w:val="-4"/>
                <w:sz w:val="20"/>
              </w:rPr>
              <w:t>x</w:t>
            </w:r>
            <w:r>
              <w:rPr>
                <w:spacing w:val="-12"/>
                <w:sz w:val="20"/>
              </w:rPr>
              <w:t xml:space="preserve"> </w:t>
            </w:r>
            <w:r>
              <w:rPr>
                <w:spacing w:val="-4"/>
                <w:sz w:val="20"/>
              </w:rPr>
              <w:t>10</w:t>
            </w:r>
            <w:r>
              <w:rPr>
                <w:spacing w:val="-4"/>
                <w:sz w:val="20"/>
                <w:vertAlign w:val="superscript"/>
              </w:rPr>
              <w:t>8</w:t>
            </w:r>
            <w:r>
              <w:rPr>
                <w:spacing w:val="-4"/>
                <w:sz w:val="20"/>
              </w:rPr>
              <w:t>s</w:t>
            </w:r>
          </w:p>
        </w:tc>
        <w:tc>
          <w:tcPr>
            <w:tcW w:w="755" w:type="dxa"/>
          </w:tcPr>
          <w:p w14:paraId="7E7B0E8B" w14:textId="77777777" w:rsidR="008B73B2" w:rsidRDefault="00000000">
            <w:pPr>
              <w:pStyle w:val="TableParagraph"/>
              <w:spacing w:line="213" w:lineRule="exact"/>
              <w:ind w:left="31" w:right="18"/>
              <w:jc w:val="center"/>
              <w:rPr>
                <w:sz w:val="20"/>
              </w:rPr>
            </w:pPr>
            <w:r>
              <w:rPr>
                <w:spacing w:val="-5"/>
                <w:sz w:val="20"/>
              </w:rPr>
              <w:t>B.</w:t>
            </w:r>
          </w:p>
        </w:tc>
        <w:tc>
          <w:tcPr>
            <w:tcW w:w="1202" w:type="dxa"/>
          </w:tcPr>
          <w:p w14:paraId="51E9DBF0" w14:textId="77777777" w:rsidR="008B73B2" w:rsidRDefault="00000000">
            <w:pPr>
              <w:pStyle w:val="TableParagraph"/>
              <w:spacing w:line="213" w:lineRule="exact"/>
              <w:ind w:left="268"/>
              <w:rPr>
                <w:sz w:val="20"/>
              </w:rPr>
            </w:pPr>
            <w:r>
              <w:rPr>
                <w:spacing w:val="-4"/>
                <w:sz w:val="20"/>
              </w:rPr>
              <w:t>1.00</w:t>
            </w:r>
            <w:r>
              <w:rPr>
                <w:spacing w:val="-8"/>
                <w:sz w:val="20"/>
              </w:rPr>
              <w:t xml:space="preserve"> </w:t>
            </w:r>
            <w:r>
              <w:rPr>
                <w:spacing w:val="-4"/>
                <w:sz w:val="20"/>
              </w:rPr>
              <w:t>x</w:t>
            </w:r>
            <w:r>
              <w:rPr>
                <w:spacing w:val="-7"/>
                <w:sz w:val="20"/>
              </w:rPr>
              <w:t xml:space="preserve"> </w:t>
            </w:r>
            <w:r>
              <w:rPr>
                <w:spacing w:val="-4"/>
                <w:sz w:val="20"/>
              </w:rPr>
              <w:t>10</w:t>
            </w:r>
            <w:r>
              <w:rPr>
                <w:spacing w:val="-4"/>
                <w:sz w:val="20"/>
                <w:vertAlign w:val="superscript"/>
              </w:rPr>
              <w:t>-</w:t>
            </w:r>
            <w:r>
              <w:rPr>
                <w:spacing w:val="-5"/>
                <w:sz w:val="20"/>
                <w:vertAlign w:val="superscript"/>
              </w:rPr>
              <w:t>7</w:t>
            </w:r>
            <w:r>
              <w:rPr>
                <w:spacing w:val="-5"/>
                <w:sz w:val="20"/>
              </w:rPr>
              <w:t>s</w:t>
            </w:r>
          </w:p>
        </w:tc>
      </w:tr>
      <w:tr w:rsidR="008B73B2" w14:paraId="27300B1D" w14:textId="77777777">
        <w:trPr>
          <w:trHeight w:val="232"/>
        </w:trPr>
        <w:tc>
          <w:tcPr>
            <w:tcW w:w="505" w:type="dxa"/>
          </w:tcPr>
          <w:p w14:paraId="17273DB3" w14:textId="77777777" w:rsidR="008B73B2" w:rsidRDefault="00000000">
            <w:pPr>
              <w:pStyle w:val="TableParagraph"/>
              <w:spacing w:before="3" w:line="210" w:lineRule="exact"/>
              <w:ind w:left="50"/>
              <w:rPr>
                <w:sz w:val="20"/>
              </w:rPr>
            </w:pPr>
            <w:r>
              <w:rPr>
                <w:spacing w:val="-5"/>
                <w:sz w:val="20"/>
              </w:rPr>
              <w:t>C.</w:t>
            </w:r>
          </w:p>
        </w:tc>
        <w:tc>
          <w:tcPr>
            <w:tcW w:w="1402" w:type="dxa"/>
          </w:tcPr>
          <w:p w14:paraId="5776C4EE" w14:textId="77777777" w:rsidR="008B73B2" w:rsidRDefault="00000000">
            <w:pPr>
              <w:pStyle w:val="TableParagraph"/>
              <w:spacing w:before="3" w:line="210" w:lineRule="exact"/>
              <w:ind w:left="265"/>
              <w:rPr>
                <w:sz w:val="20"/>
              </w:rPr>
            </w:pPr>
            <w:r>
              <w:rPr>
                <w:spacing w:val="-4"/>
                <w:sz w:val="20"/>
              </w:rPr>
              <w:t>1.00</w:t>
            </w:r>
            <w:r>
              <w:rPr>
                <w:spacing w:val="-22"/>
                <w:sz w:val="20"/>
              </w:rPr>
              <w:t xml:space="preserve"> </w:t>
            </w:r>
            <w:r>
              <w:rPr>
                <w:spacing w:val="-4"/>
                <w:sz w:val="20"/>
              </w:rPr>
              <w:t>x</w:t>
            </w:r>
            <w:r>
              <w:rPr>
                <w:spacing w:val="-12"/>
                <w:sz w:val="20"/>
              </w:rPr>
              <w:t xml:space="preserve"> </w:t>
            </w:r>
            <w:r>
              <w:rPr>
                <w:spacing w:val="-4"/>
                <w:sz w:val="20"/>
              </w:rPr>
              <w:t>10</w:t>
            </w:r>
            <w:r>
              <w:rPr>
                <w:spacing w:val="-4"/>
                <w:sz w:val="20"/>
                <w:vertAlign w:val="superscript"/>
              </w:rPr>
              <w:t>7</w:t>
            </w:r>
            <w:r>
              <w:rPr>
                <w:spacing w:val="-4"/>
                <w:sz w:val="20"/>
              </w:rPr>
              <w:t>s</w:t>
            </w:r>
          </w:p>
        </w:tc>
        <w:tc>
          <w:tcPr>
            <w:tcW w:w="755" w:type="dxa"/>
          </w:tcPr>
          <w:p w14:paraId="026DD48D" w14:textId="77777777" w:rsidR="008B73B2" w:rsidRDefault="00000000">
            <w:pPr>
              <w:pStyle w:val="TableParagraph"/>
              <w:spacing w:before="3" w:line="210" w:lineRule="exact"/>
              <w:ind w:left="31"/>
              <w:jc w:val="center"/>
              <w:rPr>
                <w:sz w:val="20"/>
              </w:rPr>
            </w:pPr>
            <w:r>
              <w:rPr>
                <w:spacing w:val="-5"/>
                <w:sz w:val="20"/>
              </w:rPr>
              <w:t>D.</w:t>
            </w:r>
          </w:p>
        </w:tc>
        <w:tc>
          <w:tcPr>
            <w:tcW w:w="1202" w:type="dxa"/>
          </w:tcPr>
          <w:p w14:paraId="4A7FE2E3" w14:textId="77777777" w:rsidR="008B73B2" w:rsidRDefault="00000000">
            <w:pPr>
              <w:pStyle w:val="TableParagraph"/>
              <w:spacing w:before="3" w:line="210" w:lineRule="exact"/>
              <w:ind w:left="268"/>
              <w:rPr>
                <w:sz w:val="20"/>
              </w:rPr>
            </w:pPr>
            <w:r>
              <w:rPr>
                <w:spacing w:val="-4"/>
                <w:sz w:val="20"/>
              </w:rPr>
              <w:t>6.93</w:t>
            </w:r>
            <w:r>
              <w:rPr>
                <w:spacing w:val="-8"/>
                <w:sz w:val="20"/>
              </w:rPr>
              <w:t xml:space="preserve"> </w:t>
            </w:r>
            <w:r>
              <w:rPr>
                <w:spacing w:val="-4"/>
                <w:sz w:val="20"/>
              </w:rPr>
              <w:t>x</w:t>
            </w:r>
            <w:r>
              <w:rPr>
                <w:spacing w:val="-22"/>
                <w:sz w:val="20"/>
              </w:rPr>
              <w:t xml:space="preserve"> </w:t>
            </w:r>
            <w:r>
              <w:rPr>
                <w:spacing w:val="-4"/>
                <w:sz w:val="20"/>
              </w:rPr>
              <w:t>10</w:t>
            </w:r>
            <w:r>
              <w:rPr>
                <w:spacing w:val="-4"/>
                <w:sz w:val="20"/>
                <w:vertAlign w:val="superscript"/>
              </w:rPr>
              <w:t>7</w:t>
            </w:r>
            <w:r>
              <w:rPr>
                <w:spacing w:val="-4"/>
                <w:sz w:val="20"/>
              </w:rPr>
              <w:t>s</w:t>
            </w:r>
          </w:p>
        </w:tc>
      </w:tr>
    </w:tbl>
    <w:p w14:paraId="7927308C" w14:textId="77777777" w:rsidR="008B73B2" w:rsidRDefault="008B73B2">
      <w:pPr>
        <w:pStyle w:val="BodyText"/>
        <w:spacing w:before="30"/>
      </w:pPr>
    </w:p>
    <w:p w14:paraId="6F7E62F8" w14:textId="77777777" w:rsidR="008B73B2" w:rsidRDefault="00000000">
      <w:pPr>
        <w:pStyle w:val="ListParagraph"/>
        <w:numPr>
          <w:ilvl w:val="0"/>
          <w:numId w:val="17"/>
        </w:numPr>
        <w:tabs>
          <w:tab w:val="left" w:pos="1356"/>
          <w:tab w:val="left" w:pos="1358"/>
        </w:tabs>
        <w:spacing w:before="0" w:line="249" w:lineRule="auto"/>
        <w:ind w:left="1358" w:right="1" w:hanging="720"/>
        <w:jc w:val="both"/>
        <w:rPr>
          <w:sz w:val="20"/>
        </w:rPr>
      </w:pPr>
      <w:r>
        <w:rPr>
          <w:sz w:val="20"/>
        </w:rPr>
        <w:t xml:space="preserve">A moving-coil galvanometer has a full-scale </w:t>
      </w:r>
      <w:r>
        <w:rPr>
          <w:spacing w:val="-2"/>
          <w:sz w:val="20"/>
        </w:rPr>
        <w:t>deflection</w:t>
      </w:r>
      <w:r>
        <w:rPr>
          <w:spacing w:val="-11"/>
          <w:sz w:val="20"/>
        </w:rPr>
        <w:t xml:space="preserve"> </w:t>
      </w:r>
      <w:r>
        <w:rPr>
          <w:spacing w:val="-2"/>
          <w:sz w:val="20"/>
        </w:rPr>
        <w:t>of</w:t>
      </w:r>
      <w:r>
        <w:rPr>
          <w:spacing w:val="-10"/>
          <w:sz w:val="20"/>
        </w:rPr>
        <w:t xml:space="preserve"> </w:t>
      </w:r>
      <w:r>
        <w:rPr>
          <w:spacing w:val="-2"/>
          <w:sz w:val="20"/>
        </w:rPr>
        <w:t>3A</w:t>
      </w:r>
      <w:r>
        <w:rPr>
          <w:spacing w:val="-11"/>
          <w:sz w:val="20"/>
        </w:rPr>
        <w:t xml:space="preserve"> </w:t>
      </w:r>
      <w:r>
        <w:rPr>
          <w:spacing w:val="-2"/>
          <w:sz w:val="20"/>
        </w:rPr>
        <w:t>equivalent</w:t>
      </w:r>
      <w:r>
        <w:rPr>
          <w:sz w:val="20"/>
        </w:rPr>
        <w:t xml:space="preserve"> </w:t>
      </w:r>
      <w:r>
        <w:rPr>
          <w:spacing w:val="-2"/>
          <w:sz w:val="20"/>
        </w:rPr>
        <w:t>to</w:t>
      </w:r>
      <w:r>
        <w:rPr>
          <w:spacing w:val="-11"/>
          <w:sz w:val="20"/>
        </w:rPr>
        <w:t xml:space="preserve"> </w:t>
      </w:r>
      <w:r>
        <w:rPr>
          <w:spacing w:val="-2"/>
          <w:sz w:val="20"/>
        </w:rPr>
        <w:t>30</w:t>
      </w:r>
      <w:r>
        <w:rPr>
          <w:spacing w:val="-2"/>
          <w:sz w:val="20"/>
          <w:vertAlign w:val="superscript"/>
        </w:rPr>
        <w:t>0</w:t>
      </w:r>
      <w:r>
        <w:rPr>
          <w:spacing w:val="-10"/>
          <w:sz w:val="20"/>
        </w:rPr>
        <w:t xml:space="preserve"> </w:t>
      </w:r>
      <w:r>
        <w:rPr>
          <w:spacing w:val="-2"/>
          <w:sz w:val="20"/>
        </w:rPr>
        <w:t>deflection.</w:t>
      </w:r>
      <w:r>
        <w:rPr>
          <w:spacing w:val="-8"/>
          <w:sz w:val="20"/>
        </w:rPr>
        <w:t xml:space="preserve"> </w:t>
      </w:r>
      <w:r>
        <w:rPr>
          <w:spacing w:val="-2"/>
          <w:sz w:val="20"/>
        </w:rPr>
        <w:t xml:space="preserve">Then </w:t>
      </w:r>
      <w:r>
        <w:rPr>
          <w:sz w:val="20"/>
        </w:rPr>
        <w:t>sensivity of the instrument is</w:t>
      </w:r>
    </w:p>
    <w:tbl>
      <w:tblPr>
        <w:tblW w:w="0" w:type="auto"/>
        <w:tblInd w:w="1325" w:type="dxa"/>
        <w:tblLayout w:type="fixed"/>
        <w:tblCellMar>
          <w:left w:w="0" w:type="dxa"/>
          <w:right w:w="0" w:type="dxa"/>
        </w:tblCellMar>
        <w:tblLook w:val="01E0" w:firstRow="1" w:lastRow="1" w:firstColumn="1" w:lastColumn="1" w:noHBand="0" w:noVBand="0"/>
      </w:tblPr>
      <w:tblGrid>
        <w:gridCol w:w="512"/>
        <w:gridCol w:w="1152"/>
        <w:gridCol w:w="1018"/>
        <w:gridCol w:w="648"/>
      </w:tblGrid>
      <w:tr w:rsidR="008B73B2" w14:paraId="3FADC07E" w14:textId="77777777">
        <w:trPr>
          <w:trHeight w:val="225"/>
        </w:trPr>
        <w:tc>
          <w:tcPr>
            <w:tcW w:w="512" w:type="dxa"/>
          </w:tcPr>
          <w:p w14:paraId="5EA7A486" w14:textId="77777777" w:rsidR="008B73B2" w:rsidRDefault="00000000">
            <w:pPr>
              <w:pStyle w:val="TableParagraph"/>
              <w:ind w:left="50"/>
              <w:rPr>
                <w:sz w:val="20"/>
              </w:rPr>
            </w:pPr>
            <w:r>
              <w:rPr>
                <w:spacing w:val="-5"/>
                <w:sz w:val="20"/>
              </w:rPr>
              <w:t>A.</w:t>
            </w:r>
          </w:p>
        </w:tc>
        <w:tc>
          <w:tcPr>
            <w:tcW w:w="1152" w:type="dxa"/>
          </w:tcPr>
          <w:p w14:paraId="605FA030" w14:textId="77777777" w:rsidR="008B73B2" w:rsidRDefault="00000000">
            <w:pPr>
              <w:pStyle w:val="TableParagraph"/>
              <w:ind w:left="255"/>
              <w:rPr>
                <w:sz w:val="20"/>
              </w:rPr>
            </w:pPr>
            <w:r>
              <w:rPr>
                <w:spacing w:val="-4"/>
                <w:sz w:val="20"/>
              </w:rPr>
              <w:t>10.0</w:t>
            </w:r>
          </w:p>
        </w:tc>
        <w:tc>
          <w:tcPr>
            <w:tcW w:w="1018" w:type="dxa"/>
          </w:tcPr>
          <w:p w14:paraId="4F9146C6" w14:textId="77777777" w:rsidR="008B73B2" w:rsidRDefault="00000000">
            <w:pPr>
              <w:pStyle w:val="TableParagraph"/>
              <w:ind w:right="283"/>
              <w:jc w:val="right"/>
              <w:rPr>
                <w:sz w:val="20"/>
              </w:rPr>
            </w:pPr>
            <w:r>
              <w:rPr>
                <w:spacing w:val="-5"/>
                <w:sz w:val="20"/>
              </w:rPr>
              <w:t>B.</w:t>
            </w:r>
          </w:p>
        </w:tc>
        <w:tc>
          <w:tcPr>
            <w:tcW w:w="648" w:type="dxa"/>
          </w:tcPr>
          <w:p w14:paraId="13550501" w14:textId="77777777" w:rsidR="008B73B2" w:rsidRDefault="00000000">
            <w:pPr>
              <w:pStyle w:val="TableParagraph"/>
              <w:ind w:left="248"/>
              <w:rPr>
                <w:sz w:val="20"/>
              </w:rPr>
            </w:pPr>
            <w:r>
              <w:rPr>
                <w:spacing w:val="-4"/>
                <w:sz w:val="20"/>
              </w:rPr>
              <w:t>33.0</w:t>
            </w:r>
          </w:p>
        </w:tc>
      </w:tr>
      <w:tr w:rsidR="008B73B2" w14:paraId="4B2C8A02" w14:textId="77777777">
        <w:trPr>
          <w:trHeight w:val="225"/>
        </w:trPr>
        <w:tc>
          <w:tcPr>
            <w:tcW w:w="512" w:type="dxa"/>
          </w:tcPr>
          <w:p w14:paraId="07BE8668" w14:textId="77777777" w:rsidR="008B73B2" w:rsidRDefault="00000000">
            <w:pPr>
              <w:pStyle w:val="TableParagraph"/>
              <w:ind w:left="76"/>
              <w:rPr>
                <w:sz w:val="20"/>
              </w:rPr>
            </w:pPr>
            <w:r>
              <w:rPr>
                <w:spacing w:val="-5"/>
                <w:sz w:val="20"/>
              </w:rPr>
              <w:t>C.</w:t>
            </w:r>
          </w:p>
        </w:tc>
        <w:tc>
          <w:tcPr>
            <w:tcW w:w="1152" w:type="dxa"/>
          </w:tcPr>
          <w:p w14:paraId="3336F516" w14:textId="77777777" w:rsidR="008B73B2" w:rsidRDefault="00000000">
            <w:pPr>
              <w:pStyle w:val="TableParagraph"/>
              <w:ind w:left="255"/>
              <w:rPr>
                <w:sz w:val="20"/>
              </w:rPr>
            </w:pPr>
            <w:r>
              <w:rPr>
                <w:spacing w:val="-4"/>
                <w:sz w:val="20"/>
              </w:rPr>
              <w:t>90.0</w:t>
            </w:r>
          </w:p>
        </w:tc>
        <w:tc>
          <w:tcPr>
            <w:tcW w:w="1018" w:type="dxa"/>
          </w:tcPr>
          <w:p w14:paraId="5E651466" w14:textId="77777777" w:rsidR="008B73B2" w:rsidRDefault="00000000">
            <w:pPr>
              <w:pStyle w:val="TableParagraph"/>
              <w:ind w:right="244"/>
              <w:jc w:val="right"/>
              <w:rPr>
                <w:sz w:val="20"/>
              </w:rPr>
            </w:pPr>
            <w:r>
              <w:rPr>
                <w:spacing w:val="-5"/>
                <w:sz w:val="20"/>
              </w:rPr>
              <w:t>D.</w:t>
            </w:r>
          </w:p>
        </w:tc>
        <w:tc>
          <w:tcPr>
            <w:tcW w:w="648" w:type="dxa"/>
          </w:tcPr>
          <w:p w14:paraId="66CC6ADD" w14:textId="77777777" w:rsidR="008B73B2" w:rsidRDefault="00000000">
            <w:pPr>
              <w:pStyle w:val="TableParagraph"/>
              <w:ind w:left="248"/>
              <w:rPr>
                <w:sz w:val="20"/>
              </w:rPr>
            </w:pPr>
            <w:r>
              <w:rPr>
                <w:spacing w:val="-5"/>
                <w:sz w:val="20"/>
              </w:rPr>
              <w:t>0.1</w:t>
            </w:r>
          </w:p>
        </w:tc>
      </w:tr>
    </w:tbl>
    <w:p w14:paraId="06B753E2" w14:textId="77777777" w:rsidR="008B73B2" w:rsidRDefault="00000000">
      <w:pPr>
        <w:pStyle w:val="ListParagraph"/>
        <w:numPr>
          <w:ilvl w:val="0"/>
          <w:numId w:val="17"/>
        </w:numPr>
        <w:tabs>
          <w:tab w:val="left" w:pos="1357"/>
        </w:tabs>
        <w:spacing w:before="196" w:line="211" w:lineRule="exact"/>
        <w:ind w:left="1357" w:hanging="719"/>
        <w:jc w:val="left"/>
        <w:rPr>
          <w:sz w:val="20"/>
        </w:rPr>
      </w:pPr>
      <w:r>
        <w:rPr>
          <w:sz w:val="20"/>
        </w:rPr>
        <w:t>The</w:t>
      </w:r>
      <w:r>
        <w:rPr>
          <w:spacing w:val="-5"/>
          <w:sz w:val="20"/>
        </w:rPr>
        <w:t xml:space="preserve"> </w:t>
      </w:r>
      <w:r>
        <w:rPr>
          <w:sz w:val="20"/>
        </w:rPr>
        <w:t>binding</w:t>
      </w:r>
      <w:r>
        <w:rPr>
          <w:spacing w:val="-5"/>
          <w:sz w:val="20"/>
        </w:rPr>
        <w:t xml:space="preserve"> </w:t>
      </w:r>
      <w:r>
        <w:rPr>
          <w:sz w:val="20"/>
        </w:rPr>
        <w:t>energy</w:t>
      </w:r>
      <w:r>
        <w:rPr>
          <w:spacing w:val="-7"/>
          <w:sz w:val="20"/>
        </w:rPr>
        <w:t xml:space="preserve"> </w:t>
      </w:r>
      <w:r>
        <w:rPr>
          <w:sz w:val="20"/>
        </w:rPr>
        <w:t>of</w:t>
      </w:r>
      <w:r>
        <w:rPr>
          <w:spacing w:val="-7"/>
          <w:sz w:val="20"/>
        </w:rPr>
        <w:t xml:space="preserve"> </w:t>
      </w:r>
      <w:r>
        <w:rPr>
          <w:sz w:val="20"/>
        </w:rPr>
        <w:t>helium</w:t>
      </w:r>
      <w:r>
        <w:rPr>
          <w:spacing w:val="-5"/>
          <w:sz w:val="20"/>
        </w:rPr>
        <w:t xml:space="preserve"> </w:t>
      </w:r>
      <w:r>
        <w:rPr>
          <w:sz w:val="20"/>
          <w:vertAlign w:val="superscript"/>
        </w:rPr>
        <w:t>4</w:t>
      </w:r>
      <w:r>
        <w:rPr>
          <w:spacing w:val="-5"/>
          <w:sz w:val="20"/>
        </w:rPr>
        <w:t xml:space="preserve"> </w:t>
      </w:r>
      <w:r>
        <w:rPr>
          <w:sz w:val="20"/>
        </w:rPr>
        <w:t>He</w:t>
      </w:r>
      <w:r>
        <w:rPr>
          <w:spacing w:val="-1"/>
          <w:sz w:val="20"/>
        </w:rPr>
        <w:t xml:space="preserve"> </w:t>
      </w:r>
      <w:r>
        <w:rPr>
          <w:spacing w:val="-5"/>
          <w:sz w:val="20"/>
        </w:rPr>
        <w:t>is</w:t>
      </w:r>
    </w:p>
    <w:p w14:paraId="4219C0D2" w14:textId="77777777" w:rsidR="008B73B2" w:rsidRDefault="00000000">
      <w:pPr>
        <w:pStyle w:val="ListParagraph"/>
        <w:numPr>
          <w:ilvl w:val="0"/>
          <w:numId w:val="37"/>
        </w:numPr>
        <w:tabs>
          <w:tab w:val="left" w:pos="1050"/>
        </w:tabs>
        <w:spacing w:before="167" w:line="247" w:lineRule="auto"/>
        <w:ind w:right="803"/>
        <w:rPr>
          <w:sz w:val="20"/>
        </w:rPr>
      </w:pPr>
      <w:r>
        <w:br w:type="column"/>
      </w:r>
      <w:r>
        <w:rPr>
          <w:sz w:val="20"/>
        </w:rPr>
        <w:t>The particle and wave nature of matter are</w:t>
      </w:r>
      <w:r>
        <w:rPr>
          <w:spacing w:val="40"/>
          <w:sz w:val="20"/>
        </w:rPr>
        <w:t xml:space="preserve"> </w:t>
      </w:r>
      <w:r>
        <w:rPr>
          <w:sz w:val="20"/>
        </w:rPr>
        <w:t>demonstrated in the equation</w:t>
      </w:r>
    </w:p>
    <w:p w14:paraId="71070935" w14:textId="77777777" w:rsidR="008B73B2" w:rsidRDefault="008B73B2">
      <w:pPr>
        <w:pStyle w:val="BodyText"/>
        <w:spacing w:before="13"/>
      </w:pPr>
    </w:p>
    <w:tbl>
      <w:tblPr>
        <w:tblW w:w="0" w:type="auto"/>
        <w:tblInd w:w="1015" w:type="dxa"/>
        <w:tblLayout w:type="fixed"/>
        <w:tblCellMar>
          <w:left w:w="0" w:type="dxa"/>
          <w:right w:w="0" w:type="dxa"/>
        </w:tblCellMar>
        <w:tblLook w:val="01E0" w:firstRow="1" w:lastRow="1" w:firstColumn="1" w:lastColumn="1" w:noHBand="0" w:noVBand="0"/>
      </w:tblPr>
      <w:tblGrid>
        <w:gridCol w:w="524"/>
        <w:gridCol w:w="1406"/>
        <w:gridCol w:w="703"/>
        <w:gridCol w:w="729"/>
      </w:tblGrid>
      <w:tr w:rsidR="008B73B2" w14:paraId="41692FE4" w14:textId="77777777">
        <w:trPr>
          <w:trHeight w:val="229"/>
        </w:trPr>
        <w:tc>
          <w:tcPr>
            <w:tcW w:w="524" w:type="dxa"/>
          </w:tcPr>
          <w:p w14:paraId="35F93D0D" w14:textId="77777777" w:rsidR="008B73B2" w:rsidRDefault="00000000">
            <w:pPr>
              <w:pStyle w:val="TableParagraph"/>
              <w:spacing w:line="209" w:lineRule="exact"/>
              <w:ind w:left="50"/>
              <w:rPr>
                <w:sz w:val="20"/>
              </w:rPr>
            </w:pPr>
            <w:r>
              <w:rPr>
                <w:spacing w:val="-5"/>
                <w:sz w:val="20"/>
              </w:rPr>
              <w:t>A.</w:t>
            </w:r>
          </w:p>
        </w:tc>
        <w:tc>
          <w:tcPr>
            <w:tcW w:w="1406" w:type="dxa"/>
          </w:tcPr>
          <w:p w14:paraId="35A7ECDF" w14:textId="77777777" w:rsidR="008B73B2" w:rsidRDefault="00000000">
            <w:pPr>
              <w:pStyle w:val="TableParagraph"/>
              <w:spacing w:line="209" w:lineRule="exact"/>
              <w:ind w:left="284"/>
              <w:rPr>
                <w:sz w:val="20"/>
              </w:rPr>
            </w:pPr>
            <w:r>
              <w:rPr>
                <w:noProof/>
              </w:rPr>
              <mc:AlternateContent>
                <mc:Choice Requires="wpg">
                  <w:drawing>
                    <wp:anchor distT="0" distB="0" distL="0" distR="0" simplePos="0" relativeHeight="479440384" behindDoc="1" locked="0" layoutInCell="1" allowOverlap="1" wp14:anchorId="6D0D89CD" wp14:editId="3B6C80E6">
                      <wp:simplePos x="0" y="0"/>
                      <wp:positionH relativeFrom="column">
                        <wp:posOffset>35046</wp:posOffset>
                      </wp:positionH>
                      <wp:positionV relativeFrom="paragraph">
                        <wp:posOffset>-34842</wp:posOffset>
                      </wp:positionV>
                      <wp:extent cx="139700" cy="142875"/>
                      <wp:effectExtent l="0" t="0" r="0" b="0"/>
                      <wp:wrapNone/>
                      <wp:docPr id="1702"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 cy="142875"/>
                                <a:chOff x="0" y="0"/>
                                <a:chExt cx="139700" cy="142875"/>
                              </a:xfrm>
                            </wpg:grpSpPr>
                            <pic:pic xmlns:pic="http://schemas.openxmlformats.org/drawingml/2006/picture">
                              <pic:nvPicPr>
                                <pic:cNvPr id="1703" name="Image 1703"/>
                                <pic:cNvPicPr/>
                              </pic:nvPicPr>
                              <pic:blipFill>
                                <a:blip r:embed="rId426" cstate="print"/>
                                <a:stretch>
                                  <a:fillRect/>
                                </a:stretch>
                              </pic:blipFill>
                              <pic:spPr>
                                <a:xfrm>
                                  <a:off x="0" y="0"/>
                                  <a:ext cx="139836" cy="142875"/>
                                </a:xfrm>
                                <a:prstGeom prst="rect">
                                  <a:avLst/>
                                </a:prstGeom>
                              </pic:spPr>
                            </pic:pic>
                          </wpg:wgp>
                        </a:graphicData>
                      </a:graphic>
                    </wp:anchor>
                  </w:drawing>
                </mc:Choice>
                <mc:Fallback>
                  <w:pict>
                    <v:group w14:anchorId="4E1268CD" id="Group 1702" o:spid="_x0000_s1026" style="position:absolute;margin-left:2.75pt;margin-top:-2.75pt;width:11pt;height:11.25pt;z-index:-23876096;mso-wrap-distance-left:0;mso-wrap-distance-right:0" coordsize="139700,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">
                      <v:shape id="Image 1703" o:spid="_x0000_s1027" type="#_x0000_t75" style="position:absolute;width:139836;height:1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">
                        <v:imagedata r:id="rId427" o:title=""/>
                      </v:shape>
                    </v:group>
                  </w:pict>
                </mc:Fallback>
              </mc:AlternateContent>
            </w:r>
            <w:r>
              <w:rPr>
                <w:sz w:val="20"/>
              </w:rPr>
              <w:t>=</w:t>
            </w:r>
            <w:r>
              <w:rPr>
                <w:spacing w:val="-2"/>
                <w:sz w:val="20"/>
                <w:u w:val="single"/>
              </w:rPr>
              <w:t xml:space="preserve"> </w:t>
            </w:r>
            <w:r>
              <w:rPr>
                <w:spacing w:val="-10"/>
                <w:sz w:val="20"/>
                <w:u w:val="single"/>
              </w:rPr>
              <w:t>h</w:t>
            </w:r>
          </w:p>
        </w:tc>
        <w:tc>
          <w:tcPr>
            <w:tcW w:w="703" w:type="dxa"/>
          </w:tcPr>
          <w:p w14:paraId="0636F5FD" w14:textId="77777777" w:rsidR="008B73B2" w:rsidRDefault="00000000">
            <w:pPr>
              <w:pStyle w:val="TableParagraph"/>
              <w:spacing w:line="209" w:lineRule="exact"/>
              <w:ind w:left="65" w:right="22"/>
              <w:jc w:val="center"/>
              <w:rPr>
                <w:sz w:val="20"/>
              </w:rPr>
            </w:pPr>
            <w:r>
              <w:rPr>
                <w:spacing w:val="-5"/>
                <w:sz w:val="20"/>
              </w:rPr>
              <w:t>B.</w:t>
            </w:r>
          </w:p>
        </w:tc>
        <w:tc>
          <w:tcPr>
            <w:tcW w:w="729" w:type="dxa"/>
          </w:tcPr>
          <w:p w14:paraId="0587AFA0" w14:textId="77777777" w:rsidR="008B73B2" w:rsidRDefault="00000000">
            <w:pPr>
              <w:pStyle w:val="TableParagraph"/>
              <w:spacing w:line="209" w:lineRule="exact"/>
              <w:ind w:right="50"/>
              <w:jc w:val="right"/>
              <w:rPr>
                <w:sz w:val="20"/>
              </w:rPr>
            </w:pPr>
            <w:r>
              <w:rPr>
                <w:noProof/>
              </w:rPr>
              <mc:AlternateContent>
                <mc:Choice Requires="wpg">
                  <w:drawing>
                    <wp:anchor distT="0" distB="0" distL="0" distR="0" simplePos="0" relativeHeight="479440896" behindDoc="1" locked="0" layoutInCell="1" allowOverlap="1" wp14:anchorId="4C99C21C" wp14:editId="41B87BBF">
                      <wp:simplePos x="0" y="0"/>
                      <wp:positionH relativeFrom="column">
                        <wp:posOffset>9775</wp:posOffset>
                      </wp:positionH>
                      <wp:positionV relativeFrom="paragraph">
                        <wp:posOffset>-10077</wp:posOffset>
                      </wp:positionV>
                      <wp:extent cx="139700" cy="142875"/>
                      <wp:effectExtent l="0" t="0" r="0" b="0"/>
                      <wp:wrapNone/>
                      <wp:docPr id="1704"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 cy="142875"/>
                                <a:chOff x="0" y="0"/>
                                <a:chExt cx="139700" cy="142875"/>
                              </a:xfrm>
                            </wpg:grpSpPr>
                            <pic:pic xmlns:pic="http://schemas.openxmlformats.org/drawingml/2006/picture">
                              <pic:nvPicPr>
                                <pic:cNvPr id="1705" name="Image 1705"/>
                                <pic:cNvPicPr/>
                              </pic:nvPicPr>
                              <pic:blipFill>
                                <a:blip r:embed="rId428" cstate="print"/>
                                <a:stretch>
                                  <a:fillRect/>
                                </a:stretch>
                              </pic:blipFill>
                              <pic:spPr>
                                <a:xfrm>
                                  <a:off x="0" y="0"/>
                                  <a:ext cx="139700" cy="142735"/>
                                </a:xfrm>
                                <a:prstGeom prst="rect">
                                  <a:avLst/>
                                </a:prstGeom>
                              </pic:spPr>
                            </pic:pic>
                          </wpg:wgp>
                        </a:graphicData>
                      </a:graphic>
                    </wp:anchor>
                  </w:drawing>
                </mc:Choice>
                <mc:Fallback>
                  <w:pict>
                    <v:group w14:anchorId="3B52DCF3" id="Group 1704" o:spid="_x0000_s1026" style="position:absolute;margin-left:.75pt;margin-top:-.8pt;width:11pt;height:11.25pt;z-index:-23875584;mso-wrap-distance-left:0;mso-wrap-distance-right:0" coordsize="139700,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">
                      <v:shape id="Image 1705" o:spid="_x0000_s1027" type="#_x0000_t75" style="position:absolute;width:139700;height:142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">
                        <v:imagedata r:id="rId429" o:title=""/>
                      </v:shape>
                    </v:group>
                  </w:pict>
                </mc:Fallback>
              </mc:AlternateContent>
            </w:r>
            <w:r>
              <w:rPr>
                <w:sz w:val="20"/>
              </w:rPr>
              <w:t>=</w:t>
            </w:r>
            <w:r>
              <w:rPr>
                <w:spacing w:val="-2"/>
                <w:sz w:val="20"/>
                <w:u w:val="single"/>
              </w:rPr>
              <w:t xml:space="preserve"> </w:t>
            </w:r>
            <w:r>
              <w:rPr>
                <w:spacing w:val="-10"/>
                <w:sz w:val="20"/>
                <w:u w:val="single"/>
              </w:rPr>
              <w:t>c</w:t>
            </w:r>
          </w:p>
        </w:tc>
      </w:tr>
      <w:tr w:rsidR="008B73B2" w14:paraId="05626760" w14:textId="77777777">
        <w:trPr>
          <w:trHeight w:val="235"/>
        </w:trPr>
        <w:tc>
          <w:tcPr>
            <w:tcW w:w="524" w:type="dxa"/>
          </w:tcPr>
          <w:p w14:paraId="7B5F2274" w14:textId="77777777" w:rsidR="008B73B2" w:rsidRDefault="008B73B2">
            <w:pPr>
              <w:pStyle w:val="TableParagraph"/>
              <w:spacing w:line="240" w:lineRule="auto"/>
              <w:rPr>
                <w:sz w:val="16"/>
              </w:rPr>
            </w:pPr>
          </w:p>
        </w:tc>
        <w:tc>
          <w:tcPr>
            <w:tcW w:w="1406" w:type="dxa"/>
          </w:tcPr>
          <w:p w14:paraId="0BB9BA2C" w14:textId="77777777" w:rsidR="008B73B2" w:rsidRDefault="00000000">
            <w:pPr>
              <w:pStyle w:val="TableParagraph"/>
              <w:spacing w:line="215" w:lineRule="exact"/>
              <w:ind w:right="310"/>
              <w:jc w:val="center"/>
              <w:rPr>
                <w:i/>
                <w:sz w:val="20"/>
              </w:rPr>
            </w:pPr>
            <w:r>
              <w:rPr>
                <w:i/>
                <w:spacing w:val="-10"/>
                <w:sz w:val="20"/>
              </w:rPr>
              <w:t>P</w:t>
            </w:r>
          </w:p>
        </w:tc>
        <w:tc>
          <w:tcPr>
            <w:tcW w:w="703" w:type="dxa"/>
          </w:tcPr>
          <w:p w14:paraId="6F27F18A" w14:textId="77777777" w:rsidR="008B73B2" w:rsidRDefault="008B73B2">
            <w:pPr>
              <w:pStyle w:val="TableParagraph"/>
              <w:spacing w:line="240" w:lineRule="auto"/>
              <w:rPr>
                <w:sz w:val="16"/>
              </w:rPr>
            </w:pPr>
          </w:p>
        </w:tc>
        <w:tc>
          <w:tcPr>
            <w:tcW w:w="729" w:type="dxa"/>
          </w:tcPr>
          <w:p w14:paraId="6A6A26E1" w14:textId="77777777" w:rsidR="008B73B2" w:rsidRDefault="00000000">
            <w:pPr>
              <w:pStyle w:val="TableParagraph"/>
              <w:spacing w:line="215" w:lineRule="exact"/>
              <w:ind w:right="112"/>
              <w:jc w:val="right"/>
              <w:rPr>
                <w:i/>
                <w:sz w:val="20"/>
              </w:rPr>
            </w:pPr>
            <w:r>
              <w:rPr>
                <w:i/>
                <w:spacing w:val="-10"/>
                <w:sz w:val="20"/>
              </w:rPr>
              <w:t>f</w:t>
            </w:r>
          </w:p>
        </w:tc>
      </w:tr>
      <w:tr w:rsidR="008B73B2" w14:paraId="0BC24F4B" w14:textId="77777777">
        <w:trPr>
          <w:trHeight w:val="226"/>
        </w:trPr>
        <w:tc>
          <w:tcPr>
            <w:tcW w:w="524" w:type="dxa"/>
          </w:tcPr>
          <w:p w14:paraId="2B2474FD" w14:textId="77777777" w:rsidR="008B73B2" w:rsidRDefault="00000000">
            <w:pPr>
              <w:pStyle w:val="TableParagraph"/>
              <w:spacing w:line="207" w:lineRule="exact"/>
              <w:ind w:left="50"/>
              <w:rPr>
                <w:sz w:val="20"/>
              </w:rPr>
            </w:pPr>
            <w:r>
              <w:rPr>
                <w:spacing w:val="-5"/>
                <w:sz w:val="20"/>
              </w:rPr>
              <w:t>C.</w:t>
            </w:r>
          </w:p>
        </w:tc>
        <w:tc>
          <w:tcPr>
            <w:tcW w:w="1406" w:type="dxa"/>
          </w:tcPr>
          <w:p w14:paraId="30A8E0B5" w14:textId="77777777" w:rsidR="008B73B2" w:rsidRDefault="00000000">
            <w:pPr>
              <w:pStyle w:val="TableParagraph"/>
              <w:spacing w:line="207" w:lineRule="exact"/>
              <w:ind w:left="284"/>
              <w:rPr>
                <w:sz w:val="20"/>
              </w:rPr>
            </w:pPr>
            <w:r>
              <w:rPr>
                <w:noProof/>
              </w:rPr>
              <mc:AlternateContent>
                <mc:Choice Requires="wpg">
                  <w:drawing>
                    <wp:anchor distT="0" distB="0" distL="0" distR="0" simplePos="0" relativeHeight="15953408" behindDoc="0" locked="0" layoutInCell="1" allowOverlap="1" wp14:anchorId="5D70247A" wp14:editId="32345136">
                      <wp:simplePos x="0" y="0"/>
                      <wp:positionH relativeFrom="column">
                        <wp:posOffset>1391</wp:posOffset>
                      </wp:positionH>
                      <wp:positionV relativeFrom="paragraph">
                        <wp:posOffset>-28047</wp:posOffset>
                      </wp:positionV>
                      <wp:extent cx="139700" cy="142875"/>
                      <wp:effectExtent l="0" t="0" r="0" b="0"/>
                      <wp:wrapNone/>
                      <wp:docPr id="1706"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 cy="142875"/>
                                <a:chOff x="0" y="0"/>
                                <a:chExt cx="139700" cy="142875"/>
                              </a:xfrm>
                            </wpg:grpSpPr>
                            <pic:pic xmlns:pic="http://schemas.openxmlformats.org/drawingml/2006/picture">
                              <pic:nvPicPr>
                                <pic:cNvPr id="1707" name="Image 1707"/>
                                <pic:cNvPicPr/>
                              </pic:nvPicPr>
                              <pic:blipFill>
                                <a:blip r:embed="rId430" cstate="print"/>
                                <a:stretch>
                                  <a:fillRect/>
                                </a:stretch>
                              </pic:blipFill>
                              <pic:spPr>
                                <a:xfrm>
                                  <a:off x="0" y="0"/>
                                  <a:ext cx="139700" cy="142735"/>
                                </a:xfrm>
                                <a:prstGeom prst="rect">
                                  <a:avLst/>
                                </a:prstGeom>
                              </pic:spPr>
                            </pic:pic>
                          </wpg:wgp>
                        </a:graphicData>
                      </a:graphic>
                    </wp:anchor>
                  </w:drawing>
                </mc:Choice>
                <mc:Fallback>
                  <w:pict>
                    <v:group w14:anchorId="25FF93B0" id="Group 1706" o:spid="_x0000_s1026" style="position:absolute;margin-left:.1pt;margin-top:-2.2pt;width:11pt;height:11.25pt;z-index:15953408;mso-wrap-distance-left:0;mso-wrap-distance-right:0" coordsize="139700,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">
                      <v:shape id="Image 1707" o:spid="_x0000_s1027" type="#_x0000_t75" style="position:absolute;width:139700;height:142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">
                        <v:imagedata r:id="rId431" o:title=""/>
                      </v:shape>
                    </v:group>
                  </w:pict>
                </mc:Fallback>
              </mc:AlternateContent>
            </w:r>
            <w:r>
              <w:rPr>
                <w:sz w:val="20"/>
              </w:rPr>
              <w:t>=</w:t>
            </w:r>
            <w:r>
              <w:rPr>
                <w:spacing w:val="-2"/>
                <w:sz w:val="20"/>
              </w:rPr>
              <w:t xml:space="preserve"> </w:t>
            </w:r>
            <w:r>
              <w:rPr>
                <w:sz w:val="20"/>
              </w:rPr>
              <w:t>2</w:t>
            </w:r>
            <w:r>
              <w:rPr>
                <w:i/>
                <w:sz w:val="20"/>
              </w:rPr>
              <w:t>d</w:t>
            </w:r>
            <w:r>
              <w:rPr>
                <w:i/>
                <w:spacing w:val="-1"/>
                <w:sz w:val="20"/>
              </w:rPr>
              <w:t xml:space="preserve"> </w:t>
            </w:r>
            <w:r>
              <w:rPr>
                <w:sz w:val="20"/>
              </w:rPr>
              <w:t>sin</w:t>
            </w:r>
            <w:r>
              <w:rPr>
                <w:spacing w:val="-4"/>
                <w:sz w:val="20"/>
              </w:rPr>
              <w:t xml:space="preserve"> </w:t>
            </w:r>
            <w:r>
              <w:rPr>
                <w:spacing w:val="-10"/>
                <w:sz w:val="20"/>
              </w:rPr>
              <w:t>Q</w:t>
            </w:r>
          </w:p>
        </w:tc>
        <w:tc>
          <w:tcPr>
            <w:tcW w:w="703" w:type="dxa"/>
          </w:tcPr>
          <w:p w14:paraId="59C14E94" w14:textId="77777777" w:rsidR="008B73B2" w:rsidRDefault="00000000">
            <w:pPr>
              <w:pStyle w:val="TableParagraph"/>
              <w:spacing w:line="207" w:lineRule="exact"/>
              <w:ind w:left="74" w:right="22"/>
              <w:jc w:val="center"/>
              <w:rPr>
                <w:sz w:val="20"/>
              </w:rPr>
            </w:pPr>
            <w:r>
              <w:rPr>
                <w:noProof/>
              </w:rPr>
              <mc:AlternateContent>
                <mc:Choice Requires="wpg">
                  <w:drawing>
                    <wp:anchor distT="0" distB="0" distL="0" distR="0" simplePos="0" relativeHeight="479441408" behindDoc="1" locked="0" layoutInCell="1" allowOverlap="1" wp14:anchorId="1C1C45E2" wp14:editId="03B1AA99">
                      <wp:simplePos x="0" y="0"/>
                      <wp:positionH relativeFrom="column">
                        <wp:posOffset>370609</wp:posOffset>
                      </wp:positionH>
                      <wp:positionV relativeFrom="paragraph">
                        <wp:posOffset>-12807</wp:posOffset>
                      </wp:positionV>
                      <wp:extent cx="139700" cy="142875"/>
                      <wp:effectExtent l="0" t="0" r="0" b="0"/>
                      <wp:wrapNone/>
                      <wp:docPr id="1708"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 cy="142875"/>
                                <a:chOff x="0" y="0"/>
                                <a:chExt cx="139700" cy="142875"/>
                              </a:xfrm>
                            </wpg:grpSpPr>
                            <pic:pic xmlns:pic="http://schemas.openxmlformats.org/drawingml/2006/picture">
                              <pic:nvPicPr>
                                <pic:cNvPr id="1709" name="Image 1709"/>
                                <pic:cNvPicPr/>
                              </pic:nvPicPr>
                              <pic:blipFill>
                                <a:blip r:embed="rId432" cstate="print"/>
                                <a:stretch>
                                  <a:fillRect/>
                                </a:stretch>
                              </pic:blipFill>
                              <pic:spPr>
                                <a:xfrm>
                                  <a:off x="0" y="0"/>
                                  <a:ext cx="139836" cy="142875"/>
                                </a:xfrm>
                                <a:prstGeom prst="rect">
                                  <a:avLst/>
                                </a:prstGeom>
                              </pic:spPr>
                            </pic:pic>
                          </wpg:wgp>
                        </a:graphicData>
                      </a:graphic>
                    </wp:anchor>
                  </w:drawing>
                </mc:Choice>
                <mc:Fallback>
                  <w:pict>
                    <v:group w14:anchorId="0FE014C7" id="Group 1708" o:spid="_x0000_s1026" style="position:absolute;margin-left:29.2pt;margin-top:-1pt;width:11pt;height:11.25pt;z-index:-23875072;mso-wrap-distance-left:0;mso-wrap-distance-right:0" coordsize="139700,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">
                      <v:shape id="Image 1709" o:spid="_x0000_s1027" type="#_x0000_t75" style="position:absolute;width:139836;height:14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">
                        <v:imagedata r:id="rId433" o:title=""/>
                      </v:shape>
                    </v:group>
                  </w:pict>
                </mc:Fallback>
              </mc:AlternateContent>
            </w:r>
            <w:r>
              <w:rPr>
                <w:spacing w:val="-5"/>
                <w:sz w:val="20"/>
              </w:rPr>
              <w:t>D.</w:t>
            </w:r>
          </w:p>
        </w:tc>
        <w:tc>
          <w:tcPr>
            <w:tcW w:w="729" w:type="dxa"/>
          </w:tcPr>
          <w:p w14:paraId="67F060E6" w14:textId="77777777" w:rsidR="008B73B2" w:rsidRDefault="00000000">
            <w:pPr>
              <w:pStyle w:val="TableParagraph"/>
              <w:spacing w:line="207" w:lineRule="exact"/>
              <w:ind w:left="225"/>
              <w:rPr>
                <w:sz w:val="20"/>
              </w:rPr>
            </w:pPr>
            <w:r>
              <w:rPr>
                <w:sz w:val="20"/>
              </w:rPr>
              <w:t>=</w:t>
            </w:r>
            <w:r>
              <w:rPr>
                <w:spacing w:val="-2"/>
                <w:sz w:val="20"/>
                <w:u w:val="single"/>
              </w:rPr>
              <w:t xml:space="preserve"> </w:t>
            </w:r>
            <w:r>
              <w:rPr>
                <w:spacing w:val="-5"/>
                <w:sz w:val="20"/>
                <w:u w:val="single"/>
              </w:rPr>
              <w:t>hc</w:t>
            </w:r>
          </w:p>
        </w:tc>
      </w:tr>
    </w:tbl>
    <w:p w14:paraId="3868ADC3" w14:textId="77777777" w:rsidR="008B73B2" w:rsidRDefault="00000000">
      <w:pPr>
        <w:spacing w:before="28"/>
        <w:ind w:right="1363"/>
        <w:jc w:val="right"/>
        <w:rPr>
          <w:i/>
          <w:sz w:val="20"/>
        </w:rPr>
      </w:pPr>
      <w:r>
        <w:rPr>
          <w:i/>
          <w:spacing w:val="-10"/>
          <w:sz w:val="20"/>
        </w:rPr>
        <w:t>E</w:t>
      </w:r>
    </w:p>
    <w:p w14:paraId="22DEF08D" w14:textId="77777777" w:rsidR="008B73B2" w:rsidRDefault="008B73B2">
      <w:pPr>
        <w:pStyle w:val="BodyText"/>
        <w:spacing w:before="22"/>
        <w:rPr>
          <w:i/>
        </w:rPr>
      </w:pPr>
    </w:p>
    <w:p w14:paraId="5DBF1B7A" w14:textId="77777777" w:rsidR="008B73B2" w:rsidRDefault="00000000">
      <w:pPr>
        <w:pStyle w:val="ListParagraph"/>
        <w:numPr>
          <w:ilvl w:val="0"/>
          <w:numId w:val="37"/>
        </w:numPr>
        <w:tabs>
          <w:tab w:val="left" w:pos="1050"/>
        </w:tabs>
        <w:spacing w:before="0" w:line="247" w:lineRule="auto"/>
        <w:ind w:right="510"/>
        <w:rPr>
          <w:sz w:val="20"/>
        </w:rPr>
      </w:pPr>
      <w:r>
        <w:rPr>
          <w:sz w:val="20"/>
        </w:rPr>
        <w:t>For</w:t>
      </w:r>
      <w:r>
        <w:rPr>
          <w:spacing w:val="-13"/>
          <w:sz w:val="20"/>
        </w:rPr>
        <w:t xml:space="preserve"> </w:t>
      </w:r>
      <w:r>
        <w:rPr>
          <w:sz w:val="20"/>
        </w:rPr>
        <w:t>semiconductors</w:t>
      </w:r>
      <w:r>
        <w:rPr>
          <w:spacing w:val="-12"/>
          <w:sz w:val="20"/>
        </w:rPr>
        <w:t xml:space="preserve"> </w:t>
      </w:r>
      <w:r>
        <w:rPr>
          <w:sz w:val="20"/>
        </w:rPr>
        <w:t>to</w:t>
      </w:r>
      <w:r>
        <w:rPr>
          <w:spacing w:val="-10"/>
          <w:sz w:val="20"/>
        </w:rPr>
        <w:t xml:space="preserve"> </w:t>
      </w:r>
      <w:r>
        <w:rPr>
          <w:sz w:val="20"/>
        </w:rPr>
        <w:t>have</w:t>
      </w:r>
      <w:r>
        <w:rPr>
          <w:spacing w:val="-11"/>
          <w:sz w:val="20"/>
        </w:rPr>
        <w:t xml:space="preserve"> </w:t>
      </w:r>
      <w:r>
        <w:rPr>
          <w:sz w:val="20"/>
        </w:rPr>
        <w:t>negative</w:t>
      </w:r>
      <w:r>
        <w:rPr>
          <w:spacing w:val="-11"/>
          <w:sz w:val="20"/>
        </w:rPr>
        <w:t xml:space="preserve"> </w:t>
      </w:r>
      <w:r>
        <w:rPr>
          <w:sz w:val="20"/>
        </w:rPr>
        <w:t>temperature coefficient of resistance implies that</w:t>
      </w:r>
    </w:p>
    <w:p w14:paraId="078DF163" w14:textId="77777777" w:rsidR="008B73B2" w:rsidRDefault="00000000">
      <w:pPr>
        <w:pStyle w:val="ListParagraph"/>
        <w:numPr>
          <w:ilvl w:val="1"/>
          <w:numId w:val="37"/>
        </w:numPr>
        <w:tabs>
          <w:tab w:val="left" w:pos="1408"/>
          <w:tab w:val="left" w:pos="1410"/>
        </w:tabs>
        <w:spacing w:before="4" w:line="249" w:lineRule="auto"/>
        <w:ind w:left="1410" w:right="793" w:hanging="360"/>
        <w:rPr>
          <w:sz w:val="20"/>
        </w:rPr>
      </w:pPr>
      <w:r>
        <w:rPr>
          <w:sz w:val="20"/>
        </w:rPr>
        <w:t>They have electrons and holes at high</w:t>
      </w:r>
      <w:r>
        <w:rPr>
          <w:spacing w:val="80"/>
          <w:sz w:val="20"/>
        </w:rPr>
        <w:t xml:space="preserve"> </w:t>
      </w:r>
      <w:r>
        <w:rPr>
          <w:spacing w:val="-2"/>
          <w:sz w:val="20"/>
        </w:rPr>
        <w:t>temperatures</w:t>
      </w:r>
    </w:p>
    <w:p w14:paraId="6B72232D" w14:textId="77777777" w:rsidR="008B73B2" w:rsidRDefault="00000000">
      <w:pPr>
        <w:pStyle w:val="ListParagraph"/>
        <w:numPr>
          <w:ilvl w:val="1"/>
          <w:numId w:val="37"/>
        </w:numPr>
        <w:tabs>
          <w:tab w:val="left" w:pos="1410"/>
        </w:tabs>
        <w:spacing w:before="0" w:line="249" w:lineRule="auto"/>
        <w:ind w:left="1410" w:right="547" w:hanging="360"/>
        <w:rPr>
          <w:sz w:val="20"/>
        </w:rPr>
      </w:pPr>
      <w:r>
        <w:rPr>
          <w:sz w:val="20"/>
        </w:rPr>
        <w:t>Their</w:t>
      </w:r>
      <w:r>
        <w:rPr>
          <w:spacing w:val="-5"/>
          <w:sz w:val="20"/>
        </w:rPr>
        <w:t xml:space="preserve"> </w:t>
      </w:r>
      <w:r>
        <w:rPr>
          <w:sz w:val="20"/>
        </w:rPr>
        <w:t>resistance</w:t>
      </w:r>
      <w:r>
        <w:rPr>
          <w:spacing w:val="-6"/>
          <w:sz w:val="20"/>
        </w:rPr>
        <w:t xml:space="preserve"> </w:t>
      </w:r>
      <w:r>
        <w:rPr>
          <w:sz w:val="20"/>
        </w:rPr>
        <w:t>is</w:t>
      </w:r>
      <w:r>
        <w:rPr>
          <w:spacing w:val="-7"/>
          <w:sz w:val="20"/>
        </w:rPr>
        <w:t xml:space="preserve"> </w:t>
      </w:r>
      <w:r>
        <w:rPr>
          <w:sz w:val="20"/>
        </w:rPr>
        <w:t>constantly</w:t>
      </w:r>
      <w:r>
        <w:rPr>
          <w:spacing w:val="-2"/>
          <w:sz w:val="20"/>
        </w:rPr>
        <w:t xml:space="preserve"> </w:t>
      </w:r>
      <w:r>
        <w:rPr>
          <w:sz w:val="20"/>
        </w:rPr>
        <w:t xml:space="preserve">changing with </w:t>
      </w:r>
      <w:r>
        <w:rPr>
          <w:spacing w:val="-2"/>
          <w:sz w:val="20"/>
        </w:rPr>
        <w:t>temperature</w:t>
      </w:r>
    </w:p>
    <w:p w14:paraId="14BC68BD" w14:textId="77777777" w:rsidR="008B73B2" w:rsidRDefault="00000000">
      <w:pPr>
        <w:pStyle w:val="ListParagraph"/>
        <w:numPr>
          <w:ilvl w:val="1"/>
          <w:numId w:val="37"/>
        </w:numPr>
        <w:tabs>
          <w:tab w:val="left" w:pos="1408"/>
        </w:tabs>
        <w:spacing w:before="1"/>
        <w:ind w:left="1408" w:hanging="358"/>
        <w:rPr>
          <w:sz w:val="20"/>
        </w:rPr>
      </w:pPr>
      <w:r>
        <w:rPr>
          <w:sz w:val="20"/>
        </w:rPr>
        <w:t>Their</w:t>
      </w:r>
      <w:r>
        <w:rPr>
          <w:spacing w:val="-6"/>
          <w:sz w:val="20"/>
        </w:rPr>
        <w:t xml:space="preserve"> </w:t>
      </w:r>
      <w:r>
        <w:rPr>
          <w:sz w:val="20"/>
        </w:rPr>
        <w:t>resistance</w:t>
      </w:r>
      <w:r>
        <w:rPr>
          <w:spacing w:val="-7"/>
          <w:sz w:val="20"/>
        </w:rPr>
        <w:t xml:space="preserve"> </w:t>
      </w:r>
      <w:r>
        <w:rPr>
          <w:sz w:val="20"/>
        </w:rPr>
        <w:t>increases</w:t>
      </w:r>
      <w:r>
        <w:rPr>
          <w:spacing w:val="-4"/>
          <w:sz w:val="20"/>
        </w:rPr>
        <w:t xml:space="preserve"> </w:t>
      </w:r>
      <w:r>
        <w:rPr>
          <w:sz w:val="20"/>
        </w:rPr>
        <w:t>with</w:t>
      </w:r>
      <w:r>
        <w:rPr>
          <w:spacing w:val="5"/>
          <w:sz w:val="20"/>
        </w:rPr>
        <w:t xml:space="preserve"> </w:t>
      </w:r>
      <w:r>
        <w:rPr>
          <w:spacing w:val="-2"/>
          <w:sz w:val="20"/>
        </w:rPr>
        <w:t>temperature</w:t>
      </w:r>
    </w:p>
    <w:p w14:paraId="1B0AEA03" w14:textId="77777777" w:rsidR="008B73B2" w:rsidRDefault="00000000">
      <w:pPr>
        <w:pStyle w:val="ListParagraph"/>
        <w:numPr>
          <w:ilvl w:val="1"/>
          <w:numId w:val="37"/>
        </w:numPr>
        <w:tabs>
          <w:tab w:val="left" w:pos="1408"/>
        </w:tabs>
        <w:ind w:left="1408" w:hanging="358"/>
        <w:rPr>
          <w:sz w:val="20"/>
        </w:rPr>
      </w:pPr>
      <w:r>
        <w:rPr>
          <w:sz w:val="20"/>
        </w:rPr>
        <w:t>Their</w:t>
      </w:r>
      <w:r>
        <w:rPr>
          <w:spacing w:val="-6"/>
          <w:sz w:val="20"/>
        </w:rPr>
        <w:t xml:space="preserve"> </w:t>
      </w:r>
      <w:r>
        <w:rPr>
          <w:sz w:val="20"/>
        </w:rPr>
        <w:t>resistance</w:t>
      </w:r>
      <w:r>
        <w:rPr>
          <w:spacing w:val="-6"/>
          <w:sz w:val="20"/>
        </w:rPr>
        <w:t xml:space="preserve"> </w:t>
      </w:r>
      <w:r>
        <w:rPr>
          <w:sz w:val="20"/>
        </w:rPr>
        <w:t>decreases</w:t>
      </w:r>
      <w:r>
        <w:rPr>
          <w:spacing w:val="-4"/>
          <w:sz w:val="20"/>
        </w:rPr>
        <w:t xml:space="preserve"> </w:t>
      </w:r>
      <w:r>
        <w:rPr>
          <w:sz w:val="20"/>
        </w:rPr>
        <w:t>with</w:t>
      </w:r>
      <w:r>
        <w:rPr>
          <w:spacing w:val="18"/>
          <w:sz w:val="20"/>
        </w:rPr>
        <w:t xml:space="preserve"> </w:t>
      </w:r>
      <w:r>
        <w:rPr>
          <w:spacing w:val="-2"/>
          <w:sz w:val="20"/>
        </w:rPr>
        <w:t>temperature</w:t>
      </w:r>
    </w:p>
    <w:p w14:paraId="0CC03648" w14:textId="77777777" w:rsidR="008B73B2" w:rsidRDefault="008B73B2">
      <w:pPr>
        <w:pStyle w:val="BodyText"/>
        <w:spacing w:before="20"/>
      </w:pPr>
    </w:p>
    <w:p w14:paraId="44EF1CAE" w14:textId="77777777" w:rsidR="008B73B2" w:rsidRDefault="00000000">
      <w:pPr>
        <w:pStyle w:val="ListParagraph"/>
        <w:numPr>
          <w:ilvl w:val="0"/>
          <w:numId w:val="37"/>
        </w:numPr>
        <w:tabs>
          <w:tab w:val="left" w:pos="1050"/>
        </w:tabs>
        <w:spacing w:before="1"/>
        <w:rPr>
          <w:sz w:val="20"/>
        </w:rPr>
      </w:pPr>
      <w:r>
        <w:rPr>
          <w:sz w:val="20"/>
        </w:rPr>
        <w:t>Fluorescent</w:t>
      </w:r>
      <w:r>
        <w:rPr>
          <w:spacing w:val="-6"/>
          <w:sz w:val="20"/>
        </w:rPr>
        <w:t xml:space="preserve"> </w:t>
      </w:r>
      <w:r>
        <w:rPr>
          <w:sz w:val="20"/>
        </w:rPr>
        <w:t>tubes</w:t>
      </w:r>
      <w:r>
        <w:rPr>
          <w:spacing w:val="-6"/>
          <w:sz w:val="20"/>
        </w:rPr>
        <w:t xml:space="preserve"> </w:t>
      </w:r>
      <w:r>
        <w:rPr>
          <w:sz w:val="20"/>
        </w:rPr>
        <w:t>produce</w:t>
      </w:r>
      <w:r>
        <w:rPr>
          <w:spacing w:val="-6"/>
          <w:sz w:val="20"/>
        </w:rPr>
        <w:t xml:space="preserve"> </w:t>
      </w:r>
      <w:r>
        <w:rPr>
          <w:sz w:val="20"/>
        </w:rPr>
        <w:t>light</w:t>
      </w:r>
      <w:r>
        <w:rPr>
          <w:spacing w:val="-2"/>
          <w:sz w:val="20"/>
        </w:rPr>
        <w:t xml:space="preserve"> </w:t>
      </w:r>
      <w:r>
        <w:rPr>
          <w:sz w:val="20"/>
        </w:rPr>
        <w:t>by</w:t>
      </w:r>
      <w:r>
        <w:rPr>
          <w:spacing w:val="-12"/>
          <w:sz w:val="20"/>
        </w:rPr>
        <w:t xml:space="preserve"> </w:t>
      </w:r>
      <w:r>
        <w:rPr>
          <w:spacing w:val="-5"/>
          <w:sz w:val="20"/>
        </w:rPr>
        <w:t>the</w:t>
      </w:r>
    </w:p>
    <w:p w14:paraId="242C25B7" w14:textId="77777777" w:rsidR="008B73B2" w:rsidRDefault="00000000">
      <w:pPr>
        <w:pStyle w:val="ListParagraph"/>
        <w:numPr>
          <w:ilvl w:val="1"/>
          <w:numId w:val="37"/>
        </w:numPr>
        <w:tabs>
          <w:tab w:val="left" w:pos="1770"/>
        </w:tabs>
        <w:rPr>
          <w:sz w:val="20"/>
        </w:rPr>
      </w:pPr>
      <w:r>
        <w:rPr>
          <w:sz w:val="20"/>
        </w:rPr>
        <w:t>Refraction</w:t>
      </w:r>
      <w:r>
        <w:rPr>
          <w:spacing w:val="-5"/>
          <w:sz w:val="20"/>
        </w:rPr>
        <w:t xml:space="preserve"> </w:t>
      </w:r>
      <w:r>
        <w:rPr>
          <w:sz w:val="20"/>
        </w:rPr>
        <w:t>of</w:t>
      </w:r>
      <w:r>
        <w:rPr>
          <w:spacing w:val="-8"/>
          <w:sz w:val="20"/>
        </w:rPr>
        <w:t xml:space="preserve"> </w:t>
      </w:r>
      <w:r>
        <w:rPr>
          <w:sz w:val="20"/>
        </w:rPr>
        <w:t>light</w:t>
      </w:r>
      <w:r>
        <w:rPr>
          <w:spacing w:val="2"/>
          <w:sz w:val="20"/>
        </w:rPr>
        <w:t xml:space="preserve"> </w:t>
      </w:r>
      <w:r>
        <w:rPr>
          <w:sz w:val="20"/>
        </w:rPr>
        <w:t>by</w:t>
      </w:r>
      <w:r>
        <w:rPr>
          <w:spacing w:val="-10"/>
          <w:sz w:val="20"/>
        </w:rPr>
        <w:t xml:space="preserve"> </w:t>
      </w:r>
      <w:r>
        <w:rPr>
          <w:spacing w:val="-2"/>
          <w:sz w:val="20"/>
        </w:rPr>
        <w:t>gasmolecules</w:t>
      </w:r>
    </w:p>
    <w:p w14:paraId="4CAFA38A" w14:textId="77777777" w:rsidR="008B73B2" w:rsidRDefault="00000000">
      <w:pPr>
        <w:pStyle w:val="ListParagraph"/>
        <w:numPr>
          <w:ilvl w:val="1"/>
          <w:numId w:val="37"/>
        </w:numPr>
        <w:tabs>
          <w:tab w:val="left" w:pos="1770"/>
        </w:tabs>
        <w:rPr>
          <w:sz w:val="20"/>
        </w:rPr>
      </w:pPr>
      <w:r>
        <w:rPr>
          <w:sz w:val="20"/>
        </w:rPr>
        <w:t>Excitation</w:t>
      </w:r>
      <w:r>
        <w:rPr>
          <w:spacing w:val="-7"/>
          <w:sz w:val="20"/>
        </w:rPr>
        <w:t xml:space="preserve"> </w:t>
      </w:r>
      <w:r>
        <w:rPr>
          <w:sz w:val="20"/>
        </w:rPr>
        <w:t>of</w:t>
      </w:r>
      <w:r>
        <w:rPr>
          <w:spacing w:val="-11"/>
          <w:sz w:val="20"/>
        </w:rPr>
        <w:t xml:space="preserve"> </w:t>
      </w:r>
      <w:r>
        <w:rPr>
          <w:spacing w:val="-2"/>
          <w:sz w:val="20"/>
        </w:rPr>
        <w:t>gasmolecules</w:t>
      </w:r>
    </w:p>
    <w:p w14:paraId="0921B89B" w14:textId="77777777" w:rsidR="008B73B2" w:rsidRDefault="00000000">
      <w:pPr>
        <w:pStyle w:val="ListParagraph"/>
        <w:numPr>
          <w:ilvl w:val="1"/>
          <w:numId w:val="37"/>
        </w:numPr>
        <w:tabs>
          <w:tab w:val="left" w:pos="1770"/>
        </w:tabs>
        <w:rPr>
          <w:sz w:val="20"/>
        </w:rPr>
      </w:pPr>
      <w:r>
        <w:rPr>
          <w:sz w:val="20"/>
        </w:rPr>
        <w:t>Conduction</w:t>
      </w:r>
      <w:r>
        <w:rPr>
          <w:spacing w:val="-6"/>
          <w:sz w:val="20"/>
        </w:rPr>
        <w:t xml:space="preserve"> </w:t>
      </w:r>
      <w:r>
        <w:rPr>
          <w:sz w:val="20"/>
        </w:rPr>
        <w:t>of</w:t>
      </w:r>
      <w:r>
        <w:rPr>
          <w:spacing w:val="-10"/>
          <w:sz w:val="20"/>
        </w:rPr>
        <w:t xml:space="preserve"> </w:t>
      </w:r>
      <w:r>
        <w:rPr>
          <w:sz w:val="20"/>
        </w:rPr>
        <w:t>solar</w:t>
      </w:r>
      <w:r>
        <w:rPr>
          <w:spacing w:val="19"/>
          <w:sz w:val="20"/>
        </w:rPr>
        <w:t xml:space="preserve"> </w:t>
      </w:r>
      <w:r>
        <w:rPr>
          <w:spacing w:val="-2"/>
          <w:sz w:val="20"/>
        </w:rPr>
        <w:t>energy</w:t>
      </w:r>
    </w:p>
    <w:p w14:paraId="6DB3D31E" w14:textId="77777777" w:rsidR="008B73B2" w:rsidRDefault="00000000">
      <w:pPr>
        <w:pStyle w:val="ListParagraph"/>
        <w:numPr>
          <w:ilvl w:val="1"/>
          <w:numId w:val="37"/>
        </w:numPr>
        <w:tabs>
          <w:tab w:val="left" w:pos="1770"/>
        </w:tabs>
        <w:rPr>
          <w:sz w:val="20"/>
        </w:rPr>
      </w:pPr>
      <w:r>
        <w:rPr>
          <w:spacing w:val="-4"/>
          <w:sz w:val="20"/>
        </w:rPr>
        <w:t>Thermal</w:t>
      </w:r>
      <w:r>
        <w:rPr>
          <w:spacing w:val="-6"/>
          <w:sz w:val="20"/>
        </w:rPr>
        <w:t xml:space="preserve"> </w:t>
      </w:r>
      <w:r>
        <w:rPr>
          <w:spacing w:val="-4"/>
          <w:sz w:val="20"/>
        </w:rPr>
        <w:t>agitation</w:t>
      </w:r>
      <w:r>
        <w:rPr>
          <w:sz w:val="20"/>
        </w:rPr>
        <w:t xml:space="preserve"> </w:t>
      </w:r>
      <w:r>
        <w:rPr>
          <w:spacing w:val="-4"/>
          <w:sz w:val="20"/>
        </w:rPr>
        <w:t>of</w:t>
      </w:r>
      <w:r>
        <w:rPr>
          <w:spacing w:val="-22"/>
          <w:sz w:val="20"/>
        </w:rPr>
        <w:t xml:space="preserve"> </w:t>
      </w:r>
      <w:r>
        <w:rPr>
          <w:spacing w:val="-4"/>
          <w:sz w:val="20"/>
        </w:rPr>
        <w:t>electrons</w:t>
      </w:r>
      <w:r>
        <w:rPr>
          <w:spacing w:val="-16"/>
          <w:sz w:val="20"/>
        </w:rPr>
        <w:t xml:space="preserve"> </w:t>
      </w:r>
      <w:r>
        <w:rPr>
          <w:spacing w:val="-4"/>
          <w:sz w:val="20"/>
        </w:rPr>
        <w:t>in</w:t>
      </w:r>
      <w:r>
        <w:rPr>
          <w:spacing w:val="5"/>
          <w:sz w:val="20"/>
        </w:rPr>
        <w:t xml:space="preserve"> </w:t>
      </w:r>
      <w:r>
        <w:rPr>
          <w:spacing w:val="-4"/>
          <w:sz w:val="20"/>
        </w:rPr>
        <w:t>the</w:t>
      </w:r>
      <w:r>
        <w:rPr>
          <w:spacing w:val="-11"/>
          <w:sz w:val="20"/>
        </w:rPr>
        <w:t xml:space="preserve"> </w:t>
      </w:r>
      <w:r>
        <w:rPr>
          <w:spacing w:val="-4"/>
          <w:sz w:val="20"/>
        </w:rPr>
        <w:t>tube.</w:t>
      </w:r>
    </w:p>
    <w:p w14:paraId="26B72AAC" w14:textId="77777777" w:rsidR="008B73B2" w:rsidRDefault="008B73B2">
      <w:pPr>
        <w:pStyle w:val="BodyText"/>
        <w:spacing w:before="19"/>
      </w:pPr>
    </w:p>
    <w:p w14:paraId="5BECDD3A" w14:textId="77777777" w:rsidR="008B73B2" w:rsidRDefault="00000000">
      <w:pPr>
        <w:pStyle w:val="ListParagraph"/>
        <w:numPr>
          <w:ilvl w:val="0"/>
          <w:numId w:val="37"/>
        </w:numPr>
        <w:tabs>
          <w:tab w:val="left" w:pos="1050"/>
        </w:tabs>
        <w:spacing w:before="1" w:line="249" w:lineRule="auto"/>
        <w:ind w:right="605"/>
        <w:rPr>
          <w:sz w:val="20"/>
        </w:rPr>
      </w:pPr>
      <w:r>
        <w:rPr>
          <w:sz w:val="20"/>
        </w:rPr>
        <w:t>In</w:t>
      </w:r>
      <w:r>
        <w:rPr>
          <w:spacing w:val="-10"/>
          <w:sz w:val="20"/>
        </w:rPr>
        <w:t xml:space="preserve"> </w:t>
      </w:r>
      <w:r>
        <w:rPr>
          <w:sz w:val="20"/>
        </w:rPr>
        <w:t>a</w:t>
      </w:r>
      <w:r>
        <w:rPr>
          <w:spacing w:val="-9"/>
          <w:sz w:val="20"/>
        </w:rPr>
        <w:t xml:space="preserve"> </w:t>
      </w:r>
      <w:r>
        <w:rPr>
          <w:sz w:val="20"/>
        </w:rPr>
        <w:t>reverse</w:t>
      </w:r>
      <w:r>
        <w:rPr>
          <w:spacing w:val="-9"/>
          <w:sz w:val="20"/>
        </w:rPr>
        <w:t xml:space="preserve"> </w:t>
      </w:r>
      <w:r>
        <w:rPr>
          <w:sz w:val="20"/>
        </w:rPr>
        <w:t>biased</w:t>
      </w:r>
      <w:r>
        <w:rPr>
          <w:spacing w:val="-8"/>
          <w:sz w:val="20"/>
        </w:rPr>
        <w:t xml:space="preserve"> </w:t>
      </w:r>
      <w:r>
        <w:rPr>
          <w:sz w:val="20"/>
        </w:rPr>
        <w:t>junction</w:t>
      </w:r>
      <w:r>
        <w:rPr>
          <w:spacing w:val="-10"/>
          <w:sz w:val="20"/>
        </w:rPr>
        <w:t xml:space="preserve"> </w:t>
      </w:r>
      <w:r>
        <w:rPr>
          <w:sz w:val="20"/>
        </w:rPr>
        <w:t>diode,</w:t>
      </w:r>
      <w:r>
        <w:rPr>
          <w:spacing w:val="-8"/>
          <w:sz w:val="20"/>
        </w:rPr>
        <w:t xml:space="preserve"> </w:t>
      </w:r>
      <w:r>
        <w:rPr>
          <w:sz w:val="20"/>
        </w:rPr>
        <w:t>current</w:t>
      </w:r>
      <w:r>
        <w:rPr>
          <w:spacing w:val="-5"/>
          <w:sz w:val="20"/>
        </w:rPr>
        <w:t xml:space="preserve"> </w:t>
      </w:r>
      <w:r>
        <w:rPr>
          <w:sz w:val="20"/>
        </w:rPr>
        <w:t>flows in by</w:t>
      </w:r>
    </w:p>
    <w:p w14:paraId="28EFE49F" w14:textId="77777777" w:rsidR="008B73B2" w:rsidRDefault="00000000">
      <w:pPr>
        <w:pStyle w:val="ListParagraph"/>
        <w:numPr>
          <w:ilvl w:val="1"/>
          <w:numId w:val="37"/>
        </w:numPr>
        <w:tabs>
          <w:tab w:val="left" w:pos="1322"/>
        </w:tabs>
        <w:spacing w:before="1"/>
        <w:ind w:left="1322" w:hanging="272"/>
        <w:rPr>
          <w:sz w:val="20"/>
        </w:rPr>
      </w:pPr>
      <w:r>
        <w:rPr>
          <w:sz w:val="20"/>
        </w:rPr>
        <w:t>Electrons</w:t>
      </w:r>
      <w:r>
        <w:rPr>
          <w:spacing w:val="-12"/>
          <w:sz w:val="20"/>
        </w:rPr>
        <w:t xml:space="preserve"> </w:t>
      </w:r>
      <w:r>
        <w:rPr>
          <w:sz w:val="20"/>
        </w:rPr>
        <w:t>alone</w:t>
      </w:r>
      <w:r>
        <w:rPr>
          <w:spacing w:val="-5"/>
          <w:sz w:val="20"/>
        </w:rPr>
        <w:t xml:space="preserve"> </w:t>
      </w:r>
      <w:r>
        <w:rPr>
          <w:sz w:val="20"/>
        </w:rPr>
        <w:t>B.</w:t>
      </w:r>
      <w:r>
        <w:rPr>
          <w:spacing w:val="-10"/>
          <w:sz w:val="20"/>
        </w:rPr>
        <w:t xml:space="preserve"> </w:t>
      </w:r>
      <w:r>
        <w:rPr>
          <w:sz w:val="20"/>
        </w:rPr>
        <w:t>Majority</w:t>
      </w:r>
      <w:r>
        <w:rPr>
          <w:spacing w:val="-15"/>
          <w:sz w:val="20"/>
        </w:rPr>
        <w:t xml:space="preserve"> </w:t>
      </w:r>
      <w:r>
        <w:rPr>
          <w:spacing w:val="-2"/>
          <w:sz w:val="20"/>
        </w:rPr>
        <w:t>carriers</w:t>
      </w:r>
    </w:p>
    <w:p w14:paraId="1622667B" w14:textId="77777777" w:rsidR="008B73B2" w:rsidRDefault="00000000">
      <w:pPr>
        <w:pStyle w:val="BodyText"/>
        <w:spacing w:before="10"/>
        <w:ind w:left="1050"/>
      </w:pPr>
      <w:r>
        <w:t>C.</w:t>
      </w:r>
      <w:r>
        <w:rPr>
          <w:spacing w:val="-5"/>
        </w:rPr>
        <w:t xml:space="preserve"> </w:t>
      </w:r>
      <w:r>
        <w:t>Minority</w:t>
      </w:r>
      <w:r>
        <w:rPr>
          <w:spacing w:val="-8"/>
        </w:rPr>
        <w:t xml:space="preserve"> </w:t>
      </w:r>
      <w:r>
        <w:t>carriers</w:t>
      </w:r>
      <w:r>
        <w:rPr>
          <w:spacing w:val="-5"/>
        </w:rPr>
        <w:t xml:space="preserve"> </w:t>
      </w:r>
      <w:r>
        <w:t>D.</w:t>
      </w:r>
      <w:r>
        <w:rPr>
          <w:spacing w:val="-4"/>
        </w:rPr>
        <w:t xml:space="preserve"> </w:t>
      </w:r>
      <w:r>
        <w:t>Positive</w:t>
      </w:r>
      <w:r>
        <w:rPr>
          <w:spacing w:val="-5"/>
        </w:rPr>
        <w:t xml:space="preserve"> </w:t>
      </w:r>
      <w:r>
        <w:t>holes</w:t>
      </w:r>
      <w:r>
        <w:rPr>
          <w:spacing w:val="-5"/>
        </w:rPr>
        <w:t xml:space="preserve"> </w:t>
      </w:r>
      <w:r>
        <w:rPr>
          <w:spacing w:val="-4"/>
        </w:rPr>
        <w:t>alone</w:t>
      </w:r>
    </w:p>
    <w:p w14:paraId="40C2316F" w14:textId="77777777" w:rsidR="008B73B2" w:rsidRDefault="008B73B2">
      <w:pPr>
        <w:pStyle w:val="BodyText"/>
        <w:spacing w:before="20"/>
      </w:pPr>
    </w:p>
    <w:p w14:paraId="74EF445D" w14:textId="77777777" w:rsidR="008B73B2" w:rsidRDefault="00000000">
      <w:pPr>
        <w:pStyle w:val="ListParagraph"/>
        <w:numPr>
          <w:ilvl w:val="0"/>
          <w:numId w:val="37"/>
        </w:numPr>
        <w:tabs>
          <w:tab w:val="left" w:pos="1050"/>
        </w:tabs>
        <w:spacing w:before="0" w:line="247" w:lineRule="auto"/>
        <w:ind w:right="715"/>
        <w:rPr>
          <w:sz w:val="20"/>
        </w:rPr>
      </w:pPr>
      <w:r>
        <w:rPr>
          <w:sz w:val="20"/>
        </w:rPr>
        <w:t>The</w:t>
      </w:r>
      <w:r>
        <w:rPr>
          <w:spacing w:val="-6"/>
          <w:sz w:val="20"/>
        </w:rPr>
        <w:t xml:space="preserve"> </w:t>
      </w:r>
      <w:r>
        <w:rPr>
          <w:sz w:val="20"/>
        </w:rPr>
        <w:t>energy</w:t>
      </w:r>
      <w:r>
        <w:rPr>
          <w:spacing w:val="-10"/>
          <w:sz w:val="20"/>
        </w:rPr>
        <w:t xml:space="preserve"> </w:t>
      </w:r>
      <w:r>
        <w:rPr>
          <w:sz w:val="20"/>
        </w:rPr>
        <w:t>stored</w:t>
      </w:r>
      <w:r>
        <w:rPr>
          <w:spacing w:val="-5"/>
          <w:sz w:val="20"/>
        </w:rPr>
        <w:t xml:space="preserve"> </w:t>
      </w:r>
      <w:r>
        <w:rPr>
          <w:sz w:val="20"/>
        </w:rPr>
        <w:t>in</w:t>
      </w:r>
      <w:r>
        <w:rPr>
          <w:spacing w:val="-8"/>
          <w:sz w:val="20"/>
        </w:rPr>
        <w:t xml:space="preserve"> </w:t>
      </w:r>
      <w:r>
        <w:rPr>
          <w:sz w:val="20"/>
        </w:rPr>
        <w:t>an</w:t>
      </w:r>
      <w:r>
        <w:rPr>
          <w:spacing w:val="-7"/>
          <w:sz w:val="20"/>
        </w:rPr>
        <w:t xml:space="preserve"> </w:t>
      </w:r>
      <w:r>
        <w:rPr>
          <w:sz w:val="20"/>
        </w:rPr>
        <w:t>inductor</w:t>
      </w:r>
      <w:r>
        <w:rPr>
          <w:spacing w:val="-3"/>
          <w:sz w:val="20"/>
        </w:rPr>
        <w:t xml:space="preserve"> </w:t>
      </w:r>
      <w:r>
        <w:rPr>
          <w:sz w:val="20"/>
        </w:rPr>
        <w:t>of</w:t>
      </w:r>
      <w:r>
        <w:rPr>
          <w:spacing w:val="-12"/>
          <w:sz w:val="20"/>
        </w:rPr>
        <w:t xml:space="preserve"> </w:t>
      </w:r>
      <w:r>
        <w:rPr>
          <w:sz w:val="20"/>
        </w:rPr>
        <w:t>inductance 5mH when a current of</w:t>
      </w:r>
      <w:r>
        <w:rPr>
          <w:spacing w:val="-11"/>
          <w:sz w:val="20"/>
        </w:rPr>
        <w:t xml:space="preserve"> </w:t>
      </w:r>
      <w:r>
        <w:rPr>
          <w:sz w:val="20"/>
        </w:rPr>
        <w:t>6A</w:t>
      </w:r>
      <w:r>
        <w:rPr>
          <w:spacing w:val="-6"/>
          <w:sz w:val="20"/>
        </w:rPr>
        <w:t xml:space="preserve"> </w:t>
      </w:r>
      <w:r>
        <w:rPr>
          <w:sz w:val="20"/>
        </w:rPr>
        <w:t>flows</w:t>
      </w:r>
      <w:r>
        <w:rPr>
          <w:spacing w:val="-1"/>
          <w:sz w:val="20"/>
        </w:rPr>
        <w:t xml:space="preserve"> </w:t>
      </w:r>
      <w:r>
        <w:rPr>
          <w:sz w:val="20"/>
        </w:rPr>
        <w:t>through it is</w:t>
      </w:r>
    </w:p>
    <w:p w14:paraId="1A1EAA36" w14:textId="77777777" w:rsidR="008B73B2" w:rsidRDefault="00000000">
      <w:pPr>
        <w:pStyle w:val="ListParagraph"/>
        <w:numPr>
          <w:ilvl w:val="1"/>
          <w:numId w:val="37"/>
        </w:numPr>
        <w:tabs>
          <w:tab w:val="left" w:pos="1294"/>
          <w:tab w:val="left" w:pos="3211"/>
        </w:tabs>
        <w:spacing w:before="5"/>
        <w:ind w:left="1294" w:hanging="244"/>
        <w:rPr>
          <w:sz w:val="20"/>
        </w:rPr>
      </w:pPr>
      <w:r>
        <w:rPr>
          <w:sz w:val="20"/>
        </w:rPr>
        <w:t>1.8</w:t>
      </w:r>
      <w:r>
        <w:rPr>
          <w:spacing w:val="12"/>
          <w:sz w:val="20"/>
        </w:rPr>
        <w:t xml:space="preserve"> </w:t>
      </w:r>
      <w:r>
        <w:rPr>
          <w:sz w:val="20"/>
        </w:rPr>
        <w:t>x</w:t>
      </w:r>
      <w:r>
        <w:rPr>
          <w:spacing w:val="-15"/>
          <w:sz w:val="20"/>
        </w:rPr>
        <w:t xml:space="preserve"> </w:t>
      </w:r>
      <w:r>
        <w:rPr>
          <w:sz w:val="20"/>
        </w:rPr>
        <w:t>10</w:t>
      </w:r>
      <w:r>
        <w:rPr>
          <w:sz w:val="20"/>
          <w:vertAlign w:val="superscript"/>
        </w:rPr>
        <w:t>-</w:t>
      </w:r>
      <w:r>
        <w:rPr>
          <w:spacing w:val="-5"/>
          <w:sz w:val="20"/>
          <w:vertAlign w:val="superscript"/>
        </w:rPr>
        <w:t>2</w:t>
      </w:r>
      <w:r>
        <w:rPr>
          <w:spacing w:val="-5"/>
          <w:sz w:val="20"/>
        </w:rPr>
        <w:t>J</w:t>
      </w:r>
      <w:r>
        <w:rPr>
          <w:sz w:val="20"/>
        </w:rPr>
        <w:tab/>
        <w:t>B.</w:t>
      </w:r>
      <w:r>
        <w:rPr>
          <w:spacing w:val="4"/>
          <w:sz w:val="20"/>
        </w:rPr>
        <w:t xml:space="preserve"> </w:t>
      </w:r>
      <w:r>
        <w:rPr>
          <w:sz w:val="20"/>
        </w:rPr>
        <w:t>9.0</w:t>
      </w:r>
      <w:r>
        <w:rPr>
          <w:spacing w:val="17"/>
          <w:sz w:val="20"/>
        </w:rPr>
        <w:t xml:space="preserve"> </w:t>
      </w:r>
      <w:r>
        <w:rPr>
          <w:sz w:val="20"/>
        </w:rPr>
        <w:t>x10</w:t>
      </w:r>
      <w:r>
        <w:rPr>
          <w:sz w:val="20"/>
          <w:vertAlign w:val="superscript"/>
        </w:rPr>
        <w:t>-</w:t>
      </w:r>
      <w:r>
        <w:rPr>
          <w:spacing w:val="-5"/>
          <w:sz w:val="20"/>
          <w:vertAlign w:val="superscript"/>
        </w:rPr>
        <w:t>3</w:t>
      </w:r>
      <w:r>
        <w:rPr>
          <w:spacing w:val="-5"/>
          <w:sz w:val="20"/>
        </w:rPr>
        <w:t>J</w:t>
      </w:r>
    </w:p>
    <w:p w14:paraId="25748800" w14:textId="77777777" w:rsidR="008B73B2" w:rsidRDefault="00000000">
      <w:pPr>
        <w:pStyle w:val="BodyText"/>
        <w:tabs>
          <w:tab w:val="left" w:pos="3211"/>
        </w:tabs>
        <w:spacing w:before="10"/>
        <w:ind w:left="1050"/>
      </w:pPr>
      <w:r>
        <w:t>C.</w:t>
      </w:r>
      <w:r>
        <w:rPr>
          <w:spacing w:val="-1"/>
        </w:rPr>
        <w:t xml:space="preserve"> </w:t>
      </w:r>
      <w:r>
        <w:t>1.4</w:t>
      </w:r>
      <w:r>
        <w:rPr>
          <w:spacing w:val="1"/>
        </w:rPr>
        <w:t xml:space="preserve"> </w:t>
      </w:r>
      <w:r>
        <w:t>x</w:t>
      </w:r>
      <w:r>
        <w:rPr>
          <w:spacing w:val="-20"/>
        </w:rPr>
        <w:t xml:space="preserve"> </w:t>
      </w:r>
      <w:r>
        <w:t>10</w:t>
      </w:r>
      <w:r>
        <w:rPr>
          <w:vertAlign w:val="superscript"/>
        </w:rPr>
        <w:t>-</w:t>
      </w:r>
      <w:r>
        <w:rPr>
          <w:spacing w:val="-5"/>
          <w:vertAlign w:val="superscript"/>
        </w:rPr>
        <w:t>2</w:t>
      </w:r>
      <w:r>
        <w:rPr>
          <w:spacing w:val="-5"/>
        </w:rPr>
        <w:t>J</w:t>
      </w:r>
      <w:r>
        <w:tab/>
        <w:t>D.</w:t>
      </w:r>
      <w:r>
        <w:rPr>
          <w:spacing w:val="8"/>
        </w:rPr>
        <w:t xml:space="preserve"> </w:t>
      </w:r>
      <w:r>
        <w:t>9.0</w:t>
      </w:r>
      <w:r>
        <w:rPr>
          <w:spacing w:val="18"/>
        </w:rPr>
        <w:t xml:space="preserve"> </w:t>
      </w:r>
      <w:r>
        <w:t>x10</w:t>
      </w:r>
      <w:r>
        <w:rPr>
          <w:vertAlign w:val="superscript"/>
        </w:rPr>
        <w:t>-</w:t>
      </w:r>
      <w:r>
        <w:rPr>
          <w:spacing w:val="-5"/>
          <w:vertAlign w:val="superscript"/>
        </w:rPr>
        <w:t>2</w:t>
      </w:r>
      <w:r>
        <w:rPr>
          <w:spacing w:val="-5"/>
        </w:rPr>
        <w:t>J</w:t>
      </w:r>
    </w:p>
    <w:p w14:paraId="02922C30" w14:textId="77777777" w:rsidR="008B73B2" w:rsidRDefault="008B73B2">
      <w:pPr>
        <w:pStyle w:val="BodyText"/>
        <w:spacing w:before="19"/>
      </w:pPr>
    </w:p>
    <w:p w14:paraId="3CB5EC27" w14:textId="77777777" w:rsidR="008B73B2" w:rsidRDefault="00000000">
      <w:pPr>
        <w:pStyle w:val="ListParagraph"/>
        <w:numPr>
          <w:ilvl w:val="0"/>
          <w:numId w:val="37"/>
        </w:numPr>
        <w:tabs>
          <w:tab w:val="left" w:pos="1050"/>
        </w:tabs>
        <w:spacing w:before="1" w:line="247" w:lineRule="auto"/>
        <w:ind w:right="890"/>
        <w:rPr>
          <w:sz w:val="20"/>
        </w:rPr>
      </w:pPr>
      <w:r>
        <w:rPr>
          <w:sz w:val="20"/>
        </w:rPr>
        <w:t>X-rays can be used in the study of crystal</w:t>
      </w:r>
      <w:r>
        <w:rPr>
          <w:spacing w:val="40"/>
          <w:sz w:val="20"/>
        </w:rPr>
        <w:t xml:space="preserve"> </w:t>
      </w:r>
      <w:r>
        <w:rPr>
          <w:sz w:val="20"/>
        </w:rPr>
        <w:t>structures because they</w:t>
      </w:r>
    </w:p>
    <w:p w14:paraId="2A316F49" w14:textId="77777777" w:rsidR="008B73B2" w:rsidRDefault="00000000">
      <w:pPr>
        <w:pStyle w:val="ListParagraph"/>
        <w:numPr>
          <w:ilvl w:val="1"/>
          <w:numId w:val="37"/>
        </w:numPr>
        <w:tabs>
          <w:tab w:val="left" w:pos="1408"/>
        </w:tabs>
        <w:spacing w:before="6"/>
        <w:ind w:left="1408" w:hanging="358"/>
        <w:rPr>
          <w:sz w:val="20"/>
        </w:rPr>
      </w:pPr>
      <w:r>
        <w:rPr>
          <w:sz w:val="20"/>
        </w:rPr>
        <w:t>Have</w:t>
      </w:r>
      <w:r>
        <w:rPr>
          <w:spacing w:val="-13"/>
          <w:sz w:val="20"/>
        </w:rPr>
        <w:t xml:space="preserve"> </w:t>
      </w:r>
      <w:r>
        <w:rPr>
          <w:sz w:val="20"/>
        </w:rPr>
        <w:t>an</w:t>
      </w:r>
      <w:r>
        <w:rPr>
          <w:spacing w:val="-12"/>
          <w:sz w:val="20"/>
        </w:rPr>
        <w:t xml:space="preserve"> </w:t>
      </w:r>
      <w:r>
        <w:rPr>
          <w:sz w:val="20"/>
        </w:rPr>
        <w:t>extremely</w:t>
      </w:r>
      <w:r>
        <w:rPr>
          <w:spacing w:val="-10"/>
          <w:sz w:val="20"/>
        </w:rPr>
        <w:t xml:space="preserve"> </w:t>
      </w:r>
      <w:r>
        <w:rPr>
          <w:sz w:val="20"/>
        </w:rPr>
        <w:t>short</w:t>
      </w:r>
      <w:r>
        <w:rPr>
          <w:spacing w:val="-13"/>
          <w:sz w:val="20"/>
        </w:rPr>
        <w:t xml:space="preserve"> </w:t>
      </w:r>
      <w:r>
        <w:rPr>
          <w:spacing w:val="-2"/>
          <w:sz w:val="20"/>
        </w:rPr>
        <w:t>wavelength</w:t>
      </w:r>
    </w:p>
    <w:p w14:paraId="45870934" w14:textId="77777777" w:rsidR="008B73B2" w:rsidRDefault="00000000">
      <w:pPr>
        <w:pStyle w:val="ListParagraph"/>
        <w:numPr>
          <w:ilvl w:val="1"/>
          <w:numId w:val="37"/>
        </w:numPr>
        <w:tabs>
          <w:tab w:val="left" w:pos="1409"/>
        </w:tabs>
        <w:ind w:left="1409" w:hanging="359"/>
        <w:rPr>
          <w:sz w:val="20"/>
        </w:rPr>
      </w:pPr>
      <w:r>
        <w:rPr>
          <w:spacing w:val="-2"/>
          <w:sz w:val="20"/>
        </w:rPr>
        <w:t>Have-a-very-long-reaching</w:t>
      </w:r>
      <w:r>
        <w:rPr>
          <w:spacing w:val="22"/>
          <w:sz w:val="20"/>
        </w:rPr>
        <w:t xml:space="preserve"> </w:t>
      </w:r>
      <w:r>
        <w:rPr>
          <w:spacing w:val="-2"/>
          <w:sz w:val="20"/>
        </w:rPr>
        <w:t>wavelength</w:t>
      </w:r>
    </w:p>
    <w:p w14:paraId="6878E6E1" w14:textId="77777777" w:rsidR="008B73B2" w:rsidRDefault="00000000">
      <w:pPr>
        <w:pStyle w:val="ListParagraph"/>
        <w:numPr>
          <w:ilvl w:val="1"/>
          <w:numId w:val="37"/>
        </w:numPr>
        <w:tabs>
          <w:tab w:val="left" w:pos="1408"/>
        </w:tabs>
        <w:ind w:left="1408" w:hanging="358"/>
        <w:rPr>
          <w:sz w:val="20"/>
        </w:rPr>
      </w:pPr>
      <w:r>
        <w:rPr>
          <w:sz w:val="20"/>
        </w:rPr>
        <w:t>Are</w:t>
      </w:r>
      <w:r>
        <w:rPr>
          <w:spacing w:val="-4"/>
          <w:sz w:val="20"/>
        </w:rPr>
        <w:t xml:space="preserve"> </w:t>
      </w:r>
      <w:r>
        <w:rPr>
          <w:sz w:val="20"/>
        </w:rPr>
        <w:t>very</w:t>
      </w:r>
      <w:r>
        <w:rPr>
          <w:spacing w:val="9"/>
          <w:sz w:val="20"/>
        </w:rPr>
        <w:t xml:space="preserve"> </w:t>
      </w:r>
      <w:r>
        <w:rPr>
          <w:spacing w:val="-4"/>
          <w:sz w:val="20"/>
        </w:rPr>
        <w:t>fast</w:t>
      </w:r>
    </w:p>
    <w:p w14:paraId="013E4186" w14:textId="77777777" w:rsidR="008B73B2" w:rsidRDefault="00000000">
      <w:pPr>
        <w:pStyle w:val="ListParagraph"/>
        <w:numPr>
          <w:ilvl w:val="1"/>
          <w:numId w:val="37"/>
        </w:numPr>
        <w:tabs>
          <w:tab w:val="left" w:pos="1408"/>
        </w:tabs>
        <w:spacing w:before="8"/>
        <w:ind w:left="1408" w:hanging="358"/>
        <w:rPr>
          <w:sz w:val="20"/>
        </w:rPr>
      </w:pPr>
      <w:r>
        <w:rPr>
          <w:spacing w:val="-2"/>
          <w:sz w:val="20"/>
        </w:rPr>
        <w:t>Are</w:t>
      </w:r>
      <w:r>
        <w:rPr>
          <w:spacing w:val="-21"/>
          <w:sz w:val="20"/>
        </w:rPr>
        <w:t xml:space="preserve"> </w:t>
      </w:r>
      <w:r>
        <w:rPr>
          <w:spacing w:val="-2"/>
          <w:sz w:val="20"/>
        </w:rPr>
        <w:t>invisible.</w:t>
      </w:r>
    </w:p>
    <w:p w14:paraId="4C6467DA" w14:textId="77777777" w:rsidR="008B73B2" w:rsidRDefault="008B73B2">
      <w:pPr>
        <w:pStyle w:val="BodyText"/>
        <w:spacing w:before="19"/>
      </w:pPr>
    </w:p>
    <w:p w14:paraId="42F0FC8C" w14:textId="77777777" w:rsidR="008B73B2" w:rsidRDefault="00000000">
      <w:pPr>
        <w:pStyle w:val="ListParagraph"/>
        <w:numPr>
          <w:ilvl w:val="0"/>
          <w:numId w:val="37"/>
        </w:numPr>
        <w:tabs>
          <w:tab w:val="left" w:pos="1048"/>
          <w:tab w:val="left" w:pos="1050"/>
        </w:tabs>
        <w:spacing w:before="1" w:line="249" w:lineRule="auto"/>
        <w:ind w:right="482"/>
        <w:jc w:val="both"/>
        <w:rPr>
          <w:sz w:val="20"/>
        </w:rPr>
      </w:pPr>
      <w:r>
        <w:rPr>
          <w:sz w:val="20"/>
        </w:rPr>
        <w:t>An a.c. circuit of e.m.f. 12V has a resistor of resistance 8 Ohms connected in series to an inductor of inductive reactance 16 Ohms and a capacitor</w:t>
      </w:r>
      <w:r>
        <w:rPr>
          <w:spacing w:val="-13"/>
          <w:sz w:val="20"/>
        </w:rPr>
        <w:t xml:space="preserve"> </w:t>
      </w:r>
      <w:r>
        <w:rPr>
          <w:sz w:val="20"/>
        </w:rPr>
        <w:t>of</w:t>
      </w:r>
      <w:r>
        <w:rPr>
          <w:spacing w:val="-21"/>
          <w:sz w:val="20"/>
        </w:rPr>
        <w:t xml:space="preserve"> </w:t>
      </w:r>
      <w:r>
        <w:rPr>
          <w:sz w:val="20"/>
        </w:rPr>
        <w:t>capacitive</w:t>
      </w:r>
      <w:r>
        <w:rPr>
          <w:spacing w:val="-12"/>
          <w:sz w:val="20"/>
        </w:rPr>
        <w:t xml:space="preserve"> </w:t>
      </w:r>
      <w:r>
        <w:rPr>
          <w:sz w:val="20"/>
        </w:rPr>
        <w:t>10</w:t>
      </w:r>
      <w:r>
        <w:rPr>
          <w:spacing w:val="-13"/>
          <w:sz w:val="20"/>
        </w:rPr>
        <w:t xml:space="preserve"> </w:t>
      </w:r>
      <w:r>
        <w:rPr>
          <w:sz w:val="20"/>
        </w:rPr>
        <w:t>Ohms.</w:t>
      </w:r>
      <w:r>
        <w:rPr>
          <w:spacing w:val="-12"/>
          <w:sz w:val="20"/>
        </w:rPr>
        <w:t xml:space="preserve"> </w:t>
      </w:r>
      <w:r>
        <w:rPr>
          <w:sz w:val="20"/>
        </w:rPr>
        <w:t>The</w:t>
      </w:r>
      <w:r>
        <w:rPr>
          <w:spacing w:val="-13"/>
          <w:sz w:val="20"/>
        </w:rPr>
        <w:t xml:space="preserve"> </w:t>
      </w:r>
      <w:r>
        <w:rPr>
          <w:sz w:val="20"/>
        </w:rPr>
        <w:t>current</w:t>
      </w:r>
      <w:r>
        <w:rPr>
          <w:spacing w:val="-12"/>
          <w:sz w:val="20"/>
        </w:rPr>
        <w:t xml:space="preserve"> </w:t>
      </w:r>
      <w:r>
        <w:rPr>
          <w:sz w:val="20"/>
        </w:rPr>
        <w:t>flow</w:t>
      </w:r>
    </w:p>
    <w:p w14:paraId="321570CF" w14:textId="77777777" w:rsidR="008B73B2" w:rsidRDefault="008B73B2">
      <w:pPr>
        <w:spacing w:line="249" w:lineRule="auto"/>
        <w:jc w:val="both"/>
        <w:rPr>
          <w:sz w:val="20"/>
        </w:rPr>
        <w:sectPr w:rsidR="008B73B2">
          <w:pgSz w:w="12240" w:h="15840"/>
          <w:pgMar w:top="1000" w:right="580" w:bottom="1000" w:left="800" w:header="0" w:footer="809" w:gutter="0"/>
          <w:cols w:num="2" w:space="720" w:equalWidth="0">
            <w:col w:w="5325" w:space="40"/>
            <w:col w:w="5495"/>
          </w:cols>
        </w:sectPr>
      </w:pPr>
    </w:p>
    <w:p w14:paraId="7B9588E4" w14:textId="77777777" w:rsidR="008B73B2" w:rsidRDefault="00000000">
      <w:pPr>
        <w:pStyle w:val="ListParagraph"/>
        <w:numPr>
          <w:ilvl w:val="1"/>
          <w:numId w:val="37"/>
        </w:numPr>
        <w:tabs>
          <w:tab w:val="left" w:pos="2077"/>
          <w:tab w:val="left" w:pos="3518"/>
          <w:tab w:val="left" w:pos="3900"/>
        </w:tabs>
        <w:spacing w:before="32" w:line="213" w:lineRule="exact"/>
        <w:ind w:left="2077" w:hanging="719"/>
        <w:rPr>
          <w:sz w:val="20"/>
        </w:rPr>
      </w:pPr>
      <w:r>
        <w:rPr>
          <w:spacing w:val="-2"/>
          <w:sz w:val="20"/>
        </w:rPr>
        <w:t>2.017U</w:t>
      </w:r>
      <w:r>
        <w:rPr>
          <w:sz w:val="20"/>
        </w:rPr>
        <w:tab/>
      </w:r>
      <w:r>
        <w:rPr>
          <w:spacing w:val="-5"/>
          <w:sz w:val="20"/>
        </w:rPr>
        <w:t>B.</w:t>
      </w:r>
      <w:r>
        <w:rPr>
          <w:sz w:val="20"/>
        </w:rPr>
        <w:tab/>
      </w:r>
      <w:r>
        <w:rPr>
          <w:spacing w:val="-19"/>
          <w:sz w:val="20"/>
          <w:vertAlign w:val="superscript"/>
        </w:rPr>
        <w:t>2</w:t>
      </w:r>
    </w:p>
    <w:p w14:paraId="32B18EE9" w14:textId="77777777" w:rsidR="008B73B2" w:rsidRDefault="00000000">
      <w:pPr>
        <w:pStyle w:val="BodyText"/>
        <w:tabs>
          <w:tab w:val="left" w:pos="2420"/>
        </w:tabs>
        <w:spacing w:line="246" w:lineRule="exact"/>
        <w:ind w:left="245"/>
      </w:pPr>
      <w:r>
        <w:br w:type="column"/>
      </w:r>
      <w:r>
        <w:rPr>
          <w:spacing w:val="-2"/>
          <w:position w:val="-2"/>
        </w:rPr>
        <w:t>0.033U</w:t>
      </w:r>
      <w:r>
        <w:rPr>
          <w:position w:val="-2"/>
        </w:rPr>
        <w:tab/>
      </w:r>
      <w:r>
        <w:t>in</w:t>
      </w:r>
      <w:r>
        <w:rPr>
          <w:spacing w:val="-6"/>
        </w:rPr>
        <w:t xml:space="preserve"> </w:t>
      </w:r>
      <w:r>
        <w:t>the</w:t>
      </w:r>
      <w:r>
        <w:rPr>
          <w:spacing w:val="-4"/>
        </w:rPr>
        <w:t xml:space="preserve"> </w:t>
      </w:r>
      <w:r>
        <w:t>circuit</w:t>
      </w:r>
      <w:r>
        <w:rPr>
          <w:spacing w:val="-5"/>
        </w:rPr>
        <w:t xml:space="preserve"> is</w:t>
      </w:r>
    </w:p>
    <w:p w14:paraId="60C452B0" w14:textId="77777777" w:rsidR="008B73B2" w:rsidRDefault="008B73B2">
      <w:pPr>
        <w:spacing w:line="246" w:lineRule="exact"/>
        <w:sectPr w:rsidR="008B73B2">
          <w:type w:val="continuous"/>
          <w:pgSz w:w="12240" w:h="15840"/>
          <w:pgMar w:top="640" w:right="580" w:bottom="1000" w:left="800" w:header="0" w:footer="809" w:gutter="0"/>
          <w:cols w:num="2" w:space="720" w:equalWidth="0">
            <w:col w:w="3956" w:space="40"/>
            <w:col w:w="6864"/>
          </w:cols>
        </w:sectPr>
      </w:pPr>
    </w:p>
    <w:p w14:paraId="66A5262B" w14:textId="77777777" w:rsidR="008B73B2" w:rsidRDefault="00000000">
      <w:pPr>
        <w:tabs>
          <w:tab w:val="left" w:pos="2077"/>
          <w:tab w:val="left" w:pos="3518"/>
          <w:tab w:val="left" w:pos="4238"/>
        </w:tabs>
        <w:spacing w:before="98"/>
        <w:ind w:left="1358"/>
        <w:rPr>
          <w:sz w:val="20"/>
        </w:rPr>
      </w:pPr>
      <w:r>
        <w:rPr>
          <w:spacing w:val="-5"/>
          <w:sz w:val="20"/>
        </w:rPr>
        <w:t>C.</w:t>
      </w:r>
      <w:r>
        <w:rPr>
          <w:sz w:val="20"/>
        </w:rPr>
        <w:tab/>
      </w:r>
      <w:r>
        <w:rPr>
          <w:spacing w:val="-2"/>
          <w:sz w:val="20"/>
        </w:rPr>
        <w:t>4.033U</w:t>
      </w:r>
      <w:r>
        <w:rPr>
          <w:sz w:val="20"/>
        </w:rPr>
        <w:tab/>
      </w:r>
      <w:r>
        <w:rPr>
          <w:spacing w:val="-5"/>
          <w:sz w:val="20"/>
        </w:rPr>
        <w:t>D.</w:t>
      </w:r>
      <w:r>
        <w:rPr>
          <w:sz w:val="20"/>
        </w:rPr>
        <w:tab/>
      </w:r>
      <w:r>
        <w:rPr>
          <w:spacing w:val="-2"/>
          <w:sz w:val="20"/>
        </w:rPr>
        <w:t>0.330U</w:t>
      </w:r>
    </w:p>
    <w:p w14:paraId="68B61F9A" w14:textId="77777777" w:rsidR="008B73B2" w:rsidRDefault="00000000">
      <w:pPr>
        <w:pStyle w:val="BodyText"/>
        <w:spacing w:before="11" w:line="247" w:lineRule="auto"/>
        <w:ind w:left="2442" w:firstLine="43"/>
      </w:pPr>
      <w:r>
        <w:rPr>
          <w:spacing w:val="-2"/>
        </w:rPr>
        <w:t>[atomic</w:t>
      </w:r>
      <w:r>
        <w:rPr>
          <w:spacing w:val="-11"/>
        </w:rPr>
        <w:t xml:space="preserve"> </w:t>
      </w:r>
      <w:r>
        <w:rPr>
          <w:spacing w:val="-2"/>
        </w:rPr>
        <w:t>mass</w:t>
      </w:r>
      <w:r>
        <w:rPr>
          <w:spacing w:val="-17"/>
        </w:rPr>
        <w:t xml:space="preserve"> </w:t>
      </w:r>
      <w:r>
        <w:rPr>
          <w:spacing w:val="-2"/>
        </w:rPr>
        <w:t>of</w:t>
      </w:r>
      <w:r>
        <w:rPr>
          <w:spacing w:val="-14"/>
        </w:rPr>
        <w:t xml:space="preserve"> </w:t>
      </w:r>
      <w:r>
        <w:rPr>
          <w:spacing w:val="-2"/>
        </w:rPr>
        <w:t>proton</w:t>
      </w:r>
      <w:r>
        <w:rPr>
          <w:spacing w:val="-10"/>
        </w:rPr>
        <w:t xml:space="preserve"> </w:t>
      </w:r>
      <w:r>
        <w:rPr>
          <w:spacing w:val="-2"/>
        </w:rPr>
        <w:t>=</w:t>
      </w:r>
      <w:r>
        <w:rPr>
          <w:spacing w:val="-14"/>
        </w:rPr>
        <w:t xml:space="preserve"> </w:t>
      </w:r>
      <w:r>
        <w:rPr>
          <w:spacing w:val="-2"/>
        </w:rPr>
        <w:t>1.00783U, atomic</w:t>
      </w:r>
      <w:r>
        <w:rPr>
          <w:spacing w:val="-14"/>
        </w:rPr>
        <w:t xml:space="preserve"> </w:t>
      </w:r>
      <w:r>
        <w:rPr>
          <w:spacing w:val="-2"/>
        </w:rPr>
        <w:t>mass</w:t>
      </w:r>
      <w:r>
        <w:rPr>
          <w:spacing w:val="-11"/>
        </w:rPr>
        <w:t xml:space="preserve"> </w:t>
      </w:r>
      <w:r>
        <w:rPr>
          <w:spacing w:val="-2"/>
        </w:rPr>
        <w:t>of</w:t>
      </w:r>
      <w:r>
        <w:rPr>
          <w:spacing w:val="-13"/>
        </w:rPr>
        <w:t xml:space="preserve"> </w:t>
      </w:r>
      <w:r>
        <w:rPr>
          <w:spacing w:val="-2"/>
        </w:rPr>
        <w:t>neutron</w:t>
      </w:r>
      <w:r>
        <w:rPr>
          <w:spacing w:val="-5"/>
        </w:rPr>
        <w:t xml:space="preserve"> </w:t>
      </w:r>
      <w:r>
        <w:rPr>
          <w:spacing w:val="-2"/>
        </w:rPr>
        <w:t>=</w:t>
      </w:r>
      <w:r>
        <w:rPr>
          <w:spacing w:val="-12"/>
        </w:rPr>
        <w:t xml:space="preserve"> </w:t>
      </w:r>
      <w:r>
        <w:rPr>
          <w:spacing w:val="-2"/>
        </w:rPr>
        <w:t>1.00867U]</w:t>
      </w:r>
    </w:p>
    <w:p w14:paraId="2DE74AF0" w14:textId="77777777" w:rsidR="008B73B2" w:rsidRDefault="008B73B2">
      <w:pPr>
        <w:pStyle w:val="BodyText"/>
        <w:spacing w:before="13"/>
      </w:pPr>
    </w:p>
    <w:p w14:paraId="1D32938F" w14:textId="77777777" w:rsidR="008B73B2" w:rsidRDefault="00000000">
      <w:pPr>
        <w:pStyle w:val="ListParagraph"/>
        <w:numPr>
          <w:ilvl w:val="0"/>
          <w:numId w:val="17"/>
        </w:numPr>
        <w:tabs>
          <w:tab w:val="left" w:pos="1356"/>
          <w:tab w:val="left" w:pos="1358"/>
        </w:tabs>
        <w:spacing w:before="0" w:line="249" w:lineRule="auto"/>
        <w:ind w:left="1358" w:hanging="720"/>
        <w:jc w:val="both"/>
        <w:rPr>
          <w:sz w:val="20"/>
        </w:rPr>
      </w:pPr>
      <w:r>
        <w:rPr>
          <w:sz w:val="20"/>
        </w:rPr>
        <w:t>In</w:t>
      </w:r>
      <w:r>
        <w:rPr>
          <w:spacing w:val="-5"/>
          <w:sz w:val="20"/>
        </w:rPr>
        <w:t xml:space="preserve"> </w:t>
      </w:r>
      <w:r>
        <w:rPr>
          <w:sz w:val="20"/>
        </w:rPr>
        <w:t>a</w:t>
      </w:r>
      <w:r>
        <w:rPr>
          <w:spacing w:val="-4"/>
          <w:sz w:val="20"/>
        </w:rPr>
        <w:t xml:space="preserve"> </w:t>
      </w:r>
      <w:r>
        <w:rPr>
          <w:sz w:val="20"/>
        </w:rPr>
        <w:t>tuned</w:t>
      </w:r>
      <w:r>
        <w:rPr>
          <w:spacing w:val="-1"/>
          <w:sz w:val="20"/>
        </w:rPr>
        <w:t xml:space="preserve"> </w:t>
      </w:r>
      <w:r>
        <w:rPr>
          <w:sz w:val="20"/>
        </w:rPr>
        <w:t>radio receiver</w:t>
      </w:r>
      <w:r>
        <w:rPr>
          <w:spacing w:val="-1"/>
          <w:sz w:val="20"/>
        </w:rPr>
        <w:t xml:space="preserve"> </w:t>
      </w:r>
      <w:r>
        <w:rPr>
          <w:sz w:val="20"/>
        </w:rPr>
        <w:t>R,</w:t>
      </w:r>
      <w:r>
        <w:rPr>
          <w:spacing w:val="-7"/>
          <w:sz w:val="20"/>
        </w:rPr>
        <w:t xml:space="preserve"> </w:t>
      </w:r>
      <w:r>
        <w:rPr>
          <w:sz w:val="20"/>
        </w:rPr>
        <w:t>L,</w:t>
      </w:r>
      <w:r>
        <w:rPr>
          <w:spacing w:val="-4"/>
          <w:sz w:val="20"/>
        </w:rPr>
        <w:t xml:space="preserve"> </w:t>
      </w:r>
      <w:r>
        <w:rPr>
          <w:sz w:val="20"/>
        </w:rPr>
        <w:t>C</w:t>
      </w:r>
      <w:r>
        <w:rPr>
          <w:spacing w:val="-5"/>
          <w:sz w:val="20"/>
        </w:rPr>
        <w:t xml:space="preserve"> </w:t>
      </w:r>
      <w:r>
        <w:rPr>
          <w:sz w:val="20"/>
        </w:rPr>
        <w:t>series</w:t>
      </w:r>
      <w:r>
        <w:rPr>
          <w:spacing w:val="-4"/>
          <w:sz w:val="20"/>
        </w:rPr>
        <w:t xml:space="preserve"> </w:t>
      </w:r>
      <w:r>
        <w:rPr>
          <w:sz w:val="20"/>
        </w:rPr>
        <w:t>circuit for resonance,</w:t>
      </w:r>
      <w:r>
        <w:rPr>
          <w:spacing w:val="-6"/>
          <w:sz w:val="20"/>
        </w:rPr>
        <w:t xml:space="preserve"> </w:t>
      </w:r>
      <w:r>
        <w:rPr>
          <w:sz w:val="20"/>
        </w:rPr>
        <w:t>the</w:t>
      </w:r>
      <w:r>
        <w:rPr>
          <w:spacing w:val="-6"/>
          <w:sz w:val="20"/>
        </w:rPr>
        <w:t xml:space="preserve"> </w:t>
      </w:r>
      <w:r>
        <w:rPr>
          <w:sz w:val="20"/>
        </w:rPr>
        <w:t>inductive</w:t>
      </w:r>
      <w:r>
        <w:rPr>
          <w:spacing w:val="-6"/>
          <w:sz w:val="20"/>
        </w:rPr>
        <w:t xml:space="preserve"> </w:t>
      </w:r>
      <w:r>
        <w:rPr>
          <w:sz w:val="20"/>
        </w:rPr>
        <w:t>and</w:t>
      </w:r>
      <w:r>
        <w:rPr>
          <w:spacing w:val="-5"/>
          <w:sz w:val="20"/>
        </w:rPr>
        <w:t xml:space="preserve"> </w:t>
      </w:r>
      <w:r>
        <w:rPr>
          <w:sz w:val="20"/>
        </w:rPr>
        <w:t>capacitive</w:t>
      </w:r>
      <w:r>
        <w:rPr>
          <w:spacing w:val="-6"/>
          <w:sz w:val="20"/>
        </w:rPr>
        <w:t xml:space="preserve"> </w:t>
      </w:r>
      <w:r>
        <w:rPr>
          <w:sz w:val="20"/>
        </w:rPr>
        <w:t>reactance X</w:t>
      </w:r>
      <w:r>
        <w:rPr>
          <w:position w:val="-5"/>
          <w:sz w:val="11"/>
        </w:rPr>
        <w:t xml:space="preserve">L </w:t>
      </w:r>
      <w:r>
        <w:rPr>
          <w:sz w:val="20"/>
        </w:rPr>
        <w:t>and X</w:t>
      </w:r>
      <w:r>
        <w:rPr>
          <w:position w:val="-5"/>
          <w:sz w:val="11"/>
        </w:rPr>
        <w:t xml:space="preserve">C </w:t>
      </w:r>
      <w:r>
        <w:rPr>
          <w:sz w:val="20"/>
        </w:rPr>
        <w:t>respectively are related as</w:t>
      </w:r>
    </w:p>
    <w:p w14:paraId="38539B88" w14:textId="77777777" w:rsidR="008B73B2" w:rsidRDefault="00000000">
      <w:pPr>
        <w:pStyle w:val="ListParagraph"/>
        <w:numPr>
          <w:ilvl w:val="1"/>
          <w:numId w:val="17"/>
        </w:numPr>
        <w:tabs>
          <w:tab w:val="left" w:pos="1678"/>
          <w:tab w:val="left" w:pos="3518"/>
        </w:tabs>
        <w:spacing w:before="0" w:line="187" w:lineRule="auto"/>
        <w:ind w:left="1678" w:hanging="320"/>
        <w:rPr>
          <w:sz w:val="11"/>
        </w:rPr>
      </w:pPr>
      <w:r>
        <w:rPr>
          <w:sz w:val="20"/>
        </w:rPr>
        <w:t>X</w:t>
      </w:r>
      <w:r>
        <w:rPr>
          <w:position w:val="-5"/>
          <w:sz w:val="11"/>
        </w:rPr>
        <w:t>L</w:t>
      </w:r>
      <w:r>
        <w:rPr>
          <w:spacing w:val="56"/>
          <w:position w:val="-5"/>
          <w:sz w:val="11"/>
        </w:rPr>
        <w:t xml:space="preserve"> </w:t>
      </w:r>
      <w:r>
        <w:rPr>
          <w:sz w:val="20"/>
        </w:rPr>
        <w:t>=</w:t>
      </w:r>
      <w:r>
        <w:rPr>
          <w:spacing w:val="32"/>
          <w:sz w:val="20"/>
          <w:u w:val="single"/>
        </w:rPr>
        <w:t xml:space="preserve"> </w:t>
      </w:r>
      <w:r>
        <w:rPr>
          <w:spacing w:val="-10"/>
          <w:sz w:val="20"/>
          <w:u w:val="single"/>
        </w:rPr>
        <w:t>1</w:t>
      </w:r>
      <w:r>
        <w:rPr>
          <w:sz w:val="20"/>
        </w:rPr>
        <w:tab/>
        <w:t>B.</w:t>
      </w:r>
      <w:r>
        <w:rPr>
          <w:spacing w:val="-6"/>
          <w:sz w:val="20"/>
        </w:rPr>
        <w:t xml:space="preserve"> </w:t>
      </w:r>
      <w:r>
        <w:rPr>
          <w:sz w:val="20"/>
        </w:rPr>
        <w:t>X</w:t>
      </w:r>
      <w:r>
        <w:rPr>
          <w:position w:val="-5"/>
          <w:sz w:val="11"/>
        </w:rPr>
        <w:t>L</w:t>
      </w:r>
      <w:r>
        <w:rPr>
          <w:spacing w:val="-3"/>
          <w:position w:val="-5"/>
          <w:sz w:val="11"/>
        </w:rPr>
        <w:t xml:space="preserve"> </w:t>
      </w:r>
      <w:r>
        <w:rPr>
          <w:sz w:val="20"/>
        </w:rPr>
        <w:t>=</w:t>
      </w:r>
      <w:r>
        <w:rPr>
          <w:spacing w:val="-3"/>
          <w:sz w:val="20"/>
          <w:u w:val="single"/>
        </w:rPr>
        <w:t xml:space="preserve"> </w:t>
      </w:r>
      <w:r>
        <w:rPr>
          <w:sz w:val="20"/>
          <w:u w:val="single"/>
        </w:rPr>
        <w:t>1</w:t>
      </w:r>
      <w:r>
        <w:rPr>
          <w:spacing w:val="-7"/>
          <w:sz w:val="20"/>
        </w:rPr>
        <w:t xml:space="preserve"> </w:t>
      </w:r>
      <w:r>
        <w:rPr>
          <w:spacing w:val="-5"/>
          <w:sz w:val="20"/>
        </w:rPr>
        <w:t>X.</w:t>
      </w:r>
      <w:r>
        <w:rPr>
          <w:spacing w:val="-5"/>
          <w:position w:val="-5"/>
          <w:sz w:val="11"/>
        </w:rPr>
        <w:t>C</w:t>
      </w:r>
    </w:p>
    <w:p w14:paraId="7A828E4A" w14:textId="77777777" w:rsidR="008B73B2" w:rsidRDefault="00000000">
      <w:pPr>
        <w:spacing w:line="221" w:lineRule="exact"/>
        <w:ind w:left="1060"/>
        <w:rPr>
          <w:sz w:val="20"/>
        </w:rPr>
      </w:pPr>
      <w:r>
        <w:br w:type="column"/>
      </w:r>
      <w:r>
        <w:rPr>
          <w:sz w:val="20"/>
        </w:rPr>
        <w:t>A.</w:t>
      </w:r>
      <w:r>
        <w:rPr>
          <w:spacing w:val="-3"/>
          <w:sz w:val="20"/>
        </w:rPr>
        <w:t xml:space="preserve"> </w:t>
      </w:r>
      <w:r>
        <w:rPr>
          <w:sz w:val="20"/>
        </w:rPr>
        <w:t>1.4A</w:t>
      </w:r>
      <w:r>
        <w:rPr>
          <w:spacing w:val="-4"/>
          <w:sz w:val="20"/>
        </w:rPr>
        <w:t xml:space="preserve"> </w:t>
      </w:r>
      <w:r>
        <w:rPr>
          <w:sz w:val="20"/>
        </w:rPr>
        <w:t>B.</w:t>
      </w:r>
      <w:r>
        <w:rPr>
          <w:spacing w:val="-3"/>
          <w:sz w:val="20"/>
        </w:rPr>
        <w:t xml:space="preserve"> </w:t>
      </w:r>
      <w:r>
        <w:rPr>
          <w:sz w:val="20"/>
        </w:rPr>
        <w:t>14.0A</w:t>
      </w:r>
      <w:r>
        <w:rPr>
          <w:spacing w:val="-4"/>
          <w:sz w:val="20"/>
        </w:rPr>
        <w:t xml:space="preserve"> </w:t>
      </w:r>
      <w:r>
        <w:rPr>
          <w:sz w:val="20"/>
        </w:rPr>
        <w:t>C.</w:t>
      </w:r>
      <w:r>
        <w:rPr>
          <w:spacing w:val="-2"/>
          <w:sz w:val="20"/>
        </w:rPr>
        <w:t xml:space="preserve"> </w:t>
      </w:r>
      <w:r>
        <w:rPr>
          <w:sz w:val="20"/>
        </w:rPr>
        <w:t>1.2A</w:t>
      </w:r>
      <w:r>
        <w:rPr>
          <w:spacing w:val="-4"/>
          <w:sz w:val="20"/>
        </w:rPr>
        <w:t xml:space="preserve"> </w:t>
      </w:r>
      <w:r>
        <w:rPr>
          <w:sz w:val="20"/>
        </w:rPr>
        <w:t>D.</w:t>
      </w:r>
      <w:r>
        <w:rPr>
          <w:spacing w:val="-3"/>
          <w:sz w:val="20"/>
        </w:rPr>
        <w:t xml:space="preserve"> </w:t>
      </w:r>
      <w:r>
        <w:rPr>
          <w:spacing w:val="-2"/>
          <w:sz w:val="20"/>
        </w:rPr>
        <w:t>12.0A</w:t>
      </w:r>
    </w:p>
    <w:p w14:paraId="7D999D92" w14:textId="77777777" w:rsidR="008B73B2" w:rsidRDefault="008B73B2">
      <w:pPr>
        <w:pStyle w:val="BodyText"/>
        <w:spacing w:before="22"/>
      </w:pPr>
    </w:p>
    <w:p w14:paraId="093EF170" w14:textId="77777777" w:rsidR="008B73B2" w:rsidRDefault="00000000">
      <w:pPr>
        <w:pStyle w:val="ListParagraph"/>
        <w:numPr>
          <w:ilvl w:val="0"/>
          <w:numId w:val="37"/>
        </w:numPr>
        <w:tabs>
          <w:tab w:val="left" w:pos="1058"/>
          <w:tab w:val="left" w:pos="1060"/>
        </w:tabs>
        <w:spacing w:before="0" w:line="249" w:lineRule="auto"/>
        <w:ind w:left="1060" w:right="470"/>
        <w:jc w:val="both"/>
        <w:rPr>
          <w:sz w:val="20"/>
        </w:rPr>
      </w:pPr>
      <w:r>
        <w:rPr>
          <w:sz w:val="20"/>
        </w:rPr>
        <w:t xml:space="preserve">A </w:t>
      </w:r>
      <w:r>
        <w:rPr>
          <w:spacing w:val="12"/>
          <w:sz w:val="20"/>
        </w:rPr>
        <w:t>generator-</w:t>
      </w:r>
      <w:r>
        <w:rPr>
          <w:spacing w:val="11"/>
          <w:sz w:val="20"/>
        </w:rPr>
        <w:t xml:space="preserve">manufacturing </w:t>
      </w:r>
      <w:r>
        <w:rPr>
          <w:spacing w:val="9"/>
          <w:sz w:val="20"/>
        </w:rPr>
        <w:t xml:space="preserve">company </w:t>
      </w:r>
      <w:r>
        <w:rPr>
          <w:sz w:val="20"/>
        </w:rPr>
        <w:t>was contracted to produce an a.c. dynamo but inadvertently</w:t>
      </w:r>
      <w:r>
        <w:rPr>
          <w:spacing w:val="-3"/>
          <w:sz w:val="20"/>
        </w:rPr>
        <w:t xml:space="preserve"> </w:t>
      </w:r>
      <w:r>
        <w:rPr>
          <w:sz w:val="20"/>
        </w:rPr>
        <w:t>produced</w:t>
      </w:r>
      <w:r>
        <w:rPr>
          <w:spacing w:val="-1"/>
          <w:sz w:val="20"/>
        </w:rPr>
        <w:t xml:space="preserve"> </w:t>
      </w:r>
      <w:r>
        <w:rPr>
          <w:sz w:val="20"/>
        </w:rPr>
        <w:t>a</w:t>
      </w:r>
      <w:r>
        <w:rPr>
          <w:spacing w:val="-2"/>
          <w:sz w:val="20"/>
        </w:rPr>
        <w:t xml:space="preserve"> </w:t>
      </w:r>
      <w:r>
        <w:rPr>
          <w:sz w:val="20"/>
        </w:rPr>
        <w:t>d.c.</w:t>
      </w:r>
      <w:r>
        <w:rPr>
          <w:spacing w:val="-3"/>
          <w:sz w:val="20"/>
        </w:rPr>
        <w:t xml:space="preserve"> </w:t>
      </w:r>
      <w:r>
        <w:rPr>
          <w:sz w:val="20"/>
        </w:rPr>
        <w:t>dynamo. To</w:t>
      </w:r>
      <w:r>
        <w:rPr>
          <w:spacing w:val="-13"/>
          <w:sz w:val="20"/>
        </w:rPr>
        <w:t xml:space="preserve"> </w:t>
      </w:r>
      <w:r>
        <w:rPr>
          <w:sz w:val="20"/>
        </w:rPr>
        <w:t>correct this error,</w:t>
      </w:r>
      <w:r>
        <w:rPr>
          <w:spacing w:val="-2"/>
          <w:sz w:val="20"/>
        </w:rPr>
        <w:t xml:space="preserve"> </w:t>
      </w:r>
      <w:r>
        <w:rPr>
          <w:sz w:val="20"/>
        </w:rPr>
        <w:t>the</w:t>
      </w:r>
    </w:p>
    <w:p w14:paraId="4EC111DB" w14:textId="77777777" w:rsidR="008B73B2" w:rsidRDefault="00000000">
      <w:pPr>
        <w:pStyle w:val="ListParagraph"/>
        <w:numPr>
          <w:ilvl w:val="1"/>
          <w:numId w:val="37"/>
        </w:numPr>
        <w:tabs>
          <w:tab w:val="left" w:pos="1419"/>
        </w:tabs>
        <w:spacing w:before="0" w:line="228" w:lineRule="exact"/>
        <w:ind w:left="1419" w:hanging="361"/>
        <w:rPr>
          <w:sz w:val="20"/>
        </w:rPr>
      </w:pPr>
      <w:r>
        <w:rPr>
          <w:spacing w:val="-4"/>
          <w:sz w:val="20"/>
        </w:rPr>
        <w:t>Commutator</w:t>
      </w:r>
      <w:r>
        <w:rPr>
          <w:spacing w:val="-7"/>
          <w:sz w:val="20"/>
        </w:rPr>
        <w:t xml:space="preserve"> </w:t>
      </w:r>
      <w:r>
        <w:rPr>
          <w:spacing w:val="-4"/>
          <w:sz w:val="20"/>
        </w:rPr>
        <w:t>should</w:t>
      </w:r>
      <w:r>
        <w:rPr>
          <w:spacing w:val="-2"/>
          <w:sz w:val="20"/>
        </w:rPr>
        <w:t xml:space="preserve"> </w:t>
      </w:r>
      <w:r>
        <w:rPr>
          <w:spacing w:val="-4"/>
          <w:sz w:val="20"/>
        </w:rPr>
        <w:t>be</w:t>
      </w:r>
      <w:r>
        <w:rPr>
          <w:spacing w:val="-15"/>
          <w:sz w:val="20"/>
        </w:rPr>
        <w:t xml:space="preserve"> </w:t>
      </w:r>
      <w:r>
        <w:rPr>
          <w:spacing w:val="-4"/>
          <w:sz w:val="20"/>
        </w:rPr>
        <w:t>replace</w:t>
      </w:r>
      <w:r>
        <w:rPr>
          <w:spacing w:val="-19"/>
          <w:sz w:val="20"/>
        </w:rPr>
        <w:t xml:space="preserve"> </w:t>
      </w:r>
      <w:r>
        <w:rPr>
          <w:spacing w:val="-4"/>
          <w:sz w:val="20"/>
        </w:rPr>
        <w:t>with</w:t>
      </w:r>
      <w:r>
        <w:rPr>
          <w:sz w:val="20"/>
        </w:rPr>
        <w:t xml:space="preserve"> </w:t>
      </w:r>
      <w:r>
        <w:rPr>
          <w:spacing w:val="-4"/>
          <w:sz w:val="20"/>
        </w:rPr>
        <w:t>slip</w:t>
      </w:r>
      <w:r>
        <w:rPr>
          <w:spacing w:val="-9"/>
          <w:sz w:val="20"/>
        </w:rPr>
        <w:t xml:space="preserve"> </w:t>
      </w:r>
      <w:r>
        <w:rPr>
          <w:spacing w:val="-4"/>
          <w:sz w:val="20"/>
        </w:rPr>
        <w:t>rings.</w:t>
      </w:r>
    </w:p>
    <w:p w14:paraId="5FD6D2ED" w14:textId="77777777" w:rsidR="008B73B2" w:rsidRDefault="00000000">
      <w:pPr>
        <w:pStyle w:val="ListParagraph"/>
        <w:numPr>
          <w:ilvl w:val="1"/>
          <w:numId w:val="37"/>
        </w:numPr>
        <w:tabs>
          <w:tab w:val="left" w:pos="1419"/>
        </w:tabs>
        <w:spacing w:before="13"/>
        <w:ind w:left="1419" w:hanging="361"/>
        <w:rPr>
          <w:sz w:val="20"/>
        </w:rPr>
      </w:pPr>
      <w:r>
        <w:rPr>
          <w:spacing w:val="-2"/>
          <w:sz w:val="20"/>
        </w:rPr>
        <w:t>Commutator</w:t>
      </w:r>
      <w:r>
        <w:rPr>
          <w:spacing w:val="-1"/>
          <w:sz w:val="20"/>
        </w:rPr>
        <w:t xml:space="preserve"> </w:t>
      </w:r>
      <w:r>
        <w:rPr>
          <w:spacing w:val="-2"/>
          <w:sz w:val="20"/>
        </w:rPr>
        <w:t>should</w:t>
      </w:r>
      <w:r>
        <w:rPr>
          <w:spacing w:val="3"/>
          <w:sz w:val="20"/>
        </w:rPr>
        <w:t xml:space="preserve"> </w:t>
      </w:r>
      <w:r>
        <w:rPr>
          <w:spacing w:val="-2"/>
          <w:sz w:val="20"/>
        </w:rPr>
        <w:t>be</w:t>
      </w:r>
      <w:r>
        <w:rPr>
          <w:spacing w:val="-13"/>
          <w:sz w:val="20"/>
        </w:rPr>
        <w:t xml:space="preserve"> </w:t>
      </w:r>
      <w:r>
        <w:rPr>
          <w:spacing w:val="-2"/>
          <w:sz w:val="20"/>
        </w:rPr>
        <w:t>replace</w:t>
      </w:r>
      <w:r>
        <w:rPr>
          <w:spacing w:val="-9"/>
          <w:sz w:val="20"/>
        </w:rPr>
        <w:t xml:space="preserve"> </w:t>
      </w:r>
      <w:r>
        <w:rPr>
          <w:spacing w:val="-2"/>
          <w:sz w:val="20"/>
        </w:rPr>
        <w:t>with</w:t>
      </w:r>
      <w:r>
        <w:rPr>
          <w:spacing w:val="5"/>
          <w:sz w:val="20"/>
        </w:rPr>
        <w:t xml:space="preserve"> </w:t>
      </w:r>
      <w:r>
        <w:rPr>
          <w:spacing w:val="-2"/>
          <w:sz w:val="20"/>
        </w:rPr>
        <w:t>slit</w:t>
      </w:r>
      <w:r>
        <w:rPr>
          <w:spacing w:val="-5"/>
          <w:sz w:val="20"/>
        </w:rPr>
        <w:t xml:space="preserve"> </w:t>
      </w:r>
      <w:r>
        <w:rPr>
          <w:spacing w:val="-2"/>
          <w:sz w:val="20"/>
        </w:rPr>
        <w:t>rings</w:t>
      </w:r>
    </w:p>
    <w:p w14:paraId="4F66BC2B" w14:textId="77777777" w:rsidR="008B73B2" w:rsidRDefault="00000000">
      <w:pPr>
        <w:pStyle w:val="ListParagraph"/>
        <w:numPr>
          <w:ilvl w:val="1"/>
          <w:numId w:val="37"/>
        </w:numPr>
        <w:tabs>
          <w:tab w:val="left" w:pos="1419"/>
        </w:tabs>
        <w:spacing w:before="9" w:line="132" w:lineRule="exact"/>
        <w:ind w:left="1419" w:hanging="361"/>
        <w:rPr>
          <w:sz w:val="20"/>
        </w:rPr>
      </w:pPr>
      <w:r>
        <w:rPr>
          <w:spacing w:val="-2"/>
          <w:sz w:val="20"/>
        </w:rPr>
        <w:t>Armature</w:t>
      </w:r>
      <w:r>
        <w:rPr>
          <w:spacing w:val="-18"/>
          <w:sz w:val="20"/>
        </w:rPr>
        <w:t xml:space="preserve"> </w:t>
      </w:r>
      <w:r>
        <w:rPr>
          <w:spacing w:val="-2"/>
          <w:sz w:val="20"/>
        </w:rPr>
        <w:t>coil</w:t>
      </w:r>
      <w:r>
        <w:rPr>
          <w:spacing w:val="-15"/>
          <w:sz w:val="20"/>
        </w:rPr>
        <w:t xml:space="preserve"> </w:t>
      </w:r>
      <w:r>
        <w:rPr>
          <w:spacing w:val="-2"/>
          <w:sz w:val="20"/>
        </w:rPr>
        <w:t>should</w:t>
      </w:r>
      <w:r>
        <w:rPr>
          <w:spacing w:val="-7"/>
          <w:sz w:val="20"/>
        </w:rPr>
        <w:t xml:space="preserve"> </w:t>
      </w:r>
      <w:r>
        <w:rPr>
          <w:spacing w:val="-2"/>
          <w:sz w:val="20"/>
        </w:rPr>
        <w:t>be</w:t>
      </w:r>
      <w:r>
        <w:rPr>
          <w:spacing w:val="-17"/>
          <w:sz w:val="20"/>
        </w:rPr>
        <w:t xml:space="preserve"> </w:t>
      </w:r>
      <w:r>
        <w:rPr>
          <w:spacing w:val="-2"/>
          <w:sz w:val="20"/>
        </w:rPr>
        <w:t>made</w:t>
      </w:r>
      <w:r>
        <w:rPr>
          <w:spacing w:val="-19"/>
          <w:sz w:val="20"/>
        </w:rPr>
        <w:t xml:space="preserve"> </w:t>
      </w:r>
      <w:r>
        <w:rPr>
          <w:spacing w:val="-2"/>
          <w:sz w:val="20"/>
        </w:rPr>
        <w:t>aluminium</w:t>
      </w:r>
    </w:p>
    <w:p w14:paraId="334D90F1" w14:textId="77777777" w:rsidR="008B73B2" w:rsidRDefault="008B73B2">
      <w:pPr>
        <w:spacing w:line="132" w:lineRule="exact"/>
        <w:rPr>
          <w:sz w:val="20"/>
        </w:rPr>
        <w:sectPr w:rsidR="008B73B2">
          <w:type w:val="continuous"/>
          <w:pgSz w:w="12240" w:h="15840"/>
          <w:pgMar w:top="640" w:right="580" w:bottom="1000" w:left="800" w:header="0" w:footer="809" w:gutter="0"/>
          <w:cols w:num="2" w:space="720" w:equalWidth="0">
            <w:col w:w="5316" w:space="40"/>
            <w:col w:w="5504"/>
          </w:cols>
        </w:sectPr>
      </w:pPr>
    </w:p>
    <w:p w14:paraId="41BE46CA" w14:textId="77777777" w:rsidR="008B73B2" w:rsidRDefault="00000000">
      <w:pPr>
        <w:spacing w:before="210"/>
        <w:jc w:val="right"/>
        <w:rPr>
          <w:sz w:val="11"/>
        </w:rPr>
      </w:pPr>
      <w:r>
        <w:rPr>
          <w:sz w:val="20"/>
        </w:rPr>
        <w:t>C.</w:t>
      </w:r>
      <w:r>
        <w:rPr>
          <w:spacing w:val="47"/>
          <w:sz w:val="20"/>
        </w:rPr>
        <w:t xml:space="preserve"> </w:t>
      </w:r>
      <w:r>
        <w:rPr>
          <w:spacing w:val="-5"/>
          <w:sz w:val="20"/>
        </w:rPr>
        <w:t>X</w:t>
      </w:r>
      <w:r>
        <w:rPr>
          <w:spacing w:val="-5"/>
          <w:position w:val="-5"/>
          <w:sz w:val="11"/>
        </w:rPr>
        <w:t>L</w:t>
      </w:r>
    </w:p>
    <w:p w14:paraId="3BAE9A09" w14:textId="77777777" w:rsidR="008B73B2" w:rsidRDefault="00000000">
      <w:pPr>
        <w:tabs>
          <w:tab w:val="right" w:pos="2570"/>
        </w:tabs>
        <w:spacing w:line="236" w:lineRule="exact"/>
        <w:ind w:left="350"/>
        <w:rPr>
          <w:sz w:val="20"/>
        </w:rPr>
      </w:pPr>
      <w:r>
        <w:br w:type="column"/>
      </w:r>
      <w:r>
        <w:rPr>
          <w:spacing w:val="-5"/>
          <w:sz w:val="20"/>
        </w:rPr>
        <w:t>X.</w:t>
      </w:r>
      <w:r>
        <w:rPr>
          <w:spacing w:val="-5"/>
          <w:position w:val="-5"/>
          <w:sz w:val="11"/>
        </w:rPr>
        <w:t>C</w:t>
      </w:r>
      <w:r>
        <w:rPr>
          <w:position w:val="-5"/>
          <w:sz w:val="11"/>
        </w:rPr>
        <w:tab/>
      </w:r>
      <w:r>
        <w:rPr>
          <w:spacing w:val="-10"/>
          <w:sz w:val="20"/>
        </w:rPr>
        <w:t>2</w:t>
      </w:r>
    </w:p>
    <w:p w14:paraId="34581F44" w14:textId="77777777" w:rsidR="008B73B2" w:rsidRDefault="00000000">
      <w:pPr>
        <w:tabs>
          <w:tab w:val="left" w:pos="1625"/>
        </w:tabs>
        <w:spacing w:line="244" w:lineRule="exact"/>
        <w:ind w:left="10"/>
        <w:rPr>
          <w:sz w:val="11"/>
        </w:rPr>
      </w:pPr>
      <w:r>
        <w:rPr>
          <w:spacing w:val="-2"/>
          <w:sz w:val="20"/>
        </w:rPr>
        <w:t>=</w:t>
      </w:r>
      <w:r>
        <w:rPr>
          <w:spacing w:val="-19"/>
          <w:sz w:val="20"/>
        </w:rPr>
        <w:t xml:space="preserve"> </w:t>
      </w:r>
      <w:r>
        <w:rPr>
          <w:spacing w:val="-5"/>
          <w:sz w:val="20"/>
        </w:rPr>
        <w:t>X.</w:t>
      </w:r>
      <w:r>
        <w:rPr>
          <w:spacing w:val="-5"/>
          <w:position w:val="-5"/>
          <w:sz w:val="11"/>
        </w:rPr>
        <w:t>C</w:t>
      </w:r>
      <w:r>
        <w:rPr>
          <w:position w:val="-5"/>
          <w:sz w:val="11"/>
        </w:rPr>
        <w:tab/>
      </w:r>
      <w:r>
        <w:rPr>
          <w:spacing w:val="-4"/>
          <w:sz w:val="20"/>
        </w:rPr>
        <w:t>D.</w:t>
      </w:r>
      <w:r>
        <w:rPr>
          <w:spacing w:val="-6"/>
          <w:sz w:val="20"/>
        </w:rPr>
        <w:t xml:space="preserve"> </w:t>
      </w:r>
      <w:r>
        <w:rPr>
          <w:spacing w:val="-4"/>
          <w:sz w:val="20"/>
        </w:rPr>
        <w:t>X</w:t>
      </w:r>
      <w:r>
        <w:rPr>
          <w:spacing w:val="-4"/>
          <w:position w:val="-5"/>
          <w:sz w:val="11"/>
        </w:rPr>
        <w:t>L</w:t>
      </w:r>
      <w:r>
        <w:rPr>
          <w:spacing w:val="-6"/>
          <w:position w:val="-5"/>
          <w:sz w:val="11"/>
        </w:rPr>
        <w:t xml:space="preserve"> </w:t>
      </w:r>
      <w:r>
        <w:rPr>
          <w:spacing w:val="-4"/>
          <w:sz w:val="20"/>
        </w:rPr>
        <w:t>=2X.</w:t>
      </w:r>
      <w:r>
        <w:rPr>
          <w:spacing w:val="-4"/>
          <w:position w:val="-5"/>
          <w:sz w:val="11"/>
        </w:rPr>
        <w:t>C</w:t>
      </w:r>
    </w:p>
    <w:p w14:paraId="33B43EEF" w14:textId="77777777" w:rsidR="008B73B2" w:rsidRDefault="00000000">
      <w:pPr>
        <w:pStyle w:val="BodyText"/>
        <w:spacing w:before="109"/>
        <w:ind w:left="1358"/>
      </w:pPr>
      <w:r>
        <w:br w:type="column"/>
        <w:t>D.</w:t>
      </w:r>
      <w:r>
        <w:rPr>
          <w:spacing w:val="63"/>
          <w:w w:val="150"/>
        </w:rPr>
        <w:t xml:space="preserve"> </w:t>
      </w:r>
      <w:r>
        <w:t>Armature</w:t>
      </w:r>
      <w:r>
        <w:rPr>
          <w:spacing w:val="-13"/>
        </w:rPr>
        <w:t xml:space="preserve"> </w:t>
      </w:r>
      <w:r>
        <w:t>coil</w:t>
      </w:r>
      <w:r>
        <w:rPr>
          <w:spacing w:val="-12"/>
        </w:rPr>
        <w:t xml:space="preserve"> </w:t>
      </w:r>
      <w:r>
        <w:t>should</w:t>
      </w:r>
      <w:r>
        <w:rPr>
          <w:spacing w:val="-11"/>
        </w:rPr>
        <w:t xml:space="preserve"> </w:t>
      </w:r>
      <w:r>
        <w:t>be</w:t>
      </w:r>
      <w:r>
        <w:rPr>
          <w:spacing w:val="-14"/>
        </w:rPr>
        <w:t xml:space="preserve"> </w:t>
      </w:r>
      <w:r>
        <w:t>made</w:t>
      </w:r>
      <w:r>
        <w:rPr>
          <w:spacing w:val="-14"/>
        </w:rPr>
        <w:t xml:space="preserve"> </w:t>
      </w:r>
      <w:r>
        <w:rPr>
          <w:spacing w:val="-2"/>
        </w:rPr>
        <w:t>silver.</w:t>
      </w:r>
    </w:p>
    <w:p w14:paraId="24DF1863" w14:textId="77777777" w:rsidR="008B73B2" w:rsidRDefault="008B73B2">
      <w:pPr>
        <w:sectPr w:rsidR="008B73B2">
          <w:type w:val="continuous"/>
          <w:pgSz w:w="12240" w:h="15840"/>
          <w:pgMar w:top="640" w:right="580" w:bottom="1000" w:left="800" w:header="0" w:footer="809" w:gutter="0"/>
          <w:cols w:num="3" w:space="720" w:equalWidth="0">
            <w:col w:w="1853" w:space="40"/>
            <w:col w:w="2611" w:space="552"/>
            <w:col w:w="5804"/>
          </w:cols>
        </w:sectPr>
      </w:pPr>
    </w:p>
    <w:p w14:paraId="1DB76555" w14:textId="77777777" w:rsidR="008B73B2" w:rsidRDefault="00000000">
      <w:pPr>
        <w:pStyle w:val="ListParagraph"/>
        <w:numPr>
          <w:ilvl w:val="0"/>
          <w:numId w:val="37"/>
        </w:numPr>
        <w:tabs>
          <w:tab w:val="left" w:pos="997"/>
          <w:tab w:val="left" w:pos="1000"/>
        </w:tabs>
        <w:spacing w:before="72" w:line="247" w:lineRule="auto"/>
        <w:ind w:left="1000" w:right="307" w:hanging="721"/>
        <w:rPr>
          <w:sz w:val="20"/>
        </w:rPr>
      </w:pPr>
      <w:r>
        <w:rPr>
          <w:sz w:val="20"/>
        </w:rPr>
        <w:t>Transverse waves can be distinguished from longitudinal waves</w:t>
      </w:r>
      <w:r>
        <w:rPr>
          <w:spacing w:val="-1"/>
          <w:sz w:val="20"/>
        </w:rPr>
        <w:t xml:space="preserve"> </w:t>
      </w:r>
      <w:r>
        <w:rPr>
          <w:sz w:val="20"/>
        </w:rPr>
        <w:t>using the characteristic of</w:t>
      </w:r>
    </w:p>
    <w:p w14:paraId="1FB73FC7" w14:textId="77777777" w:rsidR="008B73B2" w:rsidRDefault="008B73B2">
      <w:pPr>
        <w:pStyle w:val="BodyText"/>
        <w:spacing w:before="14"/>
      </w:pPr>
    </w:p>
    <w:p w14:paraId="54167D39" w14:textId="77777777" w:rsidR="008B73B2" w:rsidRDefault="00000000">
      <w:pPr>
        <w:pStyle w:val="ListParagraph"/>
        <w:numPr>
          <w:ilvl w:val="1"/>
          <w:numId w:val="37"/>
        </w:numPr>
        <w:tabs>
          <w:tab w:val="left" w:pos="1270"/>
          <w:tab w:val="left" w:pos="3158"/>
        </w:tabs>
        <w:spacing w:before="0"/>
        <w:ind w:left="1270" w:hanging="272"/>
        <w:rPr>
          <w:sz w:val="20"/>
        </w:rPr>
      </w:pPr>
      <w:r>
        <w:rPr>
          <w:spacing w:val="-2"/>
          <w:sz w:val="20"/>
        </w:rPr>
        <w:t>Diffraction</w:t>
      </w:r>
      <w:r>
        <w:rPr>
          <w:sz w:val="20"/>
        </w:rPr>
        <w:tab/>
        <w:t>B.</w:t>
      </w:r>
      <w:r>
        <w:rPr>
          <w:spacing w:val="14"/>
          <w:sz w:val="20"/>
        </w:rPr>
        <w:t xml:space="preserve"> </w:t>
      </w:r>
      <w:r>
        <w:rPr>
          <w:spacing w:val="-2"/>
          <w:sz w:val="20"/>
        </w:rPr>
        <w:t>Polarization</w:t>
      </w:r>
    </w:p>
    <w:p w14:paraId="7DCEDBEE" w14:textId="77777777" w:rsidR="008B73B2" w:rsidRDefault="00000000">
      <w:pPr>
        <w:pStyle w:val="BodyText"/>
        <w:tabs>
          <w:tab w:val="left" w:pos="3158"/>
        </w:tabs>
        <w:spacing w:before="10"/>
        <w:ind w:left="1000"/>
      </w:pPr>
      <w:r>
        <w:t>C.</w:t>
      </w:r>
      <w:r>
        <w:rPr>
          <w:spacing w:val="31"/>
        </w:rPr>
        <w:t xml:space="preserve"> </w:t>
      </w:r>
      <w:r>
        <w:rPr>
          <w:spacing w:val="-2"/>
        </w:rPr>
        <w:t>Reflection</w:t>
      </w:r>
      <w:r>
        <w:tab/>
        <w:t>D.</w:t>
      </w:r>
      <w:r>
        <w:rPr>
          <w:spacing w:val="27"/>
        </w:rPr>
        <w:t xml:space="preserve"> </w:t>
      </w:r>
      <w:r>
        <w:rPr>
          <w:spacing w:val="-2"/>
        </w:rPr>
        <w:t>Refraction.</w:t>
      </w:r>
    </w:p>
    <w:p w14:paraId="03D82CB4" w14:textId="77777777" w:rsidR="008B73B2" w:rsidRDefault="008B73B2">
      <w:pPr>
        <w:pStyle w:val="BodyText"/>
        <w:spacing w:before="20"/>
      </w:pPr>
    </w:p>
    <w:p w14:paraId="1737B6F5" w14:textId="77777777" w:rsidR="008B73B2" w:rsidRDefault="00000000">
      <w:pPr>
        <w:pStyle w:val="ListParagraph"/>
        <w:numPr>
          <w:ilvl w:val="0"/>
          <w:numId w:val="37"/>
        </w:numPr>
        <w:tabs>
          <w:tab w:val="left" w:pos="997"/>
          <w:tab w:val="left" w:pos="1000"/>
        </w:tabs>
        <w:spacing w:before="0" w:line="249" w:lineRule="auto"/>
        <w:ind w:left="1000" w:right="94" w:hanging="721"/>
        <w:rPr>
          <w:sz w:val="20"/>
        </w:rPr>
      </w:pPr>
      <w:r>
        <w:rPr>
          <w:sz w:val="20"/>
        </w:rPr>
        <w:t>When</w:t>
      </w:r>
      <w:r>
        <w:rPr>
          <w:spacing w:val="-13"/>
          <w:sz w:val="20"/>
        </w:rPr>
        <w:t xml:space="preserve"> </w:t>
      </w:r>
      <w:r>
        <w:rPr>
          <w:sz w:val="20"/>
        </w:rPr>
        <w:t>left</w:t>
      </w:r>
      <w:r>
        <w:rPr>
          <w:spacing w:val="-12"/>
          <w:sz w:val="20"/>
        </w:rPr>
        <w:t xml:space="preserve"> </w:t>
      </w:r>
      <w:r>
        <w:rPr>
          <w:sz w:val="20"/>
        </w:rPr>
        <w:t>in</w:t>
      </w:r>
      <w:r>
        <w:rPr>
          <w:spacing w:val="-13"/>
          <w:sz w:val="20"/>
        </w:rPr>
        <w:t xml:space="preserve"> </w:t>
      </w:r>
      <w:r>
        <w:rPr>
          <w:sz w:val="20"/>
        </w:rPr>
        <w:t>a</w:t>
      </w:r>
      <w:r>
        <w:rPr>
          <w:spacing w:val="-12"/>
          <w:sz w:val="20"/>
        </w:rPr>
        <w:t xml:space="preserve"> </w:t>
      </w:r>
      <w:r>
        <w:rPr>
          <w:sz w:val="20"/>
        </w:rPr>
        <w:t>freezer,</w:t>
      </w:r>
      <w:r>
        <w:rPr>
          <w:spacing w:val="-13"/>
          <w:sz w:val="20"/>
        </w:rPr>
        <w:t xml:space="preserve"> </w:t>
      </w:r>
      <w:r>
        <w:rPr>
          <w:sz w:val="20"/>
        </w:rPr>
        <w:t>a</w:t>
      </w:r>
      <w:r>
        <w:rPr>
          <w:spacing w:val="-12"/>
          <w:sz w:val="20"/>
        </w:rPr>
        <w:t xml:space="preserve"> </w:t>
      </w:r>
      <w:r>
        <w:rPr>
          <w:sz w:val="20"/>
        </w:rPr>
        <w:t>bottle</w:t>
      </w:r>
      <w:r>
        <w:rPr>
          <w:spacing w:val="-16"/>
          <w:sz w:val="20"/>
        </w:rPr>
        <w:t xml:space="preserve"> </w:t>
      </w:r>
      <w:r>
        <w:rPr>
          <w:sz w:val="20"/>
        </w:rPr>
        <w:t>full</w:t>
      </w:r>
      <w:r>
        <w:rPr>
          <w:spacing w:val="-13"/>
          <w:sz w:val="20"/>
        </w:rPr>
        <w:t xml:space="preserve"> </w:t>
      </w:r>
      <w:r>
        <w:rPr>
          <w:sz w:val="20"/>
        </w:rPr>
        <w:t>of</w:t>
      </w:r>
      <w:r>
        <w:rPr>
          <w:spacing w:val="-12"/>
          <w:sz w:val="20"/>
        </w:rPr>
        <w:t xml:space="preserve"> </w:t>
      </w:r>
      <w:r>
        <w:rPr>
          <w:sz w:val="20"/>
        </w:rPr>
        <w:t>water</w:t>
      </w:r>
      <w:r>
        <w:rPr>
          <w:spacing w:val="-13"/>
          <w:sz w:val="20"/>
        </w:rPr>
        <w:t xml:space="preserve"> </w:t>
      </w:r>
      <w:r>
        <w:rPr>
          <w:sz w:val="20"/>
        </w:rPr>
        <w:t>cracks on freezing into ice because of</w:t>
      </w:r>
      <w:r>
        <w:rPr>
          <w:spacing w:val="-6"/>
          <w:sz w:val="20"/>
        </w:rPr>
        <w:t xml:space="preserve"> </w:t>
      </w:r>
      <w:r>
        <w:rPr>
          <w:sz w:val="20"/>
        </w:rPr>
        <w:t>the</w:t>
      </w:r>
    </w:p>
    <w:p w14:paraId="4F728602" w14:textId="77777777" w:rsidR="008B73B2" w:rsidRDefault="00000000">
      <w:pPr>
        <w:pStyle w:val="ListParagraph"/>
        <w:numPr>
          <w:ilvl w:val="1"/>
          <w:numId w:val="37"/>
        </w:numPr>
        <w:tabs>
          <w:tab w:val="left" w:pos="1717"/>
        </w:tabs>
        <w:spacing w:before="0" w:line="229" w:lineRule="exact"/>
        <w:ind w:left="1717" w:hanging="717"/>
        <w:rPr>
          <w:sz w:val="20"/>
        </w:rPr>
      </w:pPr>
      <w:r>
        <w:rPr>
          <w:sz w:val="20"/>
        </w:rPr>
        <w:t>Decreases</w:t>
      </w:r>
      <w:r>
        <w:rPr>
          <w:spacing w:val="-7"/>
          <w:sz w:val="20"/>
        </w:rPr>
        <w:t xml:space="preserve"> </w:t>
      </w:r>
      <w:r>
        <w:rPr>
          <w:sz w:val="20"/>
        </w:rPr>
        <w:t>in</w:t>
      </w:r>
      <w:r>
        <w:rPr>
          <w:spacing w:val="-6"/>
          <w:sz w:val="20"/>
        </w:rPr>
        <w:t xml:space="preserve"> </w:t>
      </w:r>
      <w:r>
        <w:rPr>
          <w:sz w:val="20"/>
        </w:rPr>
        <w:t>the</w:t>
      </w:r>
      <w:r>
        <w:rPr>
          <w:spacing w:val="-4"/>
          <w:sz w:val="20"/>
        </w:rPr>
        <w:t xml:space="preserve"> </w:t>
      </w:r>
      <w:r>
        <w:rPr>
          <w:sz w:val="20"/>
        </w:rPr>
        <w:t>volume</w:t>
      </w:r>
      <w:r>
        <w:rPr>
          <w:spacing w:val="-6"/>
          <w:sz w:val="20"/>
        </w:rPr>
        <w:t xml:space="preserve"> </w:t>
      </w:r>
      <w:r>
        <w:rPr>
          <w:spacing w:val="-2"/>
          <w:sz w:val="20"/>
        </w:rPr>
        <w:t>ofwater</w:t>
      </w:r>
    </w:p>
    <w:p w14:paraId="778BCC9F" w14:textId="77777777" w:rsidR="008B73B2" w:rsidRDefault="00000000">
      <w:pPr>
        <w:pStyle w:val="ListParagraph"/>
        <w:numPr>
          <w:ilvl w:val="1"/>
          <w:numId w:val="37"/>
        </w:numPr>
        <w:tabs>
          <w:tab w:val="left" w:pos="1717"/>
        </w:tabs>
        <w:spacing w:before="13"/>
        <w:ind w:left="1717" w:hanging="717"/>
        <w:rPr>
          <w:sz w:val="20"/>
        </w:rPr>
      </w:pPr>
      <w:r>
        <w:rPr>
          <w:sz w:val="20"/>
        </w:rPr>
        <w:t>Contraction</w:t>
      </w:r>
      <w:r>
        <w:rPr>
          <w:spacing w:val="-4"/>
          <w:sz w:val="20"/>
        </w:rPr>
        <w:t xml:space="preserve"> </w:t>
      </w:r>
      <w:r>
        <w:rPr>
          <w:sz w:val="20"/>
        </w:rPr>
        <w:t>of</w:t>
      </w:r>
      <w:r>
        <w:rPr>
          <w:spacing w:val="-2"/>
          <w:sz w:val="20"/>
        </w:rPr>
        <w:t xml:space="preserve"> </w:t>
      </w:r>
      <w:r>
        <w:rPr>
          <w:sz w:val="20"/>
        </w:rPr>
        <w:t>the</w:t>
      </w:r>
      <w:r>
        <w:rPr>
          <w:spacing w:val="22"/>
          <w:sz w:val="20"/>
        </w:rPr>
        <w:t xml:space="preserve"> </w:t>
      </w:r>
      <w:r>
        <w:rPr>
          <w:spacing w:val="-2"/>
          <w:sz w:val="20"/>
        </w:rPr>
        <w:t>bottle</w:t>
      </w:r>
    </w:p>
    <w:p w14:paraId="4935DE0E" w14:textId="77777777" w:rsidR="008B73B2" w:rsidRDefault="00000000">
      <w:pPr>
        <w:pStyle w:val="ListParagraph"/>
        <w:numPr>
          <w:ilvl w:val="1"/>
          <w:numId w:val="37"/>
        </w:numPr>
        <w:tabs>
          <w:tab w:val="left" w:pos="1717"/>
        </w:tabs>
        <w:ind w:left="1717" w:hanging="717"/>
        <w:rPr>
          <w:sz w:val="20"/>
        </w:rPr>
      </w:pPr>
      <w:r>
        <w:rPr>
          <w:sz w:val="20"/>
        </w:rPr>
        <w:t>Expansion</w:t>
      </w:r>
      <w:r>
        <w:rPr>
          <w:spacing w:val="-7"/>
          <w:sz w:val="20"/>
        </w:rPr>
        <w:t xml:space="preserve"> </w:t>
      </w:r>
      <w:r>
        <w:rPr>
          <w:sz w:val="20"/>
        </w:rPr>
        <w:t>of</w:t>
      </w:r>
      <w:r>
        <w:rPr>
          <w:spacing w:val="-11"/>
          <w:sz w:val="20"/>
        </w:rPr>
        <w:t xml:space="preserve"> </w:t>
      </w:r>
      <w:r>
        <w:rPr>
          <w:sz w:val="20"/>
        </w:rPr>
        <w:t>the</w:t>
      </w:r>
      <w:r>
        <w:rPr>
          <w:spacing w:val="2"/>
          <w:sz w:val="20"/>
        </w:rPr>
        <w:t xml:space="preserve"> </w:t>
      </w:r>
      <w:r>
        <w:rPr>
          <w:spacing w:val="-2"/>
          <w:sz w:val="20"/>
        </w:rPr>
        <w:t>bottle</w:t>
      </w:r>
    </w:p>
    <w:p w14:paraId="3294A750" w14:textId="77777777" w:rsidR="008B73B2" w:rsidRDefault="00000000">
      <w:pPr>
        <w:pStyle w:val="ListParagraph"/>
        <w:numPr>
          <w:ilvl w:val="1"/>
          <w:numId w:val="37"/>
        </w:numPr>
        <w:tabs>
          <w:tab w:val="left" w:pos="1717"/>
        </w:tabs>
        <w:ind w:left="1717" w:hanging="717"/>
        <w:rPr>
          <w:sz w:val="20"/>
        </w:rPr>
      </w:pPr>
      <w:r>
        <w:rPr>
          <w:sz w:val="20"/>
        </w:rPr>
        <w:t>Increase</w:t>
      </w:r>
      <w:r>
        <w:rPr>
          <w:spacing w:val="-13"/>
          <w:sz w:val="20"/>
        </w:rPr>
        <w:t xml:space="preserve"> </w:t>
      </w:r>
      <w:r>
        <w:rPr>
          <w:sz w:val="20"/>
        </w:rPr>
        <w:t>in</w:t>
      </w:r>
      <w:r>
        <w:rPr>
          <w:spacing w:val="-11"/>
          <w:sz w:val="20"/>
        </w:rPr>
        <w:t xml:space="preserve"> </w:t>
      </w:r>
      <w:r>
        <w:rPr>
          <w:sz w:val="20"/>
        </w:rPr>
        <w:t>the</w:t>
      </w:r>
      <w:r>
        <w:rPr>
          <w:spacing w:val="-10"/>
          <w:sz w:val="20"/>
        </w:rPr>
        <w:t xml:space="preserve"> </w:t>
      </w:r>
      <w:r>
        <w:rPr>
          <w:sz w:val="20"/>
        </w:rPr>
        <w:t>volume</w:t>
      </w:r>
      <w:r>
        <w:rPr>
          <w:spacing w:val="-11"/>
          <w:sz w:val="20"/>
        </w:rPr>
        <w:t xml:space="preserve"> </w:t>
      </w:r>
      <w:r>
        <w:rPr>
          <w:sz w:val="20"/>
        </w:rPr>
        <w:t>of</w:t>
      </w:r>
      <w:r>
        <w:rPr>
          <w:spacing w:val="-14"/>
          <w:sz w:val="20"/>
        </w:rPr>
        <w:t xml:space="preserve"> </w:t>
      </w:r>
      <w:r>
        <w:rPr>
          <w:spacing w:val="-2"/>
          <w:sz w:val="20"/>
        </w:rPr>
        <w:t>water</w:t>
      </w:r>
    </w:p>
    <w:p w14:paraId="0BE374F1" w14:textId="77777777" w:rsidR="008B73B2" w:rsidRDefault="008B73B2">
      <w:pPr>
        <w:pStyle w:val="BodyText"/>
        <w:spacing w:before="20"/>
      </w:pPr>
    </w:p>
    <w:p w14:paraId="300A02F7" w14:textId="77777777" w:rsidR="008B73B2" w:rsidRDefault="00000000">
      <w:pPr>
        <w:pStyle w:val="ListParagraph"/>
        <w:numPr>
          <w:ilvl w:val="0"/>
          <w:numId w:val="14"/>
        </w:numPr>
        <w:tabs>
          <w:tab w:val="left" w:pos="997"/>
          <w:tab w:val="left" w:pos="1000"/>
        </w:tabs>
        <w:spacing w:before="0" w:line="247" w:lineRule="auto"/>
        <w:ind w:right="415" w:hanging="721"/>
        <w:rPr>
          <w:sz w:val="20"/>
        </w:rPr>
      </w:pPr>
      <w:r>
        <w:rPr>
          <w:sz w:val="20"/>
        </w:rPr>
        <w:t>The change in volume when 450kg of ice is completely melted</w:t>
      </w:r>
      <w:r>
        <w:rPr>
          <w:spacing w:val="-24"/>
          <w:sz w:val="20"/>
        </w:rPr>
        <w:t xml:space="preserve"> </w:t>
      </w:r>
      <w:r>
        <w:rPr>
          <w:sz w:val="20"/>
        </w:rPr>
        <w:t>is</w:t>
      </w:r>
    </w:p>
    <w:p w14:paraId="0B20872A" w14:textId="77777777" w:rsidR="008B73B2" w:rsidRDefault="00000000">
      <w:pPr>
        <w:pStyle w:val="ListParagraph"/>
        <w:numPr>
          <w:ilvl w:val="1"/>
          <w:numId w:val="14"/>
        </w:numPr>
        <w:tabs>
          <w:tab w:val="left" w:pos="1717"/>
          <w:tab w:val="left" w:pos="3158"/>
          <w:tab w:val="left" w:pos="3878"/>
        </w:tabs>
        <w:spacing w:before="4"/>
        <w:ind w:left="1717" w:hanging="717"/>
        <w:rPr>
          <w:sz w:val="20"/>
        </w:rPr>
      </w:pPr>
      <w:r>
        <w:rPr>
          <w:spacing w:val="-2"/>
          <w:sz w:val="20"/>
        </w:rPr>
        <w:t>0.05m</w:t>
      </w:r>
      <w:r>
        <w:rPr>
          <w:spacing w:val="-2"/>
          <w:sz w:val="20"/>
          <w:vertAlign w:val="superscript"/>
        </w:rPr>
        <w:t>3</w:t>
      </w:r>
      <w:r>
        <w:rPr>
          <w:sz w:val="20"/>
        </w:rPr>
        <w:tab/>
      </w:r>
      <w:r>
        <w:rPr>
          <w:spacing w:val="-5"/>
          <w:sz w:val="20"/>
        </w:rPr>
        <w:t>B.</w:t>
      </w:r>
      <w:r>
        <w:rPr>
          <w:sz w:val="20"/>
        </w:rPr>
        <w:tab/>
      </w:r>
      <w:r>
        <w:rPr>
          <w:spacing w:val="-2"/>
          <w:sz w:val="20"/>
        </w:rPr>
        <w:t>0.45m</w:t>
      </w:r>
      <w:r>
        <w:rPr>
          <w:spacing w:val="-2"/>
          <w:sz w:val="20"/>
          <w:vertAlign w:val="superscript"/>
        </w:rPr>
        <w:t>3</w:t>
      </w:r>
    </w:p>
    <w:p w14:paraId="79EE0A08" w14:textId="77777777" w:rsidR="008B73B2" w:rsidRDefault="00000000">
      <w:pPr>
        <w:pStyle w:val="BodyText"/>
        <w:tabs>
          <w:tab w:val="left" w:pos="1717"/>
          <w:tab w:val="left" w:pos="3158"/>
          <w:tab w:val="left" w:pos="3878"/>
        </w:tabs>
        <w:spacing w:before="10"/>
        <w:ind w:left="1000"/>
      </w:pPr>
      <w:r>
        <w:rPr>
          <w:spacing w:val="-5"/>
        </w:rPr>
        <w:t>C.</w:t>
      </w:r>
      <w:r>
        <w:tab/>
      </w:r>
      <w:r>
        <w:rPr>
          <w:spacing w:val="-2"/>
        </w:rPr>
        <w:t>4.50m</w:t>
      </w:r>
      <w:r>
        <w:rPr>
          <w:spacing w:val="-2"/>
          <w:vertAlign w:val="superscript"/>
        </w:rPr>
        <w:t>3</w:t>
      </w:r>
      <w:r>
        <w:tab/>
      </w:r>
      <w:r>
        <w:rPr>
          <w:spacing w:val="-10"/>
        </w:rPr>
        <w:t>D</w:t>
      </w:r>
      <w:r>
        <w:tab/>
      </w:r>
      <w:r>
        <w:rPr>
          <w:spacing w:val="-2"/>
        </w:rPr>
        <w:t>0.50m</w:t>
      </w:r>
      <w:r>
        <w:rPr>
          <w:spacing w:val="-2"/>
          <w:vertAlign w:val="superscript"/>
        </w:rPr>
        <w:t>3</w:t>
      </w:r>
    </w:p>
    <w:p w14:paraId="3C03C274" w14:textId="77777777" w:rsidR="008B73B2" w:rsidRDefault="00000000">
      <w:pPr>
        <w:pStyle w:val="BodyText"/>
        <w:spacing w:before="10" w:line="249" w:lineRule="auto"/>
        <w:ind w:left="2303" w:firstLine="528"/>
      </w:pPr>
      <w:r>
        <w:t>[density</w:t>
      </w:r>
      <w:r>
        <w:rPr>
          <w:spacing w:val="-13"/>
        </w:rPr>
        <w:t xml:space="preserve"> </w:t>
      </w:r>
      <w:r>
        <w:t>of</w:t>
      </w:r>
      <w:r>
        <w:rPr>
          <w:spacing w:val="-12"/>
        </w:rPr>
        <w:t xml:space="preserve"> </w:t>
      </w:r>
      <w:r>
        <w:t>ice</w:t>
      </w:r>
      <w:r>
        <w:rPr>
          <w:spacing w:val="-13"/>
        </w:rPr>
        <w:t xml:space="preserve"> </w:t>
      </w:r>
      <w:r>
        <w:t>=</w:t>
      </w:r>
      <w:r>
        <w:rPr>
          <w:spacing w:val="-12"/>
        </w:rPr>
        <w:t xml:space="preserve"> </w:t>
      </w:r>
      <w:r>
        <w:t>900</w:t>
      </w:r>
      <w:r>
        <w:rPr>
          <w:spacing w:val="-10"/>
        </w:rPr>
        <w:t xml:space="preserve"> </w:t>
      </w:r>
      <w:r>
        <w:t>kgm</w:t>
      </w:r>
      <w:r>
        <w:rPr>
          <w:vertAlign w:val="superscript"/>
        </w:rPr>
        <w:t>-3</w:t>
      </w:r>
      <w:r>
        <w:t xml:space="preserve"> density</w:t>
      </w:r>
      <w:r>
        <w:rPr>
          <w:spacing w:val="-11"/>
        </w:rPr>
        <w:t xml:space="preserve"> </w:t>
      </w:r>
      <w:r>
        <w:t>of</w:t>
      </w:r>
      <w:r>
        <w:rPr>
          <w:spacing w:val="-12"/>
        </w:rPr>
        <w:t xml:space="preserve"> </w:t>
      </w:r>
      <w:r>
        <w:t>water</w:t>
      </w:r>
      <w:r>
        <w:rPr>
          <w:spacing w:val="-12"/>
        </w:rPr>
        <w:t xml:space="preserve"> </w:t>
      </w:r>
      <w:r>
        <w:t>=</w:t>
      </w:r>
      <w:r>
        <w:rPr>
          <w:spacing w:val="-10"/>
        </w:rPr>
        <w:t xml:space="preserve"> </w:t>
      </w:r>
      <w:r>
        <w:t>1</w:t>
      </w:r>
      <w:r>
        <w:rPr>
          <w:spacing w:val="-8"/>
        </w:rPr>
        <w:t xml:space="preserve"> </w:t>
      </w:r>
      <w:r>
        <w:t>000</w:t>
      </w:r>
      <w:r>
        <w:rPr>
          <w:spacing w:val="-9"/>
        </w:rPr>
        <w:t xml:space="preserve"> </w:t>
      </w:r>
      <w:r>
        <w:t>kgm</w:t>
      </w:r>
      <w:r>
        <w:rPr>
          <w:spacing w:val="-9"/>
        </w:rPr>
        <w:t xml:space="preserve"> </w:t>
      </w:r>
      <w:r>
        <w:t>m</w:t>
      </w:r>
      <w:r>
        <w:rPr>
          <w:vertAlign w:val="superscript"/>
        </w:rPr>
        <w:t>-</w:t>
      </w:r>
      <w:r>
        <w:rPr>
          <w:spacing w:val="-5"/>
          <w:vertAlign w:val="superscript"/>
        </w:rPr>
        <w:t>3</w:t>
      </w:r>
      <w:r>
        <w:rPr>
          <w:spacing w:val="-5"/>
        </w:rPr>
        <w:t>]</w:t>
      </w:r>
    </w:p>
    <w:p w14:paraId="7747A531" w14:textId="77777777" w:rsidR="008B73B2" w:rsidRDefault="008B73B2">
      <w:pPr>
        <w:pStyle w:val="BodyText"/>
        <w:spacing w:before="12"/>
      </w:pPr>
    </w:p>
    <w:p w14:paraId="12994CD4" w14:textId="77777777" w:rsidR="008B73B2" w:rsidRDefault="00000000">
      <w:pPr>
        <w:pStyle w:val="ListParagraph"/>
        <w:numPr>
          <w:ilvl w:val="0"/>
          <w:numId w:val="14"/>
        </w:numPr>
        <w:tabs>
          <w:tab w:val="left" w:pos="998"/>
          <w:tab w:val="left" w:pos="1000"/>
        </w:tabs>
        <w:spacing w:before="0" w:line="249" w:lineRule="auto"/>
        <w:ind w:right="52" w:hanging="721"/>
        <w:jc w:val="both"/>
        <w:rPr>
          <w:sz w:val="20"/>
        </w:rPr>
      </w:pPr>
      <w:r>
        <w:rPr>
          <w:spacing w:val="-8"/>
          <w:sz w:val="20"/>
        </w:rPr>
        <w:t>If</w:t>
      </w:r>
      <w:r>
        <w:rPr>
          <w:spacing w:val="-7"/>
          <w:sz w:val="20"/>
        </w:rPr>
        <w:t xml:space="preserve"> </w:t>
      </w:r>
      <w:r>
        <w:rPr>
          <w:spacing w:val="-8"/>
          <w:sz w:val="20"/>
        </w:rPr>
        <w:t>a</w:t>
      </w:r>
      <w:r>
        <w:rPr>
          <w:spacing w:val="-4"/>
          <w:sz w:val="20"/>
        </w:rPr>
        <w:t xml:space="preserve"> </w:t>
      </w:r>
      <w:r>
        <w:rPr>
          <w:spacing w:val="-8"/>
          <w:sz w:val="20"/>
        </w:rPr>
        <w:t>force</w:t>
      </w:r>
      <w:r>
        <w:rPr>
          <w:spacing w:val="-5"/>
          <w:sz w:val="20"/>
        </w:rPr>
        <w:t xml:space="preserve"> </w:t>
      </w:r>
      <w:r>
        <w:rPr>
          <w:spacing w:val="-8"/>
          <w:sz w:val="20"/>
        </w:rPr>
        <w:t>of</w:t>
      </w:r>
      <w:r>
        <w:rPr>
          <w:spacing w:val="-4"/>
          <w:sz w:val="20"/>
        </w:rPr>
        <w:t xml:space="preserve"> </w:t>
      </w:r>
      <w:r>
        <w:rPr>
          <w:spacing w:val="-8"/>
          <w:sz w:val="20"/>
        </w:rPr>
        <w:t>50Nstretches</w:t>
      </w:r>
      <w:r>
        <w:rPr>
          <w:spacing w:val="-5"/>
          <w:sz w:val="20"/>
        </w:rPr>
        <w:t xml:space="preserve"> </w:t>
      </w:r>
      <w:r>
        <w:rPr>
          <w:spacing w:val="-8"/>
          <w:sz w:val="20"/>
        </w:rPr>
        <w:t>a</w:t>
      </w:r>
      <w:r>
        <w:rPr>
          <w:spacing w:val="-4"/>
          <w:sz w:val="20"/>
        </w:rPr>
        <w:t xml:space="preserve"> </w:t>
      </w:r>
      <w:r>
        <w:rPr>
          <w:spacing w:val="-8"/>
          <w:sz w:val="20"/>
        </w:rPr>
        <w:t>wire</w:t>
      </w:r>
      <w:r>
        <w:rPr>
          <w:spacing w:val="-5"/>
          <w:sz w:val="20"/>
        </w:rPr>
        <w:t xml:space="preserve"> </w:t>
      </w:r>
      <w:r>
        <w:rPr>
          <w:spacing w:val="-8"/>
          <w:sz w:val="20"/>
        </w:rPr>
        <w:t>from</w:t>
      </w:r>
      <w:r>
        <w:rPr>
          <w:spacing w:val="-4"/>
          <w:sz w:val="20"/>
        </w:rPr>
        <w:t xml:space="preserve"> </w:t>
      </w:r>
      <w:r>
        <w:rPr>
          <w:spacing w:val="-8"/>
          <w:sz w:val="20"/>
        </w:rPr>
        <w:t>20m</w:t>
      </w:r>
      <w:r>
        <w:rPr>
          <w:spacing w:val="-5"/>
          <w:sz w:val="20"/>
        </w:rPr>
        <w:t xml:space="preserve"> </w:t>
      </w:r>
      <w:r>
        <w:rPr>
          <w:spacing w:val="-8"/>
          <w:sz w:val="20"/>
        </w:rPr>
        <w:t>to</w:t>
      </w:r>
      <w:r>
        <w:rPr>
          <w:spacing w:val="-4"/>
          <w:sz w:val="20"/>
        </w:rPr>
        <w:t xml:space="preserve"> </w:t>
      </w:r>
      <w:r>
        <w:rPr>
          <w:spacing w:val="-8"/>
          <w:sz w:val="20"/>
        </w:rPr>
        <w:t xml:space="preserve">20.01m, </w:t>
      </w:r>
      <w:r>
        <w:rPr>
          <w:sz w:val="20"/>
        </w:rPr>
        <w:t>what</w:t>
      </w:r>
      <w:r>
        <w:rPr>
          <w:spacing w:val="-11"/>
          <w:sz w:val="20"/>
        </w:rPr>
        <w:t xml:space="preserve"> </w:t>
      </w:r>
      <w:r>
        <w:rPr>
          <w:sz w:val="20"/>
        </w:rPr>
        <w:t>is</w:t>
      </w:r>
      <w:r>
        <w:rPr>
          <w:spacing w:val="-7"/>
          <w:sz w:val="20"/>
        </w:rPr>
        <w:t xml:space="preserve"> </w:t>
      </w:r>
      <w:r>
        <w:rPr>
          <w:sz w:val="20"/>
        </w:rPr>
        <w:t>the</w:t>
      </w:r>
      <w:r>
        <w:rPr>
          <w:spacing w:val="-6"/>
          <w:sz w:val="20"/>
        </w:rPr>
        <w:t xml:space="preserve"> </w:t>
      </w:r>
      <w:r>
        <w:rPr>
          <w:sz w:val="20"/>
        </w:rPr>
        <w:t>amount</w:t>
      </w:r>
      <w:r>
        <w:rPr>
          <w:spacing w:val="-8"/>
          <w:sz w:val="20"/>
        </w:rPr>
        <w:t xml:space="preserve"> </w:t>
      </w:r>
      <w:r>
        <w:rPr>
          <w:sz w:val="20"/>
        </w:rPr>
        <w:t>of</w:t>
      </w:r>
      <w:r>
        <w:rPr>
          <w:spacing w:val="-13"/>
          <w:sz w:val="20"/>
        </w:rPr>
        <w:t xml:space="preserve"> </w:t>
      </w:r>
      <w:r>
        <w:rPr>
          <w:sz w:val="20"/>
        </w:rPr>
        <w:t>force</w:t>
      </w:r>
      <w:r>
        <w:rPr>
          <w:spacing w:val="-11"/>
          <w:sz w:val="20"/>
        </w:rPr>
        <w:t xml:space="preserve"> </w:t>
      </w:r>
      <w:r>
        <w:rPr>
          <w:sz w:val="20"/>
        </w:rPr>
        <w:t>required to</w:t>
      </w:r>
      <w:r>
        <w:rPr>
          <w:spacing w:val="-13"/>
          <w:sz w:val="20"/>
        </w:rPr>
        <w:t xml:space="preserve"> </w:t>
      </w:r>
      <w:r>
        <w:rPr>
          <w:sz w:val="20"/>
        </w:rPr>
        <w:t>stretch</w:t>
      </w:r>
      <w:r>
        <w:rPr>
          <w:spacing w:val="-2"/>
          <w:sz w:val="20"/>
        </w:rPr>
        <w:t xml:space="preserve"> </w:t>
      </w:r>
      <w:r>
        <w:rPr>
          <w:sz w:val="20"/>
        </w:rPr>
        <w:t>the samematerial</w:t>
      </w:r>
      <w:r>
        <w:rPr>
          <w:spacing w:val="-5"/>
          <w:sz w:val="20"/>
        </w:rPr>
        <w:t xml:space="preserve"> </w:t>
      </w:r>
      <w:r>
        <w:rPr>
          <w:sz w:val="20"/>
        </w:rPr>
        <w:t>from</w:t>
      </w:r>
      <w:r>
        <w:rPr>
          <w:spacing w:val="-3"/>
          <w:sz w:val="20"/>
        </w:rPr>
        <w:t xml:space="preserve"> </w:t>
      </w:r>
      <w:r>
        <w:rPr>
          <w:sz w:val="20"/>
        </w:rPr>
        <w:t>20m</w:t>
      </w:r>
      <w:r>
        <w:rPr>
          <w:spacing w:val="-10"/>
          <w:sz w:val="20"/>
        </w:rPr>
        <w:t xml:space="preserve"> </w:t>
      </w:r>
      <w:r>
        <w:rPr>
          <w:sz w:val="20"/>
        </w:rPr>
        <w:t>to</w:t>
      </w:r>
      <w:r>
        <w:rPr>
          <w:spacing w:val="-10"/>
          <w:sz w:val="20"/>
        </w:rPr>
        <w:t xml:space="preserve"> </w:t>
      </w:r>
      <w:r>
        <w:rPr>
          <w:sz w:val="20"/>
        </w:rPr>
        <w:t>20.05m?</w:t>
      </w:r>
    </w:p>
    <w:tbl>
      <w:tblPr>
        <w:tblW w:w="0" w:type="auto"/>
        <w:tblInd w:w="965" w:type="dxa"/>
        <w:tblLayout w:type="fixed"/>
        <w:tblCellMar>
          <w:left w:w="0" w:type="dxa"/>
          <w:right w:w="0" w:type="dxa"/>
        </w:tblCellMar>
        <w:tblLook w:val="01E0" w:firstRow="1" w:lastRow="1" w:firstColumn="1" w:lastColumn="1" w:noHBand="0" w:noVBand="0"/>
      </w:tblPr>
      <w:tblGrid>
        <w:gridCol w:w="505"/>
        <w:gridCol w:w="1253"/>
        <w:gridCol w:w="923"/>
        <w:gridCol w:w="702"/>
      </w:tblGrid>
      <w:tr w:rsidR="008B73B2" w14:paraId="003049E7" w14:textId="77777777">
        <w:trPr>
          <w:trHeight w:val="226"/>
        </w:trPr>
        <w:tc>
          <w:tcPr>
            <w:tcW w:w="505" w:type="dxa"/>
          </w:tcPr>
          <w:p w14:paraId="1E251697" w14:textId="77777777" w:rsidR="008B73B2" w:rsidRDefault="00000000">
            <w:pPr>
              <w:pStyle w:val="TableParagraph"/>
              <w:spacing w:line="207" w:lineRule="exact"/>
              <w:ind w:left="50"/>
              <w:rPr>
                <w:sz w:val="20"/>
              </w:rPr>
            </w:pPr>
            <w:r>
              <w:rPr>
                <w:spacing w:val="-5"/>
                <w:sz w:val="20"/>
              </w:rPr>
              <w:t>A.</w:t>
            </w:r>
          </w:p>
        </w:tc>
        <w:tc>
          <w:tcPr>
            <w:tcW w:w="1253" w:type="dxa"/>
          </w:tcPr>
          <w:p w14:paraId="0FE073D4" w14:textId="77777777" w:rsidR="008B73B2" w:rsidRDefault="00000000">
            <w:pPr>
              <w:pStyle w:val="TableParagraph"/>
              <w:spacing w:line="207" w:lineRule="exact"/>
              <w:ind w:left="332"/>
              <w:rPr>
                <w:sz w:val="20"/>
              </w:rPr>
            </w:pPr>
            <w:r>
              <w:rPr>
                <w:spacing w:val="-4"/>
                <w:sz w:val="20"/>
              </w:rPr>
              <w:t>100N</w:t>
            </w:r>
          </w:p>
        </w:tc>
        <w:tc>
          <w:tcPr>
            <w:tcW w:w="923" w:type="dxa"/>
          </w:tcPr>
          <w:p w14:paraId="30C83EBE" w14:textId="77777777" w:rsidR="008B73B2" w:rsidRDefault="00000000">
            <w:pPr>
              <w:pStyle w:val="TableParagraph"/>
              <w:spacing w:line="207" w:lineRule="exact"/>
              <w:ind w:right="263"/>
              <w:jc w:val="right"/>
              <w:rPr>
                <w:sz w:val="20"/>
              </w:rPr>
            </w:pPr>
            <w:r>
              <w:rPr>
                <w:spacing w:val="-5"/>
                <w:sz w:val="20"/>
              </w:rPr>
              <w:t>B.</w:t>
            </w:r>
          </w:p>
        </w:tc>
        <w:tc>
          <w:tcPr>
            <w:tcW w:w="702" w:type="dxa"/>
          </w:tcPr>
          <w:p w14:paraId="0D1BD7BE" w14:textId="77777777" w:rsidR="008B73B2" w:rsidRDefault="00000000">
            <w:pPr>
              <w:pStyle w:val="TableParagraph"/>
              <w:spacing w:line="207" w:lineRule="exact"/>
              <w:ind w:left="249"/>
              <w:rPr>
                <w:sz w:val="20"/>
              </w:rPr>
            </w:pPr>
            <w:r>
              <w:rPr>
                <w:spacing w:val="-5"/>
                <w:sz w:val="20"/>
              </w:rPr>
              <w:t>50N</w:t>
            </w:r>
          </w:p>
        </w:tc>
      </w:tr>
      <w:tr w:rsidR="008B73B2" w14:paraId="5927EE84" w14:textId="77777777">
        <w:trPr>
          <w:trHeight w:val="226"/>
        </w:trPr>
        <w:tc>
          <w:tcPr>
            <w:tcW w:w="505" w:type="dxa"/>
          </w:tcPr>
          <w:p w14:paraId="578FC708" w14:textId="77777777" w:rsidR="008B73B2" w:rsidRDefault="00000000">
            <w:pPr>
              <w:pStyle w:val="TableParagraph"/>
              <w:spacing w:line="207" w:lineRule="exact"/>
              <w:ind w:left="50"/>
              <w:rPr>
                <w:sz w:val="20"/>
              </w:rPr>
            </w:pPr>
            <w:r>
              <w:rPr>
                <w:spacing w:val="-5"/>
                <w:sz w:val="20"/>
              </w:rPr>
              <w:t>C.</w:t>
            </w:r>
          </w:p>
        </w:tc>
        <w:tc>
          <w:tcPr>
            <w:tcW w:w="1253" w:type="dxa"/>
          </w:tcPr>
          <w:p w14:paraId="41D36CE0" w14:textId="77777777" w:rsidR="008B73B2" w:rsidRDefault="00000000">
            <w:pPr>
              <w:pStyle w:val="TableParagraph"/>
              <w:spacing w:line="207" w:lineRule="exact"/>
              <w:ind w:left="264"/>
              <w:rPr>
                <w:sz w:val="20"/>
              </w:rPr>
            </w:pPr>
            <w:r>
              <w:rPr>
                <w:spacing w:val="-4"/>
                <w:sz w:val="20"/>
              </w:rPr>
              <w:t>250N</w:t>
            </w:r>
          </w:p>
        </w:tc>
        <w:tc>
          <w:tcPr>
            <w:tcW w:w="923" w:type="dxa"/>
          </w:tcPr>
          <w:p w14:paraId="6704B5F9" w14:textId="77777777" w:rsidR="008B73B2" w:rsidRDefault="00000000">
            <w:pPr>
              <w:pStyle w:val="TableParagraph"/>
              <w:spacing w:line="207" w:lineRule="exact"/>
              <w:ind w:right="250"/>
              <w:jc w:val="right"/>
              <w:rPr>
                <w:sz w:val="20"/>
              </w:rPr>
            </w:pPr>
            <w:r>
              <w:rPr>
                <w:spacing w:val="-5"/>
                <w:sz w:val="20"/>
              </w:rPr>
              <w:t>D.</w:t>
            </w:r>
          </w:p>
        </w:tc>
        <w:tc>
          <w:tcPr>
            <w:tcW w:w="702" w:type="dxa"/>
          </w:tcPr>
          <w:p w14:paraId="3AC6012D" w14:textId="77777777" w:rsidR="008B73B2" w:rsidRDefault="00000000">
            <w:pPr>
              <w:pStyle w:val="TableParagraph"/>
              <w:spacing w:line="207" w:lineRule="exact"/>
              <w:ind w:left="249"/>
              <w:rPr>
                <w:sz w:val="20"/>
              </w:rPr>
            </w:pPr>
            <w:r>
              <w:rPr>
                <w:spacing w:val="-4"/>
                <w:sz w:val="20"/>
              </w:rPr>
              <w:t>200N</w:t>
            </w:r>
          </w:p>
        </w:tc>
      </w:tr>
    </w:tbl>
    <w:p w14:paraId="6BF62F9E" w14:textId="77777777" w:rsidR="008B73B2" w:rsidRDefault="008B73B2">
      <w:pPr>
        <w:pStyle w:val="BodyText"/>
        <w:spacing w:before="38"/>
      </w:pPr>
    </w:p>
    <w:p w14:paraId="5E8DAF4A" w14:textId="77777777" w:rsidR="008B73B2" w:rsidRDefault="00000000">
      <w:pPr>
        <w:pStyle w:val="ListParagraph"/>
        <w:numPr>
          <w:ilvl w:val="0"/>
          <w:numId w:val="14"/>
        </w:numPr>
        <w:tabs>
          <w:tab w:val="left" w:pos="997"/>
          <w:tab w:val="left" w:pos="1000"/>
        </w:tabs>
        <w:spacing w:before="0" w:line="247" w:lineRule="auto"/>
        <w:ind w:right="275" w:hanging="721"/>
        <w:rPr>
          <w:sz w:val="20"/>
        </w:rPr>
      </w:pPr>
      <w:r>
        <w:rPr>
          <w:sz w:val="20"/>
        </w:rPr>
        <w:t>Tea</w:t>
      </w:r>
      <w:r>
        <w:rPr>
          <w:spacing w:val="-14"/>
          <w:sz w:val="20"/>
        </w:rPr>
        <w:t xml:space="preserve"> </w:t>
      </w:r>
      <w:r>
        <w:rPr>
          <w:sz w:val="20"/>
        </w:rPr>
        <w:t>pots</w:t>
      </w:r>
      <w:r>
        <w:rPr>
          <w:spacing w:val="-13"/>
          <w:sz w:val="20"/>
        </w:rPr>
        <w:t xml:space="preserve"> </w:t>
      </w:r>
      <w:r>
        <w:rPr>
          <w:sz w:val="20"/>
        </w:rPr>
        <w:t>are</w:t>
      </w:r>
      <w:r>
        <w:rPr>
          <w:spacing w:val="-8"/>
          <w:sz w:val="20"/>
        </w:rPr>
        <w:t xml:space="preserve"> </w:t>
      </w:r>
      <w:r>
        <w:rPr>
          <w:sz w:val="20"/>
        </w:rPr>
        <w:t>often</w:t>
      </w:r>
      <w:r>
        <w:rPr>
          <w:spacing w:val="-7"/>
          <w:sz w:val="20"/>
        </w:rPr>
        <w:t xml:space="preserve"> </w:t>
      </w:r>
      <w:r>
        <w:rPr>
          <w:sz w:val="20"/>
        </w:rPr>
        <w:t>silver-coated</w:t>
      </w:r>
      <w:r>
        <w:rPr>
          <w:spacing w:val="-7"/>
          <w:sz w:val="20"/>
        </w:rPr>
        <w:t xml:space="preserve"> </w:t>
      </w:r>
      <w:r>
        <w:rPr>
          <w:sz w:val="20"/>
        </w:rPr>
        <w:t>to</w:t>
      </w:r>
      <w:r>
        <w:rPr>
          <w:spacing w:val="-7"/>
          <w:sz w:val="20"/>
        </w:rPr>
        <w:t xml:space="preserve"> </w:t>
      </w:r>
      <w:r>
        <w:rPr>
          <w:sz w:val="20"/>
        </w:rPr>
        <w:t>prevent</w:t>
      </w:r>
      <w:r>
        <w:rPr>
          <w:spacing w:val="-9"/>
          <w:sz w:val="20"/>
        </w:rPr>
        <w:t xml:space="preserve"> </w:t>
      </w:r>
      <w:r>
        <w:rPr>
          <w:sz w:val="20"/>
        </w:rPr>
        <w:t>hear loss</w:t>
      </w:r>
      <w:r>
        <w:rPr>
          <w:spacing w:val="40"/>
          <w:sz w:val="20"/>
        </w:rPr>
        <w:t xml:space="preserve"> </w:t>
      </w:r>
      <w:r>
        <w:rPr>
          <w:sz w:val="20"/>
        </w:rPr>
        <w:t>by</w:t>
      </w:r>
    </w:p>
    <w:p w14:paraId="7C8AA37D" w14:textId="77777777" w:rsidR="008B73B2" w:rsidRDefault="00000000">
      <w:pPr>
        <w:pStyle w:val="ListParagraph"/>
        <w:numPr>
          <w:ilvl w:val="1"/>
          <w:numId w:val="14"/>
        </w:numPr>
        <w:tabs>
          <w:tab w:val="left" w:pos="1717"/>
        </w:tabs>
        <w:spacing w:before="4"/>
        <w:ind w:left="1717" w:hanging="717"/>
        <w:rPr>
          <w:sz w:val="20"/>
        </w:rPr>
      </w:pPr>
      <w:r>
        <w:rPr>
          <w:sz w:val="20"/>
        </w:rPr>
        <w:t>Convection</w:t>
      </w:r>
      <w:r>
        <w:rPr>
          <w:spacing w:val="-8"/>
          <w:sz w:val="20"/>
        </w:rPr>
        <w:t xml:space="preserve"> </w:t>
      </w:r>
      <w:r>
        <w:rPr>
          <w:sz w:val="20"/>
        </w:rPr>
        <w:t>and</w:t>
      </w:r>
      <w:r>
        <w:rPr>
          <w:spacing w:val="-13"/>
          <w:sz w:val="20"/>
        </w:rPr>
        <w:t xml:space="preserve"> </w:t>
      </w:r>
      <w:r>
        <w:rPr>
          <w:spacing w:val="-2"/>
          <w:sz w:val="20"/>
        </w:rPr>
        <w:t>conduction</w:t>
      </w:r>
    </w:p>
    <w:p w14:paraId="6DAEEB0B" w14:textId="77777777" w:rsidR="008B73B2" w:rsidRDefault="00000000">
      <w:pPr>
        <w:pStyle w:val="ListParagraph"/>
        <w:numPr>
          <w:ilvl w:val="1"/>
          <w:numId w:val="14"/>
        </w:numPr>
        <w:tabs>
          <w:tab w:val="left" w:pos="1717"/>
        </w:tabs>
        <w:ind w:left="1717" w:hanging="717"/>
        <w:rPr>
          <w:sz w:val="20"/>
        </w:rPr>
      </w:pPr>
      <w:r>
        <w:rPr>
          <w:sz w:val="20"/>
        </w:rPr>
        <w:t>Radiation</w:t>
      </w:r>
      <w:r>
        <w:rPr>
          <w:spacing w:val="-11"/>
          <w:sz w:val="20"/>
        </w:rPr>
        <w:t xml:space="preserve"> </w:t>
      </w:r>
      <w:r>
        <w:rPr>
          <w:spacing w:val="-4"/>
          <w:sz w:val="20"/>
        </w:rPr>
        <w:t>only</w:t>
      </w:r>
    </w:p>
    <w:p w14:paraId="6A7BEFEB" w14:textId="77777777" w:rsidR="008B73B2" w:rsidRDefault="00000000">
      <w:pPr>
        <w:pStyle w:val="ListParagraph"/>
        <w:numPr>
          <w:ilvl w:val="1"/>
          <w:numId w:val="14"/>
        </w:numPr>
        <w:tabs>
          <w:tab w:val="left" w:pos="1717"/>
        </w:tabs>
        <w:ind w:left="1717" w:hanging="717"/>
        <w:rPr>
          <w:sz w:val="20"/>
        </w:rPr>
      </w:pPr>
      <w:r>
        <w:rPr>
          <w:sz w:val="20"/>
        </w:rPr>
        <w:t>Conduction</w:t>
      </w:r>
      <w:r>
        <w:rPr>
          <w:spacing w:val="20"/>
          <w:sz w:val="20"/>
        </w:rPr>
        <w:t xml:space="preserve"> </w:t>
      </w:r>
      <w:r>
        <w:rPr>
          <w:spacing w:val="-4"/>
          <w:sz w:val="20"/>
        </w:rPr>
        <w:t>only</w:t>
      </w:r>
    </w:p>
    <w:p w14:paraId="2FAFEC01" w14:textId="77777777" w:rsidR="008B73B2" w:rsidRDefault="00000000">
      <w:pPr>
        <w:pStyle w:val="ListParagraph"/>
        <w:numPr>
          <w:ilvl w:val="1"/>
          <w:numId w:val="14"/>
        </w:numPr>
        <w:tabs>
          <w:tab w:val="left" w:pos="1717"/>
        </w:tabs>
        <w:spacing w:before="11"/>
        <w:ind w:left="1717" w:hanging="717"/>
        <w:rPr>
          <w:sz w:val="20"/>
        </w:rPr>
      </w:pPr>
      <w:r>
        <w:rPr>
          <w:noProof/>
        </w:rPr>
        <w:drawing>
          <wp:anchor distT="0" distB="0" distL="0" distR="0" simplePos="0" relativeHeight="15954944" behindDoc="0" locked="0" layoutInCell="1" allowOverlap="1" wp14:anchorId="51EA6B99" wp14:editId="292EB961">
            <wp:simplePos x="0" y="0"/>
            <wp:positionH relativeFrom="page">
              <wp:posOffset>655319</wp:posOffset>
            </wp:positionH>
            <wp:positionV relativeFrom="paragraph">
              <wp:posOffset>185505</wp:posOffset>
            </wp:positionV>
            <wp:extent cx="2990850" cy="1799844"/>
            <wp:effectExtent l="0" t="0" r="0" b="0"/>
            <wp:wrapNone/>
            <wp:docPr id="1710" name="Image 1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0" name="Image 1710"/>
                    <pic:cNvPicPr/>
                  </pic:nvPicPr>
                  <pic:blipFill>
                    <a:blip r:embed="rId434" cstate="print"/>
                    <a:stretch>
                      <a:fillRect/>
                    </a:stretch>
                  </pic:blipFill>
                  <pic:spPr>
                    <a:xfrm>
                      <a:off x="0" y="0"/>
                      <a:ext cx="2990850" cy="1799844"/>
                    </a:xfrm>
                    <a:prstGeom prst="rect">
                      <a:avLst/>
                    </a:prstGeom>
                  </pic:spPr>
                </pic:pic>
              </a:graphicData>
            </a:graphic>
          </wp:anchor>
        </w:drawing>
      </w:r>
      <w:r>
        <w:rPr>
          <w:sz w:val="20"/>
        </w:rPr>
        <w:t>Convection</w:t>
      </w:r>
      <w:r>
        <w:rPr>
          <w:spacing w:val="5"/>
          <w:sz w:val="20"/>
        </w:rPr>
        <w:t xml:space="preserve"> </w:t>
      </w:r>
      <w:r>
        <w:rPr>
          <w:spacing w:val="-2"/>
          <w:sz w:val="20"/>
        </w:rPr>
        <w:t>only.</w:t>
      </w:r>
    </w:p>
    <w:p w14:paraId="0AFDAFD8" w14:textId="77777777" w:rsidR="008B73B2" w:rsidRDefault="00000000">
      <w:pPr>
        <w:pStyle w:val="BodyText"/>
        <w:spacing w:before="5"/>
      </w:pPr>
      <w:r>
        <w:rPr>
          <w:noProof/>
        </w:rPr>
        <mc:AlternateContent>
          <mc:Choice Requires="wps">
            <w:drawing>
              <wp:anchor distT="0" distB="0" distL="0" distR="0" simplePos="0" relativeHeight="487813120" behindDoc="1" locked="0" layoutInCell="1" allowOverlap="1" wp14:anchorId="008A8E31" wp14:editId="5E7D9A02">
                <wp:simplePos x="0" y="0"/>
                <wp:positionH relativeFrom="page">
                  <wp:posOffset>685800</wp:posOffset>
                </wp:positionH>
                <wp:positionV relativeFrom="paragraph">
                  <wp:posOffset>164493</wp:posOffset>
                </wp:positionV>
                <wp:extent cx="153035" cy="140335"/>
                <wp:effectExtent l="0" t="0" r="0" b="0"/>
                <wp:wrapTopAndBottom/>
                <wp:docPr id="1711" name="Text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40335"/>
                        </a:xfrm>
                        <a:prstGeom prst="rect">
                          <a:avLst/>
                        </a:prstGeom>
                      </wps:spPr>
                      <wps:txbx>
                        <w:txbxContent>
                          <w:p w14:paraId="2995CB81" w14:textId="77777777" w:rsidR="008B73B2" w:rsidRDefault="00000000">
                            <w:pPr>
                              <w:pStyle w:val="BodyText"/>
                              <w:spacing w:line="221" w:lineRule="exact"/>
                            </w:pPr>
                            <w:r>
                              <w:rPr>
                                <w:spacing w:val="-8"/>
                              </w:rPr>
                              <w:t>37.</w:t>
                            </w:r>
                          </w:p>
                        </w:txbxContent>
                      </wps:txbx>
                      <wps:bodyPr wrap="square" lIns="0" tIns="0" rIns="0" bIns="0" rtlCol="0">
                        <a:noAutofit/>
                      </wps:bodyPr>
                    </wps:wsp>
                  </a:graphicData>
                </a:graphic>
              </wp:anchor>
            </w:drawing>
          </mc:Choice>
          <mc:Fallback>
            <w:pict>
              <v:shape w14:anchorId="008A8E31" id="Textbox 1711" o:spid="_x0000_s1746" type="#_x0000_t202" style="position:absolute;margin-left:54pt;margin-top:12.95pt;width:12.05pt;height:11.05pt;z-index:-1550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" filled="f" stroked="f">
                <v:textbox inset="0,0,0,0">
                  <w:txbxContent>
                    <w:p w14:paraId="2995CB81" w14:textId="77777777" w:rsidR="008B73B2" w:rsidRDefault="00000000">
                      <w:pPr>
                        <w:pStyle w:val="BodyText"/>
                        <w:spacing w:line="221" w:lineRule="exact"/>
                      </w:pPr>
                      <w:r>
                        <w:rPr>
                          <w:spacing w:val="-8"/>
                        </w:rPr>
                        <w:t>37.</w:t>
                      </w:r>
                    </w:p>
                  </w:txbxContent>
                </v:textbox>
                <w10:wrap type="topAndBottom" anchorx="page"/>
              </v:shape>
            </w:pict>
          </mc:Fallback>
        </mc:AlternateContent>
      </w:r>
    </w:p>
    <w:p w14:paraId="414F9DE7" w14:textId="77777777" w:rsidR="008B73B2" w:rsidRDefault="008B73B2">
      <w:pPr>
        <w:pStyle w:val="BodyText"/>
      </w:pPr>
    </w:p>
    <w:p w14:paraId="266975BF" w14:textId="77777777" w:rsidR="008B73B2" w:rsidRDefault="008B73B2">
      <w:pPr>
        <w:pStyle w:val="BodyText"/>
      </w:pPr>
    </w:p>
    <w:p w14:paraId="36D6D729" w14:textId="77777777" w:rsidR="008B73B2" w:rsidRDefault="008B73B2">
      <w:pPr>
        <w:pStyle w:val="BodyText"/>
      </w:pPr>
    </w:p>
    <w:p w14:paraId="6B091144" w14:textId="77777777" w:rsidR="008B73B2" w:rsidRDefault="008B73B2">
      <w:pPr>
        <w:pStyle w:val="BodyText"/>
      </w:pPr>
    </w:p>
    <w:p w14:paraId="55E84195" w14:textId="77777777" w:rsidR="008B73B2" w:rsidRDefault="008B73B2">
      <w:pPr>
        <w:pStyle w:val="BodyText"/>
      </w:pPr>
    </w:p>
    <w:p w14:paraId="4A28CFEA" w14:textId="77777777" w:rsidR="008B73B2" w:rsidRDefault="008B73B2">
      <w:pPr>
        <w:pStyle w:val="BodyText"/>
      </w:pPr>
    </w:p>
    <w:p w14:paraId="1ABD153C" w14:textId="77777777" w:rsidR="008B73B2" w:rsidRDefault="008B73B2">
      <w:pPr>
        <w:pStyle w:val="BodyText"/>
      </w:pPr>
    </w:p>
    <w:p w14:paraId="62E44E60" w14:textId="77777777" w:rsidR="008B73B2" w:rsidRDefault="008B73B2">
      <w:pPr>
        <w:pStyle w:val="BodyText"/>
      </w:pPr>
    </w:p>
    <w:p w14:paraId="6B9F9FD3" w14:textId="77777777" w:rsidR="008B73B2" w:rsidRDefault="008B73B2">
      <w:pPr>
        <w:pStyle w:val="BodyText"/>
      </w:pPr>
    </w:p>
    <w:p w14:paraId="65C35185" w14:textId="77777777" w:rsidR="008B73B2" w:rsidRDefault="008B73B2">
      <w:pPr>
        <w:pStyle w:val="BodyText"/>
      </w:pPr>
    </w:p>
    <w:p w14:paraId="111B3C80" w14:textId="77777777" w:rsidR="008B73B2" w:rsidRDefault="008B73B2">
      <w:pPr>
        <w:pStyle w:val="BodyText"/>
        <w:spacing w:before="121"/>
      </w:pPr>
    </w:p>
    <w:p w14:paraId="5CECC487" w14:textId="77777777" w:rsidR="008B73B2" w:rsidRDefault="00000000">
      <w:pPr>
        <w:pStyle w:val="BodyText"/>
        <w:spacing w:line="249" w:lineRule="auto"/>
        <w:ind w:left="1000"/>
      </w:pPr>
      <w:r>
        <w:t>The</w:t>
      </w:r>
      <w:r>
        <w:rPr>
          <w:spacing w:val="-6"/>
        </w:rPr>
        <w:t xml:space="preserve"> </w:t>
      </w:r>
      <w:r>
        <w:t>phase</w:t>
      </w:r>
      <w:r>
        <w:rPr>
          <w:spacing w:val="-6"/>
        </w:rPr>
        <w:t xml:space="preserve"> </w:t>
      </w:r>
      <w:r>
        <w:t>difference</w:t>
      </w:r>
      <w:r>
        <w:rPr>
          <w:spacing w:val="-6"/>
        </w:rPr>
        <w:t xml:space="preserve"> </w:t>
      </w:r>
      <w:r>
        <w:t>between</w:t>
      </w:r>
      <w:r>
        <w:rPr>
          <w:spacing w:val="-5"/>
        </w:rPr>
        <w:t xml:space="preserve"> </w:t>
      </w:r>
      <w:r>
        <w:t>waves</w:t>
      </w:r>
      <w:r>
        <w:rPr>
          <w:spacing w:val="-7"/>
        </w:rPr>
        <w:t xml:space="preserve"> </w:t>
      </w:r>
      <w:r>
        <w:t>P</w:t>
      </w:r>
      <w:r>
        <w:rPr>
          <w:spacing w:val="-4"/>
        </w:rPr>
        <w:t xml:space="preserve"> </w:t>
      </w:r>
      <w:r>
        <w:t>and</w:t>
      </w:r>
      <w:r>
        <w:rPr>
          <w:spacing w:val="-5"/>
        </w:rPr>
        <w:t xml:space="preserve"> </w:t>
      </w:r>
      <w:r>
        <w:t>Q</w:t>
      </w:r>
      <w:r>
        <w:rPr>
          <w:spacing w:val="-6"/>
        </w:rPr>
        <w:t xml:space="preserve"> </w:t>
      </w:r>
      <w:r>
        <w:t>in the diagram above is</w:t>
      </w:r>
    </w:p>
    <w:p w14:paraId="023C5A92" w14:textId="77777777" w:rsidR="008B73B2" w:rsidRDefault="00000000">
      <w:pPr>
        <w:pStyle w:val="ListParagraph"/>
        <w:numPr>
          <w:ilvl w:val="0"/>
          <w:numId w:val="13"/>
        </w:numPr>
        <w:tabs>
          <w:tab w:val="left" w:pos="1530"/>
          <w:tab w:val="left" w:pos="1679"/>
          <w:tab w:val="left" w:pos="1947"/>
          <w:tab w:val="left" w:pos="3158"/>
          <w:tab w:val="left" w:pos="3878"/>
        </w:tabs>
        <w:spacing w:before="1" w:line="249" w:lineRule="auto"/>
        <w:ind w:right="922" w:hanging="680"/>
        <w:rPr>
          <w:sz w:val="20"/>
        </w:rPr>
      </w:pPr>
      <w:r>
        <w:rPr>
          <w:noProof/>
        </w:rPr>
        <w:drawing>
          <wp:anchor distT="0" distB="0" distL="0" distR="0" simplePos="0" relativeHeight="479443456" behindDoc="1" locked="0" layoutInCell="1" allowOverlap="1" wp14:anchorId="138A1F03" wp14:editId="34D484B1">
            <wp:simplePos x="0" y="0"/>
            <wp:positionH relativeFrom="page">
              <wp:posOffset>1575435</wp:posOffset>
            </wp:positionH>
            <wp:positionV relativeFrom="paragraph">
              <wp:posOffset>22840</wp:posOffset>
            </wp:positionV>
            <wp:extent cx="66523" cy="63498"/>
            <wp:effectExtent l="0" t="0" r="0" b="0"/>
            <wp:wrapNone/>
            <wp:docPr id="1712" name="Image 1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2" name="Image 1712"/>
                    <pic:cNvPicPr/>
                  </pic:nvPicPr>
                  <pic:blipFill>
                    <a:blip r:embed="rId403" cstate="print"/>
                    <a:stretch>
                      <a:fillRect/>
                    </a:stretch>
                  </pic:blipFill>
                  <pic:spPr>
                    <a:xfrm>
                      <a:off x="0" y="0"/>
                      <a:ext cx="66523" cy="63498"/>
                    </a:xfrm>
                    <a:prstGeom prst="rect">
                      <a:avLst/>
                    </a:prstGeom>
                  </pic:spPr>
                </pic:pic>
              </a:graphicData>
            </a:graphic>
          </wp:anchor>
        </w:drawing>
      </w:r>
      <w:r>
        <w:rPr>
          <w:sz w:val="20"/>
          <w:u w:val="single"/>
        </w:rPr>
        <w:tab/>
      </w:r>
      <w:r>
        <w:rPr>
          <w:sz w:val="20"/>
          <w:u w:val="single"/>
        </w:rPr>
        <w:tab/>
      </w:r>
      <w:r>
        <w:rPr>
          <w:sz w:val="20"/>
        </w:rPr>
        <w:tab/>
      </w:r>
      <w:r>
        <w:rPr>
          <w:spacing w:val="-6"/>
          <w:sz w:val="20"/>
        </w:rPr>
        <w:t>B.</w:t>
      </w:r>
      <w:r>
        <w:rPr>
          <w:sz w:val="20"/>
        </w:rPr>
        <w:tab/>
      </w:r>
      <w:r>
        <w:rPr>
          <w:spacing w:val="-10"/>
          <w:sz w:val="20"/>
        </w:rPr>
        <w:t>2</w:t>
      </w:r>
      <w:r>
        <w:rPr>
          <w:noProof/>
          <w:spacing w:val="11"/>
          <w:position w:val="2"/>
          <w:sz w:val="20"/>
        </w:rPr>
        <w:drawing>
          <wp:inline distT="0" distB="0" distL="0" distR="0" wp14:anchorId="57F34288" wp14:editId="2A4C3925">
            <wp:extent cx="66525" cy="63498"/>
            <wp:effectExtent l="0" t="0" r="0" b="0"/>
            <wp:docPr id="1713" name="Image 1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3" name="Image 1713"/>
                    <pic:cNvPicPr/>
                  </pic:nvPicPr>
                  <pic:blipFill>
                    <a:blip r:embed="rId435" cstate="print"/>
                    <a:stretch>
                      <a:fillRect/>
                    </a:stretch>
                  </pic:blipFill>
                  <pic:spPr>
                    <a:xfrm>
                      <a:off x="0" y="0"/>
                      <a:ext cx="66525" cy="63498"/>
                    </a:xfrm>
                    <a:prstGeom prst="rect">
                      <a:avLst/>
                    </a:prstGeom>
                  </pic:spPr>
                </pic:pic>
              </a:graphicData>
            </a:graphic>
          </wp:inline>
        </w:drawing>
      </w:r>
      <w:r>
        <w:rPr>
          <w:spacing w:val="11"/>
          <w:position w:val="2"/>
          <w:sz w:val="20"/>
        </w:rPr>
        <w:t xml:space="preserve"> </w:t>
      </w:r>
      <w:r>
        <w:rPr>
          <w:spacing w:val="-10"/>
          <w:sz w:val="20"/>
        </w:rPr>
        <w:t>2</w:t>
      </w:r>
    </w:p>
    <w:p w14:paraId="606B3940" w14:textId="77777777" w:rsidR="008B73B2" w:rsidRDefault="00000000">
      <w:pPr>
        <w:tabs>
          <w:tab w:val="left" w:pos="1607"/>
          <w:tab w:val="left" w:pos="3158"/>
          <w:tab w:val="left" w:pos="3956"/>
        </w:tabs>
        <w:spacing w:before="2"/>
        <w:ind w:left="1000"/>
        <w:rPr>
          <w:sz w:val="20"/>
        </w:rPr>
      </w:pPr>
      <w:r>
        <w:rPr>
          <w:spacing w:val="-5"/>
          <w:sz w:val="20"/>
        </w:rPr>
        <w:t>C.</w:t>
      </w:r>
      <w:r>
        <w:rPr>
          <w:sz w:val="20"/>
        </w:rPr>
        <w:tab/>
      </w:r>
      <w:r>
        <w:rPr>
          <w:noProof/>
          <w:position w:val="-2"/>
          <w:sz w:val="20"/>
        </w:rPr>
        <w:drawing>
          <wp:inline distT="0" distB="0" distL="0" distR="0" wp14:anchorId="4938FCD5" wp14:editId="2A4860A8">
            <wp:extent cx="199644" cy="91947"/>
            <wp:effectExtent l="0" t="0" r="0" b="0"/>
            <wp:docPr id="1714" name="Image 1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4" name="Image 1714"/>
                    <pic:cNvPicPr/>
                  </pic:nvPicPr>
                  <pic:blipFill>
                    <a:blip r:embed="rId436" cstate="print"/>
                    <a:stretch>
                      <a:fillRect/>
                    </a:stretch>
                  </pic:blipFill>
                  <pic:spPr>
                    <a:xfrm>
                      <a:off x="0" y="0"/>
                      <a:ext cx="199644" cy="91947"/>
                    </a:xfrm>
                    <a:prstGeom prst="rect">
                      <a:avLst/>
                    </a:prstGeom>
                  </pic:spPr>
                </pic:pic>
              </a:graphicData>
            </a:graphic>
          </wp:inline>
        </w:drawing>
      </w:r>
      <w:r>
        <w:rPr>
          <w:sz w:val="20"/>
        </w:rPr>
        <w:tab/>
      </w:r>
      <w:r>
        <w:rPr>
          <w:spacing w:val="-5"/>
          <w:sz w:val="20"/>
        </w:rPr>
        <w:t>D.</w:t>
      </w:r>
      <w:r>
        <w:rPr>
          <w:sz w:val="20"/>
        </w:rPr>
        <w:tab/>
      </w:r>
      <w:r>
        <w:rPr>
          <w:noProof/>
          <w:position w:val="3"/>
          <w:sz w:val="20"/>
        </w:rPr>
        <w:drawing>
          <wp:inline distT="0" distB="0" distL="0" distR="0" wp14:anchorId="35B0C860" wp14:editId="5A03DF51">
            <wp:extent cx="66675" cy="60960"/>
            <wp:effectExtent l="0" t="0" r="0" b="0"/>
            <wp:docPr id="1715" name="Image 1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5" name="Image 1715"/>
                    <pic:cNvPicPr/>
                  </pic:nvPicPr>
                  <pic:blipFill>
                    <a:blip r:embed="rId437" cstate="print"/>
                    <a:stretch>
                      <a:fillRect/>
                    </a:stretch>
                  </pic:blipFill>
                  <pic:spPr>
                    <a:xfrm>
                      <a:off x="0" y="0"/>
                      <a:ext cx="66675" cy="60960"/>
                    </a:xfrm>
                    <a:prstGeom prst="rect">
                      <a:avLst/>
                    </a:prstGeom>
                  </pic:spPr>
                </pic:pic>
              </a:graphicData>
            </a:graphic>
          </wp:inline>
        </w:drawing>
      </w:r>
    </w:p>
    <w:p w14:paraId="0C803E85" w14:textId="77777777" w:rsidR="008B73B2" w:rsidRDefault="00000000">
      <w:pPr>
        <w:pStyle w:val="BodyText"/>
        <w:spacing w:before="10"/>
        <w:ind w:right="1558"/>
        <w:jc w:val="center"/>
      </w:pPr>
      <w:r>
        <w:rPr>
          <w:spacing w:val="-10"/>
        </w:rPr>
        <w:t>4</w:t>
      </w:r>
    </w:p>
    <w:p w14:paraId="2EEB3EDF" w14:textId="77777777" w:rsidR="008B73B2" w:rsidRDefault="008B73B2">
      <w:pPr>
        <w:pStyle w:val="BodyText"/>
        <w:spacing w:before="20"/>
      </w:pPr>
    </w:p>
    <w:p w14:paraId="11D7C097" w14:textId="77777777" w:rsidR="008B73B2" w:rsidRDefault="00000000">
      <w:pPr>
        <w:pStyle w:val="ListParagraph"/>
        <w:numPr>
          <w:ilvl w:val="0"/>
          <w:numId w:val="12"/>
        </w:numPr>
        <w:tabs>
          <w:tab w:val="left" w:pos="998"/>
          <w:tab w:val="left" w:pos="1000"/>
        </w:tabs>
        <w:spacing w:before="0" w:line="249" w:lineRule="auto"/>
        <w:ind w:right="40"/>
        <w:jc w:val="both"/>
        <w:rPr>
          <w:sz w:val="20"/>
        </w:rPr>
      </w:pPr>
      <w:r>
        <w:rPr>
          <w:sz w:val="20"/>
        </w:rPr>
        <w:t>Metal</w:t>
      </w:r>
      <w:r>
        <w:rPr>
          <w:spacing w:val="-13"/>
          <w:sz w:val="20"/>
        </w:rPr>
        <w:t xml:space="preserve"> </w:t>
      </w:r>
      <w:r>
        <w:rPr>
          <w:sz w:val="20"/>
        </w:rPr>
        <w:t>rods</w:t>
      </w:r>
      <w:r>
        <w:rPr>
          <w:spacing w:val="-12"/>
          <w:sz w:val="20"/>
        </w:rPr>
        <w:t xml:space="preserve"> </w:t>
      </w:r>
      <w:r>
        <w:rPr>
          <w:sz w:val="20"/>
        </w:rPr>
        <w:t>of</w:t>
      </w:r>
      <w:r>
        <w:rPr>
          <w:spacing w:val="-13"/>
          <w:sz w:val="20"/>
        </w:rPr>
        <w:t xml:space="preserve"> </w:t>
      </w:r>
      <w:r>
        <w:rPr>
          <w:sz w:val="20"/>
        </w:rPr>
        <w:t>length</w:t>
      </w:r>
      <w:r>
        <w:rPr>
          <w:spacing w:val="-12"/>
          <w:sz w:val="20"/>
        </w:rPr>
        <w:t xml:space="preserve"> </w:t>
      </w:r>
      <w:r>
        <w:rPr>
          <w:sz w:val="20"/>
        </w:rPr>
        <w:t>20cm</w:t>
      </w:r>
      <w:r>
        <w:rPr>
          <w:spacing w:val="-13"/>
          <w:sz w:val="20"/>
        </w:rPr>
        <w:t xml:space="preserve"> </w:t>
      </w:r>
      <w:r>
        <w:rPr>
          <w:sz w:val="20"/>
        </w:rPr>
        <w:t>each</w:t>
      </w:r>
      <w:r>
        <w:rPr>
          <w:spacing w:val="-12"/>
          <w:sz w:val="20"/>
        </w:rPr>
        <w:t xml:space="preserve"> </w:t>
      </w:r>
      <w:r>
        <w:rPr>
          <w:sz w:val="20"/>
        </w:rPr>
        <w:t>are</w:t>
      </w:r>
      <w:r>
        <w:rPr>
          <w:spacing w:val="-13"/>
          <w:sz w:val="20"/>
        </w:rPr>
        <w:t xml:space="preserve"> </w:t>
      </w:r>
      <w:r>
        <w:rPr>
          <w:sz w:val="20"/>
        </w:rPr>
        <w:t>laid</w:t>
      </w:r>
      <w:r>
        <w:rPr>
          <w:spacing w:val="-12"/>
          <w:sz w:val="20"/>
        </w:rPr>
        <w:t xml:space="preserve"> </w:t>
      </w:r>
      <w:r>
        <w:rPr>
          <w:sz w:val="20"/>
        </w:rPr>
        <w:t>end</w:t>
      </w:r>
      <w:r>
        <w:rPr>
          <w:spacing w:val="-11"/>
          <w:sz w:val="20"/>
        </w:rPr>
        <w:t xml:space="preserve"> </w:t>
      </w:r>
      <w:r>
        <w:rPr>
          <w:sz w:val="20"/>
        </w:rPr>
        <w:t>to</w:t>
      </w:r>
      <w:r>
        <w:rPr>
          <w:spacing w:val="-13"/>
          <w:sz w:val="20"/>
        </w:rPr>
        <w:t xml:space="preserve"> </w:t>
      </w:r>
      <w:r>
        <w:rPr>
          <w:sz w:val="20"/>
        </w:rPr>
        <w:t xml:space="preserve">end </w:t>
      </w:r>
      <w:r>
        <w:rPr>
          <w:spacing w:val="-4"/>
          <w:sz w:val="20"/>
        </w:rPr>
        <w:t>to</w:t>
      </w:r>
      <w:r>
        <w:rPr>
          <w:spacing w:val="-9"/>
          <w:sz w:val="20"/>
        </w:rPr>
        <w:t xml:space="preserve"> </w:t>
      </w:r>
      <w:r>
        <w:rPr>
          <w:spacing w:val="-4"/>
          <w:sz w:val="20"/>
        </w:rPr>
        <w:t>form</w:t>
      </w:r>
      <w:r>
        <w:rPr>
          <w:spacing w:val="-8"/>
          <w:sz w:val="20"/>
        </w:rPr>
        <w:t xml:space="preserve"> </w:t>
      </w:r>
      <w:r>
        <w:rPr>
          <w:spacing w:val="-4"/>
          <w:sz w:val="20"/>
        </w:rPr>
        <w:t>a</w:t>
      </w:r>
      <w:r>
        <w:rPr>
          <w:spacing w:val="-9"/>
          <w:sz w:val="20"/>
        </w:rPr>
        <w:t xml:space="preserve"> </w:t>
      </w:r>
      <w:r>
        <w:rPr>
          <w:spacing w:val="-4"/>
          <w:sz w:val="20"/>
        </w:rPr>
        <w:t>bridge</w:t>
      </w:r>
      <w:r>
        <w:rPr>
          <w:spacing w:val="-8"/>
          <w:sz w:val="20"/>
        </w:rPr>
        <w:t xml:space="preserve"> </w:t>
      </w:r>
      <w:r>
        <w:rPr>
          <w:spacing w:val="-4"/>
          <w:sz w:val="20"/>
        </w:rPr>
        <w:t>at</w:t>
      </w:r>
      <w:r>
        <w:rPr>
          <w:spacing w:val="-9"/>
          <w:sz w:val="20"/>
        </w:rPr>
        <w:t xml:space="preserve"> </w:t>
      </w:r>
      <w:r>
        <w:rPr>
          <w:spacing w:val="-4"/>
          <w:sz w:val="20"/>
        </w:rPr>
        <w:t>25</w:t>
      </w:r>
      <w:r>
        <w:rPr>
          <w:spacing w:val="-4"/>
          <w:sz w:val="20"/>
          <w:vertAlign w:val="superscript"/>
        </w:rPr>
        <w:t>0</w:t>
      </w:r>
      <w:r>
        <w:rPr>
          <w:spacing w:val="-4"/>
          <w:sz w:val="20"/>
        </w:rPr>
        <w:t>C. What gap</w:t>
      </w:r>
      <w:r>
        <w:rPr>
          <w:spacing w:val="-1"/>
          <w:sz w:val="20"/>
        </w:rPr>
        <w:t xml:space="preserve"> </w:t>
      </w:r>
      <w:r>
        <w:rPr>
          <w:spacing w:val="-4"/>
          <w:sz w:val="20"/>
        </w:rPr>
        <w:t>will</w:t>
      </w:r>
      <w:r>
        <w:rPr>
          <w:spacing w:val="-8"/>
          <w:sz w:val="20"/>
        </w:rPr>
        <w:t xml:space="preserve"> </w:t>
      </w:r>
      <w:r>
        <w:rPr>
          <w:spacing w:val="-4"/>
          <w:sz w:val="20"/>
        </w:rPr>
        <w:t>be</w:t>
      </w:r>
      <w:r>
        <w:rPr>
          <w:spacing w:val="-9"/>
          <w:sz w:val="20"/>
        </w:rPr>
        <w:t xml:space="preserve"> </w:t>
      </w:r>
      <w:r>
        <w:rPr>
          <w:spacing w:val="-4"/>
          <w:sz w:val="20"/>
        </w:rPr>
        <w:t xml:space="preserve">provided </w:t>
      </w:r>
      <w:r>
        <w:rPr>
          <w:sz w:val="20"/>
        </w:rPr>
        <w:t>between consecutive rails for the bridge to withstand</w:t>
      </w:r>
      <w:r>
        <w:rPr>
          <w:spacing w:val="-13"/>
          <w:sz w:val="20"/>
        </w:rPr>
        <w:t xml:space="preserve"> </w:t>
      </w:r>
      <w:r>
        <w:rPr>
          <w:sz w:val="20"/>
        </w:rPr>
        <w:t>75</w:t>
      </w:r>
      <w:r>
        <w:rPr>
          <w:sz w:val="20"/>
          <w:vertAlign w:val="superscript"/>
        </w:rPr>
        <w:t>0</w:t>
      </w:r>
      <w:r>
        <w:rPr>
          <w:sz w:val="20"/>
        </w:rPr>
        <w:t>C?</w:t>
      </w:r>
    </w:p>
    <w:p w14:paraId="1D041096" w14:textId="77777777" w:rsidR="008B73B2" w:rsidRDefault="00000000">
      <w:pPr>
        <w:pStyle w:val="ListParagraph"/>
        <w:numPr>
          <w:ilvl w:val="1"/>
          <w:numId w:val="12"/>
        </w:numPr>
        <w:tabs>
          <w:tab w:val="left" w:pos="1717"/>
          <w:tab w:val="left" w:pos="3158"/>
          <w:tab w:val="left" w:pos="3878"/>
        </w:tabs>
        <w:spacing w:before="0" w:line="228" w:lineRule="exact"/>
        <w:ind w:left="1717" w:hanging="717"/>
        <w:jc w:val="both"/>
        <w:rPr>
          <w:sz w:val="20"/>
        </w:rPr>
      </w:pPr>
      <w:r>
        <w:rPr>
          <w:spacing w:val="-2"/>
          <w:sz w:val="20"/>
        </w:rPr>
        <w:t>0.22m</w:t>
      </w:r>
      <w:r>
        <w:rPr>
          <w:sz w:val="20"/>
        </w:rPr>
        <w:tab/>
      </w:r>
      <w:r>
        <w:rPr>
          <w:spacing w:val="-5"/>
          <w:sz w:val="20"/>
        </w:rPr>
        <w:t>B.</w:t>
      </w:r>
      <w:r>
        <w:rPr>
          <w:sz w:val="20"/>
        </w:rPr>
        <w:tab/>
      </w:r>
      <w:r>
        <w:rPr>
          <w:spacing w:val="-4"/>
          <w:sz w:val="20"/>
        </w:rPr>
        <w:t>0.25m</w:t>
      </w:r>
    </w:p>
    <w:p w14:paraId="3FFD1904" w14:textId="77777777" w:rsidR="008B73B2" w:rsidRDefault="00000000">
      <w:pPr>
        <w:pStyle w:val="BodyText"/>
        <w:tabs>
          <w:tab w:val="left" w:pos="1669"/>
          <w:tab w:val="left" w:pos="3110"/>
          <w:tab w:val="left" w:pos="3830"/>
        </w:tabs>
        <w:spacing w:before="149"/>
        <w:ind w:left="952"/>
      </w:pPr>
      <w:r>
        <w:br w:type="column"/>
      </w:r>
      <w:r>
        <w:rPr>
          <w:spacing w:val="-5"/>
        </w:rPr>
        <w:t>C.</w:t>
      </w:r>
      <w:r>
        <w:tab/>
      </w:r>
      <w:r>
        <w:rPr>
          <w:spacing w:val="-2"/>
        </w:rPr>
        <w:t>0.02m</w:t>
      </w:r>
      <w:r>
        <w:tab/>
      </w:r>
      <w:r>
        <w:rPr>
          <w:spacing w:val="-5"/>
        </w:rPr>
        <w:t>D.</w:t>
      </w:r>
      <w:r>
        <w:tab/>
      </w:r>
      <w:r>
        <w:rPr>
          <w:spacing w:val="-4"/>
        </w:rPr>
        <w:t>0.20m</w:t>
      </w:r>
    </w:p>
    <w:p w14:paraId="6BB59614" w14:textId="77777777" w:rsidR="008B73B2" w:rsidRDefault="00000000">
      <w:pPr>
        <w:pStyle w:val="BodyText"/>
        <w:spacing w:before="10"/>
        <w:ind w:left="1000"/>
      </w:pPr>
      <w:r>
        <w:t>[Linear</w:t>
      </w:r>
      <w:r>
        <w:rPr>
          <w:spacing w:val="-4"/>
        </w:rPr>
        <w:t xml:space="preserve"> </w:t>
      </w:r>
      <w:r>
        <w:t>expansivity</w:t>
      </w:r>
      <w:r>
        <w:rPr>
          <w:spacing w:val="-7"/>
        </w:rPr>
        <w:t xml:space="preserve"> </w:t>
      </w:r>
      <w:r>
        <w:t>of</w:t>
      </w:r>
      <w:r>
        <w:rPr>
          <w:spacing w:val="-5"/>
        </w:rPr>
        <w:t xml:space="preserve"> </w:t>
      </w:r>
      <w:r>
        <w:t>the</w:t>
      </w:r>
      <w:r>
        <w:rPr>
          <w:spacing w:val="-1"/>
        </w:rPr>
        <w:t xml:space="preserve"> </w:t>
      </w:r>
      <w:r>
        <w:t>material</w:t>
      </w:r>
      <w:r>
        <w:rPr>
          <w:spacing w:val="-3"/>
        </w:rPr>
        <w:t xml:space="preserve"> </w:t>
      </w:r>
      <w:r>
        <w:t>=</w:t>
      </w:r>
      <w:r>
        <w:rPr>
          <w:spacing w:val="-3"/>
        </w:rPr>
        <w:t xml:space="preserve"> </w:t>
      </w:r>
      <w:r>
        <w:t>2.0</w:t>
      </w:r>
      <w:r>
        <w:rPr>
          <w:spacing w:val="-3"/>
        </w:rPr>
        <w:t xml:space="preserve"> </w:t>
      </w:r>
      <w:r>
        <w:t>x</w:t>
      </w:r>
      <w:r>
        <w:rPr>
          <w:spacing w:val="-4"/>
        </w:rPr>
        <w:t xml:space="preserve"> </w:t>
      </w:r>
      <w:r>
        <w:t>10</w:t>
      </w:r>
      <w:r>
        <w:rPr>
          <w:vertAlign w:val="superscript"/>
        </w:rPr>
        <w:t>-5</w:t>
      </w:r>
      <w:r>
        <w:t>K</w:t>
      </w:r>
      <w:r>
        <w:rPr>
          <w:vertAlign w:val="superscript"/>
        </w:rPr>
        <w:t>-</w:t>
      </w:r>
      <w:r>
        <w:rPr>
          <w:spacing w:val="-5"/>
          <w:vertAlign w:val="superscript"/>
        </w:rPr>
        <w:t>1</w:t>
      </w:r>
      <w:r>
        <w:rPr>
          <w:spacing w:val="-5"/>
        </w:rPr>
        <w:t>]</w:t>
      </w:r>
    </w:p>
    <w:p w14:paraId="304B5F20" w14:textId="77777777" w:rsidR="008B73B2" w:rsidRDefault="00000000">
      <w:pPr>
        <w:pStyle w:val="ListParagraph"/>
        <w:numPr>
          <w:ilvl w:val="0"/>
          <w:numId w:val="12"/>
        </w:numPr>
        <w:tabs>
          <w:tab w:val="left" w:pos="949"/>
          <w:tab w:val="left" w:pos="952"/>
        </w:tabs>
        <w:spacing w:before="159" w:line="249" w:lineRule="auto"/>
        <w:ind w:left="952" w:right="965"/>
        <w:jc w:val="left"/>
        <w:rPr>
          <w:sz w:val="20"/>
        </w:rPr>
      </w:pPr>
      <w:r>
        <w:rPr>
          <w:sz w:val="20"/>
        </w:rPr>
        <w:t xml:space="preserve">A 50W electric heater is used to heat a metal </w:t>
      </w:r>
      <w:r>
        <w:rPr>
          <w:spacing w:val="-2"/>
          <w:sz w:val="20"/>
        </w:rPr>
        <w:t>block</w:t>
      </w:r>
      <w:r>
        <w:rPr>
          <w:spacing w:val="-22"/>
          <w:sz w:val="20"/>
        </w:rPr>
        <w:t xml:space="preserve"> </w:t>
      </w:r>
      <w:r>
        <w:rPr>
          <w:spacing w:val="-2"/>
          <w:sz w:val="20"/>
        </w:rPr>
        <w:t>of</w:t>
      </w:r>
      <w:r>
        <w:rPr>
          <w:spacing w:val="-22"/>
          <w:sz w:val="20"/>
        </w:rPr>
        <w:t xml:space="preserve"> </w:t>
      </w:r>
      <w:r>
        <w:rPr>
          <w:spacing w:val="-2"/>
          <w:sz w:val="20"/>
        </w:rPr>
        <w:t>mass</w:t>
      </w:r>
      <w:r>
        <w:rPr>
          <w:spacing w:val="-8"/>
          <w:sz w:val="20"/>
        </w:rPr>
        <w:t xml:space="preserve"> </w:t>
      </w:r>
      <w:r>
        <w:rPr>
          <w:spacing w:val="-2"/>
          <w:sz w:val="20"/>
        </w:rPr>
        <w:t>5kg.</w:t>
      </w:r>
      <w:r>
        <w:rPr>
          <w:spacing w:val="-11"/>
          <w:sz w:val="20"/>
        </w:rPr>
        <w:t xml:space="preserve"> </w:t>
      </w:r>
      <w:r>
        <w:rPr>
          <w:spacing w:val="-2"/>
          <w:sz w:val="20"/>
        </w:rPr>
        <w:t>If</w:t>
      </w:r>
      <w:r>
        <w:rPr>
          <w:spacing w:val="-16"/>
          <w:sz w:val="20"/>
        </w:rPr>
        <w:t xml:space="preserve"> </w:t>
      </w:r>
      <w:r>
        <w:rPr>
          <w:spacing w:val="-2"/>
          <w:sz w:val="20"/>
        </w:rPr>
        <w:t>in</w:t>
      </w:r>
      <w:r>
        <w:rPr>
          <w:spacing w:val="-5"/>
          <w:sz w:val="20"/>
        </w:rPr>
        <w:t xml:space="preserve"> </w:t>
      </w:r>
      <w:r>
        <w:rPr>
          <w:spacing w:val="-2"/>
          <w:sz w:val="20"/>
        </w:rPr>
        <w:t>10minutes,</w:t>
      </w:r>
      <w:r>
        <w:rPr>
          <w:spacing w:val="-5"/>
          <w:sz w:val="20"/>
        </w:rPr>
        <w:t xml:space="preserve"> </w:t>
      </w:r>
      <w:r>
        <w:rPr>
          <w:spacing w:val="-2"/>
          <w:sz w:val="20"/>
        </w:rPr>
        <w:t>a</w:t>
      </w:r>
      <w:r>
        <w:rPr>
          <w:spacing w:val="-6"/>
          <w:sz w:val="20"/>
        </w:rPr>
        <w:t xml:space="preserve"> </w:t>
      </w:r>
      <w:r>
        <w:rPr>
          <w:spacing w:val="-2"/>
          <w:sz w:val="20"/>
        </w:rPr>
        <w:t xml:space="preserve">temperature </w:t>
      </w:r>
      <w:r>
        <w:rPr>
          <w:sz w:val="20"/>
        </w:rPr>
        <w:t>rise of 120C is achieved, the specific heat capacity of the metal is</w:t>
      </w:r>
    </w:p>
    <w:p w14:paraId="568D0ACB" w14:textId="77777777" w:rsidR="008B73B2" w:rsidRDefault="00000000">
      <w:pPr>
        <w:pStyle w:val="ListParagraph"/>
        <w:numPr>
          <w:ilvl w:val="1"/>
          <w:numId w:val="12"/>
        </w:numPr>
        <w:tabs>
          <w:tab w:val="left" w:pos="1669"/>
          <w:tab w:val="left" w:pos="3110"/>
          <w:tab w:val="left" w:pos="3830"/>
        </w:tabs>
        <w:spacing w:before="92"/>
        <w:ind w:left="1669" w:hanging="717"/>
        <w:rPr>
          <w:sz w:val="20"/>
        </w:rPr>
      </w:pPr>
      <w:r>
        <w:rPr>
          <w:w w:val="105"/>
          <w:sz w:val="20"/>
        </w:rPr>
        <w:t>500</w:t>
      </w:r>
      <w:r>
        <w:rPr>
          <w:spacing w:val="25"/>
          <w:w w:val="105"/>
          <w:sz w:val="20"/>
        </w:rPr>
        <w:t xml:space="preserve"> </w:t>
      </w:r>
      <w:r>
        <w:rPr>
          <w:w w:val="105"/>
          <w:sz w:val="20"/>
        </w:rPr>
        <w:t>Jkg</w:t>
      </w:r>
      <w:r>
        <w:rPr>
          <w:w w:val="105"/>
          <w:sz w:val="20"/>
          <w:vertAlign w:val="superscript"/>
        </w:rPr>
        <w:t>-1</w:t>
      </w:r>
      <w:r>
        <w:rPr>
          <w:spacing w:val="-8"/>
          <w:w w:val="105"/>
          <w:sz w:val="20"/>
        </w:rPr>
        <w:t xml:space="preserve"> </w:t>
      </w:r>
      <w:r>
        <w:rPr>
          <w:w w:val="105"/>
          <w:sz w:val="20"/>
        </w:rPr>
        <w:t>K</w:t>
      </w:r>
      <w:r>
        <w:rPr>
          <w:w w:val="105"/>
          <w:sz w:val="20"/>
          <w:vertAlign w:val="superscript"/>
        </w:rPr>
        <w:t>-</w:t>
      </w:r>
      <w:r>
        <w:rPr>
          <w:spacing w:val="-10"/>
          <w:w w:val="105"/>
          <w:sz w:val="20"/>
          <w:vertAlign w:val="superscript"/>
        </w:rPr>
        <w:t>1</w:t>
      </w:r>
      <w:r>
        <w:rPr>
          <w:sz w:val="20"/>
        </w:rPr>
        <w:tab/>
      </w:r>
      <w:r>
        <w:rPr>
          <w:spacing w:val="-5"/>
          <w:w w:val="110"/>
          <w:sz w:val="20"/>
        </w:rPr>
        <w:t>B.</w:t>
      </w:r>
      <w:r>
        <w:rPr>
          <w:sz w:val="20"/>
        </w:rPr>
        <w:tab/>
      </w:r>
      <w:r>
        <w:rPr>
          <w:spacing w:val="-4"/>
          <w:w w:val="105"/>
          <w:sz w:val="20"/>
        </w:rPr>
        <w:t>130</w:t>
      </w:r>
      <w:r>
        <w:rPr>
          <w:spacing w:val="-24"/>
          <w:w w:val="105"/>
          <w:sz w:val="20"/>
        </w:rPr>
        <w:t xml:space="preserve"> </w:t>
      </w:r>
      <w:r>
        <w:rPr>
          <w:spacing w:val="-4"/>
          <w:w w:val="105"/>
          <w:sz w:val="20"/>
        </w:rPr>
        <w:t>J</w:t>
      </w:r>
      <w:r>
        <w:rPr>
          <w:spacing w:val="-19"/>
          <w:w w:val="105"/>
          <w:sz w:val="20"/>
        </w:rPr>
        <w:t xml:space="preserve"> </w:t>
      </w:r>
      <w:r>
        <w:rPr>
          <w:spacing w:val="-4"/>
          <w:w w:val="105"/>
          <w:sz w:val="20"/>
        </w:rPr>
        <w:t>kg</w:t>
      </w:r>
      <w:r>
        <w:rPr>
          <w:spacing w:val="-4"/>
          <w:w w:val="105"/>
          <w:sz w:val="20"/>
          <w:vertAlign w:val="superscript"/>
        </w:rPr>
        <w:t>-1</w:t>
      </w:r>
      <w:r>
        <w:rPr>
          <w:spacing w:val="-25"/>
          <w:w w:val="105"/>
          <w:sz w:val="20"/>
        </w:rPr>
        <w:t xml:space="preserve"> </w:t>
      </w:r>
      <w:r>
        <w:rPr>
          <w:spacing w:val="-4"/>
          <w:w w:val="105"/>
          <w:sz w:val="20"/>
        </w:rPr>
        <w:t>K</w:t>
      </w:r>
      <w:r>
        <w:rPr>
          <w:spacing w:val="-4"/>
          <w:w w:val="105"/>
          <w:sz w:val="20"/>
          <w:vertAlign w:val="superscript"/>
        </w:rPr>
        <w:t>-</w:t>
      </w:r>
      <w:r>
        <w:rPr>
          <w:spacing w:val="-10"/>
          <w:w w:val="105"/>
          <w:sz w:val="20"/>
          <w:vertAlign w:val="superscript"/>
        </w:rPr>
        <w:t>1</w:t>
      </w:r>
    </w:p>
    <w:p w14:paraId="7BE3E21D" w14:textId="77777777" w:rsidR="008B73B2" w:rsidRDefault="00000000">
      <w:pPr>
        <w:pStyle w:val="BodyText"/>
        <w:tabs>
          <w:tab w:val="left" w:pos="1669"/>
          <w:tab w:val="left" w:pos="3110"/>
          <w:tab w:val="left" w:pos="3830"/>
        </w:tabs>
        <w:spacing w:before="8"/>
        <w:ind w:left="952"/>
      </w:pPr>
      <w:r>
        <w:rPr>
          <w:spacing w:val="-5"/>
          <w:w w:val="110"/>
        </w:rPr>
        <w:t>C.</w:t>
      </w:r>
      <w:r>
        <w:tab/>
      </w:r>
      <w:r>
        <w:rPr>
          <w:w w:val="105"/>
        </w:rPr>
        <w:t>390</w:t>
      </w:r>
      <w:r>
        <w:rPr>
          <w:spacing w:val="25"/>
          <w:w w:val="105"/>
        </w:rPr>
        <w:t xml:space="preserve"> </w:t>
      </w:r>
      <w:r>
        <w:rPr>
          <w:w w:val="105"/>
        </w:rPr>
        <w:t>Jkg</w:t>
      </w:r>
      <w:r>
        <w:rPr>
          <w:w w:val="105"/>
          <w:vertAlign w:val="superscript"/>
        </w:rPr>
        <w:t>-1</w:t>
      </w:r>
      <w:r>
        <w:rPr>
          <w:spacing w:val="-8"/>
          <w:w w:val="105"/>
        </w:rPr>
        <w:t xml:space="preserve"> </w:t>
      </w:r>
      <w:r>
        <w:rPr>
          <w:w w:val="105"/>
        </w:rPr>
        <w:t>K</w:t>
      </w:r>
      <w:r>
        <w:rPr>
          <w:w w:val="105"/>
          <w:vertAlign w:val="superscript"/>
        </w:rPr>
        <w:t>-</w:t>
      </w:r>
      <w:r>
        <w:rPr>
          <w:spacing w:val="-10"/>
          <w:w w:val="105"/>
          <w:vertAlign w:val="superscript"/>
        </w:rPr>
        <w:t>1</w:t>
      </w:r>
      <w:r>
        <w:tab/>
      </w:r>
      <w:r>
        <w:rPr>
          <w:spacing w:val="-5"/>
          <w:w w:val="110"/>
        </w:rPr>
        <w:t>D.</w:t>
      </w:r>
      <w:r>
        <w:tab/>
      </w:r>
      <w:r>
        <w:rPr>
          <w:spacing w:val="-4"/>
          <w:w w:val="105"/>
        </w:rPr>
        <w:t>400</w:t>
      </w:r>
      <w:r>
        <w:rPr>
          <w:spacing w:val="-24"/>
          <w:w w:val="105"/>
        </w:rPr>
        <w:t xml:space="preserve"> </w:t>
      </w:r>
      <w:r>
        <w:rPr>
          <w:spacing w:val="-4"/>
          <w:w w:val="105"/>
        </w:rPr>
        <w:t>J</w:t>
      </w:r>
      <w:r>
        <w:rPr>
          <w:spacing w:val="-19"/>
          <w:w w:val="105"/>
        </w:rPr>
        <w:t xml:space="preserve"> </w:t>
      </w:r>
      <w:r>
        <w:rPr>
          <w:spacing w:val="-4"/>
          <w:w w:val="105"/>
        </w:rPr>
        <w:t>kg</w:t>
      </w:r>
      <w:r>
        <w:rPr>
          <w:spacing w:val="-4"/>
          <w:w w:val="105"/>
          <w:vertAlign w:val="superscript"/>
        </w:rPr>
        <w:t>-1</w:t>
      </w:r>
      <w:r>
        <w:rPr>
          <w:spacing w:val="-25"/>
          <w:w w:val="105"/>
        </w:rPr>
        <w:t xml:space="preserve"> </w:t>
      </w:r>
      <w:r>
        <w:rPr>
          <w:spacing w:val="-4"/>
          <w:w w:val="105"/>
        </w:rPr>
        <w:t>K</w:t>
      </w:r>
      <w:r>
        <w:rPr>
          <w:spacing w:val="-4"/>
          <w:w w:val="105"/>
          <w:vertAlign w:val="superscript"/>
        </w:rPr>
        <w:t>-</w:t>
      </w:r>
      <w:r>
        <w:rPr>
          <w:spacing w:val="-10"/>
          <w:w w:val="105"/>
          <w:vertAlign w:val="superscript"/>
        </w:rPr>
        <w:t>1</w:t>
      </w:r>
    </w:p>
    <w:p w14:paraId="7066609A" w14:textId="77777777" w:rsidR="008B73B2" w:rsidRDefault="008B73B2">
      <w:pPr>
        <w:pStyle w:val="BodyText"/>
        <w:spacing w:before="20"/>
      </w:pPr>
    </w:p>
    <w:p w14:paraId="2294EDB5" w14:textId="77777777" w:rsidR="008B73B2" w:rsidRDefault="00000000">
      <w:pPr>
        <w:pStyle w:val="ListParagraph"/>
        <w:numPr>
          <w:ilvl w:val="0"/>
          <w:numId w:val="12"/>
        </w:numPr>
        <w:tabs>
          <w:tab w:val="left" w:pos="949"/>
          <w:tab w:val="left" w:pos="1669"/>
        </w:tabs>
        <w:spacing w:before="0"/>
        <w:ind w:left="949" w:hanging="717"/>
        <w:jc w:val="left"/>
        <w:rPr>
          <w:sz w:val="20"/>
        </w:rPr>
      </w:pPr>
      <w:r>
        <w:rPr>
          <w:spacing w:val="-5"/>
          <w:sz w:val="20"/>
        </w:rPr>
        <w:t>I.</w:t>
      </w:r>
      <w:r>
        <w:rPr>
          <w:sz w:val="20"/>
        </w:rPr>
        <w:tab/>
      </w:r>
      <w:r>
        <w:rPr>
          <w:spacing w:val="-2"/>
          <w:sz w:val="20"/>
        </w:rPr>
        <w:t>Wavelength</w:t>
      </w:r>
    </w:p>
    <w:p w14:paraId="466FF2AC" w14:textId="77777777" w:rsidR="008B73B2" w:rsidRDefault="00000000">
      <w:pPr>
        <w:pStyle w:val="ListParagraph"/>
        <w:numPr>
          <w:ilvl w:val="0"/>
          <w:numId w:val="11"/>
        </w:numPr>
        <w:tabs>
          <w:tab w:val="left" w:pos="1669"/>
        </w:tabs>
        <w:ind w:left="1669" w:hanging="717"/>
        <w:rPr>
          <w:sz w:val="20"/>
        </w:rPr>
      </w:pPr>
      <w:r>
        <w:rPr>
          <w:sz w:val="20"/>
        </w:rPr>
        <w:t>Medium</w:t>
      </w:r>
      <w:r>
        <w:rPr>
          <w:spacing w:val="-13"/>
          <w:sz w:val="20"/>
        </w:rPr>
        <w:t xml:space="preserve"> </w:t>
      </w:r>
      <w:r>
        <w:rPr>
          <w:sz w:val="20"/>
        </w:rPr>
        <w:t>of</w:t>
      </w:r>
      <w:r>
        <w:rPr>
          <w:spacing w:val="-28"/>
          <w:sz w:val="20"/>
        </w:rPr>
        <w:t xml:space="preserve"> </w:t>
      </w:r>
      <w:r>
        <w:rPr>
          <w:spacing w:val="-2"/>
          <w:sz w:val="20"/>
        </w:rPr>
        <w:t>propagation</w:t>
      </w:r>
    </w:p>
    <w:p w14:paraId="4FBD99FC" w14:textId="77777777" w:rsidR="008B73B2" w:rsidRDefault="00000000">
      <w:pPr>
        <w:pStyle w:val="ListParagraph"/>
        <w:numPr>
          <w:ilvl w:val="0"/>
          <w:numId w:val="11"/>
        </w:numPr>
        <w:tabs>
          <w:tab w:val="left" w:pos="1669"/>
        </w:tabs>
        <w:ind w:left="1669" w:hanging="717"/>
        <w:rPr>
          <w:sz w:val="20"/>
        </w:rPr>
      </w:pPr>
      <w:r>
        <w:rPr>
          <w:sz w:val="20"/>
        </w:rPr>
        <w:t>Wave</w:t>
      </w:r>
      <w:r>
        <w:rPr>
          <w:spacing w:val="4"/>
          <w:sz w:val="20"/>
        </w:rPr>
        <w:t xml:space="preserve"> </w:t>
      </w:r>
      <w:r>
        <w:rPr>
          <w:spacing w:val="-2"/>
          <w:sz w:val="20"/>
        </w:rPr>
        <w:t>velocity</w:t>
      </w:r>
    </w:p>
    <w:p w14:paraId="37C928CC" w14:textId="77777777" w:rsidR="008B73B2" w:rsidRDefault="00000000">
      <w:pPr>
        <w:pStyle w:val="ListParagraph"/>
        <w:numPr>
          <w:ilvl w:val="0"/>
          <w:numId w:val="11"/>
        </w:numPr>
        <w:tabs>
          <w:tab w:val="left" w:pos="1669"/>
        </w:tabs>
        <w:ind w:left="1669" w:hanging="717"/>
        <w:rPr>
          <w:sz w:val="20"/>
        </w:rPr>
      </w:pPr>
      <w:r>
        <w:rPr>
          <w:spacing w:val="-2"/>
          <w:sz w:val="20"/>
        </w:rPr>
        <w:t>Frequency</w:t>
      </w:r>
    </w:p>
    <w:p w14:paraId="3B2EE231" w14:textId="77777777" w:rsidR="008B73B2" w:rsidRDefault="00000000">
      <w:pPr>
        <w:pStyle w:val="BodyText"/>
        <w:tabs>
          <w:tab w:val="left" w:pos="1669"/>
        </w:tabs>
        <w:spacing w:before="10"/>
        <w:ind w:left="952"/>
      </w:pPr>
      <w:r>
        <w:rPr>
          <w:spacing w:val="-5"/>
        </w:rPr>
        <w:t>V.</w:t>
      </w:r>
      <w:r>
        <w:tab/>
      </w:r>
      <w:r>
        <w:rPr>
          <w:spacing w:val="-2"/>
        </w:rPr>
        <w:t>Energy</w:t>
      </w:r>
    </w:p>
    <w:p w14:paraId="10A8419A" w14:textId="77777777" w:rsidR="008B73B2" w:rsidRDefault="00000000">
      <w:pPr>
        <w:pStyle w:val="BodyText"/>
        <w:spacing w:before="10" w:line="252" w:lineRule="auto"/>
        <w:ind w:left="1012" w:right="554" w:hanging="63"/>
      </w:pPr>
      <w:r>
        <w:t>Which</w:t>
      </w:r>
      <w:r>
        <w:rPr>
          <w:spacing w:val="-7"/>
        </w:rPr>
        <w:t xml:space="preserve"> </w:t>
      </w:r>
      <w:r>
        <w:t>of</w:t>
      </w:r>
      <w:r>
        <w:rPr>
          <w:spacing w:val="-8"/>
        </w:rPr>
        <w:t xml:space="preserve"> </w:t>
      </w:r>
      <w:r>
        <w:t>the</w:t>
      </w:r>
      <w:r>
        <w:rPr>
          <w:spacing w:val="-7"/>
        </w:rPr>
        <w:t xml:space="preserve"> </w:t>
      </w:r>
      <w:r>
        <w:t>above</w:t>
      </w:r>
      <w:r>
        <w:rPr>
          <w:spacing w:val="-7"/>
        </w:rPr>
        <w:t xml:space="preserve"> </w:t>
      </w:r>
      <w:r>
        <w:t>are</w:t>
      </w:r>
      <w:r>
        <w:rPr>
          <w:spacing w:val="-7"/>
        </w:rPr>
        <w:t xml:space="preserve"> </w:t>
      </w:r>
      <w:r>
        <w:t>used</w:t>
      </w:r>
      <w:r>
        <w:rPr>
          <w:spacing w:val="-4"/>
        </w:rPr>
        <w:t xml:space="preserve"> </w:t>
      </w:r>
      <w:r>
        <w:t>for</w:t>
      </w:r>
      <w:r>
        <w:rPr>
          <w:spacing w:val="-7"/>
        </w:rPr>
        <w:t xml:space="preserve"> </w:t>
      </w:r>
      <w:r>
        <w:t xml:space="preserve">characterizing </w:t>
      </w:r>
      <w:r>
        <w:rPr>
          <w:spacing w:val="-2"/>
        </w:rPr>
        <w:t>waves?</w:t>
      </w:r>
    </w:p>
    <w:tbl>
      <w:tblPr>
        <w:tblW w:w="0" w:type="auto"/>
        <w:tblInd w:w="917" w:type="dxa"/>
        <w:tblLayout w:type="fixed"/>
        <w:tblCellMar>
          <w:left w:w="0" w:type="dxa"/>
          <w:right w:w="0" w:type="dxa"/>
        </w:tblCellMar>
        <w:tblLook w:val="01E0" w:firstRow="1" w:lastRow="1" w:firstColumn="1" w:lastColumn="1" w:noHBand="0" w:noVBand="0"/>
      </w:tblPr>
      <w:tblGrid>
        <w:gridCol w:w="478"/>
        <w:gridCol w:w="1405"/>
        <w:gridCol w:w="744"/>
        <w:gridCol w:w="1315"/>
      </w:tblGrid>
      <w:tr w:rsidR="008B73B2" w14:paraId="08A76673" w14:textId="77777777">
        <w:trPr>
          <w:trHeight w:val="225"/>
        </w:trPr>
        <w:tc>
          <w:tcPr>
            <w:tcW w:w="478" w:type="dxa"/>
          </w:tcPr>
          <w:p w14:paraId="21E97595" w14:textId="77777777" w:rsidR="008B73B2" w:rsidRDefault="00000000">
            <w:pPr>
              <w:pStyle w:val="TableParagraph"/>
              <w:ind w:left="50"/>
              <w:rPr>
                <w:sz w:val="20"/>
              </w:rPr>
            </w:pPr>
            <w:r>
              <w:rPr>
                <w:spacing w:val="-5"/>
                <w:sz w:val="20"/>
              </w:rPr>
              <w:t>A.</w:t>
            </w:r>
          </w:p>
        </w:tc>
        <w:tc>
          <w:tcPr>
            <w:tcW w:w="1405" w:type="dxa"/>
          </w:tcPr>
          <w:p w14:paraId="1450974B" w14:textId="77777777" w:rsidR="008B73B2" w:rsidRDefault="00000000">
            <w:pPr>
              <w:pStyle w:val="TableParagraph"/>
              <w:ind w:left="239"/>
              <w:rPr>
                <w:sz w:val="20"/>
              </w:rPr>
            </w:pPr>
            <w:r>
              <w:rPr>
                <w:sz w:val="20"/>
              </w:rPr>
              <w:t>I,</w:t>
            </w:r>
            <w:r>
              <w:rPr>
                <w:spacing w:val="-3"/>
                <w:sz w:val="20"/>
              </w:rPr>
              <w:t xml:space="preserve"> </w:t>
            </w:r>
            <w:r>
              <w:rPr>
                <w:sz w:val="20"/>
              </w:rPr>
              <w:t>II</w:t>
            </w:r>
            <w:r>
              <w:rPr>
                <w:spacing w:val="-2"/>
                <w:sz w:val="20"/>
              </w:rPr>
              <w:t xml:space="preserve"> </w:t>
            </w:r>
            <w:r>
              <w:rPr>
                <w:sz w:val="20"/>
              </w:rPr>
              <w:t>and</w:t>
            </w:r>
            <w:r>
              <w:rPr>
                <w:spacing w:val="-1"/>
                <w:sz w:val="20"/>
              </w:rPr>
              <w:t xml:space="preserve"> </w:t>
            </w:r>
            <w:r>
              <w:rPr>
                <w:spacing w:val="-5"/>
                <w:sz w:val="20"/>
              </w:rPr>
              <w:t>V.</w:t>
            </w:r>
          </w:p>
        </w:tc>
        <w:tc>
          <w:tcPr>
            <w:tcW w:w="744" w:type="dxa"/>
          </w:tcPr>
          <w:p w14:paraId="72C8DAA1" w14:textId="77777777" w:rsidR="008B73B2" w:rsidRDefault="00000000">
            <w:pPr>
              <w:pStyle w:val="TableParagraph"/>
              <w:ind w:left="52" w:right="43"/>
              <w:jc w:val="center"/>
              <w:rPr>
                <w:sz w:val="20"/>
              </w:rPr>
            </w:pPr>
            <w:r>
              <w:rPr>
                <w:spacing w:val="-5"/>
                <w:sz w:val="20"/>
              </w:rPr>
              <w:t>B.</w:t>
            </w:r>
          </w:p>
        </w:tc>
        <w:tc>
          <w:tcPr>
            <w:tcW w:w="1315" w:type="dxa"/>
          </w:tcPr>
          <w:p w14:paraId="1E785025" w14:textId="77777777" w:rsidR="008B73B2" w:rsidRDefault="00000000">
            <w:pPr>
              <w:pStyle w:val="TableParagraph"/>
              <w:ind w:right="46"/>
              <w:jc w:val="right"/>
              <w:rPr>
                <w:sz w:val="20"/>
              </w:rPr>
            </w:pPr>
            <w:r>
              <w:rPr>
                <w:sz w:val="20"/>
              </w:rPr>
              <w:t>II,</w:t>
            </w:r>
            <w:r>
              <w:rPr>
                <w:spacing w:val="-3"/>
                <w:sz w:val="20"/>
              </w:rPr>
              <w:t xml:space="preserve"> </w:t>
            </w:r>
            <w:r>
              <w:rPr>
                <w:sz w:val="20"/>
              </w:rPr>
              <w:t>IV</w:t>
            </w:r>
            <w:r>
              <w:rPr>
                <w:spacing w:val="-3"/>
                <w:sz w:val="20"/>
              </w:rPr>
              <w:t xml:space="preserve"> </w:t>
            </w:r>
            <w:r>
              <w:rPr>
                <w:sz w:val="20"/>
              </w:rPr>
              <w:t>and</w:t>
            </w:r>
            <w:r>
              <w:rPr>
                <w:spacing w:val="-1"/>
                <w:sz w:val="20"/>
              </w:rPr>
              <w:t xml:space="preserve"> </w:t>
            </w:r>
            <w:r>
              <w:rPr>
                <w:spacing w:val="-10"/>
                <w:sz w:val="20"/>
              </w:rPr>
              <w:t>V</w:t>
            </w:r>
          </w:p>
        </w:tc>
      </w:tr>
      <w:tr w:rsidR="008B73B2" w14:paraId="5A5CA92F" w14:textId="77777777">
        <w:trPr>
          <w:trHeight w:val="225"/>
        </w:trPr>
        <w:tc>
          <w:tcPr>
            <w:tcW w:w="478" w:type="dxa"/>
          </w:tcPr>
          <w:p w14:paraId="1911F670" w14:textId="77777777" w:rsidR="008B73B2" w:rsidRDefault="00000000">
            <w:pPr>
              <w:pStyle w:val="TableParagraph"/>
              <w:ind w:left="50"/>
              <w:rPr>
                <w:sz w:val="20"/>
              </w:rPr>
            </w:pPr>
            <w:r>
              <w:rPr>
                <w:spacing w:val="-5"/>
                <w:sz w:val="20"/>
              </w:rPr>
              <w:t>C.</w:t>
            </w:r>
          </w:p>
        </w:tc>
        <w:tc>
          <w:tcPr>
            <w:tcW w:w="1405" w:type="dxa"/>
          </w:tcPr>
          <w:p w14:paraId="6127E40D" w14:textId="77777777" w:rsidR="008B73B2" w:rsidRDefault="00000000">
            <w:pPr>
              <w:pStyle w:val="TableParagraph"/>
              <w:ind w:left="272"/>
              <w:rPr>
                <w:sz w:val="20"/>
              </w:rPr>
            </w:pPr>
            <w:r>
              <w:rPr>
                <w:sz w:val="20"/>
              </w:rPr>
              <w:t>I</w:t>
            </w:r>
            <w:r>
              <w:rPr>
                <w:spacing w:val="-3"/>
                <w:sz w:val="20"/>
              </w:rPr>
              <w:t xml:space="preserve"> </w:t>
            </w:r>
            <w:r>
              <w:rPr>
                <w:sz w:val="20"/>
              </w:rPr>
              <w:t>and</w:t>
            </w:r>
            <w:r>
              <w:rPr>
                <w:spacing w:val="-1"/>
                <w:sz w:val="20"/>
              </w:rPr>
              <w:t xml:space="preserve"> </w:t>
            </w:r>
            <w:r>
              <w:rPr>
                <w:spacing w:val="-5"/>
                <w:sz w:val="20"/>
              </w:rPr>
              <w:t>IV</w:t>
            </w:r>
          </w:p>
        </w:tc>
        <w:tc>
          <w:tcPr>
            <w:tcW w:w="744" w:type="dxa"/>
          </w:tcPr>
          <w:p w14:paraId="5264BDDC" w14:textId="77777777" w:rsidR="008B73B2" w:rsidRDefault="00000000">
            <w:pPr>
              <w:pStyle w:val="TableParagraph"/>
              <w:ind w:left="52"/>
              <w:jc w:val="center"/>
              <w:rPr>
                <w:sz w:val="20"/>
              </w:rPr>
            </w:pPr>
            <w:r>
              <w:rPr>
                <w:spacing w:val="-5"/>
                <w:sz w:val="20"/>
              </w:rPr>
              <w:t>D.</w:t>
            </w:r>
          </w:p>
        </w:tc>
        <w:tc>
          <w:tcPr>
            <w:tcW w:w="1315" w:type="dxa"/>
          </w:tcPr>
          <w:p w14:paraId="7DD4736A" w14:textId="77777777" w:rsidR="008B73B2" w:rsidRDefault="00000000">
            <w:pPr>
              <w:pStyle w:val="TableParagraph"/>
              <w:ind w:right="97"/>
              <w:jc w:val="right"/>
              <w:rPr>
                <w:sz w:val="20"/>
              </w:rPr>
            </w:pPr>
            <w:r>
              <w:rPr>
                <w:sz w:val="20"/>
              </w:rPr>
              <w:t>I,</w:t>
            </w:r>
            <w:r>
              <w:rPr>
                <w:spacing w:val="-3"/>
                <w:sz w:val="20"/>
              </w:rPr>
              <w:t xml:space="preserve"> </w:t>
            </w:r>
            <w:r>
              <w:rPr>
                <w:sz w:val="20"/>
              </w:rPr>
              <w:t>III</w:t>
            </w:r>
            <w:r>
              <w:rPr>
                <w:spacing w:val="-2"/>
                <w:sz w:val="20"/>
              </w:rPr>
              <w:t xml:space="preserve"> </w:t>
            </w:r>
            <w:r>
              <w:rPr>
                <w:sz w:val="20"/>
              </w:rPr>
              <w:t>and</w:t>
            </w:r>
            <w:r>
              <w:rPr>
                <w:spacing w:val="-4"/>
                <w:sz w:val="20"/>
              </w:rPr>
              <w:t xml:space="preserve"> </w:t>
            </w:r>
            <w:r>
              <w:rPr>
                <w:spacing w:val="-5"/>
                <w:sz w:val="20"/>
              </w:rPr>
              <w:t>IV</w:t>
            </w:r>
          </w:p>
        </w:tc>
      </w:tr>
    </w:tbl>
    <w:p w14:paraId="2FD35DB2" w14:textId="77777777" w:rsidR="008B73B2" w:rsidRDefault="008B73B2">
      <w:pPr>
        <w:pStyle w:val="BodyText"/>
        <w:spacing w:before="35"/>
      </w:pPr>
    </w:p>
    <w:p w14:paraId="5ABE4589" w14:textId="77777777" w:rsidR="008B73B2" w:rsidRDefault="00000000">
      <w:pPr>
        <w:pStyle w:val="ListParagraph"/>
        <w:numPr>
          <w:ilvl w:val="0"/>
          <w:numId w:val="12"/>
        </w:numPr>
        <w:tabs>
          <w:tab w:val="left" w:pos="949"/>
          <w:tab w:val="left" w:pos="952"/>
        </w:tabs>
        <w:spacing w:before="0" w:line="249" w:lineRule="auto"/>
        <w:ind w:left="952" w:right="999"/>
        <w:jc w:val="left"/>
        <w:rPr>
          <w:sz w:val="20"/>
        </w:rPr>
      </w:pPr>
      <w:r>
        <w:rPr>
          <w:sz w:val="20"/>
        </w:rPr>
        <w:t>The instrument used for securing a large number</w:t>
      </w:r>
      <w:r>
        <w:rPr>
          <w:spacing w:val="-4"/>
          <w:sz w:val="20"/>
        </w:rPr>
        <w:t xml:space="preserve"> </w:t>
      </w:r>
      <w:r>
        <w:rPr>
          <w:sz w:val="20"/>
        </w:rPr>
        <w:t>of</w:t>
      </w:r>
      <w:r>
        <w:rPr>
          <w:spacing w:val="-11"/>
          <w:sz w:val="20"/>
        </w:rPr>
        <w:t xml:space="preserve"> </w:t>
      </w:r>
      <w:r>
        <w:rPr>
          <w:sz w:val="20"/>
        </w:rPr>
        <w:t>similar</w:t>
      </w:r>
      <w:r>
        <w:rPr>
          <w:spacing w:val="-5"/>
          <w:sz w:val="20"/>
        </w:rPr>
        <w:t xml:space="preserve"> </w:t>
      </w:r>
      <w:r>
        <w:rPr>
          <w:sz w:val="20"/>
        </w:rPr>
        <w:t>charges</w:t>
      </w:r>
      <w:r>
        <w:rPr>
          <w:spacing w:val="-5"/>
          <w:sz w:val="20"/>
        </w:rPr>
        <w:t xml:space="preserve"> </w:t>
      </w:r>
      <w:r>
        <w:rPr>
          <w:sz w:val="20"/>
        </w:rPr>
        <w:t>by</w:t>
      </w:r>
      <w:r>
        <w:rPr>
          <w:spacing w:val="-13"/>
          <w:sz w:val="20"/>
        </w:rPr>
        <w:t xml:space="preserve"> </w:t>
      </w:r>
      <w:r>
        <w:rPr>
          <w:sz w:val="20"/>
        </w:rPr>
        <w:t>induction</w:t>
      </w:r>
      <w:r>
        <w:rPr>
          <w:spacing w:val="-6"/>
          <w:sz w:val="20"/>
        </w:rPr>
        <w:t xml:space="preserve"> </w:t>
      </w:r>
      <w:r>
        <w:rPr>
          <w:sz w:val="20"/>
        </w:rPr>
        <w:t>iscalled</w:t>
      </w:r>
    </w:p>
    <w:p w14:paraId="507E8ABC" w14:textId="77777777" w:rsidR="008B73B2" w:rsidRDefault="00000000">
      <w:pPr>
        <w:pStyle w:val="ListParagraph"/>
        <w:numPr>
          <w:ilvl w:val="1"/>
          <w:numId w:val="12"/>
        </w:numPr>
        <w:tabs>
          <w:tab w:val="left" w:pos="1669"/>
          <w:tab w:val="left" w:pos="3110"/>
        </w:tabs>
        <w:spacing w:before="0" w:line="229" w:lineRule="exact"/>
        <w:ind w:left="1669" w:hanging="717"/>
        <w:rPr>
          <w:sz w:val="20"/>
        </w:rPr>
      </w:pPr>
      <w:r>
        <w:rPr>
          <w:spacing w:val="-2"/>
          <w:sz w:val="20"/>
        </w:rPr>
        <w:t>Capacitor</w:t>
      </w:r>
      <w:r>
        <w:rPr>
          <w:sz w:val="20"/>
        </w:rPr>
        <w:tab/>
        <w:t>B.</w:t>
      </w:r>
      <w:r>
        <w:rPr>
          <w:spacing w:val="29"/>
          <w:sz w:val="20"/>
        </w:rPr>
        <w:t xml:space="preserve"> </w:t>
      </w:r>
      <w:r>
        <w:rPr>
          <w:spacing w:val="-2"/>
          <w:sz w:val="20"/>
        </w:rPr>
        <w:t>Electrophorus</w:t>
      </w:r>
    </w:p>
    <w:p w14:paraId="219D32B4" w14:textId="77777777" w:rsidR="008B73B2" w:rsidRDefault="00000000">
      <w:pPr>
        <w:pStyle w:val="BodyText"/>
        <w:tabs>
          <w:tab w:val="left" w:pos="1722"/>
          <w:tab w:val="left" w:pos="3110"/>
          <w:tab w:val="left" w:pos="3830"/>
        </w:tabs>
        <w:spacing w:before="13"/>
        <w:ind w:left="952"/>
      </w:pPr>
      <w:r>
        <w:rPr>
          <w:spacing w:val="-5"/>
        </w:rPr>
        <w:t>C.</w:t>
      </w:r>
      <w:r>
        <w:tab/>
      </w:r>
      <w:r>
        <w:rPr>
          <w:spacing w:val="-2"/>
        </w:rPr>
        <w:t>Electroscope</w:t>
      </w:r>
      <w:r>
        <w:tab/>
      </w:r>
      <w:r>
        <w:rPr>
          <w:spacing w:val="-5"/>
        </w:rPr>
        <w:t>D.</w:t>
      </w:r>
      <w:r>
        <w:tab/>
      </w:r>
      <w:r>
        <w:rPr>
          <w:spacing w:val="-2"/>
        </w:rPr>
        <w:t>Proof-</w:t>
      </w:r>
      <w:r>
        <w:rPr>
          <w:spacing w:val="-4"/>
        </w:rPr>
        <w:t>plane</w:t>
      </w:r>
    </w:p>
    <w:p w14:paraId="26AEE627" w14:textId="77777777" w:rsidR="008B73B2" w:rsidRDefault="008B73B2">
      <w:pPr>
        <w:pStyle w:val="BodyText"/>
        <w:spacing w:before="20"/>
      </w:pPr>
    </w:p>
    <w:p w14:paraId="1EC039F1" w14:textId="77777777" w:rsidR="008B73B2" w:rsidRDefault="00000000">
      <w:pPr>
        <w:pStyle w:val="ListParagraph"/>
        <w:numPr>
          <w:ilvl w:val="0"/>
          <w:numId w:val="12"/>
        </w:numPr>
        <w:tabs>
          <w:tab w:val="left" w:pos="949"/>
          <w:tab w:val="left" w:pos="952"/>
        </w:tabs>
        <w:spacing w:before="0" w:line="249" w:lineRule="auto"/>
        <w:ind w:left="952" w:right="1011"/>
        <w:jc w:val="left"/>
        <w:rPr>
          <w:sz w:val="20"/>
        </w:rPr>
      </w:pPr>
      <w:r>
        <w:rPr>
          <w:sz w:val="20"/>
        </w:rPr>
        <w:t>A</w:t>
      </w:r>
      <w:r>
        <w:rPr>
          <w:spacing w:val="-14"/>
          <w:sz w:val="20"/>
        </w:rPr>
        <w:t xml:space="preserve"> </w:t>
      </w:r>
      <w:r>
        <w:rPr>
          <w:sz w:val="20"/>
        </w:rPr>
        <w:t>steady</w:t>
      </w:r>
      <w:r>
        <w:rPr>
          <w:spacing w:val="-23"/>
          <w:sz w:val="20"/>
        </w:rPr>
        <w:t xml:space="preserve"> </w:t>
      </w:r>
      <w:r>
        <w:rPr>
          <w:sz w:val="20"/>
        </w:rPr>
        <w:t>current</w:t>
      </w:r>
      <w:r>
        <w:rPr>
          <w:spacing w:val="-13"/>
          <w:sz w:val="20"/>
        </w:rPr>
        <w:t xml:space="preserve"> </w:t>
      </w:r>
      <w:r>
        <w:rPr>
          <w:sz w:val="20"/>
        </w:rPr>
        <w:t>2A</w:t>
      </w:r>
      <w:r>
        <w:rPr>
          <w:spacing w:val="-14"/>
          <w:sz w:val="20"/>
        </w:rPr>
        <w:t xml:space="preserve"> </w:t>
      </w:r>
      <w:r>
        <w:rPr>
          <w:sz w:val="20"/>
        </w:rPr>
        <w:t>flows</w:t>
      </w:r>
      <w:r>
        <w:rPr>
          <w:spacing w:val="-18"/>
          <w:sz w:val="20"/>
        </w:rPr>
        <w:t xml:space="preserve"> </w:t>
      </w:r>
      <w:r>
        <w:rPr>
          <w:sz w:val="20"/>
        </w:rPr>
        <w:t>in</w:t>
      </w:r>
      <w:r>
        <w:rPr>
          <w:spacing w:val="-12"/>
          <w:sz w:val="20"/>
        </w:rPr>
        <w:t xml:space="preserve"> </w:t>
      </w:r>
      <w:r>
        <w:rPr>
          <w:sz w:val="20"/>
        </w:rPr>
        <w:t>a</w:t>
      </w:r>
      <w:r>
        <w:rPr>
          <w:spacing w:val="-13"/>
          <w:sz w:val="20"/>
        </w:rPr>
        <w:t xml:space="preserve"> </w:t>
      </w:r>
      <w:r>
        <w:rPr>
          <w:sz w:val="20"/>
        </w:rPr>
        <w:t>coil</w:t>
      </w:r>
      <w:r>
        <w:rPr>
          <w:spacing w:val="-12"/>
          <w:sz w:val="20"/>
        </w:rPr>
        <w:t xml:space="preserve"> </w:t>
      </w:r>
      <w:r>
        <w:rPr>
          <w:sz w:val="20"/>
        </w:rPr>
        <w:t>of</w:t>
      </w:r>
      <w:r>
        <w:rPr>
          <w:spacing w:val="-14"/>
          <w:sz w:val="20"/>
        </w:rPr>
        <w:t xml:space="preserve"> </w:t>
      </w:r>
      <w:r>
        <w:rPr>
          <w:sz w:val="20"/>
        </w:rPr>
        <w:t>e.m.f.</w:t>
      </w:r>
      <w:r>
        <w:rPr>
          <w:spacing w:val="-13"/>
          <w:sz w:val="20"/>
        </w:rPr>
        <w:t xml:space="preserve"> </w:t>
      </w:r>
      <w:r>
        <w:rPr>
          <w:sz w:val="20"/>
        </w:rPr>
        <w:t>12V for</w:t>
      </w:r>
      <w:r>
        <w:rPr>
          <w:spacing w:val="-13"/>
          <w:sz w:val="20"/>
        </w:rPr>
        <w:t xml:space="preserve"> </w:t>
      </w:r>
      <w:r>
        <w:rPr>
          <w:sz w:val="20"/>
        </w:rPr>
        <w:t>0.4s.</w:t>
      </w:r>
      <w:r>
        <w:rPr>
          <w:spacing w:val="-18"/>
          <w:sz w:val="20"/>
        </w:rPr>
        <w:t xml:space="preserve"> </w:t>
      </w:r>
      <w:r>
        <w:rPr>
          <w:sz w:val="20"/>
        </w:rPr>
        <w:t>A</w:t>
      </w:r>
      <w:r>
        <w:rPr>
          <w:spacing w:val="-19"/>
          <w:sz w:val="20"/>
        </w:rPr>
        <w:t xml:space="preserve"> </w:t>
      </w:r>
      <w:r>
        <w:rPr>
          <w:sz w:val="20"/>
        </w:rPr>
        <w:t>back</w:t>
      </w:r>
      <w:r>
        <w:rPr>
          <w:spacing w:val="-13"/>
          <w:sz w:val="20"/>
        </w:rPr>
        <w:t xml:space="preserve"> </w:t>
      </w:r>
      <w:r>
        <w:rPr>
          <w:sz w:val="20"/>
        </w:rPr>
        <w:t>e.m.f.</w:t>
      </w:r>
      <w:r>
        <w:rPr>
          <w:spacing w:val="-12"/>
          <w:sz w:val="20"/>
        </w:rPr>
        <w:t xml:space="preserve"> </w:t>
      </w:r>
      <w:r>
        <w:rPr>
          <w:sz w:val="20"/>
        </w:rPr>
        <w:t>of</w:t>
      </w:r>
      <w:r>
        <w:rPr>
          <w:spacing w:val="-21"/>
          <w:sz w:val="20"/>
        </w:rPr>
        <w:t xml:space="preserve"> </w:t>
      </w:r>
      <w:r>
        <w:rPr>
          <w:sz w:val="20"/>
        </w:rPr>
        <w:t>3V</w:t>
      </w:r>
      <w:r>
        <w:rPr>
          <w:spacing w:val="-13"/>
          <w:sz w:val="20"/>
        </w:rPr>
        <w:t xml:space="preserve"> </w:t>
      </w:r>
      <w:r>
        <w:rPr>
          <w:sz w:val="20"/>
        </w:rPr>
        <w:t>was</w:t>
      </w:r>
      <w:r>
        <w:rPr>
          <w:spacing w:val="-12"/>
          <w:sz w:val="20"/>
        </w:rPr>
        <w:t xml:space="preserve"> </w:t>
      </w:r>
      <w:r>
        <w:rPr>
          <w:sz w:val="20"/>
        </w:rPr>
        <w:t>induced</w:t>
      </w:r>
      <w:r>
        <w:rPr>
          <w:spacing w:val="-13"/>
          <w:sz w:val="20"/>
        </w:rPr>
        <w:t xml:space="preserve"> </w:t>
      </w:r>
      <w:r>
        <w:rPr>
          <w:sz w:val="20"/>
        </w:rPr>
        <w:t>during this period. The stored energy in the loop that can be utilized</w:t>
      </w:r>
      <w:r>
        <w:rPr>
          <w:spacing w:val="-9"/>
          <w:sz w:val="20"/>
        </w:rPr>
        <w:t xml:space="preserve"> </w:t>
      </w:r>
      <w:r>
        <w:rPr>
          <w:sz w:val="20"/>
        </w:rPr>
        <w:t>is</w:t>
      </w:r>
    </w:p>
    <w:p w14:paraId="4F7B88E0" w14:textId="77777777" w:rsidR="008B73B2" w:rsidRDefault="00000000">
      <w:pPr>
        <w:pStyle w:val="ListParagraph"/>
        <w:numPr>
          <w:ilvl w:val="1"/>
          <w:numId w:val="12"/>
        </w:numPr>
        <w:tabs>
          <w:tab w:val="left" w:pos="1669"/>
          <w:tab w:val="left" w:pos="3830"/>
        </w:tabs>
        <w:spacing w:before="1"/>
        <w:ind w:left="1669" w:hanging="717"/>
        <w:rPr>
          <w:sz w:val="20"/>
        </w:rPr>
      </w:pPr>
      <w:r>
        <w:rPr>
          <w:spacing w:val="-4"/>
          <w:sz w:val="20"/>
        </w:rPr>
        <w:t>7.2J</w:t>
      </w:r>
      <w:r>
        <w:rPr>
          <w:sz w:val="20"/>
        </w:rPr>
        <w:tab/>
        <w:t>B.</w:t>
      </w:r>
      <w:r>
        <w:rPr>
          <w:spacing w:val="9"/>
          <w:sz w:val="20"/>
        </w:rPr>
        <w:t xml:space="preserve"> </w:t>
      </w:r>
      <w:r>
        <w:rPr>
          <w:spacing w:val="-2"/>
          <w:sz w:val="20"/>
        </w:rPr>
        <w:t>12.0J</w:t>
      </w:r>
    </w:p>
    <w:p w14:paraId="513EC74D" w14:textId="77777777" w:rsidR="008B73B2" w:rsidRDefault="00000000">
      <w:pPr>
        <w:tabs>
          <w:tab w:val="left" w:pos="1669"/>
          <w:tab w:val="left" w:pos="3864"/>
          <w:tab w:val="left" w:pos="4550"/>
        </w:tabs>
        <w:spacing w:before="10"/>
        <w:ind w:left="952"/>
        <w:rPr>
          <w:sz w:val="20"/>
        </w:rPr>
      </w:pPr>
      <w:r>
        <w:rPr>
          <w:spacing w:val="-5"/>
          <w:sz w:val="20"/>
        </w:rPr>
        <w:t>C.</w:t>
      </w:r>
      <w:r>
        <w:rPr>
          <w:sz w:val="20"/>
        </w:rPr>
        <w:tab/>
      </w:r>
      <w:r>
        <w:rPr>
          <w:spacing w:val="-4"/>
          <w:sz w:val="20"/>
        </w:rPr>
        <w:t>2.4J</w:t>
      </w:r>
      <w:r>
        <w:rPr>
          <w:sz w:val="20"/>
        </w:rPr>
        <w:tab/>
      </w:r>
      <w:r>
        <w:rPr>
          <w:spacing w:val="-5"/>
          <w:sz w:val="20"/>
        </w:rPr>
        <w:t>D.</w:t>
      </w:r>
      <w:r>
        <w:rPr>
          <w:sz w:val="20"/>
        </w:rPr>
        <w:tab/>
      </w:r>
      <w:r>
        <w:rPr>
          <w:spacing w:val="-4"/>
          <w:sz w:val="20"/>
        </w:rPr>
        <w:t>9.6J</w:t>
      </w:r>
    </w:p>
    <w:p w14:paraId="7070AB36" w14:textId="77777777" w:rsidR="008B73B2" w:rsidRDefault="008B73B2">
      <w:pPr>
        <w:pStyle w:val="BodyText"/>
        <w:spacing w:before="20"/>
      </w:pPr>
    </w:p>
    <w:p w14:paraId="2D653972" w14:textId="77777777" w:rsidR="008B73B2" w:rsidRDefault="00000000">
      <w:pPr>
        <w:pStyle w:val="ListParagraph"/>
        <w:numPr>
          <w:ilvl w:val="0"/>
          <w:numId w:val="12"/>
        </w:numPr>
        <w:tabs>
          <w:tab w:val="left" w:pos="949"/>
          <w:tab w:val="left" w:pos="952"/>
        </w:tabs>
        <w:spacing w:before="0" w:line="249" w:lineRule="auto"/>
        <w:ind w:left="952" w:right="1168"/>
        <w:jc w:val="left"/>
        <w:rPr>
          <w:sz w:val="20"/>
        </w:rPr>
      </w:pPr>
      <w:r>
        <w:rPr>
          <w:sz w:val="20"/>
        </w:rPr>
        <w:t>If</w:t>
      </w:r>
      <w:r>
        <w:rPr>
          <w:spacing w:val="-10"/>
          <w:sz w:val="20"/>
        </w:rPr>
        <w:t xml:space="preserve"> </w:t>
      </w:r>
      <w:r>
        <w:rPr>
          <w:sz w:val="20"/>
        </w:rPr>
        <w:t>16mA</w:t>
      </w:r>
      <w:r>
        <w:rPr>
          <w:spacing w:val="-9"/>
          <w:sz w:val="20"/>
        </w:rPr>
        <w:t xml:space="preserve"> </w:t>
      </w:r>
      <w:r>
        <w:rPr>
          <w:sz w:val="20"/>
        </w:rPr>
        <w:t>of</w:t>
      </w:r>
      <w:r>
        <w:rPr>
          <w:spacing w:val="-13"/>
          <w:sz w:val="20"/>
        </w:rPr>
        <w:t xml:space="preserve"> </w:t>
      </w:r>
      <w:r>
        <w:rPr>
          <w:sz w:val="20"/>
        </w:rPr>
        <w:t>current</w:t>
      </w:r>
      <w:r>
        <w:rPr>
          <w:spacing w:val="-8"/>
          <w:sz w:val="20"/>
        </w:rPr>
        <w:t xml:space="preserve"> </w:t>
      </w:r>
      <w:r>
        <w:rPr>
          <w:sz w:val="20"/>
        </w:rPr>
        <w:t>flows</w:t>
      </w:r>
      <w:r>
        <w:rPr>
          <w:spacing w:val="-13"/>
          <w:sz w:val="20"/>
        </w:rPr>
        <w:t xml:space="preserve"> </w:t>
      </w:r>
      <w:r>
        <w:rPr>
          <w:sz w:val="20"/>
        </w:rPr>
        <w:t>through</w:t>
      </w:r>
      <w:r>
        <w:rPr>
          <w:spacing w:val="-9"/>
          <w:sz w:val="20"/>
        </w:rPr>
        <w:t xml:space="preserve"> </w:t>
      </w:r>
      <w:r>
        <w:rPr>
          <w:sz w:val="20"/>
        </w:rPr>
        <w:t>a</w:t>
      </w:r>
      <w:r>
        <w:rPr>
          <w:spacing w:val="-8"/>
          <w:sz w:val="20"/>
        </w:rPr>
        <w:t xml:space="preserve"> </w:t>
      </w:r>
      <w:r>
        <w:rPr>
          <w:sz w:val="20"/>
        </w:rPr>
        <w:t>conductor in one second, the number of electrons transported per second</w:t>
      </w:r>
      <w:r>
        <w:rPr>
          <w:spacing w:val="40"/>
          <w:sz w:val="20"/>
        </w:rPr>
        <w:t xml:space="preserve"> </w:t>
      </w:r>
      <w:r>
        <w:rPr>
          <w:sz w:val="20"/>
        </w:rPr>
        <w:t>is</w:t>
      </w:r>
    </w:p>
    <w:p w14:paraId="1F598396" w14:textId="77777777" w:rsidR="008B73B2" w:rsidRDefault="00000000">
      <w:pPr>
        <w:pStyle w:val="ListParagraph"/>
        <w:numPr>
          <w:ilvl w:val="1"/>
          <w:numId w:val="12"/>
        </w:numPr>
        <w:tabs>
          <w:tab w:val="left" w:pos="1703"/>
          <w:tab w:val="left" w:pos="3110"/>
          <w:tab w:val="left" w:pos="3830"/>
        </w:tabs>
        <w:spacing w:before="0"/>
        <w:ind w:left="1703" w:hanging="751"/>
        <w:rPr>
          <w:sz w:val="20"/>
        </w:rPr>
      </w:pPr>
      <w:r>
        <w:rPr>
          <w:spacing w:val="-4"/>
          <w:sz w:val="20"/>
        </w:rPr>
        <w:t>1.00</w:t>
      </w:r>
      <w:r>
        <w:rPr>
          <w:spacing w:val="-15"/>
          <w:sz w:val="20"/>
        </w:rPr>
        <w:t xml:space="preserve"> </w:t>
      </w:r>
      <w:r>
        <w:rPr>
          <w:spacing w:val="-4"/>
          <w:sz w:val="20"/>
        </w:rPr>
        <w:t>x</w:t>
      </w:r>
      <w:r>
        <w:rPr>
          <w:spacing w:val="-17"/>
          <w:sz w:val="20"/>
        </w:rPr>
        <w:t xml:space="preserve"> </w:t>
      </w:r>
      <w:r>
        <w:rPr>
          <w:spacing w:val="-4"/>
          <w:sz w:val="20"/>
        </w:rPr>
        <w:t>10</w:t>
      </w:r>
      <w:r>
        <w:rPr>
          <w:spacing w:val="-4"/>
          <w:sz w:val="20"/>
          <w:vertAlign w:val="superscript"/>
        </w:rPr>
        <w:t>20</w:t>
      </w:r>
      <w:r>
        <w:rPr>
          <w:sz w:val="20"/>
        </w:rPr>
        <w:tab/>
      </w:r>
      <w:r>
        <w:rPr>
          <w:spacing w:val="-5"/>
          <w:sz w:val="20"/>
        </w:rPr>
        <w:t>B.</w:t>
      </w:r>
      <w:r>
        <w:rPr>
          <w:sz w:val="20"/>
        </w:rPr>
        <w:tab/>
      </w:r>
      <w:r>
        <w:rPr>
          <w:spacing w:val="-5"/>
          <w:sz w:val="20"/>
        </w:rPr>
        <w:t>1.00</w:t>
      </w:r>
      <w:r>
        <w:rPr>
          <w:spacing w:val="-8"/>
          <w:sz w:val="20"/>
        </w:rPr>
        <w:t xml:space="preserve"> </w:t>
      </w:r>
      <w:r>
        <w:rPr>
          <w:spacing w:val="-4"/>
          <w:sz w:val="20"/>
        </w:rPr>
        <w:t>x17</w:t>
      </w:r>
      <w:r>
        <w:rPr>
          <w:spacing w:val="-4"/>
          <w:sz w:val="20"/>
          <w:vertAlign w:val="superscript"/>
        </w:rPr>
        <w:t>17</w:t>
      </w:r>
    </w:p>
    <w:p w14:paraId="4819DBAC" w14:textId="77777777" w:rsidR="008B73B2" w:rsidRDefault="00000000">
      <w:pPr>
        <w:pStyle w:val="BodyText"/>
        <w:tabs>
          <w:tab w:val="left" w:pos="1669"/>
          <w:tab w:val="left" w:pos="3110"/>
          <w:tab w:val="left" w:pos="3830"/>
        </w:tabs>
        <w:spacing w:before="10"/>
        <w:ind w:left="952"/>
      </w:pPr>
      <w:r>
        <w:rPr>
          <w:spacing w:val="-5"/>
        </w:rPr>
        <w:t>C.</w:t>
      </w:r>
      <w:r>
        <w:tab/>
      </w:r>
      <w:r>
        <w:rPr>
          <w:spacing w:val="-2"/>
        </w:rPr>
        <w:t>2.54</w:t>
      </w:r>
      <w:r>
        <w:rPr>
          <w:spacing w:val="-19"/>
        </w:rPr>
        <w:t xml:space="preserve"> </w:t>
      </w:r>
      <w:r>
        <w:rPr>
          <w:spacing w:val="-2"/>
        </w:rPr>
        <w:t>x</w:t>
      </w:r>
      <w:r>
        <w:rPr>
          <w:spacing w:val="-10"/>
        </w:rPr>
        <w:t xml:space="preserve"> </w:t>
      </w:r>
      <w:r>
        <w:rPr>
          <w:spacing w:val="-2"/>
        </w:rPr>
        <w:t>10</w:t>
      </w:r>
      <w:r>
        <w:rPr>
          <w:spacing w:val="-2"/>
          <w:vertAlign w:val="superscript"/>
        </w:rPr>
        <w:t>-</w:t>
      </w:r>
      <w:r>
        <w:rPr>
          <w:spacing w:val="-5"/>
          <w:vertAlign w:val="superscript"/>
        </w:rPr>
        <w:t>17</w:t>
      </w:r>
      <w:r>
        <w:tab/>
      </w:r>
      <w:r>
        <w:rPr>
          <w:spacing w:val="-5"/>
        </w:rPr>
        <w:t>D.</w:t>
      </w:r>
      <w:r>
        <w:tab/>
        <w:t>2.56</w:t>
      </w:r>
      <w:r>
        <w:rPr>
          <w:spacing w:val="4"/>
        </w:rPr>
        <w:t xml:space="preserve"> </w:t>
      </w:r>
      <w:r>
        <w:t>x10</w:t>
      </w:r>
      <w:r>
        <w:rPr>
          <w:vertAlign w:val="superscript"/>
        </w:rPr>
        <w:t>-</w:t>
      </w:r>
      <w:r>
        <w:rPr>
          <w:spacing w:val="-5"/>
          <w:vertAlign w:val="superscript"/>
        </w:rPr>
        <w:t>18</w:t>
      </w:r>
    </w:p>
    <w:p w14:paraId="230D2895" w14:textId="77777777" w:rsidR="008B73B2" w:rsidRDefault="00000000">
      <w:pPr>
        <w:pStyle w:val="BodyText"/>
        <w:spacing w:before="10"/>
        <w:ind w:left="1672"/>
      </w:pPr>
      <w:r>
        <w:t>[1</w:t>
      </w:r>
      <w:r>
        <w:rPr>
          <w:spacing w:val="-3"/>
        </w:rPr>
        <w:t xml:space="preserve"> </w:t>
      </w:r>
      <w:r>
        <w:t>electronic</w:t>
      </w:r>
      <w:r>
        <w:rPr>
          <w:spacing w:val="-3"/>
        </w:rPr>
        <w:t xml:space="preserve"> </w:t>
      </w:r>
      <w:r>
        <w:t>charge</w:t>
      </w:r>
      <w:r>
        <w:rPr>
          <w:spacing w:val="-3"/>
        </w:rPr>
        <w:t xml:space="preserve"> </w:t>
      </w:r>
      <w:r>
        <w:t>=</w:t>
      </w:r>
      <w:r>
        <w:rPr>
          <w:spacing w:val="-4"/>
        </w:rPr>
        <w:t xml:space="preserve"> </w:t>
      </w:r>
      <w:r>
        <w:t>1.6</w:t>
      </w:r>
      <w:r>
        <w:rPr>
          <w:spacing w:val="-2"/>
        </w:rPr>
        <w:t xml:space="preserve"> </w:t>
      </w:r>
      <w:r>
        <w:t>x</w:t>
      </w:r>
      <w:r>
        <w:rPr>
          <w:spacing w:val="-4"/>
        </w:rPr>
        <w:t xml:space="preserve"> </w:t>
      </w:r>
      <w:r>
        <w:t>10</w:t>
      </w:r>
      <w:r>
        <w:rPr>
          <w:vertAlign w:val="superscript"/>
        </w:rPr>
        <w:t>-</w:t>
      </w:r>
      <w:r>
        <w:rPr>
          <w:spacing w:val="-4"/>
          <w:vertAlign w:val="superscript"/>
        </w:rPr>
        <w:t>19C]</w:t>
      </w:r>
    </w:p>
    <w:p w14:paraId="4ADAA077" w14:textId="77777777" w:rsidR="008B73B2" w:rsidRDefault="008B73B2">
      <w:pPr>
        <w:pStyle w:val="BodyText"/>
        <w:spacing w:before="20"/>
      </w:pPr>
    </w:p>
    <w:p w14:paraId="404AC1E2" w14:textId="77777777" w:rsidR="008B73B2" w:rsidRDefault="00000000">
      <w:pPr>
        <w:pStyle w:val="ListParagraph"/>
        <w:numPr>
          <w:ilvl w:val="0"/>
          <w:numId w:val="12"/>
        </w:numPr>
        <w:tabs>
          <w:tab w:val="left" w:pos="949"/>
          <w:tab w:val="left" w:pos="952"/>
        </w:tabs>
        <w:spacing w:before="0" w:line="249" w:lineRule="auto"/>
        <w:ind w:left="952" w:right="1047"/>
        <w:jc w:val="left"/>
        <w:rPr>
          <w:sz w:val="20"/>
        </w:rPr>
      </w:pPr>
      <w:r>
        <w:rPr>
          <w:sz w:val="20"/>
        </w:rPr>
        <w:t>The</w:t>
      </w:r>
      <w:r>
        <w:rPr>
          <w:spacing w:val="-13"/>
          <w:sz w:val="20"/>
        </w:rPr>
        <w:t xml:space="preserve"> </w:t>
      </w:r>
      <w:r>
        <w:rPr>
          <w:sz w:val="20"/>
        </w:rPr>
        <w:t>difference</w:t>
      </w:r>
      <w:r>
        <w:rPr>
          <w:spacing w:val="-12"/>
          <w:sz w:val="20"/>
        </w:rPr>
        <w:t xml:space="preserve"> </w:t>
      </w:r>
      <w:r>
        <w:rPr>
          <w:sz w:val="20"/>
        </w:rPr>
        <w:t>between</w:t>
      </w:r>
      <w:r>
        <w:rPr>
          <w:spacing w:val="-13"/>
          <w:sz w:val="20"/>
        </w:rPr>
        <w:t xml:space="preserve"> </w:t>
      </w:r>
      <w:r>
        <w:rPr>
          <w:sz w:val="20"/>
        </w:rPr>
        <w:t>x-rays</w:t>
      </w:r>
      <w:r>
        <w:rPr>
          <w:spacing w:val="-12"/>
          <w:sz w:val="20"/>
        </w:rPr>
        <w:t xml:space="preserve"> </w:t>
      </w:r>
      <w:r>
        <w:rPr>
          <w:sz w:val="20"/>
        </w:rPr>
        <w:t>and</w:t>
      </w:r>
      <w:r>
        <w:rPr>
          <w:spacing w:val="-13"/>
          <w:sz w:val="20"/>
        </w:rPr>
        <w:t xml:space="preserve"> </w:t>
      </w:r>
      <w:r>
        <w:rPr>
          <w:sz w:val="20"/>
        </w:rPr>
        <w:t>gamma</w:t>
      </w:r>
      <w:r>
        <w:rPr>
          <w:spacing w:val="-11"/>
          <w:sz w:val="20"/>
        </w:rPr>
        <w:t xml:space="preserve"> </w:t>
      </w:r>
      <w:r>
        <w:rPr>
          <w:sz w:val="20"/>
        </w:rPr>
        <w:t>rays is</w:t>
      </w:r>
      <w:r>
        <w:rPr>
          <w:spacing w:val="-11"/>
          <w:sz w:val="20"/>
        </w:rPr>
        <w:t xml:space="preserve"> </w:t>
      </w:r>
      <w:r>
        <w:rPr>
          <w:sz w:val="20"/>
        </w:rPr>
        <w:t>that</w:t>
      </w:r>
    </w:p>
    <w:p w14:paraId="0EFCCDFA" w14:textId="77777777" w:rsidR="008B73B2" w:rsidRDefault="00000000">
      <w:pPr>
        <w:pStyle w:val="ListParagraph"/>
        <w:numPr>
          <w:ilvl w:val="1"/>
          <w:numId w:val="12"/>
        </w:numPr>
        <w:tabs>
          <w:tab w:val="left" w:pos="1310"/>
          <w:tab w:val="left" w:pos="1312"/>
        </w:tabs>
        <w:spacing w:before="0" w:line="249" w:lineRule="auto"/>
        <w:ind w:left="1312" w:right="1082" w:hanging="360"/>
        <w:rPr>
          <w:sz w:val="20"/>
        </w:rPr>
      </w:pPr>
      <w:r>
        <w:rPr>
          <w:sz w:val="20"/>
        </w:rPr>
        <w:t>X-rays arise from energy changes in the electronic</w:t>
      </w:r>
      <w:r>
        <w:rPr>
          <w:spacing w:val="-13"/>
          <w:sz w:val="20"/>
        </w:rPr>
        <w:t xml:space="preserve"> </w:t>
      </w:r>
      <w:r>
        <w:rPr>
          <w:sz w:val="20"/>
        </w:rPr>
        <w:t>structure</w:t>
      </w:r>
      <w:r>
        <w:rPr>
          <w:spacing w:val="-12"/>
          <w:sz w:val="20"/>
        </w:rPr>
        <w:t xml:space="preserve"> </w:t>
      </w:r>
      <w:r>
        <w:rPr>
          <w:sz w:val="20"/>
        </w:rPr>
        <w:t>of</w:t>
      </w:r>
      <w:r>
        <w:rPr>
          <w:spacing w:val="-13"/>
          <w:sz w:val="20"/>
        </w:rPr>
        <w:t xml:space="preserve"> </w:t>
      </w:r>
      <w:r>
        <w:rPr>
          <w:sz w:val="20"/>
        </w:rPr>
        <w:t>atoms</w:t>
      </w:r>
      <w:r>
        <w:rPr>
          <w:spacing w:val="-12"/>
          <w:sz w:val="20"/>
        </w:rPr>
        <w:t xml:space="preserve"> </w:t>
      </w:r>
      <w:r>
        <w:rPr>
          <w:sz w:val="20"/>
        </w:rPr>
        <w:t>while</w:t>
      </w:r>
      <w:r>
        <w:rPr>
          <w:spacing w:val="-13"/>
          <w:sz w:val="20"/>
        </w:rPr>
        <w:t xml:space="preserve"> </w:t>
      </w:r>
      <w:r>
        <w:rPr>
          <w:sz w:val="20"/>
        </w:rPr>
        <w:t>gamma rays come from the nucleus.</w:t>
      </w:r>
    </w:p>
    <w:p w14:paraId="13769F41" w14:textId="77777777" w:rsidR="008B73B2" w:rsidRDefault="00000000">
      <w:pPr>
        <w:pStyle w:val="ListParagraph"/>
        <w:numPr>
          <w:ilvl w:val="1"/>
          <w:numId w:val="12"/>
        </w:numPr>
        <w:tabs>
          <w:tab w:val="left" w:pos="1312"/>
        </w:tabs>
        <w:spacing w:before="3" w:line="249" w:lineRule="auto"/>
        <w:ind w:left="1312" w:right="1189" w:hanging="360"/>
        <w:rPr>
          <w:sz w:val="20"/>
        </w:rPr>
      </w:pPr>
      <w:r>
        <w:rPr>
          <w:sz w:val="20"/>
        </w:rPr>
        <w:t>X-rays are electromagnetic radiations while</w:t>
      </w:r>
      <w:r>
        <w:rPr>
          <w:spacing w:val="-13"/>
          <w:sz w:val="20"/>
        </w:rPr>
        <w:t xml:space="preserve"> </w:t>
      </w:r>
      <w:r>
        <w:rPr>
          <w:sz w:val="20"/>
        </w:rPr>
        <w:t>gamma</w:t>
      </w:r>
      <w:r>
        <w:rPr>
          <w:spacing w:val="-12"/>
          <w:sz w:val="20"/>
        </w:rPr>
        <w:t xml:space="preserve"> </w:t>
      </w:r>
      <w:r>
        <w:rPr>
          <w:sz w:val="20"/>
        </w:rPr>
        <w:t>rays</w:t>
      </w:r>
      <w:r>
        <w:rPr>
          <w:spacing w:val="-13"/>
          <w:sz w:val="20"/>
        </w:rPr>
        <w:t xml:space="preserve"> </w:t>
      </w:r>
      <w:r>
        <w:rPr>
          <w:sz w:val="20"/>
        </w:rPr>
        <w:t>are</w:t>
      </w:r>
      <w:r>
        <w:rPr>
          <w:spacing w:val="-12"/>
          <w:sz w:val="20"/>
        </w:rPr>
        <w:t xml:space="preserve"> </w:t>
      </w:r>
      <w:r>
        <w:rPr>
          <w:sz w:val="20"/>
        </w:rPr>
        <w:t>negatively</w:t>
      </w:r>
      <w:r>
        <w:rPr>
          <w:spacing w:val="-22"/>
          <w:sz w:val="20"/>
        </w:rPr>
        <w:t xml:space="preserve"> </w:t>
      </w:r>
      <w:r>
        <w:rPr>
          <w:sz w:val="20"/>
        </w:rPr>
        <w:t xml:space="preserve">charges </w:t>
      </w:r>
      <w:r>
        <w:rPr>
          <w:spacing w:val="-2"/>
          <w:sz w:val="20"/>
        </w:rPr>
        <w:t>radiations.</w:t>
      </w:r>
    </w:p>
    <w:p w14:paraId="48C83344" w14:textId="77777777" w:rsidR="008B73B2" w:rsidRDefault="00000000">
      <w:pPr>
        <w:pStyle w:val="ListParagraph"/>
        <w:numPr>
          <w:ilvl w:val="1"/>
          <w:numId w:val="12"/>
        </w:numPr>
        <w:tabs>
          <w:tab w:val="left" w:pos="1310"/>
          <w:tab w:val="left" w:pos="1312"/>
        </w:tabs>
        <w:spacing w:before="0" w:line="249" w:lineRule="auto"/>
        <w:ind w:left="1312" w:right="1539" w:hanging="360"/>
        <w:rPr>
          <w:sz w:val="20"/>
        </w:rPr>
      </w:pPr>
      <w:r>
        <w:rPr>
          <w:sz w:val="20"/>
        </w:rPr>
        <w:t>X-rays</w:t>
      </w:r>
      <w:r>
        <w:rPr>
          <w:spacing w:val="-9"/>
          <w:sz w:val="20"/>
        </w:rPr>
        <w:t xml:space="preserve"> </w:t>
      </w:r>
      <w:r>
        <w:rPr>
          <w:sz w:val="20"/>
        </w:rPr>
        <w:t>have</w:t>
      </w:r>
      <w:r>
        <w:rPr>
          <w:spacing w:val="-8"/>
          <w:sz w:val="20"/>
        </w:rPr>
        <w:t xml:space="preserve"> </w:t>
      </w:r>
      <w:r>
        <w:rPr>
          <w:sz w:val="20"/>
        </w:rPr>
        <w:t>higher</w:t>
      </w:r>
      <w:r>
        <w:rPr>
          <w:spacing w:val="-7"/>
          <w:sz w:val="20"/>
        </w:rPr>
        <w:t xml:space="preserve"> </w:t>
      </w:r>
      <w:r>
        <w:rPr>
          <w:sz w:val="20"/>
        </w:rPr>
        <w:t>frequencies</w:t>
      </w:r>
      <w:r>
        <w:rPr>
          <w:spacing w:val="-5"/>
          <w:sz w:val="20"/>
        </w:rPr>
        <w:t xml:space="preserve"> </w:t>
      </w:r>
      <w:r>
        <w:rPr>
          <w:sz w:val="20"/>
        </w:rPr>
        <w:t>than gamma</w:t>
      </w:r>
      <w:r>
        <w:rPr>
          <w:spacing w:val="-9"/>
          <w:sz w:val="20"/>
        </w:rPr>
        <w:t xml:space="preserve"> </w:t>
      </w:r>
      <w:r>
        <w:rPr>
          <w:sz w:val="20"/>
        </w:rPr>
        <w:t>rays</w:t>
      </w:r>
    </w:p>
    <w:p w14:paraId="43638973" w14:textId="77777777" w:rsidR="008B73B2" w:rsidRDefault="00000000">
      <w:pPr>
        <w:pStyle w:val="ListParagraph"/>
        <w:numPr>
          <w:ilvl w:val="1"/>
          <w:numId w:val="12"/>
        </w:numPr>
        <w:tabs>
          <w:tab w:val="left" w:pos="1310"/>
          <w:tab w:val="left" w:pos="1312"/>
        </w:tabs>
        <w:spacing w:before="1" w:line="247" w:lineRule="auto"/>
        <w:ind w:left="1312" w:right="1219" w:hanging="360"/>
        <w:rPr>
          <w:sz w:val="20"/>
        </w:rPr>
      </w:pPr>
      <w:r>
        <w:rPr>
          <w:sz w:val="20"/>
        </w:rPr>
        <w:t>X-rays</w:t>
      </w:r>
      <w:r>
        <w:rPr>
          <w:spacing w:val="-13"/>
          <w:sz w:val="20"/>
        </w:rPr>
        <w:t xml:space="preserve"> </w:t>
      </w:r>
      <w:r>
        <w:rPr>
          <w:sz w:val="20"/>
        </w:rPr>
        <w:t>are</w:t>
      </w:r>
      <w:r>
        <w:rPr>
          <w:spacing w:val="-14"/>
          <w:sz w:val="20"/>
        </w:rPr>
        <w:t xml:space="preserve"> </w:t>
      </w:r>
      <w:r>
        <w:rPr>
          <w:sz w:val="20"/>
        </w:rPr>
        <w:t>more</w:t>
      </w:r>
      <w:r>
        <w:rPr>
          <w:spacing w:val="-12"/>
          <w:sz w:val="20"/>
        </w:rPr>
        <w:t xml:space="preserve"> </w:t>
      </w:r>
      <w:r>
        <w:rPr>
          <w:sz w:val="20"/>
        </w:rPr>
        <w:t>penetrating</w:t>
      </w:r>
      <w:r>
        <w:rPr>
          <w:spacing w:val="-13"/>
          <w:sz w:val="20"/>
        </w:rPr>
        <w:t xml:space="preserve"> </w:t>
      </w:r>
      <w:r>
        <w:rPr>
          <w:sz w:val="20"/>
        </w:rPr>
        <w:t>than</w:t>
      </w:r>
      <w:r>
        <w:rPr>
          <w:spacing w:val="-12"/>
          <w:sz w:val="20"/>
        </w:rPr>
        <w:t xml:space="preserve"> </w:t>
      </w:r>
      <w:r>
        <w:rPr>
          <w:sz w:val="20"/>
        </w:rPr>
        <w:t xml:space="preserve">gamma </w:t>
      </w:r>
      <w:r>
        <w:rPr>
          <w:spacing w:val="-2"/>
          <w:sz w:val="20"/>
        </w:rPr>
        <w:t>rays.</w:t>
      </w:r>
    </w:p>
    <w:p w14:paraId="5C9CE122" w14:textId="77777777" w:rsidR="008B73B2" w:rsidRDefault="008B73B2">
      <w:pPr>
        <w:spacing w:line="247" w:lineRule="auto"/>
        <w:rPr>
          <w:sz w:val="20"/>
        </w:rPr>
        <w:sectPr w:rsidR="008B73B2">
          <w:pgSz w:w="12240" w:h="15840"/>
          <w:pgMar w:top="960" w:right="580" w:bottom="1000" w:left="800" w:header="0" w:footer="813" w:gutter="0"/>
          <w:cols w:num="2" w:space="720" w:equalWidth="0">
            <w:col w:w="5020" w:space="79"/>
            <w:col w:w="5761"/>
          </w:cols>
        </w:sectPr>
      </w:pPr>
    </w:p>
    <w:p w14:paraId="0975C5D3" w14:textId="77777777" w:rsidR="008B73B2" w:rsidRDefault="008B73B2">
      <w:pPr>
        <w:pStyle w:val="BodyText"/>
      </w:pPr>
    </w:p>
    <w:p w14:paraId="0632D56C" w14:textId="77777777" w:rsidR="008B73B2" w:rsidRDefault="008B73B2">
      <w:pPr>
        <w:pStyle w:val="BodyText"/>
      </w:pPr>
    </w:p>
    <w:p w14:paraId="67323253" w14:textId="77777777" w:rsidR="008B73B2" w:rsidRDefault="008B73B2">
      <w:pPr>
        <w:pStyle w:val="BodyText"/>
      </w:pPr>
    </w:p>
    <w:p w14:paraId="0BC18CCC" w14:textId="77777777" w:rsidR="008B73B2" w:rsidRDefault="008B73B2">
      <w:pPr>
        <w:pStyle w:val="BodyText"/>
        <w:spacing w:before="160"/>
      </w:pPr>
    </w:p>
    <w:p w14:paraId="1B431E24" w14:textId="77777777" w:rsidR="008B73B2" w:rsidRDefault="00000000">
      <w:pPr>
        <w:pStyle w:val="ListParagraph"/>
        <w:numPr>
          <w:ilvl w:val="0"/>
          <w:numId w:val="12"/>
        </w:numPr>
        <w:tabs>
          <w:tab w:val="left" w:pos="857"/>
        </w:tabs>
        <w:spacing w:before="0"/>
        <w:ind w:left="857" w:hanging="219"/>
        <w:jc w:val="left"/>
        <w:rPr>
          <w:sz w:val="20"/>
        </w:rPr>
      </w:pPr>
      <w:r>
        <w:rPr>
          <w:noProof/>
        </w:rPr>
        <w:drawing>
          <wp:anchor distT="0" distB="0" distL="0" distR="0" simplePos="0" relativeHeight="15955456" behindDoc="0" locked="0" layoutInCell="1" allowOverlap="1" wp14:anchorId="619B1B76" wp14:editId="1679736F">
            <wp:simplePos x="0" y="0"/>
            <wp:positionH relativeFrom="page">
              <wp:posOffset>1605360</wp:posOffset>
            </wp:positionH>
            <wp:positionV relativeFrom="paragraph">
              <wp:posOffset>-689280</wp:posOffset>
            </wp:positionV>
            <wp:extent cx="1859834" cy="1264767"/>
            <wp:effectExtent l="0" t="0" r="0" b="0"/>
            <wp:wrapNone/>
            <wp:docPr id="1716" name="Image 1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6" name="Image 1716"/>
                    <pic:cNvPicPr/>
                  </pic:nvPicPr>
                  <pic:blipFill>
                    <a:blip r:embed="rId438" cstate="print"/>
                    <a:stretch>
                      <a:fillRect/>
                    </a:stretch>
                  </pic:blipFill>
                  <pic:spPr>
                    <a:xfrm>
                      <a:off x="0" y="0"/>
                      <a:ext cx="1859834" cy="1264767"/>
                    </a:xfrm>
                    <a:prstGeom prst="rect">
                      <a:avLst/>
                    </a:prstGeom>
                  </pic:spPr>
                </pic:pic>
              </a:graphicData>
            </a:graphic>
          </wp:anchor>
        </w:drawing>
      </w:r>
    </w:p>
    <w:p w14:paraId="78E80F1C" w14:textId="77777777" w:rsidR="008B73B2" w:rsidRDefault="008B73B2">
      <w:pPr>
        <w:pStyle w:val="BodyText"/>
      </w:pPr>
    </w:p>
    <w:p w14:paraId="7998A2AC" w14:textId="77777777" w:rsidR="008B73B2" w:rsidRDefault="008B73B2">
      <w:pPr>
        <w:pStyle w:val="BodyText"/>
      </w:pPr>
    </w:p>
    <w:p w14:paraId="6FA5AA46" w14:textId="77777777" w:rsidR="008B73B2" w:rsidRDefault="008B73B2">
      <w:pPr>
        <w:pStyle w:val="BodyText"/>
      </w:pPr>
    </w:p>
    <w:p w14:paraId="41824121" w14:textId="77777777" w:rsidR="008B73B2" w:rsidRDefault="008B73B2">
      <w:pPr>
        <w:pStyle w:val="BodyText"/>
      </w:pPr>
    </w:p>
    <w:p w14:paraId="3D097903" w14:textId="77777777" w:rsidR="008B73B2" w:rsidRDefault="008B73B2">
      <w:pPr>
        <w:pStyle w:val="BodyText"/>
        <w:spacing w:before="60"/>
      </w:pPr>
    </w:p>
    <w:p w14:paraId="2F7442C1" w14:textId="77777777" w:rsidR="008B73B2" w:rsidRDefault="00000000">
      <w:pPr>
        <w:pStyle w:val="BodyText"/>
        <w:spacing w:line="249" w:lineRule="auto"/>
        <w:ind w:left="1360" w:right="5535"/>
        <w:jc w:val="both"/>
      </w:pPr>
      <w:r>
        <w:rPr>
          <w:spacing w:val="-4"/>
        </w:rPr>
        <w:t>In</w:t>
      </w:r>
      <w:r>
        <w:rPr>
          <w:spacing w:val="-8"/>
        </w:rPr>
        <w:t xml:space="preserve"> </w:t>
      </w:r>
      <w:r>
        <w:rPr>
          <w:spacing w:val="-4"/>
        </w:rPr>
        <w:t>the</w:t>
      </w:r>
      <w:r>
        <w:rPr>
          <w:spacing w:val="-6"/>
        </w:rPr>
        <w:t xml:space="preserve"> </w:t>
      </w:r>
      <w:r>
        <w:rPr>
          <w:spacing w:val="-4"/>
        </w:rPr>
        <w:t>diagram</w:t>
      </w:r>
      <w:r>
        <w:rPr>
          <w:spacing w:val="3"/>
        </w:rPr>
        <w:t xml:space="preserve"> </w:t>
      </w:r>
      <w:r>
        <w:rPr>
          <w:spacing w:val="-4"/>
        </w:rPr>
        <w:t>above,</w:t>
      </w:r>
      <w:r>
        <w:rPr>
          <w:spacing w:val="-6"/>
        </w:rPr>
        <w:t xml:space="preserve"> </w:t>
      </w:r>
      <w:r>
        <w:rPr>
          <w:spacing w:val="-4"/>
        </w:rPr>
        <w:t>the</w:t>
      </w:r>
      <w:r>
        <w:rPr>
          <w:spacing w:val="-7"/>
        </w:rPr>
        <w:t xml:space="preserve"> </w:t>
      </w:r>
      <w:r>
        <w:rPr>
          <w:spacing w:val="-4"/>
        </w:rPr>
        <w:t>ratio</w:t>
      </w:r>
      <w:r>
        <w:rPr>
          <w:spacing w:val="-8"/>
        </w:rPr>
        <w:t xml:space="preserve"> </w:t>
      </w:r>
      <w:r>
        <w:rPr>
          <w:spacing w:val="-4"/>
        </w:rPr>
        <w:t>of</w:t>
      </w:r>
      <w:r>
        <w:rPr>
          <w:spacing w:val="-9"/>
        </w:rPr>
        <w:t xml:space="preserve"> </w:t>
      </w:r>
      <w:r>
        <w:rPr>
          <w:spacing w:val="-4"/>
        </w:rPr>
        <w:t>the</w:t>
      </w:r>
      <w:r>
        <w:rPr>
          <w:spacing w:val="-7"/>
        </w:rPr>
        <w:t xml:space="preserve"> </w:t>
      </w:r>
      <w:r>
        <w:rPr>
          <w:spacing w:val="-4"/>
        </w:rPr>
        <w:t>electric</w:t>
      </w:r>
      <w:r>
        <w:rPr>
          <w:spacing w:val="-9"/>
        </w:rPr>
        <w:t xml:space="preserve"> </w:t>
      </w:r>
      <w:r>
        <w:rPr>
          <w:spacing w:val="-4"/>
        </w:rPr>
        <w:t xml:space="preserve">power </w:t>
      </w:r>
      <w:r>
        <w:t>dissipated in the 6 Ohms and 3 Ohms resistors respectively is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191"/>
        <w:gridCol w:w="984"/>
        <w:gridCol w:w="726"/>
      </w:tblGrid>
      <w:tr w:rsidR="008B73B2" w14:paraId="0690B4B4" w14:textId="77777777">
        <w:trPr>
          <w:trHeight w:val="225"/>
        </w:trPr>
        <w:tc>
          <w:tcPr>
            <w:tcW w:w="505" w:type="dxa"/>
          </w:tcPr>
          <w:p w14:paraId="1A31B7B6" w14:textId="77777777" w:rsidR="008B73B2" w:rsidRDefault="00000000">
            <w:pPr>
              <w:pStyle w:val="TableParagraph"/>
              <w:spacing w:line="206" w:lineRule="exact"/>
              <w:ind w:left="50"/>
              <w:rPr>
                <w:sz w:val="20"/>
              </w:rPr>
            </w:pPr>
            <w:r>
              <w:rPr>
                <w:spacing w:val="-5"/>
                <w:sz w:val="20"/>
              </w:rPr>
              <w:t>A.</w:t>
            </w:r>
          </w:p>
        </w:tc>
        <w:tc>
          <w:tcPr>
            <w:tcW w:w="1191" w:type="dxa"/>
          </w:tcPr>
          <w:p w14:paraId="0061938B" w14:textId="77777777" w:rsidR="008B73B2" w:rsidRDefault="00000000">
            <w:pPr>
              <w:pStyle w:val="TableParagraph"/>
              <w:spacing w:line="206" w:lineRule="exact"/>
              <w:ind w:left="298"/>
              <w:rPr>
                <w:sz w:val="20"/>
              </w:rPr>
            </w:pPr>
            <w:r>
              <w:rPr>
                <w:sz w:val="20"/>
              </w:rPr>
              <w:t>2 :</w:t>
            </w:r>
            <w:r>
              <w:rPr>
                <w:spacing w:val="-2"/>
                <w:sz w:val="20"/>
              </w:rPr>
              <w:t xml:space="preserve"> </w:t>
            </w:r>
            <w:r>
              <w:rPr>
                <w:spacing w:val="-10"/>
                <w:sz w:val="20"/>
              </w:rPr>
              <w:t>3</w:t>
            </w:r>
          </w:p>
        </w:tc>
        <w:tc>
          <w:tcPr>
            <w:tcW w:w="984" w:type="dxa"/>
          </w:tcPr>
          <w:p w14:paraId="3A65E77B" w14:textId="77777777" w:rsidR="008B73B2" w:rsidRDefault="00000000">
            <w:pPr>
              <w:pStyle w:val="TableParagraph"/>
              <w:spacing w:line="206" w:lineRule="exact"/>
              <w:ind w:right="260"/>
              <w:jc w:val="right"/>
              <w:rPr>
                <w:sz w:val="20"/>
              </w:rPr>
            </w:pPr>
            <w:r>
              <w:rPr>
                <w:spacing w:val="-5"/>
                <w:sz w:val="20"/>
              </w:rPr>
              <w:t>B.</w:t>
            </w:r>
          </w:p>
        </w:tc>
        <w:tc>
          <w:tcPr>
            <w:tcW w:w="726" w:type="dxa"/>
          </w:tcPr>
          <w:p w14:paraId="726E250F" w14:textId="77777777" w:rsidR="008B73B2" w:rsidRDefault="00000000">
            <w:pPr>
              <w:pStyle w:val="TableParagraph"/>
              <w:spacing w:line="206" w:lineRule="exact"/>
              <w:ind w:right="120"/>
              <w:jc w:val="right"/>
              <w:rPr>
                <w:sz w:val="20"/>
              </w:rPr>
            </w:pPr>
            <w:r>
              <w:rPr>
                <w:sz w:val="20"/>
              </w:rPr>
              <w:t>1 :</w:t>
            </w:r>
            <w:r>
              <w:rPr>
                <w:spacing w:val="-2"/>
                <w:sz w:val="20"/>
              </w:rPr>
              <w:t xml:space="preserve"> </w:t>
            </w:r>
            <w:r>
              <w:rPr>
                <w:spacing w:val="-10"/>
                <w:sz w:val="20"/>
              </w:rPr>
              <w:t>2</w:t>
            </w:r>
          </w:p>
        </w:tc>
      </w:tr>
      <w:tr w:rsidR="008B73B2" w14:paraId="77BF17EC" w14:textId="77777777">
        <w:trPr>
          <w:trHeight w:val="225"/>
        </w:trPr>
        <w:tc>
          <w:tcPr>
            <w:tcW w:w="505" w:type="dxa"/>
          </w:tcPr>
          <w:p w14:paraId="7871016E" w14:textId="77777777" w:rsidR="008B73B2" w:rsidRDefault="00000000">
            <w:pPr>
              <w:pStyle w:val="TableParagraph"/>
              <w:spacing w:line="206" w:lineRule="exact"/>
              <w:ind w:left="50"/>
              <w:rPr>
                <w:sz w:val="20"/>
              </w:rPr>
            </w:pPr>
            <w:r>
              <w:rPr>
                <w:spacing w:val="-5"/>
                <w:sz w:val="20"/>
              </w:rPr>
              <w:t>C.</w:t>
            </w:r>
          </w:p>
        </w:tc>
        <w:tc>
          <w:tcPr>
            <w:tcW w:w="1191" w:type="dxa"/>
          </w:tcPr>
          <w:p w14:paraId="2250C0F7" w14:textId="77777777" w:rsidR="008B73B2" w:rsidRDefault="00000000">
            <w:pPr>
              <w:pStyle w:val="TableParagraph"/>
              <w:spacing w:line="206" w:lineRule="exact"/>
              <w:ind w:left="265"/>
              <w:rPr>
                <w:sz w:val="20"/>
              </w:rPr>
            </w:pPr>
            <w:r>
              <w:rPr>
                <w:sz w:val="20"/>
              </w:rPr>
              <w:t>1 :</w:t>
            </w:r>
            <w:r>
              <w:rPr>
                <w:spacing w:val="-2"/>
                <w:sz w:val="20"/>
              </w:rPr>
              <w:t xml:space="preserve"> </w:t>
            </w:r>
            <w:r>
              <w:rPr>
                <w:spacing w:val="-10"/>
                <w:sz w:val="20"/>
              </w:rPr>
              <w:t>3</w:t>
            </w:r>
          </w:p>
        </w:tc>
        <w:tc>
          <w:tcPr>
            <w:tcW w:w="984" w:type="dxa"/>
          </w:tcPr>
          <w:p w14:paraId="0F077BB5" w14:textId="77777777" w:rsidR="008B73B2" w:rsidRDefault="00000000">
            <w:pPr>
              <w:pStyle w:val="TableParagraph"/>
              <w:spacing w:line="206" w:lineRule="exact"/>
              <w:ind w:right="246"/>
              <w:jc w:val="right"/>
              <w:rPr>
                <w:sz w:val="20"/>
              </w:rPr>
            </w:pPr>
            <w:r>
              <w:rPr>
                <w:spacing w:val="-5"/>
                <w:sz w:val="20"/>
              </w:rPr>
              <w:t>D.</w:t>
            </w:r>
          </w:p>
        </w:tc>
        <w:tc>
          <w:tcPr>
            <w:tcW w:w="726" w:type="dxa"/>
          </w:tcPr>
          <w:p w14:paraId="2D21762B" w14:textId="77777777" w:rsidR="008B73B2" w:rsidRDefault="00000000">
            <w:pPr>
              <w:pStyle w:val="TableParagraph"/>
              <w:spacing w:line="206" w:lineRule="exact"/>
              <w:ind w:right="48"/>
              <w:jc w:val="right"/>
              <w:rPr>
                <w:sz w:val="20"/>
              </w:rPr>
            </w:pPr>
            <w:r>
              <w:rPr>
                <w:sz w:val="20"/>
              </w:rPr>
              <w:t>2 :</w:t>
            </w:r>
            <w:r>
              <w:rPr>
                <w:spacing w:val="-2"/>
                <w:sz w:val="20"/>
              </w:rPr>
              <w:t xml:space="preserve"> </w:t>
            </w:r>
            <w:r>
              <w:rPr>
                <w:spacing w:val="-10"/>
                <w:sz w:val="20"/>
              </w:rPr>
              <w:t>1</w:t>
            </w:r>
          </w:p>
        </w:tc>
      </w:tr>
    </w:tbl>
    <w:p w14:paraId="7905C3CC" w14:textId="77777777" w:rsidR="008B73B2" w:rsidRDefault="008B73B2">
      <w:pPr>
        <w:pStyle w:val="BodyText"/>
        <w:spacing w:before="40"/>
      </w:pPr>
    </w:p>
    <w:p w14:paraId="6D356E1B" w14:textId="77777777" w:rsidR="008B73B2" w:rsidRDefault="00000000">
      <w:pPr>
        <w:pStyle w:val="ListParagraph"/>
        <w:numPr>
          <w:ilvl w:val="0"/>
          <w:numId w:val="12"/>
        </w:numPr>
        <w:tabs>
          <w:tab w:val="left" w:pos="1358"/>
          <w:tab w:val="left" w:pos="1360"/>
        </w:tabs>
        <w:spacing w:before="1" w:line="249" w:lineRule="auto"/>
        <w:ind w:left="1360" w:right="5541" w:hanging="720"/>
        <w:jc w:val="both"/>
        <w:rPr>
          <w:sz w:val="20"/>
        </w:rPr>
      </w:pPr>
      <w:r>
        <w:rPr>
          <w:sz w:val="20"/>
        </w:rPr>
        <w:t xml:space="preserve">To protect a material from the influence of an </w:t>
      </w:r>
      <w:r>
        <w:rPr>
          <w:spacing w:val="-2"/>
          <w:sz w:val="20"/>
        </w:rPr>
        <w:t>external</w:t>
      </w:r>
      <w:r>
        <w:rPr>
          <w:spacing w:val="-11"/>
          <w:sz w:val="20"/>
        </w:rPr>
        <w:t xml:space="preserve"> </w:t>
      </w:r>
      <w:r>
        <w:rPr>
          <w:spacing w:val="-2"/>
          <w:sz w:val="20"/>
        </w:rPr>
        <w:t>magnetic</w:t>
      </w:r>
      <w:r>
        <w:rPr>
          <w:spacing w:val="-10"/>
          <w:sz w:val="20"/>
        </w:rPr>
        <w:t xml:space="preserve"> </w:t>
      </w:r>
      <w:r>
        <w:rPr>
          <w:spacing w:val="-2"/>
          <w:sz w:val="20"/>
        </w:rPr>
        <w:t>field,</w:t>
      </w:r>
      <w:r>
        <w:rPr>
          <w:spacing w:val="-11"/>
          <w:sz w:val="20"/>
        </w:rPr>
        <w:t xml:space="preserve"> </w:t>
      </w:r>
      <w:r>
        <w:rPr>
          <w:spacing w:val="-2"/>
          <w:sz w:val="20"/>
        </w:rPr>
        <w:t>the</w:t>
      </w:r>
      <w:r>
        <w:rPr>
          <w:spacing w:val="-10"/>
          <w:sz w:val="20"/>
        </w:rPr>
        <w:t xml:space="preserve"> </w:t>
      </w:r>
      <w:r>
        <w:rPr>
          <w:spacing w:val="-2"/>
          <w:sz w:val="20"/>
        </w:rPr>
        <w:t>material</w:t>
      </w:r>
      <w:r>
        <w:rPr>
          <w:spacing w:val="-11"/>
          <w:sz w:val="20"/>
        </w:rPr>
        <w:t xml:space="preserve"> </w:t>
      </w:r>
      <w:r>
        <w:rPr>
          <w:spacing w:val="-2"/>
          <w:sz w:val="20"/>
        </w:rPr>
        <w:t>should</w:t>
      </w:r>
      <w:r>
        <w:rPr>
          <w:spacing w:val="-10"/>
          <w:sz w:val="20"/>
        </w:rPr>
        <w:t xml:space="preserve"> </w:t>
      </w:r>
      <w:r>
        <w:rPr>
          <w:spacing w:val="-2"/>
          <w:sz w:val="20"/>
        </w:rPr>
        <w:t>be</w:t>
      </w:r>
      <w:r>
        <w:rPr>
          <w:spacing w:val="-11"/>
          <w:sz w:val="20"/>
        </w:rPr>
        <w:t xml:space="preserve"> </w:t>
      </w:r>
      <w:r>
        <w:rPr>
          <w:spacing w:val="-2"/>
          <w:sz w:val="20"/>
        </w:rPr>
        <w:t xml:space="preserve">kept </w:t>
      </w:r>
      <w:r>
        <w:rPr>
          <w:sz w:val="20"/>
        </w:rPr>
        <w:t>in</w:t>
      </w:r>
      <w:r>
        <w:rPr>
          <w:spacing w:val="-13"/>
          <w:sz w:val="20"/>
        </w:rPr>
        <w:t xml:space="preserve"> </w:t>
      </w:r>
      <w:r>
        <w:rPr>
          <w:sz w:val="20"/>
        </w:rPr>
        <w:t>a</w:t>
      </w:r>
    </w:p>
    <w:p w14:paraId="35CDEB89" w14:textId="77777777" w:rsidR="008B73B2" w:rsidRDefault="00000000">
      <w:pPr>
        <w:pStyle w:val="ListParagraph"/>
        <w:numPr>
          <w:ilvl w:val="1"/>
          <w:numId w:val="12"/>
        </w:numPr>
        <w:tabs>
          <w:tab w:val="left" w:pos="1646"/>
        </w:tabs>
        <w:spacing w:before="0"/>
        <w:ind w:left="1646" w:hanging="286"/>
        <w:jc w:val="both"/>
        <w:rPr>
          <w:sz w:val="20"/>
        </w:rPr>
      </w:pPr>
      <w:r>
        <w:rPr>
          <w:sz w:val="20"/>
        </w:rPr>
        <w:t>Square</w:t>
      </w:r>
      <w:r>
        <w:rPr>
          <w:spacing w:val="-6"/>
          <w:sz w:val="20"/>
        </w:rPr>
        <w:t xml:space="preserve"> </w:t>
      </w:r>
      <w:r>
        <w:rPr>
          <w:sz w:val="20"/>
        </w:rPr>
        <w:t>steel</w:t>
      </w:r>
      <w:r>
        <w:rPr>
          <w:spacing w:val="-4"/>
          <w:sz w:val="20"/>
        </w:rPr>
        <w:t xml:space="preserve"> </w:t>
      </w:r>
      <w:r>
        <w:rPr>
          <w:sz w:val="20"/>
        </w:rPr>
        <w:t>ring</w:t>
      </w:r>
      <w:r>
        <w:rPr>
          <w:spacing w:val="-1"/>
          <w:sz w:val="20"/>
        </w:rPr>
        <w:t xml:space="preserve"> </w:t>
      </w:r>
      <w:r>
        <w:rPr>
          <w:sz w:val="20"/>
        </w:rPr>
        <w:t>B.</w:t>
      </w:r>
      <w:r>
        <w:rPr>
          <w:spacing w:val="-9"/>
          <w:sz w:val="20"/>
        </w:rPr>
        <w:t xml:space="preserve"> </w:t>
      </w:r>
      <w:r>
        <w:rPr>
          <w:sz w:val="20"/>
        </w:rPr>
        <w:t>Loop</w:t>
      </w:r>
      <w:r>
        <w:rPr>
          <w:spacing w:val="-9"/>
          <w:sz w:val="20"/>
        </w:rPr>
        <w:t xml:space="preserve"> </w:t>
      </w:r>
      <w:r>
        <w:rPr>
          <w:sz w:val="20"/>
        </w:rPr>
        <w:t>of</w:t>
      </w:r>
      <w:r>
        <w:rPr>
          <w:spacing w:val="-11"/>
          <w:sz w:val="20"/>
        </w:rPr>
        <w:t xml:space="preserve"> </w:t>
      </w:r>
      <w:r>
        <w:rPr>
          <w:sz w:val="20"/>
        </w:rPr>
        <w:t>copper</w:t>
      </w:r>
      <w:r>
        <w:rPr>
          <w:spacing w:val="-12"/>
          <w:sz w:val="20"/>
        </w:rPr>
        <w:t xml:space="preserve"> </w:t>
      </w:r>
      <w:r>
        <w:rPr>
          <w:spacing w:val="-4"/>
          <w:sz w:val="20"/>
        </w:rPr>
        <w:t>wire</w:t>
      </w:r>
    </w:p>
    <w:p w14:paraId="37D1A5A3" w14:textId="77777777" w:rsidR="008B73B2" w:rsidRDefault="00000000">
      <w:pPr>
        <w:pStyle w:val="BodyText"/>
        <w:spacing w:before="10"/>
        <w:ind w:left="1360"/>
        <w:jc w:val="both"/>
      </w:pPr>
      <w:r>
        <w:t>C.</w:t>
      </w:r>
      <w:r>
        <w:rPr>
          <w:spacing w:val="-4"/>
        </w:rPr>
        <w:t xml:space="preserve"> </w:t>
      </w:r>
      <w:r>
        <w:t>Triangular</w:t>
      </w:r>
      <w:r>
        <w:rPr>
          <w:spacing w:val="-3"/>
        </w:rPr>
        <w:t xml:space="preserve"> </w:t>
      </w:r>
      <w:r>
        <w:t>zinc</w:t>
      </w:r>
      <w:r>
        <w:rPr>
          <w:spacing w:val="-4"/>
        </w:rPr>
        <w:t xml:space="preserve"> </w:t>
      </w:r>
      <w:r>
        <w:t>ring</w:t>
      </w:r>
      <w:r>
        <w:rPr>
          <w:spacing w:val="-5"/>
        </w:rPr>
        <w:t xml:space="preserve"> </w:t>
      </w:r>
      <w:r>
        <w:t>D.</w:t>
      </w:r>
      <w:r>
        <w:rPr>
          <w:spacing w:val="-4"/>
        </w:rPr>
        <w:t xml:space="preserve"> </w:t>
      </w:r>
      <w:r>
        <w:t>Soft</w:t>
      </w:r>
      <w:r>
        <w:rPr>
          <w:spacing w:val="-5"/>
        </w:rPr>
        <w:t xml:space="preserve"> </w:t>
      </w:r>
      <w:r>
        <w:t>iron</w:t>
      </w:r>
      <w:r>
        <w:rPr>
          <w:spacing w:val="-5"/>
        </w:rPr>
        <w:t xml:space="preserve"> </w:t>
      </w:r>
      <w:r>
        <w:rPr>
          <w:spacing w:val="-4"/>
        </w:rPr>
        <w:t>ring.</w:t>
      </w:r>
    </w:p>
    <w:p w14:paraId="00CC20E8" w14:textId="77777777" w:rsidR="008B73B2" w:rsidRDefault="008B73B2">
      <w:pPr>
        <w:pStyle w:val="BodyText"/>
        <w:spacing w:before="20"/>
      </w:pPr>
    </w:p>
    <w:p w14:paraId="32170AB8" w14:textId="77777777" w:rsidR="008B73B2" w:rsidRDefault="00000000">
      <w:pPr>
        <w:pStyle w:val="ListParagraph"/>
        <w:numPr>
          <w:ilvl w:val="0"/>
          <w:numId w:val="12"/>
        </w:numPr>
        <w:tabs>
          <w:tab w:val="left" w:pos="1357"/>
        </w:tabs>
        <w:spacing w:before="0"/>
        <w:ind w:left="1357" w:hanging="717"/>
        <w:jc w:val="left"/>
        <w:rPr>
          <w:sz w:val="20"/>
        </w:rPr>
      </w:pPr>
      <w:r>
        <w:rPr>
          <w:sz w:val="20"/>
        </w:rPr>
        <w:t>Which</w:t>
      </w:r>
      <w:r>
        <w:rPr>
          <w:spacing w:val="-8"/>
          <w:sz w:val="20"/>
        </w:rPr>
        <w:t xml:space="preserve"> </w:t>
      </w:r>
      <w:r>
        <w:rPr>
          <w:sz w:val="20"/>
        </w:rPr>
        <w:t>of</w:t>
      </w:r>
      <w:r>
        <w:rPr>
          <w:spacing w:val="-10"/>
          <w:sz w:val="20"/>
        </w:rPr>
        <w:t xml:space="preserve"> </w:t>
      </w:r>
      <w:r>
        <w:rPr>
          <w:sz w:val="20"/>
        </w:rPr>
        <w:t>the</w:t>
      </w:r>
      <w:r>
        <w:rPr>
          <w:spacing w:val="-3"/>
          <w:sz w:val="20"/>
        </w:rPr>
        <w:t xml:space="preserve"> </w:t>
      </w:r>
      <w:r>
        <w:rPr>
          <w:sz w:val="20"/>
        </w:rPr>
        <w:t>following</w:t>
      </w:r>
      <w:r>
        <w:rPr>
          <w:spacing w:val="-5"/>
          <w:sz w:val="20"/>
        </w:rPr>
        <w:t xml:space="preserve"> </w:t>
      </w:r>
      <w:r>
        <w:rPr>
          <w:sz w:val="20"/>
        </w:rPr>
        <w:t>is</w:t>
      </w:r>
      <w:r>
        <w:rPr>
          <w:spacing w:val="-5"/>
          <w:sz w:val="20"/>
        </w:rPr>
        <w:t xml:space="preserve"> </w:t>
      </w:r>
      <w:r>
        <w:rPr>
          <w:sz w:val="20"/>
        </w:rPr>
        <w:t>an</w:t>
      </w:r>
      <w:r>
        <w:rPr>
          <w:spacing w:val="-13"/>
          <w:sz w:val="20"/>
        </w:rPr>
        <w:t xml:space="preserve"> </w:t>
      </w:r>
      <w:r>
        <w:rPr>
          <w:spacing w:val="-2"/>
          <w:sz w:val="20"/>
        </w:rPr>
        <w:t>electrolyte?</w:t>
      </w:r>
    </w:p>
    <w:p w14:paraId="390315A7" w14:textId="77777777" w:rsidR="008B73B2" w:rsidRDefault="00000000">
      <w:pPr>
        <w:pStyle w:val="ListParagraph"/>
        <w:numPr>
          <w:ilvl w:val="1"/>
          <w:numId w:val="12"/>
        </w:numPr>
        <w:tabs>
          <w:tab w:val="left" w:pos="1630"/>
          <w:tab w:val="left" w:pos="3518"/>
        </w:tabs>
        <w:ind w:left="1630" w:hanging="272"/>
        <w:rPr>
          <w:sz w:val="20"/>
        </w:rPr>
      </w:pPr>
      <w:r>
        <w:rPr>
          <w:spacing w:val="-2"/>
          <w:sz w:val="20"/>
        </w:rPr>
        <w:t>Grape</w:t>
      </w:r>
      <w:r>
        <w:rPr>
          <w:spacing w:val="-3"/>
          <w:sz w:val="20"/>
        </w:rPr>
        <w:t xml:space="preserve"> </w:t>
      </w:r>
      <w:r>
        <w:rPr>
          <w:spacing w:val="-2"/>
          <w:sz w:val="20"/>
        </w:rPr>
        <w:t>juice</w:t>
      </w:r>
      <w:r>
        <w:rPr>
          <w:sz w:val="20"/>
        </w:rPr>
        <w:tab/>
        <w:t>B.</w:t>
      </w:r>
      <w:r>
        <w:rPr>
          <w:spacing w:val="-10"/>
          <w:sz w:val="20"/>
        </w:rPr>
        <w:t xml:space="preserve"> </w:t>
      </w:r>
      <w:r>
        <w:rPr>
          <w:sz w:val="20"/>
        </w:rPr>
        <w:t>Sugar</w:t>
      </w:r>
      <w:r>
        <w:rPr>
          <w:spacing w:val="-12"/>
          <w:sz w:val="20"/>
        </w:rPr>
        <w:t xml:space="preserve"> </w:t>
      </w:r>
      <w:r>
        <w:rPr>
          <w:spacing w:val="-2"/>
          <w:sz w:val="20"/>
        </w:rPr>
        <w:t>solution</w:t>
      </w:r>
    </w:p>
    <w:p w14:paraId="466280B8" w14:textId="77777777" w:rsidR="008B73B2" w:rsidRDefault="00000000">
      <w:pPr>
        <w:pStyle w:val="BodyText"/>
        <w:tabs>
          <w:tab w:val="left" w:pos="3518"/>
        </w:tabs>
        <w:spacing w:before="10"/>
        <w:ind w:left="1360"/>
      </w:pPr>
      <w:r>
        <w:t>C.</w:t>
      </w:r>
      <w:r>
        <w:rPr>
          <w:spacing w:val="22"/>
        </w:rPr>
        <w:t xml:space="preserve"> </w:t>
      </w:r>
      <w:r>
        <w:rPr>
          <w:spacing w:val="-2"/>
        </w:rPr>
        <w:t>Alcohol</w:t>
      </w:r>
      <w:r>
        <w:tab/>
        <w:t>D.</w:t>
      </w:r>
      <w:r>
        <w:rPr>
          <w:spacing w:val="17"/>
        </w:rPr>
        <w:t xml:space="preserve"> </w:t>
      </w:r>
      <w:r>
        <w:rPr>
          <w:spacing w:val="-2"/>
        </w:rPr>
        <w:t>Paraffin</w:t>
      </w:r>
    </w:p>
    <w:p w14:paraId="4BF0FB4B" w14:textId="77777777" w:rsidR="008B73B2" w:rsidRDefault="008B73B2">
      <w:pPr>
        <w:pStyle w:val="BodyText"/>
        <w:spacing w:before="20"/>
      </w:pPr>
    </w:p>
    <w:p w14:paraId="76E54E06" w14:textId="77777777" w:rsidR="008B73B2" w:rsidRDefault="00000000">
      <w:pPr>
        <w:pStyle w:val="ListParagraph"/>
        <w:numPr>
          <w:ilvl w:val="0"/>
          <w:numId w:val="12"/>
        </w:numPr>
        <w:tabs>
          <w:tab w:val="left" w:pos="1357"/>
          <w:tab w:val="left" w:pos="1360"/>
        </w:tabs>
        <w:spacing w:before="0" w:line="247" w:lineRule="auto"/>
        <w:ind w:left="1360" w:right="5581" w:hanging="720"/>
        <w:jc w:val="left"/>
        <w:rPr>
          <w:sz w:val="20"/>
        </w:rPr>
      </w:pPr>
      <w:r>
        <w:rPr>
          <w:spacing w:val="-4"/>
          <w:sz w:val="20"/>
        </w:rPr>
        <w:t>Electrical</w:t>
      </w:r>
      <w:r>
        <w:rPr>
          <w:spacing w:val="-18"/>
          <w:sz w:val="20"/>
        </w:rPr>
        <w:t xml:space="preserve"> </w:t>
      </w:r>
      <w:r>
        <w:rPr>
          <w:spacing w:val="-4"/>
          <w:sz w:val="20"/>
        </w:rPr>
        <w:t>appliances</w:t>
      </w:r>
      <w:r>
        <w:rPr>
          <w:spacing w:val="-12"/>
          <w:sz w:val="20"/>
        </w:rPr>
        <w:t xml:space="preserve"> </w:t>
      </w:r>
      <w:r>
        <w:rPr>
          <w:spacing w:val="-4"/>
          <w:sz w:val="20"/>
        </w:rPr>
        <w:t>in</w:t>
      </w:r>
      <w:r>
        <w:rPr>
          <w:spacing w:val="-7"/>
          <w:sz w:val="20"/>
        </w:rPr>
        <w:t xml:space="preserve"> </w:t>
      </w:r>
      <w:r>
        <w:rPr>
          <w:spacing w:val="-4"/>
          <w:sz w:val="20"/>
        </w:rPr>
        <w:t>homes</w:t>
      </w:r>
      <w:r>
        <w:rPr>
          <w:spacing w:val="-17"/>
          <w:sz w:val="20"/>
        </w:rPr>
        <w:t xml:space="preserve"> </w:t>
      </w:r>
      <w:r>
        <w:rPr>
          <w:spacing w:val="-4"/>
          <w:sz w:val="20"/>
        </w:rPr>
        <w:t>are</w:t>
      </w:r>
      <w:r>
        <w:rPr>
          <w:spacing w:val="-6"/>
          <w:sz w:val="20"/>
        </w:rPr>
        <w:t xml:space="preserve"> </w:t>
      </w:r>
      <w:r>
        <w:rPr>
          <w:spacing w:val="-4"/>
          <w:sz w:val="20"/>
        </w:rPr>
        <w:t>normally</w:t>
      </w:r>
      <w:r>
        <w:rPr>
          <w:spacing w:val="-24"/>
          <w:sz w:val="20"/>
        </w:rPr>
        <w:t xml:space="preserve"> </w:t>
      </w:r>
      <w:r>
        <w:rPr>
          <w:spacing w:val="-4"/>
          <w:sz w:val="20"/>
        </w:rPr>
        <w:t xml:space="preserve">earthed </w:t>
      </w:r>
      <w:r>
        <w:rPr>
          <w:sz w:val="20"/>
        </w:rPr>
        <w:t>so that</w:t>
      </w:r>
    </w:p>
    <w:p w14:paraId="55EF3DF4" w14:textId="77777777" w:rsidR="008B73B2" w:rsidRDefault="00000000">
      <w:pPr>
        <w:pStyle w:val="ListParagraph"/>
        <w:numPr>
          <w:ilvl w:val="1"/>
          <w:numId w:val="12"/>
        </w:numPr>
        <w:tabs>
          <w:tab w:val="left" w:pos="2077"/>
        </w:tabs>
        <w:spacing w:before="4"/>
        <w:ind w:left="2077" w:hanging="717"/>
        <w:rPr>
          <w:sz w:val="20"/>
        </w:rPr>
      </w:pPr>
      <w:r>
        <w:rPr>
          <w:spacing w:val="-2"/>
          <w:sz w:val="20"/>
        </w:rPr>
        <w:t>Both</w:t>
      </w:r>
      <w:r>
        <w:rPr>
          <w:spacing w:val="-16"/>
          <w:sz w:val="20"/>
        </w:rPr>
        <w:t xml:space="preserve"> </w:t>
      </w:r>
      <w:r>
        <w:rPr>
          <w:spacing w:val="-2"/>
          <w:sz w:val="20"/>
        </w:rPr>
        <w:t>the</w:t>
      </w:r>
      <w:r>
        <w:rPr>
          <w:spacing w:val="-13"/>
          <w:sz w:val="20"/>
        </w:rPr>
        <w:t xml:space="preserve"> </w:t>
      </w:r>
      <w:r>
        <w:rPr>
          <w:spacing w:val="-2"/>
          <w:sz w:val="20"/>
        </w:rPr>
        <w:t>a.c.</w:t>
      </w:r>
      <w:r>
        <w:rPr>
          <w:spacing w:val="-8"/>
          <w:sz w:val="20"/>
        </w:rPr>
        <w:t xml:space="preserve"> </w:t>
      </w:r>
      <w:r>
        <w:rPr>
          <w:spacing w:val="-2"/>
          <w:sz w:val="20"/>
        </w:rPr>
        <w:t>and</w:t>
      </w:r>
      <w:r>
        <w:rPr>
          <w:spacing w:val="-12"/>
          <w:sz w:val="20"/>
        </w:rPr>
        <w:t xml:space="preserve"> </w:t>
      </w:r>
      <w:r>
        <w:rPr>
          <w:spacing w:val="-2"/>
          <w:sz w:val="20"/>
        </w:rPr>
        <w:t>d.c.</w:t>
      </w:r>
      <w:r>
        <w:rPr>
          <w:spacing w:val="-8"/>
          <w:sz w:val="20"/>
        </w:rPr>
        <w:t xml:space="preserve"> </w:t>
      </w:r>
      <w:r>
        <w:rPr>
          <w:spacing w:val="-2"/>
          <w:sz w:val="20"/>
        </w:rPr>
        <w:t>sources</w:t>
      </w:r>
      <w:r>
        <w:rPr>
          <w:spacing w:val="-17"/>
          <w:sz w:val="20"/>
        </w:rPr>
        <w:t xml:space="preserve"> </w:t>
      </w:r>
      <w:r>
        <w:rPr>
          <w:spacing w:val="-2"/>
          <w:sz w:val="20"/>
        </w:rPr>
        <w:t>can be</w:t>
      </w:r>
      <w:r>
        <w:rPr>
          <w:spacing w:val="-21"/>
          <w:sz w:val="20"/>
        </w:rPr>
        <w:t xml:space="preserve"> </w:t>
      </w:r>
      <w:r>
        <w:rPr>
          <w:spacing w:val="-4"/>
          <w:sz w:val="20"/>
        </w:rPr>
        <w:t>used</w:t>
      </w:r>
    </w:p>
    <w:p w14:paraId="5628AA8E" w14:textId="77777777" w:rsidR="008B73B2" w:rsidRDefault="00000000">
      <w:pPr>
        <w:pStyle w:val="ListParagraph"/>
        <w:numPr>
          <w:ilvl w:val="1"/>
          <w:numId w:val="12"/>
        </w:numPr>
        <w:tabs>
          <w:tab w:val="left" w:pos="2077"/>
          <w:tab w:val="left" w:pos="2080"/>
        </w:tabs>
        <w:spacing w:line="249" w:lineRule="auto"/>
        <w:ind w:left="2080" w:right="5564" w:hanging="720"/>
        <w:rPr>
          <w:sz w:val="20"/>
        </w:rPr>
      </w:pPr>
      <w:r>
        <w:rPr>
          <w:sz w:val="20"/>
        </w:rPr>
        <w:t>A</w:t>
      </w:r>
      <w:r>
        <w:rPr>
          <w:spacing w:val="-8"/>
          <w:sz w:val="20"/>
        </w:rPr>
        <w:t xml:space="preserve"> </w:t>
      </w:r>
      <w:r>
        <w:rPr>
          <w:sz w:val="20"/>
        </w:rPr>
        <w:t>person</w:t>
      </w:r>
      <w:r>
        <w:rPr>
          <w:spacing w:val="-8"/>
          <w:sz w:val="20"/>
        </w:rPr>
        <w:t xml:space="preserve"> </w:t>
      </w:r>
      <w:r>
        <w:rPr>
          <w:sz w:val="20"/>
        </w:rPr>
        <w:t>touching</w:t>
      </w:r>
      <w:r>
        <w:rPr>
          <w:spacing w:val="-8"/>
          <w:sz w:val="20"/>
        </w:rPr>
        <w:t xml:space="preserve"> </w:t>
      </w:r>
      <w:r>
        <w:rPr>
          <w:sz w:val="20"/>
        </w:rPr>
        <w:t>the</w:t>
      </w:r>
      <w:r>
        <w:rPr>
          <w:spacing w:val="-7"/>
          <w:sz w:val="20"/>
        </w:rPr>
        <w:t xml:space="preserve"> </w:t>
      </w:r>
      <w:r>
        <w:rPr>
          <w:sz w:val="20"/>
        </w:rPr>
        <w:t>appliances</w:t>
      </w:r>
      <w:r>
        <w:rPr>
          <w:spacing w:val="-8"/>
          <w:sz w:val="20"/>
        </w:rPr>
        <w:t xml:space="preserve"> </w:t>
      </w:r>
      <w:r>
        <w:rPr>
          <w:sz w:val="20"/>
        </w:rPr>
        <w:t>is</w:t>
      </w:r>
      <w:r>
        <w:rPr>
          <w:spacing w:val="-8"/>
          <w:sz w:val="20"/>
        </w:rPr>
        <w:t xml:space="preserve"> </w:t>
      </w:r>
      <w:r>
        <w:rPr>
          <w:sz w:val="20"/>
        </w:rPr>
        <w:t>safe from electric</w:t>
      </w:r>
      <w:r>
        <w:rPr>
          <w:spacing w:val="-18"/>
          <w:sz w:val="20"/>
        </w:rPr>
        <w:t xml:space="preserve"> </w:t>
      </w:r>
      <w:r>
        <w:rPr>
          <w:sz w:val="20"/>
        </w:rPr>
        <w:t>shock</w:t>
      </w:r>
    </w:p>
    <w:p w14:paraId="7123FF85" w14:textId="77777777" w:rsidR="008B73B2" w:rsidRDefault="00000000">
      <w:pPr>
        <w:pStyle w:val="ListParagraph"/>
        <w:numPr>
          <w:ilvl w:val="1"/>
          <w:numId w:val="12"/>
        </w:numPr>
        <w:tabs>
          <w:tab w:val="left" w:pos="2077"/>
        </w:tabs>
        <w:spacing w:before="2"/>
        <w:ind w:left="2077" w:hanging="717"/>
        <w:rPr>
          <w:sz w:val="20"/>
        </w:rPr>
      </w:pPr>
      <w:r>
        <w:rPr>
          <w:spacing w:val="-2"/>
          <w:sz w:val="20"/>
        </w:rPr>
        <w:t>The</w:t>
      </w:r>
      <w:r>
        <w:rPr>
          <w:spacing w:val="-19"/>
          <w:sz w:val="20"/>
        </w:rPr>
        <w:t xml:space="preserve"> </w:t>
      </w:r>
      <w:r>
        <w:rPr>
          <w:spacing w:val="-2"/>
          <w:sz w:val="20"/>
        </w:rPr>
        <w:t>appliances</w:t>
      </w:r>
      <w:r>
        <w:rPr>
          <w:spacing w:val="-22"/>
          <w:sz w:val="20"/>
        </w:rPr>
        <w:t xml:space="preserve"> </w:t>
      </w:r>
      <w:r>
        <w:rPr>
          <w:spacing w:val="-2"/>
          <w:sz w:val="20"/>
        </w:rPr>
        <w:t>are</w:t>
      </w:r>
      <w:r>
        <w:rPr>
          <w:spacing w:val="-20"/>
          <w:sz w:val="20"/>
        </w:rPr>
        <w:t xml:space="preserve"> </w:t>
      </w:r>
      <w:r>
        <w:rPr>
          <w:spacing w:val="-2"/>
          <w:sz w:val="20"/>
        </w:rPr>
        <w:t>maintained</w:t>
      </w:r>
      <w:r>
        <w:rPr>
          <w:spacing w:val="-15"/>
          <w:sz w:val="20"/>
        </w:rPr>
        <w:t xml:space="preserve"> </w:t>
      </w:r>
      <w:r>
        <w:rPr>
          <w:spacing w:val="-2"/>
          <w:sz w:val="20"/>
        </w:rPr>
        <w:t>at</w:t>
      </w:r>
      <w:r>
        <w:rPr>
          <w:spacing w:val="-11"/>
          <w:sz w:val="20"/>
        </w:rPr>
        <w:t xml:space="preserve"> </w:t>
      </w:r>
      <w:r>
        <w:rPr>
          <w:spacing w:val="-2"/>
          <w:sz w:val="20"/>
        </w:rPr>
        <w:t>a</w:t>
      </w:r>
      <w:r>
        <w:rPr>
          <w:spacing w:val="-14"/>
          <w:sz w:val="20"/>
        </w:rPr>
        <w:t xml:space="preserve"> </w:t>
      </w:r>
      <w:r>
        <w:rPr>
          <w:spacing w:val="-2"/>
          <w:sz w:val="20"/>
        </w:rPr>
        <w:t>higher</w:t>
      </w:r>
    </w:p>
    <w:p w14:paraId="0D0E8DC7" w14:textId="77777777" w:rsidR="008B73B2" w:rsidRDefault="00000000">
      <w:pPr>
        <w:pStyle w:val="BodyText"/>
        <w:spacing w:before="10"/>
        <w:ind w:left="2080"/>
      </w:pPr>
      <w:r>
        <w:t>p.d.</w:t>
      </w:r>
      <w:r>
        <w:rPr>
          <w:spacing w:val="-4"/>
        </w:rPr>
        <w:t xml:space="preserve"> </w:t>
      </w:r>
      <w:r>
        <w:t>than</w:t>
      </w:r>
      <w:r>
        <w:rPr>
          <w:spacing w:val="-5"/>
        </w:rPr>
        <w:t xml:space="preserve"> </w:t>
      </w:r>
      <w:r>
        <w:t>the</w:t>
      </w:r>
      <w:r>
        <w:rPr>
          <w:spacing w:val="-3"/>
        </w:rPr>
        <w:t xml:space="preserve"> </w:t>
      </w:r>
      <w:r>
        <w:rPr>
          <w:spacing w:val="-2"/>
        </w:rPr>
        <w:t>earth</w:t>
      </w:r>
    </w:p>
    <w:p w14:paraId="0261B389" w14:textId="77777777" w:rsidR="008B73B2" w:rsidRDefault="00000000">
      <w:pPr>
        <w:pStyle w:val="ListParagraph"/>
        <w:numPr>
          <w:ilvl w:val="1"/>
          <w:numId w:val="12"/>
        </w:numPr>
        <w:tabs>
          <w:tab w:val="left" w:pos="2077"/>
        </w:tabs>
        <w:ind w:left="2077" w:hanging="717"/>
        <w:rPr>
          <w:sz w:val="20"/>
        </w:rPr>
      </w:pPr>
      <w:r>
        <w:rPr>
          <w:spacing w:val="-2"/>
          <w:sz w:val="20"/>
        </w:rPr>
        <w:t>The</w:t>
      </w:r>
      <w:r>
        <w:rPr>
          <w:spacing w:val="-16"/>
          <w:sz w:val="20"/>
        </w:rPr>
        <w:t xml:space="preserve"> </w:t>
      </w:r>
      <w:r>
        <w:rPr>
          <w:spacing w:val="-2"/>
          <w:sz w:val="20"/>
        </w:rPr>
        <w:t>appliances</w:t>
      </w:r>
      <w:r>
        <w:rPr>
          <w:spacing w:val="-9"/>
          <w:sz w:val="20"/>
        </w:rPr>
        <w:t xml:space="preserve"> </w:t>
      </w:r>
      <w:r>
        <w:rPr>
          <w:spacing w:val="-2"/>
          <w:sz w:val="20"/>
        </w:rPr>
        <w:t>are</w:t>
      </w:r>
      <w:r>
        <w:rPr>
          <w:spacing w:val="-7"/>
          <w:sz w:val="20"/>
        </w:rPr>
        <w:t xml:space="preserve"> </w:t>
      </w:r>
      <w:r>
        <w:rPr>
          <w:spacing w:val="-2"/>
          <w:sz w:val="20"/>
        </w:rPr>
        <w:t>maintained</w:t>
      </w:r>
      <w:r>
        <w:rPr>
          <w:spacing w:val="-5"/>
          <w:sz w:val="20"/>
        </w:rPr>
        <w:t xml:space="preserve"> </w:t>
      </w:r>
      <w:r>
        <w:rPr>
          <w:spacing w:val="-2"/>
          <w:sz w:val="20"/>
        </w:rPr>
        <w:t>at a</w:t>
      </w:r>
      <w:r>
        <w:rPr>
          <w:spacing w:val="-4"/>
          <w:sz w:val="20"/>
        </w:rPr>
        <w:t xml:space="preserve"> lower</w:t>
      </w:r>
    </w:p>
    <w:p w14:paraId="793130A2" w14:textId="77777777" w:rsidR="008B73B2" w:rsidRDefault="00000000">
      <w:pPr>
        <w:pStyle w:val="BodyText"/>
        <w:spacing w:before="10"/>
        <w:ind w:left="2080"/>
      </w:pPr>
      <w:r>
        <w:t>p.d.</w:t>
      </w:r>
      <w:r>
        <w:rPr>
          <w:spacing w:val="-4"/>
        </w:rPr>
        <w:t xml:space="preserve"> </w:t>
      </w:r>
      <w:r>
        <w:t>than</w:t>
      </w:r>
      <w:r>
        <w:rPr>
          <w:spacing w:val="-5"/>
        </w:rPr>
        <w:t xml:space="preserve"> </w:t>
      </w:r>
      <w:r>
        <w:t>the</w:t>
      </w:r>
      <w:r>
        <w:rPr>
          <w:spacing w:val="-3"/>
        </w:rPr>
        <w:t xml:space="preserve"> </w:t>
      </w:r>
      <w:r>
        <w:rPr>
          <w:spacing w:val="-2"/>
        </w:rPr>
        <w:t>earth</w:t>
      </w:r>
    </w:p>
    <w:p w14:paraId="6F23BAF3" w14:textId="77777777" w:rsidR="008B73B2" w:rsidRDefault="00000000">
      <w:pPr>
        <w:pStyle w:val="ListParagraph"/>
        <w:numPr>
          <w:ilvl w:val="0"/>
          <w:numId w:val="12"/>
        </w:numPr>
        <w:tabs>
          <w:tab w:val="left" w:pos="1358"/>
          <w:tab w:val="left" w:pos="1360"/>
        </w:tabs>
        <w:spacing w:line="249" w:lineRule="auto"/>
        <w:ind w:left="1360" w:right="5541" w:hanging="720"/>
        <w:jc w:val="both"/>
        <w:rPr>
          <w:sz w:val="20"/>
        </w:rPr>
      </w:pPr>
      <w:r>
        <w:rPr>
          <w:spacing w:val="-6"/>
          <w:sz w:val="20"/>
        </w:rPr>
        <w:t>A</w:t>
      </w:r>
      <w:r>
        <w:rPr>
          <w:spacing w:val="-7"/>
          <w:sz w:val="20"/>
        </w:rPr>
        <w:t xml:space="preserve"> </w:t>
      </w:r>
      <w:r>
        <w:rPr>
          <w:spacing w:val="-6"/>
          <w:sz w:val="20"/>
        </w:rPr>
        <w:t>cell whose</w:t>
      </w:r>
      <w:r>
        <w:rPr>
          <w:spacing w:val="-7"/>
          <w:sz w:val="20"/>
        </w:rPr>
        <w:t xml:space="preserve"> </w:t>
      </w:r>
      <w:r>
        <w:rPr>
          <w:spacing w:val="-6"/>
          <w:sz w:val="20"/>
        </w:rPr>
        <w:t>internal resistance</w:t>
      </w:r>
      <w:r>
        <w:rPr>
          <w:spacing w:val="-7"/>
          <w:sz w:val="20"/>
        </w:rPr>
        <w:t xml:space="preserve"> </w:t>
      </w:r>
      <w:r>
        <w:rPr>
          <w:spacing w:val="-6"/>
          <w:sz w:val="20"/>
        </w:rPr>
        <w:t>is 0.5</w:t>
      </w:r>
      <w:r>
        <w:rPr>
          <w:spacing w:val="-2"/>
          <w:sz w:val="20"/>
        </w:rPr>
        <w:t xml:space="preserve"> </w:t>
      </w:r>
      <w:r>
        <w:rPr>
          <w:spacing w:val="-6"/>
          <w:sz w:val="20"/>
        </w:rPr>
        <w:t xml:space="preserve">Ohms delivers </w:t>
      </w:r>
      <w:r>
        <w:rPr>
          <w:sz w:val="20"/>
        </w:rPr>
        <w:t>a current of 4A to an external resistor. The lost voltage of the cell is</w:t>
      </w:r>
    </w:p>
    <w:p w14:paraId="48C7F609" w14:textId="77777777" w:rsidR="008B73B2" w:rsidRDefault="00000000">
      <w:pPr>
        <w:pStyle w:val="ListParagraph"/>
        <w:numPr>
          <w:ilvl w:val="1"/>
          <w:numId w:val="12"/>
        </w:numPr>
        <w:tabs>
          <w:tab w:val="left" w:pos="1610"/>
          <w:tab w:val="left" w:pos="3518"/>
        </w:tabs>
        <w:spacing w:before="0"/>
        <w:ind w:left="1610" w:hanging="250"/>
        <w:jc w:val="both"/>
        <w:rPr>
          <w:sz w:val="20"/>
        </w:rPr>
      </w:pPr>
      <w:r>
        <w:rPr>
          <w:spacing w:val="-2"/>
          <w:sz w:val="20"/>
        </w:rPr>
        <w:t>1.250V</w:t>
      </w:r>
      <w:r>
        <w:rPr>
          <w:sz w:val="20"/>
        </w:rPr>
        <w:tab/>
        <w:t>B.</w:t>
      </w:r>
      <w:r>
        <w:rPr>
          <w:spacing w:val="5"/>
          <w:sz w:val="20"/>
        </w:rPr>
        <w:t xml:space="preserve"> </w:t>
      </w:r>
      <w:r>
        <w:rPr>
          <w:spacing w:val="-2"/>
          <w:sz w:val="20"/>
        </w:rPr>
        <w:t>8.000V</w:t>
      </w:r>
    </w:p>
    <w:p w14:paraId="3A36978E" w14:textId="77777777" w:rsidR="008B73B2" w:rsidRDefault="00000000">
      <w:pPr>
        <w:tabs>
          <w:tab w:val="left" w:pos="3518"/>
        </w:tabs>
        <w:spacing w:before="10"/>
        <w:ind w:left="1360"/>
        <w:jc w:val="both"/>
        <w:rPr>
          <w:sz w:val="20"/>
        </w:rPr>
      </w:pPr>
      <w:r>
        <w:rPr>
          <w:sz w:val="20"/>
        </w:rPr>
        <w:t xml:space="preserve">C. </w:t>
      </w:r>
      <w:r>
        <w:rPr>
          <w:spacing w:val="-2"/>
          <w:sz w:val="20"/>
        </w:rPr>
        <w:t>0.125V</w:t>
      </w:r>
      <w:r>
        <w:rPr>
          <w:sz w:val="20"/>
        </w:rPr>
        <w:tab/>
        <w:t>D.</w:t>
      </w:r>
      <w:r>
        <w:rPr>
          <w:spacing w:val="2"/>
          <w:sz w:val="20"/>
        </w:rPr>
        <w:t xml:space="preserve"> </w:t>
      </w:r>
      <w:r>
        <w:rPr>
          <w:spacing w:val="-2"/>
          <w:sz w:val="20"/>
        </w:rPr>
        <w:t>2.000V</w:t>
      </w:r>
    </w:p>
    <w:p w14:paraId="5B60E5B8" w14:textId="77777777" w:rsidR="008B73B2" w:rsidRDefault="008B73B2">
      <w:pPr>
        <w:pStyle w:val="BodyText"/>
        <w:spacing w:before="20"/>
      </w:pPr>
    </w:p>
    <w:p w14:paraId="2F59BA75" w14:textId="77777777" w:rsidR="008B73B2" w:rsidRDefault="00000000">
      <w:pPr>
        <w:pStyle w:val="ListParagraph"/>
        <w:numPr>
          <w:ilvl w:val="0"/>
          <w:numId w:val="12"/>
        </w:numPr>
        <w:tabs>
          <w:tab w:val="left" w:pos="1358"/>
          <w:tab w:val="left" w:pos="1360"/>
        </w:tabs>
        <w:spacing w:before="0" w:after="3" w:line="249" w:lineRule="auto"/>
        <w:ind w:left="1360" w:right="5541" w:hanging="720"/>
        <w:jc w:val="both"/>
        <w:rPr>
          <w:sz w:val="20"/>
        </w:rPr>
      </w:pPr>
      <w:r>
        <w:rPr>
          <w:spacing w:val="-4"/>
          <w:sz w:val="20"/>
        </w:rPr>
        <w:t>Given</w:t>
      </w:r>
      <w:r>
        <w:rPr>
          <w:spacing w:val="-9"/>
          <w:sz w:val="20"/>
        </w:rPr>
        <w:t xml:space="preserve"> </w:t>
      </w:r>
      <w:r>
        <w:rPr>
          <w:spacing w:val="-4"/>
          <w:sz w:val="20"/>
        </w:rPr>
        <w:t>three</w:t>
      </w:r>
      <w:r>
        <w:rPr>
          <w:spacing w:val="-8"/>
          <w:sz w:val="20"/>
        </w:rPr>
        <w:t xml:space="preserve"> </w:t>
      </w:r>
      <w:r>
        <w:rPr>
          <w:spacing w:val="-4"/>
          <w:sz w:val="20"/>
        </w:rPr>
        <w:t>capacitors</w:t>
      </w:r>
      <w:r>
        <w:rPr>
          <w:spacing w:val="-9"/>
          <w:sz w:val="20"/>
        </w:rPr>
        <w:t xml:space="preserve"> </w:t>
      </w:r>
      <w:r>
        <w:rPr>
          <w:spacing w:val="-4"/>
          <w:sz w:val="20"/>
        </w:rPr>
        <w:t>0.3uF,</w:t>
      </w:r>
      <w:r>
        <w:rPr>
          <w:spacing w:val="-8"/>
          <w:sz w:val="20"/>
        </w:rPr>
        <w:t xml:space="preserve"> </w:t>
      </w:r>
      <w:r>
        <w:rPr>
          <w:spacing w:val="-4"/>
          <w:sz w:val="20"/>
        </w:rPr>
        <w:t>0.5</w:t>
      </w:r>
      <w:r>
        <w:rPr>
          <w:spacing w:val="-9"/>
          <w:sz w:val="20"/>
        </w:rPr>
        <w:t xml:space="preserve"> </w:t>
      </w:r>
      <w:r>
        <w:rPr>
          <w:spacing w:val="-4"/>
          <w:sz w:val="20"/>
        </w:rPr>
        <w:t>uF</w:t>
      </w:r>
      <w:r>
        <w:rPr>
          <w:spacing w:val="-8"/>
          <w:sz w:val="20"/>
        </w:rPr>
        <w:t xml:space="preserve"> </w:t>
      </w:r>
      <w:r>
        <w:rPr>
          <w:spacing w:val="-4"/>
          <w:sz w:val="20"/>
        </w:rPr>
        <w:t>and</w:t>
      </w:r>
      <w:r>
        <w:rPr>
          <w:spacing w:val="-6"/>
          <w:sz w:val="20"/>
        </w:rPr>
        <w:t xml:space="preserve"> </w:t>
      </w:r>
      <w:r>
        <w:rPr>
          <w:spacing w:val="-4"/>
          <w:sz w:val="20"/>
        </w:rPr>
        <w:t>0.2</w:t>
      </w:r>
      <w:r>
        <w:rPr>
          <w:spacing w:val="-8"/>
          <w:sz w:val="20"/>
        </w:rPr>
        <w:t xml:space="preserve"> </w:t>
      </w:r>
      <w:r>
        <w:rPr>
          <w:spacing w:val="-4"/>
          <w:sz w:val="20"/>
        </w:rPr>
        <w:t>uF,</w:t>
      </w:r>
      <w:r>
        <w:rPr>
          <w:spacing w:val="-9"/>
          <w:sz w:val="20"/>
        </w:rPr>
        <w:t xml:space="preserve"> </w:t>
      </w:r>
      <w:r>
        <w:rPr>
          <w:spacing w:val="-4"/>
          <w:sz w:val="20"/>
        </w:rPr>
        <w:t xml:space="preserve">the </w:t>
      </w:r>
      <w:r>
        <w:rPr>
          <w:sz w:val="20"/>
        </w:rPr>
        <w:t>joint</w:t>
      </w:r>
      <w:r>
        <w:rPr>
          <w:spacing w:val="-13"/>
          <w:sz w:val="20"/>
        </w:rPr>
        <w:t xml:space="preserve"> </w:t>
      </w:r>
      <w:r>
        <w:rPr>
          <w:sz w:val="20"/>
        </w:rPr>
        <w:t>capacitance</w:t>
      </w:r>
      <w:r>
        <w:rPr>
          <w:spacing w:val="-12"/>
          <w:sz w:val="20"/>
        </w:rPr>
        <w:t xml:space="preserve"> </w:t>
      </w:r>
      <w:r>
        <w:rPr>
          <w:sz w:val="20"/>
        </w:rPr>
        <w:t>when</w:t>
      </w:r>
      <w:r>
        <w:rPr>
          <w:spacing w:val="-13"/>
          <w:sz w:val="20"/>
        </w:rPr>
        <w:t xml:space="preserve"> </w:t>
      </w:r>
      <w:r>
        <w:rPr>
          <w:sz w:val="20"/>
        </w:rPr>
        <w:t>arranged</w:t>
      </w:r>
      <w:r>
        <w:rPr>
          <w:spacing w:val="-12"/>
          <w:sz w:val="20"/>
        </w:rPr>
        <w:t xml:space="preserve"> </w:t>
      </w:r>
      <w:r>
        <w:rPr>
          <w:sz w:val="20"/>
        </w:rPr>
        <w:t>to</w:t>
      </w:r>
      <w:r>
        <w:rPr>
          <w:spacing w:val="-13"/>
          <w:sz w:val="20"/>
        </w:rPr>
        <w:t xml:space="preserve"> </w:t>
      </w:r>
      <w:r>
        <w:rPr>
          <w:sz w:val="20"/>
        </w:rPr>
        <w:t>give</w:t>
      </w:r>
      <w:r>
        <w:rPr>
          <w:spacing w:val="-12"/>
          <w:sz w:val="20"/>
        </w:rPr>
        <w:t xml:space="preserve"> </w:t>
      </w:r>
      <w:r>
        <w:rPr>
          <w:sz w:val="20"/>
        </w:rPr>
        <w:t>minimum capacitance is</w:t>
      </w:r>
    </w:p>
    <w:tbl>
      <w:tblPr>
        <w:tblW w:w="0" w:type="auto"/>
        <w:tblInd w:w="1325" w:type="dxa"/>
        <w:tblLayout w:type="fixed"/>
        <w:tblCellMar>
          <w:left w:w="0" w:type="dxa"/>
          <w:right w:w="0" w:type="dxa"/>
        </w:tblCellMar>
        <w:tblLook w:val="01E0" w:firstRow="1" w:lastRow="1" w:firstColumn="1" w:lastColumn="1" w:noHBand="0" w:noVBand="0"/>
      </w:tblPr>
      <w:tblGrid>
        <w:gridCol w:w="505"/>
        <w:gridCol w:w="1219"/>
        <w:gridCol w:w="937"/>
        <w:gridCol w:w="798"/>
      </w:tblGrid>
      <w:tr w:rsidR="008B73B2" w14:paraId="3875D017" w14:textId="77777777">
        <w:trPr>
          <w:trHeight w:val="225"/>
        </w:trPr>
        <w:tc>
          <w:tcPr>
            <w:tcW w:w="505" w:type="dxa"/>
          </w:tcPr>
          <w:p w14:paraId="2052E296" w14:textId="77777777" w:rsidR="008B73B2" w:rsidRDefault="00000000">
            <w:pPr>
              <w:pStyle w:val="TableParagraph"/>
              <w:ind w:left="50"/>
              <w:rPr>
                <w:sz w:val="20"/>
              </w:rPr>
            </w:pPr>
            <w:r>
              <w:rPr>
                <w:spacing w:val="-5"/>
                <w:sz w:val="20"/>
              </w:rPr>
              <w:t>A.</w:t>
            </w:r>
          </w:p>
        </w:tc>
        <w:tc>
          <w:tcPr>
            <w:tcW w:w="1219" w:type="dxa"/>
          </w:tcPr>
          <w:p w14:paraId="26CB644B" w14:textId="77777777" w:rsidR="008B73B2" w:rsidRDefault="00000000">
            <w:pPr>
              <w:pStyle w:val="TableParagraph"/>
              <w:ind w:left="265"/>
              <w:rPr>
                <w:sz w:val="20"/>
              </w:rPr>
            </w:pPr>
            <w:r>
              <w:rPr>
                <w:spacing w:val="-2"/>
                <w:sz w:val="20"/>
              </w:rPr>
              <w:t>0.3uF</w:t>
            </w:r>
          </w:p>
        </w:tc>
        <w:tc>
          <w:tcPr>
            <w:tcW w:w="937" w:type="dxa"/>
          </w:tcPr>
          <w:p w14:paraId="63D355E1" w14:textId="77777777" w:rsidR="008B73B2" w:rsidRDefault="00000000">
            <w:pPr>
              <w:pStyle w:val="TableParagraph"/>
              <w:ind w:right="243"/>
              <w:jc w:val="right"/>
              <w:rPr>
                <w:sz w:val="20"/>
              </w:rPr>
            </w:pPr>
            <w:r>
              <w:rPr>
                <w:spacing w:val="-5"/>
                <w:sz w:val="20"/>
              </w:rPr>
              <w:t>B.</w:t>
            </w:r>
          </w:p>
        </w:tc>
        <w:tc>
          <w:tcPr>
            <w:tcW w:w="798" w:type="dxa"/>
          </w:tcPr>
          <w:p w14:paraId="3D928144" w14:textId="77777777" w:rsidR="008B73B2" w:rsidRDefault="00000000">
            <w:pPr>
              <w:pStyle w:val="TableParagraph"/>
              <w:ind w:right="92"/>
              <w:jc w:val="right"/>
              <w:rPr>
                <w:sz w:val="20"/>
              </w:rPr>
            </w:pPr>
            <w:r>
              <w:rPr>
                <w:spacing w:val="-2"/>
                <w:sz w:val="20"/>
              </w:rPr>
              <w:t>1.0uF</w:t>
            </w:r>
          </w:p>
        </w:tc>
      </w:tr>
      <w:tr w:rsidR="008B73B2" w14:paraId="5EFF96F9" w14:textId="77777777">
        <w:trPr>
          <w:trHeight w:val="225"/>
        </w:trPr>
        <w:tc>
          <w:tcPr>
            <w:tcW w:w="505" w:type="dxa"/>
          </w:tcPr>
          <w:p w14:paraId="1ABCD9A6" w14:textId="77777777" w:rsidR="008B73B2" w:rsidRDefault="00000000">
            <w:pPr>
              <w:pStyle w:val="TableParagraph"/>
              <w:ind w:left="50"/>
              <w:rPr>
                <w:sz w:val="20"/>
              </w:rPr>
            </w:pPr>
            <w:r>
              <w:rPr>
                <w:spacing w:val="-5"/>
                <w:sz w:val="20"/>
              </w:rPr>
              <w:t>C.</w:t>
            </w:r>
          </w:p>
        </w:tc>
        <w:tc>
          <w:tcPr>
            <w:tcW w:w="1219" w:type="dxa"/>
          </w:tcPr>
          <w:p w14:paraId="59F6803B" w14:textId="77777777" w:rsidR="008B73B2" w:rsidRDefault="00000000">
            <w:pPr>
              <w:pStyle w:val="TableParagraph"/>
              <w:ind w:left="298"/>
              <w:rPr>
                <w:sz w:val="20"/>
              </w:rPr>
            </w:pPr>
            <w:r>
              <w:rPr>
                <w:spacing w:val="-2"/>
                <w:sz w:val="20"/>
              </w:rPr>
              <w:t>0.1uF</w:t>
            </w:r>
          </w:p>
        </w:tc>
        <w:tc>
          <w:tcPr>
            <w:tcW w:w="937" w:type="dxa"/>
          </w:tcPr>
          <w:p w14:paraId="60A249D9" w14:textId="77777777" w:rsidR="008B73B2" w:rsidRDefault="00000000">
            <w:pPr>
              <w:pStyle w:val="TableParagraph"/>
              <w:ind w:right="283"/>
              <w:jc w:val="right"/>
              <w:rPr>
                <w:sz w:val="20"/>
              </w:rPr>
            </w:pPr>
            <w:r>
              <w:rPr>
                <w:spacing w:val="-5"/>
                <w:sz w:val="20"/>
              </w:rPr>
              <w:t>D.</w:t>
            </w:r>
          </w:p>
        </w:tc>
        <w:tc>
          <w:tcPr>
            <w:tcW w:w="798" w:type="dxa"/>
          </w:tcPr>
          <w:p w14:paraId="4CF7F1AF" w14:textId="77777777" w:rsidR="008B73B2" w:rsidRDefault="00000000">
            <w:pPr>
              <w:pStyle w:val="TableParagraph"/>
              <w:ind w:right="49"/>
              <w:jc w:val="right"/>
              <w:rPr>
                <w:sz w:val="20"/>
              </w:rPr>
            </w:pPr>
            <w:r>
              <w:rPr>
                <w:spacing w:val="-2"/>
                <w:sz w:val="20"/>
              </w:rPr>
              <w:t>0.5uF</w:t>
            </w:r>
          </w:p>
        </w:tc>
      </w:tr>
    </w:tbl>
    <w:p w14:paraId="0E4FA47A" w14:textId="77777777" w:rsidR="005B6E49" w:rsidRDefault="005B6E49"/>
    <w:sectPr w:rsidR="005B6E49">
      <w:pgSz w:w="12240" w:h="15840"/>
      <w:pgMar w:top="1460" w:right="580" w:bottom="1000" w:left="800" w:header="0" w:footer="8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44DFC" w14:textId="77777777" w:rsidR="005B6E49" w:rsidRDefault="005B6E49">
      <w:r>
        <w:separator/>
      </w:r>
    </w:p>
  </w:endnote>
  <w:endnote w:type="continuationSeparator" w:id="0">
    <w:p w14:paraId="7FA879AC" w14:textId="77777777" w:rsidR="005B6E49" w:rsidRDefault="005B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E006" w14:textId="77777777" w:rsidR="008B73B2" w:rsidRDefault="00000000">
    <w:pPr>
      <w:pStyle w:val="BodyText"/>
      <w:spacing w:line="14" w:lineRule="auto"/>
    </w:pPr>
    <w:r>
      <w:rPr>
        <w:noProof/>
      </w:rPr>
      <w:drawing>
        <wp:anchor distT="0" distB="0" distL="0" distR="0" simplePos="0" relativeHeight="479218688" behindDoc="1" locked="0" layoutInCell="1" allowOverlap="1" wp14:anchorId="5D71E576" wp14:editId="757CCB89">
          <wp:simplePos x="0" y="0"/>
          <wp:positionH relativeFrom="page">
            <wp:posOffset>3666490</wp:posOffset>
          </wp:positionH>
          <wp:positionV relativeFrom="page">
            <wp:posOffset>9415144</wp:posOffset>
          </wp:positionV>
          <wp:extent cx="210185" cy="21018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210185" cy="210185"/>
                  </a:xfrm>
                  <a:prstGeom prst="rect">
                    <a:avLst/>
                  </a:prstGeom>
                </pic:spPr>
              </pic:pic>
            </a:graphicData>
          </a:graphic>
        </wp:anchor>
      </w:drawing>
    </w:r>
    <w:r>
      <w:rPr>
        <w:noProof/>
      </w:rPr>
      <mc:AlternateContent>
        <mc:Choice Requires="wps">
          <w:drawing>
            <wp:anchor distT="0" distB="0" distL="0" distR="0" simplePos="0" relativeHeight="479219200" behindDoc="1" locked="0" layoutInCell="1" allowOverlap="1" wp14:anchorId="4F9947A5" wp14:editId="465E6EF7">
              <wp:simplePos x="0" y="0"/>
              <wp:positionH relativeFrom="page">
                <wp:posOffset>3668903</wp:posOffset>
              </wp:positionH>
              <wp:positionV relativeFrom="page">
                <wp:posOffset>9474680</wp:posOffset>
              </wp:positionV>
              <wp:extent cx="221615" cy="1238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23825"/>
                      </a:xfrm>
                      <a:prstGeom prst="rect">
                        <a:avLst/>
                      </a:prstGeom>
                    </wps:spPr>
                    <wps:txbx>
                      <w:txbxContent>
                        <w:p w14:paraId="079E2FCD" w14:textId="77777777" w:rsidR="008B73B2" w:rsidRDefault="00000000">
                          <w:pPr>
                            <w:spacing w:before="13"/>
                            <w:ind w:left="60"/>
                            <w:rPr>
                              <w:b/>
                              <w:sz w:val="14"/>
                            </w:rPr>
                          </w:pPr>
                          <w:r>
                            <w:rPr>
                              <w:b/>
                              <w:spacing w:val="-5"/>
                              <w:sz w:val="14"/>
                            </w:rPr>
                            <w:fldChar w:fldCharType="begin"/>
                          </w:r>
                          <w:r>
                            <w:rPr>
                              <w:b/>
                              <w:spacing w:val="-5"/>
                              <w:sz w:val="14"/>
                            </w:rPr>
                            <w:instrText xml:space="preserve"> PAGE </w:instrText>
                          </w:r>
                          <w:r>
                            <w:rPr>
                              <w:b/>
                              <w:spacing w:val="-5"/>
                              <w:sz w:val="14"/>
                            </w:rPr>
                            <w:fldChar w:fldCharType="separate"/>
                          </w:r>
                          <w:r>
                            <w:rPr>
                              <w:b/>
                              <w:spacing w:val="-5"/>
                              <w:sz w:val="14"/>
                            </w:rPr>
                            <w:t>656</w:t>
                          </w:r>
                          <w:r>
                            <w:rPr>
                              <w:b/>
                              <w:spacing w:val="-5"/>
                              <w:sz w:val="14"/>
                            </w:rPr>
                            <w:fldChar w:fldCharType="end"/>
                          </w:r>
                        </w:p>
                      </w:txbxContent>
                    </wps:txbx>
                    <wps:bodyPr wrap="square" lIns="0" tIns="0" rIns="0" bIns="0" rtlCol="0">
                      <a:noAutofit/>
                    </wps:bodyPr>
                  </wps:wsp>
                </a:graphicData>
              </a:graphic>
            </wp:anchor>
          </w:drawing>
        </mc:Choice>
        <mc:Fallback>
          <w:pict>
            <v:shapetype w14:anchorId="4F9947A5" id="_x0000_t202" coordsize="21600,21600" o:spt="202" path="m,l,21600r21600,l21600,xe">
              <v:stroke joinstyle="miter"/>
              <v:path gradientshapeok="t" o:connecttype="rect"/>
            </v:shapetype>
            <v:shape id="Textbox 4" o:spid="_x0000_s1747" type="#_x0000_t202" style="position:absolute;margin-left:288.9pt;margin-top:746.05pt;width:17.45pt;height:9.75pt;z-index:-240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" filled="f" stroked="f">
              <v:textbox inset="0,0,0,0">
                <w:txbxContent>
                  <w:p w14:paraId="079E2FCD" w14:textId="77777777" w:rsidR="008B73B2" w:rsidRDefault="00000000">
                    <w:pPr>
                      <w:spacing w:before="13"/>
                      <w:ind w:left="60"/>
                      <w:rPr>
                        <w:b/>
                        <w:sz w:val="14"/>
                      </w:rPr>
                    </w:pPr>
                    <w:r>
                      <w:rPr>
                        <w:b/>
                        <w:spacing w:val="-5"/>
                        <w:sz w:val="14"/>
                      </w:rPr>
                      <w:fldChar w:fldCharType="begin"/>
                    </w:r>
                    <w:r>
                      <w:rPr>
                        <w:b/>
                        <w:spacing w:val="-5"/>
                        <w:sz w:val="14"/>
                      </w:rPr>
                      <w:instrText xml:space="preserve"> PAGE </w:instrText>
                    </w:r>
                    <w:r>
                      <w:rPr>
                        <w:b/>
                        <w:spacing w:val="-5"/>
                        <w:sz w:val="14"/>
                      </w:rPr>
                      <w:fldChar w:fldCharType="separate"/>
                    </w:r>
                    <w:r>
                      <w:rPr>
                        <w:b/>
                        <w:spacing w:val="-5"/>
                        <w:sz w:val="14"/>
                      </w:rPr>
                      <w:t>656</w:t>
                    </w:r>
                    <w:r>
                      <w:rPr>
                        <w:b/>
                        <w:spacing w:val="-5"/>
                        <w:sz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3CFA" w14:textId="77777777" w:rsidR="008B73B2" w:rsidRDefault="00000000">
    <w:pPr>
      <w:pStyle w:val="BodyText"/>
      <w:spacing w:line="14" w:lineRule="auto"/>
    </w:pPr>
    <w:r>
      <w:rPr>
        <w:noProof/>
      </w:rPr>
      <w:drawing>
        <wp:anchor distT="0" distB="0" distL="0" distR="0" simplePos="0" relativeHeight="479217664" behindDoc="1" locked="0" layoutInCell="1" allowOverlap="1" wp14:anchorId="2FD3D465" wp14:editId="6C87F849">
          <wp:simplePos x="0" y="0"/>
          <wp:positionH relativeFrom="page">
            <wp:posOffset>3898265</wp:posOffset>
          </wp:positionH>
          <wp:positionV relativeFrom="page">
            <wp:posOffset>9417684</wp:posOffset>
          </wp:positionV>
          <wp:extent cx="209689" cy="2127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09689" cy="212725"/>
                  </a:xfrm>
                  <a:prstGeom prst="rect">
                    <a:avLst/>
                  </a:prstGeom>
                </pic:spPr>
              </pic:pic>
            </a:graphicData>
          </a:graphic>
        </wp:anchor>
      </w:drawing>
    </w:r>
    <w:r>
      <w:rPr>
        <w:noProof/>
      </w:rPr>
      <mc:AlternateContent>
        <mc:Choice Requires="wps">
          <w:drawing>
            <wp:anchor distT="0" distB="0" distL="0" distR="0" simplePos="0" relativeHeight="479218176" behindDoc="1" locked="0" layoutInCell="1" allowOverlap="1" wp14:anchorId="374D014E" wp14:editId="2037DFAF">
              <wp:simplePos x="0" y="0"/>
              <wp:positionH relativeFrom="page">
                <wp:posOffset>3900551</wp:posOffset>
              </wp:positionH>
              <wp:positionV relativeFrom="page">
                <wp:posOffset>9471632</wp:posOffset>
              </wp:positionV>
              <wp:extent cx="221615" cy="1238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23825"/>
                      </a:xfrm>
                      <a:prstGeom prst="rect">
                        <a:avLst/>
                      </a:prstGeom>
                    </wps:spPr>
                    <wps:txbx>
                      <w:txbxContent>
                        <w:p w14:paraId="6513BFA6" w14:textId="77777777" w:rsidR="008B73B2" w:rsidRDefault="00000000">
                          <w:pPr>
                            <w:spacing w:before="13"/>
                            <w:ind w:left="60"/>
                            <w:rPr>
                              <w:b/>
                              <w:sz w:val="14"/>
                            </w:rPr>
                          </w:pPr>
                          <w:r>
                            <w:rPr>
                              <w:b/>
                              <w:spacing w:val="-5"/>
                              <w:sz w:val="14"/>
                            </w:rPr>
                            <w:fldChar w:fldCharType="begin"/>
                          </w:r>
                          <w:r>
                            <w:rPr>
                              <w:b/>
                              <w:spacing w:val="-5"/>
                              <w:sz w:val="14"/>
                            </w:rPr>
                            <w:instrText xml:space="preserve"> PAGE </w:instrText>
                          </w:r>
                          <w:r>
                            <w:rPr>
                              <w:b/>
                              <w:spacing w:val="-5"/>
                              <w:sz w:val="14"/>
                            </w:rPr>
                            <w:fldChar w:fldCharType="separate"/>
                          </w:r>
                          <w:r>
                            <w:rPr>
                              <w:b/>
                              <w:spacing w:val="-5"/>
                              <w:sz w:val="14"/>
                            </w:rPr>
                            <w:t>655</w:t>
                          </w:r>
                          <w:r>
                            <w:rPr>
                              <w:b/>
                              <w:spacing w:val="-5"/>
                              <w:sz w:val="14"/>
                            </w:rPr>
                            <w:fldChar w:fldCharType="end"/>
                          </w:r>
                        </w:p>
                      </w:txbxContent>
                    </wps:txbx>
                    <wps:bodyPr wrap="square" lIns="0" tIns="0" rIns="0" bIns="0" rtlCol="0">
                      <a:noAutofit/>
                    </wps:bodyPr>
                  </wps:wsp>
                </a:graphicData>
              </a:graphic>
            </wp:anchor>
          </w:drawing>
        </mc:Choice>
        <mc:Fallback>
          <w:pict>
            <v:shapetype w14:anchorId="374D014E" id="_x0000_t202" coordsize="21600,21600" o:spt="202" path="m,l,21600r21600,l21600,xe">
              <v:stroke joinstyle="miter"/>
              <v:path gradientshapeok="t" o:connecttype="rect"/>
            </v:shapetype>
            <v:shape id="Textbox 2" o:spid="_x0000_s1748" type="#_x0000_t202" style="position:absolute;margin-left:307.15pt;margin-top:745.8pt;width:17.45pt;height:9.75pt;z-index:-240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" filled="f" stroked="f">
              <v:textbox inset="0,0,0,0">
                <w:txbxContent>
                  <w:p w14:paraId="6513BFA6" w14:textId="77777777" w:rsidR="008B73B2" w:rsidRDefault="00000000">
                    <w:pPr>
                      <w:spacing w:before="13"/>
                      <w:ind w:left="60"/>
                      <w:rPr>
                        <w:b/>
                        <w:sz w:val="14"/>
                      </w:rPr>
                    </w:pPr>
                    <w:r>
                      <w:rPr>
                        <w:b/>
                        <w:spacing w:val="-5"/>
                        <w:sz w:val="14"/>
                      </w:rPr>
                      <w:fldChar w:fldCharType="begin"/>
                    </w:r>
                    <w:r>
                      <w:rPr>
                        <w:b/>
                        <w:spacing w:val="-5"/>
                        <w:sz w:val="14"/>
                      </w:rPr>
                      <w:instrText xml:space="preserve"> PAGE </w:instrText>
                    </w:r>
                    <w:r>
                      <w:rPr>
                        <w:b/>
                        <w:spacing w:val="-5"/>
                        <w:sz w:val="14"/>
                      </w:rPr>
                      <w:fldChar w:fldCharType="separate"/>
                    </w:r>
                    <w:r>
                      <w:rPr>
                        <w:b/>
                        <w:spacing w:val="-5"/>
                        <w:sz w:val="14"/>
                      </w:rPr>
                      <w:t>655</w:t>
                    </w:r>
                    <w:r>
                      <w:rPr>
                        <w:b/>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D3B58" w14:textId="77777777" w:rsidR="005B6E49" w:rsidRDefault="005B6E49">
      <w:r>
        <w:separator/>
      </w:r>
    </w:p>
  </w:footnote>
  <w:footnote w:type="continuationSeparator" w:id="0">
    <w:p w14:paraId="116C4458" w14:textId="77777777" w:rsidR="005B6E49" w:rsidRDefault="005B6E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001A"/>
    <w:multiLevelType w:val="hybridMultilevel"/>
    <w:tmpl w:val="1CE26008"/>
    <w:lvl w:ilvl="0" w:tplc="66CE8A3A">
      <w:start w:val="1"/>
      <w:numFmt w:val="upperLetter"/>
      <w:lvlText w:val="%1."/>
      <w:lvlJc w:val="left"/>
      <w:pPr>
        <w:ind w:left="1147"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79CC05B8">
      <w:numFmt w:val="bullet"/>
      <w:lvlText w:val="•"/>
      <w:lvlJc w:val="left"/>
      <w:pPr>
        <w:ind w:left="1513" w:hanging="720"/>
      </w:pPr>
      <w:rPr>
        <w:rFonts w:hint="default"/>
        <w:lang w:val="en-US" w:eastAsia="en-US" w:bidi="ar-SA"/>
      </w:rPr>
    </w:lvl>
    <w:lvl w:ilvl="2" w:tplc="DF9E3994">
      <w:numFmt w:val="bullet"/>
      <w:lvlText w:val="•"/>
      <w:lvlJc w:val="left"/>
      <w:pPr>
        <w:ind w:left="1886" w:hanging="720"/>
      </w:pPr>
      <w:rPr>
        <w:rFonts w:hint="default"/>
        <w:lang w:val="en-US" w:eastAsia="en-US" w:bidi="ar-SA"/>
      </w:rPr>
    </w:lvl>
    <w:lvl w:ilvl="3" w:tplc="6130D1EC">
      <w:numFmt w:val="bullet"/>
      <w:lvlText w:val="•"/>
      <w:lvlJc w:val="left"/>
      <w:pPr>
        <w:ind w:left="2259" w:hanging="720"/>
      </w:pPr>
      <w:rPr>
        <w:rFonts w:hint="default"/>
        <w:lang w:val="en-US" w:eastAsia="en-US" w:bidi="ar-SA"/>
      </w:rPr>
    </w:lvl>
    <w:lvl w:ilvl="4" w:tplc="D1A2BF5E">
      <w:numFmt w:val="bullet"/>
      <w:lvlText w:val="•"/>
      <w:lvlJc w:val="left"/>
      <w:pPr>
        <w:ind w:left="2632" w:hanging="720"/>
      </w:pPr>
      <w:rPr>
        <w:rFonts w:hint="default"/>
        <w:lang w:val="en-US" w:eastAsia="en-US" w:bidi="ar-SA"/>
      </w:rPr>
    </w:lvl>
    <w:lvl w:ilvl="5" w:tplc="0B24C946">
      <w:numFmt w:val="bullet"/>
      <w:lvlText w:val="•"/>
      <w:lvlJc w:val="left"/>
      <w:pPr>
        <w:ind w:left="3005" w:hanging="720"/>
      </w:pPr>
      <w:rPr>
        <w:rFonts w:hint="default"/>
        <w:lang w:val="en-US" w:eastAsia="en-US" w:bidi="ar-SA"/>
      </w:rPr>
    </w:lvl>
    <w:lvl w:ilvl="6" w:tplc="FD4C13CA">
      <w:numFmt w:val="bullet"/>
      <w:lvlText w:val="•"/>
      <w:lvlJc w:val="left"/>
      <w:pPr>
        <w:ind w:left="3378" w:hanging="720"/>
      </w:pPr>
      <w:rPr>
        <w:rFonts w:hint="default"/>
        <w:lang w:val="en-US" w:eastAsia="en-US" w:bidi="ar-SA"/>
      </w:rPr>
    </w:lvl>
    <w:lvl w:ilvl="7" w:tplc="8048D372">
      <w:numFmt w:val="bullet"/>
      <w:lvlText w:val="•"/>
      <w:lvlJc w:val="left"/>
      <w:pPr>
        <w:ind w:left="3752" w:hanging="720"/>
      </w:pPr>
      <w:rPr>
        <w:rFonts w:hint="default"/>
        <w:lang w:val="en-US" w:eastAsia="en-US" w:bidi="ar-SA"/>
      </w:rPr>
    </w:lvl>
    <w:lvl w:ilvl="8" w:tplc="7C3EC580">
      <w:numFmt w:val="bullet"/>
      <w:lvlText w:val="•"/>
      <w:lvlJc w:val="left"/>
      <w:pPr>
        <w:ind w:left="4125" w:hanging="720"/>
      </w:pPr>
      <w:rPr>
        <w:rFonts w:hint="default"/>
        <w:lang w:val="en-US" w:eastAsia="en-US" w:bidi="ar-SA"/>
      </w:rPr>
    </w:lvl>
  </w:abstractNum>
  <w:abstractNum w:abstractNumId="1" w15:restartNumberingAfterBreak="0">
    <w:nsid w:val="01B518A3"/>
    <w:multiLevelType w:val="hybridMultilevel"/>
    <w:tmpl w:val="BC1E61B0"/>
    <w:lvl w:ilvl="0" w:tplc="284C5D4E">
      <w:start w:val="1"/>
      <w:numFmt w:val="upperLetter"/>
      <w:lvlText w:val="%1."/>
      <w:lvlJc w:val="left"/>
      <w:pPr>
        <w:ind w:left="1770"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049E8206">
      <w:numFmt w:val="bullet"/>
      <w:lvlText w:val="•"/>
      <w:lvlJc w:val="left"/>
      <w:pPr>
        <w:ind w:left="2151" w:hanging="720"/>
      </w:pPr>
      <w:rPr>
        <w:rFonts w:hint="default"/>
        <w:lang w:val="en-US" w:eastAsia="en-US" w:bidi="ar-SA"/>
      </w:rPr>
    </w:lvl>
    <w:lvl w:ilvl="2" w:tplc="C9AE9538">
      <w:numFmt w:val="bullet"/>
      <w:lvlText w:val="•"/>
      <w:lvlJc w:val="left"/>
      <w:pPr>
        <w:ind w:left="2523" w:hanging="720"/>
      </w:pPr>
      <w:rPr>
        <w:rFonts w:hint="default"/>
        <w:lang w:val="en-US" w:eastAsia="en-US" w:bidi="ar-SA"/>
      </w:rPr>
    </w:lvl>
    <w:lvl w:ilvl="3" w:tplc="32CC2592">
      <w:numFmt w:val="bullet"/>
      <w:lvlText w:val="•"/>
      <w:lvlJc w:val="left"/>
      <w:pPr>
        <w:ind w:left="2894" w:hanging="720"/>
      </w:pPr>
      <w:rPr>
        <w:rFonts w:hint="default"/>
        <w:lang w:val="en-US" w:eastAsia="en-US" w:bidi="ar-SA"/>
      </w:rPr>
    </w:lvl>
    <w:lvl w:ilvl="4" w:tplc="A8E6F39C">
      <w:numFmt w:val="bullet"/>
      <w:lvlText w:val="•"/>
      <w:lvlJc w:val="left"/>
      <w:pPr>
        <w:ind w:left="3266" w:hanging="720"/>
      </w:pPr>
      <w:rPr>
        <w:rFonts w:hint="default"/>
        <w:lang w:val="en-US" w:eastAsia="en-US" w:bidi="ar-SA"/>
      </w:rPr>
    </w:lvl>
    <w:lvl w:ilvl="5" w:tplc="6D4A1548">
      <w:numFmt w:val="bullet"/>
      <w:lvlText w:val="•"/>
      <w:lvlJc w:val="left"/>
      <w:pPr>
        <w:ind w:left="3637" w:hanging="720"/>
      </w:pPr>
      <w:rPr>
        <w:rFonts w:hint="default"/>
        <w:lang w:val="en-US" w:eastAsia="en-US" w:bidi="ar-SA"/>
      </w:rPr>
    </w:lvl>
    <w:lvl w:ilvl="6" w:tplc="C8C600CE">
      <w:numFmt w:val="bullet"/>
      <w:lvlText w:val="•"/>
      <w:lvlJc w:val="left"/>
      <w:pPr>
        <w:ind w:left="4009" w:hanging="720"/>
      </w:pPr>
      <w:rPr>
        <w:rFonts w:hint="default"/>
        <w:lang w:val="en-US" w:eastAsia="en-US" w:bidi="ar-SA"/>
      </w:rPr>
    </w:lvl>
    <w:lvl w:ilvl="7" w:tplc="39E2272C">
      <w:numFmt w:val="bullet"/>
      <w:lvlText w:val="•"/>
      <w:lvlJc w:val="left"/>
      <w:pPr>
        <w:ind w:left="4380" w:hanging="720"/>
      </w:pPr>
      <w:rPr>
        <w:rFonts w:hint="default"/>
        <w:lang w:val="en-US" w:eastAsia="en-US" w:bidi="ar-SA"/>
      </w:rPr>
    </w:lvl>
    <w:lvl w:ilvl="8" w:tplc="2A58E49E">
      <w:numFmt w:val="bullet"/>
      <w:lvlText w:val="•"/>
      <w:lvlJc w:val="left"/>
      <w:pPr>
        <w:ind w:left="4752" w:hanging="720"/>
      </w:pPr>
      <w:rPr>
        <w:rFonts w:hint="default"/>
        <w:lang w:val="en-US" w:eastAsia="en-US" w:bidi="ar-SA"/>
      </w:rPr>
    </w:lvl>
  </w:abstractNum>
  <w:abstractNum w:abstractNumId="2" w15:restartNumberingAfterBreak="0">
    <w:nsid w:val="03EF0A6C"/>
    <w:multiLevelType w:val="hybridMultilevel"/>
    <w:tmpl w:val="201075F4"/>
    <w:lvl w:ilvl="0" w:tplc="A5A41738">
      <w:start w:val="39"/>
      <w:numFmt w:val="decimal"/>
      <w:lvlText w:val="%1."/>
      <w:lvlJc w:val="left"/>
      <w:pPr>
        <w:ind w:left="1360" w:hanging="718"/>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457E3DCA">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D212B6CE">
      <w:numFmt w:val="bullet"/>
      <w:lvlText w:val="•"/>
      <w:lvlJc w:val="left"/>
      <w:pPr>
        <w:ind w:left="2080" w:hanging="718"/>
      </w:pPr>
      <w:rPr>
        <w:rFonts w:hint="default"/>
        <w:lang w:val="en-US" w:eastAsia="en-US" w:bidi="ar-SA"/>
      </w:rPr>
    </w:lvl>
    <w:lvl w:ilvl="3" w:tplc="8F88E9CA">
      <w:numFmt w:val="bullet"/>
      <w:lvlText w:val="•"/>
      <w:lvlJc w:val="left"/>
      <w:pPr>
        <w:ind w:left="2484" w:hanging="718"/>
      </w:pPr>
      <w:rPr>
        <w:rFonts w:hint="default"/>
        <w:lang w:val="en-US" w:eastAsia="en-US" w:bidi="ar-SA"/>
      </w:rPr>
    </w:lvl>
    <w:lvl w:ilvl="4" w:tplc="917A74D8">
      <w:numFmt w:val="bullet"/>
      <w:lvlText w:val="•"/>
      <w:lvlJc w:val="left"/>
      <w:pPr>
        <w:ind w:left="2889" w:hanging="718"/>
      </w:pPr>
      <w:rPr>
        <w:rFonts w:hint="default"/>
        <w:lang w:val="en-US" w:eastAsia="en-US" w:bidi="ar-SA"/>
      </w:rPr>
    </w:lvl>
    <w:lvl w:ilvl="5" w:tplc="101EAA8A">
      <w:numFmt w:val="bullet"/>
      <w:lvlText w:val="•"/>
      <w:lvlJc w:val="left"/>
      <w:pPr>
        <w:ind w:left="3293" w:hanging="718"/>
      </w:pPr>
      <w:rPr>
        <w:rFonts w:hint="default"/>
        <w:lang w:val="en-US" w:eastAsia="en-US" w:bidi="ar-SA"/>
      </w:rPr>
    </w:lvl>
    <w:lvl w:ilvl="6" w:tplc="2408C02A">
      <w:numFmt w:val="bullet"/>
      <w:lvlText w:val="•"/>
      <w:lvlJc w:val="left"/>
      <w:pPr>
        <w:ind w:left="3698" w:hanging="718"/>
      </w:pPr>
      <w:rPr>
        <w:rFonts w:hint="default"/>
        <w:lang w:val="en-US" w:eastAsia="en-US" w:bidi="ar-SA"/>
      </w:rPr>
    </w:lvl>
    <w:lvl w:ilvl="7" w:tplc="A14A1A78">
      <w:numFmt w:val="bullet"/>
      <w:lvlText w:val="•"/>
      <w:lvlJc w:val="left"/>
      <w:pPr>
        <w:ind w:left="4103" w:hanging="718"/>
      </w:pPr>
      <w:rPr>
        <w:rFonts w:hint="default"/>
        <w:lang w:val="en-US" w:eastAsia="en-US" w:bidi="ar-SA"/>
      </w:rPr>
    </w:lvl>
    <w:lvl w:ilvl="8" w:tplc="B1906B94">
      <w:numFmt w:val="bullet"/>
      <w:lvlText w:val="•"/>
      <w:lvlJc w:val="left"/>
      <w:pPr>
        <w:ind w:left="4507" w:hanging="718"/>
      </w:pPr>
      <w:rPr>
        <w:rFonts w:hint="default"/>
        <w:lang w:val="en-US" w:eastAsia="en-US" w:bidi="ar-SA"/>
      </w:rPr>
    </w:lvl>
  </w:abstractNum>
  <w:abstractNum w:abstractNumId="3" w15:restartNumberingAfterBreak="0">
    <w:nsid w:val="045F4D7C"/>
    <w:multiLevelType w:val="hybridMultilevel"/>
    <w:tmpl w:val="AE7E986E"/>
    <w:lvl w:ilvl="0" w:tplc="25AC91EA">
      <w:start w:val="1"/>
      <w:numFmt w:val="upperRoman"/>
      <w:lvlText w:val="%1"/>
      <w:lvlJc w:val="left"/>
      <w:pPr>
        <w:ind w:left="1892"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3D160888">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2" w:tplc="91D06894">
      <w:numFmt w:val="bullet"/>
      <w:lvlText w:val="•"/>
      <w:lvlJc w:val="left"/>
      <w:pPr>
        <w:ind w:left="1766" w:hanging="718"/>
      </w:pPr>
      <w:rPr>
        <w:rFonts w:hint="default"/>
        <w:lang w:val="en-US" w:eastAsia="en-US" w:bidi="ar-SA"/>
      </w:rPr>
    </w:lvl>
    <w:lvl w:ilvl="3" w:tplc="589A7BB0">
      <w:numFmt w:val="bullet"/>
      <w:lvlText w:val="•"/>
      <w:lvlJc w:val="left"/>
      <w:pPr>
        <w:ind w:left="1452" w:hanging="718"/>
      </w:pPr>
      <w:rPr>
        <w:rFonts w:hint="default"/>
        <w:lang w:val="en-US" w:eastAsia="en-US" w:bidi="ar-SA"/>
      </w:rPr>
    </w:lvl>
    <w:lvl w:ilvl="4" w:tplc="930EF692">
      <w:numFmt w:val="bullet"/>
      <w:lvlText w:val="•"/>
      <w:lvlJc w:val="left"/>
      <w:pPr>
        <w:ind w:left="1139" w:hanging="718"/>
      </w:pPr>
      <w:rPr>
        <w:rFonts w:hint="default"/>
        <w:lang w:val="en-US" w:eastAsia="en-US" w:bidi="ar-SA"/>
      </w:rPr>
    </w:lvl>
    <w:lvl w:ilvl="5" w:tplc="05003328">
      <w:numFmt w:val="bullet"/>
      <w:lvlText w:val="•"/>
      <w:lvlJc w:val="left"/>
      <w:pPr>
        <w:ind w:left="825" w:hanging="718"/>
      </w:pPr>
      <w:rPr>
        <w:rFonts w:hint="default"/>
        <w:lang w:val="en-US" w:eastAsia="en-US" w:bidi="ar-SA"/>
      </w:rPr>
    </w:lvl>
    <w:lvl w:ilvl="6" w:tplc="D9E0262C">
      <w:numFmt w:val="bullet"/>
      <w:lvlText w:val="•"/>
      <w:lvlJc w:val="left"/>
      <w:pPr>
        <w:ind w:left="511" w:hanging="718"/>
      </w:pPr>
      <w:rPr>
        <w:rFonts w:hint="default"/>
        <w:lang w:val="en-US" w:eastAsia="en-US" w:bidi="ar-SA"/>
      </w:rPr>
    </w:lvl>
    <w:lvl w:ilvl="7" w:tplc="CE20203E">
      <w:numFmt w:val="bullet"/>
      <w:lvlText w:val="•"/>
      <w:lvlJc w:val="left"/>
      <w:pPr>
        <w:ind w:left="198" w:hanging="718"/>
      </w:pPr>
      <w:rPr>
        <w:rFonts w:hint="default"/>
        <w:lang w:val="en-US" w:eastAsia="en-US" w:bidi="ar-SA"/>
      </w:rPr>
    </w:lvl>
    <w:lvl w:ilvl="8" w:tplc="6BECB476">
      <w:numFmt w:val="bullet"/>
      <w:lvlText w:val="•"/>
      <w:lvlJc w:val="left"/>
      <w:pPr>
        <w:ind w:left="-116" w:hanging="718"/>
      </w:pPr>
      <w:rPr>
        <w:rFonts w:hint="default"/>
        <w:lang w:val="en-US" w:eastAsia="en-US" w:bidi="ar-SA"/>
      </w:rPr>
    </w:lvl>
  </w:abstractNum>
  <w:abstractNum w:abstractNumId="4" w15:restartNumberingAfterBreak="0">
    <w:nsid w:val="071A22CB"/>
    <w:multiLevelType w:val="hybridMultilevel"/>
    <w:tmpl w:val="EC76E8E0"/>
    <w:lvl w:ilvl="0" w:tplc="92929284">
      <w:start w:val="3"/>
      <w:numFmt w:val="upperLetter"/>
      <w:lvlText w:val="%1."/>
      <w:lvlJc w:val="left"/>
      <w:pPr>
        <w:ind w:left="2078" w:hanging="718"/>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4A202F1A">
      <w:numFmt w:val="bullet"/>
      <w:lvlText w:val="•"/>
      <w:lvlJc w:val="left"/>
      <w:pPr>
        <w:ind w:left="2404" w:hanging="718"/>
      </w:pPr>
      <w:rPr>
        <w:rFonts w:hint="default"/>
        <w:lang w:val="en-US" w:eastAsia="en-US" w:bidi="ar-SA"/>
      </w:rPr>
    </w:lvl>
    <w:lvl w:ilvl="2" w:tplc="458C8A44">
      <w:numFmt w:val="bullet"/>
      <w:lvlText w:val="•"/>
      <w:lvlJc w:val="left"/>
      <w:pPr>
        <w:ind w:left="2729" w:hanging="718"/>
      </w:pPr>
      <w:rPr>
        <w:rFonts w:hint="default"/>
        <w:lang w:val="en-US" w:eastAsia="en-US" w:bidi="ar-SA"/>
      </w:rPr>
    </w:lvl>
    <w:lvl w:ilvl="3" w:tplc="FE40A3E4">
      <w:numFmt w:val="bullet"/>
      <w:lvlText w:val="•"/>
      <w:lvlJc w:val="left"/>
      <w:pPr>
        <w:ind w:left="3054" w:hanging="718"/>
      </w:pPr>
      <w:rPr>
        <w:rFonts w:hint="default"/>
        <w:lang w:val="en-US" w:eastAsia="en-US" w:bidi="ar-SA"/>
      </w:rPr>
    </w:lvl>
    <w:lvl w:ilvl="4" w:tplc="EC3695F0">
      <w:numFmt w:val="bullet"/>
      <w:lvlText w:val="•"/>
      <w:lvlJc w:val="left"/>
      <w:pPr>
        <w:ind w:left="3379" w:hanging="718"/>
      </w:pPr>
      <w:rPr>
        <w:rFonts w:hint="default"/>
        <w:lang w:val="en-US" w:eastAsia="en-US" w:bidi="ar-SA"/>
      </w:rPr>
    </w:lvl>
    <w:lvl w:ilvl="5" w:tplc="81C4CBBE">
      <w:numFmt w:val="bullet"/>
      <w:lvlText w:val="•"/>
      <w:lvlJc w:val="left"/>
      <w:pPr>
        <w:ind w:left="3703" w:hanging="718"/>
      </w:pPr>
      <w:rPr>
        <w:rFonts w:hint="default"/>
        <w:lang w:val="en-US" w:eastAsia="en-US" w:bidi="ar-SA"/>
      </w:rPr>
    </w:lvl>
    <w:lvl w:ilvl="6" w:tplc="BC326302">
      <w:numFmt w:val="bullet"/>
      <w:lvlText w:val="•"/>
      <w:lvlJc w:val="left"/>
      <w:pPr>
        <w:ind w:left="4028" w:hanging="718"/>
      </w:pPr>
      <w:rPr>
        <w:rFonts w:hint="default"/>
        <w:lang w:val="en-US" w:eastAsia="en-US" w:bidi="ar-SA"/>
      </w:rPr>
    </w:lvl>
    <w:lvl w:ilvl="7" w:tplc="DB48D76C">
      <w:numFmt w:val="bullet"/>
      <w:lvlText w:val="•"/>
      <w:lvlJc w:val="left"/>
      <w:pPr>
        <w:ind w:left="4353" w:hanging="718"/>
      </w:pPr>
      <w:rPr>
        <w:rFonts w:hint="default"/>
        <w:lang w:val="en-US" w:eastAsia="en-US" w:bidi="ar-SA"/>
      </w:rPr>
    </w:lvl>
    <w:lvl w:ilvl="8" w:tplc="ED904446">
      <w:numFmt w:val="bullet"/>
      <w:lvlText w:val="•"/>
      <w:lvlJc w:val="left"/>
      <w:pPr>
        <w:ind w:left="4678" w:hanging="718"/>
      </w:pPr>
      <w:rPr>
        <w:rFonts w:hint="default"/>
        <w:lang w:val="en-US" w:eastAsia="en-US" w:bidi="ar-SA"/>
      </w:rPr>
    </w:lvl>
  </w:abstractNum>
  <w:abstractNum w:abstractNumId="5" w15:restartNumberingAfterBreak="0">
    <w:nsid w:val="07306665"/>
    <w:multiLevelType w:val="hybridMultilevel"/>
    <w:tmpl w:val="DB723F14"/>
    <w:lvl w:ilvl="0" w:tplc="4B9048A8">
      <w:start w:val="1"/>
      <w:numFmt w:val="upperLetter"/>
      <w:lvlText w:val="%1."/>
      <w:lvlJc w:val="left"/>
      <w:pPr>
        <w:ind w:left="118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EA78B31E">
      <w:numFmt w:val="bullet"/>
      <w:lvlText w:val="•"/>
      <w:lvlJc w:val="left"/>
      <w:pPr>
        <w:ind w:left="1504" w:hanging="720"/>
      </w:pPr>
      <w:rPr>
        <w:rFonts w:hint="default"/>
        <w:lang w:val="en-US" w:eastAsia="en-US" w:bidi="ar-SA"/>
      </w:rPr>
    </w:lvl>
    <w:lvl w:ilvl="2" w:tplc="3C8ADF3A">
      <w:numFmt w:val="bullet"/>
      <w:lvlText w:val="•"/>
      <w:lvlJc w:val="left"/>
      <w:pPr>
        <w:ind w:left="1829" w:hanging="720"/>
      </w:pPr>
      <w:rPr>
        <w:rFonts w:hint="default"/>
        <w:lang w:val="en-US" w:eastAsia="en-US" w:bidi="ar-SA"/>
      </w:rPr>
    </w:lvl>
    <w:lvl w:ilvl="3" w:tplc="70C84628">
      <w:numFmt w:val="bullet"/>
      <w:lvlText w:val="•"/>
      <w:lvlJc w:val="left"/>
      <w:pPr>
        <w:ind w:left="2154" w:hanging="720"/>
      </w:pPr>
      <w:rPr>
        <w:rFonts w:hint="default"/>
        <w:lang w:val="en-US" w:eastAsia="en-US" w:bidi="ar-SA"/>
      </w:rPr>
    </w:lvl>
    <w:lvl w:ilvl="4" w:tplc="F9EA23C8">
      <w:numFmt w:val="bullet"/>
      <w:lvlText w:val="•"/>
      <w:lvlJc w:val="left"/>
      <w:pPr>
        <w:ind w:left="2479" w:hanging="720"/>
      </w:pPr>
      <w:rPr>
        <w:rFonts w:hint="default"/>
        <w:lang w:val="en-US" w:eastAsia="en-US" w:bidi="ar-SA"/>
      </w:rPr>
    </w:lvl>
    <w:lvl w:ilvl="5" w:tplc="FF888D02">
      <w:numFmt w:val="bullet"/>
      <w:lvlText w:val="•"/>
      <w:lvlJc w:val="left"/>
      <w:pPr>
        <w:ind w:left="2803" w:hanging="720"/>
      </w:pPr>
      <w:rPr>
        <w:rFonts w:hint="default"/>
        <w:lang w:val="en-US" w:eastAsia="en-US" w:bidi="ar-SA"/>
      </w:rPr>
    </w:lvl>
    <w:lvl w:ilvl="6" w:tplc="17C4FC8C">
      <w:numFmt w:val="bullet"/>
      <w:lvlText w:val="•"/>
      <w:lvlJc w:val="left"/>
      <w:pPr>
        <w:ind w:left="3128" w:hanging="720"/>
      </w:pPr>
      <w:rPr>
        <w:rFonts w:hint="default"/>
        <w:lang w:val="en-US" w:eastAsia="en-US" w:bidi="ar-SA"/>
      </w:rPr>
    </w:lvl>
    <w:lvl w:ilvl="7" w:tplc="48EE2B6E">
      <w:numFmt w:val="bullet"/>
      <w:lvlText w:val="•"/>
      <w:lvlJc w:val="left"/>
      <w:pPr>
        <w:ind w:left="3453" w:hanging="720"/>
      </w:pPr>
      <w:rPr>
        <w:rFonts w:hint="default"/>
        <w:lang w:val="en-US" w:eastAsia="en-US" w:bidi="ar-SA"/>
      </w:rPr>
    </w:lvl>
    <w:lvl w:ilvl="8" w:tplc="82AC66E4">
      <w:numFmt w:val="bullet"/>
      <w:lvlText w:val="•"/>
      <w:lvlJc w:val="left"/>
      <w:pPr>
        <w:ind w:left="3778" w:hanging="720"/>
      </w:pPr>
      <w:rPr>
        <w:rFonts w:hint="default"/>
        <w:lang w:val="en-US" w:eastAsia="en-US" w:bidi="ar-SA"/>
      </w:rPr>
    </w:lvl>
  </w:abstractNum>
  <w:abstractNum w:abstractNumId="6" w15:restartNumberingAfterBreak="0">
    <w:nsid w:val="07AF73F1"/>
    <w:multiLevelType w:val="hybridMultilevel"/>
    <w:tmpl w:val="6EE2363A"/>
    <w:lvl w:ilvl="0" w:tplc="D36668DA">
      <w:start w:val="46"/>
      <w:numFmt w:val="decimal"/>
      <w:lvlText w:val="%1."/>
      <w:lvlJc w:val="left"/>
      <w:pPr>
        <w:ind w:left="1055"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10969142">
      <w:start w:val="1"/>
      <w:numFmt w:val="upperLetter"/>
      <w:lvlText w:val="%2."/>
      <w:lvlJc w:val="left"/>
      <w:pPr>
        <w:ind w:left="1775" w:hanging="720"/>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2" w:tplc="255A45DE">
      <w:numFmt w:val="bullet"/>
      <w:lvlText w:val="•"/>
      <w:lvlJc w:val="left"/>
      <w:pPr>
        <w:ind w:left="1840" w:hanging="720"/>
      </w:pPr>
      <w:rPr>
        <w:rFonts w:hint="default"/>
        <w:lang w:val="en-US" w:eastAsia="en-US" w:bidi="ar-SA"/>
      </w:rPr>
    </w:lvl>
    <w:lvl w:ilvl="3" w:tplc="A95A6E96">
      <w:numFmt w:val="bullet"/>
      <w:lvlText w:val="•"/>
      <w:lvlJc w:val="left"/>
      <w:pPr>
        <w:ind w:left="2297" w:hanging="720"/>
      </w:pPr>
      <w:rPr>
        <w:rFonts w:hint="default"/>
        <w:lang w:val="en-US" w:eastAsia="en-US" w:bidi="ar-SA"/>
      </w:rPr>
    </w:lvl>
    <w:lvl w:ilvl="4" w:tplc="DF4CFD00">
      <w:numFmt w:val="bullet"/>
      <w:lvlText w:val="•"/>
      <w:lvlJc w:val="left"/>
      <w:pPr>
        <w:ind w:left="2754" w:hanging="720"/>
      </w:pPr>
      <w:rPr>
        <w:rFonts w:hint="default"/>
        <w:lang w:val="en-US" w:eastAsia="en-US" w:bidi="ar-SA"/>
      </w:rPr>
    </w:lvl>
    <w:lvl w:ilvl="5" w:tplc="A90250D0">
      <w:numFmt w:val="bullet"/>
      <w:lvlText w:val="•"/>
      <w:lvlJc w:val="left"/>
      <w:pPr>
        <w:ind w:left="3212" w:hanging="720"/>
      </w:pPr>
      <w:rPr>
        <w:rFonts w:hint="default"/>
        <w:lang w:val="en-US" w:eastAsia="en-US" w:bidi="ar-SA"/>
      </w:rPr>
    </w:lvl>
    <w:lvl w:ilvl="6" w:tplc="D02E0F6E">
      <w:numFmt w:val="bullet"/>
      <w:lvlText w:val="•"/>
      <w:lvlJc w:val="left"/>
      <w:pPr>
        <w:ind w:left="3669" w:hanging="720"/>
      </w:pPr>
      <w:rPr>
        <w:rFonts w:hint="default"/>
        <w:lang w:val="en-US" w:eastAsia="en-US" w:bidi="ar-SA"/>
      </w:rPr>
    </w:lvl>
    <w:lvl w:ilvl="7" w:tplc="55A05852">
      <w:numFmt w:val="bullet"/>
      <w:lvlText w:val="•"/>
      <w:lvlJc w:val="left"/>
      <w:pPr>
        <w:ind w:left="4127" w:hanging="720"/>
      </w:pPr>
      <w:rPr>
        <w:rFonts w:hint="default"/>
        <w:lang w:val="en-US" w:eastAsia="en-US" w:bidi="ar-SA"/>
      </w:rPr>
    </w:lvl>
    <w:lvl w:ilvl="8" w:tplc="92DEBA56">
      <w:numFmt w:val="bullet"/>
      <w:lvlText w:val="•"/>
      <w:lvlJc w:val="left"/>
      <w:pPr>
        <w:ind w:left="4584" w:hanging="720"/>
      </w:pPr>
      <w:rPr>
        <w:rFonts w:hint="default"/>
        <w:lang w:val="en-US" w:eastAsia="en-US" w:bidi="ar-SA"/>
      </w:rPr>
    </w:lvl>
  </w:abstractNum>
  <w:abstractNum w:abstractNumId="7" w15:restartNumberingAfterBreak="0">
    <w:nsid w:val="0887548B"/>
    <w:multiLevelType w:val="hybridMultilevel"/>
    <w:tmpl w:val="1DBC3C36"/>
    <w:lvl w:ilvl="0" w:tplc="3C2E04E4">
      <w:start w:val="1"/>
      <w:numFmt w:val="upperLetter"/>
      <w:lvlText w:val="%1."/>
      <w:lvlJc w:val="left"/>
      <w:pPr>
        <w:ind w:left="1718" w:hanging="718"/>
        <w:jc w:val="right"/>
      </w:pPr>
      <w:rPr>
        <w:rFonts w:ascii="Times New Roman" w:eastAsia="Times New Roman" w:hAnsi="Times New Roman" w:cs="Times New Roman" w:hint="default"/>
        <w:b w:val="0"/>
        <w:bCs w:val="0"/>
        <w:i w:val="0"/>
        <w:iCs w:val="0"/>
        <w:spacing w:val="-3"/>
        <w:w w:val="99"/>
        <w:sz w:val="20"/>
        <w:szCs w:val="20"/>
        <w:lang w:val="en-US" w:eastAsia="en-US" w:bidi="ar-SA"/>
      </w:rPr>
    </w:lvl>
    <w:lvl w:ilvl="1" w:tplc="F72043DE">
      <w:numFmt w:val="bullet"/>
      <w:lvlText w:val="•"/>
      <w:lvlJc w:val="left"/>
      <w:pPr>
        <w:ind w:left="2048" w:hanging="718"/>
      </w:pPr>
      <w:rPr>
        <w:rFonts w:hint="default"/>
        <w:lang w:val="en-US" w:eastAsia="en-US" w:bidi="ar-SA"/>
      </w:rPr>
    </w:lvl>
    <w:lvl w:ilvl="2" w:tplc="F95A8B20">
      <w:numFmt w:val="bullet"/>
      <w:lvlText w:val="•"/>
      <w:lvlJc w:val="left"/>
      <w:pPr>
        <w:ind w:left="2377" w:hanging="718"/>
      </w:pPr>
      <w:rPr>
        <w:rFonts w:hint="default"/>
        <w:lang w:val="en-US" w:eastAsia="en-US" w:bidi="ar-SA"/>
      </w:rPr>
    </w:lvl>
    <w:lvl w:ilvl="3" w:tplc="E5129A42">
      <w:numFmt w:val="bullet"/>
      <w:lvlText w:val="•"/>
      <w:lvlJc w:val="left"/>
      <w:pPr>
        <w:ind w:left="2706" w:hanging="718"/>
      </w:pPr>
      <w:rPr>
        <w:rFonts w:hint="default"/>
        <w:lang w:val="en-US" w:eastAsia="en-US" w:bidi="ar-SA"/>
      </w:rPr>
    </w:lvl>
    <w:lvl w:ilvl="4" w:tplc="81E24006">
      <w:numFmt w:val="bullet"/>
      <w:lvlText w:val="•"/>
      <w:lvlJc w:val="left"/>
      <w:pPr>
        <w:ind w:left="3035" w:hanging="718"/>
      </w:pPr>
      <w:rPr>
        <w:rFonts w:hint="default"/>
        <w:lang w:val="en-US" w:eastAsia="en-US" w:bidi="ar-SA"/>
      </w:rPr>
    </w:lvl>
    <w:lvl w:ilvl="5" w:tplc="86F6F802">
      <w:numFmt w:val="bullet"/>
      <w:lvlText w:val="•"/>
      <w:lvlJc w:val="left"/>
      <w:pPr>
        <w:ind w:left="3364" w:hanging="718"/>
      </w:pPr>
      <w:rPr>
        <w:rFonts w:hint="default"/>
        <w:lang w:val="en-US" w:eastAsia="en-US" w:bidi="ar-SA"/>
      </w:rPr>
    </w:lvl>
    <w:lvl w:ilvl="6" w:tplc="E9585B7C">
      <w:numFmt w:val="bullet"/>
      <w:lvlText w:val="•"/>
      <w:lvlJc w:val="left"/>
      <w:pPr>
        <w:ind w:left="3693" w:hanging="718"/>
      </w:pPr>
      <w:rPr>
        <w:rFonts w:hint="default"/>
        <w:lang w:val="en-US" w:eastAsia="en-US" w:bidi="ar-SA"/>
      </w:rPr>
    </w:lvl>
    <w:lvl w:ilvl="7" w:tplc="2ACA141E">
      <w:numFmt w:val="bullet"/>
      <w:lvlText w:val="•"/>
      <w:lvlJc w:val="left"/>
      <w:pPr>
        <w:ind w:left="4022" w:hanging="718"/>
      </w:pPr>
      <w:rPr>
        <w:rFonts w:hint="default"/>
        <w:lang w:val="en-US" w:eastAsia="en-US" w:bidi="ar-SA"/>
      </w:rPr>
    </w:lvl>
    <w:lvl w:ilvl="8" w:tplc="1AC8C0A8">
      <w:numFmt w:val="bullet"/>
      <w:lvlText w:val="•"/>
      <w:lvlJc w:val="left"/>
      <w:pPr>
        <w:ind w:left="4351" w:hanging="718"/>
      </w:pPr>
      <w:rPr>
        <w:rFonts w:hint="default"/>
        <w:lang w:val="en-US" w:eastAsia="en-US" w:bidi="ar-SA"/>
      </w:rPr>
    </w:lvl>
  </w:abstractNum>
  <w:abstractNum w:abstractNumId="8" w15:restartNumberingAfterBreak="0">
    <w:nsid w:val="09082318"/>
    <w:multiLevelType w:val="hybridMultilevel"/>
    <w:tmpl w:val="0AA471F0"/>
    <w:lvl w:ilvl="0" w:tplc="9AB48E8E">
      <w:start w:val="31"/>
      <w:numFmt w:val="decimal"/>
      <w:lvlText w:val="%1."/>
      <w:lvlJc w:val="left"/>
      <w:pPr>
        <w:ind w:left="1000" w:hanging="721"/>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4F3C1720">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9F343AC4">
      <w:numFmt w:val="bullet"/>
      <w:lvlText w:val="•"/>
      <w:lvlJc w:val="left"/>
      <w:pPr>
        <w:ind w:left="1522" w:hanging="718"/>
      </w:pPr>
      <w:rPr>
        <w:rFonts w:hint="default"/>
        <w:lang w:val="en-US" w:eastAsia="en-US" w:bidi="ar-SA"/>
      </w:rPr>
    </w:lvl>
    <w:lvl w:ilvl="3" w:tplc="F9861C56">
      <w:numFmt w:val="bullet"/>
      <w:lvlText w:val="•"/>
      <w:lvlJc w:val="left"/>
      <w:pPr>
        <w:ind w:left="1324" w:hanging="718"/>
      </w:pPr>
      <w:rPr>
        <w:rFonts w:hint="default"/>
        <w:lang w:val="en-US" w:eastAsia="en-US" w:bidi="ar-SA"/>
      </w:rPr>
    </w:lvl>
    <w:lvl w:ilvl="4" w:tplc="6E14916A">
      <w:numFmt w:val="bullet"/>
      <w:lvlText w:val="•"/>
      <w:lvlJc w:val="left"/>
      <w:pPr>
        <w:ind w:left="1126" w:hanging="718"/>
      </w:pPr>
      <w:rPr>
        <w:rFonts w:hint="default"/>
        <w:lang w:val="en-US" w:eastAsia="en-US" w:bidi="ar-SA"/>
      </w:rPr>
    </w:lvl>
    <w:lvl w:ilvl="5" w:tplc="109C94CA">
      <w:numFmt w:val="bullet"/>
      <w:lvlText w:val="•"/>
      <w:lvlJc w:val="left"/>
      <w:pPr>
        <w:ind w:left="928" w:hanging="718"/>
      </w:pPr>
      <w:rPr>
        <w:rFonts w:hint="default"/>
        <w:lang w:val="en-US" w:eastAsia="en-US" w:bidi="ar-SA"/>
      </w:rPr>
    </w:lvl>
    <w:lvl w:ilvl="6" w:tplc="7AC2C428">
      <w:numFmt w:val="bullet"/>
      <w:lvlText w:val="•"/>
      <w:lvlJc w:val="left"/>
      <w:pPr>
        <w:ind w:left="730" w:hanging="718"/>
      </w:pPr>
      <w:rPr>
        <w:rFonts w:hint="default"/>
        <w:lang w:val="en-US" w:eastAsia="en-US" w:bidi="ar-SA"/>
      </w:rPr>
    </w:lvl>
    <w:lvl w:ilvl="7" w:tplc="B942A95E">
      <w:numFmt w:val="bullet"/>
      <w:lvlText w:val="•"/>
      <w:lvlJc w:val="left"/>
      <w:pPr>
        <w:ind w:left="532" w:hanging="718"/>
      </w:pPr>
      <w:rPr>
        <w:rFonts w:hint="default"/>
        <w:lang w:val="en-US" w:eastAsia="en-US" w:bidi="ar-SA"/>
      </w:rPr>
    </w:lvl>
    <w:lvl w:ilvl="8" w:tplc="28EE8C70">
      <w:numFmt w:val="bullet"/>
      <w:lvlText w:val="•"/>
      <w:lvlJc w:val="left"/>
      <w:pPr>
        <w:ind w:left="335" w:hanging="718"/>
      </w:pPr>
      <w:rPr>
        <w:rFonts w:hint="default"/>
        <w:lang w:val="en-US" w:eastAsia="en-US" w:bidi="ar-SA"/>
      </w:rPr>
    </w:lvl>
  </w:abstractNum>
  <w:abstractNum w:abstractNumId="9" w15:restartNumberingAfterBreak="0">
    <w:nsid w:val="09A52C53"/>
    <w:multiLevelType w:val="hybridMultilevel"/>
    <w:tmpl w:val="73422DA6"/>
    <w:lvl w:ilvl="0" w:tplc="8D76675A">
      <w:start w:val="20"/>
      <w:numFmt w:val="decimal"/>
      <w:lvlText w:val="%1."/>
      <w:lvlJc w:val="left"/>
      <w:pPr>
        <w:ind w:left="998" w:hanging="318"/>
        <w:jc w:val="right"/>
      </w:pPr>
      <w:rPr>
        <w:rFonts w:ascii="Times New Roman" w:eastAsia="Times New Roman" w:hAnsi="Times New Roman" w:cs="Times New Roman" w:hint="default"/>
        <w:b w:val="0"/>
        <w:bCs w:val="0"/>
        <w:i w:val="0"/>
        <w:iCs w:val="0"/>
        <w:spacing w:val="-9"/>
        <w:w w:val="97"/>
        <w:sz w:val="20"/>
        <w:szCs w:val="20"/>
        <w:lang w:val="en-US" w:eastAsia="en-US" w:bidi="ar-SA"/>
      </w:rPr>
    </w:lvl>
    <w:lvl w:ilvl="1" w:tplc="788E3FAA">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C52CE21E">
      <w:numFmt w:val="bullet"/>
      <w:lvlText w:val="•"/>
      <w:lvlJc w:val="left"/>
      <w:pPr>
        <w:ind w:left="1420" w:hanging="718"/>
      </w:pPr>
      <w:rPr>
        <w:rFonts w:hint="default"/>
        <w:lang w:val="en-US" w:eastAsia="en-US" w:bidi="ar-SA"/>
      </w:rPr>
    </w:lvl>
    <w:lvl w:ilvl="3" w:tplc="5F4087EC">
      <w:numFmt w:val="bullet"/>
      <w:lvlText w:val="•"/>
      <w:lvlJc w:val="left"/>
      <w:pPr>
        <w:ind w:left="1720" w:hanging="718"/>
      </w:pPr>
      <w:rPr>
        <w:rFonts w:hint="default"/>
        <w:lang w:val="en-US" w:eastAsia="en-US" w:bidi="ar-SA"/>
      </w:rPr>
    </w:lvl>
    <w:lvl w:ilvl="4" w:tplc="E87ECF32">
      <w:numFmt w:val="bullet"/>
      <w:lvlText w:val="•"/>
      <w:lvlJc w:val="left"/>
      <w:pPr>
        <w:ind w:left="1780" w:hanging="718"/>
      </w:pPr>
      <w:rPr>
        <w:rFonts w:hint="default"/>
        <w:lang w:val="en-US" w:eastAsia="en-US" w:bidi="ar-SA"/>
      </w:rPr>
    </w:lvl>
    <w:lvl w:ilvl="5" w:tplc="5E287F8E">
      <w:numFmt w:val="bullet"/>
      <w:lvlText w:val="•"/>
      <w:lvlJc w:val="left"/>
      <w:pPr>
        <w:ind w:left="1800" w:hanging="718"/>
      </w:pPr>
      <w:rPr>
        <w:rFonts w:hint="default"/>
        <w:lang w:val="en-US" w:eastAsia="en-US" w:bidi="ar-SA"/>
      </w:rPr>
    </w:lvl>
    <w:lvl w:ilvl="6" w:tplc="07245672">
      <w:numFmt w:val="bullet"/>
      <w:lvlText w:val="•"/>
      <w:lvlJc w:val="left"/>
      <w:pPr>
        <w:ind w:left="1840" w:hanging="718"/>
      </w:pPr>
      <w:rPr>
        <w:rFonts w:hint="default"/>
        <w:lang w:val="en-US" w:eastAsia="en-US" w:bidi="ar-SA"/>
      </w:rPr>
    </w:lvl>
    <w:lvl w:ilvl="7" w:tplc="EF1EE822">
      <w:numFmt w:val="bullet"/>
      <w:lvlText w:val="•"/>
      <w:lvlJc w:val="left"/>
      <w:pPr>
        <w:ind w:left="2080" w:hanging="718"/>
      </w:pPr>
      <w:rPr>
        <w:rFonts w:hint="default"/>
        <w:lang w:val="en-US" w:eastAsia="en-US" w:bidi="ar-SA"/>
      </w:rPr>
    </w:lvl>
    <w:lvl w:ilvl="8" w:tplc="ED3A596C">
      <w:numFmt w:val="bullet"/>
      <w:lvlText w:val="•"/>
      <w:lvlJc w:val="left"/>
      <w:pPr>
        <w:ind w:left="2180" w:hanging="718"/>
      </w:pPr>
      <w:rPr>
        <w:rFonts w:hint="default"/>
        <w:lang w:val="en-US" w:eastAsia="en-US" w:bidi="ar-SA"/>
      </w:rPr>
    </w:lvl>
  </w:abstractNum>
  <w:abstractNum w:abstractNumId="10" w15:restartNumberingAfterBreak="0">
    <w:nsid w:val="0A8A0C5A"/>
    <w:multiLevelType w:val="hybridMultilevel"/>
    <w:tmpl w:val="2910C116"/>
    <w:lvl w:ilvl="0" w:tplc="F6966A32">
      <w:start w:val="37"/>
      <w:numFmt w:val="decimal"/>
      <w:lvlText w:val="%1."/>
      <w:lvlJc w:val="left"/>
      <w:pPr>
        <w:ind w:left="907" w:hanging="721"/>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8D00BB36">
      <w:start w:val="1"/>
      <w:numFmt w:val="upperLetter"/>
      <w:lvlText w:val="%2."/>
      <w:lvlJc w:val="left"/>
      <w:pPr>
        <w:ind w:left="1627" w:hanging="723"/>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A82C09D0">
      <w:numFmt w:val="bullet"/>
      <w:lvlText w:val="•"/>
      <w:lvlJc w:val="left"/>
      <w:pPr>
        <w:ind w:left="1985" w:hanging="723"/>
      </w:pPr>
      <w:rPr>
        <w:rFonts w:hint="default"/>
        <w:lang w:val="en-US" w:eastAsia="en-US" w:bidi="ar-SA"/>
      </w:rPr>
    </w:lvl>
    <w:lvl w:ilvl="3" w:tplc="C2409812">
      <w:numFmt w:val="bullet"/>
      <w:lvlText w:val="•"/>
      <w:lvlJc w:val="left"/>
      <w:pPr>
        <w:ind w:left="2350" w:hanging="723"/>
      </w:pPr>
      <w:rPr>
        <w:rFonts w:hint="default"/>
        <w:lang w:val="en-US" w:eastAsia="en-US" w:bidi="ar-SA"/>
      </w:rPr>
    </w:lvl>
    <w:lvl w:ilvl="4" w:tplc="84F2BA8E">
      <w:numFmt w:val="bullet"/>
      <w:lvlText w:val="•"/>
      <w:lvlJc w:val="left"/>
      <w:pPr>
        <w:ind w:left="2715" w:hanging="723"/>
      </w:pPr>
      <w:rPr>
        <w:rFonts w:hint="default"/>
        <w:lang w:val="en-US" w:eastAsia="en-US" w:bidi="ar-SA"/>
      </w:rPr>
    </w:lvl>
    <w:lvl w:ilvl="5" w:tplc="89724420">
      <w:numFmt w:val="bullet"/>
      <w:lvlText w:val="•"/>
      <w:lvlJc w:val="left"/>
      <w:pPr>
        <w:ind w:left="3080" w:hanging="723"/>
      </w:pPr>
      <w:rPr>
        <w:rFonts w:hint="default"/>
        <w:lang w:val="en-US" w:eastAsia="en-US" w:bidi="ar-SA"/>
      </w:rPr>
    </w:lvl>
    <w:lvl w:ilvl="6" w:tplc="CDE0A1DC">
      <w:numFmt w:val="bullet"/>
      <w:lvlText w:val="•"/>
      <w:lvlJc w:val="left"/>
      <w:pPr>
        <w:ind w:left="3446" w:hanging="723"/>
      </w:pPr>
      <w:rPr>
        <w:rFonts w:hint="default"/>
        <w:lang w:val="en-US" w:eastAsia="en-US" w:bidi="ar-SA"/>
      </w:rPr>
    </w:lvl>
    <w:lvl w:ilvl="7" w:tplc="275AEA04">
      <w:numFmt w:val="bullet"/>
      <w:lvlText w:val="•"/>
      <w:lvlJc w:val="left"/>
      <w:pPr>
        <w:ind w:left="3811" w:hanging="723"/>
      </w:pPr>
      <w:rPr>
        <w:rFonts w:hint="default"/>
        <w:lang w:val="en-US" w:eastAsia="en-US" w:bidi="ar-SA"/>
      </w:rPr>
    </w:lvl>
    <w:lvl w:ilvl="8" w:tplc="5F5CAFE0">
      <w:numFmt w:val="bullet"/>
      <w:lvlText w:val="•"/>
      <w:lvlJc w:val="left"/>
      <w:pPr>
        <w:ind w:left="4176" w:hanging="723"/>
      </w:pPr>
      <w:rPr>
        <w:rFonts w:hint="default"/>
        <w:lang w:val="en-US" w:eastAsia="en-US" w:bidi="ar-SA"/>
      </w:rPr>
    </w:lvl>
  </w:abstractNum>
  <w:abstractNum w:abstractNumId="11" w15:restartNumberingAfterBreak="0">
    <w:nsid w:val="0AD96584"/>
    <w:multiLevelType w:val="hybridMultilevel"/>
    <w:tmpl w:val="A4DE5D5C"/>
    <w:lvl w:ilvl="0" w:tplc="31087326">
      <w:start w:val="3"/>
      <w:numFmt w:val="upperLetter"/>
      <w:lvlText w:val="%1."/>
      <w:lvlJc w:val="left"/>
      <w:pPr>
        <w:ind w:left="1772" w:hanging="720"/>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E66071D2">
      <w:numFmt w:val="bullet"/>
      <w:lvlText w:val="•"/>
      <w:lvlJc w:val="left"/>
      <w:pPr>
        <w:ind w:left="2151" w:hanging="720"/>
      </w:pPr>
      <w:rPr>
        <w:rFonts w:hint="default"/>
        <w:lang w:val="en-US" w:eastAsia="en-US" w:bidi="ar-SA"/>
      </w:rPr>
    </w:lvl>
    <w:lvl w:ilvl="2" w:tplc="1A5213D6">
      <w:numFmt w:val="bullet"/>
      <w:lvlText w:val="•"/>
      <w:lvlJc w:val="left"/>
      <w:pPr>
        <w:ind w:left="2523" w:hanging="720"/>
      </w:pPr>
      <w:rPr>
        <w:rFonts w:hint="default"/>
        <w:lang w:val="en-US" w:eastAsia="en-US" w:bidi="ar-SA"/>
      </w:rPr>
    </w:lvl>
    <w:lvl w:ilvl="3" w:tplc="6AB0604C">
      <w:numFmt w:val="bullet"/>
      <w:lvlText w:val="•"/>
      <w:lvlJc w:val="left"/>
      <w:pPr>
        <w:ind w:left="2894" w:hanging="720"/>
      </w:pPr>
      <w:rPr>
        <w:rFonts w:hint="default"/>
        <w:lang w:val="en-US" w:eastAsia="en-US" w:bidi="ar-SA"/>
      </w:rPr>
    </w:lvl>
    <w:lvl w:ilvl="4" w:tplc="CF1CDB68">
      <w:numFmt w:val="bullet"/>
      <w:lvlText w:val="•"/>
      <w:lvlJc w:val="left"/>
      <w:pPr>
        <w:ind w:left="3266" w:hanging="720"/>
      </w:pPr>
      <w:rPr>
        <w:rFonts w:hint="default"/>
        <w:lang w:val="en-US" w:eastAsia="en-US" w:bidi="ar-SA"/>
      </w:rPr>
    </w:lvl>
    <w:lvl w:ilvl="5" w:tplc="BFC8F35E">
      <w:numFmt w:val="bullet"/>
      <w:lvlText w:val="•"/>
      <w:lvlJc w:val="left"/>
      <w:pPr>
        <w:ind w:left="3638" w:hanging="720"/>
      </w:pPr>
      <w:rPr>
        <w:rFonts w:hint="default"/>
        <w:lang w:val="en-US" w:eastAsia="en-US" w:bidi="ar-SA"/>
      </w:rPr>
    </w:lvl>
    <w:lvl w:ilvl="6" w:tplc="27E86CFA">
      <w:numFmt w:val="bullet"/>
      <w:lvlText w:val="•"/>
      <w:lvlJc w:val="left"/>
      <w:pPr>
        <w:ind w:left="4009" w:hanging="720"/>
      </w:pPr>
      <w:rPr>
        <w:rFonts w:hint="default"/>
        <w:lang w:val="en-US" w:eastAsia="en-US" w:bidi="ar-SA"/>
      </w:rPr>
    </w:lvl>
    <w:lvl w:ilvl="7" w:tplc="19E6E83E">
      <w:numFmt w:val="bullet"/>
      <w:lvlText w:val="•"/>
      <w:lvlJc w:val="left"/>
      <w:pPr>
        <w:ind w:left="4381" w:hanging="720"/>
      </w:pPr>
      <w:rPr>
        <w:rFonts w:hint="default"/>
        <w:lang w:val="en-US" w:eastAsia="en-US" w:bidi="ar-SA"/>
      </w:rPr>
    </w:lvl>
    <w:lvl w:ilvl="8" w:tplc="1F22C392">
      <w:numFmt w:val="bullet"/>
      <w:lvlText w:val="•"/>
      <w:lvlJc w:val="left"/>
      <w:pPr>
        <w:ind w:left="4753" w:hanging="720"/>
      </w:pPr>
      <w:rPr>
        <w:rFonts w:hint="default"/>
        <w:lang w:val="en-US" w:eastAsia="en-US" w:bidi="ar-SA"/>
      </w:rPr>
    </w:lvl>
  </w:abstractNum>
  <w:abstractNum w:abstractNumId="12" w15:restartNumberingAfterBreak="0">
    <w:nsid w:val="0AF62D06"/>
    <w:multiLevelType w:val="hybridMultilevel"/>
    <w:tmpl w:val="ED50D5BA"/>
    <w:lvl w:ilvl="0" w:tplc="BF940228">
      <w:start w:val="1"/>
      <w:numFmt w:val="upperLetter"/>
      <w:lvlText w:val="%1."/>
      <w:lvlJc w:val="left"/>
      <w:pPr>
        <w:ind w:left="1250" w:hanging="718"/>
        <w:jc w:val="left"/>
      </w:pPr>
      <w:rPr>
        <w:rFonts w:hint="default"/>
        <w:spacing w:val="-2"/>
        <w:w w:val="99"/>
        <w:lang w:val="en-US" w:eastAsia="en-US" w:bidi="ar-SA"/>
      </w:rPr>
    </w:lvl>
    <w:lvl w:ilvl="1" w:tplc="04F8D6A4">
      <w:numFmt w:val="bullet"/>
      <w:lvlText w:val="•"/>
      <w:lvlJc w:val="left"/>
      <w:pPr>
        <w:ind w:left="1631" w:hanging="718"/>
      </w:pPr>
      <w:rPr>
        <w:rFonts w:hint="default"/>
        <w:lang w:val="en-US" w:eastAsia="en-US" w:bidi="ar-SA"/>
      </w:rPr>
    </w:lvl>
    <w:lvl w:ilvl="2" w:tplc="D92896A8">
      <w:numFmt w:val="bullet"/>
      <w:lvlText w:val="•"/>
      <w:lvlJc w:val="left"/>
      <w:pPr>
        <w:ind w:left="2002" w:hanging="718"/>
      </w:pPr>
      <w:rPr>
        <w:rFonts w:hint="default"/>
        <w:lang w:val="en-US" w:eastAsia="en-US" w:bidi="ar-SA"/>
      </w:rPr>
    </w:lvl>
    <w:lvl w:ilvl="3" w:tplc="3814B118">
      <w:numFmt w:val="bullet"/>
      <w:lvlText w:val="•"/>
      <w:lvlJc w:val="left"/>
      <w:pPr>
        <w:ind w:left="2374" w:hanging="718"/>
      </w:pPr>
      <w:rPr>
        <w:rFonts w:hint="default"/>
        <w:lang w:val="en-US" w:eastAsia="en-US" w:bidi="ar-SA"/>
      </w:rPr>
    </w:lvl>
    <w:lvl w:ilvl="4" w:tplc="8B9C6238">
      <w:numFmt w:val="bullet"/>
      <w:lvlText w:val="•"/>
      <w:lvlJc w:val="left"/>
      <w:pPr>
        <w:ind w:left="2745" w:hanging="718"/>
      </w:pPr>
      <w:rPr>
        <w:rFonts w:hint="default"/>
        <w:lang w:val="en-US" w:eastAsia="en-US" w:bidi="ar-SA"/>
      </w:rPr>
    </w:lvl>
    <w:lvl w:ilvl="5" w:tplc="647A35A0">
      <w:numFmt w:val="bullet"/>
      <w:lvlText w:val="•"/>
      <w:lvlJc w:val="left"/>
      <w:pPr>
        <w:ind w:left="3117" w:hanging="718"/>
      </w:pPr>
      <w:rPr>
        <w:rFonts w:hint="default"/>
        <w:lang w:val="en-US" w:eastAsia="en-US" w:bidi="ar-SA"/>
      </w:rPr>
    </w:lvl>
    <w:lvl w:ilvl="6" w:tplc="A7D891B4">
      <w:numFmt w:val="bullet"/>
      <w:lvlText w:val="•"/>
      <w:lvlJc w:val="left"/>
      <w:pPr>
        <w:ind w:left="3488" w:hanging="718"/>
      </w:pPr>
      <w:rPr>
        <w:rFonts w:hint="default"/>
        <w:lang w:val="en-US" w:eastAsia="en-US" w:bidi="ar-SA"/>
      </w:rPr>
    </w:lvl>
    <w:lvl w:ilvl="7" w:tplc="1C50A53A">
      <w:numFmt w:val="bullet"/>
      <w:lvlText w:val="•"/>
      <w:lvlJc w:val="left"/>
      <w:pPr>
        <w:ind w:left="3860" w:hanging="718"/>
      </w:pPr>
      <w:rPr>
        <w:rFonts w:hint="default"/>
        <w:lang w:val="en-US" w:eastAsia="en-US" w:bidi="ar-SA"/>
      </w:rPr>
    </w:lvl>
    <w:lvl w:ilvl="8" w:tplc="554A76A6">
      <w:numFmt w:val="bullet"/>
      <w:lvlText w:val="•"/>
      <w:lvlJc w:val="left"/>
      <w:pPr>
        <w:ind w:left="4231" w:hanging="718"/>
      </w:pPr>
      <w:rPr>
        <w:rFonts w:hint="default"/>
        <w:lang w:val="en-US" w:eastAsia="en-US" w:bidi="ar-SA"/>
      </w:rPr>
    </w:lvl>
  </w:abstractNum>
  <w:abstractNum w:abstractNumId="13" w15:restartNumberingAfterBreak="0">
    <w:nsid w:val="0B2A7AA2"/>
    <w:multiLevelType w:val="hybridMultilevel"/>
    <w:tmpl w:val="E2C6834A"/>
    <w:lvl w:ilvl="0" w:tplc="162AD202">
      <w:start w:val="1"/>
      <w:numFmt w:val="upperRoman"/>
      <w:lvlText w:val="%1"/>
      <w:lvlJc w:val="left"/>
      <w:pPr>
        <w:ind w:left="1772"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49C0666">
      <w:start w:val="1"/>
      <w:numFmt w:val="upperLetter"/>
      <w:lvlText w:val="%2."/>
      <w:lvlJc w:val="left"/>
      <w:pPr>
        <w:ind w:left="1772"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BB761D7A">
      <w:numFmt w:val="bullet"/>
      <w:lvlText w:val="•"/>
      <w:lvlJc w:val="left"/>
      <w:pPr>
        <w:ind w:left="2523" w:hanging="720"/>
      </w:pPr>
      <w:rPr>
        <w:rFonts w:hint="default"/>
        <w:lang w:val="en-US" w:eastAsia="en-US" w:bidi="ar-SA"/>
      </w:rPr>
    </w:lvl>
    <w:lvl w:ilvl="3" w:tplc="27041F26">
      <w:numFmt w:val="bullet"/>
      <w:lvlText w:val="•"/>
      <w:lvlJc w:val="left"/>
      <w:pPr>
        <w:ind w:left="2895" w:hanging="720"/>
      </w:pPr>
      <w:rPr>
        <w:rFonts w:hint="default"/>
        <w:lang w:val="en-US" w:eastAsia="en-US" w:bidi="ar-SA"/>
      </w:rPr>
    </w:lvl>
    <w:lvl w:ilvl="4" w:tplc="76D2B9E2">
      <w:numFmt w:val="bullet"/>
      <w:lvlText w:val="•"/>
      <w:lvlJc w:val="left"/>
      <w:pPr>
        <w:ind w:left="3266" w:hanging="720"/>
      </w:pPr>
      <w:rPr>
        <w:rFonts w:hint="default"/>
        <w:lang w:val="en-US" w:eastAsia="en-US" w:bidi="ar-SA"/>
      </w:rPr>
    </w:lvl>
    <w:lvl w:ilvl="5" w:tplc="93747026">
      <w:numFmt w:val="bullet"/>
      <w:lvlText w:val="•"/>
      <w:lvlJc w:val="left"/>
      <w:pPr>
        <w:ind w:left="3638" w:hanging="720"/>
      </w:pPr>
      <w:rPr>
        <w:rFonts w:hint="default"/>
        <w:lang w:val="en-US" w:eastAsia="en-US" w:bidi="ar-SA"/>
      </w:rPr>
    </w:lvl>
    <w:lvl w:ilvl="6" w:tplc="D8389EF6">
      <w:numFmt w:val="bullet"/>
      <w:lvlText w:val="•"/>
      <w:lvlJc w:val="left"/>
      <w:pPr>
        <w:ind w:left="4010" w:hanging="720"/>
      </w:pPr>
      <w:rPr>
        <w:rFonts w:hint="default"/>
        <w:lang w:val="en-US" w:eastAsia="en-US" w:bidi="ar-SA"/>
      </w:rPr>
    </w:lvl>
    <w:lvl w:ilvl="7" w:tplc="E76CE128">
      <w:numFmt w:val="bullet"/>
      <w:lvlText w:val="•"/>
      <w:lvlJc w:val="left"/>
      <w:pPr>
        <w:ind w:left="4381" w:hanging="720"/>
      </w:pPr>
      <w:rPr>
        <w:rFonts w:hint="default"/>
        <w:lang w:val="en-US" w:eastAsia="en-US" w:bidi="ar-SA"/>
      </w:rPr>
    </w:lvl>
    <w:lvl w:ilvl="8" w:tplc="73D051B0">
      <w:numFmt w:val="bullet"/>
      <w:lvlText w:val="•"/>
      <w:lvlJc w:val="left"/>
      <w:pPr>
        <w:ind w:left="4753" w:hanging="720"/>
      </w:pPr>
      <w:rPr>
        <w:rFonts w:hint="default"/>
        <w:lang w:val="en-US" w:eastAsia="en-US" w:bidi="ar-SA"/>
      </w:rPr>
    </w:lvl>
  </w:abstractNum>
  <w:abstractNum w:abstractNumId="14" w15:restartNumberingAfterBreak="0">
    <w:nsid w:val="0BA60BA1"/>
    <w:multiLevelType w:val="hybridMultilevel"/>
    <w:tmpl w:val="A3045198"/>
    <w:lvl w:ilvl="0" w:tplc="8CA2B1A0">
      <w:start w:val="1"/>
      <w:numFmt w:val="upperLetter"/>
      <w:lvlText w:val="%1."/>
      <w:lvlJc w:val="left"/>
      <w:pPr>
        <w:ind w:left="2082" w:hanging="1085"/>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D71AC02E">
      <w:numFmt w:val="bullet"/>
      <w:lvlText w:val="•"/>
      <w:lvlJc w:val="left"/>
      <w:pPr>
        <w:ind w:left="2370" w:hanging="1085"/>
      </w:pPr>
      <w:rPr>
        <w:rFonts w:hint="default"/>
        <w:lang w:val="en-US" w:eastAsia="en-US" w:bidi="ar-SA"/>
      </w:rPr>
    </w:lvl>
    <w:lvl w:ilvl="2" w:tplc="5112A984">
      <w:numFmt w:val="bullet"/>
      <w:lvlText w:val="•"/>
      <w:lvlJc w:val="left"/>
      <w:pPr>
        <w:ind w:left="2660" w:hanging="1085"/>
      </w:pPr>
      <w:rPr>
        <w:rFonts w:hint="default"/>
        <w:lang w:val="en-US" w:eastAsia="en-US" w:bidi="ar-SA"/>
      </w:rPr>
    </w:lvl>
    <w:lvl w:ilvl="3" w:tplc="A31AA020">
      <w:numFmt w:val="bullet"/>
      <w:lvlText w:val="•"/>
      <w:lvlJc w:val="left"/>
      <w:pPr>
        <w:ind w:left="2950" w:hanging="1085"/>
      </w:pPr>
      <w:rPr>
        <w:rFonts w:hint="default"/>
        <w:lang w:val="en-US" w:eastAsia="en-US" w:bidi="ar-SA"/>
      </w:rPr>
    </w:lvl>
    <w:lvl w:ilvl="4" w:tplc="8DBE2F0C">
      <w:numFmt w:val="bullet"/>
      <w:lvlText w:val="•"/>
      <w:lvlJc w:val="left"/>
      <w:pPr>
        <w:ind w:left="3240" w:hanging="1085"/>
      </w:pPr>
      <w:rPr>
        <w:rFonts w:hint="default"/>
        <w:lang w:val="en-US" w:eastAsia="en-US" w:bidi="ar-SA"/>
      </w:rPr>
    </w:lvl>
    <w:lvl w:ilvl="5" w:tplc="349E107E">
      <w:numFmt w:val="bullet"/>
      <w:lvlText w:val="•"/>
      <w:lvlJc w:val="left"/>
      <w:pPr>
        <w:ind w:left="3531" w:hanging="1085"/>
      </w:pPr>
      <w:rPr>
        <w:rFonts w:hint="default"/>
        <w:lang w:val="en-US" w:eastAsia="en-US" w:bidi="ar-SA"/>
      </w:rPr>
    </w:lvl>
    <w:lvl w:ilvl="6" w:tplc="0A84B206">
      <w:numFmt w:val="bullet"/>
      <w:lvlText w:val="•"/>
      <w:lvlJc w:val="left"/>
      <w:pPr>
        <w:ind w:left="3821" w:hanging="1085"/>
      </w:pPr>
      <w:rPr>
        <w:rFonts w:hint="default"/>
        <w:lang w:val="en-US" w:eastAsia="en-US" w:bidi="ar-SA"/>
      </w:rPr>
    </w:lvl>
    <w:lvl w:ilvl="7" w:tplc="44806DB2">
      <w:numFmt w:val="bullet"/>
      <w:lvlText w:val="•"/>
      <w:lvlJc w:val="left"/>
      <w:pPr>
        <w:ind w:left="4111" w:hanging="1085"/>
      </w:pPr>
      <w:rPr>
        <w:rFonts w:hint="default"/>
        <w:lang w:val="en-US" w:eastAsia="en-US" w:bidi="ar-SA"/>
      </w:rPr>
    </w:lvl>
    <w:lvl w:ilvl="8" w:tplc="B6B27D22">
      <w:numFmt w:val="bullet"/>
      <w:lvlText w:val="•"/>
      <w:lvlJc w:val="left"/>
      <w:pPr>
        <w:ind w:left="4401" w:hanging="1085"/>
      </w:pPr>
      <w:rPr>
        <w:rFonts w:hint="default"/>
        <w:lang w:val="en-US" w:eastAsia="en-US" w:bidi="ar-SA"/>
      </w:rPr>
    </w:lvl>
  </w:abstractNum>
  <w:abstractNum w:abstractNumId="15" w15:restartNumberingAfterBreak="0">
    <w:nsid w:val="0BC81732"/>
    <w:multiLevelType w:val="hybridMultilevel"/>
    <w:tmpl w:val="FC1C6774"/>
    <w:lvl w:ilvl="0" w:tplc="6BECCBC4">
      <w:start w:val="1"/>
      <w:numFmt w:val="upperRoman"/>
      <w:lvlText w:val="%1"/>
      <w:lvlJc w:val="left"/>
      <w:pPr>
        <w:ind w:left="2080"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AA2F8B2">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7C72AFD8">
      <w:numFmt w:val="bullet"/>
      <w:lvlText w:val="•"/>
      <w:lvlJc w:val="left"/>
      <w:pPr>
        <w:ind w:left="2727" w:hanging="718"/>
      </w:pPr>
      <w:rPr>
        <w:rFonts w:hint="default"/>
        <w:lang w:val="en-US" w:eastAsia="en-US" w:bidi="ar-SA"/>
      </w:rPr>
    </w:lvl>
    <w:lvl w:ilvl="3" w:tplc="673CCB34">
      <w:numFmt w:val="bullet"/>
      <w:lvlText w:val="•"/>
      <w:lvlJc w:val="left"/>
      <w:pPr>
        <w:ind w:left="3051" w:hanging="718"/>
      </w:pPr>
      <w:rPr>
        <w:rFonts w:hint="default"/>
        <w:lang w:val="en-US" w:eastAsia="en-US" w:bidi="ar-SA"/>
      </w:rPr>
    </w:lvl>
    <w:lvl w:ilvl="4" w:tplc="3B2454D4">
      <w:numFmt w:val="bullet"/>
      <w:lvlText w:val="•"/>
      <w:lvlJc w:val="left"/>
      <w:pPr>
        <w:ind w:left="3375" w:hanging="718"/>
      </w:pPr>
      <w:rPr>
        <w:rFonts w:hint="default"/>
        <w:lang w:val="en-US" w:eastAsia="en-US" w:bidi="ar-SA"/>
      </w:rPr>
    </w:lvl>
    <w:lvl w:ilvl="5" w:tplc="C79069A2">
      <w:numFmt w:val="bullet"/>
      <w:lvlText w:val="•"/>
      <w:lvlJc w:val="left"/>
      <w:pPr>
        <w:ind w:left="3699" w:hanging="718"/>
      </w:pPr>
      <w:rPr>
        <w:rFonts w:hint="default"/>
        <w:lang w:val="en-US" w:eastAsia="en-US" w:bidi="ar-SA"/>
      </w:rPr>
    </w:lvl>
    <w:lvl w:ilvl="6" w:tplc="FD24D72E">
      <w:numFmt w:val="bullet"/>
      <w:lvlText w:val="•"/>
      <w:lvlJc w:val="left"/>
      <w:pPr>
        <w:ind w:left="4023" w:hanging="718"/>
      </w:pPr>
      <w:rPr>
        <w:rFonts w:hint="default"/>
        <w:lang w:val="en-US" w:eastAsia="en-US" w:bidi="ar-SA"/>
      </w:rPr>
    </w:lvl>
    <w:lvl w:ilvl="7" w:tplc="99CCA176">
      <w:numFmt w:val="bullet"/>
      <w:lvlText w:val="•"/>
      <w:lvlJc w:val="left"/>
      <w:pPr>
        <w:ind w:left="4347" w:hanging="718"/>
      </w:pPr>
      <w:rPr>
        <w:rFonts w:hint="default"/>
        <w:lang w:val="en-US" w:eastAsia="en-US" w:bidi="ar-SA"/>
      </w:rPr>
    </w:lvl>
    <w:lvl w:ilvl="8" w:tplc="9E8C0694">
      <w:numFmt w:val="bullet"/>
      <w:lvlText w:val="•"/>
      <w:lvlJc w:val="left"/>
      <w:pPr>
        <w:ind w:left="4671" w:hanging="718"/>
      </w:pPr>
      <w:rPr>
        <w:rFonts w:hint="default"/>
        <w:lang w:val="en-US" w:eastAsia="en-US" w:bidi="ar-SA"/>
      </w:rPr>
    </w:lvl>
  </w:abstractNum>
  <w:abstractNum w:abstractNumId="16" w15:restartNumberingAfterBreak="0">
    <w:nsid w:val="0C2344AF"/>
    <w:multiLevelType w:val="hybridMultilevel"/>
    <w:tmpl w:val="75EA201E"/>
    <w:lvl w:ilvl="0" w:tplc="896C8806">
      <w:start w:val="1"/>
      <w:numFmt w:val="upperLetter"/>
      <w:lvlText w:val="%1."/>
      <w:lvlJc w:val="left"/>
      <w:pPr>
        <w:ind w:left="171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EA0EA2B2">
      <w:numFmt w:val="bullet"/>
      <w:lvlText w:val="•"/>
      <w:lvlJc w:val="left"/>
      <w:pPr>
        <w:ind w:left="2048" w:hanging="720"/>
      </w:pPr>
      <w:rPr>
        <w:rFonts w:hint="default"/>
        <w:lang w:val="en-US" w:eastAsia="en-US" w:bidi="ar-SA"/>
      </w:rPr>
    </w:lvl>
    <w:lvl w:ilvl="2" w:tplc="1BC2545E">
      <w:numFmt w:val="bullet"/>
      <w:lvlText w:val="•"/>
      <w:lvlJc w:val="left"/>
      <w:pPr>
        <w:ind w:left="2376" w:hanging="720"/>
      </w:pPr>
      <w:rPr>
        <w:rFonts w:hint="default"/>
        <w:lang w:val="en-US" w:eastAsia="en-US" w:bidi="ar-SA"/>
      </w:rPr>
    </w:lvl>
    <w:lvl w:ilvl="3" w:tplc="EC807780">
      <w:numFmt w:val="bullet"/>
      <w:lvlText w:val="•"/>
      <w:lvlJc w:val="left"/>
      <w:pPr>
        <w:ind w:left="2705" w:hanging="720"/>
      </w:pPr>
      <w:rPr>
        <w:rFonts w:hint="default"/>
        <w:lang w:val="en-US" w:eastAsia="en-US" w:bidi="ar-SA"/>
      </w:rPr>
    </w:lvl>
    <w:lvl w:ilvl="4" w:tplc="D5FCA8C8">
      <w:numFmt w:val="bullet"/>
      <w:lvlText w:val="•"/>
      <w:lvlJc w:val="left"/>
      <w:pPr>
        <w:ind w:left="3033" w:hanging="720"/>
      </w:pPr>
      <w:rPr>
        <w:rFonts w:hint="default"/>
        <w:lang w:val="en-US" w:eastAsia="en-US" w:bidi="ar-SA"/>
      </w:rPr>
    </w:lvl>
    <w:lvl w:ilvl="5" w:tplc="92F2F5F6">
      <w:numFmt w:val="bullet"/>
      <w:lvlText w:val="•"/>
      <w:lvlJc w:val="left"/>
      <w:pPr>
        <w:ind w:left="3362" w:hanging="720"/>
      </w:pPr>
      <w:rPr>
        <w:rFonts w:hint="default"/>
        <w:lang w:val="en-US" w:eastAsia="en-US" w:bidi="ar-SA"/>
      </w:rPr>
    </w:lvl>
    <w:lvl w:ilvl="6" w:tplc="9EEC4522">
      <w:numFmt w:val="bullet"/>
      <w:lvlText w:val="•"/>
      <w:lvlJc w:val="left"/>
      <w:pPr>
        <w:ind w:left="3690" w:hanging="720"/>
      </w:pPr>
      <w:rPr>
        <w:rFonts w:hint="default"/>
        <w:lang w:val="en-US" w:eastAsia="en-US" w:bidi="ar-SA"/>
      </w:rPr>
    </w:lvl>
    <w:lvl w:ilvl="7" w:tplc="B25291E6">
      <w:numFmt w:val="bullet"/>
      <w:lvlText w:val="•"/>
      <w:lvlJc w:val="left"/>
      <w:pPr>
        <w:ind w:left="4019" w:hanging="720"/>
      </w:pPr>
      <w:rPr>
        <w:rFonts w:hint="default"/>
        <w:lang w:val="en-US" w:eastAsia="en-US" w:bidi="ar-SA"/>
      </w:rPr>
    </w:lvl>
    <w:lvl w:ilvl="8" w:tplc="A894C6B6">
      <w:numFmt w:val="bullet"/>
      <w:lvlText w:val="•"/>
      <w:lvlJc w:val="left"/>
      <w:pPr>
        <w:ind w:left="4347" w:hanging="720"/>
      </w:pPr>
      <w:rPr>
        <w:rFonts w:hint="default"/>
        <w:lang w:val="en-US" w:eastAsia="en-US" w:bidi="ar-SA"/>
      </w:rPr>
    </w:lvl>
  </w:abstractNum>
  <w:abstractNum w:abstractNumId="17" w15:restartNumberingAfterBreak="0">
    <w:nsid w:val="0C3F0066"/>
    <w:multiLevelType w:val="hybridMultilevel"/>
    <w:tmpl w:val="FD6E033E"/>
    <w:lvl w:ilvl="0" w:tplc="9AA0882E">
      <w:start w:val="1"/>
      <w:numFmt w:val="upperRoman"/>
      <w:lvlText w:val="%1"/>
      <w:lvlJc w:val="left"/>
      <w:pPr>
        <w:ind w:left="1718"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C04A13A">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D06EC1A0">
      <w:numFmt w:val="bullet"/>
      <w:lvlText w:val="•"/>
      <w:lvlJc w:val="left"/>
      <w:pPr>
        <w:ind w:left="2376" w:hanging="718"/>
      </w:pPr>
      <w:rPr>
        <w:rFonts w:hint="default"/>
        <w:lang w:val="en-US" w:eastAsia="en-US" w:bidi="ar-SA"/>
      </w:rPr>
    </w:lvl>
    <w:lvl w:ilvl="3" w:tplc="9A067498">
      <w:numFmt w:val="bullet"/>
      <w:lvlText w:val="•"/>
      <w:lvlJc w:val="left"/>
      <w:pPr>
        <w:ind w:left="2704" w:hanging="718"/>
      </w:pPr>
      <w:rPr>
        <w:rFonts w:hint="default"/>
        <w:lang w:val="en-US" w:eastAsia="en-US" w:bidi="ar-SA"/>
      </w:rPr>
    </w:lvl>
    <w:lvl w:ilvl="4" w:tplc="668A25B6">
      <w:numFmt w:val="bullet"/>
      <w:lvlText w:val="•"/>
      <w:lvlJc w:val="left"/>
      <w:pPr>
        <w:ind w:left="3032" w:hanging="718"/>
      </w:pPr>
      <w:rPr>
        <w:rFonts w:hint="default"/>
        <w:lang w:val="en-US" w:eastAsia="en-US" w:bidi="ar-SA"/>
      </w:rPr>
    </w:lvl>
    <w:lvl w:ilvl="5" w:tplc="3ACE3CC0">
      <w:numFmt w:val="bullet"/>
      <w:lvlText w:val="•"/>
      <w:lvlJc w:val="left"/>
      <w:pPr>
        <w:ind w:left="3360" w:hanging="718"/>
      </w:pPr>
      <w:rPr>
        <w:rFonts w:hint="default"/>
        <w:lang w:val="en-US" w:eastAsia="en-US" w:bidi="ar-SA"/>
      </w:rPr>
    </w:lvl>
    <w:lvl w:ilvl="6" w:tplc="0BF2BA62">
      <w:numFmt w:val="bullet"/>
      <w:lvlText w:val="•"/>
      <w:lvlJc w:val="left"/>
      <w:pPr>
        <w:ind w:left="3688" w:hanging="718"/>
      </w:pPr>
      <w:rPr>
        <w:rFonts w:hint="default"/>
        <w:lang w:val="en-US" w:eastAsia="en-US" w:bidi="ar-SA"/>
      </w:rPr>
    </w:lvl>
    <w:lvl w:ilvl="7" w:tplc="B0A2DA9A">
      <w:numFmt w:val="bullet"/>
      <w:lvlText w:val="•"/>
      <w:lvlJc w:val="left"/>
      <w:pPr>
        <w:ind w:left="4016" w:hanging="718"/>
      </w:pPr>
      <w:rPr>
        <w:rFonts w:hint="default"/>
        <w:lang w:val="en-US" w:eastAsia="en-US" w:bidi="ar-SA"/>
      </w:rPr>
    </w:lvl>
    <w:lvl w:ilvl="8" w:tplc="C46A90EE">
      <w:numFmt w:val="bullet"/>
      <w:lvlText w:val="•"/>
      <w:lvlJc w:val="left"/>
      <w:pPr>
        <w:ind w:left="4345" w:hanging="718"/>
      </w:pPr>
      <w:rPr>
        <w:rFonts w:hint="default"/>
        <w:lang w:val="en-US" w:eastAsia="en-US" w:bidi="ar-SA"/>
      </w:rPr>
    </w:lvl>
  </w:abstractNum>
  <w:abstractNum w:abstractNumId="18" w15:restartNumberingAfterBreak="0">
    <w:nsid w:val="0C4D2A92"/>
    <w:multiLevelType w:val="hybridMultilevel"/>
    <w:tmpl w:val="DF4E3BA8"/>
    <w:lvl w:ilvl="0" w:tplc="122A5230">
      <w:start w:val="1"/>
      <w:numFmt w:val="upperLetter"/>
      <w:lvlText w:val="%1."/>
      <w:lvlJc w:val="left"/>
      <w:pPr>
        <w:ind w:left="1715"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6BFC292A">
      <w:numFmt w:val="bullet"/>
      <w:lvlText w:val="•"/>
      <w:lvlJc w:val="left"/>
      <w:pPr>
        <w:ind w:left="2128" w:hanging="718"/>
      </w:pPr>
      <w:rPr>
        <w:rFonts w:hint="default"/>
        <w:lang w:val="en-US" w:eastAsia="en-US" w:bidi="ar-SA"/>
      </w:rPr>
    </w:lvl>
    <w:lvl w:ilvl="2" w:tplc="838E7288">
      <w:numFmt w:val="bullet"/>
      <w:lvlText w:val="•"/>
      <w:lvlJc w:val="left"/>
      <w:pPr>
        <w:ind w:left="2536" w:hanging="718"/>
      </w:pPr>
      <w:rPr>
        <w:rFonts w:hint="default"/>
        <w:lang w:val="en-US" w:eastAsia="en-US" w:bidi="ar-SA"/>
      </w:rPr>
    </w:lvl>
    <w:lvl w:ilvl="3" w:tplc="4AF27D02">
      <w:numFmt w:val="bullet"/>
      <w:lvlText w:val="•"/>
      <w:lvlJc w:val="left"/>
      <w:pPr>
        <w:ind w:left="2945" w:hanging="718"/>
      </w:pPr>
      <w:rPr>
        <w:rFonts w:hint="default"/>
        <w:lang w:val="en-US" w:eastAsia="en-US" w:bidi="ar-SA"/>
      </w:rPr>
    </w:lvl>
    <w:lvl w:ilvl="4" w:tplc="267EFC1C">
      <w:numFmt w:val="bullet"/>
      <w:lvlText w:val="•"/>
      <w:lvlJc w:val="left"/>
      <w:pPr>
        <w:ind w:left="3353" w:hanging="718"/>
      </w:pPr>
      <w:rPr>
        <w:rFonts w:hint="default"/>
        <w:lang w:val="en-US" w:eastAsia="en-US" w:bidi="ar-SA"/>
      </w:rPr>
    </w:lvl>
    <w:lvl w:ilvl="5" w:tplc="7012FA16">
      <w:numFmt w:val="bullet"/>
      <w:lvlText w:val="•"/>
      <w:lvlJc w:val="left"/>
      <w:pPr>
        <w:ind w:left="3762" w:hanging="718"/>
      </w:pPr>
      <w:rPr>
        <w:rFonts w:hint="default"/>
        <w:lang w:val="en-US" w:eastAsia="en-US" w:bidi="ar-SA"/>
      </w:rPr>
    </w:lvl>
    <w:lvl w:ilvl="6" w:tplc="A4967B40">
      <w:numFmt w:val="bullet"/>
      <w:lvlText w:val="•"/>
      <w:lvlJc w:val="left"/>
      <w:pPr>
        <w:ind w:left="4170" w:hanging="718"/>
      </w:pPr>
      <w:rPr>
        <w:rFonts w:hint="default"/>
        <w:lang w:val="en-US" w:eastAsia="en-US" w:bidi="ar-SA"/>
      </w:rPr>
    </w:lvl>
    <w:lvl w:ilvl="7" w:tplc="E244E13A">
      <w:numFmt w:val="bullet"/>
      <w:lvlText w:val="•"/>
      <w:lvlJc w:val="left"/>
      <w:pPr>
        <w:ind w:left="4579" w:hanging="718"/>
      </w:pPr>
      <w:rPr>
        <w:rFonts w:hint="default"/>
        <w:lang w:val="en-US" w:eastAsia="en-US" w:bidi="ar-SA"/>
      </w:rPr>
    </w:lvl>
    <w:lvl w:ilvl="8" w:tplc="142AF41E">
      <w:numFmt w:val="bullet"/>
      <w:lvlText w:val="•"/>
      <w:lvlJc w:val="left"/>
      <w:pPr>
        <w:ind w:left="4987" w:hanging="718"/>
      </w:pPr>
      <w:rPr>
        <w:rFonts w:hint="default"/>
        <w:lang w:val="en-US" w:eastAsia="en-US" w:bidi="ar-SA"/>
      </w:rPr>
    </w:lvl>
  </w:abstractNum>
  <w:abstractNum w:abstractNumId="19" w15:restartNumberingAfterBreak="0">
    <w:nsid w:val="0EEC1E33"/>
    <w:multiLevelType w:val="hybridMultilevel"/>
    <w:tmpl w:val="8A623A90"/>
    <w:lvl w:ilvl="0" w:tplc="1EAADA5C">
      <w:start w:val="42"/>
      <w:numFmt w:val="decimal"/>
      <w:lvlText w:val="%1."/>
      <w:lvlJc w:val="left"/>
      <w:pPr>
        <w:ind w:left="1000" w:hanging="726"/>
        <w:jc w:val="right"/>
      </w:pPr>
      <w:rPr>
        <w:rFonts w:hint="default"/>
        <w:spacing w:val="-9"/>
        <w:w w:val="99"/>
        <w:lang w:val="en-US" w:eastAsia="en-US" w:bidi="ar-SA"/>
      </w:rPr>
    </w:lvl>
    <w:lvl w:ilvl="1" w:tplc="91EC7408">
      <w:start w:val="1"/>
      <w:numFmt w:val="upperLetter"/>
      <w:lvlText w:val="%2."/>
      <w:lvlJc w:val="left"/>
      <w:pPr>
        <w:ind w:left="2274" w:hanging="917"/>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C8D65514">
      <w:numFmt w:val="bullet"/>
      <w:lvlText w:val="•"/>
      <w:lvlJc w:val="left"/>
      <w:pPr>
        <w:ind w:left="1720" w:hanging="917"/>
      </w:pPr>
      <w:rPr>
        <w:rFonts w:hint="default"/>
        <w:lang w:val="en-US" w:eastAsia="en-US" w:bidi="ar-SA"/>
      </w:rPr>
    </w:lvl>
    <w:lvl w:ilvl="3" w:tplc="52D8AF82">
      <w:numFmt w:val="bullet"/>
      <w:lvlText w:val="•"/>
      <w:lvlJc w:val="left"/>
      <w:pPr>
        <w:ind w:left="1760" w:hanging="917"/>
      </w:pPr>
      <w:rPr>
        <w:rFonts w:hint="default"/>
        <w:lang w:val="en-US" w:eastAsia="en-US" w:bidi="ar-SA"/>
      </w:rPr>
    </w:lvl>
    <w:lvl w:ilvl="4" w:tplc="7CE4BBDC">
      <w:numFmt w:val="bullet"/>
      <w:lvlText w:val="•"/>
      <w:lvlJc w:val="left"/>
      <w:pPr>
        <w:ind w:left="2080" w:hanging="917"/>
      </w:pPr>
      <w:rPr>
        <w:rFonts w:hint="default"/>
        <w:lang w:val="en-US" w:eastAsia="en-US" w:bidi="ar-SA"/>
      </w:rPr>
    </w:lvl>
    <w:lvl w:ilvl="5" w:tplc="7D62BF0C">
      <w:numFmt w:val="bullet"/>
      <w:lvlText w:val="•"/>
      <w:lvlJc w:val="left"/>
      <w:pPr>
        <w:ind w:left="2280" w:hanging="917"/>
      </w:pPr>
      <w:rPr>
        <w:rFonts w:hint="default"/>
        <w:lang w:val="en-US" w:eastAsia="en-US" w:bidi="ar-SA"/>
      </w:rPr>
    </w:lvl>
    <w:lvl w:ilvl="6" w:tplc="B4CEED2C">
      <w:numFmt w:val="bullet"/>
      <w:lvlText w:val="•"/>
      <w:lvlJc w:val="left"/>
      <w:pPr>
        <w:ind w:left="1816" w:hanging="917"/>
      </w:pPr>
      <w:rPr>
        <w:rFonts w:hint="default"/>
        <w:lang w:val="en-US" w:eastAsia="en-US" w:bidi="ar-SA"/>
      </w:rPr>
    </w:lvl>
    <w:lvl w:ilvl="7" w:tplc="79F66490">
      <w:numFmt w:val="bullet"/>
      <w:lvlText w:val="•"/>
      <w:lvlJc w:val="left"/>
      <w:pPr>
        <w:ind w:left="1352" w:hanging="917"/>
      </w:pPr>
      <w:rPr>
        <w:rFonts w:hint="default"/>
        <w:lang w:val="en-US" w:eastAsia="en-US" w:bidi="ar-SA"/>
      </w:rPr>
    </w:lvl>
    <w:lvl w:ilvl="8" w:tplc="54709EC4">
      <w:numFmt w:val="bullet"/>
      <w:lvlText w:val="•"/>
      <w:lvlJc w:val="left"/>
      <w:pPr>
        <w:ind w:left="888" w:hanging="917"/>
      </w:pPr>
      <w:rPr>
        <w:rFonts w:hint="default"/>
        <w:lang w:val="en-US" w:eastAsia="en-US" w:bidi="ar-SA"/>
      </w:rPr>
    </w:lvl>
  </w:abstractNum>
  <w:abstractNum w:abstractNumId="20" w15:restartNumberingAfterBreak="0">
    <w:nsid w:val="0F5B3D4B"/>
    <w:multiLevelType w:val="hybridMultilevel"/>
    <w:tmpl w:val="2E060C50"/>
    <w:lvl w:ilvl="0" w:tplc="BF1052B2">
      <w:start w:val="43"/>
      <w:numFmt w:val="decimal"/>
      <w:lvlText w:val="%1."/>
      <w:lvlJc w:val="left"/>
      <w:pPr>
        <w:ind w:left="1052"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D51AD35C">
      <w:start w:val="1"/>
      <w:numFmt w:val="upperLetter"/>
      <w:lvlText w:val="%2."/>
      <w:lvlJc w:val="left"/>
      <w:pPr>
        <w:ind w:left="1623" w:hanging="572"/>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F104CA08">
      <w:start w:val="1"/>
      <w:numFmt w:val="decimal"/>
      <w:lvlText w:val="%3."/>
      <w:lvlJc w:val="left"/>
      <w:pPr>
        <w:ind w:left="998" w:hanging="719"/>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3" w:tplc="23FA9CA4">
      <w:start w:val="1"/>
      <w:numFmt w:val="upperRoman"/>
      <w:lvlText w:val="%4"/>
      <w:lvlJc w:val="left"/>
      <w:pPr>
        <w:ind w:left="1718"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4" w:tplc="AB8CB3B0">
      <w:start w:val="1"/>
      <w:numFmt w:val="upperLetter"/>
      <w:lvlText w:val="%5."/>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5" w:tplc="070A55B0">
      <w:numFmt w:val="bullet"/>
      <w:lvlText w:val="•"/>
      <w:lvlJc w:val="left"/>
      <w:pPr>
        <w:ind w:left="1800" w:hanging="718"/>
      </w:pPr>
      <w:rPr>
        <w:rFonts w:hint="default"/>
        <w:lang w:val="en-US" w:eastAsia="en-US" w:bidi="ar-SA"/>
      </w:rPr>
    </w:lvl>
    <w:lvl w:ilvl="6" w:tplc="90E40078">
      <w:numFmt w:val="bullet"/>
      <w:lvlText w:val="•"/>
      <w:lvlJc w:val="left"/>
      <w:pPr>
        <w:ind w:left="2080" w:hanging="718"/>
      </w:pPr>
      <w:rPr>
        <w:rFonts w:hint="default"/>
        <w:lang w:val="en-US" w:eastAsia="en-US" w:bidi="ar-SA"/>
      </w:rPr>
    </w:lvl>
    <w:lvl w:ilvl="7" w:tplc="6B9E01E8">
      <w:numFmt w:val="bullet"/>
      <w:lvlText w:val="•"/>
      <w:lvlJc w:val="left"/>
      <w:pPr>
        <w:ind w:left="1443" w:hanging="718"/>
      </w:pPr>
      <w:rPr>
        <w:rFonts w:hint="default"/>
        <w:lang w:val="en-US" w:eastAsia="en-US" w:bidi="ar-SA"/>
      </w:rPr>
    </w:lvl>
    <w:lvl w:ilvl="8" w:tplc="89CCD888">
      <w:numFmt w:val="bullet"/>
      <w:lvlText w:val="•"/>
      <w:lvlJc w:val="left"/>
      <w:pPr>
        <w:ind w:left="807" w:hanging="718"/>
      </w:pPr>
      <w:rPr>
        <w:rFonts w:hint="default"/>
        <w:lang w:val="en-US" w:eastAsia="en-US" w:bidi="ar-SA"/>
      </w:rPr>
    </w:lvl>
  </w:abstractNum>
  <w:abstractNum w:abstractNumId="21" w15:restartNumberingAfterBreak="0">
    <w:nsid w:val="0FB4269C"/>
    <w:multiLevelType w:val="hybridMultilevel"/>
    <w:tmpl w:val="E6ACEC50"/>
    <w:lvl w:ilvl="0" w:tplc="4FEC9090">
      <w:start w:val="41"/>
      <w:numFmt w:val="decimal"/>
      <w:lvlText w:val="%1."/>
      <w:lvlJc w:val="left"/>
      <w:pPr>
        <w:ind w:left="1360" w:hanging="718"/>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67546A9E">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98A447DE">
      <w:numFmt w:val="bullet"/>
      <w:lvlText w:val="•"/>
      <w:lvlJc w:val="left"/>
      <w:pPr>
        <w:ind w:left="2437" w:hanging="718"/>
      </w:pPr>
      <w:rPr>
        <w:rFonts w:hint="default"/>
        <w:lang w:val="en-US" w:eastAsia="en-US" w:bidi="ar-SA"/>
      </w:rPr>
    </w:lvl>
    <w:lvl w:ilvl="3" w:tplc="95CE805A">
      <w:numFmt w:val="bullet"/>
      <w:lvlText w:val="•"/>
      <w:lvlJc w:val="left"/>
      <w:pPr>
        <w:ind w:left="2794" w:hanging="718"/>
      </w:pPr>
      <w:rPr>
        <w:rFonts w:hint="default"/>
        <w:lang w:val="en-US" w:eastAsia="en-US" w:bidi="ar-SA"/>
      </w:rPr>
    </w:lvl>
    <w:lvl w:ilvl="4" w:tplc="6F62A3AE">
      <w:numFmt w:val="bullet"/>
      <w:lvlText w:val="•"/>
      <w:lvlJc w:val="left"/>
      <w:pPr>
        <w:ind w:left="3151" w:hanging="718"/>
      </w:pPr>
      <w:rPr>
        <w:rFonts w:hint="default"/>
        <w:lang w:val="en-US" w:eastAsia="en-US" w:bidi="ar-SA"/>
      </w:rPr>
    </w:lvl>
    <w:lvl w:ilvl="5" w:tplc="CC1492EC">
      <w:numFmt w:val="bullet"/>
      <w:lvlText w:val="•"/>
      <w:lvlJc w:val="left"/>
      <w:pPr>
        <w:ind w:left="3508" w:hanging="718"/>
      </w:pPr>
      <w:rPr>
        <w:rFonts w:hint="default"/>
        <w:lang w:val="en-US" w:eastAsia="en-US" w:bidi="ar-SA"/>
      </w:rPr>
    </w:lvl>
    <w:lvl w:ilvl="6" w:tplc="EF30BD6A">
      <w:numFmt w:val="bullet"/>
      <w:lvlText w:val="•"/>
      <w:lvlJc w:val="left"/>
      <w:pPr>
        <w:ind w:left="3865" w:hanging="718"/>
      </w:pPr>
      <w:rPr>
        <w:rFonts w:hint="default"/>
        <w:lang w:val="en-US" w:eastAsia="en-US" w:bidi="ar-SA"/>
      </w:rPr>
    </w:lvl>
    <w:lvl w:ilvl="7" w:tplc="21D8E404">
      <w:numFmt w:val="bullet"/>
      <w:lvlText w:val="•"/>
      <w:lvlJc w:val="left"/>
      <w:pPr>
        <w:ind w:left="4222" w:hanging="718"/>
      </w:pPr>
      <w:rPr>
        <w:rFonts w:hint="default"/>
        <w:lang w:val="en-US" w:eastAsia="en-US" w:bidi="ar-SA"/>
      </w:rPr>
    </w:lvl>
    <w:lvl w:ilvl="8" w:tplc="EC447CD6">
      <w:numFmt w:val="bullet"/>
      <w:lvlText w:val="•"/>
      <w:lvlJc w:val="left"/>
      <w:pPr>
        <w:ind w:left="4579" w:hanging="718"/>
      </w:pPr>
      <w:rPr>
        <w:rFonts w:hint="default"/>
        <w:lang w:val="en-US" w:eastAsia="en-US" w:bidi="ar-SA"/>
      </w:rPr>
    </w:lvl>
  </w:abstractNum>
  <w:abstractNum w:abstractNumId="22" w15:restartNumberingAfterBreak="0">
    <w:nsid w:val="0FD1095A"/>
    <w:multiLevelType w:val="hybridMultilevel"/>
    <w:tmpl w:val="07800BA6"/>
    <w:lvl w:ilvl="0" w:tplc="524A5D90">
      <w:start w:val="47"/>
      <w:numFmt w:val="decimal"/>
      <w:lvlText w:val="%1."/>
      <w:lvlJc w:val="left"/>
      <w:pPr>
        <w:ind w:left="1360" w:hanging="720"/>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DDB86276">
      <w:start w:val="1"/>
      <w:numFmt w:val="upperLetter"/>
      <w:lvlText w:val="%2."/>
      <w:lvlJc w:val="left"/>
      <w:pPr>
        <w:ind w:left="1421" w:hanging="36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DDB854FC">
      <w:numFmt w:val="bullet"/>
      <w:lvlText w:val="•"/>
      <w:lvlJc w:val="left"/>
      <w:pPr>
        <w:ind w:left="1780" w:hanging="360"/>
      </w:pPr>
      <w:rPr>
        <w:rFonts w:hint="default"/>
        <w:lang w:val="en-US" w:eastAsia="en-US" w:bidi="ar-SA"/>
      </w:rPr>
    </w:lvl>
    <w:lvl w:ilvl="3" w:tplc="DC4606A2">
      <w:numFmt w:val="bullet"/>
      <w:lvlText w:val="•"/>
      <w:lvlJc w:val="left"/>
      <w:pPr>
        <w:ind w:left="1552" w:hanging="360"/>
      </w:pPr>
      <w:rPr>
        <w:rFonts w:hint="default"/>
        <w:lang w:val="en-US" w:eastAsia="en-US" w:bidi="ar-SA"/>
      </w:rPr>
    </w:lvl>
    <w:lvl w:ilvl="4" w:tplc="D43EC5C8">
      <w:numFmt w:val="bullet"/>
      <w:lvlText w:val="•"/>
      <w:lvlJc w:val="left"/>
      <w:pPr>
        <w:ind w:left="1325" w:hanging="360"/>
      </w:pPr>
      <w:rPr>
        <w:rFonts w:hint="default"/>
        <w:lang w:val="en-US" w:eastAsia="en-US" w:bidi="ar-SA"/>
      </w:rPr>
    </w:lvl>
    <w:lvl w:ilvl="5" w:tplc="20908532">
      <w:numFmt w:val="bullet"/>
      <w:lvlText w:val="•"/>
      <w:lvlJc w:val="left"/>
      <w:pPr>
        <w:ind w:left="1097" w:hanging="360"/>
      </w:pPr>
      <w:rPr>
        <w:rFonts w:hint="default"/>
        <w:lang w:val="en-US" w:eastAsia="en-US" w:bidi="ar-SA"/>
      </w:rPr>
    </w:lvl>
    <w:lvl w:ilvl="6" w:tplc="3190B66E">
      <w:numFmt w:val="bullet"/>
      <w:lvlText w:val="•"/>
      <w:lvlJc w:val="left"/>
      <w:pPr>
        <w:ind w:left="870" w:hanging="360"/>
      </w:pPr>
      <w:rPr>
        <w:rFonts w:hint="default"/>
        <w:lang w:val="en-US" w:eastAsia="en-US" w:bidi="ar-SA"/>
      </w:rPr>
    </w:lvl>
    <w:lvl w:ilvl="7" w:tplc="4E627A96">
      <w:numFmt w:val="bullet"/>
      <w:lvlText w:val="•"/>
      <w:lvlJc w:val="left"/>
      <w:pPr>
        <w:ind w:left="642" w:hanging="360"/>
      </w:pPr>
      <w:rPr>
        <w:rFonts w:hint="default"/>
        <w:lang w:val="en-US" w:eastAsia="en-US" w:bidi="ar-SA"/>
      </w:rPr>
    </w:lvl>
    <w:lvl w:ilvl="8" w:tplc="7236E31C">
      <w:numFmt w:val="bullet"/>
      <w:lvlText w:val="•"/>
      <w:lvlJc w:val="left"/>
      <w:pPr>
        <w:ind w:left="415" w:hanging="360"/>
      </w:pPr>
      <w:rPr>
        <w:rFonts w:hint="default"/>
        <w:lang w:val="en-US" w:eastAsia="en-US" w:bidi="ar-SA"/>
      </w:rPr>
    </w:lvl>
  </w:abstractNum>
  <w:abstractNum w:abstractNumId="23" w15:restartNumberingAfterBreak="0">
    <w:nsid w:val="10083A28"/>
    <w:multiLevelType w:val="hybridMultilevel"/>
    <w:tmpl w:val="94143562"/>
    <w:lvl w:ilvl="0" w:tplc="643E3EAE">
      <w:start w:val="15"/>
      <w:numFmt w:val="decimal"/>
      <w:lvlText w:val="%1."/>
      <w:lvlJc w:val="left"/>
      <w:pPr>
        <w:ind w:left="998" w:hanging="721"/>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F0D49C12">
      <w:start w:val="1"/>
      <w:numFmt w:val="upperLetter"/>
      <w:lvlText w:val="%2."/>
      <w:lvlJc w:val="left"/>
      <w:pPr>
        <w:ind w:left="1715"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EEEC9AF8">
      <w:numFmt w:val="bullet"/>
      <w:lvlText w:val="•"/>
      <w:lvlJc w:val="left"/>
      <w:pPr>
        <w:ind w:left="1720" w:hanging="718"/>
      </w:pPr>
      <w:rPr>
        <w:rFonts w:hint="default"/>
        <w:lang w:val="en-US" w:eastAsia="en-US" w:bidi="ar-SA"/>
      </w:rPr>
    </w:lvl>
    <w:lvl w:ilvl="3" w:tplc="9E9C45F2">
      <w:numFmt w:val="bullet"/>
      <w:lvlText w:val="•"/>
      <w:lvlJc w:val="left"/>
      <w:pPr>
        <w:ind w:left="1780" w:hanging="718"/>
      </w:pPr>
      <w:rPr>
        <w:rFonts w:hint="default"/>
        <w:lang w:val="en-US" w:eastAsia="en-US" w:bidi="ar-SA"/>
      </w:rPr>
    </w:lvl>
    <w:lvl w:ilvl="4" w:tplc="D83AEB76">
      <w:numFmt w:val="bullet"/>
      <w:lvlText w:val="•"/>
      <w:lvlJc w:val="left"/>
      <w:pPr>
        <w:ind w:left="2355" w:hanging="718"/>
      </w:pPr>
      <w:rPr>
        <w:rFonts w:hint="default"/>
        <w:lang w:val="en-US" w:eastAsia="en-US" w:bidi="ar-SA"/>
      </w:rPr>
    </w:lvl>
    <w:lvl w:ilvl="5" w:tplc="9FA8844A">
      <w:numFmt w:val="bullet"/>
      <w:lvlText w:val="•"/>
      <w:lvlJc w:val="left"/>
      <w:pPr>
        <w:ind w:left="2930" w:hanging="718"/>
      </w:pPr>
      <w:rPr>
        <w:rFonts w:hint="default"/>
        <w:lang w:val="en-US" w:eastAsia="en-US" w:bidi="ar-SA"/>
      </w:rPr>
    </w:lvl>
    <w:lvl w:ilvl="6" w:tplc="77C2B822">
      <w:numFmt w:val="bullet"/>
      <w:lvlText w:val="•"/>
      <w:lvlJc w:val="left"/>
      <w:pPr>
        <w:ind w:left="3505" w:hanging="718"/>
      </w:pPr>
      <w:rPr>
        <w:rFonts w:hint="default"/>
        <w:lang w:val="en-US" w:eastAsia="en-US" w:bidi="ar-SA"/>
      </w:rPr>
    </w:lvl>
    <w:lvl w:ilvl="7" w:tplc="7B060034">
      <w:numFmt w:val="bullet"/>
      <w:lvlText w:val="•"/>
      <w:lvlJc w:val="left"/>
      <w:pPr>
        <w:ind w:left="4081" w:hanging="718"/>
      </w:pPr>
      <w:rPr>
        <w:rFonts w:hint="default"/>
        <w:lang w:val="en-US" w:eastAsia="en-US" w:bidi="ar-SA"/>
      </w:rPr>
    </w:lvl>
    <w:lvl w:ilvl="8" w:tplc="45E258AA">
      <w:numFmt w:val="bullet"/>
      <w:lvlText w:val="•"/>
      <w:lvlJc w:val="left"/>
      <w:pPr>
        <w:ind w:left="4656" w:hanging="718"/>
      </w:pPr>
      <w:rPr>
        <w:rFonts w:hint="default"/>
        <w:lang w:val="en-US" w:eastAsia="en-US" w:bidi="ar-SA"/>
      </w:rPr>
    </w:lvl>
  </w:abstractNum>
  <w:abstractNum w:abstractNumId="24" w15:restartNumberingAfterBreak="0">
    <w:nsid w:val="1124527B"/>
    <w:multiLevelType w:val="hybridMultilevel"/>
    <w:tmpl w:val="158E2BAA"/>
    <w:lvl w:ilvl="0" w:tplc="976C81B6">
      <w:start w:val="1"/>
      <w:numFmt w:val="upperLetter"/>
      <w:lvlText w:val="%1."/>
      <w:lvlJc w:val="left"/>
      <w:pPr>
        <w:ind w:left="1179" w:hanging="720"/>
        <w:jc w:val="right"/>
      </w:pPr>
      <w:rPr>
        <w:rFonts w:ascii="Times New Roman" w:eastAsia="Times New Roman" w:hAnsi="Times New Roman" w:cs="Times New Roman" w:hint="default"/>
        <w:b w:val="0"/>
        <w:bCs w:val="0"/>
        <w:i w:val="0"/>
        <w:iCs w:val="0"/>
        <w:spacing w:val="-3"/>
        <w:w w:val="99"/>
        <w:sz w:val="20"/>
        <w:szCs w:val="20"/>
        <w:lang w:val="en-US" w:eastAsia="en-US" w:bidi="ar-SA"/>
      </w:rPr>
    </w:lvl>
    <w:lvl w:ilvl="1" w:tplc="CA303838">
      <w:numFmt w:val="bullet"/>
      <w:lvlText w:val="•"/>
      <w:lvlJc w:val="left"/>
      <w:pPr>
        <w:ind w:left="1552" w:hanging="720"/>
      </w:pPr>
      <w:rPr>
        <w:rFonts w:hint="default"/>
        <w:lang w:val="en-US" w:eastAsia="en-US" w:bidi="ar-SA"/>
      </w:rPr>
    </w:lvl>
    <w:lvl w:ilvl="2" w:tplc="0DBE6DBC">
      <w:numFmt w:val="bullet"/>
      <w:lvlText w:val="•"/>
      <w:lvlJc w:val="left"/>
      <w:pPr>
        <w:ind w:left="1924" w:hanging="720"/>
      </w:pPr>
      <w:rPr>
        <w:rFonts w:hint="default"/>
        <w:lang w:val="en-US" w:eastAsia="en-US" w:bidi="ar-SA"/>
      </w:rPr>
    </w:lvl>
    <w:lvl w:ilvl="3" w:tplc="33B40978">
      <w:numFmt w:val="bullet"/>
      <w:lvlText w:val="•"/>
      <w:lvlJc w:val="left"/>
      <w:pPr>
        <w:ind w:left="2297" w:hanging="720"/>
      </w:pPr>
      <w:rPr>
        <w:rFonts w:hint="default"/>
        <w:lang w:val="en-US" w:eastAsia="en-US" w:bidi="ar-SA"/>
      </w:rPr>
    </w:lvl>
    <w:lvl w:ilvl="4" w:tplc="8020E9A0">
      <w:numFmt w:val="bullet"/>
      <w:lvlText w:val="•"/>
      <w:lvlJc w:val="left"/>
      <w:pPr>
        <w:ind w:left="2669" w:hanging="720"/>
      </w:pPr>
      <w:rPr>
        <w:rFonts w:hint="default"/>
        <w:lang w:val="en-US" w:eastAsia="en-US" w:bidi="ar-SA"/>
      </w:rPr>
    </w:lvl>
    <w:lvl w:ilvl="5" w:tplc="3EA6D460">
      <w:numFmt w:val="bullet"/>
      <w:lvlText w:val="•"/>
      <w:lvlJc w:val="left"/>
      <w:pPr>
        <w:ind w:left="3041" w:hanging="720"/>
      </w:pPr>
      <w:rPr>
        <w:rFonts w:hint="default"/>
        <w:lang w:val="en-US" w:eastAsia="en-US" w:bidi="ar-SA"/>
      </w:rPr>
    </w:lvl>
    <w:lvl w:ilvl="6" w:tplc="E1E80688">
      <w:numFmt w:val="bullet"/>
      <w:lvlText w:val="•"/>
      <w:lvlJc w:val="left"/>
      <w:pPr>
        <w:ind w:left="3414" w:hanging="720"/>
      </w:pPr>
      <w:rPr>
        <w:rFonts w:hint="default"/>
        <w:lang w:val="en-US" w:eastAsia="en-US" w:bidi="ar-SA"/>
      </w:rPr>
    </w:lvl>
    <w:lvl w:ilvl="7" w:tplc="124669D8">
      <w:numFmt w:val="bullet"/>
      <w:lvlText w:val="•"/>
      <w:lvlJc w:val="left"/>
      <w:pPr>
        <w:ind w:left="3786" w:hanging="720"/>
      </w:pPr>
      <w:rPr>
        <w:rFonts w:hint="default"/>
        <w:lang w:val="en-US" w:eastAsia="en-US" w:bidi="ar-SA"/>
      </w:rPr>
    </w:lvl>
    <w:lvl w:ilvl="8" w:tplc="18641866">
      <w:numFmt w:val="bullet"/>
      <w:lvlText w:val="•"/>
      <w:lvlJc w:val="left"/>
      <w:pPr>
        <w:ind w:left="4159" w:hanging="720"/>
      </w:pPr>
      <w:rPr>
        <w:rFonts w:hint="default"/>
        <w:lang w:val="en-US" w:eastAsia="en-US" w:bidi="ar-SA"/>
      </w:rPr>
    </w:lvl>
  </w:abstractNum>
  <w:abstractNum w:abstractNumId="25" w15:restartNumberingAfterBreak="0">
    <w:nsid w:val="124C2F38"/>
    <w:multiLevelType w:val="hybridMultilevel"/>
    <w:tmpl w:val="417A450E"/>
    <w:lvl w:ilvl="0" w:tplc="9F341008">
      <w:start w:val="13"/>
      <w:numFmt w:val="decimal"/>
      <w:lvlText w:val="%1."/>
      <w:lvlJc w:val="left"/>
      <w:pPr>
        <w:ind w:left="1053" w:hanging="720"/>
        <w:jc w:val="right"/>
      </w:pPr>
      <w:rPr>
        <w:rFonts w:hint="default"/>
        <w:spacing w:val="-16"/>
        <w:w w:val="99"/>
        <w:lang w:val="en-US" w:eastAsia="en-US" w:bidi="ar-SA"/>
      </w:rPr>
    </w:lvl>
    <w:lvl w:ilvl="1" w:tplc="74647FD2">
      <w:start w:val="1"/>
      <w:numFmt w:val="upperLetter"/>
      <w:lvlText w:val="%2."/>
      <w:lvlJc w:val="left"/>
      <w:pPr>
        <w:ind w:left="2061" w:hanging="100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15C4798A">
      <w:numFmt w:val="bullet"/>
      <w:lvlText w:val="•"/>
      <w:lvlJc w:val="left"/>
      <w:pPr>
        <w:ind w:left="2060" w:hanging="1008"/>
      </w:pPr>
      <w:rPr>
        <w:rFonts w:hint="default"/>
        <w:lang w:val="en-US" w:eastAsia="en-US" w:bidi="ar-SA"/>
      </w:rPr>
    </w:lvl>
    <w:lvl w:ilvl="3" w:tplc="47A634E6">
      <w:numFmt w:val="bullet"/>
      <w:lvlText w:val="•"/>
      <w:lvlJc w:val="left"/>
      <w:pPr>
        <w:ind w:left="2489" w:hanging="1008"/>
      </w:pPr>
      <w:rPr>
        <w:rFonts w:hint="default"/>
        <w:lang w:val="en-US" w:eastAsia="en-US" w:bidi="ar-SA"/>
      </w:rPr>
    </w:lvl>
    <w:lvl w:ilvl="4" w:tplc="A448E92A">
      <w:numFmt w:val="bullet"/>
      <w:lvlText w:val="•"/>
      <w:lvlJc w:val="left"/>
      <w:pPr>
        <w:ind w:left="2919" w:hanging="1008"/>
      </w:pPr>
      <w:rPr>
        <w:rFonts w:hint="default"/>
        <w:lang w:val="en-US" w:eastAsia="en-US" w:bidi="ar-SA"/>
      </w:rPr>
    </w:lvl>
    <w:lvl w:ilvl="5" w:tplc="A73C2970">
      <w:numFmt w:val="bullet"/>
      <w:lvlText w:val="•"/>
      <w:lvlJc w:val="left"/>
      <w:pPr>
        <w:ind w:left="3349" w:hanging="1008"/>
      </w:pPr>
      <w:rPr>
        <w:rFonts w:hint="default"/>
        <w:lang w:val="en-US" w:eastAsia="en-US" w:bidi="ar-SA"/>
      </w:rPr>
    </w:lvl>
    <w:lvl w:ilvl="6" w:tplc="03D41F38">
      <w:numFmt w:val="bullet"/>
      <w:lvlText w:val="•"/>
      <w:lvlJc w:val="left"/>
      <w:pPr>
        <w:ind w:left="3779" w:hanging="1008"/>
      </w:pPr>
      <w:rPr>
        <w:rFonts w:hint="default"/>
        <w:lang w:val="en-US" w:eastAsia="en-US" w:bidi="ar-SA"/>
      </w:rPr>
    </w:lvl>
    <w:lvl w:ilvl="7" w:tplc="0E426B32">
      <w:numFmt w:val="bullet"/>
      <w:lvlText w:val="•"/>
      <w:lvlJc w:val="left"/>
      <w:pPr>
        <w:ind w:left="4208" w:hanging="1008"/>
      </w:pPr>
      <w:rPr>
        <w:rFonts w:hint="default"/>
        <w:lang w:val="en-US" w:eastAsia="en-US" w:bidi="ar-SA"/>
      </w:rPr>
    </w:lvl>
    <w:lvl w:ilvl="8" w:tplc="CB32B63E">
      <w:numFmt w:val="bullet"/>
      <w:lvlText w:val="•"/>
      <w:lvlJc w:val="left"/>
      <w:pPr>
        <w:ind w:left="4638" w:hanging="1008"/>
      </w:pPr>
      <w:rPr>
        <w:rFonts w:hint="default"/>
        <w:lang w:val="en-US" w:eastAsia="en-US" w:bidi="ar-SA"/>
      </w:rPr>
    </w:lvl>
  </w:abstractNum>
  <w:abstractNum w:abstractNumId="26" w15:restartNumberingAfterBreak="0">
    <w:nsid w:val="12F31B5F"/>
    <w:multiLevelType w:val="hybridMultilevel"/>
    <w:tmpl w:val="735CF72A"/>
    <w:lvl w:ilvl="0" w:tplc="C26AFFF2">
      <w:start w:val="1"/>
      <w:numFmt w:val="upperLetter"/>
      <w:lvlText w:val="%1."/>
      <w:lvlJc w:val="left"/>
      <w:pPr>
        <w:ind w:left="171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A718AFB0">
      <w:numFmt w:val="bullet"/>
      <w:lvlText w:val="•"/>
      <w:lvlJc w:val="left"/>
      <w:pPr>
        <w:ind w:left="2128" w:hanging="720"/>
      </w:pPr>
      <w:rPr>
        <w:rFonts w:hint="default"/>
        <w:lang w:val="en-US" w:eastAsia="en-US" w:bidi="ar-SA"/>
      </w:rPr>
    </w:lvl>
    <w:lvl w:ilvl="2" w:tplc="8BA6C7CA">
      <w:numFmt w:val="bullet"/>
      <w:lvlText w:val="•"/>
      <w:lvlJc w:val="left"/>
      <w:pPr>
        <w:ind w:left="2537" w:hanging="720"/>
      </w:pPr>
      <w:rPr>
        <w:rFonts w:hint="default"/>
        <w:lang w:val="en-US" w:eastAsia="en-US" w:bidi="ar-SA"/>
      </w:rPr>
    </w:lvl>
    <w:lvl w:ilvl="3" w:tplc="4094D774">
      <w:numFmt w:val="bullet"/>
      <w:lvlText w:val="•"/>
      <w:lvlJc w:val="left"/>
      <w:pPr>
        <w:ind w:left="2946" w:hanging="720"/>
      </w:pPr>
      <w:rPr>
        <w:rFonts w:hint="default"/>
        <w:lang w:val="en-US" w:eastAsia="en-US" w:bidi="ar-SA"/>
      </w:rPr>
    </w:lvl>
    <w:lvl w:ilvl="4" w:tplc="FDD8FF06">
      <w:numFmt w:val="bullet"/>
      <w:lvlText w:val="•"/>
      <w:lvlJc w:val="left"/>
      <w:pPr>
        <w:ind w:left="3354" w:hanging="720"/>
      </w:pPr>
      <w:rPr>
        <w:rFonts w:hint="default"/>
        <w:lang w:val="en-US" w:eastAsia="en-US" w:bidi="ar-SA"/>
      </w:rPr>
    </w:lvl>
    <w:lvl w:ilvl="5" w:tplc="22C8B946">
      <w:numFmt w:val="bullet"/>
      <w:lvlText w:val="•"/>
      <w:lvlJc w:val="left"/>
      <w:pPr>
        <w:ind w:left="3763" w:hanging="720"/>
      </w:pPr>
      <w:rPr>
        <w:rFonts w:hint="default"/>
        <w:lang w:val="en-US" w:eastAsia="en-US" w:bidi="ar-SA"/>
      </w:rPr>
    </w:lvl>
    <w:lvl w:ilvl="6" w:tplc="21B6BDEC">
      <w:numFmt w:val="bullet"/>
      <w:lvlText w:val="•"/>
      <w:lvlJc w:val="left"/>
      <w:pPr>
        <w:ind w:left="4172" w:hanging="720"/>
      </w:pPr>
      <w:rPr>
        <w:rFonts w:hint="default"/>
        <w:lang w:val="en-US" w:eastAsia="en-US" w:bidi="ar-SA"/>
      </w:rPr>
    </w:lvl>
    <w:lvl w:ilvl="7" w:tplc="93B87D14">
      <w:numFmt w:val="bullet"/>
      <w:lvlText w:val="•"/>
      <w:lvlJc w:val="left"/>
      <w:pPr>
        <w:ind w:left="4580" w:hanging="720"/>
      </w:pPr>
      <w:rPr>
        <w:rFonts w:hint="default"/>
        <w:lang w:val="en-US" w:eastAsia="en-US" w:bidi="ar-SA"/>
      </w:rPr>
    </w:lvl>
    <w:lvl w:ilvl="8" w:tplc="0E460A42">
      <w:numFmt w:val="bullet"/>
      <w:lvlText w:val="•"/>
      <w:lvlJc w:val="left"/>
      <w:pPr>
        <w:ind w:left="4989" w:hanging="720"/>
      </w:pPr>
      <w:rPr>
        <w:rFonts w:hint="default"/>
        <w:lang w:val="en-US" w:eastAsia="en-US" w:bidi="ar-SA"/>
      </w:rPr>
    </w:lvl>
  </w:abstractNum>
  <w:abstractNum w:abstractNumId="27" w15:restartNumberingAfterBreak="0">
    <w:nsid w:val="13E5634B"/>
    <w:multiLevelType w:val="hybridMultilevel"/>
    <w:tmpl w:val="FB02450E"/>
    <w:lvl w:ilvl="0" w:tplc="904EA1C0">
      <w:start w:val="3"/>
      <w:numFmt w:val="upperLetter"/>
      <w:lvlText w:val="%1."/>
      <w:lvlJc w:val="left"/>
      <w:pPr>
        <w:ind w:left="1720" w:hanging="723"/>
        <w:jc w:val="left"/>
      </w:pPr>
      <w:rPr>
        <w:rFonts w:ascii="Times New Roman" w:eastAsia="Times New Roman" w:hAnsi="Times New Roman" w:cs="Times New Roman" w:hint="default"/>
        <w:b w:val="0"/>
        <w:bCs w:val="0"/>
        <w:i w:val="0"/>
        <w:iCs w:val="0"/>
        <w:spacing w:val="-4"/>
        <w:w w:val="99"/>
        <w:sz w:val="20"/>
        <w:szCs w:val="20"/>
        <w:lang w:val="en-US" w:eastAsia="en-US" w:bidi="ar-SA"/>
      </w:rPr>
    </w:lvl>
    <w:lvl w:ilvl="1" w:tplc="EF448A88">
      <w:numFmt w:val="bullet"/>
      <w:lvlText w:val="•"/>
      <w:lvlJc w:val="left"/>
      <w:pPr>
        <w:ind w:left="2128" w:hanging="723"/>
      </w:pPr>
      <w:rPr>
        <w:rFonts w:hint="default"/>
        <w:lang w:val="en-US" w:eastAsia="en-US" w:bidi="ar-SA"/>
      </w:rPr>
    </w:lvl>
    <w:lvl w:ilvl="2" w:tplc="23D29646">
      <w:numFmt w:val="bullet"/>
      <w:lvlText w:val="•"/>
      <w:lvlJc w:val="left"/>
      <w:pPr>
        <w:ind w:left="2537" w:hanging="723"/>
      </w:pPr>
      <w:rPr>
        <w:rFonts w:hint="default"/>
        <w:lang w:val="en-US" w:eastAsia="en-US" w:bidi="ar-SA"/>
      </w:rPr>
    </w:lvl>
    <w:lvl w:ilvl="3" w:tplc="8B34B33A">
      <w:numFmt w:val="bullet"/>
      <w:lvlText w:val="•"/>
      <w:lvlJc w:val="left"/>
      <w:pPr>
        <w:ind w:left="2946" w:hanging="723"/>
      </w:pPr>
      <w:rPr>
        <w:rFonts w:hint="default"/>
        <w:lang w:val="en-US" w:eastAsia="en-US" w:bidi="ar-SA"/>
      </w:rPr>
    </w:lvl>
    <w:lvl w:ilvl="4" w:tplc="4CFE1E06">
      <w:numFmt w:val="bullet"/>
      <w:lvlText w:val="•"/>
      <w:lvlJc w:val="left"/>
      <w:pPr>
        <w:ind w:left="3355" w:hanging="723"/>
      </w:pPr>
      <w:rPr>
        <w:rFonts w:hint="default"/>
        <w:lang w:val="en-US" w:eastAsia="en-US" w:bidi="ar-SA"/>
      </w:rPr>
    </w:lvl>
    <w:lvl w:ilvl="5" w:tplc="1E5AA2EE">
      <w:numFmt w:val="bullet"/>
      <w:lvlText w:val="•"/>
      <w:lvlJc w:val="left"/>
      <w:pPr>
        <w:ind w:left="3764" w:hanging="723"/>
      </w:pPr>
      <w:rPr>
        <w:rFonts w:hint="default"/>
        <w:lang w:val="en-US" w:eastAsia="en-US" w:bidi="ar-SA"/>
      </w:rPr>
    </w:lvl>
    <w:lvl w:ilvl="6" w:tplc="11880ABE">
      <w:numFmt w:val="bullet"/>
      <w:lvlText w:val="•"/>
      <w:lvlJc w:val="left"/>
      <w:pPr>
        <w:ind w:left="4173" w:hanging="723"/>
      </w:pPr>
      <w:rPr>
        <w:rFonts w:hint="default"/>
        <w:lang w:val="en-US" w:eastAsia="en-US" w:bidi="ar-SA"/>
      </w:rPr>
    </w:lvl>
    <w:lvl w:ilvl="7" w:tplc="64884026">
      <w:numFmt w:val="bullet"/>
      <w:lvlText w:val="•"/>
      <w:lvlJc w:val="left"/>
      <w:pPr>
        <w:ind w:left="4582" w:hanging="723"/>
      </w:pPr>
      <w:rPr>
        <w:rFonts w:hint="default"/>
        <w:lang w:val="en-US" w:eastAsia="en-US" w:bidi="ar-SA"/>
      </w:rPr>
    </w:lvl>
    <w:lvl w:ilvl="8" w:tplc="7B40B07E">
      <w:numFmt w:val="bullet"/>
      <w:lvlText w:val="•"/>
      <w:lvlJc w:val="left"/>
      <w:pPr>
        <w:ind w:left="4991" w:hanging="723"/>
      </w:pPr>
      <w:rPr>
        <w:rFonts w:hint="default"/>
        <w:lang w:val="en-US" w:eastAsia="en-US" w:bidi="ar-SA"/>
      </w:rPr>
    </w:lvl>
  </w:abstractNum>
  <w:abstractNum w:abstractNumId="28" w15:restartNumberingAfterBreak="0">
    <w:nsid w:val="13EF7CD0"/>
    <w:multiLevelType w:val="hybridMultilevel"/>
    <w:tmpl w:val="1CAE933A"/>
    <w:lvl w:ilvl="0" w:tplc="8F1C99DE">
      <w:start w:val="1"/>
      <w:numFmt w:val="upperRoman"/>
      <w:lvlText w:val="%1"/>
      <w:lvlJc w:val="left"/>
      <w:pPr>
        <w:ind w:left="2078"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178D528">
      <w:numFmt w:val="bullet"/>
      <w:lvlText w:val="•"/>
      <w:lvlJc w:val="left"/>
      <w:pPr>
        <w:ind w:left="2404" w:hanging="720"/>
      </w:pPr>
      <w:rPr>
        <w:rFonts w:hint="default"/>
        <w:lang w:val="en-US" w:eastAsia="en-US" w:bidi="ar-SA"/>
      </w:rPr>
    </w:lvl>
    <w:lvl w:ilvl="2" w:tplc="F0EC4218">
      <w:numFmt w:val="bullet"/>
      <w:lvlText w:val="•"/>
      <w:lvlJc w:val="left"/>
      <w:pPr>
        <w:ind w:left="2729" w:hanging="720"/>
      </w:pPr>
      <w:rPr>
        <w:rFonts w:hint="default"/>
        <w:lang w:val="en-US" w:eastAsia="en-US" w:bidi="ar-SA"/>
      </w:rPr>
    </w:lvl>
    <w:lvl w:ilvl="3" w:tplc="207464D8">
      <w:numFmt w:val="bullet"/>
      <w:lvlText w:val="•"/>
      <w:lvlJc w:val="left"/>
      <w:pPr>
        <w:ind w:left="3054" w:hanging="720"/>
      </w:pPr>
      <w:rPr>
        <w:rFonts w:hint="default"/>
        <w:lang w:val="en-US" w:eastAsia="en-US" w:bidi="ar-SA"/>
      </w:rPr>
    </w:lvl>
    <w:lvl w:ilvl="4" w:tplc="51AC8984">
      <w:numFmt w:val="bullet"/>
      <w:lvlText w:val="•"/>
      <w:lvlJc w:val="left"/>
      <w:pPr>
        <w:ind w:left="3379" w:hanging="720"/>
      </w:pPr>
      <w:rPr>
        <w:rFonts w:hint="default"/>
        <w:lang w:val="en-US" w:eastAsia="en-US" w:bidi="ar-SA"/>
      </w:rPr>
    </w:lvl>
    <w:lvl w:ilvl="5" w:tplc="15E07A44">
      <w:numFmt w:val="bullet"/>
      <w:lvlText w:val="•"/>
      <w:lvlJc w:val="left"/>
      <w:pPr>
        <w:ind w:left="3704" w:hanging="720"/>
      </w:pPr>
      <w:rPr>
        <w:rFonts w:hint="default"/>
        <w:lang w:val="en-US" w:eastAsia="en-US" w:bidi="ar-SA"/>
      </w:rPr>
    </w:lvl>
    <w:lvl w:ilvl="6" w:tplc="ED72E7DE">
      <w:numFmt w:val="bullet"/>
      <w:lvlText w:val="•"/>
      <w:lvlJc w:val="left"/>
      <w:pPr>
        <w:ind w:left="4028" w:hanging="720"/>
      </w:pPr>
      <w:rPr>
        <w:rFonts w:hint="default"/>
        <w:lang w:val="en-US" w:eastAsia="en-US" w:bidi="ar-SA"/>
      </w:rPr>
    </w:lvl>
    <w:lvl w:ilvl="7" w:tplc="D144ACD4">
      <w:numFmt w:val="bullet"/>
      <w:lvlText w:val="•"/>
      <w:lvlJc w:val="left"/>
      <w:pPr>
        <w:ind w:left="4353" w:hanging="720"/>
      </w:pPr>
      <w:rPr>
        <w:rFonts w:hint="default"/>
        <w:lang w:val="en-US" w:eastAsia="en-US" w:bidi="ar-SA"/>
      </w:rPr>
    </w:lvl>
    <w:lvl w:ilvl="8" w:tplc="E75693EE">
      <w:numFmt w:val="bullet"/>
      <w:lvlText w:val="•"/>
      <w:lvlJc w:val="left"/>
      <w:pPr>
        <w:ind w:left="4678" w:hanging="720"/>
      </w:pPr>
      <w:rPr>
        <w:rFonts w:hint="default"/>
        <w:lang w:val="en-US" w:eastAsia="en-US" w:bidi="ar-SA"/>
      </w:rPr>
    </w:lvl>
  </w:abstractNum>
  <w:abstractNum w:abstractNumId="29" w15:restartNumberingAfterBreak="0">
    <w:nsid w:val="14B35079"/>
    <w:multiLevelType w:val="hybridMultilevel"/>
    <w:tmpl w:val="154AF732"/>
    <w:lvl w:ilvl="0" w:tplc="F962D22A">
      <w:start w:val="1"/>
      <w:numFmt w:val="decimal"/>
      <w:lvlText w:val="%1."/>
      <w:lvlJc w:val="left"/>
      <w:pPr>
        <w:ind w:left="1360" w:hanging="718"/>
        <w:jc w:val="right"/>
      </w:pPr>
      <w:rPr>
        <w:rFonts w:hint="default"/>
        <w:spacing w:val="-18"/>
        <w:w w:val="95"/>
        <w:lang w:val="en-US" w:eastAsia="en-US" w:bidi="ar-SA"/>
      </w:rPr>
    </w:lvl>
    <w:lvl w:ilvl="1" w:tplc="4C3AD166">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E3DAB0D4">
      <w:numFmt w:val="bullet"/>
      <w:lvlText w:val="•"/>
      <w:lvlJc w:val="left"/>
      <w:pPr>
        <w:ind w:left="2080" w:hanging="718"/>
      </w:pPr>
      <w:rPr>
        <w:rFonts w:hint="default"/>
        <w:lang w:val="en-US" w:eastAsia="en-US" w:bidi="ar-SA"/>
      </w:rPr>
    </w:lvl>
    <w:lvl w:ilvl="3" w:tplc="564AB8DC">
      <w:numFmt w:val="bullet"/>
      <w:lvlText w:val="•"/>
      <w:lvlJc w:val="left"/>
      <w:pPr>
        <w:ind w:left="1815" w:hanging="718"/>
      </w:pPr>
      <w:rPr>
        <w:rFonts w:hint="default"/>
        <w:lang w:val="en-US" w:eastAsia="en-US" w:bidi="ar-SA"/>
      </w:rPr>
    </w:lvl>
    <w:lvl w:ilvl="4" w:tplc="494EC5F0">
      <w:numFmt w:val="bullet"/>
      <w:lvlText w:val="•"/>
      <w:lvlJc w:val="left"/>
      <w:pPr>
        <w:ind w:left="1550" w:hanging="718"/>
      </w:pPr>
      <w:rPr>
        <w:rFonts w:hint="default"/>
        <w:lang w:val="en-US" w:eastAsia="en-US" w:bidi="ar-SA"/>
      </w:rPr>
    </w:lvl>
    <w:lvl w:ilvl="5" w:tplc="359ACE18">
      <w:numFmt w:val="bullet"/>
      <w:lvlText w:val="•"/>
      <w:lvlJc w:val="left"/>
      <w:pPr>
        <w:ind w:left="1285" w:hanging="718"/>
      </w:pPr>
      <w:rPr>
        <w:rFonts w:hint="default"/>
        <w:lang w:val="en-US" w:eastAsia="en-US" w:bidi="ar-SA"/>
      </w:rPr>
    </w:lvl>
    <w:lvl w:ilvl="6" w:tplc="278C99BC">
      <w:numFmt w:val="bullet"/>
      <w:lvlText w:val="•"/>
      <w:lvlJc w:val="left"/>
      <w:pPr>
        <w:ind w:left="1020" w:hanging="718"/>
      </w:pPr>
      <w:rPr>
        <w:rFonts w:hint="default"/>
        <w:lang w:val="en-US" w:eastAsia="en-US" w:bidi="ar-SA"/>
      </w:rPr>
    </w:lvl>
    <w:lvl w:ilvl="7" w:tplc="3BF235CC">
      <w:numFmt w:val="bullet"/>
      <w:lvlText w:val="•"/>
      <w:lvlJc w:val="left"/>
      <w:pPr>
        <w:ind w:left="755" w:hanging="718"/>
      </w:pPr>
      <w:rPr>
        <w:rFonts w:hint="default"/>
        <w:lang w:val="en-US" w:eastAsia="en-US" w:bidi="ar-SA"/>
      </w:rPr>
    </w:lvl>
    <w:lvl w:ilvl="8" w:tplc="2FC63182">
      <w:numFmt w:val="bullet"/>
      <w:lvlText w:val="•"/>
      <w:lvlJc w:val="left"/>
      <w:pPr>
        <w:ind w:left="490" w:hanging="718"/>
      </w:pPr>
      <w:rPr>
        <w:rFonts w:hint="default"/>
        <w:lang w:val="en-US" w:eastAsia="en-US" w:bidi="ar-SA"/>
      </w:rPr>
    </w:lvl>
  </w:abstractNum>
  <w:abstractNum w:abstractNumId="30" w15:restartNumberingAfterBreak="0">
    <w:nsid w:val="15DB364D"/>
    <w:multiLevelType w:val="hybridMultilevel"/>
    <w:tmpl w:val="E24E8DEA"/>
    <w:lvl w:ilvl="0" w:tplc="BBAE8304">
      <w:start w:val="1"/>
      <w:numFmt w:val="upperLetter"/>
      <w:lvlText w:val="%1."/>
      <w:lvlJc w:val="left"/>
      <w:pPr>
        <w:ind w:left="1189"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D72C34D2">
      <w:start w:val="1"/>
      <w:numFmt w:val="upperLetter"/>
      <w:lvlText w:val="%2."/>
      <w:lvlJc w:val="left"/>
      <w:pPr>
        <w:ind w:left="1775" w:hanging="723"/>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C7104730">
      <w:numFmt w:val="bullet"/>
      <w:lvlText w:val="•"/>
      <w:lvlJc w:val="left"/>
      <w:pPr>
        <w:ind w:left="1577" w:hanging="723"/>
      </w:pPr>
      <w:rPr>
        <w:rFonts w:hint="default"/>
        <w:lang w:val="en-US" w:eastAsia="en-US" w:bidi="ar-SA"/>
      </w:rPr>
    </w:lvl>
    <w:lvl w:ilvl="3" w:tplc="4888FD16">
      <w:numFmt w:val="bullet"/>
      <w:lvlText w:val="•"/>
      <w:lvlJc w:val="left"/>
      <w:pPr>
        <w:ind w:left="1375" w:hanging="723"/>
      </w:pPr>
      <w:rPr>
        <w:rFonts w:hint="default"/>
        <w:lang w:val="en-US" w:eastAsia="en-US" w:bidi="ar-SA"/>
      </w:rPr>
    </w:lvl>
    <w:lvl w:ilvl="4" w:tplc="F53C8826">
      <w:numFmt w:val="bullet"/>
      <w:lvlText w:val="•"/>
      <w:lvlJc w:val="left"/>
      <w:pPr>
        <w:ind w:left="1173" w:hanging="723"/>
      </w:pPr>
      <w:rPr>
        <w:rFonts w:hint="default"/>
        <w:lang w:val="en-US" w:eastAsia="en-US" w:bidi="ar-SA"/>
      </w:rPr>
    </w:lvl>
    <w:lvl w:ilvl="5" w:tplc="84EE0B5C">
      <w:numFmt w:val="bullet"/>
      <w:lvlText w:val="•"/>
      <w:lvlJc w:val="left"/>
      <w:pPr>
        <w:ind w:left="971" w:hanging="723"/>
      </w:pPr>
      <w:rPr>
        <w:rFonts w:hint="default"/>
        <w:lang w:val="en-US" w:eastAsia="en-US" w:bidi="ar-SA"/>
      </w:rPr>
    </w:lvl>
    <w:lvl w:ilvl="6" w:tplc="025CBB16">
      <w:numFmt w:val="bullet"/>
      <w:lvlText w:val="•"/>
      <w:lvlJc w:val="left"/>
      <w:pPr>
        <w:ind w:left="768" w:hanging="723"/>
      </w:pPr>
      <w:rPr>
        <w:rFonts w:hint="default"/>
        <w:lang w:val="en-US" w:eastAsia="en-US" w:bidi="ar-SA"/>
      </w:rPr>
    </w:lvl>
    <w:lvl w:ilvl="7" w:tplc="B35EB6D0">
      <w:numFmt w:val="bullet"/>
      <w:lvlText w:val="•"/>
      <w:lvlJc w:val="left"/>
      <w:pPr>
        <w:ind w:left="566" w:hanging="723"/>
      </w:pPr>
      <w:rPr>
        <w:rFonts w:hint="default"/>
        <w:lang w:val="en-US" w:eastAsia="en-US" w:bidi="ar-SA"/>
      </w:rPr>
    </w:lvl>
    <w:lvl w:ilvl="8" w:tplc="E35CD928">
      <w:numFmt w:val="bullet"/>
      <w:lvlText w:val="•"/>
      <w:lvlJc w:val="left"/>
      <w:pPr>
        <w:ind w:left="364" w:hanging="723"/>
      </w:pPr>
      <w:rPr>
        <w:rFonts w:hint="default"/>
        <w:lang w:val="en-US" w:eastAsia="en-US" w:bidi="ar-SA"/>
      </w:rPr>
    </w:lvl>
  </w:abstractNum>
  <w:abstractNum w:abstractNumId="31" w15:restartNumberingAfterBreak="0">
    <w:nsid w:val="1612563E"/>
    <w:multiLevelType w:val="hybridMultilevel"/>
    <w:tmpl w:val="7F3A5BA6"/>
    <w:lvl w:ilvl="0" w:tplc="5BEAB494">
      <w:start w:val="1"/>
      <w:numFmt w:val="upperRoman"/>
      <w:lvlText w:val="%1"/>
      <w:lvlJc w:val="left"/>
      <w:pPr>
        <w:ind w:left="1768"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BBECA1E">
      <w:start w:val="1"/>
      <w:numFmt w:val="upperLetter"/>
      <w:lvlText w:val="%2."/>
      <w:lvlJc w:val="left"/>
      <w:pPr>
        <w:ind w:left="1768" w:hanging="723"/>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7652CE0C">
      <w:numFmt w:val="bullet"/>
      <w:lvlText w:val="•"/>
      <w:lvlJc w:val="left"/>
      <w:pPr>
        <w:ind w:left="2506" w:hanging="723"/>
      </w:pPr>
      <w:rPr>
        <w:rFonts w:hint="default"/>
        <w:lang w:val="en-US" w:eastAsia="en-US" w:bidi="ar-SA"/>
      </w:rPr>
    </w:lvl>
    <w:lvl w:ilvl="3" w:tplc="52E47556">
      <w:numFmt w:val="bullet"/>
      <w:lvlText w:val="•"/>
      <w:lvlJc w:val="left"/>
      <w:pPr>
        <w:ind w:left="2879" w:hanging="723"/>
      </w:pPr>
      <w:rPr>
        <w:rFonts w:hint="default"/>
        <w:lang w:val="en-US" w:eastAsia="en-US" w:bidi="ar-SA"/>
      </w:rPr>
    </w:lvl>
    <w:lvl w:ilvl="4" w:tplc="E664486C">
      <w:numFmt w:val="bullet"/>
      <w:lvlText w:val="•"/>
      <w:lvlJc w:val="left"/>
      <w:pPr>
        <w:ind w:left="3253" w:hanging="723"/>
      </w:pPr>
      <w:rPr>
        <w:rFonts w:hint="default"/>
        <w:lang w:val="en-US" w:eastAsia="en-US" w:bidi="ar-SA"/>
      </w:rPr>
    </w:lvl>
    <w:lvl w:ilvl="5" w:tplc="BA9C8462">
      <w:numFmt w:val="bullet"/>
      <w:lvlText w:val="•"/>
      <w:lvlJc w:val="left"/>
      <w:pPr>
        <w:ind w:left="3626" w:hanging="723"/>
      </w:pPr>
      <w:rPr>
        <w:rFonts w:hint="default"/>
        <w:lang w:val="en-US" w:eastAsia="en-US" w:bidi="ar-SA"/>
      </w:rPr>
    </w:lvl>
    <w:lvl w:ilvl="6" w:tplc="1F74E692">
      <w:numFmt w:val="bullet"/>
      <w:lvlText w:val="•"/>
      <w:lvlJc w:val="left"/>
      <w:pPr>
        <w:ind w:left="3999" w:hanging="723"/>
      </w:pPr>
      <w:rPr>
        <w:rFonts w:hint="default"/>
        <w:lang w:val="en-US" w:eastAsia="en-US" w:bidi="ar-SA"/>
      </w:rPr>
    </w:lvl>
    <w:lvl w:ilvl="7" w:tplc="EBDA9CA6">
      <w:numFmt w:val="bullet"/>
      <w:lvlText w:val="•"/>
      <w:lvlJc w:val="left"/>
      <w:pPr>
        <w:ind w:left="4372" w:hanging="723"/>
      </w:pPr>
      <w:rPr>
        <w:rFonts w:hint="default"/>
        <w:lang w:val="en-US" w:eastAsia="en-US" w:bidi="ar-SA"/>
      </w:rPr>
    </w:lvl>
    <w:lvl w:ilvl="8" w:tplc="397808C4">
      <w:numFmt w:val="bullet"/>
      <w:lvlText w:val="•"/>
      <w:lvlJc w:val="left"/>
      <w:pPr>
        <w:ind w:left="4746" w:hanging="723"/>
      </w:pPr>
      <w:rPr>
        <w:rFonts w:hint="default"/>
        <w:lang w:val="en-US" w:eastAsia="en-US" w:bidi="ar-SA"/>
      </w:rPr>
    </w:lvl>
  </w:abstractNum>
  <w:abstractNum w:abstractNumId="32" w15:restartNumberingAfterBreak="0">
    <w:nsid w:val="17787F67"/>
    <w:multiLevelType w:val="hybridMultilevel"/>
    <w:tmpl w:val="E738023C"/>
    <w:lvl w:ilvl="0" w:tplc="F4564EBA">
      <w:start w:val="2"/>
      <w:numFmt w:val="upperRoman"/>
      <w:lvlText w:val="%1"/>
      <w:lvlJc w:val="left"/>
      <w:pPr>
        <w:ind w:left="1718"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883A8FE4">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BEDEEEFC">
      <w:numFmt w:val="bullet"/>
      <w:lvlText w:val="•"/>
      <w:lvlJc w:val="left"/>
      <w:pPr>
        <w:ind w:left="2537" w:hanging="718"/>
      </w:pPr>
      <w:rPr>
        <w:rFonts w:hint="default"/>
        <w:lang w:val="en-US" w:eastAsia="en-US" w:bidi="ar-SA"/>
      </w:rPr>
    </w:lvl>
    <w:lvl w:ilvl="3" w:tplc="CC6829A6">
      <w:numFmt w:val="bullet"/>
      <w:lvlText w:val="•"/>
      <w:lvlJc w:val="left"/>
      <w:pPr>
        <w:ind w:left="2946" w:hanging="718"/>
      </w:pPr>
      <w:rPr>
        <w:rFonts w:hint="default"/>
        <w:lang w:val="en-US" w:eastAsia="en-US" w:bidi="ar-SA"/>
      </w:rPr>
    </w:lvl>
    <w:lvl w:ilvl="4" w:tplc="2C9A8588">
      <w:numFmt w:val="bullet"/>
      <w:lvlText w:val="•"/>
      <w:lvlJc w:val="left"/>
      <w:pPr>
        <w:ind w:left="3354" w:hanging="718"/>
      </w:pPr>
      <w:rPr>
        <w:rFonts w:hint="default"/>
        <w:lang w:val="en-US" w:eastAsia="en-US" w:bidi="ar-SA"/>
      </w:rPr>
    </w:lvl>
    <w:lvl w:ilvl="5" w:tplc="32B4A6A6">
      <w:numFmt w:val="bullet"/>
      <w:lvlText w:val="•"/>
      <w:lvlJc w:val="left"/>
      <w:pPr>
        <w:ind w:left="3763" w:hanging="718"/>
      </w:pPr>
      <w:rPr>
        <w:rFonts w:hint="default"/>
        <w:lang w:val="en-US" w:eastAsia="en-US" w:bidi="ar-SA"/>
      </w:rPr>
    </w:lvl>
    <w:lvl w:ilvl="6" w:tplc="C25A6BAE">
      <w:numFmt w:val="bullet"/>
      <w:lvlText w:val="•"/>
      <w:lvlJc w:val="left"/>
      <w:pPr>
        <w:ind w:left="4172" w:hanging="718"/>
      </w:pPr>
      <w:rPr>
        <w:rFonts w:hint="default"/>
        <w:lang w:val="en-US" w:eastAsia="en-US" w:bidi="ar-SA"/>
      </w:rPr>
    </w:lvl>
    <w:lvl w:ilvl="7" w:tplc="7374C994">
      <w:numFmt w:val="bullet"/>
      <w:lvlText w:val="•"/>
      <w:lvlJc w:val="left"/>
      <w:pPr>
        <w:ind w:left="4580" w:hanging="718"/>
      </w:pPr>
      <w:rPr>
        <w:rFonts w:hint="default"/>
        <w:lang w:val="en-US" w:eastAsia="en-US" w:bidi="ar-SA"/>
      </w:rPr>
    </w:lvl>
    <w:lvl w:ilvl="8" w:tplc="C6AA229E">
      <w:numFmt w:val="bullet"/>
      <w:lvlText w:val="•"/>
      <w:lvlJc w:val="left"/>
      <w:pPr>
        <w:ind w:left="4989" w:hanging="718"/>
      </w:pPr>
      <w:rPr>
        <w:rFonts w:hint="default"/>
        <w:lang w:val="en-US" w:eastAsia="en-US" w:bidi="ar-SA"/>
      </w:rPr>
    </w:lvl>
  </w:abstractNum>
  <w:abstractNum w:abstractNumId="33" w15:restartNumberingAfterBreak="0">
    <w:nsid w:val="17E015DE"/>
    <w:multiLevelType w:val="hybridMultilevel"/>
    <w:tmpl w:val="32BCC5CC"/>
    <w:lvl w:ilvl="0" w:tplc="CF0ED498">
      <w:start w:val="3"/>
      <w:numFmt w:val="upperLetter"/>
      <w:lvlText w:val="%1."/>
      <w:lvlJc w:val="left"/>
      <w:pPr>
        <w:ind w:left="1800" w:hanging="749"/>
        <w:jc w:val="left"/>
      </w:pPr>
      <w:rPr>
        <w:rFonts w:ascii="Times New Roman" w:eastAsia="Times New Roman" w:hAnsi="Times New Roman" w:cs="Times New Roman" w:hint="default"/>
        <w:b w:val="0"/>
        <w:bCs w:val="0"/>
        <w:i w:val="0"/>
        <w:iCs w:val="0"/>
        <w:spacing w:val="-13"/>
        <w:w w:val="99"/>
        <w:sz w:val="20"/>
        <w:szCs w:val="20"/>
        <w:lang w:val="en-US" w:eastAsia="en-US" w:bidi="ar-SA"/>
      </w:rPr>
    </w:lvl>
    <w:lvl w:ilvl="1" w:tplc="722453E8">
      <w:numFmt w:val="bullet"/>
      <w:lvlText w:val="•"/>
      <w:lvlJc w:val="left"/>
      <w:pPr>
        <w:ind w:left="2169" w:hanging="749"/>
      </w:pPr>
      <w:rPr>
        <w:rFonts w:hint="default"/>
        <w:lang w:val="en-US" w:eastAsia="en-US" w:bidi="ar-SA"/>
      </w:rPr>
    </w:lvl>
    <w:lvl w:ilvl="2" w:tplc="772EBBAE">
      <w:numFmt w:val="bullet"/>
      <w:lvlText w:val="•"/>
      <w:lvlJc w:val="left"/>
      <w:pPr>
        <w:ind w:left="2539" w:hanging="749"/>
      </w:pPr>
      <w:rPr>
        <w:rFonts w:hint="default"/>
        <w:lang w:val="en-US" w:eastAsia="en-US" w:bidi="ar-SA"/>
      </w:rPr>
    </w:lvl>
    <w:lvl w:ilvl="3" w:tplc="B06C9AFC">
      <w:numFmt w:val="bullet"/>
      <w:lvlText w:val="•"/>
      <w:lvlJc w:val="left"/>
      <w:pPr>
        <w:ind w:left="2908" w:hanging="749"/>
      </w:pPr>
      <w:rPr>
        <w:rFonts w:hint="default"/>
        <w:lang w:val="en-US" w:eastAsia="en-US" w:bidi="ar-SA"/>
      </w:rPr>
    </w:lvl>
    <w:lvl w:ilvl="4" w:tplc="5C5811B4">
      <w:numFmt w:val="bullet"/>
      <w:lvlText w:val="•"/>
      <w:lvlJc w:val="left"/>
      <w:pPr>
        <w:ind w:left="3278" w:hanging="749"/>
      </w:pPr>
      <w:rPr>
        <w:rFonts w:hint="default"/>
        <w:lang w:val="en-US" w:eastAsia="en-US" w:bidi="ar-SA"/>
      </w:rPr>
    </w:lvl>
    <w:lvl w:ilvl="5" w:tplc="755812F2">
      <w:numFmt w:val="bullet"/>
      <w:lvlText w:val="•"/>
      <w:lvlJc w:val="left"/>
      <w:pPr>
        <w:ind w:left="3647" w:hanging="749"/>
      </w:pPr>
      <w:rPr>
        <w:rFonts w:hint="default"/>
        <w:lang w:val="en-US" w:eastAsia="en-US" w:bidi="ar-SA"/>
      </w:rPr>
    </w:lvl>
    <w:lvl w:ilvl="6" w:tplc="32CAE84A">
      <w:numFmt w:val="bullet"/>
      <w:lvlText w:val="•"/>
      <w:lvlJc w:val="left"/>
      <w:pPr>
        <w:ind w:left="4017" w:hanging="749"/>
      </w:pPr>
      <w:rPr>
        <w:rFonts w:hint="default"/>
        <w:lang w:val="en-US" w:eastAsia="en-US" w:bidi="ar-SA"/>
      </w:rPr>
    </w:lvl>
    <w:lvl w:ilvl="7" w:tplc="177A21A4">
      <w:numFmt w:val="bullet"/>
      <w:lvlText w:val="•"/>
      <w:lvlJc w:val="left"/>
      <w:pPr>
        <w:ind w:left="4386" w:hanging="749"/>
      </w:pPr>
      <w:rPr>
        <w:rFonts w:hint="default"/>
        <w:lang w:val="en-US" w:eastAsia="en-US" w:bidi="ar-SA"/>
      </w:rPr>
    </w:lvl>
    <w:lvl w:ilvl="8" w:tplc="F1E6B0C8">
      <w:numFmt w:val="bullet"/>
      <w:lvlText w:val="•"/>
      <w:lvlJc w:val="left"/>
      <w:pPr>
        <w:ind w:left="4756" w:hanging="749"/>
      </w:pPr>
      <w:rPr>
        <w:rFonts w:hint="default"/>
        <w:lang w:val="en-US" w:eastAsia="en-US" w:bidi="ar-SA"/>
      </w:rPr>
    </w:lvl>
  </w:abstractNum>
  <w:abstractNum w:abstractNumId="34" w15:restartNumberingAfterBreak="0">
    <w:nsid w:val="18A8290C"/>
    <w:multiLevelType w:val="hybridMultilevel"/>
    <w:tmpl w:val="D8168450"/>
    <w:lvl w:ilvl="0" w:tplc="588694BC">
      <w:start w:val="1"/>
      <w:numFmt w:val="upperLetter"/>
      <w:lvlText w:val="%1."/>
      <w:lvlJc w:val="left"/>
      <w:pPr>
        <w:ind w:left="1000"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6DCEF618">
      <w:numFmt w:val="bullet"/>
      <w:lvlText w:val="•"/>
      <w:lvlJc w:val="left"/>
      <w:pPr>
        <w:ind w:left="1408" w:hanging="720"/>
      </w:pPr>
      <w:rPr>
        <w:rFonts w:hint="default"/>
        <w:lang w:val="en-US" w:eastAsia="en-US" w:bidi="ar-SA"/>
      </w:rPr>
    </w:lvl>
    <w:lvl w:ilvl="2" w:tplc="8476107A">
      <w:numFmt w:val="bullet"/>
      <w:lvlText w:val="•"/>
      <w:lvlJc w:val="left"/>
      <w:pPr>
        <w:ind w:left="1817" w:hanging="720"/>
      </w:pPr>
      <w:rPr>
        <w:rFonts w:hint="default"/>
        <w:lang w:val="en-US" w:eastAsia="en-US" w:bidi="ar-SA"/>
      </w:rPr>
    </w:lvl>
    <w:lvl w:ilvl="3" w:tplc="8034E46E">
      <w:numFmt w:val="bullet"/>
      <w:lvlText w:val="•"/>
      <w:lvlJc w:val="left"/>
      <w:pPr>
        <w:ind w:left="2226" w:hanging="720"/>
      </w:pPr>
      <w:rPr>
        <w:rFonts w:hint="default"/>
        <w:lang w:val="en-US" w:eastAsia="en-US" w:bidi="ar-SA"/>
      </w:rPr>
    </w:lvl>
    <w:lvl w:ilvl="4" w:tplc="CF9C28E6">
      <w:numFmt w:val="bullet"/>
      <w:lvlText w:val="•"/>
      <w:lvlJc w:val="left"/>
      <w:pPr>
        <w:ind w:left="2635" w:hanging="720"/>
      </w:pPr>
      <w:rPr>
        <w:rFonts w:hint="default"/>
        <w:lang w:val="en-US" w:eastAsia="en-US" w:bidi="ar-SA"/>
      </w:rPr>
    </w:lvl>
    <w:lvl w:ilvl="5" w:tplc="4ED243E4">
      <w:numFmt w:val="bullet"/>
      <w:lvlText w:val="•"/>
      <w:lvlJc w:val="left"/>
      <w:pPr>
        <w:ind w:left="3044" w:hanging="720"/>
      </w:pPr>
      <w:rPr>
        <w:rFonts w:hint="default"/>
        <w:lang w:val="en-US" w:eastAsia="en-US" w:bidi="ar-SA"/>
      </w:rPr>
    </w:lvl>
    <w:lvl w:ilvl="6" w:tplc="FB50D1F0">
      <w:numFmt w:val="bullet"/>
      <w:lvlText w:val="•"/>
      <w:lvlJc w:val="left"/>
      <w:pPr>
        <w:ind w:left="3453" w:hanging="720"/>
      </w:pPr>
      <w:rPr>
        <w:rFonts w:hint="default"/>
        <w:lang w:val="en-US" w:eastAsia="en-US" w:bidi="ar-SA"/>
      </w:rPr>
    </w:lvl>
    <w:lvl w:ilvl="7" w:tplc="7B3E5EF8">
      <w:numFmt w:val="bullet"/>
      <w:lvlText w:val="•"/>
      <w:lvlJc w:val="left"/>
      <w:pPr>
        <w:ind w:left="3862" w:hanging="720"/>
      </w:pPr>
      <w:rPr>
        <w:rFonts w:hint="default"/>
        <w:lang w:val="en-US" w:eastAsia="en-US" w:bidi="ar-SA"/>
      </w:rPr>
    </w:lvl>
    <w:lvl w:ilvl="8" w:tplc="A866F560">
      <w:numFmt w:val="bullet"/>
      <w:lvlText w:val="•"/>
      <w:lvlJc w:val="left"/>
      <w:pPr>
        <w:ind w:left="4271" w:hanging="720"/>
      </w:pPr>
      <w:rPr>
        <w:rFonts w:hint="default"/>
        <w:lang w:val="en-US" w:eastAsia="en-US" w:bidi="ar-SA"/>
      </w:rPr>
    </w:lvl>
  </w:abstractNum>
  <w:abstractNum w:abstractNumId="35" w15:restartNumberingAfterBreak="0">
    <w:nsid w:val="18C57554"/>
    <w:multiLevelType w:val="hybridMultilevel"/>
    <w:tmpl w:val="BF78FF54"/>
    <w:lvl w:ilvl="0" w:tplc="E506B5BC">
      <w:start w:val="1"/>
      <w:numFmt w:val="upperLetter"/>
      <w:lvlText w:val="%1."/>
      <w:lvlJc w:val="left"/>
      <w:pPr>
        <w:ind w:left="1718"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7A2A280C">
      <w:numFmt w:val="bullet"/>
      <w:lvlText w:val="•"/>
      <w:lvlJc w:val="left"/>
      <w:pPr>
        <w:ind w:left="2634" w:hanging="720"/>
      </w:pPr>
      <w:rPr>
        <w:rFonts w:hint="default"/>
        <w:lang w:val="en-US" w:eastAsia="en-US" w:bidi="ar-SA"/>
      </w:rPr>
    </w:lvl>
    <w:lvl w:ilvl="2" w:tplc="A1C232DC">
      <w:numFmt w:val="bullet"/>
      <w:lvlText w:val="•"/>
      <w:lvlJc w:val="left"/>
      <w:pPr>
        <w:ind w:left="3548" w:hanging="720"/>
      </w:pPr>
      <w:rPr>
        <w:rFonts w:hint="default"/>
        <w:lang w:val="en-US" w:eastAsia="en-US" w:bidi="ar-SA"/>
      </w:rPr>
    </w:lvl>
    <w:lvl w:ilvl="3" w:tplc="7D56EFBA">
      <w:numFmt w:val="bullet"/>
      <w:lvlText w:val="•"/>
      <w:lvlJc w:val="left"/>
      <w:pPr>
        <w:ind w:left="4462" w:hanging="720"/>
      </w:pPr>
      <w:rPr>
        <w:rFonts w:hint="default"/>
        <w:lang w:val="en-US" w:eastAsia="en-US" w:bidi="ar-SA"/>
      </w:rPr>
    </w:lvl>
    <w:lvl w:ilvl="4" w:tplc="72A6A4BC">
      <w:numFmt w:val="bullet"/>
      <w:lvlText w:val="•"/>
      <w:lvlJc w:val="left"/>
      <w:pPr>
        <w:ind w:left="5376" w:hanging="720"/>
      </w:pPr>
      <w:rPr>
        <w:rFonts w:hint="default"/>
        <w:lang w:val="en-US" w:eastAsia="en-US" w:bidi="ar-SA"/>
      </w:rPr>
    </w:lvl>
    <w:lvl w:ilvl="5" w:tplc="2F5E952E">
      <w:numFmt w:val="bullet"/>
      <w:lvlText w:val="•"/>
      <w:lvlJc w:val="left"/>
      <w:pPr>
        <w:ind w:left="6290" w:hanging="720"/>
      </w:pPr>
      <w:rPr>
        <w:rFonts w:hint="default"/>
        <w:lang w:val="en-US" w:eastAsia="en-US" w:bidi="ar-SA"/>
      </w:rPr>
    </w:lvl>
    <w:lvl w:ilvl="6" w:tplc="A0D45816">
      <w:numFmt w:val="bullet"/>
      <w:lvlText w:val="•"/>
      <w:lvlJc w:val="left"/>
      <w:pPr>
        <w:ind w:left="7204" w:hanging="720"/>
      </w:pPr>
      <w:rPr>
        <w:rFonts w:hint="default"/>
        <w:lang w:val="en-US" w:eastAsia="en-US" w:bidi="ar-SA"/>
      </w:rPr>
    </w:lvl>
    <w:lvl w:ilvl="7" w:tplc="B362589C">
      <w:numFmt w:val="bullet"/>
      <w:lvlText w:val="•"/>
      <w:lvlJc w:val="left"/>
      <w:pPr>
        <w:ind w:left="8118" w:hanging="720"/>
      </w:pPr>
      <w:rPr>
        <w:rFonts w:hint="default"/>
        <w:lang w:val="en-US" w:eastAsia="en-US" w:bidi="ar-SA"/>
      </w:rPr>
    </w:lvl>
    <w:lvl w:ilvl="8" w:tplc="CEF6472E">
      <w:numFmt w:val="bullet"/>
      <w:lvlText w:val="•"/>
      <w:lvlJc w:val="left"/>
      <w:pPr>
        <w:ind w:left="9032" w:hanging="720"/>
      </w:pPr>
      <w:rPr>
        <w:rFonts w:hint="default"/>
        <w:lang w:val="en-US" w:eastAsia="en-US" w:bidi="ar-SA"/>
      </w:rPr>
    </w:lvl>
  </w:abstractNum>
  <w:abstractNum w:abstractNumId="36" w15:restartNumberingAfterBreak="0">
    <w:nsid w:val="18C61236"/>
    <w:multiLevelType w:val="hybridMultilevel"/>
    <w:tmpl w:val="9FB68626"/>
    <w:lvl w:ilvl="0" w:tplc="D38637FE">
      <w:start w:val="41"/>
      <w:numFmt w:val="decimal"/>
      <w:lvlText w:val="%1."/>
      <w:lvlJc w:val="left"/>
      <w:pPr>
        <w:ind w:left="998" w:hanging="718"/>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79A29E3E">
      <w:start w:val="1"/>
      <w:numFmt w:val="upperLetter"/>
      <w:lvlText w:val="%2."/>
      <w:lvlJc w:val="left"/>
      <w:pPr>
        <w:ind w:left="1715"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3AF402D0">
      <w:numFmt w:val="bullet"/>
      <w:lvlText w:val="•"/>
      <w:lvlJc w:val="left"/>
      <w:pPr>
        <w:ind w:left="3380" w:hanging="718"/>
      </w:pPr>
      <w:rPr>
        <w:rFonts w:hint="default"/>
        <w:lang w:val="en-US" w:eastAsia="en-US" w:bidi="ar-SA"/>
      </w:rPr>
    </w:lvl>
    <w:lvl w:ilvl="3" w:tplc="3A32FB4A">
      <w:numFmt w:val="bullet"/>
      <w:lvlText w:val="•"/>
      <w:lvlJc w:val="left"/>
      <w:pPr>
        <w:ind w:left="3460" w:hanging="718"/>
      </w:pPr>
      <w:rPr>
        <w:rFonts w:hint="default"/>
        <w:lang w:val="en-US" w:eastAsia="en-US" w:bidi="ar-SA"/>
      </w:rPr>
    </w:lvl>
    <w:lvl w:ilvl="4" w:tplc="D0C6DEFA">
      <w:numFmt w:val="bullet"/>
      <w:lvlText w:val="•"/>
      <w:lvlJc w:val="left"/>
      <w:pPr>
        <w:ind w:left="3794" w:hanging="718"/>
      </w:pPr>
      <w:rPr>
        <w:rFonts w:hint="default"/>
        <w:lang w:val="en-US" w:eastAsia="en-US" w:bidi="ar-SA"/>
      </w:rPr>
    </w:lvl>
    <w:lvl w:ilvl="5" w:tplc="95DA6A0E">
      <w:numFmt w:val="bullet"/>
      <w:lvlText w:val="•"/>
      <w:lvlJc w:val="left"/>
      <w:pPr>
        <w:ind w:left="4129" w:hanging="718"/>
      </w:pPr>
      <w:rPr>
        <w:rFonts w:hint="default"/>
        <w:lang w:val="en-US" w:eastAsia="en-US" w:bidi="ar-SA"/>
      </w:rPr>
    </w:lvl>
    <w:lvl w:ilvl="6" w:tplc="FB84B0C2">
      <w:numFmt w:val="bullet"/>
      <w:lvlText w:val="•"/>
      <w:lvlJc w:val="left"/>
      <w:pPr>
        <w:ind w:left="4464" w:hanging="718"/>
      </w:pPr>
      <w:rPr>
        <w:rFonts w:hint="default"/>
        <w:lang w:val="en-US" w:eastAsia="en-US" w:bidi="ar-SA"/>
      </w:rPr>
    </w:lvl>
    <w:lvl w:ilvl="7" w:tplc="7870EAFA">
      <w:numFmt w:val="bullet"/>
      <w:lvlText w:val="•"/>
      <w:lvlJc w:val="left"/>
      <w:pPr>
        <w:ind w:left="4799" w:hanging="718"/>
      </w:pPr>
      <w:rPr>
        <w:rFonts w:hint="default"/>
        <w:lang w:val="en-US" w:eastAsia="en-US" w:bidi="ar-SA"/>
      </w:rPr>
    </w:lvl>
    <w:lvl w:ilvl="8" w:tplc="300ED2EE">
      <w:numFmt w:val="bullet"/>
      <w:lvlText w:val="•"/>
      <w:lvlJc w:val="left"/>
      <w:pPr>
        <w:ind w:left="5134" w:hanging="718"/>
      </w:pPr>
      <w:rPr>
        <w:rFonts w:hint="default"/>
        <w:lang w:val="en-US" w:eastAsia="en-US" w:bidi="ar-SA"/>
      </w:rPr>
    </w:lvl>
  </w:abstractNum>
  <w:abstractNum w:abstractNumId="37" w15:restartNumberingAfterBreak="0">
    <w:nsid w:val="18CD3456"/>
    <w:multiLevelType w:val="hybridMultilevel"/>
    <w:tmpl w:val="021EAACE"/>
    <w:lvl w:ilvl="0" w:tplc="0CE628B6">
      <w:start w:val="1"/>
      <w:numFmt w:val="upperLetter"/>
      <w:lvlText w:val="%1."/>
      <w:lvlJc w:val="left"/>
      <w:pPr>
        <w:ind w:left="1715"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34E2367A">
      <w:numFmt w:val="bullet"/>
      <w:lvlText w:val="•"/>
      <w:lvlJc w:val="left"/>
      <w:pPr>
        <w:ind w:left="2047" w:hanging="720"/>
      </w:pPr>
      <w:rPr>
        <w:rFonts w:hint="default"/>
        <w:lang w:val="en-US" w:eastAsia="en-US" w:bidi="ar-SA"/>
      </w:rPr>
    </w:lvl>
    <w:lvl w:ilvl="2" w:tplc="2E9CA686">
      <w:numFmt w:val="bullet"/>
      <w:lvlText w:val="•"/>
      <w:lvlJc w:val="left"/>
      <w:pPr>
        <w:ind w:left="2375" w:hanging="720"/>
      </w:pPr>
      <w:rPr>
        <w:rFonts w:hint="default"/>
        <w:lang w:val="en-US" w:eastAsia="en-US" w:bidi="ar-SA"/>
      </w:rPr>
    </w:lvl>
    <w:lvl w:ilvl="3" w:tplc="0A12AD8E">
      <w:numFmt w:val="bullet"/>
      <w:lvlText w:val="•"/>
      <w:lvlJc w:val="left"/>
      <w:pPr>
        <w:ind w:left="2703" w:hanging="720"/>
      </w:pPr>
      <w:rPr>
        <w:rFonts w:hint="default"/>
        <w:lang w:val="en-US" w:eastAsia="en-US" w:bidi="ar-SA"/>
      </w:rPr>
    </w:lvl>
    <w:lvl w:ilvl="4" w:tplc="9D369DEE">
      <w:numFmt w:val="bullet"/>
      <w:lvlText w:val="•"/>
      <w:lvlJc w:val="left"/>
      <w:pPr>
        <w:ind w:left="3031" w:hanging="720"/>
      </w:pPr>
      <w:rPr>
        <w:rFonts w:hint="default"/>
        <w:lang w:val="en-US" w:eastAsia="en-US" w:bidi="ar-SA"/>
      </w:rPr>
    </w:lvl>
    <w:lvl w:ilvl="5" w:tplc="3288F34A">
      <w:numFmt w:val="bullet"/>
      <w:lvlText w:val="•"/>
      <w:lvlJc w:val="left"/>
      <w:pPr>
        <w:ind w:left="3359" w:hanging="720"/>
      </w:pPr>
      <w:rPr>
        <w:rFonts w:hint="default"/>
        <w:lang w:val="en-US" w:eastAsia="en-US" w:bidi="ar-SA"/>
      </w:rPr>
    </w:lvl>
    <w:lvl w:ilvl="6" w:tplc="2952B838">
      <w:numFmt w:val="bullet"/>
      <w:lvlText w:val="•"/>
      <w:lvlJc w:val="left"/>
      <w:pPr>
        <w:ind w:left="3687" w:hanging="720"/>
      </w:pPr>
      <w:rPr>
        <w:rFonts w:hint="default"/>
        <w:lang w:val="en-US" w:eastAsia="en-US" w:bidi="ar-SA"/>
      </w:rPr>
    </w:lvl>
    <w:lvl w:ilvl="7" w:tplc="D9180A70">
      <w:numFmt w:val="bullet"/>
      <w:lvlText w:val="•"/>
      <w:lvlJc w:val="left"/>
      <w:pPr>
        <w:ind w:left="4015" w:hanging="720"/>
      </w:pPr>
      <w:rPr>
        <w:rFonts w:hint="default"/>
        <w:lang w:val="en-US" w:eastAsia="en-US" w:bidi="ar-SA"/>
      </w:rPr>
    </w:lvl>
    <w:lvl w:ilvl="8" w:tplc="CD0CC1F6">
      <w:numFmt w:val="bullet"/>
      <w:lvlText w:val="•"/>
      <w:lvlJc w:val="left"/>
      <w:pPr>
        <w:ind w:left="4342" w:hanging="720"/>
      </w:pPr>
      <w:rPr>
        <w:rFonts w:hint="default"/>
        <w:lang w:val="en-US" w:eastAsia="en-US" w:bidi="ar-SA"/>
      </w:rPr>
    </w:lvl>
  </w:abstractNum>
  <w:abstractNum w:abstractNumId="38" w15:restartNumberingAfterBreak="0">
    <w:nsid w:val="198F3176"/>
    <w:multiLevelType w:val="hybridMultilevel"/>
    <w:tmpl w:val="6BAC06CA"/>
    <w:lvl w:ilvl="0" w:tplc="BDA877E8">
      <w:start w:val="21"/>
      <w:numFmt w:val="decimal"/>
      <w:lvlText w:val="%1."/>
      <w:lvlJc w:val="left"/>
      <w:pPr>
        <w:ind w:left="998" w:hanging="718"/>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989C1D6E">
      <w:start w:val="1"/>
      <w:numFmt w:val="upperLetter"/>
      <w:lvlText w:val="%2."/>
      <w:lvlJc w:val="left"/>
      <w:pPr>
        <w:ind w:left="1715"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560EE812">
      <w:numFmt w:val="bullet"/>
      <w:lvlText w:val="•"/>
      <w:lvlJc w:val="left"/>
      <w:pPr>
        <w:ind w:left="1720" w:hanging="718"/>
      </w:pPr>
      <w:rPr>
        <w:rFonts w:hint="default"/>
        <w:lang w:val="en-US" w:eastAsia="en-US" w:bidi="ar-SA"/>
      </w:rPr>
    </w:lvl>
    <w:lvl w:ilvl="3" w:tplc="9A786EC6">
      <w:numFmt w:val="bullet"/>
      <w:lvlText w:val="•"/>
      <w:lvlJc w:val="left"/>
      <w:pPr>
        <w:ind w:left="2080" w:hanging="718"/>
      </w:pPr>
      <w:rPr>
        <w:rFonts w:hint="default"/>
        <w:lang w:val="en-US" w:eastAsia="en-US" w:bidi="ar-SA"/>
      </w:rPr>
    </w:lvl>
    <w:lvl w:ilvl="4" w:tplc="FBCE901E">
      <w:numFmt w:val="bullet"/>
      <w:lvlText w:val="•"/>
      <w:lvlJc w:val="left"/>
      <w:pPr>
        <w:ind w:left="7140" w:hanging="718"/>
      </w:pPr>
      <w:rPr>
        <w:rFonts w:hint="default"/>
        <w:lang w:val="en-US" w:eastAsia="en-US" w:bidi="ar-SA"/>
      </w:rPr>
    </w:lvl>
    <w:lvl w:ilvl="5" w:tplc="6068024E">
      <w:numFmt w:val="bullet"/>
      <w:lvlText w:val="•"/>
      <w:lvlJc w:val="left"/>
      <w:pPr>
        <w:ind w:left="5939" w:hanging="718"/>
      </w:pPr>
      <w:rPr>
        <w:rFonts w:hint="default"/>
        <w:lang w:val="en-US" w:eastAsia="en-US" w:bidi="ar-SA"/>
      </w:rPr>
    </w:lvl>
    <w:lvl w:ilvl="6" w:tplc="DBC6CC88">
      <w:numFmt w:val="bullet"/>
      <w:lvlText w:val="•"/>
      <w:lvlJc w:val="left"/>
      <w:pPr>
        <w:ind w:left="4738" w:hanging="718"/>
      </w:pPr>
      <w:rPr>
        <w:rFonts w:hint="default"/>
        <w:lang w:val="en-US" w:eastAsia="en-US" w:bidi="ar-SA"/>
      </w:rPr>
    </w:lvl>
    <w:lvl w:ilvl="7" w:tplc="2FCABED0">
      <w:numFmt w:val="bullet"/>
      <w:lvlText w:val="•"/>
      <w:lvlJc w:val="left"/>
      <w:pPr>
        <w:ind w:left="3538" w:hanging="718"/>
      </w:pPr>
      <w:rPr>
        <w:rFonts w:hint="default"/>
        <w:lang w:val="en-US" w:eastAsia="en-US" w:bidi="ar-SA"/>
      </w:rPr>
    </w:lvl>
    <w:lvl w:ilvl="8" w:tplc="AC1AF2EE">
      <w:numFmt w:val="bullet"/>
      <w:lvlText w:val="•"/>
      <w:lvlJc w:val="left"/>
      <w:pPr>
        <w:ind w:left="2337" w:hanging="718"/>
      </w:pPr>
      <w:rPr>
        <w:rFonts w:hint="default"/>
        <w:lang w:val="en-US" w:eastAsia="en-US" w:bidi="ar-SA"/>
      </w:rPr>
    </w:lvl>
  </w:abstractNum>
  <w:abstractNum w:abstractNumId="39" w15:restartNumberingAfterBreak="0">
    <w:nsid w:val="199C26F3"/>
    <w:multiLevelType w:val="hybridMultilevel"/>
    <w:tmpl w:val="D89A4E1E"/>
    <w:lvl w:ilvl="0" w:tplc="5B761532">
      <w:start w:val="16"/>
      <w:numFmt w:val="decimal"/>
      <w:lvlText w:val="%1."/>
      <w:lvlJc w:val="left"/>
      <w:pPr>
        <w:ind w:left="995" w:hanging="718"/>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6F52F8C0">
      <w:start w:val="1"/>
      <w:numFmt w:val="upperLetter"/>
      <w:lvlText w:val="%2."/>
      <w:lvlJc w:val="left"/>
      <w:pPr>
        <w:ind w:left="1715"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9F38B7EA">
      <w:numFmt w:val="bullet"/>
      <w:lvlText w:val="•"/>
      <w:lvlJc w:val="left"/>
      <w:pPr>
        <w:ind w:left="1720" w:hanging="718"/>
      </w:pPr>
      <w:rPr>
        <w:rFonts w:hint="default"/>
        <w:lang w:val="en-US" w:eastAsia="en-US" w:bidi="ar-SA"/>
      </w:rPr>
    </w:lvl>
    <w:lvl w:ilvl="3" w:tplc="38D47310">
      <w:numFmt w:val="bullet"/>
      <w:lvlText w:val="•"/>
      <w:lvlJc w:val="left"/>
      <w:pPr>
        <w:ind w:left="1780" w:hanging="718"/>
      </w:pPr>
      <w:rPr>
        <w:rFonts w:hint="default"/>
        <w:lang w:val="en-US" w:eastAsia="en-US" w:bidi="ar-SA"/>
      </w:rPr>
    </w:lvl>
    <w:lvl w:ilvl="4" w:tplc="9FDAE91E">
      <w:numFmt w:val="bullet"/>
      <w:lvlText w:val="•"/>
      <w:lvlJc w:val="left"/>
      <w:pPr>
        <w:ind w:left="2080" w:hanging="718"/>
      </w:pPr>
      <w:rPr>
        <w:rFonts w:hint="default"/>
        <w:lang w:val="en-US" w:eastAsia="en-US" w:bidi="ar-SA"/>
      </w:rPr>
    </w:lvl>
    <w:lvl w:ilvl="5" w:tplc="B43AAE28">
      <w:numFmt w:val="bullet"/>
      <w:lvlText w:val="•"/>
      <w:lvlJc w:val="left"/>
      <w:pPr>
        <w:ind w:left="1778" w:hanging="718"/>
      </w:pPr>
      <w:rPr>
        <w:rFonts w:hint="default"/>
        <w:lang w:val="en-US" w:eastAsia="en-US" w:bidi="ar-SA"/>
      </w:rPr>
    </w:lvl>
    <w:lvl w:ilvl="6" w:tplc="DD128BFE">
      <w:numFmt w:val="bullet"/>
      <w:lvlText w:val="•"/>
      <w:lvlJc w:val="left"/>
      <w:pPr>
        <w:ind w:left="1477" w:hanging="718"/>
      </w:pPr>
      <w:rPr>
        <w:rFonts w:hint="default"/>
        <w:lang w:val="en-US" w:eastAsia="en-US" w:bidi="ar-SA"/>
      </w:rPr>
    </w:lvl>
    <w:lvl w:ilvl="7" w:tplc="2B188F80">
      <w:numFmt w:val="bullet"/>
      <w:lvlText w:val="•"/>
      <w:lvlJc w:val="left"/>
      <w:pPr>
        <w:ind w:left="1175" w:hanging="718"/>
      </w:pPr>
      <w:rPr>
        <w:rFonts w:hint="default"/>
        <w:lang w:val="en-US" w:eastAsia="en-US" w:bidi="ar-SA"/>
      </w:rPr>
    </w:lvl>
    <w:lvl w:ilvl="8" w:tplc="AF863D3A">
      <w:numFmt w:val="bullet"/>
      <w:lvlText w:val="•"/>
      <w:lvlJc w:val="left"/>
      <w:pPr>
        <w:ind w:left="874" w:hanging="718"/>
      </w:pPr>
      <w:rPr>
        <w:rFonts w:hint="default"/>
        <w:lang w:val="en-US" w:eastAsia="en-US" w:bidi="ar-SA"/>
      </w:rPr>
    </w:lvl>
  </w:abstractNum>
  <w:abstractNum w:abstractNumId="40" w15:restartNumberingAfterBreak="0">
    <w:nsid w:val="1A735E1B"/>
    <w:multiLevelType w:val="hybridMultilevel"/>
    <w:tmpl w:val="FC888E68"/>
    <w:lvl w:ilvl="0" w:tplc="AA52B054">
      <w:start w:val="1"/>
      <w:numFmt w:val="upperLetter"/>
      <w:lvlText w:val="%1."/>
      <w:lvlJc w:val="left"/>
      <w:pPr>
        <w:ind w:left="1000"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2BD8722A">
      <w:start w:val="1"/>
      <w:numFmt w:val="upperRoman"/>
      <w:lvlText w:val="%2."/>
      <w:lvlJc w:val="left"/>
      <w:pPr>
        <w:ind w:left="1718" w:hanging="720"/>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2" w:tplc="21C86C20">
      <w:start w:val="1"/>
      <w:numFmt w:val="upperLetter"/>
      <w:lvlText w:val="%3."/>
      <w:lvlJc w:val="left"/>
      <w:pPr>
        <w:ind w:left="1338" w:hanging="341"/>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3" w:tplc="94866016">
      <w:numFmt w:val="bullet"/>
      <w:lvlText w:val="•"/>
      <w:lvlJc w:val="left"/>
      <w:pPr>
        <w:ind w:left="1403" w:hanging="341"/>
      </w:pPr>
      <w:rPr>
        <w:rFonts w:hint="default"/>
        <w:lang w:val="en-US" w:eastAsia="en-US" w:bidi="ar-SA"/>
      </w:rPr>
    </w:lvl>
    <w:lvl w:ilvl="4" w:tplc="ACF498B4">
      <w:numFmt w:val="bullet"/>
      <w:lvlText w:val="•"/>
      <w:lvlJc w:val="left"/>
      <w:pPr>
        <w:ind w:left="1086" w:hanging="341"/>
      </w:pPr>
      <w:rPr>
        <w:rFonts w:hint="default"/>
        <w:lang w:val="en-US" w:eastAsia="en-US" w:bidi="ar-SA"/>
      </w:rPr>
    </w:lvl>
    <w:lvl w:ilvl="5" w:tplc="AFC0EDA8">
      <w:numFmt w:val="bullet"/>
      <w:lvlText w:val="•"/>
      <w:lvlJc w:val="left"/>
      <w:pPr>
        <w:ind w:left="769" w:hanging="341"/>
      </w:pPr>
      <w:rPr>
        <w:rFonts w:hint="default"/>
        <w:lang w:val="en-US" w:eastAsia="en-US" w:bidi="ar-SA"/>
      </w:rPr>
    </w:lvl>
    <w:lvl w:ilvl="6" w:tplc="DBFAB8DA">
      <w:numFmt w:val="bullet"/>
      <w:lvlText w:val="•"/>
      <w:lvlJc w:val="left"/>
      <w:pPr>
        <w:ind w:left="453" w:hanging="341"/>
      </w:pPr>
      <w:rPr>
        <w:rFonts w:hint="default"/>
        <w:lang w:val="en-US" w:eastAsia="en-US" w:bidi="ar-SA"/>
      </w:rPr>
    </w:lvl>
    <w:lvl w:ilvl="7" w:tplc="2F9CC198">
      <w:numFmt w:val="bullet"/>
      <w:lvlText w:val="•"/>
      <w:lvlJc w:val="left"/>
      <w:pPr>
        <w:ind w:left="136" w:hanging="341"/>
      </w:pPr>
      <w:rPr>
        <w:rFonts w:hint="default"/>
        <w:lang w:val="en-US" w:eastAsia="en-US" w:bidi="ar-SA"/>
      </w:rPr>
    </w:lvl>
    <w:lvl w:ilvl="8" w:tplc="5BD42CFC">
      <w:numFmt w:val="bullet"/>
      <w:lvlText w:val="•"/>
      <w:lvlJc w:val="left"/>
      <w:pPr>
        <w:ind w:left="-181" w:hanging="341"/>
      </w:pPr>
      <w:rPr>
        <w:rFonts w:hint="default"/>
        <w:lang w:val="en-US" w:eastAsia="en-US" w:bidi="ar-SA"/>
      </w:rPr>
    </w:lvl>
  </w:abstractNum>
  <w:abstractNum w:abstractNumId="41" w15:restartNumberingAfterBreak="0">
    <w:nsid w:val="1C3713C6"/>
    <w:multiLevelType w:val="hybridMultilevel"/>
    <w:tmpl w:val="859C35FE"/>
    <w:lvl w:ilvl="0" w:tplc="A9AE0888">
      <w:start w:val="1"/>
      <w:numFmt w:val="decimal"/>
      <w:lvlText w:val="%1."/>
      <w:lvlJc w:val="left"/>
      <w:pPr>
        <w:ind w:left="1046" w:hanging="718"/>
        <w:jc w:val="right"/>
      </w:pPr>
      <w:rPr>
        <w:rFonts w:hint="default"/>
        <w:spacing w:val="-18"/>
        <w:w w:val="99"/>
        <w:lang w:val="en-US" w:eastAsia="en-US" w:bidi="ar-SA"/>
      </w:rPr>
    </w:lvl>
    <w:lvl w:ilvl="1" w:tplc="9B58FD62">
      <w:start w:val="1"/>
      <w:numFmt w:val="upperLetter"/>
      <w:lvlText w:val="%2."/>
      <w:lvlJc w:val="left"/>
      <w:pPr>
        <w:ind w:left="2128" w:hanging="1131"/>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4C8024AE">
      <w:numFmt w:val="bullet"/>
      <w:lvlText w:val="•"/>
      <w:lvlJc w:val="left"/>
      <w:pPr>
        <w:ind w:left="2437" w:hanging="1131"/>
      </w:pPr>
      <w:rPr>
        <w:rFonts w:hint="default"/>
        <w:lang w:val="en-US" w:eastAsia="en-US" w:bidi="ar-SA"/>
      </w:rPr>
    </w:lvl>
    <w:lvl w:ilvl="3" w:tplc="A634B4C4">
      <w:numFmt w:val="bullet"/>
      <w:lvlText w:val="•"/>
      <w:lvlJc w:val="left"/>
      <w:pPr>
        <w:ind w:left="2754" w:hanging="1131"/>
      </w:pPr>
      <w:rPr>
        <w:rFonts w:hint="default"/>
        <w:lang w:val="en-US" w:eastAsia="en-US" w:bidi="ar-SA"/>
      </w:rPr>
    </w:lvl>
    <w:lvl w:ilvl="4" w:tplc="65A04B7C">
      <w:numFmt w:val="bullet"/>
      <w:lvlText w:val="•"/>
      <w:lvlJc w:val="left"/>
      <w:pPr>
        <w:ind w:left="3071" w:hanging="1131"/>
      </w:pPr>
      <w:rPr>
        <w:rFonts w:hint="default"/>
        <w:lang w:val="en-US" w:eastAsia="en-US" w:bidi="ar-SA"/>
      </w:rPr>
    </w:lvl>
    <w:lvl w:ilvl="5" w:tplc="3DBCC056">
      <w:numFmt w:val="bullet"/>
      <w:lvlText w:val="•"/>
      <w:lvlJc w:val="left"/>
      <w:pPr>
        <w:ind w:left="3388" w:hanging="1131"/>
      </w:pPr>
      <w:rPr>
        <w:rFonts w:hint="default"/>
        <w:lang w:val="en-US" w:eastAsia="en-US" w:bidi="ar-SA"/>
      </w:rPr>
    </w:lvl>
    <w:lvl w:ilvl="6" w:tplc="16B684D0">
      <w:numFmt w:val="bullet"/>
      <w:lvlText w:val="•"/>
      <w:lvlJc w:val="left"/>
      <w:pPr>
        <w:ind w:left="3705" w:hanging="1131"/>
      </w:pPr>
      <w:rPr>
        <w:rFonts w:hint="default"/>
        <w:lang w:val="en-US" w:eastAsia="en-US" w:bidi="ar-SA"/>
      </w:rPr>
    </w:lvl>
    <w:lvl w:ilvl="7" w:tplc="8056F5A4">
      <w:numFmt w:val="bullet"/>
      <w:lvlText w:val="•"/>
      <w:lvlJc w:val="left"/>
      <w:pPr>
        <w:ind w:left="4022" w:hanging="1131"/>
      </w:pPr>
      <w:rPr>
        <w:rFonts w:hint="default"/>
        <w:lang w:val="en-US" w:eastAsia="en-US" w:bidi="ar-SA"/>
      </w:rPr>
    </w:lvl>
    <w:lvl w:ilvl="8" w:tplc="52DC1600">
      <w:numFmt w:val="bullet"/>
      <w:lvlText w:val="•"/>
      <w:lvlJc w:val="left"/>
      <w:pPr>
        <w:ind w:left="4339" w:hanging="1131"/>
      </w:pPr>
      <w:rPr>
        <w:rFonts w:hint="default"/>
        <w:lang w:val="en-US" w:eastAsia="en-US" w:bidi="ar-SA"/>
      </w:rPr>
    </w:lvl>
  </w:abstractNum>
  <w:abstractNum w:abstractNumId="42" w15:restartNumberingAfterBreak="0">
    <w:nsid w:val="1C9548A7"/>
    <w:multiLevelType w:val="hybridMultilevel"/>
    <w:tmpl w:val="07E64694"/>
    <w:lvl w:ilvl="0" w:tplc="1F8A454C">
      <w:start w:val="38"/>
      <w:numFmt w:val="decimal"/>
      <w:lvlText w:val="%1."/>
      <w:lvlJc w:val="left"/>
      <w:pPr>
        <w:ind w:left="1000" w:hanging="721"/>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F4D2B752">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5516BF32">
      <w:numFmt w:val="bullet"/>
      <w:lvlText w:val="•"/>
      <w:lvlJc w:val="left"/>
      <w:pPr>
        <w:ind w:left="1620" w:hanging="718"/>
      </w:pPr>
      <w:rPr>
        <w:rFonts w:hint="default"/>
        <w:lang w:val="en-US" w:eastAsia="en-US" w:bidi="ar-SA"/>
      </w:rPr>
    </w:lvl>
    <w:lvl w:ilvl="3" w:tplc="71680EAE">
      <w:numFmt w:val="bullet"/>
      <w:lvlText w:val="•"/>
      <w:lvlJc w:val="left"/>
      <w:pPr>
        <w:ind w:left="1640" w:hanging="718"/>
      </w:pPr>
      <w:rPr>
        <w:rFonts w:hint="default"/>
        <w:lang w:val="en-US" w:eastAsia="en-US" w:bidi="ar-SA"/>
      </w:rPr>
    </w:lvl>
    <w:lvl w:ilvl="4" w:tplc="A1F26CC8">
      <w:numFmt w:val="bullet"/>
      <w:lvlText w:val="•"/>
      <w:lvlJc w:val="left"/>
      <w:pPr>
        <w:ind w:left="1680" w:hanging="718"/>
      </w:pPr>
      <w:rPr>
        <w:rFonts w:hint="default"/>
        <w:lang w:val="en-US" w:eastAsia="en-US" w:bidi="ar-SA"/>
      </w:rPr>
    </w:lvl>
    <w:lvl w:ilvl="5" w:tplc="A06CDBCE">
      <w:numFmt w:val="bullet"/>
      <w:lvlText w:val="•"/>
      <w:lvlJc w:val="left"/>
      <w:pPr>
        <w:ind w:left="1700" w:hanging="718"/>
      </w:pPr>
      <w:rPr>
        <w:rFonts w:hint="default"/>
        <w:lang w:val="en-US" w:eastAsia="en-US" w:bidi="ar-SA"/>
      </w:rPr>
    </w:lvl>
    <w:lvl w:ilvl="6" w:tplc="081EA9E4">
      <w:numFmt w:val="bullet"/>
      <w:lvlText w:val="•"/>
      <w:lvlJc w:val="left"/>
      <w:pPr>
        <w:ind w:left="1720" w:hanging="718"/>
      </w:pPr>
      <w:rPr>
        <w:rFonts w:hint="default"/>
        <w:lang w:val="en-US" w:eastAsia="en-US" w:bidi="ar-SA"/>
      </w:rPr>
    </w:lvl>
    <w:lvl w:ilvl="7" w:tplc="1D047FCA">
      <w:numFmt w:val="bullet"/>
      <w:lvlText w:val="•"/>
      <w:lvlJc w:val="left"/>
      <w:pPr>
        <w:ind w:left="2080" w:hanging="718"/>
      </w:pPr>
      <w:rPr>
        <w:rFonts w:hint="default"/>
        <w:lang w:val="en-US" w:eastAsia="en-US" w:bidi="ar-SA"/>
      </w:rPr>
    </w:lvl>
    <w:lvl w:ilvl="8" w:tplc="0C9ADAC2">
      <w:numFmt w:val="bullet"/>
      <w:lvlText w:val="•"/>
      <w:lvlJc w:val="left"/>
      <w:pPr>
        <w:ind w:left="1360" w:hanging="718"/>
      </w:pPr>
      <w:rPr>
        <w:rFonts w:hint="default"/>
        <w:lang w:val="en-US" w:eastAsia="en-US" w:bidi="ar-SA"/>
      </w:rPr>
    </w:lvl>
  </w:abstractNum>
  <w:abstractNum w:abstractNumId="43" w15:restartNumberingAfterBreak="0">
    <w:nsid w:val="1D9C2C00"/>
    <w:multiLevelType w:val="hybridMultilevel"/>
    <w:tmpl w:val="86E46D7C"/>
    <w:lvl w:ilvl="0" w:tplc="97DA075C">
      <w:start w:val="13"/>
      <w:numFmt w:val="decimal"/>
      <w:lvlText w:val="%1."/>
      <w:lvlJc w:val="left"/>
      <w:pPr>
        <w:ind w:left="1094" w:hanging="319"/>
        <w:jc w:val="right"/>
      </w:pPr>
      <w:rPr>
        <w:rFonts w:ascii="Times New Roman" w:eastAsia="Times New Roman" w:hAnsi="Times New Roman" w:cs="Times New Roman" w:hint="default"/>
        <w:b w:val="0"/>
        <w:bCs w:val="0"/>
        <w:i w:val="0"/>
        <w:iCs w:val="0"/>
        <w:spacing w:val="0"/>
        <w:w w:val="87"/>
        <w:sz w:val="20"/>
        <w:szCs w:val="20"/>
        <w:lang w:val="en-US" w:eastAsia="en-US" w:bidi="ar-SA"/>
      </w:rPr>
    </w:lvl>
    <w:lvl w:ilvl="1" w:tplc="96F82898">
      <w:start w:val="1"/>
      <w:numFmt w:val="upperLetter"/>
      <w:lvlText w:val="%2."/>
      <w:lvlJc w:val="left"/>
      <w:pPr>
        <w:ind w:left="1814"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D626EA44">
      <w:numFmt w:val="bullet"/>
      <w:lvlText w:val="•"/>
      <w:lvlJc w:val="left"/>
      <w:pPr>
        <w:ind w:left="1720" w:hanging="720"/>
      </w:pPr>
      <w:rPr>
        <w:rFonts w:hint="default"/>
        <w:lang w:val="en-US" w:eastAsia="en-US" w:bidi="ar-SA"/>
      </w:rPr>
    </w:lvl>
    <w:lvl w:ilvl="3" w:tplc="CCB850D8">
      <w:numFmt w:val="bullet"/>
      <w:lvlText w:val="•"/>
      <w:lvlJc w:val="left"/>
      <w:pPr>
        <w:ind w:left="1780" w:hanging="720"/>
      </w:pPr>
      <w:rPr>
        <w:rFonts w:hint="default"/>
        <w:lang w:val="en-US" w:eastAsia="en-US" w:bidi="ar-SA"/>
      </w:rPr>
    </w:lvl>
    <w:lvl w:ilvl="4" w:tplc="C5B0A558">
      <w:numFmt w:val="bullet"/>
      <w:lvlText w:val="•"/>
      <w:lvlJc w:val="left"/>
      <w:pPr>
        <w:ind w:left="1820" w:hanging="720"/>
      </w:pPr>
      <w:rPr>
        <w:rFonts w:hint="default"/>
        <w:lang w:val="en-US" w:eastAsia="en-US" w:bidi="ar-SA"/>
      </w:rPr>
    </w:lvl>
    <w:lvl w:ilvl="5" w:tplc="C2A6F254">
      <w:numFmt w:val="bullet"/>
      <w:lvlText w:val="•"/>
      <w:lvlJc w:val="left"/>
      <w:pPr>
        <w:ind w:left="2080" w:hanging="720"/>
      </w:pPr>
      <w:rPr>
        <w:rFonts w:hint="default"/>
        <w:lang w:val="en-US" w:eastAsia="en-US" w:bidi="ar-SA"/>
      </w:rPr>
    </w:lvl>
    <w:lvl w:ilvl="6" w:tplc="1C9CF7F2">
      <w:numFmt w:val="bullet"/>
      <w:lvlText w:val="•"/>
      <w:lvlJc w:val="left"/>
      <w:pPr>
        <w:ind w:left="2140" w:hanging="720"/>
      </w:pPr>
      <w:rPr>
        <w:rFonts w:hint="default"/>
        <w:lang w:val="en-US" w:eastAsia="en-US" w:bidi="ar-SA"/>
      </w:rPr>
    </w:lvl>
    <w:lvl w:ilvl="7" w:tplc="8F08A5F0">
      <w:numFmt w:val="bullet"/>
      <w:lvlText w:val="•"/>
      <w:lvlJc w:val="left"/>
      <w:pPr>
        <w:ind w:left="1507" w:hanging="720"/>
      </w:pPr>
      <w:rPr>
        <w:rFonts w:hint="default"/>
        <w:lang w:val="en-US" w:eastAsia="en-US" w:bidi="ar-SA"/>
      </w:rPr>
    </w:lvl>
    <w:lvl w:ilvl="8" w:tplc="77124BAE">
      <w:numFmt w:val="bullet"/>
      <w:lvlText w:val="•"/>
      <w:lvlJc w:val="left"/>
      <w:pPr>
        <w:ind w:left="874" w:hanging="720"/>
      </w:pPr>
      <w:rPr>
        <w:rFonts w:hint="default"/>
        <w:lang w:val="en-US" w:eastAsia="en-US" w:bidi="ar-SA"/>
      </w:rPr>
    </w:lvl>
  </w:abstractNum>
  <w:abstractNum w:abstractNumId="44" w15:restartNumberingAfterBreak="0">
    <w:nsid w:val="1F1B0CC2"/>
    <w:multiLevelType w:val="hybridMultilevel"/>
    <w:tmpl w:val="22580B00"/>
    <w:lvl w:ilvl="0" w:tplc="5DB69F9A">
      <w:start w:val="1"/>
      <w:numFmt w:val="upperRoman"/>
      <w:lvlText w:val="%1"/>
      <w:lvlJc w:val="left"/>
      <w:pPr>
        <w:ind w:left="2080"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84CE868">
      <w:numFmt w:val="bullet"/>
      <w:lvlText w:val="•"/>
      <w:lvlJc w:val="left"/>
      <w:pPr>
        <w:ind w:left="2404" w:hanging="718"/>
      </w:pPr>
      <w:rPr>
        <w:rFonts w:hint="default"/>
        <w:lang w:val="en-US" w:eastAsia="en-US" w:bidi="ar-SA"/>
      </w:rPr>
    </w:lvl>
    <w:lvl w:ilvl="2" w:tplc="9A2E6A88">
      <w:numFmt w:val="bullet"/>
      <w:lvlText w:val="•"/>
      <w:lvlJc w:val="left"/>
      <w:pPr>
        <w:ind w:left="2728" w:hanging="718"/>
      </w:pPr>
      <w:rPr>
        <w:rFonts w:hint="default"/>
        <w:lang w:val="en-US" w:eastAsia="en-US" w:bidi="ar-SA"/>
      </w:rPr>
    </w:lvl>
    <w:lvl w:ilvl="3" w:tplc="7AFC8F2C">
      <w:numFmt w:val="bullet"/>
      <w:lvlText w:val="•"/>
      <w:lvlJc w:val="left"/>
      <w:pPr>
        <w:ind w:left="3053" w:hanging="718"/>
      </w:pPr>
      <w:rPr>
        <w:rFonts w:hint="default"/>
        <w:lang w:val="en-US" w:eastAsia="en-US" w:bidi="ar-SA"/>
      </w:rPr>
    </w:lvl>
    <w:lvl w:ilvl="4" w:tplc="0BE8183C">
      <w:numFmt w:val="bullet"/>
      <w:lvlText w:val="•"/>
      <w:lvlJc w:val="left"/>
      <w:pPr>
        <w:ind w:left="3377" w:hanging="718"/>
      </w:pPr>
      <w:rPr>
        <w:rFonts w:hint="default"/>
        <w:lang w:val="en-US" w:eastAsia="en-US" w:bidi="ar-SA"/>
      </w:rPr>
    </w:lvl>
    <w:lvl w:ilvl="5" w:tplc="33C0D2B4">
      <w:numFmt w:val="bullet"/>
      <w:lvlText w:val="•"/>
      <w:lvlJc w:val="left"/>
      <w:pPr>
        <w:ind w:left="3702" w:hanging="718"/>
      </w:pPr>
      <w:rPr>
        <w:rFonts w:hint="default"/>
        <w:lang w:val="en-US" w:eastAsia="en-US" w:bidi="ar-SA"/>
      </w:rPr>
    </w:lvl>
    <w:lvl w:ilvl="6" w:tplc="E9B0A990">
      <w:numFmt w:val="bullet"/>
      <w:lvlText w:val="•"/>
      <w:lvlJc w:val="left"/>
      <w:pPr>
        <w:ind w:left="4026" w:hanging="718"/>
      </w:pPr>
      <w:rPr>
        <w:rFonts w:hint="default"/>
        <w:lang w:val="en-US" w:eastAsia="en-US" w:bidi="ar-SA"/>
      </w:rPr>
    </w:lvl>
    <w:lvl w:ilvl="7" w:tplc="A12A434A">
      <w:numFmt w:val="bullet"/>
      <w:lvlText w:val="•"/>
      <w:lvlJc w:val="left"/>
      <w:pPr>
        <w:ind w:left="4351" w:hanging="718"/>
      </w:pPr>
      <w:rPr>
        <w:rFonts w:hint="default"/>
        <w:lang w:val="en-US" w:eastAsia="en-US" w:bidi="ar-SA"/>
      </w:rPr>
    </w:lvl>
    <w:lvl w:ilvl="8" w:tplc="CFBC1F40">
      <w:numFmt w:val="bullet"/>
      <w:lvlText w:val="•"/>
      <w:lvlJc w:val="left"/>
      <w:pPr>
        <w:ind w:left="4675" w:hanging="718"/>
      </w:pPr>
      <w:rPr>
        <w:rFonts w:hint="default"/>
        <w:lang w:val="en-US" w:eastAsia="en-US" w:bidi="ar-SA"/>
      </w:rPr>
    </w:lvl>
  </w:abstractNum>
  <w:abstractNum w:abstractNumId="45" w15:restartNumberingAfterBreak="0">
    <w:nsid w:val="1F3D2D46"/>
    <w:multiLevelType w:val="hybridMultilevel"/>
    <w:tmpl w:val="1AFE0D26"/>
    <w:lvl w:ilvl="0" w:tplc="A9E8D33A">
      <w:start w:val="3"/>
      <w:numFmt w:val="upperRoman"/>
      <w:lvlText w:val="%1"/>
      <w:lvlJc w:val="left"/>
      <w:pPr>
        <w:ind w:left="1718" w:hanging="718"/>
        <w:jc w:val="left"/>
      </w:pPr>
      <w:rPr>
        <w:rFonts w:ascii="Times New Roman" w:eastAsia="Times New Roman" w:hAnsi="Times New Roman" w:cs="Times New Roman" w:hint="default"/>
        <w:b w:val="0"/>
        <w:bCs w:val="0"/>
        <w:i w:val="0"/>
        <w:iCs w:val="0"/>
        <w:spacing w:val="-9"/>
        <w:w w:val="99"/>
        <w:sz w:val="20"/>
        <w:szCs w:val="20"/>
        <w:lang w:val="en-US" w:eastAsia="en-US" w:bidi="ar-SA"/>
      </w:rPr>
    </w:lvl>
    <w:lvl w:ilvl="1" w:tplc="0D8AB554">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D4207398">
      <w:numFmt w:val="bullet"/>
      <w:lvlText w:val="•"/>
      <w:lvlJc w:val="left"/>
      <w:pPr>
        <w:ind w:left="2375" w:hanging="718"/>
      </w:pPr>
      <w:rPr>
        <w:rFonts w:hint="default"/>
        <w:lang w:val="en-US" w:eastAsia="en-US" w:bidi="ar-SA"/>
      </w:rPr>
    </w:lvl>
    <w:lvl w:ilvl="3" w:tplc="ED403E30">
      <w:numFmt w:val="bullet"/>
      <w:lvlText w:val="•"/>
      <w:lvlJc w:val="left"/>
      <w:pPr>
        <w:ind w:left="2702" w:hanging="718"/>
      </w:pPr>
      <w:rPr>
        <w:rFonts w:hint="default"/>
        <w:lang w:val="en-US" w:eastAsia="en-US" w:bidi="ar-SA"/>
      </w:rPr>
    </w:lvl>
    <w:lvl w:ilvl="4" w:tplc="0C08E67E">
      <w:numFmt w:val="bullet"/>
      <w:lvlText w:val="•"/>
      <w:lvlJc w:val="left"/>
      <w:pPr>
        <w:ind w:left="3030" w:hanging="718"/>
      </w:pPr>
      <w:rPr>
        <w:rFonts w:hint="default"/>
        <w:lang w:val="en-US" w:eastAsia="en-US" w:bidi="ar-SA"/>
      </w:rPr>
    </w:lvl>
    <w:lvl w:ilvl="5" w:tplc="09985F5E">
      <w:numFmt w:val="bullet"/>
      <w:lvlText w:val="•"/>
      <w:lvlJc w:val="left"/>
      <w:pPr>
        <w:ind w:left="3357" w:hanging="718"/>
      </w:pPr>
      <w:rPr>
        <w:rFonts w:hint="default"/>
        <w:lang w:val="en-US" w:eastAsia="en-US" w:bidi="ar-SA"/>
      </w:rPr>
    </w:lvl>
    <w:lvl w:ilvl="6" w:tplc="240E993A">
      <w:numFmt w:val="bullet"/>
      <w:lvlText w:val="•"/>
      <w:lvlJc w:val="left"/>
      <w:pPr>
        <w:ind w:left="3685" w:hanging="718"/>
      </w:pPr>
      <w:rPr>
        <w:rFonts w:hint="default"/>
        <w:lang w:val="en-US" w:eastAsia="en-US" w:bidi="ar-SA"/>
      </w:rPr>
    </w:lvl>
    <w:lvl w:ilvl="7" w:tplc="F6604F84">
      <w:numFmt w:val="bullet"/>
      <w:lvlText w:val="•"/>
      <w:lvlJc w:val="left"/>
      <w:pPr>
        <w:ind w:left="4013" w:hanging="718"/>
      </w:pPr>
      <w:rPr>
        <w:rFonts w:hint="default"/>
        <w:lang w:val="en-US" w:eastAsia="en-US" w:bidi="ar-SA"/>
      </w:rPr>
    </w:lvl>
    <w:lvl w:ilvl="8" w:tplc="0F36EA26">
      <w:numFmt w:val="bullet"/>
      <w:lvlText w:val="•"/>
      <w:lvlJc w:val="left"/>
      <w:pPr>
        <w:ind w:left="4340" w:hanging="718"/>
      </w:pPr>
      <w:rPr>
        <w:rFonts w:hint="default"/>
        <w:lang w:val="en-US" w:eastAsia="en-US" w:bidi="ar-SA"/>
      </w:rPr>
    </w:lvl>
  </w:abstractNum>
  <w:abstractNum w:abstractNumId="46" w15:restartNumberingAfterBreak="0">
    <w:nsid w:val="1FDF751C"/>
    <w:multiLevelType w:val="hybridMultilevel"/>
    <w:tmpl w:val="1172A160"/>
    <w:lvl w:ilvl="0" w:tplc="711E16EE">
      <w:start w:val="1"/>
      <w:numFmt w:val="upperLetter"/>
      <w:lvlText w:val="%1."/>
      <w:lvlJc w:val="left"/>
      <w:pPr>
        <w:ind w:left="997"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FAA096C6">
      <w:numFmt w:val="bullet"/>
      <w:lvlText w:val="•"/>
      <w:lvlJc w:val="left"/>
      <w:pPr>
        <w:ind w:left="1408" w:hanging="718"/>
      </w:pPr>
      <w:rPr>
        <w:rFonts w:hint="default"/>
        <w:lang w:val="en-US" w:eastAsia="en-US" w:bidi="ar-SA"/>
      </w:rPr>
    </w:lvl>
    <w:lvl w:ilvl="2" w:tplc="C9345FEC">
      <w:numFmt w:val="bullet"/>
      <w:lvlText w:val="•"/>
      <w:lvlJc w:val="left"/>
      <w:pPr>
        <w:ind w:left="1817" w:hanging="718"/>
      </w:pPr>
      <w:rPr>
        <w:rFonts w:hint="default"/>
        <w:lang w:val="en-US" w:eastAsia="en-US" w:bidi="ar-SA"/>
      </w:rPr>
    </w:lvl>
    <w:lvl w:ilvl="3" w:tplc="4FACD806">
      <w:numFmt w:val="bullet"/>
      <w:lvlText w:val="•"/>
      <w:lvlJc w:val="left"/>
      <w:pPr>
        <w:ind w:left="2225" w:hanging="718"/>
      </w:pPr>
      <w:rPr>
        <w:rFonts w:hint="default"/>
        <w:lang w:val="en-US" w:eastAsia="en-US" w:bidi="ar-SA"/>
      </w:rPr>
    </w:lvl>
    <w:lvl w:ilvl="4" w:tplc="FADC6D9C">
      <w:numFmt w:val="bullet"/>
      <w:lvlText w:val="•"/>
      <w:lvlJc w:val="left"/>
      <w:pPr>
        <w:ind w:left="2634" w:hanging="718"/>
      </w:pPr>
      <w:rPr>
        <w:rFonts w:hint="default"/>
        <w:lang w:val="en-US" w:eastAsia="en-US" w:bidi="ar-SA"/>
      </w:rPr>
    </w:lvl>
    <w:lvl w:ilvl="5" w:tplc="6F662A08">
      <w:numFmt w:val="bullet"/>
      <w:lvlText w:val="•"/>
      <w:lvlJc w:val="left"/>
      <w:pPr>
        <w:ind w:left="3043" w:hanging="718"/>
      </w:pPr>
      <w:rPr>
        <w:rFonts w:hint="default"/>
        <w:lang w:val="en-US" w:eastAsia="en-US" w:bidi="ar-SA"/>
      </w:rPr>
    </w:lvl>
    <w:lvl w:ilvl="6" w:tplc="01B6EF9E">
      <w:numFmt w:val="bullet"/>
      <w:lvlText w:val="•"/>
      <w:lvlJc w:val="left"/>
      <w:pPr>
        <w:ind w:left="3451" w:hanging="718"/>
      </w:pPr>
      <w:rPr>
        <w:rFonts w:hint="default"/>
        <w:lang w:val="en-US" w:eastAsia="en-US" w:bidi="ar-SA"/>
      </w:rPr>
    </w:lvl>
    <w:lvl w:ilvl="7" w:tplc="3DBEFFC6">
      <w:numFmt w:val="bullet"/>
      <w:lvlText w:val="•"/>
      <w:lvlJc w:val="left"/>
      <w:pPr>
        <w:ind w:left="3860" w:hanging="718"/>
      </w:pPr>
      <w:rPr>
        <w:rFonts w:hint="default"/>
        <w:lang w:val="en-US" w:eastAsia="en-US" w:bidi="ar-SA"/>
      </w:rPr>
    </w:lvl>
    <w:lvl w:ilvl="8" w:tplc="FCCE003C">
      <w:numFmt w:val="bullet"/>
      <w:lvlText w:val="•"/>
      <w:lvlJc w:val="left"/>
      <w:pPr>
        <w:ind w:left="4269" w:hanging="718"/>
      </w:pPr>
      <w:rPr>
        <w:rFonts w:hint="default"/>
        <w:lang w:val="en-US" w:eastAsia="en-US" w:bidi="ar-SA"/>
      </w:rPr>
    </w:lvl>
  </w:abstractNum>
  <w:abstractNum w:abstractNumId="47" w15:restartNumberingAfterBreak="0">
    <w:nsid w:val="1FE310AA"/>
    <w:multiLevelType w:val="hybridMultilevel"/>
    <w:tmpl w:val="EA3ED6A4"/>
    <w:lvl w:ilvl="0" w:tplc="E4FE69C8">
      <w:start w:val="3"/>
      <w:numFmt w:val="upperLetter"/>
      <w:lvlText w:val="%1."/>
      <w:lvlJc w:val="left"/>
      <w:pPr>
        <w:ind w:left="1715" w:hanging="718"/>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7D16449E">
      <w:numFmt w:val="bullet"/>
      <w:lvlText w:val="•"/>
      <w:lvlJc w:val="left"/>
      <w:pPr>
        <w:ind w:left="2128" w:hanging="718"/>
      </w:pPr>
      <w:rPr>
        <w:rFonts w:hint="default"/>
        <w:lang w:val="en-US" w:eastAsia="en-US" w:bidi="ar-SA"/>
      </w:rPr>
    </w:lvl>
    <w:lvl w:ilvl="2" w:tplc="EAA2DA0A">
      <w:numFmt w:val="bullet"/>
      <w:lvlText w:val="•"/>
      <w:lvlJc w:val="left"/>
      <w:pPr>
        <w:ind w:left="2536" w:hanging="718"/>
      </w:pPr>
      <w:rPr>
        <w:rFonts w:hint="default"/>
        <w:lang w:val="en-US" w:eastAsia="en-US" w:bidi="ar-SA"/>
      </w:rPr>
    </w:lvl>
    <w:lvl w:ilvl="3" w:tplc="34448ED6">
      <w:numFmt w:val="bullet"/>
      <w:lvlText w:val="•"/>
      <w:lvlJc w:val="left"/>
      <w:pPr>
        <w:ind w:left="2945" w:hanging="718"/>
      </w:pPr>
      <w:rPr>
        <w:rFonts w:hint="default"/>
        <w:lang w:val="en-US" w:eastAsia="en-US" w:bidi="ar-SA"/>
      </w:rPr>
    </w:lvl>
    <w:lvl w:ilvl="4" w:tplc="160C1DB6">
      <w:numFmt w:val="bullet"/>
      <w:lvlText w:val="•"/>
      <w:lvlJc w:val="left"/>
      <w:pPr>
        <w:ind w:left="3353" w:hanging="718"/>
      </w:pPr>
      <w:rPr>
        <w:rFonts w:hint="default"/>
        <w:lang w:val="en-US" w:eastAsia="en-US" w:bidi="ar-SA"/>
      </w:rPr>
    </w:lvl>
    <w:lvl w:ilvl="5" w:tplc="4040530A">
      <w:numFmt w:val="bullet"/>
      <w:lvlText w:val="•"/>
      <w:lvlJc w:val="left"/>
      <w:pPr>
        <w:ind w:left="3762" w:hanging="718"/>
      </w:pPr>
      <w:rPr>
        <w:rFonts w:hint="default"/>
        <w:lang w:val="en-US" w:eastAsia="en-US" w:bidi="ar-SA"/>
      </w:rPr>
    </w:lvl>
    <w:lvl w:ilvl="6" w:tplc="1A129C36">
      <w:numFmt w:val="bullet"/>
      <w:lvlText w:val="•"/>
      <w:lvlJc w:val="left"/>
      <w:pPr>
        <w:ind w:left="4170" w:hanging="718"/>
      </w:pPr>
      <w:rPr>
        <w:rFonts w:hint="default"/>
        <w:lang w:val="en-US" w:eastAsia="en-US" w:bidi="ar-SA"/>
      </w:rPr>
    </w:lvl>
    <w:lvl w:ilvl="7" w:tplc="6AC21A76">
      <w:numFmt w:val="bullet"/>
      <w:lvlText w:val="•"/>
      <w:lvlJc w:val="left"/>
      <w:pPr>
        <w:ind w:left="4579" w:hanging="718"/>
      </w:pPr>
      <w:rPr>
        <w:rFonts w:hint="default"/>
        <w:lang w:val="en-US" w:eastAsia="en-US" w:bidi="ar-SA"/>
      </w:rPr>
    </w:lvl>
    <w:lvl w:ilvl="8" w:tplc="6B448754">
      <w:numFmt w:val="bullet"/>
      <w:lvlText w:val="•"/>
      <w:lvlJc w:val="left"/>
      <w:pPr>
        <w:ind w:left="4987" w:hanging="718"/>
      </w:pPr>
      <w:rPr>
        <w:rFonts w:hint="default"/>
        <w:lang w:val="en-US" w:eastAsia="en-US" w:bidi="ar-SA"/>
      </w:rPr>
    </w:lvl>
  </w:abstractNum>
  <w:abstractNum w:abstractNumId="48" w15:restartNumberingAfterBreak="0">
    <w:nsid w:val="1FEF567D"/>
    <w:multiLevelType w:val="hybridMultilevel"/>
    <w:tmpl w:val="8248932E"/>
    <w:lvl w:ilvl="0" w:tplc="B5D4F8A4">
      <w:start w:val="1"/>
      <w:numFmt w:val="upperLetter"/>
      <w:lvlText w:val="%1."/>
      <w:lvlJc w:val="left"/>
      <w:pPr>
        <w:ind w:left="948"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474A37EC">
      <w:numFmt w:val="bullet"/>
      <w:lvlText w:val="•"/>
      <w:lvlJc w:val="left"/>
      <w:pPr>
        <w:ind w:left="1313" w:hanging="720"/>
      </w:pPr>
      <w:rPr>
        <w:rFonts w:hint="default"/>
        <w:lang w:val="en-US" w:eastAsia="en-US" w:bidi="ar-SA"/>
      </w:rPr>
    </w:lvl>
    <w:lvl w:ilvl="2" w:tplc="E32E1F7A">
      <w:numFmt w:val="bullet"/>
      <w:lvlText w:val="•"/>
      <w:lvlJc w:val="left"/>
      <w:pPr>
        <w:ind w:left="1686" w:hanging="720"/>
      </w:pPr>
      <w:rPr>
        <w:rFonts w:hint="default"/>
        <w:lang w:val="en-US" w:eastAsia="en-US" w:bidi="ar-SA"/>
      </w:rPr>
    </w:lvl>
    <w:lvl w:ilvl="3" w:tplc="D130CA52">
      <w:numFmt w:val="bullet"/>
      <w:lvlText w:val="•"/>
      <w:lvlJc w:val="left"/>
      <w:pPr>
        <w:ind w:left="2059" w:hanging="720"/>
      </w:pPr>
      <w:rPr>
        <w:rFonts w:hint="default"/>
        <w:lang w:val="en-US" w:eastAsia="en-US" w:bidi="ar-SA"/>
      </w:rPr>
    </w:lvl>
    <w:lvl w:ilvl="4" w:tplc="3A7AAE50">
      <w:numFmt w:val="bullet"/>
      <w:lvlText w:val="•"/>
      <w:lvlJc w:val="left"/>
      <w:pPr>
        <w:ind w:left="2433" w:hanging="720"/>
      </w:pPr>
      <w:rPr>
        <w:rFonts w:hint="default"/>
        <w:lang w:val="en-US" w:eastAsia="en-US" w:bidi="ar-SA"/>
      </w:rPr>
    </w:lvl>
    <w:lvl w:ilvl="5" w:tplc="ACA24A6C">
      <w:numFmt w:val="bullet"/>
      <w:lvlText w:val="•"/>
      <w:lvlJc w:val="left"/>
      <w:pPr>
        <w:ind w:left="2806" w:hanging="720"/>
      </w:pPr>
      <w:rPr>
        <w:rFonts w:hint="default"/>
        <w:lang w:val="en-US" w:eastAsia="en-US" w:bidi="ar-SA"/>
      </w:rPr>
    </w:lvl>
    <w:lvl w:ilvl="6" w:tplc="875C4D24">
      <w:numFmt w:val="bullet"/>
      <w:lvlText w:val="•"/>
      <w:lvlJc w:val="left"/>
      <w:pPr>
        <w:ind w:left="3179" w:hanging="720"/>
      </w:pPr>
      <w:rPr>
        <w:rFonts w:hint="default"/>
        <w:lang w:val="en-US" w:eastAsia="en-US" w:bidi="ar-SA"/>
      </w:rPr>
    </w:lvl>
    <w:lvl w:ilvl="7" w:tplc="E73A367C">
      <w:numFmt w:val="bullet"/>
      <w:lvlText w:val="•"/>
      <w:lvlJc w:val="left"/>
      <w:pPr>
        <w:ind w:left="3553" w:hanging="720"/>
      </w:pPr>
      <w:rPr>
        <w:rFonts w:hint="default"/>
        <w:lang w:val="en-US" w:eastAsia="en-US" w:bidi="ar-SA"/>
      </w:rPr>
    </w:lvl>
    <w:lvl w:ilvl="8" w:tplc="7E52A460">
      <w:numFmt w:val="bullet"/>
      <w:lvlText w:val="•"/>
      <w:lvlJc w:val="left"/>
      <w:pPr>
        <w:ind w:left="3926" w:hanging="720"/>
      </w:pPr>
      <w:rPr>
        <w:rFonts w:hint="default"/>
        <w:lang w:val="en-US" w:eastAsia="en-US" w:bidi="ar-SA"/>
      </w:rPr>
    </w:lvl>
  </w:abstractNum>
  <w:abstractNum w:abstractNumId="49" w15:restartNumberingAfterBreak="0">
    <w:nsid w:val="207550A3"/>
    <w:multiLevelType w:val="hybridMultilevel"/>
    <w:tmpl w:val="920EB424"/>
    <w:lvl w:ilvl="0" w:tplc="5C8E513C">
      <w:start w:val="1"/>
      <w:numFmt w:val="decimal"/>
      <w:lvlText w:val="%1."/>
      <w:lvlJc w:val="left"/>
      <w:pPr>
        <w:ind w:left="1000" w:hanging="719"/>
        <w:jc w:val="right"/>
      </w:pPr>
      <w:rPr>
        <w:rFonts w:hint="default"/>
        <w:spacing w:val="-18"/>
        <w:w w:val="99"/>
        <w:lang w:val="en-US" w:eastAsia="en-US" w:bidi="ar-SA"/>
      </w:rPr>
    </w:lvl>
    <w:lvl w:ilvl="1" w:tplc="FBFCB654">
      <w:start w:val="1"/>
      <w:numFmt w:val="upperLetter"/>
      <w:lvlText w:val="%2."/>
      <w:lvlJc w:val="left"/>
      <w:pPr>
        <w:ind w:left="1718" w:hanging="718"/>
        <w:jc w:val="left"/>
      </w:pPr>
      <w:rPr>
        <w:rFonts w:hint="default"/>
        <w:spacing w:val="-5"/>
        <w:w w:val="99"/>
        <w:lang w:val="en-US" w:eastAsia="en-US" w:bidi="ar-SA"/>
      </w:rPr>
    </w:lvl>
    <w:lvl w:ilvl="2" w:tplc="27B48F50">
      <w:numFmt w:val="bullet"/>
      <w:lvlText w:val="•"/>
      <w:lvlJc w:val="left"/>
      <w:pPr>
        <w:ind w:left="1400" w:hanging="718"/>
      </w:pPr>
      <w:rPr>
        <w:rFonts w:hint="default"/>
        <w:lang w:val="en-US" w:eastAsia="en-US" w:bidi="ar-SA"/>
      </w:rPr>
    </w:lvl>
    <w:lvl w:ilvl="3" w:tplc="8F0C3C5A">
      <w:numFmt w:val="bullet"/>
      <w:lvlText w:val="•"/>
      <w:lvlJc w:val="left"/>
      <w:pPr>
        <w:ind w:left="1720" w:hanging="718"/>
      </w:pPr>
      <w:rPr>
        <w:rFonts w:hint="default"/>
        <w:lang w:val="en-US" w:eastAsia="en-US" w:bidi="ar-SA"/>
      </w:rPr>
    </w:lvl>
    <w:lvl w:ilvl="4" w:tplc="BAB43164">
      <w:numFmt w:val="bullet"/>
      <w:lvlText w:val="•"/>
      <w:lvlJc w:val="left"/>
      <w:pPr>
        <w:ind w:left="1760" w:hanging="718"/>
      </w:pPr>
      <w:rPr>
        <w:rFonts w:hint="default"/>
        <w:lang w:val="en-US" w:eastAsia="en-US" w:bidi="ar-SA"/>
      </w:rPr>
    </w:lvl>
    <w:lvl w:ilvl="5" w:tplc="58B0CB54">
      <w:numFmt w:val="bullet"/>
      <w:lvlText w:val="•"/>
      <w:lvlJc w:val="left"/>
      <w:pPr>
        <w:ind w:left="1780" w:hanging="718"/>
      </w:pPr>
      <w:rPr>
        <w:rFonts w:hint="default"/>
        <w:lang w:val="en-US" w:eastAsia="en-US" w:bidi="ar-SA"/>
      </w:rPr>
    </w:lvl>
    <w:lvl w:ilvl="6" w:tplc="FDBA9726">
      <w:numFmt w:val="bullet"/>
      <w:lvlText w:val="•"/>
      <w:lvlJc w:val="left"/>
      <w:pPr>
        <w:ind w:left="1800" w:hanging="718"/>
      </w:pPr>
      <w:rPr>
        <w:rFonts w:hint="default"/>
        <w:lang w:val="en-US" w:eastAsia="en-US" w:bidi="ar-SA"/>
      </w:rPr>
    </w:lvl>
    <w:lvl w:ilvl="7" w:tplc="FFE8F2F6">
      <w:numFmt w:val="bullet"/>
      <w:lvlText w:val="•"/>
      <w:lvlJc w:val="left"/>
      <w:pPr>
        <w:ind w:left="1840" w:hanging="718"/>
      </w:pPr>
      <w:rPr>
        <w:rFonts w:hint="default"/>
        <w:lang w:val="en-US" w:eastAsia="en-US" w:bidi="ar-SA"/>
      </w:rPr>
    </w:lvl>
    <w:lvl w:ilvl="8" w:tplc="531A7CCC">
      <w:numFmt w:val="bullet"/>
      <w:lvlText w:val="•"/>
      <w:lvlJc w:val="left"/>
      <w:pPr>
        <w:ind w:left="2080" w:hanging="718"/>
      </w:pPr>
      <w:rPr>
        <w:rFonts w:hint="default"/>
        <w:lang w:val="en-US" w:eastAsia="en-US" w:bidi="ar-SA"/>
      </w:rPr>
    </w:lvl>
  </w:abstractNum>
  <w:abstractNum w:abstractNumId="50" w15:restartNumberingAfterBreak="0">
    <w:nsid w:val="20E22A0C"/>
    <w:multiLevelType w:val="hybridMultilevel"/>
    <w:tmpl w:val="9D2C1B04"/>
    <w:lvl w:ilvl="0" w:tplc="DAF21396">
      <w:start w:val="45"/>
      <w:numFmt w:val="decimal"/>
      <w:lvlText w:val="%1."/>
      <w:lvlJc w:val="left"/>
      <w:pPr>
        <w:ind w:left="944" w:hanging="721"/>
        <w:jc w:val="left"/>
      </w:pPr>
      <w:rPr>
        <w:rFonts w:ascii="Times New Roman" w:eastAsia="Times New Roman" w:hAnsi="Times New Roman" w:cs="Times New Roman" w:hint="default"/>
        <w:b w:val="0"/>
        <w:bCs w:val="0"/>
        <w:i w:val="0"/>
        <w:iCs w:val="0"/>
        <w:spacing w:val="-21"/>
        <w:w w:val="99"/>
        <w:sz w:val="20"/>
        <w:szCs w:val="20"/>
        <w:lang w:val="en-US" w:eastAsia="en-US" w:bidi="ar-SA"/>
      </w:rPr>
    </w:lvl>
    <w:lvl w:ilvl="1" w:tplc="9E6E7CE0">
      <w:start w:val="1"/>
      <w:numFmt w:val="upperLetter"/>
      <w:lvlText w:val="%2."/>
      <w:lvlJc w:val="left"/>
      <w:pPr>
        <w:ind w:left="1900" w:hanging="95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01707F1A">
      <w:numFmt w:val="bullet"/>
      <w:lvlText w:val="•"/>
      <w:lvlJc w:val="left"/>
      <w:pPr>
        <w:ind w:left="2327" w:hanging="958"/>
      </w:pPr>
      <w:rPr>
        <w:rFonts w:hint="default"/>
        <w:lang w:val="en-US" w:eastAsia="en-US" w:bidi="ar-SA"/>
      </w:rPr>
    </w:lvl>
    <w:lvl w:ilvl="3" w:tplc="8E2CBFF8">
      <w:numFmt w:val="bullet"/>
      <w:lvlText w:val="•"/>
      <w:lvlJc w:val="left"/>
      <w:pPr>
        <w:ind w:left="2755" w:hanging="958"/>
      </w:pPr>
      <w:rPr>
        <w:rFonts w:hint="default"/>
        <w:lang w:val="en-US" w:eastAsia="en-US" w:bidi="ar-SA"/>
      </w:rPr>
    </w:lvl>
    <w:lvl w:ilvl="4" w:tplc="22D0E464">
      <w:numFmt w:val="bullet"/>
      <w:lvlText w:val="•"/>
      <w:lvlJc w:val="left"/>
      <w:pPr>
        <w:ind w:left="3183" w:hanging="958"/>
      </w:pPr>
      <w:rPr>
        <w:rFonts w:hint="default"/>
        <w:lang w:val="en-US" w:eastAsia="en-US" w:bidi="ar-SA"/>
      </w:rPr>
    </w:lvl>
    <w:lvl w:ilvl="5" w:tplc="6F2432BE">
      <w:numFmt w:val="bullet"/>
      <w:lvlText w:val="•"/>
      <w:lvlJc w:val="left"/>
      <w:pPr>
        <w:ind w:left="3611" w:hanging="958"/>
      </w:pPr>
      <w:rPr>
        <w:rFonts w:hint="default"/>
        <w:lang w:val="en-US" w:eastAsia="en-US" w:bidi="ar-SA"/>
      </w:rPr>
    </w:lvl>
    <w:lvl w:ilvl="6" w:tplc="FA204986">
      <w:numFmt w:val="bullet"/>
      <w:lvlText w:val="•"/>
      <w:lvlJc w:val="left"/>
      <w:pPr>
        <w:ind w:left="4039" w:hanging="958"/>
      </w:pPr>
      <w:rPr>
        <w:rFonts w:hint="default"/>
        <w:lang w:val="en-US" w:eastAsia="en-US" w:bidi="ar-SA"/>
      </w:rPr>
    </w:lvl>
    <w:lvl w:ilvl="7" w:tplc="1B40A4A2">
      <w:numFmt w:val="bullet"/>
      <w:lvlText w:val="•"/>
      <w:lvlJc w:val="left"/>
      <w:pPr>
        <w:ind w:left="4467" w:hanging="958"/>
      </w:pPr>
      <w:rPr>
        <w:rFonts w:hint="default"/>
        <w:lang w:val="en-US" w:eastAsia="en-US" w:bidi="ar-SA"/>
      </w:rPr>
    </w:lvl>
    <w:lvl w:ilvl="8" w:tplc="88C20F88">
      <w:numFmt w:val="bullet"/>
      <w:lvlText w:val="•"/>
      <w:lvlJc w:val="left"/>
      <w:pPr>
        <w:ind w:left="4895" w:hanging="958"/>
      </w:pPr>
      <w:rPr>
        <w:rFonts w:hint="default"/>
        <w:lang w:val="en-US" w:eastAsia="en-US" w:bidi="ar-SA"/>
      </w:rPr>
    </w:lvl>
  </w:abstractNum>
  <w:abstractNum w:abstractNumId="51" w15:restartNumberingAfterBreak="0">
    <w:nsid w:val="20F0400C"/>
    <w:multiLevelType w:val="hybridMultilevel"/>
    <w:tmpl w:val="918AF84C"/>
    <w:lvl w:ilvl="0" w:tplc="01D499BA">
      <w:start w:val="1"/>
      <w:numFmt w:val="upperRoman"/>
      <w:lvlText w:val="%1"/>
      <w:lvlJc w:val="left"/>
      <w:pPr>
        <w:ind w:left="1718"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21FAF830">
      <w:numFmt w:val="bullet"/>
      <w:lvlText w:val="•"/>
      <w:lvlJc w:val="left"/>
      <w:pPr>
        <w:ind w:left="2047" w:hanging="718"/>
      </w:pPr>
      <w:rPr>
        <w:rFonts w:hint="default"/>
        <w:lang w:val="en-US" w:eastAsia="en-US" w:bidi="ar-SA"/>
      </w:rPr>
    </w:lvl>
    <w:lvl w:ilvl="2" w:tplc="0D446EB4">
      <w:numFmt w:val="bullet"/>
      <w:lvlText w:val="•"/>
      <w:lvlJc w:val="left"/>
      <w:pPr>
        <w:ind w:left="2375" w:hanging="718"/>
      </w:pPr>
      <w:rPr>
        <w:rFonts w:hint="default"/>
        <w:lang w:val="en-US" w:eastAsia="en-US" w:bidi="ar-SA"/>
      </w:rPr>
    </w:lvl>
    <w:lvl w:ilvl="3" w:tplc="89C6E2E2">
      <w:numFmt w:val="bullet"/>
      <w:lvlText w:val="•"/>
      <w:lvlJc w:val="left"/>
      <w:pPr>
        <w:ind w:left="2703" w:hanging="718"/>
      </w:pPr>
      <w:rPr>
        <w:rFonts w:hint="default"/>
        <w:lang w:val="en-US" w:eastAsia="en-US" w:bidi="ar-SA"/>
      </w:rPr>
    </w:lvl>
    <w:lvl w:ilvl="4" w:tplc="8F4A6C60">
      <w:numFmt w:val="bullet"/>
      <w:lvlText w:val="•"/>
      <w:lvlJc w:val="left"/>
      <w:pPr>
        <w:ind w:left="3031" w:hanging="718"/>
      </w:pPr>
      <w:rPr>
        <w:rFonts w:hint="default"/>
        <w:lang w:val="en-US" w:eastAsia="en-US" w:bidi="ar-SA"/>
      </w:rPr>
    </w:lvl>
    <w:lvl w:ilvl="5" w:tplc="3866124C">
      <w:numFmt w:val="bullet"/>
      <w:lvlText w:val="•"/>
      <w:lvlJc w:val="left"/>
      <w:pPr>
        <w:ind w:left="3359" w:hanging="718"/>
      </w:pPr>
      <w:rPr>
        <w:rFonts w:hint="default"/>
        <w:lang w:val="en-US" w:eastAsia="en-US" w:bidi="ar-SA"/>
      </w:rPr>
    </w:lvl>
    <w:lvl w:ilvl="6" w:tplc="41B6382A">
      <w:numFmt w:val="bullet"/>
      <w:lvlText w:val="•"/>
      <w:lvlJc w:val="left"/>
      <w:pPr>
        <w:ind w:left="3687" w:hanging="718"/>
      </w:pPr>
      <w:rPr>
        <w:rFonts w:hint="default"/>
        <w:lang w:val="en-US" w:eastAsia="en-US" w:bidi="ar-SA"/>
      </w:rPr>
    </w:lvl>
    <w:lvl w:ilvl="7" w:tplc="23C0C7B6">
      <w:numFmt w:val="bullet"/>
      <w:lvlText w:val="•"/>
      <w:lvlJc w:val="left"/>
      <w:pPr>
        <w:ind w:left="4015" w:hanging="718"/>
      </w:pPr>
      <w:rPr>
        <w:rFonts w:hint="default"/>
        <w:lang w:val="en-US" w:eastAsia="en-US" w:bidi="ar-SA"/>
      </w:rPr>
    </w:lvl>
    <w:lvl w:ilvl="8" w:tplc="07C0AD7C">
      <w:numFmt w:val="bullet"/>
      <w:lvlText w:val="•"/>
      <w:lvlJc w:val="left"/>
      <w:pPr>
        <w:ind w:left="4343" w:hanging="718"/>
      </w:pPr>
      <w:rPr>
        <w:rFonts w:hint="default"/>
        <w:lang w:val="en-US" w:eastAsia="en-US" w:bidi="ar-SA"/>
      </w:rPr>
    </w:lvl>
  </w:abstractNum>
  <w:abstractNum w:abstractNumId="52" w15:restartNumberingAfterBreak="0">
    <w:nsid w:val="2224772A"/>
    <w:multiLevelType w:val="hybridMultilevel"/>
    <w:tmpl w:val="C972B0EA"/>
    <w:lvl w:ilvl="0" w:tplc="77C2B1C8">
      <w:start w:val="3"/>
      <w:numFmt w:val="upperLetter"/>
      <w:lvlText w:val="%1."/>
      <w:lvlJc w:val="left"/>
      <w:pPr>
        <w:ind w:left="1851" w:hanging="797"/>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CF28D6E6">
      <w:numFmt w:val="bullet"/>
      <w:lvlText w:val="•"/>
      <w:lvlJc w:val="left"/>
      <w:pPr>
        <w:ind w:left="2223" w:hanging="797"/>
      </w:pPr>
      <w:rPr>
        <w:rFonts w:hint="default"/>
        <w:lang w:val="en-US" w:eastAsia="en-US" w:bidi="ar-SA"/>
      </w:rPr>
    </w:lvl>
    <w:lvl w:ilvl="2" w:tplc="B734DECC">
      <w:numFmt w:val="bullet"/>
      <w:lvlText w:val="•"/>
      <w:lvlJc w:val="left"/>
      <w:pPr>
        <w:ind w:left="2587" w:hanging="797"/>
      </w:pPr>
      <w:rPr>
        <w:rFonts w:hint="default"/>
        <w:lang w:val="en-US" w:eastAsia="en-US" w:bidi="ar-SA"/>
      </w:rPr>
    </w:lvl>
    <w:lvl w:ilvl="3" w:tplc="EC1806F6">
      <w:numFmt w:val="bullet"/>
      <w:lvlText w:val="•"/>
      <w:lvlJc w:val="left"/>
      <w:pPr>
        <w:ind w:left="2951" w:hanging="797"/>
      </w:pPr>
      <w:rPr>
        <w:rFonts w:hint="default"/>
        <w:lang w:val="en-US" w:eastAsia="en-US" w:bidi="ar-SA"/>
      </w:rPr>
    </w:lvl>
    <w:lvl w:ilvl="4" w:tplc="8CE6CAEA">
      <w:numFmt w:val="bullet"/>
      <w:lvlText w:val="•"/>
      <w:lvlJc w:val="left"/>
      <w:pPr>
        <w:ind w:left="3315" w:hanging="797"/>
      </w:pPr>
      <w:rPr>
        <w:rFonts w:hint="default"/>
        <w:lang w:val="en-US" w:eastAsia="en-US" w:bidi="ar-SA"/>
      </w:rPr>
    </w:lvl>
    <w:lvl w:ilvl="5" w:tplc="021AFBAC">
      <w:numFmt w:val="bullet"/>
      <w:lvlText w:val="•"/>
      <w:lvlJc w:val="left"/>
      <w:pPr>
        <w:ind w:left="3679" w:hanging="797"/>
      </w:pPr>
      <w:rPr>
        <w:rFonts w:hint="default"/>
        <w:lang w:val="en-US" w:eastAsia="en-US" w:bidi="ar-SA"/>
      </w:rPr>
    </w:lvl>
    <w:lvl w:ilvl="6" w:tplc="87121F94">
      <w:numFmt w:val="bullet"/>
      <w:lvlText w:val="•"/>
      <w:lvlJc w:val="left"/>
      <w:pPr>
        <w:ind w:left="4043" w:hanging="797"/>
      </w:pPr>
      <w:rPr>
        <w:rFonts w:hint="default"/>
        <w:lang w:val="en-US" w:eastAsia="en-US" w:bidi="ar-SA"/>
      </w:rPr>
    </w:lvl>
    <w:lvl w:ilvl="7" w:tplc="BB2ADC6A">
      <w:numFmt w:val="bullet"/>
      <w:lvlText w:val="•"/>
      <w:lvlJc w:val="left"/>
      <w:pPr>
        <w:ind w:left="4407" w:hanging="797"/>
      </w:pPr>
      <w:rPr>
        <w:rFonts w:hint="default"/>
        <w:lang w:val="en-US" w:eastAsia="en-US" w:bidi="ar-SA"/>
      </w:rPr>
    </w:lvl>
    <w:lvl w:ilvl="8" w:tplc="4B487B3C">
      <w:numFmt w:val="bullet"/>
      <w:lvlText w:val="•"/>
      <w:lvlJc w:val="left"/>
      <w:pPr>
        <w:ind w:left="4771" w:hanging="797"/>
      </w:pPr>
      <w:rPr>
        <w:rFonts w:hint="default"/>
        <w:lang w:val="en-US" w:eastAsia="en-US" w:bidi="ar-SA"/>
      </w:rPr>
    </w:lvl>
  </w:abstractNum>
  <w:abstractNum w:abstractNumId="53" w15:restartNumberingAfterBreak="0">
    <w:nsid w:val="22C22954"/>
    <w:multiLevelType w:val="hybridMultilevel"/>
    <w:tmpl w:val="7E6A3E44"/>
    <w:lvl w:ilvl="0" w:tplc="062E5890">
      <w:start w:val="2"/>
      <w:numFmt w:val="upperRoman"/>
      <w:lvlText w:val="%1"/>
      <w:lvlJc w:val="left"/>
      <w:pPr>
        <w:ind w:left="1801" w:hanging="720"/>
        <w:jc w:val="left"/>
      </w:pPr>
      <w:rPr>
        <w:rFonts w:ascii="Times New Roman" w:eastAsia="Times New Roman" w:hAnsi="Times New Roman" w:cs="Times New Roman" w:hint="default"/>
        <w:b w:val="0"/>
        <w:bCs w:val="0"/>
        <w:i w:val="0"/>
        <w:iCs w:val="0"/>
        <w:spacing w:val="-7"/>
        <w:w w:val="99"/>
        <w:sz w:val="20"/>
        <w:szCs w:val="20"/>
        <w:lang w:val="en-US" w:eastAsia="en-US" w:bidi="ar-SA"/>
      </w:rPr>
    </w:lvl>
    <w:lvl w:ilvl="1" w:tplc="16DC3434">
      <w:start w:val="1"/>
      <w:numFmt w:val="upperLetter"/>
      <w:lvlText w:val="%2."/>
      <w:lvlJc w:val="left"/>
      <w:pPr>
        <w:ind w:left="1801"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26FE31FE">
      <w:numFmt w:val="bullet"/>
      <w:lvlText w:val="•"/>
      <w:lvlJc w:val="left"/>
      <w:pPr>
        <w:ind w:left="2545" w:hanging="720"/>
      </w:pPr>
      <w:rPr>
        <w:rFonts w:hint="default"/>
        <w:lang w:val="en-US" w:eastAsia="en-US" w:bidi="ar-SA"/>
      </w:rPr>
    </w:lvl>
    <w:lvl w:ilvl="3" w:tplc="25A48D6E">
      <w:numFmt w:val="bullet"/>
      <w:lvlText w:val="•"/>
      <w:lvlJc w:val="left"/>
      <w:pPr>
        <w:ind w:left="2917" w:hanging="720"/>
      </w:pPr>
      <w:rPr>
        <w:rFonts w:hint="default"/>
        <w:lang w:val="en-US" w:eastAsia="en-US" w:bidi="ar-SA"/>
      </w:rPr>
    </w:lvl>
    <w:lvl w:ilvl="4" w:tplc="1AF46BFE">
      <w:numFmt w:val="bullet"/>
      <w:lvlText w:val="•"/>
      <w:lvlJc w:val="left"/>
      <w:pPr>
        <w:ind w:left="3290" w:hanging="720"/>
      </w:pPr>
      <w:rPr>
        <w:rFonts w:hint="default"/>
        <w:lang w:val="en-US" w:eastAsia="en-US" w:bidi="ar-SA"/>
      </w:rPr>
    </w:lvl>
    <w:lvl w:ilvl="5" w:tplc="7A6CF458">
      <w:numFmt w:val="bullet"/>
      <w:lvlText w:val="•"/>
      <w:lvlJc w:val="left"/>
      <w:pPr>
        <w:ind w:left="3663" w:hanging="720"/>
      </w:pPr>
      <w:rPr>
        <w:rFonts w:hint="default"/>
        <w:lang w:val="en-US" w:eastAsia="en-US" w:bidi="ar-SA"/>
      </w:rPr>
    </w:lvl>
    <w:lvl w:ilvl="6" w:tplc="9490073C">
      <w:numFmt w:val="bullet"/>
      <w:lvlText w:val="•"/>
      <w:lvlJc w:val="left"/>
      <w:pPr>
        <w:ind w:left="4035" w:hanging="720"/>
      </w:pPr>
      <w:rPr>
        <w:rFonts w:hint="default"/>
        <w:lang w:val="en-US" w:eastAsia="en-US" w:bidi="ar-SA"/>
      </w:rPr>
    </w:lvl>
    <w:lvl w:ilvl="7" w:tplc="F2C4133E">
      <w:numFmt w:val="bullet"/>
      <w:lvlText w:val="•"/>
      <w:lvlJc w:val="left"/>
      <w:pPr>
        <w:ind w:left="4408" w:hanging="720"/>
      </w:pPr>
      <w:rPr>
        <w:rFonts w:hint="default"/>
        <w:lang w:val="en-US" w:eastAsia="en-US" w:bidi="ar-SA"/>
      </w:rPr>
    </w:lvl>
    <w:lvl w:ilvl="8" w:tplc="B668419C">
      <w:numFmt w:val="bullet"/>
      <w:lvlText w:val="•"/>
      <w:lvlJc w:val="left"/>
      <w:pPr>
        <w:ind w:left="4780" w:hanging="720"/>
      </w:pPr>
      <w:rPr>
        <w:rFonts w:hint="default"/>
        <w:lang w:val="en-US" w:eastAsia="en-US" w:bidi="ar-SA"/>
      </w:rPr>
    </w:lvl>
  </w:abstractNum>
  <w:abstractNum w:abstractNumId="54" w15:restartNumberingAfterBreak="0">
    <w:nsid w:val="236B024B"/>
    <w:multiLevelType w:val="hybridMultilevel"/>
    <w:tmpl w:val="4786640C"/>
    <w:lvl w:ilvl="0" w:tplc="A72CCEB2">
      <w:start w:val="2"/>
      <w:numFmt w:val="upperRoman"/>
      <w:lvlText w:val="%1"/>
      <w:lvlJc w:val="left"/>
      <w:pPr>
        <w:ind w:left="1308" w:hanging="720"/>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0010CFDE">
      <w:start w:val="1"/>
      <w:numFmt w:val="upperLetter"/>
      <w:lvlText w:val="%2."/>
      <w:lvlJc w:val="left"/>
      <w:pPr>
        <w:ind w:left="1308"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0E7AB668">
      <w:numFmt w:val="bullet"/>
      <w:lvlText w:val="•"/>
      <w:lvlJc w:val="left"/>
      <w:pPr>
        <w:ind w:left="2119" w:hanging="720"/>
      </w:pPr>
      <w:rPr>
        <w:rFonts w:hint="default"/>
        <w:lang w:val="en-US" w:eastAsia="en-US" w:bidi="ar-SA"/>
      </w:rPr>
    </w:lvl>
    <w:lvl w:ilvl="3" w:tplc="51B88836">
      <w:numFmt w:val="bullet"/>
      <w:lvlText w:val="•"/>
      <w:lvlJc w:val="left"/>
      <w:pPr>
        <w:ind w:left="2529" w:hanging="720"/>
      </w:pPr>
      <w:rPr>
        <w:rFonts w:hint="default"/>
        <w:lang w:val="en-US" w:eastAsia="en-US" w:bidi="ar-SA"/>
      </w:rPr>
    </w:lvl>
    <w:lvl w:ilvl="4" w:tplc="E08E5418">
      <w:numFmt w:val="bullet"/>
      <w:lvlText w:val="•"/>
      <w:lvlJc w:val="left"/>
      <w:pPr>
        <w:ind w:left="2939" w:hanging="720"/>
      </w:pPr>
      <w:rPr>
        <w:rFonts w:hint="default"/>
        <w:lang w:val="en-US" w:eastAsia="en-US" w:bidi="ar-SA"/>
      </w:rPr>
    </w:lvl>
    <w:lvl w:ilvl="5" w:tplc="A4AA8DA2">
      <w:numFmt w:val="bullet"/>
      <w:lvlText w:val="•"/>
      <w:lvlJc w:val="left"/>
      <w:pPr>
        <w:ind w:left="3348" w:hanging="720"/>
      </w:pPr>
      <w:rPr>
        <w:rFonts w:hint="default"/>
        <w:lang w:val="en-US" w:eastAsia="en-US" w:bidi="ar-SA"/>
      </w:rPr>
    </w:lvl>
    <w:lvl w:ilvl="6" w:tplc="FD02E3EE">
      <w:numFmt w:val="bullet"/>
      <w:lvlText w:val="•"/>
      <w:lvlJc w:val="left"/>
      <w:pPr>
        <w:ind w:left="3758" w:hanging="720"/>
      </w:pPr>
      <w:rPr>
        <w:rFonts w:hint="default"/>
        <w:lang w:val="en-US" w:eastAsia="en-US" w:bidi="ar-SA"/>
      </w:rPr>
    </w:lvl>
    <w:lvl w:ilvl="7" w:tplc="B6324F8A">
      <w:numFmt w:val="bullet"/>
      <w:lvlText w:val="•"/>
      <w:lvlJc w:val="left"/>
      <w:pPr>
        <w:ind w:left="4168" w:hanging="720"/>
      </w:pPr>
      <w:rPr>
        <w:rFonts w:hint="default"/>
        <w:lang w:val="en-US" w:eastAsia="en-US" w:bidi="ar-SA"/>
      </w:rPr>
    </w:lvl>
    <w:lvl w:ilvl="8" w:tplc="D5A82D84">
      <w:numFmt w:val="bullet"/>
      <w:lvlText w:val="•"/>
      <w:lvlJc w:val="left"/>
      <w:pPr>
        <w:ind w:left="4578" w:hanging="720"/>
      </w:pPr>
      <w:rPr>
        <w:rFonts w:hint="default"/>
        <w:lang w:val="en-US" w:eastAsia="en-US" w:bidi="ar-SA"/>
      </w:rPr>
    </w:lvl>
  </w:abstractNum>
  <w:abstractNum w:abstractNumId="55" w15:restartNumberingAfterBreak="0">
    <w:nsid w:val="23936A43"/>
    <w:multiLevelType w:val="hybridMultilevel"/>
    <w:tmpl w:val="D01C57D6"/>
    <w:lvl w:ilvl="0" w:tplc="06427D1E">
      <w:start w:val="1"/>
      <w:numFmt w:val="decimal"/>
      <w:lvlText w:val="%1."/>
      <w:lvlJc w:val="left"/>
      <w:pPr>
        <w:ind w:left="5328" w:hanging="5051"/>
        <w:jc w:val="left"/>
      </w:pPr>
      <w:rPr>
        <w:rFonts w:hint="default"/>
        <w:spacing w:val="-18"/>
        <w:w w:val="99"/>
        <w:lang w:val="en-US" w:eastAsia="en-US" w:bidi="ar-SA"/>
      </w:rPr>
    </w:lvl>
    <w:lvl w:ilvl="1" w:tplc="862AA176">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B3B2358A">
      <w:numFmt w:val="bullet"/>
      <w:lvlText w:val="•"/>
      <w:lvlJc w:val="left"/>
      <w:pPr>
        <w:ind w:left="5284" w:hanging="718"/>
      </w:pPr>
      <w:rPr>
        <w:rFonts w:hint="default"/>
        <w:lang w:val="en-US" w:eastAsia="en-US" w:bidi="ar-SA"/>
      </w:rPr>
    </w:lvl>
    <w:lvl w:ilvl="3" w:tplc="6066AA34">
      <w:numFmt w:val="bullet"/>
      <w:lvlText w:val="•"/>
      <w:lvlJc w:val="left"/>
      <w:pPr>
        <w:ind w:left="5249" w:hanging="718"/>
      </w:pPr>
      <w:rPr>
        <w:rFonts w:hint="default"/>
        <w:lang w:val="en-US" w:eastAsia="en-US" w:bidi="ar-SA"/>
      </w:rPr>
    </w:lvl>
    <w:lvl w:ilvl="4" w:tplc="1FFA1522">
      <w:numFmt w:val="bullet"/>
      <w:lvlText w:val="•"/>
      <w:lvlJc w:val="left"/>
      <w:pPr>
        <w:ind w:left="5214" w:hanging="718"/>
      </w:pPr>
      <w:rPr>
        <w:rFonts w:hint="default"/>
        <w:lang w:val="en-US" w:eastAsia="en-US" w:bidi="ar-SA"/>
      </w:rPr>
    </w:lvl>
    <w:lvl w:ilvl="5" w:tplc="3A983FCA">
      <w:numFmt w:val="bullet"/>
      <w:lvlText w:val="•"/>
      <w:lvlJc w:val="left"/>
      <w:pPr>
        <w:ind w:left="5179" w:hanging="718"/>
      </w:pPr>
      <w:rPr>
        <w:rFonts w:hint="default"/>
        <w:lang w:val="en-US" w:eastAsia="en-US" w:bidi="ar-SA"/>
      </w:rPr>
    </w:lvl>
    <w:lvl w:ilvl="6" w:tplc="9050BFEA">
      <w:numFmt w:val="bullet"/>
      <w:lvlText w:val="•"/>
      <w:lvlJc w:val="left"/>
      <w:pPr>
        <w:ind w:left="5144" w:hanging="718"/>
      </w:pPr>
      <w:rPr>
        <w:rFonts w:hint="default"/>
        <w:lang w:val="en-US" w:eastAsia="en-US" w:bidi="ar-SA"/>
      </w:rPr>
    </w:lvl>
    <w:lvl w:ilvl="7" w:tplc="1188CA02">
      <w:numFmt w:val="bullet"/>
      <w:lvlText w:val="•"/>
      <w:lvlJc w:val="left"/>
      <w:pPr>
        <w:ind w:left="5108" w:hanging="718"/>
      </w:pPr>
      <w:rPr>
        <w:rFonts w:hint="default"/>
        <w:lang w:val="en-US" w:eastAsia="en-US" w:bidi="ar-SA"/>
      </w:rPr>
    </w:lvl>
    <w:lvl w:ilvl="8" w:tplc="328C8BF6">
      <w:numFmt w:val="bullet"/>
      <w:lvlText w:val="•"/>
      <w:lvlJc w:val="left"/>
      <w:pPr>
        <w:ind w:left="5073" w:hanging="718"/>
      </w:pPr>
      <w:rPr>
        <w:rFonts w:hint="default"/>
        <w:lang w:val="en-US" w:eastAsia="en-US" w:bidi="ar-SA"/>
      </w:rPr>
    </w:lvl>
  </w:abstractNum>
  <w:abstractNum w:abstractNumId="56" w15:restartNumberingAfterBreak="0">
    <w:nsid w:val="239A08E9"/>
    <w:multiLevelType w:val="hybridMultilevel"/>
    <w:tmpl w:val="0582C316"/>
    <w:lvl w:ilvl="0" w:tplc="D12C08AE">
      <w:start w:val="38"/>
      <w:numFmt w:val="decimal"/>
      <w:lvlText w:val="%1."/>
      <w:lvlJc w:val="left"/>
      <w:pPr>
        <w:ind w:left="1049" w:hanging="723"/>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50B46B50">
      <w:start w:val="1"/>
      <w:numFmt w:val="upperLetter"/>
      <w:lvlText w:val="%2."/>
      <w:lvlJc w:val="left"/>
      <w:pPr>
        <w:ind w:left="1769" w:hanging="723"/>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34E815E4">
      <w:numFmt w:val="bullet"/>
      <w:lvlText w:val="•"/>
      <w:lvlJc w:val="left"/>
      <w:pPr>
        <w:ind w:left="2040" w:hanging="723"/>
      </w:pPr>
      <w:rPr>
        <w:rFonts w:hint="default"/>
        <w:lang w:val="en-US" w:eastAsia="en-US" w:bidi="ar-SA"/>
      </w:rPr>
    </w:lvl>
    <w:lvl w:ilvl="3" w:tplc="275E9018">
      <w:numFmt w:val="bullet"/>
      <w:lvlText w:val="•"/>
      <w:lvlJc w:val="left"/>
      <w:pPr>
        <w:ind w:left="2471" w:hanging="723"/>
      </w:pPr>
      <w:rPr>
        <w:rFonts w:hint="default"/>
        <w:lang w:val="en-US" w:eastAsia="en-US" w:bidi="ar-SA"/>
      </w:rPr>
    </w:lvl>
    <w:lvl w:ilvl="4" w:tplc="8EC6BF50">
      <w:numFmt w:val="bullet"/>
      <w:lvlText w:val="•"/>
      <w:lvlJc w:val="left"/>
      <w:pPr>
        <w:ind w:left="2903" w:hanging="723"/>
      </w:pPr>
      <w:rPr>
        <w:rFonts w:hint="default"/>
        <w:lang w:val="en-US" w:eastAsia="en-US" w:bidi="ar-SA"/>
      </w:rPr>
    </w:lvl>
    <w:lvl w:ilvl="5" w:tplc="128E0E14">
      <w:numFmt w:val="bullet"/>
      <w:lvlText w:val="•"/>
      <w:lvlJc w:val="left"/>
      <w:pPr>
        <w:ind w:left="3335" w:hanging="723"/>
      </w:pPr>
      <w:rPr>
        <w:rFonts w:hint="default"/>
        <w:lang w:val="en-US" w:eastAsia="en-US" w:bidi="ar-SA"/>
      </w:rPr>
    </w:lvl>
    <w:lvl w:ilvl="6" w:tplc="9BA8FA6E">
      <w:numFmt w:val="bullet"/>
      <w:lvlText w:val="•"/>
      <w:lvlJc w:val="left"/>
      <w:pPr>
        <w:ind w:left="3767" w:hanging="723"/>
      </w:pPr>
      <w:rPr>
        <w:rFonts w:hint="default"/>
        <w:lang w:val="en-US" w:eastAsia="en-US" w:bidi="ar-SA"/>
      </w:rPr>
    </w:lvl>
    <w:lvl w:ilvl="7" w:tplc="FB8CC4C8">
      <w:numFmt w:val="bullet"/>
      <w:lvlText w:val="•"/>
      <w:lvlJc w:val="left"/>
      <w:pPr>
        <w:ind w:left="4198" w:hanging="723"/>
      </w:pPr>
      <w:rPr>
        <w:rFonts w:hint="default"/>
        <w:lang w:val="en-US" w:eastAsia="en-US" w:bidi="ar-SA"/>
      </w:rPr>
    </w:lvl>
    <w:lvl w:ilvl="8" w:tplc="CA20A27E">
      <w:numFmt w:val="bullet"/>
      <w:lvlText w:val="•"/>
      <w:lvlJc w:val="left"/>
      <w:pPr>
        <w:ind w:left="4630" w:hanging="723"/>
      </w:pPr>
      <w:rPr>
        <w:rFonts w:hint="default"/>
        <w:lang w:val="en-US" w:eastAsia="en-US" w:bidi="ar-SA"/>
      </w:rPr>
    </w:lvl>
  </w:abstractNum>
  <w:abstractNum w:abstractNumId="57" w15:restartNumberingAfterBreak="0">
    <w:nsid w:val="23F360DF"/>
    <w:multiLevelType w:val="hybridMultilevel"/>
    <w:tmpl w:val="338CC93A"/>
    <w:lvl w:ilvl="0" w:tplc="4BF2D672">
      <w:start w:val="2"/>
      <w:numFmt w:val="upperRoman"/>
      <w:lvlText w:val="%1"/>
      <w:lvlJc w:val="left"/>
      <w:pPr>
        <w:ind w:left="1718"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7A9A051C">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70502B40">
      <w:numFmt w:val="bullet"/>
      <w:lvlText w:val="•"/>
      <w:lvlJc w:val="left"/>
      <w:pPr>
        <w:ind w:left="2376" w:hanging="718"/>
      </w:pPr>
      <w:rPr>
        <w:rFonts w:hint="default"/>
        <w:lang w:val="en-US" w:eastAsia="en-US" w:bidi="ar-SA"/>
      </w:rPr>
    </w:lvl>
    <w:lvl w:ilvl="3" w:tplc="A44A3BEE">
      <w:numFmt w:val="bullet"/>
      <w:lvlText w:val="•"/>
      <w:lvlJc w:val="left"/>
      <w:pPr>
        <w:ind w:left="2704" w:hanging="718"/>
      </w:pPr>
      <w:rPr>
        <w:rFonts w:hint="default"/>
        <w:lang w:val="en-US" w:eastAsia="en-US" w:bidi="ar-SA"/>
      </w:rPr>
    </w:lvl>
    <w:lvl w:ilvl="4" w:tplc="AAE252A2">
      <w:numFmt w:val="bullet"/>
      <w:lvlText w:val="•"/>
      <w:lvlJc w:val="left"/>
      <w:pPr>
        <w:ind w:left="3032" w:hanging="718"/>
      </w:pPr>
      <w:rPr>
        <w:rFonts w:hint="default"/>
        <w:lang w:val="en-US" w:eastAsia="en-US" w:bidi="ar-SA"/>
      </w:rPr>
    </w:lvl>
    <w:lvl w:ilvl="5" w:tplc="9F84FFD0">
      <w:numFmt w:val="bullet"/>
      <w:lvlText w:val="•"/>
      <w:lvlJc w:val="left"/>
      <w:pPr>
        <w:ind w:left="3360" w:hanging="718"/>
      </w:pPr>
      <w:rPr>
        <w:rFonts w:hint="default"/>
        <w:lang w:val="en-US" w:eastAsia="en-US" w:bidi="ar-SA"/>
      </w:rPr>
    </w:lvl>
    <w:lvl w:ilvl="6" w:tplc="7CF6618A">
      <w:numFmt w:val="bullet"/>
      <w:lvlText w:val="•"/>
      <w:lvlJc w:val="left"/>
      <w:pPr>
        <w:ind w:left="3688" w:hanging="718"/>
      </w:pPr>
      <w:rPr>
        <w:rFonts w:hint="default"/>
        <w:lang w:val="en-US" w:eastAsia="en-US" w:bidi="ar-SA"/>
      </w:rPr>
    </w:lvl>
    <w:lvl w:ilvl="7" w:tplc="8132EE38">
      <w:numFmt w:val="bullet"/>
      <w:lvlText w:val="•"/>
      <w:lvlJc w:val="left"/>
      <w:pPr>
        <w:ind w:left="4016" w:hanging="718"/>
      </w:pPr>
      <w:rPr>
        <w:rFonts w:hint="default"/>
        <w:lang w:val="en-US" w:eastAsia="en-US" w:bidi="ar-SA"/>
      </w:rPr>
    </w:lvl>
    <w:lvl w:ilvl="8" w:tplc="700E3E14">
      <w:numFmt w:val="bullet"/>
      <w:lvlText w:val="•"/>
      <w:lvlJc w:val="left"/>
      <w:pPr>
        <w:ind w:left="4345" w:hanging="718"/>
      </w:pPr>
      <w:rPr>
        <w:rFonts w:hint="default"/>
        <w:lang w:val="en-US" w:eastAsia="en-US" w:bidi="ar-SA"/>
      </w:rPr>
    </w:lvl>
  </w:abstractNum>
  <w:abstractNum w:abstractNumId="58" w15:restartNumberingAfterBreak="0">
    <w:nsid w:val="241621CE"/>
    <w:multiLevelType w:val="hybridMultilevel"/>
    <w:tmpl w:val="3C2CEA74"/>
    <w:lvl w:ilvl="0" w:tplc="FF44588C">
      <w:start w:val="3"/>
      <w:numFmt w:val="upperLetter"/>
      <w:lvlText w:val="%1."/>
      <w:lvlJc w:val="left"/>
      <w:pPr>
        <w:ind w:left="1718" w:hanging="718"/>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58A646AE">
      <w:numFmt w:val="bullet"/>
      <w:lvlText w:val="•"/>
      <w:lvlJc w:val="left"/>
      <w:pPr>
        <w:ind w:left="2048" w:hanging="718"/>
      </w:pPr>
      <w:rPr>
        <w:rFonts w:hint="default"/>
        <w:lang w:val="en-US" w:eastAsia="en-US" w:bidi="ar-SA"/>
      </w:rPr>
    </w:lvl>
    <w:lvl w:ilvl="2" w:tplc="FA2ABDF6">
      <w:numFmt w:val="bullet"/>
      <w:lvlText w:val="•"/>
      <w:lvlJc w:val="left"/>
      <w:pPr>
        <w:ind w:left="2377" w:hanging="718"/>
      </w:pPr>
      <w:rPr>
        <w:rFonts w:hint="default"/>
        <w:lang w:val="en-US" w:eastAsia="en-US" w:bidi="ar-SA"/>
      </w:rPr>
    </w:lvl>
    <w:lvl w:ilvl="3" w:tplc="38F6B6BC">
      <w:numFmt w:val="bullet"/>
      <w:lvlText w:val="•"/>
      <w:lvlJc w:val="left"/>
      <w:pPr>
        <w:ind w:left="2706" w:hanging="718"/>
      </w:pPr>
      <w:rPr>
        <w:rFonts w:hint="default"/>
        <w:lang w:val="en-US" w:eastAsia="en-US" w:bidi="ar-SA"/>
      </w:rPr>
    </w:lvl>
    <w:lvl w:ilvl="4" w:tplc="019C2136">
      <w:numFmt w:val="bullet"/>
      <w:lvlText w:val="•"/>
      <w:lvlJc w:val="left"/>
      <w:pPr>
        <w:ind w:left="3035" w:hanging="718"/>
      </w:pPr>
      <w:rPr>
        <w:rFonts w:hint="default"/>
        <w:lang w:val="en-US" w:eastAsia="en-US" w:bidi="ar-SA"/>
      </w:rPr>
    </w:lvl>
    <w:lvl w:ilvl="5" w:tplc="7910E1F6">
      <w:numFmt w:val="bullet"/>
      <w:lvlText w:val="•"/>
      <w:lvlJc w:val="left"/>
      <w:pPr>
        <w:ind w:left="3364" w:hanging="718"/>
      </w:pPr>
      <w:rPr>
        <w:rFonts w:hint="default"/>
        <w:lang w:val="en-US" w:eastAsia="en-US" w:bidi="ar-SA"/>
      </w:rPr>
    </w:lvl>
    <w:lvl w:ilvl="6" w:tplc="2EDAE04A">
      <w:numFmt w:val="bullet"/>
      <w:lvlText w:val="•"/>
      <w:lvlJc w:val="left"/>
      <w:pPr>
        <w:ind w:left="3693" w:hanging="718"/>
      </w:pPr>
      <w:rPr>
        <w:rFonts w:hint="default"/>
        <w:lang w:val="en-US" w:eastAsia="en-US" w:bidi="ar-SA"/>
      </w:rPr>
    </w:lvl>
    <w:lvl w:ilvl="7" w:tplc="2774E0AA">
      <w:numFmt w:val="bullet"/>
      <w:lvlText w:val="•"/>
      <w:lvlJc w:val="left"/>
      <w:pPr>
        <w:ind w:left="4022" w:hanging="718"/>
      </w:pPr>
      <w:rPr>
        <w:rFonts w:hint="default"/>
        <w:lang w:val="en-US" w:eastAsia="en-US" w:bidi="ar-SA"/>
      </w:rPr>
    </w:lvl>
    <w:lvl w:ilvl="8" w:tplc="794266CC">
      <w:numFmt w:val="bullet"/>
      <w:lvlText w:val="•"/>
      <w:lvlJc w:val="left"/>
      <w:pPr>
        <w:ind w:left="4351" w:hanging="718"/>
      </w:pPr>
      <w:rPr>
        <w:rFonts w:hint="default"/>
        <w:lang w:val="en-US" w:eastAsia="en-US" w:bidi="ar-SA"/>
      </w:rPr>
    </w:lvl>
  </w:abstractNum>
  <w:abstractNum w:abstractNumId="59" w15:restartNumberingAfterBreak="0">
    <w:nsid w:val="247A0E9A"/>
    <w:multiLevelType w:val="hybridMultilevel"/>
    <w:tmpl w:val="D31C8056"/>
    <w:lvl w:ilvl="0" w:tplc="EE0C06A0">
      <w:start w:val="46"/>
      <w:numFmt w:val="decimal"/>
      <w:lvlText w:val="%1."/>
      <w:lvlJc w:val="left"/>
      <w:pPr>
        <w:ind w:left="1000" w:hanging="721"/>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884EACC6">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2" w:tplc="C0369218">
      <w:numFmt w:val="bullet"/>
      <w:lvlText w:val="•"/>
      <w:lvlJc w:val="left"/>
      <w:pPr>
        <w:ind w:left="2174" w:hanging="718"/>
      </w:pPr>
      <w:rPr>
        <w:rFonts w:hint="default"/>
        <w:lang w:val="en-US" w:eastAsia="en-US" w:bidi="ar-SA"/>
      </w:rPr>
    </w:lvl>
    <w:lvl w:ilvl="3" w:tplc="46488BDA">
      <w:numFmt w:val="bullet"/>
      <w:lvlText w:val="•"/>
      <w:lvlJc w:val="left"/>
      <w:pPr>
        <w:ind w:left="2628" w:hanging="718"/>
      </w:pPr>
      <w:rPr>
        <w:rFonts w:hint="default"/>
        <w:lang w:val="en-US" w:eastAsia="en-US" w:bidi="ar-SA"/>
      </w:rPr>
    </w:lvl>
    <w:lvl w:ilvl="4" w:tplc="B8A62C2A">
      <w:numFmt w:val="bullet"/>
      <w:lvlText w:val="•"/>
      <w:lvlJc w:val="left"/>
      <w:pPr>
        <w:ind w:left="3082" w:hanging="718"/>
      </w:pPr>
      <w:rPr>
        <w:rFonts w:hint="default"/>
        <w:lang w:val="en-US" w:eastAsia="en-US" w:bidi="ar-SA"/>
      </w:rPr>
    </w:lvl>
    <w:lvl w:ilvl="5" w:tplc="BC129166">
      <w:numFmt w:val="bullet"/>
      <w:lvlText w:val="•"/>
      <w:lvlJc w:val="left"/>
      <w:pPr>
        <w:ind w:left="3536" w:hanging="718"/>
      </w:pPr>
      <w:rPr>
        <w:rFonts w:hint="default"/>
        <w:lang w:val="en-US" w:eastAsia="en-US" w:bidi="ar-SA"/>
      </w:rPr>
    </w:lvl>
    <w:lvl w:ilvl="6" w:tplc="592C51B6">
      <w:numFmt w:val="bullet"/>
      <w:lvlText w:val="•"/>
      <w:lvlJc w:val="left"/>
      <w:pPr>
        <w:ind w:left="3990" w:hanging="718"/>
      </w:pPr>
      <w:rPr>
        <w:rFonts w:hint="default"/>
        <w:lang w:val="en-US" w:eastAsia="en-US" w:bidi="ar-SA"/>
      </w:rPr>
    </w:lvl>
    <w:lvl w:ilvl="7" w:tplc="230E5866">
      <w:numFmt w:val="bullet"/>
      <w:lvlText w:val="•"/>
      <w:lvlJc w:val="left"/>
      <w:pPr>
        <w:ind w:left="4444" w:hanging="718"/>
      </w:pPr>
      <w:rPr>
        <w:rFonts w:hint="default"/>
        <w:lang w:val="en-US" w:eastAsia="en-US" w:bidi="ar-SA"/>
      </w:rPr>
    </w:lvl>
    <w:lvl w:ilvl="8" w:tplc="DE585090">
      <w:numFmt w:val="bullet"/>
      <w:lvlText w:val="•"/>
      <w:lvlJc w:val="left"/>
      <w:pPr>
        <w:ind w:left="4898" w:hanging="718"/>
      </w:pPr>
      <w:rPr>
        <w:rFonts w:hint="default"/>
        <w:lang w:val="en-US" w:eastAsia="en-US" w:bidi="ar-SA"/>
      </w:rPr>
    </w:lvl>
  </w:abstractNum>
  <w:abstractNum w:abstractNumId="60" w15:restartNumberingAfterBreak="0">
    <w:nsid w:val="254745AF"/>
    <w:multiLevelType w:val="hybridMultilevel"/>
    <w:tmpl w:val="415E42B0"/>
    <w:lvl w:ilvl="0" w:tplc="E8769A9E">
      <w:start w:val="39"/>
      <w:numFmt w:val="decimal"/>
      <w:lvlText w:val="%1."/>
      <w:lvlJc w:val="left"/>
      <w:pPr>
        <w:ind w:left="1360" w:hanging="718"/>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1EDC304C">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6074D130">
      <w:numFmt w:val="bullet"/>
      <w:lvlText w:val="•"/>
      <w:lvlJc w:val="left"/>
      <w:pPr>
        <w:ind w:left="1780" w:hanging="718"/>
      </w:pPr>
      <w:rPr>
        <w:rFonts w:hint="default"/>
        <w:lang w:val="en-US" w:eastAsia="en-US" w:bidi="ar-SA"/>
      </w:rPr>
    </w:lvl>
    <w:lvl w:ilvl="3" w:tplc="9880FCAA">
      <w:numFmt w:val="bullet"/>
      <w:lvlText w:val="•"/>
      <w:lvlJc w:val="left"/>
      <w:pPr>
        <w:ind w:left="2080" w:hanging="718"/>
      </w:pPr>
      <w:rPr>
        <w:rFonts w:hint="default"/>
        <w:lang w:val="en-US" w:eastAsia="en-US" w:bidi="ar-SA"/>
      </w:rPr>
    </w:lvl>
    <w:lvl w:ilvl="4" w:tplc="C388C2B0">
      <w:numFmt w:val="bullet"/>
      <w:lvlText w:val="•"/>
      <w:lvlJc w:val="left"/>
      <w:pPr>
        <w:ind w:left="2160" w:hanging="718"/>
      </w:pPr>
      <w:rPr>
        <w:rFonts w:hint="default"/>
        <w:lang w:val="en-US" w:eastAsia="en-US" w:bidi="ar-SA"/>
      </w:rPr>
    </w:lvl>
    <w:lvl w:ilvl="5" w:tplc="899CBDDA">
      <w:numFmt w:val="bullet"/>
      <w:lvlText w:val="•"/>
      <w:lvlJc w:val="left"/>
      <w:pPr>
        <w:ind w:left="1793" w:hanging="718"/>
      </w:pPr>
      <w:rPr>
        <w:rFonts w:hint="default"/>
        <w:lang w:val="en-US" w:eastAsia="en-US" w:bidi="ar-SA"/>
      </w:rPr>
    </w:lvl>
    <w:lvl w:ilvl="6" w:tplc="C9147826">
      <w:numFmt w:val="bullet"/>
      <w:lvlText w:val="•"/>
      <w:lvlJc w:val="left"/>
      <w:pPr>
        <w:ind w:left="1426" w:hanging="718"/>
      </w:pPr>
      <w:rPr>
        <w:rFonts w:hint="default"/>
        <w:lang w:val="en-US" w:eastAsia="en-US" w:bidi="ar-SA"/>
      </w:rPr>
    </w:lvl>
    <w:lvl w:ilvl="7" w:tplc="A63CD4B8">
      <w:numFmt w:val="bullet"/>
      <w:lvlText w:val="•"/>
      <w:lvlJc w:val="left"/>
      <w:pPr>
        <w:ind w:left="1060" w:hanging="718"/>
      </w:pPr>
      <w:rPr>
        <w:rFonts w:hint="default"/>
        <w:lang w:val="en-US" w:eastAsia="en-US" w:bidi="ar-SA"/>
      </w:rPr>
    </w:lvl>
    <w:lvl w:ilvl="8" w:tplc="2488DAC6">
      <w:numFmt w:val="bullet"/>
      <w:lvlText w:val="•"/>
      <w:lvlJc w:val="left"/>
      <w:pPr>
        <w:ind w:left="693" w:hanging="718"/>
      </w:pPr>
      <w:rPr>
        <w:rFonts w:hint="default"/>
        <w:lang w:val="en-US" w:eastAsia="en-US" w:bidi="ar-SA"/>
      </w:rPr>
    </w:lvl>
  </w:abstractNum>
  <w:abstractNum w:abstractNumId="61" w15:restartNumberingAfterBreak="0">
    <w:nsid w:val="26C5034A"/>
    <w:multiLevelType w:val="hybridMultilevel"/>
    <w:tmpl w:val="D0D28986"/>
    <w:lvl w:ilvl="0" w:tplc="6DF02166">
      <w:start w:val="3"/>
      <w:numFmt w:val="upperLetter"/>
      <w:lvlText w:val="%1."/>
      <w:lvlJc w:val="left"/>
      <w:pPr>
        <w:ind w:left="1718" w:hanging="718"/>
        <w:jc w:val="left"/>
      </w:pPr>
      <w:rPr>
        <w:rFonts w:ascii="Times New Roman" w:eastAsia="Times New Roman" w:hAnsi="Times New Roman" w:cs="Times New Roman" w:hint="default"/>
        <w:b w:val="0"/>
        <w:bCs w:val="0"/>
        <w:i w:val="0"/>
        <w:iCs w:val="0"/>
        <w:spacing w:val="-13"/>
        <w:w w:val="99"/>
        <w:sz w:val="20"/>
        <w:szCs w:val="20"/>
        <w:lang w:val="en-US" w:eastAsia="en-US" w:bidi="ar-SA"/>
      </w:rPr>
    </w:lvl>
    <w:lvl w:ilvl="1" w:tplc="AB8A6BEA">
      <w:numFmt w:val="bullet"/>
      <w:lvlText w:val="•"/>
      <w:lvlJc w:val="left"/>
      <w:pPr>
        <w:ind w:left="2047" w:hanging="718"/>
      </w:pPr>
      <w:rPr>
        <w:rFonts w:hint="default"/>
        <w:lang w:val="en-US" w:eastAsia="en-US" w:bidi="ar-SA"/>
      </w:rPr>
    </w:lvl>
    <w:lvl w:ilvl="2" w:tplc="53DCA934">
      <w:numFmt w:val="bullet"/>
      <w:lvlText w:val="•"/>
      <w:lvlJc w:val="left"/>
      <w:pPr>
        <w:ind w:left="2375" w:hanging="718"/>
      </w:pPr>
      <w:rPr>
        <w:rFonts w:hint="default"/>
        <w:lang w:val="en-US" w:eastAsia="en-US" w:bidi="ar-SA"/>
      </w:rPr>
    </w:lvl>
    <w:lvl w:ilvl="3" w:tplc="DC2C186E">
      <w:numFmt w:val="bullet"/>
      <w:lvlText w:val="•"/>
      <w:lvlJc w:val="left"/>
      <w:pPr>
        <w:ind w:left="2702" w:hanging="718"/>
      </w:pPr>
      <w:rPr>
        <w:rFonts w:hint="default"/>
        <w:lang w:val="en-US" w:eastAsia="en-US" w:bidi="ar-SA"/>
      </w:rPr>
    </w:lvl>
    <w:lvl w:ilvl="4" w:tplc="85A0F436">
      <w:numFmt w:val="bullet"/>
      <w:lvlText w:val="•"/>
      <w:lvlJc w:val="left"/>
      <w:pPr>
        <w:ind w:left="3030" w:hanging="718"/>
      </w:pPr>
      <w:rPr>
        <w:rFonts w:hint="default"/>
        <w:lang w:val="en-US" w:eastAsia="en-US" w:bidi="ar-SA"/>
      </w:rPr>
    </w:lvl>
    <w:lvl w:ilvl="5" w:tplc="4EE87252">
      <w:numFmt w:val="bullet"/>
      <w:lvlText w:val="•"/>
      <w:lvlJc w:val="left"/>
      <w:pPr>
        <w:ind w:left="3357" w:hanging="718"/>
      </w:pPr>
      <w:rPr>
        <w:rFonts w:hint="default"/>
        <w:lang w:val="en-US" w:eastAsia="en-US" w:bidi="ar-SA"/>
      </w:rPr>
    </w:lvl>
    <w:lvl w:ilvl="6" w:tplc="5766745A">
      <w:numFmt w:val="bullet"/>
      <w:lvlText w:val="•"/>
      <w:lvlJc w:val="left"/>
      <w:pPr>
        <w:ind w:left="3685" w:hanging="718"/>
      </w:pPr>
      <w:rPr>
        <w:rFonts w:hint="default"/>
        <w:lang w:val="en-US" w:eastAsia="en-US" w:bidi="ar-SA"/>
      </w:rPr>
    </w:lvl>
    <w:lvl w:ilvl="7" w:tplc="0B284C1C">
      <w:numFmt w:val="bullet"/>
      <w:lvlText w:val="•"/>
      <w:lvlJc w:val="left"/>
      <w:pPr>
        <w:ind w:left="4012" w:hanging="718"/>
      </w:pPr>
      <w:rPr>
        <w:rFonts w:hint="default"/>
        <w:lang w:val="en-US" w:eastAsia="en-US" w:bidi="ar-SA"/>
      </w:rPr>
    </w:lvl>
    <w:lvl w:ilvl="8" w:tplc="2FBEDC54">
      <w:numFmt w:val="bullet"/>
      <w:lvlText w:val="•"/>
      <w:lvlJc w:val="left"/>
      <w:pPr>
        <w:ind w:left="4340" w:hanging="718"/>
      </w:pPr>
      <w:rPr>
        <w:rFonts w:hint="default"/>
        <w:lang w:val="en-US" w:eastAsia="en-US" w:bidi="ar-SA"/>
      </w:rPr>
    </w:lvl>
  </w:abstractNum>
  <w:abstractNum w:abstractNumId="62" w15:restartNumberingAfterBreak="0">
    <w:nsid w:val="279A02A2"/>
    <w:multiLevelType w:val="hybridMultilevel"/>
    <w:tmpl w:val="70829F4E"/>
    <w:lvl w:ilvl="0" w:tplc="21DAFEC0">
      <w:start w:val="44"/>
      <w:numFmt w:val="decimal"/>
      <w:lvlText w:val="%1."/>
      <w:lvlJc w:val="left"/>
      <w:pPr>
        <w:ind w:left="1000" w:hanging="718"/>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9788E78E">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EE20C460">
      <w:start w:val="2"/>
      <w:numFmt w:val="upperLetter"/>
      <w:lvlText w:val="%3."/>
      <w:lvlJc w:val="left"/>
      <w:pPr>
        <w:ind w:left="1466" w:hanging="108"/>
        <w:jc w:val="left"/>
      </w:pPr>
      <w:rPr>
        <w:rFonts w:hint="default"/>
        <w:spacing w:val="-1"/>
        <w:w w:val="101"/>
        <w:lang w:val="en-US" w:eastAsia="en-US" w:bidi="ar-SA"/>
      </w:rPr>
    </w:lvl>
    <w:lvl w:ilvl="3" w:tplc="54442A74">
      <w:numFmt w:val="bullet"/>
      <w:lvlText w:val="•"/>
      <w:lvlJc w:val="left"/>
      <w:pPr>
        <w:ind w:left="1720" w:hanging="108"/>
      </w:pPr>
      <w:rPr>
        <w:rFonts w:hint="default"/>
        <w:lang w:val="en-US" w:eastAsia="en-US" w:bidi="ar-SA"/>
      </w:rPr>
    </w:lvl>
    <w:lvl w:ilvl="4" w:tplc="09D0F222">
      <w:numFmt w:val="bullet"/>
      <w:lvlText w:val="•"/>
      <w:lvlJc w:val="left"/>
      <w:pPr>
        <w:ind w:left="1780" w:hanging="108"/>
      </w:pPr>
      <w:rPr>
        <w:rFonts w:hint="default"/>
        <w:lang w:val="en-US" w:eastAsia="en-US" w:bidi="ar-SA"/>
      </w:rPr>
    </w:lvl>
    <w:lvl w:ilvl="5" w:tplc="B1A0FB96">
      <w:numFmt w:val="bullet"/>
      <w:lvlText w:val="•"/>
      <w:lvlJc w:val="left"/>
      <w:pPr>
        <w:ind w:left="775" w:hanging="108"/>
      </w:pPr>
      <w:rPr>
        <w:rFonts w:hint="default"/>
        <w:lang w:val="en-US" w:eastAsia="en-US" w:bidi="ar-SA"/>
      </w:rPr>
    </w:lvl>
    <w:lvl w:ilvl="6" w:tplc="590CAE54">
      <w:numFmt w:val="bullet"/>
      <w:lvlText w:val="•"/>
      <w:lvlJc w:val="left"/>
      <w:pPr>
        <w:ind w:left="-230" w:hanging="108"/>
      </w:pPr>
      <w:rPr>
        <w:rFonts w:hint="default"/>
        <w:lang w:val="en-US" w:eastAsia="en-US" w:bidi="ar-SA"/>
      </w:rPr>
    </w:lvl>
    <w:lvl w:ilvl="7" w:tplc="72B4D2FC">
      <w:numFmt w:val="bullet"/>
      <w:lvlText w:val="•"/>
      <w:lvlJc w:val="left"/>
      <w:pPr>
        <w:ind w:left="-1235" w:hanging="108"/>
      </w:pPr>
      <w:rPr>
        <w:rFonts w:hint="default"/>
        <w:lang w:val="en-US" w:eastAsia="en-US" w:bidi="ar-SA"/>
      </w:rPr>
    </w:lvl>
    <w:lvl w:ilvl="8" w:tplc="973E9F58">
      <w:numFmt w:val="bullet"/>
      <w:lvlText w:val="•"/>
      <w:lvlJc w:val="left"/>
      <w:pPr>
        <w:ind w:left="-2240" w:hanging="108"/>
      </w:pPr>
      <w:rPr>
        <w:rFonts w:hint="default"/>
        <w:lang w:val="en-US" w:eastAsia="en-US" w:bidi="ar-SA"/>
      </w:rPr>
    </w:lvl>
  </w:abstractNum>
  <w:abstractNum w:abstractNumId="63" w15:restartNumberingAfterBreak="0">
    <w:nsid w:val="292229EC"/>
    <w:multiLevelType w:val="hybridMultilevel"/>
    <w:tmpl w:val="D9E029CA"/>
    <w:lvl w:ilvl="0" w:tplc="A74C8EE2">
      <w:start w:val="1"/>
      <w:numFmt w:val="upperLetter"/>
      <w:lvlText w:val="%1."/>
      <w:lvlJc w:val="left"/>
      <w:pPr>
        <w:ind w:left="1000"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E57A26B4">
      <w:numFmt w:val="bullet"/>
      <w:lvlText w:val="•"/>
      <w:lvlJc w:val="left"/>
      <w:pPr>
        <w:ind w:left="1408" w:hanging="718"/>
      </w:pPr>
      <w:rPr>
        <w:rFonts w:hint="default"/>
        <w:lang w:val="en-US" w:eastAsia="en-US" w:bidi="ar-SA"/>
      </w:rPr>
    </w:lvl>
    <w:lvl w:ilvl="2" w:tplc="3B1AA5DA">
      <w:numFmt w:val="bullet"/>
      <w:lvlText w:val="•"/>
      <w:lvlJc w:val="left"/>
      <w:pPr>
        <w:ind w:left="1817" w:hanging="718"/>
      </w:pPr>
      <w:rPr>
        <w:rFonts w:hint="default"/>
        <w:lang w:val="en-US" w:eastAsia="en-US" w:bidi="ar-SA"/>
      </w:rPr>
    </w:lvl>
    <w:lvl w:ilvl="3" w:tplc="35FC923A">
      <w:numFmt w:val="bullet"/>
      <w:lvlText w:val="•"/>
      <w:lvlJc w:val="left"/>
      <w:pPr>
        <w:ind w:left="2225" w:hanging="718"/>
      </w:pPr>
      <w:rPr>
        <w:rFonts w:hint="default"/>
        <w:lang w:val="en-US" w:eastAsia="en-US" w:bidi="ar-SA"/>
      </w:rPr>
    </w:lvl>
    <w:lvl w:ilvl="4" w:tplc="4CA600DA">
      <w:numFmt w:val="bullet"/>
      <w:lvlText w:val="•"/>
      <w:lvlJc w:val="left"/>
      <w:pPr>
        <w:ind w:left="2634" w:hanging="718"/>
      </w:pPr>
      <w:rPr>
        <w:rFonts w:hint="default"/>
        <w:lang w:val="en-US" w:eastAsia="en-US" w:bidi="ar-SA"/>
      </w:rPr>
    </w:lvl>
    <w:lvl w:ilvl="5" w:tplc="EE42EE38">
      <w:numFmt w:val="bullet"/>
      <w:lvlText w:val="•"/>
      <w:lvlJc w:val="left"/>
      <w:pPr>
        <w:ind w:left="3043" w:hanging="718"/>
      </w:pPr>
      <w:rPr>
        <w:rFonts w:hint="default"/>
        <w:lang w:val="en-US" w:eastAsia="en-US" w:bidi="ar-SA"/>
      </w:rPr>
    </w:lvl>
    <w:lvl w:ilvl="6" w:tplc="9BFA2DD4">
      <w:numFmt w:val="bullet"/>
      <w:lvlText w:val="•"/>
      <w:lvlJc w:val="left"/>
      <w:pPr>
        <w:ind w:left="3451" w:hanging="718"/>
      </w:pPr>
      <w:rPr>
        <w:rFonts w:hint="default"/>
        <w:lang w:val="en-US" w:eastAsia="en-US" w:bidi="ar-SA"/>
      </w:rPr>
    </w:lvl>
    <w:lvl w:ilvl="7" w:tplc="77B84948">
      <w:numFmt w:val="bullet"/>
      <w:lvlText w:val="•"/>
      <w:lvlJc w:val="left"/>
      <w:pPr>
        <w:ind w:left="3860" w:hanging="718"/>
      </w:pPr>
      <w:rPr>
        <w:rFonts w:hint="default"/>
        <w:lang w:val="en-US" w:eastAsia="en-US" w:bidi="ar-SA"/>
      </w:rPr>
    </w:lvl>
    <w:lvl w:ilvl="8" w:tplc="D72407AE">
      <w:numFmt w:val="bullet"/>
      <w:lvlText w:val="•"/>
      <w:lvlJc w:val="left"/>
      <w:pPr>
        <w:ind w:left="4269" w:hanging="718"/>
      </w:pPr>
      <w:rPr>
        <w:rFonts w:hint="default"/>
        <w:lang w:val="en-US" w:eastAsia="en-US" w:bidi="ar-SA"/>
      </w:rPr>
    </w:lvl>
  </w:abstractNum>
  <w:abstractNum w:abstractNumId="64" w15:restartNumberingAfterBreak="0">
    <w:nsid w:val="295E4686"/>
    <w:multiLevelType w:val="hybridMultilevel"/>
    <w:tmpl w:val="6A223BD8"/>
    <w:lvl w:ilvl="0" w:tplc="1E80657C">
      <w:start w:val="2"/>
      <w:numFmt w:val="upperRoman"/>
      <w:lvlText w:val="%1"/>
      <w:lvlJc w:val="left"/>
      <w:pPr>
        <w:ind w:left="1718"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A2AC3448">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00D086C4">
      <w:numFmt w:val="bullet"/>
      <w:lvlText w:val="•"/>
      <w:lvlJc w:val="left"/>
      <w:pPr>
        <w:ind w:left="2377" w:hanging="718"/>
      </w:pPr>
      <w:rPr>
        <w:rFonts w:hint="default"/>
        <w:lang w:val="en-US" w:eastAsia="en-US" w:bidi="ar-SA"/>
      </w:rPr>
    </w:lvl>
    <w:lvl w:ilvl="3" w:tplc="7E04C898">
      <w:numFmt w:val="bullet"/>
      <w:lvlText w:val="•"/>
      <w:lvlJc w:val="left"/>
      <w:pPr>
        <w:ind w:left="2706" w:hanging="718"/>
      </w:pPr>
      <w:rPr>
        <w:rFonts w:hint="default"/>
        <w:lang w:val="en-US" w:eastAsia="en-US" w:bidi="ar-SA"/>
      </w:rPr>
    </w:lvl>
    <w:lvl w:ilvl="4" w:tplc="EB98A776">
      <w:numFmt w:val="bullet"/>
      <w:lvlText w:val="•"/>
      <w:lvlJc w:val="left"/>
      <w:pPr>
        <w:ind w:left="3035" w:hanging="718"/>
      </w:pPr>
      <w:rPr>
        <w:rFonts w:hint="default"/>
        <w:lang w:val="en-US" w:eastAsia="en-US" w:bidi="ar-SA"/>
      </w:rPr>
    </w:lvl>
    <w:lvl w:ilvl="5" w:tplc="0A4C7DF6">
      <w:numFmt w:val="bullet"/>
      <w:lvlText w:val="•"/>
      <w:lvlJc w:val="left"/>
      <w:pPr>
        <w:ind w:left="3364" w:hanging="718"/>
      </w:pPr>
      <w:rPr>
        <w:rFonts w:hint="default"/>
        <w:lang w:val="en-US" w:eastAsia="en-US" w:bidi="ar-SA"/>
      </w:rPr>
    </w:lvl>
    <w:lvl w:ilvl="6" w:tplc="C83EA2D4">
      <w:numFmt w:val="bullet"/>
      <w:lvlText w:val="•"/>
      <w:lvlJc w:val="left"/>
      <w:pPr>
        <w:ind w:left="3693" w:hanging="718"/>
      </w:pPr>
      <w:rPr>
        <w:rFonts w:hint="default"/>
        <w:lang w:val="en-US" w:eastAsia="en-US" w:bidi="ar-SA"/>
      </w:rPr>
    </w:lvl>
    <w:lvl w:ilvl="7" w:tplc="09B0F102">
      <w:numFmt w:val="bullet"/>
      <w:lvlText w:val="•"/>
      <w:lvlJc w:val="left"/>
      <w:pPr>
        <w:ind w:left="4022" w:hanging="718"/>
      </w:pPr>
      <w:rPr>
        <w:rFonts w:hint="default"/>
        <w:lang w:val="en-US" w:eastAsia="en-US" w:bidi="ar-SA"/>
      </w:rPr>
    </w:lvl>
    <w:lvl w:ilvl="8" w:tplc="A148EDCA">
      <w:numFmt w:val="bullet"/>
      <w:lvlText w:val="•"/>
      <w:lvlJc w:val="left"/>
      <w:pPr>
        <w:ind w:left="4350" w:hanging="718"/>
      </w:pPr>
      <w:rPr>
        <w:rFonts w:hint="default"/>
        <w:lang w:val="en-US" w:eastAsia="en-US" w:bidi="ar-SA"/>
      </w:rPr>
    </w:lvl>
  </w:abstractNum>
  <w:abstractNum w:abstractNumId="65" w15:restartNumberingAfterBreak="0">
    <w:nsid w:val="296F418F"/>
    <w:multiLevelType w:val="hybridMultilevel"/>
    <w:tmpl w:val="909AD940"/>
    <w:lvl w:ilvl="0" w:tplc="26C6D312">
      <w:start w:val="3"/>
      <w:numFmt w:val="upperLetter"/>
      <w:lvlText w:val="%1."/>
      <w:lvlJc w:val="left"/>
      <w:pPr>
        <w:ind w:left="1776" w:hanging="720"/>
        <w:jc w:val="right"/>
      </w:pPr>
      <w:rPr>
        <w:rFonts w:ascii="Times New Roman" w:eastAsia="Times New Roman" w:hAnsi="Times New Roman" w:cs="Times New Roman" w:hint="default"/>
        <w:b w:val="0"/>
        <w:bCs w:val="0"/>
        <w:i w:val="0"/>
        <w:iCs w:val="0"/>
        <w:spacing w:val="-25"/>
        <w:w w:val="99"/>
        <w:sz w:val="20"/>
        <w:szCs w:val="20"/>
        <w:lang w:val="en-US" w:eastAsia="en-US" w:bidi="ar-SA"/>
      </w:rPr>
    </w:lvl>
    <w:lvl w:ilvl="1" w:tplc="FF32DE9C">
      <w:numFmt w:val="bullet"/>
      <w:lvlText w:val="•"/>
      <w:lvlJc w:val="left"/>
      <w:pPr>
        <w:ind w:left="2152" w:hanging="720"/>
      </w:pPr>
      <w:rPr>
        <w:rFonts w:hint="default"/>
        <w:lang w:val="en-US" w:eastAsia="en-US" w:bidi="ar-SA"/>
      </w:rPr>
    </w:lvl>
    <w:lvl w:ilvl="2" w:tplc="AC781D84">
      <w:numFmt w:val="bullet"/>
      <w:lvlText w:val="•"/>
      <w:lvlJc w:val="left"/>
      <w:pPr>
        <w:ind w:left="2524" w:hanging="720"/>
      </w:pPr>
      <w:rPr>
        <w:rFonts w:hint="default"/>
        <w:lang w:val="en-US" w:eastAsia="en-US" w:bidi="ar-SA"/>
      </w:rPr>
    </w:lvl>
    <w:lvl w:ilvl="3" w:tplc="B0AE8672">
      <w:numFmt w:val="bullet"/>
      <w:lvlText w:val="•"/>
      <w:lvlJc w:val="left"/>
      <w:pPr>
        <w:ind w:left="2896" w:hanging="720"/>
      </w:pPr>
      <w:rPr>
        <w:rFonts w:hint="default"/>
        <w:lang w:val="en-US" w:eastAsia="en-US" w:bidi="ar-SA"/>
      </w:rPr>
    </w:lvl>
    <w:lvl w:ilvl="4" w:tplc="3E88485A">
      <w:numFmt w:val="bullet"/>
      <w:lvlText w:val="•"/>
      <w:lvlJc w:val="left"/>
      <w:pPr>
        <w:ind w:left="3268" w:hanging="720"/>
      </w:pPr>
      <w:rPr>
        <w:rFonts w:hint="default"/>
        <w:lang w:val="en-US" w:eastAsia="en-US" w:bidi="ar-SA"/>
      </w:rPr>
    </w:lvl>
    <w:lvl w:ilvl="5" w:tplc="2DC2BF5C">
      <w:numFmt w:val="bullet"/>
      <w:lvlText w:val="•"/>
      <w:lvlJc w:val="left"/>
      <w:pPr>
        <w:ind w:left="3640" w:hanging="720"/>
      </w:pPr>
      <w:rPr>
        <w:rFonts w:hint="default"/>
        <w:lang w:val="en-US" w:eastAsia="en-US" w:bidi="ar-SA"/>
      </w:rPr>
    </w:lvl>
    <w:lvl w:ilvl="6" w:tplc="C0642C82">
      <w:numFmt w:val="bullet"/>
      <w:lvlText w:val="•"/>
      <w:lvlJc w:val="left"/>
      <w:pPr>
        <w:ind w:left="4012" w:hanging="720"/>
      </w:pPr>
      <w:rPr>
        <w:rFonts w:hint="default"/>
        <w:lang w:val="en-US" w:eastAsia="en-US" w:bidi="ar-SA"/>
      </w:rPr>
    </w:lvl>
    <w:lvl w:ilvl="7" w:tplc="EE5856E4">
      <w:numFmt w:val="bullet"/>
      <w:lvlText w:val="•"/>
      <w:lvlJc w:val="left"/>
      <w:pPr>
        <w:ind w:left="4384" w:hanging="720"/>
      </w:pPr>
      <w:rPr>
        <w:rFonts w:hint="default"/>
        <w:lang w:val="en-US" w:eastAsia="en-US" w:bidi="ar-SA"/>
      </w:rPr>
    </w:lvl>
    <w:lvl w:ilvl="8" w:tplc="FE3261A6">
      <w:numFmt w:val="bullet"/>
      <w:lvlText w:val="•"/>
      <w:lvlJc w:val="left"/>
      <w:pPr>
        <w:ind w:left="4756" w:hanging="720"/>
      </w:pPr>
      <w:rPr>
        <w:rFonts w:hint="default"/>
        <w:lang w:val="en-US" w:eastAsia="en-US" w:bidi="ar-SA"/>
      </w:rPr>
    </w:lvl>
  </w:abstractNum>
  <w:abstractNum w:abstractNumId="66" w15:restartNumberingAfterBreak="0">
    <w:nsid w:val="29BA74CA"/>
    <w:multiLevelType w:val="hybridMultilevel"/>
    <w:tmpl w:val="629C5B00"/>
    <w:lvl w:ilvl="0" w:tplc="642C54A8">
      <w:start w:val="1"/>
      <w:numFmt w:val="upperRoman"/>
      <w:lvlText w:val="%1"/>
      <w:lvlJc w:val="left"/>
      <w:pPr>
        <w:ind w:left="2080"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29EA854">
      <w:numFmt w:val="bullet"/>
      <w:lvlText w:val="•"/>
      <w:lvlJc w:val="left"/>
      <w:pPr>
        <w:ind w:left="2403" w:hanging="360"/>
      </w:pPr>
      <w:rPr>
        <w:rFonts w:hint="default"/>
        <w:lang w:val="en-US" w:eastAsia="en-US" w:bidi="ar-SA"/>
      </w:rPr>
    </w:lvl>
    <w:lvl w:ilvl="2" w:tplc="4992C182">
      <w:numFmt w:val="bullet"/>
      <w:lvlText w:val="•"/>
      <w:lvlJc w:val="left"/>
      <w:pPr>
        <w:ind w:left="2727" w:hanging="360"/>
      </w:pPr>
      <w:rPr>
        <w:rFonts w:hint="default"/>
        <w:lang w:val="en-US" w:eastAsia="en-US" w:bidi="ar-SA"/>
      </w:rPr>
    </w:lvl>
    <w:lvl w:ilvl="3" w:tplc="41327EC6">
      <w:numFmt w:val="bullet"/>
      <w:lvlText w:val="•"/>
      <w:lvlJc w:val="left"/>
      <w:pPr>
        <w:ind w:left="3051" w:hanging="360"/>
      </w:pPr>
      <w:rPr>
        <w:rFonts w:hint="default"/>
        <w:lang w:val="en-US" w:eastAsia="en-US" w:bidi="ar-SA"/>
      </w:rPr>
    </w:lvl>
    <w:lvl w:ilvl="4" w:tplc="ED72F4A0">
      <w:numFmt w:val="bullet"/>
      <w:lvlText w:val="•"/>
      <w:lvlJc w:val="left"/>
      <w:pPr>
        <w:ind w:left="3375" w:hanging="360"/>
      </w:pPr>
      <w:rPr>
        <w:rFonts w:hint="default"/>
        <w:lang w:val="en-US" w:eastAsia="en-US" w:bidi="ar-SA"/>
      </w:rPr>
    </w:lvl>
    <w:lvl w:ilvl="5" w:tplc="363C2DDC">
      <w:numFmt w:val="bullet"/>
      <w:lvlText w:val="•"/>
      <w:lvlJc w:val="left"/>
      <w:pPr>
        <w:ind w:left="3698" w:hanging="360"/>
      </w:pPr>
      <w:rPr>
        <w:rFonts w:hint="default"/>
        <w:lang w:val="en-US" w:eastAsia="en-US" w:bidi="ar-SA"/>
      </w:rPr>
    </w:lvl>
    <w:lvl w:ilvl="6" w:tplc="CE9CAB08">
      <w:numFmt w:val="bullet"/>
      <w:lvlText w:val="•"/>
      <w:lvlJc w:val="left"/>
      <w:pPr>
        <w:ind w:left="4022" w:hanging="360"/>
      </w:pPr>
      <w:rPr>
        <w:rFonts w:hint="default"/>
        <w:lang w:val="en-US" w:eastAsia="en-US" w:bidi="ar-SA"/>
      </w:rPr>
    </w:lvl>
    <w:lvl w:ilvl="7" w:tplc="D7F45D14">
      <w:numFmt w:val="bullet"/>
      <w:lvlText w:val="•"/>
      <w:lvlJc w:val="left"/>
      <w:pPr>
        <w:ind w:left="4346" w:hanging="360"/>
      </w:pPr>
      <w:rPr>
        <w:rFonts w:hint="default"/>
        <w:lang w:val="en-US" w:eastAsia="en-US" w:bidi="ar-SA"/>
      </w:rPr>
    </w:lvl>
    <w:lvl w:ilvl="8" w:tplc="2CA62830">
      <w:numFmt w:val="bullet"/>
      <w:lvlText w:val="•"/>
      <w:lvlJc w:val="left"/>
      <w:pPr>
        <w:ind w:left="4670" w:hanging="360"/>
      </w:pPr>
      <w:rPr>
        <w:rFonts w:hint="default"/>
        <w:lang w:val="en-US" w:eastAsia="en-US" w:bidi="ar-SA"/>
      </w:rPr>
    </w:lvl>
  </w:abstractNum>
  <w:abstractNum w:abstractNumId="67" w15:restartNumberingAfterBreak="0">
    <w:nsid w:val="2A0B3191"/>
    <w:multiLevelType w:val="hybridMultilevel"/>
    <w:tmpl w:val="A9907134"/>
    <w:lvl w:ilvl="0" w:tplc="45E84E64">
      <w:start w:val="26"/>
      <w:numFmt w:val="decimal"/>
      <w:lvlText w:val="%1."/>
      <w:lvlJc w:val="left"/>
      <w:pPr>
        <w:ind w:left="1360"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A7A60844">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9708841A">
      <w:numFmt w:val="bullet"/>
      <w:lvlText w:val="•"/>
      <w:lvlJc w:val="left"/>
      <w:pPr>
        <w:ind w:left="2441" w:hanging="718"/>
      </w:pPr>
      <w:rPr>
        <w:rFonts w:hint="default"/>
        <w:lang w:val="en-US" w:eastAsia="en-US" w:bidi="ar-SA"/>
      </w:rPr>
    </w:lvl>
    <w:lvl w:ilvl="3" w:tplc="637E5E30">
      <w:numFmt w:val="bullet"/>
      <w:lvlText w:val="•"/>
      <w:lvlJc w:val="left"/>
      <w:pPr>
        <w:ind w:left="2803" w:hanging="718"/>
      </w:pPr>
      <w:rPr>
        <w:rFonts w:hint="default"/>
        <w:lang w:val="en-US" w:eastAsia="en-US" w:bidi="ar-SA"/>
      </w:rPr>
    </w:lvl>
    <w:lvl w:ilvl="4" w:tplc="B4943F2C">
      <w:numFmt w:val="bullet"/>
      <w:lvlText w:val="•"/>
      <w:lvlJc w:val="left"/>
      <w:pPr>
        <w:ind w:left="3165" w:hanging="718"/>
      </w:pPr>
      <w:rPr>
        <w:rFonts w:hint="default"/>
        <w:lang w:val="en-US" w:eastAsia="en-US" w:bidi="ar-SA"/>
      </w:rPr>
    </w:lvl>
    <w:lvl w:ilvl="5" w:tplc="CE44958E">
      <w:numFmt w:val="bullet"/>
      <w:lvlText w:val="•"/>
      <w:lvlJc w:val="left"/>
      <w:pPr>
        <w:ind w:left="3527" w:hanging="718"/>
      </w:pPr>
      <w:rPr>
        <w:rFonts w:hint="default"/>
        <w:lang w:val="en-US" w:eastAsia="en-US" w:bidi="ar-SA"/>
      </w:rPr>
    </w:lvl>
    <w:lvl w:ilvl="6" w:tplc="ED3A597C">
      <w:numFmt w:val="bullet"/>
      <w:lvlText w:val="•"/>
      <w:lvlJc w:val="left"/>
      <w:pPr>
        <w:ind w:left="3889" w:hanging="718"/>
      </w:pPr>
      <w:rPr>
        <w:rFonts w:hint="default"/>
        <w:lang w:val="en-US" w:eastAsia="en-US" w:bidi="ar-SA"/>
      </w:rPr>
    </w:lvl>
    <w:lvl w:ilvl="7" w:tplc="66F079F4">
      <w:numFmt w:val="bullet"/>
      <w:lvlText w:val="•"/>
      <w:lvlJc w:val="left"/>
      <w:pPr>
        <w:ind w:left="4251" w:hanging="718"/>
      </w:pPr>
      <w:rPr>
        <w:rFonts w:hint="default"/>
        <w:lang w:val="en-US" w:eastAsia="en-US" w:bidi="ar-SA"/>
      </w:rPr>
    </w:lvl>
    <w:lvl w:ilvl="8" w:tplc="2BB668BE">
      <w:numFmt w:val="bullet"/>
      <w:lvlText w:val="•"/>
      <w:lvlJc w:val="left"/>
      <w:pPr>
        <w:ind w:left="4613" w:hanging="718"/>
      </w:pPr>
      <w:rPr>
        <w:rFonts w:hint="default"/>
        <w:lang w:val="en-US" w:eastAsia="en-US" w:bidi="ar-SA"/>
      </w:rPr>
    </w:lvl>
  </w:abstractNum>
  <w:abstractNum w:abstractNumId="68" w15:restartNumberingAfterBreak="0">
    <w:nsid w:val="2A425DE6"/>
    <w:multiLevelType w:val="hybridMultilevel"/>
    <w:tmpl w:val="27FAEAB0"/>
    <w:lvl w:ilvl="0" w:tplc="221262A0">
      <w:start w:val="16"/>
      <w:numFmt w:val="decimal"/>
      <w:lvlText w:val="%1."/>
      <w:lvlJc w:val="left"/>
      <w:pPr>
        <w:ind w:left="1048" w:hanging="720"/>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3454D710">
      <w:start w:val="1"/>
      <w:numFmt w:val="upperLetter"/>
      <w:lvlText w:val="%2."/>
      <w:lvlJc w:val="left"/>
      <w:pPr>
        <w:ind w:left="1720" w:hanging="720"/>
        <w:jc w:val="left"/>
      </w:pPr>
      <w:rPr>
        <w:rFonts w:hint="default"/>
        <w:spacing w:val="-3"/>
        <w:w w:val="99"/>
        <w:lang w:val="en-US" w:eastAsia="en-US" w:bidi="ar-SA"/>
      </w:rPr>
    </w:lvl>
    <w:lvl w:ilvl="2" w:tplc="0DA6E58E">
      <w:start w:val="1"/>
      <w:numFmt w:val="upperLetter"/>
      <w:lvlText w:val="%3."/>
      <w:lvlJc w:val="left"/>
      <w:pPr>
        <w:ind w:left="171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3" w:tplc="FA985264">
      <w:numFmt w:val="bullet"/>
      <w:lvlText w:val="•"/>
      <w:lvlJc w:val="left"/>
      <w:pPr>
        <w:ind w:left="1360" w:hanging="720"/>
      </w:pPr>
      <w:rPr>
        <w:rFonts w:hint="default"/>
        <w:lang w:val="en-US" w:eastAsia="en-US" w:bidi="ar-SA"/>
      </w:rPr>
    </w:lvl>
    <w:lvl w:ilvl="4" w:tplc="24482314">
      <w:numFmt w:val="bullet"/>
      <w:lvlText w:val="•"/>
      <w:lvlJc w:val="left"/>
      <w:pPr>
        <w:ind w:left="1720" w:hanging="720"/>
      </w:pPr>
      <w:rPr>
        <w:rFonts w:hint="default"/>
        <w:lang w:val="en-US" w:eastAsia="en-US" w:bidi="ar-SA"/>
      </w:rPr>
    </w:lvl>
    <w:lvl w:ilvl="5" w:tplc="37587B00">
      <w:numFmt w:val="bullet"/>
      <w:lvlText w:val="•"/>
      <w:lvlJc w:val="left"/>
      <w:pPr>
        <w:ind w:left="1780" w:hanging="720"/>
      </w:pPr>
      <w:rPr>
        <w:rFonts w:hint="default"/>
        <w:lang w:val="en-US" w:eastAsia="en-US" w:bidi="ar-SA"/>
      </w:rPr>
    </w:lvl>
    <w:lvl w:ilvl="6" w:tplc="50B0F1EA">
      <w:numFmt w:val="bullet"/>
      <w:lvlText w:val="•"/>
      <w:lvlJc w:val="left"/>
      <w:pPr>
        <w:ind w:left="1860" w:hanging="720"/>
      </w:pPr>
      <w:rPr>
        <w:rFonts w:hint="default"/>
        <w:lang w:val="en-US" w:eastAsia="en-US" w:bidi="ar-SA"/>
      </w:rPr>
    </w:lvl>
    <w:lvl w:ilvl="7" w:tplc="5866BBD8">
      <w:numFmt w:val="bullet"/>
      <w:lvlText w:val="•"/>
      <w:lvlJc w:val="left"/>
      <w:pPr>
        <w:ind w:left="566" w:hanging="720"/>
      </w:pPr>
      <w:rPr>
        <w:rFonts w:hint="default"/>
        <w:lang w:val="en-US" w:eastAsia="en-US" w:bidi="ar-SA"/>
      </w:rPr>
    </w:lvl>
    <w:lvl w:ilvl="8" w:tplc="D34A7028">
      <w:numFmt w:val="bullet"/>
      <w:lvlText w:val="•"/>
      <w:lvlJc w:val="left"/>
      <w:pPr>
        <w:ind w:left="-728" w:hanging="720"/>
      </w:pPr>
      <w:rPr>
        <w:rFonts w:hint="default"/>
        <w:lang w:val="en-US" w:eastAsia="en-US" w:bidi="ar-SA"/>
      </w:rPr>
    </w:lvl>
  </w:abstractNum>
  <w:abstractNum w:abstractNumId="69" w15:restartNumberingAfterBreak="0">
    <w:nsid w:val="2C0B5013"/>
    <w:multiLevelType w:val="hybridMultilevel"/>
    <w:tmpl w:val="73FE58CC"/>
    <w:lvl w:ilvl="0" w:tplc="0E88F7B2">
      <w:start w:val="11"/>
      <w:numFmt w:val="decimal"/>
      <w:lvlText w:val="%1."/>
      <w:lvlJc w:val="left"/>
      <w:pPr>
        <w:ind w:left="1053"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2AFC8916">
      <w:start w:val="1"/>
      <w:numFmt w:val="upperLetter"/>
      <w:lvlText w:val="%2."/>
      <w:lvlJc w:val="left"/>
      <w:pPr>
        <w:ind w:left="1179" w:hanging="720"/>
        <w:jc w:val="right"/>
      </w:pPr>
      <w:rPr>
        <w:rFonts w:ascii="Times New Roman" w:eastAsia="Times New Roman" w:hAnsi="Times New Roman" w:cs="Times New Roman" w:hint="default"/>
        <w:b w:val="0"/>
        <w:bCs w:val="0"/>
        <w:i w:val="0"/>
        <w:iCs w:val="0"/>
        <w:spacing w:val="-3"/>
        <w:w w:val="99"/>
        <w:sz w:val="20"/>
        <w:szCs w:val="20"/>
        <w:lang w:val="en-US" w:eastAsia="en-US" w:bidi="ar-SA"/>
      </w:rPr>
    </w:lvl>
    <w:lvl w:ilvl="2" w:tplc="BC72F04C">
      <w:numFmt w:val="bullet"/>
      <w:lvlText w:val="•"/>
      <w:lvlJc w:val="left"/>
      <w:pPr>
        <w:ind w:left="1204" w:hanging="720"/>
      </w:pPr>
      <w:rPr>
        <w:rFonts w:hint="default"/>
        <w:lang w:val="en-US" w:eastAsia="en-US" w:bidi="ar-SA"/>
      </w:rPr>
    </w:lvl>
    <w:lvl w:ilvl="3" w:tplc="2E96BD7E">
      <w:numFmt w:val="bullet"/>
      <w:lvlText w:val="•"/>
      <w:lvlJc w:val="left"/>
      <w:pPr>
        <w:ind w:left="1228" w:hanging="720"/>
      </w:pPr>
      <w:rPr>
        <w:rFonts w:hint="default"/>
        <w:lang w:val="en-US" w:eastAsia="en-US" w:bidi="ar-SA"/>
      </w:rPr>
    </w:lvl>
    <w:lvl w:ilvl="4" w:tplc="1F64AE40">
      <w:numFmt w:val="bullet"/>
      <w:lvlText w:val="•"/>
      <w:lvlJc w:val="left"/>
      <w:pPr>
        <w:ind w:left="1253" w:hanging="720"/>
      </w:pPr>
      <w:rPr>
        <w:rFonts w:hint="default"/>
        <w:lang w:val="en-US" w:eastAsia="en-US" w:bidi="ar-SA"/>
      </w:rPr>
    </w:lvl>
    <w:lvl w:ilvl="5" w:tplc="6C50D5C8">
      <w:numFmt w:val="bullet"/>
      <w:lvlText w:val="•"/>
      <w:lvlJc w:val="left"/>
      <w:pPr>
        <w:ind w:left="1277" w:hanging="720"/>
      </w:pPr>
      <w:rPr>
        <w:rFonts w:hint="default"/>
        <w:lang w:val="en-US" w:eastAsia="en-US" w:bidi="ar-SA"/>
      </w:rPr>
    </w:lvl>
    <w:lvl w:ilvl="6" w:tplc="FDA2C172">
      <w:numFmt w:val="bullet"/>
      <w:lvlText w:val="•"/>
      <w:lvlJc w:val="left"/>
      <w:pPr>
        <w:ind w:left="1302" w:hanging="720"/>
      </w:pPr>
      <w:rPr>
        <w:rFonts w:hint="default"/>
        <w:lang w:val="en-US" w:eastAsia="en-US" w:bidi="ar-SA"/>
      </w:rPr>
    </w:lvl>
    <w:lvl w:ilvl="7" w:tplc="A482C28E">
      <w:numFmt w:val="bullet"/>
      <w:lvlText w:val="•"/>
      <w:lvlJc w:val="left"/>
      <w:pPr>
        <w:ind w:left="1326" w:hanging="720"/>
      </w:pPr>
      <w:rPr>
        <w:rFonts w:hint="default"/>
        <w:lang w:val="en-US" w:eastAsia="en-US" w:bidi="ar-SA"/>
      </w:rPr>
    </w:lvl>
    <w:lvl w:ilvl="8" w:tplc="3B06C45C">
      <w:numFmt w:val="bullet"/>
      <w:lvlText w:val="•"/>
      <w:lvlJc w:val="left"/>
      <w:pPr>
        <w:ind w:left="1350" w:hanging="720"/>
      </w:pPr>
      <w:rPr>
        <w:rFonts w:hint="default"/>
        <w:lang w:val="en-US" w:eastAsia="en-US" w:bidi="ar-SA"/>
      </w:rPr>
    </w:lvl>
  </w:abstractNum>
  <w:abstractNum w:abstractNumId="70" w15:restartNumberingAfterBreak="0">
    <w:nsid w:val="2C8639CE"/>
    <w:multiLevelType w:val="hybridMultilevel"/>
    <w:tmpl w:val="9B4AE63A"/>
    <w:lvl w:ilvl="0" w:tplc="EE6C2830">
      <w:start w:val="1"/>
      <w:numFmt w:val="upperRoman"/>
      <w:lvlText w:val="%1"/>
      <w:lvlJc w:val="left"/>
      <w:pPr>
        <w:ind w:left="1718"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07744678">
      <w:start w:val="1"/>
      <w:numFmt w:val="upperLetter"/>
      <w:lvlText w:val="%2."/>
      <w:lvlJc w:val="left"/>
      <w:pPr>
        <w:ind w:left="1718"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F02437C0">
      <w:numFmt w:val="bullet"/>
      <w:lvlText w:val="•"/>
      <w:lvlJc w:val="left"/>
      <w:pPr>
        <w:ind w:left="2377" w:hanging="720"/>
      </w:pPr>
      <w:rPr>
        <w:rFonts w:hint="default"/>
        <w:lang w:val="en-US" w:eastAsia="en-US" w:bidi="ar-SA"/>
      </w:rPr>
    </w:lvl>
    <w:lvl w:ilvl="3" w:tplc="37CE52A8">
      <w:numFmt w:val="bullet"/>
      <w:lvlText w:val="•"/>
      <w:lvlJc w:val="left"/>
      <w:pPr>
        <w:ind w:left="2706" w:hanging="720"/>
      </w:pPr>
      <w:rPr>
        <w:rFonts w:hint="default"/>
        <w:lang w:val="en-US" w:eastAsia="en-US" w:bidi="ar-SA"/>
      </w:rPr>
    </w:lvl>
    <w:lvl w:ilvl="4" w:tplc="882EDE12">
      <w:numFmt w:val="bullet"/>
      <w:lvlText w:val="•"/>
      <w:lvlJc w:val="left"/>
      <w:pPr>
        <w:ind w:left="3035" w:hanging="720"/>
      </w:pPr>
      <w:rPr>
        <w:rFonts w:hint="default"/>
        <w:lang w:val="en-US" w:eastAsia="en-US" w:bidi="ar-SA"/>
      </w:rPr>
    </w:lvl>
    <w:lvl w:ilvl="5" w:tplc="065A292E">
      <w:numFmt w:val="bullet"/>
      <w:lvlText w:val="•"/>
      <w:lvlJc w:val="left"/>
      <w:pPr>
        <w:ind w:left="3364" w:hanging="720"/>
      </w:pPr>
      <w:rPr>
        <w:rFonts w:hint="default"/>
        <w:lang w:val="en-US" w:eastAsia="en-US" w:bidi="ar-SA"/>
      </w:rPr>
    </w:lvl>
    <w:lvl w:ilvl="6" w:tplc="5106AAFC">
      <w:numFmt w:val="bullet"/>
      <w:lvlText w:val="•"/>
      <w:lvlJc w:val="left"/>
      <w:pPr>
        <w:ind w:left="3693" w:hanging="720"/>
      </w:pPr>
      <w:rPr>
        <w:rFonts w:hint="default"/>
        <w:lang w:val="en-US" w:eastAsia="en-US" w:bidi="ar-SA"/>
      </w:rPr>
    </w:lvl>
    <w:lvl w:ilvl="7" w:tplc="FCB68174">
      <w:numFmt w:val="bullet"/>
      <w:lvlText w:val="•"/>
      <w:lvlJc w:val="left"/>
      <w:pPr>
        <w:ind w:left="4021" w:hanging="720"/>
      </w:pPr>
      <w:rPr>
        <w:rFonts w:hint="default"/>
        <w:lang w:val="en-US" w:eastAsia="en-US" w:bidi="ar-SA"/>
      </w:rPr>
    </w:lvl>
    <w:lvl w:ilvl="8" w:tplc="D8B41B00">
      <w:numFmt w:val="bullet"/>
      <w:lvlText w:val="•"/>
      <w:lvlJc w:val="left"/>
      <w:pPr>
        <w:ind w:left="4350" w:hanging="720"/>
      </w:pPr>
      <w:rPr>
        <w:rFonts w:hint="default"/>
        <w:lang w:val="en-US" w:eastAsia="en-US" w:bidi="ar-SA"/>
      </w:rPr>
    </w:lvl>
  </w:abstractNum>
  <w:abstractNum w:abstractNumId="71" w15:restartNumberingAfterBreak="0">
    <w:nsid w:val="2C9169C6"/>
    <w:multiLevelType w:val="hybridMultilevel"/>
    <w:tmpl w:val="480ED63C"/>
    <w:lvl w:ilvl="0" w:tplc="5CD4AA1C">
      <w:start w:val="38"/>
      <w:numFmt w:val="decimal"/>
      <w:lvlText w:val="%1."/>
      <w:lvlJc w:val="left"/>
      <w:pPr>
        <w:ind w:left="1000" w:hanging="719"/>
        <w:jc w:val="left"/>
      </w:pPr>
      <w:rPr>
        <w:rFonts w:hint="default"/>
        <w:spacing w:val="-4"/>
        <w:w w:val="91"/>
        <w:lang w:val="en-US" w:eastAsia="en-US" w:bidi="ar-SA"/>
      </w:rPr>
    </w:lvl>
    <w:lvl w:ilvl="1" w:tplc="A97A3728">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52088904">
      <w:numFmt w:val="bullet"/>
      <w:lvlText w:val="•"/>
      <w:lvlJc w:val="left"/>
      <w:pPr>
        <w:ind w:left="1720" w:hanging="718"/>
      </w:pPr>
      <w:rPr>
        <w:rFonts w:hint="default"/>
        <w:lang w:val="en-US" w:eastAsia="en-US" w:bidi="ar-SA"/>
      </w:rPr>
    </w:lvl>
    <w:lvl w:ilvl="3" w:tplc="F41C6AB2">
      <w:numFmt w:val="bullet"/>
      <w:lvlText w:val="•"/>
      <w:lvlJc w:val="left"/>
      <w:pPr>
        <w:ind w:left="1780" w:hanging="718"/>
      </w:pPr>
      <w:rPr>
        <w:rFonts w:hint="default"/>
        <w:lang w:val="en-US" w:eastAsia="en-US" w:bidi="ar-SA"/>
      </w:rPr>
    </w:lvl>
    <w:lvl w:ilvl="4" w:tplc="9B9E7F32">
      <w:numFmt w:val="bullet"/>
      <w:lvlText w:val="•"/>
      <w:lvlJc w:val="left"/>
      <w:pPr>
        <w:ind w:left="1800" w:hanging="718"/>
      </w:pPr>
      <w:rPr>
        <w:rFonts w:hint="default"/>
        <w:lang w:val="en-US" w:eastAsia="en-US" w:bidi="ar-SA"/>
      </w:rPr>
    </w:lvl>
    <w:lvl w:ilvl="5" w:tplc="315CFBB4">
      <w:numFmt w:val="bullet"/>
      <w:lvlText w:val="•"/>
      <w:lvlJc w:val="left"/>
      <w:pPr>
        <w:ind w:left="1860" w:hanging="718"/>
      </w:pPr>
      <w:rPr>
        <w:rFonts w:hint="default"/>
        <w:lang w:val="en-US" w:eastAsia="en-US" w:bidi="ar-SA"/>
      </w:rPr>
    </w:lvl>
    <w:lvl w:ilvl="6" w:tplc="DB086372">
      <w:numFmt w:val="bullet"/>
      <w:lvlText w:val="•"/>
      <w:lvlJc w:val="left"/>
      <w:pPr>
        <w:ind w:left="1408" w:hanging="718"/>
      </w:pPr>
      <w:rPr>
        <w:rFonts w:hint="default"/>
        <w:lang w:val="en-US" w:eastAsia="en-US" w:bidi="ar-SA"/>
      </w:rPr>
    </w:lvl>
    <w:lvl w:ilvl="7" w:tplc="9746F3B4">
      <w:numFmt w:val="bullet"/>
      <w:lvlText w:val="•"/>
      <w:lvlJc w:val="left"/>
      <w:pPr>
        <w:ind w:left="957" w:hanging="718"/>
      </w:pPr>
      <w:rPr>
        <w:rFonts w:hint="default"/>
        <w:lang w:val="en-US" w:eastAsia="en-US" w:bidi="ar-SA"/>
      </w:rPr>
    </w:lvl>
    <w:lvl w:ilvl="8" w:tplc="C4428F36">
      <w:numFmt w:val="bullet"/>
      <w:lvlText w:val="•"/>
      <w:lvlJc w:val="left"/>
      <w:pPr>
        <w:ind w:left="506" w:hanging="718"/>
      </w:pPr>
      <w:rPr>
        <w:rFonts w:hint="default"/>
        <w:lang w:val="en-US" w:eastAsia="en-US" w:bidi="ar-SA"/>
      </w:rPr>
    </w:lvl>
  </w:abstractNum>
  <w:abstractNum w:abstractNumId="72" w15:restartNumberingAfterBreak="0">
    <w:nsid w:val="2D066D5C"/>
    <w:multiLevelType w:val="hybridMultilevel"/>
    <w:tmpl w:val="3E0A512C"/>
    <w:lvl w:ilvl="0" w:tplc="7728C658">
      <w:start w:val="19"/>
      <w:numFmt w:val="decimal"/>
      <w:lvlText w:val="%1."/>
      <w:lvlJc w:val="left"/>
      <w:pPr>
        <w:ind w:left="1028" w:hanging="720"/>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A928166E">
      <w:start w:val="1"/>
      <w:numFmt w:val="upperLetter"/>
      <w:lvlText w:val="%2."/>
      <w:lvlJc w:val="left"/>
      <w:pPr>
        <w:ind w:left="2080" w:hanging="718"/>
        <w:jc w:val="left"/>
      </w:pPr>
      <w:rPr>
        <w:rFonts w:hint="default"/>
        <w:spacing w:val="-5"/>
        <w:w w:val="99"/>
        <w:lang w:val="en-US" w:eastAsia="en-US" w:bidi="ar-SA"/>
      </w:rPr>
    </w:lvl>
    <w:lvl w:ilvl="2" w:tplc="CC1858C2">
      <w:numFmt w:val="bullet"/>
      <w:lvlText w:val="•"/>
      <w:lvlJc w:val="left"/>
      <w:pPr>
        <w:ind w:left="1720" w:hanging="718"/>
      </w:pPr>
      <w:rPr>
        <w:rFonts w:hint="default"/>
        <w:lang w:val="en-US" w:eastAsia="en-US" w:bidi="ar-SA"/>
      </w:rPr>
    </w:lvl>
    <w:lvl w:ilvl="3" w:tplc="5EC4064E">
      <w:numFmt w:val="bullet"/>
      <w:lvlText w:val="•"/>
      <w:lvlJc w:val="left"/>
      <w:pPr>
        <w:ind w:left="1740" w:hanging="718"/>
      </w:pPr>
      <w:rPr>
        <w:rFonts w:hint="default"/>
        <w:lang w:val="en-US" w:eastAsia="en-US" w:bidi="ar-SA"/>
      </w:rPr>
    </w:lvl>
    <w:lvl w:ilvl="4" w:tplc="3EFE20CC">
      <w:numFmt w:val="bullet"/>
      <w:lvlText w:val="•"/>
      <w:lvlJc w:val="left"/>
      <w:pPr>
        <w:ind w:left="1780" w:hanging="718"/>
      </w:pPr>
      <w:rPr>
        <w:rFonts w:hint="default"/>
        <w:lang w:val="en-US" w:eastAsia="en-US" w:bidi="ar-SA"/>
      </w:rPr>
    </w:lvl>
    <w:lvl w:ilvl="5" w:tplc="A8D2FAF6">
      <w:numFmt w:val="bullet"/>
      <w:lvlText w:val="•"/>
      <w:lvlJc w:val="left"/>
      <w:pPr>
        <w:ind w:left="1880" w:hanging="718"/>
      </w:pPr>
      <w:rPr>
        <w:rFonts w:hint="default"/>
        <w:lang w:val="en-US" w:eastAsia="en-US" w:bidi="ar-SA"/>
      </w:rPr>
    </w:lvl>
    <w:lvl w:ilvl="6" w:tplc="39049B60">
      <w:numFmt w:val="bullet"/>
      <w:lvlText w:val="•"/>
      <w:lvlJc w:val="left"/>
      <w:pPr>
        <w:ind w:left="2080" w:hanging="718"/>
      </w:pPr>
      <w:rPr>
        <w:rFonts w:hint="default"/>
        <w:lang w:val="en-US" w:eastAsia="en-US" w:bidi="ar-SA"/>
      </w:rPr>
    </w:lvl>
    <w:lvl w:ilvl="7" w:tplc="38FA2440">
      <w:numFmt w:val="bullet"/>
      <w:lvlText w:val="•"/>
      <w:lvlJc w:val="left"/>
      <w:pPr>
        <w:ind w:left="2800" w:hanging="718"/>
      </w:pPr>
      <w:rPr>
        <w:rFonts w:hint="default"/>
        <w:lang w:val="en-US" w:eastAsia="en-US" w:bidi="ar-SA"/>
      </w:rPr>
    </w:lvl>
    <w:lvl w:ilvl="8" w:tplc="1444BC28">
      <w:numFmt w:val="bullet"/>
      <w:lvlText w:val="•"/>
      <w:lvlJc w:val="left"/>
      <w:pPr>
        <w:ind w:left="1729" w:hanging="718"/>
      </w:pPr>
      <w:rPr>
        <w:rFonts w:hint="default"/>
        <w:lang w:val="en-US" w:eastAsia="en-US" w:bidi="ar-SA"/>
      </w:rPr>
    </w:lvl>
  </w:abstractNum>
  <w:abstractNum w:abstractNumId="73" w15:restartNumberingAfterBreak="0">
    <w:nsid w:val="2E425738"/>
    <w:multiLevelType w:val="hybridMultilevel"/>
    <w:tmpl w:val="96D2A108"/>
    <w:lvl w:ilvl="0" w:tplc="5ECE9D8A">
      <w:start w:val="2"/>
      <w:numFmt w:val="upperRoman"/>
      <w:lvlText w:val="%1"/>
      <w:lvlJc w:val="left"/>
      <w:pPr>
        <w:ind w:left="1715"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47C4B00A">
      <w:start w:val="1"/>
      <w:numFmt w:val="upperLetter"/>
      <w:lvlText w:val="%2."/>
      <w:lvlJc w:val="left"/>
      <w:pPr>
        <w:ind w:left="1715"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E7BCC9AA">
      <w:numFmt w:val="bullet"/>
      <w:lvlText w:val="•"/>
      <w:lvlJc w:val="left"/>
      <w:pPr>
        <w:ind w:left="2536" w:hanging="718"/>
      </w:pPr>
      <w:rPr>
        <w:rFonts w:hint="default"/>
        <w:lang w:val="en-US" w:eastAsia="en-US" w:bidi="ar-SA"/>
      </w:rPr>
    </w:lvl>
    <w:lvl w:ilvl="3" w:tplc="13865C22">
      <w:numFmt w:val="bullet"/>
      <w:lvlText w:val="•"/>
      <w:lvlJc w:val="left"/>
      <w:pPr>
        <w:ind w:left="2945" w:hanging="718"/>
      </w:pPr>
      <w:rPr>
        <w:rFonts w:hint="default"/>
        <w:lang w:val="en-US" w:eastAsia="en-US" w:bidi="ar-SA"/>
      </w:rPr>
    </w:lvl>
    <w:lvl w:ilvl="4" w:tplc="091481EC">
      <w:numFmt w:val="bullet"/>
      <w:lvlText w:val="•"/>
      <w:lvlJc w:val="left"/>
      <w:pPr>
        <w:ind w:left="3353" w:hanging="718"/>
      </w:pPr>
      <w:rPr>
        <w:rFonts w:hint="default"/>
        <w:lang w:val="en-US" w:eastAsia="en-US" w:bidi="ar-SA"/>
      </w:rPr>
    </w:lvl>
    <w:lvl w:ilvl="5" w:tplc="BF8AB4EC">
      <w:numFmt w:val="bullet"/>
      <w:lvlText w:val="•"/>
      <w:lvlJc w:val="left"/>
      <w:pPr>
        <w:ind w:left="3762" w:hanging="718"/>
      </w:pPr>
      <w:rPr>
        <w:rFonts w:hint="default"/>
        <w:lang w:val="en-US" w:eastAsia="en-US" w:bidi="ar-SA"/>
      </w:rPr>
    </w:lvl>
    <w:lvl w:ilvl="6" w:tplc="55505A08">
      <w:numFmt w:val="bullet"/>
      <w:lvlText w:val="•"/>
      <w:lvlJc w:val="left"/>
      <w:pPr>
        <w:ind w:left="4170" w:hanging="718"/>
      </w:pPr>
      <w:rPr>
        <w:rFonts w:hint="default"/>
        <w:lang w:val="en-US" w:eastAsia="en-US" w:bidi="ar-SA"/>
      </w:rPr>
    </w:lvl>
    <w:lvl w:ilvl="7" w:tplc="68469C06">
      <w:numFmt w:val="bullet"/>
      <w:lvlText w:val="•"/>
      <w:lvlJc w:val="left"/>
      <w:pPr>
        <w:ind w:left="4579" w:hanging="718"/>
      </w:pPr>
      <w:rPr>
        <w:rFonts w:hint="default"/>
        <w:lang w:val="en-US" w:eastAsia="en-US" w:bidi="ar-SA"/>
      </w:rPr>
    </w:lvl>
    <w:lvl w:ilvl="8" w:tplc="17EE512A">
      <w:numFmt w:val="bullet"/>
      <w:lvlText w:val="•"/>
      <w:lvlJc w:val="left"/>
      <w:pPr>
        <w:ind w:left="4987" w:hanging="718"/>
      </w:pPr>
      <w:rPr>
        <w:rFonts w:hint="default"/>
        <w:lang w:val="en-US" w:eastAsia="en-US" w:bidi="ar-SA"/>
      </w:rPr>
    </w:lvl>
  </w:abstractNum>
  <w:abstractNum w:abstractNumId="74" w15:restartNumberingAfterBreak="0">
    <w:nsid w:val="2F2D1D07"/>
    <w:multiLevelType w:val="hybridMultilevel"/>
    <w:tmpl w:val="AF26CCDC"/>
    <w:lvl w:ilvl="0" w:tplc="AEAA5B76">
      <w:start w:val="1"/>
      <w:numFmt w:val="decimal"/>
      <w:lvlText w:val="%1."/>
      <w:lvlJc w:val="left"/>
      <w:pPr>
        <w:ind w:left="1000" w:hanging="719"/>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29562EA8">
      <w:start w:val="1"/>
      <w:numFmt w:val="upperLetter"/>
      <w:lvlText w:val="%2."/>
      <w:lvlJc w:val="left"/>
      <w:pPr>
        <w:ind w:left="1338" w:hanging="341"/>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66007A14">
      <w:numFmt w:val="bullet"/>
      <w:lvlText w:val="•"/>
      <w:lvlJc w:val="left"/>
      <w:pPr>
        <w:ind w:left="1720" w:hanging="341"/>
      </w:pPr>
      <w:rPr>
        <w:rFonts w:hint="default"/>
        <w:lang w:val="en-US" w:eastAsia="en-US" w:bidi="ar-SA"/>
      </w:rPr>
    </w:lvl>
    <w:lvl w:ilvl="3" w:tplc="C71638B6">
      <w:numFmt w:val="bullet"/>
      <w:lvlText w:val="•"/>
      <w:lvlJc w:val="left"/>
      <w:pPr>
        <w:ind w:left="2130" w:hanging="341"/>
      </w:pPr>
      <w:rPr>
        <w:rFonts w:hint="default"/>
        <w:lang w:val="en-US" w:eastAsia="en-US" w:bidi="ar-SA"/>
      </w:rPr>
    </w:lvl>
    <w:lvl w:ilvl="4" w:tplc="E5687128">
      <w:numFmt w:val="bullet"/>
      <w:lvlText w:val="•"/>
      <w:lvlJc w:val="left"/>
      <w:pPr>
        <w:ind w:left="2540" w:hanging="341"/>
      </w:pPr>
      <w:rPr>
        <w:rFonts w:hint="default"/>
        <w:lang w:val="en-US" w:eastAsia="en-US" w:bidi="ar-SA"/>
      </w:rPr>
    </w:lvl>
    <w:lvl w:ilvl="5" w:tplc="7F94C894">
      <w:numFmt w:val="bullet"/>
      <w:lvlText w:val="•"/>
      <w:lvlJc w:val="left"/>
      <w:pPr>
        <w:ind w:left="2951" w:hanging="341"/>
      </w:pPr>
      <w:rPr>
        <w:rFonts w:hint="default"/>
        <w:lang w:val="en-US" w:eastAsia="en-US" w:bidi="ar-SA"/>
      </w:rPr>
    </w:lvl>
    <w:lvl w:ilvl="6" w:tplc="69488834">
      <w:numFmt w:val="bullet"/>
      <w:lvlText w:val="•"/>
      <w:lvlJc w:val="left"/>
      <w:pPr>
        <w:ind w:left="3361" w:hanging="341"/>
      </w:pPr>
      <w:rPr>
        <w:rFonts w:hint="default"/>
        <w:lang w:val="en-US" w:eastAsia="en-US" w:bidi="ar-SA"/>
      </w:rPr>
    </w:lvl>
    <w:lvl w:ilvl="7" w:tplc="AEE05864">
      <w:numFmt w:val="bullet"/>
      <w:lvlText w:val="•"/>
      <w:lvlJc w:val="left"/>
      <w:pPr>
        <w:ind w:left="3771" w:hanging="341"/>
      </w:pPr>
      <w:rPr>
        <w:rFonts w:hint="default"/>
        <w:lang w:val="en-US" w:eastAsia="en-US" w:bidi="ar-SA"/>
      </w:rPr>
    </w:lvl>
    <w:lvl w:ilvl="8" w:tplc="53D21A60">
      <w:numFmt w:val="bullet"/>
      <w:lvlText w:val="•"/>
      <w:lvlJc w:val="left"/>
      <w:pPr>
        <w:ind w:left="4182" w:hanging="341"/>
      </w:pPr>
      <w:rPr>
        <w:rFonts w:hint="default"/>
        <w:lang w:val="en-US" w:eastAsia="en-US" w:bidi="ar-SA"/>
      </w:rPr>
    </w:lvl>
  </w:abstractNum>
  <w:abstractNum w:abstractNumId="75" w15:restartNumberingAfterBreak="0">
    <w:nsid w:val="2F602418"/>
    <w:multiLevelType w:val="hybridMultilevel"/>
    <w:tmpl w:val="BBFE711E"/>
    <w:lvl w:ilvl="0" w:tplc="16D07DDE">
      <w:start w:val="3"/>
      <w:numFmt w:val="upperLetter"/>
      <w:lvlText w:val="%1."/>
      <w:lvlJc w:val="left"/>
      <w:pPr>
        <w:ind w:left="1360" w:hanging="720"/>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32A2BB50">
      <w:numFmt w:val="bullet"/>
      <w:lvlText w:val="•"/>
      <w:lvlJc w:val="left"/>
      <w:pPr>
        <w:ind w:left="1804" w:hanging="720"/>
      </w:pPr>
      <w:rPr>
        <w:rFonts w:hint="default"/>
        <w:lang w:val="en-US" w:eastAsia="en-US" w:bidi="ar-SA"/>
      </w:rPr>
    </w:lvl>
    <w:lvl w:ilvl="2" w:tplc="7130AF54">
      <w:numFmt w:val="bullet"/>
      <w:lvlText w:val="•"/>
      <w:lvlJc w:val="left"/>
      <w:pPr>
        <w:ind w:left="2248" w:hanging="720"/>
      </w:pPr>
      <w:rPr>
        <w:rFonts w:hint="default"/>
        <w:lang w:val="en-US" w:eastAsia="en-US" w:bidi="ar-SA"/>
      </w:rPr>
    </w:lvl>
    <w:lvl w:ilvl="3" w:tplc="A0A6690C">
      <w:numFmt w:val="bullet"/>
      <w:lvlText w:val="•"/>
      <w:lvlJc w:val="left"/>
      <w:pPr>
        <w:ind w:left="2693" w:hanging="720"/>
      </w:pPr>
      <w:rPr>
        <w:rFonts w:hint="default"/>
        <w:lang w:val="en-US" w:eastAsia="en-US" w:bidi="ar-SA"/>
      </w:rPr>
    </w:lvl>
    <w:lvl w:ilvl="4" w:tplc="7722ECB6">
      <w:numFmt w:val="bullet"/>
      <w:lvlText w:val="•"/>
      <w:lvlJc w:val="left"/>
      <w:pPr>
        <w:ind w:left="3137" w:hanging="720"/>
      </w:pPr>
      <w:rPr>
        <w:rFonts w:hint="default"/>
        <w:lang w:val="en-US" w:eastAsia="en-US" w:bidi="ar-SA"/>
      </w:rPr>
    </w:lvl>
    <w:lvl w:ilvl="5" w:tplc="92B81A68">
      <w:numFmt w:val="bullet"/>
      <w:lvlText w:val="•"/>
      <w:lvlJc w:val="left"/>
      <w:pPr>
        <w:ind w:left="3582" w:hanging="720"/>
      </w:pPr>
      <w:rPr>
        <w:rFonts w:hint="default"/>
        <w:lang w:val="en-US" w:eastAsia="en-US" w:bidi="ar-SA"/>
      </w:rPr>
    </w:lvl>
    <w:lvl w:ilvl="6" w:tplc="56E05B82">
      <w:numFmt w:val="bullet"/>
      <w:lvlText w:val="•"/>
      <w:lvlJc w:val="left"/>
      <w:pPr>
        <w:ind w:left="4026" w:hanging="720"/>
      </w:pPr>
      <w:rPr>
        <w:rFonts w:hint="default"/>
        <w:lang w:val="en-US" w:eastAsia="en-US" w:bidi="ar-SA"/>
      </w:rPr>
    </w:lvl>
    <w:lvl w:ilvl="7" w:tplc="EDDA67DE">
      <w:numFmt w:val="bullet"/>
      <w:lvlText w:val="•"/>
      <w:lvlJc w:val="left"/>
      <w:pPr>
        <w:ind w:left="4471" w:hanging="720"/>
      </w:pPr>
      <w:rPr>
        <w:rFonts w:hint="default"/>
        <w:lang w:val="en-US" w:eastAsia="en-US" w:bidi="ar-SA"/>
      </w:rPr>
    </w:lvl>
    <w:lvl w:ilvl="8" w:tplc="2AAA0364">
      <w:numFmt w:val="bullet"/>
      <w:lvlText w:val="•"/>
      <w:lvlJc w:val="left"/>
      <w:pPr>
        <w:ind w:left="4915" w:hanging="720"/>
      </w:pPr>
      <w:rPr>
        <w:rFonts w:hint="default"/>
        <w:lang w:val="en-US" w:eastAsia="en-US" w:bidi="ar-SA"/>
      </w:rPr>
    </w:lvl>
  </w:abstractNum>
  <w:abstractNum w:abstractNumId="76" w15:restartNumberingAfterBreak="0">
    <w:nsid w:val="2FA33756"/>
    <w:multiLevelType w:val="hybridMultilevel"/>
    <w:tmpl w:val="5482549A"/>
    <w:lvl w:ilvl="0" w:tplc="13C84676">
      <w:start w:val="1"/>
      <w:numFmt w:val="upperLetter"/>
      <w:lvlText w:val="%1."/>
      <w:lvlJc w:val="left"/>
      <w:pPr>
        <w:ind w:left="2078" w:hanging="718"/>
        <w:jc w:val="right"/>
      </w:pPr>
      <w:rPr>
        <w:rFonts w:ascii="Times New Roman" w:eastAsia="Times New Roman" w:hAnsi="Times New Roman" w:cs="Times New Roman" w:hint="default"/>
        <w:b w:val="0"/>
        <w:bCs w:val="0"/>
        <w:i w:val="0"/>
        <w:iCs w:val="0"/>
        <w:spacing w:val="-5"/>
        <w:w w:val="99"/>
        <w:sz w:val="20"/>
        <w:szCs w:val="20"/>
        <w:lang w:val="en-US" w:eastAsia="en-US" w:bidi="ar-SA"/>
      </w:rPr>
    </w:lvl>
    <w:lvl w:ilvl="1" w:tplc="8572F2A0">
      <w:numFmt w:val="bullet"/>
      <w:lvlText w:val="•"/>
      <w:lvlJc w:val="left"/>
      <w:pPr>
        <w:ind w:left="2098" w:hanging="718"/>
      </w:pPr>
      <w:rPr>
        <w:rFonts w:hint="default"/>
        <w:lang w:val="en-US" w:eastAsia="en-US" w:bidi="ar-SA"/>
      </w:rPr>
    </w:lvl>
    <w:lvl w:ilvl="2" w:tplc="72105010">
      <w:numFmt w:val="bullet"/>
      <w:lvlText w:val="•"/>
      <w:lvlJc w:val="left"/>
      <w:pPr>
        <w:ind w:left="2116" w:hanging="718"/>
      </w:pPr>
      <w:rPr>
        <w:rFonts w:hint="default"/>
        <w:lang w:val="en-US" w:eastAsia="en-US" w:bidi="ar-SA"/>
      </w:rPr>
    </w:lvl>
    <w:lvl w:ilvl="3" w:tplc="CEC623FA">
      <w:numFmt w:val="bullet"/>
      <w:lvlText w:val="•"/>
      <w:lvlJc w:val="left"/>
      <w:pPr>
        <w:ind w:left="2134" w:hanging="718"/>
      </w:pPr>
      <w:rPr>
        <w:rFonts w:hint="default"/>
        <w:lang w:val="en-US" w:eastAsia="en-US" w:bidi="ar-SA"/>
      </w:rPr>
    </w:lvl>
    <w:lvl w:ilvl="4" w:tplc="84063B80">
      <w:numFmt w:val="bullet"/>
      <w:lvlText w:val="•"/>
      <w:lvlJc w:val="left"/>
      <w:pPr>
        <w:ind w:left="2152" w:hanging="718"/>
      </w:pPr>
      <w:rPr>
        <w:rFonts w:hint="default"/>
        <w:lang w:val="en-US" w:eastAsia="en-US" w:bidi="ar-SA"/>
      </w:rPr>
    </w:lvl>
    <w:lvl w:ilvl="5" w:tplc="18B64F3A">
      <w:numFmt w:val="bullet"/>
      <w:lvlText w:val="•"/>
      <w:lvlJc w:val="left"/>
      <w:pPr>
        <w:ind w:left="2170" w:hanging="718"/>
      </w:pPr>
      <w:rPr>
        <w:rFonts w:hint="default"/>
        <w:lang w:val="en-US" w:eastAsia="en-US" w:bidi="ar-SA"/>
      </w:rPr>
    </w:lvl>
    <w:lvl w:ilvl="6" w:tplc="E5046CFA">
      <w:numFmt w:val="bullet"/>
      <w:lvlText w:val="•"/>
      <w:lvlJc w:val="left"/>
      <w:pPr>
        <w:ind w:left="2188" w:hanging="718"/>
      </w:pPr>
      <w:rPr>
        <w:rFonts w:hint="default"/>
        <w:lang w:val="en-US" w:eastAsia="en-US" w:bidi="ar-SA"/>
      </w:rPr>
    </w:lvl>
    <w:lvl w:ilvl="7" w:tplc="36B05A74">
      <w:numFmt w:val="bullet"/>
      <w:lvlText w:val="•"/>
      <w:lvlJc w:val="left"/>
      <w:pPr>
        <w:ind w:left="2206" w:hanging="718"/>
      </w:pPr>
      <w:rPr>
        <w:rFonts w:hint="default"/>
        <w:lang w:val="en-US" w:eastAsia="en-US" w:bidi="ar-SA"/>
      </w:rPr>
    </w:lvl>
    <w:lvl w:ilvl="8" w:tplc="7F4615E4">
      <w:numFmt w:val="bullet"/>
      <w:lvlText w:val="•"/>
      <w:lvlJc w:val="left"/>
      <w:pPr>
        <w:ind w:left="2224" w:hanging="718"/>
      </w:pPr>
      <w:rPr>
        <w:rFonts w:hint="default"/>
        <w:lang w:val="en-US" w:eastAsia="en-US" w:bidi="ar-SA"/>
      </w:rPr>
    </w:lvl>
  </w:abstractNum>
  <w:abstractNum w:abstractNumId="77" w15:restartNumberingAfterBreak="0">
    <w:nsid w:val="3042200F"/>
    <w:multiLevelType w:val="hybridMultilevel"/>
    <w:tmpl w:val="3D5A2226"/>
    <w:lvl w:ilvl="0" w:tplc="5BCE62A4">
      <w:start w:val="2"/>
      <w:numFmt w:val="upperRoman"/>
      <w:lvlText w:val="%1"/>
      <w:lvlJc w:val="left"/>
      <w:pPr>
        <w:ind w:left="1778" w:hanging="720"/>
        <w:jc w:val="left"/>
      </w:pPr>
      <w:rPr>
        <w:rFonts w:ascii="Times New Roman" w:eastAsia="Times New Roman" w:hAnsi="Times New Roman" w:cs="Times New Roman" w:hint="default"/>
        <w:b w:val="0"/>
        <w:bCs w:val="0"/>
        <w:i w:val="0"/>
        <w:iCs w:val="0"/>
        <w:spacing w:val="-7"/>
        <w:w w:val="99"/>
        <w:sz w:val="20"/>
        <w:szCs w:val="20"/>
        <w:lang w:val="en-US" w:eastAsia="en-US" w:bidi="ar-SA"/>
      </w:rPr>
    </w:lvl>
    <w:lvl w:ilvl="1" w:tplc="B2864B24">
      <w:numFmt w:val="bullet"/>
      <w:lvlText w:val="•"/>
      <w:lvlJc w:val="left"/>
      <w:pPr>
        <w:ind w:left="2152" w:hanging="720"/>
      </w:pPr>
      <w:rPr>
        <w:rFonts w:hint="default"/>
        <w:lang w:val="en-US" w:eastAsia="en-US" w:bidi="ar-SA"/>
      </w:rPr>
    </w:lvl>
    <w:lvl w:ilvl="2" w:tplc="345AAE5A">
      <w:numFmt w:val="bullet"/>
      <w:lvlText w:val="•"/>
      <w:lvlJc w:val="left"/>
      <w:pPr>
        <w:ind w:left="2524" w:hanging="720"/>
      </w:pPr>
      <w:rPr>
        <w:rFonts w:hint="default"/>
        <w:lang w:val="en-US" w:eastAsia="en-US" w:bidi="ar-SA"/>
      </w:rPr>
    </w:lvl>
    <w:lvl w:ilvl="3" w:tplc="66FE7C80">
      <w:numFmt w:val="bullet"/>
      <w:lvlText w:val="•"/>
      <w:lvlJc w:val="left"/>
      <w:pPr>
        <w:ind w:left="2896" w:hanging="720"/>
      </w:pPr>
      <w:rPr>
        <w:rFonts w:hint="default"/>
        <w:lang w:val="en-US" w:eastAsia="en-US" w:bidi="ar-SA"/>
      </w:rPr>
    </w:lvl>
    <w:lvl w:ilvl="4" w:tplc="E06E9918">
      <w:numFmt w:val="bullet"/>
      <w:lvlText w:val="•"/>
      <w:lvlJc w:val="left"/>
      <w:pPr>
        <w:ind w:left="3269" w:hanging="720"/>
      </w:pPr>
      <w:rPr>
        <w:rFonts w:hint="default"/>
        <w:lang w:val="en-US" w:eastAsia="en-US" w:bidi="ar-SA"/>
      </w:rPr>
    </w:lvl>
    <w:lvl w:ilvl="5" w:tplc="BE3481E6">
      <w:numFmt w:val="bullet"/>
      <w:lvlText w:val="•"/>
      <w:lvlJc w:val="left"/>
      <w:pPr>
        <w:ind w:left="3641" w:hanging="720"/>
      </w:pPr>
      <w:rPr>
        <w:rFonts w:hint="default"/>
        <w:lang w:val="en-US" w:eastAsia="en-US" w:bidi="ar-SA"/>
      </w:rPr>
    </w:lvl>
    <w:lvl w:ilvl="6" w:tplc="C8A63052">
      <w:numFmt w:val="bullet"/>
      <w:lvlText w:val="•"/>
      <w:lvlJc w:val="left"/>
      <w:pPr>
        <w:ind w:left="4013" w:hanging="720"/>
      </w:pPr>
      <w:rPr>
        <w:rFonts w:hint="default"/>
        <w:lang w:val="en-US" w:eastAsia="en-US" w:bidi="ar-SA"/>
      </w:rPr>
    </w:lvl>
    <w:lvl w:ilvl="7" w:tplc="3EB626D0">
      <w:numFmt w:val="bullet"/>
      <w:lvlText w:val="•"/>
      <w:lvlJc w:val="left"/>
      <w:pPr>
        <w:ind w:left="4386" w:hanging="720"/>
      </w:pPr>
      <w:rPr>
        <w:rFonts w:hint="default"/>
        <w:lang w:val="en-US" w:eastAsia="en-US" w:bidi="ar-SA"/>
      </w:rPr>
    </w:lvl>
    <w:lvl w:ilvl="8" w:tplc="671E6736">
      <w:numFmt w:val="bullet"/>
      <w:lvlText w:val="•"/>
      <w:lvlJc w:val="left"/>
      <w:pPr>
        <w:ind w:left="4758" w:hanging="720"/>
      </w:pPr>
      <w:rPr>
        <w:rFonts w:hint="default"/>
        <w:lang w:val="en-US" w:eastAsia="en-US" w:bidi="ar-SA"/>
      </w:rPr>
    </w:lvl>
  </w:abstractNum>
  <w:abstractNum w:abstractNumId="78" w15:restartNumberingAfterBreak="0">
    <w:nsid w:val="30A572F0"/>
    <w:multiLevelType w:val="hybridMultilevel"/>
    <w:tmpl w:val="6BEE0170"/>
    <w:lvl w:ilvl="0" w:tplc="A85411E0">
      <w:start w:val="1"/>
      <w:numFmt w:val="decimal"/>
      <w:lvlText w:val="%1."/>
      <w:lvlJc w:val="left"/>
      <w:pPr>
        <w:ind w:left="998"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3098BC06">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B978D896">
      <w:numFmt w:val="bullet"/>
      <w:lvlText w:val="•"/>
      <w:lvlJc w:val="left"/>
      <w:pPr>
        <w:ind w:left="2080" w:hanging="718"/>
      </w:pPr>
      <w:rPr>
        <w:rFonts w:hint="default"/>
        <w:lang w:val="en-US" w:eastAsia="en-US" w:bidi="ar-SA"/>
      </w:rPr>
    </w:lvl>
    <w:lvl w:ilvl="3" w:tplc="75E0B6EA">
      <w:numFmt w:val="bullet"/>
      <w:lvlText w:val="•"/>
      <w:lvlJc w:val="left"/>
      <w:pPr>
        <w:ind w:left="7140" w:hanging="718"/>
      </w:pPr>
      <w:rPr>
        <w:rFonts w:hint="default"/>
        <w:lang w:val="en-US" w:eastAsia="en-US" w:bidi="ar-SA"/>
      </w:rPr>
    </w:lvl>
    <w:lvl w:ilvl="4" w:tplc="A50420DE">
      <w:numFmt w:val="bullet"/>
      <w:lvlText w:val="•"/>
      <w:lvlJc w:val="left"/>
      <w:pPr>
        <w:ind w:left="6102" w:hanging="718"/>
      </w:pPr>
      <w:rPr>
        <w:rFonts w:hint="default"/>
        <w:lang w:val="en-US" w:eastAsia="en-US" w:bidi="ar-SA"/>
      </w:rPr>
    </w:lvl>
    <w:lvl w:ilvl="5" w:tplc="28860AFE">
      <w:numFmt w:val="bullet"/>
      <w:lvlText w:val="•"/>
      <w:lvlJc w:val="left"/>
      <w:pPr>
        <w:ind w:left="5064" w:hanging="718"/>
      </w:pPr>
      <w:rPr>
        <w:rFonts w:hint="default"/>
        <w:lang w:val="en-US" w:eastAsia="en-US" w:bidi="ar-SA"/>
      </w:rPr>
    </w:lvl>
    <w:lvl w:ilvl="6" w:tplc="1214DD28">
      <w:numFmt w:val="bullet"/>
      <w:lvlText w:val="•"/>
      <w:lvlJc w:val="left"/>
      <w:pPr>
        <w:ind w:left="4027" w:hanging="718"/>
      </w:pPr>
      <w:rPr>
        <w:rFonts w:hint="default"/>
        <w:lang w:val="en-US" w:eastAsia="en-US" w:bidi="ar-SA"/>
      </w:rPr>
    </w:lvl>
    <w:lvl w:ilvl="7" w:tplc="ED3843DC">
      <w:numFmt w:val="bullet"/>
      <w:lvlText w:val="•"/>
      <w:lvlJc w:val="left"/>
      <w:pPr>
        <w:ind w:left="2989" w:hanging="718"/>
      </w:pPr>
      <w:rPr>
        <w:rFonts w:hint="default"/>
        <w:lang w:val="en-US" w:eastAsia="en-US" w:bidi="ar-SA"/>
      </w:rPr>
    </w:lvl>
    <w:lvl w:ilvl="8" w:tplc="B2F27512">
      <w:numFmt w:val="bullet"/>
      <w:lvlText w:val="•"/>
      <w:lvlJc w:val="left"/>
      <w:pPr>
        <w:ind w:left="1952" w:hanging="718"/>
      </w:pPr>
      <w:rPr>
        <w:rFonts w:hint="default"/>
        <w:lang w:val="en-US" w:eastAsia="en-US" w:bidi="ar-SA"/>
      </w:rPr>
    </w:lvl>
  </w:abstractNum>
  <w:abstractNum w:abstractNumId="79" w15:restartNumberingAfterBreak="0">
    <w:nsid w:val="30DB0CA2"/>
    <w:multiLevelType w:val="hybridMultilevel"/>
    <w:tmpl w:val="CB842B02"/>
    <w:lvl w:ilvl="0" w:tplc="4322EEC0">
      <w:start w:val="1"/>
      <w:numFmt w:val="decimal"/>
      <w:lvlText w:val="%1."/>
      <w:lvlJc w:val="left"/>
      <w:pPr>
        <w:ind w:left="1358" w:hanging="718"/>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DEDAF09A">
      <w:start w:val="1"/>
      <w:numFmt w:val="upperLetter"/>
      <w:lvlText w:val="%2."/>
      <w:lvlJc w:val="left"/>
      <w:pPr>
        <w:ind w:left="1773" w:hanging="720"/>
        <w:jc w:val="left"/>
      </w:pPr>
      <w:rPr>
        <w:rFonts w:hint="default"/>
        <w:spacing w:val="-12"/>
        <w:w w:val="99"/>
        <w:lang w:val="en-US" w:eastAsia="en-US" w:bidi="ar-SA"/>
      </w:rPr>
    </w:lvl>
    <w:lvl w:ilvl="2" w:tplc="DC740750">
      <w:numFmt w:val="bullet"/>
      <w:lvlText w:val="•"/>
      <w:lvlJc w:val="left"/>
      <w:pPr>
        <w:ind w:left="2080" w:hanging="720"/>
      </w:pPr>
      <w:rPr>
        <w:rFonts w:hint="default"/>
        <w:lang w:val="en-US" w:eastAsia="en-US" w:bidi="ar-SA"/>
      </w:rPr>
    </w:lvl>
    <w:lvl w:ilvl="3" w:tplc="E6A28BC8">
      <w:numFmt w:val="bullet"/>
      <w:lvlText w:val="•"/>
      <w:lvlJc w:val="left"/>
      <w:pPr>
        <w:ind w:left="1880" w:hanging="720"/>
      </w:pPr>
      <w:rPr>
        <w:rFonts w:hint="default"/>
        <w:lang w:val="en-US" w:eastAsia="en-US" w:bidi="ar-SA"/>
      </w:rPr>
    </w:lvl>
    <w:lvl w:ilvl="4" w:tplc="D8A496E8">
      <w:numFmt w:val="bullet"/>
      <w:lvlText w:val="•"/>
      <w:lvlJc w:val="left"/>
      <w:pPr>
        <w:ind w:left="1680" w:hanging="720"/>
      </w:pPr>
      <w:rPr>
        <w:rFonts w:hint="default"/>
        <w:lang w:val="en-US" w:eastAsia="en-US" w:bidi="ar-SA"/>
      </w:rPr>
    </w:lvl>
    <w:lvl w:ilvl="5" w:tplc="AEA456BE">
      <w:numFmt w:val="bullet"/>
      <w:lvlText w:val="•"/>
      <w:lvlJc w:val="left"/>
      <w:pPr>
        <w:ind w:left="1480" w:hanging="720"/>
      </w:pPr>
      <w:rPr>
        <w:rFonts w:hint="default"/>
        <w:lang w:val="en-US" w:eastAsia="en-US" w:bidi="ar-SA"/>
      </w:rPr>
    </w:lvl>
    <w:lvl w:ilvl="6" w:tplc="42CE2762">
      <w:numFmt w:val="bullet"/>
      <w:lvlText w:val="•"/>
      <w:lvlJc w:val="left"/>
      <w:pPr>
        <w:ind w:left="1281" w:hanging="720"/>
      </w:pPr>
      <w:rPr>
        <w:rFonts w:hint="default"/>
        <w:lang w:val="en-US" w:eastAsia="en-US" w:bidi="ar-SA"/>
      </w:rPr>
    </w:lvl>
    <w:lvl w:ilvl="7" w:tplc="296EAD7A">
      <w:numFmt w:val="bullet"/>
      <w:lvlText w:val="•"/>
      <w:lvlJc w:val="left"/>
      <w:pPr>
        <w:ind w:left="1081" w:hanging="720"/>
      </w:pPr>
      <w:rPr>
        <w:rFonts w:hint="default"/>
        <w:lang w:val="en-US" w:eastAsia="en-US" w:bidi="ar-SA"/>
      </w:rPr>
    </w:lvl>
    <w:lvl w:ilvl="8" w:tplc="BDB6763E">
      <w:numFmt w:val="bullet"/>
      <w:lvlText w:val="•"/>
      <w:lvlJc w:val="left"/>
      <w:pPr>
        <w:ind w:left="881" w:hanging="720"/>
      </w:pPr>
      <w:rPr>
        <w:rFonts w:hint="default"/>
        <w:lang w:val="en-US" w:eastAsia="en-US" w:bidi="ar-SA"/>
      </w:rPr>
    </w:lvl>
  </w:abstractNum>
  <w:abstractNum w:abstractNumId="80" w15:restartNumberingAfterBreak="0">
    <w:nsid w:val="31263DFC"/>
    <w:multiLevelType w:val="hybridMultilevel"/>
    <w:tmpl w:val="358CACFC"/>
    <w:lvl w:ilvl="0" w:tplc="AF1C4248">
      <w:start w:val="1"/>
      <w:numFmt w:val="upperRoman"/>
      <w:lvlText w:val="%1"/>
      <w:lvlJc w:val="left"/>
      <w:pPr>
        <w:ind w:left="1718"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C648698">
      <w:numFmt w:val="bullet"/>
      <w:lvlText w:val="•"/>
      <w:lvlJc w:val="left"/>
      <w:pPr>
        <w:ind w:left="2046" w:hanging="718"/>
      </w:pPr>
      <w:rPr>
        <w:rFonts w:hint="default"/>
        <w:lang w:val="en-US" w:eastAsia="en-US" w:bidi="ar-SA"/>
      </w:rPr>
    </w:lvl>
    <w:lvl w:ilvl="2" w:tplc="E1D8A1B0">
      <w:numFmt w:val="bullet"/>
      <w:lvlText w:val="•"/>
      <w:lvlJc w:val="left"/>
      <w:pPr>
        <w:ind w:left="2373" w:hanging="718"/>
      </w:pPr>
      <w:rPr>
        <w:rFonts w:hint="default"/>
        <w:lang w:val="en-US" w:eastAsia="en-US" w:bidi="ar-SA"/>
      </w:rPr>
    </w:lvl>
    <w:lvl w:ilvl="3" w:tplc="49D4D08E">
      <w:numFmt w:val="bullet"/>
      <w:lvlText w:val="•"/>
      <w:lvlJc w:val="left"/>
      <w:pPr>
        <w:ind w:left="2699" w:hanging="718"/>
      </w:pPr>
      <w:rPr>
        <w:rFonts w:hint="default"/>
        <w:lang w:val="en-US" w:eastAsia="en-US" w:bidi="ar-SA"/>
      </w:rPr>
    </w:lvl>
    <w:lvl w:ilvl="4" w:tplc="8C201AC6">
      <w:numFmt w:val="bullet"/>
      <w:lvlText w:val="•"/>
      <w:lvlJc w:val="left"/>
      <w:pPr>
        <w:ind w:left="3026" w:hanging="718"/>
      </w:pPr>
      <w:rPr>
        <w:rFonts w:hint="default"/>
        <w:lang w:val="en-US" w:eastAsia="en-US" w:bidi="ar-SA"/>
      </w:rPr>
    </w:lvl>
    <w:lvl w:ilvl="5" w:tplc="8C227AE0">
      <w:numFmt w:val="bullet"/>
      <w:lvlText w:val="•"/>
      <w:lvlJc w:val="left"/>
      <w:pPr>
        <w:ind w:left="3352" w:hanging="718"/>
      </w:pPr>
      <w:rPr>
        <w:rFonts w:hint="default"/>
        <w:lang w:val="en-US" w:eastAsia="en-US" w:bidi="ar-SA"/>
      </w:rPr>
    </w:lvl>
    <w:lvl w:ilvl="6" w:tplc="741A6A00">
      <w:numFmt w:val="bullet"/>
      <w:lvlText w:val="•"/>
      <w:lvlJc w:val="left"/>
      <w:pPr>
        <w:ind w:left="3679" w:hanging="718"/>
      </w:pPr>
      <w:rPr>
        <w:rFonts w:hint="default"/>
        <w:lang w:val="en-US" w:eastAsia="en-US" w:bidi="ar-SA"/>
      </w:rPr>
    </w:lvl>
    <w:lvl w:ilvl="7" w:tplc="E70EB6B2">
      <w:numFmt w:val="bullet"/>
      <w:lvlText w:val="•"/>
      <w:lvlJc w:val="left"/>
      <w:pPr>
        <w:ind w:left="4006" w:hanging="718"/>
      </w:pPr>
      <w:rPr>
        <w:rFonts w:hint="default"/>
        <w:lang w:val="en-US" w:eastAsia="en-US" w:bidi="ar-SA"/>
      </w:rPr>
    </w:lvl>
    <w:lvl w:ilvl="8" w:tplc="4072CE18">
      <w:numFmt w:val="bullet"/>
      <w:lvlText w:val="•"/>
      <w:lvlJc w:val="left"/>
      <w:pPr>
        <w:ind w:left="4332" w:hanging="718"/>
      </w:pPr>
      <w:rPr>
        <w:rFonts w:hint="default"/>
        <w:lang w:val="en-US" w:eastAsia="en-US" w:bidi="ar-SA"/>
      </w:rPr>
    </w:lvl>
  </w:abstractNum>
  <w:abstractNum w:abstractNumId="81" w15:restartNumberingAfterBreak="0">
    <w:nsid w:val="31815837"/>
    <w:multiLevelType w:val="hybridMultilevel"/>
    <w:tmpl w:val="F0EAFC08"/>
    <w:lvl w:ilvl="0" w:tplc="4D60EB70">
      <w:start w:val="1"/>
      <w:numFmt w:val="upperLetter"/>
      <w:lvlText w:val="%1."/>
      <w:lvlJc w:val="left"/>
      <w:pPr>
        <w:ind w:left="1816" w:hanging="821"/>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C6B46106">
      <w:numFmt w:val="bullet"/>
      <w:lvlText w:val="•"/>
      <w:lvlJc w:val="left"/>
      <w:pPr>
        <w:ind w:left="2218" w:hanging="821"/>
      </w:pPr>
      <w:rPr>
        <w:rFonts w:hint="default"/>
        <w:lang w:val="en-US" w:eastAsia="en-US" w:bidi="ar-SA"/>
      </w:rPr>
    </w:lvl>
    <w:lvl w:ilvl="2" w:tplc="BF2A496C">
      <w:numFmt w:val="bullet"/>
      <w:lvlText w:val="•"/>
      <w:lvlJc w:val="left"/>
      <w:pPr>
        <w:ind w:left="2616" w:hanging="821"/>
      </w:pPr>
      <w:rPr>
        <w:rFonts w:hint="default"/>
        <w:lang w:val="en-US" w:eastAsia="en-US" w:bidi="ar-SA"/>
      </w:rPr>
    </w:lvl>
    <w:lvl w:ilvl="3" w:tplc="249863EE">
      <w:numFmt w:val="bullet"/>
      <w:lvlText w:val="•"/>
      <w:lvlJc w:val="left"/>
      <w:pPr>
        <w:ind w:left="3015" w:hanging="821"/>
      </w:pPr>
      <w:rPr>
        <w:rFonts w:hint="default"/>
        <w:lang w:val="en-US" w:eastAsia="en-US" w:bidi="ar-SA"/>
      </w:rPr>
    </w:lvl>
    <w:lvl w:ilvl="4" w:tplc="1B4208F4">
      <w:numFmt w:val="bullet"/>
      <w:lvlText w:val="•"/>
      <w:lvlJc w:val="left"/>
      <w:pPr>
        <w:ind w:left="3413" w:hanging="821"/>
      </w:pPr>
      <w:rPr>
        <w:rFonts w:hint="default"/>
        <w:lang w:val="en-US" w:eastAsia="en-US" w:bidi="ar-SA"/>
      </w:rPr>
    </w:lvl>
    <w:lvl w:ilvl="5" w:tplc="E9EA3696">
      <w:numFmt w:val="bullet"/>
      <w:lvlText w:val="•"/>
      <w:lvlJc w:val="left"/>
      <w:pPr>
        <w:ind w:left="3812" w:hanging="821"/>
      </w:pPr>
      <w:rPr>
        <w:rFonts w:hint="default"/>
        <w:lang w:val="en-US" w:eastAsia="en-US" w:bidi="ar-SA"/>
      </w:rPr>
    </w:lvl>
    <w:lvl w:ilvl="6" w:tplc="7E74B466">
      <w:numFmt w:val="bullet"/>
      <w:lvlText w:val="•"/>
      <w:lvlJc w:val="left"/>
      <w:pPr>
        <w:ind w:left="4210" w:hanging="821"/>
      </w:pPr>
      <w:rPr>
        <w:rFonts w:hint="default"/>
        <w:lang w:val="en-US" w:eastAsia="en-US" w:bidi="ar-SA"/>
      </w:rPr>
    </w:lvl>
    <w:lvl w:ilvl="7" w:tplc="415010DE">
      <w:numFmt w:val="bullet"/>
      <w:lvlText w:val="•"/>
      <w:lvlJc w:val="left"/>
      <w:pPr>
        <w:ind w:left="4609" w:hanging="821"/>
      </w:pPr>
      <w:rPr>
        <w:rFonts w:hint="default"/>
        <w:lang w:val="en-US" w:eastAsia="en-US" w:bidi="ar-SA"/>
      </w:rPr>
    </w:lvl>
    <w:lvl w:ilvl="8" w:tplc="5AFE3FA8">
      <w:numFmt w:val="bullet"/>
      <w:lvlText w:val="•"/>
      <w:lvlJc w:val="left"/>
      <w:pPr>
        <w:ind w:left="5007" w:hanging="821"/>
      </w:pPr>
      <w:rPr>
        <w:rFonts w:hint="default"/>
        <w:lang w:val="en-US" w:eastAsia="en-US" w:bidi="ar-SA"/>
      </w:rPr>
    </w:lvl>
  </w:abstractNum>
  <w:abstractNum w:abstractNumId="82" w15:restartNumberingAfterBreak="0">
    <w:nsid w:val="323F5D81"/>
    <w:multiLevelType w:val="hybridMultilevel"/>
    <w:tmpl w:val="CDCC9C4C"/>
    <w:lvl w:ilvl="0" w:tplc="941A5050">
      <w:start w:val="1"/>
      <w:numFmt w:val="decimal"/>
      <w:lvlText w:val="%1."/>
      <w:lvlJc w:val="left"/>
      <w:pPr>
        <w:ind w:left="429" w:hanging="152"/>
        <w:jc w:val="left"/>
      </w:pPr>
      <w:rPr>
        <w:rFonts w:ascii="Times New Roman" w:eastAsia="Times New Roman" w:hAnsi="Times New Roman" w:cs="Times New Roman" w:hint="default"/>
        <w:b w:val="0"/>
        <w:bCs w:val="0"/>
        <w:i w:val="0"/>
        <w:iCs w:val="0"/>
        <w:spacing w:val="1"/>
        <w:w w:val="99"/>
        <w:sz w:val="18"/>
        <w:szCs w:val="18"/>
        <w:lang w:val="en-US" w:eastAsia="en-US" w:bidi="ar-SA"/>
      </w:rPr>
    </w:lvl>
    <w:lvl w:ilvl="1" w:tplc="94CAB356">
      <w:start w:val="1"/>
      <w:numFmt w:val="upperLetter"/>
      <w:lvlText w:val="%2."/>
      <w:lvlJc w:val="left"/>
      <w:pPr>
        <w:ind w:left="1341" w:hanging="344"/>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7B10ADAE">
      <w:numFmt w:val="bullet"/>
      <w:lvlText w:val="•"/>
      <w:lvlJc w:val="left"/>
      <w:pPr>
        <w:ind w:left="1300" w:hanging="344"/>
      </w:pPr>
      <w:rPr>
        <w:rFonts w:hint="default"/>
        <w:lang w:val="en-US" w:eastAsia="en-US" w:bidi="ar-SA"/>
      </w:rPr>
    </w:lvl>
    <w:lvl w:ilvl="3" w:tplc="82DA4DCC">
      <w:numFmt w:val="bullet"/>
      <w:lvlText w:val="•"/>
      <w:lvlJc w:val="left"/>
      <w:pPr>
        <w:ind w:left="1340" w:hanging="344"/>
      </w:pPr>
      <w:rPr>
        <w:rFonts w:hint="default"/>
        <w:lang w:val="en-US" w:eastAsia="en-US" w:bidi="ar-SA"/>
      </w:rPr>
    </w:lvl>
    <w:lvl w:ilvl="4" w:tplc="1F64A818">
      <w:numFmt w:val="bullet"/>
      <w:lvlText w:val="•"/>
      <w:lvlJc w:val="left"/>
      <w:pPr>
        <w:ind w:left="1400" w:hanging="344"/>
      </w:pPr>
      <w:rPr>
        <w:rFonts w:hint="default"/>
        <w:lang w:val="en-US" w:eastAsia="en-US" w:bidi="ar-SA"/>
      </w:rPr>
    </w:lvl>
    <w:lvl w:ilvl="5" w:tplc="34C28656">
      <w:numFmt w:val="bullet"/>
      <w:lvlText w:val="•"/>
      <w:lvlJc w:val="left"/>
      <w:pPr>
        <w:ind w:left="1720" w:hanging="344"/>
      </w:pPr>
      <w:rPr>
        <w:rFonts w:hint="default"/>
        <w:lang w:val="en-US" w:eastAsia="en-US" w:bidi="ar-SA"/>
      </w:rPr>
    </w:lvl>
    <w:lvl w:ilvl="6" w:tplc="F572A218">
      <w:numFmt w:val="bullet"/>
      <w:lvlText w:val="•"/>
      <w:lvlJc w:val="left"/>
      <w:pPr>
        <w:ind w:left="1317" w:hanging="344"/>
      </w:pPr>
      <w:rPr>
        <w:rFonts w:hint="default"/>
        <w:lang w:val="en-US" w:eastAsia="en-US" w:bidi="ar-SA"/>
      </w:rPr>
    </w:lvl>
    <w:lvl w:ilvl="7" w:tplc="DF9E392E">
      <w:numFmt w:val="bullet"/>
      <w:lvlText w:val="•"/>
      <w:lvlJc w:val="left"/>
      <w:pPr>
        <w:ind w:left="915" w:hanging="344"/>
      </w:pPr>
      <w:rPr>
        <w:rFonts w:hint="default"/>
        <w:lang w:val="en-US" w:eastAsia="en-US" w:bidi="ar-SA"/>
      </w:rPr>
    </w:lvl>
    <w:lvl w:ilvl="8" w:tplc="EC54DFE8">
      <w:numFmt w:val="bullet"/>
      <w:lvlText w:val="•"/>
      <w:lvlJc w:val="left"/>
      <w:pPr>
        <w:ind w:left="513" w:hanging="344"/>
      </w:pPr>
      <w:rPr>
        <w:rFonts w:hint="default"/>
        <w:lang w:val="en-US" w:eastAsia="en-US" w:bidi="ar-SA"/>
      </w:rPr>
    </w:lvl>
  </w:abstractNum>
  <w:abstractNum w:abstractNumId="83" w15:restartNumberingAfterBreak="0">
    <w:nsid w:val="32756182"/>
    <w:multiLevelType w:val="hybridMultilevel"/>
    <w:tmpl w:val="1812DE04"/>
    <w:lvl w:ilvl="0" w:tplc="FD5AE990">
      <w:start w:val="1"/>
      <w:numFmt w:val="upperLetter"/>
      <w:lvlText w:val="%1."/>
      <w:lvlJc w:val="left"/>
      <w:pPr>
        <w:ind w:left="1679" w:hanging="531"/>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EB281B94">
      <w:numFmt w:val="bullet"/>
      <w:lvlText w:val="•"/>
      <w:lvlJc w:val="left"/>
      <w:pPr>
        <w:ind w:left="2013" w:hanging="531"/>
      </w:pPr>
      <w:rPr>
        <w:rFonts w:hint="default"/>
        <w:lang w:val="en-US" w:eastAsia="en-US" w:bidi="ar-SA"/>
      </w:rPr>
    </w:lvl>
    <w:lvl w:ilvl="2" w:tplc="5A62F232">
      <w:numFmt w:val="bullet"/>
      <w:lvlText w:val="•"/>
      <w:lvlJc w:val="left"/>
      <w:pPr>
        <w:ind w:left="2347" w:hanging="531"/>
      </w:pPr>
      <w:rPr>
        <w:rFonts w:hint="default"/>
        <w:lang w:val="en-US" w:eastAsia="en-US" w:bidi="ar-SA"/>
      </w:rPr>
    </w:lvl>
    <w:lvl w:ilvl="3" w:tplc="10CA6E9A">
      <w:numFmt w:val="bullet"/>
      <w:lvlText w:val="•"/>
      <w:lvlJc w:val="left"/>
      <w:pPr>
        <w:ind w:left="2681" w:hanging="531"/>
      </w:pPr>
      <w:rPr>
        <w:rFonts w:hint="default"/>
        <w:lang w:val="en-US" w:eastAsia="en-US" w:bidi="ar-SA"/>
      </w:rPr>
    </w:lvl>
    <w:lvl w:ilvl="4" w:tplc="9CB2FC70">
      <w:numFmt w:val="bullet"/>
      <w:lvlText w:val="•"/>
      <w:lvlJc w:val="left"/>
      <w:pPr>
        <w:ind w:left="3015" w:hanging="531"/>
      </w:pPr>
      <w:rPr>
        <w:rFonts w:hint="default"/>
        <w:lang w:val="en-US" w:eastAsia="en-US" w:bidi="ar-SA"/>
      </w:rPr>
    </w:lvl>
    <w:lvl w:ilvl="5" w:tplc="F96C5538">
      <w:numFmt w:val="bullet"/>
      <w:lvlText w:val="•"/>
      <w:lvlJc w:val="left"/>
      <w:pPr>
        <w:ind w:left="3349" w:hanging="531"/>
      </w:pPr>
      <w:rPr>
        <w:rFonts w:hint="default"/>
        <w:lang w:val="en-US" w:eastAsia="en-US" w:bidi="ar-SA"/>
      </w:rPr>
    </w:lvl>
    <w:lvl w:ilvl="6" w:tplc="ADA62D0A">
      <w:numFmt w:val="bullet"/>
      <w:lvlText w:val="•"/>
      <w:lvlJc w:val="left"/>
      <w:pPr>
        <w:ind w:left="3683" w:hanging="531"/>
      </w:pPr>
      <w:rPr>
        <w:rFonts w:hint="default"/>
        <w:lang w:val="en-US" w:eastAsia="en-US" w:bidi="ar-SA"/>
      </w:rPr>
    </w:lvl>
    <w:lvl w:ilvl="7" w:tplc="59F228B0">
      <w:numFmt w:val="bullet"/>
      <w:lvlText w:val="•"/>
      <w:lvlJc w:val="left"/>
      <w:pPr>
        <w:ind w:left="4017" w:hanging="531"/>
      </w:pPr>
      <w:rPr>
        <w:rFonts w:hint="default"/>
        <w:lang w:val="en-US" w:eastAsia="en-US" w:bidi="ar-SA"/>
      </w:rPr>
    </w:lvl>
    <w:lvl w:ilvl="8" w:tplc="2C842ED4">
      <w:numFmt w:val="bullet"/>
      <w:lvlText w:val="•"/>
      <w:lvlJc w:val="left"/>
      <w:pPr>
        <w:ind w:left="4351" w:hanging="531"/>
      </w:pPr>
      <w:rPr>
        <w:rFonts w:hint="default"/>
        <w:lang w:val="en-US" w:eastAsia="en-US" w:bidi="ar-SA"/>
      </w:rPr>
    </w:lvl>
  </w:abstractNum>
  <w:abstractNum w:abstractNumId="84" w15:restartNumberingAfterBreak="0">
    <w:nsid w:val="327F6AC2"/>
    <w:multiLevelType w:val="hybridMultilevel"/>
    <w:tmpl w:val="E37A402C"/>
    <w:lvl w:ilvl="0" w:tplc="3918DFA8">
      <w:start w:val="1"/>
      <w:numFmt w:val="upperLetter"/>
      <w:lvlText w:val="%1."/>
      <w:lvlJc w:val="left"/>
      <w:pPr>
        <w:ind w:left="1772"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AE72F75A">
      <w:numFmt w:val="bullet"/>
      <w:lvlText w:val="•"/>
      <w:lvlJc w:val="left"/>
      <w:pPr>
        <w:ind w:left="2151" w:hanging="720"/>
      </w:pPr>
      <w:rPr>
        <w:rFonts w:hint="default"/>
        <w:lang w:val="en-US" w:eastAsia="en-US" w:bidi="ar-SA"/>
      </w:rPr>
    </w:lvl>
    <w:lvl w:ilvl="2" w:tplc="FF8658F8">
      <w:numFmt w:val="bullet"/>
      <w:lvlText w:val="•"/>
      <w:lvlJc w:val="left"/>
      <w:pPr>
        <w:ind w:left="2523" w:hanging="720"/>
      </w:pPr>
      <w:rPr>
        <w:rFonts w:hint="default"/>
        <w:lang w:val="en-US" w:eastAsia="en-US" w:bidi="ar-SA"/>
      </w:rPr>
    </w:lvl>
    <w:lvl w:ilvl="3" w:tplc="AB80D6B6">
      <w:numFmt w:val="bullet"/>
      <w:lvlText w:val="•"/>
      <w:lvlJc w:val="left"/>
      <w:pPr>
        <w:ind w:left="2894" w:hanging="720"/>
      </w:pPr>
      <w:rPr>
        <w:rFonts w:hint="default"/>
        <w:lang w:val="en-US" w:eastAsia="en-US" w:bidi="ar-SA"/>
      </w:rPr>
    </w:lvl>
    <w:lvl w:ilvl="4" w:tplc="837EF7DA">
      <w:numFmt w:val="bullet"/>
      <w:lvlText w:val="•"/>
      <w:lvlJc w:val="left"/>
      <w:pPr>
        <w:ind w:left="3266" w:hanging="720"/>
      </w:pPr>
      <w:rPr>
        <w:rFonts w:hint="default"/>
        <w:lang w:val="en-US" w:eastAsia="en-US" w:bidi="ar-SA"/>
      </w:rPr>
    </w:lvl>
    <w:lvl w:ilvl="5" w:tplc="F18C5178">
      <w:numFmt w:val="bullet"/>
      <w:lvlText w:val="•"/>
      <w:lvlJc w:val="left"/>
      <w:pPr>
        <w:ind w:left="3638" w:hanging="720"/>
      </w:pPr>
      <w:rPr>
        <w:rFonts w:hint="default"/>
        <w:lang w:val="en-US" w:eastAsia="en-US" w:bidi="ar-SA"/>
      </w:rPr>
    </w:lvl>
    <w:lvl w:ilvl="6" w:tplc="CD62D53E">
      <w:numFmt w:val="bullet"/>
      <w:lvlText w:val="•"/>
      <w:lvlJc w:val="left"/>
      <w:pPr>
        <w:ind w:left="4009" w:hanging="720"/>
      </w:pPr>
      <w:rPr>
        <w:rFonts w:hint="default"/>
        <w:lang w:val="en-US" w:eastAsia="en-US" w:bidi="ar-SA"/>
      </w:rPr>
    </w:lvl>
    <w:lvl w:ilvl="7" w:tplc="4CE213C8">
      <w:numFmt w:val="bullet"/>
      <w:lvlText w:val="•"/>
      <w:lvlJc w:val="left"/>
      <w:pPr>
        <w:ind w:left="4381" w:hanging="720"/>
      </w:pPr>
      <w:rPr>
        <w:rFonts w:hint="default"/>
        <w:lang w:val="en-US" w:eastAsia="en-US" w:bidi="ar-SA"/>
      </w:rPr>
    </w:lvl>
    <w:lvl w:ilvl="8" w:tplc="5D5622E2">
      <w:numFmt w:val="bullet"/>
      <w:lvlText w:val="•"/>
      <w:lvlJc w:val="left"/>
      <w:pPr>
        <w:ind w:left="4753" w:hanging="720"/>
      </w:pPr>
      <w:rPr>
        <w:rFonts w:hint="default"/>
        <w:lang w:val="en-US" w:eastAsia="en-US" w:bidi="ar-SA"/>
      </w:rPr>
    </w:lvl>
  </w:abstractNum>
  <w:abstractNum w:abstractNumId="85" w15:restartNumberingAfterBreak="0">
    <w:nsid w:val="32896F88"/>
    <w:multiLevelType w:val="hybridMultilevel"/>
    <w:tmpl w:val="08142B00"/>
    <w:lvl w:ilvl="0" w:tplc="1CB6EC80">
      <w:start w:val="1"/>
      <w:numFmt w:val="upperRoman"/>
      <w:lvlText w:val="%1"/>
      <w:lvlJc w:val="left"/>
      <w:pPr>
        <w:ind w:left="1290"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BAE8646">
      <w:start w:val="1"/>
      <w:numFmt w:val="upperLetter"/>
      <w:lvlText w:val="%2."/>
      <w:lvlJc w:val="left"/>
      <w:pPr>
        <w:ind w:left="1290"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9FA60CCA">
      <w:numFmt w:val="bullet"/>
      <w:lvlText w:val="•"/>
      <w:lvlJc w:val="left"/>
      <w:pPr>
        <w:ind w:left="2043" w:hanging="720"/>
      </w:pPr>
      <w:rPr>
        <w:rFonts w:hint="default"/>
        <w:lang w:val="en-US" w:eastAsia="en-US" w:bidi="ar-SA"/>
      </w:rPr>
    </w:lvl>
    <w:lvl w:ilvl="3" w:tplc="0CAA2284">
      <w:numFmt w:val="bullet"/>
      <w:lvlText w:val="•"/>
      <w:lvlJc w:val="left"/>
      <w:pPr>
        <w:ind w:left="2414" w:hanging="720"/>
      </w:pPr>
      <w:rPr>
        <w:rFonts w:hint="default"/>
        <w:lang w:val="en-US" w:eastAsia="en-US" w:bidi="ar-SA"/>
      </w:rPr>
    </w:lvl>
    <w:lvl w:ilvl="4" w:tplc="883CCD30">
      <w:numFmt w:val="bullet"/>
      <w:lvlText w:val="•"/>
      <w:lvlJc w:val="left"/>
      <w:pPr>
        <w:ind w:left="2786" w:hanging="720"/>
      </w:pPr>
      <w:rPr>
        <w:rFonts w:hint="default"/>
        <w:lang w:val="en-US" w:eastAsia="en-US" w:bidi="ar-SA"/>
      </w:rPr>
    </w:lvl>
    <w:lvl w:ilvl="5" w:tplc="4D28832A">
      <w:numFmt w:val="bullet"/>
      <w:lvlText w:val="•"/>
      <w:lvlJc w:val="left"/>
      <w:pPr>
        <w:ind w:left="3157" w:hanging="720"/>
      </w:pPr>
      <w:rPr>
        <w:rFonts w:hint="default"/>
        <w:lang w:val="en-US" w:eastAsia="en-US" w:bidi="ar-SA"/>
      </w:rPr>
    </w:lvl>
    <w:lvl w:ilvl="6" w:tplc="68FAA326">
      <w:numFmt w:val="bullet"/>
      <w:lvlText w:val="•"/>
      <w:lvlJc w:val="left"/>
      <w:pPr>
        <w:ind w:left="3529" w:hanging="720"/>
      </w:pPr>
      <w:rPr>
        <w:rFonts w:hint="default"/>
        <w:lang w:val="en-US" w:eastAsia="en-US" w:bidi="ar-SA"/>
      </w:rPr>
    </w:lvl>
    <w:lvl w:ilvl="7" w:tplc="50F2B220">
      <w:numFmt w:val="bullet"/>
      <w:lvlText w:val="•"/>
      <w:lvlJc w:val="left"/>
      <w:pPr>
        <w:ind w:left="3900" w:hanging="720"/>
      </w:pPr>
      <w:rPr>
        <w:rFonts w:hint="default"/>
        <w:lang w:val="en-US" w:eastAsia="en-US" w:bidi="ar-SA"/>
      </w:rPr>
    </w:lvl>
    <w:lvl w:ilvl="8" w:tplc="FEFE2440">
      <w:numFmt w:val="bullet"/>
      <w:lvlText w:val="•"/>
      <w:lvlJc w:val="left"/>
      <w:pPr>
        <w:ind w:left="4272" w:hanging="720"/>
      </w:pPr>
      <w:rPr>
        <w:rFonts w:hint="default"/>
        <w:lang w:val="en-US" w:eastAsia="en-US" w:bidi="ar-SA"/>
      </w:rPr>
    </w:lvl>
  </w:abstractNum>
  <w:abstractNum w:abstractNumId="86" w15:restartNumberingAfterBreak="0">
    <w:nsid w:val="32DB2DD0"/>
    <w:multiLevelType w:val="hybridMultilevel"/>
    <w:tmpl w:val="96D03E0C"/>
    <w:lvl w:ilvl="0" w:tplc="D3BA0346">
      <w:start w:val="1"/>
      <w:numFmt w:val="upperRoman"/>
      <w:lvlText w:val="%1"/>
      <w:lvlJc w:val="left"/>
      <w:pPr>
        <w:ind w:left="1720"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6DC39F4">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97AC48DC">
      <w:numFmt w:val="bullet"/>
      <w:lvlText w:val="•"/>
      <w:lvlJc w:val="left"/>
      <w:pPr>
        <w:ind w:left="2374" w:hanging="718"/>
      </w:pPr>
      <w:rPr>
        <w:rFonts w:hint="default"/>
        <w:lang w:val="en-US" w:eastAsia="en-US" w:bidi="ar-SA"/>
      </w:rPr>
    </w:lvl>
    <w:lvl w:ilvl="3" w:tplc="ACD056D2">
      <w:numFmt w:val="bullet"/>
      <w:lvlText w:val="•"/>
      <w:lvlJc w:val="left"/>
      <w:pPr>
        <w:ind w:left="2701" w:hanging="718"/>
      </w:pPr>
      <w:rPr>
        <w:rFonts w:hint="default"/>
        <w:lang w:val="en-US" w:eastAsia="en-US" w:bidi="ar-SA"/>
      </w:rPr>
    </w:lvl>
    <w:lvl w:ilvl="4" w:tplc="3D5A233C">
      <w:numFmt w:val="bullet"/>
      <w:lvlText w:val="•"/>
      <w:lvlJc w:val="left"/>
      <w:pPr>
        <w:ind w:left="3028" w:hanging="718"/>
      </w:pPr>
      <w:rPr>
        <w:rFonts w:hint="default"/>
        <w:lang w:val="en-US" w:eastAsia="en-US" w:bidi="ar-SA"/>
      </w:rPr>
    </w:lvl>
    <w:lvl w:ilvl="5" w:tplc="12827C32">
      <w:numFmt w:val="bullet"/>
      <w:lvlText w:val="•"/>
      <w:lvlJc w:val="left"/>
      <w:pPr>
        <w:ind w:left="3355" w:hanging="718"/>
      </w:pPr>
      <w:rPr>
        <w:rFonts w:hint="default"/>
        <w:lang w:val="en-US" w:eastAsia="en-US" w:bidi="ar-SA"/>
      </w:rPr>
    </w:lvl>
    <w:lvl w:ilvl="6" w:tplc="15384602">
      <w:numFmt w:val="bullet"/>
      <w:lvlText w:val="•"/>
      <w:lvlJc w:val="left"/>
      <w:pPr>
        <w:ind w:left="3682" w:hanging="718"/>
      </w:pPr>
      <w:rPr>
        <w:rFonts w:hint="default"/>
        <w:lang w:val="en-US" w:eastAsia="en-US" w:bidi="ar-SA"/>
      </w:rPr>
    </w:lvl>
    <w:lvl w:ilvl="7" w:tplc="0FAEE286">
      <w:numFmt w:val="bullet"/>
      <w:lvlText w:val="•"/>
      <w:lvlJc w:val="left"/>
      <w:pPr>
        <w:ind w:left="4009" w:hanging="718"/>
      </w:pPr>
      <w:rPr>
        <w:rFonts w:hint="default"/>
        <w:lang w:val="en-US" w:eastAsia="en-US" w:bidi="ar-SA"/>
      </w:rPr>
    </w:lvl>
    <w:lvl w:ilvl="8" w:tplc="B52835D0">
      <w:numFmt w:val="bullet"/>
      <w:lvlText w:val="•"/>
      <w:lvlJc w:val="left"/>
      <w:pPr>
        <w:ind w:left="4336" w:hanging="718"/>
      </w:pPr>
      <w:rPr>
        <w:rFonts w:hint="default"/>
        <w:lang w:val="en-US" w:eastAsia="en-US" w:bidi="ar-SA"/>
      </w:rPr>
    </w:lvl>
  </w:abstractNum>
  <w:abstractNum w:abstractNumId="87" w15:restartNumberingAfterBreak="0">
    <w:nsid w:val="3327284E"/>
    <w:multiLevelType w:val="hybridMultilevel"/>
    <w:tmpl w:val="EE9EDC36"/>
    <w:lvl w:ilvl="0" w:tplc="89D8A124">
      <w:start w:val="2"/>
      <w:numFmt w:val="upperRoman"/>
      <w:lvlText w:val="%1"/>
      <w:lvlJc w:val="left"/>
      <w:pPr>
        <w:ind w:left="1718" w:hanging="718"/>
        <w:jc w:val="left"/>
      </w:pPr>
      <w:rPr>
        <w:rFonts w:ascii="Times New Roman" w:eastAsia="Times New Roman" w:hAnsi="Times New Roman" w:cs="Times New Roman" w:hint="default"/>
        <w:b w:val="0"/>
        <w:bCs w:val="0"/>
        <w:i w:val="0"/>
        <w:iCs w:val="0"/>
        <w:spacing w:val="-7"/>
        <w:w w:val="99"/>
        <w:sz w:val="20"/>
        <w:szCs w:val="20"/>
        <w:lang w:val="en-US" w:eastAsia="en-US" w:bidi="ar-SA"/>
      </w:rPr>
    </w:lvl>
    <w:lvl w:ilvl="1" w:tplc="870A0F70">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8C2A9E00">
      <w:numFmt w:val="bullet"/>
      <w:lvlText w:val="•"/>
      <w:lvlJc w:val="left"/>
      <w:pPr>
        <w:ind w:left="2537" w:hanging="718"/>
      </w:pPr>
      <w:rPr>
        <w:rFonts w:hint="default"/>
        <w:lang w:val="en-US" w:eastAsia="en-US" w:bidi="ar-SA"/>
      </w:rPr>
    </w:lvl>
    <w:lvl w:ilvl="3" w:tplc="01A20F2A">
      <w:numFmt w:val="bullet"/>
      <w:lvlText w:val="•"/>
      <w:lvlJc w:val="left"/>
      <w:pPr>
        <w:ind w:left="2946" w:hanging="718"/>
      </w:pPr>
      <w:rPr>
        <w:rFonts w:hint="default"/>
        <w:lang w:val="en-US" w:eastAsia="en-US" w:bidi="ar-SA"/>
      </w:rPr>
    </w:lvl>
    <w:lvl w:ilvl="4" w:tplc="07FA57F2">
      <w:numFmt w:val="bullet"/>
      <w:lvlText w:val="•"/>
      <w:lvlJc w:val="left"/>
      <w:pPr>
        <w:ind w:left="3354" w:hanging="718"/>
      </w:pPr>
      <w:rPr>
        <w:rFonts w:hint="default"/>
        <w:lang w:val="en-US" w:eastAsia="en-US" w:bidi="ar-SA"/>
      </w:rPr>
    </w:lvl>
    <w:lvl w:ilvl="5" w:tplc="42228640">
      <w:numFmt w:val="bullet"/>
      <w:lvlText w:val="•"/>
      <w:lvlJc w:val="left"/>
      <w:pPr>
        <w:ind w:left="3763" w:hanging="718"/>
      </w:pPr>
      <w:rPr>
        <w:rFonts w:hint="default"/>
        <w:lang w:val="en-US" w:eastAsia="en-US" w:bidi="ar-SA"/>
      </w:rPr>
    </w:lvl>
    <w:lvl w:ilvl="6" w:tplc="CAEA1D26">
      <w:numFmt w:val="bullet"/>
      <w:lvlText w:val="•"/>
      <w:lvlJc w:val="left"/>
      <w:pPr>
        <w:ind w:left="4172" w:hanging="718"/>
      </w:pPr>
      <w:rPr>
        <w:rFonts w:hint="default"/>
        <w:lang w:val="en-US" w:eastAsia="en-US" w:bidi="ar-SA"/>
      </w:rPr>
    </w:lvl>
    <w:lvl w:ilvl="7" w:tplc="7CAEB650">
      <w:numFmt w:val="bullet"/>
      <w:lvlText w:val="•"/>
      <w:lvlJc w:val="left"/>
      <w:pPr>
        <w:ind w:left="4580" w:hanging="718"/>
      </w:pPr>
      <w:rPr>
        <w:rFonts w:hint="default"/>
        <w:lang w:val="en-US" w:eastAsia="en-US" w:bidi="ar-SA"/>
      </w:rPr>
    </w:lvl>
    <w:lvl w:ilvl="8" w:tplc="CC580902">
      <w:numFmt w:val="bullet"/>
      <w:lvlText w:val="•"/>
      <w:lvlJc w:val="left"/>
      <w:pPr>
        <w:ind w:left="4989" w:hanging="718"/>
      </w:pPr>
      <w:rPr>
        <w:rFonts w:hint="default"/>
        <w:lang w:val="en-US" w:eastAsia="en-US" w:bidi="ar-SA"/>
      </w:rPr>
    </w:lvl>
  </w:abstractNum>
  <w:abstractNum w:abstractNumId="88" w15:restartNumberingAfterBreak="0">
    <w:nsid w:val="33824C3F"/>
    <w:multiLevelType w:val="hybridMultilevel"/>
    <w:tmpl w:val="8FF07ABC"/>
    <w:lvl w:ilvl="0" w:tplc="FAB6B294">
      <w:start w:val="1"/>
      <w:numFmt w:val="decimal"/>
      <w:lvlText w:val="%1."/>
      <w:lvlJc w:val="left"/>
      <w:pPr>
        <w:ind w:left="1000"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8C3C83AE">
      <w:start w:val="1"/>
      <w:numFmt w:val="upperLetter"/>
      <w:lvlText w:val="%2."/>
      <w:lvlJc w:val="left"/>
      <w:pPr>
        <w:ind w:left="1907" w:hanging="91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2FA4EC3A">
      <w:numFmt w:val="bullet"/>
      <w:lvlText w:val="•"/>
      <w:lvlJc w:val="left"/>
      <w:pPr>
        <w:ind w:left="1840" w:hanging="910"/>
      </w:pPr>
      <w:rPr>
        <w:rFonts w:hint="default"/>
        <w:lang w:val="en-US" w:eastAsia="en-US" w:bidi="ar-SA"/>
      </w:rPr>
    </w:lvl>
    <w:lvl w:ilvl="3" w:tplc="039481A6">
      <w:numFmt w:val="bullet"/>
      <w:lvlText w:val="•"/>
      <w:lvlJc w:val="left"/>
      <w:pPr>
        <w:ind w:left="1900" w:hanging="910"/>
      </w:pPr>
      <w:rPr>
        <w:rFonts w:hint="default"/>
        <w:lang w:val="en-US" w:eastAsia="en-US" w:bidi="ar-SA"/>
      </w:rPr>
    </w:lvl>
    <w:lvl w:ilvl="4" w:tplc="4DCE2DCC">
      <w:numFmt w:val="bullet"/>
      <w:lvlText w:val="•"/>
      <w:lvlJc w:val="left"/>
      <w:pPr>
        <w:ind w:left="2080" w:hanging="910"/>
      </w:pPr>
      <w:rPr>
        <w:rFonts w:hint="default"/>
        <w:lang w:val="en-US" w:eastAsia="en-US" w:bidi="ar-SA"/>
      </w:rPr>
    </w:lvl>
    <w:lvl w:ilvl="5" w:tplc="771045F8">
      <w:numFmt w:val="bullet"/>
      <w:lvlText w:val="•"/>
      <w:lvlJc w:val="left"/>
      <w:pPr>
        <w:ind w:left="2140" w:hanging="910"/>
      </w:pPr>
      <w:rPr>
        <w:rFonts w:hint="default"/>
        <w:lang w:val="en-US" w:eastAsia="en-US" w:bidi="ar-SA"/>
      </w:rPr>
    </w:lvl>
    <w:lvl w:ilvl="6" w:tplc="A336FEA2">
      <w:numFmt w:val="bullet"/>
      <w:lvlText w:val="•"/>
      <w:lvlJc w:val="left"/>
      <w:pPr>
        <w:ind w:left="2280" w:hanging="910"/>
      </w:pPr>
      <w:rPr>
        <w:rFonts w:hint="default"/>
        <w:lang w:val="en-US" w:eastAsia="en-US" w:bidi="ar-SA"/>
      </w:rPr>
    </w:lvl>
    <w:lvl w:ilvl="7" w:tplc="268C529E">
      <w:numFmt w:val="bullet"/>
      <w:lvlText w:val="•"/>
      <w:lvlJc w:val="left"/>
      <w:pPr>
        <w:ind w:left="2820" w:hanging="910"/>
      </w:pPr>
      <w:rPr>
        <w:rFonts w:hint="default"/>
        <w:lang w:val="en-US" w:eastAsia="en-US" w:bidi="ar-SA"/>
      </w:rPr>
    </w:lvl>
    <w:lvl w:ilvl="8" w:tplc="E67CE8D6">
      <w:numFmt w:val="bullet"/>
      <w:lvlText w:val="•"/>
      <w:lvlJc w:val="left"/>
      <w:pPr>
        <w:ind w:left="3520" w:hanging="910"/>
      </w:pPr>
      <w:rPr>
        <w:rFonts w:hint="default"/>
        <w:lang w:val="en-US" w:eastAsia="en-US" w:bidi="ar-SA"/>
      </w:rPr>
    </w:lvl>
  </w:abstractNum>
  <w:abstractNum w:abstractNumId="89" w15:restartNumberingAfterBreak="0">
    <w:nsid w:val="33BC70EE"/>
    <w:multiLevelType w:val="hybridMultilevel"/>
    <w:tmpl w:val="5268C01E"/>
    <w:lvl w:ilvl="0" w:tplc="F6D0562C">
      <w:start w:val="33"/>
      <w:numFmt w:val="decimal"/>
      <w:lvlText w:val="%1."/>
      <w:lvlJc w:val="left"/>
      <w:pPr>
        <w:ind w:left="1038"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42DA1B14">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13C81E9A">
      <w:numFmt w:val="bullet"/>
      <w:lvlText w:val="•"/>
      <w:lvlJc w:val="left"/>
      <w:pPr>
        <w:ind w:left="1800" w:hanging="718"/>
      </w:pPr>
      <w:rPr>
        <w:rFonts w:hint="default"/>
        <w:lang w:val="en-US" w:eastAsia="en-US" w:bidi="ar-SA"/>
      </w:rPr>
    </w:lvl>
    <w:lvl w:ilvl="3" w:tplc="7EB08D4A">
      <w:numFmt w:val="bullet"/>
      <w:lvlText w:val="•"/>
      <w:lvlJc w:val="left"/>
      <w:pPr>
        <w:ind w:left="1527" w:hanging="718"/>
      </w:pPr>
      <w:rPr>
        <w:rFonts w:hint="default"/>
        <w:lang w:val="en-US" w:eastAsia="en-US" w:bidi="ar-SA"/>
      </w:rPr>
    </w:lvl>
    <w:lvl w:ilvl="4" w:tplc="F04EA9DA">
      <w:numFmt w:val="bullet"/>
      <w:lvlText w:val="•"/>
      <w:lvlJc w:val="left"/>
      <w:pPr>
        <w:ind w:left="1255" w:hanging="718"/>
      </w:pPr>
      <w:rPr>
        <w:rFonts w:hint="default"/>
        <w:lang w:val="en-US" w:eastAsia="en-US" w:bidi="ar-SA"/>
      </w:rPr>
    </w:lvl>
    <w:lvl w:ilvl="5" w:tplc="7E061662">
      <w:numFmt w:val="bullet"/>
      <w:lvlText w:val="•"/>
      <w:lvlJc w:val="left"/>
      <w:pPr>
        <w:ind w:left="983" w:hanging="718"/>
      </w:pPr>
      <w:rPr>
        <w:rFonts w:hint="default"/>
        <w:lang w:val="en-US" w:eastAsia="en-US" w:bidi="ar-SA"/>
      </w:rPr>
    </w:lvl>
    <w:lvl w:ilvl="6" w:tplc="29FC2AE8">
      <w:numFmt w:val="bullet"/>
      <w:lvlText w:val="•"/>
      <w:lvlJc w:val="left"/>
      <w:pPr>
        <w:ind w:left="711" w:hanging="718"/>
      </w:pPr>
      <w:rPr>
        <w:rFonts w:hint="default"/>
        <w:lang w:val="en-US" w:eastAsia="en-US" w:bidi="ar-SA"/>
      </w:rPr>
    </w:lvl>
    <w:lvl w:ilvl="7" w:tplc="69EA9440">
      <w:numFmt w:val="bullet"/>
      <w:lvlText w:val="•"/>
      <w:lvlJc w:val="left"/>
      <w:pPr>
        <w:ind w:left="439" w:hanging="718"/>
      </w:pPr>
      <w:rPr>
        <w:rFonts w:hint="default"/>
        <w:lang w:val="en-US" w:eastAsia="en-US" w:bidi="ar-SA"/>
      </w:rPr>
    </w:lvl>
    <w:lvl w:ilvl="8" w:tplc="E66EBF68">
      <w:numFmt w:val="bullet"/>
      <w:lvlText w:val="•"/>
      <w:lvlJc w:val="left"/>
      <w:pPr>
        <w:ind w:left="167" w:hanging="718"/>
      </w:pPr>
      <w:rPr>
        <w:rFonts w:hint="default"/>
        <w:lang w:val="en-US" w:eastAsia="en-US" w:bidi="ar-SA"/>
      </w:rPr>
    </w:lvl>
  </w:abstractNum>
  <w:abstractNum w:abstractNumId="90" w15:restartNumberingAfterBreak="0">
    <w:nsid w:val="346365EC"/>
    <w:multiLevelType w:val="hybridMultilevel"/>
    <w:tmpl w:val="965CB742"/>
    <w:lvl w:ilvl="0" w:tplc="EDB0FCD4">
      <w:start w:val="8"/>
      <w:numFmt w:val="decimal"/>
      <w:lvlText w:val="%1."/>
      <w:lvlJc w:val="left"/>
      <w:pPr>
        <w:ind w:left="1053" w:hanging="720"/>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0D4C5B18">
      <w:start w:val="1"/>
      <w:numFmt w:val="upperLetter"/>
      <w:lvlText w:val="%2."/>
      <w:lvlJc w:val="left"/>
      <w:pPr>
        <w:ind w:left="1773"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3A4268B6">
      <w:numFmt w:val="bullet"/>
      <w:lvlText w:val="•"/>
      <w:lvlJc w:val="left"/>
      <w:pPr>
        <w:ind w:left="1780" w:hanging="720"/>
      </w:pPr>
      <w:rPr>
        <w:rFonts w:hint="default"/>
        <w:lang w:val="en-US" w:eastAsia="en-US" w:bidi="ar-SA"/>
      </w:rPr>
    </w:lvl>
    <w:lvl w:ilvl="3" w:tplc="9C3AEDF2">
      <w:numFmt w:val="bullet"/>
      <w:lvlText w:val="•"/>
      <w:lvlJc w:val="left"/>
      <w:pPr>
        <w:ind w:left="1800" w:hanging="720"/>
      </w:pPr>
      <w:rPr>
        <w:rFonts w:hint="default"/>
        <w:lang w:val="en-US" w:eastAsia="en-US" w:bidi="ar-SA"/>
      </w:rPr>
    </w:lvl>
    <w:lvl w:ilvl="4" w:tplc="219838E8">
      <w:numFmt w:val="bullet"/>
      <w:lvlText w:val="•"/>
      <w:lvlJc w:val="left"/>
      <w:pPr>
        <w:ind w:left="1487" w:hanging="720"/>
      </w:pPr>
      <w:rPr>
        <w:rFonts w:hint="default"/>
        <w:lang w:val="en-US" w:eastAsia="en-US" w:bidi="ar-SA"/>
      </w:rPr>
    </w:lvl>
    <w:lvl w:ilvl="5" w:tplc="ABC8A63A">
      <w:numFmt w:val="bullet"/>
      <w:lvlText w:val="•"/>
      <w:lvlJc w:val="left"/>
      <w:pPr>
        <w:ind w:left="1174" w:hanging="720"/>
      </w:pPr>
      <w:rPr>
        <w:rFonts w:hint="default"/>
        <w:lang w:val="en-US" w:eastAsia="en-US" w:bidi="ar-SA"/>
      </w:rPr>
    </w:lvl>
    <w:lvl w:ilvl="6" w:tplc="8FF29EDE">
      <w:numFmt w:val="bullet"/>
      <w:lvlText w:val="•"/>
      <w:lvlJc w:val="left"/>
      <w:pPr>
        <w:ind w:left="861" w:hanging="720"/>
      </w:pPr>
      <w:rPr>
        <w:rFonts w:hint="default"/>
        <w:lang w:val="en-US" w:eastAsia="en-US" w:bidi="ar-SA"/>
      </w:rPr>
    </w:lvl>
    <w:lvl w:ilvl="7" w:tplc="2F867216">
      <w:numFmt w:val="bullet"/>
      <w:lvlText w:val="•"/>
      <w:lvlJc w:val="left"/>
      <w:pPr>
        <w:ind w:left="548" w:hanging="720"/>
      </w:pPr>
      <w:rPr>
        <w:rFonts w:hint="default"/>
        <w:lang w:val="en-US" w:eastAsia="en-US" w:bidi="ar-SA"/>
      </w:rPr>
    </w:lvl>
    <w:lvl w:ilvl="8" w:tplc="17D81738">
      <w:numFmt w:val="bullet"/>
      <w:lvlText w:val="•"/>
      <w:lvlJc w:val="left"/>
      <w:pPr>
        <w:ind w:left="235" w:hanging="720"/>
      </w:pPr>
      <w:rPr>
        <w:rFonts w:hint="default"/>
        <w:lang w:val="en-US" w:eastAsia="en-US" w:bidi="ar-SA"/>
      </w:rPr>
    </w:lvl>
  </w:abstractNum>
  <w:abstractNum w:abstractNumId="91" w15:restartNumberingAfterBreak="0">
    <w:nsid w:val="35C337D5"/>
    <w:multiLevelType w:val="hybridMultilevel"/>
    <w:tmpl w:val="4BECEB16"/>
    <w:lvl w:ilvl="0" w:tplc="3258B056">
      <w:start w:val="1"/>
      <w:numFmt w:val="upperRoman"/>
      <w:lvlText w:val="%1."/>
      <w:lvlJc w:val="left"/>
      <w:pPr>
        <w:ind w:left="2080"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45A40C38">
      <w:numFmt w:val="bullet"/>
      <w:lvlText w:val="•"/>
      <w:lvlJc w:val="left"/>
      <w:pPr>
        <w:ind w:left="2404" w:hanging="718"/>
      </w:pPr>
      <w:rPr>
        <w:rFonts w:hint="default"/>
        <w:lang w:val="en-US" w:eastAsia="en-US" w:bidi="ar-SA"/>
      </w:rPr>
    </w:lvl>
    <w:lvl w:ilvl="2" w:tplc="27AAFEDC">
      <w:numFmt w:val="bullet"/>
      <w:lvlText w:val="•"/>
      <w:lvlJc w:val="left"/>
      <w:pPr>
        <w:ind w:left="2729" w:hanging="718"/>
      </w:pPr>
      <w:rPr>
        <w:rFonts w:hint="default"/>
        <w:lang w:val="en-US" w:eastAsia="en-US" w:bidi="ar-SA"/>
      </w:rPr>
    </w:lvl>
    <w:lvl w:ilvl="3" w:tplc="CCD0EF20">
      <w:numFmt w:val="bullet"/>
      <w:lvlText w:val="•"/>
      <w:lvlJc w:val="left"/>
      <w:pPr>
        <w:ind w:left="3054" w:hanging="718"/>
      </w:pPr>
      <w:rPr>
        <w:rFonts w:hint="default"/>
        <w:lang w:val="en-US" w:eastAsia="en-US" w:bidi="ar-SA"/>
      </w:rPr>
    </w:lvl>
    <w:lvl w:ilvl="4" w:tplc="215876F6">
      <w:numFmt w:val="bullet"/>
      <w:lvlText w:val="•"/>
      <w:lvlJc w:val="left"/>
      <w:pPr>
        <w:ind w:left="3379" w:hanging="718"/>
      </w:pPr>
      <w:rPr>
        <w:rFonts w:hint="default"/>
        <w:lang w:val="en-US" w:eastAsia="en-US" w:bidi="ar-SA"/>
      </w:rPr>
    </w:lvl>
    <w:lvl w:ilvl="5" w:tplc="3AB82DDE">
      <w:numFmt w:val="bullet"/>
      <w:lvlText w:val="•"/>
      <w:lvlJc w:val="left"/>
      <w:pPr>
        <w:ind w:left="3703" w:hanging="718"/>
      </w:pPr>
      <w:rPr>
        <w:rFonts w:hint="default"/>
        <w:lang w:val="en-US" w:eastAsia="en-US" w:bidi="ar-SA"/>
      </w:rPr>
    </w:lvl>
    <w:lvl w:ilvl="6" w:tplc="1BE45842">
      <w:numFmt w:val="bullet"/>
      <w:lvlText w:val="•"/>
      <w:lvlJc w:val="left"/>
      <w:pPr>
        <w:ind w:left="4028" w:hanging="718"/>
      </w:pPr>
      <w:rPr>
        <w:rFonts w:hint="default"/>
        <w:lang w:val="en-US" w:eastAsia="en-US" w:bidi="ar-SA"/>
      </w:rPr>
    </w:lvl>
    <w:lvl w:ilvl="7" w:tplc="4AD6633E">
      <w:numFmt w:val="bullet"/>
      <w:lvlText w:val="•"/>
      <w:lvlJc w:val="left"/>
      <w:pPr>
        <w:ind w:left="4353" w:hanging="718"/>
      </w:pPr>
      <w:rPr>
        <w:rFonts w:hint="default"/>
        <w:lang w:val="en-US" w:eastAsia="en-US" w:bidi="ar-SA"/>
      </w:rPr>
    </w:lvl>
    <w:lvl w:ilvl="8" w:tplc="A4EEE442">
      <w:numFmt w:val="bullet"/>
      <w:lvlText w:val="•"/>
      <w:lvlJc w:val="left"/>
      <w:pPr>
        <w:ind w:left="4678" w:hanging="718"/>
      </w:pPr>
      <w:rPr>
        <w:rFonts w:hint="default"/>
        <w:lang w:val="en-US" w:eastAsia="en-US" w:bidi="ar-SA"/>
      </w:rPr>
    </w:lvl>
  </w:abstractNum>
  <w:abstractNum w:abstractNumId="92" w15:restartNumberingAfterBreak="0">
    <w:nsid w:val="3608183A"/>
    <w:multiLevelType w:val="hybridMultilevel"/>
    <w:tmpl w:val="1D92CA92"/>
    <w:lvl w:ilvl="0" w:tplc="C15681C4">
      <w:start w:val="14"/>
      <w:numFmt w:val="decimal"/>
      <w:lvlText w:val="%1."/>
      <w:lvlJc w:val="left"/>
      <w:pPr>
        <w:ind w:left="1053" w:hanging="720"/>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BE843EB6">
      <w:start w:val="1"/>
      <w:numFmt w:val="upperLetter"/>
      <w:lvlText w:val="%2."/>
      <w:lvlJc w:val="left"/>
      <w:pPr>
        <w:ind w:left="176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4BCAE570">
      <w:numFmt w:val="bullet"/>
      <w:lvlText w:val="•"/>
      <w:lvlJc w:val="left"/>
      <w:pPr>
        <w:ind w:left="1720" w:hanging="720"/>
      </w:pPr>
      <w:rPr>
        <w:rFonts w:hint="default"/>
        <w:lang w:val="en-US" w:eastAsia="en-US" w:bidi="ar-SA"/>
      </w:rPr>
    </w:lvl>
    <w:lvl w:ilvl="3" w:tplc="9EEC30BC">
      <w:numFmt w:val="bullet"/>
      <w:lvlText w:val="•"/>
      <w:lvlJc w:val="left"/>
      <w:pPr>
        <w:ind w:left="1760" w:hanging="720"/>
      </w:pPr>
      <w:rPr>
        <w:rFonts w:hint="default"/>
        <w:lang w:val="en-US" w:eastAsia="en-US" w:bidi="ar-SA"/>
      </w:rPr>
    </w:lvl>
    <w:lvl w:ilvl="4" w:tplc="ECD8AC88">
      <w:numFmt w:val="bullet"/>
      <w:lvlText w:val="•"/>
      <w:lvlJc w:val="left"/>
      <w:pPr>
        <w:ind w:left="1780" w:hanging="720"/>
      </w:pPr>
      <w:rPr>
        <w:rFonts w:hint="default"/>
        <w:lang w:val="en-US" w:eastAsia="en-US" w:bidi="ar-SA"/>
      </w:rPr>
    </w:lvl>
    <w:lvl w:ilvl="5" w:tplc="80D27848">
      <w:numFmt w:val="bullet"/>
      <w:lvlText w:val="•"/>
      <w:lvlJc w:val="left"/>
      <w:pPr>
        <w:ind w:left="1800" w:hanging="720"/>
      </w:pPr>
      <w:rPr>
        <w:rFonts w:hint="default"/>
        <w:lang w:val="en-US" w:eastAsia="en-US" w:bidi="ar-SA"/>
      </w:rPr>
    </w:lvl>
    <w:lvl w:ilvl="6" w:tplc="D77A0124">
      <w:numFmt w:val="bullet"/>
      <w:lvlText w:val="•"/>
      <w:lvlJc w:val="left"/>
      <w:pPr>
        <w:ind w:left="1920" w:hanging="720"/>
      </w:pPr>
      <w:rPr>
        <w:rFonts w:hint="default"/>
        <w:lang w:val="en-US" w:eastAsia="en-US" w:bidi="ar-SA"/>
      </w:rPr>
    </w:lvl>
    <w:lvl w:ilvl="7" w:tplc="0D52481C">
      <w:numFmt w:val="bullet"/>
      <w:lvlText w:val="•"/>
      <w:lvlJc w:val="left"/>
      <w:pPr>
        <w:ind w:left="2080" w:hanging="720"/>
      </w:pPr>
      <w:rPr>
        <w:rFonts w:hint="default"/>
        <w:lang w:val="en-US" w:eastAsia="en-US" w:bidi="ar-SA"/>
      </w:rPr>
    </w:lvl>
    <w:lvl w:ilvl="8" w:tplc="EE68AF4C">
      <w:numFmt w:val="bullet"/>
      <w:lvlText w:val="•"/>
      <w:lvlJc w:val="left"/>
      <w:pPr>
        <w:ind w:left="1259" w:hanging="720"/>
      </w:pPr>
      <w:rPr>
        <w:rFonts w:hint="default"/>
        <w:lang w:val="en-US" w:eastAsia="en-US" w:bidi="ar-SA"/>
      </w:rPr>
    </w:lvl>
  </w:abstractNum>
  <w:abstractNum w:abstractNumId="93" w15:restartNumberingAfterBreak="0">
    <w:nsid w:val="36A64E2D"/>
    <w:multiLevelType w:val="hybridMultilevel"/>
    <w:tmpl w:val="D44638E8"/>
    <w:lvl w:ilvl="0" w:tplc="8514EF12">
      <w:start w:val="26"/>
      <w:numFmt w:val="decimal"/>
      <w:lvlText w:val="%1."/>
      <w:lvlJc w:val="left"/>
      <w:pPr>
        <w:ind w:left="998" w:hanging="721"/>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43B86406">
      <w:start w:val="1"/>
      <w:numFmt w:val="upperLetter"/>
      <w:lvlText w:val="%2."/>
      <w:lvlJc w:val="left"/>
      <w:pPr>
        <w:ind w:left="1715"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B8CABF88">
      <w:numFmt w:val="bullet"/>
      <w:lvlText w:val="•"/>
      <w:lvlJc w:val="left"/>
      <w:pPr>
        <w:ind w:left="1880" w:hanging="718"/>
      </w:pPr>
      <w:rPr>
        <w:rFonts w:hint="default"/>
        <w:lang w:val="en-US" w:eastAsia="en-US" w:bidi="ar-SA"/>
      </w:rPr>
    </w:lvl>
    <w:lvl w:ilvl="3" w:tplc="74D8F96E">
      <w:numFmt w:val="bullet"/>
      <w:lvlText w:val="•"/>
      <w:lvlJc w:val="left"/>
      <w:pPr>
        <w:ind w:left="2080" w:hanging="718"/>
      </w:pPr>
      <w:rPr>
        <w:rFonts w:hint="default"/>
        <w:lang w:val="en-US" w:eastAsia="en-US" w:bidi="ar-SA"/>
      </w:rPr>
    </w:lvl>
    <w:lvl w:ilvl="4" w:tplc="BA34F9C2">
      <w:numFmt w:val="bullet"/>
      <w:lvlText w:val="•"/>
      <w:lvlJc w:val="left"/>
      <w:pPr>
        <w:ind w:left="2200" w:hanging="718"/>
      </w:pPr>
      <w:rPr>
        <w:rFonts w:hint="default"/>
        <w:lang w:val="en-US" w:eastAsia="en-US" w:bidi="ar-SA"/>
      </w:rPr>
    </w:lvl>
    <w:lvl w:ilvl="5" w:tplc="46269324">
      <w:numFmt w:val="bullet"/>
      <w:lvlText w:val="•"/>
      <w:lvlJc w:val="left"/>
      <w:pPr>
        <w:ind w:left="7140" w:hanging="718"/>
      </w:pPr>
      <w:rPr>
        <w:rFonts w:hint="default"/>
        <w:lang w:val="en-US" w:eastAsia="en-US" w:bidi="ar-SA"/>
      </w:rPr>
    </w:lvl>
    <w:lvl w:ilvl="6" w:tplc="3AB46714">
      <w:numFmt w:val="bullet"/>
      <w:lvlText w:val="•"/>
      <w:lvlJc w:val="left"/>
      <w:pPr>
        <w:ind w:left="5763" w:hanging="718"/>
      </w:pPr>
      <w:rPr>
        <w:rFonts w:hint="default"/>
        <w:lang w:val="en-US" w:eastAsia="en-US" w:bidi="ar-SA"/>
      </w:rPr>
    </w:lvl>
    <w:lvl w:ilvl="7" w:tplc="055629DE">
      <w:numFmt w:val="bullet"/>
      <w:lvlText w:val="•"/>
      <w:lvlJc w:val="left"/>
      <w:pPr>
        <w:ind w:left="4387" w:hanging="718"/>
      </w:pPr>
      <w:rPr>
        <w:rFonts w:hint="default"/>
        <w:lang w:val="en-US" w:eastAsia="en-US" w:bidi="ar-SA"/>
      </w:rPr>
    </w:lvl>
    <w:lvl w:ilvl="8" w:tplc="7668F94C">
      <w:numFmt w:val="bullet"/>
      <w:lvlText w:val="•"/>
      <w:lvlJc w:val="left"/>
      <w:pPr>
        <w:ind w:left="3011" w:hanging="718"/>
      </w:pPr>
      <w:rPr>
        <w:rFonts w:hint="default"/>
        <w:lang w:val="en-US" w:eastAsia="en-US" w:bidi="ar-SA"/>
      </w:rPr>
    </w:lvl>
  </w:abstractNum>
  <w:abstractNum w:abstractNumId="94" w15:restartNumberingAfterBreak="0">
    <w:nsid w:val="37B43CCF"/>
    <w:multiLevelType w:val="hybridMultilevel"/>
    <w:tmpl w:val="02DAE436"/>
    <w:lvl w:ilvl="0" w:tplc="6CAA35B4">
      <w:start w:val="3"/>
      <w:numFmt w:val="upperLetter"/>
      <w:lvlText w:val="%1."/>
      <w:lvlJc w:val="left"/>
      <w:pPr>
        <w:ind w:left="2078" w:hanging="718"/>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B56ECF72">
      <w:numFmt w:val="bullet"/>
      <w:lvlText w:val="•"/>
      <w:lvlJc w:val="left"/>
      <w:pPr>
        <w:ind w:left="2404" w:hanging="718"/>
      </w:pPr>
      <w:rPr>
        <w:rFonts w:hint="default"/>
        <w:lang w:val="en-US" w:eastAsia="en-US" w:bidi="ar-SA"/>
      </w:rPr>
    </w:lvl>
    <w:lvl w:ilvl="2" w:tplc="DCA2E3C4">
      <w:numFmt w:val="bullet"/>
      <w:lvlText w:val="•"/>
      <w:lvlJc w:val="left"/>
      <w:pPr>
        <w:ind w:left="2728" w:hanging="718"/>
      </w:pPr>
      <w:rPr>
        <w:rFonts w:hint="default"/>
        <w:lang w:val="en-US" w:eastAsia="en-US" w:bidi="ar-SA"/>
      </w:rPr>
    </w:lvl>
    <w:lvl w:ilvl="3" w:tplc="786EAC98">
      <w:numFmt w:val="bullet"/>
      <w:lvlText w:val="•"/>
      <w:lvlJc w:val="left"/>
      <w:pPr>
        <w:ind w:left="3052" w:hanging="718"/>
      </w:pPr>
      <w:rPr>
        <w:rFonts w:hint="default"/>
        <w:lang w:val="en-US" w:eastAsia="en-US" w:bidi="ar-SA"/>
      </w:rPr>
    </w:lvl>
    <w:lvl w:ilvl="4" w:tplc="BC2A4894">
      <w:numFmt w:val="bullet"/>
      <w:lvlText w:val="•"/>
      <w:lvlJc w:val="left"/>
      <w:pPr>
        <w:ind w:left="3377" w:hanging="718"/>
      </w:pPr>
      <w:rPr>
        <w:rFonts w:hint="default"/>
        <w:lang w:val="en-US" w:eastAsia="en-US" w:bidi="ar-SA"/>
      </w:rPr>
    </w:lvl>
    <w:lvl w:ilvl="5" w:tplc="B9E416C2">
      <w:numFmt w:val="bullet"/>
      <w:lvlText w:val="•"/>
      <w:lvlJc w:val="left"/>
      <w:pPr>
        <w:ind w:left="3701" w:hanging="718"/>
      </w:pPr>
      <w:rPr>
        <w:rFonts w:hint="default"/>
        <w:lang w:val="en-US" w:eastAsia="en-US" w:bidi="ar-SA"/>
      </w:rPr>
    </w:lvl>
    <w:lvl w:ilvl="6" w:tplc="93640A5C">
      <w:numFmt w:val="bullet"/>
      <w:lvlText w:val="•"/>
      <w:lvlJc w:val="left"/>
      <w:pPr>
        <w:ind w:left="4025" w:hanging="718"/>
      </w:pPr>
      <w:rPr>
        <w:rFonts w:hint="default"/>
        <w:lang w:val="en-US" w:eastAsia="en-US" w:bidi="ar-SA"/>
      </w:rPr>
    </w:lvl>
    <w:lvl w:ilvl="7" w:tplc="EB46944A">
      <w:numFmt w:val="bullet"/>
      <w:lvlText w:val="•"/>
      <w:lvlJc w:val="left"/>
      <w:pPr>
        <w:ind w:left="4349" w:hanging="718"/>
      </w:pPr>
      <w:rPr>
        <w:rFonts w:hint="default"/>
        <w:lang w:val="en-US" w:eastAsia="en-US" w:bidi="ar-SA"/>
      </w:rPr>
    </w:lvl>
    <w:lvl w:ilvl="8" w:tplc="57CC99FA">
      <w:numFmt w:val="bullet"/>
      <w:lvlText w:val="•"/>
      <w:lvlJc w:val="left"/>
      <w:pPr>
        <w:ind w:left="4674" w:hanging="718"/>
      </w:pPr>
      <w:rPr>
        <w:rFonts w:hint="default"/>
        <w:lang w:val="en-US" w:eastAsia="en-US" w:bidi="ar-SA"/>
      </w:rPr>
    </w:lvl>
  </w:abstractNum>
  <w:abstractNum w:abstractNumId="95" w15:restartNumberingAfterBreak="0">
    <w:nsid w:val="38AC4E12"/>
    <w:multiLevelType w:val="hybridMultilevel"/>
    <w:tmpl w:val="9B326642"/>
    <w:lvl w:ilvl="0" w:tplc="8A72C8AC">
      <w:start w:val="3"/>
      <w:numFmt w:val="upperLetter"/>
      <w:lvlText w:val="%1."/>
      <w:lvlJc w:val="left"/>
      <w:pPr>
        <w:ind w:left="1718" w:hanging="718"/>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1BE46114">
      <w:numFmt w:val="bullet"/>
      <w:lvlText w:val="•"/>
      <w:lvlJc w:val="left"/>
      <w:pPr>
        <w:ind w:left="2045" w:hanging="718"/>
      </w:pPr>
      <w:rPr>
        <w:rFonts w:hint="default"/>
        <w:lang w:val="en-US" w:eastAsia="en-US" w:bidi="ar-SA"/>
      </w:rPr>
    </w:lvl>
    <w:lvl w:ilvl="2" w:tplc="9F12E4D6">
      <w:numFmt w:val="bullet"/>
      <w:lvlText w:val="•"/>
      <w:lvlJc w:val="left"/>
      <w:pPr>
        <w:ind w:left="2370" w:hanging="718"/>
      </w:pPr>
      <w:rPr>
        <w:rFonts w:hint="default"/>
        <w:lang w:val="en-US" w:eastAsia="en-US" w:bidi="ar-SA"/>
      </w:rPr>
    </w:lvl>
    <w:lvl w:ilvl="3" w:tplc="9CCCB384">
      <w:numFmt w:val="bullet"/>
      <w:lvlText w:val="•"/>
      <w:lvlJc w:val="left"/>
      <w:pPr>
        <w:ind w:left="2696" w:hanging="718"/>
      </w:pPr>
      <w:rPr>
        <w:rFonts w:hint="default"/>
        <w:lang w:val="en-US" w:eastAsia="en-US" w:bidi="ar-SA"/>
      </w:rPr>
    </w:lvl>
    <w:lvl w:ilvl="4" w:tplc="5E123E3A">
      <w:numFmt w:val="bullet"/>
      <w:lvlText w:val="•"/>
      <w:lvlJc w:val="left"/>
      <w:pPr>
        <w:ind w:left="3021" w:hanging="718"/>
      </w:pPr>
      <w:rPr>
        <w:rFonts w:hint="default"/>
        <w:lang w:val="en-US" w:eastAsia="en-US" w:bidi="ar-SA"/>
      </w:rPr>
    </w:lvl>
    <w:lvl w:ilvl="5" w:tplc="B442EF52">
      <w:numFmt w:val="bullet"/>
      <w:lvlText w:val="•"/>
      <w:lvlJc w:val="left"/>
      <w:pPr>
        <w:ind w:left="3347" w:hanging="718"/>
      </w:pPr>
      <w:rPr>
        <w:rFonts w:hint="default"/>
        <w:lang w:val="en-US" w:eastAsia="en-US" w:bidi="ar-SA"/>
      </w:rPr>
    </w:lvl>
    <w:lvl w:ilvl="6" w:tplc="BB24E76C">
      <w:numFmt w:val="bullet"/>
      <w:lvlText w:val="•"/>
      <w:lvlJc w:val="left"/>
      <w:pPr>
        <w:ind w:left="3672" w:hanging="718"/>
      </w:pPr>
      <w:rPr>
        <w:rFonts w:hint="default"/>
        <w:lang w:val="en-US" w:eastAsia="en-US" w:bidi="ar-SA"/>
      </w:rPr>
    </w:lvl>
    <w:lvl w:ilvl="7" w:tplc="D36C5222">
      <w:numFmt w:val="bullet"/>
      <w:lvlText w:val="•"/>
      <w:lvlJc w:val="left"/>
      <w:pPr>
        <w:ind w:left="3998" w:hanging="718"/>
      </w:pPr>
      <w:rPr>
        <w:rFonts w:hint="default"/>
        <w:lang w:val="en-US" w:eastAsia="en-US" w:bidi="ar-SA"/>
      </w:rPr>
    </w:lvl>
    <w:lvl w:ilvl="8" w:tplc="73F6281E">
      <w:numFmt w:val="bullet"/>
      <w:lvlText w:val="•"/>
      <w:lvlJc w:val="left"/>
      <w:pPr>
        <w:ind w:left="4323" w:hanging="718"/>
      </w:pPr>
      <w:rPr>
        <w:rFonts w:hint="default"/>
        <w:lang w:val="en-US" w:eastAsia="en-US" w:bidi="ar-SA"/>
      </w:rPr>
    </w:lvl>
  </w:abstractNum>
  <w:abstractNum w:abstractNumId="96" w15:restartNumberingAfterBreak="0">
    <w:nsid w:val="38B95198"/>
    <w:multiLevelType w:val="hybridMultilevel"/>
    <w:tmpl w:val="01683592"/>
    <w:lvl w:ilvl="0" w:tplc="99DCFC06">
      <w:start w:val="1"/>
      <w:numFmt w:val="decimal"/>
      <w:lvlText w:val="%1."/>
      <w:lvlJc w:val="left"/>
      <w:pPr>
        <w:ind w:left="1000" w:hanging="719"/>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F90CF3D8">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565EEC62">
      <w:numFmt w:val="bullet"/>
      <w:lvlText w:val="•"/>
      <w:lvlJc w:val="left"/>
      <w:pPr>
        <w:ind w:left="2085" w:hanging="718"/>
      </w:pPr>
      <w:rPr>
        <w:rFonts w:hint="default"/>
        <w:lang w:val="en-US" w:eastAsia="en-US" w:bidi="ar-SA"/>
      </w:rPr>
    </w:lvl>
    <w:lvl w:ilvl="3" w:tplc="24FAE21A">
      <w:numFmt w:val="bullet"/>
      <w:lvlText w:val="•"/>
      <w:lvlJc w:val="left"/>
      <w:pPr>
        <w:ind w:left="2450" w:hanging="718"/>
      </w:pPr>
      <w:rPr>
        <w:rFonts w:hint="default"/>
        <w:lang w:val="en-US" w:eastAsia="en-US" w:bidi="ar-SA"/>
      </w:rPr>
    </w:lvl>
    <w:lvl w:ilvl="4" w:tplc="AFBAFA28">
      <w:numFmt w:val="bullet"/>
      <w:lvlText w:val="•"/>
      <w:lvlJc w:val="left"/>
      <w:pPr>
        <w:ind w:left="2815" w:hanging="718"/>
      </w:pPr>
      <w:rPr>
        <w:rFonts w:hint="default"/>
        <w:lang w:val="en-US" w:eastAsia="en-US" w:bidi="ar-SA"/>
      </w:rPr>
    </w:lvl>
    <w:lvl w:ilvl="5" w:tplc="584E0FE0">
      <w:numFmt w:val="bullet"/>
      <w:lvlText w:val="•"/>
      <w:lvlJc w:val="left"/>
      <w:pPr>
        <w:ind w:left="3180" w:hanging="718"/>
      </w:pPr>
      <w:rPr>
        <w:rFonts w:hint="default"/>
        <w:lang w:val="en-US" w:eastAsia="en-US" w:bidi="ar-SA"/>
      </w:rPr>
    </w:lvl>
    <w:lvl w:ilvl="6" w:tplc="664CF69E">
      <w:numFmt w:val="bullet"/>
      <w:lvlText w:val="•"/>
      <w:lvlJc w:val="left"/>
      <w:pPr>
        <w:ind w:left="3545" w:hanging="718"/>
      </w:pPr>
      <w:rPr>
        <w:rFonts w:hint="default"/>
        <w:lang w:val="en-US" w:eastAsia="en-US" w:bidi="ar-SA"/>
      </w:rPr>
    </w:lvl>
    <w:lvl w:ilvl="7" w:tplc="CFCE9D00">
      <w:numFmt w:val="bullet"/>
      <w:lvlText w:val="•"/>
      <w:lvlJc w:val="left"/>
      <w:pPr>
        <w:ind w:left="3911" w:hanging="718"/>
      </w:pPr>
      <w:rPr>
        <w:rFonts w:hint="default"/>
        <w:lang w:val="en-US" w:eastAsia="en-US" w:bidi="ar-SA"/>
      </w:rPr>
    </w:lvl>
    <w:lvl w:ilvl="8" w:tplc="B7828D8A">
      <w:numFmt w:val="bullet"/>
      <w:lvlText w:val="•"/>
      <w:lvlJc w:val="left"/>
      <w:pPr>
        <w:ind w:left="4276" w:hanging="718"/>
      </w:pPr>
      <w:rPr>
        <w:rFonts w:hint="default"/>
        <w:lang w:val="en-US" w:eastAsia="en-US" w:bidi="ar-SA"/>
      </w:rPr>
    </w:lvl>
  </w:abstractNum>
  <w:abstractNum w:abstractNumId="97" w15:restartNumberingAfterBreak="0">
    <w:nsid w:val="39216F35"/>
    <w:multiLevelType w:val="hybridMultilevel"/>
    <w:tmpl w:val="33886EF6"/>
    <w:lvl w:ilvl="0" w:tplc="50F8CC9A">
      <w:start w:val="44"/>
      <w:numFmt w:val="decimal"/>
      <w:lvlText w:val="%1."/>
      <w:lvlJc w:val="left"/>
      <w:pPr>
        <w:ind w:left="1058"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CD9A331A">
      <w:start w:val="1"/>
      <w:numFmt w:val="upperLetter"/>
      <w:lvlText w:val="%2."/>
      <w:lvlJc w:val="left"/>
      <w:pPr>
        <w:ind w:left="177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E7868AF4">
      <w:numFmt w:val="bullet"/>
      <w:lvlText w:val="•"/>
      <w:lvlJc w:val="left"/>
      <w:pPr>
        <w:ind w:left="1880" w:hanging="720"/>
      </w:pPr>
      <w:rPr>
        <w:rFonts w:hint="default"/>
        <w:lang w:val="en-US" w:eastAsia="en-US" w:bidi="ar-SA"/>
      </w:rPr>
    </w:lvl>
    <w:lvl w:ilvl="3" w:tplc="5C84B386">
      <w:numFmt w:val="bullet"/>
      <w:lvlText w:val="•"/>
      <w:lvlJc w:val="left"/>
      <w:pPr>
        <w:ind w:left="2332" w:hanging="720"/>
      </w:pPr>
      <w:rPr>
        <w:rFonts w:hint="default"/>
        <w:lang w:val="en-US" w:eastAsia="en-US" w:bidi="ar-SA"/>
      </w:rPr>
    </w:lvl>
    <w:lvl w:ilvl="4" w:tplc="D3144192">
      <w:numFmt w:val="bullet"/>
      <w:lvlText w:val="•"/>
      <w:lvlJc w:val="left"/>
      <w:pPr>
        <w:ind w:left="2785" w:hanging="720"/>
      </w:pPr>
      <w:rPr>
        <w:rFonts w:hint="default"/>
        <w:lang w:val="en-US" w:eastAsia="en-US" w:bidi="ar-SA"/>
      </w:rPr>
    </w:lvl>
    <w:lvl w:ilvl="5" w:tplc="0994E420">
      <w:numFmt w:val="bullet"/>
      <w:lvlText w:val="•"/>
      <w:lvlJc w:val="left"/>
      <w:pPr>
        <w:ind w:left="3238" w:hanging="720"/>
      </w:pPr>
      <w:rPr>
        <w:rFonts w:hint="default"/>
        <w:lang w:val="en-US" w:eastAsia="en-US" w:bidi="ar-SA"/>
      </w:rPr>
    </w:lvl>
    <w:lvl w:ilvl="6" w:tplc="4C409AFE">
      <w:numFmt w:val="bullet"/>
      <w:lvlText w:val="•"/>
      <w:lvlJc w:val="left"/>
      <w:pPr>
        <w:ind w:left="3691" w:hanging="720"/>
      </w:pPr>
      <w:rPr>
        <w:rFonts w:hint="default"/>
        <w:lang w:val="en-US" w:eastAsia="en-US" w:bidi="ar-SA"/>
      </w:rPr>
    </w:lvl>
    <w:lvl w:ilvl="7" w:tplc="7F100F58">
      <w:numFmt w:val="bullet"/>
      <w:lvlText w:val="•"/>
      <w:lvlJc w:val="left"/>
      <w:pPr>
        <w:ind w:left="4143" w:hanging="720"/>
      </w:pPr>
      <w:rPr>
        <w:rFonts w:hint="default"/>
        <w:lang w:val="en-US" w:eastAsia="en-US" w:bidi="ar-SA"/>
      </w:rPr>
    </w:lvl>
    <w:lvl w:ilvl="8" w:tplc="08DC22C2">
      <w:numFmt w:val="bullet"/>
      <w:lvlText w:val="•"/>
      <w:lvlJc w:val="left"/>
      <w:pPr>
        <w:ind w:left="4596" w:hanging="720"/>
      </w:pPr>
      <w:rPr>
        <w:rFonts w:hint="default"/>
        <w:lang w:val="en-US" w:eastAsia="en-US" w:bidi="ar-SA"/>
      </w:rPr>
    </w:lvl>
  </w:abstractNum>
  <w:abstractNum w:abstractNumId="98" w15:restartNumberingAfterBreak="0">
    <w:nsid w:val="39A07036"/>
    <w:multiLevelType w:val="hybridMultilevel"/>
    <w:tmpl w:val="16D433AA"/>
    <w:lvl w:ilvl="0" w:tplc="8880FFCA">
      <w:start w:val="3"/>
      <w:numFmt w:val="upperLetter"/>
      <w:lvlText w:val="%1."/>
      <w:lvlJc w:val="left"/>
      <w:pPr>
        <w:ind w:left="1718" w:hanging="720"/>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B2F26186">
      <w:numFmt w:val="bullet"/>
      <w:lvlText w:val="•"/>
      <w:lvlJc w:val="left"/>
      <w:pPr>
        <w:ind w:left="2048" w:hanging="720"/>
      </w:pPr>
      <w:rPr>
        <w:rFonts w:hint="default"/>
        <w:lang w:val="en-US" w:eastAsia="en-US" w:bidi="ar-SA"/>
      </w:rPr>
    </w:lvl>
    <w:lvl w:ilvl="2" w:tplc="D5A81882">
      <w:numFmt w:val="bullet"/>
      <w:lvlText w:val="•"/>
      <w:lvlJc w:val="left"/>
      <w:pPr>
        <w:ind w:left="2377" w:hanging="720"/>
      </w:pPr>
      <w:rPr>
        <w:rFonts w:hint="default"/>
        <w:lang w:val="en-US" w:eastAsia="en-US" w:bidi="ar-SA"/>
      </w:rPr>
    </w:lvl>
    <w:lvl w:ilvl="3" w:tplc="98C443F2">
      <w:numFmt w:val="bullet"/>
      <w:lvlText w:val="•"/>
      <w:lvlJc w:val="left"/>
      <w:pPr>
        <w:ind w:left="2706" w:hanging="720"/>
      </w:pPr>
      <w:rPr>
        <w:rFonts w:hint="default"/>
        <w:lang w:val="en-US" w:eastAsia="en-US" w:bidi="ar-SA"/>
      </w:rPr>
    </w:lvl>
    <w:lvl w:ilvl="4" w:tplc="19ECEC90">
      <w:numFmt w:val="bullet"/>
      <w:lvlText w:val="•"/>
      <w:lvlJc w:val="left"/>
      <w:pPr>
        <w:ind w:left="3035" w:hanging="720"/>
      </w:pPr>
      <w:rPr>
        <w:rFonts w:hint="default"/>
        <w:lang w:val="en-US" w:eastAsia="en-US" w:bidi="ar-SA"/>
      </w:rPr>
    </w:lvl>
    <w:lvl w:ilvl="5" w:tplc="DADE2DFC">
      <w:numFmt w:val="bullet"/>
      <w:lvlText w:val="•"/>
      <w:lvlJc w:val="left"/>
      <w:pPr>
        <w:ind w:left="3363" w:hanging="720"/>
      </w:pPr>
      <w:rPr>
        <w:rFonts w:hint="default"/>
        <w:lang w:val="en-US" w:eastAsia="en-US" w:bidi="ar-SA"/>
      </w:rPr>
    </w:lvl>
    <w:lvl w:ilvl="6" w:tplc="74E85264">
      <w:numFmt w:val="bullet"/>
      <w:lvlText w:val="•"/>
      <w:lvlJc w:val="left"/>
      <w:pPr>
        <w:ind w:left="3692" w:hanging="720"/>
      </w:pPr>
      <w:rPr>
        <w:rFonts w:hint="default"/>
        <w:lang w:val="en-US" w:eastAsia="en-US" w:bidi="ar-SA"/>
      </w:rPr>
    </w:lvl>
    <w:lvl w:ilvl="7" w:tplc="32649B92">
      <w:numFmt w:val="bullet"/>
      <w:lvlText w:val="•"/>
      <w:lvlJc w:val="left"/>
      <w:pPr>
        <w:ind w:left="4021" w:hanging="720"/>
      </w:pPr>
      <w:rPr>
        <w:rFonts w:hint="default"/>
        <w:lang w:val="en-US" w:eastAsia="en-US" w:bidi="ar-SA"/>
      </w:rPr>
    </w:lvl>
    <w:lvl w:ilvl="8" w:tplc="C57A63BC">
      <w:numFmt w:val="bullet"/>
      <w:lvlText w:val="•"/>
      <w:lvlJc w:val="left"/>
      <w:pPr>
        <w:ind w:left="4350" w:hanging="720"/>
      </w:pPr>
      <w:rPr>
        <w:rFonts w:hint="default"/>
        <w:lang w:val="en-US" w:eastAsia="en-US" w:bidi="ar-SA"/>
      </w:rPr>
    </w:lvl>
  </w:abstractNum>
  <w:abstractNum w:abstractNumId="99" w15:restartNumberingAfterBreak="0">
    <w:nsid w:val="39D67330"/>
    <w:multiLevelType w:val="hybridMultilevel"/>
    <w:tmpl w:val="7FEE3D74"/>
    <w:lvl w:ilvl="0" w:tplc="FB0A3FD2">
      <w:start w:val="3"/>
      <w:numFmt w:val="upperLetter"/>
      <w:lvlText w:val="%1."/>
      <w:lvlJc w:val="left"/>
      <w:pPr>
        <w:ind w:left="995" w:hanging="718"/>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CCE03B5C">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A0F68A4C">
      <w:numFmt w:val="bullet"/>
      <w:lvlText w:val="•"/>
      <w:lvlJc w:val="left"/>
      <w:pPr>
        <w:ind w:left="1443" w:hanging="718"/>
      </w:pPr>
      <w:rPr>
        <w:rFonts w:hint="default"/>
        <w:lang w:val="en-US" w:eastAsia="en-US" w:bidi="ar-SA"/>
      </w:rPr>
    </w:lvl>
    <w:lvl w:ilvl="3" w:tplc="12B07212">
      <w:numFmt w:val="bullet"/>
      <w:lvlText w:val="•"/>
      <w:lvlJc w:val="left"/>
      <w:pPr>
        <w:ind w:left="1167" w:hanging="718"/>
      </w:pPr>
      <w:rPr>
        <w:rFonts w:hint="default"/>
        <w:lang w:val="en-US" w:eastAsia="en-US" w:bidi="ar-SA"/>
      </w:rPr>
    </w:lvl>
    <w:lvl w:ilvl="4" w:tplc="79E4881A">
      <w:numFmt w:val="bullet"/>
      <w:lvlText w:val="•"/>
      <w:lvlJc w:val="left"/>
      <w:pPr>
        <w:ind w:left="891" w:hanging="718"/>
      </w:pPr>
      <w:rPr>
        <w:rFonts w:hint="default"/>
        <w:lang w:val="en-US" w:eastAsia="en-US" w:bidi="ar-SA"/>
      </w:rPr>
    </w:lvl>
    <w:lvl w:ilvl="5" w:tplc="D6AE5600">
      <w:numFmt w:val="bullet"/>
      <w:lvlText w:val="•"/>
      <w:lvlJc w:val="left"/>
      <w:pPr>
        <w:ind w:left="615" w:hanging="718"/>
      </w:pPr>
      <w:rPr>
        <w:rFonts w:hint="default"/>
        <w:lang w:val="en-US" w:eastAsia="en-US" w:bidi="ar-SA"/>
      </w:rPr>
    </w:lvl>
    <w:lvl w:ilvl="6" w:tplc="D60651F8">
      <w:numFmt w:val="bullet"/>
      <w:lvlText w:val="•"/>
      <w:lvlJc w:val="left"/>
      <w:pPr>
        <w:ind w:left="339" w:hanging="718"/>
      </w:pPr>
      <w:rPr>
        <w:rFonts w:hint="default"/>
        <w:lang w:val="en-US" w:eastAsia="en-US" w:bidi="ar-SA"/>
      </w:rPr>
    </w:lvl>
    <w:lvl w:ilvl="7" w:tplc="0A325F50">
      <w:numFmt w:val="bullet"/>
      <w:lvlText w:val="•"/>
      <w:lvlJc w:val="left"/>
      <w:pPr>
        <w:ind w:left="62" w:hanging="718"/>
      </w:pPr>
      <w:rPr>
        <w:rFonts w:hint="default"/>
        <w:lang w:val="en-US" w:eastAsia="en-US" w:bidi="ar-SA"/>
      </w:rPr>
    </w:lvl>
    <w:lvl w:ilvl="8" w:tplc="F670B05C">
      <w:numFmt w:val="bullet"/>
      <w:lvlText w:val="•"/>
      <w:lvlJc w:val="left"/>
      <w:pPr>
        <w:ind w:left="-214" w:hanging="718"/>
      </w:pPr>
      <w:rPr>
        <w:rFonts w:hint="default"/>
        <w:lang w:val="en-US" w:eastAsia="en-US" w:bidi="ar-SA"/>
      </w:rPr>
    </w:lvl>
  </w:abstractNum>
  <w:abstractNum w:abstractNumId="100" w15:restartNumberingAfterBreak="0">
    <w:nsid w:val="3BE625CD"/>
    <w:multiLevelType w:val="hybridMultilevel"/>
    <w:tmpl w:val="D78A875C"/>
    <w:lvl w:ilvl="0" w:tplc="5EF670CC">
      <w:start w:val="12"/>
      <w:numFmt w:val="decimal"/>
      <w:lvlText w:val="%1."/>
      <w:lvlJc w:val="left"/>
      <w:pPr>
        <w:ind w:left="1000" w:hanging="721"/>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C9960E76">
      <w:start w:val="1"/>
      <w:numFmt w:val="upperLetter"/>
      <w:lvlText w:val="%2."/>
      <w:lvlJc w:val="left"/>
      <w:pPr>
        <w:ind w:left="1718" w:hanging="720"/>
        <w:jc w:val="left"/>
      </w:pPr>
      <w:rPr>
        <w:rFonts w:hint="default"/>
        <w:spacing w:val="-5"/>
        <w:w w:val="99"/>
        <w:lang w:val="en-US" w:eastAsia="en-US" w:bidi="ar-SA"/>
      </w:rPr>
    </w:lvl>
    <w:lvl w:ilvl="2" w:tplc="2C900D6A">
      <w:numFmt w:val="bullet"/>
      <w:lvlText w:val="•"/>
      <w:lvlJc w:val="left"/>
      <w:pPr>
        <w:ind w:left="1740" w:hanging="720"/>
      </w:pPr>
      <w:rPr>
        <w:rFonts w:hint="default"/>
        <w:lang w:val="en-US" w:eastAsia="en-US" w:bidi="ar-SA"/>
      </w:rPr>
    </w:lvl>
    <w:lvl w:ilvl="3" w:tplc="DCEA773C">
      <w:numFmt w:val="bullet"/>
      <w:lvlText w:val="•"/>
      <w:lvlJc w:val="left"/>
      <w:pPr>
        <w:ind w:left="2080" w:hanging="720"/>
      </w:pPr>
      <w:rPr>
        <w:rFonts w:hint="default"/>
        <w:lang w:val="en-US" w:eastAsia="en-US" w:bidi="ar-SA"/>
      </w:rPr>
    </w:lvl>
    <w:lvl w:ilvl="4" w:tplc="C09A67BC">
      <w:numFmt w:val="bullet"/>
      <w:lvlText w:val="•"/>
      <w:lvlJc w:val="left"/>
      <w:pPr>
        <w:ind w:left="2160" w:hanging="720"/>
      </w:pPr>
      <w:rPr>
        <w:rFonts w:hint="default"/>
        <w:lang w:val="en-US" w:eastAsia="en-US" w:bidi="ar-SA"/>
      </w:rPr>
    </w:lvl>
    <w:lvl w:ilvl="5" w:tplc="1DAA4F98">
      <w:numFmt w:val="bullet"/>
      <w:lvlText w:val="•"/>
      <w:lvlJc w:val="left"/>
      <w:pPr>
        <w:ind w:left="1670" w:hanging="720"/>
      </w:pPr>
      <w:rPr>
        <w:rFonts w:hint="default"/>
        <w:lang w:val="en-US" w:eastAsia="en-US" w:bidi="ar-SA"/>
      </w:rPr>
    </w:lvl>
    <w:lvl w:ilvl="6" w:tplc="FB26961C">
      <w:numFmt w:val="bullet"/>
      <w:lvlText w:val="•"/>
      <w:lvlJc w:val="left"/>
      <w:pPr>
        <w:ind w:left="1181" w:hanging="720"/>
      </w:pPr>
      <w:rPr>
        <w:rFonts w:hint="default"/>
        <w:lang w:val="en-US" w:eastAsia="en-US" w:bidi="ar-SA"/>
      </w:rPr>
    </w:lvl>
    <w:lvl w:ilvl="7" w:tplc="1988F3D0">
      <w:numFmt w:val="bullet"/>
      <w:lvlText w:val="•"/>
      <w:lvlJc w:val="left"/>
      <w:pPr>
        <w:ind w:left="691" w:hanging="720"/>
      </w:pPr>
      <w:rPr>
        <w:rFonts w:hint="default"/>
        <w:lang w:val="en-US" w:eastAsia="en-US" w:bidi="ar-SA"/>
      </w:rPr>
    </w:lvl>
    <w:lvl w:ilvl="8" w:tplc="2F2E7E8E">
      <w:numFmt w:val="bullet"/>
      <w:lvlText w:val="•"/>
      <w:lvlJc w:val="left"/>
      <w:pPr>
        <w:ind w:left="202" w:hanging="720"/>
      </w:pPr>
      <w:rPr>
        <w:rFonts w:hint="default"/>
        <w:lang w:val="en-US" w:eastAsia="en-US" w:bidi="ar-SA"/>
      </w:rPr>
    </w:lvl>
  </w:abstractNum>
  <w:abstractNum w:abstractNumId="101" w15:restartNumberingAfterBreak="0">
    <w:nsid w:val="3C2763F7"/>
    <w:multiLevelType w:val="hybridMultilevel"/>
    <w:tmpl w:val="6D90985C"/>
    <w:lvl w:ilvl="0" w:tplc="77D6C3BA">
      <w:start w:val="1"/>
      <w:numFmt w:val="upperLetter"/>
      <w:lvlText w:val="%1."/>
      <w:lvlJc w:val="left"/>
      <w:pPr>
        <w:ind w:left="1252" w:hanging="193"/>
        <w:jc w:val="left"/>
      </w:pPr>
      <w:rPr>
        <w:rFonts w:ascii="Times New Roman" w:eastAsia="Times New Roman" w:hAnsi="Times New Roman" w:cs="Times New Roman" w:hint="default"/>
        <w:b w:val="0"/>
        <w:bCs w:val="0"/>
        <w:i w:val="0"/>
        <w:iCs w:val="0"/>
        <w:spacing w:val="-3"/>
        <w:w w:val="99"/>
        <w:sz w:val="18"/>
        <w:szCs w:val="18"/>
        <w:lang w:val="en-US" w:eastAsia="en-US" w:bidi="ar-SA"/>
      </w:rPr>
    </w:lvl>
    <w:lvl w:ilvl="1" w:tplc="43BAA73C">
      <w:numFmt w:val="bullet"/>
      <w:lvlText w:val="•"/>
      <w:lvlJc w:val="left"/>
      <w:pPr>
        <w:ind w:left="1684" w:hanging="193"/>
      </w:pPr>
      <w:rPr>
        <w:rFonts w:hint="default"/>
        <w:lang w:val="en-US" w:eastAsia="en-US" w:bidi="ar-SA"/>
      </w:rPr>
    </w:lvl>
    <w:lvl w:ilvl="2" w:tplc="111E1592">
      <w:numFmt w:val="bullet"/>
      <w:lvlText w:val="•"/>
      <w:lvlJc w:val="left"/>
      <w:pPr>
        <w:ind w:left="2108" w:hanging="193"/>
      </w:pPr>
      <w:rPr>
        <w:rFonts w:hint="default"/>
        <w:lang w:val="en-US" w:eastAsia="en-US" w:bidi="ar-SA"/>
      </w:rPr>
    </w:lvl>
    <w:lvl w:ilvl="3" w:tplc="E8743EAC">
      <w:numFmt w:val="bullet"/>
      <w:lvlText w:val="•"/>
      <w:lvlJc w:val="left"/>
      <w:pPr>
        <w:ind w:left="2533" w:hanging="193"/>
      </w:pPr>
      <w:rPr>
        <w:rFonts w:hint="default"/>
        <w:lang w:val="en-US" w:eastAsia="en-US" w:bidi="ar-SA"/>
      </w:rPr>
    </w:lvl>
    <w:lvl w:ilvl="4" w:tplc="AD6EEE52">
      <w:numFmt w:val="bullet"/>
      <w:lvlText w:val="•"/>
      <w:lvlJc w:val="left"/>
      <w:pPr>
        <w:ind w:left="2957" w:hanging="193"/>
      </w:pPr>
      <w:rPr>
        <w:rFonts w:hint="default"/>
        <w:lang w:val="en-US" w:eastAsia="en-US" w:bidi="ar-SA"/>
      </w:rPr>
    </w:lvl>
    <w:lvl w:ilvl="5" w:tplc="57720EA0">
      <w:numFmt w:val="bullet"/>
      <w:lvlText w:val="•"/>
      <w:lvlJc w:val="left"/>
      <w:pPr>
        <w:ind w:left="3382" w:hanging="193"/>
      </w:pPr>
      <w:rPr>
        <w:rFonts w:hint="default"/>
        <w:lang w:val="en-US" w:eastAsia="en-US" w:bidi="ar-SA"/>
      </w:rPr>
    </w:lvl>
    <w:lvl w:ilvl="6" w:tplc="5622B26E">
      <w:numFmt w:val="bullet"/>
      <w:lvlText w:val="•"/>
      <w:lvlJc w:val="left"/>
      <w:pPr>
        <w:ind w:left="3806" w:hanging="193"/>
      </w:pPr>
      <w:rPr>
        <w:rFonts w:hint="default"/>
        <w:lang w:val="en-US" w:eastAsia="en-US" w:bidi="ar-SA"/>
      </w:rPr>
    </w:lvl>
    <w:lvl w:ilvl="7" w:tplc="96223F02">
      <w:numFmt w:val="bullet"/>
      <w:lvlText w:val="•"/>
      <w:lvlJc w:val="left"/>
      <w:pPr>
        <w:ind w:left="4231" w:hanging="193"/>
      </w:pPr>
      <w:rPr>
        <w:rFonts w:hint="default"/>
        <w:lang w:val="en-US" w:eastAsia="en-US" w:bidi="ar-SA"/>
      </w:rPr>
    </w:lvl>
    <w:lvl w:ilvl="8" w:tplc="92E86A5E">
      <w:numFmt w:val="bullet"/>
      <w:lvlText w:val="•"/>
      <w:lvlJc w:val="left"/>
      <w:pPr>
        <w:ind w:left="4655" w:hanging="193"/>
      </w:pPr>
      <w:rPr>
        <w:rFonts w:hint="default"/>
        <w:lang w:val="en-US" w:eastAsia="en-US" w:bidi="ar-SA"/>
      </w:rPr>
    </w:lvl>
  </w:abstractNum>
  <w:abstractNum w:abstractNumId="102" w15:restartNumberingAfterBreak="0">
    <w:nsid w:val="3E5808F4"/>
    <w:multiLevelType w:val="hybridMultilevel"/>
    <w:tmpl w:val="42B6CA4E"/>
    <w:lvl w:ilvl="0" w:tplc="9084BF7E">
      <w:start w:val="18"/>
      <w:numFmt w:val="decimal"/>
      <w:lvlText w:val="%1."/>
      <w:lvlJc w:val="left"/>
      <w:pPr>
        <w:ind w:left="1050"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F01ACA06">
      <w:start w:val="1"/>
      <w:numFmt w:val="upperLetter"/>
      <w:lvlText w:val="%2."/>
      <w:lvlJc w:val="left"/>
      <w:pPr>
        <w:ind w:left="1770"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EE1EB7AE">
      <w:numFmt w:val="bullet"/>
      <w:lvlText w:val="•"/>
      <w:lvlJc w:val="left"/>
      <w:pPr>
        <w:ind w:left="1300" w:hanging="720"/>
      </w:pPr>
      <w:rPr>
        <w:rFonts w:hint="default"/>
        <w:lang w:val="en-US" w:eastAsia="en-US" w:bidi="ar-SA"/>
      </w:rPr>
    </w:lvl>
    <w:lvl w:ilvl="3" w:tplc="039E3926">
      <w:numFmt w:val="bullet"/>
      <w:lvlText w:val="•"/>
      <w:lvlJc w:val="left"/>
      <w:pPr>
        <w:ind w:left="1320" w:hanging="720"/>
      </w:pPr>
      <w:rPr>
        <w:rFonts w:hint="default"/>
        <w:lang w:val="en-US" w:eastAsia="en-US" w:bidi="ar-SA"/>
      </w:rPr>
    </w:lvl>
    <w:lvl w:ilvl="4" w:tplc="E6D054D6">
      <w:numFmt w:val="bullet"/>
      <w:lvlText w:val="•"/>
      <w:lvlJc w:val="left"/>
      <w:pPr>
        <w:ind w:left="1420" w:hanging="720"/>
      </w:pPr>
      <w:rPr>
        <w:rFonts w:hint="default"/>
        <w:lang w:val="en-US" w:eastAsia="en-US" w:bidi="ar-SA"/>
      </w:rPr>
    </w:lvl>
    <w:lvl w:ilvl="5" w:tplc="063C6E30">
      <w:numFmt w:val="bullet"/>
      <w:lvlText w:val="•"/>
      <w:lvlJc w:val="left"/>
      <w:pPr>
        <w:ind w:left="1720" w:hanging="720"/>
      </w:pPr>
      <w:rPr>
        <w:rFonts w:hint="default"/>
        <w:lang w:val="en-US" w:eastAsia="en-US" w:bidi="ar-SA"/>
      </w:rPr>
    </w:lvl>
    <w:lvl w:ilvl="6" w:tplc="BD3AE424">
      <w:numFmt w:val="bullet"/>
      <w:lvlText w:val="•"/>
      <w:lvlJc w:val="left"/>
      <w:pPr>
        <w:ind w:left="1780" w:hanging="720"/>
      </w:pPr>
      <w:rPr>
        <w:rFonts w:hint="default"/>
        <w:lang w:val="en-US" w:eastAsia="en-US" w:bidi="ar-SA"/>
      </w:rPr>
    </w:lvl>
    <w:lvl w:ilvl="7" w:tplc="E7DA5E18">
      <w:numFmt w:val="bullet"/>
      <w:lvlText w:val="•"/>
      <w:lvlJc w:val="left"/>
      <w:pPr>
        <w:ind w:left="1840" w:hanging="720"/>
      </w:pPr>
      <w:rPr>
        <w:rFonts w:hint="default"/>
        <w:lang w:val="en-US" w:eastAsia="en-US" w:bidi="ar-SA"/>
      </w:rPr>
    </w:lvl>
    <w:lvl w:ilvl="8" w:tplc="5390147E">
      <w:numFmt w:val="bullet"/>
      <w:lvlText w:val="•"/>
      <w:lvlJc w:val="left"/>
      <w:pPr>
        <w:ind w:left="2080" w:hanging="720"/>
      </w:pPr>
      <w:rPr>
        <w:rFonts w:hint="default"/>
        <w:lang w:val="en-US" w:eastAsia="en-US" w:bidi="ar-SA"/>
      </w:rPr>
    </w:lvl>
  </w:abstractNum>
  <w:abstractNum w:abstractNumId="103" w15:restartNumberingAfterBreak="0">
    <w:nsid w:val="3E71449B"/>
    <w:multiLevelType w:val="hybridMultilevel"/>
    <w:tmpl w:val="4FF60A24"/>
    <w:lvl w:ilvl="0" w:tplc="5AF60852">
      <w:start w:val="1"/>
      <w:numFmt w:val="lowerLetter"/>
      <w:lvlText w:val="%1."/>
      <w:lvlJc w:val="left"/>
      <w:pPr>
        <w:ind w:left="2138" w:hanging="360"/>
        <w:jc w:val="left"/>
      </w:pPr>
      <w:rPr>
        <w:rFonts w:ascii="Times New Roman" w:eastAsia="Times New Roman" w:hAnsi="Times New Roman" w:cs="Times New Roman" w:hint="default"/>
        <w:b w:val="0"/>
        <w:bCs w:val="0"/>
        <w:i w:val="0"/>
        <w:iCs w:val="0"/>
        <w:spacing w:val="-7"/>
        <w:w w:val="99"/>
        <w:sz w:val="20"/>
        <w:szCs w:val="20"/>
        <w:lang w:val="en-US" w:eastAsia="en-US" w:bidi="ar-SA"/>
      </w:rPr>
    </w:lvl>
    <w:lvl w:ilvl="1" w:tplc="A0A44922">
      <w:numFmt w:val="bullet"/>
      <w:lvlText w:val="•"/>
      <w:lvlJc w:val="left"/>
      <w:pPr>
        <w:ind w:left="2476" w:hanging="360"/>
      </w:pPr>
      <w:rPr>
        <w:rFonts w:hint="default"/>
        <w:lang w:val="en-US" w:eastAsia="en-US" w:bidi="ar-SA"/>
      </w:rPr>
    </w:lvl>
    <w:lvl w:ilvl="2" w:tplc="09F8B2AC">
      <w:numFmt w:val="bullet"/>
      <w:lvlText w:val="•"/>
      <w:lvlJc w:val="left"/>
      <w:pPr>
        <w:ind w:left="2812" w:hanging="360"/>
      </w:pPr>
      <w:rPr>
        <w:rFonts w:hint="default"/>
        <w:lang w:val="en-US" w:eastAsia="en-US" w:bidi="ar-SA"/>
      </w:rPr>
    </w:lvl>
    <w:lvl w:ilvl="3" w:tplc="EEA4AB14">
      <w:numFmt w:val="bullet"/>
      <w:lvlText w:val="•"/>
      <w:lvlJc w:val="left"/>
      <w:pPr>
        <w:ind w:left="3148" w:hanging="360"/>
      </w:pPr>
      <w:rPr>
        <w:rFonts w:hint="default"/>
        <w:lang w:val="en-US" w:eastAsia="en-US" w:bidi="ar-SA"/>
      </w:rPr>
    </w:lvl>
    <w:lvl w:ilvl="4" w:tplc="8B604764">
      <w:numFmt w:val="bullet"/>
      <w:lvlText w:val="•"/>
      <w:lvlJc w:val="left"/>
      <w:pPr>
        <w:ind w:left="3484" w:hanging="360"/>
      </w:pPr>
      <w:rPr>
        <w:rFonts w:hint="default"/>
        <w:lang w:val="en-US" w:eastAsia="en-US" w:bidi="ar-SA"/>
      </w:rPr>
    </w:lvl>
    <w:lvl w:ilvl="5" w:tplc="3BD00BA6">
      <w:numFmt w:val="bullet"/>
      <w:lvlText w:val="•"/>
      <w:lvlJc w:val="left"/>
      <w:pPr>
        <w:ind w:left="3821" w:hanging="360"/>
      </w:pPr>
      <w:rPr>
        <w:rFonts w:hint="default"/>
        <w:lang w:val="en-US" w:eastAsia="en-US" w:bidi="ar-SA"/>
      </w:rPr>
    </w:lvl>
    <w:lvl w:ilvl="6" w:tplc="5F4EBAD0">
      <w:numFmt w:val="bullet"/>
      <w:lvlText w:val="•"/>
      <w:lvlJc w:val="left"/>
      <w:pPr>
        <w:ind w:left="4157" w:hanging="360"/>
      </w:pPr>
      <w:rPr>
        <w:rFonts w:hint="default"/>
        <w:lang w:val="en-US" w:eastAsia="en-US" w:bidi="ar-SA"/>
      </w:rPr>
    </w:lvl>
    <w:lvl w:ilvl="7" w:tplc="477A8D54">
      <w:numFmt w:val="bullet"/>
      <w:lvlText w:val="•"/>
      <w:lvlJc w:val="left"/>
      <w:pPr>
        <w:ind w:left="4493" w:hanging="360"/>
      </w:pPr>
      <w:rPr>
        <w:rFonts w:hint="default"/>
        <w:lang w:val="en-US" w:eastAsia="en-US" w:bidi="ar-SA"/>
      </w:rPr>
    </w:lvl>
    <w:lvl w:ilvl="8" w:tplc="47667C8A">
      <w:numFmt w:val="bullet"/>
      <w:lvlText w:val="•"/>
      <w:lvlJc w:val="left"/>
      <w:pPr>
        <w:ind w:left="4829" w:hanging="360"/>
      </w:pPr>
      <w:rPr>
        <w:rFonts w:hint="default"/>
        <w:lang w:val="en-US" w:eastAsia="en-US" w:bidi="ar-SA"/>
      </w:rPr>
    </w:lvl>
  </w:abstractNum>
  <w:abstractNum w:abstractNumId="104" w15:restartNumberingAfterBreak="0">
    <w:nsid w:val="3FDC1C98"/>
    <w:multiLevelType w:val="hybridMultilevel"/>
    <w:tmpl w:val="3C18F4EC"/>
    <w:lvl w:ilvl="0" w:tplc="CACECF5C">
      <w:start w:val="1"/>
      <w:numFmt w:val="upperRoman"/>
      <w:lvlText w:val="%1"/>
      <w:lvlJc w:val="left"/>
      <w:pPr>
        <w:ind w:left="2080"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B5464D8">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31144C32">
      <w:numFmt w:val="bullet"/>
      <w:lvlText w:val="•"/>
      <w:lvlJc w:val="left"/>
      <w:pPr>
        <w:ind w:left="2730" w:hanging="718"/>
      </w:pPr>
      <w:rPr>
        <w:rFonts w:hint="default"/>
        <w:lang w:val="en-US" w:eastAsia="en-US" w:bidi="ar-SA"/>
      </w:rPr>
    </w:lvl>
    <w:lvl w:ilvl="3" w:tplc="9294DE46">
      <w:numFmt w:val="bullet"/>
      <w:lvlText w:val="•"/>
      <w:lvlJc w:val="left"/>
      <w:pPr>
        <w:ind w:left="3055" w:hanging="718"/>
      </w:pPr>
      <w:rPr>
        <w:rFonts w:hint="default"/>
        <w:lang w:val="en-US" w:eastAsia="en-US" w:bidi="ar-SA"/>
      </w:rPr>
    </w:lvl>
    <w:lvl w:ilvl="4" w:tplc="C99AACB8">
      <w:numFmt w:val="bullet"/>
      <w:lvlText w:val="•"/>
      <w:lvlJc w:val="left"/>
      <w:pPr>
        <w:ind w:left="3380" w:hanging="718"/>
      </w:pPr>
      <w:rPr>
        <w:rFonts w:hint="default"/>
        <w:lang w:val="en-US" w:eastAsia="en-US" w:bidi="ar-SA"/>
      </w:rPr>
    </w:lvl>
    <w:lvl w:ilvl="5" w:tplc="B6509492">
      <w:numFmt w:val="bullet"/>
      <w:lvlText w:val="•"/>
      <w:lvlJc w:val="left"/>
      <w:pPr>
        <w:ind w:left="3705" w:hanging="718"/>
      </w:pPr>
      <w:rPr>
        <w:rFonts w:hint="default"/>
        <w:lang w:val="en-US" w:eastAsia="en-US" w:bidi="ar-SA"/>
      </w:rPr>
    </w:lvl>
    <w:lvl w:ilvl="6" w:tplc="3F226922">
      <w:numFmt w:val="bullet"/>
      <w:lvlText w:val="•"/>
      <w:lvlJc w:val="left"/>
      <w:pPr>
        <w:ind w:left="4030" w:hanging="718"/>
      </w:pPr>
      <w:rPr>
        <w:rFonts w:hint="default"/>
        <w:lang w:val="en-US" w:eastAsia="en-US" w:bidi="ar-SA"/>
      </w:rPr>
    </w:lvl>
    <w:lvl w:ilvl="7" w:tplc="D122A200">
      <w:numFmt w:val="bullet"/>
      <w:lvlText w:val="•"/>
      <w:lvlJc w:val="left"/>
      <w:pPr>
        <w:ind w:left="4355" w:hanging="718"/>
      </w:pPr>
      <w:rPr>
        <w:rFonts w:hint="default"/>
        <w:lang w:val="en-US" w:eastAsia="en-US" w:bidi="ar-SA"/>
      </w:rPr>
    </w:lvl>
    <w:lvl w:ilvl="8" w:tplc="84CAD500">
      <w:numFmt w:val="bullet"/>
      <w:lvlText w:val="•"/>
      <w:lvlJc w:val="left"/>
      <w:pPr>
        <w:ind w:left="4680" w:hanging="718"/>
      </w:pPr>
      <w:rPr>
        <w:rFonts w:hint="default"/>
        <w:lang w:val="en-US" w:eastAsia="en-US" w:bidi="ar-SA"/>
      </w:rPr>
    </w:lvl>
  </w:abstractNum>
  <w:abstractNum w:abstractNumId="105" w15:restartNumberingAfterBreak="0">
    <w:nsid w:val="404312B8"/>
    <w:multiLevelType w:val="hybridMultilevel"/>
    <w:tmpl w:val="8A10FCFA"/>
    <w:lvl w:ilvl="0" w:tplc="AF98C6B6">
      <w:start w:val="3"/>
      <w:numFmt w:val="upperLetter"/>
      <w:lvlText w:val="%1."/>
      <w:lvlJc w:val="left"/>
      <w:pPr>
        <w:ind w:left="1360" w:hanging="360"/>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C220026E">
      <w:numFmt w:val="bullet"/>
      <w:lvlText w:val="•"/>
      <w:lvlJc w:val="left"/>
      <w:pPr>
        <w:ind w:left="1804" w:hanging="360"/>
      </w:pPr>
      <w:rPr>
        <w:rFonts w:hint="default"/>
        <w:lang w:val="en-US" w:eastAsia="en-US" w:bidi="ar-SA"/>
      </w:rPr>
    </w:lvl>
    <w:lvl w:ilvl="2" w:tplc="AA12EC5A">
      <w:numFmt w:val="bullet"/>
      <w:lvlText w:val="•"/>
      <w:lvlJc w:val="left"/>
      <w:pPr>
        <w:ind w:left="2249" w:hanging="360"/>
      </w:pPr>
      <w:rPr>
        <w:rFonts w:hint="default"/>
        <w:lang w:val="en-US" w:eastAsia="en-US" w:bidi="ar-SA"/>
      </w:rPr>
    </w:lvl>
    <w:lvl w:ilvl="3" w:tplc="F7B695A8">
      <w:numFmt w:val="bullet"/>
      <w:lvlText w:val="•"/>
      <w:lvlJc w:val="left"/>
      <w:pPr>
        <w:ind w:left="2694" w:hanging="360"/>
      </w:pPr>
      <w:rPr>
        <w:rFonts w:hint="default"/>
        <w:lang w:val="en-US" w:eastAsia="en-US" w:bidi="ar-SA"/>
      </w:rPr>
    </w:lvl>
    <w:lvl w:ilvl="4" w:tplc="CAC452D0">
      <w:numFmt w:val="bullet"/>
      <w:lvlText w:val="•"/>
      <w:lvlJc w:val="left"/>
      <w:pPr>
        <w:ind w:left="3139" w:hanging="360"/>
      </w:pPr>
      <w:rPr>
        <w:rFonts w:hint="default"/>
        <w:lang w:val="en-US" w:eastAsia="en-US" w:bidi="ar-SA"/>
      </w:rPr>
    </w:lvl>
    <w:lvl w:ilvl="5" w:tplc="4508A6CE">
      <w:numFmt w:val="bullet"/>
      <w:lvlText w:val="•"/>
      <w:lvlJc w:val="left"/>
      <w:pPr>
        <w:ind w:left="3584" w:hanging="360"/>
      </w:pPr>
      <w:rPr>
        <w:rFonts w:hint="default"/>
        <w:lang w:val="en-US" w:eastAsia="en-US" w:bidi="ar-SA"/>
      </w:rPr>
    </w:lvl>
    <w:lvl w:ilvl="6" w:tplc="D9B69AC6">
      <w:numFmt w:val="bullet"/>
      <w:lvlText w:val="•"/>
      <w:lvlJc w:val="left"/>
      <w:pPr>
        <w:ind w:left="4029" w:hanging="360"/>
      </w:pPr>
      <w:rPr>
        <w:rFonts w:hint="default"/>
        <w:lang w:val="en-US" w:eastAsia="en-US" w:bidi="ar-SA"/>
      </w:rPr>
    </w:lvl>
    <w:lvl w:ilvl="7" w:tplc="0600A6B8">
      <w:numFmt w:val="bullet"/>
      <w:lvlText w:val="•"/>
      <w:lvlJc w:val="left"/>
      <w:pPr>
        <w:ind w:left="4474" w:hanging="360"/>
      </w:pPr>
      <w:rPr>
        <w:rFonts w:hint="default"/>
        <w:lang w:val="en-US" w:eastAsia="en-US" w:bidi="ar-SA"/>
      </w:rPr>
    </w:lvl>
    <w:lvl w:ilvl="8" w:tplc="6F06CAE8">
      <w:numFmt w:val="bullet"/>
      <w:lvlText w:val="•"/>
      <w:lvlJc w:val="left"/>
      <w:pPr>
        <w:ind w:left="4919" w:hanging="360"/>
      </w:pPr>
      <w:rPr>
        <w:rFonts w:hint="default"/>
        <w:lang w:val="en-US" w:eastAsia="en-US" w:bidi="ar-SA"/>
      </w:rPr>
    </w:lvl>
  </w:abstractNum>
  <w:abstractNum w:abstractNumId="106" w15:restartNumberingAfterBreak="0">
    <w:nsid w:val="40664071"/>
    <w:multiLevelType w:val="hybridMultilevel"/>
    <w:tmpl w:val="C4D49A6E"/>
    <w:lvl w:ilvl="0" w:tplc="1584DB94">
      <w:start w:val="30"/>
      <w:numFmt w:val="decimal"/>
      <w:lvlText w:val="%1."/>
      <w:lvlJc w:val="left"/>
      <w:pPr>
        <w:ind w:left="1360" w:hanging="718"/>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3D762C96">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2" w:tplc="D2A0CD32">
      <w:numFmt w:val="bullet"/>
      <w:lvlText w:val="•"/>
      <w:lvlJc w:val="left"/>
      <w:pPr>
        <w:ind w:left="2445" w:hanging="718"/>
      </w:pPr>
      <w:rPr>
        <w:rFonts w:hint="default"/>
        <w:lang w:val="en-US" w:eastAsia="en-US" w:bidi="ar-SA"/>
      </w:rPr>
    </w:lvl>
    <w:lvl w:ilvl="3" w:tplc="B1B02176">
      <w:numFmt w:val="bullet"/>
      <w:lvlText w:val="•"/>
      <w:lvlJc w:val="left"/>
      <w:pPr>
        <w:ind w:left="2810" w:hanging="718"/>
      </w:pPr>
      <w:rPr>
        <w:rFonts w:hint="default"/>
        <w:lang w:val="en-US" w:eastAsia="en-US" w:bidi="ar-SA"/>
      </w:rPr>
    </w:lvl>
    <w:lvl w:ilvl="4" w:tplc="057EF166">
      <w:numFmt w:val="bullet"/>
      <w:lvlText w:val="•"/>
      <w:lvlJc w:val="left"/>
      <w:pPr>
        <w:ind w:left="3176" w:hanging="718"/>
      </w:pPr>
      <w:rPr>
        <w:rFonts w:hint="default"/>
        <w:lang w:val="en-US" w:eastAsia="en-US" w:bidi="ar-SA"/>
      </w:rPr>
    </w:lvl>
    <w:lvl w:ilvl="5" w:tplc="54AE00C0">
      <w:numFmt w:val="bullet"/>
      <w:lvlText w:val="•"/>
      <w:lvlJc w:val="left"/>
      <w:pPr>
        <w:ind w:left="3541" w:hanging="718"/>
      </w:pPr>
      <w:rPr>
        <w:rFonts w:hint="default"/>
        <w:lang w:val="en-US" w:eastAsia="en-US" w:bidi="ar-SA"/>
      </w:rPr>
    </w:lvl>
    <w:lvl w:ilvl="6" w:tplc="22B2790C">
      <w:numFmt w:val="bullet"/>
      <w:lvlText w:val="•"/>
      <w:lvlJc w:val="left"/>
      <w:pPr>
        <w:ind w:left="3907" w:hanging="718"/>
      </w:pPr>
      <w:rPr>
        <w:rFonts w:hint="default"/>
        <w:lang w:val="en-US" w:eastAsia="en-US" w:bidi="ar-SA"/>
      </w:rPr>
    </w:lvl>
    <w:lvl w:ilvl="7" w:tplc="560EB466">
      <w:numFmt w:val="bullet"/>
      <w:lvlText w:val="•"/>
      <w:lvlJc w:val="left"/>
      <w:pPr>
        <w:ind w:left="4272" w:hanging="718"/>
      </w:pPr>
      <w:rPr>
        <w:rFonts w:hint="default"/>
        <w:lang w:val="en-US" w:eastAsia="en-US" w:bidi="ar-SA"/>
      </w:rPr>
    </w:lvl>
    <w:lvl w:ilvl="8" w:tplc="329E2E7A">
      <w:numFmt w:val="bullet"/>
      <w:lvlText w:val="•"/>
      <w:lvlJc w:val="left"/>
      <w:pPr>
        <w:ind w:left="4638" w:hanging="718"/>
      </w:pPr>
      <w:rPr>
        <w:rFonts w:hint="default"/>
        <w:lang w:val="en-US" w:eastAsia="en-US" w:bidi="ar-SA"/>
      </w:rPr>
    </w:lvl>
  </w:abstractNum>
  <w:abstractNum w:abstractNumId="107" w15:restartNumberingAfterBreak="0">
    <w:nsid w:val="410C3107"/>
    <w:multiLevelType w:val="hybridMultilevel"/>
    <w:tmpl w:val="4CCA5524"/>
    <w:lvl w:ilvl="0" w:tplc="C0307664">
      <w:start w:val="1"/>
      <w:numFmt w:val="upperRoman"/>
      <w:lvlText w:val="%1"/>
      <w:lvlJc w:val="left"/>
      <w:pPr>
        <w:ind w:left="1718"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A8C1BAA">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BA6C6928">
      <w:numFmt w:val="bullet"/>
      <w:lvlText w:val="•"/>
      <w:lvlJc w:val="left"/>
      <w:pPr>
        <w:ind w:left="2370" w:hanging="718"/>
      </w:pPr>
      <w:rPr>
        <w:rFonts w:hint="default"/>
        <w:lang w:val="en-US" w:eastAsia="en-US" w:bidi="ar-SA"/>
      </w:rPr>
    </w:lvl>
    <w:lvl w:ilvl="3" w:tplc="8E7E05F0">
      <w:numFmt w:val="bullet"/>
      <w:lvlText w:val="•"/>
      <w:lvlJc w:val="left"/>
      <w:pPr>
        <w:ind w:left="2696" w:hanging="718"/>
      </w:pPr>
      <w:rPr>
        <w:rFonts w:hint="default"/>
        <w:lang w:val="en-US" w:eastAsia="en-US" w:bidi="ar-SA"/>
      </w:rPr>
    </w:lvl>
    <w:lvl w:ilvl="4" w:tplc="450EB4B4">
      <w:numFmt w:val="bullet"/>
      <w:lvlText w:val="•"/>
      <w:lvlJc w:val="left"/>
      <w:pPr>
        <w:ind w:left="3021" w:hanging="718"/>
      </w:pPr>
      <w:rPr>
        <w:rFonts w:hint="default"/>
        <w:lang w:val="en-US" w:eastAsia="en-US" w:bidi="ar-SA"/>
      </w:rPr>
    </w:lvl>
    <w:lvl w:ilvl="5" w:tplc="CEA2DD6A">
      <w:numFmt w:val="bullet"/>
      <w:lvlText w:val="•"/>
      <w:lvlJc w:val="left"/>
      <w:pPr>
        <w:ind w:left="3347" w:hanging="718"/>
      </w:pPr>
      <w:rPr>
        <w:rFonts w:hint="default"/>
        <w:lang w:val="en-US" w:eastAsia="en-US" w:bidi="ar-SA"/>
      </w:rPr>
    </w:lvl>
    <w:lvl w:ilvl="6" w:tplc="BEB47510">
      <w:numFmt w:val="bullet"/>
      <w:lvlText w:val="•"/>
      <w:lvlJc w:val="left"/>
      <w:pPr>
        <w:ind w:left="3672" w:hanging="718"/>
      </w:pPr>
      <w:rPr>
        <w:rFonts w:hint="default"/>
        <w:lang w:val="en-US" w:eastAsia="en-US" w:bidi="ar-SA"/>
      </w:rPr>
    </w:lvl>
    <w:lvl w:ilvl="7" w:tplc="41305AAE">
      <w:numFmt w:val="bullet"/>
      <w:lvlText w:val="•"/>
      <w:lvlJc w:val="left"/>
      <w:pPr>
        <w:ind w:left="3998" w:hanging="718"/>
      </w:pPr>
      <w:rPr>
        <w:rFonts w:hint="default"/>
        <w:lang w:val="en-US" w:eastAsia="en-US" w:bidi="ar-SA"/>
      </w:rPr>
    </w:lvl>
    <w:lvl w:ilvl="8" w:tplc="5B7E7D2A">
      <w:numFmt w:val="bullet"/>
      <w:lvlText w:val="•"/>
      <w:lvlJc w:val="left"/>
      <w:pPr>
        <w:ind w:left="4323" w:hanging="718"/>
      </w:pPr>
      <w:rPr>
        <w:rFonts w:hint="default"/>
        <w:lang w:val="en-US" w:eastAsia="en-US" w:bidi="ar-SA"/>
      </w:rPr>
    </w:lvl>
  </w:abstractNum>
  <w:abstractNum w:abstractNumId="108" w15:restartNumberingAfterBreak="0">
    <w:nsid w:val="41F75BD9"/>
    <w:multiLevelType w:val="hybridMultilevel"/>
    <w:tmpl w:val="BF4097DC"/>
    <w:lvl w:ilvl="0" w:tplc="5AB64FD8">
      <w:start w:val="1"/>
      <w:numFmt w:val="decimal"/>
      <w:lvlText w:val="%1."/>
      <w:lvlJc w:val="left"/>
      <w:pPr>
        <w:ind w:left="431" w:hanging="152"/>
        <w:jc w:val="right"/>
      </w:pPr>
      <w:rPr>
        <w:rFonts w:ascii="Times New Roman" w:eastAsia="Times New Roman" w:hAnsi="Times New Roman" w:cs="Times New Roman" w:hint="default"/>
        <w:b w:val="0"/>
        <w:bCs w:val="0"/>
        <w:i w:val="0"/>
        <w:iCs w:val="0"/>
        <w:spacing w:val="1"/>
        <w:w w:val="99"/>
        <w:sz w:val="18"/>
        <w:szCs w:val="18"/>
        <w:lang w:val="en-US" w:eastAsia="en-US" w:bidi="ar-SA"/>
      </w:rPr>
    </w:lvl>
    <w:lvl w:ilvl="1" w:tplc="62605592">
      <w:start w:val="1"/>
      <w:numFmt w:val="upperLetter"/>
      <w:lvlText w:val="%2."/>
      <w:lvlJc w:val="left"/>
      <w:pPr>
        <w:ind w:left="171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53CAD9A0">
      <w:numFmt w:val="bullet"/>
      <w:lvlText w:val="•"/>
      <w:lvlJc w:val="left"/>
      <w:pPr>
        <w:ind w:left="2080" w:hanging="720"/>
      </w:pPr>
      <w:rPr>
        <w:rFonts w:hint="default"/>
        <w:lang w:val="en-US" w:eastAsia="en-US" w:bidi="ar-SA"/>
      </w:rPr>
    </w:lvl>
    <w:lvl w:ilvl="3" w:tplc="8946D400">
      <w:numFmt w:val="bullet"/>
      <w:lvlText w:val="•"/>
      <w:lvlJc w:val="left"/>
      <w:pPr>
        <w:ind w:left="1814" w:hanging="720"/>
      </w:pPr>
      <w:rPr>
        <w:rFonts w:hint="default"/>
        <w:lang w:val="en-US" w:eastAsia="en-US" w:bidi="ar-SA"/>
      </w:rPr>
    </w:lvl>
    <w:lvl w:ilvl="4" w:tplc="AFACF09C">
      <w:numFmt w:val="bullet"/>
      <w:lvlText w:val="•"/>
      <w:lvlJc w:val="left"/>
      <w:pPr>
        <w:ind w:left="1549" w:hanging="720"/>
      </w:pPr>
      <w:rPr>
        <w:rFonts w:hint="default"/>
        <w:lang w:val="en-US" w:eastAsia="en-US" w:bidi="ar-SA"/>
      </w:rPr>
    </w:lvl>
    <w:lvl w:ilvl="5" w:tplc="50FE7294">
      <w:numFmt w:val="bullet"/>
      <w:lvlText w:val="•"/>
      <w:lvlJc w:val="left"/>
      <w:pPr>
        <w:ind w:left="1284" w:hanging="720"/>
      </w:pPr>
      <w:rPr>
        <w:rFonts w:hint="default"/>
        <w:lang w:val="en-US" w:eastAsia="en-US" w:bidi="ar-SA"/>
      </w:rPr>
    </w:lvl>
    <w:lvl w:ilvl="6" w:tplc="3132D0AE">
      <w:numFmt w:val="bullet"/>
      <w:lvlText w:val="•"/>
      <w:lvlJc w:val="left"/>
      <w:pPr>
        <w:ind w:left="1019" w:hanging="720"/>
      </w:pPr>
      <w:rPr>
        <w:rFonts w:hint="default"/>
        <w:lang w:val="en-US" w:eastAsia="en-US" w:bidi="ar-SA"/>
      </w:rPr>
    </w:lvl>
    <w:lvl w:ilvl="7" w:tplc="57A6137C">
      <w:numFmt w:val="bullet"/>
      <w:lvlText w:val="•"/>
      <w:lvlJc w:val="left"/>
      <w:pPr>
        <w:ind w:left="754" w:hanging="720"/>
      </w:pPr>
      <w:rPr>
        <w:rFonts w:hint="default"/>
        <w:lang w:val="en-US" w:eastAsia="en-US" w:bidi="ar-SA"/>
      </w:rPr>
    </w:lvl>
    <w:lvl w:ilvl="8" w:tplc="C25A816C">
      <w:numFmt w:val="bullet"/>
      <w:lvlText w:val="•"/>
      <w:lvlJc w:val="left"/>
      <w:pPr>
        <w:ind w:left="489" w:hanging="720"/>
      </w:pPr>
      <w:rPr>
        <w:rFonts w:hint="default"/>
        <w:lang w:val="en-US" w:eastAsia="en-US" w:bidi="ar-SA"/>
      </w:rPr>
    </w:lvl>
  </w:abstractNum>
  <w:abstractNum w:abstractNumId="109" w15:restartNumberingAfterBreak="0">
    <w:nsid w:val="42323E38"/>
    <w:multiLevelType w:val="hybridMultilevel"/>
    <w:tmpl w:val="5F8028CA"/>
    <w:lvl w:ilvl="0" w:tplc="4AC4AB6C">
      <w:start w:val="1"/>
      <w:numFmt w:val="upperLetter"/>
      <w:lvlText w:val="%1."/>
      <w:lvlJc w:val="left"/>
      <w:pPr>
        <w:ind w:left="995"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CDEA0A5C">
      <w:numFmt w:val="bullet"/>
      <w:lvlText w:val="•"/>
      <w:lvlJc w:val="left"/>
      <w:pPr>
        <w:ind w:left="1325" w:hanging="718"/>
      </w:pPr>
      <w:rPr>
        <w:rFonts w:hint="default"/>
        <w:lang w:val="en-US" w:eastAsia="en-US" w:bidi="ar-SA"/>
      </w:rPr>
    </w:lvl>
    <w:lvl w:ilvl="2" w:tplc="DC7C1B08">
      <w:numFmt w:val="bullet"/>
      <w:lvlText w:val="•"/>
      <w:lvlJc w:val="left"/>
      <w:pPr>
        <w:ind w:left="1650" w:hanging="718"/>
      </w:pPr>
      <w:rPr>
        <w:rFonts w:hint="default"/>
        <w:lang w:val="en-US" w:eastAsia="en-US" w:bidi="ar-SA"/>
      </w:rPr>
    </w:lvl>
    <w:lvl w:ilvl="3" w:tplc="4D6EF096">
      <w:numFmt w:val="bullet"/>
      <w:lvlText w:val="•"/>
      <w:lvlJc w:val="left"/>
      <w:pPr>
        <w:ind w:left="1975" w:hanging="718"/>
      </w:pPr>
      <w:rPr>
        <w:rFonts w:hint="default"/>
        <w:lang w:val="en-US" w:eastAsia="en-US" w:bidi="ar-SA"/>
      </w:rPr>
    </w:lvl>
    <w:lvl w:ilvl="4" w:tplc="70060FB6">
      <w:numFmt w:val="bullet"/>
      <w:lvlText w:val="•"/>
      <w:lvlJc w:val="left"/>
      <w:pPr>
        <w:ind w:left="2300" w:hanging="718"/>
      </w:pPr>
      <w:rPr>
        <w:rFonts w:hint="default"/>
        <w:lang w:val="en-US" w:eastAsia="en-US" w:bidi="ar-SA"/>
      </w:rPr>
    </w:lvl>
    <w:lvl w:ilvl="5" w:tplc="2C74DACC">
      <w:numFmt w:val="bullet"/>
      <w:lvlText w:val="•"/>
      <w:lvlJc w:val="left"/>
      <w:pPr>
        <w:ind w:left="2625" w:hanging="718"/>
      </w:pPr>
      <w:rPr>
        <w:rFonts w:hint="default"/>
        <w:lang w:val="en-US" w:eastAsia="en-US" w:bidi="ar-SA"/>
      </w:rPr>
    </w:lvl>
    <w:lvl w:ilvl="6" w:tplc="4AB69E86">
      <w:numFmt w:val="bullet"/>
      <w:lvlText w:val="•"/>
      <w:lvlJc w:val="left"/>
      <w:pPr>
        <w:ind w:left="2950" w:hanging="718"/>
      </w:pPr>
      <w:rPr>
        <w:rFonts w:hint="default"/>
        <w:lang w:val="en-US" w:eastAsia="en-US" w:bidi="ar-SA"/>
      </w:rPr>
    </w:lvl>
    <w:lvl w:ilvl="7" w:tplc="E19261E4">
      <w:numFmt w:val="bullet"/>
      <w:lvlText w:val="•"/>
      <w:lvlJc w:val="left"/>
      <w:pPr>
        <w:ind w:left="3275" w:hanging="718"/>
      </w:pPr>
      <w:rPr>
        <w:rFonts w:hint="default"/>
        <w:lang w:val="en-US" w:eastAsia="en-US" w:bidi="ar-SA"/>
      </w:rPr>
    </w:lvl>
    <w:lvl w:ilvl="8" w:tplc="FA9E410C">
      <w:numFmt w:val="bullet"/>
      <w:lvlText w:val="•"/>
      <w:lvlJc w:val="left"/>
      <w:pPr>
        <w:ind w:left="3600" w:hanging="718"/>
      </w:pPr>
      <w:rPr>
        <w:rFonts w:hint="default"/>
        <w:lang w:val="en-US" w:eastAsia="en-US" w:bidi="ar-SA"/>
      </w:rPr>
    </w:lvl>
  </w:abstractNum>
  <w:abstractNum w:abstractNumId="110" w15:restartNumberingAfterBreak="0">
    <w:nsid w:val="423E0CA9"/>
    <w:multiLevelType w:val="hybridMultilevel"/>
    <w:tmpl w:val="C7826896"/>
    <w:lvl w:ilvl="0" w:tplc="C1C4FD12">
      <w:start w:val="1"/>
      <w:numFmt w:val="upperLetter"/>
      <w:lvlText w:val="%1."/>
      <w:lvlJc w:val="left"/>
      <w:pPr>
        <w:ind w:left="969"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45624BC6">
      <w:numFmt w:val="bullet"/>
      <w:lvlText w:val="•"/>
      <w:lvlJc w:val="left"/>
      <w:pPr>
        <w:ind w:left="1286" w:hanging="718"/>
      </w:pPr>
      <w:rPr>
        <w:rFonts w:hint="default"/>
        <w:lang w:val="en-US" w:eastAsia="en-US" w:bidi="ar-SA"/>
      </w:rPr>
    </w:lvl>
    <w:lvl w:ilvl="2" w:tplc="73CA869E">
      <w:numFmt w:val="bullet"/>
      <w:lvlText w:val="•"/>
      <w:lvlJc w:val="left"/>
      <w:pPr>
        <w:ind w:left="1612" w:hanging="718"/>
      </w:pPr>
      <w:rPr>
        <w:rFonts w:hint="default"/>
        <w:lang w:val="en-US" w:eastAsia="en-US" w:bidi="ar-SA"/>
      </w:rPr>
    </w:lvl>
    <w:lvl w:ilvl="3" w:tplc="CA048C90">
      <w:numFmt w:val="bullet"/>
      <w:lvlText w:val="•"/>
      <w:lvlJc w:val="left"/>
      <w:pPr>
        <w:ind w:left="1938" w:hanging="718"/>
      </w:pPr>
      <w:rPr>
        <w:rFonts w:hint="default"/>
        <w:lang w:val="en-US" w:eastAsia="en-US" w:bidi="ar-SA"/>
      </w:rPr>
    </w:lvl>
    <w:lvl w:ilvl="4" w:tplc="D3B4479C">
      <w:numFmt w:val="bullet"/>
      <w:lvlText w:val="•"/>
      <w:lvlJc w:val="left"/>
      <w:pPr>
        <w:ind w:left="2264" w:hanging="718"/>
      </w:pPr>
      <w:rPr>
        <w:rFonts w:hint="default"/>
        <w:lang w:val="en-US" w:eastAsia="en-US" w:bidi="ar-SA"/>
      </w:rPr>
    </w:lvl>
    <w:lvl w:ilvl="5" w:tplc="B608C2F0">
      <w:numFmt w:val="bullet"/>
      <w:lvlText w:val="•"/>
      <w:lvlJc w:val="left"/>
      <w:pPr>
        <w:ind w:left="2590" w:hanging="718"/>
      </w:pPr>
      <w:rPr>
        <w:rFonts w:hint="default"/>
        <w:lang w:val="en-US" w:eastAsia="en-US" w:bidi="ar-SA"/>
      </w:rPr>
    </w:lvl>
    <w:lvl w:ilvl="6" w:tplc="E3224488">
      <w:numFmt w:val="bullet"/>
      <w:lvlText w:val="•"/>
      <w:lvlJc w:val="left"/>
      <w:pPr>
        <w:ind w:left="2916" w:hanging="718"/>
      </w:pPr>
      <w:rPr>
        <w:rFonts w:hint="default"/>
        <w:lang w:val="en-US" w:eastAsia="en-US" w:bidi="ar-SA"/>
      </w:rPr>
    </w:lvl>
    <w:lvl w:ilvl="7" w:tplc="856C2AFA">
      <w:numFmt w:val="bullet"/>
      <w:lvlText w:val="•"/>
      <w:lvlJc w:val="left"/>
      <w:pPr>
        <w:ind w:left="3242" w:hanging="718"/>
      </w:pPr>
      <w:rPr>
        <w:rFonts w:hint="default"/>
        <w:lang w:val="en-US" w:eastAsia="en-US" w:bidi="ar-SA"/>
      </w:rPr>
    </w:lvl>
    <w:lvl w:ilvl="8" w:tplc="36B4E1AA">
      <w:numFmt w:val="bullet"/>
      <w:lvlText w:val="•"/>
      <w:lvlJc w:val="left"/>
      <w:pPr>
        <w:ind w:left="3568" w:hanging="718"/>
      </w:pPr>
      <w:rPr>
        <w:rFonts w:hint="default"/>
        <w:lang w:val="en-US" w:eastAsia="en-US" w:bidi="ar-SA"/>
      </w:rPr>
    </w:lvl>
  </w:abstractNum>
  <w:abstractNum w:abstractNumId="111" w15:restartNumberingAfterBreak="0">
    <w:nsid w:val="435D15AE"/>
    <w:multiLevelType w:val="hybridMultilevel"/>
    <w:tmpl w:val="C91CDFF4"/>
    <w:lvl w:ilvl="0" w:tplc="3D64B1CE">
      <w:start w:val="2"/>
      <w:numFmt w:val="upperRoman"/>
      <w:lvlText w:val="%1"/>
      <w:lvlJc w:val="left"/>
      <w:pPr>
        <w:ind w:left="1718"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CC50A4C0">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C2804D70">
      <w:start w:val="1"/>
      <w:numFmt w:val="upperLetter"/>
      <w:lvlText w:val="%3."/>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3" w:tplc="13F02A14">
      <w:numFmt w:val="bullet"/>
      <w:lvlText w:val="•"/>
      <w:lvlJc w:val="left"/>
      <w:pPr>
        <w:ind w:left="2662" w:hanging="718"/>
      </w:pPr>
      <w:rPr>
        <w:rFonts w:hint="default"/>
        <w:lang w:val="en-US" w:eastAsia="en-US" w:bidi="ar-SA"/>
      </w:rPr>
    </w:lvl>
    <w:lvl w:ilvl="4" w:tplc="C30C1B64">
      <w:numFmt w:val="bullet"/>
      <w:lvlText w:val="•"/>
      <w:lvlJc w:val="left"/>
      <w:pPr>
        <w:ind w:left="2953" w:hanging="718"/>
      </w:pPr>
      <w:rPr>
        <w:rFonts w:hint="default"/>
        <w:lang w:val="en-US" w:eastAsia="en-US" w:bidi="ar-SA"/>
      </w:rPr>
    </w:lvl>
    <w:lvl w:ilvl="5" w:tplc="3DE28FEE">
      <w:numFmt w:val="bullet"/>
      <w:lvlText w:val="•"/>
      <w:lvlJc w:val="left"/>
      <w:pPr>
        <w:ind w:left="3244" w:hanging="718"/>
      </w:pPr>
      <w:rPr>
        <w:rFonts w:hint="default"/>
        <w:lang w:val="en-US" w:eastAsia="en-US" w:bidi="ar-SA"/>
      </w:rPr>
    </w:lvl>
    <w:lvl w:ilvl="6" w:tplc="29E0C7D8">
      <w:numFmt w:val="bullet"/>
      <w:lvlText w:val="•"/>
      <w:lvlJc w:val="left"/>
      <w:pPr>
        <w:ind w:left="3535" w:hanging="718"/>
      </w:pPr>
      <w:rPr>
        <w:rFonts w:hint="default"/>
        <w:lang w:val="en-US" w:eastAsia="en-US" w:bidi="ar-SA"/>
      </w:rPr>
    </w:lvl>
    <w:lvl w:ilvl="7" w:tplc="321CBFE0">
      <w:numFmt w:val="bullet"/>
      <w:lvlText w:val="•"/>
      <w:lvlJc w:val="left"/>
      <w:pPr>
        <w:ind w:left="3826" w:hanging="718"/>
      </w:pPr>
      <w:rPr>
        <w:rFonts w:hint="default"/>
        <w:lang w:val="en-US" w:eastAsia="en-US" w:bidi="ar-SA"/>
      </w:rPr>
    </w:lvl>
    <w:lvl w:ilvl="8" w:tplc="7CAC4C06">
      <w:numFmt w:val="bullet"/>
      <w:lvlText w:val="•"/>
      <w:lvlJc w:val="left"/>
      <w:pPr>
        <w:ind w:left="4117" w:hanging="718"/>
      </w:pPr>
      <w:rPr>
        <w:rFonts w:hint="default"/>
        <w:lang w:val="en-US" w:eastAsia="en-US" w:bidi="ar-SA"/>
      </w:rPr>
    </w:lvl>
  </w:abstractNum>
  <w:abstractNum w:abstractNumId="112" w15:restartNumberingAfterBreak="0">
    <w:nsid w:val="436C4729"/>
    <w:multiLevelType w:val="hybridMultilevel"/>
    <w:tmpl w:val="59905FD8"/>
    <w:lvl w:ilvl="0" w:tplc="74EE4FB0">
      <w:start w:val="1"/>
      <w:numFmt w:val="upperLetter"/>
      <w:lvlText w:val="%1."/>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7B32A1AC">
      <w:numFmt w:val="bullet"/>
      <w:lvlText w:val="•"/>
      <w:lvlJc w:val="left"/>
      <w:pPr>
        <w:ind w:left="2128" w:hanging="718"/>
      </w:pPr>
      <w:rPr>
        <w:rFonts w:hint="default"/>
        <w:lang w:val="en-US" w:eastAsia="en-US" w:bidi="ar-SA"/>
      </w:rPr>
    </w:lvl>
    <w:lvl w:ilvl="2" w:tplc="E85C9D78">
      <w:numFmt w:val="bullet"/>
      <w:lvlText w:val="•"/>
      <w:lvlJc w:val="left"/>
      <w:pPr>
        <w:ind w:left="2537" w:hanging="718"/>
      </w:pPr>
      <w:rPr>
        <w:rFonts w:hint="default"/>
        <w:lang w:val="en-US" w:eastAsia="en-US" w:bidi="ar-SA"/>
      </w:rPr>
    </w:lvl>
    <w:lvl w:ilvl="3" w:tplc="6DDAB6BC">
      <w:numFmt w:val="bullet"/>
      <w:lvlText w:val="•"/>
      <w:lvlJc w:val="left"/>
      <w:pPr>
        <w:ind w:left="2946" w:hanging="718"/>
      </w:pPr>
      <w:rPr>
        <w:rFonts w:hint="default"/>
        <w:lang w:val="en-US" w:eastAsia="en-US" w:bidi="ar-SA"/>
      </w:rPr>
    </w:lvl>
    <w:lvl w:ilvl="4" w:tplc="C8329B64">
      <w:numFmt w:val="bullet"/>
      <w:lvlText w:val="•"/>
      <w:lvlJc w:val="left"/>
      <w:pPr>
        <w:ind w:left="3355" w:hanging="718"/>
      </w:pPr>
      <w:rPr>
        <w:rFonts w:hint="default"/>
        <w:lang w:val="en-US" w:eastAsia="en-US" w:bidi="ar-SA"/>
      </w:rPr>
    </w:lvl>
    <w:lvl w:ilvl="5" w:tplc="F802233E">
      <w:numFmt w:val="bullet"/>
      <w:lvlText w:val="•"/>
      <w:lvlJc w:val="left"/>
      <w:pPr>
        <w:ind w:left="3764" w:hanging="718"/>
      </w:pPr>
      <w:rPr>
        <w:rFonts w:hint="default"/>
        <w:lang w:val="en-US" w:eastAsia="en-US" w:bidi="ar-SA"/>
      </w:rPr>
    </w:lvl>
    <w:lvl w:ilvl="6" w:tplc="5554F7B8">
      <w:numFmt w:val="bullet"/>
      <w:lvlText w:val="•"/>
      <w:lvlJc w:val="left"/>
      <w:pPr>
        <w:ind w:left="4173" w:hanging="718"/>
      </w:pPr>
      <w:rPr>
        <w:rFonts w:hint="default"/>
        <w:lang w:val="en-US" w:eastAsia="en-US" w:bidi="ar-SA"/>
      </w:rPr>
    </w:lvl>
    <w:lvl w:ilvl="7" w:tplc="E0E43A3E">
      <w:numFmt w:val="bullet"/>
      <w:lvlText w:val="•"/>
      <w:lvlJc w:val="left"/>
      <w:pPr>
        <w:ind w:left="4582" w:hanging="718"/>
      </w:pPr>
      <w:rPr>
        <w:rFonts w:hint="default"/>
        <w:lang w:val="en-US" w:eastAsia="en-US" w:bidi="ar-SA"/>
      </w:rPr>
    </w:lvl>
    <w:lvl w:ilvl="8" w:tplc="DCDED50A">
      <w:numFmt w:val="bullet"/>
      <w:lvlText w:val="•"/>
      <w:lvlJc w:val="left"/>
      <w:pPr>
        <w:ind w:left="4991" w:hanging="718"/>
      </w:pPr>
      <w:rPr>
        <w:rFonts w:hint="default"/>
        <w:lang w:val="en-US" w:eastAsia="en-US" w:bidi="ar-SA"/>
      </w:rPr>
    </w:lvl>
  </w:abstractNum>
  <w:abstractNum w:abstractNumId="113" w15:restartNumberingAfterBreak="0">
    <w:nsid w:val="43DE7050"/>
    <w:multiLevelType w:val="hybridMultilevel"/>
    <w:tmpl w:val="E5884452"/>
    <w:lvl w:ilvl="0" w:tplc="5544711E">
      <w:start w:val="1"/>
      <w:numFmt w:val="upperRoman"/>
      <w:lvlText w:val="%1"/>
      <w:lvlJc w:val="left"/>
      <w:pPr>
        <w:ind w:left="2433"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0D4C646A">
      <w:numFmt w:val="bullet"/>
      <w:lvlText w:val="•"/>
      <w:lvlJc w:val="left"/>
      <w:pPr>
        <w:ind w:left="2775" w:hanging="720"/>
      </w:pPr>
      <w:rPr>
        <w:rFonts w:hint="default"/>
        <w:lang w:val="en-US" w:eastAsia="en-US" w:bidi="ar-SA"/>
      </w:rPr>
    </w:lvl>
    <w:lvl w:ilvl="2" w:tplc="98789B3C">
      <w:numFmt w:val="bullet"/>
      <w:lvlText w:val="•"/>
      <w:lvlJc w:val="left"/>
      <w:pPr>
        <w:ind w:left="3111" w:hanging="720"/>
      </w:pPr>
      <w:rPr>
        <w:rFonts w:hint="default"/>
        <w:lang w:val="en-US" w:eastAsia="en-US" w:bidi="ar-SA"/>
      </w:rPr>
    </w:lvl>
    <w:lvl w:ilvl="3" w:tplc="D06E9EB0">
      <w:numFmt w:val="bullet"/>
      <w:lvlText w:val="•"/>
      <w:lvlJc w:val="left"/>
      <w:pPr>
        <w:ind w:left="3447" w:hanging="720"/>
      </w:pPr>
      <w:rPr>
        <w:rFonts w:hint="default"/>
        <w:lang w:val="en-US" w:eastAsia="en-US" w:bidi="ar-SA"/>
      </w:rPr>
    </w:lvl>
    <w:lvl w:ilvl="4" w:tplc="35B499EE">
      <w:numFmt w:val="bullet"/>
      <w:lvlText w:val="•"/>
      <w:lvlJc w:val="left"/>
      <w:pPr>
        <w:ind w:left="3783" w:hanging="720"/>
      </w:pPr>
      <w:rPr>
        <w:rFonts w:hint="default"/>
        <w:lang w:val="en-US" w:eastAsia="en-US" w:bidi="ar-SA"/>
      </w:rPr>
    </w:lvl>
    <w:lvl w:ilvl="5" w:tplc="B77A38C8">
      <w:numFmt w:val="bullet"/>
      <w:lvlText w:val="•"/>
      <w:lvlJc w:val="left"/>
      <w:pPr>
        <w:ind w:left="4119" w:hanging="720"/>
      </w:pPr>
      <w:rPr>
        <w:rFonts w:hint="default"/>
        <w:lang w:val="en-US" w:eastAsia="en-US" w:bidi="ar-SA"/>
      </w:rPr>
    </w:lvl>
    <w:lvl w:ilvl="6" w:tplc="AA6EC978">
      <w:numFmt w:val="bullet"/>
      <w:lvlText w:val="•"/>
      <w:lvlJc w:val="left"/>
      <w:pPr>
        <w:ind w:left="4455" w:hanging="720"/>
      </w:pPr>
      <w:rPr>
        <w:rFonts w:hint="default"/>
        <w:lang w:val="en-US" w:eastAsia="en-US" w:bidi="ar-SA"/>
      </w:rPr>
    </w:lvl>
    <w:lvl w:ilvl="7" w:tplc="8702E23C">
      <w:numFmt w:val="bullet"/>
      <w:lvlText w:val="•"/>
      <w:lvlJc w:val="left"/>
      <w:pPr>
        <w:ind w:left="4791" w:hanging="720"/>
      </w:pPr>
      <w:rPr>
        <w:rFonts w:hint="default"/>
        <w:lang w:val="en-US" w:eastAsia="en-US" w:bidi="ar-SA"/>
      </w:rPr>
    </w:lvl>
    <w:lvl w:ilvl="8" w:tplc="BF9AFBCC">
      <w:numFmt w:val="bullet"/>
      <w:lvlText w:val="•"/>
      <w:lvlJc w:val="left"/>
      <w:pPr>
        <w:ind w:left="5127" w:hanging="720"/>
      </w:pPr>
      <w:rPr>
        <w:rFonts w:hint="default"/>
        <w:lang w:val="en-US" w:eastAsia="en-US" w:bidi="ar-SA"/>
      </w:rPr>
    </w:lvl>
  </w:abstractNum>
  <w:abstractNum w:abstractNumId="114" w15:restartNumberingAfterBreak="0">
    <w:nsid w:val="44D85ADB"/>
    <w:multiLevelType w:val="hybridMultilevel"/>
    <w:tmpl w:val="A40AB4FE"/>
    <w:lvl w:ilvl="0" w:tplc="F722786A">
      <w:start w:val="2"/>
      <w:numFmt w:val="upperRoman"/>
      <w:lvlText w:val="%1"/>
      <w:lvlJc w:val="left"/>
      <w:pPr>
        <w:ind w:left="1718"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DDB0682C">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BF20AB42">
      <w:numFmt w:val="bullet"/>
      <w:lvlText w:val="•"/>
      <w:lvlJc w:val="left"/>
      <w:pPr>
        <w:ind w:left="2537" w:hanging="718"/>
      </w:pPr>
      <w:rPr>
        <w:rFonts w:hint="default"/>
        <w:lang w:val="en-US" w:eastAsia="en-US" w:bidi="ar-SA"/>
      </w:rPr>
    </w:lvl>
    <w:lvl w:ilvl="3" w:tplc="7C08BD92">
      <w:numFmt w:val="bullet"/>
      <w:lvlText w:val="•"/>
      <w:lvlJc w:val="left"/>
      <w:pPr>
        <w:ind w:left="2946" w:hanging="718"/>
      </w:pPr>
      <w:rPr>
        <w:rFonts w:hint="default"/>
        <w:lang w:val="en-US" w:eastAsia="en-US" w:bidi="ar-SA"/>
      </w:rPr>
    </w:lvl>
    <w:lvl w:ilvl="4" w:tplc="2F6CC072">
      <w:numFmt w:val="bullet"/>
      <w:lvlText w:val="•"/>
      <w:lvlJc w:val="left"/>
      <w:pPr>
        <w:ind w:left="3355" w:hanging="718"/>
      </w:pPr>
      <w:rPr>
        <w:rFonts w:hint="default"/>
        <w:lang w:val="en-US" w:eastAsia="en-US" w:bidi="ar-SA"/>
      </w:rPr>
    </w:lvl>
    <w:lvl w:ilvl="5" w:tplc="51965532">
      <w:numFmt w:val="bullet"/>
      <w:lvlText w:val="•"/>
      <w:lvlJc w:val="left"/>
      <w:pPr>
        <w:ind w:left="3764" w:hanging="718"/>
      </w:pPr>
      <w:rPr>
        <w:rFonts w:hint="default"/>
        <w:lang w:val="en-US" w:eastAsia="en-US" w:bidi="ar-SA"/>
      </w:rPr>
    </w:lvl>
    <w:lvl w:ilvl="6" w:tplc="C7E640C8">
      <w:numFmt w:val="bullet"/>
      <w:lvlText w:val="•"/>
      <w:lvlJc w:val="left"/>
      <w:pPr>
        <w:ind w:left="4173" w:hanging="718"/>
      </w:pPr>
      <w:rPr>
        <w:rFonts w:hint="default"/>
        <w:lang w:val="en-US" w:eastAsia="en-US" w:bidi="ar-SA"/>
      </w:rPr>
    </w:lvl>
    <w:lvl w:ilvl="7" w:tplc="86E6997C">
      <w:numFmt w:val="bullet"/>
      <w:lvlText w:val="•"/>
      <w:lvlJc w:val="left"/>
      <w:pPr>
        <w:ind w:left="4582" w:hanging="718"/>
      </w:pPr>
      <w:rPr>
        <w:rFonts w:hint="default"/>
        <w:lang w:val="en-US" w:eastAsia="en-US" w:bidi="ar-SA"/>
      </w:rPr>
    </w:lvl>
    <w:lvl w:ilvl="8" w:tplc="B818F230">
      <w:numFmt w:val="bullet"/>
      <w:lvlText w:val="•"/>
      <w:lvlJc w:val="left"/>
      <w:pPr>
        <w:ind w:left="4991" w:hanging="718"/>
      </w:pPr>
      <w:rPr>
        <w:rFonts w:hint="default"/>
        <w:lang w:val="en-US" w:eastAsia="en-US" w:bidi="ar-SA"/>
      </w:rPr>
    </w:lvl>
  </w:abstractNum>
  <w:abstractNum w:abstractNumId="115" w15:restartNumberingAfterBreak="0">
    <w:nsid w:val="44E43250"/>
    <w:multiLevelType w:val="hybridMultilevel"/>
    <w:tmpl w:val="ABC6625E"/>
    <w:lvl w:ilvl="0" w:tplc="3790E0E0">
      <w:start w:val="34"/>
      <w:numFmt w:val="decimal"/>
      <w:lvlText w:val="%1."/>
      <w:lvlJc w:val="left"/>
      <w:pPr>
        <w:ind w:left="1052" w:hanging="720"/>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845C4BBC">
      <w:start w:val="1"/>
      <w:numFmt w:val="upperLetter"/>
      <w:lvlText w:val="%2."/>
      <w:lvlJc w:val="left"/>
      <w:pPr>
        <w:ind w:left="1772"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BFC0E28E">
      <w:numFmt w:val="bullet"/>
      <w:lvlText w:val="•"/>
      <w:lvlJc w:val="left"/>
      <w:pPr>
        <w:ind w:left="2192" w:hanging="720"/>
      </w:pPr>
      <w:rPr>
        <w:rFonts w:hint="default"/>
        <w:lang w:val="en-US" w:eastAsia="en-US" w:bidi="ar-SA"/>
      </w:rPr>
    </w:lvl>
    <w:lvl w:ilvl="3" w:tplc="207EDAE0">
      <w:numFmt w:val="bullet"/>
      <w:lvlText w:val="•"/>
      <w:lvlJc w:val="left"/>
      <w:pPr>
        <w:ind w:left="2605" w:hanging="720"/>
      </w:pPr>
      <w:rPr>
        <w:rFonts w:hint="default"/>
        <w:lang w:val="en-US" w:eastAsia="en-US" w:bidi="ar-SA"/>
      </w:rPr>
    </w:lvl>
    <w:lvl w:ilvl="4" w:tplc="5CF0B93A">
      <w:numFmt w:val="bullet"/>
      <w:lvlText w:val="•"/>
      <w:lvlJc w:val="left"/>
      <w:pPr>
        <w:ind w:left="3018" w:hanging="720"/>
      </w:pPr>
      <w:rPr>
        <w:rFonts w:hint="default"/>
        <w:lang w:val="en-US" w:eastAsia="en-US" w:bidi="ar-SA"/>
      </w:rPr>
    </w:lvl>
    <w:lvl w:ilvl="5" w:tplc="858A9E9C">
      <w:numFmt w:val="bullet"/>
      <w:lvlText w:val="•"/>
      <w:lvlJc w:val="left"/>
      <w:pPr>
        <w:ind w:left="3431" w:hanging="720"/>
      </w:pPr>
      <w:rPr>
        <w:rFonts w:hint="default"/>
        <w:lang w:val="en-US" w:eastAsia="en-US" w:bidi="ar-SA"/>
      </w:rPr>
    </w:lvl>
    <w:lvl w:ilvl="6" w:tplc="65C23522">
      <w:numFmt w:val="bullet"/>
      <w:lvlText w:val="•"/>
      <w:lvlJc w:val="left"/>
      <w:pPr>
        <w:ind w:left="3844" w:hanging="720"/>
      </w:pPr>
      <w:rPr>
        <w:rFonts w:hint="default"/>
        <w:lang w:val="en-US" w:eastAsia="en-US" w:bidi="ar-SA"/>
      </w:rPr>
    </w:lvl>
    <w:lvl w:ilvl="7" w:tplc="C6EAB012">
      <w:numFmt w:val="bullet"/>
      <w:lvlText w:val="•"/>
      <w:lvlJc w:val="left"/>
      <w:pPr>
        <w:ind w:left="4257" w:hanging="720"/>
      </w:pPr>
      <w:rPr>
        <w:rFonts w:hint="default"/>
        <w:lang w:val="en-US" w:eastAsia="en-US" w:bidi="ar-SA"/>
      </w:rPr>
    </w:lvl>
    <w:lvl w:ilvl="8" w:tplc="2F6802FE">
      <w:numFmt w:val="bullet"/>
      <w:lvlText w:val="•"/>
      <w:lvlJc w:val="left"/>
      <w:pPr>
        <w:ind w:left="4670" w:hanging="720"/>
      </w:pPr>
      <w:rPr>
        <w:rFonts w:hint="default"/>
        <w:lang w:val="en-US" w:eastAsia="en-US" w:bidi="ar-SA"/>
      </w:rPr>
    </w:lvl>
  </w:abstractNum>
  <w:abstractNum w:abstractNumId="116" w15:restartNumberingAfterBreak="0">
    <w:nsid w:val="47153A14"/>
    <w:multiLevelType w:val="hybridMultilevel"/>
    <w:tmpl w:val="88000B6A"/>
    <w:lvl w:ilvl="0" w:tplc="30188696">
      <w:start w:val="3"/>
      <w:numFmt w:val="upperLetter"/>
      <w:lvlText w:val="%1."/>
      <w:lvlJc w:val="left"/>
      <w:pPr>
        <w:ind w:left="1718" w:hanging="718"/>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C6786EF2">
      <w:numFmt w:val="bullet"/>
      <w:lvlText w:val="•"/>
      <w:lvlJc w:val="left"/>
      <w:pPr>
        <w:ind w:left="2128" w:hanging="718"/>
      </w:pPr>
      <w:rPr>
        <w:rFonts w:hint="default"/>
        <w:lang w:val="en-US" w:eastAsia="en-US" w:bidi="ar-SA"/>
      </w:rPr>
    </w:lvl>
    <w:lvl w:ilvl="2" w:tplc="D936829A">
      <w:numFmt w:val="bullet"/>
      <w:lvlText w:val="•"/>
      <w:lvlJc w:val="left"/>
      <w:pPr>
        <w:ind w:left="2537" w:hanging="718"/>
      </w:pPr>
      <w:rPr>
        <w:rFonts w:hint="default"/>
        <w:lang w:val="en-US" w:eastAsia="en-US" w:bidi="ar-SA"/>
      </w:rPr>
    </w:lvl>
    <w:lvl w:ilvl="3" w:tplc="D4E6F6FC">
      <w:numFmt w:val="bullet"/>
      <w:lvlText w:val="•"/>
      <w:lvlJc w:val="left"/>
      <w:pPr>
        <w:ind w:left="2946" w:hanging="718"/>
      </w:pPr>
      <w:rPr>
        <w:rFonts w:hint="default"/>
        <w:lang w:val="en-US" w:eastAsia="en-US" w:bidi="ar-SA"/>
      </w:rPr>
    </w:lvl>
    <w:lvl w:ilvl="4" w:tplc="C902D11C">
      <w:numFmt w:val="bullet"/>
      <w:lvlText w:val="•"/>
      <w:lvlJc w:val="left"/>
      <w:pPr>
        <w:ind w:left="3354" w:hanging="718"/>
      </w:pPr>
      <w:rPr>
        <w:rFonts w:hint="default"/>
        <w:lang w:val="en-US" w:eastAsia="en-US" w:bidi="ar-SA"/>
      </w:rPr>
    </w:lvl>
    <w:lvl w:ilvl="5" w:tplc="B6E4F832">
      <w:numFmt w:val="bullet"/>
      <w:lvlText w:val="•"/>
      <w:lvlJc w:val="left"/>
      <w:pPr>
        <w:ind w:left="3763" w:hanging="718"/>
      </w:pPr>
      <w:rPr>
        <w:rFonts w:hint="default"/>
        <w:lang w:val="en-US" w:eastAsia="en-US" w:bidi="ar-SA"/>
      </w:rPr>
    </w:lvl>
    <w:lvl w:ilvl="6" w:tplc="2834A752">
      <w:numFmt w:val="bullet"/>
      <w:lvlText w:val="•"/>
      <w:lvlJc w:val="left"/>
      <w:pPr>
        <w:ind w:left="4172" w:hanging="718"/>
      </w:pPr>
      <w:rPr>
        <w:rFonts w:hint="default"/>
        <w:lang w:val="en-US" w:eastAsia="en-US" w:bidi="ar-SA"/>
      </w:rPr>
    </w:lvl>
    <w:lvl w:ilvl="7" w:tplc="67B4BB8E">
      <w:numFmt w:val="bullet"/>
      <w:lvlText w:val="•"/>
      <w:lvlJc w:val="left"/>
      <w:pPr>
        <w:ind w:left="4580" w:hanging="718"/>
      </w:pPr>
      <w:rPr>
        <w:rFonts w:hint="default"/>
        <w:lang w:val="en-US" w:eastAsia="en-US" w:bidi="ar-SA"/>
      </w:rPr>
    </w:lvl>
    <w:lvl w:ilvl="8" w:tplc="ADA05528">
      <w:numFmt w:val="bullet"/>
      <w:lvlText w:val="•"/>
      <w:lvlJc w:val="left"/>
      <w:pPr>
        <w:ind w:left="4989" w:hanging="718"/>
      </w:pPr>
      <w:rPr>
        <w:rFonts w:hint="default"/>
        <w:lang w:val="en-US" w:eastAsia="en-US" w:bidi="ar-SA"/>
      </w:rPr>
    </w:lvl>
  </w:abstractNum>
  <w:abstractNum w:abstractNumId="117" w15:restartNumberingAfterBreak="0">
    <w:nsid w:val="47BA6B49"/>
    <w:multiLevelType w:val="hybridMultilevel"/>
    <w:tmpl w:val="2538461A"/>
    <w:lvl w:ilvl="0" w:tplc="AD5C4E3A">
      <w:start w:val="1"/>
      <w:numFmt w:val="upperLetter"/>
      <w:lvlText w:val="%1."/>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93AA6912">
      <w:numFmt w:val="bullet"/>
      <w:lvlText w:val="•"/>
      <w:lvlJc w:val="left"/>
      <w:pPr>
        <w:ind w:left="2128" w:hanging="718"/>
      </w:pPr>
      <w:rPr>
        <w:rFonts w:hint="default"/>
        <w:lang w:val="en-US" w:eastAsia="en-US" w:bidi="ar-SA"/>
      </w:rPr>
    </w:lvl>
    <w:lvl w:ilvl="2" w:tplc="656C623C">
      <w:numFmt w:val="bullet"/>
      <w:lvlText w:val="•"/>
      <w:lvlJc w:val="left"/>
      <w:pPr>
        <w:ind w:left="2537" w:hanging="718"/>
      </w:pPr>
      <w:rPr>
        <w:rFonts w:hint="default"/>
        <w:lang w:val="en-US" w:eastAsia="en-US" w:bidi="ar-SA"/>
      </w:rPr>
    </w:lvl>
    <w:lvl w:ilvl="3" w:tplc="2D907CE2">
      <w:numFmt w:val="bullet"/>
      <w:lvlText w:val="•"/>
      <w:lvlJc w:val="left"/>
      <w:pPr>
        <w:ind w:left="2946" w:hanging="718"/>
      </w:pPr>
      <w:rPr>
        <w:rFonts w:hint="default"/>
        <w:lang w:val="en-US" w:eastAsia="en-US" w:bidi="ar-SA"/>
      </w:rPr>
    </w:lvl>
    <w:lvl w:ilvl="4" w:tplc="7962280E">
      <w:numFmt w:val="bullet"/>
      <w:lvlText w:val="•"/>
      <w:lvlJc w:val="left"/>
      <w:pPr>
        <w:ind w:left="3354" w:hanging="718"/>
      </w:pPr>
      <w:rPr>
        <w:rFonts w:hint="default"/>
        <w:lang w:val="en-US" w:eastAsia="en-US" w:bidi="ar-SA"/>
      </w:rPr>
    </w:lvl>
    <w:lvl w:ilvl="5" w:tplc="1196019C">
      <w:numFmt w:val="bullet"/>
      <w:lvlText w:val="•"/>
      <w:lvlJc w:val="left"/>
      <w:pPr>
        <w:ind w:left="3763" w:hanging="718"/>
      </w:pPr>
      <w:rPr>
        <w:rFonts w:hint="default"/>
        <w:lang w:val="en-US" w:eastAsia="en-US" w:bidi="ar-SA"/>
      </w:rPr>
    </w:lvl>
    <w:lvl w:ilvl="6" w:tplc="35F41DA8">
      <w:numFmt w:val="bullet"/>
      <w:lvlText w:val="•"/>
      <w:lvlJc w:val="left"/>
      <w:pPr>
        <w:ind w:left="4172" w:hanging="718"/>
      </w:pPr>
      <w:rPr>
        <w:rFonts w:hint="default"/>
        <w:lang w:val="en-US" w:eastAsia="en-US" w:bidi="ar-SA"/>
      </w:rPr>
    </w:lvl>
    <w:lvl w:ilvl="7" w:tplc="2C760AB0">
      <w:numFmt w:val="bullet"/>
      <w:lvlText w:val="•"/>
      <w:lvlJc w:val="left"/>
      <w:pPr>
        <w:ind w:left="4580" w:hanging="718"/>
      </w:pPr>
      <w:rPr>
        <w:rFonts w:hint="default"/>
        <w:lang w:val="en-US" w:eastAsia="en-US" w:bidi="ar-SA"/>
      </w:rPr>
    </w:lvl>
    <w:lvl w:ilvl="8" w:tplc="5FA80A20">
      <w:numFmt w:val="bullet"/>
      <w:lvlText w:val="•"/>
      <w:lvlJc w:val="left"/>
      <w:pPr>
        <w:ind w:left="4989" w:hanging="718"/>
      </w:pPr>
      <w:rPr>
        <w:rFonts w:hint="default"/>
        <w:lang w:val="en-US" w:eastAsia="en-US" w:bidi="ar-SA"/>
      </w:rPr>
    </w:lvl>
  </w:abstractNum>
  <w:abstractNum w:abstractNumId="118" w15:restartNumberingAfterBreak="0">
    <w:nsid w:val="49422E2E"/>
    <w:multiLevelType w:val="hybridMultilevel"/>
    <w:tmpl w:val="C5B64FDA"/>
    <w:lvl w:ilvl="0" w:tplc="AF108E8C">
      <w:start w:val="8"/>
      <w:numFmt w:val="decimal"/>
      <w:lvlText w:val="%1."/>
      <w:lvlJc w:val="left"/>
      <w:pPr>
        <w:ind w:left="1000" w:hanging="718"/>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198C86E2">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24764FC2">
      <w:numFmt w:val="bullet"/>
      <w:lvlText w:val="•"/>
      <w:lvlJc w:val="left"/>
      <w:pPr>
        <w:ind w:left="2080" w:hanging="718"/>
      </w:pPr>
      <w:rPr>
        <w:rFonts w:hint="default"/>
        <w:lang w:val="en-US" w:eastAsia="en-US" w:bidi="ar-SA"/>
      </w:rPr>
    </w:lvl>
    <w:lvl w:ilvl="3" w:tplc="570CE81E">
      <w:numFmt w:val="bullet"/>
      <w:lvlText w:val="•"/>
      <w:lvlJc w:val="left"/>
      <w:pPr>
        <w:ind w:left="1861" w:hanging="718"/>
      </w:pPr>
      <w:rPr>
        <w:rFonts w:hint="default"/>
        <w:lang w:val="en-US" w:eastAsia="en-US" w:bidi="ar-SA"/>
      </w:rPr>
    </w:lvl>
    <w:lvl w:ilvl="4" w:tplc="51CA02E4">
      <w:numFmt w:val="bullet"/>
      <w:lvlText w:val="•"/>
      <w:lvlJc w:val="left"/>
      <w:pPr>
        <w:ind w:left="1643" w:hanging="718"/>
      </w:pPr>
      <w:rPr>
        <w:rFonts w:hint="default"/>
        <w:lang w:val="en-US" w:eastAsia="en-US" w:bidi="ar-SA"/>
      </w:rPr>
    </w:lvl>
    <w:lvl w:ilvl="5" w:tplc="4E126C88">
      <w:numFmt w:val="bullet"/>
      <w:lvlText w:val="•"/>
      <w:lvlJc w:val="left"/>
      <w:pPr>
        <w:ind w:left="1424" w:hanging="718"/>
      </w:pPr>
      <w:rPr>
        <w:rFonts w:hint="default"/>
        <w:lang w:val="en-US" w:eastAsia="en-US" w:bidi="ar-SA"/>
      </w:rPr>
    </w:lvl>
    <w:lvl w:ilvl="6" w:tplc="13F61DDC">
      <w:numFmt w:val="bullet"/>
      <w:lvlText w:val="•"/>
      <w:lvlJc w:val="left"/>
      <w:pPr>
        <w:ind w:left="1206" w:hanging="718"/>
      </w:pPr>
      <w:rPr>
        <w:rFonts w:hint="default"/>
        <w:lang w:val="en-US" w:eastAsia="en-US" w:bidi="ar-SA"/>
      </w:rPr>
    </w:lvl>
    <w:lvl w:ilvl="7" w:tplc="07046854">
      <w:numFmt w:val="bullet"/>
      <w:lvlText w:val="•"/>
      <w:lvlJc w:val="left"/>
      <w:pPr>
        <w:ind w:left="988" w:hanging="718"/>
      </w:pPr>
      <w:rPr>
        <w:rFonts w:hint="default"/>
        <w:lang w:val="en-US" w:eastAsia="en-US" w:bidi="ar-SA"/>
      </w:rPr>
    </w:lvl>
    <w:lvl w:ilvl="8" w:tplc="E7FEB272">
      <w:numFmt w:val="bullet"/>
      <w:lvlText w:val="•"/>
      <w:lvlJc w:val="left"/>
      <w:pPr>
        <w:ind w:left="769" w:hanging="718"/>
      </w:pPr>
      <w:rPr>
        <w:rFonts w:hint="default"/>
        <w:lang w:val="en-US" w:eastAsia="en-US" w:bidi="ar-SA"/>
      </w:rPr>
    </w:lvl>
  </w:abstractNum>
  <w:abstractNum w:abstractNumId="119" w15:restartNumberingAfterBreak="0">
    <w:nsid w:val="49730DA2"/>
    <w:multiLevelType w:val="hybridMultilevel"/>
    <w:tmpl w:val="43707B72"/>
    <w:lvl w:ilvl="0" w:tplc="2CAE706C">
      <w:start w:val="34"/>
      <w:numFmt w:val="decimal"/>
      <w:lvlText w:val="%1."/>
      <w:lvlJc w:val="left"/>
      <w:pPr>
        <w:ind w:left="1000" w:hanging="719"/>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3DC64754">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D182E77C">
      <w:numFmt w:val="bullet"/>
      <w:lvlText w:val="•"/>
      <w:lvlJc w:val="left"/>
      <w:pPr>
        <w:ind w:left="2086" w:hanging="718"/>
      </w:pPr>
      <w:rPr>
        <w:rFonts w:hint="default"/>
        <w:lang w:val="en-US" w:eastAsia="en-US" w:bidi="ar-SA"/>
      </w:rPr>
    </w:lvl>
    <w:lvl w:ilvl="3" w:tplc="1D1640F4">
      <w:numFmt w:val="bullet"/>
      <w:lvlText w:val="•"/>
      <w:lvlJc w:val="left"/>
      <w:pPr>
        <w:ind w:left="2453" w:hanging="718"/>
      </w:pPr>
      <w:rPr>
        <w:rFonts w:hint="default"/>
        <w:lang w:val="en-US" w:eastAsia="en-US" w:bidi="ar-SA"/>
      </w:rPr>
    </w:lvl>
    <w:lvl w:ilvl="4" w:tplc="2848DC62">
      <w:numFmt w:val="bullet"/>
      <w:lvlText w:val="•"/>
      <w:lvlJc w:val="left"/>
      <w:pPr>
        <w:ind w:left="2819" w:hanging="718"/>
      </w:pPr>
      <w:rPr>
        <w:rFonts w:hint="default"/>
        <w:lang w:val="en-US" w:eastAsia="en-US" w:bidi="ar-SA"/>
      </w:rPr>
    </w:lvl>
    <w:lvl w:ilvl="5" w:tplc="168EA59A">
      <w:numFmt w:val="bullet"/>
      <w:lvlText w:val="•"/>
      <w:lvlJc w:val="left"/>
      <w:pPr>
        <w:ind w:left="3186" w:hanging="718"/>
      </w:pPr>
      <w:rPr>
        <w:rFonts w:hint="default"/>
        <w:lang w:val="en-US" w:eastAsia="en-US" w:bidi="ar-SA"/>
      </w:rPr>
    </w:lvl>
    <w:lvl w:ilvl="6" w:tplc="8F566C60">
      <w:numFmt w:val="bullet"/>
      <w:lvlText w:val="•"/>
      <w:lvlJc w:val="left"/>
      <w:pPr>
        <w:ind w:left="3552" w:hanging="718"/>
      </w:pPr>
      <w:rPr>
        <w:rFonts w:hint="default"/>
        <w:lang w:val="en-US" w:eastAsia="en-US" w:bidi="ar-SA"/>
      </w:rPr>
    </w:lvl>
    <w:lvl w:ilvl="7" w:tplc="136EC138">
      <w:numFmt w:val="bullet"/>
      <w:lvlText w:val="•"/>
      <w:lvlJc w:val="left"/>
      <w:pPr>
        <w:ind w:left="3919" w:hanging="718"/>
      </w:pPr>
      <w:rPr>
        <w:rFonts w:hint="default"/>
        <w:lang w:val="en-US" w:eastAsia="en-US" w:bidi="ar-SA"/>
      </w:rPr>
    </w:lvl>
    <w:lvl w:ilvl="8" w:tplc="0278036A">
      <w:numFmt w:val="bullet"/>
      <w:lvlText w:val="•"/>
      <w:lvlJc w:val="left"/>
      <w:pPr>
        <w:ind w:left="4286" w:hanging="718"/>
      </w:pPr>
      <w:rPr>
        <w:rFonts w:hint="default"/>
        <w:lang w:val="en-US" w:eastAsia="en-US" w:bidi="ar-SA"/>
      </w:rPr>
    </w:lvl>
  </w:abstractNum>
  <w:abstractNum w:abstractNumId="120" w15:restartNumberingAfterBreak="0">
    <w:nsid w:val="4A3E6C03"/>
    <w:multiLevelType w:val="hybridMultilevel"/>
    <w:tmpl w:val="027212F8"/>
    <w:lvl w:ilvl="0" w:tplc="01405E8A">
      <w:start w:val="1"/>
      <w:numFmt w:val="upperRoman"/>
      <w:lvlText w:val="%1"/>
      <w:lvlJc w:val="left"/>
      <w:pPr>
        <w:ind w:left="2080"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2C7E610C">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6F02FEFA">
      <w:numFmt w:val="bullet"/>
      <w:lvlText w:val="•"/>
      <w:lvlJc w:val="left"/>
      <w:pPr>
        <w:ind w:left="2728" w:hanging="718"/>
      </w:pPr>
      <w:rPr>
        <w:rFonts w:hint="default"/>
        <w:lang w:val="en-US" w:eastAsia="en-US" w:bidi="ar-SA"/>
      </w:rPr>
    </w:lvl>
    <w:lvl w:ilvl="3" w:tplc="7B723BAC">
      <w:numFmt w:val="bullet"/>
      <w:lvlText w:val="•"/>
      <w:lvlJc w:val="left"/>
      <w:pPr>
        <w:ind w:left="3053" w:hanging="718"/>
      </w:pPr>
      <w:rPr>
        <w:rFonts w:hint="default"/>
        <w:lang w:val="en-US" w:eastAsia="en-US" w:bidi="ar-SA"/>
      </w:rPr>
    </w:lvl>
    <w:lvl w:ilvl="4" w:tplc="9BDAA188">
      <w:numFmt w:val="bullet"/>
      <w:lvlText w:val="•"/>
      <w:lvlJc w:val="left"/>
      <w:pPr>
        <w:ind w:left="3377" w:hanging="718"/>
      </w:pPr>
      <w:rPr>
        <w:rFonts w:hint="default"/>
        <w:lang w:val="en-US" w:eastAsia="en-US" w:bidi="ar-SA"/>
      </w:rPr>
    </w:lvl>
    <w:lvl w:ilvl="5" w:tplc="73BEE116">
      <w:numFmt w:val="bullet"/>
      <w:lvlText w:val="•"/>
      <w:lvlJc w:val="left"/>
      <w:pPr>
        <w:ind w:left="3702" w:hanging="718"/>
      </w:pPr>
      <w:rPr>
        <w:rFonts w:hint="default"/>
        <w:lang w:val="en-US" w:eastAsia="en-US" w:bidi="ar-SA"/>
      </w:rPr>
    </w:lvl>
    <w:lvl w:ilvl="6" w:tplc="AE3CA442">
      <w:numFmt w:val="bullet"/>
      <w:lvlText w:val="•"/>
      <w:lvlJc w:val="left"/>
      <w:pPr>
        <w:ind w:left="4026" w:hanging="718"/>
      </w:pPr>
      <w:rPr>
        <w:rFonts w:hint="default"/>
        <w:lang w:val="en-US" w:eastAsia="en-US" w:bidi="ar-SA"/>
      </w:rPr>
    </w:lvl>
    <w:lvl w:ilvl="7" w:tplc="07800F88">
      <w:numFmt w:val="bullet"/>
      <w:lvlText w:val="•"/>
      <w:lvlJc w:val="left"/>
      <w:pPr>
        <w:ind w:left="4351" w:hanging="718"/>
      </w:pPr>
      <w:rPr>
        <w:rFonts w:hint="default"/>
        <w:lang w:val="en-US" w:eastAsia="en-US" w:bidi="ar-SA"/>
      </w:rPr>
    </w:lvl>
    <w:lvl w:ilvl="8" w:tplc="4620B324">
      <w:numFmt w:val="bullet"/>
      <w:lvlText w:val="•"/>
      <w:lvlJc w:val="left"/>
      <w:pPr>
        <w:ind w:left="4675" w:hanging="718"/>
      </w:pPr>
      <w:rPr>
        <w:rFonts w:hint="default"/>
        <w:lang w:val="en-US" w:eastAsia="en-US" w:bidi="ar-SA"/>
      </w:rPr>
    </w:lvl>
  </w:abstractNum>
  <w:abstractNum w:abstractNumId="121" w15:restartNumberingAfterBreak="0">
    <w:nsid w:val="4A62517A"/>
    <w:multiLevelType w:val="hybridMultilevel"/>
    <w:tmpl w:val="F3A0DA38"/>
    <w:lvl w:ilvl="0" w:tplc="39E42E0E">
      <w:start w:val="1"/>
      <w:numFmt w:val="upperLetter"/>
      <w:lvlText w:val="%1."/>
      <w:lvlJc w:val="left"/>
      <w:pPr>
        <w:ind w:left="2007" w:hanging="946"/>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2032718C">
      <w:numFmt w:val="bullet"/>
      <w:lvlText w:val="•"/>
      <w:lvlJc w:val="left"/>
      <w:pPr>
        <w:ind w:left="2350" w:hanging="946"/>
      </w:pPr>
      <w:rPr>
        <w:rFonts w:hint="default"/>
        <w:lang w:val="en-US" w:eastAsia="en-US" w:bidi="ar-SA"/>
      </w:rPr>
    </w:lvl>
    <w:lvl w:ilvl="2" w:tplc="8F88C3D8">
      <w:numFmt w:val="bullet"/>
      <w:lvlText w:val="•"/>
      <w:lvlJc w:val="left"/>
      <w:pPr>
        <w:ind w:left="2701" w:hanging="946"/>
      </w:pPr>
      <w:rPr>
        <w:rFonts w:hint="default"/>
        <w:lang w:val="en-US" w:eastAsia="en-US" w:bidi="ar-SA"/>
      </w:rPr>
    </w:lvl>
    <w:lvl w:ilvl="3" w:tplc="AB509350">
      <w:numFmt w:val="bullet"/>
      <w:lvlText w:val="•"/>
      <w:lvlJc w:val="left"/>
      <w:pPr>
        <w:ind w:left="3051" w:hanging="946"/>
      </w:pPr>
      <w:rPr>
        <w:rFonts w:hint="default"/>
        <w:lang w:val="en-US" w:eastAsia="en-US" w:bidi="ar-SA"/>
      </w:rPr>
    </w:lvl>
    <w:lvl w:ilvl="4" w:tplc="F094E7C8">
      <w:numFmt w:val="bullet"/>
      <w:lvlText w:val="•"/>
      <w:lvlJc w:val="left"/>
      <w:pPr>
        <w:ind w:left="3402" w:hanging="946"/>
      </w:pPr>
      <w:rPr>
        <w:rFonts w:hint="default"/>
        <w:lang w:val="en-US" w:eastAsia="en-US" w:bidi="ar-SA"/>
      </w:rPr>
    </w:lvl>
    <w:lvl w:ilvl="5" w:tplc="95B842D8">
      <w:numFmt w:val="bullet"/>
      <w:lvlText w:val="•"/>
      <w:lvlJc w:val="left"/>
      <w:pPr>
        <w:ind w:left="3752" w:hanging="946"/>
      </w:pPr>
      <w:rPr>
        <w:rFonts w:hint="default"/>
        <w:lang w:val="en-US" w:eastAsia="en-US" w:bidi="ar-SA"/>
      </w:rPr>
    </w:lvl>
    <w:lvl w:ilvl="6" w:tplc="DAF2FC1A">
      <w:numFmt w:val="bullet"/>
      <w:lvlText w:val="•"/>
      <w:lvlJc w:val="left"/>
      <w:pPr>
        <w:ind w:left="4103" w:hanging="946"/>
      </w:pPr>
      <w:rPr>
        <w:rFonts w:hint="default"/>
        <w:lang w:val="en-US" w:eastAsia="en-US" w:bidi="ar-SA"/>
      </w:rPr>
    </w:lvl>
    <w:lvl w:ilvl="7" w:tplc="0F94DE24">
      <w:numFmt w:val="bullet"/>
      <w:lvlText w:val="•"/>
      <w:lvlJc w:val="left"/>
      <w:pPr>
        <w:ind w:left="4453" w:hanging="946"/>
      </w:pPr>
      <w:rPr>
        <w:rFonts w:hint="default"/>
        <w:lang w:val="en-US" w:eastAsia="en-US" w:bidi="ar-SA"/>
      </w:rPr>
    </w:lvl>
    <w:lvl w:ilvl="8" w:tplc="BB9A827A">
      <w:numFmt w:val="bullet"/>
      <w:lvlText w:val="•"/>
      <w:lvlJc w:val="left"/>
      <w:pPr>
        <w:ind w:left="4804" w:hanging="946"/>
      </w:pPr>
      <w:rPr>
        <w:rFonts w:hint="default"/>
        <w:lang w:val="en-US" w:eastAsia="en-US" w:bidi="ar-SA"/>
      </w:rPr>
    </w:lvl>
  </w:abstractNum>
  <w:abstractNum w:abstractNumId="122" w15:restartNumberingAfterBreak="0">
    <w:nsid w:val="4AA30F31"/>
    <w:multiLevelType w:val="hybridMultilevel"/>
    <w:tmpl w:val="E6DC0276"/>
    <w:lvl w:ilvl="0" w:tplc="DFAE9F70">
      <w:start w:val="1"/>
      <w:numFmt w:val="upperLetter"/>
      <w:lvlText w:val="%1."/>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275663AC">
      <w:numFmt w:val="bullet"/>
      <w:lvlText w:val="•"/>
      <w:lvlJc w:val="left"/>
      <w:pPr>
        <w:ind w:left="2128" w:hanging="718"/>
      </w:pPr>
      <w:rPr>
        <w:rFonts w:hint="default"/>
        <w:lang w:val="en-US" w:eastAsia="en-US" w:bidi="ar-SA"/>
      </w:rPr>
    </w:lvl>
    <w:lvl w:ilvl="2" w:tplc="3A3C8B80">
      <w:numFmt w:val="bullet"/>
      <w:lvlText w:val="•"/>
      <w:lvlJc w:val="left"/>
      <w:pPr>
        <w:ind w:left="2537" w:hanging="718"/>
      </w:pPr>
      <w:rPr>
        <w:rFonts w:hint="default"/>
        <w:lang w:val="en-US" w:eastAsia="en-US" w:bidi="ar-SA"/>
      </w:rPr>
    </w:lvl>
    <w:lvl w:ilvl="3" w:tplc="39A2649A">
      <w:numFmt w:val="bullet"/>
      <w:lvlText w:val="•"/>
      <w:lvlJc w:val="left"/>
      <w:pPr>
        <w:ind w:left="2946" w:hanging="718"/>
      </w:pPr>
      <w:rPr>
        <w:rFonts w:hint="default"/>
        <w:lang w:val="en-US" w:eastAsia="en-US" w:bidi="ar-SA"/>
      </w:rPr>
    </w:lvl>
    <w:lvl w:ilvl="4" w:tplc="DC6A6138">
      <w:numFmt w:val="bullet"/>
      <w:lvlText w:val="•"/>
      <w:lvlJc w:val="left"/>
      <w:pPr>
        <w:ind w:left="3354" w:hanging="718"/>
      </w:pPr>
      <w:rPr>
        <w:rFonts w:hint="default"/>
        <w:lang w:val="en-US" w:eastAsia="en-US" w:bidi="ar-SA"/>
      </w:rPr>
    </w:lvl>
    <w:lvl w:ilvl="5" w:tplc="09FED096">
      <w:numFmt w:val="bullet"/>
      <w:lvlText w:val="•"/>
      <w:lvlJc w:val="left"/>
      <w:pPr>
        <w:ind w:left="3763" w:hanging="718"/>
      </w:pPr>
      <w:rPr>
        <w:rFonts w:hint="default"/>
        <w:lang w:val="en-US" w:eastAsia="en-US" w:bidi="ar-SA"/>
      </w:rPr>
    </w:lvl>
    <w:lvl w:ilvl="6" w:tplc="A9662096">
      <w:numFmt w:val="bullet"/>
      <w:lvlText w:val="•"/>
      <w:lvlJc w:val="left"/>
      <w:pPr>
        <w:ind w:left="4172" w:hanging="718"/>
      </w:pPr>
      <w:rPr>
        <w:rFonts w:hint="default"/>
        <w:lang w:val="en-US" w:eastAsia="en-US" w:bidi="ar-SA"/>
      </w:rPr>
    </w:lvl>
    <w:lvl w:ilvl="7" w:tplc="65CA4E06">
      <w:numFmt w:val="bullet"/>
      <w:lvlText w:val="•"/>
      <w:lvlJc w:val="left"/>
      <w:pPr>
        <w:ind w:left="4580" w:hanging="718"/>
      </w:pPr>
      <w:rPr>
        <w:rFonts w:hint="default"/>
        <w:lang w:val="en-US" w:eastAsia="en-US" w:bidi="ar-SA"/>
      </w:rPr>
    </w:lvl>
    <w:lvl w:ilvl="8" w:tplc="D0DE7714">
      <w:numFmt w:val="bullet"/>
      <w:lvlText w:val="•"/>
      <w:lvlJc w:val="left"/>
      <w:pPr>
        <w:ind w:left="4989" w:hanging="718"/>
      </w:pPr>
      <w:rPr>
        <w:rFonts w:hint="default"/>
        <w:lang w:val="en-US" w:eastAsia="en-US" w:bidi="ar-SA"/>
      </w:rPr>
    </w:lvl>
  </w:abstractNum>
  <w:abstractNum w:abstractNumId="123" w15:restartNumberingAfterBreak="0">
    <w:nsid w:val="4D613888"/>
    <w:multiLevelType w:val="hybridMultilevel"/>
    <w:tmpl w:val="F4BC881C"/>
    <w:lvl w:ilvl="0" w:tplc="161CB078">
      <w:start w:val="1"/>
      <w:numFmt w:val="upperRoman"/>
      <w:lvlText w:val="%1"/>
      <w:lvlJc w:val="left"/>
      <w:pPr>
        <w:ind w:left="1771"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CE4FD26">
      <w:start w:val="1"/>
      <w:numFmt w:val="upperLetter"/>
      <w:lvlText w:val="%2."/>
      <w:lvlJc w:val="left"/>
      <w:pPr>
        <w:ind w:left="1771"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638C8F36">
      <w:numFmt w:val="bullet"/>
      <w:lvlText w:val="•"/>
      <w:lvlJc w:val="left"/>
      <w:pPr>
        <w:ind w:left="2523" w:hanging="720"/>
      </w:pPr>
      <w:rPr>
        <w:rFonts w:hint="default"/>
        <w:lang w:val="en-US" w:eastAsia="en-US" w:bidi="ar-SA"/>
      </w:rPr>
    </w:lvl>
    <w:lvl w:ilvl="3" w:tplc="A8ECE9AA">
      <w:numFmt w:val="bullet"/>
      <w:lvlText w:val="•"/>
      <w:lvlJc w:val="left"/>
      <w:pPr>
        <w:ind w:left="2894" w:hanging="720"/>
      </w:pPr>
      <w:rPr>
        <w:rFonts w:hint="default"/>
        <w:lang w:val="en-US" w:eastAsia="en-US" w:bidi="ar-SA"/>
      </w:rPr>
    </w:lvl>
    <w:lvl w:ilvl="4" w:tplc="D450B43C">
      <w:numFmt w:val="bullet"/>
      <w:lvlText w:val="•"/>
      <w:lvlJc w:val="left"/>
      <w:pPr>
        <w:ind w:left="3266" w:hanging="720"/>
      </w:pPr>
      <w:rPr>
        <w:rFonts w:hint="default"/>
        <w:lang w:val="en-US" w:eastAsia="en-US" w:bidi="ar-SA"/>
      </w:rPr>
    </w:lvl>
    <w:lvl w:ilvl="5" w:tplc="D43E0E6E">
      <w:numFmt w:val="bullet"/>
      <w:lvlText w:val="•"/>
      <w:lvlJc w:val="left"/>
      <w:pPr>
        <w:ind w:left="3637" w:hanging="720"/>
      </w:pPr>
      <w:rPr>
        <w:rFonts w:hint="default"/>
        <w:lang w:val="en-US" w:eastAsia="en-US" w:bidi="ar-SA"/>
      </w:rPr>
    </w:lvl>
    <w:lvl w:ilvl="6" w:tplc="F24030BE">
      <w:numFmt w:val="bullet"/>
      <w:lvlText w:val="•"/>
      <w:lvlJc w:val="left"/>
      <w:pPr>
        <w:ind w:left="4009" w:hanging="720"/>
      </w:pPr>
      <w:rPr>
        <w:rFonts w:hint="default"/>
        <w:lang w:val="en-US" w:eastAsia="en-US" w:bidi="ar-SA"/>
      </w:rPr>
    </w:lvl>
    <w:lvl w:ilvl="7" w:tplc="62D04E26">
      <w:numFmt w:val="bullet"/>
      <w:lvlText w:val="•"/>
      <w:lvlJc w:val="left"/>
      <w:pPr>
        <w:ind w:left="4381" w:hanging="720"/>
      </w:pPr>
      <w:rPr>
        <w:rFonts w:hint="default"/>
        <w:lang w:val="en-US" w:eastAsia="en-US" w:bidi="ar-SA"/>
      </w:rPr>
    </w:lvl>
    <w:lvl w:ilvl="8" w:tplc="76342506">
      <w:numFmt w:val="bullet"/>
      <w:lvlText w:val="•"/>
      <w:lvlJc w:val="left"/>
      <w:pPr>
        <w:ind w:left="4752" w:hanging="720"/>
      </w:pPr>
      <w:rPr>
        <w:rFonts w:hint="default"/>
        <w:lang w:val="en-US" w:eastAsia="en-US" w:bidi="ar-SA"/>
      </w:rPr>
    </w:lvl>
  </w:abstractNum>
  <w:abstractNum w:abstractNumId="124" w15:restartNumberingAfterBreak="0">
    <w:nsid w:val="4D712B5F"/>
    <w:multiLevelType w:val="hybridMultilevel"/>
    <w:tmpl w:val="0B3A21A0"/>
    <w:lvl w:ilvl="0" w:tplc="4196AA10">
      <w:start w:val="2"/>
      <w:numFmt w:val="upperLetter"/>
      <w:lvlText w:val="%1."/>
      <w:lvlJc w:val="left"/>
      <w:pPr>
        <w:ind w:left="969" w:hanging="718"/>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D7CC5F22">
      <w:numFmt w:val="bullet"/>
      <w:lvlText w:val="•"/>
      <w:lvlJc w:val="left"/>
      <w:pPr>
        <w:ind w:left="1286" w:hanging="718"/>
      </w:pPr>
      <w:rPr>
        <w:rFonts w:hint="default"/>
        <w:lang w:val="en-US" w:eastAsia="en-US" w:bidi="ar-SA"/>
      </w:rPr>
    </w:lvl>
    <w:lvl w:ilvl="2" w:tplc="36E2FC7C">
      <w:numFmt w:val="bullet"/>
      <w:lvlText w:val="•"/>
      <w:lvlJc w:val="left"/>
      <w:pPr>
        <w:ind w:left="1612" w:hanging="718"/>
      </w:pPr>
      <w:rPr>
        <w:rFonts w:hint="default"/>
        <w:lang w:val="en-US" w:eastAsia="en-US" w:bidi="ar-SA"/>
      </w:rPr>
    </w:lvl>
    <w:lvl w:ilvl="3" w:tplc="E4A673D2">
      <w:numFmt w:val="bullet"/>
      <w:lvlText w:val="•"/>
      <w:lvlJc w:val="left"/>
      <w:pPr>
        <w:ind w:left="1938" w:hanging="718"/>
      </w:pPr>
      <w:rPr>
        <w:rFonts w:hint="default"/>
        <w:lang w:val="en-US" w:eastAsia="en-US" w:bidi="ar-SA"/>
      </w:rPr>
    </w:lvl>
    <w:lvl w:ilvl="4" w:tplc="9F2E2232">
      <w:numFmt w:val="bullet"/>
      <w:lvlText w:val="•"/>
      <w:lvlJc w:val="left"/>
      <w:pPr>
        <w:ind w:left="2264" w:hanging="718"/>
      </w:pPr>
      <w:rPr>
        <w:rFonts w:hint="default"/>
        <w:lang w:val="en-US" w:eastAsia="en-US" w:bidi="ar-SA"/>
      </w:rPr>
    </w:lvl>
    <w:lvl w:ilvl="5" w:tplc="591ACA18">
      <w:numFmt w:val="bullet"/>
      <w:lvlText w:val="•"/>
      <w:lvlJc w:val="left"/>
      <w:pPr>
        <w:ind w:left="2590" w:hanging="718"/>
      </w:pPr>
      <w:rPr>
        <w:rFonts w:hint="default"/>
        <w:lang w:val="en-US" w:eastAsia="en-US" w:bidi="ar-SA"/>
      </w:rPr>
    </w:lvl>
    <w:lvl w:ilvl="6" w:tplc="93BAAEE2">
      <w:numFmt w:val="bullet"/>
      <w:lvlText w:val="•"/>
      <w:lvlJc w:val="left"/>
      <w:pPr>
        <w:ind w:left="2916" w:hanging="718"/>
      </w:pPr>
      <w:rPr>
        <w:rFonts w:hint="default"/>
        <w:lang w:val="en-US" w:eastAsia="en-US" w:bidi="ar-SA"/>
      </w:rPr>
    </w:lvl>
    <w:lvl w:ilvl="7" w:tplc="A1165086">
      <w:numFmt w:val="bullet"/>
      <w:lvlText w:val="•"/>
      <w:lvlJc w:val="left"/>
      <w:pPr>
        <w:ind w:left="3242" w:hanging="718"/>
      </w:pPr>
      <w:rPr>
        <w:rFonts w:hint="default"/>
        <w:lang w:val="en-US" w:eastAsia="en-US" w:bidi="ar-SA"/>
      </w:rPr>
    </w:lvl>
    <w:lvl w:ilvl="8" w:tplc="8026A8F6">
      <w:numFmt w:val="bullet"/>
      <w:lvlText w:val="•"/>
      <w:lvlJc w:val="left"/>
      <w:pPr>
        <w:ind w:left="3568" w:hanging="718"/>
      </w:pPr>
      <w:rPr>
        <w:rFonts w:hint="default"/>
        <w:lang w:val="en-US" w:eastAsia="en-US" w:bidi="ar-SA"/>
      </w:rPr>
    </w:lvl>
  </w:abstractNum>
  <w:abstractNum w:abstractNumId="125" w15:restartNumberingAfterBreak="0">
    <w:nsid w:val="4E3F0A2E"/>
    <w:multiLevelType w:val="hybridMultilevel"/>
    <w:tmpl w:val="8402D388"/>
    <w:lvl w:ilvl="0" w:tplc="8E108B1C">
      <w:start w:val="1"/>
      <w:numFmt w:val="decimal"/>
      <w:lvlText w:val="%1."/>
      <w:lvlJc w:val="left"/>
      <w:pPr>
        <w:ind w:left="1019" w:hanging="548"/>
        <w:jc w:val="right"/>
      </w:pPr>
      <w:rPr>
        <w:rFonts w:hint="default"/>
        <w:spacing w:val="-4"/>
        <w:w w:val="99"/>
        <w:lang w:val="en-US" w:eastAsia="en-US" w:bidi="ar-SA"/>
      </w:rPr>
    </w:lvl>
    <w:lvl w:ilvl="1" w:tplc="5448E202">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EE9EBF76">
      <w:numFmt w:val="bullet"/>
      <w:lvlText w:val="•"/>
      <w:lvlJc w:val="left"/>
      <w:pPr>
        <w:ind w:left="2081" w:hanging="718"/>
      </w:pPr>
      <w:rPr>
        <w:rFonts w:hint="default"/>
        <w:lang w:val="en-US" w:eastAsia="en-US" w:bidi="ar-SA"/>
      </w:rPr>
    </w:lvl>
    <w:lvl w:ilvl="3" w:tplc="94AABAA8">
      <w:numFmt w:val="bullet"/>
      <w:lvlText w:val="•"/>
      <w:lvlJc w:val="left"/>
      <w:pPr>
        <w:ind w:left="2443" w:hanging="718"/>
      </w:pPr>
      <w:rPr>
        <w:rFonts w:hint="default"/>
        <w:lang w:val="en-US" w:eastAsia="en-US" w:bidi="ar-SA"/>
      </w:rPr>
    </w:lvl>
    <w:lvl w:ilvl="4" w:tplc="6262E43E">
      <w:numFmt w:val="bullet"/>
      <w:lvlText w:val="•"/>
      <w:lvlJc w:val="left"/>
      <w:pPr>
        <w:ind w:left="2804" w:hanging="718"/>
      </w:pPr>
      <w:rPr>
        <w:rFonts w:hint="default"/>
        <w:lang w:val="en-US" w:eastAsia="en-US" w:bidi="ar-SA"/>
      </w:rPr>
    </w:lvl>
    <w:lvl w:ilvl="5" w:tplc="B704B914">
      <w:numFmt w:val="bullet"/>
      <w:lvlText w:val="•"/>
      <w:lvlJc w:val="left"/>
      <w:pPr>
        <w:ind w:left="3166" w:hanging="718"/>
      </w:pPr>
      <w:rPr>
        <w:rFonts w:hint="default"/>
        <w:lang w:val="en-US" w:eastAsia="en-US" w:bidi="ar-SA"/>
      </w:rPr>
    </w:lvl>
    <w:lvl w:ilvl="6" w:tplc="B29ECD4E">
      <w:numFmt w:val="bullet"/>
      <w:lvlText w:val="•"/>
      <w:lvlJc w:val="left"/>
      <w:pPr>
        <w:ind w:left="3527" w:hanging="718"/>
      </w:pPr>
      <w:rPr>
        <w:rFonts w:hint="default"/>
        <w:lang w:val="en-US" w:eastAsia="en-US" w:bidi="ar-SA"/>
      </w:rPr>
    </w:lvl>
    <w:lvl w:ilvl="7" w:tplc="C2FE2D46">
      <w:numFmt w:val="bullet"/>
      <w:lvlText w:val="•"/>
      <w:lvlJc w:val="left"/>
      <w:pPr>
        <w:ind w:left="3889" w:hanging="718"/>
      </w:pPr>
      <w:rPr>
        <w:rFonts w:hint="default"/>
        <w:lang w:val="en-US" w:eastAsia="en-US" w:bidi="ar-SA"/>
      </w:rPr>
    </w:lvl>
    <w:lvl w:ilvl="8" w:tplc="40AEC5FE">
      <w:numFmt w:val="bullet"/>
      <w:lvlText w:val="•"/>
      <w:lvlJc w:val="left"/>
      <w:pPr>
        <w:ind w:left="4251" w:hanging="718"/>
      </w:pPr>
      <w:rPr>
        <w:rFonts w:hint="default"/>
        <w:lang w:val="en-US" w:eastAsia="en-US" w:bidi="ar-SA"/>
      </w:rPr>
    </w:lvl>
  </w:abstractNum>
  <w:abstractNum w:abstractNumId="126" w15:restartNumberingAfterBreak="0">
    <w:nsid w:val="4EE90BB6"/>
    <w:multiLevelType w:val="hybridMultilevel"/>
    <w:tmpl w:val="0CD83A02"/>
    <w:lvl w:ilvl="0" w:tplc="DAEAE6D2">
      <w:start w:val="3"/>
      <w:numFmt w:val="upperLetter"/>
      <w:lvlText w:val="%1."/>
      <w:lvlJc w:val="left"/>
      <w:pPr>
        <w:ind w:left="1718" w:hanging="718"/>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B8589804">
      <w:numFmt w:val="bullet"/>
      <w:lvlText w:val="•"/>
      <w:lvlJc w:val="left"/>
      <w:pPr>
        <w:ind w:left="2045" w:hanging="718"/>
      </w:pPr>
      <w:rPr>
        <w:rFonts w:hint="default"/>
        <w:lang w:val="en-US" w:eastAsia="en-US" w:bidi="ar-SA"/>
      </w:rPr>
    </w:lvl>
    <w:lvl w:ilvl="2" w:tplc="50486416">
      <w:numFmt w:val="bullet"/>
      <w:lvlText w:val="•"/>
      <w:lvlJc w:val="left"/>
      <w:pPr>
        <w:ind w:left="2370" w:hanging="718"/>
      </w:pPr>
      <w:rPr>
        <w:rFonts w:hint="default"/>
        <w:lang w:val="en-US" w:eastAsia="en-US" w:bidi="ar-SA"/>
      </w:rPr>
    </w:lvl>
    <w:lvl w:ilvl="3" w:tplc="012EC1C0">
      <w:numFmt w:val="bullet"/>
      <w:lvlText w:val="•"/>
      <w:lvlJc w:val="left"/>
      <w:pPr>
        <w:ind w:left="2695" w:hanging="718"/>
      </w:pPr>
      <w:rPr>
        <w:rFonts w:hint="default"/>
        <w:lang w:val="en-US" w:eastAsia="en-US" w:bidi="ar-SA"/>
      </w:rPr>
    </w:lvl>
    <w:lvl w:ilvl="4" w:tplc="62863BEA">
      <w:numFmt w:val="bullet"/>
      <w:lvlText w:val="•"/>
      <w:lvlJc w:val="left"/>
      <w:pPr>
        <w:ind w:left="3020" w:hanging="718"/>
      </w:pPr>
      <w:rPr>
        <w:rFonts w:hint="default"/>
        <w:lang w:val="en-US" w:eastAsia="en-US" w:bidi="ar-SA"/>
      </w:rPr>
    </w:lvl>
    <w:lvl w:ilvl="5" w:tplc="1126217E">
      <w:numFmt w:val="bullet"/>
      <w:lvlText w:val="•"/>
      <w:lvlJc w:val="left"/>
      <w:pPr>
        <w:ind w:left="3345" w:hanging="718"/>
      </w:pPr>
      <w:rPr>
        <w:rFonts w:hint="default"/>
        <w:lang w:val="en-US" w:eastAsia="en-US" w:bidi="ar-SA"/>
      </w:rPr>
    </w:lvl>
    <w:lvl w:ilvl="6" w:tplc="65E8D860">
      <w:numFmt w:val="bullet"/>
      <w:lvlText w:val="•"/>
      <w:lvlJc w:val="left"/>
      <w:pPr>
        <w:ind w:left="3670" w:hanging="718"/>
      </w:pPr>
      <w:rPr>
        <w:rFonts w:hint="default"/>
        <w:lang w:val="en-US" w:eastAsia="en-US" w:bidi="ar-SA"/>
      </w:rPr>
    </w:lvl>
    <w:lvl w:ilvl="7" w:tplc="639E1D60">
      <w:numFmt w:val="bullet"/>
      <w:lvlText w:val="•"/>
      <w:lvlJc w:val="left"/>
      <w:pPr>
        <w:ind w:left="3995" w:hanging="718"/>
      </w:pPr>
      <w:rPr>
        <w:rFonts w:hint="default"/>
        <w:lang w:val="en-US" w:eastAsia="en-US" w:bidi="ar-SA"/>
      </w:rPr>
    </w:lvl>
    <w:lvl w:ilvl="8" w:tplc="5DD636EC">
      <w:numFmt w:val="bullet"/>
      <w:lvlText w:val="•"/>
      <w:lvlJc w:val="left"/>
      <w:pPr>
        <w:ind w:left="4320" w:hanging="718"/>
      </w:pPr>
      <w:rPr>
        <w:rFonts w:hint="default"/>
        <w:lang w:val="en-US" w:eastAsia="en-US" w:bidi="ar-SA"/>
      </w:rPr>
    </w:lvl>
  </w:abstractNum>
  <w:abstractNum w:abstractNumId="127" w15:restartNumberingAfterBreak="0">
    <w:nsid w:val="4F373386"/>
    <w:multiLevelType w:val="hybridMultilevel"/>
    <w:tmpl w:val="D3BEDC50"/>
    <w:lvl w:ilvl="0" w:tplc="A48871DC">
      <w:start w:val="7"/>
      <w:numFmt w:val="decimal"/>
      <w:lvlText w:val="%1."/>
      <w:lvlJc w:val="left"/>
      <w:pPr>
        <w:ind w:left="998" w:hanging="718"/>
        <w:jc w:val="right"/>
      </w:pPr>
      <w:rPr>
        <w:rFonts w:ascii="Times New Roman" w:eastAsia="Times New Roman" w:hAnsi="Times New Roman" w:cs="Times New Roman" w:hint="default"/>
        <w:b w:val="0"/>
        <w:bCs w:val="0"/>
        <w:i w:val="0"/>
        <w:iCs w:val="0"/>
        <w:spacing w:val="-9"/>
        <w:w w:val="97"/>
        <w:sz w:val="20"/>
        <w:szCs w:val="20"/>
        <w:lang w:val="en-US" w:eastAsia="en-US" w:bidi="ar-SA"/>
      </w:rPr>
    </w:lvl>
    <w:lvl w:ilvl="1" w:tplc="964A3BE6">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729C569C">
      <w:numFmt w:val="bullet"/>
      <w:lvlText w:val="•"/>
      <w:lvlJc w:val="left"/>
      <w:pPr>
        <w:ind w:left="2200" w:hanging="718"/>
      </w:pPr>
      <w:rPr>
        <w:rFonts w:hint="default"/>
        <w:lang w:val="en-US" w:eastAsia="en-US" w:bidi="ar-SA"/>
      </w:rPr>
    </w:lvl>
    <w:lvl w:ilvl="3" w:tplc="2D7C790C">
      <w:numFmt w:val="bullet"/>
      <w:lvlText w:val="•"/>
      <w:lvlJc w:val="left"/>
      <w:pPr>
        <w:ind w:left="1958" w:hanging="718"/>
      </w:pPr>
      <w:rPr>
        <w:rFonts w:hint="default"/>
        <w:lang w:val="en-US" w:eastAsia="en-US" w:bidi="ar-SA"/>
      </w:rPr>
    </w:lvl>
    <w:lvl w:ilvl="4" w:tplc="296A3EAA">
      <w:numFmt w:val="bullet"/>
      <w:lvlText w:val="•"/>
      <w:lvlJc w:val="left"/>
      <w:pPr>
        <w:ind w:left="1717" w:hanging="718"/>
      </w:pPr>
      <w:rPr>
        <w:rFonts w:hint="default"/>
        <w:lang w:val="en-US" w:eastAsia="en-US" w:bidi="ar-SA"/>
      </w:rPr>
    </w:lvl>
    <w:lvl w:ilvl="5" w:tplc="5D028E80">
      <w:numFmt w:val="bullet"/>
      <w:lvlText w:val="•"/>
      <w:lvlJc w:val="left"/>
      <w:pPr>
        <w:ind w:left="1476" w:hanging="718"/>
      </w:pPr>
      <w:rPr>
        <w:rFonts w:hint="default"/>
        <w:lang w:val="en-US" w:eastAsia="en-US" w:bidi="ar-SA"/>
      </w:rPr>
    </w:lvl>
    <w:lvl w:ilvl="6" w:tplc="5C720598">
      <w:numFmt w:val="bullet"/>
      <w:lvlText w:val="•"/>
      <w:lvlJc w:val="left"/>
      <w:pPr>
        <w:ind w:left="1235" w:hanging="718"/>
      </w:pPr>
      <w:rPr>
        <w:rFonts w:hint="default"/>
        <w:lang w:val="en-US" w:eastAsia="en-US" w:bidi="ar-SA"/>
      </w:rPr>
    </w:lvl>
    <w:lvl w:ilvl="7" w:tplc="EA66EB52">
      <w:numFmt w:val="bullet"/>
      <w:lvlText w:val="•"/>
      <w:lvlJc w:val="left"/>
      <w:pPr>
        <w:ind w:left="994" w:hanging="718"/>
      </w:pPr>
      <w:rPr>
        <w:rFonts w:hint="default"/>
        <w:lang w:val="en-US" w:eastAsia="en-US" w:bidi="ar-SA"/>
      </w:rPr>
    </w:lvl>
    <w:lvl w:ilvl="8" w:tplc="5B5A1660">
      <w:numFmt w:val="bullet"/>
      <w:lvlText w:val="•"/>
      <w:lvlJc w:val="left"/>
      <w:pPr>
        <w:ind w:left="753" w:hanging="718"/>
      </w:pPr>
      <w:rPr>
        <w:rFonts w:hint="default"/>
        <w:lang w:val="en-US" w:eastAsia="en-US" w:bidi="ar-SA"/>
      </w:rPr>
    </w:lvl>
  </w:abstractNum>
  <w:abstractNum w:abstractNumId="128" w15:restartNumberingAfterBreak="0">
    <w:nsid w:val="4F66408B"/>
    <w:multiLevelType w:val="hybridMultilevel"/>
    <w:tmpl w:val="C5D4F142"/>
    <w:lvl w:ilvl="0" w:tplc="F3BABEBA">
      <w:start w:val="1"/>
      <w:numFmt w:val="upperLetter"/>
      <w:lvlText w:val="%1."/>
      <w:lvlJc w:val="left"/>
      <w:pPr>
        <w:ind w:left="995"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620A8E18">
      <w:start w:val="1"/>
      <w:numFmt w:val="upperLetter"/>
      <w:lvlText w:val="%2."/>
      <w:lvlJc w:val="left"/>
      <w:pPr>
        <w:ind w:left="171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D1C4D9F0">
      <w:numFmt w:val="bullet"/>
      <w:lvlText w:val="•"/>
      <w:lvlJc w:val="left"/>
      <w:pPr>
        <w:ind w:left="1443" w:hanging="720"/>
      </w:pPr>
      <w:rPr>
        <w:rFonts w:hint="default"/>
        <w:lang w:val="en-US" w:eastAsia="en-US" w:bidi="ar-SA"/>
      </w:rPr>
    </w:lvl>
    <w:lvl w:ilvl="3" w:tplc="7FDA4B2A">
      <w:numFmt w:val="bullet"/>
      <w:lvlText w:val="•"/>
      <w:lvlJc w:val="left"/>
      <w:pPr>
        <w:ind w:left="1167" w:hanging="720"/>
      </w:pPr>
      <w:rPr>
        <w:rFonts w:hint="default"/>
        <w:lang w:val="en-US" w:eastAsia="en-US" w:bidi="ar-SA"/>
      </w:rPr>
    </w:lvl>
    <w:lvl w:ilvl="4" w:tplc="EC40F298">
      <w:numFmt w:val="bullet"/>
      <w:lvlText w:val="•"/>
      <w:lvlJc w:val="left"/>
      <w:pPr>
        <w:ind w:left="891" w:hanging="720"/>
      </w:pPr>
      <w:rPr>
        <w:rFonts w:hint="default"/>
        <w:lang w:val="en-US" w:eastAsia="en-US" w:bidi="ar-SA"/>
      </w:rPr>
    </w:lvl>
    <w:lvl w:ilvl="5" w:tplc="58C04E44">
      <w:numFmt w:val="bullet"/>
      <w:lvlText w:val="•"/>
      <w:lvlJc w:val="left"/>
      <w:pPr>
        <w:ind w:left="615" w:hanging="720"/>
      </w:pPr>
      <w:rPr>
        <w:rFonts w:hint="default"/>
        <w:lang w:val="en-US" w:eastAsia="en-US" w:bidi="ar-SA"/>
      </w:rPr>
    </w:lvl>
    <w:lvl w:ilvl="6" w:tplc="D7E619F0">
      <w:numFmt w:val="bullet"/>
      <w:lvlText w:val="•"/>
      <w:lvlJc w:val="left"/>
      <w:pPr>
        <w:ind w:left="339" w:hanging="720"/>
      </w:pPr>
      <w:rPr>
        <w:rFonts w:hint="default"/>
        <w:lang w:val="en-US" w:eastAsia="en-US" w:bidi="ar-SA"/>
      </w:rPr>
    </w:lvl>
    <w:lvl w:ilvl="7" w:tplc="74BCD10A">
      <w:numFmt w:val="bullet"/>
      <w:lvlText w:val="•"/>
      <w:lvlJc w:val="left"/>
      <w:pPr>
        <w:ind w:left="62" w:hanging="720"/>
      </w:pPr>
      <w:rPr>
        <w:rFonts w:hint="default"/>
        <w:lang w:val="en-US" w:eastAsia="en-US" w:bidi="ar-SA"/>
      </w:rPr>
    </w:lvl>
    <w:lvl w:ilvl="8" w:tplc="1096C25E">
      <w:numFmt w:val="bullet"/>
      <w:lvlText w:val="•"/>
      <w:lvlJc w:val="left"/>
      <w:pPr>
        <w:ind w:left="-214" w:hanging="720"/>
      </w:pPr>
      <w:rPr>
        <w:rFonts w:hint="default"/>
        <w:lang w:val="en-US" w:eastAsia="en-US" w:bidi="ar-SA"/>
      </w:rPr>
    </w:lvl>
  </w:abstractNum>
  <w:abstractNum w:abstractNumId="129" w15:restartNumberingAfterBreak="0">
    <w:nsid w:val="4FCE588A"/>
    <w:multiLevelType w:val="hybridMultilevel"/>
    <w:tmpl w:val="EA206F98"/>
    <w:lvl w:ilvl="0" w:tplc="761A3880">
      <w:start w:val="44"/>
      <w:numFmt w:val="decimal"/>
      <w:lvlText w:val="%1."/>
      <w:lvlJc w:val="left"/>
      <w:pPr>
        <w:ind w:left="5522" w:hanging="718"/>
        <w:jc w:val="left"/>
      </w:pPr>
      <w:rPr>
        <w:rFonts w:ascii="Times New Roman" w:eastAsia="Times New Roman" w:hAnsi="Times New Roman" w:cs="Times New Roman" w:hint="default"/>
        <w:b w:val="0"/>
        <w:bCs w:val="0"/>
        <w:i w:val="0"/>
        <w:iCs w:val="0"/>
        <w:spacing w:val="-21"/>
        <w:w w:val="99"/>
        <w:sz w:val="20"/>
        <w:szCs w:val="20"/>
        <w:lang w:val="en-US" w:eastAsia="en-US" w:bidi="ar-SA"/>
      </w:rPr>
    </w:lvl>
    <w:lvl w:ilvl="1" w:tplc="D2549766">
      <w:start w:val="1"/>
      <w:numFmt w:val="upperLetter"/>
      <w:lvlText w:val="%2."/>
      <w:lvlJc w:val="left"/>
      <w:pPr>
        <w:ind w:left="5885" w:hanging="36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CB24B196">
      <w:numFmt w:val="bullet"/>
      <w:lvlText w:val="•"/>
      <w:lvlJc w:val="left"/>
      <w:pPr>
        <w:ind w:left="6374" w:hanging="360"/>
      </w:pPr>
      <w:rPr>
        <w:rFonts w:hint="default"/>
        <w:lang w:val="en-US" w:eastAsia="en-US" w:bidi="ar-SA"/>
      </w:rPr>
    </w:lvl>
    <w:lvl w:ilvl="3" w:tplc="3B245094">
      <w:numFmt w:val="bullet"/>
      <w:lvlText w:val="•"/>
      <w:lvlJc w:val="left"/>
      <w:pPr>
        <w:ind w:left="6869" w:hanging="360"/>
      </w:pPr>
      <w:rPr>
        <w:rFonts w:hint="default"/>
        <w:lang w:val="en-US" w:eastAsia="en-US" w:bidi="ar-SA"/>
      </w:rPr>
    </w:lvl>
    <w:lvl w:ilvl="4" w:tplc="B7FE0EFA">
      <w:numFmt w:val="bullet"/>
      <w:lvlText w:val="•"/>
      <w:lvlJc w:val="left"/>
      <w:pPr>
        <w:ind w:left="7363" w:hanging="360"/>
      </w:pPr>
      <w:rPr>
        <w:rFonts w:hint="default"/>
        <w:lang w:val="en-US" w:eastAsia="en-US" w:bidi="ar-SA"/>
      </w:rPr>
    </w:lvl>
    <w:lvl w:ilvl="5" w:tplc="D156813E">
      <w:numFmt w:val="bullet"/>
      <w:lvlText w:val="•"/>
      <w:lvlJc w:val="left"/>
      <w:pPr>
        <w:ind w:left="7858" w:hanging="360"/>
      </w:pPr>
      <w:rPr>
        <w:rFonts w:hint="default"/>
        <w:lang w:val="en-US" w:eastAsia="en-US" w:bidi="ar-SA"/>
      </w:rPr>
    </w:lvl>
    <w:lvl w:ilvl="6" w:tplc="B4D4CA0A">
      <w:numFmt w:val="bullet"/>
      <w:lvlText w:val="•"/>
      <w:lvlJc w:val="left"/>
      <w:pPr>
        <w:ind w:left="8353" w:hanging="360"/>
      </w:pPr>
      <w:rPr>
        <w:rFonts w:hint="default"/>
        <w:lang w:val="en-US" w:eastAsia="en-US" w:bidi="ar-SA"/>
      </w:rPr>
    </w:lvl>
    <w:lvl w:ilvl="7" w:tplc="6FCA0AB6">
      <w:numFmt w:val="bullet"/>
      <w:lvlText w:val="•"/>
      <w:lvlJc w:val="left"/>
      <w:pPr>
        <w:ind w:left="8847" w:hanging="360"/>
      </w:pPr>
      <w:rPr>
        <w:rFonts w:hint="default"/>
        <w:lang w:val="en-US" w:eastAsia="en-US" w:bidi="ar-SA"/>
      </w:rPr>
    </w:lvl>
    <w:lvl w:ilvl="8" w:tplc="5CBA9F1C">
      <w:numFmt w:val="bullet"/>
      <w:lvlText w:val="•"/>
      <w:lvlJc w:val="left"/>
      <w:pPr>
        <w:ind w:left="9342" w:hanging="360"/>
      </w:pPr>
      <w:rPr>
        <w:rFonts w:hint="default"/>
        <w:lang w:val="en-US" w:eastAsia="en-US" w:bidi="ar-SA"/>
      </w:rPr>
    </w:lvl>
  </w:abstractNum>
  <w:abstractNum w:abstractNumId="130" w15:restartNumberingAfterBreak="0">
    <w:nsid w:val="50464F03"/>
    <w:multiLevelType w:val="hybridMultilevel"/>
    <w:tmpl w:val="EABCE488"/>
    <w:lvl w:ilvl="0" w:tplc="B2504468">
      <w:start w:val="1"/>
      <w:numFmt w:val="upperRoman"/>
      <w:lvlText w:val="%1"/>
      <w:lvlJc w:val="left"/>
      <w:pPr>
        <w:ind w:left="1718" w:hanging="718"/>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D3E23D3E">
      <w:numFmt w:val="bullet"/>
      <w:lvlText w:val="•"/>
      <w:lvlJc w:val="left"/>
      <w:pPr>
        <w:ind w:left="2047" w:hanging="718"/>
      </w:pPr>
      <w:rPr>
        <w:rFonts w:hint="default"/>
        <w:lang w:val="en-US" w:eastAsia="en-US" w:bidi="ar-SA"/>
      </w:rPr>
    </w:lvl>
    <w:lvl w:ilvl="2" w:tplc="C9241052">
      <w:numFmt w:val="bullet"/>
      <w:lvlText w:val="•"/>
      <w:lvlJc w:val="left"/>
      <w:pPr>
        <w:ind w:left="2375" w:hanging="718"/>
      </w:pPr>
      <w:rPr>
        <w:rFonts w:hint="default"/>
        <w:lang w:val="en-US" w:eastAsia="en-US" w:bidi="ar-SA"/>
      </w:rPr>
    </w:lvl>
    <w:lvl w:ilvl="3" w:tplc="8D44DCD2">
      <w:numFmt w:val="bullet"/>
      <w:lvlText w:val="•"/>
      <w:lvlJc w:val="left"/>
      <w:pPr>
        <w:ind w:left="2703" w:hanging="718"/>
      </w:pPr>
      <w:rPr>
        <w:rFonts w:hint="default"/>
        <w:lang w:val="en-US" w:eastAsia="en-US" w:bidi="ar-SA"/>
      </w:rPr>
    </w:lvl>
    <w:lvl w:ilvl="4" w:tplc="E2F68A0E">
      <w:numFmt w:val="bullet"/>
      <w:lvlText w:val="•"/>
      <w:lvlJc w:val="left"/>
      <w:pPr>
        <w:ind w:left="3030" w:hanging="718"/>
      </w:pPr>
      <w:rPr>
        <w:rFonts w:hint="default"/>
        <w:lang w:val="en-US" w:eastAsia="en-US" w:bidi="ar-SA"/>
      </w:rPr>
    </w:lvl>
    <w:lvl w:ilvl="5" w:tplc="A1DE3118">
      <w:numFmt w:val="bullet"/>
      <w:lvlText w:val="•"/>
      <w:lvlJc w:val="left"/>
      <w:pPr>
        <w:ind w:left="3358" w:hanging="718"/>
      </w:pPr>
      <w:rPr>
        <w:rFonts w:hint="default"/>
        <w:lang w:val="en-US" w:eastAsia="en-US" w:bidi="ar-SA"/>
      </w:rPr>
    </w:lvl>
    <w:lvl w:ilvl="6" w:tplc="F3BCF29E">
      <w:numFmt w:val="bullet"/>
      <w:lvlText w:val="•"/>
      <w:lvlJc w:val="left"/>
      <w:pPr>
        <w:ind w:left="3686" w:hanging="718"/>
      </w:pPr>
      <w:rPr>
        <w:rFonts w:hint="default"/>
        <w:lang w:val="en-US" w:eastAsia="en-US" w:bidi="ar-SA"/>
      </w:rPr>
    </w:lvl>
    <w:lvl w:ilvl="7" w:tplc="4782B32E">
      <w:numFmt w:val="bullet"/>
      <w:lvlText w:val="•"/>
      <w:lvlJc w:val="left"/>
      <w:pPr>
        <w:ind w:left="4013" w:hanging="718"/>
      </w:pPr>
      <w:rPr>
        <w:rFonts w:hint="default"/>
        <w:lang w:val="en-US" w:eastAsia="en-US" w:bidi="ar-SA"/>
      </w:rPr>
    </w:lvl>
    <w:lvl w:ilvl="8" w:tplc="95AC80CE">
      <w:numFmt w:val="bullet"/>
      <w:lvlText w:val="•"/>
      <w:lvlJc w:val="left"/>
      <w:pPr>
        <w:ind w:left="4341" w:hanging="718"/>
      </w:pPr>
      <w:rPr>
        <w:rFonts w:hint="default"/>
        <w:lang w:val="en-US" w:eastAsia="en-US" w:bidi="ar-SA"/>
      </w:rPr>
    </w:lvl>
  </w:abstractNum>
  <w:abstractNum w:abstractNumId="131" w15:restartNumberingAfterBreak="0">
    <w:nsid w:val="51416FCF"/>
    <w:multiLevelType w:val="hybridMultilevel"/>
    <w:tmpl w:val="4F6C6DCC"/>
    <w:lvl w:ilvl="0" w:tplc="C6BEE364">
      <w:start w:val="1"/>
      <w:numFmt w:val="upperLetter"/>
      <w:lvlText w:val="%1."/>
      <w:lvlJc w:val="left"/>
      <w:pPr>
        <w:ind w:left="1244" w:hanging="243"/>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390AA698">
      <w:numFmt w:val="bullet"/>
      <w:lvlText w:val="•"/>
      <w:lvlJc w:val="left"/>
      <w:pPr>
        <w:ind w:left="1696" w:hanging="243"/>
      </w:pPr>
      <w:rPr>
        <w:rFonts w:hint="default"/>
        <w:lang w:val="en-US" w:eastAsia="en-US" w:bidi="ar-SA"/>
      </w:rPr>
    </w:lvl>
    <w:lvl w:ilvl="2" w:tplc="C994EB02">
      <w:numFmt w:val="bullet"/>
      <w:lvlText w:val="•"/>
      <w:lvlJc w:val="left"/>
      <w:pPr>
        <w:ind w:left="2153" w:hanging="243"/>
      </w:pPr>
      <w:rPr>
        <w:rFonts w:hint="default"/>
        <w:lang w:val="en-US" w:eastAsia="en-US" w:bidi="ar-SA"/>
      </w:rPr>
    </w:lvl>
    <w:lvl w:ilvl="3" w:tplc="2E8AC124">
      <w:numFmt w:val="bullet"/>
      <w:lvlText w:val="•"/>
      <w:lvlJc w:val="left"/>
      <w:pPr>
        <w:ind w:left="2610" w:hanging="243"/>
      </w:pPr>
      <w:rPr>
        <w:rFonts w:hint="default"/>
        <w:lang w:val="en-US" w:eastAsia="en-US" w:bidi="ar-SA"/>
      </w:rPr>
    </w:lvl>
    <w:lvl w:ilvl="4" w:tplc="09DA3EC2">
      <w:numFmt w:val="bullet"/>
      <w:lvlText w:val="•"/>
      <w:lvlJc w:val="left"/>
      <w:pPr>
        <w:ind w:left="3067" w:hanging="243"/>
      </w:pPr>
      <w:rPr>
        <w:rFonts w:hint="default"/>
        <w:lang w:val="en-US" w:eastAsia="en-US" w:bidi="ar-SA"/>
      </w:rPr>
    </w:lvl>
    <w:lvl w:ilvl="5" w:tplc="25766E4A">
      <w:numFmt w:val="bullet"/>
      <w:lvlText w:val="•"/>
      <w:lvlJc w:val="left"/>
      <w:pPr>
        <w:ind w:left="3524" w:hanging="243"/>
      </w:pPr>
      <w:rPr>
        <w:rFonts w:hint="default"/>
        <w:lang w:val="en-US" w:eastAsia="en-US" w:bidi="ar-SA"/>
      </w:rPr>
    </w:lvl>
    <w:lvl w:ilvl="6" w:tplc="749AB8B4">
      <w:numFmt w:val="bullet"/>
      <w:lvlText w:val="•"/>
      <w:lvlJc w:val="left"/>
      <w:pPr>
        <w:ind w:left="3981" w:hanging="243"/>
      </w:pPr>
      <w:rPr>
        <w:rFonts w:hint="default"/>
        <w:lang w:val="en-US" w:eastAsia="en-US" w:bidi="ar-SA"/>
      </w:rPr>
    </w:lvl>
    <w:lvl w:ilvl="7" w:tplc="68504D86">
      <w:numFmt w:val="bullet"/>
      <w:lvlText w:val="•"/>
      <w:lvlJc w:val="left"/>
      <w:pPr>
        <w:ind w:left="4438" w:hanging="243"/>
      </w:pPr>
      <w:rPr>
        <w:rFonts w:hint="default"/>
        <w:lang w:val="en-US" w:eastAsia="en-US" w:bidi="ar-SA"/>
      </w:rPr>
    </w:lvl>
    <w:lvl w:ilvl="8" w:tplc="6090D282">
      <w:numFmt w:val="bullet"/>
      <w:lvlText w:val="•"/>
      <w:lvlJc w:val="left"/>
      <w:pPr>
        <w:ind w:left="4895" w:hanging="243"/>
      </w:pPr>
      <w:rPr>
        <w:rFonts w:hint="default"/>
        <w:lang w:val="en-US" w:eastAsia="en-US" w:bidi="ar-SA"/>
      </w:rPr>
    </w:lvl>
  </w:abstractNum>
  <w:abstractNum w:abstractNumId="132" w15:restartNumberingAfterBreak="0">
    <w:nsid w:val="515277EF"/>
    <w:multiLevelType w:val="hybridMultilevel"/>
    <w:tmpl w:val="BA863D68"/>
    <w:lvl w:ilvl="0" w:tplc="440C1434">
      <w:start w:val="1"/>
      <w:numFmt w:val="upperLetter"/>
      <w:lvlText w:val="%1."/>
      <w:lvlJc w:val="left"/>
      <w:pPr>
        <w:ind w:left="135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4E16F9E0">
      <w:numFmt w:val="bullet"/>
      <w:lvlText w:val="•"/>
      <w:lvlJc w:val="left"/>
      <w:pPr>
        <w:ind w:left="2310" w:hanging="718"/>
      </w:pPr>
      <w:rPr>
        <w:rFonts w:hint="default"/>
        <w:lang w:val="en-US" w:eastAsia="en-US" w:bidi="ar-SA"/>
      </w:rPr>
    </w:lvl>
    <w:lvl w:ilvl="2" w:tplc="BC8858C2">
      <w:numFmt w:val="bullet"/>
      <w:lvlText w:val="•"/>
      <w:lvlJc w:val="left"/>
      <w:pPr>
        <w:ind w:left="3260" w:hanging="718"/>
      </w:pPr>
      <w:rPr>
        <w:rFonts w:hint="default"/>
        <w:lang w:val="en-US" w:eastAsia="en-US" w:bidi="ar-SA"/>
      </w:rPr>
    </w:lvl>
    <w:lvl w:ilvl="3" w:tplc="7ED6589C">
      <w:numFmt w:val="bullet"/>
      <w:lvlText w:val="•"/>
      <w:lvlJc w:val="left"/>
      <w:pPr>
        <w:ind w:left="4210" w:hanging="718"/>
      </w:pPr>
      <w:rPr>
        <w:rFonts w:hint="default"/>
        <w:lang w:val="en-US" w:eastAsia="en-US" w:bidi="ar-SA"/>
      </w:rPr>
    </w:lvl>
    <w:lvl w:ilvl="4" w:tplc="BCBE4BF2">
      <w:numFmt w:val="bullet"/>
      <w:lvlText w:val="•"/>
      <w:lvlJc w:val="left"/>
      <w:pPr>
        <w:ind w:left="5160" w:hanging="718"/>
      </w:pPr>
      <w:rPr>
        <w:rFonts w:hint="default"/>
        <w:lang w:val="en-US" w:eastAsia="en-US" w:bidi="ar-SA"/>
      </w:rPr>
    </w:lvl>
    <w:lvl w:ilvl="5" w:tplc="FF120790">
      <w:numFmt w:val="bullet"/>
      <w:lvlText w:val="•"/>
      <w:lvlJc w:val="left"/>
      <w:pPr>
        <w:ind w:left="6110" w:hanging="718"/>
      </w:pPr>
      <w:rPr>
        <w:rFonts w:hint="default"/>
        <w:lang w:val="en-US" w:eastAsia="en-US" w:bidi="ar-SA"/>
      </w:rPr>
    </w:lvl>
    <w:lvl w:ilvl="6" w:tplc="77F2F61C">
      <w:numFmt w:val="bullet"/>
      <w:lvlText w:val="•"/>
      <w:lvlJc w:val="left"/>
      <w:pPr>
        <w:ind w:left="7060" w:hanging="718"/>
      </w:pPr>
      <w:rPr>
        <w:rFonts w:hint="default"/>
        <w:lang w:val="en-US" w:eastAsia="en-US" w:bidi="ar-SA"/>
      </w:rPr>
    </w:lvl>
    <w:lvl w:ilvl="7" w:tplc="3948FAE2">
      <w:numFmt w:val="bullet"/>
      <w:lvlText w:val="•"/>
      <w:lvlJc w:val="left"/>
      <w:pPr>
        <w:ind w:left="8010" w:hanging="718"/>
      </w:pPr>
      <w:rPr>
        <w:rFonts w:hint="default"/>
        <w:lang w:val="en-US" w:eastAsia="en-US" w:bidi="ar-SA"/>
      </w:rPr>
    </w:lvl>
    <w:lvl w:ilvl="8" w:tplc="664C00C8">
      <w:numFmt w:val="bullet"/>
      <w:lvlText w:val="•"/>
      <w:lvlJc w:val="left"/>
      <w:pPr>
        <w:ind w:left="8960" w:hanging="718"/>
      </w:pPr>
      <w:rPr>
        <w:rFonts w:hint="default"/>
        <w:lang w:val="en-US" w:eastAsia="en-US" w:bidi="ar-SA"/>
      </w:rPr>
    </w:lvl>
  </w:abstractNum>
  <w:abstractNum w:abstractNumId="133" w15:restartNumberingAfterBreak="0">
    <w:nsid w:val="51B96CAB"/>
    <w:multiLevelType w:val="hybridMultilevel"/>
    <w:tmpl w:val="4AE23334"/>
    <w:lvl w:ilvl="0" w:tplc="BDC6CAD2">
      <w:start w:val="2"/>
      <w:numFmt w:val="upperRoman"/>
      <w:lvlText w:val="%1"/>
      <w:lvlJc w:val="left"/>
      <w:pPr>
        <w:ind w:left="1720"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61069670">
      <w:start w:val="1"/>
      <w:numFmt w:val="upperLetter"/>
      <w:lvlText w:val="%2."/>
      <w:lvlJc w:val="left"/>
      <w:pPr>
        <w:ind w:left="1720"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ABECFC92">
      <w:numFmt w:val="bullet"/>
      <w:lvlText w:val="•"/>
      <w:lvlJc w:val="left"/>
      <w:pPr>
        <w:ind w:left="2537" w:hanging="718"/>
      </w:pPr>
      <w:rPr>
        <w:rFonts w:hint="default"/>
        <w:lang w:val="en-US" w:eastAsia="en-US" w:bidi="ar-SA"/>
      </w:rPr>
    </w:lvl>
    <w:lvl w:ilvl="3" w:tplc="FB4EA9EE">
      <w:numFmt w:val="bullet"/>
      <w:lvlText w:val="•"/>
      <w:lvlJc w:val="left"/>
      <w:pPr>
        <w:ind w:left="2946" w:hanging="718"/>
      </w:pPr>
      <w:rPr>
        <w:rFonts w:hint="default"/>
        <w:lang w:val="en-US" w:eastAsia="en-US" w:bidi="ar-SA"/>
      </w:rPr>
    </w:lvl>
    <w:lvl w:ilvl="4" w:tplc="A88A5724">
      <w:numFmt w:val="bullet"/>
      <w:lvlText w:val="•"/>
      <w:lvlJc w:val="left"/>
      <w:pPr>
        <w:ind w:left="3355" w:hanging="718"/>
      </w:pPr>
      <w:rPr>
        <w:rFonts w:hint="default"/>
        <w:lang w:val="en-US" w:eastAsia="en-US" w:bidi="ar-SA"/>
      </w:rPr>
    </w:lvl>
    <w:lvl w:ilvl="5" w:tplc="8882821C">
      <w:numFmt w:val="bullet"/>
      <w:lvlText w:val="•"/>
      <w:lvlJc w:val="left"/>
      <w:pPr>
        <w:ind w:left="3764" w:hanging="718"/>
      </w:pPr>
      <w:rPr>
        <w:rFonts w:hint="default"/>
        <w:lang w:val="en-US" w:eastAsia="en-US" w:bidi="ar-SA"/>
      </w:rPr>
    </w:lvl>
    <w:lvl w:ilvl="6" w:tplc="EC74DC04">
      <w:numFmt w:val="bullet"/>
      <w:lvlText w:val="•"/>
      <w:lvlJc w:val="left"/>
      <w:pPr>
        <w:ind w:left="4173" w:hanging="718"/>
      </w:pPr>
      <w:rPr>
        <w:rFonts w:hint="default"/>
        <w:lang w:val="en-US" w:eastAsia="en-US" w:bidi="ar-SA"/>
      </w:rPr>
    </w:lvl>
    <w:lvl w:ilvl="7" w:tplc="1A245CD0">
      <w:numFmt w:val="bullet"/>
      <w:lvlText w:val="•"/>
      <w:lvlJc w:val="left"/>
      <w:pPr>
        <w:ind w:left="4582" w:hanging="718"/>
      </w:pPr>
      <w:rPr>
        <w:rFonts w:hint="default"/>
        <w:lang w:val="en-US" w:eastAsia="en-US" w:bidi="ar-SA"/>
      </w:rPr>
    </w:lvl>
    <w:lvl w:ilvl="8" w:tplc="0318FFF2">
      <w:numFmt w:val="bullet"/>
      <w:lvlText w:val="•"/>
      <w:lvlJc w:val="left"/>
      <w:pPr>
        <w:ind w:left="4991" w:hanging="718"/>
      </w:pPr>
      <w:rPr>
        <w:rFonts w:hint="default"/>
        <w:lang w:val="en-US" w:eastAsia="en-US" w:bidi="ar-SA"/>
      </w:rPr>
    </w:lvl>
  </w:abstractNum>
  <w:abstractNum w:abstractNumId="134" w15:restartNumberingAfterBreak="0">
    <w:nsid w:val="5240308B"/>
    <w:multiLevelType w:val="hybridMultilevel"/>
    <w:tmpl w:val="E8F49B7E"/>
    <w:lvl w:ilvl="0" w:tplc="CBA630A4">
      <w:start w:val="1"/>
      <w:numFmt w:val="upperLetter"/>
      <w:lvlText w:val="%1."/>
      <w:lvlJc w:val="left"/>
      <w:pPr>
        <w:ind w:left="998" w:hanging="719"/>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5BF65F54">
      <w:numFmt w:val="bullet"/>
      <w:lvlText w:val="•"/>
      <w:lvlJc w:val="left"/>
      <w:pPr>
        <w:ind w:left="1399" w:hanging="719"/>
      </w:pPr>
      <w:rPr>
        <w:rFonts w:hint="default"/>
        <w:lang w:val="en-US" w:eastAsia="en-US" w:bidi="ar-SA"/>
      </w:rPr>
    </w:lvl>
    <w:lvl w:ilvl="2" w:tplc="8F00A0A8">
      <w:numFmt w:val="bullet"/>
      <w:lvlText w:val="•"/>
      <w:lvlJc w:val="left"/>
      <w:pPr>
        <w:ind w:left="1798" w:hanging="719"/>
      </w:pPr>
      <w:rPr>
        <w:rFonts w:hint="default"/>
        <w:lang w:val="en-US" w:eastAsia="en-US" w:bidi="ar-SA"/>
      </w:rPr>
    </w:lvl>
    <w:lvl w:ilvl="3" w:tplc="C9F69DCE">
      <w:numFmt w:val="bullet"/>
      <w:lvlText w:val="•"/>
      <w:lvlJc w:val="left"/>
      <w:pPr>
        <w:ind w:left="2197" w:hanging="719"/>
      </w:pPr>
      <w:rPr>
        <w:rFonts w:hint="default"/>
        <w:lang w:val="en-US" w:eastAsia="en-US" w:bidi="ar-SA"/>
      </w:rPr>
    </w:lvl>
    <w:lvl w:ilvl="4" w:tplc="903A78BE">
      <w:numFmt w:val="bullet"/>
      <w:lvlText w:val="•"/>
      <w:lvlJc w:val="left"/>
      <w:pPr>
        <w:ind w:left="2596" w:hanging="719"/>
      </w:pPr>
      <w:rPr>
        <w:rFonts w:hint="default"/>
        <w:lang w:val="en-US" w:eastAsia="en-US" w:bidi="ar-SA"/>
      </w:rPr>
    </w:lvl>
    <w:lvl w:ilvl="5" w:tplc="97DAEDA2">
      <w:numFmt w:val="bullet"/>
      <w:lvlText w:val="•"/>
      <w:lvlJc w:val="left"/>
      <w:pPr>
        <w:ind w:left="2995" w:hanging="719"/>
      </w:pPr>
      <w:rPr>
        <w:rFonts w:hint="default"/>
        <w:lang w:val="en-US" w:eastAsia="en-US" w:bidi="ar-SA"/>
      </w:rPr>
    </w:lvl>
    <w:lvl w:ilvl="6" w:tplc="E5FEC626">
      <w:numFmt w:val="bullet"/>
      <w:lvlText w:val="•"/>
      <w:lvlJc w:val="left"/>
      <w:pPr>
        <w:ind w:left="3395" w:hanging="719"/>
      </w:pPr>
      <w:rPr>
        <w:rFonts w:hint="default"/>
        <w:lang w:val="en-US" w:eastAsia="en-US" w:bidi="ar-SA"/>
      </w:rPr>
    </w:lvl>
    <w:lvl w:ilvl="7" w:tplc="2416A11C">
      <w:numFmt w:val="bullet"/>
      <w:lvlText w:val="•"/>
      <w:lvlJc w:val="left"/>
      <w:pPr>
        <w:ind w:left="3794" w:hanging="719"/>
      </w:pPr>
      <w:rPr>
        <w:rFonts w:hint="default"/>
        <w:lang w:val="en-US" w:eastAsia="en-US" w:bidi="ar-SA"/>
      </w:rPr>
    </w:lvl>
    <w:lvl w:ilvl="8" w:tplc="4B4AEEE8">
      <w:numFmt w:val="bullet"/>
      <w:lvlText w:val="•"/>
      <w:lvlJc w:val="left"/>
      <w:pPr>
        <w:ind w:left="4193" w:hanging="719"/>
      </w:pPr>
      <w:rPr>
        <w:rFonts w:hint="default"/>
        <w:lang w:val="en-US" w:eastAsia="en-US" w:bidi="ar-SA"/>
      </w:rPr>
    </w:lvl>
  </w:abstractNum>
  <w:abstractNum w:abstractNumId="135" w15:restartNumberingAfterBreak="0">
    <w:nsid w:val="529203B0"/>
    <w:multiLevelType w:val="hybridMultilevel"/>
    <w:tmpl w:val="3588EB82"/>
    <w:lvl w:ilvl="0" w:tplc="967EE09A">
      <w:start w:val="7"/>
      <w:numFmt w:val="decimal"/>
      <w:lvlText w:val="%1."/>
      <w:lvlJc w:val="left"/>
      <w:pPr>
        <w:ind w:left="1050" w:hanging="720"/>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F9D030AC">
      <w:start w:val="1"/>
      <w:numFmt w:val="upperLetter"/>
      <w:lvlText w:val="%2."/>
      <w:lvlJc w:val="left"/>
      <w:pPr>
        <w:ind w:left="1770"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83B65854">
      <w:numFmt w:val="bullet"/>
      <w:lvlText w:val="•"/>
      <w:lvlJc w:val="left"/>
      <w:pPr>
        <w:ind w:left="1780" w:hanging="720"/>
      </w:pPr>
      <w:rPr>
        <w:rFonts w:hint="default"/>
        <w:lang w:val="en-US" w:eastAsia="en-US" w:bidi="ar-SA"/>
      </w:rPr>
    </w:lvl>
    <w:lvl w:ilvl="3" w:tplc="F3908692">
      <w:numFmt w:val="bullet"/>
      <w:lvlText w:val="•"/>
      <w:lvlJc w:val="left"/>
      <w:pPr>
        <w:ind w:left="1510" w:hanging="720"/>
      </w:pPr>
      <w:rPr>
        <w:rFonts w:hint="default"/>
        <w:lang w:val="en-US" w:eastAsia="en-US" w:bidi="ar-SA"/>
      </w:rPr>
    </w:lvl>
    <w:lvl w:ilvl="4" w:tplc="FC7CB482">
      <w:numFmt w:val="bullet"/>
      <w:lvlText w:val="•"/>
      <w:lvlJc w:val="left"/>
      <w:pPr>
        <w:ind w:left="1241" w:hanging="720"/>
      </w:pPr>
      <w:rPr>
        <w:rFonts w:hint="default"/>
        <w:lang w:val="en-US" w:eastAsia="en-US" w:bidi="ar-SA"/>
      </w:rPr>
    </w:lvl>
    <w:lvl w:ilvl="5" w:tplc="8D241928">
      <w:numFmt w:val="bullet"/>
      <w:lvlText w:val="•"/>
      <w:lvlJc w:val="left"/>
      <w:pPr>
        <w:ind w:left="972" w:hanging="720"/>
      </w:pPr>
      <w:rPr>
        <w:rFonts w:hint="default"/>
        <w:lang w:val="en-US" w:eastAsia="en-US" w:bidi="ar-SA"/>
      </w:rPr>
    </w:lvl>
    <w:lvl w:ilvl="6" w:tplc="7F1A75F6">
      <w:numFmt w:val="bullet"/>
      <w:lvlText w:val="•"/>
      <w:lvlJc w:val="left"/>
      <w:pPr>
        <w:ind w:left="703" w:hanging="720"/>
      </w:pPr>
      <w:rPr>
        <w:rFonts w:hint="default"/>
        <w:lang w:val="en-US" w:eastAsia="en-US" w:bidi="ar-SA"/>
      </w:rPr>
    </w:lvl>
    <w:lvl w:ilvl="7" w:tplc="D9D68B82">
      <w:numFmt w:val="bullet"/>
      <w:lvlText w:val="•"/>
      <w:lvlJc w:val="left"/>
      <w:pPr>
        <w:ind w:left="434" w:hanging="720"/>
      </w:pPr>
      <w:rPr>
        <w:rFonts w:hint="default"/>
        <w:lang w:val="en-US" w:eastAsia="en-US" w:bidi="ar-SA"/>
      </w:rPr>
    </w:lvl>
    <w:lvl w:ilvl="8" w:tplc="7DE2B848">
      <w:numFmt w:val="bullet"/>
      <w:lvlText w:val="•"/>
      <w:lvlJc w:val="left"/>
      <w:pPr>
        <w:ind w:left="165" w:hanging="720"/>
      </w:pPr>
      <w:rPr>
        <w:rFonts w:hint="default"/>
        <w:lang w:val="en-US" w:eastAsia="en-US" w:bidi="ar-SA"/>
      </w:rPr>
    </w:lvl>
  </w:abstractNum>
  <w:abstractNum w:abstractNumId="136" w15:restartNumberingAfterBreak="0">
    <w:nsid w:val="52DC18D2"/>
    <w:multiLevelType w:val="hybridMultilevel"/>
    <w:tmpl w:val="D2886168"/>
    <w:lvl w:ilvl="0" w:tplc="2676F092">
      <w:start w:val="47"/>
      <w:numFmt w:val="decimal"/>
      <w:lvlText w:val="%1."/>
      <w:lvlJc w:val="left"/>
      <w:pPr>
        <w:ind w:left="998" w:hanging="721"/>
        <w:jc w:val="left"/>
      </w:pPr>
      <w:rPr>
        <w:rFonts w:ascii="Times New Roman" w:eastAsia="Times New Roman" w:hAnsi="Times New Roman" w:cs="Times New Roman" w:hint="default"/>
        <w:b w:val="0"/>
        <w:bCs w:val="0"/>
        <w:i w:val="0"/>
        <w:iCs w:val="0"/>
        <w:spacing w:val="-9"/>
        <w:w w:val="99"/>
        <w:sz w:val="20"/>
        <w:szCs w:val="20"/>
        <w:lang w:val="en-US" w:eastAsia="en-US" w:bidi="ar-SA"/>
      </w:rPr>
    </w:lvl>
    <w:lvl w:ilvl="1" w:tplc="D5BA0150">
      <w:start w:val="1"/>
      <w:numFmt w:val="upperLetter"/>
      <w:lvlText w:val="%2."/>
      <w:lvlJc w:val="left"/>
      <w:pPr>
        <w:ind w:left="1790" w:hanging="792"/>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AB4E515C">
      <w:numFmt w:val="bullet"/>
      <w:lvlText w:val="•"/>
      <w:lvlJc w:val="left"/>
      <w:pPr>
        <w:ind w:left="1800" w:hanging="792"/>
      </w:pPr>
      <w:rPr>
        <w:rFonts w:hint="default"/>
        <w:lang w:val="en-US" w:eastAsia="en-US" w:bidi="ar-SA"/>
      </w:rPr>
    </w:lvl>
    <w:lvl w:ilvl="3" w:tplc="A9AEE2D0">
      <w:numFmt w:val="bullet"/>
      <w:lvlText w:val="•"/>
      <w:lvlJc w:val="left"/>
      <w:pPr>
        <w:ind w:left="2300" w:hanging="792"/>
      </w:pPr>
      <w:rPr>
        <w:rFonts w:hint="default"/>
        <w:lang w:val="en-US" w:eastAsia="en-US" w:bidi="ar-SA"/>
      </w:rPr>
    </w:lvl>
    <w:lvl w:ilvl="4" w:tplc="C5BAF402">
      <w:numFmt w:val="bullet"/>
      <w:lvlText w:val="•"/>
      <w:lvlJc w:val="left"/>
      <w:pPr>
        <w:ind w:left="2801" w:hanging="792"/>
      </w:pPr>
      <w:rPr>
        <w:rFonts w:hint="default"/>
        <w:lang w:val="en-US" w:eastAsia="en-US" w:bidi="ar-SA"/>
      </w:rPr>
    </w:lvl>
    <w:lvl w:ilvl="5" w:tplc="B1DE2FE2">
      <w:numFmt w:val="bullet"/>
      <w:lvlText w:val="•"/>
      <w:lvlJc w:val="left"/>
      <w:pPr>
        <w:ind w:left="3302" w:hanging="792"/>
      </w:pPr>
      <w:rPr>
        <w:rFonts w:hint="default"/>
        <w:lang w:val="en-US" w:eastAsia="en-US" w:bidi="ar-SA"/>
      </w:rPr>
    </w:lvl>
    <w:lvl w:ilvl="6" w:tplc="68F6426A">
      <w:numFmt w:val="bullet"/>
      <w:lvlText w:val="•"/>
      <w:lvlJc w:val="left"/>
      <w:pPr>
        <w:ind w:left="3803" w:hanging="792"/>
      </w:pPr>
      <w:rPr>
        <w:rFonts w:hint="default"/>
        <w:lang w:val="en-US" w:eastAsia="en-US" w:bidi="ar-SA"/>
      </w:rPr>
    </w:lvl>
    <w:lvl w:ilvl="7" w:tplc="70282366">
      <w:numFmt w:val="bullet"/>
      <w:lvlText w:val="•"/>
      <w:lvlJc w:val="left"/>
      <w:pPr>
        <w:ind w:left="4304" w:hanging="792"/>
      </w:pPr>
      <w:rPr>
        <w:rFonts w:hint="default"/>
        <w:lang w:val="en-US" w:eastAsia="en-US" w:bidi="ar-SA"/>
      </w:rPr>
    </w:lvl>
    <w:lvl w:ilvl="8" w:tplc="5D20F7F8">
      <w:numFmt w:val="bullet"/>
      <w:lvlText w:val="•"/>
      <w:lvlJc w:val="left"/>
      <w:pPr>
        <w:ind w:left="4805" w:hanging="792"/>
      </w:pPr>
      <w:rPr>
        <w:rFonts w:hint="default"/>
        <w:lang w:val="en-US" w:eastAsia="en-US" w:bidi="ar-SA"/>
      </w:rPr>
    </w:lvl>
  </w:abstractNum>
  <w:abstractNum w:abstractNumId="137" w15:restartNumberingAfterBreak="0">
    <w:nsid w:val="538C6461"/>
    <w:multiLevelType w:val="hybridMultilevel"/>
    <w:tmpl w:val="40009272"/>
    <w:lvl w:ilvl="0" w:tplc="AC560852">
      <w:start w:val="23"/>
      <w:numFmt w:val="decimal"/>
      <w:lvlText w:val="%1."/>
      <w:lvlJc w:val="left"/>
      <w:pPr>
        <w:ind w:left="1000" w:hanging="721"/>
        <w:jc w:val="right"/>
      </w:pPr>
      <w:rPr>
        <w:rFonts w:ascii="Times New Roman" w:eastAsia="Times New Roman" w:hAnsi="Times New Roman" w:cs="Times New Roman" w:hint="default"/>
        <w:b w:val="0"/>
        <w:bCs w:val="0"/>
        <w:i w:val="0"/>
        <w:iCs w:val="0"/>
        <w:spacing w:val="-21"/>
        <w:w w:val="99"/>
        <w:sz w:val="20"/>
        <w:szCs w:val="20"/>
        <w:lang w:val="en-US" w:eastAsia="en-US" w:bidi="ar-SA"/>
      </w:rPr>
    </w:lvl>
    <w:lvl w:ilvl="1" w:tplc="87C29A60">
      <w:start w:val="1"/>
      <w:numFmt w:val="upperLetter"/>
      <w:lvlText w:val="%2."/>
      <w:lvlJc w:val="left"/>
      <w:pPr>
        <w:ind w:left="1739" w:hanging="720"/>
        <w:jc w:val="right"/>
      </w:pPr>
      <w:rPr>
        <w:rFonts w:hint="default"/>
        <w:spacing w:val="-3"/>
        <w:w w:val="99"/>
        <w:lang w:val="en-US" w:eastAsia="en-US" w:bidi="ar-SA"/>
      </w:rPr>
    </w:lvl>
    <w:lvl w:ilvl="2" w:tplc="C922C624">
      <w:numFmt w:val="bullet"/>
      <w:lvlText w:val="•"/>
      <w:lvlJc w:val="left"/>
      <w:pPr>
        <w:ind w:left="1720" w:hanging="720"/>
      </w:pPr>
      <w:rPr>
        <w:rFonts w:hint="default"/>
        <w:lang w:val="en-US" w:eastAsia="en-US" w:bidi="ar-SA"/>
      </w:rPr>
    </w:lvl>
    <w:lvl w:ilvl="3" w:tplc="CD62CF42">
      <w:numFmt w:val="bullet"/>
      <w:lvlText w:val="•"/>
      <w:lvlJc w:val="left"/>
      <w:pPr>
        <w:ind w:left="1740" w:hanging="720"/>
      </w:pPr>
      <w:rPr>
        <w:rFonts w:hint="default"/>
        <w:lang w:val="en-US" w:eastAsia="en-US" w:bidi="ar-SA"/>
      </w:rPr>
    </w:lvl>
    <w:lvl w:ilvl="4" w:tplc="D49CDFC4">
      <w:numFmt w:val="bullet"/>
      <w:lvlText w:val="•"/>
      <w:lvlJc w:val="left"/>
      <w:pPr>
        <w:ind w:left="1760" w:hanging="720"/>
      </w:pPr>
      <w:rPr>
        <w:rFonts w:hint="default"/>
        <w:lang w:val="en-US" w:eastAsia="en-US" w:bidi="ar-SA"/>
      </w:rPr>
    </w:lvl>
    <w:lvl w:ilvl="5" w:tplc="27B0F0CE">
      <w:numFmt w:val="bullet"/>
      <w:lvlText w:val="•"/>
      <w:lvlJc w:val="left"/>
      <w:pPr>
        <w:ind w:left="1780" w:hanging="720"/>
      </w:pPr>
      <w:rPr>
        <w:rFonts w:hint="default"/>
        <w:lang w:val="en-US" w:eastAsia="en-US" w:bidi="ar-SA"/>
      </w:rPr>
    </w:lvl>
    <w:lvl w:ilvl="6" w:tplc="B5D8BC2E">
      <w:numFmt w:val="bullet"/>
      <w:lvlText w:val="•"/>
      <w:lvlJc w:val="left"/>
      <w:pPr>
        <w:ind w:left="2080" w:hanging="720"/>
      </w:pPr>
      <w:rPr>
        <w:rFonts w:hint="default"/>
        <w:lang w:val="en-US" w:eastAsia="en-US" w:bidi="ar-SA"/>
      </w:rPr>
    </w:lvl>
    <w:lvl w:ilvl="7" w:tplc="A7B2FB84">
      <w:numFmt w:val="bullet"/>
      <w:lvlText w:val="•"/>
      <w:lvlJc w:val="left"/>
      <w:pPr>
        <w:ind w:left="1484" w:hanging="720"/>
      </w:pPr>
      <w:rPr>
        <w:rFonts w:hint="default"/>
        <w:lang w:val="en-US" w:eastAsia="en-US" w:bidi="ar-SA"/>
      </w:rPr>
    </w:lvl>
    <w:lvl w:ilvl="8" w:tplc="BD1C51B8">
      <w:numFmt w:val="bullet"/>
      <w:lvlText w:val="•"/>
      <w:lvlJc w:val="left"/>
      <w:pPr>
        <w:ind w:left="888" w:hanging="720"/>
      </w:pPr>
      <w:rPr>
        <w:rFonts w:hint="default"/>
        <w:lang w:val="en-US" w:eastAsia="en-US" w:bidi="ar-SA"/>
      </w:rPr>
    </w:lvl>
  </w:abstractNum>
  <w:abstractNum w:abstractNumId="138" w15:restartNumberingAfterBreak="0">
    <w:nsid w:val="53971B99"/>
    <w:multiLevelType w:val="hybridMultilevel"/>
    <w:tmpl w:val="E9088652"/>
    <w:lvl w:ilvl="0" w:tplc="5F86F776">
      <w:start w:val="8"/>
      <w:numFmt w:val="decimal"/>
      <w:lvlText w:val="%1."/>
      <w:lvlJc w:val="left"/>
      <w:pPr>
        <w:ind w:left="1000" w:hanging="718"/>
        <w:jc w:val="right"/>
      </w:pPr>
      <w:rPr>
        <w:rFonts w:hint="default"/>
        <w:spacing w:val="-18"/>
        <w:w w:val="95"/>
        <w:lang w:val="en-US" w:eastAsia="en-US" w:bidi="ar-SA"/>
      </w:rPr>
    </w:lvl>
    <w:lvl w:ilvl="1" w:tplc="33CC60A6">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5180160A">
      <w:numFmt w:val="bullet"/>
      <w:lvlText w:val="•"/>
      <w:lvlJc w:val="left"/>
      <w:pPr>
        <w:ind w:left="1800" w:hanging="718"/>
      </w:pPr>
      <w:rPr>
        <w:rFonts w:hint="default"/>
        <w:lang w:val="en-US" w:eastAsia="en-US" w:bidi="ar-SA"/>
      </w:rPr>
    </w:lvl>
    <w:lvl w:ilvl="3" w:tplc="CE08C944">
      <w:numFmt w:val="bullet"/>
      <w:lvlText w:val="•"/>
      <w:lvlJc w:val="left"/>
      <w:pPr>
        <w:ind w:left="2080" w:hanging="718"/>
      </w:pPr>
      <w:rPr>
        <w:rFonts w:hint="default"/>
        <w:lang w:val="en-US" w:eastAsia="en-US" w:bidi="ar-SA"/>
      </w:rPr>
    </w:lvl>
    <w:lvl w:ilvl="4" w:tplc="B2F28988">
      <w:numFmt w:val="bullet"/>
      <w:lvlText w:val="•"/>
      <w:lvlJc w:val="left"/>
      <w:pPr>
        <w:ind w:left="2280" w:hanging="718"/>
      </w:pPr>
      <w:rPr>
        <w:rFonts w:hint="default"/>
        <w:lang w:val="en-US" w:eastAsia="en-US" w:bidi="ar-SA"/>
      </w:rPr>
    </w:lvl>
    <w:lvl w:ilvl="5" w:tplc="BF88380A">
      <w:numFmt w:val="bullet"/>
      <w:lvlText w:val="•"/>
      <w:lvlJc w:val="left"/>
      <w:pPr>
        <w:ind w:left="1949" w:hanging="718"/>
      </w:pPr>
      <w:rPr>
        <w:rFonts w:hint="default"/>
        <w:lang w:val="en-US" w:eastAsia="en-US" w:bidi="ar-SA"/>
      </w:rPr>
    </w:lvl>
    <w:lvl w:ilvl="6" w:tplc="4FF027FA">
      <w:numFmt w:val="bullet"/>
      <w:lvlText w:val="•"/>
      <w:lvlJc w:val="left"/>
      <w:pPr>
        <w:ind w:left="1618" w:hanging="718"/>
      </w:pPr>
      <w:rPr>
        <w:rFonts w:hint="default"/>
        <w:lang w:val="en-US" w:eastAsia="en-US" w:bidi="ar-SA"/>
      </w:rPr>
    </w:lvl>
    <w:lvl w:ilvl="7" w:tplc="EE3AED3C">
      <w:numFmt w:val="bullet"/>
      <w:lvlText w:val="•"/>
      <w:lvlJc w:val="left"/>
      <w:pPr>
        <w:ind w:left="1288" w:hanging="718"/>
      </w:pPr>
      <w:rPr>
        <w:rFonts w:hint="default"/>
        <w:lang w:val="en-US" w:eastAsia="en-US" w:bidi="ar-SA"/>
      </w:rPr>
    </w:lvl>
    <w:lvl w:ilvl="8" w:tplc="D57A4DAA">
      <w:numFmt w:val="bullet"/>
      <w:lvlText w:val="•"/>
      <w:lvlJc w:val="left"/>
      <w:pPr>
        <w:ind w:left="957" w:hanging="718"/>
      </w:pPr>
      <w:rPr>
        <w:rFonts w:hint="default"/>
        <w:lang w:val="en-US" w:eastAsia="en-US" w:bidi="ar-SA"/>
      </w:rPr>
    </w:lvl>
  </w:abstractNum>
  <w:abstractNum w:abstractNumId="139" w15:restartNumberingAfterBreak="0">
    <w:nsid w:val="54312C84"/>
    <w:multiLevelType w:val="hybridMultilevel"/>
    <w:tmpl w:val="1734961E"/>
    <w:lvl w:ilvl="0" w:tplc="6250081C">
      <w:start w:val="6"/>
      <w:numFmt w:val="decimal"/>
      <w:lvlText w:val="%1."/>
      <w:lvlJc w:val="left"/>
      <w:pPr>
        <w:ind w:left="1000" w:hanging="718"/>
        <w:jc w:val="right"/>
      </w:pPr>
      <w:rPr>
        <w:rFonts w:hint="default"/>
        <w:spacing w:val="-18"/>
        <w:w w:val="99"/>
        <w:lang w:val="en-US" w:eastAsia="en-US" w:bidi="ar-SA"/>
      </w:rPr>
    </w:lvl>
    <w:lvl w:ilvl="1" w:tplc="6FAA347E">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44888D1C">
      <w:numFmt w:val="bullet"/>
      <w:lvlText w:val="•"/>
      <w:lvlJc w:val="left"/>
      <w:pPr>
        <w:ind w:left="2080" w:hanging="718"/>
      </w:pPr>
      <w:rPr>
        <w:rFonts w:hint="default"/>
        <w:lang w:val="en-US" w:eastAsia="en-US" w:bidi="ar-SA"/>
      </w:rPr>
    </w:lvl>
    <w:lvl w:ilvl="3" w:tplc="D1A660C2">
      <w:numFmt w:val="bullet"/>
      <w:lvlText w:val="•"/>
      <w:lvlJc w:val="left"/>
      <w:pPr>
        <w:ind w:left="2200" w:hanging="718"/>
      </w:pPr>
      <w:rPr>
        <w:rFonts w:hint="default"/>
        <w:lang w:val="en-US" w:eastAsia="en-US" w:bidi="ar-SA"/>
      </w:rPr>
    </w:lvl>
    <w:lvl w:ilvl="4" w:tplc="80C81538">
      <w:numFmt w:val="bullet"/>
      <w:lvlText w:val="•"/>
      <w:lvlJc w:val="left"/>
      <w:pPr>
        <w:ind w:left="1922" w:hanging="718"/>
      </w:pPr>
      <w:rPr>
        <w:rFonts w:hint="default"/>
        <w:lang w:val="en-US" w:eastAsia="en-US" w:bidi="ar-SA"/>
      </w:rPr>
    </w:lvl>
    <w:lvl w:ilvl="5" w:tplc="673CCAF2">
      <w:numFmt w:val="bullet"/>
      <w:lvlText w:val="•"/>
      <w:lvlJc w:val="left"/>
      <w:pPr>
        <w:ind w:left="1644" w:hanging="718"/>
      </w:pPr>
      <w:rPr>
        <w:rFonts w:hint="default"/>
        <w:lang w:val="en-US" w:eastAsia="en-US" w:bidi="ar-SA"/>
      </w:rPr>
    </w:lvl>
    <w:lvl w:ilvl="6" w:tplc="22743E52">
      <w:numFmt w:val="bullet"/>
      <w:lvlText w:val="•"/>
      <w:lvlJc w:val="left"/>
      <w:pPr>
        <w:ind w:left="1366" w:hanging="718"/>
      </w:pPr>
      <w:rPr>
        <w:rFonts w:hint="default"/>
        <w:lang w:val="en-US" w:eastAsia="en-US" w:bidi="ar-SA"/>
      </w:rPr>
    </w:lvl>
    <w:lvl w:ilvl="7" w:tplc="3234646C">
      <w:numFmt w:val="bullet"/>
      <w:lvlText w:val="•"/>
      <w:lvlJc w:val="left"/>
      <w:pPr>
        <w:ind w:left="1088" w:hanging="718"/>
      </w:pPr>
      <w:rPr>
        <w:rFonts w:hint="default"/>
        <w:lang w:val="en-US" w:eastAsia="en-US" w:bidi="ar-SA"/>
      </w:rPr>
    </w:lvl>
    <w:lvl w:ilvl="8" w:tplc="DDCEDAA8">
      <w:numFmt w:val="bullet"/>
      <w:lvlText w:val="•"/>
      <w:lvlJc w:val="left"/>
      <w:pPr>
        <w:ind w:left="810" w:hanging="718"/>
      </w:pPr>
      <w:rPr>
        <w:rFonts w:hint="default"/>
        <w:lang w:val="en-US" w:eastAsia="en-US" w:bidi="ar-SA"/>
      </w:rPr>
    </w:lvl>
  </w:abstractNum>
  <w:abstractNum w:abstractNumId="140" w15:restartNumberingAfterBreak="0">
    <w:nsid w:val="54DB0F67"/>
    <w:multiLevelType w:val="hybridMultilevel"/>
    <w:tmpl w:val="4D5407D8"/>
    <w:lvl w:ilvl="0" w:tplc="6E504C02">
      <w:start w:val="1"/>
      <w:numFmt w:val="decimal"/>
      <w:lvlText w:val="%1."/>
      <w:lvlJc w:val="left"/>
      <w:pPr>
        <w:ind w:left="1290" w:hanging="720"/>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46E4ED6A">
      <w:start w:val="1"/>
      <w:numFmt w:val="upperLetter"/>
      <w:lvlText w:val="%2."/>
      <w:lvlJc w:val="left"/>
      <w:pPr>
        <w:ind w:left="2010"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B9A0B92C">
      <w:numFmt w:val="bullet"/>
      <w:lvlText w:val="•"/>
      <w:lvlJc w:val="left"/>
      <w:pPr>
        <w:ind w:left="2020" w:hanging="720"/>
      </w:pPr>
      <w:rPr>
        <w:rFonts w:hint="default"/>
        <w:lang w:val="en-US" w:eastAsia="en-US" w:bidi="ar-SA"/>
      </w:rPr>
    </w:lvl>
    <w:lvl w:ilvl="3" w:tplc="8160BF06">
      <w:numFmt w:val="bullet"/>
      <w:lvlText w:val="•"/>
      <w:lvlJc w:val="left"/>
      <w:pPr>
        <w:ind w:left="2040" w:hanging="720"/>
      </w:pPr>
      <w:rPr>
        <w:rFonts w:hint="default"/>
        <w:lang w:val="en-US" w:eastAsia="en-US" w:bidi="ar-SA"/>
      </w:rPr>
    </w:lvl>
    <w:lvl w:ilvl="4" w:tplc="C2D01814">
      <w:numFmt w:val="bullet"/>
      <w:lvlText w:val="•"/>
      <w:lvlJc w:val="left"/>
      <w:pPr>
        <w:ind w:left="2463" w:hanging="720"/>
      </w:pPr>
      <w:rPr>
        <w:rFonts w:hint="default"/>
        <w:lang w:val="en-US" w:eastAsia="en-US" w:bidi="ar-SA"/>
      </w:rPr>
    </w:lvl>
    <w:lvl w:ilvl="5" w:tplc="F6F8465E">
      <w:numFmt w:val="bullet"/>
      <w:lvlText w:val="•"/>
      <w:lvlJc w:val="left"/>
      <w:pPr>
        <w:ind w:left="2887" w:hanging="720"/>
      </w:pPr>
      <w:rPr>
        <w:rFonts w:hint="default"/>
        <w:lang w:val="en-US" w:eastAsia="en-US" w:bidi="ar-SA"/>
      </w:rPr>
    </w:lvl>
    <w:lvl w:ilvl="6" w:tplc="DAF447B0">
      <w:numFmt w:val="bullet"/>
      <w:lvlText w:val="•"/>
      <w:lvlJc w:val="left"/>
      <w:pPr>
        <w:ind w:left="3311" w:hanging="720"/>
      </w:pPr>
      <w:rPr>
        <w:rFonts w:hint="default"/>
        <w:lang w:val="en-US" w:eastAsia="en-US" w:bidi="ar-SA"/>
      </w:rPr>
    </w:lvl>
    <w:lvl w:ilvl="7" w:tplc="8CCE2FE4">
      <w:numFmt w:val="bullet"/>
      <w:lvlText w:val="•"/>
      <w:lvlJc w:val="left"/>
      <w:pPr>
        <w:ind w:left="3735" w:hanging="720"/>
      </w:pPr>
      <w:rPr>
        <w:rFonts w:hint="default"/>
        <w:lang w:val="en-US" w:eastAsia="en-US" w:bidi="ar-SA"/>
      </w:rPr>
    </w:lvl>
    <w:lvl w:ilvl="8" w:tplc="A7645142">
      <w:numFmt w:val="bullet"/>
      <w:lvlText w:val="•"/>
      <w:lvlJc w:val="left"/>
      <w:pPr>
        <w:ind w:left="4159" w:hanging="720"/>
      </w:pPr>
      <w:rPr>
        <w:rFonts w:hint="default"/>
        <w:lang w:val="en-US" w:eastAsia="en-US" w:bidi="ar-SA"/>
      </w:rPr>
    </w:lvl>
  </w:abstractNum>
  <w:abstractNum w:abstractNumId="141" w15:restartNumberingAfterBreak="0">
    <w:nsid w:val="54F92832"/>
    <w:multiLevelType w:val="hybridMultilevel"/>
    <w:tmpl w:val="6B609F4C"/>
    <w:lvl w:ilvl="0" w:tplc="A2A8A512">
      <w:start w:val="1"/>
      <w:numFmt w:val="decimal"/>
      <w:lvlText w:val="%1."/>
      <w:lvlJc w:val="left"/>
      <w:pPr>
        <w:ind w:left="1000" w:hanging="719"/>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3E6AD4A0">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A0520B42">
      <w:numFmt w:val="bullet"/>
      <w:lvlText w:val="•"/>
      <w:lvlJc w:val="left"/>
      <w:pPr>
        <w:ind w:left="1720" w:hanging="718"/>
      </w:pPr>
      <w:rPr>
        <w:rFonts w:hint="default"/>
        <w:lang w:val="en-US" w:eastAsia="en-US" w:bidi="ar-SA"/>
      </w:rPr>
    </w:lvl>
    <w:lvl w:ilvl="3" w:tplc="4EE2944E">
      <w:numFmt w:val="bullet"/>
      <w:lvlText w:val="•"/>
      <w:lvlJc w:val="left"/>
      <w:pPr>
        <w:ind w:left="2125" w:hanging="718"/>
      </w:pPr>
      <w:rPr>
        <w:rFonts w:hint="default"/>
        <w:lang w:val="en-US" w:eastAsia="en-US" w:bidi="ar-SA"/>
      </w:rPr>
    </w:lvl>
    <w:lvl w:ilvl="4" w:tplc="EC7CD2F6">
      <w:numFmt w:val="bullet"/>
      <w:lvlText w:val="•"/>
      <w:lvlJc w:val="left"/>
      <w:pPr>
        <w:ind w:left="2531" w:hanging="718"/>
      </w:pPr>
      <w:rPr>
        <w:rFonts w:hint="default"/>
        <w:lang w:val="en-US" w:eastAsia="en-US" w:bidi="ar-SA"/>
      </w:rPr>
    </w:lvl>
    <w:lvl w:ilvl="5" w:tplc="BAE6AF1A">
      <w:numFmt w:val="bullet"/>
      <w:lvlText w:val="•"/>
      <w:lvlJc w:val="left"/>
      <w:pPr>
        <w:ind w:left="2936" w:hanging="718"/>
      </w:pPr>
      <w:rPr>
        <w:rFonts w:hint="default"/>
        <w:lang w:val="en-US" w:eastAsia="en-US" w:bidi="ar-SA"/>
      </w:rPr>
    </w:lvl>
    <w:lvl w:ilvl="6" w:tplc="1C14AA4C">
      <w:numFmt w:val="bullet"/>
      <w:lvlText w:val="•"/>
      <w:lvlJc w:val="left"/>
      <w:pPr>
        <w:ind w:left="3342" w:hanging="718"/>
      </w:pPr>
      <w:rPr>
        <w:rFonts w:hint="default"/>
        <w:lang w:val="en-US" w:eastAsia="en-US" w:bidi="ar-SA"/>
      </w:rPr>
    </w:lvl>
    <w:lvl w:ilvl="7" w:tplc="969EADF0">
      <w:numFmt w:val="bullet"/>
      <w:lvlText w:val="•"/>
      <w:lvlJc w:val="left"/>
      <w:pPr>
        <w:ind w:left="3747" w:hanging="718"/>
      </w:pPr>
      <w:rPr>
        <w:rFonts w:hint="default"/>
        <w:lang w:val="en-US" w:eastAsia="en-US" w:bidi="ar-SA"/>
      </w:rPr>
    </w:lvl>
    <w:lvl w:ilvl="8" w:tplc="4A76F264">
      <w:numFmt w:val="bullet"/>
      <w:lvlText w:val="•"/>
      <w:lvlJc w:val="left"/>
      <w:pPr>
        <w:ind w:left="4153" w:hanging="718"/>
      </w:pPr>
      <w:rPr>
        <w:rFonts w:hint="default"/>
        <w:lang w:val="en-US" w:eastAsia="en-US" w:bidi="ar-SA"/>
      </w:rPr>
    </w:lvl>
  </w:abstractNum>
  <w:abstractNum w:abstractNumId="142" w15:restartNumberingAfterBreak="0">
    <w:nsid w:val="56A00655"/>
    <w:multiLevelType w:val="hybridMultilevel"/>
    <w:tmpl w:val="4BC68404"/>
    <w:lvl w:ilvl="0" w:tplc="2E7468E4">
      <w:start w:val="23"/>
      <w:numFmt w:val="decimal"/>
      <w:lvlText w:val="%1."/>
      <w:lvlJc w:val="left"/>
      <w:pPr>
        <w:ind w:left="998" w:hanging="721"/>
        <w:jc w:val="left"/>
      </w:pPr>
      <w:rPr>
        <w:rFonts w:ascii="Times New Roman" w:eastAsia="Times New Roman" w:hAnsi="Times New Roman" w:cs="Times New Roman" w:hint="default"/>
        <w:b w:val="0"/>
        <w:bCs w:val="0"/>
        <w:i w:val="0"/>
        <w:iCs w:val="0"/>
        <w:spacing w:val="-9"/>
        <w:w w:val="99"/>
        <w:sz w:val="20"/>
        <w:szCs w:val="20"/>
        <w:lang w:val="en-US" w:eastAsia="en-US" w:bidi="ar-SA"/>
      </w:rPr>
    </w:lvl>
    <w:lvl w:ilvl="1" w:tplc="901045E2">
      <w:start w:val="1"/>
      <w:numFmt w:val="upperRoman"/>
      <w:lvlText w:val="%2"/>
      <w:lvlJc w:val="left"/>
      <w:pPr>
        <w:ind w:left="1718"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5336C2A4">
      <w:numFmt w:val="bullet"/>
      <w:lvlText w:val="•"/>
      <w:lvlJc w:val="left"/>
      <w:pPr>
        <w:ind w:left="2083" w:hanging="720"/>
      </w:pPr>
      <w:rPr>
        <w:rFonts w:hint="default"/>
        <w:lang w:val="en-US" w:eastAsia="en-US" w:bidi="ar-SA"/>
      </w:rPr>
    </w:lvl>
    <w:lvl w:ilvl="3" w:tplc="97F2BFA4">
      <w:numFmt w:val="bullet"/>
      <w:lvlText w:val="•"/>
      <w:lvlJc w:val="left"/>
      <w:pPr>
        <w:ind w:left="2447" w:hanging="720"/>
      </w:pPr>
      <w:rPr>
        <w:rFonts w:hint="default"/>
        <w:lang w:val="en-US" w:eastAsia="en-US" w:bidi="ar-SA"/>
      </w:rPr>
    </w:lvl>
    <w:lvl w:ilvl="4" w:tplc="79AE8AC4">
      <w:numFmt w:val="bullet"/>
      <w:lvlText w:val="•"/>
      <w:lvlJc w:val="left"/>
      <w:pPr>
        <w:ind w:left="2811" w:hanging="720"/>
      </w:pPr>
      <w:rPr>
        <w:rFonts w:hint="default"/>
        <w:lang w:val="en-US" w:eastAsia="en-US" w:bidi="ar-SA"/>
      </w:rPr>
    </w:lvl>
    <w:lvl w:ilvl="5" w:tplc="E5F45596">
      <w:numFmt w:val="bullet"/>
      <w:lvlText w:val="•"/>
      <w:lvlJc w:val="left"/>
      <w:pPr>
        <w:ind w:left="3175" w:hanging="720"/>
      </w:pPr>
      <w:rPr>
        <w:rFonts w:hint="default"/>
        <w:lang w:val="en-US" w:eastAsia="en-US" w:bidi="ar-SA"/>
      </w:rPr>
    </w:lvl>
    <w:lvl w:ilvl="6" w:tplc="B4C8EC30">
      <w:numFmt w:val="bullet"/>
      <w:lvlText w:val="•"/>
      <w:lvlJc w:val="left"/>
      <w:pPr>
        <w:ind w:left="3538" w:hanging="720"/>
      </w:pPr>
      <w:rPr>
        <w:rFonts w:hint="default"/>
        <w:lang w:val="en-US" w:eastAsia="en-US" w:bidi="ar-SA"/>
      </w:rPr>
    </w:lvl>
    <w:lvl w:ilvl="7" w:tplc="80FCD332">
      <w:numFmt w:val="bullet"/>
      <w:lvlText w:val="•"/>
      <w:lvlJc w:val="left"/>
      <w:pPr>
        <w:ind w:left="3902" w:hanging="720"/>
      </w:pPr>
      <w:rPr>
        <w:rFonts w:hint="default"/>
        <w:lang w:val="en-US" w:eastAsia="en-US" w:bidi="ar-SA"/>
      </w:rPr>
    </w:lvl>
    <w:lvl w:ilvl="8" w:tplc="B8C265BA">
      <w:numFmt w:val="bullet"/>
      <w:lvlText w:val="•"/>
      <w:lvlJc w:val="left"/>
      <w:pPr>
        <w:ind w:left="4266" w:hanging="720"/>
      </w:pPr>
      <w:rPr>
        <w:rFonts w:hint="default"/>
        <w:lang w:val="en-US" w:eastAsia="en-US" w:bidi="ar-SA"/>
      </w:rPr>
    </w:lvl>
  </w:abstractNum>
  <w:abstractNum w:abstractNumId="143" w15:restartNumberingAfterBreak="0">
    <w:nsid w:val="573D108C"/>
    <w:multiLevelType w:val="hybridMultilevel"/>
    <w:tmpl w:val="00806AF6"/>
    <w:lvl w:ilvl="0" w:tplc="DEFCEC46">
      <w:start w:val="1"/>
      <w:numFmt w:val="upperRoman"/>
      <w:lvlText w:val="%1"/>
      <w:lvlJc w:val="left"/>
      <w:pPr>
        <w:ind w:left="1760"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8BEDFA8">
      <w:start w:val="1"/>
      <w:numFmt w:val="upperLetter"/>
      <w:lvlText w:val="%2."/>
      <w:lvlJc w:val="left"/>
      <w:pPr>
        <w:ind w:left="1760" w:hanging="723"/>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DE867154">
      <w:numFmt w:val="bullet"/>
      <w:lvlText w:val="•"/>
      <w:lvlJc w:val="left"/>
      <w:pPr>
        <w:ind w:left="2505" w:hanging="723"/>
      </w:pPr>
      <w:rPr>
        <w:rFonts w:hint="default"/>
        <w:lang w:val="en-US" w:eastAsia="en-US" w:bidi="ar-SA"/>
      </w:rPr>
    </w:lvl>
    <w:lvl w:ilvl="3" w:tplc="009CCD2A">
      <w:numFmt w:val="bullet"/>
      <w:lvlText w:val="•"/>
      <w:lvlJc w:val="left"/>
      <w:pPr>
        <w:ind w:left="2877" w:hanging="723"/>
      </w:pPr>
      <w:rPr>
        <w:rFonts w:hint="default"/>
        <w:lang w:val="en-US" w:eastAsia="en-US" w:bidi="ar-SA"/>
      </w:rPr>
    </w:lvl>
    <w:lvl w:ilvl="4" w:tplc="42FA04E4">
      <w:numFmt w:val="bullet"/>
      <w:lvlText w:val="•"/>
      <w:lvlJc w:val="left"/>
      <w:pPr>
        <w:ind w:left="3250" w:hanging="723"/>
      </w:pPr>
      <w:rPr>
        <w:rFonts w:hint="default"/>
        <w:lang w:val="en-US" w:eastAsia="en-US" w:bidi="ar-SA"/>
      </w:rPr>
    </w:lvl>
    <w:lvl w:ilvl="5" w:tplc="E2A202F6">
      <w:numFmt w:val="bullet"/>
      <w:lvlText w:val="•"/>
      <w:lvlJc w:val="left"/>
      <w:pPr>
        <w:ind w:left="3622" w:hanging="723"/>
      </w:pPr>
      <w:rPr>
        <w:rFonts w:hint="default"/>
        <w:lang w:val="en-US" w:eastAsia="en-US" w:bidi="ar-SA"/>
      </w:rPr>
    </w:lvl>
    <w:lvl w:ilvl="6" w:tplc="E3829754">
      <w:numFmt w:val="bullet"/>
      <w:lvlText w:val="•"/>
      <w:lvlJc w:val="left"/>
      <w:pPr>
        <w:ind w:left="3995" w:hanging="723"/>
      </w:pPr>
      <w:rPr>
        <w:rFonts w:hint="default"/>
        <w:lang w:val="en-US" w:eastAsia="en-US" w:bidi="ar-SA"/>
      </w:rPr>
    </w:lvl>
    <w:lvl w:ilvl="7" w:tplc="E78467F0">
      <w:numFmt w:val="bullet"/>
      <w:lvlText w:val="•"/>
      <w:lvlJc w:val="left"/>
      <w:pPr>
        <w:ind w:left="4367" w:hanging="723"/>
      </w:pPr>
      <w:rPr>
        <w:rFonts w:hint="default"/>
        <w:lang w:val="en-US" w:eastAsia="en-US" w:bidi="ar-SA"/>
      </w:rPr>
    </w:lvl>
    <w:lvl w:ilvl="8" w:tplc="EC1EF456">
      <w:numFmt w:val="bullet"/>
      <w:lvlText w:val="•"/>
      <w:lvlJc w:val="left"/>
      <w:pPr>
        <w:ind w:left="4740" w:hanging="723"/>
      </w:pPr>
      <w:rPr>
        <w:rFonts w:hint="default"/>
        <w:lang w:val="en-US" w:eastAsia="en-US" w:bidi="ar-SA"/>
      </w:rPr>
    </w:lvl>
  </w:abstractNum>
  <w:abstractNum w:abstractNumId="144" w15:restartNumberingAfterBreak="0">
    <w:nsid w:val="574B29E7"/>
    <w:multiLevelType w:val="hybridMultilevel"/>
    <w:tmpl w:val="675A49BA"/>
    <w:lvl w:ilvl="0" w:tplc="E8D0F32E">
      <w:start w:val="32"/>
      <w:numFmt w:val="decimal"/>
      <w:lvlText w:val="%1."/>
      <w:lvlJc w:val="left"/>
      <w:pPr>
        <w:ind w:left="1360"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B2A87128">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7C34504A">
      <w:numFmt w:val="bullet"/>
      <w:lvlText w:val="•"/>
      <w:lvlJc w:val="left"/>
      <w:pPr>
        <w:ind w:left="2440" w:hanging="718"/>
      </w:pPr>
      <w:rPr>
        <w:rFonts w:hint="default"/>
        <w:lang w:val="en-US" w:eastAsia="en-US" w:bidi="ar-SA"/>
      </w:rPr>
    </w:lvl>
    <w:lvl w:ilvl="3" w:tplc="7E82E192">
      <w:numFmt w:val="bullet"/>
      <w:lvlText w:val="•"/>
      <w:lvlJc w:val="left"/>
      <w:pPr>
        <w:ind w:left="2800" w:hanging="718"/>
      </w:pPr>
      <w:rPr>
        <w:rFonts w:hint="default"/>
        <w:lang w:val="en-US" w:eastAsia="en-US" w:bidi="ar-SA"/>
      </w:rPr>
    </w:lvl>
    <w:lvl w:ilvl="4" w:tplc="62361640">
      <w:numFmt w:val="bullet"/>
      <w:lvlText w:val="•"/>
      <w:lvlJc w:val="left"/>
      <w:pPr>
        <w:ind w:left="3161" w:hanging="718"/>
      </w:pPr>
      <w:rPr>
        <w:rFonts w:hint="default"/>
        <w:lang w:val="en-US" w:eastAsia="en-US" w:bidi="ar-SA"/>
      </w:rPr>
    </w:lvl>
    <w:lvl w:ilvl="5" w:tplc="15860BB6">
      <w:numFmt w:val="bullet"/>
      <w:lvlText w:val="•"/>
      <w:lvlJc w:val="left"/>
      <w:pPr>
        <w:ind w:left="3521" w:hanging="718"/>
      </w:pPr>
      <w:rPr>
        <w:rFonts w:hint="default"/>
        <w:lang w:val="en-US" w:eastAsia="en-US" w:bidi="ar-SA"/>
      </w:rPr>
    </w:lvl>
    <w:lvl w:ilvl="6" w:tplc="9B709A22">
      <w:numFmt w:val="bullet"/>
      <w:lvlText w:val="•"/>
      <w:lvlJc w:val="left"/>
      <w:pPr>
        <w:ind w:left="3882" w:hanging="718"/>
      </w:pPr>
      <w:rPr>
        <w:rFonts w:hint="default"/>
        <w:lang w:val="en-US" w:eastAsia="en-US" w:bidi="ar-SA"/>
      </w:rPr>
    </w:lvl>
    <w:lvl w:ilvl="7" w:tplc="7B32A5A2">
      <w:numFmt w:val="bullet"/>
      <w:lvlText w:val="•"/>
      <w:lvlJc w:val="left"/>
      <w:pPr>
        <w:ind w:left="4242" w:hanging="718"/>
      </w:pPr>
      <w:rPr>
        <w:rFonts w:hint="default"/>
        <w:lang w:val="en-US" w:eastAsia="en-US" w:bidi="ar-SA"/>
      </w:rPr>
    </w:lvl>
    <w:lvl w:ilvl="8" w:tplc="B998986E">
      <w:numFmt w:val="bullet"/>
      <w:lvlText w:val="•"/>
      <w:lvlJc w:val="left"/>
      <w:pPr>
        <w:ind w:left="4602" w:hanging="718"/>
      </w:pPr>
      <w:rPr>
        <w:rFonts w:hint="default"/>
        <w:lang w:val="en-US" w:eastAsia="en-US" w:bidi="ar-SA"/>
      </w:rPr>
    </w:lvl>
  </w:abstractNum>
  <w:abstractNum w:abstractNumId="145" w15:restartNumberingAfterBreak="0">
    <w:nsid w:val="58F337A4"/>
    <w:multiLevelType w:val="hybridMultilevel"/>
    <w:tmpl w:val="9F82B6A4"/>
    <w:lvl w:ilvl="0" w:tplc="406CDE5A">
      <w:start w:val="34"/>
      <w:numFmt w:val="decimal"/>
      <w:lvlText w:val="%1."/>
      <w:lvlJc w:val="left"/>
      <w:pPr>
        <w:ind w:left="998" w:hanging="721"/>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B8A402F4">
      <w:start w:val="1"/>
      <w:numFmt w:val="upperLetter"/>
      <w:lvlText w:val="%2."/>
      <w:lvlJc w:val="left"/>
      <w:pPr>
        <w:ind w:left="1715"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8D5A2260">
      <w:numFmt w:val="bullet"/>
      <w:lvlText w:val="•"/>
      <w:lvlJc w:val="left"/>
      <w:pPr>
        <w:ind w:left="1360" w:hanging="718"/>
      </w:pPr>
      <w:rPr>
        <w:rFonts w:hint="default"/>
        <w:lang w:val="en-US" w:eastAsia="en-US" w:bidi="ar-SA"/>
      </w:rPr>
    </w:lvl>
    <w:lvl w:ilvl="3" w:tplc="3FF872F0">
      <w:numFmt w:val="bullet"/>
      <w:lvlText w:val="•"/>
      <w:lvlJc w:val="left"/>
      <w:pPr>
        <w:ind w:left="1720" w:hanging="718"/>
      </w:pPr>
      <w:rPr>
        <w:rFonts w:hint="default"/>
        <w:lang w:val="en-US" w:eastAsia="en-US" w:bidi="ar-SA"/>
      </w:rPr>
    </w:lvl>
    <w:lvl w:ilvl="4" w:tplc="D8E09BEA">
      <w:numFmt w:val="bullet"/>
      <w:lvlText w:val="•"/>
      <w:lvlJc w:val="left"/>
      <w:pPr>
        <w:ind w:left="1860" w:hanging="718"/>
      </w:pPr>
      <w:rPr>
        <w:rFonts w:hint="default"/>
        <w:lang w:val="en-US" w:eastAsia="en-US" w:bidi="ar-SA"/>
      </w:rPr>
    </w:lvl>
    <w:lvl w:ilvl="5" w:tplc="0D3AB99C">
      <w:numFmt w:val="bullet"/>
      <w:lvlText w:val="•"/>
      <w:lvlJc w:val="left"/>
      <w:pPr>
        <w:ind w:left="2080" w:hanging="718"/>
      </w:pPr>
      <w:rPr>
        <w:rFonts w:hint="default"/>
        <w:lang w:val="en-US" w:eastAsia="en-US" w:bidi="ar-SA"/>
      </w:rPr>
    </w:lvl>
    <w:lvl w:ilvl="6" w:tplc="2EBC4BDE">
      <w:numFmt w:val="bullet"/>
      <w:lvlText w:val="•"/>
      <w:lvlJc w:val="left"/>
      <w:pPr>
        <w:ind w:left="2220" w:hanging="718"/>
      </w:pPr>
      <w:rPr>
        <w:rFonts w:hint="default"/>
        <w:lang w:val="en-US" w:eastAsia="en-US" w:bidi="ar-SA"/>
      </w:rPr>
    </w:lvl>
    <w:lvl w:ilvl="7" w:tplc="E1D0A356">
      <w:numFmt w:val="bullet"/>
      <w:lvlText w:val="•"/>
      <w:lvlJc w:val="left"/>
      <w:pPr>
        <w:ind w:left="2320" w:hanging="718"/>
      </w:pPr>
      <w:rPr>
        <w:rFonts w:hint="default"/>
        <w:lang w:val="en-US" w:eastAsia="en-US" w:bidi="ar-SA"/>
      </w:rPr>
    </w:lvl>
    <w:lvl w:ilvl="8" w:tplc="87E85C88">
      <w:numFmt w:val="bullet"/>
      <w:lvlText w:val="•"/>
      <w:lvlJc w:val="left"/>
      <w:pPr>
        <w:ind w:left="6780" w:hanging="718"/>
      </w:pPr>
      <w:rPr>
        <w:rFonts w:hint="default"/>
        <w:lang w:val="en-US" w:eastAsia="en-US" w:bidi="ar-SA"/>
      </w:rPr>
    </w:lvl>
  </w:abstractNum>
  <w:abstractNum w:abstractNumId="146" w15:restartNumberingAfterBreak="0">
    <w:nsid w:val="5A5777BA"/>
    <w:multiLevelType w:val="hybridMultilevel"/>
    <w:tmpl w:val="B3927154"/>
    <w:lvl w:ilvl="0" w:tplc="2494A066">
      <w:start w:val="1"/>
      <w:numFmt w:val="upperLetter"/>
      <w:lvlText w:val="%1."/>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0AA243E2">
      <w:numFmt w:val="bullet"/>
      <w:lvlText w:val="•"/>
      <w:lvlJc w:val="left"/>
      <w:pPr>
        <w:ind w:left="2350" w:hanging="718"/>
      </w:pPr>
      <w:rPr>
        <w:rFonts w:hint="default"/>
        <w:lang w:val="en-US" w:eastAsia="en-US" w:bidi="ar-SA"/>
      </w:rPr>
    </w:lvl>
    <w:lvl w:ilvl="2" w:tplc="9C422464">
      <w:numFmt w:val="bullet"/>
      <w:lvlText w:val="•"/>
      <w:lvlJc w:val="left"/>
      <w:pPr>
        <w:ind w:left="2621" w:hanging="718"/>
      </w:pPr>
      <w:rPr>
        <w:rFonts w:hint="default"/>
        <w:lang w:val="en-US" w:eastAsia="en-US" w:bidi="ar-SA"/>
      </w:rPr>
    </w:lvl>
    <w:lvl w:ilvl="3" w:tplc="9A2CFAA8">
      <w:numFmt w:val="bullet"/>
      <w:lvlText w:val="•"/>
      <w:lvlJc w:val="left"/>
      <w:pPr>
        <w:ind w:left="2892" w:hanging="718"/>
      </w:pPr>
      <w:rPr>
        <w:rFonts w:hint="default"/>
        <w:lang w:val="en-US" w:eastAsia="en-US" w:bidi="ar-SA"/>
      </w:rPr>
    </w:lvl>
    <w:lvl w:ilvl="4" w:tplc="933837DE">
      <w:numFmt w:val="bullet"/>
      <w:lvlText w:val="•"/>
      <w:lvlJc w:val="left"/>
      <w:pPr>
        <w:ind w:left="3163" w:hanging="718"/>
      </w:pPr>
      <w:rPr>
        <w:rFonts w:hint="default"/>
        <w:lang w:val="en-US" w:eastAsia="en-US" w:bidi="ar-SA"/>
      </w:rPr>
    </w:lvl>
    <w:lvl w:ilvl="5" w:tplc="B726CB1A">
      <w:numFmt w:val="bullet"/>
      <w:lvlText w:val="•"/>
      <w:lvlJc w:val="left"/>
      <w:pPr>
        <w:ind w:left="3434" w:hanging="718"/>
      </w:pPr>
      <w:rPr>
        <w:rFonts w:hint="default"/>
        <w:lang w:val="en-US" w:eastAsia="en-US" w:bidi="ar-SA"/>
      </w:rPr>
    </w:lvl>
    <w:lvl w:ilvl="6" w:tplc="2DF2F0B6">
      <w:numFmt w:val="bullet"/>
      <w:lvlText w:val="•"/>
      <w:lvlJc w:val="left"/>
      <w:pPr>
        <w:ind w:left="3704" w:hanging="718"/>
      </w:pPr>
      <w:rPr>
        <w:rFonts w:hint="default"/>
        <w:lang w:val="en-US" w:eastAsia="en-US" w:bidi="ar-SA"/>
      </w:rPr>
    </w:lvl>
    <w:lvl w:ilvl="7" w:tplc="37D2F35A">
      <w:numFmt w:val="bullet"/>
      <w:lvlText w:val="•"/>
      <w:lvlJc w:val="left"/>
      <w:pPr>
        <w:ind w:left="3975" w:hanging="718"/>
      </w:pPr>
      <w:rPr>
        <w:rFonts w:hint="default"/>
        <w:lang w:val="en-US" w:eastAsia="en-US" w:bidi="ar-SA"/>
      </w:rPr>
    </w:lvl>
    <w:lvl w:ilvl="8" w:tplc="8124CA4C">
      <w:numFmt w:val="bullet"/>
      <w:lvlText w:val="•"/>
      <w:lvlJc w:val="left"/>
      <w:pPr>
        <w:ind w:left="4246" w:hanging="718"/>
      </w:pPr>
      <w:rPr>
        <w:rFonts w:hint="default"/>
        <w:lang w:val="en-US" w:eastAsia="en-US" w:bidi="ar-SA"/>
      </w:rPr>
    </w:lvl>
  </w:abstractNum>
  <w:abstractNum w:abstractNumId="147" w15:restartNumberingAfterBreak="0">
    <w:nsid w:val="5B382FAC"/>
    <w:multiLevelType w:val="hybridMultilevel"/>
    <w:tmpl w:val="2F96FED8"/>
    <w:lvl w:ilvl="0" w:tplc="531A9ED4">
      <w:start w:val="1"/>
      <w:numFmt w:val="upperRoman"/>
      <w:lvlText w:val="%1"/>
      <w:lvlJc w:val="left"/>
      <w:pPr>
        <w:ind w:left="2080" w:hanging="639"/>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9B209206">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8674AC50">
      <w:numFmt w:val="bullet"/>
      <w:lvlText w:val="•"/>
      <w:lvlJc w:val="left"/>
      <w:pPr>
        <w:ind w:left="2730" w:hanging="718"/>
      </w:pPr>
      <w:rPr>
        <w:rFonts w:hint="default"/>
        <w:lang w:val="en-US" w:eastAsia="en-US" w:bidi="ar-SA"/>
      </w:rPr>
    </w:lvl>
    <w:lvl w:ilvl="3" w:tplc="E40A1368">
      <w:numFmt w:val="bullet"/>
      <w:lvlText w:val="•"/>
      <w:lvlJc w:val="left"/>
      <w:pPr>
        <w:ind w:left="3055" w:hanging="718"/>
      </w:pPr>
      <w:rPr>
        <w:rFonts w:hint="default"/>
        <w:lang w:val="en-US" w:eastAsia="en-US" w:bidi="ar-SA"/>
      </w:rPr>
    </w:lvl>
    <w:lvl w:ilvl="4" w:tplc="BAE69B32">
      <w:numFmt w:val="bullet"/>
      <w:lvlText w:val="•"/>
      <w:lvlJc w:val="left"/>
      <w:pPr>
        <w:ind w:left="3380" w:hanging="718"/>
      </w:pPr>
      <w:rPr>
        <w:rFonts w:hint="default"/>
        <w:lang w:val="en-US" w:eastAsia="en-US" w:bidi="ar-SA"/>
      </w:rPr>
    </w:lvl>
    <w:lvl w:ilvl="5" w:tplc="712643D4">
      <w:numFmt w:val="bullet"/>
      <w:lvlText w:val="•"/>
      <w:lvlJc w:val="left"/>
      <w:pPr>
        <w:ind w:left="3706" w:hanging="718"/>
      </w:pPr>
      <w:rPr>
        <w:rFonts w:hint="default"/>
        <w:lang w:val="en-US" w:eastAsia="en-US" w:bidi="ar-SA"/>
      </w:rPr>
    </w:lvl>
    <w:lvl w:ilvl="6" w:tplc="AF30784E">
      <w:numFmt w:val="bullet"/>
      <w:lvlText w:val="•"/>
      <w:lvlJc w:val="left"/>
      <w:pPr>
        <w:ind w:left="4031" w:hanging="718"/>
      </w:pPr>
      <w:rPr>
        <w:rFonts w:hint="default"/>
        <w:lang w:val="en-US" w:eastAsia="en-US" w:bidi="ar-SA"/>
      </w:rPr>
    </w:lvl>
    <w:lvl w:ilvl="7" w:tplc="DE70051E">
      <w:numFmt w:val="bullet"/>
      <w:lvlText w:val="•"/>
      <w:lvlJc w:val="left"/>
      <w:pPr>
        <w:ind w:left="4356" w:hanging="718"/>
      </w:pPr>
      <w:rPr>
        <w:rFonts w:hint="default"/>
        <w:lang w:val="en-US" w:eastAsia="en-US" w:bidi="ar-SA"/>
      </w:rPr>
    </w:lvl>
    <w:lvl w:ilvl="8" w:tplc="A5DEB868">
      <w:numFmt w:val="bullet"/>
      <w:lvlText w:val="•"/>
      <w:lvlJc w:val="left"/>
      <w:pPr>
        <w:ind w:left="4681" w:hanging="718"/>
      </w:pPr>
      <w:rPr>
        <w:rFonts w:hint="default"/>
        <w:lang w:val="en-US" w:eastAsia="en-US" w:bidi="ar-SA"/>
      </w:rPr>
    </w:lvl>
  </w:abstractNum>
  <w:abstractNum w:abstractNumId="148" w15:restartNumberingAfterBreak="0">
    <w:nsid w:val="5B627F38"/>
    <w:multiLevelType w:val="hybridMultilevel"/>
    <w:tmpl w:val="CA607E36"/>
    <w:lvl w:ilvl="0" w:tplc="8632C38E">
      <w:start w:val="8"/>
      <w:numFmt w:val="decimal"/>
      <w:lvlText w:val="%1."/>
      <w:lvlJc w:val="left"/>
      <w:pPr>
        <w:ind w:left="998" w:hanging="721"/>
        <w:jc w:val="right"/>
      </w:pPr>
      <w:rPr>
        <w:rFonts w:ascii="Times New Roman" w:eastAsia="Times New Roman" w:hAnsi="Times New Roman" w:cs="Times New Roman" w:hint="default"/>
        <w:b w:val="0"/>
        <w:bCs w:val="0"/>
        <w:i w:val="0"/>
        <w:iCs w:val="0"/>
        <w:spacing w:val="-9"/>
        <w:w w:val="97"/>
        <w:sz w:val="20"/>
        <w:szCs w:val="20"/>
        <w:lang w:val="en-US" w:eastAsia="en-US" w:bidi="ar-SA"/>
      </w:rPr>
    </w:lvl>
    <w:lvl w:ilvl="1" w:tplc="CAD02DFA">
      <w:start w:val="1"/>
      <w:numFmt w:val="upperLetter"/>
      <w:lvlText w:val="%2."/>
      <w:lvlJc w:val="left"/>
      <w:pPr>
        <w:ind w:left="1314" w:hanging="317"/>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56402EC2">
      <w:numFmt w:val="bullet"/>
      <w:lvlText w:val="•"/>
      <w:lvlJc w:val="left"/>
      <w:pPr>
        <w:ind w:left="1680" w:hanging="317"/>
      </w:pPr>
      <w:rPr>
        <w:rFonts w:hint="default"/>
        <w:lang w:val="en-US" w:eastAsia="en-US" w:bidi="ar-SA"/>
      </w:rPr>
    </w:lvl>
    <w:lvl w:ilvl="3" w:tplc="38B02EDA">
      <w:numFmt w:val="bullet"/>
      <w:lvlText w:val="•"/>
      <w:lvlJc w:val="left"/>
      <w:pPr>
        <w:ind w:left="1740" w:hanging="317"/>
      </w:pPr>
      <w:rPr>
        <w:rFonts w:hint="default"/>
        <w:lang w:val="en-US" w:eastAsia="en-US" w:bidi="ar-SA"/>
      </w:rPr>
    </w:lvl>
    <w:lvl w:ilvl="4" w:tplc="C388CF36">
      <w:numFmt w:val="bullet"/>
      <w:lvlText w:val="•"/>
      <w:lvlJc w:val="left"/>
      <w:pPr>
        <w:ind w:left="2120" w:hanging="317"/>
      </w:pPr>
      <w:rPr>
        <w:rFonts w:hint="default"/>
        <w:lang w:val="en-US" w:eastAsia="en-US" w:bidi="ar-SA"/>
      </w:rPr>
    </w:lvl>
    <w:lvl w:ilvl="5" w:tplc="CBAAACC0">
      <w:numFmt w:val="bullet"/>
      <w:lvlText w:val="•"/>
      <w:lvlJc w:val="left"/>
      <w:pPr>
        <w:ind w:left="2300" w:hanging="317"/>
      </w:pPr>
      <w:rPr>
        <w:rFonts w:hint="default"/>
        <w:lang w:val="en-US" w:eastAsia="en-US" w:bidi="ar-SA"/>
      </w:rPr>
    </w:lvl>
    <w:lvl w:ilvl="6" w:tplc="F450488E">
      <w:numFmt w:val="bullet"/>
      <w:lvlText w:val="•"/>
      <w:lvlJc w:val="left"/>
      <w:pPr>
        <w:ind w:left="1892" w:hanging="317"/>
      </w:pPr>
      <w:rPr>
        <w:rFonts w:hint="default"/>
        <w:lang w:val="en-US" w:eastAsia="en-US" w:bidi="ar-SA"/>
      </w:rPr>
    </w:lvl>
    <w:lvl w:ilvl="7" w:tplc="E752F440">
      <w:numFmt w:val="bullet"/>
      <w:lvlText w:val="•"/>
      <w:lvlJc w:val="left"/>
      <w:pPr>
        <w:ind w:left="1485" w:hanging="317"/>
      </w:pPr>
      <w:rPr>
        <w:rFonts w:hint="default"/>
        <w:lang w:val="en-US" w:eastAsia="en-US" w:bidi="ar-SA"/>
      </w:rPr>
    </w:lvl>
    <w:lvl w:ilvl="8" w:tplc="F2B4700C">
      <w:numFmt w:val="bullet"/>
      <w:lvlText w:val="•"/>
      <w:lvlJc w:val="left"/>
      <w:pPr>
        <w:ind w:left="1078" w:hanging="317"/>
      </w:pPr>
      <w:rPr>
        <w:rFonts w:hint="default"/>
        <w:lang w:val="en-US" w:eastAsia="en-US" w:bidi="ar-SA"/>
      </w:rPr>
    </w:lvl>
  </w:abstractNum>
  <w:abstractNum w:abstractNumId="149" w15:restartNumberingAfterBreak="0">
    <w:nsid w:val="5C8C366D"/>
    <w:multiLevelType w:val="hybridMultilevel"/>
    <w:tmpl w:val="87A2F664"/>
    <w:lvl w:ilvl="0" w:tplc="153E3162">
      <w:start w:val="16"/>
      <w:numFmt w:val="decimal"/>
      <w:lvlText w:val="%1."/>
      <w:lvlJc w:val="left"/>
      <w:pPr>
        <w:ind w:left="1475" w:hanging="117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30AD2C0">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C1184972">
      <w:numFmt w:val="bullet"/>
      <w:lvlText w:val="•"/>
      <w:lvlJc w:val="left"/>
      <w:pPr>
        <w:ind w:left="1780" w:hanging="718"/>
      </w:pPr>
      <w:rPr>
        <w:rFonts w:hint="default"/>
        <w:lang w:val="en-US" w:eastAsia="en-US" w:bidi="ar-SA"/>
      </w:rPr>
    </w:lvl>
    <w:lvl w:ilvl="3" w:tplc="E7F4123A">
      <w:numFmt w:val="bullet"/>
      <w:lvlText w:val="•"/>
      <w:lvlJc w:val="left"/>
      <w:pPr>
        <w:ind w:left="2120" w:hanging="718"/>
      </w:pPr>
      <w:rPr>
        <w:rFonts w:hint="default"/>
        <w:lang w:val="en-US" w:eastAsia="en-US" w:bidi="ar-SA"/>
      </w:rPr>
    </w:lvl>
    <w:lvl w:ilvl="4" w:tplc="9DC629C2">
      <w:numFmt w:val="bullet"/>
      <w:lvlText w:val="•"/>
      <w:lvlJc w:val="left"/>
      <w:pPr>
        <w:ind w:left="1759" w:hanging="718"/>
      </w:pPr>
      <w:rPr>
        <w:rFonts w:hint="default"/>
        <w:lang w:val="en-US" w:eastAsia="en-US" w:bidi="ar-SA"/>
      </w:rPr>
    </w:lvl>
    <w:lvl w:ilvl="5" w:tplc="4056837E">
      <w:numFmt w:val="bullet"/>
      <w:lvlText w:val="•"/>
      <w:lvlJc w:val="left"/>
      <w:pPr>
        <w:ind w:left="1398" w:hanging="718"/>
      </w:pPr>
      <w:rPr>
        <w:rFonts w:hint="default"/>
        <w:lang w:val="en-US" w:eastAsia="en-US" w:bidi="ar-SA"/>
      </w:rPr>
    </w:lvl>
    <w:lvl w:ilvl="6" w:tplc="FF6A163C">
      <w:numFmt w:val="bullet"/>
      <w:lvlText w:val="•"/>
      <w:lvlJc w:val="left"/>
      <w:pPr>
        <w:ind w:left="1038" w:hanging="718"/>
      </w:pPr>
      <w:rPr>
        <w:rFonts w:hint="default"/>
        <w:lang w:val="en-US" w:eastAsia="en-US" w:bidi="ar-SA"/>
      </w:rPr>
    </w:lvl>
    <w:lvl w:ilvl="7" w:tplc="5B345DB4">
      <w:numFmt w:val="bullet"/>
      <w:lvlText w:val="•"/>
      <w:lvlJc w:val="left"/>
      <w:pPr>
        <w:ind w:left="677" w:hanging="718"/>
      </w:pPr>
      <w:rPr>
        <w:rFonts w:hint="default"/>
        <w:lang w:val="en-US" w:eastAsia="en-US" w:bidi="ar-SA"/>
      </w:rPr>
    </w:lvl>
    <w:lvl w:ilvl="8" w:tplc="20F4A81E">
      <w:numFmt w:val="bullet"/>
      <w:lvlText w:val="•"/>
      <w:lvlJc w:val="left"/>
      <w:pPr>
        <w:ind w:left="317" w:hanging="718"/>
      </w:pPr>
      <w:rPr>
        <w:rFonts w:hint="default"/>
        <w:lang w:val="en-US" w:eastAsia="en-US" w:bidi="ar-SA"/>
      </w:rPr>
    </w:lvl>
  </w:abstractNum>
  <w:abstractNum w:abstractNumId="150" w15:restartNumberingAfterBreak="0">
    <w:nsid w:val="5CB84C08"/>
    <w:multiLevelType w:val="hybridMultilevel"/>
    <w:tmpl w:val="484885DC"/>
    <w:lvl w:ilvl="0" w:tplc="E348DD7C">
      <w:start w:val="1"/>
      <w:numFmt w:val="upperLetter"/>
      <w:lvlText w:val="%1."/>
      <w:lvlJc w:val="left"/>
      <w:pPr>
        <w:ind w:left="959"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5688F008">
      <w:numFmt w:val="bullet"/>
      <w:lvlText w:val="•"/>
      <w:lvlJc w:val="left"/>
      <w:pPr>
        <w:ind w:left="1303" w:hanging="718"/>
      </w:pPr>
      <w:rPr>
        <w:rFonts w:hint="default"/>
        <w:lang w:val="en-US" w:eastAsia="en-US" w:bidi="ar-SA"/>
      </w:rPr>
    </w:lvl>
    <w:lvl w:ilvl="2" w:tplc="F7B0AF4E">
      <w:numFmt w:val="bullet"/>
      <w:lvlText w:val="•"/>
      <w:lvlJc w:val="left"/>
      <w:pPr>
        <w:ind w:left="1646" w:hanging="718"/>
      </w:pPr>
      <w:rPr>
        <w:rFonts w:hint="default"/>
        <w:lang w:val="en-US" w:eastAsia="en-US" w:bidi="ar-SA"/>
      </w:rPr>
    </w:lvl>
    <w:lvl w:ilvl="3" w:tplc="DBAC0204">
      <w:numFmt w:val="bullet"/>
      <w:lvlText w:val="•"/>
      <w:lvlJc w:val="left"/>
      <w:pPr>
        <w:ind w:left="1989" w:hanging="718"/>
      </w:pPr>
      <w:rPr>
        <w:rFonts w:hint="default"/>
        <w:lang w:val="en-US" w:eastAsia="en-US" w:bidi="ar-SA"/>
      </w:rPr>
    </w:lvl>
    <w:lvl w:ilvl="4" w:tplc="C5AA8F5A">
      <w:numFmt w:val="bullet"/>
      <w:lvlText w:val="•"/>
      <w:lvlJc w:val="left"/>
      <w:pPr>
        <w:ind w:left="2332" w:hanging="718"/>
      </w:pPr>
      <w:rPr>
        <w:rFonts w:hint="default"/>
        <w:lang w:val="en-US" w:eastAsia="en-US" w:bidi="ar-SA"/>
      </w:rPr>
    </w:lvl>
    <w:lvl w:ilvl="5" w:tplc="F5821ED8">
      <w:numFmt w:val="bullet"/>
      <w:lvlText w:val="•"/>
      <w:lvlJc w:val="left"/>
      <w:pPr>
        <w:ind w:left="2675" w:hanging="718"/>
      </w:pPr>
      <w:rPr>
        <w:rFonts w:hint="default"/>
        <w:lang w:val="en-US" w:eastAsia="en-US" w:bidi="ar-SA"/>
      </w:rPr>
    </w:lvl>
    <w:lvl w:ilvl="6" w:tplc="9E5A8A94">
      <w:numFmt w:val="bullet"/>
      <w:lvlText w:val="•"/>
      <w:lvlJc w:val="left"/>
      <w:pPr>
        <w:ind w:left="3018" w:hanging="718"/>
      </w:pPr>
      <w:rPr>
        <w:rFonts w:hint="default"/>
        <w:lang w:val="en-US" w:eastAsia="en-US" w:bidi="ar-SA"/>
      </w:rPr>
    </w:lvl>
    <w:lvl w:ilvl="7" w:tplc="E55A2C38">
      <w:numFmt w:val="bullet"/>
      <w:lvlText w:val="•"/>
      <w:lvlJc w:val="left"/>
      <w:pPr>
        <w:ind w:left="3361" w:hanging="718"/>
      </w:pPr>
      <w:rPr>
        <w:rFonts w:hint="default"/>
        <w:lang w:val="en-US" w:eastAsia="en-US" w:bidi="ar-SA"/>
      </w:rPr>
    </w:lvl>
    <w:lvl w:ilvl="8" w:tplc="D9182B08">
      <w:numFmt w:val="bullet"/>
      <w:lvlText w:val="•"/>
      <w:lvlJc w:val="left"/>
      <w:pPr>
        <w:ind w:left="3704" w:hanging="718"/>
      </w:pPr>
      <w:rPr>
        <w:rFonts w:hint="default"/>
        <w:lang w:val="en-US" w:eastAsia="en-US" w:bidi="ar-SA"/>
      </w:rPr>
    </w:lvl>
  </w:abstractNum>
  <w:abstractNum w:abstractNumId="151" w15:restartNumberingAfterBreak="0">
    <w:nsid w:val="5E3A2642"/>
    <w:multiLevelType w:val="hybridMultilevel"/>
    <w:tmpl w:val="FC7E06C2"/>
    <w:lvl w:ilvl="0" w:tplc="87A4128E">
      <w:start w:val="48"/>
      <w:numFmt w:val="decimal"/>
      <w:lvlText w:val="%1."/>
      <w:lvlJc w:val="left"/>
      <w:pPr>
        <w:ind w:left="944" w:hanging="718"/>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3956E09A">
      <w:start w:val="1"/>
      <w:numFmt w:val="upperLetter"/>
      <w:lvlText w:val="%2."/>
      <w:lvlJc w:val="left"/>
      <w:pPr>
        <w:ind w:left="1662" w:hanging="718"/>
        <w:jc w:val="left"/>
      </w:pPr>
      <w:rPr>
        <w:rFonts w:ascii="Times New Roman" w:eastAsia="Times New Roman" w:hAnsi="Times New Roman" w:cs="Times New Roman" w:hint="default"/>
        <w:b w:val="0"/>
        <w:bCs w:val="0"/>
        <w:i w:val="0"/>
        <w:iCs w:val="0"/>
        <w:spacing w:val="-5"/>
        <w:w w:val="99"/>
        <w:position w:val="-5"/>
        <w:sz w:val="20"/>
        <w:szCs w:val="20"/>
        <w:lang w:val="en-US" w:eastAsia="en-US" w:bidi="ar-SA"/>
      </w:rPr>
    </w:lvl>
    <w:lvl w:ilvl="2" w:tplc="0A16319E">
      <w:numFmt w:val="bullet"/>
      <w:lvlText w:val="•"/>
      <w:lvlJc w:val="left"/>
      <w:pPr>
        <w:ind w:left="2114" w:hanging="718"/>
      </w:pPr>
      <w:rPr>
        <w:rFonts w:hint="default"/>
        <w:lang w:val="en-US" w:eastAsia="en-US" w:bidi="ar-SA"/>
      </w:rPr>
    </w:lvl>
    <w:lvl w:ilvl="3" w:tplc="089A79A0">
      <w:numFmt w:val="bullet"/>
      <w:lvlText w:val="•"/>
      <w:lvlJc w:val="left"/>
      <w:pPr>
        <w:ind w:left="2569" w:hanging="718"/>
      </w:pPr>
      <w:rPr>
        <w:rFonts w:hint="default"/>
        <w:lang w:val="en-US" w:eastAsia="en-US" w:bidi="ar-SA"/>
      </w:rPr>
    </w:lvl>
    <w:lvl w:ilvl="4" w:tplc="519AF412">
      <w:numFmt w:val="bullet"/>
      <w:lvlText w:val="•"/>
      <w:lvlJc w:val="left"/>
      <w:pPr>
        <w:ind w:left="3023" w:hanging="718"/>
      </w:pPr>
      <w:rPr>
        <w:rFonts w:hint="default"/>
        <w:lang w:val="en-US" w:eastAsia="en-US" w:bidi="ar-SA"/>
      </w:rPr>
    </w:lvl>
    <w:lvl w:ilvl="5" w:tplc="D6680C9A">
      <w:numFmt w:val="bullet"/>
      <w:lvlText w:val="•"/>
      <w:lvlJc w:val="left"/>
      <w:pPr>
        <w:ind w:left="3478" w:hanging="718"/>
      </w:pPr>
      <w:rPr>
        <w:rFonts w:hint="default"/>
        <w:lang w:val="en-US" w:eastAsia="en-US" w:bidi="ar-SA"/>
      </w:rPr>
    </w:lvl>
    <w:lvl w:ilvl="6" w:tplc="EEEC861E">
      <w:numFmt w:val="bullet"/>
      <w:lvlText w:val="•"/>
      <w:lvlJc w:val="left"/>
      <w:pPr>
        <w:ind w:left="3933" w:hanging="718"/>
      </w:pPr>
      <w:rPr>
        <w:rFonts w:hint="default"/>
        <w:lang w:val="en-US" w:eastAsia="en-US" w:bidi="ar-SA"/>
      </w:rPr>
    </w:lvl>
    <w:lvl w:ilvl="7" w:tplc="C19058C6">
      <w:numFmt w:val="bullet"/>
      <w:lvlText w:val="•"/>
      <w:lvlJc w:val="left"/>
      <w:pPr>
        <w:ind w:left="4387" w:hanging="718"/>
      </w:pPr>
      <w:rPr>
        <w:rFonts w:hint="default"/>
        <w:lang w:val="en-US" w:eastAsia="en-US" w:bidi="ar-SA"/>
      </w:rPr>
    </w:lvl>
    <w:lvl w:ilvl="8" w:tplc="093E1118">
      <w:numFmt w:val="bullet"/>
      <w:lvlText w:val="•"/>
      <w:lvlJc w:val="left"/>
      <w:pPr>
        <w:ind w:left="4842" w:hanging="718"/>
      </w:pPr>
      <w:rPr>
        <w:rFonts w:hint="default"/>
        <w:lang w:val="en-US" w:eastAsia="en-US" w:bidi="ar-SA"/>
      </w:rPr>
    </w:lvl>
  </w:abstractNum>
  <w:abstractNum w:abstractNumId="152" w15:restartNumberingAfterBreak="0">
    <w:nsid w:val="5EAD6DAF"/>
    <w:multiLevelType w:val="hybridMultilevel"/>
    <w:tmpl w:val="348C4AC6"/>
    <w:lvl w:ilvl="0" w:tplc="25EE651C">
      <w:start w:val="6"/>
      <w:numFmt w:val="decimal"/>
      <w:lvlText w:val="%1."/>
      <w:lvlJc w:val="left"/>
      <w:pPr>
        <w:ind w:left="1000" w:hanging="718"/>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5A8ADF72">
      <w:start w:val="1"/>
      <w:numFmt w:val="upperLetter"/>
      <w:lvlText w:val="%2."/>
      <w:lvlJc w:val="left"/>
      <w:pPr>
        <w:ind w:left="1720" w:hanging="718"/>
        <w:jc w:val="right"/>
      </w:pPr>
      <w:rPr>
        <w:rFonts w:ascii="Times New Roman" w:eastAsia="Times New Roman" w:hAnsi="Times New Roman" w:cs="Times New Roman" w:hint="default"/>
        <w:b w:val="0"/>
        <w:bCs w:val="0"/>
        <w:i w:val="0"/>
        <w:iCs w:val="0"/>
        <w:spacing w:val="-5"/>
        <w:w w:val="99"/>
        <w:sz w:val="20"/>
        <w:szCs w:val="20"/>
        <w:lang w:val="en-US" w:eastAsia="en-US" w:bidi="ar-SA"/>
      </w:rPr>
    </w:lvl>
    <w:lvl w:ilvl="2" w:tplc="91B8B33C">
      <w:numFmt w:val="bullet"/>
      <w:lvlText w:val="•"/>
      <w:lvlJc w:val="left"/>
      <w:pPr>
        <w:ind w:left="2174" w:hanging="718"/>
      </w:pPr>
      <w:rPr>
        <w:rFonts w:hint="default"/>
        <w:lang w:val="en-US" w:eastAsia="en-US" w:bidi="ar-SA"/>
      </w:rPr>
    </w:lvl>
    <w:lvl w:ilvl="3" w:tplc="7BF28652">
      <w:numFmt w:val="bullet"/>
      <w:lvlText w:val="•"/>
      <w:lvlJc w:val="left"/>
      <w:pPr>
        <w:ind w:left="2628" w:hanging="718"/>
      </w:pPr>
      <w:rPr>
        <w:rFonts w:hint="default"/>
        <w:lang w:val="en-US" w:eastAsia="en-US" w:bidi="ar-SA"/>
      </w:rPr>
    </w:lvl>
    <w:lvl w:ilvl="4" w:tplc="7AC079B6">
      <w:numFmt w:val="bullet"/>
      <w:lvlText w:val="•"/>
      <w:lvlJc w:val="left"/>
      <w:pPr>
        <w:ind w:left="3083" w:hanging="718"/>
      </w:pPr>
      <w:rPr>
        <w:rFonts w:hint="default"/>
        <w:lang w:val="en-US" w:eastAsia="en-US" w:bidi="ar-SA"/>
      </w:rPr>
    </w:lvl>
    <w:lvl w:ilvl="5" w:tplc="CA268D00">
      <w:numFmt w:val="bullet"/>
      <w:lvlText w:val="•"/>
      <w:lvlJc w:val="left"/>
      <w:pPr>
        <w:ind w:left="3537" w:hanging="718"/>
      </w:pPr>
      <w:rPr>
        <w:rFonts w:hint="default"/>
        <w:lang w:val="en-US" w:eastAsia="en-US" w:bidi="ar-SA"/>
      </w:rPr>
    </w:lvl>
    <w:lvl w:ilvl="6" w:tplc="A6A0DF58">
      <w:numFmt w:val="bullet"/>
      <w:lvlText w:val="•"/>
      <w:lvlJc w:val="left"/>
      <w:pPr>
        <w:ind w:left="3991" w:hanging="718"/>
      </w:pPr>
      <w:rPr>
        <w:rFonts w:hint="default"/>
        <w:lang w:val="en-US" w:eastAsia="en-US" w:bidi="ar-SA"/>
      </w:rPr>
    </w:lvl>
    <w:lvl w:ilvl="7" w:tplc="C1A0AEE0">
      <w:numFmt w:val="bullet"/>
      <w:lvlText w:val="•"/>
      <w:lvlJc w:val="left"/>
      <w:pPr>
        <w:ind w:left="4446" w:hanging="718"/>
      </w:pPr>
      <w:rPr>
        <w:rFonts w:hint="default"/>
        <w:lang w:val="en-US" w:eastAsia="en-US" w:bidi="ar-SA"/>
      </w:rPr>
    </w:lvl>
    <w:lvl w:ilvl="8" w:tplc="67B63484">
      <w:numFmt w:val="bullet"/>
      <w:lvlText w:val="•"/>
      <w:lvlJc w:val="left"/>
      <w:pPr>
        <w:ind w:left="4900" w:hanging="718"/>
      </w:pPr>
      <w:rPr>
        <w:rFonts w:hint="default"/>
        <w:lang w:val="en-US" w:eastAsia="en-US" w:bidi="ar-SA"/>
      </w:rPr>
    </w:lvl>
  </w:abstractNum>
  <w:abstractNum w:abstractNumId="153" w15:restartNumberingAfterBreak="0">
    <w:nsid w:val="5EF3554C"/>
    <w:multiLevelType w:val="hybridMultilevel"/>
    <w:tmpl w:val="3454E17A"/>
    <w:lvl w:ilvl="0" w:tplc="BA862034">
      <w:start w:val="3"/>
      <w:numFmt w:val="upperLetter"/>
      <w:lvlText w:val="%1."/>
      <w:lvlJc w:val="left"/>
      <w:pPr>
        <w:ind w:left="2078" w:hanging="718"/>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EE002250">
      <w:numFmt w:val="bullet"/>
      <w:lvlText w:val="•"/>
      <w:lvlJc w:val="left"/>
      <w:pPr>
        <w:ind w:left="2405" w:hanging="718"/>
      </w:pPr>
      <w:rPr>
        <w:rFonts w:hint="default"/>
        <w:lang w:val="en-US" w:eastAsia="en-US" w:bidi="ar-SA"/>
      </w:rPr>
    </w:lvl>
    <w:lvl w:ilvl="2" w:tplc="AF200CB6">
      <w:numFmt w:val="bullet"/>
      <w:lvlText w:val="•"/>
      <w:lvlJc w:val="left"/>
      <w:pPr>
        <w:ind w:left="2730" w:hanging="718"/>
      </w:pPr>
      <w:rPr>
        <w:rFonts w:hint="default"/>
        <w:lang w:val="en-US" w:eastAsia="en-US" w:bidi="ar-SA"/>
      </w:rPr>
    </w:lvl>
    <w:lvl w:ilvl="3" w:tplc="EC5297E8">
      <w:numFmt w:val="bullet"/>
      <w:lvlText w:val="•"/>
      <w:lvlJc w:val="left"/>
      <w:pPr>
        <w:ind w:left="3056" w:hanging="718"/>
      </w:pPr>
      <w:rPr>
        <w:rFonts w:hint="default"/>
        <w:lang w:val="en-US" w:eastAsia="en-US" w:bidi="ar-SA"/>
      </w:rPr>
    </w:lvl>
    <w:lvl w:ilvl="4" w:tplc="4CD28622">
      <w:numFmt w:val="bullet"/>
      <w:lvlText w:val="•"/>
      <w:lvlJc w:val="left"/>
      <w:pPr>
        <w:ind w:left="3381" w:hanging="718"/>
      </w:pPr>
      <w:rPr>
        <w:rFonts w:hint="default"/>
        <w:lang w:val="en-US" w:eastAsia="en-US" w:bidi="ar-SA"/>
      </w:rPr>
    </w:lvl>
    <w:lvl w:ilvl="5" w:tplc="362EF294">
      <w:numFmt w:val="bullet"/>
      <w:lvlText w:val="•"/>
      <w:lvlJc w:val="left"/>
      <w:pPr>
        <w:ind w:left="3707" w:hanging="718"/>
      </w:pPr>
      <w:rPr>
        <w:rFonts w:hint="default"/>
        <w:lang w:val="en-US" w:eastAsia="en-US" w:bidi="ar-SA"/>
      </w:rPr>
    </w:lvl>
    <w:lvl w:ilvl="6" w:tplc="A8B00C28">
      <w:numFmt w:val="bullet"/>
      <w:lvlText w:val="•"/>
      <w:lvlJc w:val="left"/>
      <w:pPr>
        <w:ind w:left="4032" w:hanging="718"/>
      </w:pPr>
      <w:rPr>
        <w:rFonts w:hint="default"/>
        <w:lang w:val="en-US" w:eastAsia="en-US" w:bidi="ar-SA"/>
      </w:rPr>
    </w:lvl>
    <w:lvl w:ilvl="7" w:tplc="B26A31C2">
      <w:numFmt w:val="bullet"/>
      <w:lvlText w:val="•"/>
      <w:lvlJc w:val="left"/>
      <w:pPr>
        <w:ind w:left="4358" w:hanging="718"/>
      </w:pPr>
      <w:rPr>
        <w:rFonts w:hint="default"/>
        <w:lang w:val="en-US" w:eastAsia="en-US" w:bidi="ar-SA"/>
      </w:rPr>
    </w:lvl>
    <w:lvl w:ilvl="8" w:tplc="64E0828C">
      <w:numFmt w:val="bullet"/>
      <w:lvlText w:val="•"/>
      <w:lvlJc w:val="left"/>
      <w:pPr>
        <w:ind w:left="4683" w:hanging="718"/>
      </w:pPr>
      <w:rPr>
        <w:rFonts w:hint="default"/>
        <w:lang w:val="en-US" w:eastAsia="en-US" w:bidi="ar-SA"/>
      </w:rPr>
    </w:lvl>
  </w:abstractNum>
  <w:abstractNum w:abstractNumId="154" w15:restartNumberingAfterBreak="0">
    <w:nsid w:val="5F017205"/>
    <w:multiLevelType w:val="hybridMultilevel"/>
    <w:tmpl w:val="DBC6D29C"/>
    <w:lvl w:ilvl="0" w:tplc="2340A5D0">
      <w:start w:val="24"/>
      <w:numFmt w:val="decimal"/>
      <w:lvlText w:val="%1."/>
      <w:lvlJc w:val="left"/>
      <w:pPr>
        <w:ind w:left="6048" w:hanging="721"/>
        <w:jc w:val="left"/>
      </w:pPr>
      <w:rPr>
        <w:rFonts w:ascii="Times New Roman" w:eastAsia="Times New Roman" w:hAnsi="Times New Roman" w:cs="Times New Roman" w:hint="default"/>
        <w:b w:val="0"/>
        <w:bCs w:val="0"/>
        <w:i w:val="0"/>
        <w:iCs w:val="0"/>
        <w:spacing w:val="-9"/>
        <w:w w:val="99"/>
        <w:sz w:val="20"/>
        <w:szCs w:val="20"/>
        <w:lang w:val="en-US" w:eastAsia="en-US" w:bidi="ar-SA"/>
      </w:rPr>
    </w:lvl>
    <w:lvl w:ilvl="1" w:tplc="95182D9E">
      <w:start w:val="1"/>
      <w:numFmt w:val="upperLetter"/>
      <w:lvlText w:val="%2."/>
      <w:lvlJc w:val="left"/>
      <w:pPr>
        <w:ind w:left="6771" w:hanging="718"/>
        <w:jc w:val="right"/>
      </w:pPr>
      <w:rPr>
        <w:rFonts w:ascii="Times New Roman" w:eastAsia="Times New Roman" w:hAnsi="Times New Roman" w:cs="Times New Roman" w:hint="default"/>
        <w:b w:val="0"/>
        <w:bCs w:val="0"/>
        <w:i w:val="0"/>
        <w:iCs w:val="0"/>
        <w:spacing w:val="-5"/>
        <w:w w:val="99"/>
        <w:sz w:val="20"/>
        <w:szCs w:val="20"/>
        <w:lang w:val="en-US" w:eastAsia="en-US" w:bidi="ar-SA"/>
      </w:rPr>
    </w:lvl>
    <w:lvl w:ilvl="2" w:tplc="5628D56A">
      <w:numFmt w:val="bullet"/>
      <w:lvlText w:val="•"/>
      <w:lvlJc w:val="left"/>
      <w:pPr>
        <w:ind w:left="7233" w:hanging="718"/>
      </w:pPr>
      <w:rPr>
        <w:rFonts w:hint="default"/>
        <w:lang w:val="en-US" w:eastAsia="en-US" w:bidi="ar-SA"/>
      </w:rPr>
    </w:lvl>
    <w:lvl w:ilvl="3" w:tplc="D75A4BF0">
      <w:numFmt w:val="bullet"/>
      <w:lvlText w:val="•"/>
      <w:lvlJc w:val="left"/>
      <w:pPr>
        <w:ind w:left="7686" w:hanging="718"/>
      </w:pPr>
      <w:rPr>
        <w:rFonts w:hint="default"/>
        <w:lang w:val="en-US" w:eastAsia="en-US" w:bidi="ar-SA"/>
      </w:rPr>
    </w:lvl>
    <w:lvl w:ilvl="4" w:tplc="83E087A8">
      <w:numFmt w:val="bullet"/>
      <w:lvlText w:val="•"/>
      <w:lvlJc w:val="left"/>
      <w:pPr>
        <w:ind w:left="8140" w:hanging="718"/>
      </w:pPr>
      <w:rPr>
        <w:rFonts w:hint="default"/>
        <w:lang w:val="en-US" w:eastAsia="en-US" w:bidi="ar-SA"/>
      </w:rPr>
    </w:lvl>
    <w:lvl w:ilvl="5" w:tplc="DA0814EE">
      <w:numFmt w:val="bullet"/>
      <w:lvlText w:val="•"/>
      <w:lvlJc w:val="left"/>
      <w:pPr>
        <w:ind w:left="8593" w:hanging="718"/>
      </w:pPr>
      <w:rPr>
        <w:rFonts w:hint="default"/>
        <w:lang w:val="en-US" w:eastAsia="en-US" w:bidi="ar-SA"/>
      </w:rPr>
    </w:lvl>
    <w:lvl w:ilvl="6" w:tplc="4328D1F4">
      <w:numFmt w:val="bullet"/>
      <w:lvlText w:val="•"/>
      <w:lvlJc w:val="left"/>
      <w:pPr>
        <w:ind w:left="9046" w:hanging="718"/>
      </w:pPr>
      <w:rPr>
        <w:rFonts w:hint="default"/>
        <w:lang w:val="en-US" w:eastAsia="en-US" w:bidi="ar-SA"/>
      </w:rPr>
    </w:lvl>
    <w:lvl w:ilvl="7" w:tplc="0302D4F6">
      <w:numFmt w:val="bullet"/>
      <w:lvlText w:val="•"/>
      <w:lvlJc w:val="left"/>
      <w:pPr>
        <w:ind w:left="9500" w:hanging="718"/>
      </w:pPr>
      <w:rPr>
        <w:rFonts w:hint="default"/>
        <w:lang w:val="en-US" w:eastAsia="en-US" w:bidi="ar-SA"/>
      </w:rPr>
    </w:lvl>
    <w:lvl w:ilvl="8" w:tplc="6AA25026">
      <w:numFmt w:val="bullet"/>
      <w:lvlText w:val="•"/>
      <w:lvlJc w:val="left"/>
      <w:pPr>
        <w:ind w:left="9953" w:hanging="718"/>
      </w:pPr>
      <w:rPr>
        <w:rFonts w:hint="default"/>
        <w:lang w:val="en-US" w:eastAsia="en-US" w:bidi="ar-SA"/>
      </w:rPr>
    </w:lvl>
  </w:abstractNum>
  <w:abstractNum w:abstractNumId="155" w15:restartNumberingAfterBreak="0">
    <w:nsid w:val="5F300E4D"/>
    <w:multiLevelType w:val="hybridMultilevel"/>
    <w:tmpl w:val="A248260E"/>
    <w:lvl w:ilvl="0" w:tplc="5C440972">
      <w:start w:val="1"/>
      <w:numFmt w:val="decimal"/>
      <w:lvlText w:val="%1."/>
      <w:lvlJc w:val="left"/>
      <w:pPr>
        <w:ind w:left="1360" w:hanging="718"/>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D932E882">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6F268604">
      <w:numFmt w:val="bullet"/>
      <w:lvlText w:val="•"/>
      <w:lvlJc w:val="left"/>
      <w:pPr>
        <w:ind w:left="1360" w:hanging="718"/>
      </w:pPr>
      <w:rPr>
        <w:rFonts w:hint="default"/>
        <w:lang w:val="en-US" w:eastAsia="en-US" w:bidi="ar-SA"/>
      </w:rPr>
    </w:lvl>
    <w:lvl w:ilvl="3" w:tplc="B2584642">
      <w:numFmt w:val="bullet"/>
      <w:lvlText w:val="•"/>
      <w:lvlJc w:val="left"/>
      <w:pPr>
        <w:ind w:left="1720" w:hanging="718"/>
      </w:pPr>
      <w:rPr>
        <w:rFonts w:hint="default"/>
        <w:lang w:val="en-US" w:eastAsia="en-US" w:bidi="ar-SA"/>
      </w:rPr>
    </w:lvl>
    <w:lvl w:ilvl="4" w:tplc="AC049C2A">
      <w:numFmt w:val="bullet"/>
      <w:lvlText w:val="•"/>
      <w:lvlJc w:val="left"/>
      <w:pPr>
        <w:ind w:left="1760" w:hanging="718"/>
      </w:pPr>
      <w:rPr>
        <w:rFonts w:hint="default"/>
        <w:lang w:val="en-US" w:eastAsia="en-US" w:bidi="ar-SA"/>
      </w:rPr>
    </w:lvl>
    <w:lvl w:ilvl="5" w:tplc="A7CA9C8C">
      <w:numFmt w:val="bullet"/>
      <w:lvlText w:val="•"/>
      <w:lvlJc w:val="left"/>
      <w:pPr>
        <w:ind w:left="1940" w:hanging="718"/>
      </w:pPr>
      <w:rPr>
        <w:rFonts w:hint="default"/>
        <w:lang w:val="en-US" w:eastAsia="en-US" w:bidi="ar-SA"/>
      </w:rPr>
    </w:lvl>
    <w:lvl w:ilvl="6" w:tplc="2A64B7EA">
      <w:numFmt w:val="bullet"/>
      <w:lvlText w:val="•"/>
      <w:lvlJc w:val="left"/>
      <w:pPr>
        <w:ind w:left="2080" w:hanging="718"/>
      </w:pPr>
      <w:rPr>
        <w:rFonts w:hint="default"/>
        <w:lang w:val="en-US" w:eastAsia="en-US" w:bidi="ar-SA"/>
      </w:rPr>
    </w:lvl>
    <w:lvl w:ilvl="7" w:tplc="3F2A9662">
      <w:numFmt w:val="bullet"/>
      <w:lvlText w:val="•"/>
      <w:lvlJc w:val="left"/>
      <w:pPr>
        <w:ind w:left="1461" w:hanging="718"/>
      </w:pPr>
      <w:rPr>
        <w:rFonts w:hint="default"/>
        <w:lang w:val="en-US" w:eastAsia="en-US" w:bidi="ar-SA"/>
      </w:rPr>
    </w:lvl>
    <w:lvl w:ilvl="8" w:tplc="B882CEE8">
      <w:numFmt w:val="bullet"/>
      <w:lvlText w:val="•"/>
      <w:lvlJc w:val="left"/>
      <w:pPr>
        <w:ind w:left="842" w:hanging="718"/>
      </w:pPr>
      <w:rPr>
        <w:rFonts w:hint="default"/>
        <w:lang w:val="en-US" w:eastAsia="en-US" w:bidi="ar-SA"/>
      </w:rPr>
    </w:lvl>
  </w:abstractNum>
  <w:abstractNum w:abstractNumId="156" w15:restartNumberingAfterBreak="0">
    <w:nsid w:val="5F370F6A"/>
    <w:multiLevelType w:val="hybridMultilevel"/>
    <w:tmpl w:val="2E5CD2E4"/>
    <w:lvl w:ilvl="0" w:tplc="F0DA5FD0">
      <w:start w:val="40"/>
      <w:numFmt w:val="decimal"/>
      <w:lvlText w:val="%1."/>
      <w:lvlJc w:val="left"/>
      <w:pPr>
        <w:ind w:left="1000" w:hanging="721"/>
        <w:jc w:val="right"/>
      </w:pPr>
      <w:rPr>
        <w:rFonts w:hint="default"/>
        <w:spacing w:val="-16"/>
        <w:w w:val="99"/>
        <w:lang w:val="en-US" w:eastAsia="en-US" w:bidi="ar-SA"/>
      </w:rPr>
    </w:lvl>
    <w:lvl w:ilvl="1" w:tplc="2312D5D2">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7A48B66C">
      <w:numFmt w:val="bullet"/>
      <w:lvlText w:val="•"/>
      <w:lvlJc w:val="left"/>
      <w:pPr>
        <w:ind w:left="2080" w:hanging="718"/>
      </w:pPr>
      <w:rPr>
        <w:rFonts w:hint="default"/>
        <w:lang w:val="en-US" w:eastAsia="en-US" w:bidi="ar-SA"/>
      </w:rPr>
    </w:lvl>
    <w:lvl w:ilvl="3" w:tplc="E6701E5C">
      <w:numFmt w:val="bullet"/>
      <w:lvlText w:val="•"/>
      <w:lvlJc w:val="left"/>
      <w:pPr>
        <w:ind w:left="1853" w:hanging="718"/>
      </w:pPr>
      <w:rPr>
        <w:rFonts w:hint="default"/>
        <w:lang w:val="en-US" w:eastAsia="en-US" w:bidi="ar-SA"/>
      </w:rPr>
    </w:lvl>
    <w:lvl w:ilvl="4" w:tplc="F5D44ACC">
      <w:numFmt w:val="bullet"/>
      <w:lvlText w:val="•"/>
      <w:lvlJc w:val="left"/>
      <w:pPr>
        <w:ind w:left="1626" w:hanging="718"/>
      </w:pPr>
      <w:rPr>
        <w:rFonts w:hint="default"/>
        <w:lang w:val="en-US" w:eastAsia="en-US" w:bidi="ar-SA"/>
      </w:rPr>
    </w:lvl>
    <w:lvl w:ilvl="5" w:tplc="CC022372">
      <w:numFmt w:val="bullet"/>
      <w:lvlText w:val="•"/>
      <w:lvlJc w:val="left"/>
      <w:pPr>
        <w:ind w:left="1400" w:hanging="718"/>
      </w:pPr>
      <w:rPr>
        <w:rFonts w:hint="default"/>
        <w:lang w:val="en-US" w:eastAsia="en-US" w:bidi="ar-SA"/>
      </w:rPr>
    </w:lvl>
    <w:lvl w:ilvl="6" w:tplc="26DC543A">
      <w:numFmt w:val="bullet"/>
      <w:lvlText w:val="•"/>
      <w:lvlJc w:val="left"/>
      <w:pPr>
        <w:ind w:left="1173" w:hanging="718"/>
      </w:pPr>
      <w:rPr>
        <w:rFonts w:hint="default"/>
        <w:lang w:val="en-US" w:eastAsia="en-US" w:bidi="ar-SA"/>
      </w:rPr>
    </w:lvl>
    <w:lvl w:ilvl="7" w:tplc="953EF280">
      <w:numFmt w:val="bullet"/>
      <w:lvlText w:val="•"/>
      <w:lvlJc w:val="left"/>
      <w:pPr>
        <w:ind w:left="946" w:hanging="718"/>
      </w:pPr>
      <w:rPr>
        <w:rFonts w:hint="default"/>
        <w:lang w:val="en-US" w:eastAsia="en-US" w:bidi="ar-SA"/>
      </w:rPr>
    </w:lvl>
    <w:lvl w:ilvl="8" w:tplc="B2FE619A">
      <w:numFmt w:val="bullet"/>
      <w:lvlText w:val="•"/>
      <w:lvlJc w:val="left"/>
      <w:pPr>
        <w:ind w:left="720" w:hanging="718"/>
      </w:pPr>
      <w:rPr>
        <w:rFonts w:hint="default"/>
        <w:lang w:val="en-US" w:eastAsia="en-US" w:bidi="ar-SA"/>
      </w:rPr>
    </w:lvl>
  </w:abstractNum>
  <w:abstractNum w:abstractNumId="157" w15:restartNumberingAfterBreak="0">
    <w:nsid w:val="5FC54EAD"/>
    <w:multiLevelType w:val="hybridMultilevel"/>
    <w:tmpl w:val="2B0CBB74"/>
    <w:lvl w:ilvl="0" w:tplc="C8D07340">
      <w:start w:val="1"/>
      <w:numFmt w:val="upperLetter"/>
      <w:lvlText w:val="%1."/>
      <w:lvlJc w:val="left"/>
      <w:pPr>
        <w:ind w:left="1838" w:hanging="83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CABC0C56">
      <w:numFmt w:val="bullet"/>
      <w:lvlText w:val="•"/>
      <w:lvlJc w:val="left"/>
      <w:pPr>
        <w:ind w:left="2235" w:hanging="838"/>
      </w:pPr>
      <w:rPr>
        <w:rFonts w:hint="default"/>
        <w:lang w:val="en-US" w:eastAsia="en-US" w:bidi="ar-SA"/>
      </w:rPr>
    </w:lvl>
    <w:lvl w:ilvl="2" w:tplc="B5DEA11E">
      <w:numFmt w:val="bullet"/>
      <w:lvlText w:val="•"/>
      <w:lvlJc w:val="left"/>
      <w:pPr>
        <w:ind w:left="2630" w:hanging="838"/>
      </w:pPr>
      <w:rPr>
        <w:rFonts w:hint="default"/>
        <w:lang w:val="en-US" w:eastAsia="en-US" w:bidi="ar-SA"/>
      </w:rPr>
    </w:lvl>
    <w:lvl w:ilvl="3" w:tplc="ABC2B130">
      <w:numFmt w:val="bullet"/>
      <w:lvlText w:val="•"/>
      <w:lvlJc w:val="left"/>
      <w:pPr>
        <w:ind w:left="3025" w:hanging="838"/>
      </w:pPr>
      <w:rPr>
        <w:rFonts w:hint="default"/>
        <w:lang w:val="en-US" w:eastAsia="en-US" w:bidi="ar-SA"/>
      </w:rPr>
    </w:lvl>
    <w:lvl w:ilvl="4" w:tplc="19CC0DB4">
      <w:numFmt w:val="bullet"/>
      <w:lvlText w:val="•"/>
      <w:lvlJc w:val="left"/>
      <w:pPr>
        <w:ind w:left="3420" w:hanging="838"/>
      </w:pPr>
      <w:rPr>
        <w:rFonts w:hint="default"/>
        <w:lang w:val="en-US" w:eastAsia="en-US" w:bidi="ar-SA"/>
      </w:rPr>
    </w:lvl>
    <w:lvl w:ilvl="5" w:tplc="1A1ABD06">
      <w:numFmt w:val="bullet"/>
      <w:lvlText w:val="•"/>
      <w:lvlJc w:val="left"/>
      <w:pPr>
        <w:ind w:left="3815" w:hanging="838"/>
      </w:pPr>
      <w:rPr>
        <w:rFonts w:hint="default"/>
        <w:lang w:val="en-US" w:eastAsia="en-US" w:bidi="ar-SA"/>
      </w:rPr>
    </w:lvl>
    <w:lvl w:ilvl="6" w:tplc="100CE072">
      <w:numFmt w:val="bullet"/>
      <w:lvlText w:val="•"/>
      <w:lvlJc w:val="left"/>
      <w:pPr>
        <w:ind w:left="4210" w:hanging="838"/>
      </w:pPr>
      <w:rPr>
        <w:rFonts w:hint="default"/>
        <w:lang w:val="en-US" w:eastAsia="en-US" w:bidi="ar-SA"/>
      </w:rPr>
    </w:lvl>
    <w:lvl w:ilvl="7" w:tplc="33886348">
      <w:numFmt w:val="bullet"/>
      <w:lvlText w:val="•"/>
      <w:lvlJc w:val="left"/>
      <w:pPr>
        <w:ind w:left="4605" w:hanging="838"/>
      </w:pPr>
      <w:rPr>
        <w:rFonts w:hint="default"/>
        <w:lang w:val="en-US" w:eastAsia="en-US" w:bidi="ar-SA"/>
      </w:rPr>
    </w:lvl>
    <w:lvl w:ilvl="8" w:tplc="1CAAF586">
      <w:numFmt w:val="bullet"/>
      <w:lvlText w:val="•"/>
      <w:lvlJc w:val="left"/>
      <w:pPr>
        <w:ind w:left="5000" w:hanging="838"/>
      </w:pPr>
      <w:rPr>
        <w:rFonts w:hint="default"/>
        <w:lang w:val="en-US" w:eastAsia="en-US" w:bidi="ar-SA"/>
      </w:rPr>
    </w:lvl>
  </w:abstractNum>
  <w:abstractNum w:abstractNumId="158" w15:restartNumberingAfterBreak="0">
    <w:nsid w:val="5FD11162"/>
    <w:multiLevelType w:val="hybridMultilevel"/>
    <w:tmpl w:val="271E07EC"/>
    <w:lvl w:ilvl="0" w:tplc="2E806B1A">
      <w:start w:val="2"/>
      <w:numFmt w:val="decimal"/>
      <w:lvlText w:val="%1."/>
      <w:lvlJc w:val="left"/>
      <w:pPr>
        <w:ind w:left="1360" w:hanging="718"/>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41FE1AFC">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9C5612AA">
      <w:numFmt w:val="bullet"/>
      <w:lvlText w:val="•"/>
      <w:lvlJc w:val="left"/>
      <w:pPr>
        <w:ind w:left="1720" w:hanging="718"/>
      </w:pPr>
      <w:rPr>
        <w:rFonts w:hint="default"/>
        <w:lang w:val="en-US" w:eastAsia="en-US" w:bidi="ar-SA"/>
      </w:rPr>
    </w:lvl>
    <w:lvl w:ilvl="3" w:tplc="7124FA26">
      <w:numFmt w:val="bullet"/>
      <w:lvlText w:val="•"/>
      <w:lvlJc w:val="left"/>
      <w:pPr>
        <w:ind w:left="1760" w:hanging="718"/>
      </w:pPr>
      <w:rPr>
        <w:rFonts w:hint="default"/>
        <w:lang w:val="en-US" w:eastAsia="en-US" w:bidi="ar-SA"/>
      </w:rPr>
    </w:lvl>
    <w:lvl w:ilvl="4" w:tplc="36A6CA90">
      <w:numFmt w:val="bullet"/>
      <w:lvlText w:val="•"/>
      <w:lvlJc w:val="left"/>
      <w:pPr>
        <w:ind w:left="1800" w:hanging="718"/>
      </w:pPr>
      <w:rPr>
        <w:rFonts w:hint="default"/>
        <w:lang w:val="en-US" w:eastAsia="en-US" w:bidi="ar-SA"/>
      </w:rPr>
    </w:lvl>
    <w:lvl w:ilvl="5" w:tplc="714291D2">
      <w:numFmt w:val="bullet"/>
      <w:lvlText w:val="•"/>
      <w:lvlJc w:val="left"/>
      <w:pPr>
        <w:ind w:left="1840" w:hanging="718"/>
      </w:pPr>
      <w:rPr>
        <w:rFonts w:hint="default"/>
        <w:lang w:val="en-US" w:eastAsia="en-US" w:bidi="ar-SA"/>
      </w:rPr>
    </w:lvl>
    <w:lvl w:ilvl="6" w:tplc="8AA200D8">
      <w:numFmt w:val="bullet"/>
      <w:lvlText w:val="•"/>
      <w:lvlJc w:val="left"/>
      <w:pPr>
        <w:ind w:left="2000" w:hanging="718"/>
      </w:pPr>
      <w:rPr>
        <w:rFonts w:hint="default"/>
        <w:lang w:val="en-US" w:eastAsia="en-US" w:bidi="ar-SA"/>
      </w:rPr>
    </w:lvl>
    <w:lvl w:ilvl="7" w:tplc="DCD681C6">
      <w:numFmt w:val="bullet"/>
      <w:lvlText w:val="•"/>
      <w:lvlJc w:val="left"/>
      <w:pPr>
        <w:ind w:left="2080" w:hanging="718"/>
      </w:pPr>
      <w:rPr>
        <w:rFonts w:hint="default"/>
        <w:lang w:val="en-US" w:eastAsia="en-US" w:bidi="ar-SA"/>
      </w:rPr>
    </w:lvl>
    <w:lvl w:ilvl="8" w:tplc="FAB8E898">
      <w:numFmt w:val="bullet"/>
      <w:lvlText w:val="•"/>
      <w:lvlJc w:val="left"/>
      <w:pPr>
        <w:ind w:left="2160" w:hanging="718"/>
      </w:pPr>
      <w:rPr>
        <w:rFonts w:hint="default"/>
        <w:lang w:val="en-US" w:eastAsia="en-US" w:bidi="ar-SA"/>
      </w:rPr>
    </w:lvl>
  </w:abstractNum>
  <w:abstractNum w:abstractNumId="159" w15:restartNumberingAfterBreak="0">
    <w:nsid w:val="60281FBE"/>
    <w:multiLevelType w:val="hybridMultilevel"/>
    <w:tmpl w:val="EDE4DE16"/>
    <w:lvl w:ilvl="0" w:tplc="98660032">
      <w:start w:val="1"/>
      <w:numFmt w:val="upperRoman"/>
      <w:lvlText w:val="%1."/>
      <w:lvlJc w:val="left"/>
      <w:pPr>
        <w:ind w:left="1801" w:hanging="720"/>
        <w:jc w:val="right"/>
      </w:pPr>
      <w:rPr>
        <w:rFonts w:ascii="Times New Roman" w:eastAsia="Times New Roman" w:hAnsi="Times New Roman" w:cs="Times New Roman" w:hint="default"/>
        <w:b w:val="0"/>
        <w:bCs w:val="0"/>
        <w:i w:val="0"/>
        <w:iCs w:val="0"/>
        <w:spacing w:val="-14"/>
        <w:w w:val="99"/>
        <w:sz w:val="20"/>
        <w:szCs w:val="20"/>
        <w:lang w:val="en-US" w:eastAsia="en-US" w:bidi="ar-SA"/>
      </w:rPr>
    </w:lvl>
    <w:lvl w:ilvl="1" w:tplc="F0AA4D18">
      <w:numFmt w:val="bullet"/>
      <w:lvlText w:val="•"/>
      <w:lvlJc w:val="left"/>
      <w:pPr>
        <w:ind w:left="2172" w:hanging="720"/>
      </w:pPr>
      <w:rPr>
        <w:rFonts w:hint="default"/>
        <w:lang w:val="en-US" w:eastAsia="en-US" w:bidi="ar-SA"/>
      </w:rPr>
    </w:lvl>
    <w:lvl w:ilvl="2" w:tplc="F6ACA6FC">
      <w:numFmt w:val="bullet"/>
      <w:lvlText w:val="•"/>
      <w:lvlJc w:val="left"/>
      <w:pPr>
        <w:ind w:left="2545" w:hanging="720"/>
      </w:pPr>
      <w:rPr>
        <w:rFonts w:hint="default"/>
        <w:lang w:val="en-US" w:eastAsia="en-US" w:bidi="ar-SA"/>
      </w:rPr>
    </w:lvl>
    <w:lvl w:ilvl="3" w:tplc="9C0E3AF8">
      <w:numFmt w:val="bullet"/>
      <w:lvlText w:val="•"/>
      <w:lvlJc w:val="left"/>
      <w:pPr>
        <w:ind w:left="2917" w:hanging="720"/>
      </w:pPr>
      <w:rPr>
        <w:rFonts w:hint="default"/>
        <w:lang w:val="en-US" w:eastAsia="en-US" w:bidi="ar-SA"/>
      </w:rPr>
    </w:lvl>
    <w:lvl w:ilvl="4" w:tplc="C0CCD09E">
      <w:numFmt w:val="bullet"/>
      <w:lvlText w:val="•"/>
      <w:lvlJc w:val="left"/>
      <w:pPr>
        <w:ind w:left="3290" w:hanging="720"/>
      </w:pPr>
      <w:rPr>
        <w:rFonts w:hint="default"/>
        <w:lang w:val="en-US" w:eastAsia="en-US" w:bidi="ar-SA"/>
      </w:rPr>
    </w:lvl>
    <w:lvl w:ilvl="5" w:tplc="BFD60A6E">
      <w:numFmt w:val="bullet"/>
      <w:lvlText w:val="•"/>
      <w:lvlJc w:val="left"/>
      <w:pPr>
        <w:ind w:left="3663" w:hanging="720"/>
      </w:pPr>
      <w:rPr>
        <w:rFonts w:hint="default"/>
        <w:lang w:val="en-US" w:eastAsia="en-US" w:bidi="ar-SA"/>
      </w:rPr>
    </w:lvl>
    <w:lvl w:ilvl="6" w:tplc="8E8AE34E">
      <w:numFmt w:val="bullet"/>
      <w:lvlText w:val="•"/>
      <w:lvlJc w:val="left"/>
      <w:pPr>
        <w:ind w:left="4035" w:hanging="720"/>
      </w:pPr>
      <w:rPr>
        <w:rFonts w:hint="default"/>
        <w:lang w:val="en-US" w:eastAsia="en-US" w:bidi="ar-SA"/>
      </w:rPr>
    </w:lvl>
    <w:lvl w:ilvl="7" w:tplc="A4561F08">
      <w:numFmt w:val="bullet"/>
      <w:lvlText w:val="•"/>
      <w:lvlJc w:val="left"/>
      <w:pPr>
        <w:ind w:left="4408" w:hanging="720"/>
      </w:pPr>
      <w:rPr>
        <w:rFonts w:hint="default"/>
        <w:lang w:val="en-US" w:eastAsia="en-US" w:bidi="ar-SA"/>
      </w:rPr>
    </w:lvl>
    <w:lvl w:ilvl="8" w:tplc="B75E47A0">
      <w:numFmt w:val="bullet"/>
      <w:lvlText w:val="•"/>
      <w:lvlJc w:val="left"/>
      <w:pPr>
        <w:ind w:left="4780" w:hanging="720"/>
      </w:pPr>
      <w:rPr>
        <w:rFonts w:hint="default"/>
        <w:lang w:val="en-US" w:eastAsia="en-US" w:bidi="ar-SA"/>
      </w:rPr>
    </w:lvl>
  </w:abstractNum>
  <w:abstractNum w:abstractNumId="160" w15:restartNumberingAfterBreak="0">
    <w:nsid w:val="603C16AB"/>
    <w:multiLevelType w:val="hybridMultilevel"/>
    <w:tmpl w:val="A6627C1E"/>
    <w:lvl w:ilvl="0" w:tplc="E7AAE6FE">
      <w:start w:val="1"/>
      <w:numFmt w:val="upperLetter"/>
      <w:lvlText w:val="%1."/>
      <w:lvlJc w:val="left"/>
      <w:pPr>
        <w:ind w:left="1360" w:hanging="36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26CCA460">
      <w:numFmt w:val="bullet"/>
      <w:lvlText w:val="•"/>
      <w:lvlJc w:val="left"/>
      <w:pPr>
        <w:ind w:left="1725" w:hanging="360"/>
      </w:pPr>
      <w:rPr>
        <w:rFonts w:hint="default"/>
        <w:lang w:val="en-US" w:eastAsia="en-US" w:bidi="ar-SA"/>
      </w:rPr>
    </w:lvl>
    <w:lvl w:ilvl="2" w:tplc="69E04D64">
      <w:numFmt w:val="bullet"/>
      <w:lvlText w:val="•"/>
      <w:lvlJc w:val="left"/>
      <w:pPr>
        <w:ind w:left="2090" w:hanging="360"/>
      </w:pPr>
      <w:rPr>
        <w:rFonts w:hint="default"/>
        <w:lang w:val="en-US" w:eastAsia="en-US" w:bidi="ar-SA"/>
      </w:rPr>
    </w:lvl>
    <w:lvl w:ilvl="3" w:tplc="8582317A">
      <w:numFmt w:val="bullet"/>
      <w:lvlText w:val="•"/>
      <w:lvlJc w:val="left"/>
      <w:pPr>
        <w:ind w:left="2455" w:hanging="360"/>
      </w:pPr>
      <w:rPr>
        <w:rFonts w:hint="default"/>
        <w:lang w:val="en-US" w:eastAsia="en-US" w:bidi="ar-SA"/>
      </w:rPr>
    </w:lvl>
    <w:lvl w:ilvl="4" w:tplc="6E08BB42">
      <w:numFmt w:val="bullet"/>
      <w:lvlText w:val="•"/>
      <w:lvlJc w:val="left"/>
      <w:pPr>
        <w:ind w:left="2821" w:hanging="360"/>
      </w:pPr>
      <w:rPr>
        <w:rFonts w:hint="default"/>
        <w:lang w:val="en-US" w:eastAsia="en-US" w:bidi="ar-SA"/>
      </w:rPr>
    </w:lvl>
    <w:lvl w:ilvl="5" w:tplc="42DED56A">
      <w:numFmt w:val="bullet"/>
      <w:lvlText w:val="•"/>
      <w:lvlJc w:val="left"/>
      <w:pPr>
        <w:ind w:left="3186" w:hanging="360"/>
      </w:pPr>
      <w:rPr>
        <w:rFonts w:hint="default"/>
        <w:lang w:val="en-US" w:eastAsia="en-US" w:bidi="ar-SA"/>
      </w:rPr>
    </w:lvl>
    <w:lvl w:ilvl="6" w:tplc="E32831C4">
      <w:numFmt w:val="bullet"/>
      <w:lvlText w:val="•"/>
      <w:lvlJc w:val="left"/>
      <w:pPr>
        <w:ind w:left="3551" w:hanging="360"/>
      </w:pPr>
      <w:rPr>
        <w:rFonts w:hint="default"/>
        <w:lang w:val="en-US" w:eastAsia="en-US" w:bidi="ar-SA"/>
      </w:rPr>
    </w:lvl>
    <w:lvl w:ilvl="7" w:tplc="774E49E0">
      <w:numFmt w:val="bullet"/>
      <w:lvlText w:val="•"/>
      <w:lvlJc w:val="left"/>
      <w:pPr>
        <w:ind w:left="3916" w:hanging="360"/>
      </w:pPr>
      <w:rPr>
        <w:rFonts w:hint="default"/>
        <w:lang w:val="en-US" w:eastAsia="en-US" w:bidi="ar-SA"/>
      </w:rPr>
    </w:lvl>
    <w:lvl w:ilvl="8" w:tplc="844E1274">
      <w:numFmt w:val="bullet"/>
      <w:lvlText w:val="•"/>
      <w:lvlJc w:val="left"/>
      <w:pPr>
        <w:ind w:left="4282" w:hanging="360"/>
      </w:pPr>
      <w:rPr>
        <w:rFonts w:hint="default"/>
        <w:lang w:val="en-US" w:eastAsia="en-US" w:bidi="ar-SA"/>
      </w:rPr>
    </w:lvl>
  </w:abstractNum>
  <w:abstractNum w:abstractNumId="161" w15:restartNumberingAfterBreak="0">
    <w:nsid w:val="6048661E"/>
    <w:multiLevelType w:val="hybridMultilevel"/>
    <w:tmpl w:val="AD32C712"/>
    <w:lvl w:ilvl="0" w:tplc="74F437C8">
      <w:start w:val="1"/>
      <w:numFmt w:val="upperLetter"/>
      <w:lvlText w:val="%1."/>
      <w:lvlJc w:val="left"/>
      <w:pPr>
        <w:ind w:left="2078"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5E3A3E7A">
      <w:numFmt w:val="bullet"/>
      <w:lvlText w:val="•"/>
      <w:lvlJc w:val="left"/>
      <w:pPr>
        <w:ind w:left="2404" w:hanging="720"/>
      </w:pPr>
      <w:rPr>
        <w:rFonts w:hint="default"/>
        <w:lang w:val="en-US" w:eastAsia="en-US" w:bidi="ar-SA"/>
      </w:rPr>
    </w:lvl>
    <w:lvl w:ilvl="2" w:tplc="32009FDA">
      <w:numFmt w:val="bullet"/>
      <w:lvlText w:val="•"/>
      <w:lvlJc w:val="left"/>
      <w:pPr>
        <w:ind w:left="2729" w:hanging="720"/>
      </w:pPr>
      <w:rPr>
        <w:rFonts w:hint="default"/>
        <w:lang w:val="en-US" w:eastAsia="en-US" w:bidi="ar-SA"/>
      </w:rPr>
    </w:lvl>
    <w:lvl w:ilvl="3" w:tplc="0BA2C240">
      <w:numFmt w:val="bullet"/>
      <w:lvlText w:val="•"/>
      <w:lvlJc w:val="left"/>
      <w:pPr>
        <w:ind w:left="3054" w:hanging="720"/>
      </w:pPr>
      <w:rPr>
        <w:rFonts w:hint="default"/>
        <w:lang w:val="en-US" w:eastAsia="en-US" w:bidi="ar-SA"/>
      </w:rPr>
    </w:lvl>
    <w:lvl w:ilvl="4" w:tplc="C72EEAA2">
      <w:numFmt w:val="bullet"/>
      <w:lvlText w:val="•"/>
      <w:lvlJc w:val="left"/>
      <w:pPr>
        <w:ind w:left="3379" w:hanging="720"/>
      </w:pPr>
      <w:rPr>
        <w:rFonts w:hint="default"/>
        <w:lang w:val="en-US" w:eastAsia="en-US" w:bidi="ar-SA"/>
      </w:rPr>
    </w:lvl>
    <w:lvl w:ilvl="5" w:tplc="CCC8BB30">
      <w:numFmt w:val="bullet"/>
      <w:lvlText w:val="•"/>
      <w:lvlJc w:val="left"/>
      <w:pPr>
        <w:ind w:left="3704" w:hanging="720"/>
      </w:pPr>
      <w:rPr>
        <w:rFonts w:hint="default"/>
        <w:lang w:val="en-US" w:eastAsia="en-US" w:bidi="ar-SA"/>
      </w:rPr>
    </w:lvl>
    <w:lvl w:ilvl="6" w:tplc="D0C476FA">
      <w:numFmt w:val="bullet"/>
      <w:lvlText w:val="•"/>
      <w:lvlJc w:val="left"/>
      <w:pPr>
        <w:ind w:left="4029" w:hanging="720"/>
      </w:pPr>
      <w:rPr>
        <w:rFonts w:hint="default"/>
        <w:lang w:val="en-US" w:eastAsia="en-US" w:bidi="ar-SA"/>
      </w:rPr>
    </w:lvl>
    <w:lvl w:ilvl="7" w:tplc="E744D68C">
      <w:numFmt w:val="bullet"/>
      <w:lvlText w:val="•"/>
      <w:lvlJc w:val="left"/>
      <w:pPr>
        <w:ind w:left="4354" w:hanging="720"/>
      </w:pPr>
      <w:rPr>
        <w:rFonts w:hint="default"/>
        <w:lang w:val="en-US" w:eastAsia="en-US" w:bidi="ar-SA"/>
      </w:rPr>
    </w:lvl>
    <w:lvl w:ilvl="8" w:tplc="7438F65E">
      <w:numFmt w:val="bullet"/>
      <w:lvlText w:val="•"/>
      <w:lvlJc w:val="left"/>
      <w:pPr>
        <w:ind w:left="4679" w:hanging="720"/>
      </w:pPr>
      <w:rPr>
        <w:rFonts w:hint="default"/>
        <w:lang w:val="en-US" w:eastAsia="en-US" w:bidi="ar-SA"/>
      </w:rPr>
    </w:lvl>
  </w:abstractNum>
  <w:abstractNum w:abstractNumId="162" w15:restartNumberingAfterBreak="0">
    <w:nsid w:val="6141499C"/>
    <w:multiLevelType w:val="hybridMultilevel"/>
    <w:tmpl w:val="635063BE"/>
    <w:lvl w:ilvl="0" w:tplc="CE56623E">
      <w:start w:val="2"/>
      <w:numFmt w:val="upperRoman"/>
      <w:lvlText w:val="%1"/>
      <w:lvlJc w:val="left"/>
      <w:pPr>
        <w:ind w:left="446" w:hanging="171"/>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A5038F0">
      <w:numFmt w:val="bullet"/>
      <w:lvlText w:val="•"/>
      <w:lvlJc w:val="left"/>
      <w:pPr>
        <w:ind w:left="504" w:hanging="171"/>
      </w:pPr>
      <w:rPr>
        <w:rFonts w:hint="default"/>
        <w:lang w:val="en-US" w:eastAsia="en-US" w:bidi="ar-SA"/>
      </w:rPr>
    </w:lvl>
    <w:lvl w:ilvl="2" w:tplc="B84264A6">
      <w:numFmt w:val="bullet"/>
      <w:lvlText w:val="•"/>
      <w:lvlJc w:val="left"/>
      <w:pPr>
        <w:ind w:left="569" w:hanging="171"/>
      </w:pPr>
      <w:rPr>
        <w:rFonts w:hint="default"/>
        <w:lang w:val="en-US" w:eastAsia="en-US" w:bidi="ar-SA"/>
      </w:rPr>
    </w:lvl>
    <w:lvl w:ilvl="3" w:tplc="9BA81E32">
      <w:numFmt w:val="bullet"/>
      <w:lvlText w:val="•"/>
      <w:lvlJc w:val="left"/>
      <w:pPr>
        <w:ind w:left="634" w:hanging="171"/>
      </w:pPr>
      <w:rPr>
        <w:rFonts w:hint="default"/>
        <w:lang w:val="en-US" w:eastAsia="en-US" w:bidi="ar-SA"/>
      </w:rPr>
    </w:lvl>
    <w:lvl w:ilvl="4" w:tplc="AE0231C4">
      <w:numFmt w:val="bullet"/>
      <w:lvlText w:val="•"/>
      <w:lvlJc w:val="left"/>
      <w:pPr>
        <w:ind w:left="699" w:hanging="171"/>
      </w:pPr>
      <w:rPr>
        <w:rFonts w:hint="default"/>
        <w:lang w:val="en-US" w:eastAsia="en-US" w:bidi="ar-SA"/>
      </w:rPr>
    </w:lvl>
    <w:lvl w:ilvl="5" w:tplc="9FD6536C">
      <w:numFmt w:val="bullet"/>
      <w:lvlText w:val="•"/>
      <w:lvlJc w:val="left"/>
      <w:pPr>
        <w:ind w:left="764" w:hanging="171"/>
      </w:pPr>
      <w:rPr>
        <w:rFonts w:hint="default"/>
        <w:lang w:val="en-US" w:eastAsia="en-US" w:bidi="ar-SA"/>
      </w:rPr>
    </w:lvl>
    <w:lvl w:ilvl="6" w:tplc="EF5EA68A">
      <w:numFmt w:val="bullet"/>
      <w:lvlText w:val="•"/>
      <w:lvlJc w:val="left"/>
      <w:pPr>
        <w:ind w:left="829" w:hanging="171"/>
      </w:pPr>
      <w:rPr>
        <w:rFonts w:hint="default"/>
        <w:lang w:val="en-US" w:eastAsia="en-US" w:bidi="ar-SA"/>
      </w:rPr>
    </w:lvl>
    <w:lvl w:ilvl="7" w:tplc="73A86048">
      <w:numFmt w:val="bullet"/>
      <w:lvlText w:val="•"/>
      <w:lvlJc w:val="left"/>
      <w:pPr>
        <w:ind w:left="894" w:hanging="171"/>
      </w:pPr>
      <w:rPr>
        <w:rFonts w:hint="default"/>
        <w:lang w:val="en-US" w:eastAsia="en-US" w:bidi="ar-SA"/>
      </w:rPr>
    </w:lvl>
    <w:lvl w:ilvl="8" w:tplc="FFB42B3E">
      <w:numFmt w:val="bullet"/>
      <w:lvlText w:val="•"/>
      <w:lvlJc w:val="left"/>
      <w:pPr>
        <w:ind w:left="959" w:hanging="171"/>
      </w:pPr>
      <w:rPr>
        <w:rFonts w:hint="default"/>
        <w:lang w:val="en-US" w:eastAsia="en-US" w:bidi="ar-SA"/>
      </w:rPr>
    </w:lvl>
  </w:abstractNum>
  <w:abstractNum w:abstractNumId="163" w15:restartNumberingAfterBreak="0">
    <w:nsid w:val="61BA792F"/>
    <w:multiLevelType w:val="hybridMultilevel"/>
    <w:tmpl w:val="93A00328"/>
    <w:lvl w:ilvl="0" w:tplc="8270990A">
      <w:start w:val="3"/>
      <w:numFmt w:val="upperLetter"/>
      <w:lvlText w:val="%1."/>
      <w:lvlJc w:val="left"/>
      <w:pPr>
        <w:ind w:left="1438" w:hanging="720"/>
        <w:jc w:val="left"/>
      </w:pPr>
      <w:rPr>
        <w:rFonts w:ascii="Times New Roman" w:eastAsia="Times New Roman" w:hAnsi="Times New Roman" w:cs="Times New Roman" w:hint="default"/>
        <w:b w:val="0"/>
        <w:bCs w:val="0"/>
        <w:i w:val="0"/>
        <w:iCs w:val="0"/>
        <w:spacing w:val="-4"/>
        <w:w w:val="99"/>
        <w:sz w:val="20"/>
        <w:szCs w:val="20"/>
        <w:lang w:val="en-US" w:eastAsia="en-US" w:bidi="ar-SA"/>
      </w:rPr>
    </w:lvl>
    <w:lvl w:ilvl="1" w:tplc="819E2CB8">
      <w:numFmt w:val="bullet"/>
      <w:lvlText w:val="•"/>
      <w:lvlJc w:val="left"/>
      <w:pPr>
        <w:ind w:left="1767" w:hanging="720"/>
      </w:pPr>
      <w:rPr>
        <w:rFonts w:hint="default"/>
        <w:lang w:val="en-US" w:eastAsia="en-US" w:bidi="ar-SA"/>
      </w:rPr>
    </w:lvl>
    <w:lvl w:ilvl="2" w:tplc="03308640">
      <w:numFmt w:val="bullet"/>
      <w:lvlText w:val="•"/>
      <w:lvlJc w:val="left"/>
      <w:pPr>
        <w:ind w:left="2094" w:hanging="720"/>
      </w:pPr>
      <w:rPr>
        <w:rFonts w:hint="default"/>
        <w:lang w:val="en-US" w:eastAsia="en-US" w:bidi="ar-SA"/>
      </w:rPr>
    </w:lvl>
    <w:lvl w:ilvl="3" w:tplc="C30C51B8">
      <w:numFmt w:val="bullet"/>
      <w:lvlText w:val="•"/>
      <w:lvlJc w:val="left"/>
      <w:pPr>
        <w:ind w:left="2422" w:hanging="720"/>
      </w:pPr>
      <w:rPr>
        <w:rFonts w:hint="default"/>
        <w:lang w:val="en-US" w:eastAsia="en-US" w:bidi="ar-SA"/>
      </w:rPr>
    </w:lvl>
    <w:lvl w:ilvl="4" w:tplc="6EF8962E">
      <w:numFmt w:val="bullet"/>
      <w:lvlText w:val="•"/>
      <w:lvlJc w:val="left"/>
      <w:pPr>
        <w:ind w:left="2749" w:hanging="720"/>
      </w:pPr>
      <w:rPr>
        <w:rFonts w:hint="default"/>
        <w:lang w:val="en-US" w:eastAsia="en-US" w:bidi="ar-SA"/>
      </w:rPr>
    </w:lvl>
    <w:lvl w:ilvl="5" w:tplc="0C8CBB94">
      <w:numFmt w:val="bullet"/>
      <w:lvlText w:val="•"/>
      <w:lvlJc w:val="left"/>
      <w:pPr>
        <w:ind w:left="3077" w:hanging="720"/>
      </w:pPr>
      <w:rPr>
        <w:rFonts w:hint="default"/>
        <w:lang w:val="en-US" w:eastAsia="en-US" w:bidi="ar-SA"/>
      </w:rPr>
    </w:lvl>
    <w:lvl w:ilvl="6" w:tplc="8FD0C606">
      <w:numFmt w:val="bullet"/>
      <w:lvlText w:val="•"/>
      <w:lvlJc w:val="left"/>
      <w:pPr>
        <w:ind w:left="3404" w:hanging="720"/>
      </w:pPr>
      <w:rPr>
        <w:rFonts w:hint="default"/>
        <w:lang w:val="en-US" w:eastAsia="en-US" w:bidi="ar-SA"/>
      </w:rPr>
    </w:lvl>
    <w:lvl w:ilvl="7" w:tplc="79622166">
      <w:numFmt w:val="bullet"/>
      <w:lvlText w:val="•"/>
      <w:lvlJc w:val="left"/>
      <w:pPr>
        <w:ind w:left="3731" w:hanging="720"/>
      </w:pPr>
      <w:rPr>
        <w:rFonts w:hint="default"/>
        <w:lang w:val="en-US" w:eastAsia="en-US" w:bidi="ar-SA"/>
      </w:rPr>
    </w:lvl>
    <w:lvl w:ilvl="8" w:tplc="90B881F0">
      <w:numFmt w:val="bullet"/>
      <w:lvlText w:val="•"/>
      <w:lvlJc w:val="left"/>
      <w:pPr>
        <w:ind w:left="4059" w:hanging="720"/>
      </w:pPr>
      <w:rPr>
        <w:rFonts w:hint="default"/>
        <w:lang w:val="en-US" w:eastAsia="en-US" w:bidi="ar-SA"/>
      </w:rPr>
    </w:lvl>
  </w:abstractNum>
  <w:abstractNum w:abstractNumId="164" w15:restartNumberingAfterBreak="0">
    <w:nsid w:val="624538E6"/>
    <w:multiLevelType w:val="hybridMultilevel"/>
    <w:tmpl w:val="20A6C816"/>
    <w:lvl w:ilvl="0" w:tplc="8A50C040">
      <w:start w:val="1"/>
      <w:numFmt w:val="upperLetter"/>
      <w:lvlText w:val="%1."/>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CE369B76">
      <w:numFmt w:val="bullet"/>
      <w:lvlText w:val="•"/>
      <w:lvlJc w:val="left"/>
      <w:pPr>
        <w:ind w:left="2404" w:hanging="718"/>
      </w:pPr>
      <w:rPr>
        <w:rFonts w:hint="default"/>
        <w:lang w:val="en-US" w:eastAsia="en-US" w:bidi="ar-SA"/>
      </w:rPr>
    </w:lvl>
    <w:lvl w:ilvl="2" w:tplc="A3AA3EB2">
      <w:numFmt w:val="bullet"/>
      <w:lvlText w:val="•"/>
      <w:lvlJc w:val="left"/>
      <w:pPr>
        <w:ind w:left="2729" w:hanging="718"/>
      </w:pPr>
      <w:rPr>
        <w:rFonts w:hint="default"/>
        <w:lang w:val="en-US" w:eastAsia="en-US" w:bidi="ar-SA"/>
      </w:rPr>
    </w:lvl>
    <w:lvl w:ilvl="3" w:tplc="95660922">
      <w:numFmt w:val="bullet"/>
      <w:lvlText w:val="•"/>
      <w:lvlJc w:val="left"/>
      <w:pPr>
        <w:ind w:left="3053" w:hanging="718"/>
      </w:pPr>
      <w:rPr>
        <w:rFonts w:hint="default"/>
        <w:lang w:val="en-US" w:eastAsia="en-US" w:bidi="ar-SA"/>
      </w:rPr>
    </w:lvl>
    <w:lvl w:ilvl="4" w:tplc="D7BAB724">
      <w:numFmt w:val="bullet"/>
      <w:lvlText w:val="•"/>
      <w:lvlJc w:val="left"/>
      <w:pPr>
        <w:ind w:left="3378" w:hanging="718"/>
      </w:pPr>
      <w:rPr>
        <w:rFonts w:hint="default"/>
        <w:lang w:val="en-US" w:eastAsia="en-US" w:bidi="ar-SA"/>
      </w:rPr>
    </w:lvl>
    <w:lvl w:ilvl="5" w:tplc="6BB4338E">
      <w:numFmt w:val="bullet"/>
      <w:lvlText w:val="•"/>
      <w:lvlJc w:val="left"/>
      <w:pPr>
        <w:ind w:left="3702" w:hanging="718"/>
      </w:pPr>
      <w:rPr>
        <w:rFonts w:hint="default"/>
        <w:lang w:val="en-US" w:eastAsia="en-US" w:bidi="ar-SA"/>
      </w:rPr>
    </w:lvl>
    <w:lvl w:ilvl="6" w:tplc="42B23A72">
      <w:numFmt w:val="bullet"/>
      <w:lvlText w:val="•"/>
      <w:lvlJc w:val="left"/>
      <w:pPr>
        <w:ind w:left="4027" w:hanging="718"/>
      </w:pPr>
      <w:rPr>
        <w:rFonts w:hint="default"/>
        <w:lang w:val="en-US" w:eastAsia="en-US" w:bidi="ar-SA"/>
      </w:rPr>
    </w:lvl>
    <w:lvl w:ilvl="7" w:tplc="8638A19C">
      <w:numFmt w:val="bullet"/>
      <w:lvlText w:val="•"/>
      <w:lvlJc w:val="left"/>
      <w:pPr>
        <w:ind w:left="4352" w:hanging="718"/>
      </w:pPr>
      <w:rPr>
        <w:rFonts w:hint="default"/>
        <w:lang w:val="en-US" w:eastAsia="en-US" w:bidi="ar-SA"/>
      </w:rPr>
    </w:lvl>
    <w:lvl w:ilvl="8" w:tplc="6DA483CA">
      <w:numFmt w:val="bullet"/>
      <w:lvlText w:val="•"/>
      <w:lvlJc w:val="left"/>
      <w:pPr>
        <w:ind w:left="4676" w:hanging="718"/>
      </w:pPr>
      <w:rPr>
        <w:rFonts w:hint="default"/>
        <w:lang w:val="en-US" w:eastAsia="en-US" w:bidi="ar-SA"/>
      </w:rPr>
    </w:lvl>
  </w:abstractNum>
  <w:abstractNum w:abstractNumId="165" w15:restartNumberingAfterBreak="0">
    <w:nsid w:val="6250575A"/>
    <w:multiLevelType w:val="hybridMultilevel"/>
    <w:tmpl w:val="D9CC16AA"/>
    <w:lvl w:ilvl="0" w:tplc="B68E02D0">
      <w:start w:val="1"/>
      <w:numFmt w:val="upperLetter"/>
      <w:lvlText w:val="%1."/>
      <w:lvlJc w:val="left"/>
      <w:pPr>
        <w:ind w:left="1055"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6928AE82">
      <w:numFmt w:val="bullet"/>
      <w:lvlText w:val="•"/>
      <w:lvlJc w:val="left"/>
      <w:pPr>
        <w:ind w:left="1504" w:hanging="720"/>
      </w:pPr>
      <w:rPr>
        <w:rFonts w:hint="default"/>
        <w:lang w:val="en-US" w:eastAsia="en-US" w:bidi="ar-SA"/>
      </w:rPr>
    </w:lvl>
    <w:lvl w:ilvl="2" w:tplc="3856AAAC">
      <w:numFmt w:val="bullet"/>
      <w:lvlText w:val="•"/>
      <w:lvlJc w:val="left"/>
      <w:pPr>
        <w:ind w:left="1948" w:hanging="720"/>
      </w:pPr>
      <w:rPr>
        <w:rFonts w:hint="default"/>
        <w:lang w:val="en-US" w:eastAsia="en-US" w:bidi="ar-SA"/>
      </w:rPr>
    </w:lvl>
    <w:lvl w:ilvl="3" w:tplc="0E66D580">
      <w:numFmt w:val="bullet"/>
      <w:lvlText w:val="•"/>
      <w:lvlJc w:val="left"/>
      <w:pPr>
        <w:ind w:left="2392" w:hanging="720"/>
      </w:pPr>
      <w:rPr>
        <w:rFonts w:hint="default"/>
        <w:lang w:val="en-US" w:eastAsia="en-US" w:bidi="ar-SA"/>
      </w:rPr>
    </w:lvl>
    <w:lvl w:ilvl="4" w:tplc="0A6E987E">
      <w:numFmt w:val="bullet"/>
      <w:lvlText w:val="•"/>
      <w:lvlJc w:val="left"/>
      <w:pPr>
        <w:ind w:left="2836" w:hanging="720"/>
      </w:pPr>
      <w:rPr>
        <w:rFonts w:hint="default"/>
        <w:lang w:val="en-US" w:eastAsia="en-US" w:bidi="ar-SA"/>
      </w:rPr>
    </w:lvl>
    <w:lvl w:ilvl="5" w:tplc="B3F679DA">
      <w:numFmt w:val="bullet"/>
      <w:lvlText w:val="•"/>
      <w:lvlJc w:val="left"/>
      <w:pPr>
        <w:ind w:left="3280" w:hanging="720"/>
      </w:pPr>
      <w:rPr>
        <w:rFonts w:hint="default"/>
        <w:lang w:val="en-US" w:eastAsia="en-US" w:bidi="ar-SA"/>
      </w:rPr>
    </w:lvl>
    <w:lvl w:ilvl="6" w:tplc="0F28BD42">
      <w:numFmt w:val="bullet"/>
      <w:lvlText w:val="•"/>
      <w:lvlJc w:val="left"/>
      <w:pPr>
        <w:ind w:left="3724" w:hanging="720"/>
      </w:pPr>
      <w:rPr>
        <w:rFonts w:hint="default"/>
        <w:lang w:val="en-US" w:eastAsia="en-US" w:bidi="ar-SA"/>
      </w:rPr>
    </w:lvl>
    <w:lvl w:ilvl="7" w:tplc="161EDE52">
      <w:numFmt w:val="bullet"/>
      <w:lvlText w:val="•"/>
      <w:lvlJc w:val="left"/>
      <w:pPr>
        <w:ind w:left="4168" w:hanging="720"/>
      </w:pPr>
      <w:rPr>
        <w:rFonts w:hint="default"/>
        <w:lang w:val="en-US" w:eastAsia="en-US" w:bidi="ar-SA"/>
      </w:rPr>
    </w:lvl>
    <w:lvl w:ilvl="8" w:tplc="9B92D51A">
      <w:numFmt w:val="bullet"/>
      <w:lvlText w:val="•"/>
      <w:lvlJc w:val="left"/>
      <w:pPr>
        <w:ind w:left="4612" w:hanging="720"/>
      </w:pPr>
      <w:rPr>
        <w:rFonts w:hint="default"/>
        <w:lang w:val="en-US" w:eastAsia="en-US" w:bidi="ar-SA"/>
      </w:rPr>
    </w:lvl>
  </w:abstractNum>
  <w:abstractNum w:abstractNumId="166" w15:restartNumberingAfterBreak="0">
    <w:nsid w:val="644A35C2"/>
    <w:multiLevelType w:val="hybridMultilevel"/>
    <w:tmpl w:val="0914B4CE"/>
    <w:lvl w:ilvl="0" w:tplc="E760CB96">
      <w:start w:val="1"/>
      <w:numFmt w:val="upperLetter"/>
      <w:lvlText w:val="%1."/>
      <w:lvlJc w:val="left"/>
      <w:pPr>
        <w:ind w:left="1775" w:hanging="720"/>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1" w:tplc="CC322158">
      <w:numFmt w:val="bullet"/>
      <w:lvlText w:val="•"/>
      <w:lvlJc w:val="left"/>
      <w:pPr>
        <w:ind w:left="2152" w:hanging="720"/>
      </w:pPr>
      <w:rPr>
        <w:rFonts w:hint="default"/>
        <w:lang w:val="en-US" w:eastAsia="en-US" w:bidi="ar-SA"/>
      </w:rPr>
    </w:lvl>
    <w:lvl w:ilvl="2" w:tplc="B4E09FF0">
      <w:numFmt w:val="bullet"/>
      <w:lvlText w:val="•"/>
      <w:lvlJc w:val="left"/>
      <w:pPr>
        <w:ind w:left="2524" w:hanging="720"/>
      </w:pPr>
      <w:rPr>
        <w:rFonts w:hint="default"/>
        <w:lang w:val="en-US" w:eastAsia="en-US" w:bidi="ar-SA"/>
      </w:rPr>
    </w:lvl>
    <w:lvl w:ilvl="3" w:tplc="578C05B6">
      <w:numFmt w:val="bullet"/>
      <w:lvlText w:val="•"/>
      <w:lvlJc w:val="left"/>
      <w:pPr>
        <w:ind w:left="2896" w:hanging="720"/>
      </w:pPr>
      <w:rPr>
        <w:rFonts w:hint="default"/>
        <w:lang w:val="en-US" w:eastAsia="en-US" w:bidi="ar-SA"/>
      </w:rPr>
    </w:lvl>
    <w:lvl w:ilvl="4" w:tplc="8D2A19A2">
      <w:numFmt w:val="bullet"/>
      <w:lvlText w:val="•"/>
      <w:lvlJc w:val="left"/>
      <w:pPr>
        <w:ind w:left="3268" w:hanging="720"/>
      </w:pPr>
      <w:rPr>
        <w:rFonts w:hint="default"/>
        <w:lang w:val="en-US" w:eastAsia="en-US" w:bidi="ar-SA"/>
      </w:rPr>
    </w:lvl>
    <w:lvl w:ilvl="5" w:tplc="DAAC75DA">
      <w:numFmt w:val="bullet"/>
      <w:lvlText w:val="•"/>
      <w:lvlJc w:val="left"/>
      <w:pPr>
        <w:ind w:left="3640" w:hanging="720"/>
      </w:pPr>
      <w:rPr>
        <w:rFonts w:hint="default"/>
        <w:lang w:val="en-US" w:eastAsia="en-US" w:bidi="ar-SA"/>
      </w:rPr>
    </w:lvl>
    <w:lvl w:ilvl="6" w:tplc="8E0AB348">
      <w:numFmt w:val="bullet"/>
      <w:lvlText w:val="•"/>
      <w:lvlJc w:val="left"/>
      <w:pPr>
        <w:ind w:left="4012" w:hanging="720"/>
      </w:pPr>
      <w:rPr>
        <w:rFonts w:hint="default"/>
        <w:lang w:val="en-US" w:eastAsia="en-US" w:bidi="ar-SA"/>
      </w:rPr>
    </w:lvl>
    <w:lvl w:ilvl="7" w:tplc="62386272">
      <w:numFmt w:val="bullet"/>
      <w:lvlText w:val="•"/>
      <w:lvlJc w:val="left"/>
      <w:pPr>
        <w:ind w:left="4384" w:hanging="720"/>
      </w:pPr>
      <w:rPr>
        <w:rFonts w:hint="default"/>
        <w:lang w:val="en-US" w:eastAsia="en-US" w:bidi="ar-SA"/>
      </w:rPr>
    </w:lvl>
    <w:lvl w:ilvl="8" w:tplc="4A5C1F94">
      <w:numFmt w:val="bullet"/>
      <w:lvlText w:val="•"/>
      <w:lvlJc w:val="left"/>
      <w:pPr>
        <w:ind w:left="4756" w:hanging="720"/>
      </w:pPr>
      <w:rPr>
        <w:rFonts w:hint="default"/>
        <w:lang w:val="en-US" w:eastAsia="en-US" w:bidi="ar-SA"/>
      </w:rPr>
    </w:lvl>
  </w:abstractNum>
  <w:abstractNum w:abstractNumId="167" w15:restartNumberingAfterBreak="0">
    <w:nsid w:val="646B283B"/>
    <w:multiLevelType w:val="hybridMultilevel"/>
    <w:tmpl w:val="30C665DA"/>
    <w:lvl w:ilvl="0" w:tplc="EC426512">
      <w:start w:val="5"/>
      <w:numFmt w:val="decimal"/>
      <w:lvlText w:val="%1."/>
      <w:lvlJc w:val="left"/>
      <w:pPr>
        <w:ind w:left="6048" w:hanging="448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D7C8A5A2">
      <w:start w:val="1"/>
      <w:numFmt w:val="upperLetter"/>
      <w:lvlText w:val="%2."/>
      <w:lvlJc w:val="left"/>
      <w:pPr>
        <w:ind w:left="1718" w:hanging="718"/>
        <w:jc w:val="left"/>
      </w:pPr>
      <w:rPr>
        <w:rFonts w:hint="default"/>
        <w:spacing w:val="-5"/>
        <w:w w:val="99"/>
        <w:lang w:val="en-US" w:eastAsia="en-US" w:bidi="ar-SA"/>
      </w:rPr>
    </w:lvl>
    <w:lvl w:ilvl="2" w:tplc="B914AB12">
      <w:numFmt w:val="bullet"/>
      <w:lvlText w:val="•"/>
      <w:lvlJc w:val="left"/>
      <w:pPr>
        <w:ind w:left="1800" w:hanging="718"/>
      </w:pPr>
      <w:rPr>
        <w:rFonts w:hint="default"/>
        <w:lang w:val="en-US" w:eastAsia="en-US" w:bidi="ar-SA"/>
      </w:rPr>
    </w:lvl>
    <w:lvl w:ilvl="3" w:tplc="79AAC9A6">
      <w:numFmt w:val="bullet"/>
      <w:lvlText w:val="•"/>
      <w:lvlJc w:val="left"/>
      <w:pPr>
        <w:ind w:left="1880" w:hanging="718"/>
      </w:pPr>
      <w:rPr>
        <w:rFonts w:hint="default"/>
        <w:lang w:val="en-US" w:eastAsia="en-US" w:bidi="ar-SA"/>
      </w:rPr>
    </w:lvl>
    <w:lvl w:ilvl="4" w:tplc="725EF520">
      <w:numFmt w:val="bullet"/>
      <w:lvlText w:val="•"/>
      <w:lvlJc w:val="left"/>
      <w:pPr>
        <w:ind w:left="2080" w:hanging="718"/>
      </w:pPr>
      <w:rPr>
        <w:rFonts w:hint="default"/>
        <w:lang w:val="en-US" w:eastAsia="en-US" w:bidi="ar-SA"/>
      </w:rPr>
    </w:lvl>
    <w:lvl w:ilvl="5" w:tplc="5A886C34">
      <w:numFmt w:val="bullet"/>
      <w:lvlText w:val="•"/>
      <w:lvlJc w:val="left"/>
      <w:pPr>
        <w:ind w:left="2100" w:hanging="718"/>
      </w:pPr>
      <w:rPr>
        <w:rFonts w:hint="default"/>
        <w:lang w:val="en-US" w:eastAsia="en-US" w:bidi="ar-SA"/>
      </w:rPr>
    </w:lvl>
    <w:lvl w:ilvl="6" w:tplc="930225DE">
      <w:numFmt w:val="bullet"/>
      <w:lvlText w:val="•"/>
      <w:lvlJc w:val="left"/>
      <w:pPr>
        <w:ind w:left="2140" w:hanging="718"/>
      </w:pPr>
      <w:rPr>
        <w:rFonts w:hint="default"/>
        <w:lang w:val="en-US" w:eastAsia="en-US" w:bidi="ar-SA"/>
      </w:rPr>
    </w:lvl>
    <w:lvl w:ilvl="7" w:tplc="3300F58E">
      <w:numFmt w:val="bullet"/>
      <w:lvlText w:val="•"/>
      <w:lvlJc w:val="left"/>
      <w:pPr>
        <w:ind w:left="6040" w:hanging="718"/>
      </w:pPr>
      <w:rPr>
        <w:rFonts w:hint="default"/>
        <w:lang w:val="en-US" w:eastAsia="en-US" w:bidi="ar-SA"/>
      </w:rPr>
    </w:lvl>
    <w:lvl w:ilvl="8" w:tplc="0FB88D1E">
      <w:numFmt w:val="bullet"/>
      <w:lvlText w:val="•"/>
      <w:lvlJc w:val="left"/>
      <w:pPr>
        <w:ind w:left="6760" w:hanging="718"/>
      </w:pPr>
      <w:rPr>
        <w:rFonts w:hint="default"/>
        <w:lang w:val="en-US" w:eastAsia="en-US" w:bidi="ar-SA"/>
      </w:rPr>
    </w:lvl>
  </w:abstractNum>
  <w:abstractNum w:abstractNumId="168" w15:restartNumberingAfterBreak="0">
    <w:nsid w:val="64F732FF"/>
    <w:multiLevelType w:val="hybridMultilevel"/>
    <w:tmpl w:val="5CC69682"/>
    <w:lvl w:ilvl="0" w:tplc="88A45B80">
      <w:start w:val="25"/>
      <w:numFmt w:val="decimal"/>
      <w:lvlText w:val="%1."/>
      <w:lvlJc w:val="left"/>
      <w:pPr>
        <w:ind w:left="1024" w:hanging="721"/>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AABA1A66">
      <w:start w:val="1"/>
      <w:numFmt w:val="upperLetter"/>
      <w:lvlText w:val="%2."/>
      <w:lvlJc w:val="left"/>
      <w:pPr>
        <w:ind w:left="1379" w:hanging="36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336C3116">
      <w:numFmt w:val="bullet"/>
      <w:lvlText w:val="•"/>
      <w:lvlJc w:val="left"/>
      <w:pPr>
        <w:ind w:left="1720" w:hanging="360"/>
      </w:pPr>
      <w:rPr>
        <w:rFonts w:hint="default"/>
        <w:lang w:val="en-US" w:eastAsia="en-US" w:bidi="ar-SA"/>
      </w:rPr>
    </w:lvl>
    <w:lvl w:ilvl="3" w:tplc="6608A41E">
      <w:numFmt w:val="bullet"/>
      <w:lvlText w:val="•"/>
      <w:lvlJc w:val="left"/>
      <w:pPr>
        <w:ind w:left="2080" w:hanging="360"/>
      </w:pPr>
      <w:rPr>
        <w:rFonts w:hint="default"/>
        <w:lang w:val="en-US" w:eastAsia="en-US" w:bidi="ar-SA"/>
      </w:rPr>
    </w:lvl>
    <w:lvl w:ilvl="4" w:tplc="91F02CC4">
      <w:numFmt w:val="bullet"/>
      <w:lvlText w:val="•"/>
      <w:lvlJc w:val="left"/>
      <w:pPr>
        <w:ind w:left="1820" w:hanging="360"/>
      </w:pPr>
      <w:rPr>
        <w:rFonts w:hint="default"/>
        <w:lang w:val="en-US" w:eastAsia="en-US" w:bidi="ar-SA"/>
      </w:rPr>
    </w:lvl>
    <w:lvl w:ilvl="5" w:tplc="B6E8733E">
      <w:numFmt w:val="bullet"/>
      <w:lvlText w:val="•"/>
      <w:lvlJc w:val="left"/>
      <w:pPr>
        <w:ind w:left="1559" w:hanging="360"/>
      </w:pPr>
      <w:rPr>
        <w:rFonts w:hint="default"/>
        <w:lang w:val="en-US" w:eastAsia="en-US" w:bidi="ar-SA"/>
      </w:rPr>
    </w:lvl>
    <w:lvl w:ilvl="6" w:tplc="7F82FCFE">
      <w:numFmt w:val="bullet"/>
      <w:lvlText w:val="•"/>
      <w:lvlJc w:val="left"/>
      <w:pPr>
        <w:ind w:left="1299" w:hanging="360"/>
      </w:pPr>
      <w:rPr>
        <w:rFonts w:hint="default"/>
        <w:lang w:val="en-US" w:eastAsia="en-US" w:bidi="ar-SA"/>
      </w:rPr>
    </w:lvl>
    <w:lvl w:ilvl="7" w:tplc="5AD05F74">
      <w:numFmt w:val="bullet"/>
      <w:lvlText w:val="•"/>
      <w:lvlJc w:val="left"/>
      <w:pPr>
        <w:ind w:left="1039" w:hanging="360"/>
      </w:pPr>
      <w:rPr>
        <w:rFonts w:hint="default"/>
        <w:lang w:val="en-US" w:eastAsia="en-US" w:bidi="ar-SA"/>
      </w:rPr>
    </w:lvl>
    <w:lvl w:ilvl="8" w:tplc="680297F4">
      <w:numFmt w:val="bullet"/>
      <w:lvlText w:val="•"/>
      <w:lvlJc w:val="left"/>
      <w:pPr>
        <w:ind w:left="779" w:hanging="360"/>
      </w:pPr>
      <w:rPr>
        <w:rFonts w:hint="default"/>
        <w:lang w:val="en-US" w:eastAsia="en-US" w:bidi="ar-SA"/>
      </w:rPr>
    </w:lvl>
  </w:abstractNum>
  <w:abstractNum w:abstractNumId="169" w15:restartNumberingAfterBreak="0">
    <w:nsid w:val="65274E39"/>
    <w:multiLevelType w:val="hybridMultilevel"/>
    <w:tmpl w:val="4B4C2D22"/>
    <w:lvl w:ilvl="0" w:tplc="E222B05C">
      <w:start w:val="1"/>
      <w:numFmt w:val="upperRoman"/>
      <w:lvlText w:val="%1"/>
      <w:lvlJc w:val="left"/>
      <w:pPr>
        <w:ind w:left="1720" w:hanging="718"/>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5C6AB2D6">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7070E2A0">
      <w:numFmt w:val="bullet"/>
      <w:lvlText w:val="•"/>
      <w:lvlJc w:val="left"/>
      <w:pPr>
        <w:ind w:left="2376" w:hanging="718"/>
      </w:pPr>
      <w:rPr>
        <w:rFonts w:hint="default"/>
        <w:lang w:val="en-US" w:eastAsia="en-US" w:bidi="ar-SA"/>
      </w:rPr>
    </w:lvl>
    <w:lvl w:ilvl="3" w:tplc="A3E04A98">
      <w:numFmt w:val="bullet"/>
      <w:lvlText w:val="•"/>
      <w:lvlJc w:val="left"/>
      <w:pPr>
        <w:ind w:left="2705" w:hanging="718"/>
      </w:pPr>
      <w:rPr>
        <w:rFonts w:hint="default"/>
        <w:lang w:val="en-US" w:eastAsia="en-US" w:bidi="ar-SA"/>
      </w:rPr>
    </w:lvl>
    <w:lvl w:ilvl="4" w:tplc="0DB4F79A">
      <w:numFmt w:val="bullet"/>
      <w:lvlText w:val="•"/>
      <w:lvlJc w:val="left"/>
      <w:pPr>
        <w:ind w:left="3033" w:hanging="718"/>
      </w:pPr>
      <w:rPr>
        <w:rFonts w:hint="default"/>
        <w:lang w:val="en-US" w:eastAsia="en-US" w:bidi="ar-SA"/>
      </w:rPr>
    </w:lvl>
    <w:lvl w:ilvl="5" w:tplc="84AC5D48">
      <w:numFmt w:val="bullet"/>
      <w:lvlText w:val="•"/>
      <w:lvlJc w:val="left"/>
      <w:pPr>
        <w:ind w:left="3362" w:hanging="718"/>
      </w:pPr>
      <w:rPr>
        <w:rFonts w:hint="default"/>
        <w:lang w:val="en-US" w:eastAsia="en-US" w:bidi="ar-SA"/>
      </w:rPr>
    </w:lvl>
    <w:lvl w:ilvl="6" w:tplc="FDAAF1EC">
      <w:numFmt w:val="bullet"/>
      <w:lvlText w:val="•"/>
      <w:lvlJc w:val="left"/>
      <w:pPr>
        <w:ind w:left="3690" w:hanging="718"/>
      </w:pPr>
      <w:rPr>
        <w:rFonts w:hint="default"/>
        <w:lang w:val="en-US" w:eastAsia="en-US" w:bidi="ar-SA"/>
      </w:rPr>
    </w:lvl>
    <w:lvl w:ilvl="7" w:tplc="A7AC1960">
      <w:numFmt w:val="bullet"/>
      <w:lvlText w:val="•"/>
      <w:lvlJc w:val="left"/>
      <w:pPr>
        <w:ind w:left="4019" w:hanging="718"/>
      </w:pPr>
      <w:rPr>
        <w:rFonts w:hint="default"/>
        <w:lang w:val="en-US" w:eastAsia="en-US" w:bidi="ar-SA"/>
      </w:rPr>
    </w:lvl>
    <w:lvl w:ilvl="8" w:tplc="EF32E8FC">
      <w:numFmt w:val="bullet"/>
      <w:lvlText w:val="•"/>
      <w:lvlJc w:val="left"/>
      <w:pPr>
        <w:ind w:left="4347" w:hanging="718"/>
      </w:pPr>
      <w:rPr>
        <w:rFonts w:hint="default"/>
        <w:lang w:val="en-US" w:eastAsia="en-US" w:bidi="ar-SA"/>
      </w:rPr>
    </w:lvl>
  </w:abstractNum>
  <w:abstractNum w:abstractNumId="170" w15:restartNumberingAfterBreak="0">
    <w:nsid w:val="657E6A55"/>
    <w:multiLevelType w:val="hybridMultilevel"/>
    <w:tmpl w:val="3B1E6940"/>
    <w:lvl w:ilvl="0" w:tplc="1A7C4F5E">
      <w:start w:val="11"/>
      <w:numFmt w:val="decimal"/>
      <w:lvlText w:val="%1."/>
      <w:lvlJc w:val="left"/>
      <w:pPr>
        <w:ind w:left="1360" w:hanging="718"/>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56B4C3C0">
      <w:start w:val="1"/>
      <w:numFmt w:val="upperLetter"/>
      <w:lvlText w:val="%2."/>
      <w:lvlJc w:val="left"/>
      <w:pPr>
        <w:ind w:left="2154" w:hanging="797"/>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20048F36">
      <w:numFmt w:val="bullet"/>
      <w:lvlText w:val="•"/>
      <w:lvlJc w:val="left"/>
      <w:pPr>
        <w:ind w:left="2160" w:hanging="797"/>
      </w:pPr>
      <w:rPr>
        <w:rFonts w:hint="default"/>
        <w:lang w:val="en-US" w:eastAsia="en-US" w:bidi="ar-SA"/>
      </w:rPr>
    </w:lvl>
    <w:lvl w:ilvl="3" w:tplc="96A2439C">
      <w:numFmt w:val="bullet"/>
      <w:lvlText w:val="•"/>
      <w:lvlJc w:val="left"/>
      <w:pPr>
        <w:ind w:left="2554" w:hanging="797"/>
      </w:pPr>
      <w:rPr>
        <w:rFonts w:hint="default"/>
        <w:lang w:val="en-US" w:eastAsia="en-US" w:bidi="ar-SA"/>
      </w:rPr>
    </w:lvl>
    <w:lvl w:ilvl="4" w:tplc="2DAA628C">
      <w:numFmt w:val="bullet"/>
      <w:lvlText w:val="•"/>
      <w:lvlJc w:val="left"/>
      <w:pPr>
        <w:ind w:left="2949" w:hanging="797"/>
      </w:pPr>
      <w:rPr>
        <w:rFonts w:hint="default"/>
        <w:lang w:val="en-US" w:eastAsia="en-US" w:bidi="ar-SA"/>
      </w:rPr>
    </w:lvl>
    <w:lvl w:ilvl="5" w:tplc="06D8DC9C">
      <w:numFmt w:val="bullet"/>
      <w:lvlText w:val="•"/>
      <w:lvlJc w:val="left"/>
      <w:pPr>
        <w:ind w:left="3344" w:hanging="797"/>
      </w:pPr>
      <w:rPr>
        <w:rFonts w:hint="default"/>
        <w:lang w:val="en-US" w:eastAsia="en-US" w:bidi="ar-SA"/>
      </w:rPr>
    </w:lvl>
    <w:lvl w:ilvl="6" w:tplc="EE027BDE">
      <w:numFmt w:val="bullet"/>
      <w:lvlText w:val="•"/>
      <w:lvlJc w:val="left"/>
      <w:pPr>
        <w:ind w:left="3738" w:hanging="797"/>
      </w:pPr>
      <w:rPr>
        <w:rFonts w:hint="default"/>
        <w:lang w:val="en-US" w:eastAsia="en-US" w:bidi="ar-SA"/>
      </w:rPr>
    </w:lvl>
    <w:lvl w:ilvl="7" w:tplc="5248F6E4">
      <w:numFmt w:val="bullet"/>
      <w:lvlText w:val="•"/>
      <w:lvlJc w:val="left"/>
      <w:pPr>
        <w:ind w:left="4133" w:hanging="797"/>
      </w:pPr>
      <w:rPr>
        <w:rFonts w:hint="default"/>
        <w:lang w:val="en-US" w:eastAsia="en-US" w:bidi="ar-SA"/>
      </w:rPr>
    </w:lvl>
    <w:lvl w:ilvl="8" w:tplc="3D228D84">
      <w:numFmt w:val="bullet"/>
      <w:lvlText w:val="•"/>
      <w:lvlJc w:val="left"/>
      <w:pPr>
        <w:ind w:left="4528" w:hanging="797"/>
      </w:pPr>
      <w:rPr>
        <w:rFonts w:hint="default"/>
        <w:lang w:val="en-US" w:eastAsia="en-US" w:bidi="ar-SA"/>
      </w:rPr>
    </w:lvl>
  </w:abstractNum>
  <w:abstractNum w:abstractNumId="171" w15:restartNumberingAfterBreak="0">
    <w:nsid w:val="65C87AB2"/>
    <w:multiLevelType w:val="hybridMultilevel"/>
    <w:tmpl w:val="AA7286AA"/>
    <w:lvl w:ilvl="0" w:tplc="9D28AB4C">
      <w:start w:val="1"/>
      <w:numFmt w:val="upperLetter"/>
      <w:lvlText w:val="%1."/>
      <w:lvlJc w:val="left"/>
      <w:pPr>
        <w:ind w:left="177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05F49DCC">
      <w:numFmt w:val="bullet"/>
      <w:lvlText w:val="•"/>
      <w:lvlJc w:val="left"/>
      <w:pPr>
        <w:ind w:left="2152" w:hanging="720"/>
      </w:pPr>
      <w:rPr>
        <w:rFonts w:hint="default"/>
        <w:lang w:val="en-US" w:eastAsia="en-US" w:bidi="ar-SA"/>
      </w:rPr>
    </w:lvl>
    <w:lvl w:ilvl="2" w:tplc="2C3096EE">
      <w:numFmt w:val="bullet"/>
      <w:lvlText w:val="•"/>
      <w:lvlJc w:val="left"/>
      <w:pPr>
        <w:ind w:left="2524" w:hanging="720"/>
      </w:pPr>
      <w:rPr>
        <w:rFonts w:hint="default"/>
        <w:lang w:val="en-US" w:eastAsia="en-US" w:bidi="ar-SA"/>
      </w:rPr>
    </w:lvl>
    <w:lvl w:ilvl="3" w:tplc="94BC6D20">
      <w:numFmt w:val="bullet"/>
      <w:lvlText w:val="•"/>
      <w:lvlJc w:val="left"/>
      <w:pPr>
        <w:ind w:left="2896" w:hanging="720"/>
      </w:pPr>
      <w:rPr>
        <w:rFonts w:hint="default"/>
        <w:lang w:val="en-US" w:eastAsia="en-US" w:bidi="ar-SA"/>
      </w:rPr>
    </w:lvl>
    <w:lvl w:ilvl="4" w:tplc="F85479F2">
      <w:numFmt w:val="bullet"/>
      <w:lvlText w:val="•"/>
      <w:lvlJc w:val="left"/>
      <w:pPr>
        <w:ind w:left="3268" w:hanging="720"/>
      </w:pPr>
      <w:rPr>
        <w:rFonts w:hint="default"/>
        <w:lang w:val="en-US" w:eastAsia="en-US" w:bidi="ar-SA"/>
      </w:rPr>
    </w:lvl>
    <w:lvl w:ilvl="5" w:tplc="C3AE9F9C">
      <w:numFmt w:val="bullet"/>
      <w:lvlText w:val="•"/>
      <w:lvlJc w:val="left"/>
      <w:pPr>
        <w:ind w:left="3641" w:hanging="720"/>
      </w:pPr>
      <w:rPr>
        <w:rFonts w:hint="default"/>
        <w:lang w:val="en-US" w:eastAsia="en-US" w:bidi="ar-SA"/>
      </w:rPr>
    </w:lvl>
    <w:lvl w:ilvl="6" w:tplc="8AB6FF96">
      <w:numFmt w:val="bullet"/>
      <w:lvlText w:val="•"/>
      <w:lvlJc w:val="left"/>
      <w:pPr>
        <w:ind w:left="4013" w:hanging="720"/>
      </w:pPr>
      <w:rPr>
        <w:rFonts w:hint="default"/>
        <w:lang w:val="en-US" w:eastAsia="en-US" w:bidi="ar-SA"/>
      </w:rPr>
    </w:lvl>
    <w:lvl w:ilvl="7" w:tplc="A334B410">
      <w:numFmt w:val="bullet"/>
      <w:lvlText w:val="•"/>
      <w:lvlJc w:val="left"/>
      <w:pPr>
        <w:ind w:left="4385" w:hanging="720"/>
      </w:pPr>
      <w:rPr>
        <w:rFonts w:hint="default"/>
        <w:lang w:val="en-US" w:eastAsia="en-US" w:bidi="ar-SA"/>
      </w:rPr>
    </w:lvl>
    <w:lvl w:ilvl="8" w:tplc="473E968C">
      <w:numFmt w:val="bullet"/>
      <w:lvlText w:val="•"/>
      <w:lvlJc w:val="left"/>
      <w:pPr>
        <w:ind w:left="4757" w:hanging="720"/>
      </w:pPr>
      <w:rPr>
        <w:rFonts w:hint="default"/>
        <w:lang w:val="en-US" w:eastAsia="en-US" w:bidi="ar-SA"/>
      </w:rPr>
    </w:lvl>
  </w:abstractNum>
  <w:abstractNum w:abstractNumId="172" w15:restartNumberingAfterBreak="0">
    <w:nsid w:val="672A7671"/>
    <w:multiLevelType w:val="hybridMultilevel"/>
    <w:tmpl w:val="3B4AF6DA"/>
    <w:lvl w:ilvl="0" w:tplc="9176D63A">
      <w:start w:val="42"/>
      <w:numFmt w:val="decimal"/>
      <w:lvlText w:val="%1."/>
      <w:lvlJc w:val="left"/>
      <w:pPr>
        <w:ind w:left="1051"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EAFE96B4">
      <w:start w:val="1"/>
      <w:numFmt w:val="upperLetter"/>
      <w:lvlText w:val="%2."/>
      <w:lvlJc w:val="left"/>
      <w:pPr>
        <w:ind w:left="1771"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0DDE3CA8">
      <w:numFmt w:val="bullet"/>
      <w:lvlText w:val="•"/>
      <w:lvlJc w:val="left"/>
      <w:pPr>
        <w:ind w:left="1720" w:hanging="720"/>
      </w:pPr>
      <w:rPr>
        <w:rFonts w:hint="default"/>
        <w:lang w:val="en-US" w:eastAsia="en-US" w:bidi="ar-SA"/>
      </w:rPr>
    </w:lvl>
    <w:lvl w:ilvl="3" w:tplc="581EE140">
      <w:numFmt w:val="bullet"/>
      <w:lvlText w:val="•"/>
      <w:lvlJc w:val="left"/>
      <w:pPr>
        <w:ind w:left="1780" w:hanging="720"/>
      </w:pPr>
      <w:rPr>
        <w:rFonts w:hint="default"/>
        <w:lang w:val="en-US" w:eastAsia="en-US" w:bidi="ar-SA"/>
      </w:rPr>
    </w:lvl>
    <w:lvl w:ilvl="4" w:tplc="0652E6D6">
      <w:numFmt w:val="bullet"/>
      <w:lvlText w:val="•"/>
      <w:lvlJc w:val="left"/>
      <w:pPr>
        <w:ind w:left="2310" w:hanging="720"/>
      </w:pPr>
      <w:rPr>
        <w:rFonts w:hint="default"/>
        <w:lang w:val="en-US" w:eastAsia="en-US" w:bidi="ar-SA"/>
      </w:rPr>
    </w:lvl>
    <w:lvl w:ilvl="5" w:tplc="5B344FE4">
      <w:numFmt w:val="bullet"/>
      <w:lvlText w:val="•"/>
      <w:lvlJc w:val="left"/>
      <w:pPr>
        <w:ind w:left="2841" w:hanging="720"/>
      </w:pPr>
      <w:rPr>
        <w:rFonts w:hint="default"/>
        <w:lang w:val="en-US" w:eastAsia="en-US" w:bidi="ar-SA"/>
      </w:rPr>
    </w:lvl>
    <w:lvl w:ilvl="6" w:tplc="6C30ED50">
      <w:numFmt w:val="bullet"/>
      <w:lvlText w:val="•"/>
      <w:lvlJc w:val="left"/>
      <w:pPr>
        <w:ind w:left="3372" w:hanging="720"/>
      </w:pPr>
      <w:rPr>
        <w:rFonts w:hint="default"/>
        <w:lang w:val="en-US" w:eastAsia="en-US" w:bidi="ar-SA"/>
      </w:rPr>
    </w:lvl>
    <w:lvl w:ilvl="7" w:tplc="ACC20706">
      <w:numFmt w:val="bullet"/>
      <w:lvlText w:val="•"/>
      <w:lvlJc w:val="left"/>
      <w:pPr>
        <w:ind w:left="3903" w:hanging="720"/>
      </w:pPr>
      <w:rPr>
        <w:rFonts w:hint="default"/>
        <w:lang w:val="en-US" w:eastAsia="en-US" w:bidi="ar-SA"/>
      </w:rPr>
    </w:lvl>
    <w:lvl w:ilvl="8" w:tplc="D084086C">
      <w:numFmt w:val="bullet"/>
      <w:lvlText w:val="•"/>
      <w:lvlJc w:val="left"/>
      <w:pPr>
        <w:ind w:left="4433" w:hanging="720"/>
      </w:pPr>
      <w:rPr>
        <w:rFonts w:hint="default"/>
        <w:lang w:val="en-US" w:eastAsia="en-US" w:bidi="ar-SA"/>
      </w:rPr>
    </w:lvl>
  </w:abstractNum>
  <w:abstractNum w:abstractNumId="173" w15:restartNumberingAfterBreak="0">
    <w:nsid w:val="68DD40FD"/>
    <w:multiLevelType w:val="hybridMultilevel"/>
    <w:tmpl w:val="F8F69694"/>
    <w:lvl w:ilvl="0" w:tplc="38B4A558">
      <w:start w:val="1"/>
      <w:numFmt w:val="upperLetter"/>
      <w:lvlText w:val="%1."/>
      <w:lvlJc w:val="left"/>
      <w:pPr>
        <w:ind w:left="997"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CA64105E">
      <w:numFmt w:val="bullet"/>
      <w:lvlText w:val="•"/>
      <w:lvlJc w:val="left"/>
      <w:pPr>
        <w:ind w:left="1408" w:hanging="718"/>
      </w:pPr>
      <w:rPr>
        <w:rFonts w:hint="default"/>
        <w:lang w:val="en-US" w:eastAsia="en-US" w:bidi="ar-SA"/>
      </w:rPr>
    </w:lvl>
    <w:lvl w:ilvl="2" w:tplc="285EFC90">
      <w:numFmt w:val="bullet"/>
      <w:lvlText w:val="•"/>
      <w:lvlJc w:val="left"/>
      <w:pPr>
        <w:ind w:left="1817" w:hanging="718"/>
      </w:pPr>
      <w:rPr>
        <w:rFonts w:hint="default"/>
        <w:lang w:val="en-US" w:eastAsia="en-US" w:bidi="ar-SA"/>
      </w:rPr>
    </w:lvl>
    <w:lvl w:ilvl="3" w:tplc="B17C8F4E">
      <w:numFmt w:val="bullet"/>
      <w:lvlText w:val="•"/>
      <w:lvlJc w:val="left"/>
      <w:pPr>
        <w:ind w:left="2225" w:hanging="718"/>
      </w:pPr>
      <w:rPr>
        <w:rFonts w:hint="default"/>
        <w:lang w:val="en-US" w:eastAsia="en-US" w:bidi="ar-SA"/>
      </w:rPr>
    </w:lvl>
    <w:lvl w:ilvl="4" w:tplc="39BC2FA4">
      <w:numFmt w:val="bullet"/>
      <w:lvlText w:val="•"/>
      <w:lvlJc w:val="left"/>
      <w:pPr>
        <w:ind w:left="2634" w:hanging="718"/>
      </w:pPr>
      <w:rPr>
        <w:rFonts w:hint="default"/>
        <w:lang w:val="en-US" w:eastAsia="en-US" w:bidi="ar-SA"/>
      </w:rPr>
    </w:lvl>
    <w:lvl w:ilvl="5" w:tplc="1BE81080">
      <w:numFmt w:val="bullet"/>
      <w:lvlText w:val="•"/>
      <w:lvlJc w:val="left"/>
      <w:pPr>
        <w:ind w:left="3043" w:hanging="718"/>
      </w:pPr>
      <w:rPr>
        <w:rFonts w:hint="default"/>
        <w:lang w:val="en-US" w:eastAsia="en-US" w:bidi="ar-SA"/>
      </w:rPr>
    </w:lvl>
    <w:lvl w:ilvl="6" w:tplc="67129FC0">
      <w:numFmt w:val="bullet"/>
      <w:lvlText w:val="•"/>
      <w:lvlJc w:val="left"/>
      <w:pPr>
        <w:ind w:left="3451" w:hanging="718"/>
      </w:pPr>
      <w:rPr>
        <w:rFonts w:hint="default"/>
        <w:lang w:val="en-US" w:eastAsia="en-US" w:bidi="ar-SA"/>
      </w:rPr>
    </w:lvl>
    <w:lvl w:ilvl="7" w:tplc="FFBEC5B4">
      <w:numFmt w:val="bullet"/>
      <w:lvlText w:val="•"/>
      <w:lvlJc w:val="left"/>
      <w:pPr>
        <w:ind w:left="3860" w:hanging="718"/>
      </w:pPr>
      <w:rPr>
        <w:rFonts w:hint="default"/>
        <w:lang w:val="en-US" w:eastAsia="en-US" w:bidi="ar-SA"/>
      </w:rPr>
    </w:lvl>
    <w:lvl w:ilvl="8" w:tplc="3528918E">
      <w:numFmt w:val="bullet"/>
      <w:lvlText w:val="•"/>
      <w:lvlJc w:val="left"/>
      <w:pPr>
        <w:ind w:left="4269" w:hanging="718"/>
      </w:pPr>
      <w:rPr>
        <w:rFonts w:hint="default"/>
        <w:lang w:val="en-US" w:eastAsia="en-US" w:bidi="ar-SA"/>
      </w:rPr>
    </w:lvl>
  </w:abstractNum>
  <w:abstractNum w:abstractNumId="174" w15:restartNumberingAfterBreak="0">
    <w:nsid w:val="6AF870D9"/>
    <w:multiLevelType w:val="hybridMultilevel"/>
    <w:tmpl w:val="E6C6C95C"/>
    <w:lvl w:ilvl="0" w:tplc="53B4BA54">
      <w:start w:val="1"/>
      <w:numFmt w:val="upperRoman"/>
      <w:lvlText w:val="%1"/>
      <w:lvlJc w:val="left"/>
      <w:pPr>
        <w:ind w:left="2080"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A5A7A12">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6960FFE2">
      <w:numFmt w:val="bullet"/>
      <w:lvlText w:val="•"/>
      <w:lvlJc w:val="left"/>
      <w:pPr>
        <w:ind w:left="2730" w:hanging="718"/>
      </w:pPr>
      <w:rPr>
        <w:rFonts w:hint="default"/>
        <w:lang w:val="en-US" w:eastAsia="en-US" w:bidi="ar-SA"/>
      </w:rPr>
    </w:lvl>
    <w:lvl w:ilvl="3" w:tplc="3BA20014">
      <w:numFmt w:val="bullet"/>
      <w:lvlText w:val="•"/>
      <w:lvlJc w:val="left"/>
      <w:pPr>
        <w:ind w:left="3055" w:hanging="718"/>
      </w:pPr>
      <w:rPr>
        <w:rFonts w:hint="default"/>
        <w:lang w:val="en-US" w:eastAsia="en-US" w:bidi="ar-SA"/>
      </w:rPr>
    </w:lvl>
    <w:lvl w:ilvl="4" w:tplc="3A427F9C">
      <w:numFmt w:val="bullet"/>
      <w:lvlText w:val="•"/>
      <w:lvlJc w:val="left"/>
      <w:pPr>
        <w:ind w:left="3380" w:hanging="718"/>
      </w:pPr>
      <w:rPr>
        <w:rFonts w:hint="default"/>
        <w:lang w:val="en-US" w:eastAsia="en-US" w:bidi="ar-SA"/>
      </w:rPr>
    </w:lvl>
    <w:lvl w:ilvl="5" w:tplc="EA881E04">
      <w:numFmt w:val="bullet"/>
      <w:lvlText w:val="•"/>
      <w:lvlJc w:val="left"/>
      <w:pPr>
        <w:ind w:left="3706" w:hanging="718"/>
      </w:pPr>
      <w:rPr>
        <w:rFonts w:hint="default"/>
        <w:lang w:val="en-US" w:eastAsia="en-US" w:bidi="ar-SA"/>
      </w:rPr>
    </w:lvl>
    <w:lvl w:ilvl="6" w:tplc="07A820BC">
      <w:numFmt w:val="bullet"/>
      <w:lvlText w:val="•"/>
      <w:lvlJc w:val="left"/>
      <w:pPr>
        <w:ind w:left="4031" w:hanging="718"/>
      </w:pPr>
      <w:rPr>
        <w:rFonts w:hint="default"/>
        <w:lang w:val="en-US" w:eastAsia="en-US" w:bidi="ar-SA"/>
      </w:rPr>
    </w:lvl>
    <w:lvl w:ilvl="7" w:tplc="4E52366A">
      <w:numFmt w:val="bullet"/>
      <w:lvlText w:val="•"/>
      <w:lvlJc w:val="left"/>
      <w:pPr>
        <w:ind w:left="4356" w:hanging="718"/>
      </w:pPr>
      <w:rPr>
        <w:rFonts w:hint="default"/>
        <w:lang w:val="en-US" w:eastAsia="en-US" w:bidi="ar-SA"/>
      </w:rPr>
    </w:lvl>
    <w:lvl w:ilvl="8" w:tplc="00F2AB60">
      <w:numFmt w:val="bullet"/>
      <w:lvlText w:val="•"/>
      <w:lvlJc w:val="left"/>
      <w:pPr>
        <w:ind w:left="4681" w:hanging="718"/>
      </w:pPr>
      <w:rPr>
        <w:rFonts w:hint="default"/>
        <w:lang w:val="en-US" w:eastAsia="en-US" w:bidi="ar-SA"/>
      </w:rPr>
    </w:lvl>
  </w:abstractNum>
  <w:abstractNum w:abstractNumId="175" w15:restartNumberingAfterBreak="0">
    <w:nsid w:val="6BFB56B9"/>
    <w:multiLevelType w:val="hybridMultilevel"/>
    <w:tmpl w:val="A14A43C0"/>
    <w:lvl w:ilvl="0" w:tplc="9FC016B0">
      <w:start w:val="1"/>
      <w:numFmt w:val="decimal"/>
      <w:lvlText w:val="%1."/>
      <w:lvlJc w:val="left"/>
      <w:pPr>
        <w:ind w:left="1000" w:hanging="719"/>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B3E01402">
      <w:start w:val="1"/>
      <w:numFmt w:val="upperLetter"/>
      <w:lvlText w:val="%2."/>
      <w:lvlJc w:val="left"/>
      <w:pPr>
        <w:ind w:left="1910" w:hanging="91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CFDCBB42">
      <w:numFmt w:val="bullet"/>
      <w:lvlText w:val="•"/>
      <w:lvlJc w:val="left"/>
      <w:pPr>
        <w:ind w:left="1920" w:hanging="910"/>
      </w:pPr>
      <w:rPr>
        <w:rFonts w:hint="default"/>
        <w:lang w:val="en-US" w:eastAsia="en-US" w:bidi="ar-SA"/>
      </w:rPr>
    </w:lvl>
    <w:lvl w:ilvl="3" w:tplc="827892E8">
      <w:numFmt w:val="bullet"/>
      <w:lvlText w:val="•"/>
      <w:lvlJc w:val="left"/>
      <w:pPr>
        <w:ind w:left="2299" w:hanging="910"/>
      </w:pPr>
      <w:rPr>
        <w:rFonts w:hint="default"/>
        <w:lang w:val="en-US" w:eastAsia="en-US" w:bidi="ar-SA"/>
      </w:rPr>
    </w:lvl>
    <w:lvl w:ilvl="4" w:tplc="61A0D64E">
      <w:numFmt w:val="bullet"/>
      <w:lvlText w:val="•"/>
      <w:lvlJc w:val="left"/>
      <w:pPr>
        <w:ind w:left="2679" w:hanging="910"/>
      </w:pPr>
      <w:rPr>
        <w:rFonts w:hint="default"/>
        <w:lang w:val="en-US" w:eastAsia="en-US" w:bidi="ar-SA"/>
      </w:rPr>
    </w:lvl>
    <w:lvl w:ilvl="5" w:tplc="03F2A088">
      <w:numFmt w:val="bullet"/>
      <w:lvlText w:val="•"/>
      <w:lvlJc w:val="left"/>
      <w:pPr>
        <w:ind w:left="3058" w:hanging="910"/>
      </w:pPr>
      <w:rPr>
        <w:rFonts w:hint="default"/>
        <w:lang w:val="en-US" w:eastAsia="en-US" w:bidi="ar-SA"/>
      </w:rPr>
    </w:lvl>
    <w:lvl w:ilvl="6" w:tplc="286280A6">
      <w:numFmt w:val="bullet"/>
      <w:lvlText w:val="•"/>
      <w:lvlJc w:val="left"/>
      <w:pPr>
        <w:ind w:left="3438" w:hanging="910"/>
      </w:pPr>
      <w:rPr>
        <w:rFonts w:hint="default"/>
        <w:lang w:val="en-US" w:eastAsia="en-US" w:bidi="ar-SA"/>
      </w:rPr>
    </w:lvl>
    <w:lvl w:ilvl="7" w:tplc="CDBAEB16">
      <w:numFmt w:val="bullet"/>
      <w:lvlText w:val="•"/>
      <w:lvlJc w:val="left"/>
      <w:pPr>
        <w:ind w:left="3817" w:hanging="910"/>
      </w:pPr>
      <w:rPr>
        <w:rFonts w:hint="default"/>
        <w:lang w:val="en-US" w:eastAsia="en-US" w:bidi="ar-SA"/>
      </w:rPr>
    </w:lvl>
    <w:lvl w:ilvl="8" w:tplc="41D61F60">
      <w:numFmt w:val="bullet"/>
      <w:lvlText w:val="•"/>
      <w:lvlJc w:val="left"/>
      <w:pPr>
        <w:ind w:left="4197" w:hanging="910"/>
      </w:pPr>
      <w:rPr>
        <w:rFonts w:hint="default"/>
        <w:lang w:val="en-US" w:eastAsia="en-US" w:bidi="ar-SA"/>
      </w:rPr>
    </w:lvl>
  </w:abstractNum>
  <w:abstractNum w:abstractNumId="176" w15:restartNumberingAfterBreak="0">
    <w:nsid w:val="6C99657A"/>
    <w:multiLevelType w:val="hybridMultilevel"/>
    <w:tmpl w:val="8C540500"/>
    <w:lvl w:ilvl="0" w:tplc="425AD3F2">
      <w:start w:val="1"/>
      <w:numFmt w:val="upperLetter"/>
      <w:lvlText w:val="%1."/>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705022F0">
      <w:numFmt w:val="bullet"/>
      <w:lvlText w:val="•"/>
      <w:lvlJc w:val="left"/>
      <w:pPr>
        <w:ind w:left="2048" w:hanging="718"/>
      </w:pPr>
      <w:rPr>
        <w:rFonts w:hint="default"/>
        <w:lang w:val="en-US" w:eastAsia="en-US" w:bidi="ar-SA"/>
      </w:rPr>
    </w:lvl>
    <w:lvl w:ilvl="2" w:tplc="D0389790">
      <w:numFmt w:val="bullet"/>
      <w:lvlText w:val="•"/>
      <w:lvlJc w:val="left"/>
      <w:pPr>
        <w:ind w:left="2377" w:hanging="718"/>
      </w:pPr>
      <w:rPr>
        <w:rFonts w:hint="default"/>
        <w:lang w:val="en-US" w:eastAsia="en-US" w:bidi="ar-SA"/>
      </w:rPr>
    </w:lvl>
    <w:lvl w:ilvl="3" w:tplc="0E46052C">
      <w:numFmt w:val="bullet"/>
      <w:lvlText w:val="•"/>
      <w:lvlJc w:val="left"/>
      <w:pPr>
        <w:ind w:left="2706" w:hanging="718"/>
      </w:pPr>
      <w:rPr>
        <w:rFonts w:hint="default"/>
        <w:lang w:val="en-US" w:eastAsia="en-US" w:bidi="ar-SA"/>
      </w:rPr>
    </w:lvl>
    <w:lvl w:ilvl="4" w:tplc="A5C2A9EC">
      <w:numFmt w:val="bullet"/>
      <w:lvlText w:val="•"/>
      <w:lvlJc w:val="left"/>
      <w:pPr>
        <w:ind w:left="3035" w:hanging="718"/>
      </w:pPr>
      <w:rPr>
        <w:rFonts w:hint="default"/>
        <w:lang w:val="en-US" w:eastAsia="en-US" w:bidi="ar-SA"/>
      </w:rPr>
    </w:lvl>
    <w:lvl w:ilvl="5" w:tplc="4286A352">
      <w:numFmt w:val="bullet"/>
      <w:lvlText w:val="•"/>
      <w:lvlJc w:val="left"/>
      <w:pPr>
        <w:ind w:left="3364" w:hanging="718"/>
      </w:pPr>
      <w:rPr>
        <w:rFonts w:hint="default"/>
        <w:lang w:val="en-US" w:eastAsia="en-US" w:bidi="ar-SA"/>
      </w:rPr>
    </w:lvl>
    <w:lvl w:ilvl="6" w:tplc="0EFC21D0">
      <w:numFmt w:val="bullet"/>
      <w:lvlText w:val="•"/>
      <w:lvlJc w:val="left"/>
      <w:pPr>
        <w:ind w:left="3693" w:hanging="718"/>
      </w:pPr>
      <w:rPr>
        <w:rFonts w:hint="default"/>
        <w:lang w:val="en-US" w:eastAsia="en-US" w:bidi="ar-SA"/>
      </w:rPr>
    </w:lvl>
    <w:lvl w:ilvl="7" w:tplc="A240E30E">
      <w:numFmt w:val="bullet"/>
      <w:lvlText w:val="•"/>
      <w:lvlJc w:val="left"/>
      <w:pPr>
        <w:ind w:left="4022" w:hanging="718"/>
      </w:pPr>
      <w:rPr>
        <w:rFonts w:hint="default"/>
        <w:lang w:val="en-US" w:eastAsia="en-US" w:bidi="ar-SA"/>
      </w:rPr>
    </w:lvl>
    <w:lvl w:ilvl="8" w:tplc="3438A174">
      <w:numFmt w:val="bullet"/>
      <w:lvlText w:val="•"/>
      <w:lvlJc w:val="left"/>
      <w:pPr>
        <w:ind w:left="4351" w:hanging="718"/>
      </w:pPr>
      <w:rPr>
        <w:rFonts w:hint="default"/>
        <w:lang w:val="en-US" w:eastAsia="en-US" w:bidi="ar-SA"/>
      </w:rPr>
    </w:lvl>
  </w:abstractNum>
  <w:abstractNum w:abstractNumId="177" w15:restartNumberingAfterBreak="0">
    <w:nsid w:val="6EB2737E"/>
    <w:multiLevelType w:val="hybridMultilevel"/>
    <w:tmpl w:val="E724EAE2"/>
    <w:lvl w:ilvl="0" w:tplc="6374CC48">
      <w:start w:val="1"/>
      <w:numFmt w:val="upperLetter"/>
      <w:lvlText w:val="%1."/>
      <w:lvlJc w:val="left"/>
      <w:pPr>
        <w:ind w:left="207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7084D5A2">
      <w:numFmt w:val="bullet"/>
      <w:lvlText w:val="•"/>
      <w:lvlJc w:val="left"/>
      <w:pPr>
        <w:ind w:left="2406" w:hanging="720"/>
      </w:pPr>
      <w:rPr>
        <w:rFonts w:hint="default"/>
        <w:lang w:val="en-US" w:eastAsia="en-US" w:bidi="ar-SA"/>
      </w:rPr>
    </w:lvl>
    <w:lvl w:ilvl="2" w:tplc="501A70CC">
      <w:numFmt w:val="bullet"/>
      <w:lvlText w:val="•"/>
      <w:lvlJc w:val="left"/>
      <w:pPr>
        <w:ind w:left="2733" w:hanging="720"/>
      </w:pPr>
      <w:rPr>
        <w:rFonts w:hint="default"/>
        <w:lang w:val="en-US" w:eastAsia="en-US" w:bidi="ar-SA"/>
      </w:rPr>
    </w:lvl>
    <w:lvl w:ilvl="3" w:tplc="BE346BEE">
      <w:numFmt w:val="bullet"/>
      <w:lvlText w:val="•"/>
      <w:lvlJc w:val="left"/>
      <w:pPr>
        <w:ind w:left="3059" w:hanging="720"/>
      </w:pPr>
      <w:rPr>
        <w:rFonts w:hint="default"/>
        <w:lang w:val="en-US" w:eastAsia="en-US" w:bidi="ar-SA"/>
      </w:rPr>
    </w:lvl>
    <w:lvl w:ilvl="4" w:tplc="2162204A">
      <w:numFmt w:val="bullet"/>
      <w:lvlText w:val="•"/>
      <w:lvlJc w:val="left"/>
      <w:pPr>
        <w:ind w:left="3386" w:hanging="720"/>
      </w:pPr>
      <w:rPr>
        <w:rFonts w:hint="default"/>
        <w:lang w:val="en-US" w:eastAsia="en-US" w:bidi="ar-SA"/>
      </w:rPr>
    </w:lvl>
    <w:lvl w:ilvl="5" w:tplc="332EEF7E">
      <w:numFmt w:val="bullet"/>
      <w:lvlText w:val="•"/>
      <w:lvlJc w:val="left"/>
      <w:pPr>
        <w:ind w:left="3713" w:hanging="720"/>
      </w:pPr>
      <w:rPr>
        <w:rFonts w:hint="default"/>
        <w:lang w:val="en-US" w:eastAsia="en-US" w:bidi="ar-SA"/>
      </w:rPr>
    </w:lvl>
    <w:lvl w:ilvl="6" w:tplc="57FE47EC">
      <w:numFmt w:val="bullet"/>
      <w:lvlText w:val="•"/>
      <w:lvlJc w:val="left"/>
      <w:pPr>
        <w:ind w:left="4039" w:hanging="720"/>
      </w:pPr>
      <w:rPr>
        <w:rFonts w:hint="default"/>
        <w:lang w:val="en-US" w:eastAsia="en-US" w:bidi="ar-SA"/>
      </w:rPr>
    </w:lvl>
    <w:lvl w:ilvl="7" w:tplc="94DEB080">
      <w:numFmt w:val="bullet"/>
      <w:lvlText w:val="•"/>
      <w:lvlJc w:val="left"/>
      <w:pPr>
        <w:ind w:left="4366" w:hanging="720"/>
      </w:pPr>
      <w:rPr>
        <w:rFonts w:hint="default"/>
        <w:lang w:val="en-US" w:eastAsia="en-US" w:bidi="ar-SA"/>
      </w:rPr>
    </w:lvl>
    <w:lvl w:ilvl="8" w:tplc="B04CEE12">
      <w:numFmt w:val="bullet"/>
      <w:lvlText w:val="•"/>
      <w:lvlJc w:val="left"/>
      <w:pPr>
        <w:ind w:left="4693" w:hanging="720"/>
      </w:pPr>
      <w:rPr>
        <w:rFonts w:hint="default"/>
        <w:lang w:val="en-US" w:eastAsia="en-US" w:bidi="ar-SA"/>
      </w:rPr>
    </w:lvl>
  </w:abstractNum>
  <w:abstractNum w:abstractNumId="178" w15:restartNumberingAfterBreak="0">
    <w:nsid w:val="6F0555F4"/>
    <w:multiLevelType w:val="hybridMultilevel"/>
    <w:tmpl w:val="4EC697C6"/>
    <w:lvl w:ilvl="0" w:tplc="30A48B58">
      <w:start w:val="1"/>
      <w:numFmt w:val="upperLetter"/>
      <w:lvlText w:val="%1."/>
      <w:lvlJc w:val="left"/>
      <w:pPr>
        <w:ind w:left="171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1E62E80C">
      <w:numFmt w:val="bullet"/>
      <w:lvlText w:val="•"/>
      <w:lvlJc w:val="left"/>
      <w:pPr>
        <w:ind w:left="2044" w:hanging="720"/>
      </w:pPr>
      <w:rPr>
        <w:rFonts w:hint="default"/>
        <w:lang w:val="en-US" w:eastAsia="en-US" w:bidi="ar-SA"/>
      </w:rPr>
    </w:lvl>
    <w:lvl w:ilvl="2" w:tplc="9CD07EC2">
      <w:numFmt w:val="bullet"/>
      <w:lvlText w:val="•"/>
      <w:lvlJc w:val="left"/>
      <w:pPr>
        <w:ind w:left="2367" w:hanging="720"/>
      </w:pPr>
      <w:rPr>
        <w:rFonts w:hint="default"/>
        <w:lang w:val="en-US" w:eastAsia="en-US" w:bidi="ar-SA"/>
      </w:rPr>
    </w:lvl>
    <w:lvl w:ilvl="3" w:tplc="63260198">
      <w:numFmt w:val="bullet"/>
      <w:lvlText w:val="•"/>
      <w:lvlJc w:val="left"/>
      <w:pPr>
        <w:ind w:left="2691" w:hanging="720"/>
      </w:pPr>
      <w:rPr>
        <w:rFonts w:hint="default"/>
        <w:lang w:val="en-US" w:eastAsia="en-US" w:bidi="ar-SA"/>
      </w:rPr>
    </w:lvl>
    <w:lvl w:ilvl="4" w:tplc="9852F52C">
      <w:numFmt w:val="bullet"/>
      <w:lvlText w:val="•"/>
      <w:lvlJc w:val="left"/>
      <w:pPr>
        <w:ind w:left="3015" w:hanging="720"/>
      </w:pPr>
      <w:rPr>
        <w:rFonts w:hint="default"/>
        <w:lang w:val="en-US" w:eastAsia="en-US" w:bidi="ar-SA"/>
      </w:rPr>
    </w:lvl>
    <w:lvl w:ilvl="5" w:tplc="3774AE4A">
      <w:numFmt w:val="bullet"/>
      <w:lvlText w:val="•"/>
      <w:lvlJc w:val="left"/>
      <w:pPr>
        <w:ind w:left="3339" w:hanging="720"/>
      </w:pPr>
      <w:rPr>
        <w:rFonts w:hint="default"/>
        <w:lang w:val="en-US" w:eastAsia="en-US" w:bidi="ar-SA"/>
      </w:rPr>
    </w:lvl>
    <w:lvl w:ilvl="6" w:tplc="B766369A">
      <w:numFmt w:val="bullet"/>
      <w:lvlText w:val="•"/>
      <w:lvlJc w:val="left"/>
      <w:pPr>
        <w:ind w:left="3663" w:hanging="720"/>
      </w:pPr>
      <w:rPr>
        <w:rFonts w:hint="default"/>
        <w:lang w:val="en-US" w:eastAsia="en-US" w:bidi="ar-SA"/>
      </w:rPr>
    </w:lvl>
    <w:lvl w:ilvl="7" w:tplc="2F0C3B0A">
      <w:numFmt w:val="bullet"/>
      <w:lvlText w:val="•"/>
      <w:lvlJc w:val="left"/>
      <w:pPr>
        <w:ind w:left="3987" w:hanging="720"/>
      </w:pPr>
      <w:rPr>
        <w:rFonts w:hint="default"/>
        <w:lang w:val="en-US" w:eastAsia="en-US" w:bidi="ar-SA"/>
      </w:rPr>
    </w:lvl>
    <w:lvl w:ilvl="8" w:tplc="750E1E52">
      <w:numFmt w:val="bullet"/>
      <w:lvlText w:val="•"/>
      <w:lvlJc w:val="left"/>
      <w:pPr>
        <w:ind w:left="4311" w:hanging="720"/>
      </w:pPr>
      <w:rPr>
        <w:rFonts w:hint="default"/>
        <w:lang w:val="en-US" w:eastAsia="en-US" w:bidi="ar-SA"/>
      </w:rPr>
    </w:lvl>
  </w:abstractNum>
  <w:abstractNum w:abstractNumId="179" w15:restartNumberingAfterBreak="0">
    <w:nsid w:val="6F7778AE"/>
    <w:multiLevelType w:val="hybridMultilevel"/>
    <w:tmpl w:val="18BE6F04"/>
    <w:lvl w:ilvl="0" w:tplc="5DC0138E">
      <w:start w:val="47"/>
      <w:numFmt w:val="decimal"/>
      <w:lvlText w:val="%1."/>
      <w:lvlJc w:val="left"/>
      <w:pPr>
        <w:ind w:left="1051" w:hanging="720"/>
        <w:jc w:val="left"/>
      </w:pPr>
      <w:rPr>
        <w:rFonts w:ascii="Times New Roman" w:eastAsia="Times New Roman" w:hAnsi="Times New Roman" w:cs="Times New Roman" w:hint="default"/>
        <w:b w:val="0"/>
        <w:bCs w:val="0"/>
        <w:i w:val="0"/>
        <w:iCs w:val="0"/>
        <w:spacing w:val="-9"/>
        <w:w w:val="99"/>
        <w:sz w:val="20"/>
        <w:szCs w:val="20"/>
        <w:lang w:val="en-US" w:eastAsia="en-US" w:bidi="ar-SA"/>
      </w:rPr>
    </w:lvl>
    <w:lvl w:ilvl="1" w:tplc="92C86A8E">
      <w:start w:val="1"/>
      <w:numFmt w:val="upperLetter"/>
      <w:lvlText w:val="%2."/>
      <w:lvlJc w:val="left"/>
      <w:pPr>
        <w:ind w:left="1773"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25AEF4EA">
      <w:numFmt w:val="bullet"/>
      <w:lvlText w:val="•"/>
      <w:lvlJc w:val="left"/>
      <w:pPr>
        <w:ind w:left="2193" w:hanging="720"/>
      </w:pPr>
      <w:rPr>
        <w:rFonts w:hint="default"/>
        <w:lang w:val="en-US" w:eastAsia="en-US" w:bidi="ar-SA"/>
      </w:rPr>
    </w:lvl>
    <w:lvl w:ilvl="3" w:tplc="7D326136">
      <w:numFmt w:val="bullet"/>
      <w:lvlText w:val="•"/>
      <w:lvlJc w:val="left"/>
      <w:pPr>
        <w:ind w:left="2606" w:hanging="720"/>
      </w:pPr>
      <w:rPr>
        <w:rFonts w:hint="default"/>
        <w:lang w:val="en-US" w:eastAsia="en-US" w:bidi="ar-SA"/>
      </w:rPr>
    </w:lvl>
    <w:lvl w:ilvl="4" w:tplc="B6AA4BE6">
      <w:numFmt w:val="bullet"/>
      <w:lvlText w:val="•"/>
      <w:lvlJc w:val="left"/>
      <w:pPr>
        <w:ind w:left="3019" w:hanging="720"/>
      </w:pPr>
      <w:rPr>
        <w:rFonts w:hint="default"/>
        <w:lang w:val="en-US" w:eastAsia="en-US" w:bidi="ar-SA"/>
      </w:rPr>
    </w:lvl>
    <w:lvl w:ilvl="5" w:tplc="20BC38C8">
      <w:numFmt w:val="bullet"/>
      <w:lvlText w:val="•"/>
      <w:lvlJc w:val="left"/>
      <w:pPr>
        <w:ind w:left="3432" w:hanging="720"/>
      </w:pPr>
      <w:rPr>
        <w:rFonts w:hint="default"/>
        <w:lang w:val="en-US" w:eastAsia="en-US" w:bidi="ar-SA"/>
      </w:rPr>
    </w:lvl>
    <w:lvl w:ilvl="6" w:tplc="9C3644A8">
      <w:numFmt w:val="bullet"/>
      <w:lvlText w:val="•"/>
      <w:lvlJc w:val="left"/>
      <w:pPr>
        <w:ind w:left="3845" w:hanging="720"/>
      </w:pPr>
      <w:rPr>
        <w:rFonts w:hint="default"/>
        <w:lang w:val="en-US" w:eastAsia="en-US" w:bidi="ar-SA"/>
      </w:rPr>
    </w:lvl>
    <w:lvl w:ilvl="7" w:tplc="3B1CEEC6">
      <w:numFmt w:val="bullet"/>
      <w:lvlText w:val="•"/>
      <w:lvlJc w:val="left"/>
      <w:pPr>
        <w:ind w:left="4258" w:hanging="720"/>
      </w:pPr>
      <w:rPr>
        <w:rFonts w:hint="default"/>
        <w:lang w:val="en-US" w:eastAsia="en-US" w:bidi="ar-SA"/>
      </w:rPr>
    </w:lvl>
    <w:lvl w:ilvl="8" w:tplc="DE54FC88">
      <w:numFmt w:val="bullet"/>
      <w:lvlText w:val="•"/>
      <w:lvlJc w:val="left"/>
      <w:pPr>
        <w:ind w:left="4671" w:hanging="720"/>
      </w:pPr>
      <w:rPr>
        <w:rFonts w:hint="default"/>
        <w:lang w:val="en-US" w:eastAsia="en-US" w:bidi="ar-SA"/>
      </w:rPr>
    </w:lvl>
  </w:abstractNum>
  <w:abstractNum w:abstractNumId="180" w15:restartNumberingAfterBreak="0">
    <w:nsid w:val="6FA01823"/>
    <w:multiLevelType w:val="hybridMultilevel"/>
    <w:tmpl w:val="75026E08"/>
    <w:lvl w:ilvl="0" w:tplc="C428CAFC">
      <w:start w:val="33"/>
      <w:numFmt w:val="decimal"/>
      <w:lvlText w:val="%1."/>
      <w:lvlJc w:val="left"/>
      <w:pPr>
        <w:ind w:left="1001" w:hanging="721"/>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B6DC8F9A">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9138B95A">
      <w:numFmt w:val="bullet"/>
      <w:lvlText w:val="•"/>
      <w:lvlJc w:val="left"/>
      <w:pPr>
        <w:ind w:left="1780" w:hanging="718"/>
      </w:pPr>
      <w:rPr>
        <w:rFonts w:hint="default"/>
        <w:lang w:val="en-US" w:eastAsia="en-US" w:bidi="ar-SA"/>
      </w:rPr>
    </w:lvl>
    <w:lvl w:ilvl="3" w:tplc="2EE8CD42">
      <w:numFmt w:val="bullet"/>
      <w:lvlText w:val="•"/>
      <w:lvlJc w:val="left"/>
      <w:pPr>
        <w:ind w:left="2080" w:hanging="718"/>
      </w:pPr>
      <w:rPr>
        <w:rFonts w:hint="default"/>
        <w:lang w:val="en-US" w:eastAsia="en-US" w:bidi="ar-SA"/>
      </w:rPr>
    </w:lvl>
    <w:lvl w:ilvl="4" w:tplc="029C99AA">
      <w:numFmt w:val="bullet"/>
      <w:lvlText w:val="•"/>
      <w:lvlJc w:val="left"/>
      <w:pPr>
        <w:ind w:left="2160" w:hanging="718"/>
      </w:pPr>
      <w:rPr>
        <w:rFonts w:hint="default"/>
        <w:lang w:val="en-US" w:eastAsia="en-US" w:bidi="ar-SA"/>
      </w:rPr>
    </w:lvl>
    <w:lvl w:ilvl="5" w:tplc="8AF8EBA0">
      <w:numFmt w:val="bullet"/>
      <w:lvlText w:val="•"/>
      <w:lvlJc w:val="left"/>
      <w:pPr>
        <w:ind w:left="1793" w:hanging="718"/>
      </w:pPr>
      <w:rPr>
        <w:rFonts w:hint="default"/>
        <w:lang w:val="en-US" w:eastAsia="en-US" w:bidi="ar-SA"/>
      </w:rPr>
    </w:lvl>
    <w:lvl w:ilvl="6" w:tplc="EB944778">
      <w:numFmt w:val="bullet"/>
      <w:lvlText w:val="•"/>
      <w:lvlJc w:val="left"/>
      <w:pPr>
        <w:ind w:left="1426" w:hanging="718"/>
      </w:pPr>
      <w:rPr>
        <w:rFonts w:hint="default"/>
        <w:lang w:val="en-US" w:eastAsia="en-US" w:bidi="ar-SA"/>
      </w:rPr>
    </w:lvl>
    <w:lvl w:ilvl="7" w:tplc="375E9206">
      <w:numFmt w:val="bullet"/>
      <w:lvlText w:val="•"/>
      <w:lvlJc w:val="left"/>
      <w:pPr>
        <w:ind w:left="1060" w:hanging="718"/>
      </w:pPr>
      <w:rPr>
        <w:rFonts w:hint="default"/>
        <w:lang w:val="en-US" w:eastAsia="en-US" w:bidi="ar-SA"/>
      </w:rPr>
    </w:lvl>
    <w:lvl w:ilvl="8" w:tplc="82CA0E24">
      <w:numFmt w:val="bullet"/>
      <w:lvlText w:val="•"/>
      <w:lvlJc w:val="left"/>
      <w:pPr>
        <w:ind w:left="693" w:hanging="718"/>
      </w:pPr>
      <w:rPr>
        <w:rFonts w:hint="default"/>
        <w:lang w:val="en-US" w:eastAsia="en-US" w:bidi="ar-SA"/>
      </w:rPr>
    </w:lvl>
  </w:abstractNum>
  <w:abstractNum w:abstractNumId="181" w15:restartNumberingAfterBreak="0">
    <w:nsid w:val="709F59EA"/>
    <w:multiLevelType w:val="hybridMultilevel"/>
    <w:tmpl w:val="66482EE6"/>
    <w:lvl w:ilvl="0" w:tplc="81C60062">
      <w:start w:val="1"/>
      <w:numFmt w:val="upperRoman"/>
      <w:lvlText w:val="%1."/>
      <w:lvlJc w:val="left"/>
      <w:pPr>
        <w:ind w:left="2080"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19EE1158">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C978A476">
      <w:numFmt w:val="bullet"/>
      <w:lvlText w:val="•"/>
      <w:lvlJc w:val="left"/>
      <w:pPr>
        <w:ind w:left="2729" w:hanging="718"/>
      </w:pPr>
      <w:rPr>
        <w:rFonts w:hint="default"/>
        <w:lang w:val="en-US" w:eastAsia="en-US" w:bidi="ar-SA"/>
      </w:rPr>
    </w:lvl>
    <w:lvl w:ilvl="3" w:tplc="E692344E">
      <w:numFmt w:val="bullet"/>
      <w:lvlText w:val="•"/>
      <w:lvlJc w:val="left"/>
      <w:pPr>
        <w:ind w:left="3054" w:hanging="718"/>
      </w:pPr>
      <w:rPr>
        <w:rFonts w:hint="default"/>
        <w:lang w:val="en-US" w:eastAsia="en-US" w:bidi="ar-SA"/>
      </w:rPr>
    </w:lvl>
    <w:lvl w:ilvl="4" w:tplc="1960E574">
      <w:numFmt w:val="bullet"/>
      <w:lvlText w:val="•"/>
      <w:lvlJc w:val="left"/>
      <w:pPr>
        <w:ind w:left="3379" w:hanging="718"/>
      </w:pPr>
      <w:rPr>
        <w:rFonts w:hint="default"/>
        <w:lang w:val="en-US" w:eastAsia="en-US" w:bidi="ar-SA"/>
      </w:rPr>
    </w:lvl>
    <w:lvl w:ilvl="5" w:tplc="221837E2">
      <w:numFmt w:val="bullet"/>
      <w:lvlText w:val="•"/>
      <w:lvlJc w:val="left"/>
      <w:pPr>
        <w:ind w:left="3703" w:hanging="718"/>
      </w:pPr>
      <w:rPr>
        <w:rFonts w:hint="default"/>
        <w:lang w:val="en-US" w:eastAsia="en-US" w:bidi="ar-SA"/>
      </w:rPr>
    </w:lvl>
    <w:lvl w:ilvl="6" w:tplc="37D41AF0">
      <w:numFmt w:val="bullet"/>
      <w:lvlText w:val="•"/>
      <w:lvlJc w:val="left"/>
      <w:pPr>
        <w:ind w:left="4028" w:hanging="718"/>
      </w:pPr>
      <w:rPr>
        <w:rFonts w:hint="default"/>
        <w:lang w:val="en-US" w:eastAsia="en-US" w:bidi="ar-SA"/>
      </w:rPr>
    </w:lvl>
    <w:lvl w:ilvl="7" w:tplc="D79616D0">
      <w:numFmt w:val="bullet"/>
      <w:lvlText w:val="•"/>
      <w:lvlJc w:val="left"/>
      <w:pPr>
        <w:ind w:left="4353" w:hanging="718"/>
      </w:pPr>
      <w:rPr>
        <w:rFonts w:hint="default"/>
        <w:lang w:val="en-US" w:eastAsia="en-US" w:bidi="ar-SA"/>
      </w:rPr>
    </w:lvl>
    <w:lvl w:ilvl="8" w:tplc="74A44E36">
      <w:numFmt w:val="bullet"/>
      <w:lvlText w:val="•"/>
      <w:lvlJc w:val="left"/>
      <w:pPr>
        <w:ind w:left="4678" w:hanging="718"/>
      </w:pPr>
      <w:rPr>
        <w:rFonts w:hint="default"/>
        <w:lang w:val="en-US" w:eastAsia="en-US" w:bidi="ar-SA"/>
      </w:rPr>
    </w:lvl>
  </w:abstractNum>
  <w:abstractNum w:abstractNumId="182" w15:restartNumberingAfterBreak="0">
    <w:nsid w:val="721D0CCE"/>
    <w:multiLevelType w:val="hybridMultilevel"/>
    <w:tmpl w:val="CE807DBE"/>
    <w:lvl w:ilvl="0" w:tplc="68ECB928">
      <w:start w:val="1"/>
      <w:numFmt w:val="upperRoman"/>
      <w:lvlText w:val="%1"/>
      <w:lvlJc w:val="left"/>
      <w:pPr>
        <w:ind w:left="1718"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7E09F94">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81089482">
      <w:numFmt w:val="bullet"/>
      <w:lvlText w:val="•"/>
      <w:lvlJc w:val="left"/>
      <w:pPr>
        <w:ind w:left="2403" w:hanging="718"/>
      </w:pPr>
      <w:rPr>
        <w:rFonts w:hint="default"/>
        <w:lang w:val="en-US" w:eastAsia="en-US" w:bidi="ar-SA"/>
      </w:rPr>
    </w:lvl>
    <w:lvl w:ilvl="3" w:tplc="DF927DA2">
      <w:numFmt w:val="bullet"/>
      <w:lvlText w:val="•"/>
      <w:lvlJc w:val="left"/>
      <w:pPr>
        <w:ind w:left="2727" w:hanging="718"/>
      </w:pPr>
      <w:rPr>
        <w:rFonts w:hint="default"/>
        <w:lang w:val="en-US" w:eastAsia="en-US" w:bidi="ar-SA"/>
      </w:rPr>
    </w:lvl>
    <w:lvl w:ilvl="4" w:tplc="11403122">
      <w:numFmt w:val="bullet"/>
      <w:lvlText w:val="•"/>
      <w:lvlJc w:val="left"/>
      <w:pPr>
        <w:ind w:left="3050" w:hanging="718"/>
      </w:pPr>
      <w:rPr>
        <w:rFonts w:hint="default"/>
        <w:lang w:val="en-US" w:eastAsia="en-US" w:bidi="ar-SA"/>
      </w:rPr>
    </w:lvl>
    <w:lvl w:ilvl="5" w:tplc="3B4056B2">
      <w:numFmt w:val="bullet"/>
      <w:lvlText w:val="•"/>
      <w:lvlJc w:val="left"/>
      <w:pPr>
        <w:ind w:left="3374" w:hanging="718"/>
      </w:pPr>
      <w:rPr>
        <w:rFonts w:hint="default"/>
        <w:lang w:val="en-US" w:eastAsia="en-US" w:bidi="ar-SA"/>
      </w:rPr>
    </w:lvl>
    <w:lvl w:ilvl="6" w:tplc="44C47900">
      <w:numFmt w:val="bullet"/>
      <w:lvlText w:val="•"/>
      <w:lvlJc w:val="left"/>
      <w:pPr>
        <w:ind w:left="3697" w:hanging="718"/>
      </w:pPr>
      <w:rPr>
        <w:rFonts w:hint="default"/>
        <w:lang w:val="en-US" w:eastAsia="en-US" w:bidi="ar-SA"/>
      </w:rPr>
    </w:lvl>
    <w:lvl w:ilvl="7" w:tplc="839697D4">
      <w:numFmt w:val="bullet"/>
      <w:lvlText w:val="•"/>
      <w:lvlJc w:val="left"/>
      <w:pPr>
        <w:ind w:left="4021" w:hanging="718"/>
      </w:pPr>
      <w:rPr>
        <w:rFonts w:hint="default"/>
        <w:lang w:val="en-US" w:eastAsia="en-US" w:bidi="ar-SA"/>
      </w:rPr>
    </w:lvl>
    <w:lvl w:ilvl="8" w:tplc="1DD83C70">
      <w:numFmt w:val="bullet"/>
      <w:lvlText w:val="•"/>
      <w:lvlJc w:val="left"/>
      <w:pPr>
        <w:ind w:left="4344" w:hanging="718"/>
      </w:pPr>
      <w:rPr>
        <w:rFonts w:hint="default"/>
        <w:lang w:val="en-US" w:eastAsia="en-US" w:bidi="ar-SA"/>
      </w:rPr>
    </w:lvl>
  </w:abstractNum>
  <w:abstractNum w:abstractNumId="183" w15:restartNumberingAfterBreak="0">
    <w:nsid w:val="72266B5E"/>
    <w:multiLevelType w:val="hybridMultilevel"/>
    <w:tmpl w:val="8B7808E0"/>
    <w:lvl w:ilvl="0" w:tplc="F1BA076E">
      <w:start w:val="1"/>
      <w:numFmt w:val="upperLetter"/>
      <w:lvlText w:val="%1."/>
      <w:lvlJc w:val="left"/>
      <w:pPr>
        <w:ind w:left="1093" w:hanging="802"/>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3F701382">
      <w:numFmt w:val="bullet"/>
      <w:lvlText w:val="•"/>
      <w:lvlJc w:val="left"/>
      <w:pPr>
        <w:ind w:left="1499" w:hanging="802"/>
      </w:pPr>
      <w:rPr>
        <w:rFonts w:hint="default"/>
        <w:lang w:val="en-US" w:eastAsia="en-US" w:bidi="ar-SA"/>
      </w:rPr>
    </w:lvl>
    <w:lvl w:ilvl="2" w:tplc="C1E4BCBA">
      <w:numFmt w:val="bullet"/>
      <w:lvlText w:val="•"/>
      <w:lvlJc w:val="left"/>
      <w:pPr>
        <w:ind w:left="1898" w:hanging="802"/>
      </w:pPr>
      <w:rPr>
        <w:rFonts w:hint="default"/>
        <w:lang w:val="en-US" w:eastAsia="en-US" w:bidi="ar-SA"/>
      </w:rPr>
    </w:lvl>
    <w:lvl w:ilvl="3" w:tplc="CD74987A">
      <w:numFmt w:val="bullet"/>
      <w:lvlText w:val="•"/>
      <w:lvlJc w:val="left"/>
      <w:pPr>
        <w:ind w:left="2297" w:hanging="802"/>
      </w:pPr>
      <w:rPr>
        <w:rFonts w:hint="default"/>
        <w:lang w:val="en-US" w:eastAsia="en-US" w:bidi="ar-SA"/>
      </w:rPr>
    </w:lvl>
    <w:lvl w:ilvl="4" w:tplc="02502AAA">
      <w:numFmt w:val="bullet"/>
      <w:lvlText w:val="•"/>
      <w:lvlJc w:val="left"/>
      <w:pPr>
        <w:ind w:left="2696" w:hanging="802"/>
      </w:pPr>
      <w:rPr>
        <w:rFonts w:hint="default"/>
        <w:lang w:val="en-US" w:eastAsia="en-US" w:bidi="ar-SA"/>
      </w:rPr>
    </w:lvl>
    <w:lvl w:ilvl="5" w:tplc="37BC8DCA">
      <w:numFmt w:val="bullet"/>
      <w:lvlText w:val="•"/>
      <w:lvlJc w:val="left"/>
      <w:pPr>
        <w:ind w:left="3095" w:hanging="802"/>
      </w:pPr>
      <w:rPr>
        <w:rFonts w:hint="default"/>
        <w:lang w:val="en-US" w:eastAsia="en-US" w:bidi="ar-SA"/>
      </w:rPr>
    </w:lvl>
    <w:lvl w:ilvl="6" w:tplc="0282A356">
      <w:numFmt w:val="bullet"/>
      <w:lvlText w:val="•"/>
      <w:lvlJc w:val="left"/>
      <w:pPr>
        <w:ind w:left="3494" w:hanging="802"/>
      </w:pPr>
      <w:rPr>
        <w:rFonts w:hint="default"/>
        <w:lang w:val="en-US" w:eastAsia="en-US" w:bidi="ar-SA"/>
      </w:rPr>
    </w:lvl>
    <w:lvl w:ilvl="7" w:tplc="BBC4CA2E">
      <w:numFmt w:val="bullet"/>
      <w:lvlText w:val="•"/>
      <w:lvlJc w:val="left"/>
      <w:pPr>
        <w:ind w:left="3893" w:hanging="802"/>
      </w:pPr>
      <w:rPr>
        <w:rFonts w:hint="default"/>
        <w:lang w:val="en-US" w:eastAsia="en-US" w:bidi="ar-SA"/>
      </w:rPr>
    </w:lvl>
    <w:lvl w:ilvl="8" w:tplc="D50A7C74">
      <w:numFmt w:val="bullet"/>
      <w:lvlText w:val="•"/>
      <w:lvlJc w:val="left"/>
      <w:pPr>
        <w:ind w:left="4293" w:hanging="802"/>
      </w:pPr>
      <w:rPr>
        <w:rFonts w:hint="default"/>
        <w:lang w:val="en-US" w:eastAsia="en-US" w:bidi="ar-SA"/>
      </w:rPr>
    </w:lvl>
  </w:abstractNum>
  <w:abstractNum w:abstractNumId="184" w15:restartNumberingAfterBreak="0">
    <w:nsid w:val="72FB5D64"/>
    <w:multiLevelType w:val="hybridMultilevel"/>
    <w:tmpl w:val="F91899F2"/>
    <w:lvl w:ilvl="0" w:tplc="70AE6620">
      <w:start w:val="1"/>
      <w:numFmt w:val="upperLetter"/>
      <w:lvlText w:val="%1."/>
      <w:lvlJc w:val="left"/>
      <w:pPr>
        <w:ind w:left="1254" w:hanging="257"/>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1" w:tplc="5C40A130">
      <w:numFmt w:val="bullet"/>
      <w:lvlText w:val="•"/>
      <w:lvlJc w:val="left"/>
      <w:pPr>
        <w:ind w:left="1714" w:hanging="257"/>
      </w:pPr>
      <w:rPr>
        <w:rFonts w:hint="default"/>
        <w:lang w:val="en-US" w:eastAsia="en-US" w:bidi="ar-SA"/>
      </w:rPr>
    </w:lvl>
    <w:lvl w:ilvl="2" w:tplc="502886DA">
      <w:numFmt w:val="bullet"/>
      <w:lvlText w:val="•"/>
      <w:lvlJc w:val="left"/>
      <w:pPr>
        <w:ind w:left="2168" w:hanging="257"/>
      </w:pPr>
      <w:rPr>
        <w:rFonts w:hint="default"/>
        <w:lang w:val="en-US" w:eastAsia="en-US" w:bidi="ar-SA"/>
      </w:rPr>
    </w:lvl>
    <w:lvl w:ilvl="3" w:tplc="B88C444E">
      <w:numFmt w:val="bullet"/>
      <w:lvlText w:val="•"/>
      <w:lvlJc w:val="left"/>
      <w:pPr>
        <w:ind w:left="2623" w:hanging="257"/>
      </w:pPr>
      <w:rPr>
        <w:rFonts w:hint="default"/>
        <w:lang w:val="en-US" w:eastAsia="en-US" w:bidi="ar-SA"/>
      </w:rPr>
    </w:lvl>
    <w:lvl w:ilvl="4" w:tplc="D5B4DCC2">
      <w:numFmt w:val="bullet"/>
      <w:lvlText w:val="•"/>
      <w:lvlJc w:val="left"/>
      <w:pPr>
        <w:ind w:left="3077" w:hanging="257"/>
      </w:pPr>
      <w:rPr>
        <w:rFonts w:hint="default"/>
        <w:lang w:val="en-US" w:eastAsia="en-US" w:bidi="ar-SA"/>
      </w:rPr>
    </w:lvl>
    <w:lvl w:ilvl="5" w:tplc="810AD418">
      <w:numFmt w:val="bullet"/>
      <w:lvlText w:val="•"/>
      <w:lvlJc w:val="left"/>
      <w:pPr>
        <w:ind w:left="3532" w:hanging="257"/>
      </w:pPr>
      <w:rPr>
        <w:rFonts w:hint="default"/>
        <w:lang w:val="en-US" w:eastAsia="en-US" w:bidi="ar-SA"/>
      </w:rPr>
    </w:lvl>
    <w:lvl w:ilvl="6" w:tplc="5EF20282">
      <w:numFmt w:val="bullet"/>
      <w:lvlText w:val="•"/>
      <w:lvlJc w:val="left"/>
      <w:pPr>
        <w:ind w:left="3986" w:hanging="257"/>
      </w:pPr>
      <w:rPr>
        <w:rFonts w:hint="default"/>
        <w:lang w:val="en-US" w:eastAsia="en-US" w:bidi="ar-SA"/>
      </w:rPr>
    </w:lvl>
    <w:lvl w:ilvl="7" w:tplc="70B6820A">
      <w:numFmt w:val="bullet"/>
      <w:lvlText w:val="•"/>
      <w:lvlJc w:val="left"/>
      <w:pPr>
        <w:ind w:left="4441" w:hanging="257"/>
      </w:pPr>
      <w:rPr>
        <w:rFonts w:hint="default"/>
        <w:lang w:val="en-US" w:eastAsia="en-US" w:bidi="ar-SA"/>
      </w:rPr>
    </w:lvl>
    <w:lvl w:ilvl="8" w:tplc="57061922">
      <w:numFmt w:val="bullet"/>
      <w:lvlText w:val="•"/>
      <w:lvlJc w:val="left"/>
      <w:pPr>
        <w:ind w:left="4895" w:hanging="257"/>
      </w:pPr>
      <w:rPr>
        <w:rFonts w:hint="default"/>
        <w:lang w:val="en-US" w:eastAsia="en-US" w:bidi="ar-SA"/>
      </w:rPr>
    </w:lvl>
  </w:abstractNum>
  <w:abstractNum w:abstractNumId="185" w15:restartNumberingAfterBreak="0">
    <w:nsid w:val="734E5876"/>
    <w:multiLevelType w:val="hybridMultilevel"/>
    <w:tmpl w:val="C7AC9102"/>
    <w:lvl w:ilvl="0" w:tplc="87928A78">
      <w:start w:val="18"/>
      <w:numFmt w:val="decimal"/>
      <w:lvlText w:val="%1."/>
      <w:lvlJc w:val="left"/>
      <w:pPr>
        <w:ind w:left="1050"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BC361BC4">
      <w:start w:val="1"/>
      <w:numFmt w:val="upperLetter"/>
      <w:lvlText w:val="%2."/>
      <w:lvlJc w:val="left"/>
      <w:pPr>
        <w:ind w:left="1770"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A35CA206">
      <w:numFmt w:val="bullet"/>
      <w:lvlText w:val="•"/>
      <w:lvlJc w:val="left"/>
      <w:pPr>
        <w:ind w:left="1840" w:hanging="720"/>
      </w:pPr>
      <w:rPr>
        <w:rFonts w:hint="default"/>
        <w:lang w:val="en-US" w:eastAsia="en-US" w:bidi="ar-SA"/>
      </w:rPr>
    </w:lvl>
    <w:lvl w:ilvl="3" w:tplc="3E1C4886">
      <w:numFmt w:val="bullet"/>
      <w:lvlText w:val="•"/>
      <w:lvlJc w:val="left"/>
      <w:pPr>
        <w:ind w:left="2296" w:hanging="720"/>
      </w:pPr>
      <w:rPr>
        <w:rFonts w:hint="default"/>
        <w:lang w:val="en-US" w:eastAsia="en-US" w:bidi="ar-SA"/>
      </w:rPr>
    </w:lvl>
    <w:lvl w:ilvl="4" w:tplc="AEBE4080">
      <w:numFmt w:val="bullet"/>
      <w:lvlText w:val="•"/>
      <w:lvlJc w:val="left"/>
      <w:pPr>
        <w:ind w:left="2753" w:hanging="720"/>
      </w:pPr>
      <w:rPr>
        <w:rFonts w:hint="default"/>
        <w:lang w:val="en-US" w:eastAsia="en-US" w:bidi="ar-SA"/>
      </w:rPr>
    </w:lvl>
    <w:lvl w:ilvl="5" w:tplc="BB181CFE">
      <w:numFmt w:val="bullet"/>
      <w:lvlText w:val="•"/>
      <w:lvlJc w:val="left"/>
      <w:pPr>
        <w:ind w:left="3210" w:hanging="720"/>
      </w:pPr>
      <w:rPr>
        <w:rFonts w:hint="default"/>
        <w:lang w:val="en-US" w:eastAsia="en-US" w:bidi="ar-SA"/>
      </w:rPr>
    </w:lvl>
    <w:lvl w:ilvl="6" w:tplc="B226F020">
      <w:numFmt w:val="bullet"/>
      <w:lvlText w:val="•"/>
      <w:lvlJc w:val="left"/>
      <w:pPr>
        <w:ind w:left="3667" w:hanging="720"/>
      </w:pPr>
      <w:rPr>
        <w:rFonts w:hint="default"/>
        <w:lang w:val="en-US" w:eastAsia="en-US" w:bidi="ar-SA"/>
      </w:rPr>
    </w:lvl>
    <w:lvl w:ilvl="7" w:tplc="A0767786">
      <w:numFmt w:val="bullet"/>
      <w:lvlText w:val="•"/>
      <w:lvlJc w:val="left"/>
      <w:pPr>
        <w:ind w:left="4124" w:hanging="720"/>
      </w:pPr>
      <w:rPr>
        <w:rFonts w:hint="default"/>
        <w:lang w:val="en-US" w:eastAsia="en-US" w:bidi="ar-SA"/>
      </w:rPr>
    </w:lvl>
    <w:lvl w:ilvl="8" w:tplc="C180F4AC">
      <w:numFmt w:val="bullet"/>
      <w:lvlText w:val="•"/>
      <w:lvlJc w:val="left"/>
      <w:pPr>
        <w:ind w:left="4581" w:hanging="720"/>
      </w:pPr>
      <w:rPr>
        <w:rFonts w:hint="default"/>
        <w:lang w:val="en-US" w:eastAsia="en-US" w:bidi="ar-SA"/>
      </w:rPr>
    </w:lvl>
  </w:abstractNum>
  <w:abstractNum w:abstractNumId="186" w15:restartNumberingAfterBreak="0">
    <w:nsid w:val="73E85902"/>
    <w:multiLevelType w:val="hybridMultilevel"/>
    <w:tmpl w:val="C96478FE"/>
    <w:lvl w:ilvl="0" w:tplc="13727E8E">
      <w:start w:val="1"/>
      <w:numFmt w:val="upperRoman"/>
      <w:lvlText w:val="%1"/>
      <w:lvlJc w:val="left"/>
      <w:pPr>
        <w:ind w:left="1718"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428D97A">
      <w:start w:val="1"/>
      <w:numFmt w:val="upperLetter"/>
      <w:lvlText w:val="%2."/>
      <w:lvlJc w:val="left"/>
      <w:pPr>
        <w:ind w:left="171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D7CA097C">
      <w:numFmt w:val="bullet"/>
      <w:lvlText w:val="•"/>
      <w:lvlJc w:val="left"/>
      <w:pPr>
        <w:ind w:left="2377" w:hanging="720"/>
      </w:pPr>
      <w:rPr>
        <w:rFonts w:hint="default"/>
        <w:lang w:val="en-US" w:eastAsia="en-US" w:bidi="ar-SA"/>
      </w:rPr>
    </w:lvl>
    <w:lvl w:ilvl="3" w:tplc="225EE3CA">
      <w:numFmt w:val="bullet"/>
      <w:lvlText w:val="•"/>
      <w:lvlJc w:val="left"/>
      <w:pPr>
        <w:ind w:left="2705" w:hanging="720"/>
      </w:pPr>
      <w:rPr>
        <w:rFonts w:hint="default"/>
        <w:lang w:val="en-US" w:eastAsia="en-US" w:bidi="ar-SA"/>
      </w:rPr>
    </w:lvl>
    <w:lvl w:ilvl="4" w:tplc="3BEE8300">
      <w:numFmt w:val="bullet"/>
      <w:lvlText w:val="•"/>
      <w:lvlJc w:val="left"/>
      <w:pPr>
        <w:ind w:left="3034" w:hanging="720"/>
      </w:pPr>
      <w:rPr>
        <w:rFonts w:hint="default"/>
        <w:lang w:val="en-US" w:eastAsia="en-US" w:bidi="ar-SA"/>
      </w:rPr>
    </w:lvl>
    <w:lvl w:ilvl="5" w:tplc="1028103C">
      <w:numFmt w:val="bullet"/>
      <w:lvlText w:val="•"/>
      <w:lvlJc w:val="left"/>
      <w:pPr>
        <w:ind w:left="3362" w:hanging="720"/>
      </w:pPr>
      <w:rPr>
        <w:rFonts w:hint="default"/>
        <w:lang w:val="en-US" w:eastAsia="en-US" w:bidi="ar-SA"/>
      </w:rPr>
    </w:lvl>
    <w:lvl w:ilvl="6" w:tplc="3E20D098">
      <w:numFmt w:val="bullet"/>
      <w:lvlText w:val="•"/>
      <w:lvlJc w:val="left"/>
      <w:pPr>
        <w:ind w:left="3691" w:hanging="720"/>
      </w:pPr>
      <w:rPr>
        <w:rFonts w:hint="default"/>
        <w:lang w:val="en-US" w:eastAsia="en-US" w:bidi="ar-SA"/>
      </w:rPr>
    </w:lvl>
    <w:lvl w:ilvl="7" w:tplc="00D2BA60">
      <w:numFmt w:val="bullet"/>
      <w:lvlText w:val="•"/>
      <w:lvlJc w:val="left"/>
      <w:pPr>
        <w:ind w:left="4019" w:hanging="720"/>
      </w:pPr>
      <w:rPr>
        <w:rFonts w:hint="default"/>
        <w:lang w:val="en-US" w:eastAsia="en-US" w:bidi="ar-SA"/>
      </w:rPr>
    </w:lvl>
    <w:lvl w:ilvl="8" w:tplc="92CE602C">
      <w:numFmt w:val="bullet"/>
      <w:lvlText w:val="•"/>
      <w:lvlJc w:val="left"/>
      <w:pPr>
        <w:ind w:left="4348" w:hanging="720"/>
      </w:pPr>
      <w:rPr>
        <w:rFonts w:hint="default"/>
        <w:lang w:val="en-US" w:eastAsia="en-US" w:bidi="ar-SA"/>
      </w:rPr>
    </w:lvl>
  </w:abstractNum>
  <w:abstractNum w:abstractNumId="187" w15:restartNumberingAfterBreak="0">
    <w:nsid w:val="74396E19"/>
    <w:multiLevelType w:val="hybridMultilevel"/>
    <w:tmpl w:val="09F665F2"/>
    <w:lvl w:ilvl="0" w:tplc="90385D14">
      <w:start w:val="24"/>
      <w:numFmt w:val="decimal"/>
      <w:lvlText w:val="%1."/>
      <w:lvlJc w:val="left"/>
      <w:pPr>
        <w:ind w:left="1000" w:hanging="721"/>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2D9C048C">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EC0E8550">
      <w:numFmt w:val="bullet"/>
      <w:lvlText w:val="•"/>
      <w:lvlJc w:val="left"/>
      <w:pPr>
        <w:ind w:left="2083" w:hanging="718"/>
      </w:pPr>
      <w:rPr>
        <w:rFonts w:hint="default"/>
        <w:lang w:val="en-US" w:eastAsia="en-US" w:bidi="ar-SA"/>
      </w:rPr>
    </w:lvl>
    <w:lvl w:ilvl="3" w:tplc="CBC00DFA">
      <w:numFmt w:val="bullet"/>
      <w:lvlText w:val="•"/>
      <w:lvlJc w:val="left"/>
      <w:pPr>
        <w:ind w:left="2447" w:hanging="718"/>
      </w:pPr>
      <w:rPr>
        <w:rFonts w:hint="default"/>
        <w:lang w:val="en-US" w:eastAsia="en-US" w:bidi="ar-SA"/>
      </w:rPr>
    </w:lvl>
    <w:lvl w:ilvl="4" w:tplc="88465EA6">
      <w:numFmt w:val="bullet"/>
      <w:lvlText w:val="•"/>
      <w:lvlJc w:val="left"/>
      <w:pPr>
        <w:ind w:left="2811" w:hanging="718"/>
      </w:pPr>
      <w:rPr>
        <w:rFonts w:hint="default"/>
        <w:lang w:val="en-US" w:eastAsia="en-US" w:bidi="ar-SA"/>
      </w:rPr>
    </w:lvl>
    <w:lvl w:ilvl="5" w:tplc="6E6468B0">
      <w:numFmt w:val="bullet"/>
      <w:lvlText w:val="•"/>
      <w:lvlJc w:val="left"/>
      <w:pPr>
        <w:ind w:left="3175" w:hanging="718"/>
      </w:pPr>
      <w:rPr>
        <w:rFonts w:hint="default"/>
        <w:lang w:val="en-US" w:eastAsia="en-US" w:bidi="ar-SA"/>
      </w:rPr>
    </w:lvl>
    <w:lvl w:ilvl="6" w:tplc="97843000">
      <w:numFmt w:val="bullet"/>
      <w:lvlText w:val="•"/>
      <w:lvlJc w:val="left"/>
      <w:pPr>
        <w:ind w:left="3539" w:hanging="718"/>
      </w:pPr>
      <w:rPr>
        <w:rFonts w:hint="default"/>
        <w:lang w:val="en-US" w:eastAsia="en-US" w:bidi="ar-SA"/>
      </w:rPr>
    </w:lvl>
    <w:lvl w:ilvl="7" w:tplc="E05A8BAA">
      <w:numFmt w:val="bullet"/>
      <w:lvlText w:val="•"/>
      <w:lvlJc w:val="left"/>
      <w:pPr>
        <w:ind w:left="3903" w:hanging="718"/>
      </w:pPr>
      <w:rPr>
        <w:rFonts w:hint="default"/>
        <w:lang w:val="en-US" w:eastAsia="en-US" w:bidi="ar-SA"/>
      </w:rPr>
    </w:lvl>
    <w:lvl w:ilvl="8" w:tplc="71D0B08A">
      <w:numFmt w:val="bullet"/>
      <w:lvlText w:val="•"/>
      <w:lvlJc w:val="left"/>
      <w:pPr>
        <w:ind w:left="4267" w:hanging="718"/>
      </w:pPr>
      <w:rPr>
        <w:rFonts w:hint="default"/>
        <w:lang w:val="en-US" w:eastAsia="en-US" w:bidi="ar-SA"/>
      </w:rPr>
    </w:lvl>
  </w:abstractNum>
  <w:abstractNum w:abstractNumId="188" w15:restartNumberingAfterBreak="0">
    <w:nsid w:val="75116A32"/>
    <w:multiLevelType w:val="hybridMultilevel"/>
    <w:tmpl w:val="86E803F8"/>
    <w:lvl w:ilvl="0" w:tplc="A34AC93E">
      <w:start w:val="1"/>
      <w:numFmt w:val="upperRoman"/>
      <w:lvlText w:val="%1"/>
      <w:lvlJc w:val="left"/>
      <w:pPr>
        <w:ind w:left="2078"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204AB08">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DC7C14A8">
      <w:numFmt w:val="bullet"/>
      <w:lvlText w:val="•"/>
      <w:lvlJc w:val="left"/>
      <w:pPr>
        <w:ind w:left="2728" w:hanging="718"/>
      </w:pPr>
      <w:rPr>
        <w:rFonts w:hint="default"/>
        <w:lang w:val="en-US" w:eastAsia="en-US" w:bidi="ar-SA"/>
      </w:rPr>
    </w:lvl>
    <w:lvl w:ilvl="3" w:tplc="DC985A48">
      <w:numFmt w:val="bullet"/>
      <w:lvlText w:val="•"/>
      <w:lvlJc w:val="left"/>
      <w:pPr>
        <w:ind w:left="3052" w:hanging="718"/>
      </w:pPr>
      <w:rPr>
        <w:rFonts w:hint="default"/>
        <w:lang w:val="en-US" w:eastAsia="en-US" w:bidi="ar-SA"/>
      </w:rPr>
    </w:lvl>
    <w:lvl w:ilvl="4" w:tplc="058E5DE6">
      <w:numFmt w:val="bullet"/>
      <w:lvlText w:val="•"/>
      <w:lvlJc w:val="left"/>
      <w:pPr>
        <w:ind w:left="3376" w:hanging="718"/>
      </w:pPr>
      <w:rPr>
        <w:rFonts w:hint="default"/>
        <w:lang w:val="en-US" w:eastAsia="en-US" w:bidi="ar-SA"/>
      </w:rPr>
    </w:lvl>
    <w:lvl w:ilvl="5" w:tplc="D35E4AA8">
      <w:numFmt w:val="bullet"/>
      <w:lvlText w:val="•"/>
      <w:lvlJc w:val="left"/>
      <w:pPr>
        <w:ind w:left="3700" w:hanging="718"/>
      </w:pPr>
      <w:rPr>
        <w:rFonts w:hint="default"/>
        <w:lang w:val="en-US" w:eastAsia="en-US" w:bidi="ar-SA"/>
      </w:rPr>
    </w:lvl>
    <w:lvl w:ilvl="6" w:tplc="732A7996">
      <w:numFmt w:val="bullet"/>
      <w:lvlText w:val="•"/>
      <w:lvlJc w:val="left"/>
      <w:pPr>
        <w:ind w:left="4024" w:hanging="718"/>
      </w:pPr>
      <w:rPr>
        <w:rFonts w:hint="default"/>
        <w:lang w:val="en-US" w:eastAsia="en-US" w:bidi="ar-SA"/>
      </w:rPr>
    </w:lvl>
    <w:lvl w:ilvl="7" w:tplc="F75E7C60">
      <w:numFmt w:val="bullet"/>
      <w:lvlText w:val="•"/>
      <w:lvlJc w:val="left"/>
      <w:pPr>
        <w:ind w:left="4348" w:hanging="718"/>
      </w:pPr>
      <w:rPr>
        <w:rFonts w:hint="default"/>
        <w:lang w:val="en-US" w:eastAsia="en-US" w:bidi="ar-SA"/>
      </w:rPr>
    </w:lvl>
    <w:lvl w:ilvl="8" w:tplc="E6F4A200">
      <w:numFmt w:val="bullet"/>
      <w:lvlText w:val="•"/>
      <w:lvlJc w:val="left"/>
      <w:pPr>
        <w:ind w:left="4672" w:hanging="718"/>
      </w:pPr>
      <w:rPr>
        <w:rFonts w:hint="default"/>
        <w:lang w:val="en-US" w:eastAsia="en-US" w:bidi="ar-SA"/>
      </w:rPr>
    </w:lvl>
  </w:abstractNum>
  <w:abstractNum w:abstractNumId="189" w15:restartNumberingAfterBreak="0">
    <w:nsid w:val="751C0DEA"/>
    <w:multiLevelType w:val="hybridMultilevel"/>
    <w:tmpl w:val="D87A77CC"/>
    <w:lvl w:ilvl="0" w:tplc="2F2C2F10">
      <w:start w:val="3"/>
      <w:numFmt w:val="upperLetter"/>
      <w:lvlText w:val="%1."/>
      <w:lvlJc w:val="left"/>
      <w:pPr>
        <w:ind w:left="1718" w:hanging="718"/>
        <w:jc w:val="left"/>
      </w:pPr>
      <w:rPr>
        <w:rFonts w:ascii="Times New Roman" w:eastAsia="Times New Roman" w:hAnsi="Times New Roman" w:cs="Times New Roman" w:hint="default"/>
        <w:b w:val="0"/>
        <w:bCs w:val="0"/>
        <w:i w:val="0"/>
        <w:iCs w:val="0"/>
        <w:spacing w:val="-25"/>
        <w:w w:val="99"/>
        <w:sz w:val="20"/>
        <w:szCs w:val="20"/>
        <w:lang w:val="en-US" w:eastAsia="en-US" w:bidi="ar-SA"/>
      </w:rPr>
    </w:lvl>
    <w:lvl w:ilvl="1" w:tplc="E350EF30">
      <w:numFmt w:val="bullet"/>
      <w:lvlText w:val="•"/>
      <w:lvlJc w:val="left"/>
      <w:pPr>
        <w:ind w:left="2049" w:hanging="718"/>
      </w:pPr>
      <w:rPr>
        <w:rFonts w:hint="default"/>
        <w:lang w:val="en-US" w:eastAsia="en-US" w:bidi="ar-SA"/>
      </w:rPr>
    </w:lvl>
    <w:lvl w:ilvl="2" w:tplc="B22CCE9E">
      <w:numFmt w:val="bullet"/>
      <w:lvlText w:val="•"/>
      <w:lvlJc w:val="left"/>
      <w:pPr>
        <w:ind w:left="2378" w:hanging="718"/>
      </w:pPr>
      <w:rPr>
        <w:rFonts w:hint="default"/>
        <w:lang w:val="en-US" w:eastAsia="en-US" w:bidi="ar-SA"/>
      </w:rPr>
    </w:lvl>
    <w:lvl w:ilvl="3" w:tplc="063C9C64">
      <w:numFmt w:val="bullet"/>
      <w:lvlText w:val="•"/>
      <w:lvlJc w:val="left"/>
      <w:pPr>
        <w:ind w:left="2707" w:hanging="718"/>
      </w:pPr>
      <w:rPr>
        <w:rFonts w:hint="default"/>
        <w:lang w:val="en-US" w:eastAsia="en-US" w:bidi="ar-SA"/>
      </w:rPr>
    </w:lvl>
    <w:lvl w:ilvl="4" w:tplc="3A2E6808">
      <w:numFmt w:val="bullet"/>
      <w:lvlText w:val="•"/>
      <w:lvlJc w:val="left"/>
      <w:pPr>
        <w:ind w:left="3037" w:hanging="718"/>
      </w:pPr>
      <w:rPr>
        <w:rFonts w:hint="default"/>
        <w:lang w:val="en-US" w:eastAsia="en-US" w:bidi="ar-SA"/>
      </w:rPr>
    </w:lvl>
    <w:lvl w:ilvl="5" w:tplc="6360BAF4">
      <w:numFmt w:val="bullet"/>
      <w:lvlText w:val="•"/>
      <w:lvlJc w:val="left"/>
      <w:pPr>
        <w:ind w:left="3366" w:hanging="718"/>
      </w:pPr>
      <w:rPr>
        <w:rFonts w:hint="default"/>
        <w:lang w:val="en-US" w:eastAsia="en-US" w:bidi="ar-SA"/>
      </w:rPr>
    </w:lvl>
    <w:lvl w:ilvl="6" w:tplc="C47681A2">
      <w:numFmt w:val="bullet"/>
      <w:lvlText w:val="•"/>
      <w:lvlJc w:val="left"/>
      <w:pPr>
        <w:ind w:left="3695" w:hanging="718"/>
      </w:pPr>
      <w:rPr>
        <w:rFonts w:hint="default"/>
        <w:lang w:val="en-US" w:eastAsia="en-US" w:bidi="ar-SA"/>
      </w:rPr>
    </w:lvl>
    <w:lvl w:ilvl="7" w:tplc="B8B0B6B8">
      <w:numFmt w:val="bullet"/>
      <w:lvlText w:val="•"/>
      <w:lvlJc w:val="left"/>
      <w:pPr>
        <w:ind w:left="4024" w:hanging="718"/>
      </w:pPr>
      <w:rPr>
        <w:rFonts w:hint="default"/>
        <w:lang w:val="en-US" w:eastAsia="en-US" w:bidi="ar-SA"/>
      </w:rPr>
    </w:lvl>
    <w:lvl w:ilvl="8" w:tplc="4B569556">
      <w:numFmt w:val="bullet"/>
      <w:lvlText w:val="•"/>
      <w:lvlJc w:val="left"/>
      <w:pPr>
        <w:ind w:left="4354" w:hanging="718"/>
      </w:pPr>
      <w:rPr>
        <w:rFonts w:hint="default"/>
        <w:lang w:val="en-US" w:eastAsia="en-US" w:bidi="ar-SA"/>
      </w:rPr>
    </w:lvl>
  </w:abstractNum>
  <w:abstractNum w:abstractNumId="190" w15:restartNumberingAfterBreak="0">
    <w:nsid w:val="75377F21"/>
    <w:multiLevelType w:val="hybridMultilevel"/>
    <w:tmpl w:val="F654AD76"/>
    <w:lvl w:ilvl="0" w:tplc="10A635B4">
      <w:start w:val="2"/>
      <w:numFmt w:val="upperRoman"/>
      <w:lvlText w:val="%1"/>
      <w:lvlJc w:val="left"/>
      <w:pPr>
        <w:ind w:left="1670"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8CEA95DE">
      <w:numFmt w:val="bullet"/>
      <w:lvlText w:val="•"/>
      <w:lvlJc w:val="left"/>
      <w:pPr>
        <w:ind w:left="2088" w:hanging="718"/>
      </w:pPr>
      <w:rPr>
        <w:rFonts w:hint="default"/>
        <w:lang w:val="en-US" w:eastAsia="en-US" w:bidi="ar-SA"/>
      </w:rPr>
    </w:lvl>
    <w:lvl w:ilvl="2" w:tplc="041CEF10">
      <w:numFmt w:val="bullet"/>
      <w:lvlText w:val="•"/>
      <w:lvlJc w:val="left"/>
      <w:pPr>
        <w:ind w:left="2496" w:hanging="718"/>
      </w:pPr>
      <w:rPr>
        <w:rFonts w:hint="default"/>
        <w:lang w:val="en-US" w:eastAsia="en-US" w:bidi="ar-SA"/>
      </w:rPr>
    </w:lvl>
    <w:lvl w:ilvl="3" w:tplc="E93EA95C">
      <w:numFmt w:val="bullet"/>
      <w:lvlText w:val="•"/>
      <w:lvlJc w:val="left"/>
      <w:pPr>
        <w:ind w:left="2904" w:hanging="718"/>
      </w:pPr>
      <w:rPr>
        <w:rFonts w:hint="default"/>
        <w:lang w:val="en-US" w:eastAsia="en-US" w:bidi="ar-SA"/>
      </w:rPr>
    </w:lvl>
    <w:lvl w:ilvl="4" w:tplc="B942ACF8">
      <w:numFmt w:val="bullet"/>
      <w:lvlText w:val="•"/>
      <w:lvlJc w:val="left"/>
      <w:pPr>
        <w:ind w:left="3312" w:hanging="718"/>
      </w:pPr>
      <w:rPr>
        <w:rFonts w:hint="default"/>
        <w:lang w:val="en-US" w:eastAsia="en-US" w:bidi="ar-SA"/>
      </w:rPr>
    </w:lvl>
    <w:lvl w:ilvl="5" w:tplc="31005510">
      <w:numFmt w:val="bullet"/>
      <w:lvlText w:val="•"/>
      <w:lvlJc w:val="left"/>
      <w:pPr>
        <w:ind w:left="3720" w:hanging="718"/>
      </w:pPr>
      <w:rPr>
        <w:rFonts w:hint="default"/>
        <w:lang w:val="en-US" w:eastAsia="en-US" w:bidi="ar-SA"/>
      </w:rPr>
    </w:lvl>
    <w:lvl w:ilvl="6" w:tplc="AA2AA750">
      <w:numFmt w:val="bullet"/>
      <w:lvlText w:val="•"/>
      <w:lvlJc w:val="left"/>
      <w:pPr>
        <w:ind w:left="4128" w:hanging="718"/>
      </w:pPr>
      <w:rPr>
        <w:rFonts w:hint="default"/>
        <w:lang w:val="en-US" w:eastAsia="en-US" w:bidi="ar-SA"/>
      </w:rPr>
    </w:lvl>
    <w:lvl w:ilvl="7" w:tplc="5CB2AF38">
      <w:numFmt w:val="bullet"/>
      <w:lvlText w:val="•"/>
      <w:lvlJc w:val="left"/>
      <w:pPr>
        <w:ind w:left="4536" w:hanging="718"/>
      </w:pPr>
      <w:rPr>
        <w:rFonts w:hint="default"/>
        <w:lang w:val="en-US" w:eastAsia="en-US" w:bidi="ar-SA"/>
      </w:rPr>
    </w:lvl>
    <w:lvl w:ilvl="8" w:tplc="8B42E4F8">
      <w:numFmt w:val="bullet"/>
      <w:lvlText w:val="•"/>
      <w:lvlJc w:val="left"/>
      <w:pPr>
        <w:ind w:left="4945" w:hanging="718"/>
      </w:pPr>
      <w:rPr>
        <w:rFonts w:hint="default"/>
        <w:lang w:val="en-US" w:eastAsia="en-US" w:bidi="ar-SA"/>
      </w:rPr>
    </w:lvl>
  </w:abstractNum>
  <w:abstractNum w:abstractNumId="191" w15:restartNumberingAfterBreak="0">
    <w:nsid w:val="761C73D6"/>
    <w:multiLevelType w:val="hybridMultilevel"/>
    <w:tmpl w:val="4B5A3262"/>
    <w:lvl w:ilvl="0" w:tplc="45680B06">
      <w:start w:val="1"/>
      <w:numFmt w:val="upperLetter"/>
      <w:lvlText w:val="%1."/>
      <w:lvlJc w:val="left"/>
      <w:pPr>
        <w:ind w:left="1718" w:hanging="720"/>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1" w:tplc="519AD6B0">
      <w:numFmt w:val="bullet"/>
      <w:lvlText w:val="•"/>
      <w:lvlJc w:val="left"/>
      <w:pPr>
        <w:ind w:left="2047" w:hanging="720"/>
      </w:pPr>
      <w:rPr>
        <w:rFonts w:hint="default"/>
        <w:lang w:val="en-US" w:eastAsia="en-US" w:bidi="ar-SA"/>
      </w:rPr>
    </w:lvl>
    <w:lvl w:ilvl="2" w:tplc="C1C8B452">
      <w:numFmt w:val="bullet"/>
      <w:lvlText w:val="•"/>
      <w:lvlJc w:val="left"/>
      <w:pPr>
        <w:ind w:left="2374" w:hanging="720"/>
      </w:pPr>
      <w:rPr>
        <w:rFonts w:hint="default"/>
        <w:lang w:val="en-US" w:eastAsia="en-US" w:bidi="ar-SA"/>
      </w:rPr>
    </w:lvl>
    <w:lvl w:ilvl="3" w:tplc="49EC4694">
      <w:numFmt w:val="bullet"/>
      <w:lvlText w:val="•"/>
      <w:lvlJc w:val="left"/>
      <w:pPr>
        <w:ind w:left="2701" w:hanging="720"/>
      </w:pPr>
      <w:rPr>
        <w:rFonts w:hint="default"/>
        <w:lang w:val="en-US" w:eastAsia="en-US" w:bidi="ar-SA"/>
      </w:rPr>
    </w:lvl>
    <w:lvl w:ilvl="4" w:tplc="085622B6">
      <w:numFmt w:val="bullet"/>
      <w:lvlText w:val="•"/>
      <w:lvlJc w:val="left"/>
      <w:pPr>
        <w:ind w:left="3028" w:hanging="720"/>
      </w:pPr>
      <w:rPr>
        <w:rFonts w:hint="default"/>
        <w:lang w:val="en-US" w:eastAsia="en-US" w:bidi="ar-SA"/>
      </w:rPr>
    </w:lvl>
    <w:lvl w:ilvl="5" w:tplc="04161154">
      <w:numFmt w:val="bullet"/>
      <w:lvlText w:val="•"/>
      <w:lvlJc w:val="left"/>
      <w:pPr>
        <w:ind w:left="3355" w:hanging="720"/>
      </w:pPr>
      <w:rPr>
        <w:rFonts w:hint="default"/>
        <w:lang w:val="en-US" w:eastAsia="en-US" w:bidi="ar-SA"/>
      </w:rPr>
    </w:lvl>
    <w:lvl w:ilvl="6" w:tplc="3780918C">
      <w:numFmt w:val="bullet"/>
      <w:lvlText w:val="•"/>
      <w:lvlJc w:val="left"/>
      <w:pPr>
        <w:ind w:left="3682" w:hanging="720"/>
      </w:pPr>
      <w:rPr>
        <w:rFonts w:hint="default"/>
        <w:lang w:val="en-US" w:eastAsia="en-US" w:bidi="ar-SA"/>
      </w:rPr>
    </w:lvl>
    <w:lvl w:ilvl="7" w:tplc="1ECE050C">
      <w:numFmt w:val="bullet"/>
      <w:lvlText w:val="•"/>
      <w:lvlJc w:val="left"/>
      <w:pPr>
        <w:ind w:left="4009" w:hanging="720"/>
      </w:pPr>
      <w:rPr>
        <w:rFonts w:hint="default"/>
        <w:lang w:val="en-US" w:eastAsia="en-US" w:bidi="ar-SA"/>
      </w:rPr>
    </w:lvl>
    <w:lvl w:ilvl="8" w:tplc="EB5CE5B6">
      <w:numFmt w:val="bullet"/>
      <w:lvlText w:val="•"/>
      <w:lvlJc w:val="left"/>
      <w:pPr>
        <w:ind w:left="4336" w:hanging="720"/>
      </w:pPr>
      <w:rPr>
        <w:rFonts w:hint="default"/>
        <w:lang w:val="en-US" w:eastAsia="en-US" w:bidi="ar-SA"/>
      </w:rPr>
    </w:lvl>
  </w:abstractNum>
  <w:abstractNum w:abstractNumId="192" w15:restartNumberingAfterBreak="0">
    <w:nsid w:val="76240201"/>
    <w:multiLevelType w:val="hybridMultilevel"/>
    <w:tmpl w:val="32B81760"/>
    <w:lvl w:ilvl="0" w:tplc="1F30C0BE">
      <w:start w:val="6"/>
      <w:numFmt w:val="decimal"/>
      <w:lvlText w:val="%1."/>
      <w:lvlJc w:val="left"/>
      <w:pPr>
        <w:ind w:left="6053" w:hanging="718"/>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CFA68F6E">
      <w:start w:val="1"/>
      <w:numFmt w:val="upperLetter"/>
      <w:lvlText w:val="%2."/>
      <w:lvlJc w:val="left"/>
      <w:pPr>
        <w:ind w:left="6804" w:hanging="752"/>
        <w:jc w:val="left"/>
      </w:pPr>
      <w:rPr>
        <w:rFonts w:ascii="Times New Roman" w:eastAsia="Times New Roman" w:hAnsi="Times New Roman" w:cs="Times New Roman" w:hint="default"/>
        <w:b w:val="0"/>
        <w:bCs w:val="0"/>
        <w:i w:val="0"/>
        <w:iCs w:val="0"/>
        <w:spacing w:val="0"/>
        <w:w w:val="87"/>
        <w:sz w:val="20"/>
        <w:szCs w:val="20"/>
        <w:lang w:val="en-US" w:eastAsia="en-US" w:bidi="ar-SA"/>
      </w:rPr>
    </w:lvl>
    <w:lvl w:ilvl="2" w:tplc="DDDCFC6E">
      <w:numFmt w:val="bullet"/>
      <w:lvlText w:val="•"/>
      <w:lvlJc w:val="left"/>
      <w:pPr>
        <w:ind w:left="1700" w:hanging="752"/>
      </w:pPr>
      <w:rPr>
        <w:rFonts w:hint="default"/>
        <w:lang w:val="en-US" w:eastAsia="en-US" w:bidi="ar-SA"/>
      </w:rPr>
    </w:lvl>
    <w:lvl w:ilvl="3" w:tplc="C45E062E">
      <w:numFmt w:val="bullet"/>
      <w:lvlText w:val="•"/>
      <w:lvlJc w:val="left"/>
      <w:pPr>
        <w:ind w:left="1720" w:hanging="752"/>
      </w:pPr>
      <w:rPr>
        <w:rFonts w:hint="default"/>
        <w:lang w:val="en-US" w:eastAsia="en-US" w:bidi="ar-SA"/>
      </w:rPr>
    </w:lvl>
    <w:lvl w:ilvl="4" w:tplc="837C9FEC">
      <w:numFmt w:val="bullet"/>
      <w:lvlText w:val="•"/>
      <w:lvlJc w:val="left"/>
      <w:pPr>
        <w:ind w:left="2080" w:hanging="752"/>
      </w:pPr>
      <w:rPr>
        <w:rFonts w:hint="default"/>
        <w:lang w:val="en-US" w:eastAsia="en-US" w:bidi="ar-SA"/>
      </w:rPr>
    </w:lvl>
    <w:lvl w:ilvl="5" w:tplc="99D6166C">
      <w:numFmt w:val="bullet"/>
      <w:lvlText w:val="•"/>
      <w:lvlJc w:val="left"/>
      <w:pPr>
        <w:ind w:left="6060" w:hanging="752"/>
      </w:pPr>
      <w:rPr>
        <w:rFonts w:hint="default"/>
        <w:lang w:val="en-US" w:eastAsia="en-US" w:bidi="ar-SA"/>
      </w:rPr>
    </w:lvl>
    <w:lvl w:ilvl="6" w:tplc="8474E506">
      <w:numFmt w:val="bullet"/>
      <w:lvlText w:val="•"/>
      <w:lvlJc w:val="left"/>
      <w:pPr>
        <w:ind w:left="6800" w:hanging="752"/>
      </w:pPr>
      <w:rPr>
        <w:rFonts w:hint="default"/>
        <w:lang w:val="en-US" w:eastAsia="en-US" w:bidi="ar-SA"/>
      </w:rPr>
    </w:lvl>
    <w:lvl w:ilvl="7" w:tplc="A350BDEA">
      <w:numFmt w:val="bullet"/>
      <w:lvlText w:val="•"/>
      <w:lvlJc w:val="left"/>
      <w:pPr>
        <w:ind w:left="4896" w:hanging="752"/>
      </w:pPr>
      <w:rPr>
        <w:rFonts w:hint="default"/>
        <w:lang w:val="en-US" w:eastAsia="en-US" w:bidi="ar-SA"/>
      </w:rPr>
    </w:lvl>
    <w:lvl w:ilvl="8" w:tplc="2EEA38F6">
      <w:numFmt w:val="bullet"/>
      <w:lvlText w:val="•"/>
      <w:lvlJc w:val="left"/>
      <w:pPr>
        <w:ind w:left="2993" w:hanging="752"/>
      </w:pPr>
      <w:rPr>
        <w:rFonts w:hint="default"/>
        <w:lang w:val="en-US" w:eastAsia="en-US" w:bidi="ar-SA"/>
      </w:rPr>
    </w:lvl>
  </w:abstractNum>
  <w:abstractNum w:abstractNumId="193" w15:restartNumberingAfterBreak="0">
    <w:nsid w:val="76420DC3"/>
    <w:multiLevelType w:val="hybridMultilevel"/>
    <w:tmpl w:val="55A4DA86"/>
    <w:lvl w:ilvl="0" w:tplc="C674FFD8">
      <w:start w:val="41"/>
      <w:numFmt w:val="decimal"/>
      <w:lvlText w:val="%1."/>
      <w:lvlJc w:val="left"/>
      <w:pPr>
        <w:ind w:left="1000" w:hanging="721"/>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AA029EB0">
      <w:start w:val="1"/>
      <w:numFmt w:val="upperLetter"/>
      <w:lvlText w:val="%2."/>
      <w:lvlJc w:val="left"/>
      <w:pPr>
        <w:ind w:left="2078" w:hanging="720"/>
        <w:jc w:val="left"/>
      </w:pPr>
      <w:rPr>
        <w:rFonts w:hint="default"/>
        <w:spacing w:val="-5"/>
        <w:w w:val="99"/>
        <w:lang w:val="en-US" w:eastAsia="en-US" w:bidi="ar-SA"/>
      </w:rPr>
    </w:lvl>
    <w:lvl w:ilvl="2" w:tplc="4F6E7F0C">
      <w:numFmt w:val="bullet"/>
      <w:lvlText w:val="•"/>
      <w:lvlJc w:val="left"/>
      <w:pPr>
        <w:ind w:left="2080" w:hanging="720"/>
      </w:pPr>
      <w:rPr>
        <w:rFonts w:hint="default"/>
        <w:lang w:val="en-US" w:eastAsia="en-US" w:bidi="ar-SA"/>
      </w:rPr>
    </w:lvl>
    <w:lvl w:ilvl="3" w:tplc="8F44BF3C">
      <w:numFmt w:val="bullet"/>
      <w:lvlText w:val="•"/>
      <w:lvlJc w:val="left"/>
      <w:pPr>
        <w:ind w:left="1853" w:hanging="720"/>
      </w:pPr>
      <w:rPr>
        <w:rFonts w:hint="default"/>
        <w:lang w:val="en-US" w:eastAsia="en-US" w:bidi="ar-SA"/>
      </w:rPr>
    </w:lvl>
    <w:lvl w:ilvl="4" w:tplc="0DEC8D22">
      <w:numFmt w:val="bullet"/>
      <w:lvlText w:val="•"/>
      <w:lvlJc w:val="left"/>
      <w:pPr>
        <w:ind w:left="1626" w:hanging="720"/>
      </w:pPr>
      <w:rPr>
        <w:rFonts w:hint="default"/>
        <w:lang w:val="en-US" w:eastAsia="en-US" w:bidi="ar-SA"/>
      </w:rPr>
    </w:lvl>
    <w:lvl w:ilvl="5" w:tplc="C1324DBA">
      <w:numFmt w:val="bullet"/>
      <w:lvlText w:val="•"/>
      <w:lvlJc w:val="left"/>
      <w:pPr>
        <w:ind w:left="1400" w:hanging="720"/>
      </w:pPr>
      <w:rPr>
        <w:rFonts w:hint="default"/>
        <w:lang w:val="en-US" w:eastAsia="en-US" w:bidi="ar-SA"/>
      </w:rPr>
    </w:lvl>
    <w:lvl w:ilvl="6" w:tplc="506259AE">
      <w:numFmt w:val="bullet"/>
      <w:lvlText w:val="•"/>
      <w:lvlJc w:val="left"/>
      <w:pPr>
        <w:ind w:left="1173" w:hanging="720"/>
      </w:pPr>
      <w:rPr>
        <w:rFonts w:hint="default"/>
        <w:lang w:val="en-US" w:eastAsia="en-US" w:bidi="ar-SA"/>
      </w:rPr>
    </w:lvl>
    <w:lvl w:ilvl="7" w:tplc="CF92CBFC">
      <w:numFmt w:val="bullet"/>
      <w:lvlText w:val="•"/>
      <w:lvlJc w:val="left"/>
      <w:pPr>
        <w:ind w:left="946" w:hanging="720"/>
      </w:pPr>
      <w:rPr>
        <w:rFonts w:hint="default"/>
        <w:lang w:val="en-US" w:eastAsia="en-US" w:bidi="ar-SA"/>
      </w:rPr>
    </w:lvl>
    <w:lvl w:ilvl="8" w:tplc="387C7ED0">
      <w:numFmt w:val="bullet"/>
      <w:lvlText w:val="•"/>
      <w:lvlJc w:val="left"/>
      <w:pPr>
        <w:ind w:left="720" w:hanging="720"/>
      </w:pPr>
      <w:rPr>
        <w:rFonts w:hint="default"/>
        <w:lang w:val="en-US" w:eastAsia="en-US" w:bidi="ar-SA"/>
      </w:rPr>
    </w:lvl>
  </w:abstractNum>
  <w:abstractNum w:abstractNumId="194" w15:restartNumberingAfterBreak="0">
    <w:nsid w:val="76EA4D22"/>
    <w:multiLevelType w:val="hybridMultilevel"/>
    <w:tmpl w:val="9BB87B14"/>
    <w:lvl w:ilvl="0" w:tplc="2FC4FF88">
      <w:start w:val="3"/>
      <w:numFmt w:val="upperLetter"/>
      <w:lvlText w:val="%1."/>
      <w:lvlJc w:val="left"/>
      <w:pPr>
        <w:ind w:left="1718" w:hanging="718"/>
        <w:jc w:val="right"/>
      </w:pPr>
      <w:rPr>
        <w:rFonts w:ascii="Times New Roman" w:eastAsia="Times New Roman" w:hAnsi="Times New Roman" w:cs="Times New Roman" w:hint="default"/>
        <w:b w:val="0"/>
        <w:bCs w:val="0"/>
        <w:i w:val="0"/>
        <w:iCs w:val="0"/>
        <w:spacing w:val="-13"/>
        <w:w w:val="102"/>
        <w:sz w:val="20"/>
        <w:szCs w:val="20"/>
        <w:lang w:val="en-US" w:eastAsia="en-US" w:bidi="ar-SA"/>
      </w:rPr>
    </w:lvl>
    <w:lvl w:ilvl="1" w:tplc="B2EEED9C">
      <w:numFmt w:val="bullet"/>
      <w:lvlText w:val="•"/>
      <w:lvlJc w:val="left"/>
      <w:pPr>
        <w:ind w:left="2128" w:hanging="718"/>
      </w:pPr>
      <w:rPr>
        <w:rFonts w:hint="default"/>
        <w:lang w:val="en-US" w:eastAsia="en-US" w:bidi="ar-SA"/>
      </w:rPr>
    </w:lvl>
    <w:lvl w:ilvl="2" w:tplc="077A1A66">
      <w:numFmt w:val="bullet"/>
      <w:lvlText w:val="•"/>
      <w:lvlJc w:val="left"/>
      <w:pPr>
        <w:ind w:left="2537" w:hanging="718"/>
      </w:pPr>
      <w:rPr>
        <w:rFonts w:hint="default"/>
        <w:lang w:val="en-US" w:eastAsia="en-US" w:bidi="ar-SA"/>
      </w:rPr>
    </w:lvl>
    <w:lvl w:ilvl="3" w:tplc="1DD84570">
      <w:numFmt w:val="bullet"/>
      <w:lvlText w:val="•"/>
      <w:lvlJc w:val="left"/>
      <w:pPr>
        <w:ind w:left="2946" w:hanging="718"/>
      </w:pPr>
      <w:rPr>
        <w:rFonts w:hint="default"/>
        <w:lang w:val="en-US" w:eastAsia="en-US" w:bidi="ar-SA"/>
      </w:rPr>
    </w:lvl>
    <w:lvl w:ilvl="4" w:tplc="67D60962">
      <w:numFmt w:val="bullet"/>
      <w:lvlText w:val="•"/>
      <w:lvlJc w:val="left"/>
      <w:pPr>
        <w:ind w:left="3355" w:hanging="718"/>
      </w:pPr>
      <w:rPr>
        <w:rFonts w:hint="default"/>
        <w:lang w:val="en-US" w:eastAsia="en-US" w:bidi="ar-SA"/>
      </w:rPr>
    </w:lvl>
    <w:lvl w:ilvl="5" w:tplc="56BA8EEC">
      <w:numFmt w:val="bullet"/>
      <w:lvlText w:val="•"/>
      <w:lvlJc w:val="left"/>
      <w:pPr>
        <w:ind w:left="3763" w:hanging="718"/>
      </w:pPr>
      <w:rPr>
        <w:rFonts w:hint="default"/>
        <w:lang w:val="en-US" w:eastAsia="en-US" w:bidi="ar-SA"/>
      </w:rPr>
    </w:lvl>
    <w:lvl w:ilvl="6" w:tplc="7084ED4A">
      <w:numFmt w:val="bullet"/>
      <w:lvlText w:val="•"/>
      <w:lvlJc w:val="left"/>
      <w:pPr>
        <w:ind w:left="4172" w:hanging="718"/>
      </w:pPr>
      <w:rPr>
        <w:rFonts w:hint="default"/>
        <w:lang w:val="en-US" w:eastAsia="en-US" w:bidi="ar-SA"/>
      </w:rPr>
    </w:lvl>
    <w:lvl w:ilvl="7" w:tplc="D7F448C4">
      <w:numFmt w:val="bullet"/>
      <w:lvlText w:val="•"/>
      <w:lvlJc w:val="left"/>
      <w:pPr>
        <w:ind w:left="4581" w:hanging="718"/>
      </w:pPr>
      <w:rPr>
        <w:rFonts w:hint="default"/>
        <w:lang w:val="en-US" w:eastAsia="en-US" w:bidi="ar-SA"/>
      </w:rPr>
    </w:lvl>
    <w:lvl w:ilvl="8" w:tplc="EB6A0780">
      <w:numFmt w:val="bullet"/>
      <w:lvlText w:val="•"/>
      <w:lvlJc w:val="left"/>
      <w:pPr>
        <w:ind w:left="4990" w:hanging="718"/>
      </w:pPr>
      <w:rPr>
        <w:rFonts w:hint="default"/>
        <w:lang w:val="en-US" w:eastAsia="en-US" w:bidi="ar-SA"/>
      </w:rPr>
    </w:lvl>
  </w:abstractNum>
  <w:abstractNum w:abstractNumId="195" w15:restartNumberingAfterBreak="0">
    <w:nsid w:val="77072A34"/>
    <w:multiLevelType w:val="hybridMultilevel"/>
    <w:tmpl w:val="7396B03E"/>
    <w:lvl w:ilvl="0" w:tplc="E6C0F45C">
      <w:start w:val="40"/>
      <w:numFmt w:val="decimal"/>
      <w:lvlText w:val="%1."/>
      <w:lvlJc w:val="left"/>
      <w:pPr>
        <w:ind w:left="1000" w:hanging="721"/>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36A275D0">
      <w:start w:val="1"/>
      <w:numFmt w:val="upperLetter"/>
      <w:lvlText w:val="%2."/>
      <w:lvlJc w:val="left"/>
      <w:pPr>
        <w:ind w:left="1720"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0EF63FC8">
      <w:numFmt w:val="bullet"/>
      <w:lvlText w:val="•"/>
      <w:lvlJc w:val="left"/>
      <w:pPr>
        <w:ind w:left="1840" w:hanging="718"/>
      </w:pPr>
      <w:rPr>
        <w:rFonts w:hint="default"/>
        <w:lang w:val="en-US" w:eastAsia="en-US" w:bidi="ar-SA"/>
      </w:rPr>
    </w:lvl>
    <w:lvl w:ilvl="3" w:tplc="2C087E42">
      <w:numFmt w:val="bullet"/>
      <w:lvlText w:val="•"/>
      <w:lvlJc w:val="left"/>
      <w:pPr>
        <w:ind w:left="2080" w:hanging="718"/>
      </w:pPr>
      <w:rPr>
        <w:rFonts w:hint="default"/>
        <w:lang w:val="en-US" w:eastAsia="en-US" w:bidi="ar-SA"/>
      </w:rPr>
    </w:lvl>
    <w:lvl w:ilvl="4" w:tplc="24F04C90">
      <w:numFmt w:val="bullet"/>
      <w:lvlText w:val="•"/>
      <w:lvlJc w:val="left"/>
      <w:pPr>
        <w:ind w:left="1779" w:hanging="718"/>
      </w:pPr>
      <w:rPr>
        <w:rFonts w:hint="default"/>
        <w:lang w:val="en-US" w:eastAsia="en-US" w:bidi="ar-SA"/>
      </w:rPr>
    </w:lvl>
    <w:lvl w:ilvl="5" w:tplc="917CDA8C">
      <w:numFmt w:val="bullet"/>
      <w:lvlText w:val="•"/>
      <w:lvlJc w:val="left"/>
      <w:pPr>
        <w:ind w:left="1478" w:hanging="718"/>
      </w:pPr>
      <w:rPr>
        <w:rFonts w:hint="default"/>
        <w:lang w:val="en-US" w:eastAsia="en-US" w:bidi="ar-SA"/>
      </w:rPr>
    </w:lvl>
    <w:lvl w:ilvl="6" w:tplc="A5181CF6">
      <w:numFmt w:val="bullet"/>
      <w:lvlText w:val="•"/>
      <w:lvlJc w:val="left"/>
      <w:pPr>
        <w:ind w:left="1178" w:hanging="718"/>
      </w:pPr>
      <w:rPr>
        <w:rFonts w:hint="default"/>
        <w:lang w:val="en-US" w:eastAsia="en-US" w:bidi="ar-SA"/>
      </w:rPr>
    </w:lvl>
    <w:lvl w:ilvl="7" w:tplc="6CF2F15C">
      <w:numFmt w:val="bullet"/>
      <w:lvlText w:val="•"/>
      <w:lvlJc w:val="left"/>
      <w:pPr>
        <w:ind w:left="877" w:hanging="718"/>
      </w:pPr>
      <w:rPr>
        <w:rFonts w:hint="default"/>
        <w:lang w:val="en-US" w:eastAsia="en-US" w:bidi="ar-SA"/>
      </w:rPr>
    </w:lvl>
    <w:lvl w:ilvl="8" w:tplc="F6B2CBEC">
      <w:numFmt w:val="bullet"/>
      <w:lvlText w:val="•"/>
      <w:lvlJc w:val="left"/>
      <w:pPr>
        <w:ind w:left="577" w:hanging="718"/>
      </w:pPr>
      <w:rPr>
        <w:rFonts w:hint="default"/>
        <w:lang w:val="en-US" w:eastAsia="en-US" w:bidi="ar-SA"/>
      </w:rPr>
    </w:lvl>
  </w:abstractNum>
  <w:abstractNum w:abstractNumId="196" w15:restartNumberingAfterBreak="0">
    <w:nsid w:val="77182E3E"/>
    <w:multiLevelType w:val="hybridMultilevel"/>
    <w:tmpl w:val="7A581A24"/>
    <w:lvl w:ilvl="0" w:tplc="167611C0">
      <w:start w:val="1"/>
      <w:numFmt w:val="upperRoman"/>
      <w:lvlText w:val="%1"/>
      <w:lvlJc w:val="left"/>
      <w:pPr>
        <w:ind w:left="1776"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85E77E8">
      <w:start w:val="1"/>
      <w:numFmt w:val="upperLetter"/>
      <w:lvlText w:val="%2."/>
      <w:lvlJc w:val="left"/>
      <w:pPr>
        <w:ind w:left="1776" w:hanging="720"/>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5DF8781A">
      <w:numFmt w:val="bullet"/>
      <w:lvlText w:val="•"/>
      <w:lvlJc w:val="left"/>
      <w:pPr>
        <w:ind w:left="2524" w:hanging="720"/>
      </w:pPr>
      <w:rPr>
        <w:rFonts w:hint="default"/>
        <w:lang w:val="en-US" w:eastAsia="en-US" w:bidi="ar-SA"/>
      </w:rPr>
    </w:lvl>
    <w:lvl w:ilvl="3" w:tplc="DD22E422">
      <w:numFmt w:val="bullet"/>
      <w:lvlText w:val="•"/>
      <w:lvlJc w:val="left"/>
      <w:pPr>
        <w:ind w:left="2896" w:hanging="720"/>
      </w:pPr>
      <w:rPr>
        <w:rFonts w:hint="default"/>
        <w:lang w:val="en-US" w:eastAsia="en-US" w:bidi="ar-SA"/>
      </w:rPr>
    </w:lvl>
    <w:lvl w:ilvl="4" w:tplc="8EFCE816">
      <w:numFmt w:val="bullet"/>
      <w:lvlText w:val="•"/>
      <w:lvlJc w:val="left"/>
      <w:pPr>
        <w:ind w:left="3268" w:hanging="720"/>
      </w:pPr>
      <w:rPr>
        <w:rFonts w:hint="default"/>
        <w:lang w:val="en-US" w:eastAsia="en-US" w:bidi="ar-SA"/>
      </w:rPr>
    </w:lvl>
    <w:lvl w:ilvl="5" w:tplc="449691E0">
      <w:numFmt w:val="bullet"/>
      <w:lvlText w:val="•"/>
      <w:lvlJc w:val="left"/>
      <w:pPr>
        <w:ind w:left="3640" w:hanging="720"/>
      </w:pPr>
      <w:rPr>
        <w:rFonts w:hint="default"/>
        <w:lang w:val="en-US" w:eastAsia="en-US" w:bidi="ar-SA"/>
      </w:rPr>
    </w:lvl>
    <w:lvl w:ilvl="6" w:tplc="DB36244A">
      <w:numFmt w:val="bullet"/>
      <w:lvlText w:val="•"/>
      <w:lvlJc w:val="left"/>
      <w:pPr>
        <w:ind w:left="4012" w:hanging="720"/>
      </w:pPr>
      <w:rPr>
        <w:rFonts w:hint="default"/>
        <w:lang w:val="en-US" w:eastAsia="en-US" w:bidi="ar-SA"/>
      </w:rPr>
    </w:lvl>
    <w:lvl w:ilvl="7" w:tplc="7730CA78">
      <w:numFmt w:val="bullet"/>
      <w:lvlText w:val="•"/>
      <w:lvlJc w:val="left"/>
      <w:pPr>
        <w:ind w:left="4384" w:hanging="720"/>
      </w:pPr>
      <w:rPr>
        <w:rFonts w:hint="default"/>
        <w:lang w:val="en-US" w:eastAsia="en-US" w:bidi="ar-SA"/>
      </w:rPr>
    </w:lvl>
    <w:lvl w:ilvl="8" w:tplc="EEAA8FAC">
      <w:numFmt w:val="bullet"/>
      <w:lvlText w:val="•"/>
      <w:lvlJc w:val="left"/>
      <w:pPr>
        <w:ind w:left="4756" w:hanging="720"/>
      </w:pPr>
      <w:rPr>
        <w:rFonts w:hint="default"/>
        <w:lang w:val="en-US" w:eastAsia="en-US" w:bidi="ar-SA"/>
      </w:rPr>
    </w:lvl>
  </w:abstractNum>
  <w:abstractNum w:abstractNumId="197" w15:restartNumberingAfterBreak="0">
    <w:nsid w:val="771D7656"/>
    <w:multiLevelType w:val="hybridMultilevel"/>
    <w:tmpl w:val="36D8712E"/>
    <w:lvl w:ilvl="0" w:tplc="92C86542">
      <w:start w:val="5"/>
      <w:numFmt w:val="upperRoman"/>
      <w:lvlText w:val="%1."/>
      <w:lvlJc w:val="left"/>
      <w:pPr>
        <w:ind w:left="1720" w:hanging="718"/>
        <w:jc w:val="left"/>
      </w:pPr>
      <w:rPr>
        <w:rFonts w:ascii="Times New Roman" w:eastAsia="Times New Roman" w:hAnsi="Times New Roman" w:cs="Times New Roman" w:hint="default"/>
        <w:b w:val="0"/>
        <w:bCs w:val="0"/>
        <w:i w:val="0"/>
        <w:iCs w:val="0"/>
        <w:spacing w:val="-31"/>
        <w:w w:val="99"/>
        <w:sz w:val="20"/>
        <w:szCs w:val="20"/>
        <w:lang w:val="en-US" w:eastAsia="en-US" w:bidi="ar-SA"/>
      </w:rPr>
    </w:lvl>
    <w:lvl w:ilvl="1" w:tplc="EA7091A0">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306CFCCC">
      <w:numFmt w:val="bullet"/>
      <w:lvlText w:val="•"/>
      <w:lvlJc w:val="left"/>
      <w:pPr>
        <w:ind w:left="2375" w:hanging="718"/>
      </w:pPr>
      <w:rPr>
        <w:rFonts w:hint="default"/>
        <w:lang w:val="en-US" w:eastAsia="en-US" w:bidi="ar-SA"/>
      </w:rPr>
    </w:lvl>
    <w:lvl w:ilvl="3" w:tplc="A8AC44AE">
      <w:numFmt w:val="bullet"/>
      <w:lvlText w:val="•"/>
      <w:lvlJc w:val="left"/>
      <w:pPr>
        <w:ind w:left="2703" w:hanging="718"/>
      </w:pPr>
      <w:rPr>
        <w:rFonts w:hint="default"/>
        <w:lang w:val="en-US" w:eastAsia="en-US" w:bidi="ar-SA"/>
      </w:rPr>
    </w:lvl>
    <w:lvl w:ilvl="4" w:tplc="31EE02FE">
      <w:numFmt w:val="bullet"/>
      <w:lvlText w:val="•"/>
      <w:lvlJc w:val="left"/>
      <w:pPr>
        <w:ind w:left="3030" w:hanging="718"/>
      </w:pPr>
      <w:rPr>
        <w:rFonts w:hint="default"/>
        <w:lang w:val="en-US" w:eastAsia="en-US" w:bidi="ar-SA"/>
      </w:rPr>
    </w:lvl>
    <w:lvl w:ilvl="5" w:tplc="25C8C714">
      <w:numFmt w:val="bullet"/>
      <w:lvlText w:val="•"/>
      <w:lvlJc w:val="left"/>
      <w:pPr>
        <w:ind w:left="3358" w:hanging="718"/>
      </w:pPr>
      <w:rPr>
        <w:rFonts w:hint="default"/>
        <w:lang w:val="en-US" w:eastAsia="en-US" w:bidi="ar-SA"/>
      </w:rPr>
    </w:lvl>
    <w:lvl w:ilvl="6" w:tplc="BCCA434E">
      <w:numFmt w:val="bullet"/>
      <w:lvlText w:val="•"/>
      <w:lvlJc w:val="left"/>
      <w:pPr>
        <w:ind w:left="3686" w:hanging="718"/>
      </w:pPr>
      <w:rPr>
        <w:rFonts w:hint="default"/>
        <w:lang w:val="en-US" w:eastAsia="en-US" w:bidi="ar-SA"/>
      </w:rPr>
    </w:lvl>
    <w:lvl w:ilvl="7" w:tplc="96F6D85C">
      <w:numFmt w:val="bullet"/>
      <w:lvlText w:val="•"/>
      <w:lvlJc w:val="left"/>
      <w:pPr>
        <w:ind w:left="4013" w:hanging="718"/>
      </w:pPr>
      <w:rPr>
        <w:rFonts w:hint="default"/>
        <w:lang w:val="en-US" w:eastAsia="en-US" w:bidi="ar-SA"/>
      </w:rPr>
    </w:lvl>
    <w:lvl w:ilvl="8" w:tplc="F152850E">
      <w:numFmt w:val="bullet"/>
      <w:lvlText w:val="•"/>
      <w:lvlJc w:val="left"/>
      <w:pPr>
        <w:ind w:left="4341" w:hanging="718"/>
      </w:pPr>
      <w:rPr>
        <w:rFonts w:hint="default"/>
        <w:lang w:val="en-US" w:eastAsia="en-US" w:bidi="ar-SA"/>
      </w:rPr>
    </w:lvl>
  </w:abstractNum>
  <w:abstractNum w:abstractNumId="198" w15:restartNumberingAfterBreak="0">
    <w:nsid w:val="77263E66"/>
    <w:multiLevelType w:val="hybridMultilevel"/>
    <w:tmpl w:val="1D3248AC"/>
    <w:lvl w:ilvl="0" w:tplc="66680462">
      <w:start w:val="1"/>
      <w:numFmt w:val="upperLetter"/>
      <w:lvlText w:val="%1."/>
      <w:lvlJc w:val="left"/>
      <w:pPr>
        <w:ind w:left="1794" w:hanging="795"/>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1" w:tplc="8B468F36">
      <w:numFmt w:val="bullet"/>
      <w:lvlText w:val="•"/>
      <w:lvlJc w:val="left"/>
      <w:pPr>
        <w:ind w:left="2200" w:hanging="795"/>
      </w:pPr>
      <w:rPr>
        <w:rFonts w:hint="default"/>
        <w:lang w:val="en-US" w:eastAsia="en-US" w:bidi="ar-SA"/>
      </w:rPr>
    </w:lvl>
    <w:lvl w:ilvl="2" w:tplc="A75600B4">
      <w:numFmt w:val="bullet"/>
      <w:lvlText w:val="•"/>
      <w:lvlJc w:val="left"/>
      <w:pPr>
        <w:ind w:left="2601" w:hanging="795"/>
      </w:pPr>
      <w:rPr>
        <w:rFonts w:hint="default"/>
        <w:lang w:val="en-US" w:eastAsia="en-US" w:bidi="ar-SA"/>
      </w:rPr>
    </w:lvl>
    <w:lvl w:ilvl="3" w:tplc="76F4DBA0">
      <w:numFmt w:val="bullet"/>
      <w:lvlText w:val="•"/>
      <w:lvlJc w:val="left"/>
      <w:pPr>
        <w:ind w:left="3002" w:hanging="795"/>
      </w:pPr>
      <w:rPr>
        <w:rFonts w:hint="default"/>
        <w:lang w:val="en-US" w:eastAsia="en-US" w:bidi="ar-SA"/>
      </w:rPr>
    </w:lvl>
    <w:lvl w:ilvl="4" w:tplc="11A06C70">
      <w:numFmt w:val="bullet"/>
      <w:lvlText w:val="•"/>
      <w:lvlJc w:val="left"/>
      <w:pPr>
        <w:ind w:left="3402" w:hanging="795"/>
      </w:pPr>
      <w:rPr>
        <w:rFonts w:hint="default"/>
        <w:lang w:val="en-US" w:eastAsia="en-US" w:bidi="ar-SA"/>
      </w:rPr>
    </w:lvl>
    <w:lvl w:ilvl="5" w:tplc="A0542B32">
      <w:numFmt w:val="bullet"/>
      <w:lvlText w:val="•"/>
      <w:lvlJc w:val="left"/>
      <w:pPr>
        <w:ind w:left="3803" w:hanging="795"/>
      </w:pPr>
      <w:rPr>
        <w:rFonts w:hint="default"/>
        <w:lang w:val="en-US" w:eastAsia="en-US" w:bidi="ar-SA"/>
      </w:rPr>
    </w:lvl>
    <w:lvl w:ilvl="6" w:tplc="A544BB32">
      <w:numFmt w:val="bullet"/>
      <w:lvlText w:val="•"/>
      <w:lvlJc w:val="left"/>
      <w:pPr>
        <w:ind w:left="4204" w:hanging="795"/>
      </w:pPr>
      <w:rPr>
        <w:rFonts w:hint="default"/>
        <w:lang w:val="en-US" w:eastAsia="en-US" w:bidi="ar-SA"/>
      </w:rPr>
    </w:lvl>
    <w:lvl w:ilvl="7" w:tplc="261207CC">
      <w:numFmt w:val="bullet"/>
      <w:lvlText w:val="•"/>
      <w:lvlJc w:val="left"/>
      <w:pPr>
        <w:ind w:left="4604" w:hanging="795"/>
      </w:pPr>
      <w:rPr>
        <w:rFonts w:hint="default"/>
        <w:lang w:val="en-US" w:eastAsia="en-US" w:bidi="ar-SA"/>
      </w:rPr>
    </w:lvl>
    <w:lvl w:ilvl="8" w:tplc="7F22D038">
      <w:numFmt w:val="bullet"/>
      <w:lvlText w:val="•"/>
      <w:lvlJc w:val="left"/>
      <w:pPr>
        <w:ind w:left="5005" w:hanging="795"/>
      </w:pPr>
      <w:rPr>
        <w:rFonts w:hint="default"/>
        <w:lang w:val="en-US" w:eastAsia="en-US" w:bidi="ar-SA"/>
      </w:rPr>
    </w:lvl>
  </w:abstractNum>
  <w:abstractNum w:abstractNumId="199" w15:restartNumberingAfterBreak="0">
    <w:nsid w:val="783E2B97"/>
    <w:multiLevelType w:val="hybridMultilevel"/>
    <w:tmpl w:val="F6B2919E"/>
    <w:lvl w:ilvl="0" w:tplc="FC1EB374">
      <w:start w:val="2"/>
      <w:numFmt w:val="upperRoman"/>
      <w:lvlText w:val="%1"/>
      <w:lvlJc w:val="left"/>
      <w:pPr>
        <w:ind w:left="1718" w:hanging="718"/>
        <w:jc w:val="left"/>
      </w:pPr>
      <w:rPr>
        <w:rFonts w:ascii="Times New Roman" w:eastAsia="Times New Roman" w:hAnsi="Times New Roman" w:cs="Times New Roman" w:hint="default"/>
        <w:b w:val="0"/>
        <w:bCs w:val="0"/>
        <w:i w:val="0"/>
        <w:iCs w:val="0"/>
        <w:spacing w:val="-14"/>
        <w:w w:val="99"/>
        <w:sz w:val="20"/>
        <w:szCs w:val="20"/>
        <w:lang w:val="en-US" w:eastAsia="en-US" w:bidi="ar-SA"/>
      </w:rPr>
    </w:lvl>
    <w:lvl w:ilvl="1" w:tplc="E85228CA">
      <w:start w:val="1"/>
      <w:numFmt w:val="upperLetter"/>
      <w:lvlText w:val="%2."/>
      <w:lvlJc w:val="left"/>
      <w:pPr>
        <w:ind w:left="171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27C2B8D0">
      <w:numFmt w:val="bullet"/>
      <w:lvlText w:val="•"/>
      <w:lvlJc w:val="left"/>
      <w:pPr>
        <w:ind w:left="2368" w:hanging="718"/>
      </w:pPr>
      <w:rPr>
        <w:rFonts w:hint="default"/>
        <w:lang w:val="en-US" w:eastAsia="en-US" w:bidi="ar-SA"/>
      </w:rPr>
    </w:lvl>
    <w:lvl w:ilvl="3" w:tplc="73E6A714">
      <w:numFmt w:val="bullet"/>
      <w:lvlText w:val="•"/>
      <w:lvlJc w:val="left"/>
      <w:pPr>
        <w:ind w:left="2693" w:hanging="718"/>
      </w:pPr>
      <w:rPr>
        <w:rFonts w:hint="default"/>
        <w:lang w:val="en-US" w:eastAsia="en-US" w:bidi="ar-SA"/>
      </w:rPr>
    </w:lvl>
    <w:lvl w:ilvl="4" w:tplc="39502E38">
      <w:numFmt w:val="bullet"/>
      <w:lvlText w:val="•"/>
      <w:lvlJc w:val="left"/>
      <w:pPr>
        <w:ind w:left="3017" w:hanging="718"/>
      </w:pPr>
      <w:rPr>
        <w:rFonts w:hint="default"/>
        <w:lang w:val="en-US" w:eastAsia="en-US" w:bidi="ar-SA"/>
      </w:rPr>
    </w:lvl>
    <w:lvl w:ilvl="5" w:tplc="7CF4319C">
      <w:numFmt w:val="bullet"/>
      <w:lvlText w:val="•"/>
      <w:lvlJc w:val="left"/>
      <w:pPr>
        <w:ind w:left="3342" w:hanging="718"/>
      </w:pPr>
      <w:rPr>
        <w:rFonts w:hint="default"/>
        <w:lang w:val="en-US" w:eastAsia="en-US" w:bidi="ar-SA"/>
      </w:rPr>
    </w:lvl>
    <w:lvl w:ilvl="6" w:tplc="75AE0984">
      <w:numFmt w:val="bullet"/>
      <w:lvlText w:val="•"/>
      <w:lvlJc w:val="left"/>
      <w:pPr>
        <w:ind w:left="3666" w:hanging="718"/>
      </w:pPr>
      <w:rPr>
        <w:rFonts w:hint="default"/>
        <w:lang w:val="en-US" w:eastAsia="en-US" w:bidi="ar-SA"/>
      </w:rPr>
    </w:lvl>
    <w:lvl w:ilvl="7" w:tplc="7980B67E">
      <w:numFmt w:val="bullet"/>
      <w:lvlText w:val="•"/>
      <w:lvlJc w:val="left"/>
      <w:pPr>
        <w:ind w:left="3991" w:hanging="718"/>
      </w:pPr>
      <w:rPr>
        <w:rFonts w:hint="default"/>
        <w:lang w:val="en-US" w:eastAsia="en-US" w:bidi="ar-SA"/>
      </w:rPr>
    </w:lvl>
    <w:lvl w:ilvl="8" w:tplc="9A82FAC2">
      <w:numFmt w:val="bullet"/>
      <w:lvlText w:val="•"/>
      <w:lvlJc w:val="left"/>
      <w:pPr>
        <w:ind w:left="4315" w:hanging="718"/>
      </w:pPr>
      <w:rPr>
        <w:rFonts w:hint="default"/>
        <w:lang w:val="en-US" w:eastAsia="en-US" w:bidi="ar-SA"/>
      </w:rPr>
    </w:lvl>
  </w:abstractNum>
  <w:abstractNum w:abstractNumId="200" w15:restartNumberingAfterBreak="0">
    <w:nsid w:val="78686F2B"/>
    <w:multiLevelType w:val="hybridMultilevel"/>
    <w:tmpl w:val="47F04E64"/>
    <w:lvl w:ilvl="0" w:tplc="A5205460">
      <w:start w:val="50"/>
      <w:numFmt w:val="decimal"/>
      <w:lvlText w:val="%1."/>
      <w:lvlJc w:val="left"/>
      <w:pPr>
        <w:ind w:left="1058" w:hanging="720"/>
        <w:jc w:val="left"/>
      </w:pPr>
      <w:rPr>
        <w:rFonts w:ascii="Times New Roman" w:eastAsia="Times New Roman" w:hAnsi="Times New Roman" w:cs="Times New Roman" w:hint="default"/>
        <w:b w:val="0"/>
        <w:bCs w:val="0"/>
        <w:i w:val="0"/>
        <w:iCs w:val="0"/>
        <w:spacing w:val="-16"/>
        <w:w w:val="99"/>
        <w:sz w:val="20"/>
        <w:szCs w:val="20"/>
        <w:lang w:val="en-US" w:eastAsia="en-US" w:bidi="ar-SA"/>
      </w:rPr>
    </w:lvl>
    <w:lvl w:ilvl="1" w:tplc="66A6705C">
      <w:start w:val="1"/>
      <w:numFmt w:val="upperLetter"/>
      <w:lvlText w:val="%2."/>
      <w:lvlJc w:val="left"/>
      <w:pPr>
        <w:ind w:left="177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E0E0910C">
      <w:numFmt w:val="bullet"/>
      <w:lvlText w:val="•"/>
      <w:lvlJc w:val="left"/>
      <w:pPr>
        <w:ind w:left="2193" w:hanging="720"/>
      </w:pPr>
      <w:rPr>
        <w:rFonts w:hint="default"/>
        <w:lang w:val="en-US" w:eastAsia="en-US" w:bidi="ar-SA"/>
      </w:rPr>
    </w:lvl>
    <w:lvl w:ilvl="3" w:tplc="E9088FE8">
      <w:numFmt w:val="bullet"/>
      <w:lvlText w:val="•"/>
      <w:lvlJc w:val="left"/>
      <w:pPr>
        <w:ind w:left="2607" w:hanging="720"/>
      </w:pPr>
      <w:rPr>
        <w:rFonts w:hint="default"/>
        <w:lang w:val="en-US" w:eastAsia="en-US" w:bidi="ar-SA"/>
      </w:rPr>
    </w:lvl>
    <w:lvl w:ilvl="4" w:tplc="405432CE">
      <w:numFmt w:val="bullet"/>
      <w:lvlText w:val="•"/>
      <w:lvlJc w:val="left"/>
      <w:pPr>
        <w:ind w:left="3020" w:hanging="720"/>
      </w:pPr>
      <w:rPr>
        <w:rFonts w:hint="default"/>
        <w:lang w:val="en-US" w:eastAsia="en-US" w:bidi="ar-SA"/>
      </w:rPr>
    </w:lvl>
    <w:lvl w:ilvl="5" w:tplc="81064C98">
      <w:numFmt w:val="bullet"/>
      <w:lvlText w:val="•"/>
      <w:lvlJc w:val="left"/>
      <w:pPr>
        <w:ind w:left="3434" w:hanging="720"/>
      </w:pPr>
      <w:rPr>
        <w:rFonts w:hint="default"/>
        <w:lang w:val="en-US" w:eastAsia="en-US" w:bidi="ar-SA"/>
      </w:rPr>
    </w:lvl>
    <w:lvl w:ilvl="6" w:tplc="FC9A5B8E">
      <w:numFmt w:val="bullet"/>
      <w:lvlText w:val="•"/>
      <w:lvlJc w:val="left"/>
      <w:pPr>
        <w:ind w:left="3847" w:hanging="720"/>
      </w:pPr>
      <w:rPr>
        <w:rFonts w:hint="default"/>
        <w:lang w:val="en-US" w:eastAsia="en-US" w:bidi="ar-SA"/>
      </w:rPr>
    </w:lvl>
    <w:lvl w:ilvl="7" w:tplc="E5C088FA">
      <w:numFmt w:val="bullet"/>
      <w:lvlText w:val="•"/>
      <w:lvlJc w:val="left"/>
      <w:pPr>
        <w:ind w:left="4261" w:hanging="720"/>
      </w:pPr>
      <w:rPr>
        <w:rFonts w:hint="default"/>
        <w:lang w:val="en-US" w:eastAsia="en-US" w:bidi="ar-SA"/>
      </w:rPr>
    </w:lvl>
    <w:lvl w:ilvl="8" w:tplc="708073D8">
      <w:numFmt w:val="bullet"/>
      <w:lvlText w:val="•"/>
      <w:lvlJc w:val="left"/>
      <w:pPr>
        <w:ind w:left="4675" w:hanging="720"/>
      </w:pPr>
      <w:rPr>
        <w:rFonts w:hint="default"/>
        <w:lang w:val="en-US" w:eastAsia="en-US" w:bidi="ar-SA"/>
      </w:rPr>
    </w:lvl>
  </w:abstractNum>
  <w:abstractNum w:abstractNumId="201" w15:restartNumberingAfterBreak="0">
    <w:nsid w:val="78A05D6C"/>
    <w:multiLevelType w:val="hybridMultilevel"/>
    <w:tmpl w:val="6CDE214C"/>
    <w:lvl w:ilvl="0" w:tplc="CD3024AE">
      <w:start w:val="1"/>
      <w:numFmt w:val="upperLetter"/>
      <w:lvlText w:val="%1."/>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80F497AA">
      <w:numFmt w:val="bullet"/>
      <w:lvlText w:val="•"/>
      <w:lvlJc w:val="left"/>
      <w:pPr>
        <w:ind w:left="2403" w:hanging="718"/>
      </w:pPr>
      <w:rPr>
        <w:rFonts w:hint="default"/>
        <w:lang w:val="en-US" w:eastAsia="en-US" w:bidi="ar-SA"/>
      </w:rPr>
    </w:lvl>
    <w:lvl w:ilvl="2" w:tplc="EEB8BC22">
      <w:numFmt w:val="bullet"/>
      <w:lvlText w:val="•"/>
      <w:lvlJc w:val="left"/>
      <w:pPr>
        <w:ind w:left="2727" w:hanging="718"/>
      </w:pPr>
      <w:rPr>
        <w:rFonts w:hint="default"/>
        <w:lang w:val="en-US" w:eastAsia="en-US" w:bidi="ar-SA"/>
      </w:rPr>
    </w:lvl>
    <w:lvl w:ilvl="3" w:tplc="03E6FF7A">
      <w:numFmt w:val="bullet"/>
      <w:lvlText w:val="•"/>
      <w:lvlJc w:val="left"/>
      <w:pPr>
        <w:ind w:left="3051" w:hanging="718"/>
      </w:pPr>
      <w:rPr>
        <w:rFonts w:hint="default"/>
        <w:lang w:val="en-US" w:eastAsia="en-US" w:bidi="ar-SA"/>
      </w:rPr>
    </w:lvl>
    <w:lvl w:ilvl="4" w:tplc="96DAD84E">
      <w:numFmt w:val="bullet"/>
      <w:lvlText w:val="•"/>
      <w:lvlJc w:val="left"/>
      <w:pPr>
        <w:ind w:left="3375" w:hanging="718"/>
      </w:pPr>
      <w:rPr>
        <w:rFonts w:hint="default"/>
        <w:lang w:val="en-US" w:eastAsia="en-US" w:bidi="ar-SA"/>
      </w:rPr>
    </w:lvl>
    <w:lvl w:ilvl="5" w:tplc="C1C66D40">
      <w:numFmt w:val="bullet"/>
      <w:lvlText w:val="•"/>
      <w:lvlJc w:val="left"/>
      <w:pPr>
        <w:ind w:left="3699" w:hanging="718"/>
      </w:pPr>
      <w:rPr>
        <w:rFonts w:hint="default"/>
        <w:lang w:val="en-US" w:eastAsia="en-US" w:bidi="ar-SA"/>
      </w:rPr>
    </w:lvl>
    <w:lvl w:ilvl="6" w:tplc="9E3C0E08">
      <w:numFmt w:val="bullet"/>
      <w:lvlText w:val="•"/>
      <w:lvlJc w:val="left"/>
      <w:pPr>
        <w:ind w:left="4023" w:hanging="718"/>
      </w:pPr>
      <w:rPr>
        <w:rFonts w:hint="default"/>
        <w:lang w:val="en-US" w:eastAsia="en-US" w:bidi="ar-SA"/>
      </w:rPr>
    </w:lvl>
    <w:lvl w:ilvl="7" w:tplc="8536DC4E">
      <w:numFmt w:val="bullet"/>
      <w:lvlText w:val="•"/>
      <w:lvlJc w:val="left"/>
      <w:pPr>
        <w:ind w:left="4346" w:hanging="718"/>
      </w:pPr>
      <w:rPr>
        <w:rFonts w:hint="default"/>
        <w:lang w:val="en-US" w:eastAsia="en-US" w:bidi="ar-SA"/>
      </w:rPr>
    </w:lvl>
    <w:lvl w:ilvl="8" w:tplc="51F21E82">
      <w:numFmt w:val="bullet"/>
      <w:lvlText w:val="•"/>
      <w:lvlJc w:val="left"/>
      <w:pPr>
        <w:ind w:left="4670" w:hanging="718"/>
      </w:pPr>
      <w:rPr>
        <w:rFonts w:hint="default"/>
        <w:lang w:val="en-US" w:eastAsia="en-US" w:bidi="ar-SA"/>
      </w:rPr>
    </w:lvl>
  </w:abstractNum>
  <w:abstractNum w:abstractNumId="202" w15:restartNumberingAfterBreak="0">
    <w:nsid w:val="78C72B8F"/>
    <w:multiLevelType w:val="hybridMultilevel"/>
    <w:tmpl w:val="7E9A554A"/>
    <w:lvl w:ilvl="0" w:tplc="66FE8AC2">
      <w:start w:val="2"/>
      <w:numFmt w:val="upperLetter"/>
      <w:lvlText w:val="%1."/>
      <w:lvlJc w:val="left"/>
      <w:pPr>
        <w:ind w:left="2078" w:hanging="718"/>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A8124CC8">
      <w:numFmt w:val="bullet"/>
      <w:lvlText w:val="•"/>
      <w:lvlJc w:val="left"/>
      <w:pPr>
        <w:ind w:left="2404" w:hanging="718"/>
      </w:pPr>
      <w:rPr>
        <w:rFonts w:hint="default"/>
        <w:lang w:val="en-US" w:eastAsia="en-US" w:bidi="ar-SA"/>
      </w:rPr>
    </w:lvl>
    <w:lvl w:ilvl="2" w:tplc="1602C658">
      <w:numFmt w:val="bullet"/>
      <w:lvlText w:val="•"/>
      <w:lvlJc w:val="left"/>
      <w:pPr>
        <w:ind w:left="2728" w:hanging="718"/>
      </w:pPr>
      <w:rPr>
        <w:rFonts w:hint="default"/>
        <w:lang w:val="en-US" w:eastAsia="en-US" w:bidi="ar-SA"/>
      </w:rPr>
    </w:lvl>
    <w:lvl w:ilvl="3" w:tplc="DB3E9900">
      <w:numFmt w:val="bullet"/>
      <w:lvlText w:val="•"/>
      <w:lvlJc w:val="left"/>
      <w:pPr>
        <w:ind w:left="3053" w:hanging="718"/>
      </w:pPr>
      <w:rPr>
        <w:rFonts w:hint="default"/>
        <w:lang w:val="en-US" w:eastAsia="en-US" w:bidi="ar-SA"/>
      </w:rPr>
    </w:lvl>
    <w:lvl w:ilvl="4" w:tplc="F93E6C64">
      <w:numFmt w:val="bullet"/>
      <w:lvlText w:val="•"/>
      <w:lvlJc w:val="left"/>
      <w:pPr>
        <w:ind w:left="3377" w:hanging="718"/>
      </w:pPr>
      <w:rPr>
        <w:rFonts w:hint="default"/>
        <w:lang w:val="en-US" w:eastAsia="en-US" w:bidi="ar-SA"/>
      </w:rPr>
    </w:lvl>
    <w:lvl w:ilvl="5" w:tplc="CB761C04">
      <w:numFmt w:val="bullet"/>
      <w:lvlText w:val="•"/>
      <w:lvlJc w:val="left"/>
      <w:pPr>
        <w:ind w:left="3702" w:hanging="718"/>
      </w:pPr>
      <w:rPr>
        <w:rFonts w:hint="default"/>
        <w:lang w:val="en-US" w:eastAsia="en-US" w:bidi="ar-SA"/>
      </w:rPr>
    </w:lvl>
    <w:lvl w:ilvl="6" w:tplc="0F8255CE">
      <w:numFmt w:val="bullet"/>
      <w:lvlText w:val="•"/>
      <w:lvlJc w:val="left"/>
      <w:pPr>
        <w:ind w:left="4026" w:hanging="718"/>
      </w:pPr>
      <w:rPr>
        <w:rFonts w:hint="default"/>
        <w:lang w:val="en-US" w:eastAsia="en-US" w:bidi="ar-SA"/>
      </w:rPr>
    </w:lvl>
    <w:lvl w:ilvl="7" w:tplc="20BAF2CE">
      <w:numFmt w:val="bullet"/>
      <w:lvlText w:val="•"/>
      <w:lvlJc w:val="left"/>
      <w:pPr>
        <w:ind w:left="4351" w:hanging="718"/>
      </w:pPr>
      <w:rPr>
        <w:rFonts w:hint="default"/>
        <w:lang w:val="en-US" w:eastAsia="en-US" w:bidi="ar-SA"/>
      </w:rPr>
    </w:lvl>
    <w:lvl w:ilvl="8" w:tplc="48AEA45E">
      <w:numFmt w:val="bullet"/>
      <w:lvlText w:val="•"/>
      <w:lvlJc w:val="left"/>
      <w:pPr>
        <w:ind w:left="4675" w:hanging="718"/>
      </w:pPr>
      <w:rPr>
        <w:rFonts w:hint="default"/>
        <w:lang w:val="en-US" w:eastAsia="en-US" w:bidi="ar-SA"/>
      </w:rPr>
    </w:lvl>
  </w:abstractNum>
  <w:abstractNum w:abstractNumId="203" w15:restartNumberingAfterBreak="0">
    <w:nsid w:val="79190273"/>
    <w:multiLevelType w:val="hybridMultilevel"/>
    <w:tmpl w:val="6D327B84"/>
    <w:lvl w:ilvl="0" w:tplc="07188C72">
      <w:start w:val="36"/>
      <w:numFmt w:val="decimal"/>
      <w:lvlText w:val="%1."/>
      <w:lvlJc w:val="left"/>
      <w:pPr>
        <w:ind w:left="1060" w:hanging="720"/>
        <w:jc w:val="right"/>
      </w:pPr>
      <w:rPr>
        <w:rFonts w:hint="default"/>
        <w:spacing w:val="-16"/>
        <w:w w:val="91"/>
        <w:lang w:val="en-US" w:eastAsia="en-US" w:bidi="ar-SA"/>
      </w:rPr>
    </w:lvl>
    <w:lvl w:ilvl="1" w:tplc="747416F4">
      <w:start w:val="1"/>
      <w:numFmt w:val="upperLetter"/>
      <w:lvlText w:val="%2."/>
      <w:lvlJc w:val="left"/>
      <w:pPr>
        <w:ind w:left="1420" w:hanging="36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DF3C827A">
      <w:numFmt w:val="bullet"/>
      <w:lvlText w:val="•"/>
      <w:lvlJc w:val="left"/>
      <w:pPr>
        <w:ind w:left="1720" w:hanging="360"/>
      </w:pPr>
      <w:rPr>
        <w:rFonts w:hint="default"/>
        <w:lang w:val="en-US" w:eastAsia="en-US" w:bidi="ar-SA"/>
      </w:rPr>
    </w:lvl>
    <w:lvl w:ilvl="3" w:tplc="13865AD4">
      <w:numFmt w:val="bullet"/>
      <w:lvlText w:val="•"/>
      <w:lvlJc w:val="left"/>
      <w:pPr>
        <w:ind w:left="1780" w:hanging="360"/>
      </w:pPr>
      <w:rPr>
        <w:rFonts w:hint="default"/>
        <w:lang w:val="en-US" w:eastAsia="en-US" w:bidi="ar-SA"/>
      </w:rPr>
    </w:lvl>
    <w:lvl w:ilvl="4" w:tplc="DBC24F30">
      <w:numFmt w:val="bullet"/>
      <w:lvlText w:val="•"/>
      <w:lvlJc w:val="left"/>
      <w:pPr>
        <w:ind w:left="1470" w:hanging="360"/>
      </w:pPr>
      <w:rPr>
        <w:rFonts w:hint="default"/>
        <w:lang w:val="en-US" w:eastAsia="en-US" w:bidi="ar-SA"/>
      </w:rPr>
    </w:lvl>
    <w:lvl w:ilvl="5" w:tplc="78E8C280">
      <w:numFmt w:val="bullet"/>
      <w:lvlText w:val="•"/>
      <w:lvlJc w:val="left"/>
      <w:pPr>
        <w:ind w:left="1161" w:hanging="360"/>
      </w:pPr>
      <w:rPr>
        <w:rFonts w:hint="default"/>
        <w:lang w:val="en-US" w:eastAsia="en-US" w:bidi="ar-SA"/>
      </w:rPr>
    </w:lvl>
    <w:lvl w:ilvl="6" w:tplc="3D30C69C">
      <w:numFmt w:val="bullet"/>
      <w:lvlText w:val="•"/>
      <w:lvlJc w:val="left"/>
      <w:pPr>
        <w:ind w:left="852" w:hanging="360"/>
      </w:pPr>
      <w:rPr>
        <w:rFonts w:hint="default"/>
        <w:lang w:val="en-US" w:eastAsia="en-US" w:bidi="ar-SA"/>
      </w:rPr>
    </w:lvl>
    <w:lvl w:ilvl="7" w:tplc="F976E028">
      <w:numFmt w:val="bullet"/>
      <w:lvlText w:val="•"/>
      <w:lvlJc w:val="left"/>
      <w:pPr>
        <w:ind w:left="543" w:hanging="360"/>
      </w:pPr>
      <w:rPr>
        <w:rFonts w:hint="default"/>
        <w:lang w:val="en-US" w:eastAsia="en-US" w:bidi="ar-SA"/>
      </w:rPr>
    </w:lvl>
    <w:lvl w:ilvl="8" w:tplc="118A231C">
      <w:numFmt w:val="bullet"/>
      <w:lvlText w:val="•"/>
      <w:lvlJc w:val="left"/>
      <w:pPr>
        <w:ind w:left="233" w:hanging="360"/>
      </w:pPr>
      <w:rPr>
        <w:rFonts w:hint="default"/>
        <w:lang w:val="en-US" w:eastAsia="en-US" w:bidi="ar-SA"/>
      </w:rPr>
    </w:lvl>
  </w:abstractNum>
  <w:abstractNum w:abstractNumId="204" w15:restartNumberingAfterBreak="0">
    <w:nsid w:val="794A60D9"/>
    <w:multiLevelType w:val="hybridMultilevel"/>
    <w:tmpl w:val="71462666"/>
    <w:lvl w:ilvl="0" w:tplc="66E2415C">
      <w:start w:val="1"/>
      <w:numFmt w:val="upperLetter"/>
      <w:lvlText w:val="%1."/>
      <w:lvlJc w:val="left"/>
      <w:pPr>
        <w:ind w:left="1188" w:hanging="72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E61E948A">
      <w:numFmt w:val="bullet"/>
      <w:lvlText w:val="•"/>
      <w:lvlJc w:val="left"/>
      <w:pPr>
        <w:ind w:left="1504" w:hanging="720"/>
      </w:pPr>
      <w:rPr>
        <w:rFonts w:hint="default"/>
        <w:lang w:val="en-US" w:eastAsia="en-US" w:bidi="ar-SA"/>
      </w:rPr>
    </w:lvl>
    <w:lvl w:ilvl="2" w:tplc="13D88398">
      <w:numFmt w:val="bullet"/>
      <w:lvlText w:val="•"/>
      <w:lvlJc w:val="left"/>
      <w:pPr>
        <w:ind w:left="1829" w:hanging="720"/>
      </w:pPr>
      <w:rPr>
        <w:rFonts w:hint="default"/>
        <w:lang w:val="en-US" w:eastAsia="en-US" w:bidi="ar-SA"/>
      </w:rPr>
    </w:lvl>
    <w:lvl w:ilvl="3" w:tplc="C04258D4">
      <w:numFmt w:val="bullet"/>
      <w:lvlText w:val="•"/>
      <w:lvlJc w:val="left"/>
      <w:pPr>
        <w:ind w:left="2154" w:hanging="720"/>
      </w:pPr>
      <w:rPr>
        <w:rFonts w:hint="default"/>
        <w:lang w:val="en-US" w:eastAsia="en-US" w:bidi="ar-SA"/>
      </w:rPr>
    </w:lvl>
    <w:lvl w:ilvl="4" w:tplc="1A8A80A8">
      <w:numFmt w:val="bullet"/>
      <w:lvlText w:val="•"/>
      <w:lvlJc w:val="left"/>
      <w:pPr>
        <w:ind w:left="2479" w:hanging="720"/>
      </w:pPr>
      <w:rPr>
        <w:rFonts w:hint="default"/>
        <w:lang w:val="en-US" w:eastAsia="en-US" w:bidi="ar-SA"/>
      </w:rPr>
    </w:lvl>
    <w:lvl w:ilvl="5" w:tplc="1F729FE4">
      <w:numFmt w:val="bullet"/>
      <w:lvlText w:val="•"/>
      <w:lvlJc w:val="left"/>
      <w:pPr>
        <w:ind w:left="2803" w:hanging="720"/>
      </w:pPr>
      <w:rPr>
        <w:rFonts w:hint="default"/>
        <w:lang w:val="en-US" w:eastAsia="en-US" w:bidi="ar-SA"/>
      </w:rPr>
    </w:lvl>
    <w:lvl w:ilvl="6" w:tplc="606439E0">
      <w:numFmt w:val="bullet"/>
      <w:lvlText w:val="•"/>
      <w:lvlJc w:val="left"/>
      <w:pPr>
        <w:ind w:left="3128" w:hanging="720"/>
      </w:pPr>
      <w:rPr>
        <w:rFonts w:hint="default"/>
        <w:lang w:val="en-US" w:eastAsia="en-US" w:bidi="ar-SA"/>
      </w:rPr>
    </w:lvl>
    <w:lvl w:ilvl="7" w:tplc="8F7AD214">
      <w:numFmt w:val="bullet"/>
      <w:lvlText w:val="•"/>
      <w:lvlJc w:val="left"/>
      <w:pPr>
        <w:ind w:left="3453" w:hanging="720"/>
      </w:pPr>
      <w:rPr>
        <w:rFonts w:hint="default"/>
        <w:lang w:val="en-US" w:eastAsia="en-US" w:bidi="ar-SA"/>
      </w:rPr>
    </w:lvl>
    <w:lvl w:ilvl="8" w:tplc="F7A4E5F6">
      <w:numFmt w:val="bullet"/>
      <w:lvlText w:val="•"/>
      <w:lvlJc w:val="left"/>
      <w:pPr>
        <w:ind w:left="3778" w:hanging="720"/>
      </w:pPr>
      <w:rPr>
        <w:rFonts w:hint="default"/>
        <w:lang w:val="en-US" w:eastAsia="en-US" w:bidi="ar-SA"/>
      </w:rPr>
    </w:lvl>
  </w:abstractNum>
  <w:abstractNum w:abstractNumId="205" w15:restartNumberingAfterBreak="0">
    <w:nsid w:val="797C5F69"/>
    <w:multiLevelType w:val="hybridMultilevel"/>
    <w:tmpl w:val="384AE728"/>
    <w:lvl w:ilvl="0" w:tplc="777EA5CE">
      <w:start w:val="1"/>
      <w:numFmt w:val="upperRoman"/>
      <w:lvlText w:val="%1"/>
      <w:lvlJc w:val="left"/>
      <w:pPr>
        <w:ind w:left="1664"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4F2489B2">
      <w:start w:val="1"/>
      <w:numFmt w:val="upperLetter"/>
      <w:lvlText w:val="%2."/>
      <w:lvlJc w:val="left"/>
      <w:pPr>
        <w:ind w:left="1662"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D3B66F50">
      <w:numFmt w:val="bullet"/>
      <w:lvlText w:val="•"/>
      <w:lvlJc w:val="left"/>
      <w:pPr>
        <w:ind w:left="2478" w:hanging="718"/>
      </w:pPr>
      <w:rPr>
        <w:rFonts w:hint="default"/>
        <w:lang w:val="en-US" w:eastAsia="en-US" w:bidi="ar-SA"/>
      </w:rPr>
    </w:lvl>
    <w:lvl w:ilvl="3" w:tplc="C3B8DC10">
      <w:numFmt w:val="bullet"/>
      <w:lvlText w:val="•"/>
      <w:lvlJc w:val="left"/>
      <w:pPr>
        <w:ind w:left="2887" w:hanging="718"/>
      </w:pPr>
      <w:rPr>
        <w:rFonts w:hint="default"/>
        <w:lang w:val="en-US" w:eastAsia="en-US" w:bidi="ar-SA"/>
      </w:rPr>
    </w:lvl>
    <w:lvl w:ilvl="4" w:tplc="FC6207FA">
      <w:numFmt w:val="bullet"/>
      <w:lvlText w:val="•"/>
      <w:lvlJc w:val="left"/>
      <w:pPr>
        <w:ind w:left="3296" w:hanging="718"/>
      </w:pPr>
      <w:rPr>
        <w:rFonts w:hint="default"/>
        <w:lang w:val="en-US" w:eastAsia="en-US" w:bidi="ar-SA"/>
      </w:rPr>
    </w:lvl>
    <w:lvl w:ilvl="5" w:tplc="48C88D86">
      <w:numFmt w:val="bullet"/>
      <w:lvlText w:val="•"/>
      <w:lvlJc w:val="left"/>
      <w:pPr>
        <w:ind w:left="3705" w:hanging="718"/>
      </w:pPr>
      <w:rPr>
        <w:rFonts w:hint="default"/>
        <w:lang w:val="en-US" w:eastAsia="en-US" w:bidi="ar-SA"/>
      </w:rPr>
    </w:lvl>
    <w:lvl w:ilvl="6" w:tplc="DE866180">
      <w:numFmt w:val="bullet"/>
      <w:lvlText w:val="•"/>
      <w:lvlJc w:val="left"/>
      <w:pPr>
        <w:ind w:left="4114" w:hanging="718"/>
      </w:pPr>
      <w:rPr>
        <w:rFonts w:hint="default"/>
        <w:lang w:val="en-US" w:eastAsia="en-US" w:bidi="ar-SA"/>
      </w:rPr>
    </w:lvl>
    <w:lvl w:ilvl="7" w:tplc="E5FEDA40">
      <w:numFmt w:val="bullet"/>
      <w:lvlText w:val="•"/>
      <w:lvlJc w:val="left"/>
      <w:pPr>
        <w:ind w:left="4523" w:hanging="718"/>
      </w:pPr>
      <w:rPr>
        <w:rFonts w:hint="default"/>
        <w:lang w:val="en-US" w:eastAsia="en-US" w:bidi="ar-SA"/>
      </w:rPr>
    </w:lvl>
    <w:lvl w:ilvl="8" w:tplc="4E06D3DA">
      <w:numFmt w:val="bullet"/>
      <w:lvlText w:val="•"/>
      <w:lvlJc w:val="left"/>
      <w:pPr>
        <w:ind w:left="4933" w:hanging="718"/>
      </w:pPr>
      <w:rPr>
        <w:rFonts w:hint="default"/>
        <w:lang w:val="en-US" w:eastAsia="en-US" w:bidi="ar-SA"/>
      </w:rPr>
    </w:lvl>
  </w:abstractNum>
  <w:abstractNum w:abstractNumId="206" w15:restartNumberingAfterBreak="0">
    <w:nsid w:val="79D23E68"/>
    <w:multiLevelType w:val="hybridMultilevel"/>
    <w:tmpl w:val="ADCC0486"/>
    <w:lvl w:ilvl="0" w:tplc="CCD48F82">
      <w:start w:val="1"/>
      <w:numFmt w:val="upperLetter"/>
      <w:lvlText w:val="%1."/>
      <w:lvlJc w:val="left"/>
      <w:pPr>
        <w:ind w:left="948" w:hanging="723"/>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E2D8280C">
      <w:start w:val="1"/>
      <w:numFmt w:val="upperRoman"/>
      <w:lvlText w:val="%2."/>
      <w:lvlJc w:val="left"/>
      <w:pPr>
        <w:ind w:left="948" w:hanging="720"/>
        <w:jc w:val="left"/>
      </w:pPr>
      <w:rPr>
        <w:rFonts w:ascii="Times New Roman" w:eastAsia="Times New Roman" w:hAnsi="Times New Roman" w:cs="Times New Roman" w:hint="default"/>
        <w:b w:val="0"/>
        <w:bCs w:val="0"/>
        <w:i w:val="0"/>
        <w:iCs w:val="0"/>
        <w:spacing w:val="-7"/>
        <w:w w:val="99"/>
        <w:sz w:val="20"/>
        <w:szCs w:val="20"/>
        <w:lang w:val="en-US" w:eastAsia="en-US" w:bidi="ar-SA"/>
      </w:rPr>
    </w:lvl>
    <w:lvl w:ilvl="2" w:tplc="DE20F2E4">
      <w:numFmt w:val="bullet"/>
      <w:lvlText w:val="•"/>
      <w:lvlJc w:val="left"/>
      <w:pPr>
        <w:ind w:left="1686" w:hanging="720"/>
      </w:pPr>
      <w:rPr>
        <w:rFonts w:hint="default"/>
        <w:lang w:val="en-US" w:eastAsia="en-US" w:bidi="ar-SA"/>
      </w:rPr>
    </w:lvl>
    <w:lvl w:ilvl="3" w:tplc="BD1680EC">
      <w:numFmt w:val="bullet"/>
      <w:lvlText w:val="•"/>
      <w:lvlJc w:val="left"/>
      <w:pPr>
        <w:ind w:left="2059" w:hanging="720"/>
      </w:pPr>
      <w:rPr>
        <w:rFonts w:hint="default"/>
        <w:lang w:val="en-US" w:eastAsia="en-US" w:bidi="ar-SA"/>
      </w:rPr>
    </w:lvl>
    <w:lvl w:ilvl="4" w:tplc="8236C890">
      <w:numFmt w:val="bullet"/>
      <w:lvlText w:val="•"/>
      <w:lvlJc w:val="left"/>
      <w:pPr>
        <w:ind w:left="2433" w:hanging="720"/>
      </w:pPr>
      <w:rPr>
        <w:rFonts w:hint="default"/>
        <w:lang w:val="en-US" w:eastAsia="en-US" w:bidi="ar-SA"/>
      </w:rPr>
    </w:lvl>
    <w:lvl w:ilvl="5" w:tplc="DF22D07C">
      <w:numFmt w:val="bullet"/>
      <w:lvlText w:val="•"/>
      <w:lvlJc w:val="left"/>
      <w:pPr>
        <w:ind w:left="2806" w:hanging="720"/>
      </w:pPr>
      <w:rPr>
        <w:rFonts w:hint="default"/>
        <w:lang w:val="en-US" w:eastAsia="en-US" w:bidi="ar-SA"/>
      </w:rPr>
    </w:lvl>
    <w:lvl w:ilvl="6" w:tplc="DBFA8B08">
      <w:numFmt w:val="bullet"/>
      <w:lvlText w:val="•"/>
      <w:lvlJc w:val="left"/>
      <w:pPr>
        <w:ind w:left="3179" w:hanging="720"/>
      </w:pPr>
      <w:rPr>
        <w:rFonts w:hint="default"/>
        <w:lang w:val="en-US" w:eastAsia="en-US" w:bidi="ar-SA"/>
      </w:rPr>
    </w:lvl>
    <w:lvl w:ilvl="7" w:tplc="1B72263C">
      <w:numFmt w:val="bullet"/>
      <w:lvlText w:val="•"/>
      <w:lvlJc w:val="left"/>
      <w:pPr>
        <w:ind w:left="3553" w:hanging="720"/>
      </w:pPr>
      <w:rPr>
        <w:rFonts w:hint="default"/>
        <w:lang w:val="en-US" w:eastAsia="en-US" w:bidi="ar-SA"/>
      </w:rPr>
    </w:lvl>
    <w:lvl w:ilvl="8" w:tplc="2048CB52">
      <w:numFmt w:val="bullet"/>
      <w:lvlText w:val="•"/>
      <w:lvlJc w:val="left"/>
      <w:pPr>
        <w:ind w:left="3926" w:hanging="720"/>
      </w:pPr>
      <w:rPr>
        <w:rFonts w:hint="default"/>
        <w:lang w:val="en-US" w:eastAsia="en-US" w:bidi="ar-SA"/>
      </w:rPr>
    </w:lvl>
  </w:abstractNum>
  <w:abstractNum w:abstractNumId="207" w15:restartNumberingAfterBreak="0">
    <w:nsid w:val="7A2A754C"/>
    <w:multiLevelType w:val="hybridMultilevel"/>
    <w:tmpl w:val="716EEBA6"/>
    <w:lvl w:ilvl="0" w:tplc="F98AE9D8">
      <w:start w:val="1"/>
      <w:numFmt w:val="decimal"/>
      <w:lvlText w:val="%1."/>
      <w:lvlJc w:val="left"/>
      <w:pPr>
        <w:ind w:left="1000" w:hanging="719"/>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BE044596">
      <w:start w:val="1"/>
      <w:numFmt w:val="upperLetter"/>
      <w:lvlText w:val="%2."/>
      <w:lvlJc w:val="left"/>
      <w:pPr>
        <w:ind w:left="1718" w:hanging="720"/>
        <w:jc w:val="left"/>
      </w:pPr>
      <w:rPr>
        <w:rFonts w:hint="default"/>
        <w:spacing w:val="-5"/>
        <w:w w:val="99"/>
        <w:lang w:val="en-US" w:eastAsia="en-US" w:bidi="ar-SA"/>
      </w:rPr>
    </w:lvl>
    <w:lvl w:ilvl="2" w:tplc="FE860180">
      <w:numFmt w:val="bullet"/>
      <w:lvlText w:val="•"/>
      <w:lvlJc w:val="left"/>
      <w:pPr>
        <w:ind w:left="1780" w:hanging="720"/>
      </w:pPr>
      <w:rPr>
        <w:rFonts w:hint="default"/>
        <w:lang w:val="en-US" w:eastAsia="en-US" w:bidi="ar-SA"/>
      </w:rPr>
    </w:lvl>
    <w:lvl w:ilvl="3" w:tplc="F496CBF0">
      <w:numFmt w:val="bullet"/>
      <w:lvlText w:val="•"/>
      <w:lvlJc w:val="left"/>
      <w:pPr>
        <w:ind w:left="1940" w:hanging="720"/>
      </w:pPr>
      <w:rPr>
        <w:rFonts w:hint="default"/>
        <w:lang w:val="en-US" w:eastAsia="en-US" w:bidi="ar-SA"/>
      </w:rPr>
    </w:lvl>
    <w:lvl w:ilvl="4" w:tplc="52865C06">
      <w:numFmt w:val="bullet"/>
      <w:lvlText w:val="•"/>
      <w:lvlJc w:val="left"/>
      <w:pPr>
        <w:ind w:left="2080" w:hanging="720"/>
      </w:pPr>
      <w:rPr>
        <w:rFonts w:hint="default"/>
        <w:lang w:val="en-US" w:eastAsia="en-US" w:bidi="ar-SA"/>
      </w:rPr>
    </w:lvl>
    <w:lvl w:ilvl="5" w:tplc="A5DA1CD0">
      <w:numFmt w:val="bullet"/>
      <w:lvlText w:val="•"/>
      <w:lvlJc w:val="left"/>
      <w:pPr>
        <w:ind w:left="2420" w:hanging="720"/>
      </w:pPr>
      <w:rPr>
        <w:rFonts w:hint="default"/>
        <w:lang w:val="en-US" w:eastAsia="en-US" w:bidi="ar-SA"/>
      </w:rPr>
    </w:lvl>
    <w:lvl w:ilvl="6" w:tplc="B76AF3E8">
      <w:numFmt w:val="bullet"/>
      <w:lvlText w:val="•"/>
      <w:lvlJc w:val="left"/>
      <w:pPr>
        <w:ind w:left="1860" w:hanging="720"/>
      </w:pPr>
      <w:rPr>
        <w:rFonts w:hint="default"/>
        <w:lang w:val="en-US" w:eastAsia="en-US" w:bidi="ar-SA"/>
      </w:rPr>
    </w:lvl>
    <w:lvl w:ilvl="7" w:tplc="8C60CFB0">
      <w:numFmt w:val="bullet"/>
      <w:lvlText w:val="•"/>
      <w:lvlJc w:val="left"/>
      <w:pPr>
        <w:ind w:left="1301" w:hanging="720"/>
      </w:pPr>
      <w:rPr>
        <w:rFonts w:hint="default"/>
        <w:lang w:val="en-US" w:eastAsia="en-US" w:bidi="ar-SA"/>
      </w:rPr>
    </w:lvl>
    <w:lvl w:ilvl="8" w:tplc="4ECAFD64">
      <w:numFmt w:val="bullet"/>
      <w:lvlText w:val="•"/>
      <w:lvlJc w:val="left"/>
      <w:pPr>
        <w:ind w:left="742" w:hanging="720"/>
      </w:pPr>
      <w:rPr>
        <w:rFonts w:hint="default"/>
        <w:lang w:val="en-US" w:eastAsia="en-US" w:bidi="ar-SA"/>
      </w:rPr>
    </w:lvl>
  </w:abstractNum>
  <w:abstractNum w:abstractNumId="208" w15:restartNumberingAfterBreak="0">
    <w:nsid w:val="7A310E2D"/>
    <w:multiLevelType w:val="hybridMultilevel"/>
    <w:tmpl w:val="03A8AA24"/>
    <w:lvl w:ilvl="0" w:tplc="BFE898E4">
      <w:start w:val="1"/>
      <w:numFmt w:val="upperRoman"/>
      <w:lvlText w:val="%1"/>
      <w:lvlJc w:val="left"/>
      <w:pPr>
        <w:ind w:left="1718" w:hanging="71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F7C6FA0">
      <w:numFmt w:val="bullet"/>
      <w:lvlText w:val="•"/>
      <w:lvlJc w:val="left"/>
      <w:pPr>
        <w:ind w:left="2128" w:hanging="718"/>
      </w:pPr>
      <w:rPr>
        <w:rFonts w:hint="default"/>
        <w:lang w:val="en-US" w:eastAsia="en-US" w:bidi="ar-SA"/>
      </w:rPr>
    </w:lvl>
    <w:lvl w:ilvl="2" w:tplc="D486BE2C">
      <w:numFmt w:val="bullet"/>
      <w:lvlText w:val="•"/>
      <w:lvlJc w:val="left"/>
      <w:pPr>
        <w:ind w:left="2537" w:hanging="718"/>
      </w:pPr>
      <w:rPr>
        <w:rFonts w:hint="default"/>
        <w:lang w:val="en-US" w:eastAsia="en-US" w:bidi="ar-SA"/>
      </w:rPr>
    </w:lvl>
    <w:lvl w:ilvl="3" w:tplc="0F86E6C8">
      <w:numFmt w:val="bullet"/>
      <w:lvlText w:val="•"/>
      <w:lvlJc w:val="left"/>
      <w:pPr>
        <w:ind w:left="2946" w:hanging="718"/>
      </w:pPr>
      <w:rPr>
        <w:rFonts w:hint="default"/>
        <w:lang w:val="en-US" w:eastAsia="en-US" w:bidi="ar-SA"/>
      </w:rPr>
    </w:lvl>
    <w:lvl w:ilvl="4" w:tplc="2B78EB74">
      <w:numFmt w:val="bullet"/>
      <w:lvlText w:val="•"/>
      <w:lvlJc w:val="left"/>
      <w:pPr>
        <w:ind w:left="3354" w:hanging="718"/>
      </w:pPr>
      <w:rPr>
        <w:rFonts w:hint="default"/>
        <w:lang w:val="en-US" w:eastAsia="en-US" w:bidi="ar-SA"/>
      </w:rPr>
    </w:lvl>
    <w:lvl w:ilvl="5" w:tplc="81CE3BBA">
      <w:numFmt w:val="bullet"/>
      <w:lvlText w:val="•"/>
      <w:lvlJc w:val="left"/>
      <w:pPr>
        <w:ind w:left="3763" w:hanging="718"/>
      </w:pPr>
      <w:rPr>
        <w:rFonts w:hint="default"/>
        <w:lang w:val="en-US" w:eastAsia="en-US" w:bidi="ar-SA"/>
      </w:rPr>
    </w:lvl>
    <w:lvl w:ilvl="6" w:tplc="9DA447B2">
      <w:numFmt w:val="bullet"/>
      <w:lvlText w:val="•"/>
      <w:lvlJc w:val="left"/>
      <w:pPr>
        <w:ind w:left="4172" w:hanging="718"/>
      </w:pPr>
      <w:rPr>
        <w:rFonts w:hint="default"/>
        <w:lang w:val="en-US" w:eastAsia="en-US" w:bidi="ar-SA"/>
      </w:rPr>
    </w:lvl>
    <w:lvl w:ilvl="7" w:tplc="ED020D8A">
      <w:numFmt w:val="bullet"/>
      <w:lvlText w:val="•"/>
      <w:lvlJc w:val="left"/>
      <w:pPr>
        <w:ind w:left="4580" w:hanging="718"/>
      </w:pPr>
      <w:rPr>
        <w:rFonts w:hint="default"/>
        <w:lang w:val="en-US" w:eastAsia="en-US" w:bidi="ar-SA"/>
      </w:rPr>
    </w:lvl>
    <w:lvl w:ilvl="8" w:tplc="E9C6D600">
      <w:numFmt w:val="bullet"/>
      <w:lvlText w:val="•"/>
      <w:lvlJc w:val="left"/>
      <w:pPr>
        <w:ind w:left="4989" w:hanging="718"/>
      </w:pPr>
      <w:rPr>
        <w:rFonts w:hint="default"/>
        <w:lang w:val="en-US" w:eastAsia="en-US" w:bidi="ar-SA"/>
      </w:rPr>
    </w:lvl>
  </w:abstractNum>
  <w:abstractNum w:abstractNumId="209" w15:restartNumberingAfterBreak="0">
    <w:nsid w:val="7A7A6B4A"/>
    <w:multiLevelType w:val="hybridMultilevel"/>
    <w:tmpl w:val="AA3E8FD8"/>
    <w:lvl w:ilvl="0" w:tplc="F31AD240">
      <w:start w:val="1"/>
      <w:numFmt w:val="upperLetter"/>
      <w:lvlText w:val="%1."/>
      <w:lvlJc w:val="left"/>
      <w:pPr>
        <w:ind w:left="1778" w:hanging="720"/>
        <w:jc w:val="left"/>
      </w:pPr>
      <w:rPr>
        <w:rFonts w:hint="default"/>
        <w:spacing w:val="0"/>
        <w:w w:val="102"/>
        <w:lang w:val="en-US" w:eastAsia="en-US" w:bidi="ar-SA"/>
      </w:rPr>
    </w:lvl>
    <w:lvl w:ilvl="1" w:tplc="6DB0867C">
      <w:numFmt w:val="bullet"/>
      <w:lvlText w:val="•"/>
      <w:lvlJc w:val="left"/>
      <w:pPr>
        <w:ind w:left="2152" w:hanging="720"/>
      </w:pPr>
      <w:rPr>
        <w:rFonts w:hint="default"/>
        <w:lang w:val="en-US" w:eastAsia="en-US" w:bidi="ar-SA"/>
      </w:rPr>
    </w:lvl>
    <w:lvl w:ilvl="2" w:tplc="BFD6EAAC">
      <w:numFmt w:val="bullet"/>
      <w:lvlText w:val="•"/>
      <w:lvlJc w:val="left"/>
      <w:pPr>
        <w:ind w:left="2524" w:hanging="720"/>
      </w:pPr>
      <w:rPr>
        <w:rFonts w:hint="default"/>
        <w:lang w:val="en-US" w:eastAsia="en-US" w:bidi="ar-SA"/>
      </w:rPr>
    </w:lvl>
    <w:lvl w:ilvl="3" w:tplc="67CA0C0A">
      <w:numFmt w:val="bullet"/>
      <w:lvlText w:val="•"/>
      <w:lvlJc w:val="left"/>
      <w:pPr>
        <w:ind w:left="2896" w:hanging="720"/>
      </w:pPr>
      <w:rPr>
        <w:rFonts w:hint="default"/>
        <w:lang w:val="en-US" w:eastAsia="en-US" w:bidi="ar-SA"/>
      </w:rPr>
    </w:lvl>
    <w:lvl w:ilvl="4" w:tplc="2618C6A6">
      <w:numFmt w:val="bullet"/>
      <w:lvlText w:val="•"/>
      <w:lvlJc w:val="left"/>
      <w:pPr>
        <w:ind w:left="3268" w:hanging="720"/>
      </w:pPr>
      <w:rPr>
        <w:rFonts w:hint="default"/>
        <w:lang w:val="en-US" w:eastAsia="en-US" w:bidi="ar-SA"/>
      </w:rPr>
    </w:lvl>
    <w:lvl w:ilvl="5" w:tplc="7F624B40">
      <w:numFmt w:val="bullet"/>
      <w:lvlText w:val="•"/>
      <w:lvlJc w:val="left"/>
      <w:pPr>
        <w:ind w:left="3641" w:hanging="720"/>
      </w:pPr>
      <w:rPr>
        <w:rFonts w:hint="default"/>
        <w:lang w:val="en-US" w:eastAsia="en-US" w:bidi="ar-SA"/>
      </w:rPr>
    </w:lvl>
    <w:lvl w:ilvl="6" w:tplc="4D728748">
      <w:numFmt w:val="bullet"/>
      <w:lvlText w:val="•"/>
      <w:lvlJc w:val="left"/>
      <w:pPr>
        <w:ind w:left="4013" w:hanging="720"/>
      </w:pPr>
      <w:rPr>
        <w:rFonts w:hint="default"/>
        <w:lang w:val="en-US" w:eastAsia="en-US" w:bidi="ar-SA"/>
      </w:rPr>
    </w:lvl>
    <w:lvl w:ilvl="7" w:tplc="7DC8F252">
      <w:numFmt w:val="bullet"/>
      <w:lvlText w:val="•"/>
      <w:lvlJc w:val="left"/>
      <w:pPr>
        <w:ind w:left="4385" w:hanging="720"/>
      </w:pPr>
      <w:rPr>
        <w:rFonts w:hint="default"/>
        <w:lang w:val="en-US" w:eastAsia="en-US" w:bidi="ar-SA"/>
      </w:rPr>
    </w:lvl>
    <w:lvl w:ilvl="8" w:tplc="D0524EDE">
      <w:numFmt w:val="bullet"/>
      <w:lvlText w:val="•"/>
      <w:lvlJc w:val="left"/>
      <w:pPr>
        <w:ind w:left="4757" w:hanging="720"/>
      </w:pPr>
      <w:rPr>
        <w:rFonts w:hint="default"/>
        <w:lang w:val="en-US" w:eastAsia="en-US" w:bidi="ar-SA"/>
      </w:rPr>
    </w:lvl>
  </w:abstractNum>
  <w:abstractNum w:abstractNumId="210" w15:restartNumberingAfterBreak="0">
    <w:nsid w:val="7AF42C37"/>
    <w:multiLevelType w:val="hybridMultilevel"/>
    <w:tmpl w:val="E51AC3DE"/>
    <w:lvl w:ilvl="0" w:tplc="CB1C9148">
      <w:start w:val="19"/>
      <w:numFmt w:val="decimal"/>
      <w:lvlText w:val="%1."/>
      <w:lvlJc w:val="left"/>
      <w:pPr>
        <w:ind w:left="1044" w:hanging="720"/>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02F02320">
      <w:start w:val="1"/>
      <w:numFmt w:val="upperLetter"/>
      <w:lvlText w:val="%2."/>
      <w:lvlJc w:val="left"/>
      <w:pPr>
        <w:ind w:left="1771" w:hanging="720"/>
        <w:jc w:val="right"/>
      </w:pPr>
      <w:rPr>
        <w:rFonts w:hint="default"/>
        <w:spacing w:val="-5"/>
        <w:w w:val="99"/>
        <w:lang w:val="en-US" w:eastAsia="en-US" w:bidi="ar-SA"/>
      </w:rPr>
    </w:lvl>
    <w:lvl w:ilvl="2" w:tplc="E11699C0">
      <w:numFmt w:val="bullet"/>
      <w:lvlText w:val="•"/>
      <w:lvlJc w:val="left"/>
      <w:pPr>
        <w:ind w:left="1420" w:hanging="720"/>
      </w:pPr>
      <w:rPr>
        <w:rFonts w:hint="default"/>
        <w:lang w:val="en-US" w:eastAsia="en-US" w:bidi="ar-SA"/>
      </w:rPr>
    </w:lvl>
    <w:lvl w:ilvl="3" w:tplc="E746F742">
      <w:numFmt w:val="bullet"/>
      <w:lvlText w:val="•"/>
      <w:lvlJc w:val="left"/>
      <w:pPr>
        <w:ind w:left="1680" w:hanging="720"/>
      </w:pPr>
      <w:rPr>
        <w:rFonts w:hint="default"/>
        <w:lang w:val="en-US" w:eastAsia="en-US" w:bidi="ar-SA"/>
      </w:rPr>
    </w:lvl>
    <w:lvl w:ilvl="4" w:tplc="6758230E">
      <w:numFmt w:val="bullet"/>
      <w:lvlText w:val="•"/>
      <w:lvlJc w:val="left"/>
      <w:pPr>
        <w:ind w:left="1720" w:hanging="720"/>
      </w:pPr>
      <w:rPr>
        <w:rFonts w:hint="default"/>
        <w:lang w:val="en-US" w:eastAsia="en-US" w:bidi="ar-SA"/>
      </w:rPr>
    </w:lvl>
    <w:lvl w:ilvl="5" w:tplc="3AB45B50">
      <w:numFmt w:val="bullet"/>
      <w:lvlText w:val="•"/>
      <w:lvlJc w:val="left"/>
      <w:pPr>
        <w:ind w:left="1760" w:hanging="720"/>
      </w:pPr>
      <w:rPr>
        <w:rFonts w:hint="default"/>
        <w:lang w:val="en-US" w:eastAsia="en-US" w:bidi="ar-SA"/>
      </w:rPr>
    </w:lvl>
    <w:lvl w:ilvl="6" w:tplc="90242070">
      <w:numFmt w:val="bullet"/>
      <w:lvlText w:val="•"/>
      <w:lvlJc w:val="left"/>
      <w:pPr>
        <w:ind w:left="1780" w:hanging="720"/>
      </w:pPr>
      <w:rPr>
        <w:rFonts w:hint="default"/>
        <w:lang w:val="en-US" w:eastAsia="en-US" w:bidi="ar-SA"/>
      </w:rPr>
    </w:lvl>
    <w:lvl w:ilvl="7" w:tplc="A8CC3238">
      <w:numFmt w:val="bullet"/>
      <w:lvlText w:val="•"/>
      <w:lvlJc w:val="left"/>
      <w:pPr>
        <w:ind w:left="1800" w:hanging="720"/>
      </w:pPr>
      <w:rPr>
        <w:rFonts w:hint="default"/>
        <w:lang w:val="en-US" w:eastAsia="en-US" w:bidi="ar-SA"/>
      </w:rPr>
    </w:lvl>
    <w:lvl w:ilvl="8" w:tplc="13B21416">
      <w:numFmt w:val="bullet"/>
      <w:lvlText w:val="•"/>
      <w:lvlJc w:val="left"/>
      <w:pPr>
        <w:ind w:left="2080" w:hanging="720"/>
      </w:pPr>
      <w:rPr>
        <w:rFonts w:hint="default"/>
        <w:lang w:val="en-US" w:eastAsia="en-US" w:bidi="ar-SA"/>
      </w:rPr>
    </w:lvl>
  </w:abstractNum>
  <w:abstractNum w:abstractNumId="211" w15:restartNumberingAfterBreak="0">
    <w:nsid w:val="7C440F46"/>
    <w:multiLevelType w:val="hybridMultilevel"/>
    <w:tmpl w:val="67E8CCA4"/>
    <w:lvl w:ilvl="0" w:tplc="45C4D40A">
      <w:start w:val="1"/>
      <w:numFmt w:val="upperRoman"/>
      <w:lvlText w:val="%1"/>
      <w:lvlJc w:val="left"/>
      <w:pPr>
        <w:ind w:left="1766" w:hanging="72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ED0803C">
      <w:start w:val="1"/>
      <w:numFmt w:val="upperLetter"/>
      <w:lvlText w:val="%2."/>
      <w:lvlJc w:val="left"/>
      <w:pPr>
        <w:ind w:left="1766" w:hanging="723"/>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F9EC673C">
      <w:numFmt w:val="bullet"/>
      <w:lvlText w:val="•"/>
      <w:lvlJc w:val="left"/>
      <w:pPr>
        <w:ind w:left="2505" w:hanging="723"/>
      </w:pPr>
      <w:rPr>
        <w:rFonts w:hint="default"/>
        <w:lang w:val="en-US" w:eastAsia="en-US" w:bidi="ar-SA"/>
      </w:rPr>
    </w:lvl>
    <w:lvl w:ilvl="3" w:tplc="D03E6ADE">
      <w:numFmt w:val="bullet"/>
      <w:lvlText w:val="•"/>
      <w:lvlJc w:val="left"/>
      <w:pPr>
        <w:ind w:left="2878" w:hanging="723"/>
      </w:pPr>
      <w:rPr>
        <w:rFonts w:hint="default"/>
        <w:lang w:val="en-US" w:eastAsia="en-US" w:bidi="ar-SA"/>
      </w:rPr>
    </w:lvl>
    <w:lvl w:ilvl="4" w:tplc="58869EF2">
      <w:numFmt w:val="bullet"/>
      <w:lvlText w:val="•"/>
      <w:lvlJc w:val="left"/>
      <w:pPr>
        <w:ind w:left="3251" w:hanging="723"/>
      </w:pPr>
      <w:rPr>
        <w:rFonts w:hint="default"/>
        <w:lang w:val="en-US" w:eastAsia="en-US" w:bidi="ar-SA"/>
      </w:rPr>
    </w:lvl>
    <w:lvl w:ilvl="5" w:tplc="2E76CD52">
      <w:numFmt w:val="bullet"/>
      <w:lvlText w:val="•"/>
      <w:lvlJc w:val="left"/>
      <w:pPr>
        <w:ind w:left="3623" w:hanging="723"/>
      </w:pPr>
      <w:rPr>
        <w:rFonts w:hint="default"/>
        <w:lang w:val="en-US" w:eastAsia="en-US" w:bidi="ar-SA"/>
      </w:rPr>
    </w:lvl>
    <w:lvl w:ilvl="6" w:tplc="59A446B0">
      <w:numFmt w:val="bullet"/>
      <w:lvlText w:val="•"/>
      <w:lvlJc w:val="left"/>
      <w:pPr>
        <w:ind w:left="3996" w:hanging="723"/>
      </w:pPr>
      <w:rPr>
        <w:rFonts w:hint="default"/>
        <w:lang w:val="en-US" w:eastAsia="en-US" w:bidi="ar-SA"/>
      </w:rPr>
    </w:lvl>
    <w:lvl w:ilvl="7" w:tplc="62EC569A">
      <w:numFmt w:val="bullet"/>
      <w:lvlText w:val="•"/>
      <w:lvlJc w:val="left"/>
      <w:pPr>
        <w:ind w:left="4369" w:hanging="723"/>
      </w:pPr>
      <w:rPr>
        <w:rFonts w:hint="default"/>
        <w:lang w:val="en-US" w:eastAsia="en-US" w:bidi="ar-SA"/>
      </w:rPr>
    </w:lvl>
    <w:lvl w:ilvl="8" w:tplc="AD121ABC">
      <w:numFmt w:val="bullet"/>
      <w:lvlText w:val="•"/>
      <w:lvlJc w:val="left"/>
      <w:pPr>
        <w:ind w:left="4742" w:hanging="723"/>
      </w:pPr>
      <w:rPr>
        <w:rFonts w:hint="default"/>
        <w:lang w:val="en-US" w:eastAsia="en-US" w:bidi="ar-SA"/>
      </w:rPr>
    </w:lvl>
  </w:abstractNum>
  <w:abstractNum w:abstractNumId="212" w15:restartNumberingAfterBreak="0">
    <w:nsid w:val="7C8A1CAC"/>
    <w:multiLevelType w:val="hybridMultilevel"/>
    <w:tmpl w:val="37784C0C"/>
    <w:lvl w:ilvl="0" w:tplc="E49E16A8">
      <w:start w:val="3"/>
      <w:numFmt w:val="upperLetter"/>
      <w:lvlText w:val="%1."/>
      <w:lvlJc w:val="left"/>
      <w:pPr>
        <w:ind w:left="2690" w:hanging="718"/>
        <w:jc w:val="left"/>
      </w:pPr>
      <w:rPr>
        <w:rFonts w:ascii="Times New Roman" w:eastAsia="Times New Roman" w:hAnsi="Times New Roman" w:cs="Times New Roman" w:hint="default"/>
        <w:b w:val="0"/>
        <w:bCs w:val="0"/>
        <w:i w:val="0"/>
        <w:iCs w:val="0"/>
        <w:spacing w:val="-4"/>
        <w:w w:val="99"/>
        <w:sz w:val="20"/>
        <w:szCs w:val="20"/>
        <w:lang w:val="en-US" w:eastAsia="en-US" w:bidi="ar-SA"/>
      </w:rPr>
    </w:lvl>
    <w:lvl w:ilvl="1" w:tplc="9D4CF04C">
      <w:numFmt w:val="bullet"/>
      <w:lvlText w:val="•"/>
      <w:lvlJc w:val="left"/>
      <w:pPr>
        <w:ind w:left="3005" w:hanging="718"/>
      </w:pPr>
      <w:rPr>
        <w:rFonts w:hint="default"/>
        <w:lang w:val="en-US" w:eastAsia="en-US" w:bidi="ar-SA"/>
      </w:rPr>
    </w:lvl>
    <w:lvl w:ilvl="2" w:tplc="3B10241C">
      <w:numFmt w:val="bullet"/>
      <w:lvlText w:val="•"/>
      <w:lvlJc w:val="left"/>
      <w:pPr>
        <w:ind w:left="3311" w:hanging="718"/>
      </w:pPr>
      <w:rPr>
        <w:rFonts w:hint="default"/>
        <w:lang w:val="en-US" w:eastAsia="en-US" w:bidi="ar-SA"/>
      </w:rPr>
    </w:lvl>
    <w:lvl w:ilvl="3" w:tplc="BBF67CD8">
      <w:numFmt w:val="bullet"/>
      <w:lvlText w:val="•"/>
      <w:lvlJc w:val="left"/>
      <w:pPr>
        <w:ind w:left="3616" w:hanging="718"/>
      </w:pPr>
      <w:rPr>
        <w:rFonts w:hint="default"/>
        <w:lang w:val="en-US" w:eastAsia="en-US" w:bidi="ar-SA"/>
      </w:rPr>
    </w:lvl>
    <w:lvl w:ilvl="4" w:tplc="E73A47C0">
      <w:numFmt w:val="bullet"/>
      <w:lvlText w:val="•"/>
      <w:lvlJc w:val="left"/>
      <w:pPr>
        <w:ind w:left="3922" w:hanging="718"/>
      </w:pPr>
      <w:rPr>
        <w:rFonts w:hint="default"/>
        <w:lang w:val="en-US" w:eastAsia="en-US" w:bidi="ar-SA"/>
      </w:rPr>
    </w:lvl>
    <w:lvl w:ilvl="5" w:tplc="223CBA3A">
      <w:numFmt w:val="bullet"/>
      <w:lvlText w:val="•"/>
      <w:lvlJc w:val="left"/>
      <w:pPr>
        <w:ind w:left="4227" w:hanging="718"/>
      </w:pPr>
      <w:rPr>
        <w:rFonts w:hint="default"/>
        <w:lang w:val="en-US" w:eastAsia="en-US" w:bidi="ar-SA"/>
      </w:rPr>
    </w:lvl>
    <w:lvl w:ilvl="6" w:tplc="E472817E">
      <w:numFmt w:val="bullet"/>
      <w:lvlText w:val="•"/>
      <w:lvlJc w:val="left"/>
      <w:pPr>
        <w:ind w:left="4533" w:hanging="718"/>
      </w:pPr>
      <w:rPr>
        <w:rFonts w:hint="default"/>
        <w:lang w:val="en-US" w:eastAsia="en-US" w:bidi="ar-SA"/>
      </w:rPr>
    </w:lvl>
    <w:lvl w:ilvl="7" w:tplc="5614B426">
      <w:numFmt w:val="bullet"/>
      <w:lvlText w:val="•"/>
      <w:lvlJc w:val="left"/>
      <w:pPr>
        <w:ind w:left="4838" w:hanging="718"/>
      </w:pPr>
      <w:rPr>
        <w:rFonts w:hint="default"/>
        <w:lang w:val="en-US" w:eastAsia="en-US" w:bidi="ar-SA"/>
      </w:rPr>
    </w:lvl>
    <w:lvl w:ilvl="8" w:tplc="B14E806E">
      <w:numFmt w:val="bullet"/>
      <w:lvlText w:val="•"/>
      <w:lvlJc w:val="left"/>
      <w:pPr>
        <w:ind w:left="5144" w:hanging="718"/>
      </w:pPr>
      <w:rPr>
        <w:rFonts w:hint="default"/>
        <w:lang w:val="en-US" w:eastAsia="en-US" w:bidi="ar-SA"/>
      </w:rPr>
    </w:lvl>
  </w:abstractNum>
  <w:abstractNum w:abstractNumId="213" w15:restartNumberingAfterBreak="0">
    <w:nsid w:val="7D6A1177"/>
    <w:multiLevelType w:val="hybridMultilevel"/>
    <w:tmpl w:val="7DA49DD6"/>
    <w:lvl w:ilvl="0" w:tplc="B512E1BE">
      <w:start w:val="1"/>
      <w:numFmt w:val="decimal"/>
      <w:lvlText w:val="%1."/>
      <w:lvlJc w:val="left"/>
      <w:pPr>
        <w:ind w:left="1360" w:hanging="718"/>
        <w:jc w:val="left"/>
      </w:pPr>
      <w:rPr>
        <w:rFonts w:ascii="Times New Roman" w:eastAsia="Times New Roman" w:hAnsi="Times New Roman" w:cs="Times New Roman" w:hint="default"/>
        <w:b w:val="0"/>
        <w:bCs w:val="0"/>
        <w:i w:val="0"/>
        <w:iCs w:val="0"/>
        <w:spacing w:val="-18"/>
        <w:w w:val="99"/>
        <w:sz w:val="20"/>
        <w:szCs w:val="20"/>
        <w:lang w:val="en-US" w:eastAsia="en-US" w:bidi="ar-SA"/>
      </w:rPr>
    </w:lvl>
    <w:lvl w:ilvl="1" w:tplc="F6BC0CEA">
      <w:start w:val="1"/>
      <w:numFmt w:val="upperLetter"/>
      <w:lvlText w:val="%2."/>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2" w:tplc="B8D097C6">
      <w:numFmt w:val="bullet"/>
      <w:lvlText w:val="•"/>
      <w:lvlJc w:val="left"/>
      <w:pPr>
        <w:ind w:left="2160" w:hanging="718"/>
      </w:pPr>
      <w:rPr>
        <w:rFonts w:hint="default"/>
        <w:lang w:val="en-US" w:eastAsia="en-US" w:bidi="ar-SA"/>
      </w:rPr>
    </w:lvl>
    <w:lvl w:ilvl="3" w:tplc="F140DE90">
      <w:numFmt w:val="bullet"/>
      <w:lvlText w:val="•"/>
      <w:lvlJc w:val="left"/>
      <w:pPr>
        <w:ind w:left="3520" w:hanging="718"/>
      </w:pPr>
      <w:rPr>
        <w:rFonts w:hint="default"/>
        <w:lang w:val="en-US" w:eastAsia="en-US" w:bidi="ar-SA"/>
      </w:rPr>
    </w:lvl>
    <w:lvl w:ilvl="4" w:tplc="FD404082">
      <w:numFmt w:val="bullet"/>
      <w:lvlText w:val="•"/>
      <w:lvlJc w:val="left"/>
      <w:pPr>
        <w:ind w:left="3777" w:hanging="718"/>
      </w:pPr>
      <w:rPr>
        <w:rFonts w:hint="default"/>
        <w:lang w:val="en-US" w:eastAsia="en-US" w:bidi="ar-SA"/>
      </w:rPr>
    </w:lvl>
    <w:lvl w:ilvl="5" w:tplc="16BEC1DC">
      <w:numFmt w:val="bullet"/>
      <w:lvlText w:val="•"/>
      <w:lvlJc w:val="left"/>
      <w:pPr>
        <w:ind w:left="4035" w:hanging="718"/>
      </w:pPr>
      <w:rPr>
        <w:rFonts w:hint="default"/>
        <w:lang w:val="en-US" w:eastAsia="en-US" w:bidi="ar-SA"/>
      </w:rPr>
    </w:lvl>
    <w:lvl w:ilvl="6" w:tplc="8C984A2E">
      <w:numFmt w:val="bullet"/>
      <w:lvlText w:val="•"/>
      <w:lvlJc w:val="left"/>
      <w:pPr>
        <w:ind w:left="4292" w:hanging="718"/>
      </w:pPr>
      <w:rPr>
        <w:rFonts w:hint="default"/>
        <w:lang w:val="en-US" w:eastAsia="en-US" w:bidi="ar-SA"/>
      </w:rPr>
    </w:lvl>
    <w:lvl w:ilvl="7" w:tplc="4D007868">
      <w:numFmt w:val="bullet"/>
      <w:lvlText w:val="•"/>
      <w:lvlJc w:val="left"/>
      <w:pPr>
        <w:ind w:left="4550" w:hanging="718"/>
      </w:pPr>
      <w:rPr>
        <w:rFonts w:hint="default"/>
        <w:lang w:val="en-US" w:eastAsia="en-US" w:bidi="ar-SA"/>
      </w:rPr>
    </w:lvl>
    <w:lvl w:ilvl="8" w:tplc="CB480422">
      <w:numFmt w:val="bullet"/>
      <w:lvlText w:val="•"/>
      <w:lvlJc w:val="left"/>
      <w:pPr>
        <w:ind w:left="4807" w:hanging="718"/>
      </w:pPr>
      <w:rPr>
        <w:rFonts w:hint="default"/>
        <w:lang w:val="en-US" w:eastAsia="en-US" w:bidi="ar-SA"/>
      </w:rPr>
    </w:lvl>
  </w:abstractNum>
  <w:abstractNum w:abstractNumId="214" w15:restartNumberingAfterBreak="0">
    <w:nsid w:val="7DDE0EC8"/>
    <w:multiLevelType w:val="hybridMultilevel"/>
    <w:tmpl w:val="7BA6F56E"/>
    <w:lvl w:ilvl="0" w:tplc="0BCCCAEE">
      <w:start w:val="27"/>
      <w:numFmt w:val="decimal"/>
      <w:lvlText w:val="%1."/>
      <w:lvlJc w:val="left"/>
      <w:pPr>
        <w:ind w:left="1358" w:hanging="720"/>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897E386E">
      <w:start w:val="1"/>
      <w:numFmt w:val="upperLetter"/>
      <w:lvlText w:val="%2."/>
      <w:lvlJc w:val="left"/>
      <w:pPr>
        <w:ind w:left="2078" w:hanging="720"/>
        <w:jc w:val="left"/>
      </w:pPr>
      <w:rPr>
        <w:rFonts w:ascii="Times New Roman" w:eastAsia="Times New Roman" w:hAnsi="Times New Roman" w:cs="Times New Roman" w:hint="default"/>
        <w:b w:val="0"/>
        <w:bCs w:val="0"/>
        <w:i w:val="0"/>
        <w:iCs w:val="0"/>
        <w:spacing w:val="0"/>
        <w:w w:val="102"/>
        <w:sz w:val="20"/>
        <w:szCs w:val="20"/>
        <w:lang w:val="en-US" w:eastAsia="en-US" w:bidi="ar-SA"/>
      </w:rPr>
    </w:lvl>
    <w:lvl w:ilvl="2" w:tplc="3960A314">
      <w:numFmt w:val="bullet"/>
      <w:lvlText w:val="•"/>
      <w:lvlJc w:val="left"/>
      <w:pPr>
        <w:ind w:left="1720" w:hanging="720"/>
      </w:pPr>
      <w:rPr>
        <w:rFonts w:hint="default"/>
        <w:lang w:val="en-US" w:eastAsia="en-US" w:bidi="ar-SA"/>
      </w:rPr>
    </w:lvl>
    <w:lvl w:ilvl="3" w:tplc="C818EC60">
      <w:numFmt w:val="bullet"/>
      <w:lvlText w:val="•"/>
      <w:lvlJc w:val="left"/>
      <w:pPr>
        <w:ind w:left="1780" w:hanging="720"/>
      </w:pPr>
      <w:rPr>
        <w:rFonts w:hint="default"/>
        <w:lang w:val="en-US" w:eastAsia="en-US" w:bidi="ar-SA"/>
      </w:rPr>
    </w:lvl>
    <w:lvl w:ilvl="4" w:tplc="9C8059A8">
      <w:numFmt w:val="bullet"/>
      <w:lvlText w:val="•"/>
      <w:lvlJc w:val="left"/>
      <w:pPr>
        <w:ind w:left="2080" w:hanging="720"/>
      </w:pPr>
      <w:rPr>
        <w:rFonts w:hint="default"/>
        <w:lang w:val="en-US" w:eastAsia="en-US" w:bidi="ar-SA"/>
      </w:rPr>
    </w:lvl>
    <w:lvl w:ilvl="5" w:tplc="0D20DAD8">
      <w:numFmt w:val="bullet"/>
      <w:lvlText w:val="•"/>
      <w:lvlJc w:val="left"/>
      <w:pPr>
        <w:ind w:left="1669" w:hanging="720"/>
      </w:pPr>
      <w:rPr>
        <w:rFonts w:hint="default"/>
        <w:lang w:val="en-US" w:eastAsia="en-US" w:bidi="ar-SA"/>
      </w:rPr>
    </w:lvl>
    <w:lvl w:ilvl="6" w:tplc="0C8E110E">
      <w:numFmt w:val="bullet"/>
      <w:lvlText w:val="•"/>
      <w:lvlJc w:val="left"/>
      <w:pPr>
        <w:ind w:left="1258" w:hanging="720"/>
      </w:pPr>
      <w:rPr>
        <w:rFonts w:hint="default"/>
        <w:lang w:val="en-US" w:eastAsia="en-US" w:bidi="ar-SA"/>
      </w:rPr>
    </w:lvl>
    <w:lvl w:ilvl="7" w:tplc="B7BC3532">
      <w:numFmt w:val="bullet"/>
      <w:lvlText w:val="•"/>
      <w:lvlJc w:val="left"/>
      <w:pPr>
        <w:ind w:left="848" w:hanging="720"/>
      </w:pPr>
      <w:rPr>
        <w:rFonts w:hint="default"/>
        <w:lang w:val="en-US" w:eastAsia="en-US" w:bidi="ar-SA"/>
      </w:rPr>
    </w:lvl>
    <w:lvl w:ilvl="8" w:tplc="2D00ABC4">
      <w:numFmt w:val="bullet"/>
      <w:lvlText w:val="•"/>
      <w:lvlJc w:val="left"/>
      <w:pPr>
        <w:ind w:left="437" w:hanging="720"/>
      </w:pPr>
      <w:rPr>
        <w:rFonts w:hint="default"/>
        <w:lang w:val="en-US" w:eastAsia="en-US" w:bidi="ar-SA"/>
      </w:rPr>
    </w:lvl>
  </w:abstractNum>
  <w:abstractNum w:abstractNumId="215" w15:restartNumberingAfterBreak="0">
    <w:nsid w:val="7DE6421E"/>
    <w:multiLevelType w:val="hybridMultilevel"/>
    <w:tmpl w:val="941C5B3A"/>
    <w:lvl w:ilvl="0" w:tplc="598CE76C">
      <w:start w:val="1"/>
      <w:numFmt w:val="upperLetter"/>
      <w:lvlText w:val="%1."/>
      <w:lvlJc w:val="left"/>
      <w:pPr>
        <w:ind w:left="1381" w:hanging="723"/>
        <w:jc w:val="right"/>
      </w:pPr>
      <w:rPr>
        <w:rFonts w:ascii="Times New Roman" w:eastAsia="Times New Roman" w:hAnsi="Times New Roman" w:cs="Times New Roman" w:hint="default"/>
        <w:b w:val="0"/>
        <w:bCs w:val="0"/>
        <w:i w:val="0"/>
        <w:iCs w:val="0"/>
        <w:spacing w:val="-5"/>
        <w:w w:val="99"/>
        <w:sz w:val="20"/>
        <w:szCs w:val="20"/>
        <w:lang w:val="en-US" w:eastAsia="en-US" w:bidi="ar-SA"/>
      </w:rPr>
    </w:lvl>
    <w:lvl w:ilvl="1" w:tplc="9DD0B3CC">
      <w:numFmt w:val="bullet"/>
      <w:lvlText w:val="•"/>
      <w:lvlJc w:val="left"/>
      <w:pPr>
        <w:ind w:left="1789" w:hanging="723"/>
      </w:pPr>
      <w:rPr>
        <w:rFonts w:hint="default"/>
        <w:lang w:val="en-US" w:eastAsia="en-US" w:bidi="ar-SA"/>
      </w:rPr>
    </w:lvl>
    <w:lvl w:ilvl="2" w:tplc="30D26182">
      <w:numFmt w:val="bullet"/>
      <w:lvlText w:val="•"/>
      <w:lvlJc w:val="left"/>
      <w:pPr>
        <w:ind w:left="2198" w:hanging="723"/>
      </w:pPr>
      <w:rPr>
        <w:rFonts w:hint="default"/>
        <w:lang w:val="en-US" w:eastAsia="en-US" w:bidi="ar-SA"/>
      </w:rPr>
    </w:lvl>
    <w:lvl w:ilvl="3" w:tplc="1F9E5E5E">
      <w:numFmt w:val="bullet"/>
      <w:lvlText w:val="•"/>
      <w:lvlJc w:val="left"/>
      <w:pPr>
        <w:ind w:left="2607" w:hanging="723"/>
      </w:pPr>
      <w:rPr>
        <w:rFonts w:hint="default"/>
        <w:lang w:val="en-US" w:eastAsia="en-US" w:bidi="ar-SA"/>
      </w:rPr>
    </w:lvl>
    <w:lvl w:ilvl="4" w:tplc="B9546EA8">
      <w:numFmt w:val="bullet"/>
      <w:lvlText w:val="•"/>
      <w:lvlJc w:val="left"/>
      <w:pPr>
        <w:ind w:left="3016" w:hanging="723"/>
      </w:pPr>
      <w:rPr>
        <w:rFonts w:hint="default"/>
        <w:lang w:val="en-US" w:eastAsia="en-US" w:bidi="ar-SA"/>
      </w:rPr>
    </w:lvl>
    <w:lvl w:ilvl="5" w:tplc="8D42C41E">
      <w:numFmt w:val="bullet"/>
      <w:lvlText w:val="•"/>
      <w:lvlJc w:val="left"/>
      <w:pPr>
        <w:ind w:left="3425" w:hanging="723"/>
      </w:pPr>
      <w:rPr>
        <w:rFonts w:hint="default"/>
        <w:lang w:val="en-US" w:eastAsia="en-US" w:bidi="ar-SA"/>
      </w:rPr>
    </w:lvl>
    <w:lvl w:ilvl="6" w:tplc="6410365C">
      <w:numFmt w:val="bullet"/>
      <w:lvlText w:val="•"/>
      <w:lvlJc w:val="left"/>
      <w:pPr>
        <w:ind w:left="3834" w:hanging="723"/>
      </w:pPr>
      <w:rPr>
        <w:rFonts w:hint="default"/>
        <w:lang w:val="en-US" w:eastAsia="en-US" w:bidi="ar-SA"/>
      </w:rPr>
    </w:lvl>
    <w:lvl w:ilvl="7" w:tplc="B29C944A">
      <w:numFmt w:val="bullet"/>
      <w:lvlText w:val="•"/>
      <w:lvlJc w:val="left"/>
      <w:pPr>
        <w:ind w:left="4243" w:hanging="723"/>
      </w:pPr>
      <w:rPr>
        <w:rFonts w:hint="default"/>
        <w:lang w:val="en-US" w:eastAsia="en-US" w:bidi="ar-SA"/>
      </w:rPr>
    </w:lvl>
    <w:lvl w:ilvl="8" w:tplc="6908C6F2">
      <w:numFmt w:val="bullet"/>
      <w:lvlText w:val="•"/>
      <w:lvlJc w:val="left"/>
      <w:pPr>
        <w:ind w:left="4652" w:hanging="723"/>
      </w:pPr>
      <w:rPr>
        <w:rFonts w:hint="default"/>
        <w:lang w:val="en-US" w:eastAsia="en-US" w:bidi="ar-SA"/>
      </w:rPr>
    </w:lvl>
  </w:abstractNum>
  <w:abstractNum w:abstractNumId="216" w15:restartNumberingAfterBreak="0">
    <w:nsid w:val="7EA14AA5"/>
    <w:multiLevelType w:val="hybridMultilevel"/>
    <w:tmpl w:val="B6682202"/>
    <w:lvl w:ilvl="0" w:tplc="0CAC9AA6">
      <w:start w:val="6"/>
      <w:numFmt w:val="decimal"/>
      <w:lvlText w:val="%1."/>
      <w:lvlJc w:val="left"/>
      <w:pPr>
        <w:ind w:left="1051" w:hanging="721"/>
        <w:jc w:val="right"/>
      </w:pPr>
      <w:rPr>
        <w:rFonts w:ascii="Times New Roman" w:eastAsia="Times New Roman" w:hAnsi="Times New Roman" w:cs="Times New Roman" w:hint="default"/>
        <w:b w:val="0"/>
        <w:bCs w:val="0"/>
        <w:i w:val="0"/>
        <w:iCs w:val="0"/>
        <w:spacing w:val="-18"/>
        <w:w w:val="99"/>
        <w:sz w:val="20"/>
        <w:szCs w:val="20"/>
        <w:lang w:val="en-US" w:eastAsia="en-US" w:bidi="ar-SA"/>
      </w:rPr>
    </w:lvl>
    <w:lvl w:ilvl="1" w:tplc="5F32989E">
      <w:start w:val="1"/>
      <w:numFmt w:val="upperLetter"/>
      <w:lvlText w:val="%2."/>
      <w:lvlJc w:val="left"/>
      <w:pPr>
        <w:ind w:left="6852" w:hanging="804"/>
        <w:jc w:val="left"/>
      </w:pPr>
      <w:rPr>
        <w:rFonts w:hint="default"/>
        <w:spacing w:val="-5"/>
        <w:w w:val="99"/>
        <w:lang w:val="en-US" w:eastAsia="en-US" w:bidi="ar-SA"/>
      </w:rPr>
    </w:lvl>
    <w:lvl w:ilvl="2" w:tplc="6F30DF2C">
      <w:numFmt w:val="bullet"/>
      <w:lvlText w:val="•"/>
      <w:lvlJc w:val="left"/>
      <w:pPr>
        <w:ind w:left="1760" w:hanging="804"/>
      </w:pPr>
      <w:rPr>
        <w:rFonts w:hint="default"/>
        <w:lang w:val="en-US" w:eastAsia="en-US" w:bidi="ar-SA"/>
      </w:rPr>
    </w:lvl>
    <w:lvl w:ilvl="3" w:tplc="3E8C0A14">
      <w:numFmt w:val="bullet"/>
      <w:lvlText w:val="•"/>
      <w:lvlJc w:val="left"/>
      <w:pPr>
        <w:ind w:left="1780" w:hanging="804"/>
      </w:pPr>
      <w:rPr>
        <w:rFonts w:hint="default"/>
        <w:lang w:val="en-US" w:eastAsia="en-US" w:bidi="ar-SA"/>
      </w:rPr>
    </w:lvl>
    <w:lvl w:ilvl="4" w:tplc="DCF668C8">
      <w:numFmt w:val="bullet"/>
      <w:lvlText w:val="•"/>
      <w:lvlJc w:val="left"/>
      <w:pPr>
        <w:ind w:left="2080" w:hanging="804"/>
      </w:pPr>
      <w:rPr>
        <w:rFonts w:hint="default"/>
        <w:lang w:val="en-US" w:eastAsia="en-US" w:bidi="ar-SA"/>
      </w:rPr>
    </w:lvl>
    <w:lvl w:ilvl="5" w:tplc="349A4572">
      <w:numFmt w:val="bullet"/>
      <w:lvlText w:val="•"/>
      <w:lvlJc w:val="left"/>
      <w:pPr>
        <w:ind w:left="6860" w:hanging="804"/>
      </w:pPr>
      <w:rPr>
        <w:rFonts w:hint="default"/>
        <w:lang w:val="en-US" w:eastAsia="en-US" w:bidi="ar-SA"/>
      </w:rPr>
    </w:lvl>
    <w:lvl w:ilvl="6" w:tplc="B17A15E2">
      <w:numFmt w:val="bullet"/>
      <w:lvlText w:val="•"/>
      <w:lvlJc w:val="left"/>
      <w:pPr>
        <w:ind w:left="5480" w:hanging="804"/>
      </w:pPr>
      <w:rPr>
        <w:rFonts w:hint="default"/>
        <w:lang w:val="en-US" w:eastAsia="en-US" w:bidi="ar-SA"/>
      </w:rPr>
    </w:lvl>
    <w:lvl w:ilvl="7" w:tplc="DAB0492A">
      <w:numFmt w:val="bullet"/>
      <w:lvlText w:val="•"/>
      <w:lvlJc w:val="left"/>
      <w:pPr>
        <w:ind w:left="4100" w:hanging="804"/>
      </w:pPr>
      <w:rPr>
        <w:rFonts w:hint="default"/>
        <w:lang w:val="en-US" w:eastAsia="en-US" w:bidi="ar-SA"/>
      </w:rPr>
    </w:lvl>
    <w:lvl w:ilvl="8" w:tplc="4A10C7EC">
      <w:numFmt w:val="bullet"/>
      <w:lvlText w:val="•"/>
      <w:lvlJc w:val="left"/>
      <w:pPr>
        <w:ind w:left="2720" w:hanging="804"/>
      </w:pPr>
      <w:rPr>
        <w:rFonts w:hint="default"/>
        <w:lang w:val="en-US" w:eastAsia="en-US" w:bidi="ar-SA"/>
      </w:rPr>
    </w:lvl>
  </w:abstractNum>
  <w:abstractNum w:abstractNumId="217" w15:restartNumberingAfterBreak="0">
    <w:nsid w:val="7EF41915"/>
    <w:multiLevelType w:val="hybridMultilevel"/>
    <w:tmpl w:val="C77C6636"/>
    <w:lvl w:ilvl="0" w:tplc="939C6F5A">
      <w:start w:val="9"/>
      <w:numFmt w:val="decimal"/>
      <w:lvlText w:val="%1."/>
      <w:lvlJc w:val="left"/>
      <w:pPr>
        <w:ind w:left="6048" w:hanging="721"/>
        <w:jc w:val="right"/>
      </w:pPr>
      <w:rPr>
        <w:rFonts w:hint="default"/>
        <w:spacing w:val="-9"/>
        <w:w w:val="88"/>
        <w:lang w:val="en-US" w:eastAsia="en-US" w:bidi="ar-SA"/>
      </w:rPr>
    </w:lvl>
    <w:lvl w:ilvl="1" w:tplc="2F043264">
      <w:start w:val="1"/>
      <w:numFmt w:val="upperLetter"/>
      <w:lvlText w:val="%2."/>
      <w:lvlJc w:val="left"/>
      <w:pPr>
        <w:ind w:left="2154" w:hanging="795"/>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2" w:tplc="80248D5A">
      <w:numFmt w:val="bullet"/>
      <w:lvlText w:val="•"/>
      <w:lvlJc w:val="left"/>
      <w:pPr>
        <w:ind w:left="1620" w:hanging="795"/>
      </w:pPr>
      <w:rPr>
        <w:rFonts w:hint="default"/>
        <w:lang w:val="en-US" w:eastAsia="en-US" w:bidi="ar-SA"/>
      </w:rPr>
    </w:lvl>
    <w:lvl w:ilvl="3" w:tplc="4D369B2C">
      <w:numFmt w:val="bullet"/>
      <w:lvlText w:val="•"/>
      <w:lvlJc w:val="left"/>
      <w:pPr>
        <w:ind w:left="1720" w:hanging="795"/>
      </w:pPr>
      <w:rPr>
        <w:rFonts w:hint="default"/>
        <w:lang w:val="en-US" w:eastAsia="en-US" w:bidi="ar-SA"/>
      </w:rPr>
    </w:lvl>
    <w:lvl w:ilvl="4" w:tplc="58BA2B58">
      <w:numFmt w:val="bullet"/>
      <w:lvlText w:val="•"/>
      <w:lvlJc w:val="left"/>
      <w:pPr>
        <w:ind w:left="1780" w:hanging="795"/>
      </w:pPr>
      <w:rPr>
        <w:rFonts w:hint="default"/>
        <w:lang w:val="en-US" w:eastAsia="en-US" w:bidi="ar-SA"/>
      </w:rPr>
    </w:lvl>
    <w:lvl w:ilvl="5" w:tplc="4DBA36CE">
      <w:numFmt w:val="bullet"/>
      <w:lvlText w:val="•"/>
      <w:lvlJc w:val="left"/>
      <w:pPr>
        <w:ind w:left="1880" w:hanging="795"/>
      </w:pPr>
      <w:rPr>
        <w:rFonts w:hint="default"/>
        <w:lang w:val="en-US" w:eastAsia="en-US" w:bidi="ar-SA"/>
      </w:rPr>
    </w:lvl>
    <w:lvl w:ilvl="6" w:tplc="FC1666A6">
      <w:numFmt w:val="bullet"/>
      <w:lvlText w:val="•"/>
      <w:lvlJc w:val="left"/>
      <w:pPr>
        <w:ind w:left="2080" w:hanging="795"/>
      </w:pPr>
      <w:rPr>
        <w:rFonts w:hint="default"/>
        <w:lang w:val="en-US" w:eastAsia="en-US" w:bidi="ar-SA"/>
      </w:rPr>
    </w:lvl>
    <w:lvl w:ilvl="7" w:tplc="67A6E688">
      <w:numFmt w:val="bullet"/>
      <w:lvlText w:val="•"/>
      <w:lvlJc w:val="left"/>
      <w:pPr>
        <w:ind w:left="2140" w:hanging="795"/>
      </w:pPr>
      <w:rPr>
        <w:rFonts w:hint="default"/>
        <w:lang w:val="en-US" w:eastAsia="en-US" w:bidi="ar-SA"/>
      </w:rPr>
    </w:lvl>
    <w:lvl w:ilvl="8" w:tplc="8146FB2A">
      <w:numFmt w:val="bullet"/>
      <w:lvlText w:val="•"/>
      <w:lvlJc w:val="left"/>
      <w:pPr>
        <w:ind w:left="2160" w:hanging="795"/>
      </w:pPr>
      <w:rPr>
        <w:rFonts w:hint="default"/>
        <w:lang w:val="en-US" w:eastAsia="en-US" w:bidi="ar-SA"/>
      </w:rPr>
    </w:lvl>
  </w:abstractNum>
  <w:abstractNum w:abstractNumId="218" w15:restartNumberingAfterBreak="0">
    <w:nsid w:val="7F040E45"/>
    <w:multiLevelType w:val="hybridMultilevel"/>
    <w:tmpl w:val="5198BBE0"/>
    <w:lvl w:ilvl="0" w:tplc="3154B154">
      <w:start w:val="1"/>
      <w:numFmt w:val="upperLetter"/>
      <w:lvlText w:val="%1."/>
      <w:lvlJc w:val="left"/>
      <w:pPr>
        <w:ind w:left="2078" w:hanging="718"/>
        <w:jc w:val="left"/>
      </w:pPr>
      <w:rPr>
        <w:rFonts w:ascii="Times New Roman" w:eastAsia="Times New Roman" w:hAnsi="Times New Roman" w:cs="Times New Roman" w:hint="default"/>
        <w:b w:val="0"/>
        <w:bCs w:val="0"/>
        <w:i w:val="0"/>
        <w:iCs w:val="0"/>
        <w:spacing w:val="-3"/>
        <w:w w:val="99"/>
        <w:sz w:val="20"/>
        <w:szCs w:val="20"/>
        <w:lang w:val="en-US" w:eastAsia="en-US" w:bidi="ar-SA"/>
      </w:rPr>
    </w:lvl>
    <w:lvl w:ilvl="1" w:tplc="6A6662F4">
      <w:numFmt w:val="bullet"/>
      <w:lvlText w:val="•"/>
      <w:lvlJc w:val="left"/>
      <w:pPr>
        <w:ind w:left="2452" w:hanging="718"/>
      </w:pPr>
      <w:rPr>
        <w:rFonts w:hint="default"/>
        <w:lang w:val="en-US" w:eastAsia="en-US" w:bidi="ar-SA"/>
      </w:rPr>
    </w:lvl>
    <w:lvl w:ilvl="2" w:tplc="906627DE">
      <w:numFmt w:val="bullet"/>
      <w:lvlText w:val="•"/>
      <w:lvlJc w:val="left"/>
      <w:pPr>
        <w:ind w:left="2824" w:hanging="718"/>
      </w:pPr>
      <w:rPr>
        <w:rFonts w:hint="default"/>
        <w:lang w:val="en-US" w:eastAsia="en-US" w:bidi="ar-SA"/>
      </w:rPr>
    </w:lvl>
    <w:lvl w:ilvl="3" w:tplc="E2CC2A26">
      <w:numFmt w:val="bullet"/>
      <w:lvlText w:val="•"/>
      <w:lvlJc w:val="left"/>
      <w:pPr>
        <w:ind w:left="3197" w:hanging="718"/>
      </w:pPr>
      <w:rPr>
        <w:rFonts w:hint="default"/>
        <w:lang w:val="en-US" w:eastAsia="en-US" w:bidi="ar-SA"/>
      </w:rPr>
    </w:lvl>
    <w:lvl w:ilvl="4" w:tplc="556A3694">
      <w:numFmt w:val="bullet"/>
      <w:lvlText w:val="•"/>
      <w:lvlJc w:val="left"/>
      <w:pPr>
        <w:ind w:left="3569" w:hanging="718"/>
      </w:pPr>
      <w:rPr>
        <w:rFonts w:hint="default"/>
        <w:lang w:val="en-US" w:eastAsia="en-US" w:bidi="ar-SA"/>
      </w:rPr>
    </w:lvl>
    <w:lvl w:ilvl="5" w:tplc="5BE24D0C">
      <w:numFmt w:val="bullet"/>
      <w:lvlText w:val="•"/>
      <w:lvlJc w:val="left"/>
      <w:pPr>
        <w:ind w:left="3942" w:hanging="718"/>
      </w:pPr>
      <w:rPr>
        <w:rFonts w:hint="default"/>
        <w:lang w:val="en-US" w:eastAsia="en-US" w:bidi="ar-SA"/>
      </w:rPr>
    </w:lvl>
    <w:lvl w:ilvl="6" w:tplc="221610E0">
      <w:numFmt w:val="bullet"/>
      <w:lvlText w:val="•"/>
      <w:lvlJc w:val="left"/>
      <w:pPr>
        <w:ind w:left="4314" w:hanging="718"/>
      </w:pPr>
      <w:rPr>
        <w:rFonts w:hint="default"/>
        <w:lang w:val="en-US" w:eastAsia="en-US" w:bidi="ar-SA"/>
      </w:rPr>
    </w:lvl>
    <w:lvl w:ilvl="7" w:tplc="C5DC01C6">
      <w:numFmt w:val="bullet"/>
      <w:lvlText w:val="•"/>
      <w:lvlJc w:val="left"/>
      <w:pPr>
        <w:ind w:left="4687" w:hanging="718"/>
      </w:pPr>
      <w:rPr>
        <w:rFonts w:hint="default"/>
        <w:lang w:val="en-US" w:eastAsia="en-US" w:bidi="ar-SA"/>
      </w:rPr>
    </w:lvl>
    <w:lvl w:ilvl="8" w:tplc="48C872B8">
      <w:numFmt w:val="bullet"/>
      <w:lvlText w:val="•"/>
      <w:lvlJc w:val="left"/>
      <w:pPr>
        <w:ind w:left="5059" w:hanging="718"/>
      </w:pPr>
      <w:rPr>
        <w:rFonts w:hint="default"/>
        <w:lang w:val="en-US" w:eastAsia="en-US" w:bidi="ar-SA"/>
      </w:rPr>
    </w:lvl>
  </w:abstractNum>
  <w:abstractNum w:abstractNumId="219" w15:restartNumberingAfterBreak="0">
    <w:nsid w:val="7FA52025"/>
    <w:multiLevelType w:val="hybridMultilevel"/>
    <w:tmpl w:val="EB54B0B6"/>
    <w:lvl w:ilvl="0" w:tplc="A5B477D4">
      <w:start w:val="1"/>
      <w:numFmt w:val="upperLetter"/>
      <w:lvlText w:val="%1."/>
      <w:lvlJc w:val="left"/>
      <w:pPr>
        <w:ind w:left="1960" w:hanging="960"/>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718A3DE8">
      <w:numFmt w:val="bullet"/>
      <w:lvlText w:val="•"/>
      <w:lvlJc w:val="left"/>
      <w:pPr>
        <w:ind w:left="2344" w:hanging="960"/>
      </w:pPr>
      <w:rPr>
        <w:rFonts w:hint="default"/>
        <w:lang w:val="en-US" w:eastAsia="en-US" w:bidi="ar-SA"/>
      </w:rPr>
    </w:lvl>
    <w:lvl w:ilvl="2" w:tplc="5A70F08E">
      <w:numFmt w:val="bullet"/>
      <w:lvlText w:val="•"/>
      <w:lvlJc w:val="left"/>
      <w:pPr>
        <w:ind w:left="2729" w:hanging="960"/>
      </w:pPr>
      <w:rPr>
        <w:rFonts w:hint="default"/>
        <w:lang w:val="en-US" w:eastAsia="en-US" w:bidi="ar-SA"/>
      </w:rPr>
    </w:lvl>
    <w:lvl w:ilvl="3" w:tplc="279E2ED0">
      <w:numFmt w:val="bullet"/>
      <w:lvlText w:val="•"/>
      <w:lvlJc w:val="left"/>
      <w:pPr>
        <w:ind w:left="3114" w:hanging="960"/>
      </w:pPr>
      <w:rPr>
        <w:rFonts w:hint="default"/>
        <w:lang w:val="en-US" w:eastAsia="en-US" w:bidi="ar-SA"/>
      </w:rPr>
    </w:lvl>
    <w:lvl w:ilvl="4" w:tplc="401E2D7A">
      <w:numFmt w:val="bullet"/>
      <w:lvlText w:val="•"/>
      <w:lvlJc w:val="left"/>
      <w:pPr>
        <w:ind w:left="3499" w:hanging="960"/>
      </w:pPr>
      <w:rPr>
        <w:rFonts w:hint="default"/>
        <w:lang w:val="en-US" w:eastAsia="en-US" w:bidi="ar-SA"/>
      </w:rPr>
    </w:lvl>
    <w:lvl w:ilvl="5" w:tplc="FED24198">
      <w:numFmt w:val="bullet"/>
      <w:lvlText w:val="•"/>
      <w:lvlJc w:val="left"/>
      <w:pPr>
        <w:ind w:left="3884" w:hanging="960"/>
      </w:pPr>
      <w:rPr>
        <w:rFonts w:hint="default"/>
        <w:lang w:val="en-US" w:eastAsia="en-US" w:bidi="ar-SA"/>
      </w:rPr>
    </w:lvl>
    <w:lvl w:ilvl="6" w:tplc="D834D3EA">
      <w:numFmt w:val="bullet"/>
      <w:lvlText w:val="•"/>
      <w:lvlJc w:val="left"/>
      <w:pPr>
        <w:ind w:left="4269" w:hanging="960"/>
      </w:pPr>
      <w:rPr>
        <w:rFonts w:hint="default"/>
        <w:lang w:val="en-US" w:eastAsia="en-US" w:bidi="ar-SA"/>
      </w:rPr>
    </w:lvl>
    <w:lvl w:ilvl="7" w:tplc="712E6D4E">
      <w:numFmt w:val="bullet"/>
      <w:lvlText w:val="•"/>
      <w:lvlJc w:val="left"/>
      <w:pPr>
        <w:ind w:left="4654" w:hanging="960"/>
      </w:pPr>
      <w:rPr>
        <w:rFonts w:hint="default"/>
        <w:lang w:val="en-US" w:eastAsia="en-US" w:bidi="ar-SA"/>
      </w:rPr>
    </w:lvl>
    <w:lvl w:ilvl="8" w:tplc="A7CCC7B6">
      <w:numFmt w:val="bullet"/>
      <w:lvlText w:val="•"/>
      <w:lvlJc w:val="left"/>
      <w:pPr>
        <w:ind w:left="5039" w:hanging="960"/>
      </w:pPr>
      <w:rPr>
        <w:rFonts w:hint="default"/>
        <w:lang w:val="en-US" w:eastAsia="en-US" w:bidi="ar-SA"/>
      </w:rPr>
    </w:lvl>
  </w:abstractNum>
  <w:abstractNum w:abstractNumId="220" w15:restartNumberingAfterBreak="0">
    <w:nsid w:val="7FF05F9F"/>
    <w:multiLevelType w:val="hybridMultilevel"/>
    <w:tmpl w:val="641280DE"/>
    <w:lvl w:ilvl="0" w:tplc="33720030">
      <w:start w:val="1"/>
      <w:numFmt w:val="upperLetter"/>
      <w:lvlText w:val="%1."/>
      <w:lvlJc w:val="left"/>
      <w:pPr>
        <w:ind w:left="2078" w:hanging="718"/>
        <w:jc w:val="left"/>
      </w:pPr>
      <w:rPr>
        <w:rFonts w:ascii="Times New Roman" w:eastAsia="Times New Roman" w:hAnsi="Times New Roman" w:cs="Times New Roman" w:hint="default"/>
        <w:b w:val="0"/>
        <w:bCs w:val="0"/>
        <w:i w:val="0"/>
        <w:iCs w:val="0"/>
        <w:spacing w:val="-5"/>
        <w:w w:val="99"/>
        <w:sz w:val="20"/>
        <w:szCs w:val="20"/>
        <w:lang w:val="en-US" w:eastAsia="en-US" w:bidi="ar-SA"/>
      </w:rPr>
    </w:lvl>
    <w:lvl w:ilvl="1" w:tplc="90C4168A">
      <w:numFmt w:val="bullet"/>
      <w:lvlText w:val="•"/>
      <w:lvlJc w:val="left"/>
      <w:pPr>
        <w:ind w:left="2405" w:hanging="718"/>
      </w:pPr>
      <w:rPr>
        <w:rFonts w:hint="default"/>
        <w:lang w:val="en-US" w:eastAsia="en-US" w:bidi="ar-SA"/>
      </w:rPr>
    </w:lvl>
    <w:lvl w:ilvl="2" w:tplc="1640D6BE">
      <w:numFmt w:val="bullet"/>
      <w:lvlText w:val="•"/>
      <w:lvlJc w:val="left"/>
      <w:pPr>
        <w:ind w:left="2731" w:hanging="718"/>
      </w:pPr>
      <w:rPr>
        <w:rFonts w:hint="default"/>
        <w:lang w:val="en-US" w:eastAsia="en-US" w:bidi="ar-SA"/>
      </w:rPr>
    </w:lvl>
    <w:lvl w:ilvl="3" w:tplc="B472198E">
      <w:numFmt w:val="bullet"/>
      <w:lvlText w:val="•"/>
      <w:lvlJc w:val="left"/>
      <w:pPr>
        <w:ind w:left="3057" w:hanging="718"/>
      </w:pPr>
      <w:rPr>
        <w:rFonts w:hint="default"/>
        <w:lang w:val="en-US" w:eastAsia="en-US" w:bidi="ar-SA"/>
      </w:rPr>
    </w:lvl>
    <w:lvl w:ilvl="4" w:tplc="C1FA1F6E">
      <w:numFmt w:val="bullet"/>
      <w:lvlText w:val="•"/>
      <w:lvlJc w:val="left"/>
      <w:pPr>
        <w:ind w:left="3382" w:hanging="718"/>
      </w:pPr>
      <w:rPr>
        <w:rFonts w:hint="default"/>
        <w:lang w:val="en-US" w:eastAsia="en-US" w:bidi="ar-SA"/>
      </w:rPr>
    </w:lvl>
    <w:lvl w:ilvl="5" w:tplc="110AF334">
      <w:numFmt w:val="bullet"/>
      <w:lvlText w:val="•"/>
      <w:lvlJc w:val="left"/>
      <w:pPr>
        <w:ind w:left="3708" w:hanging="718"/>
      </w:pPr>
      <w:rPr>
        <w:rFonts w:hint="default"/>
        <w:lang w:val="en-US" w:eastAsia="en-US" w:bidi="ar-SA"/>
      </w:rPr>
    </w:lvl>
    <w:lvl w:ilvl="6" w:tplc="ADE0E744">
      <w:numFmt w:val="bullet"/>
      <w:lvlText w:val="•"/>
      <w:lvlJc w:val="left"/>
      <w:pPr>
        <w:ind w:left="4034" w:hanging="718"/>
      </w:pPr>
      <w:rPr>
        <w:rFonts w:hint="default"/>
        <w:lang w:val="en-US" w:eastAsia="en-US" w:bidi="ar-SA"/>
      </w:rPr>
    </w:lvl>
    <w:lvl w:ilvl="7" w:tplc="99FE3AEA">
      <w:numFmt w:val="bullet"/>
      <w:lvlText w:val="•"/>
      <w:lvlJc w:val="left"/>
      <w:pPr>
        <w:ind w:left="4359" w:hanging="718"/>
      </w:pPr>
      <w:rPr>
        <w:rFonts w:hint="default"/>
        <w:lang w:val="en-US" w:eastAsia="en-US" w:bidi="ar-SA"/>
      </w:rPr>
    </w:lvl>
    <w:lvl w:ilvl="8" w:tplc="77380E1E">
      <w:numFmt w:val="bullet"/>
      <w:lvlText w:val="•"/>
      <w:lvlJc w:val="left"/>
      <w:pPr>
        <w:ind w:left="4685" w:hanging="718"/>
      </w:pPr>
      <w:rPr>
        <w:rFonts w:hint="default"/>
        <w:lang w:val="en-US" w:eastAsia="en-US" w:bidi="ar-SA"/>
      </w:rPr>
    </w:lvl>
  </w:abstractNum>
  <w:num w:numId="1" w16cid:durableId="1466504941">
    <w:abstractNumId w:val="161"/>
  </w:num>
  <w:num w:numId="2" w16cid:durableId="1350831125">
    <w:abstractNumId w:val="201"/>
  </w:num>
  <w:num w:numId="3" w16cid:durableId="1576010006">
    <w:abstractNumId w:val="18"/>
  </w:num>
  <w:num w:numId="4" w16cid:durableId="1976326062">
    <w:abstractNumId w:val="166"/>
  </w:num>
  <w:num w:numId="5" w16cid:durableId="1676299858">
    <w:abstractNumId w:val="209"/>
  </w:num>
  <w:num w:numId="6" w16cid:durableId="1715160117">
    <w:abstractNumId w:val="48"/>
  </w:num>
  <w:num w:numId="7" w16cid:durableId="371082234">
    <w:abstractNumId w:val="164"/>
  </w:num>
  <w:num w:numId="8" w16cid:durableId="308635779">
    <w:abstractNumId w:val="7"/>
  </w:num>
  <w:num w:numId="9" w16cid:durableId="804663278">
    <w:abstractNumId w:val="16"/>
  </w:num>
  <w:num w:numId="10" w16cid:durableId="276523733">
    <w:abstractNumId w:val="220"/>
  </w:num>
  <w:num w:numId="11" w16cid:durableId="12725771">
    <w:abstractNumId w:val="190"/>
  </w:num>
  <w:num w:numId="12" w16cid:durableId="1664502388">
    <w:abstractNumId w:val="42"/>
  </w:num>
  <w:num w:numId="13" w16cid:durableId="295527628">
    <w:abstractNumId w:val="83"/>
  </w:num>
  <w:num w:numId="14" w16cid:durableId="1523476011">
    <w:abstractNumId w:val="119"/>
  </w:num>
  <w:num w:numId="15" w16cid:durableId="1886134730">
    <w:abstractNumId w:val="131"/>
  </w:num>
  <w:num w:numId="16" w16cid:durableId="991059148">
    <w:abstractNumId w:val="105"/>
  </w:num>
  <w:num w:numId="17" w16cid:durableId="1486553252">
    <w:abstractNumId w:val="148"/>
  </w:num>
  <w:num w:numId="18" w16cid:durableId="1133207434">
    <w:abstractNumId w:val="82"/>
  </w:num>
  <w:num w:numId="19" w16cid:durableId="1648512379">
    <w:abstractNumId w:val="33"/>
  </w:num>
  <w:num w:numId="20" w16cid:durableId="913049423">
    <w:abstractNumId w:val="57"/>
  </w:num>
  <w:num w:numId="21" w16cid:durableId="1386222341">
    <w:abstractNumId w:val="210"/>
  </w:num>
  <w:num w:numId="22" w16cid:durableId="90980058">
    <w:abstractNumId w:val="108"/>
  </w:num>
  <w:num w:numId="23" w16cid:durableId="999038218">
    <w:abstractNumId w:val="60"/>
  </w:num>
  <w:num w:numId="24" w16cid:durableId="1471439735">
    <w:abstractNumId w:val="194"/>
  </w:num>
  <w:num w:numId="25" w16cid:durableId="370225744">
    <w:abstractNumId w:val="199"/>
  </w:num>
  <w:num w:numId="26" w16cid:durableId="1473787348">
    <w:abstractNumId w:val="30"/>
  </w:num>
  <w:num w:numId="27" w16cid:durableId="1193224155">
    <w:abstractNumId w:val="118"/>
  </w:num>
  <w:num w:numId="28" w16cid:durableId="1576893920">
    <w:abstractNumId w:val="152"/>
  </w:num>
  <w:num w:numId="29" w16cid:durableId="1020200382">
    <w:abstractNumId w:val="175"/>
  </w:num>
  <w:num w:numId="30" w16cid:durableId="641739180">
    <w:abstractNumId w:val="212"/>
  </w:num>
  <w:num w:numId="31" w16cid:durableId="840243021">
    <w:abstractNumId w:val="172"/>
  </w:num>
  <w:num w:numId="32" w16cid:durableId="1519270873">
    <w:abstractNumId w:val="202"/>
  </w:num>
  <w:num w:numId="33" w16cid:durableId="1438788031">
    <w:abstractNumId w:val="61"/>
  </w:num>
  <w:num w:numId="34" w16cid:durableId="1716656440">
    <w:abstractNumId w:val="99"/>
  </w:num>
  <w:num w:numId="35" w16cid:durableId="1080711999">
    <w:abstractNumId w:val="187"/>
  </w:num>
  <w:num w:numId="36" w16cid:durableId="383337743">
    <w:abstractNumId w:val="1"/>
  </w:num>
  <w:num w:numId="37" w16cid:durableId="305280258">
    <w:abstractNumId w:val="102"/>
  </w:num>
  <w:num w:numId="38" w16cid:durableId="53699123">
    <w:abstractNumId w:val="87"/>
  </w:num>
  <w:num w:numId="39" w16cid:durableId="1784324">
    <w:abstractNumId w:val="192"/>
  </w:num>
  <w:num w:numId="40" w16cid:durableId="303657798">
    <w:abstractNumId w:val="55"/>
  </w:num>
  <w:num w:numId="41" w16cid:durableId="273752334">
    <w:abstractNumId w:val="0"/>
  </w:num>
  <w:num w:numId="42" w16cid:durableId="395320022">
    <w:abstractNumId w:val="81"/>
  </w:num>
  <w:num w:numId="43" w16cid:durableId="1718431754">
    <w:abstractNumId w:val="145"/>
  </w:num>
  <w:num w:numId="44" w16cid:durableId="439423561">
    <w:abstractNumId w:val="177"/>
  </w:num>
  <w:num w:numId="45" w16cid:durableId="287786744">
    <w:abstractNumId w:val="98"/>
  </w:num>
  <w:num w:numId="46" w16cid:durableId="1832065873">
    <w:abstractNumId w:val="128"/>
  </w:num>
  <w:num w:numId="47" w16cid:durableId="281690226">
    <w:abstractNumId w:val="64"/>
  </w:num>
  <w:num w:numId="48" w16cid:durableId="775441797">
    <w:abstractNumId w:val="32"/>
  </w:num>
  <w:num w:numId="49" w16cid:durableId="1240753630">
    <w:abstractNumId w:val="100"/>
  </w:num>
  <w:num w:numId="50" w16cid:durableId="1984116768">
    <w:abstractNumId w:val="183"/>
  </w:num>
  <w:num w:numId="51" w16cid:durableId="379019252">
    <w:abstractNumId w:val="19"/>
  </w:num>
  <w:num w:numId="52" w16cid:durableId="1582060017">
    <w:abstractNumId w:val="214"/>
  </w:num>
  <w:num w:numId="53" w16cid:durableId="1120147878">
    <w:abstractNumId w:val="191"/>
  </w:num>
  <w:num w:numId="54" w16cid:durableId="1916747113">
    <w:abstractNumId w:val="47"/>
  </w:num>
  <w:num w:numId="55" w16cid:durableId="318776201">
    <w:abstractNumId w:val="39"/>
  </w:num>
  <w:num w:numId="56" w16cid:durableId="1219971385">
    <w:abstractNumId w:val="109"/>
  </w:num>
  <w:num w:numId="57" w16cid:durableId="1709456099">
    <w:abstractNumId w:val="155"/>
  </w:num>
  <w:num w:numId="58" w16cid:durableId="52194240">
    <w:abstractNumId w:val="163"/>
  </w:num>
  <w:num w:numId="59" w16cid:durableId="1868987074">
    <w:abstractNumId w:val="59"/>
  </w:num>
  <w:num w:numId="60" w16cid:durableId="894703751">
    <w:abstractNumId w:val="123"/>
  </w:num>
  <w:num w:numId="61" w16cid:durableId="1391688932">
    <w:abstractNumId w:val="9"/>
  </w:num>
  <w:num w:numId="62" w16cid:durableId="778450864">
    <w:abstractNumId w:val="86"/>
  </w:num>
  <w:num w:numId="63" w16cid:durableId="1011253099">
    <w:abstractNumId w:val="135"/>
  </w:num>
  <w:num w:numId="64" w16cid:durableId="1187063466">
    <w:abstractNumId w:val="213"/>
  </w:num>
  <w:num w:numId="65" w16cid:durableId="1784693556">
    <w:abstractNumId w:val="136"/>
  </w:num>
  <w:num w:numId="66" w16cid:durableId="1578444234">
    <w:abstractNumId w:val="11"/>
  </w:num>
  <w:num w:numId="67" w16cid:durableId="1423723929">
    <w:abstractNumId w:val="115"/>
  </w:num>
  <w:num w:numId="68" w16cid:durableId="679115426">
    <w:abstractNumId w:val="84"/>
  </w:num>
  <w:num w:numId="69" w16cid:durableId="120150281">
    <w:abstractNumId w:val="144"/>
  </w:num>
  <w:num w:numId="70" w16cid:durableId="602803359">
    <w:abstractNumId w:val="132"/>
  </w:num>
  <w:num w:numId="71" w16cid:durableId="822115115">
    <w:abstractNumId w:val="165"/>
  </w:num>
  <w:num w:numId="72" w16cid:durableId="1656497341">
    <w:abstractNumId w:val="5"/>
  </w:num>
  <w:num w:numId="73" w16cid:durableId="565921202">
    <w:abstractNumId w:val="43"/>
  </w:num>
  <w:num w:numId="74" w16cid:durableId="334571587">
    <w:abstractNumId w:val="75"/>
  </w:num>
  <w:num w:numId="75" w16cid:durableId="862978342">
    <w:abstractNumId w:val="78"/>
  </w:num>
  <w:num w:numId="76" w16cid:durableId="8873840">
    <w:abstractNumId w:val="52"/>
  </w:num>
  <w:num w:numId="77" w16cid:durableId="1274707033">
    <w:abstractNumId w:val="169"/>
  </w:num>
  <w:num w:numId="78" w16cid:durableId="784887869">
    <w:abstractNumId w:val="28"/>
  </w:num>
  <w:num w:numId="79" w16cid:durableId="933318042">
    <w:abstractNumId w:val="49"/>
  </w:num>
  <w:num w:numId="80" w16cid:durableId="334066642">
    <w:abstractNumId w:val="200"/>
  </w:num>
  <w:num w:numId="81" w16cid:durableId="1656832830">
    <w:abstractNumId w:val="171"/>
  </w:num>
  <w:num w:numId="82" w16cid:durableId="56906973">
    <w:abstractNumId w:val="66"/>
  </w:num>
  <w:num w:numId="83" w16cid:durableId="122190129">
    <w:abstractNumId w:val="113"/>
  </w:num>
  <w:num w:numId="84" w16cid:durableId="367023944">
    <w:abstractNumId w:val="37"/>
  </w:num>
  <w:num w:numId="85" w16cid:durableId="450172408">
    <w:abstractNumId w:val="158"/>
  </w:num>
  <w:num w:numId="86" w16cid:durableId="1397699083">
    <w:abstractNumId w:val="151"/>
  </w:num>
  <w:num w:numId="87" w16cid:durableId="238058921">
    <w:abstractNumId w:val="205"/>
  </w:num>
  <w:num w:numId="88" w16cid:durableId="701243294">
    <w:abstractNumId w:val="50"/>
  </w:num>
  <w:num w:numId="89" w16cid:durableId="1081677201">
    <w:abstractNumId w:val="129"/>
  </w:num>
  <w:num w:numId="90" w16cid:durableId="391273332">
    <w:abstractNumId w:val="211"/>
  </w:num>
  <w:num w:numId="91" w16cid:durableId="1062556025">
    <w:abstractNumId w:val="174"/>
  </w:num>
  <w:num w:numId="92" w16cid:durableId="2017347280">
    <w:abstractNumId w:val="147"/>
  </w:num>
  <w:num w:numId="93" w16cid:durableId="1781993949">
    <w:abstractNumId w:val="137"/>
  </w:num>
  <w:num w:numId="94" w16cid:durableId="770978458">
    <w:abstractNumId w:val="27"/>
  </w:num>
  <w:num w:numId="95" w16cid:durableId="1331103535">
    <w:abstractNumId w:val="207"/>
  </w:num>
  <w:num w:numId="96" w16cid:durableId="1794834482">
    <w:abstractNumId w:val="103"/>
  </w:num>
  <w:num w:numId="97" w16cid:durableId="902570604">
    <w:abstractNumId w:val="26"/>
  </w:num>
  <w:num w:numId="98" w16cid:durableId="618530553">
    <w:abstractNumId w:val="80"/>
  </w:num>
  <w:num w:numId="99" w16cid:durableId="985938689">
    <w:abstractNumId w:val="92"/>
  </w:num>
  <w:num w:numId="100" w16cid:durableId="2042702572">
    <w:abstractNumId w:val="215"/>
  </w:num>
  <w:num w:numId="101" w16cid:durableId="397245652">
    <w:abstractNumId w:val="58"/>
  </w:num>
  <w:num w:numId="102" w16cid:durableId="998118776">
    <w:abstractNumId w:val="117"/>
  </w:num>
  <w:num w:numId="103" w16cid:durableId="232005915">
    <w:abstractNumId w:val="176"/>
  </w:num>
  <w:num w:numId="104" w16cid:durableId="1292900602">
    <w:abstractNumId w:val="53"/>
  </w:num>
  <w:num w:numId="105" w16cid:durableId="186218336">
    <w:abstractNumId w:val="159"/>
  </w:num>
  <w:num w:numId="106" w16cid:durableId="1838693761">
    <w:abstractNumId w:val="21"/>
  </w:num>
  <w:num w:numId="107" w16cid:durableId="1869952317">
    <w:abstractNumId w:val="13"/>
  </w:num>
  <w:num w:numId="108" w16cid:durableId="689642529">
    <w:abstractNumId w:val="20"/>
  </w:num>
  <w:num w:numId="109" w16cid:durableId="1088429233">
    <w:abstractNumId w:val="127"/>
  </w:num>
  <w:num w:numId="110" w16cid:durableId="1791582215">
    <w:abstractNumId w:val="173"/>
  </w:num>
  <w:num w:numId="111" w16cid:durableId="661739726">
    <w:abstractNumId w:val="141"/>
  </w:num>
  <w:num w:numId="112" w16cid:durableId="830102727">
    <w:abstractNumId w:val="97"/>
  </w:num>
  <w:num w:numId="113" w16cid:durableId="2124684536">
    <w:abstractNumId w:val="180"/>
  </w:num>
  <w:num w:numId="114" w16cid:durableId="734166332">
    <w:abstractNumId w:val="143"/>
  </w:num>
  <w:num w:numId="115" w16cid:durableId="2123570373">
    <w:abstractNumId w:val="153"/>
  </w:num>
  <w:num w:numId="116" w16cid:durableId="1727217240">
    <w:abstractNumId w:val="54"/>
  </w:num>
  <w:num w:numId="117" w16cid:durableId="1063985112">
    <w:abstractNumId w:val="34"/>
  </w:num>
  <w:num w:numId="118" w16cid:durableId="1171334087">
    <w:abstractNumId w:val="206"/>
  </w:num>
  <w:num w:numId="119" w16cid:durableId="467018496">
    <w:abstractNumId w:val="195"/>
  </w:num>
  <w:num w:numId="120" w16cid:durableId="687105293">
    <w:abstractNumId w:val="122"/>
  </w:num>
  <w:num w:numId="121" w16cid:durableId="1856917259">
    <w:abstractNumId w:val="160"/>
  </w:num>
  <w:num w:numId="122" w16cid:durableId="1854299529">
    <w:abstractNumId w:val="218"/>
  </w:num>
  <w:num w:numId="123" w16cid:durableId="1693385777">
    <w:abstractNumId w:val="3"/>
  </w:num>
  <w:num w:numId="124" w16cid:durableId="422457766">
    <w:abstractNumId w:val="204"/>
  </w:num>
  <w:num w:numId="125" w16cid:durableId="1563758476">
    <w:abstractNumId w:val="198"/>
  </w:num>
  <w:num w:numId="126" w16cid:durableId="22945851">
    <w:abstractNumId w:val="23"/>
  </w:num>
  <w:num w:numId="127" w16cid:durableId="1320427575">
    <w:abstractNumId w:val="95"/>
  </w:num>
  <w:num w:numId="128" w16cid:durableId="296306381">
    <w:abstractNumId w:val="107"/>
  </w:num>
  <w:num w:numId="129" w16cid:durableId="1681929716">
    <w:abstractNumId w:val="90"/>
  </w:num>
  <w:num w:numId="130" w16cid:durableId="197134525">
    <w:abstractNumId w:val="94"/>
  </w:num>
  <w:num w:numId="131" w16cid:durableId="1853883151">
    <w:abstractNumId w:val="12"/>
  </w:num>
  <w:num w:numId="132" w16cid:durableId="674916022">
    <w:abstractNumId w:val="79"/>
  </w:num>
  <w:num w:numId="133" w16cid:durableId="1485774491">
    <w:abstractNumId w:val="182"/>
  </w:num>
  <w:num w:numId="134" w16cid:durableId="1154416966">
    <w:abstractNumId w:val="134"/>
  </w:num>
  <w:num w:numId="135" w16cid:durableId="1140535888">
    <w:abstractNumId w:val="73"/>
  </w:num>
  <w:num w:numId="136" w16cid:durableId="1011026701">
    <w:abstractNumId w:val="56"/>
  </w:num>
  <w:num w:numId="137" w16cid:durableId="669603362">
    <w:abstractNumId w:val="17"/>
  </w:num>
  <w:num w:numId="138" w16cid:durableId="129833461">
    <w:abstractNumId w:val="208"/>
  </w:num>
  <w:num w:numId="139" w16cid:durableId="1027147260">
    <w:abstractNumId w:val="168"/>
  </w:num>
  <w:num w:numId="140" w16cid:durableId="310016515">
    <w:abstractNumId w:val="51"/>
  </w:num>
  <w:num w:numId="141" w16cid:durableId="471292760">
    <w:abstractNumId w:val="68"/>
  </w:num>
  <w:num w:numId="142" w16cid:durableId="953438282">
    <w:abstractNumId w:val="170"/>
  </w:num>
  <w:num w:numId="143" w16cid:durableId="1178538979">
    <w:abstractNumId w:val="111"/>
  </w:num>
  <w:num w:numId="144" w16cid:durableId="99688769">
    <w:abstractNumId w:val="63"/>
  </w:num>
  <w:num w:numId="145" w16cid:durableId="24062742">
    <w:abstractNumId w:val="45"/>
  </w:num>
  <w:num w:numId="146" w16cid:durableId="1541472328">
    <w:abstractNumId w:val="125"/>
  </w:num>
  <w:num w:numId="147" w16cid:durableId="544146016">
    <w:abstractNumId w:val="41"/>
  </w:num>
  <w:num w:numId="148" w16cid:durableId="232201753">
    <w:abstractNumId w:val="179"/>
  </w:num>
  <w:num w:numId="149" w16cid:durableId="1517033406">
    <w:abstractNumId w:val="156"/>
  </w:num>
  <w:num w:numId="150" w16cid:durableId="1526602092">
    <w:abstractNumId w:val="8"/>
  </w:num>
  <w:num w:numId="151" w16cid:durableId="1083335023">
    <w:abstractNumId w:val="10"/>
  </w:num>
  <w:num w:numId="152" w16cid:durableId="67701740">
    <w:abstractNumId w:val="219"/>
  </w:num>
  <w:num w:numId="153" w16cid:durableId="1947038010">
    <w:abstractNumId w:val="167"/>
  </w:num>
  <w:num w:numId="154" w16cid:durableId="1111046983">
    <w:abstractNumId w:val="217"/>
  </w:num>
  <w:num w:numId="155" w16cid:durableId="1370761572">
    <w:abstractNumId w:val="29"/>
  </w:num>
  <w:num w:numId="156" w16cid:durableId="342979168">
    <w:abstractNumId w:val="22"/>
  </w:num>
  <w:num w:numId="157" w16cid:durableId="1934050808">
    <w:abstractNumId w:val="36"/>
  </w:num>
  <w:num w:numId="158" w16cid:durableId="755788203">
    <w:abstractNumId w:val="126"/>
  </w:num>
  <w:num w:numId="159" w16cid:durableId="275137564">
    <w:abstractNumId w:val="203"/>
  </w:num>
  <w:num w:numId="160" w16cid:durableId="1255549442">
    <w:abstractNumId w:val="101"/>
  </w:num>
  <w:num w:numId="161" w16cid:durableId="194663305">
    <w:abstractNumId w:val="38"/>
  </w:num>
  <w:num w:numId="162" w16cid:durableId="45378543">
    <w:abstractNumId w:val="116"/>
  </w:num>
  <w:num w:numId="163" w16cid:durableId="1025711228">
    <w:abstractNumId w:val="149"/>
  </w:num>
  <w:num w:numId="164" w16cid:durableId="949630755">
    <w:abstractNumId w:val="25"/>
  </w:num>
  <w:num w:numId="165" w16cid:durableId="920675499">
    <w:abstractNumId w:val="69"/>
  </w:num>
  <w:num w:numId="166" w16cid:durableId="371883606">
    <w:abstractNumId w:val="46"/>
  </w:num>
  <w:num w:numId="167" w16cid:durableId="2006588557">
    <w:abstractNumId w:val="88"/>
  </w:num>
  <w:num w:numId="168" w16cid:durableId="1400782160">
    <w:abstractNumId w:val="65"/>
  </w:num>
  <w:num w:numId="169" w16cid:durableId="562257915">
    <w:abstractNumId w:val="196"/>
  </w:num>
  <w:num w:numId="170" w16cid:durableId="1747724278">
    <w:abstractNumId w:val="2"/>
  </w:num>
  <w:num w:numId="171" w16cid:durableId="682560607">
    <w:abstractNumId w:val="133"/>
  </w:num>
  <w:num w:numId="172" w16cid:durableId="1501853619">
    <w:abstractNumId w:val="76"/>
  </w:num>
  <w:num w:numId="173" w16cid:durableId="452556117">
    <w:abstractNumId w:val="72"/>
  </w:num>
  <w:num w:numId="174" w16cid:durableId="123887167">
    <w:abstractNumId w:val="138"/>
  </w:num>
  <w:num w:numId="175" w16cid:durableId="4987398">
    <w:abstractNumId w:val="197"/>
  </w:num>
  <w:num w:numId="176" w16cid:durableId="1100368366">
    <w:abstractNumId w:val="130"/>
  </w:num>
  <w:num w:numId="177" w16cid:durableId="13576013">
    <w:abstractNumId w:val="85"/>
  </w:num>
  <w:num w:numId="178" w16cid:durableId="126315061">
    <w:abstractNumId w:val="140"/>
  </w:num>
  <w:num w:numId="179" w16cid:durableId="1150516099">
    <w:abstractNumId w:val="120"/>
  </w:num>
  <w:num w:numId="180" w16cid:durableId="276563843">
    <w:abstractNumId w:val="114"/>
  </w:num>
  <w:num w:numId="181" w16cid:durableId="1490633330">
    <w:abstractNumId w:val="62"/>
  </w:num>
  <w:num w:numId="182" w16cid:durableId="1095589601">
    <w:abstractNumId w:val="112"/>
  </w:num>
  <w:num w:numId="183" w16cid:durableId="483352476">
    <w:abstractNumId w:val="71"/>
  </w:num>
  <w:num w:numId="184" w16cid:durableId="455638037">
    <w:abstractNumId w:val="14"/>
  </w:num>
  <w:num w:numId="185" w16cid:durableId="2086949026">
    <w:abstractNumId w:val="124"/>
  </w:num>
  <w:num w:numId="186" w16cid:durableId="819931244">
    <w:abstractNumId w:val="150"/>
  </w:num>
  <w:num w:numId="187" w16cid:durableId="2033648789">
    <w:abstractNumId w:val="110"/>
  </w:num>
  <w:num w:numId="188" w16cid:durableId="478301238">
    <w:abstractNumId w:val="121"/>
  </w:num>
  <w:num w:numId="189" w16cid:durableId="884756246">
    <w:abstractNumId w:val="24"/>
  </w:num>
  <w:num w:numId="190" w16cid:durableId="1225214919">
    <w:abstractNumId w:val="104"/>
  </w:num>
  <w:num w:numId="191" w16cid:durableId="1887833011">
    <w:abstractNumId w:val="184"/>
  </w:num>
  <w:num w:numId="192" w16cid:durableId="174613592">
    <w:abstractNumId w:val="93"/>
  </w:num>
  <w:num w:numId="193" w16cid:durableId="1585603476">
    <w:abstractNumId w:val="142"/>
  </w:num>
  <w:num w:numId="194" w16cid:durableId="1599098349">
    <w:abstractNumId w:val="146"/>
  </w:num>
  <w:num w:numId="195" w16cid:durableId="1221089793">
    <w:abstractNumId w:val="185"/>
  </w:num>
  <w:num w:numId="196" w16cid:durableId="1734041018">
    <w:abstractNumId w:val="44"/>
  </w:num>
  <w:num w:numId="197" w16cid:durableId="903561336">
    <w:abstractNumId w:val="157"/>
  </w:num>
  <w:num w:numId="198" w16cid:durableId="1313294988">
    <w:abstractNumId w:val="70"/>
  </w:num>
  <w:num w:numId="199" w16cid:durableId="1249658849">
    <w:abstractNumId w:val="139"/>
  </w:num>
  <w:num w:numId="200" w16cid:durableId="1756514851">
    <w:abstractNumId w:val="96"/>
  </w:num>
  <w:num w:numId="201" w16cid:durableId="552429852">
    <w:abstractNumId w:val="188"/>
  </w:num>
  <w:num w:numId="202" w16cid:durableId="388458535">
    <w:abstractNumId w:val="6"/>
  </w:num>
  <w:num w:numId="203" w16cid:durableId="2046784705">
    <w:abstractNumId w:val="15"/>
  </w:num>
  <w:num w:numId="204" w16cid:durableId="1557082206">
    <w:abstractNumId w:val="193"/>
  </w:num>
  <w:num w:numId="205" w16cid:durableId="523442639">
    <w:abstractNumId w:val="189"/>
  </w:num>
  <w:num w:numId="206" w16cid:durableId="1331252562">
    <w:abstractNumId w:val="77"/>
  </w:num>
  <w:num w:numId="207" w16cid:durableId="1534074536">
    <w:abstractNumId w:val="106"/>
  </w:num>
  <w:num w:numId="208" w16cid:durableId="1366439776">
    <w:abstractNumId w:val="89"/>
  </w:num>
  <w:num w:numId="209" w16cid:durableId="784615692">
    <w:abstractNumId w:val="67"/>
  </w:num>
  <w:num w:numId="210" w16cid:durableId="262306174">
    <w:abstractNumId w:val="186"/>
  </w:num>
  <w:num w:numId="211" w16cid:durableId="831138484">
    <w:abstractNumId w:val="35"/>
  </w:num>
  <w:num w:numId="212" w16cid:durableId="52193809">
    <w:abstractNumId w:val="154"/>
  </w:num>
  <w:num w:numId="213" w16cid:durableId="1083451390">
    <w:abstractNumId w:val="31"/>
  </w:num>
  <w:num w:numId="214" w16cid:durableId="786849910">
    <w:abstractNumId w:val="4"/>
  </w:num>
  <w:num w:numId="215" w16cid:durableId="130440402">
    <w:abstractNumId w:val="181"/>
  </w:num>
  <w:num w:numId="216" w16cid:durableId="1473983239">
    <w:abstractNumId w:val="162"/>
  </w:num>
  <w:num w:numId="217" w16cid:durableId="227420824">
    <w:abstractNumId w:val="91"/>
  </w:num>
  <w:num w:numId="218" w16cid:durableId="546263616">
    <w:abstractNumId w:val="216"/>
  </w:num>
  <w:num w:numId="219" w16cid:durableId="1925651956">
    <w:abstractNumId w:val="178"/>
  </w:num>
  <w:num w:numId="220" w16cid:durableId="1324822686">
    <w:abstractNumId w:val="40"/>
  </w:num>
  <w:num w:numId="221" w16cid:durableId="70872037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oNotDisplayPageBoundarie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B73B2"/>
    <w:rsid w:val="005B6E49"/>
    <w:rsid w:val="008B73B2"/>
    <w:rsid w:val="00E33157"/>
    <w:rsid w:val="00F41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5E0F8"/>
  <w15:docId w15:val="{31D37F80-2590-4873-9214-573455C8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6"/>
      <w:ind w:left="280"/>
      <w:outlineLvl w:val="0"/>
    </w:pPr>
    <w:rPr>
      <w:sz w:val="48"/>
      <w:szCs w:val="48"/>
    </w:rPr>
  </w:style>
  <w:style w:type="paragraph" w:styleId="Heading2">
    <w:name w:val="heading 2"/>
    <w:basedOn w:val="Normal"/>
    <w:uiPriority w:val="9"/>
    <w:unhideWhenUsed/>
    <w:qFormat/>
    <w:pPr>
      <w:outlineLvl w:val="1"/>
    </w:pPr>
    <w:rPr>
      <w:sz w:val="29"/>
      <w:szCs w:val="29"/>
    </w:rPr>
  </w:style>
  <w:style w:type="paragraph" w:styleId="Heading3">
    <w:name w:val="heading 3"/>
    <w:basedOn w:val="Normal"/>
    <w:uiPriority w:val="9"/>
    <w:unhideWhenUsed/>
    <w:qFormat/>
    <w:pPr>
      <w:ind w:left="189"/>
      <w:outlineLvl w:val="2"/>
    </w:pPr>
    <w:rPr>
      <w:sz w:val="26"/>
      <w:szCs w:val="26"/>
    </w:rPr>
  </w:style>
  <w:style w:type="paragraph" w:styleId="Heading4">
    <w:name w:val="heading 4"/>
    <w:basedOn w:val="Normal"/>
    <w:uiPriority w:val="9"/>
    <w:unhideWhenUsed/>
    <w:qFormat/>
    <w:pPr>
      <w:ind w:left="273"/>
      <w:outlineLvl w:val="3"/>
    </w:pPr>
  </w:style>
  <w:style w:type="paragraph" w:styleId="Heading5">
    <w:name w:val="heading 5"/>
    <w:basedOn w:val="Normal"/>
    <w:uiPriority w:val="9"/>
    <w:unhideWhenUsed/>
    <w:qFormat/>
    <w:pPr>
      <w:ind w:left="398"/>
      <w:jc w:val="center"/>
      <w:outlineLvl w:val="4"/>
    </w:pPr>
    <w:rPr>
      <w:sz w:val="21"/>
      <w:szCs w:val="21"/>
    </w:rPr>
  </w:style>
  <w:style w:type="paragraph" w:styleId="Heading6">
    <w:name w:val="heading 6"/>
    <w:basedOn w:val="Normal"/>
    <w:uiPriority w:val="9"/>
    <w:unhideWhenUsed/>
    <w:qFormat/>
    <w:pPr>
      <w:ind w:left="998"/>
      <w:jc w:val="both"/>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20" w:line="1619" w:lineRule="exact"/>
      <w:ind w:left="1361" w:right="2115"/>
      <w:jc w:val="center"/>
    </w:pPr>
    <w:rPr>
      <w:b/>
      <w:bCs/>
      <w:sz w:val="144"/>
      <w:szCs w:val="144"/>
    </w:rPr>
  </w:style>
  <w:style w:type="paragraph" w:styleId="ListParagraph">
    <w:name w:val="List Paragraph"/>
    <w:basedOn w:val="Normal"/>
    <w:uiPriority w:val="1"/>
    <w:qFormat/>
    <w:pPr>
      <w:spacing w:before="10"/>
      <w:ind w:left="1717" w:hanging="720"/>
    </w:pPr>
  </w:style>
  <w:style w:type="paragraph" w:customStyle="1" w:styleId="TableParagraph">
    <w:name w:val="Table Paragraph"/>
    <w:basedOn w:val="Normal"/>
    <w:uiPriority w:val="1"/>
    <w:qFormat/>
    <w:pPr>
      <w:spacing w:line="205"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jpe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7.png"/><Relationship Id="rId366" Type="http://schemas.openxmlformats.org/officeDocument/2006/relationships/image" Target="media/image359.png"/><Relationship Id="rId170" Type="http://schemas.openxmlformats.org/officeDocument/2006/relationships/image" Target="media/image163.png"/><Relationship Id="rId226" Type="http://schemas.openxmlformats.org/officeDocument/2006/relationships/image" Target="media/image219.png"/><Relationship Id="rId433" Type="http://schemas.openxmlformats.org/officeDocument/2006/relationships/image" Target="media/image426.png"/><Relationship Id="rId268" Type="http://schemas.openxmlformats.org/officeDocument/2006/relationships/image" Target="media/image261.jpe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8.jpeg"/><Relationship Id="rId377" Type="http://schemas.openxmlformats.org/officeDocument/2006/relationships/image" Target="media/image370.jpeg"/><Relationship Id="rId5" Type="http://schemas.openxmlformats.org/officeDocument/2006/relationships/footnotes" Target="footnotes.xml"/><Relationship Id="rId181" Type="http://schemas.openxmlformats.org/officeDocument/2006/relationships/image" Target="media/image174.png"/><Relationship Id="rId237" Type="http://schemas.openxmlformats.org/officeDocument/2006/relationships/image" Target="media/image230.png"/><Relationship Id="rId402" Type="http://schemas.openxmlformats.org/officeDocument/2006/relationships/image" Target="media/image395.png"/><Relationship Id="rId279" Type="http://schemas.openxmlformats.org/officeDocument/2006/relationships/image" Target="media/image272.jpe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jpeg"/><Relationship Id="rId304" Type="http://schemas.openxmlformats.org/officeDocument/2006/relationships/image" Target="media/image297.jpeg"/><Relationship Id="rId346" Type="http://schemas.openxmlformats.org/officeDocument/2006/relationships/image" Target="media/image339.png"/><Relationship Id="rId388" Type="http://schemas.openxmlformats.org/officeDocument/2006/relationships/image" Target="media/image381.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06.jpeg"/><Relationship Id="rId248" Type="http://schemas.openxmlformats.org/officeDocument/2006/relationships/image" Target="media/image24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jpeg"/><Relationship Id="rId315" Type="http://schemas.openxmlformats.org/officeDocument/2006/relationships/image" Target="media/image308.jpeg"/><Relationship Id="rId336" Type="http://schemas.openxmlformats.org/officeDocument/2006/relationships/image" Target="media/image329.jpeg"/><Relationship Id="rId357" Type="http://schemas.openxmlformats.org/officeDocument/2006/relationships/image" Target="media/image350.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78" Type="http://schemas.openxmlformats.org/officeDocument/2006/relationships/image" Target="media/image371.jpeg"/><Relationship Id="rId399" Type="http://schemas.openxmlformats.org/officeDocument/2006/relationships/image" Target="media/image392.png"/><Relationship Id="rId403" Type="http://schemas.openxmlformats.org/officeDocument/2006/relationships/image" Target="media/image396.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424" Type="http://schemas.openxmlformats.org/officeDocument/2006/relationships/image" Target="media/image417.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jpeg"/><Relationship Id="rId291" Type="http://schemas.openxmlformats.org/officeDocument/2006/relationships/image" Target="media/image284.jpeg"/><Relationship Id="rId305" Type="http://schemas.openxmlformats.org/officeDocument/2006/relationships/image" Target="media/image298.png"/><Relationship Id="rId326" Type="http://schemas.openxmlformats.org/officeDocument/2006/relationships/image" Target="media/image319.png"/><Relationship Id="rId347" Type="http://schemas.openxmlformats.org/officeDocument/2006/relationships/image" Target="media/image340.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68" Type="http://schemas.openxmlformats.org/officeDocument/2006/relationships/image" Target="media/image361.jpeg"/><Relationship Id="rId389" Type="http://schemas.openxmlformats.org/officeDocument/2006/relationships/image" Target="media/image3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414" Type="http://schemas.openxmlformats.org/officeDocument/2006/relationships/image" Target="media/image407.jpeg"/><Relationship Id="rId435" Type="http://schemas.openxmlformats.org/officeDocument/2006/relationships/image" Target="media/image428.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jpeg"/><Relationship Id="rId316" Type="http://schemas.openxmlformats.org/officeDocument/2006/relationships/image" Target="media/image309.jpeg"/><Relationship Id="rId337" Type="http://schemas.openxmlformats.org/officeDocument/2006/relationships/image" Target="media/image330.jpe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51.png"/><Relationship Id="rId379" Type="http://schemas.openxmlformats.org/officeDocument/2006/relationships/image" Target="media/image372.jpeg"/><Relationship Id="rId7" Type="http://schemas.openxmlformats.org/officeDocument/2006/relationships/hyperlink" Target="https://www.lasu-info.com/" TargetMode="Externa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390" Type="http://schemas.openxmlformats.org/officeDocument/2006/relationships/image" Target="media/image383.png"/><Relationship Id="rId404" Type="http://schemas.openxmlformats.org/officeDocument/2006/relationships/image" Target="media/image397.png"/><Relationship Id="rId425" Type="http://schemas.openxmlformats.org/officeDocument/2006/relationships/image" Target="media/image418.png"/><Relationship Id="rId250" Type="http://schemas.openxmlformats.org/officeDocument/2006/relationships/image" Target="media/image243.jpeg"/><Relationship Id="rId271" Type="http://schemas.openxmlformats.org/officeDocument/2006/relationships/image" Target="media/image264.jpeg"/><Relationship Id="rId292" Type="http://schemas.openxmlformats.org/officeDocument/2006/relationships/image" Target="media/image285.jpeg"/><Relationship Id="rId306" Type="http://schemas.openxmlformats.org/officeDocument/2006/relationships/image" Target="media/image29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341.png"/><Relationship Id="rId369" Type="http://schemas.openxmlformats.org/officeDocument/2006/relationships/image" Target="media/image362.jpe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380" Type="http://schemas.openxmlformats.org/officeDocument/2006/relationships/image" Target="media/image373.jpeg"/><Relationship Id="rId415" Type="http://schemas.openxmlformats.org/officeDocument/2006/relationships/image" Target="media/image408.jpeg"/><Relationship Id="rId436" Type="http://schemas.openxmlformats.org/officeDocument/2006/relationships/image" Target="media/image429.png"/><Relationship Id="rId240" Type="http://schemas.openxmlformats.org/officeDocument/2006/relationships/image" Target="media/image233.jpe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338" Type="http://schemas.openxmlformats.org/officeDocument/2006/relationships/image" Target="media/image331.jpeg"/><Relationship Id="rId359" Type="http://schemas.openxmlformats.org/officeDocument/2006/relationships/image" Target="media/image352.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70" Type="http://schemas.openxmlformats.org/officeDocument/2006/relationships/image" Target="media/image363.jpeg"/><Relationship Id="rId391" Type="http://schemas.openxmlformats.org/officeDocument/2006/relationships/image" Target="media/image384.jpeg"/><Relationship Id="rId405" Type="http://schemas.openxmlformats.org/officeDocument/2006/relationships/image" Target="media/image398.jpeg"/><Relationship Id="rId426" Type="http://schemas.openxmlformats.org/officeDocument/2006/relationships/image" Target="media/image419.png"/><Relationship Id="rId230" Type="http://schemas.openxmlformats.org/officeDocument/2006/relationships/image" Target="media/image223.png"/><Relationship Id="rId251" Type="http://schemas.openxmlformats.org/officeDocument/2006/relationships/image" Target="media/image244.jpe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jpeg"/><Relationship Id="rId307" Type="http://schemas.openxmlformats.org/officeDocument/2006/relationships/image" Target="media/image300.png"/><Relationship Id="rId328" Type="http://schemas.openxmlformats.org/officeDocument/2006/relationships/image" Target="media/image321.png"/><Relationship Id="rId349" Type="http://schemas.openxmlformats.org/officeDocument/2006/relationships/image" Target="media/image342.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381" Type="http://schemas.openxmlformats.org/officeDocument/2006/relationships/image" Target="media/image374.png"/><Relationship Id="rId416" Type="http://schemas.openxmlformats.org/officeDocument/2006/relationships/image" Target="media/image409.png"/><Relationship Id="rId220" Type="http://schemas.openxmlformats.org/officeDocument/2006/relationships/image" Target="media/image213.png"/><Relationship Id="rId241" Type="http://schemas.openxmlformats.org/officeDocument/2006/relationships/image" Target="media/image234.jpeg"/><Relationship Id="rId437" Type="http://schemas.openxmlformats.org/officeDocument/2006/relationships/image" Target="media/image430.pn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1.png"/><Relationship Id="rId339" Type="http://schemas.openxmlformats.org/officeDocument/2006/relationships/image" Target="media/image332.jpe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43.png"/><Relationship Id="rId371" Type="http://schemas.openxmlformats.org/officeDocument/2006/relationships/image" Target="media/image364.jpeg"/><Relationship Id="rId406" Type="http://schemas.openxmlformats.org/officeDocument/2006/relationships/image" Target="media/image399.jpeg"/><Relationship Id="rId9" Type="http://schemas.openxmlformats.org/officeDocument/2006/relationships/footer" Target="footer2.xml"/><Relationship Id="rId210" Type="http://schemas.openxmlformats.org/officeDocument/2006/relationships/image" Target="media/image203.png"/><Relationship Id="rId392" Type="http://schemas.openxmlformats.org/officeDocument/2006/relationships/image" Target="media/image385.png"/><Relationship Id="rId427" Type="http://schemas.openxmlformats.org/officeDocument/2006/relationships/image" Target="media/image420.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jpeg"/><Relationship Id="rId308" Type="http://schemas.openxmlformats.org/officeDocument/2006/relationships/image" Target="media/image301.jpeg"/><Relationship Id="rId329" Type="http://schemas.openxmlformats.org/officeDocument/2006/relationships/image" Target="media/image322.jpe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jpe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jpeg"/><Relationship Id="rId361" Type="http://schemas.openxmlformats.org/officeDocument/2006/relationships/image" Target="media/image35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410.png"/><Relationship Id="rId438" Type="http://schemas.openxmlformats.org/officeDocument/2006/relationships/image" Target="media/image431.jpe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jpe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jpe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4.png"/><Relationship Id="rId372" Type="http://schemas.openxmlformats.org/officeDocument/2006/relationships/image" Target="media/image365.jpeg"/><Relationship Id="rId393" Type="http://schemas.openxmlformats.org/officeDocument/2006/relationships/image" Target="media/image386.png"/><Relationship Id="rId407" Type="http://schemas.openxmlformats.org/officeDocument/2006/relationships/image" Target="media/image400.jpeg"/><Relationship Id="rId428" Type="http://schemas.openxmlformats.org/officeDocument/2006/relationships/image" Target="media/image421.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jpe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jpeg"/><Relationship Id="rId362" Type="http://schemas.openxmlformats.org/officeDocument/2006/relationships/image" Target="media/image355.png"/><Relationship Id="rId383" Type="http://schemas.openxmlformats.org/officeDocument/2006/relationships/image" Target="media/image376.png"/><Relationship Id="rId418" Type="http://schemas.openxmlformats.org/officeDocument/2006/relationships/image" Target="media/image411.png"/><Relationship Id="rId439" Type="http://schemas.openxmlformats.org/officeDocument/2006/relationships/fontTable" Target="fontTable.xml"/><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jpe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jpe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jpeg"/><Relationship Id="rId352" Type="http://schemas.openxmlformats.org/officeDocument/2006/relationships/image" Target="media/image345.png"/><Relationship Id="rId373" Type="http://schemas.openxmlformats.org/officeDocument/2006/relationships/image" Target="media/image366.jpeg"/><Relationship Id="rId394" Type="http://schemas.openxmlformats.org/officeDocument/2006/relationships/image" Target="media/image387.png"/><Relationship Id="rId408" Type="http://schemas.openxmlformats.org/officeDocument/2006/relationships/image" Target="media/image401.jpeg"/><Relationship Id="rId429" Type="http://schemas.openxmlformats.org/officeDocument/2006/relationships/image" Target="media/image4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440"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jpeg"/><Relationship Id="rId300" Type="http://schemas.openxmlformats.org/officeDocument/2006/relationships/image" Target="media/image293.jpe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jpeg"/><Relationship Id="rId342" Type="http://schemas.openxmlformats.org/officeDocument/2006/relationships/image" Target="media/image335.jpeg"/><Relationship Id="rId363" Type="http://schemas.openxmlformats.org/officeDocument/2006/relationships/image" Target="media/image356.jpeg"/><Relationship Id="rId384" Type="http://schemas.openxmlformats.org/officeDocument/2006/relationships/image" Target="media/image377.png"/><Relationship Id="rId419" Type="http://schemas.openxmlformats.org/officeDocument/2006/relationships/image" Target="media/image41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jpeg"/><Relationship Id="rId430" Type="http://schemas.openxmlformats.org/officeDocument/2006/relationships/image" Target="media/image423.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jpeg"/><Relationship Id="rId286" Type="http://schemas.openxmlformats.org/officeDocument/2006/relationships/image" Target="media/image279.jpe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jpeg"/><Relationship Id="rId332" Type="http://schemas.openxmlformats.org/officeDocument/2006/relationships/image" Target="media/image325.jpeg"/><Relationship Id="rId353" Type="http://schemas.openxmlformats.org/officeDocument/2006/relationships/image" Target="media/image346.png"/><Relationship Id="rId374" Type="http://schemas.openxmlformats.org/officeDocument/2006/relationships/image" Target="media/image367.jpeg"/><Relationship Id="rId395" Type="http://schemas.openxmlformats.org/officeDocument/2006/relationships/image" Target="media/image388.png"/><Relationship Id="rId409" Type="http://schemas.openxmlformats.org/officeDocument/2006/relationships/image" Target="media/image402.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413.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jpeg"/><Relationship Id="rId297" Type="http://schemas.openxmlformats.org/officeDocument/2006/relationships/image" Target="media/image290.jpe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jpeg"/><Relationship Id="rId322" Type="http://schemas.openxmlformats.org/officeDocument/2006/relationships/image" Target="media/image315.jpeg"/><Relationship Id="rId343" Type="http://schemas.openxmlformats.org/officeDocument/2006/relationships/image" Target="media/image336.jpeg"/><Relationship Id="rId364" Type="http://schemas.openxmlformats.org/officeDocument/2006/relationships/image" Target="media/image357.jpe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jpeg"/><Relationship Id="rId266" Type="http://schemas.openxmlformats.org/officeDocument/2006/relationships/image" Target="media/image259.jpeg"/><Relationship Id="rId287" Type="http://schemas.openxmlformats.org/officeDocument/2006/relationships/image" Target="media/image280.jpeg"/><Relationship Id="rId410" Type="http://schemas.openxmlformats.org/officeDocument/2006/relationships/image" Target="media/image403.png"/><Relationship Id="rId431" Type="http://schemas.openxmlformats.org/officeDocument/2006/relationships/image" Target="media/image424.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jpeg"/><Relationship Id="rId354" Type="http://schemas.openxmlformats.org/officeDocument/2006/relationships/image" Target="media/image347.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8.jpeg"/><Relationship Id="rId396" Type="http://schemas.openxmlformats.org/officeDocument/2006/relationships/image" Target="media/image389.jpe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jpeg"/><Relationship Id="rId298" Type="http://schemas.openxmlformats.org/officeDocument/2006/relationships/image" Target="media/image291.jpeg"/><Relationship Id="rId400" Type="http://schemas.openxmlformats.org/officeDocument/2006/relationships/image" Target="media/image393.png"/><Relationship Id="rId421" Type="http://schemas.openxmlformats.org/officeDocument/2006/relationships/image" Target="media/image414.jpe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jpeg"/><Relationship Id="rId323" Type="http://schemas.openxmlformats.org/officeDocument/2006/relationships/image" Target="media/image316.png"/><Relationship Id="rId344" Type="http://schemas.openxmlformats.org/officeDocument/2006/relationships/image" Target="media/image337.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8.jpeg"/><Relationship Id="rId386" Type="http://schemas.openxmlformats.org/officeDocument/2006/relationships/image" Target="media/image379.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jpeg"/><Relationship Id="rId288" Type="http://schemas.openxmlformats.org/officeDocument/2006/relationships/image" Target="media/image281.jpeg"/><Relationship Id="rId411" Type="http://schemas.openxmlformats.org/officeDocument/2006/relationships/image" Target="media/image404.png"/><Relationship Id="rId432" Type="http://schemas.openxmlformats.org/officeDocument/2006/relationships/image" Target="media/image425.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jpeg"/><Relationship Id="rId355" Type="http://schemas.openxmlformats.org/officeDocument/2006/relationships/image" Target="media/image348.png"/><Relationship Id="rId376" Type="http://schemas.openxmlformats.org/officeDocument/2006/relationships/image" Target="media/image369.jpeg"/><Relationship Id="rId397" Type="http://schemas.openxmlformats.org/officeDocument/2006/relationships/image" Target="media/image390.jpeg"/><Relationship Id="rId4" Type="http://schemas.openxmlformats.org/officeDocument/2006/relationships/webSettings" Target="webSettings.xml"/><Relationship Id="rId180" Type="http://schemas.openxmlformats.org/officeDocument/2006/relationships/image" Target="media/image173.png"/><Relationship Id="rId215" Type="http://schemas.openxmlformats.org/officeDocument/2006/relationships/image" Target="media/image208.jpe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jpeg"/><Relationship Id="rId401" Type="http://schemas.openxmlformats.org/officeDocument/2006/relationships/image" Target="media/image394.png"/><Relationship Id="rId422" Type="http://schemas.openxmlformats.org/officeDocument/2006/relationships/image" Target="media/image415.png"/><Relationship Id="rId303" Type="http://schemas.openxmlformats.org/officeDocument/2006/relationships/image" Target="media/image296.jpe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387" Type="http://schemas.openxmlformats.org/officeDocument/2006/relationships/image" Target="media/image380.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412" Type="http://schemas.openxmlformats.org/officeDocument/2006/relationships/image" Target="media/image405.jpeg"/><Relationship Id="rId107" Type="http://schemas.openxmlformats.org/officeDocument/2006/relationships/image" Target="media/image100.png"/><Relationship Id="rId289" Type="http://schemas.openxmlformats.org/officeDocument/2006/relationships/image" Target="media/image282.jpe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jpeg"/><Relationship Id="rId356" Type="http://schemas.openxmlformats.org/officeDocument/2006/relationships/image" Target="media/image349.png"/><Relationship Id="rId398" Type="http://schemas.openxmlformats.org/officeDocument/2006/relationships/image" Target="media/image391.jpe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416.png"/><Relationship Id="rId258" Type="http://schemas.openxmlformats.org/officeDocument/2006/relationships/image" Target="media/image25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367" Type="http://schemas.openxmlformats.org/officeDocument/2006/relationships/image" Target="media/image360.jpeg"/><Relationship Id="rId171" Type="http://schemas.openxmlformats.org/officeDocument/2006/relationships/image" Target="media/image164.png"/><Relationship Id="rId227" Type="http://schemas.openxmlformats.org/officeDocument/2006/relationships/image" Target="media/image220.jpeg"/><Relationship Id="rId269" Type="http://schemas.openxmlformats.org/officeDocument/2006/relationships/image" Target="media/image262.jpeg"/><Relationship Id="rId434" Type="http://schemas.openxmlformats.org/officeDocument/2006/relationships/image" Target="media/image427.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32930</Words>
  <Characters>187704</Characters>
  <Application>Microsoft Office Word</Application>
  <DocSecurity>0</DocSecurity>
  <Lines>1564</Lines>
  <Paragraphs>440</Paragraphs>
  <ScaleCrop>false</ScaleCrop>
  <Company/>
  <LinksUpToDate>false</LinksUpToDate>
  <CharactersWithSpaces>220194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Keetu Omani</cp:lastModifiedBy>
  <cp:revision>2</cp:revision>
  <dcterms:created xsi:type="dcterms:W3CDTF">2025-02-04T12:56:00Z</dcterms:created>
  <dcterms:modified xsi:type="dcterms:W3CDTF">2025-02-04T12:58:00Z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Microsoft® Word for Office 365</vt:lpwstr>
  </property>
  <property fmtid="{D5CDD505-2E9C-101B-9397-08002B2CF9AE}" pid="4" name="LastSaved">
    <vt:filetime>2025-02-04T00:00:00Z</vt:filetime>
  </property>
  <property fmtid="{D5CDD505-2E9C-101B-9397-08002B2CF9AE}" pid="5" name="Producer">
    <vt:lpwstr>3-Heights(TM) PDF Security Shell 4.8.25.2 (http://www.pdf-tools.com)</vt:lpwstr>
  </property>
</Properties>
</file>